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354FA" w14:textId="2CC16A5C" w:rsidR="00A56A34" w:rsidRPr="00A56A34" w:rsidRDefault="00A56A34" w:rsidP="00A56A34">
      <w:pPr>
        <w:spacing w:line="288" w:lineRule="auto"/>
        <w:jc w:val="center"/>
        <w:rPr>
          <w:rFonts w:ascii="AcadNusx" w:hAnsi="AcadNusx"/>
          <w:sz w:val="32"/>
          <w:szCs w:val="20"/>
          <w:lang w:val="en-GB"/>
        </w:rPr>
      </w:pPr>
      <w:r w:rsidRPr="00A56A34">
        <w:rPr>
          <w:rFonts w:ascii="Sylfaen" w:hAnsi="Sylfaen"/>
          <w:sz w:val="32"/>
          <w:szCs w:val="20"/>
          <w:lang w:val="ka-GE"/>
        </w:rPr>
        <w:t>ბათუმის შოთა რუსთაველის სახელმწიფო უნივერსიტეტი</w:t>
      </w:r>
    </w:p>
    <w:p w14:paraId="099FE581" w14:textId="6F7E5F0D" w:rsidR="004345F3" w:rsidRPr="00A56A34" w:rsidRDefault="00A56A34" w:rsidP="004345F3">
      <w:pPr>
        <w:jc w:val="center"/>
        <w:rPr>
          <w:rFonts w:ascii="Sylfaen" w:hAnsi="Sylfaen"/>
          <w:sz w:val="32"/>
          <w:szCs w:val="28"/>
          <w:lang w:val="ka-GE"/>
        </w:rPr>
      </w:pPr>
      <w:r w:rsidRPr="00A56A34">
        <w:rPr>
          <w:rFonts w:ascii="Sylfaen" w:hAnsi="Sylfaen"/>
          <w:sz w:val="32"/>
          <w:szCs w:val="28"/>
          <w:lang w:val="ka-GE"/>
        </w:rPr>
        <w:t>ნიკო ბერძენიშვილის ინსტიტუტი</w:t>
      </w:r>
    </w:p>
    <w:p w14:paraId="563446D4" w14:textId="77777777" w:rsidR="004345F3" w:rsidRPr="00DB51BA" w:rsidRDefault="004345F3" w:rsidP="004345F3">
      <w:pPr>
        <w:jc w:val="center"/>
        <w:rPr>
          <w:rFonts w:ascii="AcadMtavr" w:hAnsi="AcadMtavr"/>
          <w:b/>
          <w:sz w:val="21"/>
          <w:szCs w:val="21"/>
          <w:lang w:val="ka-GE"/>
        </w:rPr>
      </w:pPr>
    </w:p>
    <w:p w14:paraId="2E8E0480" w14:textId="77777777" w:rsidR="004345F3" w:rsidRPr="00DB51BA" w:rsidRDefault="004345F3" w:rsidP="004345F3">
      <w:pPr>
        <w:jc w:val="center"/>
        <w:rPr>
          <w:rFonts w:ascii="AcadMtavr" w:hAnsi="AcadMtavr"/>
          <w:b/>
          <w:sz w:val="21"/>
          <w:szCs w:val="21"/>
          <w:lang w:val="ka-GE"/>
        </w:rPr>
      </w:pPr>
    </w:p>
    <w:p w14:paraId="194F7D9E" w14:textId="77777777" w:rsidR="004345F3" w:rsidRPr="00DB51BA" w:rsidRDefault="004345F3" w:rsidP="004345F3">
      <w:pPr>
        <w:jc w:val="center"/>
        <w:rPr>
          <w:rFonts w:ascii="AcadMtavr" w:hAnsi="AcadMtavr"/>
          <w:b/>
          <w:sz w:val="21"/>
          <w:szCs w:val="21"/>
          <w:lang w:val="ka-GE"/>
        </w:rPr>
      </w:pPr>
    </w:p>
    <w:p w14:paraId="1992C515" w14:textId="77777777" w:rsidR="004345F3" w:rsidRPr="00DB51BA" w:rsidRDefault="004345F3" w:rsidP="004345F3">
      <w:pPr>
        <w:jc w:val="center"/>
        <w:rPr>
          <w:rFonts w:ascii="AcadMtavr" w:hAnsi="AcadMtavr"/>
          <w:b/>
          <w:sz w:val="21"/>
          <w:szCs w:val="21"/>
          <w:lang w:val="ka-GE"/>
        </w:rPr>
      </w:pPr>
    </w:p>
    <w:p w14:paraId="2E9F7053" w14:textId="77777777" w:rsidR="004345F3" w:rsidRPr="00DB51BA" w:rsidRDefault="004345F3" w:rsidP="004345F3">
      <w:pPr>
        <w:jc w:val="center"/>
        <w:rPr>
          <w:rFonts w:ascii="AcadMtavr" w:hAnsi="AcadMtavr"/>
          <w:b/>
          <w:sz w:val="21"/>
          <w:szCs w:val="21"/>
          <w:lang w:val="ka-GE"/>
        </w:rPr>
      </w:pPr>
    </w:p>
    <w:p w14:paraId="144E2000" w14:textId="77777777" w:rsidR="004345F3" w:rsidRPr="00DB51BA" w:rsidRDefault="004345F3" w:rsidP="004345F3">
      <w:pPr>
        <w:jc w:val="center"/>
        <w:rPr>
          <w:rFonts w:ascii="Sylfaen" w:hAnsi="Sylfaen"/>
          <w:b/>
          <w:sz w:val="21"/>
          <w:szCs w:val="21"/>
          <w:lang w:val="ka-GE"/>
        </w:rPr>
      </w:pPr>
    </w:p>
    <w:p w14:paraId="142E66F6" w14:textId="77777777" w:rsidR="004345F3" w:rsidRPr="00DB51BA" w:rsidRDefault="004345F3" w:rsidP="004345F3">
      <w:pPr>
        <w:jc w:val="center"/>
        <w:rPr>
          <w:rFonts w:ascii="Sylfaen" w:hAnsi="Sylfaen"/>
          <w:b/>
          <w:sz w:val="21"/>
          <w:szCs w:val="21"/>
          <w:lang w:val="ka-GE"/>
        </w:rPr>
      </w:pPr>
    </w:p>
    <w:p w14:paraId="53309F5E" w14:textId="77777777" w:rsidR="004345F3" w:rsidRPr="00DB51BA" w:rsidRDefault="004345F3" w:rsidP="004345F3">
      <w:pPr>
        <w:jc w:val="center"/>
        <w:rPr>
          <w:rFonts w:ascii="Sylfaen" w:hAnsi="Sylfaen"/>
          <w:b/>
          <w:sz w:val="21"/>
          <w:szCs w:val="21"/>
          <w:lang w:val="ka-GE"/>
        </w:rPr>
      </w:pPr>
    </w:p>
    <w:p w14:paraId="1BABAEB6" w14:textId="77777777" w:rsidR="004345F3" w:rsidRPr="00DB51BA" w:rsidRDefault="004345F3" w:rsidP="004345F3">
      <w:pPr>
        <w:jc w:val="center"/>
        <w:rPr>
          <w:rFonts w:ascii="Sylfaen" w:hAnsi="Sylfaen"/>
          <w:b/>
          <w:sz w:val="21"/>
          <w:szCs w:val="21"/>
          <w:lang w:val="ka-GE"/>
        </w:rPr>
      </w:pPr>
    </w:p>
    <w:p w14:paraId="0B5EB53D" w14:textId="77777777" w:rsidR="004345F3" w:rsidRPr="00DB51BA" w:rsidRDefault="004345F3" w:rsidP="004345F3">
      <w:pPr>
        <w:jc w:val="center"/>
        <w:rPr>
          <w:rFonts w:ascii="Sylfaen" w:hAnsi="Sylfaen"/>
          <w:b/>
          <w:sz w:val="21"/>
          <w:szCs w:val="21"/>
          <w:lang w:val="ka-GE"/>
        </w:rPr>
      </w:pPr>
    </w:p>
    <w:p w14:paraId="4B5BA1B4" w14:textId="77777777" w:rsidR="004345F3" w:rsidRPr="00DB51BA" w:rsidRDefault="004345F3" w:rsidP="004345F3">
      <w:pPr>
        <w:jc w:val="center"/>
        <w:rPr>
          <w:rFonts w:ascii="Sylfaen" w:hAnsi="Sylfaen"/>
          <w:b/>
          <w:sz w:val="21"/>
          <w:szCs w:val="21"/>
          <w:lang w:val="ka-GE"/>
        </w:rPr>
      </w:pPr>
    </w:p>
    <w:p w14:paraId="1557473E" w14:textId="77777777" w:rsidR="004345F3" w:rsidRPr="00DB51BA" w:rsidRDefault="004345F3" w:rsidP="004345F3">
      <w:pPr>
        <w:jc w:val="center"/>
        <w:rPr>
          <w:rFonts w:ascii="AcadMtavr" w:hAnsi="AcadMtavr"/>
          <w:b/>
          <w:sz w:val="21"/>
          <w:szCs w:val="21"/>
          <w:lang w:val="ka-GE"/>
        </w:rPr>
      </w:pPr>
    </w:p>
    <w:p w14:paraId="5FA17751" w14:textId="5B8BAC42" w:rsidR="004345F3" w:rsidRPr="00A56A34" w:rsidRDefault="00A56A34" w:rsidP="004345F3">
      <w:pPr>
        <w:jc w:val="center"/>
        <w:rPr>
          <w:rFonts w:ascii="Sylfaen" w:hAnsi="Sylfaen"/>
          <w:b/>
          <w:sz w:val="240"/>
          <w:szCs w:val="50"/>
          <w:lang w:val="ka-GE"/>
        </w:rPr>
      </w:pPr>
      <w:r w:rsidRPr="00A56A34">
        <w:rPr>
          <w:rFonts w:ascii="Sylfaen" w:hAnsi="Sylfaen"/>
          <w:b/>
          <w:sz w:val="56"/>
          <w:szCs w:val="21"/>
          <w:lang w:val="ka-GE"/>
        </w:rPr>
        <w:t>შრომები</w:t>
      </w:r>
    </w:p>
    <w:p w14:paraId="506B4C6B" w14:textId="3F478F86" w:rsidR="004345F3" w:rsidRPr="00DB51BA" w:rsidRDefault="004345F3" w:rsidP="004345F3">
      <w:pPr>
        <w:jc w:val="center"/>
        <w:rPr>
          <w:rFonts w:ascii="AcadMtavr" w:hAnsi="AcadMtavr"/>
          <w:b/>
          <w:sz w:val="50"/>
          <w:szCs w:val="50"/>
          <w:lang w:val="ka-GE"/>
        </w:rPr>
      </w:pPr>
      <w:r w:rsidRPr="00DB51BA">
        <w:rPr>
          <w:rFonts w:ascii="AcadMtavr" w:hAnsi="AcadMtavr"/>
          <w:b/>
          <w:sz w:val="50"/>
          <w:szCs w:val="50"/>
        </w:rPr>
        <w:t>XV</w:t>
      </w:r>
    </w:p>
    <w:p w14:paraId="3F5F9796" w14:textId="77777777" w:rsidR="004345F3" w:rsidRPr="00DB51BA" w:rsidRDefault="004345F3" w:rsidP="004345F3">
      <w:pPr>
        <w:jc w:val="center"/>
        <w:rPr>
          <w:rFonts w:ascii="AcadMtavr" w:hAnsi="AcadMtavr"/>
          <w:b/>
          <w:sz w:val="21"/>
          <w:szCs w:val="21"/>
          <w:lang w:val="ka-GE"/>
        </w:rPr>
      </w:pPr>
    </w:p>
    <w:p w14:paraId="514732DA" w14:textId="77777777" w:rsidR="004345F3" w:rsidRPr="00DB51BA" w:rsidRDefault="004345F3" w:rsidP="004345F3">
      <w:pPr>
        <w:jc w:val="center"/>
        <w:rPr>
          <w:rFonts w:ascii="AcadMtavr" w:hAnsi="AcadMtavr"/>
          <w:b/>
          <w:sz w:val="21"/>
          <w:szCs w:val="21"/>
          <w:lang w:val="ka-GE"/>
        </w:rPr>
      </w:pPr>
    </w:p>
    <w:p w14:paraId="3376BB79" w14:textId="77777777" w:rsidR="004345F3" w:rsidRPr="00DB51BA" w:rsidRDefault="004345F3" w:rsidP="004345F3">
      <w:pPr>
        <w:jc w:val="center"/>
        <w:rPr>
          <w:rFonts w:ascii="Sylfaen" w:hAnsi="Sylfaen"/>
          <w:b/>
          <w:sz w:val="21"/>
          <w:szCs w:val="21"/>
          <w:lang w:val="ka-GE"/>
        </w:rPr>
      </w:pPr>
    </w:p>
    <w:p w14:paraId="6D02E879" w14:textId="77777777" w:rsidR="004345F3" w:rsidRPr="00DB51BA" w:rsidRDefault="004345F3" w:rsidP="004345F3">
      <w:pPr>
        <w:jc w:val="center"/>
        <w:rPr>
          <w:rFonts w:ascii="Sylfaen" w:hAnsi="Sylfaen"/>
          <w:b/>
          <w:sz w:val="21"/>
          <w:szCs w:val="21"/>
          <w:lang w:val="ka-GE"/>
        </w:rPr>
      </w:pPr>
    </w:p>
    <w:p w14:paraId="239D49CB" w14:textId="77777777" w:rsidR="004345F3" w:rsidRPr="00DB51BA" w:rsidRDefault="004345F3" w:rsidP="004345F3">
      <w:pPr>
        <w:jc w:val="center"/>
        <w:rPr>
          <w:rFonts w:ascii="Sylfaen" w:hAnsi="Sylfaen"/>
          <w:b/>
          <w:sz w:val="21"/>
          <w:szCs w:val="21"/>
          <w:lang w:val="ka-GE"/>
        </w:rPr>
      </w:pPr>
    </w:p>
    <w:p w14:paraId="3530D140" w14:textId="77777777" w:rsidR="004345F3" w:rsidRPr="00DB51BA" w:rsidRDefault="004345F3" w:rsidP="004345F3">
      <w:pPr>
        <w:jc w:val="center"/>
        <w:rPr>
          <w:rFonts w:ascii="Sylfaen" w:hAnsi="Sylfaen"/>
          <w:b/>
          <w:sz w:val="21"/>
          <w:szCs w:val="21"/>
          <w:lang w:val="ka-GE"/>
        </w:rPr>
      </w:pPr>
    </w:p>
    <w:p w14:paraId="2CD858B2" w14:textId="77777777" w:rsidR="004345F3" w:rsidRPr="00DB51BA" w:rsidRDefault="004345F3" w:rsidP="004345F3">
      <w:pPr>
        <w:jc w:val="center"/>
        <w:rPr>
          <w:rFonts w:ascii="Sylfaen" w:hAnsi="Sylfaen"/>
          <w:b/>
          <w:sz w:val="21"/>
          <w:szCs w:val="21"/>
          <w:lang w:val="ka-GE"/>
        </w:rPr>
      </w:pPr>
    </w:p>
    <w:p w14:paraId="6424B082" w14:textId="77777777" w:rsidR="004345F3" w:rsidRPr="00DB51BA" w:rsidRDefault="004345F3" w:rsidP="004345F3">
      <w:pPr>
        <w:jc w:val="center"/>
        <w:rPr>
          <w:rFonts w:ascii="Sylfaen" w:hAnsi="Sylfaen"/>
          <w:b/>
          <w:sz w:val="21"/>
          <w:szCs w:val="21"/>
          <w:lang w:val="ka-GE"/>
        </w:rPr>
      </w:pPr>
    </w:p>
    <w:p w14:paraId="6E945B2B" w14:textId="77777777" w:rsidR="004345F3" w:rsidRPr="00DB51BA" w:rsidRDefault="004345F3" w:rsidP="004345F3">
      <w:pPr>
        <w:jc w:val="center"/>
        <w:rPr>
          <w:rFonts w:ascii="Sylfaen" w:hAnsi="Sylfaen"/>
          <w:b/>
          <w:sz w:val="21"/>
          <w:szCs w:val="21"/>
          <w:lang w:val="ka-GE"/>
        </w:rPr>
      </w:pPr>
    </w:p>
    <w:p w14:paraId="0F0F5A0C" w14:textId="77777777" w:rsidR="004345F3" w:rsidRPr="00DB51BA" w:rsidRDefault="004345F3" w:rsidP="004345F3">
      <w:pPr>
        <w:jc w:val="center"/>
        <w:rPr>
          <w:rFonts w:ascii="Sylfaen" w:hAnsi="Sylfaen"/>
          <w:b/>
          <w:sz w:val="21"/>
          <w:szCs w:val="21"/>
          <w:lang w:val="ka-GE"/>
        </w:rPr>
      </w:pPr>
    </w:p>
    <w:p w14:paraId="5AFE289E" w14:textId="77777777" w:rsidR="004345F3" w:rsidRPr="00DB51BA" w:rsidRDefault="004345F3" w:rsidP="004345F3">
      <w:pPr>
        <w:jc w:val="center"/>
        <w:rPr>
          <w:rFonts w:ascii="Sylfaen" w:hAnsi="Sylfaen"/>
          <w:b/>
          <w:sz w:val="21"/>
          <w:szCs w:val="21"/>
          <w:lang w:val="ka-GE"/>
        </w:rPr>
      </w:pPr>
    </w:p>
    <w:p w14:paraId="63692052" w14:textId="77777777" w:rsidR="004345F3" w:rsidRPr="00DB51BA" w:rsidRDefault="004345F3" w:rsidP="004345F3">
      <w:pPr>
        <w:jc w:val="center"/>
        <w:rPr>
          <w:rFonts w:ascii="Sylfaen" w:hAnsi="Sylfaen"/>
          <w:b/>
          <w:sz w:val="21"/>
          <w:szCs w:val="21"/>
          <w:lang w:val="ka-GE"/>
        </w:rPr>
      </w:pPr>
    </w:p>
    <w:p w14:paraId="5309CB58" w14:textId="77777777" w:rsidR="004345F3" w:rsidRPr="00DB51BA" w:rsidRDefault="004345F3" w:rsidP="004345F3">
      <w:pPr>
        <w:jc w:val="center"/>
        <w:rPr>
          <w:rFonts w:ascii="AcadMtavr" w:hAnsi="AcadMtavr"/>
          <w:b/>
          <w:sz w:val="21"/>
          <w:szCs w:val="21"/>
          <w:lang w:val="ka-GE"/>
        </w:rPr>
      </w:pPr>
    </w:p>
    <w:p w14:paraId="39CADBD7" w14:textId="77777777" w:rsidR="004345F3" w:rsidRPr="00DB51BA" w:rsidRDefault="004345F3" w:rsidP="004345F3">
      <w:pPr>
        <w:spacing w:line="288" w:lineRule="auto"/>
        <w:jc w:val="center"/>
        <w:rPr>
          <w:rFonts w:ascii="AcadNusx" w:hAnsi="AcadNusx"/>
          <w:sz w:val="18"/>
          <w:szCs w:val="18"/>
          <w:lang w:val="en-GB"/>
        </w:rPr>
      </w:pPr>
      <w:r w:rsidRPr="00DB51BA">
        <w:rPr>
          <w:noProof/>
          <w:lang w:val="ka-GE" w:eastAsia="ka-GE"/>
        </w:rPr>
        <w:drawing>
          <wp:anchor distT="0" distB="0" distL="114300" distR="114300" simplePos="0" relativeHeight="251682816" behindDoc="0" locked="0" layoutInCell="1" allowOverlap="1" wp14:anchorId="1FB37F79" wp14:editId="442E1369">
            <wp:simplePos x="0" y="0"/>
            <wp:positionH relativeFrom="column">
              <wp:posOffset>2188210</wp:posOffset>
            </wp:positionH>
            <wp:positionV relativeFrom="paragraph">
              <wp:posOffset>54610</wp:posOffset>
            </wp:positionV>
            <wp:extent cx="517525" cy="537845"/>
            <wp:effectExtent l="0" t="0" r="0" b="0"/>
            <wp:wrapSquare wrapText="bothSides"/>
            <wp:docPr id="23" name="სურათი 23" descr="დელფინ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დელფინი"/>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09E06" w14:textId="77777777" w:rsidR="004345F3" w:rsidRPr="00DB51BA" w:rsidRDefault="004345F3" w:rsidP="004345F3">
      <w:pPr>
        <w:spacing w:line="288" w:lineRule="auto"/>
        <w:jc w:val="center"/>
        <w:rPr>
          <w:rFonts w:ascii="AcadNusx" w:hAnsi="AcadNusx"/>
          <w:sz w:val="18"/>
          <w:szCs w:val="18"/>
          <w:lang w:val="en-GB"/>
        </w:rPr>
      </w:pPr>
    </w:p>
    <w:p w14:paraId="339B1AA1" w14:textId="77777777" w:rsidR="004345F3" w:rsidRPr="00DB51BA" w:rsidRDefault="004345F3" w:rsidP="004345F3">
      <w:pPr>
        <w:spacing w:line="288" w:lineRule="auto"/>
        <w:jc w:val="center"/>
        <w:rPr>
          <w:rFonts w:ascii="AcadNusx" w:hAnsi="AcadNusx"/>
          <w:sz w:val="18"/>
          <w:szCs w:val="18"/>
          <w:lang w:val="en-GB"/>
        </w:rPr>
      </w:pPr>
    </w:p>
    <w:p w14:paraId="60597325" w14:textId="77777777" w:rsidR="004345F3" w:rsidRPr="00DB51BA" w:rsidRDefault="004345F3" w:rsidP="004345F3">
      <w:pPr>
        <w:spacing w:line="288" w:lineRule="auto"/>
        <w:jc w:val="center"/>
        <w:rPr>
          <w:rFonts w:ascii="AcadNusx" w:hAnsi="AcadNusx"/>
          <w:sz w:val="18"/>
          <w:szCs w:val="18"/>
          <w:lang w:val="en-GB"/>
        </w:rPr>
      </w:pPr>
    </w:p>
    <w:p w14:paraId="62A3386B" w14:textId="075E7D32" w:rsidR="004345F3" w:rsidRPr="007308DD" w:rsidRDefault="00A56A34" w:rsidP="004345F3">
      <w:pPr>
        <w:spacing w:line="288" w:lineRule="auto"/>
        <w:jc w:val="center"/>
        <w:rPr>
          <w:rFonts w:ascii="Sylfaen" w:hAnsi="Sylfaen"/>
          <w:sz w:val="20"/>
          <w:szCs w:val="20"/>
          <w:lang w:val="ka-GE"/>
        </w:rPr>
      </w:pPr>
      <w:r w:rsidRPr="007308DD">
        <w:rPr>
          <w:rFonts w:ascii="Sylfaen" w:hAnsi="Sylfaen"/>
          <w:sz w:val="20"/>
          <w:szCs w:val="20"/>
          <w:lang w:val="ka-GE"/>
        </w:rPr>
        <w:t>გამომცემლობა</w:t>
      </w:r>
    </w:p>
    <w:p w14:paraId="2AB842E1" w14:textId="73CBB7CE" w:rsidR="004345F3" w:rsidRPr="007308DD" w:rsidRDefault="007308DD" w:rsidP="004345F3">
      <w:pPr>
        <w:spacing w:line="288" w:lineRule="auto"/>
        <w:jc w:val="center"/>
        <w:rPr>
          <w:rFonts w:ascii="Sylfaen" w:hAnsi="Sylfaen"/>
          <w:sz w:val="20"/>
          <w:szCs w:val="20"/>
          <w:lang w:val="ka-GE"/>
        </w:rPr>
      </w:pPr>
      <w:r w:rsidRPr="007308DD">
        <w:rPr>
          <w:rFonts w:ascii="Sylfaen" w:hAnsi="Sylfaen"/>
          <w:sz w:val="20"/>
          <w:szCs w:val="20"/>
          <w:lang w:val="ka-GE"/>
        </w:rPr>
        <w:t>„</w:t>
      </w:r>
      <w:r w:rsidR="00A56A34" w:rsidRPr="007308DD">
        <w:rPr>
          <w:rFonts w:ascii="Sylfaen" w:hAnsi="Sylfaen"/>
          <w:sz w:val="20"/>
          <w:szCs w:val="20"/>
          <w:lang w:val="ka-GE"/>
        </w:rPr>
        <w:t>ბათუმის შოთა რუსთაველის სახელმწიფო უნივერსიტეტი</w:t>
      </w:r>
      <w:r w:rsidRPr="007308DD">
        <w:rPr>
          <w:rFonts w:ascii="Sylfaen" w:hAnsi="Sylfaen"/>
          <w:sz w:val="20"/>
          <w:szCs w:val="20"/>
          <w:lang w:val="ka-GE"/>
        </w:rPr>
        <w:t>“</w:t>
      </w:r>
    </w:p>
    <w:p w14:paraId="79EA7BB0" w14:textId="66B386FE" w:rsidR="004345F3" w:rsidRDefault="00A56A34" w:rsidP="004345F3">
      <w:pPr>
        <w:jc w:val="center"/>
        <w:rPr>
          <w:rFonts w:ascii="Sylfaen" w:hAnsi="Sylfaen"/>
          <w:sz w:val="20"/>
          <w:szCs w:val="20"/>
        </w:rPr>
      </w:pPr>
      <w:r w:rsidRPr="007308DD">
        <w:rPr>
          <w:rFonts w:ascii="Sylfaen" w:hAnsi="Sylfaen"/>
          <w:sz w:val="20"/>
          <w:szCs w:val="20"/>
          <w:lang w:val="ka-GE"/>
        </w:rPr>
        <w:t>ბათუმი</w:t>
      </w:r>
      <w:r w:rsidR="004345F3" w:rsidRPr="007308DD">
        <w:rPr>
          <w:rFonts w:ascii="Sylfaen" w:hAnsi="Sylfaen"/>
          <w:sz w:val="20"/>
          <w:szCs w:val="20"/>
        </w:rPr>
        <w:t xml:space="preserve"> </w:t>
      </w:r>
      <w:r w:rsidR="007308DD" w:rsidRPr="007308DD">
        <w:rPr>
          <w:rFonts w:ascii="Sylfaen" w:hAnsi="Sylfaen"/>
          <w:sz w:val="20"/>
          <w:szCs w:val="20"/>
        </w:rPr>
        <w:t>−</w:t>
      </w:r>
      <w:r w:rsidR="004345F3" w:rsidRPr="007308DD">
        <w:rPr>
          <w:rFonts w:ascii="Sylfaen" w:hAnsi="Sylfaen"/>
          <w:sz w:val="20"/>
          <w:szCs w:val="20"/>
        </w:rPr>
        <w:t xml:space="preserve"> 2021</w:t>
      </w:r>
    </w:p>
    <w:p w14:paraId="104EA6CE" w14:textId="77777777" w:rsidR="007308DD" w:rsidRPr="007308DD" w:rsidRDefault="007308DD" w:rsidP="004345F3">
      <w:pPr>
        <w:jc w:val="center"/>
        <w:rPr>
          <w:rFonts w:ascii="Sylfaen" w:hAnsi="Sylfaen"/>
          <w:b/>
          <w:sz w:val="21"/>
          <w:szCs w:val="21"/>
        </w:rPr>
      </w:pPr>
      <w:bookmarkStart w:id="0" w:name="_GoBack"/>
      <w:bookmarkEnd w:id="0"/>
    </w:p>
    <w:p w14:paraId="6CD41B3F" w14:textId="77777777" w:rsidR="004345F3" w:rsidRPr="00DB51BA" w:rsidRDefault="004345F3" w:rsidP="004345F3">
      <w:pPr>
        <w:jc w:val="center"/>
        <w:rPr>
          <w:rFonts w:ascii="Sylfaen" w:hAnsi="Sylfaen"/>
          <w:b/>
          <w:sz w:val="26"/>
          <w:szCs w:val="26"/>
        </w:rPr>
      </w:pPr>
      <w:r w:rsidRPr="00DB51BA">
        <w:rPr>
          <w:rFonts w:ascii="Sylfaen" w:hAnsi="Sylfaen"/>
          <w:b/>
          <w:sz w:val="26"/>
          <w:szCs w:val="26"/>
        </w:rPr>
        <w:lastRenderedPageBreak/>
        <w:t>BATUMI SHOTA RUSTAVELI STATE UNIVERSITY</w:t>
      </w:r>
    </w:p>
    <w:p w14:paraId="20262D22" w14:textId="77777777" w:rsidR="004345F3" w:rsidRPr="00DB51BA" w:rsidRDefault="004345F3" w:rsidP="004345F3">
      <w:pPr>
        <w:jc w:val="center"/>
        <w:rPr>
          <w:rFonts w:ascii="Sylfaen" w:hAnsi="Sylfaen"/>
          <w:b/>
          <w:sz w:val="26"/>
          <w:szCs w:val="26"/>
        </w:rPr>
      </w:pPr>
      <w:r w:rsidRPr="00DB51BA">
        <w:rPr>
          <w:rFonts w:ascii="Sylfaen" w:hAnsi="Sylfaen"/>
          <w:b/>
          <w:sz w:val="26"/>
          <w:szCs w:val="26"/>
        </w:rPr>
        <w:t>NIKO BERDZENISHVILI INSTITUTE</w:t>
      </w:r>
    </w:p>
    <w:p w14:paraId="739E44E5" w14:textId="77777777" w:rsidR="004345F3" w:rsidRPr="00DB51BA" w:rsidRDefault="004345F3" w:rsidP="004345F3">
      <w:pPr>
        <w:jc w:val="center"/>
        <w:rPr>
          <w:rFonts w:ascii="Sylfaen" w:hAnsi="Sylfaen"/>
          <w:b/>
          <w:sz w:val="21"/>
          <w:szCs w:val="21"/>
        </w:rPr>
      </w:pPr>
    </w:p>
    <w:p w14:paraId="19C5F357" w14:textId="77777777" w:rsidR="004345F3" w:rsidRPr="00DB51BA" w:rsidRDefault="004345F3" w:rsidP="004345F3">
      <w:pPr>
        <w:jc w:val="center"/>
        <w:rPr>
          <w:rFonts w:ascii="Sylfaen" w:hAnsi="Sylfaen"/>
          <w:b/>
          <w:sz w:val="21"/>
          <w:szCs w:val="21"/>
        </w:rPr>
      </w:pPr>
    </w:p>
    <w:p w14:paraId="5A1504AE" w14:textId="77777777" w:rsidR="004345F3" w:rsidRPr="00DB51BA" w:rsidRDefault="004345F3" w:rsidP="004345F3">
      <w:pPr>
        <w:jc w:val="center"/>
        <w:rPr>
          <w:rFonts w:ascii="Sylfaen" w:hAnsi="Sylfaen"/>
          <w:b/>
          <w:sz w:val="21"/>
          <w:szCs w:val="21"/>
        </w:rPr>
      </w:pPr>
    </w:p>
    <w:p w14:paraId="73616A43" w14:textId="77777777" w:rsidR="004345F3" w:rsidRPr="00DB51BA" w:rsidRDefault="004345F3" w:rsidP="004345F3">
      <w:pPr>
        <w:jc w:val="center"/>
        <w:rPr>
          <w:rFonts w:ascii="Sylfaen" w:hAnsi="Sylfaen"/>
          <w:b/>
          <w:sz w:val="21"/>
          <w:szCs w:val="21"/>
        </w:rPr>
      </w:pPr>
    </w:p>
    <w:p w14:paraId="7B36917C" w14:textId="77777777" w:rsidR="004345F3" w:rsidRPr="00DB51BA" w:rsidRDefault="004345F3" w:rsidP="004345F3">
      <w:pPr>
        <w:jc w:val="center"/>
        <w:rPr>
          <w:rFonts w:ascii="Sylfaen" w:hAnsi="Sylfaen"/>
          <w:b/>
          <w:sz w:val="21"/>
          <w:szCs w:val="21"/>
        </w:rPr>
      </w:pPr>
    </w:p>
    <w:p w14:paraId="777839B4" w14:textId="77777777" w:rsidR="004345F3" w:rsidRPr="00DB51BA" w:rsidRDefault="004345F3" w:rsidP="004345F3">
      <w:pPr>
        <w:jc w:val="center"/>
        <w:rPr>
          <w:rFonts w:ascii="Sylfaen" w:hAnsi="Sylfaen"/>
          <w:b/>
          <w:sz w:val="21"/>
          <w:szCs w:val="21"/>
        </w:rPr>
      </w:pPr>
    </w:p>
    <w:p w14:paraId="5A4AB1BD" w14:textId="77777777" w:rsidR="004345F3" w:rsidRPr="00DB51BA" w:rsidRDefault="004345F3" w:rsidP="004345F3">
      <w:pPr>
        <w:jc w:val="center"/>
        <w:rPr>
          <w:rFonts w:ascii="Sylfaen" w:hAnsi="Sylfaen"/>
          <w:b/>
          <w:sz w:val="21"/>
          <w:szCs w:val="21"/>
        </w:rPr>
      </w:pPr>
    </w:p>
    <w:p w14:paraId="7E918988" w14:textId="77777777" w:rsidR="004345F3" w:rsidRPr="00DB51BA" w:rsidRDefault="004345F3" w:rsidP="004345F3">
      <w:pPr>
        <w:jc w:val="center"/>
        <w:rPr>
          <w:rFonts w:ascii="Sylfaen" w:hAnsi="Sylfaen"/>
          <w:b/>
          <w:sz w:val="21"/>
          <w:szCs w:val="21"/>
        </w:rPr>
      </w:pPr>
    </w:p>
    <w:p w14:paraId="3056197F" w14:textId="77777777" w:rsidR="004345F3" w:rsidRPr="00DB51BA" w:rsidRDefault="004345F3" w:rsidP="004345F3">
      <w:pPr>
        <w:jc w:val="center"/>
        <w:rPr>
          <w:rFonts w:ascii="Sylfaen" w:hAnsi="Sylfaen"/>
          <w:b/>
          <w:sz w:val="21"/>
          <w:szCs w:val="21"/>
        </w:rPr>
      </w:pPr>
    </w:p>
    <w:p w14:paraId="721CF6F9" w14:textId="77777777" w:rsidR="004345F3" w:rsidRPr="00DB51BA" w:rsidRDefault="004345F3" w:rsidP="004345F3">
      <w:pPr>
        <w:jc w:val="center"/>
        <w:rPr>
          <w:rFonts w:ascii="Sylfaen" w:hAnsi="Sylfaen"/>
          <w:b/>
          <w:sz w:val="21"/>
          <w:szCs w:val="21"/>
        </w:rPr>
      </w:pPr>
    </w:p>
    <w:p w14:paraId="5C3BA67E" w14:textId="77777777" w:rsidR="004345F3" w:rsidRPr="00DB51BA" w:rsidRDefault="004345F3" w:rsidP="004345F3">
      <w:pPr>
        <w:jc w:val="center"/>
        <w:rPr>
          <w:rFonts w:ascii="Sylfaen" w:hAnsi="Sylfaen"/>
          <w:b/>
          <w:sz w:val="21"/>
          <w:szCs w:val="21"/>
        </w:rPr>
      </w:pPr>
    </w:p>
    <w:p w14:paraId="776F094F" w14:textId="77777777" w:rsidR="004345F3" w:rsidRPr="00DB51BA" w:rsidRDefault="004345F3" w:rsidP="004345F3">
      <w:pPr>
        <w:jc w:val="center"/>
        <w:rPr>
          <w:rFonts w:ascii="Sylfaen" w:hAnsi="Sylfaen"/>
          <w:b/>
          <w:sz w:val="21"/>
          <w:szCs w:val="21"/>
        </w:rPr>
      </w:pPr>
    </w:p>
    <w:p w14:paraId="4846214F" w14:textId="77777777" w:rsidR="004345F3" w:rsidRPr="00DB51BA" w:rsidRDefault="004345F3" w:rsidP="004345F3">
      <w:pPr>
        <w:jc w:val="center"/>
        <w:rPr>
          <w:rFonts w:ascii="Sylfaen" w:hAnsi="Sylfaen"/>
          <w:b/>
          <w:sz w:val="21"/>
          <w:szCs w:val="21"/>
        </w:rPr>
      </w:pPr>
    </w:p>
    <w:p w14:paraId="79C51E39" w14:textId="77777777" w:rsidR="004345F3" w:rsidRPr="00DB51BA" w:rsidRDefault="004345F3" w:rsidP="004345F3">
      <w:pPr>
        <w:jc w:val="center"/>
        <w:rPr>
          <w:rFonts w:ascii="Sylfaen" w:hAnsi="Sylfaen"/>
          <w:b/>
          <w:sz w:val="21"/>
          <w:szCs w:val="21"/>
        </w:rPr>
      </w:pPr>
    </w:p>
    <w:p w14:paraId="1A255ABC" w14:textId="77777777" w:rsidR="004345F3" w:rsidRPr="007D02CA" w:rsidRDefault="004345F3" w:rsidP="004345F3">
      <w:pPr>
        <w:jc w:val="center"/>
        <w:rPr>
          <w:b/>
          <w:sz w:val="50"/>
          <w:szCs w:val="50"/>
          <w:lang w:val="fr-FR"/>
        </w:rPr>
      </w:pPr>
      <w:r w:rsidRPr="007D02CA">
        <w:rPr>
          <w:b/>
          <w:sz w:val="50"/>
          <w:szCs w:val="50"/>
          <w:lang w:val="fr-FR"/>
        </w:rPr>
        <w:t>TRANSACTIONS</w:t>
      </w:r>
    </w:p>
    <w:p w14:paraId="261692AC" w14:textId="19CD4BD1" w:rsidR="004345F3" w:rsidRPr="007D02CA" w:rsidRDefault="004345F3" w:rsidP="004345F3">
      <w:pPr>
        <w:jc w:val="center"/>
        <w:rPr>
          <w:b/>
          <w:sz w:val="50"/>
          <w:szCs w:val="50"/>
          <w:lang w:val="fr-FR"/>
        </w:rPr>
      </w:pPr>
      <w:r w:rsidRPr="007D02CA">
        <w:rPr>
          <w:b/>
          <w:sz w:val="50"/>
          <w:szCs w:val="50"/>
          <w:lang w:val="fr-FR"/>
        </w:rPr>
        <w:t>XV</w:t>
      </w:r>
    </w:p>
    <w:p w14:paraId="4B05A90D" w14:textId="77777777" w:rsidR="004345F3" w:rsidRPr="007D02CA" w:rsidRDefault="004345F3" w:rsidP="004345F3">
      <w:pPr>
        <w:jc w:val="center"/>
        <w:rPr>
          <w:rFonts w:ascii="Sylfaen" w:hAnsi="Sylfaen"/>
          <w:b/>
          <w:sz w:val="21"/>
          <w:szCs w:val="21"/>
          <w:lang w:val="fr-FR"/>
        </w:rPr>
      </w:pPr>
    </w:p>
    <w:p w14:paraId="33332606" w14:textId="77777777" w:rsidR="004345F3" w:rsidRPr="007D02CA" w:rsidRDefault="004345F3" w:rsidP="004345F3">
      <w:pPr>
        <w:jc w:val="center"/>
        <w:rPr>
          <w:rFonts w:ascii="Sylfaen" w:hAnsi="Sylfaen"/>
          <w:b/>
          <w:sz w:val="21"/>
          <w:szCs w:val="21"/>
          <w:lang w:val="fr-FR"/>
        </w:rPr>
      </w:pPr>
    </w:p>
    <w:p w14:paraId="4C4686E6" w14:textId="77777777" w:rsidR="004345F3" w:rsidRPr="007D02CA" w:rsidRDefault="004345F3" w:rsidP="004345F3">
      <w:pPr>
        <w:jc w:val="center"/>
        <w:rPr>
          <w:rFonts w:ascii="Sylfaen" w:hAnsi="Sylfaen"/>
          <w:b/>
          <w:sz w:val="21"/>
          <w:szCs w:val="21"/>
          <w:lang w:val="fr-FR"/>
        </w:rPr>
      </w:pPr>
    </w:p>
    <w:p w14:paraId="48B213C6" w14:textId="77777777" w:rsidR="004345F3" w:rsidRPr="007D02CA" w:rsidRDefault="004345F3" w:rsidP="004345F3">
      <w:pPr>
        <w:jc w:val="center"/>
        <w:rPr>
          <w:rFonts w:ascii="Sylfaen" w:hAnsi="Sylfaen"/>
          <w:b/>
          <w:sz w:val="21"/>
          <w:szCs w:val="21"/>
          <w:lang w:val="fr-FR"/>
        </w:rPr>
      </w:pPr>
    </w:p>
    <w:p w14:paraId="72AD742F" w14:textId="77777777" w:rsidR="004345F3" w:rsidRPr="007D02CA" w:rsidRDefault="004345F3" w:rsidP="004345F3">
      <w:pPr>
        <w:jc w:val="center"/>
        <w:rPr>
          <w:rFonts w:ascii="Sylfaen" w:hAnsi="Sylfaen"/>
          <w:b/>
          <w:sz w:val="21"/>
          <w:szCs w:val="21"/>
          <w:lang w:val="fr-FR"/>
        </w:rPr>
      </w:pPr>
    </w:p>
    <w:p w14:paraId="034F2670" w14:textId="77777777" w:rsidR="004345F3" w:rsidRPr="007D02CA" w:rsidRDefault="004345F3" w:rsidP="004345F3">
      <w:pPr>
        <w:jc w:val="center"/>
        <w:rPr>
          <w:rFonts w:ascii="Sylfaen" w:hAnsi="Sylfaen"/>
          <w:b/>
          <w:sz w:val="21"/>
          <w:szCs w:val="21"/>
          <w:lang w:val="fr-FR"/>
        </w:rPr>
      </w:pPr>
    </w:p>
    <w:p w14:paraId="0E8257CE" w14:textId="77777777" w:rsidR="004345F3" w:rsidRPr="007D02CA" w:rsidRDefault="004345F3" w:rsidP="004345F3">
      <w:pPr>
        <w:jc w:val="center"/>
        <w:rPr>
          <w:rFonts w:ascii="Sylfaen" w:hAnsi="Sylfaen"/>
          <w:b/>
          <w:sz w:val="21"/>
          <w:szCs w:val="21"/>
          <w:lang w:val="fr-FR"/>
        </w:rPr>
      </w:pPr>
    </w:p>
    <w:p w14:paraId="396F2765" w14:textId="77777777" w:rsidR="004345F3" w:rsidRPr="007D02CA" w:rsidRDefault="004345F3" w:rsidP="004345F3">
      <w:pPr>
        <w:jc w:val="center"/>
        <w:rPr>
          <w:rFonts w:ascii="Sylfaen" w:hAnsi="Sylfaen"/>
          <w:b/>
          <w:sz w:val="21"/>
          <w:szCs w:val="21"/>
          <w:lang w:val="fr-FR"/>
        </w:rPr>
      </w:pPr>
    </w:p>
    <w:p w14:paraId="784728F3" w14:textId="77777777" w:rsidR="004345F3" w:rsidRPr="007D02CA" w:rsidRDefault="004345F3" w:rsidP="004345F3">
      <w:pPr>
        <w:jc w:val="center"/>
        <w:rPr>
          <w:rFonts w:ascii="Sylfaen" w:hAnsi="Sylfaen"/>
          <w:b/>
          <w:sz w:val="21"/>
          <w:szCs w:val="21"/>
          <w:lang w:val="fr-FR"/>
        </w:rPr>
      </w:pPr>
    </w:p>
    <w:p w14:paraId="5CFAFB9F" w14:textId="77777777" w:rsidR="004345F3" w:rsidRPr="007D02CA" w:rsidRDefault="004345F3" w:rsidP="004345F3">
      <w:pPr>
        <w:jc w:val="center"/>
        <w:rPr>
          <w:rFonts w:ascii="Sylfaen" w:hAnsi="Sylfaen"/>
          <w:b/>
          <w:sz w:val="21"/>
          <w:szCs w:val="21"/>
          <w:lang w:val="fr-FR"/>
        </w:rPr>
      </w:pPr>
    </w:p>
    <w:p w14:paraId="2393DAA8" w14:textId="77777777" w:rsidR="004345F3" w:rsidRPr="007D02CA" w:rsidRDefault="004345F3" w:rsidP="004345F3">
      <w:pPr>
        <w:jc w:val="center"/>
        <w:rPr>
          <w:rFonts w:ascii="Sylfaen" w:hAnsi="Sylfaen"/>
          <w:b/>
          <w:sz w:val="21"/>
          <w:szCs w:val="21"/>
          <w:lang w:val="fr-FR"/>
        </w:rPr>
      </w:pPr>
    </w:p>
    <w:p w14:paraId="7A3814FA" w14:textId="77777777" w:rsidR="004345F3" w:rsidRPr="007D02CA" w:rsidRDefault="004345F3" w:rsidP="004345F3">
      <w:pPr>
        <w:jc w:val="center"/>
        <w:rPr>
          <w:rFonts w:ascii="Sylfaen" w:hAnsi="Sylfaen"/>
          <w:b/>
          <w:sz w:val="21"/>
          <w:szCs w:val="21"/>
          <w:lang w:val="fr-FR"/>
        </w:rPr>
      </w:pPr>
    </w:p>
    <w:p w14:paraId="5489B2A1" w14:textId="77777777" w:rsidR="004345F3" w:rsidRPr="007D02CA" w:rsidRDefault="004345F3" w:rsidP="004345F3">
      <w:pPr>
        <w:jc w:val="center"/>
        <w:rPr>
          <w:rFonts w:ascii="Sylfaen" w:hAnsi="Sylfaen"/>
          <w:b/>
          <w:sz w:val="21"/>
          <w:szCs w:val="21"/>
          <w:lang w:val="fr-FR"/>
        </w:rPr>
      </w:pPr>
    </w:p>
    <w:p w14:paraId="45789F4D" w14:textId="77777777" w:rsidR="004345F3" w:rsidRPr="007D02CA" w:rsidRDefault="004345F3" w:rsidP="004345F3">
      <w:pPr>
        <w:jc w:val="center"/>
        <w:rPr>
          <w:rFonts w:ascii="Sylfaen" w:hAnsi="Sylfaen"/>
          <w:b/>
          <w:sz w:val="21"/>
          <w:szCs w:val="21"/>
          <w:lang w:val="fr-FR"/>
        </w:rPr>
      </w:pPr>
    </w:p>
    <w:p w14:paraId="3F843160" w14:textId="77777777" w:rsidR="004345F3" w:rsidRPr="007D02CA" w:rsidRDefault="004345F3" w:rsidP="004345F3">
      <w:pPr>
        <w:jc w:val="center"/>
        <w:rPr>
          <w:rFonts w:ascii="Sylfaen" w:hAnsi="Sylfaen"/>
          <w:b/>
          <w:sz w:val="21"/>
          <w:szCs w:val="21"/>
          <w:lang w:val="fr-FR"/>
        </w:rPr>
      </w:pPr>
    </w:p>
    <w:p w14:paraId="4D671900" w14:textId="77777777" w:rsidR="004345F3" w:rsidRPr="007D02CA" w:rsidRDefault="004345F3" w:rsidP="004345F3">
      <w:pPr>
        <w:jc w:val="center"/>
        <w:rPr>
          <w:rFonts w:ascii="Sylfaen" w:hAnsi="Sylfaen"/>
          <w:b/>
          <w:sz w:val="21"/>
          <w:szCs w:val="21"/>
          <w:lang w:val="fr-FR"/>
        </w:rPr>
      </w:pPr>
    </w:p>
    <w:p w14:paraId="0736E8C6" w14:textId="77777777" w:rsidR="004345F3" w:rsidRPr="007D02CA" w:rsidRDefault="004345F3" w:rsidP="004345F3">
      <w:pPr>
        <w:jc w:val="center"/>
        <w:rPr>
          <w:rFonts w:ascii="Sylfaen" w:hAnsi="Sylfaen"/>
          <w:b/>
          <w:sz w:val="21"/>
          <w:szCs w:val="21"/>
          <w:lang w:val="fr-FR"/>
        </w:rPr>
      </w:pPr>
    </w:p>
    <w:p w14:paraId="608CAA40" w14:textId="77777777" w:rsidR="004345F3" w:rsidRPr="007D02CA" w:rsidRDefault="004345F3" w:rsidP="004345F3">
      <w:pPr>
        <w:jc w:val="center"/>
        <w:rPr>
          <w:rFonts w:ascii="Sylfaen" w:hAnsi="Sylfaen"/>
          <w:b/>
          <w:sz w:val="21"/>
          <w:szCs w:val="21"/>
          <w:lang w:val="fr-FR"/>
        </w:rPr>
      </w:pPr>
    </w:p>
    <w:p w14:paraId="4196B569" w14:textId="77777777" w:rsidR="004345F3" w:rsidRPr="007D02CA" w:rsidRDefault="004345F3" w:rsidP="004345F3">
      <w:pPr>
        <w:jc w:val="center"/>
        <w:rPr>
          <w:rFonts w:ascii="Sylfaen" w:hAnsi="Sylfaen"/>
          <w:b/>
          <w:sz w:val="21"/>
          <w:szCs w:val="21"/>
          <w:lang w:val="fr-FR"/>
        </w:rPr>
      </w:pPr>
    </w:p>
    <w:p w14:paraId="4DBA5EB3" w14:textId="77777777" w:rsidR="004345F3" w:rsidRPr="007D02CA" w:rsidRDefault="004345F3" w:rsidP="004345F3">
      <w:pPr>
        <w:rPr>
          <w:rFonts w:ascii="Sylfaen" w:hAnsi="Sylfaen"/>
          <w:b/>
          <w:sz w:val="21"/>
          <w:szCs w:val="21"/>
          <w:lang w:val="fr-FR"/>
        </w:rPr>
      </w:pPr>
    </w:p>
    <w:p w14:paraId="01CFE5E7" w14:textId="7AC0A0E0" w:rsidR="004345F3" w:rsidRPr="00F21713" w:rsidRDefault="004345F3" w:rsidP="004345F3">
      <w:pPr>
        <w:jc w:val="center"/>
        <w:rPr>
          <w:rFonts w:ascii="Sylfaen" w:hAnsi="Sylfaen"/>
          <w:b/>
          <w:sz w:val="21"/>
          <w:szCs w:val="21"/>
          <w:lang w:val="ka-GE"/>
        </w:rPr>
      </w:pPr>
      <w:r w:rsidRPr="007D02CA">
        <w:rPr>
          <w:rFonts w:ascii="Sylfaen" w:hAnsi="Sylfaen"/>
          <w:b/>
          <w:sz w:val="21"/>
          <w:szCs w:val="21"/>
          <w:lang w:val="fr-FR"/>
        </w:rPr>
        <w:t>BATUMI-20</w:t>
      </w:r>
      <w:r w:rsidR="00F21713">
        <w:rPr>
          <w:rFonts w:ascii="Sylfaen" w:hAnsi="Sylfaen"/>
          <w:b/>
          <w:sz w:val="21"/>
          <w:szCs w:val="21"/>
          <w:lang w:val="ka-GE"/>
        </w:rPr>
        <w:t>21</w:t>
      </w:r>
    </w:p>
    <w:p w14:paraId="29656649" w14:textId="75CEF91D" w:rsidR="004345F3" w:rsidRPr="007D02CA" w:rsidRDefault="004345F3" w:rsidP="004345F3">
      <w:pPr>
        <w:spacing w:line="264" w:lineRule="auto"/>
        <w:jc w:val="both"/>
        <w:rPr>
          <w:rFonts w:asciiTheme="minorHAnsi" w:hAnsiTheme="minorHAnsi"/>
          <w:sz w:val="19"/>
          <w:szCs w:val="19"/>
          <w:lang w:val="fr-FR"/>
        </w:rPr>
      </w:pPr>
      <w:r w:rsidRPr="008C3FFB">
        <w:rPr>
          <w:sz w:val="19"/>
          <w:szCs w:val="19"/>
          <w:lang w:val="ka-GE"/>
        </w:rPr>
        <w:lastRenderedPageBreak/>
        <w:t>UDC</w:t>
      </w:r>
      <w:r w:rsidRPr="008C3FFB">
        <w:rPr>
          <w:rFonts w:ascii="AcadNusx" w:hAnsi="AcadNusx"/>
          <w:sz w:val="19"/>
          <w:szCs w:val="19"/>
          <w:lang w:val="ka-GE"/>
        </w:rPr>
        <w:t xml:space="preserve">(uak) </w:t>
      </w:r>
      <w:r w:rsidR="008C3FFB" w:rsidRPr="007D02CA">
        <w:rPr>
          <w:rFonts w:asciiTheme="minorHAnsi" w:hAnsiTheme="minorHAnsi"/>
          <w:sz w:val="19"/>
          <w:szCs w:val="19"/>
          <w:lang w:val="fr-FR"/>
        </w:rPr>
        <w:t>902+93/94+81/82</w:t>
      </w:r>
    </w:p>
    <w:p w14:paraId="6D219C75" w14:textId="288B12A8" w:rsidR="000212A7" w:rsidRPr="007D02CA" w:rsidRDefault="004345F3" w:rsidP="004345F3">
      <w:pPr>
        <w:spacing w:line="276" w:lineRule="auto"/>
        <w:jc w:val="both"/>
        <w:rPr>
          <w:rFonts w:asciiTheme="minorHAnsi" w:hAnsiTheme="minorHAnsi"/>
          <w:sz w:val="19"/>
          <w:szCs w:val="19"/>
          <w:lang w:val="ka-GE"/>
        </w:rPr>
      </w:pPr>
      <w:r w:rsidRPr="008C3FFB">
        <w:rPr>
          <w:rFonts w:ascii="AcadNusx" w:hAnsi="AcadNusx"/>
          <w:sz w:val="19"/>
          <w:szCs w:val="19"/>
          <w:lang w:val="ka-GE"/>
        </w:rPr>
        <w:t xml:space="preserve">          S-</w:t>
      </w:r>
      <w:r w:rsidR="008C3FFB" w:rsidRPr="007D02CA">
        <w:rPr>
          <w:rFonts w:asciiTheme="minorHAnsi" w:hAnsiTheme="minorHAnsi"/>
          <w:sz w:val="19"/>
          <w:szCs w:val="19"/>
          <w:lang w:val="ka-GE"/>
        </w:rPr>
        <w:t>63</w:t>
      </w:r>
    </w:p>
    <w:p w14:paraId="5CC04662" w14:textId="77777777" w:rsidR="000212A7" w:rsidRPr="004B793B" w:rsidRDefault="000212A7" w:rsidP="000212A7">
      <w:pPr>
        <w:spacing w:line="276" w:lineRule="auto"/>
        <w:ind w:firstLine="426"/>
        <w:jc w:val="both"/>
        <w:rPr>
          <w:rFonts w:ascii="Sylfaen" w:hAnsi="Sylfaen"/>
          <w:sz w:val="19"/>
          <w:szCs w:val="19"/>
          <w:lang w:val="ka-GE"/>
        </w:rPr>
      </w:pPr>
    </w:p>
    <w:p w14:paraId="0F8EA862" w14:textId="77777777" w:rsidR="000212A7" w:rsidRPr="004B793B" w:rsidRDefault="000212A7" w:rsidP="000212A7">
      <w:pPr>
        <w:spacing w:line="276" w:lineRule="auto"/>
        <w:ind w:firstLine="426"/>
        <w:jc w:val="both"/>
        <w:rPr>
          <w:rFonts w:ascii="Sylfaen" w:hAnsi="Sylfaen"/>
          <w:sz w:val="19"/>
          <w:szCs w:val="19"/>
          <w:lang w:val="ka-GE"/>
        </w:rPr>
      </w:pPr>
    </w:p>
    <w:p w14:paraId="349A8989" w14:textId="71785BE8" w:rsidR="00961F53" w:rsidRPr="00DB51BA" w:rsidRDefault="00961F53" w:rsidP="000212A7">
      <w:pPr>
        <w:spacing w:line="276" w:lineRule="auto"/>
        <w:ind w:firstLine="426"/>
        <w:jc w:val="both"/>
        <w:rPr>
          <w:rFonts w:ascii="Sylfaen" w:hAnsi="Sylfaen"/>
          <w:sz w:val="19"/>
          <w:szCs w:val="19"/>
          <w:lang w:val="ka-GE"/>
        </w:rPr>
      </w:pPr>
      <w:r w:rsidRPr="004B793B">
        <w:rPr>
          <w:rFonts w:ascii="Sylfaen" w:hAnsi="Sylfaen"/>
          <w:sz w:val="19"/>
          <w:szCs w:val="19"/>
          <w:lang w:val="ka-GE"/>
        </w:rPr>
        <w:t>ნიკო ბერძენიშვილის ინსტიტუტის შრომების XIV ტომი ეძღვნება</w:t>
      </w:r>
      <w:r w:rsidRPr="00DB51BA">
        <w:rPr>
          <w:rFonts w:ascii="Sylfaen" w:hAnsi="Sylfaen"/>
          <w:sz w:val="19"/>
          <w:szCs w:val="19"/>
          <w:lang w:val="ka-GE"/>
        </w:rPr>
        <w:t xml:space="preserve"> </w:t>
      </w:r>
      <w:r w:rsidRPr="004B793B">
        <w:rPr>
          <w:rFonts w:ascii="Sylfaen" w:hAnsi="Sylfaen"/>
          <w:sz w:val="19"/>
          <w:szCs w:val="19"/>
          <w:lang w:val="ka-GE"/>
        </w:rPr>
        <w:t>ხელვა</w:t>
      </w:r>
      <w:r w:rsidRPr="00DB51BA">
        <w:rPr>
          <w:rFonts w:ascii="Sylfaen" w:hAnsi="Sylfaen"/>
          <w:sz w:val="19"/>
          <w:szCs w:val="19"/>
          <w:lang w:val="ka-GE"/>
        </w:rPr>
        <w:t>ჩაურის</w:t>
      </w:r>
      <w:r w:rsidRPr="004B793B">
        <w:rPr>
          <w:rFonts w:ascii="Sylfaen" w:hAnsi="Sylfaen"/>
          <w:sz w:val="19"/>
          <w:szCs w:val="19"/>
          <w:lang w:val="ka-GE"/>
        </w:rPr>
        <w:t xml:space="preserve"> მუ</w:t>
      </w:r>
      <w:r w:rsidR="000212A7" w:rsidRPr="004B793B">
        <w:rPr>
          <w:rFonts w:ascii="Sylfaen" w:hAnsi="Sylfaen"/>
          <w:sz w:val="19"/>
          <w:szCs w:val="19"/>
          <w:lang w:val="ka-GE"/>
        </w:rPr>
        <w:softHyphen/>
      </w:r>
      <w:r w:rsidRPr="004B793B">
        <w:rPr>
          <w:rFonts w:ascii="Sylfaen" w:hAnsi="Sylfaen"/>
          <w:sz w:val="19"/>
          <w:szCs w:val="19"/>
          <w:lang w:val="ka-GE"/>
        </w:rPr>
        <w:t xml:space="preserve">ნიციპალიტეტს. </w:t>
      </w:r>
      <w:r w:rsidR="009F0149">
        <w:rPr>
          <w:rFonts w:ascii="Sylfaen" w:hAnsi="Sylfaen"/>
          <w:sz w:val="19"/>
          <w:szCs w:val="19"/>
          <w:lang w:val="ka-GE"/>
        </w:rPr>
        <w:t>ტომში</w:t>
      </w:r>
      <w:r w:rsidRPr="004B793B">
        <w:rPr>
          <w:rFonts w:ascii="Sylfaen" w:hAnsi="Sylfaen"/>
          <w:sz w:val="19"/>
          <w:szCs w:val="19"/>
          <w:lang w:val="ka-GE"/>
        </w:rPr>
        <w:t xml:space="preserve"> </w:t>
      </w:r>
      <w:r w:rsidR="00BB28D0" w:rsidRPr="00DB51BA">
        <w:rPr>
          <w:rFonts w:ascii="Sylfaen" w:hAnsi="Sylfaen"/>
          <w:sz w:val="19"/>
          <w:szCs w:val="19"/>
          <w:lang w:val="ka-GE"/>
        </w:rPr>
        <w:t>წარმოდგენილია</w:t>
      </w:r>
      <w:r w:rsidRPr="004B793B">
        <w:rPr>
          <w:rFonts w:ascii="Sylfaen" w:hAnsi="Sylfaen"/>
          <w:sz w:val="19"/>
          <w:szCs w:val="19"/>
          <w:lang w:val="ka-GE"/>
        </w:rPr>
        <w:t xml:space="preserve"> მუნიციპალიტეტის ისტორიის, არქეოლოგიის, ეთნოლოგიის, ფოლკლორისა და დიალექტოლოგიის საკითხები, რომლებიც</w:t>
      </w:r>
      <w:r w:rsidRPr="00DB51BA">
        <w:rPr>
          <w:rFonts w:ascii="Sylfaen" w:hAnsi="Sylfaen"/>
          <w:sz w:val="19"/>
          <w:szCs w:val="19"/>
          <w:lang w:val="ka-GE"/>
        </w:rPr>
        <w:t xml:space="preserve"> </w:t>
      </w:r>
      <w:r w:rsidRPr="004B793B">
        <w:rPr>
          <w:rFonts w:ascii="Sylfaen" w:hAnsi="Sylfaen"/>
          <w:sz w:val="19"/>
          <w:szCs w:val="19"/>
          <w:lang w:val="ka-GE"/>
        </w:rPr>
        <w:t>ინსტი</w:t>
      </w:r>
      <w:r w:rsidR="000212A7" w:rsidRPr="004B793B">
        <w:rPr>
          <w:rFonts w:ascii="Sylfaen" w:hAnsi="Sylfaen"/>
          <w:sz w:val="19"/>
          <w:szCs w:val="19"/>
          <w:lang w:val="ka-GE"/>
        </w:rPr>
        <w:softHyphen/>
      </w:r>
      <w:r w:rsidRPr="004B793B">
        <w:rPr>
          <w:rFonts w:ascii="Sylfaen" w:hAnsi="Sylfaen"/>
          <w:sz w:val="19"/>
          <w:szCs w:val="19"/>
          <w:lang w:val="ka-GE"/>
        </w:rPr>
        <w:t>ტუ</w:t>
      </w:r>
      <w:r w:rsidR="000212A7" w:rsidRPr="004B793B">
        <w:rPr>
          <w:rFonts w:ascii="Sylfaen" w:hAnsi="Sylfaen"/>
          <w:sz w:val="19"/>
          <w:szCs w:val="19"/>
          <w:lang w:val="ka-GE"/>
        </w:rPr>
        <w:softHyphen/>
      </w:r>
      <w:r w:rsidRPr="004B793B">
        <w:rPr>
          <w:rFonts w:ascii="Sylfaen" w:hAnsi="Sylfaen"/>
          <w:sz w:val="19"/>
          <w:szCs w:val="19"/>
          <w:lang w:val="ka-GE"/>
        </w:rPr>
        <w:t xml:space="preserve">ტის სამეცნიერო-კვლევითი მუშაობის </w:t>
      </w:r>
      <w:r w:rsidRPr="00DB51BA">
        <w:rPr>
          <w:rFonts w:ascii="Sylfaen" w:hAnsi="Sylfaen"/>
          <w:sz w:val="19"/>
          <w:szCs w:val="19"/>
          <w:lang w:val="ka-GE"/>
        </w:rPr>
        <w:t>შედეგია</w:t>
      </w:r>
      <w:r w:rsidRPr="004B793B">
        <w:rPr>
          <w:rFonts w:ascii="Sylfaen" w:hAnsi="Sylfaen"/>
          <w:sz w:val="19"/>
          <w:szCs w:val="19"/>
          <w:lang w:val="ka-GE"/>
        </w:rPr>
        <w:t>.</w:t>
      </w:r>
      <w:r w:rsidRPr="00DB51BA">
        <w:rPr>
          <w:rFonts w:ascii="Sylfaen" w:hAnsi="Sylfaen"/>
          <w:sz w:val="19"/>
          <w:szCs w:val="19"/>
          <w:lang w:val="ka-GE"/>
        </w:rPr>
        <w:t xml:space="preserve"> ტომში</w:t>
      </w:r>
      <w:r w:rsidR="009F0149">
        <w:rPr>
          <w:rFonts w:ascii="Sylfaen" w:hAnsi="Sylfaen"/>
          <w:sz w:val="19"/>
          <w:szCs w:val="19"/>
          <w:lang w:val="ka-GE"/>
        </w:rPr>
        <w:t>, ასევე</w:t>
      </w:r>
      <w:r w:rsidRPr="00DB51BA">
        <w:rPr>
          <w:rFonts w:ascii="Sylfaen" w:hAnsi="Sylfaen"/>
          <w:sz w:val="19"/>
          <w:szCs w:val="19"/>
          <w:lang w:val="ka-GE"/>
        </w:rPr>
        <w:t xml:space="preserve"> </w:t>
      </w:r>
      <w:r w:rsidR="00800192" w:rsidRPr="00DB51BA">
        <w:rPr>
          <w:rFonts w:ascii="Sylfaen" w:hAnsi="Sylfaen"/>
          <w:sz w:val="19"/>
          <w:szCs w:val="19"/>
          <w:lang w:val="ka-GE"/>
        </w:rPr>
        <w:t>შესულია ქ. ბათუმის საჯა</w:t>
      </w:r>
      <w:r w:rsidR="009F0149">
        <w:rPr>
          <w:rFonts w:ascii="Sylfaen" w:hAnsi="Sylfaen"/>
          <w:sz w:val="19"/>
          <w:szCs w:val="19"/>
          <w:lang w:val="ka-GE"/>
        </w:rPr>
        <w:softHyphen/>
      </w:r>
      <w:r w:rsidR="00800192" w:rsidRPr="00DB51BA">
        <w:rPr>
          <w:rFonts w:ascii="Sylfaen" w:hAnsi="Sylfaen"/>
          <w:sz w:val="19"/>
          <w:szCs w:val="19"/>
          <w:lang w:val="ka-GE"/>
        </w:rPr>
        <w:t>რო სკოლების მასწავლებელთა მიერ საგანმანათლებლო პროცესის შეფასება (სოციოლო</w:t>
      </w:r>
      <w:r w:rsidR="000212A7" w:rsidRPr="00DB51BA">
        <w:rPr>
          <w:rFonts w:ascii="Sylfaen" w:hAnsi="Sylfaen"/>
          <w:sz w:val="19"/>
          <w:szCs w:val="19"/>
          <w:lang w:val="ka-GE"/>
        </w:rPr>
        <w:softHyphen/>
      </w:r>
      <w:r w:rsidR="00800192" w:rsidRPr="00DB51BA">
        <w:rPr>
          <w:rFonts w:ascii="Sylfaen" w:hAnsi="Sylfaen"/>
          <w:sz w:val="19"/>
          <w:szCs w:val="19"/>
          <w:lang w:val="ka-GE"/>
        </w:rPr>
        <w:t>გიუ</w:t>
      </w:r>
      <w:r w:rsidR="000212A7" w:rsidRPr="00DB51BA">
        <w:rPr>
          <w:rFonts w:ascii="Sylfaen" w:hAnsi="Sylfaen"/>
          <w:sz w:val="19"/>
          <w:szCs w:val="19"/>
          <w:lang w:val="ka-GE"/>
        </w:rPr>
        <w:softHyphen/>
      </w:r>
      <w:r w:rsidR="00800192" w:rsidRPr="00DB51BA">
        <w:rPr>
          <w:rFonts w:ascii="Sylfaen" w:hAnsi="Sylfaen"/>
          <w:sz w:val="19"/>
          <w:szCs w:val="19"/>
          <w:lang w:val="ka-GE"/>
        </w:rPr>
        <w:t>რი ანალიზი)</w:t>
      </w:r>
      <w:r w:rsidR="000212A7" w:rsidRPr="00DB51BA">
        <w:rPr>
          <w:rFonts w:ascii="Sylfaen" w:hAnsi="Sylfaen"/>
          <w:sz w:val="19"/>
          <w:szCs w:val="19"/>
          <w:lang w:val="ka-GE"/>
        </w:rPr>
        <w:t xml:space="preserve"> </w:t>
      </w:r>
      <w:r w:rsidR="00800192" w:rsidRPr="00DB51BA">
        <w:rPr>
          <w:rFonts w:ascii="Sylfaen" w:hAnsi="Sylfaen"/>
          <w:sz w:val="19"/>
          <w:szCs w:val="19"/>
          <w:lang w:val="ka-GE"/>
        </w:rPr>
        <w:t>და ახალგაზრდა მეცნიერთა ნაშრომები სხვად</w:t>
      </w:r>
      <w:r w:rsidR="00BB28D0" w:rsidRPr="00DB51BA">
        <w:rPr>
          <w:rFonts w:ascii="Sylfaen" w:hAnsi="Sylfaen"/>
          <w:sz w:val="19"/>
          <w:szCs w:val="19"/>
          <w:lang w:val="ka-GE"/>
        </w:rPr>
        <w:t>ა</w:t>
      </w:r>
      <w:r w:rsidR="00800192" w:rsidRPr="00DB51BA">
        <w:rPr>
          <w:rFonts w:ascii="Sylfaen" w:hAnsi="Sylfaen"/>
          <w:sz w:val="19"/>
          <w:szCs w:val="19"/>
          <w:lang w:val="ka-GE"/>
        </w:rPr>
        <w:t>სხვა თემატიკაზე.</w:t>
      </w:r>
      <w:r w:rsidRPr="00DB51BA">
        <w:rPr>
          <w:rFonts w:ascii="Sylfaen" w:hAnsi="Sylfaen"/>
          <w:sz w:val="19"/>
          <w:szCs w:val="19"/>
          <w:lang w:val="ka-GE"/>
        </w:rPr>
        <w:t xml:space="preserve"> </w:t>
      </w:r>
      <w:r w:rsidRPr="004B793B">
        <w:rPr>
          <w:rFonts w:ascii="Sylfaen" w:hAnsi="Sylfaen"/>
          <w:sz w:val="19"/>
          <w:szCs w:val="19"/>
          <w:lang w:val="ka-GE"/>
        </w:rPr>
        <w:t>ტომს ერთვის ილუსტრ</w:t>
      </w:r>
      <w:r w:rsidR="00800192" w:rsidRPr="004B793B">
        <w:rPr>
          <w:rFonts w:ascii="Sylfaen" w:hAnsi="Sylfaen"/>
          <w:sz w:val="19"/>
          <w:szCs w:val="19"/>
          <w:lang w:val="ka-GE"/>
        </w:rPr>
        <w:t xml:space="preserve">აციები და </w:t>
      </w:r>
      <w:r w:rsidR="004071CA" w:rsidRPr="00DB51BA">
        <w:rPr>
          <w:rFonts w:ascii="Sylfaen" w:hAnsi="Sylfaen"/>
          <w:sz w:val="19"/>
          <w:szCs w:val="19"/>
          <w:lang w:val="ka-GE"/>
        </w:rPr>
        <w:t>აბსტრაქტები</w:t>
      </w:r>
      <w:r w:rsidR="00800192" w:rsidRPr="004B793B">
        <w:rPr>
          <w:rFonts w:ascii="Sylfaen" w:hAnsi="Sylfaen"/>
          <w:sz w:val="19"/>
          <w:szCs w:val="19"/>
          <w:lang w:val="ka-GE"/>
        </w:rPr>
        <w:t xml:space="preserve"> უცხო ენაზე</w:t>
      </w:r>
      <w:r w:rsidRPr="004B793B">
        <w:rPr>
          <w:rFonts w:ascii="Sylfaen" w:hAnsi="Sylfaen"/>
          <w:sz w:val="19"/>
          <w:szCs w:val="19"/>
          <w:lang w:val="ka-GE"/>
        </w:rPr>
        <w:t>. იგი განკუთვნილია</w:t>
      </w:r>
      <w:r w:rsidRPr="00DB51BA">
        <w:rPr>
          <w:rFonts w:ascii="Sylfaen" w:hAnsi="Sylfaen"/>
          <w:sz w:val="19"/>
          <w:szCs w:val="19"/>
          <w:lang w:val="ka-GE"/>
        </w:rPr>
        <w:t xml:space="preserve"> </w:t>
      </w:r>
      <w:r w:rsidR="00800192" w:rsidRPr="00DB51BA">
        <w:rPr>
          <w:rFonts w:ascii="Sylfaen" w:hAnsi="Sylfaen"/>
          <w:sz w:val="19"/>
          <w:szCs w:val="19"/>
          <w:lang w:val="ka-GE"/>
        </w:rPr>
        <w:t>სამეცნიერო საზოგადოებისა და დაინტერესებულ პირთათვის.</w:t>
      </w:r>
    </w:p>
    <w:p w14:paraId="279B245D" w14:textId="77777777" w:rsidR="00961F53" w:rsidRPr="00DB51BA" w:rsidRDefault="00961F53" w:rsidP="000212A7">
      <w:pPr>
        <w:spacing w:line="276" w:lineRule="auto"/>
        <w:ind w:firstLine="426"/>
        <w:jc w:val="both"/>
        <w:rPr>
          <w:rFonts w:ascii="Sylfaen" w:hAnsi="Sylfaen"/>
          <w:sz w:val="19"/>
          <w:szCs w:val="19"/>
          <w:lang w:val="ka-GE"/>
        </w:rPr>
      </w:pPr>
    </w:p>
    <w:p w14:paraId="05CEC43A" w14:textId="5CABCD05" w:rsidR="00961F53" w:rsidRPr="00DB51BA" w:rsidRDefault="007848F0" w:rsidP="000212A7">
      <w:pPr>
        <w:spacing w:line="276" w:lineRule="auto"/>
        <w:ind w:firstLine="426"/>
        <w:jc w:val="both"/>
        <w:rPr>
          <w:rFonts w:ascii="Sylfaen" w:hAnsi="Sylfaen"/>
          <w:sz w:val="19"/>
          <w:szCs w:val="19"/>
          <w:lang w:val="ka-GE"/>
        </w:rPr>
      </w:pPr>
      <w:r w:rsidRPr="00DB51BA">
        <w:rPr>
          <w:rFonts w:ascii="Sylfaen" w:hAnsi="Sylfaen"/>
          <w:sz w:val="19"/>
          <w:szCs w:val="19"/>
          <w:lang w:val="ka-GE"/>
        </w:rPr>
        <w:t>Volume</w:t>
      </w:r>
      <w:r w:rsidR="00BB28D0" w:rsidRPr="004B793B">
        <w:rPr>
          <w:rFonts w:ascii="Sylfaen" w:hAnsi="Sylfaen"/>
          <w:sz w:val="19"/>
          <w:szCs w:val="19"/>
          <w:lang w:val="ka-GE"/>
        </w:rPr>
        <w:t>s</w:t>
      </w:r>
      <w:r w:rsidRPr="00DB51BA">
        <w:rPr>
          <w:rFonts w:ascii="Sylfaen" w:hAnsi="Sylfaen"/>
          <w:sz w:val="19"/>
          <w:szCs w:val="19"/>
          <w:lang w:val="ka-GE"/>
        </w:rPr>
        <w:t xml:space="preserve"> XIV of the works of Niko Berdzenishvili Institute is dedicated to Khelvachauri municipality.</w:t>
      </w:r>
      <w:r w:rsidR="00BB28D0" w:rsidRPr="00DB51BA">
        <w:rPr>
          <w:rFonts w:ascii="Sylfaen" w:hAnsi="Sylfaen"/>
          <w:sz w:val="19"/>
          <w:szCs w:val="19"/>
          <w:lang w:val="ka-GE"/>
        </w:rPr>
        <w:t xml:space="preserve"> It is included</w:t>
      </w:r>
      <w:r w:rsidRPr="00DB51BA">
        <w:rPr>
          <w:rFonts w:ascii="Sylfaen" w:hAnsi="Sylfaen"/>
          <w:sz w:val="19"/>
          <w:szCs w:val="19"/>
          <w:lang w:val="ka-GE"/>
        </w:rPr>
        <w:t xml:space="preserve"> the issues of history, arch</w:t>
      </w:r>
      <w:r w:rsidR="00BB28D0" w:rsidRPr="00DB51BA">
        <w:rPr>
          <w:rFonts w:ascii="Sylfaen" w:hAnsi="Sylfaen"/>
          <w:sz w:val="19"/>
          <w:szCs w:val="19"/>
          <w:lang w:val="en-GB"/>
        </w:rPr>
        <w:t>a</w:t>
      </w:r>
      <w:r w:rsidRPr="00DB51BA">
        <w:rPr>
          <w:rFonts w:ascii="Sylfaen" w:hAnsi="Sylfaen"/>
          <w:sz w:val="19"/>
          <w:szCs w:val="19"/>
          <w:lang w:val="ka-GE"/>
        </w:rPr>
        <w:t>eology, ethnology, folklore and dialectology of the municipality, which are the result of the scientific-research work of the institut</w:t>
      </w:r>
      <w:r w:rsidR="00BB28D0" w:rsidRPr="00DB51BA">
        <w:rPr>
          <w:rFonts w:ascii="Sylfaen" w:hAnsi="Sylfaen"/>
          <w:sz w:val="19"/>
          <w:szCs w:val="19"/>
          <w:lang w:val="ka-GE"/>
        </w:rPr>
        <w:t xml:space="preserve">e. The volume includes </w:t>
      </w:r>
      <w:r w:rsidR="00BB28D0" w:rsidRPr="00DB51BA">
        <w:rPr>
          <w:rFonts w:ascii="Sylfaen" w:hAnsi="Sylfaen"/>
          <w:sz w:val="19"/>
          <w:szCs w:val="19"/>
          <w:lang w:val="en-GB"/>
        </w:rPr>
        <w:t>evaluation</w:t>
      </w:r>
      <w:r w:rsidRPr="00DB51BA">
        <w:rPr>
          <w:rFonts w:ascii="Sylfaen" w:hAnsi="Sylfaen"/>
          <w:sz w:val="19"/>
          <w:szCs w:val="19"/>
          <w:lang w:val="ka-GE"/>
        </w:rPr>
        <w:t xml:space="preserve"> of the educational process (sociological analysis) by the teachers of Batumi public schools and the works of young scientists on various topics. </w:t>
      </w:r>
      <w:r w:rsidR="00BB28D0" w:rsidRPr="00DB51BA">
        <w:rPr>
          <w:rFonts w:ascii="Sylfaen" w:hAnsi="Sylfaen"/>
          <w:sz w:val="19"/>
          <w:szCs w:val="19"/>
          <w:lang w:val="ka-GE"/>
        </w:rPr>
        <w:t>It includes illustrations and abstracts in a foreign language.</w:t>
      </w:r>
      <w:r w:rsidR="00B771ED" w:rsidRPr="00DB51BA">
        <w:rPr>
          <w:rFonts w:ascii="Sylfaen" w:hAnsi="Sylfaen"/>
          <w:sz w:val="19"/>
          <w:szCs w:val="19"/>
          <w:lang w:val="ka-GE"/>
        </w:rPr>
        <w:t xml:space="preserve"> It will be </w:t>
      </w:r>
      <w:r w:rsidR="00B771ED" w:rsidRPr="00DB51BA">
        <w:rPr>
          <w:rFonts w:ascii="Sylfaen" w:hAnsi="Sylfaen"/>
          <w:sz w:val="19"/>
          <w:szCs w:val="19"/>
          <w:lang w:val="en-GB"/>
        </w:rPr>
        <w:t>significant</w:t>
      </w:r>
      <w:r w:rsidR="00B771ED" w:rsidRPr="00DB51BA">
        <w:rPr>
          <w:rFonts w:ascii="Sylfaen" w:hAnsi="Sylfaen"/>
          <w:sz w:val="19"/>
          <w:szCs w:val="19"/>
          <w:lang w:val="ka-GE"/>
        </w:rPr>
        <w:t xml:space="preserve"> and productive</w:t>
      </w:r>
      <w:r w:rsidR="000212A7" w:rsidRPr="00DB51BA">
        <w:rPr>
          <w:rFonts w:ascii="Sylfaen" w:hAnsi="Sylfaen"/>
          <w:sz w:val="19"/>
          <w:szCs w:val="19"/>
          <w:lang w:val="ka-GE"/>
        </w:rPr>
        <w:t xml:space="preserve"> </w:t>
      </w:r>
      <w:r w:rsidRPr="00DB51BA">
        <w:rPr>
          <w:rFonts w:ascii="Sylfaen" w:hAnsi="Sylfaen"/>
          <w:sz w:val="19"/>
          <w:szCs w:val="19"/>
          <w:lang w:val="ka-GE"/>
        </w:rPr>
        <w:t xml:space="preserve">for the </w:t>
      </w:r>
      <w:r w:rsidR="00BB28D0" w:rsidRPr="00DB51BA">
        <w:rPr>
          <w:rFonts w:ascii="Sylfaen" w:hAnsi="Sylfaen"/>
          <w:sz w:val="19"/>
          <w:szCs w:val="19"/>
          <w:lang w:val="en-GB"/>
        </w:rPr>
        <w:t>academic</w:t>
      </w:r>
      <w:r w:rsidRPr="00DB51BA">
        <w:rPr>
          <w:rFonts w:ascii="Sylfaen" w:hAnsi="Sylfaen"/>
          <w:sz w:val="19"/>
          <w:szCs w:val="19"/>
          <w:lang w:val="ka-GE"/>
        </w:rPr>
        <w:t xml:space="preserve"> community and </w:t>
      </w:r>
      <w:r w:rsidR="00B771ED" w:rsidRPr="00DB51BA">
        <w:rPr>
          <w:rFonts w:ascii="Sylfaen" w:hAnsi="Sylfaen"/>
          <w:sz w:val="19"/>
          <w:szCs w:val="19"/>
          <w:lang w:val="en-GB"/>
        </w:rPr>
        <w:t>those are interested.</w:t>
      </w:r>
    </w:p>
    <w:p w14:paraId="684AA0A3" w14:textId="77777777" w:rsidR="00961F53" w:rsidRPr="00DB51BA" w:rsidRDefault="00961F53" w:rsidP="000212A7">
      <w:pPr>
        <w:spacing w:line="276" w:lineRule="auto"/>
        <w:ind w:firstLine="426"/>
        <w:jc w:val="both"/>
        <w:rPr>
          <w:rFonts w:ascii="Sylfaen" w:hAnsi="Sylfaen"/>
          <w:sz w:val="19"/>
          <w:szCs w:val="19"/>
          <w:lang w:val="ka-GE"/>
        </w:rPr>
      </w:pPr>
    </w:p>
    <w:p w14:paraId="12017691" w14:textId="77777777" w:rsidR="00961F53" w:rsidRPr="00DB51BA" w:rsidRDefault="00961F53" w:rsidP="000212A7">
      <w:pPr>
        <w:spacing w:line="276" w:lineRule="auto"/>
        <w:ind w:firstLine="426"/>
        <w:jc w:val="both"/>
        <w:rPr>
          <w:rFonts w:ascii="Sylfaen" w:hAnsi="Sylfaen"/>
          <w:b/>
          <w:sz w:val="19"/>
          <w:szCs w:val="19"/>
          <w:lang w:val="ka-GE"/>
        </w:rPr>
      </w:pPr>
    </w:p>
    <w:p w14:paraId="05893453" w14:textId="39DACFC9" w:rsidR="000212A7" w:rsidRPr="00DB51BA" w:rsidRDefault="008D4709" w:rsidP="000212A7">
      <w:pPr>
        <w:tabs>
          <w:tab w:val="left" w:pos="1418"/>
        </w:tabs>
        <w:spacing w:line="276" w:lineRule="auto"/>
        <w:jc w:val="both"/>
        <w:rPr>
          <w:rFonts w:ascii="Sylfaen" w:hAnsi="Sylfaen"/>
          <w:sz w:val="19"/>
          <w:szCs w:val="19"/>
          <w:lang w:val="ka-GE"/>
        </w:rPr>
      </w:pPr>
      <w:r w:rsidRPr="00DB51BA">
        <w:rPr>
          <w:rFonts w:ascii="Sylfaen" w:hAnsi="Sylfaen"/>
          <w:b/>
          <w:bCs/>
          <w:sz w:val="19"/>
          <w:szCs w:val="19"/>
          <w:lang w:val="ka-GE"/>
        </w:rPr>
        <w:t>რედაქტორი:</w:t>
      </w:r>
      <w:r w:rsidR="000212A7" w:rsidRPr="00DB51BA">
        <w:rPr>
          <w:rFonts w:ascii="Sylfaen" w:hAnsi="Sylfaen"/>
          <w:b/>
          <w:bCs/>
          <w:sz w:val="19"/>
          <w:szCs w:val="19"/>
          <w:lang w:val="ka-GE"/>
        </w:rPr>
        <w:tab/>
      </w:r>
      <w:r w:rsidRPr="00DB51BA">
        <w:rPr>
          <w:rFonts w:ascii="Sylfaen" w:hAnsi="Sylfaen"/>
          <w:b/>
          <w:bCs/>
          <w:sz w:val="19"/>
          <w:szCs w:val="19"/>
          <w:lang w:val="ka-GE"/>
        </w:rPr>
        <w:t>როინ მალაყმაძე</w:t>
      </w:r>
      <w:r w:rsidR="00C67399" w:rsidRPr="00DB51BA">
        <w:rPr>
          <w:rFonts w:ascii="Sylfaen" w:hAnsi="Sylfaen"/>
          <w:b/>
          <w:bCs/>
          <w:sz w:val="19"/>
          <w:szCs w:val="19"/>
          <w:lang w:val="ka-GE"/>
        </w:rPr>
        <w:t xml:space="preserve"> </w:t>
      </w:r>
      <w:r w:rsidR="00C67399" w:rsidRPr="00DB51BA">
        <w:rPr>
          <w:rFonts w:ascii="Sylfaen" w:hAnsi="Sylfaen"/>
          <w:sz w:val="19"/>
          <w:szCs w:val="19"/>
          <w:lang w:val="ka-GE"/>
        </w:rPr>
        <w:t>(</w:t>
      </w:r>
      <w:r w:rsidR="00BC6458" w:rsidRPr="00DB51BA">
        <w:rPr>
          <w:rFonts w:ascii="Sylfaen" w:hAnsi="Sylfaen"/>
          <w:sz w:val="19"/>
          <w:szCs w:val="19"/>
          <w:lang w:val="ka-GE"/>
        </w:rPr>
        <w:t xml:space="preserve">ისტორიის დოქტორი, </w:t>
      </w:r>
      <w:r w:rsidR="00C67399" w:rsidRPr="00DB51BA">
        <w:rPr>
          <w:rFonts w:ascii="Sylfaen" w:hAnsi="Sylfaen"/>
          <w:sz w:val="19"/>
          <w:szCs w:val="19"/>
          <w:lang w:val="ka-GE"/>
        </w:rPr>
        <w:t xml:space="preserve">საქართველო, </w:t>
      </w:r>
    </w:p>
    <w:p w14:paraId="217F99BB" w14:textId="77777777" w:rsidR="000212A7" w:rsidRPr="00DB51BA" w:rsidRDefault="000212A7" w:rsidP="000212A7">
      <w:pPr>
        <w:tabs>
          <w:tab w:val="left" w:pos="1418"/>
        </w:tabs>
        <w:spacing w:line="276" w:lineRule="auto"/>
        <w:jc w:val="both"/>
        <w:rPr>
          <w:rFonts w:ascii="Sylfaen" w:hAnsi="Sylfaen"/>
          <w:sz w:val="19"/>
          <w:szCs w:val="19"/>
          <w:lang w:val="ka-GE"/>
        </w:rPr>
      </w:pPr>
      <w:r w:rsidRPr="00DB51BA">
        <w:rPr>
          <w:rFonts w:ascii="Sylfaen" w:hAnsi="Sylfaen"/>
          <w:sz w:val="19"/>
          <w:szCs w:val="19"/>
          <w:lang w:val="ka-GE"/>
        </w:rPr>
        <w:tab/>
      </w:r>
      <w:r w:rsidR="00C67399" w:rsidRPr="00DB51BA">
        <w:rPr>
          <w:rFonts w:ascii="Sylfaen" w:hAnsi="Sylfaen"/>
          <w:sz w:val="19"/>
          <w:szCs w:val="19"/>
          <w:lang w:val="ka-GE"/>
        </w:rPr>
        <w:t xml:space="preserve">ბათუმის შოთა რუსთაველის სახელმწიფო უნივერსიტეტის </w:t>
      </w:r>
    </w:p>
    <w:p w14:paraId="5D2E5AFC" w14:textId="3739608B" w:rsidR="008D4709" w:rsidRPr="00DB51BA" w:rsidRDefault="000212A7" w:rsidP="000212A7">
      <w:pPr>
        <w:tabs>
          <w:tab w:val="left" w:pos="1418"/>
        </w:tabs>
        <w:spacing w:line="276" w:lineRule="auto"/>
        <w:jc w:val="both"/>
        <w:rPr>
          <w:rFonts w:ascii="Sylfaen" w:hAnsi="Sylfaen"/>
          <w:sz w:val="19"/>
          <w:szCs w:val="19"/>
          <w:lang w:val="ka-GE"/>
        </w:rPr>
      </w:pPr>
      <w:r w:rsidRPr="00DB51BA">
        <w:rPr>
          <w:rFonts w:ascii="Sylfaen" w:hAnsi="Sylfaen"/>
          <w:sz w:val="19"/>
          <w:szCs w:val="19"/>
          <w:lang w:val="ka-GE"/>
        </w:rPr>
        <w:tab/>
      </w:r>
      <w:r w:rsidR="00C67399" w:rsidRPr="00DB51BA">
        <w:rPr>
          <w:rFonts w:ascii="Sylfaen" w:hAnsi="Sylfaen"/>
          <w:sz w:val="19"/>
          <w:szCs w:val="19"/>
          <w:lang w:val="ka-GE"/>
        </w:rPr>
        <w:t>ნიკო ბერძენიშვილის ინსტიტუტი)</w:t>
      </w:r>
    </w:p>
    <w:p w14:paraId="78E7EDB5" w14:textId="77777777" w:rsidR="000212A7" w:rsidRPr="00DB51BA" w:rsidRDefault="000D3ADE" w:rsidP="000212A7">
      <w:pPr>
        <w:tabs>
          <w:tab w:val="left" w:pos="1418"/>
        </w:tabs>
        <w:spacing w:line="276" w:lineRule="auto"/>
        <w:jc w:val="both"/>
        <w:rPr>
          <w:rFonts w:ascii="Sylfaen" w:hAnsi="Sylfaen"/>
          <w:sz w:val="19"/>
          <w:szCs w:val="19"/>
          <w:lang w:val="ka-GE"/>
        </w:rPr>
      </w:pPr>
      <w:r w:rsidRPr="00DB51BA">
        <w:rPr>
          <w:rFonts w:ascii="Sylfaen" w:hAnsi="Sylfaen"/>
          <w:b/>
          <w:bCs/>
          <w:sz w:val="19"/>
          <w:szCs w:val="19"/>
          <w:lang w:val="ka-GE"/>
        </w:rPr>
        <w:t>რედაქტორ</w:t>
      </w:r>
      <w:r w:rsidR="008D4709" w:rsidRPr="00DB51BA">
        <w:rPr>
          <w:rFonts w:ascii="Sylfaen" w:hAnsi="Sylfaen"/>
          <w:b/>
          <w:bCs/>
          <w:sz w:val="19"/>
          <w:szCs w:val="19"/>
          <w:lang w:val="ka-GE"/>
        </w:rPr>
        <w:t>ი</w:t>
      </w:r>
      <w:r w:rsidR="007C23C6" w:rsidRPr="00DB51BA">
        <w:rPr>
          <w:rFonts w:ascii="Sylfaen" w:hAnsi="Sylfaen"/>
          <w:b/>
          <w:bCs/>
          <w:sz w:val="19"/>
          <w:szCs w:val="19"/>
          <w:lang w:val="ka-GE"/>
        </w:rPr>
        <w:t>ს მოადგილე</w:t>
      </w:r>
      <w:r w:rsidR="008D4709" w:rsidRPr="00DB51BA">
        <w:rPr>
          <w:rFonts w:ascii="Sylfaen" w:hAnsi="Sylfaen"/>
          <w:b/>
          <w:bCs/>
          <w:sz w:val="19"/>
          <w:szCs w:val="19"/>
          <w:lang w:val="ka-GE"/>
        </w:rPr>
        <w:t>:</w:t>
      </w:r>
      <w:r w:rsidR="007848F0" w:rsidRPr="00DB51BA">
        <w:rPr>
          <w:rFonts w:ascii="Sylfaen" w:hAnsi="Sylfaen"/>
          <w:b/>
          <w:bCs/>
          <w:sz w:val="19"/>
          <w:szCs w:val="19"/>
          <w:lang w:val="ka-GE"/>
        </w:rPr>
        <w:t xml:space="preserve"> </w:t>
      </w:r>
      <w:r w:rsidR="008D4709" w:rsidRPr="00DB51BA">
        <w:rPr>
          <w:rFonts w:ascii="Sylfaen" w:hAnsi="Sylfaen"/>
          <w:b/>
          <w:bCs/>
          <w:sz w:val="19"/>
          <w:szCs w:val="19"/>
          <w:lang w:val="ka-GE"/>
        </w:rPr>
        <w:t>ოლეგ ჯიბაშვილი</w:t>
      </w:r>
      <w:r w:rsidR="00C67399" w:rsidRPr="00DB51BA">
        <w:rPr>
          <w:rFonts w:ascii="Sylfaen" w:hAnsi="Sylfaen"/>
          <w:sz w:val="19"/>
          <w:szCs w:val="19"/>
          <w:lang w:val="ka-GE"/>
        </w:rPr>
        <w:t xml:space="preserve"> (</w:t>
      </w:r>
      <w:r w:rsidR="00BC6458" w:rsidRPr="00DB51BA">
        <w:rPr>
          <w:rFonts w:ascii="Sylfaen" w:hAnsi="Sylfaen"/>
          <w:sz w:val="19"/>
          <w:szCs w:val="19"/>
          <w:lang w:val="ka-GE"/>
        </w:rPr>
        <w:t xml:space="preserve">ისტორიის დოქტორი, </w:t>
      </w:r>
      <w:r w:rsidR="00C67399" w:rsidRPr="00DB51BA">
        <w:rPr>
          <w:rFonts w:ascii="Sylfaen" w:hAnsi="Sylfaen"/>
          <w:sz w:val="19"/>
          <w:szCs w:val="19"/>
          <w:lang w:val="ka-GE"/>
        </w:rPr>
        <w:t xml:space="preserve">საქართველო, </w:t>
      </w:r>
    </w:p>
    <w:p w14:paraId="08600598" w14:textId="77777777" w:rsidR="000212A7" w:rsidRPr="00DB51BA" w:rsidRDefault="000212A7" w:rsidP="000212A7">
      <w:pPr>
        <w:tabs>
          <w:tab w:val="left" w:pos="1418"/>
        </w:tabs>
        <w:spacing w:line="276" w:lineRule="auto"/>
        <w:jc w:val="both"/>
        <w:rPr>
          <w:rFonts w:ascii="Sylfaen" w:hAnsi="Sylfaen"/>
          <w:sz w:val="19"/>
          <w:szCs w:val="19"/>
          <w:lang w:val="ka-GE"/>
        </w:rPr>
      </w:pPr>
      <w:r w:rsidRPr="00DB51BA">
        <w:rPr>
          <w:rFonts w:ascii="Sylfaen" w:hAnsi="Sylfaen"/>
          <w:sz w:val="19"/>
          <w:szCs w:val="19"/>
          <w:lang w:val="ka-GE"/>
        </w:rPr>
        <w:tab/>
      </w:r>
      <w:r w:rsidR="00C67399" w:rsidRPr="00DB51BA">
        <w:rPr>
          <w:rFonts w:ascii="Sylfaen" w:hAnsi="Sylfaen"/>
          <w:sz w:val="19"/>
          <w:szCs w:val="19"/>
          <w:lang w:val="ka-GE"/>
        </w:rPr>
        <w:t xml:space="preserve">ბათუმის შოთა რუსთაველის სახელმწიფო უნივერსიტეტის </w:t>
      </w:r>
    </w:p>
    <w:p w14:paraId="56656C3B" w14:textId="66C34759" w:rsidR="008D4709" w:rsidRPr="00DB51BA" w:rsidRDefault="000212A7" w:rsidP="000212A7">
      <w:pPr>
        <w:tabs>
          <w:tab w:val="left" w:pos="1418"/>
        </w:tabs>
        <w:spacing w:line="276" w:lineRule="auto"/>
        <w:jc w:val="both"/>
        <w:rPr>
          <w:rFonts w:ascii="Sylfaen" w:hAnsi="Sylfaen"/>
          <w:sz w:val="19"/>
          <w:szCs w:val="19"/>
          <w:lang w:val="ka-GE"/>
        </w:rPr>
      </w:pPr>
      <w:r w:rsidRPr="00DB51BA">
        <w:rPr>
          <w:rFonts w:ascii="Sylfaen" w:hAnsi="Sylfaen"/>
          <w:sz w:val="19"/>
          <w:szCs w:val="19"/>
          <w:lang w:val="ka-GE"/>
        </w:rPr>
        <w:tab/>
      </w:r>
      <w:r w:rsidR="00C67399" w:rsidRPr="00DB51BA">
        <w:rPr>
          <w:rFonts w:ascii="Sylfaen" w:hAnsi="Sylfaen"/>
          <w:sz w:val="19"/>
          <w:szCs w:val="19"/>
          <w:lang w:val="ka-GE"/>
        </w:rPr>
        <w:t>ნიკო ბერძენიშვილის ინსტიტუტი)</w:t>
      </w:r>
    </w:p>
    <w:p w14:paraId="0BF608DA" w14:textId="77777777" w:rsidR="008B3711" w:rsidRPr="00DB51BA" w:rsidRDefault="008B3711" w:rsidP="000212A7">
      <w:pPr>
        <w:spacing w:line="276" w:lineRule="auto"/>
        <w:ind w:firstLine="426"/>
        <w:rPr>
          <w:rFonts w:ascii="Sylfaen" w:hAnsi="Sylfaen"/>
          <w:sz w:val="19"/>
          <w:szCs w:val="19"/>
          <w:lang w:val="ka-GE"/>
        </w:rPr>
      </w:pPr>
    </w:p>
    <w:p w14:paraId="4CD9A81F" w14:textId="77777777" w:rsidR="000212A7" w:rsidRPr="00DB51BA" w:rsidRDefault="00873320" w:rsidP="000212A7">
      <w:pPr>
        <w:tabs>
          <w:tab w:val="left" w:pos="1418"/>
        </w:tabs>
        <w:spacing w:line="276" w:lineRule="auto"/>
        <w:jc w:val="both"/>
        <w:rPr>
          <w:rFonts w:ascii="Sylfaen" w:hAnsi="Sylfaen"/>
          <w:sz w:val="19"/>
          <w:szCs w:val="19"/>
          <w:lang w:val="ka-GE"/>
        </w:rPr>
      </w:pPr>
      <w:r w:rsidRPr="00DB51BA">
        <w:rPr>
          <w:rFonts w:ascii="Sylfaen" w:hAnsi="Sylfaen"/>
          <w:b/>
          <w:bCs/>
          <w:sz w:val="19"/>
          <w:szCs w:val="19"/>
          <w:lang w:val="ka-GE"/>
        </w:rPr>
        <w:t>Editor-in-Chief:</w:t>
      </w:r>
      <w:r w:rsidR="000212A7" w:rsidRPr="00DB51BA">
        <w:rPr>
          <w:rFonts w:ascii="Sylfaen" w:hAnsi="Sylfaen"/>
          <w:b/>
          <w:bCs/>
          <w:sz w:val="19"/>
          <w:szCs w:val="19"/>
          <w:lang w:val="ka-GE"/>
        </w:rPr>
        <w:tab/>
      </w:r>
      <w:r w:rsidRPr="00DB51BA">
        <w:rPr>
          <w:rFonts w:ascii="Sylfaen" w:hAnsi="Sylfaen"/>
          <w:b/>
          <w:bCs/>
          <w:sz w:val="19"/>
          <w:szCs w:val="19"/>
          <w:lang w:val="ka-GE"/>
        </w:rPr>
        <w:t>Roin Malakmadze</w:t>
      </w:r>
      <w:r w:rsidR="006F03C8" w:rsidRPr="00DB51BA">
        <w:rPr>
          <w:rFonts w:ascii="Sylfaen" w:hAnsi="Sylfaen"/>
          <w:sz w:val="19"/>
          <w:szCs w:val="19"/>
          <w:lang w:val="ka-GE"/>
        </w:rPr>
        <w:t xml:space="preserve"> (PhD in History, Niko Berdzenishvili Institute of </w:t>
      </w:r>
    </w:p>
    <w:p w14:paraId="348ABE9A" w14:textId="1DB489A5" w:rsidR="00873320" w:rsidRPr="00DB51BA" w:rsidRDefault="000212A7" w:rsidP="000212A7">
      <w:pPr>
        <w:tabs>
          <w:tab w:val="left" w:pos="1418"/>
        </w:tabs>
        <w:spacing w:line="276" w:lineRule="auto"/>
        <w:jc w:val="both"/>
        <w:rPr>
          <w:rFonts w:ascii="Sylfaen" w:hAnsi="Sylfaen"/>
          <w:sz w:val="19"/>
          <w:szCs w:val="19"/>
          <w:lang w:val="ka-GE"/>
        </w:rPr>
      </w:pPr>
      <w:r w:rsidRPr="00DB51BA">
        <w:rPr>
          <w:rFonts w:ascii="Sylfaen" w:hAnsi="Sylfaen"/>
          <w:sz w:val="19"/>
          <w:szCs w:val="19"/>
          <w:lang w:val="ka-GE"/>
        </w:rPr>
        <w:tab/>
      </w:r>
      <w:r w:rsidR="006F03C8" w:rsidRPr="00DB51BA">
        <w:rPr>
          <w:rFonts w:ascii="Sylfaen" w:hAnsi="Sylfaen"/>
          <w:sz w:val="19"/>
          <w:szCs w:val="19"/>
          <w:lang w:val="ka-GE"/>
        </w:rPr>
        <w:t>Batumi Shota Rustaveli State University, Georgia)</w:t>
      </w:r>
    </w:p>
    <w:p w14:paraId="7FCCD8B4" w14:textId="77777777" w:rsidR="000212A7" w:rsidRPr="00DB51BA" w:rsidRDefault="00454F10" w:rsidP="000212A7">
      <w:pPr>
        <w:tabs>
          <w:tab w:val="left" w:pos="1418"/>
        </w:tabs>
        <w:spacing w:line="276" w:lineRule="auto"/>
        <w:jc w:val="both"/>
        <w:rPr>
          <w:rFonts w:ascii="Sylfaen" w:hAnsi="Sylfaen"/>
          <w:sz w:val="19"/>
          <w:szCs w:val="19"/>
        </w:rPr>
      </w:pPr>
      <w:r w:rsidRPr="00DB51BA">
        <w:rPr>
          <w:rFonts w:ascii="Sylfaen" w:hAnsi="Sylfaen"/>
          <w:b/>
          <w:bCs/>
          <w:sz w:val="19"/>
          <w:szCs w:val="19"/>
        </w:rPr>
        <w:t xml:space="preserve">Deputy Editor: </w:t>
      </w:r>
      <w:r w:rsidR="000212A7" w:rsidRPr="00DB51BA">
        <w:rPr>
          <w:rFonts w:ascii="Sylfaen" w:hAnsi="Sylfaen"/>
          <w:b/>
          <w:bCs/>
          <w:sz w:val="19"/>
          <w:szCs w:val="19"/>
        </w:rPr>
        <w:tab/>
      </w:r>
      <w:r w:rsidR="00873320" w:rsidRPr="00DB51BA">
        <w:rPr>
          <w:rFonts w:ascii="Sylfaen" w:hAnsi="Sylfaen"/>
          <w:b/>
          <w:bCs/>
          <w:sz w:val="19"/>
          <w:szCs w:val="19"/>
        </w:rPr>
        <w:t xml:space="preserve">Oleg </w:t>
      </w:r>
      <w:proofErr w:type="spellStart"/>
      <w:r w:rsidR="00873320" w:rsidRPr="00DB51BA">
        <w:rPr>
          <w:rFonts w:ascii="Sylfaen" w:hAnsi="Sylfaen"/>
          <w:b/>
          <w:bCs/>
          <w:sz w:val="19"/>
          <w:szCs w:val="19"/>
        </w:rPr>
        <w:t>Jibashvili</w:t>
      </w:r>
      <w:proofErr w:type="spellEnd"/>
      <w:r w:rsidR="006F03C8" w:rsidRPr="00DB51BA">
        <w:rPr>
          <w:rFonts w:ascii="Sylfaen" w:hAnsi="Sylfaen"/>
          <w:sz w:val="19"/>
          <w:szCs w:val="19"/>
        </w:rPr>
        <w:t xml:space="preserve"> (PhD in History, Niko </w:t>
      </w:r>
      <w:proofErr w:type="spellStart"/>
      <w:r w:rsidR="006F03C8" w:rsidRPr="00DB51BA">
        <w:rPr>
          <w:rFonts w:ascii="Sylfaen" w:hAnsi="Sylfaen"/>
          <w:sz w:val="19"/>
          <w:szCs w:val="19"/>
        </w:rPr>
        <w:t>Berdzenishvili</w:t>
      </w:r>
      <w:proofErr w:type="spellEnd"/>
      <w:r w:rsidR="006F03C8" w:rsidRPr="00DB51BA">
        <w:rPr>
          <w:rFonts w:ascii="Sylfaen" w:hAnsi="Sylfaen"/>
          <w:sz w:val="19"/>
          <w:szCs w:val="19"/>
        </w:rPr>
        <w:t xml:space="preserve"> Institute of </w:t>
      </w:r>
    </w:p>
    <w:p w14:paraId="49BED8A9" w14:textId="70A25F4F" w:rsidR="006F03C8" w:rsidRPr="00DB51BA" w:rsidRDefault="000212A7" w:rsidP="000212A7">
      <w:pPr>
        <w:tabs>
          <w:tab w:val="left" w:pos="1418"/>
        </w:tabs>
        <w:spacing w:line="276" w:lineRule="auto"/>
        <w:jc w:val="both"/>
        <w:rPr>
          <w:rFonts w:ascii="Sylfaen" w:hAnsi="Sylfaen"/>
          <w:sz w:val="19"/>
          <w:szCs w:val="19"/>
        </w:rPr>
      </w:pPr>
      <w:r w:rsidRPr="00DB51BA">
        <w:rPr>
          <w:rFonts w:ascii="Sylfaen" w:hAnsi="Sylfaen"/>
          <w:sz w:val="19"/>
          <w:szCs w:val="19"/>
        </w:rPr>
        <w:tab/>
      </w:r>
      <w:r w:rsidR="006F03C8" w:rsidRPr="00DB51BA">
        <w:rPr>
          <w:rFonts w:ascii="Sylfaen" w:hAnsi="Sylfaen"/>
          <w:sz w:val="19"/>
          <w:szCs w:val="19"/>
        </w:rPr>
        <w:t>Batumi Shota Rustaveli State University, Georgia)</w:t>
      </w:r>
    </w:p>
    <w:p w14:paraId="398AA682" w14:textId="77777777" w:rsidR="00873320" w:rsidRPr="00DB51BA" w:rsidRDefault="00873320" w:rsidP="000212A7">
      <w:pPr>
        <w:spacing w:line="276" w:lineRule="auto"/>
        <w:ind w:firstLine="426"/>
        <w:jc w:val="both"/>
        <w:rPr>
          <w:rFonts w:ascii="Sylfaen" w:hAnsi="Sylfaen"/>
          <w:sz w:val="19"/>
          <w:szCs w:val="19"/>
        </w:rPr>
      </w:pPr>
    </w:p>
    <w:p w14:paraId="261E9D20" w14:textId="77777777" w:rsidR="008D4709" w:rsidRPr="00DB51BA" w:rsidRDefault="008D4709" w:rsidP="000212A7">
      <w:pPr>
        <w:spacing w:line="276" w:lineRule="auto"/>
        <w:ind w:firstLine="426"/>
        <w:rPr>
          <w:sz w:val="19"/>
          <w:szCs w:val="19"/>
        </w:rPr>
      </w:pPr>
    </w:p>
    <w:p w14:paraId="2B2F5DA0" w14:textId="77777777" w:rsidR="004345F3" w:rsidRPr="00DB51BA" w:rsidRDefault="004345F3" w:rsidP="000212A7">
      <w:pPr>
        <w:spacing w:line="276" w:lineRule="auto"/>
        <w:ind w:firstLine="426"/>
        <w:rPr>
          <w:sz w:val="19"/>
          <w:szCs w:val="19"/>
        </w:rPr>
      </w:pPr>
    </w:p>
    <w:p w14:paraId="5327879C" w14:textId="77777777" w:rsidR="004345F3" w:rsidRPr="00DB51BA" w:rsidRDefault="004345F3" w:rsidP="000212A7">
      <w:pPr>
        <w:spacing w:line="276" w:lineRule="auto"/>
        <w:ind w:firstLine="426"/>
        <w:rPr>
          <w:sz w:val="19"/>
          <w:szCs w:val="19"/>
        </w:rPr>
      </w:pPr>
    </w:p>
    <w:p w14:paraId="2E8A4643" w14:textId="77777777" w:rsidR="004345F3" w:rsidRPr="00DB51BA" w:rsidRDefault="004345F3" w:rsidP="000212A7">
      <w:pPr>
        <w:spacing w:line="276" w:lineRule="auto"/>
        <w:ind w:firstLine="426"/>
        <w:rPr>
          <w:sz w:val="19"/>
          <w:szCs w:val="19"/>
        </w:rPr>
      </w:pPr>
    </w:p>
    <w:p w14:paraId="54732058" w14:textId="77777777" w:rsidR="004345F3" w:rsidRPr="007D02CA" w:rsidRDefault="004345F3" w:rsidP="004345F3">
      <w:pPr>
        <w:spacing w:line="264" w:lineRule="auto"/>
        <w:jc w:val="both"/>
        <w:rPr>
          <w:sz w:val="19"/>
          <w:szCs w:val="19"/>
          <w:lang w:val="ka-GE"/>
        </w:rPr>
      </w:pPr>
      <w:r w:rsidRPr="00DB51BA">
        <w:rPr>
          <w:sz w:val="19"/>
          <w:szCs w:val="19"/>
        </w:rPr>
        <w:t xml:space="preserve"> </w:t>
      </w:r>
      <w:r w:rsidRPr="00DB51BA">
        <w:rPr>
          <w:sz w:val="19"/>
          <w:szCs w:val="19"/>
          <w:lang w:val="ka-GE"/>
        </w:rPr>
        <w:t xml:space="preserve">    </w:t>
      </w:r>
      <w:r w:rsidRPr="007D02CA">
        <w:rPr>
          <w:sz w:val="19"/>
          <w:szCs w:val="19"/>
          <w:lang w:val="ka-GE"/>
        </w:rPr>
        <w:t>ISSN 1512-4991</w:t>
      </w:r>
    </w:p>
    <w:p w14:paraId="09B642F9" w14:textId="5856961A" w:rsidR="004345F3" w:rsidRPr="00F21713" w:rsidRDefault="004345F3" w:rsidP="004345F3">
      <w:pPr>
        <w:spacing w:line="276" w:lineRule="auto"/>
        <w:rPr>
          <w:rFonts w:asciiTheme="minorHAnsi" w:hAnsiTheme="minorHAnsi"/>
          <w:sz w:val="19"/>
          <w:szCs w:val="19"/>
          <w:lang w:val="ka-GE"/>
        </w:rPr>
      </w:pPr>
      <w:r w:rsidRPr="007D02CA">
        <w:rPr>
          <w:rFonts w:ascii="Sylfaen" w:hAnsi="Sylfaen" w:cs="Sylfaen"/>
          <w:sz w:val="19"/>
          <w:szCs w:val="19"/>
          <w:lang w:val="ka-GE"/>
        </w:rPr>
        <w:t>©</w:t>
      </w:r>
      <w:r w:rsidRPr="007D02CA">
        <w:rPr>
          <w:rFonts w:ascii="AcadNusx" w:hAnsi="AcadNusx" w:cs="AcadNusx"/>
          <w:sz w:val="19"/>
          <w:szCs w:val="19"/>
          <w:lang w:val="ka-GE"/>
        </w:rPr>
        <w:t xml:space="preserve"> `baTumis SoTa rusTavelis saxelmwifo universiteti~ – 20</w:t>
      </w:r>
      <w:r w:rsidR="00F21713">
        <w:rPr>
          <w:rFonts w:asciiTheme="minorHAnsi" w:hAnsiTheme="minorHAnsi" w:cs="AcadNusx"/>
          <w:sz w:val="19"/>
          <w:szCs w:val="19"/>
          <w:lang w:val="ka-GE"/>
        </w:rPr>
        <w:t>21</w:t>
      </w:r>
    </w:p>
    <w:p w14:paraId="48E77D60" w14:textId="77777777" w:rsidR="004345F3" w:rsidRPr="00DB51BA" w:rsidRDefault="004345F3">
      <w:pPr>
        <w:rPr>
          <w:rFonts w:ascii="Sylfaen" w:hAnsi="Sylfaen"/>
          <w:b/>
          <w:bCs/>
          <w:sz w:val="19"/>
          <w:szCs w:val="19"/>
          <w:lang w:val="ka-GE"/>
        </w:rPr>
      </w:pPr>
      <w:r w:rsidRPr="00DB51BA">
        <w:rPr>
          <w:rFonts w:ascii="Sylfaen" w:hAnsi="Sylfaen"/>
          <w:b/>
          <w:bCs/>
          <w:sz w:val="19"/>
          <w:szCs w:val="19"/>
          <w:lang w:val="ka-GE"/>
        </w:rPr>
        <w:br w:type="page"/>
      </w:r>
    </w:p>
    <w:p w14:paraId="73C1A855" w14:textId="77777777" w:rsidR="004345F3" w:rsidRPr="00DB51BA" w:rsidRDefault="004345F3" w:rsidP="000212A7">
      <w:pPr>
        <w:spacing w:line="276" w:lineRule="auto"/>
        <w:ind w:firstLine="426"/>
        <w:jc w:val="both"/>
        <w:rPr>
          <w:rFonts w:ascii="Sylfaen" w:hAnsi="Sylfaen"/>
          <w:b/>
          <w:bCs/>
          <w:sz w:val="19"/>
          <w:szCs w:val="19"/>
          <w:lang w:val="ka-GE"/>
        </w:rPr>
      </w:pPr>
    </w:p>
    <w:p w14:paraId="6763CAA0" w14:textId="77777777" w:rsidR="004345F3" w:rsidRPr="00DB51BA" w:rsidRDefault="004345F3" w:rsidP="000212A7">
      <w:pPr>
        <w:spacing w:line="276" w:lineRule="auto"/>
        <w:ind w:firstLine="426"/>
        <w:jc w:val="both"/>
        <w:rPr>
          <w:rFonts w:ascii="Sylfaen" w:hAnsi="Sylfaen"/>
          <w:b/>
          <w:bCs/>
          <w:sz w:val="19"/>
          <w:szCs w:val="19"/>
          <w:lang w:val="ka-GE"/>
        </w:rPr>
      </w:pPr>
    </w:p>
    <w:p w14:paraId="392EA5F5" w14:textId="14D56619" w:rsidR="00266277" w:rsidRPr="00DB51BA" w:rsidRDefault="008B3711" w:rsidP="000212A7">
      <w:pPr>
        <w:spacing w:line="276" w:lineRule="auto"/>
        <w:ind w:firstLine="426"/>
        <w:jc w:val="both"/>
        <w:rPr>
          <w:rFonts w:ascii="Sylfaen" w:hAnsi="Sylfaen"/>
          <w:sz w:val="19"/>
          <w:szCs w:val="19"/>
          <w:lang w:val="ka-GE"/>
        </w:rPr>
      </w:pPr>
      <w:r w:rsidRPr="00DB51BA">
        <w:rPr>
          <w:rFonts w:ascii="Sylfaen" w:hAnsi="Sylfaen"/>
          <w:b/>
          <w:bCs/>
          <w:sz w:val="19"/>
          <w:szCs w:val="19"/>
          <w:lang w:val="ka-GE"/>
        </w:rPr>
        <w:t>სარედაქციო კოლეგია</w:t>
      </w:r>
      <w:r w:rsidR="00873320" w:rsidRPr="00DB51BA">
        <w:rPr>
          <w:rFonts w:ascii="Sylfaen" w:hAnsi="Sylfaen"/>
          <w:b/>
          <w:bCs/>
          <w:sz w:val="19"/>
          <w:szCs w:val="19"/>
          <w:lang w:val="ka-GE"/>
        </w:rPr>
        <w:t>:</w:t>
      </w:r>
      <w:r w:rsidR="000212A7" w:rsidRPr="00DB51BA">
        <w:rPr>
          <w:rFonts w:ascii="Sylfaen" w:hAnsi="Sylfaen"/>
          <w:b/>
          <w:bCs/>
          <w:sz w:val="19"/>
          <w:szCs w:val="19"/>
          <w:lang w:val="ka-GE"/>
        </w:rPr>
        <w:t xml:space="preserve"> </w:t>
      </w:r>
      <w:r w:rsidR="00266277" w:rsidRPr="00DB51BA">
        <w:rPr>
          <w:rFonts w:ascii="Sylfaen" w:hAnsi="Sylfaen"/>
          <w:sz w:val="19"/>
          <w:szCs w:val="19"/>
          <w:lang w:val="ka-GE"/>
        </w:rPr>
        <w:t>როინ მეტ</w:t>
      </w:r>
      <w:r w:rsidR="00C67399" w:rsidRPr="00DB51BA">
        <w:rPr>
          <w:rFonts w:ascii="Sylfaen" w:hAnsi="Sylfaen"/>
          <w:sz w:val="19"/>
          <w:szCs w:val="19"/>
          <w:lang w:val="ka-GE"/>
        </w:rPr>
        <w:t>რეველი (</w:t>
      </w:r>
      <w:r w:rsidR="001D7E21" w:rsidRPr="00DB51BA">
        <w:rPr>
          <w:rFonts w:ascii="Sylfaen" w:hAnsi="Sylfaen"/>
          <w:sz w:val="19"/>
          <w:szCs w:val="19"/>
          <w:lang w:val="ka-GE"/>
        </w:rPr>
        <w:t xml:space="preserve">აკადემიკოსი, </w:t>
      </w:r>
      <w:r w:rsidR="00C67399" w:rsidRPr="00DB51BA">
        <w:rPr>
          <w:rFonts w:ascii="Sylfaen" w:hAnsi="Sylfaen"/>
          <w:sz w:val="19"/>
          <w:szCs w:val="19"/>
          <w:lang w:val="ka-GE"/>
        </w:rPr>
        <w:t>საქართველო,</w:t>
      </w:r>
      <w:r w:rsidR="000212A7" w:rsidRPr="00DB51BA">
        <w:rPr>
          <w:rFonts w:ascii="Sylfaen" w:hAnsi="Sylfaen"/>
          <w:sz w:val="19"/>
          <w:szCs w:val="19"/>
          <w:lang w:val="ka-GE"/>
        </w:rPr>
        <w:t xml:space="preserve"> </w:t>
      </w:r>
      <w:r w:rsidR="00266277" w:rsidRPr="00DB51BA">
        <w:rPr>
          <w:rFonts w:ascii="Sylfaen" w:hAnsi="Sylfaen"/>
          <w:sz w:val="19"/>
          <w:szCs w:val="19"/>
          <w:lang w:val="ka-GE"/>
        </w:rPr>
        <w:t>საქართველოს მეცნიერებათა ერო</w:t>
      </w:r>
      <w:r w:rsidR="00C67399" w:rsidRPr="00DB51BA">
        <w:rPr>
          <w:rFonts w:ascii="Sylfaen" w:hAnsi="Sylfaen"/>
          <w:sz w:val="19"/>
          <w:szCs w:val="19"/>
          <w:lang w:val="ka-GE"/>
        </w:rPr>
        <w:t>ვ</w:t>
      </w:r>
      <w:r w:rsidR="000212A7" w:rsidRPr="00DB51BA">
        <w:rPr>
          <w:rFonts w:ascii="Sylfaen" w:hAnsi="Sylfaen"/>
          <w:sz w:val="19"/>
          <w:szCs w:val="19"/>
          <w:lang w:val="ka-GE"/>
        </w:rPr>
        <w:softHyphen/>
      </w:r>
      <w:r w:rsidR="00C67399" w:rsidRPr="00DB51BA">
        <w:rPr>
          <w:rFonts w:ascii="Sylfaen" w:hAnsi="Sylfaen"/>
          <w:sz w:val="19"/>
          <w:szCs w:val="19"/>
          <w:lang w:val="ka-GE"/>
        </w:rPr>
        <w:t>ნუ</w:t>
      </w:r>
      <w:r w:rsidR="000212A7" w:rsidRPr="00DB51BA">
        <w:rPr>
          <w:rFonts w:ascii="Sylfaen" w:hAnsi="Sylfaen"/>
          <w:sz w:val="19"/>
          <w:szCs w:val="19"/>
          <w:lang w:val="ka-GE"/>
        </w:rPr>
        <w:softHyphen/>
      </w:r>
      <w:r w:rsidR="00C67399" w:rsidRPr="00DB51BA">
        <w:rPr>
          <w:rFonts w:ascii="Sylfaen" w:hAnsi="Sylfaen"/>
          <w:sz w:val="19"/>
          <w:szCs w:val="19"/>
          <w:lang w:val="ka-GE"/>
        </w:rPr>
        <w:t>ლი აკადემია</w:t>
      </w:r>
      <w:r w:rsidR="00266277" w:rsidRPr="00DB51BA">
        <w:rPr>
          <w:rFonts w:ascii="Sylfaen" w:hAnsi="Sylfaen"/>
          <w:sz w:val="19"/>
          <w:szCs w:val="19"/>
          <w:lang w:val="ka-GE"/>
        </w:rPr>
        <w:t>)</w:t>
      </w:r>
      <w:r w:rsidR="00B72A47" w:rsidRPr="00DB51BA">
        <w:rPr>
          <w:rFonts w:ascii="Sylfaen" w:hAnsi="Sylfaen"/>
          <w:sz w:val="19"/>
          <w:szCs w:val="19"/>
          <w:lang w:val="ka-GE"/>
        </w:rPr>
        <w:t>, ნიკო</w:t>
      </w:r>
      <w:r w:rsidR="00C67399" w:rsidRPr="00DB51BA">
        <w:rPr>
          <w:rFonts w:ascii="Sylfaen" w:hAnsi="Sylfaen"/>
          <w:sz w:val="19"/>
          <w:szCs w:val="19"/>
          <w:lang w:val="ka-GE"/>
        </w:rPr>
        <w:t>ლაი დურა (</w:t>
      </w:r>
      <w:r w:rsidR="001D7E21" w:rsidRPr="00DB51BA">
        <w:rPr>
          <w:rFonts w:ascii="Sylfaen" w:hAnsi="Sylfaen"/>
          <w:sz w:val="19"/>
          <w:szCs w:val="19"/>
          <w:lang w:val="ka-GE"/>
        </w:rPr>
        <w:t xml:space="preserve">აკადემიკოსი, </w:t>
      </w:r>
      <w:r w:rsidR="00C67399" w:rsidRPr="00DB51BA">
        <w:rPr>
          <w:rFonts w:ascii="Sylfaen" w:hAnsi="Sylfaen"/>
          <w:sz w:val="19"/>
          <w:szCs w:val="19"/>
          <w:lang w:val="ka-GE"/>
        </w:rPr>
        <w:t>რუმინეთი, რუმი</w:t>
      </w:r>
      <w:r w:rsidR="000212A7" w:rsidRPr="00DB51BA">
        <w:rPr>
          <w:rFonts w:ascii="Sylfaen" w:hAnsi="Sylfaen"/>
          <w:sz w:val="19"/>
          <w:szCs w:val="19"/>
          <w:lang w:val="ka-GE"/>
        </w:rPr>
        <w:softHyphen/>
      </w:r>
      <w:r w:rsidR="00C67399" w:rsidRPr="00DB51BA">
        <w:rPr>
          <w:rFonts w:ascii="Sylfaen" w:hAnsi="Sylfaen"/>
          <w:sz w:val="19"/>
          <w:szCs w:val="19"/>
          <w:lang w:val="ka-GE"/>
        </w:rPr>
        <w:t>ნე</w:t>
      </w:r>
      <w:r w:rsidR="000212A7" w:rsidRPr="00DB51BA">
        <w:rPr>
          <w:rFonts w:ascii="Sylfaen" w:hAnsi="Sylfaen"/>
          <w:sz w:val="19"/>
          <w:szCs w:val="19"/>
          <w:lang w:val="ka-GE"/>
        </w:rPr>
        <w:softHyphen/>
      </w:r>
      <w:r w:rsidR="00C67399" w:rsidRPr="00DB51BA">
        <w:rPr>
          <w:rFonts w:ascii="Sylfaen" w:hAnsi="Sylfaen"/>
          <w:sz w:val="19"/>
          <w:szCs w:val="19"/>
          <w:lang w:val="ka-GE"/>
        </w:rPr>
        <w:t>თის მეცნიერებათა ეროვნული აკადემია</w:t>
      </w:r>
      <w:r w:rsidR="00665101" w:rsidRPr="00DB51BA">
        <w:rPr>
          <w:rFonts w:ascii="Sylfaen" w:hAnsi="Sylfaen"/>
          <w:sz w:val="19"/>
          <w:szCs w:val="19"/>
          <w:lang w:val="ka-GE"/>
        </w:rPr>
        <w:t xml:space="preserve">), </w:t>
      </w:r>
      <w:r w:rsidR="00C81257" w:rsidRPr="00DB51BA">
        <w:rPr>
          <w:rFonts w:ascii="Sylfaen" w:hAnsi="Sylfaen"/>
          <w:sz w:val="19"/>
          <w:szCs w:val="19"/>
          <w:lang w:val="ka-GE"/>
        </w:rPr>
        <w:t>ჯემალ ვარშალომიძე (ისტორიის დოქტორი, სა</w:t>
      </w:r>
      <w:r w:rsidR="000212A7" w:rsidRPr="00DB51BA">
        <w:rPr>
          <w:rFonts w:ascii="Sylfaen" w:hAnsi="Sylfaen"/>
          <w:sz w:val="19"/>
          <w:szCs w:val="19"/>
          <w:lang w:val="ka-GE"/>
        </w:rPr>
        <w:softHyphen/>
      </w:r>
      <w:r w:rsidR="00C81257" w:rsidRPr="00DB51BA">
        <w:rPr>
          <w:rFonts w:ascii="Sylfaen" w:hAnsi="Sylfaen"/>
          <w:sz w:val="19"/>
          <w:szCs w:val="19"/>
          <w:lang w:val="ka-GE"/>
        </w:rPr>
        <w:t>ქართველო, ბა</w:t>
      </w:r>
      <w:r w:rsidR="000212A7" w:rsidRPr="00DB51BA">
        <w:rPr>
          <w:rFonts w:ascii="Sylfaen" w:hAnsi="Sylfaen"/>
          <w:sz w:val="19"/>
          <w:szCs w:val="19"/>
          <w:lang w:val="ka-GE"/>
        </w:rPr>
        <w:softHyphen/>
      </w:r>
      <w:r w:rsidR="00C81257" w:rsidRPr="00DB51BA">
        <w:rPr>
          <w:rFonts w:ascii="Sylfaen" w:hAnsi="Sylfaen"/>
          <w:sz w:val="19"/>
          <w:szCs w:val="19"/>
          <w:lang w:val="ka-GE"/>
        </w:rPr>
        <w:t>თუ</w:t>
      </w:r>
      <w:r w:rsidR="000212A7" w:rsidRPr="00DB51BA">
        <w:rPr>
          <w:rFonts w:ascii="Sylfaen" w:hAnsi="Sylfaen"/>
          <w:sz w:val="19"/>
          <w:szCs w:val="19"/>
          <w:lang w:val="ka-GE"/>
        </w:rPr>
        <w:softHyphen/>
      </w:r>
      <w:r w:rsidR="00C81257" w:rsidRPr="00DB51BA">
        <w:rPr>
          <w:rFonts w:ascii="Sylfaen" w:hAnsi="Sylfaen"/>
          <w:sz w:val="19"/>
          <w:szCs w:val="19"/>
          <w:lang w:val="ka-GE"/>
        </w:rPr>
        <w:t>მის შოთა რუსთაველის სახელმწიფო უნივერსიტეტის ნიკო ბერძენი</w:t>
      </w:r>
      <w:r w:rsidR="000212A7" w:rsidRPr="00DB51BA">
        <w:rPr>
          <w:rFonts w:ascii="Sylfaen" w:hAnsi="Sylfaen"/>
          <w:sz w:val="19"/>
          <w:szCs w:val="19"/>
          <w:lang w:val="ka-GE"/>
        </w:rPr>
        <w:softHyphen/>
      </w:r>
      <w:r w:rsidR="00C81257" w:rsidRPr="00DB51BA">
        <w:rPr>
          <w:rFonts w:ascii="Sylfaen" w:hAnsi="Sylfaen"/>
          <w:sz w:val="19"/>
          <w:szCs w:val="19"/>
          <w:lang w:val="ka-GE"/>
        </w:rPr>
        <w:t>შვი</w:t>
      </w:r>
      <w:r w:rsidR="000212A7" w:rsidRPr="00DB51BA">
        <w:rPr>
          <w:rFonts w:ascii="Sylfaen" w:hAnsi="Sylfaen"/>
          <w:sz w:val="19"/>
          <w:szCs w:val="19"/>
          <w:lang w:val="ka-GE"/>
        </w:rPr>
        <w:softHyphen/>
      </w:r>
      <w:r w:rsidR="00C81257" w:rsidRPr="00DB51BA">
        <w:rPr>
          <w:rFonts w:ascii="Sylfaen" w:hAnsi="Sylfaen"/>
          <w:sz w:val="19"/>
          <w:szCs w:val="19"/>
          <w:lang w:val="ka-GE"/>
        </w:rPr>
        <w:t>ლის ინსტიტუტი),</w:t>
      </w:r>
      <w:r w:rsidR="000212A7" w:rsidRPr="00DB51BA">
        <w:rPr>
          <w:rFonts w:ascii="Sylfaen" w:hAnsi="Sylfaen"/>
          <w:sz w:val="19"/>
          <w:szCs w:val="19"/>
          <w:lang w:val="ka-GE"/>
        </w:rPr>
        <w:t xml:space="preserve"> </w:t>
      </w:r>
      <w:r w:rsidR="00C67399" w:rsidRPr="00DB51BA">
        <w:rPr>
          <w:rFonts w:ascii="Sylfaen" w:hAnsi="Sylfaen"/>
          <w:sz w:val="19"/>
          <w:szCs w:val="19"/>
          <w:lang w:val="ka-GE"/>
        </w:rPr>
        <w:t>მერაბ ჩუხუა</w:t>
      </w:r>
      <w:r w:rsidR="00AC40A8" w:rsidRPr="00DB51BA">
        <w:rPr>
          <w:rFonts w:ascii="Sylfaen" w:hAnsi="Sylfaen"/>
          <w:sz w:val="19"/>
          <w:szCs w:val="19"/>
          <w:lang w:val="ka-GE"/>
        </w:rPr>
        <w:t xml:space="preserve"> (</w:t>
      </w:r>
      <w:r w:rsidR="001D7E21" w:rsidRPr="00DB51BA">
        <w:rPr>
          <w:rFonts w:ascii="Sylfaen" w:hAnsi="Sylfaen"/>
          <w:sz w:val="19"/>
          <w:szCs w:val="19"/>
          <w:lang w:val="ka-GE"/>
        </w:rPr>
        <w:t xml:space="preserve">ფილოლოგიის მეცნიერებათა დოქტორი, </w:t>
      </w:r>
      <w:r w:rsidR="00AC40A8" w:rsidRPr="00DB51BA">
        <w:rPr>
          <w:rFonts w:ascii="Sylfaen" w:hAnsi="Sylfaen"/>
          <w:sz w:val="19"/>
          <w:szCs w:val="19"/>
          <w:lang w:val="ka-GE"/>
        </w:rPr>
        <w:t xml:space="preserve">საქართველო, </w:t>
      </w:r>
      <w:r w:rsidR="00C67399" w:rsidRPr="00DB51BA">
        <w:rPr>
          <w:rFonts w:ascii="Sylfaen" w:hAnsi="Sylfaen"/>
          <w:sz w:val="19"/>
          <w:szCs w:val="19"/>
          <w:lang w:val="ka-GE"/>
        </w:rPr>
        <w:t>თსუ -ს არნოლდ ჩიქობავას სახელობის ენათმეცნიერების ინსტიტუტი</w:t>
      </w:r>
      <w:r w:rsidR="00DC6DE9" w:rsidRPr="00DB51BA">
        <w:rPr>
          <w:rFonts w:ascii="Sylfaen" w:hAnsi="Sylfaen"/>
          <w:sz w:val="19"/>
          <w:szCs w:val="19"/>
          <w:lang w:val="ka-GE"/>
        </w:rPr>
        <w:t>)</w:t>
      </w:r>
      <w:r w:rsidR="00665101" w:rsidRPr="00DB51BA">
        <w:rPr>
          <w:rFonts w:ascii="Sylfaen" w:hAnsi="Sylfaen"/>
          <w:sz w:val="19"/>
          <w:szCs w:val="19"/>
          <w:lang w:val="ka-GE"/>
        </w:rPr>
        <w:t>,</w:t>
      </w:r>
      <w:r w:rsidR="00DC6DE9" w:rsidRPr="00DB51BA">
        <w:rPr>
          <w:rFonts w:ascii="Sylfaen" w:hAnsi="Sylfaen"/>
          <w:sz w:val="19"/>
          <w:szCs w:val="19"/>
          <w:lang w:val="ka-GE"/>
        </w:rPr>
        <w:t xml:space="preserve"> </w:t>
      </w:r>
      <w:r w:rsidR="00C67399" w:rsidRPr="00DB51BA">
        <w:rPr>
          <w:rFonts w:ascii="Sylfaen" w:hAnsi="Sylfaen"/>
          <w:sz w:val="19"/>
          <w:szCs w:val="19"/>
          <w:lang w:val="ka-GE"/>
        </w:rPr>
        <w:t>ნინო ინაიშვილი</w:t>
      </w:r>
      <w:r w:rsidR="000212A7" w:rsidRPr="00DB51BA">
        <w:rPr>
          <w:rFonts w:ascii="Sylfaen" w:hAnsi="Sylfaen"/>
          <w:sz w:val="19"/>
          <w:szCs w:val="19"/>
          <w:lang w:val="ka-GE"/>
        </w:rPr>
        <w:t xml:space="preserve"> </w:t>
      </w:r>
      <w:r w:rsidR="00C67399" w:rsidRPr="00DB51BA">
        <w:rPr>
          <w:rFonts w:ascii="Sylfaen" w:hAnsi="Sylfaen"/>
          <w:sz w:val="19"/>
          <w:szCs w:val="19"/>
          <w:lang w:val="ka-GE"/>
        </w:rPr>
        <w:t>(</w:t>
      </w:r>
      <w:r w:rsidR="001D7E21" w:rsidRPr="00DB51BA">
        <w:rPr>
          <w:rFonts w:ascii="Sylfaen" w:hAnsi="Sylfaen"/>
          <w:sz w:val="19"/>
          <w:szCs w:val="19"/>
          <w:lang w:val="ka-GE"/>
        </w:rPr>
        <w:t xml:space="preserve">ისტორიის დოქტორი, </w:t>
      </w:r>
      <w:r w:rsidR="00C67399" w:rsidRPr="00DB51BA">
        <w:rPr>
          <w:rFonts w:ascii="Sylfaen" w:hAnsi="Sylfaen"/>
          <w:sz w:val="19"/>
          <w:szCs w:val="19"/>
          <w:lang w:val="ka-GE"/>
        </w:rPr>
        <w:t>საქართველო, ბათუმის შოთა რუსთაველის სახელმწიფო უნივერ</w:t>
      </w:r>
      <w:r w:rsidR="000212A7" w:rsidRPr="00DB51BA">
        <w:rPr>
          <w:rFonts w:ascii="Sylfaen" w:hAnsi="Sylfaen"/>
          <w:sz w:val="19"/>
          <w:szCs w:val="19"/>
          <w:lang w:val="ka-GE"/>
        </w:rPr>
        <w:softHyphen/>
      </w:r>
      <w:r w:rsidR="00C67399" w:rsidRPr="00DB51BA">
        <w:rPr>
          <w:rFonts w:ascii="Sylfaen" w:hAnsi="Sylfaen"/>
          <w:sz w:val="19"/>
          <w:szCs w:val="19"/>
          <w:lang w:val="ka-GE"/>
        </w:rPr>
        <w:t>სი</w:t>
      </w:r>
      <w:r w:rsidR="000212A7" w:rsidRPr="00DB51BA">
        <w:rPr>
          <w:rFonts w:ascii="Sylfaen" w:hAnsi="Sylfaen"/>
          <w:sz w:val="19"/>
          <w:szCs w:val="19"/>
          <w:lang w:val="ka-GE"/>
        </w:rPr>
        <w:softHyphen/>
      </w:r>
      <w:r w:rsidR="00C67399" w:rsidRPr="00DB51BA">
        <w:rPr>
          <w:rFonts w:ascii="Sylfaen" w:hAnsi="Sylfaen"/>
          <w:sz w:val="19"/>
          <w:szCs w:val="19"/>
          <w:lang w:val="ka-GE"/>
        </w:rPr>
        <w:t>ტეტის ნიკო ბერძენიშვილის ინსტიტუტი), ემზარ მაკარაძე (</w:t>
      </w:r>
      <w:r w:rsidR="001D7E21" w:rsidRPr="00DB51BA">
        <w:rPr>
          <w:rFonts w:ascii="Sylfaen" w:hAnsi="Sylfaen"/>
          <w:sz w:val="19"/>
          <w:szCs w:val="19"/>
          <w:lang w:val="ka-GE"/>
        </w:rPr>
        <w:t xml:space="preserve">ისტორიის დოქტორი, </w:t>
      </w:r>
      <w:r w:rsidR="00C67399" w:rsidRPr="00DB51BA">
        <w:rPr>
          <w:rFonts w:ascii="Sylfaen" w:hAnsi="Sylfaen"/>
          <w:sz w:val="19"/>
          <w:szCs w:val="19"/>
          <w:lang w:val="ka-GE"/>
        </w:rPr>
        <w:t>სა</w:t>
      </w:r>
      <w:r w:rsidR="000212A7" w:rsidRPr="00DB51BA">
        <w:rPr>
          <w:rFonts w:ascii="Sylfaen" w:hAnsi="Sylfaen"/>
          <w:sz w:val="19"/>
          <w:szCs w:val="19"/>
          <w:lang w:val="ka-GE"/>
        </w:rPr>
        <w:softHyphen/>
      </w:r>
      <w:r w:rsidR="00C67399" w:rsidRPr="00DB51BA">
        <w:rPr>
          <w:rFonts w:ascii="Sylfaen" w:hAnsi="Sylfaen"/>
          <w:sz w:val="19"/>
          <w:szCs w:val="19"/>
          <w:lang w:val="ka-GE"/>
        </w:rPr>
        <w:t>ქართველო, ბათუმის შოთა რუსთაველის სახელმწიფო უნივერსიტეტი), როზეტა გუჯე</w:t>
      </w:r>
      <w:r w:rsidR="000212A7" w:rsidRPr="00DB51BA">
        <w:rPr>
          <w:rFonts w:ascii="Sylfaen" w:hAnsi="Sylfaen"/>
          <w:sz w:val="19"/>
          <w:szCs w:val="19"/>
          <w:lang w:val="ka-GE"/>
        </w:rPr>
        <w:softHyphen/>
      </w:r>
      <w:r w:rsidR="008A353C" w:rsidRPr="00DB51BA">
        <w:rPr>
          <w:rFonts w:ascii="Sylfaen" w:hAnsi="Sylfaen"/>
          <w:sz w:val="19"/>
          <w:szCs w:val="19"/>
          <w:lang w:val="ka-GE"/>
        </w:rPr>
        <w:t>ჯია</w:t>
      </w:r>
      <w:r w:rsidR="000212A7" w:rsidRPr="00DB51BA">
        <w:rPr>
          <w:rFonts w:ascii="Sylfaen" w:hAnsi="Sylfaen"/>
          <w:sz w:val="19"/>
          <w:szCs w:val="19"/>
          <w:lang w:val="ka-GE"/>
        </w:rPr>
        <w:softHyphen/>
      </w:r>
      <w:r w:rsidR="008A353C" w:rsidRPr="00DB51BA">
        <w:rPr>
          <w:rFonts w:ascii="Sylfaen" w:hAnsi="Sylfaen"/>
          <w:sz w:val="19"/>
          <w:szCs w:val="19"/>
          <w:lang w:val="ka-GE"/>
        </w:rPr>
        <w:t>ნი (</w:t>
      </w:r>
      <w:r w:rsidR="001D7E21" w:rsidRPr="00DB51BA">
        <w:rPr>
          <w:rFonts w:ascii="Sylfaen" w:hAnsi="Sylfaen"/>
          <w:sz w:val="19"/>
          <w:szCs w:val="19"/>
          <w:lang w:val="ka-GE"/>
        </w:rPr>
        <w:t xml:space="preserve">ისტორიის დოქტორი, </w:t>
      </w:r>
      <w:r w:rsidR="00C67399" w:rsidRPr="00DB51BA">
        <w:rPr>
          <w:rFonts w:ascii="Sylfaen" w:hAnsi="Sylfaen"/>
          <w:sz w:val="19"/>
          <w:szCs w:val="19"/>
          <w:lang w:val="ka-GE"/>
        </w:rPr>
        <w:t>თსუ-ს</w:t>
      </w:r>
      <w:r w:rsidR="008A353C" w:rsidRPr="00DB51BA">
        <w:rPr>
          <w:rFonts w:ascii="Sylfaen" w:hAnsi="Sylfaen"/>
          <w:sz w:val="19"/>
          <w:szCs w:val="19"/>
          <w:lang w:val="ka-GE"/>
        </w:rPr>
        <w:t xml:space="preserve"> ივ. ჯავახიშვილის სახელობის ისტორიისა და ეთნო</w:t>
      </w:r>
      <w:r w:rsidR="000212A7" w:rsidRPr="00DB51BA">
        <w:rPr>
          <w:rFonts w:ascii="Sylfaen" w:hAnsi="Sylfaen"/>
          <w:sz w:val="19"/>
          <w:szCs w:val="19"/>
          <w:lang w:val="ka-GE"/>
        </w:rPr>
        <w:softHyphen/>
      </w:r>
      <w:r w:rsidR="008A353C" w:rsidRPr="00DB51BA">
        <w:rPr>
          <w:rFonts w:ascii="Sylfaen" w:hAnsi="Sylfaen"/>
          <w:sz w:val="19"/>
          <w:szCs w:val="19"/>
          <w:lang w:val="ka-GE"/>
        </w:rPr>
        <w:t>ლოგიის ინსტიტუტი),</w:t>
      </w:r>
      <w:r w:rsidR="00F31B21" w:rsidRPr="00DB51BA">
        <w:rPr>
          <w:rFonts w:ascii="Sylfaen" w:hAnsi="Sylfaen"/>
          <w:sz w:val="19"/>
          <w:szCs w:val="19"/>
          <w:lang w:val="ka-GE"/>
        </w:rPr>
        <w:t xml:space="preserve"> რადოსლავ კრასიევიჩ-სცზიპიორსკი (</w:t>
      </w:r>
      <w:r w:rsidR="00BC6458" w:rsidRPr="00DB51BA">
        <w:rPr>
          <w:rFonts w:ascii="Sylfaen" w:hAnsi="Sylfaen"/>
          <w:sz w:val="19"/>
          <w:szCs w:val="19"/>
          <w:lang w:val="ka-GE"/>
        </w:rPr>
        <w:t xml:space="preserve">ისტორიის დოქტორი, </w:t>
      </w:r>
      <w:r w:rsidR="00F31B21" w:rsidRPr="00DB51BA">
        <w:rPr>
          <w:rFonts w:ascii="Sylfaen" w:hAnsi="Sylfaen"/>
          <w:sz w:val="19"/>
          <w:szCs w:val="19"/>
          <w:lang w:val="ka-GE"/>
        </w:rPr>
        <w:t>პო</w:t>
      </w:r>
      <w:r w:rsidR="000212A7" w:rsidRPr="00DB51BA">
        <w:rPr>
          <w:rFonts w:ascii="Sylfaen" w:hAnsi="Sylfaen"/>
          <w:sz w:val="19"/>
          <w:szCs w:val="19"/>
          <w:lang w:val="ka-GE"/>
        </w:rPr>
        <w:softHyphen/>
      </w:r>
      <w:r w:rsidR="00F31B21" w:rsidRPr="00DB51BA">
        <w:rPr>
          <w:rFonts w:ascii="Sylfaen" w:hAnsi="Sylfaen"/>
          <w:sz w:val="19"/>
          <w:szCs w:val="19"/>
          <w:lang w:val="ka-GE"/>
        </w:rPr>
        <w:t>ლო</w:t>
      </w:r>
      <w:r w:rsidR="000212A7" w:rsidRPr="00DB51BA">
        <w:rPr>
          <w:rFonts w:ascii="Sylfaen" w:hAnsi="Sylfaen"/>
          <w:sz w:val="19"/>
          <w:szCs w:val="19"/>
          <w:lang w:val="ka-GE"/>
        </w:rPr>
        <w:softHyphen/>
      </w:r>
      <w:r w:rsidR="00F31B21" w:rsidRPr="00DB51BA">
        <w:rPr>
          <w:rFonts w:ascii="Sylfaen" w:hAnsi="Sylfaen"/>
          <w:sz w:val="19"/>
          <w:szCs w:val="19"/>
          <w:lang w:val="ka-GE"/>
        </w:rPr>
        <w:t>ნეთი, ვარშავის უნივერსიტეტი),</w:t>
      </w:r>
      <w:r w:rsidR="00190897" w:rsidRPr="00DB51BA">
        <w:rPr>
          <w:rFonts w:ascii="Sylfaen" w:hAnsi="Sylfaen"/>
          <w:sz w:val="19"/>
          <w:szCs w:val="19"/>
          <w:lang w:val="ka-GE"/>
        </w:rPr>
        <w:t xml:space="preserve"> ჯემალ კარალიძე (</w:t>
      </w:r>
      <w:r w:rsidR="001D7E21" w:rsidRPr="00DB51BA">
        <w:rPr>
          <w:rFonts w:ascii="Sylfaen" w:hAnsi="Sylfaen"/>
          <w:sz w:val="19"/>
          <w:szCs w:val="19"/>
          <w:lang w:val="ka-GE"/>
        </w:rPr>
        <w:t>ისტორიის დოქტორი, საქართ</w:t>
      </w:r>
      <w:r w:rsidR="000212A7" w:rsidRPr="00DB51BA">
        <w:rPr>
          <w:rFonts w:ascii="Sylfaen" w:hAnsi="Sylfaen"/>
          <w:sz w:val="19"/>
          <w:szCs w:val="19"/>
          <w:lang w:val="ka-GE"/>
        </w:rPr>
        <w:softHyphen/>
      </w:r>
      <w:r w:rsidR="001D7E21" w:rsidRPr="00DB51BA">
        <w:rPr>
          <w:rFonts w:ascii="Sylfaen" w:hAnsi="Sylfaen"/>
          <w:sz w:val="19"/>
          <w:szCs w:val="19"/>
          <w:lang w:val="ka-GE"/>
        </w:rPr>
        <w:t>ვე</w:t>
      </w:r>
      <w:r w:rsidR="000212A7" w:rsidRPr="00DB51BA">
        <w:rPr>
          <w:rFonts w:ascii="Sylfaen" w:hAnsi="Sylfaen"/>
          <w:sz w:val="19"/>
          <w:szCs w:val="19"/>
          <w:lang w:val="ka-GE"/>
        </w:rPr>
        <w:softHyphen/>
      </w:r>
      <w:r w:rsidR="001D7E21" w:rsidRPr="00DB51BA">
        <w:rPr>
          <w:rFonts w:ascii="Sylfaen" w:hAnsi="Sylfaen"/>
          <w:sz w:val="19"/>
          <w:szCs w:val="19"/>
          <w:lang w:val="ka-GE"/>
        </w:rPr>
        <w:t xml:space="preserve">ლო, </w:t>
      </w:r>
      <w:r w:rsidR="00190897" w:rsidRPr="00DB51BA">
        <w:rPr>
          <w:rFonts w:ascii="Sylfaen" w:hAnsi="Sylfaen"/>
          <w:sz w:val="19"/>
          <w:szCs w:val="19"/>
          <w:lang w:val="ka-GE"/>
        </w:rPr>
        <w:t>ბათუ</w:t>
      </w:r>
      <w:r w:rsidR="000212A7" w:rsidRPr="00DB51BA">
        <w:rPr>
          <w:rFonts w:ascii="Sylfaen" w:hAnsi="Sylfaen"/>
          <w:sz w:val="19"/>
          <w:szCs w:val="19"/>
          <w:lang w:val="ka-GE"/>
        </w:rPr>
        <w:softHyphen/>
      </w:r>
      <w:r w:rsidR="00190897" w:rsidRPr="00DB51BA">
        <w:rPr>
          <w:rFonts w:ascii="Sylfaen" w:hAnsi="Sylfaen"/>
          <w:sz w:val="19"/>
          <w:szCs w:val="19"/>
          <w:lang w:val="ka-GE"/>
        </w:rPr>
        <w:t>მის შოთა რუსთაველის სახელმწიფო უნივერსიტეტი),</w:t>
      </w:r>
      <w:r w:rsidR="000212A7" w:rsidRPr="00DB51BA">
        <w:rPr>
          <w:rFonts w:ascii="Sylfaen" w:hAnsi="Sylfaen"/>
          <w:sz w:val="19"/>
          <w:szCs w:val="19"/>
          <w:lang w:val="ka-GE"/>
        </w:rPr>
        <w:t xml:space="preserve"> </w:t>
      </w:r>
      <w:r w:rsidR="00190897" w:rsidRPr="00DB51BA">
        <w:rPr>
          <w:rFonts w:ascii="Sylfaen" w:hAnsi="Sylfaen"/>
          <w:sz w:val="19"/>
          <w:szCs w:val="19"/>
          <w:lang w:val="ka-GE"/>
        </w:rPr>
        <w:t>რამაზ ხალვაში (</w:t>
      </w:r>
      <w:r w:rsidR="001D7E21" w:rsidRPr="00DB51BA">
        <w:rPr>
          <w:rFonts w:ascii="Sylfaen" w:hAnsi="Sylfaen"/>
          <w:sz w:val="19"/>
          <w:szCs w:val="19"/>
          <w:lang w:val="ka-GE"/>
        </w:rPr>
        <w:t>ფილო</w:t>
      </w:r>
      <w:r w:rsidR="000212A7" w:rsidRPr="00DB51BA">
        <w:rPr>
          <w:rFonts w:ascii="Sylfaen" w:hAnsi="Sylfaen"/>
          <w:sz w:val="19"/>
          <w:szCs w:val="19"/>
          <w:lang w:val="ka-GE"/>
        </w:rPr>
        <w:softHyphen/>
      </w:r>
      <w:r w:rsidR="001D7E21" w:rsidRPr="00DB51BA">
        <w:rPr>
          <w:rFonts w:ascii="Sylfaen" w:hAnsi="Sylfaen"/>
          <w:sz w:val="19"/>
          <w:szCs w:val="19"/>
          <w:lang w:val="ka-GE"/>
        </w:rPr>
        <w:t>ლო</w:t>
      </w:r>
      <w:r w:rsidR="000212A7" w:rsidRPr="00DB51BA">
        <w:rPr>
          <w:rFonts w:ascii="Sylfaen" w:hAnsi="Sylfaen"/>
          <w:sz w:val="19"/>
          <w:szCs w:val="19"/>
          <w:lang w:val="ka-GE"/>
        </w:rPr>
        <w:softHyphen/>
      </w:r>
      <w:r w:rsidR="001D7E21" w:rsidRPr="00DB51BA">
        <w:rPr>
          <w:rFonts w:ascii="Sylfaen" w:hAnsi="Sylfaen"/>
          <w:sz w:val="19"/>
          <w:szCs w:val="19"/>
          <w:lang w:val="ka-GE"/>
        </w:rPr>
        <w:t xml:space="preserve">გიის დოქტორი, </w:t>
      </w:r>
      <w:r w:rsidR="001C025B" w:rsidRPr="00DB51BA">
        <w:rPr>
          <w:rFonts w:ascii="Sylfaen" w:hAnsi="Sylfaen"/>
          <w:sz w:val="19"/>
          <w:szCs w:val="19"/>
          <w:lang w:val="ka-GE"/>
        </w:rPr>
        <w:t>საქართველო</w:t>
      </w:r>
      <w:r w:rsidR="00190897" w:rsidRPr="00DB51BA">
        <w:rPr>
          <w:rFonts w:ascii="Sylfaen" w:hAnsi="Sylfaen"/>
          <w:sz w:val="19"/>
          <w:szCs w:val="19"/>
          <w:lang w:val="ka-GE"/>
        </w:rPr>
        <w:t>, ბათუმის შოთა რუსთაველის სახელმწიფო უნივერსი</w:t>
      </w:r>
      <w:r w:rsidR="001C025B" w:rsidRPr="00DB51BA">
        <w:rPr>
          <w:rFonts w:ascii="Sylfaen" w:hAnsi="Sylfaen"/>
          <w:sz w:val="19"/>
          <w:szCs w:val="19"/>
          <w:lang w:val="ka-GE"/>
        </w:rPr>
        <w:softHyphen/>
      </w:r>
      <w:r w:rsidR="00190897" w:rsidRPr="00DB51BA">
        <w:rPr>
          <w:rFonts w:ascii="Sylfaen" w:hAnsi="Sylfaen"/>
          <w:sz w:val="19"/>
          <w:szCs w:val="19"/>
          <w:lang w:val="ka-GE"/>
        </w:rPr>
        <w:t>ტე</w:t>
      </w:r>
      <w:r w:rsidR="001C025B" w:rsidRPr="00DB51BA">
        <w:rPr>
          <w:rFonts w:ascii="Sylfaen" w:hAnsi="Sylfaen"/>
          <w:sz w:val="19"/>
          <w:szCs w:val="19"/>
          <w:lang w:val="ka-GE"/>
        </w:rPr>
        <w:softHyphen/>
      </w:r>
      <w:r w:rsidR="00190897" w:rsidRPr="00DB51BA">
        <w:rPr>
          <w:rFonts w:ascii="Sylfaen" w:hAnsi="Sylfaen"/>
          <w:sz w:val="19"/>
          <w:szCs w:val="19"/>
          <w:lang w:val="ka-GE"/>
        </w:rPr>
        <w:t>ტი),</w:t>
      </w:r>
      <w:r w:rsidR="000212A7" w:rsidRPr="00DB51BA">
        <w:rPr>
          <w:rFonts w:ascii="Sylfaen" w:hAnsi="Sylfaen"/>
          <w:sz w:val="19"/>
          <w:szCs w:val="19"/>
          <w:lang w:val="ka-GE"/>
        </w:rPr>
        <w:t xml:space="preserve"> </w:t>
      </w:r>
      <w:r w:rsidR="008A353C" w:rsidRPr="00DB51BA">
        <w:rPr>
          <w:rFonts w:ascii="Sylfaen" w:hAnsi="Sylfaen"/>
          <w:sz w:val="19"/>
          <w:szCs w:val="19"/>
          <w:lang w:val="ka-GE"/>
        </w:rPr>
        <w:t>სუ</w:t>
      </w:r>
      <w:r w:rsidR="000212A7" w:rsidRPr="00DB51BA">
        <w:rPr>
          <w:rFonts w:ascii="Sylfaen" w:hAnsi="Sylfaen"/>
          <w:sz w:val="19"/>
          <w:szCs w:val="19"/>
          <w:lang w:val="ka-GE"/>
        </w:rPr>
        <w:softHyphen/>
      </w:r>
      <w:r w:rsidR="008A353C" w:rsidRPr="00DB51BA">
        <w:rPr>
          <w:rFonts w:ascii="Sylfaen" w:hAnsi="Sylfaen"/>
          <w:sz w:val="19"/>
          <w:szCs w:val="19"/>
          <w:lang w:val="ka-GE"/>
        </w:rPr>
        <w:t>დან ალთუნი (</w:t>
      </w:r>
      <w:r w:rsidR="001D7E21" w:rsidRPr="00DB51BA">
        <w:rPr>
          <w:rFonts w:ascii="Sylfaen" w:hAnsi="Sylfaen"/>
          <w:sz w:val="19"/>
          <w:szCs w:val="19"/>
          <w:lang w:val="ka-GE"/>
        </w:rPr>
        <w:t xml:space="preserve">ფილოლოგიის დოქტორი, </w:t>
      </w:r>
      <w:r w:rsidR="008A353C" w:rsidRPr="00DB51BA">
        <w:rPr>
          <w:rFonts w:ascii="Sylfaen" w:hAnsi="Sylfaen"/>
          <w:sz w:val="19"/>
          <w:szCs w:val="19"/>
          <w:lang w:val="ka-GE"/>
        </w:rPr>
        <w:t>თურქეთი, კავკასიის (ყარსის) უნი</w:t>
      </w:r>
      <w:r w:rsidR="001C025B" w:rsidRPr="00DB51BA">
        <w:rPr>
          <w:rFonts w:ascii="Sylfaen" w:hAnsi="Sylfaen"/>
          <w:sz w:val="19"/>
          <w:szCs w:val="19"/>
          <w:lang w:val="ka-GE"/>
        </w:rPr>
        <w:softHyphen/>
      </w:r>
      <w:r w:rsidR="008A353C" w:rsidRPr="00DB51BA">
        <w:rPr>
          <w:rFonts w:ascii="Sylfaen" w:hAnsi="Sylfaen"/>
          <w:sz w:val="19"/>
          <w:szCs w:val="19"/>
          <w:lang w:val="ka-GE"/>
        </w:rPr>
        <w:t>ვერ</w:t>
      </w:r>
      <w:r w:rsidR="001C025B" w:rsidRPr="00DB51BA">
        <w:rPr>
          <w:rFonts w:ascii="Sylfaen" w:hAnsi="Sylfaen"/>
          <w:sz w:val="19"/>
          <w:szCs w:val="19"/>
          <w:lang w:val="ka-GE"/>
        </w:rPr>
        <w:softHyphen/>
      </w:r>
      <w:r w:rsidR="008A353C" w:rsidRPr="00DB51BA">
        <w:rPr>
          <w:rFonts w:ascii="Sylfaen" w:hAnsi="Sylfaen"/>
          <w:sz w:val="19"/>
          <w:szCs w:val="19"/>
          <w:lang w:val="ka-GE"/>
        </w:rPr>
        <w:t>სი</w:t>
      </w:r>
      <w:r w:rsidR="000212A7" w:rsidRPr="00DB51BA">
        <w:rPr>
          <w:rFonts w:ascii="Sylfaen" w:hAnsi="Sylfaen"/>
          <w:sz w:val="19"/>
          <w:szCs w:val="19"/>
          <w:lang w:val="ka-GE"/>
        </w:rPr>
        <w:softHyphen/>
      </w:r>
      <w:r w:rsidR="008A353C" w:rsidRPr="00DB51BA">
        <w:rPr>
          <w:rFonts w:ascii="Sylfaen" w:hAnsi="Sylfaen"/>
          <w:sz w:val="19"/>
          <w:szCs w:val="19"/>
          <w:lang w:val="ka-GE"/>
        </w:rPr>
        <w:t xml:space="preserve">ტეტი), </w:t>
      </w:r>
      <w:r w:rsidR="00C81257" w:rsidRPr="00DB51BA">
        <w:rPr>
          <w:rFonts w:ascii="Sylfaen" w:hAnsi="Sylfaen"/>
          <w:sz w:val="19"/>
          <w:szCs w:val="19"/>
          <w:lang w:val="ka-GE"/>
        </w:rPr>
        <w:t>კა</w:t>
      </w:r>
      <w:r w:rsidR="000212A7" w:rsidRPr="00DB51BA">
        <w:rPr>
          <w:rFonts w:ascii="Sylfaen" w:hAnsi="Sylfaen"/>
          <w:sz w:val="19"/>
          <w:szCs w:val="19"/>
          <w:lang w:val="ka-GE"/>
        </w:rPr>
        <w:softHyphen/>
      </w:r>
      <w:r w:rsidR="00C81257" w:rsidRPr="00DB51BA">
        <w:rPr>
          <w:rFonts w:ascii="Sylfaen" w:hAnsi="Sylfaen"/>
          <w:sz w:val="19"/>
          <w:szCs w:val="19"/>
          <w:lang w:val="ka-GE"/>
        </w:rPr>
        <w:t>ლი</w:t>
      </w:r>
      <w:r w:rsidR="000212A7" w:rsidRPr="00DB51BA">
        <w:rPr>
          <w:rFonts w:ascii="Sylfaen" w:hAnsi="Sylfaen"/>
          <w:sz w:val="19"/>
          <w:szCs w:val="19"/>
          <w:lang w:val="ka-GE"/>
        </w:rPr>
        <w:softHyphen/>
      </w:r>
      <w:r w:rsidR="00C81257" w:rsidRPr="00DB51BA">
        <w:rPr>
          <w:rFonts w:ascii="Sylfaen" w:hAnsi="Sylfaen"/>
          <w:sz w:val="19"/>
          <w:szCs w:val="19"/>
          <w:lang w:val="ka-GE"/>
        </w:rPr>
        <w:t>ბექოვა მანანა (ისტორიის მეცნიერებათა კანდიდატი, ყაზახეთი, ვალიხა</w:t>
      </w:r>
      <w:r w:rsidR="000212A7" w:rsidRPr="00DB51BA">
        <w:rPr>
          <w:rFonts w:ascii="Sylfaen" w:hAnsi="Sylfaen"/>
          <w:sz w:val="19"/>
          <w:szCs w:val="19"/>
          <w:lang w:val="ka-GE"/>
        </w:rPr>
        <w:softHyphen/>
      </w:r>
      <w:r w:rsidR="00C81257" w:rsidRPr="00DB51BA">
        <w:rPr>
          <w:rFonts w:ascii="Sylfaen" w:hAnsi="Sylfaen"/>
          <w:sz w:val="19"/>
          <w:szCs w:val="19"/>
          <w:lang w:val="ka-GE"/>
        </w:rPr>
        <w:t>ნო</w:t>
      </w:r>
      <w:r w:rsidR="000212A7" w:rsidRPr="00DB51BA">
        <w:rPr>
          <w:rFonts w:ascii="Sylfaen" w:hAnsi="Sylfaen"/>
          <w:sz w:val="19"/>
          <w:szCs w:val="19"/>
          <w:lang w:val="ka-GE"/>
        </w:rPr>
        <w:softHyphen/>
      </w:r>
      <w:r w:rsidR="00C81257" w:rsidRPr="00DB51BA">
        <w:rPr>
          <w:rFonts w:ascii="Sylfaen" w:hAnsi="Sylfaen"/>
          <w:sz w:val="19"/>
          <w:szCs w:val="19"/>
          <w:lang w:val="ka-GE"/>
        </w:rPr>
        <w:t>ვის ისტო</w:t>
      </w:r>
      <w:r w:rsidR="000212A7" w:rsidRPr="00DB51BA">
        <w:rPr>
          <w:rFonts w:ascii="Sylfaen" w:hAnsi="Sylfaen"/>
          <w:sz w:val="19"/>
          <w:szCs w:val="19"/>
          <w:lang w:val="ka-GE"/>
        </w:rPr>
        <w:softHyphen/>
      </w:r>
      <w:r w:rsidR="00C81257" w:rsidRPr="00DB51BA">
        <w:rPr>
          <w:rFonts w:ascii="Sylfaen" w:hAnsi="Sylfaen"/>
          <w:sz w:val="19"/>
          <w:szCs w:val="19"/>
          <w:lang w:val="ka-GE"/>
        </w:rPr>
        <w:t>რიისა და ეთნოლოგიის ინსტიტუტი)</w:t>
      </w:r>
    </w:p>
    <w:p w14:paraId="4DA16EF6" w14:textId="77777777" w:rsidR="004F0B49" w:rsidRPr="00DB51BA" w:rsidRDefault="004F0B49" w:rsidP="000212A7">
      <w:pPr>
        <w:spacing w:line="276" w:lineRule="auto"/>
        <w:ind w:firstLine="426"/>
        <w:jc w:val="both"/>
        <w:rPr>
          <w:rFonts w:ascii="Sylfaen" w:hAnsi="Sylfaen"/>
          <w:sz w:val="19"/>
          <w:szCs w:val="19"/>
          <w:lang w:val="ka-GE"/>
        </w:rPr>
      </w:pPr>
    </w:p>
    <w:p w14:paraId="452AADBB" w14:textId="77777777" w:rsidR="004F0B49" w:rsidRPr="00DB51BA" w:rsidRDefault="004F0B49" w:rsidP="000212A7">
      <w:pPr>
        <w:spacing w:line="276" w:lineRule="auto"/>
        <w:ind w:firstLine="426"/>
        <w:jc w:val="both"/>
        <w:rPr>
          <w:rFonts w:ascii="Sylfaen" w:hAnsi="Sylfaen"/>
          <w:sz w:val="19"/>
          <w:szCs w:val="19"/>
          <w:lang w:val="ka-GE"/>
        </w:rPr>
      </w:pPr>
    </w:p>
    <w:p w14:paraId="1157BB06" w14:textId="18891705" w:rsidR="00873320" w:rsidRPr="00DB51BA" w:rsidRDefault="00873320" w:rsidP="000212A7">
      <w:pPr>
        <w:spacing w:line="276" w:lineRule="auto"/>
        <w:ind w:firstLine="426"/>
        <w:jc w:val="both"/>
        <w:rPr>
          <w:rFonts w:ascii="Sylfaen" w:hAnsi="Sylfaen"/>
          <w:b/>
          <w:sz w:val="19"/>
          <w:szCs w:val="19"/>
          <w:lang w:val="ka-GE"/>
        </w:rPr>
      </w:pPr>
      <w:r w:rsidRPr="00DB51BA">
        <w:rPr>
          <w:rFonts w:ascii="Sylfaen" w:hAnsi="Sylfaen"/>
          <w:b/>
          <w:sz w:val="19"/>
          <w:szCs w:val="19"/>
          <w:lang w:val="ka-GE"/>
        </w:rPr>
        <w:t>Editorial Board:</w:t>
      </w:r>
      <w:r w:rsidR="00454F10" w:rsidRPr="00DB51BA">
        <w:rPr>
          <w:rFonts w:ascii="Sylfaen" w:hAnsi="Sylfaen"/>
          <w:b/>
          <w:sz w:val="19"/>
          <w:szCs w:val="19"/>
          <w:lang w:val="ka-GE"/>
        </w:rPr>
        <w:t xml:space="preserve"> </w:t>
      </w:r>
      <w:r w:rsidR="00454F10" w:rsidRPr="00DB51BA">
        <w:rPr>
          <w:rFonts w:ascii="Sylfaen" w:hAnsi="Sylfaen"/>
          <w:sz w:val="19"/>
          <w:szCs w:val="19"/>
          <w:lang w:val="ka-GE"/>
        </w:rPr>
        <w:t>Roin Metreveli (Academician, Georgian National Academy of Sciences, Georgia), Nicolai Dura (Academician, Georgia, Romanian National Academy of Sciences, Romania), Jemal Varshalomidze (PhD in History, Niko Berdzenishvili Institute of Batumi Shota Rustaveli State University, Georgia), Merab Chukhua (PhD in Philology, Arnold Chikobava Institute of Linguistics of Tbilisi State University, Georgia) Nino Inaishvili (PhD in History, Niko Berdzenishvili Institute of Batumi Shota Rustaveli State University, Georgia), Emzar Makaradze (PhD in History, Batumi Shota Rustaveli State University, Georgia), Rozeta Gujejiani (PhD in History, History and Ethnology Institute of Tbilisi State University, Georgia), Radosław Karasiewicz-Szczypiorski (PhD in History, Warsaw University, Poland), Jemal Karalidze (PhD in History, Batumi Shota Rustaveli State University, Georgia), Ramaz Khalvashi (PhD in Philology, Batumi Shota Rustaveli State University, Georgia), Sudan Altun (PhD in Philology, Kars University, Turkey) Kalybekova Mana</w:t>
      </w:r>
      <w:r w:rsidR="009F0149" w:rsidRPr="00DB51BA">
        <w:rPr>
          <w:rFonts w:ascii="Sylfaen" w:hAnsi="Sylfaen"/>
          <w:sz w:val="19"/>
          <w:szCs w:val="19"/>
          <w:lang w:val="ka-GE"/>
        </w:rPr>
        <w:t>n</w:t>
      </w:r>
      <w:r w:rsidR="00454F10" w:rsidRPr="00DB51BA">
        <w:rPr>
          <w:rFonts w:ascii="Sylfaen" w:hAnsi="Sylfaen"/>
          <w:sz w:val="19"/>
          <w:szCs w:val="19"/>
          <w:lang w:val="ka-GE"/>
        </w:rPr>
        <w:t xml:space="preserve">a (PhD in History, Ch. Ch. Valikhanov Institute of History and Ethnology, Kazakhstan). </w:t>
      </w:r>
    </w:p>
    <w:p w14:paraId="6DAE91B8" w14:textId="77777777" w:rsidR="00873320" w:rsidRPr="00DB51BA" w:rsidRDefault="00873320" w:rsidP="000212A7">
      <w:pPr>
        <w:spacing w:line="276" w:lineRule="auto"/>
        <w:ind w:firstLine="426"/>
        <w:jc w:val="both"/>
        <w:rPr>
          <w:rFonts w:ascii="Sylfaen" w:hAnsi="Sylfaen"/>
          <w:b/>
          <w:sz w:val="19"/>
          <w:szCs w:val="19"/>
          <w:lang w:val="ka-GE"/>
        </w:rPr>
      </w:pPr>
    </w:p>
    <w:p w14:paraId="5D19370E" w14:textId="77777777" w:rsidR="00873320" w:rsidRPr="00DB51BA" w:rsidRDefault="00873320" w:rsidP="000212A7">
      <w:pPr>
        <w:spacing w:line="276" w:lineRule="auto"/>
        <w:ind w:firstLine="426"/>
        <w:jc w:val="both"/>
        <w:rPr>
          <w:rFonts w:ascii="Sylfaen" w:hAnsi="Sylfaen"/>
          <w:b/>
          <w:sz w:val="19"/>
          <w:szCs w:val="19"/>
          <w:lang w:val="ka-GE"/>
        </w:rPr>
      </w:pPr>
    </w:p>
    <w:p w14:paraId="2B61EDA0" w14:textId="77777777" w:rsidR="00454F10" w:rsidRPr="00DB51BA" w:rsidRDefault="00454F10" w:rsidP="000212A7">
      <w:pPr>
        <w:spacing w:line="276" w:lineRule="auto"/>
        <w:ind w:firstLine="426"/>
        <w:jc w:val="both"/>
        <w:rPr>
          <w:rFonts w:ascii="Sylfaen" w:hAnsi="Sylfaen"/>
          <w:b/>
          <w:sz w:val="19"/>
          <w:szCs w:val="19"/>
          <w:lang w:val="ka-GE"/>
        </w:rPr>
      </w:pPr>
    </w:p>
    <w:p w14:paraId="7FB34723" w14:textId="77777777" w:rsidR="004345F3" w:rsidRPr="00DB51BA" w:rsidRDefault="004345F3">
      <w:pPr>
        <w:rPr>
          <w:rFonts w:ascii="Sylfaen" w:hAnsi="Sylfaen"/>
          <w:b/>
          <w:sz w:val="19"/>
          <w:szCs w:val="19"/>
          <w:lang w:val="ka-GE"/>
        </w:rPr>
      </w:pPr>
      <w:r w:rsidRPr="00DB51BA">
        <w:rPr>
          <w:rFonts w:ascii="Sylfaen" w:hAnsi="Sylfaen"/>
          <w:b/>
          <w:sz w:val="19"/>
          <w:szCs w:val="19"/>
          <w:lang w:val="ka-GE"/>
        </w:rPr>
        <w:br w:type="page"/>
      </w:r>
    </w:p>
    <w:p w14:paraId="1BBD15E9" w14:textId="77777777" w:rsidR="004345F3" w:rsidRPr="00DB51BA" w:rsidRDefault="004345F3" w:rsidP="000212A7">
      <w:pPr>
        <w:tabs>
          <w:tab w:val="left" w:pos="709"/>
        </w:tabs>
        <w:spacing w:line="276" w:lineRule="auto"/>
        <w:jc w:val="both"/>
        <w:rPr>
          <w:rFonts w:ascii="Sylfaen" w:hAnsi="Sylfaen"/>
          <w:b/>
          <w:sz w:val="19"/>
          <w:szCs w:val="19"/>
          <w:lang w:val="ka-GE"/>
        </w:rPr>
      </w:pPr>
    </w:p>
    <w:p w14:paraId="3FFE396D" w14:textId="77777777" w:rsidR="004345F3" w:rsidRPr="00DB51BA" w:rsidRDefault="004345F3" w:rsidP="000212A7">
      <w:pPr>
        <w:tabs>
          <w:tab w:val="left" w:pos="709"/>
        </w:tabs>
        <w:spacing w:line="276" w:lineRule="auto"/>
        <w:jc w:val="both"/>
        <w:rPr>
          <w:rFonts w:ascii="Sylfaen" w:hAnsi="Sylfaen"/>
          <w:b/>
          <w:sz w:val="19"/>
          <w:szCs w:val="19"/>
          <w:lang w:val="ka-GE"/>
        </w:rPr>
      </w:pPr>
    </w:p>
    <w:p w14:paraId="66E5EF49" w14:textId="7A613ECD" w:rsidR="00873320" w:rsidRPr="00DB51BA" w:rsidRDefault="008B3711" w:rsidP="000212A7">
      <w:pPr>
        <w:tabs>
          <w:tab w:val="left" w:pos="709"/>
        </w:tabs>
        <w:spacing w:line="276" w:lineRule="auto"/>
        <w:jc w:val="both"/>
        <w:rPr>
          <w:rFonts w:ascii="Sylfaen" w:hAnsi="Sylfaen"/>
          <w:b/>
          <w:sz w:val="19"/>
          <w:szCs w:val="19"/>
          <w:lang w:val="ka-GE"/>
        </w:rPr>
      </w:pPr>
      <w:r w:rsidRPr="00DB51BA">
        <w:rPr>
          <w:rFonts w:ascii="Sylfaen" w:hAnsi="Sylfaen"/>
          <w:b/>
          <w:sz w:val="19"/>
          <w:szCs w:val="19"/>
          <w:lang w:val="ka-GE"/>
        </w:rPr>
        <w:t>რეცენზენტები:</w:t>
      </w:r>
      <w:r w:rsidR="005A09C0" w:rsidRPr="00DB51BA">
        <w:rPr>
          <w:rFonts w:ascii="Sylfaen" w:hAnsi="Sylfaen"/>
          <w:b/>
          <w:sz w:val="19"/>
          <w:szCs w:val="19"/>
          <w:lang w:val="ka-GE"/>
        </w:rPr>
        <w:t xml:space="preserve"> </w:t>
      </w:r>
    </w:p>
    <w:p w14:paraId="0EF40F34" w14:textId="77777777" w:rsidR="000212A7" w:rsidRPr="00DB51BA" w:rsidRDefault="000212A7" w:rsidP="000212A7">
      <w:pPr>
        <w:tabs>
          <w:tab w:val="left" w:pos="709"/>
        </w:tabs>
        <w:spacing w:line="276" w:lineRule="auto"/>
        <w:jc w:val="both"/>
        <w:rPr>
          <w:rFonts w:ascii="Sylfaen" w:hAnsi="Sylfaen"/>
          <w:sz w:val="19"/>
          <w:szCs w:val="19"/>
          <w:lang w:val="ka-GE" w:eastAsia="ka-GE"/>
        </w:rPr>
      </w:pPr>
      <w:r w:rsidRPr="00DB51BA">
        <w:rPr>
          <w:rFonts w:ascii="Sylfaen" w:hAnsi="Sylfaen"/>
          <w:sz w:val="19"/>
          <w:szCs w:val="19"/>
          <w:lang w:val="ka-GE"/>
        </w:rPr>
        <w:tab/>
      </w:r>
      <w:r w:rsidR="005A09C0" w:rsidRPr="00DB51BA">
        <w:rPr>
          <w:rFonts w:ascii="Sylfaen" w:hAnsi="Sylfaen"/>
          <w:b/>
          <w:bCs/>
          <w:sz w:val="19"/>
          <w:szCs w:val="19"/>
          <w:lang w:val="ka-GE"/>
        </w:rPr>
        <w:t>ავთანდილ ნიკოლეიშვილი</w:t>
      </w:r>
      <w:r w:rsidR="008D4709" w:rsidRPr="00DB51BA">
        <w:rPr>
          <w:rFonts w:ascii="Sylfaen" w:hAnsi="Sylfaen"/>
          <w:sz w:val="19"/>
          <w:szCs w:val="19"/>
          <w:lang w:val="ka-GE"/>
        </w:rPr>
        <w:t xml:space="preserve"> </w:t>
      </w:r>
      <w:r w:rsidR="00873320" w:rsidRPr="00DB51BA">
        <w:rPr>
          <w:rFonts w:ascii="Sylfaen" w:hAnsi="Sylfaen"/>
          <w:sz w:val="19"/>
          <w:szCs w:val="19"/>
          <w:lang w:val="ka-GE"/>
        </w:rPr>
        <w:t>–</w:t>
      </w:r>
      <w:r w:rsidRPr="00DB51BA">
        <w:rPr>
          <w:rFonts w:ascii="Sylfaen" w:hAnsi="Sylfaen"/>
          <w:sz w:val="19"/>
          <w:szCs w:val="19"/>
          <w:lang w:val="ka-GE"/>
        </w:rPr>
        <w:t xml:space="preserve"> </w:t>
      </w:r>
      <w:r w:rsidR="002E3023" w:rsidRPr="00DB51BA">
        <w:rPr>
          <w:rFonts w:ascii="Sylfaen" w:hAnsi="Sylfaen"/>
          <w:sz w:val="19"/>
          <w:szCs w:val="19"/>
          <w:lang w:val="ka-GE" w:eastAsia="ka-GE"/>
        </w:rPr>
        <w:t>(</w:t>
      </w:r>
      <w:r w:rsidR="001D7E21" w:rsidRPr="00DB51BA">
        <w:rPr>
          <w:rFonts w:ascii="Sylfaen" w:hAnsi="Sylfaen"/>
          <w:sz w:val="19"/>
          <w:szCs w:val="19"/>
          <w:lang w:val="ka-GE" w:eastAsia="ka-GE"/>
        </w:rPr>
        <w:t>ფილოლოგიის მეცნიერებათა დოქტორი,</w:t>
      </w:r>
      <w:r w:rsidRPr="00DB51BA">
        <w:rPr>
          <w:rFonts w:ascii="Sylfaen" w:hAnsi="Sylfaen"/>
          <w:sz w:val="19"/>
          <w:szCs w:val="19"/>
          <w:lang w:val="ka-GE" w:eastAsia="ka-GE"/>
        </w:rPr>
        <w:t xml:space="preserve"> </w:t>
      </w:r>
    </w:p>
    <w:p w14:paraId="1E19AD65" w14:textId="43F7F424" w:rsidR="008B3711" w:rsidRPr="00DB51BA" w:rsidRDefault="000212A7" w:rsidP="000212A7">
      <w:pPr>
        <w:tabs>
          <w:tab w:val="left" w:pos="709"/>
        </w:tabs>
        <w:spacing w:line="276" w:lineRule="auto"/>
        <w:jc w:val="both"/>
        <w:rPr>
          <w:rFonts w:ascii="Sylfaen" w:hAnsi="Sylfaen"/>
          <w:sz w:val="19"/>
          <w:szCs w:val="19"/>
          <w:lang w:val="ka-GE"/>
        </w:rPr>
      </w:pPr>
      <w:r w:rsidRPr="00DB51BA">
        <w:rPr>
          <w:rFonts w:ascii="Sylfaen" w:hAnsi="Sylfaen"/>
          <w:sz w:val="19"/>
          <w:szCs w:val="19"/>
          <w:lang w:val="ka-GE" w:eastAsia="ka-GE"/>
        </w:rPr>
        <w:tab/>
      </w:r>
      <w:r w:rsidR="002E3023" w:rsidRPr="0036299D">
        <w:rPr>
          <w:rFonts w:ascii="Sylfaen" w:hAnsi="Sylfaen"/>
          <w:sz w:val="19"/>
          <w:szCs w:val="19"/>
          <w:lang w:val="ka-GE" w:eastAsia="ka-GE"/>
        </w:rPr>
        <w:t>საქართველო, აკაკი წერეთლის</w:t>
      </w:r>
      <w:r w:rsidRPr="0036299D">
        <w:rPr>
          <w:rFonts w:ascii="Sylfaen" w:hAnsi="Sylfaen"/>
          <w:sz w:val="19"/>
          <w:szCs w:val="19"/>
          <w:lang w:val="ka-GE" w:eastAsia="ka-GE"/>
        </w:rPr>
        <w:t xml:space="preserve"> </w:t>
      </w:r>
      <w:r w:rsidR="002E3023" w:rsidRPr="0036299D">
        <w:rPr>
          <w:rFonts w:ascii="Sylfaen" w:hAnsi="Sylfaen"/>
          <w:sz w:val="19"/>
          <w:szCs w:val="19"/>
          <w:lang w:val="ka-GE" w:eastAsia="ka-GE"/>
        </w:rPr>
        <w:t>სახელმწიფო</w:t>
      </w:r>
      <w:r w:rsidR="002E3023" w:rsidRPr="00DB51BA">
        <w:rPr>
          <w:rFonts w:ascii="Sylfaen" w:hAnsi="Sylfaen"/>
          <w:sz w:val="19"/>
          <w:szCs w:val="19"/>
          <w:lang w:val="ka-GE" w:eastAsia="ka-GE"/>
        </w:rPr>
        <w:t xml:space="preserve"> უნივერსიტეტი)</w:t>
      </w:r>
    </w:p>
    <w:p w14:paraId="0A33453F" w14:textId="0EEEFDCC" w:rsidR="000212A7" w:rsidRPr="00DB51BA" w:rsidRDefault="000212A7" w:rsidP="000212A7">
      <w:pPr>
        <w:tabs>
          <w:tab w:val="left" w:pos="709"/>
        </w:tabs>
        <w:spacing w:line="276" w:lineRule="auto"/>
        <w:jc w:val="both"/>
        <w:rPr>
          <w:rFonts w:ascii="Sylfaen" w:hAnsi="Sylfaen"/>
          <w:sz w:val="19"/>
          <w:szCs w:val="19"/>
          <w:lang w:val="ka-GE"/>
        </w:rPr>
      </w:pPr>
      <w:r w:rsidRPr="00DB51BA">
        <w:rPr>
          <w:rFonts w:ascii="Sylfaen" w:hAnsi="Sylfaen"/>
          <w:sz w:val="19"/>
          <w:szCs w:val="19"/>
          <w:lang w:val="ka-GE"/>
        </w:rPr>
        <w:tab/>
      </w:r>
      <w:r w:rsidR="005A09C0" w:rsidRPr="00DB51BA">
        <w:rPr>
          <w:rFonts w:ascii="Sylfaen" w:hAnsi="Sylfaen"/>
          <w:b/>
          <w:bCs/>
          <w:sz w:val="19"/>
          <w:szCs w:val="19"/>
          <w:lang w:val="ka-GE"/>
        </w:rPr>
        <w:t>ლელა სარალიძე</w:t>
      </w:r>
      <w:r w:rsidR="00873320" w:rsidRPr="00DB51BA">
        <w:rPr>
          <w:rFonts w:ascii="Sylfaen" w:hAnsi="Sylfaen"/>
          <w:sz w:val="19"/>
          <w:szCs w:val="19"/>
          <w:lang w:val="ka-GE"/>
        </w:rPr>
        <w:t xml:space="preserve"> – </w:t>
      </w:r>
      <w:r w:rsidR="002E3023" w:rsidRPr="00DB51BA">
        <w:rPr>
          <w:rFonts w:ascii="Sylfaen" w:hAnsi="Sylfaen"/>
          <w:sz w:val="19"/>
          <w:szCs w:val="19"/>
          <w:lang w:val="ka-GE"/>
        </w:rPr>
        <w:t>(</w:t>
      </w:r>
      <w:r w:rsidR="001D7E21" w:rsidRPr="00DB51BA">
        <w:rPr>
          <w:rFonts w:ascii="Sylfaen" w:hAnsi="Sylfaen"/>
          <w:sz w:val="19"/>
          <w:szCs w:val="19"/>
          <w:lang w:val="ka-GE"/>
        </w:rPr>
        <w:t>ისტორიის დოქტორი,</w:t>
      </w:r>
      <w:r w:rsidR="001C025B" w:rsidRPr="00DB51BA">
        <w:rPr>
          <w:rFonts w:ascii="Sylfaen" w:hAnsi="Sylfaen"/>
          <w:sz w:val="19"/>
          <w:szCs w:val="19"/>
          <w:lang w:val="ka-GE"/>
        </w:rPr>
        <w:t xml:space="preserve"> საქართველო,</w:t>
      </w:r>
      <w:r w:rsidR="001D7E21" w:rsidRPr="00DB51BA">
        <w:rPr>
          <w:rFonts w:ascii="Sylfaen" w:hAnsi="Sylfaen"/>
          <w:sz w:val="19"/>
          <w:szCs w:val="19"/>
          <w:lang w:val="ka-GE"/>
        </w:rPr>
        <w:t xml:space="preserve"> თბილისის სახელმწიფო </w:t>
      </w:r>
    </w:p>
    <w:p w14:paraId="6C95E67A" w14:textId="77777777" w:rsidR="000212A7" w:rsidRPr="00DB51BA" w:rsidRDefault="000212A7" w:rsidP="000212A7">
      <w:pPr>
        <w:tabs>
          <w:tab w:val="left" w:pos="709"/>
        </w:tabs>
        <w:spacing w:line="276" w:lineRule="auto"/>
        <w:jc w:val="both"/>
        <w:rPr>
          <w:rFonts w:ascii="Sylfaen" w:hAnsi="Sylfaen"/>
          <w:sz w:val="19"/>
          <w:szCs w:val="19"/>
          <w:lang w:val="ka-GE"/>
        </w:rPr>
      </w:pPr>
      <w:r w:rsidRPr="00DB51BA">
        <w:rPr>
          <w:rFonts w:ascii="Sylfaen" w:hAnsi="Sylfaen"/>
          <w:sz w:val="19"/>
          <w:szCs w:val="19"/>
          <w:lang w:val="ka-GE"/>
        </w:rPr>
        <w:tab/>
      </w:r>
      <w:r w:rsidR="001D7E21" w:rsidRPr="00DB51BA">
        <w:rPr>
          <w:rFonts w:ascii="Sylfaen" w:hAnsi="Sylfaen"/>
          <w:sz w:val="19"/>
          <w:szCs w:val="19"/>
          <w:lang w:val="ka-GE"/>
        </w:rPr>
        <w:t>უნივერსიტეტის ივანე</w:t>
      </w:r>
      <w:r w:rsidR="002E3023" w:rsidRPr="00DB51BA">
        <w:rPr>
          <w:rFonts w:ascii="Sylfaen" w:hAnsi="Sylfaen"/>
          <w:sz w:val="19"/>
          <w:szCs w:val="19"/>
          <w:lang w:val="ka-GE"/>
        </w:rPr>
        <w:t xml:space="preserve"> ჯავახიშვილის სახელობის ისტორიისა და </w:t>
      </w:r>
    </w:p>
    <w:p w14:paraId="5A1DC86B" w14:textId="4DB7B840" w:rsidR="005A09C0" w:rsidRPr="00DB51BA" w:rsidRDefault="000212A7" w:rsidP="000212A7">
      <w:pPr>
        <w:tabs>
          <w:tab w:val="left" w:pos="709"/>
        </w:tabs>
        <w:spacing w:line="276" w:lineRule="auto"/>
        <w:jc w:val="both"/>
        <w:rPr>
          <w:rFonts w:ascii="Sylfaen" w:hAnsi="Sylfaen"/>
          <w:sz w:val="19"/>
          <w:szCs w:val="19"/>
          <w:lang w:val="ka-GE"/>
        </w:rPr>
      </w:pPr>
      <w:r w:rsidRPr="00DB51BA">
        <w:rPr>
          <w:rFonts w:ascii="Sylfaen" w:hAnsi="Sylfaen"/>
          <w:sz w:val="19"/>
          <w:szCs w:val="19"/>
          <w:lang w:val="ka-GE"/>
        </w:rPr>
        <w:tab/>
      </w:r>
      <w:r w:rsidR="002E3023" w:rsidRPr="00DB51BA">
        <w:rPr>
          <w:rFonts w:ascii="Sylfaen" w:hAnsi="Sylfaen"/>
          <w:sz w:val="19"/>
          <w:szCs w:val="19"/>
          <w:lang w:val="ka-GE"/>
        </w:rPr>
        <w:t>ეთნოლოგიის ინსტიტუტი)</w:t>
      </w:r>
    </w:p>
    <w:p w14:paraId="439E8AB6" w14:textId="77777777" w:rsidR="0024258C" w:rsidRPr="00DB51BA" w:rsidRDefault="0024258C" w:rsidP="000212A7">
      <w:pPr>
        <w:tabs>
          <w:tab w:val="left" w:pos="709"/>
        </w:tabs>
        <w:spacing w:line="276" w:lineRule="auto"/>
        <w:rPr>
          <w:rFonts w:ascii="Sylfaen" w:hAnsi="Sylfaen"/>
          <w:b/>
          <w:sz w:val="19"/>
          <w:szCs w:val="19"/>
          <w:lang w:val="ka-GE"/>
        </w:rPr>
      </w:pPr>
    </w:p>
    <w:p w14:paraId="343C39CA" w14:textId="77777777" w:rsidR="008B3711" w:rsidRPr="00DB51BA" w:rsidRDefault="00873320" w:rsidP="000212A7">
      <w:pPr>
        <w:tabs>
          <w:tab w:val="left" w:pos="709"/>
        </w:tabs>
        <w:spacing w:line="276" w:lineRule="auto"/>
        <w:rPr>
          <w:rFonts w:ascii="Sylfaen" w:hAnsi="Sylfaen"/>
          <w:b/>
          <w:sz w:val="19"/>
          <w:szCs w:val="19"/>
          <w:lang w:val="ka-GE"/>
        </w:rPr>
      </w:pPr>
      <w:r w:rsidRPr="00DB51BA">
        <w:rPr>
          <w:rFonts w:ascii="Sylfaen" w:hAnsi="Sylfaen"/>
          <w:b/>
          <w:sz w:val="19"/>
          <w:szCs w:val="19"/>
          <w:lang w:val="ka-GE"/>
        </w:rPr>
        <w:t>Reviewers:</w:t>
      </w:r>
    </w:p>
    <w:p w14:paraId="0581D3C7" w14:textId="1C2458AD" w:rsidR="008B3711" w:rsidRPr="00DB51BA" w:rsidRDefault="000212A7" w:rsidP="000212A7">
      <w:pPr>
        <w:tabs>
          <w:tab w:val="left" w:pos="709"/>
        </w:tabs>
        <w:spacing w:line="276" w:lineRule="auto"/>
        <w:rPr>
          <w:rFonts w:ascii="Sylfaen" w:hAnsi="Sylfaen"/>
          <w:sz w:val="19"/>
          <w:szCs w:val="19"/>
          <w:lang w:val="ka-GE"/>
        </w:rPr>
      </w:pPr>
      <w:r w:rsidRPr="00DB51BA">
        <w:rPr>
          <w:rFonts w:ascii="Sylfaen" w:hAnsi="Sylfaen"/>
          <w:sz w:val="19"/>
          <w:szCs w:val="19"/>
          <w:lang w:val="ka-GE"/>
        </w:rPr>
        <w:tab/>
      </w:r>
      <w:r w:rsidR="00B32CDA" w:rsidRPr="00DB51BA">
        <w:rPr>
          <w:rFonts w:ascii="Sylfaen" w:hAnsi="Sylfaen"/>
          <w:b/>
          <w:bCs/>
          <w:sz w:val="19"/>
          <w:szCs w:val="19"/>
          <w:lang w:val="ka-GE"/>
        </w:rPr>
        <w:t xml:space="preserve">Avtandil </w:t>
      </w:r>
      <w:r w:rsidR="008D4709" w:rsidRPr="00DB51BA">
        <w:rPr>
          <w:rFonts w:ascii="Sylfaen" w:hAnsi="Sylfaen"/>
          <w:b/>
          <w:bCs/>
          <w:sz w:val="19"/>
          <w:szCs w:val="19"/>
          <w:lang w:val="ka-GE"/>
        </w:rPr>
        <w:t>Nikoleishvili</w:t>
      </w:r>
      <w:r w:rsidR="008D4709" w:rsidRPr="00DB51BA">
        <w:rPr>
          <w:rFonts w:ascii="Sylfaen" w:hAnsi="Sylfaen"/>
          <w:sz w:val="19"/>
          <w:szCs w:val="19"/>
          <w:lang w:val="ka-GE"/>
        </w:rPr>
        <w:t xml:space="preserve"> – </w:t>
      </w:r>
      <w:r w:rsidR="00F534E5" w:rsidRPr="00DB51BA">
        <w:rPr>
          <w:rFonts w:ascii="Sylfaen" w:hAnsi="Sylfaen"/>
          <w:sz w:val="19"/>
          <w:szCs w:val="19"/>
          <w:lang w:val="ka-GE"/>
        </w:rPr>
        <w:t>(PhD in Philology, Akaki Tsereteli State University, Georgia)</w:t>
      </w:r>
    </w:p>
    <w:p w14:paraId="3BF2CB3A" w14:textId="018B315D" w:rsidR="000212A7" w:rsidRPr="00DB51BA" w:rsidRDefault="000212A7" w:rsidP="000212A7">
      <w:pPr>
        <w:tabs>
          <w:tab w:val="left" w:pos="709"/>
        </w:tabs>
        <w:spacing w:line="276" w:lineRule="auto"/>
        <w:jc w:val="both"/>
        <w:rPr>
          <w:rFonts w:ascii="Sylfaen" w:hAnsi="Sylfaen"/>
          <w:sz w:val="19"/>
          <w:szCs w:val="19"/>
          <w:lang w:val="en-GB"/>
        </w:rPr>
      </w:pPr>
      <w:r w:rsidRPr="00DB51BA">
        <w:rPr>
          <w:rFonts w:ascii="Sylfaen" w:hAnsi="Sylfaen"/>
          <w:sz w:val="19"/>
          <w:szCs w:val="19"/>
          <w:lang w:val="ka-GE" w:eastAsia="ka-GE"/>
        </w:rPr>
        <w:tab/>
      </w:r>
      <w:r w:rsidR="00B32CDA" w:rsidRPr="00DB51BA">
        <w:rPr>
          <w:rFonts w:ascii="Sylfaen" w:hAnsi="Sylfaen"/>
          <w:b/>
          <w:bCs/>
          <w:sz w:val="19"/>
          <w:szCs w:val="19"/>
          <w:lang w:val="ka-GE" w:eastAsia="ka-GE"/>
        </w:rPr>
        <w:t xml:space="preserve">Lela </w:t>
      </w:r>
      <w:r w:rsidR="00873320" w:rsidRPr="00DB51BA">
        <w:rPr>
          <w:rFonts w:ascii="Sylfaen" w:hAnsi="Sylfaen"/>
          <w:b/>
          <w:bCs/>
          <w:sz w:val="19"/>
          <w:szCs w:val="19"/>
          <w:lang w:val="ka-GE" w:eastAsia="ka-GE"/>
        </w:rPr>
        <w:t>Saralidze</w:t>
      </w:r>
      <w:r w:rsidR="00873320" w:rsidRPr="00DB51BA">
        <w:rPr>
          <w:rFonts w:ascii="Sylfaen" w:hAnsi="Sylfaen"/>
          <w:sz w:val="19"/>
          <w:szCs w:val="19"/>
          <w:lang w:val="ka-GE" w:eastAsia="ka-GE"/>
        </w:rPr>
        <w:t xml:space="preserve"> </w:t>
      </w:r>
      <w:r w:rsidR="00873320" w:rsidRPr="00DB51BA">
        <w:rPr>
          <w:rFonts w:ascii="Sylfaen" w:hAnsi="Sylfaen"/>
          <w:sz w:val="19"/>
          <w:szCs w:val="19"/>
          <w:lang w:val="ka-GE"/>
        </w:rPr>
        <w:t xml:space="preserve">– </w:t>
      </w:r>
      <w:r w:rsidR="00F534E5" w:rsidRPr="00DB51BA">
        <w:rPr>
          <w:rFonts w:ascii="Sylfaen" w:hAnsi="Sylfaen"/>
          <w:sz w:val="19"/>
          <w:szCs w:val="19"/>
          <w:lang w:val="en-GB"/>
        </w:rPr>
        <w:t xml:space="preserve">(PhD in History, </w:t>
      </w:r>
      <w:r w:rsidR="001C025B" w:rsidRPr="00DB51BA">
        <w:rPr>
          <w:rFonts w:ascii="Sylfaen" w:hAnsi="Sylfaen"/>
          <w:sz w:val="19"/>
          <w:szCs w:val="19"/>
        </w:rPr>
        <w:t xml:space="preserve">Georgia, </w:t>
      </w:r>
      <w:r w:rsidR="00F534E5" w:rsidRPr="00DB51BA">
        <w:rPr>
          <w:rFonts w:ascii="Sylfaen" w:hAnsi="Sylfaen"/>
          <w:sz w:val="19"/>
          <w:szCs w:val="19"/>
          <w:lang w:val="en-GB"/>
        </w:rPr>
        <w:t xml:space="preserve">History and Ethnology Institute of </w:t>
      </w:r>
    </w:p>
    <w:p w14:paraId="60A62127" w14:textId="6C6B3839" w:rsidR="008B3711" w:rsidRPr="00DB51BA" w:rsidRDefault="000212A7" w:rsidP="000212A7">
      <w:pPr>
        <w:tabs>
          <w:tab w:val="left" w:pos="709"/>
        </w:tabs>
        <w:spacing w:line="276" w:lineRule="auto"/>
        <w:jc w:val="both"/>
        <w:rPr>
          <w:rFonts w:ascii="Sylfaen" w:hAnsi="Sylfaen"/>
          <w:sz w:val="19"/>
          <w:szCs w:val="19"/>
          <w:lang w:val="en-GB" w:eastAsia="ka-GE"/>
        </w:rPr>
      </w:pPr>
      <w:r w:rsidRPr="00DB51BA">
        <w:rPr>
          <w:rFonts w:ascii="Sylfaen" w:hAnsi="Sylfaen"/>
          <w:sz w:val="19"/>
          <w:szCs w:val="19"/>
          <w:lang w:val="en-GB"/>
        </w:rPr>
        <w:tab/>
      </w:r>
      <w:r w:rsidR="00F534E5" w:rsidRPr="00DB51BA">
        <w:rPr>
          <w:rFonts w:ascii="Sylfaen" w:hAnsi="Sylfaen"/>
          <w:sz w:val="19"/>
          <w:szCs w:val="19"/>
          <w:lang w:val="en-GB"/>
        </w:rPr>
        <w:t>Tbilisi State University, Georgia)</w:t>
      </w:r>
    </w:p>
    <w:p w14:paraId="6052C748" w14:textId="77777777" w:rsidR="00873320" w:rsidRPr="00DB51BA" w:rsidRDefault="00873320" w:rsidP="000212A7">
      <w:pPr>
        <w:spacing w:line="276" w:lineRule="auto"/>
        <w:ind w:firstLine="426"/>
        <w:jc w:val="both"/>
        <w:rPr>
          <w:rFonts w:ascii="Sylfaen" w:hAnsi="Sylfaen"/>
          <w:sz w:val="19"/>
          <w:szCs w:val="19"/>
          <w:lang w:val="ka-GE"/>
        </w:rPr>
      </w:pPr>
    </w:p>
    <w:p w14:paraId="53BFB856" w14:textId="77777777" w:rsidR="008B3711" w:rsidRPr="00DB51BA" w:rsidRDefault="008B3711" w:rsidP="000212A7">
      <w:pPr>
        <w:spacing w:line="276" w:lineRule="auto"/>
        <w:ind w:firstLine="426"/>
        <w:rPr>
          <w:rFonts w:ascii="Sylfaen" w:hAnsi="Sylfaen"/>
          <w:sz w:val="19"/>
          <w:szCs w:val="19"/>
          <w:lang w:val="ka-GE"/>
        </w:rPr>
      </w:pPr>
      <w:r w:rsidRPr="00DB51BA">
        <w:rPr>
          <w:rFonts w:ascii="Sylfaen" w:hAnsi="Sylfaen"/>
          <w:b/>
          <w:sz w:val="19"/>
          <w:szCs w:val="19"/>
          <w:lang w:val="ka-GE"/>
        </w:rPr>
        <w:t>კომპიუტერული უზრუნველყოფა</w:t>
      </w:r>
      <w:r w:rsidRPr="00DB51BA">
        <w:rPr>
          <w:rFonts w:ascii="Sylfaen" w:hAnsi="Sylfaen"/>
          <w:sz w:val="19"/>
          <w:szCs w:val="19"/>
          <w:lang w:val="ka-GE"/>
        </w:rPr>
        <w:t xml:space="preserve"> </w:t>
      </w:r>
      <w:r w:rsidR="008D4709" w:rsidRPr="00DB51BA">
        <w:rPr>
          <w:rFonts w:ascii="Sylfaen" w:hAnsi="Sylfaen"/>
          <w:sz w:val="19"/>
          <w:szCs w:val="19"/>
          <w:lang w:val="ka-GE"/>
        </w:rPr>
        <w:t>–</w:t>
      </w:r>
      <w:r w:rsidRPr="00DB51BA">
        <w:rPr>
          <w:rFonts w:ascii="Sylfaen" w:hAnsi="Sylfaen"/>
          <w:sz w:val="19"/>
          <w:szCs w:val="19"/>
          <w:lang w:val="ka-GE"/>
        </w:rPr>
        <w:t xml:space="preserve"> ეთერ ხეცოიძე</w:t>
      </w:r>
    </w:p>
    <w:p w14:paraId="7D0F90E2" w14:textId="77777777" w:rsidR="0024258C" w:rsidRPr="00DB51BA" w:rsidRDefault="0024258C" w:rsidP="000212A7">
      <w:pPr>
        <w:spacing w:line="276" w:lineRule="auto"/>
        <w:ind w:firstLine="426"/>
        <w:rPr>
          <w:rFonts w:ascii="Sylfaen" w:hAnsi="Sylfaen"/>
          <w:sz w:val="19"/>
          <w:szCs w:val="19"/>
          <w:lang w:val="ka-GE"/>
        </w:rPr>
      </w:pPr>
      <w:r w:rsidRPr="00DB51BA">
        <w:rPr>
          <w:rFonts w:ascii="Sylfaen" w:hAnsi="Sylfaen"/>
          <w:b/>
          <w:sz w:val="19"/>
          <w:szCs w:val="19"/>
          <w:lang w:val="ka-GE"/>
        </w:rPr>
        <w:t>Computer software</w:t>
      </w:r>
      <w:r w:rsidRPr="00DB51BA">
        <w:rPr>
          <w:rFonts w:ascii="Sylfaen" w:hAnsi="Sylfaen"/>
          <w:sz w:val="19"/>
          <w:szCs w:val="19"/>
          <w:lang w:val="ka-GE"/>
        </w:rPr>
        <w:t xml:space="preserve"> – Eter Khetsoidze</w:t>
      </w:r>
    </w:p>
    <w:p w14:paraId="59361F8B" w14:textId="77777777" w:rsidR="008A353C" w:rsidRPr="00DB51BA" w:rsidRDefault="008A353C" w:rsidP="000212A7">
      <w:pPr>
        <w:spacing w:line="276" w:lineRule="auto"/>
        <w:ind w:firstLine="426"/>
        <w:rPr>
          <w:rFonts w:ascii="Sylfaen" w:hAnsi="Sylfaen"/>
          <w:sz w:val="19"/>
          <w:szCs w:val="19"/>
          <w:lang w:val="ka-GE"/>
        </w:rPr>
      </w:pPr>
    </w:p>
    <w:p w14:paraId="0C64F1A3" w14:textId="77777777" w:rsidR="008A353C" w:rsidRPr="00DB51BA" w:rsidRDefault="008A353C" w:rsidP="000212A7">
      <w:pPr>
        <w:spacing w:line="276" w:lineRule="auto"/>
        <w:ind w:firstLine="426"/>
        <w:rPr>
          <w:rFonts w:ascii="Sylfaen" w:hAnsi="Sylfaen"/>
          <w:sz w:val="19"/>
          <w:szCs w:val="19"/>
          <w:lang w:val="ka-GE"/>
        </w:rPr>
      </w:pPr>
      <w:r w:rsidRPr="00DB51BA">
        <w:rPr>
          <w:rFonts w:ascii="Sylfaen" w:hAnsi="Sylfaen"/>
          <w:sz w:val="19"/>
          <w:szCs w:val="19"/>
          <w:lang w:val="ka-GE"/>
        </w:rPr>
        <w:t>ბათუმის შოთა რუსთაველის სახელმწიფო უნივერსიტეტის ნიკო ბერძენიშვილის ინსტიტუტი</w:t>
      </w:r>
    </w:p>
    <w:p w14:paraId="1796C166" w14:textId="77777777" w:rsidR="008A353C" w:rsidRPr="00DB51BA" w:rsidRDefault="008A353C" w:rsidP="000212A7">
      <w:pPr>
        <w:spacing w:line="276" w:lineRule="auto"/>
        <w:ind w:firstLine="426"/>
        <w:rPr>
          <w:rFonts w:ascii="Sylfaen" w:hAnsi="Sylfaen"/>
          <w:sz w:val="19"/>
          <w:szCs w:val="19"/>
          <w:lang w:val="ka-GE"/>
        </w:rPr>
      </w:pPr>
      <w:r w:rsidRPr="00DB51BA">
        <w:rPr>
          <w:rFonts w:ascii="Sylfaen" w:hAnsi="Sylfaen"/>
          <w:sz w:val="19"/>
          <w:szCs w:val="19"/>
          <w:lang w:val="ka-GE"/>
        </w:rPr>
        <w:t>რუსთაველის/ნინოშვილის ქ.№ 32/35</w:t>
      </w:r>
    </w:p>
    <w:p w14:paraId="0D862EF7" w14:textId="77777777" w:rsidR="008A353C" w:rsidRPr="00DB51BA" w:rsidRDefault="008A353C" w:rsidP="000212A7">
      <w:pPr>
        <w:spacing w:line="276" w:lineRule="auto"/>
        <w:ind w:firstLine="426"/>
        <w:rPr>
          <w:rFonts w:ascii="Sylfaen" w:hAnsi="Sylfaen"/>
          <w:sz w:val="19"/>
          <w:szCs w:val="19"/>
          <w:lang w:val="ka-GE"/>
        </w:rPr>
      </w:pPr>
      <w:r w:rsidRPr="00DB51BA">
        <w:rPr>
          <w:rFonts w:ascii="Sylfaen" w:hAnsi="Sylfaen"/>
          <w:sz w:val="19"/>
          <w:szCs w:val="19"/>
          <w:lang w:val="ka-GE"/>
        </w:rPr>
        <w:t xml:space="preserve">ტელ: </w:t>
      </w:r>
      <w:r w:rsidR="007C23C6" w:rsidRPr="008C3FFB">
        <w:rPr>
          <w:rFonts w:ascii="Arial" w:hAnsi="Arial" w:cs="Arial"/>
          <w:sz w:val="19"/>
          <w:szCs w:val="19"/>
          <w:lang w:val="ka-GE"/>
        </w:rPr>
        <w:t>+995(422)</w:t>
      </w:r>
      <w:r w:rsidR="007C23C6" w:rsidRPr="008C3FFB">
        <w:rPr>
          <w:rFonts w:asciiTheme="minorHAnsi" w:hAnsiTheme="minorHAnsi" w:cs="Arial"/>
          <w:sz w:val="19"/>
          <w:szCs w:val="19"/>
          <w:shd w:val="clear" w:color="auto" w:fill="E8EFFF"/>
          <w:lang w:val="ka-GE"/>
        </w:rPr>
        <w:t xml:space="preserve"> </w:t>
      </w:r>
      <w:r w:rsidRPr="008C3FFB">
        <w:rPr>
          <w:rFonts w:ascii="DejaVuSans" w:hAnsi="DejaVuSans"/>
          <w:sz w:val="19"/>
          <w:szCs w:val="19"/>
          <w:shd w:val="clear" w:color="auto" w:fill="FFFFFF"/>
          <w:lang w:val="ka-GE"/>
        </w:rPr>
        <w:t>29 46</w:t>
      </w:r>
      <w:r w:rsidRPr="00DB51BA">
        <w:rPr>
          <w:rFonts w:ascii="DejaVuSans" w:hAnsi="DejaVuSans"/>
          <w:sz w:val="19"/>
          <w:szCs w:val="19"/>
          <w:shd w:val="clear" w:color="auto" w:fill="FFFFFF"/>
          <w:lang w:val="ka-GE"/>
        </w:rPr>
        <w:t xml:space="preserve"> 46</w:t>
      </w:r>
    </w:p>
    <w:p w14:paraId="6FC46317" w14:textId="77777777" w:rsidR="008A353C" w:rsidRPr="00DB51BA" w:rsidRDefault="008A353C" w:rsidP="000212A7">
      <w:pPr>
        <w:spacing w:line="276" w:lineRule="auto"/>
        <w:ind w:firstLine="426"/>
        <w:rPr>
          <w:rFonts w:ascii="DejaVuSans" w:hAnsi="DejaVuSans"/>
          <w:sz w:val="19"/>
          <w:szCs w:val="19"/>
          <w:shd w:val="clear" w:color="auto" w:fill="FFFFFF"/>
          <w:lang w:val="ka-GE"/>
        </w:rPr>
      </w:pPr>
      <w:r w:rsidRPr="00DB51BA">
        <w:rPr>
          <w:rFonts w:ascii="Sylfaen" w:hAnsi="Sylfaen"/>
          <w:sz w:val="19"/>
          <w:szCs w:val="19"/>
          <w:lang w:val="ka-GE"/>
        </w:rPr>
        <w:t xml:space="preserve">ელ. ფოსტა: </w:t>
      </w:r>
      <w:hyperlink r:id="rId9" w:history="1">
        <w:r w:rsidR="00D92365" w:rsidRPr="00DB51BA">
          <w:rPr>
            <w:rStyle w:val="Hyperlink"/>
            <w:rFonts w:ascii="DejaVuSans" w:hAnsi="DejaVuSans"/>
            <w:color w:val="auto"/>
            <w:sz w:val="19"/>
            <w:szCs w:val="19"/>
            <w:shd w:val="clear" w:color="auto" w:fill="FFFFFF"/>
            <w:lang w:val="ka-GE"/>
          </w:rPr>
          <w:t>nbi@bsu.edu.ge</w:t>
        </w:r>
      </w:hyperlink>
    </w:p>
    <w:p w14:paraId="5C1A4D62" w14:textId="77777777" w:rsidR="00D92365" w:rsidRPr="00DB51BA" w:rsidRDefault="00D92365" w:rsidP="000212A7">
      <w:pPr>
        <w:spacing w:line="276" w:lineRule="auto"/>
        <w:ind w:firstLine="426"/>
        <w:rPr>
          <w:rFonts w:ascii="Sylfaen" w:hAnsi="Sylfaen"/>
          <w:sz w:val="19"/>
          <w:szCs w:val="19"/>
          <w:lang w:val="ka-GE"/>
        </w:rPr>
      </w:pPr>
      <w:r w:rsidRPr="00DB51BA">
        <w:rPr>
          <w:rFonts w:ascii="Sylfaen" w:hAnsi="Sylfaen"/>
          <w:sz w:val="19"/>
          <w:szCs w:val="19"/>
          <w:lang w:val="ka-GE"/>
        </w:rPr>
        <w:t>Niko Berdzenishvili Institute of Batumi Shota Rustaveli State University</w:t>
      </w:r>
    </w:p>
    <w:p w14:paraId="78179552" w14:textId="77777777" w:rsidR="00D92365" w:rsidRPr="00DB51BA" w:rsidRDefault="00D92365" w:rsidP="000212A7">
      <w:pPr>
        <w:spacing w:line="276" w:lineRule="auto"/>
        <w:ind w:firstLine="426"/>
        <w:rPr>
          <w:rFonts w:ascii="Sylfaen" w:hAnsi="Sylfaen"/>
          <w:sz w:val="19"/>
          <w:szCs w:val="19"/>
          <w:lang w:val="en-GB"/>
        </w:rPr>
      </w:pPr>
      <w:r w:rsidRPr="00DB51BA">
        <w:rPr>
          <w:rFonts w:ascii="Sylfaen" w:hAnsi="Sylfaen"/>
          <w:sz w:val="19"/>
          <w:szCs w:val="19"/>
          <w:lang w:val="en-GB"/>
        </w:rPr>
        <w:t>Rustaveli/</w:t>
      </w:r>
      <w:proofErr w:type="spellStart"/>
      <w:r w:rsidRPr="00DB51BA">
        <w:rPr>
          <w:rFonts w:ascii="Sylfaen" w:hAnsi="Sylfaen"/>
          <w:sz w:val="19"/>
          <w:szCs w:val="19"/>
          <w:lang w:val="en-GB"/>
        </w:rPr>
        <w:t>Ninoshvili</w:t>
      </w:r>
      <w:proofErr w:type="spellEnd"/>
      <w:r w:rsidRPr="00DB51BA">
        <w:rPr>
          <w:rFonts w:ascii="Sylfaen" w:hAnsi="Sylfaen"/>
          <w:sz w:val="19"/>
          <w:szCs w:val="19"/>
          <w:lang w:val="en-GB"/>
        </w:rPr>
        <w:t xml:space="preserve"> str. </w:t>
      </w:r>
      <w:r w:rsidRPr="00DB51BA">
        <w:rPr>
          <w:rFonts w:ascii="Sylfaen" w:hAnsi="Sylfaen"/>
          <w:sz w:val="19"/>
          <w:szCs w:val="19"/>
          <w:lang w:val="ka-GE"/>
        </w:rPr>
        <w:t xml:space="preserve">№ </w:t>
      </w:r>
      <w:r w:rsidRPr="00DB51BA">
        <w:rPr>
          <w:rFonts w:ascii="Sylfaen" w:hAnsi="Sylfaen"/>
          <w:sz w:val="19"/>
          <w:szCs w:val="19"/>
          <w:lang w:val="en-GB"/>
        </w:rPr>
        <w:t>32/35</w:t>
      </w:r>
    </w:p>
    <w:p w14:paraId="3BC85A22" w14:textId="77777777" w:rsidR="00D92365" w:rsidRPr="007D02CA" w:rsidRDefault="00D92365" w:rsidP="000212A7">
      <w:pPr>
        <w:spacing w:line="276" w:lineRule="auto"/>
        <w:ind w:firstLine="426"/>
        <w:rPr>
          <w:rFonts w:ascii="Sylfaen" w:hAnsi="Sylfaen"/>
          <w:sz w:val="19"/>
          <w:szCs w:val="19"/>
          <w:lang w:val="fr-FR"/>
        </w:rPr>
      </w:pPr>
      <w:proofErr w:type="gramStart"/>
      <w:r w:rsidRPr="007D02CA">
        <w:rPr>
          <w:rFonts w:ascii="Sylfaen" w:hAnsi="Sylfaen"/>
          <w:sz w:val="19"/>
          <w:szCs w:val="19"/>
          <w:lang w:val="fr-FR"/>
        </w:rPr>
        <w:t>Phone:</w:t>
      </w:r>
      <w:proofErr w:type="gramEnd"/>
      <w:r w:rsidRPr="007D02CA">
        <w:rPr>
          <w:rFonts w:ascii="Sylfaen" w:hAnsi="Sylfaen"/>
          <w:sz w:val="19"/>
          <w:szCs w:val="19"/>
          <w:lang w:val="fr-FR"/>
        </w:rPr>
        <w:t xml:space="preserve"> +995 (422) 27-17-86</w:t>
      </w:r>
    </w:p>
    <w:p w14:paraId="1036A132" w14:textId="77777777" w:rsidR="00D92365" w:rsidRPr="007D02CA" w:rsidRDefault="00D92365" w:rsidP="000212A7">
      <w:pPr>
        <w:spacing w:line="276" w:lineRule="auto"/>
        <w:ind w:firstLine="426"/>
        <w:rPr>
          <w:rFonts w:ascii="Sylfaen" w:hAnsi="Sylfaen"/>
          <w:sz w:val="19"/>
          <w:szCs w:val="19"/>
          <w:lang w:val="fr-FR"/>
        </w:rPr>
      </w:pPr>
      <w:proofErr w:type="gramStart"/>
      <w:r w:rsidRPr="007D02CA">
        <w:rPr>
          <w:rFonts w:ascii="Sylfaen" w:hAnsi="Sylfaen"/>
          <w:sz w:val="19"/>
          <w:szCs w:val="19"/>
          <w:lang w:val="fr-FR"/>
        </w:rPr>
        <w:t>E-Mail:</w:t>
      </w:r>
      <w:proofErr w:type="gramEnd"/>
      <w:r w:rsidRPr="007D02CA">
        <w:rPr>
          <w:rFonts w:ascii="Sylfaen" w:hAnsi="Sylfaen"/>
          <w:sz w:val="19"/>
          <w:szCs w:val="19"/>
          <w:lang w:val="fr-FR"/>
        </w:rPr>
        <w:t xml:space="preserve"> </w:t>
      </w:r>
      <w:hyperlink r:id="rId10" w:history="1">
        <w:r w:rsidRPr="007D02CA">
          <w:rPr>
            <w:rStyle w:val="Hyperlink"/>
            <w:rFonts w:ascii="Sylfaen" w:hAnsi="Sylfaen"/>
            <w:color w:val="auto"/>
            <w:sz w:val="19"/>
            <w:szCs w:val="19"/>
            <w:lang w:val="fr-FR"/>
          </w:rPr>
          <w:t>info@bsu.edu.ge</w:t>
        </w:r>
      </w:hyperlink>
    </w:p>
    <w:p w14:paraId="1AD2C2A6" w14:textId="0E41F04D" w:rsidR="00D92365" w:rsidRPr="007D02CA" w:rsidRDefault="00D92365" w:rsidP="000212A7">
      <w:pPr>
        <w:spacing w:line="276" w:lineRule="auto"/>
        <w:ind w:firstLine="426"/>
        <w:rPr>
          <w:rFonts w:ascii="Sylfaen" w:hAnsi="Sylfaen"/>
          <w:sz w:val="19"/>
          <w:szCs w:val="19"/>
          <w:lang w:val="fr-FR"/>
        </w:rPr>
      </w:pPr>
    </w:p>
    <w:p w14:paraId="12AC8428" w14:textId="7F569F43" w:rsidR="00E871B1" w:rsidRPr="007D02CA" w:rsidRDefault="00E871B1" w:rsidP="000212A7">
      <w:pPr>
        <w:spacing w:line="276" w:lineRule="auto"/>
        <w:ind w:firstLine="426"/>
        <w:rPr>
          <w:rFonts w:ascii="Sylfaen" w:hAnsi="Sylfaen"/>
          <w:sz w:val="21"/>
          <w:szCs w:val="21"/>
          <w:lang w:val="fr-FR"/>
        </w:rPr>
      </w:pPr>
    </w:p>
    <w:p w14:paraId="3928B80A" w14:textId="449AD864" w:rsidR="00092686" w:rsidRPr="007D02CA" w:rsidRDefault="00092686">
      <w:pPr>
        <w:rPr>
          <w:rFonts w:ascii="Sylfaen" w:hAnsi="Sylfaen"/>
          <w:sz w:val="21"/>
          <w:szCs w:val="21"/>
          <w:lang w:val="fr-FR"/>
        </w:rPr>
      </w:pPr>
      <w:r w:rsidRPr="007D02CA">
        <w:rPr>
          <w:rFonts w:ascii="Sylfaen" w:hAnsi="Sylfaen"/>
          <w:sz w:val="21"/>
          <w:szCs w:val="21"/>
          <w:lang w:val="fr-FR"/>
        </w:rPr>
        <w:br w:type="page"/>
      </w:r>
    </w:p>
    <w:p w14:paraId="45B2EC08" w14:textId="77777777" w:rsidR="00092686" w:rsidRPr="00DB51BA" w:rsidRDefault="00092686" w:rsidP="00092686">
      <w:pPr>
        <w:spacing w:line="276" w:lineRule="auto"/>
        <w:jc w:val="center"/>
        <w:rPr>
          <w:rFonts w:ascii="Sylfaen" w:hAnsi="Sylfaen"/>
          <w:b/>
          <w:sz w:val="19"/>
          <w:szCs w:val="19"/>
          <w:lang w:val="ka-GE"/>
        </w:rPr>
      </w:pPr>
      <w:r w:rsidRPr="00DB51BA">
        <w:rPr>
          <w:rFonts w:ascii="Sylfaen" w:hAnsi="Sylfaen" w:cs="Sylfaen"/>
          <w:b/>
          <w:sz w:val="19"/>
          <w:szCs w:val="19"/>
          <w:lang w:val="ka-GE"/>
        </w:rPr>
        <w:lastRenderedPageBreak/>
        <w:t>სარჩევი</w:t>
      </w:r>
    </w:p>
    <w:p w14:paraId="7C15C84B" w14:textId="77777777" w:rsidR="00092686" w:rsidRPr="00DB51BA" w:rsidRDefault="00092686" w:rsidP="00092686">
      <w:pPr>
        <w:spacing w:line="276" w:lineRule="auto"/>
        <w:jc w:val="center"/>
        <w:rPr>
          <w:rFonts w:ascii="Sylfaen" w:hAnsi="Sylfaen" w:cs="Sylfaen"/>
          <w:b/>
          <w:sz w:val="19"/>
          <w:szCs w:val="19"/>
          <w:lang w:val="ka-GE"/>
        </w:rPr>
      </w:pPr>
    </w:p>
    <w:p w14:paraId="6AB1D9D5" w14:textId="77777777" w:rsidR="00092686" w:rsidRPr="00DB51BA" w:rsidRDefault="00092686" w:rsidP="00092686">
      <w:pPr>
        <w:tabs>
          <w:tab w:val="left" w:pos="567"/>
          <w:tab w:val="right" w:pos="7655"/>
        </w:tabs>
        <w:spacing w:line="276" w:lineRule="auto"/>
        <w:jc w:val="center"/>
        <w:rPr>
          <w:rFonts w:ascii="Sylfaen" w:hAnsi="Sylfaen"/>
          <w:b/>
          <w:sz w:val="19"/>
          <w:szCs w:val="19"/>
          <w:lang w:val="ka-GE"/>
        </w:rPr>
      </w:pPr>
      <w:r w:rsidRPr="00DB51BA">
        <w:rPr>
          <w:rFonts w:ascii="Sylfaen" w:hAnsi="Sylfaen" w:cs="Sylfaen"/>
          <w:b/>
          <w:sz w:val="19"/>
          <w:szCs w:val="19"/>
          <w:lang w:val="ka-GE"/>
        </w:rPr>
        <w:t>ისტორია</w:t>
      </w:r>
      <w:r w:rsidRPr="00DB51BA">
        <w:rPr>
          <w:rFonts w:ascii="Sylfaen" w:hAnsi="Sylfaen"/>
          <w:b/>
          <w:sz w:val="19"/>
          <w:szCs w:val="19"/>
          <w:lang w:val="ka-GE"/>
        </w:rPr>
        <w:t xml:space="preserve"> </w:t>
      </w:r>
      <w:r w:rsidRPr="00DB51BA">
        <w:rPr>
          <w:rFonts w:ascii="Sylfaen" w:hAnsi="Sylfaen" w:cs="Sylfaen"/>
          <w:b/>
          <w:sz w:val="19"/>
          <w:szCs w:val="19"/>
          <w:lang w:val="ka-GE"/>
        </w:rPr>
        <w:t>და</w:t>
      </w:r>
      <w:r w:rsidRPr="00DB51BA">
        <w:rPr>
          <w:rFonts w:ascii="Sylfaen" w:hAnsi="Sylfaen"/>
          <w:b/>
          <w:sz w:val="19"/>
          <w:szCs w:val="19"/>
          <w:lang w:val="ka-GE"/>
        </w:rPr>
        <w:t xml:space="preserve">  </w:t>
      </w:r>
      <w:r w:rsidRPr="00DB51BA">
        <w:rPr>
          <w:rFonts w:ascii="Sylfaen" w:hAnsi="Sylfaen" w:cs="Sylfaen"/>
          <w:b/>
          <w:sz w:val="19"/>
          <w:szCs w:val="19"/>
          <w:lang w:val="ka-GE"/>
        </w:rPr>
        <w:t>არქეოლოგია</w:t>
      </w:r>
      <w:r w:rsidRPr="00DB51BA">
        <w:rPr>
          <w:rFonts w:ascii="Sylfaen" w:hAnsi="Sylfaen"/>
          <w:b/>
          <w:sz w:val="19"/>
          <w:szCs w:val="19"/>
          <w:lang w:val="ka-GE"/>
        </w:rPr>
        <w:t xml:space="preserve">  -History and Archaeology</w:t>
      </w:r>
    </w:p>
    <w:p w14:paraId="43FEB27F" w14:textId="3C09F475"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cs="Sylfaen"/>
          <w:b/>
          <w:sz w:val="19"/>
          <w:szCs w:val="19"/>
          <w:lang w:val="ka-GE"/>
        </w:rPr>
        <w:t>უჩა</w:t>
      </w:r>
      <w:r w:rsidRPr="00DB51BA">
        <w:rPr>
          <w:rFonts w:ascii="Sylfaen" w:hAnsi="Sylfaen"/>
          <w:b/>
          <w:sz w:val="19"/>
          <w:szCs w:val="19"/>
          <w:lang w:val="ka-GE"/>
        </w:rPr>
        <w:t xml:space="preserve"> </w:t>
      </w:r>
      <w:r w:rsidRPr="00DB51BA">
        <w:rPr>
          <w:rFonts w:ascii="Sylfaen" w:hAnsi="Sylfaen" w:cs="Sylfaen"/>
          <w:b/>
          <w:sz w:val="19"/>
          <w:szCs w:val="19"/>
          <w:lang w:val="ka-GE"/>
        </w:rPr>
        <w:t>ოქროპირიძე</w:t>
      </w:r>
      <w:r w:rsidRPr="00DB51BA">
        <w:rPr>
          <w:rFonts w:ascii="Sylfaen" w:hAnsi="Sylfaen" w:cs="Sylfaen"/>
          <w:sz w:val="19"/>
          <w:szCs w:val="19"/>
          <w:lang w:val="ka-GE"/>
        </w:rPr>
        <w:t xml:space="preserve"> </w:t>
      </w:r>
      <w:r w:rsidRPr="00DB51BA">
        <w:rPr>
          <w:rFonts w:ascii="Sylfaen" w:hAnsi="Sylfaen"/>
          <w:sz w:val="19"/>
          <w:szCs w:val="19"/>
          <w:lang w:val="ka-GE"/>
        </w:rPr>
        <w:t xml:space="preserve">- </w:t>
      </w:r>
      <w:r w:rsidRPr="00DB51BA">
        <w:rPr>
          <w:rFonts w:ascii="Sylfaen" w:hAnsi="Sylfaen" w:cs="Sylfaen"/>
          <w:sz w:val="19"/>
          <w:szCs w:val="19"/>
          <w:lang w:val="ka-GE"/>
        </w:rPr>
        <w:t>ხელვაჩაურის</w:t>
      </w:r>
      <w:r w:rsidRPr="00DB51BA">
        <w:rPr>
          <w:rFonts w:ascii="Sylfaen" w:hAnsi="Sylfaen"/>
          <w:sz w:val="19"/>
          <w:szCs w:val="19"/>
          <w:lang w:val="ka-GE"/>
        </w:rPr>
        <w:t xml:space="preserve"> </w:t>
      </w:r>
      <w:r w:rsidRPr="00DB51BA">
        <w:rPr>
          <w:rFonts w:ascii="Sylfaen" w:hAnsi="Sylfaen" w:cs="Sylfaen"/>
          <w:sz w:val="19"/>
          <w:szCs w:val="19"/>
          <w:lang w:val="ka-GE"/>
        </w:rPr>
        <w:t>მუნიციპალიტეტის</w:t>
      </w:r>
      <w:r w:rsidRPr="00DB51BA">
        <w:rPr>
          <w:rFonts w:ascii="Sylfaen" w:hAnsi="Sylfaen"/>
          <w:sz w:val="19"/>
          <w:szCs w:val="19"/>
          <w:lang w:val="ka-GE"/>
        </w:rPr>
        <w:t xml:space="preserve"> </w:t>
      </w:r>
      <w:r w:rsidR="00327E73">
        <w:rPr>
          <w:rFonts w:ascii="Sylfaen" w:hAnsi="Sylfaen" w:cs="Sylfaen"/>
          <w:sz w:val="19"/>
          <w:szCs w:val="19"/>
          <w:lang w:val="ka-GE"/>
        </w:rPr>
        <w:t>ისტორიიდან</w:t>
      </w:r>
      <w:r w:rsidR="00327E73">
        <w:rPr>
          <w:rFonts w:ascii="Sylfaen" w:hAnsi="Sylfaen" w:cs="Sylfaen"/>
          <w:sz w:val="19"/>
          <w:szCs w:val="19"/>
          <w:lang w:val="ka-GE"/>
        </w:rPr>
        <w:tab/>
        <w:t>8</w:t>
      </w:r>
    </w:p>
    <w:p w14:paraId="1D127E1E" w14:textId="7F092221"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b/>
          <w:sz w:val="19"/>
          <w:szCs w:val="19"/>
          <w:lang w:val="ka-GE"/>
        </w:rPr>
        <w:t>Ucha Okropirdze</w:t>
      </w:r>
      <w:r w:rsidRPr="00DB51BA">
        <w:rPr>
          <w:rFonts w:ascii="Sylfaen" w:hAnsi="Sylfaen"/>
          <w:sz w:val="19"/>
          <w:szCs w:val="19"/>
          <w:lang w:val="ka-GE"/>
        </w:rPr>
        <w:t xml:space="preserve"> - From the Histor</w:t>
      </w:r>
      <w:r w:rsidR="00327E73">
        <w:rPr>
          <w:rFonts w:ascii="Sylfaen" w:hAnsi="Sylfaen"/>
          <w:sz w:val="19"/>
          <w:szCs w:val="19"/>
          <w:lang w:val="ka-GE"/>
        </w:rPr>
        <w:t>y of Khelvachauri Municipality</w:t>
      </w:r>
      <w:r w:rsidR="00327E73">
        <w:rPr>
          <w:rFonts w:ascii="Sylfaen" w:hAnsi="Sylfaen"/>
          <w:sz w:val="19"/>
          <w:szCs w:val="19"/>
          <w:lang w:val="ka-GE"/>
        </w:rPr>
        <w:tab/>
        <w:t>8</w:t>
      </w:r>
    </w:p>
    <w:p w14:paraId="697CFF6A" w14:textId="77777777" w:rsidR="00092686" w:rsidRPr="00DB51BA" w:rsidRDefault="00092686" w:rsidP="00092686">
      <w:pPr>
        <w:tabs>
          <w:tab w:val="left" w:pos="567"/>
          <w:tab w:val="right" w:pos="7655"/>
        </w:tabs>
        <w:spacing w:line="276" w:lineRule="auto"/>
        <w:rPr>
          <w:rFonts w:ascii="Sylfaen" w:hAnsi="Sylfaen"/>
          <w:sz w:val="19"/>
          <w:szCs w:val="19"/>
          <w:lang w:val="ka-GE"/>
        </w:rPr>
      </w:pPr>
    </w:p>
    <w:p w14:paraId="7B5F8063" w14:textId="77777777"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cs="Sylfaen"/>
          <w:b/>
          <w:sz w:val="19"/>
          <w:szCs w:val="19"/>
          <w:lang w:val="ka-GE"/>
        </w:rPr>
        <w:t>ოთარ</w:t>
      </w:r>
      <w:r w:rsidRPr="00DB51BA">
        <w:rPr>
          <w:rFonts w:ascii="Sylfaen" w:hAnsi="Sylfaen"/>
          <w:b/>
          <w:sz w:val="19"/>
          <w:szCs w:val="19"/>
          <w:lang w:val="ka-GE"/>
        </w:rPr>
        <w:t xml:space="preserve"> </w:t>
      </w:r>
      <w:r w:rsidRPr="00DB51BA">
        <w:rPr>
          <w:rFonts w:ascii="Sylfaen" w:hAnsi="Sylfaen" w:cs="Sylfaen"/>
          <w:b/>
          <w:sz w:val="19"/>
          <w:szCs w:val="19"/>
          <w:lang w:val="ka-GE"/>
        </w:rPr>
        <w:t>თურმანიძე</w:t>
      </w:r>
      <w:r w:rsidRPr="00DB51BA">
        <w:rPr>
          <w:rFonts w:ascii="Sylfaen" w:hAnsi="Sylfaen" w:cs="Sylfaen"/>
          <w:sz w:val="19"/>
          <w:szCs w:val="19"/>
          <w:lang w:val="ka-GE"/>
        </w:rPr>
        <w:t xml:space="preserve"> </w:t>
      </w:r>
      <w:r w:rsidRPr="00DB51BA">
        <w:rPr>
          <w:rFonts w:ascii="Sylfaen" w:hAnsi="Sylfaen"/>
          <w:sz w:val="19"/>
          <w:szCs w:val="19"/>
          <w:lang w:val="ka-GE"/>
        </w:rPr>
        <w:t xml:space="preserve">- </w:t>
      </w:r>
      <w:r w:rsidRPr="00DB51BA">
        <w:rPr>
          <w:rFonts w:ascii="Sylfaen" w:hAnsi="Sylfaen" w:cs="Sylfaen"/>
          <w:sz w:val="19"/>
          <w:szCs w:val="19"/>
          <w:lang w:val="ka-GE"/>
        </w:rPr>
        <w:t>ხელვაჩაურის</w:t>
      </w:r>
      <w:r w:rsidRPr="00DB51BA">
        <w:rPr>
          <w:rFonts w:ascii="Sylfaen" w:hAnsi="Sylfaen"/>
          <w:sz w:val="19"/>
          <w:szCs w:val="19"/>
          <w:lang w:val="ka-GE"/>
        </w:rPr>
        <w:t xml:space="preserve"> </w:t>
      </w:r>
      <w:r w:rsidRPr="00DB51BA">
        <w:rPr>
          <w:rFonts w:ascii="Sylfaen" w:hAnsi="Sylfaen" w:cs="Sylfaen"/>
          <w:sz w:val="19"/>
          <w:szCs w:val="19"/>
          <w:lang w:val="ka-GE"/>
        </w:rPr>
        <w:t>მუნიციპალიტეტის</w:t>
      </w:r>
      <w:r w:rsidRPr="00DB51BA">
        <w:rPr>
          <w:rFonts w:ascii="Sylfaen" w:hAnsi="Sylfaen"/>
          <w:sz w:val="19"/>
          <w:szCs w:val="19"/>
          <w:lang w:val="ka-GE"/>
        </w:rPr>
        <w:t xml:space="preserve"> </w:t>
      </w:r>
      <w:r w:rsidRPr="00DB51BA">
        <w:rPr>
          <w:rFonts w:ascii="Sylfaen" w:hAnsi="Sylfaen" w:cs="Sylfaen"/>
          <w:sz w:val="19"/>
          <w:szCs w:val="19"/>
          <w:lang w:val="ka-GE"/>
        </w:rPr>
        <w:t>სოფლის</w:t>
      </w:r>
      <w:r w:rsidRPr="00DB51BA">
        <w:rPr>
          <w:rFonts w:ascii="Sylfaen" w:hAnsi="Sylfaen"/>
          <w:sz w:val="19"/>
          <w:szCs w:val="19"/>
          <w:lang w:val="ka-GE"/>
        </w:rPr>
        <w:t xml:space="preserve"> </w:t>
      </w:r>
      <w:r w:rsidRPr="00DB51BA">
        <w:rPr>
          <w:rFonts w:ascii="Sylfaen" w:hAnsi="Sylfaen" w:cs="Sylfaen"/>
          <w:sz w:val="19"/>
          <w:szCs w:val="19"/>
          <w:lang w:val="ka-GE"/>
        </w:rPr>
        <w:t>მეურნეობა</w:t>
      </w:r>
      <w:r w:rsidRPr="00DB51BA">
        <w:rPr>
          <w:rFonts w:ascii="Sylfaen" w:hAnsi="Sylfaen"/>
          <w:sz w:val="19"/>
          <w:szCs w:val="19"/>
          <w:lang w:val="ka-GE"/>
        </w:rPr>
        <w:t xml:space="preserve"> </w:t>
      </w:r>
    </w:p>
    <w:p w14:paraId="19CD51F9" w14:textId="76CD4E78"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sz w:val="19"/>
          <w:szCs w:val="19"/>
          <w:lang w:val="ka-GE"/>
        </w:rPr>
        <w:tab/>
        <w:t xml:space="preserve">1921-1990 </w:t>
      </w:r>
      <w:r w:rsidR="00327E73">
        <w:rPr>
          <w:rFonts w:ascii="Sylfaen" w:hAnsi="Sylfaen" w:cs="Sylfaen"/>
          <w:sz w:val="19"/>
          <w:szCs w:val="19"/>
          <w:lang w:val="ka-GE"/>
        </w:rPr>
        <w:t>წლებში</w:t>
      </w:r>
      <w:r w:rsidR="00327E73">
        <w:rPr>
          <w:rFonts w:ascii="Sylfaen" w:hAnsi="Sylfaen" w:cs="Sylfaen"/>
          <w:sz w:val="19"/>
          <w:szCs w:val="19"/>
          <w:lang w:val="ka-GE"/>
        </w:rPr>
        <w:tab/>
        <w:t>24</w:t>
      </w:r>
    </w:p>
    <w:p w14:paraId="74CE889B" w14:textId="1B2BE8C9"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b/>
          <w:sz w:val="19"/>
          <w:szCs w:val="19"/>
          <w:lang w:val="ka-GE"/>
        </w:rPr>
        <w:t>Otar Turmanidze</w:t>
      </w:r>
      <w:r w:rsidRPr="00DB51BA">
        <w:rPr>
          <w:rFonts w:ascii="Sylfaen" w:hAnsi="Sylfaen"/>
          <w:sz w:val="19"/>
          <w:szCs w:val="19"/>
          <w:lang w:val="ka-GE"/>
        </w:rPr>
        <w:t xml:space="preserve"> -  Agriculture of Khelvachauri Municipality in 1921-1</w:t>
      </w:r>
      <w:r w:rsidR="00327E73">
        <w:rPr>
          <w:rFonts w:ascii="Sylfaen" w:hAnsi="Sylfaen"/>
          <w:sz w:val="19"/>
          <w:szCs w:val="19"/>
          <w:lang w:val="ka-GE"/>
        </w:rPr>
        <w:t>990</w:t>
      </w:r>
      <w:r w:rsidR="00327E73">
        <w:rPr>
          <w:rFonts w:ascii="Sylfaen" w:hAnsi="Sylfaen"/>
          <w:sz w:val="19"/>
          <w:szCs w:val="19"/>
          <w:lang w:val="ka-GE"/>
        </w:rPr>
        <w:tab/>
        <w:t>24</w:t>
      </w:r>
    </w:p>
    <w:p w14:paraId="325BA9A1" w14:textId="77777777" w:rsidR="00092686" w:rsidRPr="00DB51BA" w:rsidRDefault="00092686" w:rsidP="00092686">
      <w:pPr>
        <w:tabs>
          <w:tab w:val="left" w:pos="567"/>
          <w:tab w:val="right" w:pos="7655"/>
        </w:tabs>
        <w:spacing w:line="276" w:lineRule="auto"/>
        <w:rPr>
          <w:rFonts w:ascii="Sylfaen" w:hAnsi="Sylfaen"/>
          <w:sz w:val="19"/>
          <w:szCs w:val="19"/>
          <w:lang w:val="ka-GE"/>
        </w:rPr>
      </w:pPr>
    </w:p>
    <w:p w14:paraId="01876121" w14:textId="2FF6C524"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cs="Sylfaen"/>
          <w:b/>
          <w:sz w:val="19"/>
          <w:szCs w:val="19"/>
          <w:lang w:val="ka-GE"/>
        </w:rPr>
        <w:t>ზურაბ</w:t>
      </w:r>
      <w:r w:rsidRPr="00DB51BA">
        <w:rPr>
          <w:rFonts w:ascii="Sylfaen" w:hAnsi="Sylfaen"/>
          <w:b/>
          <w:sz w:val="19"/>
          <w:szCs w:val="19"/>
          <w:lang w:val="ka-GE"/>
        </w:rPr>
        <w:t xml:space="preserve"> </w:t>
      </w:r>
      <w:r w:rsidRPr="00DB51BA">
        <w:rPr>
          <w:rFonts w:ascii="Sylfaen" w:hAnsi="Sylfaen" w:cs="Sylfaen"/>
          <w:b/>
          <w:sz w:val="19"/>
          <w:szCs w:val="19"/>
          <w:lang w:val="ka-GE"/>
        </w:rPr>
        <w:t>ნაგერვაძე</w:t>
      </w:r>
      <w:r w:rsidRPr="00DB51BA">
        <w:rPr>
          <w:rFonts w:ascii="Sylfaen" w:hAnsi="Sylfaen" w:cs="Sylfaen"/>
          <w:sz w:val="19"/>
          <w:szCs w:val="19"/>
          <w:lang w:val="ka-GE"/>
        </w:rPr>
        <w:t xml:space="preserve"> </w:t>
      </w:r>
      <w:r w:rsidRPr="00DB51BA">
        <w:rPr>
          <w:rFonts w:ascii="Sylfaen" w:hAnsi="Sylfaen"/>
          <w:sz w:val="19"/>
          <w:szCs w:val="19"/>
          <w:lang w:val="ka-GE"/>
        </w:rPr>
        <w:t xml:space="preserve">- </w:t>
      </w:r>
      <w:r w:rsidRPr="00DB51BA">
        <w:rPr>
          <w:rFonts w:ascii="Sylfaen" w:hAnsi="Sylfaen" w:cs="Sylfaen"/>
          <w:sz w:val="19"/>
          <w:szCs w:val="19"/>
          <w:lang w:val="ka-GE"/>
        </w:rPr>
        <w:t>პირველი</w:t>
      </w:r>
      <w:r w:rsidRPr="00DB51BA">
        <w:rPr>
          <w:rFonts w:ascii="Sylfaen" w:hAnsi="Sylfaen"/>
          <w:sz w:val="19"/>
          <w:szCs w:val="19"/>
          <w:lang w:val="ka-GE"/>
        </w:rPr>
        <w:t xml:space="preserve"> </w:t>
      </w:r>
      <w:r w:rsidRPr="00DB51BA">
        <w:rPr>
          <w:rFonts w:ascii="Sylfaen" w:hAnsi="Sylfaen" w:cs="Sylfaen"/>
          <w:sz w:val="19"/>
          <w:szCs w:val="19"/>
          <w:lang w:val="ka-GE"/>
        </w:rPr>
        <w:t>მსოფლიო</w:t>
      </w:r>
      <w:r w:rsidRPr="00DB51BA">
        <w:rPr>
          <w:rFonts w:ascii="Sylfaen" w:hAnsi="Sylfaen"/>
          <w:sz w:val="19"/>
          <w:szCs w:val="19"/>
          <w:lang w:val="ka-GE"/>
        </w:rPr>
        <w:t xml:space="preserve"> </w:t>
      </w:r>
      <w:r w:rsidRPr="00DB51BA">
        <w:rPr>
          <w:rFonts w:ascii="Sylfaen" w:hAnsi="Sylfaen" w:cs="Sylfaen"/>
          <w:sz w:val="19"/>
          <w:szCs w:val="19"/>
          <w:lang w:val="ka-GE"/>
        </w:rPr>
        <w:t>ომი</w:t>
      </w:r>
      <w:r w:rsidRPr="00DB51BA">
        <w:rPr>
          <w:rFonts w:ascii="Sylfaen" w:hAnsi="Sylfaen"/>
          <w:sz w:val="19"/>
          <w:szCs w:val="19"/>
          <w:lang w:val="ka-GE"/>
        </w:rPr>
        <w:t xml:space="preserve"> </w:t>
      </w:r>
      <w:r w:rsidRPr="00DB51BA">
        <w:rPr>
          <w:rFonts w:ascii="Sylfaen" w:hAnsi="Sylfaen" w:cs="Sylfaen"/>
          <w:sz w:val="19"/>
          <w:szCs w:val="19"/>
          <w:lang w:val="ka-GE"/>
        </w:rPr>
        <w:t>და</w:t>
      </w:r>
      <w:r w:rsidRPr="00DB51BA">
        <w:rPr>
          <w:rFonts w:ascii="Sylfaen" w:hAnsi="Sylfaen"/>
          <w:sz w:val="19"/>
          <w:szCs w:val="19"/>
          <w:lang w:val="ka-GE"/>
        </w:rPr>
        <w:t xml:space="preserve"> </w:t>
      </w:r>
      <w:r w:rsidRPr="00DB51BA">
        <w:rPr>
          <w:rFonts w:ascii="Sylfaen" w:hAnsi="Sylfaen" w:cs="Sylfaen"/>
          <w:sz w:val="19"/>
          <w:szCs w:val="19"/>
          <w:lang w:val="ka-GE"/>
        </w:rPr>
        <w:t>მაჭახლის</w:t>
      </w:r>
      <w:r w:rsidRPr="00DB51BA">
        <w:rPr>
          <w:rFonts w:ascii="Sylfaen" w:hAnsi="Sylfaen"/>
          <w:sz w:val="19"/>
          <w:szCs w:val="19"/>
          <w:lang w:val="ka-GE"/>
        </w:rPr>
        <w:t xml:space="preserve"> </w:t>
      </w:r>
      <w:r w:rsidR="00327E73">
        <w:rPr>
          <w:rFonts w:ascii="Sylfaen" w:hAnsi="Sylfaen" w:cs="Sylfaen"/>
          <w:sz w:val="19"/>
          <w:szCs w:val="19"/>
          <w:lang w:val="ka-GE"/>
        </w:rPr>
        <w:t>ხეობა</w:t>
      </w:r>
      <w:r w:rsidR="00327E73">
        <w:rPr>
          <w:rFonts w:ascii="Sylfaen" w:hAnsi="Sylfaen" w:cs="Sylfaen"/>
          <w:sz w:val="19"/>
          <w:szCs w:val="19"/>
          <w:lang w:val="ka-GE"/>
        </w:rPr>
        <w:tab/>
        <w:t>48</w:t>
      </w:r>
    </w:p>
    <w:p w14:paraId="41A5E815" w14:textId="78788493"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b/>
          <w:sz w:val="19"/>
          <w:szCs w:val="19"/>
          <w:lang w:val="ka-GE"/>
        </w:rPr>
        <w:t>Zurab Nagervadze</w:t>
      </w:r>
      <w:r w:rsidRPr="00DB51BA">
        <w:rPr>
          <w:rFonts w:ascii="Sylfaen" w:hAnsi="Sylfaen"/>
          <w:sz w:val="19"/>
          <w:szCs w:val="19"/>
          <w:lang w:val="ka-GE"/>
        </w:rPr>
        <w:t xml:space="preserve"> - I W</w:t>
      </w:r>
      <w:r w:rsidR="00327E73">
        <w:rPr>
          <w:rFonts w:ascii="Sylfaen" w:hAnsi="Sylfaen"/>
          <w:sz w:val="19"/>
          <w:szCs w:val="19"/>
          <w:lang w:val="ka-GE"/>
        </w:rPr>
        <w:t>orld War and Machakheli Gorge</w:t>
      </w:r>
      <w:r w:rsidR="00327E73">
        <w:rPr>
          <w:rFonts w:ascii="Sylfaen" w:hAnsi="Sylfaen"/>
          <w:sz w:val="19"/>
          <w:szCs w:val="19"/>
          <w:lang w:val="ka-GE"/>
        </w:rPr>
        <w:tab/>
        <w:t>48</w:t>
      </w:r>
    </w:p>
    <w:p w14:paraId="14C55735" w14:textId="77777777" w:rsidR="00092686" w:rsidRPr="00DB51BA" w:rsidRDefault="00092686" w:rsidP="00092686">
      <w:pPr>
        <w:tabs>
          <w:tab w:val="left" w:pos="567"/>
          <w:tab w:val="right" w:pos="7655"/>
        </w:tabs>
        <w:spacing w:line="276" w:lineRule="auto"/>
        <w:rPr>
          <w:rFonts w:ascii="Sylfaen" w:hAnsi="Sylfaen"/>
          <w:sz w:val="19"/>
          <w:szCs w:val="19"/>
          <w:lang w:val="ka-GE"/>
        </w:rPr>
      </w:pPr>
    </w:p>
    <w:p w14:paraId="71AF4892" w14:textId="77777777"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cs="Sylfaen"/>
          <w:b/>
          <w:sz w:val="19"/>
          <w:szCs w:val="19"/>
          <w:lang w:val="ka-GE"/>
        </w:rPr>
        <w:t>გიორგი</w:t>
      </w:r>
      <w:r w:rsidRPr="00DB51BA">
        <w:rPr>
          <w:rFonts w:ascii="Sylfaen" w:hAnsi="Sylfaen"/>
          <w:b/>
          <w:sz w:val="19"/>
          <w:szCs w:val="19"/>
          <w:lang w:val="ka-GE"/>
        </w:rPr>
        <w:t xml:space="preserve"> </w:t>
      </w:r>
      <w:r w:rsidRPr="00DB51BA">
        <w:rPr>
          <w:rFonts w:ascii="Sylfaen" w:hAnsi="Sylfaen" w:cs="Sylfaen"/>
          <w:b/>
          <w:sz w:val="19"/>
          <w:szCs w:val="19"/>
          <w:lang w:val="ka-GE"/>
        </w:rPr>
        <w:t>თავამაიშვილი</w:t>
      </w:r>
      <w:r w:rsidRPr="00DB51BA">
        <w:rPr>
          <w:rFonts w:ascii="Sylfaen" w:hAnsi="Sylfaen" w:cs="Sylfaen"/>
          <w:sz w:val="19"/>
          <w:szCs w:val="19"/>
          <w:lang w:val="ka-GE"/>
        </w:rPr>
        <w:t xml:space="preserve"> </w:t>
      </w:r>
      <w:r w:rsidRPr="00DB51BA">
        <w:rPr>
          <w:rFonts w:ascii="Sylfaen" w:hAnsi="Sylfaen"/>
          <w:sz w:val="19"/>
          <w:szCs w:val="19"/>
          <w:lang w:val="ka-GE"/>
        </w:rPr>
        <w:t xml:space="preserve">- </w:t>
      </w:r>
      <w:r w:rsidRPr="00DB51BA">
        <w:rPr>
          <w:rFonts w:ascii="Sylfaen" w:hAnsi="Sylfaen" w:cs="Sylfaen"/>
          <w:sz w:val="19"/>
          <w:szCs w:val="19"/>
          <w:lang w:val="ka-GE"/>
        </w:rPr>
        <w:t>ხელვაჩაურის</w:t>
      </w:r>
      <w:r w:rsidRPr="00DB51BA">
        <w:rPr>
          <w:rFonts w:ascii="Sylfaen" w:hAnsi="Sylfaen"/>
          <w:sz w:val="19"/>
          <w:szCs w:val="19"/>
          <w:lang w:val="ka-GE"/>
        </w:rPr>
        <w:t xml:space="preserve"> </w:t>
      </w:r>
      <w:r w:rsidRPr="00DB51BA">
        <w:rPr>
          <w:rFonts w:ascii="Sylfaen" w:hAnsi="Sylfaen" w:cs="Sylfaen"/>
          <w:sz w:val="19"/>
          <w:szCs w:val="19"/>
          <w:lang w:val="ka-GE"/>
        </w:rPr>
        <w:t>მუნიციპალიტეტის</w:t>
      </w:r>
      <w:r w:rsidRPr="00DB51BA">
        <w:rPr>
          <w:rFonts w:ascii="Sylfaen" w:hAnsi="Sylfaen"/>
          <w:sz w:val="19"/>
          <w:szCs w:val="19"/>
          <w:lang w:val="ka-GE"/>
        </w:rPr>
        <w:t xml:space="preserve"> </w:t>
      </w:r>
      <w:r w:rsidRPr="00DB51BA">
        <w:rPr>
          <w:rFonts w:ascii="Sylfaen" w:hAnsi="Sylfaen" w:cs="Sylfaen"/>
          <w:sz w:val="19"/>
          <w:szCs w:val="19"/>
          <w:lang w:val="ka-GE"/>
        </w:rPr>
        <w:t>არქეოლოგიური</w:t>
      </w:r>
      <w:r w:rsidRPr="00DB51BA">
        <w:rPr>
          <w:rFonts w:ascii="Sylfaen" w:hAnsi="Sylfaen"/>
          <w:sz w:val="19"/>
          <w:szCs w:val="19"/>
          <w:lang w:val="ka-GE"/>
        </w:rPr>
        <w:t xml:space="preserve"> </w:t>
      </w:r>
    </w:p>
    <w:p w14:paraId="6C7FEB58" w14:textId="366E35E2"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sz w:val="19"/>
          <w:szCs w:val="19"/>
          <w:lang w:val="ka-GE"/>
        </w:rPr>
        <w:tab/>
      </w:r>
      <w:r w:rsidRPr="00DB51BA">
        <w:rPr>
          <w:rFonts w:ascii="Sylfaen" w:hAnsi="Sylfaen" w:cs="Sylfaen"/>
          <w:sz w:val="19"/>
          <w:szCs w:val="19"/>
          <w:lang w:val="ka-GE"/>
        </w:rPr>
        <w:t>ძეგლები</w:t>
      </w:r>
      <w:r w:rsidRPr="00DB51BA">
        <w:rPr>
          <w:rFonts w:ascii="Sylfaen" w:hAnsi="Sylfaen"/>
          <w:sz w:val="19"/>
          <w:szCs w:val="19"/>
          <w:lang w:val="ka-GE"/>
        </w:rPr>
        <w:t xml:space="preserve"> (</w:t>
      </w:r>
      <w:r w:rsidRPr="00DB51BA">
        <w:rPr>
          <w:rFonts w:ascii="Sylfaen" w:hAnsi="Sylfaen" w:cs="Sylfaen"/>
          <w:sz w:val="19"/>
          <w:szCs w:val="19"/>
          <w:lang w:val="ka-GE"/>
        </w:rPr>
        <w:t>გონიოს</w:t>
      </w:r>
      <w:r w:rsidRPr="00DB51BA">
        <w:rPr>
          <w:rFonts w:ascii="Sylfaen" w:hAnsi="Sylfaen"/>
          <w:sz w:val="19"/>
          <w:szCs w:val="19"/>
          <w:lang w:val="ka-GE"/>
        </w:rPr>
        <w:t xml:space="preserve"> </w:t>
      </w:r>
      <w:r w:rsidRPr="00DB51BA">
        <w:rPr>
          <w:rFonts w:ascii="Sylfaen" w:hAnsi="Sylfaen" w:cs="Sylfaen"/>
          <w:sz w:val="19"/>
          <w:szCs w:val="19"/>
          <w:lang w:val="ka-GE"/>
        </w:rPr>
        <w:t>ციხე</w:t>
      </w:r>
      <w:r w:rsidR="00327E73">
        <w:rPr>
          <w:rFonts w:ascii="Sylfaen" w:hAnsi="Sylfaen"/>
          <w:sz w:val="19"/>
          <w:szCs w:val="19"/>
          <w:lang w:val="ka-GE"/>
        </w:rPr>
        <w:t>)</w:t>
      </w:r>
      <w:r w:rsidR="00327E73">
        <w:rPr>
          <w:rFonts w:ascii="Sylfaen" w:hAnsi="Sylfaen"/>
          <w:sz w:val="19"/>
          <w:szCs w:val="19"/>
          <w:lang w:val="ka-GE"/>
        </w:rPr>
        <w:tab/>
        <w:t>60</w:t>
      </w:r>
    </w:p>
    <w:p w14:paraId="027474CD" w14:textId="77777777"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b/>
          <w:sz w:val="19"/>
          <w:szCs w:val="19"/>
          <w:lang w:val="ka-GE"/>
        </w:rPr>
        <w:t>Giorgi Tavamaishvili</w:t>
      </w:r>
      <w:r w:rsidRPr="00DB51BA">
        <w:rPr>
          <w:rFonts w:ascii="Sylfaen" w:hAnsi="Sylfaen"/>
          <w:sz w:val="19"/>
          <w:szCs w:val="19"/>
          <w:lang w:val="ka-GE"/>
        </w:rPr>
        <w:t xml:space="preserve"> - Archaeological Monuments of Khelvachauri Municipality </w:t>
      </w:r>
    </w:p>
    <w:p w14:paraId="48B18A41" w14:textId="0E412FA2" w:rsidR="00092686" w:rsidRPr="00DB51BA" w:rsidRDefault="00327E73" w:rsidP="00092686">
      <w:pPr>
        <w:tabs>
          <w:tab w:val="left" w:pos="567"/>
          <w:tab w:val="right" w:pos="7655"/>
        </w:tabs>
        <w:spacing w:line="276" w:lineRule="auto"/>
        <w:rPr>
          <w:rFonts w:ascii="Sylfaen" w:hAnsi="Sylfaen"/>
          <w:sz w:val="19"/>
          <w:szCs w:val="19"/>
          <w:lang w:val="ka-GE"/>
        </w:rPr>
      </w:pPr>
      <w:r>
        <w:rPr>
          <w:rFonts w:ascii="Sylfaen" w:hAnsi="Sylfaen"/>
          <w:sz w:val="19"/>
          <w:szCs w:val="19"/>
          <w:lang w:val="ka-GE"/>
        </w:rPr>
        <w:tab/>
        <w:t xml:space="preserve">(Gonio Fortress) </w:t>
      </w:r>
      <w:r>
        <w:rPr>
          <w:rFonts w:ascii="Sylfaen" w:hAnsi="Sylfaen"/>
          <w:sz w:val="19"/>
          <w:szCs w:val="19"/>
          <w:lang w:val="ka-GE"/>
        </w:rPr>
        <w:tab/>
        <w:t>60</w:t>
      </w:r>
    </w:p>
    <w:p w14:paraId="5E11B8C7" w14:textId="77777777" w:rsidR="00092686" w:rsidRPr="00DB51BA" w:rsidRDefault="00092686" w:rsidP="00092686">
      <w:pPr>
        <w:tabs>
          <w:tab w:val="left" w:pos="567"/>
          <w:tab w:val="right" w:pos="7655"/>
        </w:tabs>
        <w:spacing w:line="276" w:lineRule="auto"/>
        <w:rPr>
          <w:rFonts w:ascii="Sylfaen" w:hAnsi="Sylfaen"/>
          <w:sz w:val="19"/>
          <w:szCs w:val="19"/>
          <w:lang w:val="ka-GE"/>
        </w:rPr>
      </w:pPr>
    </w:p>
    <w:p w14:paraId="68EAA0FA" w14:textId="565A0320"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cs="Sylfaen"/>
          <w:b/>
          <w:sz w:val="19"/>
          <w:szCs w:val="19"/>
          <w:lang w:val="ka-GE"/>
        </w:rPr>
        <w:t>ირინე</w:t>
      </w:r>
      <w:r w:rsidRPr="00DB51BA">
        <w:rPr>
          <w:rFonts w:ascii="Sylfaen" w:hAnsi="Sylfaen"/>
          <w:b/>
          <w:sz w:val="19"/>
          <w:szCs w:val="19"/>
          <w:lang w:val="ka-GE"/>
        </w:rPr>
        <w:t xml:space="preserve"> </w:t>
      </w:r>
      <w:r w:rsidRPr="00DB51BA">
        <w:rPr>
          <w:rFonts w:ascii="Sylfaen" w:hAnsi="Sylfaen" w:cs="Sylfaen"/>
          <w:b/>
          <w:sz w:val="19"/>
          <w:szCs w:val="19"/>
          <w:lang w:val="ka-GE"/>
        </w:rPr>
        <w:t>ვარშალომიძე</w:t>
      </w:r>
      <w:r w:rsidRPr="00DB51BA">
        <w:rPr>
          <w:rFonts w:ascii="Sylfaen" w:hAnsi="Sylfaen" w:cs="Sylfaen"/>
          <w:sz w:val="19"/>
          <w:szCs w:val="19"/>
          <w:lang w:val="ka-GE"/>
        </w:rPr>
        <w:t xml:space="preserve"> </w:t>
      </w:r>
      <w:r w:rsidRPr="00DB51BA">
        <w:rPr>
          <w:rFonts w:ascii="Sylfaen" w:hAnsi="Sylfaen"/>
          <w:sz w:val="19"/>
          <w:szCs w:val="19"/>
          <w:lang w:val="ka-GE"/>
        </w:rPr>
        <w:t xml:space="preserve">- </w:t>
      </w:r>
      <w:r w:rsidRPr="00DB51BA">
        <w:rPr>
          <w:rFonts w:ascii="Sylfaen" w:hAnsi="Sylfaen" w:cs="Sylfaen"/>
          <w:sz w:val="19"/>
          <w:szCs w:val="19"/>
          <w:lang w:val="ka-GE"/>
        </w:rPr>
        <w:t>მონეტები</w:t>
      </w:r>
      <w:r w:rsidRPr="00DB51BA">
        <w:rPr>
          <w:rFonts w:ascii="Sylfaen" w:hAnsi="Sylfaen"/>
          <w:sz w:val="19"/>
          <w:szCs w:val="19"/>
          <w:lang w:val="ka-GE"/>
        </w:rPr>
        <w:t xml:space="preserve"> </w:t>
      </w:r>
      <w:r w:rsidRPr="00DB51BA">
        <w:rPr>
          <w:rFonts w:ascii="Sylfaen" w:hAnsi="Sylfaen" w:cs="Sylfaen"/>
          <w:sz w:val="19"/>
          <w:szCs w:val="19"/>
          <w:lang w:val="ka-GE"/>
        </w:rPr>
        <w:t>ხელვაჩაურის</w:t>
      </w:r>
      <w:r w:rsidRPr="00DB51BA">
        <w:rPr>
          <w:rFonts w:ascii="Sylfaen" w:hAnsi="Sylfaen"/>
          <w:sz w:val="19"/>
          <w:szCs w:val="19"/>
          <w:lang w:val="ka-GE"/>
        </w:rPr>
        <w:t xml:space="preserve"> </w:t>
      </w:r>
      <w:r w:rsidR="00327E73">
        <w:rPr>
          <w:rFonts w:ascii="Sylfaen" w:hAnsi="Sylfaen" w:cs="Sylfaen"/>
          <w:sz w:val="19"/>
          <w:szCs w:val="19"/>
          <w:lang w:val="ka-GE"/>
        </w:rPr>
        <w:t>მუნიციპალიტეტიდან</w:t>
      </w:r>
      <w:r w:rsidR="00327E73">
        <w:rPr>
          <w:rFonts w:ascii="Sylfaen" w:hAnsi="Sylfaen" w:cs="Sylfaen"/>
          <w:sz w:val="19"/>
          <w:szCs w:val="19"/>
          <w:lang w:val="ka-GE"/>
        </w:rPr>
        <w:tab/>
        <w:t>79</w:t>
      </w:r>
    </w:p>
    <w:p w14:paraId="0C2E8C3D" w14:textId="105E4B13"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b/>
          <w:sz w:val="19"/>
          <w:szCs w:val="19"/>
          <w:lang w:val="ka-GE"/>
        </w:rPr>
        <w:t>Irine Varshalomidze</w:t>
      </w:r>
      <w:r w:rsidRPr="00DB51BA">
        <w:rPr>
          <w:rFonts w:ascii="Sylfaen" w:hAnsi="Sylfaen"/>
          <w:sz w:val="19"/>
          <w:szCs w:val="19"/>
          <w:lang w:val="ka-GE"/>
        </w:rPr>
        <w:t xml:space="preserve"> - Coins f</w:t>
      </w:r>
      <w:r w:rsidR="00327E73">
        <w:rPr>
          <w:rFonts w:ascii="Sylfaen" w:hAnsi="Sylfaen"/>
          <w:sz w:val="19"/>
          <w:szCs w:val="19"/>
          <w:lang w:val="ka-GE"/>
        </w:rPr>
        <w:t>rom Khelvachauri Municipality</w:t>
      </w:r>
      <w:r w:rsidR="00327E73">
        <w:rPr>
          <w:rFonts w:ascii="Sylfaen" w:hAnsi="Sylfaen"/>
          <w:sz w:val="19"/>
          <w:szCs w:val="19"/>
          <w:lang w:val="ka-GE"/>
        </w:rPr>
        <w:tab/>
        <w:t>79</w:t>
      </w:r>
    </w:p>
    <w:p w14:paraId="70C6A579" w14:textId="77777777" w:rsidR="00092686" w:rsidRPr="00DB51BA" w:rsidRDefault="00092686" w:rsidP="00092686">
      <w:pPr>
        <w:tabs>
          <w:tab w:val="left" w:pos="567"/>
          <w:tab w:val="right" w:pos="7655"/>
        </w:tabs>
        <w:spacing w:line="276" w:lineRule="auto"/>
        <w:rPr>
          <w:rFonts w:ascii="Sylfaen" w:hAnsi="Sylfaen"/>
          <w:sz w:val="19"/>
          <w:szCs w:val="19"/>
          <w:lang w:val="ka-GE"/>
        </w:rPr>
      </w:pPr>
    </w:p>
    <w:p w14:paraId="0FC6FE55" w14:textId="2A616061"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cs="Sylfaen"/>
          <w:b/>
          <w:sz w:val="19"/>
          <w:szCs w:val="19"/>
          <w:lang w:val="ka-GE"/>
        </w:rPr>
        <w:t>მაია</w:t>
      </w:r>
      <w:r w:rsidRPr="00DB51BA">
        <w:rPr>
          <w:rFonts w:ascii="Sylfaen" w:hAnsi="Sylfaen"/>
          <w:b/>
          <w:sz w:val="19"/>
          <w:szCs w:val="19"/>
          <w:lang w:val="ka-GE"/>
        </w:rPr>
        <w:t xml:space="preserve"> </w:t>
      </w:r>
      <w:r w:rsidRPr="00DB51BA">
        <w:rPr>
          <w:rFonts w:ascii="Sylfaen" w:hAnsi="Sylfaen" w:cs="Sylfaen"/>
          <w:b/>
          <w:sz w:val="19"/>
          <w:szCs w:val="19"/>
          <w:lang w:val="ka-GE"/>
        </w:rPr>
        <w:t xml:space="preserve">ჭიჭილეიშვილი </w:t>
      </w:r>
      <w:r w:rsidRPr="00DB51BA">
        <w:rPr>
          <w:rFonts w:ascii="Sylfaen" w:hAnsi="Sylfaen"/>
          <w:sz w:val="19"/>
          <w:szCs w:val="19"/>
          <w:lang w:val="ka-GE"/>
        </w:rPr>
        <w:t xml:space="preserve">- </w:t>
      </w:r>
      <w:r w:rsidRPr="00DB51BA">
        <w:rPr>
          <w:rFonts w:ascii="Sylfaen" w:hAnsi="Sylfaen" w:cs="Sylfaen"/>
          <w:sz w:val="19"/>
          <w:szCs w:val="19"/>
          <w:lang w:val="ka-GE"/>
        </w:rPr>
        <w:t>საკულტო</w:t>
      </w:r>
      <w:r w:rsidRPr="00DB51BA">
        <w:rPr>
          <w:rFonts w:ascii="Sylfaen" w:hAnsi="Sylfaen"/>
          <w:sz w:val="19"/>
          <w:szCs w:val="19"/>
          <w:lang w:val="ka-GE"/>
        </w:rPr>
        <w:t xml:space="preserve"> </w:t>
      </w:r>
      <w:r w:rsidRPr="00DB51BA">
        <w:rPr>
          <w:rFonts w:ascii="Sylfaen" w:hAnsi="Sylfaen" w:cs="Sylfaen"/>
          <w:sz w:val="19"/>
          <w:szCs w:val="19"/>
          <w:lang w:val="ka-GE"/>
        </w:rPr>
        <w:t>არქიტექტურული</w:t>
      </w:r>
      <w:r w:rsidRPr="00DB51BA">
        <w:rPr>
          <w:rFonts w:ascii="Sylfaen" w:hAnsi="Sylfaen"/>
          <w:sz w:val="19"/>
          <w:szCs w:val="19"/>
          <w:lang w:val="ka-GE"/>
        </w:rPr>
        <w:t xml:space="preserve"> </w:t>
      </w:r>
      <w:r w:rsidR="00327E73">
        <w:rPr>
          <w:rFonts w:ascii="Sylfaen" w:hAnsi="Sylfaen" w:cs="Sylfaen"/>
          <w:sz w:val="19"/>
          <w:szCs w:val="19"/>
          <w:lang w:val="ka-GE"/>
        </w:rPr>
        <w:t>ძეგლები</w:t>
      </w:r>
      <w:r w:rsidR="00327E73">
        <w:rPr>
          <w:rFonts w:ascii="Sylfaen" w:hAnsi="Sylfaen" w:cs="Sylfaen"/>
          <w:sz w:val="19"/>
          <w:szCs w:val="19"/>
          <w:lang w:val="ka-GE"/>
        </w:rPr>
        <w:tab/>
        <w:t>85</w:t>
      </w:r>
    </w:p>
    <w:p w14:paraId="6017C198" w14:textId="4B5A525B" w:rsidR="00092686" w:rsidRPr="00DB51BA"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b/>
          <w:sz w:val="19"/>
          <w:szCs w:val="19"/>
          <w:lang w:val="ka-GE"/>
        </w:rPr>
        <w:t xml:space="preserve">Maia Tchitchileishvili </w:t>
      </w:r>
      <w:r w:rsidRPr="00DB51BA">
        <w:rPr>
          <w:rFonts w:ascii="Sylfaen" w:hAnsi="Sylfaen"/>
          <w:sz w:val="19"/>
          <w:szCs w:val="19"/>
          <w:lang w:val="ka-GE"/>
        </w:rPr>
        <w:t>- Mon</w:t>
      </w:r>
      <w:r w:rsidR="00327E73">
        <w:rPr>
          <w:rFonts w:ascii="Sylfaen" w:hAnsi="Sylfaen"/>
          <w:sz w:val="19"/>
          <w:szCs w:val="19"/>
          <w:lang w:val="ka-GE"/>
        </w:rPr>
        <w:t>uments of Cultic Architecture</w:t>
      </w:r>
      <w:r w:rsidR="00327E73">
        <w:rPr>
          <w:rFonts w:ascii="Sylfaen" w:hAnsi="Sylfaen"/>
          <w:sz w:val="19"/>
          <w:szCs w:val="19"/>
          <w:lang w:val="ka-GE"/>
        </w:rPr>
        <w:tab/>
        <w:t>85</w:t>
      </w:r>
    </w:p>
    <w:p w14:paraId="0A6ABF56" w14:textId="77777777" w:rsidR="00092686" w:rsidRPr="00DB51BA" w:rsidRDefault="00092686" w:rsidP="00092686">
      <w:pPr>
        <w:tabs>
          <w:tab w:val="left" w:pos="567"/>
          <w:tab w:val="right" w:pos="7655"/>
        </w:tabs>
        <w:spacing w:line="276" w:lineRule="auto"/>
        <w:rPr>
          <w:rFonts w:ascii="Sylfaen" w:hAnsi="Sylfaen"/>
          <w:sz w:val="19"/>
          <w:szCs w:val="19"/>
          <w:lang w:val="ka-GE"/>
        </w:rPr>
      </w:pPr>
    </w:p>
    <w:p w14:paraId="3C3AF4EC" w14:textId="129CCFC5" w:rsidR="00092686" w:rsidRPr="00327E73" w:rsidRDefault="00092686" w:rsidP="00DB51BA">
      <w:pPr>
        <w:tabs>
          <w:tab w:val="left" w:pos="567"/>
          <w:tab w:val="right" w:pos="7655"/>
        </w:tabs>
        <w:spacing w:line="276" w:lineRule="auto"/>
        <w:jc w:val="center"/>
        <w:rPr>
          <w:rFonts w:ascii="Sylfaen" w:hAnsi="Sylfaen"/>
          <w:b/>
          <w:sz w:val="19"/>
          <w:szCs w:val="19"/>
          <w:lang w:val="ka-GE"/>
        </w:rPr>
      </w:pPr>
      <w:r w:rsidRPr="00327E73">
        <w:rPr>
          <w:rFonts w:ascii="Sylfaen" w:hAnsi="Sylfaen" w:cs="Sylfaen"/>
          <w:b/>
          <w:sz w:val="19"/>
          <w:szCs w:val="19"/>
          <w:lang w:val="ka-GE"/>
        </w:rPr>
        <w:t>ეთნოლოგია</w:t>
      </w:r>
      <w:r w:rsidRPr="00327E73">
        <w:rPr>
          <w:rFonts w:ascii="Sylfaen" w:hAnsi="Sylfaen"/>
          <w:b/>
          <w:sz w:val="19"/>
          <w:szCs w:val="19"/>
          <w:lang w:val="ka-GE"/>
        </w:rPr>
        <w:t>-Ethnology</w:t>
      </w:r>
    </w:p>
    <w:p w14:paraId="3CD2E1CB" w14:textId="77777777" w:rsidR="00092686" w:rsidRPr="00327E73" w:rsidRDefault="00092686" w:rsidP="00092686">
      <w:pPr>
        <w:tabs>
          <w:tab w:val="left" w:pos="567"/>
          <w:tab w:val="right" w:pos="7655"/>
        </w:tabs>
        <w:spacing w:line="276" w:lineRule="auto"/>
        <w:rPr>
          <w:rFonts w:ascii="Sylfaen" w:hAnsi="Sylfaen"/>
          <w:sz w:val="19"/>
          <w:szCs w:val="19"/>
          <w:lang w:val="ka-GE"/>
        </w:rPr>
      </w:pPr>
      <w:r w:rsidRPr="00327E73">
        <w:rPr>
          <w:rFonts w:ascii="Sylfaen" w:hAnsi="Sylfaen" w:cs="Sylfaen"/>
          <w:b/>
          <w:sz w:val="19"/>
          <w:szCs w:val="19"/>
          <w:lang w:val="ka-GE"/>
        </w:rPr>
        <w:t>ნოდარ</w:t>
      </w:r>
      <w:r w:rsidRPr="00327E73">
        <w:rPr>
          <w:rFonts w:ascii="Sylfaen" w:hAnsi="Sylfaen"/>
          <w:b/>
          <w:sz w:val="19"/>
          <w:szCs w:val="19"/>
          <w:lang w:val="ka-GE"/>
        </w:rPr>
        <w:t xml:space="preserve"> </w:t>
      </w:r>
      <w:r w:rsidRPr="00327E73">
        <w:rPr>
          <w:rFonts w:ascii="Sylfaen" w:hAnsi="Sylfaen" w:cs="Sylfaen"/>
          <w:b/>
          <w:sz w:val="19"/>
          <w:szCs w:val="19"/>
          <w:lang w:val="ka-GE"/>
        </w:rPr>
        <w:t>კახიძე</w:t>
      </w:r>
      <w:r w:rsidRPr="00327E73">
        <w:rPr>
          <w:rFonts w:ascii="Sylfaen" w:hAnsi="Sylfaen" w:cs="Sylfaen"/>
          <w:sz w:val="19"/>
          <w:szCs w:val="19"/>
          <w:lang w:val="ka-GE"/>
        </w:rPr>
        <w:t xml:space="preserve"> </w:t>
      </w:r>
      <w:r w:rsidRPr="00327E73">
        <w:rPr>
          <w:rFonts w:ascii="Sylfaen" w:hAnsi="Sylfaen"/>
          <w:sz w:val="19"/>
          <w:szCs w:val="19"/>
          <w:lang w:val="ka-GE"/>
        </w:rPr>
        <w:t xml:space="preserve">- </w:t>
      </w:r>
      <w:r w:rsidRPr="00327E73">
        <w:rPr>
          <w:rFonts w:ascii="Sylfaen" w:hAnsi="Sylfaen" w:cs="Sylfaen"/>
          <w:sz w:val="19"/>
          <w:szCs w:val="19"/>
          <w:lang w:val="ka-GE"/>
        </w:rPr>
        <w:t>მეურნეობის</w:t>
      </w:r>
      <w:r w:rsidRPr="00327E73">
        <w:rPr>
          <w:rFonts w:ascii="Sylfaen" w:hAnsi="Sylfaen"/>
          <w:sz w:val="19"/>
          <w:szCs w:val="19"/>
          <w:lang w:val="ka-GE"/>
        </w:rPr>
        <w:t xml:space="preserve"> </w:t>
      </w:r>
      <w:r w:rsidRPr="00327E73">
        <w:rPr>
          <w:rFonts w:ascii="Sylfaen" w:hAnsi="Sylfaen" w:cs="Sylfaen"/>
          <w:sz w:val="19"/>
          <w:szCs w:val="19"/>
          <w:lang w:val="ka-GE"/>
        </w:rPr>
        <w:t>ტრადიციული</w:t>
      </w:r>
      <w:r w:rsidRPr="00327E73">
        <w:rPr>
          <w:rFonts w:ascii="Sylfaen" w:hAnsi="Sylfaen"/>
          <w:sz w:val="19"/>
          <w:szCs w:val="19"/>
          <w:lang w:val="ka-GE"/>
        </w:rPr>
        <w:t xml:space="preserve"> </w:t>
      </w:r>
      <w:r w:rsidRPr="00327E73">
        <w:rPr>
          <w:rFonts w:ascii="Sylfaen" w:hAnsi="Sylfaen" w:cs="Sylfaen"/>
          <w:sz w:val="19"/>
          <w:szCs w:val="19"/>
          <w:lang w:val="ka-GE"/>
        </w:rPr>
        <w:t>დარგები</w:t>
      </w:r>
      <w:r w:rsidRPr="00327E73">
        <w:rPr>
          <w:rFonts w:ascii="Sylfaen" w:hAnsi="Sylfaen"/>
          <w:sz w:val="19"/>
          <w:szCs w:val="19"/>
          <w:lang w:val="ka-GE"/>
        </w:rPr>
        <w:t xml:space="preserve"> </w:t>
      </w:r>
      <w:r w:rsidRPr="00327E73">
        <w:rPr>
          <w:rFonts w:ascii="Sylfaen" w:hAnsi="Sylfaen" w:cs="Sylfaen"/>
          <w:sz w:val="19"/>
          <w:szCs w:val="19"/>
          <w:lang w:val="ka-GE"/>
        </w:rPr>
        <w:t>და</w:t>
      </w:r>
      <w:r w:rsidRPr="00327E73">
        <w:rPr>
          <w:rFonts w:ascii="Sylfaen" w:hAnsi="Sylfaen"/>
          <w:sz w:val="19"/>
          <w:szCs w:val="19"/>
          <w:lang w:val="ka-GE"/>
        </w:rPr>
        <w:t xml:space="preserve"> </w:t>
      </w:r>
      <w:r w:rsidRPr="00327E73">
        <w:rPr>
          <w:rFonts w:ascii="Sylfaen" w:hAnsi="Sylfaen" w:cs="Sylfaen"/>
          <w:sz w:val="19"/>
          <w:szCs w:val="19"/>
          <w:lang w:val="ka-GE"/>
        </w:rPr>
        <w:t>სამეურნეო</w:t>
      </w:r>
      <w:r w:rsidRPr="00327E73">
        <w:rPr>
          <w:rFonts w:ascii="Sylfaen" w:hAnsi="Sylfaen"/>
          <w:sz w:val="19"/>
          <w:szCs w:val="19"/>
          <w:lang w:val="ka-GE"/>
        </w:rPr>
        <w:t xml:space="preserve"> </w:t>
      </w:r>
      <w:r w:rsidRPr="00327E73">
        <w:rPr>
          <w:rFonts w:ascii="Sylfaen" w:hAnsi="Sylfaen" w:cs="Sylfaen"/>
          <w:sz w:val="19"/>
          <w:szCs w:val="19"/>
          <w:lang w:val="ka-GE"/>
        </w:rPr>
        <w:t>ყოფა</w:t>
      </w:r>
      <w:r w:rsidRPr="00327E73">
        <w:rPr>
          <w:rFonts w:ascii="Sylfaen" w:hAnsi="Sylfaen"/>
          <w:sz w:val="19"/>
          <w:szCs w:val="19"/>
          <w:lang w:val="ka-GE"/>
        </w:rPr>
        <w:t xml:space="preserve"> </w:t>
      </w:r>
    </w:p>
    <w:p w14:paraId="012CFD58" w14:textId="69F82839" w:rsidR="00092686" w:rsidRPr="00327E73" w:rsidRDefault="00092686" w:rsidP="00092686">
      <w:pPr>
        <w:tabs>
          <w:tab w:val="left" w:pos="567"/>
          <w:tab w:val="right" w:pos="7655"/>
        </w:tabs>
        <w:spacing w:line="276" w:lineRule="auto"/>
        <w:rPr>
          <w:rFonts w:ascii="Sylfaen" w:hAnsi="Sylfaen"/>
          <w:sz w:val="19"/>
          <w:szCs w:val="19"/>
          <w:lang w:val="ka-GE"/>
        </w:rPr>
      </w:pPr>
      <w:r w:rsidRPr="00327E73">
        <w:rPr>
          <w:rFonts w:ascii="Sylfaen" w:hAnsi="Sylfaen"/>
          <w:sz w:val="19"/>
          <w:szCs w:val="19"/>
          <w:lang w:val="ka-GE"/>
        </w:rPr>
        <w:tab/>
      </w:r>
      <w:r w:rsidRPr="00327E73">
        <w:rPr>
          <w:rFonts w:ascii="Sylfaen" w:hAnsi="Sylfaen" w:cs="Sylfaen"/>
          <w:sz w:val="19"/>
          <w:szCs w:val="19"/>
          <w:lang w:val="ka-GE"/>
        </w:rPr>
        <w:t>ხელვაჩაურის</w:t>
      </w:r>
      <w:r w:rsidRPr="00327E73">
        <w:rPr>
          <w:rFonts w:ascii="Sylfaen" w:hAnsi="Sylfaen"/>
          <w:sz w:val="19"/>
          <w:szCs w:val="19"/>
          <w:lang w:val="ka-GE"/>
        </w:rPr>
        <w:t xml:space="preserve"> </w:t>
      </w:r>
      <w:r w:rsidRPr="00327E73">
        <w:rPr>
          <w:rFonts w:ascii="Sylfaen" w:hAnsi="Sylfaen" w:cs="Sylfaen"/>
          <w:sz w:val="19"/>
          <w:szCs w:val="19"/>
          <w:lang w:val="ka-GE"/>
        </w:rPr>
        <w:t>მუნიციპალიტეტში</w:t>
      </w:r>
      <w:r w:rsidR="00327E73" w:rsidRPr="00327E73">
        <w:rPr>
          <w:rFonts w:ascii="Sylfaen" w:hAnsi="Sylfaen" w:cs="Sylfaen"/>
          <w:sz w:val="19"/>
          <w:szCs w:val="19"/>
          <w:lang w:val="ka-GE"/>
        </w:rPr>
        <w:tab/>
        <w:t>105</w:t>
      </w:r>
    </w:p>
    <w:p w14:paraId="35FFCF38" w14:textId="6326A59D" w:rsidR="00092686" w:rsidRPr="00327E73" w:rsidRDefault="00092686" w:rsidP="00092686">
      <w:pPr>
        <w:tabs>
          <w:tab w:val="left" w:pos="567"/>
          <w:tab w:val="right" w:pos="7655"/>
        </w:tabs>
        <w:spacing w:line="276" w:lineRule="auto"/>
        <w:rPr>
          <w:rFonts w:ascii="Sylfaen" w:hAnsi="Sylfaen"/>
          <w:sz w:val="19"/>
          <w:szCs w:val="19"/>
          <w:lang w:val="ka-GE"/>
        </w:rPr>
      </w:pPr>
      <w:r w:rsidRPr="00327E73">
        <w:rPr>
          <w:rFonts w:ascii="Sylfaen" w:hAnsi="Sylfaen"/>
          <w:b/>
          <w:sz w:val="19"/>
          <w:szCs w:val="19"/>
          <w:lang w:val="ka-GE"/>
        </w:rPr>
        <w:t>Nodar Kakhidze</w:t>
      </w:r>
      <w:r w:rsidRPr="00327E73">
        <w:rPr>
          <w:rFonts w:ascii="Sylfaen" w:hAnsi="Sylfaen"/>
          <w:sz w:val="19"/>
          <w:szCs w:val="19"/>
          <w:lang w:val="ka-GE"/>
        </w:rPr>
        <w:t xml:space="preserve"> - Traditional branches and farming in Khelvachauri Municipality</w:t>
      </w:r>
      <w:r w:rsidR="00327E73" w:rsidRPr="00327E73">
        <w:rPr>
          <w:rFonts w:ascii="Sylfaen" w:hAnsi="Sylfaen"/>
          <w:sz w:val="19"/>
          <w:szCs w:val="19"/>
          <w:lang w:val="ka-GE"/>
        </w:rPr>
        <w:tab/>
        <w:t>105</w:t>
      </w:r>
    </w:p>
    <w:p w14:paraId="31BD5E4E" w14:textId="77777777" w:rsidR="00092686" w:rsidRPr="00327E73" w:rsidRDefault="00092686" w:rsidP="00092686">
      <w:pPr>
        <w:tabs>
          <w:tab w:val="left" w:pos="567"/>
          <w:tab w:val="right" w:pos="7655"/>
        </w:tabs>
        <w:spacing w:line="276" w:lineRule="auto"/>
        <w:rPr>
          <w:rFonts w:ascii="Sylfaen" w:hAnsi="Sylfaen"/>
          <w:sz w:val="19"/>
          <w:szCs w:val="19"/>
          <w:lang w:val="ka-GE"/>
        </w:rPr>
      </w:pPr>
    </w:p>
    <w:p w14:paraId="48D795CD" w14:textId="59B6D115" w:rsidR="00092686" w:rsidRPr="00327E73" w:rsidRDefault="00092686" w:rsidP="00092686">
      <w:pPr>
        <w:tabs>
          <w:tab w:val="left" w:pos="567"/>
          <w:tab w:val="right" w:pos="7655"/>
        </w:tabs>
        <w:spacing w:line="276" w:lineRule="auto"/>
        <w:rPr>
          <w:rFonts w:ascii="Sylfaen" w:hAnsi="Sylfaen"/>
          <w:sz w:val="19"/>
          <w:szCs w:val="19"/>
          <w:lang w:val="ka-GE"/>
        </w:rPr>
      </w:pPr>
      <w:r w:rsidRPr="00327E73">
        <w:rPr>
          <w:rFonts w:ascii="Sylfaen" w:hAnsi="Sylfaen" w:cs="Sylfaen"/>
          <w:b/>
          <w:sz w:val="19"/>
          <w:szCs w:val="19"/>
          <w:lang w:val="ka-GE"/>
        </w:rPr>
        <w:t>ნაილა</w:t>
      </w:r>
      <w:r w:rsidRPr="00327E73">
        <w:rPr>
          <w:rFonts w:ascii="Sylfaen" w:hAnsi="Sylfaen"/>
          <w:b/>
          <w:sz w:val="19"/>
          <w:szCs w:val="19"/>
          <w:lang w:val="ka-GE"/>
        </w:rPr>
        <w:t xml:space="preserve"> </w:t>
      </w:r>
      <w:r w:rsidRPr="00327E73">
        <w:rPr>
          <w:rFonts w:ascii="Sylfaen" w:hAnsi="Sylfaen" w:cs="Sylfaen"/>
          <w:b/>
          <w:sz w:val="19"/>
          <w:szCs w:val="19"/>
          <w:lang w:val="ka-GE"/>
        </w:rPr>
        <w:t>ჩელებაძე</w:t>
      </w:r>
      <w:r w:rsidRPr="00327E73">
        <w:rPr>
          <w:rFonts w:ascii="Sylfaen" w:hAnsi="Sylfaen" w:cs="Sylfaen"/>
          <w:sz w:val="19"/>
          <w:szCs w:val="19"/>
          <w:lang w:val="ka-GE"/>
        </w:rPr>
        <w:t xml:space="preserve"> </w:t>
      </w:r>
      <w:r w:rsidRPr="00327E73">
        <w:rPr>
          <w:rFonts w:ascii="Sylfaen" w:hAnsi="Sylfaen"/>
          <w:sz w:val="19"/>
          <w:szCs w:val="19"/>
          <w:lang w:val="ka-GE"/>
        </w:rPr>
        <w:t xml:space="preserve">- </w:t>
      </w:r>
      <w:r w:rsidRPr="00327E73">
        <w:rPr>
          <w:rFonts w:ascii="Sylfaen" w:hAnsi="Sylfaen" w:cs="Sylfaen"/>
          <w:sz w:val="19"/>
          <w:szCs w:val="19"/>
          <w:lang w:val="ka-GE"/>
        </w:rPr>
        <w:t>განათლება</w:t>
      </w:r>
      <w:r w:rsidRPr="00327E73">
        <w:rPr>
          <w:rFonts w:ascii="Sylfaen" w:hAnsi="Sylfaen"/>
          <w:sz w:val="19"/>
          <w:szCs w:val="19"/>
          <w:lang w:val="ka-GE"/>
        </w:rPr>
        <w:t xml:space="preserve"> </w:t>
      </w:r>
      <w:r w:rsidRPr="00327E73">
        <w:rPr>
          <w:rFonts w:ascii="Sylfaen" w:hAnsi="Sylfaen" w:cs="Sylfaen"/>
          <w:sz w:val="19"/>
          <w:szCs w:val="19"/>
          <w:lang w:val="ka-GE"/>
        </w:rPr>
        <w:t>და</w:t>
      </w:r>
      <w:r w:rsidRPr="00327E73">
        <w:rPr>
          <w:rFonts w:ascii="Sylfaen" w:hAnsi="Sylfaen"/>
          <w:sz w:val="19"/>
          <w:szCs w:val="19"/>
          <w:lang w:val="ka-GE"/>
        </w:rPr>
        <w:t xml:space="preserve"> </w:t>
      </w:r>
      <w:r w:rsidRPr="00327E73">
        <w:rPr>
          <w:rFonts w:ascii="Sylfaen" w:hAnsi="Sylfaen" w:cs="Sylfaen"/>
          <w:sz w:val="19"/>
          <w:szCs w:val="19"/>
          <w:lang w:val="ka-GE"/>
        </w:rPr>
        <w:t>კულტურა</w:t>
      </w:r>
      <w:r w:rsidRPr="00327E73">
        <w:rPr>
          <w:rFonts w:ascii="Sylfaen" w:hAnsi="Sylfaen"/>
          <w:sz w:val="19"/>
          <w:szCs w:val="19"/>
          <w:lang w:val="ka-GE"/>
        </w:rPr>
        <w:t xml:space="preserve"> </w:t>
      </w:r>
      <w:r w:rsidRPr="00327E73">
        <w:rPr>
          <w:rFonts w:ascii="Sylfaen" w:hAnsi="Sylfaen" w:cs="Sylfaen"/>
          <w:sz w:val="19"/>
          <w:szCs w:val="19"/>
          <w:lang w:val="ka-GE"/>
        </w:rPr>
        <w:t>ხელვაჩაურის</w:t>
      </w:r>
      <w:r w:rsidRPr="00327E73">
        <w:rPr>
          <w:rFonts w:ascii="Sylfaen" w:hAnsi="Sylfaen"/>
          <w:sz w:val="19"/>
          <w:szCs w:val="19"/>
          <w:lang w:val="ka-GE"/>
        </w:rPr>
        <w:t xml:space="preserve"> </w:t>
      </w:r>
      <w:r w:rsidRPr="00327E73">
        <w:rPr>
          <w:rFonts w:ascii="Sylfaen" w:hAnsi="Sylfaen" w:cs="Sylfaen"/>
          <w:sz w:val="19"/>
          <w:szCs w:val="19"/>
          <w:lang w:val="ka-GE"/>
        </w:rPr>
        <w:t>მუნიციპალიტეტში</w:t>
      </w:r>
      <w:r w:rsidR="00327E73" w:rsidRPr="00327E73">
        <w:rPr>
          <w:rFonts w:ascii="Sylfaen" w:hAnsi="Sylfaen" w:cs="Sylfaen"/>
          <w:sz w:val="19"/>
          <w:szCs w:val="19"/>
          <w:lang w:val="ka-GE"/>
        </w:rPr>
        <w:tab/>
        <w:t>135</w:t>
      </w:r>
    </w:p>
    <w:p w14:paraId="119AAD8C" w14:textId="26BF535B" w:rsidR="00092686" w:rsidRPr="00327E73" w:rsidRDefault="00092686" w:rsidP="00092686">
      <w:pPr>
        <w:tabs>
          <w:tab w:val="left" w:pos="567"/>
          <w:tab w:val="right" w:pos="7655"/>
        </w:tabs>
        <w:spacing w:line="276" w:lineRule="auto"/>
        <w:rPr>
          <w:rFonts w:ascii="Sylfaen" w:eastAsia="Calibri" w:hAnsi="Sylfaen"/>
          <w:sz w:val="19"/>
          <w:szCs w:val="19"/>
          <w:lang w:val="ka-GE"/>
        </w:rPr>
      </w:pPr>
      <w:r w:rsidRPr="00327E73">
        <w:rPr>
          <w:rFonts w:ascii="Sylfaen" w:eastAsia="Calibri" w:hAnsi="Sylfaen"/>
          <w:b/>
          <w:sz w:val="19"/>
          <w:szCs w:val="19"/>
          <w:lang w:val="ka-GE"/>
        </w:rPr>
        <w:t>Naila Chelebadze</w:t>
      </w:r>
      <w:r w:rsidRPr="00327E73">
        <w:rPr>
          <w:rFonts w:ascii="Sylfaen" w:eastAsia="Calibri" w:hAnsi="Sylfaen"/>
          <w:sz w:val="19"/>
          <w:szCs w:val="19"/>
          <w:lang w:val="ka-GE"/>
        </w:rPr>
        <w:t xml:space="preserve"> - Education and Culture in Khelvachauri Municipality</w:t>
      </w:r>
      <w:r w:rsidR="00327E73" w:rsidRPr="00327E73">
        <w:rPr>
          <w:rFonts w:ascii="Sylfaen" w:eastAsia="Calibri" w:hAnsi="Sylfaen"/>
          <w:sz w:val="19"/>
          <w:szCs w:val="19"/>
          <w:lang w:val="ka-GE"/>
        </w:rPr>
        <w:tab/>
        <w:t>135</w:t>
      </w:r>
    </w:p>
    <w:p w14:paraId="76007FB1" w14:textId="77777777" w:rsidR="00092686" w:rsidRPr="00327E73" w:rsidRDefault="00092686" w:rsidP="00092686">
      <w:pPr>
        <w:tabs>
          <w:tab w:val="left" w:pos="567"/>
          <w:tab w:val="right" w:pos="7655"/>
        </w:tabs>
        <w:spacing w:line="276" w:lineRule="auto"/>
        <w:rPr>
          <w:rFonts w:ascii="Sylfaen" w:eastAsia="Calibri" w:hAnsi="Sylfaen"/>
          <w:sz w:val="19"/>
          <w:szCs w:val="19"/>
          <w:lang w:val="ka-GE"/>
        </w:rPr>
      </w:pPr>
    </w:p>
    <w:p w14:paraId="0C2F8D1C" w14:textId="78122A20" w:rsidR="00092686" w:rsidRPr="00327E73" w:rsidRDefault="00092686" w:rsidP="00092686">
      <w:pPr>
        <w:tabs>
          <w:tab w:val="left" w:pos="567"/>
          <w:tab w:val="right" w:pos="7655"/>
        </w:tabs>
        <w:spacing w:line="276" w:lineRule="auto"/>
        <w:rPr>
          <w:rFonts w:ascii="Sylfaen" w:hAnsi="Sylfaen"/>
          <w:sz w:val="19"/>
          <w:szCs w:val="19"/>
          <w:lang w:val="ka-GE"/>
        </w:rPr>
      </w:pPr>
      <w:r w:rsidRPr="00327E73">
        <w:rPr>
          <w:rFonts w:ascii="Sylfaen" w:hAnsi="Sylfaen" w:cs="Sylfaen"/>
          <w:b/>
          <w:sz w:val="19"/>
          <w:szCs w:val="19"/>
          <w:lang w:val="ka-GE"/>
        </w:rPr>
        <w:t>თამილა</w:t>
      </w:r>
      <w:r w:rsidRPr="00327E73">
        <w:rPr>
          <w:rFonts w:ascii="Sylfaen" w:hAnsi="Sylfaen"/>
          <w:b/>
          <w:sz w:val="19"/>
          <w:szCs w:val="19"/>
          <w:lang w:val="ka-GE"/>
        </w:rPr>
        <w:t xml:space="preserve"> </w:t>
      </w:r>
      <w:r w:rsidRPr="00327E73">
        <w:rPr>
          <w:rFonts w:ascii="Sylfaen" w:hAnsi="Sylfaen" w:cs="Sylfaen"/>
          <w:b/>
          <w:sz w:val="19"/>
          <w:szCs w:val="19"/>
          <w:lang w:val="ka-GE"/>
        </w:rPr>
        <w:t>ლომთათიძე</w:t>
      </w:r>
      <w:r w:rsidRPr="00327E73">
        <w:rPr>
          <w:rFonts w:ascii="Sylfaen" w:hAnsi="Sylfaen"/>
          <w:sz w:val="19"/>
          <w:szCs w:val="19"/>
          <w:lang w:val="ka-GE"/>
        </w:rPr>
        <w:t xml:space="preserve"> - </w:t>
      </w:r>
      <w:r w:rsidRPr="00327E73">
        <w:rPr>
          <w:rFonts w:ascii="Sylfaen" w:hAnsi="Sylfaen" w:cs="Sylfaen"/>
          <w:sz w:val="19"/>
          <w:szCs w:val="19"/>
          <w:lang w:val="ka-GE"/>
        </w:rPr>
        <w:t>ხელვაჩაურის</w:t>
      </w:r>
      <w:r w:rsidRPr="00327E73">
        <w:rPr>
          <w:rFonts w:ascii="Sylfaen" w:hAnsi="Sylfaen"/>
          <w:sz w:val="19"/>
          <w:szCs w:val="19"/>
          <w:lang w:val="ka-GE"/>
        </w:rPr>
        <w:t xml:space="preserve"> </w:t>
      </w:r>
      <w:r w:rsidRPr="00327E73">
        <w:rPr>
          <w:rFonts w:ascii="Sylfaen" w:hAnsi="Sylfaen" w:cs="Sylfaen"/>
          <w:sz w:val="19"/>
          <w:szCs w:val="19"/>
          <w:lang w:val="ka-GE"/>
        </w:rPr>
        <w:t>მოსახლეობის</w:t>
      </w:r>
      <w:r w:rsidRPr="00327E73">
        <w:rPr>
          <w:rFonts w:ascii="Sylfaen" w:hAnsi="Sylfaen"/>
          <w:sz w:val="19"/>
          <w:szCs w:val="19"/>
          <w:lang w:val="ka-GE"/>
        </w:rPr>
        <w:t xml:space="preserve"> </w:t>
      </w:r>
      <w:r w:rsidRPr="00327E73">
        <w:rPr>
          <w:rFonts w:ascii="Sylfaen" w:hAnsi="Sylfaen" w:cs="Sylfaen"/>
          <w:sz w:val="19"/>
          <w:szCs w:val="19"/>
          <w:lang w:val="ka-GE"/>
        </w:rPr>
        <w:t>სულიერი</w:t>
      </w:r>
      <w:r w:rsidRPr="00327E73">
        <w:rPr>
          <w:rFonts w:ascii="Sylfaen" w:hAnsi="Sylfaen"/>
          <w:sz w:val="19"/>
          <w:szCs w:val="19"/>
          <w:lang w:val="ka-GE"/>
        </w:rPr>
        <w:t xml:space="preserve"> </w:t>
      </w:r>
      <w:r w:rsidRPr="00327E73">
        <w:rPr>
          <w:rFonts w:ascii="Sylfaen" w:hAnsi="Sylfaen" w:cs="Sylfaen"/>
          <w:sz w:val="19"/>
          <w:szCs w:val="19"/>
          <w:lang w:val="ka-GE"/>
        </w:rPr>
        <w:t>კულტურა</w:t>
      </w:r>
      <w:r w:rsidR="00327E73" w:rsidRPr="00327E73">
        <w:rPr>
          <w:rFonts w:ascii="Sylfaen" w:hAnsi="Sylfaen" w:cs="Sylfaen"/>
          <w:sz w:val="19"/>
          <w:szCs w:val="19"/>
          <w:lang w:val="ka-GE"/>
        </w:rPr>
        <w:tab/>
        <w:t>155</w:t>
      </w:r>
    </w:p>
    <w:p w14:paraId="17451C8D" w14:textId="18D99D79" w:rsidR="00092686" w:rsidRPr="00327E73" w:rsidRDefault="00092686" w:rsidP="00092686">
      <w:pPr>
        <w:tabs>
          <w:tab w:val="left" w:pos="567"/>
          <w:tab w:val="right" w:pos="7655"/>
        </w:tabs>
        <w:spacing w:line="276" w:lineRule="auto"/>
        <w:rPr>
          <w:rFonts w:ascii="Sylfaen" w:hAnsi="Sylfaen"/>
          <w:sz w:val="19"/>
          <w:szCs w:val="19"/>
          <w:lang w:val="ka-GE"/>
        </w:rPr>
      </w:pPr>
      <w:r w:rsidRPr="00327E73">
        <w:rPr>
          <w:rFonts w:ascii="Sylfaen" w:hAnsi="Sylfaen"/>
          <w:b/>
          <w:sz w:val="19"/>
          <w:szCs w:val="19"/>
          <w:lang w:val="ka-GE"/>
        </w:rPr>
        <w:t>Tamila Lomtatidze</w:t>
      </w:r>
      <w:r w:rsidRPr="00327E73">
        <w:rPr>
          <w:rFonts w:ascii="Sylfaen" w:hAnsi="Sylfaen"/>
          <w:sz w:val="19"/>
          <w:szCs w:val="19"/>
          <w:lang w:val="ka-GE"/>
        </w:rPr>
        <w:t xml:space="preserve"> - Spiritual Culture of the Population of Khelvachauri Municipality</w:t>
      </w:r>
      <w:r w:rsidR="00327E73" w:rsidRPr="00327E73">
        <w:rPr>
          <w:rFonts w:ascii="Sylfaen" w:hAnsi="Sylfaen"/>
          <w:sz w:val="19"/>
          <w:szCs w:val="19"/>
          <w:lang w:val="ka-GE"/>
        </w:rPr>
        <w:tab/>
        <w:t>155</w:t>
      </w:r>
    </w:p>
    <w:p w14:paraId="51651B99" w14:textId="77777777" w:rsidR="00092686" w:rsidRPr="00327E73" w:rsidRDefault="00092686" w:rsidP="00092686">
      <w:pPr>
        <w:tabs>
          <w:tab w:val="left" w:pos="567"/>
          <w:tab w:val="right" w:pos="7655"/>
        </w:tabs>
        <w:spacing w:line="276" w:lineRule="auto"/>
        <w:rPr>
          <w:rFonts w:ascii="Sylfaen" w:hAnsi="Sylfaen"/>
          <w:sz w:val="19"/>
          <w:szCs w:val="19"/>
          <w:lang w:val="ka-GE"/>
        </w:rPr>
      </w:pPr>
    </w:p>
    <w:p w14:paraId="2EE09646" w14:textId="77777777" w:rsidR="00092686" w:rsidRPr="005A39BA" w:rsidRDefault="00092686" w:rsidP="00092686">
      <w:pPr>
        <w:tabs>
          <w:tab w:val="left" w:pos="567"/>
          <w:tab w:val="right" w:pos="7655"/>
        </w:tabs>
        <w:spacing w:line="276" w:lineRule="auto"/>
        <w:jc w:val="center"/>
        <w:rPr>
          <w:rFonts w:ascii="Sylfaen" w:hAnsi="Sylfaen"/>
          <w:b/>
          <w:sz w:val="19"/>
          <w:szCs w:val="19"/>
          <w:lang w:val="ka-GE"/>
        </w:rPr>
      </w:pPr>
      <w:r w:rsidRPr="005A39BA">
        <w:rPr>
          <w:rFonts w:ascii="Sylfaen" w:hAnsi="Sylfaen" w:cs="Sylfaen"/>
          <w:b/>
          <w:sz w:val="19"/>
          <w:szCs w:val="19"/>
          <w:lang w:val="ka-GE"/>
        </w:rPr>
        <w:t>ფოლკლორი</w:t>
      </w:r>
      <w:r w:rsidRPr="005A39BA">
        <w:rPr>
          <w:rFonts w:ascii="Sylfaen" w:hAnsi="Sylfaen"/>
          <w:b/>
          <w:sz w:val="19"/>
          <w:szCs w:val="19"/>
          <w:lang w:val="ka-GE"/>
        </w:rPr>
        <w:t xml:space="preserve"> </w:t>
      </w:r>
      <w:r w:rsidRPr="005A39BA">
        <w:rPr>
          <w:rFonts w:ascii="Sylfaen" w:hAnsi="Sylfaen" w:cs="Sylfaen"/>
          <w:b/>
          <w:sz w:val="19"/>
          <w:szCs w:val="19"/>
          <w:lang w:val="ka-GE"/>
        </w:rPr>
        <w:t>და</w:t>
      </w:r>
      <w:r w:rsidRPr="005A39BA">
        <w:rPr>
          <w:rFonts w:ascii="Sylfaen" w:hAnsi="Sylfaen"/>
          <w:b/>
          <w:sz w:val="19"/>
          <w:szCs w:val="19"/>
          <w:lang w:val="ka-GE"/>
        </w:rPr>
        <w:t xml:space="preserve"> </w:t>
      </w:r>
      <w:r w:rsidRPr="005A39BA">
        <w:rPr>
          <w:rFonts w:ascii="Sylfaen" w:hAnsi="Sylfaen" w:cs="Sylfaen"/>
          <w:b/>
          <w:sz w:val="19"/>
          <w:szCs w:val="19"/>
          <w:lang w:val="ka-GE"/>
        </w:rPr>
        <w:t xml:space="preserve">დიალექტოლოგია </w:t>
      </w:r>
      <w:r w:rsidRPr="005A39BA">
        <w:rPr>
          <w:rFonts w:ascii="Sylfaen" w:hAnsi="Sylfaen"/>
          <w:b/>
          <w:sz w:val="19"/>
          <w:szCs w:val="19"/>
          <w:lang w:val="ka-GE"/>
        </w:rPr>
        <w:t>-Folklore and Dialectology</w:t>
      </w:r>
    </w:p>
    <w:p w14:paraId="78F1BF29" w14:textId="77777777" w:rsidR="00092686" w:rsidRPr="005A39BA" w:rsidRDefault="00092686" w:rsidP="00092686">
      <w:pPr>
        <w:tabs>
          <w:tab w:val="left" w:pos="567"/>
          <w:tab w:val="right" w:pos="7655"/>
        </w:tabs>
        <w:spacing w:line="276" w:lineRule="auto"/>
        <w:rPr>
          <w:rFonts w:ascii="Sylfaen" w:hAnsi="Sylfaen"/>
          <w:sz w:val="19"/>
          <w:szCs w:val="19"/>
          <w:lang w:val="ka-GE"/>
        </w:rPr>
      </w:pPr>
      <w:r w:rsidRPr="005A39BA">
        <w:rPr>
          <w:rFonts w:ascii="Sylfaen" w:hAnsi="Sylfaen" w:cs="Sylfaen"/>
          <w:b/>
          <w:sz w:val="19"/>
          <w:szCs w:val="19"/>
          <w:lang w:val="ka-GE"/>
        </w:rPr>
        <w:t>შუშანა</w:t>
      </w:r>
      <w:r w:rsidRPr="005A39BA">
        <w:rPr>
          <w:rFonts w:ascii="Sylfaen" w:hAnsi="Sylfaen"/>
          <w:b/>
          <w:sz w:val="19"/>
          <w:szCs w:val="19"/>
          <w:lang w:val="ka-GE"/>
        </w:rPr>
        <w:t xml:space="preserve"> </w:t>
      </w:r>
      <w:r w:rsidRPr="005A39BA">
        <w:rPr>
          <w:rFonts w:ascii="Sylfaen" w:hAnsi="Sylfaen" w:cs="Sylfaen"/>
          <w:b/>
          <w:sz w:val="19"/>
          <w:szCs w:val="19"/>
          <w:lang w:val="ka-GE"/>
        </w:rPr>
        <w:t>ფუტკარაძე</w:t>
      </w:r>
      <w:r w:rsidRPr="005A39BA">
        <w:rPr>
          <w:rFonts w:ascii="Sylfaen" w:hAnsi="Sylfaen"/>
          <w:b/>
          <w:sz w:val="19"/>
          <w:szCs w:val="19"/>
          <w:lang w:val="ka-GE"/>
        </w:rPr>
        <w:t xml:space="preserve">, </w:t>
      </w:r>
      <w:r w:rsidRPr="005A39BA">
        <w:rPr>
          <w:rFonts w:ascii="Sylfaen" w:hAnsi="Sylfaen" w:cs="Sylfaen"/>
          <w:b/>
          <w:sz w:val="19"/>
          <w:szCs w:val="19"/>
          <w:lang w:val="ka-GE"/>
        </w:rPr>
        <w:t>ელზა</w:t>
      </w:r>
      <w:r w:rsidRPr="005A39BA">
        <w:rPr>
          <w:rFonts w:ascii="Sylfaen" w:hAnsi="Sylfaen"/>
          <w:b/>
          <w:sz w:val="19"/>
          <w:szCs w:val="19"/>
          <w:lang w:val="ka-GE"/>
        </w:rPr>
        <w:t xml:space="preserve"> </w:t>
      </w:r>
      <w:r w:rsidRPr="005A39BA">
        <w:rPr>
          <w:rFonts w:ascii="Sylfaen" w:hAnsi="Sylfaen" w:cs="Sylfaen"/>
          <w:b/>
          <w:sz w:val="19"/>
          <w:szCs w:val="19"/>
          <w:lang w:val="ka-GE"/>
        </w:rPr>
        <w:t>ფუტკარაძე</w:t>
      </w:r>
      <w:r w:rsidRPr="005A39BA">
        <w:rPr>
          <w:rFonts w:ascii="Sylfaen" w:hAnsi="Sylfaen" w:cs="Sylfaen"/>
          <w:sz w:val="19"/>
          <w:szCs w:val="19"/>
          <w:lang w:val="ka-GE"/>
        </w:rPr>
        <w:t xml:space="preserve"> </w:t>
      </w:r>
      <w:r w:rsidRPr="005A39BA">
        <w:rPr>
          <w:rFonts w:ascii="Sylfaen" w:hAnsi="Sylfaen"/>
          <w:sz w:val="19"/>
          <w:szCs w:val="19"/>
          <w:lang w:val="ka-GE"/>
        </w:rPr>
        <w:t xml:space="preserve">- </w:t>
      </w:r>
      <w:r w:rsidRPr="005A39BA">
        <w:rPr>
          <w:rFonts w:ascii="Sylfaen" w:hAnsi="Sylfaen" w:cs="Sylfaen"/>
          <w:sz w:val="19"/>
          <w:szCs w:val="19"/>
          <w:lang w:val="ka-GE"/>
        </w:rPr>
        <w:t>ხელვაჩაურის</w:t>
      </w:r>
      <w:r w:rsidRPr="005A39BA">
        <w:rPr>
          <w:rFonts w:ascii="Sylfaen" w:hAnsi="Sylfaen"/>
          <w:sz w:val="19"/>
          <w:szCs w:val="19"/>
          <w:lang w:val="ka-GE"/>
        </w:rPr>
        <w:t xml:space="preserve"> </w:t>
      </w:r>
      <w:r w:rsidRPr="005A39BA">
        <w:rPr>
          <w:rFonts w:ascii="Sylfaen" w:hAnsi="Sylfaen" w:cs="Sylfaen"/>
          <w:sz w:val="19"/>
          <w:szCs w:val="19"/>
          <w:lang w:val="ka-GE"/>
        </w:rPr>
        <w:t>მუნიციპალიტეტიდან</w:t>
      </w:r>
      <w:r w:rsidRPr="005A39BA">
        <w:rPr>
          <w:rFonts w:ascii="Sylfaen" w:hAnsi="Sylfaen"/>
          <w:sz w:val="19"/>
          <w:szCs w:val="19"/>
          <w:lang w:val="ka-GE"/>
        </w:rPr>
        <w:t xml:space="preserve"> </w:t>
      </w:r>
    </w:p>
    <w:p w14:paraId="6D3F8FE3" w14:textId="77777777" w:rsidR="00092686" w:rsidRPr="005A39BA" w:rsidRDefault="00092686" w:rsidP="00092686">
      <w:pPr>
        <w:tabs>
          <w:tab w:val="left" w:pos="567"/>
          <w:tab w:val="right" w:pos="7655"/>
        </w:tabs>
        <w:spacing w:line="276" w:lineRule="auto"/>
        <w:rPr>
          <w:rFonts w:ascii="Sylfaen" w:hAnsi="Sylfaen"/>
          <w:sz w:val="19"/>
          <w:szCs w:val="19"/>
          <w:lang w:val="ka-GE"/>
        </w:rPr>
      </w:pPr>
      <w:r w:rsidRPr="005A39BA">
        <w:rPr>
          <w:rFonts w:ascii="Sylfaen" w:hAnsi="Sylfaen"/>
          <w:sz w:val="19"/>
          <w:szCs w:val="19"/>
          <w:lang w:val="ka-GE"/>
        </w:rPr>
        <w:tab/>
      </w:r>
      <w:r w:rsidRPr="005A39BA">
        <w:rPr>
          <w:rFonts w:ascii="Sylfaen" w:hAnsi="Sylfaen" w:cs="Sylfaen"/>
          <w:sz w:val="19"/>
          <w:szCs w:val="19"/>
          <w:lang w:val="ka-GE"/>
        </w:rPr>
        <w:t>მუჰაჯირად</w:t>
      </w:r>
      <w:r w:rsidRPr="005A39BA">
        <w:rPr>
          <w:rFonts w:ascii="Sylfaen" w:hAnsi="Sylfaen"/>
          <w:sz w:val="19"/>
          <w:szCs w:val="19"/>
          <w:lang w:val="ka-GE"/>
        </w:rPr>
        <w:t xml:space="preserve"> </w:t>
      </w:r>
      <w:r w:rsidRPr="005A39BA">
        <w:rPr>
          <w:rFonts w:ascii="Sylfaen" w:hAnsi="Sylfaen" w:cs="Sylfaen"/>
          <w:sz w:val="19"/>
          <w:szCs w:val="19"/>
          <w:lang w:val="ka-GE"/>
        </w:rPr>
        <w:t>გადასახლებული</w:t>
      </w:r>
      <w:r w:rsidRPr="005A39BA">
        <w:rPr>
          <w:rFonts w:ascii="Sylfaen" w:hAnsi="Sylfaen"/>
          <w:sz w:val="19"/>
          <w:szCs w:val="19"/>
          <w:lang w:val="ka-GE"/>
        </w:rPr>
        <w:t xml:space="preserve"> </w:t>
      </w:r>
      <w:r w:rsidRPr="005A39BA">
        <w:rPr>
          <w:rFonts w:ascii="Sylfaen" w:hAnsi="Sylfaen" w:cs="Sylfaen"/>
          <w:sz w:val="19"/>
          <w:szCs w:val="19"/>
          <w:lang w:val="ka-GE"/>
        </w:rPr>
        <w:t>ქართველების</w:t>
      </w:r>
      <w:r w:rsidRPr="005A39BA">
        <w:rPr>
          <w:rFonts w:ascii="Sylfaen" w:hAnsi="Sylfaen"/>
          <w:sz w:val="19"/>
          <w:szCs w:val="19"/>
          <w:lang w:val="ka-GE"/>
        </w:rPr>
        <w:t xml:space="preserve"> </w:t>
      </w:r>
      <w:r w:rsidRPr="005A39BA">
        <w:rPr>
          <w:rFonts w:ascii="Sylfaen" w:hAnsi="Sylfaen" w:cs="Sylfaen"/>
          <w:sz w:val="19"/>
          <w:szCs w:val="19"/>
          <w:lang w:val="ka-GE"/>
        </w:rPr>
        <w:t>მეტყველების</w:t>
      </w:r>
      <w:r w:rsidRPr="005A39BA">
        <w:rPr>
          <w:rFonts w:ascii="Sylfaen" w:hAnsi="Sylfaen"/>
          <w:sz w:val="19"/>
          <w:szCs w:val="19"/>
          <w:lang w:val="ka-GE"/>
        </w:rPr>
        <w:t xml:space="preserve"> </w:t>
      </w:r>
    </w:p>
    <w:p w14:paraId="3A7FEB61" w14:textId="5AEA3502" w:rsidR="00092686" w:rsidRPr="005A39BA" w:rsidRDefault="00092686" w:rsidP="00092686">
      <w:pPr>
        <w:tabs>
          <w:tab w:val="left" w:pos="567"/>
          <w:tab w:val="right" w:pos="7655"/>
        </w:tabs>
        <w:spacing w:line="276" w:lineRule="auto"/>
        <w:rPr>
          <w:rFonts w:ascii="Sylfaen" w:hAnsi="Sylfaen"/>
          <w:sz w:val="19"/>
          <w:szCs w:val="19"/>
          <w:lang w:val="ka-GE"/>
        </w:rPr>
      </w:pPr>
      <w:r w:rsidRPr="005A39BA">
        <w:rPr>
          <w:rFonts w:ascii="Sylfaen" w:hAnsi="Sylfaen"/>
          <w:sz w:val="19"/>
          <w:szCs w:val="19"/>
          <w:lang w:val="ka-GE"/>
        </w:rPr>
        <w:tab/>
      </w:r>
      <w:r w:rsidRPr="005A39BA">
        <w:rPr>
          <w:rFonts w:ascii="Sylfaen" w:hAnsi="Sylfaen" w:cs="Sylfaen"/>
          <w:sz w:val="19"/>
          <w:szCs w:val="19"/>
          <w:lang w:val="ka-GE"/>
        </w:rPr>
        <w:t>ფონეტიკურ</w:t>
      </w:r>
      <w:r w:rsidRPr="005A39BA">
        <w:rPr>
          <w:rFonts w:ascii="Sylfaen" w:hAnsi="Sylfaen"/>
          <w:sz w:val="19"/>
          <w:szCs w:val="19"/>
          <w:lang w:val="ka-GE"/>
        </w:rPr>
        <w:t>-</w:t>
      </w:r>
      <w:r w:rsidRPr="005A39BA">
        <w:rPr>
          <w:rFonts w:ascii="Sylfaen" w:hAnsi="Sylfaen" w:cs="Sylfaen"/>
          <w:sz w:val="19"/>
          <w:szCs w:val="19"/>
          <w:lang w:val="ka-GE"/>
        </w:rPr>
        <w:t>გრამატიკული</w:t>
      </w:r>
      <w:r w:rsidRPr="005A39BA">
        <w:rPr>
          <w:rFonts w:ascii="Sylfaen" w:hAnsi="Sylfaen"/>
          <w:sz w:val="19"/>
          <w:szCs w:val="19"/>
          <w:lang w:val="ka-GE"/>
        </w:rPr>
        <w:t xml:space="preserve"> </w:t>
      </w:r>
      <w:r w:rsidRPr="005A39BA">
        <w:rPr>
          <w:rFonts w:ascii="Sylfaen" w:hAnsi="Sylfaen" w:cs="Sylfaen"/>
          <w:sz w:val="19"/>
          <w:szCs w:val="19"/>
          <w:lang w:val="ka-GE"/>
        </w:rPr>
        <w:t>თავისებურებანი</w:t>
      </w:r>
      <w:r w:rsidR="00327E73" w:rsidRPr="005A39BA">
        <w:rPr>
          <w:rFonts w:ascii="Sylfaen" w:hAnsi="Sylfaen" w:cs="Sylfaen"/>
          <w:sz w:val="19"/>
          <w:szCs w:val="19"/>
          <w:lang w:val="ka-GE"/>
        </w:rPr>
        <w:tab/>
        <w:t>173</w:t>
      </w:r>
    </w:p>
    <w:p w14:paraId="5875C213" w14:textId="77777777" w:rsidR="00092686" w:rsidRPr="005A39BA" w:rsidRDefault="00092686" w:rsidP="00092686">
      <w:pPr>
        <w:tabs>
          <w:tab w:val="left" w:pos="567"/>
          <w:tab w:val="right" w:pos="7655"/>
        </w:tabs>
        <w:spacing w:line="276" w:lineRule="auto"/>
        <w:rPr>
          <w:rFonts w:ascii="Sylfaen" w:hAnsi="Sylfaen"/>
          <w:sz w:val="19"/>
          <w:szCs w:val="19"/>
          <w:lang w:val="ka-GE"/>
        </w:rPr>
      </w:pPr>
    </w:p>
    <w:p w14:paraId="38A34AF0" w14:textId="77777777" w:rsidR="00092686" w:rsidRPr="005A39BA" w:rsidRDefault="00092686" w:rsidP="00092686">
      <w:pPr>
        <w:tabs>
          <w:tab w:val="left" w:pos="567"/>
          <w:tab w:val="right" w:pos="7655"/>
        </w:tabs>
        <w:spacing w:line="276" w:lineRule="auto"/>
        <w:rPr>
          <w:rFonts w:ascii="Sylfaen" w:hAnsi="Sylfaen"/>
          <w:sz w:val="19"/>
          <w:szCs w:val="19"/>
          <w:lang w:val="ka-GE"/>
        </w:rPr>
      </w:pPr>
      <w:r w:rsidRPr="005A39BA">
        <w:rPr>
          <w:rFonts w:ascii="Sylfaen" w:hAnsi="Sylfaen"/>
          <w:b/>
          <w:sz w:val="19"/>
          <w:szCs w:val="19"/>
          <w:lang w:val="ka-GE"/>
        </w:rPr>
        <w:lastRenderedPageBreak/>
        <w:t>Shushana Putkaradze, Elza Putkaradze</w:t>
      </w:r>
      <w:r w:rsidRPr="005A39BA">
        <w:rPr>
          <w:rFonts w:ascii="Sylfaen" w:hAnsi="Sylfaen"/>
          <w:sz w:val="19"/>
          <w:szCs w:val="19"/>
          <w:lang w:val="ka-GE"/>
        </w:rPr>
        <w:t xml:space="preserve"> - Phonetic-Grammatical Features of Speech of </w:t>
      </w:r>
    </w:p>
    <w:p w14:paraId="6B7EB293" w14:textId="3A18E5C3" w:rsidR="00092686" w:rsidRPr="00DB51BA" w:rsidRDefault="00092686" w:rsidP="00092686">
      <w:pPr>
        <w:tabs>
          <w:tab w:val="left" w:pos="567"/>
          <w:tab w:val="right" w:pos="7655"/>
        </w:tabs>
        <w:spacing w:line="276" w:lineRule="auto"/>
        <w:rPr>
          <w:rFonts w:ascii="Sylfaen" w:hAnsi="Sylfaen"/>
          <w:sz w:val="19"/>
          <w:szCs w:val="19"/>
        </w:rPr>
      </w:pPr>
      <w:r w:rsidRPr="005A39BA">
        <w:rPr>
          <w:rFonts w:ascii="Sylfaen" w:hAnsi="Sylfaen"/>
          <w:sz w:val="19"/>
          <w:szCs w:val="19"/>
          <w:lang w:val="ka-GE"/>
        </w:rPr>
        <w:tab/>
      </w:r>
      <w:r w:rsidRPr="00DB51BA">
        <w:rPr>
          <w:rFonts w:ascii="Sylfaen" w:hAnsi="Sylfaen"/>
          <w:sz w:val="19"/>
          <w:szCs w:val="19"/>
        </w:rPr>
        <w:t xml:space="preserve">Georgians Displaced as Muhajirs from </w:t>
      </w:r>
      <w:proofErr w:type="spellStart"/>
      <w:r w:rsidRPr="00DB51BA">
        <w:rPr>
          <w:rFonts w:ascii="Sylfaen" w:hAnsi="Sylfaen"/>
          <w:sz w:val="19"/>
          <w:szCs w:val="19"/>
        </w:rPr>
        <w:t>Khelvachauri</w:t>
      </w:r>
      <w:proofErr w:type="spellEnd"/>
      <w:r w:rsidRPr="00DB51BA">
        <w:rPr>
          <w:rFonts w:ascii="Sylfaen" w:hAnsi="Sylfaen"/>
          <w:sz w:val="19"/>
          <w:szCs w:val="19"/>
        </w:rPr>
        <w:t xml:space="preserve"> Municipality</w:t>
      </w:r>
      <w:r w:rsidR="00327E73">
        <w:rPr>
          <w:rFonts w:ascii="Sylfaen" w:hAnsi="Sylfaen"/>
          <w:sz w:val="19"/>
          <w:szCs w:val="19"/>
        </w:rPr>
        <w:tab/>
        <w:t>173</w:t>
      </w:r>
    </w:p>
    <w:p w14:paraId="7695A5FD" w14:textId="77777777" w:rsidR="00092686" w:rsidRPr="00DB51BA" w:rsidRDefault="00092686" w:rsidP="00092686">
      <w:pPr>
        <w:tabs>
          <w:tab w:val="left" w:pos="567"/>
          <w:tab w:val="right" w:pos="7655"/>
        </w:tabs>
        <w:spacing w:line="276" w:lineRule="auto"/>
        <w:rPr>
          <w:rFonts w:ascii="Sylfaen" w:hAnsi="Sylfaen"/>
          <w:sz w:val="19"/>
          <w:szCs w:val="19"/>
        </w:rPr>
      </w:pPr>
    </w:p>
    <w:p w14:paraId="660DCD06" w14:textId="0E262503"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cs="Sylfaen"/>
          <w:b/>
          <w:sz w:val="19"/>
          <w:szCs w:val="19"/>
        </w:rPr>
        <w:t>ნარგიზ</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ახვლედიანი</w:t>
      </w:r>
      <w:proofErr w:type="spellEnd"/>
      <w:r w:rsidRPr="00DB51BA">
        <w:rPr>
          <w:rFonts w:ascii="Sylfaen" w:hAnsi="Sylfaen" w:cs="Sylfaen"/>
          <w:sz w:val="19"/>
          <w:szCs w:val="19"/>
        </w:rPr>
        <w:t xml:space="preserve"> </w:t>
      </w:r>
      <w:r w:rsidRPr="00DB51BA">
        <w:rPr>
          <w:rFonts w:ascii="Sylfaen" w:hAnsi="Sylfaen"/>
          <w:sz w:val="19"/>
          <w:szCs w:val="19"/>
        </w:rPr>
        <w:t xml:space="preserve">- </w:t>
      </w:r>
      <w:proofErr w:type="spellStart"/>
      <w:r w:rsidRPr="00DB51BA">
        <w:rPr>
          <w:rFonts w:ascii="Sylfaen" w:hAnsi="Sylfaen" w:cs="Sylfaen"/>
          <w:sz w:val="19"/>
          <w:szCs w:val="19"/>
        </w:rPr>
        <w:t>ხელვაჩაურის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მუნიციპალიტეტის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ტოპონიმია</w:t>
      </w:r>
      <w:proofErr w:type="spellEnd"/>
      <w:r w:rsidR="00327E73">
        <w:rPr>
          <w:rFonts w:ascii="Sylfaen" w:hAnsi="Sylfaen" w:cs="Sylfaen"/>
          <w:sz w:val="19"/>
          <w:szCs w:val="19"/>
        </w:rPr>
        <w:tab/>
        <w:t>193</w:t>
      </w:r>
    </w:p>
    <w:p w14:paraId="3A7F5199" w14:textId="43ABDD85"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b/>
          <w:sz w:val="19"/>
          <w:szCs w:val="19"/>
        </w:rPr>
        <w:t>Nargiz</w:t>
      </w:r>
      <w:proofErr w:type="spellEnd"/>
      <w:r w:rsidRPr="00DB51BA">
        <w:rPr>
          <w:rFonts w:ascii="Sylfaen" w:hAnsi="Sylfaen"/>
          <w:b/>
          <w:sz w:val="19"/>
          <w:szCs w:val="19"/>
        </w:rPr>
        <w:t xml:space="preserve"> </w:t>
      </w:r>
      <w:proofErr w:type="spellStart"/>
      <w:r w:rsidRPr="00DB51BA">
        <w:rPr>
          <w:rFonts w:ascii="Sylfaen" w:hAnsi="Sylfaen"/>
          <w:b/>
          <w:sz w:val="19"/>
          <w:szCs w:val="19"/>
        </w:rPr>
        <w:t>Akhvlediani</w:t>
      </w:r>
      <w:proofErr w:type="spellEnd"/>
      <w:r w:rsidRPr="00DB51BA">
        <w:rPr>
          <w:rFonts w:ascii="Sylfaen" w:hAnsi="Sylfaen"/>
          <w:sz w:val="19"/>
          <w:szCs w:val="19"/>
        </w:rPr>
        <w:t xml:space="preserve"> - Toponymy of the </w:t>
      </w:r>
      <w:proofErr w:type="spellStart"/>
      <w:r w:rsidRPr="00DB51BA">
        <w:rPr>
          <w:rFonts w:ascii="Sylfaen" w:hAnsi="Sylfaen"/>
          <w:sz w:val="19"/>
          <w:szCs w:val="19"/>
        </w:rPr>
        <w:t>Khelvachauri</w:t>
      </w:r>
      <w:proofErr w:type="spellEnd"/>
      <w:r w:rsidRPr="00DB51BA">
        <w:rPr>
          <w:rFonts w:ascii="Sylfaen" w:hAnsi="Sylfaen"/>
          <w:sz w:val="19"/>
          <w:szCs w:val="19"/>
        </w:rPr>
        <w:t xml:space="preserve"> Municipality</w:t>
      </w:r>
      <w:r w:rsidR="00327E73">
        <w:rPr>
          <w:rFonts w:ascii="Sylfaen" w:hAnsi="Sylfaen"/>
          <w:sz w:val="19"/>
          <w:szCs w:val="19"/>
        </w:rPr>
        <w:tab/>
        <w:t>193</w:t>
      </w:r>
    </w:p>
    <w:p w14:paraId="416A1C12" w14:textId="77777777" w:rsidR="00092686" w:rsidRPr="00DB51BA" w:rsidRDefault="00092686" w:rsidP="00092686">
      <w:pPr>
        <w:tabs>
          <w:tab w:val="left" w:pos="567"/>
          <w:tab w:val="right" w:pos="7655"/>
        </w:tabs>
        <w:spacing w:line="276" w:lineRule="auto"/>
        <w:rPr>
          <w:rFonts w:ascii="Sylfaen" w:hAnsi="Sylfaen"/>
          <w:sz w:val="19"/>
          <w:szCs w:val="19"/>
        </w:rPr>
      </w:pPr>
    </w:p>
    <w:p w14:paraId="1EC3AEF1" w14:textId="39C248D8"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cs="Sylfaen"/>
          <w:b/>
          <w:sz w:val="19"/>
          <w:szCs w:val="19"/>
        </w:rPr>
        <w:t>ომარ</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მემიშიში</w:t>
      </w:r>
      <w:proofErr w:type="spellEnd"/>
      <w:r w:rsidRPr="00DB51BA">
        <w:rPr>
          <w:rFonts w:ascii="Sylfaen" w:hAnsi="Sylfaen" w:cs="Sylfaen"/>
          <w:sz w:val="19"/>
          <w:szCs w:val="19"/>
        </w:rPr>
        <w:t xml:space="preserve"> </w:t>
      </w:r>
      <w:r w:rsidRPr="00DB51BA">
        <w:rPr>
          <w:rFonts w:ascii="Sylfaen" w:hAnsi="Sylfaen"/>
          <w:sz w:val="19"/>
          <w:szCs w:val="19"/>
        </w:rPr>
        <w:t xml:space="preserve">- </w:t>
      </w:r>
      <w:proofErr w:type="spellStart"/>
      <w:r w:rsidRPr="00DB51BA">
        <w:rPr>
          <w:rFonts w:ascii="Sylfaen" w:hAnsi="Sylfaen" w:cs="Sylfaen"/>
          <w:sz w:val="19"/>
          <w:szCs w:val="19"/>
        </w:rPr>
        <w:t>სარფის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მეტყველების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ლინგვისტური</w:t>
      </w:r>
      <w:proofErr w:type="spellEnd"/>
      <w:r w:rsidRPr="00DB51BA">
        <w:rPr>
          <w:rFonts w:ascii="Sylfaen" w:hAnsi="Sylfaen"/>
          <w:sz w:val="19"/>
          <w:szCs w:val="19"/>
        </w:rPr>
        <w:t xml:space="preserve"> </w:t>
      </w:r>
      <w:proofErr w:type="spellStart"/>
      <w:r w:rsidRPr="00DB51BA">
        <w:rPr>
          <w:rFonts w:ascii="Sylfaen" w:hAnsi="Sylfaen" w:cs="Sylfaen"/>
          <w:sz w:val="19"/>
          <w:szCs w:val="19"/>
        </w:rPr>
        <w:t>ანალიზი</w:t>
      </w:r>
      <w:proofErr w:type="spellEnd"/>
      <w:r w:rsidR="00327E73">
        <w:rPr>
          <w:rFonts w:ascii="Sylfaen" w:hAnsi="Sylfaen" w:cs="Sylfaen"/>
          <w:sz w:val="19"/>
          <w:szCs w:val="19"/>
        </w:rPr>
        <w:tab/>
        <w:t>215</w:t>
      </w:r>
    </w:p>
    <w:p w14:paraId="541B0334" w14:textId="2F8E9F22" w:rsidR="00092686" w:rsidRPr="00DB51BA" w:rsidRDefault="00092686" w:rsidP="00092686">
      <w:pPr>
        <w:tabs>
          <w:tab w:val="left" w:pos="567"/>
          <w:tab w:val="right" w:pos="7655"/>
        </w:tabs>
        <w:spacing w:line="276" w:lineRule="auto"/>
        <w:rPr>
          <w:rFonts w:ascii="Sylfaen" w:hAnsi="Sylfaen"/>
          <w:sz w:val="19"/>
          <w:szCs w:val="19"/>
        </w:rPr>
      </w:pPr>
      <w:r w:rsidRPr="00DB51BA">
        <w:rPr>
          <w:rFonts w:ascii="Sylfaen" w:hAnsi="Sylfaen"/>
          <w:b/>
          <w:sz w:val="19"/>
          <w:szCs w:val="19"/>
        </w:rPr>
        <w:t xml:space="preserve">Omar </w:t>
      </w:r>
      <w:proofErr w:type="spellStart"/>
      <w:r w:rsidRPr="00DB51BA">
        <w:rPr>
          <w:rFonts w:ascii="Sylfaen" w:hAnsi="Sylfaen"/>
          <w:b/>
          <w:sz w:val="19"/>
          <w:szCs w:val="19"/>
        </w:rPr>
        <w:t>Memishishi</w:t>
      </w:r>
      <w:proofErr w:type="spellEnd"/>
      <w:r w:rsidRPr="00DB51BA">
        <w:rPr>
          <w:rFonts w:ascii="Sylfaen" w:hAnsi="Sylfaen"/>
          <w:sz w:val="19"/>
          <w:szCs w:val="19"/>
        </w:rPr>
        <w:t xml:space="preserve"> - Linguistic Analyses of </w:t>
      </w:r>
      <w:proofErr w:type="spellStart"/>
      <w:r w:rsidRPr="00DB51BA">
        <w:rPr>
          <w:rFonts w:ascii="Sylfaen" w:hAnsi="Sylfaen"/>
          <w:sz w:val="19"/>
          <w:szCs w:val="19"/>
        </w:rPr>
        <w:t>Sarp</w:t>
      </w:r>
      <w:proofErr w:type="spellEnd"/>
      <w:r w:rsidRPr="00DB51BA">
        <w:rPr>
          <w:rFonts w:ascii="Sylfaen" w:hAnsi="Sylfaen"/>
          <w:sz w:val="19"/>
          <w:szCs w:val="19"/>
        </w:rPr>
        <w:t xml:space="preserve"> Speech</w:t>
      </w:r>
      <w:r w:rsidR="00327E73">
        <w:rPr>
          <w:rFonts w:ascii="Sylfaen" w:hAnsi="Sylfaen"/>
          <w:sz w:val="19"/>
          <w:szCs w:val="19"/>
        </w:rPr>
        <w:tab/>
        <w:t>215</w:t>
      </w:r>
    </w:p>
    <w:p w14:paraId="2B56CFD0" w14:textId="77777777" w:rsidR="00092686" w:rsidRPr="00DB51BA" w:rsidRDefault="00092686" w:rsidP="00092686">
      <w:pPr>
        <w:tabs>
          <w:tab w:val="left" w:pos="567"/>
          <w:tab w:val="right" w:pos="7655"/>
        </w:tabs>
        <w:spacing w:line="276" w:lineRule="auto"/>
        <w:rPr>
          <w:rFonts w:ascii="Sylfaen" w:hAnsi="Sylfaen"/>
          <w:sz w:val="19"/>
          <w:szCs w:val="19"/>
        </w:rPr>
      </w:pPr>
    </w:p>
    <w:p w14:paraId="3C6F23F2" w14:textId="77777777"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cs="Sylfaen"/>
          <w:b/>
          <w:sz w:val="19"/>
          <w:szCs w:val="19"/>
        </w:rPr>
        <w:t>ნანული</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ნოღაიდელი</w:t>
      </w:r>
      <w:proofErr w:type="spellEnd"/>
      <w:r w:rsidRPr="00DB51BA">
        <w:rPr>
          <w:rFonts w:ascii="Sylfaen" w:hAnsi="Sylfaen" w:cs="Sylfaen"/>
          <w:sz w:val="19"/>
          <w:szCs w:val="19"/>
        </w:rPr>
        <w:t xml:space="preserve"> </w:t>
      </w:r>
      <w:r w:rsidRPr="00DB51BA">
        <w:rPr>
          <w:rFonts w:ascii="Sylfaen" w:hAnsi="Sylfaen"/>
          <w:sz w:val="19"/>
          <w:szCs w:val="19"/>
        </w:rPr>
        <w:t xml:space="preserve">- </w:t>
      </w:r>
      <w:proofErr w:type="spellStart"/>
      <w:r w:rsidRPr="00DB51BA">
        <w:rPr>
          <w:rFonts w:ascii="Sylfaen" w:hAnsi="Sylfaen" w:cs="Sylfaen"/>
          <w:sz w:val="19"/>
          <w:szCs w:val="19"/>
        </w:rPr>
        <w:t>ხელვაჩაურის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მუნიციპალიტეტის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მკვიდრთა</w:t>
      </w:r>
      <w:proofErr w:type="spellEnd"/>
      <w:r w:rsidRPr="00DB51BA">
        <w:rPr>
          <w:rFonts w:ascii="Sylfaen" w:hAnsi="Sylfaen"/>
          <w:sz w:val="19"/>
          <w:szCs w:val="19"/>
        </w:rPr>
        <w:t xml:space="preserve"> </w:t>
      </w:r>
      <w:proofErr w:type="spellStart"/>
      <w:r w:rsidRPr="00DB51BA">
        <w:rPr>
          <w:rFonts w:ascii="Sylfaen" w:hAnsi="Sylfaen" w:cs="Sylfaen"/>
          <w:sz w:val="19"/>
          <w:szCs w:val="19"/>
        </w:rPr>
        <w:t>ლექსიკის</w:t>
      </w:r>
      <w:proofErr w:type="spellEnd"/>
      <w:r w:rsidRPr="00DB51BA">
        <w:rPr>
          <w:rFonts w:ascii="Sylfaen" w:hAnsi="Sylfaen"/>
          <w:sz w:val="19"/>
          <w:szCs w:val="19"/>
        </w:rPr>
        <w:t xml:space="preserve"> </w:t>
      </w:r>
    </w:p>
    <w:p w14:paraId="0EC2DC66" w14:textId="17802F2B" w:rsidR="00092686" w:rsidRPr="00DB51BA" w:rsidRDefault="00092686" w:rsidP="00092686">
      <w:pPr>
        <w:tabs>
          <w:tab w:val="left" w:pos="567"/>
          <w:tab w:val="right" w:pos="7655"/>
        </w:tabs>
        <w:spacing w:line="276" w:lineRule="auto"/>
        <w:rPr>
          <w:rFonts w:ascii="Sylfaen" w:hAnsi="Sylfaen"/>
          <w:sz w:val="19"/>
          <w:szCs w:val="19"/>
        </w:rPr>
      </w:pPr>
      <w:r w:rsidRPr="00DB51BA">
        <w:rPr>
          <w:rFonts w:ascii="Sylfaen" w:hAnsi="Sylfaen"/>
          <w:sz w:val="19"/>
          <w:szCs w:val="19"/>
        </w:rPr>
        <w:tab/>
      </w:r>
      <w:proofErr w:type="spellStart"/>
      <w:r w:rsidRPr="00DB51BA">
        <w:rPr>
          <w:rFonts w:ascii="Sylfaen" w:hAnsi="Sylfaen" w:cs="Sylfaen"/>
          <w:sz w:val="19"/>
          <w:szCs w:val="19"/>
        </w:rPr>
        <w:t>დახასიათებისათვის</w:t>
      </w:r>
      <w:proofErr w:type="spellEnd"/>
      <w:r w:rsidR="00B21213">
        <w:rPr>
          <w:rFonts w:ascii="Sylfaen" w:hAnsi="Sylfaen" w:cs="Sylfaen"/>
          <w:sz w:val="19"/>
          <w:szCs w:val="19"/>
        </w:rPr>
        <w:tab/>
        <w:t>245</w:t>
      </w:r>
    </w:p>
    <w:p w14:paraId="648DF498" w14:textId="77777777"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b/>
          <w:sz w:val="19"/>
          <w:szCs w:val="19"/>
        </w:rPr>
        <w:t>Nanuli</w:t>
      </w:r>
      <w:proofErr w:type="spellEnd"/>
      <w:r w:rsidRPr="00DB51BA">
        <w:rPr>
          <w:rFonts w:ascii="Sylfaen" w:hAnsi="Sylfaen"/>
          <w:b/>
          <w:sz w:val="19"/>
          <w:szCs w:val="19"/>
        </w:rPr>
        <w:t xml:space="preserve"> </w:t>
      </w:r>
      <w:proofErr w:type="spellStart"/>
      <w:r w:rsidRPr="00DB51BA">
        <w:rPr>
          <w:rFonts w:ascii="Sylfaen" w:hAnsi="Sylfaen"/>
          <w:b/>
          <w:sz w:val="19"/>
          <w:szCs w:val="19"/>
        </w:rPr>
        <w:t>Noghaideli</w:t>
      </w:r>
      <w:proofErr w:type="spellEnd"/>
      <w:r w:rsidRPr="00DB51BA">
        <w:rPr>
          <w:rFonts w:ascii="Sylfaen" w:hAnsi="Sylfaen"/>
          <w:sz w:val="19"/>
          <w:szCs w:val="19"/>
        </w:rPr>
        <w:t xml:space="preserve"> - Analyzing the Vocabulary of the Inhabitants of </w:t>
      </w:r>
      <w:proofErr w:type="spellStart"/>
      <w:r w:rsidRPr="00DB51BA">
        <w:rPr>
          <w:rFonts w:ascii="Sylfaen" w:hAnsi="Sylfaen"/>
          <w:sz w:val="19"/>
          <w:szCs w:val="19"/>
        </w:rPr>
        <w:t>Khelvachauri</w:t>
      </w:r>
      <w:proofErr w:type="spellEnd"/>
      <w:r w:rsidRPr="00DB51BA">
        <w:rPr>
          <w:rFonts w:ascii="Sylfaen" w:hAnsi="Sylfaen"/>
          <w:sz w:val="19"/>
          <w:szCs w:val="19"/>
        </w:rPr>
        <w:t xml:space="preserve"> </w:t>
      </w:r>
    </w:p>
    <w:p w14:paraId="34ED4642" w14:textId="735600A9" w:rsidR="00092686" w:rsidRPr="00DB51BA" w:rsidRDefault="00092686" w:rsidP="00092686">
      <w:pPr>
        <w:tabs>
          <w:tab w:val="left" w:pos="567"/>
          <w:tab w:val="right" w:pos="7655"/>
        </w:tabs>
        <w:spacing w:line="276" w:lineRule="auto"/>
        <w:rPr>
          <w:rFonts w:ascii="Sylfaen" w:hAnsi="Sylfaen"/>
          <w:sz w:val="19"/>
          <w:szCs w:val="19"/>
        </w:rPr>
      </w:pPr>
      <w:r w:rsidRPr="00DB51BA">
        <w:rPr>
          <w:rFonts w:ascii="Sylfaen" w:hAnsi="Sylfaen"/>
          <w:sz w:val="19"/>
          <w:szCs w:val="19"/>
        </w:rPr>
        <w:tab/>
        <w:t>Municipality</w:t>
      </w:r>
      <w:r w:rsidR="00B21213">
        <w:rPr>
          <w:rFonts w:ascii="Sylfaen" w:hAnsi="Sylfaen"/>
          <w:sz w:val="19"/>
          <w:szCs w:val="19"/>
        </w:rPr>
        <w:tab/>
        <w:t>245</w:t>
      </w:r>
    </w:p>
    <w:p w14:paraId="0DAD200E" w14:textId="77777777" w:rsidR="00092686" w:rsidRPr="00DB51BA" w:rsidRDefault="00092686" w:rsidP="00092686">
      <w:pPr>
        <w:tabs>
          <w:tab w:val="left" w:pos="567"/>
          <w:tab w:val="right" w:pos="7655"/>
        </w:tabs>
        <w:spacing w:line="276" w:lineRule="auto"/>
        <w:rPr>
          <w:rFonts w:ascii="Sylfaen" w:hAnsi="Sylfaen"/>
          <w:sz w:val="19"/>
          <w:szCs w:val="19"/>
        </w:rPr>
      </w:pPr>
    </w:p>
    <w:p w14:paraId="28D435FF" w14:textId="77777777" w:rsidR="000F3848"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cs="Sylfaen"/>
          <w:b/>
          <w:sz w:val="19"/>
          <w:szCs w:val="19"/>
        </w:rPr>
        <w:t>ნაილე</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მიქელაძე</w:t>
      </w:r>
      <w:proofErr w:type="spellEnd"/>
      <w:r w:rsidR="000F3848">
        <w:rPr>
          <w:rFonts w:ascii="Sylfaen" w:hAnsi="Sylfaen" w:cs="Sylfaen"/>
          <w:b/>
          <w:sz w:val="19"/>
          <w:szCs w:val="19"/>
        </w:rPr>
        <w:t xml:space="preserve">, </w:t>
      </w:r>
      <w:r w:rsidR="000F3848">
        <w:rPr>
          <w:rFonts w:ascii="Sylfaen" w:hAnsi="Sylfaen" w:cs="Sylfaen"/>
          <w:b/>
          <w:sz w:val="19"/>
          <w:szCs w:val="19"/>
          <w:lang w:val="ka-GE"/>
        </w:rPr>
        <w:t>ფატი აბაშიძე</w:t>
      </w:r>
      <w:r w:rsidRPr="00DB51BA">
        <w:rPr>
          <w:rFonts w:ascii="Sylfaen" w:hAnsi="Sylfaen" w:cs="Sylfaen"/>
          <w:sz w:val="19"/>
          <w:szCs w:val="19"/>
        </w:rPr>
        <w:t xml:space="preserve"> </w:t>
      </w:r>
      <w:r w:rsidRPr="00DB51BA">
        <w:rPr>
          <w:rFonts w:ascii="Sylfaen" w:hAnsi="Sylfaen"/>
          <w:sz w:val="19"/>
          <w:szCs w:val="19"/>
        </w:rPr>
        <w:t xml:space="preserve">- </w:t>
      </w:r>
      <w:proofErr w:type="spellStart"/>
      <w:r w:rsidRPr="00DB51BA">
        <w:rPr>
          <w:rFonts w:ascii="Sylfaen" w:hAnsi="Sylfaen" w:cs="Sylfaen"/>
          <w:sz w:val="19"/>
          <w:szCs w:val="19"/>
        </w:rPr>
        <w:t>ხელვაჩაურის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მუნიციპალიტეტის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თქმულება</w:t>
      </w:r>
      <w:proofErr w:type="spellEnd"/>
      <w:r w:rsidRPr="00DB51BA">
        <w:rPr>
          <w:rFonts w:ascii="Sylfaen" w:hAnsi="Sylfaen"/>
          <w:sz w:val="19"/>
          <w:szCs w:val="19"/>
        </w:rPr>
        <w:t>-</w:t>
      </w:r>
    </w:p>
    <w:p w14:paraId="10E55024" w14:textId="5537ED96" w:rsidR="00092686" w:rsidRPr="00DB51BA" w:rsidRDefault="000F3848" w:rsidP="00092686">
      <w:pPr>
        <w:tabs>
          <w:tab w:val="left" w:pos="567"/>
          <w:tab w:val="right" w:pos="7655"/>
        </w:tabs>
        <w:spacing w:line="276" w:lineRule="auto"/>
        <w:rPr>
          <w:rFonts w:ascii="Sylfaen" w:hAnsi="Sylfaen"/>
          <w:sz w:val="19"/>
          <w:szCs w:val="19"/>
        </w:rPr>
      </w:pPr>
      <w:r>
        <w:rPr>
          <w:rFonts w:ascii="Sylfaen" w:hAnsi="Sylfaen"/>
          <w:sz w:val="19"/>
          <w:szCs w:val="19"/>
        </w:rPr>
        <w:tab/>
      </w:r>
      <w:proofErr w:type="spellStart"/>
      <w:r w:rsidR="00092686" w:rsidRPr="00DB51BA">
        <w:rPr>
          <w:rFonts w:ascii="Sylfaen" w:hAnsi="Sylfaen" w:cs="Sylfaen"/>
          <w:sz w:val="19"/>
          <w:szCs w:val="19"/>
        </w:rPr>
        <w:t>გადმოცემები</w:t>
      </w:r>
      <w:proofErr w:type="spellEnd"/>
      <w:r w:rsidR="00092686" w:rsidRPr="00DB51BA">
        <w:rPr>
          <w:rFonts w:ascii="Sylfaen" w:hAnsi="Sylfaen"/>
          <w:sz w:val="19"/>
          <w:szCs w:val="19"/>
        </w:rPr>
        <w:t xml:space="preserve"> (</w:t>
      </w:r>
      <w:proofErr w:type="spellStart"/>
      <w:r w:rsidR="00092686" w:rsidRPr="00DB51BA">
        <w:rPr>
          <w:rFonts w:ascii="Sylfaen" w:hAnsi="Sylfaen" w:cs="Sylfaen"/>
          <w:sz w:val="19"/>
          <w:szCs w:val="19"/>
        </w:rPr>
        <w:t>ზოგადი</w:t>
      </w:r>
      <w:proofErr w:type="spellEnd"/>
      <w:r w:rsidR="00092686" w:rsidRPr="00DB51BA">
        <w:rPr>
          <w:rFonts w:ascii="Sylfaen" w:hAnsi="Sylfaen"/>
          <w:sz w:val="19"/>
          <w:szCs w:val="19"/>
        </w:rPr>
        <w:t xml:space="preserve"> </w:t>
      </w:r>
      <w:proofErr w:type="spellStart"/>
      <w:r w:rsidR="00092686" w:rsidRPr="00DB51BA">
        <w:rPr>
          <w:rFonts w:ascii="Sylfaen" w:hAnsi="Sylfaen" w:cs="Sylfaen"/>
          <w:sz w:val="19"/>
          <w:szCs w:val="19"/>
        </w:rPr>
        <w:t>მიმოხილვა</w:t>
      </w:r>
      <w:proofErr w:type="spellEnd"/>
      <w:r w:rsidR="00092686" w:rsidRPr="00DB51BA">
        <w:rPr>
          <w:rFonts w:ascii="Sylfaen" w:hAnsi="Sylfaen"/>
          <w:sz w:val="19"/>
          <w:szCs w:val="19"/>
        </w:rPr>
        <w:t>)</w:t>
      </w:r>
      <w:r w:rsidR="00B21213">
        <w:rPr>
          <w:rFonts w:ascii="Sylfaen" w:hAnsi="Sylfaen"/>
          <w:sz w:val="19"/>
          <w:szCs w:val="19"/>
        </w:rPr>
        <w:tab/>
        <w:t>260</w:t>
      </w:r>
    </w:p>
    <w:p w14:paraId="5DA27F50" w14:textId="77777777" w:rsidR="000F3848"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b/>
          <w:sz w:val="19"/>
          <w:szCs w:val="19"/>
        </w:rPr>
        <w:t>Naile</w:t>
      </w:r>
      <w:proofErr w:type="spellEnd"/>
      <w:r w:rsidRPr="00DB51BA">
        <w:rPr>
          <w:rFonts w:ascii="Sylfaen" w:hAnsi="Sylfaen"/>
          <w:b/>
          <w:sz w:val="19"/>
          <w:szCs w:val="19"/>
        </w:rPr>
        <w:t xml:space="preserve"> </w:t>
      </w:r>
      <w:proofErr w:type="spellStart"/>
      <w:r w:rsidRPr="00DB51BA">
        <w:rPr>
          <w:rFonts w:ascii="Sylfaen" w:hAnsi="Sylfaen"/>
          <w:b/>
          <w:sz w:val="19"/>
          <w:szCs w:val="19"/>
        </w:rPr>
        <w:t>Mikeladze</w:t>
      </w:r>
      <w:proofErr w:type="spellEnd"/>
      <w:r w:rsidR="000F3848">
        <w:rPr>
          <w:rFonts w:ascii="Sylfaen" w:hAnsi="Sylfaen"/>
          <w:b/>
          <w:sz w:val="19"/>
          <w:szCs w:val="19"/>
        </w:rPr>
        <w:t xml:space="preserve">, </w:t>
      </w:r>
      <w:proofErr w:type="spellStart"/>
      <w:r w:rsidR="000F3848">
        <w:rPr>
          <w:rFonts w:ascii="Sylfaen" w:hAnsi="Sylfaen"/>
          <w:b/>
          <w:sz w:val="19"/>
          <w:szCs w:val="19"/>
        </w:rPr>
        <w:t>Pati</w:t>
      </w:r>
      <w:proofErr w:type="spellEnd"/>
      <w:r w:rsidR="000F3848">
        <w:rPr>
          <w:rFonts w:ascii="Sylfaen" w:hAnsi="Sylfaen"/>
          <w:b/>
          <w:sz w:val="19"/>
          <w:szCs w:val="19"/>
        </w:rPr>
        <w:t xml:space="preserve"> Abashidze</w:t>
      </w:r>
      <w:r w:rsidRPr="00DB51BA">
        <w:rPr>
          <w:rFonts w:ascii="Sylfaen" w:hAnsi="Sylfaen"/>
          <w:sz w:val="19"/>
          <w:szCs w:val="19"/>
        </w:rPr>
        <w:t xml:space="preserve"> - </w:t>
      </w:r>
      <w:proofErr w:type="spellStart"/>
      <w:r w:rsidRPr="00DB51BA">
        <w:rPr>
          <w:rFonts w:ascii="Sylfaen" w:hAnsi="Sylfaen"/>
          <w:sz w:val="19"/>
          <w:szCs w:val="19"/>
        </w:rPr>
        <w:t>Khelvachauri</w:t>
      </w:r>
      <w:proofErr w:type="spellEnd"/>
      <w:r w:rsidRPr="00DB51BA">
        <w:rPr>
          <w:rFonts w:ascii="Sylfaen" w:hAnsi="Sylfaen"/>
          <w:sz w:val="19"/>
          <w:szCs w:val="19"/>
        </w:rPr>
        <w:t xml:space="preserve"> District Legends-Narratives </w:t>
      </w:r>
    </w:p>
    <w:p w14:paraId="48402ED9" w14:textId="62826B5F" w:rsidR="00092686" w:rsidRPr="00DB51BA" w:rsidRDefault="000F3848" w:rsidP="00092686">
      <w:pPr>
        <w:tabs>
          <w:tab w:val="left" w:pos="567"/>
          <w:tab w:val="right" w:pos="7655"/>
        </w:tabs>
        <w:spacing w:line="276" w:lineRule="auto"/>
        <w:rPr>
          <w:rFonts w:ascii="Sylfaen" w:hAnsi="Sylfaen"/>
          <w:sz w:val="19"/>
          <w:szCs w:val="19"/>
        </w:rPr>
      </w:pPr>
      <w:r>
        <w:rPr>
          <w:rFonts w:ascii="Sylfaen" w:hAnsi="Sylfaen"/>
          <w:sz w:val="19"/>
          <w:szCs w:val="19"/>
        </w:rPr>
        <w:tab/>
      </w:r>
      <w:r w:rsidR="00092686" w:rsidRPr="00DB51BA">
        <w:rPr>
          <w:rFonts w:ascii="Sylfaen" w:hAnsi="Sylfaen"/>
          <w:sz w:val="19"/>
          <w:szCs w:val="19"/>
        </w:rPr>
        <w:t>(General Overview)</w:t>
      </w:r>
      <w:r w:rsidR="00B21213">
        <w:rPr>
          <w:rFonts w:ascii="Sylfaen" w:hAnsi="Sylfaen"/>
          <w:sz w:val="19"/>
          <w:szCs w:val="19"/>
        </w:rPr>
        <w:tab/>
        <w:t>260</w:t>
      </w:r>
    </w:p>
    <w:p w14:paraId="61521665" w14:textId="77777777" w:rsidR="00092686" w:rsidRPr="00DB51BA" w:rsidRDefault="00092686" w:rsidP="00092686">
      <w:pPr>
        <w:tabs>
          <w:tab w:val="left" w:pos="567"/>
          <w:tab w:val="right" w:pos="7655"/>
        </w:tabs>
        <w:spacing w:line="276" w:lineRule="auto"/>
        <w:rPr>
          <w:rFonts w:ascii="Sylfaen" w:hAnsi="Sylfaen"/>
          <w:sz w:val="19"/>
          <w:szCs w:val="19"/>
        </w:rPr>
      </w:pPr>
    </w:p>
    <w:p w14:paraId="2531F92F" w14:textId="3A56BBFD"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cs="Sylfaen"/>
          <w:b/>
          <w:sz w:val="19"/>
          <w:szCs w:val="19"/>
        </w:rPr>
        <w:t>ციალა</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ნარაკიძე</w:t>
      </w:r>
      <w:proofErr w:type="spellEnd"/>
      <w:r w:rsidRPr="00DB51BA">
        <w:rPr>
          <w:rFonts w:ascii="Sylfaen" w:hAnsi="Sylfaen" w:cs="Sylfaen"/>
          <w:sz w:val="19"/>
          <w:szCs w:val="19"/>
        </w:rPr>
        <w:t xml:space="preserve"> </w:t>
      </w:r>
      <w:r w:rsidRPr="00DB51BA">
        <w:rPr>
          <w:rFonts w:ascii="Sylfaen" w:hAnsi="Sylfaen"/>
          <w:sz w:val="19"/>
          <w:szCs w:val="19"/>
        </w:rPr>
        <w:t xml:space="preserve">- </w:t>
      </w:r>
      <w:proofErr w:type="spellStart"/>
      <w:r w:rsidRPr="00DB51BA">
        <w:rPr>
          <w:rFonts w:ascii="Sylfaen" w:hAnsi="Sylfaen" w:cs="Sylfaen"/>
          <w:sz w:val="19"/>
          <w:szCs w:val="19"/>
        </w:rPr>
        <w:t>ლაზური</w:t>
      </w:r>
      <w:proofErr w:type="spellEnd"/>
      <w:r w:rsidRPr="00DB51BA">
        <w:rPr>
          <w:rFonts w:ascii="Sylfaen" w:hAnsi="Sylfaen"/>
          <w:sz w:val="19"/>
          <w:szCs w:val="19"/>
        </w:rPr>
        <w:t xml:space="preserve"> </w:t>
      </w:r>
      <w:proofErr w:type="spellStart"/>
      <w:r w:rsidRPr="00DB51BA">
        <w:rPr>
          <w:rFonts w:ascii="Sylfaen" w:hAnsi="Sylfaen" w:cs="Sylfaen"/>
          <w:sz w:val="19"/>
          <w:szCs w:val="19"/>
        </w:rPr>
        <w:t>ფოლკლორი</w:t>
      </w:r>
      <w:proofErr w:type="spellEnd"/>
      <w:r w:rsidR="00B21213">
        <w:rPr>
          <w:rFonts w:ascii="Sylfaen" w:hAnsi="Sylfaen" w:cs="Sylfaen"/>
          <w:sz w:val="19"/>
          <w:szCs w:val="19"/>
        </w:rPr>
        <w:tab/>
        <w:t>276</w:t>
      </w:r>
    </w:p>
    <w:p w14:paraId="09314769" w14:textId="5FBFEC6A"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b/>
          <w:sz w:val="19"/>
          <w:szCs w:val="19"/>
        </w:rPr>
        <w:t>Tsiala</w:t>
      </w:r>
      <w:proofErr w:type="spellEnd"/>
      <w:r w:rsidRPr="00DB51BA">
        <w:rPr>
          <w:rFonts w:ascii="Sylfaen" w:hAnsi="Sylfaen"/>
          <w:b/>
          <w:sz w:val="19"/>
          <w:szCs w:val="19"/>
        </w:rPr>
        <w:t xml:space="preserve"> </w:t>
      </w:r>
      <w:proofErr w:type="spellStart"/>
      <w:r w:rsidRPr="00DB51BA">
        <w:rPr>
          <w:rFonts w:ascii="Sylfaen" w:hAnsi="Sylfaen"/>
          <w:b/>
          <w:sz w:val="19"/>
          <w:szCs w:val="19"/>
        </w:rPr>
        <w:t>Narakidze</w:t>
      </w:r>
      <w:proofErr w:type="spellEnd"/>
      <w:r w:rsidRPr="00DB51BA">
        <w:rPr>
          <w:rFonts w:ascii="Sylfaen" w:hAnsi="Sylfaen"/>
          <w:sz w:val="19"/>
          <w:szCs w:val="19"/>
        </w:rPr>
        <w:t xml:space="preserve"> - Laz Folklore</w:t>
      </w:r>
      <w:r w:rsidR="00B21213">
        <w:rPr>
          <w:rFonts w:ascii="Sylfaen" w:hAnsi="Sylfaen"/>
          <w:sz w:val="19"/>
          <w:szCs w:val="19"/>
        </w:rPr>
        <w:tab/>
        <w:t>276</w:t>
      </w:r>
    </w:p>
    <w:p w14:paraId="428D37A0" w14:textId="77777777" w:rsidR="00092686" w:rsidRPr="00DB51BA" w:rsidRDefault="00092686" w:rsidP="00092686">
      <w:pPr>
        <w:tabs>
          <w:tab w:val="left" w:pos="567"/>
          <w:tab w:val="right" w:pos="7655"/>
        </w:tabs>
        <w:spacing w:line="276" w:lineRule="auto"/>
        <w:rPr>
          <w:rFonts w:ascii="Sylfaen" w:hAnsi="Sylfaen"/>
          <w:sz w:val="19"/>
          <w:szCs w:val="19"/>
        </w:rPr>
      </w:pPr>
    </w:p>
    <w:p w14:paraId="3E9BBC9B" w14:textId="77777777" w:rsidR="00092686" w:rsidRPr="00DB51BA" w:rsidRDefault="00092686" w:rsidP="00092686">
      <w:pPr>
        <w:tabs>
          <w:tab w:val="left" w:pos="567"/>
          <w:tab w:val="right" w:pos="7655"/>
        </w:tabs>
        <w:spacing w:line="276" w:lineRule="auto"/>
        <w:jc w:val="center"/>
        <w:rPr>
          <w:rFonts w:ascii="Sylfaen" w:hAnsi="Sylfaen"/>
          <w:b/>
          <w:sz w:val="19"/>
          <w:szCs w:val="19"/>
        </w:rPr>
      </w:pPr>
      <w:proofErr w:type="spellStart"/>
      <w:r w:rsidRPr="00DB51BA">
        <w:rPr>
          <w:rFonts w:ascii="Sylfaen" w:hAnsi="Sylfaen" w:cs="Sylfaen"/>
          <w:b/>
          <w:sz w:val="19"/>
          <w:szCs w:val="19"/>
        </w:rPr>
        <w:t>სოციოლოგია</w:t>
      </w:r>
      <w:proofErr w:type="spellEnd"/>
      <w:r w:rsidRPr="00DB51BA">
        <w:rPr>
          <w:rFonts w:ascii="Sylfaen" w:hAnsi="Sylfaen"/>
          <w:b/>
          <w:sz w:val="19"/>
          <w:szCs w:val="19"/>
        </w:rPr>
        <w:t>- Sociology</w:t>
      </w:r>
    </w:p>
    <w:p w14:paraId="779F6B16" w14:textId="77777777"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cs="Sylfaen"/>
          <w:b/>
          <w:sz w:val="19"/>
          <w:szCs w:val="19"/>
        </w:rPr>
        <w:t>ნუგზარ</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ჩხაიძე</w:t>
      </w:r>
      <w:proofErr w:type="spellEnd"/>
      <w:r w:rsidRPr="00DB51BA">
        <w:rPr>
          <w:rFonts w:ascii="Sylfaen" w:hAnsi="Sylfaen" w:cs="Sylfaen"/>
          <w:sz w:val="19"/>
          <w:szCs w:val="19"/>
        </w:rPr>
        <w:t xml:space="preserve"> </w:t>
      </w:r>
      <w:r w:rsidRPr="00DB51BA">
        <w:rPr>
          <w:rFonts w:ascii="Sylfaen" w:hAnsi="Sylfaen"/>
          <w:sz w:val="19"/>
          <w:szCs w:val="19"/>
        </w:rPr>
        <w:t xml:space="preserve">- </w:t>
      </w:r>
      <w:r w:rsidRPr="00DB51BA">
        <w:rPr>
          <w:rFonts w:ascii="Sylfaen" w:hAnsi="Sylfaen" w:cs="Sylfaen"/>
          <w:sz w:val="19"/>
          <w:szCs w:val="19"/>
        </w:rPr>
        <w:t>ქ</w:t>
      </w:r>
      <w:r w:rsidRPr="00DB51BA">
        <w:rPr>
          <w:rFonts w:ascii="Sylfaen" w:hAnsi="Sylfaen"/>
          <w:sz w:val="19"/>
          <w:szCs w:val="19"/>
        </w:rPr>
        <w:t xml:space="preserve">. </w:t>
      </w:r>
      <w:proofErr w:type="spellStart"/>
      <w:r w:rsidRPr="00DB51BA">
        <w:rPr>
          <w:rFonts w:ascii="Sylfaen" w:hAnsi="Sylfaen" w:cs="Sylfaen"/>
          <w:sz w:val="19"/>
          <w:szCs w:val="19"/>
        </w:rPr>
        <w:t>ბათუმის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საჯარო</w:t>
      </w:r>
      <w:proofErr w:type="spellEnd"/>
      <w:r w:rsidRPr="00DB51BA">
        <w:rPr>
          <w:rFonts w:ascii="Sylfaen" w:hAnsi="Sylfaen"/>
          <w:sz w:val="19"/>
          <w:szCs w:val="19"/>
        </w:rPr>
        <w:t xml:space="preserve"> </w:t>
      </w:r>
      <w:proofErr w:type="spellStart"/>
      <w:r w:rsidRPr="00DB51BA">
        <w:rPr>
          <w:rFonts w:ascii="Sylfaen" w:hAnsi="Sylfaen" w:cs="Sylfaen"/>
          <w:sz w:val="19"/>
          <w:szCs w:val="19"/>
        </w:rPr>
        <w:t>სკოლების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მასწავლებელთა</w:t>
      </w:r>
      <w:proofErr w:type="spellEnd"/>
      <w:r w:rsidRPr="00DB51BA">
        <w:rPr>
          <w:rFonts w:ascii="Sylfaen" w:hAnsi="Sylfaen"/>
          <w:sz w:val="19"/>
          <w:szCs w:val="19"/>
        </w:rPr>
        <w:t xml:space="preserve"> </w:t>
      </w:r>
      <w:r w:rsidRPr="00DB51BA">
        <w:rPr>
          <w:rFonts w:ascii="Sylfaen" w:hAnsi="Sylfaen" w:cs="Sylfaen"/>
          <w:sz w:val="19"/>
          <w:szCs w:val="19"/>
        </w:rPr>
        <w:t>მიერ</w:t>
      </w:r>
      <w:r w:rsidRPr="00DB51BA">
        <w:rPr>
          <w:rFonts w:ascii="Sylfaen" w:hAnsi="Sylfaen"/>
          <w:sz w:val="19"/>
          <w:szCs w:val="19"/>
        </w:rPr>
        <w:t xml:space="preserve"> </w:t>
      </w:r>
    </w:p>
    <w:p w14:paraId="39DC1098" w14:textId="2C0E181E" w:rsidR="00092686" w:rsidRPr="00DB51BA" w:rsidRDefault="00092686" w:rsidP="00092686">
      <w:pPr>
        <w:tabs>
          <w:tab w:val="left" w:pos="567"/>
          <w:tab w:val="right" w:pos="7655"/>
        </w:tabs>
        <w:spacing w:line="276" w:lineRule="auto"/>
        <w:rPr>
          <w:rFonts w:ascii="Sylfaen" w:hAnsi="Sylfaen"/>
          <w:sz w:val="19"/>
          <w:szCs w:val="19"/>
        </w:rPr>
      </w:pPr>
      <w:r w:rsidRPr="00DB51BA">
        <w:rPr>
          <w:rFonts w:ascii="Sylfaen" w:hAnsi="Sylfaen"/>
          <w:sz w:val="19"/>
          <w:szCs w:val="19"/>
        </w:rPr>
        <w:tab/>
      </w:r>
      <w:proofErr w:type="spellStart"/>
      <w:r w:rsidRPr="00DB51BA">
        <w:rPr>
          <w:rFonts w:ascii="Sylfaen" w:hAnsi="Sylfaen" w:cs="Sylfaen"/>
          <w:sz w:val="19"/>
          <w:szCs w:val="19"/>
        </w:rPr>
        <w:t>საგანმანათლებლო</w:t>
      </w:r>
      <w:proofErr w:type="spellEnd"/>
      <w:r w:rsidRPr="00DB51BA">
        <w:rPr>
          <w:rFonts w:ascii="Sylfaen" w:hAnsi="Sylfaen"/>
          <w:sz w:val="19"/>
          <w:szCs w:val="19"/>
        </w:rPr>
        <w:t xml:space="preserve"> </w:t>
      </w:r>
      <w:proofErr w:type="spellStart"/>
      <w:r w:rsidRPr="00DB51BA">
        <w:rPr>
          <w:rFonts w:ascii="Sylfaen" w:hAnsi="Sylfaen" w:cs="Sylfaen"/>
          <w:sz w:val="19"/>
          <w:szCs w:val="19"/>
        </w:rPr>
        <w:t>პროცესის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შეფასება</w:t>
      </w:r>
      <w:proofErr w:type="spellEnd"/>
      <w:r w:rsidRPr="00DB51BA">
        <w:rPr>
          <w:rFonts w:ascii="Sylfaen" w:hAnsi="Sylfaen"/>
          <w:sz w:val="19"/>
          <w:szCs w:val="19"/>
        </w:rPr>
        <w:t xml:space="preserve"> (</w:t>
      </w:r>
      <w:proofErr w:type="spellStart"/>
      <w:r w:rsidRPr="00DB51BA">
        <w:rPr>
          <w:rFonts w:ascii="Sylfaen" w:hAnsi="Sylfaen" w:cs="Sylfaen"/>
          <w:sz w:val="19"/>
          <w:szCs w:val="19"/>
        </w:rPr>
        <w:t>სოციოლოგიური</w:t>
      </w:r>
      <w:proofErr w:type="spellEnd"/>
      <w:r w:rsidRPr="00DB51BA">
        <w:rPr>
          <w:rFonts w:ascii="Sylfaen" w:hAnsi="Sylfaen"/>
          <w:sz w:val="19"/>
          <w:szCs w:val="19"/>
        </w:rPr>
        <w:t xml:space="preserve"> </w:t>
      </w:r>
      <w:proofErr w:type="spellStart"/>
      <w:r w:rsidRPr="00DB51BA">
        <w:rPr>
          <w:rFonts w:ascii="Sylfaen" w:hAnsi="Sylfaen" w:cs="Sylfaen"/>
          <w:sz w:val="19"/>
          <w:szCs w:val="19"/>
        </w:rPr>
        <w:t>ანალიზი</w:t>
      </w:r>
      <w:proofErr w:type="spellEnd"/>
      <w:r w:rsidRPr="00DB51BA">
        <w:rPr>
          <w:rFonts w:ascii="Sylfaen" w:hAnsi="Sylfaen"/>
          <w:sz w:val="19"/>
          <w:szCs w:val="19"/>
        </w:rPr>
        <w:t>)</w:t>
      </w:r>
      <w:r w:rsidR="00B21213">
        <w:rPr>
          <w:rFonts w:ascii="Sylfaen" w:hAnsi="Sylfaen"/>
          <w:sz w:val="19"/>
          <w:szCs w:val="19"/>
        </w:rPr>
        <w:tab/>
        <w:t>303</w:t>
      </w:r>
    </w:p>
    <w:p w14:paraId="4A757CBF" w14:textId="77777777"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b/>
          <w:sz w:val="19"/>
          <w:szCs w:val="19"/>
        </w:rPr>
        <w:t>Nugzar</w:t>
      </w:r>
      <w:proofErr w:type="spellEnd"/>
      <w:r w:rsidRPr="00DB51BA">
        <w:rPr>
          <w:rFonts w:ascii="Sylfaen" w:hAnsi="Sylfaen"/>
          <w:b/>
          <w:sz w:val="19"/>
          <w:szCs w:val="19"/>
        </w:rPr>
        <w:t xml:space="preserve"> </w:t>
      </w:r>
      <w:proofErr w:type="spellStart"/>
      <w:r w:rsidRPr="00DB51BA">
        <w:rPr>
          <w:rFonts w:ascii="Sylfaen" w:hAnsi="Sylfaen"/>
          <w:b/>
          <w:sz w:val="19"/>
          <w:szCs w:val="19"/>
        </w:rPr>
        <w:t>Chkhaidze</w:t>
      </w:r>
      <w:proofErr w:type="spellEnd"/>
      <w:r w:rsidRPr="00DB51BA">
        <w:rPr>
          <w:rFonts w:ascii="Sylfaen" w:hAnsi="Sylfaen"/>
          <w:sz w:val="19"/>
          <w:szCs w:val="19"/>
        </w:rPr>
        <w:t xml:space="preserve"> - Assessment of the Educational Process by Batumi Public Schools </w:t>
      </w:r>
    </w:p>
    <w:p w14:paraId="183F89F3" w14:textId="671039B5" w:rsidR="00092686" w:rsidRPr="00DB51BA" w:rsidRDefault="00092686" w:rsidP="00092686">
      <w:pPr>
        <w:tabs>
          <w:tab w:val="left" w:pos="567"/>
          <w:tab w:val="right" w:pos="7655"/>
        </w:tabs>
        <w:spacing w:line="276" w:lineRule="auto"/>
        <w:rPr>
          <w:rFonts w:ascii="Sylfaen" w:hAnsi="Sylfaen"/>
          <w:sz w:val="19"/>
          <w:szCs w:val="19"/>
        </w:rPr>
      </w:pPr>
      <w:r w:rsidRPr="00DB51BA">
        <w:rPr>
          <w:rFonts w:ascii="Sylfaen" w:hAnsi="Sylfaen"/>
          <w:sz w:val="19"/>
          <w:szCs w:val="19"/>
        </w:rPr>
        <w:tab/>
        <w:t>Teacher’s Sociological Analysis</w:t>
      </w:r>
      <w:r w:rsidR="00B21213">
        <w:rPr>
          <w:rFonts w:ascii="Sylfaen" w:hAnsi="Sylfaen"/>
          <w:sz w:val="19"/>
          <w:szCs w:val="19"/>
        </w:rPr>
        <w:tab/>
        <w:t>303</w:t>
      </w:r>
    </w:p>
    <w:p w14:paraId="589BEB98" w14:textId="77777777" w:rsidR="00092686" w:rsidRPr="00DB51BA" w:rsidRDefault="00092686" w:rsidP="00092686">
      <w:pPr>
        <w:tabs>
          <w:tab w:val="left" w:pos="567"/>
          <w:tab w:val="right" w:pos="7655"/>
        </w:tabs>
        <w:spacing w:line="276" w:lineRule="auto"/>
        <w:rPr>
          <w:rFonts w:ascii="Sylfaen" w:hAnsi="Sylfaen"/>
          <w:sz w:val="19"/>
          <w:szCs w:val="19"/>
        </w:rPr>
      </w:pPr>
    </w:p>
    <w:p w14:paraId="70AA0886" w14:textId="77777777" w:rsidR="00092686" w:rsidRPr="00DB51BA" w:rsidRDefault="00092686" w:rsidP="00092686">
      <w:pPr>
        <w:tabs>
          <w:tab w:val="left" w:pos="567"/>
          <w:tab w:val="right" w:pos="7655"/>
        </w:tabs>
        <w:spacing w:line="276" w:lineRule="auto"/>
        <w:jc w:val="center"/>
        <w:rPr>
          <w:rFonts w:ascii="Sylfaen" w:hAnsi="Sylfaen"/>
          <w:b/>
          <w:sz w:val="19"/>
          <w:szCs w:val="19"/>
        </w:rPr>
      </w:pPr>
      <w:proofErr w:type="spellStart"/>
      <w:r w:rsidRPr="00DB51BA">
        <w:rPr>
          <w:rFonts w:ascii="Sylfaen" w:hAnsi="Sylfaen" w:cs="Sylfaen"/>
          <w:b/>
          <w:sz w:val="19"/>
          <w:szCs w:val="19"/>
        </w:rPr>
        <w:t>ახალგაზრდა</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მეცნიერთა</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სამეცნიერო</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სტატიები</w:t>
      </w:r>
      <w:proofErr w:type="spellEnd"/>
      <w:r w:rsidRPr="00DB51BA">
        <w:rPr>
          <w:rFonts w:ascii="Sylfaen" w:hAnsi="Sylfaen"/>
          <w:b/>
          <w:sz w:val="19"/>
          <w:szCs w:val="19"/>
        </w:rPr>
        <w:t>-</w:t>
      </w:r>
    </w:p>
    <w:p w14:paraId="4615E282" w14:textId="77777777" w:rsidR="00092686" w:rsidRPr="00DB51BA" w:rsidRDefault="00092686" w:rsidP="00092686">
      <w:pPr>
        <w:tabs>
          <w:tab w:val="left" w:pos="567"/>
          <w:tab w:val="right" w:pos="7655"/>
        </w:tabs>
        <w:spacing w:line="276" w:lineRule="auto"/>
        <w:jc w:val="center"/>
        <w:rPr>
          <w:rFonts w:ascii="Sylfaen" w:hAnsi="Sylfaen"/>
          <w:b/>
          <w:sz w:val="19"/>
          <w:szCs w:val="19"/>
        </w:rPr>
      </w:pPr>
      <w:r w:rsidRPr="00DB51BA">
        <w:rPr>
          <w:rFonts w:ascii="Sylfaen" w:hAnsi="Sylfaen"/>
          <w:b/>
          <w:sz w:val="19"/>
          <w:szCs w:val="19"/>
        </w:rPr>
        <w:t>Scientific Papers of Young Researchers</w:t>
      </w:r>
    </w:p>
    <w:p w14:paraId="509F695F" w14:textId="6F18224D" w:rsidR="00092686" w:rsidRPr="001C186D" w:rsidRDefault="00092686" w:rsidP="00092686">
      <w:pPr>
        <w:tabs>
          <w:tab w:val="left" w:pos="567"/>
          <w:tab w:val="right" w:pos="7655"/>
        </w:tabs>
        <w:spacing w:line="276" w:lineRule="auto"/>
        <w:rPr>
          <w:rFonts w:ascii="Sylfaen" w:hAnsi="Sylfaen"/>
          <w:sz w:val="19"/>
          <w:szCs w:val="19"/>
          <w:lang w:val="ka-GE"/>
        </w:rPr>
      </w:pPr>
      <w:proofErr w:type="spellStart"/>
      <w:r w:rsidRPr="00DB51BA">
        <w:rPr>
          <w:rFonts w:ascii="Sylfaen" w:hAnsi="Sylfaen" w:cs="Sylfaen"/>
          <w:b/>
          <w:sz w:val="19"/>
          <w:szCs w:val="19"/>
        </w:rPr>
        <w:t>ანა</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ბაგრატიონი</w:t>
      </w:r>
      <w:proofErr w:type="spellEnd"/>
      <w:r w:rsidRPr="00DB51BA">
        <w:rPr>
          <w:rFonts w:ascii="Sylfaen" w:hAnsi="Sylfaen" w:cs="Sylfaen"/>
          <w:sz w:val="19"/>
          <w:szCs w:val="19"/>
        </w:rPr>
        <w:t xml:space="preserve"> </w:t>
      </w:r>
      <w:r w:rsidRPr="00DB51BA">
        <w:rPr>
          <w:rFonts w:ascii="Sylfaen" w:hAnsi="Sylfaen"/>
          <w:sz w:val="19"/>
          <w:szCs w:val="19"/>
        </w:rPr>
        <w:t xml:space="preserve">- </w:t>
      </w:r>
      <w:proofErr w:type="spellStart"/>
      <w:r w:rsidRPr="00DB51BA">
        <w:rPr>
          <w:rFonts w:ascii="Sylfaen" w:hAnsi="Sylfaen" w:cs="Sylfaen"/>
          <w:sz w:val="19"/>
          <w:szCs w:val="19"/>
        </w:rPr>
        <w:t>ხალხური</w:t>
      </w:r>
      <w:proofErr w:type="spellEnd"/>
      <w:r w:rsidRPr="00DB51BA">
        <w:rPr>
          <w:rFonts w:ascii="Sylfaen" w:hAnsi="Sylfaen"/>
          <w:sz w:val="19"/>
          <w:szCs w:val="19"/>
        </w:rPr>
        <w:t xml:space="preserve"> </w:t>
      </w:r>
      <w:proofErr w:type="spellStart"/>
      <w:r w:rsidRPr="00DB51BA">
        <w:rPr>
          <w:rFonts w:ascii="Sylfaen" w:hAnsi="Sylfaen" w:cs="Sylfaen"/>
          <w:sz w:val="19"/>
          <w:szCs w:val="19"/>
        </w:rPr>
        <w:t>მედიცინის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ისტორიიდან</w:t>
      </w:r>
      <w:proofErr w:type="spellEnd"/>
      <w:r w:rsidRPr="00DB51BA">
        <w:rPr>
          <w:rFonts w:ascii="Sylfaen" w:hAnsi="Sylfaen"/>
          <w:sz w:val="19"/>
          <w:szCs w:val="19"/>
        </w:rPr>
        <w:t xml:space="preserve"> </w:t>
      </w:r>
      <w:proofErr w:type="spellStart"/>
      <w:r w:rsidRPr="00DB51BA">
        <w:rPr>
          <w:rFonts w:ascii="Sylfaen" w:hAnsi="Sylfaen" w:cs="Sylfaen"/>
          <w:sz w:val="19"/>
          <w:szCs w:val="19"/>
        </w:rPr>
        <w:t>აჭარაში</w:t>
      </w:r>
      <w:proofErr w:type="spellEnd"/>
      <w:r w:rsidR="00B21213">
        <w:rPr>
          <w:rFonts w:ascii="Sylfaen" w:hAnsi="Sylfaen" w:cs="Sylfaen"/>
          <w:sz w:val="19"/>
          <w:szCs w:val="19"/>
        </w:rPr>
        <w:tab/>
        <w:t>3</w:t>
      </w:r>
      <w:r w:rsidR="001C186D">
        <w:rPr>
          <w:rFonts w:ascii="Sylfaen" w:hAnsi="Sylfaen" w:cs="Sylfaen"/>
          <w:sz w:val="19"/>
          <w:szCs w:val="19"/>
          <w:lang w:val="ka-GE"/>
        </w:rPr>
        <w:t>69</w:t>
      </w:r>
    </w:p>
    <w:p w14:paraId="0E9A3AAE" w14:textId="7EA09A06" w:rsidR="00092686" w:rsidRPr="001C186D" w:rsidRDefault="00092686" w:rsidP="00092686">
      <w:pPr>
        <w:tabs>
          <w:tab w:val="left" w:pos="567"/>
          <w:tab w:val="right" w:pos="7655"/>
        </w:tabs>
        <w:spacing w:line="276" w:lineRule="auto"/>
        <w:rPr>
          <w:rFonts w:ascii="Sylfaen" w:hAnsi="Sylfaen"/>
          <w:sz w:val="19"/>
          <w:szCs w:val="19"/>
          <w:highlight w:val="yellow"/>
          <w:lang w:val="ka-GE"/>
        </w:rPr>
      </w:pPr>
      <w:r w:rsidRPr="00DB51BA">
        <w:rPr>
          <w:rFonts w:ascii="Sylfaen" w:hAnsi="Sylfaen"/>
          <w:b/>
          <w:sz w:val="19"/>
          <w:szCs w:val="19"/>
        </w:rPr>
        <w:t xml:space="preserve">Ana </w:t>
      </w:r>
      <w:proofErr w:type="spellStart"/>
      <w:r w:rsidRPr="00DB51BA">
        <w:rPr>
          <w:rFonts w:ascii="Sylfaen" w:hAnsi="Sylfaen"/>
          <w:b/>
          <w:sz w:val="19"/>
          <w:szCs w:val="19"/>
        </w:rPr>
        <w:t>Bagrationi</w:t>
      </w:r>
      <w:proofErr w:type="spellEnd"/>
      <w:r w:rsidRPr="00DB51BA">
        <w:rPr>
          <w:rFonts w:ascii="Sylfaen" w:hAnsi="Sylfaen"/>
          <w:sz w:val="19"/>
          <w:szCs w:val="19"/>
        </w:rPr>
        <w:t xml:space="preserve"> - From the history of folk medicine in Adjara</w:t>
      </w:r>
      <w:r w:rsidR="00B21213">
        <w:rPr>
          <w:rFonts w:ascii="Sylfaen" w:hAnsi="Sylfaen"/>
          <w:sz w:val="19"/>
          <w:szCs w:val="19"/>
        </w:rPr>
        <w:tab/>
        <w:t>3</w:t>
      </w:r>
      <w:r w:rsidR="001C186D">
        <w:rPr>
          <w:rFonts w:ascii="Sylfaen" w:hAnsi="Sylfaen"/>
          <w:sz w:val="19"/>
          <w:szCs w:val="19"/>
          <w:lang w:val="ka-GE"/>
        </w:rPr>
        <w:t>69</w:t>
      </w:r>
    </w:p>
    <w:p w14:paraId="4DC9DE88" w14:textId="77777777" w:rsidR="00092686" w:rsidRPr="00DB51BA" w:rsidRDefault="00092686" w:rsidP="00092686">
      <w:pPr>
        <w:tabs>
          <w:tab w:val="left" w:pos="567"/>
          <w:tab w:val="right" w:pos="7655"/>
        </w:tabs>
        <w:spacing w:line="276" w:lineRule="auto"/>
        <w:rPr>
          <w:rFonts w:ascii="Sylfaen" w:hAnsi="Sylfaen"/>
          <w:sz w:val="19"/>
          <w:szCs w:val="19"/>
          <w:highlight w:val="yellow"/>
        </w:rPr>
      </w:pPr>
    </w:p>
    <w:p w14:paraId="546ADF85" w14:textId="77777777"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cs="Sylfaen"/>
          <w:b/>
          <w:sz w:val="19"/>
          <w:szCs w:val="19"/>
        </w:rPr>
        <w:t>ინგა</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ზოიძე</w:t>
      </w:r>
      <w:proofErr w:type="spellEnd"/>
      <w:r w:rsidRPr="00DB51BA">
        <w:rPr>
          <w:rFonts w:ascii="Sylfaen" w:hAnsi="Sylfaen" w:cs="Sylfaen"/>
          <w:sz w:val="19"/>
          <w:szCs w:val="19"/>
        </w:rPr>
        <w:t xml:space="preserve"> </w:t>
      </w:r>
      <w:r w:rsidRPr="00DB51BA">
        <w:rPr>
          <w:rFonts w:ascii="Sylfaen" w:hAnsi="Sylfaen"/>
          <w:sz w:val="19"/>
          <w:szCs w:val="19"/>
        </w:rPr>
        <w:t xml:space="preserve">- </w:t>
      </w:r>
      <w:proofErr w:type="spellStart"/>
      <w:r w:rsidRPr="00DB51BA">
        <w:rPr>
          <w:rFonts w:ascii="Sylfaen" w:hAnsi="Sylfaen" w:cs="Sylfaen"/>
          <w:sz w:val="19"/>
          <w:szCs w:val="19"/>
        </w:rPr>
        <w:t>აღორძინების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ხანის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მწერლობა</w:t>
      </w:r>
      <w:proofErr w:type="spellEnd"/>
      <w:r w:rsidRPr="00DB51BA">
        <w:rPr>
          <w:rFonts w:ascii="Sylfaen" w:hAnsi="Sylfaen"/>
          <w:sz w:val="19"/>
          <w:szCs w:val="19"/>
        </w:rPr>
        <w:t xml:space="preserve">, </w:t>
      </w:r>
      <w:r w:rsidRPr="00DB51BA">
        <w:rPr>
          <w:rFonts w:ascii="Sylfaen" w:hAnsi="Sylfaen" w:cs="Sylfaen"/>
          <w:sz w:val="19"/>
          <w:szCs w:val="19"/>
        </w:rPr>
        <w:t>მისი</w:t>
      </w:r>
      <w:r w:rsidRPr="00DB51BA">
        <w:rPr>
          <w:rFonts w:ascii="Sylfaen" w:hAnsi="Sylfaen"/>
          <w:sz w:val="19"/>
          <w:szCs w:val="19"/>
        </w:rPr>
        <w:t xml:space="preserve"> </w:t>
      </w:r>
      <w:proofErr w:type="spellStart"/>
      <w:r w:rsidRPr="00DB51BA">
        <w:rPr>
          <w:rFonts w:ascii="Sylfaen" w:hAnsi="Sylfaen" w:cs="Sylfaen"/>
          <w:sz w:val="19"/>
          <w:szCs w:val="19"/>
        </w:rPr>
        <w:t>ძირითადი</w:t>
      </w:r>
      <w:proofErr w:type="spellEnd"/>
      <w:r w:rsidRPr="00DB51BA">
        <w:rPr>
          <w:rFonts w:ascii="Sylfaen" w:hAnsi="Sylfaen"/>
          <w:sz w:val="19"/>
          <w:szCs w:val="19"/>
        </w:rPr>
        <w:t xml:space="preserve"> </w:t>
      </w:r>
      <w:proofErr w:type="spellStart"/>
      <w:r w:rsidRPr="00DB51BA">
        <w:rPr>
          <w:rFonts w:ascii="Sylfaen" w:hAnsi="Sylfaen" w:cs="Sylfaen"/>
          <w:sz w:val="19"/>
          <w:szCs w:val="19"/>
        </w:rPr>
        <w:t>მიმართულება</w:t>
      </w:r>
      <w:proofErr w:type="spellEnd"/>
      <w:r w:rsidRPr="00DB51BA">
        <w:rPr>
          <w:rFonts w:ascii="Sylfaen" w:hAnsi="Sylfaen"/>
          <w:sz w:val="19"/>
          <w:szCs w:val="19"/>
        </w:rPr>
        <w:t xml:space="preserve"> </w:t>
      </w:r>
    </w:p>
    <w:p w14:paraId="230DE289" w14:textId="603FBA24" w:rsidR="00092686" w:rsidRPr="001C186D" w:rsidRDefault="00092686" w:rsidP="00092686">
      <w:pPr>
        <w:tabs>
          <w:tab w:val="left" w:pos="567"/>
          <w:tab w:val="right" w:pos="7655"/>
        </w:tabs>
        <w:spacing w:line="276" w:lineRule="auto"/>
        <w:rPr>
          <w:rFonts w:ascii="Sylfaen" w:hAnsi="Sylfaen"/>
          <w:sz w:val="19"/>
          <w:szCs w:val="19"/>
          <w:lang w:val="ka-GE"/>
        </w:rPr>
      </w:pPr>
      <w:r w:rsidRPr="00DB51BA">
        <w:rPr>
          <w:rFonts w:ascii="Sylfaen" w:hAnsi="Sylfaen"/>
          <w:sz w:val="19"/>
          <w:szCs w:val="19"/>
        </w:rPr>
        <w:tab/>
      </w:r>
      <w:proofErr w:type="spellStart"/>
      <w:r w:rsidRPr="00DB51BA">
        <w:rPr>
          <w:rFonts w:ascii="Sylfaen" w:hAnsi="Sylfaen" w:cs="Sylfaen"/>
          <w:sz w:val="19"/>
          <w:szCs w:val="19"/>
        </w:rPr>
        <w:t>და</w:t>
      </w:r>
      <w:proofErr w:type="spellEnd"/>
      <w:r w:rsidRPr="00DB51BA">
        <w:rPr>
          <w:rFonts w:ascii="Sylfaen" w:hAnsi="Sylfaen"/>
          <w:sz w:val="19"/>
          <w:szCs w:val="19"/>
        </w:rPr>
        <w:t xml:space="preserve"> </w:t>
      </w:r>
      <w:proofErr w:type="spellStart"/>
      <w:r w:rsidRPr="00DB51BA">
        <w:rPr>
          <w:rFonts w:ascii="Sylfaen" w:hAnsi="Sylfaen" w:cs="Sylfaen"/>
          <w:sz w:val="19"/>
          <w:szCs w:val="19"/>
        </w:rPr>
        <w:t>დანიშნულება</w:t>
      </w:r>
      <w:proofErr w:type="spellEnd"/>
      <w:r w:rsidR="00B21213">
        <w:rPr>
          <w:rFonts w:ascii="Sylfaen" w:hAnsi="Sylfaen" w:cs="Sylfaen"/>
          <w:sz w:val="19"/>
          <w:szCs w:val="19"/>
        </w:rPr>
        <w:tab/>
        <w:t>37</w:t>
      </w:r>
      <w:r w:rsidR="001C186D">
        <w:rPr>
          <w:rFonts w:ascii="Sylfaen" w:hAnsi="Sylfaen" w:cs="Sylfaen"/>
          <w:sz w:val="19"/>
          <w:szCs w:val="19"/>
          <w:lang w:val="ka-GE"/>
        </w:rPr>
        <w:t>6</w:t>
      </w:r>
    </w:p>
    <w:p w14:paraId="66B866DA" w14:textId="0D6D75DF" w:rsidR="00092686" w:rsidRPr="00DB51BA" w:rsidRDefault="00092686" w:rsidP="00092686">
      <w:pPr>
        <w:tabs>
          <w:tab w:val="left" w:pos="567"/>
          <w:tab w:val="right" w:pos="7655"/>
        </w:tabs>
        <w:spacing w:line="276" w:lineRule="auto"/>
        <w:rPr>
          <w:rFonts w:ascii="Sylfaen" w:hAnsi="Sylfaen"/>
          <w:sz w:val="19"/>
          <w:szCs w:val="19"/>
        </w:rPr>
      </w:pPr>
      <w:r w:rsidRPr="00DB51BA">
        <w:rPr>
          <w:rFonts w:ascii="Sylfaen" w:hAnsi="Sylfaen"/>
          <w:b/>
          <w:sz w:val="19"/>
          <w:szCs w:val="19"/>
        </w:rPr>
        <w:t xml:space="preserve">Inga </w:t>
      </w:r>
      <w:proofErr w:type="spellStart"/>
      <w:r w:rsidRPr="00DB51BA">
        <w:rPr>
          <w:rFonts w:ascii="Sylfaen" w:hAnsi="Sylfaen"/>
          <w:b/>
          <w:sz w:val="19"/>
          <w:szCs w:val="19"/>
        </w:rPr>
        <w:t>Zoidze</w:t>
      </w:r>
      <w:proofErr w:type="spellEnd"/>
      <w:r w:rsidRPr="00DB51BA">
        <w:rPr>
          <w:rFonts w:ascii="Sylfaen" w:hAnsi="Sylfaen"/>
          <w:sz w:val="19"/>
          <w:szCs w:val="19"/>
        </w:rPr>
        <w:t xml:space="preserve"> - Revival Period Literature, its Main Direction and Appointment</w:t>
      </w:r>
      <w:r w:rsidR="001C186D">
        <w:rPr>
          <w:rFonts w:ascii="Sylfaen" w:hAnsi="Sylfaen"/>
          <w:sz w:val="19"/>
          <w:szCs w:val="19"/>
        </w:rPr>
        <w:tab/>
        <w:t>376</w:t>
      </w:r>
    </w:p>
    <w:p w14:paraId="4B4EA52B" w14:textId="77777777" w:rsidR="00092686" w:rsidRPr="00DB51BA" w:rsidRDefault="00092686" w:rsidP="00092686">
      <w:pPr>
        <w:tabs>
          <w:tab w:val="left" w:pos="567"/>
          <w:tab w:val="right" w:pos="7655"/>
        </w:tabs>
        <w:spacing w:line="276" w:lineRule="auto"/>
        <w:rPr>
          <w:rFonts w:ascii="Sylfaen" w:hAnsi="Sylfaen"/>
          <w:sz w:val="19"/>
          <w:szCs w:val="19"/>
        </w:rPr>
      </w:pPr>
    </w:p>
    <w:p w14:paraId="232332A6" w14:textId="77531F57"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cs="Sylfaen"/>
          <w:b/>
          <w:sz w:val="19"/>
          <w:szCs w:val="19"/>
        </w:rPr>
        <w:t>ცისნამი</w:t>
      </w:r>
      <w:proofErr w:type="spellEnd"/>
      <w:r w:rsidRPr="00DB51BA">
        <w:rPr>
          <w:rFonts w:ascii="Sylfaen" w:hAnsi="Sylfaen"/>
          <w:b/>
          <w:sz w:val="19"/>
          <w:szCs w:val="19"/>
        </w:rPr>
        <w:t xml:space="preserve"> </w:t>
      </w:r>
      <w:proofErr w:type="spellStart"/>
      <w:r w:rsidRPr="00DB51BA">
        <w:rPr>
          <w:rFonts w:ascii="Sylfaen" w:hAnsi="Sylfaen" w:cs="Sylfaen"/>
          <w:b/>
          <w:sz w:val="19"/>
          <w:szCs w:val="19"/>
        </w:rPr>
        <w:t>ბერიძე</w:t>
      </w:r>
      <w:proofErr w:type="spellEnd"/>
      <w:r w:rsidRPr="00DB51BA">
        <w:rPr>
          <w:rFonts w:ascii="Sylfaen" w:hAnsi="Sylfaen" w:cs="Sylfaen"/>
          <w:sz w:val="19"/>
          <w:szCs w:val="19"/>
        </w:rPr>
        <w:t xml:space="preserve"> </w:t>
      </w:r>
      <w:r w:rsidRPr="00DB51BA">
        <w:rPr>
          <w:rFonts w:ascii="Sylfaen" w:hAnsi="Sylfaen"/>
          <w:sz w:val="19"/>
          <w:szCs w:val="19"/>
        </w:rPr>
        <w:t xml:space="preserve">- </w:t>
      </w:r>
      <w:proofErr w:type="spellStart"/>
      <w:r w:rsidRPr="00DB51BA">
        <w:rPr>
          <w:rFonts w:ascii="Sylfaen" w:hAnsi="Sylfaen" w:cs="Sylfaen"/>
          <w:sz w:val="19"/>
          <w:szCs w:val="19"/>
        </w:rPr>
        <w:t>დანდალოს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ხეობის</w:t>
      </w:r>
      <w:proofErr w:type="spellEnd"/>
      <w:r w:rsidRPr="00DB51BA">
        <w:rPr>
          <w:rFonts w:ascii="Sylfaen" w:hAnsi="Sylfaen"/>
          <w:sz w:val="19"/>
          <w:szCs w:val="19"/>
        </w:rPr>
        <w:t xml:space="preserve"> </w:t>
      </w:r>
      <w:proofErr w:type="spellStart"/>
      <w:r w:rsidRPr="00DB51BA">
        <w:rPr>
          <w:rFonts w:ascii="Sylfaen" w:hAnsi="Sylfaen" w:cs="Sylfaen"/>
          <w:sz w:val="19"/>
          <w:szCs w:val="19"/>
        </w:rPr>
        <w:t>ლექსიკა</w:t>
      </w:r>
      <w:proofErr w:type="spellEnd"/>
      <w:r w:rsidR="00B21213">
        <w:rPr>
          <w:rFonts w:ascii="Sylfaen" w:hAnsi="Sylfaen" w:cs="Sylfaen"/>
          <w:sz w:val="19"/>
          <w:szCs w:val="19"/>
        </w:rPr>
        <w:tab/>
      </w:r>
      <w:r w:rsidR="001C186D">
        <w:rPr>
          <w:rFonts w:ascii="Sylfaen" w:hAnsi="Sylfaen" w:cs="Sylfaen"/>
          <w:sz w:val="19"/>
          <w:szCs w:val="19"/>
        </w:rPr>
        <w:t>383</w:t>
      </w:r>
    </w:p>
    <w:p w14:paraId="185ABD7C" w14:textId="7E2F0930" w:rsidR="00092686" w:rsidRPr="00DB51BA" w:rsidRDefault="00092686" w:rsidP="00092686">
      <w:pPr>
        <w:tabs>
          <w:tab w:val="left" w:pos="567"/>
          <w:tab w:val="right" w:pos="7655"/>
        </w:tabs>
        <w:spacing w:line="276" w:lineRule="auto"/>
        <w:rPr>
          <w:rFonts w:ascii="Sylfaen" w:hAnsi="Sylfaen"/>
          <w:sz w:val="19"/>
          <w:szCs w:val="19"/>
        </w:rPr>
      </w:pPr>
      <w:proofErr w:type="spellStart"/>
      <w:r w:rsidRPr="00DB51BA">
        <w:rPr>
          <w:rFonts w:ascii="Sylfaen" w:hAnsi="Sylfaen"/>
          <w:b/>
          <w:sz w:val="19"/>
          <w:szCs w:val="19"/>
        </w:rPr>
        <w:t>Tsisnami</w:t>
      </w:r>
      <w:proofErr w:type="spellEnd"/>
      <w:r w:rsidRPr="00DB51BA">
        <w:rPr>
          <w:rFonts w:ascii="Sylfaen" w:hAnsi="Sylfaen"/>
          <w:b/>
          <w:sz w:val="19"/>
          <w:szCs w:val="19"/>
        </w:rPr>
        <w:t xml:space="preserve"> </w:t>
      </w:r>
      <w:proofErr w:type="spellStart"/>
      <w:r w:rsidRPr="00DB51BA">
        <w:rPr>
          <w:rFonts w:ascii="Sylfaen" w:hAnsi="Sylfaen"/>
          <w:b/>
          <w:sz w:val="19"/>
          <w:szCs w:val="19"/>
        </w:rPr>
        <w:t>Beridze</w:t>
      </w:r>
      <w:proofErr w:type="spellEnd"/>
      <w:r w:rsidRPr="00DB51BA">
        <w:rPr>
          <w:rFonts w:ascii="Sylfaen" w:hAnsi="Sylfaen"/>
          <w:sz w:val="19"/>
          <w:szCs w:val="19"/>
        </w:rPr>
        <w:t xml:space="preserve"> - Vocabulary of </w:t>
      </w:r>
      <w:proofErr w:type="spellStart"/>
      <w:r w:rsidRPr="00DB51BA">
        <w:rPr>
          <w:rFonts w:ascii="Sylfaen" w:hAnsi="Sylfaen"/>
          <w:sz w:val="19"/>
          <w:szCs w:val="19"/>
        </w:rPr>
        <w:t>Dandalo</w:t>
      </w:r>
      <w:proofErr w:type="spellEnd"/>
      <w:r w:rsidRPr="00DB51BA">
        <w:rPr>
          <w:rFonts w:ascii="Sylfaen" w:hAnsi="Sylfaen"/>
          <w:sz w:val="19"/>
          <w:szCs w:val="19"/>
        </w:rPr>
        <w:t xml:space="preserve"> Gorge</w:t>
      </w:r>
      <w:r w:rsidR="001C186D">
        <w:rPr>
          <w:rFonts w:ascii="Sylfaen" w:hAnsi="Sylfaen"/>
          <w:sz w:val="19"/>
          <w:szCs w:val="19"/>
        </w:rPr>
        <w:tab/>
        <w:t>383</w:t>
      </w:r>
    </w:p>
    <w:p w14:paraId="036C3C6A" w14:textId="77777777" w:rsidR="00E871B1" w:rsidRPr="00DB51BA" w:rsidRDefault="00E871B1" w:rsidP="000212A7">
      <w:pPr>
        <w:spacing w:line="276" w:lineRule="auto"/>
        <w:ind w:firstLine="426"/>
        <w:rPr>
          <w:rFonts w:ascii="Sylfaen" w:hAnsi="Sylfaen"/>
          <w:sz w:val="21"/>
          <w:szCs w:val="21"/>
        </w:rPr>
      </w:pPr>
    </w:p>
    <w:p w14:paraId="56C3605C" w14:textId="1FA9F9AC" w:rsidR="00092686" w:rsidRPr="00DB51BA" w:rsidRDefault="00092686" w:rsidP="00092686">
      <w:pPr>
        <w:pBdr>
          <w:bottom w:val="single" w:sz="12" w:space="1" w:color="auto"/>
        </w:pBdr>
        <w:spacing w:line="276" w:lineRule="auto"/>
        <w:jc w:val="center"/>
        <w:rPr>
          <w:rFonts w:ascii="Sylfaen" w:hAnsi="Sylfaen"/>
          <w:b/>
          <w:sz w:val="22"/>
          <w:szCs w:val="22"/>
          <w:lang w:val="ka-GE"/>
        </w:rPr>
      </w:pPr>
      <w:r w:rsidRPr="00DB51BA">
        <w:rPr>
          <w:rFonts w:ascii="Sylfaen" w:hAnsi="Sylfaen" w:cs="Sylfaen"/>
          <w:b/>
          <w:sz w:val="22"/>
          <w:szCs w:val="22"/>
          <w:lang w:val="ka-GE"/>
        </w:rPr>
        <w:lastRenderedPageBreak/>
        <w:t>ისტორია</w:t>
      </w:r>
      <w:r w:rsidRPr="00DB51BA">
        <w:rPr>
          <w:rFonts w:ascii="Sylfaen" w:hAnsi="Sylfaen"/>
          <w:b/>
          <w:sz w:val="22"/>
          <w:szCs w:val="22"/>
          <w:lang w:val="ka-GE"/>
        </w:rPr>
        <w:t xml:space="preserve"> </w:t>
      </w:r>
      <w:r w:rsidRPr="00DB51BA">
        <w:rPr>
          <w:rFonts w:ascii="Sylfaen" w:hAnsi="Sylfaen" w:cs="Sylfaen"/>
          <w:b/>
          <w:sz w:val="22"/>
          <w:szCs w:val="22"/>
          <w:lang w:val="ka-GE"/>
        </w:rPr>
        <w:t>და</w:t>
      </w:r>
      <w:r w:rsidRPr="00DB51BA">
        <w:rPr>
          <w:rFonts w:ascii="Sylfaen" w:hAnsi="Sylfaen"/>
          <w:b/>
          <w:sz w:val="22"/>
          <w:szCs w:val="22"/>
          <w:lang w:val="ka-GE"/>
        </w:rPr>
        <w:t xml:space="preserve">  </w:t>
      </w:r>
      <w:r w:rsidRPr="00DB51BA">
        <w:rPr>
          <w:rFonts w:ascii="Sylfaen" w:hAnsi="Sylfaen" w:cs="Sylfaen"/>
          <w:b/>
          <w:sz w:val="22"/>
          <w:szCs w:val="22"/>
          <w:lang w:val="ka-GE"/>
        </w:rPr>
        <w:t>არქეოლოგია</w:t>
      </w:r>
      <w:r w:rsidRPr="00DB51BA">
        <w:rPr>
          <w:rFonts w:ascii="Sylfaen" w:hAnsi="Sylfaen"/>
          <w:b/>
          <w:sz w:val="22"/>
          <w:szCs w:val="22"/>
          <w:lang w:val="ka-GE"/>
        </w:rPr>
        <w:t xml:space="preserve"> - History and Archaeology</w:t>
      </w:r>
    </w:p>
    <w:p w14:paraId="510242C4" w14:textId="77777777" w:rsidR="00092686" w:rsidRPr="00DB51BA" w:rsidRDefault="00092686" w:rsidP="00092686">
      <w:pPr>
        <w:spacing w:line="276" w:lineRule="auto"/>
        <w:jc w:val="center"/>
        <w:rPr>
          <w:rFonts w:ascii="BPG DejaVu Sans 2011 GNU-GPL" w:hAnsi="BPG DejaVu Sans 2011 GNU-GPL"/>
          <w:b/>
          <w:sz w:val="22"/>
          <w:szCs w:val="22"/>
          <w:lang w:val="ka-GE"/>
        </w:rPr>
      </w:pPr>
    </w:p>
    <w:p w14:paraId="5EC839C9" w14:textId="77777777" w:rsidR="00092686" w:rsidRPr="00DB51BA" w:rsidRDefault="00092686" w:rsidP="00D07AF0">
      <w:pPr>
        <w:spacing w:line="276" w:lineRule="auto"/>
        <w:jc w:val="right"/>
        <w:rPr>
          <w:rFonts w:ascii="BPG DejaVu Sans 2011 GNU-GPL" w:hAnsi="BPG DejaVu Sans 2011 GNU-GPL"/>
          <w:b/>
          <w:sz w:val="22"/>
          <w:szCs w:val="22"/>
          <w:lang w:val="ka-GE"/>
        </w:rPr>
      </w:pPr>
    </w:p>
    <w:p w14:paraId="727FBBB0" w14:textId="226A10FD" w:rsidR="00E871B1" w:rsidRPr="00DB51BA" w:rsidRDefault="00E871B1" w:rsidP="00D07AF0">
      <w:pPr>
        <w:spacing w:line="276" w:lineRule="auto"/>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უჩა ოქროპირიძე</w:t>
      </w:r>
    </w:p>
    <w:p w14:paraId="295051EA" w14:textId="77777777" w:rsidR="00E871B1" w:rsidRPr="00DB51BA" w:rsidRDefault="00E871B1" w:rsidP="000212A7">
      <w:pPr>
        <w:tabs>
          <w:tab w:val="left" w:pos="5655"/>
        </w:tabs>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ისტორიის დოქტორი, ბათუმის შოთა რუსთაველის </w:t>
      </w:r>
    </w:p>
    <w:p w14:paraId="096344F8" w14:textId="77777777" w:rsidR="00E871B1" w:rsidRPr="00DB51BA" w:rsidRDefault="00E871B1" w:rsidP="000212A7">
      <w:pPr>
        <w:tabs>
          <w:tab w:val="left" w:pos="5655"/>
        </w:tabs>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სახელმწიფო უნივერსიტეტის ნიკო ბერძენიშვილის </w:t>
      </w:r>
    </w:p>
    <w:p w14:paraId="40599218" w14:textId="77777777" w:rsidR="00E871B1" w:rsidRPr="00DB51BA" w:rsidRDefault="00E871B1" w:rsidP="000212A7">
      <w:pPr>
        <w:tabs>
          <w:tab w:val="left" w:pos="5655"/>
        </w:tabs>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ინსტიტუტის ისტორიისა და არქეოლოგიის </w:t>
      </w:r>
    </w:p>
    <w:p w14:paraId="47467ECE" w14:textId="77777777" w:rsidR="00E871B1" w:rsidRPr="00DB51BA" w:rsidRDefault="00E871B1" w:rsidP="000212A7">
      <w:pPr>
        <w:tabs>
          <w:tab w:val="left" w:pos="5655"/>
        </w:tabs>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განყოფილების მთავარი მეცნიერი თანამშრომელი</w:t>
      </w:r>
    </w:p>
    <w:p w14:paraId="7C1354DE" w14:textId="77777777" w:rsidR="00E871B1" w:rsidRPr="00DB51BA" w:rsidRDefault="00E871B1" w:rsidP="000212A7">
      <w:pPr>
        <w:spacing w:line="276" w:lineRule="auto"/>
        <w:ind w:firstLine="426"/>
        <w:jc w:val="right"/>
        <w:rPr>
          <w:rFonts w:ascii="Sylfaen" w:hAnsi="Sylfaen"/>
          <w:b/>
          <w:sz w:val="22"/>
          <w:szCs w:val="22"/>
          <w:lang w:val="ka-GE"/>
        </w:rPr>
      </w:pPr>
      <w:r w:rsidRPr="00DB51BA">
        <w:rPr>
          <w:rFonts w:ascii="Sylfaen" w:hAnsi="Sylfaen"/>
          <w:b/>
          <w:sz w:val="22"/>
          <w:szCs w:val="22"/>
          <w:lang w:val="ka-GE"/>
        </w:rPr>
        <w:t>Ucha Okropirdze</w:t>
      </w:r>
    </w:p>
    <w:p w14:paraId="0CABC88E"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PhD in History, Principal Researcher, </w:t>
      </w:r>
    </w:p>
    <w:p w14:paraId="3539A576"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Department of History and Archaeology, </w:t>
      </w:r>
    </w:p>
    <w:p w14:paraId="7F8D6A58"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Niko Berdzenishvili Institute, </w:t>
      </w:r>
    </w:p>
    <w:p w14:paraId="6F35A0EF"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Batumi Shota Rustaveli StateUniversity</w:t>
      </w:r>
    </w:p>
    <w:p w14:paraId="776BF179" w14:textId="77777777" w:rsidR="00E871B1" w:rsidRPr="00DB51BA" w:rsidRDefault="00E871B1" w:rsidP="000212A7">
      <w:pPr>
        <w:spacing w:line="276" w:lineRule="auto"/>
        <w:ind w:firstLine="426"/>
        <w:jc w:val="center"/>
        <w:rPr>
          <w:rFonts w:ascii="Sylfaen" w:hAnsi="Sylfaen"/>
          <w:b/>
          <w:sz w:val="21"/>
          <w:szCs w:val="21"/>
          <w:lang w:val="ka-GE"/>
        </w:rPr>
      </w:pPr>
    </w:p>
    <w:p w14:paraId="031BAA85" w14:textId="77777777" w:rsidR="00E871B1" w:rsidRPr="00DB51BA" w:rsidRDefault="00E871B1" w:rsidP="00D07AF0">
      <w:pPr>
        <w:spacing w:line="276" w:lineRule="auto"/>
        <w:jc w:val="center"/>
        <w:rPr>
          <w:rFonts w:ascii="BPG DejaVu Sans Caps" w:hAnsi="BPG DejaVu Sans Caps"/>
          <w:b/>
          <w:lang w:val="ka-GE"/>
        </w:rPr>
      </w:pPr>
      <w:r w:rsidRPr="00DB51BA">
        <w:rPr>
          <w:rFonts w:ascii="BPG DejaVu Sans Caps" w:hAnsi="BPG DejaVu Sans Caps"/>
          <w:b/>
          <w:lang w:val="ka-GE"/>
        </w:rPr>
        <w:t>ხელვაჩაურის მუნიციპალიტეტის ისტორიიდან</w:t>
      </w:r>
    </w:p>
    <w:p w14:paraId="576951A9" w14:textId="77777777" w:rsidR="00E871B1" w:rsidRPr="00DB51BA" w:rsidRDefault="00E871B1" w:rsidP="00D07AF0">
      <w:pPr>
        <w:spacing w:line="276" w:lineRule="auto"/>
        <w:jc w:val="center"/>
        <w:rPr>
          <w:rFonts w:ascii="Sylfaen" w:hAnsi="Sylfaen"/>
          <w:b/>
          <w:sz w:val="21"/>
          <w:szCs w:val="21"/>
          <w:lang w:val="ka-GE"/>
        </w:rPr>
      </w:pPr>
    </w:p>
    <w:p w14:paraId="7E6E93B7" w14:textId="7BB1CD2D" w:rsidR="00E871B1" w:rsidRPr="00DB51BA" w:rsidRDefault="00D07AF0" w:rsidP="00D07AF0">
      <w:pPr>
        <w:spacing w:line="276" w:lineRule="auto"/>
        <w:jc w:val="center"/>
        <w:rPr>
          <w:rFonts w:ascii="Sylfaen" w:hAnsi="Sylfaen"/>
          <w:b/>
          <w:sz w:val="22"/>
          <w:szCs w:val="22"/>
          <w:lang w:val="ka-GE"/>
        </w:rPr>
      </w:pPr>
      <w:r w:rsidRPr="00DB51BA">
        <w:rPr>
          <w:rFonts w:ascii="Sylfaen" w:hAnsi="Sylfaen"/>
          <w:b/>
          <w:sz w:val="22"/>
          <w:szCs w:val="22"/>
          <w:lang w:val="ka-GE"/>
        </w:rPr>
        <w:t>KHELVACHAURI MUNICIPALITY</w:t>
      </w:r>
    </w:p>
    <w:p w14:paraId="7325C3B8" w14:textId="77777777" w:rsidR="00E871B1" w:rsidRPr="00DB51BA" w:rsidRDefault="00E871B1" w:rsidP="000212A7">
      <w:pPr>
        <w:spacing w:line="276" w:lineRule="auto"/>
        <w:ind w:firstLine="426"/>
        <w:jc w:val="both"/>
        <w:rPr>
          <w:rFonts w:ascii="Sylfaen" w:hAnsi="Sylfaen"/>
          <w:b/>
          <w:sz w:val="21"/>
          <w:szCs w:val="21"/>
          <w:lang w:val="ka-GE"/>
        </w:rPr>
      </w:pPr>
    </w:p>
    <w:p w14:paraId="0AD26DF2" w14:textId="40319E2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cs="Sylfaen"/>
          <w:b/>
          <w:sz w:val="21"/>
          <w:szCs w:val="21"/>
          <w:lang w:val="ka-GE"/>
        </w:rPr>
        <w:t xml:space="preserve">აბსტრაქტი - </w:t>
      </w:r>
      <w:r w:rsidRPr="00DB51BA">
        <w:rPr>
          <w:rFonts w:ascii="Sylfaen" w:hAnsi="Sylfaen"/>
          <w:sz w:val="21"/>
          <w:szCs w:val="21"/>
          <w:lang w:val="ka-GE"/>
        </w:rPr>
        <w:t>სტატიაში მოკლედ არის წარმოდგენილი ხელვაჩაურის მუნიცი</w:t>
      </w:r>
      <w:r w:rsidR="00D07AF0" w:rsidRPr="00DB51BA">
        <w:rPr>
          <w:rFonts w:ascii="Sylfaen" w:hAnsi="Sylfaen"/>
          <w:sz w:val="21"/>
          <w:szCs w:val="21"/>
          <w:lang w:val="ka-GE"/>
        </w:rPr>
        <w:softHyphen/>
      </w:r>
      <w:r w:rsidRPr="00DB51BA">
        <w:rPr>
          <w:rFonts w:ascii="Sylfaen" w:hAnsi="Sylfaen"/>
          <w:sz w:val="21"/>
          <w:szCs w:val="21"/>
          <w:lang w:val="ka-GE"/>
        </w:rPr>
        <w:t>პა</w:t>
      </w:r>
      <w:r w:rsidR="00D07AF0" w:rsidRPr="00DB51BA">
        <w:rPr>
          <w:rFonts w:ascii="Sylfaen" w:hAnsi="Sylfaen"/>
          <w:sz w:val="21"/>
          <w:szCs w:val="21"/>
          <w:lang w:val="ka-GE"/>
        </w:rPr>
        <w:softHyphen/>
      </w:r>
      <w:r w:rsidRPr="00DB51BA">
        <w:rPr>
          <w:rFonts w:ascii="Sylfaen" w:hAnsi="Sylfaen"/>
          <w:sz w:val="21"/>
          <w:szCs w:val="21"/>
          <w:lang w:val="ka-GE"/>
        </w:rPr>
        <w:t>ლიტეტის ისტორია უძველესი დროიდან (ნეოლითის ხანა - ძვ. წ. VII-VI ათას</w:t>
      </w:r>
      <w:r w:rsidR="00D07AF0" w:rsidRPr="00DB51BA">
        <w:rPr>
          <w:rFonts w:ascii="Sylfaen" w:hAnsi="Sylfaen"/>
          <w:sz w:val="21"/>
          <w:szCs w:val="21"/>
          <w:lang w:val="ka-GE"/>
        </w:rPr>
        <w:softHyphen/>
      </w:r>
      <w:r w:rsidRPr="00DB51BA">
        <w:rPr>
          <w:rFonts w:ascii="Sylfaen" w:hAnsi="Sylfaen"/>
          <w:sz w:val="21"/>
          <w:szCs w:val="21"/>
          <w:lang w:val="ka-GE"/>
        </w:rPr>
        <w:t>წლეული) თანამედროვე პერიოდამდე. ასევე განხილულია მუნიციპალიტეტის ისტორია ენეოლითის ეპოქაში (ხალკოლითური ხანა, ძვ. წ. V-IV ათ.), ბრინჯაოს ხანის უწყვეტი ისტორიული ცხოვრება, რკინის ხანა, ამ პერიოდების ამსახველი უნიკალური ძეგლების მიმოხილვით. მუნიციპალიტეტის ცხოვრების აღწერა მოცემულია კოლხეთის (ძვ. წ. VIII-VI სს.) და ახალი კოლხური სამეფოს (ძვ. წ. VI საუკუნიდან) პერიოდშიც, როდესაც მიმოქცევაში შევიდა კოლხური ვერცხლის მონეტების სისტემა. ასევე განხილულია ლაზიკის სამეფო და მისი ისტორია.</w:t>
      </w:r>
    </w:p>
    <w:p w14:paraId="5AC46760" w14:textId="77777777" w:rsidR="009F0149"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ნაშრომში </w:t>
      </w:r>
      <w:r w:rsidR="009F0149">
        <w:rPr>
          <w:rFonts w:ascii="Sylfaen" w:hAnsi="Sylfaen"/>
          <w:sz w:val="21"/>
          <w:szCs w:val="21"/>
          <w:lang w:val="ka-GE"/>
        </w:rPr>
        <w:t>მოთხრობილია ისტორია</w:t>
      </w:r>
      <w:r w:rsidRPr="00DB51BA">
        <w:rPr>
          <w:rFonts w:ascii="Sylfaen" w:hAnsi="Sylfaen"/>
          <w:sz w:val="21"/>
          <w:szCs w:val="21"/>
          <w:lang w:val="ka-GE"/>
        </w:rPr>
        <w:t xml:space="preserve"> ხელვაჩაურის მუნიციპალიტეტის</w:t>
      </w:r>
      <w:r w:rsidR="009F0149">
        <w:rPr>
          <w:rFonts w:ascii="Sylfaen" w:hAnsi="Sylfaen"/>
          <w:sz w:val="21"/>
          <w:szCs w:val="21"/>
          <w:lang w:val="ka-GE"/>
        </w:rPr>
        <w:t>ა,</w:t>
      </w:r>
      <w:r w:rsidRPr="00DB51BA">
        <w:rPr>
          <w:rFonts w:ascii="Sylfaen" w:hAnsi="Sylfaen"/>
          <w:sz w:val="21"/>
          <w:szCs w:val="21"/>
          <w:lang w:val="ka-GE"/>
        </w:rPr>
        <w:t xml:space="preserve"> რო</w:t>
      </w:r>
      <w:r w:rsidR="00D07AF0" w:rsidRPr="00DB51BA">
        <w:rPr>
          <w:rFonts w:ascii="Sylfaen" w:hAnsi="Sylfaen"/>
          <w:sz w:val="21"/>
          <w:szCs w:val="21"/>
          <w:lang w:val="ka-GE"/>
        </w:rPr>
        <w:softHyphen/>
      </w:r>
      <w:r w:rsidRPr="00DB51BA">
        <w:rPr>
          <w:rFonts w:ascii="Sylfaen" w:hAnsi="Sylfaen"/>
          <w:sz w:val="21"/>
          <w:szCs w:val="21"/>
          <w:lang w:val="ka-GE"/>
        </w:rPr>
        <w:t>მელიც ქართლის (იბერია) და შემდეგ პონტოს სამეფოების შემადგენლობაში შე</w:t>
      </w:r>
      <w:r w:rsidR="00D07AF0" w:rsidRPr="00DB51BA">
        <w:rPr>
          <w:rFonts w:ascii="Sylfaen" w:hAnsi="Sylfaen"/>
          <w:sz w:val="21"/>
          <w:szCs w:val="21"/>
          <w:lang w:val="ka-GE"/>
        </w:rPr>
        <w:softHyphen/>
      </w:r>
      <w:r w:rsidRPr="00DB51BA">
        <w:rPr>
          <w:rFonts w:ascii="Sylfaen" w:hAnsi="Sylfaen"/>
          <w:sz w:val="21"/>
          <w:szCs w:val="21"/>
          <w:lang w:val="ka-GE"/>
        </w:rPr>
        <w:t>დიოდა (სტრაბონის, პლინიუსის, კლავდიუს პტოლემეოსის და სხვათა მიხედ</w:t>
      </w:r>
      <w:r w:rsidR="00D07AF0" w:rsidRPr="00DB51BA">
        <w:rPr>
          <w:rFonts w:ascii="Sylfaen" w:hAnsi="Sylfaen"/>
          <w:sz w:val="21"/>
          <w:szCs w:val="21"/>
          <w:lang w:val="ka-GE"/>
        </w:rPr>
        <w:softHyphen/>
      </w:r>
      <w:r w:rsidRPr="00DB51BA">
        <w:rPr>
          <w:rFonts w:ascii="Sylfaen" w:hAnsi="Sylfaen"/>
          <w:sz w:val="21"/>
          <w:szCs w:val="21"/>
          <w:lang w:val="ka-GE"/>
        </w:rPr>
        <w:t>ვით)</w:t>
      </w:r>
      <w:r w:rsidR="009F0149">
        <w:rPr>
          <w:rFonts w:ascii="Sylfaen" w:hAnsi="Sylfaen"/>
          <w:sz w:val="21"/>
          <w:szCs w:val="21"/>
          <w:lang w:val="ka-GE"/>
        </w:rPr>
        <w:t xml:space="preserve">,მოგვიანებით კი - ქართლის, შემდგომ გურიისა </w:t>
      </w:r>
      <w:r w:rsidR="009F0149" w:rsidRPr="0036299D">
        <w:rPr>
          <w:rFonts w:ascii="Sylfaen" w:hAnsi="Sylfaen"/>
          <w:sz w:val="21"/>
          <w:szCs w:val="21"/>
          <w:lang w:val="ka-GE"/>
        </w:rPr>
        <w:t>და ლიხთიმერეთის</w:t>
      </w:r>
      <w:r w:rsidR="009F0149">
        <w:rPr>
          <w:rFonts w:ascii="Sylfaen" w:hAnsi="Sylfaen"/>
          <w:sz w:val="21"/>
          <w:szCs w:val="21"/>
          <w:lang w:val="ka-GE"/>
        </w:rPr>
        <w:t xml:space="preserve"> ქარ</w:t>
      </w:r>
      <w:r w:rsidR="009F0149">
        <w:rPr>
          <w:rFonts w:ascii="Sylfaen" w:hAnsi="Sylfaen"/>
          <w:sz w:val="21"/>
          <w:szCs w:val="21"/>
          <w:lang w:val="ka-GE"/>
        </w:rPr>
        <w:softHyphen/>
        <w:t>თულ სამეფოში</w:t>
      </w:r>
      <w:r w:rsidRPr="00DB51BA">
        <w:rPr>
          <w:rFonts w:ascii="Sylfaen" w:hAnsi="Sylfaen"/>
          <w:sz w:val="21"/>
          <w:szCs w:val="21"/>
          <w:lang w:val="ka-GE"/>
        </w:rPr>
        <w:t>. საუბარია ბათუმის ირგვლივ არსებულ მნიშვნელოვან დასახ</w:t>
      </w:r>
      <w:r w:rsidR="009F0149">
        <w:rPr>
          <w:rFonts w:ascii="Sylfaen" w:hAnsi="Sylfaen"/>
          <w:sz w:val="21"/>
          <w:szCs w:val="21"/>
          <w:lang w:val="ka-GE"/>
        </w:rPr>
        <w:softHyphen/>
      </w:r>
      <w:r w:rsidRPr="00DB51BA">
        <w:rPr>
          <w:rFonts w:ascii="Sylfaen" w:hAnsi="Sylfaen"/>
          <w:sz w:val="21"/>
          <w:szCs w:val="21"/>
          <w:lang w:val="ka-GE"/>
        </w:rPr>
        <w:t>ლე</w:t>
      </w:r>
      <w:r w:rsidR="009F0149">
        <w:rPr>
          <w:rFonts w:ascii="Sylfaen" w:hAnsi="Sylfaen"/>
          <w:sz w:val="21"/>
          <w:szCs w:val="21"/>
          <w:lang w:val="ka-GE"/>
        </w:rPr>
        <w:softHyphen/>
      </w:r>
      <w:r w:rsidRPr="00DB51BA">
        <w:rPr>
          <w:rFonts w:ascii="Sylfaen" w:hAnsi="Sylfaen"/>
          <w:sz w:val="21"/>
          <w:szCs w:val="21"/>
          <w:lang w:val="ka-GE"/>
        </w:rPr>
        <w:t>ბებზეც - მატიუმზე, ციხისძირზე, აფსარუსზე (გონიო), ფიჭვნარზე. ყურადღება გამახვი</w:t>
      </w:r>
      <w:r w:rsidR="00D07AF0" w:rsidRPr="00DB51BA">
        <w:rPr>
          <w:rFonts w:ascii="Sylfaen" w:hAnsi="Sylfaen"/>
          <w:sz w:val="21"/>
          <w:szCs w:val="21"/>
          <w:lang w:val="ka-GE"/>
        </w:rPr>
        <w:softHyphen/>
      </w:r>
      <w:r w:rsidRPr="00DB51BA">
        <w:rPr>
          <w:rFonts w:ascii="Sylfaen" w:hAnsi="Sylfaen"/>
          <w:sz w:val="21"/>
          <w:szCs w:val="21"/>
          <w:lang w:val="ka-GE"/>
        </w:rPr>
        <w:t>ლე</w:t>
      </w:r>
      <w:r w:rsidR="00D07AF0" w:rsidRPr="00DB51BA">
        <w:rPr>
          <w:rFonts w:ascii="Sylfaen" w:hAnsi="Sylfaen"/>
          <w:sz w:val="21"/>
          <w:szCs w:val="21"/>
          <w:lang w:val="ka-GE"/>
        </w:rPr>
        <w:softHyphen/>
      </w:r>
      <w:r w:rsidRPr="00DB51BA">
        <w:rPr>
          <w:rFonts w:ascii="Sylfaen" w:hAnsi="Sylfaen"/>
          <w:sz w:val="21"/>
          <w:szCs w:val="21"/>
          <w:lang w:val="ka-GE"/>
        </w:rPr>
        <w:t>ბულია ქრისტეს მოციქულების აჭარაში მოგზაურობაზე და ამ ფაქტის ისტო</w:t>
      </w:r>
      <w:r w:rsidR="00D07AF0" w:rsidRPr="00DB51BA">
        <w:rPr>
          <w:rFonts w:ascii="Sylfaen" w:hAnsi="Sylfaen"/>
          <w:sz w:val="21"/>
          <w:szCs w:val="21"/>
          <w:lang w:val="ka-GE"/>
        </w:rPr>
        <w:softHyphen/>
      </w:r>
      <w:r w:rsidRPr="00DB51BA">
        <w:rPr>
          <w:rFonts w:ascii="Sylfaen" w:hAnsi="Sylfaen"/>
          <w:sz w:val="21"/>
          <w:szCs w:val="21"/>
          <w:lang w:val="ka-GE"/>
        </w:rPr>
        <w:t xml:space="preserve">რიულ მნიშვნელობაზე. </w:t>
      </w:r>
    </w:p>
    <w:p w14:paraId="45D09962" w14:textId="74F7808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ნაშრომში განხილულია რეგიო</w:t>
      </w:r>
      <w:r w:rsidR="009F0149">
        <w:rPr>
          <w:rFonts w:ascii="Sylfaen" w:hAnsi="Sylfaen"/>
          <w:sz w:val="21"/>
          <w:szCs w:val="21"/>
          <w:lang w:val="ka-GE"/>
        </w:rPr>
        <w:softHyphen/>
      </w:r>
      <w:r w:rsidRPr="00DB51BA">
        <w:rPr>
          <w:rFonts w:ascii="Sylfaen" w:hAnsi="Sylfaen"/>
          <w:sz w:val="21"/>
          <w:szCs w:val="21"/>
          <w:lang w:val="ka-GE"/>
        </w:rPr>
        <w:t>ნის რუსეთთან გაერთიანება (1878), მისი რუ</w:t>
      </w:r>
      <w:r w:rsidR="009F0149">
        <w:rPr>
          <w:rFonts w:ascii="Sylfaen" w:hAnsi="Sylfaen"/>
          <w:sz w:val="21"/>
          <w:szCs w:val="21"/>
          <w:lang w:val="ka-GE"/>
        </w:rPr>
        <w:softHyphen/>
      </w:r>
      <w:r w:rsidRPr="00DB51BA">
        <w:rPr>
          <w:rFonts w:ascii="Sylfaen" w:hAnsi="Sylfaen"/>
          <w:sz w:val="21"/>
          <w:szCs w:val="21"/>
          <w:lang w:val="ka-GE"/>
        </w:rPr>
        <w:t>სეთის იმპერიასა და საბჭოთა შემად</w:t>
      </w:r>
      <w:r w:rsidR="00D07AF0" w:rsidRPr="00DB51BA">
        <w:rPr>
          <w:rFonts w:ascii="Sylfaen" w:hAnsi="Sylfaen"/>
          <w:sz w:val="21"/>
          <w:szCs w:val="21"/>
          <w:lang w:val="ka-GE"/>
        </w:rPr>
        <w:softHyphen/>
      </w:r>
      <w:r w:rsidRPr="00DB51BA">
        <w:rPr>
          <w:rFonts w:ascii="Sylfaen" w:hAnsi="Sylfaen"/>
          <w:sz w:val="21"/>
          <w:szCs w:val="21"/>
          <w:lang w:val="ka-GE"/>
        </w:rPr>
        <w:t>გენ</w:t>
      </w:r>
      <w:r w:rsidR="00D07AF0" w:rsidRPr="00DB51BA">
        <w:rPr>
          <w:rFonts w:ascii="Sylfaen" w:hAnsi="Sylfaen"/>
          <w:sz w:val="21"/>
          <w:szCs w:val="21"/>
          <w:lang w:val="ka-GE"/>
        </w:rPr>
        <w:softHyphen/>
      </w:r>
      <w:r w:rsidRPr="00DB51BA">
        <w:rPr>
          <w:rFonts w:ascii="Sylfaen" w:hAnsi="Sylfaen"/>
          <w:sz w:val="21"/>
          <w:szCs w:val="21"/>
          <w:lang w:val="ka-GE"/>
        </w:rPr>
        <w:t xml:space="preserve">ლობაში ყოფნის პერიოდიც. ასევე </w:t>
      </w:r>
      <w:r w:rsidR="009F0149">
        <w:rPr>
          <w:rFonts w:ascii="Sylfaen" w:hAnsi="Sylfaen"/>
          <w:sz w:val="21"/>
          <w:szCs w:val="21"/>
          <w:lang w:val="ka-GE"/>
        </w:rPr>
        <w:t>გად-</w:t>
      </w:r>
      <w:r w:rsidR="009F0149">
        <w:rPr>
          <w:rFonts w:ascii="Sylfaen" w:hAnsi="Sylfaen"/>
          <w:sz w:val="21"/>
          <w:szCs w:val="21"/>
          <w:lang w:val="ka-GE"/>
        </w:rPr>
        <w:lastRenderedPageBreak/>
        <w:t>მოცემულია</w:t>
      </w:r>
      <w:r w:rsidRPr="00DB51BA">
        <w:rPr>
          <w:rFonts w:ascii="Sylfaen" w:hAnsi="Sylfaen"/>
          <w:sz w:val="21"/>
          <w:szCs w:val="21"/>
          <w:lang w:val="ka-GE"/>
        </w:rPr>
        <w:t xml:space="preserve"> ხელვაჩაურის მუნიციპა</w:t>
      </w:r>
      <w:r w:rsidR="00D07AF0" w:rsidRPr="00DB51BA">
        <w:rPr>
          <w:rFonts w:ascii="Sylfaen" w:hAnsi="Sylfaen"/>
          <w:sz w:val="21"/>
          <w:szCs w:val="21"/>
          <w:lang w:val="ka-GE"/>
        </w:rPr>
        <w:softHyphen/>
      </w:r>
      <w:r w:rsidRPr="00DB51BA">
        <w:rPr>
          <w:rFonts w:ascii="Sylfaen" w:hAnsi="Sylfaen"/>
          <w:sz w:val="21"/>
          <w:szCs w:val="21"/>
          <w:lang w:val="ka-GE"/>
        </w:rPr>
        <w:t>ლი</w:t>
      </w:r>
      <w:r w:rsidR="00D07AF0" w:rsidRPr="00DB51BA">
        <w:rPr>
          <w:rFonts w:ascii="Sylfaen" w:hAnsi="Sylfaen"/>
          <w:sz w:val="21"/>
          <w:szCs w:val="21"/>
          <w:lang w:val="ka-GE"/>
        </w:rPr>
        <w:softHyphen/>
      </w:r>
      <w:r w:rsidRPr="00DB51BA">
        <w:rPr>
          <w:rFonts w:ascii="Sylfaen" w:hAnsi="Sylfaen"/>
          <w:sz w:val="21"/>
          <w:szCs w:val="21"/>
          <w:lang w:val="ka-GE"/>
        </w:rPr>
        <w:t>ტეტში ეროვნული მოძრაობის ისტორიის მოკლე შინაარსი</w:t>
      </w:r>
      <w:r w:rsidR="009F0149">
        <w:rPr>
          <w:rFonts w:ascii="Sylfaen" w:hAnsi="Sylfaen"/>
          <w:sz w:val="21"/>
          <w:szCs w:val="21"/>
          <w:lang w:val="ka-GE"/>
        </w:rPr>
        <w:t xml:space="preserve"> და საუბარია</w:t>
      </w:r>
      <w:r w:rsidRPr="00DB51BA">
        <w:rPr>
          <w:rFonts w:ascii="Sylfaen" w:hAnsi="Sylfaen"/>
          <w:sz w:val="21"/>
          <w:szCs w:val="21"/>
          <w:lang w:val="ka-GE"/>
        </w:rPr>
        <w:t xml:space="preserve"> საქართ</w:t>
      </w:r>
      <w:r w:rsidR="00D07AF0" w:rsidRPr="00DB51BA">
        <w:rPr>
          <w:rFonts w:ascii="Sylfaen" w:hAnsi="Sylfaen"/>
          <w:sz w:val="21"/>
          <w:szCs w:val="21"/>
          <w:lang w:val="ka-GE"/>
        </w:rPr>
        <w:softHyphen/>
      </w:r>
      <w:r w:rsidRPr="00DB51BA">
        <w:rPr>
          <w:rFonts w:ascii="Sylfaen" w:hAnsi="Sylfaen"/>
          <w:sz w:val="21"/>
          <w:szCs w:val="21"/>
          <w:lang w:val="ka-GE"/>
        </w:rPr>
        <w:t>ველოს დამოუკიდებელი სახელმწიფოს იურისდიქციის აღდგენა</w:t>
      </w:r>
      <w:r w:rsidR="009F0149">
        <w:rPr>
          <w:rFonts w:ascii="Sylfaen" w:hAnsi="Sylfaen"/>
          <w:sz w:val="21"/>
          <w:szCs w:val="21"/>
          <w:lang w:val="ka-GE"/>
        </w:rPr>
        <w:t>ზე,</w:t>
      </w:r>
      <w:r w:rsidRPr="00DB51BA">
        <w:rPr>
          <w:rFonts w:ascii="Sylfaen" w:hAnsi="Sylfaen"/>
          <w:sz w:val="21"/>
          <w:szCs w:val="21"/>
          <w:lang w:val="ka-GE"/>
        </w:rPr>
        <w:t xml:space="preserve"> ხელვაჩაურის მუნიციპალიტეტის ისტორიის უახ</w:t>
      </w:r>
      <w:r w:rsidR="009F0149">
        <w:rPr>
          <w:rFonts w:ascii="Sylfaen" w:hAnsi="Sylfaen"/>
          <w:sz w:val="21"/>
          <w:szCs w:val="21"/>
          <w:lang w:val="ka-GE"/>
        </w:rPr>
        <w:softHyphen/>
      </w:r>
      <w:r w:rsidRPr="00DB51BA">
        <w:rPr>
          <w:rFonts w:ascii="Sylfaen" w:hAnsi="Sylfaen"/>
          <w:sz w:val="21"/>
          <w:szCs w:val="21"/>
          <w:lang w:val="ka-GE"/>
        </w:rPr>
        <w:t>ლეს პერიოდზეც.</w:t>
      </w:r>
    </w:p>
    <w:p w14:paraId="6E990E7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საკვანძო სიტყვები: </w:t>
      </w:r>
      <w:r w:rsidRPr="00DB51BA">
        <w:rPr>
          <w:rFonts w:ascii="Sylfaen" w:hAnsi="Sylfaen"/>
          <w:sz w:val="21"/>
          <w:szCs w:val="21"/>
          <w:lang w:val="ka-GE"/>
        </w:rPr>
        <w:t>ბრინჯაოს ხანა, გონიო-აფსაროსი, ლაზიკა, ეროვნული მოძრაობა, სამშვიდობო მისიები.</w:t>
      </w:r>
    </w:p>
    <w:p w14:paraId="00CD6246" w14:textId="77777777" w:rsidR="00E871B1" w:rsidRPr="00DB51BA" w:rsidRDefault="00E871B1" w:rsidP="000212A7">
      <w:pPr>
        <w:spacing w:line="276" w:lineRule="auto"/>
        <w:ind w:firstLine="426"/>
        <w:jc w:val="center"/>
        <w:rPr>
          <w:rFonts w:ascii="Sylfaen" w:hAnsi="Sylfaen"/>
          <w:sz w:val="21"/>
          <w:szCs w:val="21"/>
          <w:lang w:val="ka-GE"/>
        </w:rPr>
      </w:pPr>
    </w:p>
    <w:p w14:paraId="623FC5F5" w14:textId="5B649571"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lang w:val="ka-GE"/>
        </w:rPr>
        <w:t xml:space="preserve">Abstract - </w:t>
      </w:r>
      <w:r w:rsidRPr="00DB51BA">
        <w:rPr>
          <w:rFonts w:ascii="Sylfaen" w:hAnsi="Sylfaen"/>
          <w:sz w:val="21"/>
          <w:szCs w:val="21"/>
          <w:lang w:val="ka-GE"/>
        </w:rPr>
        <w:t>The article briefly presents history of Khelvachauri municipality from ancient times (Neolithic era - VII-VI millennium BC) to the modern period. It also dis</w:t>
      </w:r>
      <w:r w:rsidR="00AA49C7" w:rsidRPr="00DB51BA">
        <w:rPr>
          <w:rFonts w:ascii="Sylfaen" w:hAnsi="Sylfaen"/>
          <w:sz w:val="21"/>
          <w:szCs w:val="21"/>
          <w:lang w:val="ka-GE"/>
        </w:rPr>
        <w:softHyphen/>
      </w:r>
      <w:r w:rsidRPr="00DB51BA">
        <w:rPr>
          <w:rFonts w:ascii="Sylfaen" w:hAnsi="Sylfaen"/>
          <w:sz w:val="21"/>
          <w:szCs w:val="21"/>
          <w:lang w:val="ka-GE"/>
        </w:rPr>
        <w:t>cusses the history of the municipality Eneolithic (</w:t>
      </w:r>
      <w:r w:rsidRPr="00DB51BA">
        <w:rPr>
          <w:rFonts w:ascii="Sylfaen" w:hAnsi="Sylfaen"/>
          <w:sz w:val="21"/>
          <w:szCs w:val="21"/>
        </w:rPr>
        <w:t>Chalcolithic Age</w:t>
      </w:r>
      <w:r w:rsidRPr="00DB51BA">
        <w:rPr>
          <w:rFonts w:ascii="Sylfaen" w:hAnsi="Sylfaen"/>
          <w:sz w:val="21"/>
          <w:szCs w:val="21"/>
          <w:lang w:val="ka-GE"/>
        </w:rPr>
        <w:t>, V-IV BC), the con</w:t>
      </w:r>
      <w:r w:rsidR="00AA49C7" w:rsidRPr="00DB51BA">
        <w:rPr>
          <w:rFonts w:ascii="Sylfaen" w:hAnsi="Sylfaen"/>
          <w:sz w:val="21"/>
          <w:szCs w:val="21"/>
          <w:lang w:val="ka-GE"/>
        </w:rPr>
        <w:softHyphen/>
      </w:r>
      <w:r w:rsidRPr="00DB51BA">
        <w:rPr>
          <w:rFonts w:ascii="Sylfaen" w:hAnsi="Sylfaen"/>
          <w:sz w:val="21"/>
          <w:szCs w:val="21"/>
          <w:lang w:val="ka-GE"/>
        </w:rPr>
        <w:t>ti</w:t>
      </w:r>
      <w:r w:rsidR="00AA49C7" w:rsidRPr="00DB51BA">
        <w:rPr>
          <w:rFonts w:ascii="Sylfaen" w:hAnsi="Sylfaen"/>
          <w:sz w:val="21"/>
          <w:szCs w:val="21"/>
          <w:lang w:val="ka-GE"/>
        </w:rPr>
        <w:softHyphen/>
      </w:r>
      <w:r w:rsidRPr="00DB51BA">
        <w:rPr>
          <w:rFonts w:ascii="Sylfaen" w:hAnsi="Sylfaen"/>
          <w:sz w:val="21"/>
          <w:szCs w:val="21"/>
          <w:lang w:val="ka-GE"/>
        </w:rPr>
        <w:t>nuous historical life of the Bronze Age, Iron Age on the example of a unique monument</w:t>
      </w:r>
      <w:r w:rsidRPr="00DB51BA">
        <w:rPr>
          <w:rFonts w:ascii="Sylfaen" w:hAnsi="Sylfaen"/>
          <w:sz w:val="21"/>
          <w:szCs w:val="21"/>
        </w:rPr>
        <w:t>s</w:t>
      </w:r>
      <w:r w:rsidRPr="00DB51BA">
        <w:rPr>
          <w:rFonts w:ascii="Sylfaen" w:hAnsi="Sylfaen"/>
          <w:sz w:val="21"/>
          <w:szCs w:val="21"/>
          <w:lang w:val="ka-GE"/>
        </w:rPr>
        <w:t xml:space="preserve"> reflecting these periods Makhvilauri and others. The description of the life of the municipality is given in the period of Colchis (VIII-VI centuries BC) and the new Colchian kingdom (from the VI century BC), when in the latter period the Colchian </w:t>
      </w:r>
      <w:r w:rsidRPr="00DB51BA">
        <w:rPr>
          <w:rFonts w:ascii="Sylfaen" w:hAnsi="Sylfaen"/>
          <w:sz w:val="21"/>
          <w:szCs w:val="21"/>
        </w:rPr>
        <w:t>silver</w:t>
      </w:r>
      <w:r w:rsidRPr="00DB51BA">
        <w:rPr>
          <w:rFonts w:ascii="Sylfaen" w:hAnsi="Sylfaen"/>
          <w:sz w:val="21"/>
          <w:szCs w:val="21"/>
          <w:lang w:val="ka-GE"/>
        </w:rPr>
        <w:t xml:space="preserve"> coin system came into circulation and gained notoriety. </w:t>
      </w:r>
      <w:r w:rsidRPr="00DB51BA">
        <w:rPr>
          <w:rFonts w:ascii="Sylfaen" w:hAnsi="Sylfaen"/>
          <w:sz w:val="21"/>
          <w:szCs w:val="21"/>
        </w:rPr>
        <w:t xml:space="preserve">It </w:t>
      </w:r>
      <w:r w:rsidRPr="00DB51BA">
        <w:rPr>
          <w:rFonts w:ascii="Sylfaen" w:hAnsi="Sylfaen"/>
          <w:sz w:val="21"/>
          <w:szCs w:val="21"/>
          <w:lang w:val="ka-GE"/>
        </w:rPr>
        <w:t xml:space="preserve">then </w:t>
      </w:r>
      <w:r w:rsidRPr="00DB51BA">
        <w:rPr>
          <w:rFonts w:ascii="Sylfaen" w:hAnsi="Sylfaen"/>
          <w:sz w:val="21"/>
          <w:szCs w:val="21"/>
        </w:rPr>
        <w:t>appears</w:t>
      </w:r>
      <w:r w:rsidRPr="00DB51BA">
        <w:rPr>
          <w:rFonts w:ascii="Sylfaen" w:hAnsi="Sylfaen"/>
          <w:sz w:val="21"/>
          <w:szCs w:val="21"/>
          <w:lang w:val="ka-GE"/>
        </w:rPr>
        <w:t xml:space="preserve"> in Lazika </w:t>
      </w:r>
      <w:r w:rsidRPr="00DB51BA">
        <w:rPr>
          <w:rFonts w:ascii="Sylfaen" w:hAnsi="Sylfaen"/>
          <w:sz w:val="21"/>
          <w:szCs w:val="21"/>
        </w:rPr>
        <w:t>kingdom.</w:t>
      </w:r>
    </w:p>
    <w:p w14:paraId="439A407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rPr>
        <w:t>Th</w:t>
      </w:r>
      <w:r w:rsidRPr="00DB51BA">
        <w:rPr>
          <w:rFonts w:ascii="Sylfaen" w:hAnsi="Sylfaen"/>
          <w:sz w:val="21"/>
          <w:szCs w:val="21"/>
          <w:lang w:val="ka-GE"/>
        </w:rPr>
        <w:t xml:space="preserve">ere is the history of Khelvachauri municipality as a part of Kartli (Iberia) and then Pontus kingdoms (according to Strabo, Pliny, Claudius Ptolemy and others). </w:t>
      </w:r>
      <w:r w:rsidRPr="00DB51BA">
        <w:rPr>
          <w:rFonts w:ascii="Sylfaen" w:hAnsi="Sylfaen"/>
          <w:sz w:val="21"/>
          <w:szCs w:val="21"/>
        </w:rPr>
        <w:t xml:space="preserve">It </w:t>
      </w:r>
      <w:proofErr w:type="gramStart"/>
      <w:r w:rsidRPr="00DB51BA">
        <w:rPr>
          <w:rFonts w:ascii="Sylfaen" w:hAnsi="Sylfaen"/>
          <w:sz w:val="21"/>
          <w:szCs w:val="21"/>
        </w:rPr>
        <w:t>discuss</w:t>
      </w:r>
      <w:proofErr w:type="gramEnd"/>
      <w:r w:rsidRPr="00DB51BA">
        <w:rPr>
          <w:rFonts w:ascii="Sylfaen" w:hAnsi="Sylfaen"/>
          <w:sz w:val="21"/>
          <w:szCs w:val="21"/>
        </w:rPr>
        <w:t xml:space="preserve"> too </w:t>
      </w:r>
      <w:r w:rsidRPr="00DB51BA">
        <w:rPr>
          <w:rFonts w:ascii="Sylfaen" w:hAnsi="Sylfaen"/>
          <w:sz w:val="21"/>
          <w:szCs w:val="21"/>
          <w:lang w:val="ka-GE"/>
        </w:rPr>
        <w:t xml:space="preserve">about the important settlements </w:t>
      </w:r>
      <w:r w:rsidRPr="00DB51BA">
        <w:rPr>
          <w:rFonts w:ascii="Sylfaen" w:hAnsi="Sylfaen"/>
          <w:sz w:val="21"/>
          <w:szCs w:val="21"/>
        </w:rPr>
        <w:t>around</w:t>
      </w:r>
      <w:r w:rsidRPr="00DB51BA">
        <w:rPr>
          <w:rFonts w:ascii="Sylfaen" w:hAnsi="Sylfaen"/>
          <w:sz w:val="21"/>
          <w:szCs w:val="21"/>
          <w:lang w:val="ka-GE"/>
        </w:rPr>
        <w:t xml:space="preserve"> Batumi - Matium, Tsikhisdziri, Apsaru</w:t>
      </w:r>
      <w:r w:rsidRPr="00DB51BA">
        <w:rPr>
          <w:rFonts w:ascii="Sylfaen" w:hAnsi="Sylfaen"/>
          <w:sz w:val="21"/>
          <w:szCs w:val="21"/>
        </w:rPr>
        <w:t xml:space="preserve">s </w:t>
      </w:r>
      <w:r w:rsidRPr="00DB51BA">
        <w:rPr>
          <w:rFonts w:ascii="Sylfaen" w:hAnsi="Sylfaen"/>
          <w:sz w:val="21"/>
          <w:szCs w:val="21"/>
          <w:lang w:val="ka-GE"/>
        </w:rPr>
        <w:t xml:space="preserve">(Gonio), Pichvnari. The focus is on the journey of the Apostles of Christ in Ajara and the historical significance of this fact. Then, about </w:t>
      </w:r>
      <w:r w:rsidRPr="00DB51BA">
        <w:rPr>
          <w:rFonts w:ascii="Sylfaen" w:hAnsi="Sylfaen"/>
          <w:sz w:val="21"/>
          <w:szCs w:val="21"/>
        </w:rPr>
        <w:t>it’s</w:t>
      </w:r>
      <w:r w:rsidRPr="00DB51BA">
        <w:rPr>
          <w:rFonts w:ascii="Sylfaen" w:hAnsi="Sylfaen"/>
          <w:sz w:val="21"/>
          <w:szCs w:val="21"/>
          <w:lang w:val="ka-GE"/>
        </w:rPr>
        <w:t xml:space="preserve"> presence in the Kingdom of Kartli, and then in the Georgian Kingdom of Guria and Likhtimereti. The narrative </w:t>
      </w:r>
      <w:r w:rsidRPr="00DB51BA">
        <w:rPr>
          <w:rFonts w:ascii="Sylfaen" w:hAnsi="Sylfaen"/>
          <w:sz w:val="21"/>
          <w:szCs w:val="21"/>
        </w:rPr>
        <w:t>in the paper discuses</w:t>
      </w:r>
      <w:r w:rsidRPr="00DB51BA">
        <w:rPr>
          <w:rFonts w:ascii="Sylfaen" w:hAnsi="Sylfaen"/>
          <w:sz w:val="21"/>
          <w:szCs w:val="21"/>
          <w:lang w:val="ka-GE"/>
        </w:rPr>
        <w:t xml:space="preserve"> to the unification of the region with Russia (1878), then including the period of the Russian Empire and its Soviet period. A brief summary of the history of the national movement in Khelvachauri municipality is also presented, including the restoration of the jurisdiction of the independent state of Georgia.</w:t>
      </w:r>
      <w:r w:rsidRPr="00DB51BA">
        <w:rPr>
          <w:rFonts w:ascii="Sylfaen" w:hAnsi="Sylfaen"/>
          <w:sz w:val="21"/>
          <w:szCs w:val="21"/>
        </w:rPr>
        <w:t xml:space="preserve"> </w:t>
      </w:r>
      <w:r w:rsidRPr="00DB51BA">
        <w:rPr>
          <w:rFonts w:ascii="Sylfaen" w:hAnsi="Sylfaen"/>
          <w:sz w:val="21"/>
          <w:szCs w:val="21"/>
          <w:lang w:val="ka-GE"/>
        </w:rPr>
        <w:t>The recent contribution of the Khelvachauri Municipality to the security of the country is discussed</w:t>
      </w:r>
      <w:r w:rsidRPr="00DB51BA">
        <w:rPr>
          <w:rFonts w:ascii="Sylfaen" w:hAnsi="Sylfaen"/>
          <w:sz w:val="21"/>
          <w:szCs w:val="21"/>
        </w:rPr>
        <w:t xml:space="preserve"> as well</w:t>
      </w:r>
      <w:r w:rsidRPr="00DB51BA">
        <w:rPr>
          <w:rFonts w:ascii="Sylfaen" w:hAnsi="Sylfaen"/>
          <w:sz w:val="21"/>
          <w:szCs w:val="21"/>
          <w:lang w:val="ka-GE"/>
        </w:rPr>
        <w:t xml:space="preserve">. </w:t>
      </w:r>
    </w:p>
    <w:p w14:paraId="0FA8E3B7"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rPr>
        <w:t>Key Words:</w:t>
      </w:r>
      <w:r w:rsidRPr="00DB51BA">
        <w:rPr>
          <w:rFonts w:ascii="Sylfaen" w:hAnsi="Sylfaen"/>
          <w:sz w:val="21"/>
          <w:szCs w:val="21"/>
        </w:rPr>
        <w:t xml:space="preserve"> Bronze Age, Gonio-</w:t>
      </w:r>
      <w:proofErr w:type="spellStart"/>
      <w:r w:rsidRPr="00DB51BA">
        <w:rPr>
          <w:rFonts w:ascii="Sylfaen" w:hAnsi="Sylfaen"/>
          <w:sz w:val="21"/>
          <w:szCs w:val="21"/>
        </w:rPr>
        <w:t>Apsarus</w:t>
      </w:r>
      <w:proofErr w:type="spellEnd"/>
      <w:r w:rsidRPr="00DB51BA">
        <w:rPr>
          <w:rFonts w:ascii="Sylfaen" w:hAnsi="Sylfaen"/>
          <w:sz w:val="21"/>
          <w:szCs w:val="21"/>
        </w:rPr>
        <w:t xml:space="preserve">, </w:t>
      </w:r>
      <w:proofErr w:type="spellStart"/>
      <w:r w:rsidRPr="00DB51BA">
        <w:rPr>
          <w:rFonts w:ascii="Sylfaen" w:hAnsi="Sylfaen"/>
          <w:sz w:val="21"/>
          <w:szCs w:val="21"/>
        </w:rPr>
        <w:t>Lazika</w:t>
      </w:r>
      <w:proofErr w:type="spellEnd"/>
      <w:r w:rsidRPr="00DB51BA">
        <w:rPr>
          <w:rFonts w:ascii="Sylfaen" w:hAnsi="Sylfaen"/>
          <w:sz w:val="21"/>
          <w:szCs w:val="21"/>
        </w:rPr>
        <w:t>, National movement, Peacekeeping missions.</w:t>
      </w:r>
    </w:p>
    <w:p w14:paraId="5D3490F6" w14:textId="77777777" w:rsidR="00E871B1" w:rsidRPr="00DB51BA" w:rsidRDefault="00E871B1" w:rsidP="000212A7">
      <w:pPr>
        <w:spacing w:line="276" w:lineRule="auto"/>
        <w:ind w:firstLine="426"/>
        <w:jc w:val="both"/>
        <w:rPr>
          <w:rFonts w:ascii="Sylfaen" w:hAnsi="Sylfaen"/>
          <w:sz w:val="21"/>
          <w:szCs w:val="21"/>
          <w:lang w:val="ka-GE"/>
        </w:rPr>
      </w:pPr>
    </w:p>
    <w:p w14:paraId="44AA1106" w14:textId="77777777" w:rsidR="00E871B1" w:rsidRPr="00DB51BA" w:rsidRDefault="00E871B1" w:rsidP="000212A7">
      <w:pPr>
        <w:spacing w:line="276" w:lineRule="auto"/>
        <w:ind w:firstLine="426"/>
        <w:jc w:val="both"/>
        <w:rPr>
          <w:rFonts w:ascii="Sylfaen" w:hAnsi="Sylfaen"/>
          <w:sz w:val="21"/>
          <w:szCs w:val="21"/>
          <w:lang w:val="ka-GE"/>
        </w:rPr>
      </w:pPr>
    </w:p>
    <w:p w14:paraId="4B5BDCFC" w14:textId="5F62666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ტერიტორიაზე ადამიანი ძველი დროი</w:t>
      </w:r>
      <w:r w:rsidR="00AA49C7" w:rsidRPr="00DB51BA">
        <w:rPr>
          <w:rFonts w:ascii="Sylfaen" w:hAnsi="Sylfaen"/>
          <w:sz w:val="21"/>
          <w:szCs w:val="21"/>
          <w:lang w:val="ka-GE"/>
        </w:rPr>
        <w:softHyphen/>
      </w:r>
      <w:r w:rsidRPr="00DB51BA">
        <w:rPr>
          <w:rFonts w:ascii="Sylfaen" w:hAnsi="Sylfaen"/>
          <w:sz w:val="21"/>
          <w:szCs w:val="21"/>
          <w:lang w:val="ka-GE"/>
        </w:rPr>
        <w:t>დანვე დასახლებულა. მახვილაურის ნამოსახლარი ჯერჯერობით ერთადერთი ძეგლია აჭარის ტერიტორიაზე, რომელიც კავშირშია, როგორც ადრე, ისე განვი</w:t>
      </w:r>
      <w:r w:rsidR="00AA49C7" w:rsidRPr="00DB51BA">
        <w:rPr>
          <w:rFonts w:ascii="Sylfaen" w:hAnsi="Sylfaen"/>
          <w:sz w:val="21"/>
          <w:szCs w:val="21"/>
          <w:lang w:val="ka-GE"/>
        </w:rPr>
        <w:softHyphen/>
      </w:r>
      <w:r w:rsidRPr="00DB51BA">
        <w:rPr>
          <w:rFonts w:ascii="Sylfaen" w:hAnsi="Sylfaen"/>
          <w:sz w:val="21"/>
          <w:szCs w:val="21"/>
          <w:lang w:val="ka-GE"/>
        </w:rPr>
        <w:t>თარებულ ნეოლითურ ნამოსახლარებთან. იგი მდებარეობს კახაბრის დაბლობის ჩრდილოეთ ნაწილში მახვილაურის ბორცვზე და განეკუთვნება ძვ. წ.აღ-ის VII-</w:t>
      </w:r>
      <w:r w:rsidRPr="00DB51BA">
        <w:rPr>
          <w:rFonts w:ascii="Sylfaen" w:hAnsi="Sylfaen"/>
          <w:sz w:val="21"/>
          <w:szCs w:val="21"/>
          <w:lang w:val="ka-GE"/>
        </w:rPr>
        <w:lastRenderedPageBreak/>
        <w:t>VI ათასწლეულებს. მისი ნამოსახლარები შეიცავს მასალას განვითარებული ნეო</w:t>
      </w:r>
      <w:r w:rsidR="00AA49C7" w:rsidRPr="00DB51BA">
        <w:rPr>
          <w:rFonts w:ascii="Sylfaen" w:hAnsi="Sylfaen"/>
          <w:sz w:val="21"/>
          <w:szCs w:val="21"/>
          <w:lang w:val="ka-GE"/>
        </w:rPr>
        <w:softHyphen/>
      </w:r>
      <w:r w:rsidRPr="00DB51BA">
        <w:rPr>
          <w:rFonts w:ascii="Sylfaen" w:hAnsi="Sylfaen"/>
          <w:sz w:val="21"/>
          <w:szCs w:val="21"/>
          <w:lang w:val="ka-GE"/>
        </w:rPr>
        <w:t>ლითიდან უგვიანეს – ფეოდალურ ხანამდე მახვილაურის ნეოლითურ ნამოსახ</w:t>
      </w:r>
      <w:r w:rsidR="00AA49C7" w:rsidRPr="00DB51BA">
        <w:rPr>
          <w:rFonts w:ascii="Sylfaen" w:hAnsi="Sylfaen"/>
          <w:sz w:val="21"/>
          <w:szCs w:val="21"/>
          <w:lang w:val="ka-GE"/>
        </w:rPr>
        <w:softHyphen/>
      </w:r>
      <w:r w:rsidRPr="00DB51BA">
        <w:rPr>
          <w:rFonts w:ascii="Sylfaen" w:hAnsi="Sylfaen"/>
          <w:sz w:val="21"/>
          <w:szCs w:val="21"/>
          <w:lang w:val="ka-GE"/>
        </w:rPr>
        <w:t>ლარ</w:t>
      </w:r>
      <w:r w:rsidR="00AA49C7" w:rsidRPr="00DB51BA">
        <w:rPr>
          <w:rFonts w:ascii="Sylfaen" w:hAnsi="Sylfaen"/>
          <w:sz w:val="21"/>
          <w:szCs w:val="21"/>
          <w:lang w:val="ka-GE"/>
        </w:rPr>
        <w:softHyphen/>
      </w:r>
      <w:r w:rsidRPr="00DB51BA">
        <w:rPr>
          <w:rFonts w:ascii="Sylfaen" w:hAnsi="Sylfaen"/>
          <w:sz w:val="21"/>
          <w:szCs w:val="21"/>
          <w:lang w:val="ka-GE"/>
        </w:rPr>
        <w:t>ზე შეინიშნება მეთევზეობის განვითარების მაღალი დონე, მდინარისეული სიმდიდრის გამოყენებასთან ერთად დაწყებულია ზღვის ათვისება, თევზჭერაში კი ბრტყელძირიანი ნავის გამოყენება. მისთვის დამახასიათებელია მეთუნეობის გაჩენა და მოხარშული საკვების დამზადება, კერამიკული ნაწარმი</w:t>
      </w:r>
      <w:r w:rsidR="009F0149">
        <w:rPr>
          <w:rFonts w:ascii="Sylfaen" w:hAnsi="Sylfaen"/>
          <w:sz w:val="21"/>
          <w:szCs w:val="21"/>
          <w:lang w:val="ka-GE"/>
        </w:rPr>
        <w:t>.</w:t>
      </w:r>
      <w:r w:rsidRPr="00DB51BA">
        <w:rPr>
          <w:rFonts w:ascii="Sylfaen" w:hAnsi="Sylfaen"/>
          <w:sz w:val="21"/>
          <w:szCs w:val="21"/>
          <w:lang w:val="ka-GE"/>
        </w:rPr>
        <w:t xml:space="preserve"> მახვილაურის ნამოსახლარი გვიჩვენებს, რომ ამ დროს აქ ნეოლითური კულტურა განვითარების საკმაოდ მაღალ საფეხურზე ასულა...</w:t>
      </w:r>
      <w:r w:rsidR="000212A7" w:rsidRPr="00DB51BA">
        <w:rPr>
          <w:rFonts w:ascii="Sylfaen" w:hAnsi="Sylfaen"/>
          <w:sz w:val="21"/>
          <w:szCs w:val="21"/>
          <w:lang w:val="ka-GE"/>
        </w:rPr>
        <w:t xml:space="preserve"> </w:t>
      </w:r>
      <w:r w:rsidRPr="00DB51BA">
        <w:rPr>
          <w:rFonts w:ascii="Sylfaen" w:hAnsi="Sylfaen"/>
          <w:sz w:val="21"/>
          <w:szCs w:val="21"/>
          <w:lang w:val="ka-GE"/>
        </w:rPr>
        <w:t>მახვილაურში მეთევზეობა უკვე მეურ</w:t>
      </w:r>
      <w:r w:rsidR="00AA49C7" w:rsidRPr="00DB51BA">
        <w:rPr>
          <w:rFonts w:ascii="Sylfaen" w:hAnsi="Sylfaen"/>
          <w:sz w:val="21"/>
          <w:szCs w:val="21"/>
          <w:lang w:val="ka-GE"/>
        </w:rPr>
        <w:softHyphen/>
      </w:r>
      <w:r w:rsidRPr="00DB51BA">
        <w:rPr>
          <w:rFonts w:ascii="Sylfaen" w:hAnsi="Sylfaen"/>
          <w:sz w:val="21"/>
          <w:szCs w:val="21"/>
          <w:lang w:val="ka-GE"/>
        </w:rPr>
        <w:t>ნეობის დარგადაა გადაქცეული და გამოყენებულია მანამდე უცნობი სახეობის საწაფები, სხვადასხვა სახის ბადეები და სხვა. აქვეა ხის დასამუშავებელი მრავალ</w:t>
      </w:r>
      <w:r w:rsidR="00AA49C7" w:rsidRPr="00DB51BA">
        <w:rPr>
          <w:rFonts w:ascii="Sylfaen" w:hAnsi="Sylfaen"/>
          <w:sz w:val="21"/>
          <w:szCs w:val="21"/>
          <w:lang w:val="ka-GE"/>
        </w:rPr>
        <w:softHyphen/>
      </w:r>
      <w:r w:rsidRPr="00DB51BA">
        <w:rPr>
          <w:rFonts w:ascii="Sylfaen" w:hAnsi="Sylfaen"/>
          <w:sz w:val="21"/>
          <w:szCs w:val="21"/>
          <w:lang w:val="ka-GE"/>
        </w:rPr>
        <w:t>ფეროვანი იარაღები (გაპრიალებული ცულები, სათლელები, დანები, საფხეკები, სატეხ–სათლელები და სხვა), რომელთა გამოყენებით შესაძლებელი იყო ნავების გაკეთება.</w:t>
      </w:r>
    </w:p>
    <w:p w14:paraId="1E39862B" w14:textId="4C54DE80" w:rsidR="00E871B1" w:rsidRPr="00DB51BA" w:rsidRDefault="00E871B1" w:rsidP="00BA4EB3">
      <w:pPr>
        <w:spacing w:line="269" w:lineRule="auto"/>
        <w:ind w:firstLine="425"/>
        <w:jc w:val="both"/>
        <w:rPr>
          <w:rFonts w:ascii="Sylfaen" w:hAnsi="Sylfaen"/>
          <w:sz w:val="21"/>
          <w:szCs w:val="21"/>
          <w:lang w:val="ka-GE"/>
        </w:rPr>
      </w:pPr>
      <w:r w:rsidRPr="00DB51BA">
        <w:rPr>
          <w:rFonts w:ascii="Sylfaen" w:hAnsi="Sylfaen"/>
          <w:sz w:val="21"/>
          <w:szCs w:val="21"/>
          <w:lang w:val="ka-GE"/>
        </w:rPr>
        <w:t>სპილენძ-ქვის ხანაში (ენეოლითი) ძვ. წ.აღ-ის V-IV ათასწლეულებში ამ რე</w:t>
      </w:r>
      <w:r w:rsidR="00AA49C7" w:rsidRPr="00DB51BA">
        <w:rPr>
          <w:rFonts w:ascii="Sylfaen" w:hAnsi="Sylfaen"/>
          <w:sz w:val="21"/>
          <w:szCs w:val="21"/>
          <w:lang w:val="ka-GE"/>
        </w:rPr>
        <w:softHyphen/>
      </w:r>
      <w:r w:rsidRPr="00DB51BA">
        <w:rPr>
          <w:rFonts w:ascii="Sylfaen" w:hAnsi="Sylfaen"/>
          <w:sz w:val="21"/>
          <w:szCs w:val="21"/>
          <w:lang w:val="ka-GE"/>
        </w:rPr>
        <w:t>გიო</w:t>
      </w:r>
      <w:r w:rsidR="00AA49C7" w:rsidRPr="00DB51BA">
        <w:rPr>
          <w:rFonts w:ascii="Sylfaen" w:hAnsi="Sylfaen"/>
          <w:sz w:val="21"/>
          <w:szCs w:val="21"/>
          <w:lang w:val="ka-GE"/>
        </w:rPr>
        <w:softHyphen/>
      </w:r>
      <w:r w:rsidRPr="00DB51BA">
        <w:rPr>
          <w:rFonts w:ascii="Sylfaen" w:hAnsi="Sylfaen"/>
          <w:sz w:val="21"/>
          <w:szCs w:val="21"/>
          <w:lang w:val="ka-GE"/>
        </w:rPr>
        <w:t>ნის მოსახლეობას ლითონის დამუშავება-გამოყენების შემდგომი დაწი</w:t>
      </w:r>
      <w:r w:rsidR="00AA49C7" w:rsidRPr="00DB51BA">
        <w:rPr>
          <w:rFonts w:ascii="Sylfaen" w:hAnsi="Sylfaen"/>
          <w:sz w:val="21"/>
          <w:szCs w:val="21"/>
          <w:lang w:val="ka-GE"/>
        </w:rPr>
        <w:softHyphen/>
      </w:r>
      <w:r w:rsidRPr="00DB51BA">
        <w:rPr>
          <w:rFonts w:ascii="Sylfaen" w:hAnsi="Sylfaen"/>
          <w:sz w:val="21"/>
          <w:szCs w:val="21"/>
          <w:lang w:val="ka-GE"/>
        </w:rPr>
        <w:t>ნაუ</w:t>
      </w:r>
      <w:r w:rsidR="00AA49C7" w:rsidRPr="00DB51BA">
        <w:rPr>
          <w:rFonts w:ascii="Sylfaen" w:hAnsi="Sylfaen"/>
          <w:sz w:val="21"/>
          <w:szCs w:val="21"/>
          <w:lang w:val="ka-GE"/>
        </w:rPr>
        <w:softHyphen/>
      </w:r>
      <w:r w:rsidRPr="00DB51BA">
        <w:rPr>
          <w:rFonts w:ascii="Sylfaen" w:hAnsi="Sylfaen"/>
          <w:sz w:val="21"/>
          <w:szCs w:val="21"/>
          <w:lang w:val="ka-GE"/>
        </w:rPr>
        <w:t>რების კარგი საფუძველი მოუმზადებია. ამ ხანაში ადამიანმა ჯერ თვითნაბადი ლითონის გამოყენება დაიწყო, შემდეგ კი მადნისაგან ლითონის დამზადების მარ</w:t>
      </w:r>
      <w:r w:rsidR="00AA49C7" w:rsidRPr="00DB51BA">
        <w:rPr>
          <w:rFonts w:ascii="Sylfaen" w:hAnsi="Sylfaen"/>
          <w:sz w:val="21"/>
          <w:szCs w:val="21"/>
          <w:lang w:val="ka-GE"/>
        </w:rPr>
        <w:softHyphen/>
      </w:r>
      <w:r w:rsidRPr="00DB51BA">
        <w:rPr>
          <w:rFonts w:ascii="Sylfaen" w:hAnsi="Sylfaen"/>
          <w:sz w:val="21"/>
          <w:szCs w:val="21"/>
          <w:lang w:val="ka-GE"/>
        </w:rPr>
        <w:t>ტივ წესს მიაგნო.</w:t>
      </w:r>
      <w:r w:rsidR="000212A7" w:rsidRPr="00DB51BA">
        <w:rPr>
          <w:rFonts w:ascii="Sylfaen" w:hAnsi="Sylfaen"/>
          <w:sz w:val="21"/>
          <w:szCs w:val="21"/>
          <w:lang w:val="ka-GE"/>
        </w:rPr>
        <w:t xml:space="preserve"> </w:t>
      </w:r>
      <w:r w:rsidRPr="00DB51BA">
        <w:rPr>
          <w:rFonts w:ascii="Sylfaen" w:hAnsi="Sylfaen"/>
          <w:sz w:val="21"/>
          <w:szCs w:val="21"/>
          <w:lang w:val="ka-GE"/>
        </w:rPr>
        <w:t>ენეოლითური კერამიკა აღმოჩნდა მახვილაურის ნეოლი</w:t>
      </w:r>
      <w:r w:rsidR="00AA49C7" w:rsidRPr="00DB51BA">
        <w:rPr>
          <w:rFonts w:ascii="Sylfaen" w:hAnsi="Sylfaen"/>
          <w:sz w:val="21"/>
          <w:szCs w:val="21"/>
          <w:lang w:val="ka-GE"/>
        </w:rPr>
        <w:softHyphen/>
      </w:r>
      <w:r w:rsidRPr="00DB51BA">
        <w:rPr>
          <w:rFonts w:ascii="Sylfaen" w:hAnsi="Sylfaen"/>
          <w:sz w:val="21"/>
          <w:szCs w:val="21"/>
          <w:lang w:val="ka-GE"/>
        </w:rPr>
        <w:t>თური ბორცვის კულტურულ ფენაში.</w:t>
      </w:r>
    </w:p>
    <w:p w14:paraId="1FDCD233" w14:textId="3909A519" w:rsidR="00E871B1" w:rsidRPr="00DB51BA" w:rsidRDefault="00E871B1" w:rsidP="00BA4EB3">
      <w:pPr>
        <w:spacing w:line="269" w:lineRule="auto"/>
        <w:ind w:firstLine="425"/>
        <w:jc w:val="both"/>
        <w:rPr>
          <w:rFonts w:ascii="Sylfaen" w:hAnsi="Sylfaen"/>
          <w:sz w:val="21"/>
          <w:szCs w:val="21"/>
          <w:lang w:val="ka-GE"/>
        </w:rPr>
      </w:pPr>
      <w:r w:rsidRPr="00DB51BA">
        <w:rPr>
          <w:rFonts w:ascii="Sylfaen" w:hAnsi="Sylfaen"/>
          <w:sz w:val="21"/>
          <w:szCs w:val="21"/>
          <w:lang w:val="ka-GE"/>
        </w:rPr>
        <w:t>ძვ.წ. აღ-ის IV ათასწლეულის II ნახევრიდან აქ ბრინჯაოს ხანა დაიწყო, რო</w:t>
      </w:r>
      <w:r w:rsidR="00AA49C7" w:rsidRPr="00DB51BA">
        <w:rPr>
          <w:rFonts w:ascii="Sylfaen" w:hAnsi="Sylfaen"/>
          <w:sz w:val="21"/>
          <w:szCs w:val="21"/>
          <w:lang w:val="ka-GE"/>
        </w:rPr>
        <w:softHyphen/>
      </w:r>
      <w:r w:rsidRPr="00DB51BA">
        <w:rPr>
          <w:rFonts w:ascii="Sylfaen" w:hAnsi="Sylfaen"/>
          <w:sz w:val="21"/>
          <w:szCs w:val="21"/>
          <w:lang w:val="ka-GE"/>
        </w:rPr>
        <w:t>მელიც</w:t>
      </w:r>
      <w:r w:rsidR="000212A7" w:rsidRPr="00DB51BA">
        <w:rPr>
          <w:rFonts w:ascii="Sylfaen" w:hAnsi="Sylfaen"/>
          <w:sz w:val="21"/>
          <w:szCs w:val="21"/>
          <w:lang w:val="ka-GE"/>
        </w:rPr>
        <w:t xml:space="preserve"> </w:t>
      </w:r>
      <w:r w:rsidRPr="00DB51BA">
        <w:rPr>
          <w:rFonts w:ascii="Sylfaen" w:hAnsi="Sylfaen"/>
          <w:sz w:val="21"/>
          <w:szCs w:val="21"/>
          <w:lang w:val="ka-GE"/>
        </w:rPr>
        <w:t>დაახლოებით 2 ათას წელს გაგრძელდა. აჭარის ზღვისპირეთის მოსახ</w:t>
      </w:r>
      <w:r w:rsidR="00AA49C7" w:rsidRPr="00DB51BA">
        <w:rPr>
          <w:rFonts w:ascii="Sylfaen" w:hAnsi="Sylfaen"/>
          <w:sz w:val="21"/>
          <w:szCs w:val="21"/>
          <w:lang w:val="ka-GE"/>
        </w:rPr>
        <w:softHyphen/>
      </w:r>
      <w:r w:rsidRPr="00DB51BA">
        <w:rPr>
          <w:rFonts w:ascii="Sylfaen" w:hAnsi="Sylfaen"/>
          <w:sz w:val="21"/>
          <w:szCs w:val="21"/>
          <w:lang w:val="ka-GE"/>
        </w:rPr>
        <w:t>ლეო</w:t>
      </w:r>
      <w:r w:rsidR="00AA49C7" w:rsidRPr="00DB51BA">
        <w:rPr>
          <w:rFonts w:ascii="Sylfaen" w:hAnsi="Sylfaen"/>
          <w:sz w:val="21"/>
          <w:szCs w:val="21"/>
          <w:lang w:val="ka-GE"/>
        </w:rPr>
        <w:softHyphen/>
      </w:r>
      <w:r w:rsidRPr="00DB51BA">
        <w:rPr>
          <w:rFonts w:ascii="Sylfaen" w:hAnsi="Sylfaen"/>
          <w:sz w:val="21"/>
          <w:szCs w:val="21"/>
          <w:lang w:val="ka-GE"/>
        </w:rPr>
        <w:t>ბა ამ დროს საკმაოდ განვითარებული მიწათმოქმედი საზოგადოებაა, რომე</w:t>
      </w:r>
      <w:r w:rsidR="00AA49C7" w:rsidRPr="00DB51BA">
        <w:rPr>
          <w:rFonts w:ascii="Sylfaen" w:hAnsi="Sylfaen"/>
          <w:sz w:val="21"/>
          <w:szCs w:val="21"/>
          <w:lang w:val="ka-GE"/>
        </w:rPr>
        <w:softHyphen/>
      </w:r>
      <w:r w:rsidRPr="00DB51BA">
        <w:rPr>
          <w:rFonts w:ascii="Sylfaen" w:hAnsi="Sylfaen"/>
          <w:sz w:val="21"/>
          <w:szCs w:val="21"/>
          <w:lang w:val="ka-GE"/>
        </w:rPr>
        <w:t>ლიც ხელოსნობის სხვადასხვა დარგთან ერთად (მეთუნეობა, ხითხუროობა, რთვა და ქსოვა), დახელოვნებულია ბრინჯაოს მეტალურგიაში.</w:t>
      </w:r>
    </w:p>
    <w:p w14:paraId="7578B94E" w14:textId="6169026E" w:rsidR="00E871B1" w:rsidRPr="00DB51BA" w:rsidRDefault="00E871B1" w:rsidP="00BA4EB3">
      <w:pPr>
        <w:spacing w:line="269" w:lineRule="auto"/>
        <w:ind w:firstLine="425"/>
        <w:jc w:val="both"/>
        <w:rPr>
          <w:rFonts w:ascii="Sylfaen" w:hAnsi="Sylfaen"/>
          <w:sz w:val="21"/>
          <w:szCs w:val="21"/>
          <w:lang w:val="ka-GE"/>
        </w:rPr>
      </w:pPr>
      <w:r w:rsidRPr="00DB51BA">
        <w:rPr>
          <w:rFonts w:ascii="Sylfaen" w:hAnsi="Sylfaen"/>
          <w:sz w:val="21"/>
          <w:szCs w:val="21"/>
          <w:lang w:val="ka-GE"/>
        </w:rPr>
        <w:t>ბრინჯაოს ხანაში აღნიშნული ტერიტორია კოლხური კულტურის გავრცე</w:t>
      </w:r>
      <w:r w:rsidR="00AA49C7" w:rsidRPr="00DB51BA">
        <w:rPr>
          <w:rFonts w:ascii="Sylfaen" w:hAnsi="Sylfaen"/>
          <w:sz w:val="21"/>
          <w:szCs w:val="21"/>
          <w:lang w:val="ka-GE"/>
        </w:rPr>
        <w:softHyphen/>
      </w:r>
      <w:r w:rsidRPr="00DB51BA">
        <w:rPr>
          <w:rFonts w:ascii="Sylfaen" w:hAnsi="Sylfaen"/>
          <w:sz w:val="21"/>
          <w:szCs w:val="21"/>
          <w:lang w:val="ka-GE"/>
        </w:rPr>
        <w:t>ლების არე-ალში შედის და მისი მოსახლეობა აქტიურად მონაწილეობს თვით ამ კულტურის შექმნა-ჩამოყალიბებაში (კოლხური ცულების პროტოტიპები სოფ. ხელვაჩაურიდან და კირნათიდან).</w:t>
      </w:r>
    </w:p>
    <w:p w14:paraId="3369C9D1" w14:textId="344B3D07" w:rsidR="00E871B1" w:rsidRPr="00DB51BA" w:rsidRDefault="00E871B1" w:rsidP="00BA4EB3">
      <w:pPr>
        <w:spacing w:line="269" w:lineRule="auto"/>
        <w:ind w:firstLine="425"/>
        <w:jc w:val="both"/>
        <w:rPr>
          <w:rFonts w:ascii="Sylfaen" w:hAnsi="Sylfaen"/>
          <w:sz w:val="21"/>
          <w:szCs w:val="21"/>
          <w:lang w:val="ka-GE"/>
        </w:rPr>
      </w:pPr>
      <w:r w:rsidRPr="00DB51BA">
        <w:rPr>
          <w:rFonts w:ascii="Sylfaen" w:hAnsi="Sylfaen"/>
          <w:sz w:val="21"/>
          <w:szCs w:val="21"/>
          <w:lang w:val="ka-GE"/>
        </w:rPr>
        <w:t xml:space="preserve">ბრინჯაოს ხანის, განსაკუთრებით შუა და გვიანბრინჯაოს ე. წ. „მდნობელთა განძები’’ </w:t>
      </w:r>
      <w:r w:rsidRPr="00DB51BA">
        <w:rPr>
          <w:rFonts w:ascii="Sylfaen" w:hAnsi="Sylfaen" w:cs="Sylfaen"/>
          <w:sz w:val="21"/>
          <w:szCs w:val="21"/>
          <w:lang w:val="ka-GE"/>
        </w:rPr>
        <w:t>აღმოჩენილია</w:t>
      </w:r>
      <w:r w:rsidRPr="00DB51BA">
        <w:rPr>
          <w:rFonts w:ascii="Sylfaen" w:hAnsi="Sylfaen"/>
          <w:sz w:val="21"/>
          <w:szCs w:val="21"/>
          <w:lang w:val="ka-GE"/>
        </w:rPr>
        <w:t xml:space="preserve"> ხელვაჩაურის მუნიციპალიტეტის ტერიტორიაზე (ბარც</w:t>
      </w:r>
      <w:r w:rsidR="00AA49C7" w:rsidRPr="00DB51BA">
        <w:rPr>
          <w:rFonts w:ascii="Sylfaen" w:hAnsi="Sylfaen"/>
          <w:sz w:val="21"/>
          <w:szCs w:val="21"/>
          <w:lang w:val="ka-GE"/>
        </w:rPr>
        <w:softHyphen/>
      </w:r>
      <w:r w:rsidRPr="00DB51BA">
        <w:rPr>
          <w:rFonts w:ascii="Sylfaen" w:hAnsi="Sylfaen"/>
          <w:sz w:val="21"/>
          <w:szCs w:val="21"/>
          <w:lang w:val="ka-GE"/>
        </w:rPr>
        <w:t>ხა</w:t>
      </w:r>
      <w:r w:rsidR="00AA49C7" w:rsidRPr="00DB51BA">
        <w:rPr>
          <w:rFonts w:ascii="Sylfaen" w:hAnsi="Sylfaen"/>
          <w:sz w:val="21"/>
          <w:szCs w:val="21"/>
          <w:lang w:val="ka-GE"/>
        </w:rPr>
        <w:softHyphen/>
      </w:r>
      <w:r w:rsidRPr="00DB51BA">
        <w:rPr>
          <w:rFonts w:ascii="Sylfaen" w:hAnsi="Sylfaen"/>
          <w:sz w:val="21"/>
          <w:szCs w:val="21"/>
          <w:lang w:val="ka-GE"/>
        </w:rPr>
        <w:t>ნა, მახინჯაური,</w:t>
      </w:r>
      <w:r w:rsidR="000212A7" w:rsidRPr="00DB51BA">
        <w:rPr>
          <w:rFonts w:ascii="Sylfaen" w:hAnsi="Sylfaen"/>
          <w:sz w:val="21"/>
          <w:szCs w:val="21"/>
          <w:lang w:val="ka-GE"/>
        </w:rPr>
        <w:t xml:space="preserve"> </w:t>
      </w:r>
      <w:r w:rsidRPr="00DB51BA">
        <w:rPr>
          <w:rFonts w:ascii="Sylfaen" w:hAnsi="Sylfaen"/>
          <w:sz w:val="21"/>
          <w:szCs w:val="21"/>
          <w:lang w:val="ka-GE"/>
        </w:rPr>
        <w:t xml:space="preserve">ყარადერე, სალიბაური, ერგე, </w:t>
      </w:r>
      <w:r w:rsidRPr="0036299D">
        <w:rPr>
          <w:rFonts w:ascii="Sylfaen" w:hAnsi="Sylfaen"/>
          <w:sz w:val="21"/>
          <w:szCs w:val="21"/>
          <w:lang w:val="ka-GE"/>
        </w:rPr>
        <w:t>მახო, ჭოროხი, ხელ</w:t>
      </w:r>
      <w:r w:rsidRPr="00DB51BA">
        <w:rPr>
          <w:rFonts w:ascii="Sylfaen" w:hAnsi="Sylfaen"/>
          <w:sz w:val="21"/>
          <w:szCs w:val="21"/>
          <w:lang w:val="ka-GE"/>
        </w:rPr>
        <w:t>ვაჩაური ).</w:t>
      </w:r>
    </w:p>
    <w:p w14:paraId="7C7020BA" w14:textId="72D89D56" w:rsidR="00E871B1" w:rsidRPr="00DB51BA" w:rsidRDefault="00E871B1" w:rsidP="00BA4EB3">
      <w:pPr>
        <w:spacing w:line="269" w:lineRule="auto"/>
        <w:ind w:firstLine="425"/>
        <w:jc w:val="both"/>
        <w:rPr>
          <w:rFonts w:ascii="Sylfaen" w:hAnsi="Sylfaen"/>
          <w:spacing w:val="-2"/>
          <w:sz w:val="21"/>
          <w:szCs w:val="21"/>
          <w:lang w:val="ka-GE"/>
        </w:rPr>
      </w:pPr>
      <w:r w:rsidRPr="00DB51BA">
        <w:rPr>
          <w:rFonts w:ascii="Sylfaen" w:hAnsi="Sylfaen"/>
          <w:spacing w:val="-2"/>
          <w:sz w:val="21"/>
          <w:szCs w:val="21"/>
          <w:lang w:val="ka-GE"/>
        </w:rPr>
        <w:t>შუა ბრინჯაოს ხანის ყველაზე არქაულად მიჩნეული ორფერდა ყუამილიანი</w:t>
      </w:r>
      <w:r w:rsidR="000212A7" w:rsidRPr="00DB51BA">
        <w:rPr>
          <w:rFonts w:ascii="Sylfaen" w:hAnsi="Sylfaen"/>
          <w:spacing w:val="-2"/>
          <w:sz w:val="21"/>
          <w:szCs w:val="21"/>
          <w:lang w:val="ka-GE"/>
        </w:rPr>
        <w:t xml:space="preserve"> </w:t>
      </w:r>
      <w:r w:rsidRPr="00DB51BA">
        <w:rPr>
          <w:rFonts w:ascii="Sylfaen" w:hAnsi="Sylfaen"/>
          <w:spacing w:val="-2"/>
          <w:sz w:val="21"/>
          <w:szCs w:val="21"/>
          <w:lang w:val="ka-GE"/>
        </w:rPr>
        <w:t>ცული, რომელიც ძვ.წ. აღ–ის I</w:t>
      </w:r>
      <w:r w:rsidR="009F0149">
        <w:rPr>
          <w:rFonts w:ascii="Sylfaen" w:hAnsi="Sylfaen"/>
          <w:spacing w:val="-2"/>
          <w:sz w:val="21"/>
          <w:szCs w:val="21"/>
          <w:lang w:val="ka-GE"/>
        </w:rPr>
        <w:t xml:space="preserve">I ათასწლეულის პირველი ნახევრით </w:t>
      </w:r>
      <w:r w:rsidRPr="00DB51BA">
        <w:rPr>
          <w:rFonts w:ascii="Sylfaen" w:hAnsi="Sylfaen"/>
          <w:spacing w:val="-2"/>
          <w:sz w:val="21"/>
          <w:szCs w:val="21"/>
          <w:lang w:val="ka-GE"/>
        </w:rPr>
        <w:t>თარიღ</w:t>
      </w:r>
      <w:r w:rsidR="009F0149">
        <w:rPr>
          <w:rFonts w:ascii="Sylfaen" w:hAnsi="Sylfaen"/>
          <w:spacing w:val="-2"/>
          <w:sz w:val="21"/>
          <w:szCs w:val="21"/>
          <w:lang w:val="ka-GE"/>
        </w:rPr>
        <w:t>დ</w:t>
      </w:r>
      <w:r w:rsidRPr="00DB51BA">
        <w:rPr>
          <w:rFonts w:ascii="Sylfaen" w:hAnsi="Sylfaen"/>
          <w:spacing w:val="-2"/>
          <w:sz w:val="21"/>
          <w:szCs w:val="21"/>
          <w:lang w:val="ka-GE"/>
        </w:rPr>
        <w:t>ება, აღმოჩენილია სოფ. ხელვაჩაურში (რამიშვილი, 1974: 41-42). შუა ბრინჯაოდან გვიანბრინჯაოს ხანაზე გარდამავალი საინტერესო განძი აღმოჩნდა სოფ. კირ</w:t>
      </w:r>
      <w:r w:rsidR="00AA49C7" w:rsidRPr="00DB51BA">
        <w:rPr>
          <w:rFonts w:ascii="Sylfaen" w:hAnsi="Sylfaen"/>
          <w:spacing w:val="-2"/>
          <w:sz w:val="21"/>
          <w:szCs w:val="21"/>
          <w:lang w:val="ka-GE"/>
        </w:rPr>
        <w:softHyphen/>
      </w:r>
      <w:r w:rsidRPr="00DB51BA">
        <w:rPr>
          <w:rFonts w:ascii="Sylfaen" w:hAnsi="Sylfaen"/>
          <w:spacing w:val="-2"/>
          <w:sz w:val="21"/>
          <w:szCs w:val="21"/>
          <w:lang w:val="ka-GE"/>
        </w:rPr>
        <w:t>ნათ</w:t>
      </w:r>
      <w:r w:rsidR="00AA49C7" w:rsidRPr="00DB51BA">
        <w:rPr>
          <w:rFonts w:ascii="Sylfaen" w:hAnsi="Sylfaen"/>
          <w:spacing w:val="-2"/>
          <w:sz w:val="21"/>
          <w:szCs w:val="21"/>
          <w:lang w:val="ka-GE"/>
        </w:rPr>
        <w:softHyphen/>
      </w:r>
      <w:r w:rsidRPr="00DB51BA">
        <w:rPr>
          <w:rFonts w:ascii="Sylfaen" w:hAnsi="Sylfaen"/>
          <w:spacing w:val="-2"/>
          <w:sz w:val="21"/>
          <w:szCs w:val="21"/>
          <w:lang w:val="ka-GE"/>
        </w:rPr>
        <w:t>ში (7 ცული). კირნათში აღმოჩენილი ცულების</w:t>
      </w:r>
      <w:r w:rsidR="000212A7" w:rsidRPr="00DB51BA">
        <w:rPr>
          <w:rFonts w:ascii="Sylfaen" w:hAnsi="Sylfaen"/>
          <w:spacing w:val="-2"/>
          <w:sz w:val="21"/>
          <w:szCs w:val="21"/>
          <w:lang w:val="ka-GE"/>
        </w:rPr>
        <w:t xml:space="preserve"> </w:t>
      </w:r>
      <w:r w:rsidRPr="00DB51BA">
        <w:rPr>
          <w:rFonts w:ascii="Sylfaen" w:hAnsi="Sylfaen"/>
          <w:spacing w:val="-2"/>
          <w:sz w:val="21"/>
          <w:szCs w:val="21"/>
          <w:lang w:val="ka-GE"/>
        </w:rPr>
        <w:t>სავარაუდო თარიღია ძვ.წ.აღის XVI-XV საუკუნეები, უფრო</w:t>
      </w:r>
      <w:r w:rsidR="000212A7" w:rsidRPr="00DB51BA">
        <w:rPr>
          <w:rFonts w:ascii="Sylfaen" w:hAnsi="Sylfaen"/>
          <w:spacing w:val="-2"/>
          <w:sz w:val="21"/>
          <w:szCs w:val="21"/>
          <w:lang w:val="ka-GE"/>
        </w:rPr>
        <w:t xml:space="preserve"> </w:t>
      </w:r>
      <w:r w:rsidRPr="00DB51BA">
        <w:rPr>
          <w:rFonts w:ascii="Sylfaen" w:hAnsi="Sylfaen"/>
          <w:spacing w:val="-2"/>
          <w:sz w:val="21"/>
          <w:szCs w:val="21"/>
          <w:lang w:val="ka-GE"/>
        </w:rPr>
        <w:t>XVI საუკუნე. ამავე ხანას განეკუთვნება თხილნარის განძიც.</w:t>
      </w:r>
    </w:p>
    <w:p w14:paraId="74A47C8C" w14:textId="72CE9FEB" w:rsidR="00E871B1" w:rsidRPr="00DB51BA" w:rsidRDefault="00E871B1" w:rsidP="00BA4EB3">
      <w:pPr>
        <w:spacing w:line="269" w:lineRule="auto"/>
        <w:ind w:firstLine="425"/>
        <w:jc w:val="both"/>
        <w:rPr>
          <w:rFonts w:ascii="Sylfaen" w:hAnsi="Sylfaen"/>
          <w:sz w:val="21"/>
          <w:szCs w:val="21"/>
          <w:lang w:val="ka-GE"/>
        </w:rPr>
      </w:pPr>
      <w:r w:rsidRPr="00DB51BA">
        <w:rPr>
          <w:rFonts w:ascii="Sylfaen" w:hAnsi="Sylfaen"/>
          <w:sz w:val="21"/>
          <w:szCs w:val="21"/>
          <w:lang w:val="ka-GE"/>
        </w:rPr>
        <w:lastRenderedPageBreak/>
        <w:t>აჭარის დაბლობზე არსებულ ბრინჯაოს წარმოების ორი ლოკალური რაიო</w:t>
      </w:r>
      <w:r w:rsidR="00AA49C7" w:rsidRPr="00DB51BA">
        <w:rPr>
          <w:rFonts w:ascii="Sylfaen" w:hAnsi="Sylfaen"/>
          <w:sz w:val="21"/>
          <w:szCs w:val="21"/>
          <w:lang w:val="ka-GE"/>
        </w:rPr>
        <w:softHyphen/>
      </w:r>
      <w:r w:rsidRPr="00DB51BA">
        <w:rPr>
          <w:rFonts w:ascii="Sylfaen" w:hAnsi="Sylfaen"/>
          <w:sz w:val="21"/>
          <w:szCs w:val="21"/>
          <w:lang w:val="ka-GE"/>
        </w:rPr>
        <w:t>ნიდან ერთი კახაბერ-ჭოროხის და ბათუმის მიმდებარე ტერიტორიაზე მდება</w:t>
      </w:r>
      <w:r w:rsidR="00AA49C7" w:rsidRPr="00DB51BA">
        <w:rPr>
          <w:rFonts w:ascii="Sylfaen" w:hAnsi="Sylfaen"/>
          <w:sz w:val="21"/>
          <w:szCs w:val="21"/>
          <w:lang w:val="ka-GE"/>
        </w:rPr>
        <w:softHyphen/>
      </w:r>
      <w:r w:rsidRPr="00DB51BA">
        <w:rPr>
          <w:rFonts w:ascii="Sylfaen" w:hAnsi="Sylfaen"/>
          <w:sz w:val="21"/>
          <w:szCs w:val="21"/>
          <w:lang w:val="ka-GE"/>
        </w:rPr>
        <w:t>რეობ</w:t>
      </w:r>
      <w:r w:rsidR="00AA49C7" w:rsidRPr="00DB51BA">
        <w:rPr>
          <w:rFonts w:ascii="Sylfaen" w:hAnsi="Sylfaen"/>
          <w:sz w:val="21"/>
          <w:szCs w:val="21"/>
          <w:lang w:val="ka-GE"/>
        </w:rPr>
        <w:softHyphen/>
      </w:r>
      <w:r w:rsidRPr="00DB51BA">
        <w:rPr>
          <w:rFonts w:ascii="Sylfaen" w:hAnsi="Sylfaen"/>
          <w:sz w:val="21"/>
          <w:szCs w:val="21"/>
          <w:lang w:val="ka-GE"/>
        </w:rPr>
        <w:t>და. აქედან ვრცელდებოდა ბრინჯაოს ნაწარმი აჭარის შიდამთიან რაიო</w:t>
      </w:r>
      <w:r w:rsidR="00AA49C7" w:rsidRPr="00DB51BA">
        <w:rPr>
          <w:rFonts w:ascii="Sylfaen" w:hAnsi="Sylfaen"/>
          <w:sz w:val="21"/>
          <w:szCs w:val="21"/>
          <w:lang w:val="ka-GE"/>
        </w:rPr>
        <w:softHyphen/>
      </w:r>
      <w:r w:rsidRPr="00DB51BA">
        <w:rPr>
          <w:rFonts w:ascii="Sylfaen" w:hAnsi="Sylfaen"/>
          <w:sz w:val="21"/>
          <w:szCs w:val="21"/>
          <w:lang w:val="ka-GE"/>
        </w:rPr>
        <w:t>ნებში (მახუნცეთი, ჭვანა, ვერნები).</w:t>
      </w:r>
    </w:p>
    <w:p w14:paraId="654B0629" w14:textId="7CE30E0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აღნიშნული პერიოდი იყო თავისებური „ხევების“ წარმოქმნის ხანა. დღევან</w:t>
      </w:r>
      <w:r w:rsidR="00AA49C7" w:rsidRPr="00DB51BA">
        <w:rPr>
          <w:rFonts w:ascii="Sylfaen" w:hAnsi="Sylfaen"/>
          <w:sz w:val="21"/>
          <w:szCs w:val="21"/>
          <w:lang w:val="ka-GE"/>
        </w:rPr>
        <w:softHyphen/>
      </w:r>
      <w:r w:rsidRPr="00DB51BA">
        <w:rPr>
          <w:rFonts w:ascii="Sylfaen" w:hAnsi="Sylfaen"/>
          <w:sz w:val="21"/>
          <w:szCs w:val="21"/>
          <w:lang w:val="ka-GE"/>
        </w:rPr>
        <w:t>დელი ხელვაჩაურის მუნიციპალიტეტის ტერიტორიაზე ასეთი უნდა ყოფილიყო ყოროლისწყლის აუზი, ცენტრით „თამარის ციხე“, კახაბრის ველი − ცენტრით ერგე, ჭოროხის მ</w:t>
      </w:r>
      <w:r w:rsidR="00596F78">
        <w:rPr>
          <w:rFonts w:ascii="Sylfaen" w:hAnsi="Sylfaen"/>
          <w:sz w:val="21"/>
          <w:szCs w:val="21"/>
          <w:lang w:val="ka-GE"/>
        </w:rPr>
        <w:t>არცხენა სანაპირო − ცენტრით მახო</w:t>
      </w:r>
      <w:r w:rsidRPr="00DB51BA">
        <w:rPr>
          <w:rFonts w:ascii="Sylfaen" w:hAnsi="Sylfaen"/>
          <w:sz w:val="21"/>
          <w:szCs w:val="21"/>
          <w:lang w:val="ka-GE"/>
        </w:rPr>
        <w:t xml:space="preserve"> და გონიო; ასეთი ხევე</w:t>
      </w:r>
      <w:r w:rsidR="00AA49C7" w:rsidRPr="00DB51BA">
        <w:rPr>
          <w:rFonts w:ascii="Sylfaen" w:hAnsi="Sylfaen"/>
          <w:sz w:val="21"/>
          <w:szCs w:val="21"/>
          <w:lang w:val="ka-GE"/>
        </w:rPr>
        <w:softHyphen/>
      </w:r>
      <w:r w:rsidRPr="00DB51BA">
        <w:rPr>
          <w:rFonts w:ascii="Sylfaen" w:hAnsi="Sylfaen"/>
          <w:sz w:val="21"/>
          <w:szCs w:val="21"/>
          <w:lang w:val="ka-GE"/>
        </w:rPr>
        <w:t>ბის გაერთიანებით შეიძლება ჩამოყალიბდა „ხევი აჭარისა“, რომელ</w:t>
      </w:r>
      <w:r w:rsidRPr="00DB51BA">
        <w:rPr>
          <w:rFonts w:ascii="Sylfaen" w:hAnsi="Sylfaen" w:cs="Sylfaen"/>
          <w:sz w:val="21"/>
          <w:szCs w:val="21"/>
          <w:lang w:val="ka-GE"/>
        </w:rPr>
        <w:t>საც ემეზობ</w:t>
      </w:r>
      <w:r w:rsidR="00AA49C7" w:rsidRPr="00DB51BA">
        <w:rPr>
          <w:rFonts w:ascii="Sylfaen" w:hAnsi="Sylfaen" w:cs="Sylfaen"/>
          <w:sz w:val="21"/>
          <w:szCs w:val="21"/>
          <w:lang w:val="ka-GE"/>
        </w:rPr>
        <w:softHyphen/>
      </w:r>
      <w:r w:rsidRPr="00DB51BA">
        <w:rPr>
          <w:rFonts w:ascii="Sylfaen" w:hAnsi="Sylfaen" w:cs="Sylfaen"/>
          <w:sz w:val="21"/>
          <w:szCs w:val="21"/>
          <w:lang w:val="ka-GE"/>
        </w:rPr>
        <w:t>ლე</w:t>
      </w:r>
      <w:r w:rsidR="00AA49C7" w:rsidRPr="00DB51BA">
        <w:rPr>
          <w:rFonts w:ascii="Sylfaen" w:hAnsi="Sylfaen" w:cs="Sylfaen"/>
          <w:sz w:val="21"/>
          <w:szCs w:val="21"/>
          <w:lang w:val="ka-GE"/>
        </w:rPr>
        <w:softHyphen/>
      </w:r>
      <w:r w:rsidRPr="00DB51BA">
        <w:rPr>
          <w:rFonts w:ascii="Sylfaen" w:hAnsi="Sylfaen" w:cs="Sylfaen"/>
          <w:sz w:val="21"/>
          <w:szCs w:val="21"/>
          <w:lang w:val="ka-GE"/>
        </w:rPr>
        <w:t>ბოდა</w:t>
      </w:r>
      <w:r w:rsidRPr="00DB51BA">
        <w:rPr>
          <w:rFonts w:ascii="Sylfaen" w:hAnsi="Sylfaen"/>
          <w:sz w:val="21"/>
          <w:szCs w:val="21"/>
          <w:lang w:val="ka-GE"/>
        </w:rPr>
        <w:t xml:space="preserve"> ძვ. წ. აღ-ის IX-VIII საუკუნეების ნახევრის ურარტულ წყაროებში მოხსე</w:t>
      </w:r>
      <w:r w:rsidR="00AA49C7" w:rsidRPr="00DB51BA">
        <w:rPr>
          <w:rFonts w:ascii="Sylfaen" w:hAnsi="Sylfaen"/>
          <w:sz w:val="21"/>
          <w:szCs w:val="21"/>
          <w:lang w:val="ka-GE"/>
        </w:rPr>
        <w:softHyphen/>
      </w:r>
      <w:r w:rsidRPr="00DB51BA">
        <w:rPr>
          <w:rFonts w:ascii="Sylfaen" w:hAnsi="Sylfaen"/>
          <w:sz w:val="21"/>
          <w:szCs w:val="21"/>
          <w:lang w:val="ka-GE"/>
        </w:rPr>
        <w:t>ნიებული „ქვეყანა შეშეთის“ (შავშეთი), „ქვეყანა ზაბახასი“ (ჯავახეთი) და რომ</w:t>
      </w:r>
      <w:r w:rsidR="00AA49C7" w:rsidRPr="00DB51BA">
        <w:rPr>
          <w:rFonts w:ascii="Sylfaen" w:hAnsi="Sylfaen"/>
          <w:sz w:val="21"/>
          <w:szCs w:val="21"/>
          <w:lang w:val="ka-GE"/>
        </w:rPr>
        <w:softHyphen/>
      </w:r>
      <w:r w:rsidRPr="00DB51BA">
        <w:rPr>
          <w:rFonts w:ascii="Sylfaen" w:hAnsi="Sylfaen"/>
          <w:sz w:val="21"/>
          <w:szCs w:val="21"/>
          <w:lang w:val="ka-GE"/>
        </w:rPr>
        <w:t>ლებიც, თავის მხრივ,</w:t>
      </w:r>
      <w:r w:rsidR="000212A7" w:rsidRPr="00DB51BA">
        <w:rPr>
          <w:rFonts w:ascii="Sylfaen" w:hAnsi="Sylfaen"/>
          <w:sz w:val="21"/>
          <w:szCs w:val="21"/>
          <w:lang w:val="ka-GE"/>
        </w:rPr>
        <w:t xml:space="preserve"> </w:t>
      </w:r>
      <w:r w:rsidRPr="00DB51BA">
        <w:rPr>
          <w:rFonts w:ascii="Sylfaen" w:hAnsi="Sylfaen"/>
          <w:sz w:val="21"/>
          <w:szCs w:val="21"/>
          <w:lang w:val="ka-GE"/>
        </w:rPr>
        <w:t>„ქვეყანა დიაუხის“ (ტაო)</w:t>
      </w:r>
      <w:r w:rsidR="000212A7" w:rsidRPr="00DB51BA">
        <w:rPr>
          <w:rFonts w:ascii="Sylfaen" w:hAnsi="Sylfaen"/>
          <w:sz w:val="21"/>
          <w:szCs w:val="21"/>
          <w:lang w:val="ka-GE"/>
        </w:rPr>
        <w:t xml:space="preserve"> </w:t>
      </w:r>
      <w:r w:rsidRPr="00DB51BA">
        <w:rPr>
          <w:rFonts w:ascii="Sylfaen" w:hAnsi="Sylfaen"/>
          <w:sz w:val="21"/>
          <w:szCs w:val="21"/>
          <w:lang w:val="ka-GE"/>
        </w:rPr>
        <w:t>მოკავშირენი</w:t>
      </w:r>
      <w:r w:rsidR="000212A7" w:rsidRPr="00DB51BA">
        <w:rPr>
          <w:rFonts w:ascii="Sylfaen" w:hAnsi="Sylfaen"/>
          <w:sz w:val="21"/>
          <w:szCs w:val="21"/>
          <w:lang w:val="ka-GE"/>
        </w:rPr>
        <w:t xml:space="preserve"> </w:t>
      </w:r>
      <w:r w:rsidRPr="00DB51BA">
        <w:rPr>
          <w:rFonts w:ascii="Sylfaen" w:hAnsi="Sylfaen" w:cs="Sylfaen"/>
          <w:sz w:val="21"/>
          <w:szCs w:val="21"/>
          <w:lang w:val="ka-GE"/>
        </w:rPr>
        <w:t>იყვნენ და ამ</w:t>
      </w:r>
      <w:r w:rsidR="000212A7" w:rsidRPr="00DB51BA">
        <w:rPr>
          <w:rFonts w:ascii="Sylfaen" w:hAnsi="Sylfaen" w:cs="Sylfaen"/>
          <w:sz w:val="21"/>
          <w:szCs w:val="21"/>
          <w:lang w:val="ka-GE"/>
        </w:rPr>
        <w:t xml:space="preserve"> </w:t>
      </w:r>
      <w:r w:rsidRPr="00DB51BA">
        <w:rPr>
          <w:rFonts w:ascii="Sylfaen" w:hAnsi="Sylfaen"/>
          <w:sz w:val="21"/>
          <w:szCs w:val="21"/>
          <w:lang w:val="ka-GE"/>
        </w:rPr>
        <w:t>გაერ</w:t>
      </w:r>
      <w:r w:rsidR="00AA49C7" w:rsidRPr="00DB51BA">
        <w:rPr>
          <w:rFonts w:ascii="Sylfaen" w:hAnsi="Sylfaen"/>
          <w:sz w:val="21"/>
          <w:szCs w:val="21"/>
          <w:lang w:val="ka-GE"/>
        </w:rPr>
        <w:softHyphen/>
      </w:r>
      <w:r w:rsidRPr="00DB51BA">
        <w:rPr>
          <w:rFonts w:ascii="Sylfaen" w:hAnsi="Sylfaen"/>
          <w:sz w:val="21"/>
          <w:szCs w:val="21"/>
          <w:lang w:val="ka-GE"/>
        </w:rPr>
        <w:t xml:space="preserve">თიანებაში </w:t>
      </w:r>
      <w:r w:rsidRPr="00DB51BA">
        <w:rPr>
          <w:rFonts w:ascii="Sylfaen" w:hAnsi="Sylfaen" w:cs="Sylfaen"/>
          <w:sz w:val="21"/>
          <w:szCs w:val="21"/>
          <w:lang w:val="ka-GE"/>
        </w:rPr>
        <w:t>შედიოდნენ</w:t>
      </w:r>
      <w:r w:rsidRPr="00DB51BA">
        <w:rPr>
          <w:rFonts w:ascii="Sylfaen" w:hAnsi="Sylfaen"/>
          <w:sz w:val="21"/>
          <w:szCs w:val="21"/>
          <w:lang w:val="ka-GE"/>
        </w:rPr>
        <w:t>.</w:t>
      </w:r>
    </w:p>
    <w:p w14:paraId="0A38441D" w14:textId="201297C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ძვ.წ. აღ-ის X-VIII საუკუნეები რკინა-ფოლადის ათვისების, ქართველთა სა</w:t>
      </w:r>
      <w:r w:rsidR="00AA49C7" w:rsidRPr="00DB51BA">
        <w:rPr>
          <w:rFonts w:ascii="Sylfaen" w:hAnsi="Sylfaen"/>
          <w:sz w:val="21"/>
          <w:szCs w:val="21"/>
          <w:lang w:val="ka-GE"/>
        </w:rPr>
        <w:softHyphen/>
      </w:r>
      <w:r w:rsidRPr="00DB51BA">
        <w:rPr>
          <w:rFonts w:ascii="Sylfaen" w:hAnsi="Sylfaen"/>
          <w:sz w:val="21"/>
          <w:szCs w:val="21"/>
          <w:lang w:val="ka-GE"/>
        </w:rPr>
        <w:t>მეურნეო საქმიანობაში რკინის საბოლოო დამკვიდრების</w:t>
      </w:r>
      <w:r w:rsidR="00596F78">
        <w:rPr>
          <w:rFonts w:ascii="Sylfaen" w:hAnsi="Sylfaen"/>
          <w:sz w:val="21"/>
          <w:szCs w:val="21"/>
          <w:lang w:val="ka-GE"/>
        </w:rPr>
        <w:t>ა</w:t>
      </w:r>
      <w:r w:rsidRPr="00DB51BA">
        <w:rPr>
          <w:rFonts w:ascii="Sylfaen" w:hAnsi="Sylfaen"/>
          <w:sz w:val="21"/>
          <w:szCs w:val="21"/>
          <w:lang w:val="ka-GE"/>
        </w:rPr>
        <w:t xml:space="preserve"> და ბრინჯაოს გამო</w:t>
      </w:r>
      <w:r w:rsidR="00596F78">
        <w:rPr>
          <w:rFonts w:ascii="Sylfaen" w:hAnsi="Sylfaen"/>
          <w:sz w:val="21"/>
          <w:szCs w:val="21"/>
          <w:lang w:val="ka-GE"/>
        </w:rPr>
        <w:softHyphen/>
      </w:r>
      <w:r w:rsidRPr="00DB51BA">
        <w:rPr>
          <w:rFonts w:ascii="Sylfaen" w:hAnsi="Sylfaen"/>
          <w:sz w:val="21"/>
          <w:szCs w:val="21"/>
          <w:lang w:val="ka-GE"/>
        </w:rPr>
        <w:t>დევ</w:t>
      </w:r>
      <w:r w:rsidR="00AA49C7" w:rsidRPr="00DB51BA">
        <w:rPr>
          <w:rFonts w:ascii="Sylfaen" w:hAnsi="Sylfaen"/>
          <w:sz w:val="21"/>
          <w:szCs w:val="21"/>
          <w:lang w:val="ka-GE"/>
        </w:rPr>
        <w:softHyphen/>
      </w:r>
      <w:r w:rsidR="00596F78">
        <w:rPr>
          <w:rFonts w:ascii="Sylfaen" w:hAnsi="Sylfaen"/>
          <w:sz w:val="21"/>
          <w:szCs w:val="21"/>
          <w:lang w:val="ka-GE"/>
        </w:rPr>
        <w:softHyphen/>
      </w:r>
      <w:r w:rsidRPr="00DB51BA">
        <w:rPr>
          <w:rFonts w:ascii="Sylfaen" w:hAnsi="Sylfaen"/>
          <w:sz w:val="21"/>
          <w:szCs w:val="21"/>
          <w:lang w:val="ka-GE"/>
        </w:rPr>
        <w:t>ნის ხანაა. ამავე დროს იწყება სამეთუნეო ჩარხის გამოყენება, საგრძნობლად და</w:t>
      </w:r>
      <w:r w:rsidR="00596F78">
        <w:rPr>
          <w:rFonts w:ascii="Sylfaen" w:hAnsi="Sylfaen"/>
          <w:sz w:val="21"/>
          <w:szCs w:val="21"/>
          <w:lang w:val="ka-GE"/>
        </w:rPr>
        <w:softHyphen/>
      </w:r>
      <w:r w:rsidRPr="00DB51BA">
        <w:rPr>
          <w:rFonts w:ascii="Sylfaen" w:hAnsi="Sylfaen"/>
          <w:sz w:val="21"/>
          <w:szCs w:val="21"/>
          <w:lang w:val="ka-GE"/>
        </w:rPr>
        <w:t>წი</w:t>
      </w:r>
      <w:r w:rsidR="00AA49C7" w:rsidRPr="00DB51BA">
        <w:rPr>
          <w:rFonts w:ascii="Sylfaen" w:hAnsi="Sylfaen"/>
          <w:sz w:val="21"/>
          <w:szCs w:val="21"/>
          <w:lang w:val="ka-GE"/>
        </w:rPr>
        <w:softHyphen/>
      </w:r>
      <w:r w:rsidR="00596F78">
        <w:rPr>
          <w:rFonts w:ascii="Sylfaen" w:hAnsi="Sylfaen"/>
          <w:sz w:val="21"/>
          <w:szCs w:val="21"/>
          <w:lang w:val="ka-GE"/>
        </w:rPr>
        <w:softHyphen/>
      </w:r>
      <w:r w:rsidRPr="00DB51BA">
        <w:rPr>
          <w:rFonts w:ascii="Sylfaen" w:hAnsi="Sylfaen"/>
          <w:sz w:val="21"/>
          <w:szCs w:val="21"/>
          <w:lang w:val="ka-GE"/>
        </w:rPr>
        <w:t>ნაურდა ლითონის (რკინა, სპილენძი) მოპოვება-დამუშავება. ამ პერიოდის მნიშვ</w:t>
      </w:r>
      <w:r w:rsidR="00AA49C7" w:rsidRPr="00DB51BA">
        <w:rPr>
          <w:rFonts w:ascii="Sylfaen" w:hAnsi="Sylfaen"/>
          <w:sz w:val="21"/>
          <w:szCs w:val="21"/>
          <w:lang w:val="ka-GE"/>
        </w:rPr>
        <w:softHyphen/>
      </w:r>
      <w:r w:rsidRPr="00DB51BA">
        <w:rPr>
          <w:rFonts w:ascii="Sylfaen" w:hAnsi="Sylfaen"/>
          <w:sz w:val="21"/>
          <w:szCs w:val="21"/>
          <w:lang w:val="ka-GE"/>
        </w:rPr>
        <w:t>ნე</w:t>
      </w:r>
      <w:r w:rsidR="00AA49C7" w:rsidRPr="00DB51BA">
        <w:rPr>
          <w:rFonts w:ascii="Sylfaen" w:hAnsi="Sylfaen"/>
          <w:sz w:val="21"/>
          <w:szCs w:val="21"/>
          <w:lang w:val="ka-GE"/>
        </w:rPr>
        <w:softHyphen/>
      </w:r>
      <w:r w:rsidRPr="00DB51BA">
        <w:rPr>
          <w:rFonts w:ascii="Sylfaen" w:hAnsi="Sylfaen"/>
          <w:sz w:val="21"/>
          <w:szCs w:val="21"/>
          <w:lang w:val="ka-GE"/>
        </w:rPr>
        <w:t>ლოვანი რკინის მომპოვებელი ცენტრი იყო ჭარნალში</w:t>
      </w:r>
      <w:r w:rsidR="00596F78">
        <w:rPr>
          <w:rFonts w:ascii="Sylfaen" w:hAnsi="Sylfaen"/>
          <w:sz w:val="21"/>
          <w:szCs w:val="21"/>
          <w:lang w:val="ka-GE"/>
        </w:rPr>
        <w:t>,</w:t>
      </w:r>
      <w:r w:rsidRPr="00DB51BA">
        <w:rPr>
          <w:rFonts w:ascii="Sylfaen" w:hAnsi="Sylfaen"/>
          <w:sz w:val="21"/>
          <w:szCs w:val="21"/>
          <w:lang w:val="ka-GE"/>
        </w:rPr>
        <w:t xml:space="preserve"> სადაც</w:t>
      </w:r>
      <w:r w:rsidR="00596F78">
        <w:rPr>
          <w:rFonts w:ascii="Sylfaen" w:hAnsi="Sylfaen"/>
          <w:sz w:val="21"/>
          <w:szCs w:val="21"/>
          <w:lang w:val="ka-GE"/>
        </w:rPr>
        <w:t xml:space="preserve"> ასევე</w:t>
      </w:r>
      <w:r w:rsidRPr="00DB51BA">
        <w:rPr>
          <w:rFonts w:ascii="Sylfaen" w:hAnsi="Sylfaen"/>
          <w:sz w:val="21"/>
          <w:szCs w:val="21"/>
          <w:lang w:val="ka-GE"/>
        </w:rPr>
        <w:t xml:space="preserve"> კარ</w:t>
      </w:r>
      <w:r w:rsidR="00596F78">
        <w:rPr>
          <w:rFonts w:ascii="Sylfaen" w:hAnsi="Sylfaen"/>
          <w:sz w:val="21"/>
          <w:szCs w:val="21"/>
          <w:lang w:val="ka-GE"/>
        </w:rPr>
        <w:softHyphen/>
      </w:r>
      <w:r w:rsidRPr="00DB51BA">
        <w:rPr>
          <w:rFonts w:ascii="Sylfaen" w:hAnsi="Sylfaen"/>
          <w:sz w:val="21"/>
          <w:szCs w:val="21"/>
          <w:lang w:val="ka-GE"/>
        </w:rPr>
        <w:t>გად განვი</w:t>
      </w:r>
      <w:r w:rsidR="00AA49C7" w:rsidRPr="00DB51BA">
        <w:rPr>
          <w:rFonts w:ascii="Sylfaen" w:hAnsi="Sylfaen"/>
          <w:sz w:val="21"/>
          <w:szCs w:val="21"/>
          <w:lang w:val="ka-GE"/>
        </w:rPr>
        <w:softHyphen/>
      </w:r>
      <w:r w:rsidRPr="00DB51BA">
        <w:rPr>
          <w:rFonts w:ascii="Sylfaen" w:hAnsi="Sylfaen"/>
          <w:sz w:val="21"/>
          <w:szCs w:val="21"/>
          <w:lang w:val="ka-GE"/>
        </w:rPr>
        <w:t>თარებული ჩანს მიწათმოქმედება, მეთუნეობა, საფეიქრო საქმე, მეც</w:t>
      </w:r>
      <w:r w:rsidR="00596F78">
        <w:rPr>
          <w:rFonts w:ascii="Sylfaen" w:hAnsi="Sylfaen"/>
          <w:sz w:val="21"/>
          <w:szCs w:val="21"/>
          <w:lang w:val="ka-GE"/>
        </w:rPr>
        <w:softHyphen/>
      </w:r>
      <w:r w:rsidRPr="00DB51BA">
        <w:rPr>
          <w:rFonts w:ascii="Sylfaen" w:hAnsi="Sylfaen"/>
          <w:sz w:val="21"/>
          <w:szCs w:val="21"/>
          <w:lang w:val="ka-GE"/>
        </w:rPr>
        <w:t>ხო</w:t>
      </w:r>
      <w:r w:rsidR="00596F78">
        <w:rPr>
          <w:rFonts w:ascii="Sylfaen" w:hAnsi="Sylfaen"/>
          <w:sz w:val="21"/>
          <w:szCs w:val="21"/>
          <w:lang w:val="ka-GE"/>
        </w:rPr>
        <w:softHyphen/>
      </w:r>
      <w:r w:rsidRPr="00DB51BA">
        <w:rPr>
          <w:rFonts w:ascii="Sylfaen" w:hAnsi="Sylfaen"/>
          <w:sz w:val="21"/>
          <w:szCs w:val="21"/>
          <w:lang w:val="ka-GE"/>
        </w:rPr>
        <w:t>ველეობა და მისი პროდუქტების დამზადება, შენახვა და ტრანსპორტირება, სა</w:t>
      </w:r>
      <w:r w:rsidR="00596F78">
        <w:rPr>
          <w:rFonts w:ascii="Sylfaen" w:hAnsi="Sylfaen"/>
          <w:sz w:val="21"/>
          <w:szCs w:val="21"/>
          <w:lang w:val="ka-GE"/>
        </w:rPr>
        <w:softHyphen/>
      </w:r>
      <w:r w:rsidRPr="00DB51BA">
        <w:rPr>
          <w:rFonts w:ascii="Sylfaen" w:hAnsi="Sylfaen"/>
          <w:sz w:val="21"/>
          <w:szCs w:val="21"/>
          <w:lang w:val="ka-GE"/>
        </w:rPr>
        <w:t>ბოლოოდ გაფორმდა ქართული წარმართული პანთეონი. ბარის ზონაში გაჩნდა ქალაქური ტიპის დასახლებანი სახელოსნო უბნებით და საკუთარი სასოფლო-სამეურნეო შემოგარენით.</w:t>
      </w:r>
    </w:p>
    <w:p w14:paraId="2B99D19F" w14:textId="7E861C0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უძველესი ქართული სახელმწიფოებრივი გაერთიანებების დი</w:t>
      </w:r>
      <w:r w:rsidR="00596F78">
        <w:rPr>
          <w:rFonts w:ascii="Sylfaen" w:hAnsi="Sylfaen"/>
          <w:sz w:val="21"/>
          <w:szCs w:val="21"/>
          <w:lang w:val="ka-GE"/>
        </w:rPr>
        <w:t>ა</w:t>
      </w:r>
      <w:r w:rsidRPr="00DB51BA">
        <w:rPr>
          <w:rFonts w:ascii="Sylfaen" w:hAnsi="Sylfaen"/>
          <w:sz w:val="21"/>
          <w:szCs w:val="21"/>
          <w:lang w:val="ka-GE"/>
        </w:rPr>
        <w:t>ოხისა და კოლხის</w:t>
      </w:r>
      <w:r w:rsidR="000212A7" w:rsidRPr="00DB51BA">
        <w:rPr>
          <w:rFonts w:ascii="Sylfaen" w:hAnsi="Sylfaen"/>
          <w:sz w:val="21"/>
          <w:szCs w:val="21"/>
          <w:lang w:val="ka-GE"/>
        </w:rPr>
        <w:t xml:space="preserve"> </w:t>
      </w:r>
      <w:r w:rsidRPr="00DB51BA">
        <w:rPr>
          <w:rFonts w:ascii="Sylfaen" w:hAnsi="Sylfaen"/>
          <w:sz w:val="21"/>
          <w:szCs w:val="21"/>
          <w:lang w:val="ka-GE"/>
        </w:rPr>
        <w:t>გარდა ძვ.წ. აღ-ის პირველ ათასწლეულში საქართველოს სამხრეთში ჩა</w:t>
      </w:r>
      <w:r w:rsidR="00AA49C7" w:rsidRPr="00DB51BA">
        <w:rPr>
          <w:rFonts w:ascii="Sylfaen" w:hAnsi="Sylfaen"/>
          <w:sz w:val="21"/>
          <w:szCs w:val="21"/>
          <w:lang w:val="ka-GE"/>
        </w:rPr>
        <w:softHyphen/>
      </w:r>
      <w:r w:rsidRPr="00DB51BA">
        <w:rPr>
          <w:rFonts w:ascii="Sylfaen" w:hAnsi="Sylfaen"/>
          <w:sz w:val="21"/>
          <w:szCs w:val="21"/>
          <w:lang w:val="ka-GE"/>
        </w:rPr>
        <w:t>მოყალიბდა მესხების ჰეგემონობით შექმნილი „მოსხების ქვეყანა“, რომელსაც ბერძ</w:t>
      </w:r>
      <w:r w:rsidR="00AA49C7" w:rsidRPr="00DB51BA">
        <w:rPr>
          <w:rFonts w:ascii="Sylfaen" w:hAnsi="Sylfaen"/>
          <w:sz w:val="21"/>
          <w:szCs w:val="21"/>
          <w:lang w:val="ka-GE"/>
        </w:rPr>
        <w:softHyphen/>
      </w:r>
      <w:r w:rsidR="00596F78">
        <w:rPr>
          <w:rFonts w:ascii="Sylfaen" w:hAnsi="Sylfaen"/>
          <w:sz w:val="21"/>
          <w:szCs w:val="21"/>
          <w:lang w:val="ka-GE"/>
        </w:rPr>
        <w:t>ნები „მოსხიკეს“</w:t>
      </w:r>
      <w:r w:rsidRPr="00DB51BA">
        <w:rPr>
          <w:rFonts w:ascii="Sylfaen" w:hAnsi="Sylfaen"/>
          <w:sz w:val="21"/>
          <w:szCs w:val="21"/>
          <w:lang w:val="ka-GE"/>
        </w:rPr>
        <w:t xml:space="preserve"> ან სპერს უწოდებდნენ. იგი მოიცავდა ფეოდალური ხანის საქართველოს გეოგრაფიულ არეალს კოლა-არტაანს, კლარჯეთს, შავშეთს, ამიერ და იმიერ ტაოს, ჯავახეთს, სამცხეს, აჭარას, სპერს ანუ მთელ სამხრეთ-დასავლეთ საქართველოს. საფიქრებელია, მასში შედიოდა დღევანდელი ხელვაჩაურის მუნიციპალიტეტის ტერიტორიაც.</w:t>
      </w:r>
    </w:p>
    <w:p w14:paraId="470B865F" w14:textId="7984854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ძვ.წ.აღ-ის VIII საუკუნის II ნახევრიდან აჭარის ტერიტორია დღევანდელი ხელვაჩაურის მუნიციპალიტეტითურთ კოლხეთის სამეფოს შემადგენლობაშია. ანტიკურ ხანაში კოლხას ჩრდილოეთი რეგიონები VI საუკუნეში ახალ კოლხურ სამეფოში გაერთიანდა, რომელსაც ჰქონდა საკუთარი სამონეტო სისტემა (კოლ</w:t>
      </w:r>
      <w:r w:rsidR="00AA49C7" w:rsidRPr="00DB51BA">
        <w:rPr>
          <w:rFonts w:ascii="Sylfaen" w:hAnsi="Sylfaen"/>
          <w:sz w:val="21"/>
          <w:szCs w:val="21"/>
          <w:lang w:val="ka-GE"/>
        </w:rPr>
        <w:softHyphen/>
      </w:r>
      <w:r w:rsidRPr="00DB51BA">
        <w:rPr>
          <w:rFonts w:ascii="Sylfaen" w:hAnsi="Sylfaen"/>
          <w:sz w:val="21"/>
          <w:szCs w:val="21"/>
          <w:lang w:val="ka-GE"/>
        </w:rPr>
        <w:t>ხუ</w:t>
      </w:r>
      <w:r w:rsidR="00AA49C7" w:rsidRPr="00DB51BA">
        <w:rPr>
          <w:rFonts w:ascii="Sylfaen" w:hAnsi="Sylfaen"/>
          <w:sz w:val="21"/>
          <w:szCs w:val="21"/>
          <w:lang w:val="ka-GE"/>
        </w:rPr>
        <w:softHyphen/>
      </w:r>
      <w:r w:rsidRPr="00DB51BA">
        <w:rPr>
          <w:rFonts w:ascii="Sylfaen" w:hAnsi="Sylfaen"/>
          <w:sz w:val="21"/>
          <w:szCs w:val="21"/>
          <w:lang w:val="ka-GE"/>
        </w:rPr>
        <w:t>რი თეთრი).</w:t>
      </w:r>
    </w:p>
    <w:p w14:paraId="202EBA8A" w14:textId="34FC5AE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lastRenderedPageBreak/>
        <w:t>ძვ.წ.აღ-ის IV საუკუნეში არისტოტელე მოიხსენიებს ევქსინის პონტის (შავი ზღვა – უ. ო.) სამხრეთ-აღმოსავლეთ სანაპიროზე გეოგრაფიულ პუნქტს</w:t>
      </w:r>
      <w:r w:rsidR="000212A7" w:rsidRPr="00DB51BA">
        <w:rPr>
          <w:rFonts w:ascii="Sylfaen" w:hAnsi="Sylfaen"/>
          <w:sz w:val="21"/>
          <w:szCs w:val="21"/>
          <w:lang w:val="ka-GE"/>
        </w:rPr>
        <w:t xml:space="preserve"> </w:t>
      </w:r>
      <w:r w:rsidRPr="00DB51BA">
        <w:rPr>
          <w:rFonts w:ascii="Sylfaen" w:hAnsi="Sylfaen"/>
          <w:sz w:val="21"/>
          <w:szCs w:val="21"/>
          <w:lang w:val="ka-GE"/>
        </w:rPr>
        <w:t>βαθύς (ბა</w:t>
      </w:r>
      <w:r w:rsidR="00AA49C7" w:rsidRPr="00DB51BA">
        <w:rPr>
          <w:rFonts w:ascii="Sylfaen" w:hAnsi="Sylfaen"/>
          <w:sz w:val="21"/>
          <w:szCs w:val="21"/>
          <w:lang w:val="ka-GE"/>
        </w:rPr>
        <w:softHyphen/>
      </w:r>
      <w:r w:rsidRPr="00DB51BA">
        <w:rPr>
          <w:rFonts w:ascii="Sylfaen" w:hAnsi="Sylfaen"/>
          <w:sz w:val="21"/>
          <w:szCs w:val="21"/>
          <w:lang w:val="ka-GE"/>
        </w:rPr>
        <w:t>თის)</w:t>
      </w:r>
      <w:r w:rsidR="000212A7" w:rsidRPr="00DB51BA">
        <w:rPr>
          <w:rFonts w:ascii="Sylfaen" w:hAnsi="Sylfaen"/>
          <w:sz w:val="21"/>
          <w:szCs w:val="21"/>
          <w:lang w:val="ka-GE"/>
        </w:rPr>
        <w:t xml:space="preserve"> </w:t>
      </w:r>
      <w:r w:rsidRPr="00DB51BA">
        <w:rPr>
          <w:rFonts w:ascii="Sylfaen" w:hAnsi="Sylfaen"/>
          <w:sz w:val="21"/>
          <w:szCs w:val="21"/>
          <w:lang w:val="ka-GE"/>
        </w:rPr>
        <w:t>(ყაუხჩიშვილი, 1987: 109-117), რომელიც აკად თ. ყაუხჩიშვილმა რამდენად</w:t>
      </w:r>
      <w:r w:rsidR="00AA49C7" w:rsidRPr="00DB51BA">
        <w:rPr>
          <w:rFonts w:ascii="Sylfaen" w:hAnsi="Sylfaen"/>
          <w:sz w:val="21"/>
          <w:szCs w:val="21"/>
          <w:lang w:val="ka-GE"/>
        </w:rPr>
        <w:softHyphen/>
      </w:r>
      <w:r w:rsidRPr="00DB51BA">
        <w:rPr>
          <w:rFonts w:ascii="Sylfaen" w:hAnsi="Sylfaen"/>
          <w:sz w:val="21"/>
          <w:szCs w:val="21"/>
          <w:lang w:val="ka-GE"/>
        </w:rPr>
        <w:t>მე მოგვიანო წყაროების ბათუსს გაუიგივა. ძვ. წ. აღ-ის IV საუკუნეში ფსევდო სკილიქს კარიანდელი ასახელებს მდ. აფსაროსს და მისგან ჩრდილოეთით „ყაჩაღ</w:t>
      </w:r>
      <w:r w:rsidR="00AA49C7" w:rsidRPr="00DB51BA">
        <w:rPr>
          <w:rFonts w:ascii="Sylfaen" w:hAnsi="Sylfaen"/>
          <w:sz w:val="21"/>
          <w:szCs w:val="21"/>
          <w:lang w:val="ka-GE"/>
        </w:rPr>
        <w:softHyphen/>
      </w:r>
      <w:r w:rsidRPr="00DB51BA">
        <w:rPr>
          <w:rFonts w:ascii="Sylfaen" w:hAnsi="Sylfaen"/>
          <w:sz w:val="21"/>
          <w:szCs w:val="21"/>
          <w:lang w:val="ka-GE"/>
        </w:rPr>
        <w:t>თა მდინარეს“, რომელიც იმავე მეცნიერის ლოკალიზაცით მდ. კინტრიშია.</w:t>
      </w:r>
    </w:p>
    <w:p w14:paraId="3BB6F34F" w14:textId="4EAEA0F1"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ელინისტურ ხანაში აჭარის ზღვისპირეთი მაღალგანვითარებული სოფლის მეურნეობის რეგიონია, სადაც ერთ-ერთი წამყვანი ადგილი მევენახეობა-მეღვი</w:t>
      </w:r>
      <w:r w:rsidR="00AA49C7" w:rsidRPr="00DB51BA">
        <w:rPr>
          <w:rFonts w:ascii="Sylfaen" w:hAnsi="Sylfaen"/>
          <w:sz w:val="21"/>
          <w:szCs w:val="21"/>
          <w:lang w:val="ka-GE"/>
        </w:rPr>
        <w:softHyphen/>
      </w:r>
      <w:r w:rsidRPr="00DB51BA">
        <w:rPr>
          <w:rFonts w:ascii="Sylfaen" w:hAnsi="Sylfaen"/>
          <w:sz w:val="21"/>
          <w:szCs w:val="21"/>
          <w:lang w:val="ka-GE"/>
        </w:rPr>
        <w:t>ნეობას უჭირავს, რომელიც აქ ჯერ კიდევ გვიანბრინჯაოს დასასრულიდან აღწევს მნიშვნელოვან დაწინაურებას. ამაზე მიუთითებს ხელვაჩაურის მუნიციპალი</w:t>
      </w:r>
      <w:r w:rsidR="00AA49C7" w:rsidRPr="00DB51BA">
        <w:rPr>
          <w:rFonts w:ascii="Sylfaen" w:hAnsi="Sylfaen"/>
          <w:sz w:val="21"/>
          <w:szCs w:val="21"/>
          <w:lang w:val="ka-GE"/>
        </w:rPr>
        <w:softHyphen/>
      </w:r>
      <w:r w:rsidRPr="00DB51BA">
        <w:rPr>
          <w:rFonts w:ascii="Sylfaen" w:hAnsi="Sylfaen"/>
          <w:sz w:val="21"/>
          <w:szCs w:val="21"/>
          <w:lang w:val="ka-GE"/>
        </w:rPr>
        <w:t>ტე</w:t>
      </w:r>
      <w:r w:rsidR="00AA49C7" w:rsidRPr="00DB51BA">
        <w:rPr>
          <w:rFonts w:ascii="Sylfaen" w:hAnsi="Sylfaen"/>
          <w:sz w:val="21"/>
          <w:szCs w:val="21"/>
          <w:lang w:val="ka-GE"/>
        </w:rPr>
        <w:softHyphen/>
      </w:r>
      <w:r w:rsidRPr="00DB51BA">
        <w:rPr>
          <w:rFonts w:ascii="Sylfaen" w:hAnsi="Sylfaen"/>
          <w:sz w:val="21"/>
          <w:szCs w:val="21"/>
          <w:lang w:val="ka-GE"/>
        </w:rPr>
        <w:t>ტის სოფ. მახვილაურში და ბათუმის ციხეზე აღმოჩენილი კოლხური ქვევრები, ამფორები და სხვა. განვითარებულია „ყავისფერთიხიანი“ ამფორების წარმოება ბათუმის ციხეზე, გონიო-აფსაროსსა და მახვილაურში, ამავე პერიოდის მნიშვ</w:t>
      </w:r>
      <w:r w:rsidR="00AA49C7" w:rsidRPr="00DB51BA">
        <w:rPr>
          <w:rFonts w:ascii="Sylfaen" w:hAnsi="Sylfaen"/>
          <w:sz w:val="21"/>
          <w:szCs w:val="21"/>
          <w:lang w:val="ka-GE"/>
        </w:rPr>
        <w:softHyphen/>
      </w:r>
      <w:r w:rsidRPr="00DB51BA">
        <w:rPr>
          <w:rFonts w:ascii="Sylfaen" w:hAnsi="Sylfaen"/>
          <w:sz w:val="21"/>
          <w:szCs w:val="21"/>
          <w:lang w:val="ka-GE"/>
        </w:rPr>
        <w:t>ნელოვანი მონაპოვარია სოფ. აგარის ორნამენტირებული სადგამი (ძვ.წ. III-II სს.), რკინის ცული, ქუსლიანი</w:t>
      </w:r>
      <w:r w:rsidR="000212A7" w:rsidRPr="00DB51BA">
        <w:rPr>
          <w:rFonts w:ascii="Sylfaen" w:hAnsi="Sylfaen"/>
          <w:sz w:val="21"/>
          <w:szCs w:val="21"/>
          <w:lang w:val="ka-GE"/>
        </w:rPr>
        <w:t xml:space="preserve"> </w:t>
      </w:r>
      <w:r w:rsidRPr="00DB51BA">
        <w:rPr>
          <w:rFonts w:ascii="Sylfaen" w:hAnsi="Sylfaen"/>
          <w:sz w:val="21"/>
          <w:szCs w:val="21"/>
          <w:lang w:val="ka-GE"/>
        </w:rPr>
        <w:t>ჯამი და სხვ. როგორც ჩანს, აქ იყო მნიშვნელოვანი სა</w:t>
      </w:r>
      <w:r w:rsidR="00AA49C7" w:rsidRPr="00DB51BA">
        <w:rPr>
          <w:rFonts w:ascii="Sylfaen" w:hAnsi="Sylfaen"/>
          <w:sz w:val="21"/>
          <w:szCs w:val="21"/>
          <w:lang w:val="ka-GE"/>
        </w:rPr>
        <w:softHyphen/>
      </w:r>
      <w:r w:rsidRPr="00DB51BA">
        <w:rPr>
          <w:rFonts w:ascii="Sylfaen" w:hAnsi="Sylfaen"/>
          <w:sz w:val="21"/>
          <w:szCs w:val="21"/>
          <w:lang w:val="ka-GE"/>
        </w:rPr>
        <w:t>ფორ</w:t>
      </w:r>
      <w:r w:rsidR="00AA49C7" w:rsidRPr="00DB51BA">
        <w:rPr>
          <w:rFonts w:ascii="Sylfaen" w:hAnsi="Sylfaen"/>
          <w:sz w:val="21"/>
          <w:szCs w:val="21"/>
          <w:lang w:val="ka-GE"/>
        </w:rPr>
        <w:softHyphen/>
      </w:r>
      <w:r w:rsidRPr="00DB51BA">
        <w:rPr>
          <w:rFonts w:ascii="Sylfaen" w:hAnsi="Sylfaen"/>
          <w:sz w:val="21"/>
          <w:szCs w:val="21"/>
          <w:lang w:val="ka-GE"/>
        </w:rPr>
        <w:t>ტიფიკაციო ნაგებობა.</w:t>
      </w:r>
    </w:p>
    <w:p w14:paraId="74A0F9DC" w14:textId="1C611525"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ბათუმის გორანამოსახლარზე მნიშვნელოვანი მასალაა აღმოჩენილი ძვ. წ.აღ-ის VIII-VII საუკუნიდან მოკიდებული გვიანფეოდალური ხანის ჩათვლით. აქვე ნაპოვნია ელინისტური ხანის ნივთების – კოლხური დერგების, ჯამების, ადგი</w:t>
      </w:r>
      <w:r w:rsidR="00AA49C7" w:rsidRPr="00DB51BA">
        <w:rPr>
          <w:rFonts w:ascii="Sylfaen" w:hAnsi="Sylfaen"/>
          <w:sz w:val="21"/>
          <w:szCs w:val="21"/>
          <w:lang w:val="ka-GE"/>
        </w:rPr>
        <w:softHyphen/>
      </w:r>
      <w:r w:rsidRPr="00DB51BA">
        <w:rPr>
          <w:rFonts w:ascii="Sylfaen" w:hAnsi="Sylfaen"/>
          <w:sz w:val="21"/>
          <w:szCs w:val="21"/>
          <w:lang w:val="ka-GE"/>
        </w:rPr>
        <w:t>ლობრივი და სინოპური ამფორების და კრამიტის ფრაგმენტები, რთვა-ქსოვასთან დაკავშირებული პირამიდისებური</w:t>
      </w:r>
      <w:r w:rsidR="000212A7" w:rsidRPr="00DB51BA">
        <w:rPr>
          <w:rFonts w:ascii="Sylfaen" w:hAnsi="Sylfaen"/>
          <w:sz w:val="21"/>
          <w:szCs w:val="21"/>
          <w:lang w:val="ka-GE"/>
        </w:rPr>
        <w:t xml:space="preserve"> </w:t>
      </w:r>
      <w:r w:rsidRPr="00DB51BA">
        <w:rPr>
          <w:rFonts w:ascii="Sylfaen" w:hAnsi="Sylfaen"/>
          <w:sz w:val="21"/>
          <w:szCs w:val="21"/>
          <w:lang w:val="ka-GE"/>
        </w:rPr>
        <w:t>საწაფები და კვირისტავები და სხვა. ბათუმის სამოსახლო ამ პერიოდში ამ მხარის ეკონომიკური, პოლიტიკური და სავაჭრო ცენტრია, რომელსა</w:t>
      </w:r>
      <w:r w:rsidRPr="00DB51BA">
        <w:rPr>
          <w:rFonts w:ascii="Sylfaen" w:hAnsi="Sylfaen" w:cs="Sylfaen"/>
          <w:sz w:val="21"/>
          <w:szCs w:val="21"/>
          <w:lang w:val="ka-GE"/>
        </w:rPr>
        <w:t>ც</w:t>
      </w:r>
      <w:r w:rsidRPr="00DB51BA">
        <w:rPr>
          <w:rFonts w:ascii="Sylfaen" w:hAnsi="Sylfaen"/>
          <w:sz w:val="21"/>
          <w:szCs w:val="21"/>
          <w:lang w:val="ka-GE"/>
        </w:rPr>
        <w:t xml:space="preserve"> მჭიდრო ურთიერთობა აქვს ბერძნულ სამყაროსთან.</w:t>
      </w:r>
    </w:p>
    <w:p w14:paraId="5E9E56CB" w14:textId="47B055AB"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ძვ. წ.აღ-ის IV საუკუნის დასასრულიდან ზღვისპირა აჭარა ქართლის (იბე</w:t>
      </w:r>
      <w:r w:rsidR="00AA49C7" w:rsidRPr="00DB51BA">
        <w:rPr>
          <w:rFonts w:ascii="Sylfaen" w:hAnsi="Sylfaen"/>
          <w:sz w:val="21"/>
          <w:szCs w:val="21"/>
          <w:lang w:val="ka-GE"/>
        </w:rPr>
        <w:softHyphen/>
      </w:r>
      <w:r w:rsidRPr="00DB51BA">
        <w:rPr>
          <w:rFonts w:ascii="Sylfaen" w:hAnsi="Sylfaen"/>
          <w:sz w:val="21"/>
          <w:szCs w:val="21"/>
          <w:lang w:val="ka-GE"/>
        </w:rPr>
        <w:t>რიის) სამეფოს შემადგენლობაშია, რომლის ფარგლებშიც, როგორც ჩანს, ძვ. წ. აღ-ის II საუკუნემდე დარჩა, ხოლო ძვ.წ. აღ-ის II საუკუნეში იგი მთლიანად კოლხე</w:t>
      </w:r>
      <w:r w:rsidR="00AA49C7" w:rsidRPr="00DB51BA">
        <w:rPr>
          <w:rFonts w:ascii="Sylfaen" w:hAnsi="Sylfaen"/>
          <w:sz w:val="21"/>
          <w:szCs w:val="21"/>
          <w:lang w:val="ka-GE"/>
        </w:rPr>
        <w:softHyphen/>
      </w:r>
      <w:r w:rsidRPr="00DB51BA">
        <w:rPr>
          <w:rFonts w:ascii="Sylfaen" w:hAnsi="Sylfaen"/>
          <w:sz w:val="21"/>
          <w:szCs w:val="21"/>
          <w:lang w:val="ka-GE"/>
        </w:rPr>
        <w:t>თის სამეფოს შემადგენლობაშია და მის ერთ-ერთ „სკეპტუხიას“ წარმოადგენს.</w:t>
      </w:r>
    </w:p>
    <w:p w14:paraId="7B749CE8" w14:textId="710560AA"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დაახლოებით ძვ. წ. აღ-ის I საუკუნის 90-იან წლებიდან მითრიდატე VI პონ</w:t>
      </w:r>
      <w:r w:rsidR="00AA49C7" w:rsidRPr="00DB51BA">
        <w:rPr>
          <w:rFonts w:ascii="Sylfaen" w:hAnsi="Sylfaen"/>
          <w:sz w:val="21"/>
          <w:szCs w:val="21"/>
          <w:lang w:val="ka-GE"/>
        </w:rPr>
        <w:softHyphen/>
      </w:r>
      <w:r w:rsidRPr="00DB51BA">
        <w:rPr>
          <w:rFonts w:ascii="Sylfaen" w:hAnsi="Sylfaen"/>
          <w:sz w:val="21"/>
          <w:szCs w:val="21"/>
          <w:lang w:val="ka-GE"/>
        </w:rPr>
        <w:t>ტოელმა თავის სამფლობელოს შეუერთა კოლხეთის სამეფო, რომლის შემადგენ</w:t>
      </w:r>
      <w:r w:rsidR="00AA49C7" w:rsidRPr="00DB51BA">
        <w:rPr>
          <w:rFonts w:ascii="Sylfaen" w:hAnsi="Sylfaen"/>
          <w:sz w:val="21"/>
          <w:szCs w:val="21"/>
          <w:lang w:val="ka-GE"/>
        </w:rPr>
        <w:softHyphen/>
      </w:r>
      <w:r w:rsidRPr="00DB51BA">
        <w:rPr>
          <w:rFonts w:ascii="Sylfaen" w:hAnsi="Sylfaen"/>
          <w:sz w:val="21"/>
          <w:szCs w:val="21"/>
          <w:lang w:val="ka-GE"/>
        </w:rPr>
        <w:t>ლო</w:t>
      </w:r>
      <w:r w:rsidR="00AA49C7" w:rsidRPr="00DB51BA">
        <w:rPr>
          <w:rFonts w:ascii="Sylfaen" w:hAnsi="Sylfaen"/>
          <w:sz w:val="21"/>
          <w:szCs w:val="21"/>
          <w:lang w:val="ka-GE"/>
        </w:rPr>
        <w:softHyphen/>
      </w:r>
      <w:r w:rsidRPr="00DB51BA">
        <w:rPr>
          <w:rFonts w:ascii="Sylfaen" w:hAnsi="Sylfaen"/>
          <w:sz w:val="21"/>
          <w:szCs w:val="21"/>
          <w:lang w:val="ka-GE"/>
        </w:rPr>
        <w:t>ბაში შედიოდა დღევანდელი ხელვაჩაურის მუნიციპალიტეტის ტერი</w:t>
      </w:r>
      <w:r w:rsidR="00AA49C7" w:rsidRPr="00DB51BA">
        <w:rPr>
          <w:rFonts w:ascii="Sylfaen" w:hAnsi="Sylfaen"/>
          <w:sz w:val="21"/>
          <w:szCs w:val="21"/>
          <w:lang w:val="ka-GE"/>
        </w:rPr>
        <w:softHyphen/>
      </w:r>
      <w:r w:rsidRPr="00DB51BA">
        <w:rPr>
          <w:rFonts w:ascii="Sylfaen" w:hAnsi="Sylfaen"/>
          <w:sz w:val="21"/>
          <w:szCs w:val="21"/>
          <w:lang w:val="ka-GE"/>
        </w:rPr>
        <w:t>ტო</w:t>
      </w:r>
      <w:r w:rsidR="00AA49C7" w:rsidRPr="00DB51BA">
        <w:rPr>
          <w:rFonts w:ascii="Sylfaen" w:hAnsi="Sylfaen"/>
          <w:sz w:val="21"/>
          <w:szCs w:val="21"/>
          <w:lang w:val="ka-GE"/>
        </w:rPr>
        <w:softHyphen/>
      </w:r>
      <w:r w:rsidRPr="00DB51BA">
        <w:rPr>
          <w:rFonts w:ascii="Sylfaen" w:hAnsi="Sylfaen"/>
          <w:sz w:val="21"/>
          <w:szCs w:val="21"/>
          <w:lang w:val="ka-GE"/>
        </w:rPr>
        <w:t>რიაც. პონტოს სამეფოს განადგურების შემდეგ (ძვ. წ.აღ-ის 63 წელი) კოლხეთის სამეფო რომის გავლენის ქვეშ მოექცა და მას ძველი და ახალი წელთაღრიცხვების მიჯნაზე რომაელი მოხელენი განაგებდნენ. მაგრამ, ქართლის სამეფოს კვლავ გააქტიურების შემდეგ, ახ. წ.აღ-ის I საუკუნეში, ფარსმან I-ის (36-66 წ.წ.) დროს აჭარის შავიზღვისპირა ზოლი ქართლის სამეფოს ერთ-ერთ პროვინციად შეიძ</w:t>
      </w:r>
      <w:r w:rsidR="00AA49C7" w:rsidRPr="00DB51BA">
        <w:rPr>
          <w:rFonts w:ascii="Sylfaen" w:hAnsi="Sylfaen"/>
          <w:sz w:val="21"/>
          <w:szCs w:val="21"/>
          <w:lang w:val="ka-GE"/>
        </w:rPr>
        <w:softHyphen/>
      </w:r>
      <w:r w:rsidRPr="00DB51BA">
        <w:rPr>
          <w:rFonts w:ascii="Sylfaen" w:hAnsi="Sylfaen"/>
          <w:sz w:val="21"/>
          <w:szCs w:val="21"/>
          <w:lang w:val="ka-GE"/>
        </w:rPr>
        <w:t>ლება ვიგულისხმოთ, ხოლო 131 წლისათვის იგი უცილობლად მის შემადგენ</w:t>
      </w:r>
      <w:r w:rsidR="00AA49C7" w:rsidRPr="00DB51BA">
        <w:rPr>
          <w:rFonts w:ascii="Sylfaen" w:hAnsi="Sylfaen"/>
          <w:sz w:val="21"/>
          <w:szCs w:val="21"/>
          <w:lang w:val="ka-GE"/>
        </w:rPr>
        <w:softHyphen/>
      </w:r>
      <w:r w:rsidRPr="00DB51BA">
        <w:rPr>
          <w:rFonts w:ascii="Sylfaen" w:hAnsi="Sylfaen"/>
          <w:sz w:val="21"/>
          <w:szCs w:val="21"/>
          <w:lang w:val="ka-GE"/>
        </w:rPr>
        <w:t>ლო</w:t>
      </w:r>
      <w:r w:rsidR="00AA49C7" w:rsidRPr="00DB51BA">
        <w:rPr>
          <w:rFonts w:ascii="Sylfaen" w:hAnsi="Sylfaen"/>
          <w:sz w:val="21"/>
          <w:szCs w:val="21"/>
          <w:lang w:val="ka-GE"/>
        </w:rPr>
        <w:softHyphen/>
      </w:r>
      <w:r w:rsidRPr="00DB51BA">
        <w:rPr>
          <w:rFonts w:ascii="Sylfaen" w:hAnsi="Sylfaen"/>
          <w:sz w:val="21"/>
          <w:szCs w:val="21"/>
          <w:lang w:val="ka-GE"/>
        </w:rPr>
        <w:t>ბაშია, როგორც ოძრხეს საერისთავოს ნაწილი.</w:t>
      </w:r>
    </w:p>
    <w:p w14:paraId="43B47774" w14:textId="28DC0F3C"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სტრაბონი (ძვ.წ. 64-ახ.წ.24) თავის „გეოგრაფია“-ში ასახელებს</w:t>
      </w:r>
      <w:r w:rsidR="000212A7" w:rsidRPr="00DB51BA">
        <w:rPr>
          <w:rFonts w:ascii="Sylfaen" w:hAnsi="Sylfaen"/>
          <w:sz w:val="21"/>
          <w:szCs w:val="21"/>
          <w:lang w:val="ka-GE"/>
        </w:rPr>
        <w:t xml:space="preserve"> </w:t>
      </w:r>
      <w:r w:rsidRPr="00DB51BA">
        <w:rPr>
          <w:rFonts w:ascii="Sylfaen" w:hAnsi="Sylfaen"/>
          <w:sz w:val="21"/>
          <w:szCs w:val="21"/>
          <w:lang w:val="ka-GE"/>
        </w:rPr>
        <w:t>ბიძერების ტომს, რომელიც სამეცნიერო ლიტერატურაში განიხილება, როგორც აჭარელთა წინაპარი. პლ</w:t>
      </w:r>
      <w:r w:rsidRPr="00DB51BA">
        <w:rPr>
          <w:rFonts w:ascii="Sylfaen" w:hAnsi="Sylfaen" w:cs="Sylfaen"/>
          <w:sz w:val="21"/>
          <w:szCs w:val="21"/>
          <w:lang w:val="ka-GE"/>
        </w:rPr>
        <w:t>ი</w:t>
      </w:r>
      <w:r w:rsidRPr="00DB51BA">
        <w:rPr>
          <w:rFonts w:ascii="Sylfaen" w:hAnsi="Sylfaen"/>
          <w:sz w:val="21"/>
          <w:szCs w:val="21"/>
          <w:lang w:val="ka-GE"/>
        </w:rPr>
        <w:t>ნიუ</w:t>
      </w:r>
      <w:r w:rsidRPr="00DB51BA">
        <w:rPr>
          <w:rFonts w:ascii="Sylfaen" w:hAnsi="Sylfaen" w:cs="Sylfaen"/>
          <w:sz w:val="21"/>
          <w:szCs w:val="21"/>
          <w:lang w:val="ka-GE"/>
        </w:rPr>
        <w:t>ს</w:t>
      </w:r>
      <w:r w:rsidRPr="00DB51BA">
        <w:rPr>
          <w:rFonts w:ascii="Sylfaen" w:hAnsi="Sylfaen"/>
          <w:sz w:val="21"/>
          <w:szCs w:val="21"/>
          <w:lang w:val="ka-GE"/>
        </w:rPr>
        <w:t>ი პირველად ახსენებს ციხე-ქალაქ აფსაროსს (გონიო) და ქა</w:t>
      </w:r>
      <w:r w:rsidR="00AA49C7" w:rsidRPr="00DB51BA">
        <w:rPr>
          <w:rFonts w:ascii="Sylfaen" w:hAnsi="Sylfaen"/>
          <w:sz w:val="21"/>
          <w:szCs w:val="21"/>
          <w:lang w:val="ka-GE"/>
        </w:rPr>
        <w:softHyphen/>
      </w:r>
      <w:r w:rsidRPr="00DB51BA">
        <w:rPr>
          <w:rFonts w:ascii="Sylfaen" w:hAnsi="Sylfaen"/>
          <w:sz w:val="21"/>
          <w:szCs w:val="21"/>
          <w:lang w:val="ka-GE"/>
        </w:rPr>
        <w:t>ლაქ მატ</w:t>
      </w:r>
      <w:r w:rsidRPr="00DB51BA">
        <w:rPr>
          <w:rFonts w:ascii="Sylfaen" w:hAnsi="Sylfaen" w:cs="Sylfaen"/>
          <w:sz w:val="21"/>
          <w:szCs w:val="21"/>
          <w:lang w:val="ka-GE"/>
        </w:rPr>
        <w:t>ი</w:t>
      </w:r>
      <w:r w:rsidRPr="00DB51BA">
        <w:rPr>
          <w:rFonts w:ascii="Sylfaen" w:hAnsi="Sylfaen"/>
          <w:sz w:val="21"/>
          <w:szCs w:val="21"/>
          <w:lang w:val="ka-GE"/>
        </w:rPr>
        <w:t>უმს რომელსაც ზოგიერთი მკვლევარი ბათუმთან აიგივებს, ხოლო ფლა</w:t>
      </w:r>
      <w:r w:rsidR="00AA49C7" w:rsidRPr="00DB51BA">
        <w:rPr>
          <w:rFonts w:ascii="Sylfaen" w:hAnsi="Sylfaen"/>
          <w:sz w:val="21"/>
          <w:szCs w:val="21"/>
          <w:lang w:val="ka-GE"/>
        </w:rPr>
        <w:softHyphen/>
      </w:r>
      <w:r w:rsidRPr="00DB51BA">
        <w:rPr>
          <w:rFonts w:ascii="Sylfaen" w:hAnsi="Sylfaen"/>
          <w:sz w:val="21"/>
          <w:szCs w:val="21"/>
          <w:lang w:val="ka-GE"/>
        </w:rPr>
        <w:t>ვიუს არიანე საქართველოს</w:t>
      </w:r>
      <w:r w:rsidR="000212A7" w:rsidRPr="00DB51BA">
        <w:rPr>
          <w:rFonts w:ascii="Sylfaen" w:hAnsi="Sylfaen"/>
          <w:sz w:val="21"/>
          <w:szCs w:val="21"/>
          <w:lang w:val="ka-GE"/>
        </w:rPr>
        <w:t xml:space="preserve"> </w:t>
      </w:r>
      <w:r w:rsidRPr="00DB51BA">
        <w:rPr>
          <w:rFonts w:ascii="Sylfaen" w:hAnsi="Sylfaen"/>
          <w:sz w:val="21"/>
          <w:szCs w:val="21"/>
          <w:lang w:val="ka-GE"/>
        </w:rPr>
        <w:t>შავი ზღვის ჩვენთვის საინტერესო მონაკვეთზე ახსე</w:t>
      </w:r>
      <w:r w:rsidR="00AA49C7" w:rsidRPr="00DB51BA">
        <w:rPr>
          <w:rFonts w:ascii="Sylfaen" w:hAnsi="Sylfaen"/>
          <w:sz w:val="21"/>
          <w:szCs w:val="21"/>
          <w:lang w:val="ka-GE"/>
        </w:rPr>
        <w:softHyphen/>
      </w:r>
      <w:r w:rsidRPr="00DB51BA">
        <w:rPr>
          <w:rFonts w:ascii="Sylfaen" w:hAnsi="Sylfaen"/>
          <w:sz w:val="21"/>
          <w:szCs w:val="21"/>
          <w:lang w:val="ka-GE"/>
        </w:rPr>
        <w:t>ნებს მდინარეებს აფსაროსს, აკამფსისს და ბათისს, აგრეთვე ციხე-ქალაქ აფსა</w:t>
      </w:r>
      <w:r w:rsidR="00AA49C7" w:rsidRPr="00DB51BA">
        <w:rPr>
          <w:rFonts w:ascii="Sylfaen" w:hAnsi="Sylfaen"/>
          <w:sz w:val="21"/>
          <w:szCs w:val="21"/>
          <w:lang w:val="ka-GE"/>
        </w:rPr>
        <w:softHyphen/>
      </w:r>
      <w:r w:rsidRPr="00DB51BA">
        <w:rPr>
          <w:rFonts w:ascii="Sylfaen" w:hAnsi="Sylfaen"/>
          <w:sz w:val="21"/>
          <w:szCs w:val="21"/>
          <w:lang w:val="ka-GE"/>
        </w:rPr>
        <w:t>როსსაც, სადაც მისი მოგზაურობის დროს (ახ.წ. 131 წელი) 5 რომაული კოჰორტა მდგარა. არიანე მიუთითებს, რომ აფსაროსი ძველი პუნქტია, სადაც კოლხეთის მეფე აიეტის ვაჟი აფსირტე დაიღუპა და აქვე აჩვენებს მის საფლავს. მისივე ცნობის მიხედვით, ზღვისპირა აჭარა ლაზეთის სამთავროს ნაწილს შეადგენდა, რომლის გამგებელს მასალას სამეფო ნიშნები რომის იმპერატორისაგან</w:t>
      </w:r>
      <w:r w:rsidR="000212A7" w:rsidRPr="00DB51BA">
        <w:rPr>
          <w:rFonts w:ascii="Sylfaen" w:hAnsi="Sylfaen"/>
          <w:sz w:val="21"/>
          <w:szCs w:val="21"/>
          <w:lang w:val="ka-GE"/>
        </w:rPr>
        <w:t xml:space="preserve"> </w:t>
      </w:r>
      <w:r w:rsidRPr="00DB51BA">
        <w:rPr>
          <w:rFonts w:ascii="Sylfaen" w:hAnsi="Sylfaen"/>
          <w:sz w:val="21"/>
          <w:szCs w:val="21"/>
          <w:lang w:val="ka-GE"/>
        </w:rPr>
        <w:t>მიუღია.</w:t>
      </w:r>
    </w:p>
    <w:p w14:paraId="7D576AB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ახ. წ.აღ-ის II საუკუნის მეორე ნახევრის გეოგრაფოსისა და ასტრონომის კლავდიოს პტოლემაიოსის ცნობით, აფსაროსი და მდ. აფსაროსის შესართავი კაპადოკიის პონტოს შემადგენლობაშია.</w:t>
      </w:r>
    </w:p>
    <w:p w14:paraId="1DA4E211" w14:textId="2CE16B4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უძველესი პერიოდიდან მუნიციპალიტეტის ტერიტორიაზე გადიოდა მნიშვ</w:t>
      </w:r>
      <w:r w:rsidR="00AA49C7" w:rsidRPr="00DB51BA">
        <w:rPr>
          <w:rFonts w:ascii="Sylfaen" w:hAnsi="Sylfaen"/>
          <w:sz w:val="21"/>
          <w:szCs w:val="21"/>
          <w:lang w:val="ka-GE"/>
        </w:rPr>
        <w:softHyphen/>
      </w:r>
      <w:r w:rsidRPr="00DB51BA">
        <w:rPr>
          <w:rFonts w:ascii="Sylfaen" w:hAnsi="Sylfaen"/>
          <w:sz w:val="21"/>
          <w:szCs w:val="21"/>
          <w:lang w:val="ka-GE"/>
        </w:rPr>
        <w:t>ნელოვანი სავაჭრო გზები, რომლებიც ქართლის სამეფოს გარესამყაროსა და შავი ზღვის სანაპიროსთან აკავშირებდა. ერთერთი ასეთი გზა იწყებოდა სოფ. ხერთვი</w:t>
      </w:r>
      <w:r w:rsidR="00AA49C7" w:rsidRPr="00DB51BA">
        <w:rPr>
          <w:rFonts w:ascii="Sylfaen" w:hAnsi="Sylfaen"/>
          <w:sz w:val="21"/>
          <w:szCs w:val="21"/>
          <w:lang w:val="ka-GE"/>
        </w:rPr>
        <w:softHyphen/>
      </w:r>
      <w:r w:rsidRPr="00DB51BA">
        <w:rPr>
          <w:rFonts w:ascii="Sylfaen" w:hAnsi="Sylfaen"/>
          <w:sz w:val="21"/>
          <w:szCs w:val="21"/>
          <w:lang w:val="ka-GE"/>
        </w:rPr>
        <w:t>სიდან, გაივლიდა ერგეს, ბათუმს (მატიუმი), თამარის ციხეს, სებასტოპოლისს (ციხისძირი) და</w:t>
      </w:r>
      <w:r w:rsidR="000212A7" w:rsidRPr="00DB51BA">
        <w:rPr>
          <w:rFonts w:ascii="Sylfaen" w:hAnsi="Sylfaen"/>
          <w:sz w:val="21"/>
          <w:szCs w:val="21"/>
          <w:lang w:val="ka-GE"/>
        </w:rPr>
        <w:t xml:space="preserve"> </w:t>
      </w:r>
      <w:r w:rsidRPr="00DB51BA">
        <w:rPr>
          <w:rFonts w:ascii="Sylfaen" w:hAnsi="Sylfaen"/>
          <w:sz w:val="21"/>
          <w:szCs w:val="21"/>
          <w:lang w:val="ka-GE"/>
        </w:rPr>
        <w:t>აფსარუნტს (გონიო). ერთ-ერთი ასეთი სავარაუდო გზა აღნიშ</w:t>
      </w:r>
      <w:r w:rsidR="00AA49C7" w:rsidRPr="00DB51BA">
        <w:rPr>
          <w:rFonts w:ascii="Sylfaen" w:hAnsi="Sylfaen"/>
          <w:sz w:val="21"/>
          <w:szCs w:val="21"/>
          <w:lang w:val="ka-GE"/>
        </w:rPr>
        <w:softHyphen/>
      </w:r>
      <w:r w:rsidRPr="00DB51BA">
        <w:rPr>
          <w:rFonts w:ascii="Sylfaen" w:hAnsi="Sylfaen"/>
          <w:sz w:val="21"/>
          <w:szCs w:val="21"/>
          <w:lang w:val="ka-GE"/>
        </w:rPr>
        <w:t>ნუ</w:t>
      </w:r>
      <w:r w:rsidR="00AA49C7" w:rsidRPr="00DB51BA">
        <w:rPr>
          <w:rFonts w:ascii="Sylfaen" w:hAnsi="Sylfaen"/>
          <w:sz w:val="21"/>
          <w:szCs w:val="21"/>
          <w:lang w:val="ka-GE"/>
        </w:rPr>
        <w:softHyphen/>
      </w:r>
      <w:r w:rsidRPr="00DB51BA">
        <w:rPr>
          <w:rFonts w:ascii="Sylfaen" w:hAnsi="Sylfaen"/>
          <w:sz w:val="21"/>
          <w:szCs w:val="21"/>
          <w:lang w:val="ka-GE"/>
        </w:rPr>
        <w:t>ლია კასტორიუსის (IV ს.) რუკაზე. აღსანიშნავია პეტრაზე გამავალი გზა, რომე</w:t>
      </w:r>
      <w:r w:rsidR="00AA49C7" w:rsidRPr="00DB51BA">
        <w:rPr>
          <w:rFonts w:ascii="Sylfaen" w:hAnsi="Sylfaen"/>
          <w:sz w:val="21"/>
          <w:szCs w:val="21"/>
          <w:lang w:val="ka-GE"/>
        </w:rPr>
        <w:softHyphen/>
      </w:r>
      <w:r w:rsidRPr="00DB51BA">
        <w:rPr>
          <w:rFonts w:ascii="Sylfaen" w:hAnsi="Sylfaen"/>
          <w:sz w:val="21"/>
          <w:szCs w:val="21"/>
          <w:lang w:val="ka-GE"/>
        </w:rPr>
        <w:t>ლიც ჭოროხის შესართავის ახლოს ორად იყოფოდა: ერთი ჭოროხს ზემოთ მიჰყვე</w:t>
      </w:r>
      <w:r w:rsidR="00AA49C7" w:rsidRPr="00DB51BA">
        <w:rPr>
          <w:rFonts w:ascii="Sylfaen" w:hAnsi="Sylfaen"/>
          <w:sz w:val="21"/>
          <w:szCs w:val="21"/>
          <w:lang w:val="ka-GE"/>
        </w:rPr>
        <w:softHyphen/>
      </w:r>
      <w:r w:rsidRPr="00DB51BA">
        <w:rPr>
          <w:rFonts w:ascii="Sylfaen" w:hAnsi="Sylfaen"/>
          <w:sz w:val="21"/>
          <w:szCs w:val="21"/>
          <w:lang w:val="ka-GE"/>
        </w:rPr>
        <w:t>ბოდა, ხოლო მეორე ზღვის ნაპირს სამხრეთით ტრაპეზუნტამდე, ჩრდილოეთით კი, ასევე სანაპიროთი პეტრას გავლით სებასტოპოლისამდე მიდიოდა, რომელსაც დიდი მნიშვნელობა ჰქონდა როგორც იბერია-კოლხეთის, ისე რომისათვის. აჭა</w:t>
      </w:r>
      <w:r w:rsidR="00AA49C7" w:rsidRPr="00DB51BA">
        <w:rPr>
          <w:rFonts w:ascii="Sylfaen" w:hAnsi="Sylfaen"/>
          <w:sz w:val="21"/>
          <w:szCs w:val="21"/>
          <w:lang w:val="ka-GE"/>
        </w:rPr>
        <w:softHyphen/>
      </w:r>
      <w:r w:rsidRPr="00DB51BA">
        <w:rPr>
          <w:rFonts w:ascii="Sylfaen" w:hAnsi="Sylfaen"/>
          <w:sz w:val="21"/>
          <w:szCs w:val="21"/>
          <w:lang w:val="ka-GE"/>
        </w:rPr>
        <w:t>რაზე გადიოდა ე. წ. „აბრეშუმის გზაც“, რომელიც აჭარისწყლის ხეობით მდ. ჭო</w:t>
      </w:r>
      <w:r w:rsidR="00AA49C7" w:rsidRPr="00DB51BA">
        <w:rPr>
          <w:rFonts w:ascii="Sylfaen" w:hAnsi="Sylfaen"/>
          <w:sz w:val="21"/>
          <w:szCs w:val="21"/>
          <w:lang w:val="ka-GE"/>
        </w:rPr>
        <w:softHyphen/>
      </w:r>
      <w:r w:rsidRPr="00DB51BA">
        <w:rPr>
          <w:rFonts w:ascii="Sylfaen" w:hAnsi="Sylfaen"/>
          <w:sz w:val="21"/>
          <w:szCs w:val="21"/>
          <w:lang w:val="ka-GE"/>
        </w:rPr>
        <w:t>რო</w:t>
      </w:r>
      <w:r w:rsidR="00AA49C7" w:rsidRPr="00DB51BA">
        <w:rPr>
          <w:rFonts w:ascii="Sylfaen" w:hAnsi="Sylfaen"/>
          <w:sz w:val="21"/>
          <w:szCs w:val="21"/>
          <w:lang w:val="ka-GE"/>
        </w:rPr>
        <w:softHyphen/>
      </w:r>
      <w:r w:rsidRPr="00DB51BA">
        <w:rPr>
          <w:rFonts w:ascii="Sylfaen" w:hAnsi="Sylfaen"/>
          <w:sz w:val="21"/>
          <w:szCs w:val="21"/>
          <w:lang w:val="ka-GE"/>
        </w:rPr>
        <w:t>ხის შესართავამდე, იქედან კი უკვე ჭოროხის სანაპიროთი ბათუმამდე მოდიო</w:t>
      </w:r>
      <w:r w:rsidR="00AA49C7" w:rsidRPr="00DB51BA">
        <w:rPr>
          <w:rFonts w:ascii="Sylfaen" w:hAnsi="Sylfaen"/>
          <w:sz w:val="21"/>
          <w:szCs w:val="21"/>
          <w:lang w:val="ka-GE"/>
        </w:rPr>
        <w:softHyphen/>
      </w:r>
      <w:r w:rsidRPr="00DB51BA">
        <w:rPr>
          <w:rFonts w:ascii="Sylfaen" w:hAnsi="Sylfaen"/>
          <w:sz w:val="21"/>
          <w:szCs w:val="21"/>
          <w:lang w:val="ka-GE"/>
        </w:rPr>
        <w:t>და.</w:t>
      </w:r>
    </w:p>
    <w:p w14:paraId="59817107" w14:textId="6A88347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რომის იმპერიის აღმოსავლეთ საზღვრებთან სიახლოვემ და ხშირმა სამი</w:t>
      </w:r>
      <w:r w:rsidR="00AA49C7" w:rsidRPr="00DB51BA">
        <w:rPr>
          <w:rFonts w:ascii="Sylfaen" w:hAnsi="Sylfaen"/>
          <w:sz w:val="21"/>
          <w:szCs w:val="21"/>
          <w:lang w:val="ka-GE"/>
        </w:rPr>
        <w:softHyphen/>
      </w:r>
      <w:r w:rsidRPr="00DB51BA">
        <w:rPr>
          <w:rFonts w:ascii="Sylfaen" w:hAnsi="Sylfaen"/>
          <w:sz w:val="21"/>
          <w:szCs w:val="21"/>
          <w:lang w:val="ka-GE"/>
        </w:rPr>
        <w:t>მოსვ</w:t>
      </w:r>
      <w:r w:rsidR="00AA49C7" w:rsidRPr="00DB51BA">
        <w:rPr>
          <w:rFonts w:ascii="Sylfaen" w:hAnsi="Sylfaen"/>
          <w:sz w:val="21"/>
          <w:szCs w:val="21"/>
          <w:lang w:val="ka-GE"/>
        </w:rPr>
        <w:softHyphen/>
      </w:r>
      <w:r w:rsidRPr="00DB51BA">
        <w:rPr>
          <w:rFonts w:ascii="Sylfaen" w:hAnsi="Sylfaen"/>
          <w:sz w:val="21"/>
          <w:szCs w:val="21"/>
          <w:lang w:val="ka-GE"/>
        </w:rPr>
        <w:t>ლო გზებმა განაპირობა ის, რომ პირველად საქართველო</w:t>
      </w:r>
      <w:r w:rsidRPr="00DB51BA">
        <w:rPr>
          <w:rFonts w:ascii="Sylfaen" w:hAnsi="Sylfaen" w:cs="Sylfaen"/>
          <w:sz w:val="21"/>
          <w:szCs w:val="21"/>
          <w:lang w:val="ka-GE"/>
        </w:rPr>
        <w:t>ს</w:t>
      </w:r>
      <w:r w:rsidRPr="00DB51BA">
        <w:rPr>
          <w:rFonts w:ascii="Sylfaen" w:hAnsi="Sylfaen"/>
          <w:sz w:val="21"/>
          <w:szCs w:val="21"/>
          <w:lang w:val="ka-GE"/>
        </w:rPr>
        <w:t xml:space="preserve"> შავიზღვის</w:t>
      </w:r>
      <w:r w:rsidR="00AA49C7" w:rsidRPr="00DB51BA">
        <w:rPr>
          <w:rFonts w:ascii="Sylfaen" w:hAnsi="Sylfaen"/>
          <w:sz w:val="21"/>
          <w:szCs w:val="21"/>
          <w:lang w:val="ka-GE"/>
        </w:rPr>
        <w:softHyphen/>
      </w:r>
      <w:r w:rsidRPr="00DB51BA">
        <w:rPr>
          <w:rFonts w:ascii="Sylfaen" w:hAnsi="Sylfaen"/>
          <w:sz w:val="21"/>
          <w:szCs w:val="21"/>
          <w:lang w:val="ka-GE"/>
        </w:rPr>
        <w:t>პი</w:t>
      </w:r>
      <w:r w:rsidR="00AA49C7" w:rsidRPr="00DB51BA">
        <w:rPr>
          <w:rFonts w:ascii="Sylfaen" w:hAnsi="Sylfaen"/>
          <w:sz w:val="21"/>
          <w:szCs w:val="21"/>
          <w:lang w:val="ka-GE"/>
        </w:rPr>
        <w:softHyphen/>
      </w:r>
      <w:r w:rsidRPr="00DB51BA">
        <w:rPr>
          <w:rFonts w:ascii="Sylfaen" w:hAnsi="Sylfaen"/>
          <w:sz w:val="21"/>
          <w:szCs w:val="21"/>
          <w:lang w:val="ka-GE"/>
        </w:rPr>
        <w:t>რეთში, კერძოდ აჭარაში, შემოსულან ქრისტეს მოციქულები ახ.წ. აღ-ის I საუკუ</w:t>
      </w:r>
      <w:r w:rsidR="00AA49C7" w:rsidRPr="00DB51BA">
        <w:rPr>
          <w:rFonts w:ascii="Sylfaen" w:hAnsi="Sylfaen"/>
          <w:sz w:val="21"/>
          <w:szCs w:val="21"/>
          <w:lang w:val="ka-GE"/>
        </w:rPr>
        <w:softHyphen/>
      </w:r>
      <w:r w:rsidRPr="00DB51BA">
        <w:rPr>
          <w:rFonts w:ascii="Sylfaen" w:hAnsi="Sylfaen"/>
          <w:sz w:val="21"/>
          <w:szCs w:val="21"/>
          <w:lang w:val="ka-GE"/>
        </w:rPr>
        <w:t>ნეშივე და უქადაგიათ ქრისტიანობა. ჯერ კიდევ მოციქულთა ხანაში მოსულან აქ ქრისტეს მოციქულთაგან ოთხი – ანდრია პირველწოდებული, სიმონ კანანელი, მატათა და ფილიპე. ამ დროს ქართლის მეფე იყო ფარსმან I (დაახლ. 36-66 წ.წ.).</w:t>
      </w:r>
    </w:p>
    <w:p w14:paraId="55DA04FD" w14:textId="5B2BB05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უძველესი ცნობები ანდრია მოციქულის აჭარაში მოღვაწეობის შესახებ მიე</w:t>
      </w:r>
      <w:r w:rsidR="00AA49C7" w:rsidRPr="00DB51BA">
        <w:rPr>
          <w:rFonts w:ascii="Sylfaen" w:hAnsi="Sylfaen"/>
          <w:sz w:val="21"/>
          <w:szCs w:val="21"/>
          <w:lang w:val="ka-GE"/>
        </w:rPr>
        <w:softHyphen/>
      </w:r>
      <w:r w:rsidRPr="00DB51BA">
        <w:rPr>
          <w:rFonts w:ascii="Sylfaen" w:hAnsi="Sylfaen"/>
          <w:sz w:val="21"/>
          <w:szCs w:val="21"/>
          <w:lang w:val="ka-GE"/>
        </w:rPr>
        <w:t>წერება III-VI საუკუნეების რომაელ ავტორებს – დოროთეოს ტვირელს, ეპიფანე კვიპრელს და სოფრონის. არსებობს ცნობაც, რომ ანდრია</w:t>
      </w:r>
      <w:r w:rsidR="000212A7" w:rsidRPr="00DB51BA">
        <w:rPr>
          <w:rFonts w:ascii="Sylfaen" w:hAnsi="Sylfaen"/>
          <w:sz w:val="21"/>
          <w:szCs w:val="21"/>
          <w:lang w:val="ka-GE"/>
        </w:rPr>
        <w:t xml:space="preserve"> </w:t>
      </w:r>
      <w:r w:rsidRPr="00DB51BA">
        <w:rPr>
          <w:rFonts w:ascii="Sylfaen" w:hAnsi="Sylfaen"/>
          <w:sz w:val="21"/>
          <w:szCs w:val="21"/>
          <w:lang w:val="ka-GE"/>
        </w:rPr>
        <w:t>პირველწოდებულთან ერთად კოლხეთში შემოსული მატათა მოციქული აქვე გარდაიცვალა, „სადაც არის აფსარის ციხე, იქადაგა რა იქ სახარება და იქვეა დაკრძალული“. გონიოს (აფსაროსის) ციხეში დღესაც აღმართულია ჯვარი მატათა მოციქულის სიმბო</w:t>
      </w:r>
      <w:r w:rsidR="00AA49C7" w:rsidRPr="00DB51BA">
        <w:rPr>
          <w:rFonts w:ascii="Sylfaen" w:hAnsi="Sylfaen"/>
          <w:sz w:val="21"/>
          <w:szCs w:val="21"/>
          <w:lang w:val="ka-GE"/>
        </w:rPr>
        <w:softHyphen/>
      </w:r>
      <w:r w:rsidRPr="00DB51BA">
        <w:rPr>
          <w:rFonts w:ascii="Sylfaen" w:hAnsi="Sylfaen"/>
          <w:sz w:val="21"/>
          <w:szCs w:val="21"/>
          <w:lang w:val="ka-GE"/>
        </w:rPr>
        <w:t>ლური საფლავის აღსანიშნავად. ანდრია მოციქულის</w:t>
      </w:r>
      <w:r w:rsidR="000212A7" w:rsidRPr="00DB51BA">
        <w:rPr>
          <w:rFonts w:ascii="Sylfaen" w:hAnsi="Sylfaen"/>
          <w:sz w:val="21"/>
          <w:szCs w:val="21"/>
          <w:lang w:val="ka-GE"/>
        </w:rPr>
        <w:t xml:space="preserve"> </w:t>
      </w:r>
      <w:r w:rsidRPr="00DB51BA">
        <w:rPr>
          <w:rFonts w:ascii="Sylfaen" w:hAnsi="Sylfaen"/>
          <w:sz w:val="21"/>
          <w:szCs w:val="21"/>
          <w:lang w:val="ka-GE"/>
        </w:rPr>
        <w:t>აფსაროსში მოღვაწეობას ადასტურებს 630-იანი წლებში შედგენილი „პასქალური ქრონიკაც“, სადაც ნათქვამია, რომ ანდრია ქადაგებდა „დიდ ქალაქში, სადაც არის ციხე აფსაროსი და მდ. ფასისი“</w:t>
      </w:r>
      <w:r w:rsidR="000212A7" w:rsidRPr="00DB51BA">
        <w:rPr>
          <w:rFonts w:ascii="Sylfaen" w:hAnsi="Sylfaen"/>
          <w:sz w:val="21"/>
          <w:szCs w:val="21"/>
          <w:lang w:val="ka-GE"/>
        </w:rPr>
        <w:t xml:space="preserve"> </w:t>
      </w:r>
      <w:r w:rsidRPr="00DB51BA">
        <w:rPr>
          <w:rFonts w:ascii="Sylfaen" w:hAnsi="Sylfaen"/>
          <w:sz w:val="21"/>
          <w:szCs w:val="21"/>
          <w:lang w:val="ka-GE"/>
        </w:rPr>
        <w:t>ს. ყაუხჩიშვილის აზრით, მდ. ფასისი ამ შემთხვევაში მდ. ჭოროხი</w:t>
      </w:r>
      <w:r w:rsidRPr="00DB51BA">
        <w:rPr>
          <w:rFonts w:ascii="Sylfaen" w:hAnsi="Sylfaen" w:cs="Sylfaen"/>
          <w:sz w:val="21"/>
          <w:szCs w:val="21"/>
          <w:lang w:val="ka-GE"/>
        </w:rPr>
        <w:t>ა.</w:t>
      </w:r>
      <w:r w:rsidRPr="00DB51BA">
        <w:rPr>
          <w:rFonts w:ascii="Sylfaen" w:hAnsi="Sylfaen"/>
          <w:sz w:val="21"/>
          <w:szCs w:val="21"/>
          <w:lang w:val="ka-GE"/>
        </w:rPr>
        <w:t xml:space="preserve"> ხოლო „დიდი ქალაქი“ (მეგალე პოლისი) ბათუმი.</w:t>
      </w:r>
    </w:p>
    <w:p w14:paraId="27FE49E2" w14:textId="1BF7647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„ქართლის ცხოვრების“ მეორე ჩანართის მიხედვით, რომელიც ვახტანგ VI-ის „სწავლულ კაცთ“ გაუკეთებიათ, ანდრიასთან ერთად იხსენებიან სიმონ კანანელი და მატათა მოციქულები, როგორც ჭოროხის ხეობაში ქრისტიანობის გამავრცე</w:t>
      </w:r>
      <w:r w:rsidR="00AA49C7" w:rsidRPr="00DB51BA">
        <w:rPr>
          <w:rFonts w:ascii="Sylfaen" w:hAnsi="Sylfaen"/>
          <w:sz w:val="21"/>
          <w:szCs w:val="21"/>
          <w:lang w:val="ka-GE"/>
        </w:rPr>
        <w:softHyphen/>
      </w:r>
      <w:r w:rsidRPr="00DB51BA">
        <w:rPr>
          <w:rFonts w:ascii="Sylfaen" w:hAnsi="Sylfaen"/>
          <w:sz w:val="21"/>
          <w:szCs w:val="21"/>
          <w:lang w:val="ka-GE"/>
        </w:rPr>
        <w:t>ლებ</w:t>
      </w:r>
      <w:r w:rsidR="00AA49C7" w:rsidRPr="00DB51BA">
        <w:rPr>
          <w:rFonts w:ascii="Sylfaen" w:hAnsi="Sylfaen"/>
          <w:sz w:val="21"/>
          <w:szCs w:val="21"/>
          <w:lang w:val="ka-GE"/>
        </w:rPr>
        <w:softHyphen/>
      </w:r>
      <w:r w:rsidRPr="00DB51BA">
        <w:rPr>
          <w:rFonts w:ascii="Sylfaen" w:hAnsi="Sylfaen"/>
          <w:sz w:val="21"/>
          <w:szCs w:val="21"/>
          <w:lang w:val="ka-GE"/>
        </w:rPr>
        <w:t>ლები.</w:t>
      </w:r>
    </w:p>
    <w:p w14:paraId="61653320" w14:textId="259CE7F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ზოგიერთ მკვლევართა აზრით მოციქულები აჭარაში 40 წელს მოსულან,</w:t>
      </w:r>
      <w:r w:rsidR="000212A7" w:rsidRPr="00DB51BA">
        <w:rPr>
          <w:rFonts w:ascii="Sylfaen" w:hAnsi="Sylfaen"/>
          <w:sz w:val="21"/>
          <w:szCs w:val="21"/>
          <w:lang w:val="ka-GE"/>
        </w:rPr>
        <w:t xml:space="preserve"> </w:t>
      </w:r>
      <w:r w:rsidRPr="00DB51BA">
        <w:rPr>
          <w:rFonts w:ascii="Sylfaen" w:hAnsi="Sylfaen"/>
          <w:sz w:val="21"/>
          <w:szCs w:val="21"/>
          <w:lang w:val="ka-GE"/>
        </w:rPr>
        <w:t>ხოლო ზოგიერთები ფიქრობენ, რომ აღნიშნულ ფაქტს ადგილი ჰქონდა 50 და 54 წლების მახლობლად. ყველა შემთხვევაში, მოციქულთა აჭარაში, კერძოდ მის ზღვისპირეთში (აფსაროსი) მოღვაწეობა ეჭვსგარეშეა, რასაც ამ რეგიონში ქრის</w:t>
      </w:r>
      <w:r w:rsidR="00AA49C7" w:rsidRPr="00DB51BA">
        <w:rPr>
          <w:rFonts w:ascii="Sylfaen" w:hAnsi="Sylfaen"/>
          <w:sz w:val="21"/>
          <w:szCs w:val="21"/>
          <w:lang w:val="ka-GE"/>
        </w:rPr>
        <w:softHyphen/>
      </w:r>
      <w:r w:rsidRPr="00DB51BA">
        <w:rPr>
          <w:rFonts w:ascii="Sylfaen" w:hAnsi="Sylfaen"/>
          <w:sz w:val="21"/>
          <w:szCs w:val="21"/>
          <w:lang w:val="ka-GE"/>
        </w:rPr>
        <w:t>ტია</w:t>
      </w:r>
      <w:r w:rsidR="00AA49C7" w:rsidRPr="00DB51BA">
        <w:rPr>
          <w:rFonts w:ascii="Sylfaen" w:hAnsi="Sylfaen"/>
          <w:sz w:val="21"/>
          <w:szCs w:val="21"/>
          <w:lang w:val="ka-GE"/>
        </w:rPr>
        <w:softHyphen/>
      </w:r>
      <w:r w:rsidRPr="00DB51BA">
        <w:rPr>
          <w:rFonts w:ascii="Sylfaen" w:hAnsi="Sylfaen"/>
          <w:sz w:val="21"/>
          <w:szCs w:val="21"/>
          <w:lang w:val="ka-GE"/>
        </w:rPr>
        <w:t>ნობის გავრცელება ახ. წ.აღ-ის პირველსავე საუკუნეში</w:t>
      </w:r>
      <w:r w:rsidRPr="00DB51BA">
        <w:rPr>
          <w:rFonts w:ascii="Sylfaen" w:hAnsi="Sylfaen" w:cs="Sylfaen"/>
          <w:sz w:val="21"/>
          <w:szCs w:val="21"/>
          <w:lang w:val="ka-GE"/>
        </w:rPr>
        <w:t>ვ</w:t>
      </w:r>
      <w:r w:rsidRPr="00DB51BA">
        <w:rPr>
          <w:rFonts w:ascii="Sylfaen" w:hAnsi="Sylfaen"/>
          <w:sz w:val="21"/>
          <w:szCs w:val="21"/>
          <w:lang w:val="ka-GE"/>
        </w:rPr>
        <w:t>ე უნდა მოყოლოდა. ხოლო III-IV საუკუნეთა მიჯნაზე რომის იმპერატორების დიოკლიტიანეს და მაქსიმეს ზეობაში აფსაროსში გარდაცვლილან ქრისტიანობისთვის წამებული ორენ</w:t>
      </w:r>
      <w:r w:rsidR="00AA49C7" w:rsidRPr="00DB51BA">
        <w:rPr>
          <w:rFonts w:ascii="Sylfaen" w:hAnsi="Sylfaen"/>
          <w:sz w:val="21"/>
          <w:szCs w:val="21"/>
          <w:lang w:val="ka-GE"/>
        </w:rPr>
        <w:softHyphen/>
      </w:r>
      <w:r w:rsidRPr="00DB51BA">
        <w:rPr>
          <w:rFonts w:ascii="Sylfaen" w:hAnsi="Sylfaen"/>
          <w:sz w:val="21"/>
          <w:szCs w:val="21"/>
          <w:lang w:val="ka-GE"/>
        </w:rPr>
        <w:t>ტიოსის ექვსთაგან ორი ძმა (ბერძნული სვინაქსარის ცნობა).</w:t>
      </w:r>
    </w:p>
    <w:p w14:paraId="02672C2B" w14:textId="6FB4EAE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II საუკუნის შუახანებიდან მოყოლებული VI საუკუნის 10-იან წლებამდე დღე</w:t>
      </w:r>
      <w:r w:rsidR="00AA49C7" w:rsidRPr="00DB51BA">
        <w:rPr>
          <w:rFonts w:ascii="Sylfaen" w:hAnsi="Sylfaen"/>
          <w:sz w:val="21"/>
          <w:szCs w:val="21"/>
          <w:lang w:val="ka-GE"/>
        </w:rPr>
        <w:softHyphen/>
      </w:r>
      <w:r w:rsidRPr="00DB51BA">
        <w:rPr>
          <w:rFonts w:ascii="Sylfaen" w:hAnsi="Sylfaen"/>
          <w:sz w:val="21"/>
          <w:szCs w:val="21"/>
          <w:lang w:val="ka-GE"/>
        </w:rPr>
        <w:t>ვანდელი აჭარა, ხელვაჩაურის მუნიციპალიტეტის ტერიტორიითურთ ქართ</w:t>
      </w:r>
      <w:r w:rsidR="00AA49C7" w:rsidRPr="00DB51BA">
        <w:rPr>
          <w:rFonts w:ascii="Sylfaen" w:hAnsi="Sylfaen"/>
          <w:sz w:val="21"/>
          <w:szCs w:val="21"/>
          <w:lang w:val="ka-GE"/>
        </w:rPr>
        <w:softHyphen/>
      </w:r>
      <w:r w:rsidRPr="00DB51BA">
        <w:rPr>
          <w:rFonts w:ascii="Sylfaen" w:hAnsi="Sylfaen"/>
          <w:sz w:val="21"/>
          <w:szCs w:val="21"/>
          <w:lang w:val="ka-GE"/>
        </w:rPr>
        <w:t>ლის სამეფოს ოძრხეს საერისთავოს ნაწილია, რომელსაც ამ სამეფოს ერთ-ერთი ერისთავთაგანი მართავს.</w:t>
      </w:r>
    </w:p>
    <w:p w14:paraId="4B16236B" w14:textId="11D21C7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ვახუშტი ბაგრატიონის მიხედვით, VIII საუკუნის ბოლოდან აჭარის ზღვის</w:t>
      </w:r>
      <w:r w:rsidR="00AA49C7" w:rsidRPr="00DB51BA">
        <w:rPr>
          <w:rFonts w:ascii="Sylfaen" w:hAnsi="Sylfaen"/>
          <w:sz w:val="21"/>
          <w:szCs w:val="21"/>
          <w:lang w:val="ka-GE"/>
        </w:rPr>
        <w:softHyphen/>
      </w:r>
      <w:r w:rsidRPr="00DB51BA">
        <w:rPr>
          <w:rFonts w:ascii="Sylfaen" w:hAnsi="Sylfaen"/>
          <w:sz w:val="21"/>
          <w:szCs w:val="21"/>
          <w:lang w:val="ka-GE"/>
        </w:rPr>
        <w:t>პირა დაბლობი, ქობულეთ-ბათუმის მხარე ჭოროხამდის, გეოგრაფიულად აჭა</w:t>
      </w:r>
      <w:r w:rsidR="00AA49C7" w:rsidRPr="00DB51BA">
        <w:rPr>
          <w:rFonts w:ascii="Sylfaen" w:hAnsi="Sylfaen"/>
          <w:sz w:val="21"/>
          <w:szCs w:val="21"/>
          <w:lang w:val="ka-GE"/>
        </w:rPr>
        <w:softHyphen/>
      </w:r>
      <w:r w:rsidRPr="00DB51BA">
        <w:rPr>
          <w:rFonts w:ascii="Sylfaen" w:hAnsi="Sylfaen"/>
          <w:sz w:val="21"/>
          <w:szCs w:val="21"/>
          <w:lang w:val="ka-GE"/>
        </w:rPr>
        <w:t>რის ნაწილი,</w:t>
      </w:r>
      <w:r w:rsidR="000212A7" w:rsidRPr="00DB51BA">
        <w:rPr>
          <w:rFonts w:ascii="Sylfaen" w:hAnsi="Sylfaen"/>
          <w:sz w:val="21"/>
          <w:szCs w:val="21"/>
          <w:lang w:val="ka-GE"/>
        </w:rPr>
        <w:t xml:space="preserve"> </w:t>
      </w:r>
      <w:r w:rsidRPr="00DB51BA">
        <w:rPr>
          <w:rFonts w:ascii="Sylfaen" w:hAnsi="Sylfaen"/>
          <w:sz w:val="21"/>
          <w:szCs w:val="21"/>
          <w:lang w:val="ka-GE"/>
        </w:rPr>
        <w:t>პოლიტიკურად უმთავრესად გურიის სამთავროში შედიოდა.</w:t>
      </w:r>
    </w:p>
    <w:p w14:paraId="2B59A9C0" w14:textId="7309DD6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XII ს-ის პირველ ნახევარში აჭარა საერისთავოა, ასე</w:t>
      </w:r>
      <w:r w:rsidRPr="00DB51BA">
        <w:rPr>
          <w:rFonts w:ascii="Sylfaen" w:hAnsi="Sylfaen" w:cs="Sylfaen"/>
          <w:sz w:val="21"/>
          <w:szCs w:val="21"/>
          <w:lang w:val="ka-GE"/>
        </w:rPr>
        <w:t>ა</w:t>
      </w:r>
      <w:r w:rsidRPr="00DB51BA">
        <w:rPr>
          <w:rFonts w:ascii="Sylfaen" w:hAnsi="Sylfaen"/>
          <w:sz w:val="21"/>
          <w:szCs w:val="21"/>
          <w:lang w:val="ka-GE"/>
        </w:rPr>
        <w:t xml:space="preserve"> უფრო გვიანაც. XIII</w:t>
      </w:r>
      <w:r w:rsidR="000212A7" w:rsidRPr="00DB51BA">
        <w:rPr>
          <w:rFonts w:ascii="Sylfaen" w:hAnsi="Sylfaen"/>
          <w:sz w:val="21"/>
          <w:szCs w:val="21"/>
          <w:lang w:val="ka-GE"/>
        </w:rPr>
        <w:t xml:space="preserve"> </w:t>
      </w:r>
      <w:r w:rsidRPr="00DB51BA">
        <w:rPr>
          <w:rFonts w:ascii="Sylfaen" w:hAnsi="Sylfaen"/>
          <w:sz w:val="21"/>
          <w:szCs w:val="21"/>
          <w:lang w:val="ka-GE"/>
        </w:rPr>
        <w:t>საუ</w:t>
      </w:r>
      <w:r w:rsidR="00AA49C7" w:rsidRPr="00DB51BA">
        <w:rPr>
          <w:rFonts w:ascii="Sylfaen" w:hAnsi="Sylfaen"/>
          <w:sz w:val="21"/>
          <w:szCs w:val="21"/>
          <w:lang w:val="ka-GE"/>
        </w:rPr>
        <w:softHyphen/>
      </w:r>
      <w:r w:rsidRPr="00DB51BA">
        <w:rPr>
          <w:rFonts w:ascii="Sylfaen" w:hAnsi="Sylfaen"/>
          <w:sz w:val="21"/>
          <w:szCs w:val="21"/>
          <w:lang w:val="ka-GE"/>
        </w:rPr>
        <w:t>კუ</w:t>
      </w:r>
      <w:r w:rsidR="00AA49C7" w:rsidRPr="00DB51BA">
        <w:rPr>
          <w:rFonts w:ascii="Sylfaen" w:hAnsi="Sylfaen"/>
          <w:sz w:val="21"/>
          <w:szCs w:val="21"/>
          <w:lang w:val="ka-GE"/>
        </w:rPr>
        <w:softHyphen/>
      </w:r>
      <w:r w:rsidRPr="00DB51BA">
        <w:rPr>
          <w:rFonts w:ascii="Sylfaen" w:hAnsi="Sylfaen"/>
          <w:sz w:val="21"/>
          <w:szCs w:val="21"/>
          <w:lang w:val="ka-GE"/>
        </w:rPr>
        <w:t>ნის პირველ ნახევარში კი იგი დღევანდელი ხელვაჩაურის მუნიციპალიტეტის ტერიტორიითურთ ლიხთამერი საქართველოს შემადგენლობაშია, XIII ს-ის II ნახევრიდან სამცხის სპასალარების (ათაბაგების) სამფლობელოში</w:t>
      </w:r>
      <w:r w:rsidRPr="00DB51BA">
        <w:rPr>
          <w:rFonts w:ascii="Sylfaen" w:hAnsi="Sylfaen" w:cs="Sylfaen"/>
          <w:sz w:val="21"/>
          <w:szCs w:val="21"/>
          <w:lang w:val="ka-GE"/>
        </w:rPr>
        <w:t>ა,</w:t>
      </w:r>
      <w:r w:rsidRPr="00DB51BA">
        <w:rPr>
          <w:rFonts w:ascii="Sylfaen" w:hAnsi="Sylfaen"/>
          <w:sz w:val="21"/>
          <w:szCs w:val="21"/>
          <w:lang w:val="ka-GE"/>
        </w:rPr>
        <w:t xml:space="preserve"> ერთი საუ</w:t>
      </w:r>
      <w:r w:rsidR="00AA49C7" w:rsidRPr="00DB51BA">
        <w:rPr>
          <w:rFonts w:ascii="Sylfaen" w:hAnsi="Sylfaen"/>
          <w:sz w:val="21"/>
          <w:szCs w:val="21"/>
          <w:lang w:val="ka-GE"/>
        </w:rPr>
        <w:softHyphen/>
      </w:r>
      <w:r w:rsidRPr="00DB51BA">
        <w:rPr>
          <w:rFonts w:ascii="Sylfaen" w:hAnsi="Sylfaen"/>
          <w:sz w:val="21"/>
          <w:szCs w:val="21"/>
          <w:lang w:val="ka-GE"/>
        </w:rPr>
        <w:t>კუ</w:t>
      </w:r>
      <w:r w:rsidR="00AA49C7" w:rsidRPr="00DB51BA">
        <w:rPr>
          <w:rFonts w:ascii="Sylfaen" w:hAnsi="Sylfaen"/>
          <w:sz w:val="21"/>
          <w:szCs w:val="21"/>
          <w:lang w:val="ka-GE"/>
        </w:rPr>
        <w:softHyphen/>
      </w:r>
      <w:r w:rsidRPr="00DB51BA">
        <w:rPr>
          <w:rFonts w:ascii="Sylfaen" w:hAnsi="Sylfaen"/>
          <w:sz w:val="21"/>
          <w:szCs w:val="21"/>
          <w:lang w:val="ka-GE"/>
        </w:rPr>
        <w:t>ნის შემდეგ, კერძოდ 1372 წლისათვის, აჭარის ზღვისპირა დაბლობი გურიელის მფლობელობაშია. XVI საუკუნის ერთი ოსმალური წყაროს მიხედვით, გურიის სამთავრო უშუალოდ ტრაპიზონს ესაზღვრებოდა.</w:t>
      </w:r>
    </w:p>
    <w:p w14:paraId="29D1E81E" w14:textId="0313499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XVI საუკუნის 40-იან წლების ბოლოს ოსმალები ჭანეთს იპყრობენ და გონიოს ციხეს იკავებენ, </w:t>
      </w:r>
      <w:r w:rsidRPr="00DB51BA">
        <w:rPr>
          <w:rFonts w:ascii="Sylfaen" w:hAnsi="Sylfaen" w:cs="Sylfaen"/>
          <w:sz w:val="21"/>
          <w:szCs w:val="21"/>
          <w:lang w:val="ka-GE"/>
        </w:rPr>
        <w:t xml:space="preserve">ამავე საუკუნის 60-70-იან წლებში კი შიდამთიან აჭარასაც. </w:t>
      </w:r>
      <w:r w:rsidRPr="00DB51BA">
        <w:rPr>
          <w:rFonts w:ascii="Sylfaen" w:hAnsi="Sylfaen"/>
          <w:sz w:val="21"/>
          <w:szCs w:val="21"/>
          <w:lang w:val="ka-GE"/>
        </w:rPr>
        <w:t>1609 წ. „შემოკრიბა მამია გურიელმან სპანი, შევიდა აჭარას, მოწყვიტა ოსმალნი და დაიპყრა კუალად თვითვე აჭარა“. მაგრამ ეს იყო</w:t>
      </w:r>
      <w:r w:rsidR="000212A7" w:rsidRPr="00DB51BA">
        <w:rPr>
          <w:rFonts w:ascii="Sylfaen" w:hAnsi="Sylfaen"/>
          <w:sz w:val="21"/>
          <w:szCs w:val="21"/>
          <w:lang w:val="ka-GE"/>
        </w:rPr>
        <w:t xml:space="preserve"> </w:t>
      </w:r>
      <w:r w:rsidRPr="00DB51BA">
        <w:rPr>
          <w:rFonts w:ascii="Sylfaen" w:hAnsi="Sylfaen"/>
          <w:sz w:val="21"/>
          <w:szCs w:val="21"/>
          <w:lang w:val="ka-GE"/>
        </w:rPr>
        <w:t>უკანასკნელი გაბრძოლება. 1611 წლის ოსმალეთის იმპერიის აღწერაში შიდამთიანი აჭარის სანჯაყი უკვე ჩილ</w:t>
      </w:r>
      <w:r w:rsidR="00112779" w:rsidRPr="00DB51BA">
        <w:rPr>
          <w:rFonts w:ascii="Sylfaen" w:hAnsi="Sylfaen"/>
          <w:sz w:val="21"/>
          <w:szCs w:val="21"/>
          <w:lang w:val="ka-GE"/>
        </w:rPr>
        <w:softHyphen/>
      </w:r>
      <w:r w:rsidRPr="00DB51BA">
        <w:rPr>
          <w:rFonts w:ascii="Sylfaen" w:hAnsi="Sylfaen"/>
          <w:sz w:val="21"/>
          <w:szCs w:val="21"/>
          <w:lang w:val="ka-GE"/>
        </w:rPr>
        <w:t>დირის, ანუ ახალციხის ეიალეთშია შეტანილი, ხოლო ბათუმის</w:t>
      </w:r>
      <w:r w:rsidRPr="00DB51BA">
        <w:rPr>
          <w:rFonts w:ascii="Sylfaen" w:hAnsi="Sylfaen" w:cs="Sylfaen"/>
          <w:sz w:val="21"/>
          <w:szCs w:val="21"/>
          <w:lang w:val="ka-GE"/>
        </w:rPr>
        <w:t xml:space="preserve">ა </w:t>
      </w:r>
      <w:r w:rsidRPr="00DB51BA">
        <w:rPr>
          <w:rFonts w:ascii="Sylfaen" w:hAnsi="Sylfaen"/>
          <w:sz w:val="21"/>
          <w:szCs w:val="21"/>
          <w:lang w:val="ka-GE"/>
        </w:rPr>
        <w:t>– ტრაპიზონის ეიალეთში. მასში შედიოდა ჩვენთვის საინტერესო დღევანდელი ხელვაჩაურის მუნიციპალიტეტის ტერიტორიაც.</w:t>
      </w:r>
    </w:p>
    <w:p w14:paraId="74C297AB" w14:textId="24E9021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ახალციხის საფაშოს გაუქმების შემდეგ, XIX ს-ის 50-იანი წლებიდან, აჭარა ოსმალებმა ტრაპიზონის ვილაეთის შემადგენლობაში შეიყვანეს და დღევანდელი აჭარის ტერიტორია ოთხ კაზაში (მაზრა) განაწილდა: ბათუმის</w:t>
      </w:r>
      <w:r w:rsidR="000212A7" w:rsidRPr="00DB51BA">
        <w:rPr>
          <w:rFonts w:ascii="Sylfaen" w:hAnsi="Sylfaen"/>
          <w:sz w:val="21"/>
          <w:szCs w:val="21"/>
          <w:lang w:val="ka-GE"/>
        </w:rPr>
        <w:t xml:space="preserve"> </w:t>
      </w:r>
      <w:r w:rsidRPr="00DB51BA">
        <w:rPr>
          <w:rFonts w:ascii="Sylfaen" w:hAnsi="Sylfaen"/>
          <w:sz w:val="21"/>
          <w:szCs w:val="21"/>
          <w:lang w:val="ka-GE"/>
        </w:rPr>
        <w:t>კაზაში შედიოდა 2 ნაჰიე (ოლქი) – ბათუმისა და ქობულეთის (ჩურუქ-სუ), ლივანას კაზაში – მაჭა</w:t>
      </w:r>
      <w:r w:rsidR="00112779" w:rsidRPr="00DB51BA">
        <w:rPr>
          <w:rFonts w:ascii="Sylfaen" w:hAnsi="Sylfaen"/>
          <w:sz w:val="21"/>
          <w:szCs w:val="21"/>
          <w:lang w:val="ka-GE"/>
        </w:rPr>
        <w:softHyphen/>
      </w:r>
      <w:r w:rsidRPr="00DB51BA">
        <w:rPr>
          <w:rFonts w:ascii="Sylfaen" w:hAnsi="Sylfaen"/>
          <w:sz w:val="21"/>
          <w:szCs w:val="21"/>
          <w:lang w:val="ka-GE"/>
        </w:rPr>
        <w:t>ხელი, ხოფას კაზაში – გონიო და აჭარის კაზაში – ქვემო და ზემო აჭარა. როგორც ვხედავთ დღევანდელი ხელვაჩაურის მუნიციპალიტეტის ტერიტორია განაწი</w:t>
      </w:r>
      <w:r w:rsidR="00112779" w:rsidRPr="00DB51BA">
        <w:rPr>
          <w:rFonts w:ascii="Sylfaen" w:hAnsi="Sylfaen"/>
          <w:sz w:val="21"/>
          <w:szCs w:val="21"/>
          <w:lang w:val="ka-GE"/>
        </w:rPr>
        <w:softHyphen/>
      </w:r>
      <w:r w:rsidRPr="00DB51BA">
        <w:rPr>
          <w:rFonts w:ascii="Sylfaen" w:hAnsi="Sylfaen"/>
          <w:sz w:val="21"/>
          <w:szCs w:val="21"/>
          <w:lang w:val="ka-GE"/>
        </w:rPr>
        <w:t>ლე</w:t>
      </w:r>
      <w:r w:rsidR="00112779" w:rsidRPr="00DB51BA">
        <w:rPr>
          <w:rFonts w:ascii="Sylfaen" w:hAnsi="Sylfaen"/>
          <w:sz w:val="21"/>
          <w:szCs w:val="21"/>
          <w:lang w:val="ka-GE"/>
        </w:rPr>
        <w:softHyphen/>
      </w:r>
      <w:r w:rsidRPr="00DB51BA">
        <w:rPr>
          <w:rFonts w:ascii="Sylfaen" w:hAnsi="Sylfaen"/>
          <w:sz w:val="21"/>
          <w:szCs w:val="21"/>
          <w:lang w:val="ka-GE"/>
        </w:rPr>
        <w:t>ბულა ბათუმის, ლივანასა და ხოფას კაზებში.</w:t>
      </w:r>
    </w:p>
    <w:p w14:paraId="684173FA" w14:textId="22218DA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1878 წელს რუსული მმა</w:t>
      </w:r>
      <w:r w:rsidRPr="00DB51BA">
        <w:rPr>
          <w:rFonts w:ascii="Sylfaen" w:hAnsi="Sylfaen" w:cs="Sylfaen"/>
          <w:sz w:val="21"/>
          <w:szCs w:val="21"/>
          <w:lang w:val="ka-GE"/>
        </w:rPr>
        <w:t>რ</w:t>
      </w:r>
      <w:r w:rsidRPr="00DB51BA">
        <w:rPr>
          <w:rFonts w:ascii="Sylfaen" w:hAnsi="Sylfaen"/>
          <w:sz w:val="21"/>
          <w:szCs w:val="21"/>
          <w:lang w:val="ka-GE"/>
        </w:rPr>
        <w:t>თველობის დამყარების შემდეგ, შეიქმნა ბათუმის ოლქი და გეოგრაფიული აჭარის ტერიტორია ბათუმისა და აჭარის „ოკრუგებად“ დაიყო. პირველი შედგებოდა კინტრიშის, ბათუმისა და გონიოს უბნებისაგან, მეორე – მაჭახელის, ქვემო და ზემო აჭარის უბნებისაგან. აქაც, როგორც ვხედავთ, აღნიშნული მუნიციპალიტეტის ტერიტორია ორივე „ოკრუგის“ შემადგენლო</w:t>
      </w:r>
      <w:r w:rsidR="00112779" w:rsidRPr="00DB51BA">
        <w:rPr>
          <w:rFonts w:ascii="Sylfaen" w:hAnsi="Sylfaen"/>
          <w:sz w:val="21"/>
          <w:szCs w:val="21"/>
          <w:lang w:val="ka-GE"/>
        </w:rPr>
        <w:softHyphen/>
      </w:r>
      <w:r w:rsidRPr="00DB51BA">
        <w:rPr>
          <w:rFonts w:ascii="Sylfaen" w:hAnsi="Sylfaen"/>
          <w:sz w:val="21"/>
          <w:szCs w:val="21"/>
          <w:lang w:val="ka-GE"/>
        </w:rPr>
        <w:t>ბა</w:t>
      </w:r>
      <w:r w:rsidR="00112779" w:rsidRPr="00DB51BA">
        <w:rPr>
          <w:rFonts w:ascii="Sylfaen" w:hAnsi="Sylfaen"/>
          <w:sz w:val="21"/>
          <w:szCs w:val="21"/>
          <w:lang w:val="ka-GE"/>
        </w:rPr>
        <w:softHyphen/>
      </w:r>
      <w:r w:rsidRPr="00DB51BA">
        <w:rPr>
          <w:rFonts w:ascii="Sylfaen" w:hAnsi="Sylfaen"/>
          <w:sz w:val="21"/>
          <w:szCs w:val="21"/>
          <w:lang w:val="ka-GE"/>
        </w:rPr>
        <w:t>შია განაწილებული, რომელთაგან პირველში შედის ბათუმისა და გონიოს</w:t>
      </w:r>
      <w:r w:rsidR="000212A7" w:rsidRPr="00DB51BA">
        <w:rPr>
          <w:rFonts w:ascii="Sylfaen" w:hAnsi="Sylfaen"/>
          <w:sz w:val="21"/>
          <w:szCs w:val="21"/>
          <w:lang w:val="ka-GE"/>
        </w:rPr>
        <w:t xml:space="preserve"> </w:t>
      </w:r>
      <w:r w:rsidRPr="00DB51BA">
        <w:rPr>
          <w:rFonts w:ascii="Sylfaen" w:hAnsi="Sylfaen"/>
          <w:sz w:val="21"/>
          <w:szCs w:val="21"/>
          <w:lang w:val="ka-GE"/>
        </w:rPr>
        <w:t>საპო</w:t>
      </w:r>
      <w:r w:rsidR="00112779" w:rsidRPr="00DB51BA">
        <w:rPr>
          <w:rFonts w:ascii="Sylfaen" w:hAnsi="Sylfaen"/>
          <w:sz w:val="21"/>
          <w:szCs w:val="21"/>
          <w:lang w:val="ka-GE"/>
        </w:rPr>
        <w:softHyphen/>
      </w:r>
      <w:r w:rsidRPr="00DB51BA">
        <w:rPr>
          <w:rFonts w:ascii="Sylfaen" w:hAnsi="Sylfaen"/>
          <w:sz w:val="21"/>
          <w:szCs w:val="21"/>
          <w:lang w:val="ka-GE"/>
        </w:rPr>
        <w:t>ლიციო უბნები, მეორეში კი – მაჭახელის. 1883 წელს ბათუმის ოლქი გააუქმეს და იგი ორ „ოკრუგად“ (ბათუმისა და ართვინის) ქუთაისის გუბერნიას შეუერთეს. 1903 წელს ეს „ოკრუგები“ კვლავ გამოყვეს ქუთაისის გუბერნიიდან და ისევ შეა</w:t>
      </w:r>
      <w:r w:rsidR="00112779" w:rsidRPr="00DB51BA">
        <w:rPr>
          <w:rFonts w:ascii="Sylfaen" w:hAnsi="Sylfaen"/>
          <w:sz w:val="21"/>
          <w:szCs w:val="21"/>
          <w:lang w:val="ka-GE"/>
        </w:rPr>
        <w:softHyphen/>
      </w:r>
      <w:r w:rsidRPr="00DB51BA">
        <w:rPr>
          <w:rFonts w:ascii="Sylfaen" w:hAnsi="Sylfaen"/>
          <w:sz w:val="21"/>
          <w:szCs w:val="21"/>
          <w:lang w:val="ka-GE"/>
        </w:rPr>
        <w:t>ერ</w:t>
      </w:r>
      <w:r w:rsidR="00112779" w:rsidRPr="00DB51BA">
        <w:rPr>
          <w:rFonts w:ascii="Sylfaen" w:hAnsi="Sylfaen"/>
          <w:sz w:val="21"/>
          <w:szCs w:val="21"/>
          <w:lang w:val="ka-GE"/>
        </w:rPr>
        <w:softHyphen/>
      </w:r>
      <w:r w:rsidRPr="00DB51BA">
        <w:rPr>
          <w:rFonts w:ascii="Sylfaen" w:hAnsi="Sylfaen"/>
          <w:sz w:val="21"/>
          <w:szCs w:val="21"/>
          <w:lang w:val="ka-GE"/>
        </w:rPr>
        <w:t>თეს „ბათუმის ოლქად“. აღნიშნული ადმინისტრაციული დაყოფა გაგრძელდა 1917 წლამდე.</w:t>
      </w:r>
    </w:p>
    <w:p w14:paraId="320B3D9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1917 წლის მაისში გააუქმეს ბათუმისა და ართვინის ადმინისტრაციული ოკრუგები.</w:t>
      </w:r>
    </w:p>
    <w:p w14:paraId="7445FEA0" w14:textId="6A52D2F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შემდგომ პერიოდში აჭარაში ჯერ თურქები, შემდეგ ინგლისელები ბატო</w:t>
      </w:r>
      <w:r w:rsidR="00112779" w:rsidRPr="00DB51BA">
        <w:rPr>
          <w:rFonts w:ascii="Sylfaen" w:hAnsi="Sylfaen"/>
          <w:sz w:val="21"/>
          <w:szCs w:val="21"/>
          <w:lang w:val="ka-GE"/>
        </w:rPr>
        <w:softHyphen/>
      </w:r>
      <w:r w:rsidRPr="00DB51BA">
        <w:rPr>
          <w:rFonts w:ascii="Sylfaen" w:hAnsi="Sylfaen"/>
          <w:sz w:val="21"/>
          <w:szCs w:val="21"/>
          <w:lang w:val="ka-GE"/>
        </w:rPr>
        <w:t>ნობდნენ და დამოუკიდებელი საქართველოს დემოკრატიული რესპუბლიკის მთავ</w:t>
      </w:r>
      <w:r w:rsidR="00112779" w:rsidRPr="00DB51BA">
        <w:rPr>
          <w:rFonts w:ascii="Sylfaen" w:hAnsi="Sylfaen"/>
          <w:sz w:val="21"/>
          <w:szCs w:val="21"/>
          <w:lang w:val="ka-GE"/>
        </w:rPr>
        <w:softHyphen/>
      </w:r>
      <w:r w:rsidRPr="00DB51BA">
        <w:rPr>
          <w:rFonts w:ascii="Sylfaen" w:hAnsi="Sylfaen"/>
          <w:sz w:val="21"/>
          <w:szCs w:val="21"/>
          <w:lang w:val="ka-GE"/>
        </w:rPr>
        <w:t>რობამ მხოლოდ 1920 წლის 7 ივლისს დაამყარა</w:t>
      </w:r>
      <w:r w:rsidR="000212A7" w:rsidRPr="00DB51BA">
        <w:rPr>
          <w:rFonts w:ascii="Sylfaen" w:hAnsi="Sylfaen"/>
          <w:sz w:val="21"/>
          <w:szCs w:val="21"/>
          <w:lang w:val="ka-GE"/>
        </w:rPr>
        <w:t xml:space="preserve"> </w:t>
      </w:r>
      <w:r w:rsidRPr="00DB51BA">
        <w:rPr>
          <w:rFonts w:ascii="Sylfaen" w:hAnsi="Sylfaen"/>
          <w:sz w:val="21"/>
          <w:szCs w:val="21"/>
          <w:lang w:val="ka-GE"/>
        </w:rPr>
        <w:t>აქ თავისი იურისდიქცია. 1921 წლის 18 მარტს</w:t>
      </w:r>
      <w:r w:rsidR="000212A7" w:rsidRPr="00DB51BA">
        <w:rPr>
          <w:rFonts w:ascii="Sylfaen" w:hAnsi="Sylfaen"/>
          <w:sz w:val="21"/>
          <w:szCs w:val="21"/>
          <w:lang w:val="ka-GE"/>
        </w:rPr>
        <w:t xml:space="preserve"> </w:t>
      </w:r>
      <w:r w:rsidRPr="00DB51BA">
        <w:rPr>
          <w:rFonts w:ascii="Sylfaen" w:hAnsi="Sylfaen"/>
          <w:sz w:val="21"/>
          <w:szCs w:val="21"/>
          <w:lang w:val="ka-GE"/>
        </w:rPr>
        <w:t>აჭარაში საბჭოთა ხელისუფლება გამოცხადდა და იგი სა</w:t>
      </w:r>
      <w:r w:rsidR="00112779" w:rsidRPr="00DB51BA">
        <w:rPr>
          <w:rFonts w:ascii="Sylfaen" w:hAnsi="Sylfaen"/>
          <w:sz w:val="21"/>
          <w:szCs w:val="21"/>
          <w:lang w:val="ka-GE"/>
        </w:rPr>
        <w:softHyphen/>
      </w:r>
      <w:r w:rsidRPr="00DB51BA">
        <w:rPr>
          <w:rFonts w:ascii="Sylfaen" w:hAnsi="Sylfaen"/>
          <w:sz w:val="21"/>
          <w:szCs w:val="21"/>
          <w:lang w:val="ka-GE"/>
        </w:rPr>
        <w:t>ქართველოსთან ერთად რუსეთის მოდერნიზებულ იმპერიას შეუერთეს.</w:t>
      </w:r>
    </w:p>
    <w:p w14:paraId="3C46323E" w14:textId="7C282D6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1921 წლის 16 ივლისის დეკრეტით შექმნილი აჭარის ავტონომიური რეს</w:t>
      </w:r>
      <w:r w:rsidR="00112779" w:rsidRPr="00DB51BA">
        <w:rPr>
          <w:rFonts w:ascii="Sylfaen" w:hAnsi="Sylfaen"/>
          <w:sz w:val="21"/>
          <w:szCs w:val="21"/>
          <w:lang w:val="ka-GE"/>
        </w:rPr>
        <w:softHyphen/>
      </w:r>
      <w:r w:rsidRPr="00DB51BA">
        <w:rPr>
          <w:rFonts w:ascii="Sylfaen" w:hAnsi="Sylfaen"/>
          <w:sz w:val="21"/>
          <w:szCs w:val="21"/>
          <w:lang w:val="ka-GE"/>
        </w:rPr>
        <w:t>პუბლიკის შემადგენლობაში გაუქმდა საპოლიციო უბნები და შეიქმნა მაზრები და სასოფლო თემები – 5 მაზრითა და 12 თემით; 1923 წელს სასოფლო თემები 18-მდე გაიზარდა.</w:t>
      </w:r>
      <w:r w:rsidR="000212A7" w:rsidRPr="00DB51BA">
        <w:rPr>
          <w:rFonts w:ascii="Sylfaen" w:hAnsi="Sylfaen"/>
          <w:sz w:val="21"/>
          <w:szCs w:val="21"/>
          <w:lang w:val="ka-GE"/>
        </w:rPr>
        <w:t xml:space="preserve"> </w:t>
      </w:r>
      <w:r w:rsidRPr="00DB51BA">
        <w:rPr>
          <w:rFonts w:ascii="Sylfaen" w:hAnsi="Sylfaen"/>
          <w:sz w:val="21"/>
          <w:szCs w:val="21"/>
          <w:lang w:val="ka-GE"/>
        </w:rPr>
        <w:t>ხელვაჩაურის მუნიციპალიტეტის ტერიტორია ამ პერიოდში შე</w:t>
      </w:r>
      <w:r w:rsidR="00112779" w:rsidRPr="00DB51BA">
        <w:rPr>
          <w:rFonts w:ascii="Sylfaen" w:hAnsi="Sylfaen"/>
          <w:sz w:val="21"/>
          <w:szCs w:val="21"/>
          <w:lang w:val="ka-GE"/>
        </w:rPr>
        <w:softHyphen/>
      </w:r>
      <w:r w:rsidRPr="00DB51BA">
        <w:rPr>
          <w:rFonts w:ascii="Sylfaen" w:hAnsi="Sylfaen"/>
          <w:sz w:val="21"/>
          <w:szCs w:val="21"/>
          <w:lang w:val="ka-GE"/>
        </w:rPr>
        <w:t>დიოდა ჭოროხის, მისი ნაწილი კი, აჭარისწყლის მაზრაში. 1930 წელს მაზრები შეიცვალა რაიონებით, ხოლო სასოფლო თემები</w:t>
      </w:r>
      <w:r w:rsidR="00596F78">
        <w:rPr>
          <w:rFonts w:ascii="Sylfaen" w:hAnsi="Sylfaen"/>
          <w:sz w:val="21"/>
          <w:szCs w:val="21"/>
          <w:lang w:val="ka-GE"/>
        </w:rPr>
        <w:t xml:space="preserve"> – სასოფლო საბჭოებით. 1940 წლის</w:t>
      </w:r>
      <w:r w:rsidRPr="00DB51BA">
        <w:rPr>
          <w:rFonts w:ascii="Sylfaen" w:hAnsi="Sylfaen"/>
          <w:sz w:val="21"/>
          <w:szCs w:val="21"/>
          <w:lang w:val="ka-GE"/>
        </w:rPr>
        <w:t>თვის აჭარაში შედიოდა 4 რაიონი და 1 რესპუბლიკური დაქვემდებარების ქალაქი ბათუმი, მათ შორის ბათუმის (ხელვაჩაურის) რაიონი ცენტრით ბათუმში. ასეთივე მდგომარეობაა 1950-იანსა და 60-იან</w:t>
      </w:r>
      <w:r w:rsidR="00596F78">
        <w:rPr>
          <w:rFonts w:ascii="Sylfaen" w:hAnsi="Sylfaen"/>
          <w:sz w:val="21"/>
          <w:szCs w:val="21"/>
          <w:lang w:val="ka-GE"/>
        </w:rPr>
        <w:t>ი</w:t>
      </w:r>
      <w:r w:rsidRPr="00DB51BA">
        <w:rPr>
          <w:rFonts w:ascii="Sylfaen" w:hAnsi="Sylfaen"/>
          <w:sz w:val="21"/>
          <w:szCs w:val="21"/>
          <w:lang w:val="ka-GE"/>
        </w:rPr>
        <w:t xml:space="preserve"> წლების დასაწყისში. 1962 წელს ბათუმის, ქობულეთის და შუახევის რაიონები გააუქმეს და შუახევი ხულოს შეუერ</w:t>
      </w:r>
      <w:r w:rsidR="00112779" w:rsidRPr="00DB51BA">
        <w:rPr>
          <w:rFonts w:ascii="Sylfaen" w:hAnsi="Sylfaen"/>
          <w:sz w:val="21"/>
          <w:szCs w:val="21"/>
          <w:lang w:val="ka-GE"/>
        </w:rPr>
        <w:softHyphen/>
      </w:r>
      <w:r w:rsidRPr="00DB51BA">
        <w:rPr>
          <w:rFonts w:ascii="Sylfaen" w:hAnsi="Sylfaen"/>
          <w:sz w:val="21"/>
          <w:szCs w:val="21"/>
          <w:lang w:val="ka-GE"/>
        </w:rPr>
        <w:t>თეს, (რომლისგანაც ის გამოყვეს 1952 წელს), ხოლო ბათუმისა და ქო</w:t>
      </w:r>
      <w:r w:rsidR="00112779" w:rsidRPr="00DB51BA">
        <w:rPr>
          <w:rFonts w:ascii="Sylfaen" w:hAnsi="Sylfaen"/>
          <w:sz w:val="21"/>
          <w:szCs w:val="21"/>
          <w:lang w:val="ka-GE"/>
        </w:rPr>
        <w:softHyphen/>
      </w:r>
      <w:r w:rsidRPr="00DB51BA">
        <w:rPr>
          <w:rFonts w:ascii="Sylfaen" w:hAnsi="Sylfaen"/>
          <w:sz w:val="21"/>
          <w:szCs w:val="21"/>
          <w:lang w:val="ka-GE"/>
        </w:rPr>
        <w:t>ბულეთის რაიონები გააერთიანეს და შექმნეს ჩაქვის რაიონი ცენტრით დაბა ჩაქვ</w:t>
      </w:r>
      <w:r w:rsidR="00112779" w:rsidRPr="00DB51BA">
        <w:rPr>
          <w:rFonts w:ascii="Sylfaen" w:hAnsi="Sylfaen"/>
          <w:sz w:val="21"/>
          <w:szCs w:val="21"/>
          <w:lang w:val="ka-GE"/>
        </w:rPr>
        <w:softHyphen/>
      </w:r>
      <w:r w:rsidRPr="00DB51BA">
        <w:rPr>
          <w:rFonts w:ascii="Sylfaen" w:hAnsi="Sylfaen"/>
          <w:sz w:val="21"/>
          <w:szCs w:val="21"/>
          <w:lang w:val="ka-GE"/>
        </w:rPr>
        <w:t>ში, რომელიც</w:t>
      </w:r>
      <w:r w:rsidR="000212A7" w:rsidRPr="00DB51BA">
        <w:rPr>
          <w:rFonts w:ascii="Sylfaen" w:hAnsi="Sylfaen"/>
          <w:sz w:val="21"/>
          <w:szCs w:val="21"/>
          <w:lang w:val="ka-GE"/>
        </w:rPr>
        <w:t xml:space="preserve"> </w:t>
      </w:r>
      <w:r w:rsidRPr="00DB51BA">
        <w:rPr>
          <w:rFonts w:ascii="Sylfaen" w:hAnsi="Sylfaen"/>
          <w:sz w:val="21"/>
          <w:szCs w:val="21"/>
          <w:lang w:val="ka-GE"/>
        </w:rPr>
        <w:t>1964 წელს გააუქმეს და კვლავ აღდგა ადრინდელი მდგომარეობა. მაგრამ 1970 წელს ბათუმის რაიონის ნაცვლად მას ეწოდა ხელვაჩაურის რაიონი, ცენტრით დაბა ხელვაჩაურში. ამის შესახებ საქართველოს კპ ხელვაჩაურის რაიკომის და მშრომელთა დეპუტატების რაიონული საბჭოს ორგანო გაზეთი “ოქტომბრის გზით” ქრონიკის რუბრიკის ქვეშ იტყობინება: “საქართველოს სსრ უმაღლესი საბჭოს პრეზიდიუმმა 1970 წლის ბრძანებულებით დაამტკიცა აჭარის ასსრ უმაღლესი საბჭოს პრეზიდიუმის წარდგინება ბათუმის რაიონის ცენტრის ქალაქ ბათუმიდან დაბა ხელვაჩაურში გადატანისა და ბათუმის რაიონის ხელ</w:t>
      </w:r>
      <w:r w:rsidR="00112779" w:rsidRPr="00DB51BA">
        <w:rPr>
          <w:rFonts w:ascii="Sylfaen" w:hAnsi="Sylfaen"/>
          <w:sz w:val="21"/>
          <w:szCs w:val="21"/>
          <w:lang w:val="ka-GE"/>
        </w:rPr>
        <w:softHyphen/>
      </w:r>
      <w:r w:rsidRPr="00DB51BA">
        <w:rPr>
          <w:rFonts w:ascii="Sylfaen" w:hAnsi="Sylfaen"/>
          <w:sz w:val="21"/>
          <w:szCs w:val="21"/>
          <w:lang w:val="ka-GE"/>
        </w:rPr>
        <w:t>ვაჩაურის რაიონად გადარქმევის შესახებ” (“ოქტომბრის გზით”, №91 (2709), 1970). მდგომარეობა არ შეცვლილა საქართველოს სახელმწიფოებრივი დამოუკიდებ</w:t>
      </w:r>
      <w:r w:rsidR="00112779" w:rsidRPr="00DB51BA">
        <w:rPr>
          <w:rFonts w:ascii="Sylfaen" w:hAnsi="Sylfaen"/>
          <w:sz w:val="21"/>
          <w:szCs w:val="21"/>
          <w:lang w:val="ka-GE"/>
        </w:rPr>
        <w:softHyphen/>
      </w:r>
      <w:r w:rsidRPr="00DB51BA">
        <w:rPr>
          <w:rFonts w:ascii="Sylfaen" w:hAnsi="Sylfaen"/>
          <w:sz w:val="21"/>
          <w:szCs w:val="21"/>
          <w:lang w:val="ka-GE"/>
        </w:rPr>
        <w:t>ლო</w:t>
      </w:r>
      <w:r w:rsidR="00112779" w:rsidRPr="00DB51BA">
        <w:rPr>
          <w:rFonts w:ascii="Sylfaen" w:hAnsi="Sylfaen"/>
          <w:sz w:val="21"/>
          <w:szCs w:val="21"/>
          <w:lang w:val="ka-GE"/>
        </w:rPr>
        <w:softHyphen/>
      </w:r>
      <w:r w:rsidRPr="00DB51BA">
        <w:rPr>
          <w:rFonts w:ascii="Sylfaen" w:hAnsi="Sylfaen"/>
          <w:sz w:val="21"/>
          <w:szCs w:val="21"/>
          <w:lang w:val="ka-GE"/>
        </w:rPr>
        <w:t>ბის აღდგენამდე. 2006 წლიდან ადგილობრივი თვითმართველობის შესახებ საქართველოს კანონის თანახმად</w:t>
      </w:r>
      <w:r w:rsidR="00596F78">
        <w:rPr>
          <w:rFonts w:ascii="Sylfaen" w:hAnsi="Sylfaen"/>
          <w:sz w:val="21"/>
          <w:szCs w:val="21"/>
          <w:lang w:val="ka-GE"/>
        </w:rPr>
        <w:t>,</w:t>
      </w:r>
      <w:r w:rsidRPr="00DB51BA">
        <w:rPr>
          <w:rFonts w:ascii="Sylfaen" w:hAnsi="Sylfaen"/>
          <w:sz w:val="21"/>
          <w:szCs w:val="21"/>
          <w:lang w:val="ka-GE"/>
        </w:rPr>
        <w:t xml:space="preserve"> ხელვაჩაურის რაიონს ეწოდა ხელვაჩაურის მუნიციპალიტეტი. 2009-2011 წლებში მუნიციპალიტეტის ტერიტორია მნიშვნე</w:t>
      </w:r>
      <w:r w:rsidR="00112779" w:rsidRPr="00DB51BA">
        <w:rPr>
          <w:rFonts w:ascii="Sylfaen" w:hAnsi="Sylfaen"/>
          <w:sz w:val="21"/>
          <w:szCs w:val="21"/>
          <w:lang w:val="ka-GE"/>
        </w:rPr>
        <w:softHyphen/>
      </w:r>
      <w:r w:rsidRPr="00DB51BA">
        <w:rPr>
          <w:rFonts w:ascii="Sylfaen" w:hAnsi="Sylfaen"/>
          <w:sz w:val="21"/>
          <w:szCs w:val="21"/>
          <w:lang w:val="ka-GE"/>
        </w:rPr>
        <w:t>ლოვნად შემცირდა ქალაქ ბათუმის საზღვრების გაფართოების გამო. ბათუმს გადაეცა ხელვაჩაურის მუნიციპალიტეტის ათამდე სოფელი, დაბა მახინჯაური და მუნიციპალიტეტის ადმინისტრაციული ცენტრი − დაბა ხელვაჩაური</w:t>
      </w:r>
      <w:r w:rsidR="00596F78">
        <w:rPr>
          <w:rFonts w:ascii="Sylfaen" w:hAnsi="Sylfaen"/>
          <w:sz w:val="21"/>
          <w:szCs w:val="21"/>
          <w:lang w:val="ka-GE"/>
        </w:rPr>
        <w:t>,</w:t>
      </w:r>
      <w:r w:rsidRPr="00DB51BA">
        <w:rPr>
          <w:rFonts w:ascii="Sylfaen" w:hAnsi="Sylfaen"/>
          <w:sz w:val="21"/>
          <w:szCs w:val="21"/>
          <w:lang w:val="ka-GE"/>
        </w:rPr>
        <w:t xml:space="preserve"> ამიტომ მუნიციპალიტეტის მმართველობა ქალაქ ბათუმშია განთავსებული.</w:t>
      </w:r>
    </w:p>
    <w:p w14:paraId="6C024093" w14:textId="412C929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პოლიტიკური ცხოვრების საბჭოთა პე</w:t>
      </w:r>
      <w:r w:rsidR="00112779" w:rsidRPr="00DB51BA">
        <w:rPr>
          <w:rFonts w:ascii="Sylfaen" w:hAnsi="Sylfaen"/>
          <w:sz w:val="21"/>
          <w:szCs w:val="21"/>
          <w:lang w:val="ka-GE"/>
        </w:rPr>
        <w:softHyphen/>
      </w:r>
      <w:r w:rsidRPr="00DB51BA">
        <w:rPr>
          <w:rFonts w:ascii="Sylfaen" w:hAnsi="Sylfaen"/>
          <w:sz w:val="21"/>
          <w:szCs w:val="21"/>
          <w:lang w:val="ka-GE"/>
        </w:rPr>
        <w:t>რიო</w:t>
      </w:r>
      <w:r w:rsidR="00112779" w:rsidRPr="00DB51BA">
        <w:rPr>
          <w:rFonts w:ascii="Sylfaen" w:hAnsi="Sylfaen"/>
          <w:sz w:val="21"/>
          <w:szCs w:val="21"/>
          <w:lang w:val="ka-GE"/>
        </w:rPr>
        <w:softHyphen/>
      </w:r>
      <w:r w:rsidRPr="00DB51BA">
        <w:rPr>
          <w:rFonts w:ascii="Sylfaen" w:hAnsi="Sylfaen"/>
          <w:sz w:val="21"/>
          <w:szCs w:val="21"/>
          <w:lang w:val="ka-GE"/>
        </w:rPr>
        <w:t xml:space="preserve">დი არაფრით განსხვავდებოდა </w:t>
      </w:r>
      <w:r w:rsidR="00596F78">
        <w:rPr>
          <w:rFonts w:ascii="Sylfaen" w:hAnsi="Sylfaen"/>
          <w:sz w:val="21"/>
          <w:szCs w:val="21"/>
          <w:lang w:val="ka-GE"/>
        </w:rPr>
        <w:t>საბჭოთა კავშირში საბჭოთა ეპოქის</w:t>
      </w:r>
      <w:r w:rsidRPr="00DB51BA">
        <w:rPr>
          <w:rFonts w:ascii="Sylfaen" w:hAnsi="Sylfaen"/>
          <w:sz w:val="21"/>
          <w:szCs w:val="21"/>
          <w:lang w:val="ka-GE"/>
        </w:rPr>
        <w:t>თვის დამახასიათებელი სტერეოტიპული ცხოვრების რიტმისაგან. 1970 წლის დასაწ</w:t>
      </w:r>
      <w:r w:rsidR="00112779" w:rsidRPr="00DB51BA">
        <w:rPr>
          <w:rFonts w:ascii="Sylfaen" w:hAnsi="Sylfaen"/>
          <w:sz w:val="21"/>
          <w:szCs w:val="21"/>
          <w:lang w:val="ka-GE"/>
        </w:rPr>
        <w:softHyphen/>
      </w:r>
      <w:r w:rsidRPr="00DB51BA">
        <w:rPr>
          <w:rFonts w:ascii="Sylfaen" w:hAnsi="Sylfaen"/>
          <w:sz w:val="21"/>
          <w:szCs w:val="21"/>
          <w:lang w:val="ka-GE"/>
        </w:rPr>
        <w:t>ყისში აქაც დიდი ენთუზიაზმით იზიარებენ სსრ კავშირის კომუნისტური პარ</w:t>
      </w:r>
      <w:r w:rsidR="00112779" w:rsidRPr="00DB51BA">
        <w:rPr>
          <w:rFonts w:ascii="Sylfaen" w:hAnsi="Sylfaen"/>
          <w:sz w:val="21"/>
          <w:szCs w:val="21"/>
          <w:lang w:val="ka-GE"/>
        </w:rPr>
        <w:softHyphen/>
      </w:r>
      <w:r w:rsidRPr="00DB51BA">
        <w:rPr>
          <w:rFonts w:ascii="Sylfaen" w:hAnsi="Sylfaen"/>
          <w:sz w:val="21"/>
          <w:szCs w:val="21"/>
          <w:lang w:val="ka-GE"/>
        </w:rPr>
        <w:t>ტიის ცენტრალური კომიტეტის თეზისებს „ვლადიმერ ილიას ძე ლენინის დაბა</w:t>
      </w:r>
      <w:r w:rsidR="00112779" w:rsidRPr="00DB51BA">
        <w:rPr>
          <w:rFonts w:ascii="Sylfaen" w:hAnsi="Sylfaen"/>
          <w:sz w:val="21"/>
          <w:szCs w:val="21"/>
          <w:lang w:val="ka-GE"/>
        </w:rPr>
        <w:softHyphen/>
      </w:r>
      <w:r w:rsidRPr="00DB51BA">
        <w:rPr>
          <w:rFonts w:ascii="Sylfaen" w:hAnsi="Sylfaen"/>
          <w:sz w:val="21"/>
          <w:szCs w:val="21"/>
          <w:lang w:val="ka-GE"/>
        </w:rPr>
        <w:t>დების 100 წლისთავისათვის“, რომელშიც ნათქვამია, რომ „ლენინის უკვდა</w:t>
      </w:r>
      <w:r w:rsidR="00596F78">
        <w:rPr>
          <w:rFonts w:ascii="Sylfaen" w:hAnsi="Sylfaen"/>
          <w:sz w:val="21"/>
          <w:szCs w:val="21"/>
          <w:lang w:val="ka-GE"/>
        </w:rPr>
        <w:t xml:space="preserve">ვი იდეები, მისი ცხოვრების დიადი </w:t>
      </w:r>
      <w:r w:rsidRPr="00DB51BA">
        <w:rPr>
          <w:rFonts w:ascii="Sylfaen" w:hAnsi="Sylfaen"/>
          <w:sz w:val="21"/>
          <w:szCs w:val="21"/>
          <w:lang w:val="ka-GE"/>
        </w:rPr>
        <w:t>გმირობა შთაგონებისა და ოპტიმიზმის დაუშ</w:t>
      </w:r>
      <w:r w:rsidR="00112779" w:rsidRPr="00DB51BA">
        <w:rPr>
          <w:rFonts w:ascii="Sylfaen" w:hAnsi="Sylfaen"/>
          <w:sz w:val="21"/>
          <w:szCs w:val="21"/>
          <w:lang w:val="ka-GE"/>
        </w:rPr>
        <w:softHyphen/>
      </w:r>
      <w:r w:rsidRPr="00DB51BA">
        <w:rPr>
          <w:rFonts w:ascii="Sylfaen" w:hAnsi="Sylfaen"/>
          <w:sz w:val="21"/>
          <w:szCs w:val="21"/>
          <w:lang w:val="ka-GE"/>
        </w:rPr>
        <w:t>რე</w:t>
      </w:r>
      <w:r w:rsidR="00112779" w:rsidRPr="00DB51BA">
        <w:rPr>
          <w:rFonts w:ascii="Sylfaen" w:hAnsi="Sylfaen"/>
          <w:sz w:val="21"/>
          <w:szCs w:val="21"/>
          <w:lang w:val="ka-GE"/>
        </w:rPr>
        <w:softHyphen/>
      </w:r>
      <w:r w:rsidRPr="00DB51BA">
        <w:rPr>
          <w:rFonts w:ascii="Sylfaen" w:hAnsi="Sylfaen"/>
          <w:sz w:val="21"/>
          <w:szCs w:val="21"/>
          <w:lang w:val="ka-GE"/>
        </w:rPr>
        <w:t>ტელი წყაროა საბჭოთა ადამიანებისათვის, მთელი მსოფლიოს მშრომელ</w:t>
      </w:r>
      <w:r w:rsidR="00112779" w:rsidRPr="00DB51BA">
        <w:rPr>
          <w:rFonts w:ascii="Sylfaen" w:hAnsi="Sylfaen"/>
          <w:sz w:val="21"/>
          <w:szCs w:val="21"/>
          <w:lang w:val="ka-GE"/>
        </w:rPr>
        <w:softHyphen/>
      </w:r>
      <w:r w:rsidRPr="00DB51BA">
        <w:rPr>
          <w:rFonts w:ascii="Sylfaen" w:hAnsi="Sylfaen"/>
          <w:sz w:val="21"/>
          <w:szCs w:val="21"/>
          <w:lang w:val="ka-GE"/>
        </w:rPr>
        <w:t>თათ</w:t>
      </w:r>
      <w:r w:rsidR="00112779" w:rsidRPr="00DB51BA">
        <w:rPr>
          <w:rFonts w:ascii="Sylfaen" w:hAnsi="Sylfaen"/>
          <w:sz w:val="21"/>
          <w:szCs w:val="21"/>
          <w:lang w:val="ka-GE"/>
        </w:rPr>
        <w:softHyphen/>
      </w:r>
      <w:r w:rsidRPr="00DB51BA">
        <w:rPr>
          <w:rFonts w:ascii="Sylfaen" w:hAnsi="Sylfaen"/>
          <w:sz w:val="21"/>
          <w:szCs w:val="21"/>
          <w:lang w:val="ka-GE"/>
        </w:rPr>
        <w:t>ვის“ („ოქტომბრის გზა“, №2 (2620), 1970).</w:t>
      </w:r>
    </w:p>
    <w:p w14:paraId="2D742F41" w14:textId="174CCA5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რაც შეეხება საქართველოში XX საუკუნის 80-</w:t>
      </w:r>
      <w:r w:rsidR="00596F78">
        <w:rPr>
          <w:rFonts w:ascii="Sylfaen" w:hAnsi="Sylfaen"/>
          <w:sz w:val="21"/>
          <w:szCs w:val="21"/>
          <w:lang w:val="ka-GE"/>
        </w:rPr>
        <w:t>ი</w:t>
      </w:r>
      <w:r w:rsidRPr="00DB51BA">
        <w:rPr>
          <w:rFonts w:ascii="Sylfaen" w:hAnsi="Sylfaen"/>
          <w:sz w:val="21"/>
          <w:szCs w:val="21"/>
          <w:lang w:val="ka-GE"/>
        </w:rPr>
        <w:t>ანი წლების ბოლოს დაწყებულ ეროვნუ</w:t>
      </w:r>
      <w:r w:rsidR="00596F78">
        <w:rPr>
          <w:rFonts w:ascii="Sylfaen" w:hAnsi="Sylfaen"/>
          <w:sz w:val="21"/>
          <w:szCs w:val="21"/>
          <w:lang w:val="ka-GE"/>
        </w:rPr>
        <w:t>ლ</w:t>
      </w:r>
      <w:r w:rsidRPr="00DB51BA">
        <w:rPr>
          <w:rFonts w:ascii="Sylfaen" w:hAnsi="Sylfaen"/>
          <w:sz w:val="21"/>
          <w:szCs w:val="21"/>
          <w:lang w:val="ka-GE"/>
        </w:rPr>
        <w:t>-განმათავისუფლებელი ბრძოლისადმი მაშინდელი ხელვაჩაურის რაიონ</w:t>
      </w:r>
      <w:r w:rsidR="00596F78">
        <w:rPr>
          <w:rFonts w:ascii="Sylfaen" w:hAnsi="Sylfaen"/>
          <w:sz w:val="21"/>
          <w:szCs w:val="21"/>
          <w:lang w:val="ka-GE"/>
        </w:rPr>
        <w:softHyphen/>
      </w:r>
      <w:r w:rsidR="00112779" w:rsidRPr="00DB51BA">
        <w:rPr>
          <w:rFonts w:ascii="Sylfaen" w:hAnsi="Sylfaen"/>
          <w:sz w:val="21"/>
          <w:szCs w:val="21"/>
          <w:lang w:val="ka-GE"/>
        </w:rPr>
        <w:softHyphen/>
      </w:r>
      <w:r w:rsidRPr="00DB51BA">
        <w:rPr>
          <w:rFonts w:ascii="Sylfaen" w:hAnsi="Sylfaen"/>
          <w:sz w:val="21"/>
          <w:szCs w:val="21"/>
          <w:lang w:val="ka-GE"/>
        </w:rPr>
        <w:t>ში გამომჟღავნებულ პოზიციას, აქაც ადრევე დაიწყო ეროვნული მრწამსის პი</w:t>
      </w:r>
      <w:r w:rsidR="00112779" w:rsidRPr="00DB51BA">
        <w:rPr>
          <w:rFonts w:ascii="Sylfaen" w:hAnsi="Sylfaen"/>
          <w:sz w:val="21"/>
          <w:szCs w:val="21"/>
          <w:lang w:val="ka-GE"/>
        </w:rPr>
        <w:softHyphen/>
      </w:r>
      <w:r w:rsidRPr="00DB51BA">
        <w:rPr>
          <w:rFonts w:ascii="Sylfaen" w:hAnsi="Sylfaen"/>
          <w:sz w:val="21"/>
          <w:szCs w:val="21"/>
          <w:lang w:val="ka-GE"/>
        </w:rPr>
        <w:t>როვნებათა თავმოყრა</w:t>
      </w:r>
      <w:r w:rsidR="00596F78">
        <w:rPr>
          <w:rFonts w:ascii="Sylfaen" w:hAnsi="Sylfaen"/>
          <w:sz w:val="21"/>
          <w:szCs w:val="21"/>
          <w:lang w:val="ka-GE"/>
        </w:rPr>
        <w:t>,</w:t>
      </w:r>
      <w:r w:rsidRPr="00DB51BA">
        <w:rPr>
          <w:rFonts w:ascii="Sylfaen" w:hAnsi="Sylfaen"/>
          <w:sz w:val="21"/>
          <w:szCs w:val="21"/>
          <w:lang w:val="ka-GE"/>
        </w:rPr>
        <w:t xml:space="preserve"> ძირითადად ძმების − ბესარიონ და ივერი ბიბინეი</w:t>
      </w:r>
      <w:r w:rsidR="00112779" w:rsidRPr="00DB51BA">
        <w:rPr>
          <w:rFonts w:ascii="Sylfaen" w:hAnsi="Sylfaen"/>
          <w:sz w:val="21"/>
          <w:szCs w:val="21"/>
          <w:lang w:val="ka-GE"/>
        </w:rPr>
        <w:softHyphen/>
      </w:r>
      <w:r w:rsidRPr="00DB51BA">
        <w:rPr>
          <w:rFonts w:ascii="Sylfaen" w:hAnsi="Sylfaen"/>
          <w:sz w:val="21"/>
          <w:szCs w:val="21"/>
          <w:lang w:val="ka-GE"/>
        </w:rPr>
        <w:t>შვი</w:t>
      </w:r>
      <w:r w:rsidR="00112779" w:rsidRPr="00DB51BA">
        <w:rPr>
          <w:rFonts w:ascii="Sylfaen" w:hAnsi="Sylfaen"/>
          <w:sz w:val="21"/>
          <w:szCs w:val="21"/>
          <w:lang w:val="ka-GE"/>
        </w:rPr>
        <w:softHyphen/>
      </w:r>
      <w:r w:rsidRPr="00DB51BA">
        <w:rPr>
          <w:rFonts w:ascii="Sylfaen" w:hAnsi="Sylfaen"/>
          <w:sz w:val="21"/>
          <w:szCs w:val="21"/>
          <w:lang w:val="ka-GE"/>
        </w:rPr>
        <w:t>ლების გარშემო. თუმცა უნდა აღინიშნოს, რომ 1989 წლის 9 აპრილს თბილისში დატრიალებული უმძიმესი ტრაგედიისადმი ხელვაჩაურის რაიონის ოფიციოზის დამოკიდებულება ისევე ყალბი, დემაგოგიური და სტერეოტიპულია, როგორც მაშინდელი საქართველოს ოფიციალური ხელისუფლებისა.</w:t>
      </w:r>
    </w:p>
    <w:p w14:paraId="5D45A129" w14:textId="385C28C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 მოვლენას საქართველოს კომუნისტური პარტიის ცკ-ის ხელვაჩაურის რაიონის მშრომელთა დეპუტატების საბჭოების ორგანოში, გაზეთ „ოქტომბრის გზა</w:t>
      </w:r>
      <w:r w:rsidR="00596F78">
        <w:rPr>
          <w:rFonts w:ascii="Sylfaen" w:hAnsi="Sylfaen"/>
          <w:sz w:val="21"/>
          <w:szCs w:val="21"/>
          <w:lang w:val="ka-GE"/>
        </w:rPr>
        <w:t>ში</w:t>
      </w:r>
      <w:r w:rsidRPr="00DB51BA">
        <w:rPr>
          <w:rFonts w:ascii="Sylfaen" w:hAnsi="Sylfaen"/>
          <w:sz w:val="21"/>
          <w:szCs w:val="21"/>
          <w:lang w:val="ka-GE"/>
        </w:rPr>
        <w:t>“ მიეძღვნა ორი წერილი - 1) „საქართველოს პარტიული აქტივის კრება“ და 2) „გვმართებს გონიერება“. პირველი მათგანი ეხება იმ ავბედით 1989 წლის 8 აპ</w:t>
      </w:r>
      <w:r w:rsidR="00112779" w:rsidRPr="00DB51BA">
        <w:rPr>
          <w:rFonts w:ascii="Sylfaen" w:hAnsi="Sylfaen"/>
          <w:sz w:val="21"/>
          <w:szCs w:val="21"/>
          <w:lang w:val="ka-GE"/>
        </w:rPr>
        <w:softHyphen/>
      </w:r>
      <w:r w:rsidRPr="00DB51BA">
        <w:rPr>
          <w:rFonts w:ascii="Sylfaen" w:hAnsi="Sylfaen"/>
          <w:sz w:val="21"/>
          <w:szCs w:val="21"/>
          <w:lang w:val="ka-GE"/>
        </w:rPr>
        <w:t>რილს გამართულ აქტივის კრებას, რომელზედაც გადაწყდა თბილისში მთავ</w:t>
      </w:r>
      <w:r w:rsidR="00112779" w:rsidRPr="00DB51BA">
        <w:rPr>
          <w:rFonts w:ascii="Sylfaen" w:hAnsi="Sylfaen"/>
          <w:sz w:val="21"/>
          <w:szCs w:val="21"/>
          <w:lang w:val="ka-GE"/>
        </w:rPr>
        <w:softHyphen/>
      </w:r>
      <w:r w:rsidRPr="00DB51BA">
        <w:rPr>
          <w:rFonts w:ascii="Sylfaen" w:hAnsi="Sylfaen"/>
          <w:sz w:val="21"/>
          <w:szCs w:val="21"/>
          <w:lang w:val="ka-GE"/>
        </w:rPr>
        <w:t>რო</w:t>
      </w:r>
      <w:r w:rsidR="00112779" w:rsidRPr="00DB51BA">
        <w:rPr>
          <w:rFonts w:ascii="Sylfaen" w:hAnsi="Sylfaen"/>
          <w:sz w:val="21"/>
          <w:szCs w:val="21"/>
          <w:lang w:val="ka-GE"/>
        </w:rPr>
        <w:softHyphen/>
      </w:r>
      <w:r w:rsidRPr="00DB51BA">
        <w:rPr>
          <w:rFonts w:ascii="Sylfaen" w:hAnsi="Sylfaen"/>
          <w:sz w:val="21"/>
          <w:szCs w:val="21"/>
          <w:lang w:val="ka-GE"/>
        </w:rPr>
        <w:t xml:space="preserve">ბის სახლის წინ მომიტინგეთა დარბევა და რომელშიც აშკარად </w:t>
      </w:r>
      <w:r w:rsidR="00596F78">
        <w:rPr>
          <w:rFonts w:ascii="Sylfaen" w:hAnsi="Sylfaen"/>
          <w:sz w:val="21"/>
          <w:szCs w:val="21"/>
          <w:lang w:val="ka-GE"/>
        </w:rPr>
        <w:t>ს</w:t>
      </w:r>
      <w:r w:rsidRPr="00DB51BA">
        <w:rPr>
          <w:rFonts w:ascii="Sylfaen" w:hAnsi="Sylfaen"/>
          <w:sz w:val="21"/>
          <w:szCs w:val="21"/>
          <w:lang w:val="ka-GE"/>
        </w:rPr>
        <w:t>ჭარბობს</w:t>
      </w:r>
      <w:r w:rsidR="000212A7" w:rsidRPr="00DB51BA">
        <w:rPr>
          <w:rFonts w:ascii="Sylfaen" w:hAnsi="Sylfaen"/>
          <w:sz w:val="21"/>
          <w:szCs w:val="21"/>
          <w:lang w:val="ka-GE"/>
        </w:rPr>
        <w:t xml:space="preserve"> </w:t>
      </w:r>
      <w:r w:rsidRPr="00DB51BA">
        <w:rPr>
          <w:rFonts w:ascii="Sylfaen" w:hAnsi="Sylfaen"/>
          <w:sz w:val="21"/>
          <w:szCs w:val="21"/>
          <w:lang w:val="ka-GE"/>
        </w:rPr>
        <w:t>სახელი</w:t>
      </w:r>
      <w:r w:rsidR="00112779" w:rsidRPr="00DB51BA">
        <w:rPr>
          <w:rFonts w:ascii="Sylfaen" w:hAnsi="Sylfaen"/>
          <w:sz w:val="21"/>
          <w:szCs w:val="21"/>
          <w:lang w:val="ka-GE"/>
        </w:rPr>
        <w:softHyphen/>
      </w:r>
      <w:r w:rsidRPr="00DB51BA">
        <w:rPr>
          <w:rFonts w:ascii="Sylfaen" w:hAnsi="Sylfaen"/>
          <w:sz w:val="21"/>
          <w:szCs w:val="21"/>
          <w:lang w:val="ka-GE"/>
        </w:rPr>
        <w:t>სუფლებო არხებიდან მომდინარე მოვლენათა პროკომუნისტური შეფასებანი. მასში ნათქვამია, რომ მომიტინგე-მანიფესტანტები „... მიმართავდნენ აშკარა პრო</w:t>
      </w:r>
      <w:r w:rsidR="00112779" w:rsidRPr="00DB51BA">
        <w:rPr>
          <w:rFonts w:ascii="Sylfaen" w:hAnsi="Sylfaen"/>
          <w:sz w:val="21"/>
          <w:szCs w:val="21"/>
          <w:lang w:val="ka-GE"/>
        </w:rPr>
        <w:softHyphen/>
      </w:r>
      <w:r w:rsidRPr="00DB51BA">
        <w:rPr>
          <w:rFonts w:ascii="Sylfaen" w:hAnsi="Sylfaen"/>
          <w:sz w:val="21"/>
          <w:szCs w:val="21"/>
          <w:lang w:val="ka-GE"/>
        </w:rPr>
        <w:t>ვოკაციულ მოქმედებას, ცდილობენ</w:t>
      </w:r>
      <w:r w:rsidR="00596F78">
        <w:rPr>
          <w:rFonts w:ascii="Sylfaen" w:hAnsi="Sylfaen"/>
          <w:sz w:val="21"/>
          <w:szCs w:val="21"/>
          <w:lang w:val="ka-GE"/>
        </w:rPr>
        <w:t>,</w:t>
      </w:r>
      <w:r w:rsidRPr="00DB51BA">
        <w:rPr>
          <w:rFonts w:ascii="Sylfaen" w:hAnsi="Sylfaen"/>
          <w:sz w:val="21"/>
          <w:szCs w:val="21"/>
          <w:lang w:val="ka-GE"/>
        </w:rPr>
        <w:t xml:space="preserve"> საბოტაჟი გაუწიონ სასწავლებლებისა და სამრეწველო საწარმოების მუშაობას, ხელი შეუშალონ სამოქალაქო ტრანსპორტის ნორმალურ ფუნქციონირებას... საჭიროა ყველა პატიოსანმა მოქალაქემ, ყოველმა კომუნისტმა და უპარტიომ მკაფიოდ განსაზღვროს თავისი ადგილი ამ სიტუა</w:t>
      </w:r>
      <w:r w:rsidR="00112779" w:rsidRPr="00DB51BA">
        <w:rPr>
          <w:rFonts w:ascii="Sylfaen" w:hAnsi="Sylfaen"/>
          <w:sz w:val="21"/>
          <w:szCs w:val="21"/>
          <w:lang w:val="ka-GE"/>
        </w:rPr>
        <w:softHyphen/>
      </w:r>
      <w:r w:rsidRPr="00DB51BA">
        <w:rPr>
          <w:rFonts w:ascii="Sylfaen" w:hAnsi="Sylfaen"/>
          <w:sz w:val="21"/>
          <w:szCs w:val="21"/>
          <w:lang w:val="ka-GE"/>
        </w:rPr>
        <w:t>ციაში, დაუპირისპიროს დემაგოგიას პრინციპულობა და მტკიცე რწმენა...“ - აღ</w:t>
      </w:r>
      <w:r w:rsidR="00112779" w:rsidRPr="00DB51BA">
        <w:rPr>
          <w:rFonts w:ascii="Sylfaen" w:hAnsi="Sylfaen"/>
          <w:sz w:val="21"/>
          <w:szCs w:val="21"/>
          <w:lang w:val="ka-GE"/>
        </w:rPr>
        <w:softHyphen/>
      </w:r>
      <w:r w:rsidRPr="00DB51BA">
        <w:rPr>
          <w:rFonts w:ascii="Sylfaen" w:hAnsi="Sylfaen"/>
          <w:sz w:val="21"/>
          <w:szCs w:val="21"/>
          <w:lang w:val="ka-GE"/>
        </w:rPr>
        <w:t>ნიშ</w:t>
      </w:r>
      <w:r w:rsidR="00112779" w:rsidRPr="00DB51BA">
        <w:rPr>
          <w:rFonts w:ascii="Sylfaen" w:hAnsi="Sylfaen"/>
          <w:sz w:val="21"/>
          <w:szCs w:val="21"/>
          <w:lang w:val="ka-GE"/>
        </w:rPr>
        <w:softHyphen/>
      </w:r>
      <w:r w:rsidRPr="00DB51BA">
        <w:rPr>
          <w:rFonts w:ascii="Sylfaen" w:hAnsi="Sylfaen"/>
          <w:sz w:val="21"/>
          <w:szCs w:val="21"/>
          <w:lang w:val="ka-GE"/>
        </w:rPr>
        <w:t>ნავს გაზეთი. ხოლო წერილი</w:t>
      </w:r>
      <w:r w:rsidR="00596F78">
        <w:rPr>
          <w:rFonts w:ascii="Sylfaen" w:hAnsi="Sylfaen"/>
          <w:sz w:val="21"/>
          <w:szCs w:val="21"/>
          <w:lang w:val="ka-GE"/>
        </w:rPr>
        <w:t xml:space="preserve"> -</w:t>
      </w:r>
      <w:r w:rsidRPr="00DB51BA">
        <w:rPr>
          <w:rFonts w:ascii="Sylfaen" w:hAnsi="Sylfaen"/>
          <w:sz w:val="21"/>
          <w:szCs w:val="21"/>
          <w:lang w:val="ka-GE"/>
        </w:rPr>
        <w:t xml:space="preserve"> „გვმართებს გონიერება“ წარმოადგენს ჩვეუ</w:t>
      </w:r>
      <w:r w:rsidR="00596F78">
        <w:rPr>
          <w:rFonts w:ascii="Sylfaen" w:hAnsi="Sylfaen"/>
          <w:sz w:val="21"/>
          <w:szCs w:val="21"/>
          <w:lang w:val="ka-GE"/>
        </w:rPr>
        <w:softHyphen/>
      </w:r>
      <w:r w:rsidRPr="00DB51BA">
        <w:rPr>
          <w:rFonts w:ascii="Sylfaen" w:hAnsi="Sylfaen"/>
          <w:sz w:val="21"/>
          <w:szCs w:val="21"/>
          <w:lang w:val="ka-GE"/>
        </w:rPr>
        <w:t>ლებ</w:t>
      </w:r>
      <w:r w:rsidR="00596F78">
        <w:rPr>
          <w:rFonts w:ascii="Sylfaen" w:hAnsi="Sylfaen"/>
          <w:sz w:val="21"/>
          <w:szCs w:val="21"/>
          <w:lang w:val="ka-GE"/>
        </w:rPr>
        <w:softHyphen/>
      </w:r>
      <w:r w:rsidR="00112779" w:rsidRPr="00DB51BA">
        <w:rPr>
          <w:rFonts w:ascii="Sylfaen" w:hAnsi="Sylfaen"/>
          <w:sz w:val="21"/>
          <w:szCs w:val="21"/>
          <w:lang w:val="ka-GE"/>
        </w:rPr>
        <w:softHyphen/>
      </w:r>
      <w:r w:rsidRPr="00DB51BA">
        <w:rPr>
          <w:rFonts w:ascii="Sylfaen" w:hAnsi="Sylfaen"/>
          <w:sz w:val="21"/>
          <w:szCs w:val="21"/>
          <w:lang w:val="ka-GE"/>
        </w:rPr>
        <w:t>რივ საინფორმაციო კომუნიკეს რეჟიმისათვის დამახასიათებელი კომუნის</w:t>
      </w:r>
      <w:r w:rsidR="00596F78">
        <w:rPr>
          <w:rFonts w:ascii="Sylfaen" w:hAnsi="Sylfaen"/>
          <w:sz w:val="21"/>
          <w:szCs w:val="21"/>
          <w:lang w:val="ka-GE"/>
        </w:rPr>
        <w:softHyphen/>
      </w:r>
      <w:r w:rsidRPr="00DB51BA">
        <w:rPr>
          <w:rFonts w:ascii="Sylfaen" w:hAnsi="Sylfaen"/>
          <w:sz w:val="21"/>
          <w:szCs w:val="21"/>
          <w:lang w:val="ka-GE"/>
        </w:rPr>
        <w:t>ტუ</w:t>
      </w:r>
      <w:r w:rsidR="00596F78">
        <w:rPr>
          <w:rFonts w:ascii="Sylfaen" w:hAnsi="Sylfaen"/>
          <w:sz w:val="21"/>
          <w:szCs w:val="21"/>
          <w:lang w:val="ka-GE"/>
        </w:rPr>
        <w:softHyphen/>
      </w:r>
      <w:r w:rsidRPr="00DB51BA">
        <w:rPr>
          <w:rFonts w:ascii="Sylfaen" w:hAnsi="Sylfaen"/>
          <w:sz w:val="21"/>
          <w:szCs w:val="21"/>
          <w:lang w:val="ka-GE"/>
        </w:rPr>
        <w:t>რი ფრაზეოლოგიით, რომელშიც მოსახლეობას მოუწოდებენ „... არ აჰყვნენ ექსტ</w:t>
      </w:r>
      <w:r w:rsidR="00112779" w:rsidRPr="00DB51BA">
        <w:rPr>
          <w:rFonts w:ascii="Sylfaen" w:hAnsi="Sylfaen"/>
          <w:sz w:val="21"/>
          <w:szCs w:val="21"/>
          <w:lang w:val="ka-GE"/>
        </w:rPr>
        <w:softHyphen/>
      </w:r>
      <w:r w:rsidRPr="00DB51BA">
        <w:rPr>
          <w:rFonts w:ascii="Sylfaen" w:hAnsi="Sylfaen"/>
          <w:sz w:val="21"/>
          <w:szCs w:val="21"/>
          <w:lang w:val="ka-GE"/>
        </w:rPr>
        <w:t>რე</w:t>
      </w:r>
      <w:r w:rsidR="00112779" w:rsidRPr="00DB51BA">
        <w:rPr>
          <w:rFonts w:ascii="Sylfaen" w:hAnsi="Sylfaen"/>
          <w:sz w:val="21"/>
          <w:szCs w:val="21"/>
          <w:lang w:val="ka-GE"/>
        </w:rPr>
        <w:softHyphen/>
      </w:r>
      <w:r w:rsidRPr="00DB51BA">
        <w:rPr>
          <w:rFonts w:ascii="Sylfaen" w:hAnsi="Sylfaen"/>
          <w:sz w:val="21"/>
          <w:szCs w:val="21"/>
          <w:lang w:val="ka-GE"/>
        </w:rPr>
        <w:t>მისტთა შესაძლო პროვოკაციებს. თავი შეიკავონ ყოველგვარი კანონ საწინააღმ</w:t>
      </w:r>
      <w:r w:rsidR="00112779" w:rsidRPr="00DB51BA">
        <w:rPr>
          <w:rFonts w:ascii="Sylfaen" w:hAnsi="Sylfaen"/>
          <w:sz w:val="21"/>
          <w:szCs w:val="21"/>
          <w:lang w:val="ka-GE"/>
        </w:rPr>
        <w:softHyphen/>
      </w:r>
      <w:r w:rsidRPr="00DB51BA">
        <w:rPr>
          <w:rFonts w:ascii="Sylfaen" w:hAnsi="Sylfaen"/>
          <w:sz w:val="21"/>
          <w:szCs w:val="21"/>
          <w:lang w:val="ka-GE"/>
        </w:rPr>
        <w:t>დეგო ქმედებისაგან, რომელთაც შეიძლება კიდევ უფრო შეუქცევადი გახადონ მ</w:t>
      </w:r>
      <w:r w:rsidR="00596F78">
        <w:rPr>
          <w:rFonts w:ascii="Sylfaen" w:hAnsi="Sylfaen"/>
          <w:sz w:val="21"/>
          <w:szCs w:val="21"/>
          <w:lang w:val="ka-GE"/>
        </w:rPr>
        <w:t>ოვლენათა ტრაგიკული განვითარება“,</w:t>
      </w:r>
      <w:r w:rsidRPr="00DB51BA">
        <w:rPr>
          <w:rFonts w:ascii="Sylfaen" w:hAnsi="Sylfaen"/>
          <w:sz w:val="21"/>
          <w:szCs w:val="21"/>
          <w:lang w:val="ka-GE"/>
        </w:rPr>
        <w:t xml:space="preserve"> კომუნისტებისათვის დამა</w:t>
      </w:r>
      <w:r w:rsidR="00596F78">
        <w:rPr>
          <w:rFonts w:ascii="Sylfaen" w:hAnsi="Sylfaen"/>
          <w:sz w:val="21"/>
          <w:szCs w:val="21"/>
          <w:lang w:val="ka-GE"/>
        </w:rPr>
        <w:softHyphen/>
      </w:r>
      <w:r w:rsidRPr="00DB51BA">
        <w:rPr>
          <w:rFonts w:ascii="Sylfaen" w:hAnsi="Sylfaen"/>
          <w:sz w:val="21"/>
          <w:szCs w:val="21"/>
          <w:lang w:val="ka-GE"/>
        </w:rPr>
        <w:t>ხა</w:t>
      </w:r>
      <w:r w:rsidR="00596F78">
        <w:rPr>
          <w:rFonts w:ascii="Sylfaen" w:hAnsi="Sylfaen"/>
          <w:sz w:val="21"/>
          <w:szCs w:val="21"/>
          <w:lang w:val="ka-GE"/>
        </w:rPr>
        <w:softHyphen/>
      </w:r>
      <w:r w:rsidRPr="00DB51BA">
        <w:rPr>
          <w:rFonts w:ascii="Sylfaen" w:hAnsi="Sylfaen"/>
          <w:sz w:val="21"/>
          <w:szCs w:val="21"/>
          <w:lang w:val="ka-GE"/>
        </w:rPr>
        <w:t>სიათებელ სტილში აცხადებს გაზეთი („ოქტომბრის გზით“, №44 (6020), 1989). აქ ექსტრე</w:t>
      </w:r>
      <w:r w:rsidR="00112779" w:rsidRPr="00DB51BA">
        <w:rPr>
          <w:rFonts w:ascii="Sylfaen" w:hAnsi="Sylfaen"/>
          <w:sz w:val="21"/>
          <w:szCs w:val="21"/>
          <w:lang w:val="ka-GE"/>
        </w:rPr>
        <w:softHyphen/>
      </w:r>
      <w:r w:rsidRPr="00DB51BA">
        <w:rPr>
          <w:rFonts w:ascii="Sylfaen" w:hAnsi="Sylfaen"/>
          <w:sz w:val="21"/>
          <w:szCs w:val="21"/>
          <w:lang w:val="ka-GE"/>
        </w:rPr>
        <w:t>მისტებად, რა თქმა უნდა, ეროვნული მოძრაობის ძალებია ნაგულისხმევი და მათდამი გაისმის შეფარული მუქარაც.</w:t>
      </w:r>
    </w:p>
    <w:p w14:paraId="534485D9" w14:textId="73B98BC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მაგრამ, როგორც ცნობილია, თბილისის 1989 წლის 9 აპრილის ამბებს</w:t>
      </w:r>
      <w:r w:rsidR="000212A7" w:rsidRPr="00DB51BA">
        <w:rPr>
          <w:rFonts w:ascii="Sylfaen" w:hAnsi="Sylfaen"/>
          <w:sz w:val="21"/>
          <w:szCs w:val="21"/>
          <w:lang w:val="ka-GE"/>
        </w:rPr>
        <w:t xml:space="preserve"> </w:t>
      </w:r>
      <w:r w:rsidRPr="00DB51BA">
        <w:rPr>
          <w:rFonts w:ascii="Sylfaen" w:hAnsi="Sylfaen"/>
          <w:sz w:val="21"/>
          <w:szCs w:val="21"/>
          <w:lang w:val="ka-GE"/>
        </w:rPr>
        <w:t>მოყვა ეროვნულ-განმათავისუფლებელი ბრძოლის არნახული გაძლიერება სრულიად საქართველოში და მან თავისი გამოძახილი ჰპოვა ხელვაჩაურის რაიონშიც. ბა</w:t>
      </w:r>
      <w:r w:rsidR="00112779" w:rsidRPr="00DB51BA">
        <w:rPr>
          <w:rFonts w:ascii="Sylfaen" w:hAnsi="Sylfaen"/>
          <w:sz w:val="21"/>
          <w:szCs w:val="21"/>
          <w:lang w:val="ka-GE"/>
        </w:rPr>
        <w:softHyphen/>
      </w:r>
      <w:r w:rsidRPr="00DB51BA">
        <w:rPr>
          <w:rFonts w:ascii="Sylfaen" w:hAnsi="Sylfaen"/>
          <w:sz w:val="21"/>
          <w:szCs w:val="21"/>
          <w:lang w:val="ka-GE"/>
        </w:rPr>
        <w:t>თუ</w:t>
      </w:r>
      <w:r w:rsidR="00112779" w:rsidRPr="00DB51BA">
        <w:rPr>
          <w:rFonts w:ascii="Sylfaen" w:hAnsi="Sylfaen"/>
          <w:sz w:val="21"/>
          <w:szCs w:val="21"/>
          <w:lang w:val="ka-GE"/>
        </w:rPr>
        <w:softHyphen/>
      </w:r>
      <w:r w:rsidRPr="00DB51BA">
        <w:rPr>
          <w:rFonts w:ascii="Sylfaen" w:hAnsi="Sylfaen"/>
          <w:sz w:val="21"/>
          <w:szCs w:val="21"/>
          <w:lang w:val="ka-GE"/>
        </w:rPr>
        <w:t>მის სახალხო ფრონტის ორგანოს</w:t>
      </w:r>
      <w:r w:rsidR="00596F78">
        <w:rPr>
          <w:rFonts w:ascii="Sylfaen" w:hAnsi="Sylfaen"/>
          <w:sz w:val="21"/>
          <w:szCs w:val="21"/>
          <w:lang w:val="ka-GE"/>
        </w:rPr>
        <w:t xml:space="preserve"> -</w:t>
      </w:r>
      <w:r w:rsidRPr="00DB51BA">
        <w:rPr>
          <w:rFonts w:ascii="Sylfaen" w:hAnsi="Sylfaen"/>
          <w:sz w:val="21"/>
          <w:szCs w:val="21"/>
          <w:lang w:val="ka-GE"/>
        </w:rPr>
        <w:t xml:space="preserve"> გაზეთ „კარიბჭე</w:t>
      </w:r>
      <w:r w:rsidR="00596F78">
        <w:rPr>
          <w:rFonts w:ascii="Sylfaen" w:hAnsi="Sylfaen"/>
          <w:sz w:val="21"/>
          <w:szCs w:val="21"/>
          <w:lang w:val="ka-GE"/>
        </w:rPr>
        <w:t>ს</w:t>
      </w:r>
      <w:r w:rsidRPr="00DB51BA">
        <w:rPr>
          <w:rFonts w:ascii="Sylfaen" w:hAnsi="Sylfaen"/>
          <w:sz w:val="21"/>
          <w:szCs w:val="21"/>
          <w:lang w:val="ka-GE"/>
        </w:rPr>
        <w:t>“ 1989 წლის მე-4 ნომერში ვკითხულობთ: „ხელვაჩაურის რაიონში შეიქმნა თანამოაზრეთა კლუბი „ხორუ</w:t>
      </w:r>
      <w:r w:rsidR="00112779" w:rsidRPr="00DB51BA">
        <w:rPr>
          <w:rFonts w:ascii="Sylfaen" w:hAnsi="Sylfaen"/>
          <w:sz w:val="21"/>
          <w:szCs w:val="21"/>
          <w:lang w:val="ka-GE"/>
        </w:rPr>
        <w:softHyphen/>
      </w:r>
      <w:r w:rsidRPr="00DB51BA">
        <w:rPr>
          <w:rFonts w:ascii="Sylfaen" w:hAnsi="Sylfaen"/>
          <w:sz w:val="21"/>
          <w:szCs w:val="21"/>
          <w:lang w:val="ka-GE"/>
        </w:rPr>
        <w:t>მი“, რომელიც გახდა საქართველოს სახალხო ფრონტის წევრი; ბათუმის სახალხო ფრონტი მიესალმება კლუბ „ხორუმის“ შექმნას და სთავაზობს ყოველმხვრივ თანადგომას ქართველი ერის მომავლისათვის ბრძოლაში“ („კარიბჭე“, №4, 1989). აქვე 1990 წლის მაისიდან</w:t>
      </w:r>
      <w:r w:rsidR="000212A7" w:rsidRPr="00DB51BA">
        <w:rPr>
          <w:rFonts w:ascii="Sylfaen" w:hAnsi="Sylfaen"/>
          <w:sz w:val="21"/>
          <w:szCs w:val="21"/>
          <w:lang w:val="ka-GE"/>
        </w:rPr>
        <w:t xml:space="preserve"> </w:t>
      </w:r>
      <w:r w:rsidRPr="00DB51BA">
        <w:rPr>
          <w:rFonts w:ascii="Sylfaen" w:hAnsi="Sylfaen"/>
          <w:sz w:val="21"/>
          <w:szCs w:val="21"/>
          <w:lang w:val="ka-GE"/>
        </w:rPr>
        <w:t>გამოდიოდა ხელვაჩაურის სახალხო ფრონტის გაზეთი “მაჭახელა”, სულ გამოვიდა</w:t>
      </w:r>
      <w:r w:rsidR="00596F78">
        <w:rPr>
          <w:rFonts w:ascii="Sylfaen" w:hAnsi="Sylfaen"/>
          <w:sz w:val="21"/>
          <w:szCs w:val="21"/>
          <w:lang w:val="ka-GE"/>
        </w:rPr>
        <w:t xml:space="preserve"> მისი</w:t>
      </w:r>
      <w:r w:rsidRPr="00DB51BA">
        <w:rPr>
          <w:rFonts w:ascii="Sylfaen" w:hAnsi="Sylfaen"/>
          <w:sz w:val="21"/>
          <w:szCs w:val="21"/>
          <w:lang w:val="ka-GE"/>
        </w:rPr>
        <w:t xml:space="preserve"> 36 ნომერი, (ბათუმის აკაკი წერეთლის ეროვნულ ბიბლიოთეკაში ამდენია დაცული, მათგან</w:t>
      </w:r>
      <w:r w:rsidR="00596F78">
        <w:rPr>
          <w:rFonts w:ascii="Sylfaen" w:hAnsi="Sylfaen"/>
          <w:sz w:val="21"/>
          <w:szCs w:val="21"/>
          <w:lang w:val="ka-GE"/>
        </w:rPr>
        <w:t xml:space="preserve"> </w:t>
      </w:r>
      <w:r w:rsidR="00596F78" w:rsidRPr="00DB51BA">
        <w:rPr>
          <w:rFonts w:ascii="Sylfaen" w:hAnsi="Sylfaen"/>
          <w:sz w:val="21"/>
          <w:szCs w:val="21"/>
          <w:lang w:val="ka-GE"/>
        </w:rPr>
        <w:t>–</w:t>
      </w:r>
      <w:r w:rsidRPr="00DB51BA">
        <w:rPr>
          <w:rFonts w:ascii="Sylfaen" w:hAnsi="Sylfaen"/>
          <w:sz w:val="21"/>
          <w:szCs w:val="21"/>
          <w:lang w:val="ka-GE"/>
        </w:rPr>
        <w:t xml:space="preserve"> 6 – 1990 წლისაა, 11 – 1991-სა და 19 კი – 1992 წლისა).</w:t>
      </w:r>
    </w:p>
    <w:p w14:paraId="06CFBB83" w14:textId="1C5029E2"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მეტად საინტერესოა გაზეთ “მაჭახელას” პოლიტიკური ჰაბიტუსისათვის თვალის გაყოლება; მისი გამოცემის დასაწყისიდან ზოგადქართულ ეროვნულ პრობლემებზე მოქადაგე ორგანოდან იგი თანდათანობით, განსაკუთრებით სა</w:t>
      </w:r>
      <w:r w:rsidR="00112779" w:rsidRPr="00DB51BA">
        <w:rPr>
          <w:rFonts w:ascii="Sylfaen" w:hAnsi="Sylfaen" w:cs="Sylfaen"/>
          <w:sz w:val="21"/>
          <w:szCs w:val="21"/>
          <w:lang w:val="ka-GE"/>
        </w:rPr>
        <w:softHyphen/>
      </w:r>
      <w:r w:rsidRPr="00DB51BA">
        <w:rPr>
          <w:rFonts w:ascii="Sylfaen" w:hAnsi="Sylfaen" w:cs="Sylfaen"/>
          <w:sz w:val="21"/>
          <w:szCs w:val="21"/>
          <w:lang w:val="ka-GE"/>
        </w:rPr>
        <w:t>ქართველოში მომხდარი სამხედრო-კრიმინალური გადატრიალების შემდეგ, გადაიქცა პუტჩისტთა ერთ-ერთ მთავარ ტრიბუნად აჭარაში. მისი ამგვარი პოზი</w:t>
      </w:r>
      <w:r w:rsidR="00112779" w:rsidRPr="00DB51BA">
        <w:rPr>
          <w:rFonts w:ascii="Sylfaen" w:hAnsi="Sylfaen" w:cs="Sylfaen"/>
          <w:sz w:val="21"/>
          <w:szCs w:val="21"/>
          <w:lang w:val="ka-GE"/>
        </w:rPr>
        <w:softHyphen/>
      </w:r>
      <w:r w:rsidRPr="00DB51BA">
        <w:rPr>
          <w:rFonts w:ascii="Sylfaen" w:hAnsi="Sylfaen" w:cs="Sylfaen"/>
          <w:sz w:val="21"/>
          <w:szCs w:val="21"/>
          <w:lang w:val="ka-GE"/>
        </w:rPr>
        <w:t>ციის დამადასტურებელია 1992 წლის იანვრის აღნიშნული გაზეთის პირველ ნომერში გაზეთის მესვეურთა მიერ საქართველოს მიმდინარე სამხედრო-კრი</w:t>
      </w:r>
      <w:r w:rsidR="00112779" w:rsidRPr="00DB51BA">
        <w:rPr>
          <w:rFonts w:ascii="Sylfaen" w:hAnsi="Sylfaen" w:cs="Sylfaen"/>
          <w:sz w:val="21"/>
          <w:szCs w:val="21"/>
          <w:lang w:val="ka-GE"/>
        </w:rPr>
        <w:softHyphen/>
      </w:r>
      <w:r w:rsidRPr="00DB51BA">
        <w:rPr>
          <w:rFonts w:ascii="Sylfaen" w:hAnsi="Sylfaen" w:cs="Sylfaen"/>
          <w:sz w:val="21"/>
          <w:szCs w:val="21"/>
          <w:lang w:val="ka-GE"/>
        </w:rPr>
        <w:t>მინალური გადატრიალებისადმი გამოხატული დამოკიდებულება წერილში სა</w:t>
      </w:r>
      <w:r w:rsidR="00112779" w:rsidRPr="00DB51BA">
        <w:rPr>
          <w:rFonts w:ascii="Sylfaen" w:hAnsi="Sylfaen" w:cs="Sylfaen"/>
          <w:sz w:val="21"/>
          <w:szCs w:val="21"/>
          <w:lang w:val="ka-GE"/>
        </w:rPr>
        <w:softHyphen/>
      </w:r>
      <w:r w:rsidRPr="00DB51BA">
        <w:rPr>
          <w:rFonts w:ascii="Sylfaen" w:hAnsi="Sylfaen" w:cs="Sylfaen"/>
          <w:sz w:val="21"/>
          <w:szCs w:val="21"/>
          <w:lang w:val="ka-GE"/>
        </w:rPr>
        <w:t>თაუ</w:t>
      </w:r>
      <w:r w:rsidR="00112779" w:rsidRPr="00DB51BA">
        <w:rPr>
          <w:rFonts w:ascii="Sylfaen" w:hAnsi="Sylfaen" w:cs="Sylfaen"/>
          <w:sz w:val="21"/>
          <w:szCs w:val="21"/>
          <w:lang w:val="ka-GE"/>
        </w:rPr>
        <w:softHyphen/>
      </w:r>
      <w:r w:rsidRPr="00DB51BA">
        <w:rPr>
          <w:rFonts w:ascii="Sylfaen" w:hAnsi="Sylfaen" w:cs="Sylfaen"/>
          <w:sz w:val="21"/>
          <w:szCs w:val="21"/>
          <w:lang w:val="ka-GE"/>
        </w:rPr>
        <w:t>რით, „ნუ განიკითხავ”; ამასთან აქვე მოთავსებული</w:t>
      </w:r>
      <w:r w:rsidR="00596F78">
        <w:rPr>
          <w:rFonts w:ascii="Sylfaen" w:hAnsi="Sylfaen" w:cs="Sylfaen"/>
          <w:sz w:val="21"/>
          <w:szCs w:val="21"/>
          <w:lang w:val="ka-GE"/>
        </w:rPr>
        <w:t>ა</w:t>
      </w:r>
      <w:r w:rsidRPr="00DB51BA">
        <w:rPr>
          <w:rFonts w:ascii="Sylfaen" w:hAnsi="Sylfaen" w:cs="Sylfaen"/>
          <w:sz w:val="21"/>
          <w:szCs w:val="21"/>
          <w:lang w:val="ka-GE"/>
        </w:rPr>
        <w:t xml:space="preserve"> აჭარის ა. რ-ის უზენაესი საბჭოს დეპუტატთა ჯგუფის</w:t>
      </w:r>
      <w:r w:rsidR="000212A7" w:rsidRPr="00DB51BA">
        <w:rPr>
          <w:rFonts w:ascii="Sylfaen" w:hAnsi="Sylfaen" w:cs="Sylfaen"/>
          <w:sz w:val="21"/>
          <w:szCs w:val="21"/>
          <w:lang w:val="ka-GE"/>
        </w:rPr>
        <w:t xml:space="preserve"> </w:t>
      </w:r>
      <w:r w:rsidRPr="00DB51BA">
        <w:rPr>
          <w:rFonts w:ascii="Sylfaen" w:hAnsi="Sylfaen" w:cs="Sylfaen"/>
          <w:sz w:val="21"/>
          <w:szCs w:val="21"/>
          <w:lang w:val="ka-GE"/>
        </w:rPr>
        <w:t>განცხადება, რომელშიც აღნიშნულია: “რესპუბლი</w:t>
      </w:r>
      <w:r w:rsidR="00112779" w:rsidRPr="00DB51BA">
        <w:rPr>
          <w:rFonts w:ascii="Sylfaen" w:hAnsi="Sylfaen" w:cs="Sylfaen"/>
          <w:sz w:val="21"/>
          <w:szCs w:val="21"/>
          <w:lang w:val="ka-GE"/>
        </w:rPr>
        <w:softHyphen/>
      </w:r>
      <w:r w:rsidRPr="00DB51BA">
        <w:rPr>
          <w:rFonts w:ascii="Sylfaen" w:hAnsi="Sylfaen" w:cs="Sylfaen"/>
          <w:sz w:val="21"/>
          <w:szCs w:val="21"/>
          <w:lang w:val="ka-GE"/>
        </w:rPr>
        <w:t>კაში შექმნილი მდგომარეობა... მოითხოვს უზენაესი საბჭოს სესიის მიერ ვითა</w:t>
      </w:r>
      <w:r w:rsidR="00112779" w:rsidRPr="00DB51BA">
        <w:rPr>
          <w:rFonts w:ascii="Sylfaen" w:hAnsi="Sylfaen" w:cs="Sylfaen"/>
          <w:sz w:val="21"/>
          <w:szCs w:val="21"/>
          <w:lang w:val="ka-GE"/>
        </w:rPr>
        <w:softHyphen/>
      </w:r>
      <w:r w:rsidRPr="00DB51BA">
        <w:rPr>
          <w:rFonts w:ascii="Sylfaen" w:hAnsi="Sylfaen" w:cs="Sylfaen"/>
          <w:sz w:val="21"/>
          <w:szCs w:val="21"/>
          <w:lang w:val="ka-GE"/>
        </w:rPr>
        <w:t>რების დროულად შეფასებას, დროებითი მთავრობისადმი დამოკიდებულების განსაზღვრას...”. მოითხოვდნენ უახლოეს პერიოდში აჭარის უზენაესი საბჭოს სესიის დანიშვნას და მისი დღის წესრიგში − “საქართველოში მომხდარი მოვ</w:t>
      </w:r>
      <w:r w:rsidR="00112779" w:rsidRPr="00DB51BA">
        <w:rPr>
          <w:rFonts w:ascii="Sylfaen" w:hAnsi="Sylfaen" w:cs="Sylfaen"/>
          <w:sz w:val="21"/>
          <w:szCs w:val="21"/>
          <w:lang w:val="ka-GE"/>
        </w:rPr>
        <w:softHyphen/>
      </w:r>
      <w:r w:rsidRPr="00DB51BA">
        <w:rPr>
          <w:rFonts w:ascii="Sylfaen" w:hAnsi="Sylfaen" w:cs="Sylfaen"/>
          <w:sz w:val="21"/>
          <w:szCs w:val="21"/>
          <w:lang w:val="ka-GE"/>
        </w:rPr>
        <w:t>ლე</w:t>
      </w:r>
      <w:r w:rsidR="00112779" w:rsidRPr="00DB51BA">
        <w:rPr>
          <w:rFonts w:ascii="Sylfaen" w:hAnsi="Sylfaen" w:cs="Sylfaen"/>
          <w:sz w:val="21"/>
          <w:szCs w:val="21"/>
          <w:lang w:val="ka-GE"/>
        </w:rPr>
        <w:softHyphen/>
      </w:r>
      <w:r w:rsidRPr="00DB51BA">
        <w:rPr>
          <w:rFonts w:ascii="Sylfaen" w:hAnsi="Sylfaen" w:cs="Sylfaen"/>
          <w:sz w:val="21"/>
          <w:szCs w:val="21"/>
          <w:lang w:val="ka-GE"/>
        </w:rPr>
        <w:t>ნების პოლიტიკურ შეფასებას, საქართველოს რესპუბლიკის დროებით მთავ</w:t>
      </w:r>
      <w:r w:rsidR="00112779" w:rsidRPr="00DB51BA">
        <w:rPr>
          <w:rFonts w:ascii="Sylfaen" w:hAnsi="Sylfaen" w:cs="Sylfaen"/>
          <w:sz w:val="21"/>
          <w:szCs w:val="21"/>
          <w:lang w:val="ka-GE"/>
        </w:rPr>
        <w:softHyphen/>
      </w:r>
      <w:r w:rsidRPr="00DB51BA">
        <w:rPr>
          <w:rFonts w:ascii="Sylfaen" w:hAnsi="Sylfaen" w:cs="Sylfaen"/>
          <w:sz w:val="21"/>
          <w:szCs w:val="21"/>
          <w:lang w:val="ka-GE"/>
        </w:rPr>
        <w:t>რობასთან თანამშრომლობის შესახებ” საკითხის შეტანას (“მაჭახელა”, №1 (17), 1992). მაგრამ ამ მოვლენათა შეფასება სესიის მიერ, მათი აზრით, აუცილებლად დადებითი უნდა ყოფილიყო. აქვე მოცემულია მიმართვა “საქართველოს სახალ</w:t>
      </w:r>
      <w:r w:rsidR="00112779" w:rsidRPr="00DB51BA">
        <w:rPr>
          <w:rFonts w:ascii="Sylfaen" w:hAnsi="Sylfaen" w:cs="Sylfaen"/>
          <w:sz w:val="21"/>
          <w:szCs w:val="21"/>
          <w:lang w:val="ka-GE"/>
        </w:rPr>
        <w:softHyphen/>
      </w:r>
      <w:r w:rsidRPr="00DB51BA">
        <w:rPr>
          <w:rFonts w:ascii="Sylfaen" w:hAnsi="Sylfaen" w:cs="Sylfaen"/>
          <w:sz w:val="21"/>
          <w:szCs w:val="21"/>
          <w:lang w:val="ka-GE"/>
        </w:rPr>
        <w:t>ხო ფრონტისაგან”, რომელშიც იგი ცდილობს</w:t>
      </w:r>
      <w:r w:rsidR="00596F78">
        <w:rPr>
          <w:rFonts w:ascii="Sylfaen" w:hAnsi="Sylfaen" w:cs="Sylfaen"/>
          <w:sz w:val="21"/>
          <w:szCs w:val="21"/>
          <w:lang w:val="ka-GE"/>
        </w:rPr>
        <w:t>,</w:t>
      </w:r>
      <w:r w:rsidRPr="00DB51BA">
        <w:rPr>
          <w:rFonts w:ascii="Sylfaen" w:hAnsi="Sylfaen" w:cs="Sylfaen"/>
          <w:sz w:val="21"/>
          <w:szCs w:val="21"/>
          <w:lang w:val="ka-GE"/>
        </w:rPr>
        <w:t xml:space="preserve"> მოიხსნას პასუხისმგებლობა სა</w:t>
      </w:r>
      <w:r w:rsidR="00112779" w:rsidRPr="00DB51BA">
        <w:rPr>
          <w:rFonts w:ascii="Sylfaen" w:hAnsi="Sylfaen" w:cs="Sylfaen"/>
          <w:sz w:val="21"/>
          <w:szCs w:val="21"/>
          <w:lang w:val="ka-GE"/>
        </w:rPr>
        <w:softHyphen/>
      </w:r>
      <w:r w:rsidRPr="00DB51BA">
        <w:rPr>
          <w:rFonts w:ascii="Sylfaen" w:hAnsi="Sylfaen" w:cs="Sylfaen"/>
          <w:sz w:val="21"/>
          <w:szCs w:val="21"/>
          <w:lang w:val="ka-GE"/>
        </w:rPr>
        <w:t>ქართ</w:t>
      </w:r>
      <w:r w:rsidR="00112779" w:rsidRPr="00DB51BA">
        <w:rPr>
          <w:rFonts w:ascii="Sylfaen" w:hAnsi="Sylfaen" w:cs="Sylfaen"/>
          <w:sz w:val="21"/>
          <w:szCs w:val="21"/>
          <w:lang w:val="ka-GE"/>
        </w:rPr>
        <w:softHyphen/>
      </w:r>
      <w:r w:rsidRPr="00DB51BA">
        <w:rPr>
          <w:rFonts w:ascii="Sylfaen" w:hAnsi="Sylfaen" w:cs="Sylfaen"/>
          <w:sz w:val="21"/>
          <w:szCs w:val="21"/>
          <w:lang w:val="ka-GE"/>
        </w:rPr>
        <w:t>ველოში მიმდინარე მოვლენებზე და იქვე გაკეთებულია ცილისმწამებლური განცხადებანი კანონიერ ხელისუფლების დამცველთა მიმართ და სხვა (ოქროპი</w:t>
      </w:r>
      <w:r w:rsidR="00112779" w:rsidRPr="00DB51BA">
        <w:rPr>
          <w:rFonts w:ascii="Sylfaen" w:hAnsi="Sylfaen" w:cs="Sylfaen"/>
          <w:sz w:val="21"/>
          <w:szCs w:val="21"/>
          <w:lang w:val="ka-GE"/>
        </w:rPr>
        <w:softHyphen/>
      </w:r>
      <w:r w:rsidRPr="00DB51BA">
        <w:rPr>
          <w:rFonts w:ascii="Sylfaen" w:hAnsi="Sylfaen" w:cs="Sylfaen"/>
          <w:sz w:val="21"/>
          <w:szCs w:val="21"/>
          <w:lang w:val="ka-GE"/>
        </w:rPr>
        <w:t>რიძე, 2009: 143-146).</w:t>
      </w:r>
    </w:p>
    <w:p w14:paraId="6A5956B8" w14:textId="0F73E2D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რაიონიდან საქართველოს უზენაესი საბჭოს პირველ მრავალ</w:t>
      </w:r>
      <w:r w:rsidR="00112779" w:rsidRPr="00DB51BA">
        <w:rPr>
          <w:rFonts w:ascii="Sylfaen" w:hAnsi="Sylfaen"/>
          <w:sz w:val="21"/>
          <w:szCs w:val="21"/>
          <w:lang w:val="ka-GE"/>
        </w:rPr>
        <w:softHyphen/>
      </w:r>
      <w:r w:rsidRPr="00DB51BA">
        <w:rPr>
          <w:rFonts w:ascii="Sylfaen" w:hAnsi="Sylfaen"/>
          <w:sz w:val="21"/>
          <w:szCs w:val="21"/>
          <w:lang w:val="ka-GE"/>
        </w:rPr>
        <w:t>პარტიულ არჩევნებში კენჭს იყრიდნენ დეპუტატობის კანდიდატები: ზურაბ თანდილავა და ბესარიონ ბიბინეიშვილი (ორივე ბლოკიდან „მრგვალი მაგიდა – თავისუფალი საქართველო“), ევგენი თავდგირიძე (საქართველოს სახალხო ფრონ</w:t>
      </w:r>
      <w:r w:rsidR="00112779" w:rsidRPr="00DB51BA">
        <w:rPr>
          <w:rFonts w:ascii="Sylfaen" w:hAnsi="Sylfaen"/>
          <w:sz w:val="21"/>
          <w:szCs w:val="21"/>
          <w:lang w:val="ka-GE"/>
        </w:rPr>
        <w:softHyphen/>
      </w:r>
      <w:r w:rsidR="00112779" w:rsidRPr="00DB51BA">
        <w:rPr>
          <w:rFonts w:ascii="Sylfaen" w:hAnsi="Sylfaen"/>
          <w:sz w:val="21"/>
          <w:szCs w:val="21"/>
          <w:lang w:val="ka-GE"/>
        </w:rPr>
        <w:softHyphen/>
      </w:r>
      <w:r w:rsidR="00112779" w:rsidRPr="00DB51BA">
        <w:rPr>
          <w:rFonts w:ascii="Sylfaen" w:hAnsi="Sylfaen"/>
          <w:sz w:val="21"/>
          <w:szCs w:val="21"/>
          <w:lang w:val="ka-GE"/>
        </w:rPr>
        <w:softHyphen/>
      </w:r>
      <w:r w:rsidRPr="00DB51BA">
        <w:rPr>
          <w:rFonts w:ascii="Sylfaen" w:hAnsi="Sylfaen"/>
          <w:sz w:val="21"/>
          <w:szCs w:val="21"/>
          <w:lang w:val="ka-GE"/>
        </w:rPr>
        <w:t>ტი), გოჩა მიქელაძე (საქართველოს რესპუბლიკური პარტია), მურად ჩავ</w:t>
      </w:r>
      <w:r w:rsidR="00112779" w:rsidRPr="00DB51BA">
        <w:rPr>
          <w:rFonts w:ascii="Sylfaen" w:hAnsi="Sylfaen"/>
          <w:sz w:val="21"/>
          <w:szCs w:val="21"/>
          <w:lang w:val="ka-GE"/>
        </w:rPr>
        <w:softHyphen/>
      </w:r>
      <w:r w:rsidRPr="00DB51BA">
        <w:rPr>
          <w:rFonts w:ascii="Sylfaen" w:hAnsi="Sylfaen"/>
          <w:sz w:val="21"/>
          <w:szCs w:val="21"/>
          <w:lang w:val="ka-GE"/>
        </w:rPr>
        <w:t>ლეი</w:t>
      </w:r>
      <w:r w:rsidR="00112779" w:rsidRPr="00DB51BA">
        <w:rPr>
          <w:rFonts w:ascii="Sylfaen" w:hAnsi="Sylfaen"/>
          <w:sz w:val="21"/>
          <w:szCs w:val="21"/>
          <w:lang w:val="ka-GE"/>
        </w:rPr>
        <w:softHyphen/>
      </w:r>
      <w:r w:rsidRPr="00DB51BA">
        <w:rPr>
          <w:rFonts w:ascii="Sylfaen" w:hAnsi="Sylfaen"/>
          <w:sz w:val="21"/>
          <w:szCs w:val="21"/>
          <w:lang w:val="ka-GE"/>
        </w:rPr>
        <w:t>შვილი (კომუნისტური პარტია) და სხვ. (“ჭოროხი”, №125, 1990). მათგან ბესა</w:t>
      </w:r>
      <w:r w:rsidR="00112779" w:rsidRPr="00DB51BA">
        <w:rPr>
          <w:rFonts w:ascii="Sylfaen" w:hAnsi="Sylfaen"/>
          <w:sz w:val="21"/>
          <w:szCs w:val="21"/>
          <w:lang w:val="ka-GE"/>
        </w:rPr>
        <w:softHyphen/>
      </w:r>
      <w:r w:rsidRPr="00DB51BA">
        <w:rPr>
          <w:rFonts w:ascii="Sylfaen" w:hAnsi="Sylfaen"/>
          <w:sz w:val="21"/>
          <w:szCs w:val="21"/>
          <w:lang w:val="ka-GE"/>
        </w:rPr>
        <w:t>რიონ ბიბინეიშვილი არჩეულ იქნა საქართველოს უზენაესი საბჭოს დეპუტატად ბლოკ “მრგვალი მაგიდა - თავისუფალი საქართველოს“ პროპორციული სიით. მას ხელი აქვს მოწერილი საქართველოს სახელმწიფოებრივი დამოუკიდებლობის აღდგენის აქტზე. იგივე პიროვნება გახდა ხელვაჩაურის რაიონის პირველი პრეფექტი.</w:t>
      </w:r>
    </w:p>
    <w:p w14:paraId="0060D1A6" w14:textId="471F7C4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მაგრამ, როგორც ცნობილია, მშვიდობიანი სახელმწიფოებრიობის მშენებ</w:t>
      </w:r>
      <w:r w:rsidR="00112779" w:rsidRPr="00DB51BA">
        <w:rPr>
          <w:rFonts w:ascii="Sylfaen" w:hAnsi="Sylfaen"/>
          <w:sz w:val="21"/>
          <w:szCs w:val="21"/>
          <w:lang w:val="ka-GE"/>
        </w:rPr>
        <w:softHyphen/>
      </w:r>
      <w:r w:rsidRPr="00DB51BA">
        <w:rPr>
          <w:rFonts w:ascii="Sylfaen" w:hAnsi="Sylfaen"/>
          <w:sz w:val="21"/>
          <w:szCs w:val="21"/>
          <w:lang w:val="ka-GE"/>
        </w:rPr>
        <w:t>ლობის პროცესი საქართველოში დიდხანს არ გაგრძელებულა და 1991 წლის 22 დეკემბრის დილას თბილისში დაიწყო შეიარაღებული პუტჩი, სამხედრო-კრი</w:t>
      </w:r>
      <w:r w:rsidR="00112779" w:rsidRPr="00DB51BA">
        <w:rPr>
          <w:rFonts w:ascii="Sylfaen" w:hAnsi="Sylfaen"/>
          <w:sz w:val="21"/>
          <w:szCs w:val="21"/>
          <w:lang w:val="ka-GE"/>
        </w:rPr>
        <w:softHyphen/>
      </w:r>
      <w:r w:rsidRPr="00DB51BA">
        <w:rPr>
          <w:rFonts w:ascii="Sylfaen" w:hAnsi="Sylfaen"/>
          <w:sz w:val="21"/>
          <w:szCs w:val="21"/>
          <w:lang w:val="ka-GE"/>
        </w:rPr>
        <w:t>მინალური გადატრიალება, რომელიც ხელვაჩაურის რაიონის</w:t>
      </w:r>
      <w:r w:rsidR="000212A7" w:rsidRPr="00DB51BA">
        <w:rPr>
          <w:rFonts w:ascii="Sylfaen" w:hAnsi="Sylfaen"/>
          <w:sz w:val="21"/>
          <w:szCs w:val="21"/>
          <w:lang w:val="ka-GE"/>
        </w:rPr>
        <w:t xml:space="preserve"> </w:t>
      </w:r>
      <w:r w:rsidRPr="00DB51BA">
        <w:rPr>
          <w:rFonts w:ascii="Sylfaen" w:hAnsi="Sylfaen"/>
          <w:sz w:val="21"/>
          <w:szCs w:val="21"/>
          <w:lang w:val="ka-GE"/>
        </w:rPr>
        <w:t>პრეფექტურის გა</w:t>
      </w:r>
      <w:r w:rsidR="00112779" w:rsidRPr="00DB51BA">
        <w:rPr>
          <w:rFonts w:ascii="Sylfaen" w:hAnsi="Sylfaen"/>
          <w:sz w:val="21"/>
          <w:szCs w:val="21"/>
          <w:lang w:val="ka-GE"/>
        </w:rPr>
        <w:softHyphen/>
      </w:r>
      <w:r w:rsidRPr="00DB51BA">
        <w:rPr>
          <w:rFonts w:ascii="Sylfaen" w:hAnsi="Sylfaen"/>
          <w:sz w:val="21"/>
          <w:szCs w:val="21"/>
          <w:lang w:val="ka-GE"/>
        </w:rPr>
        <w:t>ზეთში “კახაბერი” ასე აისახა. წერილში “ვეცადოთ ყოველმა ქართველმა ირგვლივ მშვიდობა დაამყაროს” პუტჩის ორგანიზატორებად დასახელებულია საქართვე</w:t>
      </w:r>
      <w:r w:rsidR="00112779" w:rsidRPr="00DB51BA">
        <w:rPr>
          <w:rFonts w:ascii="Sylfaen" w:hAnsi="Sylfaen"/>
          <w:sz w:val="21"/>
          <w:szCs w:val="21"/>
          <w:lang w:val="ka-GE"/>
        </w:rPr>
        <w:softHyphen/>
      </w:r>
      <w:r w:rsidRPr="00DB51BA">
        <w:rPr>
          <w:rFonts w:ascii="Sylfaen" w:hAnsi="Sylfaen"/>
          <w:sz w:val="21"/>
          <w:szCs w:val="21"/>
          <w:lang w:val="ka-GE"/>
        </w:rPr>
        <w:t>ლოს მთავრობის ყოფილი თავმჯდომარე თ. სიგუა და ეროვნული გვარდიის ყოფილი სარდალი თ. კიტოვანი. იქვე ნათქვამია, რომ “ოპოზიცია მოითხოვს დემოკრატიული გზით არჩეული პრეზიდენტისა და კანონიერი მთავრობის გა</w:t>
      </w:r>
      <w:r w:rsidR="00112779" w:rsidRPr="00DB51BA">
        <w:rPr>
          <w:rFonts w:ascii="Sylfaen" w:hAnsi="Sylfaen"/>
          <w:sz w:val="21"/>
          <w:szCs w:val="21"/>
          <w:lang w:val="ka-GE"/>
        </w:rPr>
        <w:softHyphen/>
      </w:r>
      <w:r w:rsidRPr="00DB51BA">
        <w:rPr>
          <w:rFonts w:ascii="Sylfaen" w:hAnsi="Sylfaen"/>
          <w:sz w:val="21"/>
          <w:szCs w:val="21"/>
          <w:lang w:val="ka-GE"/>
        </w:rPr>
        <w:t>დად</w:t>
      </w:r>
      <w:r w:rsidR="00112779" w:rsidRPr="00DB51BA">
        <w:rPr>
          <w:rFonts w:ascii="Sylfaen" w:hAnsi="Sylfaen"/>
          <w:sz w:val="21"/>
          <w:szCs w:val="21"/>
          <w:lang w:val="ka-GE"/>
        </w:rPr>
        <w:softHyphen/>
      </w:r>
      <w:r w:rsidRPr="00DB51BA">
        <w:rPr>
          <w:rFonts w:ascii="Sylfaen" w:hAnsi="Sylfaen"/>
          <w:sz w:val="21"/>
          <w:szCs w:val="21"/>
          <w:lang w:val="ka-GE"/>
        </w:rPr>
        <w:t>გომას”. ამასთანავე მოცემულია აღნიშნული მოვლენის ასლან აბაშიძისეული შეფასებაც, სადაც ნათქვამია: “... ეს ძალები ავტომატებითა და ქვემეხებით იბრძ</w:t>
      </w:r>
      <w:r w:rsidR="00112779" w:rsidRPr="00DB51BA">
        <w:rPr>
          <w:rFonts w:ascii="Sylfaen" w:hAnsi="Sylfaen"/>
          <w:sz w:val="21"/>
          <w:szCs w:val="21"/>
          <w:lang w:val="ka-GE"/>
        </w:rPr>
        <w:softHyphen/>
      </w:r>
      <w:r w:rsidRPr="00DB51BA">
        <w:rPr>
          <w:rFonts w:ascii="Sylfaen" w:hAnsi="Sylfaen"/>
          <w:sz w:val="21"/>
          <w:szCs w:val="21"/>
          <w:lang w:val="ka-GE"/>
        </w:rPr>
        <w:t>ვიან ხელისუფლების დასამხობად. ისინი ვერ მოგვიტანებენ სიკეთეს... მე იძუ</w:t>
      </w:r>
      <w:r w:rsidR="00112779" w:rsidRPr="00DB51BA">
        <w:rPr>
          <w:rFonts w:ascii="Sylfaen" w:hAnsi="Sylfaen"/>
          <w:sz w:val="21"/>
          <w:szCs w:val="21"/>
          <w:lang w:val="ka-GE"/>
        </w:rPr>
        <w:softHyphen/>
      </w:r>
      <w:r w:rsidRPr="00DB51BA">
        <w:rPr>
          <w:rFonts w:ascii="Sylfaen" w:hAnsi="Sylfaen"/>
          <w:sz w:val="21"/>
          <w:szCs w:val="21"/>
          <w:lang w:val="ka-GE"/>
        </w:rPr>
        <w:t xml:space="preserve">ლებული ვიქნები პირველი შემთხვევისთანავე მივმართო მოსახლეობას ატაროს იარაღი, რომ საფრთხის ჟამს დაუცველი არ დარჩეს...” („კახაბერი“, 1991) </w:t>
      </w:r>
    </w:p>
    <w:p w14:paraId="1D578A00" w14:textId="66EEF9B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აღნიშნული მოვლენების შემდეგ ხელვაჩაურის მუნიციპალიტეტი, ისევე როგორც აჭარის ავტონომიურ რესპუბლიკა, ჩართული აღმოჩნდა იმ პროცესებში, რომლებიც საქართველოში სამხედრო-კრიმინალური გადატრიალების შედეგად განვითარდა. თუმცა უნდა აღინიშნოს, რომ მან, აჭარის ავტონომიურ რესპუბ</w:t>
      </w:r>
      <w:r w:rsidR="00112779" w:rsidRPr="00DB51BA">
        <w:rPr>
          <w:rFonts w:ascii="Sylfaen" w:hAnsi="Sylfaen"/>
          <w:sz w:val="21"/>
          <w:szCs w:val="21"/>
          <w:lang w:val="ka-GE"/>
        </w:rPr>
        <w:softHyphen/>
      </w:r>
      <w:r w:rsidRPr="00DB51BA">
        <w:rPr>
          <w:rFonts w:ascii="Sylfaen" w:hAnsi="Sylfaen"/>
          <w:sz w:val="21"/>
          <w:szCs w:val="21"/>
          <w:lang w:val="ka-GE"/>
        </w:rPr>
        <w:t>ლიკის ხელმძვანელობასთან ერთად, შესძლო აჭარაზე პუტჩისტთა შემოტევების მოგერიება. რეგიონში ასლან აბაშიძის მართველობის დრომდე, საქართველოში ედუარდ შევარდნაძის უკანონო რეჟიმისადმი</w:t>
      </w:r>
      <w:r w:rsidR="000212A7" w:rsidRPr="00DB51BA">
        <w:rPr>
          <w:rFonts w:ascii="Sylfaen" w:hAnsi="Sylfaen"/>
          <w:sz w:val="21"/>
          <w:szCs w:val="21"/>
          <w:lang w:val="ka-GE"/>
        </w:rPr>
        <w:t xml:space="preserve"> </w:t>
      </w:r>
      <w:r w:rsidRPr="00DB51BA">
        <w:rPr>
          <w:rFonts w:ascii="Sylfaen" w:hAnsi="Sylfaen"/>
          <w:sz w:val="21"/>
          <w:szCs w:val="21"/>
          <w:lang w:val="ka-GE"/>
        </w:rPr>
        <w:t>ოპოზიციურად განწყობილი ხე</w:t>
      </w:r>
      <w:r w:rsidR="00112779" w:rsidRPr="00DB51BA">
        <w:rPr>
          <w:rFonts w:ascii="Sylfaen" w:hAnsi="Sylfaen"/>
          <w:sz w:val="21"/>
          <w:szCs w:val="21"/>
          <w:lang w:val="ka-GE"/>
        </w:rPr>
        <w:softHyphen/>
      </w:r>
      <w:r w:rsidRPr="00DB51BA">
        <w:rPr>
          <w:rFonts w:ascii="Sylfaen" w:hAnsi="Sylfaen"/>
          <w:sz w:val="21"/>
          <w:szCs w:val="21"/>
          <w:lang w:val="ka-GE"/>
        </w:rPr>
        <w:t>ლი</w:t>
      </w:r>
      <w:r w:rsidR="00112779" w:rsidRPr="00DB51BA">
        <w:rPr>
          <w:rFonts w:ascii="Sylfaen" w:hAnsi="Sylfaen"/>
          <w:sz w:val="21"/>
          <w:szCs w:val="21"/>
          <w:lang w:val="ka-GE"/>
        </w:rPr>
        <w:softHyphen/>
      </w:r>
      <w:r w:rsidRPr="00DB51BA">
        <w:rPr>
          <w:rFonts w:ascii="Sylfaen" w:hAnsi="Sylfaen"/>
          <w:sz w:val="21"/>
          <w:szCs w:val="21"/>
          <w:lang w:val="ka-GE"/>
        </w:rPr>
        <w:t>სუფლება დამყარდა, რომელმაც ძალაუფლება 2004 წლის 6 მაისამდე შეი</w:t>
      </w:r>
      <w:r w:rsidR="00112779" w:rsidRPr="00DB51BA">
        <w:rPr>
          <w:rFonts w:ascii="Sylfaen" w:hAnsi="Sylfaen"/>
          <w:sz w:val="21"/>
          <w:szCs w:val="21"/>
          <w:lang w:val="ka-GE"/>
        </w:rPr>
        <w:softHyphen/>
      </w:r>
      <w:r w:rsidRPr="00DB51BA">
        <w:rPr>
          <w:rFonts w:ascii="Sylfaen" w:hAnsi="Sylfaen"/>
          <w:sz w:val="21"/>
          <w:szCs w:val="21"/>
          <w:lang w:val="ka-GE"/>
        </w:rPr>
        <w:t>ნარ</w:t>
      </w:r>
      <w:r w:rsidR="00112779" w:rsidRPr="00DB51BA">
        <w:rPr>
          <w:rFonts w:ascii="Sylfaen" w:hAnsi="Sylfaen"/>
          <w:sz w:val="21"/>
          <w:szCs w:val="21"/>
          <w:lang w:val="ka-GE"/>
        </w:rPr>
        <w:softHyphen/>
      </w:r>
      <w:r w:rsidRPr="00DB51BA">
        <w:rPr>
          <w:rFonts w:ascii="Sylfaen" w:hAnsi="Sylfaen"/>
          <w:sz w:val="21"/>
          <w:szCs w:val="21"/>
          <w:lang w:val="ka-GE"/>
        </w:rPr>
        <w:t>ჩუნა.</w:t>
      </w:r>
    </w:p>
    <w:p w14:paraId="4255DA6C" w14:textId="65C2400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2003 წლის ნოემბერში საქართველოში მომხდარი მორიგი სახელმწიფო გადატრიალების შემდეგ განვითარებული მოვლენების შედეგად, 2004 წლის 6 მაისს, ასლან აბაშიძე გაძევებული იქნა აჭარის ავტონომიური რესპუბლიკის ხე</w:t>
      </w:r>
      <w:r w:rsidR="00112779" w:rsidRPr="00DB51BA">
        <w:rPr>
          <w:rFonts w:ascii="Sylfaen" w:hAnsi="Sylfaen"/>
          <w:sz w:val="21"/>
          <w:szCs w:val="21"/>
          <w:lang w:val="ka-GE"/>
        </w:rPr>
        <w:softHyphen/>
      </w:r>
      <w:r w:rsidRPr="00DB51BA">
        <w:rPr>
          <w:rFonts w:ascii="Sylfaen" w:hAnsi="Sylfaen"/>
          <w:sz w:val="21"/>
          <w:szCs w:val="21"/>
          <w:lang w:val="ka-GE"/>
        </w:rPr>
        <w:t>ლი</w:t>
      </w:r>
      <w:r w:rsidR="00112779" w:rsidRPr="00DB51BA">
        <w:rPr>
          <w:rFonts w:ascii="Sylfaen" w:hAnsi="Sylfaen"/>
          <w:sz w:val="21"/>
          <w:szCs w:val="21"/>
          <w:lang w:val="ka-GE"/>
        </w:rPr>
        <w:softHyphen/>
      </w:r>
      <w:r w:rsidRPr="00DB51BA">
        <w:rPr>
          <w:rFonts w:ascii="Sylfaen" w:hAnsi="Sylfaen"/>
          <w:sz w:val="21"/>
          <w:szCs w:val="21"/>
          <w:lang w:val="ka-GE"/>
        </w:rPr>
        <w:t>სუფლებიდან და აქ მოხდა მის მიერ შექმნილი სახელისუფლებო სტრუქტუ</w:t>
      </w:r>
      <w:r w:rsidR="00112779" w:rsidRPr="00DB51BA">
        <w:rPr>
          <w:rFonts w:ascii="Sylfaen" w:hAnsi="Sylfaen"/>
          <w:sz w:val="21"/>
          <w:szCs w:val="21"/>
          <w:lang w:val="ka-GE"/>
        </w:rPr>
        <w:softHyphen/>
      </w:r>
      <w:r w:rsidRPr="00DB51BA">
        <w:rPr>
          <w:rFonts w:ascii="Sylfaen" w:hAnsi="Sylfaen"/>
          <w:sz w:val="21"/>
          <w:szCs w:val="21"/>
          <w:lang w:val="ka-GE"/>
        </w:rPr>
        <w:t>რე</w:t>
      </w:r>
      <w:r w:rsidR="00112779" w:rsidRPr="00DB51BA">
        <w:rPr>
          <w:rFonts w:ascii="Sylfaen" w:hAnsi="Sylfaen"/>
          <w:sz w:val="21"/>
          <w:szCs w:val="21"/>
          <w:lang w:val="ka-GE"/>
        </w:rPr>
        <w:softHyphen/>
      </w:r>
      <w:r w:rsidRPr="00DB51BA">
        <w:rPr>
          <w:rFonts w:ascii="Sylfaen" w:hAnsi="Sylfaen"/>
          <w:sz w:val="21"/>
          <w:szCs w:val="21"/>
          <w:lang w:val="ka-GE"/>
        </w:rPr>
        <w:t>ბის თითქმის სრული დემონტაჟი, მათ ადგილზე კი ახლის ჩამოყალიბება.</w:t>
      </w:r>
    </w:p>
    <w:p w14:paraId="72A940D7" w14:textId="681F661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დღეისათვის ხელვაჩაურის მუნიციპალიტეტი, აჭარის ავტონომიურ რესპუბ</w:t>
      </w:r>
      <w:r w:rsidR="00112779" w:rsidRPr="00DB51BA">
        <w:rPr>
          <w:rFonts w:ascii="Sylfaen" w:hAnsi="Sylfaen"/>
          <w:sz w:val="21"/>
          <w:szCs w:val="21"/>
          <w:lang w:val="ka-GE"/>
        </w:rPr>
        <w:softHyphen/>
      </w:r>
      <w:r w:rsidRPr="00DB51BA">
        <w:rPr>
          <w:rFonts w:ascii="Sylfaen" w:hAnsi="Sylfaen"/>
          <w:sz w:val="21"/>
          <w:szCs w:val="21"/>
          <w:lang w:val="ka-GE"/>
        </w:rPr>
        <w:t>ლიკასთან ერთად, საქართველოს სახელმწიფოს მნიშვნელოვანი და განუყოფელი ნაწილია.</w:t>
      </w:r>
    </w:p>
    <w:p w14:paraId="62296F9D" w14:textId="59DD6B1A"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sz w:val="21"/>
          <w:szCs w:val="21"/>
          <w:lang w:val="ka-GE"/>
        </w:rPr>
        <w:t>უნდა აღინიშნოს, რომ ხელვაჩაურის მუნიციპალიტეტის მოსახლეობა 1926 წლიდან 1999 წლამდე 3,9-ჯერ გაიზარდა და 25,4 ათასიდან 92,9 ათასამდე მიაღ</w:t>
      </w:r>
      <w:r w:rsidR="00112779" w:rsidRPr="00DB51BA">
        <w:rPr>
          <w:rFonts w:ascii="Sylfaen" w:hAnsi="Sylfaen"/>
          <w:sz w:val="21"/>
          <w:szCs w:val="21"/>
          <w:lang w:val="ka-GE"/>
        </w:rPr>
        <w:softHyphen/>
      </w:r>
      <w:r w:rsidRPr="00DB51BA">
        <w:rPr>
          <w:rFonts w:ascii="Sylfaen" w:hAnsi="Sylfaen"/>
          <w:sz w:val="21"/>
          <w:szCs w:val="21"/>
          <w:lang w:val="ka-GE"/>
        </w:rPr>
        <w:t>წია. მის შემადგენლობაში შედიოდა 2 დაბა, 12 სასოფლო თემი და 74 სოფელი. 2009-2011 წლებში მუნიციპალიტეტის ტერიტორია მნიშვნელოვნად შემცირდა ქალაქ ბათუმის საზღვრების გაფართოების გამო. ბათუმს გადაეცა ხელვაჩაურის მუნიციპალიტეტის ათამდე სოფელი, დაბა მახინჯაური და მუნიციპალიტეტის ადმინისტრაციული ცენტრი – დაბა ხელვაჩაური. ამიტომ მუნიციპალიტეტის მმართ</w:t>
      </w:r>
      <w:r w:rsidR="00112779" w:rsidRPr="00DB51BA">
        <w:rPr>
          <w:rFonts w:ascii="Sylfaen" w:hAnsi="Sylfaen"/>
          <w:sz w:val="21"/>
          <w:szCs w:val="21"/>
          <w:lang w:val="ka-GE"/>
        </w:rPr>
        <w:softHyphen/>
      </w:r>
      <w:r w:rsidRPr="00DB51BA">
        <w:rPr>
          <w:rFonts w:ascii="Sylfaen" w:hAnsi="Sylfaen"/>
          <w:sz w:val="21"/>
          <w:szCs w:val="21"/>
          <w:lang w:val="ka-GE"/>
        </w:rPr>
        <w:t>ველობა ამჟამად ქ. ბათუმშია განთავსებული. უშუალოდ მუნიციპა</w:t>
      </w:r>
      <w:r w:rsidR="00112779" w:rsidRPr="00DB51BA">
        <w:rPr>
          <w:rFonts w:ascii="Sylfaen" w:hAnsi="Sylfaen"/>
          <w:sz w:val="21"/>
          <w:szCs w:val="21"/>
          <w:lang w:val="ka-GE"/>
        </w:rPr>
        <w:softHyphen/>
      </w:r>
      <w:r w:rsidRPr="00DB51BA">
        <w:rPr>
          <w:rFonts w:ascii="Sylfaen" w:hAnsi="Sylfaen"/>
          <w:sz w:val="21"/>
          <w:szCs w:val="21"/>
          <w:lang w:val="ka-GE"/>
        </w:rPr>
        <w:t>ლიტე</w:t>
      </w:r>
      <w:r w:rsidR="00112779" w:rsidRPr="00DB51BA">
        <w:rPr>
          <w:rFonts w:ascii="Sylfaen" w:hAnsi="Sylfaen"/>
          <w:sz w:val="21"/>
          <w:szCs w:val="21"/>
          <w:lang w:val="ka-GE"/>
        </w:rPr>
        <w:softHyphen/>
      </w:r>
      <w:r w:rsidRPr="00DB51BA">
        <w:rPr>
          <w:rFonts w:ascii="Sylfaen" w:hAnsi="Sylfaen"/>
          <w:sz w:val="21"/>
          <w:szCs w:val="21"/>
          <w:lang w:val="ka-GE"/>
        </w:rPr>
        <w:t>ტის მმართველობაში მყოფ დასახლებებში 2014 წლის მონაცემებით ცხოვრობდა 51 189 კაცი (სული), 2016 წლის</w:t>
      </w:r>
      <w:r w:rsidR="000212A7" w:rsidRPr="00DB51BA">
        <w:rPr>
          <w:rFonts w:ascii="Sylfaen" w:hAnsi="Sylfaen"/>
          <w:sz w:val="21"/>
          <w:szCs w:val="21"/>
          <w:lang w:val="ka-GE"/>
        </w:rPr>
        <w:t xml:space="preserve"> </w:t>
      </w:r>
      <w:r w:rsidRPr="00DB51BA">
        <w:rPr>
          <w:rFonts w:ascii="Sylfaen" w:hAnsi="Sylfaen"/>
          <w:sz w:val="21"/>
          <w:szCs w:val="21"/>
          <w:lang w:val="ka-GE"/>
        </w:rPr>
        <w:t>მონაცემთა მიხედვით – 62 828 მცხოვრები, ხოლო უახლესი, 2018 წლის მონაცემებით - 52 100. მისი ეროვნული შემადგენლობა ასე გამოიყურება - ქართველი 99. 3 %, სომხები -0.2 %, რუსები - 0.2%, აფხაზები -0.1%, ხოლო სარწმუნოებრივად: მუსლიმები - 56.3 %, მართლმადიდებელი ქრისტია</w:t>
      </w:r>
      <w:r w:rsidR="00112779" w:rsidRPr="00DB51BA">
        <w:rPr>
          <w:rFonts w:ascii="Sylfaen" w:hAnsi="Sylfaen"/>
          <w:sz w:val="21"/>
          <w:szCs w:val="21"/>
          <w:lang w:val="ka-GE"/>
        </w:rPr>
        <w:softHyphen/>
      </w:r>
      <w:r w:rsidRPr="00DB51BA">
        <w:rPr>
          <w:rFonts w:ascii="Sylfaen" w:hAnsi="Sylfaen"/>
          <w:sz w:val="21"/>
          <w:szCs w:val="21"/>
          <w:lang w:val="ka-GE"/>
        </w:rPr>
        <w:t>ნე</w:t>
      </w:r>
      <w:r w:rsidR="00112779" w:rsidRPr="00DB51BA">
        <w:rPr>
          <w:rFonts w:ascii="Sylfaen" w:hAnsi="Sylfaen"/>
          <w:sz w:val="21"/>
          <w:szCs w:val="21"/>
          <w:lang w:val="ka-GE"/>
        </w:rPr>
        <w:softHyphen/>
      </w:r>
      <w:r w:rsidRPr="00DB51BA">
        <w:rPr>
          <w:rFonts w:ascii="Sylfaen" w:hAnsi="Sylfaen"/>
          <w:sz w:val="21"/>
          <w:szCs w:val="21"/>
          <w:lang w:val="ka-GE"/>
        </w:rPr>
        <w:t>ბი - 36.4 %.</w:t>
      </w:r>
    </w:p>
    <w:p w14:paraId="6AABCF72" w14:textId="062406D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cs="Sylfaen"/>
          <w:sz w:val="21"/>
          <w:szCs w:val="21"/>
          <w:lang w:val="ka-GE"/>
        </w:rPr>
        <w:t>ხელვაჩაურის</w:t>
      </w:r>
      <w:r w:rsidRPr="00DB51BA">
        <w:rPr>
          <w:rFonts w:ascii="Sylfaen" w:hAnsi="Sylfaen"/>
          <w:sz w:val="21"/>
          <w:szCs w:val="21"/>
          <w:lang w:val="ka-GE"/>
        </w:rPr>
        <w:t xml:space="preserve"> </w:t>
      </w:r>
      <w:r w:rsidRPr="00DB51BA">
        <w:rPr>
          <w:rFonts w:ascii="Sylfaen" w:hAnsi="Sylfaen" w:cs="Sylfaen"/>
          <w:sz w:val="21"/>
          <w:szCs w:val="21"/>
          <w:lang w:val="ka-GE"/>
        </w:rPr>
        <w:t>მუნიციპალიტეტის</w:t>
      </w:r>
      <w:r w:rsidRPr="00DB51BA">
        <w:rPr>
          <w:rFonts w:ascii="Sylfaen" w:hAnsi="Sylfaen"/>
          <w:sz w:val="21"/>
          <w:szCs w:val="21"/>
          <w:lang w:val="ka-GE"/>
        </w:rPr>
        <w:t xml:space="preserve"> </w:t>
      </w:r>
      <w:r w:rsidRPr="00DB51BA">
        <w:rPr>
          <w:rFonts w:ascii="Sylfaen" w:hAnsi="Sylfaen" w:cs="Sylfaen"/>
          <w:sz w:val="21"/>
          <w:szCs w:val="21"/>
          <w:lang w:val="ka-GE"/>
        </w:rPr>
        <w:t>ძირითადი</w:t>
      </w:r>
      <w:r w:rsidRPr="00DB51BA">
        <w:rPr>
          <w:rFonts w:ascii="Sylfaen" w:hAnsi="Sylfaen"/>
          <w:sz w:val="21"/>
          <w:szCs w:val="21"/>
          <w:lang w:val="ka-GE"/>
        </w:rPr>
        <w:t xml:space="preserve"> </w:t>
      </w:r>
      <w:r w:rsidRPr="00DB51BA">
        <w:rPr>
          <w:rFonts w:ascii="Sylfaen" w:hAnsi="Sylfaen" w:cs="Sylfaen"/>
          <w:sz w:val="21"/>
          <w:szCs w:val="21"/>
          <w:lang w:val="ka-GE"/>
        </w:rPr>
        <w:t>ნაწილი</w:t>
      </w:r>
      <w:r w:rsidRPr="00DB51BA">
        <w:rPr>
          <w:rFonts w:ascii="Sylfaen" w:hAnsi="Sylfaen"/>
          <w:sz w:val="21"/>
          <w:szCs w:val="21"/>
          <w:lang w:val="ka-GE"/>
        </w:rPr>
        <w:t xml:space="preserve"> </w:t>
      </w:r>
      <w:r w:rsidRPr="00DB51BA">
        <w:rPr>
          <w:rFonts w:ascii="Sylfaen" w:hAnsi="Sylfaen" w:cs="Sylfaen"/>
          <w:sz w:val="21"/>
          <w:szCs w:val="21"/>
          <w:lang w:val="ka-GE"/>
        </w:rPr>
        <w:t>მთაგორიანია</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ხა</w:t>
      </w:r>
      <w:r w:rsidR="00112779" w:rsidRPr="00DB51BA">
        <w:rPr>
          <w:rFonts w:ascii="Sylfaen" w:hAnsi="Sylfaen" w:cs="Sylfaen"/>
          <w:sz w:val="21"/>
          <w:szCs w:val="21"/>
          <w:lang w:val="ka-GE"/>
        </w:rPr>
        <w:softHyphen/>
      </w:r>
      <w:r w:rsidRPr="00DB51BA">
        <w:rPr>
          <w:rFonts w:ascii="Sylfaen" w:hAnsi="Sylfaen" w:cs="Sylfaen"/>
          <w:sz w:val="21"/>
          <w:szCs w:val="21"/>
          <w:lang w:val="ka-GE"/>
        </w:rPr>
        <w:t>სიათდება</w:t>
      </w:r>
      <w:r w:rsidRPr="00DB51BA">
        <w:rPr>
          <w:rFonts w:ascii="Sylfaen" w:hAnsi="Sylfaen"/>
          <w:sz w:val="21"/>
          <w:szCs w:val="21"/>
          <w:lang w:val="ka-GE"/>
        </w:rPr>
        <w:t xml:space="preserve"> </w:t>
      </w:r>
      <w:r w:rsidRPr="00DB51BA">
        <w:rPr>
          <w:rFonts w:ascii="Sylfaen" w:hAnsi="Sylfaen" w:cs="Sylfaen"/>
          <w:sz w:val="21"/>
          <w:szCs w:val="21"/>
          <w:lang w:val="ka-GE"/>
        </w:rPr>
        <w:t>მცირემიწიანობით</w:t>
      </w:r>
      <w:r w:rsidRPr="00DB51BA">
        <w:rPr>
          <w:rFonts w:ascii="Sylfaen" w:hAnsi="Sylfaen"/>
          <w:sz w:val="21"/>
          <w:szCs w:val="21"/>
          <w:lang w:val="ka-GE"/>
        </w:rPr>
        <w:t xml:space="preserve">. </w:t>
      </w:r>
      <w:r w:rsidRPr="00DB51BA">
        <w:rPr>
          <w:rFonts w:ascii="Sylfaen" w:hAnsi="Sylfaen" w:cs="Sylfaen"/>
          <w:sz w:val="21"/>
          <w:szCs w:val="21"/>
          <w:lang w:val="ka-GE"/>
        </w:rPr>
        <w:t>მუნიციპალიტეტი</w:t>
      </w:r>
      <w:r w:rsidRPr="00DB51BA">
        <w:rPr>
          <w:rFonts w:ascii="Sylfaen" w:hAnsi="Sylfaen"/>
          <w:sz w:val="21"/>
          <w:szCs w:val="21"/>
          <w:lang w:val="ka-GE"/>
        </w:rPr>
        <w:t xml:space="preserve"> </w:t>
      </w:r>
      <w:r w:rsidRPr="00DB51BA">
        <w:rPr>
          <w:rFonts w:ascii="Sylfaen" w:hAnsi="Sylfaen" w:cs="Sylfaen"/>
          <w:sz w:val="21"/>
          <w:szCs w:val="21"/>
          <w:lang w:val="ka-GE"/>
        </w:rPr>
        <w:t>სპეციფიკურია</w:t>
      </w:r>
      <w:r w:rsidRPr="00DB51BA">
        <w:rPr>
          <w:rFonts w:ascii="Sylfaen" w:hAnsi="Sylfaen"/>
          <w:sz w:val="21"/>
          <w:szCs w:val="21"/>
          <w:lang w:val="ka-GE"/>
        </w:rPr>
        <w:t xml:space="preserve"> </w:t>
      </w:r>
      <w:r w:rsidRPr="00DB51BA">
        <w:rPr>
          <w:rFonts w:ascii="Sylfaen" w:hAnsi="Sylfaen" w:cs="Sylfaen"/>
          <w:sz w:val="21"/>
          <w:szCs w:val="21"/>
          <w:lang w:val="ka-GE"/>
        </w:rPr>
        <w:t>თავისი</w:t>
      </w:r>
      <w:r w:rsidRPr="00DB51BA">
        <w:rPr>
          <w:rFonts w:ascii="Sylfaen" w:hAnsi="Sylfaen"/>
          <w:sz w:val="21"/>
          <w:szCs w:val="21"/>
          <w:lang w:val="ka-GE"/>
        </w:rPr>
        <w:t xml:space="preserve"> </w:t>
      </w:r>
      <w:r w:rsidRPr="00DB51BA">
        <w:rPr>
          <w:rFonts w:ascii="Sylfaen" w:hAnsi="Sylfaen" w:cs="Sylfaen"/>
          <w:sz w:val="21"/>
          <w:szCs w:val="21"/>
          <w:lang w:val="ka-GE"/>
        </w:rPr>
        <w:t>გეოგრა</w:t>
      </w:r>
      <w:r w:rsidR="00112779" w:rsidRPr="00DB51BA">
        <w:rPr>
          <w:rFonts w:ascii="Sylfaen" w:hAnsi="Sylfaen" w:cs="Sylfaen"/>
          <w:sz w:val="21"/>
          <w:szCs w:val="21"/>
          <w:lang w:val="ka-GE"/>
        </w:rPr>
        <w:softHyphen/>
      </w:r>
      <w:r w:rsidRPr="00DB51BA">
        <w:rPr>
          <w:rFonts w:ascii="Sylfaen" w:hAnsi="Sylfaen" w:cs="Sylfaen"/>
          <w:sz w:val="21"/>
          <w:szCs w:val="21"/>
          <w:lang w:val="ka-GE"/>
        </w:rPr>
        <w:t>ფიული და</w:t>
      </w:r>
      <w:r w:rsidRPr="00DB51BA">
        <w:rPr>
          <w:rFonts w:ascii="Sylfaen" w:hAnsi="Sylfaen"/>
          <w:sz w:val="21"/>
          <w:szCs w:val="21"/>
          <w:lang w:val="ka-GE"/>
        </w:rPr>
        <w:t xml:space="preserve"> </w:t>
      </w:r>
      <w:r w:rsidRPr="00DB51BA">
        <w:rPr>
          <w:rFonts w:ascii="Sylfaen" w:hAnsi="Sylfaen" w:cs="Sylfaen"/>
          <w:sz w:val="21"/>
          <w:szCs w:val="21"/>
          <w:lang w:val="ka-GE"/>
        </w:rPr>
        <w:t>კლიმატური</w:t>
      </w:r>
      <w:r w:rsidRPr="00DB51BA">
        <w:rPr>
          <w:rFonts w:ascii="Sylfaen" w:hAnsi="Sylfaen"/>
          <w:sz w:val="21"/>
          <w:szCs w:val="21"/>
          <w:lang w:val="ka-GE"/>
        </w:rPr>
        <w:t xml:space="preserve"> </w:t>
      </w:r>
      <w:r w:rsidRPr="00DB51BA">
        <w:rPr>
          <w:rFonts w:ascii="Sylfaen" w:hAnsi="Sylfaen" w:cs="Sylfaen"/>
          <w:sz w:val="21"/>
          <w:szCs w:val="21"/>
          <w:lang w:val="ka-GE"/>
        </w:rPr>
        <w:t>პირობებით</w:t>
      </w:r>
      <w:r w:rsidRPr="00DB51BA">
        <w:rPr>
          <w:rFonts w:ascii="Sylfaen" w:hAnsi="Sylfaen"/>
          <w:sz w:val="21"/>
          <w:szCs w:val="21"/>
          <w:lang w:val="ka-GE"/>
        </w:rPr>
        <w:t xml:space="preserve">. </w:t>
      </w:r>
      <w:r w:rsidRPr="00DB51BA">
        <w:rPr>
          <w:rFonts w:ascii="Sylfaen" w:hAnsi="Sylfaen" w:cs="Sylfaen"/>
          <w:sz w:val="21"/>
          <w:szCs w:val="21"/>
          <w:lang w:val="ka-GE"/>
        </w:rPr>
        <w:t>ხელვაჩაურის</w:t>
      </w:r>
      <w:r w:rsidRPr="00DB51BA">
        <w:rPr>
          <w:rFonts w:ascii="Sylfaen" w:hAnsi="Sylfaen"/>
          <w:sz w:val="21"/>
          <w:szCs w:val="21"/>
          <w:lang w:val="ka-GE"/>
        </w:rPr>
        <w:t xml:space="preserve"> </w:t>
      </w:r>
      <w:r w:rsidRPr="00DB51BA">
        <w:rPr>
          <w:rFonts w:ascii="Sylfaen" w:hAnsi="Sylfaen" w:cs="Sylfaen"/>
          <w:sz w:val="21"/>
          <w:szCs w:val="21"/>
          <w:lang w:val="ka-GE"/>
        </w:rPr>
        <w:t>მუნიციპალიტეტის</w:t>
      </w:r>
      <w:r w:rsidRPr="00DB51BA">
        <w:rPr>
          <w:rFonts w:ascii="Sylfaen" w:hAnsi="Sylfaen"/>
          <w:sz w:val="21"/>
          <w:szCs w:val="21"/>
          <w:lang w:val="ka-GE"/>
        </w:rPr>
        <w:t xml:space="preserve"> </w:t>
      </w:r>
      <w:r w:rsidRPr="00DB51BA">
        <w:rPr>
          <w:rFonts w:ascii="Sylfaen" w:hAnsi="Sylfaen" w:cs="Sylfaen"/>
          <w:sz w:val="21"/>
          <w:szCs w:val="21"/>
          <w:lang w:val="ka-GE"/>
        </w:rPr>
        <w:t>ჰავა</w:t>
      </w:r>
      <w:r w:rsidRPr="00DB51BA">
        <w:rPr>
          <w:rFonts w:ascii="Sylfaen" w:hAnsi="Sylfaen"/>
          <w:sz w:val="21"/>
          <w:szCs w:val="21"/>
          <w:lang w:val="ka-GE"/>
        </w:rPr>
        <w:t xml:space="preserve">, </w:t>
      </w:r>
      <w:r w:rsidRPr="00DB51BA">
        <w:rPr>
          <w:rFonts w:ascii="Sylfaen" w:hAnsi="Sylfaen" w:cs="Sylfaen"/>
          <w:sz w:val="21"/>
          <w:szCs w:val="21"/>
          <w:lang w:val="ka-GE"/>
        </w:rPr>
        <w:t>ისე</w:t>
      </w:r>
      <w:r w:rsidR="00112779" w:rsidRPr="00DB51BA">
        <w:rPr>
          <w:rFonts w:ascii="Sylfaen" w:hAnsi="Sylfaen" w:cs="Sylfaen"/>
          <w:sz w:val="21"/>
          <w:szCs w:val="21"/>
          <w:lang w:val="ka-GE"/>
        </w:rPr>
        <w:softHyphen/>
      </w:r>
      <w:r w:rsidRPr="00DB51BA">
        <w:rPr>
          <w:rFonts w:ascii="Sylfaen" w:hAnsi="Sylfaen" w:cs="Sylfaen"/>
          <w:sz w:val="21"/>
          <w:szCs w:val="21"/>
          <w:lang w:val="ka-GE"/>
        </w:rPr>
        <w:t>ვე</w:t>
      </w:r>
      <w:r w:rsidRPr="00DB51BA">
        <w:rPr>
          <w:rFonts w:ascii="Sylfaen" w:hAnsi="Sylfaen"/>
          <w:sz w:val="21"/>
          <w:szCs w:val="21"/>
          <w:lang w:val="ka-GE"/>
        </w:rPr>
        <w:t xml:space="preserve"> </w:t>
      </w:r>
      <w:r w:rsidRPr="00DB51BA">
        <w:rPr>
          <w:rFonts w:ascii="Sylfaen" w:hAnsi="Sylfaen" w:cs="Sylfaen"/>
          <w:sz w:val="21"/>
          <w:szCs w:val="21"/>
          <w:lang w:val="ka-GE"/>
        </w:rPr>
        <w:t>როგორც</w:t>
      </w:r>
      <w:r w:rsidRPr="00DB51BA">
        <w:rPr>
          <w:rFonts w:ascii="Sylfaen" w:hAnsi="Sylfaen"/>
          <w:sz w:val="21"/>
          <w:szCs w:val="21"/>
          <w:lang w:val="ka-GE"/>
        </w:rPr>
        <w:t xml:space="preserve"> </w:t>
      </w:r>
      <w:r w:rsidRPr="00DB51BA">
        <w:rPr>
          <w:rFonts w:ascii="Sylfaen" w:hAnsi="Sylfaen" w:cs="Sylfaen"/>
          <w:sz w:val="21"/>
          <w:szCs w:val="21"/>
          <w:lang w:val="ka-GE"/>
        </w:rPr>
        <w:t>შავი ზღვის</w:t>
      </w:r>
      <w:r w:rsidRPr="00DB51BA">
        <w:rPr>
          <w:rFonts w:ascii="Sylfaen" w:hAnsi="Sylfaen"/>
          <w:sz w:val="21"/>
          <w:szCs w:val="21"/>
          <w:lang w:val="ka-GE"/>
        </w:rPr>
        <w:t xml:space="preserve"> </w:t>
      </w:r>
      <w:r w:rsidRPr="00DB51BA">
        <w:rPr>
          <w:rFonts w:ascii="Sylfaen" w:hAnsi="Sylfaen" w:cs="Sylfaen"/>
          <w:sz w:val="21"/>
          <w:szCs w:val="21"/>
          <w:lang w:val="ka-GE"/>
        </w:rPr>
        <w:t>მთელი</w:t>
      </w:r>
      <w:r w:rsidRPr="00DB51BA">
        <w:rPr>
          <w:rFonts w:ascii="Sylfaen" w:hAnsi="Sylfaen"/>
          <w:sz w:val="21"/>
          <w:szCs w:val="21"/>
          <w:lang w:val="ka-GE"/>
        </w:rPr>
        <w:t xml:space="preserve"> </w:t>
      </w:r>
      <w:r w:rsidRPr="00DB51BA">
        <w:rPr>
          <w:rFonts w:ascii="Sylfaen" w:hAnsi="Sylfaen" w:cs="Sylfaen"/>
          <w:sz w:val="21"/>
          <w:szCs w:val="21"/>
          <w:lang w:val="ka-GE"/>
        </w:rPr>
        <w:t>სანაპირო</w:t>
      </w:r>
      <w:r w:rsidRPr="00DB51BA">
        <w:rPr>
          <w:rFonts w:ascii="Sylfaen" w:hAnsi="Sylfaen"/>
          <w:sz w:val="21"/>
          <w:szCs w:val="21"/>
          <w:lang w:val="ka-GE"/>
        </w:rPr>
        <w:t xml:space="preserve"> </w:t>
      </w:r>
      <w:r w:rsidRPr="00DB51BA">
        <w:rPr>
          <w:rFonts w:ascii="Sylfaen" w:hAnsi="Sylfaen" w:cs="Sylfaen"/>
          <w:sz w:val="21"/>
          <w:szCs w:val="21"/>
          <w:lang w:val="ka-GE"/>
        </w:rPr>
        <w:t>ზოლისა</w:t>
      </w:r>
      <w:r w:rsidRPr="00DB51BA">
        <w:rPr>
          <w:rFonts w:ascii="Sylfaen" w:hAnsi="Sylfaen"/>
          <w:sz w:val="21"/>
          <w:szCs w:val="21"/>
          <w:lang w:val="ka-GE"/>
        </w:rPr>
        <w:t xml:space="preserve">, </w:t>
      </w:r>
      <w:r w:rsidRPr="00DB51BA">
        <w:rPr>
          <w:rFonts w:ascii="Sylfaen" w:hAnsi="Sylfaen" w:cs="Sylfaen"/>
          <w:sz w:val="21"/>
          <w:szCs w:val="21"/>
          <w:lang w:val="ka-GE"/>
        </w:rPr>
        <w:t>წარმოადგენს</w:t>
      </w:r>
      <w:r w:rsidRPr="00DB51BA">
        <w:rPr>
          <w:rFonts w:ascii="Sylfaen" w:hAnsi="Sylfaen"/>
          <w:sz w:val="21"/>
          <w:szCs w:val="21"/>
          <w:lang w:val="ka-GE"/>
        </w:rPr>
        <w:t xml:space="preserve"> </w:t>
      </w:r>
      <w:r w:rsidRPr="00DB51BA">
        <w:rPr>
          <w:rFonts w:ascii="Sylfaen" w:hAnsi="Sylfaen" w:cs="Sylfaen"/>
          <w:sz w:val="21"/>
          <w:szCs w:val="21"/>
          <w:lang w:val="ka-GE"/>
        </w:rPr>
        <w:t>ნოტიო</w:t>
      </w:r>
      <w:r w:rsidRPr="00DB51BA">
        <w:rPr>
          <w:rFonts w:ascii="Sylfaen" w:hAnsi="Sylfaen"/>
          <w:sz w:val="21"/>
          <w:szCs w:val="21"/>
          <w:lang w:val="ka-GE"/>
        </w:rPr>
        <w:t>-</w:t>
      </w:r>
      <w:r w:rsidRPr="00DB51BA">
        <w:rPr>
          <w:rFonts w:ascii="Sylfaen" w:hAnsi="Sylfaen" w:cs="Sylfaen"/>
          <w:sz w:val="21"/>
          <w:szCs w:val="21"/>
          <w:lang w:val="ka-GE"/>
        </w:rPr>
        <w:t>სუბ</w:t>
      </w:r>
      <w:r w:rsidR="00112779" w:rsidRPr="00DB51BA">
        <w:rPr>
          <w:rFonts w:ascii="Sylfaen" w:hAnsi="Sylfaen" w:cs="Sylfaen"/>
          <w:sz w:val="21"/>
          <w:szCs w:val="21"/>
          <w:lang w:val="ka-GE"/>
        </w:rPr>
        <w:softHyphen/>
      </w:r>
      <w:r w:rsidRPr="00DB51BA">
        <w:rPr>
          <w:rFonts w:ascii="Sylfaen" w:hAnsi="Sylfaen" w:cs="Sylfaen"/>
          <w:sz w:val="21"/>
          <w:szCs w:val="21"/>
          <w:lang w:val="ka-GE"/>
        </w:rPr>
        <w:t>ტრო</w:t>
      </w:r>
      <w:r w:rsidR="00112779" w:rsidRPr="00DB51BA">
        <w:rPr>
          <w:rFonts w:ascii="Sylfaen" w:hAnsi="Sylfaen" w:cs="Sylfaen"/>
          <w:sz w:val="21"/>
          <w:szCs w:val="21"/>
          <w:lang w:val="ka-GE"/>
        </w:rPr>
        <w:softHyphen/>
      </w:r>
      <w:r w:rsidRPr="00DB51BA">
        <w:rPr>
          <w:rFonts w:ascii="Sylfaen" w:hAnsi="Sylfaen" w:cs="Sylfaen"/>
          <w:sz w:val="21"/>
          <w:szCs w:val="21"/>
          <w:lang w:val="ka-GE"/>
        </w:rPr>
        <w:t>პიკული</w:t>
      </w:r>
      <w:r w:rsidRPr="00DB51BA">
        <w:rPr>
          <w:rFonts w:ascii="Sylfaen" w:hAnsi="Sylfaen"/>
          <w:sz w:val="21"/>
          <w:szCs w:val="21"/>
          <w:lang w:val="ka-GE"/>
        </w:rPr>
        <w:t xml:space="preserve"> </w:t>
      </w:r>
      <w:r w:rsidRPr="00DB51BA">
        <w:rPr>
          <w:rFonts w:ascii="Sylfaen" w:hAnsi="Sylfaen" w:cs="Sylfaen"/>
          <w:sz w:val="21"/>
          <w:szCs w:val="21"/>
          <w:lang w:val="ka-GE"/>
        </w:rPr>
        <w:t>ჰავის</w:t>
      </w:r>
      <w:r w:rsidRPr="00DB51BA">
        <w:rPr>
          <w:rFonts w:ascii="Sylfaen" w:hAnsi="Sylfaen"/>
          <w:sz w:val="21"/>
          <w:szCs w:val="21"/>
          <w:lang w:val="ka-GE"/>
        </w:rPr>
        <w:t xml:space="preserve"> </w:t>
      </w:r>
      <w:r w:rsidRPr="00DB51BA">
        <w:rPr>
          <w:rFonts w:ascii="Sylfaen" w:hAnsi="Sylfaen" w:cs="Sylfaen"/>
          <w:sz w:val="21"/>
          <w:szCs w:val="21"/>
          <w:lang w:val="ka-GE"/>
        </w:rPr>
        <w:t>სახესხვაობას და</w:t>
      </w:r>
      <w:r w:rsidRPr="00DB51BA">
        <w:rPr>
          <w:rFonts w:ascii="Sylfaen" w:hAnsi="Sylfaen"/>
          <w:sz w:val="21"/>
          <w:szCs w:val="21"/>
          <w:lang w:val="ka-GE"/>
        </w:rPr>
        <w:t xml:space="preserve"> </w:t>
      </w:r>
      <w:r w:rsidRPr="00DB51BA">
        <w:rPr>
          <w:rFonts w:ascii="Sylfaen" w:hAnsi="Sylfaen" w:cs="Sylfaen"/>
          <w:sz w:val="21"/>
          <w:szCs w:val="21"/>
          <w:lang w:val="ka-GE"/>
        </w:rPr>
        <w:t>იგი</w:t>
      </w:r>
      <w:r w:rsidRPr="00DB51BA">
        <w:rPr>
          <w:rFonts w:ascii="Sylfaen" w:hAnsi="Sylfaen"/>
          <w:sz w:val="21"/>
          <w:szCs w:val="21"/>
          <w:lang w:val="ka-GE"/>
        </w:rPr>
        <w:t xml:space="preserve"> </w:t>
      </w:r>
      <w:r w:rsidRPr="00DB51BA">
        <w:rPr>
          <w:rFonts w:ascii="Sylfaen" w:hAnsi="Sylfaen" w:cs="Sylfaen"/>
          <w:sz w:val="21"/>
          <w:szCs w:val="21"/>
          <w:lang w:val="ka-GE"/>
        </w:rPr>
        <w:t>ჩვეულებრივ</w:t>
      </w:r>
      <w:r w:rsidRPr="00DB51BA">
        <w:rPr>
          <w:rFonts w:ascii="Sylfaen" w:hAnsi="Sylfaen"/>
          <w:sz w:val="21"/>
          <w:szCs w:val="21"/>
          <w:lang w:val="ka-GE"/>
        </w:rPr>
        <w:t xml:space="preserve"> </w:t>
      </w:r>
      <w:r w:rsidRPr="00DB51BA">
        <w:rPr>
          <w:rFonts w:ascii="Sylfaen" w:hAnsi="Sylfaen" w:cs="Sylfaen"/>
          <w:sz w:val="21"/>
          <w:szCs w:val="21"/>
          <w:lang w:val="ka-GE"/>
        </w:rPr>
        <w:t>გამოირჩევა</w:t>
      </w:r>
      <w:r w:rsidRPr="00DB51BA">
        <w:rPr>
          <w:rFonts w:ascii="Sylfaen" w:hAnsi="Sylfaen"/>
          <w:sz w:val="21"/>
          <w:szCs w:val="21"/>
          <w:lang w:val="ka-GE"/>
        </w:rPr>
        <w:t xml:space="preserve"> </w:t>
      </w:r>
      <w:r w:rsidRPr="00DB51BA">
        <w:rPr>
          <w:rFonts w:ascii="Sylfaen" w:hAnsi="Sylfaen" w:cs="Sylfaen"/>
          <w:sz w:val="21"/>
          <w:szCs w:val="21"/>
          <w:lang w:val="ka-GE"/>
        </w:rPr>
        <w:t>ტემპერა</w:t>
      </w:r>
      <w:r w:rsidR="00112779" w:rsidRPr="00DB51BA">
        <w:rPr>
          <w:rFonts w:ascii="Sylfaen" w:hAnsi="Sylfaen" w:cs="Sylfaen"/>
          <w:sz w:val="21"/>
          <w:szCs w:val="21"/>
          <w:lang w:val="ka-GE"/>
        </w:rPr>
        <w:softHyphen/>
      </w:r>
      <w:r w:rsidRPr="00DB51BA">
        <w:rPr>
          <w:rFonts w:ascii="Sylfaen" w:hAnsi="Sylfaen" w:cs="Sylfaen"/>
          <w:sz w:val="21"/>
          <w:szCs w:val="21"/>
          <w:lang w:val="ka-GE"/>
        </w:rPr>
        <w:t>ტუ</w:t>
      </w:r>
      <w:r w:rsidR="00112779" w:rsidRPr="00DB51BA">
        <w:rPr>
          <w:rFonts w:ascii="Sylfaen" w:hAnsi="Sylfaen" w:cs="Sylfaen"/>
          <w:sz w:val="21"/>
          <w:szCs w:val="21"/>
          <w:lang w:val="ka-GE"/>
        </w:rPr>
        <w:softHyphen/>
      </w:r>
      <w:r w:rsidRPr="00DB51BA">
        <w:rPr>
          <w:rFonts w:ascii="Sylfaen" w:hAnsi="Sylfaen" w:cs="Sylfaen"/>
          <w:sz w:val="21"/>
          <w:szCs w:val="21"/>
          <w:lang w:val="ka-GE"/>
        </w:rPr>
        <w:t>რის</w:t>
      </w:r>
      <w:r w:rsidRPr="00DB51BA">
        <w:rPr>
          <w:rFonts w:ascii="Sylfaen" w:hAnsi="Sylfaen"/>
          <w:sz w:val="21"/>
          <w:szCs w:val="21"/>
          <w:lang w:val="ka-GE"/>
        </w:rPr>
        <w:t xml:space="preserve"> </w:t>
      </w:r>
      <w:r w:rsidRPr="00DB51BA">
        <w:rPr>
          <w:rFonts w:ascii="Sylfaen" w:hAnsi="Sylfaen" w:cs="Sylfaen"/>
          <w:sz w:val="21"/>
          <w:szCs w:val="21"/>
          <w:lang w:val="ka-GE"/>
        </w:rPr>
        <w:t>უმნიშვნელო</w:t>
      </w:r>
      <w:r w:rsidRPr="00DB51BA">
        <w:rPr>
          <w:rFonts w:ascii="Sylfaen" w:hAnsi="Sylfaen"/>
          <w:sz w:val="21"/>
          <w:szCs w:val="21"/>
          <w:lang w:val="ka-GE"/>
        </w:rPr>
        <w:t xml:space="preserve"> </w:t>
      </w:r>
      <w:r w:rsidRPr="00DB51BA">
        <w:rPr>
          <w:rFonts w:ascii="Sylfaen" w:hAnsi="Sylfaen" w:cs="Sylfaen"/>
          <w:sz w:val="21"/>
          <w:szCs w:val="21"/>
          <w:lang w:val="ka-GE"/>
        </w:rPr>
        <w:t>რყევადობით</w:t>
      </w:r>
      <w:r w:rsidRPr="00DB51BA">
        <w:rPr>
          <w:rFonts w:ascii="Sylfaen" w:hAnsi="Sylfaen"/>
          <w:sz w:val="21"/>
          <w:szCs w:val="21"/>
          <w:lang w:val="ka-GE"/>
        </w:rPr>
        <w:t>.</w:t>
      </w:r>
    </w:p>
    <w:p w14:paraId="5C423A7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მუნიციპალიტეტში, ძირითადად, სოფლის მეურნეობაა წამყვანი დარგი (ციტრუსები, ჩაი, მეცხოველეობა). ფუნქციონირებს მცირე ბიზნესის საწარმოები. მოქმედებს რამდენიმე ჰიდროელექტროსადგური: „ხელვაჩაური 1“, მაჭახელჰესი, კირნათიჰესი და სხვ. </w:t>
      </w:r>
    </w:p>
    <w:p w14:paraId="0F620999" w14:textId="3738ED8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მუნიციპალიტეტის ტერიტორიაზე ხუროთმოძღვრული ძეგლებიდან აღსა</w:t>
      </w:r>
      <w:r w:rsidR="00112779" w:rsidRPr="00DB51BA">
        <w:rPr>
          <w:rFonts w:ascii="Sylfaen" w:hAnsi="Sylfaen"/>
          <w:sz w:val="21"/>
          <w:szCs w:val="21"/>
          <w:lang w:val="ka-GE"/>
        </w:rPr>
        <w:softHyphen/>
      </w:r>
      <w:r w:rsidRPr="00DB51BA">
        <w:rPr>
          <w:rFonts w:ascii="Sylfaen" w:hAnsi="Sylfaen"/>
          <w:sz w:val="21"/>
          <w:szCs w:val="21"/>
          <w:lang w:val="ka-GE"/>
        </w:rPr>
        <w:t>ნიშნავია ცხემლარის უნიკალური თაღოვანი ხიდი, გვარას,</w:t>
      </w:r>
      <w:r w:rsidR="000212A7" w:rsidRPr="00DB51BA">
        <w:rPr>
          <w:rFonts w:ascii="Sylfaen" w:hAnsi="Sylfaen"/>
          <w:sz w:val="21"/>
          <w:szCs w:val="21"/>
          <w:lang w:val="ka-GE"/>
        </w:rPr>
        <w:t xml:space="preserve"> </w:t>
      </w:r>
      <w:r w:rsidRPr="00DB51BA">
        <w:rPr>
          <w:rFonts w:ascii="Sylfaen" w:hAnsi="Sylfaen"/>
          <w:sz w:val="21"/>
          <w:szCs w:val="21"/>
          <w:lang w:val="ka-GE"/>
        </w:rPr>
        <w:t>ჩხუტუნეთის ციხეები და სხვა; ფუნქციონირებს ეთნოგრაფიული მუზეუმი კახაბერში და მხარეთმცოდ</w:t>
      </w:r>
      <w:r w:rsidR="00112779" w:rsidRPr="00DB51BA">
        <w:rPr>
          <w:rFonts w:ascii="Sylfaen" w:hAnsi="Sylfaen"/>
          <w:sz w:val="21"/>
          <w:szCs w:val="21"/>
          <w:lang w:val="ka-GE"/>
        </w:rPr>
        <w:softHyphen/>
      </w:r>
      <w:r w:rsidRPr="00DB51BA">
        <w:rPr>
          <w:rFonts w:ascii="Sylfaen" w:hAnsi="Sylfaen"/>
          <w:sz w:val="21"/>
          <w:szCs w:val="21"/>
          <w:lang w:val="ka-GE"/>
        </w:rPr>
        <w:t>ნეობის მუზეუმი მაჭახლის ხეობაში. მოქმედებს ეკლესიები და მამათა მონასტე</w:t>
      </w:r>
      <w:r w:rsidR="00112779" w:rsidRPr="00DB51BA">
        <w:rPr>
          <w:rFonts w:ascii="Sylfaen" w:hAnsi="Sylfaen"/>
          <w:sz w:val="21"/>
          <w:szCs w:val="21"/>
          <w:lang w:val="ka-GE"/>
        </w:rPr>
        <w:softHyphen/>
      </w:r>
      <w:r w:rsidRPr="00DB51BA">
        <w:rPr>
          <w:rFonts w:ascii="Sylfaen" w:hAnsi="Sylfaen"/>
          <w:sz w:val="21"/>
          <w:szCs w:val="21"/>
          <w:lang w:val="ka-GE"/>
        </w:rPr>
        <w:t>რი,</w:t>
      </w:r>
      <w:r w:rsidR="00112779" w:rsidRPr="00DB51BA">
        <w:rPr>
          <w:rFonts w:ascii="Sylfaen" w:hAnsi="Sylfaen"/>
          <w:sz w:val="21"/>
          <w:szCs w:val="21"/>
          <w:lang w:val="ka-GE"/>
        </w:rPr>
        <w:t xml:space="preserve"> </w:t>
      </w:r>
      <w:r w:rsidRPr="00DB51BA">
        <w:rPr>
          <w:rFonts w:ascii="Sylfaen" w:hAnsi="Sylfaen"/>
          <w:sz w:val="21"/>
          <w:szCs w:val="21"/>
          <w:lang w:val="ka-GE"/>
        </w:rPr>
        <w:t>მუნიციპალიტეტის ტერიტორიაზე მთავრდება საერთაშორისო გზატკეცილე</w:t>
      </w:r>
      <w:r w:rsidR="00112779" w:rsidRPr="00DB51BA">
        <w:rPr>
          <w:rFonts w:ascii="Sylfaen" w:hAnsi="Sylfaen"/>
          <w:sz w:val="21"/>
          <w:szCs w:val="21"/>
          <w:lang w:val="ka-GE"/>
        </w:rPr>
        <w:softHyphen/>
      </w:r>
      <w:r w:rsidRPr="00DB51BA">
        <w:rPr>
          <w:rFonts w:ascii="Sylfaen" w:hAnsi="Sylfaen"/>
          <w:sz w:val="21"/>
          <w:szCs w:val="21"/>
          <w:lang w:val="ka-GE"/>
        </w:rPr>
        <w:t>ბი ბათუმი-ახალციხე და ბათუმი-სამტრედია-სოჭი. ეს უკანასკნელი სამხრეთით თურქეთის საზღვრამდე სოფელ სარფამდე ვრცელდება. რესპუბლიკური მნიშვ</w:t>
      </w:r>
      <w:r w:rsidR="00112779" w:rsidRPr="00DB51BA">
        <w:rPr>
          <w:rFonts w:ascii="Sylfaen" w:hAnsi="Sylfaen"/>
          <w:sz w:val="21"/>
          <w:szCs w:val="21"/>
          <w:lang w:val="ka-GE"/>
        </w:rPr>
        <w:softHyphen/>
      </w:r>
      <w:r w:rsidRPr="00DB51BA">
        <w:rPr>
          <w:rFonts w:ascii="Sylfaen" w:hAnsi="Sylfaen"/>
          <w:sz w:val="21"/>
          <w:szCs w:val="21"/>
          <w:lang w:val="ka-GE"/>
        </w:rPr>
        <w:t>ნე</w:t>
      </w:r>
      <w:r w:rsidR="00112779" w:rsidRPr="00DB51BA">
        <w:rPr>
          <w:rFonts w:ascii="Sylfaen" w:hAnsi="Sylfaen"/>
          <w:sz w:val="21"/>
          <w:szCs w:val="21"/>
          <w:lang w:val="ka-GE"/>
        </w:rPr>
        <w:softHyphen/>
      </w:r>
      <w:r w:rsidRPr="00DB51BA">
        <w:rPr>
          <w:rFonts w:ascii="Sylfaen" w:hAnsi="Sylfaen"/>
          <w:sz w:val="21"/>
          <w:szCs w:val="21"/>
          <w:lang w:val="ka-GE"/>
        </w:rPr>
        <w:t>ლობის გზაა აჭარისწყალი-კირნათი. ადგილობრივი მნიშვნელობის გზების სიგრძეა 187,850 კმ.</w:t>
      </w:r>
    </w:p>
    <w:p w14:paraId="3F16E05D" w14:textId="7DBA52E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ტერიტორიაზე ცხოვრობდნენ და მოღვა</w:t>
      </w:r>
      <w:r w:rsidR="00112779" w:rsidRPr="00DB51BA">
        <w:rPr>
          <w:rFonts w:ascii="Sylfaen" w:hAnsi="Sylfaen"/>
          <w:sz w:val="21"/>
          <w:szCs w:val="21"/>
          <w:lang w:val="ka-GE"/>
        </w:rPr>
        <w:softHyphen/>
      </w:r>
      <w:r w:rsidRPr="00DB51BA">
        <w:rPr>
          <w:rFonts w:ascii="Sylfaen" w:hAnsi="Sylfaen"/>
          <w:sz w:val="21"/>
          <w:szCs w:val="21"/>
          <w:lang w:val="ka-GE"/>
        </w:rPr>
        <w:t>წეობდნენ სამუსლიმანო საქართველოს ისეთი გამოჩენილი პიროვნებანი, როგო</w:t>
      </w:r>
      <w:r w:rsidR="00112779" w:rsidRPr="00DB51BA">
        <w:rPr>
          <w:rFonts w:ascii="Sylfaen" w:hAnsi="Sylfaen"/>
          <w:sz w:val="21"/>
          <w:szCs w:val="21"/>
          <w:lang w:val="ka-GE"/>
        </w:rPr>
        <w:softHyphen/>
      </w:r>
      <w:r w:rsidRPr="00DB51BA">
        <w:rPr>
          <w:rFonts w:ascii="Sylfaen" w:hAnsi="Sylfaen"/>
          <w:sz w:val="21"/>
          <w:szCs w:val="21"/>
          <w:lang w:val="ka-GE"/>
        </w:rPr>
        <w:t>რებიც იყვნენ მემედ, ჰაიდარ და ზია აბაშიძეები, პირველი ქართველი გენერალი სამუსლიმანო საქართველოდან ასლან აბაშიძე, ყედირ შერვაშიძე, ქემალ ქიქავა და სხვები.</w:t>
      </w:r>
    </w:p>
    <w:p w14:paraId="6BAA28F3" w14:textId="2EC50D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ქვეყნის უსაფრთხოებაში შეტანილი წვლილი. </w:t>
      </w:r>
      <w:r w:rsidRPr="00DB51BA">
        <w:rPr>
          <w:rFonts w:ascii="Sylfaen" w:hAnsi="Sylfaen"/>
          <w:sz w:val="21"/>
          <w:szCs w:val="21"/>
          <w:lang w:val="ka-GE"/>
        </w:rPr>
        <w:t>ხელვაჩაურის მუნიციპალი</w:t>
      </w:r>
      <w:r w:rsidR="00112779" w:rsidRPr="00DB51BA">
        <w:rPr>
          <w:rFonts w:ascii="Sylfaen" w:hAnsi="Sylfaen"/>
          <w:sz w:val="21"/>
          <w:szCs w:val="21"/>
          <w:lang w:val="ka-GE"/>
        </w:rPr>
        <w:softHyphen/>
      </w:r>
      <w:r w:rsidRPr="00DB51BA">
        <w:rPr>
          <w:rFonts w:ascii="Sylfaen" w:hAnsi="Sylfaen"/>
          <w:sz w:val="21"/>
          <w:szCs w:val="21"/>
          <w:lang w:val="ka-GE"/>
        </w:rPr>
        <w:t>ტე</w:t>
      </w:r>
      <w:r w:rsidR="00112779" w:rsidRPr="00DB51BA">
        <w:rPr>
          <w:rFonts w:ascii="Sylfaen" w:hAnsi="Sylfaen"/>
          <w:sz w:val="21"/>
          <w:szCs w:val="21"/>
          <w:lang w:val="ka-GE"/>
        </w:rPr>
        <w:softHyphen/>
      </w:r>
      <w:r w:rsidRPr="00DB51BA">
        <w:rPr>
          <w:rFonts w:ascii="Sylfaen" w:hAnsi="Sylfaen"/>
          <w:sz w:val="21"/>
          <w:szCs w:val="21"/>
          <w:lang w:val="ka-GE"/>
        </w:rPr>
        <w:t>ტის მოსახლეობა, როგორც მასალა გვიჩვენებს, ყველა იმ თავდაცვით ომებსა და სამხედრო ოპერაციებში, რომლებიც აღნიშნულ პერიოდში ყოფილი საბჭოთა კავშირში, ხოლო სახელმწიფოებრივი დამოუკიდებლობის აღდგენის შემდეგ საქართველო აწარმოებდა, მონაწილეობდა. აქედან დღეისათვის II მსოფლიო ომის მონაწილე ინვალიდთაგან აჭარის ა. რ. ვეტერანთა საბჭოში ხელვაჩაურის მუნიციპალიტეტიდან აღრიცხვაზე დარჩენილია მხოლოდ 3 (სამი) ამ ომის მო</w:t>
      </w:r>
      <w:r w:rsidR="00112779" w:rsidRPr="00DB51BA">
        <w:rPr>
          <w:rFonts w:ascii="Sylfaen" w:hAnsi="Sylfaen"/>
          <w:sz w:val="21"/>
          <w:szCs w:val="21"/>
          <w:lang w:val="ka-GE"/>
        </w:rPr>
        <w:softHyphen/>
      </w:r>
      <w:r w:rsidRPr="00DB51BA">
        <w:rPr>
          <w:rFonts w:ascii="Sylfaen" w:hAnsi="Sylfaen"/>
          <w:sz w:val="21"/>
          <w:szCs w:val="21"/>
          <w:lang w:val="ka-GE"/>
        </w:rPr>
        <w:t>ნაწილე ვეტერანი პიროვნება, ავღანეთი-საბჭოთა კავშირის</w:t>
      </w:r>
      <w:r w:rsidR="000212A7" w:rsidRPr="00DB51BA">
        <w:rPr>
          <w:rFonts w:ascii="Sylfaen" w:hAnsi="Sylfaen"/>
          <w:sz w:val="21"/>
          <w:szCs w:val="21"/>
          <w:lang w:val="ka-GE"/>
        </w:rPr>
        <w:t xml:space="preserve"> </w:t>
      </w:r>
      <w:r w:rsidRPr="00DB51BA">
        <w:rPr>
          <w:rFonts w:ascii="Sylfaen" w:hAnsi="Sylfaen"/>
          <w:sz w:val="21"/>
          <w:szCs w:val="21"/>
          <w:lang w:val="ka-GE"/>
        </w:rPr>
        <w:t>საომარ ოპერა</w:t>
      </w:r>
      <w:r w:rsidR="00112779" w:rsidRPr="00DB51BA">
        <w:rPr>
          <w:rFonts w:ascii="Sylfaen" w:hAnsi="Sylfaen"/>
          <w:sz w:val="21"/>
          <w:szCs w:val="21"/>
          <w:lang w:val="ka-GE"/>
        </w:rPr>
        <w:softHyphen/>
      </w:r>
      <w:r w:rsidRPr="00DB51BA">
        <w:rPr>
          <w:rFonts w:ascii="Sylfaen" w:hAnsi="Sylfaen"/>
          <w:sz w:val="21"/>
          <w:szCs w:val="21"/>
          <w:lang w:val="ka-GE"/>
        </w:rPr>
        <w:t>ციებში მონაწილეობა მიუღია 79 კაცს, ხოლო საქართველოს სახელმწიფოებრივი დამოუ</w:t>
      </w:r>
      <w:r w:rsidR="00112779" w:rsidRPr="00DB51BA">
        <w:rPr>
          <w:rFonts w:ascii="Sylfaen" w:hAnsi="Sylfaen"/>
          <w:sz w:val="21"/>
          <w:szCs w:val="21"/>
          <w:lang w:val="ka-GE"/>
        </w:rPr>
        <w:softHyphen/>
      </w:r>
      <w:r w:rsidRPr="00DB51BA">
        <w:rPr>
          <w:rFonts w:ascii="Sylfaen" w:hAnsi="Sylfaen"/>
          <w:sz w:val="21"/>
          <w:szCs w:val="21"/>
          <w:lang w:val="ka-GE"/>
        </w:rPr>
        <w:t>კიდებლობის აღდგენის შემდეგ აფხაზეთისა და ცხინვალის რეგიონში იბრძოდა 142 მებრძოლი, რუსეთ-საქართველოს 2008 წლის აგვისტოს ომში კი, მონაწი</w:t>
      </w:r>
      <w:r w:rsidR="00112779" w:rsidRPr="00DB51BA">
        <w:rPr>
          <w:rFonts w:ascii="Sylfaen" w:hAnsi="Sylfaen"/>
          <w:sz w:val="21"/>
          <w:szCs w:val="21"/>
          <w:lang w:val="ka-GE"/>
        </w:rPr>
        <w:softHyphen/>
      </w:r>
      <w:r w:rsidRPr="00DB51BA">
        <w:rPr>
          <w:rFonts w:ascii="Sylfaen" w:hAnsi="Sylfaen"/>
          <w:sz w:val="21"/>
          <w:szCs w:val="21"/>
          <w:lang w:val="ka-GE"/>
        </w:rPr>
        <w:t>ლეობ</w:t>
      </w:r>
      <w:r w:rsidR="00112779" w:rsidRPr="00DB51BA">
        <w:rPr>
          <w:rFonts w:ascii="Sylfaen" w:hAnsi="Sylfaen"/>
          <w:sz w:val="21"/>
          <w:szCs w:val="21"/>
          <w:lang w:val="ka-GE"/>
        </w:rPr>
        <w:softHyphen/>
      </w:r>
      <w:r w:rsidRPr="00DB51BA">
        <w:rPr>
          <w:rFonts w:ascii="Sylfaen" w:hAnsi="Sylfaen"/>
          <w:sz w:val="21"/>
          <w:szCs w:val="21"/>
          <w:lang w:val="ka-GE"/>
        </w:rPr>
        <w:t xml:space="preserve">და 190 მუნიციპალიტეტის ტერიტორიიდან გაწვეული ჯარისკაცი. </w:t>
      </w:r>
    </w:p>
    <w:p w14:paraId="79F1D1F5" w14:textId="58B324B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რუსეთ-საქართველოს ამ ბოლო ომის მონაწილეა ირაკლი აბიბიკო, რომელიც საბრძოლო ოპერაციის დროს ნაღმზე აფეთქდა, თუმცა გადარჩა და დღეს ცხოვ</w:t>
      </w:r>
      <w:r w:rsidR="00112779" w:rsidRPr="00DB51BA">
        <w:rPr>
          <w:rFonts w:ascii="Sylfaen" w:hAnsi="Sylfaen"/>
          <w:sz w:val="21"/>
          <w:szCs w:val="21"/>
          <w:lang w:val="ka-GE"/>
        </w:rPr>
        <w:softHyphen/>
      </w:r>
      <w:r w:rsidRPr="00DB51BA">
        <w:rPr>
          <w:rFonts w:ascii="Sylfaen" w:hAnsi="Sylfaen"/>
          <w:sz w:val="21"/>
          <w:szCs w:val="21"/>
          <w:lang w:val="ka-GE"/>
        </w:rPr>
        <w:t xml:space="preserve">რობს ქალაქ ბათუმში. </w:t>
      </w:r>
    </w:p>
    <w:p w14:paraId="4D10A28F" w14:textId="4403CBC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სოფელ თხილნარიდან იყო მოტომსრო</w:t>
      </w:r>
      <w:r w:rsidR="00112779" w:rsidRPr="00DB51BA">
        <w:rPr>
          <w:rFonts w:ascii="Sylfaen" w:hAnsi="Sylfaen"/>
          <w:sz w:val="21"/>
          <w:szCs w:val="21"/>
          <w:lang w:val="ka-GE"/>
        </w:rPr>
        <w:softHyphen/>
      </w:r>
      <w:r w:rsidRPr="00DB51BA">
        <w:rPr>
          <w:rFonts w:ascii="Sylfaen" w:hAnsi="Sylfaen"/>
          <w:sz w:val="21"/>
          <w:szCs w:val="21"/>
          <w:lang w:val="ka-GE"/>
        </w:rPr>
        <w:t>ლელთა ოცმეთაური მინდია აბაშიძე, რომელიც გმირულად დაიღუპა კუვეიტში 2012 წლის 11 ოქტომბერს საერთაშორისო სამშვიდობო ოპერაციაში მონაწილეო</w:t>
      </w:r>
      <w:r w:rsidR="00112779" w:rsidRPr="00DB51BA">
        <w:rPr>
          <w:rFonts w:ascii="Sylfaen" w:hAnsi="Sylfaen"/>
          <w:sz w:val="21"/>
          <w:szCs w:val="21"/>
          <w:lang w:val="ka-GE"/>
        </w:rPr>
        <w:softHyphen/>
      </w:r>
      <w:r w:rsidRPr="00DB51BA">
        <w:rPr>
          <w:rFonts w:ascii="Sylfaen" w:hAnsi="Sylfaen"/>
          <w:sz w:val="21"/>
          <w:szCs w:val="21"/>
          <w:lang w:val="ka-GE"/>
        </w:rPr>
        <w:t>ბის დროს. მინდია აბაშიძის სახელი მინიჭებული აქვს მისი მშობლიური სოფ</w:t>
      </w:r>
      <w:r w:rsidR="00112779" w:rsidRPr="00DB51BA">
        <w:rPr>
          <w:rFonts w:ascii="Sylfaen" w:hAnsi="Sylfaen"/>
          <w:sz w:val="21"/>
          <w:szCs w:val="21"/>
          <w:lang w:val="ka-GE"/>
        </w:rPr>
        <w:softHyphen/>
      </w:r>
      <w:r w:rsidRPr="00DB51BA">
        <w:rPr>
          <w:rFonts w:ascii="Sylfaen" w:hAnsi="Sylfaen"/>
          <w:sz w:val="21"/>
          <w:szCs w:val="21"/>
          <w:lang w:val="ka-GE"/>
        </w:rPr>
        <w:t>ლის, თხილნარის საჯარო სკოლას. მუნიციპალიტეტის ფარგლებში ტარდება მინ</w:t>
      </w:r>
      <w:r w:rsidR="00E5312D" w:rsidRPr="00DB51BA">
        <w:rPr>
          <w:rFonts w:ascii="Sylfaen" w:hAnsi="Sylfaen"/>
          <w:sz w:val="21"/>
          <w:szCs w:val="21"/>
          <w:lang w:val="ka-GE"/>
        </w:rPr>
        <w:softHyphen/>
      </w:r>
      <w:r w:rsidRPr="00DB51BA">
        <w:rPr>
          <w:rFonts w:ascii="Sylfaen" w:hAnsi="Sylfaen"/>
          <w:sz w:val="21"/>
          <w:szCs w:val="21"/>
          <w:lang w:val="ka-GE"/>
        </w:rPr>
        <w:t>დია აბაშიძის სახელობის ტურნირი მინიფეხბურთში, რომლის ფინალიც ყოველ</w:t>
      </w:r>
      <w:r w:rsidR="00E5312D" w:rsidRPr="00DB51BA">
        <w:rPr>
          <w:rFonts w:ascii="Sylfaen" w:hAnsi="Sylfaen"/>
          <w:sz w:val="21"/>
          <w:szCs w:val="21"/>
          <w:lang w:val="ka-GE"/>
        </w:rPr>
        <w:softHyphen/>
      </w:r>
      <w:r w:rsidRPr="00DB51BA">
        <w:rPr>
          <w:rFonts w:ascii="Sylfaen" w:hAnsi="Sylfaen"/>
          <w:sz w:val="21"/>
          <w:szCs w:val="21"/>
          <w:lang w:val="ka-GE"/>
        </w:rPr>
        <w:t>წლიურად იმართება 27 ოქტომბერს. ტურნირის მსვლელობისას და განსაკუთრე</w:t>
      </w:r>
      <w:r w:rsidR="00E5312D" w:rsidRPr="00DB51BA">
        <w:rPr>
          <w:rFonts w:ascii="Sylfaen" w:hAnsi="Sylfaen"/>
          <w:sz w:val="21"/>
          <w:szCs w:val="21"/>
          <w:lang w:val="ka-GE"/>
        </w:rPr>
        <w:softHyphen/>
      </w:r>
      <w:r w:rsidRPr="00DB51BA">
        <w:rPr>
          <w:rFonts w:ascii="Sylfaen" w:hAnsi="Sylfaen"/>
          <w:sz w:val="21"/>
          <w:szCs w:val="21"/>
          <w:lang w:val="ka-GE"/>
        </w:rPr>
        <w:t>ბით ფინალურ მატჩზე იწვევენ იმ სამხედრო ნაწილის ოფიცრებსა და ხელ</w:t>
      </w:r>
      <w:r w:rsidR="00E5312D" w:rsidRPr="00DB51BA">
        <w:rPr>
          <w:rFonts w:ascii="Sylfaen" w:hAnsi="Sylfaen"/>
          <w:sz w:val="21"/>
          <w:szCs w:val="21"/>
          <w:lang w:val="ka-GE"/>
        </w:rPr>
        <w:softHyphen/>
      </w:r>
      <w:r w:rsidRPr="00DB51BA">
        <w:rPr>
          <w:rFonts w:ascii="Sylfaen" w:hAnsi="Sylfaen"/>
          <w:sz w:val="21"/>
          <w:szCs w:val="21"/>
          <w:lang w:val="ka-GE"/>
        </w:rPr>
        <w:t>მძღვანელობას, სადაც მინდია აბაშიძე მსახურობდა, ამასთან მას ესწრებიან მინდიას ოჯახის წევრები.</w:t>
      </w:r>
    </w:p>
    <w:p w14:paraId="123919D9" w14:textId="707EE6E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როგორც ვხედავთ, დღევანდელი ხელვაჩაურის მუნიციპალიტეტის ტერი</w:t>
      </w:r>
      <w:r w:rsidR="00E5312D" w:rsidRPr="00DB51BA">
        <w:rPr>
          <w:rFonts w:ascii="Sylfaen" w:hAnsi="Sylfaen"/>
          <w:sz w:val="21"/>
          <w:szCs w:val="21"/>
          <w:lang w:val="ka-GE"/>
        </w:rPr>
        <w:softHyphen/>
      </w:r>
      <w:r w:rsidRPr="00DB51BA">
        <w:rPr>
          <w:rFonts w:ascii="Sylfaen" w:hAnsi="Sylfaen"/>
          <w:sz w:val="21"/>
          <w:szCs w:val="21"/>
          <w:lang w:val="ka-GE"/>
        </w:rPr>
        <w:t>ტორიაზე ადამიანის ცხოვრებისა და მოქმედების კვალი ათასწლეულებში იკარ</w:t>
      </w:r>
      <w:r w:rsidR="00E5312D" w:rsidRPr="00DB51BA">
        <w:rPr>
          <w:rFonts w:ascii="Sylfaen" w:hAnsi="Sylfaen"/>
          <w:sz w:val="21"/>
          <w:szCs w:val="21"/>
          <w:lang w:val="ka-GE"/>
        </w:rPr>
        <w:softHyphen/>
      </w:r>
      <w:r w:rsidRPr="00DB51BA">
        <w:rPr>
          <w:rFonts w:ascii="Sylfaen" w:hAnsi="Sylfaen"/>
          <w:sz w:val="21"/>
          <w:szCs w:val="21"/>
          <w:lang w:val="ka-GE"/>
        </w:rPr>
        <w:t>გე</w:t>
      </w:r>
      <w:r w:rsidR="00E5312D" w:rsidRPr="00DB51BA">
        <w:rPr>
          <w:rFonts w:ascii="Sylfaen" w:hAnsi="Sylfaen"/>
          <w:sz w:val="21"/>
          <w:szCs w:val="21"/>
          <w:lang w:val="ka-GE"/>
        </w:rPr>
        <w:softHyphen/>
      </w:r>
      <w:r w:rsidRPr="00DB51BA">
        <w:rPr>
          <w:rFonts w:ascii="Sylfaen" w:hAnsi="Sylfaen"/>
          <w:sz w:val="21"/>
          <w:szCs w:val="21"/>
          <w:lang w:val="ka-GE"/>
        </w:rPr>
        <w:t>ბა, ხოლო ნეოლითის ხანიდან, კერძოდ, ძვ წ.აღ-ის VIII-VII ათასწლეულე</w:t>
      </w:r>
      <w:r w:rsidR="00E5312D" w:rsidRPr="00DB51BA">
        <w:rPr>
          <w:rFonts w:ascii="Sylfaen" w:hAnsi="Sylfaen"/>
          <w:sz w:val="21"/>
          <w:szCs w:val="21"/>
          <w:lang w:val="ka-GE"/>
        </w:rPr>
        <w:softHyphen/>
      </w:r>
      <w:r w:rsidRPr="00DB51BA">
        <w:rPr>
          <w:rFonts w:ascii="Sylfaen" w:hAnsi="Sylfaen"/>
          <w:sz w:val="21"/>
          <w:szCs w:val="21"/>
          <w:lang w:val="ka-GE"/>
        </w:rPr>
        <w:t>ბი</w:t>
      </w:r>
      <w:r w:rsidR="00E5312D" w:rsidRPr="00DB51BA">
        <w:rPr>
          <w:rFonts w:ascii="Sylfaen" w:hAnsi="Sylfaen"/>
          <w:sz w:val="21"/>
          <w:szCs w:val="21"/>
          <w:lang w:val="ka-GE"/>
        </w:rPr>
        <w:softHyphen/>
      </w:r>
      <w:r w:rsidRPr="00DB51BA">
        <w:rPr>
          <w:rFonts w:ascii="Sylfaen" w:hAnsi="Sylfaen"/>
          <w:sz w:val="21"/>
          <w:szCs w:val="21"/>
          <w:lang w:val="ka-GE"/>
        </w:rPr>
        <w:t>დან, მის ტეროტორიაზე,</w:t>
      </w:r>
      <w:r w:rsidR="000212A7" w:rsidRPr="00DB51BA">
        <w:rPr>
          <w:rFonts w:ascii="Sylfaen" w:hAnsi="Sylfaen"/>
          <w:sz w:val="21"/>
          <w:szCs w:val="21"/>
          <w:lang w:val="ka-GE"/>
        </w:rPr>
        <w:t xml:space="preserve"> </w:t>
      </w:r>
      <w:r w:rsidRPr="00DB51BA">
        <w:rPr>
          <w:rFonts w:ascii="Sylfaen" w:hAnsi="Sylfaen"/>
          <w:sz w:val="21"/>
          <w:szCs w:val="21"/>
          <w:lang w:val="ka-GE"/>
        </w:rPr>
        <w:t>თანამედროვეობამდე ადამიანის აქტიური მოქმედების უწყვეტი ჯაჭვია მოცემული. აქ დაფიქსირებულია ენეოლითის, ბრინჯაოსა თუ რკინის</w:t>
      </w:r>
      <w:r w:rsidR="000212A7" w:rsidRPr="00DB51BA">
        <w:rPr>
          <w:rFonts w:ascii="Sylfaen" w:hAnsi="Sylfaen"/>
          <w:sz w:val="21"/>
          <w:szCs w:val="21"/>
          <w:lang w:val="ka-GE"/>
        </w:rPr>
        <w:t xml:space="preserve"> </w:t>
      </w:r>
      <w:r w:rsidRPr="00DB51BA">
        <w:rPr>
          <w:rFonts w:ascii="Sylfaen" w:hAnsi="Sylfaen"/>
          <w:sz w:val="21"/>
          <w:szCs w:val="21"/>
          <w:lang w:val="ka-GE"/>
        </w:rPr>
        <w:t xml:space="preserve">ხანის ყველა პერიოდის ძეგლები და უწყვეტი განვითარება თანამედროვე პერიოდამდე მოდის. </w:t>
      </w:r>
    </w:p>
    <w:p w14:paraId="33A161C4" w14:textId="77777777" w:rsidR="00E871B1" w:rsidRPr="00DB51BA" w:rsidRDefault="00E871B1" w:rsidP="000212A7">
      <w:pPr>
        <w:spacing w:line="276" w:lineRule="auto"/>
        <w:ind w:firstLine="426"/>
        <w:jc w:val="both"/>
        <w:rPr>
          <w:rFonts w:ascii="Sylfaen" w:hAnsi="Sylfaen"/>
          <w:sz w:val="21"/>
          <w:szCs w:val="21"/>
          <w:lang w:val="ka-GE"/>
        </w:rPr>
      </w:pPr>
    </w:p>
    <w:p w14:paraId="51305E10" w14:textId="77777777" w:rsidR="00E871B1" w:rsidRPr="00DB51BA" w:rsidRDefault="00E871B1" w:rsidP="000212A7">
      <w:pPr>
        <w:tabs>
          <w:tab w:val="left" w:pos="284"/>
        </w:tabs>
        <w:spacing w:line="276" w:lineRule="auto"/>
        <w:ind w:firstLine="426"/>
        <w:jc w:val="center"/>
        <w:rPr>
          <w:rFonts w:ascii="Sylfaen" w:hAnsi="Sylfaen"/>
          <w:b/>
          <w:sz w:val="21"/>
          <w:szCs w:val="21"/>
          <w:lang w:val="ka-GE"/>
        </w:rPr>
      </w:pPr>
    </w:p>
    <w:p w14:paraId="1725457D" w14:textId="77777777" w:rsidR="00BA4EB3" w:rsidRPr="00DB51BA" w:rsidRDefault="00BA4EB3">
      <w:pPr>
        <w:rPr>
          <w:rFonts w:ascii="Sylfaen" w:hAnsi="Sylfaen"/>
          <w:b/>
          <w:sz w:val="21"/>
          <w:szCs w:val="21"/>
          <w:lang w:val="ka-GE"/>
        </w:rPr>
      </w:pPr>
      <w:r w:rsidRPr="00DB51BA">
        <w:rPr>
          <w:rFonts w:ascii="Sylfaen" w:hAnsi="Sylfaen"/>
          <w:b/>
          <w:sz w:val="21"/>
          <w:szCs w:val="21"/>
          <w:lang w:val="ka-GE"/>
        </w:rPr>
        <w:br w:type="page"/>
      </w:r>
    </w:p>
    <w:p w14:paraId="47957F0D" w14:textId="69024531" w:rsidR="00E871B1" w:rsidRPr="00DB51BA" w:rsidRDefault="00E871B1" w:rsidP="000212A7">
      <w:pPr>
        <w:tabs>
          <w:tab w:val="left" w:pos="284"/>
        </w:tabs>
        <w:spacing w:line="276" w:lineRule="auto"/>
        <w:ind w:firstLine="426"/>
        <w:jc w:val="center"/>
        <w:rPr>
          <w:rFonts w:ascii="Sylfaen" w:hAnsi="Sylfaen"/>
          <w:b/>
          <w:sz w:val="21"/>
          <w:szCs w:val="21"/>
          <w:lang w:val="ka-GE"/>
        </w:rPr>
      </w:pPr>
      <w:r w:rsidRPr="00DB51BA">
        <w:rPr>
          <w:rFonts w:ascii="Sylfaen" w:hAnsi="Sylfaen"/>
          <w:b/>
          <w:sz w:val="21"/>
          <w:szCs w:val="21"/>
          <w:lang w:val="ka-GE"/>
        </w:rPr>
        <w:t>გამოყენებული ლიტერატურა და წყაროები</w:t>
      </w:r>
    </w:p>
    <w:p w14:paraId="7804E0ED"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აჭარის ავტონომიური.., 2011:</w:t>
      </w:r>
      <w:r w:rsidRPr="00DB51BA">
        <w:rPr>
          <w:rFonts w:ascii="Sylfaen" w:hAnsi="Sylfaen"/>
          <w:sz w:val="19"/>
          <w:szCs w:val="19"/>
          <w:lang w:val="ka-GE"/>
        </w:rPr>
        <w:t xml:space="preserve"> - აჭარის ავტონომიური რესპუბლიკის რეგიონალური განვითარების სტარეტეგია, 2011.</w:t>
      </w:r>
    </w:p>
    <w:p w14:paraId="6E35E499" w14:textId="47632536"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სამხრეთ-დასავლეთ.., 2007</w:t>
      </w:r>
      <w:r w:rsidRPr="00DB51BA">
        <w:rPr>
          <w:rFonts w:ascii="Sylfaen" w:hAnsi="Sylfaen"/>
          <w:sz w:val="19"/>
          <w:szCs w:val="19"/>
          <w:lang w:val="ka-GE"/>
        </w:rPr>
        <w:t>: - სამხრეთ-დასავლეთ საქართველოს ისტორიის ნარკვე</w:t>
      </w:r>
      <w:r w:rsidR="00E5312D" w:rsidRPr="00DB51BA">
        <w:rPr>
          <w:rFonts w:ascii="Sylfaen" w:hAnsi="Sylfaen"/>
          <w:sz w:val="19"/>
          <w:szCs w:val="19"/>
          <w:lang w:val="ka-GE"/>
        </w:rPr>
        <w:softHyphen/>
      </w:r>
      <w:r w:rsidRPr="00DB51BA">
        <w:rPr>
          <w:rFonts w:ascii="Sylfaen" w:hAnsi="Sylfaen"/>
          <w:sz w:val="19"/>
          <w:szCs w:val="19"/>
          <w:lang w:val="ka-GE"/>
        </w:rPr>
        <w:t>ვე</w:t>
      </w:r>
      <w:r w:rsidR="00E5312D" w:rsidRPr="00DB51BA">
        <w:rPr>
          <w:rFonts w:ascii="Sylfaen" w:hAnsi="Sylfaen"/>
          <w:sz w:val="19"/>
          <w:szCs w:val="19"/>
          <w:lang w:val="ka-GE"/>
        </w:rPr>
        <w:softHyphen/>
      </w:r>
      <w:r w:rsidRPr="00DB51BA">
        <w:rPr>
          <w:rFonts w:ascii="Sylfaen" w:hAnsi="Sylfaen"/>
          <w:sz w:val="19"/>
          <w:szCs w:val="19"/>
          <w:lang w:val="ka-GE"/>
        </w:rPr>
        <w:t>ბი ტ.I, თბ., 2007.</w:t>
      </w:r>
    </w:p>
    <w:p w14:paraId="248FAF34"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სამხრეთ-დასავლეთ.., ტ. II,</w:t>
      </w:r>
      <w:r w:rsidRPr="00DB51BA">
        <w:rPr>
          <w:rFonts w:ascii="Sylfaen" w:hAnsi="Sylfaen"/>
          <w:sz w:val="19"/>
          <w:szCs w:val="19"/>
          <w:lang w:val="ka-GE"/>
        </w:rPr>
        <w:t xml:space="preserve"> </w:t>
      </w:r>
      <w:r w:rsidRPr="00DB51BA">
        <w:rPr>
          <w:rFonts w:ascii="Sylfaen" w:hAnsi="Sylfaen"/>
          <w:b/>
          <w:sz w:val="19"/>
          <w:szCs w:val="19"/>
          <w:lang w:val="ka-GE"/>
        </w:rPr>
        <w:t>2008:</w:t>
      </w:r>
      <w:r w:rsidRPr="00DB51BA">
        <w:rPr>
          <w:rFonts w:ascii="Sylfaen" w:hAnsi="Sylfaen"/>
          <w:sz w:val="19"/>
          <w:szCs w:val="19"/>
          <w:lang w:val="ka-GE"/>
        </w:rPr>
        <w:t xml:space="preserve"> - სამხრეთ-დასავლეთ საქართველოს ისტორიის ნარკვევები, ტ. II, ბათ., 2008.</w:t>
      </w:r>
    </w:p>
    <w:p w14:paraId="37412DD7"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სამხრეთ-დასავლეთ..., ტ. III, 2008:</w:t>
      </w:r>
      <w:r w:rsidRPr="00DB51BA">
        <w:rPr>
          <w:rFonts w:ascii="Sylfaen" w:hAnsi="Sylfaen"/>
          <w:sz w:val="19"/>
          <w:szCs w:val="19"/>
          <w:lang w:val="ka-GE"/>
        </w:rPr>
        <w:t xml:space="preserve"> - სამხრეთ-დასავლეთ საქართველოს ისტორიის ნარკვევები, აჭარა“, ტ. III, ბათ., 2008.</w:t>
      </w:r>
    </w:p>
    <w:p w14:paraId="5A8863AD"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ხახუტაიშვილი, 1995: -</w:t>
      </w:r>
      <w:r w:rsidRPr="00DB51BA">
        <w:rPr>
          <w:rFonts w:ascii="Sylfaen" w:hAnsi="Sylfaen"/>
          <w:sz w:val="19"/>
          <w:szCs w:val="19"/>
          <w:lang w:val="ka-GE"/>
        </w:rPr>
        <w:t xml:space="preserve"> ხახუტაიშვილი დ., ქობულეთის „ქვეყანა“, ბათ., 1995.</w:t>
      </w:r>
    </w:p>
    <w:p w14:paraId="3D64C422"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ქორიძე, 1965:</w:t>
      </w:r>
      <w:r w:rsidRPr="00DB51BA">
        <w:rPr>
          <w:rFonts w:ascii="Sylfaen" w:hAnsi="Sylfaen"/>
          <w:sz w:val="19"/>
          <w:szCs w:val="19"/>
          <w:lang w:val="ka-GE"/>
        </w:rPr>
        <w:t xml:space="preserve"> - ქორიძე დ., კოლხური კულტურის ისტორიისათვის, თბ., 1965.</w:t>
      </w:r>
    </w:p>
    <w:p w14:paraId="5DC50F7C"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რამიშვილი, 1974: -</w:t>
      </w:r>
      <w:r w:rsidRPr="00DB51BA">
        <w:rPr>
          <w:rFonts w:ascii="Sylfaen" w:hAnsi="Sylfaen"/>
          <w:sz w:val="19"/>
          <w:szCs w:val="19"/>
          <w:lang w:val="ka-GE"/>
        </w:rPr>
        <w:t xml:space="preserve"> რამიშვილი ალ., კოლხეთის მატერიალური კულტურის ისტორიიდან, ბათ., 1974.</w:t>
      </w:r>
    </w:p>
    <w:p w14:paraId="6BEFFEA8"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ქართლის..., 1955:</w:t>
      </w:r>
      <w:r w:rsidRPr="00DB51BA">
        <w:rPr>
          <w:rFonts w:ascii="Sylfaen" w:hAnsi="Sylfaen"/>
          <w:sz w:val="19"/>
          <w:szCs w:val="19"/>
          <w:lang w:val="ka-GE"/>
        </w:rPr>
        <w:t xml:space="preserve"> - ქართლის ცხოვრება, I, 1955.</w:t>
      </w:r>
    </w:p>
    <w:p w14:paraId="71096179"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ბერიძე, 1975:</w:t>
      </w:r>
      <w:r w:rsidRPr="00DB51BA">
        <w:rPr>
          <w:rFonts w:ascii="Sylfaen" w:hAnsi="Sylfaen"/>
          <w:sz w:val="19"/>
          <w:szCs w:val="19"/>
          <w:lang w:val="ka-GE"/>
        </w:rPr>
        <w:t xml:space="preserve"> - ბერიძე კ., მევენახეობა და მისი განვითარების პერსპექტივა აჭარაში, ბათ., 1975.</w:t>
      </w:r>
    </w:p>
    <w:p w14:paraId="0FED5546" w14:textId="41976454"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კახიძე ა., მამულაძე, 2000:</w:t>
      </w:r>
      <w:r w:rsidRPr="00DB51BA">
        <w:rPr>
          <w:rFonts w:ascii="Sylfaen" w:hAnsi="Sylfaen"/>
          <w:sz w:val="19"/>
          <w:szCs w:val="19"/>
          <w:lang w:val="ka-GE"/>
        </w:rPr>
        <w:t xml:space="preserve"> კახიძე ა., მამულაძე შ., ჭოროხის აუზი კოლხური კულ</w:t>
      </w:r>
      <w:r w:rsidR="00E5312D" w:rsidRPr="00DB51BA">
        <w:rPr>
          <w:rFonts w:ascii="Sylfaen" w:hAnsi="Sylfaen"/>
          <w:sz w:val="19"/>
          <w:szCs w:val="19"/>
          <w:lang w:val="ka-GE"/>
        </w:rPr>
        <w:softHyphen/>
      </w:r>
      <w:r w:rsidRPr="00DB51BA">
        <w:rPr>
          <w:rFonts w:ascii="Sylfaen" w:hAnsi="Sylfaen"/>
          <w:sz w:val="19"/>
          <w:szCs w:val="19"/>
          <w:lang w:val="ka-GE"/>
        </w:rPr>
        <w:t>ტურის უძველესი კერა, ბათ., 2000.</w:t>
      </w:r>
    </w:p>
    <w:p w14:paraId="1EED0AB7" w14:textId="1C8C9302"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ხაზარაძე, 1984:</w:t>
      </w:r>
      <w:r w:rsidRPr="00DB51BA">
        <w:rPr>
          <w:rFonts w:ascii="Sylfaen" w:hAnsi="Sylfaen"/>
          <w:sz w:val="19"/>
          <w:szCs w:val="19"/>
          <w:lang w:val="ka-GE"/>
        </w:rPr>
        <w:t xml:space="preserve"> ხაზარაძე ნ., საქართველოს ძველი ისტორიის ეთნო 2011</w:t>
      </w:r>
      <w:r w:rsidR="00E5312D" w:rsidRPr="00DB51BA">
        <w:rPr>
          <w:rFonts w:ascii="Sylfaen" w:hAnsi="Sylfaen"/>
          <w:sz w:val="19"/>
          <w:szCs w:val="19"/>
          <w:lang w:val="ka-GE"/>
        </w:rPr>
        <w:t xml:space="preserve"> </w:t>
      </w:r>
      <w:r w:rsidRPr="00DB51BA">
        <w:rPr>
          <w:rFonts w:ascii="Sylfaen" w:hAnsi="Sylfaen"/>
          <w:sz w:val="19"/>
          <w:szCs w:val="19"/>
          <w:lang w:val="ka-GE"/>
        </w:rPr>
        <w:t>პოლიტი</w:t>
      </w:r>
      <w:r w:rsidR="00E5312D" w:rsidRPr="00DB51BA">
        <w:rPr>
          <w:rFonts w:ascii="Sylfaen" w:hAnsi="Sylfaen"/>
          <w:sz w:val="19"/>
          <w:szCs w:val="19"/>
          <w:lang w:val="ka-GE"/>
        </w:rPr>
        <w:softHyphen/>
      </w:r>
      <w:r w:rsidRPr="00DB51BA">
        <w:rPr>
          <w:rFonts w:ascii="Sylfaen" w:hAnsi="Sylfaen"/>
          <w:sz w:val="19"/>
          <w:szCs w:val="19"/>
          <w:lang w:val="ka-GE"/>
        </w:rPr>
        <w:t>კური პრობლემები, თბ., 1984.</w:t>
      </w:r>
    </w:p>
    <w:p w14:paraId="06C0CF5F"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კომახიძე, 2003:</w:t>
      </w:r>
      <w:r w:rsidRPr="00DB51BA">
        <w:rPr>
          <w:rFonts w:ascii="Sylfaen" w:hAnsi="Sylfaen"/>
          <w:sz w:val="19"/>
          <w:szCs w:val="19"/>
          <w:lang w:val="ka-GE"/>
        </w:rPr>
        <w:t xml:space="preserve"> - კომახიძე თ., ხელვაჩაურის (ბათუმის) რაიონი, წ. I, ბათ., 2003.</w:t>
      </w:r>
    </w:p>
    <w:p w14:paraId="2DE02E87" w14:textId="57F064F4"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გოგიტიძე, 2002:</w:t>
      </w:r>
      <w:r w:rsidRPr="00DB51BA">
        <w:rPr>
          <w:rFonts w:ascii="Sylfaen" w:hAnsi="Sylfaen"/>
          <w:sz w:val="19"/>
          <w:szCs w:val="19"/>
          <w:lang w:val="ka-GE"/>
        </w:rPr>
        <w:t xml:space="preserve"> - გოგიტიძე ს., აჭარის ტერიტორიაზე მოსახლე ტომის ვინაობის საკით</w:t>
      </w:r>
      <w:r w:rsidR="00E5312D" w:rsidRPr="00DB51BA">
        <w:rPr>
          <w:rFonts w:ascii="Sylfaen" w:hAnsi="Sylfaen"/>
          <w:sz w:val="19"/>
          <w:szCs w:val="19"/>
          <w:lang w:val="ka-GE"/>
        </w:rPr>
        <w:softHyphen/>
      </w:r>
      <w:r w:rsidRPr="00DB51BA">
        <w:rPr>
          <w:rFonts w:ascii="Sylfaen" w:hAnsi="Sylfaen"/>
          <w:sz w:val="19"/>
          <w:szCs w:val="19"/>
          <w:lang w:val="ka-GE"/>
        </w:rPr>
        <w:t>ხისათვის, ბათ., 2002.</w:t>
      </w:r>
    </w:p>
    <w:p w14:paraId="0C65C1AB" w14:textId="3C5DCB71"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გოგიტიძე, სამხრეთ-დასავლეთ... 2002:</w:t>
      </w:r>
      <w:r w:rsidRPr="00DB51BA">
        <w:rPr>
          <w:rFonts w:ascii="Sylfaen" w:hAnsi="Sylfaen"/>
          <w:sz w:val="19"/>
          <w:szCs w:val="19"/>
          <w:lang w:val="ka-GE"/>
        </w:rPr>
        <w:t xml:space="preserve"> - გოგიტიძე ს., სამხრეთ–დასავლეთ საქართ</w:t>
      </w:r>
      <w:r w:rsidR="00E5312D" w:rsidRPr="00DB51BA">
        <w:rPr>
          <w:rFonts w:ascii="Sylfaen" w:hAnsi="Sylfaen"/>
          <w:sz w:val="19"/>
          <w:szCs w:val="19"/>
          <w:lang w:val="ka-GE"/>
        </w:rPr>
        <w:softHyphen/>
      </w:r>
      <w:r w:rsidRPr="00DB51BA">
        <w:rPr>
          <w:rFonts w:ascii="Sylfaen" w:hAnsi="Sylfaen"/>
          <w:sz w:val="19"/>
          <w:szCs w:val="19"/>
          <w:lang w:val="ka-GE"/>
        </w:rPr>
        <w:t>ველოს საისტორიო გეოგრაფია (ძვ.წ. XII-IV ს.ს.) ბათ., 2002.</w:t>
      </w:r>
    </w:p>
    <w:p w14:paraId="36C381AE"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ბერძენი... 1983:</w:t>
      </w:r>
      <w:r w:rsidRPr="00DB51BA">
        <w:rPr>
          <w:rFonts w:ascii="Sylfaen" w:hAnsi="Sylfaen"/>
          <w:sz w:val="19"/>
          <w:szCs w:val="19"/>
          <w:lang w:val="ka-GE"/>
        </w:rPr>
        <w:t xml:space="preserve"> - ბერძენი მწერლების ცნობები საქართველოს შესახებ, V, თბ., 1983.</w:t>
      </w:r>
    </w:p>
    <w:p w14:paraId="0552D1C5"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ფლავიუს... 1961:</w:t>
      </w:r>
      <w:r w:rsidRPr="00DB51BA">
        <w:rPr>
          <w:rFonts w:ascii="Sylfaen" w:hAnsi="Sylfaen"/>
          <w:sz w:val="19"/>
          <w:szCs w:val="19"/>
          <w:lang w:val="ka-GE"/>
        </w:rPr>
        <w:t xml:space="preserve"> - ფლავიუს არიანე, მოგზაურობა შავი ზღვის გარშემო, თბ., 1961.</w:t>
      </w:r>
    </w:p>
    <w:p w14:paraId="55463913" w14:textId="7B6A7988"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ლომოური, 1955:</w:t>
      </w:r>
      <w:r w:rsidRPr="00DB51BA">
        <w:rPr>
          <w:rFonts w:ascii="Sylfaen" w:hAnsi="Sylfaen"/>
          <w:sz w:val="19"/>
          <w:szCs w:val="19"/>
          <w:lang w:val="ka-GE"/>
        </w:rPr>
        <w:t xml:space="preserve"> - ლომოური ნ., კლავდიოს პტოლემაიოსი „გეოგრაფიის სახელმძღ</w:t>
      </w:r>
      <w:r w:rsidR="00E5312D" w:rsidRPr="00DB51BA">
        <w:rPr>
          <w:rFonts w:ascii="Sylfaen" w:hAnsi="Sylfaen"/>
          <w:sz w:val="19"/>
          <w:szCs w:val="19"/>
          <w:lang w:val="ka-GE"/>
        </w:rPr>
        <w:softHyphen/>
      </w:r>
      <w:r w:rsidRPr="00DB51BA">
        <w:rPr>
          <w:rFonts w:ascii="Sylfaen" w:hAnsi="Sylfaen"/>
          <w:sz w:val="19"/>
          <w:szCs w:val="19"/>
          <w:lang w:val="ka-GE"/>
        </w:rPr>
        <w:t>ვა</w:t>
      </w:r>
      <w:r w:rsidR="00E5312D" w:rsidRPr="00DB51BA">
        <w:rPr>
          <w:rFonts w:ascii="Sylfaen" w:hAnsi="Sylfaen"/>
          <w:sz w:val="19"/>
          <w:szCs w:val="19"/>
          <w:lang w:val="ka-GE"/>
        </w:rPr>
        <w:softHyphen/>
      </w:r>
      <w:r w:rsidRPr="00DB51BA">
        <w:rPr>
          <w:rFonts w:ascii="Sylfaen" w:hAnsi="Sylfaen"/>
          <w:sz w:val="19"/>
          <w:szCs w:val="19"/>
          <w:lang w:val="ka-GE"/>
        </w:rPr>
        <w:t>ნელო“, ცნობები საქართველოს შესახებ, ტექსტი თარგმანითურთ, წინასიტყვაობა და განმარტებები, მსკი (მასალები საქართველოს კულტურის ისტორიიდან), 32, თბ., 1955.</w:t>
      </w:r>
    </w:p>
    <w:p w14:paraId="020864D3" w14:textId="3EC53F3B"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ლომოური, 1958:</w:t>
      </w:r>
      <w:r w:rsidRPr="00DB51BA">
        <w:rPr>
          <w:rFonts w:ascii="Sylfaen" w:hAnsi="Sylfaen"/>
          <w:sz w:val="19"/>
          <w:szCs w:val="19"/>
          <w:lang w:val="ka-GE"/>
        </w:rPr>
        <w:t xml:space="preserve"> - ლომოური ნ., ძველი საქართველოს სავაჭრო გზების საკითხისათ</w:t>
      </w:r>
      <w:r w:rsidR="00E5312D" w:rsidRPr="00DB51BA">
        <w:rPr>
          <w:rFonts w:ascii="Sylfaen" w:hAnsi="Sylfaen"/>
          <w:sz w:val="19"/>
          <w:szCs w:val="19"/>
          <w:lang w:val="ka-GE"/>
        </w:rPr>
        <w:softHyphen/>
      </w:r>
      <w:r w:rsidRPr="00DB51BA">
        <w:rPr>
          <w:rFonts w:ascii="Sylfaen" w:hAnsi="Sylfaen"/>
          <w:sz w:val="19"/>
          <w:szCs w:val="19"/>
          <w:lang w:val="ka-GE"/>
        </w:rPr>
        <w:t>ვის, ივ. ჯავახიშვილის ისტორიის ინსტიტუტის შრომები, IV, ნაკვეთი I, თბ., 1958.</w:t>
      </w:r>
    </w:p>
    <w:p w14:paraId="17109ABE" w14:textId="144C8B58"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ყაუხჩიშვილი, 1950-1951:</w:t>
      </w:r>
      <w:r w:rsidRPr="00DB51BA">
        <w:rPr>
          <w:rFonts w:ascii="Sylfaen" w:hAnsi="Sylfaen"/>
          <w:sz w:val="19"/>
          <w:szCs w:val="19"/>
          <w:lang w:val="ka-GE"/>
        </w:rPr>
        <w:t xml:space="preserve"> - ყაუხჩიშვილი ს., ანტიკური მასალები ბათუმის ისტო</w:t>
      </w:r>
      <w:r w:rsidR="00E5312D" w:rsidRPr="00DB51BA">
        <w:rPr>
          <w:rFonts w:ascii="Sylfaen" w:hAnsi="Sylfaen"/>
          <w:sz w:val="19"/>
          <w:szCs w:val="19"/>
          <w:lang w:val="ka-GE"/>
        </w:rPr>
        <w:softHyphen/>
      </w:r>
      <w:r w:rsidRPr="00DB51BA">
        <w:rPr>
          <w:rFonts w:ascii="Sylfaen" w:hAnsi="Sylfaen"/>
          <w:sz w:val="19"/>
          <w:szCs w:val="19"/>
          <w:lang w:val="ka-GE"/>
        </w:rPr>
        <w:t>რიი</w:t>
      </w:r>
      <w:r w:rsidR="00E5312D" w:rsidRPr="00DB51BA">
        <w:rPr>
          <w:rFonts w:ascii="Sylfaen" w:hAnsi="Sylfaen"/>
          <w:sz w:val="19"/>
          <w:szCs w:val="19"/>
          <w:lang w:val="ka-GE"/>
        </w:rPr>
        <w:softHyphen/>
      </w:r>
      <w:r w:rsidRPr="00DB51BA">
        <w:rPr>
          <w:rFonts w:ascii="Sylfaen" w:hAnsi="Sylfaen"/>
          <w:sz w:val="19"/>
          <w:szCs w:val="19"/>
          <w:lang w:val="ka-GE"/>
        </w:rPr>
        <w:t>სათვის, ქუთაისის პედაგოგიური ინსტიტუტის შრომები,X, 1950–1951.</w:t>
      </w:r>
    </w:p>
    <w:p w14:paraId="730D2551"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 xml:space="preserve">ყაუხჩიშვილი, 1941: - </w:t>
      </w:r>
      <w:r w:rsidRPr="00DB51BA">
        <w:rPr>
          <w:rFonts w:ascii="Sylfaen" w:hAnsi="Sylfaen"/>
          <w:sz w:val="19"/>
          <w:szCs w:val="19"/>
          <w:lang w:val="ka-GE"/>
        </w:rPr>
        <w:t>ყაუხჩიშვილი ს., გეორგიკა, ტ. IV, ნაკვ. I, თბ., 1941.</w:t>
      </w:r>
    </w:p>
    <w:p w14:paraId="5A5D9168"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ჯანაშვილი, 1884:</w:t>
      </w:r>
      <w:r w:rsidRPr="00DB51BA">
        <w:rPr>
          <w:rFonts w:ascii="Sylfaen" w:hAnsi="Sylfaen"/>
          <w:sz w:val="19"/>
          <w:szCs w:val="19"/>
          <w:lang w:val="ka-GE"/>
        </w:rPr>
        <w:t xml:space="preserve"> - ჯანაშვილი მ., საქართველოს მოკლე ისტორია, თბ., 1884.</w:t>
      </w:r>
    </w:p>
    <w:p w14:paraId="52A01BB8"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გორგაძე, 1915:</w:t>
      </w:r>
      <w:r w:rsidRPr="00DB51BA">
        <w:rPr>
          <w:rFonts w:ascii="Sylfaen" w:hAnsi="Sylfaen"/>
          <w:sz w:val="19"/>
          <w:szCs w:val="19"/>
          <w:lang w:val="ka-GE"/>
        </w:rPr>
        <w:t xml:space="preserve"> - გორგაძე ს., საქართველოს ისტორია, ქუთაისი, 1915.</w:t>
      </w:r>
    </w:p>
    <w:p w14:paraId="635452FC"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ბერძენიშვილი, 1971:</w:t>
      </w:r>
      <w:r w:rsidRPr="00DB51BA">
        <w:rPr>
          <w:rFonts w:ascii="Sylfaen" w:hAnsi="Sylfaen"/>
          <w:sz w:val="19"/>
          <w:szCs w:val="19"/>
          <w:lang w:val="ka-GE"/>
        </w:rPr>
        <w:t xml:space="preserve"> - ბერძენიშვილი ნ., საქართველოს ისტორიის საკითხები, IV, თბ., 1971.</w:t>
      </w:r>
    </w:p>
    <w:p w14:paraId="35007207" w14:textId="7DD45E81"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მიქაელ..., 1960:</w:t>
      </w:r>
      <w:r w:rsidRPr="00DB51BA">
        <w:rPr>
          <w:rFonts w:ascii="Sylfaen" w:hAnsi="Sylfaen"/>
          <w:sz w:val="19"/>
          <w:szCs w:val="19"/>
          <w:lang w:val="ka-GE"/>
        </w:rPr>
        <w:t xml:space="preserve"> - მიქაელ</w:t>
      </w:r>
      <w:r w:rsidR="000212A7" w:rsidRPr="00DB51BA">
        <w:rPr>
          <w:rFonts w:ascii="Sylfaen" w:hAnsi="Sylfaen"/>
          <w:sz w:val="19"/>
          <w:szCs w:val="19"/>
          <w:lang w:val="ka-GE"/>
        </w:rPr>
        <w:t xml:space="preserve"> </w:t>
      </w:r>
      <w:r w:rsidRPr="00DB51BA">
        <w:rPr>
          <w:rFonts w:ascii="Sylfaen" w:hAnsi="Sylfaen"/>
          <w:sz w:val="19"/>
          <w:szCs w:val="19"/>
          <w:lang w:val="ka-GE"/>
        </w:rPr>
        <w:t>პანარეტოსი, ტრაპიზონის ქრონიკა, თარგმნა და გამოსცა ალ. გამყრელიძემ, მსკი, ნაკვეთი 33, თბ., 1960.</w:t>
      </w:r>
    </w:p>
    <w:p w14:paraId="6D234045" w14:textId="578A7746"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აბულაძე, 1983</w:t>
      </w:r>
      <w:r w:rsidRPr="00DB51BA">
        <w:rPr>
          <w:rFonts w:ascii="Sylfaen" w:hAnsi="Sylfaen"/>
          <w:sz w:val="19"/>
          <w:szCs w:val="19"/>
          <w:lang w:val="ka-GE"/>
        </w:rPr>
        <w:t>: - აბულაძე ც., თურქული წყაროები XVI საუკუნის პირველი მეოთ</w:t>
      </w:r>
      <w:r w:rsidR="00E5312D" w:rsidRPr="00DB51BA">
        <w:rPr>
          <w:rFonts w:ascii="Sylfaen" w:hAnsi="Sylfaen"/>
          <w:sz w:val="19"/>
          <w:szCs w:val="19"/>
          <w:lang w:val="ka-GE"/>
        </w:rPr>
        <w:softHyphen/>
      </w:r>
      <w:r w:rsidRPr="00DB51BA">
        <w:rPr>
          <w:rFonts w:ascii="Sylfaen" w:hAnsi="Sylfaen"/>
          <w:sz w:val="19"/>
          <w:szCs w:val="19"/>
          <w:lang w:val="ka-GE"/>
        </w:rPr>
        <w:t>ხედის სამცხე–საათაბაგოს ისტორიისათვის, თბ., 1983.</w:t>
      </w:r>
    </w:p>
    <w:p w14:paraId="7C658D13"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სვანიძე, 1960:</w:t>
      </w:r>
      <w:r w:rsidRPr="00DB51BA">
        <w:rPr>
          <w:rFonts w:ascii="Sylfaen" w:hAnsi="Sylfaen"/>
          <w:sz w:val="19"/>
          <w:szCs w:val="19"/>
          <w:lang w:val="ka-GE"/>
        </w:rPr>
        <w:t xml:space="preserve"> - სვანიძე მ., საქართველო–თურქეთის ურთიერთობების ისტორიიდან XVIII საუკუნის დამდეგს, ამშ, IV, ბათ., 1960.</w:t>
      </w:r>
    </w:p>
    <w:p w14:paraId="5EE21566"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სვანიძე, გიორგი ...1960:</w:t>
      </w:r>
      <w:r w:rsidRPr="00DB51BA">
        <w:rPr>
          <w:rFonts w:ascii="Sylfaen" w:hAnsi="Sylfaen"/>
          <w:sz w:val="19"/>
          <w:szCs w:val="19"/>
          <w:lang w:val="ka-GE"/>
        </w:rPr>
        <w:t xml:space="preserve"> სვანიძე მ., გიორგი ყაზბეგის ცნობები აჭარის წარსულზე–„გიორგი ყაზბეგი აჭარის შესახებ, ბათ., 1960. </w:t>
      </w:r>
    </w:p>
    <w:p w14:paraId="225BE1DE"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ცინცაძე, 1980:</w:t>
      </w:r>
      <w:r w:rsidRPr="00DB51BA">
        <w:rPr>
          <w:rFonts w:ascii="Sylfaen" w:hAnsi="Sylfaen"/>
          <w:sz w:val="19"/>
          <w:szCs w:val="19"/>
          <w:lang w:val="ka-GE"/>
        </w:rPr>
        <w:t xml:space="preserve"> - ცინცაძე ზ., ჭოროხის აუზის ტერიტორიულ–ადმინისტრაციული დაყოფა XIX საუკუნესა და XX საუკუნის დასაწყისში, სდსძ, IX, თბ., 1980.</w:t>
      </w:r>
    </w:p>
    <w:p w14:paraId="39F4C622"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თურმანიძე, 2005:</w:t>
      </w:r>
      <w:r w:rsidRPr="00DB51BA">
        <w:rPr>
          <w:rFonts w:ascii="Sylfaen" w:hAnsi="Sylfaen"/>
          <w:sz w:val="19"/>
          <w:szCs w:val="19"/>
          <w:lang w:val="ka-GE"/>
        </w:rPr>
        <w:t xml:space="preserve"> - თურმანიძე ო., საადგილმამულო ურთიერთობანი და აგრარული მოძრაობა სამხრეთ–დასავლეთ საქართველოში (1878–1928 წ.წ.), ბათ., 2005.</w:t>
      </w:r>
    </w:p>
    <w:p w14:paraId="7E61E0F0"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ფუტკარაძე, 2001:</w:t>
      </w:r>
      <w:r w:rsidRPr="00DB51BA">
        <w:rPr>
          <w:rFonts w:ascii="Sylfaen" w:hAnsi="Sylfaen"/>
          <w:sz w:val="19"/>
          <w:szCs w:val="19"/>
          <w:lang w:val="ka-GE"/>
        </w:rPr>
        <w:t xml:space="preserve"> - ფუტკარაძე მ., აჭარა, ბათ., 2001.</w:t>
      </w:r>
    </w:p>
    <w:p w14:paraId="0BFF482F"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ოქროპირიძე, 2011:</w:t>
      </w:r>
      <w:r w:rsidRPr="00DB51BA">
        <w:rPr>
          <w:rFonts w:ascii="Sylfaen" w:hAnsi="Sylfaen"/>
          <w:sz w:val="19"/>
          <w:szCs w:val="19"/>
          <w:lang w:val="ka-GE"/>
        </w:rPr>
        <w:t xml:space="preserve"> ოქროპირიძე უ., აჭარის ავტონომიის შექმნა, თბილისი, 2011.</w:t>
      </w:r>
    </w:p>
    <w:p w14:paraId="5B80E340" w14:textId="760E9D21"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Василевский, 1909:</w:t>
      </w:r>
      <w:r w:rsidRPr="00DB51BA">
        <w:rPr>
          <w:rFonts w:ascii="Sylfaen" w:hAnsi="Sylfaen"/>
          <w:sz w:val="19"/>
          <w:szCs w:val="19"/>
          <w:lang w:val="ka-GE"/>
        </w:rPr>
        <w:t xml:space="preserve"> - Василевский В., хождение Апостольяя Андрея в стране</w:t>
      </w:r>
      <w:r w:rsidR="000212A7" w:rsidRPr="00DB51BA">
        <w:rPr>
          <w:rFonts w:ascii="Sylfaen" w:hAnsi="Sylfaen"/>
          <w:sz w:val="19"/>
          <w:szCs w:val="19"/>
          <w:lang w:val="ka-GE"/>
        </w:rPr>
        <w:t xml:space="preserve"> </w:t>
      </w:r>
      <w:r w:rsidRPr="00DB51BA">
        <w:rPr>
          <w:rFonts w:ascii="Sylfaen" w:hAnsi="Sylfaen"/>
          <w:sz w:val="19"/>
          <w:szCs w:val="19"/>
          <w:lang w:val="ka-GE"/>
        </w:rPr>
        <w:t>мир</w:t>
      </w:r>
      <w:r w:rsidR="00E5312D" w:rsidRPr="00DB51BA">
        <w:rPr>
          <w:rFonts w:ascii="Sylfaen" w:hAnsi="Sylfaen"/>
          <w:sz w:val="19"/>
          <w:szCs w:val="19"/>
          <w:lang w:val="ka-GE"/>
        </w:rPr>
        <w:softHyphen/>
      </w:r>
      <w:r w:rsidRPr="00DB51BA">
        <w:rPr>
          <w:rFonts w:ascii="Sylfaen" w:hAnsi="Sylfaen"/>
          <w:sz w:val="19"/>
          <w:szCs w:val="19"/>
          <w:lang w:val="ka-GE"/>
        </w:rPr>
        <w:t>мидонян, Труды, вып. I, 1909.</w:t>
      </w:r>
    </w:p>
    <w:p w14:paraId="7A9B0695"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Эсадзе, 1913:</w:t>
      </w:r>
      <w:r w:rsidRPr="00DB51BA">
        <w:rPr>
          <w:rFonts w:ascii="Sylfaen" w:hAnsi="Sylfaen"/>
          <w:sz w:val="19"/>
          <w:szCs w:val="19"/>
          <w:lang w:val="ka-GE"/>
        </w:rPr>
        <w:t xml:space="preserve"> - Эсадзе Б., Летопись Грузии, 1913.</w:t>
      </w:r>
    </w:p>
    <w:p w14:paraId="28587765" w14:textId="29AEFFFD"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Пятый..., 1882:</w:t>
      </w:r>
      <w:r w:rsidRPr="00DB51BA">
        <w:rPr>
          <w:rFonts w:ascii="Sylfaen" w:hAnsi="Sylfaen"/>
          <w:sz w:val="19"/>
          <w:szCs w:val="19"/>
          <w:lang w:val="ka-GE"/>
        </w:rPr>
        <w:t xml:space="preserve"> -</w:t>
      </w:r>
      <w:r w:rsidR="000212A7" w:rsidRPr="00DB51BA">
        <w:rPr>
          <w:rFonts w:ascii="Sylfaen" w:hAnsi="Sylfaen"/>
          <w:sz w:val="19"/>
          <w:szCs w:val="19"/>
          <w:lang w:val="ka-GE"/>
        </w:rPr>
        <w:t xml:space="preserve"> </w:t>
      </w:r>
      <w:r w:rsidRPr="00DB51BA">
        <w:rPr>
          <w:rFonts w:ascii="Sylfaen" w:hAnsi="Sylfaen"/>
          <w:sz w:val="19"/>
          <w:szCs w:val="19"/>
          <w:lang w:val="ka-GE"/>
        </w:rPr>
        <w:t>Пятый Археологический съезд в Тифлисе-Протоколы подготовитель</w:t>
      </w:r>
      <w:r w:rsidR="00E5312D" w:rsidRPr="00DB51BA">
        <w:rPr>
          <w:rFonts w:ascii="Sylfaen" w:hAnsi="Sylfaen"/>
          <w:sz w:val="19"/>
          <w:szCs w:val="19"/>
          <w:lang w:val="ka-GE"/>
        </w:rPr>
        <w:softHyphen/>
      </w:r>
      <w:r w:rsidRPr="00DB51BA">
        <w:rPr>
          <w:rFonts w:ascii="Sylfaen" w:hAnsi="Sylfaen"/>
          <w:sz w:val="19"/>
          <w:szCs w:val="19"/>
          <w:lang w:val="ka-GE"/>
        </w:rPr>
        <w:t>ного комитета, Москва, 1882.</w:t>
      </w:r>
    </w:p>
    <w:p w14:paraId="64E91B81"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„ოქტომბრის გზით“, №91(2706), 1970:</w:t>
      </w:r>
      <w:r w:rsidRPr="00DB51BA">
        <w:rPr>
          <w:rFonts w:ascii="Sylfaen" w:hAnsi="Sylfaen"/>
          <w:sz w:val="19"/>
          <w:szCs w:val="19"/>
          <w:lang w:val="ka-GE"/>
        </w:rPr>
        <w:t xml:space="preserve"> - გაზ. „ოქტომბრის გზით“, №91(2706), 1970. 6. 08.</w:t>
      </w:r>
    </w:p>
    <w:p w14:paraId="5DD11E72"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“ოქტომბრის გზით”, №2 (2620), 1970:</w:t>
      </w:r>
      <w:r w:rsidRPr="00DB51BA">
        <w:rPr>
          <w:rFonts w:ascii="Sylfaen" w:hAnsi="Sylfaen"/>
          <w:sz w:val="19"/>
          <w:szCs w:val="19"/>
          <w:lang w:val="ka-GE"/>
        </w:rPr>
        <w:t xml:space="preserve"> - გაზ. “ოქტომბრის გზით”, №2 (2620), 1970. 6. 01.</w:t>
      </w:r>
    </w:p>
    <w:p w14:paraId="3A89DB8C"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“ოქტომბრის გზა”, №44 (6020), 1989:</w:t>
      </w:r>
      <w:r w:rsidRPr="00DB51BA">
        <w:rPr>
          <w:rFonts w:ascii="Sylfaen" w:hAnsi="Sylfaen"/>
          <w:sz w:val="19"/>
          <w:szCs w:val="19"/>
          <w:lang w:val="ka-GE"/>
        </w:rPr>
        <w:t xml:space="preserve"> - გაზ. “ოქტომბრის გზა”, №44 (6020), 1989. 12. 04.</w:t>
      </w:r>
    </w:p>
    <w:p w14:paraId="55B8656C"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“კარიბჭე”, 1989</w:t>
      </w:r>
      <w:r w:rsidRPr="00DB51BA">
        <w:rPr>
          <w:rFonts w:ascii="Sylfaen" w:hAnsi="Sylfaen"/>
          <w:sz w:val="19"/>
          <w:szCs w:val="19"/>
          <w:lang w:val="ka-GE"/>
        </w:rPr>
        <w:t>: – გაზ. “კარიბჭე”,</w:t>
      </w:r>
      <w:r w:rsidRPr="00DB51BA">
        <w:rPr>
          <w:rFonts w:ascii="Sylfaen" w:hAnsi="Sylfaen"/>
          <w:b/>
          <w:sz w:val="19"/>
          <w:szCs w:val="19"/>
          <w:lang w:val="ka-GE"/>
        </w:rPr>
        <w:t xml:space="preserve"> </w:t>
      </w:r>
      <w:r w:rsidRPr="00DB51BA">
        <w:rPr>
          <w:rFonts w:ascii="Sylfaen" w:hAnsi="Sylfaen"/>
          <w:sz w:val="19"/>
          <w:szCs w:val="19"/>
          <w:lang w:val="ka-GE"/>
        </w:rPr>
        <w:t>№4, 1989. 10. 09.</w:t>
      </w:r>
    </w:p>
    <w:p w14:paraId="1E17B8BA"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“ჭოროხი”, №125, 1990:</w:t>
      </w:r>
      <w:r w:rsidRPr="00DB51BA">
        <w:rPr>
          <w:rFonts w:ascii="Sylfaen" w:hAnsi="Sylfaen"/>
          <w:sz w:val="19"/>
          <w:szCs w:val="19"/>
          <w:lang w:val="ka-GE"/>
        </w:rPr>
        <w:t xml:space="preserve"> - გაზ. “ჭოროხი”, №125, 1990. 23. 10.</w:t>
      </w:r>
    </w:p>
    <w:p w14:paraId="0F167EE8" w14:textId="258E5923"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„კახაბერი“, 1991:</w:t>
      </w:r>
      <w:r w:rsidRPr="00DB51BA">
        <w:rPr>
          <w:rFonts w:ascii="Sylfaen" w:hAnsi="Sylfaen"/>
          <w:sz w:val="19"/>
          <w:szCs w:val="19"/>
          <w:lang w:val="ka-GE"/>
        </w:rPr>
        <w:t xml:space="preserve"> – გაზეთი “კახაბერი” (ხელვაჩაურის პრეფექტურის ორგანო), 1991 წ., დეკემბერი, №126.</w:t>
      </w:r>
      <w:r w:rsidR="000212A7" w:rsidRPr="00DB51BA">
        <w:rPr>
          <w:rFonts w:ascii="Sylfaen" w:hAnsi="Sylfaen"/>
          <w:sz w:val="19"/>
          <w:szCs w:val="19"/>
          <w:lang w:val="ka-GE"/>
        </w:rPr>
        <w:t xml:space="preserve"> </w:t>
      </w:r>
    </w:p>
    <w:p w14:paraId="6D0F3AC2" w14:textId="77777777" w:rsidR="00E871B1" w:rsidRPr="00DB51BA" w:rsidRDefault="00E871B1" w:rsidP="000212A7">
      <w:pPr>
        <w:spacing w:line="276" w:lineRule="auto"/>
        <w:ind w:firstLine="426"/>
        <w:jc w:val="both"/>
        <w:rPr>
          <w:rFonts w:ascii="Sylfaen" w:hAnsi="Sylfaen"/>
          <w:sz w:val="19"/>
          <w:szCs w:val="19"/>
          <w:lang w:val="ka-GE"/>
        </w:rPr>
      </w:pPr>
      <w:r w:rsidRPr="00DB51BA">
        <w:rPr>
          <w:rFonts w:ascii="Sylfaen" w:hAnsi="Sylfaen"/>
          <w:b/>
          <w:sz w:val="19"/>
          <w:szCs w:val="19"/>
          <w:lang w:val="ka-GE"/>
        </w:rPr>
        <w:t>“მაჭახელა”, №1 (17), 1992:</w:t>
      </w:r>
      <w:r w:rsidRPr="00DB51BA">
        <w:rPr>
          <w:rFonts w:ascii="Sylfaen" w:hAnsi="Sylfaen"/>
          <w:sz w:val="19"/>
          <w:szCs w:val="19"/>
          <w:lang w:val="ka-GE"/>
        </w:rPr>
        <w:t xml:space="preserve"> - გაზ. “მაჭახელა”, №1 (17), 1992, აპნისი (იანვარი).</w:t>
      </w:r>
    </w:p>
    <w:p w14:paraId="7C4E1251" w14:textId="51624085" w:rsidR="00E871B1" w:rsidRPr="00DB51BA" w:rsidRDefault="00E871B1" w:rsidP="000212A7">
      <w:pPr>
        <w:autoSpaceDE w:val="0"/>
        <w:autoSpaceDN w:val="0"/>
        <w:adjustRightInd w:val="0"/>
        <w:spacing w:line="276" w:lineRule="auto"/>
        <w:ind w:firstLine="426"/>
        <w:jc w:val="both"/>
        <w:rPr>
          <w:rFonts w:ascii="Sylfaen" w:hAnsi="Sylfaen" w:cs="Sylfaen"/>
          <w:sz w:val="19"/>
          <w:szCs w:val="19"/>
          <w:lang w:val="ka-GE" w:eastAsia="en-US"/>
        </w:rPr>
      </w:pPr>
      <w:r w:rsidRPr="00DB51BA">
        <w:rPr>
          <w:rFonts w:ascii="Sylfaen" w:hAnsi="Sylfaen"/>
          <w:b/>
          <w:sz w:val="19"/>
          <w:szCs w:val="19"/>
          <w:lang w:val="ka-GE"/>
        </w:rPr>
        <w:t>ოქროპირიძე, 2009:</w:t>
      </w:r>
      <w:r w:rsidRPr="00DB51BA">
        <w:rPr>
          <w:rFonts w:ascii="Sylfaen" w:hAnsi="Sylfaen"/>
          <w:sz w:val="19"/>
          <w:szCs w:val="19"/>
          <w:lang w:val="ka-GE"/>
        </w:rPr>
        <w:t xml:space="preserve"> - ოქროპირიძე უ., საქართველოს ეროვნულ-განმათავისუფ</w:t>
      </w:r>
      <w:r w:rsidR="00E5312D" w:rsidRPr="00DB51BA">
        <w:rPr>
          <w:rFonts w:ascii="Sylfaen" w:hAnsi="Sylfaen"/>
          <w:sz w:val="19"/>
          <w:szCs w:val="19"/>
          <w:lang w:val="ka-GE"/>
        </w:rPr>
        <w:softHyphen/>
      </w:r>
      <w:r w:rsidRPr="00DB51BA">
        <w:rPr>
          <w:rFonts w:ascii="Sylfaen" w:hAnsi="Sylfaen"/>
          <w:sz w:val="19"/>
          <w:szCs w:val="19"/>
          <w:lang w:val="ka-GE"/>
        </w:rPr>
        <w:t>ლე</w:t>
      </w:r>
      <w:r w:rsidR="00E5312D" w:rsidRPr="00DB51BA">
        <w:rPr>
          <w:rFonts w:ascii="Sylfaen" w:hAnsi="Sylfaen"/>
          <w:sz w:val="19"/>
          <w:szCs w:val="19"/>
          <w:lang w:val="ka-GE"/>
        </w:rPr>
        <w:softHyphen/>
      </w:r>
      <w:r w:rsidRPr="00DB51BA">
        <w:rPr>
          <w:rFonts w:ascii="Sylfaen" w:hAnsi="Sylfaen"/>
          <w:sz w:val="19"/>
          <w:szCs w:val="19"/>
          <w:lang w:val="ka-GE"/>
        </w:rPr>
        <w:t>ბე</w:t>
      </w:r>
      <w:r w:rsidR="00E5312D" w:rsidRPr="00DB51BA">
        <w:rPr>
          <w:rFonts w:ascii="Sylfaen" w:hAnsi="Sylfaen"/>
          <w:sz w:val="19"/>
          <w:szCs w:val="19"/>
          <w:lang w:val="ka-GE"/>
        </w:rPr>
        <w:softHyphen/>
      </w:r>
      <w:r w:rsidRPr="00DB51BA">
        <w:rPr>
          <w:rFonts w:ascii="Sylfaen" w:hAnsi="Sylfaen"/>
          <w:sz w:val="19"/>
          <w:szCs w:val="19"/>
          <w:lang w:val="ka-GE"/>
        </w:rPr>
        <w:t>ლი ბრძოლის თანამედროვე პერიოდი და აჭარა (1988. X. -1994. 1. III), გამომც. „უნივერ</w:t>
      </w:r>
      <w:r w:rsidR="00E5312D" w:rsidRPr="00DB51BA">
        <w:rPr>
          <w:rFonts w:ascii="Sylfaen" w:hAnsi="Sylfaen"/>
          <w:sz w:val="19"/>
          <w:szCs w:val="19"/>
          <w:lang w:val="ka-GE"/>
        </w:rPr>
        <w:softHyphen/>
      </w:r>
      <w:r w:rsidRPr="00DB51BA">
        <w:rPr>
          <w:rFonts w:ascii="Sylfaen" w:hAnsi="Sylfaen"/>
          <w:sz w:val="19"/>
          <w:szCs w:val="19"/>
          <w:lang w:val="ka-GE"/>
        </w:rPr>
        <w:t>სალი“, თბილისი, 2009.</w:t>
      </w:r>
    </w:p>
    <w:p w14:paraId="5A21B8B7" w14:textId="77777777" w:rsidR="00E871B1" w:rsidRPr="00DB51BA" w:rsidRDefault="00E871B1" w:rsidP="000212A7">
      <w:pPr>
        <w:spacing w:line="276" w:lineRule="auto"/>
        <w:ind w:firstLine="426"/>
        <w:jc w:val="both"/>
        <w:rPr>
          <w:rFonts w:ascii="Sylfaen" w:hAnsi="Sylfaen"/>
          <w:b/>
          <w:sz w:val="19"/>
          <w:szCs w:val="19"/>
          <w:lang w:val="ka-GE"/>
        </w:rPr>
      </w:pPr>
      <w:r w:rsidRPr="00DB51BA">
        <w:rPr>
          <w:rFonts w:ascii="Sylfaen" w:hAnsi="Sylfaen"/>
          <w:b/>
          <w:sz w:val="19"/>
          <w:szCs w:val="19"/>
          <w:lang w:val="ka-GE"/>
        </w:rPr>
        <w:t>http://www.ajara.gov.ge/geo/?page=khelvachaui</w:t>
      </w:r>
    </w:p>
    <w:p w14:paraId="5AB83818" w14:textId="77777777" w:rsidR="00E871B1" w:rsidRPr="00DB51BA" w:rsidRDefault="00E871B1" w:rsidP="000212A7">
      <w:pPr>
        <w:spacing w:line="276" w:lineRule="auto"/>
        <w:ind w:firstLine="426"/>
        <w:jc w:val="both"/>
        <w:rPr>
          <w:rFonts w:ascii="Sylfaen" w:hAnsi="Sylfaen"/>
          <w:b/>
          <w:sz w:val="19"/>
          <w:szCs w:val="19"/>
          <w:lang w:val="ka-GE"/>
        </w:rPr>
      </w:pPr>
      <w:r w:rsidRPr="00DB51BA">
        <w:rPr>
          <w:rFonts w:ascii="Sylfaen" w:hAnsi="Sylfaen"/>
          <w:b/>
          <w:sz w:val="19"/>
          <w:szCs w:val="19"/>
          <w:lang w:val="ka-GE"/>
        </w:rPr>
        <w:t>http://wwwhp.ru/adjara.htm</w:t>
      </w:r>
    </w:p>
    <w:p w14:paraId="684CD4F8" w14:textId="77777777" w:rsidR="00E871B1" w:rsidRPr="00DB51BA" w:rsidRDefault="00E871B1" w:rsidP="000212A7">
      <w:pPr>
        <w:spacing w:line="276" w:lineRule="auto"/>
        <w:ind w:firstLine="426"/>
        <w:jc w:val="both"/>
        <w:rPr>
          <w:rFonts w:ascii="Sylfaen" w:hAnsi="Sylfaen"/>
          <w:b/>
          <w:sz w:val="19"/>
          <w:szCs w:val="19"/>
          <w:lang w:val="ka-GE"/>
        </w:rPr>
      </w:pPr>
      <w:r w:rsidRPr="00DB51BA">
        <w:rPr>
          <w:rFonts w:ascii="Sylfaen" w:hAnsi="Sylfaen"/>
          <w:b/>
          <w:sz w:val="19"/>
          <w:szCs w:val="19"/>
          <w:lang w:val="ka-GE"/>
        </w:rPr>
        <w:t>https://ka. Wikipedia.org/wiki/ხელვაჩაურის მუნიციპალიტეტი.</w:t>
      </w:r>
    </w:p>
    <w:p w14:paraId="66932FA5" w14:textId="77777777" w:rsidR="00E871B1" w:rsidRPr="00DB51BA" w:rsidRDefault="00E871B1" w:rsidP="000212A7">
      <w:pPr>
        <w:spacing w:line="276" w:lineRule="auto"/>
        <w:ind w:firstLine="426"/>
        <w:jc w:val="both"/>
        <w:rPr>
          <w:rFonts w:ascii="Sylfaen" w:hAnsi="Sylfaen"/>
          <w:b/>
          <w:sz w:val="19"/>
          <w:szCs w:val="19"/>
          <w:lang w:val="ka-GE"/>
        </w:rPr>
      </w:pPr>
      <w:r w:rsidRPr="00DB51BA">
        <w:rPr>
          <w:rFonts w:ascii="Sylfaen" w:hAnsi="Sylfaen"/>
          <w:b/>
          <w:sz w:val="19"/>
          <w:szCs w:val="19"/>
          <w:lang w:val="ka-GE"/>
        </w:rPr>
        <w:t>Communal@gtz.de</w:t>
      </w:r>
    </w:p>
    <w:p w14:paraId="3797A8F4" w14:textId="77777777" w:rsidR="00E871B1" w:rsidRPr="00DB51BA" w:rsidRDefault="00E871B1" w:rsidP="000212A7">
      <w:pPr>
        <w:spacing w:line="276" w:lineRule="auto"/>
        <w:ind w:firstLine="426"/>
        <w:jc w:val="both"/>
        <w:rPr>
          <w:rFonts w:ascii="Sylfaen" w:hAnsi="Sylfaen"/>
          <w:b/>
          <w:sz w:val="19"/>
          <w:szCs w:val="19"/>
          <w:lang w:val="ka-GE"/>
        </w:rPr>
      </w:pPr>
      <w:r w:rsidRPr="00DB51BA">
        <w:rPr>
          <w:rFonts w:ascii="Sylfaen" w:hAnsi="Sylfaen"/>
          <w:b/>
          <w:sz w:val="19"/>
          <w:szCs w:val="19"/>
          <w:lang w:val="ka-GE"/>
        </w:rPr>
        <w:t>www.gtz.de</w:t>
      </w:r>
    </w:p>
    <w:p w14:paraId="50397494" w14:textId="018C1B93" w:rsidR="00E871B1" w:rsidRPr="00DB51BA" w:rsidRDefault="000212A7" w:rsidP="000212A7">
      <w:pPr>
        <w:spacing w:line="276" w:lineRule="auto"/>
        <w:ind w:firstLine="426"/>
        <w:rPr>
          <w:rFonts w:asciiTheme="minorHAnsi" w:hAnsiTheme="minorHAnsi"/>
          <w:sz w:val="21"/>
          <w:szCs w:val="21"/>
          <w:lang w:val="ka-GE"/>
        </w:rPr>
      </w:pPr>
      <w:r w:rsidRPr="00DB51BA">
        <w:rPr>
          <w:rFonts w:asciiTheme="minorHAnsi" w:hAnsiTheme="minorHAnsi"/>
          <w:sz w:val="21"/>
          <w:szCs w:val="21"/>
          <w:lang w:val="ka-GE"/>
        </w:rPr>
        <w:t xml:space="preserve"> </w:t>
      </w:r>
    </w:p>
    <w:p w14:paraId="4F18AB7C" w14:textId="77777777" w:rsidR="00BA4EB3" w:rsidRPr="00DB51BA" w:rsidRDefault="00BA4EB3">
      <w:pPr>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br w:type="page"/>
      </w:r>
    </w:p>
    <w:p w14:paraId="4C153220" w14:textId="0BE79A57" w:rsidR="00BA4EB3" w:rsidRPr="00DB51BA" w:rsidRDefault="00BA4EB3" w:rsidP="00BA4EB3">
      <w:pPr>
        <w:spacing w:line="276"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ოთარ თურმანიძე</w:t>
      </w:r>
    </w:p>
    <w:p w14:paraId="6430E15F" w14:textId="77777777" w:rsidR="00BA4EB3" w:rsidRPr="00DB51BA" w:rsidRDefault="00BA4EB3" w:rsidP="00BA4EB3">
      <w:pPr>
        <w:tabs>
          <w:tab w:val="left" w:pos="5655"/>
        </w:tabs>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ისტორიის მეცნიერებათა დოქტორი, </w:t>
      </w:r>
    </w:p>
    <w:p w14:paraId="4242DAFE" w14:textId="77777777" w:rsidR="00BA4EB3" w:rsidRPr="00DB51BA" w:rsidRDefault="00BA4EB3" w:rsidP="00BA4EB3">
      <w:pPr>
        <w:tabs>
          <w:tab w:val="left" w:pos="5655"/>
        </w:tabs>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ბათუმის შოთა რუსთაველის სახელმწიფო უნივერსიტეტის </w:t>
      </w:r>
    </w:p>
    <w:p w14:paraId="19D8282E" w14:textId="77777777" w:rsidR="00BA4EB3" w:rsidRPr="00DB51BA" w:rsidRDefault="00BA4EB3" w:rsidP="00BA4EB3">
      <w:pPr>
        <w:tabs>
          <w:tab w:val="left" w:pos="5655"/>
        </w:tabs>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ნიკო ბერძენიშვილის ინსტიტუტის ისტორიისა და არქეოლოგიის </w:t>
      </w:r>
    </w:p>
    <w:p w14:paraId="148A2163" w14:textId="77777777" w:rsidR="00BA4EB3" w:rsidRPr="00DB51BA" w:rsidRDefault="00BA4EB3" w:rsidP="00BA4EB3">
      <w:pPr>
        <w:tabs>
          <w:tab w:val="left" w:pos="5655"/>
        </w:tabs>
        <w:spacing w:line="276" w:lineRule="auto"/>
        <w:ind w:firstLine="426"/>
        <w:jc w:val="right"/>
        <w:rPr>
          <w:rFonts w:ascii="Sylfaen" w:hAnsi="Sylfaen"/>
          <w:i/>
          <w:sz w:val="21"/>
          <w:szCs w:val="21"/>
          <w:lang w:val="ka-GE"/>
        </w:rPr>
      </w:pPr>
      <w:r w:rsidRPr="00DB51BA">
        <w:rPr>
          <w:rFonts w:ascii="Sylfaen" w:hAnsi="Sylfaen"/>
          <w:i/>
          <w:iCs/>
          <w:sz w:val="18"/>
          <w:szCs w:val="18"/>
          <w:lang w:val="ka-GE"/>
        </w:rPr>
        <w:t>განყოფილების მთავარი მეცნიერი თანამშრომელი</w:t>
      </w:r>
    </w:p>
    <w:p w14:paraId="122FA10B" w14:textId="77777777" w:rsidR="00BA4EB3" w:rsidRPr="00DB51BA" w:rsidRDefault="00BA4EB3" w:rsidP="00BA4EB3">
      <w:pPr>
        <w:spacing w:line="276" w:lineRule="auto"/>
        <w:ind w:firstLine="426"/>
        <w:jc w:val="right"/>
        <w:rPr>
          <w:rFonts w:ascii="Sylfaen" w:hAnsi="Sylfaen"/>
          <w:b/>
          <w:sz w:val="22"/>
          <w:szCs w:val="22"/>
          <w:lang w:val="ka-GE"/>
        </w:rPr>
      </w:pPr>
      <w:r w:rsidRPr="00DB51BA">
        <w:rPr>
          <w:rFonts w:ascii="Sylfaen" w:hAnsi="Sylfaen"/>
          <w:b/>
          <w:sz w:val="22"/>
          <w:szCs w:val="22"/>
          <w:lang w:val="ka-GE"/>
        </w:rPr>
        <w:t>Otar Turmanidze</w:t>
      </w:r>
    </w:p>
    <w:p w14:paraId="4841E0D0"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Doctor of Historical Sciences, Principal Researcher, </w:t>
      </w:r>
    </w:p>
    <w:p w14:paraId="225A5FC9"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Department of History and Archaeology, </w:t>
      </w:r>
    </w:p>
    <w:p w14:paraId="00195BCB"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Niko Berdzenishvili Institute, </w:t>
      </w:r>
    </w:p>
    <w:p w14:paraId="67E32FF1"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Batumi Shota Rustaveli State University</w:t>
      </w:r>
    </w:p>
    <w:p w14:paraId="11B32F69" w14:textId="77777777" w:rsidR="00BA4EB3" w:rsidRPr="00DB51BA" w:rsidRDefault="00BA4EB3" w:rsidP="00BA4EB3">
      <w:pPr>
        <w:spacing w:line="276" w:lineRule="auto"/>
        <w:ind w:firstLine="426"/>
        <w:jc w:val="right"/>
        <w:rPr>
          <w:rFonts w:ascii="Sylfaen" w:hAnsi="Sylfaen"/>
          <w:b/>
          <w:sz w:val="21"/>
          <w:szCs w:val="21"/>
          <w:lang w:val="ka-GE"/>
        </w:rPr>
      </w:pPr>
    </w:p>
    <w:p w14:paraId="222E7DC1" w14:textId="77777777" w:rsidR="00BA4EB3" w:rsidRPr="00DB51BA" w:rsidRDefault="00BA4EB3" w:rsidP="00BA4EB3">
      <w:pPr>
        <w:spacing w:line="276" w:lineRule="auto"/>
        <w:jc w:val="center"/>
        <w:rPr>
          <w:rFonts w:ascii="BPG DejaVu Sans Caps" w:hAnsi="BPG DejaVu Sans Caps"/>
          <w:b/>
          <w:lang w:val="ka-GE"/>
        </w:rPr>
      </w:pPr>
      <w:r w:rsidRPr="00DB51BA">
        <w:rPr>
          <w:rFonts w:ascii="BPG DejaVu Sans Caps" w:hAnsi="BPG DejaVu Sans Caps"/>
          <w:b/>
          <w:lang w:val="ka-GE"/>
        </w:rPr>
        <w:t xml:space="preserve">ხელვაჩაურის მუნიციპალიტეტის სოფლის მეურნეობა </w:t>
      </w:r>
    </w:p>
    <w:p w14:paraId="6C9B07D6" w14:textId="77777777" w:rsidR="00BA4EB3" w:rsidRPr="00DB51BA" w:rsidRDefault="00BA4EB3" w:rsidP="00BA4EB3">
      <w:pPr>
        <w:spacing w:line="276" w:lineRule="auto"/>
        <w:jc w:val="center"/>
        <w:rPr>
          <w:rFonts w:ascii="BPG DejaVu Sans Caps" w:hAnsi="BPG DejaVu Sans Caps"/>
          <w:b/>
          <w:lang w:val="ka-GE"/>
        </w:rPr>
      </w:pPr>
      <w:r w:rsidRPr="00DB51BA">
        <w:rPr>
          <w:rFonts w:ascii="BPG DejaVu Sans Caps" w:hAnsi="BPG DejaVu Sans Caps"/>
          <w:b/>
          <w:lang w:val="ka-GE"/>
        </w:rPr>
        <w:t>1921-1990 წლებში</w:t>
      </w:r>
    </w:p>
    <w:p w14:paraId="12889BD3" w14:textId="77777777" w:rsidR="00BA4EB3" w:rsidRPr="00DB51BA" w:rsidRDefault="00BA4EB3" w:rsidP="00BA4EB3">
      <w:pPr>
        <w:spacing w:line="276" w:lineRule="auto"/>
        <w:jc w:val="center"/>
        <w:rPr>
          <w:rFonts w:ascii="Sylfaen" w:hAnsi="Sylfaen"/>
          <w:b/>
          <w:sz w:val="21"/>
          <w:szCs w:val="21"/>
          <w:lang w:val="ka-GE"/>
        </w:rPr>
      </w:pPr>
    </w:p>
    <w:p w14:paraId="1DCEA387" w14:textId="77777777" w:rsidR="00BA4EB3" w:rsidRPr="00DB51BA" w:rsidRDefault="00BA4EB3" w:rsidP="00BA4EB3">
      <w:pPr>
        <w:spacing w:line="276" w:lineRule="auto"/>
        <w:jc w:val="center"/>
        <w:rPr>
          <w:rFonts w:ascii="Sylfaen" w:hAnsi="Sylfaen"/>
          <w:b/>
          <w:sz w:val="22"/>
          <w:szCs w:val="22"/>
          <w:lang w:val="ka-GE"/>
        </w:rPr>
      </w:pPr>
      <w:r w:rsidRPr="00DB51BA">
        <w:rPr>
          <w:rFonts w:ascii="Sylfaen" w:hAnsi="Sylfaen"/>
          <w:b/>
          <w:sz w:val="22"/>
          <w:szCs w:val="22"/>
          <w:lang w:val="ka-GE"/>
        </w:rPr>
        <w:t xml:space="preserve">AGRICULTURE OF KHELVACHAURI MUNICIPALITY </w:t>
      </w:r>
    </w:p>
    <w:p w14:paraId="1B643C86" w14:textId="77777777" w:rsidR="00BA4EB3" w:rsidRPr="00DB51BA" w:rsidRDefault="00BA4EB3" w:rsidP="00BA4EB3">
      <w:pPr>
        <w:spacing w:line="276" w:lineRule="auto"/>
        <w:jc w:val="center"/>
        <w:rPr>
          <w:rFonts w:ascii="Sylfaen" w:hAnsi="Sylfaen"/>
          <w:b/>
          <w:sz w:val="21"/>
          <w:szCs w:val="21"/>
          <w:lang w:val="ka-GE"/>
        </w:rPr>
      </w:pPr>
      <w:r w:rsidRPr="00DB51BA">
        <w:rPr>
          <w:rFonts w:ascii="Sylfaen" w:hAnsi="Sylfaen"/>
          <w:b/>
          <w:sz w:val="22"/>
          <w:szCs w:val="22"/>
          <w:lang w:val="ka-GE"/>
        </w:rPr>
        <w:t>IN 1921-1990 YEARS</w:t>
      </w:r>
    </w:p>
    <w:p w14:paraId="6F72A948" w14:textId="77777777" w:rsidR="00BA4EB3" w:rsidRPr="00DB51BA" w:rsidRDefault="00BA4EB3" w:rsidP="00BA4EB3">
      <w:pPr>
        <w:spacing w:line="276" w:lineRule="auto"/>
        <w:ind w:firstLine="426"/>
        <w:jc w:val="center"/>
        <w:rPr>
          <w:rFonts w:ascii="Sylfaen" w:hAnsi="Sylfaen"/>
          <w:b/>
          <w:sz w:val="21"/>
          <w:szCs w:val="21"/>
          <w:lang w:val="ka-GE"/>
        </w:rPr>
      </w:pPr>
    </w:p>
    <w:p w14:paraId="1CD52FBC"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აბსტრაქტი: </w:t>
      </w:r>
      <w:r w:rsidRPr="00DB51BA">
        <w:rPr>
          <w:rFonts w:ascii="Sylfaen" w:hAnsi="Sylfaen"/>
          <w:sz w:val="21"/>
          <w:szCs w:val="21"/>
          <w:lang w:val="ka-GE"/>
        </w:rPr>
        <w:t>სტატიაში განხილულია ხელვაჩაურის მუნიციპალიტეტის ბუ</w:t>
      </w:r>
      <w:r w:rsidRPr="00DB51BA">
        <w:rPr>
          <w:rFonts w:ascii="Sylfaen" w:hAnsi="Sylfaen"/>
          <w:sz w:val="21"/>
          <w:szCs w:val="21"/>
          <w:lang w:val="ka-GE"/>
        </w:rPr>
        <w:softHyphen/>
        <w:t>ნებრივ-კლიმატური პირობები, სოფლის მეურნეობის ძირითადი დარგები, წარ</w:t>
      </w:r>
      <w:r w:rsidRPr="00DB51BA">
        <w:rPr>
          <w:rFonts w:ascii="Sylfaen" w:hAnsi="Sylfaen"/>
          <w:sz w:val="21"/>
          <w:szCs w:val="21"/>
          <w:lang w:val="ka-GE"/>
        </w:rPr>
        <w:softHyphen/>
        <w:t>მო</w:t>
      </w:r>
      <w:r w:rsidRPr="00DB51BA">
        <w:rPr>
          <w:rFonts w:ascii="Sylfaen" w:hAnsi="Sylfaen"/>
          <w:sz w:val="21"/>
          <w:szCs w:val="21"/>
          <w:lang w:val="ka-GE"/>
        </w:rPr>
        <w:softHyphen/>
        <w:t>ების და მართვის ფორმები. აღნიშნულია, რომ მუნიციპალიტეტის ტერიტორია ბუნებრივ-კლიმატური პირობებით არაერთგვაროვანია, რის გამოც სოფლის მეურნეობა მრავალდარგოვანია. ზღვისპირა ზოლში წამყვანი დარგი იყო ჩაის კულტურა და ციტრუსები. მთისწინა და მთიან ზონაში - მეთამბაქოება, მევე</w:t>
      </w:r>
      <w:r w:rsidRPr="00DB51BA">
        <w:rPr>
          <w:rFonts w:ascii="Sylfaen" w:hAnsi="Sylfaen"/>
          <w:sz w:val="21"/>
          <w:szCs w:val="21"/>
          <w:lang w:val="ka-GE"/>
        </w:rPr>
        <w:softHyphen/>
        <w:t>ნა</w:t>
      </w:r>
      <w:r w:rsidRPr="00DB51BA">
        <w:rPr>
          <w:rFonts w:ascii="Sylfaen" w:hAnsi="Sylfaen"/>
          <w:sz w:val="21"/>
          <w:szCs w:val="21"/>
          <w:lang w:val="ka-GE"/>
        </w:rPr>
        <w:softHyphen/>
        <w:t>ხეობა და მეხილეობა. სასოფლო-სამეურნეო წარმოების ძირითადი ფორმები იყო სახელმწიფო მეურნეობა, კოლმეურნეობა, სამეურნეობათაშორისი ორგანი</w:t>
      </w:r>
      <w:r w:rsidRPr="00DB51BA">
        <w:rPr>
          <w:rFonts w:ascii="Sylfaen" w:hAnsi="Sylfaen"/>
          <w:sz w:val="21"/>
          <w:szCs w:val="21"/>
          <w:lang w:val="ka-GE"/>
        </w:rPr>
        <w:softHyphen/>
        <w:t>ზაციე</w:t>
      </w:r>
      <w:r w:rsidRPr="00DB51BA">
        <w:rPr>
          <w:rFonts w:ascii="Sylfaen" w:hAnsi="Sylfaen"/>
          <w:sz w:val="21"/>
          <w:szCs w:val="21"/>
          <w:lang w:val="ka-GE"/>
        </w:rPr>
        <w:softHyphen/>
        <w:t>ბი.</w:t>
      </w:r>
    </w:p>
    <w:p w14:paraId="39950D73"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სტატიაში დახასიათებულია სახელმწიფო მეურნეობების, კოლმეურ</w:t>
      </w:r>
      <w:r w:rsidRPr="00DB51BA">
        <w:rPr>
          <w:rFonts w:ascii="Sylfaen" w:hAnsi="Sylfaen"/>
          <w:sz w:val="21"/>
          <w:szCs w:val="21"/>
          <w:lang w:val="ka-GE"/>
        </w:rPr>
        <w:softHyphen/>
        <w:t>ნეობე</w:t>
      </w:r>
      <w:r w:rsidRPr="00DB51BA">
        <w:rPr>
          <w:rFonts w:ascii="Sylfaen" w:hAnsi="Sylfaen"/>
          <w:sz w:val="21"/>
          <w:szCs w:val="21"/>
          <w:lang w:val="ka-GE"/>
        </w:rPr>
        <w:softHyphen/>
        <w:t>ბის, სამეურნეობათაშორისი ორგანიზაციების მატერიალურ-ტექნიკური, წარ</w:t>
      </w:r>
      <w:r w:rsidRPr="00DB51BA">
        <w:rPr>
          <w:rFonts w:ascii="Sylfaen" w:hAnsi="Sylfaen"/>
          <w:sz w:val="21"/>
          <w:szCs w:val="21"/>
          <w:lang w:val="ka-GE"/>
        </w:rPr>
        <w:softHyphen/>
        <w:t>მოე</w:t>
      </w:r>
      <w:r w:rsidRPr="00DB51BA">
        <w:rPr>
          <w:rFonts w:ascii="Sylfaen" w:hAnsi="Sylfaen"/>
          <w:sz w:val="21"/>
          <w:szCs w:val="21"/>
          <w:lang w:val="ka-GE"/>
        </w:rPr>
        <w:softHyphen/>
        <w:t>ბისა და ფინანსურ-ეკონომიკური მდგომარეობა. გაანალიზებულია ცვლი</w:t>
      </w:r>
      <w:r w:rsidRPr="00DB51BA">
        <w:rPr>
          <w:rFonts w:ascii="Sylfaen" w:hAnsi="Sylfaen"/>
          <w:sz w:val="21"/>
          <w:szCs w:val="21"/>
          <w:lang w:val="ka-GE"/>
        </w:rPr>
        <w:softHyphen/>
        <w:t>ლებები, რაც 1921-1990 წლებში განხორციელდა სოფლის მეურნეობის მართვის მიმართულებით. ნაჩვენებია ამ ცვლილებათა შედეგები. საბჭოთა კავშირის დაშ</w:t>
      </w:r>
      <w:r w:rsidRPr="00DB51BA">
        <w:rPr>
          <w:rFonts w:ascii="Sylfaen" w:hAnsi="Sylfaen"/>
          <w:sz w:val="21"/>
          <w:szCs w:val="21"/>
          <w:lang w:val="ka-GE"/>
        </w:rPr>
        <w:softHyphen/>
        <w:t>ლისა და საქართველოს დამოუკიდებლობის აღდგენის შემდეგ საბჭოთა ხელი</w:t>
      </w:r>
      <w:r w:rsidRPr="00DB51BA">
        <w:rPr>
          <w:rFonts w:ascii="Sylfaen" w:hAnsi="Sylfaen"/>
          <w:sz w:val="21"/>
          <w:szCs w:val="21"/>
          <w:lang w:val="ka-GE"/>
        </w:rPr>
        <w:softHyphen/>
        <w:t>სუფლების დროს არსებული სასოფლო-სამეურნეო წარმოებისა და მართვის ფორმები ისტორიის კუთვნილება გახდა.</w:t>
      </w:r>
    </w:p>
    <w:p w14:paraId="2631B990"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b/>
          <w:sz w:val="21"/>
          <w:szCs w:val="21"/>
          <w:lang w:val="ka-GE"/>
        </w:rPr>
        <w:t>საკვანძო სიტყვები:</w:t>
      </w:r>
      <w:r w:rsidRPr="00DB51BA">
        <w:rPr>
          <w:rFonts w:ascii="Sylfaen" w:hAnsi="Sylfaen"/>
          <w:sz w:val="21"/>
          <w:szCs w:val="21"/>
          <w:lang w:val="ka-GE"/>
        </w:rPr>
        <w:t xml:space="preserve"> ჩაის კულტურა, ციტრუსოვნები, მეთამბაქოება, ეკონო</w:t>
      </w:r>
      <w:r w:rsidRPr="00DB51BA">
        <w:rPr>
          <w:rFonts w:ascii="Sylfaen" w:hAnsi="Sylfaen"/>
          <w:sz w:val="21"/>
          <w:szCs w:val="21"/>
          <w:lang w:val="ka-GE"/>
        </w:rPr>
        <w:softHyphen/>
        <w:t>მი</w:t>
      </w:r>
      <w:r w:rsidRPr="00DB51BA">
        <w:rPr>
          <w:rFonts w:ascii="Sylfaen" w:hAnsi="Sylfaen"/>
          <w:sz w:val="21"/>
          <w:szCs w:val="21"/>
          <w:lang w:val="ka-GE"/>
        </w:rPr>
        <w:softHyphen/>
        <w:t>კა, კოლმეურნეობა.</w:t>
      </w:r>
    </w:p>
    <w:p w14:paraId="5CA89969" w14:textId="00779083"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Abstract - </w:t>
      </w:r>
      <w:r w:rsidRPr="00DB51BA">
        <w:rPr>
          <w:rFonts w:ascii="Sylfaen" w:hAnsi="Sylfaen"/>
          <w:sz w:val="21"/>
          <w:szCs w:val="21"/>
          <w:lang w:val="ka-GE"/>
        </w:rPr>
        <w:t>The article discusses the natural and human-made resources of Khel</w:t>
      </w:r>
      <w:r w:rsidRPr="00DB51BA">
        <w:rPr>
          <w:rFonts w:ascii="Sylfaen" w:hAnsi="Sylfaen"/>
          <w:sz w:val="21"/>
          <w:szCs w:val="21"/>
          <w:lang w:val="ka-GE"/>
        </w:rPr>
        <w:softHyphen/>
        <w:t>vachauri municipality. It</w:t>
      </w:r>
      <w:r w:rsidRPr="00DB51BA">
        <w:rPr>
          <w:rFonts w:ascii="Sylfaen" w:hAnsi="Sylfaen"/>
          <w:sz w:val="21"/>
          <w:szCs w:val="21"/>
        </w:rPr>
        <w:t xml:space="preserve"> </w:t>
      </w:r>
      <w:r w:rsidRPr="00DB51BA">
        <w:rPr>
          <w:rFonts w:ascii="Sylfaen" w:hAnsi="Sylfaen"/>
          <w:sz w:val="21"/>
          <w:szCs w:val="21"/>
          <w:lang w:val="ka-GE"/>
        </w:rPr>
        <w:t>is</w:t>
      </w:r>
      <w:r w:rsidRPr="00DB51BA">
        <w:rPr>
          <w:rFonts w:ascii="Sylfaen" w:hAnsi="Sylfaen"/>
          <w:sz w:val="21"/>
          <w:szCs w:val="21"/>
        </w:rPr>
        <w:t xml:space="preserve"> </w:t>
      </w:r>
      <w:r w:rsidRPr="00DB51BA">
        <w:rPr>
          <w:rFonts w:ascii="Sylfaen" w:hAnsi="Sylfaen"/>
          <w:sz w:val="21"/>
          <w:szCs w:val="21"/>
          <w:lang w:val="ka-GE"/>
        </w:rPr>
        <w:t>noted</w:t>
      </w:r>
      <w:r w:rsidRPr="00DB51BA">
        <w:rPr>
          <w:rFonts w:ascii="Sylfaen" w:hAnsi="Sylfaen"/>
          <w:sz w:val="21"/>
          <w:szCs w:val="21"/>
        </w:rPr>
        <w:t xml:space="preserve"> </w:t>
      </w:r>
      <w:r w:rsidRPr="00DB51BA">
        <w:rPr>
          <w:rFonts w:ascii="Sylfaen" w:hAnsi="Sylfaen"/>
          <w:sz w:val="21"/>
          <w:szCs w:val="21"/>
          <w:lang w:val="ka-GE"/>
        </w:rPr>
        <w:t>that</w:t>
      </w:r>
      <w:r w:rsidRPr="00DB51BA">
        <w:rPr>
          <w:rFonts w:ascii="Sylfaen" w:hAnsi="Sylfaen"/>
          <w:sz w:val="21"/>
          <w:szCs w:val="21"/>
        </w:rPr>
        <w:t xml:space="preserve"> </w:t>
      </w:r>
      <w:r w:rsidRPr="00DB51BA">
        <w:rPr>
          <w:rFonts w:ascii="Sylfaen" w:hAnsi="Sylfaen"/>
          <w:sz w:val="21"/>
          <w:szCs w:val="21"/>
          <w:lang w:val="ka-GE"/>
        </w:rPr>
        <w:t>during</w:t>
      </w:r>
      <w:r w:rsidRPr="00DB51BA">
        <w:rPr>
          <w:rFonts w:ascii="Sylfaen" w:hAnsi="Sylfaen"/>
          <w:sz w:val="21"/>
          <w:szCs w:val="21"/>
        </w:rPr>
        <w:t xml:space="preserve"> </w:t>
      </w:r>
      <w:r w:rsidRPr="00DB51BA">
        <w:rPr>
          <w:rFonts w:ascii="Sylfaen" w:hAnsi="Sylfaen"/>
          <w:sz w:val="21"/>
          <w:szCs w:val="21"/>
          <w:lang w:val="ka-GE"/>
        </w:rPr>
        <w:t>the</w:t>
      </w:r>
      <w:r w:rsidRPr="00DB51BA">
        <w:rPr>
          <w:rFonts w:ascii="Sylfaen" w:hAnsi="Sylfaen"/>
          <w:sz w:val="21"/>
          <w:szCs w:val="21"/>
        </w:rPr>
        <w:t xml:space="preserve"> </w:t>
      </w:r>
      <w:r w:rsidRPr="00DB51BA">
        <w:rPr>
          <w:rFonts w:ascii="Sylfaen" w:hAnsi="Sylfaen"/>
          <w:sz w:val="21"/>
          <w:szCs w:val="21"/>
          <w:lang w:val="ka-GE"/>
        </w:rPr>
        <w:t>Soviet</w:t>
      </w:r>
      <w:r w:rsidRPr="00DB51BA">
        <w:rPr>
          <w:rFonts w:ascii="Sylfaen" w:hAnsi="Sylfaen"/>
          <w:sz w:val="21"/>
          <w:szCs w:val="21"/>
        </w:rPr>
        <w:t xml:space="preserve"> time </w:t>
      </w:r>
      <w:r w:rsidRPr="00DB51BA">
        <w:rPr>
          <w:rFonts w:ascii="Sylfaen" w:hAnsi="Sylfaen"/>
          <w:sz w:val="21"/>
          <w:szCs w:val="21"/>
          <w:lang w:val="ka-GE"/>
        </w:rPr>
        <w:t>the</w:t>
      </w:r>
      <w:r w:rsidRPr="00DB51BA">
        <w:rPr>
          <w:rFonts w:ascii="Sylfaen" w:hAnsi="Sylfaen"/>
          <w:sz w:val="21"/>
          <w:szCs w:val="21"/>
        </w:rPr>
        <w:t xml:space="preserve"> </w:t>
      </w:r>
      <w:r w:rsidRPr="00DB51BA">
        <w:rPr>
          <w:rFonts w:ascii="Sylfaen" w:hAnsi="Sylfaen"/>
          <w:sz w:val="21"/>
          <w:szCs w:val="21"/>
          <w:lang w:val="ka-GE"/>
        </w:rPr>
        <w:t>name</w:t>
      </w:r>
      <w:r w:rsidRPr="00DB51BA">
        <w:rPr>
          <w:rFonts w:ascii="Sylfaen" w:hAnsi="Sylfaen"/>
          <w:sz w:val="21"/>
          <w:szCs w:val="21"/>
        </w:rPr>
        <w:t xml:space="preserve"> </w:t>
      </w:r>
      <w:r w:rsidRPr="00DB51BA">
        <w:rPr>
          <w:rFonts w:ascii="Sylfaen" w:hAnsi="Sylfaen"/>
          <w:sz w:val="21"/>
          <w:szCs w:val="21"/>
          <w:lang w:val="ka-GE"/>
        </w:rPr>
        <w:t>of</w:t>
      </w:r>
      <w:r w:rsidRPr="00DB51BA">
        <w:rPr>
          <w:rFonts w:ascii="Sylfaen" w:hAnsi="Sylfaen"/>
          <w:sz w:val="21"/>
          <w:szCs w:val="21"/>
        </w:rPr>
        <w:t xml:space="preserve"> </w:t>
      </w:r>
      <w:r w:rsidRPr="00DB51BA">
        <w:rPr>
          <w:rFonts w:ascii="Sylfaen" w:hAnsi="Sylfaen"/>
          <w:sz w:val="21"/>
          <w:szCs w:val="21"/>
          <w:lang w:val="ka-GE"/>
        </w:rPr>
        <w:t>the</w:t>
      </w:r>
      <w:r w:rsidRPr="00DB51BA">
        <w:rPr>
          <w:rFonts w:ascii="Sylfaen" w:hAnsi="Sylfaen"/>
          <w:sz w:val="21"/>
          <w:szCs w:val="21"/>
        </w:rPr>
        <w:t xml:space="preserve"> </w:t>
      </w:r>
      <w:r w:rsidRPr="00DB51BA">
        <w:rPr>
          <w:rFonts w:ascii="Sylfaen" w:hAnsi="Sylfaen"/>
          <w:sz w:val="21"/>
          <w:szCs w:val="21"/>
          <w:lang w:val="ka-GE"/>
        </w:rPr>
        <w:t>structure</w:t>
      </w:r>
      <w:r w:rsidRPr="00DB51BA">
        <w:rPr>
          <w:rFonts w:ascii="Sylfaen" w:hAnsi="Sylfaen"/>
          <w:sz w:val="21"/>
          <w:szCs w:val="21"/>
        </w:rPr>
        <w:t xml:space="preserve"> </w:t>
      </w:r>
      <w:r w:rsidRPr="00DB51BA">
        <w:rPr>
          <w:rFonts w:ascii="Sylfaen" w:hAnsi="Sylfaen"/>
          <w:sz w:val="21"/>
          <w:szCs w:val="21"/>
          <w:lang w:val="ka-GE"/>
        </w:rPr>
        <w:t>and</w:t>
      </w:r>
      <w:r w:rsidRPr="00DB51BA">
        <w:rPr>
          <w:rFonts w:ascii="Sylfaen" w:hAnsi="Sylfaen"/>
          <w:sz w:val="21"/>
          <w:szCs w:val="21"/>
        </w:rPr>
        <w:t xml:space="preserve"> </w:t>
      </w:r>
      <w:r w:rsidRPr="00DB51BA">
        <w:rPr>
          <w:rFonts w:ascii="Sylfaen" w:hAnsi="Sylfaen"/>
          <w:sz w:val="21"/>
          <w:szCs w:val="21"/>
          <w:lang w:val="ka-GE"/>
        </w:rPr>
        <w:t>administrative-territorial</w:t>
      </w:r>
      <w:r w:rsidRPr="00DB51BA">
        <w:rPr>
          <w:rFonts w:ascii="Sylfaen" w:hAnsi="Sylfaen"/>
          <w:sz w:val="21"/>
          <w:szCs w:val="21"/>
        </w:rPr>
        <w:t xml:space="preserve"> </w:t>
      </w:r>
      <w:r w:rsidRPr="00DB51BA">
        <w:rPr>
          <w:rFonts w:ascii="Sylfaen" w:hAnsi="Sylfaen"/>
          <w:sz w:val="21"/>
          <w:szCs w:val="21"/>
          <w:lang w:val="ka-GE"/>
        </w:rPr>
        <w:t>bound</w:t>
      </w:r>
      <w:r w:rsidRPr="00DB51BA">
        <w:rPr>
          <w:rFonts w:ascii="Sylfaen" w:hAnsi="Sylfaen"/>
          <w:sz w:val="21"/>
          <w:szCs w:val="21"/>
        </w:rPr>
        <w:t xml:space="preserve"> </w:t>
      </w:r>
      <w:r w:rsidRPr="00DB51BA">
        <w:rPr>
          <w:rFonts w:ascii="Sylfaen" w:hAnsi="Sylfaen"/>
          <w:sz w:val="21"/>
          <w:szCs w:val="21"/>
          <w:lang w:val="ka-GE"/>
        </w:rPr>
        <w:t>aries</w:t>
      </w:r>
      <w:r w:rsidRPr="00DB51BA">
        <w:rPr>
          <w:rFonts w:ascii="Sylfaen" w:hAnsi="Sylfaen"/>
          <w:sz w:val="21"/>
          <w:szCs w:val="21"/>
        </w:rPr>
        <w:t xml:space="preserve"> </w:t>
      </w:r>
      <w:r w:rsidRPr="00DB51BA">
        <w:rPr>
          <w:rFonts w:ascii="Sylfaen" w:hAnsi="Sylfaen"/>
          <w:sz w:val="21"/>
          <w:szCs w:val="21"/>
          <w:lang w:val="ka-GE"/>
        </w:rPr>
        <w:t>were</w:t>
      </w:r>
      <w:r w:rsidRPr="00DB51BA">
        <w:rPr>
          <w:rFonts w:ascii="Sylfaen" w:hAnsi="Sylfaen"/>
          <w:sz w:val="21"/>
          <w:szCs w:val="21"/>
        </w:rPr>
        <w:t xml:space="preserve"> </w:t>
      </w:r>
      <w:r w:rsidRPr="00DB51BA">
        <w:rPr>
          <w:rFonts w:ascii="Sylfaen" w:hAnsi="Sylfaen"/>
          <w:sz w:val="21"/>
          <w:szCs w:val="21"/>
          <w:lang w:val="ka-GE"/>
        </w:rPr>
        <w:t>changed</w:t>
      </w:r>
      <w:r w:rsidRPr="00DB51BA">
        <w:rPr>
          <w:rFonts w:ascii="Sylfaen" w:hAnsi="Sylfaen"/>
          <w:sz w:val="21"/>
          <w:szCs w:val="21"/>
        </w:rPr>
        <w:t xml:space="preserve"> </w:t>
      </w:r>
      <w:r w:rsidRPr="00DB51BA">
        <w:rPr>
          <w:rFonts w:ascii="Sylfaen" w:hAnsi="Sylfaen"/>
          <w:sz w:val="21"/>
          <w:szCs w:val="21"/>
          <w:lang w:val="ka-GE"/>
        </w:rPr>
        <w:t>several</w:t>
      </w:r>
      <w:r w:rsidRPr="00DB51BA">
        <w:rPr>
          <w:rFonts w:ascii="Sylfaen" w:hAnsi="Sylfaen"/>
          <w:sz w:val="21"/>
          <w:szCs w:val="21"/>
        </w:rPr>
        <w:t xml:space="preserve"> </w:t>
      </w:r>
      <w:r w:rsidRPr="00DB51BA">
        <w:rPr>
          <w:rFonts w:ascii="Sylfaen" w:hAnsi="Sylfaen"/>
          <w:sz w:val="21"/>
          <w:szCs w:val="21"/>
          <w:lang w:val="ka-GE"/>
        </w:rPr>
        <w:t>times. As a result, both</w:t>
      </w:r>
      <w:r w:rsidRPr="00DB51BA">
        <w:rPr>
          <w:rFonts w:ascii="Sylfaen" w:hAnsi="Sylfaen"/>
          <w:sz w:val="21"/>
          <w:szCs w:val="21"/>
        </w:rPr>
        <w:t xml:space="preserve"> </w:t>
      </w:r>
      <w:r w:rsidRPr="00DB51BA">
        <w:rPr>
          <w:rFonts w:ascii="Sylfaen" w:hAnsi="Sylfaen"/>
          <w:sz w:val="21"/>
          <w:szCs w:val="21"/>
          <w:lang w:val="ka-GE"/>
        </w:rPr>
        <w:t>natural</w:t>
      </w:r>
      <w:r w:rsidRPr="00DB51BA">
        <w:rPr>
          <w:rFonts w:ascii="Sylfaen" w:hAnsi="Sylfaen"/>
          <w:sz w:val="21"/>
          <w:szCs w:val="21"/>
        </w:rPr>
        <w:t xml:space="preserve"> </w:t>
      </w:r>
      <w:r w:rsidRPr="00DB51BA">
        <w:rPr>
          <w:rFonts w:ascii="Sylfaen" w:hAnsi="Sylfaen"/>
          <w:sz w:val="21"/>
          <w:szCs w:val="21"/>
          <w:lang w:val="ka-GE"/>
        </w:rPr>
        <w:t>and</w:t>
      </w:r>
      <w:r w:rsidRPr="00DB51BA">
        <w:rPr>
          <w:rFonts w:ascii="Sylfaen" w:hAnsi="Sylfaen"/>
          <w:sz w:val="21"/>
          <w:szCs w:val="21"/>
        </w:rPr>
        <w:t xml:space="preserve"> </w:t>
      </w:r>
      <w:r w:rsidRPr="00DB51BA">
        <w:rPr>
          <w:rFonts w:ascii="Sylfaen" w:hAnsi="Sylfaen"/>
          <w:sz w:val="21"/>
          <w:szCs w:val="21"/>
          <w:lang w:val="ka-GE"/>
        </w:rPr>
        <w:t>human-made</w:t>
      </w:r>
      <w:r w:rsidRPr="00DB51BA">
        <w:rPr>
          <w:rFonts w:ascii="Sylfaen" w:hAnsi="Sylfaen"/>
          <w:sz w:val="21"/>
          <w:szCs w:val="21"/>
        </w:rPr>
        <w:t xml:space="preserve"> </w:t>
      </w:r>
      <w:r w:rsidRPr="00DB51BA">
        <w:rPr>
          <w:rFonts w:ascii="Sylfaen" w:hAnsi="Sylfaen"/>
          <w:sz w:val="21"/>
          <w:szCs w:val="21"/>
          <w:lang w:val="ka-GE"/>
        </w:rPr>
        <w:t>resources</w:t>
      </w:r>
      <w:r w:rsidRPr="00DB51BA">
        <w:rPr>
          <w:rFonts w:ascii="Sylfaen" w:hAnsi="Sylfaen"/>
          <w:sz w:val="21"/>
          <w:szCs w:val="21"/>
        </w:rPr>
        <w:t xml:space="preserve"> </w:t>
      </w:r>
      <w:r w:rsidRPr="00DB51BA">
        <w:rPr>
          <w:rFonts w:ascii="Sylfaen" w:hAnsi="Sylfaen"/>
          <w:sz w:val="21"/>
          <w:szCs w:val="21"/>
          <w:lang w:val="ka-GE"/>
        </w:rPr>
        <w:t>have</w:t>
      </w:r>
      <w:r w:rsidRPr="00DB51BA">
        <w:rPr>
          <w:rFonts w:ascii="Sylfaen" w:hAnsi="Sylfaen"/>
          <w:sz w:val="21"/>
          <w:szCs w:val="21"/>
        </w:rPr>
        <w:t xml:space="preserve"> </w:t>
      </w:r>
      <w:r w:rsidRPr="00DB51BA">
        <w:rPr>
          <w:rFonts w:ascii="Sylfaen" w:hAnsi="Sylfaen"/>
          <w:sz w:val="21"/>
          <w:szCs w:val="21"/>
          <w:lang w:val="ka-GE"/>
        </w:rPr>
        <w:t>undergone</w:t>
      </w:r>
      <w:r w:rsidRPr="00DB51BA">
        <w:rPr>
          <w:rFonts w:ascii="Sylfaen" w:hAnsi="Sylfaen"/>
          <w:sz w:val="21"/>
          <w:szCs w:val="21"/>
        </w:rPr>
        <w:t xml:space="preserve"> </w:t>
      </w:r>
      <w:r w:rsidRPr="00DB51BA">
        <w:rPr>
          <w:rFonts w:ascii="Sylfaen" w:hAnsi="Sylfaen"/>
          <w:sz w:val="21"/>
          <w:szCs w:val="21"/>
          <w:lang w:val="ka-GE"/>
        </w:rPr>
        <w:t>changes.</w:t>
      </w:r>
    </w:p>
    <w:p w14:paraId="4B1231A7" w14:textId="56710547" w:rsidR="00BA4EB3" w:rsidRPr="00DB51BA" w:rsidRDefault="00BA4EB3" w:rsidP="00BA4EB3">
      <w:pPr>
        <w:spacing w:line="276" w:lineRule="auto"/>
        <w:ind w:firstLine="426"/>
        <w:jc w:val="both"/>
        <w:rPr>
          <w:rFonts w:ascii="Sylfaen" w:hAnsi="Sylfaen"/>
          <w:sz w:val="21"/>
          <w:szCs w:val="21"/>
        </w:rPr>
      </w:pPr>
      <w:r w:rsidRPr="00DB51BA">
        <w:rPr>
          <w:rFonts w:ascii="Sylfaen" w:hAnsi="Sylfaen"/>
          <w:sz w:val="21"/>
          <w:szCs w:val="21"/>
        </w:rPr>
        <w:t xml:space="preserve">There are studied some </w:t>
      </w:r>
      <w:r w:rsidRPr="00DB51BA">
        <w:rPr>
          <w:rFonts w:ascii="Sylfaen" w:hAnsi="Sylfaen"/>
          <w:sz w:val="21"/>
          <w:szCs w:val="21"/>
          <w:lang w:val="ka-GE"/>
        </w:rPr>
        <w:t>economic</w:t>
      </w:r>
      <w:r w:rsidRPr="00DB51BA">
        <w:rPr>
          <w:rFonts w:ascii="Sylfaen" w:hAnsi="Sylfaen"/>
          <w:sz w:val="21"/>
          <w:szCs w:val="21"/>
        </w:rPr>
        <w:t xml:space="preserve"> cases of </w:t>
      </w:r>
      <w:r w:rsidRPr="00DB51BA">
        <w:rPr>
          <w:rFonts w:ascii="Sylfaen" w:hAnsi="Sylfaen"/>
          <w:sz w:val="21"/>
          <w:szCs w:val="21"/>
          <w:lang w:val="ka-GE"/>
        </w:rPr>
        <w:t>history</w:t>
      </w:r>
      <w:r w:rsidRPr="00DB51BA">
        <w:rPr>
          <w:rFonts w:ascii="Sylfaen" w:hAnsi="Sylfaen"/>
          <w:sz w:val="21"/>
          <w:szCs w:val="21"/>
        </w:rPr>
        <w:t xml:space="preserve"> </w:t>
      </w:r>
      <w:r w:rsidRPr="00DB51BA">
        <w:rPr>
          <w:rFonts w:ascii="Sylfaen" w:hAnsi="Sylfaen"/>
          <w:sz w:val="21"/>
          <w:szCs w:val="21"/>
          <w:lang w:val="ka-GE"/>
        </w:rPr>
        <w:t>of</w:t>
      </w:r>
      <w:r w:rsidRPr="00DB51BA">
        <w:rPr>
          <w:rFonts w:ascii="Sylfaen" w:hAnsi="Sylfaen"/>
          <w:sz w:val="21"/>
          <w:szCs w:val="21"/>
        </w:rPr>
        <w:t xml:space="preserve"> </w:t>
      </w:r>
      <w:r w:rsidRPr="00DB51BA">
        <w:rPr>
          <w:rFonts w:ascii="Sylfaen" w:hAnsi="Sylfaen"/>
          <w:sz w:val="21"/>
          <w:szCs w:val="21"/>
          <w:lang w:val="ka-GE"/>
        </w:rPr>
        <w:t>Khelvachauri</w:t>
      </w:r>
      <w:r w:rsidRPr="00DB51BA">
        <w:rPr>
          <w:rFonts w:ascii="Sylfaen" w:hAnsi="Sylfaen"/>
          <w:sz w:val="21"/>
          <w:szCs w:val="21"/>
        </w:rPr>
        <w:t xml:space="preserve"> </w:t>
      </w:r>
      <w:r w:rsidRPr="00DB51BA">
        <w:rPr>
          <w:rFonts w:ascii="Sylfaen" w:hAnsi="Sylfaen"/>
          <w:sz w:val="21"/>
          <w:szCs w:val="21"/>
          <w:lang w:val="ka-GE"/>
        </w:rPr>
        <w:t>municipality</w:t>
      </w:r>
      <w:r w:rsidRPr="00DB51BA">
        <w:rPr>
          <w:rFonts w:ascii="Sylfaen" w:hAnsi="Sylfaen"/>
          <w:sz w:val="21"/>
          <w:szCs w:val="21"/>
        </w:rPr>
        <w:t xml:space="preserve"> </w:t>
      </w:r>
      <w:r w:rsidRPr="00DB51BA">
        <w:rPr>
          <w:rFonts w:ascii="Sylfaen" w:hAnsi="Sylfaen"/>
          <w:sz w:val="21"/>
          <w:szCs w:val="21"/>
          <w:lang w:val="ka-GE"/>
        </w:rPr>
        <w:t>such</w:t>
      </w:r>
      <w:r w:rsidRPr="00DB51BA">
        <w:rPr>
          <w:rFonts w:ascii="Sylfaen" w:hAnsi="Sylfaen"/>
          <w:sz w:val="21"/>
          <w:szCs w:val="21"/>
        </w:rPr>
        <w:t xml:space="preserve"> </w:t>
      </w:r>
      <w:r w:rsidRPr="00DB51BA">
        <w:rPr>
          <w:rFonts w:ascii="Sylfaen" w:hAnsi="Sylfaen"/>
          <w:sz w:val="21"/>
          <w:szCs w:val="21"/>
          <w:lang w:val="ka-GE"/>
        </w:rPr>
        <w:t xml:space="preserve">as: </w:t>
      </w:r>
      <w:r w:rsidRPr="00DB51BA">
        <w:rPr>
          <w:rFonts w:ascii="Sylfaen" w:hAnsi="Sylfaen"/>
          <w:sz w:val="21"/>
          <w:szCs w:val="21"/>
        </w:rPr>
        <w:t xml:space="preserve">Tea </w:t>
      </w:r>
      <w:proofErr w:type="spellStart"/>
      <w:r w:rsidRPr="00DB51BA">
        <w:rPr>
          <w:rFonts w:ascii="Sylfaen" w:hAnsi="Sylfaen"/>
          <w:sz w:val="21"/>
          <w:szCs w:val="21"/>
        </w:rPr>
        <w:t>farming,Citrus</w:t>
      </w:r>
      <w:proofErr w:type="spellEnd"/>
      <w:r w:rsidRPr="00DB51BA">
        <w:rPr>
          <w:rFonts w:ascii="Sylfaen" w:hAnsi="Sylfaen"/>
          <w:sz w:val="21"/>
          <w:szCs w:val="21"/>
        </w:rPr>
        <w:t xml:space="preserve"> farming, Tobacco farming,</w:t>
      </w:r>
      <w:r w:rsidRPr="00DB51BA">
        <w:rPr>
          <w:rFonts w:ascii="Sylfaen" w:hAnsi="Sylfaen"/>
          <w:sz w:val="21"/>
          <w:szCs w:val="21"/>
          <w:lang w:val="ka-GE"/>
        </w:rPr>
        <w:t>fruit</w:t>
      </w:r>
      <w:r w:rsidRPr="00DB51BA">
        <w:rPr>
          <w:rFonts w:ascii="Sylfaen" w:hAnsi="Sylfaen"/>
          <w:sz w:val="21"/>
          <w:szCs w:val="21"/>
        </w:rPr>
        <w:t xml:space="preserve"> </w:t>
      </w:r>
      <w:r w:rsidRPr="00DB51BA">
        <w:rPr>
          <w:rFonts w:ascii="Sylfaen" w:hAnsi="Sylfaen"/>
          <w:sz w:val="21"/>
          <w:szCs w:val="21"/>
          <w:lang w:val="ka-GE"/>
        </w:rPr>
        <w:t>growing, animal</w:t>
      </w:r>
      <w:r w:rsidRPr="00DB51BA">
        <w:rPr>
          <w:rFonts w:ascii="Sylfaen" w:hAnsi="Sylfaen"/>
          <w:sz w:val="21"/>
          <w:szCs w:val="21"/>
        </w:rPr>
        <w:t xml:space="preserve"> </w:t>
      </w:r>
      <w:r w:rsidRPr="00DB51BA">
        <w:rPr>
          <w:rFonts w:ascii="Sylfaen" w:hAnsi="Sylfaen"/>
          <w:sz w:val="21"/>
          <w:szCs w:val="21"/>
          <w:lang w:val="ka-GE"/>
        </w:rPr>
        <w:t>husband</w:t>
      </w:r>
      <w:r w:rsidRPr="00DB51BA">
        <w:rPr>
          <w:rFonts w:ascii="Sylfaen" w:hAnsi="Sylfaen"/>
          <w:sz w:val="21"/>
          <w:szCs w:val="21"/>
        </w:rPr>
        <w:t xml:space="preserve"> </w:t>
      </w:r>
      <w:r w:rsidRPr="00DB51BA">
        <w:rPr>
          <w:rFonts w:ascii="Sylfaen" w:hAnsi="Sylfaen"/>
          <w:sz w:val="21"/>
          <w:szCs w:val="21"/>
          <w:lang w:val="ka-GE"/>
        </w:rPr>
        <w:t>and</w:t>
      </w:r>
      <w:r w:rsidRPr="00DB51BA">
        <w:rPr>
          <w:rFonts w:ascii="Sylfaen" w:hAnsi="Sylfaen"/>
          <w:sz w:val="21"/>
          <w:szCs w:val="21"/>
        </w:rPr>
        <w:t xml:space="preserve"> so on</w:t>
      </w:r>
      <w:r w:rsidRPr="00DB51BA">
        <w:rPr>
          <w:rFonts w:ascii="Sylfaen" w:hAnsi="Sylfaen"/>
          <w:sz w:val="21"/>
          <w:szCs w:val="21"/>
          <w:lang w:val="ka-GE"/>
        </w:rPr>
        <w:t>. The</w:t>
      </w:r>
      <w:r w:rsidRPr="00DB51BA">
        <w:rPr>
          <w:rFonts w:ascii="Sylfaen" w:hAnsi="Sylfaen"/>
          <w:sz w:val="21"/>
          <w:szCs w:val="21"/>
        </w:rPr>
        <w:t xml:space="preserve"> </w:t>
      </w:r>
      <w:r w:rsidRPr="00DB51BA">
        <w:rPr>
          <w:rFonts w:ascii="Sylfaen" w:hAnsi="Sylfaen"/>
          <w:sz w:val="21"/>
          <w:szCs w:val="21"/>
          <w:lang w:val="ka-GE"/>
        </w:rPr>
        <w:t>socio-economic</w:t>
      </w:r>
      <w:r w:rsidRPr="00DB51BA">
        <w:rPr>
          <w:rFonts w:ascii="Sylfaen" w:hAnsi="Sylfaen"/>
          <w:sz w:val="21"/>
          <w:szCs w:val="21"/>
        </w:rPr>
        <w:t xml:space="preserve"> condition </w:t>
      </w:r>
      <w:r w:rsidRPr="00DB51BA">
        <w:rPr>
          <w:rFonts w:ascii="Sylfaen" w:hAnsi="Sylfaen"/>
          <w:sz w:val="21"/>
          <w:szCs w:val="21"/>
          <w:lang w:val="ka-GE"/>
        </w:rPr>
        <w:t>of</w:t>
      </w:r>
      <w:r w:rsidRPr="00DB51BA">
        <w:rPr>
          <w:rFonts w:ascii="Sylfaen" w:hAnsi="Sylfaen"/>
          <w:sz w:val="21"/>
          <w:szCs w:val="21"/>
        </w:rPr>
        <w:t xml:space="preserve"> </w:t>
      </w:r>
      <w:r w:rsidRPr="00DB51BA">
        <w:rPr>
          <w:rFonts w:ascii="Sylfaen" w:hAnsi="Sylfaen"/>
          <w:sz w:val="21"/>
          <w:szCs w:val="21"/>
          <w:lang w:val="ka-GE"/>
        </w:rPr>
        <w:t>state (Soviet)</w:t>
      </w:r>
      <w:r w:rsidRPr="00DB51BA">
        <w:rPr>
          <w:rFonts w:ascii="Sylfaen" w:hAnsi="Sylfaen"/>
          <w:sz w:val="21"/>
          <w:szCs w:val="21"/>
        </w:rPr>
        <w:t xml:space="preserve"> farming </w:t>
      </w:r>
      <w:r w:rsidRPr="00DB51BA">
        <w:rPr>
          <w:rFonts w:ascii="Sylfaen" w:hAnsi="Sylfaen"/>
          <w:sz w:val="21"/>
          <w:szCs w:val="21"/>
          <w:lang w:val="ka-GE"/>
        </w:rPr>
        <w:t>and</w:t>
      </w:r>
      <w:r w:rsidRPr="00DB51BA">
        <w:rPr>
          <w:rFonts w:ascii="Sylfaen" w:hAnsi="Sylfaen"/>
          <w:sz w:val="21"/>
          <w:szCs w:val="21"/>
        </w:rPr>
        <w:t xml:space="preserve"> </w:t>
      </w:r>
      <w:r w:rsidRPr="00DB51BA">
        <w:rPr>
          <w:rFonts w:ascii="Sylfaen" w:hAnsi="Sylfaen"/>
          <w:sz w:val="21"/>
          <w:szCs w:val="21"/>
          <w:lang w:val="ka-GE"/>
        </w:rPr>
        <w:t>peasant</w:t>
      </w:r>
      <w:r w:rsidRPr="00DB51BA">
        <w:rPr>
          <w:rFonts w:ascii="Sylfaen" w:hAnsi="Sylfaen"/>
          <w:sz w:val="21"/>
          <w:szCs w:val="21"/>
        </w:rPr>
        <w:t xml:space="preserve"> </w:t>
      </w:r>
      <w:r w:rsidRPr="00DB51BA">
        <w:rPr>
          <w:rFonts w:ascii="Sylfaen" w:hAnsi="Sylfaen"/>
          <w:sz w:val="21"/>
          <w:szCs w:val="21"/>
          <w:lang w:val="ka-GE"/>
        </w:rPr>
        <w:t>farming</w:t>
      </w:r>
      <w:r w:rsidRPr="00DB51BA">
        <w:rPr>
          <w:rFonts w:ascii="Sylfaen" w:hAnsi="Sylfaen"/>
          <w:sz w:val="21"/>
          <w:szCs w:val="21"/>
        </w:rPr>
        <w:t xml:space="preserve"> </w:t>
      </w:r>
      <w:r w:rsidRPr="00DB51BA">
        <w:rPr>
          <w:rFonts w:ascii="Sylfaen" w:hAnsi="Sylfaen"/>
          <w:sz w:val="21"/>
          <w:szCs w:val="21"/>
          <w:lang w:val="ka-GE"/>
        </w:rPr>
        <w:t>is</w:t>
      </w:r>
      <w:r w:rsidRPr="00DB51BA">
        <w:rPr>
          <w:rFonts w:ascii="Sylfaen" w:hAnsi="Sylfaen"/>
          <w:sz w:val="21"/>
          <w:szCs w:val="21"/>
        </w:rPr>
        <w:t xml:space="preserve"> dis</w:t>
      </w:r>
      <w:r w:rsidRPr="00DB51BA">
        <w:rPr>
          <w:rFonts w:ascii="Sylfaen" w:hAnsi="Sylfaen"/>
          <w:sz w:val="21"/>
          <w:szCs w:val="21"/>
        </w:rPr>
        <w:softHyphen/>
        <w:t>cuss</w:t>
      </w:r>
      <w:r w:rsidRPr="00DB51BA">
        <w:rPr>
          <w:rFonts w:ascii="Sylfaen" w:hAnsi="Sylfaen"/>
          <w:sz w:val="21"/>
          <w:szCs w:val="21"/>
        </w:rPr>
        <w:softHyphen/>
        <w:t>ed as well</w:t>
      </w:r>
      <w:r w:rsidRPr="00DB51BA">
        <w:rPr>
          <w:rFonts w:ascii="Sylfaen" w:hAnsi="Sylfaen"/>
          <w:sz w:val="21"/>
          <w:szCs w:val="21"/>
          <w:lang w:val="ka-GE"/>
        </w:rPr>
        <w:t>. The</w:t>
      </w:r>
      <w:r w:rsidRPr="00DB51BA">
        <w:rPr>
          <w:rFonts w:ascii="Sylfaen" w:hAnsi="Sylfaen"/>
          <w:sz w:val="21"/>
          <w:szCs w:val="21"/>
        </w:rPr>
        <w:t xml:space="preserve"> </w:t>
      </w:r>
      <w:r w:rsidRPr="00DB51BA">
        <w:rPr>
          <w:rFonts w:ascii="Sylfaen" w:hAnsi="Sylfaen"/>
          <w:sz w:val="21"/>
          <w:szCs w:val="21"/>
          <w:lang w:val="ka-GE"/>
        </w:rPr>
        <w:t>article</w:t>
      </w:r>
      <w:r w:rsidRPr="00DB51BA">
        <w:rPr>
          <w:rFonts w:ascii="Sylfaen" w:hAnsi="Sylfaen"/>
          <w:sz w:val="21"/>
          <w:szCs w:val="21"/>
        </w:rPr>
        <w:t xml:space="preserve"> </w:t>
      </w:r>
      <w:r w:rsidRPr="00DB51BA">
        <w:rPr>
          <w:rFonts w:ascii="Sylfaen" w:hAnsi="Sylfaen"/>
          <w:sz w:val="21"/>
          <w:szCs w:val="21"/>
          <w:lang w:val="ka-GE"/>
        </w:rPr>
        <w:t>also</w:t>
      </w:r>
      <w:r w:rsidRPr="00DB51BA">
        <w:rPr>
          <w:rFonts w:ascii="Sylfaen" w:hAnsi="Sylfaen"/>
          <w:sz w:val="21"/>
          <w:szCs w:val="21"/>
        </w:rPr>
        <w:t xml:space="preserve"> </w:t>
      </w:r>
      <w:r w:rsidRPr="00DB51BA">
        <w:rPr>
          <w:rFonts w:ascii="Sylfaen" w:hAnsi="Sylfaen"/>
          <w:sz w:val="21"/>
          <w:szCs w:val="21"/>
          <w:lang w:val="ka-GE"/>
        </w:rPr>
        <w:t>discusses</w:t>
      </w:r>
      <w:r w:rsidRPr="00DB51BA">
        <w:rPr>
          <w:rFonts w:ascii="Sylfaen" w:hAnsi="Sylfaen"/>
          <w:sz w:val="21"/>
          <w:szCs w:val="21"/>
        </w:rPr>
        <w:t xml:space="preserve"> </w:t>
      </w:r>
      <w:r w:rsidRPr="00DB51BA">
        <w:rPr>
          <w:rFonts w:ascii="Sylfaen" w:hAnsi="Sylfaen"/>
          <w:sz w:val="21"/>
          <w:szCs w:val="21"/>
          <w:lang w:val="ka-GE"/>
        </w:rPr>
        <w:t>industry</w:t>
      </w:r>
      <w:r w:rsidRPr="00DB51BA">
        <w:rPr>
          <w:rFonts w:ascii="Sylfaen" w:hAnsi="Sylfaen"/>
          <w:sz w:val="21"/>
          <w:szCs w:val="21"/>
        </w:rPr>
        <w:t xml:space="preserve"> </w:t>
      </w:r>
      <w:r w:rsidRPr="00DB51BA">
        <w:rPr>
          <w:rFonts w:ascii="Sylfaen" w:hAnsi="Sylfaen"/>
          <w:sz w:val="21"/>
          <w:szCs w:val="21"/>
          <w:lang w:val="ka-GE"/>
        </w:rPr>
        <w:t>and</w:t>
      </w:r>
      <w:r w:rsidRPr="00DB51BA">
        <w:rPr>
          <w:rFonts w:ascii="Sylfaen" w:hAnsi="Sylfaen"/>
          <w:sz w:val="21"/>
          <w:szCs w:val="21"/>
        </w:rPr>
        <w:t xml:space="preserve"> </w:t>
      </w:r>
      <w:r w:rsidRPr="00DB51BA">
        <w:rPr>
          <w:rFonts w:ascii="Sylfaen" w:hAnsi="Sylfaen"/>
          <w:sz w:val="21"/>
          <w:szCs w:val="21"/>
          <w:lang w:val="ka-GE"/>
        </w:rPr>
        <w:t xml:space="preserve">construction. </w:t>
      </w:r>
      <w:r w:rsidRPr="00DB51BA">
        <w:rPr>
          <w:rFonts w:ascii="Sylfaen" w:hAnsi="Sylfaen"/>
          <w:sz w:val="21"/>
          <w:szCs w:val="21"/>
        </w:rPr>
        <w:t xml:space="preserve">At the end of the article it is </w:t>
      </w:r>
      <w:r w:rsidRPr="00DB51BA">
        <w:rPr>
          <w:rFonts w:ascii="Sylfaen" w:hAnsi="Sylfaen"/>
          <w:sz w:val="21"/>
          <w:szCs w:val="21"/>
          <w:lang w:val="ka-GE"/>
        </w:rPr>
        <w:t>summarizest</w:t>
      </w:r>
      <w:r w:rsidRPr="00DB51BA">
        <w:rPr>
          <w:rFonts w:ascii="Sylfaen" w:hAnsi="Sylfaen"/>
          <w:sz w:val="21"/>
          <w:szCs w:val="21"/>
        </w:rPr>
        <w:t xml:space="preserve"> </w:t>
      </w:r>
      <w:r w:rsidRPr="00DB51BA">
        <w:rPr>
          <w:rFonts w:ascii="Sylfaen" w:hAnsi="Sylfaen"/>
          <w:sz w:val="21"/>
          <w:szCs w:val="21"/>
          <w:lang w:val="ka-GE"/>
        </w:rPr>
        <w:t>hemain</w:t>
      </w:r>
      <w:r w:rsidRPr="00DB51BA">
        <w:rPr>
          <w:rFonts w:ascii="Sylfaen" w:hAnsi="Sylfaen"/>
          <w:sz w:val="21"/>
          <w:szCs w:val="21"/>
        </w:rPr>
        <w:t xml:space="preserve"> results </w:t>
      </w:r>
      <w:r w:rsidRPr="00DB51BA">
        <w:rPr>
          <w:rFonts w:ascii="Sylfaen" w:hAnsi="Sylfaen"/>
          <w:sz w:val="21"/>
          <w:szCs w:val="21"/>
          <w:lang w:val="ka-GE"/>
        </w:rPr>
        <w:t>of</w:t>
      </w:r>
      <w:r w:rsidRPr="00DB51BA">
        <w:rPr>
          <w:rFonts w:ascii="Sylfaen" w:hAnsi="Sylfaen"/>
          <w:sz w:val="21"/>
          <w:szCs w:val="21"/>
        </w:rPr>
        <w:t xml:space="preserve"> </w:t>
      </w:r>
      <w:r w:rsidRPr="00DB51BA">
        <w:rPr>
          <w:rFonts w:ascii="Sylfaen" w:hAnsi="Sylfaen"/>
          <w:sz w:val="21"/>
          <w:szCs w:val="21"/>
          <w:lang w:val="ka-GE"/>
        </w:rPr>
        <w:t>the</w:t>
      </w:r>
      <w:r w:rsidRPr="00DB51BA">
        <w:rPr>
          <w:rFonts w:ascii="Sylfaen" w:hAnsi="Sylfaen"/>
          <w:sz w:val="21"/>
          <w:szCs w:val="21"/>
        </w:rPr>
        <w:t xml:space="preserve"> study</w:t>
      </w:r>
      <w:r w:rsidRPr="00DB51BA">
        <w:rPr>
          <w:rFonts w:ascii="Sylfaen" w:hAnsi="Sylfaen"/>
          <w:sz w:val="21"/>
          <w:szCs w:val="21"/>
          <w:lang w:val="ka-GE"/>
        </w:rPr>
        <w:t>.</w:t>
      </w:r>
    </w:p>
    <w:p w14:paraId="1407ABB6" w14:textId="77777777" w:rsidR="00BA4EB3" w:rsidRPr="00DB51BA" w:rsidRDefault="00BA4EB3" w:rsidP="00BA4EB3">
      <w:pPr>
        <w:spacing w:line="276" w:lineRule="auto"/>
        <w:ind w:firstLine="426"/>
        <w:jc w:val="both"/>
        <w:rPr>
          <w:rFonts w:ascii="Sylfaen" w:hAnsi="Sylfaen"/>
          <w:b/>
          <w:sz w:val="21"/>
          <w:szCs w:val="21"/>
        </w:rPr>
      </w:pPr>
      <w:r w:rsidRPr="00DB51BA">
        <w:rPr>
          <w:rFonts w:ascii="Sylfaen" w:hAnsi="Sylfaen"/>
          <w:b/>
          <w:sz w:val="21"/>
          <w:szCs w:val="21"/>
          <w:lang w:val="ka-GE"/>
        </w:rPr>
        <w:t xml:space="preserve">Key words: </w:t>
      </w:r>
      <w:r w:rsidRPr="00DB51BA">
        <w:rPr>
          <w:rStyle w:val="jlqj4b"/>
          <w:rFonts w:ascii="Sylfaen" w:hAnsi="Sylfaen"/>
          <w:sz w:val="21"/>
          <w:szCs w:val="21"/>
          <w:lang w:val="ka-GE"/>
        </w:rPr>
        <w:t>Tea culture, Citrus,</w:t>
      </w:r>
      <w:r w:rsidRPr="00DB51BA">
        <w:rPr>
          <w:rFonts w:ascii="Sylfaen" w:hAnsi="Sylfaen"/>
          <w:sz w:val="21"/>
          <w:szCs w:val="21"/>
          <w:lang w:val="ka-GE"/>
        </w:rPr>
        <w:t xml:space="preserve"> </w:t>
      </w:r>
      <w:r w:rsidRPr="00DB51BA">
        <w:rPr>
          <w:rStyle w:val="jlqj4b"/>
          <w:rFonts w:ascii="Sylfaen" w:hAnsi="Sylfaen"/>
          <w:sz w:val="21"/>
          <w:szCs w:val="21"/>
          <w:lang w:val="ka-GE"/>
        </w:rPr>
        <w:t>tobacco cultivation,</w:t>
      </w:r>
      <w:r w:rsidRPr="00DB51BA">
        <w:rPr>
          <w:rFonts w:ascii="Sylfaen" w:hAnsi="Sylfaen"/>
          <w:sz w:val="21"/>
          <w:szCs w:val="21"/>
          <w:lang w:val="ka-GE"/>
        </w:rPr>
        <w:t xml:space="preserve"> </w:t>
      </w:r>
      <w:r w:rsidRPr="00DB51BA">
        <w:rPr>
          <w:rStyle w:val="jlqj4b"/>
          <w:rFonts w:ascii="Sylfaen" w:hAnsi="Sylfaen"/>
          <w:sz w:val="21"/>
          <w:szCs w:val="21"/>
          <w:lang w:val="ka-GE"/>
        </w:rPr>
        <w:t xml:space="preserve">Economics, </w:t>
      </w:r>
      <w:r w:rsidRPr="00DB51BA">
        <w:rPr>
          <w:rStyle w:val="jlqj4b"/>
          <w:rFonts w:ascii="Sylfaen" w:hAnsi="Sylfaen"/>
          <w:sz w:val="21"/>
          <w:szCs w:val="21"/>
        </w:rPr>
        <w:t>C</w:t>
      </w:r>
      <w:r w:rsidRPr="00DB51BA">
        <w:rPr>
          <w:rStyle w:val="jlqj4b"/>
          <w:rFonts w:ascii="Sylfaen" w:hAnsi="Sylfaen"/>
          <w:sz w:val="21"/>
          <w:szCs w:val="21"/>
          <w:lang w:val="ka-GE"/>
        </w:rPr>
        <w:t>ollective farm</w:t>
      </w:r>
      <w:r w:rsidRPr="00DB51BA">
        <w:rPr>
          <w:rStyle w:val="jlqj4b"/>
          <w:rFonts w:ascii="Sylfaen" w:hAnsi="Sylfaen"/>
          <w:sz w:val="21"/>
          <w:szCs w:val="21"/>
        </w:rPr>
        <w:t>.</w:t>
      </w:r>
    </w:p>
    <w:p w14:paraId="05532902" w14:textId="77777777" w:rsidR="00BA4EB3" w:rsidRPr="00DB51BA" w:rsidRDefault="00BA4EB3" w:rsidP="00BA4EB3">
      <w:pPr>
        <w:spacing w:line="276" w:lineRule="auto"/>
        <w:ind w:firstLine="426"/>
        <w:jc w:val="center"/>
        <w:rPr>
          <w:rFonts w:ascii="Sylfaen" w:hAnsi="Sylfaen"/>
          <w:b/>
          <w:sz w:val="21"/>
          <w:szCs w:val="21"/>
          <w:lang w:val="ka-GE"/>
        </w:rPr>
      </w:pPr>
    </w:p>
    <w:p w14:paraId="6258D491" w14:textId="77777777" w:rsidR="00BA4EB3" w:rsidRPr="00DB51BA" w:rsidRDefault="00BA4EB3" w:rsidP="00BA4EB3">
      <w:pPr>
        <w:spacing w:line="276" w:lineRule="auto"/>
        <w:ind w:firstLine="426"/>
        <w:jc w:val="center"/>
        <w:rPr>
          <w:rFonts w:ascii="Sylfaen" w:hAnsi="Sylfaen"/>
          <w:b/>
          <w:sz w:val="21"/>
          <w:szCs w:val="21"/>
          <w:lang w:val="ka-GE"/>
        </w:rPr>
      </w:pPr>
    </w:p>
    <w:p w14:paraId="04DFAA47" w14:textId="77777777" w:rsidR="00BA4EB3" w:rsidRPr="00DB51BA" w:rsidRDefault="00BA4EB3" w:rsidP="00BA4EB3">
      <w:pPr>
        <w:pStyle w:val="ListParagraph"/>
        <w:numPr>
          <w:ilvl w:val="0"/>
          <w:numId w:val="1"/>
        </w:numPr>
        <w:tabs>
          <w:tab w:val="left" w:pos="284"/>
        </w:tabs>
        <w:spacing w:line="276" w:lineRule="auto"/>
        <w:ind w:left="0" w:firstLine="0"/>
        <w:jc w:val="center"/>
        <w:rPr>
          <w:rFonts w:ascii="Sylfaen" w:hAnsi="Sylfaen"/>
          <w:b/>
          <w:sz w:val="21"/>
          <w:szCs w:val="21"/>
          <w:lang w:val="ka-GE"/>
        </w:rPr>
      </w:pPr>
      <w:r w:rsidRPr="00DB51BA">
        <w:rPr>
          <w:rFonts w:ascii="Sylfaen" w:hAnsi="Sylfaen"/>
          <w:b/>
          <w:sz w:val="21"/>
          <w:szCs w:val="21"/>
          <w:lang w:val="ka-GE"/>
        </w:rPr>
        <w:t>აგრარული რეფორმა და ახალი ტიპის საწარმოთა სოციალურ-ეკონომიკური ხასიათი</w:t>
      </w:r>
    </w:p>
    <w:p w14:paraId="139412FA" w14:textId="77777777" w:rsidR="00BA4EB3" w:rsidRPr="00DB51BA" w:rsidRDefault="00BA4EB3" w:rsidP="00BA4EB3">
      <w:pPr>
        <w:pStyle w:val="ListParagraph"/>
        <w:spacing w:line="276" w:lineRule="auto"/>
        <w:ind w:left="0" w:firstLine="426"/>
        <w:rPr>
          <w:rFonts w:ascii="Sylfaen" w:hAnsi="Sylfaen"/>
          <w:b/>
          <w:sz w:val="21"/>
          <w:szCs w:val="21"/>
          <w:lang w:val="ka-GE"/>
        </w:rPr>
      </w:pPr>
    </w:p>
    <w:p w14:paraId="32A8C89A"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სოფლის მეურნეობა ხელვაჩაურის მუნიციპალიტეტის ეკონომიკის ძირი</w:t>
      </w:r>
      <w:r w:rsidRPr="00DB51BA">
        <w:rPr>
          <w:rFonts w:ascii="Sylfaen" w:hAnsi="Sylfaen"/>
          <w:sz w:val="21"/>
          <w:szCs w:val="21"/>
          <w:lang w:val="ka-GE"/>
        </w:rPr>
        <w:softHyphen/>
        <w:t>თადი დარგია. მუნიციპალიტეტის ტერიტორიაზე წარმოების საბჭოური წესის ჩა</w:t>
      </w:r>
      <w:r w:rsidRPr="00DB51BA">
        <w:rPr>
          <w:rFonts w:ascii="Sylfaen" w:hAnsi="Sylfaen"/>
          <w:sz w:val="21"/>
          <w:szCs w:val="21"/>
          <w:lang w:val="ka-GE"/>
        </w:rPr>
        <w:softHyphen/>
        <w:t>მო</w:t>
      </w:r>
      <w:r w:rsidRPr="00DB51BA">
        <w:rPr>
          <w:rFonts w:ascii="Sylfaen" w:hAnsi="Sylfaen"/>
          <w:sz w:val="21"/>
          <w:szCs w:val="21"/>
          <w:lang w:val="ka-GE"/>
        </w:rPr>
        <w:softHyphen/>
        <w:t>ყალიბება და ახალი ტიპის საწარმოთა მშენებლობა გასაბჭოებიდანვე დაიწყო. ამასთან, მუნიციპალიტეტის ადმინისტრაციულ-ტერიტორიული ცვლილებების შედეგად იცვლებოდა ეკონომიკის განვითარების რესურსები.</w:t>
      </w:r>
    </w:p>
    <w:p w14:paraId="1024963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 1922 წელს შეიქმნა ჭოროხის მაზრის სა</w:t>
      </w:r>
      <w:r w:rsidRPr="00DB51BA">
        <w:rPr>
          <w:rFonts w:ascii="Sylfaen" w:hAnsi="Sylfaen"/>
          <w:sz w:val="21"/>
          <w:szCs w:val="21"/>
          <w:lang w:val="ka-GE"/>
        </w:rPr>
        <w:softHyphen/>
        <w:t>ხელ</w:t>
      </w:r>
      <w:r w:rsidRPr="00DB51BA">
        <w:rPr>
          <w:rFonts w:ascii="Sylfaen" w:hAnsi="Sylfaen"/>
          <w:sz w:val="21"/>
          <w:szCs w:val="21"/>
          <w:lang w:val="ka-GE"/>
        </w:rPr>
        <w:softHyphen/>
        <w:t xml:space="preserve">წოდებით. თავდაპირველად მისი ტერიტორია 200 კვ. კმ.-ს შეადგენდა </w:t>
      </w:r>
      <w:bookmarkStart w:id="1" w:name="_Hlk82864306"/>
      <w:r w:rsidRPr="00DB51BA">
        <w:rPr>
          <w:rFonts w:ascii="Sylfaen" w:hAnsi="Sylfaen"/>
          <w:sz w:val="21"/>
          <w:szCs w:val="21"/>
          <w:lang w:val="ka-GE"/>
        </w:rPr>
        <w:t>(</w:t>
      </w:r>
      <w:r w:rsidRPr="00DB51BA">
        <w:rPr>
          <w:rFonts w:ascii="Sylfaen" w:hAnsi="Sylfaen" w:cs="Calibri"/>
          <w:bCs/>
          <w:sz w:val="21"/>
          <w:szCs w:val="21"/>
          <w:lang w:val="ka-GE"/>
        </w:rPr>
        <w:t>ასსცსა, ფ.</w:t>
      </w:r>
      <w:r w:rsidRPr="00DB51BA">
        <w:rPr>
          <w:rFonts w:ascii="Sylfaen" w:hAnsi="Sylfaen"/>
          <w:sz w:val="21"/>
          <w:szCs w:val="21"/>
          <w:lang w:val="ka-GE"/>
        </w:rPr>
        <w:t xml:space="preserve"> რ-178, ან. 1, ს. 35, ფურც. 2). </w:t>
      </w:r>
      <w:bookmarkEnd w:id="1"/>
      <w:r w:rsidRPr="00DB51BA">
        <w:rPr>
          <w:rFonts w:ascii="Sylfaen" w:hAnsi="Sylfaen"/>
          <w:sz w:val="21"/>
          <w:szCs w:val="21"/>
          <w:lang w:val="ka-GE"/>
        </w:rPr>
        <w:t>1925 წელს ჭოროხის მაზრა ქალაქ ბათუმ</w:t>
      </w:r>
      <w:r w:rsidRPr="00DB51BA">
        <w:rPr>
          <w:rFonts w:ascii="Sylfaen" w:hAnsi="Sylfaen"/>
          <w:sz w:val="21"/>
          <w:szCs w:val="21"/>
          <w:lang w:val="ka-GE"/>
        </w:rPr>
        <w:softHyphen/>
        <w:t>თან გაერთიანდა და ეწოდა „ქალაქი ბათუმი და მისი მაზრა.“ 1927 წელს მასთან აჭარისწყლის მაზრა გაერთიანდა. 1930 წელს ბათუმის რაიონი გამოეყო ქალაქს და დამოუკიდებელ ადმინისტრაციულ ერთეულად ჩამოყალიბდა. 1971 წელს ბათუმის რაიონს ეწოდა ხელვაჩაურის რაიონი.</w:t>
      </w:r>
    </w:p>
    <w:p w14:paraId="66A450EA"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ტერიტორიული ცვლილებების შედეგად გაიზარდა ბუნებრივი და შრომითი რესურსები. ხელვაჩაურის რაიონის ტერიტორია 1959 წელს 416 კვ. კმ-ს, ხოლო მოსახლეობა 42870 სულს შეადგენდა (საოწ, 1961:9-10). ამრიგად, 1923 წლის მაჩვენებელს ტერიტორიის მოცულობით 2-ჯერ, ხოლო მოსახლეობის ოდენობით 4-ჯერ და მეტად აღემატებოდა. მაგრამ მიწის სავარგულებით რეგიონი ღარიბია. მაგალითად, 1923 წელს ჭოროხის მაზრის მიწის სავარგულების საერთო ფარ</w:t>
      </w:r>
      <w:r w:rsidRPr="00DB51BA">
        <w:rPr>
          <w:rFonts w:ascii="Sylfaen" w:hAnsi="Sylfaen"/>
          <w:sz w:val="21"/>
          <w:szCs w:val="21"/>
          <w:lang w:val="ka-GE"/>
        </w:rPr>
        <w:softHyphen/>
        <w:t>თობი 7402 დესეტინას შეადგენდა, ხოლო თითო სულზე - 0.5 დესეტინა მოდიო</w:t>
      </w:r>
      <w:r w:rsidRPr="00DB51BA">
        <w:rPr>
          <w:rFonts w:ascii="Sylfaen" w:hAnsi="Sylfaen"/>
          <w:sz w:val="21"/>
          <w:szCs w:val="21"/>
          <w:lang w:val="ka-GE"/>
        </w:rPr>
        <w:softHyphen/>
        <w:t>და. 1953 წელს მიწის საერთო სავარგულები 11,3 ათას ჰექტარს შეადგენდა, ხოლო თითო სულზე 0,26 ჰექტარი მოდიოდა (საოწ, 1961: 10, 43). 1923 წლისათვის გამოსადეგი მიწების დიდ ნაწილს ფეოდალები (აღა-ბეგები) და უცხოელი კოლო</w:t>
      </w:r>
      <w:r w:rsidRPr="00DB51BA">
        <w:rPr>
          <w:rFonts w:ascii="Sylfaen" w:hAnsi="Sylfaen"/>
          <w:sz w:val="21"/>
          <w:szCs w:val="21"/>
          <w:lang w:val="ka-GE"/>
        </w:rPr>
        <w:softHyphen/>
        <w:t xml:space="preserve">ნისტები ფლობდნენ. </w:t>
      </w:r>
    </w:p>
    <w:p w14:paraId="48C10809"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საბჭოთა ხელისუფლების აგრარული პროგრამის საფუძველზე გასაბჭოების პირველ წლებში ხელვაჩაურის მუნიციპალიტეტში, როგორც საერთოდ საქართ</w:t>
      </w:r>
      <w:r w:rsidRPr="00DB51BA">
        <w:rPr>
          <w:rFonts w:ascii="Sylfaen" w:hAnsi="Sylfaen"/>
          <w:sz w:val="21"/>
          <w:szCs w:val="21"/>
          <w:lang w:val="ka-GE"/>
        </w:rPr>
        <w:softHyphen/>
        <w:t>ვე</w:t>
      </w:r>
      <w:r w:rsidRPr="00DB51BA">
        <w:rPr>
          <w:rFonts w:ascii="Sylfaen" w:hAnsi="Sylfaen"/>
          <w:sz w:val="21"/>
          <w:szCs w:val="21"/>
          <w:lang w:val="ka-GE"/>
        </w:rPr>
        <w:softHyphen/>
        <w:t>ლოში, განხორციელდა მიწების კონფისკაცია და ნაციონალიზაცია. კონფისკი</w:t>
      </w:r>
      <w:r w:rsidRPr="00DB51BA">
        <w:rPr>
          <w:rFonts w:ascii="Sylfaen" w:hAnsi="Sylfaen"/>
          <w:sz w:val="21"/>
          <w:szCs w:val="21"/>
          <w:lang w:val="ka-GE"/>
        </w:rPr>
        <w:softHyphen/>
        <w:t>რებული მიწების დიდი ნაწილი გადასცეს უმიწაწყლო და მცირემიწიან გლეხებს. მეორე ნაწილზე სახელმწიფო მეურნეობები მოეწყო. თავდაპირველად ოთხი სახელმწიფო მეურნეობა შეიქმნა (ფერიის, სოუქსუს, თამარისა და ბარცხანის დასახლებაში). საბჭოთა სახელმწიფოს ეკონომიკური პროგრამა ითვალისწინებ</w:t>
      </w:r>
      <w:r w:rsidRPr="00DB51BA">
        <w:rPr>
          <w:rFonts w:ascii="Sylfaen" w:hAnsi="Sylfaen"/>
          <w:sz w:val="21"/>
          <w:szCs w:val="21"/>
          <w:lang w:val="ka-GE"/>
        </w:rPr>
        <w:softHyphen/>
        <w:t>და სოფლად ახალი ტიპის საწარმოების - სახელმწიფო მეურნეობებისა და კოლ</w:t>
      </w:r>
      <w:r w:rsidRPr="00DB51BA">
        <w:rPr>
          <w:rFonts w:ascii="Sylfaen" w:hAnsi="Sylfaen"/>
          <w:sz w:val="21"/>
          <w:szCs w:val="21"/>
          <w:lang w:val="ka-GE"/>
        </w:rPr>
        <w:softHyphen/>
        <w:t>მეურ</w:t>
      </w:r>
      <w:r w:rsidRPr="00DB51BA">
        <w:rPr>
          <w:rFonts w:ascii="Sylfaen" w:hAnsi="Sylfaen"/>
          <w:sz w:val="21"/>
          <w:szCs w:val="21"/>
          <w:lang w:val="ka-GE"/>
        </w:rPr>
        <w:softHyphen/>
        <w:t>ნეობის შექმნას. სახელმწიფო მეურნეობების მშენებლობებისათვის გამოი</w:t>
      </w:r>
      <w:r w:rsidRPr="00DB51BA">
        <w:rPr>
          <w:rFonts w:ascii="Sylfaen" w:hAnsi="Sylfaen"/>
          <w:sz w:val="21"/>
          <w:szCs w:val="21"/>
          <w:lang w:val="ka-GE"/>
        </w:rPr>
        <w:softHyphen/>
        <w:t>ყე</w:t>
      </w:r>
      <w:r w:rsidRPr="00DB51BA">
        <w:rPr>
          <w:rFonts w:ascii="Sylfaen" w:hAnsi="Sylfaen"/>
          <w:sz w:val="21"/>
          <w:szCs w:val="21"/>
          <w:lang w:val="ka-GE"/>
        </w:rPr>
        <w:softHyphen/>
        <w:t>ნებოდა როგორც მოახალშენეთა კონფისკირებული მამულები, ისე დაუსახლე</w:t>
      </w:r>
      <w:r w:rsidRPr="00DB51BA">
        <w:rPr>
          <w:rFonts w:ascii="Sylfaen" w:hAnsi="Sylfaen"/>
          <w:sz w:val="21"/>
          <w:szCs w:val="21"/>
          <w:lang w:val="ka-GE"/>
        </w:rPr>
        <w:softHyphen/>
        <w:t>ბე</w:t>
      </w:r>
      <w:r w:rsidRPr="00DB51BA">
        <w:rPr>
          <w:rFonts w:ascii="Sylfaen" w:hAnsi="Sylfaen"/>
          <w:sz w:val="21"/>
          <w:szCs w:val="21"/>
          <w:lang w:val="ka-GE"/>
        </w:rPr>
        <w:softHyphen/>
        <w:t>ლი მიწები. მიუხედავად იმისა, რომ ხელვეჩაურის მუნიციპალიტეტი მცირე</w:t>
      </w:r>
      <w:r w:rsidRPr="00DB51BA">
        <w:rPr>
          <w:rFonts w:ascii="Sylfaen" w:hAnsi="Sylfaen"/>
          <w:sz w:val="21"/>
          <w:szCs w:val="21"/>
          <w:lang w:val="ka-GE"/>
        </w:rPr>
        <w:softHyphen/>
        <w:t>მი</w:t>
      </w:r>
      <w:r w:rsidRPr="00DB51BA">
        <w:rPr>
          <w:rFonts w:ascii="Sylfaen" w:hAnsi="Sylfaen"/>
          <w:sz w:val="21"/>
          <w:szCs w:val="21"/>
          <w:lang w:val="ka-GE"/>
        </w:rPr>
        <w:softHyphen/>
        <w:t>წიანია, სახელმწიფო მეურნეობების მშენებლობებისათვის შესაბამისი ტერიტო</w:t>
      </w:r>
      <w:r w:rsidRPr="00DB51BA">
        <w:rPr>
          <w:rFonts w:ascii="Sylfaen" w:hAnsi="Sylfaen"/>
          <w:sz w:val="21"/>
          <w:szCs w:val="21"/>
          <w:lang w:val="ka-GE"/>
        </w:rPr>
        <w:softHyphen/>
        <w:t xml:space="preserve">რია გამოიძებნა, ამის შედეგად დაიწყო ახალი ტიპის საწარმოების - სახელმწიფო მეურნეობების მშენებლობა. ცხადია, ეს იყო დადებითი ღონისძიება. </w:t>
      </w:r>
    </w:p>
    <w:p w14:paraId="305E11BE"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საქართველოს მთავრობის 1929 წლის 22 დეკემბრის დადგენილებით მოეწყო მახინჯაურის, გონიოს, ახალშენის, მახვილაურის, თხილნარის სახელმწიფო მე</w:t>
      </w:r>
      <w:r w:rsidRPr="00DB51BA">
        <w:rPr>
          <w:rFonts w:ascii="Sylfaen" w:hAnsi="Sylfaen"/>
          <w:sz w:val="21"/>
          <w:szCs w:val="21"/>
          <w:lang w:val="ka-GE"/>
        </w:rPr>
        <w:softHyphen/>
        <w:t>ურ</w:t>
      </w:r>
      <w:r w:rsidRPr="00DB51BA">
        <w:rPr>
          <w:rFonts w:ascii="Sylfaen" w:hAnsi="Sylfaen"/>
          <w:sz w:val="21"/>
          <w:szCs w:val="21"/>
          <w:lang w:val="ka-GE"/>
        </w:rPr>
        <w:softHyphen/>
        <w:t>ნეობები. მეჩაიეობის სპეციალური სახელმწიფო მეურნეობა იყო სალიბაურში, რომელიც 1930 წლიდან „საქჩაის“ დაქვემდებარებაში შედიოდა. დანარჩენი სა</w:t>
      </w:r>
      <w:r w:rsidRPr="00DB51BA">
        <w:rPr>
          <w:rFonts w:ascii="Sylfaen" w:hAnsi="Sylfaen"/>
          <w:sz w:val="21"/>
          <w:szCs w:val="21"/>
          <w:lang w:val="ka-GE"/>
        </w:rPr>
        <w:softHyphen/>
        <w:t>ხელ</w:t>
      </w:r>
      <w:r w:rsidRPr="00DB51BA">
        <w:rPr>
          <w:rFonts w:ascii="Sylfaen" w:hAnsi="Sylfaen"/>
          <w:sz w:val="21"/>
          <w:szCs w:val="21"/>
          <w:lang w:val="ka-GE"/>
        </w:rPr>
        <w:softHyphen/>
        <w:t>მწიფო მეურნეობების მაპროფილებელი დარგი იყო ციტრუსოვანი კულ</w:t>
      </w:r>
      <w:r w:rsidRPr="00DB51BA">
        <w:rPr>
          <w:rFonts w:ascii="Sylfaen" w:hAnsi="Sylfaen"/>
          <w:sz w:val="21"/>
          <w:szCs w:val="21"/>
          <w:lang w:val="ka-GE"/>
        </w:rPr>
        <w:softHyphen/>
        <w:t>ტურები. ისინი შედიოდნენ აჭარის მიწათმოქმედების სახალხო კომისარიატის საბჭოთა მეურნეობების ტრესტის დაქვემდებარებაში. 1930 წელს ხელვაჩაურის მუნიციპალიტეტის ურეხისა და კახაბრის სოფლად შეიქმნა მებოს</w:t>
      </w:r>
      <w:r w:rsidRPr="00DB51BA">
        <w:rPr>
          <w:rFonts w:ascii="Sylfaen" w:hAnsi="Sylfaen"/>
          <w:sz w:val="21"/>
          <w:szCs w:val="21"/>
          <w:lang w:val="ka-GE"/>
        </w:rPr>
        <w:softHyphen/>
        <w:t>ტნეობის სა</w:t>
      </w:r>
      <w:r w:rsidRPr="00DB51BA">
        <w:rPr>
          <w:rFonts w:ascii="Sylfaen" w:hAnsi="Sylfaen"/>
          <w:sz w:val="21"/>
          <w:szCs w:val="21"/>
          <w:lang w:val="ka-GE"/>
        </w:rPr>
        <w:softHyphen/>
        <w:t>ხელ</w:t>
      </w:r>
      <w:r w:rsidRPr="00DB51BA">
        <w:rPr>
          <w:rFonts w:ascii="Sylfaen" w:hAnsi="Sylfaen"/>
          <w:sz w:val="21"/>
          <w:szCs w:val="21"/>
          <w:lang w:val="ka-GE"/>
        </w:rPr>
        <w:softHyphen/>
        <w:t>მწიფო მეურნეობები, მაგრამ დაბალი რენტაბელობის გამო მოკლე დროის მან</w:t>
      </w:r>
      <w:r w:rsidRPr="00DB51BA">
        <w:rPr>
          <w:rFonts w:ascii="Sylfaen" w:hAnsi="Sylfaen"/>
          <w:sz w:val="21"/>
          <w:szCs w:val="21"/>
          <w:lang w:val="ka-GE"/>
        </w:rPr>
        <w:softHyphen/>
        <w:t>ძილ</w:t>
      </w:r>
      <w:r w:rsidRPr="00DB51BA">
        <w:rPr>
          <w:rFonts w:ascii="Sylfaen" w:hAnsi="Sylfaen"/>
          <w:sz w:val="21"/>
          <w:szCs w:val="21"/>
          <w:lang w:val="ka-GE"/>
        </w:rPr>
        <w:softHyphen/>
        <w:t>ზე ფუნქციონირებდა. ამის შემდეგ მებოსტნეობის წარმოება ჩაისა და სუბტროპიკული კულტუ</w:t>
      </w:r>
      <w:r w:rsidRPr="00DB51BA">
        <w:rPr>
          <w:rFonts w:ascii="Sylfaen" w:hAnsi="Sylfaen"/>
          <w:sz w:val="21"/>
          <w:szCs w:val="21"/>
          <w:lang w:val="ka-GE"/>
        </w:rPr>
        <w:softHyphen/>
        <w:t>რების სახელმწიფო მეურნეობებს დაეკისრათ. XX საუკუნის 30-იანი წლების მეორე ნახევარში ხელვაჩაურის მუნიციპალიტეტის ტერიტორიაზე 7 სახელმწიფო მეურნეობა ითვლებოდა. მათგან ერთი იყო მე</w:t>
      </w:r>
      <w:r w:rsidRPr="00DB51BA">
        <w:rPr>
          <w:rFonts w:ascii="Sylfaen" w:hAnsi="Sylfaen"/>
          <w:sz w:val="21"/>
          <w:szCs w:val="21"/>
          <w:lang w:val="ka-GE"/>
        </w:rPr>
        <w:softHyphen/>
        <w:t>ჩაიეო</w:t>
      </w:r>
      <w:r w:rsidRPr="00DB51BA">
        <w:rPr>
          <w:rFonts w:ascii="Sylfaen" w:hAnsi="Sylfaen"/>
          <w:sz w:val="21"/>
          <w:szCs w:val="21"/>
          <w:lang w:val="ka-GE"/>
        </w:rPr>
        <w:softHyphen/>
        <w:t xml:space="preserve">ბის (სალიბაურის), ხოლო დანარჩენებში მაპროფირებელი დარგი იყო ციტრუსები. </w:t>
      </w:r>
    </w:p>
    <w:p w14:paraId="23DB8303" w14:textId="77777777" w:rsidR="00BA4EB3" w:rsidRPr="00DB51BA" w:rsidRDefault="00BA4EB3" w:rsidP="00BA4EB3">
      <w:pPr>
        <w:spacing w:line="276" w:lineRule="auto"/>
        <w:ind w:firstLine="426"/>
        <w:jc w:val="both"/>
        <w:rPr>
          <w:rFonts w:ascii="Sylfaen" w:hAnsi="Sylfaen"/>
          <w:spacing w:val="-2"/>
          <w:sz w:val="21"/>
          <w:szCs w:val="21"/>
          <w:lang w:val="ka-GE"/>
        </w:rPr>
      </w:pPr>
      <w:r w:rsidRPr="00DB51BA">
        <w:rPr>
          <w:rFonts w:ascii="Sylfaen" w:hAnsi="Sylfaen"/>
          <w:spacing w:val="-2"/>
          <w:sz w:val="21"/>
          <w:szCs w:val="21"/>
          <w:lang w:val="ka-GE"/>
        </w:rPr>
        <w:t>ფართო მასშტაბის აგრარული რეფორმა იყო გლეხური მეურნეობის კოლექ</w:t>
      </w:r>
      <w:r w:rsidRPr="00DB51BA">
        <w:rPr>
          <w:rFonts w:ascii="Sylfaen" w:hAnsi="Sylfaen"/>
          <w:spacing w:val="-2"/>
          <w:sz w:val="21"/>
          <w:szCs w:val="21"/>
          <w:lang w:val="ka-GE"/>
        </w:rPr>
        <w:softHyphen/>
        <w:t>ტი</w:t>
      </w:r>
      <w:r w:rsidRPr="00DB51BA">
        <w:rPr>
          <w:rFonts w:ascii="Sylfaen" w:hAnsi="Sylfaen"/>
          <w:spacing w:val="-2"/>
          <w:sz w:val="21"/>
          <w:szCs w:val="21"/>
          <w:lang w:val="ka-GE"/>
        </w:rPr>
        <w:softHyphen/>
        <w:t>ვიზაცია. ხელვაჩაურის მუნიციპალიტეტში, როგორც მთლიანად საქართვე</w:t>
      </w:r>
      <w:r w:rsidRPr="00DB51BA">
        <w:rPr>
          <w:rFonts w:ascii="Sylfaen" w:hAnsi="Sylfaen"/>
          <w:spacing w:val="-2"/>
          <w:sz w:val="21"/>
          <w:szCs w:val="21"/>
          <w:lang w:val="ka-GE"/>
        </w:rPr>
        <w:softHyphen/>
        <w:t>ლო</w:t>
      </w:r>
      <w:r w:rsidRPr="00DB51BA">
        <w:rPr>
          <w:rFonts w:ascii="Sylfaen" w:hAnsi="Sylfaen"/>
          <w:spacing w:val="-2"/>
          <w:sz w:val="21"/>
          <w:szCs w:val="21"/>
          <w:lang w:val="ka-GE"/>
        </w:rPr>
        <w:softHyphen/>
        <w:t>ში, იგი დაიწყო საკავშირო კომპარტიის XV ყრილობის შემდეგ (1927 წ. დეკემ</w:t>
      </w:r>
      <w:r w:rsidRPr="00DB51BA">
        <w:rPr>
          <w:rFonts w:ascii="Sylfaen" w:hAnsi="Sylfaen"/>
          <w:spacing w:val="-2"/>
          <w:sz w:val="21"/>
          <w:szCs w:val="21"/>
          <w:lang w:val="ka-GE"/>
        </w:rPr>
        <w:softHyphen/>
        <w:t xml:space="preserve">ბერი). </w:t>
      </w:r>
    </w:p>
    <w:p w14:paraId="373DCD87"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XX საუკუნის 30-იანი წლების პირველ ნახევარში ხელვაჩაურის მუნიციპა</w:t>
      </w:r>
      <w:r w:rsidRPr="00DB51BA">
        <w:rPr>
          <w:rFonts w:ascii="Sylfaen" w:hAnsi="Sylfaen"/>
          <w:sz w:val="21"/>
          <w:szCs w:val="21"/>
          <w:lang w:val="ka-GE"/>
        </w:rPr>
        <w:softHyphen/>
        <w:t>ლი</w:t>
      </w:r>
      <w:r w:rsidRPr="00DB51BA">
        <w:rPr>
          <w:rFonts w:ascii="Sylfaen" w:hAnsi="Sylfaen"/>
          <w:sz w:val="21"/>
          <w:szCs w:val="21"/>
          <w:lang w:val="ka-GE"/>
        </w:rPr>
        <w:softHyphen/>
        <w:t>ტეტის სოფ</w:t>
      </w:r>
      <w:r w:rsidRPr="00DB51BA">
        <w:rPr>
          <w:rFonts w:ascii="Sylfaen" w:hAnsi="Sylfaen"/>
          <w:sz w:val="21"/>
          <w:szCs w:val="21"/>
          <w:lang w:val="ka-GE"/>
        </w:rPr>
        <w:softHyphen/>
        <w:t>ლად კოლექტივიზაციის ძირითადი ფორმა იყო მიწის საზიარო დამმუშავებელი ამხანაგობა. 1935 წლის დასაწყისში 40 კოლმეურნეობიდან სა</w:t>
      </w:r>
      <w:r w:rsidRPr="00DB51BA">
        <w:rPr>
          <w:rFonts w:ascii="Sylfaen" w:hAnsi="Sylfaen"/>
          <w:sz w:val="21"/>
          <w:szCs w:val="21"/>
          <w:lang w:val="ka-GE"/>
        </w:rPr>
        <w:softHyphen/>
        <w:t>სოფ</w:t>
      </w:r>
      <w:r w:rsidRPr="00DB51BA">
        <w:rPr>
          <w:rFonts w:ascii="Sylfaen" w:hAnsi="Sylfaen"/>
          <w:sz w:val="21"/>
          <w:szCs w:val="21"/>
          <w:lang w:val="ka-GE"/>
        </w:rPr>
        <w:softHyphen/>
        <w:t>ლო სამეურნეო არტელი იყო მხოლოდ 9. დანარჩენი 31 კოლმეურნეობა მიწის საზიაროდ დამმუშავებელ ამხანაგობას წარმოადგენდა. პირველი კოლმეურ</w:t>
      </w:r>
      <w:r w:rsidRPr="00DB51BA">
        <w:rPr>
          <w:rFonts w:ascii="Sylfaen" w:hAnsi="Sylfaen"/>
          <w:sz w:val="21"/>
          <w:szCs w:val="21"/>
          <w:lang w:val="ka-GE"/>
        </w:rPr>
        <w:softHyphen/>
        <w:t xml:space="preserve">ნეობები სასოფლო-სამეურნეო კულტურების მიხედვით შეიქმნა. მაგალითად, მეჩაიეობის, მეთამბაქოების, მეცხოველეობის და ა. შ. </w:t>
      </w:r>
    </w:p>
    <w:p w14:paraId="590279C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კოლმეურნეობებში უფრო მეტად მოჯამაგირეები და ღარიბი გლეხები შე</w:t>
      </w:r>
      <w:r w:rsidRPr="00DB51BA">
        <w:rPr>
          <w:rFonts w:ascii="Sylfaen" w:hAnsi="Sylfaen"/>
          <w:sz w:val="21"/>
          <w:szCs w:val="21"/>
          <w:lang w:val="ka-GE"/>
        </w:rPr>
        <w:softHyphen/>
        <w:t>დიოდნენ, რადგან მათ დასაკარგი არაფერი ჰქონდათ. საშუალო გლეხი მერყეობ</w:t>
      </w:r>
      <w:r w:rsidRPr="00DB51BA">
        <w:rPr>
          <w:rFonts w:ascii="Sylfaen" w:hAnsi="Sylfaen"/>
          <w:sz w:val="21"/>
          <w:szCs w:val="21"/>
          <w:lang w:val="ka-GE"/>
        </w:rPr>
        <w:softHyphen/>
        <w:t>და, ხოლო შეძლებული გლეხები კოლმეურნეობების კატეგორიული წინააღმ</w:t>
      </w:r>
      <w:r w:rsidRPr="00DB51BA">
        <w:rPr>
          <w:rFonts w:ascii="Sylfaen" w:hAnsi="Sylfaen"/>
          <w:sz w:val="21"/>
          <w:szCs w:val="21"/>
          <w:lang w:val="ka-GE"/>
        </w:rPr>
        <w:softHyphen/>
        <w:t>დეგი იყვნენ. მაგალითად, 1930 წელს ხელვაჩაურის მუნიციპალიტეტის კოლ</w:t>
      </w:r>
      <w:r w:rsidRPr="00DB51BA">
        <w:rPr>
          <w:rFonts w:ascii="Sylfaen" w:hAnsi="Sylfaen"/>
          <w:sz w:val="21"/>
          <w:szCs w:val="21"/>
          <w:lang w:val="ka-GE"/>
        </w:rPr>
        <w:softHyphen/>
        <w:t>მეურ</w:t>
      </w:r>
      <w:r w:rsidRPr="00DB51BA">
        <w:rPr>
          <w:rFonts w:ascii="Sylfaen" w:hAnsi="Sylfaen"/>
          <w:sz w:val="21"/>
          <w:szCs w:val="21"/>
          <w:lang w:val="ka-GE"/>
        </w:rPr>
        <w:softHyphen/>
        <w:t>ნეობებში გაერთიანებული იყო 858 კაცი, მათ შორის მოჯამაგირე იყო 102, ღარიბი - 598, საშუალო გლეხი - 199, დანარჩენი წევრი იყო 39 კაცი (ბსმსრდ, 1986:412). ამრიგად, მოჯამაგირეები და ღარიბები კოლმეურნეობათა საერთო წევრები 77%-ს შეადგენდნენ.</w:t>
      </w:r>
    </w:p>
    <w:p w14:paraId="4F078B6F"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XX საუკუნის 30-იანი წლების პირველ ნახევარში ხელვაჩაურის მუნიციპა</w:t>
      </w:r>
      <w:r w:rsidRPr="00DB51BA">
        <w:rPr>
          <w:rFonts w:ascii="Sylfaen" w:hAnsi="Sylfaen"/>
          <w:sz w:val="21"/>
          <w:szCs w:val="21"/>
          <w:lang w:val="ka-GE"/>
        </w:rPr>
        <w:softHyphen/>
        <w:t>ლი</w:t>
      </w:r>
      <w:r w:rsidRPr="00DB51BA">
        <w:rPr>
          <w:rFonts w:ascii="Sylfaen" w:hAnsi="Sylfaen"/>
          <w:sz w:val="21"/>
          <w:szCs w:val="21"/>
          <w:lang w:val="ka-GE"/>
        </w:rPr>
        <w:softHyphen/>
        <w:t>ტეტში, როგორც საერთოდ აჭარაში, სასოფლო-სამეურნეო არტელზე გადასვ</w:t>
      </w:r>
      <w:r w:rsidRPr="00DB51BA">
        <w:rPr>
          <w:rFonts w:ascii="Sylfaen" w:hAnsi="Sylfaen"/>
          <w:sz w:val="21"/>
          <w:szCs w:val="21"/>
          <w:lang w:val="ka-GE"/>
        </w:rPr>
        <w:softHyphen/>
        <w:t>ლა არ იგეგმებოდა. კოლექ</w:t>
      </w:r>
      <w:r w:rsidRPr="00DB51BA">
        <w:rPr>
          <w:rFonts w:ascii="Sylfaen" w:hAnsi="Sylfaen"/>
          <w:sz w:val="21"/>
          <w:szCs w:val="21"/>
          <w:lang w:val="ka-GE"/>
        </w:rPr>
        <w:softHyphen/>
        <w:t>ტივიზაციის ძირითად ფორმად რჩებოდა მიწის საზია</w:t>
      </w:r>
      <w:r w:rsidRPr="00DB51BA">
        <w:rPr>
          <w:rFonts w:ascii="Sylfaen" w:hAnsi="Sylfaen"/>
          <w:sz w:val="21"/>
          <w:szCs w:val="21"/>
          <w:lang w:val="ka-GE"/>
        </w:rPr>
        <w:softHyphen/>
        <w:t>როდ დამმუშავებელი ამხანაგობა. კულაკების წინააღმდეგ ბრძოლაში ძირითა</w:t>
      </w:r>
      <w:r w:rsidRPr="00DB51BA">
        <w:rPr>
          <w:rFonts w:ascii="Sylfaen" w:hAnsi="Sylfaen"/>
          <w:sz w:val="21"/>
          <w:szCs w:val="21"/>
          <w:lang w:val="ka-GE"/>
        </w:rPr>
        <w:softHyphen/>
        <w:t>დად გამოიყენებოდა ეკონომიკური ღონისძიებები. კუ</w:t>
      </w:r>
      <w:r w:rsidRPr="00DB51BA">
        <w:rPr>
          <w:rFonts w:ascii="Sylfaen" w:hAnsi="Sylfaen"/>
          <w:sz w:val="21"/>
          <w:szCs w:val="21"/>
          <w:lang w:val="ka-GE"/>
        </w:rPr>
        <w:softHyphen/>
        <w:t>ლაკი დაბეგრილი იყო მაღალი გადასახადებით, ჩამორთმეული ჰქონდა არჩევნებში მონაწილეობის უფ</w:t>
      </w:r>
      <w:r w:rsidRPr="00DB51BA">
        <w:rPr>
          <w:rFonts w:ascii="Sylfaen" w:hAnsi="Sylfaen"/>
          <w:sz w:val="21"/>
          <w:szCs w:val="21"/>
          <w:lang w:val="ka-GE"/>
        </w:rPr>
        <w:softHyphen/>
        <w:t xml:space="preserve">ლება. </w:t>
      </w:r>
    </w:p>
    <w:p w14:paraId="6F7CF29E"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30-იანი წლების მეორე ნახევრიდან არსებითად შეიცვალა ხელისუფლების დამოკი</w:t>
      </w:r>
      <w:r w:rsidRPr="00DB51BA">
        <w:rPr>
          <w:rFonts w:ascii="Sylfaen" w:hAnsi="Sylfaen"/>
          <w:sz w:val="21"/>
          <w:szCs w:val="21"/>
          <w:lang w:val="ka-GE"/>
        </w:rPr>
        <w:softHyphen/>
        <w:t>დებულება სოფლის მეურნეობის კოლექტივიზაციის ფორმების და კულაკების მიმართ. იძულებით დაიწყო გლეხური მეურნეობის სასოფლო-სა</w:t>
      </w:r>
      <w:r w:rsidRPr="00DB51BA">
        <w:rPr>
          <w:rFonts w:ascii="Sylfaen" w:hAnsi="Sylfaen"/>
          <w:sz w:val="21"/>
          <w:szCs w:val="21"/>
          <w:lang w:val="ka-GE"/>
        </w:rPr>
        <w:softHyphen/>
        <w:t>მეურნეო არტელზე გადაყვანა და კულაკების ლიკვიდაცია. სასოფლო სამეურნეო არტელზე გლეხური მეურნეობის გადაყვანა ოფიცია</w:t>
      </w:r>
      <w:r w:rsidRPr="00DB51BA">
        <w:rPr>
          <w:rFonts w:ascii="Sylfaen" w:hAnsi="Sylfaen"/>
          <w:sz w:val="21"/>
          <w:szCs w:val="21"/>
          <w:lang w:val="ka-GE"/>
        </w:rPr>
        <w:softHyphen/>
        <w:t>ლურად ნებაყოფლობითი იყო. სინამდვილეში იძულების მეთოდებს იყენებდნენ, მათ შორის პოლიციურ ძალებსაც. 1937 წლიდან გაიზარდა კულაკების დაპატიმრება-გადასახლებები, დახვ</w:t>
      </w:r>
      <w:r w:rsidRPr="00DB51BA">
        <w:rPr>
          <w:rFonts w:ascii="Sylfaen" w:hAnsi="Sylfaen"/>
          <w:sz w:val="21"/>
          <w:szCs w:val="21"/>
          <w:lang w:val="ka-GE"/>
        </w:rPr>
        <w:softHyphen/>
      </w:r>
      <w:r w:rsidRPr="00DB51BA">
        <w:rPr>
          <w:rFonts w:ascii="Sylfaen" w:hAnsi="Sylfaen"/>
          <w:sz w:val="21"/>
          <w:szCs w:val="21"/>
          <w:lang w:val="ka-GE"/>
        </w:rPr>
        <w:softHyphen/>
        <w:t xml:space="preserve">რეტები. </w:t>
      </w:r>
    </w:p>
    <w:p w14:paraId="27749AA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1941 წლის პირველი იანვრის მდგომარეობით ხელვაჩაურის მუნიციპა</w:t>
      </w:r>
      <w:r w:rsidRPr="00DB51BA">
        <w:rPr>
          <w:rFonts w:ascii="Sylfaen" w:hAnsi="Sylfaen"/>
          <w:sz w:val="21"/>
          <w:szCs w:val="21"/>
          <w:lang w:val="ka-GE"/>
        </w:rPr>
        <w:softHyphen/>
        <w:t>ლი</w:t>
      </w:r>
      <w:r w:rsidRPr="00DB51BA">
        <w:rPr>
          <w:rFonts w:ascii="Sylfaen" w:hAnsi="Sylfaen"/>
          <w:sz w:val="21"/>
          <w:szCs w:val="21"/>
          <w:lang w:val="ka-GE"/>
        </w:rPr>
        <w:softHyphen/>
        <w:t>ტეტ</w:t>
      </w:r>
      <w:r w:rsidRPr="00DB51BA">
        <w:rPr>
          <w:rFonts w:ascii="Sylfaen" w:hAnsi="Sylfaen"/>
          <w:sz w:val="21"/>
          <w:szCs w:val="21"/>
          <w:lang w:val="ka-GE"/>
        </w:rPr>
        <w:softHyphen/>
        <w:t>ში 38 სასოფლო-სამეურნეო არტელი ითვლებოდა. მათში გაერთიანებული იყო 4664 მეურნე. კოლექტივიზაციის მაჩვენებელმა 92,9% უდრიდა. მთლიანად აჭარაში კოლექტივიზაციის მაჩვნებელი 97,2%-ს შეადგენდა. აღსანიშნავია, რომ ამ დროისათვის აჭარაში 471 კერძო მეურნე ითვლებოდა. მათი დიდი ნაწილი (354) ხელვაჩაურის მუნიციპა</w:t>
      </w:r>
      <w:r w:rsidRPr="00DB51BA">
        <w:rPr>
          <w:rFonts w:ascii="Sylfaen" w:hAnsi="Sylfaen"/>
          <w:sz w:val="21"/>
          <w:szCs w:val="21"/>
          <w:lang w:val="ka-GE"/>
        </w:rPr>
        <w:softHyphen/>
        <w:t>ლიტეტზე მოდიოდა (ბსმსრდა, 1986:232). ამრიგად, აგრარული რეფორმის მეორე ეტაპზე ხელ</w:t>
      </w:r>
      <w:r w:rsidRPr="00DB51BA">
        <w:rPr>
          <w:rFonts w:ascii="Sylfaen" w:hAnsi="Sylfaen"/>
          <w:sz w:val="21"/>
          <w:szCs w:val="21"/>
          <w:lang w:val="ka-GE"/>
        </w:rPr>
        <w:softHyphen/>
        <w:t>ვაჩაურის მუნიციპალიტეტში ძირითა</w:t>
      </w:r>
      <w:r w:rsidRPr="00DB51BA">
        <w:rPr>
          <w:rFonts w:ascii="Sylfaen" w:hAnsi="Sylfaen"/>
          <w:sz w:val="21"/>
          <w:szCs w:val="21"/>
          <w:lang w:val="ka-GE"/>
        </w:rPr>
        <w:softHyphen/>
        <w:t>დად დასრულდა გლეხური მეურნეობის კოლექტი</w:t>
      </w:r>
      <w:r w:rsidRPr="00DB51BA">
        <w:rPr>
          <w:rFonts w:ascii="Sylfaen" w:hAnsi="Sylfaen"/>
          <w:sz w:val="21"/>
          <w:szCs w:val="21"/>
          <w:lang w:val="ka-GE"/>
        </w:rPr>
        <w:softHyphen/>
        <w:t>ვი</w:t>
      </w:r>
      <w:r w:rsidRPr="00DB51BA">
        <w:rPr>
          <w:rFonts w:ascii="Sylfaen" w:hAnsi="Sylfaen"/>
          <w:sz w:val="21"/>
          <w:szCs w:val="21"/>
          <w:lang w:val="ka-GE"/>
        </w:rPr>
        <w:softHyphen/>
        <w:t>ზაცია. კერძო მეურნეები, რომელთა ფარდობითი მახასიათებლები 1940 წლის ბოლოს 7,1%-ს უდრიდა, 1945 წლისათვის აღარ არსებობდნენ. გლეხობა მთლიანად გაერთიანებული იყო კოლმეურნეობებში.</w:t>
      </w:r>
    </w:p>
    <w:p w14:paraId="3F5E9B51"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აგრარული რეფორმის განხორციელების შედეგად ხელვაჩაურის სოფლის მეურნეობაში არსებობდა წარმოების სამი ფორმა: სახელმწიფო მეურნეობები, კოლმეურნეობები და ინდივიდუა</w:t>
      </w:r>
      <w:r w:rsidRPr="00DB51BA">
        <w:rPr>
          <w:rFonts w:ascii="Sylfaen" w:hAnsi="Sylfaen"/>
          <w:sz w:val="21"/>
          <w:szCs w:val="21"/>
          <w:lang w:val="ka-GE"/>
        </w:rPr>
        <w:softHyphen/>
        <w:t>ლური გლეხური მეურნეობები. სახელმწიფო მეურნეობებს ხელისუფლება აფინანსებდა და განსაზღვრავდა წარმოების გეგ</w:t>
      </w:r>
      <w:r w:rsidRPr="00DB51BA">
        <w:rPr>
          <w:rFonts w:ascii="Sylfaen" w:hAnsi="Sylfaen"/>
          <w:sz w:val="21"/>
          <w:szCs w:val="21"/>
          <w:lang w:val="ka-GE"/>
        </w:rPr>
        <w:softHyphen/>
        <w:t>მებს, შრომის ორგანიზაციის ფორმებს, სახელფასო განაკვეთებს. 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ბები კოოპერაციულ საკუთრებას შეადგენდა, მაგრამ სახელმწიფო ერეოდა მათ საქმიანობაში. ფაქტობრივად სახელმწიფო ადგენდა კოლმეურნეობების საწარ</w:t>
      </w:r>
      <w:r w:rsidRPr="00DB51BA">
        <w:rPr>
          <w:rFonts w:ascii="Sylfaen" w:hAnsi="Sylfaen"/>
          <w:sz w:val="21"/>
          <w:szCs w:val="21"/>
          <w:lang w:val="ka-GE"/>
        </w:rPr>
        <w:softHyphen/>
        <w:t>მოო გეგმებს, პროდუქციის სახელმწიფოს შესყიდვის ფასებს, მართვისა და შრო</w:t>
      </w:r>
      <w:r w:rsidRPr="00DB51BA">
        <w:rPr>
          <w:rFonts w:ascii="Sylfaen" w:hAnsi="Sylfaen"/>
          <w:sz w:val="21"/>
          <w:szCs w:val="21"/>
          <w:lang w:val="ka-GE"/>
        </w:rPr>
        <w:softHyphen/>
        <w:t>მის ორგანიზაციის ფორმებს. შრომის ორგანიზაციის ძირითად ფორმად დაად</w:t>
      </w:r>
      <w:r w:rsidRPr="00DB51BA">
        <w:rPr>
          <w:rFonts w:ascii="Sylfaen" w:hAnsi="Sylfaen"/>
          <w:sz w:val="21"/>
          <w:szCs w:val="21"/>
          <w:lang w:val="ka-GE"/>
        </w:rPr>
        <w:softHyphen/>
        <w:t>გინეს ბრიგადა. ხელვაჩაურის მუნიციპალიტეტში, როგორც მთლიანად აჭარაში, გლეხებს ინდივიდუალურ საკუთრებაში ეძლეოდათ 0.75 ჰექტრამდე სავარგუ</w:t>
      </w:r>
      <w:r w:rsidRPr="00DB51BA">
        <w:rPr>
          <w:rFonts w:ascii="Sylfaen" w:hAnsi="Sylfaen"/>
          <w:sz w:val="21"/>
          <w:szCs w:val="21"/>
          <w:lang w:val="ka-GE"/>
        </w:rPr>
        <w:softHyphen/>
        <w:t>ლი. ოფიციალურად ინდივიდუალური გლეხური მეურნეობა დამხმარედ ითვ</w:t>
      </w:r>
      <w:r w:rsidRPr="00DB51BA">
        <w:rPr>
          <w:rFonts w:ascii="Sylfaen" w:hAnsi="Sylfaen"/>
          <w:sz w:val="21"/>
          <w:szCs w:val="21"/>
          <w:lang w:val="ka-GE"/>
        </w:rPr>
        <w:softHyphen/>
        <w:t>ლებოდა. სინამდვილეში ეს ასე არ იყო.</w:t>
      </w:r>
    </w:p>
    <w:p w14:paraId="2B793C4F"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საბჭოთა ხელისუფლების ომამდელ პერიოდში ხელვაჩაურის მუნიციპა</w:t>
      </w:r>
      <w:r w:rsidRPr="00DB51BA">
        <w:rPr>
          <w:rFonts w:ascii="Sylfaen" w:hAnsi="Sylfaen"/>
          <w:sz w:val="21"/>
          <w:szCs w:val="21"/>
          <w:lang w:val="ka-GE"/>
        </w:rPr>
        <w:softHyphen/>
        <w:t>ლი</w:t>
      </w:r>
      <w:r w:rsidRPr="00DB51BA">
        <w:rPr>
          <w:rFonts w:ascii="Sylfaen" w:hAnsi="Sylfaen"/>
          <w:sz w:val="21"/>
          <w:szCs w:val="21"/>
          <w:lang w:val="ka-GE"/>
        </w:rPr>
        <w:softHyphen/>
        <w:t>ტეტის სოფლის მეურნეობაში განხორციელებული რეფორმის ძირითადი შედეგი იყო ახალი ტიპის საწარმოების - სახელმწიფო მეურნეობებისა და კოლმეურნეო</w:t>
      </w:r>
      <w:r w:rsidRPr="00DB51BA">
        <w:rPr>
          <w:rFonts w:ascii="Sylfaen" w:hAnsi="Sylfaen"/>
          <w:sz w:val="21"/>
          <w:szCs w:val="21"/>
          <w:lang w:val="ka-GE"/>
        </w:rPr>
        <w:softHyphen/>
        <w:t>ბების ჩამოყალიბება. მაგრამ მათი მატერიალურ-ტექნიკური და ფინანსურ-ეკო</w:t>
      </w:r>
      <w:r w:rsidRPr="00DB51BA">
        <w:rPr>
          <w:rFonts w:ascii="Sylfaen" w:hAnsi="Sylfaen"/>
          <w:sz w:val="21"/>
          <w:szCs w:val="21"/>
          <w:lang w:val="ka-GE"/>
        </w:rPr>
        <w:softHyphen/>
        <w:t>ნომიკური მდგომარეობა არადამაკმაყოფილებელი იყო. საწარმოებს არ გააჩნდათ სამიწათმოქმედო ტექნიკა, არასაკმარისი იყო ფინანსები წარმოების შემდგომი განვითარებისათვის. მრავალწლიანი ნარგავები, შემოსავალს მრავალი წლის შემ</w:t>
      </w:r>
      <w:r w:rsidRPr="00DB51BA">
        <w:rPr>
          <w:rFonts w:ascii="Sylfaen" w:hAnsi="Sylfaen"/>
          <w:sz w:val="21"/>
          <w:szCs w:val="21"/>
          <w:lang w:val="ka-GE"/>
        </w:rPr>
        <w:softHyphen/>
        <w:t>დეგ იძლეოდა. ცხადია, საბჭოთა ხელისუფლების ომამდელ პერიოდში სოფლის მეურნეობის ფულადი შემოსავალი მნიშვნელოვანი არ ყოფილა. მაგალითად, 1940 წელს ხელვაჩაურის მუნიციპალიტეტის კოლმეურნეობების ფულადი შემო</w:t>
      </w:r>
      <w:r w:rsidRPr="00DB51BA">
        <w:rPr>
          <w:rFonts w:ascii="Sylfaen" w:hAnsi="Sylfaen"/>
          <w:sz w:val="21"/>
          <w:szCs w:val="21"/>
          <w:lang w:val="ka-GE"/>
        </w:rPr>
        <w:softHyphen/>
        <w:t>სავალი 106610 რუბლს შეადგენდა. მაშინ საკოლმეურნეო სექტორში 4680 კომლი და 7477 წევრი ითვლებოდა (ასსცსა, ფ. რ-84, ან. 1, ს. 1423, ფურც. 72-87).</w:t>
      </w:r>
    </w:p>
    <w:p w14:paraId="650B59EB"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ჩვენი გაანგარიშებით საშუალოდ ერთ კოლმეურნეობაზე მოდიოდა 123 კომ</w:t>
      </w:r>
      <w:r w:rsidRPr="00DB51BA">
        <w:rPr>
          <w:rFonts w:ascii="Sylfaen" w:hAnsi="Sylfaen"/>
          <w:sz w:val="21"/>
          <w:szCs w:val="21"/>
          <w:lang w:val="ka-GE"/>
        </w:rPr>
        <w:softHyphen/>
        <w:t>ლი, 197 წევრი და 2805 რუბლი ფულადი შემოსავალი. ერთ შრომადღეზე გაიცა 0,55 კაპიკი (ასსცსა, ფ. რ-84, ან.1, ს. 1423, ფურც. 7-87). კოლმეურნის შრომის სავალდებულო მინიმუმი 80 შრომადღე იყო. ამის მიხედვით ერთი კოლმეურნის წლიური ფულადი შემოსავალი 40 რუბლს უდრიდა. ცხადია, კოლმეურნეობებში გლეხის შრომა ნამდვილ ბეგარას განასახიერებდა. 1941-1945 წლების ომის პირობებში ხელვაჩაურის მუნიციპალიტეტის სოფლის მეურნეობა მძიმე მდგომა</w:t>
      </w:r>
      <w:r w:rsidRPr="00DB51BA">
        <w:rPr>
          <w:rFonts w:ascii="Sylfaen" w:hAnsi="Sylfaen"/>
          <w:sz w:val="21"/>
          <w:szCs w:val="21"/>
          <w:lang w:val="ka-GE"/>
        </w:rPr>
        <w:softHyphen/>
        <w:t>რეობაში აღმოჩნდა. გაუფასურდა ფულის კურსი, თითქმის შეწყდა დახმარება სახელმწიფოს მხრიდან კოლმეურნეობებისადმი. შემცირდა შრომისუნარიანი მუშახელის რაოდენობა (7477-დან 5773 კაცამდე). მართალია, 1945 წელს კოლ</w:t>
      </w:r>
      <w:r w:rsidRPr="00DB51BA">
        <w:rPr>
          <w:rFonts w:ascii="Sylfaen" w:hAnsi="Sylfaen"/>
          <w:sz w:val="21"/>
          <w:szCs w:val="21"/>
          <w:lang w:val="ka-GE"/>
        </w:rPr>
        <w:softHyphen/>
        <w:t>მეურ</w:t>
      </w:r>
      <w:r w:rsidRPr="00DB51BA">
        <w:rPr>
          <w:rFonts w:ascii="Sylfaen" w:hAnsi="Sylfaen"/>
          <w:sz w:val="21"/>
          <w:szCs w:val="21"/>
          <w:lang w:val="ka-GE"/>
        </w:rPr>
        <w:softHyphen/>
        <w:t>ნეობის ფულადი შემოსავალი 203850 რუბლამდე, ხოლო შრომის ანაზ</w:t>
      </w:r>
      <w:r w:rsidRPr="00DB51BA">
        <w:rPr>
          <w:rFonts w:ascii="Sylfaen" w:hAnsi="Sylfaen"/>
          <w:sz w:val="21"/>
          <w:szCs w:val="21"/>
          <w:lang w:val="ka-GE"/>
        </w:rPr>
        <w:softHyphen/>
        <w:t>ღაუ</w:t>
      </w:r>
      <w:r w:rsidRPr="00DB51BA">
        <w:rPr>
          <w:rFonts w:ascii="Sylfaen" w:hAnsi="Sylfaen"/>
          <w:sz w:val="21"/>
          <w:szCs w:val="21"/>
          <w:lang w:val="ka-GE"/>
        </w:rPr>
        <w:softHyphen/>
        <w:t>რება 6,6 რუბლამდე გაიზარდა, მაგრამ ფულის კურსი იმდენად იყო გაუფასუ</w:t>
      </w:r>
      <w:r w:rsidRPr="00DB51BA">
        <w:rPr>
          <w:rFonts w:ascii="Sylfaen" w:hAnsi="Sylfaen"/>
          <w:sz w:val="21"/>
          <w:szCs w:val="21"/>
          <w:lang w:val="ka-GE"/>
        </w:rPr>
        <w:softHyphen/>
        <w:t>რებული, რომ ეს შემოსავალი არარაობას წარმოადგენდა (ასსცსა, ფ. რ-84, ან. 1, ს. 1620, ფურც. 70).</w:t>
      </w:r>
    </w:p>
    <w:p w14:paraId="7F85878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სახელმწიფო მეურნეობების სოციალურ-ეკონომიკური მდგომარეობა შედა</w:t>
      </w:r>
      <w:r w:rsidRPr="00DB51BA">
        <w:rPr>
          <w:rFonts w:ascii="Sylfaen" w:hAnsi="Sylfaen"/>
          <w:sz w:val="21"/>
          <w:szCs w:val="21"/>
          <w:lang w:val="ka-GE"/>
        </w:rPr>
        <w:softHyphen/>
        <w:t>რებით უკეთესი იყო. მართალია, ისინი საბჭოთა ხელისუფლების ომამდელ პე</w:t>
      </w:r>
      <w:r w:rsidRPr="00DB51BA">
        <w:rPr>
          <w:rFonts w:ascii="Sylfaen" w:hAnsi="Sylfaen"/>
          <w:sz w:val="21"/>
          <w:szCs w:val="21"/>
          <w:lang w:val="ka-GE"/>
        </w:rPr>
        <w:softHyphen/>
        <w:t>რიოდ</w:t>
      </w:r>
      <w:r w:rsidRPr="00DB51BA">
        <w:rPr>
          <w:rFonts w:ascii="Sylfaen" w:hAnsi="Sylfaen"/>
          <w:sz w:val="21"/>
          <w:szCs w:val="21"/>
          <w:lang w:val="ka-GE"/>
        </w:rPr>
        <w:softHyphen/>
        <w:t>ში და 1941-1945 წლებში სიძნელეებს განიცდიდნენ, მაგრამ სახელმწიფო დაფინანსებაზე იმყოფებოდნენ და ზარალის შემთხვევაში მთავრობა დოტაციას აძლევდა. ისიც უნდა ითქვას, რომ საბჭოთა მეურნეობებში მძიმე ფიზიკური სამუშაოები გლეხების მასობრივი მობილიზაციის შედეგად ანაზღაურების გარე</w:t>
      </w:r>
      <w:r w:rsidRPr="00DB51BA">
        <w:rPr>
          <w:rFonts w:ascii="Sylfaen" w:hAnsi="Sylfaen"/>
          <w:sz w:val="21"/>
          <w:szCs w:val="21"/>
          <w:lang w:val="ka-GE"/>
        </w:rPr>
        <w:softHyphen/>
        <w:t>შე სრულებოდა.</w:t>
      </w:r>
    </w:p>
    <w:p w14:paraId="40AE1DB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მეორე მსოფლიო ომის დამთავრების შემდეგ კომუნისტურმა პარტიამ და საბ</w:t>
      </w:r>
      <w:r w:rsidRPr="00DB51BA">
        <w:rPr>
          <w:rFonts w:ascii="Sylfaen" w:hAnsi="Sylfaen"/>
          <w:sz w:val="21"/>
          <w:szCs w:val="21"/>
          <w:lang w:val="ka-GE"/>
        </w:rPr>
        <w:softHyphen/>
        <w:t>ჭოთა მთავრობამ შეიმუშავეს სოფლის მეურნეობის აღდგენისა და განვითა</w:t>
      </w:r>
      <w:r w:rsidRPr="00DB51BA">
        <w:rPr>
          <w:rFonts w:ascii="Sylfaen" w:hAnsi="Sylfaen"/>
          <w:sz w:val="21"/>
          <w:szCs w:val="21"/>
          <w:lang w:val="ka-GE"/>
        </w:rPr>
        <w:softHyphen/>
        <w:t>რე</w:t>
      </w:r>
      <w:r w:rsidRPr="00DB51BA">
        <w:rPr>
          <w:rFonts w:ascii="Sylfaen" w:hAnsi="Sylfaen"/>
          <w:sz w:val="21"/>
          <w:szCs w:val="21"/>
          <w:lang w:val="ka-GE"/>
        </w:rPr>
        <w:softHyphen/>
        <w:t>ბის პროგრამა. ძირითადი ამოცანები მოცემულია საკავშირო კომპარტიის ცენტ</w:t>
      </w:r>
      <w:r w:rsidRPr="00DB51BA">
        <w:rPr>
          <w:rFonts w:ascii="Sylfaen" w:hAnsi="Sylfaen"/>
          <w:sz w:val="21"/>
          <w:szCs w:val="21"/>
          <w:lang w:val="ka-GE"/>
        </w:rPr>
        <w:softHyphen/>
        <w:t>რალური კომიტეტის 1947 წლის თებერვლის პლენუმის დადგენილებაში და მეოთ</w:t>
      </w:r>
      <w:r w:rsidRPr="00DB51BA">
        <w:rPr>
          <w:rFonts w:ascii="Sylfaen" w:hAnsi="Sylfaen"/>
          <w:sz w:val="21"/>
          <w:szCs w:val="21"/>
          <w:lang w:val="ka-GE"/>
        </w:rPr>
        <w:softHyphen/>
        <w:t>ხე ხუთწლიან გეგმაში (1946-1950). ამ ამოცანების შესრულებისათვის ხელ</w:t>
      </w:r>
      <w:r w:rsidRPr="00DB51BA">
        <w:rPr>
          <w:rFonts w:ascii="Sylfaen" w:hAnsi="Sylfaen"/>
          <w:sz w:val="21"/>
          <w:szCs w:val="21"/>
          <w:lang w:val="ka-GE"/>
        </w:rPr>
        <w:softHyphen/>
        <w:t>ვაჩაურის მუნიციპალიტეტში მნიშვნელოვანი ღონისძიებები გატარდა. მეოთხე ხუთწლედში ხელვაჩაურის მუნიციპალიტეტში დაარსდა ჭარნალის ციტრუსების სახელმწიფო მეურნეობა, რომელიც მოგვიანებით თხილნარის სახელმწიფო მეურ</w:t>
      </w:r>
      <w:r w:rsidRPr="00DB51BA">
        <w:rPr>
          <w:rFonts w:ascii="Sylfaen" w:hAnsi="Sylfaen"/>
          <w:sz w:val="21"/>
          <w:szCs w:val="21"/>
          <w:lang w:val="ka-GE"/>
        </w:rPr>
        <w:softHyphen/>
        <w:t>ნეობასთან გაერთიანდა. ამასთან, 1950-1951 წლებში მოხდა 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ბების გამსხვილება. ამ ღონისძიებას საფუძვლად ედო საკავშირო კომპარტიის ცენტრალური კომიტეტის 1950-1951 წლების დადგენილებები. გამსხვილების შედეგად აჭარაში კოლმეურნეობები 187-დან 127-მდე შემცირდა. ხელვაჩაურის მუნიციპალიტეტში შემცირდა 39-დან 23-მდე. ამის შედეგად დაიზოგა მნიშვ</w:t>
      </w:r>
      <w:r w:rsidRPr="00DB51BA">
        <w:rPr>
          <w:rFonts w:ascii="Sylfaen" w:hAnsi="Sylfaen"/>
          <w:sz w:val="21"/>
          <w:szCs w:val="21"/>
          <w:lang w:val="ka-GE"/>
        </w:rPr>
        <w:softHyphen/>
        <w:t>ნელოვანი ფულადი თანხები, შემცირდა შტატები და შრომადღეები.</w:t>
      </w:r>
    </w:p>
    <w:p w14:paraId="72B7BCB1"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სოფლის მეურნეობის განვითარები</w:t>
      </w:r>
      <w:r w:rsidRPr="00DB51BA">
        <w:rPr>
          <w:rFonts w:ascii="Sylfaen" w:hAnsi="Sylfaen"/>
          <w:sz w:val="21"/>
          <w:szCs w:val="21"/>
          <w:lang w:val="ka-GE"/>
        </w:rPr>
        <w:softHyphen/>
        <w:t>სათ</w:t>
      </w:r>
      <w:r w:rsidRPr="00DB51BA">
        <w:rPr>
          <w:rFonts w:ascii="Sylfaen" w:hAnsi="Sylfaen"/>
          <w:sz w:val="21"/>
          <w:szCs w:val="21"/>
          <w:lang w:val="ka-GE"/>
        </w:rPr>
        <w:softHyphen/>
        <w:t>ვის მნიშვნე</w:t>
      </w:r>
      <w:r w:rsidRPr="00DB51BA">
        <w:rPr>
          <w:rFonts w:ascii="Sylfaen" w:hAnsi="Sylfaen"/>
          <w:sz w:val="21"/>
          <w:szCs w:val="21"/>
          <w:lang w:val="ka-GE"/>
        </w:rPr>
        <w:softHyphen/>
        <w:t>ლო</w:t>
      </w:r>
      <w:r w:rsidRPr="00DB51BA">
        <w:rPr>
          <w:rFonts w:ascii="Sylfaen" w:hAnsi="Sylfaen"/>
          <w:sz w:val="21"/>
          <w:szCs w:val="21"/>
          <w:lang w:val="ka-GE"/>
        </w:rPr>
        <w:softHyphen/>
        <w:t>ვანი ეკონომიკური და სამეურნეო-ორგანიზაციული ღონისძიე</w:t>
      </w:r>
      <w:r w:rsidRPr="00DB51BA">
        <w:rPr>
          <w:rFonts w:ascii="Sylfaen" w:hAnsi="Sylfaen"/>
          <w:sz w:val="21"/>
          <w:szCs w:val="21"/>
          <w:lang w:val="ka-GE"/>
        </w:rPr>
        <w:softHyphen/>
        <w:t>ბები განხორციელდა XX საუკუნის 50-70- იან წლებში. 1962 წელს დაარსდა ბათუმის მერძეობის სახელმწიფო მეურნეობა და მეფრინ</w:t>
      </w:r>
      <w:r w:rsidRPr="00DB51BA">
        <w:rPr>
          <w:rFonts w:ascii="Sylfaen" w:hAnsi="Sylfaen"/>
          <w:sz w:val="21"/>
          <w:szCs w:val="21"/>
          <w:lang w:val="ka-GE"/>
        </w:rPr>
        <w:softHyphen/>
        <w:t>ველეობის ფაბრიკა. ამის შედეგად კვერცხისა და ფრინველის ხორცის წარმოება სამრეწველო საწყისებზე მოეწყო. 1980 წელს მწყობრში ჩადგა ბათუმის უხეში საკვების ჰიდრობაროთერ</w:t>
      </w:r>
      <w:r w:rsidRPr="00DB51BA">
        <w:rPr>
          <w:rFonts w:ascii="Sylfaen" w:hAnsi="Sylfaen"/>
          <w:sz w:val="21"/>
          <w:szCs w:val="21"/>
          <w:lang w:val="ka-GE"/>
        </w:rPr>
        <w:softHyphen/>
        <w:t>მული მეთოდით გადამმუშავებელი საწარმო, რომელსაც შეეძლო წლიურად 40-45 ათასი ტონა ნამჯის გადამუშავება (თურმანიძე, 2005:212).</w:t>
      </w:r>
    </w:p>
    <w:p w14:paraId="0DCEB4C3" w14:textId="77777777" w:rsidR="00BA4EB3" w:rsidRPr="00DB51BA" w:rsidRDefault="00BA4EB3"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მნიშვნელოვანი სიახლე იყო საკოლმეურნეობათაშორისო, სამეურნეობა</w:t>
      </w:r>
      <w:r w:rsidRPr="00DB51BA">
        <w:rPr>
          <w:rFonts w:ascii="Sylfaen" w:hAnsi="Sylfaen"/>
          <w:sz w:val="21"/>
          <w:szCs w:val="21"/>
          <w:lang w:val="ka-GE"/>
        </w:rPr>
        <w:softHyphen/>
        <w:t>თა</w:t>
      </w:r>
      <w:r w:rsidRPr="00DB51BA">
        <w:rPr>
          <w:rFonts w:ascii="Sylfaen" w:hAnsi="Sylfaen"/>
          <w:sz w:val="21"/>
          <w:szCs w:val="21"/>
          <w:lang w:val="ka-GE"/>
        </w:rPr>
        <w:softHyphen/>
        <w:t>შო</w:t>
      </w:r>
      <w:r w:rsidRPr="00DB51BA">
        <w:rPr>
          <w:rFonts w:ascii="Sylfaen" w:hAnsi="Sylfaen"/>
          <w:sz w:val="21"/>
          <w:szCs w:val="21"/>
          <w:lang w:val="ka-GE"/>
        </w:rPr>
        <w:softHyphen/>
        <w:t>რისო საწარმოების, აგროფირმებისა და აგროკომპინანტების შექმნა. საერთო შეფასებით ეს ღონისძიებები იყო ექსპერიმენტები, რომლებიც საკავშირო მასშტა</w:t>
      </w:r>
      <w:r w:rsidRPr="00DB51BA">
        <w:rPr>
          <w:rFonts w:ascii="Sylfaen" w:hAnsi="Sylfaen"/>
          <w:sz w:val="21"/>
          <w:szCs w:val="21"/>
          <w:lang w:val="ka-GE"/>
        </w:rPr>
        <w:softHyphen/>
        <w:t>ბით ტარდებოდა. ამ ექსპერიმენტების მიზანი იყო საკოლმეურნეო - კოოპერა</w:t>
      </w:r>
      <w:r w:rsidRPr="00DB51BA">
        <w:rPr>
          <w:rFonts w:ascii="Sylfaen" w:hAnsi="Sylfaen"/>
          <w:sz w:val="21"/>
          <w:szCs w:val="21"/>
          <w:lang w:val="ka-GE"/>
        </w:rPr>
        <w:softHyphen/>
        <w:t>ციუ</w:t>
      </w:r>
      <w:r w:rsidRPr="00DB51BA">
        <w:rPr>
          <w:rFonts w:ascii="Sylfaen" w:hAnsi="Sylfaen"/>
          <w:sz w:val="21"/>
          <w:szCs w:val="21"/>
          <w:lang w:val="ka-GE"/>
        </w:rPr>
        <w:softHyphen/>
        <w:t>ლი საკუთრების დაახლოება სახელმწიფო საკუთრებასთან და ქვეყნის გამოყ</w:t>
      </w:r>
      <w:r w:rsidRPr="00DB51BA">
        <w:rPr>
          <w:rFonts w:ascii="Sylfaen" w:hAnsi="Sylfaen"/>
          <w:sz w:val="21"/>
          <w:szCs w:val="21"/>
          <w:lang w:val="ka-GE"/>
        </w:rPr>
        <w:softHyphen/>
        <w:t>ვანა კრიზისიდან, მაგრამ მათ სათანადო შედეგები არ მოჰყოლია. ხელვაჩაურის მუნიციპალიტეტში მეორე მსოფლიო ომის დამთავრების შემდეგ დაიწყო საკოლმეურნეობა-თაშორისო საწარმოების შექმნა. პირველი ასეთი საწარმოები იყო ჰიდროელექტროსადგურები. 1947-1950 წლებში ოთხი საკოლმეურ</w:t>
      </w:r>
      <w:r w:rsidRPr="00DB51BA">
        <w:rPr>
          <w:rFonts w:ascii="Sylfaen" w:hAnsi="Sylfaen"/>
          <w:sz w:val="21"/>
          <w:szCs w:val="21"/>
          <w:lang w:val="ka-GE"/>
        </w:rPr>
        <w:softHyphen/>
        <w:t>ნეობა</w:t>
      </w:r>
      <w:r w:rsidRPr="00DB51BA">
        <w:rPr>
          <w:rFonts w:ascii="Sylfaen" w:hAnsi="Sylfaen"/>
          <w:sz w:val="21"/>
          <w:szCs w:val="21"/>
          <w:lang w:val="ka-GE"/>
        </w:rPr>
        <w:softHyphen/>
        <w:t>თაშორისო ჰიდროელექტროსადგური დაარსდა. 1957 წელს ექსპლოატაციაში შევიდა მაჭახლის საკოლმეურნეობათაშორისო ჰიდროელექტრო</w:t>
      </w:r>
      <w:r w:rsidRPr="00DB51BA">
        <w:rPr>
          <w:rFonts w:ascii="Sylfaen" w:hAnsi="Sylfaen"/>
          <w:sz w:val="21"/>
          <w:szCs w:val="21"/>
          <w:lang w:val="ka-GE"/>
        </w:rPr>
        <w:softHyphen/>
        <w:t>სადგური. მისი წილობრივი მონაწილე იყო მუნიციპალიტეტი 17 კოლმეურნეობა. 1957 წელს ახალსოფელში დაარსდა მეღორეობის საკოლმეურნეობათაშორისო ფერმა. 1960 წელს შეიქმნა ციხისძირის მეფრინველეობის საკოლმეურნეობათაშორისო ფერმა, რომლის მონაწილე იყო ქობულეთის მუნიციპალიტეტის 28 და ხელვაჩაურის მუნიციპალიტეტის 12 კოლმეურნეობა. ფერმაში დასაქმებული იყო 50 კაცი. 60-იან წლებში შეიქმნა მეცხოველეობის უხეში საკვების დამზადების საკოლმეურ</w:t>
      </w:r>
      <w:r w:rsidRPr="00DB51BA">
        <w:rPr>
          <w:rFonts w:ascii="Sylfaen" w:hAnsi="Sylfaen"/>
          <w:sz w:val="21"/>
          <w:szCs w:val="21"/>
          <w:lang w:val="ka-GE"/>
        </w:rPr>
        <w:softHyphen/>
        <w:t>ნეობათაშორისო გაერთიანება, რომლის მონაწილე იყო 44 კოლმეურნეობა (ქობუ</w:t>
      </w:r>
      <w:r w:rsidRPr="00DB51BA">
        <w:rPr>
          <w:rFonts w:ascii="Sylfaen" w:hAnsi="Sylfaen"/>
          <w:sz w:val="21"/>
          <w:szCs w:val="21"/>
          <w:lang w:val="ka-GE"/>
        </w:rPr>
        <w:softHyphen/>
        <w:t>ლეთის მუნიციპალიტეტის</w:t>
      </w:r>
      <w:r w:rsidRPr="00DB51BA">
        <w:rPr>
          <w:rFonts w:ascii="Sylfaen" w:hAnsi="Sylfaen"/>
          <w:sz w:val="21"/>
          <w:szCs w:val="21"/>
        </w:rPr>
        <w:t xml:space="preserve"> </w:t>
      </w:r>
      <w:r w:rsidRPr="00DB51BA">
        <w:rPr>
          <w:rFonts w:ascii="Sylfaen" w:hAnsi="Sylfaen"/>
          <w:sz w:val="21"/>
          <w:szCs w:val="21"/>
          <w:lang w:val="ka-GE"/>
        </w:rPr>
        <w:t>-</w:t>
      </w:r>
      <w:r w:rsidRPr="00DB51BA">
        <w:rPr>
          <w:rFonts w:ascii="Sylfaen" w:hAnsi="Sylfaen"/>
          <w:sz w:val="21"/>
          <w:szCs w:val="21"/>
        </w:rPr>
        <w:t xml:space="preserve"> </w:t>
      </w:r>
      <w:r w:rsidRPr="00DB51BA">
        <w:rPr>
          <w:rFonts w:ascii="Sylfaen" w:hAnsi="Sylfaen"/>
          <w:sz w:val="21"/>
          <w:szCs w:val="21"/>
          <w:lang w:val="ka-GE"/>
        </w:rPr>
        <w:t>26 და ხელვაჩაურის მუნიციპალიტეტის</w:t>
      </w:r>
      <w:r w:rsidRPr="00DB51BA">
        <w:rPr>
          <w:rFonts w:ascii="Sylfaen" w:hAnsi="Sylfaen"/>
          <w:sz w:val="21"/>
          <w:szCs w:val="21"/>
        </w:rPr>
        <w:t xml:space="preserve"> </w:t>
      </w:r>
      <w:r w:rsidRPr="00DB51BA">
        <w:rPr>
          <w:rFonts w:ascii="Sylfaen" w:hAnsi="Sylfaen"/>
          <w:sz w:val="21"/>
          <w:szCs w:val="21"/>
          <w:lang w:val="ka-GE"/>
        </w:rPr>
        <w:t>-</w:t>
      </w:r>
      <w:r w:rsidRPr="00DB51BA">
        <w:rPr>
          <w:rFonts w:ascii="Sylfaen" w:hAnsi="Sylfaen"/>
          <w:sz w:val="21"/>
          <w:szCs w:val="21"/>
        </w:rPr>
        <w:t xml:space="preserve"> </w:t>
      </w:r>
      <w:r w:rsidRPr="00DB51BA">
        <w:rPr>
          <w:rFonts w:ascii="Sylfaen" w:hAnsi="Sylfaen"/>
          <w:sz w:val="21"/>
          <w:szCs w:val="21"/>
          <w:lang w:val="ka-GE"/>
        </w:rPr>
        <w:t>18 კოლ</w:t>
      </w:r>
      <w:r w:rsidRPr="00DB51BA">
        <w:rPr>
          <w:rFonts w:ascii="Sylfaen" w:hAnsi="Sylfaen"/>
          <w:sz w:val="21"/>
          <w:szCs w:val="21"/>
          <w:lang w:val="ka-GE"/>
        </w:rPr>
        <w:softHyphen/>
        <w:t>მეურნეობა).</w:t>
      </w:r>
    </w:p>
    <w:p w14:paraId="4DF94407" w14:textId="77777777" w:rsidR="00BA4EB3" w:rsidRPr="00DB51BA" w:rsidRDefault="00BA4EB3"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XX საუკუნის 70-იან წლებში საკოლმეურნეობათაშორისო საწარმოები სა</w:t>
      </w:r>
      <w:r w:rsidRPr="00DB51BA">
        <w:rPr>
          <w:rFonts w:ascii="Sylfaen" w:hAnsi="Sylfaen"/>
          <w:sz w:val="21"/>
          <w:szCs w:val="21"/>
          <w:lang w:val="ka-GE"/>
        </w:rPr>
        <w:softHyphen/>
        <w:t>მეურ</w:t>
      </w:r>
      <w:r w:rsidRPr="00DB51BA">
        <w:rPr>
          <w:rFonts w:ascii="Sylfaen" w:hAnsi="Sylfaen"/>
          <w:sz w:val="21"/>
          <w:szCs w:val="21"/>
          <w:lang w:val="ka-GE"/>
        </w:rPr>
        <w:softHyphen/>
        <w:t>ნეობათა</w:t>
      </w:r>
      <w:r w:rsidRPr="00DB51BA">
        <w:rPr>
          <w:rFonts w:ascii="Sylfaen" w:hAnsi="Sylfaen"/>
          <w:sz w:val="21"/>
          <w:szCs w:val="21"/>
          <w:lang w:val="ka-GE"/>
        </w:rPr>
        <w:softHyphen/>
        <w:t>შორისო გაერთიანებად გარდაიქმნა, რამდენადაც მათი წილობრივი მონაწილე გახდა სახელმწიფო საწარმოებიც. 1976 წელს ხელვაჩაურის რაიონის საბჭოთა მეურნეობებისა და კოლმეურნეობების წილობრივი მონაწილობებით შეიქმნა სამეურნეობათაშორისო გაერთიანება „ცხოველმრეწვი“. გამოცდილებამ აჩვენა, რომ საკოლმეურნეობათაშორისო და სამეურნეობათაშრისო გაერთიანება</w:t>
      </w:r>
      <w:r w:rsidRPr="00DB51BA">
        <w:rPr>
          <w:rFonts w:ascii="Sylfaen" w:hAnsi="Sylfaen"/>
          <w:sz w:val="21"/>
          <w:szCs w:val="21"/>
          <w:lang w:val="ka-GE"/>
        </w:rPr>
        <w:softHyphen/>
        <w:t>ნი ნაკლებ ეფექტური აღმოჩნდა წარმოების აღმავლობისათვის. 1985 წელს რესპუბლიკური გაერთიანება „ცხოველმრეწვი“ გაუქმდა, რამდენადაც წამგებიანი აღმოჩნდა. XX საუკუნის 80-იან წლებში განხორციელდა სოფლის მეურნეობის ნედლეულის წარმოებისა და გადამმუშავებელი საწარმოების გაერთიანება. ამის შედეგად შეიქმნა აგროკომბინატები და აგროფირმები. მაგალითად, 1986 წელს შეიქმნა სალიბაურის აგროკომბინატი, რომელშიც შევიდა სახელმწიფო მეურ</w:t>
      </w:r>
      <w:r w:rsidRPr="00DB51BA">
        <w:rPr>
          <w:rFonts w:ascii="Sylfaen" w:hAnsi="Sylfaen"/>
          <w:sz w:val="21"/>
          <w:szCs w:val="21"/>
          <w:lang w:val="ka-GE"/>
        </w:rPr>
        <w:softHyphen/>
        <w:t>ნეობა და ჩაის ფაბრიკა. სოფელ მახოს კოლმეურნეობა აგროფირმად გარდაიქმნა, რამდენადაც მასთან გაერთიან</w:t>
      </w:r>
      <w:r w:rsidRPr="00DB51BA">
        <w:rPr>
          <w:rFonts w:ascii="Sylfaen" w:hAnsi="Sylfaen"/>
          <w:sz w:val="21"/>
          <w:szCs w:val="21"/>
          <w:lang w:val="ka-GE"/>
        </w:rPr>
        <w:softHyphen/>
        <w:t xml:space="preserve">და ჩაის მიკროფაბრიკა. </w:t>
      </w:r>
    </w:p>
    <w:p w14:paraId="6EB39A4E" w14:textId="77777777" w:rsidR="00BA4EB3" w:rsidRPr="00DB51BA" w:rsidRDefault="00BA4EB3"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 ომისშემდგომ პერიოდში სოფლის მეურნეობის საწარმოთა მართვის ფორ</w:t>
      </w:r>
      <w:r w:rsidRPr="00DB51BA">
        <w:rPr>
          <w:rFonts w:ascii="Sylfaen" w:hAnsi="Sylfaen"/>
          <w:sz w:val="21"/>
          <w:szCs w:val="21"/>
          <w:lang w:val="ka-GE"/>
        </w:rPr>
        <w:softHyphen/>
        <w:t>მებს არსებითი ცვლილება არ განუცდია. სახელმწიფო მეურნეობებში დირექტო</w:t>
      </w:r>
      <w:r w:rsidRPr="00DB51BA">
        <w:rPr>
          <w:rFonts w:ascii="Sylfaen" w:hAnsi="Sylfaen"/>
          <w:sz w:val="21"/>
          <w:szCs w:val="21"/>
          <w:lang w:val="ka-GE"/>
        </w:rPr>
        <w:softHyphen/>
        <w:t>რი ერთმმართველი იყო. წარმოების სტრუქტურაში შედიოდა განყოფილებები და ბრიგადები. კოლმეურნეობებში წარმოების ძირითადი რგოლი იყო ბრიგადა. მნიშვნელოვანი ცვლილებები შეეხო მართვის ვერ</w:t>
      </w:r>
      <w:r w:rsidRPr="00DB51BA">
        <w:rPr>
          <w:rFonts w:ascii="Sylfaen" w:hAnsi="Sylfaen"/>
          <w:sz w:val="21"/>
          <w:szCs w:val="21"/>
          <w:lang w:val="ka-GE"/>
        </w:rPr>
        <w:softHyphen/>
        <w:t>ტიკა</w:t>
      </w:r>
      <w:r w:rsidRPr="00DB51BA">
        <w:rPr>
          <w:rFonts w:ascii="Sylfaen" w:hAnsi="Sylfaen"/>
          <w:sz w:val="21"/>
          <w:szCs w:val="21"/>
          <w:lang w:val="ka-GE"/>
        </w:rPr>
        <w:softHyphen/>
        <w:t>ლურ რგოლებს. მაგალი</w:t>
      </w:r>
      <w:r w:rsidRPr="00DB51BA">
        <w:rPr>
          <w:rFonts w:ascii="Sylfaen" w:hAnsi="Sylfaen"/>
          <w:sz w:val="21"/>
          <w:szCs w:val="21"/>
          <w:lang w:val="ka-GE"/>
        </w:rPr>
        <w:softHyphen/>
        <w:t>თად, ხელვაჩაურის მუნიციპალიტეტში 80-იანი წლების დასაწყისში ჩამოყა</w:t>
      </w:r>
      <w:r w:rsidRPr="00DB51BA">
        <w:rPr>
          <w:rFonts w:ascii="Sylfaen" w:hAnsi="Sylfaen"/>
          <w:sz w:val="21"/>
          <w:szCs w:val="21"/>
          <w:lang w:val="ka-GE"/>
        </w:rPr>
        <w:softHyphen/>
        <w:t>ლიბდა აგროსამრეწველო გაერთიანება. მასში გაერთიანდა, სოფლის მეურნეობის საწარმოებთან ერთად, კვების მრეწველობის, ტრანსპორტის, სამშენებლო საწარ</w:t>
      </w:r>
      <w:r w:rsidRPr="00DB51BA">
        <w:rPr>
          <w:rFonts w:ascii="Sylfaen" w:hAnsi="Sylfaen"/>
          <w:sz w:val="21"/>
          <w:szCs w:val="21"/>
          <w:lang w:val="ka-GE"/>
        </w:rPr>
        <w:softHyphen/>
        <w:t>მოები.</w:t>
      </w:r>
    </w:p>
    <w:p w14:paraId="7B339366"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ომისშემდგომ წლებში ხელვაჩაურის მუნიციპალიტეტის აგრარულ სფე</w:t>
      </w:r>
      <w:r w:rsidRPr="00DB51BA">
        <w:rPr>
          <w:rFonts w:ascii="Sylfaen" w:hAnsi="Sylfaen"/>
          <w:sz w:val="21"/>
          <w:szCs w:val="21"/>
          <w:lang w:val="ka-GE"/>
        </w:rPr>
        <w:softHyphen/>
        <w:t>როში მუშაობა რამდენიმე მიმართულებით მიმდინარეობდა. ერთ-ერთი იყო ბუნებრივი რესურსების გამოძებნა წარმოების გაფართოებისათვის. მართალია, ხელვაჩაუ</w:t>
      </w:r>
      <w:r w:rsidRPr="00DB51BA">
        <w:rPr>
          <w:rFonts w:ascii="Sylfaen" w:hAnsi="Sylfaen"/>
          <w:sz w:val="21"/>
          <w:szCs w:val="21"/>
          <w:lang w:val="ka-GE"/>
        </w:rPr>
        <w:softHyphen/>
        <w:t>რის მუნიციპალიტეტში მიწის რესურსები შეზღუდულია, მაგრამ შესაძლებელი გახდა მიწის ახალი სავარგულების გამოვლენა. მდინარე ჭოროხის სანაპიროების გამაგრების შედეგად სოფლის მეურნეობას ახალი სავარგულები შეემატა. ამასთან, გაფართოვდა მუშაობა ჭაობების დაშრობისათვის. 1953 წლი</w:t>
      </w:r>
      <w:r w:rsidRPr="00DB51BA">
        <w:rPr>
          <w:rFonts w:ascii="Sylfaen" w:hAnsi="Sylfaen"/>
          <w:sz w:val="21"/>
          <w:szCs w:val="21"/>
          <w:lang w:val="ka-GE"/>
        </w:rPr>
        <w:softHyphen/>
        <w:t>სათვის ხელვაჩაურის მუნიციპალიტეტში ჭაობების დაშრობის შედეგად სოფლის მეურნეობამ მიიღო 1143 ჰექტარი სავარგული. ამ კატეგორიის მიწები 1960 წელს 1553 ჰექტრამდე გაიზარდა (საოწ, 1961:55). ჭაობებისაგან გამოთავისუფლებულ მიწებზე ბაღები გაშენდა 965 ჰექტარზე, სახნავად და სათიბად გამო</w:t>
      </w:r>
      <w:r w:rsidRPr="00DB51BA">
        <w:rPr>
          <w:rFonts w:ascii="Sylfaen" w:hAnsi="Sylfaen"/>
          <w:sz w:val="21"/>
          <w:szCs w:val="21"/>
          <w:lang w:val="ka-GE"/>
        </w:rPr>
        <w:softHyphen/>
        <w:t>ყენებული იყო 300-მდე ჰექტარი (ასსცსა, ფ. რ-178 ან. 1, ს. 1597, ფურც. 34). ანალოგიური მუშაობა მომდევნო წლებშიც გაგრძელდა.</w:t>
      </w:r>
    </w:p>
    <w:p w14:paraId="04AAB402"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სოფლის მეურნეობის მატერიალურ ტექნიკური უზრუნველყოფა მძიმე მდგომარეობაში იყო. 1930 წლის იანვრის ცნობით მთლიანად აჭარაში 3 ცალი ტრაქტორი, 83 გუთანი და 12 რკინის ფარცხი ითვლებოდა. გლეხობის ნაწილს სამიწათმოქმედო ტექნიკის შეძენის საშუალება არ ჰქონდა. ქვეყანაში საკმარისად ვერ აწარ</w:t>
      </w:r>
      <w:r w:rsidRPr="00DB51BA">
        <w:rPr>
          <w:rFonts w:ascii="Sylfaen" w:hAnsi="Sylfaen"/>
          <w:sz w:val="21"/>
          <w:szCs w:val="21"/>
          <w:lang w:val="ka-GE"/>
        </w:rPr>
        <w:softHyphen/>
        <w:t>მოებდნენ საჭირო რაოდენობის სა</w:t>
      </w:r>
      <w:r w:rsidRPr="00DB51BA">
        <w:rPr>
          <w:rFonts w:ascii="Sylfaen" w:hAnsi="Sylfaen"/>
          <w:sz w:val="21"/>
          <w:szCs w:val="21"/>
          <w:lang w:val="ka-GE"/>
        </w:rPr>
        <w:softHyphen/>
        <w:t>მიწათმოქმედო ტექნიკას. ამიტომ ტექნიკის გამოყენების მიზნით მანქანა-იარა</w:t>
      </w:r>
      <w:r w:rsidRPr="00DB51BA">
        <w:rPr>
          <w:rFonts w:ascii="Sylfaen" w:hAnsi="Sylfaen"/>
          <w:sz w:val="21"/>
          <w:szCs w:val="21"/>
          <w:lang w:val="ka-GE"/>
        </w:rPr>
        <w:softHyphen/>
        <w:t>ღების გამქირავებელი პუნქტები შეიქმნა. ასეთი პუნქტი ხელვაჩაურის რაიონშიც შეიქმნა (ასსცსა, ფ. რ-84, ან. 1, ს. 617, ფურც. 79).</w:t>
      </w:r>
    </w:p>
    <w:p w14:paraId="23C85F42" w14:textId="77777777" w:rsidR="00BA4EB3" w:rsidRPr="00DB51BA" w:rsidRDefault="00BA4EB3" w:rsidP="00BA4EB3">
      <w:pPr>
        <w:spacing w:line="276" w:lineRule="auto"/>
        <w:ind w:firstLine="426"/>
        <w:jc w:val="both"/>
        <w:rPr>
          <w:rFonts w:ascii="Sylfaen" w:hAnsi="Sylfaen"/>
          <w:spacing w:val="-2"/>
          <w:sz w:val="21"/>
          <w:szCs w:val="21"/>
          <w:lang w:val="ka-GE"/>
        </w:rPr>
      </w:pPr>
      <w:r w:rsidRPr="00DB51BA">
        <w:rPr>
          <w:rFonts w:ascii="Sylfaen" w:hAnsi="Sylfaen"/>
          <w:spacing w:val="-2"/>
          <w:sz w:val="21"/>
          <w:szCs w:val="21"/>
          <w:lang w:val="ka-GE"/>
        </w:rPr>
        <w:t>საბჭოთა ხელისუფლება სამიწათმოქმედო ტექნიკით პირველ რიგში სახელ</w:t>
      </w:r>
      <w:r w:rsidRPr="00DB51BA">
        <w:rPr>
          <w:rFonts w:ascii="Sylfaen" w:hAnsi="Sylfaen"/>
          <w:spacing w:val="-2"/>
          <w:sz w:val="21"/>
          <w:szCs w:val="21"/>
          <w:lang w:val="ka-GE"/>
        </w:rPr>
        <w:softHyphen/>
        <w:t>მწიფო მეურნეობებს ამარაგებდა. 1940 წლისათვის სატვირთო ავტომობილი ჰქონდა ხელვაჩაურის მუნიციპალიტეტის ყველა სახელმწიფო მეურნეობას. სატ</w:t>
      </w:r>
      <w:r w:rsidRPr="00DB51BA">
        <w:rPr>
          <w:rFonts w:ascii="Sylfaen" w:hAnsi="Sylfaen"/>
          <w:spacing w:val="-2"/>
          <w:sz w:val="21"/>
          <w:szCs w:val="21"/>
          <w:lang w:val="ka-GE"/>
        </w:rPr>
        <w:softHyphen/>
        <w:t>რაქტორო მომსახურებას ბათუმის მანქანა-ტრაქტორთა სადგური უწევდა. რაც შეეხება კოლმეურნეობებს, ხელვაჩაურის მუნიციპალიტეტში 1940 წელს მხო</w:t>
      </w:r>
      <w:r w:rsidRPr="00DB51BA">
        <w:rPr>
          <w:rFonts w:ascii="Sylfaen" w:hAnsi="Sylfaen"/>
          <w:spacing w:val="-2"/>
          <w:sz w:val="21"/>
          <w:szCs w:val="21"/>
          <w:lang w:val="ka-GE"/>
        </w:rPr>
        <w:softHyphen/>
        <w:t>ლოდ 26 სატვირთო ავტომობილი ითვლებოდა. ამ რაოდენობის სატვირთო ავტო</w:t>
      </w:r>
      <w:r w:rsidRPr="00DB51BA">
        <w:rPr>
          <w:rFonts w:ascii="Sylfaen" w:hAnsi="Sylfaen"/>
          <w:spacing w:val="-2"/>
          <w:sz w:val="21"/>
          <w:szCs w:val="21"/>
          <w:lang w:val="ka-GE"/>
        </w:rPr>
        <w:softHyphen/>
        <w:t>მობილები არასაკმარისი იყო წარმოების ნორმალური მუშაობისათვის. კოლ</w:t>
      </w:r>
      <w:r w:rsidRPr="00DB51BA">
        <w:rPr>
          <w:rFonts w:ascii="Sylfaen" w:hAnsi="Sylfaen"/>
          <w:spacing w:val="-2"/>
          <w:sz w:val="21"/>
          <w:szCs w:val="21"/>
          <w:lang w:val="ka-GE"/>
        </w:rPr>
        <w:softHyphen/>
        <w:t>მეურ</w:t>
      </w:r>
      <w:r w:rsidRPr="00DB51BA">
        <w:rPr>
          <w:rFonts w:ascii="Sylfaen" w:hAnsi="Sylfaen"/>
          <w:spacing w:val="-2"/>
          <w:sz w:val="21"/>
          <w:szCs w:val="21"/>
          <w:lang w:val="ka-GE"/>
        </w:rPr>
        <w:softHyphen/>
        <w:t>ნეობებს ტრაქტორები საერთოდ არ ჰქონდათ. გამონაკლისი იყო კახაბრის კოლმეურნეობა, რომელსაც გააჩნდა სტალინგრადის ქარხნის მიერ გამოშვებული ერთი ცალი ტრაქტორი. ამჟამად იგი აჭარის სახელმწიფო მუზეუმის საგა</w:t>
      </w:r>
      <w:r w:rsidRPr="00DB51BA">
        <w:rPr>
          <w:rFonts w:ascii="Sylfaen" w:hAnsi="Sylfaen"/>
          <w:spacing w:val="-2"/>
          <w:sz w:val="21"/>
          <w:szCs w:val="21"/>
          <w:lang w:val="ka-GE"/>
        </w:rPr>
        <w:softHyphen/>
        <w:t>მოფენო ღია სივრცეშია განთავსებული. მუნიციპალიტეტის 38 კოლმეურნეობას 129 გუ</w:t>
      </w:r>
      <w:r w:rsidRPr="00DB51BA">
        <w:rPr>
          <w:rFonts w:ascii="Sylfaen" w:hAnsi="Sylfaen"/>
          <w:spacing w:val="-2"/>
          <w:sz w:val="21"/>
          <w:szCs w:val="21"/>
          <w:lang w:val="ka-GE"/>
        </w:rPr>
        <w:softHyphen/>
        <w:t>თანი, 23 რკინის ფარცხი და 32 რკინის ფოცხი ჰქონდა. ეს ტექნიკა 4680 საკოლ</w:t>
      </w:r>
      <w:r w:rsidRPr="00DB51BA">
        <w:rPr>
          <w:rFonts w:ascii="Sylfaen" w:hAnsi="Sylfaen"/>
          <w:spacing w:val="-2"/>
          <w:sz w:val="21"/>
          <w:szCs w:val="21"/>
          <w:lang w:val="ka-GE"/>
        </w:rPr>
        <w:softHyphen/>
        <w:t>მეურნეო კომლზე ნაწილდებოდა (ასსცსა, ფ. რ-84, ან. ს. 1423 ფურც</w:t>
      </w:r>
      <w:r w:rsidRPr="00DB51BA">
        <w:rPr>
          <w:rFonts w:ascii="Sylfaen" w:hAnsi="Sylfaen"/>
          <w:spacing w:val="-2"/>
          <w:sz w:val="21"/>
          <w:szCs w:val="21"/>
        </w:rPr>
        <w:t>.</w:t>
      </w:r>
      <w:r w:rsidRPr="00DB51BA">
        <w:rPr>
          <w:rFonts w:ascii="Sylfaen" w:hAnsi="Sylfaen"/>
          <w:spacing w:val="-2"/>
          <w:sz w:val="21"/>
          <w:szCs w:val="21"/>
          <w:lang w:val="ka-GE"/>
        </w:rPr>
        <w:t xml:space="preserve"> 72-87). ცხა</w:t>
      </w:r>
      <w:r w:rsidRPr="00DB51BA">
        <w:rPr>
          <w:rFonts w:ascii="Sylfaen" w:hAnsi="Sylfaen"/>
          <w:spacing w:val="-2"/>
          <w:sz w:val="21"/>
          <w:szCs w:val="21"/>
          <w:lang w:val="ka-GE"/>
        </w:rPr>
        <w:softHyphen/>
        <w:t>დია, ასეთ პირობებში ძირითადი სამიწათმოქმედო იარაღი ისევ ხის კავი და თო</w:t>
      </w:r>
      <w:r w:rsidRPr="00DB51BA">
        <w:rPr>
          <w:rFonts w:ascii="Sylfaen" w:hAnsi="Sylfaen"/>
          <w:spacing w:val="-2"/>
          <w:sz w:val="21"/>
          <w:szCs w:val="21"/>
          <w:lang w:val="ka-GE"/>
        </w:rPr>
        <w:softHyphen/>
        <w:t>ხი იყო.</w:t>
      </w:r>
    </w:p>
    <w:p w14:paraId="58FB3919" w14:textId="77777777" w:rsidR="00BA4EB3" w:rsidRPr="00DB51BA" w:rsidRDefault="00BA4EB3"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ომისა და სახალხო მეურნეობის აღდგენის წლებში (1941-1950) ხელვაჩაურის მუნიციპალიტეტის აგრარული სექტორი კვლავ განიცდიდა სამიწათმოქმედო ტექნიკის ნაკლებობას. პირველ რიგში არასაკმარისი იყო ტრაქტორები და სატ</w:t>
      </w:r>
      <w:r w:rsidRPr="00DB51BA">
        <w:rPr>
          <w:rFonts w:ascii="Sylfaen" w:hAnsi="Sylfaen"/>
          <w:sz w:val="21"/>
          <w:szCs w:val="21"/>
          <w:lang w:val="ka-GE"/>
        </w:rPr>
        <w:softHyphen/>
        <w:t>ვირთო ავტომობილები. ამ მიმართულებით მდგომარეობა გაუმჯობესდა 60-80-იან წლებში. თუ 1950 წელს ხელვაჩაურის მუნიციპალიტეტის კოლმეურნეობებში 35 სატვირთო ავტომობილი, 5 ტრაქტორი, 6 ცალი სილოსის საჭრელი ითვლე</w:t>
      </w:r>
      <w:r w:rsidRPr="00DB51BA">
        <w:rPr>
          <w:rFonts w:ascii="Sylfaen" w:hAnsi="Sylfaen"/>
          <w:sz w:val="21"/>
          <w:szCs w:val="21"/>
          <w:lang w:val="ka-GE"/>
        </w:rPr>
        <w:softHyphen/>
        <w:t>ბო</w:t>
      </w:r>
      <w:r w:rsidRPr="00DB51BA">
        <w:rPr>
          <w:rFonts w:ascii="Sylfaen" w:hAnsi="Sylfaen"/>
          <w:sz w:val="21"/>
          <w:szCs w:val="21"/>
          <w:lang w:val="ka-GE"/>
        </w:rPr>
        <w:softHyphen/>
        <w:t>და, 1965 წლისათვის სატვირთო ავტომობილები 109-მდე (სამჯერ), ტრაქტორები-66 ცალამდე (11-ჯერ და მეტად) გაიზარდა. მაშინ ხელვაჩაურის რაიონში 25 კოლმეურნეობა აღირიცხა. საშუალოდ თითო კოლმეურნეობაზე 4 სატვირთო ავტომობილი და 2,5-ზე, მეტი ტრაქტორი მოდიოდა (სცსსა, ფ. 288, ან. 17, ს. 15011, ფურც. 44-97; ასსცსა, ფ. რ-178, ან. 1, სს. 1594, 1607).</w:t>
      </w:r>
    </w:p>
    <w:p w14:paraId="38CA50EB" w14:textId="77777777" w:rsidR="00BA4EB3" w:rsidRPr="00DB51BA" w:rsidRDefault="00BA4EB3"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XX საუკუნის 80-იან წლებში ხელვაჩაურის მუნიციპალიტეტის აგრარული სექტორი უზრუნველ</w:t>
      </w:r>
      <w:r w:rsidRPr="00DB51BA">
        <w:rPr>
          <w:rFonts w:ascii="Sylfaen" w:hAnsi="Sylfaen"/>
          <w:sz w:val="21"/>
          <w:szCs w:val="21"/>
          <w:lang w:val="ka-GE"/>
        </w:rPr>
        <w:softHyphen/>
        <w:t>ყოფილი იყო სატვირთო ავტომობილებითა და ტრაქტორე</w:t>
      </w:r>
      <w:r w:rsidRPr="00DB51BA">
        <w:rPr>
          <w:rFonts w:ascii="Sylfaen" w:hAnsi="Sylfaen"/>
          <w:sz w:val="21"/>
          <w:szCs w:val="21"/>
          <w:lang w:val="ka-GE"/>
        </w:rPr>
        <w:softHyphen/>
        <w:t>ბით. 1985 წელს კოლმეურნეობებს გააჩნდათ 145 ტრაქტორი და 229 სატვირთო ავტომობილი. მაშინ მუნიციპალიტეტში 17 კოლმეურნეობა ითვლებოდა. თი</w:t>
      </w:r>
      <w:r w:rsidRPr="00DB51BA">
        <w:rPr>
          <w:rFonts w:ascii="Sylfaen" w:hAnsi="Sylfaen"/>
          <w:sz w:val="21"/>
          <w:szCs w:val="21"/>
          <w:lang w:val="ka-GE"/>
        </w:rPr>
        <w:softHyphen/>
        <w:t>თოე</w:t>
      </w:r>
      <w:r w:rsidRPr="00DB51BA">
        <w:rPr>
          <w:rFonts w:ascii="Sylfaen" w:hAnsi="Sylfaen"/>
          <w:sz w:val="21"/>
          <w:szCs w:val="21"/>
          <w:lang w:val="ka-GE"/>
        </w:rPr>
        <w:softHyphen/>
        <w:t>ულ მათგანზე მოდიოდა 8 თუ 9 ტრაქტორი, 13-14 სატვირთო ავტომობილი. 1989 წელს სოფლის მეურნეობაში ითვლებოდა 403 სატვირთო ავტომობილი, 334 ტრაქტორი, 46 სატრაქტორო გუთანი, ამდენივე კულტივატორი (ასსცსა, ფ. რ-178, ან. 1, ს. 3545, ფურც. 2). ამ რაოდენობის ტექნიკა აკმაყოფილებდა ეკონომიკის აგრარული სექტორის მოთხოვნებს.</w:t>
      </w:r>
    </w:p>
    <w:p w14:paraId="448F233C" w14:textId="28F789F8" w:rsidR="00BA4EB3" w:rsidRPr="00DB51BA" w:rsidRDefault="00BA4EB3"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მუნიციპალიტეტში 1965 წელს 7 საბჭოთა მეურნეობა და ერთი მეფრინველეობის ფაბრიკა არსებობდა. ხუთი საბჭოთა მეურნეობა სპეციალიზე</w:t>
      </w:r>
      <w:r w:rsidRPr="00DB51BA">
        <w:rPr>
          <w:rFonts w:ascii="Sylfaen" w:hAnsi="Sylfaen"/>
          <w:sz w:val="21"/>
          <w:szCs w:val="21"/>
          <w:lang w:val="ka-GE"/>
        </w:rPr>
        <w:softHyphen/>
        <w:t>ბუ</w:t>
      </w:r>
      <w:r w:rsidRPr="00DB51BA">
        <w:rPr>
          <w:rFonts w:ascii="Sylfaen" w:hAnsi="Sylfaen"/>
          <w:sz w:val="21"/>
          <w:szCs w:val="21"/>
          <w:lang w:val="ka-GE"/>
        </w:rPr>
        <w:softHyphen/>
        <w:t>ლი იყო ციტრუსოვანი კულტურის წარმოებაზე, ერთი-მეჩაიეობაზე (სალი</w:t>
      </w:r>
      <w:r w:rsidRPr="00DB51BA">
        <w:rPr>
          <w:rFonts w:ascii="Sylfaen" w:hAnsi="Sylfaen"/>
          <w:sz w:val="21"/>
          <w:szCs w:val="21"/>
          <w:lang w:val="ka-GE"/>
        </w:rPr>
        <w:softHyphen/>
        <w:t>ბაუ</w:t>
      </w:r>
      <w:r w:rsidRPr="00DB51BA">
        <w:rPr>
          <w:rFonts w:ascii="Sylfaen" w:hAnsi="Sylfaen"/>
          <w:sz w:val="21"/>
          <w:szCs w:val="21"/>
          <w:lang w:val="ka-GE"/>
        </w:rPr>
        <w:softHyphen/>
        <w:t>რი), ერთიც- მერძევეობა მებოსტნეობაზე (ბათუმის). 1981 წელს ახალსო</w:t>
      </w:r>
      <w:r w:rsidRPr="00DB51BA">
        <w:rPr>
          <w:rFonts w:ascii="Sylfaen" w:hAnsi="Sylfaen"/>
          <w:sz w:val="21"/>
          <w:szCs w:val="21"/>
          <w:lang w:val="ka-GE"/>
        </w:rPr>
        <w:softHyphen/>
        <w:t>ფელ</w:t>
      </w:r>
      <w:r w:rsidRPr="00DB51BA">
        <w:rPr>
          <w:rFonts w:ascii="Sylfaen" w:hAnsi="Sylfaen"/>
          <w:sz w:val="21"/>
          <w:szCs w:val="21"/>
          <w:lang w:val="ka-GE"/>
        </w:rPr>
        <w:softHyphen/>
        <w:t>ში შეიქმნა მებოცვერეობის სახელმწიფო ფერმა, რომელიც არარენტაბელური გამოდგა და მალე დაიხურა. სახელმწიფო მეურნეობების დაარსება და განვითა</w:t>
      </w:r>
      <w:r w:rsidRPr="00DB51BA">
        <w:rPr>
          <w:rFonts w:ascii="Sylfaen" w:hAnsi="Sylfaen"/>
          <w:sz w:val="21"/>
          <w:szCs w:val="21"/>
          <w:lang w:val="ka-GE"/>
        </w:rPr>
        <w:softHyphen/>
        <w:t>რება იმითაც იყო მნიშვნელოვანი, რომ შეიქმნა ახალი სამუშაო ადგილები, ჩამო</w:t>
      </w:r>
      <w:r w:rsidRPr="00DB51BA">
        <w:rPr>
          <w:rFonts w:ascii="Sylfaen" w:hAnsi="Sylfaen"/>
          <w:sz w:val="21"/>
          <w:szCs w:val="21"/>
          <w:lang w:val="ka-GE"/>
        </w:rPr>
        <w:softHyphen/>
        <w:t>ყა</w:t>
      </w:r>
      <w:r w:rsidRPr="00DB51BA">
        <w:rPr>
          <w:rFonts w:ascii="Sylfaen" w:hAnsi="Sylfaen"/>
          <w:sz w:val="21"/>
          <w:szCs w:val="21"/>
          <w:lang w:val="ka-GE"/>
        </w:rPr>
        <w:softHyphen/>
        <w:t>ლიბდა ინტელიგენციის აგრარული ჯგუფი, ამასთან ქვეყნის ბიუჯეტში მნიშვ</w:t>
      </w:r>
      <w:r w:rsidRPr="00DB51BA">
        <w:rPr>
          <w:rFonts w:ascii="Sylfaen" w:hAnsi="Sylfaen"/>
          <w:sz w:val="21"/>
          <w:szCs w:val="21"/>
          <w:lang w:val="ka-GE"/>
        </w:rPr>
        <w:softHyphen/>
        <w:t xml:space="preserve">ნელოვანი თანხები შედიოდა. </w:t>
      </w:r>
    </w:p>
    <w:p w14:paraId="424782CC" w14:textId="77777777" w:rsidR="00BA4EB3" w:rsidRPr="00DB51BA" w:rsidRDefault="00BA4EB3"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 მთლიანობაში აღებული ხელვაჩაურის მუნიციპალიტეტის სახელმწიფო მეურნეობების მუშა-მოსამსახურეთა რაოდენობა 1965 წელს 1709 კაციდან 1985 წელს 1989-მდე გაიზარდა (ასსცსა, ფ. რ-178, ან. 1, ს 3314, ფურც. 41-46).</w:t>
      </w:r>
    </w:p>
    <w:p w14:paraId="4C71A952"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კოლმეურნეობებს განსხვავებული ბუნებრივ-კლიმატური პი</w:t>
      </w:r>
      <w:r w:rsidRPr="00DB51BA">
        <w:rPr>
          <w:rFonts w:ascii="Sylfaen" w:hAnsi="Sylfaen"/>
          <w:sz w:val="21"/>
          <w:szCs w:val="21"/>
          <w:lang w:val="ka-GE"/>
        </w:rPr>
        <w:softHyphen/>
        <w:t>რობები ჰქონდათ. ბარის ზონაში, სადაც ჩაი და სუბტროპიკული კულტურები ხარობდა, კოლმეურნეობები მაღალი რენტაბელობით გამოირჩეოდნენ. მაგრამ მთისწინა სოფლებში კოლმეურნეობები დაბალრენტაბელური და ზარალიანი იყვნენ. ამ კატეგორიის კოლმეურნეობები არსებობდნენ აჭარისწყლის, მაჭახ</w:t>
      </w:r>
      <w:r w:rsidRPr="00DB51BA">
        <w:rPr>
          <w:rFonts w:ascii="Sylfaen" w:hAnsi="Sylfaen"/>
          <w:sz w:val="21"/>
          <w:szCs w:val="21"/>
          <w:lang w:val="ka-GE"/>
        </w:rPr>
        <w:softHyphen/>
        <w:t xml:space="preserve">ლის და ლიგანის ხეობებში. </w:t>
      </w:r>
    </w:p>
    <w:p w14:paraId="3F798721"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XX საუკუნის 60-70-იან წლებში საკავშირო და საქართველოს ცენტრალურმა ხელისუფლებამ არაერთი ღონისძიება გაატარეს ზარალიანი და ნაკლებად რენტა</w:t>
      </w:r>
      <w:r w:rsidRPr="00DB51BA">
        <w:rPr>
          <w:rFonts w:ascii="Sylfaen" w:hAnsi="Sylfaen"/>
          <w:sz w:val="21"/>
          <w:szCs w:val="21"/>
          <w:lang w:val="ka-GE"/>
        </w:rPr>
        <w:softHyphen/>
        <w:t>ბელური კოლმეურნეობების ეკონომიკის განმტკიცებისათვის. მათ ჩამოწერეს სა</w:t>
      </w:r>
      <w:r w:rsidRPr="00DB51BA">
        <w:rPr>
          <w:rFonts w:ascii="Sylfaen" w:hAnsi="Sylfaen"/>
          <w:sz w:val="21"/>
          <w:szCs w:val="21"/>
          <w:lang w:val="ka-GE"/>
        </w:rPr>
        <w:softHyphen/>
        <w:t>ხელმწიფო ვალები, შემცირდა დებიტორული დავალიანებები, გაათავისუფლეს საშემოსავლო გადასახადისაგან. ეს ღონისძიებებიც ნაკლებეფექტური აღმოჩნდა. საქართველოს მინისტრთა საბჭოს 1970 წლის 29 ივლისის დადგენი</w:t>
      </w:r>
      <w:r w:rsidRPr="00DB51BA">
        <w:rPr>
          <w:rFonts w:ascii="Sylfaen" w:hAnsi="Sylfaen"/>
          <w:sz w:val="21"/>
          <w:szCs w:val="21"/>
          <w:lang w:val="ka-GE"/>
        </w:rPr>
        <w:softHyphen/>
        <w:t>ლებით „მთის ზონისა და სხვა არახელსაყრელ პირობებში მომუშავე კოლმეურნეობების ეკო</w:t>
      </w:r>
      <w:r w:rsidRPr="00DB51BA">
        <w:rPr>
          <w:rFonts w:ascii="Sylfaen" w:hAnsi="Sylfaen"/>
          <w:sz w:val="21"/>
          <w:szCs w:val="21"/>
          <w:lang w:val="ka-GE"/>
        </w:rPr>
        <w:softHyphen/>
        <w:t>ნომიკის განმტკიცების შესახებ“ ხელვაჩაურის მუნიციპალიტეტის 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ბების ნაწილს დოტაცია ეძლეოდა ძლიერი კოლმეურნეობების შემოსავლების ხარჯზე (წლიური შემოსავლის 2%-ის გადარიცხვით). ამ წესით ხელვაჩაურის რაიონის ზარალიანმა და ნაკლებად რენტაბელურმა კოლმეურნეობებმა 1970 წელს 20000 რუბლი დოტაცია მიიღეს. მომდევნო წლებში დოტაციის ოდენობა გაი</w:t>
      </w:r>
      <w:r w:rsidRPr="00DB51BA">
        <w:rPr>
          <w:rFonts w:ascii="Sylfaen" w:hAnsi="Sylfaen"/>
          <w:sz w:val="21"/>
          <w:szCs w:val="21"/>
          <w:lang w:val="ka-GE"/>
        </w:rPr>
        <w:softHyphen/>
        <w:t>ზარდა (თურმანიძე, 2005:254-255). მაგრამ აღნიშნული ღონისძიება სოცია</w:t>
      </w:r>
      <w:r w:rsidRPr="00DB51BA">
        <w:rPr>
          <w:rFonts w:ascii="Sylfaen" w:hAnsi="Sylfaen"/>
          <w:sz w:val="21"/>
          <w:szCs w:val="21"/>
          <w:lang w:val="ka-GE"/>
        </w:rPr>
        <w:softHyphen/>
        <w:t>ლურ-ეკონომიკურად არასწორი იყო, რადგან იგი სხვის კმაყოფაზე არსებობის ინსტიქტს წარმოშობდა.</w:t>
      </w:r>
    </w:p>
    <w:p w14:paraId="3441DCBF"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ომამდე და ომისშემდგომ აღდგენით წლებში ხელვაჩაურის მუნიციპა</w:t>
      </w:r>
      <w:r w:rsidRPr="00DB51BA">
        <w:rPr>
          <w:rFonts w:ascii="Sylfaen" w:hAnsi="Sylfaen"/>
          <w:sz w:val="21"/>
          <w:szCs w:val="21"/>
          <w:lang w:val="ka-GE"/>
        </w:rPr>
        <w:softHyphen/>
        <w:t>ლი</w:t>
      </w:r>
      <w:r w:rsidRPr="00DB51BA">
        <w:rPr>
          <w:rFonts w:ascii="Sylfaen" w:hAnsi="Sylfaen"/>
          <w:sz w:val="21"/>
          <w:szCs w:val="21"/>
          <w:lang w:val="ka-GE"/>
        </w:rPr>
        <w:softHyphen/>
        <w:t>ტეტის სოფლის მეურნეობაში სპეციალისტების დიდი ნაკლებობა იყო. მაგრამ 60-80-იან წლებში ხელისუფლების მიერ განხორ</w:t>
      </w:r>
      <w:r w:rsidRPr="00DB51BA">
        <w:rPr>
          <w:rFonts w:ascii="Sylfaen" w:hAnsi="Sylfaen"/>
          <w:sz w:val="21"/>
          <w:szCs w:val="21"/>
          <w:lang w:val="ka-GE"/>
        </w:rPr>
        <w:softHyphen/>
        <w:t>ციელებული ღონისძიებების შედე</w:t>
      </w:r>
      <w:r w:rsidRPr="00DB51BA">
        <w:rPr>
          <w:rFonts w:ascii="Sylfaen" w:hAnsi="Sylfaen"/>
          <w:sz w:val="21"/>
          <w:szCs w:val="21"/>
          <w:lang w:val="ka-GE"/>
        </w:rPr>
        <w:softHyphen/>
        <w:t>გად მუნიციპალიტეტის კოლმეურნეობები მთლიანად უზრუნველყოფილი გახ</w:t>
      </w:r>
      <w:r w:rsidRPr="00DB51BA">
        <w:rPr>
          <w:rFonts w:ascii="Sylfaen" w:hAnsi="Sylfaen"/>
          <w:sz w:val="21"/>
          <w:szCs w:val="21"/>
          <w:lang w:val="ka-GE"/>
        </w:rPr>
        <w:softHyphen/>
        <w:t>და სპეციალისტებით. მაგალითად, 1980 წლის ბოლოს ხელვაჩაურის მუნიცი</w:t>
      </w:r>
      <w:r w:rsidRPr="00DB51BA">
        <w:rPr>
          <w:rFonts w:ascii="Sylfaen" w:hAnsi="Sylfaen"/>
          <w:sz w:val="21"/>
          <w:szCs w:val="21"/>
          <w:lang w:val="ka-GE"/>
        </w:rPr>
        <w:softHyphen/>
        <w:t>პა</w:t>
      </w:r>
      <w:r w:rsidRPr="00DB51BA">
        <w:rPr>
          <w:rFonts w:ascii="Sylfaen" w:hAnsi="Sylfaen"/>
          <w:sz w:val="21"/>
          <w:szCs w:val="21"/>
          <w:lang w:val="ka-GE"/>
        </w:rPr>
        <w:softHyphen/>
        <w:t>ლიტეტის 17-ვე კოლმეუ</w:t>
      </w:r>
      <w:r w:rsidRPr="00DB51BA">
        <w:rPr>
          <w:rFonts w:ascii="Sylfaen" w:hAnsi="Sylfaen"/>
          <w:sz w:val="21"/>
          <w:szCs w:val="21"/>
          <w:lang w:val="ka-GE"/>
        </w:rPr>
        <w:softHyphen/>
        <w:t>რ</w:t>
      </w:r>
      <w:r w:rsidRPr="00DB51BA">
        <w:rPr>
          <w:rFonts w:ascii="Sylfaen" w:hAnsi="Sylfaen"/>
          <w:sz w:val="21"/>
          <w:szCs w:val="21"/>
          <w:lang w:val="ka-GE"/>
        </w:rPr>
        <w:softHyphen/>
        <w:t>ნეობას ემსახურებოდა 47 აგრონომი, 9 ზოოტექნიკოსი, ამდენივე ვეტექიმი, 6 ინჟინერ-ტექნიკოსი. ამ რიცხვში არ შედის მთავარი აგ</w:t>
      </w:r>
      <w:r w:rsidRPr="00DB51BA">
        <w:rPr>
          <w:rFonts w:ascii="Sylfaen" w:hAnsi="Sylfaen"/>
          <w:sz w:val="21"/>
          <w:szCs w:val="21"/>
          <w:lang w:val="ka-GE"/>
        </w:rPr>
        <w:softHyphen/>
        <w:t>რონომი და მთავარი ვეტექიმი (ასსცსა, ფ. რ-84, ან. 1, ს. 3154, ფურც. 117).</w:t>
      </w:r>
    </w:p>
    <w:p w14:paraId="5DBE6A78" w14:textId="059600D1"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მთისწინა მთაგორიანი სოფლების კოლმეურნეობების დაბალშემოსავ</w:t>
      </w:r>
      <w:r w:rsidRPr="00DB51BA">
        <w:rPr>
          <w:rFonts w:ascii="Sylfaen" w:hAnsi="Sylfaen"/>
          <w:sz w:val="21"/>
          <w:szCs w:val="21"/>
          <w:lang w:val="ka-GE"/>
        </w:rPr>
        <w:softHyphen/>
        <w:t>ლია</w:t>
      </w:r>
      <w:r w:rsidRPr="00DB51BA">
        <w:rPr>
          <w:rFonts w:ascii="Sylfaen" w:hAnsi="Sylfaen"/>
          <w:sz w:val="21"/>
          <w:szCs w:val="21"/>
          <w:lang w:val="ka-GE"/>
        </w:rPr>
        <w:softHyphen/>
        <w:t>ნობა მნიშნველო</w:t>
      </w:r>
      <w:r w:rsidRPr="00DB51BA">
        <w:rPr>
          <w:rFonts w:ascii="Sylfaen" w:hAnsi="Sylfaen"/>
          <w:sz w:val="21"/>
          <w:szCs w:val="21"/>
          <w:lang w:val="ka-GE"/>
        </w:rPr>
        <w:softHyphen/>
        <w:t>ვან გავლენას ახდენდა ხელვაჩაურის მუნიციპალიტეტის კოლ</w:t>
      </w:r>
      <w:r w:rsidRPr="00DB51BA">
        <w:rPr>
          <w:rFonts w:ascii="Sylfaen" w:hAnsi="Sylfaen"/>
          <w:sz w:val="21"/>
          <w:szCs w:val="21"/>
          <w:lang w:val="ka-GE"/>
        </w:rPr>
        <w:softHyphen/>
        <w:t>მეურნეობების საერთო ეკონომიკურ მაჩვე</w:t>
      </w:r>
      <w:r w:rsidRPr="00DB51BA">
        <w:rPr>
          <w:rFonts w:ascii="Sylfaen" w:hAnsi="Sylfaen"/>
          <w:sz w:val="21"/>
          <w:szCs w:val="21"/>
          <w:lang w:val="ka-GE"/>
        </w:rPr>
        <w:softHyphen/>
        <w:t>ნებლებზე. მიუხედავად ამისა, მუნი</w:t>
      </w:r>
      <w:r w:rsidRPr="00DB51BA">
        <w:rPr>
          <w:rFonts w:ascii="Sylfaen" w:hAnsi="Sylfaen"/>
          <w:sz w:val="21"/>
          <w:szCs w:val="21"/>
          <w:lang w:val="ka-GE"/>
        </w:rPr>
        <w:softHyphen/>
        <w:t>ცი</w:t>
      </w:r>
      <w:r w:rsidRPr="00DB51BA">
        <w:rPr>
          <w:rFonts w:ascii="Sylfaen" w:hAnsi="Sylfaen"/>
          <w:sz w:val="21"/>
          <w:szCs w:val="21"/>
          <w:lang w:val="ka-GE"/>
        </w:rPr>
        <w:softHyphen/>
        <w:t>პალიტეტის სამეურნეო-ეკონომიკური მაჩვენებლები მნიშვნელოვნად გაიზარ</w:t>
      </w:r>
      <w:r w:rsidRPr="00DB51BA">
        <w:rPr>
          <w:rFonts w:ascii="Sylfaen" w:hAnsi="Sylfaen"/>
          <w:sz w:val="21"/>
          <w:szCs w:val="21"/>
        </w:rPr>
        <w:t>-</w:t>
      </w:r>
      <w:r w:rsidRPr="00DB51BA">
        <w:rPr>
          <w:rFonts w:ascii="Sylfaen" w:hAnsi="Sylfaen"/>
          <w:sz w:val="21"/>
          <w:szCs w:val="21"/>
          <w:lang w:val="ka-GE"/>
        </w:rPr>
        <w:t>და, რასაც მოწმობს 1-ლი ცხრილის მაჩვენებლები (ასსცსა, ფ. ე-84, ან. 1, ს. 1878, ფურც. 18; ასსდ-ის მონაცემები).</w:t>
      </w:r>
    </w:p>
    <w:p w14:paraId="6D076AB0" w14:textId="77777777" w:rsidR="00BA4EB3" w:rsidRPr="00DB51BA" w:rsidRDefault="00BA4EB3" w:rsidP="00BA4EB3">
      <w:pPr>
        <w:spacing w:line="276" w:lineRule="auto"/>
        <w:ind w:firstLine="426"/>
        <w:jc w:val="center"/>
        <w:rPr>
          <w:rFonts w:ascii="Sylfaen" w:hAnsi="Sylfaen"/>
          <w:sz w:val="21"/>
          <w:szCs w:val="21"/>
          <w:lang w:val="ka-GE"/>
        </w:rPr>
      </w:pPr>
    </w:p>
    <w:p w14:paraId="5094CDC2" w14:textId="77777777" w:rsidR="00BA4EB3" w:rsidRPr="00DB51BA" w:rsidRDefault="00BA4EB3" w:rsidP="00BA4EB3">
      <w:pPr>
        <w:spacing w:line="276" w:lineRule="auto"/>
        <w:ind w:firstLine="426"/>
        <w:jc w:val="right"/>
        <w:rPr>
          <w:rFonts w:ascii="Sylfaen" w:hAnsi="Sylfaen"/>
          <w:sz w:val="21"/>
          <w:szCs w:val="21"/>
          <w:lang w:val="ka-GE"/>
        </w:rPr>
      </w:pPr>
      <w:r w:rsidRPr="00DB51BA">
        <w:rPr>
          <w:rFonts w:ascii="Sylfaen" w:hAnsi="Sylfaen"/>
          <w:sz w:val="21"/>
          <w:szCs w:val="21"/>
          <w:lang w:val="ka-GE"/>
        </w:rPr>
        <w:t xml:space="preserve"> ცხრილი 1</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9"/>
        <w:gridCol w:w="709"/>
        <w:gridCol w:w="708"/>
        <w:gridCol w:w="709"/>
        <w:gridCol w:w="709"/>
        <w:gridCol w:w="709"/>
        <w:gridCol w:w="708"/>
        <w:gridCol w:w="709"/>
      </w:tblGrid>
      <w:tr w:rsidR="00BA4EB3" w:rsidRPr="00DB51BA" w14:paraId="57C9A39F" w14:textId="77777777" w:rsidTr="00C7034E">
        <w:trPr>
          <w:trHeight w:val="557"/>
        </w:trPr>
        <w:tc>
          <w:tcPr>
            <w:tcW w:w="1980" w:type="dxa"/>
            <w:shd w:val="clear" w:color="auto" w:fill="auto"/>
            <w:vAlign w:val="center"/>
          </w:tcPr>
          <w:p w14:paraId="77A67400"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მაჩვენებლები</w:t>
            </w:r>
          </w:p>
        </w:tc>
        <w:tc>
          <w:tcPr>
            <w:tcW w:w="709" w:type="dxa"/>
            <w:shd w:val="clear" w:color="auto" w:fill="auto"/>
            <w:vAlign w:val="center"/>
          </w:tcPr>
          <w:p w14:paraId="47BD0CC0"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1950 წ.</w:t>
            </w:r>
          </w:p>
        </w:tc>
        <w:tc>
          <w:tcPr>
            <w:tcW w:w="709" w:type="dxa"/>
            <w:shd w:val="clear" w:color="auto" w:fill="auto"/>
            <w:vAlign w:val="center"/>
          </w:tcPr>
          <w:p w14:paraId="3A9EF931"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1955 წ.</w:t>
            </w:r>
          </w:p>
        </w:tc>
        <w:tc>
          <w:tcPr>
            <w:tcW w:w="708" w:type="dxa"/>
            <w:shd w:val="clear" w:color="auto" w:fill="auto"/>
            <w:vAlign w:val="center"/>
          </w:tcPr>
          <w:p w14:paraId="7FCAA5AA"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1960 წ.</w:t>
            </w:r>
          </w:p>
        </w:tc>
        <w:tc>
          <w:tcPr>
            <w:tcW w:w="709" w:type="dxa"/>
            <w:shd w:val="clear" w:color="auto" w:fill="auto"/>
            <w:vAlign w:val="center"/>
          </w:tcPr>
          <w:p w14:paraId="1C4254EF"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1965 წ.</w:t>
            </w:r>
          </w:p>
        </w:tc>
        <w:tc>
          <w:tcPr>
            <w:tcW w:w="709" w:type="dxa"/>
            <w:shd w:val="clear" w:color="auto" w:fill="auto"/>
            <w:vAlign w:val="center"/>
          </w:tcPr>
          <w:p w14:paraId="37C11723"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1970 წ.</w:t>
            </w:r>
          </w:p>
        </w:tc>
        <w:tc>
          <w:tcPr>
            <w:tcW w:w="709" w:type="dxa"/>
            <w:shd w:val="clear" w:color="auto" w:fill="auto"/>
            <w:vAlign w:val="center"/>
          </w:tcPr>
          <w:p w14:paraId="05A16A0B"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1975 წ.</w:t>
            </w:r>
          </w:p>
        </w:tc>
        <w:tc>
          <w:tcPr>
            <w:tcW w:w="708" w:type="dxa"/>
            <w:shd w:val="clear" w:color="auto" w:fill="auto"/>
            <w:vAlign w:val="center"/>
          </w:tcPr>
          <w:p w14:paraId="1C6DD0AF"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1980 წ.</w:t>
            </w:r>
          </w:p>
        </w:tc>
        <w:tc>
          <w:tcPr>
            <w:tcW w:w="709" w:type="dxa"/>
            <w:shd w:val="clear" w:color="auto" w:fill="auto"/>
            <w:vAlign w:val="center"/>
          </w:tcPr>
          <w:p w14:paraId="3BEB9541"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1985 წ.</w:t>
            </w:r>
          </w:p>
        </w:tc>
      </w:tr>
      <w:tr w:rsidR="00BA4EB3" w:rsidRPr="00DB51BA" w14:paraId="4A91F17D" w14:textId="77777777" w:rsidTr="00C7034E">
        <w:trPr>
          <w:trHeight w:val="2123"/>
        </w:trPr>
        <w:tc>
          <w:tcPr>
            <w:tcW w:w="1980" w:type="dxa"/>
            <w:shd w:val="clear" w:color="auto" w:fill="auto"/>
          </w:tcPr>
          <w:p w14:paraId="6D96EFC3" w14:textId="77777777" w:rsidR="00BA4EB3" w:rsidRPr="00DB51BA" w:rsidRDefault="00BA4EB3" w:rsidP="00C7034E">
            <w:pPr>
              <w:spacing w:line="276" w:lineRule="auto"/>
              <w:rPr>
                <w:rFonts w:ascii="Sylfaen" w:hAnsi="Sylfaen"/>
                <w:sz w:val="19"/>
                <w:szCs w:val="19"/>
                <w:lang w:val="ka-GE"/>
              </w:rPr>
            </w:pPr>
            <w:r w:rsidRPr="00DB51BA">
              <w:rPr>
                <w:rFonts w:ascii="Sylfaen" w:hAnsi="Sylfaen"/>
                <w:sz w:val="19"/>
                <w:szCs w:val="19"/>
                <w:lang w:val="ka-GE"/>
              </w:rPr>
              <w:t xml:space="preserve">მთლიანი შემოსავალი </w:t>
            </w:r>
          </w:p>
          <w:p w14:paraId="52790659" w14:textId="77777777" w:rsidR="00BA4EB3" w:rsidRPr="00DB51BA" w:rsidRDefault="00BA4EB3" w:rsidP="00C7034E">
            <w:pPr>
              <w:spacing w:line="276" w:lineRule="auto"/>
              <w:rPr>
                <w:rFonts w:ascii="Sylfaen" w:hAnsi="Sylfaen"/>
                <w:sz w:val="19"/>
                <w:szCs w:val="19"/>
                <w:lang w:val="ka-GE"/>
              </w:rPr>
            </w:pPr>
            <w:r w:rsidRPr="00DB51BA">
              <w:rPr>
                <w:rFonts w:ascii="Sylfaen" w:hAnsi="Sylfaen"/>
                <w:sz w:val="19"/>
                <w:szCs w:val="19"/>
                <w:lang w:val="ka-GE"/>
              </w:rPr>
              <w:t xml:space="preserve">(ათასი რუბლი) </w:t>
            </w:r>
            <w:r w:rsidRPr="00DB51BA">
              <w:rPr>
                <w:rFonts w:ascii="Sylfaen" w:hAnsi="Sylfaen"/>
                <w:sz w:val="19"/>
                <w:szCs w:val="19"/>
                <w:lang w:val="ka-GE"/>
              </w:rPr>
              <w:br/>
            </w:r>
            <w:r w:rsidRPr="00DB51BA">
              <w:rPr>
                <w:rFonts w:ascii="Sylfaen" w:hAnsi="Sylfaen"/>
                <w:sz w:val="19"/>
                <w:szCs w:val="19"/>
                <w:lang w:val="ka-GE"/>
              </w:rPr>
              <w:br/>
              <w:t>შრომის დღიური ანაზღაურება (რუბლი)</w:t>
            </w:r>
          </w:p>
        </w:tc>
        <w:tc>
          <w:tcPr>
            <w:tcW w:w="709" w:type="dxa"/>
            <w:shd w:val="clear" w:color="auto" w:fill="auto"/>
          </w:tcPr>
          <w:p w14:paraId="07F55D93"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br/>
              <w:t>6119</w:t>
            </w:r>
          </w:p>
          <w:p w14:paraId="6B1390B0" w14:textId="77777777" w:rsidR="00BA4EB3" w:rsidRPr="00DB51BA" w:rsidRDefault="00BA4EB3" w:rsidP="00C7034E">
            <w:pPr>
              <w:spacing w:line="276" w:lineRule="auto"/>
              <w:ind w:left="-114" w:right="-113"/>
              <w:jc w:val="center"/>
              <w:rPr>
                <w:rFonts w:ascii="Sylfaen" w:hAnsi="Sylfaen"/>
                <w:sz w:val="19"/>
                <w:szCs w:val="19"/>
                <w:lang w:val="ka-GE"/>
              </w:rPr>
            </w:pPr>
          </w:p>
          <w:p w14:paraId="68A2AA4B" w14:textId="77777777" w:rsidR="00BA4EB3" w:rsidRPr="00DB51BA" w:rsidRDefault="00BA4EB3" w:rsidP="00C7034E">
            <w:pPr>
              <w:spacing w:line="276" w:lineRule="auto"/>
              <w:ind w:left="-114" w:right="-113"/>
              <w:jc w:val="center"/>
              <w:rPr>
                <w:rFonts w:ascii="Sylfaen" w:hAnsi="Sylfaen"/>
                <w:sz w:val="19"/>
                <w:szCs w:val="19"/>
                <w:lang w:val="ka-GE"/>
              </w:rPr>
            </w:pPr>
          </w:p>
          <w:p w14:paraId="436BF0EA"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1,28</w:t>
            </w:r>
          </w:p>
        </w:tc>
        <w:tc>
          <w:tcPr>
            <w:tcW w:w="709" w:type="dxa"/>
            <w:shd w:val="clear" w:color="auto" w:fill="auto"/>
          </w:tcPr>
          <w:p w14:paraId="1F06098A" w14:textId="77777777" w:rsidR="00BA4EB3" w:rsidRPr="00DB51BA" w:rsidRDefault="00BA4EB3" w:rsidP="00C7034E">
            <w:pPr>
              <w:spacing w:line="276" w:lineRule="auto"/>
              <w:ind w:left="-114" w:right="-113"/>
              <w:jc w:val="center"/>
              <w:rPr>
                <w:rFonts w:ascii="Sylfaen" w:hAnsi="Sylfaen"/>
                <w:sz w:val="19"/>
                <w:szCs w:val="19"/>
                <w:lang w:val="ka-GE"/>
              </w:rPr>
            </w:pPr>
          </w:p>
          <w:p w14:paraId="45A8C661"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5419</w:t>
            </w:r>
          </w:p>
          <w:p w14:paraId="76CF4982" w14:textId="77777777" w:rsidR="00BA4EB3" w:rsidRPr="00DB51BA" w:rsidRDefault="00BA4EB3" w:rsidP="00C7034E">
            <w:pPr>
              <w:spacing w:line="276" w:lineRule="auto"/>
              <w:ind w:left="-114" w:right="-113"/>
              <w:jc w:val="center"/>
              <w:rPr>
                <w:rFonts w:ascii="Sylfaen" w:hAnsi="Sylfaen"/>
                <w:sz w:val="19"/>
                <w:szCs w:val="19"/>
                <w:lang w:val="ka-GE"/>
              </w:rPr>
            </w:pPr>
          </w:p>
          <w:p w14:paraId="0943EB01" w14:textId="77777777" w:rsidR="00BA4EB3" w:rsidRPr="00DB51BA" w:rsidRDefault="00BA4EB3" w:rsidP="00C7034E">
            <w:pPr>
              <w:spacing w:line="276" w:lineRule="auto"/>
              <w:ind w:left="-114" w:right="-113"/>
              <w:jc w:val="center"/>
              <w:rPr>
                <w:rFonts w:ascii="Sylfaen" w:hAnsi="Sylfaen"/>
                <w:sz w:val="19"/>
                <w:szCs w:val="19"/>
                <w:lang w:val="ka-GE"/>
              </w:rPr>
            </w:pPr>
          </w:p>
          <w:p w14:paraId="0D9B32B3"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1,75</w:t>
            </w:r>
          </w:p>
        </w:tc>
        <w:tc>
          <w:tcPr>
            <w:tcW w:w="708" w:type="dxa"/>
            <w:shd w:val="clear" w:color="auto" w:fill="auto"/>
          </w:tcPr>
          <w:p w14:paraId="15F4AC63" w14:textId="77777777" w:rsidR="00BA4EB3" w:rsidRPr="00DB51BA" w:rsidRDefault="00BA4EB3" w:rsidP="00C7034E">
            <w:pPr>
              <w:spacing w:line="276" w:lineRule="auto"/>
              <w:ind w:left="-114" w:right="-113"/>
              <w:jc w:val="center"/>
              <w:rPr>
                <w:rFonts w:ascii="Sylfaen" w:hAnsi="Sylfaen"/>
                <w:sz w:val="19"/>
                <w:szCs w:val="19"/>
                <w:lang w:val="ka-GE"/>
              </w:rPr>
            </w:pPr>
          </w:p>
          <w:p w14:paraId="6685FDA5"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6296</w:t>
            </w:r>
          </w:p>
          <w:p w14:paraId="3D609F2C" w14:textId="77777777" w:rsidR="00BA4EB3" w:rsidRPr="00DB51BA" w:rsidRDefault="00BA4EB3" w:rsidP="00C7034E">
            <w:pPr>
              <w:spacing w:line="276" w:lineRule="auto"/>
              <w:ind w:left="-114" w:right="-113"/>
              <w:jc w:val="center"/>
              <w:rPr>
                <w:rFonts w:ascii="Sylfaen" w:hAnsi="Sylfaen"/>
                <w:sz w:val="19"/>
                <w:szCs w:val="19"/>
                <w:lang w:val="ka-GE"/>
              </w:rPr>
            </w:pPr>
          </w:p>
          <w:p w14:paraId="3EC73AF8" w14:textId="77777777" w:rsidR="00BA4EB3" w:rsidRPr="00DB51BA" w:rsidRDefault="00BA4EB3" w:rsidP="00C7034E">
            <w:pPr>
              <w:spacing w:line="276" w:lineRule="auto"/>
              <w:ind w:left="-114" w:right="-113"/>
              <w:jc w:val="center"/>
              <w:rPr>
                <w:rFonts w:ascii="Sylfaen" w:hAnsi="Sylfaen"/>
                <w:sz w:val="19"/>
                <w:szCs w:val="19"/>
                <w:lang w:val="ka-GE"/>
              </w:rPr>
            </w:pPr>
          </w:p>
          <w:p w14:paraId="7C2E09B7"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1,84</w:t>
            </w:r>
          </w:p>
        </w:tc>
        <w:tc>
          <w:tcPr>
            <w:tcW w:w="709" w:type="dxa"/>
            <w:shd w:val="clear" w:color="auto" w:fill="auto"/>
          </w:tcPr>
          <w:p w14:paraId="0D37B894"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br/>
              <w:t>5328</w:t>
            </w:r>
          </w:p>
          <w:p w14:paraId="2DB0CC6D" w14:textId="77777777" w:rsidR="00BA4EB3" w:rsidRPr="00DB51BA" w:rsidRDefault="00BA4EB3" w:rsidP="00C7034E">
            <w:pPr>
              <w:spacing w:line="276" w:lineRule="auto"/>
              <w:ind w:left="-114" w:right="-113"/>
              <w:jc w:val="center"/>
              <w:rPr>
                <w:rFonts w:ascii="Sylfaen" w:hAnsi="Sylfaen"/>
                <w:sz w:val="19"/>
                <w:szCs w:val="19"/>
                <w:lang w:val="ka-GE"/>
              </w:rPr>
            </w:pPr>
          </w:p>
          <w:p w14:paraId="729F3016" w14:textId="77777777" w:rsidR="00BA4EB3" w:rsidRPr="00DB51BA" w:rsidRDefault="00BA4EB3" w:rsidP="00C7034E">
            <w:pPr>
              <w:spacing w:line="276" w:lineRule="auto"/>
              <w:ind w:left="-114" w:right="-113"/>
              <w:jc w:val="center"/>
              <w:rPr>
                <w:rFonts w:ascii="Sylfaen" w:hAnsi="Sylfaen"/>
                <w:sz w:val="19"/>
                <w:szCs w:val="19"/>
                <w:lang w:val="ka-GE"/>
              </w:rPr>
            </w:pPr>
          </w:p>
          <w:p w14:paraId="6004A890"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3,14</w:t>
            </w:r>
          </w:p>
        </w:tc>
        <w:tc>
          <w:tcPr>
            <w:tcW w:w="709" w:type="dxa"/>
            <w:shd w:val="clear" w:color="auto" w:fill="auto"/>
          </w:tcPr>
          <w:p w14:paraId="2DC37DCC"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br/>
              <w:t>8107</w:t>
            </w:r>
          </w:p>
          <w:p w14:paraId="3FBDBAA6" w14:textId="77777777" w:rsidR="00BA4EB3" w:rsidRPr="00DB51BA" w:rsidRDefault="00BA4EB3" w:rsidP="00C7034E">
            <w:pPr>
              <w:spacing w:line="276" w:lineRule="auto"/>
              <w:ind w:left="-114" w:right="-113"/>
              <w:jc w:val="center"/>
              <w:rPr>
                <w:rFonts w:ascii="Sylfaen" w:hAnsi="Sylfaen"/>
                <w:sz w:val="19"/>
                <w:szCs w:val="19"/>
                <w:lang w:val="ka-GE"/>
              </w:rPr>
            </w:pPr>
          </w:p>
          <w:p w14:paraId="6CAE4D57" w14:textId="77777777" w:rsidR="00BA4EB3" w:rsidRPr="00DB51BA" w:rsidRDefault="00BA4EB3" w:rsidP="00C7034E">
            <w:pPr>
              <w:spacing w:line="276" w:lineRule="auto"/>
              <w:ind w:left="-114" w:right="-113"/>
              <w:jc w:val="center"/>
              <w:rPr>
                <w:rFonts w:ascii="Sylfaen" w:hAnsi="Sylfaen"/>
                <w:sz w:val="19"/>
                <w:szCs w:val="19"/>
                <w:lang w:val="ka-GE"/>
              </w:rPr>
            </w:pPr>
          </w:p>
          <w:p w14:paraId="75D9F70B"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4,14</w:t>
            </w:r>
          </w:p>
        </w:tc>
        <w:tc>
          <w:tcPr>
            <w:tcW w:w="709" w:type="dxa"/>
            <w:shd w:val="clear" w:color="auto" w:fill="auto"/>
          </w:tcPr>
          <w:p w14:paraId="45E74553"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br/>
              <w:t>12689</w:t>
            </w:r>
          </w:p>
          <w:p w14:paraId="545B6362" w14:textId="77777777" w:rsidR="00BA4EB3" w:rsidRPr="00DB51BA" w:rsidRDefault="00BA4EB3" w:rsidP="00C7034E">
            <w:pPr>
              <w:spacing w:line="276" w:lineRule="auto"/>
              <w:ind w:left="-114" w:right="-113"/>
              <w:jc w:val="center"/>
              <w:rPr>
                <w:rFonts w:ascii="Sylfaen" w:hAnsi="Sylfaen"/>
                <w:sz w:val="19"/>
                <w:szCs w:val="19"/>
                <w:lang w:val="ka-GE"/>
              </w:rPr>
            </w:pPr>
          </w:p>
          <w:p w14:paraId="51008576" w14:textId="77777777" w:rsidR="00BA4EB3" w:rsidRPr="00DB51BA" w:rsidRDefault="00BA4EB3" w:rsidP="00C7034E">
            <w:pPr>
              <w:spacing w:line="276" w:lineRule="auto"/>
              <w:ind w:left="-114" w:right="-113"/>
              <w:jc w:val="center"/>
              <w:rPr>
                <w:rFonts w:ascii="Sylfaen" w:hAnsi="Sylfaen"/>
                <w:sz w:val="19"/>
                <w:szCs w:val="19"/>
                <w:lang w:val="ka-GE"/>
              </w:rPr>
            </w:pPr>
          </w:p>
          <w:p w14:paraId="1C0CD80F"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5,21</w:t>
            </w:r>
          </w:p>
        </w:tc>
        <w:tc>
          <w:tcPr>
            <w:tcW w:w="708" w:type="dxa"/>
            <w:shd w:val="clear" w:color="auto" w:fill="auto"/>
          </w:tcPr>
          <w:p w14:paraId="33C98946"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br/>
              <w:t>17904</w:t>
            </w:r>
          </w:p>
          <w:p w14:paraId="55A40364" w14:textId="77777777" w:rsidR="00BA4EB3" w:rsidRPr="00DB51BA" w:rsidRDefault="00BA4EB3" w:rsidP="00C7034E">
            <w:pPr>
              <w:spacing w:line="276" w:lineRule="auto"/>
              <w:ind w:left="-114" w:right="-113"/>
              <w:jc w:val="center"/>
              <w:rPr>
                <w:rFonts w:ascii="Sylfaen" w:hAnsi="Sylfaen"/>
                <w:sz w:val="19"/>
                <w:szCs w:val="19"/>
                <w:lang w:val="ka-GE"/>
              </w:rPr>
            </w:pPr>
          </w:p>
          <w:p w14:paraId="1022FFAD" w14:textId="77777777" w:rsidR="00BA4EB3" w:rsidRPr="00DB51BA" w:rsidRDefault="00BA4EB3" w:rsidP="00C7034E">
            <w:pPr>
              <w:spacing w:line="276" w:lineRule="auto"/>
              <w:ind w:left="-114" w:right="-113"/>
              <w:jc w:val="center"/>
              <w:rPr>
                <w:rFonts w:ascii="Sylfaen" w:hAnsi="Sylfaen"/>
                <w:sz w:val="19"/>
                <w:szCs w:val="19"/>
                <w:lang w:val="ka-GE"/>
              </w:rPr>
            </w:pPr>
          </w:p>
          <w:p w14:paraId="29B75C5A"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6,48</w:t>
            </w:r>
          </w:p>
        </w:tc>
        <w:tc>
          <w:tcPr>
            <w:tcW w:w="709" w:type="dxa"/>
            <w:shd w:val="clear" w:color="auto" w:fill="auto"/>
          </w:tcPr>
          <w:p w14:paraId="7A5EADA0"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br/>
              <w:t>19126</w:t>
            </w:r>
          </w:p>
          <w:p w14:paraId="1D37D787" w14:textId="77777777" w:rsidR="00BA4EB3" w:rsidRPr="00DB51BA" w:rsidRDefault="00BA4EB3" w:rsidP="00C7034E">
            <w:pPr>
              <w:spacing w:line="276" w:lineRule="auto"/>
              <w:ind w:left="-114" w:right="-113"/>
              <w:jc w:val="center"/>
              <w:rPr>
                <w:rFonts w:ascii="Sylfaen" w:hAnsi="Sylfaen"/>
                <w:sz w:val="19"/>
                <w:szCs w:val="19"/>
                <w:lang w:val="ka-GE"/>
              </w:rPr>
            </w:pPr>
          </w:p>
          <w:p w14:paraId="02540806" w14:textId="77777777" w:rsidR="00BA4EB3" w:rsidRPr="00DB51BA" w:rsidRDefault="00BA4EB3" w:rsidP="00C7034E">
            <w:pPr>
              <w:spacing w:line="276" w:lineRule="auto"/>
              <w:ind w:left="-114" w:right="-113"/>
              <w:jc w:val="center"/>
              <w:rPr>
                <w:rFonts w:ascii="Sylfaen" w:hAnsi="Sylfaen"/>
                <w:sz w:val="19"/>
                <w:szCs w:val="19"/>
                <w:lang w:val="ka-GE"/>
              </w:rPr>
            </w:pPr>
          </w:p>
          <w:p w14:paraId="6CC48793" w14:textId="77777777" w:rsidR="00BA4EB3" w:rsidRPr="00DB51BA" w:rsidRDefault="00BA4EB3" w:rsidP="00C7034E">
            <w:pPr>
              <w:spacing w:line="276" w:lineRule="auto"/>
              <w:ind w:left="-114" w:right="-113"/>
              <w:jc w:val="center"/>
              <w:rPr>
                <w:rFonts w:ascii="Sylfaen" w:hAnsi="Sylfaen"/>
                <w:sz w:val="19"/>
                <w:szCs w:val="19"/>
                <w:lang w:val="ka-GE"/>
              </w:rPr>
            </w:pPr>
            <w:r w:rsidRPr="00DB51BA">
              <w:rPr>
                <w:rFonts w:ascii="Sylfaen" w:hAnsi="Sylfaen"/>
                <w:sz w:val="19"/>
                <w:szCs w:val="19"/>
                <w:lang w:val="ka-GE"/>
              </w:rPr>
              <w:t>7,94</w:t>
            </w:r>
          </w:p>
        </w:tc>
      </w:tr>
    </w:tbl>
    <w:p w14:paraId="5BEA2625" w14:textId="77777777" w:rsidR="00BA4EB3" w:rsidRPr="00DB51BA" w:rsidRDefault="00BA4EB3" w:rsidP="00BA4EB3">
      <w:pPr>
        <w:spacing w:line="276" w:lineRule="auto"/>
        <w:jc w:val="both"/>
        <w:rPr>
          <w:rFonts w:ascii="Sylfaen" w:hAnsi="Sylfaen"/>
          <w:sz w:val="19"/>
          <w:szCs w:val="19"/>
          <w:lang w:val="ka-GE"/>
        </w:rPr>
      </w:pPr>
    </w:p>
    <w:p w14:paraId="40C63C32"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კოლმეურნეობების შემოსავლის ძირი</w:t>
      </w:r>
      <w:r w:rsidRPr="00DB51BA">
        <w:rPr>
          <w:rFonts w:ascii="Sylfaen" w:hAnsi="Sylfaen"/>
          <w:sz w:val="21"/>
          <w:szCs w:val="21"/>
          <w:lang w:val="ka-GE"/>
        </w:rPr>
        <w:softHyphen/>
        <w:t>თა</w:t>
      </w:r>
      <w:r w:rsidRPr="00DB51BA">
        <w:rPr>
          <w:rFonts w:ascii="Sylfaen" w:hAnsi="Sylfaen"/>
          <w:sz w:val="21"/>
          <w:szCs w:val="21"/>
          <w:lang w:val="ka-GE"/>
        </w:rPr>
        <w:softHyphen/>
        <w:t>დი წყარო იყო მემცენარეობა, პირველ რიგში ჩაი, ციტრუსოვანი კულტურები, ვენახი და თამბაქო. მაგალითად, 1980 წელს კოლმეურნეობების მთლიანი შემო</w:t>
      </w:r>
      <w:r w:rsidRPr="00DB51BA">
        <w:rPr>
          <w:rFonts w:ascii="Sylfaen" w:hAnsi="Sylfaen"/>
          <w:sz w:val="21"/>
          <w:szCs w:val="21"/>
          <w:lang w:val="ka-GE"/>
        </w:rPr>
        <w:softHyphen/>
        <w:t>სავლის 95,3% მემცენარეობაზე მოდიოდა (ასსცსა, ფ. რ- 84, ან. 1, ს. 3154, ფურც. 111). 1950-1965 წლებში კოლმეურნეობების მთლიანი შემოსავალი 3,1-ჯერ გაი</w:t>
      </w:r>
      <w:r w:rsidRPr="00DB51BA">
        <w:rPr>
          <w:rFonts w:ascii="Sylfaen" w:hAnsi="Sylfaen"/>
          <w:sz w:val="21"/>
          <w:szCs w:val="21"/>
          <w:lang w:val="ka-GE"/>
        </w:rPr>
        <w:softHyphen/>
        <w:t>ზარდა. მაღალი ფულადი შემოსავალი ჰქონდათ ახალშენის, ორთაბათუმის, ახალ</w:t>
      </w:r>
      <w:r w:rsidRPr="00DB51BA">
        <w:rPr>
          <w:rFonts w:ascii="Sylfaen" w:hAnsi="Sylfaen"/>
          <w:sz w:val="21"/>
          <w:szCs w:val="21"/>
          <w:lang w:val="ka-GE"/>
        </w:rPr>
        <w:softHyphen/>
        <w:t>სოფლის, მახოს, ხელვაჩაურის და სხვა კოლმეურნეობებს.</w:t>
      </w:r>
    </w:p>
    <w:p w14:paraId="10003371"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მართალია, კოლმეურნეთა შრომის ანაზღაურება 1950-1960 წლებში მნიშვნე</w:t>
      </w:r>
      <w:r w:rsidRPr="00DB51BA">
        <w:rPr>
          <w:rFonts w:ascii="Sylfaen" w:hAnsi="Sylfaen"/>
          <w:sz w:val="21"/>
          <w:szCs w:val="21"/>
          <w:lang w:val="ka-GE"/>
        </w:rPr>
        <w:softHyphen/>
        <w:t>ლოვნად არ გაზრდილა, მაგრამ 1965 წლიდან ზრდის ტემპი შედარებით მაღალი იყო, რაც დაკავშირებულია ხელისუფლების ახალ აგრარულ პოლიტიკასთან, რომელიც საკავშირო კომპარტიის ცენტრალური კომიტეტის 1965 წლის მარტის პლენუმის გადაწყვეტილებათა შედეგად განხორციელდა. 1985 წლისათვის კოლ</w:t>
      </w:r>
      <w:r w:rsidRPr="00DB51BA">
        <w:rPr>
          <w:rFonts w:ascii="Sylfaen" w:hAnsi="Sylfaen"/>
          <w:sz w:val="21"/>
          <w:szCs w:val="21"/>
          <w:lang w:val="ka-GE"/>
        </w:rPr>
        <w:softHyphen/>
        <w:t>მეურნეთა შრომის ანაზღაურება 1950 წელთან შედარებით 6,2-ჯერ გაიზარდა. მაგრამ ეს ზრდა არ იყო ის ნიშნული რასაც გლეხი მიიღებდა კერძო საკუთრების პირობებში საბჭოთა კავშირის დაშლის შემდეგ მოიშალა საკავშირო ერთიანი ეკონომიკური ბაზარი და კოლმეურნეობები, სახელმწიფო მეურნეობებთან ერ</w:t>
      </w:r>
      <w:r w:rsidRPr="00DB51BA">
        <w:rPr>
          <w:rFonts w:ascii="Sylfaen" w:hAnsi="Sylfaen"/>
          <w:sz w:val="21"/>
          <w:szCs w:val="21"/>
          <w:lang w:val="ka-GE"/>
        </w:rPr>
        <w:softHyphen/>
        <w:t xml:space="preserve">თად, დაიშალა. </w:t>
      </w:r>
    </w:p>
    <w:p w14:paraId="72C23164" w14:textId="77777777" w:rsidR="00BA4EB3" w:rsidRPr="00DB51BA" w:rsidRDefault="00BA4EB3" w:rsidP="00BA4EB3">
      <w:pPr>
        <w:spacing w:line="276" w:lineRule="auto"/>
        <w:ind w:firstLine="426"/>
        <w:jc w:val="both"/>
        <w:rPr>
          <w:rFonts w:ascii="Sylfaen" w:hAnsi="Sylfaen"/>
          <w:sz w:val="21"/>
          <w:szCs w:val="21"/>
          <w:lang w:val="ka-GE"/>
        </w:rPr>
      </w:pPr>
    </w:p>
    <w:p w14:paraId="1EEDC423" w14:textId="77777777" w:rsidR="00BA4EB3" w:rsidRPr="00DB51BA" w:rsidRDefault="00BA4EB3" w:rsidP="00BA4EB3">
      <w:pPr>
        <w:spacing w:line="276" w:lineRule="auto"/>
        <w:ind w:firstLine="426"/>
        <w:jc w:val="both"/>
        <w:rPr>
          <w:rFonts w:ascii="Sylfaen" w:hAnsi="Sylfaen"/>
          <w:sz w:val="21"/>
          <w:szCs w:val="21"/>
          <w:lang w:val="ka-GE"/>
        </w:rPr>
      </w:pPr>
    </w:p>
    <w:p w14:paraId="228A4177" w14:textId="77777777" w:rsidR="00BA4EB3" w:rsidRPr="00DB51BA" w:rsidRDefault="00BA4EB3" w:rsidP="00BA4EB3">
      <w:pPr>
        <w:pStyle w:val="ListParagraph"/>
        <w:numPr>
          <w:ilvl w:val="0"/>
          <w:numId w:val="1"/>
        </w:numPr>
        <w:tabs>
          <w:tab w:val="left" w:pos="284"/>
        </w:tabs>
        <w:spacing w:line="276" w:lineRule="auto"/>
        <w:ind w:left="0" w:firstLine="0"/>
        <w:jc w:val="center"/>
        <w:rPr>
          <w:rFonts w:ascii="Sylfaen" w:hAnsi="Sylfaen"/>
          <w:b/>
          <w:sz w:val="21"/>
          <w:szCs w:val="21"/>
          <w:lang w:val="ka-GE"/>
        </w:rPr>
      </w:pPr>
      <w:r w:rsidRPr="00DB51BA">
        <w:rPr>
          <w:rFonts w:ascii="Sylfaen" w:hAnsi="Sylfaen"/>
          <w:b/>
          <w:sz w:val="21"/>
          <w:szCs w:val="21"/>
          <w:lang w:val="ka-GE"/>
        </w:rPr>
        <w:t>სასოფლო-სამეურნეო პროდუქტების წარმოება</w:t>
      </w:r>
    </w:p>
    <w:p w14:paraId="2CFE4866" w14:textId="77777777" w:rsidR="00BA4EB3" w:rsidRPr="00DB51BA" w:rsidRDefault="00BA4EB3" w:rsidP="00BA4EB3">
      <w:pPr>
        <w:pStyle w:val="ListParagraph"/>
        <w:spacing w:line="276" w:lineRule="auto"/>
        <w:ind w:left="0" w:firstLine="426"/>
        <w:jc w:val="both"/>
        <w:rPr>
          <w:rFonts w:ascii="Sylfaen" w:hAnsi="Sylfaen"/>
          <w:b/>
          <w:sz w:val="21"/>
          <w:szCs w:val="21"/>
          <w:lang w:val="ka-GE"/>
        </w:rPr>
      </w:pPr>
    </w:p>
    <w:p w14:paraId="322C468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ბუნებრივ-კლიმატური პირობების შესაბა</w:t>
      </w:r>
      <w:r w:rsidRPr="00DB51BA">
        <w:rPr>
          <w:rFonts w:ascii="Sylfaen" w:hAnsi="Sylfaen"/>
          <w:sz w:val="21"/>
          <w:szCs w:val="21"/>
          <w:lang w:val="ka-GE"/>
        </w:rPr>
        <w:softHyphen/>
        <w:t>მისად, განვითარდა ჩაი, ციტრუსოვანი კულტურები, მეთამ</w:t>
      </w:r>
      <w:r w:rsidRPr="00DB51BA">
        <w:rPr>
          <w:rFonts w:ascii="Sylfaen" w:hAnsi="Sylfaen"/>
          <w:sz w:val="21"/>
          <w:szCs w:val="21"/>
          <w:lang w:val="ka-GE"/>
        </w:rPr>
        <w:softHyphen/>
        <w:t>ბაქოება, მევენახეობა და მეხილეობა. სოფლის მეურნეობის ტრადიციული დარგებიდან მეტ-ნაკლებად თავის მდგომარეობას ინარჩუნებდა მეცხოველეობა, მარცვლეული კულტურების ფართობი და მოსავალი თანდათანობით მცირდებოდა, რამდენადაც მიწის სავარ</w:t>
      </w:r>
      <w:r w:rsidRPr="00DB51BA">
        <w:rPr>
          <w:rFonts w:ascii="Sylfaen" w:hAnsi="Sylfaen"/>
          <w:sz w:val="21"/>
          <w:szCs w:val="21"/>
          <w:lang w:val="ka-GE"/>
        </w:rPr>
        <w:softHyphen/>
        <w:t>გულების დიდი ნაწილი ტექნიკურმა და სუბტროპიკულმა კულტურებმა დაიკა</w:t>
      </w:r>
      <w:r w:rsidRPr="00DB51BA">
        <w:rPr>
          <w:rFonts w:ascii="Sylfaen" w:hAnsi="Sylfaen"/>
          <w:sz w:val="21"/>
          <w:szCs w:val="21"/>
          <w:lang w:val="ka-GE"/>
        </w:rPr>
        <w:softHyphen/>
        <w:t>ვეს. მარცვლეულ კულტურებს ძირითადად საკარმიდამო ნაკვეთებზე მისდევდ</w:t>
      </w:r>
      <w:r w:rsidRPr="00DB51BA">
        <w:rPr>
          <w:rFonts w:ascii="Sylfaen" w:hAnsi="Sylfaen"/>
          <w:sz w:val="21"/>
          <w:szCs w:val="21"/>
          <w:lang w:val="ka-GE"/>
        </w:rPr>
        <w:softHyphen/>
        <w:t>ნენ.</w:t>
      </w:r>
    </w:p>
    <w:p w14:paraId="679B4C5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მუნიციპალიტეტის ეკონომიკის ძირითადი დარგი იყო მეჩაიეობა. იგი სათა</w:t>
      </w:r>
      <w:r w:rsidRPr="00DB51BA">
        <w:rPr>
          <w:rFonts w:ascii="Sylfaen" w:hAnsi="Sylfaen"/>
          <w:sz w:val="21"/>
          <w:szCs w:val="21"/>
          <w:lang w:val="ka-GE"/>
        </w:rPr>
        <w:softHyphen/>
        <w:t xml:space="preserve">ვეს იღებს </w:t>
      </w:r>
      <w:r w:rsidRPr="00DB51BA">
        <w:rPr>
          <w:rFonts w:ascii="Sylfaen" w:hAnsi="Sylfaen"/>
          <w:sz w:val="21"/>
          <w:szCs w:val="21"/>
        </w:rPr>
        <w:t xml:space="preserve">XIX </w:t>
      </w:r>
      <w:r w:rsidRPr="00DB51BA">
        <w:rPr>
          <w:rFonts w:ascii="Sylfaen" w:hAnsi="Sylfaen"/>
          <w:sz w:val="21"/>
          <w:szCs w:val="21"/>
          <w:lang w:val="ka-GE"/>
        </w:rPr>
        <w:t xml:space="preserve">საუკუნის 90-იანი წლების მეორე ნახევრიდან. 1921 წლისათვის ჩაის კულტურის საერთო ფართობი 419 ჰექტარს, მოსავალი 355 ტონას, ხოლო საშუალო საჰექტარო მოსავალი 275 კგ-ს შეადგენდა. საბჭოთა ხელისუფლებამ მეჩაიეობის განვითარებისათვის განსაკუთრებული ყურადღება გამოიჩინა. 1931 წლისათვის ჩაის პლანტაციების ფართობი 1245 ჰექტრამდე გაიზარდა, რაც 1921 წლის მაჩვენებელს თითქმის 3-ჯერ აღემატებოდა. </w:t>
      </w:r>
      <w:r w:rsidRPr="00DB51BA">
        <w:rPr>
          <w:rFonts w:ascii="Sylfaen" w:hAnsi="Sylfaen"/>
          <w:sz w:val="21"/>
          <w:szCs w:val="21"/>
        </w:rPr>
        <w:t>XX</w:t>
      </w:r>
      <w:r w:rsidRPr="00DB51BA">
        <w:rPr>
          <w:rFonts w:ascii="Sylfaen" w:hAnsi="Sylfaen"/>
          <w:sz w:val="21"/>
          <w:szCs w:val="21"/>
          <w:lang w:val="ka-GE"/>
        </w:rPr>
        <w:t xml:space="preserve"> საუკუნის 30-იან წლებში ჩაის კულტურის გაშენება დაიწყო კოლმეურნეობებშიც. 1940 წლისათვის ხელ</w:t>
      </w:r>
      <w:r w:rsidRPr="00DB51BA">
        <w:rPr>
          <w:rFonts w:ascii="Sylfaen" w:hAnsi="Sylfaen"/>
          <w:sz w:val="21"/>
          <w:szCs w:val="21"/>
          <w:lang w:val="ka-GE"/>
        </w:rPr>
        <w:softHyphen/>
        <w:t>ვაჩაურის რაიონში ჩაის კულტურას ეკავა 1595 ჰექტარი სადაც 1905 ტონა მწვანე ფოთოლი მოკრიფეს, ხოლო საშუალო საჰექტარო მოსავალი 1952 კგ-ს შეადგენდა (სასწ, 1981:77). აღნიშნული მაჩვენებლები 1932 წლისას მნიშვნელოვნად აღემა</w:t>
      </w:r>
      <w:r w:rsidRPr="00DB51BA">
        <w:rPr>
          <w:rFonts w:ascii="Sylfaen" w:hAnsi="Sylfaen"/>
          <w:sz w:val="21"/>
          <w:szCs w:val="21"/>
          <w:lang w:val="ka-GE"/>
        </w:rPr>
        <w:softHyphen/>
        <w:t>ტებოდა. 1941-1945 წლებში მეჩაიეობა საგრძნობლად დაზიანდა. მართალია, მისი ფართობი არ შემცირებულა, მაგრამ საერთო მოსავალი 1117 ტონამდე, ხოლო საშუალო სა</w:t>
      </w:r>
      <w:r w:rsidRPr="00DB51BA">
        <w:rPr>
          <w:rFonts w:ascii="Sylfaen" w:hAnsi="Sylfaen"/>
          <w:sz w:val="21"/>
          <w:szCs w:val="21"/>
          <w:lang w:val="ka-GE"/>
        </w:rPr>
        <w:softHyphen/>
        <w:t>ჰექ</w:t>
      </w:r>
      <w:r w:rsidRPr="00DB51BA">
        <w:rPr>
          <w:rFonts w:ascii="Sylfaen" w:hAnsi="Sylfaen"/>
          <w:sz w:val="21"/>
          <w:szCs w:val="21"/>
          <w:lang w:val="ka-GE"/>
        </w:rPr>
        <w:softHyphen/>
        <w:t>ტარო მოსავალი 828 კგ-მდე, ე. ი. 4-ჯერ და მეტად შემცირდა.</w:t>
      </w:r>
    </w:p>
    <w:p w14:paraId="4BCD6E04"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მეჩაიეობას მისდევდნენ სახელმწიფო მეურნეობები, კოლმეურნეობები და კერძო მეურნეები. </w:t>
      </w:r>
      <w:r w:rsidRPr="00DB51BA">
        <w:rPr>
          <w:rFonts w:ascii="Sylfaen" w:hAnsi="Sylfaen"/>
          <w:sz w:val="21"/>
          <w:szCs w:val="21"/>
        </w:rPr>
        <w:t xml:space="preserve">XX </w:t>
      </w:r>
      <w:r w:rsidRPr="00DB51BA">
        <w:rPr>
          <w:rFonts w:ascii="Sylfaen" w:hAnsi="Sylfaen"/>
          <w:sz w:val="21"/>
          <w:szCs w:val="21"/>
          <w:lang w:val="ka-GE"/>
        </w:rPr>
        <w:t>საუკუნის 30-იანი წლების პირველ ნახევარში პირველობდ</w:t>
      </w:r>
      <w:r w:rsidRPr="00DB51BA">
        <w:rPr>
          <w:rFonts w:ascii="Sylfaen" w:hAnsi="Sylfaen"/>
          <w:sz w:val="21"/>
          <w:szCs w:val="21"/>
          <w:lang w:val="ka-GE"/>
        </w:rPr>
        <w:softHyphen/>
        <w:t>ნენ სახელმწიფო მეურნეობები, მეორე ნახევარში დაწინაურდნენ 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ბები. საკარმიდამო გლეხურ მეურნეობაში ჩაის კულტურის ფართობსა და მოსა</w:t>
      </w:r>
      <w:r w:rsidRPr="00DB51BA">
        <w:rPr>
          <w:rFonts w:ascii="Sylfaen" w:hAnsi="Sylfaen"/>
          <w:sz w:val="21"/>
          <w:szCs w:val="21"/>
          <w:lang w:val="ka-GE"/>
        </w:rPr>
        <w:softHyphen/>
        <w:t>ვალს მცირე მასშტაბი ჰქონდა. საქართველოს ცენტრალურმა ხელისუფლებამ ახალი ამოცანები დასახა მეჩაიეობის განვითარებისათვის. 1952 წლიდან დაიწყო ხელვაჩაურის რაიონის აჭარისწყლის სასოფლო საბჭოში, მაჭახლისა და ლიგანის ხეობებში ჩაის მცენარის გაშენება. 50-80-იან წლებში ხელვაჩაურის მუნიციპა</w:t>
      </w:r>
      <w:r w:rsidRPr="00DB51BA">
        <w:rPr>
          <w:rFonts w:ascii="Sylfaen" w:hAnsi="Sylfaen"/>
          <w:sz w:val="21"/>
          <w:szCs w:val="21"/>
          <w:lang w:val="ka-GE"/>
        </w:rPr>
        <w:softHyphen/>
        <w:t>ლი</w:t>
      </w:r>
      <w:r w:rsidRPr="00DB51BA">
        <w:rPr>
          <w:rFonts w:ascii="Sylfaen" w:hAnsi="Sylfaen"/>
          <w:sz w:val="21"/>
          <w:szCs w:val="21"/>
          <w:lang w:val="ka-GE"/>
        </w:rPr>
        <w:softHyphen/>
        <w:t>ტეტში მეჩაიეობის განვითარების შესახებ წარმოდგენას გვიქმნის მე-2 ცხრილი (სასწ, 1981:77; ასსცსა, ფ. რ- 84, ან. 1, ს. 3154, ფურც. 20).</w:t>
      </w:r>
    </w:p>
    <w:p w14:paraId="23026E50" w14:textId="77777777" w:rsidR="00BA4EB3" w:rsidRPr="00DB51BA" w:rsidRDefault="00BA4EB3" w:rsidP="00BA4EB3">
      <w:pPr>
        <w:spacing w:line="276" w:lineRule="auto"/>
        <w:ind w:firstLine="426"/>
        <w:jc w:val="both"/>
        <w:rPr>
          <w:rFonts w:ascii="Sylfaen" w:hAnsi="Sylfaen"/>
          <w:sz w:val="21"/>
          <w:szCs w:val="21"/>
          <w:lang w:val="ka-GE"/>
        </w:rPr>
      </w:pPr>
    </w:p>
    <w:p w14:paraId="2F4ECB41" w14:textId="77777777" w:rsidR="00BA4EB3" w:rsidRPr="00DB51BA" w:rsidRDefault="00BA4EB3" w:rsidP="00BA4EB3">
      <w:pPr>
        <w:spacing w:line="276" w:lineRule="auto"/>
        <w:ind w:firstLine="426"/>
        <w:jc w:val="right"/>
        <w:rPr>
          <w:rFonts w:ascii="Sylfaen" w:hAnsi="Sylfaen"/>
          <w:sz w:val="21"/>
          <w:szCs w:val="21"/>
          <w:lang w:val="ka-GE"/>
        </w:rPr>
      </w:pPr>
      <w:r w:rsidRPr="00DB51BA">
        <w:rPr>
          <w:rFonts w:ascii="Sylfaen" w:hAnsi="Sylfaen"/>
          <w:sz w:val="21"/>
          <w:szCs w:val="21"/>
          <w:lang w:val="ka-GE"/>
        </w:rPr>
        <w:t>ცხრილი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2212"/>
        <w:gridCol w:w="2146"/>
        <w:gridCol w:w="2172"/>
      </w:tblGrid>
      <w:tr w:rsidR="00BA4EB3" w:rsidRPr="00DB51BA" w14:paraId="2947F4D0" w14:textId="77777777" w:rsidTr="00C7034E">
        <w:trPr>
          <w:trHeight w:val="703"/>
        </w:trPr>
        <w:tc>
          <w:tcPr>
            <w:tcW w:w="1384" w:type="dxa"/>
            <w:shd w:val="clear" w:color="auto" w:fill="auto"/>
          </w:tcPr>
          <w:p w14:paraId="7CD84E6E"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წლები</w:t>
            </w:r>
          </w:p>
        </w:tc>
        <w:tc>
          <w:tcPr>
            <w:tcW w:w="2835" w:type="dxa"/>
            <w:shd w:val="clear" w:color="auto" w:fill="auto"/>
          </w:tcPr>
          <w:p w14:paraId="1145DFA7"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ფართობი ჰექტრობით</w:t>
            </w:r>
          </w:p>
        </w:tc>
        <w:tc>
          <w:tcPr>
            <w:tcW w:w="2835" w:type="dxa"/>
            <w:shd w:val="clear" w:color="auto" w:fill="auto"/>
          </w:tcPr>
          <w:p w14:paraId="40A1CFBA"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მოსავალი ტონობით</w:t>
            </w:r>
          </w:p>
        </w:tc>
        <w:tc>
          <w:tcPr>
            <w:tcW w:w="2851" w:type="dxa"/>
            <w:shd w:val="clear" w:color="auto" w:fill="auto"/>
          </w:tcPr>
          <w:p w14:paraId="1AAAE60B"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საშუალო საჰექტარო მოსავალი კგ-ით</w:t>
            </w:r>
          </w:p>
        </w:tc>
      </w:tr>
      <w:tr w:rsidR="00BA4EB3" w:rsidRPr="00DB51BA" w14:paraId="203A378A" w14:textId="77777777" w:rsidTr="00BA4EB3">
        <w:trPr>
          <w:trHeight w:val="698"/>
        </w:trPr>
        <w:tc>
          <w:tcPr>
            <w:tcW w:w="1384" w:type="dxa"/>
            <w:shd w:val="clear" w:color="auto" w:fill="auto"/>
          </w:tcPr>
          <w:p w14:paraId="4887879C"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 xml:space="preserve">1950 </w:t>
            </w:r>
            <w:r w:rsidRPr="00DB51BA">
              <w:rPr>
                <w:rFonts w:ascii="Sylfaen" w:hAnsi="Sylfaen"/>
                <w:sz w:val="21"/>
                <w:szCs w:val="21"/>
                <w:lang w:val="ka-GE"/>
              </w:rPr>
              <w:br/>
              <w:t>1960</w:t>
            </w:r>
            <w:r w:rsidRPr="00DB51BA">
              <w:rPr>
                <w:rFonts w:ascii="Sylfaen" w:hAnsi="Sylfaen"/>
                <w:sz w:val="21"/>
                <w:szCs w:val="21"/>
                <w:lang w:val="ka-GE"/>
              </w:rPr>
              <w:br/>
              <w:t>1970</w:t>
            </w:r>
            <w:r w:rsidRPr="00DB51BA">
              <w:rPr>
                <w:rFonts w:ascii="Sylfaen" w:hAnsi="Sylfaen"/>
                <w:sz w:val="21"/>
                <w:szCs w:val="21"/>
                <w:lang w:val="ka-GE"/>
              </w:rPr>
              <w:br/>
              <w:t>1980</w:t>
            </w:r>
            <w:r w:rsidRPr="00DB51BA">
              <w:rPr>
                <w:rFonts w:ascii="Sylfaen" w:hAnsi="Sylfaen"/>
                <w:sz w:val="21"/>
                <w:szCs w:val="21"/>
                <w:lang w:val="ka-GE"/>
              </w:rPr>
              <w:br/>
              <w:t>1989</w:t>
            </w:r>
          </w:p>
        </w:tc>
        <w:tc>
          <w:tcPr>
            <w:tcW w:w="2835" w:type="dxa"/>
            <w:shd w:val="clear" w:color="auto" w:fill="auto"/>
          </w:tcPr>
          <w:p w14:paraId="126A406B"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1408</w:t>
            </w:r>
            <w:r w:rsidRPr="00DB51BA">
              <w:rPr>
                <w:rFonts w:ascii="Sylfaen" w:hAnsi="Sylfaen"/>
                <w:sz w:val="21"/>
                <w:szCs w:val="21"/>
                <w:lang w:val="ka-GE"/>
              </w:rPr>
              <w:br/>
              <w:t xml:space="preserve"> 1930 </w:t>
            </w:r>
            <w:r w:rsidRPr="00DB51BA">
              <w:rPr>
                <w:rFonts w:ascii="Sylfaen" w:hAnsi="Sylfaen"/>
                <w:sz w:val="21"/>
                <w:szCs w:val="21"/>
                <w:lang w:val="ka-GE"/>
              </w:rPr>
              <w:br/>
              <w:t xml:space="preserve"> 2547</w:t>
            </w:r>
            <w:r w:rsidRPr="00DB51BA">
              <w:rPr>
                <w:rFonts w:ascii="Sylfaen" w:hAnsi="Sylfaen"/>
                <w:sz w:val="21"/>
                <w:szCs w:val="21"/>
                <w:lang w:val="ka-GE"/>
              </w:rPr>
              <w:br/>
              <w:t xml:space="preserve"> 2662</w:t>
            </w:r>
            <w:r w:rsidRPr="00DB51BA">
              <w:rPr>
                <w:rFonts w:ascii="Sylfaen" w:hAnsi="Sylfaen"/>
                <w:sz w:val="21"/>
                <w:szCs w:val="21"/>
                <w:lang w:val="ka-GE"/>
              </w:rPr>
              <w:br/>
              <w:t xml:space="preserve"> 2662</w:t>
            </w:r>
          </w:p>
        </w:tc>
        <w:tc>
          <w:tcPr>
            <w:tcW w:w="2835" w:type="dxa"/>
            <w:shd w:val="clear" w:color="auto" w:fill="auto"/>
          </w:tcPr>
          <w:p w14:paraId="11360D0F"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3758</w:t>
            </w:r>
            <w:r w:rsidRPr="00DB51BA">
              <w:rPr>
                <w:rFonts w:ascii="Sylfaen" w:hAnsi="Sylfaen"/>
                <w:sz w:val="21"/>
                <w:szCs w:val="21"/>
                <w:lang w:val="ka-GE"/>
              </w:rPr>
              <w:br/>
              <w:t xml:space="preserve"> 6667</w:t>
            </w:r>
            <w:r w:rsidRPr="00DB51BA">
              <w:rPr>
                <w:rFonts w:ascii="Sylfaen" w:hAnsi="Sylfaen"/>
                <w:sz w:val="21"/>
                <w:szCs w:val="21"/>
                <w:lang w:val="ka-GE"/>
              </w:rPr>
              <w:br/>
              <w:t xml:space="preserve"> 11191</w:t>
            </w:r>
            <w:r w:rsidRPr="00DB51BA">
              <w:rPr>
                <w:rFonts w:ascii="Sylfaen" w:hAnsi="Sylfaen"/>
                <w:sz w:val="21"/>
                <w:szCs w:val="21"/>
                <w:lang w:val="ka-GE"/>
              </w:rPr>
              <w:br/>
              <w:t xml:space="preserve"> 20563</w:t>
            </w:r>
            <w:r w:rsidRPr="00DB51BA">
              <w:rPr>
                <w:rFonts w:ascii="Sylfaen" w:hAnsi="Sylfaen"/>
                <w:sz w:val="21"/>
                <w:szCs w:val="21"/>
                <w:lang w:val="ka-GE"/>
              </w:rPr>
              <w:br/>
              <w:t xml:space="preserve"> 17590</w:t>
            </w:r>
          </w:p>
        </w:tc>
        <w:tc>
          <w:tcPr>
            <w:tcW w:w="2851" w:type="dxa"/>
            <w:shd w:val="clear" w:color="auto" w:fill="auto"/>
          </w:tcPr>
          <w:p w14:paraId="619FB72A"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293</w:t>
            </w:r>
            <w:r w:rsidRPr="00DB51BA">
              <w:rPr>
                <w:rFonts w:ascii="Sylfaen" w:hAnsi="Sylfaen"/>
                <w:sz w:val="21"/>
                <w:szCs w:val="21"/>
                <w:lang w:val="ka-GE"/>
              </w:rPr>
              <w:br/>
              <w:t>4380</w:t>
            </w:r>
          </w:p>
          <w:p w14:paraId="4742A15F"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5339</w:t>
            </w:r>
          </w:p>
          <w:p w14:paraId="62358E8E"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8532</w:t>
            </w:r>
          </w:p>
          <w:p w14:paraId="3BAABDA5" w14:textId="77777777" w:rsidR="00BA4EB3" w:rsidRPr="00DB51BA" w:rsidRDefault="00BA4EB3" w:rsidP="00C7034E">
            <w:pPr>
              <w:spacing w:line="276" w:lineRule="auto"/>
              <w:ind w:firstLine="33"/>
              <w:jc w:val="center"/>
              <w:rPr>
                <w:rFonts w:ascii="Sylfaen" w:hAnsi="Sylfaen"/>
                <w:sz w:val="21"/>
                <w:szCs w:val="21"/>
                <w:lang w:val="ka-GE"/>
              </w:rPr>
            </w:pPr>
            <w:r w:rsidRPr="00DB51BA">
              <w:rPr>
                <w:rFonts w:ascii="Sylfaen" w:hAnsi="Sylfaen"/>
                <w:sz w:val="21"/>
                <w:szCs w:val="21"/>
                <w:lang w:val="ka-GE"/>
              </w:rPr>
              <w:t>–</w:t>
            </w:r>
          </w:p>
        </w:tc>
      </w:tr>
    </w:tbl>
    <w:p w14:paraId="74715F61" w14:textId="77777777" w:rsidR="00BA4EB3" w:rsidRPr="00DB51BA" w:rsidRDefault="00BA4EB3" w:rsidP="00BA4EB3">
      <w:pPr>
        <w:spacing w:line="276" w:lineRule="auto"/>
        <w:ind w:firstLine="426"/>
        <w:jc w:val="both"/>
        <w:rPr>
          <w:rFonts w:ascii="Sylfaen" w:hAnsi="Sylfaen"/>
          <w:sz w:val="21"/>
          <w:szCs w:val="21"/>
          <w:lang w:val="ka-GE"/>
        </w:rPr>
      </w:pPr>
    </w:p>
    <w:p w14:paraId="3C64F98F"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1951-1960 წლებში ჩაის კულტურის ფართობი 522 ჰექტრით, მომდევნო ათწლეულში - 617, 1971-1980 წლებში 115 ჰექტრით გადიდა. მუნიციპალიტეტის ტერიტორიაზე თითქმის ამოიწურა მეჩაიეობის განვითარების ექსტენსიური რეზერვები. რაც შეეხება მოსავლიანობას, 1951-1960 წლებში - 1,8-ჯერ, 1961-1970 წლებში - 2,9-ჯერ გაიზარდა. საშუალო საჰექტარო მოსავალი კი 2,3-ჯერ გადიდა. 1986-1990 წლების ეკონომიკურმა კრიზისმა მეჩაიეობის განვითარებაზეც იქონია უარყოფითი გავლენა. საბჭოთა კავშირის დაშლის შემდეგ, როგორც ზევით აღინიშნა, მეჩაიეობის წარმოება შეწყდა.</w:t>
      </w:r>
    </w:p>
    <w:p w14:paraId="08C6BD64"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სოფლის მეურნეობის მეორე უმნიშვნე</w:t>
      </w:r>
      <w:r w:rsidRPr="00DB51BA">
        <w:rPr>
          <w:rFonts w:ascii="Sylfaen" w:hAnsi="Sylfaen"/>
          <w:sz w:val="21"/>
          <w:szCs w:val="21"/>
          <w:lang w:val="ka-GE"/>
        </w:rPr>
        <w:softHyphen/>
        <w:t>ლო</w:t>
      </w:r>
      <w:r w:rsidRPr="00DB51BA">
        <w:rPr>
          <w:rFonts w:ascii="Sylfaen" w:hAnsi="Sylfaen"/>
          <w:sz w:val="21"/>
          <w:szCs w:val="21"/>
          <w:lang w:val="ka-GE"/>
        </w:rPr>
        <w:softHyphen/>
        <w:t>ვანესი დარგია მეციტრუსეობა. ამ დარგში საგრძნობი მიღწევები იყო საბჭოთა ხელისუფლების დამყარებამდე. 1923 წელს ხელვაჩაურის მუნიციპალიტეტში ციტრუსოვანი კულტურების ნარგავები 232 ჰექტარს შეადგენდა. სახელმწიფო ხელისუფლებამ ასევე განსაკუთრებული ყურადღება გამოიჩინა მეციტრუსეობის განვითარებისათვის. მოეწყო სანერგეები, შეიქმნა მეციტრუსეობის სახელმწიფო მეურნეობები. უკვე 1932 წელს ხელვაჩაურის მუნიციპალიტეტში ციტრუსოვანი კულტურების ფართობი 578 ჰექტრამდე გაიზარდა, რაც 1923 წლის მაჩვენებელს, თითქმის 2,5-ჯერ აღემატებოდა. 1932 წელს მოიწიეს 832 ტონა ციტრუსების ნაყოფი. მაშინ ციტრუსებს მხოლოდ სახელმწიფო მეურნეობები აწარმოებდნენ (ასსცსა, ფ. რ-84, ან. 1, ს. 382, ფურც. 34; საოწ, 1961:58).</w:t>
      </w:r>
    </w:p>
    <w:p w14:paraId="4B5C6205"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საკოლმეურნეო სექტორში ციტრუსების კულტურების გაშენება იწყება კოლმეურნეობების ჩამოყალიბების შემდეგ. საკავ</w:t>
      </w:r>
      <w:r w:rsidRPr="00DB51BA">
        <w:rPr>
          <w:rFonts w:ascii="Sylfaen" w:hAnsi="Sylfaen"/>
          <w:sz w:val="21"/>
          <w:szCs w:val="21"/>
          <w:lang w:val="ka-GE"/>
        </w:rPr>
        <w:softHyphen/>
        <w:t>ში</w:t>
      </w:r>
      <w:r w:rsidRPr="00DB51BA">
        <w:rPr>
          <w:rFonts w:ascii="Sylfaen" w:hAnsi="Sylfaen"/>
          <w:sz w:val="21"/>
          <w:szCs w:val="21"/>
          <w:lang w:val="ka-GE"/>
        </w:rPr>
        <w:softHyphen/>
        <w:t>რო მასშტაბით დიდი მოთხოვნილების გამო ციტრუსები გააშენეს საკარმი</w:t>
      </w:r>
      <w:r w:rsidRPr="00DB51BA">
        <w:rPr>
          <w:rFonts w:ascii="Sylfaen" w:hAnsi="Sylfaen"/>
          <w:sz w:val="21"/>
          <w:szCs w:val="21"/>
          <w:lang w:val="ka-GE"/>
        </w:rPr>
        <w:softHyphen/>
        <w:t>და</w:t>
      </w:r>
      <w:r w:rsidRPr="00DB51BA">
        <w:rPr>
          <w:rFonts w:ascii="Sylfaen" w:hAnsi="Sylfaen"/>
          <w:sz w:val="21"/>
          <w:szCs w:val="21"/>
          <w:lang w:val="ka-GE"/>
        </w:rPr>
        <w:softHyphen/>
        <w:t>მო მეურნეობებშიც. უკვე 1940 წელს ხელვაჩაურის მუნიციპალიტეტში ციტრუ</w:t>
      </w:r>
      <w:r w:rsidRPr="00DB51BA">
        <w:rPr>
          <w:rFonts w:ascii="Sylfaen" w:hAnsi="Sylfaen"/>
          <w:sz w:val="21"/>
          <w:szCs w:val="21"/>
          <w:lang w:val="ka-GE"/>
        </w:rPr>
        <w:softHyphen/>
        <w:t>სოვანი კულტურების ფართობი 3310 ჰექტრამდე გაიზარდა. თუ 1937 წელს მეციტრუსეობის ფართობის მიხედვით პირველობდა სახელმწიფო მეურნეობები, 1940 წლისათვის პირველ ადგილზე გადაინაცვლა კოლმეურნეობებმა, ხოლო მეორე ადგილი დაიკავა საკარმიდამო მეურნეობებმა.</w:t>
      </w:r>
    </w:p>
    <w:p w14:paraId="3229389A"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1941-1945 წლებში, ომის სიძნელეებთან დაკავშირებით, მოსახლეობამ ციტ</w:t>
      </w:r>
      <w:r w:rsidRPr="00DB51BA">
        <w:rPr>
          <w:rFonts w:ascii="Sylfaen" w:hAnsi="Sylfaen"/>
          <w:sz w:val="21"/>
          <w:szCs w:val="21"/>
          <w:lang w:val="ka-GE"/>
        </w:rPr>
        <w:softHyphen/>
        <w:t>რუ</w:t>
      </w:r>
      <w:r w:rsidRPr="00DB51BA">
        <w:rPr>
          <w:rFonts w:ascii="Sylfaen" w:hAnsi="Sylfaen"/>
          <w:sz w:val="21"/>
          <w:szCs w:val="21"/>
          <w:lang w:val="ka-GE"/>
        </w:rPr>
        <w:softHyphen/>
        <w:t>სოვანთა ნარგავების ნაწილი აჩეხა და სიმინდი გააშენა. სახელმწიფო მეურ</w:t>
      </w:r>
      <w:r w:rsidRPr="00DB51BA">
        <w:rPr>
          <w:rFonts w:ascii="Sylfaen" w:hAnsi="Sylfaen"/>
          <w:sz w:val="21"/>
          <w:szCs w:val="21"/>
          <w:lang w:val="ka-GE"/>
        </w:rPr>
        <w:softHyphen/>
        <w:t>ნეობებისა და კოლმეურნეობების სუბტროპიკულ კულტურებს მოვლა მოაკლდა. ამის გამო იყო, რომ 1945 წელს ხელვაჩაურის მუნიციპალიტეტში, როგორც საერ</w:t>
      </w:r>
      <w:r w:rsidRPr="00DB51BA">
        <w:rPr>
          <w:rFonts w:ascii="Sylfaen" w:hAnsi="Sylfaen"/>
          <w:sz w:val="21"/>
          <w:szCs w:val="21"/>
          <w:lang w:val="ka-GE"/>
        </w:rPr>
        <w:softHyphen/>
        <w:t>თოდ აჭარაში, ციტრუსოვანთა კულტურების ფართობი 3278 ჰექტრამდე, ხოლო მოსავალი 5722 ტონამდე შემცირდა (საოწ, 1961: 58; ასმს მონაცემები). ომის დამ</w:t>
      </w:r>
      <w:r w:rsidRPr="00DB51BA">
        <w:rPr>
          <w:rFonts w:ascii="Sylfaen" w:hAnsi="Sylfaen"/>
          <w:sz w:val="21"/>
          <w:szCs w:val="21"/>
          <w:lang w:val="ka-GE"/>
        </w:rPr>
        <w:softHyphen/>
        <w:t>თავრების შემდეგ საკავშირო ხელისუფლებამ ციტრუსოვანთა კულტურების განვითარებისათვის სათანადო ღონისძიებები განახორციელა. ამ მიმართებით ამოცანები მოცემულია საკავშირო კომპარტიის ცენტრალური კომიტეტის 1946 წლის 15 თებერვლის დადგენილებაში „საქართველოს რეს</w:t>
      </w:r>
      <w:r w:rsidRPr="00DB51BA">
        <w:rPr>
          <w:rFonts w:ascii="Sylfaen" w:hAnsi="Sylfaen"/>
          <w:sz w:val="21"/>
          <w:szCs w:val="21"/>
          <w:lang w:val="ka-GE"/>
        </w:rPr>
        <w:softHyphen/>
        <w:t>პუბ</w:t>
      </w:r>
      <w:r w:rsidRPr="00DB51BA">
        <w:rPr>
          <w:rFonts w:ascii="Sylfaen" w:hAnsi="Sylfaen"/>
          <w:sz w:val="21"/>
          <w:szCs w:val="21"/>
          <w:lang w:val="ka-GE"/>
        </w:rPr>
        <w:softHyphen/>
        <w:t>ლიკაში ციტრუ</w:t>
      </w:r>
      <w:r w:rsidRPr="00DB51BA">
        <w:rPr>
          <w:rFonts w:ascii="Sylfaen" w:hAnsi="Sylfaen"/>
          <w:sz w:val="21"/>
          <w:szCs w:val="21"/>
          <w:lang w:val="ka-GE"/>
        </w:rPr>
        <w:softHyphen/>
        <w:t>სოვანი კულტურების შემდგომი განვითარების ღონისძიებათა შესახებ“.</w:t>
      </w:r>
    </w:p>
    <w:p w14:paraId="726D3D2A"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ამ ამოცანების მიხედვით მეოთხე ხუთწლედში საქართველოში ციტრუსები გაშენდებოდა 11ათას ჰექტარზე და 1950 წლისათვის მთლიანი ფართობი მიაღ</w:t>
      </w:r>
      <w:r w:rsidRPr="00DB51BA">
        <w:rPr>
          <w:rFonts w:ascii="Sylfaen" w:hAnsi="Sylfaen"/>
          <w:sz w:val="21"/>
          <w:szCs w:val="21"/>
          <w:lang w:val="ka-GE"/>
        </w:rPr>
        <w:softHyphen/>
        <w:t>წევდა 29 ათას ჰექტარს (საბჭოთა აჭარა, 1948, 28 მაისი; 1949, 4 თებერვალი). აჭა</w:t>
      </w:r>
      <w:r w:rsidRPr="00DB51BA">
        <w:rPr>
          <w:rFonts w:ascii="Sylfaen" w:hAnsi="Sylfaen"/>
          <w:sz w:val="21"/>
          <w:szCs w:val="21"/>
          <w:lang w:val="ka-GE"/>
        </w:rPr>
        <w:softHyphen/>
        <w:t>რაში 1946-1950 წლებში ციტრუსოვანი კულტურები გაშენდებოდა 1570 ჰექტარ</w:t>
      </w:r>
      <w:r w:rsidRPr="00DB51BA">
        <w:rPr>
          <w:rFonts w:ascii="Sylfaen" w:hAnsi="Sylfaen"/>
          <w:sz w:val="21"/>
          <w:szCs w:val="21"/>
          <w:lang w:val="ka-GE"/>
        </w:rPr>
        <w:softHyphen/>
        <w:t>ზე. გათვალისწინებული იყო ქარსაფარი ზოლების გაფართოება, ყინვაგამძლე და უხვმოსავლიანი ნარგავების გამოყვანა (ასსცსა, ფ. პ-1, ან. 10, ს. 6, ფურც. 7). აჭარაში ციტრუსოვანი კულტურების გაშენების გეგმა გადაჭარბებით შესრულდა. უკვე 1948 წელს მოიწიეს 12954 ტონა ციტრუსოვანთა ნაყოფი, რაც ომამდელ მაჩ</w:t>
      </w:r>
      <w:r w:rsidRPr="00DB51BA">
        <w:rPr>
          <w:rFonts w:ascii="Sylfaen" w:hAnsi="Sylfaen"/>
          <w:sz w:val="21"/>
          <w:szCs w:val="21"/>
          <w:lang w:val="ka-GE"/>
        </w:rPr>
        <w:softHyphen/>
        <w:t>ვე</w:t>
      </w:r>
      <w:r w:rsidRPr="00DB51BA">
        <w:rPr>
          <w:rFonts w:ascii="Sylfaen" w:hAnsi="Sylfaen"/>
          <w:sz w:val="21"/>
          <w:szCs w:val="21"/>
          <w:lang w:val="ka-GE"/>
        </w:rPr>
        <w:softHyphen/>
        <w:t>ნებელს 5938 ტონით (1,9-ჯერ) აღემატებოდა (ასმს მონაცემები). ყინვიანი ზამთ</w:t>
      </w:r>
      <w:r w:rsidRPr="00DB51BA">
        <w:rPr>
          <w:rFonts w:ascii="Sylfaen" w:hAnsi="Sylfaen"/>
          <w:sz w:val="21"/>
          <w:szCs w:val="21"/>
          <w:lang w:val="ka-GE"/>
        </w:rPr>
        <w:softHyphen/>
        <w:t>რების შედეგად, რომელიც პერიოდულად მეორდებოდა, დიდი რაოდენობით ციტრუსების ნარგავები იღუპებოდა. ზარალი გაცილებით მეტი იყო ხელვაჩაუ</w:t>
      </w:r>
      <w:r w:rsidRPr="00DB51BA">
        <w:rPr>
          <w:rFonts w:ascii="Sylfaen" w:hAnsi="Sylfaen"/>
          <w:sz w:val="21"/>
          <w:szCs w:val="21"/>
          <w:lang w:val="ka-GE"/>
        </w:rPr>
        <w:softHyphen/>
        <w:t>რის მუნიციპალიტეტში. თითქმის მთლიანად განადგურდა ციტრუსოვანთა ნარ</w:t>
      </w:r>
      <w:r w:rsidRPr="00DB51BA">
        <w:rPr>
          <w:rFonts w:ascii="Sylfaen" w:hAnsi="Sylfaen"/>
          <w:sz w:val="21"/>
          <w:szCs w:val="21"/>
          <w:lang w:val="ka-GE"/>
        </w:rPr>
        <w:softHyphen/>
        <w:t>გავები კახაბ</w:t>
      </w:r>
      <w:r w:rsidRPr="00DB51BA">
        <w:rPr>
          <w:rFonts w:ascii="Sylfaen" w:hAnsi="Sylfaen"/>
          <w:sz w:val="21"/>
          <w:szCs w:val="21"/>
          <w:lang w:val="ka-GE"/>
        </w:rPr>
        <w:softHyphen/>
        <w:t>რის დაბლობში, ორთაბათუმში და სხვა სოფლებში. ყველაზე მეტად განადგურდა ლიმონის კულტურა.</w:t>
      </w:r>
    </w:p>
    <w:p w14:paraId="63D07090"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rPr>
        <w:t xml:space="preserve">XX </w:t>
      </w:r>
      <w:r w:rsidRPr="00DB51BA">
        <w:rPr>
          <w:rFonts w:ascii="Sylfaen" w:hAnsi="Sylfaen"/>
          <w:sz w:val="21"/>
          <w:szCs w:val="21"/>
          <w:lang w:val="ka-GE"/>
        </w:rPr>
        <w:t>საუკუნის 50-იან წლებში მნიშვნელოვანი მუშაობა ჩატარდა ციტრუსო</w:t>
      </w:r>
      <w:r w:rsidRPr="00DB51BA">
        <w:rPr>
          <w:rFonts w:ascii="Sylfaen" w:hAnsi="Sylfaen"/>
          <w:sz w:val="21"/>
          <w:szCs w:val="21"/>
          <w:lang w:val="ka-GE"/>
        </w:rPr>
        <w:softHyphen/>
        <w:t>ვა</w:t>
      </w:r>
      <w:r w:rsidRPr="00DB51BA">
        <w:rPr>
          <w:rFonts w:ascii="Sylfaen" w:hAnsi="Sylfaen"/>
          <w:sz w:val="21"/>
          <w:szCs w:val="21"/>
          <w:lang w:val="ka-GE"/>
        </w:rPr>
        <w:softHyphen/>
        <w:t>ნი კულტუ</w:t>
      </w:r>
      <w:r w:rsidRPr="00DB51BA">
        <w:rPr>
          <w:rFonts w:ascii="Sylfaen" w:hAnsi="Sylfaen"/>
          <w:sz w:val="21"/>
          <w:szCs w:val="21"/>
          <w:lang w:val="ka-GE"/>
        </w:rPr>
        <w:softHyphen/>
        <w:t>რების აღდგენა-განვითარებისათვის. 60-80-იან წლებში ამ მიმართე</w:t>
      </w:r>
      <w:r w:rsidRPr="00DB51BA">
        <w:rPr>
          <w:rFonts w:ascii="Sylfaen" w:hAnsi="Sylfaen"/>
          <w:sz w:val="21"/>
          <w:szCs w:val="21"/>
          <w:lang w:val="ka-GE"/>
        </w:rPr>
        <w:softHyphen/>
        <w:t>ბით მუშაობა გიზარდა. ამასთან, 70-იან წლებში ციტრუსოვანთა ნაყოფის სახელ</w:t>
      </w:r>
      <w:r w:rsidRPr="00DB51BA">
        <w:rPr>
          <w:rFonts w:ascii="Sylfaen" w:hAnsi="Sylfaen"/>
          <w:sz w:val="21"/>
          <w:szCs w:val="21"/>
          <w:lang w:val="ka-GE"/>
        </w:rPr>
        <w:softHyphen/>
        <w:t>მწიფო შესყიდვის ფასები საგრძნობლად გადიდდა, რის შედეგად მეწარმეთა დაინ</w:t>
      </w:r>
      <w:r w:rsidRPr="00DB51BA">
        <w:rPr>
          <w:rFonts w:ascii="Sylfaen" w:hAnsi="Sylfaen"/>
          <w:sz w:val="21"/>
          <w:szCs w:val="21"/>
          <w:lang w:val="ka-GE"/>
        </w:rPr>
        <w:softHyphen/>
        <w:t>ტერესება შესამჩნევად ამაღლდა. გასული საუკუნის 50-80 წლებში ხელვა</w:t>
      </w:r>
      <w:r w:rsidRPr="00DB51BA">
        <w:rPr>
          <w:rFonts w:ascii="Sylfaen" w:hAnsi="Sylfaen"/>
          <w:sz w:val="21"/>
          <w:szCs w:val="21"/>
          <w:lang w:val="ka-GE"/>
        </w:rPr>
        <w:softHyphen/>
        <w:t xml:space="preserve">ჩაურის მუნიციპალიტეტში მეციტრუსეობის განვითარების შესახებ შეიძლება ვიმსჯელოთ მე-3 ცხრილის მიხედვით (ასმს, ასსდ მონაცემები). </w:t>
      </w:r>
    </w:p>
    <w:p w14:paraId="4E7B2B57" w14:textId="77777777" w:rsidR="00BA4EB3" w:rsidRPr="00DB51BA" w:rsidRDefault="00BA4EB3" w:rsidP="00BA4EB3">
      <w:pPr>
        <w:spacing w:line="276" w:lineRule="auto"/>
        <w:ind w:firstLine="426"/>
        <w:jc w:val="both"/>
        <w:rPr>
          <w:rFonts w:ascii="Sylfaen" w:hAnsi="Sylfaen"/>
          <w:sz w:val="21"/>
          <w:szCs w:val="21"/>
          <w:lang w:val="ka-GE"/>
        </w:rPr>
      </w:pPr>
    </w:p>
    <w:p w14:paraId="663A7914" w14:textId="77777777" w:rsidR="00BA4EB3" w:rsidRPr="00DB51BA" w:rsidRDefault="00BA4EB3" w:rsidP="00BA4EB3">
      <w:pPr>
        <w:spacing w:line="276" w:lineRule="auto"/>
        <w:ind w:firstLine="426"/>
        <w:jc w:val="right"/>
        <w:rPr>
          <w:rFonts w:ascii="Sylfaen" w:hAnsi="Sylfaen"/>
          <w:sz w:val="21"/>
          <w:szCs w:val="21"/>
          <w:lang w:val="ka-GE"/>
        </w:rPr>
      </w:pPr>
      <w:r w:rsidRPr="00DB51BA">
        <w:rPr>
          <w:rFonts w:ascii="Sylfaen" w:hAnsi="Sylfaen"/>
          <w:sz w:val="21"/>
          <w:szCs w:val="21"/>
          <w:lang w:val="ka-GE"/>
        </w:rPr>
        <w:t>ცხრილი 3</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2034"/>
        <w:gridCol w:w="2039"/>
      </w:tblGrid>
      <w:tr w:rsidR="00BA4EB3" w:rsidRPr="00DB51BA" w14:paraId="1B4B82A6" w14:textId="77777777" w:rsidTr="00C7034E">
        <w:trPr>
          <w:trHeight w:val="553"/>
        </w:trPr>
        <w:tc>
          <w:tcPr>
            <w:tcW w:w="1393" w:type="dxa"/>
            <w:shd w:val="clear" w:color="auto" w:fill="auto"/>
          </w:tcPr>
          <w:p w14:paraId="6C43D140"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წლები</w:t>
            </w:r>
          </w:p>
        </w:tc>
        <w:tc>
          <w:tcPr>
            <w:tcW w:w="2034" w:type="dxa"/>
            <w:shd w:val="clear" w:color="auto" w:fill="auto"/>
          </w:tcPr>
          <w:p w14:paraId="00BF6E0E"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ფართობი ჰექტრობით</w:t>
            </w:r>
          </w:p>
        </w:tc>
        <w:tc>
          <w:tcPr>
            <w:tcW w:w="2039" w:type="dxa"/>
            <w:shd w:val="clear" w:color="auto" w:fill="auto"/>
          </w:tcPr>
          <w:p w14:paraId="4AEDAE7B"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მოსავალი ტონობით</w:t>
            </w:r>
          </w:p>
        </w:tc>
      </w:tr>
      <w:tr w:rsidR="00BA4EB3" w:rsidRPr="00DB51BA" w14:paraId="1C57965F" w14:textId="77777777" w:rsidTr="00C7034E">
        <w:trPr>
          <w:trHeight w:val="558"/>
        </w:trPr>
        <w:tc>
          <w:tcPr>
            <w:tcW w:w="1393" w:type="dxa"/>
            <w:shd w:val="clear" w:color="auto" w:fill="auto"/>
          </w:tcPr>
          <w:p w14:paraId="3ADFD0B4" w14:textId="77777777" w:rsidR="00BA4EB3" w:rsidRPr="00DB51BA" w:rsidRDefault="00BA4EB3" w:rsidP="00C7034E">
            <w:pPr>
              <w:spacing w:line="276" w:lineRule="auto"/>
              <w:ind w:firstLine="32"/>
              <w:jc w:val="both"/>
              <w:rPr>
                <w:rFonts w:ascii="Sylfaen" w:hAnsi="Sylfaen"/>
                <w:sz w:val="21"/>
                <w:szCs w:val="21"/>
                <w:lang w:val="ka-GE"/>
              </w:rPr>
            </w:pPr>
            <w:r w:rsidRPr="00DB51BA">
              <w:rPr>
                <w:rFonts w:ascii="Sylfaen" w:hAnsi="Sylfaen"/>
                <w:sz w:val="21"/>
                <w:szCs w:val="21"/>
                <w:lang w:val="ka-GE"/>
              </w:rPr>
              <w:t>1950</w:t>
            </w:r>
          </w:p>
          <w:p w14:paraId="37565E49" w14:textId="77777777" w:rsidR="00BA4EB3" w:rsidRPr="00DB51BA" w:rsidRDefault="00BA4EB3" w:rsidP="00C7034E">
            <w:pPr>
              <w:spacing w:line="276" w:lineRule="auto"/>
              <w:ind w:firstLine="32"/>
              <w:jc w:val="both"/>
              <w:rPr>
                <w:rFonts w:ascii="Sylfaen" w:hAnsi="Sylfaen"/>
                <w:sz w:val="21"/>
                <w:szCs w:val="21"/>
                <w:lang w:val="ka-GE"/>
              </w:rPr>
            </w:pPr>
            <w:r w:rsidRPr="00DB51BA">
              <w:rPr>
                <w:rFonts w:ascii="Sylfaen" w:hAnsi="Sylfaen"/>
                <w:sz w:val="21"/>
                <w:szCs w:val="21"/>
                <w:lang w:val="ka-GE"/>
              </w:rPr>
              <w:t>1960</w:t>
            </w:r>
            <w:r w:rsidRPr="00DB51BA">
              <w:rPr>
                <w:rFonts w:ascii="Sylfaen" w:hAnsi="Sylfaen"/>
                <w:sz w:val="21"/>
                <w:szCs w:val="21"/>
                <w:lang w:val="ka-GE"/>
              </w:rPr>
              <w:br/>
              <w:t>1970</w:t>
            </w:r>
            <w:r w:rsidRPr="00DB51BA">
              <w:rPr>
                <w:rFonts w:ascii="Sylfaen" w:hAnsi="Sylfaen"/>
                <w:sz w:val="21"/>
                <w:szCs w:val="21"/>
                <w:lang w:val="ka-GE"/>
              </w:rPr>
              <w:br/>
              <w:t>1980</w:t>
            </w:r>
            <w:r w:rsidRPr="00DB51BA">
              <w:rPr>
                <w:rFonts w:ascii="Sylfaen" w:hAnsi="Sylfaen"/>
                <w:sz w:val="21"/>
                <w:szCs w:val="21"/>
                <w:lang w:val="ka-GE"/>
              </w:rPr>
              <w:br/>
              <w:t>1986</w:t>
            </w:r>
          </w:p>
        </w:tc>
        <w:tc>
          <w:tcPr>
            <w:tcW w:w="2034" w:type="dxa"/>
            <w:shd w:val="clear" w:color="auto" w:fill="auto"/>
          </w:tcPr>
          <w:p w14:paraId="076BE8A5"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1950</w:t>
            </w:r>
            <w:r w:rsidRPr="00DB51BA">
              <w:rPr>
                <w:rFonts w:ascii="Sylfaen" w:hAnsi="Sylfaen"/>
                <w:sz w:val="21"/>
                <w:szCs w:val="21"/>
                <w:lang w:val="ka-GE"/>
              </w:rPr>
              <w:br/>
              <w:t>2417</w:t>
            </w:r>
            <w:r w:rsidRPr="00DB51BA">
              <w:rPr>
                <w:rFonts w:ascii="Sylfaen" w:hAnsi="Sylfaen"/>
                <w:sz w:val="21"/>
                <w:szCs w:val="21"/>
                <w:lang w:val="ka-GE"/>
              </w:rPr>
              <w:br/>
              <w:t>2689</w:t>
            </w:r>
            <w:r w:rsidRPr="00DB51BA">
              <w:rPr>
                <w:rFonts w:ascii="Sylfaen" w:hAnsi="Sylfaen"/>
                <w:sz w:val="21"/>
                <w:szCs w:val="21"/>
                <w:lang w:val="ka-GE"/>
              </w:rPr>
              <w:br/>
              <w:t xml:space="preserve"> 2810</w:t>
            </w:r>
            <w:r w:rsidRPr="00DB51BA">
              <w:rPr>
                <w:rFonts w:ascii="Sylfaen" w:hAnsi="Sylfaen"/>
                <w:sz w:val="21"/>
                <w:szCs w:val="21"/>
                <w:lang w:val="ka-GE"/>
              </w:rPr>
              <w:br/>
              <w:t>2810</w:t>
            </w:r>
          </w:p>
        </w:tc>
        <w:tc>
          <w:tcPr>
            <w:tcW w:w="2039" w:type="dxa"/>
            <w:shd w:val="clear" w:color="auto" w:fill="auto"/>
          </w:tcPr>
          <w:p w14:paraId="51C8B86A" w14:textId="77777777" w:rsidR="00BA4EB3" w:rsidRPr="00DB51BA" w:rsidRDefault="00BA4EB3" w:rsidP="00C7034E">
            <w:pPr>
              <w:spacing w:line="276" w:lineRule="auto"/>
              <w:ind w:firstLine="32"/>
              <w:jc w:val="both"/>
              <w:rPr>
                <w:rFonts w:ascii="Sylfaen" w:hAnsi="Sylfaen"/>
                <w:sz w:val="21"/>
                <w:szCs w:val="21"/>
                <w:lang w:val="ka-GE"/>
              </w:rPr>
            </w:pPr>
            <w:r w:rsidRPr="00DB51BA">
              <w:rPr>
                <w:rFonts w:ascii="Sylfaen" w:hAnsi="Sylfaen"/>
                <w:sz w:val="21"/>
                <w:szCs w:val="21"/>
                <w:lang w:val="ka-GE"/>
              </w:rPr>
              <w:t xml:space="preserve"> 6603</w:t>
            </w:r>
            <w:r w:rsidRPr="00DB51BA">
              <w:rPr>
                <w:rFonts w:ascii="Sylfaen" w:hAnsi="Sylfaen"/>
                <w:sz w:val="21"/>
                <w:szCs w:val="21"/>
                <w:lang w:val="ka-GE"/>
              </w:rPr>
              <w:br/>
              <w:t xml:space="preserve"> 2896</w:t>
            </w:r>
            <w:r w:rsidRPr="00DB51BA">
              <w:rPr>
                <w:rFonts w:ascii="Sylfaen" w:hAnsi="Sylfaen"/>
                <w:sz w:val="21"/>
                <w:szCs w:val="21"/>
                <w:lang w:val="ka-GE"/>
              </w:rPr>
              <w:br/>
              <w:t xml:space="preserve"> 29145</w:t>
            </w:r>
            <w:r w:rsidRPr="00DB51BA">
              <w:rPr>
                <w:rFonts w:ascii="Sylfaen" w:hAnsi="Sylfaen"/>
                <w:sz w:val="21"/>
                <w:szCs w:val="21"/>
                <w:lang w:val="ka-GE"/>
              </w:rPr>
              <w:br/>
              <w:t xml:space="preserve"> 23251</w:t>
            </w:r>
            <w:r w:rsidRPr="00DB51BA">
              <w:rPr>
                <w:rFonts w:ascii="Sylfaen" w:hAnsi="Sylfaen"/>
                <w:sz w:val="21"/>
                <w:szCs w:val="21"/>
                <w:lang w:val="ka-GE"/>
              </w:rPr>
              <w:br/>
              <w:t xml:space="preserve"> 48867</w:t>
            </w:r>
          </w:p>
        </w:tc>
      </w:tr>
    </w:tbl>
    <w:p w14:paraId="4BF1E6C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მართალია, ციტრუსების მოსავალი ყოველთვის ცვალებადი იყო, რამდენა</w:t>
      </w:r>
      <w:r w:rsidRPr="00DB51BA">
        <w:rPr>
          <w:rFonts w:ascii="Sylfaen" w:hAnsi="Sylfaen"/>
          <w:sz w:val="21"/>
          <w:szCs w:val="21"/>
          <w:lang w:val="ka-GE"/>
        </w:rPr>
        <w:softHyphen/>
        <w:t>დაც დამოკი</w:t>
      </w:r>
      <w:r w:rsidRPr="00DB51BA">
        <w:rPr>
          <w:rFonts w:ascii="Sylfaen" w:hAnsi="Sylfaen"/>
          <w:sz w:val="21"/>
          <w:szCs w:val="21"/>
          <w:lang w:val="ka-GE"/>
        </w:rPr>
        <w:softHyphen/>
        <w:t>დებულია ბუნებრივ-კლიმატურ პირობებზე. ამის გათვალისწი</w:t>
      </w:r>
      <w:r w:rsidRPr="00DB51BA">
        <w:rPr>
          <w:rFonts w:ascii="Sylfaen" w:hAnsi="Sylfaen"/>
          <w:sz w:val="21"/>
          <w:szCs w:val="21"/>
          <w:lang w:val="ka-GE"/>
        </w:rPr>
        <w:softHyphen/>
        <w:t>ნე</w:t>
      </w:r>
      <w:r w:rsidRPr="00DB51BA">
        <w:rPr>
          <w:rFonts w:ascii="Sylfaen" w:hAnsi="Sylfaen"/>
          <w:sz w:val="21"/>
          <w:szCs w:val="21"/>
          <w:lang w:val="ka-GE"/>
        </w:rPr>
        <w:softHyphen/>
        <w:t>ბით მაღალი მოსავალი მოიწიეს 1970, 1974-1976 წლებში. ომისშემდგომ წლებში დიდი რაოდენობით გააშენეს ლიმონის ნარგავები, მაგრამ ამ მცენარემ ვერ გაუძ</w:t>
      </w:r>
      <w:r w:rsidRPr="00DB51BA">
        <w:rPr>
          <w:rFonts w:ascii="Sylfaen" w:hAnsi="Sylfaen"/>
          <w:sz w:val="21"/>
          <w:szCs w:val="21"/>
          <w:lang w:val="ka-GE"/>
        </w:rPr>
        <w:softHyphen/>
        <w:t>ლო აქაურ კლიმატურ პირობებს და მასობრივად განადგურდა. შედარებით გამძ</w:t>
      </w:r>
      <w:r w:rsidRPr="00DB51BA">
        <w:rPr>
          <w:rFonts w:ascii="Sylfaen" w:hAnsi="Sylfaen"/>
          <w:sz w:val="21"/>
          <w:szCs w:val="21"/>
          <w:lang w:val="ka-GE"/>
        </w:rPr>
        <w:softHyphen/>
        <w:t>ლე აღმოჩნდა ფორთოხლის მცენარე, მაგრამ ეს კულტურაც ყინვიანი ზამთრების შედეგად მნიშვნელოვნად განადგურდა. მანდარინის კულტურა შედარებით უკეთ იტანდა ყინვიან ზამთრებს. ამიტომ ციტრუსოვანი კულტურების საერთო ფართობსა და მოსავალში მანდარინმა პირველი ადგილი დაიკავა. ამ კულ</w:t>
      </w:r>
      <w:r w:rsidRPr="00DB51BA">
        <w:rPr>
          <w:rFonts w:ascii="Sylfaen" w:hAnsi="Sylfaen"/>
          <w:sz w:val="21"/>
          <w:szCs w:val="21"/>
          <w:lang w:val="ka-GE"/>
        </w:rPr>
        <w:softHyphen/>
        <w:t>ტუ</w:t>
      </w:r>
      <w:r w:rsidRPr="00DB51BA">
        <w:rPr>
          <w:rFonts w:ascii="Sylfaen" w:hAnsi="Sylfaen"/>
          <w:sz w:val="21"/>
          <w:szCs w:val="21"/>
          <w:lang w:val="ka-GE"/>
        </w:rPr>
        <w:softHyphen/>
        <w:t>რაზე მოდიოდა ციტრუსოვანი კულტურების საერთო ფართობისა და მოსავლის 90%-ზე მეტი.</w:t>
      </w:r>
    </w:p>
    <w:p w14:paraId="1A301ED1"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ციტრუსოვანი კულტურების მოსავალი გაცილებით მაღალი იყო საკარმიდა</w:t>
      </w:r>
      <w:r w:rsidRPr="00DB51BA">
        <w:rPr>
          <w:rFonts w:ascii="Sylfaen" w:hAnsi="Sylfaen"/>
          <w:sz w:val="21"/>
          <w:szCs w:val="21"/>
          <w:lang w:val="ka-GE"/>
        </w:rPr>
        <w:softHyphen/>
        <w:t>მო მეურნეობებში. მაგალითად, 1970 წელს ხელვაჩაურის მუნიციპალიტეტში ჰექ</w:t>
      </w:r>
      <w:r w:rsidRPr="00DB51BA">
        <w:rPr>
          <w:rFonts w:ascii="Sylfaen" w:hAnsi="Sylfaen"/>
          <w:sz w:val="21"/>
          <w:szCs w:val="21"/>
          <w:lang w:val="ka-GE"/>
        </w:rPr>
        <w:softHyphen/>
        <w:t>ტარზე საშუალოდ მიიღეს: საბჭოთა მეურნეობებში - 10,8 ტონა ციტრუსოვანთა ნაყოფი, კოლმეურნეობებში - 6,6 ტონა, ხოლო საკარმიდამო ნაკვეთებზე - 28,8 ტონა. ანალოგიური ვითარება იყო სხვა წლებშიც (ასმსმ).</w:t>
      </w:r>
    </w:p>
    <w:p w14:paraId="431AF152"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ციტრუსების ნაყოფის რეალიზაცია სახელმწიფოს მონოპოლიას შეადგენდა. სახელმწიფოს მიერ აკრძალული იყო, გეგმის შესრულებანდე აგრარულ ბაზარზე მისი გაყიდვა. </w:t>
      </w:r>
      <w:r w:rsidRPr="00DB51BA">
        <w:rPr>
          <w:rFonts w:ascii="Sylfaen" w:hAnsi="Sylfaen"/>
          <w:sz w:val="21"/>
          <w:szCs w:val="21"/>
        </w:rPr>
        <w:t xml:space="preserve">XX </w:t>
      </w:r>
      <w:r w:rsidRPr="00DB51BA">
        <w:rPr>
          <w:rFonts w:ascii="Sylfaen" w:hAnsi="Sylfaen"/>
          <w:sz w:val="21"/>
          <w:szCs w:val="21"/>
          <w:lang w:val="ka-GE"/>
        </w:rPr>
        <w:t>საუკუნის 30-40-იან წლებში საკავშირო მასშტაბით იმდენად მნიშვნელოვანი იყო ციტრუსოვანთა ნაყოფი, რომ სახელმწიფო მას ცალობით ყიდულობდა. 1949 წლიდან დაიწყეს ციტრუსოვანთა ნაყოფის კილოგრამობით დამზადება-შესყიდვა. ხელვაჩაურის მუნიციპალიტეტში ციტრუსოვანთა ნა</w:t>
      </w:r>
      <w:r w:rsidRPr="00DB51BA">
        <w:rPr>
          <w:rFonts w:ascii="Sylfaen" w:hAnsi="Sylfaen"/>
          <w:sz w:val="21"/>
          <w:szCs w:val="21"/>
          <w:lang w:val="ka-GE"/>
        </w:rPr>
        <w:softHyphen/>
        <w:t>ყო</w:t>
      </w:r>
      <w:r w:rsidRPr="00DB51BA">
        <w:rPr>
          <w:rFonts w:ascii="Sylfaen" w:hAnsi="Sylfaen"/>
          <w:sz w:val="21"/>
          <w:szCs w:val="21"/>
          <w:lang w:val="ka-GE"/>
        </w:rPr>
        <w:softHyphen/>
        <w:t>ფის დამზადება-შესყიდვას ოთხი ორგანიზაცია ეწეოდა: „საქჩაი“ ყიდულობდა მეჩაიეობის სახელმწიფო მეურნეობების ციტ</w:t>
      </w:r>
      <w:r w:rsidRPr="00DB51BA">
        <w:rPr>
          <w:rFonts w:ascii="Sylfaen" w:hAnsi="Sylfaen"/>
          <w:sz w:val="21"/>
          <w:szCs w:val="21"/>
          <w:lang w:val="ka-GE"/>
        </w:rPr>
        <w:softHyphen/>
        <w:t>რუსებს, „ლიმანტრესტი“-მეციტრუ</w:t>
      </w:r>
      <w:r w:rsidRPr="00DB51BA">
        <w:rPr>
          <w:rFonts w:ascii="Sylfaen" w:hAnsi="Sylfaen"/>
          <w:sz w:val="21"/>
          <w:szCs w:val="21"/>
          <w:lang w:val="ka-GE"/>
        </w:rPr>
        <w:softHyphen/>
        <w:t>სეო</w:t>
      </w:r>
      <w:r w:rsidRPr="00DB51BA">
        <w:rPr>
          <w:rFonts w:ascii="Sylfaen" w:hAnsi="Sylfaen"/>
          <w:sz w:val="21"/>
          <w:szCs w:val="21"/>
          <w:lang w:val="ka-GE"/>
        </w:rPr>
        <w:softHyphen/>
        <w:t>ბის სახელმწიფო მეურნეობების, „აჭარციტურუს</w:t>
      </w:r>
      <w:r w:rsidRPr="00DB51BA">
        <w:rPr>
          <w:rFonts w:ascii="Sylfaen" w:hAnsi="Sylfaen"/>
          <w:sz w:val="21"/>
          <w:szCs w:val="21"/>
          <w:lang w:val="ka-GE"/>
        </w:rPr>
        <w:softHyphen/>
        <w:t>დამზადება“-კოლმეურ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ბების, ხოლო სამომხმარებლო კოოპერატივის კავშირი-საკარმიდამო მეურნეო</w:t>
      </w:r>
      <w:r w:rsidRPr="00DB51BA">
        <w:rPr>
          <w:rFonts w:ascii="Sylfaen" w:hAnsi="Sylfaen"/>
          <w:sz w:val="21"/>
          <w:szCs w:val="21"/>
          <w:lang w:val="ka-GE"/>
        </w:rPr>
        <w:softHyphen/>
        <w:t>ბებ</w:t>
      </w:r>
      <w:r w:rsidRPr="00DB51BA">
        <w:rPr>
          <w:rFonts w:ascii="Sylfaen" w:hAnsi="Sylfaen"/>
          <w:sz w:val="21"/>
          <w:szCs w:val="21"/>
          <w:lang w:val="ka-GE"/>
        </w:rPr>
        <w:softHyphen/>
        <w:t>ში მოწეულს.</w:t>
      </w:r>
    </w:p>
    <w:p w14:paraId="7BA8B5DF"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ხელვაჩაურის მუნიციპალიტეტში </w:t>
      </w:r>
      <w:r w:rsidRPr="00DB51BA">
        <w:rPr>
          <w:rFonts w:ascii="Sylfaen" w:hAnsi="Sylfaen"/>
          <w:sz w:val="21"/>
          <w:szCs w:val="21"/>
        </w:rPr>
        <w:t xml:space="preserve">XIX </w:t>
      </w:r>
      <w:r w:rsidRPr="00DB51BA">
        <w:rPr>
          <w:rFonts w:ascii="Sylfaen" w:hAnsi="Sylfaen"/>
          <w:sz w:val="21"/>
          <w:szCs w:val="21"/>
          <w:lang w:val="ka-GE"/>
        </w:rPr>
        <w:t>საუკუნის 90-იანი წლებიდან გააშენეს კეთილშობილური დაფნა და ტუნგი. მაგრამ ამ კულტურებმა სათანადოდ ვერ განვი</w:t>
      </w:r>
      <w:r w:rsidRPr="00DB51BA">
        <w:rPr>
          <w:rFonts w:ascii="Sylfaen" w:hAnsi="Sylfaen"/>
          <w:sz w:val="21"/>
          <w:szCs w:val="21"/>
          <w:lang w:val="ka-GE"/>
        </w:rPr>
        <w:softHyphen/>
        <w:t xml:space="preserve">თარდა. 1960 წელს დაფნის კულტურა 70, 1965 წელს-110 ჰექტარი, ხოლო 1975 წელს-153 ჰექტარი ეკავა. მოსავალი უმნიშვნელო იყო. 1960-1980 წლებში მოიწიეს 11-დან 86 ტონამდე დაფნის ფოთოლი. ასე იყო მომდევნო წლებშიც. რაც შეეხება ტუნგის კულტურას, მისი ფართობი 500-დან 528 ჰექტრამდე, ხოლო მოსავალი - 219-1375 ტონას შორის მერყეობდა. (ასმსმ). </w:t>
      </w:r>
    </w:p>
    <w:p w14:paraId="1256191C"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მუნიციპალიტეტში სოფლის მეურნეობის მნიშვნელოვანი დარგები იყო მეთამბაქ</w:t>
      </w:r>
      <w:r w:rsidRPr="00DB51BA">
        <w:rPr>
          <w:rFonts w:ascii="Sylfaen" w:hAnsi="Sylfaen"/>
          <w:sz w:val="21"/>
          <w:szCs w:val="21"/>
        </w:rPr>
        <w:t>ო</w:t>
      </w:r>
      <w:r w:rsidRPr="00DB51BA">
        <w:rPr>
          <w:rFonts w:ascii="Sylfaen" w:hAnsi="Sylfaen"/>
          <w:sz w:val="21"/>
          <w:szCs w:val="21"/>
          <w:lang w:val="ka-GE"/>
        </w:rPr>
        <w:t>ება და მევენახეობა. მეთამბაქოება განვითარდა აჭარის</w:t>
      </w:r>
      <w:r w:rsidRPr="00DB51BA">
        <w:rPr>
          <w:rFonts w:ascii="Sylfaen" w:hAnsi="Sylfaen"/>
          <w:sz w:val="21"/>
          <w:szCs w:val="21"/>
          <w:lang w:val="ka-GE"/>
        </w:rPr>
        <w:softHyphen/>
        <w:t>წყ</w:t>
      </w:r>
      <w:r w:rsidRPr="00DB51BA">
        <w:rPr>
          <w:rFonts w:ascii="Sylfaen" w:hAnsi="Sylfaen"/>
          <w:sz w:val="21"/>
          <w:szCs w:val="21"/>
          <w:lang w:val="ka-GE"/>
        </w:rPr>
        <w:softHyphen/>
        <w:t>ლის სასოფლო საბჭოში, მაჭახლისა და ლიგანის ხეობების კოლმეურნეობებში. მართალია, აღნიშნული ტერიტორიები მცირემიწიანია, მაგრამ არსებული სავარ</w:t>
      </w:r>
      <w:r w:rsidRPr="00DB51BA">
        <w:rPr>
          <w:rFonts w:ascii="Sylfaen" w:hAnsi="Sylfaen"/>
          <w:sz w:val="21"/>
          <w:szCs w:val="21"/>
          <w:lang w:val="ka-GE"/>
        </w:rPr>
        <w:softHyphen/>
        <w:t>გულები მაქსიმალურად იყო გამოყენებული. ხელვაჩაურის მუნიციპალიტეტში მეთამბაქოების განვითარების შესახებ წარმოდგენას გვიქმნის მე-4 ცხრილი.</w:t>
      </w:r>
    </w:p>
    <w:p w14:paraId="0C0E0CA2" w14:textId="77777777" w:rsidR="00BA4EB3" w:rsidRPr="00DB51BA" w:rsidRDefault="00BA4EB3" w:rsidP="00BA4EB3">
      <w:pPr>
        <w:spacing w:line="276" w:lineRule="auto"/>
        <w:ind w:firstLine="426"/>
        <w:jc w:val="both"/>
        <w:rPr>
          <w:rFonts w:ascii="Sylfaen" w:hAnsi="Sylfaen"/>
          <w:sz w:val="21"/>
          <w:szCs w:val="21"/>
          <w:lang w:val="ka-GE"/>
        </w:rPr>
      </w:pPr>
    </w:p>
    <w:p w14:paraId="120764F1" w14:textId="77777777" w:rsidR="00BA4EB3" w:rsidRPr="00DB51BA" w:rsidRDefault="00BA4EB3" w:rsidP="00BA4EB3">
      <w:pPr>
        <w:spacing w:line="276" w:lineRule="auto"/>
        <w:ind w:firstLine="426"/>
        <w:jc w:val="right"/>
        <w:rPr>
          <w:rFonts w:ascii="Sylfaen" w:hAnsi="Sylfaen"/>
          <w:sz w:val="21"/>
          <w:szCs w:val="21"/>
          <w:lang w:val="ka-GE"/>
        </w:rPr>
      </w:pPr>
      <w:r w:rsidRPr="00DB51BA">
        <w:rPr>
          <w:rFonts w:ascii="Sylfaen" w:hAnsi="Sylfaen"/>
          <w:sz w:val="21"/>
          <w:szCs w:val="21"/>
          <w:lang w:val="ka-GE"/>
        </w:rPr>
        <w:t>ცხრილი 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865"/>
        <w:gridCol w:w="1953"/>
        <w:gridCol w:w="2075"/>
      </w:tblGrid>
      <w:tr w:rsidR="00BA4EB3" w:rsidRPr="00DB51BA" w14:paraId="188C6766" w14:textId="77777777" w:rsidTr="00C7034E">
        <w:trPr>
          <w:trHeight w:val="753"/>
        </w:trPr>
        <w:tc>
          <w:tcPr>
            <w:tcW w:w="1274" w:type="dxa"/>
            <w:shd w:val="clear" w:color="auto" w:fill="auto"/>
          </w:tcPr>
          <w:p w14:paraId="40B82CF8"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წლები</w:t>
            </w:r>
          </w:p>
        </w:tc>
        <w:tc>
          <w:tcPr>
            <w:tcW w:w="1865" w:type="dxa"/>
            <w:shd w:val="clear" w:color="auto" w:fill="auto"/>
          </w:tcPr>
          <w:p w14:paraId="74A20181"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ფართობი ჰექტრობით</w:t>
            </w:r>
          </w:p>
        </w:tc>
        <w:tc>
          <w:tcPr>
            <w:tcW w:w="1953" w:type="dxa"/>
            <w:shd w:val="clear" w:color="auto" w:fill="auto"/>
          </w:tcPr>
          <w:p w14:paraId="0620A2C9"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მოსავალი ტონობით</w:t>
            </w:r>
          </w:p>
        </w:tc>
        <w:tc>
          <w:tcPr>
            <w:tcW w:w="2075" w:type="dxa"/>
            <w:shd w:val="clear" w:color="auto" w:fill="auto"/>
          </w:tcPr>
          <w:p w14:paraId="2D11A24E"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საშუალო საჰექტარო მოსავალი კგ-ით</w:t>
            </w:r>
          </w:p>
        </w:tc>
      </w:tr>
      <w:tr w:rsidR="00BA4EB3" w:rsidRPr="00DB51BA" w14:paraId="36CAA748" w14:textId="77777777" w:rsidTr="00C7034E">
        <w:trPr>
          <w:trHeight w:val="1266"/>
        </w:trPr>
        <w:tc>
          <w:tcPr>
            <w:tcW w:w="1274" w:type="dxa"/>
            <w:shd w:val="clear" w:color="auto" w:fill="auto"/>
          </w:tcPr>
          <w:p w14:paraId="5D677E75"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 xml:space="preserve"> 1930</w:t>
            </w:r>
            <w:r w:rsidRPr="00DB51BA">
              <w:rPr>
                <w:rFonts w:ascii="Sylfaen" w:hAnsi="Sylfaen"/>
                <w:sz w:val="21"/>
                <w:szCs w:val="21"/>
                <w:lang w:val="ka-GE"/>
              </w:rPr>
              <w:br/>
              <w:t xml:space="preserve"> 1940</w:t>
            </w:r>
            <w:r w:rsidRPr="00DB51BA">
              <w:rPr>
                <w:rFonts w:ascii="Sylfaen" w:hAnsi="Sylfaen"/>
                <w:sz w:val="21"/>
                <w:szCs w:val="21"/>
                <w:lang w:val="ka-GE"/>
              </w:rPr>
              <w:br/>
              <w:t xml:space="preserve"> 1945</w:t>
            </w:r>
            <w:r w:rsidRPr="00DB51BA">
              <w:rPr>
                <w:rFonts w:ascii="Sylfaen" w:hAnsi="Sylfaen"/>
                <w:sz w:val="21"/>
                <w:szCs w:val="21"/>
                <w:lang w:val="ka-GE"/>
              </w:rPr>
              <w:br/>
              <w:t xml:space="preserve"> 1950</w:t>
            </w:r>
            <w:r w:rsidRPr="00DB51BA">
              <w:rPr>
                <w:rFonts w:ascii="Sylfaen" w:hAnsi="Sylfaen"/>
                <w:sz w:val="21"/>
                <w:szCs w:val="21"/>
                <w:lang w:val="ka-GE"/>
              </w:rPr>
              <w:br/>
              <w:t xml:space="preserve"> 1960</w:t>
            </w:r>
            <w:r w:rsidRPr="00DB51BA">
              <w:rPr>
                <w:rFonts w:ascii="Sylfaen" w:hAnsi="Sylfaen"/>
                <w:sz w:val="21"/>
                <w:szCs w:val="21"/>
                <w:lang w:val="ka-GE"/>
              </w:rPr>
              <w:br/>
              <w:t xml:space="preserve"> 1970 </w:t>
            </w:r>
            <w:r w:rsidRPr="00DB51BA">
              <w:rPr>
                <w:rFonts w:ascii="Sylfaen" w:hAnsi="Sylfaen"/>
                <w:sz w:val="21"/>
                <w:szCs w:val="21"/>
                <w:lang w:val="ka-GE"/>
              </w:rPr>
              <w:br/>
              <w:t xml:space="preserve"> 1980</w:t>
            </w:r>
            <w:r w:rsidRPr="00DB51BA">
              <w:rPr>
                <w:rFonts w:ascii="Sylfaen" w:hAnsi="Sylfaen"/>
                <w:sz w:val="21"/>
                <w:szCs w:val="21"/>
                <w:lang w:val="ka-GE"/>
              </w:rPr>
              <w:br/>
              <w:t xml:space="preserve"> 1985</w:t>
            </w:r>
          </w:p>
        </w:tc>
        <w:tc>
          <w:tcPr>
            <w:tcW w:w="1865" w:type="dxa"/>
            <w:shd w:val="clear" w:color="auto" w:fill="auto"/>
          </w:tcPr>
          <w:p w14:paraId="666B3681"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 xml:space="preserve">127 </w:t>
            </w:r>
            <w:r w:rsidRPr="00DB51BA">
              <w:rPr>
                <w:rFonts w:ascii="Sylfaen" w:hAnsi="Sylfaen"/>
                <w:sz w:val="21"/>
                <w:szCs w:val="21"/>
                <w:lang w:val="ka-GE"/>
              </w:rPr>
              <w:br/>
              <w:t xml:space="preserve"> 100</w:t>
            </w:r>
            <w:r w:rsidRPr="00DB51BA">
              <w:rPr>
                <w:rFonts w:ascii="Sylfaen" w:hAnsi="Sylfaen"/>
                <w:sz w:val="21"/>
                <w:szCs w:val="21"/>
                <w:lang w:val="ka-GE"/>
              </w:rPr>
              <w:br/>
              <w:t xml:space="preserve"> 100</w:t>
            </w:r>
            <w:r w:rsidRPr="00DB51BA">
              <w:rPr>
                <w:rFonts w:ascii="Sylfaen" w:hAnsi="Sylfaen"/>
                <w:sz w:val="21"/>
                <w:szCs w:val="21"/>
                <w:lang w:val="ka-GE"/>
              </w:rPr>
              <w:br/>
              <w:t xml:space="preserve"> 100 </w:t>
            </w:r>
            <w:r w:rsidRPr="00DB51BA">
              <w:rPr>
                <w:rFonts w:ascii="Sylfaen" w:hAnsi="Sylfaen"/>
                <w:sz w:val="21"/>
                <w:szCs w:val="21"/>
                <w:lang w:val="ka-GE"/>
              </w:rPr>
              <w:br/>
              <w:t xml:space="preserve"> 100</w:t>
            </w:r>
            <w:r w:rsidRPr="00DB51BA">
              <w:rPr>
                <w:rFonts w:ascii="Sylfaen" w:hAnsi="Sylfaen"/>
                <w:sz w:val="21"/>
                <w:szCs w:val="21"/>
                <w:lang w:val="ka-GE"/>
              </w:rPr>
              <w:br/>
              <w:t xml:space="preserve"> 43 </w:t>
            </w:r>
            <w:r w:rsidRPr="00DB51BA">
              <w:rPr>
                <w:rFonts w:ascii="Sylfaen" w:hAnsi="Sylfaen"/>
                <w:sz w:val="21"/>
                <w:szCs w:val="21"/>
                <w:lang w:val="ka-GE"/>
              </w:rPr>
              <w:br/>
              <w:t xml:space="preserve"> 43</w:t>
            </w:r>
          </w:p>
          <w:p w14:paraId="3A16D133"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43</w:t>
            </w:r>
          </w:p>
        </w:tc>
        <w:tc>
          <w:tcPr>
            <w:tcW w:w="1953" w:type="dxa"/>
            <w:shd w:val="clear" w:color="auto" w:fill="auto"/>
          </w:tcPr>
          <w:p w14:paraId="18645F4E"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104</w:t>
            </w:r>
            <w:r w:rsidRPr="00DB51BA">
              <w:rPr>
                <w:rFonts w:ascii="Sylfaen" w:hAnsi="Sylfaen"/>
                <w:sz w:val="21"/>
                <w:szCs w:val="21"/>
                <w:lang w:val="ka-GE"/>
              </w:rPr>
              <w:br/>
              <w:t xml:space="preserve"> 88</w:t>
            </w:r>
            <w:r w:rsidRPr="00DB51BA">
              <w:rPr>
                <w:rFonts w:ascii="Sylfaen" w:hAnsi="Sylfaen"/>
                <w:sz w:val="21"/>
                <w:szCs w:val="21"/>
                <w:lang w:val="ka-GE"/>
              </w:rPr>
              <w:br/>
              <w:t xml:space="preserve"> 107</w:t>
            </w:r>
            <w:r w:rsidRPr="00DB51BA">
              <w:rPr>
                <w:rFonts w:ascii="Sylfaen" w:hAnsi="Sylfaen"/>
                <w:sz w:val="21"/>
                <w:szCs w:val="21"/>
                <w:lang w:val="ka-GE"/>
              </w:rPr>
              <w:br/>
              <w:t xml:space="preserve"> 151</w:t>
            </w:r>
            <w:r w:rsidRPr="00DB51BA">
              <w:rPr>
                <w:rFonts w:ascii="Sylfaen" w:hAnsi="Sylfaen"/>
                <w:sz w:val="21"/>
                <w:szCs w:val="21"/>
                <w:lang w:val="ka-GE"/>
              </w:rPr>
              <w:br/>
              <w:t xml:space="preserve"> 167</w:t>
            </w:r>
            <w:r w:rsidRPr="00DB51BA">
              <w:rPr>
                <w:rFonts w:ascii="Sylfaen" w:hAnsi="Sylfaen"/>
                <w:sz w:val="21"/>
                <w:szCs w:val="21"/>
                <w:lang w:val="ka-GE"/>
              </w:rPr>
              <w:br/>
              <w:t xml:space="preserve"> 59</w:t>
            </w:r>
            <w:r w:rsidRPr="00DB51BA">
              <w:rPr>
                <w:rFonts w:ascii="Sylfaen" w:hAnsi="Sylfaen"/>
                <w:sz w:val="21"/>
                <w:szCs w:val="21"/>
                <w:lang w:val="ka-GE"/>
              </w:rPr>
              <w:br/>
              <w:t xml:space="preserve"> 69</w:t>
            </w:r>
            <w:r w:rsidRPr="00DB51BA">
              <w:rPr>
                <w:rFonts w:ascii="Sylfaen" w:hAnsi="Sylfaen"/>
                <w:sz w:val="21"/>
                <w:szCs w:val="21"/>
                <w:lang w:val="ka-GE"/>
              </w:rPr>
              <w:br/>
              <w:t xml:space="preserve"> 85</w:t>
            </w:r>
          </w:p>
        </w:tc>
        <w:tc>
          <w:tcPr>
            <w:tcW w:w="2075" w:type="dxa"/>
            <w:shd w:val="clear" w:color="auto" w:fill="auto"/>
          </w:tcPr>
          <w:p w14:paraId="5DA8FBA4" w14:textId="77777777" w:rsidR="00BA4EB3" w:rsidRPr="00DB51BA" w:rsidRDefault="00BA4EB3" w:rsidP="00C7034E">
            <w:pPr>
              <w:spacing w:line="276" w:lineRule="auto"/>
              <w:ind w:firstLine="32"/>
              <w:jc w:val="center"/>
              <w:rPr>
                <w:rFonts w:ascii="Sylfaen" w:hAnsi="Sylfaen"/>
                <w:sz w:val="21"/>
                <w:szCs w:val="21"/>
                <w:lang w:val="ka-GE"/>
              </w:rPr>
            </w:pPr>
            <w:r w:rsidRPr="00DB51BA">
              <w:rPr>
                <w:rFonts w:ascii="Sylfaen" w:hAnsi="Sylfaen"/>
                <w:sz w:val="21"/>
                <w:szCs w:val="21"/>
                <w:lang w:val="ka-GE"/>
              </w:rPr>
              <w:t>12,7</w:t>
            </w:r>
            <w:r w:rsidRPr="00DB51BA">
              <w:rPr>
                <w:rFonts w:ascii="Sylfaen" w:hAnsi="Sylfaen"/>
                <w:sz w:val="21"/>
                <w:szCs w:val="21"/>
                <w:lang w:val="ka-GE"/>
              </w:rPr>
              <w:br/>
              <w:t xml:space="preserve"> 8,8</w:t>
            </w:r>
            <w:r w:rsidRPr="00DB51BA">
              <w:rPr>
                <w:rFonts w:ascii="Sylfaen" w:hAnsi="Sylfaen"/>
                <w:sz w:val="21"/>
                <w:szCs w:val="21"/>
                <w:lang w:val="ka-GE"/>
              </w:rPr>
              <w:br/>
              <w:t xml:space="preserve"> 10,7</w:t>
            </w:r>
            <w:r w:rsidRPr="00DB51BA">
              <w:rPr>
                <w:rFonts w:ascii="Sylfaen" w:hAnsi="Sylfaen"/>
                <w:sz w:val="21"/>
                <w:szCs w:val="21"/>
                <w:lang w:val="ka-GE"/>
              </w:rPr>
              <w:br/>
              <w:t xml:space="preserve"> 15,0</w:t>
            </w:r>
            <w:r w:rsidRPr="00DB51BA">
              <w:rPr>
                <w:rFonts w:ascii="Sylfaen" w:hAnsi="Sylfaen"/>
                <w:sz w:val="21"/>
                <w:szCs w:val="21"/>
                <w:lang w:val="ka-GE"/>
              </w:rPr>
              <w:br/>
              <w:t xml:space="preserve"> 15,2</w:t>
            </w:r>
            <w:r w:rsidRPr="00DB51BA">
              <w:rPr>
                <w:rFonts w:ascii="Sylfaen" w:hAnsi="Sylfaen"/>
                <w:sz w:val="21"/>
                <w:szCs w:val="21"/>
                <w:lang w:val="ka-GE"/>
              </w:rPr>
              <w:br/>
              <w:t xml:space="preserve"> 11,7</w:t>
            </w:r>
            <w:r w:rsidRPr="00DB51BA">
              <w:rPr>
                <w:rFonts w:ascii="Sylfaen" w:hAnsi="Sylfaen"/>
                <w:sz w:val="21"/>
                <w:szCs w:val="21"/>
                <w:lang w:val="ka-GE"/>
              </w:rPr>
              <w:br/>
              <w:t xml:space="preserve"> 14,3</w:t>
            </w:r>
            <w:r w:rsidRPr="00DB51BA">
              <w:rPr>
                <w:rFonts w:ascii="Sylfaen" w:hAnsi="Sylfaen"/>
                <w:sz w:val="21"/>
                <w:szCs w:val="21"/>
                <w:lang w:val="ka-GE"/>
              </w:rPr>
              <w:br/>
              <w:t xml:space="preserve"> 14,6</w:t>
            </w:r>
          </w:p>
        </w:tc>
      </w:tr>
    </w:tbl>
    <w:p w14:paraId="178053CB" w14:textId="77777777" w:rsidR="00BA4EB3" w:rsidRPr="00DB51BA" w:rsidRDefault="00BA4EB3" w:rsidP="00BA4EB3">
      <w:pPr>
        <w:spacing w:line="276" w:lineRule="auto"/>
        <w:ind w:firstLine="426"/>
        <w:jc w:val="both"/>
        <w:rPr>
          <w:rFonts w:ascii="Sylfaen" w:hAnsi="Sylfaen"/>
          <w:sz w:val="21"/>
          <w:szCs w:val="21"/>
          <w:lang w:val="ka-GE"/>
        </w:rPr>
      </w:pPr>
    </w:p>
    <w:p w14:paraId="311B5608"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როგორც ვხედავთ, მეთამბაქოების ფართობი და მოსავალი ცვალებადი იყო. 1930 წელს თამბაქოს კულტურა გაშენებული იყო მხოლოდ საკარმიდამო ნაკ</w:t>
      </w:r>
      <w:r w:rsidRPr="00DB51BA">
        <w:rPr>
          <w:rFonts w:ascii="Sylfaen" w:hAnsi="Sylfaen"/>
          <w:sz w:val="21"/>
          <w:szCs w:val="21"/>
          <w:lang w:val="ka-GE"/>
        </w:rPr>
        <w:softHyphen/>
        <w:t>ვე</w:t>
      </w:r>
      <w:r w:rsidRPr="00DB51BA">
        <w:rPr>
          <w:rFonts w:ascii="Sylfaen" w:hAnsi="Sylfaen"/>
          <w:sz w:val="21"/>
          <w:szCs w:val="21"/>
          <w:lang w:val="ka-GE"/>
        </w:rPr>
        <w:softHyphen/>
        <w:t>თებზე. კოლექტივიზაციის შედეგად კოლმეურნეობებმაც გააშენეს. 1940 წლიდან აიკრძალა საკარმიდამო ნაკვეთებზე თამბაქოს გაშენება. მხოლოდ 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ბები აწარმოებდნენ. 1940-1960 წლებში თამბაქოს ფართობი სტაბილური იყო. შემცი</w:t>
      </w:r>
      <w:r w:rsidRPr="00DB51BA">
        <w:rPr>
          <w:rFonts w:ascii="Sylfaen" w:hAnsi="Sylfaen"/>
          <w:sz w:val="21"/>
          <w:szCs w:val="21"/>
          <w:lang w:val="ka-GE"/>
        </w:rPr>
        <w:softHyphen/>
        <w:t>რება დაიწყო 60-იანი წლებიდან, რამდენადაც თამბაქოსათვის განკუთვნი</w:t>
      </w:r>
      <w:r w:rsidRPr="00DB51BA">
        <w:rPr>
          <w:rFonts w:ascii="Sylfaen" w:hAnsi="Sylfaen"/>
          <w:sz w:val="21"/>
          <w:szCs w:val="21"/>
          <w:lang w:val="ka-GE"/>
        </w:rPr>
        <w:softHyphen/>
        <w:t>ლი სავარგულები ვენახმა დაიკავა. საშუალო საჰექტარო მოსავალი ასევე არასტა</w:t>
      </w:r>
      <w:r w:rsidRPr="00DB51BA">
        <w:rPr>
          <w:rFonts w:ascii="Sylfaen" w:hAnsi="Sylfaen"/>
          <w:sz w:val="21"/>
          <w:szCs w:val="21"/>
          <w:lang w:val="ka-GE"/>
        </w:rPr>
        <w:softHyphen/>
        <w:t>ბი</w:t>
      </w:r>
      <w:r w:rsidRPr="00DB51BA">
        <w:rPr>
          <w:rFonts w:ascii="Sylfaen" w:hAnsi="Sylfaen"/>
          <w:sz w:val="21"/>
          <w:szCs w:val="21"/>
          <w:lang w:val="ka-GE"/>
        </w:rPr>
        <w:softHyphen/>
        <w:t>ლური იყო, რადგან ხელვაჩაურის მუნიციპალიტეტის მთისწინა სოფლები, სადაც თამბაქოს აშენებდნენ, გვალვებით გამოირჩეოდა. ამის შედეგად პლან</w:t>
      </w:r>
      <w:r w:rsidRPr="00DB51BA">
        <w:rPr>
          <w:rFonts w:ascii="Sylfaen" w:hAnsi="Sylfaen"/>
          <w:sz w:val="21"/>
          <w:szCs w:val="21"/>
          <w:lang w:val="ka-GE"/>
        </w:rPr>
        <w:softHyphen/>
        <w:t>ტაციები ზიანდებოდა.</w:t>
      </w:r>
    </w:p>
    <w:p w14:paraId="00C04F18"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rPr>
        <w:t xml:space="preserve">XX </w:t>
      </w:r>
      <w:r w:rsidRPr="00DB51BA">
        <w:rPr>
          <w:rFonts w:ascii="Sylfaen" w:hAnsi="Sylfaen"/>
          <w:sz w:val="21"/>
          <w:szCs w:val="21"/>
          <w:lang w:val="ka-GE"/>
        </w:rPr>
        <w:t>საუკუნის 70-იანი წლებიდან სახელმწიფომ გლეხობას საკარმიდამო ნაკ</w:t>
      </w:r>
      <w:r w:rsidRPr="00DB51BA">
        <w:rPr>
          <w:rFonts w:ascii="Sylfaen" w:hAnsi="Sylfaen"/>
          <w:sz w:val="21"/>
          <w:szCs w:val="21"/>
          <w:lang w:val="ka-GE"/>
        </w:rPr>
        <w:softHyphen/>
        <w:t>ვეთებზე თამბაქოს მცენარის გაშენების ნებართვა დართო. მაგალითად, 1980 წელს გლეხებმა საკარმიდამო ნაკვეთებზე აწარმოეს 7 ტონა თამბაქოს ფოთოლი. მეთამბაქოე კოლმეურნეობებში თამბაქოდან მიღებული ფულადი შემოსავალი ძირითადი იყო.</w:t>
      </w:r>
    </w:p>
    <w:p w14:paraId="6CA70B8E"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ტერიტორიაზე მევენახეობა ტრადიციუ</w:t>
      </w:r>
      <w:r w:rsidRPr="00DB51BA">
        <w:rPr>
          <w:rFonts w:ascii="Sylfaen" w:hAnsi="Sylfaen"/>
          <w:sz w:val="21"/>
          <w:szCs w:val="21"/>
          <w:lang w:val="ka-GE"/>
        </w:rPr>
        <w:softHyphen/>
        <w:t>ლი დარგია. ამას მოწმობს რაიონის მთისწინა სოფლებში დღემდე შემორჩენილი მარნები და საწნახელები. მაგრამ ოსმალთა ბატონობის დროს დაბლარი ვენახი განადგურდა. მისი აღორძინება დაიწყო გასული საუკუნის 30-იანი წლების მეორე ნახევრიდან. 1940 წელს დაბლარი ვენახის ფართობი 5,5 ჰექტარს, ხოლო ყურძნის მოსავალი 17 ტონას შეადგენდა. 1950 წელს დაბლარი ვენახის ფართობი 15 ჰექ</w:t>
      </w:r>
      <w:r w:rsidRPr="00DB51BA">
        <w:rPr>
          <w:rFonts w:ascii="Sylfaen" w:hAnsi="Sylfaen"/>
          <w:sz w:val="21"/>
          <w:szCs w:val="21"/>
          <w:lang w:val="ka-GE"/>
        </w:rPr>
        <w:softHyphen/>
        <w:t>ტარს, ხოლო ყურძნის მოსავალი 62 ტონას უდრიდა. დაბლარი ვენახის გაშენება 50-60-იან წლებშიც მიმდინარეობდა, მაგრამ არასაკმარისი მოვლა-პატრონობის გამო მათი მნიშვნელოვანი ნაწილი განადგურდა. მაგალითად, თუ 1955 წელს დაბ</w:t>
      </w:r>
      <w:r w:rsidRPr="00DB51BA">
        <w:rPr>
          <w:rFonts w:ascii="Sylfaen" w:hAnsi="Sylfaen"/>
          <w:sz w:val="21"/>
          <w:szCs w:val="21"/>
          <w:lang w:val="ka-GE"/>
        </w:rPr>
        <w:softHyphen/>
        <w:t>ლარ ვენახს 29 ჰექტარი, 1960 წელს-60, ხოლო 1965 წელს 51 ეკავა, 1960 წლი</w:t>
      </w:r>
      <w:r w:rsidRPr="00DB51BA">
        <w:rPr>
          <w:rFonts w:ascii="Sylfaen" w:hAnsi="Sylfaen"/>
          <w:sz w:val="21"/>
          <w:szCs w:val="21"/>
          <w:lang w:val="ka-GE"/>
        </w:rPr>
        <w:softHyphen/>
        <w:t>სათვის 45 ჰექტრამდე, მომდევნო-წელს 32,5 ჰექტ</w:t>
      </w:r>
      <w:r w:rsidRPr="00DB51BA">
        <w:rPr>
          <w:rFonts w:ascii="Sylfaen" w:hAnsi="Sylfaen"/>
          <w:sz w:val="21"/>
          <w:szCs w:val="21"/>
          <w:lang w:val="ka-GE"/>
        </w:rPr>
        <w:softHyphen/>
        <w:t>რამ</w:t>
      </w:r>
      <w:r w:rsidRPr="00DB51BA">
        <w:rPr>
          <w:rFonts w:ascii="Sylfaen" w:hAnsi="Sylfaen"/>
          <w:sz w:val="21"/>
          <w:szCs w:val="21"/>
          <w:lang w:val="ka-GE"/>
        </w:rPr>
        <w:softHyphen/>
        <w:t>დე შემცირდა. მეტნაკლებად ასეთი ვითარება იყო სხვა წლებშიც.</w:t>
      </w:r>
    </w:p>
    <w:p w14:paraId="5F733D7F"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ყურძნის მოსავალი არასტაბილური იყო. კოლმეურნეობებს 50-80-იან წლებ</w:t>
      </w:r>
      <w:r w:rsidRPr="00DB51BA">
        <w:rPr>
          <w:rFonts w:ascii="Sylfaen" w:hAnsi="Sylfaen"/>
          <w:sz w:val="21"/>
          <w:szCs w:val="21"/>
          <w:lang w:val="ka-GE"/>
        </w:rPr>
        <w:softHyphen/>
        <w:t>ში საშუალოდ მოჰყავდათ 16-დან 80 ტონამდე ყურძენი. მართალია, ხელვაჩაურის მუნიციპალიტეტში მევენახეობა არ იყო რენტაბელური დარგი, მაგრამ ამ კონკ</w:t>
      </w:r>
      <w:r w:rsidRPr="00DB51BA">
        <w:rPr>
          <w:rFonts w:ascii="Sylfaen" w:hAnsi="Sylfaen"/>
          <w:sz w:val="21"/>
          <w:szCs w:val="21"/>
          <w:lang w:val="ka-GE"/>
        </w:rPr>
        <w:softHyphen/>
        <w:t>რეტულ შემთხვევაში მნიშვნელობა ჰქონდა იმ გარემოებას, რომ მოსახლეობა თან</w:t>
      </w:r>
      <w:r w:rsidRPr="00DB51BA">
        <w:rPr>
          <w:rFonts w:ascii="Sylfaen" w:hAnsi="Sylfaen"/>
          <w:sz w:val="21"/>
          <w:szCs w:val="21"/>
          <w:lang w:val="ka-GE"/>
        </w:rPr>
        <w:softHyphen/>
        <w:t>დათანობით შეეჩვია ღვინის მოხმარებას, რაც ოსმალთა ბატონობის დროს აკრ</w:t>
      </w:r>
      <w:r w:rsidRPr="00DB51BA">
        <w:rPr>
          <w:rFonts w:ascii="Sylfaen" w:hAnsi="Sylfaen"/>
          <w:sz w:val="21"/>
          <w:szCs w:val="21"/>
          <w:lang w:val="ka-GE"/>
        </w:rPr>
        <w:softHyphen/>
        <w:t>ძალული იყო.</w:t>
      </w:r>
    </w:p>
    <w:p w14:paraId="630B20B4"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ეკონომიკაში მნიშნველოვანი ადგილი ეკა</w:t>
      </w:r>
      <w:r w:rsidRPr="00DB51BA">
        <w:rPr>
          <w:rFonts w:ascii="Sylfaen" w:hAnsi="Sylfaen"/>
          <w:sz w:val="21"/>
          <w:szCs w:val="21"/>
          <w:lang w:val="ka-GE"/>
        </w:rPr>
        <w:softHyphen/>
        <w:t>ვა მეხილეობას. რაიონის ტერიტორიაზე მრავალი ჯიშის ხეხილი ხარობს. 1934 წლის აღწერით ხეხილს ეკავა 1026 ჰექტარი. დიდი ნაწილი საკარმიდამო ნაკვე</w:t>
      </w:r>
      <w:r w:rsidRPr="00DB51BA">
        <w:rPr>
          <w:rFonts w:ascii="Sylfaen" w:hAnsi="Sylfaen"/>
          <w:sz w:val="21"/>
          <w:szCs w:val="21"/>
          <w:lang w:val="ka-GE"/>
        </w:rPr>
        <w:softHyphen/>
        <w:t>თებზე მოდიოდა (968 ჰექტარი). ფართობის მიხედვით პირველი ადგილი ეკავა კაკალს (296 ჰექტარი), მეორე</w:t>
      </w:r>
      <w:r w:rsidRPr="00DB51BA">
        <w:rPr>
          <w:rFonts w:ascii="Sylfaen" w:hAnsi="Sylfaen"/>
          <w:sz w:val="21"/>
          <w:szCs w:val="21"/>
        </w:rPr>
        <w:t xml:space="preserve"> </w:t>
      </w:r>
      <w:r w:rsidRPr="00DB51BA">
        <w:rPr>
          <w:rFonts w:ascii="Sylfaen" w:hAnsi="Sylfaen"/>
          <w:sz w:val="21"/>
          <w:szCs w:val="21"/>
          <w:lang w:val="ka-GE"/>
        </w:rPr>
        <w:t>-</w:t>
      </w:r>
      <w:r w:rsidRPr="00DB51BA">
        <w:rPr>
          <w:rFonts w:ascii="Sylfaen" w:hAnsi="Sylfaen"/>
          <w:sz w:val="21"/>
          <w:szCs w:val="21"/>
        </w:rPr>
        <w:t xml:space="preserve"> </w:t>
      </w:r>
      <w:r w:rsidRPr="00DB51BA">
        <w:rPr>
          <w:rFonts w:ascii="Sylfaen" w:hAnsi="Sylfaen"/>
          <w:sz w:val="21"/>
          <w:szCs w:val="21"/>
          <w:lang w:val="ka-GE"/>
        </w:rPr>
        <w:t>ვაშლს (269 ჰექტარი), მესამე</w:t>
      </w:r>
      <w:r w:rsidRPr="00DB51BA">
        <w:rPr>
          <w:rFonts w:ascii="Sylfaen" w:hAnsi="Sylfaen"/>
          <w:sz w:val="21"/>
          <w:szCs w:val="21"/>
        </w:rPr>
        <w:t xml:space="preserve"> </w:t>
      </w:r>
      <w:r w:rsidRPr="00DB51BA">
        <w:rPr>
          <w:rFonts w:ascii="Sylfaen" w:hAnsi="Sylfaen"/>
          <w:sz w:val="21"/>
          <w:szCs w:val="21"/>
          <w:lang w:val="ka-GE"/>
        </w:rPr>
        <w:t>-</w:t>
      </w:r>
      <w:r w:rsidRPr="00DB51BA">
        <w:rPr>
          <w:rFonts w:ascii="Sylfaen" w:hAnsi="Sylfaen"/>
          <w:sz w:val="21"/>
          <w:szCs w:val="21"/>
        </w:rPr>
        <w:t xml:space="preserve"> </w:t>
      </w:r>
      <w:r w:rsidRPr="00DB51BA">
        <w:rPr>
          <w:rFonts w:ascii="Sylfaen" w:hAnsi="Sylfaen"/>
          <w:sz w:val="21"/>
          <w:szCs w:val="21"/>
          <w:lang w:val="ka-GE"/>
        </w:rPr>
        <w:t>მსხალს (153 ჰექტა</w:t>
      </w:r>
      <w:r w:rsidRPr="00DB51BA">
        <w:rPr>
          <w:rFonts w:ascii="Sylfaen" w:hAnsi="Sylfaen"/>
          <w:sz w:val="21"/>
          <w:szCs w:val="21"/>
          <w:lang w:val="ka-GE"/>
        </w:rPr>
        <w:softHyphen/>
        <w:t>რი), მეოთხე</w:t>
      </w:r>
      <w:r w:rsidRPr="00DB51BA">
        <w:rPr>
          <w:rFonts w:ascii="Sylfaen" w:hAnsi="Sylfaen"/>
          <w:sz w:val="21"/>
          <w:szCs w:val="21"/>
        </w:rPr>
        <w:t xml:space="preserve"> </w:t>
      </w:r>
      <w:r w:rsidRPr="00DB51BA">
        <w:rPr>
          <w:rFonts w:ascii="Sylfaen" w:hAnsi="Sylfaen"/>
          <w:sz w:val="21"/>
          <w:szCs w:val="21"/>
          <w:lang w:val="ka-GE"/>
        </w:rPr>
        <w:t>-</w:t>
      </w:r>
      <w:r w:rsidRPr="00DB51BA">
        <w:rPr>
          <w:rFonts w:ascii="Sylfaen" w:hAnsi="Sylfaen"/>
          <w:sz w:val="21"/>
          <w:szCs w:val="21"/>
        </w:rPr>
        <w:t xml:space="preserve"> </w:t>
      </w:r>
      <w:r w:rsidRPr="00DB51BA">
        <w:rPr>
          <w:rFonts w:ascii="Sylfaen" w:hAnsi="Sylfaen"/>
          <w:sz w:val="21"/>
          <w:szCs w:val="21"/>
          <w:lang w:val="ka-GE"/>
        </w:rPr>
        <w:t>თხილს (50 ჰექტარი) (ასსცსა, ფ. რ-84 ან. 1, ს. 689, ფურც. 4). ხეხილის ნარგავები, საკარმიდამო ნაკვეთების გარდა, გაშენებული იყო სახელმწიფო მეურ</w:t>
      </w:r>
      <w:r w:rsidRPr="00DB51BA">
        <w:rPr>
          <w:rFonts w:ascii="Sylfaen" w:hAnsi="Sylfaen"/>
          <w:sz w:val="21"/>
          <w:szCs w:val="21"/>
          <w:lang w:val="ka-GE"/>
        </w:rPr>
        <w:softHyphen/>
        <w:t>ნეობებსა და კოლმეურნეობებში. 1970 წელს ხელვაჩაურის რაიონში ხეხილის საერ</w:t>
      </w:r>
      <w:r w:rsidRPr="00DB51BA">
        <w:rPr>
          <w:rFonts w:ascii="Sylfaen" w:hAnsi="Sylfaen"/>
          <w:sz w:val="21"/>
          <w:szCs w:val="21"/>
          <w:lang w:val="ka-GE"/>
        </w:rPr>
        <w:softHyphen/>
        <w:t>თო ფართობი 1466 ჰექტარს შეადგენდა, რაც ავტონომიური რესპუბლიკის მთლიანი ფართობის 1%-ს უდრიდა. კვლავ პირველი ადგილი ეკავა ინდივი</w:t>
      </w:r>
      <w:r w:rsidRPr="00DB51BA">
        <w:rPr>
          <w:rFonts w:ascii="Sylfaen" w:hAnsi="Sylfaen"/>
          <w:sz w:val="21"/>
          <w:szCs w:val="21"/>
          <w:lang w:val="ka-GE"/>
        </w:rPr>
        <w:softHyphen/>
        <w:t>დუა</w:t>
      </w:r>
      <w:r w:rsidRPr="00DB51BA">
        <w:rPr>
          <w:rFonts w:ascii="Sylfaen" w:hAnsi="Sylfaen"/>
          <w:sz w:val="21"/>
          <w:szCs w:val="21"/>
          <w:lang w:val="ka-GE"/>
        </w:rPr>
        <w:softHyphen/>
        <w:t>ლურ მეურნეობებს (1038 ჰექტარი), მეორე</w:t>
      </w:r>
      <w:r w:rsidRPr="00DB51BA">
        <w:rPr>
          <w:rFonts w:ascii="Sylfaen" w:hAnsi="Sylfaen"/>
          <w:sz w:val="21"/>
          <w:szCs w:val="21"/>
        </w:rPr>
        <w:t xml:space="preserve"> </w:t>
      </w:r>
      <w:r w:rsidRPr="00DB51BA">
        <w:rPr>
          <w:rFonts w:ascii="Sylfaen" w:hAnsi="Sylfaen"/>
          <w:sz w:val="21"/>
          <w:szCs w:val="21"/>
          <w:lang w:val="ka-GE"/>
        </w:rPr>
        <w:t>-</w:t>
      </w:r>
      <w:r w:rsidRPr="00DB51BA">
        <w:rPr>
          <w:rFonts w:ascii="Sylfaen" w:hAnsi="Sylfaen"/>
          <w:sz w:val="21"/>
          <w:szCs w:val="21"/>
        </w:rPr>
        <w:t xml:space="preserve"> </w:t>
      </w:r>
      <w:r w:rsidRPr="00DB51BA">
        <w:rPr>
          <w:rFonts w:ascii="Sylfaen" w:hAnsi="Sylfaen"/>
          <w:sz w:val="21"/>
          <w:szCs w:val="21"/>
          <w:lang w:val="ka-GE"/>
        </w:rPr>
        <w:t>კოლმეურნეობებს (489 ჰექტარი), მესამე</w:t>
      </w:r>
      <w:r w:rsidRPr="00DB51BA">
        <w:rPr>
          <w:rFonts w:ascii="Sylfaen" w:hAnsi="Sylfaen"/>
          <w:sz w:val="21"/>
          <w:szCs w:val="21"/>
        </w:rPr>
        <w:t xml:space="preserve"> </w:t>
      </w:r>
      <w:r w:rsidRPr="00DB51BA">
        <w:rPr>
          <w:rFonts w:ascii="Sylfaen" w:hAnsi="Sylfaen"/>
          <w:sz w:val="21"/>
          <w:szCs w:val="21"/>
          <w:lang w:val="ka-GE"/>
        </w:rPr>
        <w:t>- სახელმწიფო მეურნეობებს (34 ჰექტარი). მომდევნო წლებში მნიშვნე</w:t>
      </w:r>
      <w:r w:rsidRPr="00DB51BA">
        <w:rPr>
          <w:rFonts w:ascii="Sylfaen" w:hAnsi="Sylfaen"/>
          <w:sz w:val="21"/>
          <w:szCs w:val="21"/>
          <w:lang w:val="ka-GE"/>
        </w:rPr>
        <w:softHyphen/>
        <w:t>ლო</w:t>
      </w:r>
      <w:r w:rsidRPr="00DB51BA">
        <w:rPr>
          <w:rFonts w:ascii="Sylfaen" w:hAnsi="Sylfaen"/>
          <w:sz w:val="21"/>
          <w:szCs w:val="21"/>
          <w:lang w:val="ka-GE"/>
        </w:rPr>
        <w:softHyphen/>
        <w:t>ვანი ცვლილებები არ ყოფილა (ასმ, 1977:144).</w:t>
      </w:r>
    </w:p>
    <w:p w14:paraId="3CF284F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ხილის მოსავალი ასევე ცვალებადი იყო. იგი ძირითადად აგრარულ ბაზარზე იყიდებოდა. 30-40-იან წლებში სახელმწიფოს მიერ ხილის შესყიდვა მნიშვნელო</w:t>
      </w:r>
      <w:r w:rsidRPr="00DB51BA">
        <w:rPr>
          <w:rFonts w:ascii="Sylfaen" w:hAnsi="Sylfaen"/>
          <w:sz w:val="21"/>
          <w:szCs w:val="21"/>
          <w:lang w:val="ka-GE"/>
        </w:rPr>
        <w:softHyphen/>
        <w:t>ვანი არ ყოფილა. ხილის სახელმწიფოს მიერ შესყიდვა გაიზარდა 70-80-იან წლებ</w:t>
      </w:r>
      <w:r w:rsidRPr="00DB51BA">
        <w:rPr>
          <w:rFonts w:ascii="Sylfaen" w:hAnsi="Sylfaen"/>
          <w:sz w:val="21"/>
          <w:szCs w:val="21"/>
          <w:lang w:val="ka-GE"/>
        </w:rPr>
        <w:softHyphen/>
        <w:t>ში. მაგალითად, თუ 1965 წელს სახელმ</w:t>
      </w:r>
      <w:r w:rsidRPr="00DB51BA">
        <w:rPr>
          <w:rFonts w:ascii="Sylfaen" w:hAnsi="Sylfaen"/>
          <w:sz w:val="21"/>
          <w:szCs w:val="21"/>
          <w:lang w:val="ka-GE"/>
        </w:rPr>
        <w:softHyphen/>
        <w:t>წიფომ შეისყიდა 314 ტონა ხილი, ამ მაჩვე</w:t>
      </w:r>
      <w:r w:rsidRPr="00DB51BA">
        <w:rPr>
          <w:rFonts w:ascii="Sylfaen" w:hAnsi="Sylfaen"/>
          <w:sz w:val="21"/>
          <w:szCs w:val="21"/>
          <w:lang w:val="ka-GE"/>
        </w:rPr>
        <w:softHyphen/>
        <w:t>ნებელმა 1970 წელს 1003 ტონა, 1975 წელს</w:t>
      </w:r>
      <w:r w:rsidRPr="00DB51BA">
        <w:rPr>
          <w:rFonts w:ascii="Sylfaen" w:hAnsi="Sylfaen"/>
          <w:sz w:val="21"/>
          <w:szCs w:val="21"/>
        </w:rPr>
        <w:t xml:space="preserve"> </w:t>
      </w:r>
      <w:r w:rsidRPr="00DB51BA">
        <w:rPr>
          <w:rFonts w:ascii="Sylfaen" w:hAnsi="Sylfaen"/>
          <w:sz w:val="21"/>
          <w:szCs w:val="21"/>
          <w:lang w:val="ka-GE"/>
        </w:rPr>
        <w:t>-</w:t>
      </w:r>
      <w:r w:rsidRPr="00DB51BA">
        <w:rPr>
          <w:rFonts w:ascii="Sylfaen" w:hAnsi="Sylfaen"/>
          <w:sz w:val="21"/>
          <w:szCs w:val="21"/>
        </w:rPr>
        <w:t xml:space="preserve"> </w:t>
      </w:r>
      <w:r w:rsidRPr="00DB51BA">
        <w:rPr>
          <w:rFonts w:ascii="Sylfaen" w:hAnsi="Sylfaen"/>
          <w:sz w:val="21"/>
          <w:szCs w:val="21"/>
          <w:lang w:val="ka-GE"/>
        </w:rPr>
        <w:t>3631 ტონა, ხოლო 1989 წელს -</w:t>
      </w:r>
      <w:r w:rsidRPr="00DB51BA">
        <w:rPr>
          <w:rFonts w:ascii="Sylfaen" w:hAnsi="Sylfaen"/>
          <w:sz w:val="21"/>
          <w:szCs w:val="21"/>
        </w:rPr>
        <w:t xml:space="preserve"> </w:t>
      </w:r>
      <w:r w:rsidRPr="00DB51BA">
        <w:rPr>
          <w:rFonts w:ascii="Sylfaen" w:hAnsi="Sylfaen"/>
          <w:sz w:val="21"/>
          <w:szCs w:val="21"/>
          <w:lang w:val="ka-GE"/>
        </w:rPr>
        <w:t>3936 ტონა შეადგინა. აბსოლუტურად დიდი ნაწილი საკარმიდამო მეურნეობებზე მო</w:t>
      </w:r>
      <w:r w:rsidRPr="00DB51BA">
        <w:rPr>
          <w:rFonts w:ascii="Sylfaen" w:hAnsi="Sylfaen"/>
          <w:sz w:val="21"/>
          <w:szCs w:val="21"/>
          <w:lang w:val="ka-GE"/>
        </w:rPr>
        <w:softHyphen/>
        <w:t>დიოდა (2546 ტონა). სასოფლო საბჭოებსა და მსხვილ სოფლებში ხილის დამამ</w:t>
      </w:r>
      <w:r w:rsidRPr="00DB51BA">
        <w:rPr>
          <w:rFonts w:ascii="Sylfaen" w:hAnsi="Sylfaen"/>
          <w:sz w:val="21"/>
          <w:szCs w:val="21"/>
          <w:lang w:val="ka-GE"/>
        </w:rPr>
        <w:softHyphen/>
        <w:t>ზადებელი პუნქტები გაიხსნა და მოსახლეობას შემოსავლის ახალი წყარო გაუჩნ</w:t>
      </w:r>
      <w:r w:rsidRPr="00DB51BA">
        <w:rPr>
          <w:rFonts w:ascii="Sylfaen" w:hAnsi="Sylfaen"/>
          <w:sz w:val="21"/>
          <w:szCs w:val="21"/>
          <w:lang w:val="ka-GE"/>
        </w:rPr>
        <w:softHyphen/>
        <w:t>და (ასმ, 1977:136; ასსცსა, ფ. რ-84, ან. 1, ს. 616, ფურც.</w:t>
      </w:r>
      <w:r w:rsidRPr="00DB51BA">
        <w:rPr>
          <w:rFonts w:ascii="Sylfaen" w:hAnsi="Sylfaen"/>
          <w:sz w:val="21"/>
          <w:szCs w:val="21"/>
        </w:rPr>
        <w:t xml:space="preserve"> </w:t>
      </w:r>
      <w:r w:rsidRPr="00DB51BA">
        <w:rPr>
          <w:rFonts w:ascii="Sylfaen" w:hAnsi="Sylfaen"/>
          <w:sz w:val="21"/>
          <w:szCs w:val="21"/>
          <w:lang w:val="ka-GE"/>
        </w:rPr>
        <w:t>17).</w:t>
      </w:r>
    </w:p>
    <w:p w14:paraId="3EE4B175"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მარცვლეული კულტურები ხელვაჩაურის მუნიციპალიტეტის მოსახლეობის ტრადიციული დარგია. მოსახელეობას მოჰყავდა სიმინდი, ხორბლეული, ლო</w:t>
      </w:r>
      <w:r w:rsidRPr="00DB51BA">
        <w:rPr>
          <w:rFonts w:ascii="Sylfaen" w:hAnsi="Sylfaen"/>
          <w:sz w:val="21"/>
          <w:szCs w:val="21"/>
          <w:lang w:val="ka-GE"/>
        </w:rPr>
        <w:softHyphen/>
        <w:t>ბიო, ბრინჯი, სოიო. განსაკუთრებული ყურადღება სიმინდის კულტურას ექცეო</w:t>
      </w:r>
      <w:r w:rsidRPr="00DB51BA">
        <w:rPr>
          <w:rFonts w:ascii="Sylfaen" w:hAnsi="Sylfaen"/>
          <w:sz w:val="21"/>
          <w:szCs w:val="21"/>
          <w:lang w:val="ka-GE"/>
        </w:rPr>
        <w:softHyphen/>
        <w:t>და, რადგან იგი მარცვლეულ კულტურებს შორის ყველაზე მაღალ მოსავალს იძ</w:t>
      </w:r>
      <w:r w:rsidRPr="00DB51BA">
        <w:rPr>
          <w:rFonts w:ascii="Sylfaen" w:hAnsi="Sylfaen"/>
          <w:sz w:val="21"/>
          <w:szCs w:val="21"/>
          <w:lang w:val="ka-GE"/>
        </w:rPr>
        <w:softHyphen/>
        <w:t>ლეოდა. 1930 წელს ხელვაჩაურის მუნიციპალიტეტშისიმინდის კულტურის ფარ</w:t>
      </w:r>
      <w:r w:rsidRPr="00DB51BA">
        <w:rPr>
          <w:rFonts w:ascii="Sylfaen" w:hAnsi="Sylfaen"/>
          <w:sz w:val="21"/>
          <w:szCs w:val="21"/>
          <w:lang w:val="ka-GE"/>
        </w:rPr>
        <w:softHyphen/>
        <w:t>თობი 5148 ჰექტარს შეადგენდა. აქედან გლეხურ მეურნეობაზე მოდიოდა 5100 ჰექტარი, ხოლო მოსავალი 4762 ტონას უდრიდა. მაშინ კოლმეურნეობები ახლად ყალიბდებოდა და მათ 48 ჰექტარზე 50 ტონა სიმინდი მოიწიეს (ასსცსა, ფ. რ-84, ან. 1, ს. 627, ფურც. 4, 34).</w:t>
      </w:r>
    </w:p>
    <w:p w14:paraId="66789D48"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1940 წელს მუნიციპალიტეტის ყველა კატეგორიის მეურნეობაში სიმინდის ფართობი 2800 ჰექტრამდე შემცირდა. მართალია, ომისა და ომისშემდგომ აღდგე</w:t>
      </w:r>
      <w:r w:rsidRPr="00DB51BA">
        <w:rPr>
          <w:rFonts w:ascii="Sylfaen" w:hAnsi="Sylfaen"/>
          <w:sz w:val="21"/>
          <w:szCs w:val="21"/>
          <w:lang w:val="ka-GE"/>
        </w:rPr>
        <w:softHyphen/>
        <w:t>ნით წლებში (1941-1950) შესამჩნევად გაიზარდა, მაგრამ მომდევნო პერიოდში კვლავ შემცირდა. მაგალითად, 1955 წელს სიმინდის კულტურის ფართობი 2400, ხოლო 1960 წელს- 1600 ჰექტარს შეადგენდა (საოწ, 1961:49). 60-80-იან წლებში სი</w:t>
      </w:r>
      <w:r w:rsidRPr="00DB51BA">
        <w:rPr>
          <w:rFonts w:ascii="Sylfaen" w:hAnsi="Sylfaen"/>
          <w:sz w:val="21"/>
          <w:szCs w:val="21"/>
          <w:lang w:val="ka-GE"/>
        </w:rPr>
        <w:softHyphen/>
        <w:t>მინ</w:t>
      </w:r>
      <w:r w:rsidRPr="00DB51BA">
        <w:rPr>
          <w:rFonts w:ascii="Sylfaen" w:hAnsi="Sylfaen"/>
          <w:sz w:val="21"/>
          <w:szCs w:val="21"/>
          <w:lang w:val="ka-GE"/>
        </w:rPr>
        <w:softHyphen/>
        <w:t xml:space="preserve">დი ძირითადად საკარმიდამო მეურნეობებში მოჰყავდათ. </w:t>
      </w:r>
    </w:p>
    <w:p w14:paraId="3C36D3CF"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მუნიციპალიტეტში კარტოფილის კულტურას და მებოსტნეობასაც ეწეოდ</w:t>
      </w:r>
      <w:r w:rsidRPr="00DB51BA">
        <w:rPr>
          <w:rFonts w:ascii="Sylfaen" w:hAnsi="Sylfaen"/>
          <w:sz w:val="21"/>
          <w:szCs w:val="21"/>
          <w:lang w:val="ka-GE"/>
        </w:rPr>
        <w:softHyphen/>
        <w:t>ნენ, მაგრამ წარმოების რესურსი მცირე იყო. ყველა კატეგორიის მეურნეობებში კარტოფილის კულტურას 1930 წელს 63 ჰექტარი, 1932 წელს 100 ჰექტარი ეკავა. შესაბამისად მოიწიეს 202 და 397 ტონა კარტოფილი (ასსცსა, ფ. რ-84, ან. 1, ს. 382, ფურც. 34). ზოგიერთ წლებში კარტოფილს საერთოდ არ აწარმოებდნენ. 1970 წელს 13 ჰექტარზე 554 ტონა კარტოფილი მოიწიეს, 1975 წელს 43 ჰექტარზე</w:t>
      </w:r>
      <w:r w:rsidRPr="00DB51BA">
        <w:rPr>
          <w:rFonts w:ascii="Sylfaen" w:hAnsi="Sylfaen"/>
          <w:sz w:val="21"/>
          <w:szCs w:val="21"/>
        </w:rPr>
        <w:t xml:space="preserve"> </w:t>
      </w:r>
      <w:r w:rsidRPr="00DB51BA">
        <w:rPr>
          <w:rFonts w:ascii="Sylfaen" w:hAnsi="Sylfaen"/>
          <w:sz w:val="21"/>
          <w:szCs w:val="21"/>
          <w:lang w:val="ka-GE"/>
        </w:rPr>
        <w:t>-</w:t>
      </w:r>
      <w:r w:rsidRPr="00DB51BA">
        <w:rPr>
          <w:rFonts w:ascii="Sylfaen" w:hAnsi="Sylfaen"/>
          <w:sz w:val="21"/>
          <w:szCs w:val="21"/>
        </w:rPr>
        <w:t xml:space="preserve"> </w:t>
      </w:r>
      <w:r w:rsidRPr="00DB51BA">
        <w:rPr>
          <w:rFonts w:ascii="Sylfaen" w:hAnsi="Sylfaen"/>
          <w:sz w:val="21"/>
          <w:szCs w:val="21"/>
          <w:lang w:val="ka-GE"/>
        </w:rPr>
        <w:t>მხო</w:t>
      </w:r>
      <w:r w:rsidRPr="00DB51BA">
        <w:rPr>
          <w:rFonts w:ascii="Sylfaen" w:hAnsi="Sylfaen"/>
          <w:sz w:val="21"/>
          <w:szCs w:val="21"/>
          <w:lang w:val="ka-GE"/>
        </w:rPr>
        <w:softHyphen/>
        <w:t>ლოდ 81 ტონა (ასმ, 1977:136). ბოსტნეულის კულტურებიც ასევე განუვითარებე</w:t>
      </w:r>
      <w:r w:rsidRPr="00DB51BA">
        <w:rPr>
          <w:rFonts w:ascii="Sylfaen" w:hAnsi="Sylfaen"/>
          <w:sz w:val="21"/>
          <w:szCs w:val="21"/>
          <w:lang w:val="ka-GE"/>
        </w:rPr>
        <w:softHyphen/>
        <w:t>ლი იყო. 1940-1960 წლებში ყველა კატეგორიის მეურნეობებში ბოსტნეულ კულ</w:t>
      </w:r>
      <w:r w:rsidRPr="00DB51BA">
        <w:rPr>
          <w:rFonts w:ascii="Sylfaen" w:hAnsi="Sylfaen"/>
          <w:sz w:val="21"/>
          <w:szCs w:val="21"/>
          <w:lang w:val="ka-GE"/>
        </w:rPr>
        <w:softHyphen/>
        <w:t>ტურებს 200 ჰექტარი ეკავა. 70-იან წლებში ბოსტნეულის წარმოების სასათბურე მეურნეობაც მოაწყვეს. 1975 წლისათვის ხელვაჩაურის მუნიციპალიტეტის ყველა კატეგორიის მეურნეობაში ბოსტნეული კულტურების ფართობი 347 ჰექტრამდე გაიზარდა. მოსავალი 1965 წელს 58 ტონიდან 1975 წელს 1106, 1985 წლისათვის 1340 ტონამდე გაიზარდა (ასმ, 1977:136; ასსდ მონაცემები). შემდგომ წლებში მნიშვნელოვნად შემ</w:t>
      </w:r>
      <w:r w:rsidRPr="00DB51BA">
        <w:rPr>
          <w:rFonts w:ascii="Sylfaen" w:hAnsi="Sylfaen"/>
          <w:sz w:val="21"/>
          <w:szCs w:val="21"/>
          <w:lang w:val="ka-GE"/>
        </w:rPr>
        <w:softHyphen/>
      </w:r>
      <w:r w:rsidRPr="00DB51BA">
        <w:rPr>
          <w:rFonts w:ascii="Sylfaen" w:hAnsi="Sylfaen"/>
          <w:sz w:val="21"/>
          <w:szCs w:val="21"/>
          <w:lang w:val="ka-GE"/>
        </w:rPr>
        <w:softHyphen/>
        <w:t>ცირ</w:t>
      </w:r>
      <w:r w:rsidRPr="00DB51BA">
        <w:rPr>
          <w:rFonts w:ascii="Sylfaen" w:hAnsi="Sylfaen"/>
          <w:sz w:val="21"/>
          <w:szCs w:val="21"/>
          <w:lang w:val="ka-GE"/>
        </w:rPr>
        <w:softHyphen/>
        <w:t>და. კოლმეურნეობები ბოსტნეული წარმოების სახელმწ</w:t>
      </w:r>
      <w:r w:rsidRPr="00DB51BA">
        <w:rPr>
          <w:rFonts w:ascii="Sylfaen" w:hAnsi="Sylfaen"/>
          <w:sz w:val="21"/>
          <w:szCs w:val="21"/>
          <w:lang w:val="ka-GE"/>
        </w:rPr>
        <w:softHyphen/>
        <w:t>იფო გეგმებს დამახინჯებული მეთოდებით ასრულებდნენ, რაც საზოგადოებაზე უარყოფით ფსიქოლოგიურ ზეგავლენას ახდენდა.</w:t>
      </w:r>
    </w:p>
    <w:p w14:paraId="1E688152"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სოფლის მეურნეობის დიდმნიშვნელოვანი დარგია მეცხოველეობა. ხელვა</w:t>
      </w:r>
      <w:r w:rsidRPr="00DB51BA">
        <w:rPr>
          <w:rFonts w:ascii="Sylfaen" w:hAnsi="Sylfaen"/>
          <w:sz w:val="21"/>
          <w:szCs w:val="21"/>
          <w:lang w:val="ka-GE"/>
        </w:rPr>
        <w:softHyphen/>
        <w:t>ჩაუ</w:t>
      </w:r>
      <w:r w:rsidRPr="00DB51BA">
        <w:rPr>
          <w:rFonts w:ascii="Sylfaen" w:hAnsi="Sylfaen"/>
          <w:sz w:val="21"/>
          <w:szCs w:val="21"/>
          <w:lang w:val="ka-GE"/>
        </w:rPr>
        <w:softHyphen/>
        <w:t>რის მუნიციპალიტეტში მეცხოველეობას მისდევდნენ ინდივიდუალური მეურ</w:t>
      </w:r>
      <w:r w:rsidRPr="00DB51BA">
        <w:rPr>
          <w:rFonts w:ascii="Sylfaen" w:hAnsi="Sylfaen"/>
          <w:sz w:val="21"/>
          <w:szCs w:val="21"/>
          <w:lang w:val="ka-GE"/>
        </w:rPr>
        <w:softHyphen/>
        <w:t>ნეობები, კოლმეურნეობები, სახელმწიფო მეურნეობები, სამეურნეო</w:t>
      </w:r>
      <w:r w:rsidRPr="00DB51BA">
        <w:rPr>
          <w:rFonts w:ascii="Sylfaen" w:hAnsi="Sylfaen"/>
          <w:sz w:val="21"/>
          <w:szCs w:val="21"/>
          <w:lang w:val="ka-GE"/>
        </w:rPr>
        <w:softHyphen/>
        <w:t>ბათა</w:t>
      </w:r>
      <w:r w:rsidRPr="00DB51BA">
        <w:rPr>
          <w:rFonts w:ascii="Sylfaen" w:hAnsi="Sylfaen"/>
          <w:sz w:val="21"/>
          <w:szCs w:val="21"/>
          <w:lang w:val="ka-GE"/>
        </w:rPr>
        <w:softHyphen/>
        <w:t>შო</w:t>
      </w:r>
      <w:r w:rsidRPr="00DB51BA">
        <w:rPr>
          <w:rFonts w:ascii="Sylfaen" w:hAnsi="Sylfaen"/>
          <w:sz w:val="21"/>
          <w:szCs w:val="21"/>
          <w:lang w:val="ka-GE"/>
        </w:rPr>
        <w:softHyphen/>
        <w:t>რისო ორგანიზაციები. ისიც უნდა ითქვას, რომ მეცხოველეობის განვითარების ბუნებრივი პირობები შეზღუდულია. ხელვაჩაურის მუნიციპალიტეტს არ გააჩნია საზაფხულო და საზამთრო საძოვრები, ბუნებრივი სათიბები. ამიტომ დანახარ</w:t>
      </w:r>
      <w:r w:rsidRPr="00DB51BA">
        <w:rPr>
          <w:rFonts w:ascii="Sylfaen" w:hAnsi="Sylfaen"/>
          <w:sz w:val="21"/>
          <w:szCs w:val="21"/>
          <w:lang w:val="ka-GE"/>
        </w:rPr>
        <w:softHyphen/>
        <w:t>ჯები გაცილებით მეტი იყო.</w:t>
      </w:r>
    </w:p>
    <w:p w14:paraId="2A35E774"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მეორე მსოფლიო ომის დამთავრების შემდეგ საკავშირო ხელისუფლებამ სა</w:t>
      </w:r>
      <w:r w:rsidRPr="00DB51BA">
        <w:rPr>
          <w:rFonts w:ascii="Sylfaen" w:hAnsi="Sylfaen"/>
          <w:sz w:val="21"/>
          <w:szCs w:val="21"/>
          <w:lang w:val="ka-GE"/>
        </w:rPr>
        <w:softHyphen/>
        <w:t>განგებო ღონისძიებები განახორციელა მეცხოველეობის განვითარებისათვის. ამ დარგის სახელმწიფოებრივი მართვის გაუმჯობესების მიზნით 1947 წელს შეიქმნა მეცხოველეობის სამინისტრო, რომელიც 1953 წლამდე ფუნქციონირებდა. ხელვა</w:t>
      </w:r>
      <w:r w:rsidRPr="00DB51BA">
        <w:rPr>
          <w:rFonts w:ascii="Sylfaen" w:hAnsi="Sylfaen"/>
          <w:sz w:val="21"/>
          <w:szCs w:val="21"/>
          <w:lang w:val="ka-GE"/>
        </w:rPr>
        <w:softHyphen/>
        <w:t>ჩაუ</w:t>
      </w:r>
      <w:r w:rsidRPr="00DB51BA">
        <w:rPr>
          <w:rFonts w:ascii="Sylfaen" w:hAnsi="Sylfaen"/>
          <w:sz w:val="21"/>
          <w:szCs w:val="21"/>
          <w:lang w:val="ka-GE"/>
        </w:rPr>
        <w:softHyphen/>
        <w:t>რის მუნიციპალიტეტში</w:t>
      </w:r>
      <w:r w:rsidRPr="00DB51BA">
        <w:rPr>
          <w:rFonts w:ascii="Sylfaen" w:hAnsi="Sylfaen"/>
          <w:sz w:val="21"/>
          <w:szCs w:val="21"/>
        </w:rPr>
        <w:t xml:space="preserve"> XX</w:t>
      </w:r>
      <w:r w:rsidRPr="00DB51BA">
        <w:rPr>
          <w:rFonts w:ascii="Sylfaen" w:hAnsi="Sylfaen"/>
          <w:sz w:val="21"/>
          <w:szCs w:val="21"/>
          <w:lang w:val="ka-GE"/>
        </w:rPr>
        <w:t xml:space="preserve"> საუკუნის 30-80-იან წლებში მეცხოველეობის სუ</w:t>
      </w:r>
      <w:r w:rsidRPr="00DB51BA">
        <w:rPr>
          <w:rFonts w:ascii="Sylfaen" w:hAnsi="Sylfaen"/>
          <w:sz w:val="21"/>
          <w:szCs w:val="21"/>
          <w:lang w:val="ka-GE"/>
        </w:rPr>
        <w:softHyphen/>
        <w:t>ლადობრივი შემადგენლობისა და სახეების შესახებ წარმოდგენას გვაძლევს მე-5 ცხრილი (ასსცსა, ფ. რ- 178, ან. 1, სს. 48, 336, 718, 793, 1021, 1089, 1851, 2597, 3314, 3315; ფ. რ-4, ან. 1, ს. 591, ფურც. 1-2).</w:t>
      </w:r>
    </w:p>
    <w:p w14:paraId="70FD1D9C" w14:textId="77777777" w:rsidR="00BA4EB3" w:rsidRPr="00DB51BA" w:rsidRDefault="00BA4EB3" w:rsidP="00BA4EB3">
      <w:pPr>
        <w:spacing w:line="276" w:lineRule="auto"/>
        <w:ind w:firstLine="426"/>
        <w:jc w:val="both"/>
        <w:rPr>
          <w:rFonts w:ascii="Sylfaen" w:hAnsi="Sylfaen"/>
          <w:sz w:val="21"/>
          <w:szCs w:val="21"/>
          <w:lang w:val="ka-GE"/>
        </w:rPr>
      </w:pPr>
    </w:p>
    <w:p w14:paraId="3965ED06" w14:textId="77777777" w:rsidR="00BA4EB3" w:rsidRPr="00DB51BA" w:rsidRDefault="00BA4EB3" w:rsidP="00BA4EB3">
      <w:pPr>
        <w:spacing w:line="276" w:lineRule="auto"/>
        <w:ind w:firstLine="426"/>
        <w:jc w:val="right"/>
        <w:rPr>
          <w:rFonts w:ascii="Sylfaen" w:hAnsi="Sylfaen"/>
          <w:sz w:val="21"/>
          <w:szCs w:val="21"/>
          <w:lang w:val="ka-GE"/>
        </w:rPr>
      </w:pPr>
      <w:r w:rsidRPr="00DB51BA">
        <w:rPr>
          <w:rFonts w:ascii="Sylfaen" w:hAnsi="Sylfaen"/>
          <w:sz w:val="21"/>
          <w:szCs w:val="21"/>
          <w:lang w:val="ka-GE"/>
        </w:rPr>
        <w:t>ცხრილი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699"/>
        <w:gridCol w:w="735"/>
        <w:gridCol w:w="772"/>
        <w:gridCol w:w="645"/>
        <w:gridCol w:w="845"/>
        <w:gridCol w:w="699"/>
        <w:gridCol w:w="725"/>
        <w:gridCol w:w="726"/>
        <w:gridCol w:w="1061"/>
      </w:tblGrid>
      <w:tr w:rsidR="00BA4EB3" w:rsidRPr="00DB51BA" w14:paraId="3DA53ABB" w14:textId="77777777" w:rsidTr="00C7034E">
        <w:trPr>
          <w:trHeight w:val="676"/>
        </w:trPr>
        <w:tc>
          <w:tcPr>
            <w:tcW w:w="987" w:type="dxa"/>
            <w:vMerge w:val="restart"/>
            <w:shd w:val="clear" w:color="auto" w:fill="auto"/>
          </w:tcPr>
          <w:p w14:paraId="1642C2B1"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br/>
              <w:t>წლები</w:t>
            </w:r>
          </w:p>
        </w:tc>
        <w:tc>
          <w:tcPr>
            <w:tcW w:w="3963" w:type="dxa"/>
            <w:gridSpan w:val="4"/>
            <w:shd w:val="clear" w:color="auto" w:fill="auto"/>
          </w:tcPr>
          <w:p w14:paraId="1A33CD08"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მსხვილფეხა რქიანი პირუტყვი</w:t>
            </w:r>
          </w:p>
        </w:tc>
        <w:tc>
          <w:tcPr>
            <w:tcW w:w="991" w:type="dxa"/>
            <w:vMerge w:val="restart"/>
            <w:shd w:val="clear" w:color="auto" w:fill="auto"/>
          </w:tcPr>
          <w:p w14:paraId="504D5F62"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br/>
              <w:t>ცხვარი</w:t>
            </w:r>
          </w:p>
        </w:tc>
        <w:tc>
          <w:tcPr>
            <w:tcW w:w="991" w:type="dxa"/>
            <w:vMerge w:val="restart"/>
            <w:shd w:val="clear" w:color="auto" w:fill="auto"/>
          </w:tcPr>
          <w:p w14:paraId="43510446"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br/>
              <w:t>თხა</w:t>
            </w:r>
          </w:p>
        </w:tc>
        <w:tc>
          <w:tcPr>
            <w:tcW w:w="991" w:type="dxa"/>
            <w:vMerge w:val="restart"/>
            <w:shd w:val="clear" w:color="auto" w:fill="auto"/>
          </w:tcPr>
          <w:p w14:paraId="161DCAD2"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br/>
              <w:t>ღორი</w:t>
            </w:r>
          </w:p>
        </w:tc>
        <w:tc>
          <w:tcPr>
            <w:tcW w:w="991" w:type="dxa"/>
            <w:vMerge w:val="restart"/>
            <w:shd w:val="clear" w:color="auto" w:fill="auto"/>
          </w:tcPr>
          <w:p w14:paraId="0FFAA884"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br/>
              <w:t>ცხენი</w:t>
            </w:r>
          </w:p>
        </w:tc>
        <w:tc>
          <w:tcPr>
            <w:tcW w:w="991" w:type="dxa"/>
            <w:vMerge w:val="restart"/>
            <w:shd w:val="clear" w:color="auto" w:fill="auto"/>
          </w:tcPr>
          <w:p w14:paraId="1E1F9BB5"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br/>
              <w:t>სახედარი</w:t>
            </w:r>
          </w:p>
        </w:tc>
      </w:tr>
      <w:tr w:rsidR="00BA4EB3" w:rsidRPr="00DB51BA" w14:paraId="45CA15A0" w14:textId="77777777" w:rsidTr="00C7034E">
        <w:trPr>
          <w:trHeight w:val="601"/>
        </w:trPr>
        <w:tc>
          <w:tcPr>
            <w:tcW w:w="987" w:type="dxa"/>
            <w:vMerge/>
            <w:shd w:val="clear" w:color="auto" w:fill="auto"/>
          </w:tcPr>
          <w:p w14:paraId="06CAF8D2" w14:textId="77777777" w:rsidR="00BA4EB3" w:rsidRPr="00DB51BA" w:rsidRDefault="00BA4EB3" w:rsidP="00C7034E">
            <w:pPr>
              <w:spacing w:line="276" w:lineRule="auto"/>
              <w:jc w:val="both"/>
              <w:rPr>
                <w:rFonts w:ascii="Sylfaen" w:hAnsi="Sylfaen"/>
                <w:sz w:val="19"/>
                <w:szCs w:val="19"/>
                <w:lang w:val="ka-GE"/>
              </w:rPr>
            </w:pPr>
          </w:p>
        </w:tc>
        <w:tc>
          <w:tcPr>
            <w:tcW w:w="990" w:type="dxa"/>
            <w:shd w:val="clear" w:color="auto" w:fill="auto"/>
          </w:tcPr>
          <w:p w14:paraId="33B83E72"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სულ</w:t>
            </w:r>
          </w:p>
        </w:tc>
        <w:tc>
          <w:tcPr>
            <w:tcW w:w="990" w:type="dxa"/>
            <w:shd w:val="clear" w:color="auto" w:fill="auto"/>
          </w:tcPr>
          <w:p w14:paraId="3E40710F"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ფური</w:t>
            </w:r>
          </w:p>
        </w:tc>
        <w:tc>
          <w:tcPr>
            <w:tcW w:w="989" w:type="dxa"/>
            <w:shd w:val="clear" w:color="auto" w:fill="auto"/>
          </w:tcPr>
          <w:p w14:paraId="493E1787"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კამეჩი</w:t>
            </w:r>
          </w:p>
        </w:tc>
        <w:tc>
          <w:tcPr>
            <w:tcW w:w="994" w:type="dxa"/>
            <w:shd w:val="clear" w:color="auto" w:fill="auto"/>
          </w:tcPr>
          <w:p w14:paraId="6E197008"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მუშა ხარი</w:t>
            </w:r>
          </w:p>
        </w:tc>
        <w:tc>
          <w:tcPr>
            <w:tcW w:w="991" w:type="dxa"/>
            <w:vMerge/>
            <w:shd w:val="clear" w:color="auto" w:fill="auto"/>
          </w:tcPr>
          <w:p w14:paraId="60EBC283" w14:textId="77777777" w:rsidR="00BA4EB3" w:rsidRPr="00DB51BA" w:rsidRDefault="00BA4EB3" w:rsidP="00C7034E">
            <w:pPr>
              <w:spacing w:line="276" w:lineRule="auto"/>
              <w:jc w:val="both"/>
              <w:rPr>
                <w:rFonts w:ascii="Sylfaen" w:hAnsi="Sylfaen"/>
                <w:sz w:val="19"/>
                <w:szCs w:val="19"/>
                <w:lang w:val="ka-GE"/>
              </w:rPr>
            </w:pPr>
          </w:p>
        </w:tc>
        <w:tc>
          <w:tcPr>
            <w:tcW w:w="991" w:type="dxa"/>
            <w:vMerge/>
            <w:shd w:val="clear" w:color="auto" w:fill="auto"/>
          </w:tcPr>
          <w:p w14:paraId="4F92131A" w14:textId="77777777" w:rsidR="00BA4EB3" w:rsidRPr="00DB51BA" w:rsidRDefault="00BA4EB3" w:rsidP="00C7034E">
            <w:pPr>
              <w:spacing w:line="276" w:lineRule="auto"/>
              <w:jc w:val="both"/>
              <w:rPr>
                <w:rFonts w:ascii="Sylfaen" w:hAnsi="Sylfaen"/>
                <w:sz w:val="19"/>
                <w:szCs w:val="19"/>
                <w:lang w:val="ka-GE"/>
              </w:rPr>
            </w:pPr>
          </w:p>
        </w:tc>
        <w:tc>
          <w:tcPr>
            <w:tcW w:w="991" w:type="dxa"/>
            <w:vMerge/>
            <w:shd w:val="clear" w:color="auto" w:fill="auto"/>
          </w:tcPr>
          <w:p w14:paraId="31F39B6C" w14:textId="77777777" w:rsidR="00BA4EB3" w:rsidRPr="00DB51BA" w:rsidRDefault="00BA4EB3" w:rsidP="00C7034E">
            <w:pPr>
              <w:spacing w:line="276" w:lineRule="auto"/>
              <w:jc w:val="both"/>
              <w:rPr>
                <w:rFonts w:ascii="Sylfaen" w:hAnsi="Sylfaen"/>
                <w:sz w:val="19"/>
                <w:szCs w:val="19"/>
                <w:lang w:val="ka-GE"/>
              </w:rPr>
            </w:pPr>
          </w:p>
        </w:tc>
        <w:tc>
          <w:tcPr>
            <w:tcW w:w="991" w:type="dxa"/>
            <w:vMerge/>
            <w:shd w:val="clear" w:color="auto" w:fill="auto"/>
          </w:tcPr>
          <w:p w14:paraId="699E42F1" w14:textId="77777777" w:rsidR="00BA4EB3" w:rsidRPr="00DB51BA" w:rsidRDefault="00BA4EB3" w:rsidP="00C7034E">
            <w:pPr>
              <w:spacing w:line="276" w:lineRule="auto"/>
              <w:jc w:val="both"/>
              <w:rPr>
                <w:rFonts w:ascii="Sylfaen" w:hAnsi="Sylfaen"/>
                <w:sz w:val="19"/>
                <w:szCs w:val="19"/>
                <w:lang w:val="ka-GE"/>
              </w:rPr>
            </w:pPr>
          </w:p>
        </w:tc>
        <w:tc>
          <w:tcPr>
            <w:tcW w:w="991" w:type="dxa"/>
            <w:vMerge/>
            <w:shd w:val="clear" w:color="auto" w:fill="auto"/>
          </w:tcPr>
          <w:p w14:paraId="777B070B" w14:textId="77777777" w:rsidR="00BA4EB3" w:rsidRPr="00DB51BA" w:rsidRDefault="00BA4EB3" w:rsidP="00C7034E">
            <w:pPr>
              <w:spacing w:line="276" w:lineRule="auto"/>
              <w:jc w:val="both"/>
              <w:rPr>
                <w:rFonts w:ascii="Sylfaen" w:hAnsi="Sylfaen"/>
                <w:sz w:val="19"/>
                <w:szCs w:val="19"/>
                <w:lang w:val="ka-GE"/>
              </w:rPr>
            </w:pPr>
          </w:p>
        </w:tc>
      </w:tr>
      <w:tr w:rsidR="00BA4EB3" w:rsidRPr="00DB51BA" w14:paraId="5E13C696" w14:textId="77777777" w:rsidTr="00C7034E">
        <w:trPr>
          <w:trHeight w:val="556"/>
        </w:trPr>
        <w:tc>
          <w:tcPr>
            <w:tcW w:w="987" w:type="dxa"/>
            <w:shd w:val="clear" w:color="auto" w:fill="auto"/>
          </w:tcPr>
          <w:p w14:paraId="74AC72DD"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1923</w:t>
            </w:r>
            <w:r w:rsidRPr="00DB51BA">
              <w:rPr>
                <w:rFonts w:ascii="Sylfaen" w:hAnsi="Sylfaen"/>
                <w:sz w:val="19"/>
                <w:szCs w:val="19"/>
                <w:lang w:val="ka-GE"/>
              </w:rPr>
              <w:br/>
              <w:t>1936</w:t>
            </w:r>
            <w:r w:rsidRPr="00DB51BA">
              <w:rPr>
                <w:rFonts w:ascii="Sylfaen" w:hAnsi="Sylfaen"/>
                <w:sz w:val="19"/>
                <w:szCs w:val="19"/>
                <w:lang w:val="ka-GE"/>
              </w:rPr>
              <w:br/>
              <w:t>1941</w:t>
            </w:r>
            <w:r w:rsidRPr="00DB51BA">
              <w:rPr>
                <w:rFonts w:ascii="Sylfaen" w:hAnsi="Sylfaen"/>
                <w:sz w:val="19"/>
                <w:szCs w:val="19"/>
                <w:lang w:val="ka-GE"/>
              </w:rPr>
              <w:br/>
              <w:t>1946</w:t>
            </w:r>
            <w:r w:rsidRPr="00DB51BA">
              <w:rPr>
                <w:rFonts w:ascii="Sylfaen" w:hAnsi="Sylfaen"/>
                <w:sz w:val="19"/>
                <w:szCs w:val="19"/>
                <w:lang w:val="ka-GE"/>
              </w:rPr>
              <w:br/>
              <w:t>1951</w:t>
            </w:r>
            <w:r w:rsidRPr="00DB51BA">
              <w:rPr>
                <w:rFonts w:ascii="Sylfaen" w:hAnsi="Sylfaen"/>
                <w:sz w:val="19"/>
                <w:szCs w:val="19"/>
                <w:lang w:val="ka-GE"/>
              </w:rPr>
              <w:br/>
              <w:t>1960</w:t>
            </w:r>
            <w:r w:rsidRPr="00DB51BA">
              <w:rPr>
                <w:rFonts w:ascii="Sylfaen" w:hAnsi="Sylfaen"/>
                <w:sz w:val="19"/>
                <w:szCs w:val="19"/>
                <w:lang w:val="ka-GE"/>
              </w:rPr>
              <w:br/>
              <w:t>1971</w:t>
            </w:r>
            <w:r w:rsidRPr="00DB51BA">
              <w:rPr>
                <w:rFonts w:ascii="Sylfaen" w:hAnsi="Sylfaen"/>
                <w:sz w:val="19"/>
                <w:szCs w:val="19"/>
                <w:lang w:val="ka-GE"/>
              </w:rPr>
              <w:br/>
              <w:t>1981</w:t>
            </w:r>
            <w:r w:rsidRPr="00DB51BA">
              <w:rPr>
                <w:rFonts w:ascii="Sylfaen" w:hAnsi="Sylfaen"/>
                <w:sz w:val="19"/>
                <w:szCs w:val="19"/>
                <w:lang w:val="ka-GE"/>
              </w:rPr>
              <w:br/>
              <w:t>1988</w:t>
            </w:r>
          </w:p>
        </w:tc>
        <w:tc>
          <w:tcPr>
            <w:tcW w:w="990" w:type="dxa"/>
            <w:shd w:val="clear" w:color="auto" w:fill="auto"/>
          </w:tcPr>
          <w:p w14:paraId="16BF7D07"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8552</w:t>
            </w:r>
            <w:r w:rsidRPr="00DB51BA">
              <w:rPr>
                <w:rFonts w:ascii="Sylfaen" w:hAnsi="Sylfaen"/>
                <w:sz w:val="19"/>
                <w:szCs w:val="19"/>
                <w:lang w:val="ka-GE"/>
              </w:rPr>
              <w:br/>
              <w:t>16513</w:t>
            </w:r>
            <w:r w:rsidRPr="00DB51BA">
              <w:rPr>
                <w:rFonts w:ascii="Sylfaen" w:hAnsi="Sylfaen"/>
                <w:sz w:val="19"/>
                <w:szCs w:val="19"/>
                <w:lang w:val="ka-GE"/>
              </w:rPr>
              <w:br/>
              <w:t>11887</w:t>
            </w:r>
            <w:r w:rsidRPr="00DB51BA">
              <w:rPr>
                <w:rFonts w:ascii="Sylfaen" w:hAnsi="Sylfaen"/>
                <w:sz w:val="19"/>
                <w:szCs w:val="19"/>
                <w:lang w:val="ka-GE"/>
              </w:rPr>
              <w:br/>
              <w:t>9770</w:t>
            </w:r>
            <w:r w:rsidRPr="00DB51BA">
              <w:rPr>
                <w:rFonts w:ascii="Sylfaen" w:hAnsi="Sylfaen"/>
                <w:sz w:val="19"/>
                <w:szCs w:val="19"/>
                <w:lang w:val="ka-GE"/>
              </w:rPr>
              <w:br/>
              <w:t>10846</w:t>
            </w:r>
            <w:r w:rsidRPr="00DB51BA">
              <w:rPr>
                <w:rFonts w:ascii="Sylfaen" w:hAnsi="Sylfaen"/>
                <w:sz w:val="19"/>
                <w:szCs w:val="19"/>
                <w:lang w:val="ka-GE"/>
              </w:rPr>
              <w:br/>
              <w:t>12765</w:t>
            </w:r>
            <w:r w:rsidRPr="00DB51BA">
              <w:rPr>
                <w:rFonts w:ascii="Sylfaen" w:hAnsi="Sylfaen"/>
                <w:sz w:val="19"/>
                <w:szCs w:val="19"/>
                <w:lang w:val="ka-GE"/>
              </w:rPr>
              <w:br/>
              <w:t>14566</w:t>
            </w:r>
            <w:r w:rsidRPr="00DB51BA">
              <w:rPr>
                <w:rFonts w:ascii="Sylfaen" w:hAnsi="Sylfaen"/>
                <w:sz w:val="19"/>
                <w:szCs w:val="19"/>
                <w:lang w:val="ka-GE"/>
              </w:rPr>
              <w:br/>
              <w:t>19015</w:t>
            </w:r>
            <w:r w:rsidRPr="00DB51BA">
              <w:rPr>
                <w:rFonts w:ascii="Sylfaen" w:hAnsi="Sylfaen"/>
                <w:sz w:val="19"/>
                <w:szCs w:val="19"/>
                <w:lang w:val="ka-GE"/>
              </w:rPr>
              <w:br/>
              <w:t>21288</w:t>
            </w:r>
          </w:p>
        </w:tc>
        <w:tc>
          <w:tcPr>
            <w:tcW w:w="990" w:type="dxa"/>
            <w:shd w:val="clear" w:color="auto" w:fill="auto"/>
          </w:tcPr>
          <w:p w14:paraId="4B2C2905"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2830</w:t>
            </w:r>
            <w:r w:rsidRPr="00DB51BA">
              <w:rPr>
                <w:rFonts w:ascii="Sylfaen" w:hAnsi="Sylfaen"/>
                <w:sz w:val="19"/>
                <w:szCs w:val="19"/>
                <w:lang w:val="ka-GE"/>
              </w:rPr>
              <w:br/>
              <w:t>5507</w:t>
            </w:r>
            <w:r w:rsidRPr="00DB51BA">
              <w:rPr>
                <w:rFonts w:ascii="Sylfaen" w:hAnsi="Sylfaen"/>
                <w:sz w:val="19"/>
                <w:szCs w:val="19"/>
                <w:lang w:val="ka-GE"/>
              </w:rPr>
              <w:br/>
              <w:t>5482</w:t>
            </w:r>
            <w:r w:rsidRPr="00DB51BA">
              <w:rPr>
                <w:rFonts w:ascii="Sylfaen" w:hAnsi="Sylfaen"/>
                <w:sz w:val="19"/>
                <w:szCs w:val="19"/>
                <w:lang w:val="ka-GE"/>
              </w:rPr>
              <w:br/>
              <w:t>4097</w:t>
            </w:r>
            <w:r w:rsidRPr="00DB51BA">
              <w:rPr>
                <w:rFonts w:ascii="Sylfaen" w:hAnsi="Sylfaen"/>
                <w:sz w:val="19"/>
                <w:szCs w:val="19"/>
                <w:lang w:val="ka-GE"/>
              </w:rPr>
              <w:br/>
              <w:t>4002</w:t>
            </w:r>
            <w:r w:rsidRPr="00DB51BA">
              <w:rPr>
                <w:rFonts w:ascii="Sylfaen" w:hAnsi="Sylfaen"/>
                <w:sz w:val="19"/>
                <w:szCs w:val="19"/>
                <w:lang w:val="ka-GE"/>
              </w:rPr>
              <w:br/>
              <w:t>6107</w:t>
            </w:r>
            <w:r w:rsidRPr="00DB51BA">
              <w:rPr>
                <w:rFonts w:ascii="Sylfaen" w:hAnsi="Sylfaen"/>
                <w:sz w:val="19"/>
                <w:szCs w:val="19"/>
                <w:lang w:val="ka-GE"/>
              </w:rPr>
              <w:br/>
              <w:t>7825</w:t>
            </w:r>
            <w:r w:rsidRPr="00DB51BA">
              <w:rPr>
                <w:rFonts w:ascii="Sylfaen" w:hAnsi="Sylfaen"/>
                <w:sz w:val="19"/>
                <w:szCs w:val="19"/>
                <w:lang w:val="ka-GE"/>
              </w:rPr>
              <w:br/>
              <w:t>9560</w:t>
            </w:r>
            <w:r w:rsidRPr="00DB51BA">
              <w:rPr>
                <w:rFonts w:ascii="Sylfaen" w:hAnsi="Sylfaen"/>
                <w:sz w:val="19"/>
                <w:szCs w:val="19"/>
                <w:lang w:val="ka-GE"/>
              </w:rPr>
              <w:br/>
              <w:t>10535</w:t>
            </w:r>
          </w:p>
        </w:tc>
        <w:tc>
          <w:tcPr>
            <w:tcW w:w="990" w:type="dxa"/>
            <w:shd w:val="clear" w:color="auto" w:fill="auto"/>
          </w:tcPr>
          <w:p w14:paraId="782E767C"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377</w:t>
            </w:r>
          </w:p>
          <w:p w14:paraId="298472CD"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1523</w:t>
            </w:r>
            <w:r w:rsidRPr="00DB51BA">
              <w:rPr>
                <w:rFonts w:ascii="Sylfaen" w:hAnsi="Sylfaen"/>
                <w:sz w:val="19"/>
                <w:szCs w:val="19"/>
                <w:lang w:val="ka-GE"/>
              </w:rPr>
              <w:br/>
              <w:t>1016</w:t>
            </w:r>
            <w:r w:rsidRPr="00DB51BA">
              <w:rPr>
                <w:rFonts w:ascii="Sylfaen" w:hAnsi="Sylfaen"/>
                <w:sz w:val="19"/>
                <w:szCs w:val="19"/>
                <w:lang w:val="ka-GE"/>
              </w:rPr>
              <w:br/>
              <w:t>498</w:t>
            </w:r>
            <w:r w:rsidRPr="00DB51BA">
              <w:rPr>
                <w:rFonts w:ascii="Sylfaen" w:hAnsi="Sylfaen"/>
                <w:sz w:val="19"/>
                <w:szCs w:val="19"/>
                <w:lang w:val="ka-GE"/>
              </w:rPr>
              <w:br/>
              <w:t>530</w:t>
            </w:r>
            <w:r w:rsidRPr="00DB51BA">
              <w:rPr>
                <w:rFonts w:ascii="Sylfaen" w:hAnsi="Sylfaen"/>
                <w:sz w:val="19"/>
                <w:szCs w:val="19"/>
                <w:lang w:val="ka-GE"/>
              </w:rPr>
              <w:br/>
              <w:t>195</w:t>
            </w:r>
            <w:r w:rsidRPr="00DB51BA">
              <w:rPr>
                <w:rFonts w:ascii="Sylfaen" w:hAnsi="Sylfaen"/>
                <w:sz w:val="19"/>
                <w:szCs w:val="19"/>
                <w:lang w:val="ka-GE"/>
              </w:rPr>
              <w:br/>
              <w:t>6</w:t>
            </w:r>
            <w:r w:rsidRPr="00DB51BA">
              <w:rPr>
                <w:rFonts w:ascii="Sylfaen" w:hAnsi="Sylfaen"/>
                <w:sz w:val="19"/>
                <w:szCs w:val="19"/>
                <w:lang w:val="ka-GE"/>
              </w:rPr>
              <w:br/>
              <w:t>20</w:t>
            </w:r>
            <w:r w:rsidRPr="00DB51BA">
              <w:rPr>
                <w:rFonts w:ascii="Sylfaen" w:hAnsi="Sylfaen"/>
                <w:sz w:val="19"/>
                <w:szCs w:val="19"/>
                <w:lang w:val="ka-GE"/>
              </w:rPr>
              <w:br/>
              <w:t>-</w:t>
            </w:r>
          </w:p>
        </w:tc>
        <w:tc>
          <w:tcPr>
            <w:tcW w:w="993" w:type="dxa"/>
            <w:shd w:val="clear" w:color="auto" w:fill="auto"/>
          </w:tcPr>
          <w:p w14:paraId="5934F0C6"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1206</w:t>
            </w:r>
          </w:p>
          <w:p w14:paraId="5F05AEA6"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1701</w:t>
            </w:r>
          </w:p>
          <w:p w14:paraId="780A0485"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800</w:t>
            </w:r>
            <w:r w:rsidRPr="00DB51BA">
              <w:rPr>
                <w:rFonts w:ascii="Sylfaen" w:hAnsi="Sylfaen"/>
                <w:sz w:val="19"/>
                <w:szCs w:val="19"/>
                <w:lang w:val="ka-GE"/>
              </w:rPr>
              <w:br/>
              <w:t>477</w:t>
            </w:r>
            <w:r w:rsidRPr="00DB51BA">
              <w:rPr>
                <w:rFonts w:ascii="Sylfaen" w:hAnsi="Sylfaen"/>
                <w:sz w:val="19"/>
                <w:szCs w:val="19"/>
                <w:lang w:val="ka-GE"/>
              </w:rPr>
              <w:br/>
              <w:t>514</w:t>
            </w:r>
            <w:r w:rsidRPr="00DB51BA">
              <w:rPr>
                <w:rFonts w:ascii="Sylfaen" w:hAnsi="Sylfaen"/>
                <w:sz w:val="19"/>
                <w:szCs w:val="19"/>
                <w:lang w:val="ka-GE"/>
              </w:rPr>
              <w:br/>
              <w:t>218</w:t>
            </w:r>
            <w:r w:rsidRPr="00DB51BA">
              <w:rPr>
                <w:rFonts w:ascii="Sylfaen" w:hAnsi="Sylfaen"/>
                <w:sz w:val="19"/>
                <w:szCs w:val="19"/>
                <w:lang w:val="ka-GE"/>
              </w:rPr>
              <w:br/>
              <w:t>75</w:t>
            </w:r>
            <w:r w:rsidRPr="00DB51BA">
              <w:rPr>
                <w:rFonts w:ascii="Sylfaen" w:hAnsi="Sylfaen"/>
                <w:sz w:val="19"/>
                <w:szCs w:val="19"/>
                <w:lang w:val="ka-GE"/>
              </w:rPr>
              <w:br/>
              <w:t>82</w:t>
            </w:r>
            <w:r w:rsidRPr="00DB51BA">
              <w:rPr>
                <w:rFonts w:ascii="Sylfaen" w:hAnsi="Sylfaen"/>
                <w:sz w:val="19"/>
                <w:szCs w:val="19"/>
                <w:lang w:val="ka-GE"/>
              </w:rPr>
              <w:br/>
              <w:t>160</w:t>
            </w:r>
          </w:p>
        </w:tc>
        <w:tc>
          <w:tcPr>
            <w:tcW w:w="991" w:type="dxa"/>
            <w:shd w:val="clear" w:color="auto" w:fill="auto"/>
          </w:tcPr>
          <w:p w14:paraId="335C69F0"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1669</w:t>
            </w:r>
            <w:r w:rsidRPr="00DB51BA">
              <w:rPr>
                <w:rFonts w:ascii="Sylfaen" w:hAnsi="Sylfaen"/>
                <w:sz w:val="19"/>
                <w:szCs w:val="19"/>
                <w:lang w:val="ka-GE"/>
              </w:rPr>
              <w:br/>
              <w:t>23603</w:t>
            </w:r>
            <w:r w:rsidRPr="00DB51BA">
              <w:rPr>
                <w:rFonts w:ascii="Sylfaen" w:hAnsi="Sylfaen"/>
                <w:sz w:val="19"/>
                <w:szCs w:val="19"/>
                <w:lang w:val="ka-GE"/>
              </w:rPr>
              <w:br/>
              <w:t>28499</w:t>
            </w:r>
            <w:r w:rsidRPr="00DB51BA">
              <w:rPr>
                <w:rFonts w:ascii="Sylfaen" w:hAnsi="Sylfaen"/>
                <w:sz w:val="19"/>
                <w:szCs w:val="19"/>
                <w:lang w:val="ka-GE"/>
              </w:rPr>
              <w:br/>
              <w:t>14783</w:t>
            </w:r>
            <w:r w:rsidRPr="00DB51BA">
              <w:rPr>
                <w:rFonts w:ascii="Sylfaen" w:hAnsi="Sylfaen"/>
                <w:sz w:val="19"/>
                <w:szCs w:val="19"/>
                <w:lang w:val="ka-GE"/>
              </w:rPr>
              <w:br/>
              <w:t>12411</w:t>
            </w:r>
            <w:r w:rsidRPr="00DB51BA">
              <w:rPr>
                <w:rFonts w:ascii="Sylfaen" w:hAnsi="Sylfaen"/>
                <w:sz w:val="19"/>
                <w:szCs w:val="19"/>
                <w:lang w:val="ka-GE"/>
              </w:rPr>
              <w:br/>
              <w:t>2527</w:t>
            </w:r>
            <w:r w:rsidRPr="00DB51BA">
              <w:rPr>
                <w:rFonts w:ascii="Sylfaen" w:hAnsi="Sylfaen"/>
                <w:sz w:val="19"/>
                <w:szCs w:val="19"/>
                <w:lang w:val="ka-GE"/>
              </w:rPr>
              <w:br/>
              <w:t>813</w:t>
            </w:r>
            <w:r w:rsidRPr="00DB51BA">
              <w:rPr>
                <w:rFonts w:ascii="Sylfaen" w:hAnsi="Sylfaen"/>
                <w:sz w:val="19"/>
                <w:szCs w:val="19"/>
                <w:lang w:val="ka-GE"/>
              </w:rPr>
              <w:br/>
              <w:t>270</w:t>
            </w:r>
            <w:r w:rsidRPr="00DB51BA">
              <w:rPr>
                <w:rFonts w:ascii="Sylfaen" w:hAnsi="Sylfaen"/>
                <w:sz w:val="19"/>
                <w:szCs w:val="19"/>
                <w:lang w:val="ka-GE"/>
              </w:rPr>
              <w:br/>
              <w:t>708</w:t>
            </w:r>
          </w:p>
        </w:tc>
        <w:tc>
          <w:tcPr>
            <w:tcW w:w="991" w:type="dxa"/>
            <w:shd w:val="clear" w:color="auto" w:fill="auto"/>
          </w:tcPr>
          <w:p w14:paraId="7B58ED55"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2971</w:t>
            </w:r>
          </w:p>
          <w:p w14:paraId="1D95CB38"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11078</w:t>
            </w:r>
            <w:r w:rsidRPr="00DB51BA">
              <w:rPr>
                <w:rFonts w:ascii="Sylfaen" w:hAnsi="Sylfaen"/>
                <w:sz w:val="19"/>
                <w:szCs w:val="19"/>
                <w:lang w:val="ka-GE"/>
              </w:rPr>
              <w:br/>
              <w:t>7735</w:t>
            </w:r>
            <w:r w:rsidRPr="00DB51BA">
              <w:rPr>
                <w:rFonts w:ascii="Sylfaen" w:hAnsi="Sylfaen"/>
                <w:sz w:val="19"/>
                <w:szCs w:val="19"/>
                <w:lang w:val="ka-GE"/>
              </w:rPr>
              <w:br/>
              <w:t>6026</w:t>
            </w:r>
            <w:r w:rsidRPr="00DB51BA">
              <w:rPr>
                <w:rFonts w:ascii="Sylfaen" w:hAnsi="Sylfaen"/>
                <w:sz w:val="19"/>
                <w:szCs w:val="19"/>
                <w:lang w:val="ka-GE"/>
              </w:rPr>
              <w:br/>
              <w:t>6091</w:t>
            </w:r>
            <w:r w:rsidRPr="00DB51BA">
              <w:rPr>
                <w:rFonts w:ascii="Sylfaen" w:hAnsi="Sylfaen"/>
                <w:sz w:val="19"/>
                <w:szCs w:val="19"/>
                <w:lang w:val="ka-GE"/>
              </w:rPr>
              <w:br/>
              <w:t>3495</w:t>
            </w:r>
            <w:r w:rsidRPr="00DB51BA">
              <w:rPr>
                <w:rFonts w:ascii="Sylfaen" w:hAnsi="Sylfaen"/>
                <w:sz w:val="19"/>
                <w:szCs w:val="19"/>
                <w:lang w:val="ka-GE"/>
              </w:rPr>
              <w:br/>
              <w:t>889</w:t>
            </w:r>
            <w:r w:rsidRPr="00DB51BA">
              <w:rPr>
                <w:rFonts w:ascii="Sylfaen" w:hAnsi="Sylfaen"/>
                <w:sz w:val="19"/>
                <w:szCs w:val="19"/>
                <w:lang w:val="ka-GE"/>
              </w:rPr>
              <w:br/>
              <w:t>788</w:t>
            </w:r>
            <w:r w:rsidRPr="00DB51BA">
              <w:rPr>
                <w:rFonts w:ascii="Sylfaen" w:hAnsi="Sylfaen"/>
                <w:sz w:val="19"/>
                <w:szCs w:val="19"/>
                <w:lang w:val="ka-GE"/>
              </w:rPr>
              <w:br/>
              <w:t>1026</w:t>
            </w:r>
          </w:p>
        </w:tc>
        <w:tc>
          <w:tcPr>
            <w:tcW w:w="991" w:type="dxa"/>
            <w:shd w:val="clear" w:color="auto" w:fill="auto"/>
          </w:tcPr>
          <w:p w14:paraId="16A1E835"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167</w:t>
            </w:r>
          </w:p>
          <w:p w14:paraId="5C55E9F5"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90</w:t>
            </w:r>
            <w:r w:rsidRPr="00DB51BA">
              <w:rPr>
                <w:rFonts w:ascii="Sylfaen" w:hAnsi="Sylfaen"/>
                <w:sz w:val="19"/>
                <w:szCs w:val="19"/>
                <w:lang w:val="ka-GE"/>
              </w:rPr>
              <w:br/>
              <w:t>349</w:t>
            </w:r>
            <w:r w:rsidRPr="00DB51BA">
              <w:rPr>
                <w:rFonts w:ascii="Sylfaen" w:hAnsi="Sylfaen"/>
                <w:sz w:val="19"/>
                <w:szCs w:val="19"/>
                <w:lang w:val="ka-GE"/>
              </w:rPr>
              <w:br/>
              <w:t>50</w:t>
            </w:r>
            <w:r w:rsidRPr="00DB51BA">
              <w:rPr>
                <w:rFonts w:ascii="Sylfaen" w:hAnsi="Sylfaen"/>
                <w:sz w:val="19"/>
                <w:szCs w:val="19"/>
                <w:lang w:val="ka-GE"/>
              </w:rPr>
              <w:br/>
              <w:t>104</w:t>
            </w:r>
            <w:r w:rsidRPr="00DB51BA">
              <w:rPr>
                <w:rFonts w:ascii="Sylfaen" w:hAnsi="Sylfaen"/>
                <w:sz w:val="19"/>
                <w:szCs w:val="19"/>
                <w:lang w:val="ka-GE"/>
              </w:rPr>
              <w:br/>
              <w:t>1342</w:t>
            </w:r>
            <w:r w:rsidRPr="00DB51BA">
              <w:rPr>
                <w:rFonts w:ascii="Sylfaen" w:hAnsi="Sylfaen"/>
                <w:sz w:val="19"/>
                <w:szCs w:val="19"/>
                <w:lang w:val="ka-GE"/>
              </w:rPr>
              <w:br/>
              <w:t>378</w:t>
            </w:r>
            <w:r w:rsidRPr="00DB51BA">
              <w:rPr>
                <w:rFonts w:ascii="Sylfaen" w:hAnsi="Sylfaen"/>
                <w:sz w:val="19"/>
                <w:szCs w:val="19"/>
                <w:lang w:val="ka-GE"/>
              </w:rPr>
              <w:br/>
              <w:t>340</w:t>
            </w:r>
            <w:r w:rsidRPr="00DB51BA">
              <w:rPr>
                <w:rFonts w:ascii="Sylfaen" w:hAnsi="Sylfaen"/>
                <w:sz w:val="19"/>
                <w:szCs w:val="19"/>
                <w:lang w:val="ka-GE"/>
              </w:rPr>
              <w:br/>
              <w:t>2772</w:t>
            </w:r>
          </w:p>
        </w:tc>
        <w:tc>
          <w:tcPr>
            <w:tcW w:w="991" w:type="dxa"/>
            <w:shd w:val="clear" w:color="auto" w:fill="auto"/>
          </w:tcPr>
          <w:p w14:paraId="66FD3863"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434</w:t>
            </w:r>
          </w:p>
          <w:p w14:paraId="1B692CBF"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1121</w:t>
            </w:r>
            <w:r w:rsidRPr="00DB51BA">
              <w:rPr>
                <w:rFonts w:ascii="Sylfaen" w:hAnsi="Sylfaen"/>
                <w:sz w:val="19"/>
                <w:szCs w:val="19"/>
                <w:lang w:val="ka-GE"/>
              </w:rPr>
              <w:br/>
              <w:t>874</w:t>
            </w:r>
            <w:r w:rsidRPr="00DB51BA">
              <w:rPr>
                <w:rFonts w:ascii="Sylfaen" w:hAnsi="Sylfaen"/>
                <w:sz w:val="19"/>
                <w:szCs w:val="19"/>
                <w:lang w:val="ka-GE"/>
              </w:rPr>
              <w:br/>
              <w:t>286</w:t>
            </w:r>
            <w:r w:rsidRPr="00DB51BA">
              <w:rPr>
                <w:rFonts w:ascii="Sylfaen" w:hAnsi="Sylfaen"/>
                <w:sz w:val="19"/>
                <w:szCs w:val="19"/>
                <w:lang w:val="ka-GE"/>
              </w:rPr>
              <w:br/>
              <w:t>410</w:t>
            </w:r>
            <w:r w:rsidRPr="00DB51BA">
              <w:rPr>
                <w:rFonts w:ascii="Sylfaen" w:hAnsi="Sylfaen"/>
                <w:sz w:val="19"/>
                <w:szCs w:val="19"/>
                <w:lang w:val="ka-GE"/>
              </w:rPr>
              <w:br/>
              <w:t>377</w:t>
            </w:r>
            <w:r w:rsidRPr="00DB51BA">
              <w:rPr>
                <w:rFonts w:ascii="Sylfaen" w:hAnsi="Sylfaen"/>
                <w:sz w:val="19"/>
                <w:szCs w:val="19"/>
                <w:lang w:val="ka-GE"/>
              </w:rPr>
              <w:br/>
              <w:t>65</w:t>
            </w:r>
            <w:r w:rsidRPr="00DB51BA">
              <w:rPr>
                <w:rFonts w:ascii="Sylfaen" w:hAnsi="Sylfaen"/>
                <w:sz w:val="19"/>
                <w:szCs w:val="19"/>
                <w:lang w:val="ka-GE"/>
              </w:rPr>
              <w:br/>
              <w:t>13</w:t>
            </w:r>
            <w:r w:rsidRPr="00DB51BA">
              <w:rPr>
                <w:rFonts w:ascii="Sylfaen" w:hAnsi="Sylfaen"/>
                <w:sz w:val="19"/>
                <w:szCs w:val="19"/>
                <w:lang w:val="ka-GE"/>
              </w:rPr>
              <w:br/>
              <w:t>13</w:t>
            </w:r>
          </w:p>
        </w:tc>
        <w:tc>
          <w:tcPr>
            <w:tcW w:w="991" w:type="dxa"/>
            <w:shd w:val="clear" w:color="auto" w:fill="auto"/>
          </w:tcPr>
          <w:p w14:paraId="2CE65BC0"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4</w:t>
            </w:r>
          </w:p>
          <w:p w14:paraId="1C5AAFB7" w14:textId="77777777" w:rsidR="00BA4EB3" w:rsidRPr="00DB51BA" w:rsidRDefault="00BA4EB3" w:rsidP="00C7034E">
            <w:pPr>
              <w:spacing w:line="276" w:lineRule="auto"/>
              <w:jc w:val="both"/>
              <w:rPr>
                <w:rFonts w:ascii="Sylfaen" w:hAnsi="Sylfaen"/>
                <w:sz w:val="19"/>
                <w:szCs w:val="19"/>
                <w:lang w:val="ka-GE"/>
              </w:rPr>
            </w:pPr>
            <w:r w:rsidRPr="00DB51BA">
              <w:rPr>
                <w:rFonts w:ascii="Sylfaen" w:hAnsi="Sylfaen"/>
                <w:sz w:val="19"/>
                <w:szCs w:val="19"/>
                <w:lang w:val="ka-GE"/>
              </w:rPr>
              <w:t>132</w:t>
            </w:r>
            <w:r w:rsidRPr="00DB51BA">
              <w:rPr>
                <w:rFonts w:ascii="Sylfaen" w:hAnsi="Sylfaen"/>
                <w:sz w:val="19"/>
                <w:szCs w:val="19"/>
                <w:lang w:val="ka-GE"/>
              </w:rPr>
              <w:br/>
              <w:t>71</w:t>
            </w:r>
            <w:r w:rsidRPr="00DB51BA">
              <w:rPr>
                <w:rFonts w:ascii="Sylfaen" w:hAnsi="Sylfaen"/>
                <w:sz w:val="19"/>
                <w:szCs w:val="19"/>
                <w:lang w:val="ka-GE"/>
              </w:rPr>
              <w:br/>
              <w:t>268</w:t>
            </w:r>
            <w:r w:rsidRPr="00DB51BA">
              <w:rPr>
                <w:rFonts w:ascii="Sylfaen" w:hAnsi="Sylfaen"/>
                <w:sz w:val="19"/>
                <w:szCs w:val="19"/>
                <w:lang w:val="ka-GE"/>
              </w:rPr>
              <w:br/>
              <w:t>89</w:t>
            </w:r>
            <w:r w:rsidRPr="00DB51BA">
              <w:rPr>
                <w:rFonts w:ascii="Sylfaen" w:hAnsi="Sylfaen"/>
                <w:sz w:val="19"/>
                <w:szCs w:val="19"/>
                <w:lang w:val="ka-GE"/>
              </w:rPr>
              <w:br/>
              <w:t>67</w:t>
            </w:r>
            <w:r w:rsidRPr="00DB51BA">
              <w:rPr>
                <w:rFonts w:ascii="Sylfaen" w:hAnsi="Sylfaen"/>
                <w:sz w:val="19"/>
                <w:szCs w:val="19"/>
                <w:lang w:val="ka-GE"/>
              </w:rPr>
              <w:br/>
              <w:t>9</w:t>
            </w:r>
            <w:r w:rsidRPr="00DB51BA">
              <w:rPr>
                <w:rFonts w:ascii="Sylfaen" w:hAnsi="Sylfaen"/>
                <w:sz w:val="19"/>
                <w:szCs w:val="19"/>
                <w:lang w:val="ka-GE"/>
              </w:rPr>
              <w:br/>
              <w:t>8</w:t>
            </w:r>
            <w:r w:rsidRPr="00DB51BA">
              <w:rPr>
                <w:rFonts w:ascii="Sylfaen" w:hAnsi="Sylfaen"/>
                <w:sz w:val="19"/>
                <w:szCs w:val="19"/>
                <w:lang w:val="ka-GE"/>
              </w:rPr>
              <w:br/>
              <w:t>1</w:t>
            </w:r>
          </w:p>
        </w:tc>
      </w:tr>
    </w:tbl>
    <w:p w14:paraId="37B650CB" w14:textId="77777777" w:rsidR="00BA4EB3" w:rsidRPr="00DB51BA" w:rsidRDefault="00BA4EB3" w:rsidP="00BA4EB3">
      <w:pPr>
        <w:spacing w:line="276" w:lineRule="auto"/>
        <w:ind w:firstLine="426"/>
        <w:jc w:val="both"/>
        <w:rPr>
          <w:rFonts w:ascii="Sylfaen" w:hAnsi="Sylfaen"/>
          <w:sz w:val="21"/>
          <w:szCs w:val="21"/>
          <w:lang w:val="ka-GE"/>
        </w:rPr>
      </w:pPr>
    </w:p>
    <w:p w14:paraId="68464F97"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გასაბჭოებიდან მოყოლებული მეორე მსოფლიო ომამდე მსხვილფეხა რქიანი პირუტყვის საერთო რაოდენობა მნიშვნელოვნად გაიზარდა. მომდევნო წლებში საკავშირო მთავრობის დადგენილებით მოსახლეობის საკარმიდამო მეურნეო</w:t>
      </w:r>
      <w:r w:rsidRPr="00DB51BA">
        <w:rPr>
          <w:rFonts w:ascii="Sylfaen" w:hAnsi="Sylfaen"/>
          <w:sz w:val="21"/>
          <w:szCs w:val="21"/>
          <w:lang w:val="ka-GE"/>
        </w:rPr>
        <w:softHyphen/>
        <w:t>ბებში პირუტყვის რაოდენობაზე ნორმები დაწესდა. ეს ნორმები ზღუდავდა სა</w:t>
      </w:r>
      <w:r w:rsidRPr="00DB51BA">
        <w:rPr>
          <w:rFonts w:ascii="Sylfaen" w:hAnsi="Sylfaen"/>
          <w:sz w:val="21"/>
          <w:szCs w:val="21"/>
          <w:lang w:val="ka-GE"/>
        </w:rPr>
        <w:softHyphen/>
        <w:t>კარმიდამო მეურნეობებში პირუტყვის საერთო რაოდენობას. იყო ისეთი შემთხ</w:t>
      </w:r>
      <w:r w:rsidRPr="00DB51BA">
        <w:rPr>
          <w:rFonts w:ascii="Sylfaen" w:hAnsi="Sylfaen"/>
          <w:sz w:val="21"/>
          <w:szCs w:val="21"/>
          <w:lang w:val="ka-GE"/>
        </w:rPr>
        <w:softHyphen/>
        <w:t>ვევები, როდესაც ნორმაზე მეტ პირუტყვს პოლიციური ძალებით, უსასყიდლოდ ართმევდნენ მოსახლეობას და კოლმეურნეობებს აძლევდნენ.</w:t>
      </w:r>
    </w:p>
    <w:p w14:paraId="6C683782"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rPr>
        <w:t xml:space="preserve">XX </w:t>
      </w:r>
      <w:r w:rsidRPr="00DB51BA">
        <w:rPr>
          <w:rFonts w:ascii="Sylfaen" w:hAnsi="Sylfaen"/>
          <w:sz w:val="21"/>
          <w:szCs w:val="21"/>
          <w:lang w:val="ka-GE"/>
        </w:rPr>
        <w:t>საუკუნის 50-იანი წლების მეორე ნახევარში საკავშირო ხელისუფლებამ ახალი დადგენილება მიიღო, რითაც კიდევ მეტად შემცირდა საკარმიდამო 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ბებში პირუტყვის რაოდენობის ნორმები. უპირატესობა ენიჭებოდა სახელ</w:t>
      </w:r>
      <w:r w:rsidRPr="00DB51BA">
        <w:rPr>
          <w:rFonts w:ascii="Sylfaen" w:hAnsi="Sylfaen"/>
          <w:sz w:val="21"/>
          <w:szCs w:val="21"/>
          <w:lang w:val="ka-GE"/>
        </w:rPr>
        <w:softHyphen/>
        <w:t>მწი</w:t>
      </w:r>
      <w:r w:rsidRPr="00DB51BA">
        <w:rPr>
          <w:rFonts w:ascii="Sylfaen" w:hAnsi="Sylfaen"/>
          <w:sz w:val="21"/>
          <w:szCs w:val="21"/>
          <w:lang w:val="ka-GE"/>
        </w:rPr>
        <w:softHyphen/>
        <w:t>ფო მეურნეობებსა და კოლმეურნეობებს, რაც სერიოზულ შეცდომას წარმოად</w:t>
      </w:r>
      <w:r w:rsidRPr="00DB51BA">
        <w:rPr>
          <w:rFonts w:ascii="Sylfaen" w:hAnsi="Sylfaen"/>
          <w:sz w:val="21"/>
          <w:szCs w:val="21"/>
          <w:lang w:val="ka-GE"/>
        </w:rPr>
        <w:softHyphen/>
        <w:t>გენდა. საკავშირო კომპარტიის ცენტრალური კომიტეტის 1965 წლის მარტის პლე</w:t>
      </w:r>
      <w:r w:rsidRPr="00DB51BA">
        <w:rPr>
          <w:rFonts w:ascii="Sylfaen" w:hAnsi="Sylfaen"/>
          <w:sz w:val="21"/>
          <w:szCs w:val="21"/>
          <w:lang w:val="ka-GE"/>
        </w:rPr>
        <w:softHyphen/>
        <w:t>ნუმის დადგენილებით შეზღუდვები მოიხსნა და მეცხოველეობის განვითა</w:t>
      </w:r>
      <w:r w:rsidRPr="00DB51BA">
        <w:rPr>
          <w:rFonts w:ascii="Sylfaen" w:hAnsi="Sylfaen"/>
          <w:sz w:val="21"/>
          <w:szCs w:val="21"/>
          <w:lang w:val="ka-GE"/>
        </w:rPr>
        <w:softHyphen/>
        <w:t>რე</w:t>
      </w:r>
      <w:r w:rsidRPr="00DB51BA">
        <w:rPr>
          <w:rFonts w:ascii="Sylfaen" w:hAnsi="Sylfaen"/>
          <w:sz w:val="21"/>
          <w:szCs w:val="21"/>
          <w:lang w:val="ka-GE"/>
        </w:rPr>
        <w:softHyphen/>
        <w:t>ბაში წარმატებები საგრძნობი იყო. 1988 წლისათვის 1946 წელთან შედარებით ხელ</w:t>
      </w:r>
      <w:r w:rsidRPr="00DB51BA">
        <w:rPr>
          <w:rFonts w:ascii="Sylfaen" w:hAnsi="Sylfaen"/>
          <w:sz w:val="21"/>
          <w:szCs w:val="21"/>
          <w:lang w:val="ka-GE"/>
        </w:rPr>
        <w:softHyphen/>
        <w:t>ვაჩაურის მუნიციპალიტეტში მსხვილფეხა რქიანი პირუტყვის რაოდენობა 2,2-ჯერ და მეტად გაიზარდა.</w:t>
      </w:r>
    </w:p>
    <w:p w14:paraId="75266664"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დიდი მნიშვნელობა ენიჭებოდა ფურსა და ფურ-კამეჩს. ამიტომ მათზე მო</w:t>
      </w:r>
      <w:r w:rsidRPr="00DB51BA">
        <w:rPr>
          <w:rFonts w:ascii="Sylfaen" w:hAnsi="Sylfaen"/>
          <w:sz w:val="21"/>
          <w:szCs w:val="21"/>
          <w:lang w:val="ka-GE"/>
        </w:rPr>
        <w:softHyphen/>
        <w:t>დიოდა მსხვილფეხა რქიანი პირუტყვის 45-50%. მუშა ხარის რაოდენობა მნიშვ</w:t>
      </w:r>
      <w:r w:rsidRPr="00DB51BA">
        <w:rPr>
          <w:rFonts w:ascii="Sylfaen" w:hAnsi="Sylfaen"/>
          <w:sz w:val="21"/>
          <w:szCs w:val="21"/>
          <w:lang w:val="ka-GE"/>
        </w:rPr>
        <w:softHyphen/>
        <w:t xml:space="preserve">ნელოვანი იყო 1921-1960 წლებში. მიუხედავად იმისა, რომ </w:t>
      </w:r>
      <w:r w:rsidRPr="00DB51BA">
        <w:rPr>
          <w:rFonts w:ascii="Sylfaen" w:hAnsi="Sylfaen"/>
          <w:sz w:val="21"/>
          <w:szCs w:val="21"/>
        </w:rPr>
        <w:t>XX</w:t>
      </w:r>
      <w:r w:rsidRPr="00DB51BA">
        <w:rPr>
          <w:rFonts w:ascii="Sylfaen" w:hAnsi="Sylfaen"/>
          <w:sz w:val="21"/>
          <w:szCs w:val="21"/>
          <w:lang w:val="ka-GE"/>
        </w:rPr>
        <w:t xml:space="preserve"> საუკუნის 50-იან წლებში სოფლის მეურნეობაში ტრაქტორებს, სატრაქტორო გუთანსა და სატვირ</w:t>
      </w:r>
      <w:r w:rsidRPr="00DB51BA">
        <w:rPr>
          <w:rFonts w:ascii="Sylfaen" w:hAnsi="Sylfaen"/>
          <w:sz w:val="21"/>
          <w:szCs w:val="21"/>
          <w:lang w:val="ka-GE"/>
        </w:rPr>
        <w:softHyphen/>
        <w:t>თო ავტომობილებს იყენებდნენ, მუშა ხარს თავისი მნიშვნელობა კიდევ გააჩნდა. ასევე ითქმის ცხენის შესახებაც. ცხენმა დაკარგა თავისი მნიშვნელობა 60-იან წლებში. ამავე წლებიდან სახედარი საერთოდ აღარ ჰყავდათ, რადგან არ იყო ამის სა</w:t>
      </w:r>
      <w:r w:rsidRPr="00DB51BA">
        <w:rPr>
          <w:rFonts w:ascii="Sylfaen" w:hAnsi="Sylfaen"/>
          <w:sz w:val="21"/>
          <w:szCs w:val="21"/>
          <w:lang w:val="ka-GE"/>
        </w:rPr>
        <w:softHyphen/>
        <w:t>ჭიროება.</w:t>
      </w:r>
    </w:p>
    <w:p w14:paraId="5D330762"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კოლმეურნეობებში მეცხოველეობის ფერმების მშენებლობა 30-იანი წლების მეორე ნახევარში იწყება. 1936 წელს ხელვაჩაური მუნიციპალიტეტის 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ბებში მეცხოველეობის ფერმა ორ თუ სამ კოლმეურნეობაში იყო. 1941 წლი</w:t>
      </w:r>
      <w:r w:rsidRPr="00DB51BA">
        <w:rPr>
          <w:rFonts w:ascii="Sylfaen" w:hAnsi="Sylfaen"/>
          <w:sz w:val="21"/>
          <w:szCs w:val="21"/>
          <w:lang w:val="ka-GE"/>
        </w:rPr>
        <w:softHyphen/>
        <w:t>სათ</w:t>
      </w:r>
      <w:r w:rsidRPr="00DB51BA">
        <w:rPr>
          <w:rFonts w:ascii="Sylfaen" w:hAnsi="Sylfaen"/>
          <w:sz w:val="21"/>
          <w:szCs w:val="21"/>
          <w:lang w:val="ka-GE"/>
        </w:rPr>
        <w:softHyphen/>
        <w:t>ვის კი მუნიციპალიტეტის ყველა კოლმეურნეობაში მოწყობილი იყო მეცხო</w:t>
      </w:r>
      <w:r w:rsidRPr="00DB51BA">
        <w:rPr>
          <w:rFonts w:ascii="Sylfaen" w:hAnsi="Sylfaen"/>
          <w:sz w:val="21"/>
          <w:szCs w:val="21"/>
          <w:lang w:val="ka-GE"/>
        </w:rPr>
        <w:softHyphen/>
        <w:t>ველეობის ფერმები, სადაც ითვლებოდა 1596 მსხვილფეხა რქიანი პირუტყვი, მათ შორის: 295 ძროხა, 368 სული კამეჩი, 567 სული მუშა ხარი, 103 ცხენი, 3354 ცხვარი, 1501 თხა და სხვა (ასსცსა, ფ. რ- 178, ან. 1, ს. 718, ფურც. 40-45).</w:t>
      </w:r>
    </w:p>
    <w:p w14:paraId="09AF1A97" w14:textId="77777777" w:rsidR="00BA4EB3" w:rsidRPr="00DB51BA" w:rsidRDefault="00BA4EB3" w:rsidP="00BA4EB3">
      <w:pPr>
        <w:spacing w:line="276" w:lineRule="auto"/>
        <w:ind w:firstLine="426"/>
        <w:jc w:val="both"/>
        <w:rPr>
          <w:rFonts w:ascii="Sylfaen" w:hAnsi="Sylfaen"/>
          <w:sz w:val="21"/>
          <w:szCs w:val="21"/>
        </w:rPr>
      </w:pPr>
      <w:r w:rsidRPr="00DB51BA">
        <w:rPr>
          <w:rFonts w:ascii="Sylfaen" w:hAnsi="Sylfaen"/>
          <w:sz w:val="21"/>
          <w:szCs w:val="21"/>
          <w:lang w:val="ka-GE"/>
        </w:rPr>
        <w:t>მეცხოველეობის განვითარების სამწლიანი გეგმით (1949-1951) 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ბებში საგანგებო ღონისძიებები ტარდებოდა. საკავშირო ხელისუფლებების დადგენილებით კოლმეურნეობებში იქმნებოდა სამი სახის ფერმა: მსხვილფეხა რქიანი პირუტყვის, წვრილფეხა რქიანი პირუტყვის და მეფრინველეობის. არაერ</w:t>
      </w:r>
      <w:r w:rsidRPr="00DB51BA">
        <w:rPr>
          <w:rFonts w:ascii="Sylfaen" w:hAnsi="Sylfaen"/>
          <w:sz w:val="21"/>
          <w:szCs w:val="21"/>
          <w:lang w:val="ka-GE"/>
        </w:rPr>
        <w:softHyphen/>
        <w:t>თი ღონისძიება განხორციელდა პირუტყვის ჯიშობრივი შემადგენლობის გაუმ</w:t>
      </w:r>
      <w:r w:rsidRPr="00DB51BA">
        <w:rPr>
          <w:rFonts w:ascii="Sylfaen" w:hAnsi="Sylfaen"/>
          <w:sz w:val="21"/>
          <w:szCs w:val="21"/>
          <w:lang w:val="ka-GE"/>
        </w:rPr>
        <w:softHyphen/>
        <w:t>ჯო</w:t>
      </w:r>
      <w:r w:rsidRPr="00DB51BA">
        <w:rPr>
          <w:rFonts w:ascii="Sylfaen" w:hAnsi="Sylfaen"/>
          <w:sz w:val="21"/>
          <w:szCs w:val="21"/>
          <w:lang w:val="ka-GE"/>
        </w:rPr>
        <w:softHyphen/>
        <w:t>ბესებისათვის. ამის შედეგად მუნიციპალიტეტის კოლმეურნეობებში მსხვილ</w:t>
      </w:r>
      <w:r w:rsidRPr="00DB51BA">
        <w:rPr>
          <w:rFonts w:ascii="Sylfaen" w:hAnsi="Sylfaen"/>
          <w:sz w:val="21"/>
          <w:szCs w:val="21"/>
          <w:lang w:val="ka-GE"/>
        </w:rPr>
        <w:softHyphen/>
        <w:t>ფეხა პირუტყვის 95% ჯიშიანი იყო. ხელვაჩაურის მუნიციპალიტეტის კოლმეურ</w:t>
      </w:r>
      <w:r w:rsidRPr="00DB51BA">
        <w:rPr>
          <w:rFonts w:ascii="Sylfaen" w:hAnsi="Sylfaen"/>
          <w:sz w:val="21"/>
          <w:szCs w:val="21"/>
          <w:lang w:val="ka-GE"/>
        </w:rPr>
        <w:softHyphen/>
        <w:t>ნეობებსა და სახელმწიფო მეურნეობებში მეცხოველეობის საერთო მდგომა</w:t>
      </w:r>
      <w:r w:rsidRPr="00DB51BA">
        <w:rPr>
          <w:rFonts w:ascii="Sylfaen" w:hAnsi="Sylfaen"/>
          <w:sz w:val="21"/>
          <w:szCs w:val="21"/>
          <w:lang w:val="ka-GE"/>
        </w:rPr>
        <w:softHyphen/>
        <w:t>რეო</w:t>
      </w:r>
      <w:r w:rsidRPr="00DB51BA">
        <w:rPr>
          <w:rFonts w:ascii="Sylfaen" w:hAnsi="Sylfaen"/>
          <w:sz w:val="21"/>
          <w:szCs w:val="21"/>
          <w:lang w:val="ka-GE"/>
        </w:rPr>
        <w:softHyphen/>
        <w:t>ბის შესახებ შეიძლება მსჯელობა მე-6 ცხრილის მიხედვით</w:t>
      </w:r>
      <w:r w:rsidRPr="00DB51BA">
        <w:rPr>
          <w:rFonts w:ascii="Sylfaen" w:hAnsi="Sylfaen"/>
          <w:sz w:val="21"/>
          <w:szCs w:val="21"/>
        </w:rPr>
        <w:t>:</w:t>
      </w:r>
    </w:p>
    <w:p w14:paraId="7A3FF1A1" w14:textId="77777777" w:rsidR="00BA4EB3" w:rsidRPr="00DB51BA" w:rsidRDefault="00BA4EB3" w:rsidP="00BA4EB3">
      <w:pPr>
        <w:spacing w:line="276" w:lineRule="auto"/>
        <w:ind w:firstLine="426"/>
        <w:jc w:val="right"/>
        <w:rPr>
          <w:rFonts w:ascii="Sylfaen" w:hAnsi="Sylfaen"/>
          <w:sz w:val="21"/>
          <w:szCs w:val="21"/>
          <w:lang w:val="ka-GE"/>
        </w:rPr>
      </w:pPr>
      <w:r w:rsidRPr="00DB51BA">
        <w:rPr>
          <w:rFonts w:ascii="Sylfaen" w:hAnsi="Sylfaen"/>
          <w:sz w:val="21"/>
          <w:szCs w:val="21"/>
          <w:lang w:val="ka-GE"/>
        </w:rPr>
        <w:t xml:space="preserve"> ცხრილი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140"/>
        <w:gridCol w:w="788"/>
        <w:gridCol w:w="719"/>
        <w:gridCol w:w="842"/>
        <w:gridCol w:w="598"/>
        <w:gridCol w:w="1292"/>
        <w:gridCol w:w="791"/>
        <w:gridCol w:w="729"/>
      </w:tblGrid>
      <w:tr w:rsidR="00BA4EB3" w:rsidRPr="00DB51BA" w14:paraId="526F4ECE" w14:textId="77777777" w:rsidTr="00C7034E">
        <w:trPr>
          <w:trHeight w:val="674"/>
        </w:trPr>
        <w:tc>
          <w:tcPr>
            <w:tcW w:w="1227" w:type="dxa"/>
            <w:vMerge w:val="restart"/>
            <w:shd w:val="clear" w:color="auto" w:fill="auto"/>
            <w:vAlign w:val="center"/>
          </w:tcPr>
          <w:p w14:paraId="02259A70"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br/>
              <w:t>წლები</w:t>
            </w:r>
          </w:p>
        </w:tc>
        <w:tc>
          <w:tcPr>
            <w:tcW w:w="5126" w:type="dxa"/>
            <w:gridSpan w:val="5"/>
            <w:shd w:val="clear" w:color="auto" w:fill="auto"/>
            <w:vAlign w:val="center"/>
          </w:tcPr>
          <w:p w14:paraId="77A2725B"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კოლმეურნეობები და სამეურნეობათა</w:t>
            </w:r>
            <w:r w:rsidRPr="00DB51BA">
              <w:rPr>
                <w:rFonts w:ascii="Sylfaen" w:hAnsi="Sylfaen"/>
                <w:sz w:val="19"/>
                <w:szCs w:val="19"/>
                <w:lang w:val="ka-GE"/>
              </w:rPr>
              <w:softHyphen/>
              <w:t>შორი</w:t>
            </w:r>
            <w:r w:rsidRPr="00DB51BA">
              <w:rPr>
                <w:rFonts w:ascii="Sylfaen" w:hAnsi="Sylfaen"/>
                <w:sz w:val="19"/>
                <w:szCs w:val="19"/>
                <w:lang w:val="ka-GE"/>
              </w:rPr>
              <w:softHyphen/>
              <w:t>სო ორგანიზაციები</w:t>
            </w:r>
          </w:p>
        </w:tc>
        <w:tc>
          <w:tcPr>
            <w:tcW w:w="3552" w:type="dxa"/>
            <w:gridSpan w:val="3"/>
            <w:shd w:val="clear" w:color="auto" w:fill="auto"/>
            <w:vAlign w:val="center"/>
          </w:tcPr>
          <w:p w14:paraId="2E0A0BB1"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სახელმწიფო მეურნეობები</w:t>
            </w:r>
          </w:p>
        </w:tc>
      </w:tr>
      <w:tr w:rsidR="00BA4EB3" w:rsidRPr="00DB51BA" w14:paraId="3B46B144" w14:textId="77777777" w:rsidTr="00C7034E">
        <w:trPr>
          <w:trHeight w:val="60"/>
        </w:trPr>
        <w:tc>
          <w:tcPr>
            <w:tcW w:w="1227" w:type="dxa"/>
            <w:vMerge/>
            <w:shd w:val="clear" w:color="auto" w:fill="auto"/>
            <w:vAlign w:val="center"/>
          </w:tcPr>
          <w:p w14:paraId="132F15F2" w14:textId="77777777" w:rsidR="00BA4EB3" w:rsidRPr="00DB51BA" w:rsidRDefault="00BA4EB3" w:rsidP="00C7034E">
            <w:pPr>
              <w:spacing w:line="276" w:lineRule="auto"/>
              <w:jc w:val="center"/>
              <w:rPr>
                <w:rFonts w:ascii="Sylfaen" w:hAnsi="Sylfaen"/>
                <w:sz w:val="19"/>
                <w:szCs w:val="19"/>
                <w:lang w:val="ka-GE"/>
              </w:rPr>
            </w:pPr>
          </w:p>
        </w:tc>
        <w:tc>
          <w:tcPr>
            <w:tcW w:w="1769" w:type="dxa"/>
            <w:vMerge w:val="restart"/>
            <w:shd w:val="clear" w:color="auto" w:fill="auto"/>
            <w:vAlign w:val="center"/>
          </w:tcPr>
          <w:p w14:paraId="1069A7FA"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მსხვილ</w:t>
            </w:r>
            <w:r w:rsidRPr="00DB51BA">
              <w:rPr>
                <w:rFonts w:ascii="Sylfaen" w:hAnsi="Sylfaen"/>
                <w:sz w:val="19"/>
                <w:szCs w:val="19"/>
                <w:lang w:val="ka-GE"/>
              </w:rPr>
              <w:softHyphen/>
              <w:t>ფეხა რქიანი პირუტყვი</w:t>
            </w:r>
          </w:p>
        </w:tc>
        <w:tc>
          <w:tcPr>
            <w:tcW w:w="1064" w:type="dxa"/>
            <w:shd w:val="clear" w:color="auto" w:fill="auto"/>
            <w:vAlign w:val="center"/>
          </w:tcPr>
          <w:p w14:paraId="405DEB1A"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მათ შორის</w:t>
            </w:r>
          </w:p>
        </w:tc>
        <w:tc>
          <w:tcPr>
            <w:tcW w:w="745" w:type="dxa"/>
            <w:vMerge w:val="restart"/>
            <w:shd w:val="clear" w:color="auto" w:fill="auto"/>
            <w:vAlign w:val="center"/>
          </w:tcPr>
          <w:p w14:paraId="6E1110A5"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br/>
              <w:t>ღორი</w:t>
            </w:r>
          </w:p>
        </w:tc>
        <w:tc>
          <w:tcPr>
            <w:tcW w:w="874" w:type="dxa"/>
            <w:vMerge w:val="restart"/>
            <w:shd w:val="clear" w:color="auto" w:fill="auto"/>
            <w:vAlign w:val="center"/>
          </w:tcPr>
          <w:p w14:paraId="1FB87FBB"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br/>
              <w:t>ცხვარი</w:t>
            </w:r>
          </w:p>
        </w:tc>
        <w:tc>
          <w:tcPr>
            <w:tcW w:w="674" w:type="dxa"/>
            <w:vMerge w:val="restart"/>
            <w:shd w:val="clear" w:color="auto" w:fill="auto"/>
            <w:vAlign w:val="center"/>
          </w:tcPr>
          <w:p w14:paraId="0408F118"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br/>
              <w:t>თხა</w:t>
            </w:r>
          </w:p>
        </w:tc>
        <w:tc>
          <w:tcPr>
            <w:tcW w:w="1309" w:type="dxa"/>
            <w:vMerge w:val="restart"/>
            <w:shd w:val="clear" w:color="auto" w:fill="auto"/>
            <w:vAlign w:val="center"/>
          </w:tcPr>
          <w:p w14:paraId="6615D61F"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მსხვილფეხა რქიანი პირუტყვი</w:t>
            </w:r>
          </w:p>
        </w:tc>
        <w:tc>
          <w:tcPr>
            <w:tcW w:w="1166" w:type="dxa"/>
            <w:shd w:val="clear" w:color="auto" w:fill="auto"/>
            <w:vAlign w:val="center"/>
          </w:tcPr>
          <w:p w14:paraId="6EC44A23"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მათ შორის</w:t>
            </w:r>
          </w:p>
        </w:tc>
        <w:tc>
          <w:tcPr>
            <w:tcW w:w="1077" w:type="dxa"/>
            <w:vMerge w:val="restart"/>
            <w:shd w:val="clear" w:color="auto" w:fill="auto"/>
            <w:vAlign w:val="center"/>
          </w:tcPr>
          <w:p w14:paraId="7B5D099C"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br/>
              <w:t>ღორი</w:t>
            </w:r>
          </w:p>
        </w:tc>
      </w:tr>
      <w:tr w:rsidR="00BA4EB3" w:rsidRPr="00DB51BA" w14:paraId="4369991F" w14:textId="77777777" w:rsidTr="00C7034E">
        <w:trPr>
          <w:trHeight w:val="401"/>
        </w:trPr>
        <w:tc>
          <w:tcPr>
            <w:tcW w:w="1227" w:type="dxa"/>
            <w:vMerge/>
            <w:shd w:val="clear" w:color="auto" w:fill="auto"/>
            <w:vAlign w:val="center"/>
          </w:tcPr>
          <w:p w14:paraId="220B4077" w14:textId="77777777" w:rsidR="00BA4EB3" w:rsidRPr="00DB51BA" w:rsidRDefault="00BA4EB3" w:rsidP="00C7034E">
            <w:pPr>
              <w:spacing w:line="276" w:lineRule="auto"/>
              <w:jc w:val="center"/>
              <w:rPr>
                <w:rFonts w:ascii="Sylfaen" w:hAnsi="Sylfaen"/>
                <w:sz w:val="19"/>
                <w:szCs w:val="19"/>
                <w:lang w:val="ka-GE"/>
              </w:rPr>
            </w:pPr>
          </w:p>
        </w:tc>
        <w:tc>
          <w:tcPr>
            <w:tcW w:w="1769" w:type="dxa"/>
            <w:vMerge/>
            <w:shd w:val="clear" w:color="auto" w:fill="auto"/>
            <w:vAlign w:val="center"/>
          </w:tcPr>
          <w:p w14:paraId="24B4E901" w14:textId="77777777" w:rsidR="00BA4EB3" w:rsidRPr="00DB51BA" w:rsidRDefault="00BA4EB3" w:rsidP="00C7034E">
            <w:pPr>
              <w:spacing w:line="276" w:lineRule="auto"/>
              <w:jc w:val="center"/>
              <w:rPr>
                <w:rFonts w:ascii="Sylfaen" w:hAnsi="Sylfaen"/>
                <w:sz w:val="19"/>
                <w:szCs w:val="19"/>
                <w:lang w:val="ka-GE"/>
              </w:rPr>
            </w:pPr>
          </w:p>
        </w:tc>
        <w:tc>
          <w:tcPr>
            <w:tcW w:w="1064" w:type="dxa"/>
            <w:shd w:val="clear" w:color="auto" w:fill="auto"/>
            <w:vAlign w:val="center"/>
          </w:tcPr>
          <w:p w14:paraId="4B5B81B0"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ფური</w:t>
            </w:r>
          </w:p>
        </w:tc>
        <w:tc>
          <w:tcPr>
            <w:tcW w:w="745" w:type="dxa"/>
            <w:vMerge/>
            <w:shd w:val="clear" w:color="auto" w:fill="auto"/>
            <w:vAlign w:val="center"/>
          </w:tcPr>
          <w:p w14:paraId="108B0ADE" w14:textId="77777777" w:rsidR="00BA4EB3" w:rsidRPr="00DB51BA" w:rsidRDefault="00BA4EB3" w:rsidP="00C7034E">
            <w:pPr>
              <w:spacing w:line="276" w:lineRule="auto"/>
              <w:jc w:val="center"/>
              <w:rPr>
                <w:rFonts w:ascii="Sylfaen" w:hAnsi="Sylfaen"/>
                <w:sz w:val="19"/>
                <w:szCs w:val="19"/>
                <w:lang w:val="ka-GE"/>
              </w:rPr>
            </w:pPr>
          </w:p>
        </w:tc>
        <w:tc>
          <w:tcPr>
            <w:tcW w:w="874" w:type="dxa"/>
            <w:vMerge/>
            <w:shd w:val="clear" w:color="auto" w:fill="auto"/>
            <w:vAlign w:val="center"/>
          </w:tcPr>
          <w:p w14:paraId="412C9687" w14:textId="77777777" w:rsidR="00BA4EB3" w:rsidRPr="00DB51BA" w:rsidRDefault="00BA4EB3" w:rsidP="00C7034E">
            <w:pPr>
              <w:spacing w:line="276" w:lineRule="auto"/>
              <w:jc w:val="center"/>
              <w:rPr>
                <w:rFonts w:ascii="Sylfaen" w:hAnsi="Sylfaen"/>
                <w:sz w:val="19"/>
                <w:szCs w:val="19"/>
                <w:lang w:val="ka-GE"/>
              </w:rPr>
            </w:pPr>
          </w:p>
        </w:tc>
        <w:tc>
          <w:tcPr>
            <w:tcW w:w="674" w:type="dxa"/>
            <w:vMerge/>
            <w:shd w:val="clear" w:color="auto" w:fill="auto"/>
            <w:vAlign w:val="center"/>
          </w:tcPr>
          <w:p w14:paraId="66979581" w14:textId="77777777" w:rsidR="00BA4EB3" w:rsidRPr="00DB51BA" w:rsidRDefault="00BA4EB3" w:rsidP="00C7034E">
            <w:pPr>
              <w:spacing w:line="276" w:lineRule="auto"/>
              <w:jc w:val="center"/>
              <w:rPr>
                <w:rFonts w:ascii="Sylfaen" w:hAnsi="Sylfaen"/>
                <w:sz w:val="19"/>
                <w:szCs w:val="19"/>
                <w:lang w:val="ka-GE"/>
              </w:rPr>
            </w:pPr>
          </w:p>
        </w:tc>
        <w:tc>
          <w:tcPr>
            <w:tcW w:w="1309" w:type="dxa"/>
            <w:vMerge/>
            <w:shd w:val="clear" w:color="auto" w:fill="auto"/>
            <w:vAlign w:val="center"/>
          </w:tcPr>
          <w:p w14:paraId="604F553F" w14:textId="77777777" w:rsidR="00BA4EB3" w:rsidRPr="00DB51BA" w:rsidRDefault="00BA4EB3" w:rsidP="00C7034E">
            <w:pPr>
              <w:spacing w:line="276" w:lineRule="auto"/>
              <w:jc w:val="center"/>
              <w:rPr>
                <w:rFonts w:ascii="Sylfaen" w:hAnsi="Sylfaen"/>
                <w:sz w:val="19"/>
                <w:szCs w:val="19"/>
                <w:lang w:val="ka-GE"/>
              </w:rPr>
            </w:pPr>
          </w:p>
        </w:tc>
        <w:tc>
          <w:tcPr>
            <w:tcW w:w="1166" w:type="dxa"/>
            <w:shd w:val="clear" w:color="auto" w:fill="auto"/>
            <w:vAlign w:val="center"/>
          </w:tcPr>
          <w:p w14:paraId="5E86347E"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ფური</w:t>
            </w:r>
          </w:p>
        </w:tc>
        <w:tc>
          <w:tcPr>
            <w:tcW w:w="1077" w:type="dxa"/>
            <w:vMerge/>
            <w:shd w:val="clear" w:color="auto" w:fill="auto"/>
            <w:vAlign w:val="center"/>
          </w:tcPr>
          <w:p w14:paraId="5D98A11C" w14:textId="77777777" w:rsidR="00BA4EB3" w:rsidRPr="00DB51BA" w:rsidRDefault="00BA4EB3" w:rsidP="00C7034E">
            <w:pPr>
              <w:spacing w:line="276" w:lineRule="auto"/>
              <w:jc w:val="center"/>
              <w:rPr>
                <w:rFonts w:ascii="Sylfaen" w:hAnsi="Sylfaen"/>
                <w:sz w:val="19"/>
                <w:szCs w:val="19"/>
                <w:lang w:val="ka-GE"/>
              </w:rPr>
            </w:pPr>
          </w:p>
        </w:tc>
      </w:tr>
      <w:tr w:rsidR="00BA4EB3" w:rsidRPr="00DB51BA" w14:paraId="2B58FE4D" w14:textId="77777777" w:rsidTr="00C7034E">
        <w:trPr>
          <w:trHeight w:val="2115"/>
        </w:trPr>
        <w:tc>
          <w:tcPr>
            <w:tcW w:w="1227" w:type="dxa"/>
            <w:shd w:val="clear" w:color="auto" w:fill="auto"/>
            <w:vAlign w:val="center"/>
          </w:tcPr>
          <w:p w14:paraId="45240DF5"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1946</w:t>
            </w:r>
            <w:r w:rsidRPr="00DB51BA">
              <w:rPr>
                <w:rFonts w:ascii="Sylfaen" w:hAnsi="Sylfaen"/>
                <w:sz w:val="19"/>
                <w:szCs w:val="19"/>
                <w:lang w:val="ka-GE"/>
              </w:rPr>
              <w:br/>
              <w:t>1952</w:t>
            </w:r>
            <w:r w:rsidRPr="00DB51BA">
              <w:rPr>
                <w:rFonts w:ascii="Sylfaen" w:hAnsi="Sylfaen"/>
                <w:sz w:val="19"/>
                <w:szCs w:val="19"/>
                <w:lang w:val="ka-GE"/>
              </w:rPr>
              <w:br/>
              <w:t>1960</w:t>
            </w:r>
            <w:r w:rsidRPr="00DB51BA">
              <w:rPr>
                <w:rFonts w:ascii="Sylfaen" w:hAnsi="Sylfaen"/>
                <w:sz w:val="19"/>
                <w:szCs w:val="19"/>
                <w:lang w:val="ka-GE"/>
              </w:rPr>
              <w:br/>
              <w:t>1971</w:t>
            </w:r>
            <w:r w:rsidRPr="00DB51BA">
              <w:rPr>
                <w:rFonts w:ascii="Sylfaen" w:hAnsi="Sylfaen"/>
                <w:sz w:val="19"/>
                <w:szCs w:val="19"/>
                <w:lang w:val="ka-GE"/>
              </w:rPr>
              <w:br/>
              <w:t>1981</w:t>
            </w:r>
            <w:r w:rsidRPr="00DB51BA">
              <w:rPr>
                <w:rFonts w:ascii="Sylfaen" w:hAnsi="Sylfaen"/>
                <w:sz w:val="19"/>
                <w:szCs w:val="19"/>
                <w:lang w:val="ka-GE"/>
              </w:rPr>
              <w:br/>
              <w:t>1986</w:t>
            </w:r>
            <w:r w:rsidRPr="00DB51BA">
              <w:rPr>
                <w:rFonts w:ascii="Sylfaen" w:hAnsi="Sylfaen"/>
                <w:sz w:val="19"/>
                <w:szCs w:val="19"/>
                <w:lang w:val="ka-GE"/>
              </w:rPr>
              <w:br/>
              <w:t>1988</w:t>
            </w:r>
          </w:p>
        </w:tc>
        <w:tc>
          <w:tcPr>
            <w:tcW w:w="1769" w:type="dxa"/>
            <w:shd w:val="clear" w:color="auto" w:fill="auto"/>
            <w:vAlign w:val="center"/>
          </w:tcPr>
          <w:p w14:paraId="133845BA"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1809</w:t>
            </w:r>
            <w:r w:rsidRPr="00DB51BA">
              <w:rPr>
                <w:rFonts w:ascii="Sylfaen" w:hAnsi="Sylfaen"/>
                <w:sz w:val="19"/>
                <w:szCs w:val="19"/>
                <w:lang w:val="ka-GE"/>
              </w:rPr>
              <w:br/>
              <w:t>2727</w:t>
            </w:r>
            <w:r w:rsidRPr="00DB51BA">
              <w:rPr>
                <w:rFonts w:ascii="Sylfaen" w:hAnsi="Sylfaen"/>
                <w:sz w:val="19"/>
                <w:szCs w:val="19"/>
                <w:lang w:val="ka-GE"/>
              </w:rPr>
              <w:br/>
              <w:t>2392</w:t>
            </w:r>
            <w:r w:rsidRPr="00DB51BA">
              <w:rPr>
                <w:rFonts w:ascii="Sylfaen" w:hAnsi="Sylfaen"/>
                <w:sz w:val="19"/>
                <w:szCs w:val="19"/>
                <w:lang w:val="ka-GE"/>
              </w:rPr>
              <w:br/>
              <w:t>2542</w:t>
            </w:r>
            <w:r w:rsidRPr="00DB51BA">
              <w:rPr>
                <w:rFonts w:ascii="Sylfaen" w:hAnsi="Sylfaen"/>
                <w:sz w:val="19"/>
                <w:szCs w:val="19"/>
                <w:lang w:val="ka-GE"/>
              </w:rPr>
              <w:br/>
              <w:t>3691</w:t>
            </w:r>
            <w:r w:rsidRPr="00DB51BA">
              <w:rPr>
                <w:rFonts w:ascii="Sylfaen" w:hAnsi="Sylfaen"/>
                <w:sz w:val="19"/>
                <w:szCs w:val="19"/>
                <w:lang w:val="ka-GE"/>
              </w:rPr>
              <w:br/>
              <w:t>4262</w:t>
            </w:r>
            <w:r w:rsidRPr="00DB51BA">
              <w:rPr>
                <w:rFonts w:ascii="Sylfaen" w:hAnsi="Sylfaen"/>
                <w:sz w:val="19"/>
                <w:szCs w:val="19"/>
                <w:lang w:val="ka-GE"/>
              </w:rPr>
              <w:br/>
              <w:t>4175</w:t>
            </w:r>
          </w:p>
        </w:tc>
        <w:tc>
          <w:tcPr>
            <w:tcW w:w="1064" w:type="dxa"/>
            <w:shd w:val="clear" w:color="auto" w:fill="auto"/>
            <w:vAlign w:val="center"/>
          </w:tcPr>
          <w:p w14:paraId="70D79C40"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342</w:t>
            </w:r>
            <w:r w:rsidRPr="00DB51BA">
              <w:rPr>
                <w:rFonts w:ascii="Sylfaen" w:hAnsi="Sylfaen"/>
                <w:sz w:val="19"/>
                <w:szCs w:val="19"/>
                <w:lang w:val="ka-GE"/>
              </w:rPr>
              <w:br/>
              <w:t>782</w:t>
            </w:r>
            <w:r w:rsidRPr="00DB51BA">
              <w:rPr>
                <w:rFonts w:ascii="Sylfaen" w:hAnsi="Sylfaen"/>
                <w:sz w:val="19"/>
                <w:szCs w:val="19"/>
                <w:lang w:val="ka-GE"/>
              </w:rPr>
              <w:br/>
              <w:t>846</w:t>
            </w:r>
            <w:r w:rsidRPr="00DB51BA">
              <w:rPr>
                <w:rFonts w:ascii="Sylfaen" w:hAnsi="Sylfaen"/>
                <w:sz w:val="19"/>
                <w:szCs w:val="19"/>
                <w:lang w:val="ka-GE"/>
              </w:rPr>
              <w:br/>
              <w:t>998</w:t>
            </w:r>
            <w:r w:rsidRPr="00DB51BA">
              <w:rPr>
                <w:rFonts w:ascii="Sylfaen" w:hAnsi="Sylfaen"/>
                <w:sz w:val="19"/>
                <w:szCs w:val="19"/>
                <w:lang w:val="ka-GE"/>
              </w:rPr>
              <w:br/>
              <w:t>1564</w:t>
            </w:r>
            <w:r w:rsidRPr="00DB51BA">
              <w:rPr>
                <w:rFonts w:ascii="Sylfaen" w:hAnsi="Sylfaen"/>
                <w:sz w:val="19"/>
                <w:szCs w:val="19"/>
                <w:lang w:val="ka-GE"/>
              </w:rPr>
              <w:br/>
              <w:t>1182</w:t>
            </w:r>
            <w:r w:rsidRPr="00DB51BA">
              <w:rPr>
                <w:rFonts w:ascii="Sylfaen" w:hAnsi="Sylfaen"/>
                <w:sz w:val="19"/>
                <w:szCs w:val="19"/>
                <w:lang w:val="ka-GE"/>
              </w:rPr>
              <w:br/>
              <w:t>1171</w:t>
            </w:r>
          </w:p>
        </w:tc>
        <w:tc>
          <w:tcPr>
            <w:tcW w:w="745" w:type="dxa"/>
            <w:shd w:val="clear" w:color="auto" w:fill="auto"/>
            <w:vAlign w:val="center"/>
          </w:tcPr>
          <w:p w14:paraId="1A923F7C"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4</w:t>
            </w:r>
          </w:p>
          <w:p w14:paraId="779A31D0"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5</w:t>
            </w:r>
          </w:p>
          <w:p w14:paraId="7175FA7C"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1218</w:t>
            </w:r>
          </w:p>
          <w:p w14:paraId="5617660D"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145</w:t>
            </w:r>
          </w:p>
          <w:p w14:paraId="5AB2D611"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1380</w:t>
            </w:r>
          </w:p>
          <w:p w14:paraId="19CB1FBF"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1707</w:t>
            </w:r>
          </w:p>
          <w:p w14:paraId="208DA680"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950</w:t>
            </w:r>
          </w:p>
        </w:tc>
        <w:tc>
          <w:tcPr>
            <w:tcW w:w="874" w:type="dxa"/>
            <w:shd w:val="clear" w:color="auto" w:fill="auto"/>
            <w:vAlign w:val="center"/>
          </w:tcPr>
          <w:p w14:paraId="7539343E"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12608</w:t>
            </w:r>
            <w:r w:rsidRPr="00DB51BA">
              <w:rPr>
                <w:rFonts w:ascii="Sylfaen" w:hAnsi="Sylfaen"/>
                <w:sz w:val="19"/>
                <w:szCs w:val="19"/>
                <w:lang w:val="ka-GE"/>
              </w:rPr>
              <w:br/>
              <w:t>8836</w:t>
            </w:r>
            <w:r w:rsidRPr="00DB51BA">
              <w:rPr>
                <w:rFonts w:ascii="Sylfaen" w:hAnsi="Sylfaen"/>
                <w:sz w:val="19"/>
                <w:szCs w:val="19"/>
                <w:lang w:val="ka-GE"/>
              </w:rPr>
              <w:br/>
              <w:t>1037</w:t>
            </w:r>
            <w:r w:rsidRPr="00DB51BA">
              <w:rPr>
                <w:rFonts w:ascii="Sylfaen" w:hAnsi="Sylfaen"/>
                <w:sz w:val="19"/>
                <w:szCs w:val="19"/>
                <w:lang w:val="ka-GE"/>
              </w:rPr>
              <w:br/>
              <w:t>-</w:t>
            </w:r>
            <w:r w:rsidRPr="00DB51BA">
              <w:rPr>
                <w:rFonts w:ascii="Sylfaen" w:hAnsi="Sylfaen"/>
                <w:sz w:val="19"/>
                <w:szCs w:val="19"/>
                <w:lang w:val="ka-GE"/>
              </w:rPr>
              <w:br/>
              <w:t>-</w:t>
            </w:r>
            <w:r w:rsidRPr="00DB51BA">
              <w:rPr>
                <w:rFonts w:ascii="Sylfaen" w:hAnsi="Sylfaen"/>
                <w:sz w:val="19"/>
                <w:szCs w:val="19"/>
                <w:lang w:val="ka-GE"/>
              </w:rPr>
              <w:br/>
              <w:t>-</w:t>
            </w:r>
            <w:r w:rsidRPr="00DB51BA">
              <w:rPr>
                <w:rFonts w:ascii="Sylfaen" w:hAnsi="Sylfaen"/>
                <w:sz w:val="19"/>
                <w:szCs w:val="19"/>
                <w:lang w:val="ka-GE"/>
              </w:rPr>
              <w:br/>
              <w:t>-</w:t>
            </w:r>
          </w:p>
        </w:tc>
        <w:tc>
          <w:tcPr>
            <w:tcW w:w="674" w:type="dxa"/>
            <w:shd w:val="clear" w:color="auto" w:fill="auto"/>
            <w:vAlign w:val="center"/>
          </w:tcPr>
          <w:p w14:paraId="2E96341F"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3415</w:t>
            </w:r>
            <w:r w:rsidRPr="00DB51BA">
              <w:rPr>
                <w:rFonts w:ascii="Sylfaen" w:hAnsi="Sylfaen"/>
                <w:sz w:val="19"/>
                <w:szCs w:val="19"/>
                <w:lang w:val="ka-GE"/>
              </w:rPr>
              <w:br/>
              <w:t>3023</w:t>
            </w:r>
            <w:r w:rsidRPr="00DB51BA">
              <w:rPr>
                <w:rFonts w:ascii="Sylfaen" w:hAnsi="Sylfaen"/>
                <w:sz w:val="19"/>
                <w:szCs w:val="19"/>
                <w:lang w:val="ka-GE"/>
              </w:rPr>
              <w:br/>
              <w:t>905</w:t>
            </w:r>
            <w:r w:rsidRPr="00DB51BA">
              <w:rPr>
                <w:rFonts w:ascii="Sylfaen" w:hAnsi="Sylfaen"/>
                <w:sz w:val="19"/>
                <w:szCs w:val="19"/>
                <w:lang w:val="ka-GE"/>
              </w:rPr>
              <w:br/>
              <w:t>440</w:t>
            </w:r>
            <w:r w:rsidRPr="00DB51BA">
              <w:rPr>
                <w:rFonts w:ascii="Sylfaen" w:hAnsi="Sylfaen"/>
                <w:sz w:val="19"/>
                <w:szCs w:val="19"/>
                <w:lang w:val="ka-GE"/>
              </w:rPr>
              <w:br/>
              <w:t>-</w:t>
            </w:r>
          </w:p>
          <w:p w14:paraId="535A5E01"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4CD536E9"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tc>
        <w:tc>
          <w:tcPr>
            <w:tcW w:w="1309" w:type="dxa"/>
            <w:shd w:val="clear" w:color="auto" w:fill="auto"/>
            <w:vAlign w:val="center"/>
          </w:tcPr>
          <w:p w14:paraId="2AA86DB9"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1A862D53"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288577D6"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23530670"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629</w:t>
            </w:r>
            <w:r w:rsidRPr="00DB51BA">
              <w:rPr>
                <w:rFonts w:ascii="Sylfaen" w:hAnsi="Sylfaen"/>
                <w:sz w:val="19"/>
                <w:szCs w:val="19"/>
                <w:lang w:val="ka-GE"/>
              </w:rPr>
              <w:br/>
              <w:t>981</w:t>
            </w:r>
            <w:r w:rsidRPr="00DB51BA">
              <w:rPr>
                <w:rFonts w:ascii="Sylfaen" w:hAnsi="Sylfaen"/>
                <w:sz w:val="19"/>
                <w:szCs w:val="19"/>
                <w:lang w:val="ka-GE"/>
              </w:rPr>
              <w:br/>
              <w:t>1149</w:t>
            </w:r>
            <w:r w:rsidRPr="00DB51BA">
              <w:rPr>
                <w:rFonts w:ascii="Sylfaen" w:hAnsi="Sylfaen"/>
                <w:sz w:val="19"/>
                <w:szCs w:val="19"/>
                <w:lang w:val="ka-GE"/>
              </w:rPr>
              <w:br/>
              <w:t>1181</w:t>
            </w:r>
          </w:p>
        </w:tc>
        <w:tc>
          <w:tcPr>
            <w:tcW w:w="1166" w:type="dxa"/>
            <w:shd w:val="clear" w:color="auto" w:fill="auto"/>
            <w:vAlign w:val="center"/>
          </w:tcPr>
          <w:p w14:paraId="432ACB48"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5BC565C4"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3EDDFD86"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6553D80B"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352</w:t>
            </w:r>
            <w:r w:rsidRPr="00DB51BA">
              <w:rPr>
                <w:rFonts w:ascii="Sylfaen" w:hAnsi="Sylfaen"/>
                <w:sz w:val="19"/>
                <w:szCs w:val="19"/>
                <w:lang w:val="ka-GE"/>
              </w:rPr>
              <w:br/>
              <w:t>458</w:t>
            </w:r>
          </w:p>
          <w:p w14:paraId="5C93FA15"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448</w:t>
            </w:r>
          </w:p>
          <w:p w14:paraId="33EDDA89"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512</w:t>
            </w:r>
          </w:p>
        </w:tc>
        <w:tc>
          <w:tcPr>
            <w:tcW w:w="1077" w:type="dxa"/>
            <w:shd w:val="clear" w:color="auto" w:fill="auto"/>
            <w:vAlign w:val="center"/>
          </w:tcPr>
          <w:p w14:paraId="46E58A9E"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6F03A8DC"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7A71FB7A"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w:t>
            </w:r>
          </w:p>
          <w:p w14:paraId="01C96565"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181</w:t>
            </w:r>
          </w:p>
          <w:p w14:paraId="264380BA"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1398</w:t>
            </w:r>
          </w:p>
          <w:p w14:paraId="06AE196C"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590</w:t>
            </w:r>
          </w:p>
          <w:p w14:paraId="6011F10A" w14:textId="77777777" w:rsidR="00BA4EB3" w:rsidRPr="00DB51BA" w:rsidRDefault="00BA4EB3" w:rsidP="00C7034E">
            <w:pPr>
              <w:spacing w:line="276" w:lineRule="auto"/>
              <w:jc w:val="center"/>
              <w:rPr>
                <w:rFonts w:ascii="Sylfaen" w:hAnsi="Sylfaen"/>
                <w:sz w:val="19"/>
                <w:szCs w:val="19"/>
                <w:lang w:val="ka-GE"/>
              </w:rPr>
            </w:pPr>
            <w:r w:rsidRPr="00DB51BA">
              <w:rPr>
                <w:rFonts w:ascii="Sylfaen" w:hAnsi="Sylfaen"/>
                <w:sz w:val="19"/>
                <w:szCs w:val="19"/>
                <w:lang w:val="ka-GE"/>
              </w:rPr>
              <w:t>1564</w:t>
            </w:r>
          </w:p>
        </w:tc>
      </w:tr>
    </w:tbl>
    <w:p w14:paraId="10209882" w14:textId="77777777" w:rsidR="00BA4EB3" w:rsidRPr="00DB51BA" w:rsidRDefault="00BA4EB3" w:rsidP="00BA4EB3">
      <w:pPr>
        <w:spacing w:line="276" w:lineRule="auto"/>
        <w:ind w:firstLine="426"/>
        <w:jc w:val="both"/>
        <w:rPr>
          <w:rFonts w:ascii="Sylfaen" w:hAnsi="Sylfaen"/>
          <w:sz w:val="21"/>
          <w:szCs w:val="21"/>
          <w:lang w:val="ka-GE"/>
        </w:rPr>
      </w:pPr>
    </w:p>
    <w:p w14:paraId="4D87601C"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საკოლმეურნეო და სახელმწიფო მეურნეობებში პირუტყვის სულადობრივი რაოდენობით პირველობდა კოლმეურნეობები. 1946-1988 წლებში კოლმეურნეო</w:t>
      </w:r>
      <w:r w:rsidRPr="00DB51BA">
        <w:rPr>
          <w:rFonts w:ascii="Sylfaen" w:hAnsi="Sylfaen"/>
          <w:sz w:val="21"/>
          <w:szCs w:val="21"/>
          <w:lang w:val="ka-GE"/>
        </w:rPr>
        <w:softHyphen/>
        <w:t>ბებ</w:t>
      </w:r>
      <w:r w:rsidRPr="00DB51BA">
        <w:rPr>
          <w:rFonts w:ascii="Sylfaen" w:hAnsi="Sylfaen"/>
          <w:sz w:val="21"/>
          <w:szCs w:val="21"/>
          <w:lang w:val="ka-GE"/>
        </w:rPr>
        <w:softHyphen/>
        <w:t>ში მსხვილფეხა პირუტვის სულადობა 2,3-ჯერ, ხოლო ფურისა - 3,5-ჯერ გაი</w:t>
      </w:r>
      <w:r w:rsidRPr="00DB51BA">
        <w:rPr>
          <w:rFonts w:ascii="Sylfaen" w:hAnsi="Sylfaen"/>
          <w:sz w:val="21"/>
          <w:szCs w:val="21"/>
          <w:lang w:val="ka-GE"/>
        </w:rPr>
        <w:softHyphen/>
        <w:t>ზარდა. 1953 წელს კოლმეურნეობებს მოუხსნეს წვრილფეხა რქიანი პირუტყვის გეგმები და 1960 წლის შემდეგ ამ სახის პირუტყვი თითქმის აღარ ჰყავდათ. საერ</w:t>
      </w:r>
      <w:r w:rsidRPr="00DB51BA">
        <w:rPr>
          <w:rFonts w:ascii="Sylfaen" w:hAnsi="Sylfaen"/>
          <w:sz w:val="21"/>
          <w:szCs w:val="21"/>
          <w:lang w:val="ka-GE"/>
        </w:rPr>
        <w:softHyphen/>
        <w:t>თოდ უნდა ითქვას, რომ ხელვაჩაურის მუნიციპალიტეტის კოლმეურნეობებში მეცხოველეობის ფერმების შექმნა მცდარი გადაწყვეტილება იყო, რადგან აქ არ იყო საამისო ბუნებრივი პირობები. ბათუმის მეცხოველეობა-მებოსტნეობის მეურ</w:t>
      </w:r>
      <w:r w:rsidRPr="00DB51BA">
        <w:rPr>
          <w:rFonts w:ascii="Sylfaen" w:hAnsi="Sylfaen"/>
          <w:sz w:val="21"/>
          <w:szCs w:val="21"/>
          <w:lang w:val="ka-GE"/>
        </w:rPr>
        <w:softHyphen/>
        <w:t>ნეობაში მსხვილფეხა რქიანი პირუტყვის რაოდენობა 1960-1988 წლებში 629 სულიდან 1181-მდე გაიზარდა. მებოცვერეობისს ფერმაში 1981 წელს 1530 ბოც</w:t>
      </w:r>
      <w:r w:rsidRPr="00DB51BA">
        <w:rPr>
          <w:rFonts w:ascii="Sylfaen" w:hAnsi="Sylfaen"/>
          <w:sz w:val="21"/>
          <w:szCs w:val="21"/>
          <w:lang w:val="ka-GE"/>
        </w:rPr>
        <w:softHyphen/>
        <w:t>ვერი ჰყავდათ (ასსცსა, ფ. რ-178, ან. 1, ს. 1851, ფურც. 12). მეტნაკლებად ასე იყო მომდევნო წლებშიც. რენტაბელური საწარმო იყო ბათუმის მეფრინველეობის ფაბრიკა, სადაც ფრინველის რაოდენობა 1971 წელს 46741 ფრთიდან 1981 წელს 107 ათასს, ხოლო 1988 წელს 294417 ფრთამდე გაიზარდა (ასსცსა, ფ. რ- 178, სს. 1951, 3315).</w:t>
      </w:r>
    </w:p>
    <w:p w14:paraId="5D7EE471"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კოლმეურნეობებში, სამეურნეობათაშო</w:t>
      </w:r>
      <w:r w:rsidRPr="00DB51BA">
        <w:rPr>
          <w:rFonts w:ascii="Sylfaen" w:hAnsi="Sylfaen"/>
          <w:sz w:val="21"/>
          <w:szCs w:val="21"/>
          <w:lang w:val="ka-GE"/>
        </w:rPr>
        <w:softHyphen/>
        <w:t>რი</w:t>
      </w:r>
      <w:r w:rsidRPr="00DB51BA">
        <w:rPr>
          <w:rFonts w:ascii="Sylfaen" w:hAnsi="Sylfaen"/>
          <w:sz w:val="21"/>
          <w:szCs w:val="21"/>
          <w:lang w:val="ka-GE"/>
        </w:rPr>
        <w:softHyphen/>
        <w:t>სო საწარმოებსა და სახელმწიფო მეურნეობებში პირუტყვი ბაგურ კვებაზე იყო. პირუტყვის საკვები რუსეთიდან, უკრაინიდან და სხვა რეგიონებიდან შემოჰქონ</w:t>
      </w:r>
      <w:r w:rsidRPr="00DB51BA">
        <w:rPr>
          <w:rFonts w:ascii="Sylfaen" w:hAnsi="Sylfaen"/>
          <w:sz w:val="21"/>
          <w:szCs w:val="21"/>
          <w:lang w:val="ka-GE"/>
        </w:rPr>
        <w:softHyphen/>
        <w:t>დათ, რისთვისაც დიდძალი თანხე</w:t>
      </w:r>
      <w:r w:rsidRPr="00DB51BA">
        <w:rPr>
          <w:rFonts w:ascii="Sylfaen" w:hAnsi="Sylfaen"/>
          <w:sz w:val="21"/>
          <w:szCs w:val="21"/>
          <w:lang w:val="ka-GE"/>
        </w:rPr>
        <w:softHyphen/>
        <w:t>ბი იხარჯებოდა. ამიტომ, კოლმეურნეობებსა და სახელმწიფო მეურნეობებში მეცხოველეობა წამგებიანი დარგი იყო. მაგა</w:t>
      </w:r>
      <w:r w:rsidRPr="00DB51BA">
        <w:rPr>
          <w:rFonts w:ascii="Sylfaen" w:hAnsi="Sylfaen"/>
          <w:sz w:val="21"/>
          <w:szCs w:val="21"/>
          <w:lang w:val="ka-GE"/>
        </w:rPr>
        <w:softHyphen/>
        <w:t>ლი</w:t>
      </w:r>
      <w:r w:rsidRPr="00DB51BA">
        <w:rPr>
          <w:rFonts w:ascii="Sylfaen" w:hAnsi="Sylfaen"/>
          <w:sz w:val="21"/>
          <w:szCs w:val="21"/>
          <w:lang w:val="ka-GE"/>
        </w:rPr>
        <w:softHyphen/>
        <w:t>თად, 1980 წელს ხელვაჩაურის მუნიციპალიტეტის კოლმეურნეობების ზარალი მეცხოველეობიდან 231 ათასს რუბლს შეადგენდა (ასსცსა, ფ. რ-84, ან. 1, ს. 3154 ფურც. 111). ასევე ზარალიანი იყო მეცხოველეობის სამეურნობათაშორისო გაერ</w:t>
      </w:r>
      <w:r w:rsidRPr="00DB51BA">
        <w:rPr>
          <w:rFonts w:ascii="Sylfaen" w:hAnsi="Sylfaen"/>
          <w:sz w:val="21"/>
          <w:szCs w:val="21"/>
          <w:lang w:val="ka-GE"/>
        </w:rPr>
        <w:softHyphen/>
        <w:t>თიანება („ცხოველმრეწვი“) და მებოცვერეობის ფერმა. მომდევნო წელს ისინი, როგორც არარენტაბელური საწარმოები, გაუქმდა.</w:t>
      </w:r>
    </w:p>
    <w:p w14:paraId="680EADD2"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არასწორად დაიგეგმა ხელვაჩაურის მუნიციპალიტეტის კოლმეურნეობებში მეცხვარეობის განვი</w:t>
      </w:r>
      <w:r w:rsidRPr="00DB51BA">
        <w:rPr>
          <w:rFonts w:ascii="Sylfaen" w:hAnsi="Sylfaen"/>
          <w:sz w:val="21"/>
          <w:szCs w:val="21"/>
          <w:lang w:val="ka-GE"/>
        </w:rPr>
        <w:softHyphen/>
        <w:t>თარება. კოლ</w:t>
      </w:r>
      <w:r w:rsidRPr="00DB51BA">
        <w:rPr>
          <w:rFonts w:ascii="Sylfaen" w:hAnsi="Sylfaen"/>
          <w:sz w:val="21"/>
          <w:szCs w:val="21"/>
          <w:lang w:val="ka-GE"/>
        </w:rPr>
        <w:softHyphen/>
        <w:t>მეურნეობებს ზამთრობით ცხვრის ფარა დასავ</w:t>
      </w:r>
      <w:r w:rsidRPr="00DB51BA">
        <w:rPr>
          <w:rFonts w:ascii="Sylfaen" w:hAnsi="Sylfaen"/>
          <w:sz w:val="21"/>
          <w:szCs w:val="21"/>
          <w:lang w:val="ka-GE"/>
        </w:rPr>
        <w:softHyphen/>
        <w:t>ლეთ საქართველოს საზამთრო საძოვრებზე გა</w:t>
      </w:r>
      <w:r w:rsidRPr="00DB51BA">
        <w:rPr>
          <w:rFonts w:ascii="Sylfaen" w:hAnsi="Sylfaen"/>
          <w:sz w:val="21"/>
          <w:szCs w:val="21"/>
          <w:lang w:val="ka-GE"/>
        </w:rPr>
        <w:softHyphen/>
        <w:t>დაჰ</w:t>
      </w:r>
      <w:r w:rsidRPr="00DB51BA">
        <w:rPr>
          <w:rFonts w:ascii="Sylfaen" w:hAnsi="Sylfaen"/>
          <w:sz w:val="21"/>
          <w:szCs w:val="21"/>
          <w:lang w:val="ka-GE"/>
        </w:rPr>
        <w:softHyphen/>
        <w:t>ყავდათ და ამისათვის მნიშვ</w:t>
      </w:r>
      <w:r w:rsidRPr="00DB51BA">
        <w:rPr>
          <w:rFonts w:ascii="Sylfaen" w:hAnsi="Sylfaen"/>
          <w:sz w:val="21"/>
          <w:szCs w:val="21"/>
          <w:lang w:val="ka-GE"/>
        </w:rPr>
        <w:softHyphen/>
        <w:t>ნე</w:t>
      </w:r>
      <w:r w:rsidRPr="00DB51BA">
        <w:rPr>
          <w:rFonts w:ascii="Sylfaen" w:hAnsi="Sylfaen"/>
          <w:sz w:val="21"/>
          <w:szCs w:val="21"/>
          <w:lang w:val="ka-GE"/>
        </w:rPr>
        <w:softHyphen/>
        <w:t>ლოვან თანხას იხდიდნენ. სწორედ ამ მიზეზით 50-იანი წლების ბოლოს კოლ</w:t>
      </w:r>
      <w:r w:rsidRPr="00DB51BA">
        <w:rPr>
          <w:rFonts w:ascii="Sylfaen" w:hAnsi="Sylfaen"/>
          <w:sz w:val="21"/>
          <w:szCs w:val="21"/>
          <w:lang w:val="ka-GE"/>
        </w:rPr>
        <w:softHyphen/>
        <w:t>მეურნეობებს მოუხსნეს წვრილფეხა რქიანი პირუტყვისა და მეფრინ</w:t>
      </w:r>
      <w:r w:rsidRPr="00DB51BA">
        <w:rPr>
          <w:rFonts w:ascii="Sylfaen" w:hAnsi="Sylfaen"/>
          <w:sz w:val="21"/>
          <w:szCs w:val="21"/>
          <w:lang w:val="ka-GE"/>
        </w:rPr>
        <w:softHyphen/>
        <w:t xml:space="preserve">ველეობის განვითარების სახელმწიფო გეგმები. </w:t>
      </w:r>
    </w:p>
    <w:p w14:paraId="162F4B46"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მუნიციპალიტეტში სათანადოდ ვერ განვითარდა მეფუტკ</w:t>
      </w:r>
      <w:r w:rsidRPr="00DB51BA">
        <w:rPr>
          <w:rFonts w:ascii="Sylfaen" w:hAnsi="Sylfaen"/>
          <w:sz w:val="21"/>
          <w:szCs w:val="21"/>
          <w:lang w:val="ka-GE"/>
        </w:rPr>
        <w:softHyphen/>
        <w:t>რეო</w:t>
      </w:r>
      <w:r w:rsidRPr="00DB51BA">
        <w:rPr>
          <w:rFonts w:ascii="Sylfaen" w:hAnsi="Sylfaen"/>
          <w:sz w:val="21"/>
          <w:szCs w:val="21"/>
          <w:lang w:val="ka-GE"/>
        </w:rPr>
        <w:softHyphen/>
        <w:t>ბა, თუმცა რაიონში ამ დარგის განვითარების პირობები არსებობს. კოლ</w:t>
      </w:r>
      <w:r w:rsidRPr="00DB51BA">
        <w:rPr>
          <w:rFonts w:ascii="Sylfaen" w:hAnsi="Sylfaen"/>
          <w:sz w:val="21"/>
          <w:szCs w:val="21"/>
          <w:lang w:val="ka-GE"/>
        </w:rPr>
        <w:softHyphen/>
        <w:t xml:space="preserve">მეურნეობებში მხოლოდ 662-708 ფუტკრის ოჯახი ითვლებოდა. სადაც, 1967-1968 წლებში აწარმოეს 2384 კილოგრამიდან 4030 კილოგრამამდე თაფლი. </w:t>
      </w:r>
    </w:p>
    <w:p w14:paraId="2F678B2E"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ამრიგად, საბჭოთა ხელისუფლების დროს ხელვაჩაურის მუნიციპალიტეტის სოფლის მეურნეობის ისტორია, პირობითად, ორ ეტაპად იყოფა. პირველი ეტაპი მოიცავს ომამდელ წლებს. ამ ეტაპზე განხორციელდა აგრარული რეფორმა, შე</w:t>
      </w:r>
      <w:r w:rsidRPr="00DB51BA">
        <w:rPr>
          <w:rFonts w:ascii="Sylfaen" w:hAnsi="Sylfaen"/>
          <w:sz w:val="21"/>
          <w:szCs w:val="21"/>
          <w:lang w:val="ka-GE"/>
        </w:rPr>
        <w:softHyphen/>
        <w:t>იქმნა ახალი ტიპის საწარმოები - სახელმწიფო მეურნეობები და 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ბები. მეორე ეტაპზე (1941-1990 წლები) მიმდინარეობდა საბჭოთა მეურნეობებისა და კოლმეურნეობების სამეურნეო - ეკონომიკური და მატერიალურ - ტექნიკური განმტკიცება. გამოცდილებამ აჩვენა, რომ კერძო საკუთრების ყოვლისმომცველი ლიკვიდაცია და გლეხური მეურნეობის კოლექტივიზაცია ხელსაყრელი არ იყო მოსახლეობისათვის. გლეხი მძიმე მდგომარეობაში აღმოჩნდა. მან დაკარგა მიწა და თავისუფლება. სწორედ ამ მდგომარეობამ რამდენადმე განაპირობა საბჭოური მეურნეობების დემონტაჟი.</w:t>
      </w:r>
    </w:p>
    <w:p w14:paraId="325339E1" w14:textId="77777777" w:rsidR="00BA4EB3" w:rsidRPr="00DB51BA" w:rsidRDefault="00BA4EB3" w:rsidP="00BA4EB3">
      <w:pPr>
        <w:spacing w:line="276" w:lineRule="auto"/>
        <w:ind w:firstLine="426"/>
        <w:jc w:val="center"/>
        <w:rPr>
          <w:rFonts w:ascii="Sylfaen" w:hAnsi="Sylfaen"/>
          <w:sz w:val="21"/>
          <w:szCs w:val="21"/>
          <w:lang w:val="ka-GE"/>
        </w:rPr>
      </w:pPr>
    </w:p>
    <w:p w14:paraId="3DE0423B" w14:textId="77777777" w:rsidR="00BA4EB3" w:rsidRPr="00DB51BA" w:rsidRDefault="00BA4EB3" w:rsidP="00BA4EB3">
      <w:pPr>
        <w:spacing w:line="276" w:lineRule="auto"/>
        <w:ind w:firstLine="426"/>
        <w:jc w:val="center"/>
        <w:rPr>
          <w:rFonts w:ascii="Sylfaen" w:hAnsi="Sylfaen"/>
          <w:b/>
          <w:sz w:val="21"/>
          <w:szCs w:val="21"/>
          <w:lang w:val="ka-GE"/>
        </w:rPr>
      </w:pPr>
    </w:p>
    <w:p w14:paraId="5F59B4F0" w14:textId="77777777" w:rsidR="00BA4EB3" w:rsidRPr="00DB51BA" w:rsidRDefault="00BA4EB3" w:rsidP="00BA4EB3">
      <w:pPr>
        <w:spacing w:line="276" w:lineRule="auto"/>
        <w:ind w:firstLine="426"/>
        <w:jc w:val="center"/>
        <w:rPr>
          <w:rFonts w:ascii="Sylfaen" w:hAnsi="Sylfaen"/>
          <w:b/>
          <w:sz w:val="21"/>
          <w:szCs w:val="21"/>
          <w:lang w:val="ka-GE"/>
        </w:rPr>
      </w:pPr>
      <w:r w:rsidRPr="00DB51BA">
        <w:rPr>
          <w:rFonts w:ascii="Sylfaen" w:hAnsi="Sylfaen"/>
          <w:b/>
          <w:sz w:val="21"/>
          <w:szCs w:val="21"/>
          <w:lang w:val="ka-GE"/>
        </w:rPr>
        <w:t xml:space="preserve"> გამოყენებული წყაროები და ლიტერატურა:</w:t>
      </w:r>
    </w:p>
    <w:p w14:paraId="0F7F3D6C" w14:textId="77777777" w:rsidR="00BA4EB3" w:rsidRPr="00DB51BA" w:rsidRDefault="00BA4EB3" w:rsidP="00BA4EB3">
      <w:pPr>
        <w:pStyle w:val="ListParagraph"/>
        <w:spacing w:line="276" w:lineRule="auto"/>
        <w:ind w:left="0" w:firstLine="426"/>
        <w:jc w:val="both"/>
        <w:rPr>
          <w:rFonts w:ascii="Sylfaen" w:hAnsi="Sylfaen"/>
          <w:sz w:val="19"/>
          <w:szCs w:val="19"/>
          <w:lang w:val="ka-GE"/>
        </w:rPr>
      </w:pPr>
      <w:r w:rsidRPr="00DB51BA">
        <w:rPr>
          <w:rFonts w:ascii="Sylfaen" w:hAnsi="Sylfaen" w:cs="Sylfaen"/>
          <w:b/>
          <w:sz w:val="19"/>
          <w:szCs w:val="19"/>
          <w:lang w:val="ka-GE"/>
        </w:rPr>
        <w:t>სსცსა</w:t>
      </w:r>
      <w:r w:rsidRPr="00DB51BA">
        <w:rPr>
          <w:rFonts w:ascii="Sylfaen" w:hAnsi="Sylfaen" w:cs="Sylfaen"/>
          <w:b/>
          <w:sz w:val="19"/>
          <w:szCs w:val="19"/>
        </w:rPr>
        <w:t xml:space="preserve">, </w:t>
      </w:r>
      <w:r w:rsidRPr="00DB51BA">
        <w:rPr>
          <w:rFonts w:ascii="Sylfaen" w:hAnsi="Sylfaen" w:cs="Sylfaen"/>
          <w:b/>
          <w:sz w:val="19"/>
          <w:szCs w:val="19"/>
          <w:lang w:val="ka-GE"/>
        </w:rPr>
        <w:t>ფ. 288, ან. 17, ს. 15011</w:t>
      </w:r>
      <w:r w:rsidRPr="00DB51BA">
        <w:rPr>
          <w:rFonts w:ascii="Sylfaen" w:hAnsi="Sylfaen" w:cs="Sylfaen"/>
          <w:sz w:val="19"/>
          <w:szCs w:val="19"/>
          <w:lang w:val="ka-GE"/>
        </w:rPr>
        <w:t xml:space="preserve"> - საქართველოს</w:t>
      </w:r>
      <w:r w:rsidRPr="00DB51BA">
        <w:rPr>
          <w:rFonts w:ascii="Sylfaen" w:hAnsi="Sylfaen"/>
          <w:sz w:val="19"/>
          <w:szCs w:val="19"/>
          <w:lang w:val="ka-GE"/>
        </w:rPr>
        <w:t xml:space="preserve"> ცენტრალური სახელმწიფო საისტორიო არქივი, ფონდი 288, ანაწერი 17, საქმე 15011.</w:t>
      </w:r>
    </w:p>
    <w:p w14:paraId="1F6410BC" w14:textId="77777777" w:rsidR="00BA4EB3" w:rsidRPr="00DB51BA" w:rsidRDefault="00BA4EB3" w:rsidP="00BA4EB3">
      <w:pPr>
        <w:pStyle w:val="ListParagraph"/>
        <w:spacing w:line="276" w:lineRule="auto"/>
        <w:ind w:left="0" w:firstLine="426"/>
        <w:jc w:val="both"/>
        <w:rPr>
          <w:rFonts w:ascii="Sylfaen" w:hAnsi="Sylfaen" w:cs="Sylfaen"/>
          <w:sz w:val="19"/>
          <w:szCs w:val="19"/>
          <w:lang w:val="ka-GE"/>
        </w:rPr>
      </w:pPr>
      <w:r w:rsidRPr="00DB51BA">
        <w:rPr>
          <w:rFonts w:ascii="Sylfaen" w:hAnsi="Sylfaen"/>
          <w:b/>
          <w:sz w:val="19"/>
          <w:szCs w:val="19"/>
          <w:lang w:val="ka-GE"/>
        </w:rPr>
        <w:t xml:space="preserve">ასსცსა, ფ. რ-4, ან. 1, ს. 591 </w:t>
      </w:r>
      <w:r w:rsidRPr="00DB51BA">
        <w:rPr>
          <w:rFonts w:ascii="Sylfaen" w:hAnsi="Sylfaen"/>
          <w:sz w:val="19"/>
          <w:szCs w:val="19"/>
          <w:lang w:val="ka-GE"/>
        </w:rPr>
        <w:t xml:space="preserve">- </w:t>
      </w:r>
      <w:bookmarkStart w:id="2" w:name="_Hlk90275674"/>
      <w:r w:rsidRPr="00DB51BA">
        <w:rPr>
          <w:rFonts w:ascii="Sylfaen" w:hAnsi="Sylfaen"/>
          <w:sz w:val="19"/>
          <w:szCs w:val="19"/>
          <w:lang w:val="ka-GE"/>
        </w:rPr>
        <w:t>აჭარის</w:t>
      </w:r>
      <w:r w:rsidRPr="00DB51BA">
        <w:rPr>
          <w:rFonts w:ascii="Sylfaen" w:hAnsi="Sylfaen"/>
          <w:b/>
          <w:sz w:val="19"/>
          <w:szCs w:val="19"/>
          <w:lang w:val="ka-GE"/>
        </w:rPr>
        <w:t xml:space="preserve"> </w:t>
      </w:r>
      <w:r w:rsidRPr="00DB51BA">
        <w:rPr>
          <w:rFonts w:ascii="Sylfaen" w:hAnsi="Sylfaen"/>
          <w:sz w:val="19"/>
          <w:szCs w:val="19"/>
          <w:shd w:val="clear" w:color="auto" w:fill="FFFFFF"/>
          <w:lang w:val="ka-GE"/>
        </w:rPr>
        <w:t>საარქივო სამმართველოს ცენტრალური სახელ</w:t>
      </w:r>
      <w:r w:rsidRPr="00DB51BA">
        <w:rPr>
          <w:rFonts w:ascii="Sylfaen" w:hAnsi="Sylfaen"/>
          <w:sz w:val="19"/>
          <w:szCs w:val="19"/>
          <w:shd w:val="clear" w:color="auto" w:fill="FFFFFF"/>
          <w:lang w:val="ka-GE"/>
        </w:rPr>
        <w:softHyphen/>
        <w:t>მწიფო არქივი, ფონდი რ-4, ანაწერი 1, საქმე №591</w:t>
      </w:r>
      <w:bookmarkEnd w:id="2"/>
      <w:r w:rsidRPr="00DB51BA">
        <w:rPr>
          <w:rFonts w:ascii="Sylfaen" w:hAnsi="Sylfaen"/>
          <w:sz w:val="19"/>
          <w:szCs w:val="19"/>
          <w:shd w:val="clear" w:color="auto" w:fill="FFFFFF"/>
          <w:lang w:val="ka-GE"/>
        </w:rPr>
        <w:t>.</w:t>
      </w:r>
      <w:r w:rsidRPr="00DB51BA">
        <w:rPr>
          <w:rFonts w:ascii="Sylfaen" w:hAnsi="Sylfaen"/>
          <w:sz w:val="19"/>
          <w:szCs w:val="19"/>
          <w:lang w:val="ka-GE"/>
        </w:rPr>
        <w:t xml:space="preserve"> გამოყენებულია, აგრეთვე, ამავე არქივის რ-84 ფონდის საქმეები: №№382, 616, 617, 627, 689, 1423, 1620, 1878, 3154; რ-178 ფონდის საქმეები: №№35, 48, 336, 718, 793, 1021, 189, 1597, 1607, 1851, 1951, 2597, 3314, 3315.</w:t>
      </w:r>
    </w:p>
    <w:p w14:paraId="5CE2AE1F" w14:textId="77777777" w:rsidR="00BA4EB3" w:rsidRPr="00DB51BA" w:rsidRDefault="00BA4EB3" w:rsidP="00BA4EB3">
      <w:pPr>
        <w:pStyle w:val="ListParagraph"/>
        <w:spacing w:line="276" w:lineRule="auto"/>
        <w:ind w:left="0" w:firstLine="426"/>
        <w:jc w:val="both"/>
        <w:rPr>
          <w:rFonts w:ascii="Sylfaen" w:hAnsi="Sylfaen"/>
          <w:sz w:val="19"/>
          <w:szCs w:val="19"/>
          <w:lang w:val="ka-GE"/>
        </w:rPr>
      </w:pPr>
      <w:r w:rsidRPr="00DB51BA">
        <w:rPr>
          <w:rFonts w:ascii="Sylfaen" w:hAnsi="Sylfaen"/>
          <w:b/>
          <w:sz w:val="19"/>
          <w:szCs w:val="19"/>
          <w:lang w:val="ka-GE"/>
        </w:rPr>
        <w:t>ასსცსა, ფ. პ-1, ან. 10, ს. 6</w:t>
      </w:r>
      <w:r w:rsidRPr="00DB51BA">
        <w:rPr>
          <w:rFonts w:ascii="Sylfaen" w:hAnsi="Sylfaen"/>
          <w:sz w:val="19"/>
          <w:szCs w:val="19"/>
          <w:lang w:val="ka-GE"/>
        </w:rPr>
        <w:t xml:space="preserve"> - აჭარის</w:t>
      </w:r>
      <w:r w:rsidRPr="00DB51BA">
        <w:rPr>
          <w:rFonts w:ascii="Sylfaen" w:hAnsi="Sylfaen"/>
          <w:b/>
          <w:sz w:val="19"/>
          <w:szCs w:val="19"/>
          <w:lang w:val="ka-GE"/>
        </w:rPr>
        <w:t xml:space="preserve"> </w:t>
      </w:r>
      <w:r w:rsidRPr="00DB51BA">
        <w:rPr>
          <w:rFonts w:ascii="Sylfaen" w:hAnsi="Sylfaen"/>
          <w:sz w:val="19"/>
          <w:szCs w:val="19"/>
          <w:shd w:val="clear" w:color="auto" w:fill="FFFFFF"/>
          <w:lang w:val="ka-GE"/>
        </w:rPr>
        <w:t>საარქივო სამმართველოს ცენტრალური სახელ</w:t>
      </w:r>
      <w:r w:rsidRPr="00DB51BA">
        <w:rPr>
          <w:rFonts w:ascii="Sylfaen" w:hAnsi="Sylfaen"/>
          <w:sz w:val="19"/>
          <w:szCs w:val="19"/>
          <w:shd w:val="clear" w:color="auto" w:fill="FFFFFF"/>
          <w:lang w:val="ka-GE"/>
        </w:rPr>
        <w:softHyphen/>
        <w:t>მწიფო არქივი, ფონდი პოლიტიკური-1, ანაწერი 10, საქმე №6.</w:t>
      </w:r>
    </w:p>
    <w:p w14:paraId="7F3ED371" w14:textId="77777777" w:rsidR="00BA4EB3" w:rsidRPr="00DB51BA" w:rsidRDefault="00BA4EB3" w:rsidP="00BA4EB3">
      <w:pPr>
        <w:spacing w:line="276" w:lineRule="auto"/>
        <w:ind w:firstLine="426"/>
        <w:jc w:val="both"/>
        <w:rPr>
          <w:rFonts w:ascii="Sylfaen" w:hAnsi="Sylfaen"/>
          <w:sz w:val="19"/>
          <w:szCs w:val="19"/>
          <w:lang w:val="ka-GE"/>
        </w:rPr>
      </w:pPr>
      <w:r w:rsidRPr="00DB51BA">
        <w:rPr>
          <w:rFonts w:ascii="Sylfaen" w:hAnsi="Sylfaen"/>
          <w:b/>
          <w:sz w:val="19"/>
          <w:szCs w:val="19"/>
          <w:lang w:val="ka-GE"/>
        </w:rPr>
        <w:t>ასმსმ -</w:t>
      </w:r>
      <w:r w:rsidRPr="00DB51BA">
        <w:rPr>
          <w:rFonts w:ascii="Sylfaen" w:hAnsi="Sylfaen"/>
          <w:sz w:val="19"/>
          <w:szCs w:val="19"/>
          <w:lang w:val="ka-GE"/>
        </w:rPr>
        <w:t xml:space="preserve"> </w:t>
      </w:r>
      <w:r w:rsidRPr="00DB51BA">
        <w:rPr>
          <w:rFonts w:ascii="Sylfaen" w:hAnsi="Sylfaen" w:cs="Sylfaen"/>
          <w:sz w:val="19"/>
          <w:szCs w:val="19"/>
          <w:lang w:val="ka-GE"/>
        </w:rPr>
        <w:t>აჭარის</w:t>
      </w:r>
      <w:r w:rsidRPr="00DB51BA">
        <w:rPr>
          <w:rFonts w:ascii="Sylfaen" w:hAnsi="Sylfaen"/>
          <w:sz w:val="19"/>
          <w:szCs w:val="19"/>
          <w:lang w:val="ka-GE"/>
        </w:rPr>
        <w:t xml:space="preserve"> სოფლის მეურნეობის სამინისტროს მასალები.</w:t>
      </w:r>
    </w:p>
    <w:p w14:paraId="2842A3BE" w14:textId="77777777" w:rsidR="00BA4EB3" w:rsidRPr="00DB51BA" w:rsidRDefault="00BA4EB3" w:rsidP="00BA4EB3">
      <w:pPr>
        <w:spacing w:line="276" w:lineRule="auto"/>
        <w:ind w:firstLine="426"/>
        <w:jc w:val="both"/>
        <w:rPr>
          <w:rFonts w:ascii="Sylfaen" w:hAnsi="Sylfaen"/>
          <w:sz w:val="19"/>
          <w:szCs w:val="19"/>
          <w:lang w:val="ka-GE"/>
        </w:rPr>
      </w:pPr>
      <w:r w:rsidRPr="00DB51BA">
        <w:rPr>
          <w:rFonts w:ascii="Sylfaen" w:hAnsi="Sylfaen"/>
          <w:b/>
          <w:sz w:val="19"/>
          <w:szCs w:val="19"/>
          <w:lang w:val="ka-GE"/>
        </w:rPr>
        <w:t xml:space="preserve">ასსდმ </w:t>
      </w:r>
      <w:r w:rsidRPr="00DB51BA">
        <w:rPr>
          <w:rFonts w:ascii="Sylfaen" w:hAnsi="Sylfaen"/>
          <w:sz w:val="19"/>
          <w:szCs w:val="19"/>
          <w:lang w:val="ka-GE"/>
        </w:rPr>
        <w:t xml:space="preserve">- </w:t>
      </w:r>
      <w:r w:rsidRPr="00DB51BA">
        <w:rPr>
          <w:rFonts w:ascii="Sylfaen" w:hAnsi="Sylfaen" w:cs="Sylfaen"/>
          <w:sz w:val="19"/>
          <w:szCs w:val="19"/>
          <w:lang w:val="ka-GE"/>
        </w:rPr>
        <w:t>აჭარის</w:t>
      </w:r>
      <w:r w:rsidRPr="00DB51BA">
        <w:rPr>
          <w:rFonts w:ascii="Sylfaen" w:hAnsi="Sylfaen"/>
          <w:sz w:val="19"/>
          <w:szCs w:val="19"/>
          <w:lang w:val="ka-GE"/>
        </w:rPr>
        <w:t xml:space="preserve"> სტატისტიკის სახელმწიფო დეპარტამენტის მასალები.</w:t>
      </w:r>
    </w:p>
    <w:p w14:paraId="1F907615" w14:textId="77777777" w:rsidR="00BA4EB3" w:rsidRPr="00DB51BA" w:rsidRDefault="00BA4EB3" w:rsidP="00BA4EB3">
      <w:pPr>
        <w:pStyle w:val="ListParagraph"/>
        <w:spacing w:line="276" w:lineRule="auto"/>
        <w:ind w:left="0" w:firstLine="426"/>
        <w:jc w:val="both"/>
        <w:rPr>
          <w:rFonts w:ascii="Sylfaen" w:hAnsi="Sylfaen"/>
          <w:sz w:val="19"/>
          <w:szCs w:val="19"/>
          <w:lang w:val="ka-GE"/>
        </w:rPr>
      </w:pPr>
      <w:r w:rsidRPr="00DB51BA">
        <w:rPr>
          <w:rFonts w:ascii="Sylfaen" w:hAnsi="Sylfaen" w:cs="Sylfaen"/>
          <w:b/>
          <w:sz w:val="19"/>
          <w:szCs w:val="19"/>
          <w:lang w:val="ka-GE"/>
        </w:rPr>
        <w:t>საოწ</w:t>
      </w:r>
      <w:r w:rsidRPr="00DB51BA">
        <w:rPr>
          <w:rFonts w:ascii="Sylfaen" w:hAnsi="Sylfaen" w:cs="Sylfaen"/>
          <w:sz w:val="19"/>
          <w:szCs w:val="19"/>
          <w:lang w:val="ka-GE"/>
        </w:rPr>
        <w:t xml:space="preserve"> - საბჭოთა</w:t>
      </w:r>
      <w:r w:rsidRPr="00DB51BA">
        <w:rPr>
          <w:rFonts w:ascii="Sylfaen" w:hAnsi="Sylfaen"/>
          <w:sz w:val="19"/>
          <w:szCs w:val="19"/>
          <w:lang w:val="ka-GE"/>
        </w:rPr>
        <w:t xml:space="preserve"> აჭარის 40 წელი, სტატისტიკური კრებული. ბათუმი, 1961.</w:t>
      </w:r>
    </w:p>
    <w:p w14:paraId="040ED71A" w14:textId="77777777" w:rsidR="00BA4EB3" w:rsidRPr="00DB51BA" w:rsidRDefault="00BA4EB3" w:rsidP="00BA4EB3">
      <w:pPr>
        <w:pStyle w:val="ListParagraph"/>
        <w:spacing w:line="276" w:lineRule="auto"/>
        <w:ind w:left="0" w:firstLine="426"/>
        <w:jc w:val="both"/>
        <w:rPr>
          <w:rFonts w:ascii="Sylfaen" w:hAnsi="Sylfaen"/>
          <w:sz w:val="19"/>
          <w:szCs w:val="19"/>
          <w:lang w:val="ka-GE"/>
        </w:rPr>
      </w:pPr>
      <w:r w:rsidRPr="00DB51BA">
        <w:rPr>
          <w:rFonts w:ascii="Sylfaen" w:hAnsi="Sylfaen" w:cs="Sylfaen"/>
          <w:b/>
          <w:sz w:val="19"/>
          <w:szCs w:val="19"/>
          <w:lang w:val="ka-GE"/>
        </w:rPr>
        <w:t xml:space="preserve">ასმ </w:t>
      </w:r>
      <w:r w:rsidRPr="00DB51BA">
        <w:rPr>
          <w:rFonts w:ascii="Sylfaen" w:hAnsi="Sylfaen" w:cs="Sylfaen"/>
          <w:sz w:val="19"/>
          <w:szCs w:val="19"/>
          <w:lang w:val="ka-GE"/>
        </w:rPr>
        <w:t>- აჭარის</w:t>
      </w:r>
      <w:r w:rsidRPr="00DB51BA">
        <w:rPr>
          <w:rFonts w:ascii="Sylfaen" w:hAnsi="Sylfaen"/>
          <w:sz w:val="19"/>
          <w:szCs w:val="19"/>
          <w:lang w:val="ka-GE"/>
        </w:rPr>
        <w:t xml:space="preserve"> სახალხო მეურნეობა, სტატისტიკური კრებული. ბათუმი, 1977.</w:t>
      </w:r>
    </w:p>
    <w:p w14:paraId="485EC142" w14:textId="77777777" w:rsidR="00BA4EB3" w:rsidRPr="00DB51BA" w:rsidRDefault="00BA4EB3" w:rsidP="00BA4EB3">
      <w:pPr>
        <w:pStyle w:val="ListParagraph"/>
        <w:spacing w:line="276" w:lineRule="auto"/>
        <w:ind w:left="0" w:firstLine="426"/>
        <w:jc w:val="both"/>
        <w:rPr>
          <w:rFonts w:ascii="Sylfaen" w:hAnsi="Sylfaen"/>
          <w:sz w:val="19"/>
          <w:szCs w:val="19"/>
          <w:lang w:val="ka-GE"/>
        </w:rPr>
      </w:pPr>
      <w:r w:rsidRPr="00DB51BA">
        <w:rPr>
          <w:rFonts w:ascii="Sylfaen" w:hAnsi="Sylfaen" w:cs="Sylfaen"/>
          <w:b/>
          <w:sz w:val="19"/>
          <w:szCs w:val="19"/>
          <w:lang w:val="ka-GE"/>
        </w:rPr>
        <w:t>სასწ</w:t>
      </w:r>
      <w:r w:rsidRPr="00DB51BA">
        <w:rPr>
          <w:rFonts w:ascii="Sylfaen" w:hAnsi="Sylfaen" w:cs="Sylfaen"/>
          <w:sz w:val="19"/>
          <w:szCs w:val="19"/>
          <w:lang w:val="ka-GE"/>
        </w:rPr>
        <w:t xml:space="preserve"> - საბჭოთა</w:t>
      </w:r>
      <w:r w:rsidRPr="00DB51BA">
        <w:rPr>
          <w:rFonts w:ascii="Sylfaen" w:hAnsi="Sylfaen"/>
          <w:sz w:val="19"/>
          <w:szCs w:val="19"/>
          <w:lang w:val="ka-GE"/>
        </w:rPr>
        <w:t xml:space="preserve"> აჭარის 60 წელი, სტატისტიკური კრებული. ბათუმი, 1981.</w:t>
      </w:r>
    </w:p>
    <w:p w14:paraId="7628DF62" w14:textId="77777777" w:rsidR="00BA4EB3" w:rsidRPr="00DB51BA" w:rsidRDefault="00BA4EB3" w:rsidP="00BA4EB3">
      <w:pPr>
        <w:pStyle w:val="ListParagraph"/>
        <w:spacing w:line="276" w:lineRule="auto"/>
        <w:ind w:left="0" w:firstLine="426"/>
        <w:jc w:val="both"/>
        <w:rPr>
          <w:rFonts w:ascii="Sylfaen" w:hAnsi="Sylfaen"/>
          <w:sz w:val="19"/>
          <w:szCs w:val="19"/>
          <w:lang w:val="ka-GE"/>
        </w:rPr>
      </w:pPr>
      <w:r w:rsidRPr="00DB51BA">
        <w:rPr>
          <w:rFonts w:ascii="Sylfaen" w:hAnsi="Sylfaen" w:cs="Sylfaen"/>
          <w:b/>
          <w:sz w:val="19"/>
          <w:szCs w:val="19"/>
          <w:lang w:val="ka-GE"/>
        </w:rPr>
        <w:t>ბსმსრდა</w:t>
      </w:r>
      <w:r w:rsidRPr="00DB51BA">
        <w:rPr>
          <w:rFonts w:ascii="Sylfaen" w:hAnsi="Sylfaen" w:cs="Sylfaen"/>
          <w:sz w:val="19"/>
          <w:szCs w:val="19"/>
          <w:lang w:val="ka-GE"/>
        </w:rPr>
        <w:t xml:space="preserve"> - ბრძ</w:t>
      </w:r>
      <w:r w:rsidRPr="00DB51BA">
        <w:rPr>
          <w:rFonts w:ascii="Sylfaen" w:hAnsi="Sylfaen"/>
          <w:sz w:val="19"/>
          <w:szCs w:val="19"/>
          <w:lang w:val="ka-GE"/>
        </w:rPr>
        <w:t>ოლა სახალხო მეურნეობის სოციალისტური რეკონსტრუქციის დამ</w:t>
      </w:r>
      <w:r w:rsidRPr="00DB51BA">
        <w:rPr>
          <w:rFonts w:ascii="Sylfaen" w:hAnsi="Sylfaen"/>
          <w:sz w:val="19"/>
          <w:szCs w:val="19"/>
          <w:lang w:val="ka-GE"/>
        </w:rPr>
        <w:softHyphen/>
        <w:t>თავ</w:t>
      </w:r>
      <w:r w:rsidRPr="00DB51BA">
        <w:rPr>
          <w:rFonts w:ascii="Sylfaen" w:hAnsi="Sylfaen"/>
          <w:sz w:val="19"/>
          <w:szCs w:val="19"/>
          <w:lang w:val="ka-GE"/>
        </w:rPr>
        <w:softHyphen/>
        <w:t>რებისათვის აჭარაში, მასალებისა და დოკუმენტების კრებული (1933-1941 წწ.). ბათუ</w:t>
      </w:r>
      <w:r w:rsidRPr="00DB51BA">
        <w:rPr>
          <w:rFonts w:ascii="Sylfaen" w:hAnsi="Sylfaen"/>
          <w:sz w:val="19"/>
          <w:szCs w:val="19"/>
          <w:lang w:val="ka-GE"/>
        </w:rPr>
        <w:softHyphen/>
        <w:t xml:space="preserve">მი, 1986. </w:t>
      </w:r>
    </w:p>
    <w:p w14:paraId="190EADB6" w14:textId="77777777" w:rsidR="00BA4EB3" w:rsidRPr="00DB51BA" w:rsidRDefault="00BA4EB3" w:rsidP="00BA4EB3">
      <w:pPr>
        <w:pStyle w:val="ListParagraph"/>
        <w:spacing w:line="276" w:lineRule="auto"/>
        <w:ind w:left="0" w:firstLine="426"/>
        <w:jc w:val="both"/>
        <w:rPr>
          <w:rFonts w:ascii="Sylfaen" w:hAnsi="Sylfaen"/>
          <w:sz w:val="19"/>
          <w:szCs w:val="19"/>
          <w:lang w:val="ka-GE"/>
        </w:rPr>
      </w:pPr>
      <w:r w:rsidRPr="00DB51BA">
        <w:rPr>
          <w:rFonts w:ascii="Sylfaen" w:hAnsi="Sylfaen" w:cs="Sylfaen"/>
          <w:b/>
          <w:sz w:val="19"/>
          <w:szCs w:val="19"/>
          <w:lang w:val="ka-GE"/>
        </w:rPr>
        <w:t>თურმანიძე, 2005:</w:t>
      </w:r>
      <w:r w:rsidRPr="00DB51BA">
        <w:rPr>
          <w:rFonts w:ascii="Sylfaen" w:hAnsi="Sylfaen" w:cs="Sylfaen"/>
          <w:sz w:val="19"/>
          <w:szCs w:val="19"/>
          <w:lang w:val="ka-GE"/>
        </w:rPr>
        <w:t xml:space="preserve"> - ოთარ</w:t>
      </w:r>
      <w:r w:rsidRPr="00DB51BA">
        <w:rPr>
          <w:rFonts w:ascii="Sylfaen" w:hAnsi="Sylfaen"/>
          <w:sz w:val="19"/>
          <w:szCs w:val="19"/>
          <w:lang w:val="ka-GE"/>
        </w:rPr>
        <w:t xml:space="preserve"> თურმანიძე, სოციალურ-ეკონომიკური ვითარება აჭარაში ომისშემდგომ პერიოდში (1946-</w:t>
      </w:r>
      <w:r w:rsidRPr="00DB51BA">
        <w:rPr>
          <w:rFonts w:ascii="Sylfaen" w:hAnsi="Sylfaen"/>
          <w:sz w:val="19"/>
          <w:szCs w:val="19"/>
          <w:lang w:val="ka-GE"/>
        </w:rPr>
        <w:softHyphen/>
        <w:t xml:space="preserve"> 1990წწ.). ბათუმი, 2005. </w:t>
      </w:r>
    </w:p>
    <w:p w14:paraId="632AE360" w14:textId="77777777" w:rsidR="00BA4EB3" w:rsidRPr="00DB51BA" w:rsidRDefault="00BA4EB3" w:rsidP="00BA4EB3">
      <w:pPr>
        <w:pStyle w:val="ListParagraph"/>
        <w:spacing w:line="276" w:lineRule="auto"/>
        <w:ind w:left="0" w:firstLine="426"/>
        <w:jc w:val="both"/>
        <w:rPr>
          <w:rFonts w:ascii="Sylfaen" w:hAnsi="Sylfaen"/>
          <w:sz w:val="21"/>
          <w:szCs w:val="21"/>
          <w:lang w:val="ka-GE"/>
        </w:rPr>
      </w:pPr>
    </w:p>
    <w:p w14:paraId="7F61C5EB" w14:textId="77777777" w:rsidR="00BA4EB3" w:rsidRPr="00DB51BA" w:rsidRDefault="00BA4EB3" w:rsidP="00BA4EB3">
      <w:pPr>
        <w:spacing w:line="276" w:lineRule="auto"/>
        <w:ind w:firstLine="426"/>
        <w:jc w:val="both"/>
        <w:rPr>
          <w:rFonts w:ascii="Sylfaen" w:hAnsi="Sylfaen"/>
          <w:sz w:val="21"/>
          <w:szCs w:val="21"/>
          <w:lang w:val="ka-GE"/>
        </w:rPr>
      </w:pPr>
    </w:p>
    <w:p w14:paraId="64F2C5B9" w14:textId="77777777" w:rsidR="00BA4EB3" w:rsidRPr="00DB51BA" w:rsidRDefault="00BA4EB3" w:rsidP="00BA4EB3">
      <w:pPr>
        <w:spacing w:line="276" w:lineRule="auto"/>
        <w:ind w:firstLine="426"/>
        <w:rPr>
          <w:rFonts w:ascii="Sylfaen" w:hAnsi="Sylfaen"/>
          <w:sz w:val="21"/>
          <w:szCs w:val="21"/>
        </w:rPr>
      </w:pPr>
    </w:p>
    <w:p w14:paraId="50984610" w14:textId="77777777" w:rsidR="00BA4EB3" w:rsidRPr="00DB51BA" w:rsidRDefault="00BA4EB3" w:rsidP="00BA4EB3">
      <w:pPr>
        <w:spacing w:line="276" w:lineRule="auto"/>
        <w:ind w:firstLine="426"/>
        <w:rPr>
          <w:rFonts w:ascii="Sylfaen" w:hAnsi="Sylfaen"/>
          <w:sz w:val="21"/>
          <w:szCs w:val="21"/>
          <w:lang w:val="ka-GE"/>
        </w:rPr>
      </w:pPr>
    </w:p>
    <w:p w14:paraId="7CC4B750" w14:textId="77777777" w:rsidR="00BA4EB3" w:rsidRPr="00DB51BA" w:rsidRDefault="00BA4EB3" w:rsidP="00BA4EB3">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484A7ADD" w14:textId="6C585E21" w:rsidR="00E871B1" w:rsidRPr="00DB51BA" w:rsidRDefault="0095293B" w:rsidP="0095293B">
      <w:pPr>
        <w:spacing w:line="276" w:lineRule="auto"/>
        <w:rPr>
          <w:rFonts w:ascii="Sylfaen" w:hAnsi="Sylfaen"/>
          <w:sz w:val="21"/>
          <w:szCs w:val="21"/>
          <w:lang w:val="ka-GE"/>
        </w:rPr>
      </w:pPr>
      <w:r w:rsidRPr="00DB51BA">
        <w:rPr>
          <w:rFonts w:ascii="Sylfaen" w:hAnsi="Sylfaen"/>
          <w:b/>
          <w:noProof/>
          <w:sz w:val="21"/>
          <w:szCs w:val="21"/>
          <w:lang w:val="ka-GE" w:eastAsia="ka-GE"/>
        </w:rPr>
        <w:drawing>
          <wp:inline distT="0" distB="0" distL="0" distR="0" wp14:anchorId="151FFCC5" wp14:editId="0730D0E2">
            <wp:extent cx="4835404" cy="7069167"/>
            <wp:effectExtent l="0" t="0" r="3810" b="0"/>
            <wp:docPr id="22"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srcRect l="6853" t="1144"/>
                    <a:stretch>
                      <a:fillRect/>
                    </a:stretch>
                  </pic:blipFill>
                  <pic:spPr bwMode="auto">
                    <a:xfrm>
                      <a:off x="0" y="0"/>
                      <a:ext cx="4852607" cy="7094317"/>
                    </a:xfrm>
                    <a:prstGeom prst="rect">
                      <a:avLst/>
                    </a:prstGeom>
                    <a:noFill/>
                    <a:ln w="9525">
                      <a:noFill/>
                      <a:miter lim="800000"/>
                      <a:headEnd/>
                      <a:tailEnd/>
                    </a:ln>
                  </pic:spPr>
                </pic:pic>
              </a:graphicData>
            </a:graphic>
          </wp:inline>
        </w:drawing>
      </w:r>
    </w:p>
    <w:p w14:paraId="18EB3F7A" w14:textId="453D12EE" w:rsidR="00E871B1" w:rsidRPr="00DB51BA" w:rsidRDefault="00E871B1" w:rsidP="000212A7">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06DC2AA4" w14:textId="77777777" w:rsidR="00E871B1" w:rsidRPr="00DB51BA" w:rsidRDefault="00E871B1" w:rsidP="000212A7">
      <w:pPr>
        <w:spacing w:line="276"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ზურაბ ნაგერვაძე</w:t>
      </w:r>
    </w:p>
    <w:p w14:paraId="475C8801"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ისტორიის დოქტორი</w:t>
      </w:r>
    </w:p>
    <w:p w14:paraId="2E43B466" w14:textId="77777777" w:rsidR="00E871B1" w:rsidRPr="00DB51BA" w:rsidRDefault="00E871B1" w:rsidP="000212A7">
      <w:pPr>
        <w:spacing w:line="276" w:lineRule="auto"/>
        <w:ind w:firstLine="426"/>
        <w:jc w:val="right"/>
        <w:rPr>
          <w:rFonts w:ascii="Sylfaen" w:hAnsi="Sylfaen"/>
          <w:b/>
          <w:sz w:val="22"/>
          <w:szCs w:val="22"/>
          <w:lang w:val="ka-GE"/>
        </w:rPr>
      </w:pPr>
      <w:r w:rsidRPr="00DB51BA">
        <w:rPr>
          <w:rFonts w:ascii="Sylfaen" w:hAnsi="Sylfaen"/>
          <w:b/>
          <w:sz w:val="22"/>
          <w:szCs w:val="22"/>
          <w:lang w:val="ka-GE"/>
        </w:rPr>
        <w:t>Zurab Nagervadze</w:t>
      </w:r>
    </w:p>
    <w:p w14:paraId="766C7608"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PhD in History</w:t>
      </w:r>
    </w:p>
    <w:p w14:paraId="39F90DF6" w14:textId="77777777" w:rsidR="00E871B1" w:rsidRPr="00DB51BA" w:rsidRDefault="00E871B1" w:rsidP="000212A7">
      <w:pPr>
        <w:spacing w:line="276" w:lineRule="auto"/>
        <w:ind w:firstLine="426"/>
        <w:jc w:val="center"/>
        <w:rPr>
          <w:rFonts w:ascii="Sylfaen" w:hAnsi="Sylfaen"/>
          <w:b/>
          <w:sz w:val="21"/>
          <w:szCs w:val="21"/>
          <w:lang w:val="ka-GE"/>
        </w:rPr>
      </w:pPr>
    </w:p>
    <w:p w14:paraId="2299765A" w14:textId="77777777" w:rsidR="00E871B1" w:rsidRPr="00DB51BA" w:rsidRDefault="00E871B1" w:rsidP="00E5312D">
      <w:pPr>
        <w:spacing w:line="276" w:lineRule="auto"/>
        <w:jc w:val="center"/>
        <w:rPr>
          <w:rFonts w:ascii="BPG DejaVu Sans Caps" w:hAnsi="BPG DejaVu Sans Caps" w:cs="Sylfaen"/>
          <w:b/>
          <w:lang w:val="ka-GE"/>
        </w:rPr>
      </w:pPr>
      <w:r w:rsidRPr="00DB51BA">
        <w:rPr>
          <w:rFonts w:ascii="BPG DejaVu Sans Caps" w:hAnsi="BPG DejaVu Sans Caps"/>
          <w:b/>
          <w:lang w:val="ka-GE"/>
        </w:rPr>
        <w:t xml:space="preserve">I </w:t>
      </w:r>
      <w:r w:rsidRPr="00DB51BA">
        <w:rPr>
          <w:rFonts w:ascii="BPG DejaVu Sans Caps" w:hAnsi="BPG DejaVu Sans Caps" w:cs="Sylfaen"/>
          <w:b/>
          <w:lang w:val="ka-GE"/>
        </w:rPr>
        <w:t>მსოფლიო</w:t>
      </w:r>
      <w:r w:rsidRPr="00DB51BA">
        <w:rPr>
          <w:rFonts w:ascii="BPG DejaVu Sans Caps" w:hAnsi="BPG DejaVu Sans Caps"/>
          <w:b/>
          <w:lang w:val="ka-GE"/>
        </w:rPr>
        <w:t xml:space="preserve"> </w:t>
      </w:r>
      <w:r w:rsidRPr="00DB51BA">
        <w:rPr>
          <w:rFonts w:ascii="BPG DejaVu Sans Caps" w:hAnsi="BPG DejaVu Sans Caps" w:cs="Sylfaen"/>
          <w:b/>
          <w:lang w:val="ka-GE"/>
        </w:rPr>
        <w:t>ომი</w:t>
      </w:r>
      <w:r w:rsidRPr="00DB51BA">
        <w:rPr>
          <w:rFonts w:ascii="BPG DejaVu Sans Caps" w:hAnsi="BPG DejaVu Sans Caps"/>
          <w:b/>
          <w:lang w:val="ka-GE"/>
        </w:rPr>
        <w:t xml:space="preserve"> </w:t>
      </w:r>
      <w:r w:rsidRPr="00DB51BA">
        <w:rPr>
          <w:rFonts w:ascii="BPG DejaVu Sans Caps" w:hAnsi="BPG DejaVu Sans Caps" w:cs="Sylfaen"/>
          <w:b/>
          <w:lang w:val="ka-GE"/>
        </w:rPr>
        <w:t>და</w:t>
      </w:r>
      <w:r w:rsidRPr="00DB51BA">
        <w:rPr>
          <w:rFonts w:ascii="BPG DejaVu Sans Caps" w:hAnsi="BPG DejaVu Sans Caps"/>
          <w:b/>
          <w:lang w:val="ka-GE"/>
        </w:rPr>
        <w:t xml:space="preserve"> </w:t>
      </w:r>
      <w:r w:rsidRPr="00DB51BA">
        <w:rPr>
          <w:rFonts w:ascii="BPG DejaVu Sans Caps" w:hAnsi="BPG DejaVu Sans Caps" w:cs="Sylfaen"/>
          <w:b/>
          <w:lang w:val="ka-GE"/>
        </w:rPr>
        <w:t>მაჭახლის ხეობა</w:t>
      </w:r>
    </w:p>
    <w:p w14:paraId="745E2851" w14:textId="77777777" w:rsidR="00E871B1" w:rsidRPr="00DB51BA" w:rsidRDefault="00E871B1" w:rsidP="00E5312D">
      <w:pPr>
        <w:spacing w:line="276" w:lineRule="auto"/>
        <w:jc w:val="center"/>
        <w:rPr>
          <w:rFonts w:ascii="Sylfaen" w:hAnsi="Sylfaen"/>
          <w:b/>
          <w:sz w:val="21"/>
          <w:szCs w:val="21"/>
          <w:lang w:val="ka-GE"/>
        </w:rPr>
      </w:pPr>
    </w:p>
    <w:p w14:paraId="5B3DB285" w14:textId="27217059" w:rsidR="00E871B1" w:rsidRPr="00DB51BA" w:rsidRDefault="00E5312D" w:rsidP="00E5312D">
      <w:pPr>
        <w:spacing w:line="276" w:lineRule="auto"/>
        <w:jc w:val="center"/>
        <w:rPr>
          <w:rFonts w:ascii="Sylfaen" w:hAnsi="Sylfaen"/>
          <w:b/>
          <w:sz w:val="22"/>
          <w:szCs w:val="22"/>
        </w:rPr>
      </w:pPr>
      <w:r w:rsidRPr="00DB51BA">
        <w:rPr>
          <w:rFonts w:ascii="Sylfaen" w:hAnsi="Sylfaen"/>
          <w:b/>
          <w:sz w:val="22"/>
          <w:szCs w:val="22"/>
        </w:rPr>
        <w:t>I WORLD WAR AND MACHAKHELI GORGE</w:t>
      </w:r>
    </w:p>
    <w:p w14:paraId="68F68556" w14:textId="77777777" w:rsidR="00E871B1" w:rsidRPr="00DB51BA" w:rsidRDefault="00E871B1" w:rsidP="000212A7">
      <w:pPr>
        <w:spacing w:line="276" w:lineRule="auto"/>
        <w:ind w:firstLine="426"/>
        <w:jc w:val="center"/>
        <w:rPr>
          <w:rFonts w:ascii="Sylfaen" w:hAnsi="Sylfaen" w:cs="Sylfaen"/>
          <w:b/>
          <w:sz w:val="21"/>
          <w:szCs w:val="21"/>
          <w:lang w:val="ka-GE"/>
        </w:rPr>
      </w:pPr>
    </w:p>
    <w:p w14:paraId="54661918" w14:textId="40BD9A5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აბსტრაქტი - </w:t>
      </w:r>
      <w:r w:rsidRPr="00DB51BA">
        <w:rPr>
          <w:rFonts w:ascii="Sylfaen" w:hAnsi="Sylfaen"/>
          <w:sz w:val="21"/>
          <w:szCs w:val="21"/>
          <w:lang w:val="ka-GE"/>
        </w:rPr>
        <w:t>პირველმა მსოფლიო ომმა უზარმაზარი ადამიანური და მატე</w:t>
      </w:r>
      <w:r w:rsidR="00E5312D" w:rsidRPr="00DB51BA">
        <w:rPr>
          <w:rFonts w:ascii="Sylfaen" w:hAnsi="Sylfaen"/>
          <w:sz w:val="21"/>
          <w:szCs w:val="21"/>
          <w:lang w:val="ka-GE"/>
        </w:rPr>
        <w:softHyphen/>
      </w:r>
      <w:r w:rsidRPr="00DB51BA">
        <w:rPr>
          <w:rFonts w:ascii="Sylfaen" w:hAnsi="Sylfaen"/>
          <w:sz w:val="21"/>
          <w:szCs w:val="21"/>
          <w:lang w:val="ka-GE"/>
        </w:rPr>
        <w:t>რიალური რესურსი შთანთქა</w:t>
      </w:r>
      <w:r w:rsidR="00596F78">
        <w:rPr>
          <w:rFonts w:ascii="Sylfaen" w:hAnsi="Sylfaen"/>
          <w:sz w:val="21"/>
          <w:szCs w:val="21"/>
          <w:lang w:val="ka-GE"/>
        </w:rPr>
        <w:t>;</w:t>
      </w:r>
      <w:r w:rsidRPr="00DB51BA">
        <w:rPr>
          <w:rFonts w:ascii="Sylfaen" w:hAnsi="Sylfaen"/>
          <w:sz w:val="21"/>
          <w:szCs w:val="21"/>
          <w:lang w:val="ka-GE"/>
        </w:rPr>
        <w:t xml:space="preserve"> ევროპის ქვეყნების მრავალი ქალაქი და დასახლება განადგურ</w:t>
      </w:r>
      <w:r w:rsidR="00596F78">
        <w:rPr>
          <w:rFonts w:ascii="Sylfaen" w:hAnsi="Sylfaen"/>
          <w:sz w:val="21"/>
          <w:szCs w:val="21"/>
          <w:lang w:val="ka-GE"/>
        </w:rPr>
        <w:t>და</w:t>
      </w:r>
      <w:r w:rsidRPr="00DB51BA">
        <w:rPr>
          <w:rFonts w:ascii="Sylfaen" w:hAnsi="Sylfaen"/>
          <w:sz w:val="21"/>
          <w:szCs w:val="21"/>
          <w:lang w:val="ka-GE"/>
        </w:rPr>
        <w:t>. ამ სისხლისმღვრელ ომს ვერც საქართველო გადაურჩა, წინამდება</w:t>
      </w:r>
      <w:r w:rsidR="00596F78">
        <w:rPr>
          <w:rFonts w:ascii="Sylfaen" w:hAnsi="Sylfaen"/>
          <w:sz w:val="21"/>
          <w:szCs w:val="21"/>
          <w:lang w:val="ka-GE"/>
        </w:rPr>
        <w:softHyphen/>
      </w:r>
      <w:r w:rsidRPr="00DB51BA">
        <w:rPr>
          <w:rFonts w:ascii="Sylfaen" w:hAnsi="Sylfaen"/>
          <w:sz w:val="21"/>
          <w:szCs w:val="21"/>
          <w:lang w:val="ka-GE"/>
        </w:rPr>
        <w:t>რე ნაშრომი თვალნათლივ ასახავს სამხრეთ-დასავლეთ საქართველოს ერთ-ერთი ხეობის - მაჭახლის ხეობის ტრაგიკულ ბედსა და ხვედრს პირველი მსოფლიო ომის დროს.</w:t>
      </w:r>
    </w:p>
    <w:p w14:paraId="6BDD9A4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საკვანძო სიტყვები - </w:t>
      </w:r>
      <w:r w:rsidRPr="00DB51BA">
        <w:rPr>
          <w:rFonts w:ascii="Sylfaen" w:hAnsi="Sylfaen"/>
          <w:sz w:val="21"/>
          <w:szCs w:val="21"/>
          <w:lang w:val="ka-GE"/>
        </w:rPr>
        <w:t>ომი, საქართველო, აჭარა, რუსეთი, თურქეთი, ბათუმი, მაჭახლის ხეობა, ოსმალო ჩეთნიკები, კაზაკი პლასტუნები, მუჰაჯირობა.</w:t>
      </w:r>
    </w:p>
    <w:p w14:paraId="2F74EA4A" w14:textId="77777777" w:rsidR="00E871B1" w:rsidRPr="00DB51BA" w:rsidRDefault="00E871B1" w:rsidP="000212A7">
      <w:pPr>
        <w:spacing w:line="276" w:lineRule="auto"/>
        <w:ind w:firstLine="426"/>
        <w:jc w:val="both"/>
        <w:rPr>
          <w:rFonts w:ascii="Sylfaen" w:hAnsi="Sylfaen"/>
          <w:sz w:val="21"/>
          <w:szCs w:val="21"/>
          <w:lang w:val="ka-GE"/>
        </w:rPr>
      </w:pPr>
    </w:p>
    <w:p w14:paraId="334CF7D1"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lang w:val="ka-GE"/>
        </w:rPr>
        <w:t xml:space="preserve">Abstract - </w:t>
      </w:r>
      <w:r w:rsidRPr="00DB51BA">
        <w:rPr>
          <w:rFonts w:ascii="Sylfaen" w:hAnsi="Sylfaen"/>
          <w:sz w:val="21"/>
          <w:szCs w:val="21"/>
          <w:lang w:val="ka-GE"/>
        </w:rPr>
        <w:t xml:space="preserve">As started above, on the example of one valley, clearly illustrates those difficulties, which led to a bloody war in the life of humans, such as World War I. Adding to all this difficulty was the tragedy of the Ottoman “Chetniks” and the Russian “Cossack-Plastunians”, who brutally dispersed and looted the local population, burned villages, and ostracized a large part of the population in the Ottoman Empire. </w:t>
      </w:r>
      <w:r w:rsidRPr="00DB51BA">
        <w:rPr>
          <w:rFonts w:ascii="Sylfaen" w:hAnsi="Sylfaen"/>
          <w:sz w:val="21"/>
          <w:szCs w:val="21"/>
        </w:rPr>
        <w:t xml:space="preserve">The native population as Muhajirs dealt a severe blow to the </w:t>
      </w:r>
      <w:proofErr w:type="spellStart"/>
      <w:r w:rsidRPr="00DB51BA">
        <w:rPr>
          <w:rFonts w:ascii="Sylfaen" w:hAnsi="Sylfaen"/>
          <w:sz w:val="21"/>
          <w:szCs w:val="21"/>
        </w:rPr>
        <w:t>Machakheli</w:t>
      </w:r>
      <w:proofErr w:type="spellEnd"/>
      <w:r w:rsidRPr="00DB51BA">
        <w:rPr>
          <w:rFonts w:ascii="Sylfaen" w:hAnsi="Sylfaen"/>
          <w:sz w:val="21"/>
          <w:szCs w:val="21"/>
        </w:rPr>
        <w:t xml:space="preserve"> Valley. The valley lost much of its productive natives and villages have emptied. The wealth accumulated for years by the villagers was looted and destroyed. It took quite a long time for </w:t>
      </w:r>
      <w:proofErr w:type="spellStart"/>
      <w:r w:rsidRPr="00DB51BA">
        <w:rPr>
          <w:rFonts w:ascii="Sylfaen" w:hAnsi="Sylfaen"/>
          <w:sz w:val="21"/>
          <w:szCs w:val="21"/>
        </w:rPr>
        <w:t>Machakheli</w:t>
      </w:r>
      <w:proofErr w:type="spellEnd"/>
      <w:r w:rsidRPr="00DB51BA">
        <w:rPr>
          <w:rFonts w:ascii="Sylfaen" w:hAnsi="Sylfaen"/>
          <w:sz w:val="21"/>
          <w:szCs w:val="21"/>
        </w:rPr>
        <w:t xml:space="preserve"> Valley to heal from this pain and get back on its feet.</w:t>
      </w:r>
    </w:p>
    <w:p w14:paraId="2ACBEC16" w14:textId="6AA02B2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Key words</w:t>
      </w:r>
      <w:r w:rsidRPr="00DB51BA">
        <w:rPr>
          <w:rFonts w:ascii="Sylfaen" w:hAnsi="Sylfaen"/>
          <w:sz w:val="21"/>
          <w:szCs w:val="21"/>
          <w:lang w:val="ka-GE"/>
        </w:rPr>
        <w:t xml:space="preserve"> - War, Georgia, Adjara, Russia, Turkey, Batumi, Machakheli Gorge, Ottoman Chetniks, Cossack Plastuns, Muhajirism.</w:t>
      </w:r>
      <w:r w:rsidR="000212A7" w:rsidRPr="00DB51BA">
        <w:rPr>
          <w:rFonts w:ascii="Sylfaen" w:hAnsi="Sylfaen" w:cs="Sylfaen"/>
          <w:b/>
          <w:sz w:val="21"/>
          <w:szCs w:val="21"/>
          <w:lang w:val="ka-GE"/>
        </w:rPr>
        <w:t xml:space="preserve"> </w:t>
      </w:r>
    </w:p>
    <w:p w14:paraId="6C2CD5B1" w14:textId="05F7DA8F" w:rsidR="00E871B1" w:rsidRPr="00DB51BA" w:rsidRDefault="00E871B1" w:rsidP="000212A7">
      <w:pPr>
        <w:spacing w:line="276" w:lineRule="auto"/>
        <w:ind w:firstLine="426"/>
        <w:jc w:val="center"/>
        <w:rPr>
          <w:rFonts w:ascii="Sylfaen" w:hAnsi="Sylfaen"/>
          <w:b/>
          <w:sz w:val="21"/>
          <w:szCs w:val="21"/>
          <w:lang w:val="ka-GE"/>
        </w:rPr>
      </w:pPr>
    </w:p>
    <w:p w14:paraId="1AA8DDBA" w14:textId="77777777" w:rsidR="00E5312D" w:rsidRPr="00DB51BA" w:rsidRDefault="00E5312D" w:rsidP="000212A7">
      <w:pPr>
        <w:spacing w:line="276" w:lineRule="auto"/>
        <w:ind w:firstLine="426"/>
        <w:jc w:val="both"/>
        <w:rPr>
          <w:rFonts w:ascii="Sylfaen" w:hAnsi="Sylfaen"/>
          <w:sz w:val="21"/>
          <w:szCs w:val="21"/>
          <w:lang w:val="ka-GE"/>
        </w:rPr>
      </w:pPr>
    </w:p>
    <w:p w14:paraId="0F0ECF01" w14:textId="4418D5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პირველი მსოფლიო ომი ისტორიაში უდიდესი შეიარაღებული კო</w:t>
      </w:r>
      <w:r w:rsidR="00596F78">
        <w:rPr>
          <w:rFonts w:ascii="Sylfaen" w:hAnsi="Sylfaen"/>
          <w:sz w:val="21"/>
          <w:szCs w:val="21"/>
          <w:lang w:val="ka-GE"/>
        </w:rPr>
        <w:t>ნ</w:t>
      </w:r>
      <w:r w:rsidRPr="00DB51BA">
        <w:rPr>
          <w:rFonts w:ascii="Sylfaen" w:hAnsi="Sylfaen"/>
          <w:sz w:val="21"/>
          <w:szCs w:val="21"/>
          <w:lang w:val="ka-GE"/>
        </w:rPr>
        <w:t>ფლიქტი იყო, რომელიც მსვლელობის პერიოდით, სახელმწიფოთა ჩართულობითა და მასშ</w:t>
      </w:r>
      <w:r w:rsidR="00E5312D" w:rsidRPr="00DB51BA">
        <w:rPr>
          <w:rFonts w:ascii="Sylfaen" w:hAnsi="Sylfaen"/>
          <w:sz w:val="21"/>
          <w:szCs w:val="21"/>
          <w:lang w:val="ka-GE"/>
        </w:rPr>
        <w:softHyphen/>
      </w:r>
      <w:r w:rsidRPr="00DB51BA">
        <w:rPr>
          <w:rFonts w:ascii="Sylfaen" w:hAnsi="Sylfaen"/>
          <w:sz w:val="21"/>
          <w:szCs w:val="21"/>
          <w:lang w:val="ka-GE"/>
        </w:rPr>
        <w:t>ტაბებით მანამდე არსებულ ომებთან შედარებით რადიკალურად განსხვავ</w:t>
      </w:r>
      <w:r w:rsidR="00E5312D" w:rsidRPr="00DB51BA">
        <w:rPr>
          <w:rFonts w:ascii="Sylfaen" w:hAnsi="Sylfaen"/>
          <w:sz w:val="21"/>
          <w:szCs w:val="21"/>
          <w:lang w:val="ka-GE"/>
        </w:rPr>
        <w:softHyphen/>
      </w:r>
      <w:r w:rsidRPr="00DB51BA">
        <w:rPr>
          <w:rFonts w:ascii="Sylfaen" w:hAnsi="Sylfaen"/>
          <w:sz w:val="21"/>
          <w:szCs w:val="21"/>
          <w:lang w:val="ka-GE"/>
        </w:rPr>
        <w:t>დე</w:t>
      </w:r>
      <w:r w:rsidR="00E5312D" w:rsidRPr="00DB51BA">
        <w:rPr>
          <w:rFonts w:ascii="Sylfaen" w:hAnsi="Sylfaen"/>
          <w:sz w:val="21"/>
          <w:szCs w:val="21"/>
          <w:lang w:val="ka-GE"/>
        </w:rPr>
        <w:softHyphen/>
      </w:r>
      <w:r w:rsidRPr="00DB51BA">
        <w:rPr>
          <w:rFonts w:ascii="Sylfaen" w:hAnsi="Sylfaen"/>
          <w:sz w:val="21"/>
          <w:szCs w:val="21"/>
          <w:lang w:val="ka-GE"/>
        </w:rPr>
        <w:t>ბოდა. აქ ერთმანეთს შეეჯახა ორი სხვადასხვა ინტერესის მქონე სახელ</w:t>
      </w:r>
      <w:r w:rsidR="00E5312D" w:rsidRPr="00DB51BA">
        <w:rPr>
          <w:rFonts w:ascii="Sylfaen" w:hAnsi="Sylfaen"/>
          <w:sz w:val="21"/>
          <w:szCs w:val="21"/>
          <w:lang w:val="ka-GE"/>
        </w:rPr>
        <w:softHyphen/>
      </w:r>
      <w:r w:rsidRPr="00DB51BA">
        <w:rPr>
          <w:rFonts w:ascii="Sylfaen" w:hAnsi="Sylfaen"/>
          <w:sz w:val="21"/>
          <w:szCs w:val="21"/>
          <w:lang w:val="ka-GE"/>
        </w:rPr>
        <w:t>მწი</w:t>
      </w:r>
      <w:r w:rsidR="00E5312D" w:rsidRPr="00DB51BA">
        <w:rPr>
          <w:rFonts w:ascii="Sylfaen" w:hAnsi="Sylfaen"/>
          <w:sz w:val="21"/>
          <w:szCs w:val="21"/>
          <w:lang w:val="ka-GE"/>
        </w:rPr>
        <w:softHyphen/>
      </w:r>
      <w:r w:rsidRPr="00DB51BA">
        <w:rPr>
          <w:rFonts w:ascii="Sylfaen" w:hAnsi="Sylfaen"/>
          <w:sz w:val="21"/>
          <w:szCs w:val="21"/>
          <w:lang w:val="ka-GE"/>
        </w:rPr>
        <w:t>ფოთა კოალიციური გაერთიანება.</w:t>
      </w:r>
    </w:p>
    <w:p w14:paraId="46281BD3" w14:textId="38FEAA6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გერმანიისთვის, რომელიც ლიდერი სახელმწიფო იყო და ამავდროულად</w:t>
      </w:r>
      <w:r w:rsidR="00596F78">
        <w:rPr>
          <w:rFonts w:ascii="Sylfaen" w:hAnsi="Sylfaen"/>
          <w:sz w:val="21"/>
          <w:szCs w:val="21"/>
          <w:lang w:val="ka-GE"/>
        </w:rPr>
        <w:t xml:space="preserve"> </w:t>
      </w:r>
      <w:r w:rsidR="00596F78" w:rsidRPr="00DB51BA">
        <w:rPr>
          <w:rFonts w:ascii="Sylfaen" w:hAnsi="Sylfaen"/>
          <w:sz w:val="21"/>
          <w:szCs w:val="21"/>
          <w:lang w:val="ka-GE"/>
        </w:rPr>
        <w:t>–</w:t>
      </w:r>
      <w:r w:rsidRPr="00DB51BA">
        <w:rPr>
          <w:rFonts w:ascii="Sylfaen" w:hAnsi="Sylfaen"/>
          <w:sz w:val="21"/>
          <w:szCs w:val="21"/>
          <w:lang w:val="ka-GE"/>
        </w:rPr>
        <w:t xml:space="preserve"> ომის გამჩაღებელი, ერთ-ერთ მთავარ ამოცანას კავკასიის ხელში ჩაგდება და აქედან რუსეთის განდევნა წარმოადგენდა. ზუსტად ამ საკითხმა განაპირობა გერმანიისა და ოსმალეთის დაახლოება, რადგანაც მათი ინტერესები ერთმანეთს დაემთხვა. ოსმალთა მიზანი იყო კვლავ თავისი გავლენის ქვეშ მოექცია აჭარა და სამხრეთ-დასავლეთ საქართველოს სხვა რეგიონები, რომლებიც მან დაკარგა რუსეთ-თურქეთის 1877-1878 წლების ომის შედეგად.</w:t>
      </w:r>
    </w:p>
    <w:p w14:paraId="0BC04BEA" w14:textId="1CDC5A0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ოსმალეთი ცდილობდა</w:t>
      </w:r>
      <w:r w:rsidR="00596F78">
        <w:rPr>
          <w:rFonts w:ascii="Sylfaen" w:hAnsi="Sylfaen"/>
          <w:sz w:val="21"/>
          <w:szCs w:val="21"/>
          <w:lang w:val="ka-GE"/>
        </w:rPr>
        <w:t>,</w:t>
      </w:r>
      <w:r w:rsidRPr="00DB51BA">
        <w:rPr>
          <w:rFonts w:ascii="Sylfaen" w:hAnsi="Sylfaen"/>
          <w:sz w:val="21"/>
          <w:szCs w:val="21"/>
          <w:lang w:val="ka-GE"/>
        </w:rPr>
        <w:t xml:space="preserve"> თავისი ემისრები გამოეგზავნა აჭარაში და აქაური მოსახლეობა აემხედრებინა რუსეთის წინააღმდეგ, მაგრამ აჭარლები ასეთ პრო</w:t>
      </w:r>
      <w:r w:rsidR="0095293B" w:rsidRPr="00DB51BA">
        <w:rPr>
          <w:rFonts w:ascii="Sylfaen" w:hAnsi="Sylfaen"/>
          <w:sz w:val="21"/>
          <w:szCs w:val="21"/>
          <w:lang w:val="ka-GE"/>
        </w:rPr>
        <w:softHyphen/>
      </w:r>
      <w:r w:rsidRPr="00DB51BA">
        <w:rPr>
          <w:rFonts w:ascii="Sylfaen" w:hAnsi="Sylfaen"/>
          <w:sz w:val="21"/>
          <w:szCs w:val="21"/>
          <w:lang w:val="ka-GE"/>
        </w:rPr>
        <w:t>ვოკაციას არ წამოეგნენ, თუმცა, შემდეგ, შეთითხნილი „სამშობლოს ღალატის“ ბრალდებით და მძარცველობით განთქმული კაზაკ-პლასტუნების მოქმედებით საშინელ მდგომარეობაში ჩავარდა ადგილობრივი მოსახლეობა (კახიძე, 2017:34).</w:t>
      </w:r>
    </w:p>
    <w:p w14:paraId="6B2D16D0" w14:textId="7B58A05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ომის დაწყებისთანავე გერმანია-ოსმალეთის სარდლობამ კავკასიის ფრონტ</w:t>
      </w:r>
      <w:r w:rsidR="0095293B" w:rsidRPr="00DB51BA">
        <w:rPr>
          <w:rFonts w:ascii="Sylfaen" w:hAnsi="Sylfaen"/>
          <w:sz w:val="21"/>
          <w:szCs w:val="21"/>
          <w:lang w:val="ka-GE"/>
        </w:rPr>
        <w:softHyphen/>
      </w:r>
      <w:r w:rsidRPr="00DB51BA">
        <w:rPr>
          <w:rFonts w:ascii="Sylfaen" w:hAnsi="Sylfaen"/>
          <w:sz w:val="21"/>
          <w:szCs w:val="21"/>
          <w:lang w:val="ka-GE"/>
        </w:rPr>
        <w:t>ზე ერზრუმთან თავი მოუყარა ჯარების დიდ რაოდენობას. აქვე ფრონტის გასაძ</w:t>
      </w:r>
      <w:r w:rsidR="0095293B" w:rsidRPr="00DB51BA">
        <w:rPr>
          <w:rFonts w:ascii="Sylfaen" w:hAnsi="Sylfaen"/>
          <w:sz w:val="21"/>
          <w:szCs w:val="21"/>
          <w:lang w:val="ka-GE"/>
        </w:rPr>
        <w:softHyphen/>
      </w:r>
      <w:r w:rsidRPr="00DB51BA">
        <w:rPr>
          <w:rFonts w:ascii="Sylfaen" w:hAnsi="Sylfaen"/>
          <w:sz w:val="21"/>
          <w:szCs w:val="21"/>
          <w:lang w:val="ka-GE"/>
        </w:rPr>
        <w:t>ლიერებლად გადმოისროლეს თვითმფრინავები, რომლებსაც გამოცდილი გერმა</w:t>
      </w:r>
      <w:r w:rsidR="0095293B" w:rsidRPr="00DB51BA">
        <w:rPr>
          <w:rFonts w:ascii="Sylfaen" w:hAnsi="Sylfaen"/>
          <w:sz w:val="21"/>
          <w:szCs w:val="21"/>
          <w:lang w:val="ka-GE"/>
        </w:rPr>
        <w:softHyphen/>
      </w:r>
      <w:r w:rsidRPr="00DB51BA">
        <w:rPr>
          <w:rFonts w:ascii="Sylfaen" w:hAnsi="Sylfaen"/>
          <w:sz w:val="21"/>
          <w:szCs w:val="21"/>
          <w:lang w:val="ka-GE"/>
        </w:rPr>
        <w:t>ნე</w:t>
      </w:r>
      <w:r w:rsidR="0095293B" w:rsidRPr="00DB51BA">
        <w:rPr>
          <w:rFonts w:ascii="Sylfaen" w:hAnsi="Sylfaen"/>
          <w:sz w:val="21"/>
          <w:szCs w:val="21"/>
          <w:lang w:val="ka-GE"/>
        </w:rPr>
        <w:softHyphen/>
      </w:r>
      <w:r w:rsidRPr="00DB51BA">
        <w:rPr>
          <w:rFonts w:ascii="Sylfaen" w:hAnsi="Sylfaen"/>
          <w:sz w:val="21"/>
          <w:szCs w:val="21"/>
          <w:lang w:val="ka-GE"/>
        </w:rPr>
        <w:t>ლი პილოტები მართავდნენ. ოსმალთა მხრიდან იქმნებოდა სპეციალური, არა</w:t>
      </w:r>
      <w:r w:rsidR="0095293B" w:rsidRPr="00DB51BA">
        <w:rPr>
          <w:rFonts w:ascii="Sylfaen" w:hAnsi="Sylfaen"/>
          <w:sz w:val="21"/>
          <w:szCs w:val="21"/>
          <w:lang w:val="ka-GE"/>
        </w:rPr>
        <w:softHyphen/>
      </w:r>
      <w:r w:rsidRPr="00DB51BA">
        <w:rPr>
          <w:rFonts w:ascii="Sylfaen" w:hAnsi="Sylfaen"/>
          <w:sz w:val="21"/>
          <w:szCs w:val="21"/>
          <w:lang w:val="ka-GE"/>
        </w:rPr>
        <w:t>ლე</w:t>
      </w:r>
      <w:r w:rsidR="0095293B" w:rsidRPr="00DB51BA">
        <w:rPr>
          <w:rFonts w:ascii="Sylfaen" w:hAnsi="Sylfaen"/>
          <w:sz w:val="21"/>
          <w:szCs w:val="21"/>
          <w:lang w:val="ka-GE"/>
        </w:rPr>
        <w:softHyphen/>
      </w:r>
      <w:r w:rsidRPr="00DB51BA">
        <w:rPr>
          <w:rFonts w:ascii="Sylfaen" w:hAnsi="Sylfaen"/>
          <w:sz w:val="21"/>
          <w:szCs w:val="21"/>
          <w:lang w:val="ka-GE"/>
        </w:rPr>
        <w:t>გალური „ჩეთეს“ რაზმები, რომელთა ორგანიზებაშიც მონაწილეობდნენ გერ</w:t>
      </w:r>
      <w:r w:rsidR="0095293B" w:rsidRPr="00DB51BA">
        <w:rPr>
          <w:rFonts w:ascii="Sylfaen" w:hAnsi="Sylfaen"/>
          <w:sz w:val="21"/>
          <w:szCs w:val="21"/>
          <w:lang w:val="ka-GE"/>
        </w:rPr>
        <w:softHyphen/>
      </w:r>
      <w:r w:rsidRPr="00DB51BA">
        <w:rPr>
          <w:rFonts w:ascii="Sylfaen" w:hAnsi="Sylfaen"/>
          <w:sz w:val="21"/>
          <w:szCs w:val="21"/>
          <w:lang w:val="ka-GE"/>
        </w:rPr>
        <w:t>მანელი ოფიცრები. რუსეთის საზღვრისპირა პორტებში შეიტანეს სამხედრო აღჭურვილობა, მაგრამ რთული ვითარება შეიქმნა სურსათის მომარაგების მხრივ, რადგანაც ოსმალეთის ხელისუფლებას არ გააჩნდა სტრატეგიული მარაგი. ამი</w:t>
      </w:r>
      <w:r w:rsidR="0095293B" w:rsidRPr="00DB51BA">
        <w:rPr>
          <w:rFonts w:ascii="Sylfaen" w:hAnsi="Sylfaen"/>
          <w:sz w:val="21"/>
          <w:szCs w:val="21"/>
          <w:lang w:val="ka-GE"/>
        </w:rPr>
        <w:softHyphen/>
      </w:r>
      <w:r w:rsidRPr="00DB51BA">
        <w:rPr>
          <w:rFonts w:ascii="Sylfaen" w:hAnsi="Sylfaen"/>
          <w:sz w:val="21"/>
          <w:szCs w:val="21"/>
          <w:lang w:val="ka-GE"/>
        </w:rPr>
        <w:t>ტომაც გაიცა უმაღლესი ბრძანება სურსათ-სანოვაგისა და საჭაპანო ტრანსპორტის რეკვიზიციის შესახებ.</w:t>
      </w:r>
    </w:p>
    <w:p w14:paraId="3BD11C5A" w14:textId="7D7EA61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გერმანია-ოსმალეთის სარდლობამ იზრუნა ბათუმის შეტევის გეგმის შე</w:t>
      </w:r>
      <w:r w:rsidR="0095293B" w:rsidRPr="00DB51BA">
        <w:rPr>
          <w:rFonts w:ascii="Sylfaen" w:hAnsi="Sylfaen"/>
          <w:sz w:val="21"/>
          <w:szCs w:val="21"/>
          <w:lang w:val="ka-GE"/>
        </w:rPr>
        <w:softHyphen/>
      </w:r>
      <w:r w:rsidRPr="00DB51BA">
        <w:rPr>
          <w:rFonts w:ascii="Sylfaen" w:hAnsi="Sylfaen"/>
          <w:sz w:val="21"/>
          <w:szCs w:val="21"/>
          <w:lang w:val="ka-GE"/>
        </w:rPr>
        <w:t>ნიღბ</w:t>
      </w:r>
      <w:r w:rsidR="0095293B" w:rsidRPr="00DB51BA">
        <w:rPr>
          <w:rFonts w:ascii="Sylfaen" w:hAnsi="Sylfaen"/>
          <w:sz w:val="21"/>
          <w:szCs w:val="21"/>
          <w:lang w:val="ka-GE"/>
        </w:rPr>
        <w:softHyphen/>
      </w:r>
      <w:r w:rsidRPr="00DB51BA">
        <w:rPr>
          <w:rFonts w:ascii="Sylfaen" w:hAnsi="Sylfaen"/>
          <w:sz w:val="21"/>
          <w:szCs w:val="21"/>
          <w:lang w:val="ka-GE"/>
        </w:rPr>
        <w:t>ვისთვის. მათ რუსეთის კონტრდაზვერვას შეაპარეს დეზინფორმაცია, თით</w:t>
      </w:r>
      <w:r w:rsidR="00596F78">
        <w:rPr>
          <w:rFonts w:ascii="Sylfaen" w:hAnsi="Sylfaen"/>
          <w:sz w:val="21"/>
          <w:szCs w:val="21"/>
          <w:lang w:val="ka-GE"/>
        </w:rPr>
        <w:softHyphen/>
      </w:r>
      <w:r w:rsidRPr="00DB51BA">
        <w:rPr>
          <w:rFonts w:ascii="Sylfaen" w:hAnsi="Sylfaen"/>
          <w:sz w:val="21"/>
          <w:szCs w:val="21"/>
          <w:lang w:val="ka-GE"/>
        </w:rPr>
        <w:t>ქოსდა</w:t>
      </w:r>
      <w:r w:rsidR="00596F78">
        <w:rPr>
          <w:rFonts w:ascii="Sylfaen" w:hAnsi="Sylfaen"/>
          <w:sz w:val="21"/>
          <w:szCs w:val="21"/>
          <w:lang w:val="ka-GE"/>
        </w:rPr>
        <w:t>,</w:t>
      </w:r>
      <w:r w:rsidRPr="00DB51BA">
        <w:rPr>
          <w:rFonts w:ascii="Sylfaen" w:hAnsi="Sylfaen"/>
          <w:sz w:val="21"/>
          <w:szCs w:val="21"/>
          <w:lang w:val="ka-GE"/>
        </w:rPr>
        <w:t xml:space="preserve"> ოსმალეთი არ გეგმავდა ბათუმის მიმართულებით ფართომასშტაბიან ოპერაციას და ძირითადად „ჩეთეს“ რაზმებით შემოიფარგლებოდა, რითაც რუ</w:t>
      </w:r>
      <w:r w:rsidR="0095293B" w:rsidRPr="00DB51BA">
        <w:rPr>
          <w:rFonts w:ascii="Sylfaen" w:hAnsi="Sylfaen"/>
          <w:sz w:val="21"/>
          <w:szCs w:val="21"/>
          <w:lang w:val="ka-GE"/>
        </w:rPr>
        <w:softHyphen/>
      </w:r>
      <w:r w:rsidRPr="00DB51BA">
        <w:rPr>
          <w:rFonts w:ascii="Sylfaen" w:hAnsi="Sylfaen"/>
          <w:sz w:val="21"/>
          <w:szCs w:val="21"/>
          <w:lang w:val="ka-GE"/>
        </w:rPr>
        <w:t>სე</w:t>
      </w:r>
      <w:r w:rsidR="0095293B" w:rsidRPr="00DB51BA">
        <w:rPr>
          <w:rFonts w:ascii="Sylfaen" w:hAnsi="Sylfaen"/>
          <w:sz w:val="21"/>
          <w:szCs w:val="21"/>
          <w:lang w:val="ka-GE"/>
        </w:rPr>
        <w:softHyphen/>
      </w:r>
      <w:r w:rsidRPr="00DB51BA">
        <w:rPr>
          <w:rFonts w:ascii="Sylfaen" w:hAnsi="Sylfaen"/>
          <w:sz w:val="21"/>
          <w:szCs w:val="21"/>
          <w:lang w:val="ka-GE"/>
        </w:rPr>
        <w:t>თის ყურადღება მოადუნეს. რუსეთის ხელისუფლებამ მნიშვნელოვანი სამხედ</w:t>
      </w:r>
      <w:r w:rsidR="0095293B" w:rsidRPr="00DB51BA">
        <w:rPr>
          <w:rFonts w:ascii="Sylfaen" w:hAnsi="Sylfaen"/>
          <w:sz w:val="21"/>
          <w:szCs w:val="21"/>
          <w:lang w:val="ka-GE"/>
        </w:rPr>
        <w:softHyphen/>
      </w:r>
      <w:r w:rsidRPr="00DB51BA">
        <w:rPr>
          <w:rFonts w:ascii="Sylfaen" w:hAnsi="Sylfaen"/>
          <w:sz w:val="21"/>
          <w:szCs w:val="21"/>
          <w:lang w:val="ka-GE"/>
        </w:rPr>
        <w:t>რო ნაწილები გაიყვანა ბათუმიდან და ბათუმი მხოლოდ 6 ბატალიონის, 1 მესანგ</w:t>
      </w:r>
      <w:r w:rsidR="00596F78">
        <w:rPr>
          <w:rFonts w:ascii="Sylfaen" w:hAnsi="Sylfaen"/>
          <w:sz w:val="21"/>
          <w:szCs w:val="21"/>
          <w:lang w:val="ka-GE"/>
        </w:rPr>
        <w:softHyphen/>
      </w:r>
      <w:r w:rsidRPr="00DB51BA">
        <w:rPr>
          <w:rFonts w:ascii="Sylfaen" w:hAnsi="Sylfaen"/>
          <w:sz w:val="21"/>
          <w:szCs w:val="21"/>
          <w:lang w:val="ka-GE"/>
        </w:rPr>
        <w:t>რეთა ასეულისა და 8 ქვემეხის ანაბარა დატოვა. გერმანია-ოსმალეთის სარდ</w:t>
      </w:r>
      <w:r w:rsidR="0095293B" w:rsidRPr="00DB51BA">
        <w:rPr>
          <w:rFonts w:ascii="Sylfaen" w:hAnsi="Sylfaen"/>
          <w:sz w:val="21"/>
          <w:szCs w:val="21"/>
          <w:lang w:val="ka-GE"/>
        </w:rPr>
        <w:softHyphen/>
      </w:r>
      <w:r w:rsidRPr="00DB51BA">
        <w:rPr>
          <w:rFonts w:ascii="Sylfaen" w:hAnsi="Sylfaen"/>
          <w:sz w:val="21"/>
          <w:szCs w:val="21"/>
          <w:lang w:val="ka-GE"/>
        </w:rPr>
        <w:t>ლობას კი ბათუმზე შეტევისთვის მზად ჰყავდა 14 ბატალიონი და ორი ოსმა</w:t>
      </w:r>
      <w:r w:rsidR="0095293B" w:rsidRPr="00DB51BA">
        <w:rPr>
          <w:rFonts w:ascii="Sylfaen" w:hAnsi="Sylfaen"/>
          <w:sz w:val="21"/>
          <w:szCs w:val="21"/>
          <w:lang w:val="ka-GE"/>
        </w:rPr>
        <w:softHyphen/>
      </w:r>
      <w:r w:rsidRPr="00DB51BA">
        <w:rPr>
          <w:rFonts w:ascii="Sylfaen" w:hAnsi="Sylfaen"/>
          <w:sz w:val="21"/>
          <w:szCs w:val="21"/>
          <w:lang w:val="ka-GE"/>
        </w:rPr>
        <w:t xml:space="preserve">ლური პოლკი გამოცდილი გერმანელი პოდპოლკოვნიკის </w:t>
      </w:r>
      <w:r w:rsidR="00596F78" w:rsidRPr="00DB51BA">
        <w:rPr>
          <w:rFonts w:ascii="Sylfaen" w:hAnsi="Sylfaen"/>
          <w:sz w:val="21"/>
          <w:szCs w:val="21"/>
          <w:lang w:val="ka-GE"/>
        </w:rPr>
        <w:t>–</w:t>
      </w:r>
      <w:r w:rsidR="00596F78">
        <w:rPr>
          <w:rFonts w:ascii="Sylfaen" w:hAnsi="Sylfaen"/>
          <w:sz w:val="21"/>
          <w:szCs w:val="21"/>
          <w:lang w:val="ka-GE"/>
        </w:rPr>
        <w:t xml:space="preserve"> </w:t>
      </w:r>
      <w:r w:rsidRPr="00DB51BA">
        <w:rPr>
          <w:rFonts w:ascii="Sylfaen" w:hAnsi="Sylfaen"/>
          <w:sz w:val="21"/>
          <w:szCs w:val="21"/>
          <w:lang w:val="ka-GE"/>
        </w:rPr>
        <w:t>შტანკეს მეთაუ</w:t>
      </w:r>
      <w:r w:rsidR="0095293B" w:rsidRPr="00DB51BA">
        <w:rPr>
          <w:rFonts w:ascii="Sylfaen" w:hAnsi="Sylfaen"/>
          <w:sz w:val="21"/>
          <w:szCs w:val="21"/>
          <w:lang w:val="ka-GE"/>
        </w:rPr>
        <w:softHyphen/>
      </w:r>
      <w:r w:rsidRPr="00DB51BA">
        <w:rPr>
          <w:rFonts w:ascii="Sylfaen" w:hAnsi="Sylfaen"/>
          <w:sz w:val="21"/>
          <w:szCs w:val="21"/>
          <w:lang w:val="ka-GE"/>
        </w:rPr>
        <w:t>რობით. შტან</w:t>
      </w:r>
      <w:r w:rsidR="00596F78">
        <w:rPr>
          <w:rFonts w:ascii="Sylfaen" w:hAnsi="Sylfaen"/>
          <w:sz w:val="21"/>
          <w:szCs w:val="21"/>
          <w:lang w:val="ka-GE"/>
        </w:rPr>
        <w:softHyphen/>
      </w:r>
      <w:r w:rsidRPr="00DB51BA">
        <w:rPr>
          <w:rFonts w:ascii="Sylfaen" w:hAnsi="Sylfaen"/>
          <w:sz w:val="21"/>
          <w:szCs w:val="21"/>
          <w:lang w:val="ka-GE"/>
        </w:rPr>
        <w:t>კეს რაზმთან ერთად ბათუმის მიმართულებით უნდა ემოქმედა 6 ათასამდე ჩეთნიკს. საომარი მოქმედების დაწყების წინ ოსმალებმა ამიერკავკა</w:t>
      </w:r>
      <w:r w:rsidR="0095293B" w:rsidRPr="00DB51BA">
        <w:rPr>
          <w:rFonts w:ascii="Sylfaen" w:hAnsi="Sylfaen"/>
          <w:sz w:val="21"/>
          <w:szCs w:val="21"/>
          <w:lang w:val="ka-GE"/>
        </w:rPr>
        <w:softHyphen/>
      </w:r>
      <w:r w:rsidRPr="00DB51BA">
        <w:rPr>
          <w:rFonts w:ascii="Sylfaen" w:hAnsi="Sylfaen"/>
          <w:sz w:val="21"/>
          <w:szCs w:val="21"/>
          <w:lang w:val="ka-GE"/>
        </w:rPr>
        <w:t>სია</w:t>
      </w:r>
      <w:r w:rsidR="0095293B" w:rsidRPr="00DB51BA">
        <w:rPr>
          <w:rFonts w:ascii="Sylfaen" w:hAnsi="Sylfaen"/>
          <w:sz w:val="21"/>
          <w:szCs w:val="21"/>
          <w:lang w:val="ka-GE"/>
        </w:rPr>
        <w:softHyphen/>
      </w:r>
      <w:r w:rsidRPr="00DB51BA">
        <w:rPr>
          <w:rFonts w:ascii="Sylfaen" w:hAnsi="Sylfaen"/>
          <w:sz w:val="21"/>
          <w:szCs w:val="21"/>
          <w:lang w:val="ka-GE"/>
        </w:rPr>
        <w:t>ში შე</w:t>
      </w:r>
      <w:r w:rsidR="00596F78">
        <w:rPr>
          <w:rFonts w:ascii="Sylfaen" w:hAnsi="Sylfaen"/>
          <w:sz w:val="21"/>
          <w:szCs w:val="21"/>
          <w:lang w:val="ka-GE"/>
        </w:rPr>
        <w:softHyphen/>
      </w:r>
      <w:r w:rsidRPr="00DB51BA">
        <w:rPr>
          <w:rFonts w:ascii="Sylfaen" w:hAnsi="Sylfaen"/>
          <w:sz w:val="21"/>
          <w:szCs w:val="21"/>
          <w:lang w:val="ka-GE"/>
        </w:rPr>
        <w:t>მოაგზავნეს სადივერსიო ჯგუფები, რომელთაც მწყობრიდან უნდა გამოეყ</w:t>
      </w:r>
      <w:r w:rsidR="0095293B" w:rsidRPr="00DB51BA">
        <w:rPr>
          <w:rFonts w:ascii="Sylfaen" w:hAnsi="Sylfaen"/>
          <w:sz w:val="21"/>
          <w:szCs w:val="21"/>
          <w:lang w:val="ka-GE"/>
        </w:rPr>
        <w:softHyphen/>
      </w:r>
      <w:r w:rsidRPr="00DB51BA">
        <w:rPr>
          <w:rFonts w:ascii="Sylfaen" w:hAnsi="Sylfaen"/>
          <w:sz w:val="21"/>
          <w:szCs w:val="21"/>
          <w:lang w:val="ka-GE"/>
        </w:rPr>
        <w:t>ვანათ რკინიგზის</w:t>
      </w:r>
      <w:r w:rsidR="00596F78">
        <w:rPr>
          <w:rFonts w:ascii="Sylfaen" w:hAnsi="Sylfaen"/>
          <w:sz w:val="21"/>
          <w:szCs w:val="21"/>
          <w:lang w:val="ka-GE"/>
        </w:rPr>
        <w:t>ა</w:t>
      </w:r>
      <w:r w:rsidRPr="00DB51BA">
        <w:rPr>
          <w:rFonts w:ascii="Sylfaen" w:hAnsi="Sylfaen"/>
          <w:sz w:val="21"/>
          <w:szCs w:val="21"/>
          <w:lang w:val="ka-GE"/>
        </w:rPr>
        <w:t xml:space="preserve"> და ტელეგრაფის ხაზები (სდსინ, 2008:361).</w:t>
      </w:r>
    </w:p>
    <w:p w14:paraId="60398D06" w14:textId="5A08403F"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თავდაპირველად</w:t>
      </w:r>
      <w:r w:rsidR="00B66AD6">
        <w:rPr>
          <w:rFonts w:ascii="Sylfaen" w:hAnsi="Sylfaen"/>
          <w:sz w:val="21"/>
          <w:szCs w:val="21"/>
          <w:lang w:val="ka-GE"/>
        </w:rPr>
        <w:t>,</w:t>
      </w:r>
      <w:r w:rsidRPr="00DB51BA">
        <w:rPr>
          <w:rFonts w:ascii="Sylfaen" w:hAnsi="Sylfaen"/>
          <w:sz w:val="21"/>
          <w:szCs w:val="21"/>
          <w:lang w:val="ka-GE"/>
        </w:rPr>
        <w:t xml:space="preserve"> ოსმალებმა გარკვეულ წარმატებებს მიაღწიეს. მათ ხოფის მხრიდან და მურღულის ხეობებით შემოუტიეს და უკან დაახევინეს რუსულ ნაწილებს. ართვინის ოკრუგში მყოფი რუსული ძალები გენ. ელშინის მეთაურო</w:t>
      </w:r>
      <w:r w:rsidR="0095293B" w:rsidRPr="00DB51BA">
        <w:rPr>
          <w:rFonts w:ascii="Sylfaen" w:hAnsi="Sylfaen"/>
          <w:sz w:val="21"/>
          <w:szCs w:val="21"/>
          <w:lang w:val="ka-GE"/>
        </w:rPr>
        <w:softHyphen/>
      </w:r>
      <w:r w:rsidRPr="00DB51BA">
        <w:rPr>
          <w:rFonts w:ascii="Sylfaen" w:hAnsi="Sylfaen"/>
          <w:sz w:val="21"/>
          <w:szCs w:val="21"/>
          <w:lang w:val="ka-GE"/>
        </w:rPr>
        <w:t>ბით იძულებულნი გახდნენ საგრძნობლად დაეხიათ უკან და ბათუმის შემოგა</w:t>
      </w:r>
      <w:r w:rsidR="0095293B" w:rsidRPr="00DB51BA">
        <w:rPr>
          <w:rFonts w:ascii="Sylfaen" w:hAnsi="Sylfaen"/>
          <w:sz w:val="21"/>
          <w:szCs w:val="21"/>
          <w:lang w:val="ka-GE"/>
        </w:rPr>
        <w:softHyphen/>
      </w:r>
      <w:r w:rsidRPr="00DB51BA">
        <w:rPr>
          <w:rFonts w:ascii="Sylfaen" w:hAnsi="Sylfaen"/>
          <w:sz w:val="21"/>
          <w:szCs w:val="21"/>
          <w:lang w:val="ka-GE"/>
        </w:rPr>
        <w:t>რენში გამაგრებულიყვნენ. 1914 წლის 27 ნოემბერს გერმანულმა კრეისერმა „გე</w:t>
      </w:r>
      <w:r w:rsidR="0095293B" w:rsidRPr="00DB51BA">
        <w:rPr>
          <w:rFonts w:ascii="Sylfaen" w:hAnsi="Sylfaen"/>
          <w:sz w:val="21"/>
          <w:szCs w:val="21"/>
          <w:lang w:val="ka-GE"/>
        </w:rPr>
        <w:softHyphen/>
      </w:r>
      <w:r w:rsidRPr="00DB51BA">
        <w:rPr>
          <w:rFonts w:ascii="Sylfaen" w:hAnsi="Sylfaen"/>
          <w:sz w:val="21"/>
          <w:szCs w:val="21"/>
          <w:lang w:val="ka-GE"/>
        </w:rPr>
        <w:t>ბენ</w:t>
      </w:r>
      <w:r w:rsidR="0095293B" w:rsidRPr="00DB51BA">
        <w:rPr>
          <w:rFonts w:ascii="Sylfaen" w:hAnsi="Sylfaen"/>
          <w:sz w:val="21"/>
          <w:szCs w:val="21"/>
          <w:lang w:val="ka-GE"/>
        </w:rPr>
        <w:softHyphen/>
      </w:r>
      <w:r w:rsidRPr="00DB51BA">
        <w:rPr>
          <w:rFonts w:ascii="Sylfaen" w:hAnsi="Sylfaen"/>
          <w:sz w:val="21"/>
          <w:szCs w:val="21"/>
          <w:lang w:val="ka-GE"/>
        </w:rPr>
        <w:t>მა“ ორი სამხედრო გემის თანხლებით ყუმბარები დაუშინა ბათუმსა და მის სიმაგრეებს. სანაპირო არტილერიის ძლიერი საპასუხო ცეცხლის გამო, მოწი</w:t>
      </w:r>
      <w:r w:rsidR="0095293B" w:rsidRPr="00DB51BA">
        <w:rPr>
          <w:rFonts w:ascii="Sylfaen" w:hAnsi="Sylfaen"/>
          <w:sz w:val="21"/>
          <w:szCs w:val="21"/>
          <w:lang w:val="ka-GE"/>
        </w:rPr>
        <w:softHyphen/>
      </w:r>
      <w:r w:rsidRPr="00DB51BA">
        <w:rPr>
          <w:rFonts w:ascii="Sylfaen" w:hAnsi="Sylfaen"/>
          <w:sz w:val="21"/>
          <w:szCs w:val="21"/>
          <w:lang w:val="ka-GE"/>
        </w:rPr>
        <w:t>ნა</w:t>
      </w:r>
      <w:r w:rsidR="0095293B" w:rsidRPr="00DB51BA">
        <w:rPr>
          <w:rFonts w:ascii="Sylfaen" w:hAnsi="Sylfaen"/>
          <w:sz w:val="21"/>
          <w:szCs w:val="21"/>
          <w:lang w:val="ka-GE"/>
        </w:rPr>
        <w:softHyphen/>
      </w:r>
      <w:r w:rsidRPr="00DB51BA">
        <w:rPr>
          <w:rFonts w:ascii="Sylfaen" w:hAnsi="Sylfaen"/>
          <w:sz w:val="21"/>
          <w:szCs w:val="21"/>
          <w:lang w:val="ka-GE"/>
        </w:rPr>
        <w:t>აღმ</w:t>
      </w:r>
      <w:r w:rsidR="0095293B" w:rsidRPr="00DB51BA">
        <w:rPr>
          <w:rFonts w:ascii="Sylfaen" w:hAnsi="Sylfaen"/>
          <w:sz w:val="21"/>
          <w:szCs w:val="21"/>
          <w:lang w:val="ka-GE"/>
        </w:rPr>
        <w:softHyphen/>
      </w:r>
      <w:r w:rsidRPr="00DB51BA">
        <w:rPr>
          <w:rFonts w:ascii="Sylfaen" w:hAnsi="Sylfaen"/>
          <w:sz w:val="21"/>
          <w:szCs w:val="21"/>
          <w:lang w:val="ka-GE"/>
        </w:rPr>
        <w:t>დეგეებმა მხოლოდ 15 ჭურვის გასროლა მოასწრეს და მიიმალნენ. დაბომბვის შედეგად ქალაქში დაინგრა ორიოდე შენობა, დაიჭრა ხუთი და გარდაიცვალა ერთი მოქალაქე. ბათუმის ოლქის ჟანდარმერიის უფროსის ცნობით: „დაბომბვა 15-20 წუთს გრძელდებოდა, მაგრამ მოსახლეობაზე მოახდინა დამრთგუნველი შთაბეჭდილება“. გერმანია-ოსმალეთის ფლოტმა შემდგომშიც სცადა ბათუმზე თავდასხმა: 1914 წ. 11 დეკემბერს ღამით ქალაქს მოადგა კრეისერი „ჰამიდიე“, მაგრამ სანაპირო დაცვის სიმარჯვის გამო მან მხოლოდ რამდენიმე გასროლა მოასწრო (სდსინ, 2008:363).</w:t>
      </w:r>
    </w:p>
    <w:p w14:paraId="1AE40157" w14:textId="77777777"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1914 წლის ნოემბრის ბოლოსა და დეკემბრის დასაწყისში ოსმალებმა შეძლეს თითქმის უბრძოლველად ხელთ ეგდოთ ქედისა და ხულოს სამაზრო ცენტრები. წარმატებული ბრძოლების შედეგად ოსმალებმა დაიკავეს გონიო და ზღვასთან მდინარე ჭოროხის შესართავს მიადგნენ. ზემო აჭარაში ფეხის შემოდგმისთანავე ოსმალებმა პროპაგანდისტები დაგზავნეს სოფლებში, მოსახლეობას მოუწოდეს ჩაწერილიყვნენ „ჩეთეში“ და ებრძოლათ რუსეთის წინააღმდეგ, თუმცა ამას მნიშვნელოვანი წარმატება არ მოყოლია.</w:t>
      </w:r>
    </w:p>
    <w:p w14:paraId="38141822" w14:textId="6F494E9C"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გერმანია-ოსმალეთის უმაღლესმა ხელისუფლებამ სცადა ფრონტზე მოპოვე</w:t>
      </w:r>
      <w:r w:rsidR="0095293B" w:rsidRPr="00DB51BA">
        <w:rPr>
          <w:rFonts w:ascii="Sylfaen" w:hAnsi="Sylfaen"/>
          <w:sz w:val="21"/>
          <w:szCs w:val="21"/>
          <w:lang w:val="ka-GE"/>
        </w:rPr>
        <w:softHyphen/>
      </w:r>
      <w:r w:rsidRPr="00DB51BA">
        <w:rPr>
          <w:rFonts w:ascii="Sylfaen" w:hAnsi="Sylfaen"/>
          <w:sz w:val="21"/>
          <w:szCs w:val="21"/>
          <w:lang w:val="ka-GE"/>
        </w:rPr>
        <w:t>ბუ</w:t>
      </w:r>
      <w:r w:rsidR="0095293B" w:rsidRPr="00DB51BA">
        <w:rPr>
          <w:rFonts w:ascii="Sylfaen" w:hAnsi="Sylfaen"/>
          <w:sz w:val="21"/>
          <w:szCs w:val="21"/>
          <w:lang w:val="ka-GE"/>
        </w:rPr>
        <w:softHyphen/>
      </w:r>
      <w:r w:rsidRPr="00DB51BA">
        <w:rPr>
          <w:rFonts w:ascii="Sylfaen" w:hAnsi="Sylfaen"/>
          <w:sz w:val="21"/>
          <w:szCs w:val="21"/>
          <w:lang w:val="ka-GE"/>
        </w:rPr>
        <w:t>ლი წარმატებების</w:t>
      </w:r>
      <w:r w:rsidRPr="00DB51BA">
        <w:rPr>
          <w:rFonts w:ascii="Sylfaen" w:hAnsi="Sylfaen"/>
          <w:sz w:val="21"/>
          <w:szCs w:val="21"/>
          <w:lang w:val="ka-GE"/>
        </w:rPr>
        <w:tab/>
        <w:t>გამოყენება ამიერკავკასიის სიღრმეში შეტევისთვის, მესა</w:t>
      </w:r>
      <w:r w:rsidR="0095293B" w:rsidRPr="00DB51BA">
        <w:rPr>
          <w:rFonts w:ascii="Sylfaen" w:hAnsi="Sylfaen"/>
          <w:sz w:val="21"/>
          <w:szCs w:val="21"/>
          <w:lang w:val="ka-GE"/>
        </w:rPr>
        <w:softHyphen/>
      </w:r>
      <w:r w:rsidRPr="00DB51BA">
        <w:rPr>
          <w:rFonts w:ascii="Sylfaen" w:hAnsi="Sylfaen"/>
          <w:sz w:val="21"/>
          <w:szCs w:val="21"/>
          <w:lang w:val="ka-GE"/>
        </w:rPr>
        <w:t>მე არმიის სარდლობა და კორპუსთა მეთაურები პესიმისტურად შეხვდნენ ამ ამ</w:t>
      </w:r>
      <w:r w:rsidR="0095293B" w:rsidRPr="00DB51BA">
        <w:rPr>
          <w:rFonts w:ascii="Sylfaen" w:hAnsi="Sylfaen"/>
          <w:sz w:val="21"/>
          <w:szCs w:val="21"/>
          <w:lang w:val="ka-GE"/>
        </w:rPr>
        <w:softHyphen/>
      </w:r>
      <w:r w:rsidRPr="00DB51BA">
        <w:rPr>
          <w:rFonts w:ascii="Sylfaen" w:hAnsi="Sylfaen"/>
          <w:sz w:val="21"/>
          <w:szCs w:val="21"/>
          <w:lang w:val="ka-GE"/>
        </w:rPr>
        <w:t xml:space="preserve">ბავს. ისინი თვლიდნენ, რომ საჭირო იყო ჯარის დასვენება და დანაკლისის </w:t>
      </w:r>
      <w:r w:rsidR="00B66AD6">
        <w:rPr>
          <w:rFonts w:ascii="Sylfaen" w:hAnsi="Sylfaen"/>
          <w:sz w:val="21"/>
          <w:szCs w:val="21"/>
          <w:lang w:val="ka-GE"/>
        </w:rPr>
        <w:t>შევსება. ამას მესამე არმიაში მო</w:t>
      </w:r>
      <w:r w:rsidRPr="00DB51BA">
        <w:rPr>
          <w:rFonts w:ascii="Sylfaen" w:hAnsi="Sylfaen"/>
          <w:sz w:val="21"/>
          <w:szCs w:val="21"/>
          <w:lang w:val="ka-GE"/>
        </w:rPr>
        <w:t>ყვა რეორგანიზაცია და სარდლობის ცვლილება, არმიის სარდლობა თავად თავდაცვის მინისტრმა</w:t>
      </w:r>
      <w:r w:rsidR="00B66AD6">
        <w:rPr>
          <w:rFonts w:ascii="Sylfaen" w:hAnsi="Sylfaen"/>
          <w:sz w:val="21"/>
          <w:szCs w:val="21"/>
          <w:lang w:val="ka-GE"/>
        </w:rPr>
        <w:t>,</w:t>
      </w:r>
      <w:r w:rsidRPr="00DB51BA">
        <w:rPr>
          <w:rFonts w:ascii="Sylfaen" w:hAnsi="Sylfaen"/>
          <w:sz w:val="21"/>
          <w:szCs w:val="21"/>
          <w:lang w:val="ka-GE"/>
        </w:rPr>
        <w:t xml:space="preserve"> ენვერ ფაშამ</w:t>
      </w:r>
      <w:r w:rsidR="00B66AD6">
        <w:rPr>
          <w:rFonts w:ascii="Sylfaen" w:hAnsi="Sylfaen"/>
          <w:sz w:val="21"/>
          <w:szCs w:val="21"/>
          <w:lang w:val="ka-GE"/>
        </w:rPr>
        <w:t>,</w:t>
      </w:r>
      <w:r w:rsidRPr="00DB51BA">
        <w:rPr>
          <w:rFonts w:ascii="Sylfaen" w:hAnsi="Sylfaen"/>
          <w:sz w:val="21"/>
          <w:szCs w:val="21"/>
          <w:lang w:val="ka-GE"/>
        </w:rPr>
        <w:t xml:space="preserve"> აიღო თავის თავზე,  არ</w:t>
      </w:r>
      <w:r w:rsidR="00B66AD6">
        <w:rPr>
          <w:rFonts w:ascii="Sylfaen" w:hAnsi="Sylfaen"/>
          <w:sz w:val="21"/>
          <w:szCs w:val="21"/>
          <w:lang w:val="ka-GE"/>
        </w:rPr>
        <w:softHyphen/>
      </w:r>
      <w:r w:rsidRPr="00DB51BA">
        <w:rPr>
          <w:rFonts w:ascii="Sylfaen" w:hAnsi="Sylfaen"/>
          <w:sz w:val="21"/>
          <w:szCs w:val="21"/>
          <w:lang w:val="ka-GE"/>
        </w:rPr>
        <w:t>მი</w:t>
      </w:r>
      <w:r w:rsidR="00B66AD6">
        <w:rPr>
          <w:rFonts w:ascii="Sylfaen" w:hAnsi="Sylfaen"/>
          <w:sz w:val="21"/>
          <w:szCs w:val="21"/>
          <w:lang w:val="ka-GE"/>
        </w:rPr>
        <w:softHyphen/>
      </w:r>
      <w:r w:rsidRPr="00DB51BA">
        <w:rPr>
          <w:rFonts w:ascii="Sylfaen" w:hAnsi="Sylfaen"/>
          <w:sz w:val="21"/>
          <w:szCs w:val="21"/>
          <w:lang w:val="ka-GE"/>
        </w:rPr>
        <w:t>ის შტაბ</w:t>
      </w:r>
      <w:r w:rsidR="00B66AD6">
        <w:rPr>
          <w:rFonts w:ascii="Sylfaen" w:hAnsi="Sylfaen"/>
          <w:sz w:val="21"/>
          <w:szCs w:val="21"/>
          <w:lang w:val="ka-GE"/>
        </w:rPr>
        <w:t>ი</w:t>
      </w:r>
      <w:r w:rsidRPr="00DB51BA">
        <w:rPr>
          <w:rFonts w:ascii="Sylfaen" w:hAnsi="Sylfaen"/>
          <w:sz w:val="21"/>
          <w:szCs w:val="21"/>
          <w:lang w:val="ka-GE"/>
        </w:rPr>
        <w:t xml:space="preserve"> და საარტილერიო ბატარეებ</w:t>
      </w:r>
      <w:r w:rsidR="00B66AD6">
        <w:rPr>
          <w:rFonts w:ascii="Sylfaen" w:hAnsi="Sylfaen"/>
          <w:sz w:val="21"/>
          <w:szCs w:val="21"/>
          <w:lang w:val="ka-GE"/>
        </w:rPr>
        <w:t>ი კი</w:t>
      </w:r>
      <w:r w:rsidRPr="00DB51BA">
        <w:rPr>
          <w:rFonts w:ascii="Sylfaen" w:hAnsi="Sylfaen"/>
          <w:sz w:val="21"/>
          <w:szCs w:val="21"/>
          <w:lang w:val="ka-GE"/>
        </w:rPr>
        <w:t xml:space="preserve"> გერმანელი ოფიცრებით დაკომპ</w:t>
      </w:r>
      <w:r w:rsidR="00B66AD6">
        <w:rPr>
          <w:rFonts w:ascii="Sylfaen" w:hAnsi="Sylfaen"/>
          <w:sz w:val="21"/>
          <w:szCs w:val="21"/>
          <w:lang w:val="ka-GE"/>
        </w:rPr>
        <w:softHyphen/>
      </w:r>
      <w:r w:rsidRPr="00DB51BA">
        <w:rPr>
          <w:rFonts w:ascii="Sylfaen" w:hAnsi="Sylfaen"/>
          <w:sz w:val="21"/>
          <w:szCs w:val="21"/>
          <w:lang w:val="ka-GE"/>
        </w:rPr>
        <w:t>ლექტ</w:t>
      </w:r>
      <w:r w:rsidR="00B66AD6">
        <w:rPr>
          <w:rFonts w:ascii="Sylfaen" w:hAnsi="Sylfaen"/>
          <w:sz w:val="21"/>
          <w:szCs w:val="21"/>
          <w:lang w:val="ka-GE"/>
        </w:rPr>
        <w:softHyphen/>
      </w:r>
      <w:r w:rsidRPr="00DB51BA">
        <w:rPr>
          <w:rFonts w:ascii="Sylfaen" w:hAnsi="Sylfaen"/>
          <w:sz w:val="21"/>
          <w:szCs w:val="21"/>
          <w:lang w:val="ka-GE"/>
        </w:rPr>
        <w:t>და. ახლა ოსმალეთის მესამე არმიის უახლოეს ამოცანად დაისახა სა</w:t>
      </w:r>
      <w:r w:rsidR="00B66AD6">
        <w:rPr>
          <w:rFonts w:ascii="Sylfaen" w:hAnsi="Sylfaen"/>
          <w:sz w:val="21"/>
          <w:szCs w:val="21"/>
          <w:lang w:val="ka-GE"/>
        </w:rPr>
        <w:softHyphen/>
      </w:r>
      <w:r w:rsidRPr="00DB51BA">
        <w:rPr>
          <w:rFonts w:ascii="Sylfaen" w:hAnsi="Sylfaen"/>
          <w:sz w:val="21"/>
          <w:szCs w:val="21"/>
          <w:lang w:val="ka-GE"/>
        </w:rPr>
        <w:t>რი</w:t>
      </w:r>
      <w:r w:rsidR="00B66AD6">
        <w:rPr>
          <w:rFonts w:ascii="Sylfaen" w:hAnsi="Sylfaen"/>
          <w:sz w:val="21"/>
          <w:szCs w:val="21"/>
          <w:lang w:val="ka-GE"/>
        </w:rPr>
        <w:softHyphen/>
      </w:r>
      <w:r w:rsidRPr="00DB51BA">
        <w:rPr>
          <w:rFonts w:ascii="Sylfaen" w:hAnsi="Sylfaen"/>
          <w:sz w:val="21"/>
          <w:szCs w:val="21"/>
          <w:lang w:val="ka-GE"/>
        </w:rPr>
        <w:t>ყამიშის რაიონში განლაგებული რუსეთის ჯარების განადგურება და ბა</w:t>
      </w:r>
      <w:r w:rsidR="0095293B" w:rsidRPr="00DB51BA">
        <w:rPr>
          <w:rFonts w:ascii="Sylfaen" w:hAnsi="Sylfaen"/>
          <w:sz w:val="21"/>
          <w:szCs w:val="21"/>
          <w:lang w:val="ka-GE"/>
        </w:rPr>
        <w:softHyphen/>
      </w:r>
      <w:r w:rsidRPr="00DB51BA">
        <w:rPr>
          <w:rFonts w:ascii="Sylfaen" w:hAnsi="Sylfaen"/>
          <w:sz w:val="21"/>
          <w:szCs w:val="21"/>
          <w:lang w:val="ka-GE"/>
        </w:rPr>
        <w:t>თუმის</w:t>
      </w:r>
      <w:r w:rsidR="00B66AD6">
        <w:rPr>
          <w:rFonts w:ascii="Sylfaen" w:hAnsi="Sylfaen"/>
          <w:sz w:val="21"/>
          <w:szCs w:val="21"/>
          <w:lang w:val="ka-GE"/>
        </w:rPr>
        <w:t>ა</w:t>
      </w:r>
      <w:r w:rsidRPr="00DB51BA">
        <w:rPr>
          <w:rFonts w:ascii="Sylfaen" w:hAnsi="Sylfaen"/>
          <w:sz w:val="21"/>
          <w:szCs w:val="21"/>
          <w:lang w:val="ka-GE"/>
        </w:rPr>
        <w:t xml:space="preserve"> და ყარსის აღება (Пипиа, 1978:55).</w:t>
      </w:r>
    </w:p>
    <w:p w14:paraId="75EEACA9" w14:textId="3ABFFEA3"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სარიყამიშის ოპერაცია დაიწყო 1914 წ. 22 დეკემბერს. თავიდან ბრძოლა ოსმალთა წარმატებით მიმდინარეობდა, შტანკეს რაზმმა რამდენიმე მარცხი აგემა გენ. გენიკის რაზმს და არტაანიც კი დაატოვებინა. გენიკის დასახმარებლად გაიგ</w:t>
      </w:r>
      <w:r w:rsidR="0095293B" w:rsidRPr="00DB51BA">
        <w:rPr>
          <w:rFonts w:ascii="Sylfaen" w:hAnsi="Sylfaen"/>
          <w:sz w:val="21"/>
          <w:szCs w:val="21"/>
          <w:lang w:val="ka-GE"/>
        </w:rPr>
        <w:softHyphen/>
      </w:r>
      <w:r w:rsidRPr="00DB51BA">
        <w:rPr>
          <w:rFonts w:ascii="Sylfaen" w:hAnsi="Sylfaen"/>
          <w:sz w:val="21"/>
          <w:szCs w:val="21"/>
          <w:lang w:val="ka-GE"/>
        </w:rPr>
        <w:t>ზავნა გენერლების გაბაშვილისა და ისტომინის მსროლელთა ბრიგადები, აგრეთ</w:t>
      </w:r>
      <w:r w:rsidR="0095293B" w:rsidRPr="00DB51BA">
        <w:rPr>
          <w:rFonts w:ascii="Sylfaen" w:hAnsi="Sylfaen"/>
          <w:sz w:val="21"/>
          <w:szCs w:val="21"/>
          <w:lang w:val="ka-GE"/>
        </w:rPr>
        <w:softHyphen/>
      </w:r>
      <w:r w:rsidRPr="00DB51BA">
        <w:rPr>
          <w:rFonts w:ascii="Sylfaen" w:hAnsi="Sylfaen"/>
          <w:sz w:val="21"/>
          <w:szCs w:val="21"/>
          <w:lang w:val="ka-GE"/>
        </w:rPr>
        <w:t>ვე ციმბირელ კაზაკთა ბრიგადა გენ. კალიტინის მეთაურობით. ამ რაზმებმა ჯერ შეაჩერეს, შემდეგ კი გაანადგურეს შტანკეს რაზმი. დაატყვევეს 1000-მდე ჯარის</w:t>
      </w:r>
      <w:r w:rsidR="0095293B" w:rsidRPr="00DB51BA">
        <w:rPr>
          <w:rFonts w:ascii="Sylfaen" w:hAnsi="Sylfaen"/>
          <w:sz w:val="21"/>
          <w:szCs w:val="21"/>
          <w:lang w:val="ka-GE"/>
        </w:rPr>
        <w:softHyphen/>
      </w:r>
      <w:r w:rsidRPr="00DB51BA">
        <w:rPr>
          <w:rFonts w:ascii="Sylfaen" w:hAnsi="Sylfaen"/>
          <w:sz w:val="21"/>
          <w:szCs w:val="21"/>
          <w:lang w:val="ka-GE"/>
        </w:rPr>
        <w:t xml:space="preserve">კაცი და ოფიცერი. 3 იანვარს რუსთა ჯარმა ბრძოლით დაიბრუნა ქ. არტაანი, შემდეგ </w:t>
      </w:r>
      <w:r w:rsidR="00B66AD6" w:rsidRPr="00DB51BA">
        <w:rPr>
          <w:rFonts w:ascii="Sylfaen" w:hAnsi="Sylfaen"/>
          <w:sz w:val="21"/>
          <w:szCs w:val="21"/>
          <w:lang w:val="ka-GE"/>
        </w:rPr>
        <w:t>–</w:t>
      </w:r>
      <w:r w:rsidR="00B66AD6">
        <w:rPr>
          <w:rFonts w:ascii="Sylfaen" w:hAnsi="Sylfaen"/>
          <w:sz w:val="21"/>
          <w:szCs w:val="21"/>
          <w:lang w:val="ka-GE"/>
        </w:rPr>
        <w:t xml:space="preserve"> </w:t>
      </w:r>
      <w:r w:rsidRPr="00DB51BA">
        <w:rPr>
          <w:rFonts w:ascii="Sylfaen" w:hAnsi="Sylfaen"/>
          <w:sz w:val="21"/>
          <w:szCs w:val="21"/>
          <w:lang w:val="ka-GE"/>
        </w:rPr>
        <w:t>ოლთისი. შტანკემ ართვინისაკენ დაიხია.</w:t>
      </w:r>
    </w:p>
    <w:p w14:paraId="6062C734" w14:textId="13D0C39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რუსეთის ჯარებმა მნიშვნელოვანი წარმატებები მოიპოვეს ფრონტის სხვა უბნებზეც. ასე რომ, სარიყამიშის ოპერაცია ოსმალთა სრული განადგურებით დამ</w:t>
      </w:r>
      <w:r w:rsidR="0095293B" w:rsidRPr="00DB51BA">
        <w:rPr>
          <w:rFonts w:ascii="Sylfaen" w:hAnsi="Sylfaen"/>
          <w:sz w:val="21"/>
          <w:szCs w:val="21"/>
          <w:lang w:val="ka-GE"/>
        </w:rPr>
        <w:softHyphen/>
      </w:r>
      <w:r w:rsidRPr="00DB51BA">
        <w:rPr>
          <w:rFonts w:ascii="Sylfaen" w:hAnsi="Sylfaen"/>
          <w:sz w:val="21"/>
          <w:szCs w:val="21"/>
          <w:lang w:val="ka-GE"/>
        </w:rPr>
        <w:t>თავრდა: მათ ამ ბრძოლაში 90 ათასი ჯარისკაციდან დაკარდეს 70 ათასი, აქე</w:t>
      </w:r>
      <w:r w:rsidR="0095293B" w:rsidRPr="00DB51BA">
        <w:rPr>
          <w:rFonts w:ascii="Sylfaen" w:hAnsi="Sylfaen"/>
          <w:sz w:val="21"/>
          <w:szCs w:val="21"/>
          <w:lang w:val="ka-GE"/>
        </w:rPr>
        <w:softHyphen/>
      </w:r>
      <w:r w:rsidRPr="00DB51BA">
        <w:rPr>
          <w:rFonts w:ascii="Sylfaen" w:hAnsi="Sylfaen"/>
          <w:sz w:val="21"/>
          <w:szCs w:val="21"/>
          <w:lang w:val="ka-GE"/>
        </w:rPr>
        <w:t>დან 30 ათასი მოყინულთა სახით, რუსთა დანაკარგი შედარებით უმნიშვნელო იყო - 20 ათასი კაცი (სდსინ, 2008:364).</w:t>
      </w:r>
    </w:p>
    <w:p w14:paraId="488100D0" w14:textId="617F22B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ქართველებმა დიდი წვლილი შეიტანეს პირველი მსოფლიო ომის ფრონ</w:t>
      </w:r>
      <w:r w:rsidR="0095293B" w:rsidRPr="00DB51BA">
        <w:rPr>
          <w:rFonts w:ascii="Sylfaen" w:hAnsi="Sylfaen"/>
          <w:sz w:val="21"/>
          <w:szCs w:val="21"/>
          <w:lang w:val="ka-GE"/>
        </w:rPr>
        <w:softHyphen/>
      </w:r>
      <w:r w:rsidRPr="00DB51BA">
        <w:rPr>
          <w:rFonts w:ascii="Sylfaen" w:hAnsi="Sylfaen"/>
          <w:sz w:val="21"/>
          <w:szCs w:val="21"/>
          <w:lang w:val="ka-GE"/>
        </w:rPr>
        <w:t>ტებზე გამარჯვების მოპოვებაში. ისინი ღირსეულად იბრძოდნენ რუსული სამ</w:t>
      </w:r>
      <w:r w:rsidR="0095293B" w:rsidRPr="00DB51BA">
        <w:rPr>
          <w:rFonts w:ascii="Sylfaen" w:hAnsi="Sylfaen"/>
          <w:sz w:val="21"/>
          <w:szCs w:val="21"/>
          <w:lang w:val="ka-GE"/>
        </w:rPr>
        <w:softHyphen/>
      </w:r>
      <w:r w:rsidRPr="00DB51BA">
        <w:rPr>
          <w:rFonts w:ascii="Sylfaen" w:hAnsi="Sylfaen"/>
          <w:sz w:val="21"/>
          <w:szCs w:val="21"/>
          <w:lang w:val="ka-GE"/>
        </w:rPr>
        <w:t>ხერ</w:t>
      </w:r>
      <w:r w:rsidR="0095293B" w:rsidRPr="00DB51BA">
        <w:rPr>
          <w:rFonts w:ascii="Sylfaen" w:hAnsi="Sylfaen"/>
          <w:sz w:val="21"/>
          <w:szCs w:val="21"/>
          <w:lang w:val="ka-GE"/>
        </w:rPr>
        <w:softHyphen/>
      </w:r>
      <w:r w:rsidRPr="00DB51BA">
        <w:rPr>
          <w:rFonts w:ascii="Sylfaen" w:hAnsi="Sylfaen"/>
          <w:sz w:val="21"/>
          <w:szCs w:val="21"/>
          <w:lang w:val="ka-GE"/>
        </w:rPr>
        <w:t>დო ნაწილების მხარდამხარ და ამავდროულად</w:t>
      </w:r>
      <w:r w:rsidR="00B66AD6">
        <w:rPr>
          <w:rFonts w:ascii="Sylfaen" w:hAnsi="Sylfaen"/>
          <w:sz w:val="21"/>
          <w:szCs w:val="21"/>
          <w:lang w:val="ka-GE"/>
        </w:rPr>
        <w:t>,</w:t>
      </w:r>
      <w:r w:rsidRPr="00DB51BA">
        <w:rPr>
          <w:rFonts w:ascii="Sylfaen" w:hAnsi="Sylfaen"/>
          <w:sz w:val="21"/>
          <w:szCs w:val="21"/>
          <w:lang w:val="ka-GE"/>
        </w:rPr>
        <w:t xml:space="preserve"> უნდა ითქვას, რომ მათ ბრძო</w:t>
      </w:r>
      <w:r w:rsidR="0095293B" w:rsidRPr="00DB51BA">
        <w:rPr>
          <w:rFonts w:ascii="Sylfaen" w:hAnsi="Sylfaen"/>
          <w:sz w:val="21"/>
          <w:szCs w:val="21"/>
          <w:lang w:val="ka-GE"/>
        </w:rPr>
        <w:softHyphen/>
      </w:r>
      <w:r w:rsidRPr="00DB51BA">
        <w:rPr>
          <w:rFonts w:ascii="Sylfaen" w:hAnsi="Sylfaen"/>
          <w:sz w:val="21"/>
          <w:szCs w:val="21"/>
          <w:lang w:val="ka-GE"/>
        </w:rPr>
        <w:t>ლისუნარიანობას აათმაგებდა იმისი განცდა, რომ ისინი თავიანთ სამშობლოს, თავიანთ მიწა</w:t>
      </w:r>
      <w:r w:rsidR="00B66AD6">
        <w:rPr>
          <w:rFonts w:ascii="Sylfaen" w:hAnsi="Sylfaen"/>
          <w:sz w:val="21"/>
          <w:szCs w:val="21"/>
          <w:lang w:val="ka-GE"/>
        </w:rPr>
        <w:t>-</w:t>
      </w:r>
      <w:r w:rsidRPr="00DB51BA">
        <w:rPr>
          <w:rFonts w:ascii="Sylfaen" w:hAnsi="Sylfaen"/>
          <w:sz w:val="21"/>
          <w:szCs w:val="21"/>
          <w:lang w:val="ka-GE"/>
        </w:rPr>
        <w:t>წყალს იცავდნენ უცხოელ დამპყრობთაგან. 2,3 მილიონი მოსახ</w:t>
      </w:r>
      <w:r w:rsidR="0095293B" w:rsidRPr="00DB51BA">
        <w:rPr>
          <w:rFonts w:ascii="Sylfaen" w:hAnsi="Sylfaen"/>
          <w:sz w:val="21"/>
          <w:szCs w:val="21"/>
          <w:lang w:val="ka-GE"/>
        </w:rPr>
        <w:softHyphen/>
      </w:r>
      <w:r w:rsidRPr="00DB51BA">
        <w:rPr>
          <w:rFonts w:ascii="Sylfaen" w:hAnsi="Sylfaen"/>
          <w:sz w:val="21"/>
          <w:szCs w:val="21"/>
          <w:lang w:val="ka-GE"/>
        </w:rPr>
        <w:t>ლეო</w:t>
      </w:r>
      <w:r w:rsidR="0095293B" w:rsidRPr="00DB51BA">
        <w:rPr>
          <w:rFonts w:ascii="Sylfaen" w:hAnsi="Sylfaen"/>
          <w:sz w:val="21"/>
          <w:szCs w:val="21"/>
          <w:lang w:val="ka-GE"/>
        </w:rPr>
        <w:softHyphen/>
      </w:r>
      <w:r w:rsidRPr="00DB51BA">
        <w:rPr>
          <w:rFonts w:ascii="Sylfaen" w:hAnsi="Sylfaen"/>
          <w:sz w:val="21"/>
          <w:szCs w:val="21"/>
          <w:lang w:val="ka-GE"/>
        </w:rPr>
        <w:t>ბის საქართველოდან ომში 300 ათასზე მეტი კაცი იქნა მობილიზებული. სა</w:t>
      </w:r>
      <w:r w:rsidR="0095293B" w:rsidRPr="00DB51BA">
        <w:rPr>
          <w:rFonts w:ascii="Sylfaen" w:hAnsi="Sylfaen"/>
          <w:sz w:val="21"/>
          <w:szCs w:val="21"/>
          <w:lang w:val="ka-GE"/>
        </w:rPr>
        <w:softHyphen/>
      </w:r>
      <w:r w:rsidRPr="00DB51BA">
        <w:rPr>
          <w:rFonts w:ascii="Sylfaen" w:hAnsi="Sylfaen"/>
          <w:sz w:val="21"/>
          <w:szCs w:val="21"/>
          <w:lang w:val="ka-GE"/>
        </w:rPr>
        <w:t>ქართველომ მსოფლიო ომში გაგზავნა ბრწყინვალე ოფიცრობა და გენერალი</w:t>
      </w:r>
      <w:r w:rsidR="0095293B" w:rsidRPr="00DB51BA">
        <w:rPr>
          <w:rFonts w:ascii="Sylfaen" w:hAnsi="Sylfaen"/>
          <w:sz w:val="21"/>
          <w:szCs w:val="21"/>
          <w:lang w:val="ka-GE"/>
        </w:rPr>
        <w:softHyphen/>
      </w:r>
      <w:r w:rsidRPr="00DB51BA">
        <w:rPr>
          <w:rFonts w:ascii="Sylfaen" w:hAnsi="Sylfaen"/>
          <w:sz w:val="21"/>
          <w:szCs w:val="21"/>
          <w:lang w:val="ka-GE"/>
        </w:rPr>
        <w:t>ტეტი, საარაკო გმირობისა და შეუპოვრობის მაგალითები უჩვენა არაერთმა მებრ</w:t>
      </w:r>
      <w:r w:rsidR="0095293B" w:rsidRPr="00DB51BA">
        <w:rPr>
          <w:rFonts w:ascii="Sylfaen" w:hAnsi="Sylfaen"/>
          <w:sz w:val="21"/>
          <w:szCs w:val="21"/>
          <w:lang w:val="ka-GE"/>
        </w:rPr>
        <w:softHyphen/>
      </w:r>
      <w:r w:rsidRPr="00DB51BA">
        <w:rPr>
          <w:rFonts w:ascii="Sylfaen" w:hAnsi="Sylfaen"/>
          <w:sz w:val="21"/>
          <w:szCs w:val="21"/>
          <w:lang w:val="ka-GE"/>
        </w:rPr>
        <w:t>ძოლმა. მათგან გამორჩეულია ტარასი ვაშაკიძე („შაითან კაპიტანი“), რომელმაც ერთი ასეულით სარიყამიშთან უმსხვერპლოდ დაატყვევა ათასი ასკერი, ასზე მეტი ოფიცერი და მე-9 კორპუსის სარდლობა ისხან-ფაშას მეთაურობით.</w:t>
      </w:r>
    </w:p>
    <w:p w14:paraId="18090D1F" w14:textId="19F3A7D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სარიყამიშთა მოპოვებული გამარჯვების შემდეგ რუსებს მიეცათ საშუალება</w:t>
      </w:r>
      <w:r w:rsidR="00B66AD6">
        <w:rPr>
          <w:rFonts w:ascii="Sylfaen" w:hAnsi="Sylfaen"/>
          <w:sz w:val="21"/>
          <w:szCs w:val="21"/>
          <w:lang w:val="ka-GE"/>
        </w:rPr>
        <w:t>,</w:t>
      </w:r>
      <w:r w:rsidRPr="00DB51BA">
        <w:rPr>
          <w:rFonts w:ascii="Sylfaen" w:hAnsi="Sylfaen"/>
          <w:sz w:val="21"/>
          <w:szCs w:val="21"/>
          <w:lang w:val="ka-GE"/>
        </w:rPr>
        <w:t xml:space="preserve"> საბრძოლო ოპერაციები უშუალოდ ოსმალთა ტერიტორიაზე გადაეტანათ. სამ</w:t>
      </w:r>
      <w:r w:rsidR="0095293B" w:rsidRPr="00DB51BA">
        <w:rPr>
          <w:rFonts w:ascii="Sylfaen" w:hAnsi="Sylfaen"/>
          <w:sz w:val="21"/>
          <w:szCs w:val="21"/>
          <w:lang w:val="ka-GE"/>
        </w:rPr>
        <w:softHyphen/>
      </w:r>
      <w:r w:rsidRPr="00DB51BA">
        <w:rPr>
          <w:rFonts w:ascii="Sylfaen" w:hAnsi="Sylfaen"/>
          <w:sz w:val="21"/>
          <w:szCs w:val="21"/>
          <w:lang w:val="ka-GE"/>
        </w:rPr>
        <w:t>წლია</w:t>
      </w:r>
      <w:r w:rsidR="0095293B" w:rsidRPr="00DB51BA">
        <w:rPr>
          <w:rFonts w:ascii="Sylfaen" w:hAnsi="Sylfaen"/>
          <w:sz w:val="21"/>
          <w:szCs w:val="21"/>
          <w:lang w:val="ka-GE"/>
        </w:rPr>
        <w:softHyphen/>
      </w:r>
      <w:r w:rsidRPr="00DB51BA">
        <w:rPr>
          <w:rFonts w:ascii="Sylfaen" w:hAnsi="Sylfaen"/>
          <w:sz w:val="21"/>
          <w:szCs w:val="21"/>
          <w:lang w:val="ka-GE"/>
        </w:rPr>
        <w:t>ნი გააფთრებული ბრძოლების შემდეგ ბათუმის ოლქი და მთელი სამხრეთ-დასავლეთ საქართვე</w:t>
      </w:r>
      <w:r w:rsidR="00B66AD6">
        <w:rPr>
          <w:rFonts w:ascii="Sylfaen" w:hAnsi="Sylfaen"/>
          <w:sz w:val="21"/>
          <w:szCs w:val="21"/>
          <w:lang w:val="ka-GE"/>
        </w:rPr>
        <w:t>ლოს ტერიტორია ოსმალთა ნაწილების</w:t>
      </w:r>
      <w:r w:rsidRPr="00DB51BA">
        <w:rPr>
          <w:rFonts w:ascii="Sylfaen" w:hAnsi="Sylfaen"/>
          <w:sz w:val="21"/>
          <w:szCs w:val="21"/>
          <w:lang w:val="ka-GE"/>
        </w:rPr>
        <w:t>გან გაიწმინდა.</w:t>
      </w:r>
    </w:p>
    <w:p w14:paraId="2E4924C5" w14:textId="337B8AA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უკან</w:t>
      </w:r>
      <w:r w:rsidR="00B66AD6">
        <w:rPr>
          <w:rFonts w:ascii="Sylfaen" w:hAnsi="Sylfaen"/>
          <w:sz w:val="21"/>
          <w:szCs w:val="21"/>
          <w:lang w:val="ka-GE"/>
        </w:rPr>
        <w:t xml:space="preserve"> </w:t>
      </w:r>
      <w:r w:rsidRPr="00DB51BA">
        <w:rPr>
          <w:rFonts w:ascii="Sylfaen" w:hAnsi="Sylfaen"/>
          <w:sz w:val="21"/>
          <w:szCs w:val="21"/>
          <w:lang w:val="ka-GE"/>
        </w:rPr>
        <w:t>დახევის დროს ოსმალებმა თან გაიყოლეს ადგილობრივი მოსახლეობა. იმდროინდელი ქართული პრესა იუწყებოდა: „...ყველაზე მეტად განადგუ</w:t>
      </w:r>
      <w:r w:rsidR="0095293B" w:rsidRPr="00DB51BA">
        <w:rPr>
          <w:rFonts w:ascii="Sylfaen" w:hAnsi="Sylfaen"/>
          <w:sz w:val="21"/>
          <w:szCs w:val="21"/>
          <w:lang w:val="ka-GE"/>
        </w:rPr>
        <w:softHyphen/>
      </w:r>
      <w:r w:rsidRPr="00DB51BA">
        <w:rPr>
          <w:rFonts w:ascii="Sylfaen" w:hAnsi="Sylfaen"/>
          <w:sz w:val="21"/>
          <w:szCs w:val="21"/>
          <w:lang w:val="ka-GE"/>
        </w:rPr>
        <w:t>რე</w:t>
      </w:r>
      <w:r w:rsidR="0095293B" w:rsidRPr="00DB51BA">
        <w:rPr>
          <w:rFonts w:ascii="Sylfaen" w:hAnsi="Sylfaen"/>
          <w:sz w:val="21"/>
          <w:szCs w:val="21"/>
          <w:lang w:val="ka-GE"/>
        </w:rPr>
        <w:softHyphen/>
      </w:r>
      <w:r w:rsidRPr="00DB51BA">
        <w:rPr>
          <w:rFonts w:ascii="Sylfaen" w:hAnsi="Sylfaen"/>
          <w:sz w:val="21"/>
          <w:szCs w:val="21"/>
          <w:lang w:val="ka-GE"/>
        </w:rPr>
        <w:t>ბულია გონიის „უჩასტკა“. შავი ზღვისპირათ მცხოვრებნი და მდ. ჭოროხის პირათ მდებარე სოფლები აჭარის წყლიდან ართვინამდი. აქ მცხოვრებნი თითქმის აღარ არიან - ვინც არ მოკლეს, ოსმალებმა ტყვედ წაასხეს“.</w:t>
      </w:r>
    </w:p>
    <w:p w14:paraId="4714707C" w14:textId="57BE1A3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მაჭახლის ხეობაში ომისა და საბრძოლო ოპერაციების წარმოების შესახებ ინფორმაციას გვაწვდის გაზეთ „საქართველოს“ 1915-1916 წლების ნომრებში და</w:t>
      </w:r>
      <w:r w:rsidR="0095293B" w:rsidRPr="00DB51BA">
        <w:rPr>
          <w:rFonts w:ascii="Sylfaen" w:hAnsi="Sylfaen"/>
          <w:sz w:val="21"/>
          <w:szCs w:val="21"/>
          <w:lang w:val="ka-GE"/>
        </w:rPr>
        <w:softHyphen/>
      </w:r>
      <w:r w:rsidRPr="00DB51BA">
        <w:rPr>
          <w:rFonts w:ascii="Sylfaen" w:hAnsi="Sylfaen"/>
          <w:sz w:val="21"/>
          <w:szCs w:val="21"/>
          <w:lang w:val="ka-GE"/>
        </w:rPr>
        <w:t>ბეჭდილი სტატიები, სადაც ცხადად არის წარმოდგენილი ის დიდი უბე</w:t>
      </w:r>
      <w:r w:rsidR="0095293B" w:rsidRPr="00DB51BA">
        <w:rPr>
          <w:rFonts w:ascii="Sylfaen" w:hAnsi="Sylfaen"/>
          <w:sz w:val="21"/>
          <w:szCs w:val="21"/>
          <w:lang w:val="ka-GE"/>
        </w:rPr>
        <w:softHyphen/>
      </w:r>
      <w:r w:rsidR="00B66AD6">
        <w:rPr>
          <w:rFonts w:ascii="Sylfaen" w:hAnsi="Sylfaen"/>
          <w:sz w:val="21"/>
          <w:szCs w:val="21"/>
          <w:lang w:val="ka-GE"/>
        </w:rPr>
        <w:t>დურება, რაც ომის ქარ</w:t>
      </w:r>
      <w:r w:rsidRPr="00DB51BA">
        <w:rPr>
          <w:rFonts w:ascii="Sylfaen" w:hAnsi="Sylfaen"/>
          <w:sz w:val="21"/>
          <w:szCs w:val="21"/>
          <w:lang w:val="ka-GE"/>
        </w:rPr>
        <w:t xml:space="preserve">ცეცხლმა მოუტანა მაჭახლის ხეობას. სტატიებში ნათლად არის წარმოდგენილი კაზაკ-პლასტუნების მხეცური ქმედება, რასაც შეეწირა მაჭახლის ხეობის სოფლები, ხანძარმა შთანთქა და ნაცრად </w:t>
      </w:r>
      <w:r w:rsidR="00B66AD6">
        <w:rPr>
          <w:rFonts w:ascii="Sylfaen" w:hAnsi="Sylfaen"/>
          <w:sz w:val="21"/>
          <w:szCs w:val="21"/>
          <w:lang w:val="ka-GE"/>
        </w:rPr>
        <w:t>აქცია</w:t>
      </w:r>
      <w:r w:rsidRPr="00DB51BA">
        <w:rPr>
          <w:rFonts w:ascii="Sylfaen" w:hAnsi="Sylfaen"/>
          <w:sz w:val="21"/>
          <w:szCs w:val="21"/>
          <w:lang w:val="ka-GE"/>
        </w:rPr>
        <w:t xml:space="preserve"> წლობით ნაკაკლი ქონება (წულაძე, 2017:42-44). მოსახლეობის უმრავლესობა იძულებული გახდა კვლავ მუჰაჯირად ქცეულიყო და თავშესაფარი ოსმალეთში ეძებნა. მართალია</w:t>
      </w:r>
      <w:r w:rsidR="00B66AD6">
        <w:rPr>
          <w:rFonts w:ascii="Sylfaen" w:hAnsi="Sylfaen"/>
          <w:sz w:val="21"/>
          <w:szCs w:val="21"/>
          <w:lang w:val="ka-GE"/>
        </w:rPr>
        <w:t>,</w:t>
      </w:r>
      <w:r w:rsidRPr="00DB51BA">
        <w:rPr>
          <w:rFonts w:ascii="Sylfaen" w:hAnsi="Sylfaen"/>
          <w:sz w:val="21"/>
          <w:szCs w:val="21"/>
          <w:lang w:val="ka-GE"/>
        </w:rPr>
        <w:t xml:space="preserve"> ნაწილი მოგვიანებით დაუბრუნდა თავის ნასახლარს, მაგრამ დიდი უმრავლესობა ოსმალეთში დარჩა საცხოვრებლად.</w:t>
      </w:r>
    </w:p>
    <w:p w14:paraId="762C137E" w14:textId="0C6A01E9" w:rsidR="00E871B1" w:rsidRPr="00DB51BA" w:rsidRDefault="00E871B1" w:rsidP="00BA4EB3">
      <w:pPr>
        <w:tabs>
          <w:tab w:val="left" w:pos="708"/>
          <w:tab w:val="left" w:pos="2835"/>
        </w:tabs>
        <w:spacing w:line="271" w:lineRule="auto"/>
        <w:ind w:firstLine="425"/>
        <w:jc w:val="both"/>
        <w:rPr>
          <w:rFonts w:ascii="Sylfaen" w:hAnsi="Sylfaen"/>
          <w:sz w:val="21"/>
          <w:szCs w:val="21"/>
          <w:lang w:val="ka-GE"/>
        </w:rPr>
      </w:pPr>
      <w:r w:rsidRPr="00DB51BA">
        <w:rPr>
          <w:rFonts w:ascii="Sylfaen" w:hAnsi="Sylfaen"/>
          <w:sz w:val="21"/>
          <w:szCs w:val="21"/>
          <w:lang w:val="ka-GE"/>
        </w:rPr>
        <w:t>ზემოთ მოყვანილ მოვლენებთან დაკავშირებით გვაქვს ნარატიული წყაროც დარჩენილი სოფელ აჭარისაღმართის მაცხოვრებელთა ხსოვნაში, რომელიც გარკ</w:t>
      </w:r>
      <w:r w:rsidR="0095293B" w:rsidRPr="00DB51BA">
        <w:rPr>
          <w:rFonts w:ascii="Sylfaen" w:hAnsi="Sylfaen"/>
          <w:sz w:val="21"/>
          <w:szCs w:val="21"/>
          <w:lang w:val="ka-GE"/>
        </w:rPr>
        <w:softHyphen/>
      </w:r>
      <w:r w:rsidRPr="00DB51BA">
        <w:rPr>
          <w:rFonts w:ascii="Sylfaen" w:hAnsi="Sylfaen"/>
          <w:sz w:val="21"/>
          <w:szCs w:val="21"/>
          <w:lang w:val="ka-GE"/>
        </w:rPr>
        <w:t>ვეული დასკვნების გამოტანას საჭიროებს და არსებული ვითარებიდან გამომდი</w:t>
      </w:r>
      <w:r w:rsidR="0095293B" w:rsidRPr="00DB51BA">
        <w:rPr>
          <w:rFonts w:ascii="Sylfaen" w:hAnsi="Sylfaen"/>
          <w:sz w:val="21"/>
          <w:szCs w:val="21"/>
          <w:lang w:val="ka-GE"/>
        </w:rPr>
        <w:softHyphen/>
      </w:r>
      <w:r w:rsidRPr="00DB51BA">
        <w:rPr>
          <w:rFonts w:ascii="Sylfaen" w:hAnsi="Sylfaen"/>
          <w:sz w:val="21"/>
          <w:szCs w:val="21"/>
          <w:lang w:val="ka-GE"/>
        </w:rPr>
        <w:t>ნარე,</w:t>
      </w:r>
      <w:r w:rsidR="00B66AD6">
        <w:rPr>
          <w:rFonts w:ascii="Sylfaen" w:hAnsi="Sylfaen"/>
          <w:sz w:val="21"/>
          <w:szCs w:val="21"/>
          <w:lang w:val="ka-GE"/>
        </w:rPr>
        <w:t xml:space="preserve"> მასში</w:t>
      </w:r>
      <w:r w:rsidRPr="00DB51BA">
        <w:rPr>
          <w:rFonts w:ascii="Sylfaen" w:hAnsi="Sylfaen"/>
          <w:sz w:val="21"/>
          <w:szCs w:val="21"/>
          <w:lang w:val="ka-GE"/>
        </w:rPr>
        <w:t xml:space="preserve"> გარკვეულწილად</w:t>
      </w:r>
      <w:r w:rsidR="00B66AD6">
        <w:rPr>
          <w:rFonts w:ascii="Sylfaen" w:hAnsi="Sylfaen"/>
          <w:sz w:val="21"/>
          <w:szCs w:val="21"/>
          <w:lang w:val="ka-GE"/>
        </w:rPr>
        <w:t>,</w:t>
      </w:r>
      <w:r w:rsidRPr="00DB51BA">
        <w:rPr>
          <w:rFonts w:ascii="Sylfaen" w:hAnsi="Sylfaen"/>
          <w:sz w:val="21"/>
          <w:szCs w:val="21"/>
          <w:lang w:val="ka-GE"/>
        </w:rPr>
        <w:t xml:space="preserve"> ეჭვის შეტანა გაგვიჭირდება: „ერთ ზოფუნოღლის უთქ</w:t>
      </w:r>
      <w:r w:rsidR="0095293B" w:rsidRPr="00DB51BA">
        <w:rPr>
          <w:rFonts w:ascii="Sylfaen" w:hAnsi="Sylfaen"/>
          <w:sz w:val="21"/>
          <w:szCs w:val="21"/>
          <w:lang w:val="ka-GE"/>
        </w:rPr>
        <w:softHyphen/>
      </w:r>
      <w:r w:rsidRPr="00DB51BA">
        <w:rPr>
          <w:rFonts w:ascii="Sylfaen" w:hAnsi="Sylfaen"/>
          <w:sz w:val="21"/>
          <w:szCs w:val="21"/>
          <w:lang w:val="ka-GE"/>
        </w:rPr>
        <w:t>ვამს თავისი ვაჟებისათვის, - რას მიმჯდარხართ ოჯახთან (ბუხართან - ზ.ნ.), ღაზობა და სეიდობა კალოზე მოგდგომიათ, ედით თავრანგელოს (მთავარანგე</w:t>
      </w:r>
      <w:r w:rsidR="0095293B" w:rsidRPr="00DB51BA">
        <w:rPr>
          <w:rFonts w:ascii="Sylfaen" w:hAnsi="Sylfaen"/>
          <w:sz w:val="21"/>
          <w:szCs w:val="21"/>
          <w:lang w:val="ka-GE"/>
        </w:rPr>
        <w:softHyphen/>
      </w:r>
      <w:r w:rsidRPr="00DB51BA">
        <w:rPr>
          <w:rFonts w:ascii="Sylfaen" w:hAnsi="Sylfaen"/>
          <w:sz w:val="21"/>
          <w:szCs w:val="21"/>
          <w:lang w:val="ka-GE"/>
        </w:rPr>
        <w:t>ლო</w:t>
      </w:r>
      <w:r w:rsidR="0095293B" w:rsidRPr="00DB51BA">
        <w:rPr>
          <w:rFonts w:ascii="Sylfaen" w:hAnsi="Sylfaen"/>
          <w:sz w:val="21"/>
          <w:szCs w:val="21"/>
          <w:lang w:val="ka-GE"/>
        </w:rPr>
        <w:softHyphen/>
      </w:r>
      <w:r w:rsidRPr="00DB51BA">
        <w:rPr>
          <w:rFonts w:ascii="Sylfaen" w:hAnsi="Sylfaen"/>
          <w:sz w:val="21"/>
          <w:szCs w:val="21"/>
          <w:lang w:val="ka-GE"/>
        </w:rPr>
        <w:t>ზის მთა, სადაც რუსის ჯარი იყო დაბანაკებული - ზ.ნ.) ერთი-ორი გიაური (ურჯულო - ზ.ნ.) გაცვითეთ და ღაზი (ისლამურ სამყაროში მოხალისე მეომარი, რომელიც სარწმუნოების, სიმართლისა და სამართლიანობის დასაცავად იბრძვის - ზ.ნ.) გახდებითო. - როგორც ჩანს</w:t>
      </w:r>
      <w:r w:rsidR="00B66AD6">
        <w:rPr>
          <w:rFonts w:ascii="Sylfaen" w:hAnsi="Sylfaen"/>
          <w:sz w:val="21"/>
          <w:szCs w:val="21"/>
          <w:lang w:val="ka-GE"/>
        </w:rPr>
        <w:t>,</w:t>
      </w:r>
      <w:r w:rsidRPr="00DB51BA">
        <w:rPr>
          <w:rFonts w:ascii="Sylfaen" w:hAnsi="Sylfaen"/>
          <w:sz w:val="21"/>
          <w:szCs w:val="21"/>
          <w:lang w:val="ka-GE"/>
        </w:rPr>
        <w:t xml:space="preserve"> ერთი ძმა წასულა, მოსვლია შეტაკება რუსის ჯარ</w:t>
      </w:r>
      <w:r w:rsidR="0095293B" w:rsidRPr="00DB51BA">
        <w:rPr>
          <w:rFonts w:ascii="Sylfaen" w:hAnsi="Sylfaen"/>
          <w:sz w:val="21"/>
          <w:szCs w:val="21"/>
          <w:lang w:val="ka-GE"/>
        </w:rPr>
        <w:softHyphen/>
      </w:r>
      <w:r w:rsidRPr="00DB51BA">
        <w:rPr>
          <w:rFonts w:ascii="Sylfaen" w:hAnsi="Sylfaen"/>
          <w:sz w:val="21"/>
          <w:szCs w:val="21"/>
          <w:lang w:val="ka-GE"/>
        </w:rPr>
        <w:t>თან და დაღუპულა, თოვლის აშრობის მერე უნახიათ მოკლული. ეტყობა შეტაკებაში მასაც მოუკლავს რუსები, რის გამოც განრისხებულმა რუსებმა გა</w:t>
      </w:r>
      <w:r w:rsidR="0095293B" w:rsidRPr="00DB51BA">
        <w:rPr>
          <w:rFonts w:ascii="Sylfaen" w:hAnsi="Sylfaen"/>
          <w:sz w:val="21"/>
          <w:szCs w:val="21"/>
          <w:lang w:val="ka-GE"/>
        </w:rPr>
        <w:softHyphen/>
      </w:r>
      <w:r w:rsidRPr="00DB51BA">
        <w:rPr>
          <w:rFonts w:ascii="Sylfaen" w:hAnsi="Sylfaen"/>
          <w:sz w:val="21"/>
          <w:szCs w:val="21"/>
          <w:lang w:val="ka-GE"/>
        </w:rPr>
        <w:t>დაწვეს ჩვენი ხეობაო“ (ნაგერვაძე ჯ.).</w:t>
      </w:r>
    </w:p>
    <w:p w14:paraId="13F4CFCC" w14:textId="3E63441B" w:rsidR="00E871B1" w:rsidRPr="00DB51BA" w:rsidRDefault="00E871B1" w:rsidP="00BA4EB3">
      <w:pPr>
        <w:spacing w:line="271" w:lineRule="auto"/>
        <w:ind w:firstLine="425"/>
        <w:jc w:val="both"/>
        <w:rPr>
          <w:rFonts w:ascii="Sylfaen" w:hAnsi="Sylfaen"/>
          <w:b/>
          <w:i/>
          <w:sz w:val="21"/>
          <w:szCs w:val="21"/>
          <w:lang w:val="ka-GE"/>
        </w:rPr>
      </w:pPr>
      <w:r w:rsidRPr="00DB51BA">
        <w:rPr>
          <w:rFonts w:ascii="Sylfaen" w:hAnsi="Sylfaen"/>
          <w:b/>
          <w:i/>
          <w:sz w:val="21"/>
          <w:szCs w:val="21"/>
          <w:lang w:val="ka-GE"/>
        </w:rPr>
        <w:t>ამ მონათხრობიდან ირკვევა, რომ</w:t>
      </w:r>
      <w:r w:rsidR="00B66AD6">
        <w:rPr>
          <w:rFonts w:ascii="Sylfaen" w:hAnsi="Sylfaen"/>
          <w:b/>
          <w:i/>
          <w:sz w:val="21"/>
          <w:szCs w:val="21"/>
          <w:lang w:val="ka-GE"/>
        </w:rPr>
        <w:t>,</w:t>
      </w:r>
      <w:r w:rsidRPr="00DB51BA">
        <w:rPr>
          <w:rFonts w:ascii="Sylfaen" w:hAnsi="Sylfaen"/>
          <w:b/>
          <w:i/>
          <w:sz w:val="21"/>
          <w:szCs w:val="21"/>
          <w:lang w:val="ka-GE"/>
        </w:rPr>
        <w:t xml:space="preserve"> გარკვეულწილად</w:t>
      </w:r>
      <w:r w:rsidR="00B66AD6">
        <w:rPr>
          <w:rFonts w:ascii="Sylfaen" w:hAnsi="Sylfaen"/>
          <w:b/>
          <w:i/>
          <w:sz w:val="21"/>
          <w:szCs w:val="21"/>
          <w:lang w:val="ka-GE"/>
        </w:rPr>
        <w:t>,</w:t>
      </w:r>
      <w:r w:rsidRPr="00DB51BA">
        <w:rPr>
          <w:rFonts w:ascii="Sylfaen" w:hAnsi="Sylfaen"/>
          <w:b/>
          <w:i/>
          <w:sz w:val="21"/>
          <w:szCs w:val="21"/>
          <w:lang w:val="ka-GE"/>
        </w:rPr>
        <w:t xml:space="preserve"> რელიგიური ფაქტორი თავის როლს თამაშობდა. არაა გამორიცხული ამ ყოველივეს ხეობაში თავისი მიმ</w:t>
      </w:r>
      <w:r w:rsidR="0095293B" w:rsidRPr="00DB51BA">
        <w:rPr>
          <w:rFonts w:ascii="Sylfaen" w:hAnsi="Sylfaen"/>
          <w:b/>
          <w:i/>
          <w:sz w:val="21"/>
          <w:szCs w:val="21"/>
          <w:lang w:val="ka-GE"/>
        </w:rPr>
        <w:softHyphen/>
      </w:r>
      <w:r w:rsidRPr="00DB51BA">
        <w:rPr>
          <w:rFonts w:ascii="Sylfaen" w:hAnsi="Sylfaen"/>
          <w:b/>
          <w:i/>
          <w:sz w:val="21"/>
          <w:szCs w:val="21"/>
          <w:lang w:val="ka-GE"/>
        </w:rPr>
        <w:t>დევრები ყოლოდა, ამას ემატებოდა სხვა ბევრი პრობლემაც; ბევრს არ მოსწონდა რუსული ხელისუფლება, ბევრისთვის მიუღებელი იყო ის რეფორმები, რაც ახალმა ხელისუფლებამ მოიტანა გადასახადების, მიწა-მამულთა, თუ ტყეთა კონტ</w:t>
      </w:r>
      <w:r w:rsidR="0095293B" w:rsidRPr="00DB51BA">
        <w:rPr>
          <w:rFonts w:ascii="Sylfaen" w:hAnsi="Sylfaen"/>
          <w:b/>
          <w:i/>
          <w:sz w:val="21"/>
          <w:szCs w:val="21"/>
          <w:lang w:val="ka-GE"/>
        </w:rPr>
        <w:softHyphen/>
      </w:r>
      <w:r w:rsidRPr="00DB51BA">
        <w:rPr>
          <w:rFonts w:ascii="Sylfaen" w:hAnsi="Sylfaen"/>
          <w:b/>
          <w:i/>
          <w:sz w:val="21"/>
          <w:szCs w:val="21"/>
          <w:lang w:val="ka-GE"/>
        </w:rPr>
        <w:t>როლი. თავის როლს თამაშობდა ოსმალთა მხრიდან გამოგზავნილი აგენ</w:t>
      </w:r>
      <w:r w:rsidR="0095293B" w:rsidRPr="00DB51BA">
        <w:rPr>
          <w:rFonts w:ascii="Sylfaen" w:hAnsi="Sylfaen"/>
          <w:b/>
          <w:i/>
          <w:sz w:val="21"/>
          <w:szCs w:val="21"/>
          <w:lang w:val="ka-GE"/>
        </w:rPr>
        <w:softHyphen/>
      </w:r>
      <w:r w:rsidRPr="00DB51BA">
        <w:rPr>
          <w:rFonts w:ascii="Sylfaen" w:hAnsi="Sylfaen"/>
          <w:b/>
          <w:i/>
          <w:sz w:val="21"/>
          <w:szCs w:val="21"/>
          <w:lang w:val="ka-GE"/>
        </w:rPr>
        <w:t>ტე</w:t>
      </w:r>
      <w:r w:rsidR="0095293B" w:rsidRPr="00DB51BA">
        <w:rPr>
          <w:rFonts w:ascii="Sylfaen" w:hAnsi="Sylfaen"/>
          <w:b/>
          <w:i/>
          <w:sz w:val="21"/>
          <w:szCs w:val="21"/>
          <w:lang w:val="ka-GE"/>
        </w:rPr>
        <w:softHyphen/>
      </w:r>
      <w:r w:rsidRPr="00DB51BA">
        <w:rPr>
          <w:rFonts w:ascii="Sylfaen" w:hAnsi="Sylfaen"/>
          <w:b/>
          <w:i/>
          <w:sz w:val="21"/>
          <w:szCs w:val="21"/>
          <w:lang w:val="ka-GE"/>
        </w:rPr>
        <w:t>ბი და პროვოკატორები, ხოჯები და მოლები, რომლებიც მოსახლეობაში გარკ</w:t>
      </w:r>
      <w:r w:rsidR="0095293B" w:rsidRPr="00DB51BA">
        <w:rPr>
          <w:rFonts w:ascii="Sylfaen" w:hAnsi="Sylfaen"/>
          <w:b/>
          <w:i/>
          <w:sz w:val="21"/>
          <w:szCs w:val="21"/>
          <w:lang w:val="ka-GE"/>
        </w:rPr>
        <w:softHyphen/>
      </w:r>
      <w:r w:rsidRPr="00DB51BA">
        <w:rPr>
          <w:rFonts w:ascii="Sylfaen" w:hAnsi="Sylfaen"/>
          <w:b/>
          <w:i/>
          <w:sz w:val="21"/>
          <w:szCs w:val="21"/>
          <w:lang w:val="ka-GE"/>
        </w:rPr>
        <w:t>ვეულ დეზინფორმაციას ავრცელებდნენ და უნდობლობას ნერგავდნენ. თუმცაღა უნდა ითქვას, რომ რუსეთის ხელისუფლებაც</w:t>
      </w:r>
      <w:r w:rsidR="00B66AD6">
        <w:rPr>
          <w:rFonts w:ascii="Sylfaen" w:hAnsi="Sylfaen"/>
          <w:b/>
          <w:i/>
          <w:sz w:val="21"/>
          <w:szCs w:val="21"/>
          <w:lang w:val="ka-GE"/>
        </w:rPr>
        <w:t>,</w:t>
      </w:r>
      <w:r w:rsidRPr="00DB51BA">
        <w:rPr>
          <w:rFonts w:ascii="Sylfaen" w:hAnsi="Sylfaen"/>
          <w:b/>
          <w:i/>
          <w:sz w:val="21"/>
          <w:szCs w:val="21"/>
          <w:lang w:val="ka-GE"/>
        </w:rPr>
        <w:t xml:space="preserve"> გარკვეულწილად</w:t>
      </w:r>
      <w:r w:rsidR="00B66AD6">
        <w:rPr>
          <w:rFonts w:ascii="Sylfaen" w:hAnsi="Sylfaen"/>
          <w:b/>
          <w:i/>
          <w:sz w:val="21"/>
          <w:szCs w:val="21"/>
          <w:lang w:val="ka-GE"/>
        </w:rPr>
        <w:t>,</w:t>
      </w:r>
      <w:r w:rsidRPr="00DB51BA">
        <w:rPr>
          <w:rFonts w:ascii="Sylfaen" w:hAnsi="Sylfaen"/>
          <w:b/>
          <w:i/>
          <w:sz w:val="21"/>
          <w:szCs w:val="21"/>
          <w:lang w:val="ka-GE"/>
        </w:rPr>
        <w:t xml:space="preserve"> იძულებულს ხდიდა მოსახლეობას დაეტოვებინა სახლკარი და გადახვეწილიყო ოსმალეთში, სამაგიეროდ</w:t>
      </w:r>
      <w:r w:rsidR="00B66AD6">
        <w:rPr>
          <w:rFonts w:ascii="Sylfaen" w:hAnsi="Sylfaen"/>
          <w:b/>
          <w:i/>
          <w:sz w:val="21"/>
          <w:szCs w:val="21"/>
          <w:lang w:val="ka-GE"/>
        </w:rPr>
        <w:t>,</w:t>
      </w:r>
      <w:r w:rsidRPr="00DB51BA">
        <w:rPr>
          <w:rFonts w:ascii="Sylfaen" w:hAnsi="Sylfaen"/>
          <w:b/>
          <w:i/>
          <w:sz w:val="21"/>
          <w:szCs w:val="21"/>
          <w:lang w:val="ka-GE"/>
        </w:rPr>
        <w:t xml:space="preserve"> ამ დაცარიელებულ ადგილას მზად ჰყავდა თავისი სასურველი ეროვ</w:t>
      </w:r>
      <w:r w:rsidR="0095293B" w:rsidRPr="00DB51BA">
        <w:rPr>
          <w:rFonts w:ascii="Sylfaen" w:hAnsi="Sylfaen"/>
          <w:b/>
          <w:i/>
          <w:sz w:val="21"/>
          <w:szCs w:val="21"/>
          <w:lang w:val="ka-GE"/>
        </w:rPr>
        <w:softHyphen/>
      </w:r>
      <w:r w:rsidRPr="00DB51BA">
        <w:rPr>
          <w:rFonts w:ascii="Sylfaen" w:hAnsi="Sylfaen"/>
          <w:b/>
          <w:i/>
          <w:sz w:val="21"/>
          <w:szCs w:val="21"/>
          <w:lang w:val="ka-GE"/>
        </w:rPr>
        <w:t>ნების ახალმოსახლე დასასახლებლად ამაზე მოგვითხრობს სწორედ გაზეთ „საქართველოს“ ერთი სტატია: -</w:t>
      </w:r>
      <w:r w:rsidR="00FE01CE">
        <w:rPr>
          <w:rFonts w:ascii="Sylfaen" w:hAnsi="Sylfaen"/>
          <w:b/>
          <w:i/>
          <w:sz w:val="21"/>
          <w:szCs w:val="21"/>
          <w:lang w:val="ka-GE"/>
        </w:rPr>
        <w:t xml:space="preserve"> </w:t>
      </w:r>
      <w:r w:rsidRPr="00DB51BA">
        <w:rPr>
          <w:rFonts w:ascii="Sylfaen" w:hAnsi="Sylfaen"/>
          <w:b/>
          <w:i/>
          <w:sz w:val="21"/>
          <w:szCs w:val="21"/>
          <w:lang w:val="ka-GE"/>
        </w:rPr>
        <w:t>„...ეს მიტოვებული ადგილები ეხლავე ბევრს მა</w:t>
      </w:r>
      <w:r w:rsidR="00FE01CE">
        <w:rPr>
          <w:rFonts w:ascii="Sylfaen" w:hAnsi="Sylfaen"/>
          <w:b/>
          <w:i/>
          <w:sz w:val="21"/>
          <w:szCs w:val="21"/>
          <w:lang w:val="ka-GE"/>
        </w:rPr>
        <w:softHyphen/>
      </w:r>
      <w:r w:rsidRPr="00DB51BA">
        <w:rPr>
          <w:rFonts w:ascii="Sylfaen" w:hAnsi="Sylfaen"/>
          <w:b/>
          <w:i/>
          <w:sz w:val="21"/>
          <w:szCs w:val="21"/>
          <w:lang w:val="ka-GE"/>
        </w:rPr>
        <w:t>დას უხსნის აქ დასახლებისას და შესაფერ თხოვნასაც გზავნიან სადაც ჯერ-არს“ („საქართველო“, 1915:3).</w:t>
      </w:r>
    </w:p>
    <w:p w14:paraId="31D484E0" w14:textId="1D2222E5"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1916 წლის საგაზეთო სტატია გვაწვდის სტატისტიკურ მონაცემებს, რომე</w:t>
      </w:r>
      <w:r w:rsidR="0095293B" w:rsidRPr="00DB51BA">
        <w:rPr>
          <w:rFonts w:ascii="Sylfaen" w:hAnsi="Sylfaen"/>
          <w:sz w:val="21"/>
          <w:szCs w:val="21"/>
          <w:lang w:val="ka-GE"/>
        </w:rPr>
        <w:softHyphen/>
      </w:r>
      <w:r w:rsidRPr="00DB51BA">
        <w:rPr>
          <w:rFonts w:ascii="Sylfaen" w:hAnsi="Sylfaen"/>
          <w:sz w:val="21"/>
          <w:szCs w:val="21"/>
          <w:lang w:val="ka-GE"/>
        </w:rPr>
        <w:t>ლიც გარკვეულ წარმოდგენას გვიქმნის მაჭახლის სოფლების შესახებ:</w:t>
      </w:r>
    </w:p>
    <w:p w14:paraId="40FA4EF4" w14:textId="77777777"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(ხერთვისის საზოგადოება, ქვემო აჭარა, მოხსენება 1915 წლის 10 ივლისის თარიღით).</w:t>
      </w:r>
    </w:p>
    <w:p w14:paraId="5DB3CEB7" w14:textId="67F009D3"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pacing w:val="-2"/>
          <w:sz w:val="21"/>
          <w:szCs w:val="21"/>
          <w:lang w:val="ka-GE"/>
        </w:rPr>
        <w:t>„ხერთვისის სასოფლო საზოგადოებაში (ბათუმის ოლქი) შედის შემდეგი სოფლები: სკურდიდი, ცხემლალა, მილისი, უჩხეთი, ნამლისევი, ჩალახმელა, მაკ</w:t>
      </w:r>
      <w:r w:rsidR="0095293B" w:rsidRPr="00DB51BA">
        <w:rPr>
          <w:rFonts w:ascii="Sylfaen" w:hAnsi="Sylfaen"/>
          <w:spacing w:val="-2"/>
          <w:sz w:val="21"/>
          <w:szCs w:val="21"/>
          <w:lang w:val="ka-GE"/>
        </w:rPr>
        <w:softHyphen/>
      </w:r>
      <w:r w:rsidRPr="00DB51BA">
        <w:rPr>
          <w:rFonts w:ascii="Sylfaen" w:hAnsi="Sylfaen"/>
          <w:spacing w:val="-2"/>
          <w:sz w:val="21"/>
          <w:szCs w:val="21"/>
          <w:lang w:val="ka-GE"/>
        </w:rPr>
        <w:t>ლაკონი, ქვედა ხერთვისი, ქედ-ქედი, ჩანივრი, აჭარის აღმართი, კიბე, კაპნისთა</w:t>
      </w:r>
      <w:r w:rsidR="0095293B" w:rsidRPr="00DB51BA">
        <w:rPr>
          <w:rFonts w:ascii="Sylfaen" w:hAnsi="Sylfaen"/>
          <w:spacing w:val="-2"/>
          <w:sz w:val="21"/>
          <w:szCs w:val="21"/>
          <w:lang w:val="ka-GE"/>
        </w:rPr>
        <w:softHyphen/>
      </w:r>
      <w:r w:rsidRPr="00DB51BA">
        <w:rPr>
          <w:rFonts w:ascii="Sylfaen" w:hAnsi="Sylfaen"/>
          <w:spacing w:val="-2"/>
          <w:sz w:val="21"/>
          <w:szCs w:val="21"/>
          <w:lang w:val="ka-GE"/>
        </w:rPr>
        <w:t>ვი</w:t>
      </w:r>
      <w:r w:rsidRPr="00DB51BA">
        <w:rPr>
          <w:rFonts w:ascii="Sylfaen" w:hAnsi="Sylfaen"/>
          <w:sz w:val="21"/>
          <w:szCs w:val="21"/>
          <w:lang w:val="ka-GE"/>
        </w:rPr>
        <w:t>.</w:t>
      </w:r>
    </w:p>
    <w:p w14:paraId="560E27C8"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სოფ. სკურდიდი</w:t>
      </w:r>
    </w:p>
    <w:p w14:paraId="781913AC" w14:textId="588D954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ომის დაწყებამდე ამ სოფელში იყო და ეხლაც არის 18 კომლი</w:t>
      </w:r>
      <w:r w:rsidR="00FE01CE">
        <w:rPr>
          <w:rFonts w:ascii="Sylfaen" w:hAnsi="Sylfaen"/>
          <w:sz w:val="21"/>
          <w:szCs w:val="21"/>
          <w:lang w:val="ka-GE"/>
        </w:rPr>
        <w:t>,</w:t>
      </w:r>
      <w:r w:rsidRPr="00DB51BA">
        <w:rPr>
          <w:rFonts w:ascii="Sylfaen" w:hAnsi="Sylfaen"/>
          <w:sz w:val="21"/>
          <w:szCs w:val="21"/>
          <w:lang w:val="ka-GE"/>
        </w:rPr>
        <w:t xml:space="preserve"> სულ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 xml:space="preserve">145 სული, 106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დიდი, 39</w:t>
      </w:r>
      <w:r w:rsidR="00FE01CE">
        <w:rPr>
          <w:rFonts w:ascii="Sylfaen" w:hAnsi="Sylfaen"/>
          <w:sz w:val="21"/>
          <w:szCs w:val="21"/>
          <w:lang w:val="ka-GE"/>
        </w:rPr>
        <w:t xml:space="preserve"> </w:t>
      </w:r>
      <w:r w:rsidR="00FE01CE" w:rsidRPr="00DB51BA">
        <w:rPr>
          <w:rFonts w:ascii="Sylfaen" w:hAnsi="Sylfaen"/>
          <w:sz w:val="21"/>
          <w:szCs w:val="21"/>
          <w:lang w:val="ka-GE"/>
        </w:rPr>
        <w:t>–</w:t>
      </w:r>
      <w:r w:rsidRPr="00DB51BA">
        <w:rPr>
          <w:rFonts w:ascii="Sylfaen" w:hAnsi="Sylfaen"/>
          <w:sz w:val="21"/>
          <w:szCs w:val="21"/>
          <w:lang w:val="ka-GE"/>
        </w:rPr>
        <w:t xml:space="preserve"> მცირეწლოვანი. თითო ოჯახში ყოფილა 5-21 სული. ამათი სახლები მთლად გადაბუგულია, მთელი დოვლათი მონაგარი, სარჩო და სახლის ავეჯი-მოწყობილობა გაუტაციათ, გაურეკიათ 153 ცხენი, ჯორი ხარი და ძროხა, 116 ცხვარი, 461 თხა, წაუღიათ 689 ძირი ფუტკარი. აწიოკების შემდეგ მთელს სოფელ</w:t>
      </w:r>
      <w:r w:rsidR="0095293B" w:rsidRPr="00DB51BA">
        <w:rPr>
          <w:rFonts w:ascii="Sylfaen" w:hAnsi="Sylfaen"/>
          <w:sz w:val="21"/>
          <w:szCs w:val="21"/>
          <w:lang w:val="ka-GE"/>
        </w:rPr>
        <w:softHyphen/>
      </w:r>
      <w:r w:rsidRPr="00DB51BA">
        <w:rPr>
          <w:rFonts w:ascii="Sylfaen" w:hAnsi="Sylfaen"/>
          <w:sz w:val="21"/>
          <w:szCs w:val="21"/>
          <w:lang w:val="ka-GE"/>
        </w:rPr>
        <w:t>ში გადარჩენილა 1 ბეხრეკი ცხენი, 17 ხბო თუ ძროხა, 2 ცხვარი, 35 თხა, 3 ძირი ფუტ</w:t>
      </w:r>
      <w:r w:rsidR="0095293B" w:rsidRPr="00DB51BA">
        <w:rPr>
          <w:rFonts w:ascii="Sylfaen" w:hAnsi="Sylfaen"/>
          <w:sz w:val="21"/>
          <w:szCs w:val="21"/>
          <w:lang w:val="ka-GE"/>
        </w:rPr>
        <w:softHyphen/>
      </w:r>
      <w:r w:rsidRPr="00DB51BA">
        <w:rPr>
          <w:rFonts w:ascii="Sylfaen" w:hAnsi="Sylfaen"/>
          <w:sz w:val="21"/>
          <w:szCs w:val="21"/>
          <w:lang w:val="ka-GE"/>
        </w:rPr>
        <w:t>კარი.</w:t>
      </w:r>
    </w:p>
    <w:p w14:paraId="75149C86"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sz w:val="21"/>
          <w:szCs w:val="21"/>
          <w:lang w:val="ka-GE"/>
        </w:rPr>
        <w:t>მთელს ამოდენა ხალხს საკვებად შერჩენია მხოლოდ 50 ფუთამდე სიმინდი. დახმარება არსაიდან მიუღიათ, მეზობლებს შეხიზნებიან.</w:t>
      </w:r>
    </w:p>
    <w:p w14:paraId="32C5C860"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სოფ. ცხემლალა</w:t>
      </w:r>
    </w:p>
    <w:p w14:paraId="68A4E2EA" w14:textId="1AA88E2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ამ სოფელში 15 კომლია, სულ 91 სული, 78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 xml:space="preserve">წლოვანი, 13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მცირეწლოვანი. ამა</w:t>
      </w:r>
      <w:r w:rsidR="0095293B" w:rsidRPr="00DB51BA">
        <w:rPr>
          <w:rFonts w:ascii="Sylfaen" w:hAnsi="Sylfaen"/>
          <w:sz w:val="21"/>
          <w:szCs w:val="21"/>
          <w:lang w:val="ka-GE"/>
        </w:rPr>
        <w:softHyphen/>
      </w:r>
      <w:r w:rsidRPr="00DB51BA">
        <w:rPr>
          <w:rFonts w:ascii="Sylfaen" w:hAnsi="Sylfaen"/>
          <w:sz w:val="21"/>
          <w:szCs w:val="21"/>
          <w:lang w:val="ka-GE"/>
        </w:rPr>
        <w:t>თი კარ-მიდამო მთლად გადაბუგულია. სახლის მოწყობილობა, ავეჯეულობა, ჭურჭელი, იარაღი - ყველაფერი დაუტაციათ. გაურეკიათ: 45 ცხენი თუ ძროხა, 71 ცხვარი, 65 თხა; წაუღიათ 312 სკა-ფუტკარი, მთელი სანოვაგე, საკვები და მონაგარი. აწიოკების მერე სოფელში გადარჩენილა: 27 ცხენი, ხარი-ხბო, 8 ცხვარი, 25 თხა, მცხოვრებნი ყოვლად უმწეოდ დარჩენილან საკვების მხრივ. დახმარება არავისგან არ მიუღიათ, მეზობლებს შეჰხიზნებიან.</w:t>
      </w:r>
    </w:p>
    <w:p w14:paraId="18A21542"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სოფ. მილისი</w:t>
      </w:r>
    </w:p>
    <w:p w14:paraId="1D164E2F" w14:textId="6CC6850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ომამდე ამ სოფელში ყოფილა 27 კომლი. დარჩენილა</w:t>
      </w:r>
      <w:r w:rsidR="00FE01CE">
        <w:rPr>
          <w:rFonts w:ascii="Sylfaen" w:hAnsi="Sylfaen"/>
          <w:sz w:val="21"/>
          <w:szCs w:val="21"/>
          <w:lang w:val="ka-GE"/>
        </w:rPr>
        <w:t xml:space="preserve"> </w:t>
      </w:r>
      <w:r w:rsidR="00FE01CE" w:rsidRPr="00DB51BA">
        <w:rPr>
          <w:rFonts w:ascii="Sylfaen" w:hAnsi="Sylfaen"/>
          <w:sz w:val="21"/>
          <w:szCs w:val="21"/>
          <w:lang w:val="ka-GE"/>
        </w:rPr>
        <w:t>–</w:t>
      </w:r>
      <w:r w:rsidRPr="00DB51BA">
        <w:rPr>
          <w:rFonts w:ascii="Sylfaen" w:hAnsi="Sylfaen"/>
          <w:sz w:val="21"/>
          <w:szCs w:val="21"/>
          <w:lang w:val="ka-GE"/>
        </w:rPr>
        <w:t xml:space="preserve"> 11. კარ-მიდამო დაჰ</w:t>
      </w:r>
      <w:r w:rsidR="0095293B" w:rsidRPr="00DB51BA">
        <w:rPr>
          <w:rFonts w:ascii="Sylfaen" w:hAnsi="Sylfaen"/>
          <w:sz w:val="21"/>
          <w:szCs w:val="21"/>
          <w:lang w:val="ka-GE"/>
        </w:rPr>
        <w:softHyphen/>
      </w:r>
      <w:r w:rsidRPr="00DB51BA">
        <w:rPr>
          <w:rFonts w:ascii="Sylfaen" w:hAnsi="Sylfaen"/>
          <w:sz w:val="21"/>
          <w:szCs w:val="21"/>
          <w:lang w:val="ka-GE"/>
        </w:rPr>
        <w:t>ბუგვიათ, საქონელი გაურეკიათ, ჭირნახული და სხვა ოჯახის დოვლათი მთლად გაუტაციათ.</w:t>
      </w:r>
    </w:p>
    <w:p w14:paraId="7BC2264E"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სოფ. უჩხითი</w:t>
      </w:r>
    </w:p>
    <w:p w14:paraId="6244783E" w14:textId="1198874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 სოფელში ომამდე ყოფილა 52 კომლი. აწიოკების მერე დარჩენილა 8 კომ</w:t>
      </w:r>
      <w:r w:rsidR="0095293B" w:rsidRPr="00DB51BA">
        <w:rPr>
          <w:rFonts w:ascii="Sylfaen" w:hAnsi="Sylfaen"/>
          <w:sz w:val="21"/>
          <w:szCs w:val="21"/>
          <w:lang w:val="ka-GE"/>
        </w:rPr>
        <w:softHyphen/>
      </w:r>
      <w:r w:rsidRPr="00DB51BA">
        <w:rPr>
          <w:rFonts w:ascii="Sylfaen" w:hAnsi="Sylfaen"/>
          <w:sz w:val="21"/>
          <w:szCs w:val="21"/>
          <w:lang w:val="ka-GE"/>
        </w:rPr>
        <w:t xml:space="preserve">ლი, სულ 26 სული, 18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 xml:space="preserve">წლოვანი, 8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მცირეწლოვანი. ამათი კარ-მიდამოც მთლად გადაბუგულია. სახლის მოწყობილობის ნაწილი გადაურჩენიათ. 30 ცხენი, ძროხა-ხბო და მთელი დოვლათი დაჰკარგვიათ. არავითარი საკვები არ დარჩენიათ. ამათ</w:t>
      </w:r>
      <w:r w:rsidR="0095293B" w:rsidRPr="00DB51BA">
        <w:rPr>
          <w:rFonts w:ascii="Sylfaen" w:hAnsi="Sylfaen"/>
          <w:sz w:val="21"/>
          <w:szCs w:val="21"/>
          <w:lang w:val="ka-GE"/>
        </w:rPr>
        <w:softHyphen/>
      </w:r>
      <w:r w:rsidRPr="00DB51BA">
        <w:rPr>
          <w:rFonts w:ascii="Sylfaen" w:hAnsi="Sylfaen"/>
          <w:sz w:val="21"/>
          <w:szCs w:val="21"/>
          <w:lang w:val="ka-GE"/>
        </w:rPr>
        <w:t>განი ზოგი მეზობლებს შეჰხიზნებია, ზოგი რკინის გზაზე მუშაობს. დახ</w:t>
      </w:r>
      <w:r w:rsidR="0095293B" w:rsidRPr="00DB51BA">
        <w:rPr>
          <w:rFonts w:ascii="Sylfaen" w:hAnsi="Sylfaen"/>
          <w:sz w:val="21"/>
          <w:szCs w:val="21"/>
          <w:lang w:val="ka-GE"/>
        </w:rPr>
        <w:softHyphen/>
      </w:r>
      <w:r w:rsidRPr="00DB51BA">
        <w:rPr>
          <w:rFonts w:ascii="Sylfaen" w:hAnsi="Sylfaen"/>
          <w:sz w:val="21"/>
          <w:szCs w:val="21"/>
          <w:lang w:val="ka-GE"/>
        </w:rPr>
        <w:t>მარება არავისაგან არავითარი არ მიუღიათ.</w:t>
      </w:r>
    </w:p>
    <w:p w14:paraId="77C5D0BD"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სოფ. ნამლისევი</w:t>
      </w:r>
    </w:p>
    <w:p w14:paraId="7AE5EA47" w14:textId="75614FF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 სოფელ</w:t>
      </w:r>
      <w:r w:rsidR="00FE01CE">
        <w:rPr>
          <w:rFonts w:ascii="Sylfaen" w:hAnsi="Sylfaen"/>
          <w:sz w:val="21"/>
          <w:szCs w:val="21"/>
          <w:lang w:val="ka-GE"/>
        </w:rPr>
        <w:t>შ</w:t>
      </w:r>
      <w:r w:rsidRPr="00DB51BA">
        <w:rPr>
          <w:rFonts w:ascii="Sylfaen" w:hAnsi="Sylfaen"/>
          <w:sz w:val="21"/>
          <w:szCs w:val="21"/>
          <w:lang w:val="ka-GE"/>
        </w:rPr>
        <w:t>ი ომამდე 19 კომლი ყ</w:t>
      </w:r>
      <w:r w:rsidR="00FE01CE">
        <w:rPr>
          <w:rFonts w:ascii="Sylfaen" w:hAnsi="Sylfaen"/>
          <w:sz w:val="21"/>
          <w:szCs w:val="21"/>
          <w:lang w:val="ka-GE"/>
        </w:rPr>
        <w:t>ოფილა. აწიოკების შემდეგ 7 კომლი</w:t>
      </w:r>
      <w:r w:rsidRPr="00DB51BA">
        <w:rPr>
          <w:rFonts w:ascii="Sylfaen" w:hAnsi="Sylfaen"/>
          <w:sz w:val="21"/>
          <w:szCs w:val="21"/>
          <w:lang w:val="ka-GE"/>
        </w:rPr>
        <w:t>ღა არის, სულ 16 სული, 9</w:t>
      </w:r>
      <w:r w:rsidR="00FE01CE">
        <w:rPr>
          <w:rFonts w:ascii="Sylfaen" w:hAnsi="Sylfaen"/>
          <w:sz w:val="21"/>
          <w:szCs w:val="21"/>
          <w:lang w:val="ka-GE"/>
        </w:rPr>
        <w:t xml:space="preserve"> </w:t>
      </w:r>
      <w:r w:rsidR="00FE01CE" w:rsidRPr="00DB51BA">
        <w:rPr>
          <w:rFonts w:ascii="Sylfaen" w:hAnsi="Sylfaen"/>
          <w:sz w:val="21"/>
          <w:szCs w:val="21"/>
          <w:lang w:val="ka-GE"/>
        </w:rPr>
        <w:t>–</w:t>
      </w:r>
      <w:r w:rsidRPr="00DB51BA">
        <w:rPr>
          <w:rFonts w:ascii="Sylfaen" w:hAnsi="Sylfaen"/>
          <w:sz w:val="21"/>
          <w:szCs w:val="21"/>
          <w:lang w:val="ka-GE"/>
        </w:rPr>
        <w:t xml:space="preserve"> წლოვანი, 7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მცირეწლოვანი. ამ 7 კომლიდან 2 ოჯახი ნივ</w:t>
      </w:r>
      <w:r w:rsidR="00FE01CE">
        <w:rPr>
          <w:rFonts w:ascii="Sylfaen" w:hAnsi="Sylfaen"/>
          <w:sz w:val="21"/>
          <w:szCs w:val="21"/>
          <w:lang w:val="ka-GE"/>
        </w:rPr>
        <w:softHyphen/>
      </w:r>
      <w:r w:rsidRPr="00DB51BA">
        <w:rPr>
          <w:rFonts w:ascii="Sylfaen" w:hAnsi="Sylfaen"/>
          <w:sz w:val="21"/>
          <w:szCs w:val="21"/>
          <w:lang w:val="ka-GE"/>
        </w:rPr>
        <w:t>თიე</w:t>
      </w:r>
      <w:r w:rsidR="00FE01CE">
        <w:rPr>
          <w:rFonts w:ascii="Sylfaen" w:hAnsi="Sylfaen"/>
          <w:sz w:val="21"/>
          <w:szCs w:val="21"/>
          <w:lang w:val="ka-GE"/>
        </w:rPr>
        <w:softHyphen/>
      </w:r>
      <w:r w:rsidRPr="00DB51BA">
        <w:rPr>
          <w:rFonts w:ascii="Sylfaen" w:hAnsi="Sylfaen"/>
          <w:sz w:val="21"/>
          <w:szCs w:val="21"/>
          <w:lang w:val="ka-GE"/>
        </w:rPr>
        <w:t>რად მთლად გაუნადგურებიათ, დაუწვავთ მათი კარ-მიდამო. წაუყვანიათ მათი 1 ცხენი, 15 ცხვარი, 15 თხა და ყოველივე სარჩო-საბადებელი. დანარჩენი ხუთი კომ</w:t>
      </w:r>
      <w:r w:rsidR="0095293B" w:rsidRPr="00DB51BA">
        <w:rPr>
          <w:rFonts w:ascii="Sylfaen" w:hAnsi="Sylfaen"/>
          <w:sz w:val="21"/>
          <w:szCs w:val="21"/>
          <w:lang w:val="ka-GE"/>
        </w:rPr>
        <w:softHyphen/>
      </w:r>
      <w:r w:rsidRPr="00DB51BA">
        <w:rPr>
          <w:rFonts w:ascii="Sylfaen" w:hAnsi="Sylfaen"/>
          <w:sz w:val="21"/>
          <w:szCs w:val="21"/>
          <w:lang w:val="ka-GE"/>
        </w:rPr>
        <w:t>ლიც დაზარალებულია, შედარებით ნაკლებად. გაურეკიათ ნაწილი მათი საქონ</w:t>
      </w:r>
      <w:r w:rsidR="00FE01CE">
        <w:rPr>
          <w:rFonts w:ascii="Sylfaen" w:hAnsi="Sylfaen"/>
          <w:sz w:val="21"/>
          <w:szCs w:val="21"/>
          <w:lang w:val="ka-GE"/>
        </w:rPr>
        <w:softHyphen/>
      </w:r>
      <w:r w:rsidRPr="00DB51BA">
        <w:rPr>
          <w:rFonts w:ascii="Sylfaen" w:hAnsi="Sylfaen"/>
          <w:sz w:val="21"/>
          <w:szCs w:val="21"/>
          <w:lang w:val="ka-GE"/>
        </w:rPr>
        <w:t>ლისა, დაუტაციათ სახლის მოწყობილობა და სარჩო-საბადებელი.</w:t>
      </w:r>
    </w:p>
    <w:p w14:paraId="61599D4D" w14:textId="77777777" w:rsidR="00E871B1" w:rsidRPr="00DB51BA" w:rsidRDefault="00E871B1" w:rsidP="00BA4EB3">
      <w:pPr>
        <w:spacing w:line="271" w:lineRule="auto"/>
        <w:ind w:firstLine="425"/>
        <w:jc w:val="both"/>
        <w:rPr>
          <w:rFonts w:ascii="Sylfaen" w:hAnsi="Sylfaen"/>
          <w:b/>
          <w:sz w:val="21"/>
          <w:szCs w:val="21"/>
          <w:lang w:val="ka-GE"/>
        </w:rPr>
      </w:pPr>
      <w:r w:rsidRPr="00DB51BA">
        <w:rPr>
          <w:rFonts w:ascii="Sylfaen" w:hAnsi="Sylfaen"/>
          <w:b/>
          <w:sz w:val="21"/>
          <w:szCs w:val="21"/>
          <w:lang w:val="ka-GE"/>
        </w:rPr>
        <w:t>სოფ. ჭალახმელა</w:t>
      </w:r>
    </w:p>
    <w:p w14:paraId="45F48863" w14:textId="0AA2F5F3"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ამ სოფელში ომიანობამდე ყოფილა 20 კომლი, აწიოკების მერე 4 კომლიღა დარჩენილა, სულ არის 10 სული, 5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 xml:space="preserve">წლოვანი, 5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მცირეწლოვანი. მათი სახლები და კარ-მიდამო გადაბუგულია, ოჯახის ავლადიდება გაძარცული და გატაცებუ</w:t>
      </w:r>
      <w:r w:rsidR="00FE01CE">
        <w:rPr>
          <w:rFonts w:ascii="Sylfaen" w:hAnsi="Sylfaen"/>
          <w:sz w:val="21"/>
          <w:szCs w:val="21"/>
          <w:lang w:val="ka-GE"/>
        </w:rPr>
        <w:softHyphen/>
      </w:r>
      <w:r w:rsidRPr="00DB51BA">
        <w:rPr>
          <w:rFonts w:ascii="Sylfaen" w:hAnsi="Sylfaen"/>
          <w:sz w:val="21"/>
          <w:szCs w:val="21"/>
          <w:lang w:val="ka-GE"/>
        </w:rPr>
        <w:t>ლია. ამ ოთხ კომლს არაფრისაგან არაფერი შერჩენიათ აწიოკების შემდეგ არც სულადი, არც საქონელი. მათთვის არავითარი დახმარება არ აღმოუჩენიათ.</w:t>
      </w:r>
    </w:p>
    <w:p w14:paraId="512109A4" w14:textId="77777777" w:rsidR="00E871B1" w:rsidRPr="00DB51BA" w:rsidRDefault="00E871B1" w:rsidP="00BA4EB3">
      <w:pPr>
        <w:spacing w:line="271" w:lineRule="auto"/>
        <w:ind w:firstLine="425"/>
        <w:jc w:val="both"/>
        <w:rPr>
          <w:rFonts w:ascii="Sylfaen" w:hAnsi="Sylfaen"/>
          <w:b/>
          <w:sz w:val="21"/>
          <w:szCs w:val="21"/>
          <w:lang w:val="ka-GE"/>
        </w:rPr>
      </w:pPr>
      <w:r w:rsidRPr="00DB51BA">
        <w:rPr>
          <w:rFonts w:ascii="Sylfaen" w:hAnsi="Sylfaen"/>
          <w:b/>
          <w:sz w:val="21"/>
          <w:szCs w:val="21"/>
          <w:lang w:val="ka-GE"/>
        </w:rPr>
        <w:t>სოფ. მაღლაკონი</w:t>
      </w:r>
    </w:p>
    <w:p w14:paraId="7B7BC3F2" w14:textId="3CF42353"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ამ სოფელში ომამდე ყოფილა 15 კომლი, აწიოკების დროს დარჩენილა 5 კომლი, სულ 7 სული. ამათგან 5 წლოვანია, 2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მცირეწლოვანი. მათი კარ-მიდამო მთლად გადაუბუგავთ, სახლის მოწყობილობა ყველაფერი დაუტაციათ, სულა</w:t>
      </w:r>
      <w:r w:rsidR="0095293B" w:rsidRPr="00DB51BA">
        <w:rPr>
          <w:rFonts w:ascii="Sylfaen" w:hAnsi="Sylfaen"/>
          <w:sz w:val="21"/>
          <w:szCs w:val="21"/>
          <w:lang w:val="ka-GE"/>
        </w:rPr>
        <w:softHyphen/>
      </w:r>
      <w:r w:rsidRPr="00DB51BA">
        <w:rPr>
          <w:rFonts w:ascii="Sylfaen" w:hAnsi="Sylfaen"/>
          <w:sz w:val="21"/>
          <w:szCs w:val="21"/>
          <w:lang w:val="ka-GE"/>
        </w:rPr>
        <w:t>დი, ჭირნახული, სანოვაგე თუ რაიმე საკვები და საქონელი მთლად მოუსპიათ. არავითარი დახმარება მათთვის არავის არ აღმოუჩენია.</w:t>
      </w:r>
    </w:p>
    <w:p w14:paraId="56192648" w14:textId="77777777" w:rsidR="00E871B1" w:rsidRPr="00DB51BA" w:rsidRDefault="00E871B1" w:rsidP="00BA4EB3">
      <w:pPr>
        <w:spacing w:line="271" w:lineRule="auto"/>
        <w:ind w:firstLine="425"/>
        <w:jc w:val="both"/>
        <w:rPr>
          <w:rFonts w:ascii="Sylfaen" w:hAnsi="Sylfaen"/>
          <w:b/>
          <w:sz w:val="21"/>
          <w:szCs w:val="21"/>
          <w:lang w:val="ka-GE"/>
        </w:rPr>
      </w:pPr>
      <w:r w:rsidRPr="00DB51BA">
        <w:rPr>
          <w:rFonts w:ascii="Sylfaen" w:hAnsi="Sylfaen"/>
          <w:b/>
          <w:sz w:val="21"/>
          <w:szCs w:val="21"/>
          <w:lang w:val="ka-GE"/>
        </w:rPr>
        <w:t>სოფ. ქვემო-ხერთვისი</w:t>
      </w:r>
    </w:p>
    <w:p w14:paraId="1DDE6C4E" w14:textId="0C1CA325"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ამ სოფელში 18 კომლი ყოფილა ომიანობამდე. აწიოკების შემდეგ 4 კომლიღა დარჩენილა. ესენი ეხლა სეხიზნულნი არიან სოფ. კაპნისთავში, რადგანაც ქვემო-ხერთვისში ბინადრობა აკრძალულია. აქ სულ 16 სულია, 1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მცირეწლოვანი, 15</w:t>
      </w:r>
      <w:r w:rsidR="00FE01CE">
        <w:rPr>
          <w:rFonts w:ascii="Sylfaen" w:hAnsi="Sylfaen"/>
          <w:sz w:val="21"/>
          <w:szCs w:val="21"/>
          <w:lang w:val="ka-GE"/>
        </w:rPr>
        <w:t xml:space="preserve"> </w:t>
      </w:r>
      <w:r w:rsidR="00FE01CE" w:rsidRPr="00DB51BA">
        <w:rPr>
          <w:rFonts w:ascii="Sylfaen" w:hAnsi="Sylfaen"/>
          <w:sz w:val="21"/>
          <w:szCs w:val="21"/>
          <w:lang w:val="ka-GE"/>
        </w:rPr>
        <w:t>–</w:t>
      </w:r>
      <w:r w:rsidRPr="00DB51BA">
        <w:rPr>
          <w:rFonts w:ascii="Sylfaen" w:hAnsi="Sylfaen"/>
          <w:sz w:val="21"/>
          <w:szCs w:val="21"/>
          <w:lang w:val="ka-GE"/>
        </w:rPr>
        <w:t xml:space="preserve"> წლოვანი. მათი სახლები მთლად გადამწვარია. სახლის მოწყობილობის მცირე რამ ნაწილი გადაურჩენიათ. წლის სარჩო მთლად დაუტაციათ, 2 ცხენი და 2 ძრო</w:t>
      </w:r>
      <w:r w:rsidR="0095293B" w:rsidRPr="00DB51BA">
        <w:rPr>
          <w:rFonts w:ascii="Sylfaen" w:hAnsi="Sylfaen"/>
          <w:sz w:val="21"/>
          <w:szCs w:val="21"/>
          <w:lang w:val="ka-GE"/>
        </w:rPr>
        <w:softHyphen/>
      </w:r>
      <w:r w:rsidRPr="00DB51BA">
        <w:rPr>
          <w:rFonts w:ascii="Sylfaen" w:hAnsi="Sylfaen"/>
          <w:sz w:val="21"/>
          <w:szCs w:val="21"/>
          <w:lang w:val="ka-GE"/>
        </w:rPr>
        <w:t>ხა გაურეკიათ. არც სულადი და არც რაიმე ოთხფეხი საქონელი არ შეურჩენიათ. დახმარება მათთვის არავის გაუწევია.</w:t>
      </w:r>
    </w:p>
    <w:p w14:paraId="78ED9F22" w14:textId="77777777" w:rsidR="00E871B1" w:rsidRPr="00DB51BA" w:rsidRDefault="00E871B1" w:rsidP="00BA4EB3">
      <w:pPr>
        <w:spacing w:line="271" w:lineRule="auto"/>
        <w:ind w:firstLine="425"/>
        <w:jc w:val="both"/>
        <w:rPr>
          <w:rFonts w:ascii="Sylfaen" w:hAnsi="Sylfaen"/>
          <w:b/>
          <w:sz w:val="21"/>
          <w:szCs w:val="21"/>
          <w:lang w:val="ka-GE"/>
        </w:rPr>
      </w:pPr>
      <w:r w:rsidRPr="00DB51BA">
        <w:rPr>
          <w:rFonts w:ascii="Sylfaen" w:hAnsi="Sylfaen"/>
          <w:b/>
          <w:sz w:val="21"/>
          <w:szCs w:val="21"/>
          <w:lang w:val="ka-GE"/>
        </w:rPr>
        <w:t>სოფ. ჭანივრი</w:t>
      </w:r>
    </w:p>
    <w:p w14:paraId="4EFEE166" w14:textId="43DE6299"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ამ სოფელში ომამდე ყოფილა 18 კომლი, ეხლა არის 8 კომლი. სულ 32 სულია, 29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 xml:space="preserve">წლოვანი, 3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მცირეწლოვანი. მათი სახლი და კარ-მიდამო გადაბუგულია, ქო</w:t>
      </w:r>
      <w:r w:rsidR="0095293B" w:rsidRPr="00DB51BA">
        <w:rPr>
          <w:rFonts w:ascii="Sylfaen" w:hAnsi="Sylfaen"/>
          <w:sz w:val="21"/>
          <w:szCs w:val="21"/>
          <w:lang w:val="ka-GE"/>
        </w:rPr>
        <w:softHyphen/>
      </w:r>
      <w:r w:rsidRPr="00DB51BA">
        <w:rPr>
          <w:rFonts w:ascii="Sylfaen" w:hAnsi="Sylfaen"/>
          <w:sz w:val="21"/>
          <w:szCs w:val="21"/>
          <w:lang w:val="ka-GE"/>
        </w:rPr>
        <w:t>ნება, ავლადიდება - წლის სარჩო მთლად დატაცებული. გაურეკიათ მათი 48 ცხენ-ხარი თუ ძროხა, 23 ცხვარი, 6 თხა; წაუღიათ 110 ძირი ფუტკარი, არც სანო</w:t>
      </w:r>
      <w:r w:rsidR="0095293B" w:rsidRPr="00DB51BA">
        <w:rPr>
          <w:rFonts w:ascii="Sylfaen" w:hAnsi="Sylfaen"/>
          <w:sz w:val="21"/>
          <w:szCs w:val="21"/>
          <w:lang w:val="ka-GE"/>
        </w:rPr>
        <w:softHyphen/>
      </w:r>
      <w:r w:rsidRPr="00DB51BA">
        <w:rPr>
          <w:rFonts w:ascii="Sylfaen" w:hAnsi="Sylfaen"/>
          <w:sz w:val="21"/>
          <w:szCs w:val="21"/>
          <w:lang w:val="ka-GE"/>
        </w:rPr>
        <w:t>ვაგე, არც რაიმე სარჩო, არაფერი დაუტოვებიათ. მათთვის არავითარი დახმარება არავის გაუწევია.</w:t>
      </w:r>
    </w:p>
    <w:p w14:paraId="2319DE3F" w14:textId="77777777" w:rsidR="00E871B1" w:rsidRPr="00DB51BA" w:rsidRDefault="00E871B1" w:rsidP="00BA4EB3">
      <w:pPr>
        <w:spacing w:line="271" w:lineRule="auto"/>
        <w:ind w:firstLine="425"/>
        <w:jc w:val="both"/>
        <w:rPr>
          <w:rFonts w:ascii="Sylfaen" w:hAnsi="Sylfaen"/>
          <w:b/>
          <w:sz w:val="21"/>
          <w:szCs w:val="21"/>
          <w:lang w:val="ka-GE"/>
        </w:rPr>
      </w:pPr>
      <w:r w:rsidRPr="00DB51BA">
        <w:rPr>
          <w:rFonts w:ascii="Sylfaen" w:hAnsi="Sylfaen"/>
          <w:b/>
          <w:sz w:val="21"/>
          <w:szCs w:val="21"/>
          <w:lang w:val="ka-GE"/>
        </w:rPr>
        <w:t>სოფ. აჭარის აღმართი</w:t>
      </w:r>
    </w:p>
    <w:p w14:paraId="326FE8B6" w14:textId="45796FF5"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ამ სოფელში ომის დაწყებამდე 43 კომლი ყოფილა. ეხლა კი მხოლოდ 10 კომლია, სულ 30 სული. მათი სახლები გადაბუგულია, ავლადიდება მთლად განიავებული, წლის სარჩოს ნატამალი არაფერი გააჩნიათ, გაურეკიათ მათი 36 ცხენ-ძროხა, 55 ცხვარი, 235 თხა; წაუღიათ 125 ძირი ფუტკარი. სოფელში აღარაფ</w:t>
      </w:r>
      <w:r w:rsidR="0095293B" w:rsidRPr="00DB51BA">
        <w:rPr>
          <w:rFonts w:ascii="Sylfaen" w:hAnsi="Sylfaen"/>
          <w:sz w:val="21"/>
          <w:szCs w:val="21"/>
          <w:lang w:val="ka-GE"/>
        </w:rPr>
        <w:softHyphen/>
      </w:r>
      <w:r w:rsidRPr="00DB51BA">
        <w:rPr>
          <w:rFonts w:ascii="Sylfaen" w:hAnsi="Sylfaen"/>
          <w:sz w:val="21"/>
          <w:szCs w:val="21"/>
          <w:lang w:val="ka-GE"/>
        </w:rPr>
        <w:t>რისგან არაფერი დაუტოვებიათ. მათთვის დახმარება არავის აღმოუჩენია.</w:t>
      </w:r>
    </w:p>
    <w:p w14:paraId="0A3F4F15" w14:textId="77777777" w:rsidR="00E871B1" w:rsidRPr="00DB51BA" w:rsidRDefault="00E871B1" w:rsidP="00BA4EB3">
      <w:pPr>
        <w:spacing w:line="271" w:lineRule="auto"/>
        <w:ind w:firstLine="425"/>
        <w:jc w:val="both"/>
        <w:rPr>
          <w:rFonts w:ascii="Sylfaen" w:hAnsi="Sylfaen"/>
          <w:b/>
          <w:sz w:val="21"/>
          <w:szCs w:val="21"/>
          <w:lang w:val="ka-GE"/>
        </w:rPr>
      </w:pPr>
      <w:r w:rsidRPr="00DB51BA">
        <w:rPr>
          <w:rFonts w:ascii="Sylfaen" w:hAnsi="Sylfaen"/>
          <w:b/>
          <w:sz w:val="21"/>
          <w:szCs w:val="21"/>
          <w:lang w:val="ka-GE"/>
        </w:rPr>
        <w:t>სოფ. კიბე</w:t>
      </w:r>
    </w:p>
    <w:p w14:paraId="39C99E9D" w14:textId="532D29D6" w:rsidR="00E871B1" w:rsidRPr="00DB51BA" w:rsidRDefault="00E871B1" w:rsidP="00BA4EB3">
      <w:pPr>
        <w:spacing w:line="271" w:lineRule="auto"/>
        <w:ind w:firstLine="425"/>
        <w:jc w:val="both"/>
        <w:rPr>
          <w:rFonts w:ascii="Sylfaen" w:hAnsi="Sylfaen"/>
          <w:sz w:val="21"/>
          <w:szCs w:val="21"/>
          <w:lang w:val="ka-GE"/>
        </w:rPr>
      </w:pPr>
      <w:r w:rsidRPr="00DB51BA">
        <w:rPr>
          <w:rFonts w:ascii="Sylfaen" w:hAnsi="Sylfaen"/>
          <w:sz w:val="21"/>
          <w:szCs w:val="21"/>
          <w:lang w:val="ka-GE"/>
        </w:rPr>
        <w:t>ამ სოფელში ომიანობამდე 58 კომლი მცხოვრები ყოფილა, ეხლა არი 24 კომ</w:t>
      </w:r>
      <w:r w:rsidR="0095293B" w:rsidRPr="00DB51BA">
        <w:rPr>
          <w:rFonts w:ascii="Sylfaen" w:hAnsi="Sylfaen"/>
          <w:sz w:val="21"/>
          <w:szCs w:val="21"/>
          <w:lang w:val="ka-GE"/>
        </w:rPr>
        <w:softHyphen/>
      </w:r>
      <w:r w:rsidRPr="00DB51BA">
        <w:rPr>
          <w:rFonts w:ascii="Sylfaen" w:hAnsi="Sylfaen"/>
          <w:sz w:val="21"/>
          <w:szCs w:val="21"/>
          <w:lang w:val="ka-GE"/>
        </w:rPr>
        <w:t>ლი. მათი სახლები მთლად აკლებულია, ყავარი აყრილია, კარ-ფანჯრები გამოღე</w:t>
      </w:r>
      <w:r w:rsidR="0095293B" w:rsidRPr="00DB51BA">
        <w:rPr>
          <w:rFonts w:ascii="Sylfaen" w:hAnsi="Sylfaen"/>
          <w:sz w:val="21"/>
          <w:szCs w:val="21"/>
          <w:lang w:val="ka-GE"/>
        </w:rPr>
        <w:softHyphen/>
      </w:r>
      <w:r w:rsidRPr="00DB51BA">
        <w:rPr>
          <w:rFonts w:ascii="Sylfaen" w:hAnsi="Sylfaen"/>
          <w:sz w:val="21"/>
          <w:szCs w:val="21"/>
          <w:lang w:val="ka-GE"/>
        </w:rPr>
        <w:t>ბუ</w:t>
      </w:r>
      <w:r w:rsidR="0095293B" w:rsidRPr="00DB51BA">
        <w:rPr>
          <w:rFonts w:ascii="Sylfaen" w:hAnsi="Sylfaen"/>
          <w:sz w:val="21"/>
          <w:szCs w:val="21"/>
          <w:lang w:val="ka-GE"/>
        </w:rPr>
        <w:softHyphen/>
      </w:r>
      <w:r w:rsidRPr="00DB51BA">
        <w:rPr>
          <w:rFonts w:ascii="Sylfaen" w:hAnsi="Sylfaen"/>
          <w:sz w:val="21"/>
          <w:szCs w:val="21"/>
          <w:lang w:val="ka-GE"/>
        </w:rPr>
        <w:t>ლი, იატაკი აყრილი. ერ</w:t>
      </w:r>
      <w:r w:rsidR="00FE01CE">
        <w:rPr>
          <w:rFonts w:ascii="Sylfaen" w:hAnsi="Sylfaen"/>
          <w:sz w:val="21"/>
          <w:szCs w:val="21"/>
          <w:lang w:val="ka-GE"/>
        </w:rPr>
        <w:t>თ</w:t>
      </w:r>
      <w:r w:rsidRPr="00DB51BA">
        <w:rPr>
          <w:rFonts w:ascii="Sylfaen" w:hAnsi="Sylfaen"/>
          <w:sz w:val="21"/>
          <w:szCs w:val="21"/>
          <w:lang w:val="ka-GE"/>
        </w:rPr>
        <w:t>ი სიტყვით</w:t>
      </w:r>
      <w:r w:rsidR="00FE01CE">
        <w:rPr>
          <w:rFonts w:ascii="Sylfaen" w:hAnsi="Sylfaen"/>
          <w:sz w:val="21"/>
          <w:szCs w:val="21"/>
          <w:lang w:val="ka-GE"/>
        </w:rPr>
        <w:t>,</w:t>
      </w:r>
      <w:r w:rsidRPr="00DB51BA">
        <w:rPr>
          <w:rFonts w:ascii="Sylfaen" w:hAnsi="Sylfaen"/>
          <w:sz w:val="21"/>
          <w:szCs w:val="21"/>
          <w:lang w:val="ka-GE"/>
        </w:rPr>
        <w:t xml:space="preserve"> გაპარტახებულია ეს სოფელი, დარჩე</w:t>
      </w:r>
      <w:r w:rsidR="0095293B" w:rsidRPr="00DB51BA">
        <w:rPr>
          <w:rFonts w:ascii="Sylfaen" w:hAnsi="Sylfaen"/>
          <w:sz w:val="21"/>
          <w:szCs w:val="21"/>
          <w:lang w:val="ka-GE"/>
        </w:rPr>
        <w:softHyphen/>
      </w:r>
      <w:r w:rsidRPr="00DB51BA">
        <w:rPr>
          <w:rFonts w:ascii="Sylfaen" w:hAnsi="Sylfaen"/>
          <w:sz w:val="21"/>
          <w:szCs w:val="21"/>
          <w:lang w:val="ka-GE"/>
        </w:rPr>
        <w:t>ნილია შავი კედლები და სახურავი. მთელი ავლადიდება, წლის სარჩო, სახლის ავეჯი თუ ჭურჭელი, ყოველგვარი მოწყობილობა გაუტაციათ. გაურეკიათ მათი 23 ცხენი თუ ჯორი, 34 ძროხა, 9 ცხვარი, 1 თხა; 30 ძირი ფუტკარი. აწიოკებას გადარჩენია 2 ცხენი, 5 ძროხა, 10 თხა, მხოლოდ ის შერჩენიათ</w:t>
      </w:r>
      <w:r w:rsidR="00FE01CE">
        <w:rPr>
          <w:rFonts w:ascii="Sylfaen" w:hAnsi="Sylfaen"/>
          <w:sz w:val="21"/>
          <w:szCs w:val="21"/>
          <w:lang w:val="ka-GE"/>
        </w:rPr>
        <w:t>,</w:t>
      </w:r>
      <w:r w:rsidRPr="00DB51BA">
        <w:rPr>
          <w:rFonts w:ascii="Sylfaen" w:hAnsi="Sylfaen"/>
          <w:sz w:val="21"/>
          <w:szCs w:val="21"/>
          <w:lang w:val="ka-GE"/>
        </w:rPr>
        <w:t xml:space="preserve"> რაც ზედ სცმიათ.</w:t>
      </w:r>
    </w:p>
    <w:p w14:paraId="06D6B98A" w14:textId="65D68A5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მათთვის კომიტეტს სულ 4 ფუთი სათესლე და თითო ფუთი საკვებად დაუ</w:t>
      </w:r>
      <w:r w:rsidR="0095293B" w:rsidRPr="00DB51BA">
        <w:rPr>
          <w:rFonts w:ascii="Sylfaen" w:hAnsi="Sylfaen"/>
          <w:sz w:val="21"/>
          <w:szCs w:val="21"/>
          <w:lang w:val="ka-GE"/>
        </w:rPr>
        <w:softHyphen/>
      </w:r>
      <w:r w:rsidRPr="00DB51BA">
        <w:rPr>
          <w:rFonts w:ascii="Sylfaen" w:hAnsi="Sylfaen"/>
          <w:sz w:val="21"/>
          <w:szCs w:val="21"/>
          <w:lang w:val="ka-GE"/>
        </w:rPr>
        <w:t xml:space="preserve">რიგებიათ (საუბარია ალბათ სიმინდზე,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ზ.ნ.).</w:t>
      </w:r>
    </w:p>
    <w:p w14:paraId="7698A810"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სოფ. კაპნისთავი</w:t>
      </w:r>
    </w:p>
    <w:p w14:paraId="59747236" w14:textId="256FFAA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ეს სოფელი სხვებთან შედარებით ნაკლებად დაზარალებულია. გადარჩე</w:t>
      </w:r>
      <w:r w:rsidR="0095293B" w:rsidRPr="00DB51BA">
        <w:rPr>
          <w:rFonts w:ascii="Sylfaen" w:hAnsi="Sylfaen"/>
          <w:sz w:val="21"/>
          <w:szCs w:val="21"/>
          <w:lang w:val="ka-GE"/>
        </w:rPr>
        <w:softHyphen/>
      </w:r>
      <w:r w:rsidRPr="00DB51BA">
        <w:rPr>
          <w:rFonts w:ascii="Sylfaen" w:hAnsi="Sylfaen"/>
          <w:sz w:val="21"/>
          <w:szCs w:val="21"/>
          <w:lang w:val="ka-GE"/>
        </w:rPr>
        <w:t>ნი</w:t>
      </w:r>
      <w:r w:rsidR="0095293B" w:rsidRPr="00DB51BA">
        <w:rPr>
          <w:rFonts w:ascii="Sylfaen" w:hAnsi="Sylfaen"/>
          <w:sz w:val="21"/>
          <w:szCs w:val="21"/>
          <w:lang w:val="ka-GE"/>
        </w:rPr>
        <w:softHyphen/>
      </w:r>
      <w:r w:rsidRPr="00DB51BA">
        <w:rPr>
          <w:rFonts w:ascii="Sylfaen" w:hAnsi="Sylfaen"/>
          <w:sz w:val="21"/>
          <w:szCs w:val="21"/>
          <w:lang w:val="ka-GE"/>
        </w:rPr>
        <w:t>ლა სახლები და ნაწილი შინაური საქონლისაც. თუმცა ბლომად წაუღიათ წლის სარჩო და საქონელიც ბლომად გაურეკიათ. ეს სოფელი</w:t>
      </w:r>
      <w:r w:rsidR="00FE01CE">
        <w:rPr>
          <w:rFonts w:ascii="Sylfaen" w:hAnsi="Sylfaen"/>
          <w:sz w:val="21"/>
          <w:szCs w:val="21"/>
          <w:lang w:val="ka-GE"/>
        </w:rPr>
        <w:t>,</w:t>
      </w:r>
      <w:r w:rsidRPr="00DB51BA">
        <w:rPr>
          <w:rFonts w:ascii="Sylfaen" w:hAnsi="Sylfaen"/>
          <w:sz w:val="21"/>
          <w:szCs w:val="21"/>
          <w:lang w:val="ka-GE"/>
        </w:rPr>
        <w:t xml:space="preserve"> კომიტეტის აზრით</w:t>
      </w:r>
      <w:r w:rsidR="00FE01CE">
        <w:rPr>
          <w:rFonts w:ascii="Sylfaen" w:hAnsi="Sylfaen"/>
          <w:sz w:val="21"/>
          <w:szCs w:val="21"/>
          <w:lang w:val="ka-GE"/>
        </w:rPr>
        <w:t>,</w:t>
      </w:r>
      <w:r w:rsidRPr="00DB51BA">
        <w:rPr>
          <w:rFonts w:ascii="Sylfaen" w:hAnsi="Sylfaen"/>
          <w:sz w:val="21"/>
          <w:szCs w:val="21"/>
          <w:lang w:val="ka-GE"/>
        </w:rPr>
        <w:t xml:space="preserve"> 2-3 თვით უზრუნველყოფილია საკვების მხრივ“ („საქართველო“, 1916:2-3).</w:t>
      </w:r>
    </w:p>
    <w:p w14:paraId="634E59F5" w14:textId="409FAAB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გაზეთ „საქართველოს“ შემდგომ სტატიაში თავადი ი. ზ. ანდრონიკაშვილი, რომელ</w:t>
      </w:r>
      <w:r w:rsidR="0095293B" w:rsidRPr="00DB51BA">
        <w:rPr>
          <w:rFonts w:ascii="Sylfaen" w:hAnsi="Sylfaen"/>
          <w:sz w:val="21"/>
          <w:szCs w:val="21"/>
          <w:lang w:val="ka-GE"/>
        </w:rPr>
        <w:softHyphen/>
      </w:r>
      <w:r w:rsidRPr="00DB51BA">
        <w:rPr>
          <w:rFonts w:ascii="Sylfaen" w:hAnsi="Sylfaen"/>
          <w:sz w:val="21"/>
          <w:szCs w:val="21"/>
          <w:lang w:val="ka-GE"/>
        </w:rPr>
        <w:t>მაც დეტალურად შეისწავლა ზემოთ მოყვანილი სოფლების მდგომა</w:t>
      </w:r>
      <w:r w:rsidR="0095293B" w:rsidRPr="00DB51BA">
        <w:rPr>
          <w:rFonts w:ascii="Sylfaen" w:hAnsi="Sylfaen"/>
          <w:sz w:val="21"/>
          <w:szCs w:val="21"/>
          <w:lang w:val="ka-GE"/>
        </w:rPr>
        <w:softHyphen/>
      </w:r>
      <w:r w:rsidRPr="00DB51BA">
        <w:rPr>
          <w:rFonts w:ascii="Sylfaen" w:hAnsi="Sylfaen"/>
          <w:sz w:val="21"/>
          <w:szCs w:val="21"/>
          <w:lang w:val="ka-GE"/>
        </w:rPr>
        <w:t>რეო</w:t>
      </w:r>
      <w:r w:rsidR="0095293B" w:rsidRPr="00DB51BA">
        <w:rPr>
          <w:rFonts w:ascii="Sylfaen" w:hAnsi="Sylfaen"/>
          <w:sz w:val="21"/>
          <w:szCs w:val="21"/>
          <w:lang w:val="ka-GE"/>
        </w:rPr>
        <w:softHyphen/>
      </w:r>
      <w:r w:rsidRPr="00DB51BA">
        <w:rPr>
          <w:rFonts w:ascii="Sylfaen" w:hAnsi="Sylfaen"/>
          <w:sz w:val="21"/>
          <w:szCs w:val="21"/>
          <w:lang w:val="ka-GE"/>
        </w:rPr>
        <w:t>ბა, აღნიშნ</w:t>
      </w:r>
      <w:r w:rsidR="00FE01CE">
        <w:rPr>
          <w:rFonts w:ascii="Sylfaen" w:hAnsi="Sylfaen"/>
          <w:sz w:val="21"/>
          <w:szCs w:val="21"/>
          <w:lang w:val="ka-GE"/>
        </w:rPr>
        <w:t>ავდა, რომ ეს სოფლები, სადაც რამ</w:t>
      </w:r>
      <w:r w:rsidRPr="00DB51BA">
        <w:rPr>
          <w:rFonts w:ascii="Sylfaen" w:hAnsi="Sylfaen"/>
          <w:sz w:val="21"/>
          <w:szCs w:val="21"/>
          <w:lang w:val="ka-GE"/>
        </w:rPr>
        <w:t>დენიმე კომლიღაა დარჩენილი, სასწრაფოდ საჭიროებს დახმარებას, თორემ შესაძლებელია</w:t>
      </w:r>
      <w:r w:rsidR="00FE01CE">
        <w:rPr>
          <w:rFonts w:ascii="Sylfaen" w:hAnsi="Sylfaen"/>
          <w:sz w:val="21"/>
          <w:szCs w:val="21"/>
          <w:lang w:val="ka-GE"/>
        </w:rPr>
        <w:t>,</w:t>
      </w:r>
      <w:r w:rsidRPr="00DB51BA">
        <w:rPr>
          <w:rFonts w:ascii="Sylfaen" w:hAnsi="Sylfaen"/>
          <w:sz w:val="21"/>
          <w:szCs w:val="21"/>
          <w:lang w:val="ka-GE"/>
        </w:rPr>
        <w:t xml:space="preserve"> საერთოდ დაიცალოს მოსახლეობისაგან. მას სოფლების მიხედვით დეტალურად ჰქონდა გაწერილი პირველადი დახმარების პროდუქტების რაოდენობა („საქართველო“, 1916:3).</w:t>
      </w:r>
    </w:p>
    <w:p w14:paraId="4FDDEBC3" w14:textId="244829B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ომის პერიოდში აჭარაში სხვა მოულოდნელმა პრობლემებმაც იჩინა თავი. ლტოლვილთა პირველი ტალღა ბათუმს ომის დაწყებისთანავე მოაწყდა. ესენი ოსმალეთიდან გამოქცეული ბერძნები და სომხები იყვნენ. მათი შენახვა მძიმე ტვირთად დააწვა ისედაც რთულ სოციალურ პირობებში ჩავარდნილ ქალაქს. თა</w:t>
      </w:r>
      <w:r w:rsidR="00FE01CE">
        <w:rPr>
          <w:rFonts w:ascii="Sylfaen" w:hAnsi="Sylfaen"/>
          <w:sz w:val="21"/>
          <w:szCs w:val="21"/>
          <w:lang w:val="ka-GE"/>
        </w:rPr>
        <w:softHyphen/>
      </w:r>
      <w:r w:rsidRPr="00DB51BA">
        <w:rPr>
          <w:rFonts w:ascii="Sylfaen" w:hAnsi="Sylfaen"/>
          <w:sz w:val="21"/>
          <w:szCs w:val="21"/>
          <w:lang w:val="ka-GE"/>
        </w:rPr>
        <w:t>ვის მხრივ, ბათუმი და მისი ოლქი სანახევროდ დაიცალა ადგილობრივ მკვიდრ</w:t>
      </w:r>
      <w:r w:rsidR="00FE01CE">
        <w:rPr>
          <w:rFonts w:ascii="Sylfaen" w:hAnsi="Sylfaen"/>
          <w:sz w:val="21"/>
          <w:szCs w:val="21"/>
          <w:lang w:val="ka-GE"/>
        </w:rPr>
        <w:softHyphen/>
      </w:r>
      <w:r w:rsidRPr="00DB51BA">
        <w:rPr>
          <w:rFonts w:ascii="Sylfaen" w:hAnsi="Sylfaen"/>
          <w:sz w:val="21"/>
          <w:szCs w:val="21"/>
          <w:lang w:val="ka-GE"/>
        </w:rPr>
        <w:t>თაგან. ოსმალთა დროებითი წარმატებით შეშინებულმა მოსახლეობის ერთმა ნაწილმა საქართველოს სხვადასხვა რაიონს შეაფარა თავი, ხოლო მეორე, მკვიდრი ნაწილი მოწინააღმდეგემ 1915 წ. თ</w:t>
      </w:r>
      <w:r w:rsidR="00FE01CE">
        <w:rPr>
          <w:rFonts w:ascii="Sylfaen" w:hAnsi="Sylfaen"/>
          <w:sz w:val="21"/>
          <w:szCs w:val="21"/>
          <w:lang w:val="ka-GE"/>
        </w:rPr>
        <w:t>ებერვალ-მარტში უკანდახევის დროს</w:t>
      </w:r>
      <w:r w:rsidRPr="00DB51BA">
        <w:rPr>
          <w:rFonts w:ascii="Sylfaen" w:hAnsi="Sylfaen"/>
          <w:sz w:val="21"/>
          <w:szCs w:val="21"/>
          <w:lang w:val="ka-GE"/>
        </w:rPr>
        <w:t xml:space="preserve"> იძულე</w:t>
      </w:r>
      <w:r w:rsidR="00FE01CE">
        <w:rPr>
          <w:rFonts w:ascii="Sylfaen" w:hAnsi="Sylfaen"/>
          <w:sz w:val="21"/>
          <w:szCs w:val="21"/>
          <w:lang w:val="ka-GE"/>
        </w:rPr>
        <w:softHyphen/>
      </w:r>
      <w:r w:rsidRPr="00DB51BA">
        <w:rPr>
          <w:rFonts w:ascii="Sylfaen" w:hAnsi="Sylfaen"/>
          <w:sz w:val="21"/>
          <w:szCs w:val="21"/>
          <w:lang w:val="ka-GE"/>
        </w:rPr>
        <w:t>ბით წაიყვანა ოსმალეთში. განსაკუთრებით დაზარალდნენ ფრონ</w:t>
      </w:r>
      <w:r w:rsidR="0095293B" w:rsidRPr="00DB51BA">
        <w:rPr>
          <w:rFonts w:ascii="Sylfaen" w:hAnsi="Sylfaen"/>
          <w:sz w:val="21"/>
          <w:szCs w:val="21"/>
          <w:lang w:val="ka-GE"/>
        </w:rPr>
        <w:softHyphen/>
      </w:r>
      <w:r w:rsidRPr="00DB51BA">
        <w:rPr>
          <w:rFonts w:ascii="Sylfaen" w:hAnsi="Sylfaen"/>
          <w:sz w:val="21"/>
          <w:szCs w:val="21"/>
          <w:lang w:val="ka-GE"/>
        </w:rPr>
        <w:t>ტისპირა რაიო</w:t>
      </w:r>
      <w:r w:rsidR="00FE01CE">
        <w:rPr>
          <w:rFonts w:ascii="Sylfaen" w:hAnsi="Sylfaen"/>
          <w:sz w:val="21"/>
          <w:szCs w:val="21"/>
          <w:lang w:val="ka-GE"/>
        </w:rPr>
        <w:softHyphen/>
      </w:r>
      <w:r w:rsidRPr="00DB51BA">
        <w:rPr>
          <w:rFonts w:ascii="Sylfaen" w:hAnsi="Sylfaen"/>
          <w:sz w:val="21"/>
          <w:szCs w:val="21"/>
          <w:lang w:val="ka-GE"/>
        </w:rPr>
        <w:t>ნე</w:t>
      </w:r>
      <w:r w:rsidR="00FE01CE">
        <w:rPr>
          <w:rFonts w:ascii="Sylfaen" w:hAnsi="Sylfaen"/>
          <w:sz w:val="21"/>
          <w:szCs w:val="21"/>
          <w:lang w:val="ka-GE"/>
        </w:rPr>
        <w:softHyphen/>
      </w:r>
      <w:r w:rsidRPr="00DB51BA">
        <w:rPr>
          <w:rFonts w:ascii="Sylfaen" w:hAnsi="Sylfaen"/>
          <w:sz w:val="21"/>
          <w:szCs w:val="21"/>
          <w:lang w:val="ka-GE"/>
        </w:rPr>
        <w:t>ბი: გონიოს უბანი, ლაზეთი, ართვინ-არტანუჯის მხარე, მაჭახ</w:t>
      </w:r>
      <w:r w:rsidR="0095293B" w:rsidRPr="00DB51BA">
        <w:rPr>
          <w:rFonts w:ascii="Sylfaen" w:hAnsi="Sylfaen"/>
          <w:sz w:val="21"/>
          <w:szCs w:val="21"/>
          <w:lang w:val="ka-GE"/>
        </w:rPr>
        <w:softHyphen/>
      </w:r>
      <w:r w:rsidRPr="00DB51BA">
        <w:rPr>
          <w:rFonts w:ascii="Sylfaen" w:hAnsi="Sylfaen"/>
          <w:sz w:val="21"/>
          <w:szCs w:val="21"/>
          <w:lang w:val="ka-GE"/>
        </w:rPr>
        <w:t>ლის ხეობა და აჭარისწყლის ქვემო წელის სოფლები. ამის თვითმხილველი მწერა</w:t>
      </w:r>
      <w:r w:rsidR="0095293B" w:rsidRPr="00DB51BA">
        <w:rPr>
          <w:rFonts w:ascii="Sylfaen" w:hAnsi="Sylfaen"/>
          <w:sz w:val="21"/>
          <w:szCs w:val="21"/>
          <w:lang w:val="ka-GE"/>
        </w:rPr>
        <w:softHyphen/>
      </w:r>
      <w:r w:rsidRPr="00DB51BA">
        <w:rPr>
          <w:rFonts w:ascii="Sylfaen" w:hAnsi="Sylfaen"/>
          <w:sz w:val="21"/>
          <w:szCs w:val="21"/>
          <w:lang w:val="ka-GE"/>
        </w:rPr>
        <w:t>ლი დავით კლდიაშვილი წერდა: „საოცარ სანახაობას წარმოადგენდა ეს მხარე აჭარისწყლი</w:t>
      </w:r>
      <w:r w:rsidR="00FE01CE">
        <w:rPr>
          <w:rFonts w:ascii="Sylfaen" w:hAnsi="Sylfaen"/>
          <w:sz w:val="21"/>
          <w:szCs w:val="21"/>
          <w:lang w:val="ka-GE"/>
        </w:rPr>
        <w:softHyphen/>
      </w:r>
      <w:r w:rsidRPr="00DB51BA">
        <w:rPr>
          <w:rFonts w:ascii="Sylfaen" w:hAnsi="Sylfaen"/>
          <w:sz w:val="21"/>
          <w:szCs w:val="21"/>
          <w:lang w:val="ka-GE"/>
        </w:rPr>
        <w:t>დან დაწყებული. უკან დახევაზე ოსმალებს თან გაერეკათ მცხოვ</w:t>
      </w:r>
      <w:r w:rsidR="0095293B" w:rsidRPr="00DB51BA">
        <w:rPr>
          <w:rFonts w:ascii="Sylfaen" w:hAnsi="Sylfaen"/>
          <w:sz w:val="21"/>
          <w:szCs w:val="21"/>
          <w:lang w:val="ka-GE"/>
        </w:rPr>
        <w:softHyphen/>
      </w:r>
      <w:r w:rsidRPr="00DB51BA">
        <w:rPr>
          <w:rFonts w:ascii="Sylfaen" w:hAnsi="Sylfaen"/>
          <w:sz w:val="21"/>
          <w:szCs w:val="21"/>
          <w:lang w:val="ka-GE"/>
        </w:rPr>
        <w:t>რებ</w:t>
      </w:r>
      <w:r w:rsidR="0095293B" w:rsidRPr="00DB51BA">
        <w:rPr>
          <w:rFonts w:ascii="Sylfaen" w:hAnsi="Sylfaen"/>
          <w:sz w:val="21"/>
          <w:szCs w:val="21"/>
          <w:lang w:val="ka-GE"/>
        </w:rPr>
        <w:softHyphen/>
      </w:r>
      <w:r w:rsidRPr="00DB51BA">
        <w:rPr>
          <w:rFonts w:ascii="Sylfaen" w:hAnsi="Sylfaen"/>
          <w:sz w:val="21"/>
          <w:szCs w:val="21"/>
          <w:lang w:val="ka-GE"/>
        </w:rPr>
        <w:t>ნი და სრუ</w:t>
      </w:r>
      <w:r w:rsidR="00FE01CE">
        <w:rPr>
          <w:rFonts w:ascii="Sylfaen" w:hAnsi="Sylfaen"/>
          <w:sz w:val="21"/>
          <w:szCs w:val="21"/>
          <w:lang w:val="ka-GE"/>
        </w:rPr>
        <w:softHyphen/>
      </w:r>
      <w:r w:rsidRPr="00DB51BA">
        <w:rPr>
          <w:rFonts w:ascii="Sylfaen" w:hAnsi="Sylfaen"/>
          <w:sz w:val="21"/>
          <w:szCs w:val="21"/>
          <w:lang w:val="ka-GE"/>
        </w:rPr>
        <w:t>ლიად დაეცალათ აქაური სოფლები, შემდეგ კი გადაიარა რუსის ჯარმა - ყაზახ-პლასტუნებმა, განთქმულმა თავისი მხეცობით, შეუბრალებლობით და მძარცვე</w:t>
      </w:r>
      <w:r w:rsidR="00FE01CE">
        <w:rPr>
          <w:rFonts w:ascii="Sylfaen" w:hAnsi="Sylfaen"/>
          <w:sz w:val="21"/>
          <w:szCs w:val="21"/>
          <w:lang w:val="ka-GE"/>
        </w:rPr>
        <w:softHyphen/>
      </w:r>
      <w:r w:rsidRPr="00DB51BA">
        <w:rPr>
          <w:rFonts w:ascii="Sylfaen" w:hAnsi="Sylfaen"/>
          <w:sz w:val="21"/>
          <w:szCs w:val="21"/>
          <w:lang w:val="ka-GE"/>
        </w:rPr>
        <w:t>ლო</w:t>
      </w:r>
      <w:r w:rsidR="00FE01CE">
        <w:rPr>
          <w:rFonts w:ascii="Sylfaen" w:hAnsi="Sylfaen"/>
          <w:sz w:val="21"/>
          <w:szCs w:val="21"/>
          <w:lang w:val="ka-GE"/>
        </w:rPr>
        <w:softHyphen/>
      </w:r>
      <w:r w:rsidRPr="00DB51BA">
        <w:rPr>
          <w:rFonts w:ascii="Sylfaen" w:hAnsi="Sylfaen"/>
          <w:sz w:val="21"/>
          <w:szCs w:val="21"/>
          <w:lang w:val="ka-GE"/>
        </w:rPr>
        <w:t>ბით. ამათ სულ ერთიანად მოფშვნეს ღვთის ანაბარად მიტოვებული სოფ</w:t>
      </w:r>
      <w:r w:rsidR="00FE01CE">
        <w:rPr>
          <w:rFonts w:ascii="Sylfaen" w:hAnsi="Sylfaen"/>
          <w:sz w:val="21"/>
          <w:szCs w:val="21"/>
          <w:lang w:val="ka-GE"/>
        </w:rPr>
        <w:softHyphen/>
      </w:r>
      <w:r w:rsidRPr="00DB51BA">
        <w:rPr>
          <w:rFonts w:ascii="Sylfaen" w:hAnsi="Sylfaen"/>
          <w:sz w:val="21"/>
          <w:szCs w:val="21"/>
          <w:lang w:val="ka-GE"/>
        </w:rPr>
        <w:t>ლები... არავ</w:t>
      </w:r>
      <w:r w:rsidR="00FE01CE">
        <w:rPr>
          <w:rFonts w:ascii="Sylfaen" w:hAnsi="Sylfaen"/>
          <w:sz w:val="21"/>
          <w:szCs w:val="21"/>
          <w:lang w:val="ka-GE"/>
        </w:rPr>
        <w:t>ითარი ჭაჭანება ადამიანისა, ეგერ-</w:t>
      </w:r>
      <w:r w:rsidRPr="00DB51BA">
        <w:rPr>
          <w:rFonts w:ascii="Sylfaen" w:hAnsi="Sylfaen"/>
          <w:sz w:val="21"/>
          <w:szCs w:val="21"/>
          <w:lang w:val="ka-GE"/>
        </w:rPr>
        <w:t>აგერ ისმოდა მხოლოდ ძაღლის ყმუილი, საზარელი, გულისმომკვლელი“ (კლდიაშვილი, 1981: 311-312).</w:t>
      </w:r>
    </w:p>
    <w:p w14:paraId="0FAA76ED" w14:textId="2B989BB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მოსახლეობის ნაწილი თვითონ გაერიდა საომარი მოქმედების ასპარეზს და რუსეთის ჯარისაგან მოსალოდნელი რეპრესიების თავიდან ასაცილებლად მიატოვა სახლ-კარი. ამ მხრივ განსაკუთრებით მძიმე იყო მდგომარეობა მაჭახლის ხეობაში (ხერთვისის სასოფლო თემი), საიდანაც 7 ათასამდე სული გადაიხვეწა. მათი სახლ-კარი განადგურდა ჯერ საომარი მოქმედების შედეგად, ხოლო შემდეგ რუსთა ჯარებისაგან. უკანასკნელებმა სოფ. აჭარისაღმართში 41 კომლიდან გა</w:t>
      </w:r>
      <w:r w:rsidR="0095293B" w:rsidRPr="00DB51BA">
        <w:rPr>
          <w:rFonts w:ascii="Sylfaen" w:hAnsi="Sylfaen"/>
          <w:sz w:val="21"/>
          <w:szCs w:val="21"/>
          <w:lang w:val="ka-GE"/>
        </w:rPr>
        <w:softHyphen/>
      </w:r>
      <w:r w:rsidRPr="00DB51BA">
        <w:rPr>
          <w:rFonts w:ascii="Sylfaen" w:hAnsi="Sylfaen"/>
          <w:sz w:val="21"/>
          <w:szCs w:val="21"/>
          <w:lang w:val="ka-GE"/>
        </w:rPr>
        <w:t>დაწვეს ყველა, სოფ. ქედქედში - 20 კომლიდან 2, სოფ. მაღლაკონში - 10-დან 8, სოფ. უჩხითში - 50-დან 9, სოფ. კირნათში - 47-დან 7 და ა.შ. სულ ხერთვისის თემ</w:t>
      </w:r>
      <w:r w:rsidR="0095293B" w:rsidRPr="00DB51BA">
        <w:rPr>
          <w:rFonts w:ascii="Sylfaen" w:hAnsi="Sylfaen"/>
          <w:sz w:val="21"/>
          <w:szCs w:val="21"/>
          <w:lang w:val="ka-GE"/>
        </w:rPr>
        <w:softHyphen/>
      </w:r>
      <w:r w:rsidRPr="00DB51BA">
        <w:rPr>
          <w:rFonts w:ascii="Sylfaen" w:hAnsi="Sylfaen"/>
          <w:sz w:val="21"/>
          <w:szCs w:val="21"/>
          <w:lang w:val="ka-GE"/>
        </w:rPr>
        <w:t>ში ომამდე ითვლებოდა</w:t>
      </w:r>
      <w:r w:rsidR="00FE01CE">
        <w:rPr>
          <w:rFonts w:ascii="Sylfaen" w:hAnsi="Sylfaen"/>
          <w:sz w:val="21"/>
          <w:szCs w:val="21"/>
          <w:lang w:val="ka-GE"/>
        </w:rPr>
        <w:t xml:space="preserve"> 786 კომლი. მათგან გადაწვეს 196;</w:t>
      </w:r>
      <w:r w:rsidRPr="00DB51BA">
        <w:rPr>
          <w:rFonts w:ascii="Sylfaen" w:hAnsi="Sylfaen"/>
          <w:sz w:val="21"/>
          <w:szCs w:val="21"/>
          <w:lang w:val="ka-GE"/>
        </w:rPr>
        <w:t xml:space="preserve"> გადაიკარგა 295 ოჯახი და 50 ცალკე პირი (ა.ქ.ს.ს., 1916:8).</w:t>
      </w:r>
    </w:p>
    <w:p w14:paraId="19A128D5" w14:textId="189AE20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ბათუმის ოლქის სოფლები მოხუცების, ბავშვებისა და ქალების ამარა იყო დარჩენილი. ამას ემატებოდა საომარი მოქმედებებით გლეხური მეურნეობები</w:t>
      </w:r>
      <w:r w:rsidR="0095293B" w:rsidRPr="00DB51BA">
        <w:rPr>
          <w:rFonts w:ascii="Sylfaen" w:hAnsi="Sylfaen"/>
          <w:sz w:val="21"/>
          <w:szCs w:val="21"/>
          <w:lang w:val="ka-GE"/>
        </w:rPr>
        <w:softHyphen/>
      </w:r>
      <w:r w:rsidRPr="00DB51BA">
        <w:rPr>
          <w:rFonts w:ascii="Sylfaen" w:hAnsi="Sylfaen"/>
          <w:sz w:val="21"/>
          <w:szCs w:val="21"/>
          <w:lang w:val="ka-GE"/>
        </w:rPr>
        <w:t>სათ</w:t>
      </w:r>
      <w:r w:rsidR="0095293B" w:rsidRPr="00DB51BA">
        <w:rPr>
          <w:rFonts w:ascii="Sylfaen" w:hAnsi="Sylfaen"/>
          <w:sz w:val="21"/>
          <w:szCs w:val="21"/>
          <w:lang w:val="ka-GE"/>
        </w:rPr>
        <w:softHyphen/>
      </w:r>
      <w:r w:rsidRPr="00DB51BA">
        <w:rPr>
          <w:rFonts w:ascii="Sylfaen" w:hAnsi="Sylfaen"/>
          <w:sz w:val="21"/>
          <w:szCs w:val="21"/>
          <w:lang w:val="ka-GE"/>
        </w:rPr>
        <w:t>ვის მიყენებული ზარალი, სახლ-კარისა და სურსათის გადაწვა-განადგურება, აგრეთვე, გადარჩენილი სურსათ-სანოვაგისა და გამწევი პირუტყვის რეკვიზიცია. ახალ სამეურნეო წელს ამას დაერთო მოუსავლიანობაც. მართალია</w:t>
      </w:r>
      <w:r w:rsidR="00FE01CE">
        <w:rPr>
          <w:rFonts w:ascii="Sylfaen" w:hAnsi="Sylfaen"/>
          <w:sz w:val="21"/>
          <w:szCs w:val="21"/>
          <w:lang w:val="ka-GE"/>
        </w:rPr>
        <w:t>,</w:t>
      </w:r>
      <w:r w:rsidRPr="00DB51BA">
        <w:rPr>
          <w:rFonts w:ascii="Sylfaen" w:hAnsi="Sylfaen"/>
          <w:sz w:val="21"/>
          <w:szCs w:val="21"/>
          <w:lang w:val="ka-GE"/>
        </w:rPr>
        <w:t xml:space="preserve"> 1916 წ. დასაწ</w:t>
      </w:r>
      <w:r w:rsidR="0095293B" w:rsidRPr="00DB51BA">
        <w:rPr>
          <w:rFonts w:ascii="Sylfaen" w:hAnsi="Sylfaen"/>
          <w:sz w:val="21"/>
          <w:szCs w:val="21"/>
          <w:lang w:val="ka-GE"/>
        </w:rPr>
        <w:softHyphen/>
      </w:r>
      <w:r w:rsidRPr="00DB51BA">
        <w:rPr>
          <w:rFonts w:ascii="Sylfaen" w:hAnsi="Sylfaen"/>
          <w:sz w:val="21"/>
          <w:szCs w:val="21"/>
          <w:lang w:val="ka-GE"/>
        </w:rPr>
        <w:t>ყისიდან ოსმალეთიდან დაბრუნდა ლტოლვილი მამრობითი მოსახლეობის მნიშვ</w:t>
      </w:r>
      <w:r w:rsidR="0095293B" w:rsidRPr="00DB51BA">
        <w:rPr>
          <w:rFonts w:ascii="Sylfaen" w:hAnsi="Sylfaen"/>
          <w:sz w:val="21"/>
          <w:szCs w:val="21"/>
          <w:lang w:val="ka-GE"/>
        </w:rPr>
        <w:softHyphen/>
      </w:r>
      <w:r w:rsidRPr="00DB51BA">
        <w:rPr>
          <w:rFonts w:ascii="Sylfaen" w:hAnsi="Sylfaen"/>
          <w:sz w:val="21"/>
          <w:szCs w:val="21"/>
          <w:lang w:val="ka-GE"/>
        </w:rPr>
        <w:t>ნელოვანი ნაწილი, შეუდგა კიდეც გაპარტახებული მეურნეობის აღდგენას, მაგრამ გარედან დახმარების გარეშე ცხოვრების ხელახლა მოწყობა რთული იყო. „საშიში სურათია, - წერდა კორესპონდენტი აჭარიდან, - გამხდრები, თმა-წვერ მოშვებულები, ტიტვლები, მათი ნახვა უფრო გულშემზარავია, ვიდრე მკვდრე</w:t>
      </w:r>
      <w:r w:rsidR="0095293B" w:rsidRPr="00DB51BA">
        <w:rPr>
          <w:rFonts w:ascii="Sylfaen" w:hAnsi="Sylfaen"/>
          <w:sz w:val="21"/>
          <w:szCs w:val="21"/>
          <w:lang w:val="ka-GE"/>
        </w:rPr>
        <w:softHyphen/>
      </w:r>
      <w:r w:rsidRPr="00DB51BA">
        <w:rPr>
          <w:rFonts w:ascii="Sylfaen" w:hAnsi="Sylfaen"/>
          <w:sz w:val="21"/>
          <w:szCs w:val="21"/>
          <w:lang w:val="ka-GE"/>
        </w:rPr>
        <w:t>ბით მოფენილი ბრძოლის ველი...“ („თანამდეროვე აზრი“, 1915).</w:t>
      </w:r>
    </w:p>
    <w:p w14:paraId="56A838D6" w14:textId="12E80A1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ასეთი განსაცდელის დროს დიდი თანადგომა და დახმარება აღმოუჩინეს ომის ქარცეცხლით დაზარალებულ აჭარის მოსახლეობას თანამოძმეებმა. მთელი საქართველოდან ჩაერთო მოსახლეობა </w:t>
      </w:r>
      <w:r w:rsidR="00FE01CE">
        <w:rPr>
          <w:rFonts w:ascii="Sylfaen" w:hAnsi="Sylfaen"/>
          <w:sz w:val="21"/>
          <w:szCs w:val="21"/>
          <w:lang w:val="ka-GE"/>
        </w:rPr>
        <w:t>მათ</w:t>
      </w:r>
      <w:r w:rsidRPr="00DB51BA">
        <w:rPr>
          <w:rFonts w:ascii="Sylfaen" w:hAnsi="Sylfaen"/>
          <w:sz w:val="21"/>
          <w:szCs w:val="21"/>
          <w:lang w:val="ka-GE"/>
        </w:rPr>
        <w:t xml:space="preserve"> დასახმარებლად. ზოგი </w:t>
      </w:r>
      <w:r w:rsidR="00FE01CE" w:rsidRPr="00DB51BA">
        <w:rPr>
          <w:rFonts w:ascii="Sylfaen" w:hAnsi="Sylfaen"/>
          <w:sz w:val="21"/>
          <w:szCs w:val="21"/>
          <w:lang w:val="ka-GE"/>
        </w:rPr>
        <w:t>–</w:t>
      </w:r>
      <w:r w:rsidR="00FE01CE">
        <w:rPr>
          <w:rFonts w:ascii="Sylfaen" w:hAnsi="Sylfaen"/>
          <w:sz w:val="21"/>
          <w:szCs w:val="21"/>
          <w:lang w:val="ka-GE"/>
        </w:rPr>
        <w:t xml:space="preserve"> </w:t>
      </w:r>
      <w:r w:rsidRPr="00DB51BA">
        <w:rPr>
          <w:rFonts w:ascii="Sylfaen" w:hAnsi="Sylfaen"/>
          <w:sz w:val="21"/>
          <w:szCs w:val="21"/>
          <w:lang w:val="ka-GE"/>
        </w:rPr>
        <w:t>ფულით, ზო</w:t>
      </w:r>
      <w:r w:rsidR="00FE01CE">
        <w:rPr>
          <w:rFonts w:ascii="Sylfaen" w:hAnsi="Sylfaen"/>
          <w:sz w:val="21"/>
          <w:szCs w:val="21"/>
          <w:lang w:val="ka-GE"/>
        </w:rPr>
        <w:softHyphen/>
      </w:r>
      <w:r w:rsidRPr="00DB51BA">
        <w:rPr>
          <w:rFonts w:ascii="Sylfaen" w:hAnsi="Sylfaen"/>
          <w:sz w:val="21"/>
          <w:szCs w:val="21"/>
          <w:lang w:val="ka-GE"/>
        </w:rPr>
        <w:t>გი ჩასაცმელითა თუ სურსათის გაღებით ცდილობდა თავისი წვლილი შეეტანა აჭარის მკვიდრთა დასახმარებლად.</w:t>
      </w:r>
    </w:p>
    <w:p w14:paraId="0E995232" w14:textId="6AD8DB9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აჭარისა და ლაზეთის დახმარების ორგანიზებას სათავეში ჩაუდგა ქართველ</w:t>
      </w:r>
      <w:r w:rsidR="0095293B" w:rsidRPr="00DB51BA">
        <w:rPr>
          <w:rFonts w:ascii="Sylfaen" w:hAnsi="Sylfaen"/>
          <w:sz w:val="21"/>
          <w:szCs w:val="21"/>
          <w:lang w:val="ka-GE"/>
        </w:rPr>
        <w:softHyphen/>
      </w:r>
      <w:r w:rsidRPr="00DB51BA">
        <w:rPr>
          <w:rFonts w:ascii="Sylfaen" w:hAnsi="Sylfaen"/>
          <w:sz w:val="21"/>
          <w:szCs w:val="21"/>
          <w:lang w:val="ka-GE"/>
        </w:rPr>
        <w:t>თა საქველმოქმედო საზოგადოება (თავმჯდომარე მიხ. მაჩაბელი). 1916 წ. მოსახ</w:t>
      </w:r>
      <w:r w:rsidR="0095293B" w:rsidRPr="00DB51BA">
        <w:rPr>
          <w:rFonts w:ascii="Sylfaen" w:hAnsi="Sylfaen"/>
          <w:sz w:val="21"/>
          <w:szCs w:val="21"/>
          <w:lang w:val="ka-GE"/>
        </w:rPr>
        <w:softHyphen/>
      </w:r>
      <w:r w:rsidRPr="00DB51BA">
        <w:rPr>
          <w:rFonts w:ascii="Sylfaen" w:hAnsi="Sylfaen"/>
          <w:sz w:val="21"/>
          <w:szCs w:val="21"/>
          <w:lang w:val="ka-GE"/>
        </w:rPr>
        <w:t>ლეობას დაურიგდა 15 ათასი ფუთი სიმინდი და 7 ათას რუბლამდე ფულად. ლა</w:t>
      </w:r>
      <w:r w:rsidR="0095293B" w:rsidRPr="00DB51BA">
        <w:rPr>
          <w:rFonts w:ascii="Sylfaen" w:hAnsi="Sylfaen"/>
          <w:sz w:val="21"/>
          <w:szCs w:val="21"/>
          <w:lang w:val="ka-GE"/>
        </w:rPr>
        <w:softHyphen/>
      </w:r>
      <w:r w:rsidRPr="00DB51BA">
        <w:rPr>
          <w:rFonts w:ascii="Sylfaen" w:hAnsi="Sylfaen"/>
          <w:sz w:val="21"/>
          <w:szCs w:val="21"/>
          <w:lang w:val="ka-GE"/>
        </w:rPr>
        <w:t>ზეთში მარტო ჰაიდარ აბაშიძემ უხელმძღვანელა 700 ფუთი სიმინდის ჩატანას და განაწილებას. მართალია</w:t>
      </w:r>
      <w:r w:rsidR="00FE01CE">
        <w:rPr>
          <w:rFonts w:ascii="Sylfaen" w:hAnsi="Sylfaen"/>
          <w:sz w:val="21"/>
          <w:szCs w:val="21"/>
          <w:lang w:val="ka-GE"/>
        </w:rPr>
        <w:t>,</w:t>
      </w:r>
      <w:r w:rsidRPr="00DB51BA">
        <w:rPr>
          <w:rFonts w:ascii="Sylfaen" w:hAnsi="Sylfaen"/>
          <w:sz w:val="21"/>
          <w:szCs w:val="21"/>
          <w:lang w:val="ka-GE"/>
        </w:rPr>
        <w:t xml:space="preserve"> ეს დახმარება არ იყო საკმარისი, მას უფრო მორალური და ეროვნული მნიშვნელობა ჰქონდა. ამის შესახებ ძველი კორესპონდენტი სოფ. ქედიდან აბდულ მიქელაძე გაზ. „თანამედროვე აზრს“ წერდა: ვიცით, რომ ამ შემწეობით ჩვენი დახოცილი მკვდრები არ გაცოცხლდებიან, გადამწვარი სახლ-კარი არ აშენდება, ნალიები სიმინდით არ აივსება, მაგრამ თანამოძმეთა მიერ გაღ</w:t>
      </w:r>
      <w:r w:rsidR="0095293B" w:rsidRPr="00DB51BA">
        <w:rPr>
          <w:rFonts w:ascii="Sylfaen" w:hAnsi="Sylfaen"/>
          <w:sz w:val="21"/>
          <w:szCs w:val="21"/>
          <w:lang w:val="ka-GE"/>
        </w:rPr>
        <w:softHyphen/>
      </w:r>
      <w:r w:rsidRPr="00DB51BA">
        <w:rPr>
          <w:rFonts w:ascii="Sylfaen" w:hAnsi="Sylfaen"/>
          <w:sz w:val="21"/>
          <w:szCs w:val="21"/>
          <w:lang w:val="ka-GE"/>
        </w:rPr>
        <w:t>ებული თითოეული კაპიკი ჩვენთვის მილიონია, თანაგრძნობის სიტყვა კი მა</w:t>
      </w:r>
      <w:r w:rsidR="0095293B" w:rsidRPr="00DB51BA">
        <w:rPr>
          <w:rFonts w:ascii="Sylfaen" w:hAnsi="Sylfaen"/>
          <w:sz w:val="21"/>
          <w:szCs w:val="21"/>
          <w:lang w:val="ka-GE"/>
        </w:rPr>
        <w:softHyphen/>
      </w:r>
      <w:r w:rsidRPr="00DB51BA">
        <w:rPr>
          <w:rFonts w:ascii="Sylfaen" w:hAnsi="Sylfaen"/>
          <w:sz w:val="21"/>
          <w:szCs w:val="21"/>
          <w:lang w:val="ka-GE"/>
        </w:rPr>
        <w:t>ლამოა“ (წულაძე, 1991:110), ამასთან, ეს დახმარება „არსებითად იყო დიდი სახალ</w:t>
      </w:r>
      <w:r w:rsidR="0095293B" w:rsidRPr="00DB51BA">
        <w:rPr>
          <w:rFonts w:ascii="Sylfaen" w:hAnsi="Sylfaen"/>
          <w:sz w:val="21"/>
          <w:szCs w:val="21"/>
          <w:lang w:val="ka-GE"/>
        </w:rPr>
        <w:softHyphen/>
      </w:r>
      <w:r w:rsidRPr="00DB51BA">
        <w:rPr>
          <w:rFonts w:ascii="Sylfaen" w:hAnsi="Sylfaen"/>
          <w:sz w:val="21"/>
          <w:szCs w:val="21"/>
          <w:lang w:val="ka-GE"/>
        </w:rPr>
        <w:t>ხო მოძრაობა, რომელმაც მაშინ სული მოათქმევინა ხალხს“ (სურგულაძე, 1994:34).</w:t>
      </w:r>
    </w:p>
    <w:p w14:paraId="2AF30395" w14:textId="144E32B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ომის ქარცეცხლსა და სოციალ-ეკონომიკურ სიდუხჭირეს აჭარაში თან სდევ</w:t>
      </w:r>
      <w:r w:rsidR="0095293B" w:rsidRPr="00DB51BA">
        <w:rPr>
          <w:rFonts w:ascii="Sylfaen" w:hAnsi="Sylfaen"/>
          <w:sz w:val="21"/>
          <w:szCs w:val="21"/>
          <w:lang w:val="ka-GE"/>
        </w:rPr>
        <w:softHyphen/>
      </w:r>
      <w:r w:rsidRPr="00DB51BA">
        <w:rPr>
          <w:rFonts w:ascii="Sylfaen" w:hAnsi="Sylfaen"/>
          <w:sz w:val="21"/>
          <w:szCs w:val="21"/>
          <w:lang w:val="ka-GE"/>
        </w:rPr>
        <w:t>და სხვა პრობლემები</w:t>
      </w:r>
      <w:r w:rsidR="00FE01CE">
        <w:rPr>
          <w:rFonts w:ascii="Sylfaen" w:hAnsi="Sylfaen"/>
          <w:sz w:val="21"/>
          <w:szCs w:val="21"/>
          <w:lang w:val="ka-GE"/>
        </w:rPr>
        <w:t>,</w:t>
      </w:r>
      <w:r w:rsidRPr="00DB51BA">
        <w:rPr>
          <w:rFonts w:ascii="Sylfaen" w:hAnsi="Sylfaen"/>
          <w:sz w:val="21"/>
          <w:szCs w:val="21"/>
          <w:lang w:val="ka-GE"/>
        </w:rPr>
        <w:t xml:space="preserve"> ერთ</w:t>
      </w:r>
      <w:r w:rsidR="00FE01CE">
        <w:rPr>
          <w:rFonts w:ascii="Sylfaen" w:hAnsi="Sylfaen"/>
          <w:sz w:val="21"/>
          <w:szCs w:val="21"/>
          <w:lang w:val="ka-GE"/>
        </w:rPr>
        <w:t>-</w:t>
      </w:r>
      <w:r w:rsidRPr="00DB51BA">
        <w:rPr>
          <w:rFonts w:ascii="Sylfaen" w:hAnsi="Sylfaen"/>
          <w:sz w:val="21"/>
          <w:szCs w:val="21"/>
          <w:lang w:val="ka-GE"/>
        </w:rPr>
        <w:t>ერთი იყო სახელმწიფო ღალატის ბრალდება, რასაც მოყვა აჭარაში კაზაკ პლასტუნების მხ</w:t>
      </w:r>
      <w:r w:rsidR="00FE01CE">
        <w:rPr>
          <w:rFonts w:ascii="Sylfaen" w:hAnsi="Sylfaen"/>
          <w:sz w:val="21"/>
          <w:szCs w:val="21"/>
          <w:lang w:val="ka-GE"/>
        </w:rPr>
        <w:t>რიდან მოსახლეობის აწიოკება. არა-</w:t>
      </w:r>
      <w:r w:rsidRPr="00DB51BA">
        <w:rPr>
          <w:rFonts w:ascii="Sylfaen" w:hAnsi="Sylfaen"/>
          <w:sz w:val="21"/>
          <w:szCs w:val="21"/>
          <w:lang w:val="ka-GE"/>
        </w:rPr>
        <w:t>და</w:t>
      </w:r>
      <w:r w:rsidR="00FE01CE">
        <w:rPr>
          <w:rFonts w:ascii="Sylfaen" w:hAnsi="Sylfaen"/>
          <w:sz w:val="21"/>
          <w:szCs w:val="21"/>
          <w:lang w:val="ka-GE"/>
        </w:rPr>
        <w:t>,</w:t>
      </w:r>
      <w:r w:rsidRPr="00DB51BA">
        <w:rPr>
          <w:rFonts w:ascii="Sylfaen" w:hAnsi="Sylfaen"/>
          <w:sz w:val="21"/>
          <w:szCs w:val="21"/>
          <w:lang w:val="ka-GE"/>
        </w:rPr>
        <w:t xml:space="preserve"> ბრალდება ყოვლად უსაფუძვლო იყო. ბრალდების საფუძველს რუსეთის ხე</w:t>
      </w:r>
      <w:r w:rsidR="0095293B" w:rsidRPr="00DB51BA">
        <w:rPr>
          <w:rFonts w:ascii="Sylfaen" w:hAnsi="Sylfaen"/>
          <w:sz w:val="21"/>
          <w:szCs w:val="21"/>
          <w:lang w:val="ka-GE"/>
        </w:rPr>
        <w:softHyphen/>
      </w:r>
      <w:r w:rsidRPr="00DB51BA">
        <w:rPr>
          <w:rFonts w:ascii="Sylfaen" w:hAnsi="Sylfaen"/>
          <w:sz w:val="21"/>
          <w:szCs w:val="21"/>
          <w:lang w:val="ka-GE"/>
        </w:rPr>
        <w:t>ლისუფლება იმაში ხედავდა, რომ ომის წინა პერიოდში ოსმალეთისა და გერმა</w:t>
      </w:r>
      <w:r w:rsidR="0095293B" w:rsidRPr="00DB51BA">
        <w:rPr>
          <w:rFonts w:ascii="Sylfaen" w:hAnsi="Sylfaen"/>
          <w:sz w:val="21"/>
          <w:szCs w:val="21"/>
          <w:lang w:val="ka-GE"/>
        </w:rPr>
        <w:softHyphen/>
      </w:r>
      <w:r w:rsidRPr="00DB51BA">
        <w:rPr>
          <w:rFonts w:ascii="Sylfaen" w:hAnsi="Sylfaen"/>
          <w:sz w:val="21"/>
          <w:szCs w:val="21"/>
          <w:lang w:val="ka-GE"/>
        </w:rPr>
        <w:t>ნიის სპეცსამსახურებმა ამ რეგიონში ჩაატარეს ფართო ანტირუსული სააგიტა</w:t>
      </w:r>
      <w:r w:rsidR="0095293B" w:rsidRPr="00DB51BA">
        <w:rPr>
          <w:rFonts w:ascii="Sylfaen" w:hAnsi="Sylfaen"/>
          <w:sz w:val="21"/>
          <w:szCs w:val="21"/>
          <w:lang w:val="ka-GE"/>
        </w:rPr>
        <w:softHyphen/>
      </w:r>
      <w:r w:rsidRPr="00DB51BA">
        <w:rPr>
          <w:rFonts w:ascii="Sylfaen" w:hAnsi="Sylfaen"/>
          <w:sz w:val="21"/>
          <w:szCs w:val="21"/>
          <w:lang w:val="ka-GE"/>
        </w:rPr>
        <w:t>ციო-პროპაგანდისტული მუშაობა. მის მიზანს წარმოადგენდა მოსახლეობის მომზადება რუსეთის წინააღმდეგ აჯანყებისთვის, რაც კავკასიის ფრონტის გახს</w:t>
      </w:r>
      <w:r w:rsidR="0095293B" w:rsidRPr="00DB51BA">
        <w:rPr>
          <w:rFonts w:ascii="Sylfaen" w:hAnsi="Sylfaen"/>
          <w:sz w:val="21"/>
          <w:szCs w:val="21"/>
          <w:lang w:val="ka-GE"/>
        </w:rPr>
        <w:softHyphen/>
      </w:r>
      <w:r w:rsidRPr="00DB51BA">
        <w:rPr>
          <w:rFonts w:ascii="Sylfaen" w:hAnsi="Sylfaen"/>
          <w:sz w:val="21"/>
          <w:szCs w:val="21"/>
          <w:lang w:val="ka-GE"/>
        </w:rPr>
        <w:t>ნისთანავე უნდა გაჩაღებულიყო. როგორც ხდება ხოლმე ომის დროს</w:t>
      </w:r>
      <w:r w:rsidR="00FE01CE">
        <w:rPr>
          <w:rFonts w:ascii="Sylfaen" w:hAnsi="Sylfaen"/>
          <w:sz w:val="21"/>
          <w:szCs w:val="21"/>
          <w:lang w:val="ka-GE"/>
        </w:rPr>
        <w:t>,</w:t>
      </w:r>
      <w:r w:rsidRPr="00DB51BA">
        <w:rPr>
          <w:rFonts w:ascii="Sylfaen" w:hAnsi="Sylfaen"/>
          <w:sz w:val="21"/>
          <w:szCs w:val="21"/>
          <w:lang w:val="ka-GE"/>
        </w:rPr>
        <w:t xml:space="preserve"> ამ ცდებს მცირე შედეგი ჰქონდა, მოსახლეობის ძირითადი ნაწილი თავიდანვე ჩაერთო რუსეთის სამხედრო ნაწილების მხარდამხარ ოსმალთა წინააღმდეგ ბრძოლაში. ზემოაღნიშნულის მიუხედავად, ხელისუფლების წარმომადგენლებმა აჭარა და მთელი სამაჰმადიანო საქართველო მოღალატედ შერაცხეს (სდსინ, 2008:383).</w:t>
      </w:r>
    </w:p>
    <w:p w14:paraId="47DD468B" w14:textId="254EE50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„სახელმწიფო ღალატის“ ინსპირირებულ საქმეს აჭარის ოსმალთაგან გაწმენ</w:t>
      </w:r>
      <w:r w:rsidR="0095293B" w:rsidRPr="00DB51BA">
        <w:rPr>
          <w:rFonts w:ascii="Sylfaen" w:hAnsi="Sylfaen"/>
          <w:sz w:val="21"/>
          <w:szCs w:val="21"/>
          <w:lang w:val="ka-GE"/>
        </w:rPr>
        <w:softHyphen/>
      </w:r>
      <w:r w:rsidRPr="00DB51BA">
        <w:rPr>
          <w:rFonts w:ascii="Sylfaen" w:hAnsi="Sylfaen"/>
          <w:sz w:val="21"/>
          <w:szCs w:val="21"/>
          <w:lang w:val="ka-GE"/>
        </w:rPr>
        <w:t>დისთანავე შეეწირა სამი ქართველი, რომლებსაც დაბრალდათ „ჩეთნიკებში“ გარევა. ისინი სათანადო გამოძიებისა და სასამართლოს გარეშე სოფ. ხიჭაურში ჩა</w:t>
      </w:r>
      <w:r w:rsidR="00150599" w:rsidRPr="00DB51BA">
        <w:rPr>
          <w:rFonts w:ascii="Sylfaen" w:hAnsi="Sylfaen"/>
          <w:sz w:val="21"/>
          <w:szCs w:val="21"/>
          <w:lang w:val="ka-GE"/>
        </w:rPr>
        <w:softHyphen/>
      </w:r>
      <w:r w:rsidRPr="00DB51BA">
        <w:rPr>
          <w:rFonts w:ascii="Sylfaen" w:hAnsi="Sylfaen"/>
          <w:sz w:val="21"/>
          <w:szCs w:val="21"/>
          <w:lang w:val="ka-GE"/>
        </w:rPr>
        <w:t>მოახრჩო კაზაკ-პლასტუნთა მეთაურმა გენერალმა გუბსკიმ. გუბერნატორ ლია</w:t>
      </w:r>
      <w:r w:rsidR="00150599" w:rsidRPr="00DB51BA">
        <w:rPr>
          <w:rFonts w:ascii="Sylfaen" w:hAnsi="Sylfaen"/>
          <w:sz w:val="21"/>
          <w:szCs w:val="21"/>
          <w:lang w:val="ka-GE"/>
        </w:rPr>
        <w:softHyphen/>
      </w:r>
      <w:r w:rsidRPr="00DB51BA">
        <w:rPr>
          <w:rFonts w:ascii="Sylfaen" w:hAnsi="Sylfaen"/>
          <w:sz w:val="21"/>
          <w:szCs w:val="21"/>
          <w:lang w:val="ka-GE"/>
        </w:rPr>
        <w:t>ხოვის ბრძანებით 1915 წლის იანვარში სოფ. ჩანჩხალოში გაიგზავნა პლასტუნთა ეგზეკუცია, რომელმაც იავარჰყო იქაურობა (ასსცსა, ფ. 3, ან. 1, ს. 16, ფურც. 5). ასევე გაავერანეს ზოგიერთი სხვა სოფელიც. ხულოს სკოლის მასწავლებელი რაფიელ აცანელი (ჩხაიძე) შენიშნავდა: - კახაბრიდან ქედამდე სოფლებში მამა</w:t>
      </w:r>
      <w:r w:rsidR="00150599" w:rsidRPr="00DB51BA">
        <w:rPr>
          <w:rFonts w:ascii="Sylfaen" w:hAnsi="Sylfaen"/>
          <w:sz w:val="21"/>
          <w:szCs w:val="21"/>
          <w:lang w:val="ka-GE"/>
        </w:rPr>
        <w:softHyphen/>
      </w:r>
      <w:r w:rsidRPr="00DB51BA">
        <w:rPr>
          <w:rFonts w:ascii="Sylfaen" w:hAnsi="Sylfaen"/>
          <w:sz w:val="21"/>
          <w:szCs w:val="21"/>
          <w:lang w:val="ka-GE"/>
        </w:rPr>
        <w:t>ლიც აღარ ჰყივის. სოფლები გადამწვარია და გავერანებული, შენობები გაძარცვუ</w:t>
      </w:r>
      <w:r w:rsidR="00150599" w:rsidRPr="00DB51BA">
        <w:rPr>
          <w:rFonts w:ascii="Sylfaen" w:hAnsi="Sylfaen"/>
          <w:sz w:val="21"/>
          <w:szCs w:val="21"/>
          <w:lang w:val="ka-GE"/>
        </w:rPr>
        <w:softHyphen/>
      </w:r>
      <w:r w:rsidRPr="00DB51BA">
        <w:rPr>
          <w:rFonts w:ascii="Sylfaen" w:hAnsi="Sylfaen"/>
          <w:sz w:val="21"/>
          <w:szCs w:val="21"/>
          <w:lang w:val="ka-GE"/>
        </w:rPr>
        <w:t>ლი („თანამედროვე აზრი“, 1915).</w:t>
      </w:r>
    </w:p>
    <w:p w14:paraId="0EE80D0E" w14:textId="7D522A49" w:rsidR="00E871B1" w:rsidRPr="00DB51BA" w:rsidRDefault="00FE01CE" w:rsidP="000212A7">
      <w:pPr>
        <w:spacing w:line="276" w:lineRule="auto"/>
        <w:ind w:firstLine="426"/>
        <w:jc w:val="both"/>
        <w:rPr>
          <w:rFonts w:ascii="Sylfaen" w:hAnsi="Sylfaen"/>
          <w:sz w:val="21"/>
          <w:szCs w:val="21"/>
          <w:lang w:val="ka-GE"/>
        </w:rPr>
      </w:pPr>
      <w:r>
        <w:rPr>
          <w:rFonts w:ascii="Sylfaen" w:hAnsi="Sylfaen"/>
          <w:sz w:val="21"/>
          <w:szCs w:val="21"/>
          <w:lang w:val="ka-GE"/>
        </w:rPr>
        <w:t>გენერალი ლიახოვი მზად იყო</w:t>
      </w:r>
      <w:r w:rsidR="00E871B1" w:rsidRPr="00DB51BA">
        <w:rPr>
          <w:rFonts w:ascii="Sylfaen" w:hAnsi="Sylfaen"/>
          <w:sz w:val="21"/>
          <w:szCs w:val="21"/>
          <w:lang w:val="ka-GE"/>
        </w:rPr>
        <w:t xml:space="preserve"> სისხლით მოერწყო „მოღალატე“ აჭარის სხვა სოფლებიც, მაგრამ, როგორც თავად შენიშნავდა გენერალ მოკულსკისადმი 1915 წლის 11 იანვრის ტელეგრამაში, - ვიდრე ართვინის მხარე ოსმალებს ეპყრათ, სა</w:t>
      </w:r>
      <w:r w:rsidR="00150599" w:rsidRPr="00DB51BA">
        <w:rPr>
          <w:rFonts w:ascii="Sylfaen" w:hAnsi="Sylfaen"/>
          <w:sz w:val="21"/>
          <w:szCs w:val="21"/>
          <w:lang w:val="ka-GE"/>
        </w:rPr>
        <w:softHyphen/>
      </w:r>
      <w:r w:rsidR="00E871B1" w:rsidRPr="00DB51BA">
        <w:rPr>
          <w:rFonts w:ascii="Sylfaen" w:hAnsi="Sylfaen"/>
          <w:sz w:val="21"/>
          <w:szCs w:val="21"/>
          <w:lang w:val="ka-GE"/>
        </w:rPr>
        <w:t>ჭი</w:t>
      </w:r>
      <w:r w:rsidR="00150599" w:rsidRPr="00DB51BA">
        <w:rPr>
          <w:rFonts w:ascii="Sylfaen" w:hAnsi="Sylfaen"/>
          <w:sz w:val="21"/>
          <w:szCs w:val="21"/>
          <w:lang w:val="ka-GE"/>
        </w:rPr>
        <w:softHyphen/>
      </w:r>
      <w:r>
        <w:rPr>
          <w:rFonts w:ascii="Sylfaen" w:hAnsi="Sylfaen"/>
          <w:sz w:val="21"/>
          <w:szCs w:val="21"/>
          <w:lang w:val="ka-GE"/>
        </w:rPr>
        <w:t>რო იყო რეპრესიების</w:t>
      </w:r>
      <w:r w:rsidR="00E871B1" w:rsidRPr="00DB51BA">
        <w:rPr>
          <w:rFonts w:ascii="Sylfaen" w:hAnsi="Sylfaen"/>
          <w:sz w:val="21"/>
          <w:szCs w:val="21"/>
          <w:lang w:val="ka-GE"/>
        </w:rPr>
        <w:t>გან თავის შეკავება, რათა თავიდან აეცილებინათ ქართ</w:t>
      </w:r>
      <w:r w:rsidR="00150599" w:rsidRPr="00DB51BA">
        <w:rPr>
          <w:rFonts w:ascii="Sylfaen" w:hAnsi="Sylfaen"/>
          <w:sz w:val="21"/>
          <w:szCs w:val="21"/>
          <w:lang w:val="ka-GE"/>
        </w:rPr>
        <w:softHyphen/>
      </w:r>
      <w:r w:rsidR="00E871B1" w:rsidRPr="00DB51BA">
        <w:rPr>
          <w:rFonts w:ascii="Sylfaen" w:hAnsi="Sylfaen"/>
          <w:sz w:val="21"/>
          <w:szCs w:val="21"/>
          <w:lang w:val="ka-GE"/>
        </w:rPr>
        <w:t>ველ მაჰმადიანთა აჯანყება (სდსინ, 2008:384).</w:t>
      </w:r>
    </w:p>
    <w:p w14:paraId="77497B4B" w14:textId="3D3E471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რუსეთის სარდლობის არასამართლებრივი ქმედებანი აღიკვეთა, როგორც კი 1915 წ. იანვრი</w:t>
      </w:r>
      <w:r w:rsidR="00FE01CE">
        <w:rPr>
          <w:rFonts w:ascii="Sylfaen" w:hAnsi="Sylfaen"/>
          <w:sz w:val="21"/>
          <w:szCs w:val="21"/>
          <w:lang w:val="ka-GE"/>
        </w:rPr>
        <w:t>ს თვეში</w:t>
      </w:r>
      <w:r w:rsidRPr="00DB51BA">
        <w:rPr>
          <w:rFonts w:ascii="Sylfaen" w:hAnsi="Sylfaen"/>
          <w:sz w:val="21"/>
          <w:szCs w:val="21"/>
          <w:lang w:val="ka-GE"/>
        </w:rPr>
        <w:t xml:space="preserve"> აქ ჩამოვიდა სახელმწიფო სათათბიროს დეპუტატი აკაკი ჩხენ</w:t>
      </w:r>
      <w:r w:rsidR="00150599" w:rsidRPr="00DB51BA">
        <w:rPr>
          <w:rFonts w:ascii="Sylfaen" w:hAnsi="Sylfaen"/>
          <w:sz w:val="21"/>
          <w:szCs w:val="21"/>
          <w:lang w:val="ka-GE"/>
        </w:rPr>
        <w:softHyphen/>
      </w:r>
      <w:r w:rsidRPr="00DB51BA">
        <w:rPr>
          <w:rFonts w:ascii="Sylfaen" w:hAnsi="Sylfaen"/>
          <w:sz w:val="21"/>
          <w:szCs w:val="21"/>
          <w:lang w:val="ka-GE"/>
        </w:rPr>
        <w:t>კელი. მისი ღვაწლი ამ საქმეში განუზომელია. მან შეიტყო თუ არა თავის ამომრ</w:t>
      </w:r>
      <w:r w:rsidR="00150599" w:rsidRPr="00DB51BA">
        <w:rPr>
          <w:rFonts w:ascii="Sylfaen" w:hAnsi="Sylfaen"/>
          <w:sz w:val="21"/>
          <w:szCs w:val="21"/>
          <w:lang w:val="ka-GE"/>
        </w:rPr>
        <w:softHyphen/>
      </w:r>
      <w:r w:rsidRPr="00DB51BA">
        <w:rPr>
          <w:rFonts w:ascii="Sylfaen" w:hAnsi="Sylfaen"/>
          <w:sz w:val="21"/>
          <w:szCs w:val="21"/>
          <w:lang w:val="ka-GE"/>
        </w:rPr>
        <w:t>ჩეველთა უბედურება, მაშინვე აქეთკენ მოაშურა. პირადად რამდენჯერმე შე</w:t>
      </w:r>
      <w:r w:rsidR="00150599" w:rsidRPr="00DB51BA">
        <w:rPr>
          <w:rFonts w:ascii="Sylfaen" w:hAnsi="Sylfaen"/>
          <w:sz w:val="21"/>
          <w:szCs w:val="21"/>
          <w:lang w:val="ka-GE"/>
        </w:rPr>
        <w:softHyphen/>
      </w:r>
      <w:r w:rsidRPr="00DB51BA">
        <w:rPr>
          <w:rFonts w:ascii="Sylfaen" w:hAnsi="Sylfaen"/>
          <w:sz w:val="21"/>
          <w:szCs w:val="21"/>
          <w:lang w:val="ka-GE"/>
        </w:rPr>
        <w:t>მოიარა ბათუმი, ქედა, ხულო, მურღული, ართვინი, არტანუჯი, შავშეთი, იმერ</w:t>
      </w:r>
      <w:r w:rsidR="00150599" w:rsidRPr="00DB51BA">
        <w:rPr>
          <w:rFonts w:ascii="Sylfaen" w:hAnsi="Sylfaen"/>
          <w:sz w:val="21"/>
          <w:szCs w:val="21"/>
          <w:lang w:val="ka-GE"/>
        </w:rPr>
        <w:softHyphen/>
      </w:r>
      <w:r w:rsidRPr="00DB51BA">
        <w:rPr>
          <w:rFonts w:ascii="Sylfaen" w:hAnsi="Sylfaen"/>
          <w:sz w:val="21"/>
          <w:szCs w:val="21"/>
          <w:lang w:val="ka-GE"/>
        </w:rPr>
        <w:t>ხევი, არტაანი და ყარსი. 1916 წ. 11 თებერვალს სახელმწიფო სათათბიროში მან შთამბეჭდავი სიტყვა წარმოთქვა აჭარელთა დასაცავად.</w:t>
      </w:r>
    </w:p>
    <w:p w14:paraId="590BE8B3" w14:textId="1939E22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ქართველ მაჰმადიანთა დაცვა-გადარჩენის საქმეში წვლილი მიუძღვის აგ</w:t>
      </w:r>
      <w:r w:rsidR="00150599" w:rsidRPr="00DB51BA">
        <w:rPr>
          <w:rFonts w:ascii="Sylfaen" w:hAnsi="Sylfaen"/>
          <w:sz w:val="21"/>
          <w:szCs w:val="21"/>
          <w:lang w:val="ka-GE"/>
        </w:rPr>
        <w:softHyphen/>
      </w:r>
      <w:r w:rsidRPr="00DB51BA">
        <w:rPr>
          <w:rFonts w:ascii="Sylfaen" w:hAnsi="Sylfaen"/>
          <w:sz w:val="21"/>
          <w:szCs w:val="21"/>
          <w:lang w:val="ka-GE"/>
        </w:rPr>
        <w:t>რეთ</w:t>
      </w:r>
      <w:r w:rsidR="00150599" w:rsidRPr="00DB51BA">
        <w:rPr>
          <w:rFonts w:ascii="Sylfaen" w:hAnsi="Sylfaen"/>
          <w:sz w:val="21"/>
          <w:szCs w:val="21"/>
          <w:lang w:val="ka-GE"/>
        </w:rPr>
        <w:softHyphen/>
      </w:r>
      <w:r w:rsidRPr="00DB51BA">
        <w:rPr>
          <w:rFonts w:ascii="Sylfaen" w:hAnsi="Sylfaen"/>
          <w:sz w:val="21"/>
          <w:szCs w:val="21"/>
          <w:lang w:val="ka-GE"/>
        </w:rPr>
        <w:t>ვე</w:t>
      </w:r>
      <w:r w:rsidR="00FE01CE">
        <w:rPr>
          <w:rFonts w:ascii="Sylfaen" w:hAnsi="Sylfaen"/>
          <w:sz w:val="21"/>
          <w:szCs w:val="21"/>
          <w:lang w:val="ka-GE"/>
        </w:rPr>
        <w:t>,</w:t>
      </w:r>
      <w:r w:rsidRPr="00DB51BA">
        <w:rPr>
          <w:rFonts w:ascii="Sylfaen" w:hAnsi="Sylfaen"/>
          <w:sz w:val="21"/>
          <w:szCs w:val="21"/>
          <w:lang w:val="ka-GE"/>
        </w:rPr>
        <w:t xml:space="preserve"> გენერალ ბესარიონ ჩიქოვანს, თავად არჩილ აბასიძეს, სათათბიროს დეპუ</w:t>
      </w:r>
      <w:r w:rsidR="00150599" w:rsidRPr="00DB51BA">
        <w:rPr>
          <w:rFonts w:ascii="Sylfaen" w:hAnsi="Sylfaen"/>
          <w:sz w:val="21"/>
          <w:szCs w:val="21"/>
          <w:lang w:val="ka-GE"/>
        </w:rPr>
        <w:softHyphen/>
      </w:r>
      <w:r w:rsidRPr="00DB51BA">
        <w:rPr>
          <w:rFonts w:ascii="Sylfaen" w:hAnsi="Sylfaen"/>
          <w:sz w:val="21"/>
          <w:szCs w:val="21"/>
          <w:lang w:val="ka-GE"/>
        </w:rPr>
        <w:t>ტატ კარლო ჩხეიძეს და ზოგადად მთელ ქართულ ინტელიგენციასა და პრესას, სადაც მრავალი სტატია გამოქვეყნდა აჭარელთა დასაცავად.</w:t>
      </w:r>
    </w:p>
    <w:p w14:paraId="38EB0FFE" w14:textId="0616442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ქართველი საზოგადოებრიობისა და IV სახელმწიფო სათათბიროს ქართველ დეპუტატთა პროტესტი იმდენად ძლიერი იყო, რომ უმაღლესმა ხელისუფლებამ დამატებითი გამოძიების ჩასატარებლად 1915 წლის დასაწყისში პეტროგრადი</w:t>
      </w:r>
      <w:r w:rsidR="00150599" w:rsidRPr="00DB51BA">
        <w:rPr>
          <w:rFonts w:ascii="Sylfaen" w:hAnsi="Sylfaen"/>
          <w:sz w:val="21"/>
          <w:szCs w:val="21"/>
          <w:lang w:val="ka-GE"/>
        </w:rPr>
        <w:softHyphen/>
      </w:r>
      <w:r w:rsidRPr="00DB51BA">
        <w:rPr>
          <w:rFonts w:ascii="Sylfaen" w:hAnsi="Sylfaen"/>
          <w:sz w:val="21"/>
          <w:szCs w:val="21"/>
          <w:lang w:val="ka-GE"/>
        </w:rPr>
        <w:t>დან გამოგზავნა გენერალ-ლეიტენანტი პოროშინი, იმავე წლის დეკემბერში - გენერალი ნიროდი, ხოლო შემდეგ - სენატორი გოლიცინი. მათი დასკვნები ერთ</w:t>
      </w:r>
      <w:r w:rsidR="00150599" w:rsidRPr="00DB51BA">
        <w:rPr>
          <w:rFonts w:ascii="Sylfaen" w:hAnsi="Sylfaen"/>
          <w:sz w:val="21"/>
          <w:szCs w:val="21"/>
          <w:lang w:val="ka-GE"/>
        </w:rPr>
        <w:softHyphen/>
      </w:r>
      <w:r w:rsidRPr="00DB51BA">
        <w:rPr>
          <w:rFonts w:ascii="Sylfaen" w:hAnsi="Sylfaen"/>
          <w:sz w:val="21"/>
          <w:szCs w:val="21"/>
          <w:lang w:val="ka-GE"/>
        </w:rPr>
        <w:t>სახოვანი იყო, რომ „ოლქის მუსლიმანური მოსახლეობის საერთო ღალატს ადგი</w:t>
      </w:r>
      <w:r w:rsidR="00150599" w:rsidRPr="00DB51BA">
        <w:rPr>
          <w:rFonts w:ascii="Sylfaen" w:hAnsi="Sylfaen"/>
          <w:sz w:val="21"/>
          <w:szCs w:val="21"/>
          <w:lang w:val="ka-GE"/>
        </w:rPr>
        <w:softHyphen/>
      </w:r>
      <w:r w:rsidRPr="00DB51BA">
        <w:rPr>
          <w:rFonts w:ascii="Sylfaen" w:hAnsi="Sylfaen"/>
          <w:sz w:val="21"/>
          <w:szCs w:val="21"/>
          <w:lang w:val="ka-GE"/>
        </w:rPr>
        <w:t>ლი არ ჰქონია. იყო მხოლოდ ცალკეულ დამნაშავე პირთა ღალატი“.</w:t>
      </w:r>
    </w:p>
    <w:p w14:paraId="2CD14B81" w14:textId="5CA5866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ბათუმის ოლქის გუბერნატორ ბ. რომანოვსკის შეფასებითაც კი მოსახლეობა არასდროს არ ავლენდა ორგულობას მეფის ხელისუფლების მიმართ და ყოველთ</w:t>
      </w:r>
      <w:r w:rsidR="00150599" w:rsidRPr="00DB51BA">
        <w:rPr>
          <w:rFonts w:ascii="Sylfaen" w:hAnsi="Sylfaen"/>
          <w:sz w:val="21"/>
          <w:szCs w:val="21"/>
          <w:lang w:val="ka-GE"/>
        </w:rPr>
        <w:softHyphen/>
      </w:r>
      <w:r w:rsidRPr="00DB51BA">
        <w:rPr>
          <w:rFonts w:ascii="Sylfaen" w:hAnsi="Sylfaen"/>
          <w:sz w:val="21"/>
          <w:szCs w:val="21"/>
          <w:lang w:val="ka-GE"/>
        </w:rPr>
        <w:t>ვის ასრულებდა მის მოთხოვნებს. „მოსახლეობა სრულებით არ თანაუგრძნობდა ოსმალთა შემოჭრას, მაგრამ მას შემდეგ, რაც რუსეთის ჯარებმა და ადმინისტ</w:t>
      </w:r>
      <w:r w:rsidR="00150599" w:rsidRPr="00DB51BA">
        <w:rPr>
          <w:rFonts w:ascii="Sylfaen" w:hAnsi="Sylfaen"/>
          <w:sz w:val="21"/>
          <w:szCs w:val="21"/>
          <w:lang w:val="ka-GE"/>
        </w:rPr>
        <w:softHyphen/>
      </w:r>
      <w:r w:rsidRPr="00DB51BA">
        <w:rPr>
          <w:rFonts w:ascii="Sylfaen" w:hAnsi="Sylfaen"/>
          <w:sz w:val="21"/>
          <w:szCs w:val="21"/>
          <w:lang w:val="ka-GE"/>
        </w:rPr>
        <w:t>რა</w:t>
      </w:r>
      <w:r w:rsidR="00150599" w:rsidRPr="00DB51BA">
        <w:rPr>
          <w:rFonts w:ascii="Sylfaen" w:hAnsi="Sylfaen"/>
          <w:sz w:val="21"/>
          <w:szCs w:val="21"/>
          <w:lang w:val="ka-GE"/>
        </w:rPr>
        <w:softHyphen/>
      </w:r>
      <w:r w:rsidRPr="00DB51BA">
        <w:rPr>
          <w:rFonts w:ascii="Sylfaen" w:hAnsi="Sylfaen"/>
          <w:sz w:val="21"/>
          <w:szCs w:val="21"/>
          <w:lang w:val="ka-GE"/>
        </w:rPr>
        <w:t>ციამ ეს მხარე მიატოვა, ხალხს არ ჰქონდა არავითარი საშუალება</w:t>
      </w:r>
      <w:r w:rsidR="00FE01CE">
        <w:rPr>
          <w:rFonts w:ascii="Sylfaen" w:hAnsi="Sylfaen"/>
          <w:sz w:val="21"/>
          <w:szCs w:val="21"/>
          <w:lang w:val="ka-GE"/>
        </w:rPr>
        <w:t>,</w:t>
      </w:r>
      <w:r w:rsidRPr="00DB51BA">
        <w:rPr>
          <w:rFonts w:ascii="Sylfaen" w:hAnsi="Sylfaen"/>
          <w:sz w:val="21"/>
          <w:szCs w:val="21"/>
          <w:lang w:val="ka-GE"/>
        </w:rPr>
        <w:t xml:space="preserve"> წინ აღდგომოდა მტერს, ხოლო ოსმალთა შემოჭრის შემდეგ მათი მომარაგება და მეგზურობა იყო იძულებითი“ - დაასკვნის გუბერნატორი (სდსინ, 2008:388).</w:t>
      </w:r>
    </w:p>
    <w:p w14:paraId="744A7199" w14:textId="0D96F00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თვით იმპერატორმა ნიკოლოზ II</w:t>
      </w:r>
      <w:r w:rsidR="00FE01CE">
        <w:rPr>
          <w:rFonts w:ascii="Sylfaen" w:hAnsi="Sylfaen"/>
          <w:sz w:val="21"/>
          <w:szCs w:val="21"/>
          <w:lang w:val="ka-GE"/>
        </w:rPr>
        <w:t>-მ</w:t>
      </w:r>
      <w:r w:rsidRPr="00DB51BA">
        <w:rPr>
          <w:rFonts w:ascii="Sylfaen" w:hAnsi="Sylfaen"/>
          <w:sz w:val="21"/>
          <w:szCs w:val="21"/>
          <w:lang w:val="ka-GE"/>
        </w:rPr>
        <w:t xml:space="preserve"> თავის 1915 წ. 2 მარტის ტელეგრამაში მეფისნაცვალ ვორონცოვ-დაშკოვისადმი ბათუმის</w:t>
      </w:r>
      <w:r w:rsidR="00FE01CE">
        <w:rPr>
          <w:rFonts w:ascii="Sylfaen" w:hAnsi="Sylfaen"/>
          <w:sz w:val="21"/>
          <w:szCs w:val="21"/>
          <w:lang w:val="ka-GE"/>
        </w:rPr>
        <w:t>ა</w:t>
      </w:r>
      <w:r w:rsidRPr="00DB51BA">
        <w:rPr>
          <w:rFonts w:ascii="Sylfaen" w:hAnsi="Sylfaen"/>
          <w:sz w:val="21"/>
          <w:szCs w:val="21"/>
          <w:lang w:val="ka-GE"/>
        </w:rPr>
        <w:t xml:space="preserve"> და ყარსის ოლქების მოსახ</w:t>
      </w:r>
      <w:r w:rsidR="00150599" w:rsidRPr="00DB51BA">
        <w:rPr>
          <w:rFonts w:ascii="Sylfaen" w:hAnsi="Sylfaen"/>
          <w:sz w:val="21"/>
          <w:szCs w:val="21"/>
          <w:lang w:val="ka-GE"/>
        </w:rPr>
        <w:softHyphen/>
      </w:r>
      <w:r w:rsidRPr="00DB51BA">
        <w:rPr>
          <w:rFonts w:ascii="Sylfaen" w:hAnsi="Sylfaen"/>
          <w:sz w:val="21"/>
          <w:szCs w:val="21"/>
          <w:lang w:val="ka-GE"/>
        </w:rPr>
        <w:t>ლეო</w:t>
      </w:r>
      <w:r w:rsidR="00150599" w:rsidRPr="00DB51BA">
        <w:rPr>
          <w:rFonts w:ascii="Sylfaen" w:hAnsi="Sylfaen"/>
          <w:sz w:val="21"/>
          <w:szCs w:val="21"/>
          <w:lang w:val="ka-GE"/>
        </w:rPr>
        <w:softHyphen/>
      </w:r>
      <w:r w:rsidRPr="00DB51BA">
        <w:rPr>
          <w:rFonts w:ascii="Sylfaen" w:hAnsi="Sylfaen"/>
          <w:sz w:val="21"/>
          <w:szCs w:val="21"/>
          <w:lang w:val="ka-GE"/>
        </w:rPr>
        <w:t>ბისათვის თავსდატეხილი განსაცდელი შეაფასა არა „ღალატად“, არამედ „უბე</w:t>
      </w:r>
      <w:r w:rsidR="00150599" w:rsidRPr="00DB51BA">
        <w:rPr>
          <w:rFonts w:ascii="Sylfaen" w:hAnsi="Sylfaen"/>
          <w:sz w:val="21"/>
          <w:szCs w:val="21"/>
          <w:lang w:val="ka-GE"/>
        </w:rPr>
        <w:softHyphen/>
      </w:r>
      <w:r w:rsidRPr="00DB51BA">
        <w:rPr>
          <w:rFonts w:ascii="Sylfaen" w:hAnsi="Sylfaen"/>
          <w:sz w:val="21"/>
          <w:szCs w:val="21"/>
          <w:lang w:val="ka-GE"/>
        </w:rPr>
        <w:t>დურებად“(სდსინ, 2008:388-389).</w:t>
      </w:r>
    </w:p>
    <w:p w14:paraId="66F4DD56" w14:textId="1C571C8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უზენაესი მთავრობის ასეთი პოზიციის შემდეგ ბათუმისა და ყარსის ოლ</w:t>
      </w:r>
      <w:r w:rsidR="00150599" w:rsidRPr="00DB51BA">
        <w:rPr>
          <w:rFonts w:ascii="Sylfaen" w:hAnsi="Sylfaen"/>
          <w:sz w:val="21"/>
          <w:szCs w:val="21"/>
          <w:lang w:val="ka-GE"/>
        </w:rPr>
        <w:softHyphen/>
      </w:r>
      <w:r w:rsidRPr="00DB51BA">
        <w:rPr>
          <w:rFonts w:ascii="Sylfaen" w:hAnsi="Sylfaen"/>
          <w:sz w:val="21"/>
          <w:szCs w:val="21"/>
          <w:lang w:val="ka-GE"/>
        </w:rPr>
        <w:t>ქებში შეწყდა სამხედრო ეგზეკუციები და სადამსჯელო ოპერაციები, მაგრამ მაინც მიმდინარეობდა ცალკეული საქმეების განხილვა და პირთა დასჯა. საბოლოოდ „მოღალატე“ მაჰმადიანთა შესახებ კამპანია ოფიციალურად შეწყდა მხოლოდ ამიერკავკასიის კომისარიატის 1918 წ. 26 იანვრის სპეციალური დადგენილებით. ეს ინიციატივა ეკუთვნოდა ამავე მთავრობის შინაგან საქმეთა კომისარს</w:t>
      </w:r>
      <w:r w:rsidR="00FE01CE">
        <w:rPr>
          <w:rFonts w:ascii="Sylfaen" w:hAnsi="Sylfaen"/>
          <w:sz w:val="21"/>
          <w:szCs w:val="21"/>
          <w:lang w:val="ka-GE"/>
        </w:rPr>
        <w:t>,</w:t>
      </w:r>
      <w:r w:rsidRPr="00DB51BA">
        <w:rPr>
          <w:rFonts w:ascii="Sylfaen" w:hAnsi="Sylfaen"/>
          <w:sz w:val="21"/>
          <w:szCs w:val="21"/>
          <w:lang w:val="ka-GE"/>
        </w:rPr>
        <w:t xml:space="preserve"> აკაკი ჩხენკელს. ამ დადგენილების საფუძველზე, თავისუფლების აღკვეთის ადგილე</w:t>
      </w:r>
      <w:r w:rsidR="00150599" w:rsidRPr="00DB51BA">
        <w:rPr>
          <w:rFonts w:ascii="Sylfaen" w:hAnsi="Sylfaen"/>
          <w:sz w:val="21"/>
          <w:szCs w:val="21"/>
          <w:lang w:val="ka-GE"/>
        </w:rPr>
        <w:softHyphen/>
      </w:r>
      <w:r w:rsidRPr="00DB51BA">
        <w:rPr>
          <w:rFonts w:ascii="Sylfaen" w:hAnsi="Sylfaen"/>
          <w:sz w:val="21"/>
          <w:szCs w:val="21"/>
          <w:lang w:val="ka-GE"/>
        </w:rPr>
        <w:t>ბი</w:t>
      </w:r>
      <w:r w:rsidR="00150599" w:rsidRPr="00DB51BA">
        <w:rPr>
          <w:rFonts w:ascii="Sylfaen" w:hAnsi="Sylfaen"/>
          <w:sz w:val="21"/>
          <w:szCs w:val="21"/>
          <w:lang w:val="ka-GE"/>
        </w:rPr>
        <w:softHyphen/>
      </w:r>
      <w:r w:rsidR="00FE01CE">
        <w:rPr>
          <w:rFonts w:ascii="Sylfaen" w:hAnsi="Sylfaen"/>
          <w:sz w:val="21"/>
          <w:szCs w:val="21"/>
          <w:lang w:val="ka-GE"/>
        </w:rPr>
        <w:softHyphen/>
      </w:r>
      <w:r w:rsidRPr="00DB51BA">
        <w:rPr>
          <w:rFonts w:ascii="Sylfaen" w:hAnsi="Sylfaen"/>
          <w:sz w:val="21"/>
          <w:szCs w:val="21"/>
          <w:lang w:val="ka-GE"/>
        </w:rPr>
        <w:t>დან დააბრუნეს „სახელმწიფო ღალატის“ ბრალდებით 1915-1916 წლებში მსჯავრ</w:t>
      </w:r>
      <w:r w:rsidR="00150599" w:rsidRPr="00DB51BA">
        <w:rPr>
          <w:rFonts w:ascii="Sylfaen" w:hAnsi="Sylfaen"/>
          <w:sz w:val="21"/>
          <w:szCs w:val="21"/>
          <w:lang w:val="ka-GE"/>
        </w:rPr>
        <w:softHyphen/>
      </w:r>
      <w:r w:rsidRPr="00DB51BA">
        <w:rPr>
          <w:rFonts w:ascii="Sylfaen" w:hAnsi="Sylfaen"/>
          <w:sz w:val="21"/>
          <w:szCs w:val="21"/>
          <w:lang w:val="ka-GE"/>
        </w:rPr>
        <w:t>დებული 120-მდე კაცი ყარსისა და ბათუმის ოლქებიდან (სდსინ, 2008:391).</w:t>
      </w:r>
    </w:p>
    <w:p w14:paraId="5ADC15AA" w14:textId="5E9E77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I მსოფლიო ომმა დიდი უბედურება მოუტანა მაჭახლის ხეობას. გადაიწვა სოფლები, ნაცრად იქცა გათლილი წაბლის ხით ნაგები ორ-სამსართულიანი სახლები, საყოფაცხოვრებო ნაგებობები</w:t>
      </w:r>
      <w:r w:rsidR="00FE01CE">
        <w:rPr>
          <w:rFonts w:ascii="Sylfaen" w:hAnsi="Sylfaen"/>
          <w:sz w:val="21"/>
          <w:szCs w:val="21"/>
          <w:lang w:val="ka-GE"/>
        </w:rPr>
        <w:t>;</w:t>
      </w:r>
      <w:r w:rsidRPr="00DB51BA">
        <w:rPr>
          <w:rFonts w:ascii="Sylfaen" w:hAnsi="Sylfaen"/>
          <w:sz w:val="21"/>
          <w:szCs w:val="21"/>
          <w:lang w:val="ka-GE"/>
        </w:rPr>
        <w:t xml:space="preserve"> განადგურდა როგორც ოსმალომდელი, ასევე ოსმალური პერიოდის კულტურის ნიმუშები: მეჩეთები, მედრესეები, ჯა</w:t>
      </w:r>
      <w:r w:rsidR="00150599" w:rsidRPr="00DB51BA">
        <w:rPr>
          <w:rFonts w:ascii="Sylfaen" w:hAnsi="Sylfaen"/>
          <w:sz w:val="21"/>
          <w:szCs w:val="21"/>
          <w:lang w:val="ka-GE"/>
        </w:rPr>
        <w:softHyphen/>
      </w:r>
      <w:r w:rsidRPr="00DB51BA">
        <w:rPr>
          <w:rFonts w:ascii="Sylfaen" w:hAnsi="Sylfaen"/>
          <w:sz w:val="21"/>
          <w:szCs w:val="21"/>
          <w:lang w:val="ka-GE"/>
        </w:rPr>
        <w:t>მეები. მოსახლეობა იძულებული გახდა</w:t>
      </w:r>
      <w:r w:rsidR="00FE01CE">
        <w:rPr>
          <w:rFonts w:ascii="Sylfaen" w:hAnsi="Sylfaen"/>
          <w:sz w:val="21"/>
          <w:szCs w:val="21"/>
          <w:lang w:val="ka-GE"/>
        </w:rPr>
        <w:t>,</w:t>
      </w:r>
      <w:r w:rsidRPr="00DB51BA">
        <w:rPr>
          <w:rFonts w:ascii="Sylfaen" w:hAnsi="Sylfaen"/>
          <w:sz w:val="21"/>
          <w:szCs w:val="21"/>
          <w:lang w:val="ka-GE"/>
        </w:rPr>
        <w:t xml:space="preserve"> კვლავ მუჰაჯირად ქცეულიყო, დაეტო</w:t>
      </w:r>
      <w:r w:rsidR="00150599" w:rsidRPr="00DB51BA">
        <w:rPr>
          <w:rFonts w:ascii="Sylfaen" w:hAnsi="Sylfaen"/>
          <w:sz w:val="21"/>
          <w:szCs w:val="21"/>
          <w:lang w:val="ka-GE"/>
        </w:rPr>
        <w:softHyphen/>
      </w:r>
      <w:r w:rsidRPr="00DB51BA">
        <w:rPr>
          <w:rFonts w:ascii="Sylfaen" w:hAnsi="Sylfaen"/>
          <w:sz w:val="21"/>
          <w:szCs w:val="21"/>
          <w:lang w:val="ka-GE"/>
        </w:rPr>
        <w:t>ვებინა მამაპაპისეული ადგილ-მამულები და ოსმალეთში ეძებნა თავშესაფარი. ნაწილი გადახვეწილი მოსახლეობისა უკან აღარ დაბრუნებულა. ომმა ხეობას დიდი დანაკარგი მოუტანა როგორც ეკონომიკური თვალსაზრისით, ასევე ადა</w:t>
      </w:r>
      <w:r w:rsidR="00150599" w:rsidRPr="00DB51BA">
        <w:rPr>
          <w:rFonts w:ascii="Sylfaen" w:hAnsi="Sylfaen"/>
          <w:sz w:val="21"/>
          <w:szCs w:val="21"/>
          <w:lang w:val="ka-GE"/>
        </w:rPr>
        <w:softHyphen/>
      </w:r>
      <w:r w:rsidRPr="00DB51BA">
        <w:rPr>
          <w:rFonts w:ascii="Sylfaen" w:hAnsi="Sylfaen"/>
          <w:sz w:val="21"/>
          <w:szCs w:val="21"/>
          <w:lang w:val="ka-GE"/>
        </w:rPr>
        <w:t>მია</w:t>
      </w:r>
      <w:r w:rsidR="00150599" w:rsidRPr="00DB51BA">
        <w:rPr>
          <w:rFonts w:ascii="Sylfaen" w:hAnsi="Sylfaen"/>
          <w:sz w:val="21"/>
          <w:szCs w:val="21"/>
          <w:lang w:val="ka-GE"/>
        </w:rPr>
        <w:softHyphen/>
      </w:r>
      <w:r w:rsidRPr="00DB51BA">
        <w:rPr>
          <w:rFonts w:ascii="Sylfaen" w:hAnsi="Sylfaen"/>
          <w:sz w:val="21"/>
          <w:szCs w:val="21"/>
          <w:lang w:val="ka-GE"/>
        </w:rPr>
        <w:t>ნური რესურსების სახითაც. ხეობამ დაკარგა შრომისუნარიანი მოსახლეობის დიდი ნაწილი.</w:t>
      </w:r>
    </w:p>
    <w:p w14:paraId="48380A67" w14:textId="77777777" w:rsidR="00E871B1" w:rsidRPr="00DB51BA" w:rsidRDefault="00E871B1" w:rsidP="000212A7">
      <w:pPr>
        <w:spacing w:line="276" w:lineRule="auto"/>
        <w:ind w:firstLine="426"/>
        <w:jc w:val="both"/>
        <w:rPr>
          <w:rFonts w:ascii="Sylfaen" w:hAnsi="Sylfaen"/>
          <w:sz w:val="21"/>
          <w:szCs w:val="21"/>
          <w:lang w:val="ka-GE"/>
        </w:rPr>
      </w:pPr>
    </w:p>
    <w:p w14:paraId="28F3DD9F" w14:textId="77777777" w:rsidR="00E871B1" w:rsidRPr="00DB51BA" w:rsidRDefault="00E871B1" w:rsidP="000212A7">
      <w:pPr>
        <w:spacing w:line="276" w:lineRule="auto"/>
        <w:ind w:firstLine="426"/>
        <w:jc w:val="both"/>
        <w:rPr>
          <w:rFonts w:ascii="Sylfaen" w:hAnsi="Sylfaen"/>
          <w:sz w:val="21"/>
          <w:szCs w:val="21"/>
          <w:lang w:val="ka-GE"/>
        </w:rPr>
      </w:pPr>
    </w:p>
    <w:p w14:paraId="2E89EC30" w14:textId="1C8E080F"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გამოყენებული</w:t>
      </w:r>
      <w:r w:rsidR="001C025B" w:rsidRPr="00DB51BA">
        <w:rPr>
          <w:rFonts w:ascii="Sylfaen" w:hAnsi="Sylfaen"/>
          <w:b/>
          <w:sz w:val="21"/>
          <w:szCs w:val="21"/>
          <w:lang w:val="ka-GE"/>
        </w:rPr>
        <w:t xml:space="preserve"> წყაროები და</w:t>
      </w:r>
      <w:r w:rsidRPr="00DB51BA">
        <w:rPr>
          <w:rFonts w:ascii="Sylfaen" w:hAnsi="Sylfaen"/>
          <w:b/>
          <w:sz w:val="21"/>
          <w:szCs w:val="21"/>
          <w:lang w:val="ka-GE"/>
        </w:rPr>
        <w:t xml:space="preserve"> ლიტერატურა</w:t>
      </w:r>
    </w:p>
    <w:p w14:paraId="59E15EFC" w14:textId="77777777" w:rsidR="00E871B1" w:rsidRPr="00DB51BA" w:rsidRDefault="00E871B1" w:rsidP="000212A7">
      <w:pPr>
        <w:spacing w:line="276" w:lineRule="auto"/>
        <w:ind w:firstLine="426"/>
        <w:jc w:val="both"/>
        <w:rPr>
          <w:rFonts w:ascii="Sylfaen" w:hAnsi="Sylfaen"/>
          <w:b/>
          <w:bCs/>
          <w:sz w:val="19"/>
          <w:szCs w:val="19"/>
          <w:lang w:val="ka-GE"/>
        </w:rPr>
      </w:pPr>
      <w:r w:rsidRPr="00DB51BA">
        <w:rPr>
          <w:rFonts w:ascii="Sylfaen" w:hAnsi="Sylfaen"/>
          <w:b/>
          <w:bCs/>
          <w:sz w:val="19"/>
          <w:szCs w:val="19"/>
          <w:lang w:val="ka-GE"/>
        </w:rPr>
        <w:t xml:space="preserve">ა.ქ.ს.ს. 1916: </w:t>
      </w:r>
      <w:r w:rsidRPr="00DB51BA">
        <w:rPr>
          <w:rFonts w:ascii="Sylfaen" w:hAnsi="Sylfaen"/>
          <w:bCs/>
          <w:sz w:val="19"/>
          <w:szCs w:val="19"/>
          <w:lang w:val="ka-GE"/>
        </w:rPr>
        <w:t>- ანგარიში ქართველთა საქველმოქმედო საზოგადოებისა 1915 წ., თბილისი.</w:t>
      </w:r>
    </w:p>
    <w:p w14:paraId="3605D093" w14:textId="77777777" w:rsidR="00E871B1" w:rsidRPr="00DB51BA" w:rsidRDefault="00E871B1" w:rsidP="000212A7">
      <w:pPr>
        <w:spacing w:line="276" w:lineRule="auto"/>
        <w:ind w:firstLine="426"/>
        <w:jc w:val="both"/>
        <w:rPr>
          <w:rFonts w:ascii="Sylfaen" w:hAnsi="Sylfaen"/>
          <w:bCs/>
          <w:sz w:val="19"/>
          <w:szCs w:val="19"/>
          <w:lang w:val="ka-GE"/>
        </w:rPr>
      </w:pPr>
      <w:r w:rsidRPr="00DB51BA">
        <w:rPr>
          <w:rFonts w:ascii="Sylfaen" w:hAnsi="Sylfaen"/>
          <w:b/>
          <w:sz w:val="19"/>
          <w:szCs w:val="19"/>
          <w:lang w:val="ka-GE"/>
        </w:rPr>
        <w:t>ასსცსა, ფ. 3, ან. 1, ს. 16</w:t>
      </w:r>
      <w:r w:rsidRPr="00DB51BA">
        <w:rPr>
          <w:rFonts w:ascii="Sylfaen" w:hAnsi="Sylfaen"/>
          <w:bCs/>
          <w:sz w:val="19"/>
          <w:szCs w:val="19"/>
          <w:lang w:val="ka-GE"/>
        </w:rPr>
        <w:t xml:space="preserve"> - </w:t>
      </w:r>
      <w:r w:rsidRPr="00DB51BA">
        <w:rPr>
          <w:rFonts w:ascii="Sylfaen" w:hAnsi="Sylfaen"/>
          <w:sz w:val="19"/>
          <w:szCs w:val="19"/>
          <w:lang w:val="ka-GE"/>
        </w:rPr>
        <w:t>აჭარის</w:t>
      </w:r>
      <w:r w:rsidRPr="00DB51BA">
        <w:rPr>
          <w:rFonts w:ascii="Sylfaen" w:hAnsi="Sylfaen"/>
          <w:b/>
          <w:sz w:val="19"/>
          <w:szCs w:val="19"/>
          <w:lang w:val="ka-GE"/>
        </w:rPr>
        <w:t xml:space="preserve"> </w:t>
      </w:r>
      <w:r w:rsidRPr="00DB51BA">
        <w:rPr>
          <w:rFonts w:ascii="Sylfaen" w:hAnsi="Sylfaen"/>
          <w:sz w:val="19"/>
          <w:szCs w:val="19"/>
          <w:shd w:val="clear" w:color="auto" w:fill="FFFFFF"/>
          <w:lang w:val="ka-GE"/>
        </w:rPr>
        <w:t>საარქივო სამმართველოს ცენტრალური სახელმწიფო არქივი, ფონდი 3, ანაწერი 1, საქმე №6.</w:t>
      </w:r>
      <w:r w:rsidRPr="00DB51BA">
        <w:rPr>
          <w:rFonts w:ascii="Sylfaen" w:hAnsi="Sylfaen"/>
          <w:sz w:val="19"/>
          <w:szCs w:val="19"/>
          <w:lang w:val="ka-GE"/>
        </w:rPr>
        <w:t xml:space="preserve"> </w:t>
      </w:r>
    </w:p>
    <w:p w14:paraId="181F67E1" w14:textId="77777777" w:rsidR="00E871B1" w:rsidRPr="00DB51BA" w:rsidRDefault="00E871B1" w:rsidP="000212A7">
      <w:pPr>
        <w:spacing w:line="276" w:lineRule="auto"/>
        <w:ind w:firstLine="426"/>
        <w:jc w:val="both"/>
        <w:rPr>
          <w:rFonts w:ascii="Sylfaen" w:hAnsi="Sylfaen"/>
          <w:b/>
          <w:bCs/>
          <w:sz w:val="19"/>
          <w:szCs w:val="19"/>
          <w:lang w:val="ka-GE"/>
        </w:rPr>
      </w:pPr>
      <w:r w:rsidRPr="00DB51BA">
        <w:rPr>
          <w:rFonts w:ascii="Sylfaen" w:hAnsi="Sylfaen"/>
          <w:b/>
          <w:bCs/>
          <w:sz w:val="19"/>
          <w:szCs w:val="19"/>
          <w:lang w:val="ka-GE"/>
        </w:rPr>
        <w:t xml:space="preserve">„თანამედროვე აზრი“ 1915: </w:t>
      </w:r>
      <w:r w:rsidRPr="00DB51BA">
        <w:rPr>
          <w:rFonts w:ascii="Sylfaen" w:hAnsi="Sylfaen"/>
          <w:bCs/>
          <w:sz w:val="19"/>
          <w:szCs w:val="19"/>
          <w:lang w:val="ka-GE"/>
        </w:rPr>
        <w:t>- გაზეთი „თანამედროვე აზრი“, №36-39.</w:t>
      </w:r>
    </w:p>
    <w:p w14:paraId="07E0D95D" w14:textId="77777777" w:rsidR="00E871B1" w:rsidRPr="00DB51BA" w:rsidRDefault="00E871B1" w:rsidP="000212A7">
      <w:pPr>
        <w:spacing w:line="276" w:lineRule="auto"/>
        <w:ind w:firstLine="426"/>
        <w:jc w:val="both"/>
        <w:rPr>
          <w:rFonts w:ascii="Sylfaen" w:hAnsi="Sylfaen"/>
          <w:b/>
          <w:bCs/>
          <w:sz w:val="19"/>
          <w:szCs w:val="19"/>
          <w:lang w:val="ka-GE"/>
        </w:rPr>
      </w:pPr>
      <w:r w:rsidRPr="00DB51BA">
        <w:rPr>
          <w:rFonts w:ascii="Sylfaen" w:hAnsi="Sylfaen"/>
          <w:b/>
          <w:bCs/>
          <w:sz w:val="19"/>
          <w:szCs w:val="19"/>
          <w:lang w:val="ka-GE"/>
        </w:rPr>
        <w:t xml:space="preserve">„თანამედროვე აზრი“ 1915: </w:t>
      </w:r>
      <w:r w:rsidRPr="00DB51BA">
        <w:rPr>
          <w:rFonts w:ascii="Sylfaen" w:hAnsi="Sylfaen"/>
          <w:bCs/>
          <w:sz w:val="19"/>
          <w:szCs w:val="19"/>
          <w:lang w:val="ka-GE"/>
        </w:rPr>
        <w:t>- გაზეთი „თანამედროვე აზრი“, №195.</w:t>
      </w:r>
    </w:p>
    <w:p w14:paraId="57FF8838" w14:textId="56D4FA44" w:rsidR="00E871B1" w:rsidRPr="00DB51BA" w:rsidRDefault="00E871B1" w:rsidP="000212A7">
      <w:pPr>
        <w:spacing w:line="276" w:lineRule="auto"/>
        <w:ind w:firstLine="426"/>
        <w:jc w:val="both"/>
        <w:rPr>
          <w:rFonts w:ascii="Sylfaen" w:hAnsi="Sylfaen"/>
          <w:b/>
          <w:bCs/>
          <w:sz w:val="19"/>
          <w:szCs w:val="19"/>
          <w:lang w:val="ka-GE"/>
        </w:rPr>
      </w:pPr>
      <w:r w:rsidRPr="00DB51BA">
        <w:rPr>
          <w:rFonts w:ascii="Sylfaen" w:hAnsi="Sylfaen"/>
          <w:b/>
          <w:bCs/>
          <w:sz w:val="19"/>
          <w:szCs w:val="19"/>
          <w:lang w:val="ka-GE"/>
        </w:rPr>
        <w:t xml:space="preserve">კახიძე, 2017: </w:t>
      </w:r>
      <w:r w:rsidRPr="00DB51BA">
        <w:rPr>
          <w:rFonts w:ascii="Sylfaen" w:hAnsi="Sylfaen"/>
          <w:bCs/>
          <w:sz w:val="19"/>
          <w:szCs w:val="19"/>
          <w:lang w:val="ka-GE"/>
        </w:rPr>
        <w:t xml:space="preserve">- კახიძე ნ., აჭარა მაჭახელი პირველი მსოფლიო ომის წლებში, </w:t>
      </w:r>
      <w:r w:rsidRPr="00DB51BA">
        <w:rPr>
          <w:rFonts w:ascii="Sylfaen" w:hAnsi="Sylfaen"/>
          <w:sz w:val="19"/>
          <w:szCs w:val="19"/>
          <w:lang w:val="ka-GE"/>
        </w:rPr>
        <w:t>სამეც</w:t>
      </w:r>
      <w:r w:rsidR="00150599" w:rsidRPr="00DB51BA">
        <w:rPr>
          <w:rFonts w:ascii="Sylfaen" w:hAnsi="Sylfaen"/>
          <w:sz w:val="19"/>
          <w:szCs w:val="19"/>
          <w:lang w:val="ka-GE"/>
        </w:rPr>
        <w:softHyphen/>
      </w:r>
      <w:r w:rsidRPr="00DB51BA">
        <w:rPr>
          <w:rFonts w:ascii="Sylfaen" w:hAnsi="Sylfaen"/>
          <w:sz w:val="19"/>
          <w:szCs w:val="19"/>
          <w:lang w:val="ka-GE"/>
        </w:rPr>
        <w:t>ნიერო-პოპულარული და საზოგადოებრივი ჟურნალი „მაჭახელი“ №8.</w:t>
      </w:r>
    </w:p>
    <w:p w14:paraId="0119B878" w14:textId="77777777" w:rsidR="00E871B1" w:rsidRPr="00DB51BA" w:rsidRDefault="00E871B1" w:rsidP="000212A7">
      <w:pPr>
        <w:spacing w:line="276" w:lineRule="auto"/>
        <w:ind w:firstLine="426"/>
        <w:jc w:val="both"/>
        <w:rPr>
          <w:rFonts w:ascii="Sylfaen" w:hAnsi="Sylfaen"/>
          <w:b/>
          <w:bCs/>
          <w:sz w:val="19"/>
          <w:szCs w:val="19"/>
          <w:lang w:val="ka-GE"/>
        </w:rPr>
      </w:pPr>
      <w:r w:rsidRPr="00DB51BA">
        <w:rPr>
          <w:rFonts w:ascii="Sylfaen" w:hAnsi="Sylfaen"/>
          <w:b/>
          <w:bCs/>
          <w:sz w:val="19"/>
          <w:szCs w:val="19"/>
          <w:lang w:val="ka-GE"/>
        </w:rPr>
        <w:t xml:space="preserve">კლდიაშვილი, 1981: </w:t>
      </w:r>
      <w:r w:rsidRPr="00DB51BA">
        <w:rPr>
          <w:rFonts w:ascii="Sylfaen" w:hAnsi="Sylfaen"/>
          <w:bCs/>
          <w:sz w:val="19"/>
          <w:szCs w:val="19"/>
          <w:lang w:val="ka-GE"/>
        </w:rPr>
        <w:t>- კლდიაშვილი დ., მემუარები, თხზ. ტ. 2, თბილისი.</w:t>
      </w:r>
    </w:p>
    <w:p w14:paraId="52C68B31" w14:textId="4391F199" w:rsidR="00E871B1" w:rsidRPr="00DB51BA" w:rsidRDefault="00E871B1" w:rsidP="000212A7">
      <w:pPr>
        <w:tabs>
          <w:tab w:val="left" w:pos="708"/>
          <w:tab w:val="left" w:pos="2835"/>
        </w:tabs>
        <w:spacing w:line="276" w:lineRule="auto"/>
        <w:ind w:firstLine="426"/>
        <w:jc w:val="both"/>
        <w:rPr>
          <w:rFonts w:ascii="Sylfaen" w:hAnsi="Sylfaen"/>
          <w:sz w:val="19"/>
          <w:szCs w:val="19"/>
          <w:lang w:val="ka-GE"/>
        </w:rPr>
      </w:pPr>
      <w:r w:rsidRPr="00DB51BA">
        <w:rPr>
          <w:rFonts w:ascii="Sylfaen" w:hAnsi="Sylfaen"/>
          <w:b/>
          <w:sz w:val="19"/>
          <w:szCs w:val="19"/>
          <w:lang w:val="ka-GE"/>
        </w:rPr>
        <w:t xml:space="preserve">ნაგერვაძე ჯ, </w:t>
      </w:r>
      <w:r w:rsidRPr="00DB51BA">
        <w:rPr>
          <w:rFonts w:ascii="Sylfaen" w:hAnsi="Sylfaen"/>
          <w:sz w:val="19"/>
          <w:szCs w:val="19"/>
          <w:lang w:val="ka-GE"/>
        </w:rPr>
        <w:t>- მთხრობელი ჯემალ ნაგერვაძე, გარდაიცვალა 2012 წელს 80 წლის ასაკ</w:t>
      </w:r>
      <w:r w:rsidR="00150599" w:rsidRPr="00DB51BA">
        <w:rPr>
          <w:rFonts w:ascii="Sylfaen" w:hAnsi="Sylfaen"/>
          <w:sz w:val="19"/>
          <w:szCs w:val="19"/>
          <w:lang w:val="ka-GE"/>
        </w:rPr>
        <w:softHyphen/>
      </w:r>
      <w:r w:rsidRPr="00DB51BA">
        <w:rPr>
          <w:rFonts w:ascii="Sylfaen" w:hAnsi="Sylfaen"/>
          <w:sz w:val="19"/>
          <w:szCs w:val="19"/>
          <w:lang w:val="ka-GE"/>
        </w:rPr>
        <w:t>ში, სოფ. აჭარისაღმართი.</w:t>
      </w:r>
    </w:p>
    <w:p w14:paraId="25D6A81A" w14:textId="77777777" w:rsidR="00E871B1" w:rsidRPr="00DB51BA" w:rsidRDefault="00E871B1" w:rsidP="000212A7">
      <w:pPr>
        <w:tabs>
          <w:tab w:val="left" w:pos="708"/>
          <w:tab w:val="left" w:pos="2835"/>
        </w:tabs>
        <w:spacing w:line="276" w:lineRule="auto"/>
        <w:ind w:firstLine="426"/>
        <w:jc w:val="both"/>
        <w:rPr>
          <w:rFonts w:ascii="Sylfaen" w:hAnsi="Sylfaen"/>
          <w:sz w:val="19"/>
          <w:szCs w:val="19"/>
          <w:lang w:val="ka-GE"/>
        </w:rPr>
      </w:pPr>
      <w:r w:rsidRPr="00DB51BA">
        <w:rPr>
          <w:rFonts w:ascii="Sylfaen" w:hAnsi="Sylfaen"/>
          <w:b/>
          <w:sz w:val="19"/>
          <w:szCs w:val="19"/>
          <w:lang w:val="ka-GE"/>
        </w:rPr>
        <w:t>„საქართველო“, 1915</w:t>
      </w:r>
      <w:r w:rsidRPr="00DB51BA">
        <w:rPr>
          <w:rFonts w:ascii="Sylfaen" w:hAnsi="Sylfaen"/>
          <w:sz w:val="19"/>
          <w:szCs w:val="19"/>
          <w:lang w:val="ka-GE"/>
        </w:rPr>
        <w:t>:</w:t>
      </w:r>
      <w:r w:rsidRPr="00DB51BA">
        <w:rPr>
          <w:rFonts w:ascii="Sylfaen" w:hAnsi="Sylfaen"/>
          <w:b/>
          <w:sz w:val="19"/>
          <w:szCs w:val="19"/>
          <w:lang w:val="ka-GE"/>
        </w:rPr>
        <w:t xml:space="preserve"> - </w:t>
      </w:r>
      <w:r w:rsidRPr="00DB51BA">
        <w:rPr>
          <w:rFonts w:ascii="Sylfaen" w:hAnsi="Sylfaen"/>
          <w:sz w:val="19"/>
          <w:szCs w:val="19"/>
          <w:lang w:val="ka-GE"/>
        </w:rPr>
        <w:t>გაზეთი „საქართველო“, №38.</w:t>
      </w:r>
    </w:p>
    <w:p w14:paraId="36FBAF75" w14:textId="77777777" w:rsidR="00E871B1" w:rsidRPr="00DB51BA" w:rsidRDefault="00E871B1" w:rsidP="000212A7">
      <w:pPr>
        <w:tabs>
          <w:tab w:val="left" w:pos="708"/>
          <w:tab w:val="left" w:pos="2835"/>
        </w:tabs>
        <w:spacing w:line="276" w:lineRule="auto"/>
        <w:ind w:firstLine="426"/>
        <w:jc w:val="both"/>
        <w:rPr>
          <w:rFonts w:ascii="Sylfaen" w:hAnsi="Sylfaen"/>
          <w:sz w:val="19"/>
          <w:szCs w:val="19"/>
          <w:lang w:val="ka-GE"/>
        </w:rPr>
      </w:pPr>
      <w:r w:rsidRPr="00DB51BA">
        <w:rPr>
          <w:rFonts w:ascii="Sylfaen" w:hAnsi="Sylfaen"/>
          <w:b/>
          <w:sz w:val="19"/>
          <w:szCs w:val="19"/>
          <w:lang w:val="ka-GE"/>
        </w:rPr>
        <w:t>„საქართველო“, 1916</w:t>
      </w:r>
      <w:r w:rsidRPr="00DB51BA">
        <w:rPr>
          <w:rFonts w:ascii="Sylfaen" w:hAnsi="Sylfaen"/>
          <w:sz w:val="19"/>
          <w:szCs w:val="19"/>
          <w:lang w:val="ka-GE"/>
        </w:rPr>
        <w:t>:</w:t>
      </w:r>
      <w:r w:rsidRPr="00DB51BA">
        <w:rPr>
          <w:rFonts w:ascii="Sylfaen" w:hAnsi="Sylfaen"/>
          <w:b/>
          <w:sz w:val="19"/>
          <w:szCs w:val="19"/>
          <w:lang w:val="ka-GE"/>
        </w:rPr>
        <w:t xml:space="preserve"> - </w:t>
      </w:r>
      <w:r w:rsidRPr="00DB51BA">
        <w:rPr>
          <w:rFonts w:ascii="Sylfaen" w:hAnsi="Sylfaen"/>
          <w:sz w:val="19"/>
          <w:szCs w:val="19"/>
          <w:lang w:val="ka-GE"/>
        </w:rPr>
        <w:t>გაზეთი „საქართველო“, №6.</w:t>
      </w:r>
    </w:p>
    <w:p w14:paraId="7086F650" w14:textId="77777777" w:rsidR="00E871B1" w:rsidRPr="00DB51BA" w:rsidRDefault="00E871B1" w:rsidP="000212A7">
      <w:pPr>
        <w:tabs>
          <w:tab w:val="left" w:pos="708"/>
          <w:tab w:val="left" w:pos="2835"/>
        </w:tabs>
        <w:spacing w:line="276" w:lineRule="auto"/>
        <w:ind w:firstLine="426"/>
        <w:jc w:val="both"/>
        <w:rPr>
          <w:rFonts w:ascii="Sylfaen" w:hAnsi="Sylfaen"/>
          <w:sz w:val="19"/>
          <w:szCs w:val="19"/>
          <w:lang w:val="ka-GE"/>
        </w:rPr>
      </w:pPr>
      <w:r w:rsidRPr="00DB51BA">
        <w:rPr>
          <w:rFonts w:ascii="Sylfaen" w:hAnsi="Sylfaen"/>
          <w:b/>
          <w:sz w:val="19"/>
          <w:szCs w:val="19"/>
          <w:lang w:val="ka-GE"/>
        </w:rPr>
        <w:t>„საქართველო“, 1916</w:t>
      </w:r>
      <w:r w:rsidRPr="00DB51BA">
        <w:rPr>
          <w:rFonts w:ascii="Sylfaen" w:hAnsi="Sylfaen"/>
          <w:sz w:val="19"/>
          <w:szCs w:val="19"/>
          <w:lang w:val="ka-GE"/>
        </w:rPr>
        <w:t>:</w:t>
      </w:r>
      <w:r w:rsidRPr="00DB51BA">
        <w:rPr>
          <w:rFonts w:ascii="Sylfaen" w:hAnsi="Sylfaen"/>
          <w:b/>
          <w:sz w:val="19"/>
          <w:szCs w:val="19"/>
          <w:lang w:val="ka-GE"/>
        </w:rPr>
        <w:t xml:space="preserve"> - </w:t>
      </w:r>
      <w:r w:rsidRPr="00DB51BA">
        <w:rPr>
          <w:rFonts w:ascii="Sylfaen" w:hAnsi="Sylfaen"/>
          <w:sz w:val="19"/>
          <w:szCs w:val="19"/>
          <w:lang w:val="ka-GE"/>
        </w:rPr>
        <w:t>გაზეთი „საქართველო“, №7.</w:t>
      </w:r>
    </w:p>
    <w:p w14:paraId="04A460F7" w14:textId="77777777" w:rsidR="00E871B1" w:rsidRPr="00DB51BA" w:rsidRDefault="00E871B1" w:rsidP="000212A7">
      <w:pPr>
        <w:tabs>
          <w:tab w:val="left" w:pos="708"/>
          <w:tab w:val="left" w:pos="2835"/>
        </w:tabs>
        <w:spacing w:line="276" w:lineRule="auto"/>
        <w:ind w:firstLine="426"/>
        <w:jc w:val="both"/>
        <w:rPr>
          <w:rFonts w:ascii="Sylfaen" w:hAnsi="Sylfaen"/>
          <w:sz w:val="19"/>
          <w:szCs w:val="19"/>
          <w:lang w:val="ka-GE"/>
        </w:rPr>
      </w:pPr>
      <w:r w:rsidRPr="00DB51BA">
        <w:rPr>
          <w:rFonts w:ascii="Sylfaen" w:hAnsi="Sylfaen"/>
          <w:b/>
          <w:sz w:val="19"/>
          <w:szCs w:val="19"/>
          <w:lang w:val="ka-GE"/>
        </w:rPr>
        <w:t>„საქართველო“, 1916</w:t>
      </w:r>
      <w:r w:rsidRPr="00DB51BA">
        <w:rPr>
          <w:rFonts w:ascii="Sylfaen" w:hAnsi="Sylfaen"/>
          <w:sz w:val="19"/>
          <w:szCs w:val="19"/>
          <w:lang w:val="ka-GE"/>
        </w:rPr>
        <w:t>:</w:t>
      </w:r>
      <w:r w:rsidRPr="00DB51BA">
        <w:rPr>
          <w:rFonts w:ascii="Sylfaen" w:hAnsi="Sylfaen"/>
          <w:b/>
          <w:sz w:val="19"/>
          <w:szCs w:val="19"/>
          <w:lang w:val="ka-GE"/>
        </w:rPr>
        <w:t xml:space="preserve"> - </w:t>
      </w:r>
      <w:r w:rsidRPr="00DB51BA">
        <w:rPr>
          <w:rFonts w:ascii="Sylfaen" w:hAnsi="Sylfaen"/>
          <w:sz w:val="19"/>
          <w:szCs w:val="19"/>
          <w:lang w:val="ka-GE"/>
        </w:rPr>
        <w:t>გაზეთი „საქართველო“, №8.</w:t>
      </w:r>
    </w:p>
    <w:p w14:paraId="3128879F" w14:textId="77777777" w:rsidR="00E871B1" w:rsidRPr="00DB51BA" w:rsidRDefault="00E871B1" w:rsidP="000212A7">
      <w:pPr>
        <w:spacing w:line="276" w:lineRule="auto"/>
        <w:ind w:firstLine="426"/>
        <w:jc w:val="both"/>
        <w:rPr>
          <w:rFonts w:ascii="Sylfaen" w:hAnsi="Sylfaen"/>
          <w:b/>
          <w:bCs/>
          <w:sz w:val="19"/>
          <w:szCs w:val="19"/>
          <w:lang w:val="ka-GE"/>
        </w:rPr>
      </w:pPr>
      <w:r w:rsidRPr="00DB51BA">
        <w:rPr>
          <w:rFonts w:ascii="Sylfaen" w:hAnsi="Sylfaen"/>
          <w:b/>
          <w:bCs/>
          <w:sz w:val="19"/>
          <w:szCs w:val="19"/>
          <w:lang w:val="ka-GE"/>
        </w:rPr>
        <w:t xml:space="preserve">სდსინ, 2008: </w:t>
      </w:r>
      <w:r w:rsidRPr="00DB51BA">
        <w:rPr>
          <w:rFonts w:ascii="Sylfaen" w:hAnsi="Sylfaen"/>
          <w:bCs/>
          <w:sz w:val="19"/>
          <w:szCs w:val="19"/>
          <w:lang w:val="ka-GE"/>
        </w:rPr>
        <w:t>- სამხრეთ-დასავლეთ საქართველოს ისტორიის ნარკვევები, აჭარა, ტ. III, ბათუმი.</w:t>
      </w:r>
    </w:p>
    <w:p w14:paraId="7AE7B8D2" w14:textId="77777777" w:rsidR="00E871B1" w:rsidRPr="00DB51BA" w:rsidRDefault="00E871B1" w:rsidP="000212A7">
      <w:pPr>
        <w:spacing w:line="276" w:lineRule="auto"/>
        <w:ind w:firstLine="426"/>
        <w:jc w:val="both"/>
        <w:rPr>
          <w:rFonts w:ascii="Sylfaen" w:hAnsi="Sylfaen"/>
          <w:b/>
          <w:bCs/>
          <w:sz w:val="19"/>
          <w:szCs w:val="19"/>
          <w:lang w:val="ka-GE"/>
        </w:rPr>
      </w:pPr>
      <w:r w:rsidRPr="00DB51BA">
        <w:rPr>
          <w:rFonts w:ascii="Sylfaen" w:hAnsi="Sylfaen"/>
          <w:b/>
          <w:bCs/>
          <w:sz w:val="19"/>
          <w:szCs w:val="19"/>
          <w:lang w:val="ka-GE"/>
        </w:rPr>
        <w:t xml:space="preserve">სურგულაძე, 1994: </w:t>
      </w:r>
      <w:r w:rsidRPr="00DB51BA">
        <w:rPr>
          <w:rFonts w:ascii="Sylfaen" w:hAnsi="Sylfaen"/>
          <w:bCs/>
          <w:sz w:val="19"/>
          <w:szCs w:val="19"/>
          <w:lang w:val="ka-GE"/>
        </w:rPr>
        <w:t>- სურგულაძე ა., ცხოვრება და ღვაწლი ჰაიდარ აბაშიძისა, ბათუმი.</w:t>
      </w:r>
    </w:p>
    <w:p w14:paraId="26AA5D3B" w14:textId="77777777" w:rsidR="00E871B1" w:rsidRPr="00DB51BA" w:rsidRDefault="00E871B1" w:rsidP="000212A7">
      <w:pPr>
        <w:spacing w:line="276" w:lineRule="auto"/>
        <w:ind w:firstLine="426"/>
        <w:jc w:val="both"/>
        <w:rPr>
          <w:rFonts w:ascii="Sylfaen" w:hAnsi="Sylfaen"/>
          <w:b/>
          <w:bCs/>
          <w:sz w:val="19"/>
          <w:szCs w:val="19"/>
          <w:lang w:val="ka-GE"/>
        </w:rPr>
      </w:pPr>
      <w:r w:rsidRPr="00DB51BA">
        <w:rPr>
          <w:rFonts w:ascii="Sylfaen" w:hAnsi="Sylfaen"/>
          <w:b/>
          <w:bCs/>
          <w:sz w:val="19"/>
          <w:szCs w:val="19"/>
          <w:lang w:val="ka-GE"/>
        </w:rPr>
        <w:t>წულაძე, 1991:</w:t>
      </w:r>
      <w:r w:rsidRPr="00DB51BA">
        <w:rPr>
          <w:rFonts w:ascii="Sylfaen" w:hAnsi="Sylfaen"/>
          <w:bCs/>
          <w:sz w:val="19"/>
          <w:szCs w:val="19"/>
          <w:lang w:val="ka-GE"/>
        </w:rPr>
        <w:t xml:space="preserve"> - წულაძე აპ., „ძმური სიტყვა“, ბათუმი.</w:t>
      </w:r>
    </w:p>
    <w:p w14:paraId="70C76D88" w14:textId="77777777" w:rsidR="00E871B1" w:rsidRPr="00DB51BA" w:rsidRDefault="00E871B1" w:rsidP="000212A7">
      <w:pPr>
        <w:spacing w:line="276" w:lineRule="auto"/>
        <w:ind w:firstLine="426"/>
        <w:jc w:val="both"/>
        <w:rPr>
          <w:rFonts w:ascii="Sylfaen" w:hAnsi="Sylfaen"/>
          <w:b/>
          <w:bCs/>
          <w:sz w:val="19"/>
          <w:szCs w:val="19"/>
          <w:lang w:val="ka-GE"/>
        </w:rPr>
      </w:pPr>
      <w:r w:rsidRPr="00DB51BA">
        <w:rPr>
          <w:rFonts w:ascii="Sylfaen" w:hAnsi="Sylfaen"/>
          <w:b/>
          <w:bCs/>
          <w:sz w:val="19"/>
          <w:szCs w:val="19"/>
          <w:lang w:val="ka-GE"/>
        </w:rPr>
        <w:t xml:space="preserve">Пипиа, 1978: </w:t>
      </w:r>
      <w:r w:rsidRPr="00DB51BA">
        <w:rPr>
          <w:rFonts w:ascii="Sylfaen" w:hAnsi="Sylfaen"/>
          <w:b/>
          <w:bCs/>
          <w:sz w:val="19"/>
          <w:szCs w:val="19"/>
          <w:lang w:val="ka-GE"/>
        </w:rPr>
        <w:softHyphen/>
        <w:t xml:space="preserve">- </w:t>
      </w:r>
      <w:r w:rsidRPr="00DB51BA">
        <w:rPr>
          <w:rFonts w:ascii="Sylfaen" w:hAnsi="Sylfaen"/>
          <w:bCs/>
          <w:sz w:val="19"/>
          <w:szCs w:val="19"/>
          <w:lang w:val="ka-GE"/>
        </w:rPr>
        <w:t>Пипиа Г.В., Германский империализм в Закавказье 1910-1918 гг., Москва.</w:t>
      </w:r>
    </w:p>
    <w:p w14:paraId="2DC1F717" w14:textId="77777777" w:rsidR="00E871B1" w:rsidRPr="00DB51BA" w:rsidRDefault="00E871B1" w:rsidP="000212A7">
      <w:pPr>
        <w:pStyle w:val="ListParagraph"/>
        <w:spacing w:line="276" w:lineRule="auto"/>
        <w:ind w:left="0" w:firstLine="426"/>
        <w:jc w:val="both"/>
        <w:rPr>
          <w:rFonts w:ascii="Sylfaen" w:hAnsi="Sylfaen"/>
          <w:b/>
          <w:bCs/>
          <w:sz w:val="21"/>
          <w:szCs w:val="21"/>
          <w:lang w:val="ka-GE"/>
        </w:rPr>
      </w:pPr>
    </w:p>
    <w:p w14:paraId="1E0F78B7" w14:textId="77777777" w:rsidR="00BA4EB3" w:rsidRPr="00DB51BA" w:rsidRDefault="00BA4EB3">
      <w:pPr>
        <w:rPr>
          <w:rFonts w:ascii="BPG DejaVu Sans 2011 GNU-GPL" w:hAnsi="BPG DejaVu Sans 2011 GNU-GPL" w:cs="Calibri"/>
          <w:b/>
          <w:sz w:val="22"/>
          <w:szCs w:val="22"/>
          <w:lang w:val="ka-GE" w:eastAsia="x-none"/>
        </w:rPr>
      </w:pPr>
      <w:r w:rsidRPr="00DB51BA">
        <w:rPr>
          <w:rFonts w:ascii="BPG DejaVu Sans 2011 GNU-GPL" w:hAnsi="BPG DejaVu Sans 2011 GNU-GPL" w:cs="Calibri"/>
          <w:b/>
          <w:sz w:val="22"/>
          <w:szCs w:val="22"/>
          <w:lang w:val="ka-GE"/>
        </w:rPr>
        <w:br w:type="page"/>
      </w:r>
    </w:p>
    <w:p w14:paraId="77F091B2" w14:textId="1EC59C72" w:rsidR="00BA4EB3" w:rsidRPr="00DB51BA" w:rsidRDefault="00BA4EB3" w:rsidP="00BA4EB3">
      <w:pPr>
        <w:pStyle w:val="BodyText"/>
        <w:spacing w:line="271" w:lineRule="auto"/>
        <w:ind w:firstLine="426"/>
        <w:contextualSpacing/>
        <w:jc w:val="right"/>
        <w:rPr>
          <w:rFonts w:ascii="BPG DejaVu Sans 2011 GNU-GPL" w:hAnsi="BPG DejaVu Sans 2011 GNU-GPL" w:cs="Calibri"/>
          <w:b/>
          <w:sz w:val="22"/>
          <w:szCs w:val="22"/>
          <w:lang w:val="ka-GE"/>
        </w:rPr>
      </w:pPr>
      <w:r w:rsidRPr="00DB51BA">
        <w:rPr>
          <w:rFonts w:ascii="BPG DejaVu Sans 2011 GNU-GPL" w:hAnsi="BPG DejaVu Sans 2011 GNU-GPL" w:cs="Calibri"/>
          <w:b/>
          <w:sz w:val="22"/>
          <w:szCs w:val="22"/>
          <w:lang w:val="ka-GE"/>
        </w:rPr>
        <w:t>გიორგი თავამაიშვილი</w:t>
      </w:r>
    </w:p>
    <w:p w14:paraId="63125119" w14:textId="77777777" w:rsidR="00BA4EB3" w:rsidRPr="00DB51BA" w:rsidRDefault="00BA4EB3" w:rsidP="00BA4EB3">
      <w:pPr>
        <w:pStyle w:val="BodyText"/>
        <w:spacing w:line="271" w:lineRule="auto"/>
        <w:ind w:firstLine="426"/>
        <w:contextualSpacing/>
        <w:jc w:val="right"/>
        <w:rPr>
          <w:rFonts w:ascii="Sylfaen" w:hAnsi="Sylfaen"/>
          <w:i/>
          <w:iCs/>
          <w:sz w:val="18"/>
          <w:szCs w:val="18"/>
          <w:lang w:val="ka-GE" w:eastAsia="ru-RU"/>
        </w:rPr>
      </w:pPr>
      <w:r w:rsidRPr="00DB51BA">
        <w:rPr>
          <w:rFonts w:ascii="Sylfaen" w:hAnsi="Sylfaen"/>
          <w:i/>
          <w:iCs/>
          <w:sz w:val="18"/>
          <w:szCs w:val="18"/>
          <w:lang w:val="ka-GE" w:eastAsia="ru-RU"/>
        </w:rPr>
        <w:t xml:space="preserve">ისტორიის დოქტორი, ბათუმის შოთა რუსთაველის </w:t>
      </w:r>
    </w:p>
    <w:p w14:paraId="50BE1A9A" w14:textId="77777777" w:rsidR="00BA4EB3" w:rsidRPr="00DB51BA" w:rsidRDefault="00BA4EB3" w:rsidP="00BA4EB3">
      <w:pPr>
        <w:pStyle w:val="BodyText"/>
        <w:spacing w:line="271" w:lineRule="auto"/>
        <w:ind w:firstLine="426"/>
        <w:contextualSpacing/>
        <w:jc w:val="right"/>
        <w:rPr>
          <w:rFonts w:ascii="Sylfaen" w:hAnsi="Sylfaen"/>
          <w:i/>
          <w:iCs/>
          <w:sz w:val="18"/>
          <w:szCs w:val="18"/>
          <w:lang w:val="ka-GE" w:eastAsia="ru-RU"/>
        </w:rPr>
      </w:pPr>
      <w:r w:rsidRPr="00DB51BA">
        <w:rPr>
          <w:rFonts w:ascii="Sylfaen" w:hAnsi="Sylfaen"/>
          <w:i/>
          <w:iCs/>
          <w:sz w:val="18"/>
          <w:szCs w:val="18"/>
          <w:lang w:val="ka-GE" w:eastAsia="ru-RU"/>
        </w:rPr>
        <w:t xml:space="preserve">სახელმწიფო უნივერსიტეტის ნიკო ბერძენიშვილის </w:t>
      </w:r>
    </w:p>
    <w:p w14:paraId="280F5CB7" w14:textId="77777777" w:rsidR="00BA4EB3" w:rsidRPr="00DB51BA" w:rsidRDefault="00BA4EB3" w:rsidP="00BA4EB3">
      <w:pPr>
        <w:pStyle w:val="BodyText"/>
        <w:spacing w:line="271" w:lineRule="auto"/>
        <w:ind w:firstLine="426"/>
        <w:contextualSpacing/>
        <w:jc w:val="right"/>
        <w:rPr>
          <w:rFonts w:ascii="Sylfaen" w:hAnsi="Sylfaen"/>
          <w:i/>
          <w:iCs/>
          <w:sz w:val="18"/>
          <w:szCs w:val="18"/>
          <w:lang w:val="ka-GE" w:eastAsia="ru-RU"/>
        </w:rPr>
      </w:pPr>
      <w:r w:rsidRPr="00DB51BA">
        <w:rPr>
          <w:rFonts w:ascii="Sylfaen" w:hAnsi="Sylfaen"/>
          <w:i/>
          <w:iCs/>
          <w:sz w:val="18"/>
          <w:szCs w:val="18"/>
          <w:lang w:val="ka-GE" w:eastAsia="ru-RU"/>
        </w:rPr>
        <w:t xml:space="preserve">ინსტიტუტის ისტორიისა და არქეოლოგიის </w:t>
      </w:r>
    </w:p>
    <w:p w14:paraId="706498FE" w14:textId="77777777" w:rsidR="00BA4EB3" w:rsidRPr="00DB51BA" w:rsidRDefault="00BA4EB3" w:rsidP="00BA4EB3">
      <w:pPr>
        <w:pStyle w:val="BodyText"/>
        <w:spacing w:line="271" w:lineRule="auto"/>
        <w:ind w:firstLine="426"/>
        <w:contextualSpacing/>
        <w:jc w:val="right"/>
        <w:rPr>
          <w:rFonts w:ascii="Sylfaen" w:hAnsi="Sylfaen"/>
          <w:i/>
          <w:iCs/>
          <w:sz w:val="18"/>
          <w:szCs w:val="18"/>
          <w:lang w:val="ka-GE" w:eastAsia="ru-RU"/>
        </w:rPr>
      </w:pPr>
      <w:r w:rsidRPr="00DB51BA">
        <w:rPr>
          <w:rFonts w:ascii="Sylfaen" w:hAnsi="Sylfaen"/>
          <w:i/>
          <w:iCs/>
          <w:sz w:val="18"/>
          <w:szCs w:val="18"/>
          <w:lang w:val="ka-GE" w:eastAsia="ru-RU"/>
        </w:rPr>
        <w:t>განყოფილების მთავარი მეცნიერი თანამშრომელი</w:t>
      </w:r>
    </w:p>
    <w:p w14:paraId="5E4E312C" w14:textId="77777777" w:rsidR="00BA4EB3" w:rsidRPr="00DB51BA" w:rsidRDefault="00BA4EB3" w:rsidP="00BA4EB3">
      <w:pPr>
        <w:spacing w:line="271" w:lineRule="auto"/>
        <w:ind w:firstLine="426"/>
        <w:jc w:val="right"/>
        <w:rPr>
          <w:rFonts w:ascii="Sylfaen" w:hAnsi="Sylfaen"/>
          <w:b/>
          <w:sz w:val="22"/>
          <w:szCs w:val="22"/>
          <w:lang w:val="ka-GE"/>
        </w:rPr>
      </w:pPr>
      <w:r w:rsidRPr="00DB51BA">
        <w:rPr>
          <w:rFonts w:ascii="Sylfaen" w:hAnsi="Sylfaen"/>
          <w:b/>
          <w:sz w:val="22"/>
          <w:szCs w:val="22"/>
          <w:lang w:val="ka-GE"/>
        </w:rPr>
        <w:t>Giorgi Tavamaishvili</w:t>
      </w:r>
    </w:p>
    <w:p w14:paraId="78C14A36" w14:textId="77777777" w:rsidR="00BA4EB3" w:rsidRPr="00DB51BA" w:rsidRDefault="00BA4EB3" w:rsidP="00BA4EB3">
      <w:pPr>
        <w:spacing w:line="271" w:lineRule="auto"/>
        <w:ind w:firstLine="426"/>
        <w:jc w:val="right"/>
        <w:rPr>
          <w:rFonts w:ascii="Sylfaen" w:hAnsi="Sylfaen"/>
          <w:i/>
          <w:iCs/>
          <w:sz w:val="18"/>
          <w:szCs w:val="18"/>
          <w:lang w:val="ka-GE"/>
        </w:rPr>
      </w:pPr>
      <w:r w:rsidRPr="00DB51BA">
        <w:rPr>
          <w:rFonts w:ascii="Sylfaen" w:hAnsi="Sylfaen"/>
          <w:i/>
          <w:iCs/>
          <w:sz w:val="18"/>
          <w:szCs w:val="18"/>
          <w:lang w:val="ka-GE"/>
        </w:rPr>
        <w:t xml:space="preserve">PhD in History, Principal Researcher, </w:t>
      </w:r>
    </w:p>
    <w:p w14:paraId="2A48E2AB" w14:textId="77777777" w:rsidR="00BA4EB3" w:rsidRPr="00DB51BA" w:rsidRDefault="00BA4EB3" w:rsidP="00BA4EB3">
      <w:pPr>
        <w:spacing w:line="271" w:lineRule="auto"/>
        <w:ind w:firstLine="426"/>
        <w:jc w:val="right"/>
        <w:rPr>
          <w:rFonts w:ascii="Sylfaen" w:hAnsi="Sylfaen"/>
          <w:i/>
          <w:iCs/>
          <w:sz w:val="18"/>
          <w:szCs w:val="18"/>
          <w:lang w:val="ka-GE"/>
        </w:rPr>
      </w:pPr>
      <w:r w:rsidRPr="00DB51BA">
        <w:rPr>
          <w:rFonts w:ascii="Sylfaen" w:hAnsi="Sylfaen"/>
          <w:i/>
          <w:iCs/>
          <w:sz w:val="18"/>
          <w:szCs w:val="18"/>
          <w:lang w:val="ka-GE"/>
        </w:rPr>
        <w:t xml:space="preserve">Department of History and Archaeology, </w:t>
      </w:r>
    </w:p>
    <w:p w14:paraId="492C8712" w14:textId="77777777" w:rsidR="00BA4EB3" w:rsidRPr="00DB51BA" w:rsidRDefault="00BA4EB3" w:rsidP="00BA4EB3">
      <w:pPr>
        <w:spacing w:line="271" w:lineRule="auto"/>
        <w:ind w:firstLine="426"/>
        <w:jc w:val="right"/>
        <w:rPr>
          <w:rFonts w:ascii="Sylfaen" w:hAnsi="Sylfaen"/>
          <w:i/>
          <w:iCs/>
          <w:sz w:val="18"/>
          <w:szCs w:val="18"/>
          <w:lang w:val="ka-GE"/>
        </w:rPr>
      </w:pPr>
      <w:r w:rsidRPr="00DB51BA">
        <w:rPr>
          <w:rFonts w:ascii="Sylfaen" w:hAnsi="Sylfaen"/>
          <w:i/>
          <w:iCs/>
          <w:sz w:val="18"/>
          <w:szCs w:val="18"/>
          <w:lang w:val="ka-GE"/>
        </w:rPr>
        <w:t xml:space="preserve">Niko Berdzenishvili Institute, </w:t>
      </w:r>
    </w:p>
    <w:p w14:paraId="4C46AC48" w14:textId="77777777" w:rsidR="00BA4EB3" w:rsidRPr="00DB51BA" w:rsidRDefault="00BA4EB3" w:rsidP="00BA4EB3">
      <w:pPr>
        <w:pStyle w:val="BodyText"/>
        <w:spacing w:line="271" w:lineRule="auto"/>
        <w:ind w:firstLine="426"/>
        <w:contextualSpacing/>
        <w:jc w:val="right"/>
        <w:rPr>
          <w:rFonts w:ascii="Sylfaen" w:hAnsi="Sylfaen"/>
          <w:i/>
          <w:iCs/>
          <w:sz w:val="18"/>
          <w:szCs w:val="18"/>
          <w:lang w:val="ka-GE"/>
        </w:rPr>
      </w:pPr>
      <w:r w:rsidRPr="00DB51BA">
        <w:rPr>
          <w:rFonts w:ascii="Sylfaen" w:hAnsi="Sylfaen"/>
          <w:i/>
          <w:iCs/>
          <w:sz w:val="18"/>
          <w:szCs w:val="18"/>
          <w:lang w:val="ka-GE"/>
        </w:rPr>
        <w:t>Batumi Shota Rustaveli StateUniversity</w:t>
      </w:r>
    </w:p>
    <w:p w14:paraId="4E4C31D4" w14:textId="77777777" w:rsidR="00BA4EB3" w:rsidRPr="00DB51BA" w:rsidRDefault="00BA4EB3" w:rsidP="00BA4EB3">
      <w:pPr>
        <w:pStyle w:val="BodyText"/>
        <w:spacing w:line="271" w:lineRule="auto"/>
        <w:ind w:firstLine="426"/>
        <w:contextualSpacing/>
        <w:jc w:val="right"/>
        <w:rPr>
          <w:rFonts w:ascii="Sylfaen" w:hAnsi="Sylfaen" w:cs="Calibri"/>
          <w:b/>
          <w:sz w:val="21"/>
          <w:szCs w:val="21"/>
          <w:lang w:val="ka-GE"/>
        </w:rPr>
      </w:pPr>
    </w:p>
    <w:p w14:paraId="5C206C87" w14:textId="77777777" w:rsidR="00BA4EB3" w:rsidRPr="00DB51BA" w:rsidRDefault="00BA4EB3" w:rsidP="00BA4EB3">
      <w:pPr>
        <w:pStyle w:val="BodyText"/>
        <w:spacing w:line="271" w:lineRule="auto"/>
        <w:contextualSpacing/>
        <w:jc w:val="center"/>
        <w:rPr>
          <w:rFonts w:ascii="BPG DejaVu Sans Caps" w:hAnsi="BPG DejaVu Sans Caps" w:cs="Calibri"/>
          <w:b/>
          <w:sz w:val="24"/>
          <w:lang w:val="ka-GE"/>
        </w:rPr>
      </w:pPr>
      <w:r w:rsidRPr="00DB51BA">
        <w:rPr>
          <w:rFonts w:ascii="BPG DejaVu Sans Caps" w:hAnsi="BPG DejaVu Sans Caps" w:cs="Calibri"/>
          <w:b/>
          <w:sz w:val="24"/>
          <w:lang w:val="ka-GE"/>
        </w:rPr>
        <w:t xml:space="preserve">ხელვაჩაურის მუნიციპალიტეტის არქეოლოგიური ძეგლები </w:t>
      </w:r>
    </w:p>
    <w:p w14:paraId="62F06111" w14:textId="77777777" w:rsidR="00BA4EB3" w:rsidRPr="00DB51BA" w:rsidRDefault="00BA4EB3" w:rsidP="00BA4EB3">
      <w:pPr>
        <w:pStyle w:val="BodyText"/>
        <w:spacing w:line="271" w:lineRule="auto"/>
        <w:contextualSpacing/>
        <w:jc w:val="center"/>
        <w:rPr>
          <w:rFonts w:ascii="BPG DejaVu Sans Caps" w:hAnsi="BPG DejaVu Sans Caps" w:cs="Calibri"/>
          <w:b/>
          <w:sz w:val="24"/>
          <w:lang w:val="ka-GE"/>
        </w:rPr>
      </w:pPr>
      <w:r w:rsidRPr="00DB51BA">
        <w:rPr>
          <w:rFonts w:ascii="BPG DejaVu Sans Caps" w:hAnsi="BPG DejaVu Sans Caps" w:cs="Calibri"/>
          <w:b/>
          <w:sz w:val="24"/>
          <w:lang w:val="ka-GE"/>
        </w:rPr>
        <w:t>(გონიოს ციხე)</w:t>
      </w:r>
    </w:p>
    <w:p w14:paraId="3AC8A3D7" w14:textId="77777777" w:rsidR="00BA4EB3" w:rsidRPr="00DB51BA" w:rsidRDefault="00BA4EB3" w:rsidP="00BA4EB3">
      <w:pPr>
        <w:spacing w:line="271" w:lineRule="auto"/>
        <w:ind w:firstLine="426"/>
        <w:jc w:val="center"/>
        <w:rPr>
          <w:rFonts w:ascii="Sylfaen" w:hAnsi="Sylfaen"/>
          <w:b/>
          <w:sz w:val="21"/>
          <w:szCs w:val="21"/>
          <w:lang w:val="ka-GE"/>
        </w:rPr>
      </w:pPr>
    </w:p>
    <w:p w14:paraId="3E4240B4" w14:textId="77777777" w:rsidR="00BA4EB3" w:rsidRPr="00DB51BA" w:rsidRDefault="00BA4EB3" w:rsidP="00BA4EB3">
      <w:pPr>
        <w:spacing w:line="271" w:lineRule="auto"/>
        <w:jc w:val="center"/>
        <w:rPr>
          <w:rFonts w:ascii="Sylfaen" w:hAnsi="Sylfaen"/>
          <w:b/>
          <w:sz w:val="22"/>
          <w:szCs w:val="22"/>
          <w:lang w:val="ka-GE"/>
        </w:rPr>
      </w:pPr>
      <w:r w:rsidRPr="00DB51BA">
        <w:rPr>
          <w:rFonts w:ascii="Sylfaen" w:hAnsi="Sylfaen"/>
          <w:b/>
          <w:sz w:val="22"/>
          <w:szCs w:val="22"/>
          <w:lang w:val="ka-GE"/>
        </w:rPr>
        <w:t xml:space="preserve">ARCHAEOLOGICAL MONUMENTS OF KHELVACHAURI MUNICIPALITY </w:t>
      </w:r>
    </w:p>
    <w:p w14:paraId="0EB90BD1" w14:textId="77777777" w:rsidR="00BA4EB3" w:rsidRPr="00DB51BA" w:rsidRDefault="00BA4EB3" w:rsidP="00BA4EB3">
      <w:pPr>
        <w:spacing w:line="271" w:lineRule="auto"/>
        <w:jc w:val="center"/>
        <w:rPr>
          <w:rFonts w:ascii="Sylfaen" w:hAnsi="Sylfaen"/>
          <w:b/>
          <w:sz w:val="22"/>
          <w:szCs w:val="22"/>
          <w:lang w:val="ka-GE"/>
        </w:rPr>
      </w:pPr>
      <w:r w:rsidRPr="00DB51BA">
        <w:rPr>
          <w:rFonts w:ascii="Sylfaen" w:hAnsi="Sylfaen"/>
          <w:b/>
          <w:sz w:val="22"/>
          <w:szCs w:val="22"/>
          <w:lang w:val="ka-GE"/>
        </w:rPr>
        <w:t xml:space="preserve">(GONIO FORTRESS) </w:t>
      </w:r>
    </w:p>
    <w:p w14:paraId="6C06FCE8" w14:textId="77777777" w:rsidR="00BA4EB3" w:rsidRPr="00DB51BA" w:rsidRDefault="00BA4EB3" w:rsidP="00BA4EB3">
      <w:pPr>
        <w:pStyle w:val="BodyText"/>
        <w:spacing w:line="271" w:lineRule="auto"/>
        <w:ind w:firstLine="426"/>
        <w:contextualSpacing/>
        <w:rPr>
          <w:rFonts w:ascii="Sylfaen" w:hAnsi="Sylfaen" w:cs="Calibri"/>
          <w:sz w:val="21"/>
          <w:szCs w:val="21"/>
          <w:lang w:val="ka-GE"/>
        </w:rPr>
      </w:pPr>
    </w:p>
    <w:p w14:paraId="63214205" w14:textId="006ACABD" w:rsidR="00BA4EB3" w:rsidRPr="00DB51BA" w:rsidRDefault="00BA4EB3" w:rsidP="00BA4EB3">
      <w:pPr>
        <w:spacing w:line="271" w:lineRule="auto"/>
        <w:ind w:firstLine="426"/>
        <w:contextualSpacing/>
        <w:jc w:val="both"/>
        <w:rPr>
          <w:rFonts w:ascii="Sylfaen" w:hAnsi="Sylfaen" w:cs="Calibri"/>
          <w:sz w:val="21"/>
          <w:szCs w:val="21"/>
          <w:lang w:val="ka-GE" w:eastAsia="x-none"/>
        </w:rPr>
      </w:pPr>
      <w:r w:rsidRPr="00DB51BA">
        <w:rPr>
          <w:rFonts w:ascii="Sylfaen" w:hAnsi="Sylfaen" w:cs="Calibri"/>
          <w:b/>
          <w:sz w:val="21"/>
          <w:szCs w:val="21"/>
          <w:lang w:val="ka-GE" w:eastAsia="x-none"/>
        </w:rPr>
        <w:t>აბსტრაქტი -</w:t>
      </w:r>
      <w:r w:rsidRPr="00DB51BA">
        <w:rPr>
          <w:rFonts w:ascii="Sylfaen" w:hAnsi="Sylfaen" w:cs="Calibri"/>
          <w:sz w:val="21"/>
          <w:szCs w:val="21"/>
          <w:lang w:val="ka-GE" w:eastAsia="x-none"/>
        </w:rPr>
        <w:t xml:space="preserve"> ხელვაჩაურის მუნიციპალიტეტში გა</w:t>
      </w:r>
      <w:r w:rsidRPr="00DB51BA">
        <w:rPr>
          <w:rFonts w:ascii="Sylfaen" w:hAnsi="Sylfaen" w:cs="Calibri"/>
          <w:sz w:val="21"/>
          <w:szCs w:val="21"/>
          <w:lang w:val="ka-GE" w:eastAsia="x-none"/>
        </w:rPr>
        <w:softHyphen/>
        <w:t>მ</w:t>
      </w:r>
      <w:r w:rsidRPr="00DB51BA">
        <w:rPr>
          <w:rFonts w:ascii="Sylfaen" w:hAnsi="Sylfaen" w:cs="Calibri"/>
          <w:sz w:val="21"/>
          <w:szCs w:val="21"/>
          <w:lang w:val="ka-GE" w:eastAsia="x-none"/>
        </w:rPr>
        <w:softHyphen/>
        <w:t>ორ</w:t>
      </w:r>
      <w:r w:rsidRPr="00DB51BA">
        <w:rPr>
          <w:rFonts w:ascii="Sylfaen" w:hAnsi="Sylfaen" w:cs="Calibri"/>
          <w:sz w:val="21"/>
          <w:szCs w:val="21"/>
          <w:lang w:val="ka-GE" w:eastAsia="x-none"/>
        </w:rPr>
        <w:softHyphen/>
        <w:t>ჩ</w:t>
      </w:r>
      <w:r w:rsidRPr="00DB51BA">
        <w:rPr>
          <w:rFonts w:ascii="Sylfaen" w:hAnsi="Sylfaen" w:cs="Calibri"/>
          <w:sz w:val="21"/>
          <w:szCs w:val="21"/>
          <w:lang w:val="ka-GE" w:eastAsia="x-none"/>
        </w:rPr>
        <w:softHyphen/>
        <w:t>ე</w:t>
      </w:r>
      <w:r w:rsidRPr="00DB51BA">
        <w:rPr>
          <w:rFonts w:ascii="Sylfaen" w:hAnsi="Sylfaen" w:cs="Calibri"/>
          <w:sz w:val="21"/>
          <w:szCs w:val="21"/>
          <w:lang w:val="ka-GE" w:eastAsia="x-none"/>
        </w:rPr>
        <w:softHyphen/>
        <w:t>ული მნი</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შ</w:t>
      </w:r>
      <w:r w:rsidRPr="00DB51BA">
        <w:rPr>
          <w:rFonts w:ascii="Sylfaen" w:hAnsi="Sylfaen" w:cs="Calibri"/>
          <w:sz w:val="21"/>
          <w:szCs w:val="21"/>
          <w:lang w:val="ka-GE" w:eastAsia="x-none"/>
        </w:rPr>
        <w:softHyphen/>
        <w:t>ვნელობის ისტო</w:t>
      </w:r>
      <w:r w:rsidRPr="00DB51BA">
        <w:rPr>
          <w:rFonts w:ascii="Sylfaen" w:hAnsi="Sylfaen" w:cs="Calibri"/>
          <w:sz w:val="21"/>
          <w:szCs w:val="21"/>
          <w:lang w:val="ka-GE" w:eastAsia="x-none"/>
        </w:rPr>
        <w:softHyphen/>
        <w:t>რ</w:t>
      </w:r>
      <w:r w:rsidRPr="00DB51BA">
        <w:rPr>
          <w:rFonts w:ascii="Sylfaen" w:hAnsi="Sylfaen" w:cs="Calibri"/>
          <w:sz w:val="21"/>
          <w:szCs w:val="21"/>
          <w:lang w:val="ka-GE" w:eastAsia="x-none"/>
        </w:rPr>
        <w:softHyphen/>
        <w:t>ი</w:t>
      </w:r>
      <w:r w:rsidRPr="00DB51BA">
        <w:rPr>
          <w:rFonts w:ascii="Sylfaen" w:hAnsi="Sylfaen" w:cs="Calibri"/>
          <w:sz w:val="21"/>
          <w:szCs w:val="21"/>
          <w:lang w:val="ka-GE" w:eastAsia="x-none"/>
        </w:rPr>
        <w:softHyphen/>
        <w:t>ულ, არქი</w:t>
      </w:r>
      <w:r w:rsidRPr="00DB51BA">
        <w:rPr>
          <w:rFonts w:ascii="Sylfaen" w:hAnsi="Sylfaen" w:cs="Calibri"/>
          <w:sz w:val="21"/>
          <w:szCs w:val="21"/>
          <w:lang w:val="ka-GE" w:eastAsia="x-none"/>
        </w:rPr>
        <w:softHyphen/>
        <w:t>ტ</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ე</w:t>
      </w:r>
      <w:r w:rsidRPr="00DB51BA">
        <w:rPr>
          <w:rFonts w:ascii="Sylfaen" w:hAnsi="Sylfaen" w:cs="Calibri"/>
          <w:sz w:val="21"/>
          <w:szCs w:val="21"/>
          <w:lang w:val="ka-GE" w:eastAsia="x-none"/>
        </w:rPr>
        <w:softHyphen/>
        <w:t>ქ</w:t>
      </w:r>
      <w:r w:rsidRPr="00DB51BA">
        <w:rPr>
          <w:rFonts w:ascii="Sylfaen" w:hAnsi="Sylfaen" w:cs="Calibri"/>
          <w:sz w:val="21"/>
          <w:szCs w:val="21"/>
          <w:lang w:val="ka-GE" w:eastAsia="x-none"/>
        </w:rPr>
        <w:softHyphen/>
        <w:t>ტუ</w:t>
      </w:r>
      <w:r w:rsidRPr="00DB51BA">
        <w:rPr>
          <w:rFonts w:ascii="Sylfaen" w:hAnsi="Sylfaen" w:cs="Calibri"/>
          <w:sz w:val="21"/>
          <w:szCs w:val="21"/>
          <w:lang w:val="ka-GE" w:eastAsia="x-none"/>
        </w:rPr>
        <w:softHyphen/>
        <w:t>რ</w:t>
      </w:r>
      <w:r w:rsidRPr="00DB51BA">
        <w:rPr>
          <w:rFonts w:ascii="Sylfaen" w:hAnsi="Sylfaen" w:cs="Calibri"/>
          <w:sz w:val="21"/>
          <w:szCs w:val="21"/>
          <w:lang w:val="ka-GE" w:eastAsia="x-none"/>
        </w:rPr>
        <w:softHyphen/>
        <w:t>ულ და არქეო</w:t>
      </w:r>
      <w:r w:rsidRPr="00DB51BA">
        <w:rPr>
          <w:rFonts w:ascii="Sylfaen" w:hAnsi="Sylfaen" w:cs="Calibri"/>
          <w:sz w:val="21"/>
          <w:szCs w:val="21"/>
          <w:lang w:val="ka-GE" w:eastAsia="x-none"/>
        </w:rPr>
        <w:softHyphen/>
        <w:t>ლო</w:t>
      </w:r>
      <w:r w:rsidRPr="00DB51BA">
        <w:rPr>
          <w:rFonts w:ascii="Sylfaen" w:hAnsi="Sylfaen" w:cs="Calibri"/>
          <w:sz w:val="21"/>
          <w:szCs w:val="21"/>
          <w:lang w:val="ka-GE" w:eastAsia="x-none"/>
        </w:rPr>
        <w:softHyphen/>
        <w:t>გიურ ძეგლს წარ</w:t>
      </w:r>
      <w:r w:rsidRPr="00DB51BA">
        <w:rPr>
          <w:rFonts w:ascii="Sylfaen" w:hAnsi="Sylfaen" w:cs="Calibri"/>
          <w:sz w:val="21"/>
          <w:szCs w:val="21"/>
          <w:lang w:val="ka-GE" w:eastAsia="x-none"/>
        </w:rPr>
        <w:softHyphen/>
        <w:t>მ</w:t>
      </w:r>
      <w:r w:rsidRPr="00DB51BA">
        <w:rPr>
          <w:rFonts w:ascii="Sylfaen" w:hAnsi="Sylfaen" w:cs="Calibri"/>
          <w:sz w:val="21"/>
          <w:szCs w:val="21"/>
          <w:lang w:val="ka-GE" w:eastAsia="x-none"/>
        </w:rPr>
        <w:softHyphen/>
        <w:t>ოა</w:t>
      </w:r>
      <w:r w:rsidRPr="00DB51BA">
        <w:rPr>
          <w:rFonts w:ascii="Sylfaen" w:hAnsi="Sylfaen" w:cs="Calibri"/>
          <w:sz w:val="21"/>
          <w:szCs w:val="21"/>
          <w:lang w:val="ka-GE" w:eastAsia="x-none"/>
        </w:rPr>
        <w:softHyphen/>
        <w:t>დგ</w:t>
      </w:r>
      <w:r w:rsidRPr="00DB51BA">
        <w:rPr>
          <w:rFonts w:ascii="Sylfaen" w:hAnsi="Sylfaen" w:cs="Calibri"/>
          <w:sz w:val="21"/>
          <w:szCs w:val="21"/>
          <w:lang w:val="ka-GE" w:eastAsia="x-none"/>
        </w:rPr>
        <w:softHyphen/>
        <w:t>ენს გო</w:t>
      </w:r>
      <w:r w:rsidRPr="00DB51BA">
        <w:rPr>
          <w:rFonts w:ascii="Sylfaen" w:hAnsi="Sylfaen" w:cs="Calibri"/>
          <w:sz w:val="21"/>
          <w:szCs w:val="21"/>
          <w:lang w:val="ka-GE" w:eastAsia="x-none"/>
        </w:rPr>
        <w:softHyphen/>
        <w:t>ნი</w:t>
      </w:r>
      <w:r w:rsidRPr="00DB51BA">
        <w:rPr>
          <w:rFonts w:ascii="Sylfaen" w:hAnsi="Sylfaen" w:cs="Calibri"/>
          <w:sz w:val="21"/>
          <w:szCs w:val="21"/>
          <w:lang w:val="ka-GE" w:eastAsia="x-none"/>
        </w:rPr>
        <w:softHyphen/>
        <w:t>ოს ციხე. გონიო იდენტი</w:t>
      </w:r>
      <w:r w:rsidRPr="00DB51BA">
        <w:rPr>
          <w:rFonts w:ascii="Sylfaen" w:hAnsi="Sylfaen" w:cs="Calibri"/>
          <w:sz w:val="21"/>
          <w:szCs w:val="21"/>
          <w:lang w:val="ka-GE" w:eastAsia="x-none"/>
        </w:rPr>
        <w:softHyphen/>
        <w:t>ფიცი</w:t>
      </w:r>
      <w:r w:rsidRPr="00DB51BA">
        <w:rPr>
          <w:rFonts w:ascii="Sylfaen" w:hAnsi="Sylfaen" w:cs="Calibri"/>
          <w:sz w:val="21"/>
          <w:szCs w:val="21"/>
          <w:lang w:val="ka-GE" w:eastAsia="x-none"/>
        </w:rPr>
        <w:softHyphen/>
        <w:t>რ</w:t>
      </w:r>
      <w:r w:rsidRPr="00DB51BA">
        <w:rPr>
          <w:rFonts w:ascii="Sylfaen" w:hAnsi="Sylfaen" w:cs="Calibri"/>
          <w:sz w:val="21"/>
          <w:szCs w:val="21"/>
          <w:lang w:val="ka-GE" w:eastAsia="x-none"/>
        </w:rPr>
        <w:softHyphen/>
        <w:t>ე</w:t>
      </w:r>
      <w:r w:rsidRPr="00DB51BA">
        <w:rPr>
          <w:rFonts w:ascii="Sylfaen" w:hAnsi="Sylfaen" w:cs="Calibri"/>
          <w:sz w:val="21"/>
          <w:szCs w:val="21"/>
          <w:lang w:val="ka-GE" w:eastAsia="x-none"/>
        </w:rPr>
        <w:softHyphen/>
        <w:t>ბ</w:t>
      </w:r>
      <w:r w:rsidRPr="00DB51BA">
        <w:rPr>
          <w:rFonts w:ascii="Sylfaen" w:hAnsi="Sylfaen" w:cs="Calibri"/>
          <w:sz w:val="21"/>
          <w:szCs w:val="21"/>
          <w:lang w:val="ka-GE" w:eastAsia="x-none"/>
        </w:rPr>
        <w:softHyphen/>
        <w:t>ულია ანტი</w:t>
      </w:r>
      <w:r w:rsidRPr="00DB51BA">
        <w:rPr>
          <w:rFonts w:ascii="Sylfaen" w:hAnsi="Sylfaen" w:cs="Calibri"/>
          <w:sz w:val="21"/>
          <w:szCs w:val="21"/>
          <w:lang w:val="ka-GE" w:eastAsia="x-none"/>
        </w:rPr>
        <w:softHyphen/>
        <w:t>კ</w:t>
      </w:r>
      <w:r w:rsidRPr="00DB51BA">
        <w:rPr>
          <w:rFonts w:ascii="Sylfaen" w:hAnsi="Sylfaen" w:cs="Calibri"/>
          <w:sz w:val="21"/>
          <w:szCs w:val="21"/>
          <w:lang w:val="ka-GE" w:eastAsia="x-none"/>
        </w:rPr>
        <w:softHyphen/>
        <w:t>ურ და ბი</w:t>
      </w:r>
      <w:r w:rsidRPr="00DB51BA">
        <w:rPr>
          <w:rFonts w:ascii="Sylfaen" w:hAnsi="Sylfaen" w:cs="Calibri"/>
          <w:sz w:val="21"/>
          <w:szCs w:val="21"/>
          <w:lang w:val="ka-GE" w:eastAsia="x-none"/>
        </w:rPr>
        <w:softHyphen/>
        <w:t>ზა</w:t>
      </w:r>
      <w:r w:rsidRPr="00DB51BA">
        <w:rPr>
          <w:rFonts w:ascii="Sylfaen" w:hAnsi="Sylfaen" w:cs="Calibri"/>
          <w:sz w:val="21"/>
          <w:szCs w:val="21"/>
          <w:lang w:val="ka-GE" w:eastAsia="x-none"/>
        </w:rPr>
        <w:softHyphen/>
        <w:t>ნ</w:t>
      </w:r>
      <w:r w:rsidRPr="00DB51BA">
        <w:rPr>
          <w:rFonts w:ascii="Sylfaen" w:hAnsi="Sylfaen" w:cs="Calibri"/>
          <w:sz w:val="21"/>
          <w:szCs w:val="21"/>
          <w:lang w:val="ka-GE" w:eastAsia="x-none"/>
        </w:rPr>
        <w:softHyphen/>
        <w:t>ტიურ წყა</w:t>
      </w:r>
      <w:r w:rsidRPr="00DB51BA">
        <w:rPr>
          <w:rFonts w:ascii="Sylfaen" w:hAnsi="Sylfaen" w:cs="Calibri"/>
          <w:sz w:val="21"/>
          <w:szCs w:val="21"/>
          <w:lang w:val="ka-GE" w:eastAsia="x-none"/>
        </w:rPr>
        <w:softHyphen/>
        <w:t>რ</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t>ე</w:t>
      </w:r>
      <w:r w:rsidRPr="00DB51BA">
        <w:rPr>
          <w:rFonts w:ascii="Sylfaen" w:hAnsi="Sylfaen" w:cs="Calibri"/>
          <w:sz w:val="21"/>
          <w:szCs w:val="21"/>
          <w:lang w:val="ka-GE" w:eastAsia="x-none"/>
        </w:rPr>
        <w:softHyphen/>
        <w:t>ბში მოხსე</w:t>
      </w:r>
      <w:r w:rsidRPr="00DB51BA">
        <w:rPr>
          <w:rFonts w:ascii="Sylfaen" w:hAnsi="Sylfaen" w:cs="Calibri"/>
          <w:sz w:val="21"/>
          <w:szCs w:val="21"/>
          <w:lang w:val="ka-GE" w:eastAsia="x-none"/>
        </w:rPr>
        <w:softHyphen/>
        <w:t>ნიე</w:t>
      </w:r>
      <w:r w:rsidRPr="00DB51BA">
        <w:rPr>
          <w:rFonts w:ascii="Sylfaen" w:hAnsi="Sylfaen" w:cs="Calibri"/>
          <w:sz w:val="21"/>
          <w:szCs w:val="21"/>
          <w:lang w:val="ka-GE" w:eastAsia="x-none"/>
        </w:rPr>
        <w:softHyphen/>
        <w:t>ბულ აფსაროს-აფსარუნტთან. გონიოს ტერიტო</w:t>
      </w:r>
      <w:r w:rsidRPr="00DB51BA">
        <w:rPr>
          <w:rFonts w:ascii="Sylfaen" w:hAnsi="Sylfaen" w:cs="Calibri"/>
          <w:sz w:val="21"/>
          <w:szCs w:val="21"/>
          <w:lang w:val="ka-GE" w:eastAsia="x-none"/>
        </w:rPr>
        <w:softHyphen/>
        <w:t>რი</w:t>
      </w:r>
      <w:r w:rsidRPr="00DB51BA">
        <w:rPr>
          <w:rFonts w:ascii="Sylfaen" w:hAnsi="Sylfaen" w:cs="Calibri"/>
          <w:sz w:val="21"/>
          <w:szCs w:val="21"/>
          <w:lang w:val="ka-GE" w:eastAsia="x-none"/>
        </w:rPr>
        <w:softHyphen/>
        <w:t>ა</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ზე მი</w:t>
      </w:r>
      <w:r w:rsidRPr="00DB51BA">
        <w:rPr>
          <w:rFonts w:ascii="Sylfaen" w:hAnsi="Sylfaen" w:cs="Calibri"/>
          <w:sz w:val="21"/>
          <w:szCs w:val="21"/>
          <w:lang w:val="ka-GE" w:eastAsia="x-none"/>
        </w:rPr>
        <w:softHyphen/>
        <w:t>კ</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ვლეული უძველესი არქე</w:t>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t>ლ</w:t>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გიური მასა</w:t>
      </w:r>
      <w:r w:rsidRPr="00DB51BA">
        <w:rPr>
          <w:rFonts w:ascii="Sylfaen" w:hAnsi="Sylfaen" w:cs="Calibri"/>
          <w:sz w:val="21"/>
          <w:szCs w:val="21"/>
          <w:lang w:val="ka-GE" w:eastAsia="x-none"/>
        </w:rPr>
        <w:softHyphen/>
        <w:t>ლა ად</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რერკი</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ნ</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ის ხან</w:t>
      </w:r>
      <w:r w:rsidRPr="00DB51BA">
        <w:rPr>
          <w:rFonts w:ascii="Sylfaen" w:hAnsi="Sylfaen" w:cs="Calibri"/>
          <w:sz w:val="21"/>
          <w:szCs w:val="21"/>
          <w:lang w:val="ka-GE" w:eastAsia="x-none"/>
        </w:rPr>
        <w:softHyphen/>
        <w:t>ით თარიღდება. აფსა</w:t>
      </w:r>
      <w:r w:rsidRPr="00DB51BA">
        <w:rPr>
          <w:rFonts w:ascii="Sylfaen" w:hAnsi="Sylfaen" w:cs="Calibri"/>
          <w:sz w:val="21"/>
          <w:szCs w:val="21"/>
          <w:lang w:val="ka-GE" w:eastAsia="x-none"/>
        </w:rPr>
        <w:softHyphen/>
        <w:t>რ</w:t>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ს</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ის შემო</w:t>
      </w:r>
      <w:r w:rsidRPr="00DB51BA">
        <w:rPr>
          <w:rFonts w:ascii="Sylfaen" w:hAnsi="Sylfaen" w:cs="Calibri"/>
          <w:sz w:val="21"/>
          <w:szCs w:val="21"/>
          <w:lang w:val="ka-GE" w:eastAsia="x-none"/>
        </w:rPr>
        <w:softHyphen/>
        <w:t>გ</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ა</w:t>
      </w:r>
      <w:r w:rsidRPr="00DB51BA">
        <w:rPr>
          <w:rFonts w:ascii="Sylfaen" w:hAnsi="Sylfaen" w:cs="Calibri"/>
          <w:sz w:val="21"/>
          <w:szCs w:val="21"/>
          <w:lang w:val="ka-GE" w:eastAsia="x-none"/>
        </w:rPr>
        <w:softHyphen/>
        <w:t>რ</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ენში ფუნქციო</w:t>
      </w:r>
      <w:r w:rsidRPr="00DB51BA">
        <w:rPr>
          <w:rFonts w:ascii="Sylfaen" w:hAnsi="Sylfaen" w:cs="Calibri"/>
          <w:sz w:val="21"/>
          <w:szCs w:val="21"/>
          <w:lang w:val="ka-GE" w:eastAsia="x-none"/>
        </w:rPr>
        <w:softHyphen/>
        <w:t>ნირ</w:t>
      </w:r>
      <w:r w:rsidRPr="00DB51BA">
        <w:rPr>
          <w:rFonts w:ascii="Sylfaen" w:hAnsi="Sylfaen" w:cs="Calibri"/>
          <w:sz w:val="21"/>
          <w:szCs w:val="21"/>
          <w:lang w:val="ka-GE" w:eastAsia="x-none"/>
        </w:rPr>
        <w:softHyphen/>
        <w:t>ებ</w:t>
      </w:r>
      <w:r w:rsidRPr="00DB51BA">
        <w:rPr>
          <w:rFonts w:ascii="Sylfaen" w:hAnsi="Sylfaen" w:cs="Calibri"/>
          <w:sz w:val="21"/>
          <w:szCs w:val="21"/>
          <w:lang w:val="ka-GE" w:eastAsia="x-none"/>
        </w:rPr>
        <w:softHyphen/>
        <w:t>და სამთო-მე</w:t>
      </w:r>
      <w:r w:rsidRPr="00DB51BA">
        <w:rPr>
          <w:rFonts w:ascii="Sylfaen" w:hAnsi="Sylfaen" w:cs="Calibri"/>
          <w:sz w:val="21"/>
          <w:szCs w:val="21"/>
          <w:lang w:val="ka-GE" w:eastAsia="x-none"/>
        </w:rPr>
        <w:softHyphen/>
        <w:t>ტ</w:t>
      </w:r>
      <w:r w:rsidRPr="00DB51BA">
        <w:rPr>
          <w:rFonts w:ascii="Sylfaen" w:hAnsi="Sylfaen" w:cs="Calibri"/>
          <w:sz w:val="21"/>
          <w:szCs w:val="21"/>
          <w:lang w:val="ka-GE" w:eastAsia="x-none"/>
        </w:rPr>
        <w:softHyphen/>
        <w:t>ა</w:t>
      </w:r>
      <w:r w:rsidRPr="00DB51BA">
        <w:rPr>
          <w:rFonts w:ascii="Sylfaen" w:hAnsi="Sylfaen" w:cs="Calibri"/>
          <w:sz w:val="21"/>
          <w:szCs w:val="21"/>
          <w:lang w:val="ka-GE" w:eastAsia="x-none"/>
        </w:rPr>
        <w:softHyphen/>
        <w:t>ლ</w:t>
      </w:r>
      <w:r w:rsidRPr="00DB51BA">
        <w:rPr>
          <w:rFonts w:ascii="Sylfaen" w:hAnsi="Sylfaen" w:cs="Calibri"/>
          <w:sz w:val="21"/>
          <w:szCs w:val="21"/>
          <w:lang w:val="ka-GE" w:eastAsia="x-none"/>
        </w:rPr>
        <w:softHyphen/>
        <w:t>უ</w:t>
      </w:r>
      <w:r w:rsidRPr="00DB51BA">
        <w:rPr>
          <w:rFonts w:ascii="Sylfaen" w:hAnsi="Sylfaen" w:cs="Calibri"/>
          <w:sz w:val="21"/>
          <w:szCs w:val="21"/>
          <w:lang w:val="ka-GE" w:eastAsia="x-none"/>
        </w:rPr>
        <w:softHyphen/>
        <w:t>რ</w:t>
      </w:r>
      <w:r w:rsidRPr="00DB51BA">
        <w:rPr>
          <w:rFonts w:ascii="Sylfaen" w:hAnsi="Sylfaen" w:cs="Calibri"/>
          <w:sz w:val="21"/>
          <w:szCs w:val="21"/>
          <w:lang w:val="ka-GE" w:eastAsia="x-none"/>
        </w:rPr>
        <w:softHyphen/>
        <w:t>გი</w:t>
      </w:r>
      <w:r w:rsidRPr="00DB51BA">
        <w:rPr>
          <w:rFonts w:ascii="Sylfaen" w:hAnsi="Sylfaen" w:cs="Calibri"/>
          <w:sz w:val="21"/>
          <w:szCs w:val="21"/>
          <w:lang w:val="ka-GE" w:eastAsia="x-none"/>
        </w:rPr>
        <w:softHyphen/>
        <w:t>ული ცენტრი</w:t>
      </w:r>
      <w:r w:rsidR="00FE01CE">
        <w:rPr>
          <w:rFonts w:ascii="Sylfaen" w:hAnsi="Sylfaen" w:cs="Calibri"/>
          <w:sz w:val="21"/>
          <w:szCs w:val="21"/>
          <w:lang w:val="ka-GE" w:eastAsia="x-none"/>
        </w:rPr>
        <w:t>,</w:t>
      </w:r>
      <w:r w:rsidRPr="00DB51BA">
        <w:rPr>
          <w:rFonts w:ascii="Sylfaen" w:hAnsi="Sylfaen" w:cs="Calibri"/>
          <w:sz w:val="21"/>
          <w:szCs w:val="21"/>
          <w:lang w:val="ka-GE" w:eastAsia="x-none"/>
        </w:rPr>
        <w:t xml:space="preserve"> რო</w:t>
      </w:r>
      <w:r w:rsidRPr="00DB51BA">
        <w:rPr>
          <w:rFonts w:ascii="Sylfaen" w:hAnsi="Sylfaen" w:cs="Calibri"/>
          <w:sz w:val="21"/>
          <w:szCs w:val="21"/>
          <w:lang w:val="ka-GE" w:eastAsia="x-none"/>
        </w:rPr>
        <w:softHyphen/>
        <w:t>მელიც ძვ.წ. VIII-VII სს თა</w:t>
      </w:r>
      <w:r w:rsidRPr="00DB51BA">
        <w:rPr>
          <w:rFonts w:ascii="Sylfaen" w:hAnsi="Sylfaen" w:cs="Calibri"/>
          <w:sz w:val="21"/>
          <w:szCs w:val="21"/>
          <w:lang w:val="ka-GE" w:eastAsia="x-none"/>
        </w:rPr>
        <w:softHyphen/>
        <w:t>რიღ</w:t>
      </w:r>
      <w:r w:rsidRPr="00DB51BA">
        <w:rPr>
          <w:rFonts w:ascii="Sylfaen" w:hAnsi="Sylfaen" w:cs="Calibri"/>
          <w:sz w:val="21"/>
          <w:szCs w:val="21"/>
          <w:lang w:val="ka-GE" w:eastAsia="x-none"/>
        </w:rPr>
        <w:softHyphen/>
        <w:t>დ</w:t>
      </w:r>
      <w:r w:rsidRPr="00DB51BA">
        <w:rPr>
          <w:rFonts w:ascii="Sylfaen" w:hAnsi="Sylfaen" w:cs="Calibri"/>
          <w:sz w:val="21"/>
          <w:szCs w:val="21"/>
          <w:lang w:val="ka-GE" w:eastAsia="x-none"/>
        </w:rPr>
        <w:softHyphen/>
        <w:t>ე</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ბა. უახლესი აღმოჩენებით დადას</w:t>
      </w:r>
      <w:r w:rsidRPr="00DB51BA">
        <w:rPr>
          <w:rFonts w:ascii="Sylfaen" w:hAnsi="Sylfaen" w:cs="Calibri"/>
          <w:sz w:val="21"/>
          <w:szCs w:val="21"/>
          <w:lang w:val="ka-GE" w:eastAsia="x-none"/>
        </w:rPr>
        <w:softHyphen/>
        <w:t>ტ</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უ</w:t>
      </w:r>
      <w:r w:rsidRPr="00DB51BA">
        <w:rPr>
          <w:rFonts w:ascii="Sylfaen" w:hAnsi="Sylfaen" w:cs="Calibri"/>
          <w:sz w:val="21"/>
          <w:szCs w:val="21"/>
          <w:lang w:val="ka-GE" w:eastAsia="x-none"/>
        </w:rPr>
        <w:softHyphen/>
        <w:t>რ</w:t>
      </w:r>
      <w:r w:rsidRPr="00DB51BA">
        <w:rPr>
          <w:rFonts w:ascii="Sylfaen" w:hAnsi="Sylfaen" w:cs="Calibri"/>
          <w:sz w:val="21"/>
          <w:szCs w:val="21"/>
          <w:lang w:val="ka-GE" w:eastAsia="x-none"/>
        </w:rPr>
        <w:softHyphen/>
        <w:t>და, რომ ეს ტერი</w:t>
      </w:r>
      <w:r w:rsidRPr="00DB51BA">
        <w:rPr>
          <w:rFonts w:ascii="Sylfaen" w:hAnsi="Sylfaen" w:cs="Calibri"/>
          <w:sz w:val="21"/>
          <w:szCs w:val="21"/>
          <w:lang w:val="ka-GE" w:eastAsia="x-none"/>
        </w:rPr>
        <w:softHyphen/>
        <w:t>ტ</w:t>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რია კლა</w:t>
      </w:r>
      <w:r w:rsidRPr="00DB51BA">
        <w:rPr>
          <w:rFonts w:ascii="Sylfaen" w:hAnsi="Sylfaen" w:cs="Calibri"/>
          <w:sz w:val="21"/>
          <w:szCs w:val="21"/>
          <w:lang w:val="ka-GE" w:eastAsia="x-none"/>
        </w:rPr>
        <w:softHyphen/>
        <w:t>სიკურ ხანაშიც ყოფ</w:t>
      </w:r>
      <w:r w:rsidRPr="00DB51BA">
        <w:rPr>
          <w:rFonts w:ascii="Sylfaen" w:hAnsi="Sylfaen" w:cs="Calibri"/>
          <w:sz w:val="21"/>
          <w:szCs w:val="21"/>
          <w:lang w:val="ka-GE" w:eastAsia="x-none"/>
        </w:rPr>
        <w:softHyphen/>
        <w:t>ილა და</w:t>
      </w:r>
      <w:r w:rsidRPr="00DB51BA">
        <w:rPr>
          <w:rFonts w:ascii="Sylfaen" w:hAnsi="Sylfaen" w:cs="Calibri"/>
          <w:sz w:val="21"/>
          <w:szCs w:val="21"/>
          <w:lang w:val="ka-GE" w:eastAsia="x-none"/>
        </w:rPr>
        <w:softHyphen/>
        <w:t>ს</w:t>
      </w:r>
      <w:r w:rsidRPr="00DB51BA">
        <w:rPr>
          <w:rFonts w:ascii="Sylfaen" w:hAnsi="Sylfaen" w:cs="Calibri"/>
          <w:sz w:val="21"/>
          <w:szCs w:val="21"/>
          <w:lang w:val="ka-GE" w:eastAsia="x-none"/>
        </w:rPr>
        <w:softHyphen/>
        <w:t>ა</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ხლე</w:t>
      </w:r>
      <w:r w:rsidRPr="00DB51BA">
        <w:rPr>
          <w:rFonts w:ascii="Sylfaen" w:hAnsi="Sylfaen" w:cs="Calibri"/>
          <w:sz w:val="21"/>
          <w:szCs w:val="21"/>
          <w:lang w:val="ka-GE" w:eastAsia="x-none"/>
        </w:rPr>
        <w:softHyphen/>
        <w:t xml:space="preserve">ბული. </w:t>
      </w:r>
      <w:r w:rsidRPr="00DB51BA">
        <w:rPr>
          <w:rFonts w:ascii="Sylfaen" w:hAnsi="Sylfaen" w:cs="Calibri"/>
          <w:sz w:val="21"/>
          <w:szCs w:val="21"/>
          <w:lang w:val="ka-GE" w:eastAsia="x-none"/>
        </w:rPr>
        <w:softHyphen/>
        <w:t>ელ</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ინისტური ხანი</w:t>
      </w:r>
      <w:r w:rsidRPr="00DB51BA">
        <w:rPr>
          <w:rFonts w:ascii="Sylfaen" w:hAnsi="Sylfaen" w:cs="Calibri"/>
          <w:sz w:val="21"/>
          <w:szCs w:val="21"/>
          <w:lang w:val="ka-GE" w:eastAsia="x-none"/>
        </w:rPr>
        <w:softHyphen/>
        <w:t>დან სამე</w:t>
      </w:r>
      <w:r w:rsidRPr="00DB51BA">
        <w:rPr>
          <w:rFonts w:ascii="Sylfaen" w:hAnsi="Sylfaen" w:cs="Calibri"/>
          <w:sz w:val="21"/>
          <w:szCs w:val="21"/>
          <w:lang w:val="ka-GE" w:eastAsia="x-none"/>
        </w:rPr>
        <w:softHyphen/>
        <w:t>ურნეო-კულ</w:t>
      </w:r>
      <w:r w:rsidRPr="00DB51BA">
        <w:rPr>
          <w:rFonts w:ascii="Sylfaen" w:hAnsi="Sylfaen" w:cs="Calibri"/>
          <w:sz w:val="21"/>
          <w:szCs w:val="21"/>
          <w:lang w:val="ka-GE" w:eastAsia="x-none"/>
        </w:rPr>
        <w:softHyphen/>
        <w:t>ტ</w:t>
      </w:r>
      <w:r w:rsidRPr="00DB51BA">
        <w:rPr>
          <w:rFonts w:ascii="Sylfaen" w:hAnsi="Sylfaen" w:cs="Calibri"/>
          <w:sz w:val="21"/>
          <w:szCs w:val="21"/>
          <w:lang w:val="ka-GE" w:eastAsia="x-none"/>
        </w:rPr>
        <w:softHyphen/>
        <w:t>უ</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რული ცხო</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ვ</w:t>
      </w:r>
      <w:r w:rsidRPr="00DB51BA">
        <w:rPr>
          <w:rFonts w:ascii="Sylfaen" w:hAnsi="Sylfaen" w:cs="Calibri"/>
          <w:sz w:val="21"/>
          <w:szCs w:val="21"/>
          <w:lang w:val="ka-GE" w:eastAsia="x-none"/>
        </w:rPr>
        <w:softHyphen/>
        <w:t>რე</w:t>
      </w:r>
      <w:r w:rsidRPr="00DB51BA">
        <w:rPr>
          <w:rFonts w:ascii="Sylfaen" w:hAnsi="Sylfaen" w:cs="Calibri"/>
          <w:sz w:val="21"/>
          <w:szCs w:val="21"/>
          <w:lang w:val="ka-GE" w:eastAsia="x-none"/>
        </w:rPr>
        <w:softHyphen/>
        <w:t>ბა აღმავალი გზით მიდის.</w:t>
      </w:r>
    </w:p>
    <w:p w14:paraId="0DEEAFD5" w14:textId="1962BF59" w:rsidR="00BA4EB3" w:rsidRPr="00DB51BA" w:rsidRDefault="00FE01CE" w:rsidP="00BA4EB3">
      <w:pPr>
        <w:spacing w:line="271" w:lineRule="auto"/>
        <w:ind w:firstLine="426"/>
        <w:contextualSpacing/>
        <w:jc w:val="both"/>
        <w:rPr>
          <w:rFonts w:ascii="Sylfaen" w:hAnsi="Sylfaen" w:cs="Calibri"/>
          <w:sz w:val="21"/>
          <w:szCs w:val="21"/>
          <w:lang w:val="ka-GE" w:eastAsia="x-none"/>
        </w:rPr>
      </w:pPr>
      <w:r>
        <w:rPr>
          <w:rFonts w:ascii="Sylfaen" w:hAnsi="Sylfaen" w:cs="Calibri"/>
          <w:sz w:val="21"/>
          <w:szCs w:val="21"/>
          <w:lang w:val="ka-GE" w:eastAsia="x-none"/>
        </w:rPr>
        <w:t>აფ</w:t>
      </w:r>
      <w:r>
        <w:rPr>
          <w:rFonts w:ascii="Sylfaen" w:hAnsi="Sylfaen" w:cs="Calibri"/>
          <w:sz w:val="21"/>
          <w:szCs w:val="21"/>
          <w:lang w:val="ka-GE" w:eastAsia="x-none"/>
        </w:rPr>
        <w:softHyphen/>
        <w:t>საროსი, რო</w:t>
      </w:r>
      <w:r>
        <w:rPr>
          <w:rFonts w:ascii="Sylfaen" w:hAnsi="Sylfaen" w:cs="Calibri"/>
          <w:sz w:val="21"/>
          <w:szCs w:val="21"/>
          <w:lang w:val="ka-GE" w:eastAsia="x-none"/>
        </w:rPr>
        <w:softHyphen/>
      </w:r>
      <w:r>
        <w:rPr>
          <w:rFonts w:ascii="Sylfaen" w:hAnsi="Sylfaen" w:cs="Calibri"/>
          <w:sz w:val="21"/>
          <w:szCs w:val="21"/>
          <w:lang w:val="ka-GE" w:eastAsia="x-none"/>
        </w:rPr>
        <w:softHyphen/>
        <w:t>გ</w:t>
      </w:r>
      <w:r>
        <w:rPr>
          <w:rFonts w:ascii="Sylfaen" w:hAnsi="Sylfaen" w:cs="Calibri"/>
          <w:sz w:val="21"/>
          <w:szCs w:val="21"/>
          <w:lang w:val="ka-GE" w:eastAsia="x-none"/>
        </w:rPr>
        <w:softHyphen/>
      </w:r>
      <w:r>
        <w:rPr>
          <w:rFonts w:ascii="Sylfaen" w:hAnsi="Sylfaen" w:cs="Calibri"/>
          <w:sz w:val="21"/>
          <w:szCs w:val="21"/>
          <w:lang w:val="ka-GE" w:eastAsia="x-none"/>
        </w:rPr>
        <w:softHyphen/>
        <w:t>ორც ციხე</w:t>
      </w:r>
      <w:r w:rsidR="00BA4EB3" w:rsidRPr="00DB51BA">
        <w:rPr>
          <w:rFonts w:ascii="Sylfaen" w:hAnsi="Sylfaen" w:cs="Calibri"/>
          <w:sz w:val="21"/>
          <w:szCs w:val="21"/>
          <w:lang w:val="ka-GE" w:eastAsia="x-none"/>
        </w:rPr>
        <w:t>სიმაგრე, პირველად ახ.წ. 77 წლით და</w:t>
      </w:r>
      <w:r w:rsidR="00BA4EB3" w:rsidRPr="00DB51BA">
        <w:rPr>
          <w:rFonts w:ascii="Sylfaen" w:hAnsi="Sylfaen" w:cs="Calibri"/>
          <w:sz w:val="21"/>
          <w:szCs w:val="21"/>
          <w:lang w:val="ka-GE" w:eastAsia="x-none"/>
        </w:rPr>
        <w:softHyphen/>
      </w:r>
      <w:r w:rsidR="00BA4EB3" w:rsidRPr="00DB51BA">
        <w:rPr>
          <w:rFonts w:ascii="Sylfaen" w:hAnsi="Sylfaen" w:cs="Calibri"/>
          <w:sz w:val="21"/>
          <w:szCs w:val="21"/>
          <w:lang w:val="ka-GE" w:eastAsia="x-none"/>
        </w:rPr>
        <w:softHyphen/>
      </w:r>
      <w:r w:rsidR="00BA4EB3" w:rsidRPr="00DB51BA">
        <w:rPr>
          <w:rFonts w:ascii="Sylfaen" w:hAnsi="Sylfaen" w:cs="Calibri"/>
          <w:sz w:val="21"/>
          <w:szCs w:val="21"/>
          <w:lang w:val="ka-GE" w:eastAsia="x-none"/>
        </w:rPr>
        <w:softHyphen/>
      </w:r>
      <w:r w:rsidR="00BA4EB3" w:rsidRPr="00DB51BA">
        <w:rPr>
          <w:rFonts w:ascii="Sylfaen" w:hAnsi="Sylfaen" w:cs="Calibri"/>
          <w:sz w:val="21"/>
          <w:szCs w:val="21"/>
          <w:lang w:val="ka-GE" w:eastAsia="x-none"/>
        </w:rPr>
        <w:softHyphen/>
      </w:r>
      <w:r w:rsidR="00BA4EB3" w:rsidRPr="00DB51BA">
        <w:rPr>
          <w:rFonts w:ascii="Sylfaen" w:hAnsi="Sylfaen" w:cs="Calibri"/>
          <w:sz w:val="21"/>
          <w:szCs w:val="21"/>
          <w:lang w:val="ka-GE" w:eastAsia="x-none"/>
        </w:rPr>
        <w:softHyphen/>
        <w:t>თ</w:t>
      </w:r>
      <w:r w:rsidR="00BA4EB3" w:rsidRPr="00DB51BA">
        <w:rPr>
          <w:rFonts w:ascii="Sylfaen" w:hAnsi="Sylfaen" w:cs="Calibri"/>
          <w:sz w:val="21"/>
          <w:szCs w:val="21"/>
          <w:lang w:val="ka-GE" w:eastAsia="x-none"/>
        </w:rPr>
        <w:softHyphen/>
        <w:t>არ</w:t>
      </w:r>
      <w:r w:rsidR="00BA4EB3" w:rsidRPr="00DB51BA">
        <w:rPr>
          <w:rFonts w:ascii="Sylfaen" w:hAnsi="Sylfaen" w:cs="Calibri"/>
          <w:sz w:val="21"/>
          <w:szCs w:val="21"/>
          <w:lang w:val="ka-GE" w:eastAsia="x-none"/>
        </w:rPr>
        <w:softHyphen/>
        <w:t>ი</w:t>
      </w:r>
      <w:r w:rsidR="00BA4EB3" w:rsidRPr="00DB51BA">
        <w:rPr>
          <w:rFonts w:ascii="Sylfaen" w:hAnsi="Sylfaen" w:cs="Calibri"/>
          <w:sz w:val="21"/>
          <w:szCs w:val="21"/>
          <w:lang w:val="ka-GE" w:eastAsia="x-none"/>
        </w:rPr>
        <w:softHyphen/>
        <w:t>ღ</w:t>
      </w:r>
      <w:r w:rsidR="00BA4EB3" w:rsidRPr="00DB51BA">
        <w:rPr>
          <w:rFonts w:ascii="Sylfaen" w:hAnsi="Sylfaen" w:cs="Calibri"/>
          <w:sz w:val="21"/>
          <w:szCs w:val="21"/>
          <w:lang w:val="ka-GE" w:eastAsia="x-none"/>
        </w:rPr>
        <w:softHyphen/>
        <w:t>ე</w:t>
      </w:r>
      <w:r w:rsidR="00BA4EB3" w:rsidRPr="00DB51BA">
        <w:rPr>
          <w:rFonts w:ascii="Sylfaen" w:hAnsi="Sylfaen" w:cs="Calibri"/>
          <w:sz w:val="21"/>
          <w:szCs w:val="21"/>
          <w:lang w:val="ka-GE" w:eastAsia="x-none"/>
        </w:rPr>
        <w:softHyphen/>
        <w:t>ბულ ნაშ</w:t>
      </w:r>
      <w:r w:rsidR="00BA4EB3" w:rsidRPr="00DB51BA">
        <w:rPr>
          <w:rFonts w:ascii="Sylfaen" w:hAnsi="Sylfaen" w:cs="Calibri"/>
          <w:sz w:val="21"/>
          <w:szCs w:val="21"/>
          <w:lang w:val="ka-GE" w:eastAsia="x-none"/>
        </w:rPr>
        <w:softHyphen/>
        <w:t>რ</w:t>
      </w:r>
      <w:r w:rsidR="00BA4EB3" w:rsidRPr="00DB51BA">
        <w:rPr>
          <w:rFonts w:ascii="Sylfaen" w:hAnsi="Sylfaen" w:cs="Calibri"/>
          <w:sz w:val="21"/>
          <w:szCs w:val="21"/>
          <w:lang w:val="ka-GE" w:eastAsia="x-none"/>
        </w:rPr>
        <w:softHyphen/>
        <w:t>ო</w:t>
      </w:r>
      <w:r w:rsidR="00BA4EB3" w:rsidRPr="00DB51BA">
        <w:rPr>
          <w:rFonts w:ascii="Sylfaen" w:hAnsi="Sylfaen" w:cs="Calibri"/>
          <w:sz w:val="21"/>
          <w:szCs w:val="21"/>
          <w:lang w:val="ka-GE" w:eastAsia="x-none"/>
        </w:rPr>
        <w:softHyphen/>
        <w:t>მ</w:t>
      </w:r>
      <w:r w:rsidR="00BA4EB3" w:rsidRPr="00DB51BA">
        <w:rPr>
          <w:rFonts w:ascii="Sylfaen" w:hAnsi="Sylfaen" w:cs="Calibri"/>
          <w:sz w:val="21"/>
          <w:szCs w:val="21"/>
          <w:lang w:val="ka-GE" w:eastAsia="x-none"/>
        </w:rPr>
        <w:softHyphen/>
      </w:r>
      <w:r w:rsidR="00BA4EB3" w:rsidRPr="00DB51BA">
        <w:rPr>
          <w:rFonts w:ascii="Sylfaen" w:hAnsi="Sylfaen" w:cs="Calibri"/>
          <w:sz w:val="21"/>
          <w:szCs w:val="21"/>
          <w:lang w:val="ka-GE" w:eastAsia="x-none"/>
        </w:rPr>
        <w:softHyphen/>
        <w:t>შია მო</w:t>
      </w:r>
      <w:r w:rsidR="00BA4EB3" w:rsidRPr="00DB51BA">
        <w:rPr>
          <w:rFonts w:ascii="Sylfaen" w:hAnsi="Sylfaen" w:cs="Calibri"/>
          <w:sz w:val="21"/>
          <w:szCs w:val="21"/>
          <w:lang w:val="ka-GE" w:eastAsia="x-none"/>
        </w:rPr>
        <w:softHyphen/>
        <w:t>ხსენიებული. არ არის გა</w:t>
      </w:r>
      <w:r w:rsidR="00BA4EB3" w:rsidRPr="00DB51BA">
        <w:rPr>
          <w:rFonts w:ascii="Sylfaen" w:hAnsi="Sylfaen" w:cs="Calibri"/>
          <w:sz w:val="21"/>
          <w:szCs w:val="21"/>
          <w:lang w:val="ka-GE" w:eastAsia="x-none"/>
        </w:rPr>
        <w:softHyphen/>
        <w:t>მო</w:t>
      </w:r>
      <w:r w:rsidR="00BA4EB3" w:rsidRPr="00DB51BA">
        <w:rPr>
          <w:rFonts w:ascii="Sylfaen" w:hAnsi="Sylfaen" w:cs="Calibri"/>
          <w:sz w:val="21"/>
          <w:szCs w:val="21"/>
          <w:lang w:val="ka-GE" w:eastAsia="x-none"/>
        </w:rPr>
        <w:softHyphen/>
        <w:t>რი</w:t>
      </w:r>
      <w:r w:rsidR="00BA4EB3" w:rsidRPr="00DB51BA">
        <w:rPr>
          <w:rFonts w:ascii="Sylfaen" w:hAnsi="Sylfaen" w:cs="Calibri"/>
          <w:sz w:val="21"/>
          <w:szCs w:val="21"/>
          <w:lang w:val="ka-GE" w:eastAsia="x-none"/>
        </w:rPr>
        <w:softHyphen/>
        <w:t>ცხული, რომ რო</w:t>
      </w:r>
      <w:r w:rsidR="00BA4EB3" w:rsidRPr="00DB51BA">
        <w:rPr>
          <w:rFonts w:ascii="Sylfaen" w:hAnsi="Sylfaen" w:cs="Calibri"/>
          <w:sz w:val="21"/>
          <w:szCs w:val="21"/>
          <w:lang w:val="ka-GE" w:eastAsia="x-none"/>
        </w:rPr>
        <w:softHyphen/>
        <w:t>მაე</w:t>
      </w:r>
      <w:r w:rsidR="00BA4EB3" w:rsidRPr="00DB51BA">
        <w:rPr>
          <w:rFonts w:ascii="Sylfaen" w:hAnsi="Sylfaen" w:cs="Calibri"/>
          <w:sz w:val="21"/>
          <w:szCs w:val="21"/>
          <w:lang w:val="ka-GE" w:eastAsia="x-none"/>
        </w:rPr>
        <w:softHyphen/>
        <w:t>ლ</w:t>
      </w:r>
      <w:r w:rsidR="00BA4EB3" w:rsidRPr="00DB51BA">
        <w:rPr>
          <w:rFonts w:ascii="Sylfaen" w:hAnsi="Sylfaen" w:cs="Calibri"/>
          <w:sz w:val="21"/>
          <w:szCs w:val="21"/>
          <w:lang w:val="ka-GE" w:eastAsia="x-none"/>
        </w:rPr>
        <w:softHyphen/>
        <w:t>ებს აფსაროსში თავდა</w:t>
      </w:r>
      <w:r w:rsidR="00BA4EB3" w:rsidRPr="00DB51BA">
        <w:rPr>
          <w:rFonts w:ascii="Sylfaen" w:hAnsi="Sylfaen" w:cs="Calibri"/>
          <w:sz w:val="21"/>
          <w:szCs w:val="21"/>
          <w:lang w:val="ka-GE" w:eastAsia="x-none"/>
        </w:rPr>
        <w:softHyphen/>
        <w:t>პირ</w:t>
      </w:r>
      <w:r w:rsidR="00BA4EB3" w:rsidRPr="00DB51BA">
        <w:rPr>
          <w:rFonts w:ascii="Sylfaen" w:hAnsi="Sylfaen" w:cs="Calibri"/>
          <w:sz w:val="21"/>
          <w:szCs w:val="21"/>
          <w:lang w:val="ka-GE" w:eastAsia="x-none"/>
        </w:rPr>
        <w:softHyphen/>
        <w:t>ვ</w:t>
      </w:r>
      <w:r w:rsidR="00BA4EB3" w:rsidRPr="00DB51BA">
        <w:rPr>
          <w:rFonts w:ascii="Sylfaen" w:hAnsi="Sylfaen" w:cs="Calibri"/>
          <w:sz w:val="21"/>
          <w:szCs w:val="21"/>
          <w:lang w:val="ka-GE" w:eastAsia="x-none"/>
        </w:rPr>
        <w:softHyphen/>
        <w:t>ე</w:t>
      </w:r>
      <w:r w:rsidR="00BA4EB3" w:rsidRPr="00DB51BA">
        <w:rPr>
          <w:rFonts w:ascii="Sylfaen" w:hAnsi="Sylfaen" w:cs="Calibri"/>
          <w:sz w:val="21"/>
          <w:szCs w:val="21"/>
          <w:lang w:val="ka-GE" w:eastAsia="x-none"/>
        </w:rPr>
        <w:softHyphen/>
        <w:t>ლად ხის დრო</w:t>
      </w:r>
      <w:r w:rsidR="00BA4EB3" w:rsidRPr="00DB51BA">
        <w:rPr>
          <w:rFonts w:ascii="Sylfaen" w:hAnsi="Sylfaen" w:cs="Calibri"/>
          <w:sz w:val="21"/>
          <w:szCs w:val="21"/>
          <w:lang w:val="ka-GE" w:eastAsia="x-none"/>
        </w:rPr>
        <w:softHyphen/>
        <w:t>ე</w:t>
      </w:r>
      <w:r w:rsidR="00BA4EB3" w:rsidRPr="00DB51BA">
        <w:rPr>
          <w:rFonts w:ascii="Sylfaen" w:hAnsi="Sylfaen" w:cs="Calibri"/>
          <w:sz w:val="21"/>
          <w:szCs w:val="21"/>
          <w:lang w:val="ka-GE" w:eastAsia="x-none"/>
        </w:rPr>
        <w:softHyphen/>
      </w:r>
      <w:r w:rsidR="00BA4EB3" w:rsidRPr="00DB51BA">
        <w:rPr>
          <w:rFonts w:ascii="Sylfaen" w:hAnsi="Sylfaen" w:cs="Calibri"/>
          <w:sz w:val="21"/>
          <w:szCs w:val="21"/>
          <w:lang w:val="ka-GE" w:eastAsia="x-none"/>
        </w:rPr>
        <w:softHyphen/>
        <w:t>ბი</w:t>
      </w:r>
      <w:r w:rsidR="00BA4EB3" w:rsidRPr="00DB51BA">
        <w:rPr>
          <w:rFonts w:ascii="Sylfaen" w:hAnsi="Sylfaen" w:cs="Calibri"/>
          <w:sz w:val="21"/>
          <w:szCs w:val="21"/>
          <w:lang w:val="ka-GE" w:eastAsia="x-none"/>
        </w:rPr>
        <w:softHyphen/>
        <w:t>თი სიმაგრე აეგოთ. ქვის გალავნის მშენე</w:t>
      </w:r>
      <w:r w:rsidR="00BA4EB3" w:rsidRPr="00DB51BA">
        <w:rPr>
          <w:rFonts w:ascii="Sylfaen" w:hAnsi="Sylfaen" w:cs="Calibri"/>
          <w:sz w:val="21"/>
          <w:szCs w:val="21"/>
          <w:lang w:val="ka-GE" w:eastAsia="x-none"/>
        </w:rPr>
        <w:softHyphen/>
        <w:t>ბ</w:t>
      </w:r>
      <w:r w:rsidR="00BA4EB3" w:rsidRPr="00DB51BA">
        <w:rPr>
          <w:rFonts w:ascii="Sylfaen" w:hAnsi="Sylfaen" w:cs="Calibri"/>
          <w:sz w:val="21"/>
          <w:szCs w:val="21"/>
          <w:lang w:val="ka-GE" w:eastAsia="x-none"/>
        </w:rPr>
        <w:softHyphen/>
        <w:t>ლ</w:t>
      </w:r>
      <w:r w:rsidR="00BA4EB3" w:rsidRPr="00DB51BA">
        <w:rPr>
          <w:rFonts w:ascii="Sylfaen" w:hAnsi="Sylfaen" w:cs="Calibri"/>
          <w:sz w:val="21"/>
          <w:szCs w:val="21"/>
          <w:lang w:val="ka-GE" w:eastAsia="x-none"/>
        </w:rPr>
        <w:softHyphen/>
      </w:r>
      <w:r w:rsidR="00BA4EB3" w:rsidRPr="00DB51BA">
        <w:rPr>
          <w:rFonts w:ascii="Sylfaen" w:hAnsi="Sylfaen" w:cs="Calibri"/>
          <w:sz w:val="21"/>
          <w:szCs w:val="21"/>
          <w:lang w:val="ka-GE" w:eastAsia="x-none"/>
        </w:rPr>
        <w:softHyphen/>
        <w:t>ობა I-II საუკუნეების მი</w:t>
      </w:r>
      <w:r w:rsidR="00BA4EB3" w:rsidRPr="00DB51BA">
        <w:rPr>
          <w:rFonts w:ascii="Sylfaen" w:hAnsi="Sylfaen" w:cs="Calibri"/>
          <w:sz w:val="21"/>
          <w:szCs w:val="21"/>
          <w:lang w:val="ka-GE" w:eastAsia="x-none"/>
        </w:rPr>
        <w:softHyphen/>
        <w:t>ჯნა</w:t>
      </w:r>
      <w:r w:rsidR="00BA4EB3" w:rsidRPr="00DB51BA">
        <w:rPr>
          <w:rFonts w:ascii="Sylfaen" w:hAnsi="Sylfaen" w:cs="Calibri"/>
          <w:sz w:val="21"/>
          <w:szCs w:val="21"/>
          <w:lang w:val="ka-GE" w:eastAsia="x-none"/>
        </w:rPr>
        <w:softHyphen/>
        <w:t xml:space="preserve">ზე </w:t>
      </w:r>
      <w:r>
        <w:rPr>
          <w:rFonts w:ascii="Sylfaen" w:hAnsi="Sylfaen" w:cs="Calibri"/>
          <w:sz w:val="21"/>
          <w:szCs w:val="21"/>
          <w:lang w:val="ka-GE" w:eastAsia="x-none"/>
        </w:rPr>
        <w:t>უნდა იყოს</w:t>
      </w:r>
      <w:r w:rsidR="00BA4EB3" w:rsidRPr="00DB51BA">
        <w:rPr>
          <w:rFonts w:ascii="Sylfaen" w:hAnsi="Sylfaen" w:cs="Calibri"/>
          <w:sz w:val="21"/>
          <w:szCs w:val="21"/>
          <w:lang w:val="ka-GE" w:eastAsia="x-none"/>
        </w:rPr>
        <w:t xml:space="preserve"> და</w:t>
      </w:r>
      <w:r w:rsidR="00BA4EB3" w:rsidRPr="00DB51BA">
        <w:rPr>
          <w:rFonts w:ascii="Sylfaen" w:hAnsi="Sylfaen" w:cs="Calibri"/>
          <w:sz w:val="21"/>
          <w:szCs w:val="21"/>
          <w:lang w:val="ka-GE" w:eastAsia="x-none"/>
        </w:rPr>
        <w:softHyphen/>
        <w:t>წ</w:t>
      </w:r>
      <w:r w:rsidR="00BA4EB3" w:rsidRPr="00DB51BA">
        <w:rPr>
          <w:rFonts w:ascii="Sylfaen" w:hAnsi="Sylfaen" w:cs="Calibri"/>
          <w:sz w:val="21"/>
          <w:szCs w:val="21"/>
          <w:lang w:val="ka-GE" w:eastAsia="x-none"/>
        </w:rPr>
        <w:softHyphen/>
        <w:t>ყებული. ახ.წ. II-III სს. თა</w:t>
      </w:r>
      <w:r w:rsidR="00BA4EB3" w:rsidRPr="00DB51BA">
        <w:rPr>
          <w:rFonts w:ascii="Sylfaen" w:hAnsi="Sylfaen" w:cs="Calibri"/>
          <w:sz w:val="21"/>
          <w:szCs w:val="21"/>
          <w:lang w:val="ka-GE" w:eastAsia="x-none"/>
        </w:rPr>
        <w:softHyphen/>
        <w:t>რ</w:t>
      </w:r>
      <w:r w:rsidR="00BA4EB3" w:rsidRPr="00DB51BA">
        <w:rPr>
          <w:rFonts w:ascii="Sylfaen" w:hAnsi="Sylfaen" w:cs="Calibri"/>
          <w:sz w:val="21"/>
          <w:szCs w:val="21"/>
          <w:lang w:val="ka-GE" w:eastAsia="x-none"/>
        </w:rPr>
        <w:softHyphen/>
        <w:t>იღ</w:t>
      </w:r>
      <w:r w:rsidR="00BA4EB3" w:rsidRPr="00DB51BA">
        <w:rPr>
          <w:rFonts w:ascii="Sylfaen" w:hAnsi="Sylfaen" w:cs="Calibri"/>
          <w:sz w:val="21"/>
          <w:szCs w:val="21"/>
          <w:lang w:val="ka-GE" w:eastAsia="x-none"/>
        </w:rPr>
        <w:softHyphen/>
        <w:t>დ</w:t>
      </w:r>
      <w:r w:rsidR="00BA4EB3" w:rsidRPr="00DB51BA">
        <w:rPr>
          <w:rFonts w:ascii="Sylfaen" w:hAnsi="Sylfaen" w:cs="Calibri"/>
          <w:sz w:val="21"/>
          <w:szCs w:val="21"/>
          <w:lang w:val="ka-GE" w:eastAsia="x-none"/>
        </w:rPr>
        <w:softHyphen/>
        <w:t>ე</w:t>
      </w:r>
      <w:r w:rsidR="00BA4EB3" w:rsidRPr="00DB51BA">
        <w:rPr>
          <w:rFonts w:ascii="Sylfaen" w:hAnsi="Sylfaen" w:cs="Calibri"/>
          <w:sz w:val="21"/>
          <w:szCs w:val="21"/>
          <w:lang w:val="ka-GE" w:eastAsia="x-none"/>
        </w:rPr>
        <w:softHyphen/>
        <w:t>ბა აბ</w:t>
      </w:r>
      <w:r w:rsidR="00BA4EB3" w:rsidRPr="00DB51BA">
        <w:rPr>
          <w:rFonts w:ascii="Sylfaen" w:hAnsi="Sylfaen" w:cs="Calibri"/>
          <w:sz w:val="21"/>
          <w:szCs w:val="21"/>
          <w:lang w:val="ka-GE" w:eastAsia="x-none"/>
        </w:rPr>
        <w:softHyphen/>
        <w:t>ა</w:t>
      </w:r>
      <w:r w:rsidR="00BA4EB3" w:rsidRPr="00DB51BA">
        <w:rPr>
          <w:rFonts w:ascii="Sylfaen" w:hAnsi="Sylfaen" w:cs="Calibri"/>
          <w:sz w:val="21"/>
          <w:szCs w:val="21"/>
          <w:lang w:val="ka-GE" w:eastAsia="x-none"/>
        </w:rPr>
        <w:softHyphen/>
      </w:r>
      <w:r w:rsidR="00BA4EB3" w:rsidRPr="00DB51BA">
        <w:rPr>
          <w:rFonts w:ascii="Sylfaen" w:hAnsi="Sylfaen" w:cs="Calibri"/>
          <w:sz w:val="21"/>
          <w:szCs w:val="21"/>
          <w:lang w:val="ka-GE" w:eastAsia="x-none"/>
        </w:rPr>
        <w:softHyphen/>
        <w:t>ნ</w:t>
      </w:r>
      <w:r w:rsidR="00BA4EB3" w:rsidRPr="00DB51BA">
        <w:rPr>
          <w:rFonts w:ascii="Sylfaen" w:hAnsi="Sylfaen" w:cs="Calibri"/>
          <w:sz w:val="21"/>
          <w:szCs w:val="21"/>
          <w:lang w:val="ka-GE" w:eastAsia="x-none"/>
        </w:rPr>
        <w:softHyphen/>
        <w:t>ო, წყალ</w:t>
      </w:r>
      <w:r w:rsidR="00BA4EB3" w:rsidRPr="00DB51BA">
        <w:rPr>
          <w:rFonts w:ascii="Sylfaen" w:hAnsi="Sylfaen" w:cs="Calibri"/>
          <w:sz w:val="21"/>
          <w:szCs w:val="21"/>
          <w:lang w:val="ka-GE" w:eastAsia="x-none"/>
        </w:rPr>
        <w:softHyphen/>
        <w:t>სა</w:t>
      </w:r>
      <w:r w:rsidR="00BA4EB3" w:rsidRPr="00DB51BA">
        <w:rPr>
          <w:rFonts w:ascii="Sylfaen" w:hAnsi="Sylfaen" w:cs="Calibri"/>
          <w:sz w:val="21"/>
          <w:szCs w:val="21"/>
          <w:lang w:val="ka-GE" w:eastAsia="x-none"/>
        </w:rPr>
        <w:softHyphen/>
        <w:t>დ</w:t>
      </w:r>
      <w:r w:rsidR="00BA4EB3" w:rsidRPr="00DB51BA">
        <w:rPr>
          <w:rFonts w:ascii="Sylfaen" w:hAnsi="Sylfaen" w:cs="Calibri"/>
          <w:sz w:val="21"/>
          <w:szCs w:val="21"/>
          <w:lang w:val="ka-GE" w:eastAsia="x-none"/>
        </w:rPr>
        <w:softHyphen/>
        <w:t>ენი სისტ</w:t>
      </w:r>
      <w:r w:rsidR="00BA4EB3" w:rsidRPr="00DB51BA">
        <w:rPr>
          <w:rFonts w:ascii="Sylfaen" w:hAnsi="Sylfaen" w:cs="Calibri"/>
          <w:sz w:val="21"/>
          <w:szCs w:val="21"/>
          <w:lang w:val="ka-GE" w:eastAsia="x-none"/>
        </w:rPr>
        <w:softHyphen/>
        <w:t>ემა და კოლექ</w:t>
      </w:r>
      <w:r w:rsidR="00BA4EB3" w:rsidRPr="00DB51BA">
        <w:rPr>
          <w:rFonts w:ascii="Sylfaen" w:hAnsi="Sylfaen" w:cs="Calibri"/>
          <w:sz w:val="21"/>
          <w:szCs w:val="21"/>
          <w:lang w:val="ka-GE" w:eastAsia="x-none"/>
        </w:rPr>
        <w:softHyphen/>
        <w:t>ტ</w:t>
      </w:r>
      <w:r w:rsidR="00BA4EB3" w:rsidRPr="00DB51BA">
        <w:rPr>
          <w:rFonts w:ascii="Sylfaen" w:hAnsi="Sylfaen" w:cs="Calibri"/>
          <w:sz w:val="21"/>
          <w:szCs w:val="21"/>
          <w:lang w:val="ka-GE" w:eastAsia="x-none"/>
        </w:rPr>
        <w:softHyphen/>
        <w:t>ო</w:t>
      </w:r>
      <w:r w:rsidR="00BA4EB3" w:rsidRPr="00DB51BA">
        <w:rPr>
          <w:rFonts w:ascii="Sylfaen" w:hAnsi="Sylfaen" w:cs="Calibri"/>
          <w:sz w:val="21"/>
          <w:szCs w:val="21"/>
          <w:lang w:val="ka-GE" w:eastAsia="x-none"/>
        </w:rPr>
        <w:softHyphen/>
        <w:t>რი და პრინ</w:t>
      </w:r>
      <w:r w:rsidR="00BA4EB3" w:rsidRPr="00DB51BA">
        <w:rPr>
          <w:rFonts w:ascii="Sylfaen" w:hAnsi="Sylfaen" w:cs="Calibri"/>
          <w:sz w:val="21"/>
          <w:szCs w:val="21"/>
          <w:lang w:val="ka-GE" w:eastAsia="x-none"/>
        </w:rPr>
        <w:softHyphen/>
        <w:t>ც</w:t>
      </w:r>
      <w:r w:rsidR="00BA4EB3" w:rsidRPr="00DB51BA">
        <w:rPr>
          <w:rFonts w:ascii="Sylfaen" w:hAnsi="Sylfaen" w:cs="Calibri"/>
          <w:sz w:val="21"/>
          <w:szCs w:val="21"/>
          <w:lang w:val="ka-GE" w:eastAsia="x-none"/>
        </w:rPr>
        <w:softHyphen/>
        <w:t>ი</w:t>
      </w:r>
      <w:r w:rsidR="00BA4EB3" w:rsidRPr="00DB51BA">
        <w:rPr>
          <w:rFonts w:ascii="Sylfaen" w:hAnsi="Sylfaen" w:cs="Calibri"/>
          <w:sz w:val="21"/>
          <w:szCs w:val="21"/>
          <w:lang w:val="ka-GE" w:eastAsia="x-none"/>
        </w:rPr>
        <w:softHyphen/>
      </w:r>
      <w:r w:rsidR="00BA4EB3" w:rsidRPr="00DB51BA">
        <w:rPr>
          <w:rFonts w:ascii="Sylfaen" w:hAnsi="Sylfaen" w:cs="Calibri"/>
          <w:sz w:val="21"/>
          <w:szCs w:val="21"/>
          <w:lang w:val="ka-GE" w:eastAsia="x-none"/>
        </w:rPr>
        <w:softHyphen/>
        <w:t xml:space="preserve">პიის ნაშთები. </w:t>
      </w:r>
    </w:p>
    <w:p w14:paraId="18DC3514" w14:textId="7C537AD1" w:rsidR="00BA4EB3" w:rsidRPr="00DB51BA" w:rsidRDefault="00BA4EB3" w:rsidP="00BA4EB3">
      <w:pPr>
        <w:spacing w:line="271" w:lineRule="auto"/>
        <w:ind w:firstLine="426"/>
        <w:contextualSpacing/>
        <w:jc w:val="both"/>
        <w:rPr>
          <w:rFonts w:ascii="Sylfaen" w:hAnsi="Sylfaen" w:cs="Calibri"/>
          <w:sz w:val="21"/>
          <w:szCs w:val="21"/>
          <w:lang w:val="ka-GE" w:eastAsia="x-none"/>
        </w:rPr>
      </w:pPr>
      <w:r w:rsidRPr="00DB51BA">
        <w:rPr>
          <w:rFonts w:ascii="Sylfaen" w:hAnsi="Sylfaen" w:cs="Calibri"/>
          <w:sz w:val="21"/>
          <w:szCs w:val="21"/>
          <w:lang w:val="ka-GE" w:eastAsia="x-none"/>
        </w:rPr>
        <w:t>ახ.წ. III საუ</w:t>
      </w:r>
      <w:r w:rsidRPr="00DB51BA">
        <w:rPr>
          <w:rFonts w:ascii="Sylfaen" w:hAnsi="Sylfaen" w:cs="Calibri"/>
          <w:sz w:val="21"/>
          <w:szCs w:val="21"/>
          <w:lang w:val="ka-GE" w:eastAsia="x-none"/>
        </w:rPr>
        <w:softHyphen/>
        <w:t>კუ</w:t>
      </w:r>
      <w:r w:rsidRPr="00DB51BA">
        <w:rPr>
          <w:rFonts w:ascii="Sylfaen" w:hAnsi="Sylfaen" w:cs="Calibri"/>
          <w:sz w:val="21"/>
          <w:szCs w:val="21"/>
          <w:lang w:val="ka-GE" w:eastAsia="x-none"/>
        </w:rPr>
        <w:softHyphen/>
        <w:t>ნ</w:t>
      </w:r>
      <w:r w:rsidRPr="00DB51BA">
        <w:rPr>
          <w:rFonts w:ascii="Sylfaen" w:hAnsi="Sylfaen" w:cs="Calibri"/>
          <w:sz w:val="21"/>
          <w:szCs w:val="21"/>
          <w:lang w:val="ka-GE" w:eastAsia="x-none"/>
        </w:rPr>
        <w:softHyphen/>
        <w:t>ის მეორე ნახევრიდან ამ პერიოდიდან აფსარ</w:t>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t>სი სას</w:t>
      </w:r>
      <w:r w:rsidRPr="00DB51BA">
        <w:rPr>
          <w:rFonts w:ascii="Sylfaen" w:hAnsi="Sylfaen" w:cs="Calibri"/>
          <w:sz w:val="21"/>
          <w:szCs w:val="21"/>
          <w:lang w:val="ka-GE" w:eastAsia="x-none"/>
        </w:rPr>
        <w:softHyphen/>
        <w:t>აზღვრო ბან</w:t>
      </w:r>
      <w:r w:rsidRPr="00DB51BA">
        <w:rPr>
          <w:rFonts w:ascii="Sylfaen" w:hAnsi="Sylfaen" w:cs="Calibri"/>
          <w:sz w:val="21"/>
          <w:szCs w:val="21"/>
          <w:lang w:val="ka-GE" w:eastAsia="x-none"/>
        </w:rPr>
        <w:softHyphen/>
        <w:t>ა</w:t>
      </w:r>
      <w:r w:rsidRPr="00DB51BA">
        <w:rPr>
          <w:rFonts w:ascii="Sylfaen" w:hAnsi="Sylfaen" w:cs="Calibri"/>
          <w:sz w:val="21"/>
          <w:szCs w:val="21"/>
          <w:lang w:val="ka-GE" w:eastAsia="x-none"/>
        </w:rPr>
        <w:softHyphen/>
        <w:t>კ</w:t>
      </w:r>
      <w:r w:rsidRPr="00DB51BA">
        <w:rPr>
          <w:rFonts w:ascii="Sylfaen" w:hAnsi="Sylfaen" w:cs="Calibri"/>
          <w:sz w:val="21"/>
          <w:szCs w:val="21"/>
          <w:lang w:val="ka-GE" w:eastAsia="x-none"/>
        </w:rPr>
        <w:softHyphen/>
        <w:t>ად გა</w:t>
      </w:r>
      <w:r w:rsidRPr="00DB51BA">
        <w:rPr>
          <w:rFonts w:ascii="Sylfaen" w:hAnsi="Sylfaen" w:cs="Calibri"/>
          <w:sz w:val="21"/>
          <w:szCs w:val="21"/>
          <w:lang w:val="ka-GE" w:eastAsia="x-none"/>
        </w:rPr>
        <w:softHyphen/>
        <w:t>დაიქცა. აფსაროსის ცი</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ხეს ახ. წ. IV სა</w:t>
      </w:r>
      <w:r w:rsidRPr="00DB51BA">
        <w:rPr>
          <w:rFonts w:ascii="Sylfaen" w:hAnsi="Sylfaen" w:cs="Calibri"/>
          <w:sz w:val="21"/>
          <w:szCs w:val="21"/>
          <w:lang w:val="ka-GE" w:eastAsia="x-none"/>
        </w:rPr>
        <w:softHyphen/>
        <w:t>უ</w:t>
      </w:r>
      <w:r w:rsidRPr="00DB51BA">
        <w:rPr>
          <w:rFonts w:ascii="Sylfaen" w:hAnsi="Sylfaen" w:cs="Calibri"/>
          <w:sz w:val="21"/>
          <w:szCs w:val="21"/>
          <w:lang w:val="ka-GE" w:eastAsia="x-none"/>
        </w:rPr>
        <w:softHyphen/>
        <w:t>კ</w:t>
      </w:r>
      <w:r w:rsidRPr="00DB51BA">
        <w:rPr>
          <w:rFonts w:ascii="Sylfaen" w:hAnsi="Sylfaen" w:cs="Calibri"/>
          <w:sz w:val="21"/>
          <w:szCs w:val="21"/>
          <w:lang w:val="ka-GE" w:eastAsia="x-none"/>
        </w:rPr>
        <w:softHyphen/>
        <w:t>უ</w:t>
      </w:r>
      <w:r w:rsidRPr="00DB51BA">
        <w:rPr>
          <w:rFonts w:ascii="Sylfaen" w:hAnsi="Sylfaen" w:cs="Calibri"/>
          <w:sz w:val="21"/>
          <w:szCs w:val="21"/>
          <w:lang w:val="ka-GE" w:eastAsia="x-none"/>
        </w:rPr>
        <w:softHyphen/>
        <w:t>ნი</w:t>
      </w:r>
      <w:r w:rsidRPr="00DB51BA">
        <w:rPr>
          <w:rFonts w:ascii="Sylfaen" w:hAnsi="Sylfaen" w:cs="Calibri"/>
          <w:sz w:val="21"/>
          <w:szCs w:val="21"/>
          <w:lang w:val="ka-GE" w:eastAsia="x-none"/>
        </w:rPr>
        <w:softHyphen/>
        <w:t>ს</w:t>
      </w:r>
      <w:r w:rsidRPr="00DB51BA">
        <w:rPr>
          <w:rFonts w:ascii="Sylfaen" w:hAnsi="Sylfaen" w:cs="Calibri"/>
          <w:sz w:val="21"/>
          <w:szCs w:val="21"/>
          <w:lang w:val="ka-GE" w:eastAsia="x-none"/>
        </w:rPr>
        <w:softHyphen/>
        <w:t>თ</w:t>
      </w:r>
      <w:r w:rsidRPr="00DB51BA">
        <w:rPr>
          <w:rFonts w:ascii="Sylfaen" w:hAnsi="Sylfaen" w:cs="Calibri"/>
          <w:sz w:val="21"/>
          <w:szCs w:val="21"/>
          <w:lang w:val="ka-GE" w:eastAsia="x-none"/>
        </w:rPr>
        <w:softHyphen/>
        <w:t>ვის დროებით შეუწყ</w:t>
      </w:r>
      <w:r w:rsidRPr="00DB51BA">
        <w:rPr>
          <w:rFonts w:ascii="Sylfaen" w:hAnsi="Sylfaen" w:cs="Calibri"/>
          <w:sz w:val="21"/>
          <w:szCs w:val="21"/>
          <w:lang w:val="ka-GE" w:eastAsia="x-none"/>
        </w:rPr>
        <w:softHyphen/>
        <w:t>ვეტია ფუნ</w:t>
      </w:r>
      <w:r w:rsidRPr="00DB51BA">
        <w:rPr>
          <w:rFonts w:ascii="Sylfaen" w:hAnsi="Sylfaen" w:cs="Calibri"/>
          <w:sz w:val="21"/>
          <w:szCs w:val="21"/>
          <w:lang w:val="ka-GE" w:eastAsia="x-none"/>
        </w:rPr>
        <w:softHyphen/>
        <w:t>ქც</w:t>
      </w:r>
      <w:r w:rsidRPr="00DB51BA">
        <w:rPr>
          <w:rFonts w:ascii="Sylfaen" w:hAnsi="Sylfaen" w:cs="Calibri"/>
          <w:sz w:val="21"/>
          <w:szCs w:val="21"/>
          <w:lang w:val="ka-GE" w:eastAsia="x-none"/>
        </w:rPr>
        <w:softHyphen/>
        <w:t>ი</w:t>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t>ნ</w:t>
      </w:r>
      <w:r w:rsidRPr="00DB51BA">
        <w:rPr>
          <w:rFonts w:ascii="Sylfaen" w:hAnsi="Sylfaen" w:cs="Calibri"/>
          <w:sz w:val="21"/>
          <w:szCs w:val="21"/>
          <w:lang w:val="ka-GE" w:eastAsia="x-none"/>
        </w:rPr>
        <w:softHyphen/>
        <w:t>ი</w:t>
      </w:r>
      <w:r w:rsidRPr="00DB51BA">
        <w:rPr>
          <w:rFonts w:ascii="Sylfaen" w:hAnsi="Sylfaen" w:cs="Calibri"/>
          <w:sz w:val="21"/>
          <w:szCs w:val="21"/>
          <w:lang w:val="ka-GE" w:eastAsia="x-none"/>
        </w:rPr>
        <w:softHyphen/>
        <w:t>რება. არქეო</w:t>
      </w:r>
      <w:r w:rsidRPr="00DB51BA">
        <w:rPr>
          <w:rFonts w:ascii="Sylfaen" w:hAnsi="Sylfaen" w:cs="Calibri"/>
          <w:sz w:val="21"/>
          <w:szCs w:val="21"/>
          <w:lang w:val="ka-GE" w:eastAsia="x-none"/>
        </w:rPr>
        <w:softHyphen/>
        <w:t>ლ</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t>გიური მა</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სალა ცხადყოფს, რომ ახ.წ. IV სა</w:t>
      </w:r>
      <w:r w:rsidRPr="00DB51BA">
        <w:rPr>
          <w:rFonts w:ascii="Sylfaen" w:hAnsi="Sylfaen" w:cs="Calibri"/>
          <w:sz w:val="21"/>
          <w:szCs w:val="21"/>
          <w:lang w:val="ka-GE" w:eastAsia="x-none"/>
        </w:rPr>
        <w:softHyphen/>
        <w:t>უ</w:t>
      </w:r>
      <w:r w:rsidRPr="00DB51BA">
        <w:rPr>
          <w:rFonts w:ascii="Sylfaen" w:hAnsi="Sylfaen" w:cs="Calibri"/>
          <w:sz w:val="21"/>
          <w:szCs w:val="21"/>
          <w:lang w:val="ka-GE" w:eastAsia="x-none"/>
        </w:rPr>
        <w:softHyphen/>
        <w:t>კ</w:t>
      </w:r>
      <w:r w:rsidRPr="00DB51BA">
        <w:rPr>
          <w:rFonts w:ascii="Sylfaen" w:hAnsi="Sylfaen" w:cs="Calibri"/>
          <w:sz w:val="21"/>
          <w:szCs w:val="21"/>
          <w:lang w:val="ka-GE" w:eastAsia="x-none"/>
        </w:rPr>
        <w:softHyphen/>
        <w:t>უნის შუ</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ა</w:t>
      </w:r>
      <w:r w:rsidRPr="00DB51BA">
        <w:rPr>
          <w:rFonts w:ascii="Sylfaen" w:hAnsi="Sylfaen" w:cs="Calibri"/>
          <w:sz w:val="21"/>
          <w:szCs w:val="21"/>
          <w:lang w:val="ka-GE" w:eastAsia="x-none"/>
        </w:rPr>
        <w:softHyphen/>
        <w:t>ხანებიდან ახ. წ. VI საუ</w:t>
      </w:r>
      <w:r w:rsidRPr="00DB51BA">
        <w:rPr>
          <w:rFonts w:ascii="Sylfaen" w:hAnsi="Sylfaen" w:cs="Calibri"/>
          <w:sz w:val="21"/>
          <w:szCs w:val="21"/>
          <w:lang w:val="ka-GE" w:eastAsia="x-none"/>
        </w:rPr>
        <w:softHyphen/>
        <w:t>კ</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უნის პირველი ნახევრის ჩათვ</w:t>
      </w:r>
      <w:r w:rsidRPr="00DB51BA">
        <w:rPr>
          <w:rFonts w:ascii="Sylfaen" w:hAnsi="Sylfaen" w:cs="Calibri"/>
          <w:sz w:val="21"/>
          <w:szCs w:val="21"/>
          <w:lang w:val="ka-GE" w:eastAsia="x-none"/>
        </w:rPr>
        <w:softHyphen/>
        <w:t>ლით, ციხე ფაქ</w:t>
      </w:r>
      <w:r w:rsidRPr="00DB51BA">
        <w:rPr>
          <w:rFonts w:ascii="Sylfaen" w:hAnsi="Sylfaen" w:cs="Calibri"/>
          <w:sz w:val="21"/>
          <w:szCs w:val="21"/>
          <w:lang w:val="ka-GE" w:eastAsia="x-none"/>
        </w:rPr>
        <w:softHyphen/>
        <w:t>ტ</w:t>
      </w:r>
      <w:r w:rsidRPr="00DB51BA">
        <w:rPr>
          <w:rFonts w:ascii="Sylfaen" w:hAnsi="Sylfaen" w:cs="Calibri"/>
          <w:sz w:val="21"/>
          <w:szCs w:val="21"/>
          <w:lang w:val="ka-GE" w:eastAsia="x-none"/>
        </w:rPr>
        <w:softHyphen/>
        <w:t>ი</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ურ</w:t>
      </w:r>
      <w:r w:rsidRPr="00DB51BA">
        <w:rPr>
          <w:rFonts w:ascii="Sylfaen" w:hAnsi="Sylfaen" w:cs="Calibri"/>
          <w:sz w:val="21"/>
          <w:szCs w:val="21"/>
          <w:lang w:val="ka-GE" w:eastAsia="x-none"/>
        </w:rPr>
        <w:softHyphen/>
        <w:t>ად მი</w:t>
      </w:r>
      <w:r w:rsidRPr="00DB51BA">
        <w:rPr>
          <w:rFonts w:ascii="Sylfaen" w:hAnsi="Sylfaen" w:cs="Calibri"/>
          <w:sz w:val="21"/>
          <w:szCs w:val="21"/>
          <w:lang w:val="ka-GE" w:eastAsia="x-none"/>
        </w:rPr>
        <w:softHyphen/>
        <w:t>ტო</w:t>
      </w:r>
      <w:r w:rsidRPr="00DB51BA">
        <w:rPr>
          <w:rFonts w:ascii="Sylfaen" w:hAnsi="Sylfaen" w:cs="Calibri"/>
          <w:sz w:val="21"/>
          <w:szCs w:val="21"/>
          <w:lang w:val="ka-GE" w:eastAsia="x-none"/>
        </w:rPr>
        <w:softHyphen/>
        <w:t>ვ</w:t>
      </w:r>
      <w:r w:rsidRPr="00DB51BA">
        <w:rPr>
          <w:rFonts w:ascii="Sylfaen" w:hAnsi="Sylfaen" w:cs="Calibri"/>
          <w:sz w:val="21"/>
          <w:szCs w:val="21"/>
          <w:lang w:val="ka-GE" w:eastAsia="x-none"/>
        </w:rPr>
        <w:softHyphen/>
        <w:t>ებულია. ახ.წ. VIII საუ</w:t>
      </w:r>
      <w:r w:rsidRPr="00DB51BA">
        <w:rPr>
          <w:rFonts w:ascii="Sylfaen" w:hAnsi="Sylfaen" w:cs="Calibri"/>
          <w:sz w:val="21"/>
          <w:szCs w:val="21"/>
          <w:lang w:val="ka-GE" w:eastAsia="x-none"/>
        </w:rPr>
        <w:softHyphen/>
        <w:t>კ</w:t>
      </w:r>
      <w:r w:rsidRPr="00DB51BA">
        <w:rPr>
          <w:rFonts w:ascii="Sylfaen" w:hAnsi="Sylfaen" w:cs="Calibri"/>
          <w:sz w:val="21"/>
          <w:szCs w:val="21"/>
          <w:lang w:val="ka-GE" w:eastAsia="x-none"/>
        </w:rPr>
        <w:softHyphen/>
        <w:t>უნის შემდეგ წერილობით წყაროებში „აფ</w:t>
      </w:r>
      <w:r w:rsidR="00FE01CE">
        <w:rPr>
          <w:rFonts w:ascii="Sylfaen" w:hAnsi="Sylfaen" w:cs="Calibri"/>
          <w:sz w:val="21"/>
          <w:szCs w:val="21"/>
          <w:lang w:val="ka-GE" w:eastAsia="x-none"/>
        </w:rPr>
        <w:softHyphen/>
      </w:r>
      <w:r w:rsidRPr="00DB51BA">
        <w:rPr>
          <w:rFonts w:ascii="Sylfaen" w:hAnsi="Sylfaen" w:cs="Calibri"/>
          <w:sz w:val="21"/>
          <w:szCs w:val="21"/>
          <w:lang w:val="ka-GE" w:eastAsia="x-none"/>
        </w:rPr>
        <w:t>სარი“ არ იხსენიება. ფე</w:t>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დ</w:t>
      </w:r>
      <w:r w:rsidRPr="00DB51BA">
        <w:rPr>
          <w:rFonts w:ascii="Sylfaen" w:hAnsi="Sylfaen" w:cs="Calibri"/>
          <w:sz w:val="21"/>
          <w:szCs w:val="21"/>
          <w:lang w:val="ka-GE" w:eastAsia="x-none"/>
        </w:rPr>
        <w:softHyphen/>
        <w:t>ა</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ლ</w:t>
      </w:r>
      <w:r w:rsidRPr="00DB51BA">
        <w:rPr>
          <w:rFonts w:ascii="Sylfaen" w:hAnsi="Sylfaen" w:cs="Calibri"/>
          <w:sz w:val="21"/>
          <w:szCs w:val="21"/>
          <w:lang w:val="ka-GE" w:eastAsia="x-none"/>
        </w:rPr>
        <w:softHyphen/>
        <w:t>უ</w:t>
      </w:r>
      <w:r w:rsidRPr="00DB51BA">
        <w:rPr>
          <w:rFonts w:ascii="Sylfaen" w:hAnsi="Sylfaen" w:cs="Calibri"/>
          <w:sz w:val="21"/>
          <w:szCs w:val="21"/>
          <w:lang w:val="ka-GE" w:eastAsia="x-none"/>
        </w:rPr>
        <w:softHyphen/>
        <w:t>რი საქართველოს ძლიერების ხანაში მის ად</w:t>
      </w:r>
      <w:r w:rsidRPr="00DB51BA">
        <w:rPr>
          <w:rFonts w:ascii="Sylfaen" w:hAnsi="Sylfaen" w:cs="Calibri"/>
          <w:sz w:val="21"/>
          <w:szCs w:val="21"/>
          <w:lang w:val="ka-GE" w:eastAsia="x-none"/>
        </w:rPr>
        <w:softHyphen/>
        <w:t>გილს იკა</w:t>
      </w:r>
      <w:r w:rsidRPr="00DB51BA">
        <w:rPr>
          <w:rFonts w:ascii="Sylfaen" w:hAnsi="Sylfaen" w:cs="Calibri"/>
          <w:sz w:val="21"/>
          <w:szCs w:val="21"/>
          <w:lang w:val="ka-GE" w:eastAsia="x-none"/>
        </w:rPr>
        <w:softHyphen/>
        <w:t>ვებს სახელწოდება „გონ</w:t>
      </w:r>
      <w:r w:rsidRPr="00DB51BA">
        <w:rPr>
          <w:rFonts w:ascii="Sylfaen" w:hAnsi="Sylfaen" w:cs="Calibri"/>
          <w:sz w:val="21"/>
          <w:szCs w:val="21"/>
          <w:lang w:val="ka-GE" w:eastAsia="x-none"/>
        </w:rPr>
        <w:softHyphen/>
        <w:t xml:space="preserve">ია“. </w:t>
      </w:r>
    </w:p>
    <w:p w14:paraId="52ED0AAB" w14:textId="59B6EEF9" w:rsidR="00BA4EB3" w:rsidRPr="00DB51BA" w:rsidRDefault="00BA4EB3" w:rsidP="00BA4EB3">
      <w:pPr>
        <w:spacing w:line="276" w:lineRule="auto"/>
        <w:ind w:firstLine="426"/>
        <w:contextualSpacing/>
        <w:jc w:val="both"/>
        <w:rPr>
          <w:rFonts w:ascii="Sylfaen" w:hAnsi="Sylfaen" w:cs="Calibri"/>
          <w:sz w:val="21"/>
          <w:szCs w:val="21"/>
          <w:lang w:val="ka-GE" w:eastAsia="x-none"/>
        </w:rPr>
      </w:pPr>
      <w:r w:rsidRPr="00DB51BA">
        <w:rPr>
          <w:rFonts w:ascii="Sylfaen" w:hAnsi="Sylfaen" w:cs="Calibri"/>
          <w:sz w:val="21"/>
          <w:szCs w:val="21"/>
          <w:lang w:val="ka-GE" w:eastAsia="x-none"/>
        </w:rPr>
        <w:t>თამარის ეპოქაში, ტრაპიზონის იმპერიის შექმნის შემდეგ, გონია ამ იმპერიის შე</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მ</w:t>
      </w:r>
      <w:r w:rsidRPr="00DB51BA">
        <w:rPr>
          <w:rFonts w:ascii="Sylfaen" w:hAnsi="Sylfaen" w:cs="Calibri"/>
          <w:sz w:val="21"/>
          <w:szCs w:val="21"/>
          <w:lang w:val="ka-GE" w:eastAsia="x-none"/>
        </w:rPr>
        <w:softHyphen/>
        <w:t>ა</w:t>
      </w:r>
      <w:r w:rsidRPr="00DB51BA">
        <w:rPr>
          <w:rFonts w:ascii="Sylfaen" w:hAnsi="Sylfaen" w:cs="Calibri"/>
          <w:sz w:val="21"/>
          <w:szCs w:val="21"/>
          <w:lang w:val="ka-GE" w:eastAsia="x-none"/>
        </w:rPr>
        <w:softHyphen/>
        <w:t>დ</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გ</w:t>
      </w:r>
      <w:r w:rsidRPr="00DB51BA">
        <w:rPr>
          <w:rFonts w:ascii="Sylfaen" w:hAnsi="Sylfaen" w:cs="Calibri"/>
          <w:sz w:val="21"/>
          <w:szCs w:val="21"/>
          <w:lang w:val="ka-GE" w:eastAsia="x-none"/>
        </w:rPr>
        <w:softHyphen/>
        <w:t>ე</w:t>
      </w:r>
      <w:r w:rsidRPr="00DB51BA">
        <w:rPr>
          <w:rFonts w:ascii="Sylfaen" w:hAnsi="Sylfaen" w:cs="Calibri"/>
          <w:sz w:val="21"/>
          <w:szCs w:val="21"/>
          <w:lang w:val="ka-GE" w:eastAsia="x-none"/>
        </w:rPr>
        <w:softHyphen/>
        <w:t>ნ</w:t>
      </w:r>
      <w:r w:rsidRPr="00DB51BA">
        <w:rPr>
          <w:rFonts w:ascii="Sylfaen" w:hAnsi="Sylfaen" w:cs="Calibri"/>
          <w:sz w:val="21"/>
          <w:szCs w:val="21"/>
          <w:lang w:val="ka-GE" w:eastAsia="x-none"/>
        </w:rPr>
        <w:softHyphen/>
        <w:t>ლ</w:t>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ბაშია. XIII ს.90-</w:t>
      </w:r>
      <w:r w:rsidR="00A2345C">
        <w:rPr>
          <w:rFonts w:ascii="Sylfaen" w:hAnsi="Sylfaen" w:cs="Calibri"/>
          <w:sz w:val="21"/>
          <w:szCs w:val="21"/>
          <w:lang w:val="ka-GE" w:eastAsia="x-none"/>
        </w:rPr>
        <w:t>ი</w:t>
      </w:r>
      <w:r w:rsidRPr="00DB51BA">
        <w:rPr>
          <w:rFonts w:ascii="Sylfaen" w:hAnsi="Sylfaen" w:cs="Calibri"/>
          <w:sz w:val="21"/>
          <w:szCs w:val="21"/>
          <w:lang w:val="ka-GE" w:eastAsia="x-none"/>
        </w:rPr>
        <w:t>ან წლებში ტრაპიზონის იმპერიას გამოეყო რიზე-გონიის პრო</w:t>
      </w:r>
      <w:r w:rsidRPr="00DB51BA">
        <w:rPr>
          <w:rFonts w:ascii="Sylfaen" w:hAnsi="Sylfaen" w:cs="Calibri"/>
          <w:sz w:val="21"/>
          <w:szCs w:val="21"/>
          <w:lang w:val="ka-GE" w:eastAsia="x-none"/>
        </w:rPr>
        <w:softHyphen/>
        <w:t>ვ</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ი</w:t>
      </w:r>
      <w:r w:rsidRPr="00DB51BA">
        <w:rPr>
          <w:rFonts w:ascii="Sylfaen" w:hAnsi="Sylfaen" w:cs="Calibri"/>
          <w:sz w:val="21"/>
          <w:szCs w:val="21"/>
          <w:lang w:val="ka-GE" w:eastAsia="x-none"/>
        </w:rPr>
        <w:softHyphen/>
        <w:t>ნ</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ცია და შეუე</w:t>
      </w:r>
      <w:r w:rsidRPr="00DB51BA">
        <w:rPr>
          <w:rFonts w:ascii="Sylfaen" w:hAnsi="Sylfaen" w:cs="Calibri"/>
          <w:sz w:val="21"/>
          <w:szCs w:val="21"/>
          <w:lang w:val="ka-GE" w:eastAsia="x-none"/>
        </w:rPr>
        <w:softHyphen/>
        <w:t>რ</w:t>
      </w:r>
      <w:r w:rsidRPr="00DB51BA">
        <w:rPr>
          <w:rFonts w:ascii="Sylfaen" w:hAnsi="Sylfaen" w:cs="Calibri"/>
          <w:sz w:val="21"/>
          <w:szCs w:val="21"/>
          <w:lang w:val="ka-GE" w:eastAsia="x-none"/>
        </w:rPr>
        <w:softHyphen/>
        <w:t>თ</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და ფეოდალურ საქართვე</w:t>
      </w:r>
      <w:r w:rsidRPr="00DB51BA">
        <w:rPr>
          <w:rFonts w:ascii="Sylfaen" w:hAnsi="Sylfaen" w:cs="Calibri"/>
          <w:sz w:val="21"/>
          <w:szCs w:val="21"/>
          <w:lang w:val="ka-GE" w:eastAsia="x-none"/>
        </w:rPr>
        <w:softHyphen/>
        <w:t>ლ</w:t>
      </w:r>
      <w:r w:rsidRPr="00DB51BA">
        <w:rPr>
          <w:rFonts w:ascii="Sylfaen" w:hAnsi="Sylfaen" w:cs="Calibri"/>
          <w:sz w:val="21"/>
          <w:szCs w:val="21"/>
          <w:lang w:val="ka-GE" w:eastAsia="x-none"/>
        </w:rPr>
        <w:softHyphen/>
        <w:t>ოს.1547 წელს ოს</w:t>
      </w:r>
      <w:r w:rsidRPr="00DB51BA">
        <w:rPr>
          <w:rFonts w:ascii="Sylfaen" w:hAnsi="Sylfaen" w:cs="Calibri"/>
          <w:sz w:val="21"/>
          <w:szCs w:val="21"/>
          <w:lang w:val="ka-GE" w:eastAsia="x-none"/>
        </w:rPr>
        <w:softHyphen/>
        <w:t>მ</w:t>
      </w:r>
      <w:r w:rsidRPr="00DB51BA">
        <w:rPr>
          <w:rFonts w:ascii="Sylfaen" w:hAnsi="Sylfaen" w:cs="Calibri"/>
          <w:sz w:val="21"/>
          <w:szCs w:val="21"/>
          <w:lang w:val="ka-GE" w:eastAsia="x-none"/>
        </w:rPr>
        <w:softHyphen/>
        <w:t>ა</w:t>
      </w:r>
      <w:r w:rsidRPr="00DB51BA">
        <w:rPr>
          <w:rFonts w:ascii="Sylfaen" w:hAnsi="Sylfaen" w:cs="Calibri"/>
          <w:sz w:val="21"/>
          <w:szCs w:val="21"/>
          <w:lang w:val="ka-GE" w:eastAsia="x-none"/>
        </w:rPr>
        <w:softHyphen/>
        <w:t>ლებმა დაიპყრეს ჭანეთი და მა</w:t>
      </w:r>
      <w:r w:rsidRPr="00DB51BA">
        <w:rPr>
          <w:rFonts w:ascii="Sylfaen" w:hAnsi="Sylfaen" w:cs="Calibri"/>
          <w:sz w:val="21"/>
          <w:szCs w:val="21"/>
          <w:lang w:val="ka-GE" w:eastAsia="x-none"/>
        </w:rPr>
        <w:softHyphen/>
        <w:t>ს</w:t>
      </w:r>
      <w:r w:rsidRPr="00DB51BA">
        <w:rPr>
          <w:rFonts w:ascii="Sylfaen" w:hAnsi="Sylfaen" w:cs="Calibri"/>
          <w:sz w:val="21"/>
          <w:szCs w:val="21"/>
          <w:lang w:val="ka-GE" w:eastAsia="x-none"/>
        </w:rPr>
        <w:softHyphen/>
        <w:t>თ</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ან ერ</w:t>
      </w:r>
      <w:r w:rsidRPr="00DB51BA">
        <w:rPr>
          <w:rFonts w:ascii="Sylfaen" w:hAnsi="Sylfaen" w:cs="Calibri"/>
          <w:sz w:val="21"/>
          <w:szCs w:val="21"/>
          <w:lang w:val="ka-GE" w:eastAsia="x-none"/>
        </w:rPr>
        <w:softHyphen/>
        <w:t>თად „მცი</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რე ქალაქი გონია“. ოსმალებმა გონიოს ცი</w:t>
      </w:r>
      <w:r w:rsidRPr="00DB51BA">
        <w:rPr>
          <w:rFonts w:ascii="Sylfaen" w:hAnsi="Sylfaen" w:cs="Calibri"/>
          <w:sz w:val="21"/>
          <w:szCs w:val="21"/>
          <w:lang w:val="ka-GE" w:eastAsia="x-none"/>
        </w:rPr>
        <w:softHyphen/>
        <w:t>ხე გადააქციეს ავანპო</w:t>
      </w:r>
      <w:r w:rsidRPr="00DB51BA">
        <w:rPr>
          <w:rFonts w:ascii="Sylfaen" w:hAnsi="Sylfaen" w:cs="Calibri"/>
          <w:sz w:val="21"/>
          <w:szCs w:val="21"/>
          <w:lang w:val="ka-GE" w:eastAsia="x-none"/>
        </w:rPr>
        <w:softHyphen/>
        <w:t>ს</w:t>
      </w:r>
      <w:r w:rsidRPr="00DB51BA">
        <w:rPr>
          <w:rFonts w:ascii="Sylfaen" w:hAnsi="Sylfaen" w:cs="Calibri"/>
          <w:sz w:val="21"/>
          <w:szCs w:val="21"/>
          <w:lang w:val="ka-GE" w:eastAsia="x-none"/>
        </w:rPr>
        <w:softHyphen/>
        <w:t>ტ</w:t>
      </w:r>
      <w:r w:rsidRPr="00DB51BA">
        <w:rPr>
          <w:rFonts w:ascii="Sylfaen" w:hAnsi="Sylfaen" w:cs="Calibri"/>
          <w:sz w:val="21"/>
          <w:szCs w:val="21"/>
          <w:lang w:val="ka-GE" w:eastAsia="x-none"/>
        </w:rPr>
        <w:softHyphen/>
        <w:t>ად დაპყრობილ მი</w:t>
      </w:r>
      <w:r w:rsidRPr="00DB51BA">
        <w:rPr>
          <w:rFonts w:ascii="Sylfaen" w:hAnsi="Sylfaen" w:cs="Calibri"/>
          <w:sz w:val="21"/>
          <w:szCs w:val="21"/>
          <w:lang w:val="ka-GE" w:eastAsia="x-none"/>
        </w:rPr>
        <w:softHyphen/>
        <w:t>წ</w:t>
      </w:r>
      <w:r w:rsidRPr="00DB51BA">
        <w:rPr>
          <w:rFonts w:ascii="Sylfaen" w:hAnsi="Sylfaen" w:cs="Calibri"/>
          <w:sz w:val="21"/>
          <w:szCs w:val="21"/>
          <w:lang w:val="ka-GE" w:eastAsia="x-none"/>
        </w:rPr>
        <w:softHyphen/>
        <w:t>ე</w:t>
      </w:r>
      <w:r w:rsidRPr="00DB51BA">
        <w:rPr>
          <w:rFonts w:ascii="Sylfaen" w:hAnsi="Sylfaen" w:cs="Calibri"/>
          <w:sz w:val="21"/>
          <w:szCs w:val="21"/>
          <w:lang w:val="ka-GE" w:eastAsia="x-none"/>
        </w:rPr>
        <w:softHyphen/>
        <w:t>ბ</w:t>
      </w:r>
      <w:r w:rsidRPr="00DB51BA">
        <w:rPr>
          <w:rFonts w:ascii="Sylfaen" w:hAnsi="Sylfaen" w:cs="Calibri"/>
          <w:sz w:val="21"/>
          <w:szCs w:val="21"/>
          <w:lang w:val="ka-GE" w:eastAsia="x-none"/>
        </w:rPr>
        <w:softHyphen/>
        <w:t>ზე ბა</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ტო</w:t>
      </w:r>
      <w:r w:rsidRPr="00DB51BA">
        <w:rPr>
          <w:rFonts w:ascii="Sylfaen" w:hAnsi="Sylfaen" w:cs="Calibri"/>
          <w:sz w:val="21"/>
          <w:szCs w:val="21"/>
          <w:lang w:val="ka-GE" w:eastAsia="x-none"/>
        </w:rPr>
        <w:softHyphen/>
        <w:t>ნ</w:t>
      </w:r>
      <w:r w:rsidRPr="00DB51BA">
        <w:rPr>
          <w:rFonts w:ascii="Sylfaen" w:hAnsi="Sylfaen" w:cs="Calibri"/>
          <w:sz w:val="21"/>
          <w:szCs w:val="21"/>
          <w:lang w:val="ka-GE" w:eastAsia="x-none"/>
        </w:rPr>
        <w:softHyphen/>
        <w:t>ო</w:t>
      </w:r>
      <w:r w:rsidRPr="00DB51BA">
        <w:rPr>
          <w:rFonts w:ascii="Sylfaen" w:hAnsi="Sylfaen" w:cs="Calibri"/>
          <w:sz w:val="21"/>
          <w:szCs w:val="21"/>
          <w:lang w:val="ka-GE" w:eastAsia="x-none"/>
        </w:rPr>
        <w:softHyphen/>
        <w:t>ბ</w:t>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r>
      <w:r w:rsidRPr="00DB51BA">
        <w:rPr>
          <w:rFonts w:ascii="Sylfaen" w:hAnsi="Sylfaen" w:cs="Calibri"/>
          <w:sz w:val="21"/>
          <w:szCs w:val="21"/>
          <w:lang w:val="ka-GE" w:eastAsia="x-none"/>
        </w:rPr>
        <w:softHyphen/>
        <w:t>ის გასამტკიცე</w:t>
      </w:r>
      <w:r w:rsidRPr="00DB51BA">
        <w:rPr>
          <w:rFonts w:ascii="Sylfaen" w:hAnsi="Sylfaen" w:cs="Calibri"/>
          <w:sz w:val="21"/>
          <w:szCs w:val="21"/>
          <w:lang w:val="ka-GE" w:eastAsia="x-none"/>
        </w:rPr>
        <w:softHyphen/>
        <w:t>ბ</w:t>
      </w:r>
      <w:r w:rsidRPr="00DB51BA">
        <w:rPr>
          <w:rFonts w:ascii="Sylfaen" w:hAnsi="Sylfaen" w:cs="Calibri"/>
          <w:sz w:val="21"/>
          <w:szCs w:val="21"/>
          <w:lang w:val="ka-GE" w:eastAsia="x-none"/>
        </w:rPr>
        <w:softHyphen/>
        <w:t>ლად და დასავლეთ საქარ</w:t>
      </w:r>
      <w:r w:rsidRPr="00DB51BA">
        <w:rPr>
          <w:rFonts w:ascii="Sylfaen" w:hAnsi="Sylfaen" w:cs="Calibri"/>
          <w:sz w:val="21"/>
          <w:szCs w:val="21"/>
          <w:lang w:val="ka-GE" w:eastAsia="x-none"/>
        </w:rPr>
        <w:softHyphen/>
        <w:t>თვე</w:t>
      </w:r>
      <w:r w:rsidRPr="00DB51BA">
        <w:rPr>
          <w:rFonts w:ascii="Sylfaen" w:hAnsi="Sylfaen" w:cs="Calibri"/>
          <w:sz w:val="21"/>
          <w:szCs w:val="21"/>
          <w:lang w:val="ka-GE" w:eastAsia="x-none"/>
        </w:rPr>
        <w:softHyphen/>
        <w:t>ლ</w:t>
      </w:r>
      <w:r w:rsidRPr="00DB51BA">
        <w:rPr>
          <w:rFonts w:ascii="Sylfaen" w:hAnsi="Sylfaen" w:cs="Calibri"/>
          <w:sz w:val="21"/>
          <w:szCs w:val="21"/>
          <w:lang w:val="ka-GE" w:eastAsia="x-none"/>
        </w:rPr>
        <w:softHyphen/>
        <w:t>ოს შემოსაერთებლად. 1877-78 წლე</w:t>
      </w:r>
      <w:r w:rsidRPr="00DB51BA">
        <w:rPr>
          <w:rFonts w:ascii="Sylfaen" w:hAnsi="Sylfaen" w:cs="Calibri"/>
          <w:sz w:val="21"/>
          <w:szCs w:val="21"/>
          <w:lang w:val="ka-GE" w:eastAsia="x-none"/>
        </w:rPr>
        <w:softHyphen/>
        <w:t>ბის რუს</w:t>
      </w:r>
      <w:r w:rsidRPr="00DB51BA">
        <w:rPr>
          <w:rFonts w:ascii="Sylfaen" w:hAnsi="Sylfaen" w:cs="Calibri"/>
          <w:sz w:val="21"/>
          <w:szCs w:val="21"/>
          <w:lang w:val="ka-GE" w:eastAsia="x-none"/>
        </w:rPr>
        <w:softHyphen/>
        <w:t>ეთ-თურქეთის ომის შემდეგ, სხვა ტერიტო</w:t>
      </w:r>
      <w:r w:rsidRPr="00DB51BA">
        <w:rPr>
          <w:rFonts w:ascii="Sylfaen" w:hAnsi="Sylfaen" w:cs="Calibri"/>
          <w:sz w:val="21"/>
          <w:szCs w:val="21"/>
          <w:lang w:val="ka-GE" w:eastAsia="x-none"/>
        </w:rPr>
        <w:softHyphen/>
        <w:t>რი</w:t>
      </w:r>
      <w:r w:rsidRPr="00DB51BA">
        <w:rPr>
          <w:rFonts w:ascii="Sylfaen" w:hAnsi="Sylfaen" w:cs="Calibri"/>
          <w:sz w:val="21"/>
          <w:szCs w:val="21"/>
          <w:lang w:val="ka-GE" w:eastAsia="x-none"/>
        </w:rPr>
        <w:softHyphen/>
        <w:t>ებ</w:t>
      </w:r>
      <w:r w:rsidRPr="00DB51BA">
        <w:rPr>
          <w:rFonts w:ascii="Sylfaen" w:hAnsi="Sylfaen" w:cs="Calibri"/>
          <w:sz w:val="21"/>
          <w:szCs w:val="21"/>
          <w:lang w:val="ka-GE" w:eastAsia="x-none"/>
        </w:rPr>
        <w:softHyphen/>
        <w:t>თ</w:t>
      </w:r>
      <w:r w:rsidRPr="00DB51BA">
        <w:rPr>
          <w:rFonts w:ascii="Sylfaen" w:hAnsi="Sylfaen" w:cs="Calibri"/>
          <w:sz w:val="21"/>
          <w:szCs w:val="21"/>
          <w:lang w:val="ka-GE" w:eastAsia="x-none"/>
        </w:rPr>
        <w:softHyphen/>
        <w:t>ან ერ</w:t>
      </w:r>
      <w:r w:rsidRPr="00DB51BA">
        <w:rPr>
          <w:rFonts w:ascii="Sylfaen" w:hAnsi="Sylfaen" w:cs="Calibri"/>
          <w:sz w:val="21"/>
          <w:szCs w:val="21"/>
          <w:lang w:val="ka-GE" w:eastAsia="x-none"/>
        </w:rPr>
        <w:softHyphen/>
        <w:t>თ</w:t>
      </w:r>
      <w:r w:rsidRPr="00DB51BA">
        <w:rPr>
          <w:rFonts w:ascii="Sylfaen" w:hAnsi="Sylfaen" w:cs="Calibri"/>
          <w:sz w:val="21"/>
          <w:szCs w:val="21"/>
          <w:lang w:val="ka-GE" w:eastAsia="x-none"/>
        </w:rPr>
        <w:softHyphen/>
        <w:t>ად, გონიო საქართველოს დაუ</w:t>
      </w:r>
      <w:r w:rsidRPr="00DB51BA">
        <w:rPr>
          <w:rFonts w:ascii="Sylfaen" w:hAnsi="Sylfaen" w:cs="Calibri"/>
          <w:sz w:val="21"/>
          <w:szCs w:val="21"/>
          <w:lang w:val="ka-GE" w:eastAsia="x-none"/>
        </w:rPr>
        <w:softHyphen/>
        <w:t>ბ</w:t>
      </w:r>
      <w:r w:rsidRPr="00DB51BA">
        <w:rPr>
          <w:rFonts w:ascii="Sylfaen" w:hAnsi="Sylfaen" w:cs="Calibri"/>
          <w:sz w:val="21"/>
          <w:szCs w:val="21"/>
          <w:lang w:val="ka-GE" w:eastAsia="x-none"/>
        </w:rPr>
        <w:softHyphen/>
        <w:t>რუ</w:t>
      </w:r>
      <w:r w:rsidRPr="00DB51BA">
        <w:rPr>
          <w:rFonts w:ascii="Sylfaen" w:hAnsi="Sylfaen" w:cs="Calibri"/>
          <w:sz w:val="21"/>
          <w:szCs w:val="21"/>
          <w:lang w:val="ka-GE" w:eastAsia="x-none"/>
        </w:rPr>
        <w:softHyphen/>
        <w:t>ნ</w:t>
      </w:r>
      <w:r w:rsidRPr="00DB51BA">
        <w:rPr>
          <w:rFonts w:ascii="Sylfaen" w:hAnsi="Sylfaen" w:cs="Calibri"/>
          <w:sz w:val="21"/>
          <w:szCs w:val="21"/>
          <w:lang w:val="ka-GE" w:eastAsia="x-none"/>
        </w:rPr>
        <w:softHyphen/>
        <w:t xml:space="preserve">და. </w:t>
      </w:r>
    </w:p>
    <w:p w14:paraId="6ABF2A1F" w14:textId="77777777" w:rsidR="00BA4EB3" w:rsidRPr="00DB51BA" w:rsidRDefault="00BA4EB3" w:rsidP="00BA4EB3">
      <w:pPr>
        <w:spacing w:line="276" w:lineRule="auto"/>
        <w:ind w:firstLine="426"/>
        <w:contextualSpacing/>
        <w:jc w:val="both"/>
        <w:rPr>
          <w:rFonts w:ascii="Sylfaen" w:hAnsi="Sylfaen" w:cs="Calibri"/>
          <w:sz w:val="21"/>
          <w:szCs w:val="21"/>
          <w:lang w:val="ka-GE" w:eastAsia="x-none"/>
        </w:rPr>
      </w:pPr>
      <w:r w:rsidRPr="00DB51BA">
        <w:rPr>
          <w:rFonts w:ascii="Sylfaen" w:hAnsi="Sylfaen" w:cs="Calibri"/>
          <w:b/>
          <w:sz w:val="21"/>
          <w:szCs w:val="21"/>
          <w:lang w:val="ka-GE" w:eastAsia="x-none"/>
        </w:rPr>
        <w:t>საკვანძო სიტყვები:</w:t>
      </w:r>
      <w:r w:rsidRPr="00DB51BA">
        <w:rPr>
          <w:rFonts w:ascii="Sylfaen" w:hAnsi="Sylfaen" w:cs="Calibri"/>
          <w:sz w:val="21"/>
          <w:szCs w:val="21"/>
          <w:lang w:val="ka-GE" w:eastAsia="x-none"/>
        </w:rPr>
        <w:t xml:space="preserve"> ხელვაჩაური, გონიოს ციხე, აფსაროსი, ბიზანტია, ოსმა</w:t>
      </w:r>
      <w:r w:rsidRPr="00DB51BA">
        <w:rPr>
          <w:rFonts w:ascii="Sylfaen" w:hAnsi="Sylfaen" w:cs="Calibri"/>
          <w:sz w:val="21"/>
          <w:szCs w:val="21"/>
          <w:lang w:val="ka-GE" w:eastAsia="x-none"/>
        </w:rPr>
        <w:softHyphen/>
        <w:t>ლეთის იმპერია.</w:t>
      </w:r>
    </w:p>
    <w:p w14:paraId="42BFC599" w14:textId="77777777" w:rsidR="00BA4EB3" w:rsidRPr="00DB51BA" w:rsidRDefault="00BA4EB3" w:rsidP="00BA4EB3">
      <w:pPr>
        <w:spacing w:line="276" w:lineRule="auto"/>
        <w:ind w:firstLine="426"/>
        <w:jc w:val="both"/>
        <w:rPr>
          <w:rFonts w:ascii="Sylfaen" w:hAnsi="Sylfaen"/>
          <w:b/>
          <w:sz w:val="21"/>
          <w:szCs w:val="21"/>
          <w:lang w:val="ka-GE"/>
        </w:rPr>
      </w:pPr>
    </w:p>
    <w:p w14:paraId="520C4C5B" w14:textId="77777777" w:rsidR="00BA4EB3" w:rsidRPr="00DB51BA" w:rsidRDefault="00BA4EB3" w:rsidP="00BA4EB3">
      <w:pPr>
        <w:spacing w:line="276" w:lineRule="auto"/>
        <w:ind w:firstLine="426"/>
        <w:jc w:val="both"/>
        <w:rPr>
          <w:rFonts w:ascii="Sylfaen" w:hAnsi="Sylfaen"/>
          <w:sz w:val="21"/>
          <w:szCs w:val="21"/>
        </w:rPr>
      </w:pPr>
      <w:r w:rsidRPr="00DB51BA">
        <w:rPr>
          <w:rFonts w:ascii="Sylfaen" w:hAnsi="Sylfaen"/>
          <w:b/>
          <w:sz w:val="21"/>
          <w:szCs w:val="21"/>
          <w:lang w:val="ka-GE"/>
        </w:rPr>
        <w:t>Abstract</w:t>
      </w:r>
      <w:r w:rsidRPr="00DB51BA">
        <w:rPr>
          <w:rFonts w:ascii="Sylfaen" w:hAnsi="Sylfaen"/>
          <w:sz w:val="21"/>
          <w:szCs w:val="21"/>
          <w:lang w:val="ka-GE"/>
        </w:rPr>
        <w:t xml:space="preserve"> - Gonio Fortress is a historical, architectural and archeological monument of special importance in Khelvachauri Municipality, its past is reflected in Greek-Latin-Georgian manuscript sources and in epigraphic monuments. </w:t>
      </w:r>
      <w:r w:rsidRPr="00DB51BA">
        <w:rPr>
          <w:rFonts w:ascii="Sylfaen" w:hAnsi="Sylfaen"/>
          <w:sz w:val="21"/>
          <w:szCs w:val="21"/>
        </w:rPr>
        <w:t xml:space="preserve">Gonio Fortress is still the object of intensive archeological research. </w:t>
      </w:r>
    </w:p>
    <w:p w14:paraId="3CDA2DBA" w14:textId="77777777" w:rsidR="00BA4EB3" w:rsidRPr="00DB51BA" w:rsidRDefault="00BA4EB3" w:rsidP="00BA4EB3">
      <w:pPr>
        <w:spacing w:line="276" w:lineRule="auto"/>
        <w:ind w:firstLine="426"/>
        <w:jc w:val="both"/>
        <w:rPr>
          <w:rFonts w:ascii="Sylfaen" w:hAnsi="Sylfaen"/>
          <w:sz w:val="21"/>
          <w:szCs w:val="21"/>
        </w:rPr>
      </w:pPr>
      <w:r w:rsidRPr="00DB51BA">
        <w:rPr>
          <w:rFonts w:ascii="Sylfaen" w:hAnsi="Sylfaen"/>
          <w:sz w:val="21"/>
          <w:szCs w:val="21"/>
        </w:rPr>
        <w:t xml:space="preserve">Gonio is identified with the </w:t>
      </w:r>
      <w:proofErr w:type="spellStart"/>
      <w:r w:rsidRPr="00DB51BA">
        <w:rPr>
          <w:rFonts w:ascii="Sylfaen" w:hAnsi="Sylfaen"/>
          <w:sz w:val="21"/>
          <w:szCs w:val="21"/>
        </w:rPr>
        <w:t>Apsaros-Apsarunt</w:t>
      </w:r>
      <w:proofErr w:type="spellEnd"/>
      <w:r w:rsidRPr="00DB51BA">
        <w:rPr>
          <w:rFonts w:ascii="Sylfaen" w:hAnsi="Sylfaen"/>
          <w:sz w:val="21"/>
          <w:szCs w:val="21"/>
        </w:rPr>
        <w:t xml:space="preserve"> mentioned in ancient and Byzantine sources. It is clear from the archaeological date that the settlement existed here long be</w:t>
      </w:r>
      <w:r w:rsidRPr="00DB51BA">
        <w:rPr>
          <w:rFonts w:ascii="Sylfaen" w:hAnsi="Sylfaen"/>
          <w:sz w:val="21"/>
          <w:szCs w:val="21"/>
        </w:rPr>
        <w:softHyphen/>
        <w:t>fo</w:t>
      </w:r>
      <w:r w:rsidRPr="00DB51BA">
        <w:rPr>
          <w:rFonts w:ascii="Sylfaen" w:hAnsi="Sylfaen"/>
          <w:sz w:val="21"/>
          <w:szCs w:val="21"/>
        </w:rPr>
        <w:softHyphen/>
        <w:t xml:space="preserve">re the construction of the fortifications. The oldest archeological material found in the Gonio area dates back to the Early Iron Age. A mining and metallurgical center was functioning in the surroundings of </w:t>
      </w:r>
      <w:proofErr w:type="spellStart"/>
      <w:r w:rsidRPr="00DB51BA">
        <w:rPr>
          <w:rFonts w:ascii="Sylfaen" w:hAnsi="Sylfaen"/>
          <w:sz w:val="21"/>
          <w:szCs w:val="21"/>
        </w:rPr>
        <w:t>Apsaros</w:t>
      </w:r>
      <w:proofErr w:type="spellEnd"/>
      <w:r w:rsidRPr="00DB51BA">
        <w:rPr>
          <w:rFonts w:ascii="Sylfaen" w:hAnsi="Sylfaen"/>
          <w:sz w:val="21"/>
          <w:szCs w:val="21"/>
        </w:rPr>
        <w:t>, which is dated with VIII-VII centuries B.C. Recent discoveries confirm that this territory was inhabited even in the Classical antiquity. The tombs of the locals of 5th century B.C turned out at the south gate of the castle.</w:t>
      </w:r>
      <w:r w:rsidRPr="00DB51BA">
        <w:rPr>
          <w:rFonts w:ascii="Sylfaen" w:hAnsi="Sylfaen"/>
          <w:sz w:val="21"/>
          <w:szCs w:val="21"/>
          <w:lang w:val="ka-GE"/>
        </w:rPr>
        <w:t xml:space="preserve"> </w:t>
      </w:r>
      <w:r w:rsidRPr="00DB51BA">
        <w:rPr>
          <w:rFonts w:ascii="Sylfaen" w:hAnsi="Sylfaen"/>
          <w:sz w:val="21"/>
          <w:szCs w:val="21"/>
        </w:rPr>
        <w:t>Economic-cultural life has been on the rise since the Hellenistic period. Evi</w:t>
      </w:r>
      <w:r w:rsidRPr="00DB51BA">
        <w:rPr>
          <w:rFonts w:ascii="Sylfaen" w:hAnsi="Sylfaen"/>
          <w:sz w:val="21"/>
          <w:szCs w:val="21"/>
        </w:rPr>
        <w:softHyphen/>
        <w:t>dence of this is the ceramic and numismatic material found in the Fortress and the surrounding area.</w:t>
      </w:r>
    </w:p>
    <w:p w14:paraId="19191D47" w14:textId="77777777" w:rsidR="00BA4EB3" w:rsidRPr="00DB51BA" w:rsidRDefault="00BA4EB3" w:rsidP="00BA4EB3">
      <w:pPr>
        <w:spacing w:line="276" w:lineRule="auto"/>
        <w:ind w:firstLine="426"/>
        <w:jc w:val="both"/>
        <w:rPr>
          <w:rFonts w:ascii="Sylfaen" w:hAnsi="Sylfaen"/>
          <w:sz w:val="21"/>
          <w:szCs w:val="21"/>
        </w:rPr>
      </w:pPr>
      <w:proofErr w:type="spellStart"/>
      <w:r w:rsidRPr="00DB51BA">
        <w:rPr>
          <w:rFonts w:ascii="Sylfaen" w:hAnsi="Sylfaen"/>
          <w:sz w:val="21"/>
          <w:szCs w:val="21"/>
        </w:rPr>
        <w:t>Apsaros</w:t>
      </w:r>
      <w:proofErr w:type="spellEnd"/>
      <w:r w:rsidRPr="00DB51BA">
        <w:rPr>
          <w:rFonts w:ascii="Sylfaen" w:hAnsi="Sylfaen"/>
          <w:sz w:val="21"/>
          <w:szCs w:val="21"/>
        </w:rPr>
        <w:t xml:space="preserve">, as a fortress was first referred in the work dated 77 A.D. It is not excluded that the Romans built a temporary wooden fortress in </w:t>
      </w:r>
      <w:proofErr w:type="spellStart"/>
      <w:r w:rsidRPr="00DB51BA">
        <w:rPr>
          <w:rFonts w:ascii="Sylfaen" w:hAnsi="Sylfaen"/>
          <w:sz w:val="21"/>
          <w:szCs w:val="21"/>
        </w:rPr>
        <w:t>Apsaros</w:t>
      </w:r>
      <w:proofErr w:type="spellEnd"/>
      <w:r w:rsidRPr="00DB51BA">
        <w:rPr>
          <w:rFonts w:ascii="Sylfaen" w:hAnsi="Sylfaen"/>
          <w:sz w:val="21"/>
          <w:szCs w:val="21"/>
        </w:rPr>
        <w:t xml:space="preserve">. The construction of the stone fence seems to have begun at the turn of the I-II centuries. The bath, water supply system and collector, barracks ruins at the south of the gate, </w:t>
      </w:r>
      <w:proofErr w:type="spellStart"/>
      <w:r w:rsidRPr="00DB51BA">
        <w:rPr>
          <w:rFonts w:ascii="Sylfaen" w:hAnsi="Sylfaen"/>
          <w:sz w:val="21"/>
          <w:szCs w:val="21"/>
        </w:rPr>
        <w:t>agro</w:t>
      </w:r>
      <w:proofErr w:type="spellEnd"/>
      <w:r w:rsidRPr="00DB51BA">
        <w:rPr>
          <w:rFonts w:ascii="Sylfaen" w:hAnsi="Sylfaen"/>
          <w:sz w:val="21"/>
          <w:szCs w:val="21"/>
        </w:rPr>
        <w:t xml:space="preserve"> technical areas, in the south-west part of the castle, the remains of the principality in the central part are dated II-III centuries A.D.</w:t>
      </w:r>
    </w:p>
    <w:p w14:paraId="7384E510" w14:textId="77777777" w:rsidR="00BA4EB3" w:rsidRPr="00DB51BA" w:rsidRDefault="00BA4EB3" w:rsidP="00BA4EB3">
      <w:pPr>
        <w:pStyle w:val="BodyText"/>
        <w:spacing w:line="276" w:lineRule="auto"/>
        <w:ind w:firstLine="426"/>
        <w:contextualSpacing/>
        <w:rPr>
          <w:rFonts w:ascii="Sylfaen" w:hAnsi="Sylfaen"/>
          <w:sz w:val="21"/>
          <w:szCs w:val="21"/>
          <w:lang w:eastAsia="ru-RU"/>
        </w:rPr>
      </w:pPr>
      <w:proofErr w:type="spellStart"/>
      <w:r w:rsidRPr="00DB51BA">
        <w:rPr>
          <w:rFonts w:ascii="Sylfaen" w:hAnsi="Sylfaen"/>
          <w:sz w:val="21"/>
          <w:szCs w:val="21"/>
          <w:lang w:eastAsia="ru-RU"/>
        </w:rPr>
        <w:t>Apsaros</w:t>
      </w:r>
      <w:proofErr w:type="spellEnd"/>
      <w:r w:rsidRPr="00DB51BA">
        <w:rPr>
          <w:rFonts w:ascii="Sylfaen" w:hAnsi="Sylfaen"/>
          <w:sz w:val="21"/>
          <w:szCs w:val="21"/>
          <w:lang w:eastAsia="ru-RU"/>
        </w:rPr>
        <w:t xml:space="preserve"> was transformed into a boarder camp from the second half of the III century A.D. </w:t>
      </w:r>
      <w:proofErr w:type="spellStart"/>
      <w:r w:rsidRPr="00DB51BA">
        <w:rPr>
          <w:rFonts w:ascii="Sylfaen" w:hAnsi="Sylfaen"/>
          <w:sz w:val="21"/>
          <w:szCs w:val="21"/>
          <w:lang w:eastAsia="ru-RU"/>
        </w:rPr>
        <w:t>Apsaros</w:t>
      </w:r>
      <w:proofErr w:type="spellEnd"/>
      <w:r w:rsidRPr="00DB51BA">
        <w:rPr>
          <w:rFonts w:ascii="Sylfaen" w:hAnsi="Sylfaen"/>
          <w:sz w:val="21"/>
          <w:szCs w:val="21"/>
          <w:lang w:eastAsia="ru-RU"/>
        </w:rPr>
        <w:t xml:space="preserve"> fortress temporarily ceased to function by the 4th century A.D. In the central and outside parts of the fortress for the end of the layer of I-III centuries A.D trace of destruction is confirmed. At the north gate, burnt layers are exposed. At this level are tracked stone shells, cores and stones of envy. Archaeological material reveals that from the middle of the 4th century A.D. including the first half of the 6th century A.D. the castle was actually abandoned.</w:t>
      </w:r>
    </w:p>
    <w:p w14:paraId="4C548076" w14:textId="77777777" w:rsidR="00BA4EB3" w:rsidRPr="00DB51BA" w:rsidRDefault="00BA4EB3" w:rsidP="00BA4EB3">
      <w:pPr>
        <w:pStyle w:val="BodyText"/>
        <w:spacing w:line="276" w:lineRule="auto"/>
        <w:ind w:firstLine="426"/>
        <w:contextualSpacing/>
        <w:rPr>
          <w:rFonts w:ascii="Sylfaen" w:hAnsi="Sylfaen"/>
          <w:sz w:val="21"/>
          <w:szCs w:val="21"/>
          <w:lang w:eastAsia="ru-RU"/>
        </w:rPr>
      </w:pPr>
      <w:r w:rsidRPr="00DB51BA">
        <w:rPr>
          <w:rFonts w:ascii="Sylfaen" w:hAnsi="Sylfaen"/>
          <w:sz w:val="21"/>
          <w:szCs w:val="21"/>
          <w:lang w:eastAsia="ru-RU"/>
        </w:rPr>
        <w:t xml:space="preserve">After the 8th century A.D </w:t>
      </w:r>
      <w:proofErr w:type="spellStart"/>
      <w:r w:rsidRPr="00DB51BA">
        <w:rPr>
          <w:rFonts w:ascii="Sylfaen" w:hAnsi="Sylfaen"/>
          <w:sz w:val="21"/>
          <w:szCs w:val="21"/>
          <w:lang w:eastAsia="ru-RU"/>
        </w:rPr>
        <w:t>Apsar</w:t>
      </w:r>
      <w:proofErr w:type="spellEnd"/>
      <w:r w:rsidRPr="00DB51BA">
        <w:rPr>
          <w:rFonts w:ascii="Sylfaen" w:hAnsi="Sylfaen"/>
          <w:sz w:val="21"/>
          <w:szCs w:val="21"/>
          <w:lang w:eastAsia="ru-RU"/>
        </w:rPr>
        <w:t xml:space="preserve"> is not mentioned in written sources. In the era of the strength of feudal Georgia, the name "</w:t>
      </w:r>
      <w:proofErr w:type="spellStart"/>
      <w:r w:rsidRPr="00DB51BA">
        <w:rPr>
          <w:rFonts w:ascii="Sylfaen" w:hAnsi="Sylfaen"/>
          <w:sz w:val="21"/>
          <w:szCs w:val="21"/>
          <w:lang w:eastAsia="ru-RU"/>
        </w:rPr>
        <w:t>Gonia</w:t>
      </w:r>
      <w:proofErr w:type="spellEnd"/>
      <w:r w:rsidRPr="00DB51BA">
        <w:rPr>
          <w:rFonts w:ascii="Sylfaen" w:hAnsi="Sylfaen"/>
          <w:sz w:val="21"/>
          <w:szCs w:val="21"/>
          <w:lang w:eastAsia="ru-RU"/>
        </w:rPr>
        <w:t>" takes its place. A study of the fortress districts did not reveal a developed medieval cultural layer, and it indicates that Gonio fortress had lost its former significance and the territory of the fortress was less used.</w:t>
      </w:r>
    </w:p>
    <w:p w14:paraId="60D10D33" w14:textId="77777777" w:rsidR="00BA4EB3" w:rsidRPr="00DB51BA" w:rsidRDefault="00BA4EB3" w:rsidP="00BA4EB3">
      <w:pPr>
        <w:pStyle w:val="BodyText"/>
        <w:spacing w:line="276" w:lineRule="auto"/>
        <w:ind w:firstLine="426"/>
        <w:contextualSpacing/>
        <w:rPr>
          <w:rFonts w:ascii="Sylfaen" w:hAnsi="Sylfaen"/>
          <w:sz w:val="21"/>
          <w:szCs w:val="21"/>
          <w:lang w:eastAsia="ru-RU"/>
        </w:rPr>
      </w:pPr>
      <w:r w:rsidRPr="00DB51BA">
        <w:rPr>
          <w:rFonts w:ascii="Sylfaen" w:hAnsi="Sylfaen"/>
          <w:sz w:val="21"/>
          <w:szCs w:val="21"/>
          <w:lang w:eastAsia="ru-RU"/>
        </w:rPr>
        <w:t xml:space="preserve">In the Era of Tamar, after the creation of Trabzon Empire, </w:t>
      </w:r>
      <w:proofErr w:type="spellStart"/>
      <w:r w:rsidRPr="00DB51BA">
        <w:rPr>
          <w:rFonts w:ascii="Sylfaen" w:hAnsi="Sylfaen"/>
          <w:sz w:val="21"/>
          <w:szCs w:val="21"/>
          <w:lang w:eastAsia="ru-RU"/>
        </w:rPr>
        <w:t>Gonia</w:t>
      </w:r>
      <w:proofErr w:type="spellEnd"/>
      <w:r w:rsidRPr="00DB51BA">
        <w:rPr>
          <w:rFonts w:ascii="Sylfaen" w:hAnsi="Sylfaen"/>
          <w:sz w:val="21"/>
          <w:szCs w:val="21"/>
          <w:lang w:eastAsia="ru-RU"/>
        </w:rPr>
        <w:t xml:space="preserve"> was part of the Empire. In the 90s of XIII of Century the province of </w:t>
      </w:r>
      <w:proofErr w:type="spellStart"/>
      <w:r w:rsidRPr="00DB51BA">
        <w:rPr>
          <w:rFonts w:ascii="Sylfaen" w:hAnsi="Sylfaen"/>
          <w:sz w:val="21"/>
          <w:szCs w:val="21"/>
          <w:lang w:eastAsia="ru-RU"/>
        </w:rPr>
        <w:t>Rize-Gonia</w:t>
      </w:r>
      <w:proofErr w:type="spellEnd"/>
      <w:r w:rsidRPr="00DB51BA">
        <w:rPr>
          <w:rFonts w:ascii="Sylfaen" w:hAnsi="Sylfaen"/>
          <w:sz w:val="21"/>
          <w:szCs w:val="21"/>
          <w:lang w:eastAsia="ru-RU"/>
        </w:rPr>
        <w:t xml:space="preserve"> separated from Trabzon Empire and joined feudal Georgia. In 1547, the Ottomans conquered </w:t>
      </w:r>
      <w:proofErr w:type="spellStart"/>
      <w:r w:rsidRPr="00DB51BA">
        <w:rPr>
          <w:rFonts w:ascii="Sylfaen" w:hAnsi="Sylfaen"/>
          <w:sz w:val="21"/>
          <w:szCs w:val="21"/>
          <w:lang w:eastAsia="ru-RU"/>
        </w:rPr>
        <w:t>Chaneti</w:t>
      </w:r>
      <w:proofErr w:type="spellEnd"/>
      <w:r w:rsidRPr="00DB51BA">
        <w:rPr>
          <w:rFonts w:ascii="Sylfaen" w:hAnsi="Sylfaen"/>
          <w:sz w:val="21"/>
          <w:szCs w:val="21"/>
          <w:lang w:eastAsia="ru-RU"/>
        </w:rPr>
        <w:t xml:space="preserve"> and later the "small town of </w:t>
      </w:r>
      <w:proofErr w:type="spellStart"/>
      <w:r w:rsidRPr="00DB51BA">
        <w:rPr>
          <w:rFonts w:ascii="Sylfaen" w:hAnsi="Sylfaen"/>
          <w:sz w:val="21"/>
          <w:szCs w:val="21"/>
          <w:lang w:eastAsia="ru-RU"/>
        </w:rPr>
        <w:t>Gonia</w:t>
      </w:r>
      <w:proofErr w:type="spellEnd"/>
      <w:r w:rsidRPr="00DB51BA">
        <w:rPr>
          <w:rFonts w:ascii="Sylfaen" w:hAnsi="Sylfaen"/>
          <w:sz w:val="21"/>
          <w:szCs w:val="21"/>
          <w:lang w:eastAsia="ru-RU"/>
        </w:rPr>
        <w:t>". They repaired a fortress, built curbs on the walls, renewed the water supply system, built a bathhouse in the thermal baths and built a chapel in the middle of the fortress. The Ottomans turned Gonio Fortress into an outpost to control the conquered lands and annex West Georgia. After the Russo-Turkish War of 1877-78, according to a document of the Congress of Berlin of 1878, Gonio returned to Georgia with other territories.</w:t>
      </w:r>
    </w:p>
    <w:p w14:paraId="4EF451AA"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b/>
          <w:sz w:val="21"/>
          <w:szCs w:val="21"/>
          <w:lang w:val="ka-GE"/>
        </w:rPr>
        <w:t>Key words:</w:t>
      </w:r>
      <w:r w:rsidRPr="00DB51BA">
        <w:rPr>
          <w:rFonts w:ascii="Sylfaen" w:hAnsi="Sylfaen" w:cs="Calibri"/>
          <w:sz w:val="21"/>
          <w:szCs w:val="21"/>
          <w:lang w:val="ka-GE"/>
        </w:rPr>
        <w:t xml:space="preserve"> Khelachauri, Gonio Fortress, Apsaros, Byzantium, Ottoman Empire.</w:t>
      </w:r>
    </w:p>
    <w:p w14:paraId="0DEDD56E"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p>
    <w:p w14:paraId="78219B4C"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p>
    <w:p w14:paraId="3C4FB79C" w14:textId="03775141"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ხელვაჩაურის მუნიციპალიტეტი მდებარეობს საქარ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ვ</w:t>
      </w:r>
      <w:r w:rsidRPr="00DB51BA">
        <w:rPr>
          <w:rFonts w:ascii="Sylfaen" w:hAnsi="Sylfaen" w:cs="Calibri"/>
          <w:sz w:val="21"/>
          <w:szCs w:val="21"/>
          <w:lang w:val="ka-GE"/>
        </w:rPr>
        <w:softHyphen/>
      </w:r>
      <w:r w:rsidRPr="00DB51BA">
        <w:rPr>
          <w:rFonts w:ascii="Sylfaen" w:hAnsi="Sylfaen" w:cs="Calibri"/>
          <w:sz w:val="21"/>
          <w:szCs w:val="21"/>
          <w:lang w:val="ka-GE"/>
        </w:rPr>
        <w:softHyphen/>
        <w:t>ელოს უკიდ</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რეს სამხრეთ-და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ვლეთ ნაწილში. მუნი</w:t>
      </w:r>
      <w:r w:rsidRPr="00DB51BA">
        <w:rPr>
          <w:rFonts w:ascii="Sylfaen" w:hAnsi="Sylfaen" w:cs="Calibri"/>
          <w:sz w:val="21"/>
          <w:szCs w:val="21"/>
          <w:lang w:val="ka-GE"/>
        </w:rPr>
        <w:softHyphen/>
        <w:t>ც</w:t>
      </w:r>
      <w:r w:rsidRPr="00DB51BA">
        <w:rPr>
          <w:rFonts w:ascii="Sylfaen" w:hAnsi="Sylfaen" w:cs="Calibri"/>
          <w:sz w:val="21"/>
          <w:szCs w:val="21"/>
          <w:lang w:val="ka-GE"/>
        </w:rPr>
        <w:softHyphen/>
        <w:t>ი</w:t>
      </w:r>
      <w:r w:rsidRPr="00DB51BA">
        <w:rPr>
          <w:rFonts w:ascii="Sylfaen" w:hAnsi="Sylfaen" w:cs="Calibri"/>
          <w:sz w:val="21"/>
          <w:szCs w:val="21"/>
          <w:lang w:val="ka-GE"/>
        </w:rPr>
        <w:softHyphen/>
        <w:t>პ</w:t>
      </w:r>
      <w:r w:rsidRPr="00DB51BA">
        <w:rPr>
          <w:rFonts w:ascii="Sylfaen" w:hAnsi="Sylfaen" w:cs="Calibri"/>
          <w:sz w:val="21"/>
          <w:szCs w:val="21"/>
          <w:lang w:val="ka-GE"/>
        </w:rPr>
        <w:softHyphen/>
        <w:t>ა</w:t>
      </w:r>
      <w:r w:rsidRPr="00DB51BA">
        <w:rPr>
          <w:rFonts w:ascii="Sylfaen" w:hAnsi="Sylfaen" w:cs="Calibri"/>
          <w:sz w:val="21"/>
          <w:szCs w:val="21"/>
          <w:lang w:val="ka-GE"/>
        </w:rPr>
        <w:softHyphen/>
        <w:t>ლიტეტის ტერიტორიაზე გან</w:t>
      </w:r>
      <w:r w:rsidRPr="00DB51BA">
        <w:rPr>
          <w:rFonts w:ascii="Sylfaen" w:hAnsi="Sylfaen" w:cs="Calibri"/>
          <w:sz w:val="21"/>
          <w:szCs w:val="21"/>
          <w:lang w:val="ka-GE"/>
        </w:rPr>
        <w:softHyphen/>
        <w:t>ლ</w:t>
      </w:r>
      <w:r w:rsidRPr="00DB51BA">
        <w:rPr>
          <w:rFonts w:ascii="Sylfaen" w:hAnsi="Sylfaen" w:cs="Calibri"/>
          <w:sz w:val="21"/>
          <w:szCs w:val="21"/>
          <w:lang w:val="ka-GE"/>
        </w:rPr>
        <w:softHyphen/>
        <w:t>აგებუ</w:t>
      </w:r>
      <w:r w:rsidRPr="00DB51BA">
        <w:rPr>
          <w:rFonts w:ascii="Sylfaen" w:hAnsi="Sylfaen" w:cs="Calibri"/>
          <w:sz w:val="21"/>
          <w:szCs w:val="21"/>
          <w:lang w:val="ka-GE"/>
        </w:rPr>
        <w:softHyphen/>
        <w:t>ლია მნიშვ</w:t>
      </w:r>
      <w:r w:rsidRPr="00DB51BA">
        <w:rPr>
          <w:rFonts w:ascii="Sylfaen" w:hAnsi="Sylfaen" w:cs="Calibri"/>
          <w:sz w:val="21"/>
          <w:szCs w:val="21"/>
          <w:lang w:val="ka-GE"/>
        </w:rPr>
        <w:softHyphen/>
        <w:t>ნე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ვანი ის</w:t>
      </w:r>
      <w:r w:rsidRPr="00DB51BA">
        <w:rPr>
          <w:rFonts w:ascii="Sylfaen" w:hAnsi="Sylfaen" w:cs="Calibri"/>
          <w:sz w:val="21"/>
          <w:szCs w:val="21"/>
          <w:lang w:val="ka-GE"/>
        </w:rPr>
        <w:softHyphen/>
        <w:t>ტ</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რიული და არქიტექ</w:t>
      </w:r>
      <w:r w:rsidRPr="00DB51BA">
        <w:rPr>
          <w:rFonts w:ascii="Sylfaen" w:hAnsi="Sylfaen" w:cs="Calibri"/>
          <w:sz w:val="21"/>
          <w:szCs w:val="21"/>
          <w:lang w:val="ka-GE"/>
        </w:rPr>
        <w:softHyphen/>
        <w:t>ტ</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რული ძეგლები</w:t>
      </w:r>
      <w:r w:rsidR="004B793B">
        <w:rPr>
          <w:rFonts w:ascii="Sylfaen" w:hAnsi="Sylfaen" w:cs="Calibri"/>
          <w:sz w:val="21"/>
          <w:szCs w:val="21"/>
          <w:lang w:val="ka-GE"/>
        </w:rPr>
        <w:t>:</w:t>
      </w:r>
      <w:r w:rsidRPr="00DB51BA">
        <w:rPr>
          <w:rFonts w:ascii="Sylfaen" w:hAnsi="Sylfaen" w:cs="Calibri"/>
          <w:sz w:val="21"/>
          <w:szCs w:val="21"/>
          <w:lang w:val="ka-GE"/>
        </w:rPr>
        <w:t xml:space="preserve"> გვარას, ჩხუ</w:t>
      </w:r>
      <w:r w:rsidRPr="00DB51BA">
        <w:rPr>
          <w:rFonts w:ascii="Sylfaen" w:hAnsi="Sylfaen" w:cs="Calibri"/>
          <w:sz w:val="21"/>
          <w:szCs w:val="21"/>
          <w:lang w:val="ka-GE"/>
        </w:rPr>
        <w:softHyphen/>
        <w:t>ტუ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თის და ყო</w:t>
      </w:r>
      <w:r w:rsidRPr="00DB51BA">
        <w:rPr>
          <w:rFonts w:ascii="Sylfaen" w:hAnsi="Sylfaen" w:cs="Calibri"/>
          <w:sz w:val="21"/>
          <w:szCs w:val="21"/>
          <w:lang w:val="ka-GE"/>
        </w:rPr>
        <w:softHyphen/>
      </w:r>
      <w:r w:rsidRPr="00DB51BA">
        <w:rPr>
          <w:rFonts w:ascii="Sylfaen" w:hAnsi="Sylfaen" w:cs="Calibri"/>
          <w:sz w:val="21"/>
          <w:szCs w:val="21"/>
          <w:lang w:val="ka-GE"/>
        </w:rPr>
        <w:softHyphen/>
        <w:t>რო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თავის ცი</w:t>
      </w:r>
      <w:r w:rsidRPr="00DB51BA">
        <w:rPr>
          <w:rFonts w:ascii="Sylfaen" w:hAnsi="Sylfaen" w:cs="Calibri"/>
          <w:sz w:val="21"/>
          <w:szCs w:val="21"/>
          <w:lang w:val="ka-GE"/>
        </w:rPr>
        <w:softHyphen/>
      </w:r>
      <w:r w:rsidRPr="00DB51BA">
        <w:rPr>
          <w:rFonts w:ascii="Sylfaen" w:hAnsi="Sylfaen" w:cs="Calibri"/>
          <w:sz w:val="21"/>
          <w:szCs w:val="21"/>
          <w:lang w:val="ka-GE"/>
        </w:rPr>
        <w:softHyphen/>
        <w:t>ხეები, მახოს, ცხემლარას, ქოქო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t>თ</w:t>
      </w:r>
      <w:r w:rsidRPr="00DB51BA">
        <w:rPr>
          <w:rFonts w:ascii="Sylfaen" w:hAnsi="Sylfaen" w:cs="Calibri"/>
          <w:sz w:val="21"/>
          <w:szCs w:val="21"/>
          <w:lang w:val="ka-GE"/>
        </w:rPr>
        <w:softHyphen/>
        <w:t>ის, ორ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ა</w:t>
      </w:r>
      <w:r w:rsidRPr="00DB51BA">
        <w:rPr>
          <w:rFonts w:ascii="Sylfaen" w:hAnsi="Sylfaen" w:cs="Calibri"/>
          <w:sz w:val="21"/>
          <w:szCs w:val="21"/>
          <w:lang w:val="ka-GE"/>
        </w:rPr>
        <w:softHyphen/>
        <w:t>ბ</w:t>
      </w:r>
      <w:r w:rsidRPr="00DB51BA">
        <w:rPr>
          <w:rFonts w:ascii="Sylfaen" w:hAnsi="Sylfaen" w:cs="Calibri"/>
          <w:sz w:val="21"/>
          <w:szCs w:val="21"/>
          <w:lang w:val="ka-GE"/>
        </w:rPr>
        <w:softHyphen/>
        <w:t>ათუმის, ჩხერის, ზვა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ას და მი</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ვე</w:t>
      </w:r>
      <w:r w:rsidRPr="00DB51BA">
        <w:rPr>
          <w:rFonts w:ascii="Sylfaen" w:hAnsi="Sylfaen" w:cs="Calibri"/>
          <w:sz w:val="21"/>
          <w:szCs w:val="21"/>
          <w:lang w:val="ka-GE"/>
        </w:rPr>
        <w:softHyphen/>
        <w:t>თ</w:t>
      </w:r>
      <w:r w:rsidRPr="00DB51BA">
        <w:rPr>
          <w:rFonts w:ascii="Sylfaen" w:hAnsi="Sylfaen" w:cs="Calibri"/>
          <w:sz w:val="21"/>
          <w:szCs w:val="21"/>
          <w:lang w:val="ka-GE"/>
        </w:rPr>
        <w:softHyphen/>
        <w:t>ის თაღოვანი ხი</w:t>
      </w:r>
      <w:r w:rsidRPr="00DB51BA">
        <w:rPr>
          <w:rFonts w:ascii="Sylfaen" w:hAnsi="Sylfaen" w:cs="Calibri"/>
          <w:sz w:val="21"/>
          <w:szCs w:val="21"/>
          <w:lang w:val="ka-GE"/>
        </w:rPr>
        <w:softHyphen/>
        <w:t>დ</w:t>
      </w:r>
      <w:r w:rsidRPr="00DB51BA">
        <w:rPr>
          <w:rFonts w:ascii="Sylfaen" w:hAnsi="Sylfaen" w:cs="Calibri"/>
          <w:sz w:val="21"/>
          <w:szCs w:val="21"/>
          <w:lang w:val="ka-GE"/>
        </w:rPr>
        <w:softHyphen/>
        <w:t>ები, ფე</w:t>
      </w:r>
      <w:r w:rsidRPr="00DB51BA">
        <w:rPr>
          <w:rFonts w:ascii="Sylfaen" w:hAnsi="Sylfaen" w:cs="Calibri"/>
          <w:sz w:val="21"/>
          <w:szCs w:val="21"/>
          <w:lang w:val="ka-GE"/>
        </w:rPr>
        <w:softHyphen/>
        <w:t>რისცვა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ების და სამების ეკლესიები. მა</w:t>
      </w:r>
      <w:r w:rsidRPr="00DB51BA">
        <w:rPr>
          <w:rFonts w:ascii="Sylfaen" w:hAnsi="Sylfaen" w:cs="Calibri"/>
          <w:sz w:val="21"/>
          <w:szCs w:val="21"/>
          <w:lang w:val="ka-GE"/>
        </w:rPr>
        <w:softHyphen/>
        <w:t>გ</w:t>
      </w:r>
      <w:r w:rsidRPr="00DB51BA">
        <w:rPr>
          <w:rFonts w:ascii="Sylfaen" w:hAnsi="Sylfaen" w:cs="Calibri"/>
          <w:sz w:val="21"/>
          <w:szCs w:val="21"/>
          <w:lang w:val="ka-GE"/>
        </w:rPr>
        <w:softHyphen/>
        <w:t>რ</w:t>
      </w:r>
      <w:r w:rsidRPr="00DB51BA">
        <w:rPr>
          <w:rFonts w:ascii="Sylfaen" w:hAnsi="Sylfaen" w:cs="Calibri"/>
          <w:sz w:val="21"/>
          <w:szCs w:val="21"/>
          <w:lang w:val="ka-GE"/>
        </w:rPr>
        <w:softHyphen/>
        <w:t>ამ გა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ორ</w:t>
      </w:r>
      <w:r w:rsidRPr="00DB51BA">
        <w:rPr>
          <w:rFonts w:ascii="Sylfaen" w:hAnsi="Sylfaen" w:cs="Calibri"/>
          <w:sz w:val="21"/>
          <w:szCs w:val="21"/>
          <w:lang w:val="ka-GE"/>
        </w:rPr>
        <w:softHyphen/>
        <w:t>ჩ</w:t>
      </w:r>
      <w:r w:rsidRPr="00DB51BA">
        <w:rPr>
          <w:rFonts w:ascii="Sylfaen" w:hAnsi="Sylfaen" w:cs="Calibri"/>
          <w:sz w:val="21"/>
          <w:szCs w:val="21"/>
          <w:lang w:val="ka-GE"/>
        </w:rPr>
        <w:softHyphen/>
        <w:t>ე</w:t>
      </w:r>
      <w:r w:rsidRPr="00DB51BA">
        <w:rPr>
          <w:rFonts w:ascii="Sylfaen" w:hAnsi="Sylfaen" w:cs="Calibri"/>
          <w:sz w:val="21"/>
          <w:szCs w:val="21"/>
          <w:lang w:val="ka-GE"/>
        </w:rPr>
        <w:softHyphen/>
        <w:t>ული მნი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შ</w:t>
      </w:r>
      <w:r w:rsidRPr="00DB51BA">
        <w:rPr>
          <w:rFonts w:ascii="Sylfaen" w:hAnsi="Sylfaen" w:cs="Calibri"/>
          <w:sz w:val="21"/>
          <w:szCs w:val="21"/>
          <w:lang w:val="ka-GE"/>
        </w:rPr>
        <w:softHyphen/>
        <w:t>ვნელობის ის</w:t>
      </w:r>
      <w:r w:rsidRPr="00DB51BA">
        <w:rPr>
          <w:rFonts w:ascii="Sylfaen" w:hAnsi="Sylfaen" w:cs="Calibri"/>
          <w:sz w:val="21"/>
          <w:szCs w:val="21"/>
          <w:lang w:val="ka-GE"/>
        </w:rPr>
        <w:softHyphen/>
        <w:t>ტო</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ულ, არქიტე</w:t>
      </w:r>
      <w:r w:rsidRPr="00DB51BA">
        <w:rPr>
          <w:rFonts w:ascii="Sylfaen" w:hAnsi="Sylfaen" w:cs="Calibri"/>
          <w:sz w:val="21"/>
          <w:szCs w:val="21"/>
          <w:lang w:val="ka-GE"/>
        </w:rPr>
        <w:softHyphen/>
        <w:t>ქ</w:t>
      </w:r>
      <w:r w:rsidRPr="00DB51BA">
        <w:rPr>
          <w:rFonts w:ascii="Sylfaen" w:hAnsi="Sylfaen" w:cs="Calibri"/>
          <w:sz w:val="21"/>
          <w:szCs w:val="21"/>
          <w:lang w:val="ka-GE"/>
        </w:rPr>
        <w:softHyphen/>
        <w:t>ტურულ და არქეო</w:t>
      </w:r>
      <w:r w:rsidRPr="00DB51BA">
        <w:rPr>
          <w:rFonts w:ascii="Sylfaen" w:hAnsi="Sylfaen" w:cs="Calibri"/>
          <w:sz w:val="21"/>
          <w:szCs w:val="21"/>
          <w:lang w:val="ka-GE"/>
        </w:rPr>
        <w:softHyphen/>
        <w:t>ლო</w:t>
      </w:r>
      <w:r w:rsidRPr="00DB51BA">
        <w:rPr>
          <w:rFonts w:ascii="Sylfaen" w:hAnsi="Sylfaen" w:cs="Calibri"/>
          <w:sz w:val="21"/>
          <w:szCs w:val="21"/>
          <w:lang w:val="ka-GE"/>
        </w:rPr>
        <w:softHyphen/>
        <w:t>გიურ ძეგლს წარ</w:t>
      </w:r>
      <w:r w:rsidRPr="00DB51BA">
        <w:rPr>
          <w:rFonts w:ascii="Sylfaen" w:hAnsi="Sylfaen" w:cs="Calibri"/>
          <w:sz w:val="21"/>
          <w:szCs w:val="21"/>
          <w:lang w:val="ka-GE"/>
        </w:rPr>
        <w:softHyphen/>
        <w:t>მ</w:t>
      </w:r>
      <w:r w:rsidRPr="00DB51BA">
        <w:rPr>
          <w:rFonts w:ascii="Sylfaen" w:hAnsi="Sylfaen" w:cs="Calibri"/>
          <w:sz w:val="21"/>
          <w:szCs w:val="21"/>
          <w:lang w:val="ka-GE"/>
        </w:rPr>
        <w:softHyphen/>
        <w:t>ოა</w:t>
      </w:r>
      <w:r w:rsidRPr="00DB51BA">
        <w:rPr>
          <w:rFonts w:ascii="Sylfaen" w:hAnsi="Sylfaen" w:cs="Calibri"/>
          <w:sz w:val="21"/>
          <w:szCs w:val="21"/>
          <w:lang w:val="ka-GE"/>
        </w:rPr>
        <w:softHyphen/>
        <w:t>დგ</w:t>
      </w:r>
      <w:r w:rsidRPr="00DB51BA">
        <w:rPr>
          <w:rFonts w:ascii="Sylfaen" w:hAnsi="Sylfaen" w:cs="Calibri"/>
          <w:sz w:val="21"/>
          <w:szCs w:val="21"/>
          <w:lang w:val="ka-GE"/>
        </w:rPr>
        <w:softHyphen/>
        <w:t>ენს გო</w:t>
      </w:r>
      <w:r w:rsidRPr="00DB51BA">
        <w:rPr>
          <w:rFonts w:ascii="Sylfaen" w:hAnsi="Sylfaen" w:cs="Calibri"/>
          <w:sz w:val="21"/>
          <w:szCs w:val="21"/>
          <w:lang w:val="ka-GE"/>
        </w:rPr>
        <w:softHyphen/>
        <w:t>ნი</w:t>
      </w:r>
      <w:r w:rsidRPr="00DB51BA">
        <w:rPr>
          <w:rFonts w:ascii="Sylfaen" w:hAnsi="Sylfaen" w:cs="Calibri"/>
          <w:sz w:val="21"/>
          <w:szCs w:val="21"/>
          <w:lang w:val="ka-GE"/>
        </w:rPr>
        <w:softHyphen/>
        <w:t>ოს ცი</w:t>
      </w:r>
      <w:r w:rsidRPr="00DB51BA">
        <w:rPr>
          <w:rFonts w:ascii="Sylfaen" w:hAnsi="Sylfaen" w:cs="Calibri"/>
          <w:sz w:val="21"/>
          <w:szCs w:val="21"/>
          <w:lang w:val="ka-GE"/>
        </w:rPr>
        <w:softHyphen/>
        <w:t>ხე,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ლის წარსული ასახულია ბერძნულ-ლათინურ-ქარ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ულ წერი</w:t>
      </w:r>
      <w:r w:rsidRPr="00DB51BA">
        <w:rPr>
          <w:rFonts w:ascii="Sylfaen" w:hAnsi="Sylfaen" w:cs="Calibri"/>
          <w:sz w:val="21"/>
          <w:szCs w:val="21"/>
          <w:lang w:val="ka-GE"/>
        </w:rPr>
        <w:softHyphen/>
        <w:t>ლ</w:t>
      </w:r>
      <w:r w:rsidRPr="00DB51BA">
        <w:rPr>
          <w:rFonts w:ascii="Sylfaen" w:hAnsi="Sylfaen" w:cs="Calibri"/>
          <w:sz w:val="21"/>
          <w:szCs w:val="21"/>
          <w:vertAlign w:val="subscript"/>
          <w:lang w:val="ka-GE"/>
        </w:rPr>
        <w:softHyphen/>
      </w:r>
      <w:r w:rsidRPr="00DB51BA">
        <w:rPr>
          <w:rFonts w:ascii="Sylfaen" w:hAnsi="Sylfaen" w:cs="Calibri"/>
          <w:sz w:val="21"/>
          <w:szCs w:val="21"/>
          <w:lang w:val="ka-GE"/>
        </w:rPr>
        <w:t>ო</w:t>
      </w:r>
      <w:r w:rsidRPr="00DB51BA">
        <w:rPr>
          <w:rFonts w:ascii="Sylfaen" w:hAnsi="Sylfaen" w:cs="Calibri"/>
          <w:sz w:val="21"/>
          <w:szCs w:val="21"/>
          <w:lang w:val="ka-GE"/>
        </w:rPr>
        <w:softHyphen/>
        <w:t>ბით წყა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ში და ეპი</w:t>
      </w:r>
      <w:r w:rsidRPr="00DB51BA">
        <w:rPr>
          <w:rFonts w:ascii="Sylfaen" w:hAnsi="Sylfaen" w:cs="Calibri"/>
          <w:sz w:val="21"/>
          <w:szCs w:val="21"/>
          <w:lang w:val="ka-GE"/>
        </w:rPr>
        <w:softHyphen/>
        <w:t>გრაფიკულ ძეგ</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ებში. გონიოს ციხე დღესაც ინტენსიური არქე</w:t>
      </w:r>
      <w:r w:rsidRPr="00DB51BA">
        <w:rPr>
          <w:rFonts w:ascii="Sylfaen" w:hAnsi="Sylfaen" w:cs="Calibri"/>
          <w:sz w:val="21"/>
          <w:szCs w:val="21"/>
          <w:lang w:val="ka-GE"/>
        </w:rPr>
        <w:softHyphen/>
        <w:t>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გიური კვლევის ობი</w:t>
      </w:r>
      <w:r w:rsidRPr="00DB51BA">
        <w:rPr>
          <w:rFonts w:ascii="Sylfaen" w:hAnsi="Sylfaen" w:cs="Calibri"/>
          <w:sz w:val="21"/>
          <w:szCs w:val="21"/>
          <w:lang w:val="ka-GE"/>
        </w:rPr>
        <w:softHyphen/>
        <w:t>ექტია. ის რომაული საფო</w:t>
      </w:r>
      <w:r w:rsidRPr="00DB51BA">
        <w:rPr>
          <w:rFonts w:ascii="Sylfaen" w:hAnsi="Sylfaen" w:cs="Calibri"/>
          <w:sz w:val="21"/>
          <w:szCs w:val="21"/>
          <w:lang w:val="ka-GE"/>
        </w:rPr>
        <w:softHyphen/>
        <w:t>რტი</w:t>
      </w:r>
      <w:r w:rsidRPr="00DB51BA">
        <w:rPr>
          <w:rFonts w:ascii="Sylfaen" w:hAnsi="Sylfaen" w:cs="Calibri"/>
          <w:sz w:val="21"/>
          <w:szCs w:val="21"/>
          <w:lang w:val="ka-GE"/>
        </w:rPr>
        <w:softHyphen/>
        <w:t>ფი</w:t>
      </w:r>
      <w:r w:rsidRPr="00DB51BA">
        <w:rPr>
          <w:rFonts w:ascii="Sylfaen" w:hAnsi="Sylfaen" w:cs="Calibri"/>
          <w:sz w:val="21"/>
          <w:szCs w:val="21"/>
          <w:lang w:val="ka-GE"/>
        </w:rPr>
        <w:softHyphen/>
        <w:t>კაციო არქი</w:t>
      </w:r>
      <w:r w:rsidRPr="00DB51BA">
        <w:rPr>
          <w:rFonts w:ascii="Sylfaen" w:hAnsi="Sylfaen" w:cs="Calibri"/>
          <w:sz w:val="21"/>
          <w:szCs w:val="21"/>
          <w:lang w:val="ka-GE"/>
        </w:rPr>
        <w:softHyphen/>
        <w:t>ტექტუ</w:t>
      </w:r>
      <w:r w:rsidRPr="00DB51BA">
        <w:rPr>
          <w:rFonts w:ascii="Sylfaen" w:hAnsi="Sylfaen" w:cs="Calibri"/>
          <w:sz w:val="21"/>
          <w:szCs w:val="21"/>
          <w:lang w:val="ka-GE"/>
        </w:rPr>
        <w:softHyphen/>
        <w:t>რ</w:t>
      </w:r>
      <w:r w:rsidRPr="00DB51BA">
        <w:rPr>
          <w:rFonts w:ascii="Sylfaen" w:hAnsi="Sylfaen" w:cs="Calibri"/>
          <w:sz w:val="21"/>
          <w:szCs w:val="21"/>
          <w:lang w:val="ka-GE"/>
        </w:rPr>
        <w:softHyphen/>
        <w:t>ის გა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ორ</w:t>
      </w:r>
      <w:r w:rsidRPr="00DB51BA">
        <w:rPr>
          <w:rFonts w:ascii="Sylfaen" w:hAnsi="Sylfaen" w:cs="Calibri"/>
          <w:sz w:val="21"/>
          <w:szCs w:val="21"/>
          <w:lang w:val="ka-GE"/>
        </w:rPr>
        <w:softHyphen/>
        <w:t>ჩ</w:t>
      </w:r>
      <w:r w:rsidRPr="00DB51BA">
        <w:rPr>
          <w:rFonts w:ascii="Sylfaen" w:hAnsi="Sylfaen" w:cs="Calibri"/>
          <w:sz w:val="21"/>
          <w:szCs w:val="21"/>
          <w:lang w:val="ka-GE"/>
        </w:rPr>
        <w:softHyphen/>
        <w:t>ეულ ნი</w:t>
      </w:r>
      <w:r w:rsidRPr="00DB51BA">
        <w:rPr>
          <w:rFonts w:ascii="Sylfaen" w:hAnsi="Sylfaen" w:cs="Calibri"/>
          <w:sz w:val="21"/>
          <w:szCs w:val="21"/>
          <w:lang w:val="ka-GE"/>
        </w:rPr>
        <w:softHyphen/>
        <w:t>მუშად არ</w:t>
      </w:r>
      <w:r w:rsidRPr="00DB51BA">
        <w:rPr>
          <w:rFonts w:ascii="Sylfaen" w:hAnsi="Sylfaen" w:cs="Calibri"/>
          <w:sz w:val="21"/>
          <w:szCs w:val="21"/>
          <w:lang w:val="ka-GE"/>
        </w:rPr>
        <w:softHyphen/>
        <w:t>ის აღიარ</w:t>
      </w:r>
      <w:r w:rsidRPr="00DB51BA">
        <w:rPr>
          <w:rFonts w:ascii="Sylfaen" w:hAnsi="Sylfaen" w:cs="Calibri"/>
          <w:sz w:val="21"/>
          <w:szCs w:val="21"/>
          <w:lang w:val="ka-GE"/>
        </w:rPr>
        <w:softHyphen/>
        <w:t>ებუ</w:t>
      </w:r>
      <w:r w:rsidRPr="00DB51BA">
        <w:rPr>
          <w:rFonts w:ascii="Sylfaen" w:hAnsi="Sylfaen" w:cs="Calibri"/>
          <w:sz w:val="21"/>
          <w:szCs w:val="21"/>
          <w:lang w:val="ka-GE"/>
        </w:rPr>
        <w:softHyphen/>
        <w:t xml:space="preserve">ლი (Леквинадзе, 1961: 225-252). </w:t>
      </w:r>
    </w:p>
    <w:p w14:paraId="59439F08" w14:textId="5F2CAB80"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გონიო დიდი ხანია</w:t>
      </w:r>
      <w:r w:rsidR="004B793B">
        <w:rPr>
          <w:rFonts w:ascii="Sylfaen" w:hAnsi="Sylfaen" w:cs="Calibri"/>
          <w:sz w:val="21"/>
          <w:szCs w:val="21"/>
          <w:lang w:val="ka-GE"/>
        </w:rPr>
        <w:t>,</w:t>
      </w:r>
      <w:r w:rsidRPr="00DB51BA">
        <w:rPr>
          <w:rFonts w:ascii="Sylfaen" w:hAnsi="Sylfaen" w:cs="Calibri"/>
          <w:sz w:val="21"/>
          <w:szCs w:val="21"/>
          <w:lang w:val="ka-GE"/>
        </w:rPr>
        <w:t xml:space="preserve"> იდენტიფიცირებულია ანტიკურ და ბი</w:t>
      </w:r>
      <w:r w:rsidRPr="00DB51BA">
        <w:rPr>
          <w:rFonts w:ascii="Sylfaen" w:hAnsi="Sylfaen" w:cs="Calibri"/>
          <w:sz w:val="21"/>
          <w:szCs w:val="21"/>
          <w:lang w:val="ka-GE"/>
        </w:rPr>
        <w:softHyphen/>
        <w:t>ზა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ტიურ წყა</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ბში არა</w:t>
      </w:r>
      <w:r w:rsidRPr="00DB51BA">
        <w:rPr>
          <w:rFonts w:ascii="Sylfaen" w:hAnsi="Sylfaen" w:cs="Calibri"/>
          <w:sz w:val="21"/>
          <w:szCs w:val="21"/>
          <w:lang w:val="ka-GE"/>
        </w:rPr>
        <w:softHyphen/>
        <w:t>ერ</w:t>
      </w:r>
      <w:r w:rsidRPr="00DB51BA">
        <w:rPr>
          <w:rFonts w:ascii="Sylfaen" w:hAnsi="Sylfaen" w:cs="Calibri"/>
          <w:sz w:val="21"/>
          <w:szCs w:val="21"/>
          <w:lang w:val="ka-GE"/>
        </w:rPr>
        <w:softHyphen/>
        <w:t>თ</w:t>
      </w:r>
      <w:r w:rsidRPr="00DB51BA">
        <w:rPr>
          <w:rFonts w:ascii="Sylfaen" w:hAnsi="Sylfaen" w:cs="Calibri"/>
          <w:sz w:val="21"/>
          <w:szCs w:val="21"/>
          <w:lang w:val="ka-GE"/>
        </w:rPr>
        <w:softHyphen/>
      </w:r>
      <w:r w:rsidRPr="00DB51BA">
        <w:rPr>
          <w:rFonts w:ascii="Sylfaen" w:hAnsi="Sylfaen" w:cs="Calibri"/>
          <w:sz w:val="21"/>
          <w:szCs w:val="21"/>
          <w:lang w:val="ka-GE"/>
        </w:rPr>
        <w:softHyphen/>
        <w:t>გზის მოხსენიებულ აფსაროს - აფსარუნტთან. წერი</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ითი წყაროე</w:t>
      </w:r>
      <w:r w:rsidRPr="00DB51BA">
        <w:rPr>
          <w:rFonts w:ascii="Sylfaen" w:hAnsi="Sylfaen" w:cs="Calibri"/>
          <w:sz w:val="21"/>
          <w:szCs w:val="21"/>
          <w:lang w:val="ka-GE"/>
        </w:rPr>
        <w:softHyphen/>
        <w:t>ბი და არქეო</w:t>
      </w:r>
      <w:r w:rsidRPr="00DB51BA">
        <w:rPr>
          <w:rFonts w:ascii="Sylfaen" w:hAnsi="Sylfaen" w:cs="Calibri"/>
          <w:sz w:val="21"/>
          <w:szCs w:val="21"/>
          <w:lang w:val="ka-GE"/>
        </w:rPr>
        <w:softHyphen/>
        <w:t>ლოგი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მონაცემები ცხად</w:t>
      </w:r>
      <w:r w:rsidRPr="00DB51BA">
        <w:rPr>
          <w:rFonts w:ascii="Sylfaen" w:hAnsi="Sylfaen" w:cs="Calibri"/>
          <w:sz w:val="21"/>
          <w:szCs w:val="21"/>
          <w:lang w:val="ka-GE"/>
        </w:rPr>
        <w:softHyphen/>
        <w:t>ყოფს, რომ აქ დასახლება საფორტი</w:t>
      </w:r>
      <w:r w:rsidRPr="00DB51BA">
        <w:rPr>
          <w:rFonts w:ascii="Sylfaen" w:hAnsi="Sylfaen" w:cs="Calibri"/>
          <w:sz w:val="21"/>
          <w:szCs w:val="21"/>
          <w:lang w:val="ka-GE"/>
        </w:rPr>
        <w:softHyphen/>
        <w:t>ფი</w:t>
      </w:r>
      <w:r w:rsidRPr="00DB51BA">
        <w:rPr>
          <w:rFonts w:ascii="Sylfaen" w:hAnsi="Sylfaen" w:cs="Calibri"/>
          <w:sz w:val="21"/>
          <w:szCs w:val="21"/>
          <w:lang w:val="ka-GE"/>
        </w:rPr>
        <w:softHyphen/>
        <w:t>კაციო ნაგე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ო</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აგებამდე დი</w:t>
      </w:r>
      <w:r w:rsidRPr="00DB51BA">
        <w:rPr>
          <w:rFonts w:ascii="Sylfaen" w:hAnsi="Sylfaen" w:cs="Calibri"/>
          <w:sz w:val="21"/>
          <w:szCs w:val="21"/>
          <w:lang w:val="ka-GE"/>
        </w:rPr>
        <w:softHyphen/>
        <w:t>დი ხნით ად</w:t>
      </w:r>
      <w:r w:rsidRPr="00DB51BA">
        <w:rPr>
          <w:rFonts w:ascii="Sylfaen" w:hAnsi="Sylfaen" w:cs="Calibri"/>
          <w:sz w:val="21"/>
          <w:szCs w:val="21"/>
          <w:lang w:val="ka-GE"/>
        </w:rPr>
        <w:softHyphen/>
      </w:r>
      <w:r w:rsidRPr="00DB51BA">
        <w:rPr>
          <w:rFonts w:ascii="Sylfaen" w:hAnsi="Sylfaen" w:cs="Calibri"/>
          <w:sz w:val="21"/>
          <w:szCs w:val="21"/>
          <w:lang w:val="ka-GE"/>
        </w:rPr>
        <w:softHyphen/>
        <w:t>რე არსე</w:t>
      </w:r>
      <w:r w:rsidRPr="00DB51BA">
        <w:rPr>
          <w:rFonts w:ascii="Sylfaen" w:hAnsi="Sylfaen" w:cs="Calibri"/>
          <w:sz w:val="21"/>
          <w:szCs w:val="21"/>
          <w:lang w:val="ka-GE"/>
        </w:rPr>
        <w:softHyphen/>
        <w:t>ბობდა. თუ ურარტულ წყა</w:t>
      </w:r>
      <w:r w:rsidRPr="00DB51BA">
        <w:rPr>
          <w:rFonts w:ascii="Sylfaen" w:hAnsi="Sylfaen" w:cs="Calibri"/>
          <w:sz w:val="21"/>
          <w:szCs w:val="21"/>
          <w:lang w:val="ka-GE"/>
        </w:rPr>
        <w:softHyphen/>
        <w:t>როებს დავეყ</w:t>
      </w:r>
      <w:r w:rsidRPr="00DB51BA">
        <w:rPr>
          <w:rFonts w:ascii="Sylfaen" w:hAnsi="Sylfaen" w:cs="Calibri"/>
          <w:sz w:val="21"/>
          <w:szCs w:val="21"/>
          <w:lang w:val="ka-GE"/>
        </w:rPr>
        <w:softHyphen/>
        <w:t>რდნო</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ით, სწო</w:t>
      </w:r>
      <w:r w:rsidRPr="00DB51BA">
        <w:rPr>
          <w:rFonts w:ascii="Sylfaen" w:hAnsi="Sylfaen" w:cs="Calibri"/>
          <w:sz w:val="21"/>
          <w:szCs w:val="21"/>
          <w:lang w:val="ka-GE"/>
        </w:rPr>
        <w:softHyphen/>
        <w:t>რ</w:t>
      </w:r>
      <w:r w:rsidRPr="00DB51BA">
        <w:rPr>
          <w:rFonts w:ascii="Sylfaen" w:hAnsi="Sylfaen" w:cs="Calibri"/>
          <w:sz w:val="21"/>
          <w:szCs w:val="21"/>
          <w:lang w:val="ka-GE"/>
        </w:rPr>
        <w:softHyphen/>
        <w:t>ედ აქ, ჭორ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ხის აუ</w:t>
      </w:r>
      <w:r w:rsidRPr="00DB51BA">
        <w:rPr>
          <w:rFonts w:ascii="Sylfaen" w:hAnsi="Sylfaen" w:cs="Calibri"/>
          <w:sz w:val="21"/>
          <w:szCs w:val="21"/>
          <w:lang w:val="ka-GE"/>
        </w:rPr>
        <w:softHyphen/>
      </w:r>
      <w:r w:rsidRPr="00DB51BA">
        <w:rPr>
          <w:rFonts w:ascii="Sylfaen" w:hAnsi="Sylfaen" w:cs="Calibri"/>
          <w:sz w:val="21"/>
          <w:szCs w:val="21"/>
          <w:lang w:val="ka-GE"/>
        </w:rPr>
        <w:softHyphen/>
        <w:t>ზის მიმ</w:t>
      </w:r>
      <w:r w:rsidRPr="00DB51BA">
        <w:rPr>
          <w:rFonts w:ascii="Sylfaen" w:hAnsi="Sylfaen" w:cs="Calibri"/>
          <w:sz w:val="21"/>
          <w:szCs w:val="21"/>
          <w:lang w:val="ka-GE"/>
        </w:rPr>
        <w:softHyphen/>
        <w:t>დ</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ა</w:t>
      </w:r>
      <w:r w:rsidRPr="00DB51BA">
        <w:rPr>
          <w:rFonts w:ascii="Sylfaen" w:hAnsi="Sylfaen" w:cs="Calibri"/>
          <w:sz w:val="21"/>
          <w:szCs w:val="21"/>
          <w:lang w:val="ka-GE"/>
        </w:rPr>
        <w:softHyphen/>
        <w:t>რე ტე</w:t>
      </w:r>
      <w:r w:rsidRPr="00DB51BA">
        <w:rPr>
          <w:rFonts w:ascii="Sylfaen" w:hAnsi="Sylfaen" w:cs="Calibri"/>
          <w:sz w:val="21"/>
          <w:szCs w:val="21"/>
          <w:lang w:val="ka-GE"/>
        </w:rPr>
        <w:softHyphen/>
        <w:t>რიტ</w:t>
      </w:r>
      <w:r w:rsidRPr="00DB51BA">
        <w:rPr>
          <w:rFonts w:ascii="Sylfaen" w:hAnsi="Sylfaen" w:cs="Calibri"/>
          <w:sz w:val="21"/>
          <w:szCs w:val="21"/>
          <w:lang w:val="ka-GE"/>
        </w:rPr>
        <w:softHyphen/>
        <w:t>ო</w:t>
      </w:r>
      <w:r w:rsidRPr="00DB51BA">
        <w:rPr>
          <w:rFonts w:ascii="Sylfaen" w:hAnsi="Sylfaen" w:cs="Calibri"/>
          <w:sz w:val="21"/>
          <w:szCs w:val="21"/>
          <w:lang w:val="ka-GE"/>
        </w:rPr>
        <w:softHyphen/>
        <w:t>რ</w:t>
      </w:r>
      <w:r w:rsidRPr="00DB51BA">
        <w:rPr>
          <w:rFonts w:ascii="Sylfaen" w:hAnsi="Sylfaen" w:cs="Calibri"/>
          <w:sz w:val="21"/>
          <w:szCs w:val="21"/>
          <w:lang w:val="ka-GE"/>
        </w:rPr>
        <w:softHyphen/>
        <w:t>ია</w:t>
      </w:r>
      <w:r w:rsidRPr="00DB51BA">
        <w:rPr>
          <w:rFonts w:ascii="Sylfaen" w:hAnsi="Sylfaen" w:cs="Calibri"/>
          <w:sz w:val="21"/>
          <w:szCs w:val="21"/>
          <w:lang w:val="ka-GE"/>
        </w:rPr>
        <w:softHyphen/>
        <w:t>ზე, გვი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ბრინჯაოს ხანაში საფუძველი ჩაეყარა უძ</w:t>
      </w:r>
      <w:r w:rsidRPr="00DB51BA">
        <w:rPr>
          <w:rFonts w:ascii="Sylfaen" w:hAnsi="Sylfaen" w:cs="Calibri"/>
          <w:sz w:val="21"/>
          <w:szCs w:val="21"/>
          <w:lang w:val="ka-GE"/>
        </w:rPr>
        <w:softHyphen/>
        <w:t>ვ</w:t>
      </w:r>
      <w:r w:rsidRPr="00DB51BA">
        <w:rPr>
          <w:rFonts w:ascii="Sylfaen" w:hAnsi="Sylfaen" w:cs="Calibri"/>
          <w:sz w:val="21"/>
          <w:szCs w:val="21"/>
          <w:lang w:val="ka-GE"/>
        </w:rPr>
        <w:softHyphen/>
        <w:t>ე</w:t>
      </w:r>
      <w:r w:rsidRPr="00DB51BA">
        <w:rPr>
          <w:rFonts w:ascii="Sylfaen" w:hAnsi="Sylfaen" w:cs="Calibri"/>
          <w:sz w:val="21"/>
          <w:szCs w:val="21"/>
          <w:lang w:val="ka-GE"/>
        </w:rPr>
        <w:softHyphen/>
        <w:t>ლესი სახ</w:t>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მწი</w:t>
      </w:r>
      <w:r w:rsidRPr="00DB51BA">
        <w:rPr>
          <w:rFonts w:ascii="Sylfaen" w:hAnsi="Sylfaen" w:cs="Calibri"/>
          <w:sz w:val="21"/>
          <w:szCs w:val="21"/>
          <w:lang w:val="ka-GE"/>
        </w:rPr>
        <w:softHyphen/>
        <w:t>ფო</w:t>
      </w:r>
      <w:r w:rsidRPr="00DB51BA">
        <w:rPr>
          <w:rFonts w:ascii="Sylfaen" w:hAnsi="Sylfaen" w:cs="Calibri"/>
          <w:sz w:val="21"/>
          <w:szCs w:val="21"/>
          <w:lang w:val="ka-GE"/>
        </w:rPr>
        <w:softHyphen/>
        <w:t>ებრივი ერ</w:t>
      </w:r>
      <w:r w:rsidRPr="00DB51BA">
        <w:rPr>
          <w:rFonts w:ascii="Sylfaen" w:hAnsi="Sylfaen" w:cs="Calibri"/>
          <w:sz w:val="21"/>
          <w:szCs w:val="21"/>
          <w:lang w:val="ka-GE"/>
        </w:rPr>
        <w:softHyphen/>
      </w:r>
      <w:r w:rsidRPr="00DB51BA">
        <w:rPr>
          <w:rFonts w:ascii="Sylfaen" w:hAnsi="Sylfaen" w:cs="Calibri"/>
          <w:sz w:val="21"/>
          <w:szCs w:val="21"/>
          <w:lang w:val="ka-GE"/>
        </w:rPr>
        <w:softHyphen/>
        <w:t>თეულების</w:t>
      </w:r>
      <w:r w:rsidR="004B793B">
        <w:rPr>
          <w:rFonts w:ascii="Sylfaen" w:hAnsi="Sylfaen" w:cs="Calibri"/>
          <w:sz w:val="21"/>
          <w:szCs w:val="21"/>
          <w:lang w:val="ka-GE"/>
        </w:rPr>
        <w:t xml:space="preserve"> - დიაოხისა (ძვ.წ. XIII ს) და კო</w:t>
      </w:r>
      <w:r w:rsidRPr="00DB51BA">
        <w:rPr>
          <w:rFonts w:ascii="Sylfaen" w:hAnsi="Sylfaen" w:cs="Calibri"/>
          <w:sz w:val="21"/>
          <w:szCs w:val="21"/>
          <w:lang w:val="ka-GE"/>
        </w:rPr>
        <w:t>ლხას (ძვ.წ. XII ს) ფორმი</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ბას (სინ, 1970: 358-392). ან</w:t>
      </w:r>
      <w:r w:rsidRPr="00DB51BA">
        <w:rPr>
          <w:rFonts w:ascii="Sylfaen" w:hAnsi="Sylfaen" w:cs="Calibri"/>
          <w:sz w:val="21"/>
          <w:szCs w:val="21"/>
          <w:lang w:val="ka-GE"/>
        </w:rPr>
        <w:softHyphen/>
        <w:t>ტ</w:t>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t>კუ</w:t>
      </w:r>
      <w:r w:rsidRPr="00DB51BA">
        <w:rPr>
          <w:rFonts w:ascii="Sylfaen" w:hAnsi="Sylfaen" w:cs="Calibri"/>
          <w:sz w:val="21"/>
          <w:szCs w:val="21"/>
          <w:lang w:val="ka-GE"/>
        </w:rPr>
        <w:softHyphen/>
        <w:t>რი ტრ</w:t>
      </w:r>
      <w:r w:rsidRPr="00DB51BA">
        <w:rPr>
          <w:rFonts w:ascii="Sylfaen" w:hAnsi="Sylfaen" w:cs="Calibri"/>
          <w:sz w:val="21"/>
          <w:szCs w:val="21"/>
          <w:lang w:val="ka-GE"/>
        </w:rPr>
        <w:softHyphen/>
        <w:t>ად</w:t>
      </w:r>
      <w:r w:rsidRPr="00DB51BA">
        <w:rPr>
          <w:rFonts w:ascii="Sylfaen" w:hAnsi="Sylfaen" w:cs="Calibri"/>
          <w:sz w:val="21"/>
          <w:szCs w:val="21"/>
          <w:lang w:val="ka-GE"/>
        </w:rPr>
        <w:softHyphen/>
        <w:t>ი</w:t>
      </w:r>
      <w:r w:rsidRPr="00DB51BA">
        <w:rPr>
          <w:rFonts w:ascii="Sylfaen" w:hAnsi="Sylfaen" w:cs="Calibri"/>
          <w:sz w:val="21"/>
          <w:szCs w:val="21"/>
          <w:lang w:val="ka-GE"/>
        </w:rPr>
        <w:softHyphen/>
        <w:t>ცია აფსარო</w:t>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ის, როგორც დასახლე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ული პუ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ქ</w:t>
      </w:r>
      <w:r w:rsidRPr="00DB51BA">
        <w:rPr>
          <w:rFonts w:ascii="Sylfaen" w:hAnsi="Sylfaen" w:cs="Calibri"/>
          <w:sz w:val="21"/>
          <w:szCs w:val="21"/>
          <w:lang w:val="ka-GE"/>
        </w:rPr>
        <w:softHyphen/>
        <w:t>ტ</w:t>
      </w:r>
      <w:r w:rsidRPr="00DB51BA">
        <w:rPr>
          <w:rFonts w:ascii="Sylfaen" w:hAnsi="Sylfaen" w:cs="Calibri"/>
          <w:sz w:val="21"/>
          <w:szCs w:val="21"/>
          <w:lang w:val="ka-GE"/>
        </w:rPr>
        <w:softHyphen/>
        <w:t>ის, წა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მ</w:t>
      </w:r>
      <w:r w:rsidRPr="00DB51BA">
        <w:rPr>
          <w:rFonts w:ascii="Sylfaen" w:hAnsi="Sylfaen" w:cs="Calibri"/>
          <w:sz w:val="21"/>
          <w:szCs w:val="21"/>
          <w:lang w:val="ka-GE"/>
        </w:rPr>
        <w:softHyphen/>
        <w:t>ოშობას, არ</w:t>
      </w:r>
      <w:r w:rsidRPr="00DB51BA">
        <w:rPr>
          <w:rFonts w:ascii="Sylfaen" w:hAnsi="Sylfaen" w:cs="Calibri"/>
          <w:sz w:val="21"/>
          <w:szCs w:val="21"/>
          <w:lang w:val="ka-GE"/>
        </w:rPr>
        <w:softHyphen/>
        <w:t>გ</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ნავტების ლაშქრობას (ძვ.წ. XIII ს) უკ</w:t>
      </w:r>
      <w:r w:rsidRPr="00DB51BA">
        <w:rPr>
          <w:rFonts w:ascii="Sylfaen" w:hAnsi="Sylfaen" w:cs="Calibri"/>
          <w:sz w:val="21"/>
          <w:szCs w:val="21"/>
          <w:lang w:val="ka-GE"/>
        </w:rPr>
        <w:softHyphen/>
        <w:t>ავ</w:t>
      </w:r>
      <w:r w:rsidRPr="00DB51BA">
        <w:rPr>
          <w:rFonts w:ascii="Sylfaen" w:hAnsi="Sylfaen" w:cs="Calibri"/>
          <w:sz w:val="21"/>
          <w:szCs w:val="21"/>
          <w:lang w:val="ka-GE"/>
        </w:rPr>
        <w:softHyphen/>
        <w:t>შ</w:t>
      </w:r>
      <w:r w:rsidRPr="00DB51BA">
        <w:rPr>
          <w:rFonts w:ascii="Sylfaen" w:hAnsi="Sylfaen" w:cs="Calibri"/>
          <w:sz w:val="21"/>
          <w:szCs w:val="21"/>
          <w:lang w:val="ka-GE"/>
        </w:rPr>
        <w:softHyphen/>
        <w:t>ი</w:t>
      </w:r>
      <w:r w:rsidRPr="00DB51BA">
        <w:rPr>
          <w:rFonts w:ascii="Sylfaen" w:hAnsi="Sylfaen" w:cs="Calibri"/>
          <w:sz w:val="21"/>
          <w:szCs w:val="21"/>
          <w:lang w:val="ka-GE"/>
        </w:rPr>
        <w:softHyphen/>
        <w:t>რ</w:t>
      </w:r>
      <w:r w:rsidRPr="00DB51BA">
        <w:rPr>
          <w:rFonts w:ascii="Sylfaen" w:hAnsi="Sylfaen" w:cs="Calibri"/>
          <w:sz w:val="21"/>
          <w:szCs w:val="21"/>
          <w:lang w:val="ka-GE"/>
        </w:rPr>
        <w:softHyphen/>
        <w:t>ებს. სტე</w:t>
      </w:r>
      <w:r w:rsidRPr="00DB51BA">
        <w:rPr>
          <w:rFonts w:ascii="Sylfaen" w:hAnsi="Sylfaen" w:cs="Calibri"/>
          <w:sz w:val="21"/>
          <w:szCs w:val="21"/>
          <w:lang w:val="ka-GE"/>
        </w:rPr>
        <w:softHyphen/>
        <w:t>ფანე ბიზ</w:t>
      </w:r>
      <w:r w:rsidRPr="00DB51BA">
        <w:rPr>
          <w:rFonts w:ascii="Sylfaen" w:hAnsi="Sylfaen" w:cs="Calibri"/>
          <w:sz w:val="21"/>
          <w:szCs w:val="21"/>
          <w:lang w:val="ka-GE"/>
        </w:rPr>
        <w:softHyphen/>
      </w:r>
      <w:r w:rsidRPr="00DB51BA">
        <w:rPr>
          <w:rFonts w:ascii="Sylfaen" w:hAnsi="Sylfaen" w:cs="Calibri"/>
          <w:sz w:val="21"/>
          <w:szCs w:val="21"/>
          <w:lang w:val="ka-GE"/>
        </w:rPr>
        <w:softHyphen/>
        <w:t>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ტ</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ელის, არ</w:t>
      </w:r>
      <w:r w:rsidRPr="00DB51BA">
        <w:rPr>
          <w:rFonts w:ascii="Sylfaen" w:hAnsi="Sylfaen" w:cs="Calibri"/>
          <w:sz w:val="21"/>
          <w:szCs w:val="21"/>
          <w:lang w:val="ka-GE"/>
        </w:rPr>
        <w:softHyphen/>
        <w:t>ტ</w:t>
      </w:r>
      <w:r w:rsidRPr="00DB51BA">
        <w:rPr>
          <w:rFonts w:ascii="Sylfaen" w:hAnsi="Sylfaen" w:cs="Calibri"/>
          <w:sz w:val="21"/>
          <w:szCs w:val="21"/>
          <w:lang w:val="ka-GE"/>
        </w:rPr>
        <w:softHyphen/>
        <w:t>ე</w:t>
      </w:r>
      <w:r w:rsidRPr="00DB51BA">
        <w:rPr>
          <w:rFonts w:ascii="Sylfaen" w:hAnsi="Sylfaen" w:cs="Calibri"/>
          <w:sz w:val="21"/>
          <w:szCs w:val="21"/>
          <w:lang w:val="ka-GE"/>
        </w:rPr>
        <w:softHyphen/>
        <w:t>მ</w:t>
      </w:r>
      <w:r w:rsidRPr="00DB51BA">
        <w:rPr>
          <w:rFonts w:ascii="Sylfaen" w:hAnsi="Sylfaen" w:cs="Calibri"/>
          <w:sz w:val="21"/>
          <w:szCs w:val="21"/>
          <w:lang w:val="ka-GE"/>
        </w:rPr>
        <w:softHyphen/>
        <w:t>ი</w:t>
      </w:r>
      <w:r w:rsidRPr="00DB51BA">
        <w:rPr>
          <w:rFonts w:ascii="Sylfaen" w:hAnsi="Sylfaen" w:cs="Calibri"/>
          <w:sz w:val="21"/>
          <w:szCs w:val="21"/>
          <w:lang w:val="ka-GE"/>
        </w:rPr>
        <w:softHyphen/>
        <w:t>დ</w:t>
      </w:r>
      <w:r w:rsidRPr="00DB51BA">
        <w:rPr>
          <w:rFonts w:ascii="Sylfaen" w:hAnsi="Sylfaen" w:cs="Calibri"/>
          <w:sz w:val="21"/>
          <w:szCs w:val="21"/>
          <w:lang w:val="ka-GE"/>
        </w:rPr>
        <w:softHyphen/>
        <w:t>ო</w:t>
      </w:r>
      <w:r w:rsidRPr="00DB51BA">
        <w:rPr>
          <w:rFonts w:ascii="Sylfaen" w:hAnsi="Sylfaen" w:cs="Calibri"/>
          <w:sz w:val="21"/>
          <w:szCs w:val="21"/>
          <w:lang w:val="ka-GE"/>
        </w:rPr>
        <w:softHyphen/>
        <w:t>რე ეფესე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ის, არიანეს და პრო</w:t>
      </w:r>
      <w:r w:rsidRPr="00DB51BA">
        <w:rPr>
          <w:rFonts w:ascii="Sylfaen" w:hAnsi="Sylfaen" w:cs="Calibri"/>
          <w:sz w:val="21"/>
          <w:szCs w:val="21"/>
          <w:lang w:val="ka-GE"/>
        </w:rPr>
        <w:softHyphen/>
        <w:t>კ</w:t>
      </w:r>
      <w:r w:rsidRPr="00DB51BA">
        <w:rPr>
          <w:rFonts w:ascii="Sylfaen" w:hAnsi="Sylfaen" w:cs="Calibri"/>
          <w:sz w:val="21"/>
          <w:szCs w:val="21"/>
          <w:lang w:val="ka-GE"/>
        </w:rPr>
        <w:softHyphen/>
        <w:t>ოპი კე</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რიე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ის ცნო</w:t>
      </w:r>
      <w:r w:rsidRPr="00DB51BA">
        <w:rPr>
          <w:rFonts w:ascii="Sylfaen" w:hAnsi="Sylfaen" w:cs="Calibri"/>
          <w:sz w:val="21"/>
          <w:szCs w:val="21"/>
          <w:lang w:val="ka-GE"/>
        </w:rPr>
        <w:softHyphen/>
        <w:t>ბით,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t>არ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სის დასახლება გაჩ</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და იმ ად</w:t>
      </w:r>
      <w:r w:rsidRPr="00DB51BA">
        <w:rPr>
          <w:rFonts w:ascii="Sylfaen" w:hAnsi="Sylfaen" w:cs="Calibri"/>
          <w:sz w:val="21"/>
          <w:szCs w:val="21"/>
          <w:lang w:val="ka-GE"/>
        </w:rPr>
        <w:softHyphen/>
        <w:t>გილის გარშემო, სადაც იაზ</w:t>
      </w:r>
      <w:r w:rsidRPr="00DB51BA">
        <w:rPr>
          <w:rFonts w:ascii="Sylfaen" w:hAnsi="Sylfaen" w:cs="Calibri"/>
          <w:sz w:val="21"/>
          <w:szCs w:val="21"/>
          <w:lang w:val="ka-GE"/>
        </w:rPr>
        <w:softHyphen/>
        <w:t>ონს დადე</w:t>
      </w:r>
      <w:r w:rsidRPr="00DB51BA">
        <w:rPr>
          <w:rFonts w:ascii="Sylfaen" w:hAnsi="Sylfaen" w:cs="Calibri"/>
          <w:sz w:val="21"/>
          <w:szCs w:val="21"/>
          <w:lang w:val="ka-GE"/>
        </w:rPr>
        <w:softHyphen/>
        <w:t>ვნე</w:t>
      </w:r>
      <w:r w:rsidRPr="00DB51BA">
        <w:rPr>
          <w:rFonts w:ascii="Sylfaen" w:hAnsi="Sylfaen" w:cs="Calibri"/>
          <w:sz w:val="21"/>
          <w:szCs w:val="21"/>
          <w:lang w:val="ka-GE"/>
        </w:rPr>
        <w:softHyphen/>
        <w:t>ბუ</w:t>
      </w:r>
      <w:r w:rsidRPr="00DB51BA">
        <w:rPr>
          <w:rFonts w:ascii="Sylfaen" w:hAnsi="Sylfaen" w:cs="Calibri"/>
          <w:sz w:val="21"/>
          <w:szCs w:val="21"/>
          <w:lang w:val="ka-GE"/>
        </w:rPr>
        <w:softHyphen/>
        <w:t>ლი და ვე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ა</w:t>
      </w:r>
      <w:r w:rsidRPr="00DB51BA">
        <w:rPr>
          <w:rFonts w:ascii="Sylfaen" w:hAnsi="Sylfaen" w:cs="Calibri"/>
          <w:sz w:val="21"/>
          <w:szCs w:val="21"/>
          <w:lang w:val="ka-GE"/>
        </w:rPr>
        <w:softHyphen/>
        <w:t>გულად მოკლული კოლ</w:t>
      </w:r>
      <w:r w:rsidRPr="00DB51BA">
        <w:rPr>
          <w:rFonts w:ascii="Sylfaen" w:hAnsi="Sylfaen" w:cs="Calibri"/>
          <w:sz w:val="21"/>
          <w:szCs w:val="21"/>
          <w:lang w:val="ka-GE"/>
        </w:rPr>
        <w:softHyphen/>
        <w:t>ხეთის მეფის</w:t>
      </w:r>
      <w:r w:rsidR="004B793B">
        <w:rPr>
          <w:rFonts w:ascii="Sylfaen" w:hAnsi="Sylfaen" w:cs="Calibri"/>
          <w:sz w:val="21"/>
          <w:szCs w:val="21"/>
          <w:lang w:val="ka-GE"/>
        </w:rPr>
        <w:t xml:space="preserve"> -</w:t>
      </w:r>
      <w:r w:rsidRPr="00DB51BA">
        <w:rPr>
          <w:rFonts w:ascii="Sylfaen" w:hAnsi="Sylfaen" w:cs="Calibri"/>
          <w:sz w:val="21"/>
          <w:szCs w:val="21"/>
          <w:lang w:val="ka-GE"/>
        </w:rPr>
        <w:t xml:space="preserve"> აიე</w:t>
      </w:r>
      <w:r w:rsidRPr="00DB51BA">
        <w:rPr>
          <w:rFonts w:ascii="Sylfaen" w:hAnsi="Sylfaen" w:cs="Calibri"/>
          <w:sz w:val="21"/>
          <w:szCs w:val="21"/>
          <w:lang w:val="ka-GE"/>
        </w:rPr>
        <w:softHyphen/>
        <w:t>ტ</w:t>
      </w:r>
      <w:r w:rsidRPr="00DB51BA">
        <w:rPr>
          <w:rFonts w:ascii="Sylfaen" w:hAnsi="Sylfaen" w:cs="Calibri"/>
          <w:sz w:val="21"/>
          <w:szCs w:val="21"/>
          <w:lang w:val="ka-GE"/>
        </w:rPr>
        <w:softHyphen/>
      </w:r>
      <w:r w:rsidRPr="00DB51BA">
        <w:rPr>
          <w:rFonts w:ascii="Sylfaen" w:hAnsi="Sylfaen" w:cs="Calibri"/>
          <w:sz w:val="21"/>
          <w:szCs w:val="21"/>
          <w:lang w:val="ka-GE"/>
        </w:rPr>
        <w:softHyphen/>
        <w:t>ის ვა</w:t>
      </w:r>
      <w:r w:rsidRPr="00DB51BA">
        <w:rPr>
          <w:rFonts w:ascii="Sylfaen" w:hAnsi="Sylfaen" w:cs="Calibri"/>
          <w:sz w:val="21"/>
          <w:szCs w:val="21"/>
          <w:lang w:val="ka-GE"/>
        </w:rPr>
        <w:softHyphen/>
        <w:t>ჟი</w:t>
      </w:r>
      <w:r w:rsidR="004B793B">
        <w:rPr>
          <w:rFonts w:ascii="Sylfaen" w:hAnsi="Sylfaen" w:cs="Calibri"/>
          <w:sz w:val="21"/>
          <w:szCs w:val="21"/>
          <w:lang w:val="ka-GE"/>
        </w:rPr>
        <w:t>,</w:t>
      </w:r>
      <w:r w:rsidRPr="00DB51BA">
        <w:rPr>
          <w:rFonts w:ascii="Sylfaen" w:hAnsi="Sylfaen" w:cs="Calibri"/>
          <w:sz w:val="21"/>
          <w:szCs w:val="21"/>
          <w:lang w:val="ka-GE"/>
        </w:rPr>
        <w:t xml:space="preserve">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ირ</w:t>
      </w:r>
      <w:r w:rsidRPr="00DB51BA">
        <w:rPr>
          <w:rFonts w:ascii="Sylfaen" w:hAnsi="Sylfaen" w:cs="Calibri"/>
          <w:sz w:val="21"/>
          <w:szCs w:val="21"/>
          <w:lang w:val="ka-GE"/>
        </w:rPr>
        <w:softHyphen/>
        <w:t>ტე</w:t>
      </w:r>
      <w:r w:rsidR="004B793B">
        <w:rPr>
          <w:rFonts w:ascii="Sylfaen" w:hAnsi="Sylfaen" w:cs="Calibri"/>
          <w:sz w:val="21"/>
          <w:szCs w:val="21"/>
          <w:lang w:val="ka-GE"/>
        </w:rPr>
        <w:t>,</w:t>
      </w:r>
      <w:r w:rsidRPr="00DB51BA">
        <w:rPr>
          <w:rFonts w:ascii="Sylfaen" w:hAnsi="Sylfaen" w:cs="Calibri"/>
          <w:sz w:val="21"/>
          <w:szCs w:val="21"/>
          <w:lang w:val="ka-GE"/>
        </w:rPr>
        <w:t xml:space="preserve"> იყო და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საფ</w:t>
      </w:r>
      <w:r w:rsidRPr="00DB51BA">
        <w:rPr>
          <w:rFonts w:ascii="Sylfaen" w:hAnsi="Sylfaen" w:cs="Calibri"/>
          <w:sz w:val="21"/>
          <w:szCs w:val="21"/>
          <w:lang w:val="ka-GE"/>
        </w:rPr>
        <w:softHyphen/>
        <w:t>ლ</w:t>
      </w:r>
      <w:r w:rsidRPr="00DB51BA">
        <w:rPr>
          <w:rFonts w:ascii="Sylfaen" w:hAnsi="Sylfaen" w:cs="Calibri"/>
          <w:sz w:val="21"/>
          <w:szCs w:val="21"/>
          <w:lang w:val="ka-GE"/>
        </w:rPr>
        <w:softHyphen/>
        <w:t>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(ლორთქიფანიძე, 1966: 22-23; გორ</w:t>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t>ზ</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ანი, 1999: 22-27).</w:t>
      </w:r>
    </w:p>
    <w:p w14:paraId="1238DB10"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ჰომე</w:t>
      </w:r>
      <w:r w:rsidRPr="00DB51BA">
        <w:rPr>
          <w:rFonts w:ascii="Sylfaen" w:hAnsi="Sylfaen" w:cs="Calibri"/>
          <w:sz w:val="21"/>
          <w:szCs w:val="21"/>
          <w:lang w:val="ka-GE"/>
        </w:rPr>
        <w:softHyphen/>
        <w:t>რო</w:t>
      </w:r>
      <w:r w:rsidRPr="00DB51BA">
        <w:rPr>
          <w:rFonts w:ascii="Sylfaen" w:hAnsi="Sylfaen" w:cs="Calibri"/>
          <w:sz w:val="21"/>
          <w:szCs w:val="21"/>
          <w:lang w:val="ka-GE"/>
        </w:rPr>
        <w:softHyphen/>
        <w:t>სიდან მოყოლე</w:t>
      </w:r>
      <w:r w:rsidRPr="00DB51BA">
        <w:rPr>
          <w:rFonts w:ascii="Sylfaen" w:hAnsi="Sylfaen" w:cs="Calibri"/>
          <w:sz w:val="21"/>
          <w:szCs w:val="21"/>
          <w:lang w:val="ka-GE"/>
        </w:rPr>
        <w:softHyphen/>
        <w:t>ბუ</w:t>
      </w:r>
      <w:r w:rsidRPr="00DB51BA">
        <w:rPr>
          <w:rFonts w:ascii="Sylfaen" w:hAnsi="Sylfaen" w:cs="Calibri"/>
          <w:sz w:val="21"/>
          <w:szCs w:val="21"/>
          <w:lang w:val="ka-GE"/>
        </w:rPr>
        <w:softHyphen/>
        <w:t>ლი არგო</w:t>
      </w:r>
      <w:r w:rsidRPr="00DB51BA">
        <w:rPr>
          <w:rFonts w:ascii="Sylfaen" w:hAnsi="Sylfaen" w:cs="Calibri"/>
          <w:sz w:val="21"/>
          <w:szCs w:val="21"/>
          <w:lang w:val="ka-GE"/>
        </w:rPr>
        <w:softHyphen/>
        <w:t>ნ</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ვტების შესახებ ბერძნული მითი პო</w:t>
      </w:r>
      <w:r w:rsidRPr="00DB51BA">
        <w:rPr>
          <w:rFonts w:ascii="Sylfaen" w:hAnsi="Sylfaen" w:cs="Calibri"/>
          <w:sz w:val="21"/>
          <w:szCs w:val="21"/>
          <w:lang w:val="ka-GE"/>
        </w:rPr>
        <w:softHyphen/>
      </w:r>
      <w:r w:rsidRPr="00DB51BA">
        <w:rPr>
          <w:rFonts w:ascii="Sylfaen" w:hAnsi="Sylfaen" w:cs="Calibri"/>
          <w:sz w:val="21"/>
          <w:szCs w:val="21"/>
          <w:lang w:val="ka-GE"/>
        </w:rPr>
        <w:softHyphen/>
        <w:t>პ</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ულარ</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იყო არა მარტო ანტიკურ პერ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ო</w:t>
      </w:r>
      <w:r w:rsidRPr="00DB51BA">
        <w:rPr>
          <w:rFonts w:ascii="Sylfaen" w:hAnsi="Sylfaen" w:cs="Calibri"/>
          <w:sz w:val="21"/>
          <w:szCs w:val="21"/>
          <w:lang w:val="ka-GE"/>
        </w:rPr>
        <w:softHyphen/>
        <w:t>დ</w:t>
      </w:r>
      <w:r w:rsidRPr="00DB51BA">
        <w:rPr>
          <w:rFonts w:ascii="Sylfaen" w:hAnsi="Sylfaen" w:cs="Calibri"/>
          <w:sz w:val="21"/>
          <w:szCs w:val="21"/>
          <w:lang w:val="ka-GE"/>
        </w:rPr>
        <w:softHyphen/>
        <w:t>ში, არამედ მო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t>ევ</w:t>
      </w:r>
      <w:r w:rsidRPr="00DB51BA">
        <w:rPr>
          <w:rFonts w:ascii="Sylfaen" w:hAnsi="Sylfaen" w:cs="Calibri"/>
          <w:sz w:val="21"/>
          <w:szCs w:val="21"/>
          <w:lang w:val="ka-GE"/>
        </w:rPr>
        <w:softHyphen/>
        <w:t>ნო ეპოქებშიც. ალბ</w:t>
      </w:r>
      <w:r w:rsidRPr="00DB51BA">
        <w:rPr>
          <w:rFonts w:ascii="Sylfaen" w:hAnsi="Sylfaen" w:cs="Calibri"/>
          <w:sz w:val="21"/>
          <w:szCs w:val="21"/>
          <w:lang w:val="ka-GE"/>
        </w:rPr>
        <w:softHyphen/>
        <w:t>ათ, ამიტ</w:t>
      </w:r>
      <w:r w:rsidRPr="00DB51BA">
        <w:rPr>
          <w:rFonts w:ascii="Sylfaen" w:hAnsi="Sylfaen" w:cs="Calibri"/>
          <w:sz w:val="21"/>
          <w:szCs w:val="21"/>
          <w:lang w:val="ka-GE"/>
        </w:rPr>
        <w:softHyphen/>
        <w:t>ომ, თა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ის დროზე, კოლხეთის ზღვი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პ</w:t>
      </w:r>
      <w:r w:rsidRPr="00DB51BA">
        <w:rPr>
          <w:rFonts w:ascii="Sylfaen" w:hAnsi="Sylfaen" w:cs="Calibri"/>
          <w:sz w:val="21"/>
          <w:szCs w:val="21"/>
          <w:lang w:val="ka-GE"/>
        </w:rPr>
        <w:softHyphen/>
        <w:t>ირა ზოლის არქე</w:t>
      </w:r>
      <w:r w:rsidRPr="00DB51BA">
        <w:rPr>
          <w:rFonts w:ascii="Sylfaen" w:hAnsi="Sylfaen" w:cs="Calibri"/>
          <w:sz w:val="21"/>
          <w:szCs w:val="21"/>
          <w:lang w:val="ka-GE"/>
        </w:rPr>
        <w:softHyphen/>
        <w:t>ო</w:t>
      </w:r>
      <w:r w:rsidRPr="00DB51BA">
        <w:rPr>
          <w:rFonts w:ascii="Sylfaen" w:hAnsi="Sylfaen" w:cs="Calibri"/>
          <w:sz w:val="21"/>
          <w:szCs w:val="21"/>
          <w:lang w:val="ka-GE"/>
        </w:rPr>
        <w:softHyphen/>
        <w:t>ლო</w:t>
      </w:r>
      <w:r w:rsidRPr="00DB51BA">
        <w:rPr>
          <w:rFonts w:ascii="Sylfaen" w:hAnsi="Sylfaen" w:cs="Calibri"/>
          <w:sz w:val="21"/>
          <w:szCs w:val="21"/>
          <w:lang w:val="ka-GE"/>
        </w:rPr>
        <w:softHyphen/>
        <w:t>გი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შე</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t>წ</w:t>
      </w:r>
      <w:r w:rsidRPr="00DB51BA">
        <w:rPr>
          <w:rFonts w:ascii="Sylfaen" w:hAnsi="Sylfaen" w:cs="Calibri"/>
          <w:sz w:val="21"/>
          <w:szCs w:val="21"/>
          <w:lang w:val="ka-GE"/>
        </w:rPr>
        <w:softHyphen/>
        <w:t>ა</w:t>
      </w:r>
      <w:r w:rsidRPr="00DB51BA">
        <w:rPr>
          <w:rFonts w:ascii="Sylfaen" w:hAnsi="Sylfaen" w:cs="Calibri"/>
          <w:sz w:val="21"/>
          <w:szCs w:val="21"/>
          <w:lang w:val="ka-GE"/>
        </w:rPr>
        <w:softHyphen/>
        <w:t>ვ</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ის სურვილი ბევრ ცნო</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ილ პი</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ოვნებას გაუჩ</w:t>
      </w:r>
      <w:r w:rsidRPr="00DB51BA">
        <w:rPr>
          <w:rFonts w:ascii="Sylfaen" w:hAnsi="Sylfaen" w:cs="Calibri"/>
          <w:sz w:val="21"/>
          <w:szCs w:val="21"/>
          <w:lang w:val="ka-GE"/>
        </w:rPr>
        <w:softHyphen/>
        <w:t>ნ</w:t>
      </w:r>
      <w:r w:rsidRPr="00DB51BA">
        <w:rPr>
          <w:rFonts w:ascii="Sylfaen" w:hAnsi="Sylfaen" w:cs="Calibri"/>
          <w:sz w:val="21"/>
          <w:szCs w:val="21"/>
          <w:lang w:val="ka-GE"/>
        </w:rPr>
        <w:softHyphen/>
        <w:t>და. მათ შორის ჰაინრიხ შლიმანს, რო</w:t>
      </w:r>
      <w:r w:rsidRPr="00DB51BA">
        <w:rPr>
          <w:rFonts w:ascii="Sylfaen" w:hAnsi="Sylfaen" w:cs="Calibri"/>
          <w:sz w:val="21"/>
          <w:szCs w:val="21"/>
          <w:lang w:val="ka-GE"/>
        </w:rPr>
        <w:softHyphen/>
        <w:t>მე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იც სა</w:t>
      </w:r>
      <w:r w:rsidRPr="00DB51BA">
        <w:rPr>
          <w:rFonts w:ascii="Sylfaen" w:hAnsi="Sylfaen" w:cs="Calibri"/>
          <w:sz w:val="21"/>
          <w:szCs w:val="21"/>
          <w:lang w:val="ka-GE"/>
        </w:rPr>
        <w:softHyphen/>
        <w:t>კ</w:t>
      </w:r>
      <w:r w:rsidRPr="00DB51BA">
        <w:rPr>
          <w:rFonts w:ascii="Sylfaen" w:hAnsi="Sylfaen" w:cs="Calibri"/>
          <w:sz w:val="21"/>
          <w:szCs w:val="21"/>
          <w:lang w:val="ka-GE"/>
        </w:rPr>
        <w:softHyphen/>
      </w:r>
      <w:r w:rsidRPr="00DB51BA">
        <w:rPr>
          <w:rFonts w:ascii="Sylfaen" w:hAnsi="Sylfaen" w:cs="Calibri"/>
          <w:sz w:val="21"/>
          <w:szCs w:val="21"/>
          <w:lang w:val="ka-GE"/>
        </w:rPr>
        <w:softHyphen/>
        <w:t>უ</w:t>
      </w:r>
      <w:r w:rsidRPr="00DB51BA">
        <w:rPr>
          <w:rFonts w:ascii="Sylfaen" w:hAnsi="Sylfaen" w:cs="Calibri"/>
          <w:sz w:val="21"/>
          <w:szCs w:val="21"/>
          <w:lang w:val="ka-GE"/>
        </w:rPr>
        <w:softHyphen/>
        <w:t>თარი სახს</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ბით აპი</w:t>
      </w:r>
      <w:r w:rsidRPr="00DB51BA">
        <w:rPr>
          <w:rFonts w:ascii="Sylfaen" w:hAnsi="Sylfaen" w:cs="Calibri"/>
          <w:sz w:val="21"/>
          <w:szCs w:val="21"/>
          <w:lang w:val="ka-GE"/>
        </w:rPr>
        <w:softHyphen/>
        <w:t>რე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და ისტორი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კოლხეთის ზღვისპირა ზო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ში გათხრების ჩა</w:t>
      </w:r>
      <w:r w:rsidRPr="00DB51BA">
        <w:rPr>
          <w:rFonts w:ascii="Sylfaen" w:hAnsi="Sylfaen" w:cs="Calibri"/>
          <w:sz w:val="21"/>
          <w:szCs w:val="21"/>
          <w:lang w:val="ka-GE"/>
        </w:rPr>
        <w:softHyphen/>
        <w:t>ტ</w:t>
      </w:r>
      <w:r w:rsidRPr="00DB51BA">
        <w:rPr>
          <w:rFonts w:ascii="Sylfaen" w:hAnsi="Sylfaen" w:cs="Calibri"/>
          <w:sz w:val="21"/>
          <w:szCs w:val="21"/>
          <w:lang w:val="ka-GE"/>
        </w:rPr>
        <w:softHyphen/>
      </w:r>
      <w:r w:rsidRPr="00DB51BA">
        <w:rPr>
          <w:rFonts w:ascii="Sylfaen" w:hAnsi="Sylfaen" w:cs="Calibri"/>
          <w:sz w:val="21"/>
          <w:szCs w:val="21"/>
          <w:lang w:val="ka-GE"/>
        </w:rPr>
        <w:softHyphen/>
        <w:t>არე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ას, მაგ</w:t>
      </w:r>
      <w:r w:rsidRPr="00DB51BA">
        <w:rPr>
          <w:rFonts w:ascii="Sylfaen" w:hAnsi="Sylfaen" w:cs="Calibri"/>
          <w:sz w:val="21"/>
          <w:szCs w:val="21"/>
          <w:lang w:val="ka-GE"/>
        </w:rPr>
        <w:softHyphen/>
        <w:t>რამ, რუ</w:t>
      </w:r>
      <w:r w:rsidRPr="00DB51BA">
        <w:rPr>
          <w:rFonts w:ascii="Sylfaen" w:hAnsi="Sylfaen" w:cs="Calibri"/>
          <w:sz w:val="21"/>
          <w:szCs w:val="21"/>
          <w:lang w:val="ka-GE"/>
        </w:rPr>
        <w:softHyphen/>
        <w:t>ს</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თის საიმ</w:t>
      </w:r>
      <w:r w:rsidRPr="00DB51BA">
        <w:rPr>
          <w:rFonts w:ascii="Sylfaen" w:hAnsi="Sylfaen" w:cs="Calibri"/>
          <w:sz w:val="21"/>
          <w:szCs w:val="21"/>
          <w:lang w:val="ka-GE"/>
        </w:rPr>
        <w:softHyphen/>
        <w:t>პერა</w:t>
      </w:r>
      <w:r w:rsidRPr="00DB51BA">
        <w:rPr>
          <w:rFonts w:ascii="Sylfaen" w:hAnsi="Sylfaen" w:cs="Calibri"/>
          <w:sz w:val="21"/>
          <w:szCs w:val="21"/>
          <w:lang w:val="ka-GE"/>
        </w:rPr>
        <w:softHyphen/>
        <w:t>ტო</w:t>
      </w:r>
      <w:r w:rsidRPr="00DB51BA">
        <w:rPr>
          <w:rFonts w:ascii="Sylfaen" w:hAnsi="Sylfaen" w:cs="Calibri"/>
          <w:sz w:val="21"/>
          <w:szCs w:val="21"/>
          <w:lang w:val="ka-GE"/>
        </w:rPr>
        <w:softHyphen/>
        <w:t>რო აკადემი</w:t>
      </w:r>
      <w:r w:rsidRPr="00DB51BA">
        <w:rPr>
          <w:rFonts w:ascii="Sylfaen" w:hAnsi="Sylfaen" w:cs="Calibri"/>
          <w:sz w:val="21"/>
          <w:szCs w:val="21"/>
          <w:lang w:val="ka-GE"/>
        </w:rPr>
        <w:softHyphen/>
        <w:t>ის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გ</w:t>
      </w:r>
      <w:r w:rsidRPr="00DB51BA">
        <w:rPr>
          <w:rFonts w:ascii="Sylfaen" w:hAnsi="Sylfaen" w:cs="Calibri"/>
          <w:sz w:val="21"/>
          <w:szCs w:val="21"/>
          <w:lang w:val="ka-GE"/>
        </w:rPr>
        <w:softHyphen/>
        <w:t>ან უარი მიი</w:t>
      </w:r>
      <w:r w:rsidRPr="00DB51BA">
        <w:rPr>
          <w:rFonts w:ascii="Sylfaen" w:hAnsi="Sylfaen" w:cs="Calibri"/>
          <w:sz w:val="21"/>
          <w:szCs w:val="21"/>
          <w:lang w:val="ka-GE"/>
        </w:rPr>
        <w:softHyphen/>
        <w:t>ღო (Быч, 1947:183-185). 1904 წელს აკა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ემ</w:t>
      </w:r>
      <w:r w:rsidRPr="00DB51BA">
        <w:rPr>
          <w:rFonts w:ascii="Sylfaen" w:hAnsi="Sylfaen" w:cs="Calibri"/>
          <w:sz w:val="21"/>
          <w:szCs w:val="21"/>
          <w:lang w:val="ka-GE"/>
        </w:rPr>
        <w:softHyphen/>
        <w:t>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სმა ნი</w:t>
      </w:r>
      <w:r w:rsidRPr="00DB51BA">
        <w:rPr>
          <w:rFonts w:ascii="Sylfaen" w:hAnsi="Sylfaen" w:cs="Calibri"/>
          <w:sz w:val="21"/>
          <w:szCs w:val="21"/>
          <w:lang w:val="ka-GE"/>
        </w:rPr>
        <w:softHyphen/>
        <w:t>კო მარმა ით</w:t>
      </w:r>
      <w:r w:rsidRPr="00DB51BA">
        <w:rPr>
          <w:rFonts w:ascii="Sylfaen" w:hAnsi="Sylfaen" w:cs="Calibri"/>
          <w:sz w:val="21"/>
          <w:szCs w:val="21"/>
          <w:lang w:val="ka-GE"/>
        </w:rPr>
        <w:softHyphen/>
        <w:t>ხ</w:t>
      </w:r>
      <w:r w:rsidRPr="00DB51BA">
        <w:rPr>
          <w:rFonts w:ascii="Sylfaen" w:hAnsi="Sylfaen" w:cs="Calibri"/>
          <w:sz w:val="21"/>
          <w:szCs w:val="21"/>
          <w:lang w:val="ka-GE"/>
        </w:rPr>
        <w:softHyphen/>
        <w:t>ოვა რუსეთის არქე</w:t>
      </w:r>
      <w:r w:rsidRPr="00DB51BA">
        <w:rPr>
          <w:rFonts w:ascii="Sylfaen" w:hAnsi="Sylfaen" w:cs="Calibri"/>
          <w:sz w:val="21"/>
          <w:szCs w:val="21"/>
          <w:lang w:val="ka-GE"/>
        </w:rPr>
        <w:softHyphen/>
        <w:t>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გი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კომისიი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აგან ბა</w:t>
      </w:r>
      <w:r w:rsidRPr="00DB51BA">
        <w:rPr>
          <w:rFonts w:ascii="Sylfaen" w:hAnsi="Sylfaen" w:cs="Calibri"/>
          <w:sz w:val="21"/>
          <w:szCs w:val="21"/>
          <w:lang w:val="ka-GE"/>
        </w:rPr>
        <w:softHyphen/>
        <w:t>თ</w:t>
      </w:r>
      <w:r w:rsidRPr="00DB51BA">
        <w:rPr>
          <w:rFonts w:ascii="Sylfaen" w:hAnsi="Sylfaen" w:cs="Calibri"/>
          <w:sz w:val="21"/>
          <w:szCs w:val="21"/>
          <w:lang w:val="ka-GE"/>
        </w:rPr>
        <w:softHyphen/>
        <w:t>უ</w:t>
      </w:r>
      <w:r w:rsidRPr="00DB51BA">
        <w:rPr>
          <w:rFonts w:ascii="Sylfaen" w:hAnsi="Sylfaen" w:cs="Calibri"/>
          <w:sz w:val="21"/>
          <w:szCs w:val="21"/>
          <w:lang w:val="ka-GE"/>
        </w:rPr>
        <w:softHyphen/>
        <w:t>მის მიდ</w:t>
      </w:r>
      <w:r w:rsidRPr="00DB51BA">
        <w:rPr>
          <w:rFonts w:ascii="Sylfaen" w:hAnsi="Sylfaen" w:cs="Calibri"/>
          <w:sz w:val="21"/>
          <w:szCs w:val="21"/>
          <w:lang w:val="ka-GE"/>
        </w:rPr>
        <w:softHyphen/>
        <w:t>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ოების არ</w:t>
      </w:r>
      <w:r w:rsidRPr="00DB51BA">
        <w:rPr>
          <w:rFonts w:ascii="Sylfaen" w:hAnsi="Sylfaen" w:cs="Calibri"/>
          <w:sz w:val="21"/>
          <w:szCs w:val="21"/>
          <w:lang w:val="ka-GE"/>
        </w:rPr>
        <w:softHyphen/>
        <w:t>ქ</w:t>
      </w:r>
      <w:r w:rsidRPr="00DB51BA">
        <w:rPr>
          <w:rFonts w:ascii="Sylfaen" w:hAnsi="Sylfaen" w:cs="Calibri"/>
          <w:sz w:val="21"/>
          <w:szCs w:val="21"/>
          <w:lang w:val="ka-GE"/>
        </w:rPr>
        <w:softHyphen/>
        <w:t>ე</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ოგიური შესწავლის უფ</w:t>
      </w:r>
      <w:r w:rsidRPr="00DB51BA">
        <w:rPr>
          <w:rFonts w:ascii="Sylfaen" w:hAnsi="Sylfaen" w:cs="Calibri"/>
          <w:sz w:val="21"/>
          <w:szCs w:val="21"/>
          <w:lang w:val="ka-GE"/>
        </w:rPr>
        <w:softHyphen/>
        <w:t>ლე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ა, მაგ</w:t>
      </w:r>
      <w:r w:rsidRPr="00DB51BA">
        <w:rPr>
          <w:rFonts w:ascii="Sylfaen" w:hAnsi="Sylfaen" w:cs="Calibri"/>
          <w:sz w:val="21"/>
          <w:szCs w:val="21"/>
          <w:lang w:val="ka-GE"/>
        </w:rPr>
        <w:softHyphen/>
        <w:t>რ</w:t>
      </w:r>
      <w:r w:rsidRPr="00DB51BA">
        <w:rPr>
          <w:rFonts w:ascii="Sylfaen" w:hAnsi="Sylfaen" w:cs="Calibri"/>
          <w:sz w:val="21"/>
          <w:szCs w:val="21"/>
          <w:lang w:val="ka-GE"/>
        </w:rPr>
        <w:softHyphen/>
        <w:t>ამ ამ მცდე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ბ</w:t>
      </w:r>
      <w:r w:rsidRPr="00DB51BA">
        <w:rPr>
          <w:rFonts w:ascii="Sylfaen" w:hAnsi="Sylfaen" w:cs="Calibri"/>
          <w:sz w:val="21"/>
          <w:szCs w:val="21"/>
          <w:lang w:val="ka-GE"/>
        </w:rPr>
        <w:softHyphen/>
        <w:t>ას პრა</w:t>
      </w:r>
      <w:r w:rsidRPr="00DB51BA">
        <w:rPr>
          <w:rFonts w:ascii="Sylfaen" w:hAnsi="Sylfaen" w:cs="Calibri"/>
          <w:sz w:val="21"/>
          <w:szCs w:val="21"/>
          <w:lang w:val="ka-GE"/>
        </w:rPr>
        <w:softHyphen/>
        <w:t>ქ</w:t>
      </w:r>
      <w:r w:rsidRPr="00DB51BA">
        <w:rPr>
          <w:rFonts w:ascii="Sylfaen" w:hAnsi="Sylfaen" w:cs="Calibri"/>
          <w:sz w:val="21"/>
          <w:szCs w:val="21"/>
          <w:lang w:val="ka-GE"/>
        </w:rPr>
        <w:softHyphen/>
        <w:t>ტიკ</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გა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გ</w:t>
      </w:r>
      <w:r w:rsidRPr="00DB51BA">
        <w:rPr>
          <w:rFonts w:ascii="Sylfaen" w:hAnsi="Sylfaen" w:cs="Calibri"/>
          <w:sz w:val="21"/>
          <w:szCs w:val="21"/>
          <w:lang w:val="ka-GE"/>
        </w:rPr>
        <w:softHyphen/>
        <w:t>რძე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ბა არ მო</w:t>
      </w:r>
      <w:r w:rsidRPr="00DB51BA">
        <w:rPr>
          <w:rFonts w:ascii="Sylfaen" w:hAnsi="Sylfaen" w:cs="Calibri"/>
          <w:sz w:val="21"/>
          <w:szCs w:val="21"/>
          <w:lang w:val="ka-GE"/>
        </w:rPr>
        <w:softHyphen/>
        <w:t>ჰყოლია. უშედეგოდ დამთ</w:t>
      </w:r>
      <w:r w:rsidRPr="00DB51BA">
        <w:rPr>
          <w:rFonts w:ascii="Sylfaen" w:hAnsi="Sylfaen" w:cs="Calibri"/>
          <w:sz w:val="21"/>
          <w:szCs w:val="21"/>
          <w:lang w:val="ka-GE"/>
        </w:rPr>
        <w:softHyphen/>
        <w:t>ა</w:t>
      </w:r>
      <w:r w:rsidRPr="00DB51BA">
        <w:rPr>
          <w:rFonts w:ascii="Sylfaen" w:hAnsi="Sylfaen" w:cs="Calibri"/>
          <w:sz w:val="21"/>
          <w:szCs w:val="21"/>
          <w:lang w:val="ka-GE"/>
        </w:rPr>
        <w:softHyphen/>
        <w:t>ვრდა ცნო</w:t>
      </w:r>
      <w:r w:rsidRPr="00DB51BA">
        <w:rPr>
          <w:rFonts w:ascii="Sylfaen" w:hAnsi="Sylfaen" w:cs="Calibri"/>
          <w:sz w:val="21"/>
          <w:szCs w:val="21"/>
          <w:lang w:val="ka-GE"/>
        </w:rPr>
        <w:softHyphen/>
        <w:t>ბი</w:t>
      </w:r>
      <w:r w:rsidRPr="00DB51BA">
        <w:rPr>
          <w:rFonts w:ascii="Sylfaen" w:hAnsi="Sylfaen" w:cs="Calibri"/>
          <w:sz w:val="21"/>
          <w:szCs w:val="21"/>
          <w:lang w:val="ka-GE"/>
        </w:rPr>
        <w:softHyphen/>
        <w:t>ლი ბიზან</w:t>
      </w:r>
      <w:r w:rsidRPr="00DB51BA">
        <w:rPr>
          <w:rFonts w:ascii="Sylfaen" w:hAnsi="Sylfaen" w:cs="Calibri"/>
          <w:sz w:val="21"/>
          <w:szCs w:val="21"/>
          <w:lang w:val="ka-GE"/>
        </w:rPr>
        <w:softHyphen/>
        <w:t>ტ</w:t>
      </w:r>
      <w:r w:rsidRPr="00DB51BA">
        <w:rPr>
          <w:rFonts w:ascii="Sylfaen" w:hAnsi="Sylfaen" w:cs="Calibri"/>
          <w:sz w:val="21"/>
          <w:szCs w:val="21"/>
          <w:lang w:val="ka-GE"/>
        </w:rPr>
        <w:softHyphen/>
        <w:t>იო</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გ</w:t>
      </w:r>
      <w:r w:rsidRPr="00DB51BA">
        <w:rPr>
          <w:rFonts w:ascii="Sylfaen" w:hAnsi="Sylfaen" w:cs="Calibri"/>
          <w:sz w:val="21"/>
          <w:szCs w:val="21"/>
          <w:lang w:val="ka-GE"/>
        </w:rPr>
        <w:softHyphen/>
        <w:t>ის აკა</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მი</w:t>
      </w:r>
      <w:r w:rsidRPr="00DB51BA">
        <w:rPr>
          <w:rFonts w:ascii="Sylfaen" w:hAnsi="Sylfaen" w:cs="Calibri"/>
          <w:sz w:val="21"/>
          <w:szCs w:val="21"/>
          <w:lang w:val="ka-GE"/>
        </w:rPr>
        <w:softHyphen/>
        <w:t>კოს თ. უს</w:t>
      </w:r>
      <w:r w:rsidRPr="00DB51BA">
        <w:rPr>
          <w:rFonts w:ascii="Sylfaen" w:hAnsi="Sylfaen" w:cs="Calibri"/>
          <w:sz w:val="21"/>
          <w:szCs w:val="21"/>
          <w:lang w:val="ka-GE"/>
        </w:rPr>
        <w:softHyphen/>
        <w:t>პ</w:t>
      </w:r>
      <w:r w:rsidRPr="00DB51BA">
        <w:rPr>
          <w:rFonts w:ascii="Sylfaen" w:hAnsi="Sylfaen" w:cs="Calibri"/>
          <w:sz w:val="21"/>
          <w:szCs w:val="21"/>
          <w:lang w:val="ka-GE"/>
        </w:rPr>
        <w:softHyphen/>
        <w:t>ენსკის ცდა გონიოსა და მიმ</w:t>
      </w:r>
      <w:r w:rsidRPr="00DB51BA">
        <w:rPr>
          <w:rFonts w:ascii="Sylfaen" w:hAnsi="Sylfaen" w:cs="Calibri"/>
          <w:sz w:val="21"/>
          <w:szCs w:val="21"/>
          <w:lang w:val="ka-GE"/>
        </w:rPr>
        <w:softHyphen/>
        <w:t>დებ</w:t>
      </w:r>
      <w:r w:rsidRPr="00DB51BA">
        <w:rPr>
          <w:rFonts w:ascii="Sylfaen" w:hAnsi="Sylfaen" w:cs="Calibri"/>
          <w:sz w:val="21"/>
          <w:szCs w:val="21"/>
          <w:lang w:val="ka-GE"/>
        </w:rPr>
        <w:softHyphen/>
        <w:t>ა</w:t>
      </w:r>
      <w:r w:rsidRPr="00DB51BA">
        <w:rPr>
          <w:rFonts w:ascii="Sylfaen" w:hAnsi="Sylfaen" w:cs="Calibri"/>
          <w:sz w:val="21"/>
          <w:szCs w:val="21"/>
          <w:lang w:val="ka-GE"/>
        </w:rPr>
        <w:softHyphen/>
        <w:t>რე ტე</w:t>
      </w:r>
      <w:r w:rsidRPr="00DB51BA">
        <w:rPr>
          <w:rFonts w:ascii="Sylfaen" w:hAnsi="Sylfaen" w:cs="Calibri"/>
          <w:sz w:val="21"/>
          <w:szCs w:val="21"/>
          <w:lang w:val="ka-GE"/>
        </w:rPr>
        <w:softHyphen/>
        <w:t>რიტო</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ბის არქ</w:t>
      </w:r>
      <w:r w:rsidRPr="00DB51BA">
        <w:rPr>
          <w:rFonts w:ascii="Sylfaen" w:hAnsi="Sylfaen" w:cs="Calibri"/>
          <w:sz w:val="21"/>
          <w:szCs w:val="21"/>
          <w:lang w:val="ka-GE"/>
        </w:rPr>
        <w:softHyphen/>
        <w:t>ე</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გი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შეს</w:t>
      </w:r>
      <w:r w:rsidRPr="00DB51BA">
        <w:rPr>
          <w:rFonts w:ascii="Sylfaen" w:hAnsi="Sylfaen" w:cs="Calibri"/>
          <w:sz w:val="21"/>
          <w:szCs w:val="21"/>
          <w:lang w:val="ka-GE"/>
        </w:rPr>
        <w:softHyphen/>
        <w:t>წ</w:t>
      </w:r>
      <w:r w:rsidRPr="00DB51BA">
        <w:rPr>
          <w:rFonts w:ascii="Sylfaen" w:hAnsi="Sylfaen" w:cs="Calibri"/>
          <w:sz w:val="21"/>
          <w:szCs w:val="21"/>
          <w:lang w:val="ka-GE"/>
        </w:rPr>
        <w:softHyphen/>
        <w:t>ავ</w:t>
      </w:r>
      <w:r w:rsidRPr="00DB51BA">
        <w:rPr>
          <w:rFonts w:ascii="Sylfaen" w:hAnsi="Sylfaen" w:cs="Calibri"/>
          <w:sz w:val="21"/>
          <w:szCs w:val="21"/>
          <w:lang w:val="ka-GE"/>
        </w:rPr>
        <w:softHyphen/>
        <w:t>ლისა. მან სპეცია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მოხსე</w:t>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ბაც კი წარუ</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t>გინა რუსეთის მეც</w:t>
      </w:r>
      <w:r w:rsidRPr="00DB51BA">
        <w:rPr>
          <w:rFonts w:ascii="Sylfaen" w:hAnsi="Sylfaen" w:cs="Calibri"/>
          <w:sz w:val="21"/>
          <w:szCs w:val="21"/>
          <w:lang w:val="ka-GE"/>
        </w:rPr>
        <w:softHyphen/>
        <w:t>ნი</w:t>
      </w:r>
      <w:r w:rsidRPr="00DB51BA">
        <w:rPr>
          <w:rFonts w:ascii="Sylfaen" w:hAnsi="Sylfaen" w:cs="Calibri"/>
          <w:sz w:val="21"/>
          <w:szCs w:val="21"/>
          <w:lang w:val="ka-GE"/>
        </w:rPr>
        <w:softHyphen/>
        <w:t>ერე</w:t>
      </w:r>
      <w:r w:rsidRPr="00DB51BA">
        <w:rPr>
          <w:rFonts w:ascii="Sylfaen" w:hAnsi="Sylfaen" w:cs="Calibri"/>
          <w:sz w:val="21"/>
          <w:szCs w:val="21"/>
          <w:lang w:val="ka-GE"/>
        </w:rPr>
        <w:softHyphen/>
        <w:t>ბა</w:t>
      </w:r>
      <w:r w:rsidRPr="00DB51BA">
        <w:rPr>
          <w:rFonts w:ascii="Sylfaen" w:hAnsi="Sylfaen" w:cs="Calibri"/>
          <w:sz w:val="21"/>
          <w:szCs w:val="21"/>
          <w:lang w:val="ka-GE"/>
        </w:rPr>
        <w:softHyphen/>
        <w:t>თა აკად</w:t>
      </w:r>
      <w:r w:rsidRPr="00DB51BA">
        <w:rPr>
          <w:rFonts w:ascii="Sylfaen" w:hAnsi="Sylfaen" w:cs="Calibri"/>
          <w:sz w:val="21"/>
          <w:szCs w:val="21"/>
          <w:lang w:val="ka-GE"/>
        </w:rPr>
        <w:softHyphen/>
        <w:t>ე</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t>ას, სად</w:t>
      </w:r>
      <w:r w:rsidRPr="00DB51BA">
        <w:rPr>
          <w:rFonts w:ascii="Sylfaen" w:hAnsi="Sylfaen" w:cs="Calibri"/>
          <w:sz w:val="21"/>
          <w:szCs w:val="21"/>
          <w:lang w:val="ka-GE"/>
        </w:rPr>
        <w:softHyphen/>
        <w:t>აც დაასა</w:t>
      </w:r>
      <w:r w:rsidRPr="00DB51BA">
        <w:rPr>
          <w:rFonts w:ascii="Sylfaen" w:hAnsi="Sylfaen" w:cs="Calibri"/>
          <w:sz w:val="21"/>
          <w:szCs w:val="21"/>
          <w:lang w:val="ka-GE"/>
        </w:rPr>
        <w:softHyphen/>
        <w:t>ბ</w:t>
      </w:r>
      <w:r w:rsidRPr="00DB51BA">
        <w:rPr>
          <w:rFonts w:ascii="Sylfaen" w:hAnsi="Sylfaen" w:cs="Calibri"/>
          <w:sz w:val="21"/>
          <w:szCs w:val="21"/>
          <w:lang w:val="ka-GE"/>
        </w:rPr>
        <w:softHyphen/>
        <w:t>უ</w:t>
      </w:r>
      <w:r w:rsidRPr="00DB51BA">
        <w:rPr>
          <w:rFonts w:ascii="Sylfaen" w:hAnsi="Sylfaen" w:cs="Calibri"/>
          <w:sz w:val="21"/>
          <w:szCs w:val="21"/>
          <w:lang w:val="ka-GE"/>
        </w:rPr>
        <w:softHyphen/>
        <w:t>თა ძველი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არო</w:t>
      </w:r>
      <w:r w:rsidRPr="00DB51BA">
        <w:rPr>
          <w:rFonts w:ascii="Sylfaen" w:hAnsi="Sylfaen" w:cs="Calibri"/>
          <w:sz w:val="21"/>
          <w:szCs w:val="21"/>
          <w:lang w:val="ka-GE"/>
        </w:rPr>
        <w:softHyphen/>
        <w:t>სის შესწ</w:t>
      </w:r>
      <w:r w:rsidRPr="00DB51BA">
        <w:rPr>
          <w:rFonts w:ascii="Sylfaen" w:hAnsi="Sylfaen" w:cs="Calibri"/>
          <w:sz w:val="21"/>
          <w:szCs w:val="21"/>
          <w:lang w:val="ka-GE"/>
        </w:rPr>
        <w:softHyphen/>
        <w:t>ავ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ის მნიშვნ</w:t>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ბა ის</w:t>
      </w:r>
      <w:r w:rsidRPr="00DB51BA">
        <w:rPr>
          <w:rFonts w:ascii="Sylfaen" w:hAnsi="Sylfaen" w:cs="Calibri"/>
          <w:sz w:val="21"/>
          <w:szCs w:val="21"/>
          <w:lang w:val="ka-GE"/>
        </w:rPr>
        <w:softHyphen/>
        <w:t>ტ</w:t>
      </w:r>
      <w:r w:rsidRPr="00DB51BA">
        <w:rPr>
          <w:rFonts w:ascii="Sylfaen" w:hAnsi="Sylfaen" w:cs="Calibri"/>
          <w:sz w:val="21"/>
          <w:szCs w:val="21"/>
          <w:lang w:val="ka-GE"/>
        </w:rPr>
        <w:softHyphen/>
        <w:t>ო</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იული მე</w:t>
      </w:r>
      <w:r w:rsidRPr="00DB51BA">
        <w:rPr>
          <w:rFonts w:ascii="Sylfaen" w:hAnsi="Sylfaen" w:cs="Calibri"/>
          <w:sz w:val="21"/>
          <w:szCs w:val="21"/>
          <w:lang w:val="ka-GE"/>
        </w:rPr>
        <w:softHyphen/>
        <w:t>ცნიე</w:t>
      </w:r>
      <w:r w:rsidRPr="00DB51BA">
        <w:rPr>
          <w:rFonts w:ascii="Sylfaen" w:hAnsi="Sylfaen" w:cs="Calibri"/>
          <w:sz w:val="21"/>
          <w:szCs w:val="21"/>
          <w:lang w:val="ka-GE"/>
        </w:rPr>
        <w:softHyphen/>
        <w:t>რე</w:t>
      </w:r>
      <w:r w:rsidRPr="00DB51BA">
        <w:rPr>
          <w:rFonts w:ascii="Sylfaen" w:hAnsi="Sylfaen" w:cs="Calibri"/>
          <w:sz w:val="21"/>
          <w:szCs w:val="21"/>
          <w:lang w:val="ka-GE"/>
        </w:rPr>
        <w:softHyphen/>
        <w:t>ბი</w:t>
      </w:r>
      <w:r w:rsidRPr="00DB51BA">
        <w:rPr>
          <w:rFonts w:ascii="Sylfaen" w:hAnsi="Sylfaen" w:cs="Calibri"/>
          <w:sz w:val="21"/>
          <w:szCs w:val="21"/>
          <w:lang w:val="ka-GE"/>
        </w:rPr>
        <w:softHyphen/>
      </w:r>
      <w:r w:rsidRPr="00DB51BA">
        <w:rPr>
          <w:rFonts w:ascii="Sylfaen" w:hAnsi="Sylfaen" w:cs="Calibri"/>
          <w:sz w:val="21"/>
          <w:szCs w:val="21"/>
          <w:lang w:val="ka-GE"/>
        </w:rPr>
        <w:softHyphen/>
        <w:t>სთვის. თ. უსპენსკის გათხ</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თ</w:t>
      </w:r>
      <w:r w:rsidRPr="00DB51BA">
        <w:rPr>
          <w:rFonts w:ascii="Sylfaen" w:hAnsi="Sylfaen" w:cs="Calibri"/>
          <w:sz w:val="21"/>
          <w:szCs w:val="21"/>
          <w:lang w:val="ka-GE"/>
        </w:rPr>
        <w:softHyphen/>
        <w:t>ვ</w:t>
      </w:r>
      <w:r w:rsidRPr="00DB51BA">
        <w:rPr>
          <w:rFonts w:ascii="Sylfaen" w:hAnsi="Sylfaen" w:cs="Calibri"/>
          <w:sz w:val="21"/>
          <w:szCs w:val="21"/>
          <w:lang w:val="ka-GE"/>
        </w:rPr>
        <w:softHyphen/>
        <w:t>ის „ღია ფუ</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ცე</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იც“ კი მი</w:t>
      </w:r>
      <w:r w:rsidRPr="00DB51BA">
        <w:rPr>
          <w:rFonts w:ascii="Sylfaen" w:hAnsi="Sylfaen" w:cs="Calibri"/>
          <w:sz w:val="21"/>
          <w:szCs w:val="21"/>
          <w:lang w:val="ka-GE"/>
        </w:rPr>
        <w:softHyphen/>
        <w:t>უღია, მა</w:t>
      </w:r>
      <w:r w:rsidRPr="00DB51BA">
        <w:rPr>
          <w:rFonts w:ascii="Sylfaen" w:hAnsi="Sylfaen" w:cs="Calibri"/>
          <w:sz w:val="21"/>
          <w:szCs w:val="21"/>
          <w:lang w:val="ka-GE"/>
        </w:rPr>
        <w:softHyphen/>
        <w:t>გ</w:t>
      </w:r>
      <w:r w:rsidRPr="00DB51BA">
        <w:rPr>
          <w:rFonts w:ascii="Sylfaen" w:hAnsi="Sylfaen" w:cs="Calibri"/>
          <w:sz w:val="21"/>
          <w:szCs w:val="21"/>
          <w:lang w:val="ka-GE"/>
        </w:rPr>
        <w:softHyphen/>
        <w:t>რამ გონიო-აფსა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სში არქეო</w:t>
      </w:r>
      <w:r w:rsidRPr="00DB51BA">
        <w:rPr>
          <w:rFonts w:ascii="Sylfaen" w:hAnsi="Sylfaen" w:cs="Calibri"/>
          <w:sz w:val="21"/>
          <w:szCs w:val="21"/>
          <w:lang w:val="ka-GE"/>
        </w:rPr>
        <w:softHyphen/>
        <w:t>ლოგ</w:t>
      </w:r>
      <w:r w:rsidRPr="00DB51BA">
        <w:rPr>
          <w:rFonts w:ascii="Sylfaen" w:hAnsi="Sylfaen" w:cs="Calibri"/>
          <w:sz w:val="21"/>
          <w:szCs w:val="21"/>
          <w:lang w:val="ka-GE"/>
        </w:rPr>
        <w:softHyphen/>
        <w:t>იური სა</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უ</w:t>
      </w:r>
      <w:r w:rsidRPr="00DB51BA">
        <w:rPr>
          <w:rFonts w:ascii="Sylfaen" w:hAnsi="Sylfaen" w:cs="Calibri"/>
          <w:sz w:val="21"/>
          <w:szCs w:val="21"/>
          <w:lang w:val="ka-GE"/>
        </w:rPr>
        <w:softHyphen/>
        <w:t>შ</w:t>
      </w:r>
      <w:r w:rsidRPr="00DB51BA">
        <w:rPr>
          <w:rFonts w:ascii="Sylfaen" w:hAnsi="Sylfaen" w:cs="Calibri"/>
          <w:sz w:val="21"/>
          <w:szCs w:val="21"/>
          <w:lang w:val="ka-GE"/>
        </w:rPr>
        <w:softHyphen/>
        <w:t>ა</w:t>
      </w:r>
      <w:r w:rsidRPr="00DB51BA">
        <w:rPr>
          <w:rFonts w:ascii="Sylfaen" w:hAnsi="Sylfaen" w:cs="Calibri"/>
          <w:sz w:val="21"/>
          <w:szCs w:val="21"/>
          <w:lang w:val="ka-GE"/>
        </w:rPr>
        <w:softHyphen/>
        <w:t>ო</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 მასაც ვერ განუ</w:t>
      </w:r>
      <w:r w:rsidRPr="00DB51BA">
        <w:rPr>
          <w:rFonts w:ascii="Sylfaen" w:hAnsi="Sylfaen" w:cs="Calibri"/>
          <w:sz w:val="21"/>
          <w:szCs w:val="21"/>
          <w:lang w:val="ka-GE"/>
        </w:rPr>
        <w:softHyphen/>
        <w:t>ხ</w:t>
      </w:r>
      <w:r w:rsidRPr="00DB51BA">
        <w:rPr>
          <w:rFonts w:ascii="Sylfaen" w:hAnsi="Sylfaen" w:cs="Calibri"/>
          <w:sz w:val="21"/>
          <w:szCs w:val="21"/>
          <w:lang w:val="ka-GE"/>
        </w:rPr>
        <w:softHyphen/>
        <w:t>ო</w:t>
      </w:r>
      <w:r w:rsidRPr="00DB51BA">
        <w:rPr>
          <w:rFonts w:ascii="Sylfaen" w:hAnsi="Sylfaen" w:cs="Calibri"/>
          <w:sz w:val="21"/>
          <w:szCs w:val="21"/>
          <w:lang w:val="ka-GE"/>
        </w:rPr>
        <w:softHyphen/>
        <w:t>რ</w:t>
      </w:r>
      <w:r w:rsidRPr="00DB51BA">
        <w:rPr>
          <w:rFonts w:ascii="Sylfaen" w:hAnsi="Sylfaen" w:cs="Calibri"/>
          <w:sz w:val="21"/>
          <w:szCs w:val="21"/>
          <w:lang w:val="ka-GE"/>
        </w:rPr>
        <w:softHyphen/>
        <w:t>ცი</w:t>
      </w:r>
      <w:r w:rsidRPr="00DB51BA">
        <w:rPr>
          <w:rFonts w:ascii="Sylfaen" w:hAnsi="Sylfaen" w:cs="Calibri"/>
          <w:sz w:val="21"/>
          <w:szCs w:val="21"/>
          <w:lang w:val="ka-GE"/>
        </w:rPr>
        <w:softHyphen/>
        <w:t>ელებია (Дело архе</w:t>
      </w:r>
      <w:r w:rsidRPr="00DB51BA">
        <w:rPr>
          <w:rFonts w:ascii="Sylfaen" w:hAnsi="Sylfaen" w:cs="Calibri"/>
          <w:sz w:val="21"/>
          <w:szCs w:val="21"/>
          <w:lang w:val="ka-GE"/>
        </w:rPr>
        <w:softHyphen/>
        <w:t>оло</w:t>
      </w:r>
      <w:r w:rsidRPr="00DB51BA">
        <w:rPr>
          <w:rFonts w:ascii="Sylfaen" w:hAnsi="Sylfaen" w:cs="Calibri"/>
          <w:sz w:val="21"/>
          <w:szCs w:val="21"/>
          <w:lang w:val="ka-GE"/>
        </w:rPr>
        <w:softHyphen/>
        <w:t>ги</w:t>
      </w:r>
      <w:r w:rsidRPr="00DB51BA">
        <w:rPr>
          <w:rFonts w:ascii="Sylfaen" w:hAnsi="Sylfaen" w:cs="Calibri"/>
          <w:sz w:val="21"/>
          <w:szCs w:val="21"/>
          <w:lang w:val="ka-GE"/>
        </w:rPr>
        <w:softHyphen/>
        <w:t>ч</w:t>
      </w:r>
      <w:r w:rsidRPr="00DB51BA">
        <w:rPr>
          <w:rFonts w:ascii="Sylfaen" w:hAnsi="Sylfaen" w:cs="Calibri"/>
          <w:sz w:val="21"/>
          <w:szCs w:val="21"/>
          <w:lang w:val="ka-GE"/>
        </w:rPr>
        <w:softHyphen/>
        <w:t>еской коммиссии, 1917).</w:t>
      </w:r>
    </w:p>
    <w:p w14:paraId="2A38B088" w14:textId="77777777" w:rsidR="00BA4EB3" w:rsidRPr="0036299D"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გონიოს ტერიტორიაზე სისტემატური და გეგმაზომიერი არქეო</w:t>
      </w:r>
      <w:r w:rsidRPr="00DB51BA">
        <w:rPr>
          <w:rFonts w:ascii="Sylfaen" w:hAnsi="Sylfaen" w:cs="Calibri"/>
          <w:sz w:val="21"/>
          <w:szCs w:val="21"/>
          <w:lang w:val="ka-GE"/>
        </w:rPr>
        <w:softHyphen/>
        <w:t>ლოგი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გა</w:t>
      </w:r>
      <w:r w:rsidRPr="00DB51BA">
        <w:rPr>
          <w:rFonts w:ascii="Sylfaen" w:hAnsi="Sylfaen" w:cs="Calibri"/>
          <w:sz w:val="21"/>
          <w:szCs w:val="21"/>
          <w:lang w:val="ka-GE"/>
        </w:rPr>
        <w:softHyphen/>
        <w:t>თხ</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 XX საუკუნის 60-იანი წლებიდან დაიწყო, როდესაც დაფუძნდა სა</w:t>
      </w:r>
      <w:r w:rsidRPr="00DB51BA">
        <w:rPr>
          <w:rFonts w:ascii="Sylfaen" w:hAnsi="Sylfaen" w:cs="Calibri"/>
          <w:sz w:val="21"/>
          <w:szCs w:val="21"/>
          <w:lang w:val="ka-GE"/>
        </w:rPr>
        <w:softHyphen/>
        <w:t>ქ</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თვე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ოს მე</w:t>
      </w:r>
      <w:r w:rsidRPr="00DB51BA">
        <w:rPr>
          <w:rFonts w:ascii="Sylfaen" w:hAnsi="Sylfaen" w:cs="Calibri"/>
          <w:sz w:val="21"/>
          <w:szCs w:val="21"/>
          <w:lang w:val="ka-GE"/>
        </w:rPr>
        <w:softHyphen/>
        <w:t>ც</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იე</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ათა აკადემიის ბათუ</w:t>
      </w:r>
      <w:r w:rsidRPr="00DB51BA">
        <w:rPr>
          <w:rFonts w:ascii="Sylfaen" w:hAnsi="Sylfaen" w:cs="Calibri"/>
          <w:sz w:val="21"/>
          <w:szCs w:val="21"/>
          <w:lang w:val="ka-GE"/>
        </w:rPr>
        <w:softHyphen/>
        <w:t>მ</w:t>
      </w:r>
      <w:r w:rsidRPr="00DB51BA">
        <w:rPr>
          <w:rFonts w:ascii="Sylfaen" w:hAnsi="Sylfaen" w:cs="Calibri"/>
          <w:sz w:val="21"/>
          <w:szCs w:val="21"/>
          <w:lang w:val="ka-GE"/>
        </w:rPr>
        <w:softHyphen/>
        <w:t>ის ნიკო ბერძენიშვილის სახელობის სამე</w:t>
      </w:r>
      <w:r w:rsidRPr="00DB51BA">
        <w:rPr>
          <w:rFonts w:ascii="Sylfaen" w:hAnsi="Sylfaen" w:cs="Calibri"/>
          <w:sz w:val="21"/>
          <w:szCs w:val="21"/>
          <w:lang w:val="ka-GE"/>
        </w:rPr>
        <w:softHyphen/>
        <w:t>ც</w:t>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ე</w:t>
      </w:r>
      <w:r w:rsidRPr="00DB51BA">
        <w:rPr>
          <w:rFonts w:ascii="Sylfaen" w:hAnsi="Sylfaen" w:cs="Calibri"/>
          <w:sz w:val="21"/>
          <w:szCs w:val="21"/>
          <w:lang w:val="ka-GE"/>
        </w:rPr>
        <w:softHyphen/>
        <w:t>რო-კვლევითი ინ</w:t>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ტ</w:t>
      </w:r>
      <w:r w:rsidRPr="00DB51BA">
        <w:rPr>
          <w:rFonts w:ascii="Sylfaen" w:hAnsi="Sylfaen" w:cs="Calibri"/>
          <w:sz w:val="21"/>
          <w:szCs w:val="21"/>
          <w:lang w:val="ka-GE"/>
        </w:rPr>
        <w:softHyphen/>
        <w:t>იტუ</w:t>
      </w:r>
      <w:r w:rsidRPr="00DB51BA">
        <w:rPr>
          <w:rFonts w:ascii="Sylfaen" w:hAnsi="Sylfaen" w:cs="Calibri"/>
          <w:sz w:val="21"/>
          <w:szCs w:val="21"/>
          <w:lang w:val="ka-GE"/>
        </w:rPr>
        <w:softHyphen/>
        <w:t>ტი. გონიო-აფსა</w:t>
      </w:r>
      <w:r w:rsidRPr="00DB51BA">
        <w:rPr>
          <w:rFonts w:ascii="Sylfaen" w:hAnsi="Sylfaen" w:cs="Calibri"/>
          <w:sz w:val="21"/>
          <w:szCs w:val="21"/>
          <w:lang w:val="ka-GE"/>
        </w:rPr>
        <w:softHyphen/>
        <w:t>როსის კვლევაში ახალი ეტაპი იწყება 1994 წლი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დან, როდესაც შე</w:t>
      </w:r>
      <w:r w:rsidRPr="00DB51BA">
        <w:rPr>
          <w:rFonts w:ascii="Sylfaen" w:hAnsi="Sylfaen" w:cs="Calibri"/>
          <w:sz w:val="21"/>
          <w:szCs w:val="21"/>
          <w:lang w:val="ka-GE"/>
        </w:rPr>
        <w:softHyphen/>
        <w:t>ი</w:t>
      </w:r>
      <w:r w:rsidRPr="00DB51BA">
        <w:rPr>
          <w:rFonts w:ascii="Sylfaen" w:hAnsi="Sylfaen" w:cs="Calibri"/>
          <w:sz w:val="21"/>
          <w:szCs w:val="21"/>
          <w:lang w:val="ka-GE"/>
        </w:rPr>
        <w:softHyphen/>
        <w:t>ქ</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 xml:space="preserve">ნა </w:t>
      </w:r>
      <w:r w:rsidRPr="0036299D">
        <w:rPr>
          <w:rFonts w:ascii="Sylfaen" w:hAnsi="Sylfaen" w:cs="Calibri"/>
          <w:sz w:val="21"/>
          <w:szCs w:val="21"/>
          <w:lang w:val="ka-GE"/>
        </w:rPr>
        <w:t>გონიო-აფსაროსის მუზეუმ-ნაკრძალის მუდ</w:t>
      </w:r>
      <w:r w:rsidRPr="0036299D">
        <w:rPr>
          <w:rFonts w:ascii="Sylfaen" w:hAnsi="Sylfaen" w:cs="Calibri"/>
          <w:sz w:val="21"/>
          <w:szCs w:val="21"/>
          <w:lang w:val="ka-GE"/>
        </w:rPr>
        <w:softHyphen/>
        <w:t>მივ</w:t>
      </w:r>
      <w:r w:rsidRPr="0036299D">
        <w:rPr>
          <w:rFonts w:ascii="Sylfaen" w:hAnsi="Sylfaen" w:cs="Calibri"/>
          <w:sz w:val="21"/>
          <w:szCs w:val="21"/>
          <w:lang w:val="ka-GE"/>
        </w:rPr>
        <w:softHyphen/>
        <w:t>მოქ</w:t>
      </w:r>
      <w:r w:rsidRPr="0036299D">
        <w:rPr>
          <w:rFonts w:ascii="Sylfaen" w:hAnsi="Sylfaen" w:cs="Calibri"/>
          <w:sz w:val="21"/>
          <w:szCs w:val="21"/>
          <w:lang w:val="ka-GE"/>
        </w:rPr>
        <w:softHyphen/>
        <w:t>მედი არქეო</w:t>
      </w:r>
      <w:r w:rsidRPr="0036299D">
        <w:rPr>
          <w:rFonts w:ascii="Sylfaen" w:hAnsi="Sylfaen" w:cs="Calibri"/>
          <w:sz w:val="21"/>
          <w:szCs w:val="21"/>
          <w:lang w:val="ka-GE"/>
        </w:rPr>
        <w:softHyphen/>
        <w:t>ლ</w:t>
      </w:r>
      <w:r w:rsidRPr="0036299D">
        <w:rPr>
          <w:rFonts w:ascii="Sylfaen" w:hAnsi="Sylfaen" w:cs="Calibri"/>
          <w:sz w:val="21"/>
          <w:szCs w:val="21"/>
          <w:lang w:val="ka-GE"/>
        </w:rPr>
        <w:softHyphen/>
        <w:t>ოგიური ექსპედი</w:t>
      </w:r>
      <w:r w:rsidRPr="0036299D">
        <w:rPr>
          <w:rFonts w:ascii="Sylfaen" w:hAnsi="Sylfaen" w:cs="Calibri"/>
          <w:sz w:val="21"/>
          <w:szCs w:val="21"/>
          <w:lang w:val="ka-GE"/>
        </w:rPr>
        <w:softHyphen/>
        <w:t>ცია.</w:t>
      </w:r>
    </w:p>
    <w:p w14:paraId="5BD92254" w14:textId="021850F1" w:rsidR="00BA4EB3" w:rsidRPr="00DB51BA" w:rsidRDefault="00BA4EB3" w:rsidP="00BA4EB3">
      <w:pPr>
        <w:pStyle w:val="giviko"/>
        <w:widowControl w:val="0"/>
        <w:tabs>
          <w:tab w:val="left" w:pos="284"/>
        </w:tabs>
        <w:spacing w:line="276" w:lineRule="auto"/>
        <w:ind w:firstLine="426"/>
        <w:contextualSpacing/>
        <w:rPr>
          <w:rFonts w:ascii="Sylfaen" w:hAnsi="Sylfaen" w:cs="Calibri"/>
          <w:sz w:val="21"/>
          <w:szCs w:val="21"/>
          <w:lang w:val="ka-GE"/>
        </w:rPr>
      </w:pPr>
      <w:r w:rsidRPr="0036299D">
        <w:rPr>
          <w:rFonts w:ascii="Sylfaen" w:hAnsi="Sylfaen" w:cs="Calibri"/>
          <w:sz w:val="21"/>
          <w:szCs w:val="21"/>
          <w:lang w:val="ka-GE"/>
        </w:rPr>
        <w:t>გონიოს ტერიტორიაზე მიკვლეული უძველესი არქე</w:t>
      </w:r>
      <w:r w:rsidRPr="0036299D">
        <w:rPr>
          <w:rFonts w:ascii="Sylfaen" w:hAnsi="Sylfaen" w:cs="Calibri"/>
          <w:sz w:val="21"/>
          <w:szCs w:val="21"/>
          <w:lang w:val="ka-GE"/>
        </w:rPr>
        <w:softHyphen/>
        <w:t>ო</w:t>
      </w:r>
      <w:r w:rsidRPr="0036299D">
        <w:rPr>
          <w:rFonts w:ascii="Sylfaen" w:hAnsi="Sylfaen" w:cs="Calibri"/>
          <w:sz w:val="21"/>
          <w:szCs w:val="21"/>
          <w:lang w:val="ka-GE"/>
        </w:rPr>
        <w:softHyphen/>
        <w:t>ლ</w:t>
      </w:r>
      <w:r w:rsidRPr="0036299D">
        <w:rPr>
          <w:rFonts w:ascii="Sylfaen" w:hAnsi="Sylfaen" w:cs="Calibri"/>
          <w:sz w:val="21"/>
          <w:szCs w:val="21"/>
          <w:lang w:val="ka-GE"/>
        </w:rPr>
        <w:softHyphen/>
        <w:t>ო</w:t>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t>გიური მასა</w:t>
      </w:r>
      <w:r w:rsidRPr="0036299D">
        <w:rPr>
          <w:rFonts w:ascii="Sylfaen" w:hAnsi="Sylfaen" w:cs="Calibri"/>
          <w:sz w:val="21"/>
          <w:szCs w:val="21"/>
          <w:lang w:val="ka-GE"/>
        </w:rPr>
        <w:softHyphen/>
        <w:t>ლა ად</w:t>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t>რერკი</w:t>
      </w:r>
      <w:r w:rsidRPr="0036299D">
        <w:rPr>
          <w:rFonts w:ascii="Sylfaen" w:hAnsi="Sylfaen" w:cs="Calibri"/>
          <w:sz w:val="21"/>
          <w:szCs w:val="21"/>
          <w:lang w:val="ka-GE"/>
        </w:rPr>
        <w:softHyphen/>
        <w:t>ნ</w:t>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t>ის ხან</w:t>
      </w:r>
      <w:r w:rsidRPr="0036299D">
        <w:rPr>
          <w:rFonts w:ascii="Sylfaen" w:hAnsi="Sylfaen" w:cs="Calibri"/>
          <w:sz w:val="21"/>
          <w:szCs w:val="21"/>
          <w:lang w:val="ka-GE"/>
        </w:rPr>
        <w:softHyphen/>
        <w:t>ით თარიღდება. ამ ეპოქას წინ უძღვის დრო, როდესაც კულხა ურარ</w:t>
      </w:r>
      <w:r w:rsidRPr="0036299D">
        <w:rPr>
          <w:rFonts w:ascii="Sylfaen" w:hAnsi="Sylfaen" w:cs="Calibri"/>
          <w:sz w:val="21"/>
          <w:szCs w:val="21"/>
          <w:lang w:val="ka-GE"/>
        </w:rPr>
        <w:softHyphen/>
        <w:t>ტუ</w:t>
      </w:r>
      <w:r w:rsidRPr="0036299D">
        <w:rPr>
          <w:rFonts w:ascii="Sylfaen" w:hAnsi="Sylfaen" w:cs="Calibri"/>
          <w:sz w:val="21"/>
          <w:szCs w:val="21"/>
          <w:lang w:val="ka-GE"/>
        </w:rPr>
        <w:softHyphen/>
        <w:t>ლი წყა</w:t>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t>რ</w:t>
      </w:r>
      <w:r w:rsidRPr="0036299D">
        <w:rPr>
          <w:rFonts w:ascii="Sylfaen" w:hAnsi="Sylfaen" w:cs="Calibri"/>
          <w:sz w:val="21"/>
          <w:szCs w:val="21"/>
          <w:lang w:val="ka-GE"/>
        </w:rPr>
        <w:softHyphen/>
        <w:t>ო</w:t>
      </w:r>
      <w:r w:rsidRPr="0036299D">
        <w:rPr>
          <w:rFonts w:ascii="Sylfaen" w:hAnsi="Sylfaen" w:cs="Calibri"/>
          <w:sz w:val="21"/>
          <w:szCs w:val="21"/>
          <w:lang w:val="ka-GE"/>
        </w:rPr>
        <w:softHyphen/>
        <w:t>ე</w:t>
      </w:r>
      <w:r w:rsidRPr="0036299D">
        <w:rPr>
          <w:rFonts w:ascii="Sylfaen" w:hAnsi="Sylfaen" w:cs="Calibri"/>
          <w:sz w:val="21"/>
          <w:szCs w:val="21"/>
          <w:lang w:val="ka-GE"/>
        </w:rPr>
        <w:softHyphen/>
        <w:t>ბ</w:t>
      </w:r>
      <w:r w:rsidRPr="0036299D">
        <w:rPr>
          <w:rFonts w:ascii="Sylfaen" w:hAnsi="Sylfaen" w:cs="Calibri"/>
          <w:sz w:val="21"/>
          <w:szCs w:val="21"/>
          <w:lang w:val="ka-GE"/>
        </w:rPr>
        <w:softHyphen/>
        <w:t>ის მი</w:t>
      </w:r>
      <w:r w:rsidRPr="0036299D">
        <w:rPr>
          <w:rFonts w:ascii="Sylfaen" w:hAnsi="Sylfaen" w:cs="Calibri"/>
          <w:sz w:val="21"/>
          <w:szCs w:val="21"/>
          <w:lang w:val="ka-GE"/>
        </w:rPr>
        <w:softHyphen/>
        <w:t>ხე</w:t>
      </w:r>
      <w:r w:rsidRPr="0036299D">
        <w:rPr>
          <w:rFonts w:ascii="Sylfaen" w:hAnsi="Sylfaen" w:cs="Calibri"/>
          <w:sz w:val="21"/>
          <w:szCs w:val="21"/>
          <w:lang w:val="ka-GE"/>
        </w:rPr>
        <w:softHyphen/>
        <w:t>დ</w:t>
      </w:r>
      <w:r w:rsidRPr="0036299D">
        <w:rPr>
          <w:rFonts w:ascii="Sylfaen" w:hAnsi="Sylfaen" w:cs="Calibri"/>
          <w:sz w:val="21"/>
          <w:szCs w:val="21"/>
          <w:lang w:val="ka-GE"/>
        </w:rPr>
        <w:softHyphen/>
        <w:t>ვ</w:t>
      </w:r>
      <w:r w:rsidRPr="0036299D">
        <w:rPr>
          <w:rFonts w:ascii="Sylfaen" w:hAnsi="Sylfaen" w:cs="Calibri"/>
          <w:sz w:val="21"/>
          <w:szCs w:val="21"/>
          <w:lang w:val="ka-GE"/>
        </w:rPr>
        <w:softHyphen/>
        <w:t>ით</w:t>
      </w:r>
      <w:r w:rsidR="004B793B" w:rsidRPr="0036299D">
        <w:rPr>
          <w:rFonts w:ascii="Sylfaen" w:hAnsi="Sylfaen" w:cs="Calibri"/>
          <w:sz w:val="21"/>
          <w:szCs w:val="21"/>
          <w:lang w:val="ka-GE"/>
        </w:rPr>
        <w:t>,</w:t>
      </w:r>
      <w:r w:rsidRPr="0036299D">
        <w:rPr>
          <w:rFonts w:ascii="Sylfaen" w:hAnsi="Sylfaen" w:cs="Calibri"/>
          <w:sz w:val="21"/>
          <w:szCs w:val="21"/>
          <w:lang w:val="ka-GE"/>
        </w:rPr>
        <w:t xml:space="preserve"> რეგიონის პო</w:t>
      </w:r>
      <w:r w:rsidRPr="0036299D">
        <w:rPr>
          <w:rFonts w:ascii="Sylfaen" w:hAnsi="Sylfaen" w:cs="Calibri"/>
          <w:sz w:val="21"/>
          <w:szCs w:val="21"/>
          <w:lang w:val="ka-GE"/>
        </w:rPr>
        <w:softHyphen/>
        <w:t>ლ</w:t>
      </w:r>
      <w:r w:rsidRPr="0036299D">
        <w:rPr>
          <w:rFonts w:ascii="Sylfaen" w:hAnsi="Sylfaen" w:cs="Calibri"/>
          <w:sz w:val="21"/>
          <w:szCs w:val="21"/>
          <w:lang w:val="ka-GE"/>
        </w:rPr>
        <w:softHyphen/>
      </w:r>
      <w:r w:rsidRPr="0036299D">
        <w:rPr>
          <w:rFonts w:ascii="Sylfaen" w:hAnsi="Sylfaen" w:cs="Calibri"/>
          <w:sz w:val="21"/>
          <w:szCs w:val="21"/>
          <w:lang w:val="ka-GE"/>
        </w:rPr>
        <w:softHyphen/>
        <w:t>იტიკურ ცხოვრებაში ჯერ კიდევ მნიშვნელოვან როლს ას</w:t>
      </w:r>
      <w:r w:rsidRPr="0036299D">
        <w:rPr>
          <w:rFonts w:ascii="Sylfaen" w:hAnsi="Sylfaen" w:cs="Calibri"/>
          <w:sz w:val="21"/>
          <w:szCs w:val="21"/>
          <w:lang w:val="ka-GE"/>
        </w:rPr>
        <w:softHyphen/>
        <w:t>რ</w:t>
      </w:r>
      <w:r w:rsidRPr="0036299D">
        <w:rPr>
          <w:rFonts w:ascii="Sylfaen" w:hAnsi="Sylfaen" w:cs="Calibri"/>
          <w:sz w:val="21"/>
          <w:szCs w:val="21"/>
          <w:lang w:val="ka-GE"/>
        </w:rPr>
        <w:softHyphen/>
        <w:t>უ</w:t>
      </w:r>
      <w:r w:rsidRPr="0036299D">
        <w:rPr>
          <w:rFonts w:ascii="Sylfaen" w:hAnsi="Sylfaen" w:cs="Calibri"/>
          <w:sz w:val="21"/>
          <w:szCs w:val="21"/>
          <w:lang w:val="ka-GE"/>
        </w:rPr>
        <w:softHyphen/>
        <w:t>ლ</w:t>
      </w:r>
      <w:r w:rsidRPr="0036299D">
        <w:rPr>
          <w:rFonts w:ascii="Sylfaen" w:hAnsi="Sylfaen" w:cs="Calibri"/>
          <w:sz w:val="21"/>
          <w:szCs w:val="21"/>
          <w:lang w:val="ka-GE"/>
        </w:rPr>
        <w:softHyphen/>
        <w:t>ე</w:t>
      </w:r>
      <w:r w:rsidRPr="0036299D">
        <w:rPr>
          <w:rFonts w:ascii="Sylfaen" w:hAnsi="Sylfaen" w:cs="Calibri"/>
          <w:sz w:val="21"/>
          <w:szCs w:val="21"/>
          <w:lang w:val="ka-GE"/>
        </w:rPr>
        <w:softHyphen/>
        <w:t>ბ</w:t>
      </w:r>
      <w:r w:rsidRPr="0036299D">
        <w:rPr>
          <w:rFonts w:ascii="Sylfaen" w:hAnsi="Sylfaen" w:cs="Calibri"/>
          <w:sz w:val="21"/>
          <w:szCs w:val="21"/>
          <w:lang w:val="ka-GE"/>
        </w:rPr>
        <w:softHyphen/>
        <w:t>და. კუ</w:t>
      </w:r>
      <w:r w:rsidRPr="0036299D">
        <w:rPr>
          <w:rFonts w:ascii="Sylfaen" w:hAnsi="Sylfaen" w:cs="Calibri"/>
          <w:sz w:val="21"/>
          <w:szCs w:val="21"/>
          <w:lang w:val="ka-GE"/>
        </w:rPr>
        <w:softHyphen/>
      </w:r>
      <w:r w:rsidRPr="0036299D">
        <w:rPr>
          <w:rFonts w:ascii="Sylfaen" w:hAnsi="Sylfaen" w:cs="Calibri"/>
          <w:sz w:val="21"/>
          <w:szCs w:val="21"/>
          <w:lang w:val="ka-GE"/>
        </w:rPr>
        <w:softHyphen/>
        <w:t>ლ</w:t>
      </w:r>
      <w:r w:rsidRPr="0036299D">
        <w:rPr>
          <w:rFonts w:ascii="Sylfaen" w:hAnsi="Sylfaen" w:cs="Calibri"/>
          <w:sz w:val="21"/>
          <w:szCs w:val="21"/>
          <w:lang w:val="ka-GE"/>
        </w:rPr>
        <w:softHyphen/>
        <w:t>ხას დაცემის შემდეგ (ძვ.წ. VIII ს ბოლო) კო</w:t>
      </w:r>
      <w:r w:rsidRPr="0036299D">
        <w:rPr>
          <w:rFonts w:ascii="Sylfaen" w:hAnsi="Sylfaen" w:cs="Calibri"/>
          <w:sz w:val="21"/>
          <w:szCs w:val="21"/>
          <w:lang w:val="ka-GE"/>
        </w:rPr>
        <w:softHyphen/>
        <w:t>ლ</w:t>
      </w:r>
      <w:r w:rsidRPr="0036299D">
        <w:rPr>
          <w:rFonts w:ascii="Sylfaen" w:hAnsi="Sylfaen" w:cs="Calibri"/>
          <w:sz w:val="21"/>
          <w:szCs w:val="21"/>
          <w:lang w:val="ka-GE"/>
        </w:rPr>
        <w:softHyphen/>
        <w:t>ხური კუ</w:t>
      </w:r>
      <w:r w:rsidRPr="0036299D">
        <w:rPr>
          <w:rFonts w:ascii="Sylfaen" w:hAnsi="Sylfaen" w:cs="Calibri"/>
          <w:sz w:val="21"/>
          <w:szCs w:val="21"/>
          <w:lang w:val="ka-GE"/>
        </w:rPr>
        <w:softHyphen/>
        <w:t>ლტ</w:t>
      </w:r>
      <w:r w:rsidRPr="0036299D">
        <w:rPr>
          <w:rFonts w:ascii="Sylfaen" w:hAnsi="Sylfaen" w:cs="Calibri"/>
          <w:sz w:val="21"/>
          <w:szCs w:val="21"/>
          <w:lang w:val="ka-GE"/>
        </w:rPr>
        <w:softHyphen/>
        <w:t>უ</w:t>
      </w:r>
      <w:r w:rsidRPr="0036299D">
        <w:rPr>
          <w:rFonts w:ascii="Sylfaen" w:hAnsi="Sylfaen" w:cs="Calibri"/>
          <w:sz w:val="21"/>
          <w:szCs w:val="21"/>
          <w:lang w:val="ka-GE"/>
        </w:rPr>
        <w:softHyphen/>
        <w:t>რ</w:t>
      </w:r>
      <w:r w:rsidRPr="0036299D">
        <w:rPr>
          <w:rFonts w:ascii="Sylfaen" w:hAnsi="Sylfaen" w:cs="Calibri"/>
          <w:sz w:val="21"/>
          <w:szCs w:val="21"/>
          <w:lang w:val="ka-GE"/>
        </w:rPr>
        <w:softHyphen/>
        <w:t>ის ცე</w:t>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t>ნ</w:t>
      </w:r>
      <w:r w:rsidRPr="0036299D">
        <w:rPr>
          <w:rFonts w:ascii="Sylfaen" w:hAnsi="Sylfaen" w:cs="Calibri"/>
          <w:sz w:val="21"/>
          <w:szCs w:val="21"/>
          <w:lang w:val="ka-GE"/>
        </w:rPr>
        <w:softHyphen/>
        <w:t>ტ</w:t>
      </w:r>
      <w:r w:rsidRPr="0036299D">
        <w:rPr>
          <w:rFonts w:ascii="Sylfaen" w:hAnsi="Sylfaen" w:cs="Calibri"/>
          <w:sz w:val="21"/>
          <w:szCs w:val="21"/>
          <w:lang w:val="ka-GE"/>
        </w:rPr>
        <w:softHyphen/>
      </w:r>
      <w:r w:rsidRPr="0036299D">
        <w:rPr>
          <w:rFonts w:ascii="Sylfaen" w:hAnsi="Sylfaen" w:cs="Calibri"/>
          <w:sz w:val="21"/>
          <w:szCs w:val="21"/>
          <w:lang w:val="ka-GE"/>
        </w:rPr>
        <w:softHyphen/>
        <w:t>რმა რი</w:t>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r>
      <w:r w:rsidRPr="0036299D">
        <w:rPr>
          <w:rFonts w:ascii="Sylfaen" w:hAnsi="Sylfaen" w:cs="Calibri"/>
          <w:sz w:val="21"/>
          <w:szCs w:val="21"/>
          <w:lang w:val="ka-GE"/>
        </w:rPr>
        <w:softHyphen/>
        <w:t>ო</w:t>
      </w:r>
      <w:r w:rsidRPr="0036299D">
        <w:rPr>
          <w:rFonts w:ascii="Sylfaen" w:hAnsi="Sylfaen" w:cs="Calibri"/>
          <w:sz w:val="21"/>
          <w:szCs w:val="21"/>
          <w:lang w:val="ka-GE"/>
        </w:rPr>
        <w:softHyphen/>
      </w:r>
      <w:r w:rsidRPr="0036299D">
        <w:rPr>
          <w:rFonts w:ascii="Sylfaen" w:hAnsi="Sylfaen" w:cs="Calibri"/>
          <w:sz w:val="21"/>
          <w:szCs w:val="21"/>
          <w:lang w:val="ka-GE"/>
        </w:rPr>
        <w:softHyphen/>
        <w:t>ნი</w:t>
      </w:r>
      <w:r w:rsidRPr="0036299D">
        <w:rPr>
          <w:rFonts w:ascii="Sylfaen" w:hAnsi="Sylfaen" w:cs="Calibri"/>
          <w:sz w:val="21"/>
          <w:szCs w:val="21"/>
          <w:lang w:val="ka-GE"/>
        </w:rPr>
        <w:softHyphen/>
        <w:t>ს</w:t>
      </w:r>
      <w:r w:rsidRPr="0036299D">
        <w:rPr>
          <w:rFonts w:ascii="Sylfaen" w:hAnsi="Sylfaen" w:cs="Calibri"/>
          <w:sz w:val="21"/>
          <w:szCs w:val="21"/>
          <w:lang w:val="ka-GE"/>
        </w:rPr>
        <w:softHyphen/>
        <w:t>პ</w:t>
      </w:r>
      <w:r w:rsidRPr="0036299D">
        <w:rPr>
          <w:rFonts w:ascii="Sylfaen" w:hAnsi="Sylfaen" w:cs="Calibri"/>
          <w:sz w:val="21"/>
          <w:szCs w:val="21"/>
          <w:lang w:val="ka-GE"/>
        </w:rPr>
        <w:softHyphen/>
        <w:t>ი</w:t>
      </w:r>
      <w:r w:rsidRPr="0036299D">
        <w:rPr>
          <w:rFonts w:ascii="Sylfaen" w:hAnsi="Sylfaen" w:cs="Calibri"/>
          <w:sz w:val="21"/>
          <w:szCs w:val="21"/>
          <w:lang w:val="ka-GE"/>
        </w:rPr>
        <w:softHyphen/>
        <w:t>რ</w:t>
      </w:r>
      <w:r w:rsidRPr="0036299D">
        <w:rPr>
          <w:rFonts w:ascii="Sylfaen" w:hAnsi="Sylfaen" w:cs="Calibri"/>
          <w:sz w:val="21"/>
          <w:szCs w:val="21"/>
          <w:lang w:val="ka-GE"/>
        </w:rPr>
        <w:softHyphen/>
        <w:t>ე</w:t>
      </w:r>
      <w:r w:rsidRPr="0036299D">
        <w:rPr>
          <w:rFonts w:ascii="Sylfaen" w:hAnsi="Sylfaen" w:cs="Calibri"/>
          <w:sz w:val="21"/>
          <w:szCs w:val="21"/>
          <w:lang w:val="ka-GE"/>
        </w:rPr>
        <w:softHyphen/>
        <w:t>თში გადაინაცვლა.</w:t>
      </w:r>
      <w:r w:rsidRPr="00DB51BA">
        <w:rPr>
          <w:rFonts w:ascii="Sylfaen" w:hAnsi="Sylfaen" w:cs="Calibri"/>
          <w:sz w:val="21"/>
          <w:szCs w:val="21"/>
          <w:lang w:val="ka-GE"/>
        </w:rPr>
        <w:t xml:space="preserve"> მიუხედავად ამი</w:t>
      </w:r>
      <w:r w:rsidR="004B793B">
        <w:rPr>
          <w:rFonts w:ascii="Sylfaen" w:hAnsi="Sylfaen" w:cs="Calibri"/>
          <w:sz w:val="21"/>
          <w:szCs w:val="21"/>
          <w:lang w:val="ka-GE"/>
        </w:rPr>
        <w:softHyphen/>
      </w:r>
      <w:r w:rsidRPr="00DB51BA">
        <w:rPr>
          <w:rFonts w:ascii="Sylfaen" w:hAnsi="Sylfaen" w:cs="Calibri"/>
          <w:sz w:val="21"/>
          <w:szCs w:val="21"/>
          <w:lang w:val="ka-GE"/>
        </w:rPr>
        <w:softHyphen/>
        <w:t>სა, ტრადი</w:t>
      </w:r>
      <w:r w:rsidRPr="00DB51BA">
        <w:rPr>
          <w:rFonts w:ascii="Sylfaen" w:hAnsi="Sylfaen" w:cs="Calibri"/>
          <w:sz w:val="21"/>
          <w:szCs w:val="21"/>
          <w:lang w:val="ka-GE"/>
        </w:rPr>
        <w:softHyphen/>
        <w:t>ც</w:t>
      </w:r>
      <w:r w:rsidRPr="00DB51BA">
        <w:rPr>
          <w:rFonts w:ascii="Sylfaen" w:hAnsi="Sylfaen" w:cs="Calibri"/>
          <w:sz w:val="21"/>
          <w:szCs w:val="21"/>
          <w:lang w:val="ka-GE"/>
        </w:rPr>
        <w:softHyphen/>
        <w:t>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სა</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ურ</w:t>
      </w:r>
      <w:r w:rsidRPr="00DB51BA">
        <w:rPr>
          <w:rFonts w:ascii="Sylfaen" w:hAnsi="Sylfaen" w:cs="Calibri"/>
          <w:sz w:val="21"/>
          <w:szCs w:val="21"/>
          <w:lang w:val="ka-GE"/>
        </w:rPr>
        <w:softHyphen/>
        <w:t>ნეო ცხო</w:t>
      </w:r>
      <w:r w:rsidRPr="00DB51BA">
        <w:rPr>
          <w:rFonts w:ascii="Sylfaen" w:hAnsi="Sylfaen" w:cs="Calibri"/>
          <w:sz w:val="21"/>
          <w:szCs w:val="21"/>
          <w:lang w:val="ka-GE"/>
        </w:rPr>
        <w:softHyphen/>
        <w:t>ვ</w:t>
      </w:r>
      <w:r w:rsidRPr="00DB51BA">
        <w:rPr>
          <w:rFonts w:ascii="Sylfaen" w:hAnsi="Sylfaen" w:cs="Calibri"/>
          <w:sz w:val="21"/>
          <w:szCs w:val="21"/>
          <w:lang w:val="ka-GE"/>
        </w:rPr>
        <w:softHyphen/>
        <w:t>რება ჭო</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ხ</w:t>
      </w:r>
      <w:r w:rsidRPr="00DB51BA">
        <w:rPr>
          <w:rFonts w:ascii="Sylfaen" w:hAnsi="Sylfaen" w:cs="Calibri"/>
          <w:sz w:val="21"/>
          <w:szCs w:val="21"/>
          <w:lang w:val="ka-GE"/>
        </w:rPr>
        <w:softHyphen/>
        <w:t>ის რე</w:t>
      </w:r>
      <w:r w:rsidRPr="00DB51BA">
        <w:rPr>
          <w:rFonts w:ascii="Sylfaen" w:hAnsi="Sylfaen" w:cs="Calibri"/>
          <w:sz w:val="21"/>
          <w:szCs w:val="21"/>
          <w:lang w:val="ka-GE"/>
        </w:rPr>
        <w:softHyphen/>
        <w:t>გ</w:t>
      </w:r>
      <w:r w:rsidRPr="00DB51BA">
        <w:rPr>
          <w:rFonts w:ascii="Sylfaen" w:hAnsi="Sylfaen" w:cs="Calibri"/>
          <w:sz w:val="21"/>
          <w:szCs w:val="21"/>
          <w:lang w:val="ka-GE"/>
        </w:rPr>
        <w:softHyphen/>
        <w:t>იონში გრძელდება. აფ</w:t>
      </w:r>
      <w:r w:rsidRPr="00DB51BA">
        <w:rPr>
          <w:rFonts w:ascii="Sylfaen" w:hAnsi="Sylfaen" w:cs="Calibri"/>
          <w:sz w:val="21"/>
          <w:szCs w:val="21"/>
          <w:lang w:val="ka-GE"/>
        </w:rPr>
        <w:softHyphen/>
        <w:t>სა</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ის შემო</w:t>
      </w:r>
      <w:r w:rsidRPr="00DB51BA">
        <w:rPr>
          <w:rFonts w:ascii="Sylfaen" w:hAnsi="Sylfaen" w:cs="Calibri"/>
          <w:sz w:val="21"/>
          <w:szCs w:val="21"/>
          <w:lang w:val="ka-GE"/>
        </w:rPr>
        <w:softHyphen/>
        <w:t>გ</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ენში ფუნქციო</w:t>
      </w:r>
      <w:r w:rsidRPr="00DB51BA">
        <w:rPr>
          <w:rFonts w:ascii="Sylfaen" w:hAnsi="Sylfaen" w:cs="Calibri"/>
          <w:sz w:val="21"/>
          <w:szCs w:val="21"/>
          <w:lang w:val="ka-GE"/>
        </w:rPr>
        <w:softHyphen/>
        <w:t>ნირ</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და მსხვი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ლი სამთო-მე</w:t>
      </w:r>
      <w:r w:rsidRPr="00DB51BA">
        <w:rPr>
          <w:rFonts w:ascii="Sylfaen" w:hAnsi="Sylfaen" w:cs="Calibri"/>
          <w:sz w:val="21"/>
          <w:szCs w:val="21"/>
          <w:lang w:val="ka-GE"/>
        </w:rPr>
        <w:softHyphen/>
        <w:t>ტ</w:t>
      </w:r>
      <w:r w:rsidRPr="00DB51BA">
        <w:rPr>
          <w:rFonts w:ascii="Sylfaen" w:hAnsi="Sylfaen" w:cs="Calibri"/>
          <w:sz w:val="21"/>
          <w:szCs w:val="21"/>
          <w:lang w:val="ka-GE"/>
        </w:rPr>
        <w:softHyphen/>
        <w:t>ა</w:t>
      </w:r>
      <w:r w:rsidRPr="00DB51BA">
        <w:rPr>
          <w:rFonts w:ascii="Sylfaen" w:hAnsi="Sylfaen" w:cs="Calibri"/>
          <w:sz w:val="21"/>
          <w:szCs w:val="21"/>
          <w:lang w:val="ka-GE"/>
        </w:rPr>
        <w:softHyphen/>
        <w:t>ლურ</w:t>
      </w:r>
      <w:r w:rsidRPr="00DB51BA">
        <w:rPr>
          <w:rFonts w:ascii="Sylfaen" w:hAnsi="Sylfaen" w:cs="Calibri"/>
          <w:sz w:val="21"/>
          <w:szCs w:val="21"/>
          <w:lang w:val="ka-GE"/>
        </w:rPr>
        <w:softHyphen/>
        <w:t>გი</w:t>
      </w:r>
      <w:r w:rsidRPr="00DB51BA">
        <w:rPr>
          <w:rFonts w:ascii="Sylfaen" w:hAnsi="Sylfaen" w:cs="Calibri"/>
          <w:sz w:val="21"/>
          <w:szCs w:val="21"/>
          <w:lang w:val="ka-GE"/>
        </w:rPr>
        <w:softHyphen/>
        <w:t>ული ცენტ</w:t>
      </w:r>
      <w:r w:rsidRPr="00DB51BA">
        <w:rPr>
          <w:rFonts w:ascii="Sylfaen" w:hAnsi="Sylfaen" w:cs="Calibri"/>
          <w:sz w:val="21"/>
          <w:szCs w:val="21"/>
          <w:lang w:val="ka-GE"/>
        </w:rPr>
        <w:softHyphen/>
        <w:t>რი (გონიო, ავ</w:t>
      </w:r>
      <w:r w:rsidRPr="00DB51BA">
        <w:rPr>
          <w:rFonts w:ascii="Sylfaen" w:hAnsi="Sylfaen" w:cs="Calibri"/>
          <w:sz w:val="21"/>
          <w:szCs w:val="21"/>
          <w:lang w:val="ka-GE"/>
        </w:rPr>
        <w:softHyphen/>
        <w:t>გია, ჭარნა</w:t>
      </w:r>
      <w:r w:rsidRPr="00DB51BA">
        <w:rPr>
          <w:rFonts w:ascii="Sylfaen" w:hAnsi="Sylfaen" w:cs="Calibri"/>
          <w:sz w:val="21"/>
          <w:szCs w:val="21"/>
          <w:lang w:val="ka-GE"/>
        </w:rPr>
        <w:softHyphen/>
        <w:t xml:space="preserve">ლი, ხოფჩო, ახალი </w:t>
      </w:r>
      <w:r w:rsidRPr="00DB51BA">
        <w:rPr>
          <w:rFonts w:ascii="Sylfaen" w:hAnsi="Sylfaen" w:cs="Calibri"/>
          <w:sz w:val="21"/>
          <w:szCs w:val="21"/>
          <w:lang w:val="ka-GE"/>
        </w:rPr>
        <w:softHyphen/>
        <w:t>ს</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ფელი),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ლიც ძვ.წ. VIII-VII სს თა</w:t>
      </w:r>
      <w:r w:rsidRPr="00DB51BA">
        <w:rPr>
          <w:rFonts w:ascii="Sylfaen" w:hAnsi="Sylfaen" w:cs="Calibri"/>
          <w:sz w:val="21"/>
          <w:szCs w:val="21"/>
          <w:lang w:val="ka-GE"/>
        </w:rPr>
        <w:softHyphen/>
        <w:t>რიღ</w:t>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ბა (გძელიშვილი, ხახუტაიშვილი, 1964; Хахута</w:t>
      </w:r>
      <w:r w:rsidRPr="00DB51BA">
        <w:rPr>
          <w:rFonts w:ascii="Sylfaen" w:hAnsi="Sylfaen" w:cs="Calibri"/>
          <w:sz w:val="21"/>
          <w:szCs w:val="21"/>
          <w:lang w:val="ka-GE"/>
        </w:rPr>
        <w:softHyphen/>
        <w:t>и</w:t>
      </w:r>
      <w:r w:rsidRPr="00DB51BA">
        <w:rPr>
          <w:rFonts w:ascii="Sylfaen" w:hAnsi="Sylfaen" w:cs="Calibri"/>
          <w:sz w:val="21"/>
          <w:szCs w:val="21"/>
          <w:lang w:val="ka-GE"/>
        </w:rPr>
        <w:softHyphen/>
        <w:t>ш</w:t>
      </w:r>
      <w:r w:rsidRPr="00DB51BA">
        <w:rPr>
          <w:rFonts w:ascii="Sylfaen" w:hAnsi="Sylfaen" w:cs="Calibri"/>
          <w:sz w:val="21"/>
          <w:szCs w:val="21"/>
          <w:lang w:val="ka-GE"/>
        </w:rPr>
        <w:softHyphen/>
      </w:r>
      <w:r w:rsidRPr="00DB51BA">
        <w:rPr>
          <w:rFonts w:ascii="Sylfaen" w:hAnsi="Sylfaen" w:cs="Calibri"/>
          <w:sz w:val="21"/>
          <w:szCs w:val="21"/>
          <w:lang w:val="ka-GE"/>
        </w:rPr>
        <w:softHyphen/>
        <w:t>вили, 1987; ხა</w:t>
      </w:r>
      <w:r w:rsidRPr="00DB51BA">
        <w:rPr>
          <w:rFonts w:ascii="Sylfaen" w:hAnsi="Sylfaen" w:cs="Calibri"/>
          <w:sz w:val="21"/>
          <w:szCs w:val="21"/>
          <w:lang w:val="ka-GE"/>
        </w:rPr>
        <w:softHyphen/>
        <w:t>ხ</w:t>
      </w:r>
      <w:r w:rsidRPr="00DB51BA">
        <w:rPr>
          <w:rFonts w:ascii="Sylfaen" w:hAnsi="Sylfaen" w:cs="Calibri"/>
          <w:sz w:val="21"/>
          <w:szCs w:val="21"/>
          <w:lang w:val="ka-GE"/>
        </w:rPr>
        <w:softHyphen/>
        <w:t>უ</w:t>
      </w:r>
      <w:r w:rsidRPr="00DB51BA">
        <w:rPr>
          <w:rFonts w:ascii="Sylfaen" w:hAnsi="Sylfaen" w:cs="Calibri"/>
          <w:sz w:val="21"/>
          <w:szCs w:val="21"/>
          <w:lang w:val="ka-GE"/>
        </w:rPr>
        <w:softHyphen/>
        <w:t>ტაიშვი</w:t>
      </w:r>
      <w:r w:rsidRPr="00DB51BA">
        <w:rPr>
          <w:rFonts w:ascii="Sylfaen" w:hAnsi="Sylfaen" w:cs="Calibri"/>
          <w:sz w:val="21"/>
          <w:szCs w:val="21"/>
          <w:lang w:val="ka-GE"/>
        </w:rPr>
        <w:softHyphen/>
        <w:t>ლი, 2009:90-96). უძ</w:t>
      </w:r>
      <w:r w:rsidRPr="00DB51BA">
        <w:rPr>
          <w:rFonts w:ascii="Sylfaen" w:hAnsi="Sylfaen" w:cs="Calibri"/>
          <w:sz w:val="21"/>
          <w:szCs w:val="21"/>
          <w:lang w:val="ka-GE"/>
        </w:rPr>
        <w:softHyphen/>
      </w:r>
      <w:r w:rsidRPr="00DB51BA">
        <w:rPr>
          <w:rFonts w:ascii="Sylfaen" w:hAnsi="Sylfaen" w:cs="Calibri"/>
          <w:sz w:val="21"/>
          <w:szCs w:val="21"/>
          <w:lang w:val="ka-GE"/>
        </w:rPr>
        <w:softHyphen/>
        <w:t>ვე</w:t>
      </w:r>
      <w:r w:rsidRPr="00DB51BA">
        <w:rPr>
          <w:rFonts w:ascii="Sylfaen" w:hAnsi="Sylfaen" w:cs="Calibri"/>
          <w:sz w:val="21"/>
          <w:szCs w:val="21"/>
          <w:lang w:val="ka-GE"/>
        </w:rPr>
        <w:softHyphen/>
        <w:t>ლეს რკინის მეტ</w:t>
      </w:r>
      <w:r w:rsidRPr="00DB51BA">
        <w:rPr>
          <w:rFonts w:ascii="Sylfaen" w:hAnsi="Sylfaen" w:cs="Calibri"/>
          <w:sz w:val="21"/>
          <w:szCs w:val="21"/>
          <w:lang w:val="ka-GE"/>
        </w:rPr>
        <w:softHyphen/>
        <w:t>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ურგიის წა</w:t>
      </w:r>
      <w:r w:rsidRPr="00DB51BA">
        <w:rPr>
          <w:rFonts w:ascii="Sylfaen" w:hAnsi="Sylfaen" w:cs="Calibri"/>
          <w:sz w:val="21"/>
          <w:szCs w:val="21"/>
          <w:lang w:val="ka-GE"/>
        </w:rPr>
        <w:softHyphen/>
        <w:t>რმო</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ას უკა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შ</w:t>
      </w:r>
      <w:r w:rsidRPr="00DB51BA">
        <w:rPr>
          <w:rFonts w:ascii="Sylfaen" w:hAnsi="Sylfaen" w:cs="Calibri"/>
          <w:sz w:val="21"/>
          <w:szCs w:val="21"/>
          <w:lang w:val="ka-GE"/>
        </w:rPr>
        <w:softHyphen/>
        <w:t>ი</w:t>
      </w:r>
      <w:r w:rsidRPr="00DB51BA">
        <w:rPr>
          <w:rFonts w:ascii="Sylfaen" w:hAnsi="Sylfaen" w:cs="Calibri"/>
          <w:sz w:val="21"/>
          <w:szCs w:val="21"/>
          <w:lang w:val="ka-GE"/>
        </w:rPr>
        <w:softHyphen/>
        <w:t>რ</w:t>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ბა ციხის და მი</w:t>
      </w:r>
      <w:r w:rsidRPr="00DB51BA">
        <w:rPr>
          <w:rFonts w:ascii="Sylfaen" w:hAnsi="Sylfaen" w:cs="Calibri"/>
          <w:sz w:val="21"/>
          <w:szCs w:val="21"/>
          <w:lang w:val="ka-GE"/>
        </w:rPr>
        <w:softHyphen/>
        <w:t>მ</w:t>
      </w:r>
      <w:r w:rsidRPr="00DB51BA">
        <w:rPr>
          <w:rFonts w:ascii="Sylfaen" w:hAnsi="Sylfaen" w:cs="Calibri"/>
          <w:sz w:val="21"/>
          <w:szCs w:val="21"/>
          <w:lang w:val="ka-GE"/>
        </w:rPr>
        <w:softHyphen/>
        <w:t>დე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რე ტე</w:t>
      </w:r>
      <w:r w:rsidRPr="00DB51BA">
        <w:rPr>
          <w:rFonts w:ascii="Sylfaen" w:hAnsi="Sylfaen" w:cs="Calibri"/>
          <w:sz w:val="21"/>
          <w:szCs w:val="21"/>
          <w:lang w:val="ka-GE"/>
        </w:rPr>
        <w:softHyphen/>
        <w:t>რიტო</w:t>
      </w:r>
      <w:r w:rsidRPr="00DB51BA">
        <w:rPr>
          <w:rFonts w:ascii="Sylfaen" w:hAnsi="Sylfaen" w:cs="Calibri"/>
          <w:sz w:val="21"/>
          <w:szCs w:val="21"/>
          <w:lang w:val="ka-GE"/>
        </w:rPr>
        <w:softHyphen/>
        <w:t>რიაზე აღმო</w:t>
      </w:r>
      <w:r w:rsidRPr="00DB51BA">
        <w:rPr>
          <w:rFonts w:ascii="Sylfaen" w:hAnsi="Sylfaen" w:cs="Calibri"/>
          <w:sz w:val="21"/>
          <w:szCs w:val="21"/>
          <w:lang w:val="ka-GE"/>
        </w:rPr>
        <w:softHyphen/>
        <w:t>ჩ</w:t>
      </w:r>
      <w:r w:rsidRPr="00DB51BA">
        <w:rPr>
          <w:rFonts w:ascii="Sylfaen" w:hAnsi="Sylfaen" w:cs="Calibri"/>
          <w:sz w:val="21"/>
          <w:szCs w:val="21"/>
          <w:lang w:val="ka-GE"/>
        </w:rPr>
        <w:softHyphen/>
        <w:t>ენილი დიუ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t>რი სადგომების ნა</w:t>
      </w:r>
      <w:r w:rsidRPr="00DB51BA">
        <w:rPr>
          <w:rFonts w:ascii="Sylfaen" w:hAnsi="Sylfaen" w:cs="Calibri"/>
          <w:sz w:val="21"/>
          <w:szCs w:val="21"/>
          <w:lang w:val="ka-GE"/>
        </w:rPr>
        <w:softHyphen/>
        <w:t>შ</w:t>
      </w:r>
      <w:r w:rsidRPr="00DB51BA">
        <w:rPr>
          <w:rFonts w:ascii="Sylfaen" w:hAnsi="Sylfaen" w:cs="Calibri"/>
          <w:sz w:val="21"/>
          <w:szCs w:val="21"/>
          <w:lang w:val="ka-GE"/>
        </w:rPr>
        <w:softHyphen/>
        <w:t>თ</w:t>
      </w:r>
      <w:r w:rsidRPr="00DB51BA">
        <w:rPr>
          <w:rFonts w:ascii="Sylfaen" w:hAnsi="Sylfaen" w:cs="Calibri"/>
          <w:sz w:val="21"/>
          <w:szCs w:val="21"/>
          <w:lang w:val="ka-GE"/>
        </w:rPr>
        <w:softHyphen/>
        <w:t>ები, დამ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ხ</w:t>
      </w:r>
      <w:r w:rsidRPr="00DB51BA">
        <w:rPr>
          <w:rFonts w:ascii="Sylfaen" w:hAnsi="Sylfaen" w:cs="Calibri"/>
          <w:sz w:val="21"/>
          <w:szCs w:val="21"/>
          <w:lang w:val="ka-GE"/>
        </w:rPr>
        <w:softHyphen/>
        <w:t>ა</w:t>
      </w:r>
      <w:r w:rsidRPr="00DB51BA">
        <w:rPr>
          <w:rFonts w:ascii="Sylfaen" w:hAnsi="Sylfaen" w:cs="Calibri"/>
          <w:sz w:val="21"/>
          <w:szCs w:val="21"/>
          <w:lang w:val="ka-GE"/>
        </w:rPr>
        <w:softHyphen/>
        <w:t>სი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თე</w:t>
      </w:r>
      <w:r w:rsidRPr="00DB51BA">
        <w:rPr>
          <w:rFonts w:ascii="Sylfaen" w:hAnsi="Sylfaen" w:cs="Calibri"/>
          <w:sz w:val="21"/>
          <w:szCs w:val="21"/>
          <w:lang w:val="ka-GE"/>
        </w:rPr>
        <w:softHyphen/>
        <w:t>ბ</w:t>
      </w:r>
      <w:r w:rsidRPr="00DB51BA">
        <w:rPr>
          <w:rFonts w:ascii="Sylfaen" w:hAnsi="Sylfaen" w:cs="Calibri"/>
          <w:sz w:val="21"/>
          <w:szCs w:val="21"/>
          <w:lang w:val="ka-GE"/>
        </w:rPr>
        <w:softHyphen/>
      </w:r>
      <w:r w:rsidRPr="00DB51BA">
        <w:rPr>
          <w:rFonts w:ascii="Sylfaen" w:hAnsi="Sylfaen" w:cs="Calibri"/>
          <w:sz w:val="21"/>
          <w:szCs w:val="21"/>
          <w:lang w:val="ka-GE"/>
        </w:rPr>
        <w:softHyphen/>
        <w:t>ელი აბაზანისმაგვარი ჭურ</w:t>
      </w:r>
      <w:r w:rsidRPr="00DB51BA">
        <w:rPr>
          <w:rFonts w:ascii="Sylfaen" w:hAnsi="Sylfaen" w:cs="Calibri"/>
          <w:sz w:val="21"/>
          <w:szCs w:val="21"/>
          <w:lang w:val="ka-GE"/>
        </w:rPr>
        <w:softHyphen/>
        <w:t>ჭ</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ბით და საკუ</w:t>
      </w:r>
      <w:r w:rsidRPr="00DB51BA">
        <w:rPr>
          <w:rFonts w:ascii="Sylfaen" w:hAnsi="Sylfaen" w:cs="Calibri"/>
          <w:sz w:val="21"/>
          <w:szCs w:val="21"/>
          <w:lang w:val="ka-GE"/>
        </w:rPr>
        <w:softHyphen/>
        <w:t>ლტო კომპ</w:t>
      </w:r>
      <w:r w:rsidRPr="00DB51BA">
        <w:rPr>
          <w:rFonts w:ascii="Sylfaen" w:hAnsi="Sylfaen" w:cs="Calibri"/>
          <w:sz w:val="21"/>
          <w:szCs w:val="21"/>
          <w:lang w:val="ka-GE"/>
        </w:rPr>
        <w:softHyphen/>
        <w:t>ლექსე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ით.</w:t>
      </w:r>
      <w:r w:rsidRPr="00DB51BA">
        <w:rPr>
          <w:rStyle w:val="FootnoteReference"/>
          <w:rFonts w:ascii="Sylfaen" w:hAnsi="Sylfaen" w:cs="Calibri"/>
          <w:sz w:val="21"/>
          <w:szCs w:val="21"/>
          <w:lang w:val="ka-GE"/>
        </w:rPr>
        <w:footnoteReference w:id="1"/>
      </w:r>
      <w:r w:rsidRPr="00DB51BA">
        <w:rPr>
          <w:rFonts w:ascii="Sylfaen" w:hAnsi="Sylfaen" w:cs="Calibri"/>
          <w:sz w:val="21"/>
          <w:szCs w:val="21"/>
          <w:lang w:val="ka-GE"/>
        </w:rPr>
        <w:t xml:space="preserve"> </w:t>
      </w:r>
    </w:p>
    <w:p w14:paraId="3406D0F3"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მომდევნო პერიოდის, კერძოდ, დიდი ბერძნული კოლონიზაციისა და ახ</w:t>
      </w:r>
      <w:r w:rsidRPr="00DB51BA">
        <w:rPr>
          <w:rFonts w:ascii="Sylfaen" w:hAnsi="Sylfaen" w:cs="Calibri"/>
          <w:sz w:val="21"/>
          <w:szCs w:val="21"/>
          <w:lang w:val="ka-GE"/>
        </w:rPr>
        <w:softHyphen/>
      </w:r>
      <w:r w:rsidRPr="00DB51BA">
        <w:rPr>
          <w:rFonts w:ascii="Sylfaen" w:hAnsi="Sylfaen" w:cs="Calibri"/>
          <w:sz w:val="21"/>
          <w:szCs w:val="21"/>
          <w:lang w:val="ka-GE"/>
        </w:rPr>
        <w:softHyphen/>
        <w:t>ალი კო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ხ</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სახელმწიფოს ფორმირების პირველი ეტაპის მასალა, გონიო-აფსა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სის ტე</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ტო</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ზე ადრე არ იყო მიკვლეული. უახლესი არ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ქ</w:t>
      </w:r>
      <w:r w:rsidRPr="00DB51BA">
        <w:rPr>
          <w:rFonts w:ascii="Sylfaen" w:hAnsi="Sylfaen" w:cs="Calibri"/>
          <w:sz w:val="21"/>
          <w:szCs w:val="21"/>
          <w:lang w:val="ka-GE"/>
        </w:rPr>
        <w:softHyphen/>
        <w:t>ეოლოგიური აღმო</w:t>
      </w:r>
      <w:r w:rsidRPr="00DB51BA">
        <w:rPr>
          <w:rFonts w:ascii="Sylfaen" w:hAnsi="Sylfaen" w:cs="Calibri"/>
          <w:sz w:val="21"/>
          <w:szCs w:val="21"/>
          <w:lang w:val="ka-GE"/>
        </w:rPr>
        <w:softHyphen/>
        <w:t>ჩენებით დადას</w:t>
      </w:r>
      <w:r w:rsidRPr="00DB51BA">
        <w:rPr>
          <w:rFonts w:ascii="Sylfaen" w:hAnsi="Sylfaen" w:cs="Calibri"/>
          <w:sz w:val="21"/>
          <w:szCs w:val="21"/>
          <w:lang w:val="ka-GE"/>
        </w:rPr>
        <w:softHyphen/>
        <w:t>ტ</w:t>
      </w:r>
      <w:r w:rsidRPr="00DB51BA">
        <w:rPr>
          <w:rFonts w:ascii="Sylfaen" w:hAnsi="Sylfaen" w:cs="Calibri"/>
          <w:sz w:val="21"/>
          <w:szCs w:val="21"/>
          <w:lang w:val="ka-GE"/>
        </w:rPr>
        <w:softHyphen/>
      </w:r>
      <w:r w:rsidRPr="00DB51BA">
        <w:rPr>
          <w:rFonts w:ascii="Sylfaen" w:hAnsi="Sylfaen" w:cs="Calibri"/>
          <w:sz w:val="21"/>
          <w:szCs w:val="21"/>
          <w:lang w:val="ka-GE"/>
        </w:rPr>
        <w:softHyphen/>
        <w:t>უ</w:t>
      </w:r>
      <w:r w:rsidRPr="00DB51BA">
        <w:rPr>
          <w:rFonts w:ascii="Sylfaen" w:hAnsi="Sylfaen" w:cs="Calibri"/>
          <w:sz w:val="21"/>
          <w:szCs w:val="21"/>
          <w:lang w:val="ka-GE"/>
        </w:rPr>
        <w:softHyphen/>
        <w:t>რ</w:t>
      </w:r>
      <w:r w:rsidRPr="00DB51BA">
        <w:rPr>
          <w:rFonts w:ascii="Sylfaen" w:hAnsi="Sylfaen" w:cs="Calibri"/>
          <w:sz w:val="21"/>
          <w:szCs w:val="21"/>
          <w:lang w:val="ka-GE"/>
        </w:rPr>
        <w:softHyphen/>
        <w:t>და, რომ აფ</w:t>
      </w:r>
      <w:r w:rsidRPr="00DB51BA">
        <w:rPr>
          <w:rFonts w:ascii="Sylfaen" w:hAnsi="Sylfaen" w:cs="Calibri"/>
          <w:sz w:val="21"/>
          <w:szCs w:val="21"/>
          <w:lang w:val="ka-GE"/>
        </w:rPr>
        <w:softHyphen/>
      </w:r>
      <w:r w:rsidRPr="00DB51BA">
        <w:rPr>
          <w:rFonts w:ascii="Sylfaen" w:hAnsi="Sylfaen" w:cs="Calibri"/>
          <w:sz w:val="21"/>
          <w:szCs w:val="21"/>
          <w:lang w:val="ka-GE"/>
        </w:rPr>
        <w:softHyphen/>
        <w:t>სა</w:t>
      </w:r>
      <w:r w:rsidRPr="00DB51BA">
        <w:rPr>
          <w:rFonts w:ascii="Sylfaen" w:hAnsi="Sylfaen" w:cs="Calibri"/>
          <w:sz w:val="21"/>
          <w:szCs w:val="21"/>
          <w:lang w:val="ka-GE"/>
        </w:rPr>
        <w:softHyphen/>
        <w:t>როსში კოლხ</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დასახლება ძვ.წ.V ს. ჩნდება (მამულაძე და სხვ., 2002: 30). 1997 წელს ცი</w:t>
      </w:r>
      <w:r w:rsidRPr="00DB51BA">
        <w:rPr>
          <w:rFonts w:ascii="Sylfaen" w:hAnsi="Sylfaen" w:cs="Calibri"/>
          <w:sz w:val="21"/>
          <w:szCs w:val="21"/>
          <w:lang w:val="ka-GE"/>
        </w:rPr>
        <w:softHyphen/>
        <w:t>ხის ტერ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ტორიაზე პი</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ვ</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ლად დაფიქ</w:t>
      </w:r>
      <w:r w:rsidRPr="00DB51BA">
        <w:rPr>
          <w:rFonts w:ascii="Sylfaen" w:hAnsi="Sylfaen" w:cs="Calibri"/>
          <w:sz w:val="21"/>
          <w:szCs w:val="21"/>
          <w:lang w:val="ka-GE"/>
        </w:rPr>
        <w:softHyphen/>
        <w:t>სირდა ძვ.წ. V ს. კო</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ხ</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t>რი კერ</w:t>
      </w:r>
      <w:r w:rsidRPr="00DB51BA">
        <w:rPr>
          <w:rFonts w:ascii="Sylfaen" w:hAnsi="Sylfaen" w:cs="Calibri"/>
          <w:sz w:val="21"/>
          <w:szCs w:val="21"/>
          <w:lang w:val="ka-GE"/>
        </w:rPr>
        <w:softHyphen/>
        <w:t>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იკის ნი</w:t>
      </w:r>
      <w:r w:rsidRPr="00DB51BA">
        <w:rPr>
          <w:rFonts w:ascii="Sylfaen" w:hAnsi="Sylfaen" w:cs="Calibri"/>
          <w:sz w:val="21"/>
          <w:szCs w:val="21"/>
          <w:lang w:val="ka-GE"/>
        </w:rPr>
        <w:softHyphen/>
        <w:t>მ</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შე</w:t>
      </w:r>
      <w:r w:rsidRPr="00DB51BA">
        <w:rPr>
          <w:rFonts w:ascii="Sylfaen" w:hAnsi="Sylfaen" w:cs="Calibri"/>
          <w:sz w:val="21"/>
          <w:szCs w:val="21"/>
          <w:lang w:val="ka-GE"/>
        </w:rPr>
        <w:softHyphen/>
        <w:t>ბი, 2000 წელს კი ციხის სამხ</w:t>
      </w:r>
      <w:r w:rsidRPr="00DB51BA">
        <w:rPr>
          <w:rFonts w:ascii="Sylfaen" w:hAnsi="Sylfaen" w:cs="Calibri"/>
          <w:sz w:val="21"/>
          <w:szCs w:val="21"/>
          <w:lang w:val="ka-GE"/>
        </w:rPr>
        <w:softHyphen/>
        <w:t>რეთ კარიბჭესთან აღმ</w:t>
      </w:r>
      <w:r w:rsidRPr="00DB51BA">
        <w:rPr>
          <w:rFonts w:ascii="Sylfaen" w:hAnsi="Sylfaen" w:cs="Calibri"/>
          <w:sz w:val="21"/>
          <w:szCs w:val="21"/>
          <w:lang w:val="ka-GE"/>
        </w:rPr>
        <w:softHyphen/>
        <w:t>ო</w:t>
      </w:r>
      <w:r w:rsidRPr="00DB51BA">
        <w:rPr>
          <w:rFonts w:ascii="Sylfaen" w:hAnsi="Sylfaen" w:cs="Calibri"/>
          <w:sz w:val="21"/>
          <w:szCs w:val="21"/>
          <w:lang w:val="ka-GE"/>
        </w:rPr>
        <w:softHyphen/>
        <w:t>ჩ</w:t>
      </w:r>
      <w:r w:rsidRPr="00DB51BA">
        <w:rPr>
          <w:rFonts w:ascii="Sylfaen" w:hAnsi="Sylfaen" w:cs="Calibri"/>
          <w:sz w:val="21"/>
          <w:szCs w:val="21"/>
          <w:lang w:val="ka-GE"/>
        </w:rPr>
        <w:softHyphen/>
        <w:t>ნ</w:t>
      </w:r>
      <w:r w:rsidRPr="00DB51BA">
        <w:rPr>
          <w:rFonts w:ascii="Sylfaen" w:hAnsi="Sylfaen" w:cs="Calibri"/>
          <w:sz w:val="21"/>
          <w:szCs w:val="21"/>
          <w:lang w:val="ka-GE"/>
        </w:rPr>
        <w:softHyphen/>
        <w:t>და ძვ. წ. V ს. ად</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გილ</w:t>
      </w:r>
      <w:r w:rsidRPr="00DB51BA">
        <w:rPr>
          <w:rFonts w:ascii="Sylfaen" w:hAnsi="Sylfaen" w:cs="Calibri"/>
          <w:sz w:val="21"/>
          <w:szCs w:val="21"/>
          <w:lang w:val="ka-GE"/>
        </w:rPr>
        <w:softHyphen/>
        <w:t>ობ</w:t>
      </w:r>
      <w:r w:rsidRPr="00DB51BA">
        <w:rPr>
          <w:rFonts w:ascii="Sylfaen" w:hAnsi="Sylfaen" w:cs="Calibri"/>
          <w:sz w:val="21"/>
          <w:szCs w:val="21"/>
          <w:lang w:val="ka-GE"/>
        </w:rPr>
        <w:softHyphen/>
        <w:t>რ</w:t>
      </w:r>
      <w:r w:rsidRPr="00DB51BA">
        <w:rPr>
          <w:rFonts w:ascii="Sylfaen" w:hAnsi="Sylfaen" w:cs="Calibri"/>
          <w:sz w:val="21"/>
          <w:szCs w:val="21"/>
          <w:lang w:val="ka-GE"/>
        </w:rPr>
        <w:softHyphen/>
        <w:t>ივი კო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ხი მო</w:t>
      </w:r>
      <w:r w:rsidRPr="00DB51BA">
        <w:rPr>
          <w:rFonts w:ascii="Sylfaen" w:hAnsi="Sylfaen" w:cs="Calibri"/>
          <w:sz w:val="21"/>
          <w:szCs w:val="21"/>
          <w:lang w:val="ka-GE"/>
        </w:rPr>
        <w:softHyphen/>
        <w:t>სა</w:t>
      </w:r>
      <w:r w:rsidRPr="00DB51BA">
        <w:rPr>
          <w:rFonts w:ascii="Sylfaen" w:hAnsi="Sylfaen" w:cs="Calibri"/>
          <w:sz w:val="21"/>
          <w:szCs w:val="21"/>
          <w:lang w:val="ka-GE"/>
        </w:rPr>
        <w:softHyphen/>
        <w:t>ხ</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t>ო</w:t>
      </w:r>
      <w:r w:rsidRPr="00DB51BA">
        <w:rPr>
          <w:rFonts w:ascii="Sylfaen" w:hAnsi="Sylfaen" w:cs="Calibri"/>
          <w:sz w:val="21"/>
          <w:szCs w:val="21"/>
          <w:lang w:val="ka-GE"/>
        </w:rPr>
        <w:softHyphen/>
        <w:t>ბის სამ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ხ</w:t>
      </w:r>
      <w:r w:rsidRPr="00DB51BA">
        <w:rPr>
          <w:rFonts w:ascii="Sylfaen" w:hAnsi="Sylfaen" w:cs="Calibri"/>
          <w:sz w:val="21"/>
          <w:szCs w:val="21"/>
          <w:lang w:val="ka-GE"/>
        </w:rPr>
        <w:softHyphen/>
        <w:t>ები. გაირკვა, რომ ეს ტერი</w:t>
      </w:r>
      <w:r w:rsidRPr="00DB51BA">
        <w:rPr>
          <w:rFonts w:ascii="Sylfaen" w:hAnsi="Sylfaen" w:cs="Calibri"/>
          <w:sz w:val="21"/>
          <w:szCs w:val="21"/>
          <w:lang w:val="ka-GE"/>
        </w:rPr>
        <w:softHyphen/>
        <w:t>ტ</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რია კლა</w:t>
      </w:r>
      <w:r w:rsidRPr="00DB51BA">
        <w:rPr>
          <w:rFonts w:ascii="Sylfaen" w:hAnsi="Sylfaen" w:cs="Calibri"/>
          <w:sz w:val="21"/>
          <w:szCs w:val="21"/>
          <w:lang w:val="ka-GE"/>
        </w:rPr>
        <w:softHyphen/>
        <w:t>სიკურ ხანაშიც ყოფ</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ლა და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ხლე</w:t>
      </w:r>
      <w:r w:rsidRPr="00DB51BA">
        <w:rPr>
          <w:rFonts w:ascii="Sylfaen" w:hAnsi="Sylfaen" w:cs="Calibri"/>
          <w:sz w:val="21"/>
          <w:szCs w:val="21"/>
          <w:lang w:val="ka-GE"/>
        </w:rPr>
        <w:softHyphen/>
        <w:t>ბული (პლო</w:t>
      </w:r>
      <w:r w:rsidRPr="00DB51BA">
        <w:rPr>
          <w:rFonts w:ascii="Sylfaen" w:hAnsi="Sylfaen" w:cs="Calibri"/>
          <w:sz w:val="21"/>
          <w:szCs w:val="21"/>
          <w:lang w:val="ka-GE"/>
        </w:rPr>
        <w:softHyphen/>
        <w:t>ნტკე-ლუნინგი და სხვ., 2002). ამ აღმოჩენებით შე</w:t>
      </w:r>
      <w:r w:rsidRPr="00DB51BA">
        <w:rPr>
          <w:rFonts w:ascii="Sylfaen" w:hAnsi="Sylfaen" w:cs="Calibri"/>
          <w:sz w:val="21"/>
          <w:szCs w:val="21"/>
          <w:lang w:val="ka-GE"/>
        </w:rPr>
        <w:softHyphen/>
        <w:t>ი</w:t>
      </w:r>
      <w:r w:rsidRPr="00DB51BA">
        <w:rPr>
          <w:rFonts w:ascii="Sylfaen" w:hAnsi="Sylfaen" w:cs="Calibri"/>
          <w:sz w:val="21"/>
          <w:szCs w:val="21"/>
          <w:lang w:val="ka-GE"/>
        </w:rPr>
        <w:softHyphen/>
        <w:t>ვ</w:t>
      </w:r>
      <w:r w:rsidRPr="00DB51BA">
        <w:rPr>
          <w:rFonts w:ascii="Sylfaen" w:hAnsi="Sylfaen" w:cs="Calibri"/>
          <w:sz w:val="21"/>
          <w:szCs w:val="21"/>
          <w:lang w:val="ka-GE"/>
        </w:rPr>
        <w:softHyphen/>
        <w:t>სო ის წყვე</w:t>
      </w:r>
      <w:r w:rsidRPr="00DB51BA">
        <w:rPr>
          <w:rFonts w:ascii="Sylfaen" w:hAnsi="Sylfaen" w:cs="Calibri"/>
          <w:sz w:val="21"/>
          <w:szCs w:val="21"/>
          <w:lang w:val="ka-GE"/>
        </w:rPr>
        <w:softHyphen/>
      </w:r>
      <w:r w:rsidRPr="00DB51BA">
        <w:rPr>
          <w:rFonts w:ascii="Sylfaen" w:hAnsi="Sylfaen" w:cs="Calibri"/>
          <w:sz w:val="21"/>
          <w:szCs w:val="21"/>
          <w:lang w:val="ka-GE"/>
        </w:rPr>
        <w:softHyphen/>
        <w:t>ტ</w:t>
      </w:r>
      <w:r w:rsidRPr="00DB51BA">
        <w:rPr>
          <w:rFonts w:ascii="Sylfaen" w:hAnsi="Sylfaen" w:cs="Calibri"/>
          <w:sz w:val="21"/>
          <w:szCs w:val="21"/>
          <w:lang w:val="ka-GE"/>
        </w:rPr>
        <w:softHyphen/>
        <w:t>ილი, რო</w:t>
      </w:r>
      <w:r w:rsidRPr="00DB51BA">
        <w:rPr>
          <w:rFonts w:ascii="Sylfaen" w:hAnsi="Sylfaen" w:cs="Calibri"/>
          <w:sz w:val="21"/>
          <w:szCs w:val="21"/>
          <w:lang w:val="ka-GE"/>
        </w:rPr>
        <w:softHyphen/>
        <w:t>მე</w:t>
      </w:r>
      <w:r w:rsidRPr="00DB51BA">
        <w:rPr>
          <w:rFonts w:ascii="Sylfaen" w:hAnsi="Sylfaen" w:cs="Calibri"/>
          <w:sz w:val="21"/>
          <w:szCs w:val="21"/>
          <w:lang w:val="ka-GE"/>
        </w:rPr>
        <w:softHyphen/>
        <w:t>ლიც არსებ</w:t>
      </w:r>
      <w:r w:rsidRPr="00DB51BA">
        <w:rPr>
          <w:rFonts w:ascii="Sylfaen" w:hAnsi="Sylfaen" w:cs="Calibri"/>
          <w:sz w:val="21"/>
          <w:szCs w:val="21"/>
          <w:lang w:val="ka-GE"/>
        </w:rPr>
        <w:softHyphen/>
        <w:t>ობდა წი</w:t>
      </w:r>
      <w:r w:rsidRPr="00DB51BA">
        <w:rPr>
          <w:rFonts w:ascii="Sylfaen" w:hAnsi="Sylfaen" w:cs="Calibri"/>
          <w:sz w:val="21"/>
          <w:szCs w:val="21"/>
          <w:lang w:val="ka-GE"/>
        </w:rPr>
        <w:softHyphen/>
        <w:t>ნ</w:t>
      </w:r>
      <w:r w:rsidRPr="00DB51BA">
        <w:rPr>
          <w:rFonts w:ascii="Sylfaen" w:hAnsi="Sylfaen" w:cs="Calibri"/>
          <w:sz w:val="21"/>
          <w:szCs w:val="21"/>
          <w:lang w:val="ka-GE"/>
        </w:rPr>
        <w:softHyphen/>
        <w:t>ა</w:t>
      </w:r>
      <w:r w:rsidRPr="00DB51BA">
        <w:rPr>
          <w:rFonts w:ascii="Sylfaen" w:hAnsi="Sylfaen" w:cs="Calibri"/>
          <w:sz w:val="21"/>
          <w:szCs w:val="21"/>
          <w:lang w:val="ka-GE"/>
        </w:rPr>
        <w:softHyphen/>
        <w:t>ან</w:t>
      </w:r>
      <w:r w:rsidRPr="00DB51BA">
        <w:rPr>
          <w:rFonts w:ascii="Sylfaen" w:hAnsi="Sylfaen" w:cs="Calibri"/>
          <w:sz w:val="21"/>
          <w:szCs w:val="21"/>
          <w:lang w:val="ka-GE"/>
        </w:rPr>
        <w:softHyphen/>
        <w:t>ტ</w:t>
      </w:r>
      <w:r w:rsidRPr="00DB51BA">
        <w:rPr>
          <w:rFonts w:ascii="Sylfaen" w:hAnsi="Sylfaen" w:cs="Calibri"/>
          <w:sz w:val="21"/>
          <w:szCs w:val="21"/>
          <w:lang w:val="ka-GE"/>
        </w:rPr>
        <w:softHyphen/>
        <w:t>იკური და ელი</w:t>
      </w:r>
      <w:r w:rsidRPr="00DB51BA">
        <w:rPr>
          <w:rFonts w:ascii="Sylfaen" w:hAnsi="Sylfaen" w:cs="Calibri"/>
          <w:sz w:val="21"/>
          <w:szCs w:val="21"/>
          <w:lang w:val="ka-GE"/>
        </w:rPr>
        <w:softHyphen/>
        <w:t>ნ</w:t>
      </w:r>
      <w:r w:rsidRPr="00DB51BA">
        <w:rPr>
          <w:rFonts w:ascii="Sylfaen" w:hAnsi="Sylfaen" w:cs="Calibri"/>
          <w:sz w:val="21"/>
          <w:szCs w:val="21"/>
          <w:lang w:val="ka-GE"/>
        </w:rPr>
        <w:softHyphen/>
        <w:t>ის</w:t>
      </w:r>
      <w:r w:rsidRPr="00DB51BA">
        <w:rPr>
          <w:rFonts w:ascii="Sylfaen" w:hAnsi="Sylfaen" w:cs="Calibri"/>
          <w:sz w:val="21"/>
          <w:szCs w:val="21"/>
          <w:lang w:val="ka-GE"/>
        </w:rPr>
        <w:softHyphen/>
        <w:t>ტუ</w:t>
      </w:r>
      <w:r w:rsidRPr="00DB51BA">
        <w:rPr>
          <w:rFonts w:ascii="Sylfaen" w:hAnsi="Sylfaen" w:cs="Calibri"/>
          <w:sz w:val="21"/>
          <w:szCs w:val="21"/>
          <w:lang w:val="ka-GE"/>
        </w:rPr>
        <w:softHyphen/>
        <w:t>რი ხა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ის მასა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ებს შორის.</w:t>
      </w:r>
      <w:r w:rsidRPr="00DB51BA">
        <w:rPr>
          <w:rStyle w:val="FootnoteReference"/>
          <w:rFonts w:ascii="Sylfaen" w:hAnsi="Sylfaen" w:cs="Calibri"/>
          <w:sz w:val="21"/>
          <w:szCs w:val="21"/>
          <w:lang w:val="ka-GE"/>
        </w:rPr>
        <w:footnoteReference w:id="2"/>
      </w:r>
      <w:r w:rsidRPr="00DB51BA">
        <w:rPr>
          <w:rFonts w:ascii="Sylfaen" w:hAnsi="Sylfaen" w:cs="Calibri"/>
          <w:sz w:val="21"/>
          <w:szCs w:val="21"/>
          <w:lang w:val="ka-GE"/>
        </w:rPr>
        <w:t xml:space="preserve"> </w:t>
      </w:r>
    </w:p>
    <w:p w14:paraId="048ACB5B"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აფსაროსში სამეურნეო-კულ</w:t>
      </w:r>
      <w:r w:rsidRPr="00DB51BA">
        <w:rPr>
          <w:rFonts w:ascii="Sylfaen" w:hAnsi="Sylfaen" w:cs="Calibri"/>
          <w:sz w:val="21"/>
          <w:szCs w:val="21"/>
          <w:lang w:val="ka-GE"/>
        </w:rPr>
        <w:softHyphen/>
        <w:t>ტ</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t>რული ცხოვრება ელ</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ინისტური ხანი</w:t>
      </w:r>
      <w:r w:rsidRPr="00DB51BA">
        <w:rPr>
          <w:rFonts w:ascii="Sylfaen" w:hAnsi="Sylfaen" w:cs="Calibri"/>
          <w:sz w:val="21"/>
          <w:szCs w:val="21"/>
          <w:lang w:val="ka-GE"/>
        </w:rPr>
        <w:softHyphen/>
        <w:t>დან აღ</w:t>
      </w:r>
      <w:r w:rsidRPr="00DB51BA">
        <w:rPr>
          <w:rFonts w:ascii="Sylfaen" w:hAnsi="Sylfaen" w:cs="Calibri"/>
          <w:sz w:val="21"/>
          <w:szCs w:val="21"/>
          <w:lang w:val="ka-GE"/>
        </w:rPr>
        <w:softHyphen/>
        <w:t>მავ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ბ</w:t>
      </w:r>
      <w:r w:rsidRPr="00DB51BA">
        <w:rPr>
          <w:rFonts w:ascii="Sylfaen" w:hAnsi="Sylfaen" w:cs="Calibri"/>
          <w:sz w:val="21"/>
          <w:szCs w:val="21"/>
          <w:lang w:val="ka-GE"/>
        </w:rPr>
        <w:softHyphen/>
      </w:r>
      <w:r w:rsidRPr="00DB51BA">
        <w:rPr>
          <w:rFonts w:ascii="Sylfaen" w:hAnsi="Sylfaen" w:cs="Calibri"/>
          <w:sz w:val="21"/>
          <w:szCs w:val="21"/>
          <w:lang w:val="ka-GE"/>
        </w:rPr>
        <w:softHyphen/>
        <w:t>ის გზით მიდის (მამულაძე და სხვ., 2009:112), რისი მოწმო</w:t>
      </w:r>
      <w:r w:rsidRPr="00DB51BA">
        <w:rPr>
          <w:rFonts w:ascii="Sylfaen" w:hAnsi="Sylfaen" w:cs="Calibri"/>
          <w:sz w:val="21"/>
          <w:szCs w:val="21"/>
          <w:lang w:val="ka-GE"/>
        </w:rPr>
        <w:softHyphen/>
        <w:t>ბა</w:t>
      </w:r>
      <w:r w:rsidRPr="00DB51BA">
        <w:rPr>
          <w:rFonts w:ascii="Sylfaen" w:hAnsi="Sylfaen" w:cs="Calibri"/>
          <w:sz w:val="21"/>
          <w:szCs w:val="21"/>
          <w:lang w:val="ka-GE"/>
        </w:rPr>
        <w:softHyphen/>
        <w:t>ა ამ პე</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ო</w:t>
      </w:r>
      <w:r w:rsidRPr="00DB51BA">
        <w:rPr>
          <w:rFonts w:ascii="Sylfaen" w:hAnsi="Sylfaen" w:cs="Calibri"/>
          <w:sz w:val="21"/>
          <w:szCs w:val="21"/>
          <w:lang w:val="ka-GE"/>
        </w:rPr>
        <w:softHyphen/>
        <w:t>დ</w:t>
      </w:r>
      <w:r w:rsidRPr="00DB51BA">
        <w:rPr>
          <w:rFonts w:ascii="Sylfaen" w:hAnsi="Sylfaen" w:cs="Calibri"/>
          <w:sz w:val="21"/>
          <w:szCs w:val="21"/>
          <w:lang w:val="ka-GE"/>
        </w:rPr>
        <w:softHyphen/>
        <w:t>ის სამარო</w:t>
      </w:r>
      <w:r w:rsidRPr="00DB51BA">
        <w:rPr>
          <w:rFonts w:ascii="Sylfaen" w:hAnsi="Sylfaen" w:cs="Calibri"/>
          <w:sz w:val="21"/>
          <w:szCs w:val="21"/>
          <w:lang w:val="ka-GE"/>
        </w:rPr>
        <w:softHyphen/>
        <w:t>ვ</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t>ის მრა</w:t>
      </w:r>
      <w:r w:rsidRPr="00DB51BA">
        <w:rPr>
          <w:rFonts w:ascii="Sylfaen" w:hAnsi="Sylfaen" w:cs="Calibri"/>
          <w:sz w:val="21"/>
          <w:szCs w:val="21"/>
          <w:lang w:val="ka-GE"/>
        </w:rPr>
        <w:softHyphen/>
        <w:t>ვა</w:t>
      </w:r>
      <w:r w:rsidRPr="00DB51BA">
        <w:rPr>
          <w:rFonts w:ascii="Sylfaen" w:hAnsi="Sylfaen" w:cs="Calibri"/>
          <w:sz w:val="21"/>
          <w:szCs w:val="21"/>
          <w:lang w:val="ka-GE"/>
        </w:rPr>
        <w:softHyphen/>
        <w:t>ლფე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ვანი ინვენ</w:t>
      </w:r>
      <w:r w:rsidRPr="00DB51BA">
        <w:rPr>
          <w:rFonts w:ascii="Sylfaen" w:hAnsi="Sylfaen" w:cs="Calibri"/>
          <w:sz w:val="21"/>
          <w:szCs w:val="21"/>
          <w:lang w:val="ka-GE"/>
        </w:rPr>
        <w:softHyphen/>
        <w:t>ტა</w:t>
      </w:r>
      <w:r w:rsidRPr="00DB51BA">
        <w:rPr>
          <w:rFonts w:ascii="Sylfaen" w:hAnsi="Sylfaen" w:cs="Calibri"/>
          <w:sz w:val="21"/>
          <w:szCs w:val="21"/>
          <w:lang w:val="ka-GE"/>
        </w:rPr>
        <w:softHyphen/>
        <w:t>რი, ასევე ციხის და მიმდებარე ტე</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t>ტორი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ზე (სოფ. ჭარნა</w:t>
      </w:r>
      <w:r w:rsidRPr="00DB51BA">
        <w:rPr>
          <w:rFonts w:ascii="Sylfaen" w:hAnsi="Sylfaen" w:cs="Calibri"/>
          <w:sz w:val="21"/>
          <w:szCs w:val="21"/>
          <w:lang w:val="ka-GE"/>
        </w:rPr>
        <w:softHyphen/>
        <w:t>ლი, სოფ. შა</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აბიძეები, მახ</w:t>
      </w:r>
      <w:r w:rsidRPr="00DB51BA">
        <w:rPr>
          <w:rFonts w:ascii="Sylfaen" w:hAnsi="Sylfaen" w:cs="Calibri"/>
          <w:sz w:val="21"/>
          <w:szCs w:val="21"/>
          <w:lang w:val="ka-GE"/>
        </w:rPr>
        <w:softHyphen/>
        <w:t>ვ</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ლაუ</w:t>
      </w:r>
      <w:r w:rsidRPr="00DB51BA">
        <w:rPr>
          <w:rFonts w:ascii="Sylfaen" w:hAnsi="Sylfaen" w:cs="Calibri"/>
          <w:sz w:val="21"/>
          <w:szCs w:val="21"/>
          <w:lang w:val="ka-GE"/>
        </w:rPr>
        <w:softHyphen/>
        <w:t>რი) მიკ</w:t>
      </w:r>
      <w:r w:rsidRPr="00DB51BA">
        <w:rPr>
          <w:rFonts w:ascii="Sylfaen" w:hAnsi="Sylfaen" w:cs="Calibri"/>
          <w:sz w:val="21"/>
          <w:szCs w:val="21"/>
          <w:lang w:val="ka-GE"/>
        </w:rPr>
        <w:softHyphen/>
        <w:t>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ლი კერა</w:t>
      </w:r>
      <w:r w:rsidRPr="00DB51BA">
        <w:rPr>
          <w:rFonts w:ascii="Sylfaen" w:hAnsi="Sylfaen" w:cs="Calibri"/>
          <w:sz w:val="21"/>
          <w:szCs w:val="21"/>
          <w:lang w:val="ka-GE"/>
        </w:rPr>
        <w:softHyphen/>
        <w:t>მი</w:t>
      </w:r>
      <w:r w:rsidRPr="00DB51BA">
        <w:rPr>
          <w:rFonts w:ascii="Sylfaen" w:hAnsi="Sylfaen" w:cs="Calibri"/>
          <w:sz w:val="21"/>
          <w:szCs w:val="21"/>
          <w:lang w:val="ka-GE"/>
        </w:rPr>
        <w:softHyphen/>
        <w:t>კუ</w:t>
      </w:r>
      <w:r w:rsidRPr="00DB51BA">
        <w:rPr>
          <w:rFonts w:ascii="Sylfaen" w:hAnsi="Sylfaen" w:cs="Calibri"/>
          <w:sz w:val="21"/>
          <w:szCs w:val="21"/>
          <w:lang w:val="ka-GE"/>
        </w:rPr>
        <w:softHyphen/>
        <w:t>ლი (ად</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ელინ</w:t>
      </w:r>
      <w:r w:rsidRPr="00DB51BA">
        <w:rPr>
          <w:rFonts w:ascii="Sylfaen" w:hAnsi="Sylfaen" w:cs="Calibri"/>
          <w:sz w:val="21"/>
          <w:szCs w:val="21"/>
          <w:lang w:val="ka-GE"/>
        </w:rPr>
        <w:softHyphen/>
        <w:t>ის</w:t>
      </w:r>
      <w:r w:rsidRPr="00DB51BA">
        <w:rPr>
          <w:rFonts w:ascii="Sylfaen" w:hAnsi="Sylfaen" w:cs="Calibri"/>
          <w:sz w:val="21"/>
          <w:szCs w:val="21"/>
          <w:lang w:val="ka-GE"/>
        </w:rPr>
        <w:softHyphen/>
        <w:t>ტ</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ხა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ის კო</w:t>
      </w:r>
      <w:r w:rsidRPr="00DB51BA">
        <w:rPr>
          <w:rFonts w:ascii="Sylfaen" w:hAnsi="Sylfaen" w:cs="Calibri"/>
          <w:sz w:val="21"/>
          <w:szCs w:val="21"/>
          <w:lang w:val="ka-GE"/>
        </w:rPr>
        <w:softHyphen/>
        <w:t>ლხ</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ამფორა, კო</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ხური ხელადა, სინ</w:t>
      </w:r>
      <w:r w:rsidRPr="00DB51BA">
        <w:rPr>
          <w:rFonts w:ascii="Sylfaen" w:hAnsi="Sylfaen" w:cs="Calibri"/>
          <w:sz w:val="21"/>
          <w:szCs w:val="21"/>
          <w:lang w:val="ka-GE"/>
        </w:rPr>
        <w:softHyphen/>
        <w:t>ო</w:t>
      </w:r>
      <w:r w:rsidRPr="00DB51BA">
        <w:rPr>
          <w:rFonts w:ascii="Sylfaen" w:hAnsi="Sylfaen" w:cs="Calibri"/>
          <w:sz w:val="21"/>
          <w:szCs w:val="21"/>
          <w:lang w:val="ka-GE"/>
        </w:rPr>
        <w:softHyphen/>
        <w:t>პ</w:t>
      </w:r>
      <w:r w:rsidRPr="00DB51BA">
        <w:rPr>
          <w:rFonts w:ascii="Sylfaen" w:hAnsi="Sylfaen" w:cs="Calibri"/>
          <w:sz w:val="21"/>
          <w:szCs w:val="21"/>
          <w:lang w:val="ka-GE"/>
        </w:rPr>
        <w:softHyphen/>
        <w:t>ური ამფორის ძი</w:t>
      </w:r>
      <w:r w:rsidRPr="00DB51BA">
        <w:rPr>
          <w:rFonts w:ascii="Sylfaen" w:hAnsi="Sylfaen" w:cs="Calibri"/>
          <w:sz w:val="21"/>
          <w:szCs w:val="21"/>
          <w:lang w:val="ka-GE"/>
        </w:rPr>
        <w:softHyphen/>
        <w:t>რები) (კახიძე, მა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ლაძე, 2004) და ნუმიზ</w:t>
      </w:r>
      <w:r w:rsidRPr="00DB51BA">
        <w:rPr>
          <w:rFonts w:ascii="Sylfaen" w:hAnsi="Sylfaen" w:cs="Calibri"/>
          <w:sz w:val="21"/>
          <w:szCs w:val="21"/>
          <w:lang w:val="ka-GE"/>
        </w:rPr>
        <w:softHyphen/>
        <w:t>მა</w:t>
      </w:r>
      <w:r w:rsidRPr="00DB51BA">
        <w:rPr>
          <w:rFonts w:ascii="Sylfaen" w:hAnsi="Sylfaen" w:cs="Calibri"/>
          <w:sz w:val="21"/>
          <w:szCs w:val="21"/>
          <w:lang w:val="ka-GE"/>
        </w:rPr>
        <w:softHyphen/>
        <w:t>ტ</w:t>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მა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ლა (ვარშალომიძე, 1999: 128-129). სა</w:t>
      </w:r>
      <w:r w:rsidRPr="00DB51BA">
        <w:rPr>
          <w:rFonts w:ascii="Sylfaen" w:hAnsi="Sylfaen" w:cs="Calibri"/>
          <w:sz w:val="21"/>
          <w:szCs w:val="21"/>
          <w:lang w:val="ka-GE"/>
        </w:rPr>
        <w:softHyphen/>
        <w:t>ხე</w:t>
      </w:r>
      <w:r w:rsidRPr="00DB51BA">
        <w:rPr>
          <w:rFonts w:ascii="Sylfaen" w:hAnsi="Sylfaen" w:cs="Calibri"/>
          <w:sz w:val="21"/>
          <w:szCs w:val="21"/>
          <w:lang w:val="ka-GE"/>
        </w:rPr>
        <w:softHyphen/>
        <w:t>ზეა სავაჭრო-ეკ</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ნ</w:t>
      </w:r>
      <w:r w:rsidRPr="00DB51BA">
        <w:rPr>
          <w:rFonts w:ascii="Sylfaen" w:hAnsi="Sylfaen" w:cs="Calibri"/>
          <w:sz w:val="21"/>
          <w:szCs w:val="21"/>
          <w:lang w:val="ka-GE"/>
        </w:rPr>
        <w:softHyphen/>
        <w:t>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ი</w:t>
      </w:r>
      <w:r w:rsidRPr="00DB51BA">
        <w:rPr>
          <w:rFonts w:ascii="Sylfaen" w:hAnsi="Sylfaen" w:cs="Calibri"/>
          <w:sz w:val="21"/>
          <w:szCs w:val="21"/>
          <w:lang w:val="ka-GE"/>
        </w:rPr>
        <w:softHyphen/>
        <w:t>კუ</w:t>
      </w:r>
      <w:r w:rsidRPr="00DB51BA">
        <w:rPr>
          <w:rFonts w:ascii="Sylfaen" w:hAnsi="Sylfaen" w:cs="Calibri"/>
          <w:sz w:val="21"/>
          <w:szCs w:val="21"/>
          <w:lang w:val="ka-GE"/>
        </w:rPr>
        <w:softHyphen/>
        <w:t>რი ურთ</w:t>
      </w:r>
      <w:r w:rsidRPr="00DB51BA">
        <w:rPr>
          <w:rFonts w:ascii="Sylfaen" w:hAnsi="Sylfaen" w:cs="Calibri"/>
          <w:sz w:val="21"/>
          <w:szCs w:val="21"/>
          <w:lang w:val="ka-GE"/>
        </w:rPr>
        <w:softHyphen/>
        <w:t>ი</w:t>
      </w:r>
      <w:r w:rsidRPr="00DB51BA">
        <w:rPr>
          <w:rFonts w:ascii="Sylfaen" w:hAnsi="Sylfaen" w:cs="Calibri"/>
          <w:sz w:val="21"/>
          <w:szCs w:val="21"/>
          <w:lang w:val="ka-GE"/>
        </w:rPr>
        <w:softHyphen/>
        <w:t>ერ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ო</w:t>
      </w:r>
      <w:r w:rsidRPr="00DB51BA">
        <w:rPr>
          <w:rFonts w:ascii="Sylfaen" w:hAnsi="Sylfaen" w:cs="Calibri"/>
          <w:sz w:val="21"/>
          <w:szCs w:val="21"/>
          <w:lang w:val="ka-GE"/>
        </w:rPr>
        <w:softHyphen/>
        <w:t>ბე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ამსახ</w:t>
      </w:r>
      <w:r w:rsidRPr="00DB51BA">
        <w:rPr>
          <w:rFonts w:ascii="Sylfaen" w:hAnsi="Sylfaen" w:cs="Calibri"/>
          <w:sz w:val="21"/>
          <w:szCs w:val="21"/>
          <w:lang w:val="ka-GE"/>
        </w:rPr>
        <w:softHyphen/>
        <w:t>ველი მა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ლა. როგორც ჩანს, 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ოსი აღ</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იშ</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t>ულ პე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ოდში ჯერ კიდ</w:t>
      </w:r>
      <w:r w:rsidRPr="00DB51BA">
        <w:rPr>
          <w:rFonts w:ascii="Sylfaen" w:hAnsi="Sylfaen" w:cs="Calibri"/>
          <w:sz w:val="21"/>
          <w:szCs w:val="21"/>
          <w:lang w:val="ka-GE"/>
        </w:rPr>
        <w:softHyphen/>
        <w:t>ევ არ წარ</w:t>
      </w:r>
      <w:r w:rsidRPr="00DB51BA">
        <w:rPr>
          <w:rFonts w:ascii="Sylfaen" w:hAnsi="Sylfaen" w:cs="Calibri"/>
          <w:sz w:val="21"/>
          <w:szCs w:val="21"/>
          <w:lang w:val="ka-GE"/>
        </w:rPr>
        <w:softHyphen/>
        <w:t>მო</w:t>
      </w:r>
      <w:r w:rsidRPr="00DB51BA">
        <w:rPr>
          <w:rFonts w:ascii="Sylfaen" w:hAnsi="Sylfaen" w:cs="Calibri"/>
          <w:sz w:val="21"/>
          <w:szCs w:val="21"/>
          <w:lang w:val="ka-GE"/>
        </w:rPr>
        <w:softHyphen/>
        <w:t>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გ</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ნდა მნი</w:t>
      </w:r>
      <w:r w:rsidRPr="00DB51BA">
        <w:rPr>
          <w:rFonts w:ascii="Sylfaen" w:hAnsi="Sylfaen" w:cs="Calibri"/>
          <w:sz w:val="21"/>
          <w:szCs w:val="21"/>
          <w:lang w:val="ka-GE"/>
        </w:rPr>
        <w:softHyphen/>
        <w:t>შვ</w:t>
      </w:r>
      <w:r w:rsidRPr="00DB51BA">
        <w:rPr>
          <w:rFonts w:ascii="Sylfaen" w:hAnsi="Sylfaen" w:cs="Calibri"/>
          <w:sz w:val="21"/>
          <w:szCs w:val="21"/>
          <w:lang w:val="ka-GE"/>
        </w:rPr>
        <w:softHyphen/>
        <w:t>ნელოვან დასახ</w:t>
      </w:r>
      <w:r w:rsidRPr="00DB51BA">
        <w:rPr>
          <w:rFonts w:ascii="Sylfaen" w:hAnsi="Sylfaen" w:cs="Calibri"/>
          <w:sz w:val="21"/>
          <w:szCs w:val="21"/>
          <w:lang w:val="ka-GE"/>
        </w:rPr>
        <w:softHyphen/>
        <w:t>ლებას. ძვ.წ. II საუკუნის მწერ</w:t>
      </w:r>
      <w:r w:rsidRPr="00DB51BA">
        <w:rPr>
          <w:rFonts w:ascii="Sylfaen" w:hAnsi="Sylfaen" w:cs="Calibri"/>
          <w:sz w:val="21"/>
          <w:szCs w:val="21"/>
          <w:lang w:val="ka-GE"/>
        </w:rPr>
        <w:softHyphen/>
      </w:r>
      <w:r w:rsidRPr="00DB51BA">
        <w:rPr>
          <w:rFonts w:ascii="Sylfaen" w:hAnsi="Sylfaen" w:cs="Calibri"/>
          <w:sz w:val="21"/>
          <w:szCs w:val="21"/>
          <w:lang w:val="ka-GE"/>
        </w:rPr>
        <w:softHyphen/>
        <w:t>ლის არ</w:t>
      </w:r>
      <w:r w:rsidRPr="00DB51BA">
        <w:rPr>
          <w:rFonts w:ascii="Sylfaen" w:hAnsi="Sylfaen" w:cs="Calibri"/>
          <w:sz w:val="21"/>
          <w:szCs w:val="21"/>
          <w:lang w:val="ka-GE"/>
        </w:rPr>
        <w:softHyphen/>
        <w:t>ტ</w:t>
      </w:r>
      <w:r w:rsidRPr="00DB51BA">
        <w:rPr>
          <w:rFonts w:ascii="Sylfaen" w:hAnsi="Sylfaen" w:cs="Calibri"/>
          <w:sz w:val="21"/>
          <w:szCs w:val="21"/>
          <w:lang w:val="ka-GE"/>
        </w:rPr>
        <w:softHyphen/>
        <w:t>ე</w:t>
      </w:r>
      <w:r w:rsidRPr="00DB51BA">
        <w:rPr>
          <w:rFonts w:ascii="Sylfaen" w:hAnsi="Sylfaen" w:cs="Calibri"/>
          <w:sz w:val="21"/>
          <w:szCs w:val="21"/>
          <w:lang w:val="ka-GE"/>
        </w:rPr>
        <w:softHyphen/>
        <w:t>მი</w:t>
      </w:r>
      <w:r w:rsidRPr="00DB51BA">
        <w:rPr>
          <w:rFonts w:ascii="Sylfaen" w:hAnsi="Sylfaen" w:cs="Calibri"/>
          <w:sz w:val="21"/>
          <w:szCs w:val="21"/>
          <w:lang w:val="ka-GE"/>
        </w:rPr>
        <w:softHyphen/>
        <w:t>დ</w:t>
      </w:r>
      <w:r w:rsidRPr="00DB51BA">
        <w:rPr>
          <w:rFonts w:ascii="Sylfaen" w:hAnsi="Sylfaen" w:cs="Calibri"/>
          <w:sz w:val="21"/>
          <w:szCs w:val="21"/>
          <w:lang w:val="ka-GE"/>
        </w:rPr>
        <w:softHyphen/>
        <w:t>ო</w:t>
      </w:r>
      <w:r w:rsidRPr="00DB51BA">
        <w:rPr>
          <w:rFonts w:ascii="Sylfaen" w:hAnsi="Sylfaen" w:cs="Calibri"/>
          <w:sz w:val="21"/>
          <w:szCs w:val="21"/>
          <w:lang w:val="ka-GE"/>
        </w:rPr>
        <w:softHyphen/>
        <w:t>რე ეფეს</w:t>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ის მიერ ქა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აქისა და კუნ</w:t>
      </w:r>
      <w:r w:rsidRPr="00DB51BA">
        <w:rPr>
          <w:rFonts w:ascii="Sylfaen" w:hAnsi="Sylfaen" w:cs="Calibri"/>
          <w:sz w:val="21"/>
          <w:szCs w:val="21"/>
          <w:lang w:val="ka-GE"/>
        </w:rPr>
        <w:softHyphen/>
        <w:t>ძულის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t>ირ</w:t>
      </w:r>
      <w:r w:rsidRPr="00DB51BA">
        <w:rPr>
          <w:rFonts w:ascii="Sylfaen" w:hAnsi="Sylfaen" w:cs="Calibri"/>
          <w:sz w:val="21"/>
          <w:szCs w:val="21"/>
          <w:lang w:val="ka-GE"/>
        </w:rPr>
        <w:softHyphen/>
        <w:t>ტოს მოხსენ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ბა, უფ</w:t>
      </w:r>
      <w:r w:rsidRPr="00DB51BA">
        <w:rPr>
          <w:rFonts w:ascii="Sylfaen" w:hAnsi="Sylfaen" w:cs="Calibri"/>
          <w:sz w:val="21"/>
          <w:szCs w:val="21"/>
          <w:lang w:val="ka-GE"/>
        </w:rPr>
        <w:softHyphen/>
        <w:t>რო 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სის ლე</w:t>
      </w:r>
      <w:r w:rsidRPr="00DB51BA">
        <w:rPr>
          <w:rFonts w:ascii="Sylfaen" w:hAnsi="Sylfaen" w:cs="Calibri"/>
          <w:sz w:val="21"/>
          <w:szCs w:val="21"/>
          <w:lang w:val="ka-GE"/>
        </w:rPr>
        <w:softHyphen/>
        <w:t>გენ</w:t>
      </w:r>
      <w:r w:rsidRPr="00DB51BA">
        <w:rPr>
          <w:rFonts w:ascii="Sylfaen" w:hAnsi="Sylfaen" w:cs="Calibri"/>
          <w:sz w:val="21"/>
          <w:szCs w:val="21"/>
          <w:lang w:val="ka-GE"/>
        </w:rPr>
        <w:softHyphen/>
        <w:t>დ</w:t>
      </w:r>
      <w:r w:rsidRPr="00DB51BA">
        <w:rPr>
          <w:rFonts w:ascii="Sylfaen" w:hAnsi="Sylfaen" w:cs="Calibri"/>
          <w:sz w:val="21"/>
          <w:szCs w:val="21"/>
          <w:lang w:val="ka-GE"/>
        </w:rPr>
        <w:softHyphen/>
        <w:t>არული ის</w:t>
      </w:r>
      <w:r w:rsidRPr="00DB51BA">
        <w:rPr>
          <w:rFonts w:ascii="Sylfaen" w:hAnsi="Sylfaen" w:cs="Calibri"/>
          <w:sz w:val="21"/>
          <w:szCs w:val="21"/>
          <w:lang w:val="ka-GE"/>
        </w:rPr>
        <w:softHyphen/>
        <w:t>ტო</w:t>
      </w:r>
      <w:r w:rsidRPr="00DB51BA">
        <w:rPr>
          <w:rFonts w:ascii="Sylfaen" w:hAnsi="Sylfaen" w:cs="Calibri"/>
          <w:sz w:val="21"/>
          <w:szCs w:val="21"/>
          <w:lang w:val="ka-GE"/>
        </w:rPr>
        <w:softHyphen/>
        <w:t>რიის ამსახ</w:t>
      </w:r>
      <w:r w:rsidRPr="00DB51BA">
        <w:rPr>
          <w:rFonts w:ascii="Sylfaen" w:hAnsi="Sylfaen" w:cs="Calibri"/>
          <w:sz w:val="21"/>
          <w:szCs w:val="21"/>
          <w:lang w:val="ka-GE"/>
        </w:rPr>
        <w:softHyphen/>
        <w:t>ვე</w:t>
      </w:r>
      <w:r w:rsidRPr="00DB51BA">
        <w:rPr>
          <w:rFonts w:ascii="Sylfaen" w:hAnsi="Sylfaen" w:cs="Calibri"/>
          <w:sz w:val="21"/>
          <w:szCs w:val="21"/>
          <w:lang w:val="ka-GE"/>
        </w:rPr>
        <w:softHyphen/>
        <w:t>ლი ჩანს, ვი</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რე მწერლის ეპო</w:t>
      </w:r>
      <w:r w:rsidRPr="00DB51BA">
        <w:rPr>
          <w:rFonts w:ascii="Sylfaen" w:hAnsi="Sylfaen" w:cs="Calibri"/>
          <w:sz w:val="21"/>
          <w:szCs w:val="21"/>
          <w:lang w:val="ka-GE"/>
        </w:rPr>
        <w:softHyphen/>
        <w:t>ქის რეა</w:t>
      </w:r>
      <w:r w:rsidRPr="00DB51BA">
        <w:rPr>
          <w:rFonts w:ascii="Sylfaen" w:hAnsi="Sylfaen" w:cs="Calibri"/>
          <w:sz w:val="21"/>
          <w:szCs w:val="21"/>
          <w:lang w:val="ka-GE"/>
        </w:rPr>
        <w:softHyphen/>
        <w:t>ლი</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გა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ხა</w:t>
      </w:r>
      <w:r w:rsidRPr="00DB51BA">
        <w:rPr>
          <w:rFonts w:ascii="Sylfaen" w:hAnsi="Sylfaen" w:cs="Calibri"/>
          <w:sz w:val="21"/>
          <w:szCs w:val="21"/>
          <w:lang w:val="ka-GE"/>
        </w:rPr>
        <w:softHyphen/>
        <w:t>ტ</w:t>
      </w:r>
      <w:r w:rsidRPr="00DB51BA">
        <w:rPr>
          <w:rFonts w:ascii="Sylfaen" w:hAnsi="Sylfaen" w:cs="Calibri"/>
          <w:sz w:val="21"/>
          <w:szCs w:val="21"/>
          <w:lang w:val="ka-GE"/>
        </w:rPr>
        <w:softHyphen/>
        <w:t xml:space="preserve">ველი (მამულაძე და სხვ., 2005: 39). </w:t>
      </w:r>
    </w:p>
    <w:p w14:paraId="5BA803B3" w14:textId="19E9A914"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ძვ.წ. I ს. მე</w:t>
      </w:r>
      <w:r w:rsidRPr="00DB51BA">
        <w:rPr>
          <w:rFonts w:ascii="Sylfaen" w:hAnsi="Sylfaen" w:cs="Calibri"/>
          <w:sz w:val="21"/>
          <w:szCs w:val="21"/>
          <w:lang w:val="ka-GE"/>
        </w:rPr>
        <w:softHyphen/>
        <w:t>ორე ნახევარში კოლ</w:t>
      </w:r>
      <w:r w:rsidRPr="00DB51BA">
        <w:rPr>
          <w:rFonts w:ascii="Sylfaen" w:hAnsi="Sylfaen" w:cs="Calibri"/>
          <w:sz w:val="21"/>
          <w:szCs w:val="21"/>
          <w:lang w:val="ka-GE"/>
        </w:rPr>
        <w:softHyphen/>
      </w:r>
      <w:r w:rsidRPr="00DB51BA">
        <w:rPr>
          <w:rFonts w:ascii="Sylfaen" w:hAnsi="Sylfaen" w:cs="Calibri"/>
          <w:sz w:val="21"/>
          <w:szCs w:val="21"/>
          <w:lang w:val="ka-GE"/>
        </w:rPr>
        <w:softHyphen/>
        <w:t>ხ</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ეთი მცირეაზიელი მოკავშირეებისა და მით</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დ</w:t>
      </w:r>
      <w:r w:rsidRPr="00DB51BA">
        <w:rPr>
          <w:rFonts w:ascii="Sylfaen" w:hAnsi="Sylfaen" w:cs="Calibri"/>
          <w:sz w:val="21"/>
          <w:szCs w:val="21"/>
          <w:lang w:val="ka-GE"/>
        </w:rPr>
        <w:softHyphen/>
        <w:t>ა</w:t>
      </w:r>
      <w:r w:rsidRPr="00DB51BA">
        <w:rPr>
          <w:rFonts w:ascii="Sylfaen" w:hAnsi="Sylfaen" w:cs="Calibri"/>
          <w:sz w:val="21"/>
          <w:szCs w:val="21"/>
          <w:lang w:val="ka-GE"/>
        </w:rPr>
        <w:softHyphen/>
        <w:t>ტე პო</w:t>
      </w:r>
      <w:r w:rsidRPr="00DB51BA">
        <w:rPr>
          <w:rFonts w:ascii="Sylfaen" w:hAnsi="Sylfaen" w:cs="Calibri"/>
          <w:sz w:val="21"/>
          <w:szCs w:val="21"/>
          <w:lang w:val="ka-GE"/>
        </w:rPr>
        <w:softHyphen/>
        <w:t>ნტოელის მემკვიდ</w:t>
      </w:r>
      <w:r w:rsidRPr="00DB51BA">
        <w:rPr>
          <w:rFonts w:ascii="Sylfaen" w:hAnsi="Sylfaen" w:cs="Calibri"/>
          <w:sz w:val="21"/>
          <w:szCs w:val="21"/>
          <w:lang w:val="ka-GE"/>
        </w:rPr>
        <w:softHyphen/>
        <w:t>რე</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ბის ბრძო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ის ასპარეზად იქცა (ამას დაემატა მთიელთა შე</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ოსე</w:t>
      </w:r>
      <w:r w:rsidRPr="00DB51BA">
        <w:rPr>
          <w:rFonts w:ascii="Sylfaen" w:hAnsi="Sylfaen" w:cs="Calibri"/>
          <w:sz w:val="21"/>
          <w:szCs w:val="21"/>
          <w:lang w:val="ka-GE"/>
        </w:rPr>
        <w:softHyphen/>
        <w:t>ვ</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 შედ</w:t>
      </w:r>
      <w:r w:rsidRPr="00DB51BA">
        <w:rPr>
          <w:rFonts w:ascii="Sylfaen" w:hAnsi="Sylfaen" w:cs="Calibri"/>
          <w:sz w:val="21"/>
          <w:szCs w:val="21"/>
          <w:lang w:val="ka-GE"/>
        </w:rPr>
        <w:softHyphen/>
        <w:t>ეგად, დაშ</w:t>
      </w:r>
      <w:r w:rsidRPr="00DB51BA">
        <w:rPr>
          <w:rFonts w:ascii="Sylfaen" w:hAnsi="Sylfaen" w:cs="Calibri"/>
          <w:sz w:val="21"/>
          <w:szCs w:val="21"/>
          <w:lang w:val="ka-GE"/>
        </w:rPr>
        <w:softHyphen/>
        <w:t>ლი</w:t>
      </w:r>
      <w:r w:rsidRPr="00DB51BA">
        <w:rPr>
          <w:rFonts w:ascii="Sylfaen" w:hAnsi="Sylfaen" w:cs="Calibri"/>
          <w:sz w:val="21"/>
          <w:szCs w:val="21"/>
          <w:lang w:val="ka-GE"/>
        </w:rPr>
        <w:softHyphen/>
        <w:t>ლი ქვეყანა რო</w:t>
      </w:r>
      <w:r w:rsidRPr="00DB51BA">
        <w:rPr>
          <w:rFonts w:ascii="Sylfaen" w:hAnsi="Sylfaen" w:cs="Calibri"/>
          <w:sz w:val="21"/>
          <w:szCs w:val="21"/>
          <w:lang w:val="ka-GE"/>
        </w:rPr>
        <w:softHyphen/>
        <w:t>მა</w:t>
      </w:r>
      <w:r w:rsidRPr="00DB51BA">
        <w:rPr>
          <w:rFonts w:ascii="Sylfaen" w:hAnsi="Sylfaen" w:cs="Calibri"/>
          <w:sz w:val="21"/>
          <w:szCs w:val="21"/>
          <w:lang w:val="ka-GE"/>
        </w:rPr>
        <w:softHyphen/>
        <w:t>ე</w:t>
      </w:r>
      <w:r w:rsidRPr="00DB51BA">
        <w:rPr>
          <w:rFonts w:ascii="Sylfaen" w:hAnsi="Sylfaen" w:cs="Calibri"/>
          <w:sz w:val="21"/>
          <w:szCs w:val="21"/>
          <w:lang w:val="ka-GE"/>
        </w:rPr>
        <w:softHyphen/>
        <w:t>ლებმა ახალი და ძველი წელთაღ</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ც</w:t>
      </w:r>
      <w:r w:rsidRPr="00DB51BA">
        <w:rPr>
          <w:rFonts w:ascii="Sylfaen" w:hAnsi="Sylfaen" w:cs="Calibri"/>
          <w:sz w:val="21"/>
          <w:szCs w:val="21"/>
          <w:lang w:val="ka-GE"/>
        </w:rPr>
        <w:softHyphen/>
        <w:t>ხვ</w:t>
      </w:r>
      <w:r w:rsidRPr="00DB51BA">
        <w:rPr>
          <w:rFonts w:ascii="Sylfaen" w:hAnsi="Sylfaen" w:cs="Calibri"/>
          <w:sz w:val="21"/>
          <w:szCs w:val="21"/>
          <w:lang w:val="ka-GE"/>
        </w:rPr>
        <w:softHyphen/>
        <w:t>ის მიჯ</w:t>
      </w:r>
      <w:r w:rsidRPr="00DB51BA">
        <w:rPr>
          <w:rFonts w:ascii="Sylfaen" w:hAnsi="Sylfaen" w:cs="Calibri"/>
          <w:sz w:val="21"/>
          <w:szCs w:val="21"/>
          <w:lang w:val="ka-GE"/>
        </w:rPr>
        <w:softHyphen/>
        <w:t>ნაზე პოლემონის პონტოს გა</w:t>
      </w:r>
      <w:r w:rsidRPr="00DB51BA">
        <w:rPr>
          <w:rFonts w:ascii="Sylfaen" w:hAnsi="Sylfaen" w:cs="Calibri"/>
          <w:sz w:val="21"/>
          <w:szCs w:val="21"/>
          <w:lang w:val="ka-GE"/>
        </w:rPr>
        <w:softHyphen/>
      </w:r>
      <w:r w:rsidRPr="00DB51BA">
        <w:rPr>
          <w:rFonts w:ascii="Sylfaen" w:hAnsi="Sylfaen" w:cs="Calibri"/>
          <w:sz w:val="21"/>
          <w:szCs w:val="21"/>
          <w:lang w:val="ka-GE"/>
        </w:rPr>
        <w:softHyphen/>
        <w:t>დასცეს.</w:t>
      </w:r>
      <w:r w:rsidRPr="00DB51BA">
        <w:rPr>
          <w:rStyle w:val="FootnoteReference"/>
          <w:rFonts w:ascii="Sylfaen" w:hAnsi="Sylfaen" w:cs="Calibri"/>
          <w:sz w:val="21"/>
          <w:szCs w:val="21"/>
          <w:lang w:val="ka-GE"/>
        </w:rPr>
        <w:footnoteReference w:id="3"/>
      </w:r>
      <w:r w:rsidRPr="00DB51BA">
        <w:rPr>
          <w:rFonts w:ascii="Sylfaen" w:hAnsi="Sylfaen" w:cs="Calibri"/>
          <w:sz w:val="21"/>
          <w:szCs w:val="21"/>
          <w:lang w:val="ka-GE"/>
        </w:rPr>
        <w:t xml:space="preserve"> ახ.წ. 63 წელს იმპერატორ ნერონის ბრძა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ბით გაუ</w:t>
      </w:r>
      <w:r w:rsidRPr="00DB51BA">
        <w:rPr>
          <w:rFonts w:ascii="Sylfaen" w:hAnsi="Sylfaen" w:cs="Calibri"/>
          <w:sz w:val="21"/>
          <w:szCs w:val="21"/>
          <w:lang w:val="ka-GE"/>
        </w:rPr>
        <w:softHyphen/>
        <w:t>ქ</w:t>
      </w:r>
      <w:r w:rsidRPr="00DB51BA">
        <w:rPr>
          <w:rFonts w:ascii="Sylfaen" w:hAnsi="Sylfaen" w:cs="Calibri"/>
          <w:sz w:val="21"/>
          <w:szCs w:val="21"/>
          <w:lang w:val="ka-GE"/>
        </w:rPr>
        <w:softHyphen/>
        <w:t>მ</w:t>
      </w:r>
      <w:r w:rsidRPr="00DB51BA">
        <w:rPr>
          <w:rFonts w:ascii="Sylfaen" w:hAnsi="Sylfaen" w:cs="Calibri"/>
          <w:sz w:val="21"/>
          <w:szCs w:val="21"/>
          <w:lang w:val="ka-GE"/>
        </w:rPr>
        <w:softHyphen/>
        <w:t>და პო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მო</w:t>
      </w:r>
      <w:r w:rsidRPr="00DB51BA">
        <w:rPr>
          <w:rFonts w:ascii="Sylfaen" w:hAnsi="Sylfaen" w:cs="Calibri"/>
          <w:sz w:val="21"/>
          <w:szCs w:val="21"/>
          <w:lang w:val="ka-GE"/>
        </w:rPr>
        <w:softHyphen/>
        <w:t>ნ</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ის პო</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ტ</w:t>
      </w:r>
      <w:r w:rsidRPr="00DB51BA">
        <w:rPr>
          <w:rFonts w:ascii="Sylfaen" w:hAnsi="Sylfaen" w:cs="Calibri"/>
          <w:sz w:val="21"/>
          <w:szCs w:val="21"/>
          <w:lang w:val="ka-GE"/>
        </w:rPr>
        <w:softHyphen/>
      </w:r>
      <w:r w:rsidRPr="00DB51BA">
        <w:rPr>
          <w:rFonts w:ascii="Sylfaen" w:hAnsi="Sylfaen" w:cs="Calibri"/>
          <w:sz w:val="21"/>
          <w:szCs w:val="21"/>
          <w:lang w:val="ka-GE"/>
        </w:rPr>
        <w:softHyphen/>
        <w:t>ოს სამეფო და პონტო კოლხეთთან ერთად გა</w:t>
      </w:r>
      <w:r w:rsidRPr="00DB51BA">
        <w:rPr>
          <w:rFonts w:ascii="Sylfaen" w:hAnsi="Sylfaen" w:cs="Calibri"/>
          <w:sz w:val="21"/>
          <w:szCs w:val="21"/>
          <w:lang w:val="ka-GE"/>
        </w:rPr>
        <w:softHyphen/>
      </w:r>
      <w:r w:rsidRPr="00DB51BA">
        <w:rPr>
          <w:rFonts w:ascii="Sylfaen" w:hAnsi="Sylfaen" w:cs="Calibri"/>
          <w:sz w:val="21"/>
          <w:szCs w:val="21"/>
          <w:lang w:val="ka-GE"/>
        </w:rPr>
        <w:softHyphen/>
        <w:t>ლა</w:t>
      </w:r>
      <w:r w:rsidRPr="00DB51BA">
        <w:rPr>
          <w:rFonts w:ascii="Sylfaen" w:hAnsi="Sylfaen" w:cs="Calibri"/>
          <w:sz w:val="21"/>
          <w:szCs w:val="21"/>
          <w:lang w:val="ka-GE"/>
        </w:rPr>
        <w:softHyphen/>
        <w:t>ტ</w:t>
      </w:r>
      <w:r w:rsidRPr="00DB51BA">
        <w:rPr>
          <w:rFonts w:ascii="Sylfaen" w:hAnsi="Sylfaen" w:cs="Calibri"/>
          <w:sz w:val="21"/>
          <w:szCs w:val="21"/>
          <w:lang w:val="ka-GE"/>
        </w:rPr>
        <w:softHyphen/>
        <w:t>ი</w:t>
      </w:r>
      <w:r w:rsidRPr="00DB51BA">
        <w:rPr>
          <w:rFonts w:ascii="Sylfaen" w:hAnsi="Sylfaen" w:cs="Calibri"/>
          <w:sz w:val="21"/>
          <w:szCs w:val="21"/>
          <w:lang w:val="ka-GE"/>
        </w:rPr>
        <w:softHyphen/>
        <w:t>ის პრო</w:t>
      </w:r>
      <w:r w:rsidRPr="00DB51BA">
        <w:rPr>
          <w:rFonts w:ascii="Sylfaen" w:hAnsi="Sylfaen" w:cs="Calibri"/>
          <w:sz w:val="21"/>
          <w:szCs w:val="21"/>
          <w:lang w:val="ka-GE"/>
        </w:rPr>
        <w:softHyphen/>
      </w:r>
      <w:r w:rsidRPr="00DB51BA">
        <w:rPr>
          <w:rFonts w:ascii="Sylfaen" w:hAnsi="Sylfaen" w:cs="Calibri"/>
          <w:sz w:val="21"/>
          <w:szCs w:val="21"/>
          <w:lang w:val="ka-GE"/>
        </w:rPr>
        <w:softHyphen/>
        <w:t>ვი</w:t>
      </w:r>
      <w:r w:rsidRPr="00DB51BA">
        <w:rPr>
          <w:rFonts w:ascii="Sylfaen" w:hAnsi="Sylfaen" w:cs="Calibri"/>
          <w:sz w:val="21"/>
          <w:szCs w:val="21"/>
          <w:lang w:val="ka-GE"/>
        </w:rPr>
        <w:softHyphen/>
        <w:t>ნ</w:t>
      </w:r>
      <w:r w:rsidRPr="00DB51BA">
        <w:rPr>
          <w:rFonts w:ascii="Sylfaen" w:hAnsi="Sylfaen" w:cs="Calibri"/>
          <w:sz w:val="21"/>
          <w:szCs w:val="21"/>
          <w:lang w:val="ka-GE"/>
        </w:rPr>
        <w:softHyphen/>
        <w:t>ციაში შე</w:t>
      </w:r>
      <w:r w:rsidRPr="00DB51BA">
        <w:rPr>
          <w:rFonts w:ascii="Sylfaen" w:hAnsi="Sylfaen" w:cs="Calibri"/>
          <w:sz w:val="21"/>
          <w:szCs w:val="21"/>
          <w:lang w:val="ka-GE"/>
        </w:rPr>
        <w:softHyphen/>
        <w:t>ვ</w:t>
      </w:r>
      <w:r w:rsidRPr="00DB51BA">
        <w:rPr>
          <w:rFonts w:ascii="Sylfaen" w:hAnsi="Sylfaen" w:cs="Calibri"/>
          <w:sz w:val="21"/>
          <w:szCs w:val="21"/>
          <w:lang w:val="ka-GE"/>
        </w:rPr>
        <w:softHyphen/>
        <w:t>ი</w:t>
      </w:r>
      <w:r w:rsidRPr="00DB51BA">
        <w:rPr>
          <w:rFonts w:ascii="Sylfaen" w:hAnsi="Sylfaen" w:cs="Calibri"/>
          <w:sz w:val="21"/>
          <w:szCs w:val="21"/>
          <w:lang w:val="ka-GE"/>
        </w:rPr>
        <w:softHyphen/>
        <w:t>და.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ების ხელში დაპყრობილი ქვეყნების სამხ</w:t>
      </w:r>
      <w:r w:rsidRPr="00DB51BA">
        <w:rPr>
          <w:rFonts w:ascii="Sylfaen" w:hAnsi="Sylfaen" w:cs="Calibri"/>
          <w:sz w:val="21"/>
          <w:szCs w:val="21"/>
          <w:lang w:val="ka-GE"/>
        </w:rPr>
        <w:softHyphen/>
        <w:t>ე</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t>რო ფლო</w:t>
      </w:r>
      <w:r w:rsidRPr="00DB51BA">
        <w:rPr>
          <w:rFonts w:ascii="Sylfaen" w:hAnsi="Sylfaen" w:cs="Calibri"/>
          <w:sz w:val="21"/>
          <w:szCs w:val="21"/>
          <w:lang w:val="ka-GE"/>
        </w:rPr>
        <w:softHyphen/>
        <w:t>ტი გა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ვ</w:t>
      </w:r>
      <w:r w:rsidRPr="00DB51BA">
        <w:rPr>
          <w:rFonts w:ascii="Sylfaen" w:hAnsi="Sylfaen" w:cs="Calibri"/>
          <w:sz w:val="21"/>
          <w:szCs w:val="21"/>
          <w:lang w:val="ka-GE"/>
        </w:rPr>
        <w:softHyphen/>
        <w:t>იდა, რასაც ხო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ბისთვის აუცილებელი ნავ</w:t>
      </w:r>
      <w:r w:rsidR="00A2345C">
        <w:rPr>
          <w:rFonts w:ascii="Sylfaen" w:hAnsi="Sylfaen" w:cs="Calibri"/>
          <w:sz w:val="21"/>
          <w:szCs w:val="21"/>
          <w:lang w:val="ka-GE"/>
        </w:rPr>
        <w:t>სად</w:t>
      </w:r>
      <w:r w:rsidR="00A2345C">
        <w:rPr>
          <w:rFonts w:ascii="Sylfaen" w:hAnsi="Sylfaen" w:cs="Calibri"/>
          <w:sz w:val="21"/>
          <w:szCs w:val="21"/>
          <w:lang w:val="ka-GE"/>
        </w:rPr>
        <w:softHyphen/>
        <w:t>გუ</w:t>
      </w:r>
      <w:r w:rsidR="00A2345C">
        <w:rPr>
          <w:rFonts w:ascii="Sylfaen" w:hAnsi="Sylfaen" w:cs="Calibri"/>
          <w:sz w:val="21"/>
          <w:szCs w:val="21"/>
          <w:lang w:val="ka-GE"/>
        </w:rPr>
        <w:softHyphen/>
        <w:t>რე</w:t>
      </w:r>
      <w:r w:rsidR="00A2345C">
        <w:rPr>
          <w:rFonts w:ascii="Sylfaen" w:hAnsi="Sylfaen" w:cs="Calibri"/>
          <w:sz w:val="21"/>
          <w:szCs w:val="21"/>
          <w:lang w:val="ka-GE"/>
        </w:rPr>
        <w:softHyphen/>
        <w:t>ბის მშე</w:t>
      </w:r>
      <w:r w:rsidR="00A2345C">
        <w:rPr>
          <w:rFonts w:ascii="Sylfaen" w:hAnsi="Sylfaen" w:cs="Calibri"/>
          <w:sz w:val="21"/>
          <w:szCs w:val="21"/>
          <w:lang w:val="ka-GE"/>
        </w:rPr>
        <w:softHyphen/>
      </w:r>
      <w:r w:rsidR="00A2345C">
        <w:rPr>
          <w:rFonts w:ascii="Sylfaen" w:hAnsi="Sylfaen" w:cs="Calibri"/>
          <w:sz w:val="21"/>
          <w:szCs w:val="21"/>
          <w:lang w:val="ka-GE"/>
        </w:rPr>
        <w:softHyphen/>
      </w:r>
      <w:r w:rsidR="00A2345C">
        <w:rPr>
          <w:rFonts w:ascii="Sylfaen" w:hAnsi="Sylfaen" w:cs="Calibri"/>
          <w:sz w:val="21"/>
          <w:szCs w:val="21"/>
          <w:lang w:val="ka-GE"/>
        </w:rPr>
        <w:softHyphen/>
        <w:t>ნებლობა მო</w:t>
      </w:r>
      <w:r w:rsidR="00A2345C">
        <w:rPr>
          <w:rFonts w:ascii="Sylfaen" w:hAnsi="Sylfaen" w:cs="Calibri"/>
          <w:sz w:val="21"/>
          <w:szCs w:val="21"/>
          <w:lang w:val="ka-GE"/>
        </w:rPr>
        <w:softHyphen/>
      </w:r>
      <w:r w:rsidRPr="00DB51BA">
        <w:rPr>
          <w:rFonts w:ascii="Sylfaen" w:hAnsi="Sylfaen" w:cs="Calibri"/>
          <w:sz w:val="21"/>
          <w:szCs w:val="21"/>
          <w:lang w:val="ka-GE"/>
        </w:rPr>
        <w:t>ყ</w:t>
      </w:r>
      <w:r w:rsidRPr="00DB51BA">
        <w:rPr>
          <w:rFonts w:ascii="Sylfaen" w:hAnsi="Sylfaen" w:cs="Calibri"/>
          <w:sz w:val="21"/>
          <w:szCs w:val="21"/>
          <w:lang w:val="ka-GE"/>
        </w:rPr>
        <w:softHyphen/>
        <w:t>ვა. რომაე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ები და</w:t>
      </w:r>
      <w:r w:rsidRPr="00DB51BA">
        <w:rPr>
          <w:rFonts w:ascii="Sylfaen" w:hAnsi="Sylfaen" w:cs="Calibri"/>
          <w:sz w:val="21"/>
          <w:szCs w:val="21"/>
          <w:lang w:val="ka-GE"/>
        </w:rPr>
        <w:softHyphen/>
        <w:t>პყ</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ობ</w:t>
      </w:r>
      <w:r w:rsidRPr="00DB51BA">
        <w:rPr>
          <w:rFonts w:ascii="Sylfaen" w:hAnsi="Sylfaen" w:cs="Calibri"/>
          <w:sz w:val="21"/>
          <w:szCs w:val="21"/>
          <w:lang w:val="ka-GE"/>
        </w:rPr>
        <w:softHyphen/>
        <w:t>ილ ტე</w:t>
      </w:r>
      <w:r w:rsidR="00A2345C">
        <w:rPr>
          <w:rFonts w:ascii="Sylfaen" w:hAnsi="Sylfaen" w:cs="Calibri"/>
          <w:sz w:val="21"/>
          <w:szCs w:val="21"/>
          <w:lang w:val="ka-GE"/>
        </w:rPr>
        <w:softHyphen/>
      </w:r>
      <w:r w:rsidRPr="00DB51BA">
        <w:rPr>
          <w:rFonts w:ascii="Sylfaen" w:hAnsi="Sylfaen" w:cs="Calibri"/>
          <w:sz w:val="21"/>
          <w:szCs w:val="21"/>
          <w:lang w:val="ka-GE"/>
        </w:rPr>
        <w:t>რი</w:t>
      </w:r>
      <w:r w:rsidR="00A2345C">
        <w:rPr>
          <w:rFonts w:ascii="Sylfaen" w:hAnsi="Sylfaen" w:cs="Calibri"/>
          <w:sz w:val="21"/>
          <w:szCs w:val="21"/>
          <w:lang w:val="ka-GE"/>
        </w:rPr>
        <w:softHyphen/>
      </w:r>
      <w:r w:rsidRPr="00DB51BA">
        <w:rPr>
          <w:rFonts w:ascii="Sylfaen" w:hAnsi="Sylfaen" w:cs="Calibri"/>
          <w:sz w:val="21"/>
          <w:szCs w:val="21"/>
          <w:lang w:val="ka-GE"/>
        </w:rPr>
        <w:t>ტორიაზე ქა</w:t>
      </w:r>
      <w:r w:rsidRPr="00DB51BA">
        <w:rPr>
          <w:rFonts w:ascii="Sylfaen" w:hAnsi="Sylfaen" w:cs="Calibri"/>
          <w:sz w:val="21"/>
          <w:szCs w:val="21"/>
          <w:lang w:val="ka-GE"/>
        </w:rPr>
        <w:softHyphen/>
        <w:t>ლა</w:t>
      </w:r>
      <w:r w:rsidRPr="00DB51BA">
        <w:rPr>
          <w:rFonts w:ascii="Sylfaen" w:hAnsi="Sylfaen" w:cs="Calibri"/>
          <w:sz w:val="21"/>
          <w:szCs w:val="21"/>
          <w:lang w:val="ka-GE"/>
        </w:rPr>
        <w:softHyphen/>
        <w:t>ქური ცხოვრე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გა</w:t>
      </w:r>
      <w:r w:rsidRPr="00DB51BA">
        <w:rPr>
          <w:rFonts w:ascii="Sylfaen" w:hAnsi="Sylfaen" w:cs="Calibri"/>
          <w:sz w:val="21"/>
          <w:szCs w:val="21"/>
          <w:lang w:val="ka-GE"/>
        </w:rPr>
        <w:softHyphen/>
        <w:t>ნვითარების მი</w:t>
      </w:r>
      <w:r w:rsidRPr="00DB51BA">
        <w:rPr>
          <w:rFonts w:ascii="Sylfaen" w:hAnsi="Sylfaen" w:cs="Calibri"/>
          <w:sz w:val="21"/>
          <w:szCs w:val="21"/>
          <w:lang w:val="ka-GE"/>
        </w:rPr>
        <w:softHyphen/>
        <w:t>ზ</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t>ით ახალ პუნ</w:t>
      </w:r>
      <w:r w:rsidRPr="00DB51BA">
        <w:rPr>
          <w:rFonts w:ascii="Sylfaen" w:hAnsi="Sylfaen" w:cs="Calibri"/>
          <w:sz w:val="21"/>
          <w:szCs w:val="21"/>
          <w:lang w:val="ka-GE"/>
        </w:rPr>
        <w:softHyphen/>
      </w:r>
      <w:r w:rsidR="00A2345C">
        <w:rPr>
          <w:rFonts w:ascii="Sylfaen" w:hAnsi="Sylfaen" w:cs="Calibri"/>
          <w:sz w:val="21"/>
          <w:szCs w:val="21"/>
          <w:lang w:val="ka-GE"/>
        </w:rPr>
        <w:t>ქ</w:t>
      </w:r>
      <w:r w:rsidR="00A2345C">
        <w:rPr>
          <w:rFonts w:ascii="Sylfaen" w:hAnsi="Sylfaen" w:cs="Calibri"/>
          <w:sz w:val="21"/>
          <w:szCs w:val="21"/>
          <w:lang w:val="ka-GE"/>
        </w:rPr>
        <w:softHyphen/>
        <w:t>ტ</w:t>
      </w:r>
      <w:r w:rsidR="00A2345C">
        <w:rPr>
          <w:rFonts w:ascii="Sylfaen" w:hAnsi="Sylfaen" w:cs="Calibri"/>
          <w:sz w:val="21"/>
          <w:szCs w:val="21"/>
          <w:lang w:val="ka-GE"/>
        </w:rPr>
        <w:softHyphen/>
        <w:t>ებ</w:t>
      </w:r>
      <w:r w:rsidR="00A2345C">
        <w:rPr>
          <w:rFonts w:ascii="Sylfaen" w:hAnsi="Sylfaen" w:cs="Calibri"/>
          <w:sz w:val="21"/>
          <w:szCs w:val="21"/>
          <w:lang w:val="ka-GE"/>
        </w:rPr>
        <w:softHyphen/>
        <w:t>ს</w:t>
      </w:r>
      <w:r w:rsidR="00A2345C">
        <w:rPr>
          <w:rFonts w:ascii="Sylfaen" w:hAnsi="Sylfaen" w:cs="Calibri"/>
          <w:sz w:val="21"/>
          <w:szCs w:val="21"/>
          <w:lang w:val="ka-GE"/>
        </w:rPr>
        <w:softHyphen/>
        <w:t>აც აა</w:t>
      </w:r>
      <w:r w:rsidR="00A2345C">
        <w:rPr>
          <w:rFonts w:ascii="Sylfaen" w:hAnsi="Sylfaen" w:cs="Calibri"/>
          <w:sz w:val="21"/>
          <w:szCs w:val="21"/>
          <w:lang w:val="ka-GE"/>
        </w:rPr>
        <w:softHyphen/>
        <w:t>რ</w:t>
      </w:r>
      <w:r w:rsidR="00A2345C">
        <w:rPr>
          <w:rFonts w:ascii="Sylfaen" w:hAnsi="Sylfaen" w:cs="Calibri"/>
          <w:sz w:val="21"/>
          <w:szCs w:val="21"/>
          <w:lang w:val="ka-GE"/>
        </w:rPr>
        <w:softHyphen/>
        <w:t>ს</w:t>
      </w:r>
      <w:r w:rsidR="00A2345C">
        <w:rPr>
          <w:rFonts w:ascii="Sylfaen" w:hAnsi="Sylfaen" w:cs="Calibri"/>
          <w:sz w:val="21"/>
          <w:szCs w:val="21"/>
          <w:lang w:val="ka-GE"/>
        </w:rPr>
        <w:softHyphen/>
        <w:t>ებენ და ძველ</w:t>
      </w:r>
      <w:r w:rsidRPr="00DB51BA">
        <w:rPr>
          <w:rFonts w:ascii="Sylfaen" w:hAnsi="Sylfaen" w:cs="Calibri"/>
          <w:sz w:val="21"/>
          <w:szCs w:val="21"/>
          <w:lang w:val="ka-GE"/>
        </w:rPr>
        <w:t>ბე</w:t>
      </w:r>
      <w:r w:rsidR="00A2345C">
        <w:rPr>
          <w:rFonts w:ascii="Sylfaen" w:hAnsi="Sylfaen" w:cs="Calibri"/>
          <w:sz w:val="21"/>
          <w:szCs w:val="21"/>
          <w:lang w:val="ka-GE"/>
        </w:rPr>
        <w:t>რძნულ და</w:t>
      </w:r>
      <w:r w:rsidR="00A2345C">
        <w:rPr>
          <w:rFonts w:ascii="Sylfaen" w:hAnsi="Sylfaen" w:cs="Calibri"/>
          <w:sz w:val="21"/>
          <w:szCs w:val="21"/>
          <w:lang w:val="ka-GE"/>
        </w:rPr>
        <w:softHyphen/>
        <w:t>სახ</w:t>
      </w:r>
      <w:r w:rsidR="00A2345C">
        <w:rPr>
          <w:rFonts w:ascii="Sylfaen" w:hAnsi="Sylfaen" w:cs="Calibri"/>
          <w:sz w:val="21"/>
          <w:szCs w:val="21"/>
          <w:lang w:val="ka-GE"/>
        </w:rPr>
        <w:softHyphen/>
        <w:t>ლე</w:t>
      </w:r>
      <w:r w:rsidR="00A2345C">
        <w:rPr>
          <w:rFonts w:ascii="Sylfaen" w:hAnsi="Sylfaen" w:cs="Calibri"/>
          <w:sz w:val="21"/>
          <w:szCs w:val="21"/>
          <w:lang w:val="ka-GE"/>
        </w:rPr>
        <w:softHyphen/>
        <w:t>ბ</w:t>
      </w:r>
      <w:r w:rsidR="00A2345C">
        <w:rPr>
          <w:rFonts w:ascii="Sylfaen" w:hAnsi="Sylfaen" w:cs="Calibri"/>
          <w:sz w:val="21"/>
          <w:szCs w:val="21"/>
          <w:lang w:val="ka-GE"/>
        </w:rPr>
        <w:softHyphen/>
        <w:t>ე</w:t>
      </w:r>
      <w:r w:rsidR="00A2345C">
        <w:rPr>
          <w:rFonts w:ascii="Sylfaen" w:hAnsi="Sylfaen" w:cs="Calibri"/>
          <w:sz w:val="21"/>
          <w:szCs w:val="21"/>
          <w:lang w:val="ka-GE"/>
        </w:rPr>
        <w:softHyphen/>
        <w:t>ბ</w:t>
      </w:r>
      <w:r w:rsidR="00A2345C">
        <w:rPr>
          <w:rFonts w:ascii="Sylfaen" w:hAnsi="Sylfaen" w:cs="Calibri"/>
          <w:sz w:val="21"/>
          <w:szCs w:val="21"/>
          <w:lang w:val="ka-GE"/>
        </w:rPr>
        <w:softHyphen/>
        <w:t>თ</w:t>
      </w:r>
      <w:r w:rsidR="00A2345C">
        <w:rPr>
          <w:rFonts w:ascii="Sylfaen" w:hAnsi="Sylfaen" w:cs="Calibri"/>
          <w:sz w:val="21"/>
          <w:szCs w:val="21"/>
          <w:lang w:val="ka-GE"/>
        </w:rPr>
        <w:softHyphen/>
        <w:t>ან ციხე</w:t>
      </w:r>
      <w:r w:rsidRPr="00DB51BA">
        <w:rPr>
          <w:rFonts w:ascii="Sylfaen" w:hAnsi="Sylfaen" w:cs="Calibri"/>
          <w:sz w:val="21"/>
          <w:szCs w:val="21"/>
          <w:lang w:val="ka-GE"/>
        </w:rPr>
        <w:t>სიმაგრ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ებს აგ</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ენ. რომა</w:t>
      </w:r>
      <w:r w:rsidRPr="00DB51BA">
        <w:rPr>
          <w:rFonts w:ascii="Sylfaen" w:hAnsi="Sylfaen" w:cs="Calibri"/>
          <w:sz w:val="21"/>
          <w:szCs w:val="21"/>
          <w:lang w:val="ka-GE"/>
        </w:rPr>
        <w:softHyphen/>
        <w:t>ულ და ბიზან</w:t>
      </w:r>
      <w:r w:rsidRPr="00DB51BA">
        <w:rPr>
          <w:rFonts w:ascii="Sylfaen" w:hAnsi="Sylfaen" w:cs="Calibri"/>
          <w:sz w:val="21"/>
          <w:szCs w:val="21"/>
          <w:lang w:val="ka-GE"/>
        </w:rPr>
        <w:softHyphen/>
        <w:t>ტი</w:t>
      </w:r>
      <w:r w:rsidRPr="00DB51BA">
        <w:rPr>
          <w:rFonts w:ascii="Sylfaen" w:hAnsi="Sylfaen" w:cs="Calibri"/>
          <w:sz w:val="21"/>
          <w:szCs w:val="21"/>
          <w:lang w:val="ka-GE"/>
        </w:rPr>
        <w:softHyphen/>
        <w:t>ურ წყა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ში ვერ ვხდე</w:t>
      </w:r>
      <w:r w:rsidRPr="00DB51BA">
        <w:rPr>
          <w:rFonts w:ascii="Sylfaen" w:hAnsi="Sylfaen" w:cs="Calibri"/>
          <w:sz w:val="21"/>
          <w:szCs w:val="21"/>
          <w:lang w:val="ka-GE"/>
        </w:rPr>
        <w:softHyphen/>
        <w:t>ბით ცნობას</w:t>
      </w:r>
      <w:r w:rsidR="00A2345C">
        <w:rPr>
          <w:rFonts w:ascii="Sylfaen" w:hAnsi="Sylfaen" w:cs="Calibri"/>
          <w:sz w:val="21"/>
          <w:szCs w:val="21"/>
          <w:lang w:val="ka-GE"/>
        </w:rPr>
        <w:t>,</w:t>
      </w:r>
      <w:r w:rsidRPr="00DB51BA">
        <w:rPr>
          <w:rFonts w:ascii="Sylfaen" w:hAnsi="Sylfaen" w:cs="Calibri"/>
          <w:sz w:val="21"/>
          <w:szCs w:val="21"/>
          <w:lang w:val="ka-GE"/>
        </w:rPr>
        <w:t xml:space="preserve"> თუ ვინ ააშენა აფსაროსის ციხე (Успенский, 1917), მა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შ</w:t>
      </w:r>
      <w:r w:rsidRPr="00DB51BA">
        <w:rPr>
          <w:rFonts w:ascii="Sylfaen" w:hAnsi="Sylfaen" w:cs="Calibri"/>
          <w:sz w:val="21"/>
          <w:szCs w:val="21"/>
          <w:lang w:val="ka-GE"/>
        </w:rPr>
        <w:softHyphen/>
      </w:r>
      <w:r w:rsidRPr="00DB51BA">
        <w:rPr>
          <w:rFonts w:ascii="Sylfaen" w:hAnsi="Sylfaen" w:cs="Calibri"/>
          <w:sz w:val="21"/>
          <w:szCs w:val="21"/>
          <w:lang w:val="ka-GE"/>
        </w:rPr>
        <w:softHyphen/>
        <w:t>ინ, რო</w:t>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t>ეს</w:t>
      </w:r>
      <w:r w:rsidRPr="00DB51BA">
        <w:rPr>
          <w:rFonts w:ascii="Sylfaen" w:hAnsi="Sylfaen" w:cs="Calibri"/>
          <w:sz w:val="21"/>
          <w:szCs w:val="21"/>
          <w:lang w:val="ka-GE"/>
        </w:rPr>
        <w:softHyphen/>
        <w:t>აც აღმოსავლეთ შავი</w:t>
      </w:r>
      <w:r w:rsidRPr="00DB51BA">
        <w:rPr>
          <w:rFonts w:ascii="Sylfaen" w:hAnsi="Sylfaen" w:cs="Calibri"/>
          <w:sz w:val="21"/>
          <w:szCs w:val="21"/>
          <w:lang w:val="ka-GE"/>
        </w:rPr>
        <w:softHyphen/>
        <w:t>ზ</w:t>
      </w:r>
      <w:r w:rsidRPr="00DB51BA">
        <w:rPr>
          <w:rFonts w:ascii="Sylfaen" w:hAnsi="Sylfaen" w:cs="Calibri"/>
          <w:sz w:val="21"/>
          <w:szCs w:val="21"/>
          <w:lang w:val="ka-GE"/>
        </w:rPr>
        <w:softHyphen/>
        <w:t>ღვის</w:t>
      </w:r>
      <w:r w:rsidRPr="00DB51BA">
        <w:rPr>
          <w:rFonts w:ascii="Sylfaen" w:hAnsi="Sylfaen" w:cs="Calibri"/>
          <w:sz w:val="21"/>
          <w:szCs w:val="21"/>
          <w:lang w:val="ka-GE"/>
        </w:rPr>
        <w:softHyphen/>
      </w:r>
      <w:r w:rsidRPr="00DB51BA">
        <w:rPr>
          <w:rFonts w:ascii="Sylfaen" w:hAnsi="Sylfaen" w:cs="Calibri"/>
          <w:sz w:val="21"/>
          <w:szCs w:val="21"/>
          <w:lang w:val="ka-GE"/>
        </w:rPr>
        <w:softHyphen/>
        <w:t>პი</w:t>
      </w:r>
      <w:r w:rsidRPr="00DB51BA">
        <w:rPr>
          <w:rFonts w:ascii="Sylfaen" w:hAnsi="Sylfaen" w:cs="Calibri"/>
          <w:sz w:val="21"/>
          <w:szCs w:val="21"/>
          <w:lang w:val="ka-GE"/>
        </w:rPr>
        <w:softHyphen/>
        <w:t>რეთის სანა</w:t>
      </w:r>
      <w:r w:rsidRPr="00DB51BA">
        <w:rPr>
          <w:rFonts w:ascii="Sylfaen" w:hAnsi="Sylfaen" w:cs="Calibri"/>
          <w:sz w:val="21"/>
          <w:szCs w:val="21"/>
          <w:lang w:val="ka-GE"/>
        </w:rPr>
        <w:softHyphen/>
        <w:t>პი</w:t>
      </w:r>
      <w:r w:rsidRPr="00DB51BA">
        <w:rPr>
          <w:rFonts w:ascii="Sylfaen" w:hAnsi="Sylfaen" w:cs="Calibri"/>
          <w:sz w:val="21"/>
          <w:szCs w:val="21"/>
          <w:lang w:val="ka-GE"/>
        </w:rPr>
        <w:softHyphen/>
        <w:t>რო ციხეების შე</w:t>
      </w:r>
      <w:r w:rsidRPr="00DB51BA">
        <w:rPr>
          <w:rFonts w:ascii="Sylfaen" w:hAnsi="Sylfaen" w:cs="Calibri"/>
          <w:sz w:val="21"/>
          <w:szCs w:val="21"/>
          <w:lang w:val="ka-GE"/>
        </w:rPr>
        <w:softHyphen/>
        <w:t>სახებ მი</w:t>
      </w:r>
      <w:r w:rsidRPr="00DB51BA">
        <w:rPr>
          <w:rFonts w:ascii="Sylfaen" w:hAnsi="Sylfaen" w:cs="Calibri"/>
          <w:sz w:val="21"/>
          <w:szCs w:val="21"/>
          <w:lang w:val="ka-GE"/>
        </w:rPr>
        <w:softHyphen/>
        <w:t>თ</w:t>
      </w:r>
      <w:r w:rsidRPr="00DB51BA">
        <w:rPr>
          <w:rFonts w:ascii="Sylfaen" w:hAnsi="Sylfaen" w:cs="Calibri"/>
          <w:sz w:val="21"/>
          <w:szCs w:val="21"/>
          <w:lang w:val="ka-GE"/>
        </w:rPr>
        <w:softHyphen/>
        <w:t>ი</w:t>
      </w:r>
      <w:r w:rsidRPr="00DB51BA">
        <w:rPr>
          <w:rFonts w:ascii="Sylfaen" w:hAnsi="Sylfaen" w:cs="Calibri"/>
          <w:sz w:val="21"/>
          <w:szCs w:val="21"/>
          <w:lang w:val="ka-GE"/>
        </w:rPr>
        <w:softHyphen/>
        <w:t>თ</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ლია, რომ ისინი რომა</w:t>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ების აშე</w:t>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ბული თუ გამაგ</w:t>
      </w:r>
      <w:r w:rsidRPr="00DB51BA">
        <w:rPr>
          <w:rFonts w:ascii="Sylfaen" w:hAnsi="Sylfaen" w:cs="Calibri"/>
          <w:sz w:val="21"/>
          <w:szCs w:val="21"/>
          <w:lang w:val="ka-GE"/>
        </w:rPr>
        <w:softHyphen/>
        <w:t>რებუ</w:t>
      </w:r>
      <w:r w:rsidRPr="00DB51BA">
        <w:rPr>
          <w:rFonts w:ascii="Sylfaen" w:hAnsi="Sylfaen" w:cs="Calibri"/>
          <w:sz w:val="21"/>
          <w:szCs w:val="21"/>
          <w:lang w:val="ka-GE"/>
        </w:rPr>
        <w:softHyphen/>
        <w:t>ლია. ეს გარე</w:t>
      </w:r>
      <w:r w:rsidRPr="00DB51BA">
        <w:rPr>
          <w:rFonts w:ascii="Sylfaen" w:hAnsi="Sylfaen" w:cs="Calibri"/>
          <w:sz w:val="21"/>
          <w:szCs w:val="21"/>
          <w:lang w:val="ka-GE"/>
        </w:rPr>
        <w:softHyphen/>
        <w:t>მ</w:t>
      </w:r>
      <w:r w:rsidRPr="00DB51BA">
        <w:rPr>
          <w:rFonts w:ascii="Sylfaen" w:hAnsi="Sylfaen" w:cs="Calibri"/>
          <w:sz w:val="21"/>
          <w:szCs w:val="21"/>
          <w:lang w:val="ka-GE"/>
        </w:rPr>
        <w:softHyphen/>
        <w:t>ო</w:t>
      </w:r>
      <w:r w:rsidRPr="00DB51BA">
        <w:rPr>
          <w:rFonts w:ascii="Sylfaen" w:hAnsi="Sylfaen" w:cs="Calibri"/>
          <w:sz w:val="21"/>
          <w:szCs w:val="21"/>
          <w:lang w:val="ka-GE"/>
        </w:rPr>
        <w:softHyphen/>
        <w:t>ება მკვლევ</w:t>
      </w:r>
      <w:r w:rsidRPr="00DB51BA">
        <w:rPr>
          <w:rFonts w:ascii="Sylfaen" w:hAnsi="Sylfaen" w:cs="Calibri"/>
          <w:sz w:val="21"/>
          <w:szCs w:val="21"/>
          <w:lang w:val="ka-GE"/>
        </w:rPr>
        <w:softHyphen/>
        <w:t>რ</w:t>
      </w:r>
      <w:r w:rsidRPr="00DB51BA">
        <w:rPr>
          <w:rFonts w:ascii="Sylfaen" w:hAnsi="Sylfaen" w:cs="Calibri"/>
          <w:sz w:val="21"/>
          <w:szCs w:val="21"/>
          <w:lang w:val="ka-GE"/>
        </w:rPr>
        <w:softHyphen/>
        <w:t>ებს აფ</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ქრ</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ი</w:t>
      </w:r>
      <w:r w:rsidRPr="00DB51BA">
        <w:rPr>
          <w:rFonts w:ascii="Sylfaen" w:hAnsi="Sylfaen" w:cs="Calibri"/>
          <w:sz w:val="21"/>
          <w:szCs w:val="21"/>
          <w:lang w:val="ka-GE"/>
        </w:rPr>
        <w:softHyphen/>
        <w:t>ნ</w:t>
      </w:r>
      <w:r w:rsidRPr="00DB51BA">
        <w:rPr>
          <w:rFonts w:ascii="Sylfaen" w:hAnsi="Sylfaen" w:cs="Calibri"/>
          <w:sz w:val="21"/>
          <w:szCs w:val="21"/>
          <w:lang w:val="ka-GE"/>
        </w:rPr>
        <w:softHyphen/>
        <w:t>ებს, რომ რომ</w:t>
      </w:r>
      <w:r w:rsidRPr="00DB51BA">
        <w:rPr>
          <w:rFonts w:ascii="Sylfaen" w:hAnsi="Sylfaen" w:cs="Calibri"/>
          <w:sz w:val="21"/>
          <w:szCs w:val="21"/>
          <w:lang w:val="ka-GE"/>
        </w:rPr>
        <w:softHyphen/>
        <w:t>აე</w:t>
      </w:r>
      <w:r w:rsidRPr="00DB51BA">
        <w:rPr>
          <w:rFonts w:ascii="Sylfaen" w:hAnsi="Sylfaen" w:cs="Calibri"/>
          <w:sz w:val="21"/>
          <w:szCs w:val="21"/>
          <w:lang w:val="ka-GE"/>
        </w:rPr>
        <w:softHyphen/>
        <w:t>ლებმა გამოიყენეს აქ არსებული ძვე</w:t>
      </w:r>
      <w:r w:rsidRPr="00DB51BA">
        <w:rPr>
          <w:rFonts w:ascii="Sylfaen" w:hAnsi="Sylfaen" w:cs="Calibri"/>
          <w:sz w:val="21"/>
          <w:szCs w:val="21"/>
          <w:lang w:val="ka-GE"/>
        </w:rPr>
        <w:softHyphen/>
        <w:t>ლი ცი</w:t>
      </w:r>
      <w:r w:rsidRPr="00DB51BA">
        <w:rPr>
          <w:rFonts w:ascii="Sylfaen" w:hAnsi="Sylfaen" w:cs="Calibri"/>
          <w:sz w:val="21"/>
          <w:szCs w:val="21"/>
          <w:lang w:val="ka-GE"/>
        </w:rPr>
        <w:softHyphen/>
        <w:t>ხე, რის სა</w:t>
      </w:r>
      <w:r w:rsidRPr="00DB51BA">
        <w:rPr>
          <w:rFonts w:ascii="Sylfaen" w:hAnsi="Sylfaen" w:cs="Calibri"/>
          <w:sz w:val="21"/>
          <w:szCs w:val="21"/>
          <w:lang w:val="ka-GE"/>
        </w:rPr>
        <w:softHyphen/>
        <w:t>ფ</w:t>
      </w:r>
      <w:r w:rsidRPr="00DB51BA">
        <w:rPr>
          <w:rFonts w:ascii="Sylfaen" w:hAnsi="Sylfaen" w:cs="Calibri"/>
          <w:sz w:val="21"/>
          <w:szCs w:val="21"/>
          <w:lang w:val="ka-GE"/>
        </w:rPr>
        <w:softHyphen/>
        <w:t>უ</w:t>
      </w:r>
      <w:r w:rsidRPr="00DB51BA">
        <w:rPr>
          <w:rFonts w:ascii="Sylfaen" w:hAnsi="Sylfaen" w:cs="Calibri"/>
          <w:sz w:val="21"/>
          <w:szCs w:val="21"/>
          <w:lang w:val="ka-GE"/>
        </w:rPr>
        <w:softHyphen/>
        <w:t>ძ</w:t>
      </w:r>
      <w:r w:rsidRPr="00DB51BA">
        <w:rPr>
          <w:rFonts w:ascii="Sylfaen" w:hAnsi="Sylfaen" w:cs="Calibri"/>
          <w:sz w:val="21"/>
          <w:szCs w:val="21"/>
          <w:lang w:val="ka-GE"/>
        </w:rPr>
        <w:softHyphen/>
        <w:t>ვე</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ზე ახ</w:t>
      </w:r>
      <w:r w:rsidRPr="00DB51BA">
        <w:rPr>
          <w:rFonts w:ascii="Sylfaen" w:hAnsi="Sylfaen" w:cs="Calibri"/>
          <w:sz w:val="21"/>
          <w:szCs w:val="21"/>
          <w:lang w:val="ka-GE"/>
        </w:rPr>
        <w:softHyphen/>
        <w:t>ა</w:t>
      </w:r>
      <w:r w:rsidRPr="00DB51BA">
        <w:rPr>
          <w:rFonts w:ascii="Sylfaen" w:hAnsi="Sylfaen" w:cs="Calibri"/>
          <w:sz w:val="21"/>
          <w:szCs w:val="21"/>
          <w:lang w:val="ka-GE"/>
        </w:rPr>
        <w:softHyphen/>
        <w:t>ლი სა</w:t>
      </w:r>
      <w:r w:rsidRPr="00DB51BA">
        <w:rPr>
          <w:rFonts w:ascii="Sylfaen" w:hAnsi="Sylfaen" w:cs="Calibri"/>
          <w:sz w:val="21"/>
          <w:szCs w:val="21"/>
          <w:lang w:val="ka-GE"/>
        </w:rPr>
        <w:softHyphen/>
        <w:t>ფორტიფი</w:t>
      </w:r>
      <w:r w:rsidRPr="00DB51BA">
        <w:rPr>
          <w:rFonts w:ascii="Sylfaen" w:hAnsi="Sylfaen" w:cs="Calibri"/>
          <w:sz w:val="21"/>
          <w:szCs w:val="21"/>
          <w:lang w:val="ka-GE"/>
        </w:rPr>
        <w:softHyphen/>
        <w:t>კა</w:t>
      </w:r>
      <w:r w:rsidRPr="00DB51BA">
        <w:rPr>
          <w:rFonts w:ascii="Sylfaen" w:hAnsi="Sylfaen" w:cs="Calibri"/>
          <w:sz w:val="21"/>
          <w:szCs w:val="21"/>
          <w:lang w:val="ka-GE"/>
        </w:rPr>
        <w:softHyphen/>
        <w:t>ციო ნაგებობა გამა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ეს (ლორთ</w:t>
      </w:r>
      <w:r w:rsidRPr="00DB51BA">
        <w:rPr>
          <w:rFonts w:ascii="Sylfaen" w:hAnsi="Sylfaen" w:cs="Calibri"/>
          <w:sz w:val="21"/>
          <w:szCs w:val="21"/>
          <w:lang w:val="ka-GE"/>
        </w:rPr>
        <w:softHyphen/>
        <w:t>ქი</w:t>
      </w:r>
      <w:r w:rsidRPr="00DB51BA">
        <w:rPr>
          <w:rFonts w:ascii="Sylfaen" w:hAnsi="Sylfaen" w:cs="Calibri"/>
          <w:sz w:val="21"/>
          <w:szCs w:val="21"/>
          <w:lang w:val="ka-GE"/>
        </w:rPr>
        <w:softHyphen/>
        <w:t>ფა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ძე, მიქ</w:t>
      </w:r>
      <w:r w:rsidRPr="00DB51BA">
        <w:rPr>
          <w:rFonts w:ascii="Sylfaen" w:hAnsi="Sylfaen" w:cs="Calibri"/>
          <w:sz w:val="21"/>
          <w:szCs w:val="21"/>
          <w:lang w:val="ka-GE"/>
        </w:rPr>
        <w:softHyphen/>
        <w:t>ელ</w:t>
      </w:r>
      <w:r w:rsidRPr="00DB51BA">
        <w:rPr>
          <w:rFonts w:ascii="Sylfaen" w:hAnsi="Sylfaen" w:cs="Calibri"/>
          <w:sz w:val="21"/>
          <w:szCs w:val="21"/>
          <w:lang w:val="ka-GE"/>
        </w:rPr>
        <w:softHyphen/>
        <w:t>ა</w:t>
      </w:r>
      <w:r w:rsidRPr="00DB51BA">
        <w:rPr>
          <w:rFonts w:ascii="Sylfaen" w:hAnsi="Sylfaen" w:cs="Calibri"/>
          <w:sz w:val="21"/>
          <w:szCs w:val="21"/>
          <w:lang w:val="ka-GE"/>
        </w:rPr>
        <w:softHyphen/>
        <w:t>ძე, 1960:761-767). ნ. ლო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ო</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თვლიდა, რომ კო</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ხე</w:t>
      </w:r>
      <w:r w:rsidRPr="00DB51BA">
        <w:rPr>
          <w:rFonts w:ascii="Sylfaen" w:hAnsi="Sylfaen" w:cs="Calibri"/>
          <w:sz w:val="21"/>
          <w:szCs w:val="21"/>
          <w:lang w:val="ka-GE"/>
        </w:rPr>
        <w:softHyphen/>
        <w:t>თ</w:t>
      </w:r>
      <w:r w:rsidRPr="00DB51BA">
        <w:rPr>
          <w:rFonts w:ascii="Sylfaen" w:hAnsi="Sylfaen" w:cs="Calibri"/>
          <w:sz w:val="21"/>
          <w:szCs w:val="21"/>
          <w:lang w:val="ka-GE"/>
        </w:rPr>
        <w:softHyphen/>
        <w:t>ის ზოგ</w:t>
      </w:r>
      <w:r w:rsidRPr="00DB51BA">
        <w:rPr>
          <w:rFonts w:ascii="Sylfaen" w:hAnsi="Sylfaen" w:cs="Calibri"/>
          <w:sz w:val="21"/>
          <w:szCs w:val="21"/>
          <w:lang w:val="ka-GE"/>
        </w:rPr>
        <w:softHyphen/>
        <w:t>ი</w:t>
      </w:r>
      <w:r w:rsidRPr="00DB51BA">
        <w:rPr>
          <w:rFonts w:ascii="Sylfaen" w:hAnsi="Sylfaen" w:cs="Calibri"/>
          <w:sz w:val="21"/>
          <w:szCs w:val="21"/>
          <w:lang w:val="ka-GE"/>
        </w:rPr>
        <w:softHyphen/>
        <w:t>ერთ პუ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ქ</w:t>
      </w:r>
      <w:r w:rsidRPr="00DB51BA">
        <w:rPr>
          <w:rFonts w:ascii="Sylfaen" w:hAnsi="Sylfaen" w:cs="Calibri"/>
          <w:sz w:val="21"/>
          <w:szCs w:val="21"/>
          <w:lang w:val="ka-GE"/>
        </w:rPr>
        <w:softHyphen/>
        <w:t>ტში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გარ</w:t>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ზონი ნე</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რონის დრო</w:t>
      </w:r>
      <w:r w:rsidRPr="00DB51BA">
        <w:rPr>
          <w:rFonts w:ascii="Sylfaen" w:hAnsi="Sylfaen" w:cs="Calibri"/>
          <w:sz w:val="21"/>
          <w:szCs w:val="21"/>
          <w:lang w:val="ka-GE"/>
        </w:rPr>
        <w:softHyphen/>
        <w:t>იდან უნ</w:t>
      </w:r>
      <w:r w:rsidRPr="00DB51BA">
        <w:rPr>
          <w:rFonts w:ascii="Sylfaen" w:hAnsi="Sylfaen" w:cs="Calibri"/>
          <w:sz w:val="21"/>
          <w:szCs w:val="21"/>
          <w:lang w:val="ka-GE"/>
        </w:rPr>
        <w:softHyphen/>
      </w:r>
      <w:r w:rsidRPr="00DB51BA">
        <w:rPr>
          <w:rFonts w:ascii="Sylfaen" w:hAnsi="Sylfaen" w:cs="Calibri"/>
          <w:sz w:val="21"/>
          <w:szCs w:val="21"/>
          <w:lang w:val="ka-GE"/>
        </w:rPr>
        <w:softHyphen/>
        <w:t>და მდგა</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ყო, თ. უს</w:t>
      </w:r>
      <w:r w:rsidRPr="00DB51BA">
        <w:rPr>
          <w:rFonts w:ascii="Sylfaen" w:hAnsi="Sylfaen" w:cs="Calibri"/>
          <w:sz w:val="21"/>
          <w:szCs w:val="21"/>
          <w:lang w:val="ka-GE"/>
        </w:rPr>
        <w:softHyphen/>
      </w:r>
      <w:r w:rsidRPr="00DB51BA">
        <w:rPr>
          <w:rFonts w:ascii="Sylfaen" w:hAnsi="Sylfaen" w:cs="Calibri"/>
          <w:sz w:val="21"/>
          <w:szCs w:val="21"/>
          <w:lang w:val="ka-GE"/>
        </w:rPr>
        <w:softHyphen/>
        <w:t>პ</w:t>
      </w:r>
      <w:r w:rsidRPr="00DB51BA">
        <w:rPr>
          <w:rFonts w:ascii="Sylfaen" w:hAnsi="Sylfaen" w:cs="Calibri"/>
          <w:sz w:val="21"/>
          <w:szCs w:val="21"/>
          <w:lang w:val="ka-GE"/>
        </w:rPr>
        <w:softHyphen/>
        <w:t>ე</w:t>
      </w:r>
      <w:r w:rsidRPr="00DB51BA">
        <w:rPr>
          <w:rFonts w:ascii="Sylfaen" w:hAnsi="Sylfaen" w:cs="Calibri"/>
          <w:sz w:val="21"/>
          <w:szCs w:val="21"/>
          <w:lang w:val="ka-GE"/>
        </w:rPr>
        <w:softHyphen/>
        <w:t>ნ</w:t>
      </w:r>
      <w:r w:rsidRPr="00DB51BA">
        <w:rPr>
          <w:rFonts w:ascii="Sylfaen" w:hAnsi="Sylfaen" w:cs="Calibri"/>
          <w:sz w:val="21"/>
          <w:szCs w:val="21"/>
          <w:lang w:val="ka-GE"/>
        </w:rPr>
        <w:softHyphen/>
        <w:t>ს</w:t>
      </w:r>
      <w:r w:rsidRPr="00DB51BA">
        <w:rPr>
          <w:rFonts w:ascii="Sylfaen" w:hAnsi="Sylfaen" w:cs="Calibri"/>
          <w:sz w:val="21"/>
          <w:szCs w:val="21"/>
          <w:lang w:val="ka-GE"/>
        </w:rPr>
        <w:softHyphen/>
        <w:t>კი კი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t>ის ცი</w:t>
      </w:r>
      <w:r w:rsidRPr="00DB51BA">
        <w:rPr>
          <w:rFonts w:ascii="Sylfaen" w:hAnsi="Sylfaen" w:cs="Calibri"/>
          <w:sz w:val="21"/>
          <w:szCs w:val="21"/>
          <w:lang w:val="ka-GE"/>
        </w:rPr>
        <w:softHyphen/>
        <w:t>ხ</w:t>
      </w:r>
      <w:r w:rsidRPr="00DB51BA">
        <w:rPr>
          <w:rFonts w:ascii="Sylfaen" w:hAnsi="Sylfaen" w:cs="Calibri"/>
          <w:sz w:val="21"/>
          <w:szCs w:val="21"/>
          <w:lang w:val="ka-GE"/>
        </w:rPr>
        <w:softHyphen/>
        <w:t>ის აშ</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ნებას პო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პ</w:t>
      </w:r>
      <w:r w:rsidRPr="00DB51BA">
        <w:rPr>
          <w:rFonts w:ascii="Sylfaen" w:hAnsi="Sylfaen" w:cs="Calibri"/>
          <w:sz w:val="21"/>
          <w:szCs w:val="21"/>
          <w:lang w:val="ka-GE"/>
        </w:rPr>
        <w:softHyphen/>
        <w:t>ეუსის (ძვ.წ. 106-48) სახელს უკავშირებს (Успенский, 1917).</w:t>
      </w:r>
    </w:p>
    <w:p w14:paraId="57A2D938" w14:textId="340835DD"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ბუნებრივია</w:t>
      </w:r>
      <w:r w:rsidR="00A2345C">
        <w:rPr>
          <w:rFonts w:ascii="Sylfaen" w:hAnsi="Sylfaen" w:cs="Calibri"/>
          <w:sz w:val="21"/>
          <w:szCs w:val="21"/>
          <w:lang w:val="ka-GE"/>
        </w:rPr>
        <w:t>,</w:t>
      </w:r>
      <w:r w:rsidRPr="00DB51BA">
        <w:rPr>
          <w:rFonts w:ascii="Sylfaen" w:hAnsi="Sylfaen" w:cs="Calibri"/>
          <w:sz w:val="21"/>
          <w:szCs w:val="21"/>
          <w:lang w:val="ka-GE"/>
        </w:rPr>
        <w:t xml:space="preserve"> ჩნდება კითხვა: რატომ ააგეს რომაელებმა ციხე აფსარ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ს</w:t>
      </w:r>
      <w:r w:rsidRPr="00DB51BA">
        <w:rPr>
          <w:rFonts w:ascii="Sylfaen" w:hAnsi="Sylfaen" w:cs="Calibri"/>
          <w:sz w:val="21"/>
          <w:szCs w:val="21"/>
          <w:lang w:val="ka-GE"/>
        </w:rPr>
        <w:softHyphen/>
        <w:t>ში და რა სტრა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ტ</w:t>
      </w:r>
      <w:r w:rsidRPr="00DB51BA">
        <w:rPr>
          <w:rFonts w:ascii="Sylfaen" w:hAnsi="Sylfaen" w:cs="Calibri"/>
          <w:sz w:val="21"/>
          <w:szCs w:val="21"/>
          <w:lang w:val="ka-GE"/>
        </w:rPr>
        <w:softHyphen/>
        <w:t>ეგიული მნიშვნე</w:t>
      </w:r>
      <w:r w:rsidRPr="00DB51BA">
        <w:rPr>
          <w:rFonts w:ascii="Sylfaen" w:hAnsi="Sylfaen" w:cs="Calibri"/>
          <w:sz w:val="21"/>
          <w:szCs w:val="21"/>
          <w:lang w:val="ka-GE"/>
        </w:rPr>
        <w:softHyphen/>
        <w:t>ლ</w:t>
      </w:r>
      <w:r w:rsidRPr="00DB51BA">
        <w:rPr>
          <w:rFonts w:ascii="Sylfaen" w:hAnsi="Sylfaen" w:cs="Calibri"/>
          <w:sz w:val="21"/>
          <w:szCs w:val="21"/>
          <w:lang w:val="ka-GE"/>
        </w:rPr>
        <w:softHyphen/>
        <w:t xml:space="preserve">ობა უნდა ჰქონოდა მას? </w:t>
      </w:r>
    </w:p>
    <w:p w14:paraId="1D742877" w14:textId="3A0731B5"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უპირველეს ყოვლისა, 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ოსი ით</w:t>
      </w:r>
      <w:r w:rsidRPr="00DB51BA">
        <w:rPr>
          <w:rFonts w:ascii="Sylfaen" w:hAnsi="Sylfaen" w:cs="Calibri"/>
          <w:sz w:val="21"/>
          <w:szCs w:val="21"/>
          <w:lang w:val="ka-GE"/>
        </w:rPr>
        <w:softHyphen/>
      </w:r>
      <w:r w:rsidRPr="00DB51BA">
        <w:rPr>
          <w:rFonts w:ascii="Sylfaen" w:hAnsi="Sylfaen" w:cs="Calibri"/>
          <w:sz w:val="21"/>
          <w:szCs w:val="21"/>
          <w:lang w:val="ka-GE"/>
        </w:rPr>
        <w:softHyphen/>
        <w:t>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ებოდა რომის უკიდურეს აღ</w:t>
      </w:r>
      <w:r w:rsidRPr="00DB51BA">
        <w:rPr>
          <w:rFonts w:ascii="Sylfaen" w:hAnsi="Sylfaen" w:cs="Calibri"/>
          <w:sz w:val="21"/>
          <w:szCs w:val="21"/>
          <w:lang w:val="ka-GE"/>
        </w:rPr>
        <w:softHyphen/>
        <w:t>მ</w:t>
      </w:r>
      <w:r w:rsidRPr="00DB51BA">
        <w:rPr>
          <w:rFonts w:ascii="Sylfaen" w:hAnsi="Sylfaen" w:cs="Calibri"/>
          <w:sz w:val="21"/>
          <w:szCs w:val="21"/>
          <w:lang w:val="ka-GE"/>
        </w:rPr>
        <w:softHyphen/>
        <w:t>ოსავ</w:t>
      </w:r>
      <w:r w:rsidRPr="00DB51BA">
        <w:rPr>
          <w:rFonts w:ascii="Sylfaen" w:hAnsi="Sylfaen" w:cs="Calibri"/>
          <w:sz w:val="21"/>
          <w:szCs w:val="21"/>
          <w:lang w:val="ka-GE"/>
        </w:rPr>
        <w:softHyphen/>
        <w:t>ლეთ წე</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ტ</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ლად, სადაც შეიძლებოდა ზღვით მისვლა. ციხე იცავ</w:t>
      </w:r>
      <w:r w:rsidRPr="00DB51BA">
        <w:rPr>
          <w:rFonts w:ascii="Sylfaen" w:hAnsi="Sylfaen" w:cs="Calibri"/>
          <w:sz w:val="21"/>
          <w:szCs w:val="21"/>
          <w:lang w:val="ka-GE"/>
        </w:rPr>
        <w:softHyphen/>
        <w:t>და ჭო</w:t>
      </w:r>
      <w:r w:rsidRPr="00DB51BA">
        <w:rPr>
          <w:rFonts w:ascii="Sylfaen" w:hAnsi="Sylfaen" w:cs="Calibri"/>
          <w:sz w:val="21"/>
          <w:szCs w:val="21"/>
          <w:lang w:val="ka-GE"/>
        </w:rPr>
        <w:softHyphen/>
        <w:t>როხისა და აჭარის</w:t>
      </w:r>
      <w:r w:rsidRPr="00DB51BA">
        <w:rPr>
          <w:rFonts w:ascii="Sylfaen" w:hAnsi="Sylfaen" w:cs="Calibri"/>
          <w:sz w:val="21"/>
          <w:szCs w:val="21"/>
          <w:lang w:val="ka-GE"/>
        </w:rPr>
        <w:softHyphen/>
        <w:t>წ</w:t>
      </w:r>
      <w:r w:rsidRPr="00DB51BA">
        <w:rPr>
          <w:rFonts w:ascii="Sylfaen" w:hAnsi="Sylfaen" w:cs="Calibri"/>
          <w:sz w:val="21"/>
          <w:szCs w:val="21"/>
          <w:lang w:val="ka-GE"/>
        </w:rPr>
        <w:softHyphen/>
        <w:t>ყ</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ის ხეობ</w:t>
      </w:r>
      <w:r w:rsidRPr="00DB51BA">
        <w:rPr>
          <w:rFonts w:ascii="Sylfaen" w:hAnsi="Sylfaen" w:cs="Calibri"/>
          <w:sz w:val="21"/>
          <w:szCs w:val="21"/>
          <w:lang w:val="ka-GE"/>
        </w:rPr>
        <w:softHyphen/>
        <w:t>ის შე</w:t>
      </w:r>
      <w:r w:rsidRPr="00DB51BA">
        <w:rPr>
          <w:rFonts w:ascii="Sylfaen" w:hAnsi="Sylfaen" w:cs="Calibri"/>
          <w:sz w:val="21"/>
          <w:szCs w:val="21"/>
          <w:lang w:val="ka-GE"/>
        </w:rPr>
        <w:softHyphen/>
        <w:t>მ</w:t>
      </w:r>
      <w:r w:rsidRPr="00DB51BA">
        <w:rPr>
          <w:rFonts w:ascii="Sylfaen" w:hAnsi="Sylfaen" w:cs="Calibri"/>
          <w:sz w:val="21"/>
          <w:szCs w:val="21"/>
          <w:lang w:val="ka-GE"/>
        </w:rPr>
        <w:softHyphen/>
        <w:t>ოსასვ</w:t>
      </w:r>
      <w:r w:rsidRPr="00DB51BA">
        <w:rPr>
          <w:rFonts w:ascii="Sylfaen" w:hAnsi="Sylfaen" w:cs="Calibri"/>
          <w:sz w:val="21"/>
          <w:szCs w:val="21"/>
          <w:lang w:val="ka-GE"/>
        </w:rPr>
        <w:softHyphen/>
        <w:t>ლე</w:t>
      </w:r>
      <w:r w:rsidRPr="00DB51BA">
        <w:rPr>
          <w:rFonts w:ascii="Sylfaen" w:hAnsi="Sylfaen" w:cs="Calibri"/>
          <w:sz w:val="21"/>
          <w:szCs w:val="21"/>
          <w:lang w:val="ka-GE"/>
        </w:rPr>
        <w:softHyphen/>
        <w:t>ლე</w:t>
      </w:r>
      <w:r w:rsidRPr="00DB51BA">
        <w:rPr>
          <w:rFonts w:ascii="Sylfaen" w:hAnsi="Sylfaen" w:cs="Calibri"/>
          <w:sz w:val="21"/>
          <w:szCs w:val="21"/>
          <w:lang w:val="ka-GE"/>
        </w:rPr>
        <w:softHyphen/>
        <w:t>ბს</w:t>
      </w:r>
      <w:r w:rsidRPr="00DB51BA">
        <w:rPr>
          <w:rFonts w:ascii="Sylfaen" w:hAnsi="Sylfaen" w:cs="Calibri"/>
          <w:sz w:val="21"/>
          <w:szCs w:val="21"/>
          <w:lang w:val="ka-GE"/>
        </w:rPr>
        <w:softHyphen/>
        <w:t>აც, სტრატეგიული თვა</w:t>
      </w:r>
      <w:r w:rsidRPr="00DB51BA">
        <w:rPr>
          <w:rFonts w:ascii="Sylfaen" w:hAnsi="Sylfaen" w:cs="Calibri"/>
          <w:sz w:val="21"/>
          <w:szCs w:val="21"/>
          <w:lang w:val="ka-GE"/>
        </w:rPr>
        <w:softHyphen/>
        <w:t>ლს</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ზრისით</w:t>
      </w:r>
      <w:r w:rsidR="00A2345C">
        <w:rPr>
          <w:rFonts w:ascii="Sylfaen" w:hAnsi="Sylfaen" w:cs="Calibri"/>
          <w:sz w:val="21"/>
          <w:szCs w:val="21"/>
          <w:lang w:val="ka-GE"/>
        </w:rPr>
        <w:t>,</w:t>
      </w:r>
      <w:r w:rsidRPr="00DB51BA">
        <w:rPr>
          <w:rFonts w:ascii="Sylfaen" w:hAnsi="Sylfaen" w:cs="Calibri"/>
          <w:sz w:val="21"/>
          <w:szCs w:val="21"/>
          <w:lang w:val="ka-GE"/>
        </w:rPr>
        <w:t xml:space="preserve"> მთის ზო</w:t>
      </w:r>
      <w:r w:rsidRPr="00DB51BA">
        <w:rPr>
          <w:rFonts w:ascii="Sylfaen" w:hAnsi="Sylfaen" w:cs="Calibri"/>
          <w:sz w:val="21"/>
          <w:szCs w:val="21"/>
          <w:lang w:val="ka-GE"/>
        </w:rPr>
        <w:softHyphen/>
        <w:t>ლით შე</w:t>
      </w:r>
      <w:r w:rsidRPr="00DB51BA">
        <w:rPr>
          <w:rFonts w:ascii="Sylfaen" w:hAnsi="Sylfaen" w:cs="Calibri"/>
          <w:sz w:val="21"/>
          <w:szCs w:val="21"/>
          <w:lang w:val="ka-GE"/>
        </w:rPr>
        <w:softHyphen/>
        <w:t>მ</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სა</w:t>
      </w:r>
      <w:r w:rsidRPr="00DB51BA">
        <w:rPr>
          <w:rFonts w:ascii="Sylfaen" w:hAnsi="Sylfaen" w:cs="Calibri"/>
          <w:sz w:val="21"/>
          <w:szCs w:val="21"/>
          <w:lang w:val="ka-GE"/>
        </w:rPr>
        <w:softHyphen/>
        <w:t>ზღ</w:t>
      </w:r>
      <w:r w:rsidRPr="00DB51BA">
        <w:rPr>
          <w:rFonts w:ascii="Sylfaen" w:hAnsi="Sylfaen" w:cs="Calibri"/>
          <w:sz w:val="21"/>
          <w:szCs w:val="21"/>
          <w:lang w:val="ka-GE"/>
        </w:rPr>
        <w:softHyphen/>
      </w:r>
      <w:r w:rsidRPr="00DB51BA">
        <w:rPr>
          <w:rFonts w:ascii="Sylfaen" w:hAnsi="Sylfaen" w:cs="Calibri"/>
          <w:sz w:val="21"/>
          <w:szCs w:val="21"/>
          <w:lang w:val="ka-GE"/>
        </w:rPr>
        <w:softHyphen/>
        <w:t>ვრულობა ას</w:t>
      </w:r>
      <w:r w:rsidRPr="00DB51BA">
        <w:rPr>
          <w:rFonts w:ascii="Sylfaen" w:hAnsi="Sylfaen" w:cs="Calibri"/>
          <w:sz w:val="21"/>
          <w:szCs w:val="21"/>
          <w:lang w:val="ka-GE"/>
        </w:rPr>
        <w:softHyphen/>
      </w:r>
      <w:r w:rsidRPr="00DB51BA">
        <w:rPr>
          <w:rFonts w:ascii="Sylfaen" w:hAnsi="Sylfaen" w:cs="Calibri"/>
          <w:sz w:val="21"/>
          <w:szCs w:val="21"/>
          <w:lang w:val="ka-GE"/>
        </w:rPr>
        <w:softHyphen/>
        <w:t>ევე სა</w:t>
      </w:r>
      <w:r w:rsidRPr="00DB51BA">
        <w:rPr>
          <w:rFonts w:ascii="Sylfaen" w:hAnsi="Sylfaen" w:cs="Calibri"/>
          <w:sz w:val="21"/>
          <w:szCs w:val="21"/>
          <w:lang w:val="ka-GE"/>
        </w:rPr>
        <w:softHyphen/>
        <w:t>გუ</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ისხმო ფაქტ</w:t>
      </w:r>
      <w:r w:rsidRPr="00DB51BA">
        <w:rPr>
          <w:rFonts w:ascii="Sylfaen" w:hAnsi="Sylfaen" w:cs="Calibri"/>
          <w:sz w:val="21"/>
          <w:szCs w:val="21"/>
          <w:lang w:val="ka-GE"/>
        </w:rPr>
        <w:softHyphen/>
        <w:t>ორი იყო, ხოლო ერთად</w:t>
      </w:r>
      <w:r w:rsidRPr="00DB51BA">
        <w:rPr>
          <w:rFonts w:ascii="Sylfaen" w:hAnsi="Sylfaen" w:cs="Calibri"/>
          <w:sz w:val="21"/>
          <w:szCs w:val="21"/>
          <w:lang w:val="ka-GE"/>
        </w:rPr>
        <w:softHyphen/>
        <w:t>ერთი გზა ად</w:t>
      </w:r>
      <w:r w:rsidRPr="00DB51BA">
        <w:rPr>
          <w:rFonts w:ascii="Sylfaen" w:hAnsi="Sylfaen" w:cs="Calibri"/>
          <w:sz w:val="21"/>
          <w:szCs w:val="21"/>
          <w:lang w:val="ka-GE"/>
        </w:rPr>
        <w:softHyphen/>
        <w:t>ვილად კონტ</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ო</w:t>
      </w:r>
      <w:r w:rsidRPr="00DB51BA">
        <w:rPr>
          <w:rFonts w:ascii="Sylfaen" w:hAnsi="Sylfaen" w:cs="Calibri"/>
          <w:sz w:val="21"/>
          <w:szCs w:val="21"/>
          <w:lang w:val="ka-GE"/>
        </w:rPr>
        <w:softHyphen/>
        <w:t>და მე</w:t>
      </w:r>
      <w:r w:rsidRPr="00DB51BA">
        <w:rPr>
          <w:rFonts w:ascii="Sylfaen" w:hAnsi="Sylfaen" w:cs="Calibri"/>
          <w:sz w:val="21"/>
          <w:szCs w:val="21"/>
          <w:lang w:val="ka-GE"/>
        </w:rPr>
        <w:softHyphen/>
        <w:t>ც</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ხოვნეების მიერ. აფსაროსის ციხის ერთ-ერთ და</w:t>
      </w:r>
      <w:r w:rsidRPr="00DB51BA">
        <w:rPr>
          <w:rFonts w:ascii="Sylfaen" w:hAnsi="Sylfaen" w:cs="Calibri"/>
          <w:sz w:val="21"/>
          <w:szCs w:val="21"/>
          <w:lang w:val="ka-GE"/>
        </w:rPr>
        <w:softHyphen/>
        <w:t>ნიშნულებას წარმო</w:t>
      </w:r>
      <w:r w:rsidRPr="00DB51BA">
        <w:rPr>
          <w:rFonts w:ascii="Sylfaen" w:hAnsi="Sylfaen" w:cs="Calibri"/>
          <w:sz w:val="21"/>
          <w:szCs w:val="21"/>
          <w:lang w:val="ka-GE"/>
        </w:rPr>
        <w:softHyphen/>
        <w:t>ად</w:t>
      </w:r>
      <w:r w:rsidRPr="00DB51BA">
        <w:rPr>
          <w:rFonts w:ascii="Sylfaen" w:hAnsi="Sylfaen" w:cs="Calibri"/>
          <w:sz w:val="21"/>
          <w:szCs w:val="21"/>
          <w:lang w:val="ka-GE"/>
        </w:rPr>
        <w:softHyphen/>
        <w:t>გენდა რო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მის ვასა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ური ტერიტორიის დაცვა გა</w:t>
      </w:r>
      <w:r w:rsidRPr="00DB51BA">
        <w:rPr>
          <w:rFonts w:ascii="Sylfaen" w:hAnsi="Sylfaen" w:cs="Calibri"/>
          <w:sz w:val="21"/>
          <w:szCs w:val="21"/>
          <w:lang w:val="ka-GE"/>
        </w:rPr>
        <w:softHyphen/>
        <w:t>ძ</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t>ე</w:t>
      </w:r>
      <w:r w:rsidRPr="00DB51BA">
        <w:rPr>
          <w:rFonts w:ascii="Sylfaen" w:hAnsi="Sylfaen" w:cs="Calibri"/>
          <w:sz w:val="21"/>
          <w:szCs w:val="21"/>
          <w:lang w:val="ka-GE"/>
        </w:rPr>
        <w:softHyphen/>
        <w:t>რებული იბერიის ტერი</w:t>
      </w:r>
      <w:r w:rsidRPr="00DB51BA">
        <w:rPr>
          <w:rFonts w:ascii="Sylfaen" w:hAnsi="Sylfaen" w:cs="Calibri"/>
          <w:sz w:val="21"/>
          <w:szCs w:val="21"/>
          <w:lang w:val="ka-GE"/>
        </w:rPr>
        <w:softHyphen/>
        <w:t>ტ</w:t>
      </w:r>
      <w:r w:rsidRPr="00DB51BA">
        <w:rPr>
          <w:rFonts w:ascii="Sylfaen" w:hAnsi="Sylfaen" w:cs="Calibri"/>
          <w:sz w:val="21"/>
          <w:szCs w:val="21"/>
          <w:lang w:val="ka-GE"/>
        </w:rPr>
        <w:softHyphen/>
        <w:t>ო</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ი</w:t>
      </w:r>
      <w:r w:rsidRPr="00DB51BA">
        <w:rPr>
          <w:rFonts w:ascii="Sylfaen" w:hAnsi="Sylfaen" w:cs="Calibri"/>
          <w:sz w:val="21"/>
          <w:szCs w:val="21"/>
          <w:lang w:val="ka-GE"/>
        </w:rPr>
        <w:softHyphen/>
        <w:t>დან და, ნაწი</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ობრივ, ჭა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თა ტო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მების დამ</w:t>
      </w:r>
      <w:r w:rsidRPr="00DB51BA">
        <w:rPr>
          <w:rFonts w:ascii="Sylfaen" w:hAnsi="Sylfaen" w:cs="Calibri"/>
          <w:sz w:val="21"/>
          <w:szCs w:val="21"/>
          <w:lang w:val="ka-GE"/>
        </w:rPr>
        <w:softHyphen/>
        <w:t>ორ</w:t>
      </w:r>
      <w:r w:rsidRPr="00DB51BA">
        <w:rPr>
          <w:rFonts w:ascii="Sylfaen" w:hAnsi="Sylfaen" w:cs="Calibri"/>
          <w:sz w:val="21"/>
          <w:szCs w:val="21"/>
          <w:lang w:val="ka-GE"/>
        </w:rPr>
        <w:softHyphen/>
        <w:t>ჩ</w:t>
      </w:r>
      <w:r w:rsidRPr="00DB51BA">
        <w:rPr>
          <w:rFonts w:ascii="Sylfaen" w:hAnsi="Sylfaen" w:cs="Calibri"/>
          <w:sz w:val="21"/>
          <w:szCs w:val="21"/>
          <w:lang w:val="ka-GE"/>
        </w:rPr>
        <w:softHyphen/>
        <w:t>ი</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ებაც (Меликишвили, 1959: 376-377). გარდა ამისა, აფსა</w:t>
      </w:r>
      <w:r w:rsidRPr="00DB51BA">
        <w:rPr>
          <w:rStyle w:val="texst02"/>
          <w:rFonts w:ascii="Sylfaen" w:hAnsi="Sylfaen" w:cs="Calibri"/>
          <w:sz w:val="21"/>
          <w:szCs w:val="21"/>
          <w:lang w:val="ka-GE"/>
        </w:rPr>
        <w:t>როსის გარ</w:t>
      </w:r>
      <w:r w:rsidRPr="00DB51BA">
        <w:rPr>
          <w:rStyle w:val="texst02"/>
          <w:rFonts w:ascii="Sylfaen" w:hAnsi="Sylfaen" w:cs="Calibri"/>
          <w:sz w:val="21"/>
          <w:szCs w:val="21"/>
          <w:lang w:val="ka-GE"/>
        </w:rPr>
        <w:softHyphen/>
        <w:t>ნ</w:t>
      </w:r>
      <w:r w:rsidRPr="00DB51BA">
        <w:rPr>
          <w:rStyle w:val="texst02"/>
          <w:rFonts w:ascii="Sylfaen" w:hAnsi="Sylfaen" w:cs="Calibri"/>
          <w:sz w:val="21"/>
          <w:szCs w:val="21"/>
          <w:lang w:val="ka-GE"/>
        </w:rPr>
        <w:softHyphen/>
        <w:t>ი</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ზონის ფუ</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ნ</w:t>
      </w:r>
      <w:r w:rsidRPr="00DB51BA">
        <w:rPr>
          <w:rStyle w:val="texst02"/>
          <w:rFonts w:ascii="Sylfaen" w:hAnsi="Sylfaen" w:cs="Calibri"/>
          <w:sz w:val="21"/>
          <w:szCs w:val="21"/>
          <w:lang w:val="ka-GE"/>
        </w:rPr>
        <w:softHyphen/>
        <w:t>ქ</w:t>
      </w:r>
      <w:r w:rsidRPr="00DB51BA">
        <w:rPr>
          <w:rStyle w:val="texst02"/>
          <w:rFonts w:ascii="Sylfaen" w:hAnsi="Sylfaen" w:cs="Calibri"/>
          <w:sz w:val="21"/>
          <w:szCs w:val="21"/>
          <w:lang w:val="ka-GE"/>
        </w:rPr>
        <w:softHyphen/>
        <w:t>ც</w:t>
      </w:r>
      <w:r w:rsidRPr="00DB51BA">
        <w:rPr>
          <w:rStyle w:val="texst02"/>
          <w:rFonts w:ascii="Sylfaen" w:hAnsi="Sylfaen" w:cs="Calibri"/>
          <w:sz w:val="21"/>
          <w:szCs w:val="21"/>
          <w:lang w:val="ka-GE"/>
        </w:rPr>
        <w:softHyphen/>
        <w:t>ი</w:t>
      </w:r>
      <w:r w:rsidRPr="00DB51BA">
        <w:rPr>
          <w:rStyle w:val="texst02"/>
          <w:rFonts w:ascii="Sylfaen" w:hAnsi="Sylfaen" w:cs="Calibri"/>
          <w:sz w:val="21"/>
          <w:szCs w:val="21"/>
          <w:lang w:val="ka-GE"/>
        </w:rPr>
        <w:softHyphen/>
        <w:t>ებში შე</w:t>
      </w:r>
      <w:r w:rsidRPr="00DB51BA">
        <w:rPr>
          <w:rStyle w:val="texst02"/>
          <w:rFonts w:ascii="Sylfaen" w:hAnsi="Sylfaen" w:cs="Calibri"/>
          <w:sz w:val="21"/>
          <w:szCs w:val="21"/>
          <w:lang w:val="ka-GE"/>
        </w:rPr>
        <w:softHyphen/>
        <w:t>დი</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ო</w:t>
      </w:r>
      <w:r w:rsidRPr="00DB51BA">
        <w:rPr>
          <w:rStyle w:val="texst02"/>
          <w:rFonts w:ascii="Sylfaen" w:hAnsi="Sylfaen" w:cs="Calibri"/>
          <w:sz w:val="21"/>
          <w:szCs w:val="21"/>
          <w:lang w:val="ka-GE"/>
        </w:rPr>
        <w:softHyphen/>
        <w:t>და ად</w:t>
      </w:r>
      <w:r w:rsidRPr="00DB51BA">
        <w:rPr>
          <w:rStyle w:val="texst02"/>
          <w:rFonts w:ascii="Sylfaen" w:hAnsi="Sylfaen" w:cs="Calibri"/>
          <w:sz w:val="21"/>
          <w:szCs w:val="21"/>
          <w:lang w:val="ka-GE"/>
        </w:rPr>
        <w:softHyphen/>
        <w:t>გ</w:t>
      </w:r>
      <w:r w:rsidRPr="00DB51BA">
        <w:rPr>
          <w:rStyle w:val="texst02"/>
          <w:rFonts w:ascii="Sylfaen" w:hAnsi="Sylfaen" w:cs="Calibri"/>
          <w:sz w:val="21"/>
          <w:szCs w:val="21"/>
          <w:lang w:val="ka-GE"/>
        </w:rPr>
        <w:softHyphen/>
        <w:t>ი</w:t>
      </w:r>
      <w:r w:rsidRPr="00DB51BA">
        <w:rPr>
          <w:rStyle w:val="texst02"/>
          <w:rFonts w:ascii="Sylfaen" w:hAnsi="Sylfaen" w:cs="Calibri"/>
          <w:sz w:val="21"/>
          <w:szCs w:val="21"/>
          <w:lang w:val="ka-GE"/>
        </w:rPr>
        <w:softHyphen/>
        <w:t>ლობ</w:t>
      </w:r>
      <w:r w:rsidRPr="00DB51BA">
        <w:rPr>
          <w:rStyle w:val="texst02"/>
          <w:rFonts w:ascii="Sylfaen" w:hAnsi="Sylfaen" w:cs="Calibri"/>
          <w:sz w:val="21"/>
          <w:szCs w:val="21"/>
          <w:lang w:val="ka-GE"/>
        </w:rPr>
        <w:softHyphen/>
        <w:t>რ</w:t>
      </w:r>
      <w:r w:rsidRPr="00DB51BA">
        <w:rPr>
          <w:rStyle w:val="texst02"/>
          <w:rFonts w:ascii="Sylfaen" w:hAnsi="Sylfaen" w:cs="Calibri"/>
          <w:sz w:val="21"/>
          <w:szCs w:val="21"/>
          <w:lang w:val="ka-GE"/>
        </w:rPr>
        <w:softHyphen/>
        <w:t>ი</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ვი „სკე</w:t>
      </w:r>
      <w:r w:rsidRPr="00DB51BA">
        <w:rPr>
          <w:rStyle w:val="texst02"/>
          <w:rFonts w:ascii="Sylfaen" w:hAnsi="Sylfaen" w:cs="Calibri"/>
          <w:sz w:val="21"/>
          <w:szCs w:val="21"/>
          <w:lang w:val="ka-GE"/>
        </w:rPr>
        <w:softHyphen/>
        <w:t>პ</w:t>
      </w:r>
      <w:r w:rsidRPr="00DB51BA">
        <w:rPr>
          <w:rStyle w:val="texst02"/>
          <w:rFonts w:ascii="Sylfaen" w:hAnsi="Sylfaen" w:cs="Calibri"/>
          <w:sz w:val="21"/>
          <w:szCs w:val="21"/>
          <w:lang w:val="ka-GE"/>
        </w:rPr>
        <w:softHyphen/>
        <w:t>ტუხების“ თუ „მე</w:t>
      </w:r>
      <w:r w:rsidRPr="00DB51BA">
        <w:rPr>
          <w:rStyle w:val="texst02"/>
          <w:rFonts w:ascii="Sylfaen" w:hAnsi="Sylfaen" w:cs="Calibri"/>
          <w:sz w:val="21"/>
          <w:szCs w:val="21"/>
          <w:lang w:val="ka-GE"/>
        </w:rPr>
        <w:softHyphen/>
        <w:t>ფ</w:t>
      </w:r>
      <w:r w:rsidRPr="00DB51BA">
        <w:rPr>
          <w:rStyle w:val="texst02"/>
          <w:rFonts w:ascii="Sylfaen" w:hAnsi="Sylfaen" w:cs="Calibri"/>
          <w:sz w:val="21"/>
          <w:szCs w:val="21"/>
          <w:lang w:val="ka-GE"/>
        </w:rPr>
        <w:softHyphen/>
        <w:t>ეე</w:t>
      </w:r>
      <w:r w:rsidRPr="00DB51BA">
        <w:rPr>
          <w:rStyle w:val="texst02"/>
          <w:rFonts w:ascii="Sylfaen" w:hAnsi="Sylfaen" w:cs="Calibri"/>
          <w:sz w:val="21"/>
          <w:szCs w:val="21"/>
          <w:lang w:val="ka-GE"/>
        </w:rPr>
        <w:softHyphen/>
        <w:t>ბის“ მეშ</w:t>
      </w:r>
      <w:r w:rsidRPr="00DB51BA">
        <w:rPr>
          <w:rStyle w:val="texst02"/>
          <w:rFonts w:ascii="Sylfaen" w:hAnsi="Sylfaen" w:cs="Calibri"/>
          <w:sz w:val="21"/>
          <w:szCs w:val="21"/>
          <w:lang w:val="ka-GE"/>
        </w:rPr>
        <w:softHyphen/>
        <w:t>ვ</w:t>
      </w:r>
      <w:r w:rsidRPr="00DB51BA">
        <w:rPr>
          <w:rStyle w:val="texst02"/>
          <w:rFonts w:ascii="Sylfaen" w:hAnsi="Sylfaen" w:cs="Calibri"/>
          <w:sz w:val="21"/>
          <w:szCs w:val="21"/>
          <w:lang w:val="ka-GE"/>
        </w:rPr>
        <w:softHyphen/>
        <w:t>ეობით გა</w:t>
      </w:r>
      <w:r w:rsidRPr="00DB51BA">
        <w:rPr>
          <w:rStyle w:val="texst02"/>
          <w:rFonts w:ascii="Sylfaen" w:hAnsi="Sylfaen" w:cs="Calibri"/>
          <w:sz w:val="21"/>
          <w:szCs w:val="21"/>
          <w:lang w:val="ka-GE"/>
        </w:rPr>
        <w:softHyphen/>
        <w:t>და</w:t>
      </w:r>
      <w:r w:rsidRPr="00DB51BA">
        <w:rPr>
          <w:rStyle w:val="texst02"/>
          <w:rFonts w:ascii="Sylfaen" w:hAnsi="Sylfaen" w:cs="Calibri"/>
          <w:sz w:val="21"/>
          <w:szCs w:val="21"/>
          <w:lang w:val="ka-GE"/>
        </w:rPr>
        <w:softHyphen/>
        <w:t>სა</w:t>
      </w:r>
      <w:r w:rsidRPr="00DB51BA">
        <w:rPr>
          <w:rStyle w:val="texst02"/>
          <w:rFonts w:ascii="Sylfaen" w:hAnsi="Sylfaen" w:cs="Calibri"/>
          <w:sz w:val="21"/>
          <w:szCs w:val="21"/>
          <w:lang w:val="ka-GE"/>
        </w:rPr>
        <w:softHyphen/>
        <w:t>ხ</w:t>
      </w:r>
      <w:r w:rsidRPr="00DB51BA">
        <w:rPr>
          <w:rStyle w:val="texst02"/>
          <w:rFonts w:ascii="Sylfaen" w:hAnsi="Sylfaen" w:cs="Calibri"/>
          <w:sz w:val="21"/>
          <w:szCs w:val="21"/>
          <w:lang w:val="ka-GE"/>
        </w:rPr>
        <w:softHyphen/>
        <w:t>ა</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დების აკ</w:t>
      </w:r>
      <w:r w:rsidRPr="00DB51BA">
        <w:rPr>
          <w:rStyle w:val="texst02"/>
          <w:rFonts w:ascii="Sylfaen" w:hAnsi="Sylfaen" w:cs="Calibri"/>
          <w:sz w:val="21"/>
          <w:szCs w:val="21"/>
          <w:lang w:val="ka-GE"/>
        </w:rPr>
        <w:softHyphen/>
        <w:t>რ</w:t>
      </w:r>
      <w:r w:rsidRPr="00DB51BA">
        <w:rPr>
          <w:rStyle w:val="texst02"/>
          <w:rFonts w:ascii="Sylfaen" w:hAnsi="Sylfaen" w:cs="Calibri"/>
          <w:sz w:val="21"/>
          <w:szCs w:val="21"/>
          <w:lang w:val="ka-GE"/>
        </w:rPr>
        <w:softHyphen/>
        <w:t>ე</w:t>
      </w:r>
      <w:r w:rsidRPr="00DB51BA">
        <w:rPr>
          <w:rStyle w:val="texst02"/>
          <w:rFonts w:ascii="Sylfaen" w:hAnsi="Sylfaen" w:cs="Calibri"/>
          <w:sz w:val="21"/>
          <w:szCs w:val="21"/>
          <w:lang w:val="ka-GE"/>
        </w:rPr>
        <w:softHyphen/>
        <w:t>ფა და რო</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მაულ და</w:t>
      </w:r>
      <w:r w:rsidRPr="00DB51BA">
        <w:rPr>
          <w:rStyle w:val="texst02"/>
          <w:rFonts w:ascii="Sylfaen" w:hAnsi="Sylfaen" w:cs="Calibri"/>
          <w:sz w:val="21"/>
          <w:szCs w:val="21"/>
          <w:lang w:val="ka-GE"/>
        </w:rPr>
        <w:softHyphen/>
        <w:t>მ</w:t>
      </w:r>
      <w:r w:rsidRPr="00DB51BA">
        <w:rPr>
          <w:rStyle w:val="texst02"/>
          <w:rFonts w:ascii="Sylfaen" w:hAnsi="Sylfaen" w:cs="Calibri"/>
          <w:sz w:val="21"/>
          <w:szCs w:val="21"/>
          <w:lang w:val="ka-GE"/>
        </w:rPr>
        <w:softHyphen/>
        <w:t>ხ</w:t>
      </w:r>
      <w:r w:rsidRPr="00DB51BA">
        <w:rPr>
          <w:rStyle w:val="texst02"/>
          <w:rFonts w:ascii="Sylfaen" w:hAnsi="Sylfaen" w:cs="Calibri"/>
          <w:sz w:val="21"/>
          <w:szCs w:val="21"/>
          <w:lang w:val="ka-GE"/>
        </w:rPr>
        <w:softHyphen/>
        <w:t>მ</w:t>
      </w:r>
      <w:r w:rsidRPr="00DB51BA">
        <w:rPr>
          <w:rStyle w:val="texst02"/>
          <w:rFonts w:ascii="Sylfaen" w:hAnsi="Sylfaen" w:cs="Calibri"/>
          <w:sz w:val="21"/>
          <w:szCs w:val="21"/>
          <w:lang w:val="ka-GE"/>
        </w:rPr>
        <w:softHyphen/>
        <w:t>ა</w:t>
      </w:r>
      <w:r w:rsidRPr="00DB51BA">
        <w:rPr>
          <w:rStyle w:val="texst02"/>
          <w:rFonts w:ascii="Sylfaen" w:hAnsi="Sylfaen" w:cs="Calibri"/>
          <w:sz w:val="21"/>
          <w:szCs w:val="21"/>
          <w:lang w:val="ka-GE"/>
        </w:rPr>
        <w:softHyphen/>
        <w:t>რე ჯარის ნა</w:t>
      </w:r>
      <w:r w:rsidRPr="00DB51BA">
        <w:rPr>
          <w:rStyle w:val="texst02"/>
          <w:rFonts w:ascii="Sylfaen" w:hAnsi="Sylfaen" w:cs="Calibri"/>
          <w:sz w:val="21"/>
          <w:szCs w:val="21"/>
          <w:lang w:val="ka-GE"/>
        </w:rPr>
        <w:softHyphen/>
        <w:t>წილ</w:t>
      </w:r>
      <w:r w:rsidRPr="00DB51BA">
        <w:rPr>
          <w:rStyle w:val="texst02"/>
          <w:rFonts w:ascii="Sylfaen" w:hAnsi="Sylfaen" w:cs="Calibri"/>
          <w:sz w:val="21"/>
          <w:szCs w:val="21"/>
          <w:lang w:val="ka-GE"/>
        </w:rPr>
        <w:softHyphen/>
        <w:t>ე</w:t>
      </w:r>
      <w:r w:rsidRPr="00DB51BA">
        <w:rPr>
          <w:rStyle w:val="texst02"/>
          <w:rFonts w:ascii="Sylfaen" w:hAnsi="Sylfaen" w:cs="Calibri"/>
          <w:sz w:val="21"/>
          <w:szCs w:val="21"/>
          <w:lang w:val="ka-GE"/>
        </w:rPr>
        <w:softHyphen/>
        <w:t>ბ</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ში მკვ</w:t>
      </w:r>
      <w:r w:rsidRPr="00DB51BA">
        <w:rPr>
          <w:rStyle w:val="texst02"/>
          <w:rFonts w:ascii="Sylfaen" w:hAnsi="Sylfaen" w:cs="Calibri"/>
          <w:sz w:val="21"/>
          <w:szCs w:val="21"/>
          <w:lang w:val="ka-GE"/>
        </w:rPr>
        <w:softHyphen/>
        <w:t>იდრი მო</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სახ</w:t>
      </w:r>
      <w:r w:rsidRPr="00DB51BA">
        <w:rPr>
          <w:rStyle w:val="texst02"/>
          <w:rFonts w:ascii="Sylfaen" w:hAnsi="Sylfaen" w:cs="Calibri"/>
          <w:sz w:val="21"/>
          <w:szCs w:val="21"/>
          <w:lang w:val="ka-GE"/>
        </w:rPr>
        <w:softHyphen/>
        <w:t>ლე</w:t>
      </w:r>
      <w:r w:rsidRPr="00DB51BA">
        <w:rPr>
          <w:rStyle w:val="texst02"/>
          <w:rFonts w:ascii="Sylfaen" w:hAnsi="Sylfaen" w:cs="Calibri"/>
          <w:sz w:val="21"/>
          <w:szCs w:val="21"/>
          <w:lang w:val="ka-GE"/>
        </w:rPr>
        <w:softHyphen/>
        <w:t>ობ</w:t>
      </w:r>
      <w:r w:rsidRPr="00DB51BA">
        <w:rPr>
          <w:rStyle w:val="texst02"/>
          <w:rFonts w:ascii="Sylfaen" w:hAnsi="Sylfaen" w:cs="Calibri"/>
          <w:sz w:val="21"/>
          <w:szCs w:val="21"/>
          <w:lang w:val="ka-GE"/>
        </w:rPr>
        <w:softHyphen/>
        <w:t>ის გა</w:t>
      </w:r>
      <w:r w:rsidRPr="00DB51BA">
        <w:rPr>
          <w:rStyle w:val="texst02"/>
          <w:rFonts w:ascii="Sylfaen" w:hAnsi="Sylfaen" w:cs="Calibri"/>
          <w:sz w:val="21"/>
          <w:szCs w:val="21"/>
          <w:lang w:val="ka-GE"/>
        </w:rPr>
        <w:softHyphen/>
        <w:t>წვე</w:t>
      </w:r>
      <w:r w:rsidRPr="00DB51BA">
        <w:rPr>
          <w:rStyle w:val="texst02"/>
          <w:rFonts w:ascii="Sylfaen" w:hAnsi="Sylfaen" w:cs="Calibri"/>
          <w:sz w:val="21"/>
          <w:szCs w:val="21"/>
          <w:lang w:val="ka-GE"/>
        </w:rPr>
        <w:softHyphen/>
        <w:t>ვ</w:t>
      </w:r>
      <w:r w:rsidRPr="00DB51BA">
        <w:rPr>
          <w:rStyle w:val="texst02"/>
          <w:rFonts w:ascii="Sylfaen" w:hAnsi="Sylfaen" w:cs="Calibri"/>
          <w:sz w:val="21"/>
          <w:szCs w:val="21"/>
          <w:lang w:val="ka-GE"/>
        </w:rPr>
        <w:softHyphen/>
        <w:t xml:space="preserve">ის ორგანიზება </w:t>
      </w:r>
      <w:r w:rsidRPr="00DB51BA">
        <w:rPr>
          <w:rFonts w:ascii="Sylfaen" w:hAnsi="Sylfaen" w:cs="Calibri"/>
          <w:sz w:val="21"/>
          <w:szCs w:val="21"/>
          <w:lang w:val="ka-GE"/>
        </w:rPr>
        <w:t>(ფი</w:t>
      </w:r>
      <w:r w:rsidRPr="00DB51BA">
        <w:rPr>
          <w:rFonts w:ascii="Sylfaen" w:hAnsi="Sylfaen" w:cs="Calibri"/>
          <w:sz w:val="21"/>
          <w:szCs w:val="21"/>
          <w:lang w:val="ka-GE"/>
        </w:rPr>
        <w:softHyphen/>
        <w:t>ფია, 2009). თავისი ადგილ</w:t>
      </w:r>
      <w:r w:rsidRPr="00DB51BA">
        <w:rPr>
          <w:rFonts w:ascii="Sylfaen" w:hAnsi="Sylfaen" w:cs="Calibri"/>
          <w:sz w:val="21"/>
          <w:szCs w:val="21"/>
          <w:lang w:val="ka-GE"/>
        </w:rPr>
        <w:softHyphen/>
        <w:t>მდე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ეო</w:t>
      </w:r>
      <w:r w:rsidRPr="00DB51BA">
        <w:rPr>
          <w:rFonts w:ascii="Sylfaen" w:hAnsi="Sylfaen" w:cs="Calibri"/>
          <w:sz w:val="21"/>
          <w:szCs w:val="21"/>
          <w:lang w:val="ka-GE"/>
        </w:rPr>
        <w:softHyphen/>
        <w:t>ბ</w:t>
      </w:r>
      <w:r w:rsidRPr="00DB51BA">
        <w:rPr>
          <w:rFonts w:ascii="Sylfaen" w:hAnsi="Sylfaen" w:cs="Calibri"/>
          <w:sz w:val="21"/>
          <w:szCs w:val="21"/>
          <w:lang w:val="ka-GE"/>
        </w:rPr>
        <w:softHyphen/>
      </w:r>
      <w:r w:rsidRPr="00DB51BA">
        <w:rPr>
          <w:rFonts w:ascii="Sylfaen" w:hAnsi="Sylfaen" w:cs="Calibri"/>
          <w:sz w:val="21"/>
          <w:szCs w:val="21"/>
          <w:lang w:val="ka-GE"/>
        </w:rPr>
        <w:softHyphen/>
        <w:t>ის გამო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სი მნიშვნე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ვან როლს ასრუ</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ბდა აღ</w:t>
      </w:r>
      <w:r w:rsidRPr="00DB51BA">
        <w:rPr>
          <w:rFonts w:ascii="Sylfaen" w:hAnsi="Sylfaen" w:cs="Calibri"/>
          <w:sz w:val="21"/>
          <w:szCs w:val="21"/>
          <w:lang w:val="ka-GE"/>
        </w:rPr>
        <w:softHyphen/>
        <w:t>მოსავლურ და მიკ</w:t>
      </w:r>
      <w:r w:rsidRPr="00DB51BA">
        <w:rPr>
          <w:rFonts w:ascii="Sylfaen" w:hAnsi="Sylfaen" w:cs="Calibri"/>
          <w:sz w:val="21"/>
          <w:szCs w:val="21"/>
          <w:lang w:val="ka-GE"/>
        </w:rPr>
        <w:softHyphen/>
        <w:t>ე</w:t>
      </w:r>
      <w:r w:rsidRPr="00DB51BA">
        <w:rPr>
          <w:rFonts w:ascii="Sylfaen" w:hAnsi="Sylfaen" w:cs="Calibri"/>
          <w:sz w:val="21"/>
          <w:szCs w:val="21"/>
          <w:lang w:val="ka-GE"/>
        </w:rPr>
        <w:softHyphen/>
        <w:t>ნ</w:t>
      </w:r>
      <w:r w:rsidRPr="00DB51BA">
        <w:rPr>
          <w:rFonts w:ascii="Sylfaen" w:hAnsi="Sylfaen" w:cs="Calibri"/>
          <w:sz w:val="21"/>
          <w:szCs w:val="21"/>
          <w:lang w:val="ka-GE"/>
        </w:rPr>
        <w:softHyphen/>
        <w:t>ურ სა</w:t>
      </w:r>
      <w:r w:rsidRPr="00DB51BA">
        <w:rPr>
          <w:rFonts w:ascii="Sylfaen" w:hAnsi="Sylfaen" w:cs="Calibri"/>
          <w:sz w:val="21"/>
          <w:szCs w:val="21"/>
          <w:lang w:val="ka-GE"/>
        </w:rPr>
        <w:softHyphen/>
        <w:t>მყაროსთან სავაჭრო-ეკონო</w:t>
      </w:r>
      <w:r w:rsidRPr="00DB51BA">
        <w:rPr>
          <w:rFonts w:ascii="Sylfaen" w:hAnsi="Sylfaen" w:cs="Calibri"/>
          <w:sz w:val="21"/>
          <w:szCs w:val="21"/>
          <w:lang w:val="ka-GE"/>
        </w:rPr>
        <w:softHyphen/>
        <w:t>მიკ</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ურ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თ</w:t>
      </w:r>
      <w:r w:rsidRPr="00DB51BA">
        <w:rPr>
          <w:rFonts w:ascii="Sylfaen" w:hAnsi="Sylfaen" w:cs="Calibri"/>
          <w:sz w:val="21"/>
          <w:szCs w:val="21"/>
          <w:lang w:val="ka-GE"/>
        </w:rPr>
        <w:softHyphen/>
      </w:r>
      <w:r w:rsidRPr="00DB51BA">
        <w:rPr>
          <w:rFonts w:ascii="Sylfaen" w:hAnsi="Sylfaen" w:cs="Calibri"/>
          <w:sz w:val="21"/>
          <w:szCs w:val="21"/>
          <w:lang w:val="ka-GE"/>
        </w:rPr>
        <w:softHyphen/>
        <w:t>იერ</w:t>
      </w:r>
      <w:r w:rsidRPr="00DB51BA">
        <w:rPr>
          <w:rFonts w:ascii="Sylfaen" w:hAnsi="Sylfaen" w:cs="Calibri"/>
          <w:sz w:val="21"/>
          <w:szCs w:val="21"/>
          <w:lang w:val="ka-GE"/>
        </w:rPr>
        <w:softHyphen/>
        <w:t>თო</w:t>
      </w:r>
      <w:r w:rsidRPr="00DB51BA">
        <w:rPr>
          <w:rFonts w:ascii="Sylfaen" w:hAnsi="Sylfaen" w:cs="Calibri"/>
          <w:sz w:val="21"/>
          <w:szCs w:val="21"/>
          <w:lang w:val="ka-GE"/>
        </w:rPr>
        <w:softHyphen/>
        <w:t>ბებ</w:t>
      </w:r>
      <w:r w:rsidRPr="00DB51BA">
        <w:rPr>
          <w:rFonts w:ascii="Sylfaen" w:hAnsi="Sylfaen" w:cs="Calibri"/>
          <w:sz w:val="21"/>
          <w:szCs w:val="21"/>
          <w:lang w:val="ka-GE"/>
        </w:rPr>
        <w:softHyphen/>
        <w:t>ის განვითა</w:t>
      </w:r>
      <w:r w:rsidRPr="00DB51BA">
        <w:rPr>
          <w:rFonts w:ascii="Sylfaen" w:hAnsi="Sylfaen" w:cs="Calibri"/>
          <w:sz w:val="21"/>
          <w:szCs w:val="21"/>
          <w:lang w:val="ka-GE"/>
        </w:rPr>
        <w:softHyphen/>
        <w:t>რების საქმე</w:t>
      </w:r>
      <w:r w:rsidRPr="00DB51BA">
        <w:rPr>
          <w:rFonts w:ascii="Sylfaen" w:hAnsi="Sylfaen" w:cs="Calibri"/>
          <w:sz w:val="21"/>
          <w:szCs w:val="21"/>
          <w:lang w:val="ka-GE"/>
        </w:rPr>
        <w:softHyphen/>
        <w:t xml:space="preserve">ში. </w:t>
      </w:r>
    </w:p>
    <w:p w14:paraId="0C411F05" w14:textId="0018DDA6"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აფ</w:t>
      </w:r>
      <w:r w:rsidRPr="00DB51BA">
        <w:rPr>
          <w:rFonts w:ascii="Sylfaen" w:hAnsi="Sylfaen" w:cs="Calibri"/>
          <w:sz w:val="21"/>
          <w:szCs w:val="21"/>
          <w:lang w:val="ka-GE"/>
        </w:rPr>
        <w:softHyphen/>
        <w:t>საროსი, რო</w:t>
      </w:r>
      <w:r w:rsidRPr="00DB51BA">
        <w:rPr>
          <w:rFonts w:ascii="Sylfaen" w:hAnsi="Sylfaen" w:cs="Calibri"/>
          <w:sz w:val="21"/>
          <w:szCs w:val="21"/>
          <w:lang w:val="ka-GE"/>
        </w:rPr>
        <w:softHyphen/>
      </w:r>
      <w:r w:rsidRPr="00DB51BA">
        <w:rPr>
          <w:rFonts w:ascii="Sylfaen" w:hAnsi="Sylfaen" w:cs="Calibri"/>
          <w:sz w:val="21"/>
          <w:szCs w:val="21"/>
          <w:lang w:val="ka-GE"/>
        </w:rPr>
        <w:softHyphen/>
        <w:t>გ</w:t>
      </w:r>
      <w:r w:rsidRPr="00DB51BA">
        <w:rPr>
          <w:rFonts w:ascii="Sylfaen" w:hAnsi="Sylfaen" w:cs="Calibri"/>
          <w:sz w:val="21"/>
          <w:szCs w:val="21"/>
          <w:lang w:val="ka-GE"/>
        </w:rPr>
        <w:softHyphen/>
      </w:r>
      <w:r w:rsidRPr="00DB51BA">
        <w:rPr>
          <w:rFonts w:ascii="Sylfaen" w:hAnsi="Sylfaen" w:cs="Calibri"/>
          <w:sz w:val="21"/>
          <w:szCs w:val="21"/>
          <w:lang w:val="ka-GE"/>
        </w:rPr>
        <w:softHyphen/>
        <w:t>ორც ციხესიმაგრე, პირველად პლინიუს სეკ</w:t>
      </w:r>
      <w:r w:rsidRPr="00DB51BA">
        <w:rPr>
          <w:rFonts w:ascii="Sylfaen" w:hAnsi="Sylfaen" w:cs="Calibri"/>
          <w:sz w:val="21"/>
          <w:szCs w:val="21"/>
          <w:lang w:val="ka-GE"/>
        </w:rPr>
        <w:softHyphen/>
        <w:t>უნ</w:t>
      </w:r>
      <w:r w:rsidRPr="00DB51BA">
        <w:rPr>
          <w:rFonts w:ascii="Sylfaen" w:hAnsi="Sylfaen" w:cs="Calibri"/>
          <w:sz w:val="21"/>
          <w:szCs w:val="21"/>
          <w:lang w:val="ka-GE"/>
        </w:rPr>
        <w:softHyphen/>
        <w:t>დ</w:t>
      </w:r>
      <w:r w:rsidRPr="00DB51BA">
        <w:rPr>
          <w:rFonts w:ascii="Sylfaen" w:hAnsi="Sylfaen" w:cs="Calibri"/>
          <w:sz w:val="21"/>
          <w:szCs w:val="21"/>
          <w:lang w:val="ka-GE"/>
        </w:rPr>
        <w:softHyphen/>
        <w:t>უ</w:t>
      </w:r>
      <w:r w:rsidRPr="00DB51BA">
        <w:rPr>
          <w:rFonts w:ascii="Sylfaen" w:hAnsi="Sylfaen" w:cs="Calibri"/>
          <w:sz w:val="21"/>
          <w:szCs w:val="21"/>
          <w:lang w:val="ka-GE"/>
        </w:rPr>
        <w:softHyphen/>
        <w:t>ს</w:t>
      </w:r>
      <w:r w:rsidRPr="00DB51BA">
        <w:rPr>
          <w:rFonts w:ascii="Sylfaen" w:hAnsi="Sylfaen" w:cs="Calibri"/>
          <w:sz w:val="21"/>
          <w:szCs w:val="21"/>
          <w:lang w:val="ka-GE"/>
        </w:rPr>
        <w:softHyphen/>
        <w:t>ის ახ.წ. 77 წლით და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თ</w:t>
      </w:r>
      <w:r w:rsidRPr="00DB51BA">
        <w:rPr>
          <w:rFonts w:ascii="Sylfaen" w:hAnsi="Sylfaen" w:cs="Calibri"/>
          <w:sz w:val="21"/>
          <w:szCs w:val="21"/>
          <w:lang w:val="ka-GE"/>
        </w:rPr>
        <w:softHyphen/>
        <w:t>არ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ღ</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ბულ ნაშ</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ომ</w:t>
      </w:r>
      <w:r w:rsidRPr="00DB51BA">
        <w:rPr>
          <w:rFonts w:ascii="Sylfaen" w:hAnsi="Sylfaen" w:cs="Calibri"/>
          <w:sz w:val="21"/>
          <w:szCs w:val="21"/>
          <w:lang w:val="ka-GE"/>
        </w:rPr>
        <w:softHyphen/>
      </w:r>
      <w:r w:rsidRPr="00DB51BA">
        <w:rPr>
          <w:rFonts w:ascii="Sylfaen" w:hAnsi="Sylfaen" w:cs="Calibri"/>
          <w:sz w:val="21"/>
          <w:szCs w:val="21"/>
          <w:lang w:val="ka-GE"/>
        </w:rPr>
        <w:softHyphen/>
        <w:t>შია მოხსენიებული.</w:t>
      </w:r>
      <w:r w:rsidRPr="00DB51BA">
        <w:rPr>
          <w:rStyle w:val="FootnoteReference"/>
          <w:rFonts w:ascii="Sylfaen" w:hAnsi="Sylfaen" w:cs="Calibri"/>
          <w:sz w:val="21"/>
          <w:szCs w:val="21"/>
          <w:lang w:val="ka-GE"/>
        </w:rPr>
        <w:footnoteReference w:id="4"/>
      </w:r>
      <w:r w:rsidRPr="00DB51BA">
        <w:rPr>
          <w:rFonts w:ascii="Sylfaen" w:hAnsi="Sylfaen" w:cs="Calibri"/>
          <w:sz w:val="21"/>
          <w:szCs w:val="21"/>
          <w:lang w:val="ka-GE"/>
        </w:rPr>
        <w:t xml:space="preserve"> რადგან რო</w:t>
      </w:r>
      <w:r w:rsidRPr="00DB51BA">
        <w:rPr>
          <w:rStyle w:val="texst02"/>
          <w:rFonts w:ascii="Sylfaen" w:hAnsi="Sylfaen" w:cs="Calibri"/>
          <w:sz w:val="21"/>
          <w:szCs w:val="21"/>
          <w:lang w:val="ka-GE"/>
        </w:rPr>
        <w:t>მ</w:t>
      </w:r>
      <w:r w:rsidRPr="00DB51BA">
        <w:rPr>
          <w:rStyle w:val="texst02"/>
          <w:rFonts w:ascii="Sylfaen" w:hAnsi="Sylfaen" w:cs="Calibri"/>
          <w:sz w:val="21"/>
          <w:szCs w:val="21"/>
          <w:lang w:val="ka-GE"/>
        </w:rPr>
        <w:softHyphen/>
        <w:t>ა</w:t>
      </w:r>
      <w:r w:rsidRPr="00DB51BA">
        <w:rPr>
          <w:rStyle w:val="texst02"/>
          <w:rFonts w:ascii="Sylfaen" w:hAnsi="Sylfaen" w:cs="Calibri"/>
          <w:sz w:val="21"/>
          <w:szCs w:val="21"/>
          <w:lang w:val="ka-GE"/>
        </w:rPr>
        <w:softHyphen/>
        <w:t>ელები ხანგრ</w:t>
      </w:r>
      <w:r w:rsidRPr="00DB51BA">
        <w:rPr>
          <w:rStyle w:val="texst02"/>
          <w:rFonts w:ascii="Sylfaen" w:hAnsi="Sylfaen" w:cs="Calibri"/>
          <w:sz w:val="21"/>
          <w:szCs w:val="21"/>
          <w:lang w:val="ka-GE"/>
        </w:rPr>
        <w:softHyphen/>
        <w:t>ძ</w:t>
      </w:r>
      <w:r w:rsidRPr="00DB51BA">
        <w:rPr>
          <w:rStyle w:val="texst02"/>
          <w:rFonts w:ascii="Sylfaen" w:hAnsi="Sylfaen" w:cs="Calibri"/>
          <w:sz w:val="21"/>
          <w:szCs w:val="21"/>
          <w:lang w:val="ka-GE"/>
        </w:rPr>
        <w:softHyphen/>
        <w:t>ლ</w:t>
      </w:r>
      <w:r w:rsidRPr="00DB51BA">
        <w:rPr>
          <w:rStyle w:val="texst02"/>
          <w:rFonts w:ascii="Sylfaen" w:hAnsi="Sylfaen" w:cs="Calibri"/>
          <w:sz w:val="21"/>
          <w:szCs w:val="21"/>
          <w:lang w:val="ka-GE"/>
        </w:rPr>
        <w:softHyphen/>
        <w:t>ივი დრო</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ისთვის გა</w:t>
      </w:r>
      <w:r w:rsidRPr="00DB51BA">
        <w:rPr>
          <w:rStyle w:val="texst02"/>
          <w:rFonts w:ascii="Sylfaen" w:hAnsi="Sylfaen" w:cs="Calibri"/>
          <w:sz w:val="21"/>
          <w:szCs w:val="21"/>
          <w:lang w:val="ka-GE"/>
        </w:rPr>
        <w:softHyphen/>
        <w:t>მ</w:t>
      </w:r>
      <w:r w:rsidRPr="00DB51BA">
        <w:rPr>
          <w:rStyle w:val="texst02"/>
          <w:rFonts w:ascii="Sylfaen" w:hAnsi="Sylfaen" w:cs="Calibri"/>
          <w:sz w:val="21"/>
          <w:szCs w:val="21"/>
          <w:lang w:val="ka-GE"/>
        </w:rPr>
        <w:softHyphen/>
        <w:t>ი</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ზ</w:t>
      </w:r>
      <w:r w:rsidRPr="00DB51BA">
        <w:rPr>
          <w:rStyle w:val="texst02"/>
          <w:rFonts w:ascii="Sylfaen" w:hAnsi="Sylfaen" w:cs="Calibri"/>
          <w:sz w:val="21"/>
          <w:szCs w:val="21"/>
          <w:lang w:val="ka-GE"/>
        </w:rPr>
        <w:softHyphen/>
        <w:t>ნული ციხესიმაგ</w:t>
      </w:r>
      <w:r w:rsidRPr="00DB51BA">
        <w:rPr>
          <w:rStyle w:val="texst02"/>
          <w:rFonts w:ascii="Sylfaen" w:hAnsi="Sylfaen" w:cs="Calibri"/>
          <w:sz w:val="21"/>
          <w:szCs w:val="21"/>
          <w:lang w:val="ka-GE"/>
        </w:rPr>
        <w:softHyphen/>
        <w:t>რე</w:t>
      </w:r>
      <w:r w:rsidRPr="00DB51BA">
        <w:rPr>
          <w:rStyle w:val="texst02"/>
          <w:rFonts w:ascii="Sylfaen" w:hAnsi="Sylfaen" w:cs="Calibri"/>
          <w:sz w:val="21"/>
          <w:szCs w:val="21"/>
          <w:lang w:val="ka-GE"/>
        </w:rPr>
        <w:softHyphen/>
        <w:t>ე</w:t>
      </w:r>
      <w:r w:rsidRPr="00DB51BA">
        <w:rPr>
          <w:rStyle w:val="texst02"/>
          <w:rFonts w:ascii="Sylfaen" w:hAnsi="Sylfaen" w:cs="Calibri"/>
          <w:sz w:val="21"/>
          <w:szCs w:val="21"/>
          <w:lang w:val="ka-GE"/>
        </w:rPr>
        <w:softHyphen/>
        <w:t>ბის მშე</w:t>
      </w:r>
      <w:r w:rsidRPr="00DB51BA">
        <w:rPr>
          <w:rStyle w:val="texst02"/>
          <w:rFonts w:ascii="Sylfaen" w:hAnsi="Sylfaen" w:cs="Calibri"/>
          <w:sz w:val="21"/>
          <w:szCs w:val="21"/>
          <w:lang w:val="ka-GE"/>
        </w:rPr>
        <w:softHyphen/>
        <w:t>ნებლობა</w:t>
      </w:r>
      <w:r w:rsidRPr="00DB51BA">
        <w:rPr>
          <w:rStyle w:val="texst02"/>
          <w:rFonts w:ascii="Sylfaen" w:hAnsi="Sylfaen" w:cs="Calibri"/>
          <w:sz w:val="21"/>
          <w:szCs w:val="21"/>
          <w:lang w:val="ka-GE"/>
        </w:rPr>
        <w:softHyphen/>
        <w:t>მდე აგ</w:t>
      </w:r>
      <w:r w:rsidRPr="00DB51BA">
        <w:rPr>
          <w:rStyle w:val="texst02"/>
          <w:rFonts w:ascii="Sylfaen" w:hAnsi="Sylfaen" w:cs="Calibri"/>
          <w:sz w:val="21"/>
          <w:szCs w:val="21"/>
          <w:lang w:val="ka-GE"/>
        </w:rPr>
        <w:softHyphen/>
        <w:t>ე</w:t>
      </w:r>
      <w:r w:rsidRPr="00DB51BA">
        <w:rPr>
          <w:rStyle w:val="texst02"/>
          <w:rFonts w:ascii="Sylfaen" w:hAnsi="Sylfaen" w:cs="Calibri"/>
          <w:sz w:val="21"/>
          <w:szCs w:val="21"/>
          <w:lang w:val="ka-GE"/>
        </w:rPr>
        <w:softHyphen/>
        <w:t>ბ</w:t>
      </w:r>
      <w:r w:rsidRPr="00DB51BA">
        <w:rPr>
          <w:rStyle w:val="texst02"/>
          <w:rFonts w:ascii="Sylfaen" w:hAnsi="Sylfaen" w:cs="Calibri"/>
          <w:sz w:val="21"/>
          <w:szCs w:val="21"/>
          <w:lang w:val="ka-GE"/>
        </w:rPr>
        <w:softHyphen/>
        <w:t>დ</w:t>
      </w:r>
      <w:r w:rsidRPr="00DB51BA">
        <w:rPr>
          <w:rStyle w:val="texst02"/>
          <w:rFonts w:ascii="Sylfaen" w:hAnsi="Sylfaen" w:cs="Calibri"/>
          <w:sz w:val="21"/>
          <w:szCs w:val="21"/>
          <w:lang w:val="ka-GE"/>
        </w:rPr>
        <w:softHyphen/>
        <w:t>ნ</w:t>
      </w:r>
      <w:r w:rsidRPr="00DB51BA">
        <w:rPr>
          <w:rStyle w:val="texst02"/>
          <w:rFonts w:ascii="Sylfaen" w:hAnsi="Sylfaen" w:cs="Calibri"/>
          <w:sz w:val="21"/>
          <w:szCs w:val="21"/>
          <w:lang w:val="ka-GE"/>
        </w:rPr>
        <w:softHyphen/>
        <w:t>ენ ხის დროებით საფ</w:t>
      </w:r>
      <w:r w:rsidRPr="00DB51BA">
        <w:rPr>
          <w:rStyle w:val="texst02"/>
          <w:rFonts w:ascii="Sylfaen" w:hAnsi="Sylfaen" w:cs="Calibri"/>
          <w:sz w:val="21"/>
          <w:szCs w:val="21"/>
          <w:lang w:val="ka-GE"/>
        </w:rPr>
        <w:softHyphen/>
        <w:t>ო</w:t>
      </w:r>
      <w:r w:rsidRPr="00DB51BA">
        <w:rPr>
          <w:rStyle w:val="texst02"/>
          <w:rFonts w:ascii="Sylfaen" w:hAnsi="Sylfaen" w:cs="Calibri"/>
          <w:sz w:val="21"/>
          <w:szCs w:val="21"/>
          <w:lang w:val="ka-GE"/>
        </w:rPr>
        <w:softHyphen/>
        <w:t>რ</w:t>
      </w:r>
      <w:r w:rsidRPr="00DB51BA">
        <w:rPr>
          <w:rStyle w:val="texst02"/>
          <w:rFonts w:ascii="Sylfaen" w:hAnsi="Sylfaen" w:cs="Calibri"/>
          <w:sz w:val="21"/>
          <w:szCs w:val="21"/>
          <w:lang w:val="ka-GE"/>
        </w:rPr>
        <w:softHyphen/>
        <w:t>ტიფიკაციო ნა</w:t>
      </w:r>
      <w:r w:rsidRPr="00DB51BA">
        <w:rPr>
          <w:rStyle w:val="texst02"/>
          <w:rFonts w:ascii="Sylfaen" w:hAnsi="Sylfaen" w:cs="Calibri"/>
          <w:sz w:val="21"/>
          <w:szCs w:val="21"/>
          <w:lang w:val="ka-GE"/>
        </w:rPr>
        <w:softHyphen/>
        <w:t>გებობებს (ე.წ. „</w:t>
      </w:r>
      <w:r w:rsidRPr="00DB51BA">
        <w:rPr>
          <w:rFonts w:ascii="Sylfaen" w:hAnsi="Sylfaen" w:cs="Calibri"/>
          <w:sz w:val="21"/>
          <w:szCs w:val="21"/>
          <w:lang w:val="ka-GE"/>
        </w:rPr>
        <w:t>ila Muralia</w:t>
      </w:r>
      <w:r w:rsidRPr="00DB51BA">
        <w:rPr>
          <w:rStyle w:val="texst02"/>
          <w:rFonts w:ascii="Sylfaen" w:hAnsi="Sylfaen" w:cs="Calibri"/>
          <w:sz w:val="21"/>
          <w:szCs w:val="21"/>
          <w:lang w:val="ka-GE"/>
        </w:rPr>
        <w:t>“), მკვლევრები არ გა</w:t>
      </w:r>
      <w:r w:rsidRPr="00DB51BA">
        <w:rPr>
          <w:rStyle w:val="texst02"/>
          <w:rFonts w:ascii="Sylfaen" w:hAnsi="Sylfaen" w:cs="Calibri"/>
          <w:sz w:val="21"/>
          <w:szCs w:val="21"/>
          <w:lang w:val="ka-GE"/>
        </w:rPr>
        <w:softHyphen/>
        <w:t>მო</w:t>
      </w:r>
      <w:r w:rsidRPr="00DB51BA">
        <w:rPr>
          <w:rStyle w:val="texst02"/>
          <w:rFonts w:ascii="Sylfaen" w:hAnsi="Sylfaen" w:cs="Calibri"/>
          <w:sz w:val="21"/>
          <w:szCs w:val="21"/>
          <w:lang w:val="ka-GE"/>
        </w:rPr>
        <w:softHyphen/>
        <w:t>რი</w:t>
      </w:r>
      <w:r w:rsidRPr="00DB51BA">
        <w:rPr>
          <w:rStyle w:val="texst02"/>
          <w:rFonts w:ascii="Sylfaen" w:hAnsi="Sylfaen" w:cs="Calibri"/>
          <w:sz w:val="21"/>
          <w:szCs w:val="21"/>
          <w:lang w:val="ka-GE"/>
        </w:rPr>
        <w:softHyphen/>
        <w:t>ც</w:t>
      </w:r>
      <w:r w:rsidR="00A2345C">
        <w:rPr>
          <w:rStyle w:val="texst02"/>
          <w:rFonts w:ascii="Sylfaen" w:hAnsi="Sylfaen" w:cs="Calibri"/>
          <w:sz w:val="21"/>
          <w:szCs w:val="21"/>
          <w:lang w:val="ka-GE"/>
        </w:rPr>
        <w:t>ხ</w:t>
      </w:r>
      <w:r w:rsidRPr="00DB51BA">
        <w:rPr>
          <w:rStyle w:val="texst02"/>
          <w:rFonts w:ascii="Sylfaen" w:hAnsi="Sylfaen" w:cs="Calibri"/>
          <w:sz w:val="21"/>
          <w:szCs w:val="21"/>
          <w:lang w:val="ka-GE"/>
        </w:rPr>
        <w:t>ავენ, რომ რო</w:t>
      </w:r>
      <w:r w:rsidRPr="00DB51BA">
        <w:rPr>
          <w:rStyle w:val="texst02"/>
          <w:rFonts w:ascii="Sylfaen" w:hAnsi="Sylfaen" w:cs="Calibri"/>
          <w:sz w:val="21"/>
          <w:szCs w:val="21"/>
          <w:lang w:val="ka-GE"/>
        </w:rPr>
        <w:softHyphen/>
        <w:t>მაე</w:t>
      </w:r>
      <w:r w:rsidRPr="00DB51BA">
        <w:rPr>
          <w:rStyle w:val="texst02"/>
          <w:rFonts w:ascii="Sylfaen" w:hAnsi="Sylfaen" w:cs="Calibri"/>
          <w:sz w:val="21"/>
          <w:szCs w:val="21"/>
          <w:lang w:val="ka-GE"/>
        </w:rPr>
        <w:softHyphen/>
        <w:t>ლ</w:t>
      </w:r>
      <w:r w:rsidRPr="00DB51BA">
        <w:rPr>
          <w:rStyle w:val="texst02"/>
          <w:rFonts w:ascii="Sylfaen" w:hAnsi="Sylfaen" w:cs="Calibri"/>
          <w:sz w:val="21"/>
          <w:szCs w:val="21"/>
          <w:lang w:val="ka-GE"/>
        </w:rPr>
        <w:softHyphen/>
        <w:t>ებს აფსაროსშიც თავდა</w:t>
      </w:r>
      <w:r w:rsidRPr="00DB51BA">
        <w:rPr>
          <w:rStyle w:val="texst02"/>
          <w:rFonts w:ascii="Sylfaen" w:hAnsi="Sylfaen" w:cs="Calibri"/>
          <w:sz w:val="21"/>
          <w:szCs w:val="21"/>
          <w:lang w:val="ka-GE"/>
        </w:rPr>
        <w:softHyphen/>
        <w:t>პირ</w:t>
      </w:r>
      <w:r w:rsidRPr="00DB51BA">
        <w:rPr>
          <w:rStyle w:val="texst02"/>
          <w:rFonts w:ascii="Sylfaen" w:hAnsi="Sylfaen" w:cs="Calibri"/>
          <w:sz w:val="21"/>
          <w:szCs w:val="21"/>
          <w:lang w:val="ka-GE"/>
        </w:rPr>
        <w:softHyphen/>
        <w:t>ვ</w:t>
      </w:r>
      <w:r w:rsidRPr="00DB51BA">
        <w:rPr>
          <w:rStyle w:val="texst02"/>
          <w:rFonts w:ascii="Sylfaen" w:hAnsi="Sylfaen" w:cs="Calibri"/>
          <w:sz w:val="21"/>
          <w:szCs w:val="21"/>
          <w:lang w:val="ka-GE"/>
        </w:rPr>
        <w:softHyphen/>
        <w:t>ე</w:t>
      </w:r>
      <w:r w:rsidRPr="00DB51BA">
        <w:rPr>
          <w:rStyle w:val="texst02"/>
          <w:rFonts w:ascii="Sylfaen" w:hAnsi="Sylfaen" w:cs="Calibri"/>
          <w:sz w:val="21"/>
          <w:szCs w:val="21"/>
          <w:lang w:val="ka-GE"/>
        </w:rPr>
        <w:softHyphen/>
        <w:t>ლად ხის ისეთივე დროე</w:t>
      </w:r>
      <w:r w:rsidRPr="00DB51BA">
        <w:rPr>
          <w:rStyle w:val="texst02"/>
          <w:rFonts w:ascii="Sylfaen" w:hAnsi="Sylfaen" w:cs="Calibri"/>
          <w:sz w:val="21"/>
          <w:szCs w:val="21"/>
          <w:lang w:val="ka-GE"/>
        </w:rPr>
        <w:softHyphen/>
        <w:t>ბი</w:t>
      </w:r>
      <w:r w:rsidRPr="00DB51BA">
        <w:rPr>
          <w:rStyle w:val="texst02"/>
          <w:rFonts w:ascii="Sylfaen" w:hAnsi="Sylfaen" w:cs="Calibri"/>
          <w:sz w:val="21"/>
          <w:szCs w:val="21"/>
          <w:lang w:val="ka-GE"/>
        </w:rPr>
        <w:softHyphen/>
        <w:t>თი სას</w:t>
      </w:r>
      <w:r w:rsidR="00A2345C">
        <w:rPr>
          <w:rStyle w:val="texst02"/>
          <w:rFonts w:ascii="Sylfaen" w:hAnsi="Sylfaen" w:cs="Calibri"/>
          <w:sz w:val="21"/>
          <w:szCs w:val="21"/>
          <w:lang w:val="ka-GE"/>
        </w:rPr>
        <w:t>ა</w:t>
      </w:r>
      <w:r w:rsidRPr="00DB51BA">
        <w:rPr>
          <w:rStyle w:val="texst02"/>
          <w:rFonts w:ascii="Sylfaen" w:hAnsi="Sylfaen" w:cs="Calibri"/>
          <w:sz w:val="21"/>
          <w:szCs w:val="21"/>
          <w:lang w:val="ka-GE"/>
        </w:rPr>
        <w:t>მაგრო ნაგე</w:t>
      </w:r>
      <w:r w:rsidRPr="00DB51BA">
        <w:rPr>
          <w:rStyle w:val="texst02"/>
          <w:rFonts w:ascii="Sylfaen" w:hAnsi="Sylfaen" w:cs="Calibri"/>
          <w:sz w:val="21"/>
          <w:szCs w:val="21"/>
          <w:lang w:val="ka-GE"/>
        </w:rPr>
        <w:softHyphen/>
        <w:t>ბ</w:t>
      </w:r>
      <w:r w:rsidRPr="00DB51BA">
        <w:rPr>
          <w:rStyle w:val="texst02"/>
          <w:rFonts w:ascii="Sylfaen" w:hAnsi="Sylfaen" w:cs="Calibri"/>
          <w:sz w:val="21"/>
          <w:szCs w:val="21"/>
          <w:lang w:val="ka-GE"/>
        </w:rPr>
        <w:softHyphen/>
        <w:t>ობა აეგოთ, რო</w:t>
      </w:r>
      <w:r w:rsidRPr="00DB51BA">
        <w:rPr>
          <w:rStyle w:val="texst02"/>
          <w:rFonts w:ascii="Sylfaen" w:hAnsi="Sylfaen" w:cs="Calibri"/>
          <w:sz w:val="21"/>
          <w:szCs w:val="21"/>
          <w:lang w:val="ka-GE"/>
        </w:rPr>
        <w:softHyphen/>
        <w:t>გ</w:t>
      </w:r>
      <w:r w:rsidRPr="00DB51BA">
        <w:rPr>
          <w:rStyle w:val="texst02"/>
          <w:rFonts w:ascii="Sylfaen" w:hAnsi="Sylfaen" w:cs="Calibri"/>
          <w:sz w:val="21"/>
          <w:szCs w:val="21"/>
          <w:lang w:val="ka-GE"/>
        </w:rPr>
        <w:softHyphen/>
        <w:t>ორ</w:t>
      </w:r>
      <w:r w:rsidRPr="00DB51BA">
        <w:rPr>
          <w:rStyle w:val="texst02"/>
          <w:rFonts w:ascii="Sylfaen" w:hAnsi="Sylfaen" w:cs="Calibri"/>
          <w:sz w:val="21"/>
          <w:szCs w:val="21"/>
          <w:lang w:val="ka-GE"/>
        </w:rPr>
        <w:softHyphen/>
        <w:t>საც ფლა</w:t>
      </w:r>
      <w:r w:rsidRPr="00DB51BA">
        <w:rPr>
          <w:rStyle w:val="texst02"/>
          <w:rFonts w:ascii="Sylfaen" w:hAnsi="Sylfaen" w:cs="Calibri"/>
          <w:sz w:val="21"/>
          <w:szCs w:val="21"/>
          <w:lang w:val="ka-GE"/>
        </w:rPr>
        <w:softHyphen/>
        <w:t>ვ</w:t>
      </w:r>
      <w:r w:rsidRPr="00DB51BA">
        <w:rPr>
          <w:rStyle w:val="texst02"/>
          <w:rFonts w:ascii="Sylfaen" w:hAnsi="Sylfaen" w:cs="Calibri"/>
          <w:sz w:val="21"/>
          <w:szCs w:val="21"/>
          <w:lang w:val="ka-GE"/>
        </w:rPr>
        <w:softHyphen/>
        <w:t>იუს არ</w:t>
      </w:r>
      <w:r w:rsidRPr="00DB51BA">
        <w:rPr>
          <w:rStyle w:val="texst02"/>
          <w:rFonts w:ascii="Sylfaen" w:hAnsi="Sylfaen" w:cs="Calibri"/>
          <w:sz w:val="21"/>
          <w:szCs w:val="21"/>
          <w:lang w:val="ka-GE"/>
        </w:rPr>
        <w:softHyphen/>
        <w:t>ი</w:t>
      </w:r>
      <w:r w:rsidRPr="00DB51BA">
        <w:rPr>
          <w:rStyle w:val="texst02"/>
          <w:rFonts w:ascii="Sylfaen" w:hAnsi="Sylfaen" w:cs="Calibri"/>
          <w:sz w:val="21"/>
          <w:szCs w:val="21"/>
          <w:lang w:val="ka-GE"/>
        </w:rPr>
        <w:softHyphen/>
        <w:t>ა</w:t>
      </w:r>
      <w:r w:rsidRPr="00DB51BA">
        <w:rPr>
          <w:rStyle w:val="texst02"/>
          <w:rFonts w:ascii="Sylfaen" w:hAnsi="Sylfaen" w:cs="Calibri"/>
          <w:sz w:val="21"/>
          <w:szCs w:val="21"/>
          <w:lang w:val="ka-GE"/>
        </w:rPr>
        <w:softHyphen/>
        <w:t>ნე (დაახლ. 95-175 წწ) იხ</w:t>
      </w:r>
      <w:r w:rsidRPr="00DB51BA">
        <w:rPr>
          <w:rStyle w:val="texst02"/>
          <w:rFonts w:ascii="Sylfaen" w:hAnsi="Sylfaen" w:cs="Calibri"/>
          <w:sz w:val="21"/>
          <w:szCs w:val="21"/>
          <w:lang w:val="ka-GE"/>
        </w:rPr>
        <w:softHyphen/>
        <w:t>სენი</w:t>
      </w:r>
      <w:r w:rsidRPr="00DB51BA">
        <w:rPr>
          <w:rStyle w:val="texst02"/>
          <w:rFonts w:ascii="Sylfaen" w:hAnsi="Sylfaen" w:cs="Calibri"/>
          <w:sz w:val="21"/>
          <w:szCs w:val="21"/>
          <w:lang w:val="ka-GE"/>
        </w:rPr>
        <w:softHyphen/>
        <w:t>ებს ფასისში.</w:t>
      </w:r>
      <w:r w:rsidRPr="00DB51BA">
        <w:rPr>
          <w:rStyle w:val="FootnoteReference"/>
          <w:rFonts w:ascii="Sylfaen" w:hAnsi="Sylfaen" w:cs="Calibri"/>
          <w:sz w:val="21"/>
          <w:szCs w:val="21"/>
          <w:lang w:val="ka-GE"/>
        </w:rPr>
        <w:footnoteReference w:id="5"/>
      </w:r>
      <w:r w:rsidRPr="00DB51BA">
        <w:rPr>
          <w:rStyle w:val="texst02"/>
          <w:rFonts w:ascii="Sylfaen" w:hAnsi="Sylfaen" w:cs="Calibri"/>
          <w:sz w:val="21"/>
          <w:szCs w:val="21"/>
          <w:lang w:val="ka-GE"/>
        </w:rPr>
        <w:t xml:space="preserve"> </w:t>
      </w:r>
    </w:p>
    <w:p w14:paraId="394FC8BA" w14:textId="54FBD390"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Style w:val="texst02"/>
          <w:rFonts w:ascii="Sylfaen" w:hAnsi="Sylfaen" w:cs="Calibri"/>
          <w:sz w:val="21"/>
          <w:szCs w:val="21"/>
          <w:lang w:val="ka-GE"/>
        </w:rPr>
        <w:t>აფსაროსის ციხეს (ე.წ „კასტელუმს“), საშუ</w:t>
      </w:r>
      <w:r w:rsidRPr="00DB51BA">
        <w:rPr>
          <w:rStyle w:val="texst02"/>
          <w:rFonts w:ascii="Sylfaen" w:hAnsi="Sylfaen" w:cs="Calibri"/>
          <w:sz w:val="21"/>
          <w:szCs w:val="21"/>
          <w:lang w:val="ka-GE"/>
        </w:rPr>
        <w:softHyphen/>
        <w:t>ა</w:t>
      </w:r>
      <w:r w:rsidRPr="00DB51BA">
        <w:rPr>
          <w:rStyle w:val="texst02"/>
          <w:rFonts w:ascii="Sylfaen" w:hAnsi="Sylfaen" w:cs="Calibri"/>
          <w:sz w:val="21"/>
          <w:szCs w:val="21"/>
          <w:lang w:val="ka-GE"/>
        </w:rPr>
        <w:softHyphen/>
        <w:t>ლო სი</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დიდის ბანაკების კატეგო</w:t>
      </w:r>
      <w:r w:rsidRPr="00DB51BA">
        <w:rPr>
          <w:rStyle w:val="texst02"/>
          <w:rFonts w:ascii="Sylfaen" w:hAnsi="Sylfaen" w:cs="Calibri"/>
          <w:sz w:val="21"/>
          <w:szCs w:val="21"/>
          <w:lang w:val="ka-GE"/>
        </w:rPr>
        <w:softHyphen/>
        <w:t>რიას მი</w:t>
      </w:r>
      <w:r w:rsidRPr="00DB51BA">
        <w:rPr>
          <w:rStyle w:val="texst02"/>
          <w:rFonts w:ascii="Sylfaen" w:hAnsi="Sylfaen" w:cs="Calibri"/>
          <w:sz w:val="21"/>
          <w:szCs w:val="21"/>
          <w:lang w:val="ka-GE"/>
        </w:rPr>
        <w:softHyphen/>
        <w:t>ა</w:t>
      </w:r>
      <w:r w:rsidRPr="00DB51BA">
        <w:rPr>
          <w:rStyle w:val="texst02"/>
          <w:rFonts w:ascii="Sylfaen" w:hAnsi="Sylfaen" w:cs="Calibri"/>
          <w:sz w:val="21"/>
          <w:szCs w:val="21"/>
          <w:lang w:val="ka-GE"/>
        </w:rPr>
        <w:softHyphen/>
        <w:t>კ</w:t>
      </w:r>
      <w:r w:rsidRPr="00DB51BA">
        <w:rPr>
          <w:rStyle w:val="texst02"/>
          <w:rFonts w:ascii="Sylfaen" w:hAnsi="Sylfaen" w:cs="Calibri"/>
          <w:sz w:val="21"/>
          <w:szCs w:val="21"/>
          <w:lang w:val="ka-GE"/>
        </w:rPr>
        <w:softHyphen/>
        <w:t>უ</w:t>
      </w:r>
      <w:r w:rsidRPr="00DB51BA">
        <w:rPr>
          <w:rStyle w:val="texst02"/>
          <w:rFonts w:ascii="Sylfaen" w:hAnsi="Sylfaen" w:cs="Calibri"/>
          <w:sz w:val="21"/>
          <w:szCs w:val="21"/>
          <w:lang w:val="ka-GE"/>
        </w:rPr>
        <w:softHyphen/>
        <w:t xml:space="preserve">თვნებენ. </w:t>
      </w:r>
      <w:r w:rsidRPr="00DB51BA">
        <w:rPr>
          <w:rFonts w:ascii="Sylfaen" w:hAnsi="Sylfaen" w:cs="Calibri"/>
          <w:sz w:val="21"/>
          <w:szCs w:val="21"/>
          <w:lang w:val="ka-GE"/>
        </w:rPr>
        <w:t>ციხე თავისი კონფი</w:t>
      </w:r>
      <w:r w:rsidRPr="00DB51BA">
        <w:rPr>
          <w:rFonts w:ascii="Sylfaen" w:hAnsi="Sylfaen" w:cs="Calibri"/>
          <w:sz w:val="21"/>
          <w:szCs w:val="21"/>
          <w:lang w:val="ka-GE"/>
        </w:rPr>
        <w:softHyphen/>
        <w:t>გურა</w:t>
      </w:r>
      <w:r w:rsidRPr="00DB51BA">
        <w:rPr>
          <w:rFonts w:ascii="Sylfaen" w:hAnsi="Sylfaen" w:cs="Calibri"/>
          <w:sz w:val="21"/>
          <w:szCs w:val="21"/>
          <w:lang w:val="ka-GE"/>
        </w:rPr>
        <w:softHyphen/>
        <w:t>ცი</w:t>
      </w:r>
      <w:r w:rsidRPr="00DB51BA">
        <w:rPr>
          <w:rFonts w:ascii="Sylfaen" w:hAnsi="Sylfaen" w:cs="Calibri"/>
          <w:sz w:val="21"/>
          <w:szCs w:val="21"/>
          <w:lang w:val="ka-GE"/>
        </w:rPr>
        <w:softHyphen/>
        <w:t>ით სა</w:t>
      </w:r>
      <w:r w:rsidRPr="00DB51BA">
        <w:rPr>
          <w:rFonts w:ascii="Sylfaen" w:hAnsi="Sylfaen" w:cs="Calibri"/>
          <w:sz w:val="21"/>
          <w:szCs w:val="21"/>
          <w:lang w:val="ka-GE"/>
        </w:rPr>
        <w:softHyphen/>
        <w:t>ხ</w:t>
      </w:r>
      <w:r w:rsidRPr="00DB51BA">
        <w:rPr>
          <w:rFonts w:ascii="Sylfaen" w:hAnsi="Sylfaen" w:cs="Calibri"/>
          <w:sz w:val="21"/>
          <w:szCs w:val="21"/>
          <w:lang w:val="ka-GE"/>
        </w:rPr>
        <w:softHyphen/>
        <w:t>მე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t>თო ჯარე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ბაზისა და სა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ხ</w:t>
      </w:r>
      <w:r w:rsidRPr="00DB51BA">
        <w:rPr>
          <w:rFonts w:ascii="Sylfaen" w:hAnsi="Sylfaen" w:cs="Calibri"/>
          <w:sz w:val="21"/>
          <w:szCs w:val="21"/>
          <w:lang w:val="ka-GE"/>
        </w:rPr>
        <w:softHyphen/>
        <w:t>ე</w:t>
      </w:r>
      <w:r w:rsidRPr="00DB51BA">
        <w:rPr>
          <w:rFonts w:ascii="Sylfaen" w:hAnsi="Sylfaen" w:cs="Calibri"/>
          <w:sz w:val="21"/>
          <w:szCs w:val="21"/>
          <w:lang w:val="ka-GE"/>
        </w:rPr>
        <w:softHyphen/>
        <w:t>დრო ნავ</w:t>
      </w:r>
      <w:r w:rsidRPr="00DB51BA">
        <w:rPr>
          <w:rFonts w:ascii="Sylfaen" w:hAnsi="Sylfaen" w:cs="Calibri"/>
          <w:sz w:val="21"/>
          <w:szCs w:val="21"/>
          <w:lang w:val="ka-GE"/>
        </w:rPr>
        <w:softHyphen/>
        <w:t>სა</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t>გურის კომბინირებულ ვარიანტს წარ</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ა</w:t>
      </w:r>
      <w:r w:rsidRPr="00DB51BA">
        <w:rPr>
          <w:rFonts w:ascii="Sylfaen" w:hAnsi="Sylfaen" w:cs="Calibri"/>
          <w:sz w:val="21"/>
          <w:szCs w:val="21"/>
          <w:lang w:val="ka-GE"/>
        </w:rPr>
        <w:softHyphen/>
        <w:t>დგენს (კა</w:t>
      </w:r>
      <w:r w:rsidRPr="00DB51BA">
        <w:rPr>
          <w:rFonts w:ascii="Sylfaen" w:hAnsi="Sylfaen" w:cs="Calibri"/>
          <w:sz w:val="21"/>
          <w:szCs w:val="21"/>
          <w:lang w:val="ka-GE"/>
        </w:rPr>
        <w:softHyphen/>
        <w:t>ხიძე, 2002: 9). ციხე გე</w:t>
      </w:r>
      <w:r w:rsidRPr="00DB51BA">
        <w:rPr>
          <w:rFonts w:ascii="Sylfaen" w:hAnsi="Sylfaen" w:cs="Calibri"/>
          <w:sz w:val="21"/>
          <w:szCs w:val="21"/>
          <w:lang w:val="ka-GE"/>
        </w:rPr>
        <w:softHyphen/>
        <w:t>გ</w:t>
      </w:r>
      <w:r w:rsidRPr="00DB51BA">
        <w:rPr>
          <w:rFonts w:ascii="Sylfaen" w:hAnsi="Sylfaen" w:cs="Calibri"/>
          <w:sz w:val="21"/>
          <w:szCs w:val="21"/>
          <w:lang w:val="ka-GE"/>
        </w:rPr>
        <w:softHyphen/>
        <w:t>მაში სწორ</w:t>
      </w:r>
      <w:r w:rsidRPr="00DB51BA">
        <w:rPr>
          <w:rFonts w:ascii="Sylfaen" w:hAnsi="Sylfaen" w:cs="Calibri"/>
          <w:sz w:val="21"/>
          <w:szCs w:val="21"/>
          <w:lang w:val="ka-GE"/>
        </w:rPr>
        <w:softHyphen/>
        <w:t>კუთხ</w:t>
      </w:r>
      <w:r w:rsidRPr="00DB51BA">
        <w:rPr>
          <w:rFonts w:ascii="Sylfaen" w:hAnsi="Sylfaen" w:cs="Calibri"/>
          <w:sz w:val="21"/>
          <w:szCs w:val="21"/>
          <w:lang w:val="ka-GE"/>
        </w:rPr>
        <w:softHyphen/>
        <w:t>ე</w:t>
      </w:r>
      <w:r w:rsidRPr="00DB51BA">
        <w:rPr>
          <w:rFonts w:ascii="Sylfaen" w:hAnsi="Sylfaen" w:cs="Calibri"/>
          <w:sz w:val="21"/>
          <w:szCs w:val="21"/>
          <w:lang w:val="ka-GE"/>
        </w:rPr>
        <w:softHyphen/>
        <w:t>დია (სიგრძე - 222 მ, სიგანე - 195მ, ფა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თობი 4,75 ჰა, სიგ</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ძე პერიმეტრზე - 900 მ, კე</w:t>
      </w:r>
      <w:r w:rsidRPr="00DB51BA">
        <w:rPr>
          <w:rFonts w:ascii="Sylfaen" w:hAnsi="Sylfaen" w:cs="Calibri"/>
          <w:sz w:val="21"/>
          <w:szCs w:val="21"/>
          <w:lang w:val="ka-GE"/>
        </w:rPr>
        <w:softHyphen/>
        <w:t>დლე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სიმაღლე - 5 მ, იქ</w:t>
      </w:r>
      <w:r w:rsidR="00A2345C">
        <w:rPr>
          <w:rFonts w:ascii="Sylfaen" w:hAnsi="Sylfaen" w:cs="Calibri"/>
          <w:sz w:val="21"/>
          <w:szCs w:val="21"/>
          <w:lang w:val="ka-GE"/>
        </w:rPr>
        <w:t>,</w:t>
      </w:r>
      <w:r w:rsidRPr="00DB51BA">
        <w:rPr>
          <w:rFonts w:ascii="Sylfaen" w:hAnsi="Sylfaen" w:cs="Calibri"/>
          <w:sz w:val="21"/>
          <w:szCs w:val="21"/>
          <w:lang w:val="ka-GE"/>
        </w:rPr>
        <w:t xml:space="preserve"> სა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აც კო</w:t>
      </w:r>
      <w:r w:rsidRPr="00DB51BA">
        <w:rPr>
          <w:rFonts w:ascii="Sylfaen" w:hAnsi="Sylfaen" w:cs="Calibri"/>
          <w:sz w:val="21"/>
          <w:szCs w:val="21"/>
          <w:lang w:val="ka-GE"/>
        </w:rPr>
        <w:softHyphen/>
        <w:t>შკე</w:t>
      </w:r>
      <w:r w:rsidRPr="00DB51BA">
        <w:rPr>
          <w:rFonts w:ascii="Sylfaen" w:hAnsi="Sylfaen" w:cs="Calibri"/>
          <w:sz w:val="21"/>
          <w:szCs w:val="21"/>
          <w:lang w:val="ka-GE"/>
        </w:rPr>
        <w:softHyphen/>
        <w:t>ბია აღმართ</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t>ლი - 7 მ). კედ</w:t>
      </w:r>
      <w:r w:rsidRPr="00DB51BA">
        <w:rPr>
          <w:rFonts w:ascii="Sylfaen" w:hAnsi="Sylfaen" w:cs="Calibri"/>
          <w:sz w:val="21"/>
          <w:szCs w:val="21"/>
          <w:lang w:val="ka-GE"/>
        </w:rPr>
        <w:softHyphen/>
        <w:t>ლების ქვედა ნაწილი (I-II იარუსი) დი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დი ზომის კვა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თაა შედგენილი, ზედა ნაწილი კი (დაახ</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ებ</w:t>
      </w:r>
      <w:r w:rsidRPr="00DB51BA">
        <w:rPr>
          <w:rFonts w:ascii="Sylfaen" w:hAnsi="Sylfaen" w:cs="Calibri"/>
          <w:sz w:val="21"/>
          <w:szCs w:val="21"/>
          <w:lang w:val="ka-GE"/>
        </w:rPr>
        <w:softHyphen/>
        <w:t>ით 1,5 მ სი</w:t>
      </w:r>
      <w:r w:rsidRPr="00DB51BA">
        <w:rPr>
          <w:rFonts w:ascii="Sylfaen" w:hAnsi="Sylfaen" w:cs="Calibri"/>
          <w:sz w:val="21"/>
          <w:szCs w:val="21"/>
          <w:lang w:val="ka-GE"/>
        </w:rPr>
        <w:softHyphen/>
        <w:t>მა</w:t>
      </w:r>
      <w:r w:rsidRPr="00DB51BA">
        <w:rPr>
          <w:rFonts w:ascii="Sylfaen" w:hAnsi="Sylfaen" w:cs="Calibri"/>
          <w:sz w:val="21"/>
          <w:szCs w:val="21"/>
          <w:lang w:val="ka-GE"/>
        </w:rPr>
        <w:softHyphen/>
        <w:t>ღ</w:t>
      </w:r>
      <w:r w:rsidRPr="00DB51BA">
        <w:rPr>
          <w:rFonts w:ascii="Sylfaen" w:hAnsi="Sylfaen" w:cs="Calibri"/>
          <w:sz w:val="21"/>
          <w:szCs w:val="21"/>
          <w:lang w:val="ka-GE"/>
        </w:rPr>
        <w:softHyphen/>
        <w:t>ლის) შე</w:t>
      </w:r>
      <w:r w:rsidRPr="00DB51BA">
        <w:rPr>
          <w:rFonts w:ascii="Sylfaen" w:hAnsi="Sylfaen" w:cs="Calibri"/>
          <w:sz w:val="21"/>
          <w:szCs w:val="21"/>
          <w:lang w:val="ka-GE"/>
        </w:rPr>
        <w:softHyphen/>
        <w:t>დ</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ით პა</w:t>
      </w:r>
      <w:r w:rsidRPr="00DB51BA">
        <w:rPr>
          <w:rFonts w:ascii="Sylfaen" w:hAnsi="Sylfaen" w:cs="Calibri"/>
          <w:sz w:val="21"/>
          <w:szCs w:val="21"/>
          <w:lang w:val="ka-GE"/>
        </w:rPr>
        <w:softHyphen/>
      </w:r>
      <w:r w:rsidRPr="00DB51BA">
        <w:rPr>
          <w:rFonts w:ascii="Sylfaen" w:hAnsi="Sylfaen" w:cs="Calibri"/>
          <w:sz w:val="21"/>
          <w:szCs w:val="21"/>
          <w:lang w:val="ka-GE"/>
        </w:rPr>
        <w:softHyphen/>
        <w:t>ტარა ქვებ</w:t>
      </w:r>
      <w:r w:rsidRPr="00DB51BA">
        <w:rPr>
          <w:rFonts w:ascii="Sylfaen" w:hAnsi="Sylfaen" w:cs="Calibri"/>
          <w:sz w:val="21"/>
          <w:szCs w:val="21"/>
          <w:lang w:val="ka-GE"/>
        </w:rPr>
        <w:softHyphen/>
        <w:t>ითაა ამოყვანილი. ცი</w:t>
      </w:r>
      <w:r w:rsidRPr="00DB51BA">
        <w:rPr>
          <w:rFonts w:ascii="Sylfaen" w:hAnsi="Sylfaen" w:cs="Calibri"/>
          <w:sz w:val="21"/>
          <w:szCs w:val="21"/>
          <w:lang w:val="ka-GE"/>
        </w:rPr>
        <w:softHyphen/>
        <w:t>ხ</w:t>
      </w:r>
      <w:r w:rsidRPr="00DB51BA">
        <w:rPr>
          <w:rFonts w:ascii="Sylfaen" w:hAnsi="Sylfaen" w:cs="Calibri"/>
          <w:sz w:val="21"/>
          <w:szCs w:val="21"/>
          <w:lang w:val="ka-GE"/>
        </w:rPr>
        <w:softHyphen/>
        <w:t>ის კედ</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ებს ეტ</w:t>
      </w:r>
      <w:r w:rsidRPr="00DB51BA">
        <w:rPr>
          <w:rFonts w:ascii="Sylfaen" w:hAnsi="Sylfaen" w:cs="Calibri"/>
          <w:sz w:val="21"/>
          <w:szCs w:val="21"/>
          <w:lang w:val="ka-GE"/>
        </w:rPr>
        <w:softHyphen/>
        <w:t>ყო</w:t>
      </w:r>
      <w:r w:rsidRPr="00DB51BA">
        <w:rPr>
          <w:rFonts w:ascii="Sylfaen" w:hAnsi="Sylfaen" w:cs="Calibri"/>
          <w:sz w:val="21"/>
          <w:szCs w:val="21"/>
          <w:lang w:val="ka-GE"/>
        </w:rPr>
        <w:softHyphen/>
        <w:t>ბ</w:t>
      </w:r>
      <w:r w:rsidRPr="00DB51BA">
        <w:rPr>
          <w:rFonts w:ascii="Sylfaen" w:hAnsi="Sylfaen" w:cs="Calibri"/>
          <w:sz w:val="21"/>
          <w:szCs w:val="21"/>
          <w:lang w:val="ka-GE"/>
        </w:rPr>
        <w:softHyphen/>
        <w:t>ა პერიო</w:t>
      </w:r>
      <w:r w:rsidRPr="00DB51BA">
        <w:rPr>
          <w:rFonts w:ascii="Sylfaen" w:hAnsi="Sylfaen" w:cs="Calibri"/>
          <w:sz w:val="21"/>
          <w:szCs w:val="21"/>
          <w:lang w:val="ka-GE"/>
        </w:rPr>
        <w:softHyphen/>
        <w:t>დუ</w:t>
      </w:r>
      <w:r w:rsidRPr="00DB51BA">
        <w:rPr>
          <w:rFonts w:ascii="Sylfaen" w:hAnsi="Sylfaen" w:cs="Calibri"/>
          <w:sz w:val="21"/>
          <w:szCs w:val="21"/>
          <w:lang w:val="ka-GE"/>
        </w:rPr>
        <w:softHyphen/>
        <w:t>ლი შე</w:t>
      </w:r>
      <w:r w:rsidRPr="00DB51BA">
        <w:rPr>
          <w:rFonts w:ascii="Sylfaen" w:hAnsi="Sylfaen" w:cs="Calibri"/>
          <w:sz w:val="21"/>
          <w:szCs w:val="21"/>
          <w:lang w:val="ka-GE"/>
        </w:rPr>
        <w:softHyphen/>
        <w:t>კ</w:t>
      </w:r>
      <w:r w:rsidRPr="00DB51BA">
        <w:rPr>
          <w:rFonts w:ascii="Sylfaen" w:hAnsi="Sylfaen" w:cs="Calibri"/>
          <w:sz w:val="21"/>
          <w:szCs w:val="21"/>
          <w:lang w:val="ka-GE"/>
        </w:rPr>
        <w:softHyphen/>
        <w:t>ეთ</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კვა</w:t>
      </w:r>
      <w:r w:rsidRPr="00DB51BA">
        <w:rPr>
          <w:rFonts w:ascii="Sylfaen" w:hAnsi="Sylfaen" w:cs="Calibri"/>
          <w:sz w:val="21"/>
          <w:szCs w:val="21"/>
          <w:lang w:val="ka-GE"/>
        </w:rPr>
        <w:softHyphen/>
      </w:r>
      <w:r w:rsidRPr="00DB51BA">
        <w:rPr>
          <w:rFonts w:ascii="Sylfaen" w:hAnsi="Sylfaen" w:cs="Calibri"/>
          <w:sz w:val="21"/>
          <w:szCs w:val="21"/>
          <w:lang w:val="ka-GE"/>
        </w:rPr>
        <w:softHyphen/>
        <w:t>ლი (Леквинадзе, 1961: 225-252). ცი</w:t>
      </w:r>
      <w:r w:rsidRPr="00DB51BA">
        <w:rPr>
          <w:rFonts w:ascii="Sylfaen" w:hAnsi="Sylfaen" w:cs="Calibri"/>
          <w:sz w:val="21"/>
          <w:szCs w:val="21"/>
          <w:lang w:val="ka-GE"/>
        </w:rPr>
        <w:softHyphen/>
        <w:t>ხე გა</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აგ</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ბული იყო 22 კოშკით, რომ</w:t>
      </w:r>
      <w:r w:rsidRPr="00DB51BA">
        <w:rPr>
          <w:rFonts w:ascii="Sylfaen" w:hAnsi="Sylfaen" w:cs="Calibri"/>
          <w:sz w:val="21"/>
          <w:szCs w:val="21"/>
          <w:lang w:val="ka-GE"/>
        </w:rPr>
        <w:softHyphen/>
        <w:t>ელ</w:t>
      </w:r>
      <w:r w:rsidRPr="00DB51BA">
        <w:rPr>
          <w:rFonts w:ascii="Sylfaen" w:hAnsi="Sylfaen" w:cs="Calibri"/>
          <w:sz w:val="21"/>
          <w:szCs w:val="21"/>
          <w:lang w:val="ka-GE"/>
        </w:rPr>
        <w:softHyphen/>
        <w:t>თ</w:t>
      </w:r>
      <w:r w:rsidRPr="00DB51BA">
        <w:rPr>
          <w:rFonts w:ascii="Sylfaen" w:hAnsi="Sylfaen" w:cs="Calibri"/>
          <w:sz w:val="21"/>
          <w:szCs w:val="21"/>
          <w:lang w:val="ka-GE"/>
        </w:rPr>
        <w:softHyphen/>
        <w:t>ა</w:t>
      </w:r>
      <w:r w:rsidRPr="00DB51BA">
        <w:rPr>
          <w:rFonts w:ascii="Sylfaen" w:hAnsi="Sylfaen" w:cs="Calibri"/>
          <w:sz w:val="21"/>
          <w:szCs w:val="21"/>
          <w:lang w:val="ka-GE"/>
        </w:rPr>
        <w:softHyphen/>
        <w:t>გ</w:t>
      </w:r>
      <w:r w:rsidRPr="00DB51BA">
        <w:rPr>
          <w:rFonts w:ascii="Sylfaen" w:hAnsi="Sylfaen" w:cs="Calibri"/>
          <w:sz w:val="21"/>
          <w:szCs w:val="21"/>
          <w:lang w:val="ka-GE"/>
        </w:rPr>
        <w:softHyphen/>
        <w:t>ან დღეს 18-ია შემორჩე</w:t>
      </w:r>
      <w:r w:rsidRPr="00DB51BA">
        <w:rPr>
          <w:rFonts w:ascii="Sylfaen" w:hAnsi="Sylfaen" w:cs="Calibri"/>
          <w:sz w:val="21"/>
          <w:szCs w:val="21"/>
          <w:lang w:val="ka-GE"/>
        </w:rPr>
        <w:softHyphen/>
        <w:t>ნილი. ციხეს 4 შე</w:t>
      </w:r>
      <w:r w:rsidRPr="00DB51BA">
        <w:rPr>
          <w:rFonts w:ascii="Sylfaen" w:hAnsi="Sylfaen" w:cs="Calibri"/>
          <w:sz w:val="21"/>
          <w:szCs w:val="21"/>
          <w:lang w:val="ka-GE"/>
        </w:rPr>
        <w:softHyphen/>
        <w:t>მ</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t>ასვლელი ჰქონდა, დღეს 3 მათ</w:t>
      </w:r>
      <w:r w:rsidRPr="00DB51BA">
        <w:rPr>
          <w:rFonts w:ascii="Sylfaen" w:hAnsi="Sylfaen" w:cs="Calibri"/>
          <w:sz w:val="21"/>
          <w:szCs w:val="21"/>
          <w:lang w:val="ka-GE"/>
        </w:rPr>
        <w:softHyphen/>
        <w:t>განი ამოქო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ილია. ციხის შიდა სივრცე რო</w:t>
      </w:r>
      <w:r w:rsidRPr="00DB51BA">
        <w:rPr>
          <w:rFonts w:ascii="Sylfaen" w:hAnsi="Sylfaen" w:cs="Calibri"/>
          <w:sz w:val="21"/>
          <w:szCs w:val="21"/>
          <w:lang w:val="ka-GE"/>
        </w:rPr>
        <w:softHyphen/>
        <w:t>მა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კა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ტ</w:t>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უ</w:t>
      </w:r>
      <w:r w:rsidRPr="00DB51BA">
        <w:rPr>
          <w:rFonts w:ascii="Sylfaen" w:hAnsi="Sylfaen" w:cs="Calibri"/>
          <w:sz w:val="21"/>
          <w:szCs w:val="21"/>
          <w:lang w:val="ka-GE"/>
        </w:rPr>
        <w:softHyphen/>
        <w:t>მე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თ</w:t>
      </w:r>
      <w:r w:rsidRPr="00DB51BA">
        <w:rPr>
          <w:rFonts w:ascii="Sylfaen" w:hAnsi="Sylfaen" w:cs="Calibri"/>
          <w:sz w:val="21"/>
          <w:szCs w:val="21"/>
          <w:lang w:val="ka-GE"/>
        </w:rPr>
        <w:softHyphen/>
        <w:t>ვის დამახ</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სი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თებელი ორი ურთიერთ</w:t>
      </w:r>
      <w:r w:rsidRPr="00DB51BA">
        <w:rPr>
          <w:rFonts w:ascii="Sylfaen" w:hAnsi="Sylfaen" w:cs="Calibri"/>
          <w:sz w:val="21"/>
          <w:szCs w:val="21"/>
          <w:lang w:val="ka-GE"/>
        </w:rPr>
        <w:softHyphen/>
        <w:t>გადამკვეთი ქუჩით იყო გაყოფ</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ლი, რაც სა</w:t>
      </w:r>
      <w:r w:rsidRPr="00DB51BA">
        <w:rPr>
          <w:rFonts w:ascii="Sylfaen" w:hAnsi="Sylfaen" w:cs="Calibri"/>
          <w:sz w:val="21"/>
          <w:szCs w:val="21"/>
          <w:lang w:val="ka-GE"/>
        </w:rPr>
        <w:softHyphen/>
        <w:t>მხედრო ბა</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t>აკში მიმ</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t>ნარე სტა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ნდარტული პროცესების უზ</w:t>
      </w:r>
      <w:r w:rsidRPr="00DB51BA">
        <w:rPr>
          <w:rFonts w:ascii="Sylfaen" w:hAnsi="Sylfaen" w:cs="Calibri"/>
          <w:sz w:val="21"/>
          <w:szCs w:val="21"/>
          <w:lang w:val="ka-GE"/>
        </w:rPr>
        <w:softHyphen/>
        <w:t>რუნველყოფით (ს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ვარჯიშო სივრცე, სამეურნეო და საყოფაცხ</w:t>
      </w:r>
      <w:r w:rsidRPr="00DB51BA">
        <w:rPr>
          <w:rFonts w:ascii="Sylfaen" w:hAnsi="Sylfaen" w:cs="Calibri"/>
          <w:sz w:val="21"/>
          <w:szCs w:val="21"/>
          <w:lang w:val="ka-GE"/>
        </w:rPr>
        <w:softHyphen/>
        <w:t>ოვ</w:t>
      </w:r>
      <w:r w:rsidRPr="00DB51BA">
        <w:rPr>
          <w:rFonts w:ascii="Sylfaen" w:hAnsi="Sylfaen" w:cs="Calibri"/>
          <w:sz w:val="21"/>
          <w:szCs w:val="21"/>
          <w:lang w:val="ka-GE"/>
        </w:rPr>
        <w:softHyphen/>
        <w:t>რებო უბნები და ა.შ.) იყო გან</w:t>
      </w:r>
      <w:r w:rsidRPr="00DB51BA">
        <w:rPr>
          <w:rFonts w:ascii="Sylfaen" w:hAnsi="Sylfaen" w:cs="Calibri"/>
          <w:sz w:val="21"/>
          <w:szCs w:val="21"/>
          <w:lang w:val="ka-GE"/>
        </w:rPr>
        <w:softHyphen/>
        <w:t>პირობებული.</w:t>
      </w:r>
    </w:p>
    <w:p w14:paraId="44D44D1B" w14:textId="4B8FD3B1"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არიანე, რომელიც ინსპექციის მიზნით ჩამოვიდა შავი ზღვის სამ</w:t>
      </w:r>
      <w:r w:rsidRPr="00DB51BA">
        <w:rPr>
          <w:rFonts w:ascii="Sylfaen" w:hAnsi="Sylfaen" w:cs="Calibri"/>
          <w:sz w:val="21"/>
          <w:szCs w:val="21"/>
          <w:lang w:val="ka-GE"/>
        </w:rPr>
        <w:softHyphen/>
        <w:t>ხ</w:t>
      </w:r>
      <w:r w:rsidRPr="00DB51BA">
        <w:rPr>
          <w:rFonts w:ascii="Sylfaen" w:hAnsi="Sylfaen" w:cs="Calibri"/>
          <w:sz w:val="21"/>
          <w:szCs w:val="21"/>
          <w:lang w:val="ka-GE"/>
        </w:rPr>
        <w:softHyphen/>
        <w:t>რ</w:t>
      </w:r>
      <w:r w:rsidRPr="00DB51BA">
        <w:rPr>
          <w:rFonts w:ascii="Sylfaen" w:hAnsi="Sylfaen" w:cs="Calibri"/>
          <w:sz w:val="21"/>
          <w:szCs w:val="21"/>
          <w:lang w:val="ka-GE"/>
        </w:rPr>
        <w:softHyphen/>
        <w:t>ეთ-აღმო</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თ</w:t>
      </w:r>
      <w:r w:rsidRPr="00DB51BA">
        <w:rPr>
          <w:rFonts w:ascii="Sylfaen" w:hAnsi="Sylfaen" w:cs="Calibri"/>
          <w:sz w:val="21"/>
          <w:szCs w:val="21"/>
          <w:lang w:val="ka-GE"/>
        </w:rPr>
        <w:softHyphen/>
        <w:t>ში, იმპე</w:t>
      </w:r>
      <w:r w:rsidRPr="00DB51BA">
        <w:rPr>
          <w:rFonts w:ascii="Sylfaen" w:hAnsi="Sylfaen" w:cs="Calibri"/>
          <w:sz w:val="21"/>
          <w:szCs w:val="21"/>
          <w:lang w:val="ka-GE"/>
        </w:rPr>
        <w:softHyphen/>
        <w:t>რა</w:t>
      </w:r>
      <w:r w:rsidRPr="00DB51BA">
        <w:rPr>
          <w:rFonts w:ascii="Sylfaen" w:hAnsi="Sylfaen" w:cs="Calibri"/>
          <w:sz w:val="21"/>
          <w:szCs w:val="21"/>
          <w:lang w:val="ka-GE"/>
        </w:rPr>
        <w:softHyphen/>
        <w:t>ტორ ად</w:t>
      </w:r>
      <w:r w:rsidRPr="00DB51BA">
        <w:rPr>
          <w:rFonts w:ascii="Sylfaen" w:hAnsi="Sylfaen" w:cs="Calibri"/>
          <w:sz w:val="21"/>
          <w:szCs w:val="21"/>
          <w:lang w:val="ka-GE"/>
        </w:rPr>
        <w:softHyphen/>
        <w:t>რიანესთვის გაგზავნილ ანგარიშში აღნიშ</w:t>
      </w:r>
      <w:r w:rsidRPr="00DB51BA">
        <w:rPr>
          <w:rFonts w:ascii="Sylfaen" w:hAnsi="Sylfaen" w:cs="Calibri"/>
          <w:sz w:val="21"/>
          <w:szCs w:val="21"/>
          <w:lang w:val="ka-GE"/>
        </w:rPr>
        <w:softHyphen/>
        <w:t>ნ</w:t>
      </w:r>
      <w:r w:rsidRPr="00DB51BA">
        <w:rPr>
          <w:rFonts w:ascii="Sylfaen" w:hAnsi="Sylfaen" w:cs="Calibri"/>
          <w:sz w:val="21"/>
          <w:szCs w:val="21"/>
          <w:lang w:val="ka-GE"/>
        </w:rPr>
        <w:softHyphen/>
        <w:t>ა</w:t>
      </w:r>
      <w:r w:rsidRPr="00DB51BA">
        <w:rPr>
          <w:rFonts w:ascii="Sylfaen" w:hAnsi="Sylfaen" w:cs="Calibri"/>
          <w:sz w:val="21"/>
          <w:szCs w:val="21"/>
          <w:lang w:val="ka-GE"/>
        </w:rPr>
        <w:softHyphen/>
        <w:t>ვს, რომ „აფს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ში დგას 5 კო</w:t>
      </w:r>
      <w:r w:rsidRPr="00DB51BA">
        <w:rPr>
          <w:rFonts w:ascii="Sylfaen" w:hAnsi="Sylfaen" w:cs="Calibri"/>
          <w:sz w:val="21"/>
          <w:szCs w:val="21"/>
          <w:lang w:val="ka-GE"/>
        </w:rPr>
        <w:softHyphen/>
        <w:t>ჰ</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რ</w:t>
      </w:r>
      <w:r w:rsidRPr="00DB51BA">
        <w:rPr>
          <w:rFonts w:ascii="Sylfaen" w:hAnsi="Sylfaen" w:cs="Calibri"/>
          <w:sz w:val="21"/>
          <w:szCs w:val="21"/>
          <w:lang w:val="ka-GE"/>
        </w:rPr>
        <w:softHyphen/>
        <w:t>ტა“. 5 კოჰორ</w:t>
      </w:r>
      <w:r w:rsidRPr="00DB51BA">
        <w:rPr>
          <w:rFonts w:ascii="Sylfaen" w:hAnsi="Sylfaen" w:cs="Calibri"/>
          <w:sz w:val="21"/>
          <w:szCs w:val="21"/>
          <w:lang w:val="ka-GE"/>
        </w:rPr>
        <w:softHyphen/>
        <w:t>ტა</w:t>
      </w:r>
      <w:r w:rsidRPr="00DB51BA">
        <w:rPr>
          <w:rFonts w:ascii="Sylfaen" w:hAnsi="Sylfaen" w:cs="Calibri"/>
          <w:sz w:val="21"/>
          <w:szCs w:val="21"/>
          <w:lang w:val="ka-GE"/>
        </w:rPr>
        <w:softHyphen/>
        <w:t>ში 30 ცენ</w:t>
      </w:r>
      <w:r w:rsidRPr="00DB51BA">
        <w:rPr>
          <w:rFonts w:ascii="Sylfaen" w:hAnsi="Sylfaen" w:cs="Calibri"/>
          <w:sz w:val="21"/>
          <w:szCs w:val="21"/>
          <w:lang w:val="ka-GE"/>
        </w:rPr>
        <w:softHyphen/>
        <w:t>ტურია (ასეული) ერთი</w:t>
      </w:r>
      <w:r w:rsidRPr="00DB51BA">
        <w:rPr>
          <w:rFonts w:ascii="Sylfaen" w:hAnsi="Sylfaen" w:cs="Calibri"/>
          <w:sz w:val="21"/>
          <w:szCs w:val="21"/>
          <w:lang w:val="ka-GE"/>
        </w:rPr>
        <w:softHyphen/>
        <w:t>ან</w:t>
      </w:r>
      <w:r w:rsidRPr="00DB51BA">
        <w:rPr>
          <w:rFonts w:ascii="Sylfaen" w:hAnsi="Sylfaen" w:cs="Calibri"/>
          <w:sz w:val="21"/>
          <w:szCs w:val="21"/>
          <w:lang w:val="ka-GE"/>
        </w:rPr>
        <w:softHyphen/>
        <w:t>დე</w:t>
      </w:r>
      <w:r w:rsidRPr="00DB51BA">
        <w:rPr>
          <w:rFonts w:ascii="Sylfaen" w:hAnsi="Sylfaen" w:cs="Calibri"/>
          <w:sz w:val="21"/>
          <w:szCs w:val="21"/>
          <w:lang w:val="ka-GE"/>
        </w:rPr>
        <w:softHyphen/>
        <w:t>ბ</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და, ე.ი. ცი</w:t>
      </w:r>
      <w:r w:rsidRPr="00DB51BA">
        <w:rPr>
          <w:rFonts w:ascii="Sylfaen" w:hAnsi="Sylfaen" w:cs="Calibri"/>
          <w:sz w:val="21"/>
          <w:szCs w:val="21"/>
          <w:lang w:val="ka-GE"/>
        </w:rPr>
        <w:softHyphen/>
        <w:t>ხ</w:t>
      </w:r>
      <w:r w:rsidRPr="00DB51BA">
        <w:rPr>
          <w:rFonts w:ascii="Sylfaen" w:hAnsi="Sylfaen" w:cs="Calibri"/>
          <w:sz w:val="21"/>
          <w:szCs w:val="21"/>
          <w:lang w:val="ka-GE"/>
        </w:rPr>
        <w:softHyphen/>
        <w:t>ე</w:t>
      </w:r>
      <w:r w:rsidRPr="00DB51BA">
        <w:rPr>
          <w:rFonts w:ascii="Sylfaen" w:hAnsi="Sylfaen" w:cs="Calibri"/>
          <w:sz w:val="21"/>
          <w:szCs w:val="21"/>
          <w:lang w:val="ka-GE"/>
        </w:rPr>
        <w:softHyphen/>
        <w:t>ში 1800-3000 ჯა</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კ</w:t>
      </w:r>
      <w:r w:rsidRPr="00DB51BA">
        <w:rPr>
          <w:rFonts w:ascii="Sylfaen" w:hAnsi="Sylfaen" w:cs="Calibri"/>
          <w:sz w:val="21"/>
          <w:szCs w:val="21"/>
          <w:lang w:val="ka-GE"/>
        </w:rPr>
        <w:softHyphen/>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ცი იდგა (ლორთქი</w:t>
      </w:r>
      <w:r w:rsidRPr="00DB51BA">
        <w:rPr>
          <w:rFonts w:ascii="Sylfaen" w:hAnsi="Sylfaen" w:cs="Calibri"/>
          <w:sz w:val="21"/>
          <w:szCs w:val="21"/>
          <w:lang w:val="ka-GE"/>
        </w:rPr>
        <w:softHyphen/>
        <w:t>ფანიძე, მიქელაძე, 1980: 5). ეპიგრაფი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ულ მა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ზე დაყრ</w:t>
      </w:r>
      <w:r w:rsidRPr="00DB51BA">
        <w:rPr>
          <w:rFonts w:ascii="Sylfaen" w:hAnsi="Sylfaen" w:cs="Calibri"/>
          <w:sz w:val="21"/>
          <w:szCs w:val="21"/>
          <w:lang w:val="ka-GE"/>
        </w:rPr>
        <w:softHyphen/>
        <w:t>დ</w:t>
      </w:r>
      <w:r w:rsidRPr="00DB51BA">
        <w:rPr>
          <w:rFonts w:ascii="Sylfaen" w:hAnsi="Sylfaen" w:cs="Calibri"/>
          <w:sz w:val="21"/>
          <w:szCs w:val="21"/>
          <w:lang w:val="ka-GE"/>
        </w:rPr>
        <w:softHyphen/>
        <w:t>ნ</w:t>
      </w:r>
      <w:r w:rsidRPr="00DB51BA">
        <w:rPr>
          <w:rFonts w:ascii="Sylfaen" w:hAnsi="Sylfaen" w:cs="Calibri"/>
          <w:sz w:val="21"/>
          <w:szCs w:val="21"/>
          <w:lang w:val="ka-GE"/>
        </w:rPr>
        <w:softHyphen/>
        <w:t>ო</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ით, გა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ოითქ</w:t>
      </w:r>
      <w:r w:rsidRPr="00DB51BA">
        <w:rPr>
          <w:rFonts w:ascii="Sylfaen" w:hAnsi="Sylfaen" w:cs="Calibri"/>
          <w:sz w:val="21"/>
          <w:szCs w:val="21"/>
          <w:lang w:val="ka-GE"/>
        </w:rPr>
        <w:softHyphen/>
        <w:t>ვა მოსაზრება, რომ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ოსში განლაგე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ული სამ</w:t>
      </w:r>
      <w:r w:rsidRPr="00DB51BA">
        <w:rPr>
          <w:rFonts w:ascii="Sylfaen" w:hAnsi="Sylfaen" w:cs="Calibri"/>
          <w:sz w:val="21"/>
          <w:szCs w:val="21"/>
          <w:lang w:val="ka-GE"/>
        </w:rPr>
        <w:softHyphen/>
        <w:t>ხ</w:t>
      </w:r>
      <w:r w:rsidRPr="00DB51BA">
        <w:rPr>
          <w:rFonts w:ascii="Sylfaen" w:hAnsi="Sylfaen" w:cs="Calibri"/>
          <w:sz w:val="21"/>
          <w:szCs w:val="21"/>
          <w:lang w:val="ka-GE"/>
        </w:rPr>
        <w:softHyphen/>
        <w:t>ედ</w:t>
      </w:r>
      <w:r w:rsidRPr="00DB51BA">
        <w:rPr>
          <w:rFonts w:ascii="Sylfaen" w:hAnsi="Sylfaen" w:cs="Calibri"/>
          <w:sz w:val="21"/>
          <w:szCs w:val="21"/>
          <w:lang w:val="ka-GE"/>
        </w:rPr>
        <w:softHyphen/>
        <w:t>რო კო</w:t>
      </w:r>
      <w:r w:rsidRPr="00DB51BA">
        <w:rPr>
          <w:rFonts w:ascii="Sylfaen" w:hAnsi="Sylfaen" w:cs="Calibri"/>
          <w:sz w:val="21"/>
          <w:szCs w:val="21"/>
          <w:lang w:val="ka-GE"/>
        </w:rPr>
        <w:softHyphen/>
        <w:t>ნტი</w:t>
      </w:r>
      <w:r w:rsidR="00A2345C">
        <w:rPr>
          <w:rFonts w:ascii="Sylfaen" w:hAnsi="Sylfaen" w:cs="Calibri"/>
          <w:sz w:val="21"/>
          <w:szCs w:val="21"/>
          <w:lang w:val="ka-GE"/>
        </w:rPr>
        <w:t>ნ</w:t>
      </w:r>
      <w:r w:rsidRPr="00DB51BA">
        <w:rPr>
          <w:rFonts w:ascii="Sylfaen" w:hAnsi="Sylfaen" w:cs="Calibri"/>
          <w:sz w:val="21"/>
          <w:szCs w:val="21"/>
          <w:lang w:val="ka-GE"/>
        </w:rPr>
        <w:t>გ</w:t>
      </w:r>
      <w:r w:rsidRPr="00DB51BA">
        <w:rPr>
          <w:rFonts w:ascii="Sylfaen" w:hAnsi="Sylfaen" w:cs="Calibri"/>
          <w:sz w:val="21"/>
          <w:szCs w:val="21"/>
          <w:lang w:val="ka-GE"/>
        </w:rPr>
        <w:softHyphen/>
        <w:t>ე</w:t>
      </w:r>
      <w:r w:rsidRPr="00DB51BA">
        <w:rPr>
          <w:rFonts w:ascii="Sylfaen" w:hAnsi="Sylfaen" w:cs="Calibri"/>
          <w:sz w:val="21"/>
          <w:szCs w:val="21"/>
          <w:lang w:val="ka-GE"/>
        </w:rPr>
        <w:softHyphen/>
        <w:t>ნ</w:t>
      </w:r>
      <w:r w:rsidRPr="00DB51BA">
        <w:rPr>
          <w:rFonts w:ascii="Sylfaen" w:hAnsi="Sylfaen" w:cs="Calibri"/>
          <w:sz w:val="21"/>
          <w:szCs w:val="21"/>
          <w:lang w:val="ka-GE"/>
        </w:rPr>
        <w:softHyphen/>
        <w:t>ტი დამხ</w:t>
      </w:r>
      <w:r w:rsidRPr="00DB51BA">
        <w:rPr>
          <w:rFonts w:ascii="Sylfaen" w:hAnsi="Sylfaen" w:cs="Calibri"/>
          <w:sz w:val="21"/>
          <w:szCs w:val="21"/>
          <w:lang w:val="ka-GE"/>
        </w:rPr>
        <w:softHyphen/>
        <w:t>მა</w:t>
      </w:r>
      <w:r w:rsidRPr="00DB51BA">
        <w:rPr>
          <w:rFonts w:ascii="Sylfaen" w:hAnsi="Sylfaen" w:cs="Calibri"/>
          <w:sz w:val="21"/>
          <w:szCs w:val="21"/>
          <w:lang w:val="ka-GE"/>
        </w:rPr>
        <w:softHyphen/>
        <w:t>რე რა</w:t>
      </w:r>
      <w:r w:rsidRPr="00DB51BA">
        <w:rPr>
          <w:rFonts w:ascii="Sylfaen" w:hAnsi="Sylfaen" w:cs="Calibri"/>
          <w:sz w:val="21"/>
          <w:szCs w:val="21"/>
          <w:lang w:val="ka-GE"/>
        </w:rPr>
        <w:softHyphen/>
        <w:t>ზმებს წარმოადგენდა და მაქსიმუმ 1000-1400 ჯარი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კ</w:t>
      </w:r>
      <w:r w:rsidRPr="00DB51BA">
        <w:rPr>
          <w:rFonts w:ascii="Sylfaen" w:hAnsi="Sylfaen" w:cs="Calibri"/>
          <w:sz w:val="21"/>
          <w:szCs w:val="21"/>
          <w:lang w:val="ka-GE"/>
        </w:rPr>
        <w:softHyphen/>
        <w:t>აცს მიითვ</w:t>
      </w:r>
      <w:r w:rsidRPr="00DB51BA">
        <w:rPr>
          <w:rFonts w:ascii="Sylfaen" w:hAnsi="Sylfaen" w:cs="Calibri"/>
          <w:sz w:val="21"/>
          <w:szCs w:val="21"/>
          <w:lang w:val="ka-GE"/>
        </w:rPr>
        <w:softHyphen/>
        <w:t>ლიდა (კახი</w:t>
      </w:r>
      <w:r w:rsidRPr="00DB51BA">
        <w:rPr>
          <w:rFonts w:ascii="Sylfaen" w:hAnsi="Sylfaen" w:cs="Calibri"/>
          <w:sz w:val="21"/>
          <w:szCs w:val="21"/>
          <w:lang w:val="ka-GE"/>
        </w:rPr>
        <w:softHyphen/>
        <w:t>ძე, 2002:11; ასლანიშვილი, 2009: 5). იტალიაში, აბელაში აღ</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ჩენილ წა</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წე</w:t>
      </w:r>
      <w:r w:rsidRPr="00DB51BA">
        <w:rPr>
          <w:rFonts w:ascii="Sylfaen" w:hAnsi="Sylfaen" w:cs="Calibri"/>
          <w:sz w:val="21"/>
          <w:szCs w:val="21"/>
          <w:lang w:val="ka-GE"/>
        </w:rPr>
        <w:softHyphen/>
        <w:t>რაში მოხსენი</w:t>
      </w:r>
      <w:r w:rsidRPr="00DB51BA">
        <w:rPr>
          <w:rFonts w:ascii="Sylfaen" w:hAnsi="Sylfaen" w:cs="Calibri"/>
          <w:sz w:val="21"/>
          <w:szCs w:val="21"/>
          <w:lang w:val="ka-GE"/>
        </w:rPr>
        <w:softHyphen/>
      </w:r>
      <w:r w:rsidRPr="00DB51BA">
        <w:rPr>
          <w:rFonts w:ascii="Sylfaen" w:hAnsi="Sylfaen" w:cs="Calibri"/>
          <w:sz w:val="21"/>
          <w:szCs w:val="21"/>
          <w:lang w:val="ka-GE"/>
        </w:rPr>
        <w:softHyphen/>
        <w:t>ებუ</w:t>
      </w:r>
      <w:r w:rsidRPr="00DB51BA">
        <w:rPr>
          <w:rFonts w:ascii="Sylfaen" w:hAnsi="Sylfaen" w:cs="Calibri"/>
          <w:sz w:val="21"/>
          <w:szCs w:val="21"/>
          <w:lang w:val="ka-GE"/>
        </w:rPr>
        <w:softHyphen/>
        <w:t>ლია მარ</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უს პრეტო</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უს კელერი, რომელიც პონ</w:t>
      </w:r>
      <w:r w:rsidRPr="00DB51BA">
        <w:rPr>
          <w:rFonts w:ascii="Sylfaen" w:hAnsi="Sylfaen" w:cs="Calibri"/>
          <w:sz w:val="21"/>
          <w:szCs w:val="21"/>
          <w:lang w:val="ka-GE"/>
        </w:rPr>
        <w:softHyphen/>
        <w:t>ტ</w:t>
      </w:r>
      <w:r w:rsidRPr="00DB51BA">
        <w:rPr>
          <w:rFonts w:ascii="Sylfaen" w:hAnsi="Sylfaen" w:cs="Calibri"/>
          <w:sz w:val="21"/>
          <w:szCs w:val="21"/>
          <w:lang w:val="ka-GE"/>
        </w:rPr>
        <w:softHyphen/>
        <w:t>ოს აფს</w:t>
      </w:r>
      <w:r w:rsidRPr="00DB51BA">
        <w:rPr>
          <w:rFonts w:ascii="Sylfaen" w:hAnsi="Sylfaen" w:cs="Calibri"/>
          <w:sz w:val="21"/>
          <w:szCs w:val="21"/>
          <w:lang w:val="ka-GE"/>
        </w:rPr>
        <w:softHyphen/>
        <w:t>არ</w:t>
      </w:r>
      <w:r w:rsidRPr="00DB51BA">
        <w:rPr>
          <w:rFonts w:ascii="Sylfaen" w:hAnsi="Sylfaen" w:cs="Calibri"/>
          <w:sz w:val="21"/>
          <w:szCs w:val="21"/>
          <w:lang w:val="ka-GE"/>
        </w:rPr>
        <w:softHyphen/>
        <w:t>ში (Numeri ten</w:t>
      </w:r>
      <w:r w:rsidRPr="00DB51BA">
        <w:rPr>
          <w:rFonts w:ascii="Sylfaen" w:hAnsi="Sylfaen" w:cs="Calibri"/>
          <w:sz w:val="21"/>
          <w:szCs w:val="21"/>
          <w:lang w:val="ka-GE"/>
        </w:rPr>
        <w:softHyphen/>
        <w:t>d</w:t>
      </w:r>
      <w:r w:rsidRPr="00DB51BA">
        <w:rPr>
          <w:rFonts w:ascii="Sylfaen" w:hAnsi="Sylfaen" w:cs="Calibri"/>
          <w:sz w:val="21"/>
          <w:szCs w:val="21"/>
          <w:lang w:val="ka-GE"/>
        </w:rPr>
        <w:softHyphen/>
        <w:t>en</w:t>
      </w:r>
      <w:r w:rsidRPr="00DB51BA">
        <w:rPr>
          <w:rFonts w:ascii="Sylfaen" w:hAnsi="Sylfaen" w:cs="Calibri"/>
          <w:sz w:val="21"/>
          <w:szCs w:val="21"/>
          <w:lang w:val="ka-GE"/>
        </w:rPr>
        <w:softHyphen/>
        <w:t>tes in Porto Abs</w:t>
      </w:r>
      <w:r w:rsidRPr="00DB51BA">
        <w:rPr>
          <w:rFonts w:ascii="Sylfaen" w:hAnsi="Sylfaen" w:cs="Calibri"/>
          <w:sz w:val="21"/>
          <w:szCs w:val="21"/>
          <w:lang w:val="ka-GE"/>
        </w:rPr>
        <w:softHyphen/>
        <w:t>a</w:t>
      </w:r>
      <w:r w:rsidRPr="00DB51BA">
        <w:rPr>
          <w:rFonts w:ascii="Sylfaen" w:hAnsi="Sylfaen" w:cs="Calibri"/>
          <w:sz w:val="21"/>
          <w:szCs w:val="21"/>
          <w:lang w:val="ka-GE"/>
        </w:rPr>
        <w:softHyphen/>
        <w:t>ro) და</w:t>
      </w:r>
      <w:r w:rsidRPr="00DB51BA">
        <w:rPr>
          <w:rFonts w:ascii="Sylfaen" w:hAnsi="Sylfaen" w:cs="Calibri"/>
          <w:sz w:val="21"/>
          <w:szCs w:val="21"/>
          <w:lang w:val="ka-GE"/>
        </w:rPr>
        <w:softHyphen/>
        <w:t>ბ</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ნაკებუ</w:t>
      </w:r>
      <w:r w:rsidRPr="00DB51BA">
        <w:rPr>
          <w:rFonts w:ascii="Sylfaen" w:hAnsi="Sylfaen" w:cs="Calibri"/>
          <w:sz w:val="21"/>
          <w:szCs w:val="21"/>
          <w:lang w:val="ka-GE"/>
        </w:rPr>
        <w:softHyphen/>
        <w:t>ლი რო</w:t>
      </w:r>
      <w:r w:rsidRPr="00DB51BA">
        <w:rPr>
          <w:rFonts w:ascii="Sylfaen" w:hAnsi="Sylfaen" w:cs="Calibri"/>
          <w:sz w:val="21"/>
          <w:szCs w:val="21"/>
          <w:lang w:val="ka-GE"/>
        </w:rPr>
        <w:softHyphen/>
        <w:t>მა</w:t>
      </w:r>
      <w:r w:rsidRPr="00DB51BA">
        <w:rPr>
          <w:rFonts w:ascii="Sylfaen" w:hAnsi="Sylfaen" w:cs="Calibri"/>
          <w:sz w:val="21"/>
          <w:szCs w:val="21"/>
          <w:lang w:val="ka-GE"/>
        </w:rPr>
        <w:softHyphen/>
        <w:t>ელ</w:t>
      </w:r>
      <w:r w:rsidRPr="00DB51BA">
        <w:rPr>
          <w:rFonts w:ascii="Sylfaen" w:hAnsi="Sylfaen" w:cs="Calibri"/>
          <w:sz w:val="21"/>
          <w:szCs w:val="21"/>
          <w:lang w:val="ka-GE"/>
        </w:rPr>
        <w:softHyphen/>
        <w:t>თა სა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პ</w:t>
      </w:r>
      <w:r w:rsidRPr="00DB51BA">
        <w:rPr>
          <w:rFonts w:ascii="Sylfaen" w:hAnsi="Sylfaen" w:cs="Calibri"/>
          <w:sz w:val="21"/>
          <w:szCs w:val="21"/>
          <w:lang w:val="ka-GE"/>
        </w:rPr>
        <w:softHyphen/>
        <w:t>ი</w:t>
      </w:r>
      <w:r w:rsidRPr="00DB51BA">
        <w:rPr>
          <w:rFonts w:ascii="Sylfaen" w:hAnsi="Sylfaen" w:cs="Calibri"/>
          <w:sz w:val="21"/>
          <w:szCs w:val="21"/>
          <w:lang w:val="ka-GE"/>
        </w:rPr>
        <w:softHyphen/>
        <w:t>რო დამხმარე (Numerorum) ჯარების ერთ-ერთი მე</w:t>
      </w:r>
      <w:r w:rsidRPr="00DB51BA">
        <w:rPr>
          <w:rFonts w:ascii="Sylfaen" w:hAnsi="Sylfaen" w:cs="Calibri"/>
          <w:sz w:val="21"/>
          <w:szCs w:val="21"/>
          <w:lang w:val="ka-GE"/>
        </w:rPr>
        <w:softHyphen/>
        <w:t>თ</w:t>
      </w:r>
      <w:r w:rsidRPr="00DB51BA">
        <w:rPr>
          <w:rFonts w:ascii="Sylfaen" w:hAnsi="Sylfaen" w:cs="Calibri"/>
          <w:sz w:val="21"/>
          <w:szCs w:val="21"/>
          <w:lang w:val="ka-GE"/>
        </w:rPr>
        <w:softHyphen/>
        <w:t>აუ</w:t>
      </w:r>
      <w:r w:rsidRPr="00DB51BA">
        <w:rPr>
          <w:rFonts w:ascii="Sylfaen" w:hAnsi="Sylfaen" w:cs="Calibri"/>
          <w:sz w:val="21"/>
          <w:szCs w:val="21"/>
          <w:lang w:val="ka-GE"/>
        </w:rPr>
        <w:softHyphen/>
        <w:t>რი (Pra</w:t>
      </w:r>
      <w:r w:rsidRPr="00DB51BA">
        <w:rPr>
          <w:rFonts w:ascii="Sylfaen" w:hAnsi="Sylfaen" w:cs="Calibri"/>
          <w:sz w:val="21"/>
          <w:szCs w:val="21"/>
          <w:lang w:val="ka-GE"/>
        </w:rPr>
        <w:softHyphen/>
        <w:t>e</w:t>
      </w:r>
      <w:r w:rsidRPr="00DB51BA">
        <w:rPr>
          <w:rFonts w:ascii="Sylfaen" w:hAnsi="Sylfaen" w:cs="Calibri"/>
          <w:sz w:val="21"/>
          <w:szCs w:val="21"/>
          <w:lang w:val="ka-GE"/>
        </w:rPr>
        <w:softHyphen/>
        <w:t>posi</w:t>
      </w:r>
      <w:r w:rsidRPr="00DB51BA">
        <w:rPr>
          <w:rFonts w:ascii="Sylfaen" w:hAnsi="Sylfaen" w:cs="Calibri"/>
          <w:sz w:val="21"/>
          <w:szCs w:val="21"/>
          <w:lang w:val="ka-GE"/>
        </w:rPr>
        <w:softHyphen/>
        <w:t>tus) იყო (Эльницкий, 1938: 319). ეგვიპტეში, ფა</w:t>
      </w:r>
      <w:r w:rsidRPr="00DB51BA">
        <w:rPr>
          <w:rFonts w:ascii="Sylfaen" w:hAnsi="Sylfaen" w:cs="Calibri"/>
          <w:sz w:val="21"/>
          <w:szCs w:val="21"/>
          <w:lang w:val="ka-GE"/>
        </w:rPr>
        <w:softHyphen/>
        <w:t>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მში აღმოჩენილ პაპირუსი, რომე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იც ვე</w:t>
      </w:r>
      <w:r w:rsidRPr="00DB51BA">
        <w:rPr>
          <w:rFonts w:ascii="Sylfaen" w:hAnsi="Sylfaen" w:cs="Calibri"/>
          <w:sz w:val="21"/>
          <w:szCs w:val="21"/>
          <w:lang w:val="ka-GE"/>
        </w:rPr>
        <w:softHyphen/>
        <w:t>ტერან მა</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ც</w:t>
      </w:r>
      <w:r w:rsidRPr="00DB51BA">
        <w:rPr>
          <w:rFonts w:ascii="Sylfaen" w:hAnsi="Sylfaen" w:cs="Calibri"/>
          <w:sz w:val="21"/>
          <w:szCs w:val="21"/>
          <w:lang w:val="ka-GE"/>
        </w:rPr>
        <w:softHyphen/>
        <w:t>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ის მი</w:t>
      </w:r>
      <w:r w:rsidRPr="00DB51BA">
        <w:rPr>
          <w:rFonts w:ascii="Sylfaen" w:hAnsi="Sylfaen" w:cs="Calibri"/>
          <w:sz w:val="21"/>
          <w:szCs w:val="21"/>
          <w:lang w:val="ka-GE"/>
        </w:rPr>
        <w:softHyphen/>
        <w:t>ერაა დაწერილი, ად</w:t>
      </w:r>
      <w:r w:rsidRPr="00DB51BA">
        <w:rPr>
          <w:rFonts w:ascii="Sylfaen" w:hAnsi="Sylfaen" w:cs="Calibri"/>
          <w:sz w:val="21"/>
          <w:szCs w:val="21"/>
          <w:lang w:val="ka-GE"/>
        </w:rPr>
        <w:softHyphen/>
        <w:t>ასტ</w:t>
      </w:r>
      <w:r w:rsidRPr="00DB51BA">
        <w:rPr>
          <w:rFonts w:ascii="Sylfaen" w:hAnsi="Sylfaen" w:cs="Calibri"/>
          <w:sz w:val="21"/>
          <w:szCs w:val="21"/>
          <w:lang w:val="ka-GE"/>
        </w:rPr>
        <w:softHyphen/>
        <w:t>ურ</w:t>
      </w:r>
      <w:r w:rsidRPr="00DB51BA">
        <w:rPr>
          <w:rFonts w:ascii="Sylfaen" w:hAnsi="Sylfaen" w:cs="Calibri"/>
          <w:sz w:val="21"/>
          <w:szCs w:val="21"/>
          <w:lang w:val="ka-GE"/>
        </w:rPr>
        <w:softHyphen/>
        <w:t>ებს 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ოს</w:t>
      </w:r>
      <w:r w:rsidRPr="00DB51BA">
        <w:rPr>
          <w:rFonts w:ascii="Sylfaen" w:hAnsi="Sylfaen" w:cs="Calibri"/>
          <w:sz w:val="21"/>
          <w:szCs w:val="21"/>
          <w:lang w:val="ka-GE"/>
        </w:rPr>
        <w:softHyphen/>
        <w:t>ში COHORS II CLAUDIANA დგო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ის ფაქ</w:t>
      </w:r>
      <w:r w:rsidRPr="00DB51BA">
        <w:rPr>
          <w:rFonts w:ascii="Sylfaen" w:hAnsi="Sylfaen" w:cs="Calibri"/>
          <w:sz w:val="21"/>
          <w:szCs w:val="21"/>
          <w:lang w:val="ka-GE"/>
        </w:rPr>
        <w:softHyphen/>
        <w:t>ტს.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სის ციხეში აღმოჩენილ აგურებსა და კრა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ი</w:t>
      </w:r>
      <w:r w:rsidRPr="00DB51BA">
        <w:rPr>
          <w:rFonts w:ascii="Sylfaen" w:hAnsi="Sylfaen" w:cs="Calibri"/>
          <w:sz w:val="21"/>
          <w:szCs w:val="21"/>
          <w:lang w:val="ka-GE"/>
        </w:rPr>
        <w:softHyphen/>
        <w:t>ტ</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ზე დატა</w:t>
      </w:r>
      <w:r w:rsidRPr="00DB51BA">
        <w:rPr>
          <w:rFonts w:ascii="Sylfaen" w:hAnsi="Sylfaen" w:cs="Calibri"/>
          <w:sz w:val="21"/>
          <w:szCs w:val="21"/>
          <w:lang w:val="ka-GE"/>
        </w:rPr>
        <w:softHyphen/>
        <w:t>ნი</w:t>
      </w:r>
      <w:r w:rsidRPr="00DB51BA">
        <w:rPr>
          <w:rFonts w:ascii="Sylfaen" w:hAnsi="Sylfaen" w:cs="Calibri"/>
          <w:sz w:val="21"/>
          <w:szCs w:val="21"/>
          <w:lang w:val="ka-GE"/>
        </w:rPr>
        <w:softHyphen/>
        <w:t>ლი წარ</w:t>
      </w:r>
      <w:r w:rsidRPr="00DB51BA">
        <w:rPr>
          <w:rFonts w:ascii="Sylfaen" w:hAnsi="Sylfaen" w:cs="Calibri"/>
          <w:sz w:val="21"/>
          <w:szCs w:val="21"/>
          <w:lang w:val="ka-GE"/>
        </w:rPr>
        <w:softHyphen/>
        <w:t>წ</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ებით დგინდება, რომ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t>აროსში იდგა მო</w:t>
      </w:r>
      <w:r w:rsidRPr="00DB51BA">
        <w:rPr>
          <w:rFonts w:ascii="Sylfaen" w:hAnsi="Sylfaen" w:cs="Calibri"/>
          <w:sz w:val="21"/>
          <w:szCs w:val="21"/>
          <w:lang w:val="ka-GE"/>
        </w:rPr>
        <w:softHyphen/>
        <w:t>ისართა (Sagitta</w:t>
      </w:r>
      <w:r w:rsidRPr="00DB51BA">
        <w:rPr>
          <w:rFonts w:ascii="Sylfaen" w:hAnsi="Sylfaen" w:cs="Calibri"/>
          <w:sz w:val="21"/>
          <w:szCs w:val="21"/>
          <w:lang w:val="ka-GE"/>
        </w:rPr>
        <w:softHyphen/>
        <w:t>r</w:t>
      </w:r>
      <w:r w:rsidRPr="00DB51BA">
        <w:rPr>
          <w:rFonts w:ascii="Sylfaen" w:hAnsi="Sylfaen" w:cs="Calibri"/>
          <w:sz w:val="21"/>
          <w:szCs w:val="21"/>
          <w:lang w:val="ka-GE"/>
        </w:rPr>
        <w:softHyphen/>
        <w:t>i</w:t>
      </w:r>
      <w:r w:rsidRPr="00DB51BA">
        <w:rPr>
          <w:rFonts w:ascii="Sylfaen" w:hAnsi="Sylfaen" w:cs="Calibri"/>
          <w:sz w:val="21"/>
          <w:szCs w:val="21"/>
          <w:lang w:val="ka-GE"/>
        </w:rPr>
        <w:softHyphen/>
        <w:t>us) და იმპერატორ ავ</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იუ</w:t>
      </w:r>
      <w:r w:rsidRPr="00DB51BA">
        <w:rPr>
          <w:rFonts w:ascii="Sylfaen" w:hAnsi="Sylfaen" w:cs="Calibri"/>
          <w:sz w:val="21"/>
          <w:szCs w:val="21"/>
          <w:lang w:val="ka-GE"/>
        </w:rPr>
        <w:softHyphen/>
        <w:t>ს</w:t>
      </w:r>
      <w:r w:rsidRPr="00DB51BA">
        <w:rPr>
          <w:rFonts w:ascii="Sylfaen" w:hAnsi="Sylfaen" w:cs="Calibri"/>
          <w:sz w:val="21"/>
          <w:szCs w:val="21"/>
          <w:lang w:val="ka-GE"/>
        </w:rPr>
        <w:softHyphen/>
        <w:t>ის სახ</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ბის კოჰორტა (ნო</w:t>
      </w:r>
      <w:r w:rsidRPr="00DB51BA">
        <w:rPr>
          <w:rFonts w:ascii="Sylfaen" w:hAnsi="Sylfaen" w:cs="Calibri"/>
          <w:sz w:val="21"/>
          <w:szCs w:val="21"/>
          <w:lang w:val="ka-GE"/>
        </w:rPr>
        <w:softHyphen/>
        <w:t>ნეშვილი, 1997:122). აფსარ</w:t>
      </w:r>
      <w:r w:rsidRPr="00DB51BA">
        <w:rPr>
          <w:rFonts w:ascii="Sylfaen" w:hAnsi="Sylfaen" w:cs="Calibri"/>
          <w:sz w:val="21"/>
          <w:szCs w:val="21"/>
          <w:lang w:val="ka-GE"/>
        </w:rPr>
        <w:softHyphen/>
        <w:t>ოს</w:t>
      </w:r>
      <w:r w:rsidRPr="00DB51BA">
        <w:rPr>
          <w:rFonts w:ascii="Sylfaen" w:hAnsi="Sylfaen" w:cs="Calibri"/>
          <w:sz w:val="21"/>
          <w:szCs w:val="21"/>
          <w:lang w:val="ka-GE"/>
        </w:rPr>
        <w:softHyphen/>
        <w:t>ში მარკუს ავრე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ი</w:t>
      </w:r>
      <w:r w:rsidRPr="00DB51BA">
        <w:rPr>
          <w:rFonts w:ascii="Sylfaen" w:hAnsi="Sylfaen" w:cs="Calibri"/>
          <w:sz w:val="21"/>
          <w:szCs w:val="21"/>
          <w:lang w:val="ka-GE"/>
        </w:rPr>
        <w:softHyphen/>
        <w:t>უსის სახელ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კო</w:t>
      </w:r>
      <w:r w:rsidRPr="00DB51BA">
        <w:rPr>
          <w:rFonts w:ascii="Sylfaen" w:hAnsi="Sylfaen" w:cs="Calibri"/>
          <w:sz w:val="21"/>
          <w:szCs w:val="21"/>
          <w:lang w:val="ka-GE"/>
        </w:rPr>
        <w:softHyphen/>
        <w:t>ჰორ</w:t>
      </w:r>
      <w:r w:rsidRPr="00DB51BA">
        <w:rPr>
          <w:rFonts w:ascii="Sylfaen" w:hAnsi="Sylfaen" w:cs="Calibri"/>
          <w:sz w:val="21"/>
          <w:szCs w:val="21"/>
          <w:lang w:val="ka-GE"/>
        </w:rPr>
        <w:softHyphen/>
        <w:t>ტ</w:t>
      </w:r>
      <w:r w:rsidRPr="00DB51BA">
        <w:rPr>
          <w:rFonts w:ascii="Sylfaen" w:hAnsi="Sylfaen" w:cs="Calibri"/>
          <w:sz w:val="21"/>
          <w:szCs w:val="21"/>
          <w:lang w:val="ka-GE"/>
        </w:rPr>
        <w:softHyphen/>
        <w:t>ის დგო</w:t>
      </w:r>
      <w:r w:rsidRPr="00DB51BA">
        <w:rPr>
          <w:rFonts w:ascii="Sylfaen" w:hAnsi="Sylfaen" w:cs="Calibri"/>
          <w:sz w:val="21"/>
          <w:szCs w:val="21"/>
          <w:lang w:val="ka-GE"/>
        </w:rPr>
        <w:softHyphen/>
        <w:t>მის მიმა</w:t>
      </w:r>
      <w:r w:rsidRPr="00DB51BA">
        <w:rPr>
          <w:rFonts w:ascii="Sylfaen" w:hAnsi="Sylfaen" w:cs="Calibri"/>
          <w:sz w:val="21"/>
          <w:szCs w:val="21"/>
          <w:lang w:val="ka-GE"/>
        </w:rPr>
        <w:softHyphen/>
        <w:t>ნი</w:t>
      </w:r>
      <w:r w:rsidRPr="00DB51BA">
        <w:rPr>
          <w:rFonts w:ascii="Sylfaen" w:hAnsi="Sylfaen" w:cs="Calibri"/>
          <w:sz w:val="21"/>
          <w:szCs w:val="21"/>
          <w:lang w:val="ka-GE"/>
        </w:rPr>
        <w:softHyphen/>
      </w:r>
      <w:r w:rsidRPr="00DB51BA">
        <w:rPr>
          <w:rFonts w:ascii="Sylfaen" w:hAnsi="Sylfaen" w:cs="Calibri"/>
          <w:sz w:val="21"/>
          <w:szCs w:val="21"/>
          <w:lang w:val="ka-GE"/>
        </w:rPr>
        <w:softHyphen/>
        <w:t>შნებელი</w:t>
      </w:r>
      <w:r w:rsidR="00A2345C">
        <w:rPr>
          <w:rFonts w:ascii="Sylfaen" w:hAnsi="Sylfaen" w:cs="Calibri"/>
          <w:sz w:val="21"/>
          <w:szCs w:val="21"/>
          <w:lang w:val="ka-GE"/>
        </w:rPr>
        <w:t>,</w:t>
      </w:r>
      <w:r w:rsidRPr="00DB51BA">
        <w:rPr>
          <w:rFonts w:ascii="Sylfaen" w:hAnsi="Sylfaen" w:cs="Calibri"/>
          <w:sz w:val="21"/>
          <w:szCs w:val="21"/>
          <w:lang w:val="ka-GE"/>
        </w:rPr>
        <w:t xml:space="preserve"> ასევე</w:t>
      </w:r>
      <w:r w:rsidR="00A2345C">
        <w:rPr>
          <w:rFonts w:ascii="Sylfaen" w:hAnsi="Sylfaen" w:cs="Calibri"/>
          <w:sz w:val="21"/>
          <w:szCs w:val="21"/>
          <w:lang w:val="ka-GE"/>
        </w:rPr>
        <w:t>,</w:t>
      </w:r>
      <w:r w:rsidRPr="00DB51BA">
        <w:rPr>
          <w:rFonts w:ascii="Sylfaen" w:hAnsi="Sylfaen" w:cs="Calibri"/>
          <w:sz w:val="21"/>
          <w:szCs w:val="21"/>
          <w:lang w:val="ka-GE"/>
        </w:rPr>
        <w:t xml:space="preserve"> უნდა იყო</w:t>
      </w:r>
      <w:r w:rsidR="00A2345C">
        <w:rPr>
          <w:rFonts w:ascii="Sylfaen" w:hAnsi="Sylfaen" w:cs="Calibri"/>
          <w:sz w:val="21"/>
          <w:szCs w:val="21"/>
          <w:lang w:val="ka-GE"/>
        </w:rPr>
        <w:t>ს,</w:t>
      </w:r>
      <w:r w:rsidRPr="00DB51BA">
        <w:rPr>
          <w:rFonts w:ascii="Sylfaen" w:hAnsi="Sylfaen" w:cs="Calibri"/>
          <w:sz w:val="21"/>
          <w:szCs w:val="21"/>
          <w:lang w:val="ka-GE"/>
        </w:rPr>
        <w:t xml:space="preserve"> შიდაციხეში პრინციპიის ტერი</w:t>
      </w:r>
      <w:r w:rsidRPr="00DB51BA">
        <w:rPr>
          <w:rFonts w:ascii="Sylfaen" w:hAnsi="Sylfaen" w:cs="Calibri"/>
          <w:sz w:val="21"/>
          <w:szCs w:val="21"/>
          <w:lang w:val="ka-GE"/>
        </w:rPr>
        <w:softHyphen/>
        <w:t>ტ</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ზე ნაპ</w:t>
      </w:r>
      <w:r w:rsidRPr="00DB51BA">
        <w:rPr>
          <w:rFonts w:ascii="Sylfaen" w:hAnsi="Sylfaen" w:cs="Calibri"/>
          <w:sz w:val="21"/>
          <w:szCs w:val="21"/>
          <w:lang w:val="ka-GE"/>
        </w:rPr>
        <w:softHyphen/>
        <w:t>ოვნ ბრი</w:t>
      </w:r>
      <w:r w:rsidRPr="00DB51BA">
        <w:rPr>
          <w:rFonts w:ascii="Sylfaen" w:hAnsi="Sylfaen" w:cs="Calibri"/>
          <w:sz w:val="21"/>
          <w:szCs w:val="21"/>
          <w:lang w:val="ka-GE"/>
        </w:rPr>
        <w:softHyphen/>
        <w:t>ნჯაოს კანდელიაბ</w:t>
      </w:r>
      <w:r w:rsidRPr="00DB51BA">
        <w:rPr>
          <w:rFonts w:ascii="Sylfaen" w:hAnsi="Sylfaen" w:cs="Calibri"/>
          <w:sz w:val="21"/>
          <w:szCs w:val="21"/>
          <w:lang w:val="ka-GE"/>
        </w:rPr>
        <w:softHyphen/>
        <w:t>რ</w:t>
      </w:r>
      <w:r w:rsidRPr="00DB51BA">
        <w:rPr>
          <w:rFonts w:ascii="Sylfaen" w:hAnsi="Sylfaen" w:cs="Calibri"/>
          <w:sz w:val="21"/>
          <w:szCs w:val="21"/>
          <w:lang w:val="ka-GE"/>
        </w:rPr>
        <w:softHyphen/>
        <w:t>ზე ამო</w:t>
      </w:r>
      <w:r w:rsidRPr="00DB51BA">
        <w:rPr>
          <w:rFonts w:ascii="Sylfaen" w:hAnsi="Sylfaen" w:cs="Calibri"/>
          <w:sz w:val="21"/>
          <w:szCs w:val="21"/>
          <w:lang w:val="ka-GE"/>
        </w:rPr>
        <w:softHyphen/>
        <w:t>ტ</w:t>
      </w:r>
      <w:r w:rsidRPr="00DB51BA">
        <w:rPr>
          <w:rFonts w:ascii="Sylfaen" w:hAnsi="Sylfaen" w:cs="Calibri"/>
          <w:sz w:val="21"/>
          <w:szCs w:val="21"/>
          <w:lang w:val="ka-GE"/>
        </w:rPr>
        <w:softHyphen/>
      </w:r>
      <w:r w:rsidRPr="00DB51BA">
        <w:rPr>
          <w:rFonts w:ascii="Sylfaen" w:hAnsi="Sylfaen" w:cs="Calibri"/>
          <w:sz w:val="21"/>
          <w:szCs w:val="21"/>
          <w:lang w:val="ka-GE"/>
        </w:rPr>
        <w:softHyphen/>
        <w:t>ვი</w:t>
      </w:r>
      <w:r w:rsidRPr="00DB51BA">
        <w:rPr>
          <w:rFonts w:ascii="Sylfaen" w:hAnsi="Sylfaen" w:cs="Calibri"/>
          <w:sz w:val="21"/>
          <w:szCs w:val="21"/>
          <w:lang w:val="ka-GE"/>
        </w:rPr>
        <w:softHyphen/>
        <w:t>ფ</w:t>
      </w:r>
      <w:r w:rsidRPr="00DB51BA">
        <w:rPr>
          <w:rFonts w:ascii="Sylfaen" w:hAnsi="Sylfaen" w:cs="Calibri"/>
          <w:sz w:val="21"/>
          <w:szCs w:val="21"/>
          <w:lang w:val="ka-GE"/>
        </w:rPr>
        <w:softHyphen/>
        <w:t>რული წარ</w:t>
      </w:r>
      <w:r w:rsidRPr="00DB51BA">
        <w:rPr>
          <w:rFonts w:ascii="Sylfaen" w:hAnsi="Sylfaen" w:cs="Calibri"/>
          <w:sz w:val="21"/>
          <w:szCs w:val="21"/>
          <w:lang w:val="ka-GE"/>
        </w:rPr>
        <w:softHyphen/>
        <w:t>წე</w:t>
      </w:r>
      <w:r w:rsidRPr="00DB51BA">
        <w:rPr>
          <w:rFonts w:ascii="Sylfaen" w:hAnsi="Sylfaen" w:cs="Calibri"/>
          <w:sz w:val="21"/>
          <w:szCs w:val="21"/>
          <w:lang w:val="ka-GE"/>
        </w:rPr>
        <w:softHyphen/>
        <w:t>რ</w:t>
      </w:r>
      <w:r w:rsidRPr="00DB51BA">
        <w:rPr>
          <w:rFonts w:ascii="Sylfaen" w:hAnsi="Sylfaen" w:cs="Calibri"/>
          <w:sz w:val="21"/>
          <w:szCs w:val="21"/>
          <w:lang w:val="ka-GE"/>
        </w:rPr>
        <w:softHyphen/>
        <w:t xml:space="preserve">აც (გეიერი, 2002: 7). </w:t>
      </w:r>
    </w:p>
    <w:p w14:paraId="1F9ECDDE"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Style w:val="texst02"/>
          <w:rFonts w:ascii="Sylfaen" w:hAnsi="Sylfaen" w:cs="Calibri"/>
          <w:sz w:val="21"/>
          <w:szCs w:val="21"/>
          <w:lang w:val="ka-GE"/>
        </w:rPr>
        <w:t>ი. ვარშალომიძე, გონიო-აფსაროსში იუდეური და სირიული მო</w:t>
      </w:r>
      <w:r w:rsidRPr="00DB51BA">
        <w:rPr>
          <w:rStyle w:val="texst02"/>
          <w:rFonts w:ascii="Sylfaen" w:hAnsi="Sylfaen" w:cs="Calibri"/>
          <w:sz w:val="21"/>
          <w:szCs w:val="21"/>
          <w:lang w:val="ka-GE"/>
        </w:rPr>
        <w:softHyphen/>
        <w:t>ნ</w:t>
      </w:r>
      <w:r w:rsidRPr="00DB51BA">
        <w:rPr>
          <w:rStyle w:val="texst02"/>
          <w:rFonts w:ascii="Sylfaen" w:hAnsi="Sylfaen" w:cs="Calibri"/>
          <w:sz w:val="21"/>
          <w:szCs w:val="21"/>
          <w:lang w:val="ka-GE"/>
        </w:rPr>
        <w:softHyphen/>
        <w:t>ე</w:t>
      </w:r>
      <w:r w:rsidRPr="00DB51BA">
        <w:rPr>
          <w:rStyle w:val="texst02"/>
          <w:rFonts w:ascii="Sylfaen" w:hAnsi="Sylfaen" w:cs="Calibri"/>
          <w:sz w:val="21"/>
          <w:szCs w:val="21"/>
          <w:lang w:val="ka-GE"/>
        </w:rPr>
        <w:softHyphen/>
        <w:t>ტების მიკვ</w:t>
      </w:r>
      <w:r w:rsidRPr="00DB51BA">
        <w:rPr>
          <w:rStyle w:val="texst02"/>
          <w:rFonts w:ascii="Sylfaen" w:hAnsi="Sylfaen" w:cs="Calibri"/>
          <w:sz w:val="21"/>
          <w:szCs w:val="21"/>
          <w:lang w:val="ka-GE"/>
        </w:rPr>
        <w:softHyphen/>
        <w:t>ლ</w:t>
      </w:r>
      <w:r w:rsidRPr="00DB51BA">
        <w:rPr>
          <w:rStyle w:val="texst02"/>
          <w:rFonts w:ascii="Sylfaen" w:hAnsi="Sylfaen" w:cs="Calibri"/>
          <w:sz w:val="21"/>
          <w:szCs w:val="21"/>
          <w:lang w:val="ka-GE"/>
        </w:rPr>
        <w:softHyphen/>
        <w:t>ე</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ვ</w:t>
      </w:r>
      <w:r w:rsidRPr="00DB51BA">
        <w:rPr>
          <w:rStyle w:val="texst02"/>
          <w:rFonts w:ascii="Sylfaen" w:hAnsi="Sylfaen" w:cs="Calibri"/>
          <w:sz w:val="21"/>
          <w:szCs w:val="21"/>
          <w:lang w:val="ka-GE"/>
        </w:rPr>
        <w:softHyphen/>
        <w:t>ის ფა</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ქტზე დაყრდნობით, არ გამორიცხავს, რომ რომა</w:t>
      </w:r>
      <w:r w:rsidRPr="00DB51BA">
        <w:rPr>
          <w:rStyle w:val="texst02"/>
          <w:rFonts w:ascii="Sylfaen" w:hAnsi="Sylfaen" w:cs="Calibri"/>
          <w:sz w:val="21"/>
          <w:szCs w:val="21"/>
          <w:lang w:val="ka-GE"/>
        </w:rPr>
        <w:softHyphen/>
        <w:t>ელ</w:t>
      </w:r>
      <w:r w:rsidRPr="00DB51BA">
        <w:rPr>
          <w:rStyle w:val="texst02"/>
          <w:rFonts w:ascii="Sylfaen" w:hAnsi="Sylfaen" w:cs="Calibri"/>
          <w:sz w:val="21"/>
          <w:szCs w:val="21"/>
          <w:lang w:val="ka-GE"/>
        </w:rPr>
        <w:softHyphen/>
        <w:t>ებს ანტიოქიაში, სი</w:t>
      </w:r>
      <w:r w:rsidRPr="00DB51BA">
        <w:rPr>
          <w:rStyle w:val="texst02"/>
          <w:rFonts w:ascii="Sylfaen" w:hAnsi="Sylfaen" w:cs="Calibri"/>
          <w:sz w:val="21"/>
          <w:szCs w:val="21"/>
          <w:lang w:val="ka-GE"/>
        </w:rPr>
        <w:softHyphen/>
        <w:t>რ</w:t>
      </w:r>
      <w:r w:rsidRPr="00DB51BA">
        <w:rPr>
          <w:rStyle w:val="texst02"/>
          <w:rFonts w:ascii="Sylfaen" w:hAnsi="Sylfaen" w:cs="Calibri"/>
          <w:sz w:val="21"/>
          <w:szCs w:val="21"/>
          <w:lang w:val="ka-GE"/>
        </w:rPr>
        <w:softHyphen/>
        <w:t>ი</w:t>
      </w:r>
      <w:r w:rsidRPr="00DB51BA">
        <w:rPr>
          <w:rStyle w:val="texst02"/>
          <w:rFonts w:ascii="Sylfaen" w:hAnsi="Sylfaen" w:cs="Calibri"/>
          <w:sz w:val="21"/>
          <w:szCs w:val="21"/>
          <w:lang w:val="ka-GE"/>
        </w:rPr>
        <w:softHyphen/>
        <w:t>ა</w:t>
      </w:r>
      <w:r w:rsidRPr="00DB51BA">
        <w:rPr>
          <w:rStyle w:val="texst02"/>
          <w:rFonts w:ascii="Sylfaen" w:hAnsi="Sylfaen" w:cs="Calibri"/>
          <w:sz w:val="21"/>
          <w:szCs w:val="21"/>
          <w:lang w:val="ka-GE"/>
        </w:rPr>
        <w:softHyphen/>
        <w:t>სა და კა</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პ</w:t>
      </w:r>
      <w:r w:rsidRPr="00DB51BA">
        <w:rPr>
          <w:rStyle w:val="texst02"/>
          <w:rFonts w:ascii="Sylfaen" w:hAnsi="Sylfaen" w:cs="Calibri"/>
          <w:sz w:val="21"/>
          <w:szCs w:val="21"/>
          <w:lang w:val="ka-GE"/>
        </w:rPr>
        <w:softHyphen/>
        <w:t>ა</w:t>
      </w:r>
      <w:r w:rsidRPr="00DB51BA">
        <w:rPr>
          <w:rStyle w:val="texst02"/>
          <w:rFonts w:ascii="Sylfaen" w:hAnsi="Sylfaen" w:cs="Calibri"/>
          <w:sz w:val="21"/>
          <w:szCs w:val="21"/>
          <w:lang w:val="ka-GE"/>
        </w:rPr>
        <w:softHyphen/>
        <w:t>დ</w:t>
      </w:r>
      <w:r w:rsidRPr="00DB51BA">
        <w:rPr>
          <w:rStyle w:val="texst02"/>
          <w:rFonts w:ascii="Sylfaen" w:hAnsi="Sylfaen" w:cs="Calibri"/>
          <w:sz w:val="21"/>
          <w:szCs w:val="21"/>
          <w:lang w:val="ka-GE"/>
        </w:rPr>
        <w:softHyphen/>
        <w:t>ო</w:t>
      </w:r>
      <w:r w:rsidRPr="00DB51BA">
        <w:rPr>
          <w:rStyle w:val="texst02"/>
          <w:rFonts w:ascii="Sylfaen" w:hAnsi="Sylfaen" w:cs="Calibri"/>
          <w:sz w:val="21"/>
          <w:szCs w:val="21"/>
          <w:lang w:val="ka-GE"/>
        </w:rPr>
        <w:softHyphen/>
        <w:t>კ</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იაში განთავსებული XII და XV ლე</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გი</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ონის ვექსილაციები აფსა</w:t>
      </w:r>
      <w:r w:rsidRPr="00DB51BA">
        <w:rPr>
          <w:rStyle w:val="texst02"/>
          <w:rFonts w:ascii="Sylfaen" w:hAnsi="Sylfaen" w:cs="Calibri"/>
          <w:sz w:val="21"/>
          <w:szCs w:val="21"/>
          <w:lang w:val="ka-GE"/>
        </w:rPr>
        <w:softHyphen/>
        <w:t>რ</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ოსშიც გა</w:t>
      </w:r>
      <w:r w:rsidRPr="00DB51BA">
        <w:rPr>
          <w:rStyle w:val="texst02"/>
          <w:rFonts w:ascii="Sylfaen" w:hAnsi="Sylfaen" w:cs="Calibri"/>
          <w:sz w:val="21"/>
          <w:szCs w:val="21"/>
          <w:lang w:val="ka-GE"/>
        </w:rPr>
        <w:softHyphen/>
        <w:t>დ</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მ</w:t>
      </w:r>
      <w:r w:rsidRPr="00DB51BA">
        <w:rPr>
          <w:rStyle w:val="texst02"/>
          <w:rFonts w:ascii="Sylfaen" w:hAnsi="Sylfaen" w:cs="Calibri"/>
          <w:sz w:val="21"/>
          <w:szCs w:val="21"/>
          <w:lang w:val="ka-GE"/>
        </w:rPr>
        <w:softHyphen/>
        <w:t>ო</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ე</w:t>
      </w:r>
      <w:r w:rsidRPr="00DB51BA">
        <w:rPr>
          <w:rStyle w:val="texst02"/>
          <w:rFonts w:ascii="Sylfaen" w:hAnsi="Sylfaen" w:cs="Calibri"/>
          <w:sz w:val="21"/>
          <w:szCs w:val="21"/>
          <w:lang w:val="ka-GE"/>
        </w:rPr>
        <w:softHyphen/>
        <w:t>ყ</w:t>
      </w:r>
      <w:r w:rsidRPr="00DB51BA">
        <w:rPr>
          <w:rStyle w:val="texst02"/>
          <w:rFonts w:ascii="Sylfaen" w:hAnsi="Sylfaen" w:cs="Calibri"/>
          <w:sz w:val="21"/>
          <w:szCs w:val="21"/>
          <w:lang w:val="ka-GE"/>
        </w:rPr>
        <w:softHyphen/>
        <w:t>ვ</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ა</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ნათ. ამ</w:t>
      </w:r>
      <w:r w:rsidRPr="00DB51BA">
        <w:rPr>
          <w:rStyle w:val="texst02"/>
          <w:rFonts w:ascii="Sylfaen" w:hAnsi="Sylfaen" w:cs="Calibri"/>
          <w:sz w:val="21"/>
          <w:szCs w:val="21"/>
          <w:lang w:val="ka-GE"/>
        </w:rPr>
        <w:softHyphen/>
        <w:t>დე</w:t>
      </w:r>
      <w:r w:rsidRPr="00DB51BA">
        <w:rPr>
          <w:rStyle w:val="texst02"/>
          <w:rFonts w:ascii="Sylfaen" w:hAnsi="Sylfaen" w:cs="Calibri"/>
          <w:sz w:val="21"/>
          <w:szCs w:val="21"/>
          <w:lang w:val="ka-GE"/>
        </w:rPr>
        <w:softHyphen/>
        <w:t>ნად, ის შესა</w:t>
      </w:r>
      <w:r w:rsidRPr="00DB51BA">
        <w:rPr>
          <w:rStyle w:val="texst02"/>
          <w:rFonts w:ascii="Sylfaen" w:hAnsi="Sylfaen" w:cs="Calibri"/>
          <w:sz w:val="21"/>
          <w:szCs w:val="21"/>
          <w:lang w:val="ka-GE"/>
        </w:rPr>
        <w:softHyphen/>
        <w:t>ძ</w:t>
      </w:r>
      <w:r w:rsidRPr="00DB51BA">
        <w:rPr>
          <w:rStyle w:val="texst02"/>
          <w:rFonts w:ascii="Sylfaen" w:hAnsi="Sylfaen" w:cs="Calibri"/>
          <w:sz w:val="21"/>
          <w:szCs w:val="21"/>
          <w:lang w:val="ka-GE"/>
        </w:rPr>
        <w:softHyphen/>
        <w:t>ლ</w:t>
      </w:r>
      <w:r w:rsidRPr="00DB51BA">
        <w:rPr>
          <w:rStyle w:val="texst02"/>
          <w:rFonts w:ascii="Sylfaen" w:hAnsi="Sylfaen" w:cs="Calibri"/>
          <w:sz w:val="21"/>
          <w:szCs w:val="21"/>
          <w:lang w:val="ka-GE"/>
        </w:rPr>
        <w:softHyphen/>
        <w:t>ებლად მიიჩნ</w:t>
      </w:r>
      <w:r w:rsidRPr="00DB51BA">
        <w:rPr>
          <w:rStyle w:val="texst02"/>
          <w:rFonts w:ascii="Sylfaen" w:hAnsi="Sylfaen" w:cs="Calibri"/>
          <w:sz w:val="21"/>
          <w:szCs w:val="21"/>
          <w:lang w:val="ka-GE"/>
        </w:rPr>
        <w:softHyphen/>
        <w:t>ევს აფსაროსში არა და</w:t>
      </w:r>
      <w:r w:rsidRPr="00DB51BA">
        <w:rPr>
          <w:rStyle w:val="texst02"/>
          <w:rFonts w:ascii="Sylfaen" w:hAnsi="Sylfaen" w:cs="Calibri"/>
          <w:sz w:val="21"/>
          <w:szCs w:val="21"/>
          <w:lang w:val="ka-GE"/>
        </w:rPr>
        <w:softHyphen/>
      </w:r>
      <w:r w:rsidRPr="00DB51BA">
        <w:rPr>
          <w:rStyle w:val="texst02"/>
          <w:rFonts w:ascii="Sylfaen" w:hAnsi="Sylfaen" w:cs="Calibri"/>
          <w:sz w:val="21"/>
          <w:szCs w:val="21"/>
          <w:lang w:val="ka-GE"/>
        </w:rPr>
        <w:softHyphen/>
        <w:t>მხმარე, არამ</w:t>
      </w:r>
      <w:r w:rsidRPr="00DB51BA">
        <w:rPr>
          <w:rStyle w:val="texst02"/>
          <w:rFonts w:ascii="Sylfaen" w:hAnsi="Sylfaen" w:cs="Calibri"/>
          <w:sz w:val="21"/>
          <w:szCs w:val="21"/>
          <w:lang w:val="ka-GE"/>
        </w:rPr>
        <w:softHyphen/>
        <w:t>ედ ლეგიონური ჯა</w:t>
      </w:r>
      <w:r w:rsidRPr="00DB51BA">
        <w:rPr>
          <w:rStyle w:val="texst02"/>
          <w:rFonts w:ascii="Sylfaen" w:hAnsi="Sylfaen" w:cs="Calibri"/>
          <w:sz w:val="21"/>
          <w:szCs w:val="21"/>
          <w:lang w:val="ka-GE"/>
        </w:rPr>
        <w:softHyphen/>
        <w:t>რ</w:t>
      </w:r>
      <w:r w:rsidRPr="00DB51BA">
        <w:rPr>
          <w:rStyle w:val="texst02"/>
          <w:rFonts w:ascii="Sylfaen" w:hAnsi="Sylfaen" w:cs="Calibri"/>
          <w:sz w:val="21"/>
          <w:szCs w:val="21"/>
          <w:lang w:val="ka-GE"/>
        </w:rPr>
        <w:softHyphen/>
        <w:t>ის ნა</w:t>
      </w:r>
      <w:r w:rsidRPr="00DB51BA">
        <w:rPr>
          <w:rStyle w:val="texst02"/>
          <w:rFonts w:ascii="Sylfaen" w:hAnsi="Sylfaen" w:cs="Calibri"/>
          <w:sz w:val="21"/>
          <w:szCs w:val="21"/>
          <w:lang w:val="ka-GE"/>
        </w:rPr>
        <w:softHyphen/>
        <w:t>წილის დგო</w:t>
      </w:r>
      <w:r w:rsidRPr="00DB51BA">
        <w:rPr>
          <w:rStyle w:val="texst02"/>
          <w:rFonts w:ascii="Sylfaen" w:hAnsi="Sylfaen" w:cs="Calibri"/>
          <w:sz w:val="21"/>
          <w:szCs w:val="21"/>
          <w:lang w:val="ka-GE"/>
        </w:rPr>
        <w:softHyphen/>
        <w:t>მას (</w:t>
      </w:r>
      <w:r w:rsidRPr="00DB51BA">
        <w:rPr>
          <w:rFonts w:ascii="Sylfaen" w:hAnsi="Sylfaen" w:cs="Calibri"/>
          <w:sz w:val="21"/>
          <w:szCs w:val="21"/>
          <w:lang w:val="ka-GE"/>
        </w:rPr>
        <w:t>ვარშალომიძე, 2001: 12).</w:t>
      </w:r>
      <w:r w:rsidRPr="00DB51BA">
        <w:rPr>
          <w:rStyle w:val="texst02"/>
          <w:rFonts w:ascii="Sylfaen" w:hAnsi="Sylfaen" w:cs="Calibri"/>
          <w:sz w:val="21"/>
          <w:szCs w:val="21"/>
          <w:lang w:val="ka-GE"/>
        </w:rPr>
        <w:t xml:space="preserve"> </w:t>
      </w:r>
    </w:p>
    <w:p w14:paraId="2A4C74F2" w14:textId="67B91992" w:rsidR="00BA4EB3" w:rsidRPr="00DB51BA" w:rsidRDefault="00BA4EB3" w:rsidP="00BA4EB3">
      <w:pPr>
        <w:pStyle w:val="BodyText"/>
        <w:spacing w:line="276" w:lineRule="auto"/>
        <w:ind w:firstLine="426"/>
        <w:contextualSpacing/>
        <w:rPr>
          <w:rStyle w:val="texst02"/>
          <w:rFonts w:ascii="Sylfaen" w:hAnsi="Sylfaen" w:cs="Calibri"/>
          <w:sz w:val="21"/>
          <w:szCs w:val="21"/>
          <w:lang w:val="ka-GE"/>
        </w:rPr>
      </w:pPr>
      <w:r w:rsidRPr="00DB51BA">
        <w:rPr>
          <w:rFonts w:ascii="Sylfaen" w:hAnsi="Sylfaen" w:cs="Calibri"/>
          <w:sz w:val="21"/>
          <w:szCs w:val="21"/>
          <w:lang w:val="ka-GE"/>
        </w:rPr>
        <w:t>მკვლევართა აზრით, გონიო-აფსაროსის შიდაციხის ტერიტორიაზე მიკვლე</w:t>
      </w:r>
      <w:r w:rsidRPr="00DB51BA">
        <w:rPr>
          <w:rFonts w:ascii="Sylfaen" w:hAnsi="Sylfaen" w:cs="Calibri"/>
          <w:sz w:val="21"/>
          <w:szCs w:val="21"/>
          <w:lang w:val="ka-GE"/>
        </w:rPr>
        <w:softHyphen/>
        <w:t>უ</w:t>
      </w:r>
      <w:r w:rsidRPr="00DB51BA">
        <w:rPr>
          <w:rFonts w:ascii="Sylfaen" w:hAnsi="Sylfaen" w:cs="Calibri"/>
          <w:sz w:val="21"/>
          <w:szCs w:val="21"/>
          <w:lang w:val="ka-GE"/>
        </w:rPr>
        <w:softHyphen/>
        <w:t>ლ არ</w:t>
      </w:r>
      <w:r w:rsidRPr="00DB51BA">
        <w:rPr>
          <w:rFonts w:ascii="Sylfaen" w:hAnsi="Sylfaen" w:cs="Calibri"/>
          <w:sz w:val="21"/>
          <w:szCs w:val="21"/>
          <w:lang w:val="ka-GE"/>
        </w:rPr>
        <w:softHyphen/>
        <w:t>ქე</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გ</w:t>
      </w:r>
      <w:r w:rsidRPr="00DB51BA">
        <w:rPr>
          <w:rFonts w:ascii="Sylfaen" w:hAnsi="Sylfaen" w:cs="Calibri"/>
          <w:sz w:val="21"/>
          <w:szCs w:val="21"/>
          <w:lang w:val="ka-GE"/>
        </w:rPr>
        <w:softHyphen/>
        <w:t>იურ მა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აში ახ.წ. I ს. დათარიღებული ნიმუშების სიმცირე, შესა</w:t>
      </w:r>
      <w:r w:rsidRPr="00DB51BA">
        <w:rPr>
          <w:rFonts w:ascii="Sylfaen" w:hAnsi="Sylfaen" w:cs="Calibri"/>
          <w:sz w:val="21"/>
          <w:szCs w:val="21"/>
          <w:lang w:val="ka-GE"/>
        </w:rPr>
        <w:softHyphen/>
        <w:t>ძ</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ლოა</w:t>
      </w:r>
      <w:r w:rsidR="00A2345C">
        <w:rPr>
          <w:rFonts w:ascii="Sylfaen" w:hAnsi="Sylfaen" w:cs="Calibri"/>
          <w:sz w:val="21"/>
          <w:szCs w:val="21"/>
          <w:lang w:val="ka-GE"/>
        </w:rPr>
        <w:t>,</w:t>
      </w:r>
      <w:r w:rsidRPr="00DB51BA">
        <w:rPr>
          <w:rFonts w:ascii="Sylfaen" w:hAnsi="Sylfaen" w:cs="Calibri"/>
          <w:sz w:val="21"/>
          <w:szCs w:val="21"/>
          <w:lang w:val="ka-GE"/>
        </w:rPr>
        <w:t xml:space="preserve"> მიუთი</w:t>
      </w:r>
      <w:r w:rsidRPr="00DB51BA">
        <w:rPr>
          <w:rFonts w:ascii="Sylfaen" w:hAnsi="Sylfaen" w:cs="Calibri"/>
          <w:sz w:val="21"/>
          <w:szCs w:val="21"/>
          <w:lang w:val="ka-GE"/>
        </w:rPr>
        <w:softHyphen/>
        <w:t>თებ</w:t>
      </w:r>
      <w:r w:rsidRPr="00DB51BA">
        <w:rPr>
          <w:rFonts w:ascii="Sylfaen" w:hAnsi="Sylfaen" w:cs="Calibri"/>
          <w:sz w:val="21"/>
          <w:szCs w:val="21"/>
          <w:lang w:val="ka-GE"/>
        </w:rPr>
        <w:softHyphen/>
        <w:t>დ</w:t>
      </w:r>
      <w:r w:rsidRPr="00DB51BA">
        <w:rPr>
          <w:rFonts w:ascii="Sylfaen" w:hAnsi="Sylfaen" w:cs="Calibri"/>
          <w:sz w:val="21"/>
          <w:szCs w:val="21"/>
          <w:lang w:val="ka-GE"/>
        </w:rPr>
        <w:softHyphen/>
        <w:t>ეს კონკრეტულ ეტაპზე, რო</w:t>
      </w:r>
      <w:r w:rsidRPr="00DB51BA">
        <w:rPr>
          <w:rFonts w:ascii="Sylfaen" w:hAnsi="Sylfaen" w:cs="Calibri"/>
          <w:sz w:val="21"/>
          <w:szCs w:val="21"/>
          <w:lang w:val="ka-GE"/>
        </w:rPr>
        <w:softHyphen/>
        <w:t>გ</w:t>
      </w:r>
      <w:r w:rsidRPr="00DB51BA">
        <w:rPr>
          <w:rFonts w:ascii="Sylfaen" w:hAnsi="Sylfaen" w:cs="Calibri"/>
          <w:sz w:val="21"/>
          <w:szCs w:val="21"/>
          <w:lang w:val="ka-GE"/>
        </w:rPr>
        <w:softHyphen/>
        <w:t>ორც ახ</w:t>
      </w:r>
      <w:r w:rsidRPr="00DB51BA">
        <w:rPr>
          <w:rFonts w:ascii="Sylfaen" w:hAnsi="Sylfaen" w:cs="Calibri"/>
          <w:sz w:val="21"/>
          <w:szCs w:val="21"/>
          <w:lang w:val="ka-GE"/>
        </w:rPr>
        <w:softHyphen/>
        <w:t>ლად დაარ</w:t>
      </w:r>
      <w:r w:rsidRPr="00DB51BA">
        <w:rPr>
          <w:rFonts w:ascii="Sylfaen" w:hAnsi="Sylfaen" w:cs="Calibri"/>
          <w:sz w:val="21"/>
          <w:szCs w:val="21"/>
          <w:lang w:val="ka-GE"/>
        </w:rPr>
        <w:softHyphen/>
        <w:t>სე</w:t>
      </w:r>
      <w:r w:rsidRPr="00DB51BA">
        <w:rPr>
          <w:rFonts w:ascii="Sylfaen" w:hAnsi="Sylfaen" w:cs="Calibri"/>
          <w:sz w:val="21"/>
          <w:szCs w:val="21"/>
          <w:lang w:val="ka-GE"/>
        </w:rPr>
        <w:softHyphen/>
        <w:t>ბული ფო</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ტის მომ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რაგების მო</w:t>
      </w:r>
      <w:r w:rsidRPr="00DB51BA">
        <w:rPr>
          <w:rFonts w:ascii="Sylfaen" w:hAnsi="Sylfaen" w:cs="Calibri"/>
          <w:sz w:val="21"/>
          <w:szCs w:val="21"/>
          <w:lang w:val="ka-GE"/>
        </w:rPr>
        <w:softHyphen/>
        <w:t>უ</w:t>
      </w:r>
      <w:r w:rsidRPr="00DB51BA">
        <w:rPr>
          <w:rFonts w:ascii="Sylfaen" w:hAnsi="Sylfaen" w:cs="Calibri"/>
          <w:sz w:val="21"/>
          <w:szCs w:val="21"/>
          <w:lang w:val="ka-GE"/>
        </w:rPr>
        <w:softHyphen/>
        <w:t>წეს</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გ</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ობაზე, ას</w:t>
      </w:r>
      <w:r w:rsidRPr="00DB51BA">
        <w:rPr>
          <w:rFonts w:ascii="Sylfaen" w:hAnsi="Sylfaen" w:cs="Calibri"/>
          <w:sz w:val="21"/>
          <w:szCs w:val="21"/>
          <w:lang w:val="ka-GE"/>
        </w:rPr>
        <w:softHyphen/>
        <w:t>ევე ჯა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ისკაცთა თუ მეციხო</w:t>
      </w:r>
      <w:r w:rsidRPr="00DB51BA">
        <w:rPr>
          <w:rFonts w:ascii="Sylfaen" w:hAnsi="Sylfaen" w:cs="Calibri"/>
          <w:sz w:val="21"/>
          <w:szCs w:val="21"/>
          <w:lang w:val="ka-GE"/>
        </w:rPr>
        <w:softHyphen/>
        <w:t>ვნ</w:t>
      </w:r>
      <w:r w:rsidRPr="00DB51BA">
        <w:rPr>
          <w:rFonts w:ascii="Sylfaen" w:hAnsi="Sylfaen" w:cs="Calibri"/>
          <w:sz w:val="21"/>
          <w:szCs w:val="21"/>
          <w:lang w:val="ka-GE"/>
        </w:rPr>
        <w:softHyphen/>
        <w:t>ე</w:t>
      </w:r>
      <w:r w:rsidRPr="00DB51BA">
        <w:rPr>
          <w:rFonts w:ascii="Sylfaen" w:hAnsi="Sylfaen" w:cs="Calibri"/>
          <w:sz w:val="21"/>
          <w:szCs w:val="21"/>
          <w:lang w:val="ka-GE"/>
        </w:rPr>
        <w:softHyphen/>
        <w:t>თა სიმცი</w:t>
      </w:r>
      <w:r w:rsidRPr="00DB51BA">
        <w:rPr>
          <w:rFonts w:ascii="Sylfaen" w:hAnsi="Sylfaen" w:cs="Calibri"/>
          <w:sz w:val="21"/>
          <w:szCs w:val="21"/>
          <w:lang w:val="ka-GE"/>
        </w:rPr>
        <w:softHyphen/>
        <w:t xml:space="preserve">რეზე (ებრალიძე, 2009: 165). </w:t>
      </w:r>
    </w:p>
    <w:p w14:paraId="522F43B3"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განსხვავებული რეალობა ფიქსირდება ახ.წ. II-III საუკუნეებში. ჩანს, რომ ციხის მო</w:t>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რა</w:t>
      </w:r>
      <w:r w:rsidRPr="00DB51BA">
        <w:rPr>
          <w:rFonts w:ascii="Sylfaen" w:hAnsi="Sylfaen" w:cs="Calibri"/>
          <w:sz w:val="21"/>
          <w:szCs w:val="21"/>
          <w:lang w:val="ka-GE"/>
        </w:rPr>
        <w:softHyphen/>
        <w:t>გ</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პრო</w:t>
      </w:r>
      <w:r w:rsidRPr="00DB51BA">
        <w:rPr>
          <w:rFonts w:ascii="Sylfaen" w:hAnsi="Sylfaen" w:cs="Calibri"/>
          <w:sz w:val="21"/>
          <w:szCs w:val="21"/>
          <w:lang w:val="ka-GE"/>
        </w:rPr>
        <w:softHyphen/>
        <w:t>ბლემა გვარდება, ასევე იზრ</w:t>
      </w:r>
      <w:r w:rsidRPr="00DB51BA">
        <w:rPr>
          <w:rFonts w:ascii="Sylfaen" w:hAnsi="Sylfaen" w:cs="Calibri"/>
          <w:sz w:val="21"/>
          <w:szCs w:val="21"/>
          <w:lang w:val="ka-GE"/>
        </w:rPr>
        <w:softHyphen/>
        <w:t>დება ჯა</w:t>
      </w:r>
      <w:r w:rsidRPr="00DB51BA">
        <w:rPr>
          <w:rFonts w:ascii="Sylfaen" w:hAnsi="Sylfaen" w:cs="Calibri"/>
          <w:sz w:val="21"/>
          <w:szCs w:val="21"/>
          <w:lang w:val="ka-GE"/>
        </w:rPr>
        <w:softHyphen/>
        <w:t>რისკაცთა რა</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ენ</w:t>
      </w:r>
      <w:r w:rsidRPr="00DB51BA">
        <w:rPr>
          <w:rFonts w:ascii="Sylfaen" w:hAnsi="Sylfaen" w:cs="Calibri"/>
          <w:sz w:val="21"/>
          <w:szCs w:val="21"/>
          <w:lang w:val="ka-GE"/>
        </w:rPr>
        <w:softHyphen/>
        <w:t>ობ</w:t>
      </w:r>
      <w:r w:rsidRPr="00DB51BA">
        <w:rPr>
          <w:rFonts w:ascii="Sylfaen" w:hAnsi="Sylfaen" w:cs="Calibri"/>
          <w:sz w:val="21"/>
          <w:szCs w:val="21"/>
          <w:lang w:val="ka-GE"/>
        </w:rPr>
        <w:softHyphen/>
        <w:t>ა (ებ</w:t>
      </w:r>
      <w:r w:rsidRPr="00DB51BA">
        <w:rPr>
          <w:rFonts w:ascii="Sylfaen" w:hAnsi="Sylfaen" w:cs="Calibri"/>
          <w:sz w:val="21"/>
          <w:szCs w:val="21"/>
          <w:lang w:val="ka-GE"/>
        </w:rPr>
        <w:softHyphen/>
        <w:t>რალიძე, 2009:165; შა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კ</w:t>
      </w:r>
      <w:r w:rsidRPr="00DB51BA">
        <w:rPr>
          <w:rFonts w:ascii="Sylfaen" w:hAnsi="Sylfaen" w:cs="Calibri"/>
          <w:sz w:val="21"/>
          <w:szCs w:val="21"/>
          <w:lang w:val="ka-GE"/>
        </w:rPr>
        <w:softHyphen/>
        <w:t>ა</w:t>
      </w:r>
      <w:r w:rsidRPr="00DB51BA">
        <w:rPr>
          <w:rFonts w:ascii="Sylfaen" w:hAnsi="Sylfaen" w:cs="Calibri"/>
          <w:sz w:val="21"/>
          <w:szCs w:val="21"/>
          <w:lang w:val="ka-GE"/>
        </w:rPr>
        <w:softHyphen/>
        <w:t>ძე, ებრალიძე, 2009: 172). ქვის გალავნის მშენე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ობაც I-II საუკუნეების მი</w:t>
      </w:r>
      <w:r w:rsidRPr="00DB51BA">
        <w:rPr>
          <w:rFonts w:ascii="Sylfaen" w:hAnsi="Sylfaen" w:cs="Calibri"/>
          <w:sz w:val="21"/>
          <w:szCs w:val="21"/>
          <w:lang w:val="ka-GE"/>
        </w:rPr>
        <w:softHyphen/>
        <w:t>ჯნა</w:t>
      </w:r>
      <w:r w:rsidRPr="00DB51BA">
        <w:rPr>
          <w:rFonts w:ascii="Sylfaen" w:hAnsi="Sylfaen" w:cs="Calibri"/>
          <w:sz w:val="21"/>
          <w:szCs w:val="21"/>
          <w:lang w:val="ka-GE"/>
        </w:rPr>
        <w:softHyphen/>
        <w:t>ზე ჩანს და</w:t>
      </w:r>
      <w:r w:rsidRPr="00DB51BA">
        <w:rPr>
          <w:rFonts w:ascii="Sylfaen" w:hAnsi="Sylfaen" w:cs="Calibri"/>
          <w:sz w:val="21"/>
          <w:szCs w:val="21"/>
          <w:lang w:val="ka-GE"/>
        </w:rPr>
        <w:softHyphen/>
        <w:t>წ</w:t>
      </w:r>
      <w:r w:rsidRPr="00DB51BA">
        <w:rPr>
          <w:rFonts w:ascii="Sylfaen" w:hAnsi="Sylfaen" w:cs="Calibri"/>
          <w:sz w:val="21"/>
          <w:szCs w:val="21"/>
          <w:lang w:val="ka-GE"/>
        </w:rPr>
        <w:softHyphen/>
        <w:t>ყებული. ახ.წ. II-III სს–ით თა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იღ</w:t>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ბა აბ</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t>ო, წყალ</w:t>
      </w:r>
      <w:r w:rsidRPr="00DB51BA">
        <w:rPr>
          <w:rFonts w:ascii="Sylfaen" w:hAnsi="Sylfaen" w:cs="Calibri"/>
          <w:sz w:val="21"/>
          <w:szCs w:val="21"/>
          <w:lang w:val="ka-GE"/>
        </w:rPr>
        <w:softHyphen/>
        <w:t>სა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ენი სისტ</w:t>
      </w:r>
      <w:r w:rsidRPr="00DB51BA">
        <w:rPr>
          <w:rFonts w:ascii="Sylfaen" w:hAnsi="Sylfaen" w:cs="Calibri"/>
          <w:sz w:val="21"/>
          <w:szCs w:val="21"/>
          <w:lang w:val="ka-GE"/>
        </w:rPr>
        <w:softHyphen/>
        <w:t>ემა და კოლექ</w:t>
      </w:r>
      <w:r w:rsidRPr="00DB51BA">
        <w:rPr>
          <w:rFonts w:ascii="Sylfaen" w:hAnsi="Sylfaen" w:cs="Calibri"/>
          <w:sz w:val="21"/>
          <w:szCs w:val="21"/>
          <w:lang w:val="ka-GE"/>
        </w:rPr>
        <w:softHyphen/>
        <w:t>ტ</w:t>
      </w:r>
      <w:r w:rsidRPr="00DB51BA">
        <w:rPr>
          <w:rFonts w:ascii="Sylfaen" w:hAnsi="Sylfaen" w:cs="Calibri"/>
          <w:sz w:val="21"/>
          <w:szCs w:val="21"/>
          <w:lang w:val="ka-GE"/>
        </w:rPr>
        <w:softHyphen/>
        <w:t>ო</w:t>
      </w:r>
      <w:r w:rsidRPr="00DB51BA">
        <w:rPr>
          <w:rFonts w:ascii="Sylfaen" w:hAnsi="Sylfaen" w:cs="Calibri"/>
          <w:sz w:val="21"/>
          <w:szCs w:val="21"/>
          <w:lang w:val="ka-GE"/>
        </w:rPr>
        <w:softHyphen/>
        <w:t>რი, სა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ხრეთ კარ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ბ</w:t>
      </w:r>
      <w:r w:rsidRPr="00DB51BA">
        <w:rPr>
          <w:rFonts w:ascii="Sylfaen" w:hAnsi="Sylfaen" w:cs="Calibri"/>
          <w:sz w:val="21"/>
          <w:szCs w:val="21"/>
          <w:lang w:val="ka-GE"/>
        </w:rPr>
        <w:softHyphen/>
        <w:t>ჭ</w:t>
      </w:r>
      <w:r w:rsidRPr="00DB51BA">
        <w:rPr>
          <w:rFonts w:ascii="Sylfaen" w:hAnsi="Sylfaen" w:cs="Calibri"/>
          <w:sz w:val="21"/>
          <w:szCs w:val="21"/>
          <w:lang w:val="ka-GE"/>
        </w:rPr>
        <w:softHyphen/>
        <w:t>ეს</w:t>
      </w:r>
      <w:r w:rsidRPr="00DB51BA">
        <w:rPr>
          <w:rFonts w:ascii="Sylfaen" w:hAnsi="Sylfaen" w:cs="Calibri"/>
          <w:sz w:val="21"/>
          <w:szCs w:val="21"/>
          <w:lang w:val="ka-GE"/>
        </w:rPr>
        <w:softHyphen/>
        <w:t>თან - ყაზარმის ნანგ</w:t>
      </w:r>
      <w:r w:rsidRPr="00DB51BA">
        <w:rPr>
          <w:rFonts w:ascii="Sylfaen" w:hAnsi="Sylfaen" w:cs="Calibri"/>
          <w:sz w:val="21"/>
          <w:szCs w:val="21"/>
          <w:lang w:val="ka-GE"/>
        </w:rPr>
        <w:softHyphen/>
        <w:t>რე</w:t>
      </w:r>
      <w:r w:rsidRPr="00DB51BA">
        <w:rPr>
          <w:rFonts w:ascii="Sylfaen" w:hAnsi="Sylfaen" w:cs="Calibri"/>
          <w:sz w:val="21"/>
          <w:szCs w:val="21"/>
          <w:lang w:val="ka-GE"/>
        </w:rPr>
        <w:softHyphen/>
        <w:t>ვ</w:t>
      </w:r>
      <w:r w:rsidRPr="00DB51BA">
        <w:rPr>
          <w:rFonts w:ascii="Sylfaen" w:hAnsi="Sylfaen" w:cs="Calibri"/>
          <w:sz w:val="21"/>
          <w:szCs w:val="21"/>
          <w:lang w:val="ka-GE"/>
        </w:rPr>
        <w:softHyphen/>
        <w:t>ები, ციხის სა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ხ</w:t>
      </w:r>
      <w:r w:rsidRPr="00DB51BA">
        <w:rPr>
          <w:rFonts w:ascii="Sylfaen" w:hAnsi="Sylfaen" w:cs="Calibri"/>
          <w:sz w:val="21"/>
          <w:szCs w:val="21"/>
          <w:lang w:val="ka-GE"/>
        </w:rPr>
        <w:softHyphen/>
        <w:t>რ</w:t>
      </w:r>
      <w:r w:rsidRPr="00DB51BA">
        <w:rPr>
          <w:rFonts w:ascii="Sylfaen" w:hAnsi="Sylfaen" w:cs="Calibri"/>
          <w:sz w:val="21"/>
          <w:szCs w:val="21"/>
          <w:lang w:val="ka-GE"/>
        </w:rPr>
        <w:softHyphen/>
        <w:t>ეთ-დასავლეთ ნა</w:t>
      </w:r>
      <w:r w:rsidRPr="00DB51BA">
        <w:rPr>
          <w:rFonts w:ascii="Sylfaen" w:hAnsi="Sylfaen" w:cs="Calibri"/>
          <w:sz w:val="21"/>
          <w:szCs w:val="21"/>
          <w:lang w:val="ka-GE"/>
        </w:rPr>
        <w:softHyphen/>
        <w:t>წილში - სამეუ</w:t>
      </w:r>
      <w:r w:rsidRPr="00DB51BA">
        <w:rPr>
          <w:rFonts w:ascii="Sylfaen" w:hAnsi="Sylfaen" w:cs="Calibri"/>
          <w:sz w:val="21"/>
          <w:szCs w:val="21"/>
          <w:lang w:val="ka-GE"/>
        </w:rPr>
        <w:softHyphen/>
        <w:t>რ</w:t>
      </w:r>
      <w:r w:rsidRPr="00DB51BA">
        <w:rPr>
          <w:rFonts w:ascii="Sylfaen" w:hAnsi="Sylfaen" w:cs="Calibri"/>
          <w:sz w:val="21"/>
          <w:szCs w:val="21"/>
          <w:lang w:val="ka-GE"/>
        </w:rPr>
        <w:softHyphen/>
        <w:t>ნეო-სახე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ოსნო უბნე</w:t>
      </w:r>
      <w:r w:rsidRPr="00DB51BA">
        <w:rPr>
          <w:rFonts w:ascii="Sylfaen" w:hAnsi="Sylfaen" w:cs="Calibri"/>
          <w:sz w:val="21"/>
          <w:szCs w:val="21"/>
          <w:lang w:val="ka-GE"/>
        </w:rPr>
        <w:softHyphen/>
        <w:t>ბი, ცენტ</w:t>
      </w:r>
      <w:r w:rsidRPr="00DB51BA">
        <w:rPr>
          <w:rFonts w:ascii="Sylfaen" w:hAnsi="Sylfaen" w:cs="Calibri"/>
          <w:sz w:val="21"/>
          <w:szCs w:val="21"/>
          <w:lang w:val="ka-GE"/>
        </w:rPr>
        <w:softHyphen/>
        <w:t>რა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ურ ნაწილში - პრინ</w:t>
      </w:r>
      <w:r w:rsidRPr="00DB51BA">
        <w:rPr>
          <w:rFonts w:ascii="Sylfaen" w:hAnsi="Sylfaen" w:cs="Calibri"/>
          <w:sz w:val="21"/>
          <w:szCs w:val="21"/>
          <w:lang w:val="ka-GE"/>
        </w:rPr>
        <w:softHyphen/>
        <w:t>ც</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 xml:space="preserve">პიის ნაშთები. </w:t>
      </w:r>
    </w:p>
    <w:p w14:paraId="7A45176B"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არქ</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ლოგიური მასალა მოწმობს, რომ 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ს</w:t>
      </w:r>
      <w:r w:rsidRPr="00DB51BA">
        <w:rPr>
          <w:rFonts w:ascii="Sylfaen" w:hAnsi="Sylfaen" w:cs="Calibri"/>
          <w:sz w:val="21"/>
          <w:szCs w:val="21"/>
          <w:lang w:val="ka-GE"/>
        </w:rPr>
        <w:softHyphen/>
        <w:t>ში რომაე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თა გარნიზონი ახ.წ. I ს. ბო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დან ახ.წ. II ს. და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t>გ</w:t>
      </w:r>
      <w:r w:rsidRPr="00DB51BA">
        <w:rPr>
          <w:rFonts w:ascii="Sylfaen" w:hAnsi="Sylfaen" w:cs="Calibri"/>
          <w:sz w:val="21"/>
          <w:szCs w:val="21"/>
          <w:lang w:val="ka-GE"/>
        </w:rPr>
        <w:softHyphen/>
        <w:t>ა</w:t>
      </w:r>
      <w:r w:rsidRPr="00DB51BA">
        <w:rPr>
          <w:rFonts w:ascii="Sylfaen" w:hAnsi="Sylfaen" w:cs="Calibri"/>
          <w:sz w:val="21"/>
          <w:szCs w:val="21"/>
          <w:lang w:val="ka-GE"/>
        </w:rPr>
        <w:softHyphen/>
        <w:t>მდე აღმ</w:t>
      </w:r>
      <w:r w:rsidRPr="00DB51BA">
        <w:rPr>
          <w:rFonts w:ascii="Sylfaen" w:hAnsi="Sylfaen" w:cs="Calibri"/>
          <w:sz w:val="21"/>
          <w:szCs w:val="21"/>
          <w:lang w:val="ka-GE"/>
        </w:rPr>
        <w:softHyphen/>
        <w:t>ო</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ეთ შავი</w:t>
      </w:r>
      <w:r w:rsidRPr="00DB51BA">
        <w:rPr>
          <w:rFonts w:ascii="Sylfaen" w:hAnsi="Sylfaen" w:cs="Calibri"/>
          <w:sz w:val="21"/>
          <w:szCs w:val="21"/>
          <w:lang w:val="ka-GE"/>
        </w:rPr>
        <w:softHyphen/>
        <w:t>ზღვის</w:t>
      </w:r>
      <w:r w:rsidRPr="00DB51BA">
        <w:rPr>
          <w:rFonts w:ascii="Sylfaen" w:hAnsi="Sylfaen" w:cs="Calibri"/>
          <w:sz w:val="21"/>
          <w:szCs w:val="21"/>
          <w:lang w:val="ka-GE"/>
        </w:rPr>
        <w:softHyphen/>
        <w:t>პ</w:t>
      </w:r>
      <w:r w:rsidRPr="00DB51BA">
        <w:rPr>
          <w:rFonts w:ascii="Sylfaen" w:hAnsi="Sylfaen" w:cs="Calibri"/>
          <w:sz w:val="21"/>
          <w:szCs w:val="21"/>
          <w:lang w:val="ka-GE"/>
        </w:rPr>
        <w:softHyphen/>
        <w:t>ირეთ</w:t>
      </w:r>
      <w:r w:rsidRPr="00DB51BA">
        <w:rPr>
          <w:rFonts w:ascii="Sylfaen" w:hAnsi="Sylfaen" w:cs="Calibri"/>
          <w:sz w:val="21"/>
          <w:szCs w:val="21"/>
          <w:lang w:val="ka-GE"/>
        </w:rPr>
        <w:softHyphen/>
        <w:t>ი</w:t>
      </w:r>
      <w:r w:rsidRPr="00DB51BA">
        <w:rPr>
          <w:rFonts w:ascii="Sylfaen" w:hAnsi="Sylfaen" w:cs="Calibri"/>
          <w:sz w:val="21"/>
          <w:szCs w:val="21"/>
          <w:lang w:val="ka-GE"/>
        </w:rPr>
        <w:softHyphen/>
        <w:t>დან და რომის იმ</w:t>
      </w:r>
      <w:r w:rsidRPr="00DB51BA">
        <w:rPr>
          <w:rFonts w:ascii="Sylfaen" w:hAnsi="Sylfaen" w:cs="Calibri"/>
          <w:sz w:val="21"/>
          <w:szCs w:val="21"/>
          <w:lang w:val="ka-GE"/>
        </w:rPr>
        <w:softHyphen/>
        <w:t>პე</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ის დასავლეთი ნაწილ</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ი</w:t>
      </w:r>
      <w:r w:rsidRPr="00DB51BA">
        <w:rPr>
          <w:rFonts w:ascii="Sylfaen" w:hAnsi="Sylfaen" w:cs="Calibri"/>
          <w:sz w:val="21"/>
          <w:szCs w:val="21"/>
          <w:lang w:val="ka-GE"/>
        </w:rPr>
        <w:softHyphen/>
        <w:t>დ</w:t>
      </w:r>
      <w:r w:rsidRPr="00DB51BA">
        <w:rPr>
          <w:rFonts w:ascii="Sylfaen" w:hAnsi="Sylfaen" w:cs="Calibri"/>
          <w:sz w:val="21"/>
          <w:szCs w:val="21"/>
          <w:lang w:val="ka-GE"/>
        </w:rPr>
        <w:softHyphen/>
        <w:t>ან მარაგდე</w:t>
      </w:r>
      <w:r w:rsidRPr="00DB51BA">
        <w:rPr>
          <w:rFonts w:ascii="Sylfaen" w:hAnsi="Sylfaen" w:cs="Calibri"/>
          <w:sz w:val="21"/>
          <w:szCs w:val="21"/>
          <w:lang w:val="ka-GE"/>
        </w:rPr>
        <w:softHyphen/>
        <w:t>ბ</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და. აქ წარმო</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t>გენი</w:t>
      </w:r>
      <w:r w:rsidRPr="00DB51BA">
        <w:rPr>
          <w:rFonts w:ascii="Sylfaen" w:hAnsi="Sylfaen" w:cs="Calibri"/>
          <w:sz w:val="21"/>
          <w:szCs w:val="21"/>
          <w:lang w:val="ka-GE"/>
        </w:rPr>
        <w:softHyphen/>
        <w:t>ლია ახ.წ. I საუკუნის იტალ</w:t>
      </w:r>
      <w:r w:rsidRPr="00DB51BA">
        <w:rPr>
          <w:rFonts w:ascii="Sylfaen" w:hAnsi="Sylfaen" w:cs="Calibri"/>
          <w:sz w:val="21"/>
          <w:szCs w:val="21"/>
          <w:lang w:val="ka-GE"/>
        </w:rPr>
        <w:softHyphen/>
        <w:t>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ურ და კოსურ ნაწ</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ად მიჩნე</w:t>
      </w:r>
      <w:r w:rsidRPr="00DB51BA">
        <w:rPr>
          <w:rFonts w:ascii="Sylfaen" w:hAnsi="Sylfaen" w:cs="Calibri"/>
          <w:sz w:val="21"/>
          <w:szCs w:val="21"/>
          <w:lang w:val="ka-GE"/>
        </w:rPr>
        <w:softHyphen/>
        <w:t>ული ამ</w:t>
      </w:r>
      <w:r w:rsidRPr="00DB51BA">
        <w:rPr>
          <w:rFonts w:ascii="Sylfaen" w:hAnsi="Sylfaen" w:cs="Calibri"/>
          <w:sz w:val="21"/>
          <w:szCs w:val="21"/>
          <w:lang w:val="ka-GE"/>
        </w:rPr>
        <w:softHyphen/>
        <w:t>ფ</w:t>
      </w:r>
      <w:r w:rsidRPr="00DB51BA">
        <w:rPr>
          <w:rFonts w:ascii="Sylfaen" w:hAnsi="Sylfaen" w:cs="Calibri"/>
          <w:sz w:val="21"/>
          <w:szCs w:val="21"/>
          <w:lang w:val="ka-GE"/>
        </w:rPr>
        <w:softHyphen/>
        <w:t>ორე</w:t>
      </w:r>
      <w:r w:rsidRPr="00DB51BA">
        <w:rPr>
          <w:rFonts w:ascii="Sylfaen" w:hAnsi="Sylfaen" w:cs="Calibri"/>
          <w:sz w:val="21"/>
          <w:szCs w:val="21"/>
          <w:lang w:val="ka-GE"/>
        </w:rPr>
        <w:softHyphen/>
        <w:t>ბი, წი</w:t>
      </w:r>
      <w:r w:rsidRPr="00DB51BA">
        <w:rPr>
          <w:rFonts w:ascii="Sylfaen" w:hAnsi="Sylfaen" w:cs="Calibri"/>
          <w:sz w:val="21"/>
          <w:szCs w:val="21"/>
          <w:lang w:val="ka-GE"/>
        </w:rPr>
        <w:softHyphen/>
        <w:t>თ</w:t>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ლაკიანი ჯამები, მინის ბალზა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რი</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 (კახიძე, ხალვა</w:t>
      </w:r>
      <w:r w:rsidRPr="00DB51BA">
        <w:rPr>
          <w:rFonts w:ascii="Sylfaen" w:hAnsi="Sylfaen" w:cs="Calibri"/>
          <w:sz w:val="21"/>
          <w:szCs w:val="21"/>
          <w:lang w:val="ka-GE"/>
        </w:rPr>
        <w:softHyphen/>
        <w:t>ში, 1998:27; შალ</w:t>
      </w:r>
      <w:r w:rsidRPr="00DB51BA">
        <w:rPr>
          <w:rFonts w:ascii="Sylfaen" w:hAnsi="Sylfaen" w:cs="Calibri"/>
          <w:sz w:val="21"/>
          <w:szCs w:val="21"/>
          <w:lang w:val="ka-GE"/>
        </w:rPr>
        <w:softHyphen/>
        <w:t>ი</w:t>
      </w:r>
      <w:r w:rsidRPr="00DB51BA">
        <w:rPr>
          <w:rFonts w:ascii="Sylfaen" w:hAnsi="Sylfaen" w:cs="Calibri"/>
          <w:sz w:val="21"/>
          <w:szCs w:val="21"/>
          <w:lang w:val="ka-GE"/>
        </w:rPr>
        <w:softHyphen/>
        <w:t>კა</w:t>
      </w:r>
      <w:r w:rsidRPr="00DB51BA">
        <w:rPr>
          <w:rFonts w:ascii="Sylfaen" w:hAnsi="Sylfaen" w:cs="Calibri"/>
          <w:sz w:val="21"/>
          <w:szCs w:val="21"/>
          <w:lang w:val="ka-GE"/>
        </w:rPr>
        <w:softHyphen/>
        <w:t>ძე, 2004:6-11). ნუმიზმატ</w:t>
      </w:r>
      <w:r w:rsidRPr="00DB51BA">
        <w:rPr>
          <w:rFonts w:ascii="Sylfaen" w:hAnsi="Sylfaen" w:cs="Calibri"/>
          <w:sz w:val="21"/>
          <w:szCs w:val="21"/>
          <w:lang w:val="ka-GE"/>
        </w:rPr>
        <w:softHyphen/>
        <w:t>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უ</w:t>
      </w:r>
      <w:r w:rsidRPr="00DB51BA">
        <w:rPr>
          <w:rFonts w:ascii="Sylfaen" w:hAnsi="Sylfaen" w:cs="Calibri"/>
          <w:sz w:val="21"/>
          <w:szCs w:val="21"/>
          <w:lang w:val="ka-GE"/>
        </w:rPr>
        <w:softHyphen/>
        <w:t>რ მასალაში სჭარ</w:t>
      </w:r>
      <w:r w:rsidRPr="00DB51BA">
        <w:rPr>
          <w:rFonts w:ascii="Sylfaen" w:hAnsi="Sylfaen" w:cs="Calibri"/>
          <w:sz w:val="21"/>
          <w:szCs w:val="21"/>
          <w:lang w:val="ka-GE"/>
        </w:rPr>
        <w:softHyphen/>
        <w:t>ბ</w:t>
      </w:r>
      <w:r w:rsidRPr="00DB51BA">
        <w:rPr>
          <w:rFonts w:ascii="Sylfaen" w:hAnsi="Sylfaen" w:cs="Calibri"/>
          <w:sz w:val="21"/>
          <w:szCs w:val="21"/>
          <w:lang w:val="ka-GE"/>
        </w:rPr>
        <w:softHyphen/>
        <w:t>ობს ახ. წ. I ს. მეორე ნახევარსა და ახ. წ. II ს. და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წყი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ში ან</w:t>
      </w:r>
      <w:r w:rsidRPr="00DB51BA">
        <w:rPr>
          <w:rFonts w:ascii="Sylfaen" w:hAnsi="Sylfaen" w:cs="Calibri"/>
          <w:sz w:val="21"/>
          <w:szCs w:val="21"/>
          <w:lang w:val="ka-GE"/>
        </w:rPr>
        <w:softHyphen/>
        <w:t>ტ</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იოქიაში მო</w:t>
      </w:r>
      <w:r w:rsidRPr="00DB51BA">
        <w:rPr>
          <w:rFonts w:ascii="Sylfaen" w:hAnsi="Sylfaen" w:cs="Calibri"/>
          <w:sz w:val="21"/>
          <w:szCs w:val="21"/>
          <w:lang w:val="ka-GE"/>
        </w:rPr>
        <w:softHyphen/>
        <w:t>ჭ</w:t>
      </w:r>
      <w:r w:rsidRPr="00DB51BA">
        <w:rPr>
          <w:rFonts w:ascii="Sylfaen" w:hAnsi="Sylfaen" w:cs="Calibri"/>
          <w:sz w:val="21"/>
          <w:szCs w:val="21"/>
          <w:lang w:val="ka-GE"/>
        </w:rPr>
        <w:softHyphen/>
      </w:r>
      <w:r w:rsidRPr="00DB51BA">
        <w:rPr>
          <w:rFonts w:ascii="Sylfaen" w:hAnsi="Sylfaen" w:cs="Calibri"/>
          <w:sz w:val="21"/>
          <w:szCs w:val="21"/>
          <w:lang w:val="ka-GE"/>
        </w:rPr>
        <w:softHyphen/>
        <w:t>რი</w:t>
      </w:r>
      <w:r w:rsidRPr="00DB51BA">
        <w:rPr>
          <w:rFonts w:ascii="Sylfaen" w:hAnsi="Sylfaen" w:cs="Calibri"/>
          <w:sz w:val="21"/>
          <w:szCs w:val="21"/>
          <w:lang w:val="ka-GE"/>
        </w:rPr>
        <w:softHyphen/>
        <w:t>ლი მო</w:t>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ტ</w:t>
      </w:r>
      <w:r w:rsidRPr="00DB51BA">
        <w:rPr>
          <w:rFonts w:ascii="Sylfaen" w:hAnsi="Sylfaen" w:cs="Calibri"/>
          <w:sz w:val="21"/>
          <w:szCs w:val="21"/>
          <w:lang w:val="ka-GE"/>
        </w:rPr>
        <w:softHyphen/>
        <w:t xml:space="preserve">ები. </w:t>
      </w:r>
    </w:p>
    <w:p w14:paraId="47A06B91"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ახ.წ. II ს მეორე ნახ</w:t>
      </w:r>
      <w:r w:rsidRPr="00DB51BA">
        <w:rPr>
          <w:rFonts w:ascii="Sylfaen" w:hAnsi="Sylfaen" w:cs="Calibri"/>
          <w:sz w:val="21"/>
          <w:szCs w:val="21"/>
          <w:lang w:val="ka-GE"/>
        </w:rPr>
        <w:softHyphen/>
        <w:t>ევ</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t>ან მდგო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არეობა იცვლება. წამყვან ად</w:t>
      </w:r>
      <w:r w:rsidRPr="00DB51BA">
        <w:rPr>
          <w:rFonts w:ascii="Sylfaen" w:hAnsi="Sylfaen" w:cs="Calibri"/>
          <w:sz w:val="21"/>
          <w:szCs w:val="21"/>
          <w:lang w:val="ka-GE"/>
        </w:rPr>
        <w:softHyphen/>
      </w:r>
      <w:r w:rsidRPr="00DB51BA">
        <w:rPr>
          <w:rFonts w:ascii="Sylfaen" w:hAnsi="Sylfaen" w:cs="Calibri"/>
          <w:sz w:val="21"/>
          <w:szCs w:val="21"/>
          <w:lang w:val="ka-GE"/>
        </w:rPr>
        <w:softHyphen/>
        <w:t>გ</w:t>
      </w:r>
      <w:r w:rsidRPr="00DB51BA">
        <w:rPr>
          <w:rFonts w:ascii="Sylfaen" w:hAnsi="Sylfaen" w:cs="Calibri"/>
          <w:sz w:val="21"/>
          <w:szCs w:val="21"/>
          <w:lang w:val="ka-GE"/>
        </w:rPr>
        <w:softHyphen/>
        <w:t>ილს იკავებს ამ</w:t>
      </w:r>
      <w:r w:rsidRPr="00DB51BA">
        <w:rPr>
          <w:rFonts w:ascii="Sylfaen" w:hAnsi="Sylfaen" w:cs="Calibri"/>
          <w:sz w:val="21"/>
          <w:szCs w:val="21"/>
          <w:lang w:val="ka-GE"/>
        </w:rPr>
        <w:softHyphen/>
        <w:t>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ოს, ჰე</w:t>
      </w:r>
      <w:r w:rsidRPr="00DB51BA">
        <w:rPr>
          <w:rFonts w:ascii="Sylfaen" w:hAnsi="Sylfaen" w:cs="Calibri"/>
          <w:sz w:val="21"/>
          <w:szCs w:val="21"/>
          <w:lang w:val="ka-GE"/>
        </w:rPr>
        <w:softHyphen/>
        <w:t>რაკლეას და ტრა</w:t>
      </w:r>
      <w:r w:rsidRPr="00DB51BA">
        <w:rPr>
          <w:rFonts w:ascii="Sylfaen" w:hAnsi="Sylfaen" w:cs="Calibri"/>
          <w:sz w:val="21"/>
          <w:szCs w:val="21"/>
          <w:lang w:val="ka-GE"/>
        </w:rPr>
        <w:softHyphen/>
        <w:t>პ</w:t>
      </w:r>
      <w:r w:rsidRPr="00DB51BA">
        <w:rPr>
          <w:rFonts w:ascii="Sylfaen" w:hAnsi="Sylfaen" w:cs="Calibri"/>
          <w:sz w:val="21"/>
          <w:szCs w:val="21"/>
          <w:lang w:val="ka-GE"/>
        </w:rPr>
        <w:softHyphen/>
        <w:t>ე</w:t>
      </w:r>
      <w:r w:rsidRPr="00DB51BA">
        <w:rPr>
          <w:rFonts w:ascii="Sylfaen" w:hAnsi="Sylfaen" w:cs="Calibri"/>
          <w:sz w:val="21"/>
          <w:szCs w:val="21"/>
          <w:lang w:val="ka-GE"/>
        </w:rPr>
        <w:softHyphen/>
        <w:t>ზუნტის ნაწ</w:t>
      </w:r>
      <w:r w:rsidRPr="00DB51BA">
        <w:rPr>
          <w:rFonts w:ascii="Sylfaen" w:hAnsi="Sylfaen" w:cs="Calibri"/>
          <w:sz w:val="21"/>
          <w:szCs w:val="21"/>
          <w:lang w:val="ka-GE"/>
        </w:rPr>
        <w:softHyphen/>
        <w:t>არ</w:t>
      </w:r>
      <w:r w:rsidRPr="00DB51BA">
        <w:rPr>
          <w:rFonts w:ascii="Sylfaen" w:hAnsi="Sylfaen" w:cs="Calibri"/>
          <w:sz w:val="21"/>
          <w:szCs w:val="21"/>
          <w:lang w:val="ka-GE"/>
        </w:rPr>
        <w:softHyphen/>
        <w:t>მი. მატუ</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ობს ად</w:t>
      </w:r>
      <w:r w:rsidRPr="00DB51BA">
        <w:rPr>
          <w:rFonts w:ascii="Sylfaen" w:hAnsi="Sylfaen" w:cs="Calibri"/>
          <w:sz w:val="21"/>
          <w:szCs w:val="21"/>
          <w:lang w:val="ka-GE"/>
        </w:rPr>
        <w:softHyphen/>
      </w:r>
      <w:r w:rsidRPr="00DB51BA">
        <w:rPr>
          <w:rFonts w:ascii="Sylfaen" w:hAnsi="Sylfaen" w:cs="Calibri"/>
          <w:sz w:val="21"/>
          <w:szCs w:val="21"/>
          <w:lang w:val="ka-GE"/>
        </w:rPr>
        <w:softHyphen/>
        <w:t>გილ</w:t>
      </w:r>
      <w:r w:rsidRPr="00DB51BA">
        <w:rPr>
          <w:rFonts w:ascii="Sylfaen" w:hAnsi="Sylfaen" w:cs="Calibri"/>
          <w:sz w:val="21"/>
          <w:szCs w:val="21"/>
          <w:lang w:val="ka-GE"/>
        </w:rPr>
        <w:softHyphen/>
        <w:t>ზე და</w:t>
      </w:r>
      <w:r w:rsidRPr="00DB51BA">
        <w:rPr>
          <w:rFonts w:ascii="Sylfaen" w:hAnsi="Sylfaen" w:cs="Calibri"/>
          <w:sz w:val="21"/>
          <w:szCs w:val="21"/>
          <w:lang w:val="ka-GE"/>
        </w:rPr>
        <w:softHyphen/>
      </w:r>
      <w:r w:rsidRPr="00DB51BA">
        <w:rPr>
          <w:rFonts w:ascii="Sylfaen" w:hAnsi="Sylfaen" w:cs="Calibri"/>
          <w:sz w:val="21"/>
          <w:szCs w:val="21"/>
          <w:lang w:val="ka-GE"/>
        </w:rPr>
        <w:softHyphen/>
        <w:t>მზა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ული კე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ამ</w:t>
      </w:r>
      <w:r w:rsidRPr="00DB51BA">
        <w:rPr>
          <w:rFonts w:ascii="Sylfaen" w:hAnsi="Sylfaen" w:cs="Calibri"/>
          <w:sz w:val="21"/>
          <w:szCs w:val="21"/>
          <w:lang w:val="ka-GE"/>
        </w:rPr>
        <w:softHyphen/>
        <w:t>იკის (ამ</w:t>
      </w:r>
      <w:r w:rsidRPr="00DB51BA">
        <w:rPr>
          <w:rFonts w:ascii="Sylfaen" w:hAnsi="Sylfaen" w:cs="Calibri"/>
          <w:sz w:val="21"/>
          <w:szCs w:val="21"/>
          <w:lang w:val="ka-GE"/>
        </w:rPr>
        <w:softHyphen/>
        <w:t>ფ</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ბი) რი</w:t>
      </w:r>
      <w:r w:rsidRPr="00DB51BA">
        <w:rPr>
          <w:rFonts w:ascii="Sylfaen" w:hAnsi="Sylfaen" w:cs="Calibri"/>
          <w:sz w:val="21"/>
          <w:szCs w:val="21"/>
          <w:lang w:val="ka-GE"/>
        </w:rPr>
        <w:softHyphen/>
        <w:t>ცხ</w:t>
      </w:r>
      <w:r w:rsidRPr="00DB51BA">
        <w:rPr>
          <w:rFonts w:ascii="Sylfaen" w:hAnsi="Sylfaen" w:cs="Calibri"/>
          <w:sz w:val="21"/>
          <w:szCs w:val="21"/>
          <w:lang w:val="ka-GE"/>
        </w:rPr>
        <w:softHyphen/>
      </w:r>
      <w:r w:rsidRPr="00DB51BA">
        <w:rPr>
          <w:rFonts w:ascii="Sylfaen" w:hAnsi="Sylfaen" w:cs="Calibri"/>
          <w:sz w:val="21"/>
          <w:szCs w:val="21"/>
          <w:lang w:val="ka-GE"/>
        </w:rPr>
        <w:softHyphen/>
        <w:t>ვი. ციხის სამხრეთ-დასავ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ეთ კუ</w:t>
      </w:r>
      <w:r w:rsidRPr="00DB51BA">
        <w:rPr>
          <w:rFonts w:ascii="Sylfaen" w:hAnsi="Sylfaen" w:cs="Calibri"/>
          <w:sz w:val="21"/>
          <w:szCs w:val="21"/>
          <w:lang w:val="ka-GE"/>
        </w:rPr>
        <w:softHyphen/>
        <w:t>თ</w:t>
      </w:r>
      <w:r w:rsidRPr="00DB51BA">
        <w:rPr>
          <w:rFonts w:ascii="Sylfaen" w:hAnsi="Sylfaen" w:cs="Calibri"/>
          <w:sz w:val="21"/>
          <w:szCs w:val="21"/>
          <w:lang w:val="ka-GE"/>
        </w:rPr>
        <w:softHyphen/>
      </w:r>
      <w:r w:rsidRPr="00DB51BA">
        <w:rPr>
          <w:rFonts w:ascii="Sylfaen" w:hAnsi="Sylfaen" w:cs="Calibri"/>
          <w:sz w:val="21"/>
          <w:szCs w:val="21"/>
          <w:lang w:val="ka-GE"/>
        </w:rPr>
        <w:softHyphen/>
        <w:t>ხე</w:t>
      </w:r>
      <w:r w:rsidRPr="00DB51BA">
        <w:rPr>
          <w:rFonts w:ascii="Sylfaen" w:hAnsi="Sylfaen" w:cs="Calibri"/>
          <w:sz w:val="21"/>
          <w:szCs w:val="21"/>
          <w:lang w:val="ka-GE"/>
        </w:rPr>
        <w:softHyphen/>
        <w:t>ში აღ</w:t>
      </w:r>
      <w:r w:rsidRPr="00DB51BA">
        <w:rPr>
          <w:rFonts w:ascii="Sylfaen" w:hAnsi="Sylfaen" w:cs="Calibri"/>
          <w:sz w:val="21"/>
          <w:szCs w:val="21"/>
          <w:lang w:val="ka-GE"/>
        </w:rPr>
        <w:softHyphen/>
        <w:t>მოჩნ</w:t>
      </w:r>
      <w:r w:rsidRPr="00DB51BA">
        <w:rPr>
          <w:rFonts w:ascii="Sylfaen" w:hAnsi="Sylfaen" w:cs="Calibri"/>
          <w:sz w:val="21"/>
          <w:szCs w:val="21"/>
          <w:lang w:val="ka-GE"/>
        </w:rPr>
        <w:softHyphen/>
        <w:t>და ყა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ფე</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კე</w:t>
      </w:r>
      <w:r w:rsidRPr="00DB51BA">
        <w:rPr>
          <w:rFonts w:ascii="Sylfaen" w:hAnsi="Sylfaen" w:cs="Calibri"/>
          <w:sz w:val="21"/>
          <w:szCs w:val="21"/>
          <w:lang w:val="ka-GE"/>
        </w:rPr>
        <w:softHyphen/>
        <w:t>ცი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ნი ამ</w:t>
      </w:r>
      <w:r w:rsidRPr="00DB51BA">
        <w:rPr>
          <w:rFonts w:ascii="Sylfaen" w:hAnsi="Sylfaen" w:cs="Calibri"/>
          <w:sz w:val="21"/>
          <w:szCs w:val="21"/>
          <w:lang w:val="ka-GE"/>
        </w:rPr>
        <w:softHyphen/>
        <w:t>ფ</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ბის და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მამზადებელი ქურა-სახ</w:t>
      </w:r>
      <w:r w:rsidRPr="00DB51BA">
        <w:rPr>
          <w:rFonts w:ascii="Sylfaen" w:hAnsi="Sylfaen" w:cs="Calibri"/>
          <w:sz w:val="21"/>
          <w:szCs w:val="21"/>
          <w:lang w:val="ka-GE"/>
        </w:rPr>
        <w:softHyphen/>
        <w:t>ელოსნო, რომე</w:t>
      </w:r>
      <w:r w:rsidRPr="00DB51BA">
        <w:rPr>
          <w:rFonts w:ascii="Sylfaen" w:hAnsi="Sylfaen" w:cs="Calibri"/>
          <w:sz w:val="21"/>
          <w:szCs w:val="21"/>
          <w:lang w:val="ka-GE"/>
        </w:rPr>
        <w:softHyphen/>
        <w:t>ლიც ახ.წ. II ს და ახ.წ. III ს. პირვ</w:t>
      </w:r>
      <w:r w:rsidRPr="00DB51BA">
        <w:rPr>
          <w:rFonts w:ascii="Sylfaen" w:hAnsi="Sylfaen" w:cs="Calibri"/>
          <w:sz w:val="21"/>
          <w:szCs w:val="21"/>
          <w:lang w:val="ka-GE"/>
        </w:rPr>
        <w:softHyphen/>
        <w:t>ელ ნახევ</w:t>
      </w:r>
      <w:r w:rsidRPr="00DB51BA">
        <w:rPr>
          <w:rFonts w:ascii="Sylfaen" w:hAnsi="Sylfaen" w:cs="Calibri"/>
          <w:sz w:val="21"/>
          <w:szCs w:val="21"/>
          <w:lang w:val="ka-GE"/>
        </w:rPr>
        <w:softHyphen/>
        <w:t>არ</w:t>
      </w:r>
      <w:r w:rsidRPr="00DB51BA">
        <w:rPr>
          <w:rFonts w:ascii="Sylfaen" w:hAnsi="Sylfaen" w:cs="Calibri"/>
          <w:sz w:val="21"/>
          <w:szCs w:val="21"/>
          <w:lang w:val="ka-GE"/>
        </w:rPr>
        <w:softHyphen/>
        <w:t>ში ფუ</w:t>
      </w:r>
      <w:r w:rsidRPr="00DB51BA">
        <w:rPr>
          <w:rFonts w:ascii="Sylfaen" w:hAnsi="Sylfaen" w:cs="Calibri"/>
          <w:sz w:val="21"/>
          <w:szCs w:val="21"/>
          <w:lang w:val="ka-GE"/>
        </w:rPr>
        <w:softHyphen/>
        <w:t>ნქცი</w:t>
      </w:r>
      <w:r w:rsidRPr="00DB51BA">
        <w:rPr>
          <w:rFonts w:ascii="Sylfaen" w:hAnsi="Sylfaen" w:cs="Calibri"/>
          <w:sz w:val="21"/>
          <w:szCs w:val="21"/>
          <w:lang w:val="ka-GE"/>
        </w:rPr>
        <w:softHyphen/>
        <w:t>ონ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რებდა (ხალ</w:t>
      </w:r>
      <w:r w:rsidRPr="00DB51BA">
        <w:rPr>
          <w:rFonts w:ascii="Sylfaen" w:hAnsi="Sylfaen" w:cs="Calibri"/>
          <w:sz w:val="21"/>
          <w:szCs w:val="21"/>
          <w:lang w:val="ka-GE"/>
        </w:rPr>
        <w:softHyphen/>
        <w:t>ვა</w:t>
      </w:r>
      <w:r w:rsidRPr="00DB51BA">
        <w:rPr>
          <w:rFonts w:ascii="Sylfaen" w:hAnsi="Sylfaen" w:cs="Calibri"/>
          <w:sz w:val="21"/>
          <w:szCs w:val="21"/>
          <w:lang w:val="ka-GE"/>
        </w:rPr>
        <w:softHyphen/>
      </w:r>
      <w:r w:rsidRPr="00DB51BA">
        <w:rPr>
          <w:rFonts w:ascii="Sylfaen" w:hAnsi="Sylfaen" w:cs="Calibri"/>
          <w:sz w:val="21"/>
          <w:szCs w:val="21"/>
          <w:lang w:val="ka-GE"/>
        </w:rPr>
        <w:softHyphen/>
        <w:t>ში, 2002). რადგან აღმო</w:t>
      </w:r>
      <w:r w:rsidRPr="00DB51BA">
        <w:rPr>
          <w:rFonts w:ascii="Sylfaen" w:hAnsi="Sylfaen" w:cs="Calibri"/>
          <w:sz w:val="21"/>
          <w:szCs w:val="21"/>
          <w:lang w:val="ka-GE"/>
        </w:rPr>
        <w:softHyphen/>
        <w:t>სავ</w:t>
      </w:r>
      <w:r w:rsidRPr="00DB51BA">
        <w:rPr>
          <w:rFonts w:ascii="Sylfaen" w:hAnsi="Sylfaen" w:cs="Calibri"/>
          <w:sz w:val="21"/>
          <w:szCs w:val="21"/>
          <w:lang w:val="ka-GE"/>
        </w:rPr>
        <w:softHyphen/>
        <w:t>ლეთ შავი</w:t>
      </w:r>
      <w:r w:rsidRPr="00DB51BA">
        <w:rPr>
          <w:rFonts w:ascii="Sylfaen" w:hAnsi="Sylfaen" w:cs="Calibri"/>
          <w:sz w:val="21"/>
          <w:szCs w:val="21"/>
          <w:lang w:val="ka-GE"/>
        </w:rPr>
        <w:softHyphen/>
      </w:r>
      <w:r w:rsidRPr="00DB51BA">
        <w:rPr>
          <w:rFonts w:ascii="Sylfaen" w:hAnsi="Sylfaen" w:cs="Calibri"/>
          <w:sz w:val="21"/>
          <w:szCs w:val="21"/>
          <w:lang w:val="ka-GE"/>
        </w:rPr>
        <w:softHyphen/>
        <w:t>ზღვი</w:t>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პირ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თ</w:t>
      </w:r>
      <w:r w:rsidRPr="00DB51BA">
        <w:rPr>
          <w:rFonts w:ascii="Sylfaen" w:hAnsi="Sylfaen" w:cs="Calibri"/>
          <w:sz w:val="21"/>
          <w:szCs w:val="21"/>
          <w:lang w:val="ka-GE"/>
        </w:rPr>
        <w:softHyphen/>
        <w:t>ში რო</w:t>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გა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ნი</w:t>
      </w:r>
      <w:r w:rsidRPr="00DB51BA">
        <w:rPr>
          <w:rFonts w:ascii="Sylfaen" w:hAnsi="Sylfaen" w:cs="Calibri"/>
          <w:sz w:val="21"/>
          <w:szCs w:val="21"/>
          <w:lang w:val="ka-GE"/>
        </w:rPr>
        <w:softHyphen/>
        <w:t>ზ</w:t>
      </w:r>
      <w:r w:rsidRPr="00DB51BA">
        <w:rPr>
          <w:rFonts w:ascii="Sylfaen" w:hAnsi="Sylfaen" w:cs="Calibri"/>
          <w:sz w:val="21"/>
          <w:szCs w:val="21"/>
          <w:lang w:val="ka-GE"/>
        </w:rPr>
        <w:softHyphen/>
        <w:t>ო</w:t>
      </w:r>
      <w:r w:rsidRPr="00DB51BA">
        <w:rPr>
          <w:rFonts w:ascii="Sylfaen" w:hAnsi="Sylfaen" w:cs="Calibri"/>
          <w:sz w:val="21"/>
          <w:szCs w:val="21"/>
          <w:lang w:val="ka-GE"/>
        </w:rPr>
        <w:softHyphen/>
        <w:t>ნ</w:t>
      </w:r>
      <w:r w:rsidRPr="00DB51BA">
        <w:rPr>
          <w:rFonts w:ascii="Sylfaen" w:hAnsi="Sylfaen" w:cs="Calibri"/>
          <w:sz w:val="21"/>
          <w:szCs w:val="21"/>
          <w:lang w:val="ka-GE"/>
        </w:rPr>
        <w:softHyphen/>
        <w:t>ები კაპადო</w:t>
      </w:r>
      <w:r w:rsidRPr="00DB51BA">
        <w:rPr>
          <w:rFonts w:ascii="Sylfaen" w:hAnsi="Sylfaen" w:cs="Calibri"/>
          <w:sz w:val="21"/>
          <w:szCs w:val="21"/>
          <w:lang w:val="ka-GE"/>
        </w:rPr>
        <w:softHyphen/>
        <w:t>კ</w:t>
      </w:r>
      <w:r w:rsidRPr="00DB51BA">
        <w:rPr>
          <w:rFonts w:ascii="Sylfaen" w:hAnsi="Sylfaen" w:cs="Calibri"/>
          <w:sz w:val="21"/>
          <w:szCs w:val="21"/>
          <w:lang w:val="ka-GE"/>
        </w:rPr>
        <w:softHyphen/>
        <w:t>იის სარდლ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ბას ექ</w:t>
      </w:r>
      <w:r w:rsidRPr="00DB51BA">
        <w:rPr>
          <w:rFonts w:ascii="Sylfaen" w:hAnsi="Sylfaen" w:cs="Calibri"/>
          <w:sz w:val="21"/>
          <w:szCs w:val="21"/>
          <w:lang w:val="ka-GE"/>
        </w:rPr>
        <w:softHyphen/>
        <w:t>ვემდება</w:t>
      </w:r>
      <w:r w:rsidRPr="00DB51BA">
        <w:rPr>
          <w:rFonts w:ascii="Sylfaen" w:hAnsi="Sylfaen" w:cs="Calibri"/>
          <w:sz w:val="21"/>
          <w:szCs w:val="21"/>
          <w:lang w:val="ka-GE"/>
        </w:rPr>
        <w:softHyphen/>
        <w:t>რე</w:t>
      </w:r>
      <w:r w:rsidRPr="00DB51BA">
        <w:rPr>
          <w:rFonts w:ascii="Sylfaen" w:hAnsi="Sylfaen" w:cs="Calibri"/>
          <w:sz w:val="21"/>
          <w:szCs w:val="21"/>
          <w:lang w:val="ka-GE"/>
        </w:rPr>
        <w:softHyphen/>
        <w:t>ბა, ამ</w:t>
      </w:r>
      <w:r w:rsidRPr="00DB51BA">
        <w:rPr>
          <w:rFonts w:ascii="Sylfaen" w:hAnsi="Sylfaen" w:cs="Calibri"/>
          <w:sz w:val="21"/>
          <w:szCs w:val="21"/>
          <w:lang w:val="ka-GE"/>
        </w:rPr>
        <w:softHyphen/>
        <w:t>ი</w:t>
      </w:r>
      <w:r w:rsidRPr="00DB51BA">
        <w:rPr>
          <w:rFonts w:ascii="Sylfaen" w:hAnsi="Sylfaen" w:cs="Calibri"/>
          <w:sz w:val="21"/>
          <w:szCs w:val="21"/>
          <w:lang w:val="ka-GE"/>
        </w:rPr>
        <w:softHyphen/>
        <w:t>ტომ კო</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ხეთის სამ</w:t>
      </w:r>
      <w:r w:rsidRPr="00DB51BA">
        <w:rPr>
          <w:rFonts w:ascii="Sylfaen" w:hAnsi="Sylfaen" w:cs="Calibri"/>
          <w:sz w:val="21"/>
          <w:szCs w:val="21"/>
          <w:lang w:val="ka-GE"/>
        </w:rPr>
        <w:softHyphen/>
        <w:t>ონ</w:t>
      </w:r>
      <w:r w:rsidRPr="00DB51BA">
        <w:rPr>
          <w:rFonts w:ascii="Sylfaen" w:hAnsi="Sylfaen" w:cs="Calibri"/>
          <w:sz w:val="21"/>
          <w:szCs w:val="21"/>
          <w:lang w:val="ka-GE"/>
        </w:rPr>
        <w:softHyphen/>
        <w:t>ე</w:t>
      </w:r>
      <w:r w:rsidRPr="00DB51BA">
        <w:rPr>
          <w:rFonts w:ascii="Sylfaen" w:hAnsi="Sylfaen" w:cs="Calibri"/>
          <w:sz w:val="21"/>
          <w:szCs w:val="21"/>
          <w:lang w:val="ka-GE"/>
        </w:rPr>
        <w:softHyphen/>
        <w:t>ტო მი</w:t>
      </w:r>
      <w:r w:rsidRPr="00DB51BA">
        <w:rPr>
          <w:rFonts w:ascii="Sylfaen" w:hAnsi="Sylfaen" w:cs="Calibri"/>
          <w:sz w:val="21"/>
          <w:szCs w:val="21"/>
          <w:lang w:val="ka-GE"/>
        </w:rPr>
        <w:softHyphen/>
        <w:t>მო</w:t>
      </w:r>
      <w:r w:rsidRPr="00DB51BA">
        <w:rPr>
          <w:rFonts w:ascii="Sylfaen" w:hAnsi="Sylfaen" w:cs="Calibri"/>
          <w:sz w:val="21"/>
          <w:szCs w:val="21"/>
          <w:lang w:val="ka-GE"/>
        </w:rPr>
        <w:softHyphen/>
        <w:t>ქ</w:t>
      </w:r>
      <w:r w:rsidRPr="00DB51BA">
        <w:rPr>
          <w:rFonts w:ascii="Sylfaen" w:hAnsi="Sylfaen" w:cs="Calibri"/>
          <w:sz w:val="21"/>
          <w:szCs w:val="21"/>
          <w:lang w:val="ka-GE"/>
        </w:rPr>
        <w:softHyphen/>
        <w:t>ც</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ევ</w:t>
      </w:r>
      <w:r w:rsidRPr="00DB51BA">
        <w:rPr>
          <w:rFonts w:ascii="Sylfaen" w:hAnsi="Sylfaen" w:cs="Calibri"/>
          <w:sz w:val="21"/>
          <w:szCs w:val="21"/>
          <w:lang w:val="ka-GE"/>
        </w:rPr>
        <w:softHyphen/>
        <w:t>ა</w:t>
      </w:r>
      <w:r w:rsidRPr="00DB51BA">
        <w:rPr>
          <w:rFonts w:ascii="Sylfaen" w:hAnsi="Sylfaen" w:cs="Calibri"/>
          <w:sz w:val="21"/>
          <w:szCs w:val="21"/>
          <w:lang w:val="ka-GE"/>
        </w:rPr>
        <w:softHyphen/>
        <w:t>ში კესა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იული მო</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ეტები გამო</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ჩეულ ადგი</w:t>
      </w:r>
      <w:r w:rsidRPr="00DB51BA">
        <w:rPr>
          <w:rFonts w:ascii="Sylfaen" w:hAnsi="Sylfaen" w:cs="Calibri"/>
          <w:sz w:val="21"/>
          <w:szCs w:val="21"/>
          <w:lang w:val="ka-GE"/>
        </w:rPr>
        <w:softHyphen/>
        <w:t>ლს იკავებს. ახ.წ. პირ</w:t>
      </w:r>
      <w:r w:rsidRPr="00DB51BA">
        <w:rPr>
          <w:rFonts w:ascii="Sylfaen" w:hAnsi="Sylfaen" w:cs="Calibri"/>
          <w:sz w:val="21"/>
          <w:szCs w:val="21"/>
          <w:lang w:val="ka-GE"/>
        </w:rPr>
        <w:softHyphen/>
        <w:t>ვ</w:t>
      </w:r>
      <w:r w:rsidRPr="00DB51BA">
        <w:rPr>
          <w:rFonts w:ascii="Sylfaen" w:hAnsi="Sylfaen" w:cs="Calibri"/>
          <w:sz w:val="21"/>
          <w:szCs w:val="21"/>
          <w:lang w:val="ka-GE"/>
        </w:rPr>
        <w:softHyphen/>
      </w:r>
      <w:r w:rsidRPr="00DB51BA">
        <w:rPr>
          <w:rFonts w:ascii="Sylfaen" w:hAnsi="Sylfaen" w:cs="Calibri"/>
          <w:sz w:val="21"/>
          <w:szCs w:val="21"/>
          <w:lang w:val="ka-GE"/>
        </w:rPr>
        <w:softHyphen/>
        <w:t>ელ საუკუ</w:t>
      </w:r>
      <w:r w:rsidRPr="00DB51BA">
        <w:rPr>
          <w:rFonts w:ascii="Sylfaen" w:hAnsi="Sylfaen" w:cs="Calibri"/>
          <w:sz w:val="21"/>
          <w:szCs w:val="21"/>
          <w:lang w:val="ka-GE"/>
        </w:rPr>
        <w:softHyphen/>
        <w:t>ნე</w:t>
      </w:r>
      <w:r w:rsidRPr="00DB51BA">
        <w:rPr>
          <w:rFonts w:ascii="Sylfaen" w:hAnsi="Sylfaen" w:cs="Calibri"/>
          <w:sz w:val="21"/>
          <w:szCs w:val="21"/>
          <w:lang w:val="ka-GE"/>
        </w:rPr>
        <w:softHyphen/>
        <w:t>ებში აღ</w:t>
      </w:r>
      <w:r w:rsidRPr="00DB51BA">
        <w:rPr>
          <w:rFonts w:ascii="Sylfaen" w:hAnsi="Sylfaen" w:cs="Calibri"/>
          <w:sz w:val="21"/>
          <w:szCs w:val="21"/>
          <w:lang w:val="ka-GE"/>
        </w:rPr>
        <w:softHyphen/>
        <w:t>მ</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სავ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ეთ შავიზღვის</w:t>
      </w:r>
      <w:r w:rsidRPr="00DB51BA">
        <w:rPr>
          <w:rFonts w:ascii="Sylfaen" w:hAnsi="Sylfaen" w:cs="Calibri"/>
          <w:sz w:val="21"/>
          <w:szCs w:val="21"/>
          <w:lang w:val="ka-GE"/>
        </w:rPr>
        <w:softHyphen/>
        <w:t>პირეთის სამ</w:t>
      </w:r>
      <w:r w:rsidRPr="00DB51BA">
        <w:rPr>
          <w:rFonts w:ascii="Sylfaen" w:hAnsi="Sylfaen" w:cs="Calibri"/>
          <w:sz w:val="21"/>
          <w:szCs w:val="21"/>
          <w:lang w:val="ka-GE"/>
        </w:rPr>
        <w:softHyphen/>
        <w:t>ო</w:t>
      </w:r>
      <w:r w:rsidRPr="00DB51BA">
        <w:rPr>
          <w:rFonts w:ascii="Sylfaen" w:hAnsi="Sylfaen" w:cs="Calibri"/>
          <w:sz w:val="21"/>
          <w:szCs w:val="21"/>
          <w:lang w:val="ka-GE"/>
        </w:rPr>
        <w:softHyphen/>
        <w:t>ნე</w:t>
      </w:r>
      <w:r w:rsidRPr="00DB51BA">
        <w:rPr>
          <w:rFonts w:ascii="Sylfaen" w:hAnsi="Sylfaen" w:cs="Calibri"/>
          <w:sz w:val="21"/>
          <w:szCs w:val="21"/>
          <w:lang w:val="ka-GE"/>
        </w:rPr>
        <w:softHyphen/>
        <w:t>ტო მი</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ოქ</w:t>
      </w:r>
      <w:r w:rsidRPr="00DB51BA">
        <w:rPr>
          <w:rFonts w:ascii="Sylfaen" w:hAnsi="Sylfaen" w:cs="Calibri"/>
          <w:sz w:val="21"/>
          <w:szCs w:val="21"/>
          <w:lang w:val="ka-GE"/>
        </w:rPr>
        <w:softHyphen/>
        <w:t>ც</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ვ</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ში მნი</w:t>
      </w:r>
      <w:r w:rsidRPr="00DB51BA">
        <w:rPr>
          <w:rFonts w:ascii="Sylfaen" w:hAnsi="Sylfaen" w:cs="Calibri"/>
          <w:sz w:val="21"/>
          <w:szCs w:val="21"/>
          <w:lang w:val="ka-GE"/>
        </w:rPr>
        <w:softHyphen/>
        <w:t>შვნე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ვ</w:t>
      </w:r>
      <w:r w:rsidRPr="00DB51BA">
        <w:rPr>
          <w:rFonts w:ascii="Sylfaen" w:hAnsi="Sylfaen" w:cs="Calibri"/>
          <w:sz w:val="21"/>
          <w:szCs w:val="21"/>
          <w:lang w:val="ka-GE"/>
        </w:rPr>
        <w:softHyphen/>
        <w:t>ანი ად</w:t>
      </w:r>
      <w:r w:rsidRPr="00DB51BA">
        <w:rPr>
          <w:rFonts w:ascii="Sylfaen" w:hAnsi="Sylfaen" w:cs="Calibri"/>
          <w:sz w:val="21"/>
          <w:szCs w:val="21"/>
          <w:lang w:val="ka-GE"/>
        </w:rPr>
        <w:softHyphen/>
        <w:t>გი</w:t>
      </w:r>
      <w:r w:rsidRPr="00DB51BA">
        <w:rPr>
          <w:rFonts w:ascii="Sylfaen" w:hAnsi="Sylfaen" w:cs="Calibri"/>
          <w:sz w:val="21"/>
          <w:szCs w:val="21"/>
          <w:lang w:val="ka-GE"/>
        </w:rPr>
        <w:softHyphen/>
        <w:t>ლი ეკავა ტრა</w:t>
      </w:r>
      <w:r w:rsidRPr="00DB51BA">
        <w:rPr>
          <w:rFonts w:ascii="Sylfaen" w:hAnsi="Sylfaen" w:cs="Calibri"/>
          <w:sz w:val="21"/>
          <w:szCs w:val="21"/>
          <w:lang w:val="ka-GE"/>
        </w:rPr>
        <w:softHyphen/>
        <w:t>პ</w:t>
      </w:r>
      <w:r w:rsidRPr="00DB51BA">
        <w:rPr>
          <w:rFonts w:ascii="Sylfaen" w:hAnsi="Sylfaen" w:cs="Calibri"/>
          <w:sz w:val="21"/>
          <w:szCs w:val="21"/>
          <w:lang w:val="ka-GE"/>
        </w:rPr>
        <w:softHyphen/>
        <w:t>ეზუნტის სპილენ</w:t>
      </w:r>
      <w:r w:rsidRPr="00DB51BA">
        <w:rPr>
          <w:rFonts w:ascii="Sylfaen" w:hAnsi="Sylfaen" w:cs="Calibri"/>
          <w:sz w:val="21"/>
          <w:szCs w:val="21"/>
          <w:lang w:val="ka-GE"/>
        </w:rPr>
        <w:softHyphen/>
        <w:t>ძ</w:t>
      </w:r>
      <w:r w:rsidRPr="00DB51BA">
        <w:rPr>
          <w:rFonts w:ascii="Sylfaen" w:hAnsi="Sylfaen" w:cs="Calibri"/>
          <w:sz w:val="21"/>
          <w:szCs w:val="21"/>
          <w:lang w:val="ka-GE"/>
        </w:rPr>
        <w:softHyphen/>
        <w:t>ის საქა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აქო მონე</w:t>
      </w:r>
      <w:r w:rsidRPr="00DB51BA">
        <w:rPr>
          <w:rFonts w:ascii="Sylfaen" w:hAnsi="Sylfaen" w:cs="Calibri"/>
          <w:sz w:val="21"/>
          <w:szCs w:val="21"/>
          <w:lang w:val="ka-GE"/>
        </w:rPr>
        <w:softHyphen/>
        <w:t>ტებ</w:t>
      </w:r>
      <w:r w:rsidRPr="00DB51BA">
        <w:rPr>
          <w:rFonts w:ascii="Sylfaen" w:hAnsi="Sylfaen" w:cs="Calibri"/>
          <w:sz w:val="21"/>
          <w:szCs w:val="21"/>
          <w:lang w:val="ka-GE"/>
        </w:rPr>
        <w:softHyphen/>
        <w:t>ს</w:t>
      </w:r>
      <w:r w:rsidRPr="00DB51BA">
        <w:rPr>
          <w:rFonts w:ascii="Sylfaen" w:hAnsi="Sylfaen" w:cs="Calibri"/>
          <w:sz w:val="21"/>
          <w:szCs w:val="21"/>
          <w:lang w:val="ka-GE"/>
        </w:rPr>
        <w:softHyphen/>
        <w:t>აც. 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სში აღმო</w:t>
      </w:r>
      <w:r w:rsidRPr="00DB51BA">
        <w:rPr>
          <w:rFonts w:ascii="Sylfaen" w:hAnsi="Sylfaen" w:cs="Calibri"/>
          <w:sz w:val="21"/>
          <w:szCs w:val="21"/>
          <w:lang w:val="ka-GE"/>
        </w:rPr>
        <w:softHyphen/>
        <w:t>ჩ</w:t>
      </w:r>
      <w:r w:rsidRPr="00DB51BA">
        <w:rPr>
          <w:rFonts w:ascii="Sylfaen" w:hAnsi="Sylfaen" w:cs="Calibri"/>
          <w:sz w:val="21"/>
          <w:szCs w:val="21"/>
          <w:lang w:val="ka-GE"/>
        </w:rPr>
        <w:softHyphen/>
        <w:t>ე</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t>ილია კომოდუსის (ახ.წ. 180-192 წწ.), სეპ</w:t>
      </w:r>
      <w:r w:rsidRPr="00DB51BA">
        <w:rPr>
          <w:rFonts w:ascii="Sylfaen" w:hAnsi="Sylfaen" w:cs="Calibri"/>
          <w:sz w:val="21"/>
          <w:szCs w:val="21"/>
          <w:lang w:val="ka-GE"/>
        </w:rPr>
        <w:softHyphen/>
        <w:t>ტ</w:t>
      </w:r>
      <w:r w:rsidRPr="00DB51BA">
        <w:rPr>
          <w:rFonts w:ascii="Sylfaen" w:hAnsi="Sylfaen" w:cs="Calibri"/>
          <w:sz w:val="21"/>
          <w:szCs w:val="21"/>
          <w:lang w:val="ka-GE"/>
        </w:rPr>
        <w:softHyphen/>
        <w:t>იმიუს სევე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უსის და ტრა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კ</w:t>
      </w:r>
      <w:r w:rsidRPr="00DB51BA">
        <w:rPr>
          <w:rFonts w:ascii="Sylfaen" w:hAnsi="Sylfaen" w:cs="Calibri"/>
          <w:sz w:val="21"/>
          <w:szCs w:val="21"/>
          <w:lang w:val="ka-GE"/>
        </w:rPr>
        <w:softHyphen/>
        <w:t>უ</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იანას (ახ.წ. 238-244 წწ.) საფასეები (ვარშა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იძე, 2001:13). ტრაპეზუნ</w:t>
      </w:r>
      <w:r w:rsidRPr="00DB51BA">
        <w:rPr>
          <w:rFonts w:ascii="Sylfaen" w:hAnsi="Sylfaen" w:cs="Calibri"/>
          <w:sz w:val="21"/>
          <w:szCs w:val="21"/>
          <w:lang w:val="ka-GE"/>
        </w:rPr>
        <w:softHyphen/>
        <w:t>ტი ასევე დ</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დ როლს ას</w:t>
      </w:r>
      <w:r w:rsidRPr="00DB51BA">
        <w:rPr>
          <w:rFonts w:ascii="Sylfaen" w:hAnsi="Sylfaen" w:cs="Calibri"/>
          <w:sz w:val="21"/>
          <w:szCs w:val="21"/>
          <w:lang w:val="ka-GE"/>
        </w:rPr>
        <w:softHyphen/>
        <w:t>რ</w:t>
      </w:r>
      <w:r w:rsidRPr="00DB51BA">
        <w:rPr>
          <w:rFonts w:ascii="Sylfaen" w:hAnsi="Sylfaen" w:cs="Calibri"/>
          <w:sz w:val="21"/>
          <w:szCs w:val="21"/>
          <w:lang w:val="ka-GE"/>
        </w:rPr>
        <w:softHyphen/>
        <w:t>უ</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ებდა ამი</w:t>
      </w:r>
      <w:r w:rsidRPr="00DB51BA">
        <w:rPr>
          <w:rFonts w:ascii="Sylfaen" w:hAnsi="Sylfaen" w:cs="Calibri"/>
          <w:sz w:val="21"/>
          <w:szCs w:val="21"/>
          <w:lang w:val="ka-GE"/>
        </w:rPr>
        <w:softHyphen/>
        <w:t>ე</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კავ</w:t>
      </w:r>
      <w:r w:rsidRPr="00DB51BA">
        <w:rPr>
          <w:rFonts w:ascii="Sylfaen" w:hAnsi="Sylfaen" w:cs="Calibri"/>
          <w:sz w:val="21"/>
          <w:szCs w:val="21"/>
          <w:lang w:val="ka-GE"/>
        </w:rPr>
        <w:softHyphen/>
        <w:t>კა</w:t>
      </w:r>
      <w:r w:rsidRPr="00DB51BA">
        <w:rPr>
          <w:rFonts w:ascii="Sylfaen" w:hAnsi="Sylfaen" w:cs="Calibri"/>
          <w:sz w:val="21"/>
          <w:szCs w:val="21"/>
          <w:lang w:val="ka-GE"/>
        </w:rPr>
        <w:softHyphen/>
      </w:r>
      <w:r w:rsidRPr="00DB51BA">
        <w:rPr>
          <w:rFonts w:ascii="Sylfaen" w:hAnsi="Sylfaen" w:cs="Calibri"/>
          <w:sz w:val="21"/>
          <w:szCs w:val="21"/>
          <w:lang w:val="ka-GE"/>
        </w:rPr>
        <w:softHyphen/>
        <w:t>სიის ქალ</w:t>
      </w:r>
      <w:r w:rsidRPr="00DB51BA">
        <w:rPr>
          <w:rFonts w:ascii="Sylfaen" w:hAnsi="Sylfaen" w:cs="Calibri"/>
          <w:sz w:val="21"/>
          <w:szCs w:val="21"/>
          <w:lang w:val="ka-GE"/>
        </w:rPr>
        <w:softHyphen/>
        <w:t>აქებში მდგო</w:t>
      </w:r>
      <w:r w:rsidRPr="00DB51BA">
        <w:rPr>
          <w:rFonts w:ascii="Sylfaen" w:hAnsi="Sylfaen" w:cs="Calibri"/>
          <w:sz w:val="21"/>
          <w:szCs w:val="21"/>
          <w:lang w:val="ka-GE"/>
        </w:rPr>
        <w:softHyphen/>
        <w:t>მი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აული გარნი</w:t>
      </w:r>
      <w:r w:rsidRPr="00DB51BA">
        <w:rPr>
          <w:rFonts w:ascii="Sylfaen" w:hAnsi="Sylfaen" w:cs="Calibri"/>
          <w:sz w:val="21"/>
          <w:szCs w:val="21"/>
          <w:lang w:val="ka-GE"/>
        </w:rPr>
        <w:softHyphen/>
        <w:t>ზ</w:t>
      </w:r>
      <w:r w:rsidRPr="00DB51BA">
        <w:rPr>
          <w:rFonts w:ascii="Sylfaen" w:hAnsi="Sylfaen" w:cs="Calibri"/>
          <w:sz w:val="21"/>
          <w:szCs w:val="21"/>
          <w:lang w:val="ka-GE"/>
        </w:rPr>
        <w:softHyphen/>
        <w:t>ონ</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ბის მომ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გ</w:t>
      </w:r>
      <w:r w:rsidRPr="00DB51BA">
        <w:rPr>
          <w:rFonts w:ascii="Sylfaen" w:hAnsi="Sylfaen" w:cs="Calibri"/>
          <w:sz w:val="21"/>
          <w:szCs w:val="21"/>
          <w:lang w:val="ka-GE"/>
        </w:rPr>
        <w:softHyphen/>
        <w:t>ების სა</w:t>
      </w:r>
      <w:r w:rsidRPr="00DB51BA">
        <w:rPr>
          <w:rFonts w:ascii="Sylfaen" w:hAnsi="Sylfaen" w:cs="Calibri"/>
          <w:sz w:val="21"/>
          <w:szCs w:val="21"/>
          <w:lang w:val="ka-GE"/>
        </w:rPr>
        <w:softHyphen/>
        <w:t>ქ</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მეში.</w:t>
      </w:r>
      <w:r w:rsidRPr="00DB51BA">
        <w:rPr>
          <w:rStyle w:val="FootnoteReference"/>
          <w:rFonts w:ascii="Sylfaen" w:hAnsi="Sylfaen" w:cs="Calibri"/>
          <w:sz w:val="21"/>
          <w:szCs w:val="21"/>
          <w:lang w:val="ka-GE"/>
        </w:rPr>
        <w:footnoteReference w:id="6"/>
      </w:r>
    </w:p>
    <w:p w14:paraId="704B71B7"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1974 წელს სოფ. გონიოს ქედ</w:t>
      </w:r>
      <w:r w:rsidRPr="00DB51BA">
        <w:rPr>
          <w:rFonts w:ascii="Sylfaen" w:hAnsi="Sylfaen" w:cs="Calibri"/>
          <w:sz w:val="21"/>
          <w:szCs w:val="21"/>
          <w:lang w:val="ka-GE"/>
        </w:rPr>
        <w:softHyphen/>
        <w:t>ზე აღმ</w:t>
      </w:r>
      <w:r w:rsidRPr="00DB51BA">
        <w:rPr>
          <w:rFonts w:ascii="Sylfaen" w:hAnsi="Sylfaen" w:cs="Calibri"/>
          <w:sz w:val="21"/>
          <w:szCs w:val="21"/>
          <w:lang w:val="ka-GE"/>
        </w:rPr>
        <w:softHyphen/>
        <w:t>ო</w:t>
      </w:r>
      <w:r w:rsidRPr="00DB51BA">
        <w:rPr>
          <w:rFonts w:ascii="Sylfaen" w:hAnsi="Sylfaen" w:cs="Calibri"/>
          <w:sz w:val="21"/>
          <w:szCs w:val="21"/>
          <w:lang w:val="ka-GE"/>
        </w:rPr>
        <w:softHyphen/>
        <w:t>ჩ</w:t>
      </w:r>
      <w:r w:rsidRPr="00DB51BA">
        <w:rPr>
          <w:rFonts w:ascii="Sylfaen" w:hAnsi="Sylfaen" w:cs="Calibri"/>
          <w:sz w:val="21"/>
          <w:szCs w:val="21"/>
          <w:lang w:val="ka-GE"/>
        </w:rPr>
        <w:softHyphen/>
        <w:t>ნ</w:t>
      </w:r>
      <w:r w:rsidRPr="00DB51BA">
        <w:rPr>
          <w:rFonts w:ascii="Sylfaen" w:hAnsi="Sylfaen" w:cs="Calibri"/>
          <w:sz w:val="21"/>
          <w:szCs w:val="21"/>
          <w:lang w:val="ka-GE"/>
        </w:rPr>
        <w:softHyphen/>
        <w:t>და ლითონის ჭუ</w:t>
      </w:r>
      <w:r w:rsidRPr="00DB51BA">
        <w:rPr>
          <w:rFonts w:ascii="Sylfaen" w:hAnsi="Sylfaen" w:cs="Calibri"/>
          <w:sz w:val="21"/>
          <w:szCs w:val="21"/>
          <w:lang w:val="ka-GE"/>
        </w:rPr>
        <w:softHyphen/>
        <w:t>რჭელში ჩალა</w:t>
      </w:r>
      <w:r w:rsidRPr="00DB51BA">
        <w:rPr>
          <w:rFonts w:ascii="Sylfaen" w:hAnsi="Sylfaen" w:cs="Calibri"/>
          <w:sz w:val="21"/>
          <w:szCs w:val="21"/>
          <w:lang w:val="ka-GE"/>
        </w:rPr>
        <w:softHyphen/>
        <w:t>გ</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t>ლი ოქროს ნი</w:t>
      </w:r>
      <w:r w:rsidRPr="00DB51BA">
        <w:rPr>
          <w:rFonts w:ascii="Sylfaen" w:hAnsi="Sylfaen" w:cs="Calibri"/>
          <w:sz w:val="21"/>
          <w:szCs w:val="21"/>
          <w:lang w:val="ka-GE"/>
        </w:rPr>
        <w:softHyphen/>
        <w:t>ვ</w:t>
      </w:r>
      <w:r w:rsidRPr="00DB51BA">
        <w:rPr>
          <w:rFonts w:ascii="Sylfaen" w:hAnsi="Sylfaen" w:cs="Calibri"/>
          <w:sz w:val="21"/>
          <w:szCs w:val="21"/>
          <w:lang w:val="ka-GE"/>
        </w:rPr>
        <w:softHyphen/>
        <w:t>თ</w:t>
      </w:r>
      <w:r w:rsidRPr="00DB51BA">
        <w:rPr>
          <w:rFonts w:ascii="Sylfaen" w:hAnsi="Sylfaen" w:cs="Calibri"/>
          <w:sz w:val="21"/>
          <w:szCs w:val="21"/>
          <w:lang w:val="ka-GE"/>
        </w:rPr>
        <w:softHyphen/>
        <w:t>ები</w:t>
      </w:r>
      <w:r w:rsidRPr="00DB51BA">
        <w:rPr>
          <w:rStyle w:val="FootnoteReference"/>
          <w:rFonts w:ascii="Sylfaen" w:hAnsi="Sylfaen" w:cs="Calibri"/>
          <w:sz w:val="21"/>
          <w:szCs w:val="21"/>
          <w:lang w:val="ka-GE"/>
        </w:rPr>
        <w:footnoteReference w:id="7"/>
      </w:r>
      <w:r w:rsidRPr="00DB51BA">
        <w:rPr>
          <w:rFonts w:ascii="Sylfaen" w:hAnsi="Sylfaen" w:cs="Calibri"/>
          <w:sz w:val="21"/>
          <w:szCs w:val="21"/>
          <w:lang w:val="ka-GE"/>
        </w:rPr>
        <w:t>, რომელიც „გონიოს განძ</w:t>
      </w:r>
      <w:r w:rsidRPr="00DB51BA">
        <w:rPr>
          <w:rFonts w:ascii="Sylfaen" w:hAnsi="Sylfaen" w:cs="Calibri"/>
          <w:sz w:val="21"/>
          <w:szCs w:val="21"/>
          <w:lang w:val="ka-GE"/>
        </w:rPr>
        <w:softHyphen/>
        <w:t>ის“ სახელითაა ცნო</w:t>
      </w:r>
      <w:r w:rsidRPr="00DB51BA">
        <w:rPr>
          <w:rFonts w:ascii="Sylfaen" w:hAnsi="Sylfaen" w:cs="Calibri"/>
          <w:sz w:val="21"/>
          <w:szCs w:val="21"/>
          <w:lang w:val="ka-GE"/>
        </w:rPr>
        <w:softHyphen/>
      </w:r>
      <w:r w:rsidRPr="00DB51BA">
        <w:rPr>
          <w:rFonts w:ascii="Sylfaen" w:hAnsi="Sylfaen" w:cs="Calibri"/>
          <w:sz w:val="21"/>
          <w:szCs w:val="21"/>
          <w:lang w:val="ka-GE"/>
        </w:rPr>
        <w:softHyphen/>
        <w:t>ბი</w:t>
      </w:r>
      <w:r w:rsidRPr="00DB51BA">
        <w:rPr>
          <w:rFonts w:ascii="Sylfaen" w:hAnsi="Sylfaen" w:cs="Calibri"/>
          <w:sz w:val="21"/>
          <w:szCs w:val="21"/>
          <w:lang w:val="ka-GE"/>
        </w:rPr>
        <w:softHyphen/>
      </w:r>
      <w:r w:rsidRPr="00DB51BA">
        <w:rPr>
          <w:rFonts w:ascii="Sylfaen" w:hAnsi="Sylfaen" w:cs="Calibri"/>
          <w:sz w:val="21"/>
          <w:szCs w:val="21"/>
          <w:lang w:val="ka-GE"/>
        </w:rPr>
        <w:softHyphen/>
        <w:t>ლი (ლორთქი</w:t>
      </w:r>
      <w:r w:rsidRPr="00DB51BA">
        <w:rPr>
          <w:rFonts w:ascii="Sylfaen" w:hAnsi="Sylfaen" w:cs="Calibri"/>
          <w:sz w:val="21"/>
          <w:szCs w:val="21"/>
          <w:lang w:val="ka-GE"/>
        </w:rPr>
        <w:softHyphen/>
        <w:t>ფა</w:t>
      </w:r>
      <w:r w:rsidRPr="00DB51BA">
        <w:rPr>
          <w:rFonts w:ascii="Sylfaen" w:hAnsi="Sylfaen" w:cs="Calibri"/>
          <w:sz w:val="21"/>
          <w:szCs w:val="21"/>
          <w:lang w:val="ka-GE"/>
        </w:rPr>
        <w:softHyphen/>
        <w:t>ნიძე და სხვ., 1980). განძის დი</w:t>
      </w:r>
      <w:r w:rsidRPr="00DB51BA">
        <w:rPr>
          <w:rFonts w:ascii="Sylfaen" w:hAnsi="Sylfaen" w:cs="Calibri"/>
          <w:sz w:val="21"/>
          <w:szCs w:val="21"/>
          <w:lang w:val="ka-GE"/>
        </w:rPr>
        <w:softHyphen/>
        <w:t>დი ნა</w:t>
      </w:r>
      <w:r w:rsidRPr="00DB51BA">
        <w:rPr>
          <w:rFonts w:ascii="Sylfaen" w:hAnsi="Sylfaen" w:cs="Calibri"/>
          <w:sz w:val="21"/>
          <w:szCs w:val="21"/>
          <w:lang w:val="ka-GE"/>
        </w:rPr>
        <w:softHyphen/>
        <w:t>წ</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t>ლი მხა</w:t>
      </w:r>
      <w:r w:rsidRPr="00DB51BA">
        <w:rPr>
          <w:rFonts w:ascii="Sylfaen" w:hAnsi="Sylfaen" w:cs="Calibri"/>
          <w:sz w:val="21"/>
          <w:szCs w:val="21"/>
          <w:lang w:val="ka-GE"/>
        </w:rPr>
        <w:softHyphen/>
        <w:t>ტ</w:t>
      </w:r>
      <w:r w:rsidRPr="00DB51BA">
        <w:rPr>
          <w:rFonts w:ascii="Sylfaen" w:hAnsi="Sylfaen" w:cs="Calibri"/>
          <w:sz w:val="21"/>
          <w:szCs w:val="21"/>
          <w:lang w:val="ka-GE"/>
        </w:rPr>
        <w:softHyphen/>
        <w:t>ვ</w:t>
      </w:r>
      <w:r w:rsidRPr="00DB51BA">
        <w:rPr>
          <w:rFonts w:ascii="Sylfaen" w:hAnsi="Sylfaen" w:cs="Calibri"/>
          <w:sz w:val="21"/>
          <w:szCs w:val="21"/>
          <w:lang w:val="ka-GE"/>
        </w:rPr>
        <w:softHyphen/>
        <w:t>რულ-სტილის</w:t>
      </w:r>
      <w:r w:rsidRPr="00DB51BA">
        <w:rPr>
          <w:rFonts w:ascii="Sylfaen" w:hAnsi="Sylfaen" w:cs="Calibri"/>
          <w:sz w:val="21"/>
          <w:szCs w:val="21"/>
          <w:lang w:val="ka-GE"/>
        </w:rPr>
        <w:softHyphen/>
        <w:t>ტ</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თვა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სა</w:t>
      </w:r>
      <w:r w:rsidRPr="00DB51BA">
        <w:rPr>
          <w:rFonts w:ascii="Sylfaen" w:hAnsi="Sylfaen" w:cs="Calibri"/>
          <w:sz w:val="21"/>
          <w:szCs w:val="21"/>
          <w:lang w:val="ka-GE"/>
        </w:rPr>
        <w:softHyphen/>
        <w:t>ზ</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სით ერ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გვა</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ოვანია და სხვა (არმაზი</w:t>
      </w:r>
      <w:r w:rsidRPr="00DB51BA">
        <w:rPr>
          <w:rFonts w:ascii="Sylfaen" w:hAnsi="Sylfaen" w:cs="Calibri"/>
          <w:sz w:val="21"/>
          <w:szCs w:val="21"/>
          <w:lang w:val="ka-GE"/>
        </w:rPr>
        <w:softHyphen/>
        <w:t>სხე</w:t>
      </w:r>
      <w:r w:rsidRPr="00DB51BA">
        <w:rPr>
          <w:rFonts w:ascii="Sylfaen" w:hAnsi="Sylfaen" w:cs="Calibri"/>
          <w:sz w:val="21"/>
          <w:szCs w:val="21"/>
          <w:lang w:val="ka-GE"/>
        </w:rPr>
        <w:softHyphen/>
        <w:t>ვ</w:t>
      </w:r>
      <w:r w:rsidRPr="00DB51BA">
        <w:rPr>
          <w:rFonts w:ascii="Sylfaen" w:hAnsi="Sylfaen" w:cs="Calibri"/>
          <w:sz w:val="21"/>
          <w:szCs w:val="21"/>
          <w:lang w:val="ka-GE"/>
        </w:rPr>
        <w:softHyphen/>
        <w:t>ის, კლდე</w:t>
      </w:r>
      <w:r w:rsidRPr="00DB51BA">
        <w:rPr>
          <w:rFonts w:ascii="Sylfaen" w:hAnsi="Sylfaen" w:cs="Calibri"/>
          <w:sz w:val="21"/>
          <w:szCs w:val="21"/>
          <w:lang w:val="ka-GE"/>
        </w:rPr>
        <w:softHyphen/>
        <w:t>ე</w:t>
      </w:r>
      <w:r w:rsidRPr="00DB51BA">
        <w:rPr>
          <w:rFonts w:ascii="Sylfaen" w:hAnsi="Sylfaen" w:cs="Calibri"/>
          <w:sz w:val="21"/>
          <w:szCs w:val="21"/>
          <w:lang w:val="ka-GE"/>
        </w:rPr>
        <w:softHyphen/>
        <w:t>თის, თა</w:t>
      </w:r>
      <w:r w:rsidRPr="00DB51BA">
        <w:rPr>
          <w:rFonts w:ascii="Sylfaen" w:hAnsi="Sylfaen" w:cs="Calibri"/>
          <w:sz w:val="21"/>
          <w:szCs w:val="21"/>
          <w:lang w:val="ka-GE"/>
        </w:rPr>
        <w:softHyphen/>
        <w:t>გ</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ლო</w:t>
      </w:r>
      <w:r w:rsidRPr="00DB51BA">
        <w:rPr>
          <w:rFonts w:ascii="Sylfaen" w:hAnsi="Sylfaen" w:cs="Calibri"/>
          <w:sz w:val="21"/>
          <w:szCs w:val="21"/>
          <w:lang w:val="ka-GE"/>
        </w:rPr>
        <w:softHyphen/>
        <w:t>ნის, ურე</w:t>
      </w:r>
      <w:r w:rsidRPr="00DB51BA">
        <w:rPr>
          <w:rFonts w:ascii="Sylfaen" w:hAnsi="Sylfaen" w:cs="Calibri"/>
          <w:sz w:val="21"/>
          <w:szCs w:val="21"/>
          <w:lang w:val="ka-GE"/>
        </w:rPr>
        <w:softHyphen/>
        <w:t>კ</w:t>
      </w:r>
      <w:r w:rsidRPr="00DB51BA">
        <w:rPr>
          <w:rFonts w:ascii="Sylfaen" w:hAnsi="Sylfaen" w:cs="Calibri"/>
          <w:sz w:val="21"/>
          <w:szCs w:val="21"/>
          <w:lang w:val="ka-GE"/>
        </w:rPr>
        <w:softHyphen/>
        <w:t>ის, მახოს) კომპ</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ექს</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თან ერთად განე</w:t>
      </w:r>
      <w:r w:rsidRPr="00DB51BA">
        <w:rPr>
          <w:rFonts w:ascii="Sylfaen" w:hAnsi="Sylfaen" w:cs="Calibri"/>
          <w:sz w:val="21"/>
          <w:szCs w:val="21"/>
          <w:lang w:val="ka-GE"/>
        </w:rPr>
        <w:softHyphen/>
        <w:t>კ</w:t>
      </w:r>
      <w:r w:rsidRPr="00DB51BA">
        <w:rPr>
          <w:rFonts w:ascii="Sylfaen" w:hAnsi="Sylfaen" w:cs="Calibri"/>
          <w:sz w:val="21"/>
          <w:szCs w:val="21"/>
          <w:lang w:val="ka-GE"/>
        </w:rPr>
        <w:softHyphen/>
        <w:t>უ</w:t>
      </w:r>
      <w:r w:rsidRPr="00DB51BA">
        <w:rPr>
          <w:rFonts w:ascii="Sylfaen" w:hAnsi="Sylfaen" w:cs="Calibri"/>
          <w:sz w:val="21"/>
          <w:szCs w:val="21"/>
          <w:lang w:val="ka-GE"/>
        </w:rPr>
        <w:softHyphen/>
        <w:t>თვნება საიუვე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ირო ხე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ოვ</w:t>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ბის ერთ წრეს,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ე</w:t>
      </w:r>
      <w:r w:rsidRPr="00DB51BA">
        <w:rPr>
          <w:rFonts w:ascii="Sylfaen" w:hAnsi="Sylfaen" w:cs="Calibri"/>
          <w:sz w:val="21"/>
          <w:szCs w:val="21"/>
          <w:lang w:val="ka-GE"/>
        </w:rPr>
        <w:softHyphen/>
        <w:t>ლიც სა</w:t>
      </w:r>
      <w:r w:rsidRPr="00DB51BA">
        <w:rPr>
          <w:rFonts w:ascii="Sylfaen" w:hAnsi="Sylfaen" w:cs="Calibri"/>
          <w:sz w:val="21"/>
          <w:szCs w:val="21"/>
          <w:lang w:val="ka-GE"/>
        </w:rPr>
        <w:softHyphen/>
        <w:t>ქ</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თველოში ახ.წ. პი</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ველ სა</w:t>
      </w:r>
      <w:r w:rsidRPr="00DB51BA">
        <w:rPr>
          <w:rFonts w:ascii="Sylfaen" w:hAnsi="Sylfaen" w:cs="Calibri"/>
          <w:sz w:val="21"/>
          <w:szCs w:val="21"/>
          <w:lang w:val="ka-GE"/>
        </w:rPr>
        <w:softHyphen/>
        <w:t>უკ</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t>ნეებში ჩამ</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ყა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ი</w:t>
      </w:r>
      <w:r w:rsidRPr="00DB51BA">
        <w:rPr>
          <w:rFonts w:ascii="Sylfaen" w:hAnsi="Sylfaen" w:cs="Calibri"/>
          <w:sz w:val="21"/>
          <w:szCs w:val="21"/>
          <w:lang w:val="ka-GE"/>
        </w:rPr>
        <w:softHyphen/>
        <w:t>ბ</w:t>
      </w:r>
      <w:r w:rsidRPr="00DB51BA">
        <w:rPr>
          <w:rFonts w:ascii="Sylfaen" w:hAnsi="Sylfaen" w:cs="Calibri"/>
          <w:sz w:val="21"/>
          <w:szCs w:val="21"/>
          <w:lang w:val="ka-GE"/>
        </w:rPr>
        <w:softHyphen/>
        <w:t>და. გონიოს განძის ნი</w:t>
      </w:r>
      <w:r w:rsidRPr="00DB51BA">
        <w:rPr>
          <w:rFonts w:ascii="Sylfaen" w:hAnsi="Sylfaen" w:cs="Calibri"/>
          <w:sz w:val="21"/>
          <w:szCs w:val="21"/>
          <w:lang w:val="ka-GE"/>
        </w:rPr>
        <w:softHyphen/>
        <w:t>ვ</w:t>
      </w:r>
      <w:r w:rsidRPr="00DB51BA">
        <w:rPr>
          <w:rFonts w:ascii="Sylfaen" w:hAnsi="Sylfaen" w:cs="Calibri"/>
          <w:sz w:val="21"/>
          <w:szCs w:val="21"/>
          <w:lang w:val="ka-GE"/>
        </w:rPr>
        <w:softHyphen/>
        <w:t>თ</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ბის მხატვრულ-სტილის</w:t>
      </w:r>
      <w:r w:rsidRPr="00DB51BA">
        <w:rPr>
          <w:rFonts w:ascii="Sylfaen" w:hAnsi="Sylfaen" w:cs="Calibri"/>
          <w:sz w:val="21"/>
          <w:szCs w:val="21"/>
          <w:lang w:val="ka-GE"/>
        </w:rPr>
        <w:softHyphen/>
        <w:t>ტ</w:t>
      </w:r>
      <w:r w:rsidRPr="00DB51BA">
        <w:rPr>
          <w:rFonts w:ascii="Sylfaen" w:hAnsi="Sylfaen" w:cs="Calibri"/>
          <w:sz w:val="21"/>
          <w:szCs w:val="21"/>
          <w:lang w:val="ka-GE"/>
        </w:rPr>
        <w:softHyphen/>
        <w:t>ური ერთ</w:t>
      </w:r>
      <w:r w:rsidRPr="00DB51BA">
        <w:rPr>
          <w:rFonts w:ascii="Sylfaen" w:hAnsi="Sylfaen" w:cs="Calibri"/>
          <w:sz w:val="21"/>
          <w:szCs w:val="21"/>
          <w:lang w:val="ka-GE"/>
        </w:rPr>
        <w:softHyphen/>
        <w:t>გ</w:t>
      </w:r>
      <w:r w:rsidRPr="00DB51BA">
        <w:rPr>
          <w:rFonts w:ascii="Sylfaen" w:hAnsi="Sylfaen" w:cs="Calibri"/>
          <w:sz w:val="21"/>
          <w:szCs w:val="21"/>
          <w:lang w:val="ka-GE"/>
        </w:rPr>
        <w:softHyphen/>
        <w:t>ვა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ოვ</w:t>
      </w:r>
      <w:r w:rsidRPr="00DB51BA">
        <w:rPr>
          <w:rFonts w:ascii="Sylfaen" w:hAnsi="Sylfaen" w:cs="Calibri"/>
          <w:sz w:val="21"/>
          <w:szCs w:val="21"/>
          <w:lang w:val="ka-GE"/>
        </w:rPr>
        <w:softHyphen/>
        <w:t>ნება არ</w:t>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ზ</w:t>
      </w:r>
      <w:r w:rsidRPr="00DB51BA">
        <w:rPr>
          <w:rFonts w:ascii="Sylfaen" w:hAnsi="Sylfaen" w:cs="Calibri"/>
          <w:sz w:val="21"/>
          <w:szCs w:val="21"/>
          <w:lang w:val="ka-GE"/>
        </w:rPr>
        <w:softHyphen/>
        <w:t>ის</w:t>
      </w:r>
      <w:r w:rsidRPr="00DB51BA">
        <w:rPr>
          <w:rFonts w:ascii="Sylfaen" w:hAnsi="Sylfaen" w:cs="Calibri"/>
          <w:sz w:val="21"/>
          <w:szCs w:val="21"/>
          <w:lang w:val="ka-GE"/>
        </w:rPr>
        <w:softHyphen/>
      </w:r>
      <w:r w:rsidRPr="00DB51BA">
        <w:rPr>
          <w:rFonts w:ascii="Sylfaen" w:hAnsi="Sylfaen" w:cs="Calibri"/>
          <w:sz w:val="21"/>
          <w:szCs w:val="21"/>
          <w:lang w:val="ka-GE"/>
        </w:rPr>
        <w:softHyphen/>
        <w:t>ხე</w:t>
      </w:r>
      <w:r w:rsidRPr="00DB51BA">
        <w:rPr>
          <w:rFonts w:ascii="Sylfaen" w:hAnsi="Sylfaen" w:cs="Calibri"/>
          <w:sz w:val="21"/>
          <w:szCs w:val="21"/>
          <w:lang w:val="ka-GE"/>
        </w:rPr>
        <w:softHyphen/>
        <w:t>ვისა და კლდე</w:t>
      </w:r>
      <w:r w:rsidRPr="00DB51BA">
        <w:rPr>
          <w:rFonts w:ascii="Sylfaen" w:hAnsi="Sylfaen" w:cs="Calibri"/>
          <w:sz w:val="21"/>
          <w:szCs w:val="21"/>
          <w:lang w:val="ka-GE"/>
        </w:rPr>
        <w:softHyphen/>
        <w:t>ეთის მდი</w:t>
      </w:r>
      <w:r w:rsidRPr="00DB51BA">
        <w:rPr>
          <w:rFonts w:ascii="Sylfaen" w:hAnsi="Sylfaen" w:cs="Calibri"/>
          <w:sz w:val="21"/>
          <w:szCs w:val="21"/>
          <w:lang w:val="ka-GE"/>
        </w:rPr>
        <w:softHyphen/>
        <w:t>დ</w:t>
      </w:r>
      <w:r w:rsidRPr="00DB51BA">
        <w:rPr>
          <w:rFonts w:ascii="Sylfaen" w:hAnsi="Sylfaen" w:cs="Calibri"/>
          <w:sz w:val="21"/>
          <w:szCs w:val="21"/>
          <w:lang w:val="ka-GE"/>
        </w:rPr>
        <w:softHyphen/>
        <w:t>რ</w:t>
      </w:r>
      <w:r w:rsidRPr="00DB51BA">
        <w:rPr>
          <w:rFonts w:ascii="Sylfaen" w:hAnsi="Sylfaen" w:cs="Calibri"/>
          <w:sz w:val="21"/>
          <w:szCs w:val="21"/>
          <w:lang w:val="ka-GE"/>
        </w:rPr>
        <w:softHyphen/>
        <w:t>ულ სამარხეულ ინ</w:t>
      </w:r>
      <w:r w:rsidRPr="00DB51BA">
        <w:rPr>
          <w:rFonts w:ascii="Sylfaen" w:hAnsi="Sylfaen" w:cs="Calibri"/>
          <w:sz w:val="21"/>
          <w:szCs w:val="21"/>
          <w:lang w:val="ka-GE"/>
        </w:rPr>
        <w:softHyphen/>
        <w:t>ვე</w:t>
      </w:r>
      <w:r w:rsidRPr="00DB51BA">
        <w:rPr>
          <w:rFonts w:ascii="Sylfaen" w:hAnsi="Sylfaen" w:cs="Calibri"/>
          <w:sz w:val="21"/>
          <w:szCs w:val="21"/>
          <w:lang w:val="ka-GE"/>
        </w:rPr>
        <w:softHyphen/>
        <w:t>ნტარ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ან, მკვლევართ აფიქრები</w:t>
      </w:r>
      <w:r w:rsidRPr="00DB51BA">
        <w:rPr>
          <w:rFonts w:ascii="Sylfaen" w:hAnsi="Sylfaen" w:cs="Calibri"/>
          <w:sz w:val="21"/>
          <w:szCs w:val="21"/>
          <w:lang w:val="ka-GE"/>
        </w:rPr>
        <w:softHyphen/>
        <w:t>ნ</w:t>
      </w:r>
      <w:r w:rsidRPr="00DB51BA">
        <w:rPr>
          <w:rFonts w:ascii="Sylfaen" w:hAnsi="Sylfaen" w:cs="Calibri"/>
          <w:sz w:val="21"/>
          <w:szCs w:val="21"/>
          <w:lang w:val="ka-GE"/>
        </w:rPr>
        <w:softHyphen/>
        <w:t>ებს, რომ გო</w:t>
      </w:r>
      <w:r w:rsidRPr="00DB51BA">
        <w:rPr>
          <w:rFonts w:ascii="Sylfaen" w:hAnsi="Sylfaen" w:cs="Calibri"/>
          <w:sz w:val="21"/>
          <w:szCs w:val="21"/>
          <w:lang w:val="ka-GE"/>
        </w:rPr>
        <w:softHyphen/>
        <w:t>ნიოს გან</w:t>
      </w:r>
      <w:r w:rsidRPr="00DB51BA">
        <w:rPr>
          <w:rFonts w:ascii="Sylfaen" w:hAnsi="Sylfaen" w:cs="Calibri"/>
          <w:sz w:val="21"/>
          <w:szCs w:val="21"/>
          <w:lang w:val="ka-GE"/>
        </w:rPr>
        <w:softHyphen/>
        <w:t>ძი ეკ</w:t>
      </w:r>
      <w:r w:rsidRPr="00DB51BA">
        <w:rPr>
          <w:rFonts w:ascii="Sylfaen" w:hAnsi="Sylfaen" w:cs="Calibri"/>
          <w:sz w:val="21"/>
          <w:szCs w:val="21"/>
          <w:lang w:val="ka-GE"/>
        </w:rPr>
        <w:softHyphen/>
      </w:r>
      <w:r w:rsidRPr="00DB51BA">
        <w:rPr>
          <w:rFonts w:ascii="Sylfaen" w:hAnsi="Sylfaen" w:cs="Calibri"/>
          <w:sz w:val="21"/>
          <w:szCs w:val="21"/>
          <w:lang w:val="ka-GE"/>
        </w:rPr>
        <w:softHyphen/>
        <w:t>უთ</w:t>
      </w:r>
      <w:r w:rsidRPr="00DB51BA">
        <w:rPr>
          <w:rFonts w:ascii="Sylfaen" w:hAnsi="Sylfaen" w:cs="Calibri"/>
          <w:sz w:val="21"/>
          <w:szCs w:val="21"/>
          <w:lang w:val="ka-GE"/>
        </w:rPr>
        <w:softHyphen/>
        <w:t>ვ</w:t>
      </w:r>
      <w:r w:rsidRPr="00DB51BA">
        <w:rPr>
          <w:rFonts w:ascii="Sylfaen" w:hAnsi="Sylfaen" w:cs="Calibri"/>
          <w:sz w:val="21"/>
          <w:szCs w:val="21"/>
          <w:lang w:val="ka-GE"/>
        </w:rPr>
        <w:softHyphen/>
        <w:t>ნოდა ახ.წ. პირველი საუკუნე</w:t>
      </w:r>
      <w:r w:rsidRPr="00DB51BA">
        <w:rPr>
          <w:rFonts w:ascii="Sylfaen" w:hAnsi="Sylfaen" w:cs="Calibri"/>
          <w:sz w:val="21"/>
          <w:szCs w:val="21"/>
          <w:lang w:val="ka-GE"/>
        </w:rPr>
        <w:softHyphen/>
        <w:t>ების მმა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ვ</w:t>
      </w:r>
      <w:r w:rsidRPr="00DB51BA">
        <w:rPr>
          <w:rFonts w:ascii="Sylfaen" w:hAnsi="Sylfaen" w:cs="Calibri"/>
          <w:sz w:val="21"/>
          <w:szCs w:val="21"/>
          <w:lang w:val="ka-GE"/>
        </w:rPr>
        <w:softHyphen/>
        <w:t>ე</w:t>
      </w:r>
      <w:r w:rsidRPr="00DB51BA">
        <w:rPr>
          <w:rFonts w:ascii="Sylfaen" w:hAnsi="Sylfaen" w:cs="Calibri"/>
          <w:sz w:val="21"/>
          <w:szCs w:val="21"/>
          <w:lang w:val="ka-GE"/>
        </w:rPr>
        <w:softHyphen/>
        <w:t>ლ წრეს, რომე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იც განაგე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და ქვეყანას, ცენტრით ციხე-ქალაქ 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ოსში.</w:t>
      </w:r>
      <w:r w:rsidRPr="00DB51BA">
        <w:rPr>
          <w:rStyle w:val="FootnoteReference"/>
          <w:rFonts w:ascii="Sylfaen" w:hAnsi="Sylfaen" w:cs="Calibri"/>
          <w:sz w:val="21"/>
          <w:szCs w:val="21"/>
          <w:lang w:val="ka-GE"/>
        </w:rPr>
        <w:footnoteReference w:id="8"/>
      </w:r>
    </w:p>
    <w:p w14:paraId="195663BB"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ჩრდილოეთ შავიზღვისპირეთში გოთების გააქტიურების გამო ახ.წ. III საუ</w:t>
      </w:r>
      <w:r w:rsidRPr="00DB51BA">
        <w:rPr>
          <w:rFonts w:ascii="Sylfaen" w:hAnsi="Sylfaen" w:cs="Calibri"/>
          <w:sz w:val="21"/>
          <w:szCs w:val="21"/>
          <w:lang w:val="ka-GE"/>
        </w:rPr>
        <w:softHyphen/>
        <w:t>კუ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ის მეორე ნახევრიდან რომმა გააძლიერა განაპირა რაიონებში განლაგებული პუნქ</w:t>
      </w:r>
      <w:r w:rsidRPr="00DB51BA">
        <w:rPr>
          <w:rFonts w:ascii="Sylfaen" w:hAnsi="Sylfaen" w:cs="Calibri"/>
          <w:sz w:val="21"/>
          <w:szCs w:val="21"/>
          <w:lang w:val="ka-GE"/>
        </w:rPr>
        <w:softHyphen/>
        <w:t>ტე</w:t>
      </w:r>
      <w:r w:rsidRPr="00DB51BA">
        <w:rPr>
          <w:rFonts w:ascii="Sylfaen" w:hAnsi="Sylfaen" w:cs="Calibri"/>
          <w:sz w:val="21"/>
          <w:szCs w:val="21"/>
          <w:lang w:val="ka-GE"/>
        </w:rPr>
        <w:softHyphen/>
        <w:t>ბი, რო</w:t>
      </w:r>
      <w:r w:rsidRPr="00DB51BA">
        <w:rPr>
          <w:rFonts w:ascii="Sylfaen" w:hAnsi="Sylfaen" w:cs="Calibri"/>
          <w:sz w:val="21"/>
          <w:szCs w:val="21"/>
          <w:lang w:val="ka-GE"/>
        </w:rPr>
        <w:softHyphen/>
      </w:r>
      <w:r w:rsidRPr="00DB51BA">
        <w:rPr>
          <w:rFonts w:ascii="Sylfaen" w:hAnsi="Sylfaen" w:cs="Calibri"/>
          <w:sz w:val="21"/>
          <w:szCs w:val="21"/>
          <w:lang w:val="ka-GE"/>
        </w:rPr>
        <w:softHyphen/>
        <w:t>მლებსაც მომთაბარე ტომების შეჩერება ეკი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რებოდათ. ამ პერიო</w:t>
      </w:r>
      <w:r w:rsidRPr="00DB51BA">
        <w:rPr>
          <w:rFonts w:ascii="Sylfaen" w:hAnsi="Sylfaen" w:cs="Calibri"/>
          <w:sz w:val="21"/>
          <w:szCs w:val="21"/>
          <w:lang w:val="ka-GE"/>
        </w:rPr>
        <w:softHyphen/>
        <w:t>დი</w:t>
      </w:r>
      <w:r w:rsidRPr="00DB51BA">
        <w:rPr>
          <w:rFonts w:ascii="Sylfaen" w:hAnsi="Sylfaen" w:cs="Calibri"/>
          <w:sz w:val="21"/>
          <w:szCs w:val="21"/>
          <w:lang w:val="ka-GE"/>
        </w:rPr>
        <w:softHyphen/>
        <w:t>დან აფსარ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სი სას</w:t>
      </w:r>
      <w:r w:rsidRPr="00DB51BA">
        <w:rPr>
          <w:rFonts w:ascii="Sylfaen" w:hAnsi="Sylfaen" w:cs="Calibri"/>
          <w:sz w:val="21"/>
          <w:szCs w:val="21"/>
          <w:lang w:val="ka-GE"/>
        </w:rPr>
        <w:softHyphen/>
        <w:t>აზღვრო ბან</w:t>
      </w:r>
      <w:r w:rsidRPr="00DB51BA">
        <w:rPr>
          <w:rFonts w:ascii="Sylfaen" w:hAnsi="Sylfaen" w:cs="Calibri"/>
          <w:sz w:val="21"/>
          <w:szCs w:val="21"/>
          <w:lang w:val="ka-GE"/>
        </w:rPr>
        <w:softHyphen/>
        <w:t>ა</w:t>
      </w:r>
      <w:r w:rsidRPr="00DB51BA">
        <w:rPr>
          <w:rFonts w:ascii="Sylfaen" w:hAnsi="Sylfaen" w:cs="Calibri"/>
          <w:sz w:val="21"/>
          <w:szCs w:val="21"/>
          <w:lang w:val="ka-GE"/>
        </w:rPr>
        <w:softHyphen/>
        <w:t>კად (</w:t>
      </w:r>
      <w:r w:rsidRPr="00DB51BA">
        <w:rPr>
          <w:rFonts w:ascii="Sylfaen" w:hAnsi="Sylfaen" w:cs="Calibri"/>
          <w:sz w:val="21"/>
          <w:szCs w:val="21"/>
          <w:shd w:val="clear" w:color="auto" w:fill="FFFFFF"/>
          <w:lang w:val="ka-GE"/>
        </w:rPr>
        <w:t>parembole</w:t>
      </w:r>
      <w:r w:rsidRPr="00DB51BA">
        <w:rPr>
          <w:rFonts w:ascii="Sylfaen" w:hAnsi="Sylfaen" w:cs="Calibri"/>
          <w:sz w:val="21"/>
          <w:szCs w:val="21"/>
          <w:lang w:val="ka-GE"/>
        </w:rPr>
        <w:t>) გა</w:t>
      </w:r>
      <w:r w:rsidRPr="00DB51BA">
        <w:rPr>
          <w:rFonts w:ascii="Sylfaen" w:hAnsi="Sylfaen" w:cs="Calibri"/>
          <w:sz w:val="21"/>
          <w:szCs w:val="21"/>
          <w:lang w:val="ka-GE"/>
        </w:rPr>
        <w:softHyphen/>
        <w:t>დაიქცა.</w:t>
      </w:r>
      <w:r w:rsidRPr="00DB51BA">
        <w:rPr>
          <w:rStyle w:val="FootnoteReference"/>
          <w:rFonts w:ascii="Sylfaen" w:hAnsi="Sylfaen" w:cs="Calibri"/>
          <w:sz w:val="21"/>
          <w:szCs w:val="21"/>
          <w:lang w:val="ka-GE"/>
        </w:rPr>
        <w:footnoteReference w:id="9"/>
      </w:r>
      <w:r w:rsidRPr="00DB51BA">
        <w:rPr>
          <w:rFonts w:ascii="Sylfaen" w:hAnsi="Sylfaen" w:cs="Calibri"/>
          <w:sz w:val="21"/>
          <w:szCs w:val="21"/>
          <w:lang w:val="ka-GE"/>
        </w:rPr>
        <w:t xml:space="preserve"> რომაელებმა ლაზე</w:t>
      </w:r>
      <w:r w:rsidRPr="00DB51BA">
        <w:rPr>
          <w:rFonts w:ascii="Sylfaen" w:hAnsi="Sylfaen" w:cs="Calibri"/>
          <w:sz w:val="21"/>
          <w:szCs w:val="21"/>
          <w:lang w:val="ka-GE"/>
        </w:rPr>
        <w:softHyphen/>
        <w:t>ბის საშუალებით გო</w:t>
      </w:r>
      <w:r w:rsidRPr="00DB51BA">
        <w:rPr>
          <w:rFonts w:ascii="Sylfaen" w:hAnsi="Sylfaen" w:cs="Calibri"/>
          <w:sz w:val="21"/>
          <w:szCs w:val="21"/>
          <w:lang w:val="ka-GE"/>
        </w:rPr>
        <w:softHyphen/>
        <w:t>თ</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ბიც კი შეაჩერეს, მაგ</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ამ დიოკლიტიანეს მმართველობის დროს (ახ.წ. 284-305) სარ</w:t>
      </w:r>
      <w:r w:rsidRPr="00DB51BA">
        <w:rPr>
          <w:rFonts w:ascii="Sylfaen" w:hAnsi="Sylfaen" w:cs="Calibri"/>
          <w:sz w:val="21"/>
          <w:szCs w:val="21"/>
          <w:lang w:val="ka-GE"/>
        </w:rPr>
        <w:softHyphen/>
        <w:t>მატე</w:t>
      </w:r>
      <w:r w:rsidRPr="00DB51BA">
        <w:rPr>
          <w:rFonts w:ascii="Sylfaen" w:hAnsi="Sylfaen" w:cs="Calibri"/>
          <w:sz w:val="21"/>
          <w:szCs w:val="21"/>
          <w:lang w:val="ka-GE"/>
        </w:rPr>
        <w:softHyphen/>
        <w:t>ბი შეე</w:t>
      </w:r>
      <w:r w:rsidRPr="00DB51BA">
        <w:rPr>
          <w:rFonts w:ascii="Sylfaen" w:hAnsi="Sylfaen" w:cs="Calibri"/>
          <w:sz w:val="21"/>
          <w:szCs w:val="21"/>
          <w:lang w:val="ka-GE"/>
        </w:rPr>
        <w:softHyphen/>
        <w:t>სიენ ლაზეთს და მდ. ჰალისამდე მიაღწიეს. მკვლევრები არ გამო</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ც</w:t>
      </w:r>
      <w:r w:rsidRPr="00DB51BA">
        <w:rPr>
          <w:rFonts w:ascii="Sylfaen" w:hAnsi="Sylfaen" w:cs="Calibri"/>
          <w:sz w:val="21"/>
          <w:szCs w:val="21"/>
          <w:lang w:val="ka-GE"/>
        </w:rPr>
        <w:softHyphen/>
        <w:t>ხ</w:t>
      </w:r>
      <w:r w:rsidRPr="00DB51BA">
        <w:rPr>
          <w:rFonts w:ascii="Sylfaen" w:hAnsi="Sylfaen" w:cs="Calibri"/>
          <w:sz w:val="21"/>
          <w:szCs w:val="21"/>
          <w:lang w:val="ka-GE"/>
        </w:rPr>
        <w:softHyphen/>
        <w:t>ავენ, რომ 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ოსის ციხე ახ.წ. III სა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კუ</w:t>
      </w:r>
      <w:r w:rsidRPr="00DB51BA">
        <w:rPr>
          <w:rFonts w:ascii="Sylfaen" w:hAnsi="Sylfaen" w:cs="Calibri"/>
          <w:sz w:val="21"/>
          <w:szCs w:val="21"/>
          <w:lang w:val="ka-GE"/>
        </w:rPr>
        <w:softHyphen/>
        <w:t>ნეში გოთ</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ბის თა</w:t>
      </w:r>
      <w:r w:rsidRPr="00DB51BA">
        <w:rPr>
          <w:rFonts w:ascii="Sylfaen" w:hAnsi="Sylfaen" w:cs="Calibri"/>
          <w:sz w:val="21"/>
          <w:szCs w:val="21"/>
          <w:lang w:val="ka-GE"/>
        </w:rPr>
        <w:softHyphen/>
        <w:t>ვ</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დასხმის შედეგადაც დაზარალე</w:t>
      </w:r>
      <w:r w:rsidRPr="00DB51BA">
        <w:rPr>
          <w:rFonts w:ascii="Sylfaen" w:hAnsi="Sylfaen" w:cs="Calibri"/>
          <w:sz w:val="21"/>
          <w:szCs w:val="21"/>
          <w:lang w:val="ka-GE"/>
        </w:rPr>
        <w:softHyphen/>
        <w:t>ბუ</w:t>
      </w:r>
      <w:r w:rsidRPr="00DB51BA">
        <w:rPr>
          <w:rFonts w:ascii="Sylfaen" w:hAnsi="Sylfaen" w:cs="Calibri"/>
          <w:sz w:val="21"/>
          <w:szCs w:val="21"/>
          <w:lang w:val="ka-GE"/>
        </w:rPr>
        <w:softHyphen/>
        <w:t>ლიყო, მაგრამ ახ.წ. III სა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უ</w:t>
      </w:r>
      <w:r w:rsidRPr="00DB51BA">
        <w:rPr>
          <w:rFonts w:ascii="Sylfaen" w:hAnsi="Sylfaen" w:cs="Calibri"/>
          <w:sz w:val="21"/>
          <w:szCs w:val="21"/>
          <w:lang w:val="ka-GE"/>
        </w:rPr>
        <w:softHyphen/>
        <w:t>კ</w:t>
      </w:r>
      <w:r w:rsidRPr="00DB51BA">
        <w:rPr>
          <w:rFonts w:ascii="Sylfaen" w:hAnsi="Sylfaen" w:cs="Calibri"/>
          <w:sz w:val="21"/>
          <w:szCs w:val="21"/>
          <w:lang w:val="ka-GE"/>
        </w:rPr>
        <w:softHyphen/>
        <w:t>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ის ბო</w:t>
      </w:r>
      <w:r w:rsidRPr="00DB51BA">
        <w:rPr>
          <w:rFonts w:ascii="Sylfaen" w:hAnsi="Sylfaen" w:cs="Calibri"/>
          <w:sz w:val="21"/>
          <w:szCs w:val="21"/>
          <w:lang w:val="ka-GE"/>
        </w:rPr>
        <w:softHyphen/>
        <w:t>ლოს თუ ახ.წ. IV ს. და</w:t>
      </w:r>
      <w:r w:rsidRPr="00DB51BA">
        <w:rPr>
          <w:rFonts w:ascii="Sylfaen" w:hAnsi="Sylfaen" w:cs="Calibri"/>
          <w:sz w:val="21"/>
          <w:szCs w:val="21"/>
          <w:lang w:val="ka-GE"/>
        </w:rPr>
        <w:softHyphen/>
        <w:t>საწყ</w:t>
      </w:r>
      <w:r w:rsidRPr="00DB51BA">
        <w:rPr>
          <w:rFonts w:ascii="Sylfaen" w:hAnsi="Sylfaen" w:cs="Calibri"/>
          <w:sz w:val="21"/>
          <w:szCs w:val="21"/>
          <w:lang w:val="ka-GE"/>
        </w:rPr>
        <w:softHyphen/>
        <w:t>ისისათვის კვლავ აღდგ</w:t>
      </w:r>
      <w:r w:rsidRPr="00DB51BA">
        <w:rPr>
          <w:rFonts w:ascii="Sylfaen" w:hAnsi="Sylfaen" w:cs="Calibri"/>
          <w:sz w:val="21"/>
          <w:szCs w:val="21"/>
          <w:lang w:val="ka-GE"/>
        </w:rPr>
        <w:softHyphen/>
        <w:t>ე</w:t>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ლი ჩანს (ლორთქიფანიძე, 1991: 52).</w:t>
      </w:r>
      <w:r w:rsidRPr="00DB51BA">
        <w:rPr>
          <w:rStyle w:val="FootnoteReference"/>
          <w:rFonts w:ascii="Sylfaen" w:hAnsi="Sylfaen" w:cs="Calibri"/>
          <w:sz w:val="21"/>
          <w:szCs w:val="21"/>
          <w:lang w:val="ka-GE"/>
        </w:rPr>
        <w:footnoteReference w:id="10"/>
      </w:r>
      <w:r w:rsidRPr="00DB51BA">
        <w:rPr>
          <w:rFonts w:ascii="Sylfaen" w:hAnsi="Sylfaen" w:cs="Calibri"/>
          <w:sz w:val="21"/>
          <w:szCs w:val="21"/>
          <w:lang w:val="ka-GE"/>
        </w:rPr>
        <w:t xml:space="preserve"> </w:t>
      </w:r>
    </w:p>
    <w:p w14:paraId="223CC64A" w14:textId="285F9130"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აფსაროსის ცი</w:t>
      </w:r>
      <w:r w:rsidRPr="00DB51BA">
        <w:rPr>
          <w:rFonts w:ascii="Sylfaen" w:hAnsi="Sylfaen" w:cs="Calibri"/>
          <w:sz w:val="21"/>
          <w:szCs w:val="21"/>
          <w:lang w:val="ka-GE"/>
        </w:rPr>
        <w:softHyphen/>
      </w:r>
      <w:r w:rsidRPr="00DB51BA">
        <w:rPr>
          <w:rFonts w:ascii="Sylfaen" w:hAnsi="Sylfaen" w:cs="Calibri"/>
          <w:sz w:val="21"/>
          <w:szCs w:val="21"/>
          <w:lang w:val="ka-GE"/>
        </w:rPr>
        <w:softHyphen/>
        <w:t>ხეს ახ. წ. IV სა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კ</w:t>
      </w:r>
      <w:r w:rsidRPr="00DB51BA">
        <w:rPr>
          <w:rFonts w:ascii="Sylfaen" w:hAnsi="Sylfaen" w:cs="Calibri"/>
          <w:sz w:val="21"/>
          <w:szCs w:val="21"/>
          <w:lang w:val="ka-GE"/>
        </w:rPr>
        <w:softHyphen/>
        <w:t>უ</w:t>
      </w:r>
      <w:r w:rsidRPr="00DB51BA">
        <w:rPr>
          <w:rFonts w:ascii="Sylfaen" w:hAnsi="Sylfaen" w:cs="Calibri"/>
          <w:sz w:val="21"/>
          <w:szCs w:val="21"/>
          <w:lang w:val="ka-GE"/>
        </w:rPr>
        <w:softHyphen/>
        <w:t>ნი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თ</w:t>
      </w:r>
      <w:r w:rsidRPr="00DB51BA">
        <w:rPr>
          <w:rFonts w:ascii="Sylfaen" w:hAnsi="Sylfaen" w:cs="Calibri"/>
          <w:sz w:val="21"/>
          <w:szCs w:val="21"/>
          <w:lang w:val="ka-GE"/>
        </w:rPr>
        <w:softHyphen/>
        <w:t>ვის დროებით შეუწყვეტია ფუნქციო</w:t>
      </w:r>
      <w:r w:rsidRPr="00DB51BA">
        <w:rPr>
          <w:rFonts w:ascii="Sylfaen" w:hAnsi="Sylfaen" w:cs="Calibri"/>
          <w:sz w:val="21"/>
          <w:szCs w:val="21"/>
          <w:lang w:val="ka-GE"/>
        </w:rPr>
        <w:softHyphen/>
        <w:t>ნი</w:t>
      </w:r>
      <w:r w:rsidRPr="00DB51BA">
        <w:rPr>
          <w:rFonts w:ascii="Sylfaen" w:hAnsi="Sylfaen" w:cs="Calibri"/>
          <w:sz w:val="21"/>
          <w:szCs w:val="21"/>
          <w:lang w:val="ka-GE"/>
        </w:rPr>
        <w:softHyphen/>
        <w:t>რება. ცი</w:t>
      </w:r>
      <w:r w:rsidRPr="00DB51BA">
        <w:rPr>
          <w:rFonts w:ascii="Sylfaen" w:hAnsi="Sylfaen" w:cs="Calibri"/>
          <w:sz w:val="21"/>
          <w:szCs w:val="21"/>
          <w:lang w:val="ka-GE"/>
        </w:rPr>
        <w:softHyphen/>
        <w:t>ხ</w:t>
      </w:r>
      <w:r w:rsidRPr="00DB51BA">
        <w:rPr>
          <w:rFonts w:ascii="Sylfaen" w:hAnsi="Sylfaen" w:cs="Calibri"/>
          <w:sz w:val="21"/>
          <w:szCs w:val="21"/>
          <w:lang w:val="ka-GE"/>
        </w:rPr>
        <w:softHyphen/>
        <w:t>ის ცენტრალურ ნაწილში და გარე</w:t>
      </w:r>
      <w:r w:rsidRPr="00DB51BA">
        <w:rPr>
          <w:rFonts w:ascii="Sylfaen" w:hAnsi="Sylfaen" w:cs="Calibri"/>
          <w:sz w:val="21"/>
          <w:szCs w:val="21"/>
          <w:lang w:val="ka-GE"/>
        </w:rPr>
        <w:softHyphen/>
        <w:t>თ</w:t>
      </w:r>
      <w:r w:rsidRPr="00DB51BA">
        <w:rPr>
          <w:rFonts w:ascii="Sylfaen" w:hAnsi="Sylfaen" w:cs="Calibri"/>
          <w:sz w:val="21"/>
          <w:szCs w:val="21"/>
          <w:lang w:val="ka-GE"/>
        </w:rPr>
        <w:softHyphen/>
        <w:t>აც, ახ.წ. I-III სა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უნეების ფენის დასასრულს ნგრევის კვა</w:t>
      </w:r>
      <w:r w:rsidRPr="00DB51BA">
        <w:rPr>
          <w:rFonts w:ascii="Sylfaen" w:hAnsi="Sylfaen" w:cs="Calibri"/>
          <w:sz w:val="21"/>
          <w:szCs w:val="21"/>
          <w:lang w:val="ka-GE"/>
        </w:rPr>
        <w:softHyphen/>
        <w:t>ლი დას</w:t>
      </w:r>
      <w:r w:rsidRPr="00DB51BA">
        <w:rPr>
          <w:rFonts w:ascii="Sylfaen" w:hAnsi="Sylfaen" w:cs="Calibri"/>
          <w:sz w:val="21"/>
          <w:szCs w:val="21"/>
          <w:lang w:val="ka-GE"/>
        </w:rPr>
        <w:softHyphen/>
        <w:t>ტ</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დება. ციხის ჩრდი</w:t>
      </w:r>
      <w:r w:rsidRPr="00DB51BA">
        <w:rPr>
          <w:rFonts w:ascii="Sylfaen" w:hAnsi="Sylfaen" w:cs="Calibri"/>
          <w:sz w:val="21"/>
          <w:szCs w:val="21"/>
          <w:lang w:val="ka-GE"/>
        </w:rPr>
        <w:softHyphen/>
        <w:t>ლოეთ კარიბჭესთან, სადაც ციხესთან და</w:t>
      </w:r>
      <w:r w:rsidRPr="00DB51BA">
        <w:rPr>
          <w:rFonts w:ascii="Sylfaen" w:hAnsi="Sylfaen" w:cs="Calibri"/>
          <w:sz w:val="21"/>
          <w:szCs w:val="21"/>
          <w:lang w:val="ka-GE"/>
        </w:rPr>
        <w:softHyphen/>
        <w:t>კ</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ვ</w:t>
      </w:r>
      <w:r w:rsidRPr="00DB51BA">
        <w:rPr>
          <w:rFonts w:ascii="Sylfaen" w:hAnsi="Sylfaen" w:cs="Calibri"/>
          <w:sz w:val="21"/>
          <w:szCs w:val="21"/>
          <w:lang w:val="ka-GE"/>
        </w:rPr>
        <w:softHyphen/>
        <w:t>ში</w:t>
      </w:r>
      <w:r w:rsidRPr="00DB51BA">
        <w:rPr>
          <w:rFonts w:ascii="Sylfaen" w:hAnsi="Sylfaen" w:cs="Calibri"/>
          <w:sz w:val="21"/>
          <w:szCs w:val="21"/>
          <w:lang w:val="ka-GE"/>
        </w:rPr>
        <w:softHyphen/>
        <w:t>რებ</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და</w:t>
      </w:r>
      <w:r w:rsidRPr="00DB51BA">
        <w:rPr>
          <w:rFonts w:ascii="Sylfaen" w:hAnsi="Sylfaen" w:cs="Calibri"/>
          <w:sz w:val="21"/>
          <w:szCs w:val="21"/>
          <w:lang w:val="ka-GE"/>
        </w:rPr>
        <w:softHyphen/>
        <w:t>სახ</w:t>
      </w:r>
      <w:r w:rsidRPr="00DB51BA">
        <w:rPr>
          <w:rFonts w:ascii="Sylfaen" w:hAnsi="Sylfaen" w:cs="Calibri"/>
          <w:sz w:val="21"/>
          <w:szCs w:val="21"/>
          <w:lang w:val="ka-GE"/>
        </w:rPr>
        <w:softHyphen/>
        <w:t>ლე</w:t>
      </w:r>
      <w:r w:rsidRPr="00DB51BA">
        <w:rPr>
          <w:rFonts w:ascii="Sylfaen" w:hAnsi="Sylfaen" w:cs="Calibri"/>
          <w:sz w:val="21"/>
          <w:szCs w:val="21"/>
          <w:lang w:val="ka-GE"/>
        </w:rPr>
        <w:softHyphen/>
        <w:t>ბის არს</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ბობა ივარაუდება, გამო</w:t>
      </w:r>
      <w:r w:rsidRPr="00DB51BA">
        <w:rPr>
          <w:rFonts w:ascii="Sylfaen" w:hAnsi="Sylfaen" w:cs="Calibri"/>
          <w:sz w:val="21"/>
          <w:szCs w:val="21"/>
          <w:lang w:val="ka-GE"/>
        </w:rPr>
        <w:softHyphen/>
        <w:t>კ</w:t>
      </w:r>
      <w:r w:rsidRPr="00DB51BA">
        <w:rPr>
          <w:rFonts w:ascii="Sylfaen" w:hAnsi="Sylfaen" w:cs="Calibri"/>
          <w:sz w:val="21"/>
          <w:szCs w:val="21"/>
          <w:lang w:val="ka-GE"/>
        </w:rPr>
        <w:softHyphen/>
        <w:t>ვ</w:t>
      </w:r>
      <w:r w:rsidRPr="00DB51BA">
        <w:rPr>
          <w:rFonts w:ascii="Sylfaen" w:hAnsi="Sylfaen" w:cs="Calibri"/>
          <w:sz w:val="21"/>
          <w:szCs w:val="21"/>
          <w:lang w:val="ka-GE"/>
        </w:rPr>
        <w:softHyphen/>
        <w:t>ეთილია ნახანძრალი ჰორ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ზ</w:t>
      </w:r>
      <w:r w:rsidRPr="00DB51BA">
        <w:rPr>
          <w:rFonts w:ascii="Sylfaen" w:hAnsi="Sylfaen" w:cs="Calibri"/>
          <w:sz w:val="21"/>
          <w:szCs w:val="21"/>
          <w:lang w:val="ka-GE"/>
        </w:rPr>
        <w:softHyphen/>
      </w:r>
      <w:r w:rsidRPr="00DB51BA">
        <w:rPr>
          <w:rFonts w:ascii="Sylfaen" w:hAnsi="Sylfaen" w:cs="Calibri"/>
          <w:sz w:val="21"/>
          <w:szCs w:val="21"/>
          <w:lang w:val="ka-GE"/>
        </w:rPr>
        <w:softHyphen/>
        <w:t>ონ</w:t>
      </w:r>
      <w:r w:rsidRPr="00DB51BA">
        <w:rPr>
          <w:rFonts w:ascii="Sylfaen" w:hAnsi="Sylfaen" w:cs="Calibri"/>
          <w:sz w:val="21"/>
          <w:szCs w:val="21"/>
          <w:lang w:val="ka-GE"/>
        </w:rPr>
        <w:softHyphen/>
        <w:t>ტ</w:t>
      </w:r>
      <w:r w:rsidRPr="00DB51BA">
        <w:rPr>
          <w:rFonts w:ascii="Sylfaen" w:hAnsi="Sylfaen" w:cs="Calibri"/>
          <w:sz w:val="21"/>
          <w:szCs w:val="21"/>
          <w:lang w:val="ka-GE"/>
        </w:rPr>
        <w:softHyphen/>
        <w:t>ალ</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შრე</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 (ხა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ვაში, კახიძე, 2004:147). ამ დო</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t>ზეა მი</w:t>
      </w:r>
      <w:r w:rsidRPr="00DB51BA">
        <w:rPr>
          <w:rFonts w:ascii="Sylfaen" w:hAnsi="Sylfaen" w:cs="Calibri"/>
          <w:sz w:val="21"/>
          <w:szCs w:val="21"/>
          <w:lang w:val="ka-GE"/>
        </w:rPr>
        <w:softHyphen/>
        <w:t>კვლეულია ქვის ჭურვები, ბირ</w:t>
      </w:r>
      <w:r w:rsidRPr="00DB51BA">
        <w:rPr>
          <w:rFonts w:ascii="Sylfaen" w:hAnsi="Sylfaen" w:cs="Calibri"/>
          <w:sz w:val="21"/>
          <w:szCs w:val="21"/>
          <w:lang w:val="ka-GE"/>
        </w:rPr>
        <w:softHyphen/>
        <w:t>თვები და შუ</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t>უ</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ის ქვე</w:t>
      </w:r>
      <w:r w:rsidRPr="00DB51BA">
        <w:rPr>
          <w:rFonts w:ascii="Sylfaen" w:hAnsi="Sylfaen" w:cs="Calibri"/>
          <w:sz w:val="21"/>
          <w:szCs w:val="21"/>
          <w:lang w:val="ka-GE"/>
        </w:rPr>
        <w:softHyphen/>
        <w:t>ბი (ასლანი</w:t>
      </w:r>
      <w:r w:rsidRPr="00DB51BA">
        <w:rPr>
          <w:rFonts w:ascii="Sylfaen" w:hAnsi="Sylfaen" w:cs="Calibri"/>
          <w:sz w:val="21"/>
          <w:szCs w:val="21"/>
          <w:lang w:val="ka-GE"/>
        </w:rPr>
        <w:softHyphen/>
        <w:t>შვ</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ლი, 2009: 177).</w:t>
      </w:r>
      <w:r w:rsidRPr="00DB51BA">
        <w:rPr>
          <w:rStyle w:val="FootnoteReference"/>
          <w:rFonts w:ascii="Sylfaen" w:hAnsi="Sylfaen" w:cs="Calibri"/>
          <w:sz w:val="21"/>
          <w:szCs w:val="21"/>
          <w:lang w:val="ka-GE"/>
        </w:rPr>
        <w:footnoteReference w:id="11"/>
      </w:r>
      <w:r w:rsidRPr="00DB51BA">
        <w:rPr>
          <w:rFonts w:ascii="Sylfaen" w:hAnsi="Sylfaen" w:cs="Calibri"/>
          <w:sz w:val="21"/>
          <w:szCs w:val="21"/>
          <w:lang w:val="ka-GE"/>
        </w:rPr>
        <w:t xml:space="preserve"> ის</w:t>
      </w:r>
      <w:r w:rsidRPr="00DB51BA">
        <w:rPr>
          <w:rFonts w:ascii="Sylfaen" w:hAnsi="Sylfaen" w:cs="Calibri"/>
          <w:sz w:val="21"/>
          <w:szCs w:val="21"/>
          <w:lang w:val="ka-GE"/>
        </w:rPr>
        <w:softHyphen/>
        <w:t>ტო</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წყა</w:t>
      </w:r>
      <w:r w:rsidRPr="00DB51BA">
        <w:rPr>
          <w:rFonts w:ascii="Sylfaen" w:hAnsi="Sylfaen" w:cs="Calibri"/>
          <w:sz w:val="21"/>
          <w:szCs w:val="21"/>
          <w:lang w:val="ka-GE"/>
        </w:rPr>
        <w:softHyphen/>
        <w:t>რო</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 ცხა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ყოფს, რომ ამ პე</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იო</w:t>
      </w:r>
      <w:r w:rsidRPr="00DB51BA">
        <w:rPr>
          <w:rFonts w:ascii="Sylfaen" w:hAnsi="Sylfaen" w:cs="Calibri"/>
          <w:sz w:val="21"/>
          <w:szCs w:val="21"/>
          <w:lang w:val="ka-GE"/>
        </w:rPr>
        <w:softHyphen/>
        <w:t>დ</w:t>
      </w:r>
      <w:r w:rsidRPr="00DB51BA">
        <w:rPr>
          <w:rFonts w:ascii="Sylfaen" w:hAnsi="Sylfaen" w:cs="Calibri"/>
          <w:sz w:val="21"/>
          <w:szCs w:val="21"/>
          <w:lang w:val="ka-GE"/>
        </w:rPr>
        <w:softHyphen/>
        <w:t>ში ვით</w:t>
      </w:r>
      <w:r w:rsidRPr="00DB51BA">
        <w:rPr>
          <w:rFonts w:ascii="Sylfaen" w:hAnsi="Sylfaen" w:cs="Calibri"/>
          <w:sz w:val="21"/>
          <w:szCs w:val="21"/>
          <w:lang w:val="ka-GE"/>
        </w:rPr>
        <w:softHyphen/>
        <w:t>არება რეგი</w:t>
      </w:r>
      <w:r w:rsidRPr="00DB51BA">
        <w:rPr>
          <w:rFonts w:ascii="Sylfaen" w:hAnsi="Sylfaen" w:cs="Calibri"/>
          <w:sz w:val="21"/>
          <w:szCs w:val="21"/>
          <w:lang w:val="ka-GE"/>
        </w:rPr>
        <w:softHyphen/>
        <w:t>ონ</w:t>
      </w:r>
      <w:r w:rsidRPr="00DB51BA">
        <w:rPr>
          <w:rFonts w:ascii="Sylfaen" w:hAnsi="Sylfaen" w:cs="Calibri"/>
          <w:sz w:val="21"/>
          <w:szCs w:val="21"/>
          <w:lang w:val="ka-GE"/>
        </w:rPr>
        <w:softHyphen/>
        <w:t>ში რადიკა</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უ</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ად შე</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ც</w:t>
      </w:r>
      <w:r w:rsidRPr="00DB51BA">
        <w:rPr>
          <w:rFonts w:ascii="Sylfaen" w:hAnsi="Sylfaen" w:cs="Calibri"/>
          <w:sz w:val="21"/>
          <w:szCs w:val="21"/>
          <w:lang w:val="ka-GE"/>
        </w:rPr>
        <w:softHyphen/>
        <w:t>ვა</w:t>
      </w:r>
      <w:r w:rsidRPr="00DB51BA">
        <w:rPr>
          <w:rFonts w:ascii="Sylfaen" w:hAnsi="Sylfaen" w:cs="Calibri"/>
          <w:sz w:val="21"/>
          <w:szCs w:val="21"/>
          <w:lang w:val="ka-GE"/>
        </w:rPr>
        <w:softHyphen/>
        <w:t>ლა, გა</w:t>
      </w:r>
      <w:r w:rsidRPr="00DB51BA">
        <w:rPr>
          <w:rFonts w:ascii="Sylfaen" w:hAnsi="Sylfaen" w:cs="Calibri"/>
          <w:sz w:val="21"/>
          <w:szCs w:val="21"/>
          <w:lang w:val="ka-GE"/>
        </w:rPr>
        <w:softHyphen/>
        <w:t>ძ</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ლი</w:t>
      </w:r>
      <w:r w:rsidRPr="00DB51BA">
        <w:rPr>
          <w:rFonts w:ascii="Sylfaen" w:hAnsi="Sylfaen" w:cs="Calibri"/>
          <w:sz w:val="21"/>
          <w:szCs w:val="21"/>
          <w:lang w:val="ka-GE"/>
        </w:rPr>
        <w:softHyphen/>
        <w:t>ერდა ლა</w:t>
      </w:r>
      <w:r w:rsidRPr="00DB51BA">
        <w:rPr>
          <w:rFonts w:ascii="Sylfaen" w:hAnsi="Sylfaen" w:cs="Calibri"/>
          <w:sz w:val="21"/>
          <w:szCs w:val="21"/>
          <w:lang w:val="ka-GE"/>
        </w:rPr>
        <w:softHyphen/>
        <w:t>ზი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ის სა</w:t>
      </w:r>
      <w:r w:rsidRPr="00DB51BA">
        <w:rPr>
          <w:rFonts w:ascii="Sylfaen" w:hAnsi="Sylfaen" w:cs="Calibri"/>
          <w:sz w:val="21"/>
          <w:szCs w:val="21"/>
          <w:lang w:val="ka-GE"/>
        </w:rPr>
        <w:softHyphen/>
        <w:t>მე</w:t>
      </w:r>
      <w:r w:rsidRPr="00DB51BA">
        <w:rPr>
          <w:rFonts w:ascii="Sylfaen" w:hAnsi="Sylfaen" w:cs="Calibri"/>
          <w:sz w:val="21"/>
          <w:szCs w:val="21"/>
          <w:lang w:val="ka-GE"/>
        </w:rPr>
        <w:softHyphen/>
        <w:t>ფო, ხო</w:t>
      </w:r>
      <w:r w:rsidRPr="00DB51BA">
        <w:rPr>
          <w:rFonts w:ascii="Sylfaen" w:hAnsi="Sylfaen" w:cs="Calibri"/>
          <w:sz w:val="21"/>
          <w:szCs w:val="21"/>
          <w:lang w:val="ka-GE"/>
        </w:rPr>
        <w:softHyphen/>
        <w:t>ლო რო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მის იმპერიის აღმოს</w:t>
      </w:r>
      <w:r w:rsidRPr="00DB51BA">
        <w:rPr>
          <w:rFonts w:ascii="Sylfaen" w:hAnsi="Sylfaen" w:cs="Calibri"/>
          <w:sz w:val="21"/>
          <w:szCs w:val="21"/>
          <w:lang w:val="ka-GE"/>
        </w:rPr>
        <w:softHyphen/>
        <w:t>ავ</w:t>
      </w:r>
      <w:r w:rsidRPr="00DB51BA">
        <w:rPr>
          <w:rFonts w:ascii="Sylfaen" w:hAnsi="Sylfaen" w:cs="Calibri"/>
          <w:sz w:val="21"/>
          <w:szCs w:val="21"/>
          <w:lang w:val="ka-GE"/>
        </w:rPr>
        <w:softHyphen/>
        <w:t>ლეთ ნა</w:t>
      </w:r>
      <w:r w:rsidRPr="00DB51BA">
        <w:rPr>
          <w:rFonts w:ascii="Sylfaen" w:hAnsi="Sylfaen" w:cs="Calibri"/>
          <w:sz w:val="21"/>
          <w:szCs w:val="21"/>
          <w:lang w:val="ka-GE"/>
        </w:rPr>
        <w:softHyphen/>
        <w:t>წ</w:t>
      </w:r>
      <w:r w:rsidRPr="00DB51BA">
        <w:rPr>
          <w:rFonts w:ascii="Sylfaen" w:hAnsi="Sylfaen" w:cs="Calibri"/>
          <w:sz w:val="21"/>
          <w:szCs w:val="21"/>
          <w:lang w:val="ka-GE"/>
        </w:rPr>
        <w:softHyphen/>
        <w:t>ი</w:t>
      </w:r>
      <w:r w:rsidRPr="00DB51BA">
        <w:rPr>
          <w:rFonts w:ascii="Sylfaen" w:hAnsi="Sylfaen" w:cs="Calibri"/>
          <w:sz w:val="21"/>
          <w:szCs w:val="21"/>
          <w:lang w:val="ka-GE"/>
        </w:rPr>
        <w:softHyphen/>
        <w:t>ლ</w:t>
      </w:r>
      <w:r w:rsidRPr="00DB51BA">
        <w:rPr>
          <w:rFonts w:ascii="Sylfaen" w:hAnsi="Sylfaen" w:cs="Calibri"/>
          <w:sz w:val="21"/>
          <w:szCs w:val="21"/>
          <w:lang w:val="ka-GE"/>
        </w:rPr>
        <w:softHyphen/>
        <w:t>ში შიდაომები და</w:t>
      </w:r>
      <w:r w:rsidRPr="00DB51BA">
        <w:rPr>
          <w:rFonts w:ascii="Sylfaen" w:hAnsi="Sylfaen" w:cs="Calibri"/>
          <w:sz w:val="21"/>
          <w:szCs w:val="21"/>
          <w:lang w:val="ka-GE"/>
        </w:rPr>
        <w:softHyphen/>
        <w:t>იწყო. ლა</w:t>
      </w:r>
      <w:r w:rsidRPr="00DB51BA">
        <w:rPr>
          <w:rFonts w:ascii="Sylfaen" w:hAnsi="Sylfaen" w:cs="Calibri"/>
          <w:sz w:val="21"/>
          <w:szCs w:val="21"/>
          <w:lang w:val="ka-GE"/>
        </w:rPr>
        <w:softHyphen/>
        <w:t>ზიკა გამოვიდა რო</w:t>
      </w:r>
      <w:r w:rsidRPr="00DB51BA">
        <w:rPr>
          <w:rFonts w:ascii="Sylfaen" w:hAnsi="Sylfaen" w:cs="Calibri"/>
          <w:sz w:val="21"/>
          <w:szCs w:val="21"/>
          <w:lang w:val="ka-GE"/>
        </w:rPr>
        <w:softHyphen/>
        <w:t>მის და</w:t>
      </w:r>
      <w:r w:rsidRPr="00DB51BA">
        <w:rPr>
          <w:rFonts w:ascii="Sylfaen" w:hAnsi="Sylfaen" w:cs="Calibri"/>
          <w:sz w:val="21"/>
          <w:szCs w:val="21"/>
          <w:lang w:val="ka-GE"/>
        </w:rPr>
        <w:softHyphen/>
        <w:t>ქ</w:t>
      </w:r>
      <w:r w:rsidRPr="00DB51BA">
        <w:rPr>
          <w:rFonts w:ascii="Sylfaen" w:hAnsi="Sylfaen" w:cs="Calibri"/>
          <w:sz w:val="21"/>
          <w:szCs w:val="21"/>
          <w:lang w:val="ka-GE"/>
        </w:rPr>
        <w:softHyphen/>
        <w:t>ვე</w:t>
      </w:r>
      <w:r w:rsidRPr="00DB51BA">
        <w:rPr>
          <w:rFonts w:ascii="Sylfaen" w:hAnsi="Sylfaen" w:cs="Calibri"/>
          <w:sz w:val="21"/>
          <w:szCs w:val="21"/>
          <w:lang w:val="ka-GE"/>
        </w:rPr>
        <w:softHyphen/>
        <w:t>მ</w:t>
      </w:r>
      <w:r w:rsidRPr="00DB51BA">
        <w:rPr>
          <w:rFonts w:ascii="Sylfaen" w:hAnsi="Sylfaen" w:cs="Calibri"/>
          <w:sz w:val="21"/>
          <w:szCs w:val="21"/>
          <w:lang w:val="ka-GE"/>
        </w:rPr>
        <w:softHyphen/>
        <w:t>დე</w:t>
      </w:r>
      <w:r w:rsidRPr="00DB51BA">
        <w:rPr>
          <w:rFonts w:ascii="Sylfaen" w:hAnsi="Sylfaen" w:cs="Calibri"/>
          <w:sz w:val="21"/>
          <w:szCs w:val="21"/>
          <w:lang w:val="ka-GE"/>
        </w:rPr>
        <w:softHyphen/>
        <w:t>ბა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ი</w:t>
      </w:r>
      <w:r w:rsidRPr="00DB51BA">
        <w:rPr>
          <w:rFonts w:ascii="Sylfaen" w:hAnsi="Sylfaen" w:cs="Calibri"/>
          <w:sz w:val="21"/>
          <w:szCs w:val="21"/>
          <w:lang w:val="ka-GE"/>
        </w:rPr>
        <w:softHyphen/>
        <w:t>დან და მის ძი</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თ</w:t>
      </w:r>
      <w:r w:rsidRPr="00DB51BA">
        <w:rPr>
          <w:rFonts w:ascii="Sylfaen" w:hAnsi="Sylfaen" w:cs="Calibri"/>
          <w:sz w:val="21"/>
          <w:szCs w:val="21"/>
          <w:lang w:val="ka-GE"/>
        </w:rPr>
        <w:softHyphen/>
        <w:t>ად ვა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დებულებას ჩრდი</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ოეთის საზღვ</w:t>
      </w:r>
      <w:r w:rsidRPr="00DB51BA">
        <w:rPr>
          <w:rFonts w:ascii="Sylfaen" w:hAnsi="Sylfaen" w:cs="Calibri"/>
          <w:sz w:val="21"/>
          <w:szCs w:val="21"/>
          <w:lang w:val="ka-GE"/>
        </w:rPr>
        <w:softHyphen/>
        <w:t>რის დაც</w:t>
      </w:r>
      <w:r w:rsidRPr="00DB51BA">
        <w:rPr>
          <w:rFonts w:ascii="Sylfaen" w:hAnsi="Sylfaen" w:cs="Calibri"/>
          <w:sz w:val="21"/>
          <w:szCs w:val="21"/>
          <w:lang w:val="ka-GE"/>
        </w:rPr>
        <w:softHyphen/>
        <w:t>ვა შეად</w:t>
      </w:r>
      <w:r w:rsidRPr="00DB51BA">
        <w:rPr>
          <w:rFonts w:ascii="Sylfaen" w:hAnsi="Sylfaen" w:cs="Calibri"/>
          <w:sz w:val="21"/>
          <w:szCs w:val="21"/>
          <w:lang w:val="ka-GE"/>
        </w:rPr>
        <w:softHyphen/>
        <w:t>გ</w:t>
      </w:r>
      <w:r w:rsidRPr="00DB51BA">
        <w:rPr>
          <w:rFonts w:ascii="Sylfaen" w:hAnsi="Sylfaen" w:cs="Calibri"/>
          <w:sz w:val="21"/>
          <w:szCs w:val="21"/>
          <w:lang w:val="ka-GE"/>
        </w:rPr>
        <w:softHyphen/>
        <w:t>ე</w:t>
      </w:r>
      <w:r w:rsidRPr="00DB51BA">
        <w:rPr>
          <w:rFonts w:ascii="Sylfaen" w:hAnsi="Sylfaen" w:cs="Calibri"/>
          <w:sz w:val="21"/>
          <w:szCs w:val="21"/>
          <w:lang w:val="ka-GE"/>
        </w:rPr>
        <w:softHyphen/>
        <w:t>ნდა. ბი</w:t>
      </w:r>
      <w:r w:rsidRPr="00DB51BA">
        <w:rPr>
          <w:rFonts w:ascii="Sylfaen" w:hAnsi="Sylfaen" w:cs="Calibri"/>
          <w:sz w:val="21"/>
          <w:szCs w:val="21"/>
          <w:lang w:val="ka-GE"/>
        </w:rPr>
        <w:softHyphen/>
        <w:t>ზ</w:t>
      </w:r>
      <w:r w:rsidRPr="00DB51BA">
        <w:rPr>
          <w:rFonts w:ascii="Sylfaen" w:hAnsi="Sylfaen" w:cs="Calibri"/>
          <w:sz w:val="21"/>
          <w:szCs w:val="21"/>
          <w:lang w:val="ka-GE"/>
        </w:rPr>
        <w:softHyphen/>
        <w:t>ან</w:t>
      </w:r>
      <w:r w:rsidRPr="00DB51BA">
        <w:rPr>
          <w:rFonts w:ascii="Sylfaen" w:hAnsi="Sylfaen" w:cs="Calibri"/>
          <w:sz w:val="21"/>
          <w:szCs w:val="21"/>
          <w:lang w:val="ka-GE"/>
        </w:rPr>
        <w:softHyphen/>
        <w:t>ტ</w:t>
      </w:r>
      <w:r w:rsidRPr="00DB51BA">
        <w:rPr>
          <w:rFonts w:ascii="Sylfaen" w:hAnsi="Sylfaen" w:cs="Calibri"/>
          <w:sz w:val="21"/>
          <w:szCs w:val="21"/>
          <w:lang w:val="ka-GE"/>
        </w:rPr>
        <w:softHyphen/>
        <w:t>ი</w:t>
      </w:r>
      <w:r w:rsidRPr="00DB51BA">
        <w:rPr>
          <w:rFonts w:ascii="Sylfaen" w:hAnsi="Sylfaen" w:cs="Calibri"/>
          <w:sz w:val="21"/>
          <w:szCs w:val="21"/>
          <w:lang w:val="ka-GE"/>
        </w:rPr>
        <w:softHyphen/>
        <w:t>ელები, გარ</w:t>
      </w:r>
      <w:r w:rsidRPr="00DB51BA">
        <w:rPr>
          <w:rFonts w:ascii="Sylfaen" w:hAnsi="Sylfaen" w:cs="Calibri"/>
          <w:sz w:val="21"/>
          <w:szCs w:val="21"/>
          <w:lang w:val="ka-GE"/>
        </w:rPr>
        <w:softHyphen/>
        <w:t>თუ</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ული საგარეო ვითა</w:t>
      </w:r>
      <w:r w:rsidRPr="00DB51BA">
        <w:rPr>
          <w:rFonts w:ascii="Sylfaen" w:hAnsi="Sylfaen" w:cs="Calibri"/>
          <w:sz w:val="21"/>
          <w:szCs w:val="21"/>
          <w:lang w:val="ka-GE"/>
        </w:rPr>
        <w:softHyphen/>
        <w:t>რების გამო იძუ</w:t>
      </w:r>
      <w:r w:rsidRPr="00DB51BA">
        <w:rPr>
          <w:rFonts w:ascii="Sylfaen" w:hAnsi="Sylfaen" w:cs="Calibri"/>
          <w:sz w:val="21"/>
          <w:szCs w:val="21"/>
          <w:lang w:val="ka-GE"/>
        </w:rPr>
        <w:softHyphen/>
        <w:t>ლე</w:t>
      </w:r>
      <w:r w:rsidRPr="00DB51BA">
        <w:rPr>
          <w:rFonts w:ascii="Sylfaen" w:hAnsi="Sylfaen" w:cs="Calibri"/>
          <w:sz w:val="21"/>
          <w:szCs w:val="21"/>
          <w:lang w:val="ka-GE"/>
        </w:rPr>
        <w:softHyphen/>
        <w:t>ბუ</w:t>
      </w:r>
      <w:r w:rsidRPr="00DB51BA">
        <w:rPr>
          <w:rFonts w:ascii="Sylfaen" w:hAnsi="Sylfaen" w:cs="Calibri"/>
          <w:sz w:val="21"/>
          <w:szCs w:val="21"/>
          <w:lang w:val="ka-GE"/>
        </w:rPr>
        <w:softHyphen/>
        <w:t>ლი არიან</w:t>
      </w:r>
      <w:r w:rsidR="00A2345C">
        <w:rPr>
          <w:rFonts w:ascii="Sylfaen" w:hAnsi="Sylfaen" w:cs="Calibri"/>
          <w:sz w:val="21"/>
          <w:szCs w:val="21"/>
          <w:lang w:val="ka-GE"/>
        </w:rPr>
        <w:t>,</w:t>
      </w:r>
      <w:r w:rsidRPr="00DB51BA">
        <w:rPr>
          <w:rFonts w:ascii="Sylfaen" w:hAnsi="Sylfaen" w:cs="Calibri"/>
          <w:sz w:val="21"/>
          <w:szCs w:val="21"/>
          <w:lang w:val="ka-GE"/>
        </w:rPr>
        <w:t xml:space="preserve"> შე</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უ</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გ</w:t>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t>ნენ ლაზეთის გა</w:t>
      </w:r>
      <w:r w:rsidRPr="00DB51BA">
        <w:rPr>
          <w:rFonts w:ascii="Sylfaen" w:hAnsi="Sylfaen" w:cs="Calibri"/>
          <w:sz w:val="21"/>
          <w:szCs w:val="21"/>
          <w:lang w:val="ka-GE"/>
        </w:rPr>
        <w:softHyphen/>
        <w:t>ძ</w:t>
      </w:r>
      <w:r w:rsidRPr="00DB51BA">
        <w:rPr>
          <w:rFonts w:ascii="Sylfaen" w:hAnsi="Sylfaen" w:cs="Calibri"/>
          <w:sz w:val="21"/>
          <w:szCs w:val="21"/>
          <w:lang w:val="ka-GE"/>
        </w:rPr>
        <w:softHyphen/>
        <w:t>ლიე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ებას, რადგან აღმოს</w:t>
      </w:r>
      <w:r w:rsidRPr="00DB51BA">
        <w:rPr>
          <w:rFonts w:ascii="Sylfaen" w:hAnsi="Sylfaen" w:cs="Calibri"/>
          <w:sz w:val="21"/>
          <w:szCs w:val="21"/>
          <w:lang w:val="ka-GE"/>
        </w:rPr>
        <w:softHyphen/>
        <w:t>ავ</w:t>
      </w:r>
      <w:r w:rsidRPr="00DB51BA">
        <w:rPr>
          <w:rFonts w:ascii="Sylfaen" w:hAnsi="Sylfaen" w:cs="Calibri"/>
          <w:sz w:val="21"/>
          <w:szCs w:val="21"/>
          <w:lang w:val="ka-GE"/>
        </w:rPr>
        <w:softHyphen/>
        <w:t>ლეთში მას ვა</w:t>
      </w:r>
      <w:r w:rsidRPr="00DB51BA">
        <w:rPr>
          <w:rFonts w:ascii="Sylfaen" w:hAnsi="Sylfaen" w:cs="Calibri"/>
          <w:sz w:val="21"/>
          <w:szCs w:val="21"/>
          <w:lang w:val="ka-GE"/>
        </w:rPr>
        <w:softHyphen/>
        <w:t>სა</w:t>
      </w:r>
      <w:r w:rsidRPr="00DB51BA">
        <w:rPr>
          <w:rFonts w:ascii="Sylfaen" w:hAnsi="Sylfaen" w:cs="Calibri"/>
          <w:sz w:val="21"/>
          <w:szCs w:val="21"/>
          <w:lang w:val="ka-GE"/>
        </w:rPr>
        <w:softHyphen/>
        <w:t>ლურ სახე</w:t>
      </w:r>
      <w:r w:rsidRPr="00DB51BA">
        <w:rPr>
          <w:rFonts w:ascii="Sylfaen" w:hAnsi="Sylfaen" w:cs="Calibri"/>
          <w:sz w:val="21"/>
          <w:szCs w:val="21"/>
          <w:lang w:val="ka-GE"/>
        </w:rPr>
        <w:softHyphen/>
        <w:t>ლმ</w:t>
      </w:r>
      <w:r w:rsidRPr="00DB51BA">
        <w:rPr>
          <w:rFonts w:ascii="Sylfaen" w:hAnsi="Sylfaen" w:cs="Calibri"/>
          <w:sz w:val="21"/>
          <w:szCs w:val="21"/>
          <w:lang w:val="ka-GE"/>
        </w:rPr>
        <w:softHyphen/>
        <w:t>წიფ</w:t>
      </w:r>
      <w:r w:rsidRPr="00DB51BA">
        <w:rPr>
          <w:rFonts w:ascii="Sylfaen" w:hAnsi="Sylfaen" w:cs="Calibri"/>
          <w:sz w:val="21"/>
          <w:szCs w:val="21"/>
          <w:lang w:val="ka-GE"/>
        </w:rPr>
        <w:softHyphen/>
        <w:t>ოზე უფ</w:t>
      </w:r>
      <w:r w:rsidRPr="00DB51BA">
        <w:rPr>
          <w:rFonts w:ascii="Sylfaen" w:hAnsi="Sylfaen" w:cs="Calibri"/>
          <w:sz w:val="21"/>
          <w:szCs w:val="21"/>
          <w:lang w:val="ka-GE"/>
        </w:rPr>
        <w:softHyphen/>
        <w:t>რო მეტად მოკა</w:t>
      </w:r>
      <w:r w:rsidRPr="00DB51BA">
        <w:rPr>
          <w:rFonts w:ascii="Sylfaen" w:hAnsi="Sylfaen" w:cs="Calibri"/>
          <w:sz w:val="21"/>
          <w:szCs w:val="21"/>
          <w:lang w:val="ka-GE"/>
        </w:rPr>
        <w:softHyphen/>
        <w:t>ვშირე ესაჭი</w:t>
      </w:r>
      <w:r w:rsidRPr="00DB51BA">
        <w:rPr>
          <w:rFonts w:ascii="Sylfaen" w:hAnsi="Sylfaen" w:cs="Calibri"/>
          <w:sz w:val="21"/>
          <w:szCs w:val="21"/>
          <w:lang w:val="ka-GE"/>
        </w:rPr>
        <w:softHyphen/>
        <w:t>როე</w:t>
      </w:r>
      <w:r w:rsidRPr="00DB51BA">
        <w:rPr>
          <w:rFonts w:ascii="Sylfaen" w:hAnsi="Sylfaen" w:cs="Calibri"/>
          <w:sz w:val="21"/>
          <w:szCs w:val="21"/>
          <w:lang w:val="ka-GE"/>
        </w:rPr>
        <w:softHyphen/>
        <w:t>ბოდა სო</w:t>
      </w:r>
      <w:r w:rsidRPr="00DB51BA">
        <w:rPr>
          <w:rFonts w:ascii="Sylfaen" w:hAnsi="Sylfaen" w:cs="Calibri"/>
          <w:sz w:val="21"/>
          <w:szCs w:val="21"/>
          <w:lang w:val="ka-GE"/>
        </w:rPr>
        <w:softHyphen/>
        <w:t>მხეთში და ქარ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ლში დამ</w:t>
      </w:r>
      <w:r w:rsidRPr="00DB51BA">
        <w:rPr>
          <w:rFonts w:ascii="Sylfaen" w:hAnsi="Sylfaen" w:cs="Calibri"/>
          <w:sz w:val="21"/>
          <w:szCs w:val="21"/>
          <w:lang w:val="ka-GE"/>
        </w:rPr>
        <w:softHyphen/>
        <w:t>კ</w:t>
      </w:r>
      <w:r w:rsidRPr="00DB51BA">
        <w:rPr>
          <w:rFonts w:ascii="Sylfaen" w:hAnsi="Sylfaen" w:cs="Calibri"/>
          <w:sz w:val="21"/>
          <w:szCs w:val="21"/>
          <w:lang w:val="ka-GE"/>
        </w:rPr>
        <w:softHyphen/>
        <w:t>ვ</w:t>
      </w:r>
      <w:r w:rsidRPr="00DB51BA">
        <w:rPr>
          <w:rFonts w:ascii="Sylfaen" w:hAnsi="Sylfaen" w:cs="Calibri"/>
          <w:sz w:val="21"/>
          <w:szCs w:val="21"/>
          <w:lang w:val="ka-GE"/>
        </w:rPr>
        <w:softHyphen/>
        <w:t>იდრებული ირანე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ების</w:t>
      </w:r>
      <w:r w:rsidR="00A2345C">
        <w:rPr>
          <w:rFonts w:ascii="Sylfaen" w:hAnsi="Sylfaen" w:cs="Calibri"/>
          <w:sz w:val="21"/>
          <w:szCs w:val="21"/>
          <w:lang w:val="ka-GE"/>
        </w:rPr>
        <w:t>ა</w:t>
      </w:r>
      <w:r w:rsidRPr="00DB51BA">
        <w:rPr>
          <w:rFonts w:ascii="Sylfaen" w:hAnsi="Sylfaen" w:cs="Calibri"/>
          <w:sz w:val="21"/>
          <w:szCs w:val="21"/>
          <w:lang w:val="ka-GE"/>
        </w:rPr>
        <w:t xml:space="preserve"> და თვით იბერ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ის, ასევე გო</w:t>
      </w:r>
      <w:r w:rsidRPr="00DB51BA">
        <w:rPr>
          <w:rFonts w:ascii="Sylfaen" w:hAnsi="Sylfaen" w:cs="Calibri"/>
          <w:sz w:val="21"/>
          <w:szCs w:val="21"/>
          <w:lang w:val="ka-GE"/>
        </w:rPr>
        <w:softHyphen/>
        <w:t>თ</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ბისა და ჰუ</w:t>
      </w:r>
      <w:r w:rsidRPr="00DB51BA">
        <w:rPr>
          <w:rFonts w:ascii="Sylfaen" w:hAnsi="Sylfaen" w:cs="Calibri"/>
          <w:sz w:val="21"/>
          <w:szCs w:val="21"/>
          <w:lang w:val="ka-GE"/>
        </w:rPr>
        <w:softHyphen/>
        <w:t>ნების ტომების წინააღმდეგ, რა</w:t>
      </w:r>
      <w:r w:rsidRPr="00DB51BA">
        <w:rPr>
          <w:rFonts w:ascii="Sylfaen" w:hAnsi="Sylfaen" w:cs="Calibri"/>
          <w:sz w:val="21"/>
          <w:szCs w:val="21"/>
          <w:lang w:val="ka-GE"/>
        </w:rPr>
        <w:softHyphen/>
        <w:t>თა ისინი მის ტე</w:t>
      </w:r>
      <w:r w:rsidRPr="00DB51BA">
        <w:rPr>
          <w:rFonts w:ascii="Sylfaen" w:hAnsi="Sylfaen" w:cs="Calibri"/>
          <w:sz w:val="21"/>
          <w:szCs w:val="21"/>
          <w:lang w:val="ka-GE"/>
        </w:rPr>
        <w:softHyphen/>
        <w:t>რიტორიაზე გავლით რომ</w:t>
      </w:r>
      <w:r w:rsidRPr="00DB51BA">
        <w:rPr>
          <w:rFonts w:ascii="Sylfaen" w:hAnsi="Sylfaen" w:cs="Calibri"/>
          <w:sz w:val="21"/>
          <w:szCs w:val="21"/>
          <w:lang w:val="ka-GE"/>
        </w:rPr>
        <w:softHyphen/>
        <w:t>ის სა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ფ</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ბე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ოში არ შემოჭ</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ლიყვნენ (ლომოური, 1968: 74-75). ამ მოს</w:t>
      </w:r>
      <w:r w:rsidRPr="00DB51BA">
        <w:rPr>
          <w:rFonts w:ascii="Sylfaen" w:hAnsi="Sylfaen" w:cs="Calibri"/>
          <w:sz w:val="21"/>
          <w:szCs w:val="21"/>
          <w:lang w:val="ka-GE"/>
        </w:rPr>
        <w:softHyphen/>
        <w:t>აზ</w:t>
      </w:r>
      <w:r w:rsidRPr="00DB51BA">
        <w:rPr>
          <w:rFonts w:ascii="Sylfaen" w:hAnsi="Sylfaen" w:cs="Calibri"/>
          <w:sz w:val="21"/>
          <w:szCs w:val="21"/>
          <w:lang w:val="ka-GE"/>
        </w:rPr>
        <w:softHyphen/>
        <w:t>რებით, ბიზ</w:t>
      </w:r>
      <w:r w:rsidRPr="00DB51BA">
        <w:rPr>
          <w:rFonts w:ascii="Sylfaen" w:hAnsi="Sylfaen" w:cs="Calibri"/>
          <w:sz w:val="21"/>
          <w:szCs w:val="21"/>
          <w:lang w:val="ka-GE"/>
        </w:rPr>
        <w:softHyphen/>
        <w:t>ანტია ხელს უწ</w:t>
      </w:r>
      <w:r w:rsidRPr="00DB51BA">
        <w:rPr>
          <w:rFonts w:ascii="Sylfaen" w:hAnsi="Sylfaen" w:cs="Calibri"/>
          <w:sz w:val="21"/>
          <w:szCs w:val="21"/>
          <w:lang w:val="ka-GE"/>
        </w:rPr>
        <w:softHyphen/>
        <w:t>ყ</w:t>
      </w:r>
      <w:r w:rsidRPr="00DB51BA">
        <w:rPr>
          <w:rFonts w:ascii="Sylfaen" w:hAnsi="Sylfaen" w:cs="Calibri"/>
          <w:sz w:val="21"/>
          <w:szCs w:val="21"/>
          <w:lang w:val="ka-GE"/>
        </w:rPr>
        <w:softHyphen/>
        <w:t>ობდა ლა</w:t>
      </w:r>
      <w:r w:rsidRPr="00DB51BA">
        <w:rPr>
          <w:rFonts w:ascii="Sylfaen" w:hAnsi="Sylfaen" w:cs="Calibri"/>
          <w:sz w:val="21"/>
          <w:szCs w:val="21"/>
          <w:lang w:val="ka-GE"/>
        </w:rPr>
        <w:softHyphen/>
      </w:r>
      <w:r w:rsidRPr="00DB51BA">
        <w:rPr>
          <w:rFonts w:ascii="Sylfaen" w:hAnsi="Sylfaen" w:cs="Calibri"/>
          <w:sz w:val="21"/>
          <w:szCs w:val="21"/>
          <w:lang w:val="ka-GE"/>
        </w:rPr>
        <w:softHyphen/>
        <w:t>ზიკის გა</w:t>
      </w:r>
      <w:r w:rsidRPr="00DB51BA">
        <w:rPr>
          <w:rFonts w:ascii="Sylfaen" w:hAnsi="Sylfaen" w:cs="Calibri"/>
          <w:sz w:val="21"/>
          <w:szCs w:val="21"/>
          <w:lang w:val="ka-GE"/>
        </w:rPr>
        <w:softHyphen/>
        <w:t>ნვითარებას (მუსხელიშვი</w:t>
      </w:r>
      <w:r w:rsidRPr="00DB51BA">
        <w:rPr>
          <w:rFonts w:ascii="Sylfaen" w:hAnsi="Sylfaen" w:cs="Calibri"/>
          <w:sz w:val="21"/>
          <w:szCs w:val="21"/>
          <w:lang w:val="ka-GE"/>
        </w:rPr>
        <w:softHyphen/>
        <w:t>ლი, 1977:82). ამ</w:t>
      </w:r>
      <w:r w:rsidRPr="00DB51BA">
        <w:rPr>
          <w:rFonts w:ascii="Sylfaen" w:hAnsi="Sylfaen" w:cs="Calibri"/>
          <w:sz w:val="21"/>
          <w:szCs w:val="21"/>
          <w:lang w:val="ka-GE"/>
        </w:rPr>
        <w:softHyphen/>
        <w:t>იტომ, ახ.წ. IV საუ</w:t>
      </w:r>
      <w:r w:rsidRPr="00DB51BA">
        <w:rPr>
          <w:rFonts w:ascii="Sylfaen" w:hAnsi="Sylfaen" w:cs="Calibri"/>
          <w:sz w:val="21"/>
          <w:szCs w:val="21"/>
          <w:lang w:val="ka-GE"/>
        </w:rPr>
        <w:softHyphen/>
        <w:t>კუ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t>ან ლა</w:t>
      </w:r>
      <w:r w:rsidRPr="00DB51BA">
        <w:rPr>
          <w:rFonts w:ascii="Sylfaen" w:hAnsi="Sylfaen" w:cs="Calibri"/>
          <w:sz w:val="21"/>
          <w:szCs w:val="21"/>
          <w:lang w:val="ka-GE"/>
        </w:rPr>
        <w:softHyphen/>
        <w:t>ზი</w:t>
      </w:r>
      <w:r w:rsidRPr="00DB51BA">
        <w:rPr>
          <w:rFonts w:ascii="Sylfaen" w:hAnsi="Sylfaen" w:cs="Calibri"/>
          <w:sz w:val="21"/>
          <w:szCs w:val="21"/>
          <w:lang w:val="ka-GE"/>
        </w:rPr>
        <w:softHyphen/>
        <w:t>კის ზღვის</w:t>
      </w:r>
      <w:r w:rsidRPr="00DB51BA">
        <w:rPr>
          <w:rFonts w:ascii="Sylfaen" w:hAnsi="Sylfaen" w:cs="Calibri"/>
          <w:sz w:val="21"/>
          <w:szCs w:val="21"/>
          <w:lang w:val="ka-GE"/>
        </w:rPr>
        <w:softHyphen/>
        <w:t>პ</w:t>
      </w:r>
      <w:r w:rsidRPr="00DB51BA">
        <w:rPr>
          <w:rFonts w:ascii="Sylfaen" w:hAnsi="Sylfaen" w:cs="Calibri"/>
          <w:sz w:val="21"/>
          <w:szCs w:val="21"/>
          <w:lang w:val="ka-GE"/>
        </w:rPr>
        <w:softHyphen/>
        <w:t>ი</w:t>
      </w:r>
      <w:r w:rsidRPr="00DB51BA">
        <w:rPr>
          <w:rFonts w:ascii="Sylfaen" w:hAnsi="Sylfaen" w:cs="Calibri"/>
          <w:sz w:val="21"/>
          <w:szCs w:val="21"/>
          <w:lang w:val="ka-GE"/>
        </w:rPr>
        <w:softHyphen/>
        <w:t>რა სიმაგრეე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ში არ დგა</w:t>
      </w:r>
      <w:r w:rsidRPr="00DB51BA">
        <w:rPr>
          <w:rFonts w:ascii="Sylfaen" w:hAnsi="Sylfaen" w:cs="Calibri"/>
          <w:sz w:val="21"/>
          <w:szCs w:val="21"/>
          <w:lang w:val="ka-GE"/>
        </w:rPr>
        <w:softHyphen/>
        <w:t>ნან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გარ</w:t>
      </w:r>
      <w:r w:rsidRPr="00DB51BA">
        <w:rPr>
          <w:rFonts w:ascii="Sylfaen" w:hAnsi="Sylfaen" w:cs="Calibri"/>
          <w:sz w:val="21"/>
          <w:szCs w:val="21"/>
          <w:lang w:val="ka-GE"/>
        </w:rPr>
        <w:softHyphen/>
        <w:t>ნი</w:t>
      </w:r>
      <w:r w:rsidRPr="00DB51BA">
        <w:rPr>
          <w:rFonts w:ascii="Sylfaen" w:hAnsi="Sylfaen" w:cs="Calibri"/>
          <w:sz w:val="21"/>
          <w:szCs w:val="21"/>
          <w:lang w:val="ka-GE"/>
        </w:rPr>
        <w:softHyphen/>
        <w:t>ზო</w:t>
      </w:r>
      <w:r w:rsidRPr="00DB51BA">
        <w:rPr>
          <w:rFonts w:ascii="Sylfaen" w:hAnsi="Sylfaen" w:cs="Calibri"/>
          <w:sz w:val="21"/>
          <w:szCs w:val="21"/>
          <w:lang w:val="ka-GE"/>
        </w:rPr>
        <w:softHyphen/>
        <w:t>ნები. ის არც აღმოსა</w:t>
      </w:r>
      <w:r w:rsidRPr="00DB51BA">
        <w:rPr>
          <w:rFonts w:ascii="Sylfaen" w:hAnsi="Sylfaen" w:cs="Calibri"/>
          <w:sz w:val="21"/>
          <w:szCs w:val="21"/>
          <w:lang w:val="ka-GE"/>
        </w:rPr>
        <w:softHyphen/>
        <w:t>ვლ</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თის კასტელუმების ჩა</w:t>
      </w:r>
      <w:r w:rsidRPr="00DB51BA">
        <w:rPr>
          <w:rFonts w:ascii="Sylfaen" w:hAnsi="Sylfaen" w:cs="Calibri"/>
          <w:sz w:val="21"/>
          <w:szCs w:val="21"/>
          <w:lang w:val="ka-GE"/>
        </w:rPr>
        <w:softHyphen/>
        <w:t>მონათ</w:t>
      </w:r>
      <w:r w:rsidRPr="00DB51BA">
        <w:rPr>
          <w:rFonts w:ascii="Sylfaen" w:hAnsi="Sylfaen" w:cs="Calibri"/>
          <w:sz w:val="21"/>
          <w:szCs w:val="21"/>
          <w:lang w:val="ka-GE"/>
        </w:rPr>
        <w:softHyphen/>
        <w:t>ვალშიც აღ</w:t>
      </w:r>
      <w:r w:rsidRPr="00DB51BA">
        <w:rPr>
          <w:rFonts w:ascii="Sylfaen" w:hAnsi="Sylfaen" w:cs="Calibri"/>
          <w:sz w:val="21"/>
          <w:szCs w:val="21"/>
          <w:lang w:val="ka-GE"/>
        </w:rPr>
        <w:softHyphen/>
      </w:r>
      <w:r w:rsidRPr="00DB51BA">
        <w:rPr>
          <w:rFonts w:ascii="Sylfaen" w:hAnsi="Sylfaen" w:cs="Calibri"/>
          <w:sz w:val="21"/>
          <w:szCs w:val="21"/>
          <w:lang w:val="ka-GE"/>
        </w:rPr>
        <w:softHyphen/>
        <w:t>არ გვხვ</w:t>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ბა. სა</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ხ</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წოდება „აბსარი“ და</w:t>
      </w:r>
      <w:r w:rsidRPr="00DB51BA">
        <w:rPr>
          <w:rFonts w:ascii="Sylfaen" w:hAnsi="Sylfaen" w:cs="Calibri"/>
          <w:sz w:val="21"/>
          <w:szCs w:val="21"/>
          <w:lang w:val="ka-GE"/>
        </w:rPr>
        <w:softHyphen/>
        <w:t>ტან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ლია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ა</w:t>
      </w:r>
      <w:r w:rsidRPr="00DB51BA">
        <w:rPr>
          <w:rFonts w:ascii="Sylfaen" w:hAnsi="Sylfaen" w:cs="Calibri"/>
          <w:sz w:val="21"/>
          <w:szCs w:val="21"/>
          <w:lang w:val="ka-GE"/>
        </w:rPr>
        <w:softHyphen/>
        <w:t>ელი გე</w:t>
      </w:r>
      <w:r w:rsidRPr="00DB51BA">
        <w:rPr>
          <w:rFonts w:ascii="Sylfaen" w:hAnsi="Sylfaen" w:cs="Calibri"/>
          <w:sz w:val="21"/>
          <w:szCs w:val="21"/>
          <w:lang w:val="ka-GE"/>
        </w:rPr>
        <w:softHyphen/>
        <w:t>ო</w:t>
      </w:r>
      <w:r w:rsidRPr="00DB51BA">
        <w:rPr>
          <w:rFonts w:ascii="Sylfaen" w:hAnsi="Sylfaen" w:cs="Calibri"/>
          <w:sz w:val="21"/>
          <w:szCs w:val="21"/>
          <w:lang w:val="ka-GE"/>
        </w:rPr>
        <w:softHyphen/>
        <w:t>გრა</w:t>
      </w:r>
      <w:r w:rsidRPr="00DB51BA">
        <w:rPr>
          <w:rFonts w:ascii="Sylfaen" w:hAnsi="Sylfaen" w:cs="Calibri"/>
          <w:sz w:val="21"/>
          <w:szCs w:val="21"/>
          <w:lang w:val="ka-GE"/>
        </w:rPr>
        <w:softHyphen/>
        <w:t>ფოსის კასტო</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სის მი</w:t>
      </w:r>
      <w:r w:rsidRPr="00DB51BA">
        <w:rPr>
          <w:rFonts w:ascii="Sylfaen" w:hAnsi="Sylfaen" w:cs="Calibri"/>
          <w:sz w:val="21"/>
          <w:szCs w:val="21"/>
          <w:lang w:val="ka-GE"/>
        </w:rPr>
        <w:softHyphen/>
      </w:r>
      <w:r w:rsidRPr="00DB51BA">
        <w:rPr>
          <w:rFonts w:ascii="Sylfaen" w:hAnsi="Sylfaen" w:cs="Calibri"/>
          <w:sz w:val="21"/>
          <w:szCs w:val="21"/>
          <w:lang w:val="ka-GE"/>
        </w:rPr>
        <w:softHyphen/>
        <w:t>ერ ახ.წ. IV ს შე</w:t>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t>გენილ საგზაო რუ</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კაზე (“Tabula Peutin</w:t>
      </w:r>
      <w:r w:rsidRPr="00DB51BA">
        <w:rPr>
          <w:rFonts w:ascii="Sylfaen" w:hAnsi="Sylfaen" w:cs="Calibri"/>
          <w:sz w:val="21"/>
          <w:szCs w:val="21"/>
          <w:lang w:val="ka-GE"/>
        </w:rPr>
        <w:softHyphen/>
        <w:t>geriana”). შავი ზღვის აღმ</w:t>
      </w:r>
      <w:r w:rsidRPr="00DB51BA">
        <w:rPr>
          <w:rFonts w:ascii="Sylfaen" w:hAnsi="Sylfaen" w:cs="Calibri"/>
          <w:sz w:val="21"/>
          <w:szCs w:val="21"/>
          <w:lang w:val="ka-GE"/>
        </w:rPr>
        <w:softHyphen/>
        <w:t>ო</w:t>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ავ</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ეთ სა</w:t>
      </w:r>
      <w:r w:rsidRPr="00DB51BA">
        <w:rPr>
          <w:rFonts w:ascii="Sylfaen" w:hAnsi="Sylfaen" w:cs="Calibri"/>
          <w:sz w:val="21"/>
          <w:szCs w:val="21"/>
          <w:lang w:val="ka-GE"/>
        </w:rPr>
        <w:softHyphen/>
        <w:t>ნა</w:t>
      </w:r>
      <w:r w:rsidRPr="00DB51BA">
        <w:rPr>
          <w:rFonts w:ascii="Sylfaen" w:hAnsi="Sylfaen" w:cs="Calibri"/>
          <w:sz w:val="21"/>
          <w:szCs w:val="21"/>
          <w:lang w:val="ka-GE"/>
        </w:rPr>
        <w:softHyphen/>
        <w:t>პი</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ოს გა</w:t>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წ</w:t>
      </w:r>
      <w:r w:rsidRPr="00DB51BA">
        <w:rPr>
          <w:rFonts w:ascii="Sylfaen" w:hAnsi="Sylfaen" w:cs="Calibri"/>
          <w:sz w:val="21"/>
          <w:szCs w:val="21"/>
          <w:lang w:val="ka-GE"/>
        </w:rPr>
        <w:softHyphen/>
      </w:r>
      <w:r w:rsidRPr="00DB51BA">
        <w:rPr>
          <w:rFonts w:ascii="Sylfaen" w:hAnsi="Sylfaen" w:cs="Calibri"/>
          <w:sz w:val="21"/>
          <w:szCs w:val="21"/>
          <w:lang w:val="ka-GE"/>
        </w:rPr>
        <w:softHyphen/>
        <w:t>ვ</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ივ აღნ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შ</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ლია პუ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ქტი „აფსარო“, რაც მ</w:t>
      </w:r>
      <w:r w:rsidRPr="00DB51BA">
        <w:rPr>
          <w:rFonts w:ascii="Sylfaen" w:hAnsi="Sylfaen" w:cs="Calibri"/>
          <w:sz w:val="21"/>
          <w:szCs w:val="21"/>
          <w:lang w:val="ka-GE"/>
        </w:rPr>
        <w:softHyphen/>
        <w:t>ის გარკვეულ მნიშვნელობაზე უნდა მი</w:t>
      </w:r>
      <w:r w:rsidRPr="00DB51BA">
        <w:rPr>
          <w:rFonts w:ascii="Sylfaen" w:hAnsi="Sylfaen" w:cs="Calibri"/>
          <w:sz w:val="21"/>
          <w:szCs w:val="21"/>
          <w:lang w:val="ka-GE"/>
        </w:rPr>
        <w:softHyphen/>
        <w:t>უთი</w:t>
      </w:r>
      <w:r w:rsidRPr="00DB51BA">
        <w:rPr>
          <w:rFonts w:ascii="Sylfaen" w:hAnsi="Sylfaen" w:cs="Calibri"/>
          <w:sz w:val="21"/>
          <w:szCs w:val="21"/>
          <w:lang w:val="ka-GE"/>
        </w:rPr>
        <w:softHyphen/>
        <w:t>თ</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t>ეს (ლო</w:t>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1958: 101; Лек</w:t>
      </w:r>
      <w:r w:rsidRPr="00DB51BA">
        <w:rPr>
          <w:rFonts w:ascii="Sylfaen" w:hAnsi="Sylfaen" w:cs="Calibri"/>
          <w:sz w:val="21"/>
          <w:szCs w:val="21"/>
          <w:lang w:val="ka-GE"/>
        </w:rPr>
        <w:softHyphen/>
        <w:t>ви</w:t>
      </w:r>
      <w:r w:rsidRPr="00DB51BA">
        <w:rPr>
          <w:rFonts w:ascii="Sylfaen" w:hAnsi="Sylfaen" w:cs="Calibri"/>
          <w:sz w:val="21"/>
          <w:szCs w:val="21"/>
          <w:lang w:val="ka-GE"/>
        </w:rPr>
        <w:softHyphen/>
        <w:t>н</w:t>
      </w:r>
      <w:r w:rsidRPr="00DB51BA">
        <w:rPr>
          <w:rFonts w:ascii="Sylfaen" w:hAnsi="Sylfaen" w:cs="Calibri"/>
          <w:sz w:val="21"/>
          <w:szCs w:val="21"/>
          <w:lang w:val="ka-GE"/>
        </w:rPr>
        <w:softHyphen/>
        <w:t>адзе, 1961:226).</w:t>
      </w:r>
      <w:r w:rsidRPr="00DB51BA">
        <w:rPr>
          <w:rStyle w:val="FootnoteReference"/>
          <w:rFonts w:ascii="Sylfaen" w:hAnsi="Sylfaen" w:cs="Calibri"/>
          <w:sz w:val="21"/>
          <w:szCs w:val="21"/>
          <w:lang w:val="ka-GE"/>
        </w:rPr>
        <w:footnoteReference w:id="12"/>
      </w:r>
      <w:r w:rsidRPr="00DB51BA">
        <w:rPr>
          <w:rFonts w:ascii="Sylfaen" w:hAnsi="Sylfaen" w:cs="Calibri"/>
          <w:sz w:val="21"/>
          <w:szCs w:val="21"/>
          <w:lang w:val="ka-GE"/>
        </w:rPr>
        <w:t xml:space="preserve"> მეორე მხრივ, სხვა წერი</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ით წყა</w:t>
      </w:r>
      <w:r w:rsidRPr="00DB51BA">
        <w:rPr>
          <w:rFonts w:ascii="Sylfaen" w:hAnsi="Sylfaen" w:cs="Calibri"/>
          <w:sz w:val="21"/>
          <w:szCs w:val="21"/>
          <w:lang w:val="ka-GE"/>
        </w:rPr>
        <w:softHyphen/>
        <w:t>რო</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w:t>
      </w:r>
      <w:r w:rsidRPr="00DB51BA">
        <w:rPr>
          <w:rFonts w:ascii="Sylfaen" w:hAnsi="Sylfaen" w:cs="Calibri"/>
          <w:sz w:val="21"/>
          <w:szCs w:val="21"/>
          <w:lang w:val="ka-GE"/>
        </w:rPr>
        <w:softHyphen/>
        <w:t>ში ახ.წ. IV-V სს. აფსაროსი იმდენად უმნიშ</w:t>
      </w:r>
      <w:r w:rsidRPr="00DB51BA">
        <w:rPr>
          <w:rFonts w:ascii="Sylfaen" w:hAnsi="Sylfaen" w:cs="Calibri"/>
          <w:sz w:val="21"/>
          <w:szCs w:val="21"/>
          <w:lang w:val="ka-GE"/>
        </w:rPr>
        <w:softHyphen/>
        <w:t>ვ</w:t>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t>ლო დას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ხლ</w:t>
      </w:r>
      <w:r w:rsidRPr="00DB51BA">
        <w:rPr>
          <w:rFonts w:ascii="Sylfaen" w:hAnsi="Sylfaen" w:cs="Calibri"/>
          <w:sz w:val="21"/>
          <w:szCs w:val="21"/>
          <w:lang w:val="ka-GE"/>
        </w:rPr>
        <w:softHyphen/>
        <w:t>ებაა, რომ ანტიკუ</w:t>
      </w:r>
      <w:r w:rsidRPr="00DB51BA">
        <w:rPr>
          <w:rFonts w:ascii="Sylfaen" w:hAnsi="Sylfaen" w:cs="Calibri"/>
          <w:sz w:val="21"/>
          <w:szCs w:val="21"/>
          <w:lang w:val="ka-GE"/>
        </w:rPr>
        <w:softHyphen/>
        <w:t>რი ავ</w:t>
      </w:r>
      <w:r w:rsidRPr="00DB51BA">
        <w:rPr>
          <w:rFonts w:ascii="Sylfaen" w:hAnsi="Sylfaen" w:cs="Calibri"/>
          <w:sz w:val="21"/>
          <w:szCs w:val="21"/>
          <w:lang w:val="ka-GE"/>
        </w:rPr>
        <w:softHyphen/>
        <w:t>ტო</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ბი ხში</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ად საჭი</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ოდ არ თვლიან მის მო</w:t>
      </w:r>
      <w:r w:rsidRPr="00DB51BA">
        <w:rPr>
          <w:rFonts w:ascii="Sylfaen" w:hAnsi="Sylfaen" w:cs="Calibri"/>
          <w:sz w:val="21"/>
          <w:szCs w:val="21"/>
          <w:lang w:val="ka-GE"/>
        </w:rPr>
        <w:softHyphen/>
        <w:t>ხ</w:t>
      </w:r>
      <w:r w:rsidRPr="00DB51BA">
        <w:rPr>
          <w:rFonts w:ascii="Sylfaen" w:hAnsi="Sylfaen" w:cs="Calibri"/>
          <w:sz w:val="21"/>
          <w:szCs w:val="21"/>
          <w:lang w:val="ka-GE"/>
        </w:rPr>
        <w:softHyphen/>
        <w:t>სე</w:t>
      </w:r>
      <w:r w:rsidRPr="00DB51BA">
        <w:rPr>
          <w:rFonts w:ascii="Sylfaen" w:hAnsi="Sylfaen" w:cs="Calibri"/>
          <w:sz w:val="21"/>
          <w:szCs w:val="21"/>
          <w:lang w:val="ka-GE"/>
        </w:rPr>
        <w:softHyphen/>
        <w:t>ნიებას.</w:t>
      </w:r>
      <w:r w:rsidRPr="00DB51BA">
        <w:rPr>
          <w:rStyle w:val="FootnoteReference"/>
          <w:rFonts w:ascii="Sylfaen" w:hAnsi="Sylfaen" w:cs="Calibri"/>
          <w:sz w:val="21"/>
          <w:szCs w:val="21"/>
          <w:lang w:val="ka-GE"/>
        </w:rPr>
        <w:footnoteReference w:id="13"/>
      </w:r>
      <w:r w:rsidRPr="00DB51BA">
        <w:rPr>
          <w:rFonts w:ascii="Sylfaen" w:hAnsi="Sylfaen" w:cs="Calibri"/>
          <w:sz w:val="21"/>
          <w:szCs w:val="21"/>
          <w:lang w:val="ka-GE"/>
        </w:rPr>
        <w:t xml:space="preserve"> ახ.წ. IV საუ</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უნის ანონიმი ავტორი ფსე</w:t>
      </w:r>
      <w:r w:rsidRPr="00DB51BA">
        <w:rPr>
          <w:rFonts w:ascii="Sylfaen" w:hAnsi="Sylfaen" w:cs="Calibri"/>
          <w:sz w:val="21"/>
          <w:szCs w:val="21"/>
          <w:lang w:val="ka-GE"/>
        </w:rPr>
        <w:softHyphen/>
        <w:t>ვ</w:t>
      </w:r>
      <w:r w:rsidRPr="00DB51BA">
        <w:rPr>
          <w:rFonts w:ascii="Sylfaen" w:hAnsi="Sylfaen" w:cs="Calibri"/>
          <w:sz w:val="21"/>
          <w:szCs w:val="21"/>
          <w:lang w:val="ka-GE"/>
        </w:rPr>
        <w:softHyphen/>
        <w:t>დო არიანე მას სოფლად მო</w:t>
      </w:r>
      <w:r w:rsidRPr="00DB51BA">
        <w:rPr>
          <w:rFonts w:ascii="Sylfaen" w:hAnsi="Sylfaen" w:cs="Calibri"/>
          <w:sz w:val="21"/>
          <w:szCs w:val="21"/>
          <w:lang w:val="ka-GE"/>
        </w:rPr>
        <w:softHyphen/>
        <w:t>ი</w:t>
      </w:r>
      <w:r w:rsidRPr="00DB51BA">
        <w:rPr>
          <w:rFonts w:ascii="Sylfaen" w:hAnsi="Sylfaen" w:cs="Calibri"/>
          <w:sz w:val="21"/>
          <w:szCs w:val="21"/>
          <w:lang w:val="ka-GE"/>
        </w:rPr>
        <w:softHyphen/>
        <w:t>ხს</w:t>
      </w:r>
      <w:r w:rsidRPr="00DB51BA">
        <w:rPr>
          <w:rFonts w:ascii="Sylfaen" w:hAnsi="Sylfaen" w:cs="Calibri"/>
          <w:sz w:val="21"/>
          <w:szCs w:val="21"/>
          <w:lang w:val="ka-GE"/>
        </w:rPr>
        <w:softHyphen/>
        <w:t>ენ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ებს.</w:t>
      </w:r>
      <w:r w:rsidRPr="00DB51BA">
        <w:rPr>
          <w:rStyle w:val="FootnoteReference"/>
          <w:rFonts w:ascii="Sylfaen" w:hAnsi="Sylfaen" w:cs="Calibri"/>
          <w:sz w:val="21"/>
          <w:szCs w:val="21"/>
          <w:lang w:val="ka-GE"/>
        </w:rPr>
        <w:footnoteReference w:id="14"/>
      </w:r>
      <w:r w:rsidRPr="00DB51BA">
        <w:rPr>
          <w:rFonts w:ascii="Sylfaen" w:hAnsi="Sylfaen" w:cs="Calibri"/>
          <w:sz w:val="21"/>
          <w:szCs w:val="21"/>
          <w:lang w:val="ka-GE"/>
        </w:rPr>
        <w:t xml:space="preserve"> მკვლე</w:t>
      </w:r>
      <w:r w:rsidRPr="00DB51BA">
        <w:rPr>
          <w:rFonts w:ascii="Sylfaen" w:hAnsi="Sylfaen" w:cs="Calibri"/>
          <w:sz w:val="21"/>
          <w:szCs w:val="21"/>
          <w:lang w:val="ka-GE"/>
        </w:rPr>
        <w:softHyphen/>
      </w:r>
      <w:r w:rsidRPr="00DB51BA">
        <w:rPr>
          <w:rFonts w:ascii="Sylfaen" w:hAnsi="Sylfaen" w:cs="Calibri"/>
          <w:sz w:val="21"/>
          <w:szCs w:val="21"/>
          <w:lang w:val="ka-GE"/>
        </w:rPr>
        <w:softHyphen/>
        <w:t>ვართა აზრით, აფსა</w:t>
      </w:r>
      <w:r w:rsidRPr="00DB51BA">
        <w:rPr>
          <w:rFonts w:ascii="Sylfaen" w:hAnsi="Sylfaen" w:cs="Calibri"/>
          <w:sz w:val="21"/>
          <w:szCs w:val="21"/>
          <w:lang w:val="ka-GE"/>
        </w:rPr>
        <w:softHyphen/>
        <w:t>რო</w:t>
      </w:r>
      <w:r w:rsidRPr="00DB51BA">
        <w:rPr>
          <w:rFonts w:ascii="Sylfaen" w:hAnsi="Sylfaen" w:cs="Calibri"/>
          <w:sz w:val="21"/>
          <w:szCs w:val="21"/>
          <w:lang w:val="ka-GE"/>
        </w:rPr>
        <w:softHyphen/>
        <w:t>სის და</w:t>
      </w:r>
      <w:r w:rsidRPr="00DB51BA">
        <w:rPr>
          <w:rFonts w:ascii="Sylfaen" w:hAnsi="Sylfaen" w:cs="Calibri"/>
          <w:sz w:val="21"/>
          <w:szCs w:val="21"/>
          <w:lang w:val="ka-GE"/>
        </w:rPr>
        <w:softHyphen/>
        <w:t>ც</w:t>
      </w:r>
      <w:r w:rsidRPr="00DB51BA">
        <w:rPr>
          <w:rFonts w:ascii="Sylfaen" w:hAnsi="Sylfaen" w:cs="Calibri"/>
          <w:sz w:val="21"/>
          <w:szCs w:val="21"/>
          <w:lang w:val="ka-GE"/>
        </w:rPr>
        <w:softHyphen/>
        <w:t>ლა ბი</w:t>
      </w:r>
      <w:r w:rsidRPr="00DB51BA">
        <w:rPr>
          <w:rFonts w:ascii="Sylfaen" w:hAnsi="Sylfaen" w:cs="Calibri"/>
          <w:sz w:val="21"/>
          <w:szCs w:val="21"/>
          <w:lang w:val="ka-GE"/>
        </w:rPr>
        <w:softHyphen/>
        <w:t>ზა</w:t>
      </w:r>
      <w:r w:rsidRPr="00DB51BA">
        <w:rPr>
          <w:rFonts w:ascii="Sylfaen" w:hAnsi="Sylfaen" w:cs="Calibri"/>
          <w:sz w:val="21"/>
          <w:szCs w:val="21"/>
          <w:lang w:val="ka-GE"/>
        </w:rPr>
        <w:softHyphen/>
        <w:t>ნტ</w:t>
      </w:r>
      <w:r w:rsidRPr="00DB51BA">
        <w:rPr>
          <w:rFonts w:ascii="Sylfaen" w:hAnsi="Sylfaen" w:cs="Calibri"/>
          <w:sz w:val="21"/>
          <w:szCs w:val="21"/>
          <w:lang w:val="ka-GE"/>
        </w:rPr>
        <w:softHyphen/>
        <w:t>ი</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ლთა სტრა</w:t>
      </w:r>
      <w:r w:rsidRPr="00DB51BA">
        <w:rPr>
          <w:rFonts w:ascii="Sylfaen" w:hAnsi="Sylfaen" w:cs="Calibri"/>
          <w:sz w:val="21"/>
          <w:szCs w:val="21"/>
          <w:lang w:val="ka-GE"/>
        </w:rPr>
        <w:softHyphen/>
        <w:t>ტ</w:t>
      </w:r>
      <w:r w:rsidRPr="00DB51BA">
        <w:rPr>
          <w:rFonts w:ascii="Sylfaen" w:hAnsi="Sylfaen" w:cs="Calibri"/>
          <w:sz w:val="21"/>
          <w:szCs w:val="21"/>
          <w:lang w:val="ka-GE"/>
        </w:rPr>
        <w:softHyphen/>
        <w:t>ეგიული ინ</w:t>
      </w:r>
      <w:r w:rsidRPr="00DB51BA">
        <w:rPr>
          <w:rFonts w:ascii="Sylfaen" w:hAnsi="Sylfaen" w:cs="Calibri"/>
          <w:sz w:val="21"/>
          <w:szCs w:val="21"/>
          <w:lang w:val="ka-GE"/>
        </w:rPr>
        <w:softHyphen/>
        <w:t>ტ</w:t>
      </w:r>
      <w:r w:rsidRPr="00DB51BA">
        <w:rPr>
          <w:rFonts w:ascii="Sylfaen" w:hAnsi="Sylfaen" w:cs="Calibri"/>
          <w:sz w:val="21"/>
          <w:szCs w:val="21"/>
          <w:lang w:val="ka-GE"/>
        </w:rPr>
        <w:softHyphen/>
        <w:t>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სე</w:t>
      </w:r>
      <w:r w:rsidRPr="00DB51BA">
        <w:rPr>
          <w:rFonts w:ascii="Sylfaen" w:hAnsi="Sylfaen" w:cs="Calibri"/>
          <w:sz w:val="21"/>
          <w:szCs w:val="21"/>
          <w:lang w:val="ka-GE"/>
        </w:rPr>
        <w:softHyphen/>
        <w:t>ბის ციხისძირისკენ გადა</w:t>
      </w:r>
      <w:r w:rsidRPr="00DB51BA">
        <w:rPr>
          <w:rFonts w:ascii="Sylfaen" w:hAnsi="Sylfaen" w:cs="Calibri"/>
          <w:sz w:val="21"/>
          <w:szCs w:val="21"/>
          <w:lang w:val="ka-GE"/>
        </w:rPr>
        <w:softHyphen/>
        <w:t>ნაცვლებით უნდა აიხსნას.</w:t>
      </w:r>
      <w:r w:rsidRPr="00DB51BA">
        <w:rPr>
          <w:rStyle w:val="FootnoteReference"/>
          <w:rFonts w:ascii="Sylfaen" w:hAnsi="Sylfaen" w:cs="Calibri"/>
          <w:sz w:val="21"/>
          <w:szCs w:val="21"/>
          <w:lang w:val="ka-GE"/>
        </w:rPr>
        <w:footnoteReference w:id="15"/>
      </w:r>
      <w:r w:rsidRPr="00DB51BA">
        <w:rPr>
          <w:rFonts w:ascii="Sylfaen" w:hAnsi="Sylfaen" w:cs="Calibri"/>
          <w:sz w:val="21"/>
          <w:szCs w:val="21"/>
          <w:lang w:val="ka-GE"/>
        </w:rPr>
        <w:t xml:space="preserve"> </w:t>
      </w:r>
    </w:p>
    <w:p w14:paraId="108FD80E"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ახ.წ. IV საუკუნისათვის დასრულდა ლაზთა (ეგრისის) სამეფოს მიერ მთელი და</w:t>
      </w:r>
      <w:r w:rsidRPr="00DB51BA">
        <w:rPr>
          <w:rFonts w:ascii="Sylfaen" w:hAnsi="Sylfaen" w:cs="Calibri"/>
          <w:sz w:val="21"/>
          <w:szCs w:val="21"/>
          <w:lang w:val="ka-GE"/>
        </w:rPr>
        <w:softHyphen/>
        <w:t>სა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ეთ საქართველოს გაერთიანება. რომის იმპერიის დაქვე</w:t>
      </w:r>
      <w:r w:rsidRPr="00DB51BA">
        <w:rPr>
          <w:rFonts w:ascii="Sylfaen" w:hAnsi="Sylfaen" w:cs="Calibri"/>
          <w:sz w:val="21"/>
          <w:szCs w:val="21"/>
          <w:lang w:val="ka-GE"/>
        </w:rPr>
        <w:softHyphen/>
        <w:t>მ</w:t>
      </w:r>
      <w:r w:rsidRPr="00DB51BA">
        <w:rPr>
          <w:rFonts w:ascii="Sylfaen" w:hAnsi="Sylfaen" w:cs="Calibri"/>
          <w:sz w:val="21"/>
          <w:szCs w:val="21"/>
          <w:lang w:val="ka-GE"/>
        </w:rPr>
        <w:softHyphen/>
        <w:t>დ</w:t>
      </w:r>
      <w:r w:rsidRPr="00DB51BA">
        <w:rPr>
          <w:rFonts w:ascii="Sylfaen" w:hAnsi="Sylfaen" w:cs="Calibri"/>
          <w:sz w:val="21"/>
          <w:szCs w:val="21"/>
          <w:lang w:val="ka-GE"/>
        </w:rPr>
        <w:softHyphen/>
        <w:t>ებარებიდან გამო</w:t>
      </w:r>
      <w:r w:rsidRPr="00DB51BA">
        <w:rPr>
          <w:rFonts w:ascii="Sylfaen" w:hAnsi="Sylfaen" w:cs="Calibri"/>
          <w:sz w:val="21"/>
          <w:szCs w:val="21"/>
          <w:lang w:val="ka-GE"/>
        </w:rPr>
        <w:softHyphen/>
        <w:t>ს</w:t>
      </w:r>
      <w:r w:rsidRPr="00DB51BA">
        <w:rPr>
          <w:rFonts w:ascii="Sylfaen" w:hAnsi="Sylfaen" w:cs="Calibri"/>
          <w:sz w:val="21"/>
          <w:szCs w:val="21"/>
          <w:lang w:val="ka-GE"/>
        </w:rPr>
        <w:softHyphen/>
        <w:t>ვ</w:t>
      </w:r>
      <w:r w:rsidRPr="00DB51BA">
        <w:rPr>
          <w:rFonts w:ascii="Sylfaen" w:hAnsi="Sylfaen" w:cs="Calibri"/>
          <w:sz w:val="21"/>
          <w:szCs w:val="21"/>
          <w:lang w:val="ka-GE"/>
        </w:rPr>
        <w:softHyphen/>
        <w:t>ლით, ზღვი</w:t>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პირა ციხე-ქალაქებმა, მათ შორის აფსა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სმა, დაკარგეს თავისი სტრა</w:t>
      </w:r>
      <w:r w:rsidRPr="00DB51BA">
        <w:rPr>
          <w:rFonts w:ascii="Sylfaen" w:hAnsi="Sylfaen" w:cs="Calibri"/>
          <w:sz w:val="21"/>
          <w:szCs w:val="21"/>
          <w:lang w:val="ka-GE"/>
        </w:rPr>
        <w:softHyphen/>
        <w:t>ტე</w:t>
      </w:r>
      <w:r w:rsidRPr="00DB51BA">
        <w:rPr>
          <w:rFonts w:ascii="Sylfaen" w:hAnsi="Sylfaen" w:cs="Calibri"/>
          <w:sz w:val="21"/>
          <w:szCs w:val="21"/>
          <w:lang w:val="ka-GE"/>
        </w:rPr>
        <w:softHyphen/>
        <w:t>გი</w:t>
      </w:r>
      <w:r w:rsidRPr="00DB51BA">
        <w:rPr>
          <w:rFonts w:ascii="Sylfaen" w:hAnsi="Sylfaen" w:cs="Calibri"/>
          <w:sz w:val="21"/>
          <w:szCs w:val="21"/>
          <w:lang w:val="ka-GE"/>
        </w:rPr>
        <w:softHyphen/>
        <w:t>ული მნი</w:t>
      </w:r>
      <w:r w:rsidRPr="00DB51BA">
        <w:rPr>
          <w:rFonts w:ascii="Sylfaen" w:hAnsi="Sylfaen" w:cs="Calibri"/>
          <w:sz w:val="21"/>
          <w:szCs w:val="21"/>
          <w:lang w:val="ka-GE"/>
        </w:rPr>
        <w:softHyphen/>
        <w:t>შვნე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ობა. არქეო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გიური მა</w:t>
      </w:r>
      <w:r w:rsidRPr="00DB51BA">
        <w:rPr>
          <w:rFonts w:ascii="Sylfaen" w:hAnsi="Sylfaen" w:cs="Calibri"/>
          <w:sz w:val="21"/>
          <w:szCs w:val="21"/>
          <w:lang w:val="ka-GE"/>
        </w:rPr>
        <w:softHyphen/>
      </w:r>
      <w:r w:rsidRPr="00DB51BA">
        <w:rPr>
          <w:rFonts w:ascii="Sylfaen" w:hAnsi="Sylfaen" w:cs="Calibri"/>
          <w:sz w:val="21"/>
          <w:szCs w:val="21"/>
          <w:lang w:val="ka-GE"/>
        </w:rPr>
        <w:softHyphen/>
        <w:t>სალა აჩვენებს, რომ ახ.წ. IV სა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უნის შუ</w:t>
      </w:r>
      <w:r w:rsidRPr="00DB51BA">
        <w:rPr>
          <w:rFonts w:ascii="Sylfaen" w:hAnsi="Sylfaen" w:cs="Calibri"/>
          <w:sz w:val="21"/>
          <w:szCs w:val="21"/>
          <w:lang w:val="ka-GE"/>
        </w:rPr>
        <w:softHyphen/>
      </w:r>
      <w:r w:rsidRPr="00DB51BA">
        <w:rPr>
          <w:rFonts w:ascii="Sylfaen" w:hAnsi="Sylfaen" w:cs="Calibri"/>
          <w:sz w:val="21"/>
          <w:szCs w:val="21"/>
          <w:lang w:val="ka-GE"/>
        </w:rPr>
        <w:softHyphen/>
        <w:t>ა</w:t>
      </w:r>
      <w:r w:rsidRPr="00DB51BA">
        <w:rPr>
          <w:rFonts w:ascii="Sylfaen" w:hAnsi="Sylfaen" w:cs="Calibri"/>
          <w:sz w:val="21"/>
          <w:szCs w:val="21"/>
          <w:lang w:val="ka-GE"/>
        </w:rPr>
        <w:softHyphen/>
        <w:t>ხანებიდან ახ. წ. VI საუ</w:t>
      </w:r>
      <w:r w:rsidRPr="00DB51BA">
        <w:rPr>
          <w:rFonts w:ascii="Sylfaen" w:hAnsi="Sylfaen" w:cs="Calibri"/>
          <w:sz w:val="21"/>
          <w:szCs w:val="21"/>
          <w:lang w:val="ka-GE"/>
        </w:rPr>
        <w:softHyphen/>
        <w:t>კ</w:t>
      </w:r>
      <w:r w:rsidRPr="00DB51BA">
        <w:rPr>
          <w:rFonts w:ascii="Sylfaen" w:hAnsi="Sylfaen" w:cs="Calibri"/>
          <w:sz w:val="21"/>
          <w:szCs w:val="21"/>
          <w:lang w:val="ka-GE"/>
        </w:rPr>
        <w:softHyphen/>
      </w:r>
      <w:r w:rsidRPr="00DB51BA">
        <w:rPr>
          <w:rFonts w:ascii="Sylfaen" w:hAnsi="Sylfaen" w:cs="Calibri"/>
          <w:sz w:val="21"/>
          <w:szCs w:val="21"/>
          <w:lang w:val="ka-GE"/>
        </w:rPr>
        <w:softHyphen/>
        <w:t>უნის პი</w:t>
      </w:r>
      <w:r w:rsidRPr="00DB51BA">
        <w:rPr>
          <w:rFonts w:ascii="Sylfaen" w:hAnsi="Sylfaen" w:cs="Calibri"/>
          <w:sz w:val="21"/>
          <w:szCs w:val="21"/>
          <w:lang w:val="ka-GE"/>
        </w:rPr>
        <w:softHyphen/>
        <w:t>რველი ნახევრის ჩათვ</w:t>
      </w:r>
      <w:r w:rsidRPr="00DB51BA">
        <w:rPr>
          <w:rFonts w:ascii="Sylfaen" w:hAnsi="Sylfaen" w:cs="Calibri"/>
          <w:sz w:val="21"/>
          <w:szCs w:val="21"/>
          <w:lang w:val="ka-GE"/>
        </w:rPr>
        <w:softHyphen/>
        <w:t>ლით, ციხე ფაქ</w:t>
      </w:r>
      <w:r w:rsidRPr="00DB51BA">
        <w:rPr>
          <w:rFonts w:ascii="Sylfaen" w:hAnsi="Sylfaen" w:cs="Calibri"/>
          <w:sz w:val="21"/>
          <w:szCs w:val="21"/>
          <w:lang w:val="ka-GE"/>
        </w:rPr>
        <w:softHyphen/>
        <w:t>ტ</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ურ</w:t>
      </w:r>
      <w:r w:rsidRPr="00DB51BA">
        <w:rPr>
          <w:rFonts w:ascii="Sylfaen" w:hAnsi="Sylfaen" w:cs="Calibri"/>
          <w:sz w:val="21"/>
          <w:szCs w:val="21"/>
          <w:lang w:val="ka-GE"/>
        </w:rPr>
        <w:softHyphen/>
        <w:t>ად მი</w:t>
      </w:r>
      <w:r w:rsidRPr="00DB51BA">
        <w:rPr>
          <w:rFonts w:ascii="Sylfaen" w:hAnsi="Sylfaen" w:cs="Calibri"/>
          <w:sz w:val="21"/>
          <w:szCs w:val="21"/>
          <w:lang w:val="ka-GE"/>
        </w:rPr>
        <w:softHyphen/>
        <w:t>ტო</w:t>
      </w:r>
      <w:r w:rsidRPr="00DB51BA">
        <w:rPr>
          <w:rFonts w:ascii="Sylfaen" w:hAnsi="Sylfaen" w:cs="Calibri"/>
          <w:sz w:val="21"/>
          <w:szCs w:val="21"/>
          <w:lang w:val="ka-GE"/>
        </w:rPr>
        <w:softHyphen/>
        <w:t>ვ</w:t>
      </w:r>
      <w:r w:rsidRPr="00DB51BA">
        <w:rPr>
          <w:rFonts w:ascii="Sylfaen" w:hAnsi="Sylfaen" w:cs="Calibri"/>
          <w:sz w:val="21"/>
          <w:szCs w:val="21"/>
          <w:lang w:val="ka-GE"/>
        </w:rPr>
        <w:softHyphen/>
        <w:t>ებულია. აფსა</w:t>
      </w:r>
      <w:r w:rsidRPr="00DB51BA">
        <w:rPr>
          <w:rFonts w:ascii="Sylfaen" w:hAnsi="Sylfaen" w:cs="Calibri"/>
          <w:sz w:val="21"/>
          <w:szCs w:val="21"/>
          <w:lang w:val="ka-GE"/>
        </w:rPr>
        <w:softHyphen/>
        <w:t>რო</w:t>
      </w:r>
      <w:r w:rsidRPr="00DB51BA">
        <w:rPr>
          <w:rFonts w:ascii="Sylfaen" w:hAnsi="Sylfaen" w:cs="Calibri"/>
          <w:sz w:val="21"/>
          <w:szCs w:val="21"/>
          <w:lang w:val="ka-GE"/>
        </w:rPr>
        <w:softHyphen/>
        <w:t>სში მიკვლე</w:t>
      </w:r>
      <w:r w:rsidRPr="00DB51BA">
        <w:rPr>
          <w:rFonts w:ascii="Sylfaen" w:hAnsi="Sylfaen" w:cs="Calibri"/>
          <w:sz w:val="21"/>
          <w:szCs w:val="21"/>
          <w:lang w:val="ka-GE"/>
        </w:rPr>
        <w:softHyphen/>
        <w:t>ულ წი</w:t>
      </w:r>
      <w:r w:rsidRPr="00DB51BA">
        <w:rPr>
          <w:rFonts w:ascii="Sylfaen" w:hAnsi="Sylfaen" w:cs="Calibri"/>
          <w:sz w:val="21"/>
          <w:szCs w:val="21"/>
          <w:lang w:val="ka-GE"/>
        </w:rPr>
        <w:softHyphen/>
        <w:t>თ</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ლაკი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ნი კერა</w:t>
      </w:r>
      <w:r w:rsidRPr="00DB51BA">
        <w:rPr>
          <w:rFonts w:ascii="Sylfaen" w:hAnsi="Sylfaen" w:cs="Calibri"/>
          <w:sz w:val="21"/>
          <w:szCs w:val="21"/>
          <w:lang w:val="ka-GE"/>
        </w:rPr>
        <w:softHyphen/>
        <w:t>მი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ნი</w:t>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უშებზე არ შე</w:t>
      </w:r>
      <w:r w:rsidRPr="00DB51BA">
        <w:rPr>
          <w:rFonts w:ascii="Sylfaen" w:hAnsi="Sylfaen" w:cs="Calibri"/>
          <w:sz w:val="21"/>
          <w:szCs w:val="21"/>
          <w:lang w:val="ka-GE"/>
        </w:rPr>
        <w:softHyphen/>
        <w:t>ინიშნება დე</w:t>
      </w:r>
      <w:r w:rsidRPr="00DB51BA">
        <w:rPr>
          <w:rFonts w:ascii="Sylfaen" w:hAnsi="Sylfaen" w:cs="Calibri"/>
          <w:sz w:val="21"/>
          <w:szCs w:val="21"/>
          <w:lang w:val="ka-GE"/>
        </w:rPr>
        <w:softHyphen/>
      </w:r>
      <w:r w:rsidRPr="00DB51BA">
        <w:rPr>
          <w:rFonts w:ascii="Sylfaen" w:hAnsi="Sylfaen" w:cs="Calibri"/>
          <w:sz w:val="21"/>
          <w:szCs w:val="21"/>
          <w:lang w:val="ka-GE"/>
        </w:rPr>
        <w:softHyphen/>
        <w:t>კორი (გეომე</w:t>
      </w:r>
      <w:r w:rsidRPr="00DB51BA">
        <w:rPr>
          <w:rFonts w:ascii="Sylfaen" w:hAnsi="Sylfaen" w:cs="Calibri"/>
          <w:sz w:val="21"/>
          <w:szCs w:val="21"/>
          <w:lang w:val="ka-GE"/>
        </w:rPr>
        <w:softHyphen/>
        <w:t>ტრიული თუ მცე</w:t>
      </w:r>
      <w:r w:rsidRPr="00DB51BA">
        <w:rPr>
          <w:rFonts w:ascii="Sylfaen" w:hAnsi="Sylfaen" w:cs="Calibri"/>
          <w:sz w:val="21"/>
          <w:szCs w:val="21"/>
          <w:lang w:val="ka-GE"/>
        </w:rPr>
        <w:softHyphen/>
        <w:t>ნა</w:t>
      </w:r>
      <w:r w:rsidRPr="00DB51BA">
        <w:rPr>
          <w:rFonts w:ascii="Sylfaen" w:hAnsi="Sylfaen" w:cs="Calibri"/>
          <w:sz w:val="21"/>
          <w:szCs w:val="21"/>
          <w:lang w:val="ka-GE"/>
        </w:rPr>
        <w:softHyphen/>
        <w:t>რეუ</w:t>
      </w:r>
      <w:r w:rsidRPr="00DB51BA">
        <w:rPr>
          <w:rFonts w:ascii="Sylfaen" w:hAnsi="Sylfaen" w:cs="Calibri"/>
          <w:sz w:val="21"/>
          <w:szCs w:val="21"/>
          <w:lang w:val="ka-GE"/>
        </w:rPr>
        <w:softHyphen/>
        <w:t>ლი ორ</w:t>
      </w:r>
      <w:r w:rsidRPr="00DB51BA">
        <w:rPr>
          <w:rFonts w:ascii="Sylfaen" w:hAnsi="Sylfaen" w:cs="Calibri"/>
          <w:sz w:val="21"/>
          <w:szCs w:val="21"/>
          <w:lang w:val="ka-GE"/>
        </w:rPr>
        <w:softHyphen/>
        <w:t>ნა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ენ</w:t>
      </w:r>
      <w:r w:rsidRPr="00DB51BA">
        <w:rPr>
          <w:rFonts w:ascii="Sylfaen" w:hAnsi="Sylfaen" w:cs="Calibri"/>
          <w:sz w:val="21"/>
          <w:szCs w:val="21"/>
          <w:lang w:val="ka-GE"/>
        </w:rPr>
        <w:softHyphen/>
        <w:t>ტი),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ლითაც შემ</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ულია ახ.წ. IV საუკუნის, განსა</w:t>
      </w:r>
      <w:r w:rsidRPr="00DB51BA">
        <w:rPr>
          <w:rFonts w:ascii="Sylfaen" w:hAnsi="Sylfaen" w:cs="Calibri"/>
          <w:sz w:val="21"/>
          <w:szCs w:val="21"/>
          <w:lang w:val="ka-GE"/>
        </w:rPr>
        <w:softHyphen/>
        <w:t>კ</w:t>
      </w:r>
      <w:r w:rsidRPr="00DB51BA">
        <w:rPr>
          <w:rFonts w:ascii="Sylfaen" w:hAnsi="Sylfaen" w:cs="Calibri"/>
          <w:sz w:val="21"/>
          <w:szCs w:val="21"/>
          <w:lang w:val="ka-GE"/>
        </w:rPr>
        <w:softHyphen/>
      </w:r>
      <w:r w:rsidRPr="00DB51BA">
        <w:rPr>
          <w:rFonts w:ascii="Sylfaen" w:hAnsi="Sylfaen" w:cs="Calibri"/>
          <w:sz w:val="21"/>
          <w:szCs w:val="21"/>
          <w:lang w:val="ka-GE"/>
        </w:rPr>
        <w:softHyphen/>
        <w:t>უთ</w:t>
      </w:r>
      <w:r w:rsidRPr="00DB51BA">
        <w:rPr>
          <w:rFonts w:ascii="Sylfaen" w:hAnsi="Sylfaen" w:cs="Calibri"/>
          <w:sz w:val="21"/>
          <w:szCs w:val="21"/>
          <w:lang w:val="ka-GE"/>
        </w:rPr>
        <w:softHyphen/>
        <w:t>რებით ახ.წ. V საუ</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უნის ნი</w:t>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t>უშები. არ ფიქ</w:t>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დება ლურჯხა</w:t>
      </w:r>
      <w:r w:rsidRPr="00DB51BA">
        <w:rPr>
          <w:rFonts w:ascii="Sylfaen" w:hAnsi="Sylfaen" w:cs="Calibri"/>
          <w:sz w:val="21"/>
          <w:szCs w:val="21"/>
          <w:lang w:val="ka-GE"/>
        </w:rPr>
        <w:softHyphen/>
        <w:t>ლი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ნი მი</w:t>
      </w:r>
      <w:r w:rsidRPr="00DB51BA">
        <w:rPr>
          <w:rFonts w:ascii="Sylfaen" w:hAnsi="Sylfaen" w:cs="Calibri"/>
          <w:sz w:val="21"/>
          <w:szCs w:val="21"/>
          <w:lang w:val="ka-GE"/>
        </w:rPr>
        <w:softHyphen/>
      </w:r>
      <w:r w:rsidRPr="00DB51BA">
        <w:rPr>
          <w:rFonts w:ascii="Sylfaen" w:hAnsi="Sylfaen" w:cs="Calibri"/>
          <w:sz w:val="21"/>
          <w:szCs w:val="21"/>
          <w:lang w:val="ka-GE"/>
        </w:rPr>
        <w:softHyphen/>
        <w:t>ნის ნიმუშები, რომელიც ჩნდება ახ.წ. IV სა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უნის მე</w:t>
      </w:r>
      <w:r w:rsidRPr="00DB51BA">
        <w:rPr>
          <w:rFonts w:ascii="Sylfaen" w:hAnsi="Sylfaen" w:cs="Calibri"/>
          <w:sz w:val="21"/>
          <w:szCs w:val="21"/>
          <w:lang w:val="ka-GE"/>
        </w:rPr>
        <w:softHyphen/>
        <w:t>ორე ნახ</w:t>
      </w:r>
      <w:r w:rsidRPr="00DB51BA">
        <w:rPr>
          <w:rFonts w:ascii="Sylfaen" w:hAnsi="Sylfaen" w:cs="Calibri"/>
          <w:sz w:val="21"/>
          <w:szCs w:val="21"/>
          <w:lang w:val="ka-GE"/>
        </w:rPr>
        <w:softHyphen/>
        <w:t>ევ</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დ</w:t>
      </w:r>
      <w:r w:rsidRPr="00DB51BA">
        <w:rPr>
          <w:rFonts w:ascii="Sylfaen" w:hAnsi="Sylfaen" w:cs="Calibri"/>
          <w:sz w:val="21"/>
          <w:szCs w:val="21"/>
          <w:lang w:val="ka-GE"/>
        </w:rPr>
        <w:softHyphen/>
        <w:t>ან და ხმა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ბაშია ახ.წ. V საუკუნის დას</w:t>
      </w:r>
      <w:r w:rsidRPr="00DB51BA">
        <w:rPr>
          <w:rFonts w:ascii="Sylfaen" w:hAnsi="Sylfaen" w:cs="Calibri"/>
          <w:sz w:val="21"/>
          <w:szCs w:val="21"/>
          <w:lang w:val="ka-GE"/>
        </w:rPr>
        <w:softHyphen/>
        <w:t>აწ</w:t>
      </w:r>
      <w:r w:rsidRPr="00DB51BA">
        <w:rPr>
          <w:rFonts w:ascii="Sylfaen" w:hAnsi="Sylfaen" w:cs="Calibri"/>
          <w:sz w:val="21"/>
          <w:szCs w:val="21"/>
          <w:lang w:val="ka-GE"/>
        </w:rPr>
        <w:softHyphen/>
        <w:t>ყ</w:t>
      </w:r>
      <w:r w:rsidRPr="00DB51BA">
        <w:rPr>
          <w:rFonts w:ascii="Sylfaen" w:hAnsi="Sylfaen" w:cs="Calibri"/>
          <w:sz w:val="21"/>
          <w:szCs w:val="21"/>
          <w:lang w:val="ka-GE"/>
        </w:rPr>
        <w:softHyphen/>
        <w:t>ი</w:t>
      </w:r>
      <w:r w:rsidRPr="00DB51BA">
        <w:rPr>
          <w:rFonts w:ascii="Sylfaen" w:hAnsi="Sylfaen" w:cs="Calibri"/>
          <w:sz w:val="21"/>
          <w:szCs w:val="21"/>
          <w:lang w:val="ka-GE"/>
        </w:rPr>
        <w:softHyphen/>
        <w:t>სამდე. ნუმიზ</w:t>
      </w:r>
      <w:r w:rsidRPr="00DB51BA">
        <w:rPr>
          <w:rFonts w:ascii="Sylfaen" w:hAnsi="Sylfaen" w:cs="Calibri"/>
          <w:sz w:val="21"/>
          <w:szCs w:val="21"/>
          <w:lang w:val="ka-GE"/>
        </w:rPr>
        <w:softHyphen/>
        <w:t>მა</w:t>
      </w:r>
      <w:r w:rsidRPr="00DB51BA">
        <w:rPr>
          <w:rFonts w:ascii="Sylfaen" w:hAnsi="Sylfaen" w:cs="Calibri"/>
          <w:sz w:val="21"/>
          <w:szCs w:val="21"/>
          <w:lang w:val="ka-GE"/>
        </w:rPr>
        <w:softHyphen/>
        <w:t>ტ</w:t>
      </w:r>
      <w:r w:rsidRPr="00DB51BA">
        <w:rPr>
          <w:rFonts w:ascii="Sylfaen" w:hAnsi="Sylfaen" w:cs="Calibri"/>
          <w:sz w:val="21"/>
          <w:szCs w:val="21"/>
          <w:lang w:val="ka-GE"/>
        </w:rPr>
        <w:softHyphen/>
        <w:t>იკუ</w:t>
      </w:r>
      <w:r w:rsidRPr="00DB51BA">
        <w:rPr>
          <w:rFonts w:ascii="Sylfaen" w:hAnsi="Sylfaen" w:cs="Calibri"/>
          <w:sz w:val="21"/>
          <w:szCs w:val="21"/>
          <w:lang w:val="ka-GE"/>
        </w:rPr>
        <w:softHyphen/>
        <w:t>რი მა</w:t>
      </w:r>
      <w:r w:rsidRPr="00DB51BA">
        <w:rPr>
          <w:rFonts w:ascii="Sylfaen" w:hAnsi="Sylfaen" w:cs="Calibri"/>
          <w:sz w:val="21"/>
          <w:szCs w:val="21"/>
          <w:lang w:val="ka-GE"/>
        </w:rPr>
        <w:softHyphen/>
        <w:t>სალ</w:t>
      </w:r>
      <w:r w:rsidRPr="00DB51BA">
        <w:rPr>
          <w:rFonts w:ascii="Sylfaen" w:hAnsi="Sylfaen" w:cs="Calibri"/>
          <w:sz w:val="21"/>
          <w:szCs w:val="21"/>
          <w:lang w:val="ka-GE"/>
        </w:rPr>
        <w:softHyphen/>
        <w:t>ი</w:t>
      </w:r>
      <w:r w:rsidRPr="00DB51BA">
        <w:rPr>
          <w:rFonts w:ascii="Sylfaen" w:hAnsi="Sylfaen" w:cs="Calibri"/>
          <w:sz w:val="21"/>
          <w:szCs w:val="21"/>
          <w:lang w:val="ka-GE"/>
        </w:rPr>
        <w:softHyphen/>
        <w:t>დანაც არ გვხვ</w:t>
      </w:r>
      <w:r w:rsidRPr="00DB51BA">
        <w:rPr>
          <w:rFonts w:ascii="Sylfaen" w:hAnsi="Sylfaen" w:cs="Calibri"/>
          <w:sz w:val="21"/>
          <w:szCs w:val="21"/>
          <w:lang w:val="ka-GE"/>
        </w:rPr>
        <w:softHyphen/>
        <w:t>დ</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ბა მონეტები, რომლებიც თა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იღ</w:t>
      </w:r>
      <w:r w:rsidRPr="00DB51BA">
        <w:rPr>
          <w:rFonts w:ascii="Sylfaen" w:hAnsi="Sylfaen" w:cs="Calibri"/>
          <w:sz w:val="21"/>
          <w:szCs w:val="21"/>
          <w:lang w:val="ka-GE"/>
        </w:rPr>
        <w:softHyphen/>
        <w:t>დ</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ბა ახ.წ. IV-V საუკუ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t>ებ</w:t>
      </w:r>
      <w:r w:rsidRPr="00DB51BA">
        <w:rPr>
          <w:rFonts w:ascii="Sylfaen" w:hAnsi="Sylfaen" w:cs="Calibri"/>
          <w:sz w:val="21"/>
          <w:szCs w:val="21"/>
          <w:lang w:val="ka-GE"/>
        </w:rPr>
        <w:softHyphen/>
        <w:t>ით და ახ. წ. VI პირველი მე</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თხ</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დით, მაშინ როდე</w:t>
      </w:r>
      <w:r w:rsidRPr="00DB51BA">
        <w:rPr>
          <w:rFonts w:ascii="Sylfaen" w:hAnsi="Sylfaen" w:cs="Calibri"/>
          <w:sz w:val="21"/>
          <w:szCs w:val="21"/>
          <w:lang w:val="ka-GE"/>
        </w:rPr>
        <w:softHyphen/>
        <w:t>საც ის</w:t>
      </w:r>
      <w:r w:rsidRPr="00DB51BA">
        <w:rPr>
          <w:rFonts w:ascii="Sylfaen" w:hAnsi="Sylfaen" w:cs="Calibri"/>
          <w:sz w:val="21"/>
          <w:szCs w:val="21"/>
          <w:lang w:val="ka-GE"/>
        </w:rPr>
        <w:softHyphen/>
        <w:t>ი</w:t>
      </w:r>
      <w:r w:rsidRPr="00DB51BA">
        <w:rPr>
          <w:rFonts w:ascii="Sylfaen" w:hAnsi="Sylfaen" w:cs="Calibri"/>
          <w:sz w:val="21"/>
          <w:szCs w:val="21"/>
          <w:lang w:val="ka-GE"/>
        </w:rPr>
        <w:softHyphen/>
        <w:t>ნი მიკვ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ლია ბიჭვინ</w:t>
      </w:r>
      <w:r w:rsidRPr="00DB51BA">
        <w:rPr>
          <w:rFonts w:ascii="Sylfaen" w:hAnsi="Sylfaen" w:cs="Calibri"/>
          <w:sz w:val="21"/>
          <w:szCs w:val="21"/>
          <w:lang w:val="ka-GE"/>
        </w:rPr>
        <w:softHyphen/>
        <w:t>თ</w:t>
      </w:r>
      <w:r w:rsidRPr="00DB51BA">
        <w:rPr>
          <w:rFonts w:ascii="Sylfaen" w:hAnsi="Sylfaen" w:cs="Calibri"/>
          <w:sz w:val="21"/>
          <w:szCs w:val="21"/>
          <w:lang w:val="ka-GE"/>
        </w:rPr>
        <w:softHyphen/>
        <w:t>ა</w:t>
      </w:r>
      <w:r w:rsidRPr="00DB51BA">
        <w:rPr>
          <w:rFonts w:ascii="Sylfaen" w:hAnsi="Sylfaen" w:cs="Calibri"/>
          <w:sz w:val="21"/>
          <w:szCs w:val="21"/>
          <w:lang w:val="ka-GE"/>
        </w:rPr>
        <w:softHyphen/>
        <w:t>სა და ცი</w:t>
      </w:r>
      <w:r w:rsidRPr="00DB51BA">
        <w:rPr>
          <w:rFonts w:ascii="Sylfaen" w:hAnsi="Sylfaen" w:cs="Calibri"/>
          <w:sz w:val="21"/>
          <w:szCs w:val="21"/>
          <w:lang w:val="ka-GE"/>
        </w:rPr>
        <w:softHyphen/>
        <w:t>ხისძი</w:t>
      </w:r>
      <w:r w:rsidRPr="00DB51BA">
        <w:rPr>
          <w:rFonts w:ascii="Sylfaen" w:hAnsi="Sylfaen" w:cs="Calibri"/>
          <w:sz w:val="21"/>
          <w:szCs w:val="21"/>
          <w:lang w:val="ka-GE"/>
        </w:rPr>
        <w:softHyphen/>
        <w:t>რ</w:t>
      </w:r>
      <w:r w:rsidRPr="00DB51BA">
        <w:rPr>
          <w:rFonts w:ascii="Sylfaen" w:hAnsi="Sylfaen" w:cs="Calibri"/>
          <w:sz w:val="21"/>
          <w:szCs w:val="21"/>
          <w:lang w:val="ka-GE"/>
        </w:rPr>
        <w:softHyphen/>
        <w:t>ში (ლორთქ</w:t>
      </w:r>
      <w:r w:rsidRPr="00DB51BA">
        <w:rPr>
          <w:rFonts w:ascii="Sylfaen" w:hAnsi="Sylfaen" w:cs="Calibri"/>
          <w:sz w:val="21"/>
          <w:szCs w:val="21"/>
          <w:lang w:val="ka-GE"/>
        </w:rPr>
        <w:softHyphen/>
        <w:t>ი</w:t>
      </w:r>
      <w:r w:rsidRPr="00DB51BA">
        <w:rPr>
          <w:rFonts w:ascii="Sylfaen" w:hAnsi="Sylfaen" w:cs="Calibri"/>
          <w:sz w:val="21"/>
          <w:szCs w:val="21"/>
          <w:lang w:val="ka-GE"/>
        </w:rPr>
        <w:softHyphen/>
        <w:t>ფა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იძე, 1991:104, ინ</w:t>
      </w:r>
      <w:r w:rsidRPr="00DB51BA">
        <w:rPr>
          <w:rFonts w:ascii="Sylfaen" w:hAnsi="Sylfaen" w:cs="Calibri"/>
          <w:sz w:val="21"/>
          <w:szCs w:val="21"/>
          <w:lang w:val="ka-GE"/>
        </w:rPr>
        <w:softHyphen/>
        <w:t>აიშ</w:t>
      </w:r>
      <w:r w:rsidRPr="00DB51BA">
        <w:rPr>
          <w:rFonts w:ascii="Sylfaen" w:hAnsi="Sylfaen" w:cs="Calibri"/>
          <w:sz w:val="21"/>
          <w:szCs w:val="21"/>
          <w:lang w:val="ka-GE"/>
        </w:rPr>
        <w:softHyphen/>
        <w:t>ვ</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ლი, 1993 :107-109). აფ</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ო</w:t>
      </w:r>
      <w:r w:rsidRPr="00DB51BA">
        <w:rPr>
          <w:rFonts w:ascii="Sylfaen" w:hAnsi="Sylfaen" w:cs="Calibri"/>
          <w:sz w:val="21"/>
          <w:szCs w:val="21"/>
          <w:lang w:val="ka-GE"/>
        </w:rPr>
        <w:softHyphen/>
        <w:t>სში არ ჩანს კო</w:t>
      </w:r>
      <w:r w:rsidRPr="00DB51BA">
        <w:rPr>
          <w:rFonts w:ascii="Sylfaen" w:hAnsi="Sylfaen" w:cs="Calibri"/>
          <w:sz w:val="21"/>
          <w:szCs w:val="21"/>
          <w:lang w:val="ka-GE"/>
        </w:rPr>
        <w:softHyphen/>
        <w:t>ნ</w:t>
      </w:r>
      <w:r w:rsidRPr="00DB51BA">
        <w:rPr>
          <w:rFonts w:ascii="Sylfaen" w:hAnsi="Sylfaen" w:cs="Calibri"/>
          <w:sz w:val="21"/>
          <w:szCs w:val="21"/>
          <w:lang w:val="ka-GE"/>
        </w:rPr>
        <w:softHyphen/>
        <w:t>უს</w:t>
      </w:r>
      <w:r w:rsidRPr="00DB51BA">
        <w:rPr>
          <w:rFonts w:ascii="Sylfaen" w:hAnsi="Sylfaen" w:cs="Calibri"/>
          <w:sz w:val="21"/>
          <w:szCs w:val="21"/>
          <w:lang w:val="ka-GE"/>
        </w:rPr>
        <w:softHyphen/>
        <w:t>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ტა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ანი სინ</w:t>
      </w:r>
      <w:r w:rsidRPr="00DB51BA">
        <w:rPr>
          <w:rFonts w:ascii="Sylfaen" w:hAnsi="Sylfaen" w:cs="Calibri"/>
          <w:sz w:val="21"/>
          <w:szCs w:val="21"/>
          <w:lang w:val="ka-GE"/>
        </w:rPr>
        <w:softHyphen/>
        <w:t>ოპური ამფ</w:t>
      </w:r>
      <w:r w:rsidRPr="00DB51BA">
        <w:rPr>
          <w:rFonts w:ascii="Sylfaen" w:hAnsi="Sylfaen" w:cs="Calibri"/>
          <w:sz w:val="21"/>
          <w:szCs w:val="21"/>
          <w:lang w:val="ka-GE"/>
        </w:rPr>
        <w:softHyphen/>
        <w:t>ო</w:t>
      </w:r>
      <w:r w:rsidRPr="00DB51BA">
        <w:rPr>
          <w:rFonts w:ascii="Sylfaen" w:hAnsi="Sylfaen" w:cs="Calibri"/>
          <w:sz w:val="21"/>
          <w:szCs w:val="21"/>
          <w:lang w:val="ka-GE"/>
        </w:rPr>
        <w:softHyphen/>
        <w:t>რები, რომ</w:t>
      </w:r>
      <w:r w:rsidRPr="00DB51BA">
        <w:rPr>
          <w:rFonts w:ascii="Sylfaen" w:hAnsi="Sylfaen" w:cs="Calibri"/>
          <w:sz w:val="21"/>
          <w:szCs w:val="21"/>
          <w:lang w:val="ka-GE"/>
        </w:rPr>
        <w:softHyphen/>
        <w:t>ლებიც მრა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ლა</w:t>
      </w:r>
      <w:r w:rsidRPr="00DB51BA">
        <w:rPr>
          <w:rFonts w:ascii="Sylfaen" w:hAnsi="Sylfaen" w:cs="Calibri"/>
          <w:sz w:val="21"/>
          <w:szCs w:val="21"/>
          <w:lang w:val="ka-GE"/>
        </w:rPr>
        <w:softHyphen/>
        <w:t>დაა მო</w:t>
      </w:r>
      <w:r w:rsidRPr="00DB51BA">
        <w:rPr>
          <w:rFonts w:ascii="Sylfaen" w:hAnsi="Sylfaen" w:cs="Calibri"/>
          <w:sz w:val="21"/>
          <w:szCs w:val="21"/>
          <w:lang w:val="ka-GE"/>
        </w:rPr>
        <w:softHyphen/>
        <w:t>პო</w:t>
      </w:r>
      <w:r w:rsidRPr="00DB51BA">
        <w:rPr>
          <w:rFonts w:ascii="Sylfaen" w:hAnsi="Sylfaen" w:cs="Calibri"/>
          <w:sz w:val="21"/>
          <w:szCs w:val="21"/>
          <w:lang w:val="ka-GE"/>
        </w:rPr>
        <w:softHyphen/>
      </w:r>
      <w:r w:rsidRPr="00DB51BA">
        <w:rPr>
          <w:rFonts w:ascii="Sylfaen" w:hAnsi="Sylfaen" w:cs="Calibri"/>
          <w:sz w:val="21"/>
          <w:szCs w:val="21"/>
          <w:lang w:val="ka-GE"/>
        </w:rPr>
        <w:softHyphen/>
        <w:t>ვებ</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ჩრდილ</w:t>
      </w:r>
      <w:r w:rsidRPr="00DB51BA">
        <w:rPr>
          <w:rFonts w:ascii="Sylfaen" w:hAnsi="Sylfaen" w:cs="Calibri"/>
          <w:sz w:val="21"/>
          <w:szCs w:val="21"/>
          <w:lang w:val="ka-GE"/>
        </w:rPr>
        <w:softHyphen/>
        <w:t>ო</w:t>
      </w:r>
      <w:r w:rsidRPr="00DB51BA">
        <w:rPr>
          <w:rFonts w:ascii="Sylfaen" w:hAnsi="Sylfaen" w:cs="Calibri"/>
          <w:sz w:val="21"/>
          <w:szCs w:val="21"/>
          <w:lang w:val="ka-GE"/>
        </w:rPr>
        <w:softHyphen/>
        <w:t>ეთ და და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ეთ შავიზღვის</w:t>
      </w:r>
      <w:r w:rsidRPr="00DB51BA">
        <w:rPr>
          <w:rFonts w:ascii="Sylfaen" w:hAnsi="Sylfaen" w:cs="Calibri"/>
          <w:sz w:val="21"/>
          <w:szCs w:val="21"/>
          <w:lang w:val="ka-GE"/>
        </w:rPr>
        <w:softHyphen/>
        <w:t>პ</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რეთში. ეს უკანასკ</w:t>
      </w:r>
      <w:r w:rsidRPr="00DB51BA">
        <w:rPr>
          <w:rFonts w:ascii="Sylfaen" w:hAnsi="Sylfaen" w:cs="Calibri"/>
          <w:sz w:val="21"/>
          <w:szCs w:val="21"/>
          <w:lang w:val="ka-GE"/>
        </w:rPr>
        <w:softHyphen/>
        <w:t>ნელ</w:t>
      </w:r>
      <w:r w:rsidRPr="00DB51BA">
        <w:rPr>
          <w:rFonts w:ascii="Sylfaen" w:hAnsi="Sylfaen" w:cs="Calibri"/>
          <w:sz w:val="21"/>
          <w:szCs w:val="21"/>
          <w:lang w:val="ka-GE"/>
        </w:rPr>
        <w:softHyphen/>
        <w:t>ნი კი მხოლოდ ახ.წ. IV-V სა</w:t>
      </w:r>
      <w:r w:rsidRPr="00DB51BA">
        <w:rPr>
          <w:rFonts w:ascii="Sylfaen" w:hAnsi="Sylfaen" w:cs="Calibri"/>
          <w:sz w:val="21"/>
          <w:szCs w:val="21"/>
          <w:lang w:val="ka-GE"/>
        </w:rPr>
        <w:softHyphen/>
        <w:t>უკუნეებში მზად</w:t>
      </w:r>
      <w:r w:rsidRPr="00DB51BA">
        <w:rPr>
          <w:rFonts w:ascii="Sylfaen" w:hAnsi="Sylfaen" w:cs="Calibri"/>
          <w:sz w:val="21"/>
          <w:szCs w:val="21"/>
          <w:lang w:val="ka-GE"/>
        </w:rPr>
        <w:softHyphen/>
        <w:t>დებ</w:t>
      </w:r>
      <w:r w:rsidRPr="00DB51BA">
        <w:rPr>
          <w:rFonts w:ascii="Sylfaen" w:hAnsi="Sylfaen" w:cs="Calibri"/>
          <w:sz w:val="21"/>
          <w:szCs w:val="21"/>
          <w:lang w:val="ka-GE"/>
        </w:rPr>
        <w:softHyphen/>
        <w:t>ო</w:t>
      </w:r>
      <w:r w:rsidRPr="00DB51BA">
        <w:rPr>
          <w:rFonts w:ascii="Sylfaen" w:hAnsi="Sylfaen" w:cs="Calibri"/>
          <w:sz w:val="21"/>
          <w:szCs w:val="21"/>
          <w:lang w:val="ka-GE"/>
        </w:rPr>
        <w:softHyphen/>
        <w:t>დ</w:t>
      </w:r>
      <w:r w:rsidRPr="00DB51BA">
        <w:rPr>
          <w:rFonts w:ascii="Sylfaen" w:hAnsi="Sylfaen" w:cs="Calibri"/>
          <w:sz w:val="21"/>
          <w:szCs w:val="21"/>
          <w:lang w:val="ka-GE"/>
        </w:rPr>
        <w:softHyphen/>
        <w:t>ა (ხალ</w:t>
      </w:r>
      <w:r w:rsidRPr="00DB51BA">
        <w:rPr>
          <w:rFonts w:ascii="Sylfaen" w:hAnsi="Sylfaen" w:cs="Calibri"/>
          <w:sz w:val="21"/>
          <w:szCs w:val="21"/>
          <w:lang w:val="ka-GE"/>
        </w:rPr>
        <w:softHyphen/>
        <w:t>ვაში, კახიძე, 2004: 148). ამ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ვე დროს, ციხის ცე</w:t>
      </w:r>
      <w:r w:rsidRPr="00DB51BA">
        <w:rPr>
          <w:rFonts w:ascii="Sylfaen" w:hAnsi="Sylfaen" w:cs="Calibri"/>
          <w:sz w:val="21"/>
          <w:szCs w:val="21"/>
          <w:lang w:val="ka-GE"/>
        </w:rPr>
        <w:softHyphen/>
        <w:t>ნტ</w:t>
      </w:r>
      <w:r w:rsidRPr="00DB51BA">
        <w:rPr>
          <w:rFonts w:ascii="Sylfaen" w:hAnsi="Sylfaen" w:cs="Calibri"/>
          <w:sz w:val="21"/>
          <w:szCs w:val="21"/>
          <w:lang w:val="ka-GE"/>
        </w:rPr>
        <w:softHyphen/>
        <w:t>რა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ურ ნა</w:t>
      </w:r>
      <w:r w:rsidRPr="00DB51BA">
        <w:rPr>
          <w:rFonts w:ascii="Sylfaen" w:hAnsi="Sylfaen" w:cs="Calibri"/>
          <w:sz w:val="21"/>
          <w:szCs w:val="21"/>
          <w:lang w:val="ka-GE"/>
        </w:rPr>
        <w:softHyphen/>
        <w:t>წილში ახ.წ. I-III და ახ.წ. VI საუ</w:t>
      </w:r>
      <w:r w:rsidRPr="00DB51BA">
        <w:rPr>
          <w:rFonts w:ascii="Sylfaen" w:hAnsi="Sylfaen" w:cs="Calibri"/>
          <w:sz w:val="21"/>
          <w:szCs w:val="21"/>
          <w:lang w:val="ka-GE"/>
        </w:rPr>
        <w:softHyphen/>
        <w:t>კ</w:t>
      </w:r>
      <w:r w:rsidRPr="00DB51BA">
        <w:rPr>
          <w:rFonts w:ascii="Sylfaen" w:hAnsi="Sylfaen" w:cs="Calibri"/>
          <w:sz w:val="21"/>
          <w:szCs w:val="21"/>
          <w:lang w:val="ka-GE"/>
        </w:rPr>
        <w:softHyphen/>
        <w:t>უნის კულტურულ ფე</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t>ებს შორის გამოიყოფა 20-30 სმ სი</w:t>
      </w:r>
      <w:r w:rsidRPr="00DB51BA">
        <w:rPr>
          <w:rFonts w:ascii="Sylfaen" w:hAnsi="Sylfaen" w:cs="Calibri"/>
          <w:sz w:val="21"/>
          <w:szCs w:val="21"/>
          <w:lang w:val="ka-GE"/>
        </w:rPr>
        <w:softHyphen/>
        <w:t>სქის სტერ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ლური შრე,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ელიც სწორედ ახ.წ. IV-V საუკუ</w:t>
      </w:r>
      <w:r w:rsidRPr="00DB51BA">
        <w:rPr>
          <w:rFonts w:ascii="Sylfaen" w:hAnsi="Sylfaen" w:cs="Calibri"/>
          <w:sz w:val="21"/>
          <w:szCs w:val="21"/>
          <w:lang w:val="ka-GE"/>
        </w:rPr>
        <w:softHyphen/>
        <w:t>ნეებში უნდა იყოს შექმნილი.</w:t>
      </w:r>
    </w:p>
    <w:p w14:paraId="79605C63" w14:textId="77777777" w:rsidR="00BA4EB3" w:rsidRPr="00DB51BA" w:rsidRDefault="00BA4EB3" w:rsidP="00BA4EB3">
      <w:pPr>
        <w:pStyle w:val="Subtitle"/>
        <w:spacing w:after="0" w:line="276" w:lineRule="auto"/>
        <w:ind w:firstLine="426"/>
        <w:contextualSpacing/>
        <w:jc w:val="both"/>
        <w:rPr>
          <w:rFonts w:ascii="Sylfaen" w:hAnsi="Sylfaen" w:cs="Calibri"/>
          <w:sz w:val="21"/>
          <w:szCs w:val="21"/>
          <w:lang w:val="ka-GE"/>
        </w:rPr>
      </w:pPr>
      <w:r w:rsidRPr="00DB51BA">
        <w:rPr>
          <w:rFonts w:ascii="Sylfaen" w:hAnsi="Sylfaen" w:cs="Calibri"/>
          <w:sz w:val="21"/>
          <w:szCs w:val="21"/>
          <w:lang w:val="ka-GE"/>
        </w:rPr>
        <w:t>ახ.წ. IV საუკუნიდან ზღვისპირა ქალაქების მეშვეობით ქრისტიან</w:t>
      </w:r>
      <w:r w:rsidRPr="00DB51BA">
        <w:rPr>
          <w:rFonts w:ascii="Sylfaen" w:hAnsi="Sylfaen" w:cs="Calibri"/>
          <w:sz w:val="21"/>
          <w:szCs w:val="21"/>
          <w:lang w:val="ka-GE"/>
        </w:rPr>
        <w:softHyphen/>
        <w:t>ო</w:t>
      </w:r>
      <w:r w:rsidRPr="00DB51BA">
        <w:rPr>
          <w:rFonts w:ascii="Sylfaen" w:hAnsi="Sylfaen" w:cs="Calibri"/>
          <w:sz w:val="21"/>
          <w:szCs w:val="21"/>
          <w:lang w:val="ka-GE"/>
        </w:rPr>
        <w:softHyphen/>
        <w:t>ბის გავრ</w:t>
      </w:r>
      <w:r w:rsidRPr="00DB51BA">
        <w:rPr>
          <w:rFonts w:ascii="Sylfaen" w:hAnsi="Sylfaen" w:cs="Calibri"/>
          <w:sz w:val="21"/>
          <w:szCs w:val="21"/>
          <w:lang w:val="ka-GE"/>
        </w:rPr>
        <w:softHyphen/>
        <w:t>ცე</w:t>
      </w:r>
      <w:r w:rsidRPr="00DB51BA">
        <w:rPr>
          <w:rFonts w:ascii="Sylfaen" w:hAnsi="Sylfaen" w:cs="Calibri"/>
          <w:sz w:val="21"/>
          <w:szCs w:val="21"/>
          <w:lang w:val="ka-GE"/>
        </w:rPr>
        <w:softHyphen/>
        <w:t>ლე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ამ ინტენსიური ხასიათი მიიღო. ლა</w:t>
      </w:r>
      <w:r w:rsidRPr="00DB51BA">
        <w:rPr>
          <w:rFonts w:ascii="Sylfaen" w:hAnsi="Sylfaen" w:cs="Calibri"/>
          <w:sz w:val="21"/>
          <w:szCs w:val="21"/>
          <w:lang w:val="ka-GE"/>
        </w:rPr>
        <w:softHyphen/>
        <w:t>ზიკა მჭიდროდ იყო დაკავშირე</w:t>
      </w:r>
      <w:r w:rsidRPr="00DB51BA">
        <w:rPr>
          <w:rFonts w:ascii="Sylfaen" w:hAnsi="Sylfaen" w:cs="Calibri"/>
          <w:sz w:val="21"/>
          <w:szCs w:val="21"/>
          <w:lang w:val="ka-GE"/>
        </w:rPr>
        <w:softHyphen/>
        <w:t>ბული ბიზა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ტია</w:t>
      </w:r>
      <w:r w:rsidRPr="00DB51BA">
        <w:rPr>
          <w:rFonts w:ascii="Sylfaen" w:hAnsi="Sylfaen" w:cs="Calibri"/>
          <w:sz w:val="21"/>
          <w:szCs w:val="21"/>
          <w:lang w:val="ka-GE"/>
        </w:rPr>
        <w:softHyphen/>
        <w:t>სთან, ამდე</w:t>
      </w:r>
      <w:r w:rsidRPr="00DB51BA">
        <w:rPr>
          <w:rFonts w:ascii="Sylfaen" w:hAnsi="Sylfaen" w:cs="Calibri"/>
          <w:sz w:val="21"/>
          <w:szCs w:val="21"/>
          <w:lang w:val="ka-GE"/>
        </w:rPr>
        <w:softHyphen/>
        <w:t>ნ</w:t>
      </w:r>
      <w:r w:rsidRPr="00DB51BA">
        <w:rPr>
          <w:rFonts w:ascii="Sylfaen" w:hAnsi="Sylfaen" w:cs="Calibri"/>
          <w:sz w:val="21"/>
          <w:szCs w:val="21"/>
          <w:lang w:val="ka-GE"/>
        </w:rPr>
        <w:softHyphen/>
        <w:t>ად, ქრის</w:t>
      </w:r>
      <w:r w:rsidRPr="00DB51BA">
        <w:rPr>
          <w:rFonts w:ascii="Sylfaen" w:hAnsi="Sylfaen" w:cs="Calibri"/>
          <w:sz w:val="21"/>
          <w:szCs w:val="21"/>
          <w:lang w:val="ka-GE"/>
        </w:rPr>
        <w:softHyphen/>
        <w:t>ტია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ობამ ადრე მოიკიდა აქ ფეხი (კახიძე, 2005:40-41). ქრი</w:t>
      </w:r>
      <w:r w:rsidRPr="00DB51BA">
        <w:rPr>
          <w:rFonts w:ascii="Sylfaen" w:hAnsi="Sylfaen" w:cs="Calibri"/>
          <w:sz w:val="21"/>
          <w:szCs w:val="21"/>
          <w:lang w:val="ka-GE"/>
        </w:rPr>
        <w:softHyphen/>
        <w:t>ს</w:t>
      </w:r>
      <w:r w:rsidRPr="00DB51BA">
        <w:rPr>
          <w:rFonts w:ascii="Sylfaen" w:hAnsi="Sylfaen" w:cs="Calibri"/>
          <w:sz w:val="21"/>
          <w:szCs w:val="21"/>
          <w:lang w:val="ka-GE"/>
        </w:rPr>
        <w:softHyphen/>
      </w:r>
      <w:r w:rsidRPr="00DB51BA">
        <w:rPr>
          <w:rFonts w:ascii="Sylfaen" w:hAnsi="Sylfaen" w:cs="Calibri"/>
          <w:sz w:val="21"/>
          <w:szCs w:val="21"/>
          <w:lang w:val="ka-GE"/>
        </w:rPr>
        <w:softHyphen/>
        <w:t>ტ</w:t>
      </w:r>
      <w:r w:rsidRPr="00DB51BA">
        <w:rPr>
          <w:rFonts w:ascii="Sylfaen" w:hAnsi="Sylfaen" w:cs="Calibri"/>
          <w:sz w:val="21"/>
          <w:szCs w:val="21"/>
          <w:lang w:val="ka-GE"/>
        </w:rPr>
        <w:softHyphen/>
        <w:t>ი</w:t>
      </w:r>
      <w:r w:rsidRPr="00DB51BA">
        <w:rPr>
          <w:rFonts w:ascii="Sylfaen" w:hAnsi="Sylfaen" w:cs="Calibri"/>
          <w:sz w:val="21"/>
          <w:szCs w:val="21"/>
          <w:lang w:val="ka-GE"/>
        </w:rPr>
        <w:softHyphen/>
        <w:t>ან</w:t>
      </w:r>
      <w:r w:rsidRPr="00DB51BA">
        <w:rPr>
          <w:rFonts w:ascii="Sylfaen" w:hAnsi="Sylfaen" w:cs="Calibri"/>
          <w:sz w:val="21"/>
          <w:szCs w:val="21"/>
          <w:lang w:val="ka-GE"/>
        </w:rPr>
        <w:softHyphen/>
        <w:t>ო</w:t>
      </w:r>
      <w:r w:rsidRPr="00DB51BA">
        <w:rPr>
          <w:rFonts w:ascii="Sylfaen" w:hAnsi="Sylfaen" w:cs="Calibri"/>
          <w:sz w:val="21"/>
          <w:szCs w:val="21"/>
          <w:lang w:val="ka-GE"/>
        </w:rPr>
        <w:softHyphen/>
        <w:t>ბის გა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ცელე</w:t>
      </w:r>
      <w:r w:rsidRPr="00DB51BA">
        <w:rPr>
          <w:rFonts w:ascii="Sylfaen" w:hAnsi="Sylfaen" w:cs="Calibri"/>
          <w:sz w:val="21"/>
          <w:szCs w:val="21"/>
          <w:lang w:val="ka-GE"/>
        </w:rPr>
        <w:softHyphen/>
        <w:t>ბასთან და</w:t>
      </w:r>
      <w:r w:rsidRPr="00DB51BA">
        <w:rPr>
          <w:rFonts w:ascii="Sylfaen" w:hAnsi="Sylfaen" w:cs="Calibri"/>
          <w:sz w:val="21"/>
          <w:szCs w:val="21"/>
          <w:lang w:val="ka-GE"/>
        </w:rPr>
        <w:softHyphen/>
        <w:t>კავში</w:t>
      </w:r>
      <w:r w:rsidRPr="00DB51BA">
        <w:rPr>
          <w:rFonts w:ascii="Sylfaen" w:hAnsi="Sylfaen" w:cs="Calibri"/>
          <w:sz w:val="21"/>
          <w:szCs w:val="21"/>
          <w:lang w:val="ka-GE"/>
        </w:rPr>
        <w:softHyphen/>
        <w:t>რ</w:t>
      </w:r>
      <w:r w:rsidRPr="00DB51BA">
        <w:rPr>
          <w:rFonts w:ascii="Sylfaen" w:hAnsi="Sylfaen" w:cs="Calibri"/>
          <w:sz w:val="21"/>
          <w:szCs w:val="21"/>
          <w:lang w:val="ka-GE"/>
        </w:rPr>
        <w:softHyphen/>
        <w:t>ებით საგულისხმოა გადმოცემა ანდ</w:t>
      </w:r>
      <w:r w:rsidRPr="00DB51BA">
        <w:rPr>
          <w:rFonts w:ascii="Sylfaen" w:hAnsi="Sylfaen" w:cs="Calibri"/>
          <w:sz w:val="21"/>
          <w:szCs w:val="21"/>
          <w:lang w:val="ka-GE"/>
        </w:rPr>
        <w:softHyphen/>
        <w:t>რია პი</w:t>
      </w:r>
      <w:r w:rsidRPr="00DB51BA">
        <w:rPr>
          <w:rFonts w:ascii="Sylfaen" w:hAnsi="Sylfaen" w:cs="Calibri"/>
          <w:sz w:val="21"/>
          <w:szCs w:val="21"/>
          <w:lang w:val="ka-GE"/>
        </w:rPr>
        <w:softHyphen/>
        <w:t>რ</w:t>
      </w:r>
      <w:r w:rsidRPr="00DB51BA">
        <w:rPr>
          <w:rFonts w:ascii="Sylfaen" w:hAnsi="Sylfaen" w:cs="Calibri"/>
          <w:sz w:val="21"/>
          <w:szCs w:val="21"/>
          <w:lang w:val="ka-GE"/>
        </w:rPr>
        <w:softHyphen/>
        <w:t>ვ</w:t>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წ</w:t>
      </w:r>
      <w:r w:rsidRPr="00DB51BA">
        <w:rPr>
          <w:rFonts w:ascii="Sylfaen" w:hAnsi="Sylfaen" w:cs="Calibri"/>
          <w:sz w:val="21"/>
          <w:szCs w:val="21"/>
          <w:lang w:val="ka-GE"/>
        </w:rPr>
        <w:softHyphen/>
        <w:t>ოდებ</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ლის, სიმ</w:t>
      </w:r>
      <w:r w:rsidRPr="00DB51BA">
        <w:rPr>
          <w:rFonts w:ascii="Sylfaen" w:hAnsi="Sylfaen" w:cs="Calibri"/>
          <w:sz w:val="21"/>
          <w:szCs w:val="21"/>
          <w:lang w:val="ka-GE"/>
        </w:rPr>
        <w:softHyphen/>
        <w:t>ონ კან</w:t>
      </w:r>
      <w:r w:rsidRPr="00DB51BA">
        <w:rPr>
          <w:rFonts w:ascii="Sylfaen" w:hAnsi="Sylfaen" w:cs="Calibri"/>
          <w:sz w:val="21"/>
          <w:szCs w:val="21"/>
          <w:lang w:val="ka-GE"/>
        </w:rPr>
        <w:softHyphen/>
        <w:t>ანე</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ის და მატა</w:t>
      </w:r>
      <w:r w:rsidRPr="00DB51BA">
        <w:rPr>
          <w:rFonts w:ascii="Sylfaen" w:hAnsi="Sylfaen" w:cs="Calibri"/>
          <w:sz w:val="21"/>
          <w:szCs w:val="21"/>
          <w:lang w:val="ka-GE"/>
        </w:rPr>
        <w:softHyphen/>
        <w:t>თ</w:t>
      </w:r>
      <w:r w:rsidRPr="00DB51BA">
        <w:rPr>
          <w:rFonts w:ascii="Sylfaen" w:hAnsi="Sylfaen" w:cs="Calibri"/>
          <w:sz w:val="21"/>
          <w:szCs w:val="21"/>
          <w:lang w:val="ka-GE"/>
        </w:rPr>
        <w:softHyphen/>
        <w:t>ას მიერ დას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ეთ საქართველ</w:t>
      </w:r>
      <w:r w:rsidRPr="00DB51BA">
        <w:rPr>
          <w:rFonts w:ascii="Sylfaen" w:hAnsi="Sylfaen" w:cs="Calibri"/>
          <w:sz w:val="21"/>
          <w:szCs w:val="21"/>
          <w:lang w:val="ka-GE"/>
        </w:rPr>
        <w:softHyphen/>
        <w:t>ოში ქრის</w:t>
      </w:r>
      <w:r w:rsidRPr="00DB51BA">
        <w:rPr>
          <w:rFonts w:ascii="Sylfaen" w:hAnsi="Sylfaen" w:cs="Calibri"/>
          <w:sz w:val="21"/>
          <w:szCs w:val="21"/>
          <w:lang w:val="ka-GE"/>
        </w:rPr>
        <w:softHyphen/>
        <w:t>ტიანობის ქა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ა</w:t>
      </w:r>
      <w:r w:rsidRPr="00DB51BA">
        <w:rPr>
          <w:rFonts w:ascii="Sylfaen" w:hAnsi="Sylfaen" w:cs="Calibri"/>
          <w:sz w:val="21"/>
          <w:szCs w:val="21"/>
          <w:lang w:val="ka-GE"/>
        </w:rPr>
        <w:softHyphen/>
        <w:t>გ</w:t>
      </w:r>
      <w:r w:rsidRPr="00DB51BA">
        <w:rPr>
          <w:rFonts w:ascii="Sylfaen" w:hAnsi="Sylfaen" w:cs="Calibri"/>
          <w:sz w:val="21"/>
          <w:szCs w:val="21"/>
          <w:lang w:val="ka-GE"/>
        </w:rPr>
        <w:softHyphen/>
        <w:t>ების შე</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ხებ.</w:t>
      </w:r>
      <w:r w:rsidRPr="00DB51BA">
        <w:rPr>
          <w:rStyle w:val="FootnoteReference"/>
          <w:rFonts w:ascii="Sylfaen" w:hAnsi="Sylfaen" w:cs="Calibri"/>
          <w:sz w:val="21"/>
          <w:szCs w:val="21"/>
          <w:lang w:val="ka-GE"/>
        </w:rPr>
        <w:footnoteReference w:id="16"/>
      </w:r>
      <w:r w:rsidRPr="00DB51BA">
        <w:rPr>
          <w:rFonts w:ascii="Sylfaen" w:hAnsi="Sylfaen" w:cs="Calibri"/>
          <w:sz w:val="21"/>
          <w:szCs w:val="21"/>
          <w:lang w:val="ka-GE"/>
        </w:rPr>
        <w:t xml:space="preserve"> </w:t>
      </w:r>
      <w:r w:rsidRPr="00DB51BA">
        <w:rPr>
          <w:rStyle w:val="Heading1Char"/>
          <w:rFonts w:ascii="Sylfaen" w:hAnsi="Sylfaen" w:cs="Calibri"/>
          <w:b w:val="0"/>
          <w:sz w:val="21"/>
          <w:szCs w:val="21"/>
          <w:lang w:val="ka-GE"/>
        </w:rPr>
        <w:t>წმ. ეპიფანე კვიპ</w:t>
      </w:r>
      <w:r w:rsidRPr="00DB51BA">
        <w:rPr>
          <w:rStyle w:val="Heading1Char"/>
          <w:rFonts w:ascii="Sylfaen" w:hAnsi="Sylfaen" w:cs="Calibri"/>
          <w:b w:val="0"/>
          <w:sz w:val="21"/>
          <w:szCs w:val="21"/>
          <w:lang w:val="ka-GE"/>
        </w:rPr>
        <w:softHyphen/>
        <w:t>რელის ცნო</w:t>
      </w:r>
      <w:r w:rsidRPr="00DB51BA">
        <w:rPr>
          <w:rStyle w:val="Heading1Char"/>
          <w:rFonts w:ascii="Sylfaen" w:hAnsi="Sylfaen" w:cs="Calibri"/>
          <w:b w:val="0"/>
          <w:sz w:val="21"/>
          <w:szCs w:val="21"/>
          <w:lang w:val="ka-GE"/>
        </w:rPr>
        <w:softHyphen/>
        <w:t>ბით, მა</w:t>
      </w:r>
      <w:r w:rsidRPr="00DB51BA">
        <w:rPr>
          <w:rStyle w:val="Heading1Char"/>
          <w:rFonts w:ascii="Sylfaen" w:hAnsi="Sylfaen" w:cs="Calibri"/>
          <w:b w:val="0"/>
          <w:sz w:val="21"/>
          <w:szCs w:val="21"/>
          <w:lang w:val="ka-GE"/>
        </w:rPr>
        <w:softHyphen/>
        <w:t>ტ</w:t>
      </w:r>
      <w:r w:rsidRPr="00DB51BA">
        <w:rPr>
          <w:rStyle w:val="Heading1Char"/>
          <w:rFonts w:ascii="Sylfaen" w:hAnsi="Sylfaen" w:cs="Calibri"/>
          <w:b w:val="0"/>
          <w:sz w:val="21"/>
          <w:szCs w:val="21"/>
          <w:lang w:val="ka-GE"/>
        </w:rPr>
        <w:softHyphen/>
        <w:t>ა</w:t>
      </w:r>
      <w:r w:rsidRPr="00DB51BA">
        <w:rPr>
          <w:rStyle w:val="Heading1Char"/>
          <w:rFonts w:ascii="Sylfaen" w:hAnsi="Sylfaen" w:cs="Calibri"/>
          <w:b w:val="0"/>
          <w:sz w:val="21"/>
          <w:szCs w:val="21"/>
          <w:lang w:val="ka-GE"/>
        </w:rPr>
        <w:softHyphen/>
        <w:t>თა მო</w:t>
      </w:r>
      <w:r w:rsidRPr="00DB51BA">
        <w:rPr>
          <w:rStyle w:val="Heading1Char"/>
          <w:rFonts w:ascii="Sylfaen" w:hAnsi="Sylfaen" w:cs="Calibri"/>
          <w:b w:val="0"/>
          <w:sz w:val="21"/>
          <w:szCs w:val="21"/>
          <w:lang w:val="ka-GE"/>
        </w:rPr>
        <w:softHyphen/>
        <w:t>ცი</w:t>
      </w:r>
      <w:r w:rsidRPr="00DB51BA">
        <w:rPr>
          <w:rStyle w:val="Heading1Char"/>
          <w:rFonts w:ascii="Sylfaen" w:hAnsi="Sylfaen" w:cs="Calibri"/>
          <w:b w:val="0"/>
          <w:sz w:val="21"/>
          <w:szCs w:val="21"/>
          <w:lang w:val="ka-GE"/>
        </w:rPr>
        <w:softHyphen/>
        <w:t>ქულმა, რო</w:t>
      </w:r>
      <w:r w:rsidRPr="00DB51BA">
        <w:rPr>
          <w:rStyle w:val="Heading1Char"/>
          <w:rFonts w:ascii="Sylfaen" w:hAnsi="Sylfaen" w:cs="Calibri"/>
          <w:b w:val="0"/>
          <w:sz w:val="21"/>
          <w:szCs w:val="21"/>
          <w:lang w:val="ka-GE"/>
        </w:rPr>
        <w:softHyphen/>
        <w:t>მელ</w:t>
      </w:r>
      <w:r w:rsidRPr="00DB51BA">
        <w:rPr>
          <w:rStyle w:val="Heading1Char"/>
          <w:rFonts w:ascii="Sylfaen" w:hAnsi="Sylfaen" w:cs="Calibri"/>
          <w:b w:val="0"/>
          <w:sz w:val="21"/>
          <w:szCs w:val="21"/>
          <w:lang w:val="ka-GE"/>
        </w:rPr>
        <w:softHyphen/>
        <w:t>მ</w:t>
      </w:r>
      <w:r w:rsidRPr="00DB51BA">
        <w:rPr>
          <w:rStyle w:val="Heading1Char"/>
          <w:rFonts w:ascii="Sylfaen" w:hAnsi="Sylfaen" w:cs="Calibri"/>
          <w:b w:val="0"/>
          <w:sz w:val="21"/>
          <w:szCs w:val="21"/>
          <w:lang w:val="ka-GE"/>
        </w:rPr>
        <w:softHyphen/>
        <w:t>აც სახა</w:t>
      </w:r>
      <w:r w:rsidRPr="00DB51BA">
        <w:rPr>
          <w:rStyle w:val="Heading1Char"/>
          <w:rFonts w:ascii="Sylfaen" w:hAnsi="Sylfaen" w:cs="Calibri"/>
          <w:b w:val="0"/>
          <w:sz w:val="21"/>
          <w:szCs w:val="21"/>
          <w:lang w:val="ka-GE"/>
        </w:rPr>
        <w:softHyphen/>
        <w:t>რე</w:t>
      </w:r>
      <w:r w:rsidRPr="00DB51BA">
        <w:rPr>
          <w:rStyle w:val="Heading1Char"/>
          <w:rFonts w:ascii="Sylfaen" w:hAnsi="Sylfaen" w:cs="Calibri"/>
          <w:b w:val="0"/>
          <w:sz w:val="21"/>
          <w:szCs w:val="21"/>
          <w:lang w:val="ka-GE"/>
        </w:rPr>
        <w:softHyphen/>
        <w:t>ბა იქა</w:t>
      </w:r>
      <w:r w:rsidRPr="00DB51BA">
        <w:rPr>
          <w:rStyle w:val="Heading1Char"/>
          <w:rFonts w:ascii="Sylfaen" w:hAnsi="Sylfaen" w:cs="Calibri"/>
          <w:b w:val="0"/>
          <w:sz w:val="21"/>
          <w:szCs w:val="21"/>
          <w:lang w:val="ka-GE"/>
        </w:rPr>
        <w:softHyphen/>
        <w:t>დ</w:t>
      </w:r>
      <w:r w:rsidRPr="00DB51BA">
        <w:rPr>
          <w:rStyle w:val="Heading1Char"/>
          <w:rFonts w:ascii="Sylfaen" w:hAnsi="Sylfaen" w:cs="Calibri"/>
          <w:b w:val="0"/>
          <w:sz w:val="21"/>
          <w:szCs w:val="21"/>
          <w:lang w:val="ka-GE"/>
        </w:rPr>
        <w:softHyphen/>
        <w:t>ა</w:t>
      </w:r>
      <w:r w:rsidRPr="00DB51BA">
        <w:rPr>
          <w:rStyle w:val="Heading1Char"/>
          <w:rFonts w:ascii="Sylfaen" w:hAnsi="Sylfaen" w:cs="Calibri"/>
          <w:b w:val="0"/>
          <w:sz w:val="21"/>
          <w:szCs w:val="21"/>
          <w:lang w:val="ka-GE"/>
        </w:rPr>
        <w:softHyphen/>
        <w:t>გა მე</w:t>
      </w:r>
      <w:r w:rsidRPr="00DB51BA">
        <w:rPr>
          <w:rStyle w:val="Heading1Char"/>
          <w:rFonts w:ascii="Sylfaen" w:hAnsi="Sylfaen" w:cs="Calibri"/>
          <w:b w:val="0"/>
          <w:sz w:val="21"/>
          <w:szCs w:val="21"/>
          <w:lang w:val="ka-GE"/>
        </w:rPr>
        <w:softHyphen/>
        <w:t>ო</w:t>
      </w:r>
      <w:r w:rsidRPr="00DB51BA">
        <w:rPr>
          <w:rStyle w:val="Heading1Char"/>
          <w:rFonts w:ascii="Sylfaen" w:hAnsi="Sylfaen" w:cs="Calibri"/>
          <w:b w:val="0"/>
          <w:sz w:val="21"/>
          <w:szCs w:val="21"/>
          <w:lang w:val="ka-GE"/>
        </w:rPr>
        <w:softHyphen/>
        <w:t>რე ეთიოპ</w:t>
      </w:r>
      <w:r w:rsidRPr="00DB51BA">
        <w:rPr>
          <w:rStyle w:val="Heading1Char"/>
          <w:rFonts w:ascii="Sylfaen" w:hAnsi="Sylfaen" w:cs="Calibri"/>
          <w:b w:val="0"/>
          <w:sz w:val="21"/>
          <w:szCs w:val="21"/>
          <w:lang w:val="ka-GE"/>
        </w:rPr>
        <w:softHyphen/>
        <w:t>ია</w:t>
      </w:r>
      <w:r w:rsidRPr="00DB51BA">
        <w:rPr>
          <w:rStyle w:val="Heading1Char"/>
          <w:rFonts w:ascii="Sylfaen" w:hAnsi="Sylfaen" w:cs="Calibri"/>
          <w:b w:val="0"/>
          <w:sz w:val="21"/>
          <w:szCs w:val="21"/>
          <w:lang w:val="ka-GE"/>
        </w:rPr>
        <w:softHyphen/>
        <w:t>ში (კო</w:t>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t>ლ</w:t>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t>ხეთ</w:t>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t>ში), აფ</w:t>
      </w:r>
      <w:r w:rsidRPr="00DB51BA">
        <w:rPr>
          <w:rStyle w:val="Heading1Char"/>
          <w:rFonts w:ascii="Sylfaen" w:hAnsi="Sylfaen" w:cs="Calibri"/>
          <w:b w:val="0"/>
          <w:sz w:val="21"/>
          <w:szCs w:val="21"/>
          <w:lang w:val="ka-GE"/>
        </w:rPr>
        <w:softHyphen/>
        <w:t>ს</w:t>
      </w:r>
      <w:r w:rsidRPr="00DB51BA">
        <w:rPr>
          <w:rStyle w:val="Heading1Char"/>
          <w:rFonts w:ascii="Sylfaen" w:hAnsi="Sylfaen" w:cs="Calibri"/>
          <w:b w:val="0"/>
          <w:sz w:val="21"/>
          <w:szCs w:val="21"/>
          <w:lang w:val="ka-GE"/>
        </w:rPr>
        <w:softHyphen/>
        <w:t>ა</w:t>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t>რ</w:t>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t>ო</w:t>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t>ს</w:t>
      </w:r>
      <w:r w:rsidRPr="00DB51BA">
        <w:rPr>
          <w:rStyle w:val="Heading1Char"/>
          <w:rFonts w:ascii="Sylfaen" w:hAnsi="Sylfaen" w:cs="Calibri"/>
          <w:b w:val="0"/>
          <w:sz w:val="21"/>
          <w:szCs w:val="21"/>
          <w:lang w:val="ka-GE"/>
        </w:rPr>
        <w:softHyphen/>
        <w:t>ში გარდაიცვალა და იქვეა დაკ</w:t>
      </w:r>
      <w:r w:rsidRPr="00DB51BA">
        <w:rPr>
          <w:rStyle w:val="Heading1Char"/>
          <w:rFonts w:ascii="Sylfaen" w:hAnsi="Sylfaen" w:cs="Calibri"/>
          <w:b w:val="0"/>
          <w:sz w:val="21"/>
          <w:szCs w:val="21"/>
          <w:lang w:val="ka-GE"/>
        </w:rPr>
        <w:softHyphen/>
        <w:t>რ</w:t>
      </w:r>
      <w:r w:rsidRPr="00DB51BA">
        <w:rPr>
          <w:rStyle w:val="Heading1Char"/>
          <w:rFonts w:ascii="Sylfaen" w:hAnsi="Sylfaen" w:cs="Calibri"/>
          <w:b w:val="0"/>
          <w:sz w:val="21"/>
          <w:szCs w:val="21"/>
          <w:lang w:val="ka-GE"/>
        </w:rPr>
        <w:softHyphen/>
        <w:t>ძ</w:t>
      </w:r>
      <w:r w:rsidRPr="00DB51BA">
        <w:rPr>
          <w:rStyle w:val="Heading1Char"/>
          <w:rFonts w:ascii="Sylfaen" w:hAnsi="Sylfaen" w:cs="Calibri"/>
          <w:b w:val="0"/>
          <w:sz w:val="21"/>
          <w:szCs w:val="21"/>
          <w:lang w:val="ka-GE"/>
        </w:rPr>
        <w:softHyphen/>
        <w:t>ა</w:t>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t>ლ</w:t>
      </w:r>
      <w:r w:rsidRPr="00DB51BA">
        <w:rPr>
          <w:rStyle w:val="Heading1Char"/>
          <w:rFonts w:ascii="Sylfaen" w:hAnsi="Sylfaen" w:cs="Calibri"/>
          <w:b w:val="0"/>
          <w:sz w:val="21"/>
          <w:szCs w:val="21"/>
          <w:lang w:val="ka-GE"/>
        </w:rPr>
        <w:softHyphen/>
        <w:t>უ</w:t>
      </w:r>
      <w:r w:rsidRPr="00DB51BA">
        <w:rPr>
          <w:rStyle w:val="Heading1Char"/>
          <w:rFonts w:ascii="Sylfaen" w:hAnsi="Sylfaen" w:cs="Calibri"/>
          <w:b w:val="0"/>
          <w:sz w:val="21"/>
          <w:szCs w:val="21"/>
          <w:lang w:val="ka-GE"/>
        </w:rPr>
        <w:softHyphen/>
        <w:t>ლი. მა</w:t>
      </w:r>
      <w:r w:rsidRPr="00DB51BA">
        <w:rPr>
          <w:rStyle w:val="Heading1Char"/>
          <w:rFonts w:ascii="Sylfaen" w:hAnsi="Sylfaen" w:cs="Calibri"/>
          <w:b w:val="0"/>
          <w:sz w:val="21"/>
          <w:szCs w:val="21"/>
          <w:lang w:val="ka-GE"/>
        </w:rPr>
        <w:softHyphen/>
        <w:t>ტათ</w:t>
      </w:r>
      <w:r w:rsidRPr="00DB51BA">
        <w:rPr>
          <w:rStyle w:val="Heading1Char"/>
          <w:rFonts w:ascii="Sylfaen" w:hAnsi="Sylfaen" w:cs="Calibri"/>
          <w:b w:val="0"/>
          <w:sz w:val="21"/>
          <w:szCs w:val="21"/>
          <w:lang w:val="ka-GE"/>
        </w:rPr>
        <w:softHyphen/>
        <w:t>ას დაკ</w:t>
      </w:r>
      <w:r w:rsidRPr="00DB51BA">
        <w:rPr>
          <w:rStyle w:val="Heading1Char"/>
          <w:rFonts w:ascii="Sylfaen" w:hAnsi="Sylfaen" w:cs="Calibri"/>
          <w:b w:val="0"/>
          <w:sz w:val="21"/>
          <w:szCs w:val="21"/>
          <w:lang w:val="ka-GE"/>
        </w:rPr>
        <w:softHyphen/>
        <w:t>რძა</w:t>
      </w:r>
      <w:r w:rsidRPr="00DB51BA">
        <w:rPr>
          <w:rStyle w:val="Heading1Char"/>
          <w:rFonts w:ascii="Sylfaen" w:hAnsi="Sylfaen" w:cs="Calibri"/>
          <w:b w:val="0"/>
          <w:sz w:val="21"/>
          <w:szCs w:val="21"/>
          <w:lang w:val="ka-GE"/>
        </w:rPr>
        <w:softHyphen/>
        <w:t>ლ</w:t>
      </w:r>
      <w:r w:rsidRPr="00DB51BA">
        <w:rPr>
          <w:rStyle w:val="Heading1Char"/>
          <w:rFonts w:ascii="Sylfaen" w:hAnsi="Sylfaen" w:cs="Calibri"/>
          <w:b w:val="0"/>
          <w:sz w:val="21"/>
          <w:szCs w:val="21"/>
          <w:lang w:val="ka-GE"/>
        </w:rPr>
        <w:softHyphen/>
        <w:t>ვ</w:t>
      </w:r>
      <w:r w:rsidRPr="00DB51BA">
        <w:rPr>
          <w:rStyle w:val="Heading1Char"/>
          <w:rFonts w:ascii="Sylfaen" w:hAnsi="Sylfaen" w:cs="Calibri"/>
          <w:b w:val="0"/>
          <w:sz w:val="21"/>
          <w:szCs w:val="21"/>
          <w:lang w:val="ka-GE"/>
        </w:rPr>
        <w:softHyphen/>
        <w:t>ის ადგი</w:t>
      </w:r>
      <w:r w:rsidRPr="00DB51BA">
        <w:rPr>
          <w:rStyle w:val="Heading1Char"/>
          <w:rFonts w:ascii="Sylfaen" w:hAnsi="Sylfaen" w:cs="Calibri"/>
          <w:b w:val="0"/>
          <w:sz w:val="21"/>
          <w:szCs w:val="21"/>
          <w:lang w:val="ka-GE"/>
        </w:rPr>
        <w:softHyphen/>
        <w:t>ლ</w:t>
      </w:r>
      <w:r w:rsidRPr="00DB51BA">
        <w:rPr>
          <w:rStyle w:val="Heading1Char"/>
          <w:rFonts w:ascii="Sylfaen" w:hAnsi="Sylfaen" w:cs="Calibri"/>
          <w:b w:val="0"/>
          <w:sz w:val="21"/>
          <w:szCs w:val="21"/>
          <w:lang w:val="ka-GE"/>
        </w:rPr>
        <w:softHyphen/>
        <w:t>ად აფ</w:t>
      </w:r>
      <w:r w:rsidRPr="00DB51BA">
        <w:rPr>
          <w:rStyle w:val="Heading1Char"/>
          <w:rFonts w:ascii="Sylfaen" w:hAnsi="Sylfaen" w:cs="Calibri"/>
          <w:b w:val="0"/>
          <w:sz w:val="21"/>
          <w:szCs w:val="21"/>
          <w:lang w:val="ka-GE"/>
        </w:rPr>
        <w:softHyphen/>
        <w:t>ს</w:t>
      </w:r>
      <w:r w:rsidRPr="00DB51BA">
        <w:rPr>
          <w:rStyle w:val="Heading1Char"/>
          <w:rFonts w:ascii="Sylfaen" w:hAnsi="Sylfaen" w:cs="Calibri"/>
          <w:b w:val="0"/>
          <w:sz w:val="21"/>
          <w:szCs w:val="21"/>
          <w:lang w:val="ka-GE"/>
        </w:rPr>
        <w:softHyphen/>
        <w:t>ა</w:t>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t>რ</w:t>
      </w:r>
      <w:r w:rsidRPr="00DB51BA">
        <w:rPr>
          <w:rStyle w:val="Heading1Char"/>
          <w:rFonts w:ascii="Sylfaen" w:hAnsi="Sylfaen" w:cs="Calibri"/>
          <w:b w:val="0"/>
          <w:sz w:val="21"/>
          <w:szCs w:val="21"/>
          <w:lang w:val="ka-GE"/>
        </w:rPr>
        <w:softHyphen/>
      </w:r>
      <w:r w:rsidRPr="00DB51BA">
        <w:rPr>
          <w:rStyle w:val="Heading1Char"/>
          <w:rFonts w:ascii="Sylfaen" w:hAnsi="Sylfaen" w:cs="Calibri"/>
          <w:b w:val="0"/>
          <w:sz w:val="21"/>
          <w:szCs w:val="21"/>
          <w:lang w:val="ka-GE"/>
        </w:rPr>
        <w:softHyphen/>
        <w:t>ო</w:t>
      </w:r>
      <w:r w:rsidRPr="00DB51BA">
        <w:rPr>
          <w:rStyle w:val="Heading1Char"/>
          <w:rFonts w:ascii="Sylfaen" w:hAnsi="Sylfaen" w:cs="Calibri"/>
          <w:b w:val="0"/>
          <w:sz w:val="21"/>
          <w:szCs w:val="21"/>
          <w:lang w:val="ka-GE"/>
        </w:rPr>
        <w:softHyphen/>
        <w:t>სი მითითებულია „ქართლის ცხოვრე</w:t>
      </w:r>
      <w:r w:rsidRPr="00DB51BA">
        <w:rPr>
          <w:rStyle w:val="Heading1Char"/>
          <w:rFonts w:ascii="Sylfaen" w:hAnsi="Sylfaen" w:cs="Calibri"/>
          <w:b w:val="0"/>
          <w:sz w:val="21"/>
          <w:szCs w:val="21"/>
          <w:lang w:val="ka-GE"/>
        </w:rPr>
        <w:softHyphen/>
        <w:t>ბა</w:t>
      </w:r>
      <w:r w:rsidRPr="00DB51BA">
        <w:rPr>
          <w:rStyle w:val="Heading1Char"/>
          <w:rFonts w:ascii="Sylfaen" w:hAnsi="Sylfaen" w:cs="Calibri"/>
          <w:b w:val="0"/>
          <w:sz w:val="21"/>
          <w:szCs w:val="21"/>
          <w:lang w:val="ka-GE"/>
        </w:rPr>
        <w:softHyphen/>
        <w:t>შიც“.</w:t>
      </w:r>
      <w:r w:rsidRPr="00DB51BA">
        <w:rPr>
          <w:rFonts w:ascii="Sylfaen" w:hAnsi="Sylfaen" w:cs="Calibri"/>
          <w:sz w:val="21"/>
          <w:szCs w:val="21"/>
          <w:shd w:val="clear" w:color="auto" w:fill="FDFBF4"/>
          <w:lang w:val="ka-GE"/>
        </w:rPr>
        <w:t xml:space="preserve"> </w:t>
      </w:r>
    </w:p>
    <w:p w14:paraId="00C530DD" w14:textId="77777777" w:rsidR="00BA4EB3" w:rsidRPr="00DB51BA" w:rsidRDefault="00BA4EB3" w:rsidP="00BA4EB3">
      <w:pPr>
        <w:pStyle w:val="FootnoteText"/>
        <w:spacing w:line="276" w:lineRule="auto"/>
        <w:ind w:firstLine="426"/>
        <w:contextualSpacing/>
        <w:jc w:val="both"/>
        <w:rPr>
          <w:rFonts w:ascii="Sylfaen" w:hAnsi="Sylfaen" w:cs="Calibri"/>
          <w:sz w:val="21"/>
          <w:szCs w:val="21"/>
          <w:lang w:val="ka-GE"/>
        </w:rPr>
      </w:pPr>
      <w:r w:rsidRPr="00DB51BA">
        <w:rPr>
          <w:rFonts w:ascii="Sylfaen" w:hAnsi="Sylfaen" w:cs="Calibri"/>
          <w:sz w:val="21"/>
          <w:szCs w:val="21"/>
          <w:lang w:val="ka-GE"/>
        </w:rPr>
        <w:t xml:space="preserve"> როგორც აღვნიშნეთ, მიუხედავად დასავლეთ საქართველოს ფაქ</w:t>
      </w:r>
      <w:r w:rsidRPr="00DB51BA">
        <w:rPr>
          <w:rFonts w:ascii="Sylfaen" w:hAnsi="Sylfaen" w:cs="Calibri"/>
          <w:sz w:val="21"/>
          <w:szCs w:val="21"/>
          <w:lang w:val="ka-GE"/>
        </w:rPr>
        <w:softHyphen/>
        <w:t>ტი</w:t>
      </w:r>
      <w:r w:rsidRPr="00DB51BA">
        <w:rPr>
          <w:rFonts w:ascii="Sylfaen" w:hAnsi="Sylfaen" w:cs="Calibri"/>
          <w:sz w:val="21"/>
          <w:szCs w:val="21"/>
          <w:lang w:val="ka-GE"/>
        </w:rPr>
        <w:softHyphen/>
        <w:t>ური და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ოუ</w:t>
      </w:r>
      <w:r w:rsidRPr="00DB51BA">
        <w:rPr>
          <w:rFonts w:ascii="Sylfaen" w:hAnsi="Sylfaen" w:cs="Calibri"/>
          <w:sz w:val="21"/>
          <w:szCs w:val="21"/>
          <w:lang w:val="ka-GE"/>
        </w:rPr>
        <w:softHyphen/>
        <w:t>კ</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t>ებლობისა, ბიზანტია მაინც ინარჩუნებდა ლაზი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ის ძირითად ნაწილზე თავ</w:t>
      </w:r>
      <w:r w:rsidRPr="00DB51BA">
        <w:rPr>
          <w:rFonts w:ascii="Sylfaen" w:hAnsi="Sylfaen" w:cs="Calibri"/>
          <w:sz w:val="21"/>
          <w:szCs w:val="21"/>
          <w:lang w:val="ka-GE"/>
        </w:rPr>
        <w:softHyphen/>
        <w:t>ი</w:t>
      </w:r>
      <w:r w:rsidRPr="00DB51BA">
        <w:rPr>
          <w:rFonts w:ascii="Sylfaen" w:hAnsi="Sylfaen" w:cs="Calibri"/>
          <w:sz w:val="21"/>
          <w:szCs w:val="21"/>
          <w:lang w:val="ka-GE"/>
        </w:rPr>
        <w:softHyphen/>
        <w:t>სი გავ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t>ნის ბერკეტებს და ახ.წ. VI საუკუ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დან, როდესაც ჩამოყალიბდა უფრო სტა</w:t>
      </w:r>
      <w:r w:rsidRPr="00DB51BA">
        <w:rPr>
          <w:rFonts w:ascii="Sylfaen" w:hAnsi="Sylfaen" w:cs="Calibri"/>
          <w:sz w:val="21"/>
          <w:szCs w:val="21"/>
          <w:lang w:val="ka-GE"/>
        </w:rPr>
        <w:softHyphen/>
        <w:t>ბი</w:t>
      </w:r>
      <w:r w:rsidRPr="00DB51BA">
        <w:rPr>
          <w:rFonts w:ascii="Sylfaen" w:hAnsi="Sylfaen" w:cs="Calibri"/>
          <w:sz w:val="21"/>
          <w:szCs w:val="21"/>
          <w:lang w:val="ka-GE"/>
        </w:rPr>
        <w:softHyphen/>
        <w:t>ლუ</w:t>
      </w:r>
      <w:r w:rsidRPr="00DB51BA">
        <w:rPr>
          <w:rFonts w:ascii="Sylfaen" w:hAnsi="Sylfaen" w:cs="Calibri"/>
          <w:sz w:val="21"/>
          <w:szCs w:val="21"/>
          <w:lang w:val="ka-GE"/>
        </w:rPr>
        <w:softHyphen/>
        <w:t>რი სა</w:t>
      </w:r>
      <w:r w:rsidRPr="00DB51BA">
        <w:rPr>
          <w:rFonts w:ascii="Sylfaen" w:hAnsi="Sylfaen" w:cs="Calibri"/>
          <w:sz w:val="21"/>
          <w:szCs w:val="21"/>
          <w:lang w:val="ka-GE"/>
        </w:rPr>
        <w:softHyphen/>
        <w:t>შინაო და საგარეო პი</w:t>
      </w:r>
      <w:r w:rsidRPr="00DB51BA">
        <w:rPr>
          <w:rFonts w:ascii="Sylfaen" w:hAnsi="Sylfaen" w:cs="Calibri"/>
          <w:sz w:val="21"/>
          <w:szCs w:val="21"/>
          <w:lang w:val="ka-GE"/>
        </w:rPr>
        <w:softHyphen/>
        <w:t>რ</w:t>
      </w:r>
      <w:r w:rsidRPr="00DB51BA">
        <w:rPr>
          <w:rFonts w:ascii="Sylfaen" w:hAnsi="Sylfaen" w:cs="Calibri"/>
          <w:sz w:val="21"/>
          <w:szCs w:val="21"/>
          <w:lang w:val="ka-GE"/>
        </w:rPr>
        <w:softHyphen/>
        <w:t>ობები, კიდევ უფრო გააძლიერა თავისი ექს</w:t>
      </w:r>
      <w:r w:rsidRPr="00DB51BA">
        <w:rPr>
          <w:rFonts w:ascii="Sylfaen" w:hAnsi="Sylfaen" w:cs="Calibri"/>
          <w:sz w:val="21"/>
          <w:szCs w:val="21"/>
          <w:lang w:val="ka-GE"/>
        </w:rPr>
        <w:softHyphen/>
        <w:t>პ</w:t>
      </w:r>
      <w:r w:rsidRPr="00DB51BA">
        <w:rPr>
          <w:rFonts w:ascii="Sylfaen" w:hAnsi="Sylfaen" w:cs="Calibri"/>
          <w:sz w:val="21"/>
          <w:szCs w:val="21"/>
          <w:lang w:val="ka-GE"/>
        </w:rPr>
        <w:softHyphen/>
        <w:t>ან</w:t>
      </w:r>
      <w:r w:rsidRPr="00DB51BA">
        <w:rPr>
          <w:rFonts w:ascii="Sylfaen" w:hAnsi="Sylfaen" w:cs="Calibri"/>
          <w:sz w:val="21"/>
          <w:szCs w:val="21"/>
          <w:lang w:val="ka-GE"/>
        </w:rPr>
        <w:softHyphen/>
        <w:t>სიური პო</w:t>
      </w:r>
      <w:r w:rsidRPr="00DB51BA">
        <w:rPr>
          <w:rFonts w:ascii="Sylfaen" w:hAnsi="Sylfaen" w:cs="Calibri"/>
          <w:sz w:val="21"/>
          <w:szCs w:val="21"/>
          <w:lang w:val="ka-GE"/>
        </w:rPr>
        <w:softHyphen/>
        <w:t>ლ</w:t>
      </w:r>
      <w:r w:rsidRPr="00DB51BA">
        <w:rPr>
          <w:rFonts w:ascii="Sylfaen" w:hAnsi="Sylfaen" w:cs="Calibri"/>
          <w:sz w:val="21"/>
          <w:szCs w:val="21"/>
          <w:lang w:val="ka-GE"/>
        </w:rPr>
        <w:softHyphen/>
        <w:t>ი</w:t>
      </w:r>
      <w:r w:rsidRPr="00DB51BA">
        <w:rPr>
          <w:rFonts w:ascii="Sylfaen" w:hAnsi="Sylfaen" w:cs="Calibri"/>
          <w:sz w:val="21"/>
          <w:szCs w:val="21"/>
          <w:lang w:val="ka-GE"/>
        </w:rPr>
        <w:softHyphen/>
        <w:t>ტიკა (ხალვაში, 2005: 39), აა</w:t>
      </w:r>
      <w:r w:rsidRPr="00DB51BA">
        <w:rPr>
          <w:rFonts w:ascii="Sylfaen" w:hAnsi="Sylfaen" w:cs="Calibri"/>
          <w:sz w:val="21"/>
          <w:szCs w:val="21"/>
          <w:lang w:val="ka-GE"/>
        </w:rPr>
        <w:softHyphen/>
        <w:t>გო და შეაკეთა ზღვისპირა ზოლში განლაგებული საფ</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ტ</w:t>
      </w:r>
      <w:r w:rsidRPr="00DB51BA">
        <w:rPr>
          <w:rFonts w:ascii="Sylfaen" w:hAnsi="Sylfaen" w:cs="Calibri"/>
          <w:sz w:val="21"/>
          <w:szCs w:val="21"/>
          <w:lang w:val="ka-GE"/>
        </w:rPr>
        <w:softHyphen/>
        <w:t>ი</w:t>
      </w:r>
      <w:r w:rsidRPr="00DB51BA">
        <w:rPr>
          <w:rFonts w:ascii="Sylfaen" w:hAnsi="Sylfaen" w:cs="Calibri"/>
          <w:sz w:val="21"/>
          <w:szCs w:val="21"/>
          <w:lang w:val="ka-GE"/>
        </w:rPr>
        <w:softHyphen/>
        <w:t>ფიკა</w:t>
      </w:r>
      <w:r w:rsidRPr="00DB51BA">
        <w:rPr>
          <w:rFonts w:ascii="Sylfaen" w:hAnsi="Sylfaen" w:cs="Calibri"/>
          <w:sz w:val="21"/>
          <w:szCs w:val="21"/>
          <w:lang w:val="ka-GE"/>
        </w:rPr>
        <w:softHyphen/>
        <w:t>ციო ნა</w:t>
      </w:r>
      <w:r w:rsidRPr="00DB51BA">
        <w:rPr>
          <w:rFonts w:ascii="Sylfaen" w:hAnsi="Sylfaen" w:cs="Calibri"/>
          <w:sz w:val="21"/>
          <w:szCs w:val="21"/>
          <w:lang w:val="ka-GE"/>
        </w:rPr>
        <w:softHyphen/>
      </w:r>
      <w:r w:rsidRPr="00DB51BA">
        <w:rPr>
          <w:rFonts w:ascii="Sylfaen" w:hAnsi="Sylfaen" w:cs="Calibri"/>
          <w:sz w:val="21"/>
          <w:szCs w:val="21"/>
          <w:lang w:val="ka-GE"/>
        </w:rPr>
        <w:softHyphen/>
        <w:t>გ</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ბობე</w:t>
      </w:r>
      <w:r w:rsidRPr="00DB51BA">
        <w:rPr>
          <w:rFonts w:ascii="Sylfaen" w:hAnsi="Sylfaen" w:cs="Calibri"/>
          <w:sz w:val="21"/>
          <w:szCs w:val="21"/>
          <w:lang w:val="ka-GE"/>
        </w:rPr>
        <w:softHyphen/>
        <w:t>ბი თუ ქალაქები. ლა</w:t>
      </w:r>
      <w:r w:rsidRPr="00DB51BA">
        <w:rPr>
          <w:rFonts w:ascii="Sylfaen" w:hAnsi="Sylfaen" w:cs="Calibri"/>
          <w:sz w:val="21"/>
          <w:szCs w:val="21"/>
          <w:lang w:val="ka-GE"/>
        </w:rPr>
        <w:softHyphen/>
        <w:t>ზ</w:t>
      </w:r>
      <w:r w:rsidRPr="00DB51BA">
        <w:rPr>
          <w:rFonts w:ascii="Sylfaen" w:hAnsi="Sylfaen" w:cs="Calibri"/>
          <w:sz w:val="21"/>
          <w:szCs w:val="21"/>
          <w:lang w:val="ka-GE"/>
        </w:rPr>
        <w:softHyphen/>
        <w:t>ეთში დაბ</w:t>
      </w:r>
      <w:r w:rsidRPr="00DB51BA">
        <w:rPr>
          <w:rFonts w:ascii="Sylfaen" w:hAnsi="Sylfaen" w:cs="Calibri"/>
          <w:sz w:val="21"/>
          <w:szCs w:val="21"/>
          <w:lang w:val="ka-GE"/>
        </w:rPr>
        <w:softHyphen/>
        <w:t>რ</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t>ნე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ულ ბი</w:t>
      </w:r>
      <w:r w:rsidRPr="00DB51BA">
        <w:rPr>
          <w:rFonts w:ascii="Sylfaen" w:hAnsi="Sylfaen" w:cs="Calibri"/>
          <w:sz w:val="21"/>
          <w:szCs w:val="21"/>
          <w:lang w:val="ka-GE"/>
        </w:rPr>
        <w:softHyphen/>
        <w:t>ზ</w:t>
      </w:r>
      <w:r w:rsidRPr="00DB51BA">
        <w:rPr>
          <w:rFonts w:ascii="Sylfaen" w:hAnsi="Sylfaen" w:cs="Calibri"/>
          <w:sz w:val="21"/>
          <w:szCs w:val="21"/>
          <w:lang w:val="ka-GE"/>
        </w:rPr>
        <w:softHyphen/>
        <w:t>ან</w:t>
      </w:r>
      <w:r w:rsidRPr="00DB51BA">
        <w:rPr>
          <w:rFonts w:ascii="Sylfaen" w:hAnsi="Sylfaen" w:cs="Calibri"/>
          <w:sz w:val="21"/>
          <w:szCs w:val="21"/>
          <w:lang w:val="ka-GE"/>
        </w:rPr>
        <w:softHyphen/>
        <w:t>ტიე</w:t>
      </w:r>
      <w:r w:rsidRPr="00DB51BA">
        <w:rPr>
          <w:rFonts w:ascii="Sylfaen" w:hAnsi="Sylfaen" w:cs="Calibri"/>
          <w:sz w:val="21"/>
          <w:szCs w:val="21"/>
          <w:lang w:val="ka-GE"/>
        </w:rPr>
        <w:softHyphen/>
        <w:t>ლებს აფ</w:t>
      </w:r>
      <w:r w:rsidRPr="00DB51BA">
        <w:rPr>
          <w:rFonts w:ascii="Sylfaen" w:hAnsi="Sylfaen" w:cs="Calibri"/>
          <w:sz w:val="21"/>
          <w:szCs w:val="21"/>
          <w:lang w:val="ka-GE"/>
        </w:rPr>
        <w:softHyphen/>
        <w:t>საროსი გაპარ</w:t>
      </w:r>
      <w:r w:rsidRPr="00DB51BA">
        <w:rPr>
          <w:rFonts w:ascii="Sylfaen" w:hAnsi="Sylfaen" w:cs="Calibri"/>
          <w:sz w:val="21"/>
          <w:szCs w:val="21"/>
          <w:lang w:val="ka-GE"/>
        </w:rPr>
        <w:softHyphen/>
        <w:t>ტ</w:t>
      </w:r>
      <w:r w:rsidRPr="00DB51BA">
        <w:rPr>
          <w:rFonts w:ascii="Sylfaen" w:hAnsi="Sylfaen" w:cs="Calibri"/>
          <w:sz w:val="21"/>
          <w:szCs w:val="21"/>
          <w:lang w:val="ka-GE"/>
        </w:rPr>
        <w:softHyphen/>
        <w:t>ახებული დახვ</w:t>
      </w:r>
      <w:r w:rsidRPr="00DB51BA">
        <w:rPr>
          <w:rFonts w:ascii="Sylfaen" w:hAnsi="Sylfaen" w:cs="Calibri"/>
          <w:sz w:val="21"/>
          <w:szCs w:val="21"/>
          <w:lang w:val="ka-GE"/>
        </w:rPr>
        <w:softHyphen/>
        <w:t>დ</w:t>
      </w:r>
      <w:r w:rsidRPr="00DB51BA">
        <w:rPr>
          <w:rFonts w:ascii="Sylfaen" w:hAnsi="Sylfaen" w:cs="Calibri"/>
          <w:sz w:val="21"/>
          <w:szCs w:val="21"/>
          <w:lang w:val="ka-GE"/>
        </w:rPr>
        <w:softHyphen/>
        <w:t>ათ.</w:t>
      </w:r>
      <w:r w:rsidRPr="00DB51BA">
        <w:rPr>
          <w:rStyle w:val="FootnoteReference"/>
          <w:rFonts w:ascii="Sylfaen" w:hAnsi="Sylfaen" w:cs="Calibri"/>
          <w:sz w:val="21"/>
          <w:szCs w:val="21"/>
          <w:lang w:val="ka-GE"/>
        </w:rPr>
        <w:footnoteReference w:id="17"/>
      </w:r>
      <w:r w:rsidRPr="00DB51BA">
        <w:rPr>
          <w:rFonts w:ascii="Sylfaen" w:hAnsi="Sylfaen" w:cs="Calibri"/>
          <w:sz w:val="21"/>
          <w:szCs w:val="21"/>
          <w:lang w:val="ka-GE"/>
        </w:rPr>
        <w:t xml:space="preserve"> როგ</w:t>
      </w:r>
      <w:r w:rsidRPr="00DB51BA">
        <w:rPr>
          <w:rFonts w:ascii="Sylfaen" w:hAnsi="Sylfaen" w:cs="Calibri"/>
          <w:sz w:val="21"/>
          <w:szCs w:val="21"/>
          <w:lang w:val="ka-GE"/>
        </w:rPr>
        <w:softHyphen/>
        <w:t>ორც ჩანს, არც ლაზ</w:t>
      </w:r>
      <w:r w:rsidRPr="00DB51BA">
        <w:rPr>
          <w:rFonts w:ascii="Sylfaen" w:hAnsi="Sylfaen" w:cs="Calibri"/>
          <w:sz w:val="21"/>
          <w:szCs w:val="21"/>
          <w:lang w:val="ka-GE"/>
        </w:rPr>
        <w:softHyphen/>
        <w:t>იკის მმა</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თველი წრეე</w:t>
      </w:r>
      <w:r w:rsidRPr="00DB51BA">
        <w:rPr>
          <w:rFonts w:ascii="Sylfaen" w:hAnsi="Sylfaen" w:cs="Calibri"/>
          <w:sz w:val="21"/>
          <w:szCs w:val="21"/>
          <w:lang w:val="ka-GE"/>
        </w:rPr>
        <w:softHyphen/>
        <w:t>ბი იყვნენ და</w:t>
      </w:r>
      <w:r w:rsidRPr="00DB51BA">
        <w:rPr>
          <w:rFonts w:ascii="Sylfaen" w:hAnsi="Sylfaen" w:cs="Calibri"/>
          <w:sz w:val="21"/>
          <w:szCs w:val="21"/>
          <w:lang w:val="ka-GE"/>
        </w:rPr>
        <w:softHyphen/>
        <w:t>ინ</w:t>
      </w:r>
      <w:r w:rsidRPr="00DB51BA">
        <w:rPr>
          <w:rFonts w:ascii="Sylfaen" w:hAnsi="Sylfaen" w:cs="Calibri"/>
          <w:sz w:val="21"/>
          <w:szCs w:val="21"/>
          <w:lang w:val="ka-GE"/>
        </w:rPr>
        <w:softHyphen/>
        <w:t>ტე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სებული საზღ</w:t>
      </w:r>
      <w:r w:rsidRPr="00DB51BA">
        <w:rPr>
          <w:rFonts w:ascii="Sylfaen" w:hAnsi="Sylfaen" w:cs="Calibri"/>
          <w:sz w:val="21"/>
          <w:szCs w:val="21"/>
          <w:lang w:val="ka-GE"/>
        </w:rPr>
        <w:softHyphen/>
        <w:t>ვაო კო</w:t>
      </w:r>
      <w:r w:rsidRPr="00DB51BA">
        <w:rPr>
          <w:rFonts w:ascii="Sylfaen" w:hAnsi="Sylfaen" w:cs="Calibri"/>
          <w:sz w:val="21"/>
          <w:szCs w:val="21"/>
          <w:lang w:val="ka-GE"/>
        </w:rPr>
        <w:softHyphen/>
        <w:t>მუ</w:t>
      </w:r>
      <w:r w:rsidRPr="00DB51BA">
        <w:rPr>
          <w:rFonts w:ascii="Sylfaen" w:hAnsi="Sylfaen" w:cs="Calibri"/>
          <w:sz w:val="21"/>
          <w:szCs w:val="21"/>
          <w:lang w:val="ka-GE"/>
        </w:rPr>
        <w:softHyphen/>
        <w:t>ნი</w:t>
      </w:r>
      <w:r w:rsidRPr="00DB51BA">
        <w:rPr>
          <w:rFonts w:ascii="Sylfaen" w:hAnsi="Sylfaen" w:cs="Calibri"/>
          <w:sz w:val="21"/>
          <w:szCs w:val="21"/>
          <w:lang w:val="ka-GE"/>
        </w:rPr>
        <w:softHyphen/>
        <w:t>კაციებით (კახიძე, ხალ</w:t>
      </w:r>
      <w:r w:rsidRPr="00DB51BA">
        <w:rPr>
          <w:rFonts w:ascii="Sylfaen" w:hAnsi="Sylfaen" w:cs="Calibri"/>
          <w:sz w:val="21"/>
          <w:szCs w:val="21"/>
          <w:lang w:val="ka-GE"/>
        </w:rPr>
        <w:softHyphen/>
        <w:t>ვა</w:t>
      </w:r>
      <w:r w:rsidRPr="00DB51BA">
        <w:rPr>
          <w:rFonts w:ascii="Sylfaen" w:hAnsi="Sylfaen" w:cs="Calibri"/>
          <w:sz w:val="21"/>
          <w:szCs w:val="21"/>
          <w:lang w:val="ka-GE"/>
        </w:rPr>
        <w:softHyphen/>
        <w:t>ში, 1998: 27), რითაც აიხ</w:t>
      </w:r>
      <w:r w:rsidRPr="00DB51BA">
        <w:rPr>
          <w:rFonts w:ascii="Sylfaen" w:hAnsi="Sylfaen" w:cs="Calibri"/>
          <w:sz w:val="21"/>
          <w:szCs w:val="21"/>
          <w:lang w:val="ka-GE"/>
        </w:rPr>
        <w:softHyphen/>
        <w:t>ს</w:t>
      </w:r>
      <w:r w:rsidRPr="00DB51BA">
        <w:rPr>
          <w:rFonts w:ascii="Sylfaen" w:hAnsi="Sylfaen" w:cs="Calibri"/>
          <w:sz w:val="21"/>
          <w:szCs w:val="21"/>
          <w:lang w:val="ka-GE"/>
        </w:rPr>
        <w:softHyphen/>
        <w:t>ნ</w:t>
      </w:r>
      <w:r w:rsidRPr="00DB51BA">
        <w:rPr>
          <w:rFonts w:ascii="Sylfaen" w:hAnsi="Sylfaen" w:cs="Calibri"/>
          <w:sz w:val="21"/>
          <w:szCs w:val="21"/>
          <w:lang w:val="ka-GE"/>
        </w:rPr>
        <w:softHyphen/>
        <w:t>ება ის ფა</w:t>
      </w:r>
      <w:r w:rsidRPr="00DB51BA">
        <w:rPr>
          <w:rFonts w:ascii="Sylfaen" w:hAnsi="Sylfaen" w:cs="Calibri"/>
          <w:sz w:val="21"/>
          <w:szCs w:val="21"/>
          <w:lang w:val="ka-GE"/>
        </w:rPr>
        <w:softHyphen/>
      </w:r>
      <w:r w:rsidRPr="00DB51BA">
        <w:rPr>
          <w:rFonts w:ascii="Sylfaen" w:hAnsi="Sylfaen" w:cs="Calibri"/>
          <w:sz w:val="21"/>
          <w:szCs w:val="21"/>
          <w:lang w:val="ka-GE"/>
        </w:rPr>
        <w:softHyphen/>
        <w:t>ქ</w:t>
      </w:r>
      <w:r w:rsidRPr="00DB51BA">
        <w:rPr>
          <w:rFonts w:ascii="Sylfaen" w:hAnsi="Sylfaen" w:cs="Calibri"/>
          <w:sz w:val="21"/>
          <w:szCs w:val="21"/>
          <w:lang w:val="ka-GE"/>
        </w:rPr>
        <w:softHyphen/>
        <w:t>ტი, რომ სტრა</w:t>
      </w:r>
      <w:r w:rsidRPr="00DB51BA">
        <w:rPr>
          <w:rFonts w:ascii="Sylfaen" w:hAnsi="Sylfaen" w:cs="Calibri"/>
          <w:sz w:val="21"/>
          <w:szCs w:val="21"/>
          <w:lang w:val="ka-GE"/>
        </w:rPr>
        <w:softHyphen/>
        <w:t>ტ</w:t>
      </w:r>
      <w:r w:rsidRPr="00DB51BA">
        <w:rPr>
          <w:rFonts w:ascii="Sylfaen" w:hAnsi="Sylfaen" w:cs="Calibri"/>
          <w:sz w:val="21"/>
          <w:szCs w:val="21"/>
          <w:lang w:val="ka-GE"/>
        </w:rPr>
        <w:softHyphen/>
        <w:t>ე</w:t>
      </w:r>
      <w:r w:rsidRPr="00DB51BA">
        <w:rPr>
          <w:rFonts w:ascii="Sylfaen" w:hAnsi="Sylfaen" w:cs="Calibri"/>
          <w:sz w:val="21"/>
          <w:szCs w:val="21"/>
          <w:lang w:val="ka-GE"/>
        </w:rPr>
        <w:softHyphen/>
        <w:t>გი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ლ</w:t>
      </w:r>
      <w:r w:rsidRPr="00DB51BA">
        <w:rPr>
          <w:rFonts w:ascii="Sylfaen" w:hAnsi="Sylfaen" w:cs="Calibri"/>
          <w:sz w:val="21"/>
          <w:szCs w:val="21"/>
          <w:lang w:val="ka-GE"/>
        </w:rPr>
        <w:softHyphen/>
        <w:t>ად მნიშვნე</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ო</w:t>
      </w:r>
      <w:r w:rsidRPr="00DB51BA">
        <w:rPr>
          <w:rFonts w:ascii="Sylfaen" w:hAnsi="Sylfaen" w:cs="Calibri"/>
          <w:sz w:val="21"/>
          <w:szCs w:val="21"/>
          <w:lang w:val="ka-GE"/>
        </w:rPr>
        <w:softHyphen/>
        <w:t>ვ</w:t>
      </w:r>
      <w:r w:rsidRPr="00DB51BA">
        <w:rPr>
          <w:rFonts w:ascii="Sylfaen" w:hAnsi="Sylfaen" w:cs="Calibri"/>
          <w:sz w:val="21"/>
          <w:szCs w:val="21"/>
          <w:lang w:val="ka-GE"/>
        </w:rPr>
        <w:softHyphen/>
        <w:t>ა</w:t>
      </w:r>
      <w:r w:rsidRPr="00DB51BA">
        <w:rPr>
          <w:rFonts w:ascii="Sylfaen" w:hAnsi="Sylfaen" w:cs="Calibri"/>
          <w:sz w:val="21"/>
          <w:szCs w:val="21"/>
          <w:lang w:val="ka-GE"/>
        </w:rPr>
        <w:softHyphen/>
        <w:t>ნი ციხე-სიმაგ</w:t>
      </w:r>
      <w:r w:rsidRPr="00DB51BA">
        <w:rPr>
          <w:rFonts w:ascii="Sylfaen" w:hAnsi="Sylfaen" w:cs="Calibri"/>
          <w:sz w:val="21"/>
          <w:szCs w:val="21"/>
          <w:lang w:val="ka-GE"/>
        </w:rPr>
        <w:softHyphen/>
        <w:t>რე ახ.წ. IV სა</w:t>
      </w:r>
      <w:r w:rsidRPr="00DB51BA">
        <w:rPr>
          <w:rFonts w:ascii="Sylfaen" w:hAnsi="Sylfaen" w:cs="Calibri"/>
          <w:sz w:val="21"/>
          <w:szCs w:val="21"/>
          <w:lang w:val="ka-GE"/>
        </w:rPr>
        <w:softHyphen/>
        <w:t>უ</w:t>
      </w:r>
      <w:r w:rsidRPr="00DB51BA">
        <w:rPr>
          <w:rFonts w:ascii="Sylfaen" w:hAnsi="Sylfaen" w:cs="Calibri"/>
          <w:sz w:val="21"/>
          <w:szCs w:val="21"/>
          <w:lang w:val="ka-GE"/>
        </w:rPr>
        <w:softHyphen/>
        <w:t>კუნის მე</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რე ნახევ</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დან ახ.წ. VI საუკუნის პი</w:t>
      </w:r>
      <w:r w:rsidRPr="00DB51BA">
        <w:rPr>
          <w:rFonts w:ascii="Sylfaen" w:hAnsi="Sylfaen" w:cs="Calibri"/>
          <w:sz w:val="21"/>
          <w:szCs w:val="21"/>
          <w:lang w:val="ka-GE"/>
        </w:rPr>
        <w:softHyphen/>
      </w:r>
      <w:r w:rsidRPr="00DB51BA">
        <w:rPr>
          <w:rFonts w:ascii="Sylfaen" w:hAnsi="Sylfaen" w:cs="Calibri"/>
          <w:sz w:val="21"/>
          <w:szCs w:val="21"/>
          <w:lang w:val="ka-GE"/>
        </w:rPr>
        <w:softHyphen/>
        <w:t>რ</w:t>
      </w:r>
      <w:r w:rsidRPr="00DB51BA">
        <w:rPr>
          <w:rFonts w:ascii="Sylfaen" w:hAnsi="Sylfaen" w:cs="Calibri"/>
          <w:sz w:val="21"/>
          <w:szCs w:val="21"/>
          <w:lang w:val="ka-GE"/>
        </w:rPr>
        <w:softHyphen/>
        <w:t>ვე</w:t>
      </w:r>
      <w:r w:rsidRPr="00DB51BA">
        <w:rPr>
          <w:rFonts w:ascii="Sylfaen" w:hAnsi="Sylfaen" w:cs="Calibri"/>
          <w:sz w:val="21"/>
          <w:szCs w:val="21"/>
          <w:lang w:val="ka-GE"/>
        </w:rPr>
        <w:softHyphen/>
        <w:t>ლი ნა</w:t>
      </w:r>
      <w:r w:rsidRPr="00DB51BA">
        <w:rPr>
          <w:rFonts w:ascii="Sylfaen" w:hAnsi="Sylfaen" w:cs="Calibri"/>
          <w:sz w:val="21"/>
          <w:szCs w:val="21"/>
          <w:lang w:val="ka-GE"/>
        </w:rPr>
        <w:softHyphen/>
      </w:r>
      <w:r w:rsidRPr="00DB51BA">
        <w:rPr>
          <w:rFonts w:ascii="Sylfaen" w:hAnsi="Sylfaen" w:cs="Calibri"/>
          <w:sz w:val="21"/>
          <w:szCs w:val="21"/>
          <w:lang w:val="ka-GE"/>
        </w:rPr>
        <w:softHyphen/>
        <w:t>ხ</w:t>
      </w:r>
      <w:r w:rsidRPr="00DB51BA">
        <w:rPr>
          <w:rFonts w:ascii="Sylfaen" w:hAnsi="Sylfaen" w:cs="Calibri"/>
          <w:sz w:val="21"/>
          <w:szCs w:val="21"/>
          <w:lang w:val="ka-GE"/>
        </w:rPr>
        <w:softHyphen/>
      </w:r>
      <w:r w:rsidRPr="00DB51BA">
        <w:rPr>
          <w:rFonts w:ascii="Sylfaen" w:hAnsi="Sylfaen" w:cs="Calibri"/>
          <w:sz w:val="21"/>
          <w:szCs w:val="21"/>
          <w:lang w:val="ka-GE"/>
        </w:rPr>
        <w:softHyphen/>
        <w:t>ევრის ჩათვლით, ფაქ</w:t>
      </w:r>
      <w:r w:rsidRPr="00DB51BA">
        <w:rPr>
          <w:rFonts w:ascii="Sylfaen" w:hAnsi="Sylfaen" w:cs="Calibri"/>
          <w:sz w:val="21"/>
          <w:szCs w:val="21"/>
          <w:lang w:val="ka-GE"/>
        </w:rPr>
        <w:softHyphen/>
        <w:t>ტიურ</w:t>
      </w:r>
      <w:r w:rsidRPr="00DB51BA">
        <w:rPr>
          <w:rFonts w:ascii="Sylfaen" w:hAnsi="Sylfaen" w:cs="Calibri"/>
          <w:sz w:val="21"/>
          <w:szCs w:val="21"/>
          <w:lang w:val="ka-GE"/>
        </w:rPr>
        <w:softHyphen/>
        <w:t>ად, მი</w:t>
      </w:r>
      <w:r w:rsidRPr="00DB51BA">
        <w:rPr>
          <w:rFonts w:ascii="Sylfaen" w:hAnsi="Sylfaen" w:cs="Calibri"/>
          <w:sz w:val="21"/>
          <w:szCs w:val="21"/>
          <w:lang w:val="ka-GE"/>
        </w:rPr>
        <w:softHyphen/>
        <w:t>ტ</w:t>
      </w:r>
      <w:r w:rsidRPr="00DB51BA">
        <w:rPr>
          <w:rFonts w:ascii="Sylfaen" w:hAnsi="Sylfaen" w:cs="Calibri"/>
          <w:sz w:val="21"/>
          <w:szCs w:val="21"/>
          <w:lang w:val="ka-GE"/>
        </w:rPr>
        <w:softHyphen/>
        <w:t>ო</w:t>
      </w:r>
      <w:r w:rsidRPr="00DB51BA">
        <w:rPr>
          <w:rFonts w:ascii="Sylfaen" w:hAnsi="Sylfaen" w:cs="Calibri"/>
          <w:sz w:val="21"/>
          <w:szCs w:val="21"/>
          <w:lang w:val="ka-GE"/>
        </w:rPr>
        <w:softHyphen/>
        <w:t>ვე</w:t>
      </w:r>
      <w:r w:rsidRPr="00DB51BA">
        <w:rPr>
          <w:rFonts w:ascii="Sylfaen" w:hAnsi="Sylfaen" w:cs="Calibri"/>
          <w:sz w:val="21"/>
          <w:szCs w:val="21"/>
          <w:lang w:val="ka-GE"/>
        </w:rPr>
        <w:softHyphen/>
        <w:t>ბუ</w:t>
      </w:r>
      <w:r w:rsidRPr="00DB51BA">
        <w:rPr>
          <w:rFonts w:ascii="Sylfaen" w:hAnsi="Sylfaen" w:cs="Calibri"/>
          <w:sz w:val="21"/>
          <w:szCs w:val="21"/>
          <w:lang w:val="ka-GE"/>
        </w:rPr>
        <w:softHyphen/>
        <w:t>ლი იყო.</w:t>
      </w:r>
      <w:r w:rsidRPr="00DB51BA">
        <w:rPr>
          <w:rStyle w:val="FootnoteReference"/>
          <w:rFonts w:ascii="Sylfaen" w:hAnsi="Sylfaen" w:cs="Calibri"/>
          <w:sz w:val="21"/>
          <w:szCs w:val="21"/>
          <w:lang w:val="ka-GE"/>
        </w:rPr>
        <w:footnoteReference w:id="18"/>
      </w:r>
      <w:r w:rsidRPr="00DB51BA">
        <w:rPr>
          <w:rFonts w:ascii="Sylfaen" w:hAnsi="Sylfaen" w:cs="Calibri"/>
          <w:sz w:val="21"/>
          <w:szCs w:val="21"/>
          <w:lang w:val="ka-GE"/>
        </w:rPr>
        <w:t xml:space="preserve"> </w:t>
      </w:r>
    </w:p>
    <w:p w14:paraId="27F03B2B"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ახ.წ. VIII საუკუნის შემდეგ წერილობით წყაროებში „აფსარი“ არ იხსენიება. ფე</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დ</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t>უ</w:t>
      </w:r>
      <w:r w:rsidRPr="00DB51BA">
        <w:rPr>
          <w:rFonts w:ascii="Sylfaen" w:hAnsi="Sylfaen" w:cs="Calibri"/>
          <w:sz w:val="21"/>
          <w:szCs w:val="21"/>
          <w:lang w:val="ka-GE"/>
        </w:rPr>
        <w:softHyphen/>
        <w:t>რი საქართველოს ძლიერების ხანაში მის ადგილს იკავებს სახელწო</w:t>
      </w:r>
      <w:r w:rsidRPr="00DB51BA">
        <w:rPr>
          <w:rFonts w:ascii="Sylfaen" w:hAnsi="Sylfaen" w:cs="Calibri"/>
          <w:sz w:val="21"/>
          <w:szCs w:val="21"/>
          <w:lang w:val="ka-GE"/>
        </w:rPr>
        <w:softHyphen/>
        <w:t>დე</w:t>
      </w:r>
      <w:r w:rsidRPr="00DB51BA">
        <w:rPr>
          <w:rFonts w:ascii="Sylfaen" w:hAnsi="Sylfaen" w:cs="Calibri"/>
          <w:sz w:val="21"/>
          <w:szCs w:val="21"/>
          <w:lang w:val="ka-GE"/>
        </w:rPr>
        <w:softHyphen/>
        <w:t>ბა „გონ</w:t>
      </w:r>
      <w:r w:rsidRPr="00DB51BA">
        <w:rPr>
          <w:rFonts w:ascii="Sylfaen" w:hAnsi="Sylfaen" w:cs="Calibri"/>
          <w:sz w:val="21"/>
          <w:szCs w:val="21"/>
          <w:lang w:val="ka-GE"/>
        </w:rPr>
        <w:softHyphen/>
        <w:t>ია“. პი</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ვე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ად ამ სახელით მას იხსენიებს მწე</w:t>
      </w:r>
      <w:r w:rsidRPr="00DB51BA">
        <w:rPr>
          <w:rFonts w:ascii="Sylfaen" w:hAnsi="Sylfaen" w:cs="Calibri"/>
          <w:sz w:val="21"/>
          <w:szCs w:val="21"/>
          <w:lang w:val="ka-GE"/>
        </w:rPr>
        <w:softHyphen/>
      </w:r>
      <w:r w:rsidRPr="00DB51BA">
        <w:rPr>
          <w:rFonts w:ascii="Sylfaen" w:hAnsi="Sylfaen" w:cs="Calibri"/>
          <w:sz w:val="21"/>
          <w:szCs w:val="21"/>
          <w:lang w:val="ka-GE"/>
        </w:rPr>
        <w:softHyphen/>
        <w:t>რალი ხაჯი კალფა. მისი სიტყ</w:t>
      </w:r>
      <w:r w:rsidRPr="00DB51BA">
        <w:rPr>
          <w:rFonts w:ascii="Sylfaen" w:hAnsi="Sylfaen" w:cs="Calibri"/>
          <w:sz w:val="21"/>
          <w:szCs w:val="21"/>
          <w:lang w:val="ka-GE"/>
        </w:rPr>
        <w:softHyphen/>
        <w:t>ვე</w:t>
      </w:r>
      <w:r w:rsidRPr="00DB51BA">
        <w:rPr>
          <w:rFonts w:ascii="Sylfaen" w:hAnsi="Sylfaen" w:cs="Calibri"/>
          <w:sz w:val="21"/>
          <w:szCs w:val="21"/>
          <w:lang w:val="ka-GE"/>
        </w:rPr>
        <w:softHyphen/>
        <w:t>ბ</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ით, გო</w:t>
      </w:r>
      <w:r w:rsidRPr="00DB51BA">
        <w:rPr>
          <w:rFonts w:ascii="Sylfaen" w:hAnsi="Sylfaen" w:cs="Calibri"/>
          <w:sz w:val="21"/>
          <w:szCs w:val="21"/>
          <w:lang w:val="ka-GE"/>
        </w:rPr>
        <w:softHyphen/>
        <w:t>ნია ზღვი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პირ</w:t>
      </w:r>
      <w:r w:rsidRPr="00DB51BA">
        <w:rPr>
          <w:rFonts w:ascii="Sylfaen" w:hAnsi="Sylfaen" w:cs="Calibri"/>
          <w:sz w:val="21"/>
          <w:szCs w:val="21"/>
          <w:lang w:val="ka-GE"/>
        </w:rPr>
        <w:softHyphen/>
        <w:t>ას საქართვ</w:t>
      </w:r>
      <w:r w:rsidRPr="00DB51BA">
        <w:rPr>
          <w:rFonts w:ascii="Sylfaen" w:hAnsi="Sylfaen" w:cs="Calibri"/>
          <w:sz w:val="21"/>
          <w:szCs w:val="21"/>
          <w:lang w:val="ka-GE"/>
        </w:rPr>
        <w:softHyphen/>
        <w:t>ელ</w:t>
      </w:r>
      <w:r w:rsidRPr="00DB51BA">
        <w:rPr>
          <w:rFonts w:ascii="Sylfaen" w:hAnsi="Sylfaen" w:cs="Calibri"/>
          <w:sz w:val="21"/>
          <w:szCs w:val="21"/>
          <w:lang w:val="ka-GE"/>
        </w:rPr>
        <w:softHyphen/>
        <w:t>ოს საზღვარზე ციხე-სიმაგრეცაა, მცი</w:t>
      </w:r>
      <w:r w:rsidRPr="00DB51BA">
        <w:rPr>
          <w:rFonts w:ascii="Sylfaen" w:hAnsi="Sylfaen" w:cs="Calibri"/>
          <w:sz w:val="21"/>
          <w:szCs w:val="21"/>
          <w:lang w:val="ka-GE"/>
        </w:rPr>
        <w:softHyphen/>
        <w:t>რე ქალაქიც და ოლქ</w:t>
      </w:r>
      <w:r w:rsidRPr="00DB51BA">
        <w:rPr>
          <w:rFonts w:ascii="Sylfaen" w:hAnsi="Sylfaen" w:cs="Calibri"/>
          <w:sz w:val="21"/>
          <w:szCs w:val="21"/>
          <w:lang w:val="ka-GE"/>
        </w:rPr>
        <w:softHyphen/>
        <w:t xml:space="preserve">იც. </w:t>
      </w:r>
    </w:p>
    <w:p w14:paraId="461AB2E5"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გონიო-აფსაროსის კოშკებსა თუ ციხის სხვა უბნების შესწავლისას, არ გა</w:t>
      </w:r>
      <w:r w:rsidRPr="00DB51BA">
        <w:rPr>
          <w:rFonts w:ascii="Sylfaen" w:hAnsi="Sylfaen" w:cs="Calibri"/>
          <w:sz w:val="21"/>
          <w:szCs w:val="21"/>
          <w:lang w:val="ka-GE"/>
        </w:rPr>
        <w:softHyphen/>
        <w:t>მოვ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ლა განვითარებული შუასაუკუნეების კულ</w:t>
      </w:r>
      <w:r w:rsidRPr="00DB51BA">
        <w:rPr>
          <w:rFonts w:ascii="Sylfaen" w:hAnsi="Sylfaen" w:cs="Calibri"/>
          <w:sz w:val="21"/>
          <w:szCs w:val="21"/>
          <w:lang w:val="ka-GE"/>
        </w:rPr>
        <w:softHyphen/>
        <w:t>ტუ</w:t>
      </w:r>
      <w:r w:rsidRPr="00DB51BA">
        <w:rPr>
          <w:rFonts w:ascii="Sylfaen" w:hAnsi="Sylfaen" w:cs="Calibri"/>
          <w:sz w:val="21"/>
          <w:szCs w:val="21"/>
          <w:lang w:val="ka-GE"/>
        </w:rPr>
        <w:softHyphen/>
        <w:t>რ</w:t>
      </w:r>
      <w:r w:rsidRPr="00DB51BA">
        <w:rPr>
          <w:rFonts w:ascii="Sylfaen" w:hAnsi="Sylfaen" w:cs="Calibri"/>
          <w:sz w:val="21"/>
          <w:szCs w:val="21"/>
          <w:lang w:val="ka-GE"/>
        </w:rPr>
        <w:softHyphen/>
        <w:t>ული ფენა, რაც იმის მანიშ</w:t>
      </w:r>
      <w:r w:rsidRPr="00DB51BA">
        <w:rPr>
          <w:rFonts w:ascii="Sylfaen" w:hAnsi="Sylfaen" w:cs="Calibri"/>
          <w:sz w:val="21"/>
          <w:szCs w:val="21"/>
          <w:lang w:val="ka-GE"/>
        </w:rPr>
        <w:softHyphen/>
        <w:t>ნებ</w:t>
      </w:r>
      <w:r w:rsidRPr="00DB51BA">
        <w:rPr>
          <w:rFonts w:ascii="Sylfaen" w:hAnsi="Sylfaen" w:cs="Calibri"/>
          <w:sz w:val="21"/>
          <w:szCs w:val="21"/>
          <w:lang w:val="ka-GE"/>
        </w:rPr>
        <w:softHyphen/>
        <w:t>ე</w:t>
      </w:r>
      <w:r w:rsidRPr="00DB51BA">
        <w:rPr>
          <w:rFonts w:ascii="Sylfaen" w:hAnsi="Sylfaen" w:cs="Calibri"/>
          <w:sz w:val="21"/>
          <w:szCs w:val="21"/>
          <w:lang w:val="ka-GE"/>
        </w:rPr>
        <w:softHyphen/>
        <w:t>ლია, რომ ამ პერ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ო</w:t>
      </w:r>
      <w:r w:rsidRPr="00DB51BA">
        <w:rPr>
          <w:rFonts w:ascii="Sylfaen" w:hAnsi="Sylfaen" w:cs="Calibri"/>
          <w:sz w:val="21"/>
          <w:szCs w:val="21"/>
          <w:lang w:val="ka-GE"/>
        </w:rPr>
        <w:softHyphen/>
        <w:t>დში ქვეყანაში ახალი პოლიტი</w:t>
      </w:r>
      <w:r w:rsidRPr="00DB51BA">
        <w:rPr>
          <w:rFonts w:ascii="Sylfaen" w:hAnsi="Sylfaen" w:cs="Calibri"/>
          <w:sz w:val="21"/>
          <w:szCs w:val="21"/>
          <w:lang w:val="ka-GE"/>
        </w:rPr>
        <w:softHyphen/>
        <w:t>კურ - ეკონომი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უ</w:t>
      </w:r>
      <w:r w:rsidRPr="00DB51BA">
        <w:rPr>
          <w:rFonts w:ascii="Sylfaen" w:hAnsi="Sylfaen" w:cs="Calibri"/>
          <w:sz w:val="21"/>
          <w:szCs w:val="21"/>
          <w:lang w:val="ka-GE"/>
        </w:rPr>
        <w:softHyphen/>
      </w:r>
      <w:r w:rsidRPr="00DB51BA">
        <w:rPr>
          <w:rFonts w:ascii="Sylfaen" w:hAnsi="Sylfaen" w:cs="Calibri"/>
          <w:sz w:val="21"/>
          <w:szCs w:val="21"/>
          <w:lang w:val="ka-GE"/>
        </w:rPr>
        <w:softHyphen/>
        <w:t>რი და სტრატე</w:t>
      </w:r>
      <w:r w:rsidRPr="00DB51BA">
        <w:rPr>
          <w:rFonts w:ascii="Sylfaen" w:hAnsi="Sylfaen" w:cs="Calibri"/>
          <w:sz w:val="21"/>
          <w:szCs w:val="21"/>
          <w:lang w:val="ka-GE"/>
        </w:rPr>
        <w:softHyphen/>
        <w:t>გიუ</w:t>
      </w:r>
      <w:r w:rsidRPr="00DB51BA">
        <w:rPr>
          <w:rFonts w:ascii="Sylfaen" w:hAnsi="Sylfaen" w:cs="Calibri"/>
          <w:sz w:val="21"/>
          <w:szCs w:val="21"/>
          <w:lang w:val="ka-GE"/>
        </w:rPr>
        <w:softHyphen/>
        <w:t>ლი ცე</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t>ტრე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ის წარმო</w:t>
      </w:r>
      <w:r w:rsidRPr="00DB51BA">
        <w:rPr>
          <w:rFonts w:ascii="Sylfaen" w:hAnsi="Sylfaen" w:cs="Calibri"/>
          <w:sz w:val="21"/>
          <w:szCs w:val="21"/>
          <w:lang w:val="ka-GE"/>
        </w:rPr>
        <w:softHyphen/>
        <w:t>შ</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ბამ გონიოს ციხეს დააკარგვინა უწინდე</w:t>
      </w:r>
      <w:r w:rsidRPr="00DB51BA">
        <w:rPr>
          <w:rFonts w:ascii="Sylfaen" w:hAnsi="Sylfaen" w:cs="Calibri"/>
          <w:sz w:val="21"/>
          <w:szCs w:val="21"/>
          <w:lang w:val="ka-GE"/>
        </w:rPr>
        <w:softHyphen/>
        <w:t>ლი მნიშვნელობა, შესაბა</w:t>
      </w:r>
      <w:r w:rsidRPr="00DB51BA">
        <w:rPr>
          <w:rFonts w:ascii="Sylfaen" w:hAnsi="Sylfaen" w:cs="Calibri"/>
          <w:sz w:val="21"/>
          <w:szCs w:val="21"/>
          <w:lang w:val="ka-GE"/>
        </w:rPr>
        <w:softHyphen/>
        <w:t>მის</w:t>
      </w:r>
      <w:r w:rsidRPr="00DB51BA">
        <w:rPr>
          <w:rFonts w:ascii="Sylfaen" w:hAnsi="Sylfaen" w:cs="Calibri"/>
          <w:sz w:val="21"/>
          <w:szCs w:val="21"/>
          <w:lang w:val="ka-GE"/>
        </w:rPr>
        <w:softHyphen/>
        <w:t>ად, ცი</w:t>
      </w:r>
      <w:r w:rsidRPr="00DB51BA">
        <w:rPr>
          <w:rFonts w:ascii="Sylfaen" w:hAnsi="Sylfaen" w:cs="Calibri"/>
          <w:sz w:val="21"/>
          <w:szCs w:val="21"/>
          <w:lang w:val="ka-GE"/>
        </w:rPr>
        <w:softHyphen/>
        <w:t>ხის ტერიტ</w:t>
      </w:r>
      <w:r w:rsidRPr="00DB51BA">
        <w:rPr>
          <w:rFonts w:ascii="Sylfaen" w:hAnsi="Sylfaen" w:cs="Calibri"/>
          <w:sz w:val="21"/>
          <w:szCs w:val="21"/>
          <w:lang w:val="ka-GE"/>
        </w:rPr>
        <w:softHyphen/>
        <w:t>ო</w:t>
      </w:r>
      <w:r w:rsidRPr="00DB51BA">
        <w:rPr>
          <w:rFonts w:ascii="Sylfaen" w:hAnsi="Sylfaen" w:cs="Calibri"/>
          <w:sz w:val="21"/>
          <w:szCs w:val="21"/>
          <w:lang w:val="ka-GE"/>
        </w:rPr>
        <w:softHyphen/>
        <w:t>რია ნა</w:t>
      </w:r>
      <w:r w:rsidRPr="00DB51BA">
        <w:rPr>
          <w:rFonts w:ascii="Sylfaen" w:hAnsi="Sylfaen" w:cs="Calibri"/>
          <w:sz w:val="21"/>
          <w:szCs w:val="21"/>
          <w:lang w:val="ka-GE"/>
        </w:rPr>
        <w:softHyphen/>
        <w:t>კლებად იყო გამო</w:t>
      </w:r>
      <w:r w:rsidRPr="00DB51BA">
        <w:rPr>
          <w:rFonts w:ascii="Sylfaen" w:hAnsi="Sylfaen" w:cs="Calibri"/>
          <w:sz w:val="21"/>
          <w:szCs w:val="21"/>
          <w:lang w:val="ka-GE"/>
        </w:rPr>
        <w:softHyphen/>
      </w:r>
      <w:r w:rsidRPr="00DB51BA">
        <w:rPr>
          <w:rFonts w:ascii="Sylfaen" w:hAnsi="Sylfaen" w:cs="Calibri"/>
          <w:sz w:val="21"/>
          <w:szCs w:val="21"/>
          <w:lang w:val="ka-GE"/>
        </w:rPr>
        <w:softHyphen/>
        <w:t>ყენებუ</w:t>
      </w:r>
      <w:r w:rsidRPr="00DB51BA">
        <w:rPr>
          <w:rFonts w:ascii="Sylfaen" w:hAnsi="Sylfaen" w:cs="Calibri"/>
          <w:sz w:val="21"/>
          <w:szCs w:val="21"/>
          <w:lang w:val="ka-GE"/>
        </w:rPr>
        <w:softHyphen/>
        <w:t>ლი (მამულაძე, მინდორაშვილი, 2009: 28).</w:t>
      </w:r>
    </w:p>
    <w:p w14:paraId="094DCB1B"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თამარის ეპოქაში, გონია ტრაპიზონის იმპერიის შე</w:t>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დ</w:t>
      </w:r>
      <w:r w:rsidRPr="00DB51BA">
        <w:rPr>
          <w:rFonts w:ascii="Sylfaen" w:hAnsi="Sylfaen" w:cs="Calibri"/>
          <w:sz w:val="21"/>
          <w:szCs w:val="21"/>
          <w:lang w:val="ka-GE"/>
        </w:rPr>
        <w:softHyphen/>
        <w:t>გ</w:t>
      </w:r>
      <w:r w:rsidRPr="00DB51BA">
        <w:rPr>
          <w:rFonts w:ascii="Sylfaen" w:hAnsi="Sylfaen" w:cs="Calibri"/>
          <w:sz w:val="21"/>
          <w:szCs w:val="21"/>
          <w:lang w:val="ka-GE"/>
        </w:rPr>
        <w:softHyphen/>
        <w:t>ე</w:t>
      </w:r>
      <w:r w:rsidRPr="00DB51BA">
        <w:rPr>
          <w:rFonts w:ascii="Sylfaen" w:hAnsi="Sylfaen" w:cs="Calibri"/>
          <w:sz w:val="21"/>
          <w:szCs w:val="21"/>
          <w:lang w:val="ka-GE"/>
        </w:rPr>
        <w:softHyphen/>
        <w:t>ნლობაში შედიოდა. XIII ს. 90-ან წლებში ტრაპიზონის იმპერიას გამოეყო რიზე-გონიის პრო</w:t>
      </w:r>
      <w:r w:rsidRPr="00DB51BA">
        <w:rPr>
          <w:rFonts w:ascii="Sylfaen" w:hAnsi="Sylfaen" w:cs="Calibri"/>
          <w:sz w:val="21"/>
          <w:szCs w:val="21"/>
          <w:lang w:val="ka-GE"/>
        </w:rPr>
        <w:softHyphen/>
        <w:t>ვ</w:t>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t>ცია და შეუერთდა ფე</w:t>
      </w:r>
      <w:r w:rsidRPr="00DB51BA">
        <w:rPr>
          <w:rFonts w:ascii="Sylfaen" w:hAnsi="Sylfaen" w:cs="Calibri"/>
          <w:sz w:val="21"/>
          <w:szCs w:val="21"/>
          <w:lang w:val="ka-GE"/>
        </w:rPr>
        <w:softHyphen/>
        <w:t>ოდალურ საქართვე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ოს. ათწლეულების მანძილზე ჭანეთი ხან გუ</w:t>
      </w:r>
      <w:r w:rsidRPr="00DB51BA">
        <w:rPr>
          <w:rFonts w:ascii="Sylfaen" w:hAnsi="Sylfaen" w:cs="Calibri"/>
          <w:sz w:val="21"/>
          <w:szCs w:val="21"/>
          <w:lang w:val="ka-GE"/>
        </w:rPr>
        <w:softHyphen/>
        <w:t>რიელის გამგე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ობაში შედიოდა, ხან მესხეთის ათაბაგის. ტრა</w:t>
      </w:r>
      <w:r w:rsidRPr="00DB51BA">
        <w:rPr>
          <w:rFonts w:ascii="Sylfaen" w:hAnsi="Sylfaen" w:cs="Calibri"/>
          <w:sz w:val="21"/>
          <w:szCs w:val="21"/>
          <w:lang w:val="ka-GE"/>
        </w:rPr>
        <w:softHyphen/>
        <w:t>პი</w:t>
      </w:r>
      <w:r w:rsidRPr="00DB51BA">
        <w:rPr>
          <w:rFonts w:ascii="Sylfaen" w:hAnsi="Sylfaen" w:cs="Calibri"/>
          <w:sz w:val="21"/>
          <w:szCs w:val="21"/>
          <w:lang w:val="ka-GE"/>
        </w:rPr>
        <w:softHyphen/>
        <w:t>ზონის იმ</w:t>
      </w:r>
      <w:r w:rsidRPr="00DB51BA">
        <w:rPr>
          <w:rFonts w:ascii="Sylfaen" w:hAnsi="Sylfaen" w:cs="Calibri"/>
          <w:sz w:val="21"/>
          <w:szCs w:val="21"/>
          <w:lang w:val="ka-GE"/>
        </w:rPr>
        <w:softHyphen/>
      </w:r>
      <w:r w:rsidRPr="00DB51BA">
        <w:rPr>
          <w:rFonts w:ascii="Sylfaen" w:hAnsi="Sylfaen" w:cs="Calibri"/>
          <w:sz w:val="21"/>
          <w:szCs w:val="21"/>
          <w:lang w:val="ka-GE"/>
        </w:rPr>
        <w:softHyphen/>
        <w:t>პე</w:t>
      </w:r>
      <w:r w:rsidRPr="00DB51BA">
        <w:rPr>
          <w:rFonts w:ascii="Sylfaen" w:hAnsi="Sylfaen" w:cs="Calibri"/>
          <w:sz w:val="21"/>
          <w:szCs w:val="21"/>
          <w:lang w:val="ka-GE"/>
        </w:rPr>
        <w:softHyphen/>
        <w:t>რიის და</w:t>
      </w:r>
      <w:r w:rsidRPr="00DB51BA">
        <w:rPr>
          <w:rFonts w:ascii="Sylfaen" w:hAnsi="Sylfaen" w:cs="Calibri"/>
          <w:sz w:val="21"/>
          <w:szCs w:val="21"/>
          <w:lang w:val="ka-GE"/>
        </w:rPr>
        <w:softHyphen/>
        <w:t>ც</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მის შემდ</w:t>
      </w:r>
      <w:r w:rsidRPr="00DB51BA">
        <w:rPr>
          <w:rFonts w:ascii="Sylfaen" w:hAnsi="Sylfaen" w:cs="Calibri"/>
          <w:sz w:val="21"/>
          <w:szCs w:val="21"/>
          <w:lang w:val="ka-GE"/>
        </w:rPr>
        <w:softHyphen/>
        <w:t>ეგ კი და</w:t>
      </w:r>
      <w:r w:rsidRPr="00DB51BA">
        <w:rPr>
          <w:rFonts w:ascii="Sylfaen" w:hAnsi="Sylfaen" w:cs="Calibri"/>
          <w:sz w:val="21"/>
          <w:szCs w:val="21"/>
          <w:lang w:val="ka-GE"/>
        </w:rPr>
        <w:softHyphen/>
        <w:t>იწყო ოსმალთა აქტიური თა</w:t>
      </w:r>
      <w:r w:rsidRPr="00DB51BA">
        <w:rPr>
          <w:rFonts w:ascii="Sylfaen" w:hAnsi="Sylfaen" w:cs="Calibri"/>
          <w:sz w:val="21"/>
          <w:szCs w:val="21"/>
          <w:lang w:val="ka-GE"/>
        </w:rPr>
        <w:softHyphen/>
        <w:t>ვ</w:t>
      </w:r>
      <w:r w:rsidRPr="00DB51BA">
        <w:rPr>
          <w:rFonts w:ascii="Sylfaen" w:hAnsi="Sylfaen" w:cs="Calibri"/>
          <w:sz w:val="21"/>
          <w:szCs w:val="21"/>
          <w:lang w:val="ka-GE"/>
        </w:rPr>
        <w:softHyphen/>
        <w:t>დასხმები სამხრეთ-და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ვლეთ საქარ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ვ</w:t>
      </w:r>
      <w:r w:rsidRPr="00DB51BA">
        <w:rPr>
          <w:rFonts w:ascii="Sylfaen" w:hAnsi="Sylfaen" w:cs="Calibri"/>
          <w:sz w:val="21"/>
          <w:szCs w:val="21"/>
          <w:lang w:val="ka-GE"/>
        </w:rPr>
        <w:softHyphen/>
        <w:t xml:space="preserve">ელოზე. </w:t>
      </w:r>
    </w:p>
    <w:p w14:paraId="087586C1"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ვახუშ</w:t>
      </w:r>
      <w:r w:rsidRPr="00DB51BA">
        <w:rPr>
          <w:rFonts w:ascii="Sylfaen" w:hAnsi="Sylfaen" w:cs="Calibri"/>
          <w:sz w:val="21"/>
          <w:szCs w:val="21"/>
          <w:lang w:val="ka-GE"/>
        </w:rPr>
        <w:softHyphen/>
        <w:t>ტი ბატონიშვილის ცნობით, 1547 წელს ოს</w:t>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ლებმა დაიპყრეს ჭანეთი და მა</w:t>
      </w:r>
      <w:r w:rsidRPr="00DB51BA">
        <w:rPr>
          <w:rFonts w:ascii="Sylfaen" w:hAnsi="Sylfaen" w:cs="Calibri"/>
          <w:sz w:val="21"/>
          <w:szCs w:val="21"/>
          <w:lang w:val="ka-GE"/>
        </w:rPr>
        <w:softHyphen/>
        <w:t>ს</w:t>
      </w:r>
      <w:r w:rsidRPr="00DB51BA">
        <w:rPr>
          <w:rFonts w:ascii="Sylfaen" w:hAnsi="Sylfaen" w:cs="Calibri"/>
          <w:sz w:val="21"/>
          <w:szCs w:val="21"/>
          <w:lang w:val="ka-GE"/>
        </w:rPr>
        <w:softHyphen/>
        <w:t>თ</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ან ერ</w:t>
      </w:r>
      <w:r w:rsidRPr="00DB51BA">
        <w:rPr>
          <w:rFonts w:ascii="Sylfaen" w:hAnsi="Sylfaen" w:cs="Calibri"/>
          <w:sz w:val="21"/>
          <w:szCs w:val="21"/>
          <w:lang w:val="ka-GE"/>
        </w:rPr>
        <w:softHyphen/>
        <w:t>თად „მცი</w:t>
      </w:r>
      <w:r w:rsidRPr="00DB51BA">
        <w:rPr>
          <w:rFonts w:ascii="Sylfaen" w:hAnsi="Sylfaen" w:cs="Calibri"/>
          <w:sz w:val="21"/>
          <w:szCs w:val="21"/>
          <w:lang w:val="ka-GE"/>
        </w:rPr>
        <w:softHyphen/>
        <w:t>რე ქალაქი გონია“. ოს</w:t>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ლებმა ციხე შეაკე</w:t>
      </w:r>
      <w:r w:rsidRPr="00DB51BA">
        <w:rPr>
          <w:rFonts w:ascii="Sylfaen" w:hAnsi="Sylfaen" w:cs="Calibri"/>
          <w:sz w:val="21"/>
          <w:szCs w:val="21"/>
          <w:lang w:val="ka-GE"/>
        </w:rPr>
        <w:softHyphen/>
        <w:t>თ</w:t>
      </w:r>
      <w:r w:rsidRPr="00DB51BA">
        <w:rPr>
          <w:rFonts w:ascii="Sylfaen" w:hAnsi="Sylfaen" w:cs="Calibri"/>
          <w:sz w:val="21"/>
          <w:szCs w:val="21"/>
          <w:lang w:val="ka-GE"/>
        </w:rPr>
        <w:softHyphen/>
      </w:r>
      <w:r w:rsidRPr="00DB51BA">
        <w:rPr>
          <w:rFonts w:ascii="Sylfaen" w:hAnsi="Sylfaen" w:cs="Calibri"/>
          <w:sz w:val="21"/>
          <w:szCs w:val="21"/>
          <w:lang w:val="ka-GE"/>
        </w:rPr>
        <w:softHyphen/>
        <w:t>ეს, კედლებს ქონ</w:t>
      </w:r>
      <w:r w:rsidRPr="00DB51BA">
        <w:rPr>
          <w:rFonts w:ascii="Sylfaen" w:hAnsi="Sylfaen" w:cs="Calibri"/>
          <w:sz w:val="21"/>
          <w:szCs w:val="21"/>
          <w:lang w:val="ka-GE"/>
        </w:rPr>
        <w:softHyphen/>
        <w:t>გუ</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 და</w:t>
      </w:r>
      <w:r w:rsidRPr="00DB51BA">
        <w:rPr>
          <w:rFonts w:ascii="Sylfaen" w:hAnsi="Sylfaen" w:cs="Calibri"/>
          <w:sz w:val="21"/>
          <w:szCs w:val="21"/>
          <w:lang w:val="ka-GE"/>
        </w:rPr>
        <w:softHyphen/>
        <w:t>ა</w:t>
      </w:r>
      <w:r w:rsidRPr="00DB51BA">
        <w:rPr>
          <w:rFonts w:ascii="Sylfaen" w:hAnsi="Sylfaen" w:cs="Calibri"/>
          <w:sz w:val="21"/>
          <w:szCs w:val="21"/>
          <w:lang w:val="ka-GE"/>
        </w:rPr>
        <w:softHyphen/>
        <w:t>შენეს. ამ მო</w:t>
      </w:r>
      <w:r w:rsidRPr="00DB51BA">
        <w:rPr>
          <w:rFonts w:ascii="Sylfaen" w:hAnsi="Sylfaen" w:cs="Calibri"/>
          <w:sz w:val="21"/>
          <w:szCs w:val="21"/>
          <w:lang w:val="ka-GE"/>
        </w:rPr>
        <w:softHyphen/>
        <w:t>ვლენის აღწერისას ვახ</w:t>
      </w:r>
      <w:r w:rsidRPr="00DB51BA">
        <w:rPr>
          <w:rFonts w:ascii="Sylfaen" w:hAnsi="Sylfaen" w:cs="Calibri"/>
          <w:sz w:val="21"/>
          <w:szCs w:val="21"/>
          <w:lang w:val="ka-GE"/>
        </w:rPr>
        <w:softHyphen/>
        <w:t>უ</w:t>
      </w:r>
      <w:r w:rsidRPr="00DB51BA">
        <w:rPr>
          <w:rFonts w:ascii="Sylfaen" w:hAnsi="Sylfaen" w:cs="Calibri"/>
          <w:sz w:val="21"/>
          <w:szCs w:val="21"/>
          <w:lang w:val="ka-GE"/>
        </w:rPr>
        <w:softHyphen/>
        <w:t>შ</w:t>
      </w:r>
      <w:r w:rsidRPr="00DB51BA">
        <w:rPr>
          <w:rFonts w:ascii="Sylfaen" w:hAnsi="Sylfaen" w:cs="Calibri"/>
          <w:sz w:val="21"/>
          <w:szCs w:val="21"/>
          <w:lang w:val="ka-GE"/>
        </w:rPr>
        <w:softHyphen/>
        <w:t>ტი უზუსტობას უშვებს და მი</w:t>
      </w:r>
      <w:r w:rsidRPr="00DB51BA">
        <w:rPr>
          <w:rFonts w:ascii="Sylfaen" w:hAnsi="Sylfaen" w:cs="Calibri"/>
          <w:sz w:val="21"/>
          <w:szCs w:val="21"/>
          <w:lang w:val="ka-GE"/>
        </w:rPr>
        <w:softHyphen/>
        <w:t>უ</w:t>
      </w:r>
      <w:r w:rsidRPr="00DB51BA">
        <w:rPr>
          <w:rFonts w:ascii="Sylfaen" w:hAnsi="Sylfaen" w:cs="Calibri"/>
          <w:sz w:val="21"/>
          <w:szCs w:val="21"/>
          <w:lang w:val="ka-GE"/>
        </w:rPr>
        <w:softHyphen/>
        <w:t>თ</w:t>
      </w:r>
      <w:r w:rsidRPr="00DB51BA">
        <w:rPr>
          <w:rFonts w:ascii="Sylfaen" w:hAnsi="Sylfaen" w:cs="Calibri"/>
          <w:sz w:val="21"/>
          <w:szCs w:val="21"/>
          <w:lang w:val="ka-GE"/>
        </w:rPr>
        <w:softHyphen/>
        <w:t>ი</w:t>
      </w:r>
      <w:r w:rsidRPr="00DB51BA">
        <w:rPr>
          <w:rFonts w:ascii="Sylfaen" w:hAnsi="Sylfaen" w:cs="Calibri"/>
          <w:sz w:val="21"/>
          <w:szCs w:val="21"/>
          <w:lang w:val="ka-GE"/>
        </w:rPr>
        <w:softHyphen/>
        <w:t>თ</w:t>
      </w:r>
      <w:r w:rsidRPr="00DB51BA">
        <w:rPr>
          <w:rFonts w:ascii="Sylfaen" w:hAnsi="Sylfaen" w:cs="Calibri"/>
          <w:sz w:val="21"/>
          <w:szCs w:val="21"/>
          <w:lang w:val="ka-GE"/>
        </w:rPr>
        <w:softHyphen/>
        <w:t>ებს, რომ თით</w:t>
      </w:r>
      <w:r w:rsidRPr="00DB51BA">
        <w:rPr>
          <w:rFonts w:ascii="Sylfaen" w:hAnsi="Sylfaen" w:cs="Calibri"/>
          <w:sz w:val="21"/>
          <w:szCs w:val="21"/>
          <w:lang w:val="ka-GE"/>
        </w:rPr>
        <w:softHyphen/>
        <w:t>ქ</w:t>
      </w:r>
      <w:r w:rsidRPr="00DB51BA">
        <w:rPr>
          <w:rFonts w:ascii="Sylfaen" w:hAnsi="Sylfaen" w:cs="Calibri"/>
          <w:sz w:val="21"/>
          <w:szCs w:val="21"/>
          <w:lang w:val="ka-GE"/>
        </w:rPr>
        <w:softHyphen/>
        <w:t>ოს გო</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ას ციხე ოსმალების აშე</w:t>
      </w:r>
      <w:r w:rsidRPr="00DB51BA">
        <w:rPr>
          <w:rFonts w:ascii="Sylfaen" w:hAnsi="Sylfaen" w:cs="Calibri"/>
          <w:sz w:val="21"/>
          <w:szCs w:val="21"/>
          <w:lang w:val="ka-GE"/>
        </w:rPr>
        <w:softHyphen/>
        <w:t>ნ</w:t>
      </w:r>
      <w:r w:rsidRPr="00DB51BA">
        <w:rPr>
          <w:rFonts w:ascii="Sylfaen" w:hAnsi="Sylfaen" w:cs="Calibri"/>
          <w:sz w:val="21"/>
          <w:szCs w:val="21"/>
          <w:lang w:val="ka-GE"/>
        </w:rPr>
        <w:softHyphen/>
        <w:t>ე</w:t>
      </w:r>
      <w:r w:rsidRPr="00DB51BA">
        <w:rPr>
          <w:rFonts w:ascii="Sylfaen" w:hAnsi="Sylfaen" w:cs="Calibri"/>
          <w:sz w:val="21"/>
          <w:szCs w:val="21"/>
          <w:lang w:val="ka-GE"/>
        </w:rPr>
        <w:softHyphen/>
      </w:r>
      <w:r w:rsidRPr="00DB51BA">
        <w:rPr>
          <w:rFonts w:ascii="Sylfaen" w:hAnsi="Sylfaen" w:cs="Calibri"/>
          <w:sz w:val="21"/>
          <w:szCs w:val="21"/>
          <w:lang w:val="ka-GE"/>
        </w:rPr>
        <w:softHyphen/>
        <w:t>ბ</w:t>
      </w:r>
      <w:r w:rsidRPr="00DB51BA">
        <w:rPr>
          <w:rFonts w:ascii="Sylfaen" w:hAnsi="Sylfaen" w:cs="Calibri"/>
          <w:sz w:val="21"/>
          <w:szCs w:val="21"/>
          <w:lang w:val="ka-GE"/>
        </w:rPr>
        <w:softHyphen/>
        <w:t>უ</w:t>
      </w:r>
      <w:r w:rsidRPr="00DB51BA">
        <w:rPr>
          <w:rFonts w:ascii="Sylfaen" w:hAnsi="Sylfaen" w:cs="Calibri"/>
          <w:sz w:val="21"/>
          <w:szCs w:val="21"/>
          <w:lang w:val="ka-GE"/>
        </w:rPr>
        <w:softHyphen/>
        <w:t>ლი იყოს: „ბათო</w:t>
      </w:r>
      <w:r w:rsidRPr="00DB51BA">
        <w:rPr>
          <w:rFonts w:ascii="Sylfaen" w:hAnsi="Sylfaen" w:cs="Calibri"/>
          <w:sz w:val="21"/>
          <w:szCs w:val="21"/>
          <w:lang w:val="ka-GE"/>
        </w:rPr>
        <w:softHyphen/>
        <w:t>მის პი</w:t>
      </w:r>
      <w:r w:rsidRPr="00DB51BA">
        <w:rPr>
          <w:rFonts w:ascii="Sylfaen" w:hAnsi="Sylfaen" w:cs="Calibri"/>
          <w:sz w:val="21"/>
          <w:szCs w:val="21"/>
          <w:lang w:val="ka-GE"/>
        </w:rPr>
        <w:softHyphen/>
        <w:t>რის</w:t>
      </w:r>
      <w:r w:rsidRPr="00DB51BA">
        <w:rPr>
          <w:rFonts w:ascii="Sylfaen" w:hAnsi="Sylfaen" w:cs="Calibri"/>
          <w:sz w:val="21"/>
          <w:szCs w:val="21"/>
          <w:lang w:val="ka-GE"/>
        </w:rPr>
        <w:softHyphen/>
        <w:t>პ</w:t>
      </w:r>
      <w:r w:rsidRPr="00DB51BA">
        <w:rPr>
          <w:rFonts w:ascii="Sylfaen" w:hAnsi="Sylfaen" w:cs="Calibri"/>
          <w:sz w:val="21"/>
          <w:szCs w:val="21"/>
          <w:lang w:val="ka-GE"/>
        </w:rPr>
        <w:softHyphen/>
        <w:t>ირს ჭოროხ</w:t>
      </w:r>
      <w:r w:rsidRPr="00DB51BA">
        <w:rPr>
          <w:rFonts w:ascii="Sylfaen" w:hAnsi="Sylfaen" w:cs="Calibri"/>
          <w:sz w:val="21"/>
          <w:szCs w:val="21"/>
          <w:lang w:val="ka-GE"/>
        </w:rPr>
        <w:softHyphen/>
        <w:t>ის სა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ხრეთ კიდეზე არის გონია, მცირე ქალ</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ქი და ცი</w:t>
      </w:r>
      <w:r w:rsidRPr="00DB51BA">
        <w:rPr>
          <w:rFonts w:ascii="Sylfaen" w:hAnsi="Sylfaen" w:cs="Calibri"/>
          <w:sz w:val="21"/>
          <w:szCs w:val="21"/>
          <w:lang w:val="ka-GE"/>
        </w:rPr>
        <w:softHyphen/>
        <w:t>ხე, უპყრავთ ოსმა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თა, რომელიც აღაშ</w:t>
      </w:r>
      <w:r w:rsidRPr="00DB51BA">
        <w:rPr>
          <w:rFonts w:ascii="Sylfaen" w:hAnsi="Sylfaen" w:cs="Calibri"/>
          <w:sz w:val="21"/>
          <w:szCs w:val="21"/>
          <w:lang w:val="ka-GE"/>
        </w:rPr>
        <w:softHyphen/>
        <w:t>ენ</w:t>
      </w:r>
      <w:r w:rsidRPr="00DB51BA">
        <w:rPr>
          <w:rFonts w:ascii="Sylfaen" w:hAnsi="Sylfaen" w:cs="Calibri"/>
          <w:sz w:val="21"/>
          <w:szCs w:val="21"/>
          <w:lang w:val="ka-GE"/>
        </w:rPr>
        <w:softHyphen/>
      </w:r>
      <w:r w:rsidRPr="00DB51BA">
        <w:rPr>
          <w:rFonts w:ascii="Sylfaen" w:hAnsi="Sylfaen" w:cs="Calibri"/>
          <w:sz w:val="21"/>
          <w:szCs w:val="21"/>
          <w:lang w:val="ka-GE"/>
        </w:rPr>
        <w:softHyphen/>
        <w:t>ეს ქო</w:t>
      </w:r>
      <w:r w:rsidRPr="00DB51BA">
        <w:rPr>
          <w:rFonts w:ascii="Sylfaen" w:hAnsi="Sylfaen" w:cs="Calibri"/>
          <w:sz w:val="21"/>
          <w:szCs w:val="21"/>
          <w:lang w:val="ka-GE"/>
        </w:rPr>
        <w:softHyphen/>
        <w:t>რო</w:t>
      </w:r>
      <w:r w:rsidRPr="00DB51BA">
        <w:rPr>
          <w:rFonts w:ascii="Sylfaen" w:hAnsi="Sylfaen" w:cs="Calibri"/>
          <w:sz w:val="21"/>
          <w:szCs w:val="21"/>
          <w:lang w:val="ka-GE"/>
        </w:rPr>
        <w:softHyphen/>
        <w:t>ნი</w:t>
      </w:r>
      <w:r w:rsidRPr="00DB51BA">
        <w:rPr>
          <w:rFonts w:ascii="Sylfaen" w:hAnsi="Sylfaen" w:cs="Calibri"/>
          <w:sz w:val="21"/>
          <w:szCs w:val="21"/>
          <w:lang w:val="ka-GE"/>
        </w:rPr>
        <w:softHyphen/>
        <w:t>კონსა ჩფმზ (1547 წ) ქა</w:t>
      </w:r>
      <w:r w:rsidRPr="00DB51BA">
        <w:rPr>
          <w:rFonts w:ascii="Sylfaen" w:hAnsi="Sylfaen" w:cs="Calibri"/>
          <w:sz w:val="21"/>
          <w:szCs w:val="21"/>
          <w:lang w:val="ka-GE"/>
        </w:rPr>
        <w:softHyphen/>
        <w:t>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უ</w:t>
      </w:r>
      <w:r w:rsidRPr="00DB51BA">
        <w:rPr>
          <w:rFonts w:ascii="Sylfaen" w:hAnsi="Sylfaen" w:cs="Calibri"/>
          <w:sz w:val="21"/>
          <w:szCs w:val="21"/>
          <w:lang w:val="ka-GE"/>
        </w:rPr>
        <w:softHyphen/>
        <w:t>ლ</w:t>
      </w:r>
      <w:r w:rsidRPr="00DB51BA">
        <w:rPr>
          <w:rFonts w:ascii="Sylfaen" w:hAnsi="Sylfaen" w:cs="Calibri"/>
          <w:sz w:val="21"/>
          <w:szCs w:val="21"/>
          <w:lang w:val="ka-GE"/>
        </w:rPr>
        <w:softHyphen/>
        <w:t>სა სლე“. უზუ</w:t>
      </w:r>
      <w:r w:rsidRPr="00DB51BA">
        <w:rPr>
          <w:rFonts w:ascii="Sylfaen" w:hAnsi="Sylfaen" w:cs="Calibri"/>
          <w:sz w:val="21"/>
          <w:szCs w:val="21"/>
          <w:lang w:val="ka-GE"/>
        </w:rPr>
        <w:softHyphen/>
        <w:t>ს</w:t>
      </w:r>
      <w:r w:rsidRPr="00DB51BA">
        <w:rPr>
          <w:rFonts w:ascii="Sylfaen" w:hAnsi="Sylfaen" w:cs="Calibri"/>
          <w:sz w:val="21"/>
          <w:szCs w:val="21"/>
          <w:lang w:val="ka-GE"/>
        </w:rPr>
        <w:softHyphen/>
        <w:t>ტობაა გა</w:t>
      </w:r>
      <w:r w:rsidRPr="00DB51BA">
        <w:rPr>
          <w:rFonts w:ascii="Sylfaen" w:hAnsi="Sylfaen" w:cs="Calibri"/>
          <w:sz w:val="21"/>
          <w:szCs w:val="21"/>
          <w:lang w:val="ka-GE"/>
        </w:rPr>
        <w:softHyphen/>
        <w:t>პარული მარიამ დედო</w:t>
      </w:r>
      <w:r w:rsidRPr="00DB51BA">
        <w:rPr>
          <w:rFonts w:ascii="Sylfaen" w:hAnsi="Sylfaen" w:cs="Calibri"/>
          <w:sz w:val="21"/>
          <w:szCs w:val="21"/>
          <w:lang w:val="ka-GE"/>
        </w:rPr>
        <w:softHyphen/>
        <w:t>ფ</w:t>
      </w:r>
      <w:r w:rsidRPr="00DB51BA">
        <w:rPr>
          <w:rFonts w:ascii="Sylfaen" w:hAnsi="Sylfaen" w:cs="Calibri"/>
          <w:sz w:val="21"/>
          <w:szCs w:val="21"/>
          <w:lang w:val="ka-GE"/>
        </w:rPr>
        <w:softHyphen/>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t>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ე</w:t>
      </w:r>
      <w:r w:rsidRPr="00DB51BA">
        <w:rPr>
          <w:rFonts w:ascii="Sylfaen" w:hAnsi="Sylfaen" w:cs="Calibri"/>
          <w:sz w:val="21"/>
          <w:szCs w:val="21"/>
          <w:lang w:val="ka-GE"/>
        </w:rPr>
        <w:softHyphen/>
        <w:t>ულ ქართლის ცხო</w:t>
      </w:r>
      <w:r w:rsidRPr="00DB51BA">
        <w:rPr>
          <w:rFonts w:ascii="Sylfaen" w:hAnsi="Sylfaen" w:cs="Calibri"/>
          <w:sz w:val="21"/>
          <w:szCs w:val="21"/>
          <w:lang w:val="ka-GE"/>
        </w:rPr>
        <w:softHyphen/>
        <w:t>ვ</w:t>
      </w:r>
      <w:r w:rsidRPr="00DB51BA">
        <w:rPr>
          <w:rFonts w:ascii="Sylfaen" w:hAnsi="Sylfaen" w:cs="Calibri"/>
          <w:sz w:val="21"/>
          <w:szCs w:val="21"/>
          <w:lang w:val="ka-GE"/>
        </w:rPr>
        <w:softHyphen/>
        <w:t>რებასა და მარი ბროსეს „საქარ</w:t>
      </w:r>
      <w:r w:rsidRPr="00DB51BA">
        <w:rPr>
          <w:rFonts w:ascii="Sylfaen" w:hAnsi="Sylfaen" w:cs="Calibri"/>
          <w:sz w:val="21"/>
          <w:szCs w:val="21"/>
          <w:lang w:val="ka-GE"/>
        </w:rPr>
        <w:softHyphen/>
        <w:t>თვ</w:t>
      </w:r>
      <w:r w:rsidRPr="00DB51BA">
        <w:rPr>
          <w:rFonts w:ascii="Sylfaen" w:hAnsi="Sylfaen" w:cs="Calibri"/>
          <w:sz w:val="21"/>
          <w:szCs w:val="21"/>
          <w:lang w:val="ka-GE"/>
        </w:rPr>
        <w:softHyphen/>
        <w:t>ე</w:t>
      </w:r>
      <w:r w:rsidRPr="00DB51BA">
        <w:rPr>
          <w:rFonts w:ascii="Sylfaen" w:hAnsi="Sylfaen" w:cs="Calibri"/>
          <w:sz w:val="21"/>
          <w:szCs w:val="21"/>
          <w:lang w:val="ka-GE"/>
        </w:rPr>
        <w:softHyphen/>
        <w:t>ლოს ის</w:t>
      </w:r>
      <w:r w:rsidRPr="00DB51BA">
        <w:rPr>
          <w:rFonts w:ascii="Sylfaen" w:hAnsi="Sylfaen" w:cs="Calibri"/>
          <w:sz w:val="21"/>
          <w:szCs w:val="21"/>
          <w:lang w:val="ka-GE"/>
        </w:rPr>
        <w:softHyphen/>
        <w:t>ტო</w:t>
      </w:r>
      <w:r w:rsidRPr="00DB51BA">
        <w:rPr>
          <w:rFonts w:ascii="Sylfaen" w:hAnsi="Sylfaen" w:cs="Calibri"/>
          <w:sz w:val="21"/>
          <w:szCs w:val="21"/>
          <w:lang w:val="ka-GE"/>
        </w:rPr>
        <w:softHyphen/>
        <w:t>რ</w:t>
      </w:r>
      <w:r w:rsidRPr="00DB51BA">
        <w:rPr>
          <w:rFonts w:ascii="Sylfaen" w:hAnsi="Sylfaen" w:cs="Calibri"/>
          <w:sz w:val="21"/>
          <w:szCs w:val="21"/>
          <w:lang w:val="ka-GE"/>
        </w:rPr>
        <w:softHyphen/>
        <w:t>იაში" (იაშვილი, 1955).</w:t>
      </w:r>
    </w:p>
    <w:p w14:paraId="1FBF5994"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ოსმალებმა გონიოს ციხე გადააქციეს ავანპოსტად დაპყრობილ მი</w:t>
      </w:r>
      <w:r w:rsidRPr="00DB51BA">
        <w:rPr>
          <w:rFonts w:ascii="Sylfaen" w:hAnsi="Sylfaen" w:cs="Calibri"/>
          <w:sz w:val="21"/>
          <w:szCs w:val="21"/>
          <w:lang w:val="ka-GE"/>
        </w:rPr>
        <w:softHyphen/>
        <w:t>წ</w:t>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ზე ბა</w:t>
      </w:r>
      <w:r w:rsidRPr="00DB51BA">
        <w:rPr>
          <w:rFonts w:ascii="Sylfaen" w:hAnsi="Sylfaen" w:cs="Calibri"/>
          <w:sz w:val="21"/>
          <w:szCs w:val="21"/>
          <w:lang w:val="ka-GE"/>
        </w:rPr>
        <w:softHyphen/>
        <w:t>ტო</w:t>
      </w:r>
      <w:r w:rsidRPr="00DB51BA">
        <w:rPr>
          <w:rFonts w:ascii="Sylfaen" w:hAnsi="Sylfaen" w:cs="Calibri"/>
          <w:sz w:val="21"/>
          <w:szCs w:val="21"/>
          <w:lang w:val="ka-GE"/>
        </w:rPr>
        <w:softHyphen/>
        <w:t>ნო</w:t>
      </w:r>
      <w:r w:rsidRPr="00DB51BA">
        <w:rPr>
          <w:rFonts w:ascii="Sylfaen" w:hAnsi="Sylfaen" w:cs="Calibri"/>
          <w:sz w:val="21"/>
          <w:szCs w:val="21"/>
          <w:lang w:val="ka-GE"/>
        </w:rPr>
        <w:softHyphen/>
        <w:t>ბ</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ის გასამტკიცებლად და დასავლეთ საქარ</w:t>
      </w:r>
      <w:r w:rsidRPr="00DB51BA">
        <w:rPr>
          <w:rFonts w:ascii="Sylfaen" w:hAnsi="Sylfaen" w:cs="Calibri"/>
          <w:sz w:val="21"/>
          <w:szCs w:val="21"/>
          <w:lang w:val="ka-GE"/>
        </w:rPr>
        <w:softHyphen/>
        <w:t>თვე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ოს შემოსაერთებლად.</w:t>
      </w:r>
    </w:p>
    <w:p w14:paraId="0ADC56D7"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ევლია ჩელების ცნობით, 1647 წელს გონიოს ციხე კაზაკებმა აიღეს. გონიო მაშინ ტრა</w:t>
      </w:r>
      <w:r w:rsidRPr="00DB51BA">
        <w:rPr>
          <w:rFonts w:ascii="Sylfaen" w:hAnsi="Sylfaen" w:cs="Calibri"/>
          <w:sz w:val="21"/>
          <w:szCs w:val="21"/>
          <w:lang w:val="ka-GE"/>
        </w:rPr>
        <w:softHyphen/>
      </w:r>
      <w:r w:rsidRPr="00DB51BA">
        <w:rPr>
          <w:rFonts w:ascii="Sylfaen" w:hAnsi="Sylfaen" w:cs="Calibri"/>
          <w:sz w:val="21"/>
          <w:szCs w:val="21"/>
          <w:lang w:val="ka-GE"/>
        </w:rPr>
        <w:softHyphen/>
        <w:t>პ</w:t>
      </w:r>
      <w:r w:rsidRPr="00DB51BA">
        <w:rPr>
          <w:rFonts w:ascii="Sylfaen" w:hAnsi="Sylfaen" w:cs="Calibri"/>
          <w:sz w:val="21"/>
          <w:szCs w:val="21"/>
          <w:lang w:val="ka-GE"/>
        </w:rPr>
        <w:softHyphen/>
        <w:t>ეზუნდის ვილაეთში შედიოდა. თორთუმის სანჯაყის გამგებელმა სეიდ ახმედ-ფაშ</w:t>
      </w:r>
      <w:r w:rsidRPr="00DB51BA">
        <w:rPr>
          <w:rFonts w:ascii="Sylfaen" w:hAnsi="Sylfaen" w:cs="Calibri"/>
          <w:sz w:val="21"/>
          <w:szCs w:val="21"/>
          <w:lang w:val="ka-GE"/>
        </w:rPr>
        <w:softHyphen/>
        <w:t>ამ, რო</w:t>
      </w:r>
      <w:r w:rsidRPr="00DB51BA">
        <w:rPr>
          <w:rFonts w:ascii="Sylfaen" w:hAnsi="Sylfaen" w:cs="Calibri"/>
          <w:sz w:val="21"/>
          <w:szCs w:val="21"/>
          <w:lang w:val="ka-GE"/>
        </w:rPr>
        <w:softHyphen/>
        <w:t>მ</w:t>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მაც ციხის განთავისუფლება ითა</w:t>
      </w:r>
      <w:r w:rsidRPr="00DB51BA">
        <w:rPr>
          <w:rFonts w:ascii="Sylfaen" w:hAnsi="Sylfaen" w:cs="Calibri"/>
          <w:sz w:val="21"/>
          <w:szCs w:val="21"/>
          <w:lang w:val="ka-GE"/>
        </w:rPr>
        <w:softHyphen/>
        <w:t>ვა, თავი მოუყარა ათას</w:t>
      </w:r>
      <w:r w:rsidRPr="00DB51BA">
        <w:rPr>
          <w:rFonts w:ascii="Sylfaen" w:hAnsi="Sylfaen" w:cs="Calibri"/>
          <w:sz w:val="21"/>
          <w:szCs w:val="21"/>
          <w:lang w:val="ka-GE"/>
        </w:rPr>
        <w:softHyphen/>
        <w:t>კაციან მსუბუ</w:t>
      </w:r>
      <w:r w:rsidRPr="00DB51BA">
        <w:rPr>
          <w:rFonts w:ascii="Sylfaen" w:hAnsi="Sylfaen" w:cs="Calibri"/>
          <w:sz w:val="21"/>
          <w:szCs w:val="21"/>
          <w:lang w:val="ka-GE"/>
        </w:rPr>
        <w:softHyphen/>
        <w:t>ქ</w:t>
      </w:r>
      <w:r w:rsidRPr="00DB51BA">
        <w:rPr>
          <w:rFonts w:ascii="Sylfaen" w:hAnsi="Sylfaen" w:cs="Calibri"/>
          <w:sz w:val="21"/>
          <w:szCs w:val="21"/>
          <w:lang w:val="ka-GE"/>
        </w:rPr>
        <w:softHyphen/>
        <w:t>ად შეი</w:t>
      </w:r>
      <w:r w:rsidRPr="00DB51BA">
        <w:rPr>
          <w:rFonts w:ascii="Sylfaen" w:hAnsi="Sylfaen" w:cs="Calibri"/>
          <w:sz w:val="21"/>
          <w:szCs w:val="21"/>
          <w:lang w:val="ka-GE"/>
        </w:rPr>
        <w:softHyphen/>
        <w:t>არა</w:t>
      </w:r>
      <w:r w:rsidRPr="00DB51BA">
        <w:rPr>
          <w:rFonts w:ascii="Sylfaen" w:hAnsi="Sylfaen" w:cs="Calibri"/>
          <w:sz w:val="21"/>
          <w:szCs w:val="21"/>
          <w:lang w:val="ka-GE"/>
        </w:rPr>
        <w:softHyphen/>
        <w:t>ღებულ ჯარს. მო</w:t>
      </w:r>
      <w:r w:rsidRPr="00DB51BA">
        <w:rPr>
          <w:rFonts w:ascii="Sylfaen" w:hAnsi="Sylfaen" w:cs="Calibri"/>
          <w:sz w:val="21"/>
          <w:szCs w:val="21"/>
          <w:lang w:val="ka-GE"/>
        </w:rPr>
        <w:softHyphen/>
        <w:t>გვიან</w:t>
      </w:r>
      <w:r w:rsidRPr="00DB51BA">
        <w:rPr>
          <w:rFonts w:ascii="Sylfaen" w:hAnsi="Sylfaen" w:cs="Calibri"/>
          <w:sz w:val="21"/>
          <w:szCs w:val="21"/>
          <w:lang w:val="ka-GE"/>
        </w:rPr>
        <w:softHyphen/>
        <w:t>ე</w:t>
      </w:r>
      <w:r w:rsidRPr="00DB51BA">
        <w:rPr>
          <w:rFonts w:ascii="Sylfaen" w:hAnsi="Sylfaen" w:cs="Calibri"/>
          <w:sz w:val="21"/>
          <w:szCs w:val="21"/>
          <w:lang w:val="ka-GE"/>
        </w:rPr>
        <w:softHyphen/>
        <w:t>ბით მათ შეუერთდა არზ</w:t>
      </w:r>
      <w:r w:rsidRPr="00DB51BA">
        <w:rPr>
          <w:rFonts w:ascii="Sylfaen" w:hAnsi="Sylfaen" w:cs="Calibri"/>
          <w:sz w:val="21"/>
          <w:szCs w:val="21"/>
          <w:lang w:val="ka-GE"/>
        </w:rPr>
        <w:softHyphen/>
        <w:t>რუმის ვილაეთის ჯარი, ბასიანის სა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ჯა</w:t>
      </w:r>
      <w:r w:rsidRPr="00DB51BA">
        <w:rPr>
          <w:rFonts w:ascii="Sylfaen" w:hAnsi="Sylfaen" w:cs="Calibri"/>
          <w:sz w:val="21"/>
          <w:szCs w:val="21"/>
          <w:lang w:val="ka-GE"/>
        </w:rPr>
        <w:softHyphen/>
        <w:t>ყის მფლო</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ბ</w:t>
      </w:r>
      <w:r w:rsidRPr="00DB51BA">
        <w:rPr>
          <w:rFonts w:ascii="Sylfaen" w:hAnsi="Sylfaen" w:cs="Calibri"/>
          <w:sz w:val="21"/>
          <w:szCs w:val="21"/>
          <w:lang w:val="ka-GE"/>
        </w:rPr>
        <w:softHyphen/>
        <w:t>ელი ქენან-ფაშა, მანასკერტის ბეგი, ახალციხის გამგებე</w:t>
      </w:r>
      <w:r w:rsidRPr="00DB51BA">
        <w:rPr>
          <w:rFonts w:ascii="Sylfaen" w:hAnsi="Sylfaen" w:cs="Calibri"/>
          <w:sz w:val="21"/>
          <w:szCs w:val="21"/>
          <w:lang w:val="ka-GE"/>
        </w:rPr>
        <w:softHyphen/>
        <w:t>ლი საფარ-ფა</w:t>
      </w:r>
      <w:r w:rsidRPr="00DB51BA">
        <w:rPr>
          <w:rFonts w:ascii="Sylfaen" w:hAnsi="Sylfaen" w:cs="Calibri"/>
          <w:sz w:val="21"/>
          <w:szCs w:val="21"/>
          <w:lang w:val="ka-GE"/>
        </w:rPr>
        <w:softHyphen/>
        <w:t>შა და ადგი</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ობ</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ვი ლა</w:t>
      </w:r>
      <w:r w:rsidRPr="00DB51BA">
        <w:rPr>
          <w:rFonts w:ascii="Sylfaen" w:hAnsi="Sylfaen" w:cs="Calibri"/>
          <w:sz w:val="21"/>
          <w:szCs w:val="21"/>
          <w:lang w:val="ka-GE"/>
        </w:rPr>
        <w:softHyphen/>
        <w:t>ზთა რა</w:t>
      </w:r>
      <w:r w:rsidRPr="00DB51BA">
        <w:rPr>
          <w:rFonts w:ascii="Sylfaen" w:hAnsi="Sylfaen" w:cs="Calibri"/>
          <w:sz w:val="21"/>
          <w:szCs w:val="21"/>
          <w:lang w:val="ka-GE"/>
        </w:rPr>
        <w:softHyphen/>
        <w:t>ზ</w:t>
      </w:r>
      <w:r w:rsidRPr="00DB51BA">
        <w:rPr>
          <w:rFonts w:ascii="Sylfaen" w:hAnsi="Sylfaen" w:cs="Calibri"/>
          <w:sz w:val="21"/>
          <w:szCs w:val="21"/>
          <w:lang w:val="ka-GE"/>
        </w:rPr>
        <w:softHyphen/>
        <w:t>მები. ზაპოროჟიელი კაზ</w:t>
      </w:r>
      <w:r w:rsidRPr="00DB51BA">
        <w:rPr>
          <w:rFonts w:ascii="Sylfaen" w:hAnsi="Sylfaen" w:cs="Calibri"/>
          <w:sz w:val="21"/>
          <w:szCs w:val="21"/>
          <w:lang w:val="ka-GE"/>
        </w:rPr>
        <w:softHyphen/>
        <w:t>ა</w:t>
      </w:r>
      <w:r w:rsidRPr="00DB51BA">
        <w:rPr>
          <w:rFonts w:ascii="Sylfaen" w:hAnsi="Sylfaen" w:cs="Calibri"/>
          <w:sz w:val="21"/>
          <w:szCs w:val="21"/>
          <w:lang w:val="ka-GE"/>
        </w:rPr>
        <w:softHyphen/>
        <w:t>კები, რომელთაც ოს</w:t>
      </w:r>
      <w:r w:rsidRPr="00DB51BA">
        <w:rPr>
          <w:rFonts w:ascii="Sylfaen" w:hAnsi="Sylfaen" w:cs="Calibri"/>
          <w:sz w:val="21"/>
          <w:szCs w:val="21"/>
          <w:lang w:val="ka-GE"/>
        </w:rPr>
        <w:softHyphen/>
        <w:t>მ</w:t>
      </w:r>
      <w:r w:rsidRPr="00DB51BA">
        <w:rPr>
          <w:rFonts w:ascii="Sylfaen" w:hAnsi="Sylfaen" w:cs="Calibri"/>
          <w:sz w:val="21"/>
          <w:szCs w:val="21"/>
          <w:lang w:val="ka-GE"/>
        </w:rPr>
        <w:softHyphen/>
        <w:t>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თა კუ</w:t>
      </w:r>
      <w:r w:rsidRPr="00DB51BA">
        <w:rPr>
          <w:rFonts w:ascii="Sylfaen" w:hAnsi="Sylfaen" w:cs="Calibri"/>
          <w:sz w:val="21"/>
          <w:szCs w:val="21"/>
          <w:lang w:val="ka-GE"/>
        </w:rPr>
        <w:softHyphen/>
        <w:t>თ</w:t>
      </w:r>
      <w:r w:rsidRPr="00DB51BA">
        <w:rPr>
          <w:rFonts w:ascii="Sylfaen" w:hAnsi="Sylfaen" w:cs="Calibri"/>
          <w:sz w:val="21"/>
          <w:szCs w:val="21"/>
          <w:lang w:val="ka-GE"/>
        </w:rPr>
        <w:softHyphen/>
        <w:t>ვნ</w:t>
      </w:r>
      <w:r w:rsidRPr="00DB51BA">
        <w:rPr>
          <w:rFonts w:ascii="Sylfaen" w:hAnsi="Sylfaen" w:cs="Calibri"/>
          <w:sz w:val="21"/>
          <w:szCs w:val="21"/>
          <w:lang w:val="ka-GE"/>
        </w:rPr>
        <w:softHyphen/>
        <w:t>ილი ტე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ტო</w:t>
      </w:r>
      <w:r w:rsidRPr="00DB51BA">
        <w:rPr>
          <w:rFonts w:ascii="Sylfaen" w:hAnsi="Sylfaen" w:cs="Calibri"/>
          <w:sz w:val="21"/>
          <w:szCs w:val="21"/>
          <w:lang w:val="ka-GE"/>
        </w:rPr>
        <w:softHyphen/>
        <w:t>რიებ</w:t>
      </w:r>
      <w:r w:rsidRPr="00DB51BA">
        <w:rPr>
          <w:rFonts w:ascii="Sylfaen" w:hAnsi="Sylfaen" w:cs="Calibri"/>
          <w:sz w:val="21"/>
          <w:szCs w:val="21"/>
          <w:lang w:val="ka-GE"/>
        </w:rPr>
        <w:softHyphen/>
        <w:t>ის და</w:t>
      </w:r>
      <w:r w:rsidRPr="00DB51BA">
        <w:rPr>
          <w:rFonts w:ascii="Sylfaen" w:hAnsi="Sylfaen" w:cs="Calibri"/>
          <w:sz w:val="21"/>
          <w:szCs w:val="21"/>
          <w:lang w:val="ka-GE"/>
        </w:rPr>
        <w:softHyphen/>
      </w:r>
      <w:r w:rsidRPr="00DB51BA">
        <w:rPr>
          <w:rFonts w:ascii="Sylfaen" w:hAnsi="Sylfaen" w:cs="Calibri"/>
          <w:sz w:val="21"/>
          <w:szCs w:val="21"/>
          <w:lang w:val="ka-GE"/>
        </w:rPr>
        <w:softHyphen/>
        <w:t>ლაშქვრით პოლონეთის ყურ</w:t>
      </w:r>
      <w:r w:rsidRPr="00DB51BA">
        <w:rPr>
          <w:rFonts w:ascii="Sylfaen" w:hAnsi="Sylfaen" w:cs="Calibri"/>
          <w:sz w:val="21"/>
          <w:szCs w:val="21"/>
          <w:lang w:val="ka-GE"/>
        </w:rPr>
        <w:softHyphen/>
        <w:t>ა</w:t>
      </w:r>
      <w:r w:rsidRPr="00DB51BA">
        <w:rPr>
          <w:rFonts w:ascii="Sylfaen" w:hAnsi="Sylfaen" w:cs="Calibri"/>
          <w:sz w:val="21"/>
          <w:szCs w:val="21"/>
          <w:lang w:val="ka-GE"/>
        </w:rPr>
        <w:softHyphen/>
        <w:t>დღე</w:t>
      </w:r>
      <w:r w:rsidRPr="00DB51BA">
        <w:rPr>
          <w:rFonts w:ascii="Sylfaen" w:hAnsi="Sylfaen" w:cs="Calibri"/>
          <w:sz w:val="21"/>
          <w:szCs w:val="21"/>
          <w:lang w:val="ka-GE"/>
        </w:rPr>
        <w:softHyphen/>
        <w:t>ბის მოდუნება და ყირიმ</w:t>
      </w:r>
      <w:r w:rsidRPr="00DB51BA">
        <w:rPr>
          <w:rFonts w:ascii="Sylfaen" w:hAnsi="Sylfaen" w:cs="Calibri"/>
          <w:sz w:val="21"/>
          <w:szCs w:val="21"/>
          <w:lang w:val="ka-GE"/>
        </w:rPr>
        <w:softHyphen/>
        <w:t>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თ</w:t>
      </w:r>
      <w:r w:rsidRPr="00DB51BA">
        <w:rPr>
          <w:rFonts w:ascii="Sylfaen" w:hAnsi="Sylfaen" w:cs="Calibri"/>
          <w:sz w:val="21"/>
          <w:szCs w:val="21"/>
          <w:lang w:val="ka-GE"/>
        </w:rPr>
        <w:softHyphen/>
        <w:t>ვის სიძლიერის დამ</w:t>
      </w:r>
      <w:r w:rsidRPr="00DB51BA">
        <w:rPr>
          <w:rFonts w:ascii="Sylfaen" w:hAnsi="Sylfaen" w:cs="Calibri"/>
          <w:sz w:val="21"/>
          <w:szCs w:val="21"/>
          <w:lang w:val="ka-GE"/>
        </w:rPr>
        <w:softHyphen/>
        <w:t>ტ</w:t>
      </w:r>
      <w:r w:rsidRPr="00DB51BA">
        <w:rPr>
          <w:rFonts w:ascii="Sylfaen" w:hAnsi="Sylfaen" w:cs="Calibri"/>
          <w:sz w:val="21"/>
          <w:szCs w:val="21"/>
          <w:lang w:val="ka-GE"/>
        </w:rPr>
        <w:softHyphen/>
        <w:t>კ</w:t>
      </w:r>
      <w:r w:rsidRPr="00DB51BA">
        <w:rPr>
          <w:rFonts w:ascii="Sylfaen" w:hAnsi="Sylfaen" w:cs="Calibri"/>
          <w:sz w:val="21"/>
          <w:szCs w:val="21"/>
          <w:lang w:val="ka-GE"/>
        </w:rPr>
        <w:softHyphen/>
        <w:t>იცება სურდათ, სას</w:t>
      </w:r>
      <w:r w:rsidRPr="00DB51BA">
        <w:rPr>
          <w:rFonts w:ascii="Sylfaen" w:hAnsi="Sylfaen" w:cs="Calibri"/>
          <w:sz w:val="21"/>
          <w:szCs w:val="21"/>
          <w:lang w:val="ka-GE"/>
        </w:rPr>
        <w:softHyphen/>
        <w:t>ტ</w:t>
      </w:r>
      <w:r w:rsidRPr="00DB51BA">
        <w:rPr>
          <w:rFonts w:ascii="Sylfaen" w:hAnsi="Sylfaen" w:cs="Calibri"/>
          <w:sz w:val="21"/>
          <w:szCs w:val="21"/>
          <w:lang w:val="ka-GE"/>
        </w:rPr>
        <w:softHyphen/>
        <w:t>ი</w:t>
      </w:r>
      <w:r w:rsidRPr="00DB51BA">
        <w:rPr>
          <w:rFonts w:ascii="Sylfaen" w:hAnsi="Sylfaen" w:cs="Calibri"/>
          <w:sz w:val="21"/>
          <w:szCs w:val="21"/>
          <w:lang w:val="ka-GE"/>
        </w:rPr>
        <w:softHyphen/>
        <w:t>კ</w:t>
      </w:r>
      <w:r w:rsidRPr="00DB51BA">
        <w:rPr>
          <w:rFonts w:ascii="Sylfaen" w:hAnsi="Sylfaen" w:cs="Calibri"/>
          <w:sz w:val="21"/>
          <w:szCs w:val="21"/>
          <w:lang w:val="ka-GE"/>
        </w:rPr>
        <w:softHyphen/>
        <w:t>ად დამარ</w:t>
      </w:r>
      <w:r w:rsidRPr="00DB51BA">
        <w:rPr>
          <w:rFonts w:ascii="Sylfaen" w:hAnsi="Sylfaen" w:cs="Calibri"/>
          <w:sz w:val="21"/>
          <w:szCs w:val="21"/>
          <w:lang w:val="ka-GE"/>
        </w:rPr>
        <w:softHyphen/>
        <w:t>ცხ</w:t>
      </w:r>
      <w:r w:rsidRPr="00DB51BA">
        <w:rPr>
          <w:rFonts w:ascii="Sylfaen" w:hAnsi="Sylfaen" w:cs="Calibri"/>
          <w:sz w:val="21"/>
          <w:szCs w:val="21"/>
          <w:lang w:val="ka-GE"/>
        </w:rPr>
        <w:softHyphen/>
        <w:t>დნენ. ოსმალებმა ციხე კვლავ შე</w:t>
      </w:r>
      <w:r w:rsidRPr="00DB51BA">
        <w:rPr>
          <w:rFonts w:ascii="Sylfaen" w:hAnsi="Sylfaen" w:cs="Calibri"/>
          <w:sz w:val="21"/>
          <w:szCs w:val="21"/>
          <w:lang w:val="ka-GE"/>
        </w:rPr>
        <w:softHyphen/>
        <w:t>ა</w:t>
      </w:r>
      <w:r w:rsidRPr="00DB51BA">
        <w:rPr>
          <w:rFonts w:ascii="Sylfaen" w:hAnsi="Sylfaen" w:cs="Calibri"/>
          <w:sz w:val="21"/>
          <w:szCs w:val="21"/>
          <w:lang w:val="ka-GE"/>
        </w:rPr>
        <w:softHyphen/>
        <w:t>კე</w:t>
      </w:r>
      <w:r w:rsidRPr="00DB51BA">
        <w:rPr>
          <w:rFonts w:ascii="Sylfaen" w:hAnsi="Sylfaen" w:cs="Calibri"/>
          <w:sz w:val="21"/>
          <w:szCs w:val="21"/>
          <w:lang w:val="ka-GE"/>
        </w:rPr>
        <w:softHyphen/>
        <w:t>თეს და შიგ ჯარის გა</w:t>
      </w:r>
      <w:r w:rsidRPr="00DB51BA">
        <w:rPr>
          <w:rFonts w:ascii="Sylfaen" w:hAnsi="Sylfaen" w:cs="Calibri"/>
          <w:sz w:val="21"/>
          <w:szCs w:val="21"/>
          <w:lang w:val="ka-GE"/>
        </w:rPr>
        <w:softHyphen/>
      </w:r>
      <w:r w:rsidRPr="00DB51BA">
        <w:rPr>
          <w:rFonts w:ascii="Sylfaen" w:hAnsi="Sylfaen" w:cs="Calibri"/>
          <w:sz w:val="21"/>
          <w:szCs w:val="21"/>
          <w:lang w:val="ka-GE"/>
        </w:rPr>
        <w:softHyphen/>
        <w:t>ზ</w:t>
      </w:r>
      <w:r w:rsidRPr="00DB51BA">
        <w:rPr>
          <w:rFonts w:ascii="Sylfaen" w:hAnsi="Sylfaen" w:cs="Calibri"/>
          <w:sz w:val="21"/>
          <w:szCs w:val="21"/>
          <w:lang w:val="ka-GE"/>
        </w:rPr>
        <w:softHyphen/>
        <w:t>რ</w:t>
      </w:r>
      <w:r w:rsidRPr="00DB51BA">
        <w:rPr>
          <w:rFonts w:ascii="Sylfaen" w:hAnsi="Sylfaen" w:cs="Calibri"/>
          <w:sz w:val="21"/>
          <w:szCs w:val="21"/>
          <w:lang w:val="ka-GE"/>
        </w:rPr>
        <w:softHyphen/>
        <w:t>დილი შენა</w:t>
      </w:r>
      <w:r w:rsidRPr="00DB51BA">
        <w:rPr>
          <w:rFonts w:ascii="Sylfaen" w:hAnsi="Sylfaen" w:cs="Calibri"/>
          <w:sz w:val="21"/>
          <w:szCs w:val="21"/>
          <w:lang w:val="ka-GE"/>
        </w:rPr>
        <w:softHyphen/>
        <w:t>ერ</w:t>
      </w:r>
      <w:r w:rsidRPr="00DB51BA">
        <w:rPr>
          <w:rFonts w:ascii="Sylfaen" w:hAnsi="Sylfaen" w:cs="Calibri"/>
          <w:sz w:val="21"/>
          <w:szCs w:val="21"/>
          <w:lang w:val="ka-GE"/>
        </w:rPr>
        <w:softHyphen/>
        <w:t>თი ჩა</w:t>
      </w:r>
      <w:r w:rsidRPr="00DB51BA">
        <w:rPr>
          <w:rFonts w:ascii="Sylfaen" w:hAnsi="Sylfaen" w:cs="Calibri"/>
          <w:sz w:val="21"/>
          <w:szCs w:val="21"/>
          <w:lang w:val="ka-GE"/>
        </w:rPr>
        <w:softHyphen/>
        <w:t>აყენეს (ტივაძე, 1977:76-83).</w:t>
      </w:r>
      <w:r w:rsidRPr="00DB51BA">
        <w:rPr>
          <w:rStyle w:val="FootnoteReference"/>
          <w:rFonts w:ascii="Sylfaen" w:hAnsi="Sylfaen" w:cs="Calibri"/>
          <w:sz w:val="21"/>
          <w:szCs w:val="21"/>
          <w:lang w:val="ka-GE"/>
        </w:rPr>
        <w:footnoteReference w:id="19"/>
      </w:r>
      <w:r w:rsidRPr="00DB51BA">
        <w:rPr>
          <w:rFonts w:ascii="Sylfaen" w:hAnsi="Sylfaen" w:cs="Calibri"/>
          <w:sz w:val="21"/>
          <w:szCs w:val="21"/>
          <w:lang w:val="ka-GE"/>
        </w:rPr>
        <w:t xml:space="preserve"> მათ წყალ</w:t>
      </w:r>
      <w:r w:rsidRPr="00DB51BA">
        <w:rPr>
          <w:rFonts w:ascii="Sylfaen" w:hAnsi="Sylfaen" w:cs="Calibri"/>
          <w:sz w:val="21"/>
          <w:szCs w:val="21"/>
          <w:lang w:val="ka-GE"/>
        </w:rPr>
        <w:softHyphen/>
        <w:t>გა</w:t>
      </w:r>
      <w:r w:rsidRPr="00DB51BA">
        <w:rPr>
          <w:rFonts w:ascii="Sylfaen" w:hAnsi="Sylfaen" w:cs="Calibri"/>
          <w:sz w:val="21"/>
          <w:szCs w:val="21"/>
          <w:lang w:val="ka-GE"/>
        </w:rPr>
        <w:softHyphen/>
        <w:t>ყვანილობისა და კა</w:t>
      </w:r>
      <w:r w:rsidRPr="00DB51BA">
        <w:rPr>
          <w:rFonts w:ascii="Sylfaen" w:hAnsi="Sylfaen" w:cs="Calibri"/>
          <w:sz w:val="21"/>
          <w:szCs w:val="21"/>
          <w:lang w:val="ka-GE"/>
        </w:rPr>
        <w:softHyphen/>
        <w:t>ნ</w:t>
      </w:r>
      <w:r w:rsidRPr="00DB51BA">
        <w:rPr>
          <w:rFonts w:ascii="Sylfaen" w:hAnsi="Sylfaen" w:cs="Calibri"/>
          <w:sz w:val="21"/>
          <w:szCs w:val="21"/>
          <w:lang w:val="ka-GE"/>
        </w:rPr>
        <w:softHyphen/>
        <w:t>ა</w:t>
      </w:r>
      <w:r w:rsidRPr="00DB51BA">
        <w:rPr>
          <w:rFonts w:ascii="Sylfaen" w:hAnsi="Sylfaen" w:cs="Calibri"/>
          <w:sz w:val="21"/>
          <w:szCs w:val="21"/>
          <w:lang w:val="ka-GE"/>
        </w:rPr>
        <w:softHyphen/>
        <w:t>ლ</w:t>
      </w:r>
      <w:r w:rsidRPr="00DB51BA">
        <w:rPr>
          <w:rFonts w:ascii="Sylfaen" w:hAnsi="Sylfaen" w:cs="Calibri"/>
          <w:sz w:val="21"/>
          <w:szCs w:val="21"/>
          <w:lang w:val="ka-GE"/>
        </w:rPr>
        <w:softHyphen/>
        <w:t>ი</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ზაციის სის</w:t>
      </w:r>
      <w:r w:rsidRPr="00DB51BA">
        <w:rPr>
          <w:rFonts w:ascii="Sylfaen" w:hAnsi="Sylfaen" w:cs="Calibri"/>
          <w:sz w:val="21"/>
          <w:szCs w:val="21"/>
          <w:lang w:val="ka-GE"/>
        </w:rPr>
        <w:softHyphen/>
        <w:t>ტე</w:t>
      </w:r>
      <w:r w:rsidRPr="00DB51BA">
        <w:rPr>
          <w:rFonts w:ascii="Sylfaen" w:hAnsi="Sylfaen" w:cs="Calibri"/>
          <w:sz w:val="21"/>
          <w:szCs w:val="21"/>
          <w:lang w:val="ka-GE"/>
        </w:rPr>
        <w:softHyphen/>
        <w:t>მა გა</w:t>
      </w:r>
      <w:r w:rsidRPr="00DB51BA">
        <w:rPr>
          <w:rFonts w:ascii="Sylfaen" w:hAnsi="Sylfaen" w:cs="Calibri"/>
          <w:sz w:val="21"/>
          <w:szCs w:val="21"/>
          <w:lang w:val="ka-GE"/>
        </w:rPr>
        <w:softHyphen/>
      </w:r>
      <w:r w:rsidRPr="00DB51BA">
        <w:rPr>
          <w:rFonts w:ascii="Sylfaen" w:hAnsi="Sylfaen" w:cs="Calibri"/>
          <w:sz w:val="21"/>
          <w:szCs w:val="21"/>
          <w:lang w:val="ka-GE"/>
        </w:rPr>
        <w:softHyphen/>
        <w:t>ნ</w:t>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ა</w:t>
      </w:r>
      <w:r w:rsidRPr="00DB51BA">
        <w:rPr>
          <w:rFonts w:ascii="Sylfaen" w:hAnsi="Sylfaen" w:cs="Calibri"/>
          <w:sz w:val="21"/>
          <w:szCs w:val="21"/>
          <w:lang w:val="ka-GE"/>
        </w:rPr>
        <w:softHyphen/>
        <w:t>ხ</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ეს, თერმებზე აბანო დააშენეს, ციხის შუაგულში გარნი</w:t>
      </w:r>
      <w:r w:rsidRPr="00DB51BA">
        <w:rPr>
          <w:rFonts w:ascii="Sylfaen" w:hAnsi="Sylfaen" w:cs="Calibri"/>
          <w:sz w:val="21"/>
          <w:szCs w:val="21"/>
          <w:lang w:val="ka-GE"/>
        </w:rPr>
        <w:softHyphen/>
        <w:t>ზ</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ნის სა</w:t>
      </w:r>
      <w:r w:rsidRPr="00DB51BA">
        <w:rPr>
          <w:rFonts w:ascii="Sylfaen" w:hAnsi="Sylfaen" w:cs="Calibri"/>
          <w:sz w:val="21"/>
          <w:szCs w:val="21"/>
          <w:lang w:val="ka-GE"/>
        </w:rPr>
        <w:softHyphen/>
        <w:t>მ</w:t>
      </w:r>
      <w:r w:rsidRPr="00DB51BA">
        <w:rPr>
          <w:rFonts w:ascii="Sylfaen" w:hAnsi="Sylfaen" w:cs="Calibri"/>
          <w:sz w:val="21"/>
          <w:szCs w:val="21"/>
          <w:lang w:val="ka-GE"/>
        </w:rPr>
        <w:softHyphen/>
        <w:t>ლ</w:t>
      </w:r>
      <w:r w:rsidRPr="00DB51BA">
        <w:rPr>
          <w:rFonts w:ascii="Sylfaen" w:hAnsi="Sylfaen" w:cs="Calibri"/>
          <w:sz w:val="21"/>
          <w:szCs w:val="21"/>
          <w:lang w:val="ka-GE"/>
        </w:rPr>
        <w:softHyphen/>
        <w:t>ო</w:t>
      </w:r>
      <w:r w:rsidRPr="00DB51BA">
        <w:rPr>
          <w:rFonts w:ascii="Sylfaen" w:hAnsi="Sylfaen" w:cs="Calibri"/>
          <w:sz w:val="21"/>
          <w:szCs w:val="21"/>
          <w:lang w:val="ka-GE"/>
        </w:rPr>
        <w:softHyphen/>
      </w:r>
      <w:r w:rsidRPr="00DB51BA">
        <w:rPr>
          <w:rFonts w:ascii="Sylfaen" w:hAnsi="Sylfaen" w:cs="Calibri"/>
          <w:sz w:val="21"/>
          <w:szCs w:val="21"/>
          <w:lang w:val="ka-GE"/>
        </w:rPr>
        <w:softHyphen/>
        <w:t>ც</w:t>
      </w:r>
      <w:r w:rsidRPr="00DB51BA">
        <w:rPr>
          <w:rFonts w:ascii="Sylfaen" w:hAnsi="Sylfaen" w:cs="Calibri"/>
          <w:sz w:val="21"/>
          <w:szCs w:val="21"/>
          <w:lang w:val="ka-GE"/>
        </w:rPr>
        <w:softHyphen/>
        <w:t>ვ</w:t>
      </w:r>
      <w:r w:rsidRPr="00DB51BA">
        <w:rPr>
          <w:rFonts w:ascii="Sylfaen" w:hAnsi="Sylfaen" w:cs="Calibri"/>
          <w:sz w:val="21"/>
          <w:szCs w:val="21"/>
          <w:lang w:val="ka-GE"/>
        </w:rPr>
        <w:softHyphen/>
        <w:t>ე</w:t>
      </w:r>
      <w:r w:rsidRPr="00DB51BA">
        <w:rPr>
          <w:rFonts w:ascii="Sylfaen" w:hAnsi="Sylfaen" w:cs="Calibri"/>
          <w:sz w:val="21"/>
          <w:szCs w:val="21"/>
          <w:lang w:val="ka-GE"/>
        </w:rPr>
        <w:softHyphen/>
        <w:t>ლო ააგეს და იქ მი</w:t>
      </w:r>
      <w:r w:rsidRPr="00DB51BA">
        <w:rPr>
          <w:rFonts w:ascii="Sylfaen" w:hAnsi="Sylfaen" w:cs="Calibri"/>
          <w:sz w:val="21"/>
          <w:szCs w:val="21"/>
          <w:lang w:val="ka-GE"/>
        </w:rPr>
        <w:softHyphen/>
        <w:t>ს</w:t>
      </w:r>
      <w:r w:rsidRPr="00DB51BA">
        <w:rPr>
          <w:rFonts w:ascii="Sylfaen" w:hAnsi="Sylfaen" w:cs="Calibri"/>
          <w:sz w:val="21"/>
          <w:szCs w:val="21"/>
          <w:lang w:val="ka-GE"/>
        </w:rPr>
        <w:softHyphen/>
        <w:t>ა</w:t>
      </w:r>
      <w:r w:rsidRPr="00DB51BA">
        <w:rPr>
          <w:rFonts w:ascii="Sylfaen" w:hAnsi="Sylfaen" w:cs="Calibri"/>
          <w:sz w:val="21"/>
          <w:szCs w:val="21"/>
          <w:lang w:val="ka-GE"/>
        </w:rPr>
        <w:softHyphen/>
        <w:t>სვლელი ბი</w:t>
      </w:r>
      <w:r w:rsidRPr="00DB51BA">
        <w:rPr>
          <w:rFonts w:ascii="Sylfaen" w:hAnsi="Sylfaen" w:cs="Calibri"/>
          <w:sz w:val="21"/>
          <w:szCs w:val="21"/>
          <w:lang w:val="ka-GE"/>
        </w:rPr>
        <w:softHyphen/>
        <w:t>ლიკი ქვებით მოკირ</w:t>
      </w:r>
      <w:r w:rsidRPr="00DB51BA">
        <w:rPr>
          <w:rFonts w:ascii="Sylfaen" w:hAnsi="Sylfaen" w:cs="Calibri"/>
          <w:sz w:val="21"/>
          <w:szCs w:val="21"/>
          <w:lang w:val="ka-GE"/>
        </w:rPr>
        <w:softHyphen/>
        <w:t>წყლეს. ში</w:t>
      </w:r>
      <w:r w:rsidRPr="00DB51BA">
        <w:rPr>
          <w:rFonts w:ascii="Sylfaen" w:hAnsi="Sylfaen" w:cs="Calibri"/>
          <w:sz w:val="21"/>
          <w:szCs w:val="21"/>
          <w:lang w:val="ka-GE"/>
        </w:rPr>
        <w:softHyphen/>
      </w:r>
      <w:r w:rsidRPr="00DB51BA">
        <w:rPr>
          <w:rFonts w:ascii="Sylfaen" w:hAnsi="Sylfaen" w:cs="Calibri"/>
          <w:sz w:val="21"/>
          <w:szCs w:val="21"/>
          <w:lang w:val="ka-GE"/>
        </w:rPr>
        <w:softHyphen/>
        <w:t>დაცი</w:t>
      </w:r>
      <w:r w:rsidRPr="00DB51BA">
        <w:rPr>
          <w:rFonts w:ascii="Sylfaen" w:hAnsi="Sylfaen" w:cs="Calibri"/>
          <w:sz w:val="21"/>
          <w:szCs w:val="21"/>
          <w:lang w:val="ka-GE"/>
        </w:rPr>
        <w:softHyphen/>
        <w:t>ხ</w:t>
      </w:r>
      <w:r w:rsidRPr="00DB51BA">
        <w:rPr>
          <w:rFonts w:ascii="Sylfaen" w:hAnsi="Sylfaen" w:cs="Calibri"/>
          <w:sz w:val="21"/>
          <w:szCs w:val="21"/>
          <w:lang w:val="ka-GE"/>
        </w:rPr>
        <w:softHyphen/>
        <w:t>ის ტე</w:t>
      </w:r>
      <w:r w:rsidRPr="00DB51BA">
        <w:rPr>
          <w:rFonts w:ascii="Sylfaen" w:hAnsi="Sylfaen" w:cs="Calibri"/>
          <w:sz w:val="21"/>
          <w:szCs w:val="21"/>
          <w:lang w:val="ka-GE"/>
        </w:rPr>
        <w:softHyphen/>
        <w:t>რი</w:t>
      </w:r>
      <w:r w:rsidRPr="00DB51BA">
        <w:rPr>
          <w:rFonts w:ascii="Sylfaen" w:hAnsi="Sylfaen" w:cs="Calibri"/>
          <w:sz w:val="21"/>
          <w:szCs w:val="21"/>
          <w:lang w:val="ka-GE"/>
        </w:rPr>
        <w:softHyphen/>
        <w:t>ტ</w:t>
      </w:r>
      <w:r w:rsidRPr="00DB51BA">
        <w:rPr>
          <w:rFonts w:ascii="Sylfaen" w:hAnsi="Sylfaen" w:cs="Calibri"/>
          <w:sz w:val="21"/>
          <w:szCs w:val="21"/>
          <w:lang w:val="ka-GE"/>
        </w:rPr>
        <w:softHyphen/>
        <w:t>ო</w:t>
      </w:r>
      <w:r w:rsidRPr="00DB51BA">
        <w:rPr>
          <w:rFonts w:ascii="Sylfaen" w:hAnsi="Sylfaen" w:cs="Calibri"/>
          <w:sz w:val="21"/>
          <w:szCs w:val="21"/>
          <w:lang w:val="ka-GE"/>
        </w:rPr>
        <w:softHyphen/>
        <w:t>რ</w:t>
      </w:r>
      <w:r w:rsidRPr="00DB51BA">
        <w:rPr>
          <w:rFonts w:ascii="Sylfaen" w:hAnsi="Sylfaen" w:cs="Calibri"/>
          <w:sz w:val="21"/>
          <w:szCs w:val="21"/>
          <w:lang w:val="ka-GE"/>
        </w:rPr>
        <w:softHyphen/>
        <w:t>ი</w:t>
      </w:r>
      <w:r w:rsidRPr="00DB51BA">
        <w:rPr>
          <w:rFonts w:ascii="Sylfaen" w:hAnsi="Sylfaen" w:cs="Calibri"/>
          <w:sz w:val="21"/>
          <w:szCs w:val="21"/>
          <w:lang w:val="ka-GE"/>
        </w:rPr>
        <w:softHyphen/>
        <w:t>ა</w:t>
      </w:r>
      <w:r w:rsidRPr="00DB51BA">
        <w:rPr>
          <w:rFonts w:ascii="Sylfaen" w:hAnsi="Sylfaen" w:cs="Calibri"/>
          <w:sz w:val="21"/>
          <w:szCs w:val="21"/>
          <w:lang w:val="ka-GE"/>
        </w:rPr>
        <w:softHyphen/>
        <w:t>ზე უხვა</w:t>
      </w:r>
      <w:r w:rsidRPr="00DB51BA">
        <w:rPr>
          <w:rFonts w:ascii="Sylfaen" w:hAnsi="Sylfaen" w:cs="Calibri"/>
          <w:sz w:val="21"/>
          <w:szCs w:val="21"/>
          <w:lang w:val="ka-GE"/>
        </w:rPr>
        <w:softHyphen/>
        <w:t>დაა მიკვ</w:t>
      </w:r>
      <w:r w:rsidRPr="00DB51BA">
        <w:rPr>
          <w:rFonts w:ascii="Sylfaen" w:hAnsi="Sylfaen" w:cs="Calibri"/>
          <w:sz w:val="21"/>
          <w:szCs w:val="21"/>
          <w:lang w:val="ka-GE"/>
        </w:rPr>
        <w:softHyphen/>
        <w:t>ლ</w:t>
      </w:r>
      <w:r w:rsidRPr="00DB51BA">
        <w:rPr>
          <w:rFonts w:ascii="Sylfaen" w:hAnsi="Sylfaen" w:cs="Calibri"/>
          <w:sz w:val="21"/>
          <w:szCs w:val="21"/>
          <w:lang w:val="ka-GE"/>
        </w:rPr>
        <w:softHyphen/>
        <w:t>ეული თუ</w:t>
      </w:r>
      <w:r w:rsidRPr="00DB51BA">
        <w:rPr>
          <w:rFonts w:ascii="Sylfaen" w:hAnsi="Sylfaen" w:cs="Calibri"/>
          <w:sz w:val="21"/>
          <w:szCs w:val="21"/>
          <w:lang w:val="ka-GE"/>
        </w:rPr>
        <w:softHyphen/>
        <w:t>რ</w:t>
      </w:r>
      <w:r w:rsidRPr="00DB51BA">
        <w:rPr>
          <w:rFonts w:ascii="Sylfaen" w:hAnsi="Sylfaen" w:cs="Calibri"/>
          <w:sz w:val="21"/>
          <w:szCs w:val="21"/>
          <w:lang w:val="ka-GE"/>
        </w:rPr>
        <w:softHyphen/>
        <w:t>ქუ</w:t>
      </w:r>
      <w:r w:rsidRPr="00DB51BA">
        <w:rPr>
          <w:rFonts w:ascii="Sylfaen" w:hAnsi="Sylfaen" w:cs="Calibri"/>
          <w:sz w:val="21"/>
          <w:szCs w:val="21"/>
          <w:lang w:val="ka-GE"/>
        </w:rPr>
        <w:softHyphen/>
        <w:t>ლი მოჭი</w:t>
      </w:r>
      <w:r w:rsidRPr="00DB51BA">
        <w:rPr>
          <w:rFonts w:ascii="Sylfaen" w:hAnsi="Sylfaen" w:cs="Calibri"/>
          <w:sz w:val="21"/>
          <w:szCs w:val="21"/>
          <w:lang w:val="ka-GE"/>
        </w:rPr>
        <w:softHyphen/>
        <w:t>ქუ</w:t>
      </w:r>
      <w:r w:rsidRPr="00DB51BA">
        <w:rPr>
          <w:rFonts w:ascii="Sylfaen" w:hAnsi="Sylfaen" w:cs="Calibri"/>
          <w:sz w:val="21"/>
          <w:szCs w:val="21"/>
          <w:lang w:val="ka-GE"/>
        </w:rPr>
        <w:softHyphen/>
        <w:t>ლი თუ სადა საყოფაცხ</w:t>
      </w:r>
      <w:r w:rsidRPr="00DB51BA">
        <w:rPr>
          <w:rFonts w:ascii="Sylfaen" w:hAnsi="Sylfaen" w:cs="Calibri"/>
          <w:sz w:val="21"/>
          <w:szCs w:val="21"/>
          <w:lang w:val="ka-GE"/>
        </w:rPr>
        <w:softHyphen/>
        <w:t>ო</w:t>
      </w:r>
      <w:r w:rsidRPr="00DB51BA">
        <w:rPr>
          <w:rFonts w:ascii="Sylfaen" w:hAnsi="Sylfaen" w:cs="Calibri"/>
          <w:sz w:val="21"/>
          <w:szCs w:val="21"/>
          <w:lang w:val="ka-GE"/>
        </w:rPr>
        <w:softHyphen/>
        <w:t>ვ</w:t>
      </w:r>
      <w:r w:rsidRPr="00DB51BA">
        <w:rPr>
          <w:rFonts w:ascii="Sylfaen" w:hAnsi="Sylfaen" w:cs="Calibri"/>
          <w:sz w:val="21"/>
          <w:szCs w:val="21"/>
          <w:lang w:val="ka-GE"/>
        </w:rPr>
        <w:softHyphen/>
        <w:t>რ</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ბო კერა</w:t>
      </w:r>
      <w:r w:rsidRPr="00DB51BA">
        <w:rPr>
          <w:rFonts w:ascii="Sylfaen" w:hAnsi="Sylfaen" w:cs="Calibri"/>
          <w:sz w:val="21"/>
          <w:szCs w:val="21"/>
          <w:lang w:val="ka-GE"/>
        </w:rPr>
        <w:softHyphen/>
        <w:t>მი</w:t>
      </w:r>
      <w:r w:rsidRPr="00DB51BA">
        <w:rPr>
          <w:rFonts w:ascii="Sylfaen" w:hAnsi="Sylfaen" w:cs="Calibri"/>
          <w:sz w:val="21"/>
          <w:szCs w:val="21"/>
          <w:lang w:val="ka-GE"/>
        </w:rPr>
        <w:softHyphen/>
        <w:t>კა და ყოველდღიურად მოსახ</w:t>
      </w:r>
      <w:r w:rsidRPr="00DB51BA">
        <w:rPr>
          <w:rFonts w:ascii="Sylfaen" w:hAnsi="Sylfaen" w:cs="Calibri"/>
          <w:sz w:val="21"/>
          <w:szCs w:val="21"/>
          <w:lang w:val="ka-GE"/>
        </w:rPr>
        <w:softHyphen/>
        <w:t>მა</w:t>
      </w:r>
      <w:r w:rsidRPr="00DB51BA">
        <w:rPr>
          <w:rFonts w:ascii="Sylfaen" w:hAnsi="Sylfaen" w:cs="Calibri"/>
          <w:sz w:val="21"/>
          <w:szCs w:val="21"/>
          <w:lang w:val="ka-GE"/>
        </w:rPr>
        <w:softHyphen/>
        <w:t xml:space="preserve">რი ნივთები (ჩხაიძე, 1982). </w:t>
      </w:r>
    </w:p>
    <w:p w14:paraId="41FC21F0"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XVIII საუკუნის გონიოს ციხეში განლაგებული იანიჩართა კორპუ</w:t>
      </w:r>
      <w:r w:rsidRPr="00DB51BA">
        <w:rPr>
          <w:rFonts w:ascii="Sylfaen" w:hAnsi="Sylfaen" w:cs="Calibri"/>
          <w:sz w:val="21"/>
          <w:szCs w:val="21"/>
          <w:lang w:val="ka-GE"/>
        </w:rPr>
        <w:softHyphen/>
        <w:t>ს</w:t>
      </w:r>
      <w:r w:rsidRPr="00DB51BA">
        <w:rPr>
          <w:rFonts w:ascii="Sylfaen" w:hAnsi="Sylfaen" w:cs="Calibri"/>
          <w:sz w:val="21"/>
          <w:szCs w:val="21"/>
          <w:lang w:val="ka-GE"/>
        </w:rPr>
        <w:softHyphen/>
        <w:t>ის დაფი</w:t>
      </w:r>
      <w:r w:rsidRPr="00DB51BA">
        <w:rPr>
          <w:rFonts w:ascii="Sylfaen" w:hAnsi="Sylfaen" w:cs="Calibri"/>
          <w:sz w:val="21"/>
          <w:szCs w:val="21"/>
          <w:lang w:val="ka-GE"/>
        </w:rPr>
        <w:softHyphen/>
        <w:t>ნან</w:t>
      </w:r>
      <w:r w:rsidRPr="00DB51BA">
        <w:rPr>
          <w:rFonts w:ascii="Sylfaen" w:hAnsi="Sylfaen" w:cs="Calibri"/>
          <w:sz w:val="21"/>
          <w:szCs w:val="21"/>
          <w:lang w:val="ka-GE"/>
        </w:rPr>
        <w:softHyphen/>
      </w:r>
      <w:r w:rsidRPr="00DB51BA">
        <w:rPr>
          <w:rFonts w:ascii="Sylfaen" w:hAnsi="Sylfaen" w:cs="Calibri"/>
          <w:sz w:val="21"/>
          <w:szCs w:val="21"/>
          <w:lang w:val="ka-GE"/>
        </w:rPr>
        <w:softHyphen/>
        <w:t>ს</w:t>
      </w:r>
      <w:r w:rsidRPr="00DB51BA">
        <w:rPr>
          <w:rFonts w:ascii="Sylfaen" w:hAnsi="Sylfaen" w:cs="Calibri"/>
          <w:sz w:val="21"/>
          <w:szCs w:val="21"/>
          <w:lang w:val="ka-GE"/>
        </w:rPr>
        <w:softHyphen/>
        <w:t>ების არ</w:t>
      </w:r>
      <w:r w:rsidRPr="00DB51BA">
        <w:rPr>
          <w:rFonts w:ascii="Sylfaen" w:hAnsi="Sylfaen" w:cs="Calibri"/>
          <w:sz w:val="21"/>
          <w:szCs w:val="21"/>
          <w:lang w:val="ka-GE"/>
        </w:rPr>
        <w:softHyphen/>
        <w:t>ზ</w:t>
      </w:r>
      <w:r w:rsidRPr="00DB51BA">
        <w:rPr>
          <w:rFonts w:ascii="Sylfaen" w:hAnsi="Sylfaen" w:cs="Calibri"/>
          <w:sz w:val="21"/>
          <w:szCs w:val="21"/>
          <w:lang w:val="ka-GE"/>
        </w:rPr>
        <w:softHyphen/>
        <w:t>ებში მითითებულია, რომ გონიოს ციხეში 196-201 ია</w:t>
      </w:r>
      <w:r w:rsidRPr="00DB51BA">
        <w:rPr>
          <w:rFonts w:ascii="Sylfaen" w:hAnsi="Sylfaen" w:cs="Calibri"/>
          <w:sz w:val="21"/>
          <w:szCs w:val="21"/>
          <w:lang w:val="ka-GE"/>
        </w:rPr>
        <w:softHyphen/>
        <w:t>ნ</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იჩარი მსახუ</w:t>
      </w:r>
      <w:r w:rsidRPr="00DB51BA">
        <w:rPr>
          <w:rFonts w:ascii="Sylfaen" w:hAnsi="Sylfaen" w:cs="Calibri"/>
          <w:sz w:val="21"/>
          <w:szCs w:val="21"/>
          <w:lang w:val="ka-GE"/>
        </w:rPr>
        <w:softHyphen/>
        <w:t>რობდა და თურ</w:t>
      </w:r>
      <w:r w:rsidRPr="00DB51BA">
        <w:rPr>
          <w:rFonts w:ascii="Sylfaen" w:hAnsi="Sylfaen" w:cs="Calibri"/>
          <w:sz w:val="21"/>
          <w:szCs w:val="21"/>
          <w:lang w:val="ka-GE"/>
        </w:rPr>
        <w:softHyphen/>
        <w:t>ქე</w:t>
      </w:r>
      <w:r w:rsidRPr="00DB51BA">
        <w:rPr>
          <w:rFonts w:ascii="Sylfaen" w:hAnsi="Sylfaen" w:cs="Calibri"/>
          <w:sz w:val="21"/>
          <w:szCs w:val="21"/>
          <w:lang w:val="ka-GE"/>
        </w:rPr>
        <w:softHyphen/>
        <w:t>თ</w:t>
      </w:r>
      <w:r w:rsidRPr="00DB51BA">
        <w:rPr>
          <w:rFonts w:ascii="Sylfaen" w:hAnsi="Sylfaen" w:cs="Calibri"/>
          <w:sz w:val="21"/>
          <w:szCs w:val="21"/>
          <w:lang w:val="ka-GE"/>
        </w:rPr>
        <w:softHyphen/>
        <w:t>ის სა</w:t>
      </w:r>
      <w:r w:rsidRPr="00DB51BA">
        <w:rPr>
          <w:rFonts w:ascii="Sylfaen" w:hAnsi="Sylfaen" w:cs="Calibri"/>
          <w:sz w:val="21"/>
          <w:szCs w:val="21"/>
          <w:lang w:val="ka-GE"/>
        </w:rPr>
        <w:softHyphen/>
      </w:r>
      <w:r w:rsidRPr="00DB51BA">
        <w:rPr>
          <w:rFonts w:ascii="Sylfaen" w:hAnsi="Sylfaen" w:cs="Calibri"/>
          <w:sz w:val="21"/>
          <w:szCs w:val="21"/>
          <w:lang w:val="ka-GE"/>
        </w:rPr>
        <w:softHyphen/>
        <w:t>ხელმწიფოს ეს ყოველწლიურად 19040 ახჩა უჯდე</w:t>
      </w:r>
      <w:r w:rsidRPr="00DB51BA">
        <w:rPr>
          <w:rFonts w:ascii="Sylfaen" w:hAnsi="Sylfaen" w:cs="Calibri"/>
          <w:sz w:val="21"/>
          <w:szCs w:val="21"/>
          <w:lang w:val="ka-GE"/>
        </w:rPr>
        <w:softHyphen/>
        <w:t>ბოდა.</w:t>
      </w:r>
      <w:r w:rsidRPr="00DB51BA">
        <w:rPr>
          <w:rStyle w:val="FootnoteReference"/>
          <w:rFonts w:ascii="Sylfaen" w:hAnsi="Sylfaen" w:cs="Calibri"/>
          <w:sz w:val="21"/>
          <w:szCs w:val="21"/>
          <w:lang w:val="ka-GE"/>
        </w:rPr>
        <w:footnoteReference w:id="20"/>
      </w:r>
      <w:r w:rsidRPr="00DB51BA">
        <w:rPr>
          <w:rFonts w:ascii="Sylfaen" w:hAnsi="Sylfaen" w:cs="Calibri"/>
          <w:sz w:val="21"/>
          <w:szCs w:val="21"/>
          <w:lang w:val="ka-GE"/>
        </w:rPr>
        <w:t xml:space="preserve"> უნდა აღინიშნოს, რომ გონიოს ციხეში განლაგებული ოს</w:t>
      </w:r>
      <w:r w:rsidRPr="00DB51BA">
        <w:rPr>
          <w:rFonts w:ascii="Sylfaen" w:hAnsi="Sylfaen" w:cs="Calibri"/>
          <w:sz w:val="21"/>
          <w:szCs w:val="21"/>
          <w:lang w:val="ka-GE"/>
        </w:rPr>
        <w:softHyphen/>
        <w:t>მალთა სამხედრო ძალები საკმაოდ თავ</w:t>
      </w:r>
      <w:r w:rsidRPr="00DB51BA">
        <w:rPr>
          <w:rFonts w:ascii="Sylfaen" w:hAnsi="Sylfaen" w:cs="Calibri"/>
          <w:sz w:val="21"/>
          <w:szCs w:val="21"/>
          <w:lang w:val="ka-GE"/>
        </w:rPr>
        <w:softHyphen/>
        <w:t>ნებ</w:t>
      </w:r>
      <w:r w:rsidRPr="00DB51BA">
        <w:rPr>
          <w:rFonts w:ascii="Sylfaen" w:hAnsi="Sylfaen" w:cs="Calibri"/>
          <w:sz w:val="21"/>
          <w:szCs w:val="21"/>
          <w:lang w:val="ka-GE"/>
        </w:rPr>
        <w:softHyphen/>
        <w:t>ად და უხ</w:t>
      </w:r>
      <w:r w:rsidRPr="00DB51BA">
        <w:rPr>
          <w:rFonts w:ascii="Sylfaen" w:hAnsi="Sylfaen" w:cs="Calibri"/>
          <w:sz w:val="21"/>
          <w:szCs w:val="21"/>
          <w:lang w:val="ka-GE"/>
        </w:rPr>
        <w:softHyphen/>
        <w:t>ეშ</w:t>
      </w:r>
      <w:r w:rsidRPr="00DB51BA">
        <w:rPr>
          <w:rFonts w:ascii="Sylfaen" w:hAnsi="Sylfaen" w:cs="Calibri"/>
          <w:sz w:val="21"/>
          <w:szCs w:val="21"/>
          <w:lang w:val="ka-GE"/>
        </w:rPr>
        <w:softHyphen/>
        <w:t>ად იქ</w:t>
      </w:r>
      <w:r w:rsidRPr="00DB51BA">
        <w:rPr>
          <w:rFonts w:ascii="Sylfaen" w:hAnsi="Sylfaen" w:cs="Calibri"/>
          <w:sz w:val="21"/>
          <w:szCs w:val="21"/>
          <w:lang w:val="ka-GE"/>
        </w:rPr>
        <w:softHyphen/>
        <w:t>ცე</w:t>
      </w:r>
      <w:r w:rsidRPr="00DB51BA">
        <w:rPr>
          <w:rFonts w:ascii="Sylfaen" w:hAnsi="Sylfaen" w:cs="Calibri"/>
          <w:sz w:val="21"/>
          <w:szCs w:val="21"/>
          <w:lang w:val="ka-GE"/>
        </w:rPr>
        <w:softHyphen/>
        <w:t>ო</w:t>
      </w:r>
      <w:r w:rsidRPr="00DB51BA">
        <w:rPr>
          <w:rFonts w:ascii="Sylfaen" w:hAnsi="Sylfaen" w:cs="Calibri"/>
          <w:sz w:val="21"/>
          <w:szCs w:val="21"/>
          <w:lang w:val="ka-GE"/>
        </w:rPr>
        <w:softHyphen/>
        <w:t>დ</w:t>
      </w:r>
      <w:r w:rsidRPr="00DB51BA">
        <w:rPr>
          <w:rFonts w:ascii="Sylfaen" w:hAnsi="Sylfaen" w:cs="Calibri"/>
          <w:sz w:val="21"/>
          <w:szCs w:val="21"/>
          <w:lang w:val="ka-GE"/>
        </w:rPr>
        <w:softHyphen/>
        <w:t>ნ</w:t>
      </w:r>
      <w:r w:rsidRPr="00DB51BA">
        <w:rPr>
          <w:rFonts w:ascii="Sylfaen" w:hAnsi="Sylfaen" w:cs="Calibri"/>
          <w:sz w:val="21"/>
          <w:szCs w:val="21"/>
          <w:lang w:val="ka-GE"/>
        </w:rPr>
        <w:softHyphen/>
        <w:t>ენ და სხვებთან ერთ</w:t>
      </w:r>
      <w:r w:rsidRPr="00DB51BA">
        <w:rPr>
          <w:rFonts w:ascii="Sylfaen" w:hAnsi="Sylfaen" w:cs="Calibri"/>
          <w:sz w:val="21"/>
          <w:szCs w:val="21"/>
          <w:lang w:val="ka-GE"/>
        </w:rPr>
        <w:softHyphen/>
        <w:t>ად უცხოელ მოგზაურებსაც ავიწროვებდნენ.</w:t>
      </w:r>
      <w:r w:rsidRPr="00DB51BA">
        <w:rPr>
          <w:rStyle w:val="FootnoteReference"/>
          <w:rFonts w:ascii="Sylfaen" w:hAnsi="Sylfaen" w:cs="Calibri"/>
          <w:sz w:val="21"/>
          <w:szCs w:val="21"/>
          <w:lang w:val="ka-GE"/>
        </w:rPr>
        <w:footnoteReference w:id="21"/>
      </w:r>
    </w:p>
    <w:p w14:paraId="00AED7FF" w14:textId="77777777" w:rsidR="00BA4EB3" w:rsidRPr="00DB51BA" w:rsidRDefault="00BA4EB3" w:rsidP="00BA4EB3">
      <w:pPr>
        <w:pStyle w:val="FootnoteText"/>
        <w:spacing w:line="276" w:lineRule="auto"/>
        <w:ind w:firstLine="426"/>
        <w:contextualSpacing/>
        <w:jc w:val="both"/>
        <w:rPr>
          <w:rFonts w:ascii="Sylfaen" w:hAnsi="Sylfaen" w:cs="Calibri"/>
          <w:sz w:val="21"/>
          <w:szCs w:val="21"/>
          <w:lang w:val="ka-GE"/>
        </w:rPr>
      </w:pPr>
      <w:r w:rsidRPr="00DB51BA">
        <w:rPr>
          <w:rFonts w:ascii="Sylfaen" w:hAnsi="Sylfaen" w:cs="Calibri"/>
          <w:sz w:val="21"/>
          <w:szCs w:val="21"/>
          <w:lang w:val="ka-GE"/>
        </w:rPr>
        <w:t>ოსმალთა ბატონობის პერიოდში გონიოს შესახებ ცნობას გვაწვდის კო</w:t>
      </w:r>
      <w:r w:rsidRPr="00DB51BA">
        <w:rPr>
          <w:rFonts w:ascii="Sylfaen" w:hAnsi="Sylfaen" w:cs="Calibri"/>
          <w:sz w:val="21"/>
          <w:szCs w:val="21"/>
          <w:lang w:val="ka-GE"/>
        </w:rPr>
        <w:softHyphen/>
        <w:t>ნსული პა</w:t>
      </w:r>
      <w:r w:rsidRPr="00DB51BA">
        <w:rPr>
          <w:rFonts w:ascii="Sylfaen" w:hAnsi="Sylfaen" w:cs="Calibri"/>
          <w:sz w:val="21"/>
          <w:szCs w:val="21"/>
          <w:lang w:val="ka-GE"/>
        </w:rPr>
        <w:softHyphen/>
        <w:t>ლ</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გ</w:t>
      </w:r>
      <w:r w:rsidRPr="00DB51BA">
        <w:rPr>
          <w:rFonts w:ascii="Sylfaen" w:hAnsi="Sylfaen" w:cs="Calibri"/>
          <w:sz w:val="21"/>
          <w:szCs w:val="21"/>
          <w:lang w:val="ka-GE"/>
        </w:rPr>
        <w:softHyphen/>
        <w:t>რე</w:t>
      </w:r>
      <w:r w:rsidRPr="00DB51BA">
        <w:rPr>
          <w:rFonts w:ascii="Sylfaen" w:hAnsi="Sylfaen" w:cs="Calibri"/>
          <w:sz w:val="21"/>
          <w:szCs w:val="21"/>
          <w:lang w:val="ka-GE"/>
        </w:rPr>
        <w:softHyphen/>
        <w:t>ვი. მიუხედავად იმისა, რომ ამ პერიოდში გონიო კაზის ცე</w:t>
      </w:r>
      <w:r w:rsidRPr="00DB51BA">
        <w:rPr>
          <w:rFonts w:ascii="Sylfaen" w:hAnsi="Sylfaen" w:cs="Calibri"/>
          <w:sz w:val="21"/>
          <w:szCs w:val="21"/>
          <w:lang w:val="ka-GE"/>
        </w:rPr>
        <w:softHyphen/>
        <w:t>ნტრი იყო, პალგ</w:t>
      </w:r>
      <w:r w:rsidRPr="00DB51BA">
        <w:rPr>
          <w:rFonts w:ascii="Sylfaen" w:hAnsi="Sylfaen" w:cs="Calibri"/>
          <w:sz w:val="21"/>
          <w:szCs w:val="21"/>
          <w:lang w:val="ka-GE"/>
        </w:rPr>
        <w:softHyphen/>
      </w:r>
      <w:r w:rsidRPr="00DB51BA">
        <w:rPr>
          <w:rFonts w:ascii="Sylfaen" w:hAnsi="Sylfaen" w:cs="Calibri"/>
          <w:sz w:val="21"/>
          <w:szCs w:val="21"/>
          <w:lang w:val="ka-GE"/>
        </w:rPr>
        <w:softHyphen/>
        <w:t>რე</w:t>
      </w:r>
      <w:r w:rsidRPr="00DB51BA">
        <w:rPr>
          <w:rFonts w:ascii="Sylfaen" w:hAnsi="Sylfaen" w:cs="Calibri"/>
          <w:sz w:val="21"/>
          <w:szCs w:val="21"/>
          <w:lang w:val="ka-GE"/>
        </w:rPr>
        <w:softHyphen/>
        <w:t>ვ</w:t>
      </w:r>
      <w:r w:rsidRPr="00DB51BA">
        <w:rPr>
          <w:rFonts w:ascii="Sylfaen" w:hAnsi="Sylfaen" w:cs="Calibri"/>
          <w:sz w:val="21"/>
          <w:szCs w:val="21"/>
          <w:lang w:val="ka-GE"/>
        </w:rPr>
        <w:softHyphen/>
        <w:t>ის სი</w:t>
      </w:r>
      <w:r w:rsidRPr="00DB51BA">
        <w:rPr>
          <w:rFonts w:ascii="Sylfaen" w:hAnsi="Sylfaen" w:cs="Calibri"/>
          <w:sz w:val="21"/>
          <w:szCs w:val="21"/>
          <w:lang w:val="ka-GE"/>
        </w:rPr>
        <w:softHyphen/>
        <w:t>ტ</w:t>
      </w:r>
      <w:r w:rsidRPr="00DB51BA">
        <w:rPr>
          <w:rFonts w:ascii="Sylfaen" w:hAnsi="Sylfaen" w:cs="Calibri"/>
          <w:sz w:val="21"/>
          <w:szCs w:val="21"/>
          <w:lang w:val="ka-GE"/>
        </w:rPr>
        <w:softHyphen/>
        <w:t>ყ</w:t>
      </w:r>
      <w:r w:rsidRPr="00DB51BA">
        <w:rPr>
          <w:rFonts w:ascii="Sylfaen" w:hAnsi="Sylfaen" w:cs="Calibri"/>
          <w:sz w:val="21"/>
          <w:szCs w:val="21"/>
          <w:lang w:val="ka-GE"/>
        </w:rPr>
        <w:softHyphen/>
        <w:t>ვ</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ით, გონიო „მცირე“ სოფე</w:t>
      </w:r>
      <w:r w:rsidRPr="00DB51BA">
        <w:rPr>
          <w:rFonts w:ascii="Sylfaen" w:hAnsi="Sylfaen" w:cs="Calibri"/>
          <w:sz w:val="21"/>
          <w:szCs w:val="21"/>
          <w:lang w:val="ka-GE"/>
        </w:rPr>
        <w:softHyphen/>
        <w:t>ლია (Отчет консула Пальгрева, 1883:62). გიორ</w:t>
      </w:r>
      <w:r w:rsidRPr="00DB51BA">
        <w:rPr>
          <w:rFonts w:ascii="Sylfaen" w:hAnsi="Sylfaen" w:cs="Calibri"/>
          <w:sz w:val="21"/>
          <w:szCs w:val="21"/>
          <w:lang w:val="ka-GE"/>
        </w:rPr>
        <w:softHyphen/>
        <w:t>გი ყაზბეგი, რო</w:t>
      </w:r>
      <w:r w:rsidRPr="00DB51BA">
        <w:rPr>
          <w:rFonts w:ascii="Sylfaen" w:hAnsi="Sylfaen" w:cs="Calibri"/>
          <w:sz w:val="21"/>
          <w:szCs w:val="21"/>
          <w:lang w:val="ka-GE"/>
        </w:rPr>
        <w:softHyphen/>
      </w:r>
      <w:r w:rsidRPr="00DB51BA">
        <w:rPr>
          <w:rFonts w:ascii="Sylfaen" w:hAnsi="Sylfaen" w:cs="Calibri"/>
          <w:sz w:val="21"/>
          <w:szCs w:val="21"/>
          <w:lang w:val="ka-GE"/>
        </w:rPr>
        <w:softHyphen/>
        <w:t>მ</w:t>
      </w:r>
      <w:r w:rsidRPr="00DB51BA">
        <w:rPr>
          <w:rFonts w:ascii="Sylfaen" w:hAnsi="Sylfaen" w:cs="Calibri"/>
          <w:sz w:val="21"/>
          <w:szCs w:val="21"/>
          <w:lang w:val="ka-GE"/>
        </w:rPr>
        <w:softHyphen/>
      </w:r>
      <w:r w:rsidRPr="00DB51BA">
        <w:rPr>
          <w:rFonts w:ascii="Sylfaen" w:hAnsi="Sylfaen" w:cs="Calibri"/>
          <w:sz w:val="21"/>
          <w:szCs w:val="21"/>
          <w:lang w:val="ka-GE"/>
        </w:rPr>
        <w:softHyphen/>
        <w:t>ე</w:t>
      </w:r>
      <w:r w:rsidRPr="00DB51BA">
        <w:rPr>
          <w:rFonts w:ascii="Sylfaen" w:hAnsi="Sylfaen" w:cs="Calibri"/>
          <w:sz w:val="21"/>
          <w:szCs w:val="21"/>
          <w:lang w:val="ka-GE"/>
        </w:rPr>
        <w:softHyphen/>
        <w:t>ლ</w:t>
      </w:r>
      <w:r w:rsidRPr="00DB51BA">
        <w:rPr>
          <w:rFonts w:ascii="Sylfaen" w:hAnsi="Sylfaen" w:cs="Calibri"/>
          <w:sz w:val="21"/>
          <w:szCs w:val="21"/>
          <w:lang w:val="ka-GE"/>
        </w:rPr>
        <w:softHyphen/>
        <w:t>მაც ამ</w:t>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r>
      <w:r w:rsidRPr="00DB51BA">
        <w:rPr>
          <w:rFonts w:ascii="Sylfaen" w:hAnsi="Sylfaen" w:cs="Calibri"/>
          <w:sz w:val="21"/>
          <w:szCs w:val="21"/>
          <w:lang w:val="ka-GE"/>
        </w:rPr>
        <w:softHyphen/>
        <w:t>ა</w:t>
      </w:r>
      <w:r w:rsidRPr="00DB51BA">
        <w:rPr>
          <w:rFonts w:ascii="Sylfaen" w:hAnsi="Sylfaen" w:cs="Calibri"/>
          <w:sz w:val="21"/>
          <w:szCs w:val="21"/>
          <w:lang w:val="ka-GE"/>
        </w:rPr>
        <w:softHyphen/>
      </w:r>
      <w:r w:rsidRPr="00DB51BA">
        <w:rPr>
          <w:rFonts w:ascii="Sylfaen" w:hAnsi="Sylfaen" w:cs="Calibri"/>
          <w:sz w:val="21"/>
          <w:szCs w:val="21"/>
          <w:lang w:val="ka-GE"/>
        </w:rPr>
        <w:softHyphen/>
        <w:t>ვე პე</w:t>
      </w:r>
      <w:r w:rsidRPr="00DB51BA">
        <w:rPr>
          <w:rFonts w:ascii="Sylfaen" w:hAnsi="Sylfaen" w:cs="Calibri"/>
          <w:sz w:val="21"/>
          <w:szCs w:val="21"/>
          <w:lang w:val="ka-GE"/>
        </w:rPr>
        <w:softHyphen/>
        <w:t>რ</w:t>
      </w:r>
      <w:r w:rsidRPr="00DB51BA">
        <w:rPr>
          <w:rFonts w:ascii="Sylfaen" w:hAnsi="Sylfaen" w:cs="Calibri"/>
          <w:sz w:val="21"/>
          <w:szCs w:val="21"/>
          <w:lang w:val="ka-GE"/>
        </w:rPr>
        <w:softHyphen/>
        <w:t>იოდში აღწერა ოსმალეთის მიტა</w:t>
      </w:r>
      <w:r w:rsidRPr="00DB51BA">
        <w:rPr>
          <w:rFonts w:ascii="Sylfaen" w:hAnsi="Sylfaen" w:cs="Calibri"/>
          <w:sz w:val="21"/>
          <w:szCs w:val="21"/>
          <w:lang w:val="ka-GE"/>
        </w:rPr>
        <w:softHyphen/>
        <w:t>ცებული სამხრეთ-დასა</w:t>
      </w:r>
      <w:r w:rsidRPr="00DB51BA">
        <w:rPr>
          <w:rFonts w:ascii="Sylfaen" w:hAnsi="Sylfaen" w:cs="Calibri"/>
          <w:sz w:val="21"/>
          <w:szCs w:val="21"/>
          <w:lang w:val="ka-GE"/>
        </w:rPr>
        <w:softHyphen/>
        <w:t>ვლეთ საქარ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ვ</w:t>
      </w:r>
      <w:r w:rsidRPr="00DB51BA">
        <w:rPr>
          <w:rFonts w:ascii="Sylfaen" w:hAnsi="Sylfaen" w:cs="Calibri"/>
          <w:sz w:val="21"/>
          <w:szCs w:val="21"/>
          <w:lang w:val="ka-GE"/>
        </w:rPr>
        <w:softHyphen/>
        <w:t>ე</w:t>
      </w:r>
      <w:r w:rsidRPr="00DB51BA">
        <w:rPr>
          <w:rFonts w:ascii="Sylfaen" w:hAnsi="Sylfaen" w:cs="Calibri"/>
          <w:sz w:val="21"/>
          <w:szCs w:val="21"/>
          <w:lang w:val="ka-GE"/>
        </w:rPr>
        <w:softHyphen/>
        <w:t>ლო, გო</w:t>
      </w:r>
      <w:r w:rsidRPr="00DB51BA">
        <w:rPr>
          <w:rFonts w:ascii="Sylfaen" w:hAnsi="Sylfaen" w:cs="Calibri"/>
          <w:sz w:val="21"/>
          <w:szCs w:val="21"/>
          <w:lang w:val="ka-GE"/>
        </w:rPr>
        <w:softHyphen/>
        <w:t>ნ</w:t>
      </w:r>
      <w:r w:rsidRPr="00DB51BA">
        <w:rPr>
          <w:rFonts w:ascii="Sylfaen" w:hAnsi="Sylfaen" w:cs="Calibri"/>
          <w:sz w:val="21"/>
          <w:szCs w:val="21"/>
          <w:lang w:val="ka-GE"/>
        </w:rPr>
        <w:softHyphen/>
        <w:t>ი</w:t>
      </w:r>
      <w:r w:rsidRPr="00DB51BA">
        <w:rPr>
          <w:rFonts w:ascii="Sylfaen" w:hAnsi="Sylfaen" w:cs="Calibri"/>
          <w:sz w:val="21"/>
          <w:szCs w:val="21"/>
          <w:lang w:val="ka-GE"/>
        </w:rPr>
        <w:softHyphen/>
        <w:t>ოს შე</w:t>
      </w:r>
      <w:r w:rsidRPr="00DB51BA">
        <w:rPr>
          <w:rFonts w:ascii="Sylfaen" w:hAnsi="Sylfaen" w:cs="Calibri"/>
          <w:sz w:val="21"/>
          <w:szCs w:val="21"/>
          <w:lang w:val="ka-GE"/>
        </w:rPr>
        <w:softHyphen/>
        <w:t>სახებ წერდა: „სოფელი გონიე, რომელიც მო</w:t>
      </w:r>
      <w:r w:rsidRPr="00DB51BA">
        <w:rPr>
          <w:rFonts w:ascii="Sylfaen" w:hAnsi="Sylfaen" w:cs="Calibri"/>
          <w:sz w:val="21"/>
          <w:szCs w:val="21"/>
          <w:lang w:val="ka-GE"/>
        </w:rPr>
        <w:softHyphen/>
        <w:t>თავსე</w:t>
      </w:r>
      <w:r w:rsidRPr="00DB51BA">
        <w:rPr>
          <w:rFonts w:ascii="Sylfaen" w:hAnsi="Sylfaen" w:cs="Calibri"/>
          <w:sz w:val="21"/>
          <w:szCs w:val="21"/>
          <w:lang w:val="ka-GE"/>
        </w:rPr>
        <w:softHyphen/>
        <w:t>ბ</w:t>
      </w:r>
      <w:r w:rsidRPr="00DB51BA">
        <w:rPr>
          <w:rFonts w:ascii="Sylfaen" w:hAnsi="Sylfaen" w:cs="Calibri"/>
          <w:sz w:val="21"/>
          <w:szCs w:val="21"/>
          <w:lang w:val="ka-GE"/>
        </w:rPr>
        <w:softHyphen/>
        <w:t>ულია ჭაობიან ადგი</w:t>
      </w:r>
      <w:r w:rsidRPr="00DB51BA">
        <w:rPr>
          <w:rFonts w:ascii="Sylfaen" w:hAnsi="Sylfaen" w:cs="Calibri"/>
          <w:sz w:val="21"/>
          <w:szCs w:val="21"/>
          <w:lang w:val="ka-GE"/>
        </w:rPr>
        <w:softHyphen/>
        <w:t>ლ</w:t>
      </w:r>
      <w:r w:rsidRPr="00DB51BA">
        <w:rPr>
          <w:rFonts w:ascii="Sylfaen" w:hAnsi="Sylfaen" w:cs="Calibri"/>
          <w:sz w:val="21"/>
          <w:szCs w:val="21"/>
          <w:lang w:val="ka-GE"/>
        </w:rPr>
        <w:softHyphen/>
        <w:t>ზე ჭორო</w:t>
      </w:r>
      <w:r w:rsidRPr="00DB51BA">
        <w:rPr>
          <w:rFonts w:ascii="Sylfaen" w:hAnsi="Sylfaen" w:cs="Calibri"/>
          <w:sz w:val="21"/>
          <w:szCs w:val="21"/>
          <w:lang w:val="ka-GE"/>
        </w:rPr>
        <w:softHyphen/>
        <w:t>ხის შესართავთან, ამჟამად თითქმის სავსებით მიტ</w:t>
      </w:r>
      <w:r w:rsidRPr="00DB51BA">
        <w:rPr>
          <w:rFonts w:ascii="Sylfaen" w:hAnsi="Sylfaen" w:cs="Calibri"/>
          <w:sz w:val="21"/>
          <w:szCs w:val="21"/>
          <w:lang w:val="ka-GE"/>
        </w:rPr>
        <w:softHyphen/>
        <w:t>ოვებულია“</w:t>
      </w:r>
      <w:r w:rsidRPr="00DB51BA">
        <w:rPr>
          <w:rStyle w:val="Emphasis"/>
          <w:rFonts w:ascii="Sylfaen" w:hAnsi="Sylfaen" w:cs="Calibri"/>
          <w:i w:val="0"/>
          <w:sz w:val="21"/>
          <w:szCs w:val="21"/>
          <w:lang w:val="ka-GE"/>
        </w:rPr>
        <w:t xml:space="preserve"> (ყაზბეგი 1995).</w:t>
      </w:r>
    </w:p>
    <w:p w14:paraId="4EA10304" w14:textId="15268EE2" w:rsidR="00BA4EB3" w:rsidRPr="00DB51BA" w:rsidRDefault="00BA4EB3" w:rsidP="00BA4EB3">
      <w:pPr>
        <w:pStyle w:val="BodyText"/>
        <w:spacing w:line="276" w:lineRule="auto"/>
        <w:ind w:firstLine="426"/>
        <w:contextualSpacing/>
        <w:rPr>
          <w:rFonts w:ascii="Sylfaen" w:hAnsi="Sylfaen" w:cs="Calibri"/>
          <w:sz w:val="21"/>
          <w:szCs w:val="21"/>
          <w:lang w:val="ka-GE"/>
        </w:rPr>
      </w:pPr>
      <w:r w:rsidRPr="00DB51BA">
        <w:rPr>
          <w:rFonts w:ascii="Sylfaen" w:hAnsi="Sylfaen" w:cs="Calibri"/>
          <w:sz w:val="21"/>
          <w:szCs w:val="21"/>
          <w:lang w:val="ka-GE"/>
        </w:rPr>
        <w:t>1877-78 წლების რუსეთ-თურქეთის ომის შემდეგ 1878 წლის ბერ</w:t>
      </w:r>
      <w:r w:rsidRPr="00DB51BA">
        <w:rPr>
          <w:rFonts w:ascii="Sylfaen" w:hAnsi="Sylfaen" w:cs="Calibri"/>
          <w:sz w:val="21"/>
          <w:szCs w:val="21"/>
          <w:lang w:val="ka-GE"/>
        </w:rPr>
        <w:softHyphen/>
        <w:t>ლ</w:t>
      </w:r>
      <w:r w:rsidRPr="00DB51BA">
        <w:rPr>
          <w:rFonts w:ascii="Sylfaen" w:hAnsi="Sylfaen" w:cs="Calibri"/>
          <w:sz w:val="21"/>
          <w:szCs w:val="21"/>
          <w:lang w:val="ka-GE"/>
        </w:rPr>
        <w:softHyphen/>
        <w:t>ი</w:t>
      </w:r>
      <w:r w:rsidRPr="00DB51BA">
        <w:rPr>
          <w:rFonts w:ascii="Sylfaen" w:hAnsi="Sylfaen" w:cs="Calibri"/>
          <w:sz w:val="21"/>
          <w:szCs w:val="21"/>
          <w:lang w:val="ka-GE"/>
        </w:rPr>
        <w:softHyphen/>
        <w:t>ნის კონ</w:t>
      </w:r>
      <w:r w:rsidRPr="00DB51BA">
        <w:rPr>
          <w:rFonts w:ascii="Sylfaen" w:hAnsi="Sylfaen" w:cs="Calibri"/>
          <w:sz w:val="21"/>
          <w:szCs w:val="21"/>
          <w:lang w:val="ka-GE"/>
        </w:rPr>
        <w:softHyphen/>
        <w:t>გ</w:t>
      </w:r>
      <w:r w:rsidRPr="00DB51BA">
        <w:rPr>
          <w:rFonts w:ascii="Sylfaen" w:hAnsi="Sylfaen" w:cs="Calibri"/>
          <w:sz w:val="21"/>
          <w:szCs w:val="21"/>
          <w:lang w:val="ka-GE"/>
        </w:rPr>
        <w:softHyphen/>
        <w:t>რ</w:t>
      </w:r>
      <w:r w:rsidRPr="00DB51BA">
        <w:rPr>
          <w:rFonts w:ascii="Sylfaen" w:hAnsi="Sylfaen" w:cs="Calibri"/>
          <w:sz w:val="21"/>
          <w:szCs w:val="21"/>
          <w:lang w:val="ka-GE"/>
        </w:rPr>
        <w:softHyphen/>
        <w:t>ე</w:t>
      </w:r>
      <w:r w:rsidRPr="00DB51BA">
        <w:rPr>
          <w:rFonts w:ascii="Sylfaen" w:hAnsi="Sylfaen" w:cs="Calibri"/>
          <w:sz w:val="21"/>
          <w:szCs w:val="21"/>
          <w:lang w:val="ka-GE"/>
        </w:rPr>
        <w:softHyphen/>
        <w:t>ს</w:t>
      </w:r>
      <w:r w:rsidRPr="00DB51BA">
        <w:rPr>
          <w:rFonts w:ascii="Sylfaen" w:hAnsi="Sylfaen" w:cs="Calibri"/>
          <w:sz w:val="21"/>
          <w:szCs w:val="21"/>
          <w:lang w:val="ka-GE"/>
        </w:rPr>
        <w:softHyphen/>
        <w:t>ის მიერ შემუშავებული დოკუმენტის VIII მუხლის თანახ</w:t>
      </w:r>
      <w:r w:rsidRPr="00DB51BA">
        <w:rPr>
          <w:rFonts w:ascii="Sylfaen" w:hAnsi="Sylfaen" w:cs="Calibri"/>
          <w:sz w:val="21"/>
          <w:szCs w:val="21"/>
          <w:lang w:val="ka-GE"/>
        </w:rPr>
        <w:softHyphen/>
        <w:t>მ</w:t>
      </w:r>
      <w:r w:rsidRPr="00DB51BA">
        <w:rPr>
          <w:rFonts w:ascii="Sylfaen" w:hAnsi="Sylfaen" w:cs="Calibri"/>
          <w:sz w:val="21"/>
          <w:szCs w:val="21"/>
          <w:lang w:val="ka-GE"/>
        </w:rPr>
        <w:softHyphen/>
        <w:t>ად, სხვა ტერი</w:t>
      </w:r>
      <w:r w:rsidRPr="00DB51BA">
        <w:rPr>
          <w:rFonts w:ascii="Sylfaen" w:hAnsi="Sylfaen" w:cs="Calibri"/>
          <w:sz w:val="21"/>
          <w:szCs w:val="21"/>
          <w:lang w:val="ka-GE"/>
        </w:rPr>
        <w:softHyphen/>
        <w:t>ტორიებთან ერ</w:t>
      </w:r>
      <w:r w:rsidRPr="00DB51BA">
        <w:rPr>
          <w:rFonts w:ascii="Sylfaen" w:hAnsi="Sylfaen" w:cs="Calibri"/>
          <w:sz w:val="21"/>
          <w:szCs w:val="21"/>
          <w:lang w:val="ka-GE"/>
        </w:rPr>
        <w:softHyphen/>
        <w:t>თ</w:t>
      </w:r>
      <w:r w:rsidRPr="00DB51BA">
        <w:rPr>
          <w:rFonts w:ascii="Sylfaen" w:hAnsi="Sylfaen" w:cs="Calibri"/>
          <w:sz w:val="21"/>
          <w:szCs w:val="21"/>
          <w:lang w:val="ka-GE"/>
        </w:rPr>
        <w:softHyphen/>
        <w:t>ად, გონიო საქართველოს დაუ</w:t>
      </w:r>
      <w:r w:rsidRPr="00DB51BA">
        <w:rPr>
          <w:rFonts w:ascii="Sylfaen" w:hAnsi="Sylfaen" w:cs="Calibri"/>
          <w:sz w:val="21"/>
          <w:szCs w:val="21"/>
          <w:lang w:val="ka-GE"/>
        </w:rPr>
        <w:softHyphen/>
        <w:t>ბ</w:t>
      </w:r>
      <w:r w:rsidRPr="00DB51BA">
        <w:rPr>
          <w:rFonts w:ascii="Sylfaen" w:hAnsi="Sylfaen" w:cs="Calibri"/>
          <w:sz w:val="21"/>
          <w:szCs w:val="21"/>
          <w:lang w:val="ka-GE"/>
        </w:rPr>
        <w:softHyphen/>
        <w:t>რუ</w:t>
      </w:r>
      <w:r w:rsidRPr="00DB51BA">
        <w:rPr>
          <w:rFonts w:ascii="Sylfaen" w:hAnsi="Sylfaen" w:cs="Calibri"/>
          <w:sz w:val="21"/>
          <w:szCs w:val="21"/>
          <w:lang w:val="ka-GE"/>
        </w:rPr>
        <w:softHyphen/>
        <w:t>ნ</w:t>
      </w:r>
      <w:r w:rsidRPr="00DB51BA">
        <w:rPr>
          <w:rFonts w:ascii="Sylfaen" w:hAnsi="Sylfaen" w:cs="Calibri"/>
          <w:sz w:val="21"/>
          <w:szCs w:val="21"/>
          <w:lang w:val="ka-GE"/>
        </w:rPr>
        <w:softHyphen/>
        <w:t>და.</w:t>
      </w:r>
    </w:p>
    <w:p w14:paraId="11FD7ED5"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p>
    <w:p w14:paraId="44F7702B"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p>
    <w:p w14:paraId="639703B3" w14:textId="77777777" w:rsidR="00BA4EB3" w:rsidRPr="00DB51BA" w:rsidRDefault="00BA4EB3" w:rsidP="00BA4EB3">
      <w:pPr>
        <w:pStyle w:val="EndnoteText"/>
        <w:spacing w:line="276" w:lineRule="auto"/>
        <w:ind w:firstLine="426"/>
        <w:contextualSpacing/>
        <w:jc w:val="center"/>
        <w:rPr>
          <w:rFonts w:ascii="Sylfaen" w:hAnsi="Sylfaen" w:cs="Calibri"/>
          <w:b/>
          <w:sz w:val="21"/>
          <w:szCs w:val="21"/>
          <w:lang w:val="ka-GE"/>
        </w:rPr>
      </w:pPr>
      <w:r w:rsidRPr="00DB51BA">
        <w:rPr>
          <w:rFonts w:ascii="Sylfaen" w:hAnsi="Sylfaen" w:cs="Calibri"/>
          <w:b/>
          <w:sz w:val="21"/>
          <w:szCs w:val="21"/>
          <w:lang w:val="ka-GE"/>
        </w:rPr>
        <w:t>გამოყენებული ლიტერატურა:</w:t>
      </w:r>
    </w:p>
    <w:p w14:paraId="3375E150" w14:textId="77777777" w:rsidR="00BA4EB3" w:rsidRPr="00DB51BA" w:rsidRDefault="00BA4EB3" w:rsidP="00BA4EB3">
      <w:pPr>
        <w:pStyle w:val="EndnoteText"/>
        <w:tabs>
          <w:tab w:val="left" w:pos="27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ასლანიშვილი, 2009:</w:t>
      </w:r>
      <w:r w:rsidRPr="00DB51BA">
        <w:rPr>
          <w:rFonts w:ascii="Sylfaen" w:hAnsi="Sylfaen" w:cs="Calibri"/>
          <w:sz w:val="19"/>
          <w:szCs w:val="19"/>
          <w:lang w:val="ka-GE"/>
        </w:rPr>
        <w:t xml:space="preserve"> – ასლანიშვილი ლ., შურდულის ქვები. გონიო-აფსაროსი, VIII, ბათუმი. </w:t>
      </w:r>
    </w:p>
    <w:p w14:paraId="4C519A7F" w14:textId="77777777" w:rsidR="00BA4EB3" w:rsidRPr="00DB51BA" w:rsidRDefault="00BA4EB3" w:rsidP="00BA4EB3">
      <w:pPr>
        <w:pStyle w:val="EndnoteText"/>
        <w:tabs>
          <w:tab w:val="left" w:pos="27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გეიერი, 2002:</w:t>
      </w:r>
      <w:r w:rsidRPr="00DB51BA">
        <w:rPr>
          <w:rFonts w:ascii="Sylfaen" w:hAnsi="Sylfaen" w:cs="Calibri"/>
          <w:sz w:val="19"/>
          <w:szCs w:val="19"/>
          <w:lang w:val="ka-GE"/>
        </w:rPr>
        <w:t xml:space="preserve"> – გეიერი ა. გერმანელი გამომცემლის შესავალი სიტყვა. გონიო-აფსა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ოსი, III, თბი</w:t>
      </w:r>
      <w:r w:rsidRPr="00DB51BA">
        <w:rPr>
          <w:rFonts w:ascii="Sylfaen" w:hAnsi="Sylfaen" w:cs="Calibri"/>
          <w:sz w:val="19"/>
          <w:szCs w:val="19"/>
          <w:lang w:val="ka-GE"/>
        </w:rPr>
        <w:softHyphen/>
      </w:r>
      <w:r w:rsidRPr="00DB51BA">
        <w:rPr>
          <w:rFonts w:ascii="Sylfaen" w:hAnsi="Sylfaen" w:cs="Calibri"/>
          <w:sz w:val="19"/>
          <w:szCs w:val="19"/>
          <w:lang w:val="ka-GE"/>
        </w:rPr>
        <w:softHyphen/>
        <w:t>ლ</w:t>
      </w:r>
      <w:r w:rsidRPr="00DB51BA">
        <w:rPr>
          <w:rFonts w:ascii="Sylfaen" w:hAnsi="Sylfaen" w:cs="Calibri"/>
          <w:sz w:val="19"/>
          <w:szCs w:val="19"/>
          <w:lang w:val="ka-GE"/>
        </w:rPr>
        <w:softHyphen/>
        <w:t>ისი.</w:t>
      </w:r>
    </w:p>
    <w:p w14:paraId="71A0CB35" w14:textId="77777777" w:rsidR="00BA4EB3" w:rsidRPr="00DB51BA" w:rsidRDefault="00BA4EB3" w:rsidP="00BA4EB3">
      <w:pPr>
        <w:pStyle w:val="EndnoteText"/>
        <w:tabs>
          <w:tab w:val="left" w:pos="27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გეორგიკა,</w:t>
      </w:r>
      <w:r w:rsidRPr="00DB51BA">
        <w:rPr>
          <w:rFonts w:ascii="Sylfaen" w:hAnsi="Sylfaen" w:cs="Calibri"/>
          <w:sz w:val="19"/>
          <w:szCs w:val="19"/>
          <w:lang w:val="ka-GE"/>
        </w:rPr>
        <w:t xml:space="preserve"> </w:t>
      </w:r>
      <w:r w:rsidRPr="00DB51BA">
        <w:rPr>
          <w:rFonts w:ascii="Sylfaen" w:hAnsi="Sylfaen" w:cs="Calibri"/>
          <w:b/>
          <w:sz w:val="19"/>
          <w:szCs w:val="19"/>
          <w:lang w:val="ka-GE"/>
        </w:rPr>
        <w:t>1936:</w:t>
      </w:r>
      <w:r w:rsidRPr="00DB51BA">
        <w:rPr>
          <w:rFonts w:ascii="Sylfaen" w:hAnsi="Sylfaen" w:cs="Calibri"/>
          <w:sz w:val="19"/>
          <w:szCs w:val="19"/>
          <w:lang w:val="ka-GE"/>
        </w:rPr>
        <w:t xml:space="preserve"> – გეორგიკა, ბიზანტიელი მწერლების ცნობები საქართველოს შესახებ. III, ტექსტები ქართული თარგმანითურთ გამოსცა და განმარტებები დაურთო ს. ყაუხჩიშვილმა. ტფილისი.</w:t>
      </w:r>
    </w:p>
    <w:p w14:paraId="40A09EA0" w14:textId="77777777" w:rsidR="00BA4EB3" w:rsidRPr="00DB51BA" w:rsidRDefault="00BA4EB3" w:rsidP="00BA4EB3">
      <w:pPr>
        <w:pStyle w:val="EndnoteText"/>
        <w:tabs>
          <w:tab w:val="left" w:pos="27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გეორგიკა,</w:t>
      </w:r>
      <w:r w:rsidRPr="00DB51BA">
        <w:rPr>
          <w:rFonts w:ascii="Sylfaen" w:hAnsi="Sylfaen" w:cs="Calibri"/>
          <w:sz w:val="19"/>
          <w:szCs w:val="19"/>
          <w:lang w:val="ka-GE"/>
        </w:rPr>
        <w:t xml:space="preserve"> </w:t>
      </w:r>
      <w:r w:rsidRPr="00DB51BA">
        <w:rPr>
          <w:rFonts w:ascii="Sylfaen" w:hAnsi="Sylfaen" w:cs="Calibri"/>
          <w:b/>
          <w:sz w:val="19"/>
          <w:szCs w:val="19"/>
          <w:lang w:val="ka-GE"/>
        </w:rPr>
        <w:t>1952:</w:t>
      </w:r>
      <w:r w:rsidRPr="00DB51BA">
        <w:rPr>
          <w:rFonts w:ascii="Sylfaen" w:hAnsi="Sylfaen" w:cs="Calibri"/>
          <w:sz w:val="19"/>
          <w:szCs w:val="19"/>
          <w:lang w:val="ka-GE"/>
        </w:rPr>
        <w:t xml:space="preserve"> – გეორგიკა, ბიზანტიელი მწერლების ცნობები საქართველოს შესახებ. IV, ნაკვეთი II, ბერძნული ტექსტი ქართული თარგმანითურთ გამოსცა და განმარტებები დაურთო ს. ყაუხჩიშვილმა. თბილისი.</w:t>
      </w:r>
    </w:p>
    <w:p w14:paraId="6CF22907" w14:textId="77777777" w:rsidR="00BA4EB3" w:rsidRPr="00DB51BA" w:rsidRDefault="00BA4EB3" w:rsidP="00BA4EB3">
      <w:pPr>
        <w:pStyle w:val="EndnoteText"/>
        <w:tabs>
          <w:tab w:val="left" w:pos="27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გეორგიკა,</w:t>
      </w:r>
      <w:r w:rsidRPr="00DB51BA">
        <w:rPr>
          <w:rFonts w:ascii="Sylfaen" w:hAnsi="Sylfaen" w:cs="Calibri"/>
          <w:sz w:val="19"/>
          <w:szCs w:val="19"/>
          <w:lang w:val="ka-GE"/>
        </w:rPr>
        <w:t xml:space="preserve"> </w:t>
      </w:r>
      <w:r w:rsidRPr="00DB51BA">
        <w:rPr>
          <w:rFonts w:ascii="Sylfaen" w:hAnsi="Sylfaen" w:cs="Calibri"/>
          <w:b/>
          <w:sz w:val="19"/>
          <w:szCs w:val="19"/>
          <w:lang w:val="ka-GE"/>
        </w:rPr>
        <w:t>1961:</w:t>
      </w:r>
      <w:r w:rsidRPr="00DB51BA">
        <w:rPr>
          <w:rFonts w:ascii="Sylfaen" w:hAnsi="Sylfaen" w:cs="Calibri"/>
          <w:sz w:val="19"/>
          <w:szCs w:val="19"/>
          <w:lang w:val="ka-GE"/>
        </w:rPr>
        <w:t xml:space="preserve"> – გეორგიკა, ბიზანტიელი მწერლების ცნობები საქართველოს შე</w:t>
      </w:r>
      <w:r w:rsidRPr="00DB51BA">
        <w:rPr>
          <w:rFonts w:ascii="Sylfaen" w:hAnsi="Sylfaen" w:cs="Calibri"/>
          <w:sz w:val="19"/>
          <w:szCs w:val="19"/>
          <w:lang w:val="ka-GE"/>
        </w:rPr>
        <w:softHyphen/>
        <w:t>სახებ. I, ტექსტები ქართული თარგმანითურთ გამოსცეს და განმარტებები დაურთეს ალ.გამყრელიძემ და ს.ყაუხჩიშვილმა. თბილისი.</w:t>
      </w:r>
    </w:p>
    <w:p w14:paraId="211CE7A2" w14:textId="77777777" w:rsidR="00BA4EB3" w:rsidRPr="00DB51BA" w:rsidRDefault="00BA4EB3" w:rsidP="00BA4EB3">
      <w:pPr>
        <w:pStyle w:val="EndnoteText"/>
        <w:tabs>
          <w:tab w:val="left" w:pos="27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გეორგიკა,</w:t>
      </w:r>
      <w:r w:rsidRPr="00DB51BA">
        <w:rPr>
          <w:rFonts w:ascii="Sylfaen" w:hAnsi="Sylfaen" w:cs="Calibri"/>
          <w:sz w:val="19"/>
          <w:szCs w:val="19"/>
          <w:lang w:val="ka-GE"/>
        </w:rPr>
        <w:t xml:space="preserve"> </w:t>
      </w:r>
      <w:r w:rsidRPr="00DB51BA">
        <w:rPr>
          <w:rFonts w:ascii="Sylfaen" w:hAnsi="Sylfaen" w:cs="Calibri"/>
          <w:b/>
          <w:sz w:val="19"/>
          <w:szCs w:val="19"/>
          <w:lang w:val="ka-GE"/>
        </w:rPr>
        <w:t>1965:</w:t>
      </w:r>
      <w:r w:rsidRPr="00DB51BA">
        <w:rPr>
          <w:rFonts w:ascii="Sylfaen" w:hAnsi="Sylfaen" w:cs="Calibri"/>
          <w:sz w:val="19"/>
          <w:szCs w:val="19"/>
          <w:lang w:val="ka-GE"/>
        </w:rPr>
        <w:t xml:space="preserve"> – გეორგიკა, ბიზანტიელი მწერლების ცნობები საქართველოს შესა</w:t>
      </w:r>
      <w:r w:rsidRPr="00DB51BA">
        <w:rPr>
          <w:rFonts w:ascii="Sylfaen" w:hAnsi="Sylfaen" w:cs="Calibri"/>
          <w:sz w:val="19"/>
          <w:szCs w:val="19"/>
          <w:lang w:val="ka-GE"/>
        </w:rPr>
        <w:softHyphen/>
        <w:t>ხებ. II, ტექსტები ქართული თარგმანითურთ გამოსცა და განმარტებები დაურთო ს. ყაუხ</w:t>
      </w:r>
      <w:r w:rsidRPr="00DB51BA">
        <w:rPr>
          <w:rFonts w:ascii="Sylfaen" w:hAnsi="Sylfaen" w:cs="Calibri"/>
          <w:sz w:val="19"/>
          <w:szCs w:val="19"/>
          <w:lang w:val="ka-GE"/>
        </w:rPr>
        <w:softHyphen/>
        <w:t>ჩი</w:t>
      </w:r>
      <w:r w:rsidRPr="00DB51BA">
        <w:rPr>
          <w:rFonts w:ascii="Sylfaen" w:hAnsi="Sylfaen" w:cs="Calibri"/>
          <w:sz w:val="19"/>
          <w:szCs w:val="19"/>
          <w:lang w:val="ka-GE"/>
        </w:rPr>
        <w:softHyphen/>
        <w:t>შვილმა. თბილისი.</w:t>
      </w:r>
    </w:p>
    <w:p w14:paraId="6CEEEF84" w14:textId="77777777" w:rsidR="00BA4EB3" w:rsidRPr="00DB51BA" w:rsidRDefault="00BA4EB3" w:rsidP="00BA4EB3">
      <w:pPr>
        <w:pStyle w:val="EndnoteText"/>
        <w:tabs>
          <w:tab w:val="left" w:pos="27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გორდეზიანი, 1999:</w:t>
      </w:r>
      <w:r w:rsidRPr="00DB51BA">
        <w:rPr>
          <w:rFonts w:ascii="Sylfaen" w:hAnsi="Sylfaen" w:cs="Calibri"/>
          <w:sz w:val="19"/>
          <w:szCs w:val="19"/>
          <w:lang w:val="ka-GE"/>
        </w:rPr>
        <w:t xml:space="preserve"> – გორ</w:t>
      </w:r>
      <w:r w:rsidRPr="00DB51BA">
        <w:rPr>
          <w:rFonts w:ascii="Sylfaen" w:hAnsi="Sylfaen" w:cs="Calibri"/>
          <w:sz w:val="19"/>
          <w:szCs w:val="19"/>
          <w:lang w:val="ka-GE"/>
        </w:rPr>
        <w:softHyphen/>
        <w:t>დ</w:t>
      </w:r>
      <w:r w:rsidRPr="00DB51BA">
        <w:rPr>
          <w:rFonts w:ascii="Sylfaen" w:hAnsi="Sylfaen" w:cs="Calibri"/>
          <w:sz w:val="19"/>
          <w:szCs w:val="19"/>
          <w:lang w:val="ka-GE"/>
        </w:rPr>
        <w:softHyphen/>
        <w:t>ე</w:t>
      </w:r>
      <w:r w:rsidRPr="00DB51BA">
        <w:rPr>
          <w:rFonts w:ascii="Sylfaen" w:hAnsi="Sylfaen" w:cs="Calibri"/>
          <w:sz w:val="19"/>
          <w:szCs w:val="19"/>
          <w:lang w:val="ka-GE"/>
        </w:rPr>
        <w:softHyphen/>
        <w:t>ზ</w:t>
      </w:r>
      <w:r w:rsidRPr="00DB51BA">
        <w:rPr>
          <w:rFonts w:ascii="Sylfaen" w:hAnsi="Sylfaen" w:cs="Calibri"/>
          <w:sz w:val="19"/>
          <w:szCs w:val="19"/>
          <w:lang w:val="ka-GE"/>
        </w:rPr>
        <w:softHyphen/>
        <w:t>ი</w:t>
      </w:r>
      <w:r w:rsidRPr="00DB51BA">
        <w:rPr>
          <w:rFonts w:ascii="Sylfaen" w:hAnsi="Sylfaen" w:cs="Calibri"/>
          <w:sz w:val="19"/>
          <w:szCs w:val="19"/>
          <w:lang w:val="ka-GE"/>
        </w:rPr>
        <w:softHyphen/>
      </w:r>
      <w:r w:rsidRPr="00DB51BA">
        <w:rPr>
          <w:rFonts w:ascii="Sylfaen" w:hAnsi="Sylfaen" w:cs="Calibri"/>
          <w:sz w:val="19"/>
          <w:szCs w:val="19"/>
          <w:lang w:val="ka-GE"/>
        </w:rPr>
        <w:softHyphen/>
        <w:t>ანი რ., არგონავტების ლაშქრობის თარიღისათვის. არგო</w:t>
      </w:r>
      <w:r w:rsidRPr="00DB51BA">
        <w:rPr>
          <w:rFonts w:ascii="Sylfaen" w:hAnsi="Sylfaen" w:cs="Calibri"/>
          <w:sz w:val="19"/>
          <w:szCs w:val="19"/>
          <w:lang w:val="ka-GE"/>
        </w:rPr>
        <w:softHyphen/>
        <w:t>ნა</w:t>
      </w:r>
      <w:r w:rsidRPr="00DB51BA">
        <w:rPr>
          <w:rFonts w:ascii="Sylfaen" w:hAnsi="Sylfaen" w:cs="Calibri"/>
          <w:sz w:val="19"/>
          <w:szCs w:val="19"/>
          <w:lang w:val="ka-GE"/>
        </w:rPr>
        <w:softHyphen/>
        <w:t>ვ</w:t>
      </w:r>
      <w:r w:rsidRPr="00DB51BA">
        <w:rPr>
          <w:rFonts w:ascii="Sylfaen" w:hAnsi="Sylfaen" w:cs="Calibri"/>
          <w:sz w:val="19"/>
          <w:szCs w:val="19"/>
          <w:lang w:val="ka-GE"/>
        </w:rPr>
        <w:softHyphen/>
        <w:t>ტ</w:t>
      </w:r>
      <w:r w:rsidRPr="00DB51BA">
        <w:rPr>
          <w:rFonts w:ascii="Sylfaen" w:hAnsi="Sylfaen" w:cs="Calibri"/>
          <w:sz w:val="19"/>
          <w:szCs w:val="19"/>
          <w:lang w:val="ka-GE"/>
        </w:rPr>
        <w:softHyphen/>
        <w:t>ი</w:t>
      </w:r>
      <w:r w:rsidRPr="00DB51BA">
        <w:rPr>
          <w:rFonts w:ascii="Sylfaen" w:hAnsi="Sylfaen" w:cs="Calibri"/>
          <w:sz w:val="19"/>
          <w:szCs w:val="19"/>
          <w:lang w:val="ka-GE"/>
        </w:rPr>
        <w:softHyphen/>
      </w:r>
      <w:r w:rsidRPr="00DB51BA">
        <w:rPr>
          <w:rFonts w:ascii="Sylfaen" w:hAnsi="Sylfaen" w:cs="Calibri"/>
          <w:sz w:val="19"/>
          <w:szCs w:val="19"/>
          <w:lang w:val="ka-GE"/>
        </w:rPr>
        <w:softHyphen/>
        <w:t>კა და მსო</w:t>
      </w:r>
      <w:r w:rsidRPr="00DB51BA">
        <w:rPr>
          <w:rFonts w:ascii="Sylfaen" w:hAnsi="Sylfaen" w:cs="Calibri"/>
          <w:sz w:val="19"/>
          <w:szCs w:val="19"/>
          <w:lang w:val="ka-GE"/>
        </w:rPr>
        <w:softHyphen/>
        <w:t>ფლიო კულტურა. აკაკი ურუშა</w:t>
      </w:r>
      <w:r w:rsidRPr="00DB51BA">
        <w:rPr>
          <w:rFonts w:ascii="Sylfaen" w:hAnsi="Sylfaen" w:cs="Calibri"/>
          <w:sz w:val="19"/>
          <w:szCs w:val="19"/>
          <w:lang w:val="ka-GE"/>
        </w:rPr>
        <w:softHyphen/>
        <w:t>ძ</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ის დაბადების 80 წლის</w:t>
      </w:r>
      <w:r w:rsidRPr="00DB51BA">
        <w:rPr>
          <w:rFonts w:ascii="Sylfaen" w:hAnsi="Sylfaen" w:cs="Calibri"/>
          <w:sz w:val="19"/>
          <w:szCs w:val="19"/>
          <w:lang w:val="ka-GE"/>
        </w:rPr>
        <w:softHyphen/>
        <w:t>თავი</w:t>
      </w:r>
      <w:r w:rsidRPr="00DB51BA">
        <w:rPr>
          <w:rFonts w:ascii="Sylfaen" w:hAnsi="Sylfaen" w:cs="Calibri"/>
          <w:sz w:val="19"/>
          <w:szCs w:val="19"/>
          <w:lang w:val="ka-GE"/>
        </w:rPr>
        <w:softHyphen/>
        <w:t>სადმი მი</w:t>
      </w:r>
      <w:r w:rsidRPr="00DB51BA">
        <w:rPr>
          <w:rFonts w:ascii="Sylfaen" w:hAnsi="Sylfaen" w:cs="Calibri"/>
          <w:sz w:val="19"/>
          <w:szCs w:val="19"/>
          <w:lang w:val="ka-GE"/>
        </w:rPr>
        <w:softHyphen/>
        <w:t>ძ</w:t>
      </w:r>
      <w:r w:rsidRPr="00DB51BA">
        <w:rPr>
          <w:rFonts w:ascii="Sylfaen" w:hAnsi="Sylfaen" w:cs="Calibri"/>
          <w:sz w:val="19"/>
          <w:szCs w:val="19"/>
          <w:lang w:val="ka-GE"/>
        </w:rPr>
        <w:softHyphen/>
        <w:t>ღ</w:t>
      </w:r>
      <w:r w:rsidRPr="00DB51BA">
        <w:rPr>
          <w:rFonts w:ascii="Sylfaen" w:hAnsi="Sylfaen" w:cs="Calibri"/>
          <w:sz w:val="19"/>
          <w:szCs w:val="19"/>
          <w:lang w:val="ka-GE"/>
        </w:rPr>
        <w:softHyphen/>
        <w:t>ვ</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ნილი შრო</w:t>
      </w:r>
      <w:r w:rsidRPr="00DB51BA">
        <w:rPr>
          <w:rFonts w:ascii="Sylfaen" w:hAnsi="Sylfaen" w:cs="Calibri"/>
          <w:sz w:val="19"/>
          <w:szCs w:val="19"/>
          <w:lang w:val="ka-GE"/>
        </w:rPr>
        <w:softHyphen/>
        <w:t xml:space="preserve">მების კრებული. თბილისი. </w:t>
      </w:r>
    </w:p>
    <w:p w14:paraId="2567879A" w14:textId="77777777" w:rsidR="00BA4EB3" w:rsidRPr="00DB51BA" w:rsidRDefault="00BA4EB3" w:rsidP="00BA4EB3">
      <w:pPr>
        <w:pStyle w:val="EndnoteText"/>
        <w:tabs>
          <w:tab w:val="left" w:pos="27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გრიგოლია, 1994:</w:t>
      </w:r>
      <w:r w:rsidRPr="00DB51BA">
        <w:rPr>
          <w:rFonts w:ascii="Sylfaen" w:hAnsi="Sylfaen" w:cs="Calibri"/>
          <w:sz w:val="19"/>
          <w:szCs w:val="19"/>
          <w:lang w:val="ka-GE"/>
        </w:rPr>
        <w:t xml:space="preserve"> – გრი</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გო</w:t>
      </w:r>
      <w:r w:rsidRPr="00DB51BA">
        <w:rPr>
          <w:rFonts w:ascii="Sylfaen" w:hAnsi="Sylfaen" w:cs="Calibri"/>
          <w:sz w:val="19"/>
          <w:szCs w:val="19"/>
          <w:lang w:val="ka-GE"/>
        </w:rPr>
        <w:softHyphen/>
        <w:t>ლია გ., ეგრის-ლაზიკის სამეფოს საისტორიო გეოგრაფიის პრობ</w:t>
      </w:r>
      <w:r w:rsidRPr="00DB51BA">
        <w:rPr>
          <w:rFonts w:ascii="Sylfaen" w:hAnsi="Sylfaen" w:cs="Calibri"/>
          <w:sz w:val="19"/>
          <w:szCs w:val="19"/>
          <w:lang w:val="ka-GE"/>
        </w:rPr>
        <w:softHyphen/>
        <w:t>ლემ</w:t>
      </w:r>
      <w:r w:rsidRPr="00DB51BA">
        <w:rPr>
          <w:rFonts w:ascii="Sylfaen" w:hAnsi="Sylfaen" w:cs="Calibri"/>
          <w:sz w:val="19"/>
          <w:szCs w:val="19"/>
          <w:lang w:val="ka-GE"/>
        </w:rPr>
        <w:softHyphen/>
        <w:t>ები, თბი</w:t>
      </w:r>
      <w:r w:rsidRPr="00DB51BA">
        <w:rPr>
          <w:rFonts w:ascii="Sylfaen" w:hAnsi="Sylfaen" w:cs="Calibri"/>
          <w:sz w:val="19"/>
          <w:szCs w:val="19"/>
          <w:lang w:val="ka-GE"/>
        </w:rPr>
        <w:softHyphen/>
        <w:t>ლ</w:t>
      </w:r>
      <w:r w:rsidRPr="00DB51BA">
        <w:rPr>
          <w:rFonts w:ascii="Sylfaen" w:hAnsi="Sylfaen" w:cs="Calibri"/>
          <w:sz w:val="19"/>
          <w:szCs w:val="19"/>
          <w:lang w:val="ka-GE"/>
        </w:rPr>
        <w:softHyphen/>
        <w:t>ი</w:t>
      </w:r>
      <w:r w:rsidRPr="00DB51BA">
        <w:rPr>
          <w:rFonts w:ascii="Sylfaen" w:hAnsi="Sylfaen" w:cs="Calibri"/>
          <w:sz w:val="19"/>
          <w:szCs w:val="19"/>
          <w:lang w:val="ka-GE"/>
        </w:rPr>
        <w:softHyphen/>
        <w:t xml:space="preserve">სი. </w:t>
      </w:r>
    </w:p>
    <w:p w14:paraId="0FC9E11C" w14:textId="77777777" w:rsidR="00BA4EB3" w:rsidRPr="00DB51BA" w:rsidRDefault="00BA4EB3" w:rsidP="00BA4EB3">
      <w:pPr>
        <w:pStyle w:val="EndnoteText"/>
        <w:tabs>
          <w:tab w:val="left" w:pos="27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გძელიშვილი, ხახუტაიშვილი, 1964:</w:t>
      </w:r>
      <w:r w:rsidRPr="00DB51BA">
        <w:rPr>
          <w:rFonts w:ascii="Sylfaen" w:hAnsi="Sylfaen" w:cs="Calibri"/>
          <w:sz w:val="19"/>
          <w:szCs w:val="19"/>
          <w:lang w:val="ka-GE"/>
        </w:rPr>
        <w:t xml:space="preserve"> – გძელიშვილი დ., ხახუტაიშვილი დ., რკინის უძვე</w:t>
      </w:r>
      <w:r w:rsidRPr="00DB51BA">
        <w:rPr>
          <w:rFonts w:ascii="Sylfaen" w:hAnsi="Sylfaen" w:cs="Calibri"/>
          <w:sz w:val="19"/>
          <w:szCs w:val="19"/>
          <w:lang w:val="ka-GE"/>
        </w:rPr>
        <w:softHyphen/>
        <w:t>ლესი მეტალურგიის კერები და არ</w:t>
      </w:r>
      <w:r w:rsidRPr="00DB51BA">
        <w:rPr>
          <w:rFonts w:ascii="Sylfaen" w:hAnsi="Sylfaen" w:cs="Calibri"/>
          <w:sz w:val="19"/>
          <w:szCs w:val="19"/>
          <w:lang w:val="ka-GE"/>
        </w:rPr>
        <w:softHyphen/>
      </w:r>
      <w:r w:rsidRPr="00DB51BA">
        <w:rPr>
          <w:rFonts w:ascii="Sylfaen" w:hAnsi="Sylfaen" w:cs="Calibri"/>
          <w:sz w:val="19"/>
          <w:szCs w:val="19"/>
          <w:lang w:val="ka-GE"/>
        </w:rPr>
        <w:softHyphen/>
        <w:t>ქ</w:t>
      </w:r>
      <w:r w:rsidRPr="00DB51BA">
        <w:rPr>
          <w:rFonts w:ascii="Sylfaen" w:hAnsi="Sylfaen" w:cs="Calibri"/>
          <w:sz w:val="19"/>
          <w:szCs w:val="19"/>
          <w:lang w:val="ka-GE"/>
        </w:rPr>
        <w:softHyphen/>
        <w:t>ეო</w:t>
      </w:r>
      <w:r w:rsidRPr="00DB51BA">
        <w:rPr>
          <w:rFonts w:ascii="Sylfaen" w:hAnsi="Sylfaen" w:cs="Calibri"/>
          <w:sz w:val="19"/>
          <w:szCs w:val="19"/>
          <w:lang w:val="ka-GE"/>
        </w:rPr>
        <w:softHyphen/>
        <w:t>ლ</w:t>
      </w:r>
      <w:r w:rsidRPr="00DB51BA">
        <w:rPr>
          <w:rFonts w:ascii="Sylfaen" w:hAnsi="Sylfaen" w:cs="Calibri"/>
          <w:sz w:val="19"/>
          <w:szCs w:val="19"/>
          <w:lang w:val="ka-GE"/>
        </w:rPr>
        <w:softHyphen/>
        <w:t>ო</w:t>
      </w:r>
      <w:r w:rsidRPr="00DB51BA">
        <w:rPr>
          <w:rFonts w:ascii="Sylfaen" w:hAnsi="Sylfaen" w:cs="Calibri"/>
          <w:sz w:val="19"/>
          <w:szCs w:val="19"/>
          <w:lang w:val="ka-GE"/>
        </w:rPr>
        <w:softHyphen/>
        <w:t>გიური გა</w:t>
      </w:r>
      <w:r w:rsidRPr="00DB51BA">
        <w:rPr>
          <w:rFonts w:ascii="Sylfaen" w:hAnsi="Sylfaen" w:cs="Calibri"/>
          <w:sz w:val="19"/>
          <w:szCs w:val="19"/>
          <w:lang w:val="ka-GE"/>
        </w:rPr>
        <w:softHyphen/>
      </w:r>
      <w:r w:rsidRPr="00DB51BA">
        <w:rPr>
          <w:rFonts w:ascii="Sylfaen" w:hAnsi="Sylfaen" w:cs="Calibri"/>
          <w:sz w:val="19"/>
          <w:szCs w:val="19"/>
          <w:lang w:val="ka-GE"/>
        </w:rPr>
        <w:softHyphen/>
        <w:t>თ</w:t>
      </w:r>
      <w:r w:rsidRPr="00DB51BA">
        <w:rPr>
          <w:rFonts w:ascii="Sylfaen" w:hAnsi="Sylfaen" w:cs="Calibri"/>
          <w:sz w:val="19"/>
          <w:szCs w:val="19"/>
          <w:lang w:val="ka-GE"/>
        </w:rPr>
        <w:softHyphen/>
        <w:t>ხ</w:t>
      </w:r>
      <w:r w:rsidRPr="00DB51BA">
        <w:rPr>
          <w:rFonts w:ascii="Sylfaen" w:hAnsi="Sylfaen" w:cs="Calibri"/>
          <w:sz w:val="19"/>
          <w:szCs w:val="19"/>
          <w:lang w:val="ka-GE"/>
        </w:rPr>
        <w:softHyphen/>
        <w:t>რები გონიო-აფსაროსში. სამხ</w:t>
      </w:r>
      <w:r w:rsidRPr="00DB51BA">
        <w:rPr>
          <w:rFonts w:ascii="Sylfaen" w:hAnsi="Sylfaen" w:cs="Calibri"/>
          <w:sz w:val="19"/>
          <w:szCs w:val="19"/>
          <w:lang w:val="ka-GE"/>
        </w:rPr>
        <w:softHyphen/>
        <w:t>რეთ-დასავლეთ საქართვე</w:t>
      </w:r>
      <w:r w:rsidRPr="00DB51BA">
        <w:rPr>
          <w:rFonts w:ascii="Sylfaen" w:hAnsi="Sylfaen" w:cs="Calibri"/>
          <w:sz w:val="19"/>
          <w:szCs w:val="19"/>
          <w:lang w:val="ka-GE"/>
        </w:rPr>
        <w:softHyphen/>
        <w:t>ლ</w:t>
      </w:r>
      <w:r w:rsidRPr="00DB51BA">
        <w:rPr>
          <w:rFonts w:ascii="Sylfaen" w:hAnsi="Sylfaen" w:cs="Calibri"/>
          <w:sz w:val="19"/>
          <w:szCs w:val="19"/>
          <w:lang w:val="ka-GE"/>
        </w:rPr>
        <w:softHyphen/>
        <w:t>ოს ძე</w:t>
      </w:r>
      <w:r w:rsidRPr="00DB51BA">
        <w:rPr>
          <w:rFonts w:ascii="Sylfaen" w:hAnsi="Sylfaen" w:cs="Calibri"/>
          <w:sz w:val="19"/>
          <w:szCs w:val="19"/>
          <w:lang w:val="ka-GE"/>
        </w:rPr>
        <w:softHyphen/>
        <w:t>გ</w:t>
      </w:r>
      <w:r w:rsidRPr="00DB51BA">
        <w:rPr>
          <w:rFonts w:ascii="Sylfaen" w:hAnsi="Sylfaen" w:cs="Calibri"/>
          <w:sz w:val="19"/>
          <w:szCs w:val="19"/>
          <w:lang w:val="ka-GE"/>
        </w:rPr>
        <w:softHyphen/>
        <w:t>ლები I, თბი</w:t>
      </w:r>
      <w:r w:rsidRPr="00DB51BA">
        <w:rPr>
          <w:rFonts w:ascii="Sylfaen" w:hAnsi="Sylfaen" w:cs="Calibri"/>
          <w:sz w:val="19"/>
          <w:szCs w:val="19"/>
          <w:lang w:val="ka-GE"/>
        </w:rPr>
        <w:softHyphen/>
        <w:t>ლი</w:t>
      </w:r>
      <w:r w:rsidRPr="00DB51BA">
        <w:rPr>
          <w:rFonts w:ascii="Sylfaen" w:hAnsi="Sylfaen" w:cs="Calibri"/>
          <w:sz w:val="19"/>
          <w:szCs w:val="19"/>
          <w:lang w:val="ka-GE"/>
        </w:rPr>
        <w:softHyphen/>
        <w:t>სი.</w:t>
      </w:r>
    </w:p>
    <w:p w14:paraId="4ECDB18F"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ვარშალომიძე, 1999:</w:t>
      </w:r>
      <w:r w:rsidRPr="00DB51BA">
        <w:rPr>
          <w:rFonts w:ascii="Sylfaen" w:hAnsi="Sylfaen" w:cs="Calibri"/>
          <w:sz w:val="19"/>
          <w:szCs w:val="19"/>
          <w:lang w:val="ka-GE"/>
        </w:rPr>
        <w:t xml:space="preserve"> – ვარშალომიძე ი., მაკედონური და იუდეური მონეტები გონიო-აფსა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ო</w:t>
      </w:r>
      <w:r w:rsidRPr="00DB51BA">
        <w:rPr>
          <w:rFonts w:ascii="Sylfaen" w:hAnsi="Sylfaen" w:cs="Calibri"/>
          <w:sz w:val="19"/>
          <w:szCs w:val="19"/>
          <w:lang w:val="ka-GE"/>
        </w:rPr>
        <w:softHyphen/>
      </w:r>
      <w:r w:rsidRPr="00DB51BA">
        <w:rPr>
          <w:rFonts w:ascii="Sylfaen" w:hAnsi="Sylfaen" w:cs="Calibri"/>
          <w:sz w:val="19"/>
          <w:szCs w:val="19"/>
          <w:lang w:val="ka-GE"/>
        </w:rPr>
        <w:softHyphen/>
        <w:t>სიდან. ლი</w:t>
      </w:r>
      <w:r w:rsidRPr="00DB51BA">
        <w:rPr>
          <w:rFonts w:ascii="Sylfaen" w:hAnsi="Sylfaen" w:cs="Calibri"/>
          <w:sz w:val="19"/>
          <w:szCs w:val="19"/>
          <w:lang w:val="ka-GE"/>
        </w:rPr>
        <w:softHyphen/>
        <w:t>ტე</w:t>
      </w:r>
      <w:r w:rsidRPr="00DB51BA">
        <w:rPr>
          <w:rFonts w:ascii="Sylfaen" w:hAnsi="Sylfaen" w:cs="Calibri"/>
          <w:sz w:val="19"/>
          <w:szCs w:val="19"/>
          <w:lang w:val="ka-GE"/>
        </w:rPr>
        <w:softHyphen/>
        <w:t>რა</w:t>
      </w:r>
      <w:r w:rsidRPr="00DB51BA">
        <w:rPr>
          <w:rFonts w:ascii="Sylfaen" w:hAnsi="Sylfaen" w:cs="Calibri"/>
          <w:sz w:val="19"/>
          <w:szCs w:val="19"/>
          <w:lang w:val="ka-GE"/>
        </w:rPr>
        <w:softHyphen/>
        <w:t>ტ</w:t>
      </w:r>
      <w:r w:rsidRPr="00DB51BA">
        <w:rPr>
          <w:rFonts w:ascii="Sylfaen" w:hAnsi="Sylfaen" w:cs="Calibri"/>
          <w:sz w:val="19"/>
          <w:szCs w:val="19"/>
          <w:lang w:val="ka-GE"/>
        </w:rPr>
        <w:softHyphen/>
        <w:t>უ</w:t>
      </w:r>
      <w:r w:rsidRPr="00DB51BA">
        <w:rPr>
          <w:rFonts w:ascii="Sylfaen" w:hAnsi="Sylfaen" w:cs="Calibri"/>
          <w:sz w:val="19"/>
          <w:szCs w:val="19"/>
          <w:lang w:val="ka-GE"/>
        </w:rPr>
        <w:softHyphen/>
        <w:t>რული აჭა</w:t>
      </w:r>
      <w:r w:rsidRPr="00DB51BA">
        <w:rPr>
          <w:rFonts w:ascii="Sylfaen" w:hAnsi="Sylfaen" w:cs="Calibri"/>
          <w:sz w:val="19"/>
          <w:szCs w:val="19"/>
          <w:lang w:val="ka-GE"/>
        </w:rPr>
        <w:softHyphen/>
        <w:t>რა, 2, ბათუმი.</w:t>
      </w:r>
    </w:p>
    <w:p w14:paraId="4421923E"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ვარშალომიძე, 2001:</w:t>
      </w:r>
      <w:r w:rsidRPr="00DB51BA">
        <w:rPr>
          <w:rFonts w:ascii="Sylfaen" w:hAnsi="Sylfaen" w:cs="Calibri"/>
          <w:sz w:val="19"/>
          <w:szCs w:val="19"/>
          <w:lang w:val="ka-GE"/>
        </w:rPr>
        <w:t xml:space="preserve"> – ვარშალომიძე ი., სამონეტო მიმოქცევა სამხრეთ-დასავლეთ საქ</w:t>
      </w:r>
      <w:r w:rsidRPr="00DB51BA">
        <w:rPr>
          <w:rFonts w:ascii="Sylfaen" w:hAnsi="Sylfaen" w:cs="Calibri"/>
          <w:sz w:val="19"/>
          <w:szCs w:val="19"/>
          <w:lang w:val="ka-GE"/>
        </w:rPr>
        <w:softHyphen/>
        <w:t>ართვე</w:t>
      </w:r>
      <w:r w:rsidRPr="00DB51BA">
        <w:rPr>
          <w:rFonts w:ascii="Sylfaen" w:hAnsi="Sylfaen" w:cs="Calibri"/>
          <w:sz w:val="19"/>
          <w:szCs w:val="19"/>
          <w:lang w:val="ka-GE"/>
        </w:rPr>
        <w:softHyphen/>
        <w:t>ლ</w:t>
      </w:r>
      <w:r w:rsidRPr="00DB51BA">
        <w:rPr>
          <w:rFonts w:ascii="Sylfaen" w:hAnsi="Sylfaen" w:cs="Calibri"/>
          <w:sz w:val="19"/>
          <w:szCs w:val="19"/>
          <w:lang w:val="ka-GE"/>
        </w:rPr>
        <w:softHyphen/>
        <w:t>ოში ახ.წ. I სა</w:t>
      </w:r>
      <w:r w:rsidRPr="00DB51BA">
        <w:rPr>
          <w:rFonts w:ascii="Sylfaen" w:hAnsi="Sylfaen" w:cs="Calibri"/>
          <w:sz w:val="19"/>
          <w:szCs w:val="19"/>
          <w:lang w:val="ka-GE"/>
        </w:rPr>
        <w:softHyphen/>
        <w:t>უკუნიდან 1453 წლა</w:t>
      </w:r>
      <w:r w:rsidRPr="00DB51BA">
        <w:rPr>
          <w:rFonts w:ascii="Sylfaen" w:hAnsi="Sylfaen" w:cs="Calibri"/>
          <w:sz w:val="19"/>
          <w:szCs w:val="19"/>
          <w:lang w:val="ka-GE"/>
        </w:rPr>
        <w:softHyphen/>
        <w:t>მდე. ისტორიიის მეცნიერებათა კან</w:t>
      </w:r>
      <w:r w:rsidRPr="00DB51BA">
        <w:rPr>
          <w:rFonts w:ascii="Sylfaen" w:hAnsi="Sylfaen" w:cs="Calibri"/>
          <w:sz w:val="19"/>
          <w:szCs w:val="19"/>
          <w:lang w:val="ka-GE"/>
        </w:rPr>
        <w:softHyphen/>
        <w:t>დიდატის სა</w:t>
      </w:r>
      <w:r w:rsidRPr="00DB51BA">
        <w:rPr>
          <w:rFonts w:ascii="Sylfaen" w:hAnsi="Sylfaen" w:cs="Calibri"/>
          <w:sz w:val="19"/>
          <w:szCs w:val="19"/>
          <w:lang w:val="ka-GE"/>
        </w:rPr>
        <w:softHyphen/>
        <w:t>მეცნიერო ხა</w:t>
      </w:r>
      <w:r w:rsidRPr="00DB51BA">
        <w:rPr>
          <w:rFonts w:ascii="Sylfaen" w:hAnsi="Sylfaen" w:cs="Calibri"/>
          <w:sz w:val="19"/>
          <w:szCs w:val="19"/>
          <w:lang w:val="ka-GE"/>
        </w:rPr>
        <w:softHyphen/>
      </w:r>
      <w:r w:rsidRPr="00DB51BA">
        <w:rPr>
          <w:rFonts w:ascii="Sylfaen" w:hAnsi="Sylfaen" w:cs="Calibri"/>
          <w:sz w:val="19"/>
          <w:szCs w:val="19"/>
          <w:lang w:val="ka-GE"/>
        </w:rPr>
        <w:softHyphen/>
        <w:t>რ</w:t>
      </w:r>
      <w:r w:rsidRPr="00DB51BA">
        <w:rPr>
          <w:rFonts w:ascii="Sylfaen" w:hAnsi="Sylfaen" w:cs="Calibri"/>
          <w:sz w:val="19"/>
          <w:szCs w:val="19"/>
          <w:lang w:val="ka-GE"/>
        </w:rPr>
        <w:softHyphen/>
        <w:t>ისხის მო</w:t>
      </w:r>
      <w:r w:rsidRPr="00DB51BA">
        <w:rPr>
          <w:rFonts w:ascii="Sylfaen" w:hAnsi="Sylfaen" w:cs="Calibri"/>
          <w:sz w:val="19"/>
          <w:szCs w:val="19"/>
          <w:lang w:val="ka-GE"/>
        </w:rPr>
        <w:softHyphen/>
        <w:t>სა</w:t>
      </w:r>
      <w:r w:rsidRPr="00DB51BA">
        <w:rPr>
          <w:rFonts w:ascii="Sylfaen" w:hAnsi="Sylfaen" w:cs="Calibri"/>
          <w:sz w:val="19"/>
          <w:szCs w:val="19"/>
          <w:lang w:val="ka-GE"/>
        </w:rPr>
        <w:softHyphen/>
        <w:t>პო</w:t>
      </w:r>
      <w:r w:rsidRPr="00DB51BA">
        <w:rPr>
          <w:rFonts w:ascii="Sylfaen" w:hAnsi="Sylfaen" w:cs="Calibri"/>
          <w:sz w:val="19"/>
          <w:szCs w:val="19"/>
          <w:lang w:val="ka-GE"/>
        </w:rPr>
        <w:softHyphen/>
        <w:t>ვებლად წარმოდ</w:t>
      </w:r>
      <w:r w:rsidRPr="00DB51BA">
        <w:rPr>
          <w:rFonts w:ascii="Sylfaen" w:hAnsi="Sylfaen" w:cs="Calibri"/>
          <w:sz w:val="19"/>
          <w:szCs w:val="19"/>
          <w:lang w:val="ka-GE"/>
        </w:rPr>
        <w:softHyphen/>
        <w:t>გენი</w:t>
      </w:r>
      <w:r w:rsidRPr="00DB51BA">
        <w:rPr>
          <w:rFonts w:ascii="Sylfaen" w:hAnsi="Sylfaen" w:cs="Calibri"/>
          <w:sz w:val="19"/>
          <w:szCs w:val="19"/>
          <w:lang w:val="ka-GE"/>
        </w:rPr>
        <w:softHyphen/>
        <w:t>ლი დისე</w:t>
      </w:r>
      <w:r w:rsidRPr="00DB51BA">
        <w:rPr>
          <w:rFonts w:ascii="Sylfaen" w:hAnsi="Sylfaen" w:cs="Calibri"/>
          <w:sz w:val="19"/>
          <w:szCs w:val="19"/>
          <w:lang w:val="ka-GE"/>
        </w:rPr>
        <w:softHyphen/>
        <w:t>რ</w:t>
      </w:r>
      <w:r w:rsidRPr="00DB51BA">
        <w:rPr>
          <w:rFonts w:ascii="Sylfaen" w:hAnsi="Sylfaen" w:cs="Calibri"/>
          <w:sz w:val="19"/>
          <w:szCs w:val="19"/>
          <w:lang w:val="ka-GE"/>
        </w:rPr>
        <w:softHyphen/>
        <w:t>ტაციის ავტორეფერატი. თბილ</w:t>
      </w:r>
      <w:r w:rsidRPr="00DB51BA">
        <w:rPr>
          <w:rFonts w:ascii="Sylfaen" w:hAnsi="Sylfaen" w:cs="Calibri"/>
          <w:sz w:val="19"/>
          <w:szCs w:val="19"/>
          <w:lang w:val="ka-GE"/>
        </w:rPr>
        <w:softHyphen/>
        <w:t>ისი.</w:t>
      </w:r>
    </w:p>
    <w:p w14:paraId="56F41F73" w14:textId="77777777" w:rsidR="00BA4EB3" w:rsidRPr="00DB51BA" w:rsidRDefault="00BA4EB3" w:rsidP="00BA4EB3">
      <w:pPr>
        <w:pStyle w:val="EndnoteText"/>
        <w:tabs>
          <w:tab w:val="left" w:pos="270"/>
          <w:tab w:val="left" w:pos="426"/>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ვარშალომიძე, 2002:</w:t>
      </w:r>
      <w:r w:rsidRPr="00DB51BA">
        <w:rPr>
          <w:rFonts w:ascii="Sylfaen" w:hAnsi="Sylfaen" w:cs="Calibri"/>
          <w:sz w:val="19"/>
          <w:szCs w:val="19"/>
          <w:lang w:val="ka-GE"/>
        </w:rPr>
        <w:t xml:space="preserve"> – ვარშალომიძე ი., ევრო</w:t>
      </w:r>
      <w:r w:rsidRPr="00DB51BA">
        <w:rPr>
          <w:rFonts w:ascii="Sylfaen" w:hAnsi="Sylfaen" w:cs="Calibri"/>
          <w:sz w:val="19"/>
          <w:szCs w:val="19"/>
          <w:lang w:val="ka-GE"/>
        </w:rPr>
        <w:softHyphen/>
        <w:t>პ</w:t>
      </w:r>
      <w:r w:rsidRPr="00DB51BA">
        <w:rPr>
          <w:rFonts w:ascii="Sylfaen" w:hAnsi="Sylfaen" w:cs="Calibri"/>
          <w:sz w:val="19"/>
          <w:szCs w:val="19"/>
          <w:lang w:val="ka-GE"/>
        </w:rPr>
        <w:softHyphen/>
        <w:t>უ</w:t>
      </w:r>
      <w:r w:rsidRPr="00DB51BA">
        <w:rPr>
          <w:rFonts w:ascii="Sylfaen" w:hAnsi="Sylfaen" w:cs="Calibri"/>
          <w:sz w:val="19"/>
          <w:szCs w:val="19"/>
          <w:lang w:val="ka-GE"/>
        </w:rPr>
        <w:softHyphen/>
      </w:r>
      <w:r w:rsidRPr="00DB51BA">
        <w:rPr>
          <w:rFonts w:ascii="Sylfaen" w:hAnsi="Sylfaen" w:cs="Calibri"/>
          <w:sz w:val="19"/>
          <w:szCs w:val="19"/>
          <w:lang w:val="ka-GE"/>
        </w:rPr>
        <w:softHyphen/>
        <w:t>ლი მონეტები სამხრეთ-დასავლეთ საქარ</w:t>
      </w:r>
      <w:r w:rsidRPr="00DB51BA">
        <w:rPr>
          <w:rFonts w:ascii="Sylfaen" w:hAnsi="Sylfaen" w:cs="Calibri"/>
          <w:sz w:val="19"/>
          <w:szCs w:val="19"/>
          <w:lang w:val="ka-GE"/>
        </w:rPr>
        <w:softHyphen/>
        <w:t>თ</w:t>
      </w:r>
      <w:r w:rsidRPr="00DB51BA">
        <w:rPr>
          <w:rFonts w:ascii="Sylfaen" w:hAnsi="Sylfaen" w:cs="Calibri"/>
          <w:sz w:val="19"/>
          <w:szCs w:val="19"/>
          <w:lang w:val="ka-GE"/>
        </w:rPr>
        <w:softHyphen/>
        <w:t>ვ</w:t>
      </w:r>
      <w:r w:rsidRPr="00DB51BA">
        <w:rPr>
          <w:rFonts w:ascii="Sylfaen" w:hAnsi="Sylfaen" w:cs="Calibri"/>
          <w:sz w:val="19"/>
          <w:szCs w:val="19"/>
          <w:lang w:val="ka-GE"/>
        </w:rPr>
        <w:softHyphen/>
        <w:t>ელოდან. ბა</w:t>
      </w:r>
      <w:r w:rsidRPr="00DB51BA">
        <w:rPr>
          <w:rFonts w:ascii="Sylfaen" w:hAnsi="Sylfaen" w:cs="Calibri"/>
          <w:sz w:val="19"/>
          <w:szCs w:val="19"/>
          <w:lang w:val="ka-GE"/>
        </w:rPr>
        <w:softHyphen/>
        <w:t>თ</w:t>
      </w:r>
      <w:r w:rsidRPr="00DB51BA">
        <w:rPr>
          <w:rFonts w:ascii="Sylfaen" w:hAnsi="Sylfaen" w:cs="Calibri"/>
          <w:sz w:val="19"/>
          <w:szCs w:val="19"/>
          <w:lang w:val="ka-GE"/>
        </w:rPr>
        <w:softHyphen/>
        <w:t>უმის არქეოლო</w:t>
      </w:r>
      <w:r w:rsidRPr="00DB51BA">
        <w:rPr>
          <w:rFonts w:ascii="Sylfaen" w:hAnsi="Sylfaen" w:cs="Calibri"/>
          <w:sz w:val="19"/>
          <w:szCs w:val="19"/>
          <w:lang w:val="ka-GE"/>
        </w:rPr>
        <w:softHyphen/>
        <w:t>გი</w:t>
      </w:r>
      <w:r w:rsidRPr="00DB51BA">
        <w:rPr>
          <w:rFonts w:ascii="Sylfaen" w:hAnsi="Sylfaen" w:cs="Calibri"/>
          <w:sz w:val="19"/>
          <w:szCs w:val="19"/>
          <w:lang w:val="ka-GE"/>
        </w:rPr>
        <w:softHyphen/>
        <w:t>ური მუზეუმის შრომ</w:t>
      </w:r>
      <w:r w:rsidRPr="00DB51BA">
        <w:rPr>
          <w:rFonts w:ascii="Sylfaen" w:hAnsi="Sylfaen" w:cs="Calibri"/>
          <w:sz w:val="19"/>
          <w:szCs w:val="19"/>
          <w:lang w:val="ka-GE"/>
        </w:rPr>
        <w:softHyphen/>
        <w:t xml:space="preserve">ები, III, ბათუმი. </w:t>
      </w:r>
    </w:p>
    <w:p w14:paraId="6E677131"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ებრალიძე, 2009:</w:t>
      </w:r>
      <w:r w:rsidRPr="00DB51BA">
        <w:rPr>
          <w:rFonts w:ascii="Sylfaen" w:hAnsi="Sylfaen" w:cs="Calibri"/>
          <w:sz w:val="19"/>
          <w:szCs w:val="19"/>
          <w:lang w:val="ka-GE"/>
        </w:rPr>
        <w:t xml:space="preserve"> – ებრალიძე ტ., აფსაროსი ახ.წ. I საუკუნეში. გონიო-აფსაროსი, VIII, ბათ</w:t>
      </w:r>
      <w:r w:rsidRPr="00DB51BA">
        <w:rPr>
          <w:rFonts w:ascii="Sylfaen" w:hAnsi="Sylfaen" w:cs="Calibri"/>
          <w:sz w:val="19"/>
          <w:szCs w:val="19"/>
          <w:lang w:val="ka-GE"/>
        </w:rPr>
        <w:softHyphen/>
        <w:t>უ</w:t>
      </w:r>
      <w:r w:rsidRPr="00DB51BA">
        <w:rPr>
          <w:rFonts w:ascii="Sylfaen" w:hAnsi="Sylfaen" w:cs="Calibri"/>
          <w:sz w:val="19"/>
          <w:szCs w:val="19"/>
          <w:lang w:val="ka-GE"/>
        </w:rPr>
        <w:softHyphen/>
      </w:r>
      <w:r w:rsidRPr="00DB51BA">
        <w:rPr>
          <w:rFonts w:ascii="Sylfaen" w:hAnsi="Sylfaen" w:cs="Calibri"/>
          <w:sz w:val="19"/>
          <w:szCs w:val="19"/>
          <w:lang w:val="ka-GE"/>
        </w:rPr>
        <w:softHyphen/>
        <w:t>მი.</w:t>
      </w:r>
    </w:p>
    <w:p w14:paraId="116E4CA8"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თავამაიშვილი, 2002:</w:t>
      </w:r>
      <w:r w:rsidRPr="00DB51BA">
        <w:rPr>
          <w:rFonts w:ascii="Sylfaen" w:hAnsi="Sylfaen" w:cs="Calibri"/>
          <w:sz w:val="19"/>
          <w:szCs w:val="19"/>
          <w:lang w:val="ka-GE"/>
        </w:rPr>
        <w:t xml:space="preserve"> – თავა</w:t>
      </w:r>
      <w:r w:rsidRPr="00DB51BA">
        <w:rPr>
          <w:rFonts w:ascii="Sylfaen" w:hAnsi="Sylfaen" w:cs="Calibri"/>
          <w:sz w:val="19"/>
          <w:szCs w:val="19"/>
          <w:lang w:val="ka-GE"/>
        </w:rPr>
        <w:softHyphen/>
        <w:t>მა</w:t>
      </w:r>
      <w:r w:rsidRPr="00DB51BA">
        <w:rPr>
          <w:rFonts w:ascii="Sylfaen" w:hAnsi="Sylfaen" w:cs="Calibri"/>
          <w:sz w:val="19"/>
          <w:szCs w:val="19"/>
          <w:lang w:val="ka-GE"/>
        </w:rPr>
        <w:softHyphen/>
        <w:t>ი</w:t>
      </w:r>
      <w:r w:rsidRPr="00DB51BA">
        <w:rPr>
          <w:rFonts w:ascii="Sylfaen" w:hAnsi="Sylfaen" w:cs="Calibri"/>
          <w:sz w:val="19"/>
          <w:szCs w:val="19"/>
          <w:lang w:val="ka-GE"/>
        </w:rPr>
        <w:softHyphen/>
        <w:t>შვილი გ., ძვე</w:t>
      </w:r>
      <w:r w:rsidRPr="00DB51BA">
        <w:rPr>
          <w:rFonts w:ascii="Sylfaen" w:hAnsi="Sylfaen" w:cs="Calibri"/>
          <w:sz w:val="19"/>
          <w:szCs w:val="19"/>
          <w:lang w:val="ka-GE"/>
        </w:rPr>
        <w:softHyphen/>
        <w:t>ლი სადგომები სამხრეთ-დასავ</w:t>
      </w:r>
      <w:r w:rsidRPr="00DB51BA">
        <w:rPr>
          <w:rFonts w:ascii="Sylfaen" w:hAnsi="Sylfaen" w:cs="Calibri"/>
          <w:sz w:val="19"/>
          <w:szCs w:val="19"/>
          <w:lang w:val="ka-GE"/>
        </w:rPr>
        <w:softHyphen/>
        <w:t>ლ</w:t>
      </w:r>
      <w:r w:rsidRPr="00DB51BA">
        <w:rPr>
          <w:rFonts w:ascii="Sylfaen" w:hAnsi="Sylfaen" w:cs="Calibri"/>
          <w:sz w:val="19"/>
          <w:szCs w:val="19"/>
          <w:lang w:val="ka-GE"/>
        </w:rPr>
        <w:softHyphen/>
        <w:t>ეთ საქა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თ</w:t>
      </w:r>
      <w:r w:rsidRPr="00DB51BA">
        <w:rPr>
          <w:rFonts w:ascii="Sylfaen" w:hAnsi="Sylfaen" w:cs="Calibri"/>
          <w:sz w:val="19"/>
          <w:szCs w:val="19"/>
          <w:lang w:val="ka-GE"/>
        </w:rPr>
        <w:softHyphen/>
        <w:t>ვე</w:t>
      </w:r>
      <w:r w:rsidRPr="00DB51BA">
        <w:rPr>
          <w:rFonts w:ascii="Sylfaen" w:hAnsi="Sylfaen" w:cs="Calibri"/>
          <w:sz w:val="19"/>
          <w:szCs w:val="19"/>
          <w:lang w:val="ka-GE"/>
        </w:rPr>
        <w:softHyphen/>
        <w:t>ლ</w:t>
      </w:r>
      <w:r w:rsidRPr="00DB51BA">
        <w:rPr>
          <w:rFonts w:ascii="Sylfaen" w:hAnsi="Sylfaen" w:cs="Calibri"/>
          <w:sz w:val="19"/>
          <w:szCs w:val="19"/>
          <w:lang w:val="ka-GE"/>
        </w:rPr>
        <w:softHyphen/>
        <w:t>ოს ახალ</w:t>
      </w:r>
      <w:r w:rsidRPr="00DB51BA">
        <w:rPr>
          <w:rFonts w:ascii="Sylfaen" w:hAnsi="Sylfaen" w:cs="Calibri"/>
          <w:sz w:val="19"/>
          <w:szCs w:val="19"/>
          <w:lang w:val="ka-GE"/>
        </w:rPr>
        <w:softHyphen/>
        <w:t>შავ</w:t>
      </w:r>
      <w:r w:rsidRPr="00DB51BA">
        <w:rPr>
          <w:rFonts w:ascii="Sylfaen" w:hAnsi="Sylfaen" w:cs="Calibri"/>
          <w:sz w:val="19"/>
          <w:szCs w:val="19"/>
          <w:lang w:val="ka-GE"/>
        </w:rPr>
        <w:softHyphen/>
        <w:t>ზღ</w:t>
      </w:r>
      <w:r w:rsidRPr="00DB51BA">
        <w:rPr>
          <w:rFonts w:ascii="Sylfaen" w:hAnsi="Sylfaen" w:cs="Calibri"/>
          <w:sz w:val="19"/>
          <w:szCs w:val="19"/>
          <w:lang w:val="ka-GE"/>
        </w:rPr>
        <w:softHyphen/>
      </w:r>
      <w:r w:rsidRPr="00DB51BA">
        <w:rPr>
          <w:rFonts w:ascii="Sylfaen" w:hAnsi="Sylfaen" w:cs="Calibri"/>
          <w:sz w:val="19"/>
          <w:szCs w:val="19"/>
          <w:lang w:val="ka-GE"/>
        </w:rPr>
        <w:softHyphen/>
        <w:t>ვურ ტერ</w:t>
      </w:r>
      <w:r w:rsidRPr="00DB51BA">
        <w:rPr>
          <w:rFonts w:ascii="Sylfaen" w:hAnsi="Sylfaen" w:cs="Calibri"/>
          <w:sz w:val="19"/>
          <w:szCs w:val="19"/>
          <w:lang w:val="ka-GE"/>
        </w:rPr>
        <w:softHyphen/>
        <w:t xml:space="preserve">ასაზე. თბილისი. </w:t>
      </w:r>
    </w:p>
    <w:p w14:paraId="4F7F7337"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იაშვილი, 1955:</w:t>
      </w:r>
      <w:r w:rsidRPr="00DB51BA">
        <w:rPr>
          <w:rFonts w:ascii="Sylfaen" w:hAnsi="Sylfaen" w:cs="Calibri"/>
          <w:sz w:val="19"/>
          <w:szCs w:val="19"/>
          <w:lang w:val="ka-GE"/>
        </w:rPr>
        <w:t xml:space="preserve"> – იაშვილი ვ., გონიოს ციხის ისტო</w:t>
      </w:r>
      <w:r w:rsidRPr="00DB51BA">
        <w:rPr>
          <w:rFonts w:ascii="Sylfaen" w:hAnsi="Sylfaen" w:cs="Calibri"/>
          <w:sz w:val="19"/>
          <w:szCs w:val="19"/>
          <w:lang w:val="ka-GE"/>
        </w:rPr>
        <w:softHyphen/>
        <w:t>რ</w:t>
      </w:r>
      <w:r w:rsidRPr="00DB51BA">
        <w:rPr>
          <w:rFonts w:ascii="Sylfaen" w:hAnsi="Sylfaen" w:cs="Calibri"/>
          <w:sz w:val="19"/>
          <w:szCs w:val="19"/>
          <w:lang w:val="ka-GE"/>
        </w:rPr>
        <w:softHyphen/>
        <w:t>იისათვის. ქართული მატერიალ</w:t>
      </w:r>
      <w:r w:rsidRPr="00DB51BA">
        <w:rPr>
          <w:rFonts w:ascii="Sylfaen" w:hAnsi="Sylfaen" w:cs="Calibri"/>
          <w:sz w:val="19"/>
          <w:szCs w:val="19"/>
          <w:lang w:val="ka-GE"/>
        </w:rPr>
        <w:softHyphen/>
        <w:t>ური კუ</w:t>
      </w:r>
      <w:r w:rsidRPr="00DB51BA">
        <w:rPr>
          <w:rFonts w:ascii="Sylfaen" w:hAnsi="Sylfaen" w:cs="Calibri"/>
          <w:sz w:val="19"/>
          <w:szCs w:val="19"/>
          <w:lang w:val="ka-GE"/>
        </w:rPr>
        <w:softHyphen/>
      </w:r>
      <w:r w:rsidRPr="00DB51BA">
        <w:rPr>
          <w:rFonts w:ascii="Sylfaen" w:hAnsi="Sylfaen" w:cs="Calibri"/>
          <w:sz w:val="19"/>
          <w:szCs w:val="19"/>
          <w:lang w:val="ka-GE"/>
        </w:rPr>
        <w:softHyphen/>
        <w:t>ლტ</w:t>
      </w:r>
      <w:r w:rsidRPr="00DB51BA">
        <w:rPr>
          <w:rFonts w:ascii="Sylfaen" w:hAnsi="Sylfaen" w:cs="Calibri"/>
          <w:sz w:val="19"/>
          <w:szCs w:val="19"/>
          <w:lang w:val="ka-GE"/>
        </w:rPr>
        <w:softHyphen/>
        <w:t>ურის ძეგ</w:t>
      </w:r>
      <w:r w:rsidRPr="00DB51BA">
        <w:rPr>
          <w:rFonts w:ascii="Sylfaen" w:hAnsi="Sylfaen" w:cs="Calibri"/>
          <w:sz w:val="19"/>
          <w:szCs w:val="19"/>
          <w:lang w:val="ka-GE"/>
        </w:rPr>
        <w:softHyphen/>
        <w:t>ლ</w:t>
      </w:r>
      <w:r w:rsidRPr="00DB51BA">
        <w:rPr>
          <w:rFonts w:ascii="Sylfaen" w:hAnsi="Sylfaen" w:cs="Calibri"/>
          <w:sz w:val="19"/>
          <w:szCs w:val="19"/>
          <w:lang w:val="ka-GE"/>
        </w:rPr>
        <w:softHyphen/>
        <w:t xml:space="preserve">ები აჭარაში, ბათუმი. </w:t>
      </w:r>
    </w:p>
    <w:p w14:paraId="6773E8EF"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ინაიშვილი, 1993:</w:t>
      </w:r>
      <w:r w:rsidRPr="00DB51BA">
        <w:rPr>
          <w:rFonts w:ascii="Sylfaen" w:hAnsi="Sylfaen" w:cs="Calibri"/>
          <w:sz w:val="19"/>
          <w:szCs w:val="19"/>
          <w:lang w:val="ka-GE"/>
        </w:rPr>
        <w:t xml:space="preserve"> – ინ</w:t>
      </w:r>
      <w:r w:rsidRPr="00DB51BA">
        <w:rPr>
          <w:rFonts w:ascii="Sylfaen" w:hAnsi="Sylfaen" w:cs="Calibri"/>
          <w:sz w:val="19"/>
          <w:szCs w:val="19"/>
          <w:lang w:val="ka-GE"/>
        </w:rPr>
        <w:softHyphen/>
        <w:t>აიშ</w:t>
      </w:r>
      <w:r w:rsidRPr="00DB51BA">
        <w:rPr>
          <w:rFonts w:ascii="Sylfaen" w:hAnsi="Sylfaen" w:cs="Calibri"/>
          <w:sz w:val="19"/>
          <w:szCs w:val="19"/>
          <w:lang w:val="ka-GE"/>
        </w:rPr>
        <w:softHyphen/>
        <w:t>ვ</w:t>
      </w:r>
      <w:r w:rsidRPr="00DB51BA">
        <w:rPr>
          <w:rFonts w:ascii="Sylfaen" w:hAnsi="Sylfaen" w:cs="Calibri"/>
          <w:sz w:val="19"/>
          <w:szCs w:val="19"/>
          <w:lang w:val="ka-GE"/>
        </w:rPr>
        <w:softHyphen/>
        <w:t>ი</w:t>
      </w:r>
      <w:r w:rsidRPr="00DB51BA">
        <w:rPr>
          <w:rFonts w:ascii="Sylfaen" w:hAnsi="Sylfaen" w:cs="Calibri"/>
          <w:sz w:val="19"/>
          <w:szCs w:val="19"/>
          <w:lang w:val="ka-GE"/>
        </w:rPr>
        <w:softHyphen/>
        <w:t>ლი ნ., ციხისძირის ახ.წ. I-VI საუკუნის არქეოლოგიური ძეგლ</w:t>
      </w:r>
      <w:r w:rsidRPr="00DB51BA">
        <w:rPr>
          <w:rFonts w:ascii="Sylfaen" w:hAnsi="Sylfaen" w:cs="Calibri"/>
          <w:sz w:val="19"/>
          <w:szCs w:val="19"/>
          <w:lang w:val="ka-GE"/>
        </w:rPr>
        <w:softHyphen/>
        <w:t>ები, სდსძ, XXI, თბი</w:t>
      </w:r>
      <w:r w:rsidRPr="00DB51BA">
        <w:rPr>
          <w:rFonts w:ascii="Sylfaen" w:hAnsi="Sylfaen" w:cs="Calibri"/>
          <w:sz w:val="19"/>
          <w:szCs w:val="19"/>
          <w:lang w:val="ka-GE"/>
        </w:rPr>
        <w:softHyphen/>
        <w:t>ლ</w:t>
      </w:r>
      <w:r w:rsidRPr="00DB51BA">
        <w:rPr>
          <w:rFonts w:ascii="Sylfaen" w:hAnsi="Sylfaen" w:cs="Calibri"/>
          <w:sz w:val="19"/>
          <w:szCs w:val="19"/>
          <w:lang w:val="ka-GE"/>
        </w:rPr>
        <w:softHyphen/>
      </w:r>
      <w:r w:rsidRPr="00DB51BA">
        <w:rPr>
          <w:rFonts w:ascii="Sylfaen" w:hAnsi="Sylfaen" w:cs="Calibri"/>
          <w:sz w:val="19"/>
          <w:szCs w:val="19"/>
          <w:lang w:val="ka-GE"/>
        </w:rPr>
        <w:softHyphen/>
        <w:t xml:space="preserve">ისი. </w:t>
      </w:r>
    </w:p>
    <w:p w14:paraId="64BBFE80" w14:textId="03442A94"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კახიძე და სხვ., 2002:</w:t>
      </w:r>
      <w:r w:rsidRPr="00DB51BA">
        <w:rPr>
          <w:rFonts w:ascii="Sylfaen" w:hAnsi="Sylfaen" w:cs="Calibri"/>
          <w:sz w:val="19"/>
          <w:szCs w:val="19"/>
          <w:lang w:val="ka-GE"/>
        </w:rPr>
        <w:t xml:space="preserve"> – კახიძე ა., მამ</w:t>
      </w:r>
      <w:r w:rsidRPr="00DB51BA">
        <w:rPr>
          <w:rFonts w:ascii="Sylfaen" w:hAnsi="Sylfaen" w:cs="Calibri"/>
          <w:sz w:val="19"/>
          <w:szCs w:val="19"/>
          <w:lang w:val="ka-GE"/>
        </w:rPr>
        <w:softHyphen/>
        <w:t>ულაძე შ., ებრალიძე ტ., 2000 წელს გონიო-აფსაროსის ცი</w:t>
      </w:r>
      <w:r w:rsidRPr="00DB51BA">
        <w:rPr>
          <w:rFonts w:ascii="Sylfaen" w:hAnsi="Sylfaen" w:cs="Calibri"/>
          <w:sz w:val="19"/>
          <w:szCs w:val="19"/>
          <w:lang w:val="ka-GE"/>
        </w:rPr>
        <w:softHyphen/>
        <w:t>ხ</w:t>
      </w:r>
      <w:r w:rsidRPr="00DB51BA">
        <w:rPr>
          <w:rFonts w:ascii="Sylfaen" w:hAnsi="Sylfaen" w:cs="Calibri"/>
          <w:sz w:val="19"/>
          <w:szCs w:val="19"/>
          <w:lang w:val="ka-GE"/>
        </w:rPr>
        <w:softHyphen/>
        <w:t>ის სამ</w:t>
      </w:r>
      <w:r w:rsidRPr="00DB51BA">
        <w:rPr>
          <w:rFonts w:ascii="Sylfaen" w:hAnsi="Sylfaen" w:cs="Calibri"/>
          <w:sz w:val="19"/>
          <w:szCs w:val="19"/>
          <w:lang w:val="ka-GE"/>
        </w:rPr>
        <w:softHyphen/>
        <w:t>ხ</w:t>
      </w:r>
      <w:r w:rsidRPr="00DB51BA">
        <w:rPr>
          <w:rFonts w:ascii="Sylfaen" w:hAnsi="Sylfaen" w:cs="Calibri"/>
          <w:sz w:val="19"/>
          <w:szCs w:val="19"/>
          <w:lang w:val="ka-GE"/>
        </w:rPr>
        <w:softHyphen/>
        <w:t>რ</w:t>
      </w:r>
      <w:r w:rsidRPr="00DB51BA">
        <w:rPr>
          <w:rFonts w:ascii="Sylfaen" w:hAnsi="Sylfaen" w:cs="Calibri"/>
          <w:sz w:val="19"/>
          <w:szCs w:val="19"/>
          <w:lang w:val="ka-GE"/>
        </w:rPr>
        <w:softHyphen/>
        <w:t>ეთი კა</w:t>
      </w:r>
      <w:r w:rsidRPr="00DB51BA">
        <w:rPr>
          <w:rFonts w:ascii="Sylfaen" w:hAnsi="Sylfaen" w:cs="Calibri"/>
          <w:sz w:val="19"/>
          <w:szCs w:val="19"/>
          <w:lang w:val="ka-GE"/>
        </w:rPr>
        <w:softHyphen/>
      </w:r>
      <w:r w:rsidRPr="00DB51BA">
        <w:rPr>
          <w:rFonts w:ascii="Sylfaen" w:hAnsi="Sylfaen" w:cs="Calibri"/>
          <w:sz w:val="19"/>
          <w:szCs w:val="19"/>
          <w:lang w:val="ka-GE"/>
        </w:rPr>
        <w:softHyphen/>
        <w:t>რ</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იბჭის გარეთ წ</w:t>
      </w:r>
      <w:r w:rsidR="00A2345C">
        <w:rPr>
          <w:rFonts w:ascii="Sylfaen" w:hAnsi="Sylfaen" w:cs="Calibri"/>
          <w:sz w:val="19"/>
          <w:szCs w:val="19"/>
          <w:lang w:val="ka-GE"/>
        </w:rPr>
        <w:t>ა</w:t>
      </w:r>
      <w:r w:rsidRPr="00DB51BA">
        <w:rPr>
          <w:rFonts w:ascii="Sylfaen" w:hAnsi="Sylfaen" w:cs="Calibri"/>
          <w:sz w:val="19"/>
          <w:szCs w:val="19"/>
          <w:lang w:val="ka-GE"/>
        </w:rPr>
        <w:t>რმოებული არქეოლოგიური კვლევა-ძიების ანგარიში. გონიო-აფსაროსი, III, თბილისი.</w:t>
      </w:r>
    </w:p>
    <w:p w14:paraId="1B1F6100"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კახიძე, მამულაძე, 2004:</w:t>
      </w:r>
      <w:r w:rsidRPr="00DB51BA">
        <w:rPr>
          <w:rFonts w:ascii="Sylfaen" w:hAnsi="Sylfaen" w:cs="Calibri"/>
          <w:sz w:val="19"/>
          <w:szCs w:val="19"/>
          <w:lang w:val="ka-GE"/>
        </w:rPr>
        <w:t xml:space="preserve"> – კახიძე ა., მამულაძე შ., სამხრეთ კარიბჭისა და აბანოთუბნის ტერი</w:t>
      </w:r>
      <w:r w:rsidRPr="00DB51BA">
        <w:rPr>
          <w:rFonts w:ascii="Sylfaen" w:hAnsi="Sylfaen" w:cs="Calibri"/>
          <w:sz w:val="19"/>
          <w:szCs w:val="19"/>
          <w:lang w:val="ka-GE"/>
        </w:rPr>
        <w:softHyphen/>
        <w:t>ტ</w:t>
      </w:r>
      <w:r w:rsidRPr="00DB51BA">
        <w:rPr>
          <w:rFonts w:ascii="Sylfaen" w:hAnsi="Sylfaen" w:cs="Calibri"/>
          <w:sz w:val="19"/>
          <w:szCs w:val="19"/>
          <w:lang w:val="ka-GE"/>
        </w:rPr>
        <w:softHyphen/>
        <w:t>ო</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რ</w:t>
      </w:r>
      <w:r w:rsidRPr="00DB51BA">
        <w:rPr>
          <w:rFonts w:ascii="Sylfaen" w:hAnsi="Sylfaen" w:cs="Calibri"/>
          <w:sz w:val="19"/>
          <w:szCs w:val="19"/>
          <w:lang w:val="ka-GE"/>
        </w:rPr>
        <w:softHyphen/>
        <w:t>იაზე 1995-1999 წწ. წარმო</w:t>
      </w:r>
      <w:r w:rsidRPr="00DB51BA">
        <w:rPr>
          <w:rFonts w:ascii="Sylfaen" w:hAnsi="Sylfaen" w:cs="Calibri"/>
          <w:sz w:val="19"/>
          <w:szCs w:val="19"/>
          <w:lang w:val="ka-GE"/>
        </w:rPr>
        <w:softHyphen/>
        <w:t>ე</w:t>
      </w:r>
      <w:r w:rsidRPr="00DB51BA">
        <w:rPr>
          <w:rFonts w:ascii="Sylfaen" w:hAnsi="Sylfaen" w:cs="Calibri"/>
          <w:sz w:val="19"/>
          <w:szCs w:val="19"/>
          <w:lang w:val="ka-GE"/>
        </w:rPr>
        <w:softHyphen/>
        <w:t>ბ</w:t>
      </w:r>
      <w:r w:rsidRPr="00DB51BA">
        <w:rPr>
          <w:rFonts w:ascii="Sylfaen" w:hAnsi="Sylfaen" w:cs="Calibri"/>
          <w:sz w:val="19"/>
          <w:szCs w:val="19"/>
          <w:lang w:val="ka-GE"/>
        </w:rPr>
        <w:softHyphen/>
        <w:t>უ</w:t>
      </w:r>
      <w:r w:rsidRPr="00DB51BA">
        <w:rPr>
          <w:rFonts w:ascii="Sylfaen" w:hAnsi="Sylfaen" w:cs="Calibri"/>
          <w:sz w:val="19"/>
          <w:szCs w:val="19"/>
          <w:lang w:val="ka-GE"/>
        </w:rPr>
        <w:softHyphen/>
        <w:t>ლი გათხრების უმთავრესი შედეგები, გონიო-აფსაროსი, IV, ბათ</w:t>
      </w:r>
      <w:r w:rsidRPr="00DB51BA">
        <w:rPr>
          <w:rFonts w:ascii="Sylfaen" w:hAnsi="Sylfaen" w:cs="Calibri"/>
          <w:sz w:val="19"/>
          <w:szCs w:val="19"/>
          <w:lang w:val="ka-GE"/>
        </w:rPr>
        <w:softHyphen/>
        <w:t xml:space="preserve">უმი. </w:t>
      </w:r>
    </w:p>
    <w:p w14:paraId="1DD8F114"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კახიძე, ხალვაში, 1998:</w:t>
      </w:r>
      <w:r w:rsidRPr="00DB51BA">
        <w:rPr>
          <w:rFonts w:ascii="Sylfaen" w:hAnsi="Sylfaen" w:cs="Calibri"/>
          <w:sz w:val="19"/>
          <w:szCs w:val="19"/>
          <w:lang w:val="ka-GE"/>
        </w:rPr>
        <w:t xml:space="preserve"> – კახიძე ე., ხალვაში მ., გონიო-აფსაროსი წერილობითი წყაროებისა და უახლესი არქე</w:t>
      </w:r>
      <w:r w:rsidRPr="00DB51BA">
        <w:rPr>
          <w:rFonts w:ascii="Sylfaen" w:hAnsi="Sylfaen" w:cs="Calibri"/>
          <w:sz w:val="19"/>
          <w:szCs w:val="19"/>
          <w:lang w:val="ka-GE"/>
        </w:rPr>
        <w:softHyphen/>
        <w:t>ო</w:t>
      </w:r>
      <w:r w:rsidRPr="00DB51BA">
        <w:rPr>
          <w:rFonts w:ascii="Sylfaen" w:hAnsi="Sylfaen" w:cs="Calibri"/>
          <w:sz w:val="19"/>
          <w:szCs w:val="19"/>
          <w:lang w:val="ka-GE"/>
        </w:rPr>
        <w:softHyphen/>
        <w:t>ლ</w:t>
      </w:r>
      <w:r w:rsidRPr="00DB51BA">
        <w:rPr>
          <w:rFonts w:ascii="Sylfaen" w:hAnsi="Sylfaen" w:cs="Calibri"/>
          <w:sz w:val="19"/>
          <w:szCs w:val="19"/>
          <w:lang w:val="ka-GE"/>
        </w:rPr>
        <w:softHyphen/>
      </w:r>
      <w:r w:rsidRPr="00DB51BA">
        <w:rPr>
          <w:rFonts w:ascii="Sylfaen" w:hAnsi="Sylfaen" w:cs="Calibri"/>
          <w:sz w:val="19"/>
          <w:szCs w:val="19"/>
          <w:lang w:val="ka-GE"/>
        </w:rPr>
        <w:softHyphen/>
        <w:t>ოგიური მონ</w:t>
      </w:r>
      <w:r w:rsidRPr="00DB51BA">
        <w:rPr>
          <w:rFonts w:ascii="Sylfaen" w:hAnsi="Sylfaen" w:cs="Calibri"/>
          <w:sz w:val="19"/>
          <w:szCs w:val="19"/>
          <w:lang w:val="ka-GE"/>
        </w:rPr>
        <w:softHyphen/>
        <w:t>ა</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ცემების მიხედვით (I-VI სს.) კულტურის ისტორიის საკი</w:t>
      </w:r>
      <w:r w:rsidRPr="00DB51BA">
        <w:rPr>
          <w:rFonts w:ascii="Sylfaen" w:hAnsi="Sylfaen" w:cs="Calibri"/>
          <w:sz w:val="19"/>
          <w:szCs w:val="19"/>
          <w:lang w:val="ka-GE"/>
        </w:rPr>
        <w:softHyphen/>
        <w:t>თხ</w:t>
      </w:r>
      <w:r w:rsidRPr="00DB51BA">
        <w:rPr>
          <w:rFonts w:ascii="Sylfaen" w:hAnsi="Sylfaen" w:cs="Calibri"/>
          <w:sz w:val="19"/>
          <w:szCs w:val="19"/>
          <w:lang w:val="ka-GE"/>
        </w:rPr>
        <w:softHyphen/>
        <w:t>ე</w:t>
      </w:r>
      <w:r w:rsidRPr="00DB51BA">
        <w:rPr>
          <w:rFonts w:ascii="Sylfaen" w:hAnsi="Sylfaen" w:cs="Calibri"/>
          <w:sz w:val="19"/>
          <w:szCs w:val="19"/>
          <w:lang w:val="ka-GE"/>
        </w:rPr>
        <w:softHyphen/>
      </w:r>
      <w:r w:rsidRPr="00DB51BA">
        <w:rPr>
          <w:rFonts w:ascii="Sylfaen" w:hAnsi="Sylfaen" w:cs="Calibri"/>
          <w:sz w:val="19"/>
          <w:szCs w:val="19"/>
          <w:lang w:val="ka-GE"/>
        </w:rPr>
        <w:softHyphen/>
        <w:t xml:space="preserve">ბი, V, თბილისი. </w:t>
      </w:r>
    </w:p>
    <w:p w14:paraId="26A548F6"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კახიძე, ხალვაში, 2004:</w:t>
      </w:r>
      <w:r w:rsidRPr="00DB51BA">
        <w:rPr>
          <w:rFonts w:ascii="Sylfaen" w:hAnsi="Sylfaen" w:cs="Calibri"/>
          <w:sz w:val="19"/>
          <w:szCs w:val="19"/>
          <w:lang w:val="ka-GE"/>
        </w:rPr>
        <w:t xml:space="preserve"> – კახიძე ე., ხალვაში მ., აფსაროსი ახ.წ. IV-V საუკუნეებში. ძიებანი, 13-14, თბი</w:t>
      </w:r>
      <w:r w:rsidRPr="00DB51BA">
        <w:rPr>
          <w:rFonts w:ascii="Sylfaen" w:hAnsi="Sylfaen" w:cs="Calibri"/>
          <w:sz w:val="19"/>
          <w:szCs w:val="19"/>
          <w:lang w:val="ka-GE"/>
        </w:rPr>
        <w:softHyphen/>
        <w:t>ლისი.</w:t>
      </w:r>
    </w:p>
    <w:p w14:paraId="2DECBDCA"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კახიძე, 2002:</w:t>
      </w:r>
      <w:r w:rsidRPr="00DB51BA">
        <w:rPr>
          <w:rFonts w:ascii="Sylfaen" w:hAnsi="Sylfaen" w:cs="Calibri"/>
          <w:sz w:val="19"/>
          <w:szCs w:val="19"/>
          <w:lang w:val="ka-GE"/>
        </w:rPr>
        <w:t xml:space="preserve"> – კახიძე ე., რომის იმპერია და სამხრეთ-აღმოსავლეთ შავიზღვის</w:t>
      </w:r>
      <w:r w:rsidRPr="00DB51BA">
        <w:rPr>
          <w:rFonts w:ascii="Sylfaen" w:hAnsi="Sylfaen" w:cs="Calibri"/>
          <w:sz w:val="19"/>
          <w:szCs w:val="19"/>
          <w:lang w:val="ka-GE"/>
        </w:rPr>
        <w:softHyphen/>
        <w:t>პირე</w:t>
      </w:r>
      <w:r w:rsidRPr="00DB51BA">
        <w:rPr>
          <w:rFonts w:ascii="Sylfaen" w:hAnsi="Sylfaen" w:cs="Calibri"/>
          <w:sz w:val="19"/>
          <w:szCs w:val="19"/>
          <w:lang w:val="ka-GE"/>
        </w:rPr>
        <w:softHyphen/>
        <w:t>თი ახ.წ. I-V სს. ისტ</w:t>
      </w:r>
      <w:r w:rsidRPr="00DB51BA">
        <w:rPr>
          <w:rFonts w:ascii="Sylfaen" w:hAnsi="Sylfaen" w:cs="Calibri"/>
          <w:sz w:val="19"/>
          <w:szCs w:val="19"/>
          <w:lang w:val="ka-GE"/>
        </w:rPr>
        <w:softHyphen/>
        <w:t>ორიის მეცნ</w:t>
      </w:r>
      <w:r w:rsidRPr="00DB51BA">
        <w:rPr>
          <w:rFonts w:ascii="Sylfaen" w:hAnsi="Sylfaen" w:cs="Calibri"/>
          <w:sz w:val="19"/>
          <w:szCs w:val="19"/>
          <w:lang w:val="ka-GE"/>
        </w:rPr>
        <w:softHyphen/>
        <w:t>ი</w:t>
      </w:r>
      <w:r w:rsidRPr="00DB51BA">
        <w:rPr>
          <w:rFonts w:ascii="Sylfaen" w:hAnsi="Sylfaen" w:cs="Calibri"/>
          <w:sz w:val="19"/>
          <w:szCs w:val="19"/>
          <w:lang w:val="ka-GE"/>
        </w:rPr>
        <w:softHyphen/>
        <w:t>ე</w:t>
      </w:r>
      <w:r w:rsidRPr="00DB51BA">
        <w:rPr>
          <w:rFonts w:ascii="Sylfaen" w:hAnsi="Sylfaen" w:cs="Calibri"/>
          <w:sz w:val="19"/>
          <w:szCs w:val="19"/>
          <w:lang w:val="ka-GE"/>
        </w:rPr>
        <w:softHyphen/>
        <w:t>რებათა კანდიდატის სამეცნიერო ხა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ისხის მოსაპოვებ</w:t>
      </w:r>
      <w:r w:rsidRPr="00DB51BA">
        <w:rPr>
          <w:rFonts w:ascii="Sylfaen" w:hAnsi="Sylfaen" w:cs="Calibri"/>
          <w:sz w:val="19"/>
          <w:szCs w:val="19"/>
          <w:lang w:val="ka-GE"/>
        </w:rPr>
        <w:softHyphen/>
        <w:t>ლად წა</w:t>
      </w:r>
      <w:r w:rsidRPr="00DB51BA">
        <w:rPr>
          <w:rFonts w:ascii="Sylfaen" w:hAnsi="Sylfaen" w:cs="Calibri"/>
          <w:sz w:val="19"/>
          <w:szCs w:val="19"/>
          <w:lang w:val="ka-GE"/>
        </w:rPr>
        <w:softHyphen/>
        <w:t>რმოდგენილი დისერტაციის ავტორე</w:t>
      </w:r>
      <w:r w:rsidRPr="00DB51BA">
        <w:rPr>
          <w:rFonts w:ascii="Sylfaen" w:hAnsi="Sylfaen" w:cs="Calibri"/>
          <w:sz w:val="19"/>
          <w:szCs w:val="19"/>
          <w:lang w:val="ka-GE"/>
        </w:rPr>
        <w:softHyphen/>
        <w:t>ფე</w:t>
      </w:r>
      <w:r w:rsidRPr="00DB51BA">
        <w:rPr>
          <w:rFonts w:ascii="Sylfaen" w:hAnsi="Sylfaen" w:cs="Calibri"/>
          <w:sz w:val="19"/>
          <w:szCs w:val="19"/>
          <w:lang w:val="ka-GE"/>
        </w:rPr>
        <w:softHyphen/>
        <w:t>რატი. თბი</w:t>
      </w:r>
      <w:r w:rsidRPr="00DB51BA">
        <w:rPr>
          <w:rFonts w:ascii="Sylfaen" w:hAnsi="Sylfaen" w:cs="Calibri"/>
          <w:sz w:val="19"/>
          <w:szCs w:val="19"/>
          <w:lang w:val="ka-GE"/>
        </w:rPr>
        <w:softHyphen/>
        <w:t>ლი</w:t>
      </w:r>
      <w:r w:rsidRPr="00DB51BA">
        <w:rPr>
          <w:rFonts w:ascii="Sylfaen" w:hAnsi="Sylfaen" w:cs="Calibri"/>
          <w:sz w:val="19"/>
          <w:szCs w:val="19"/>
          <w:lang w:val="ka-GE"/>
        </w:rPr>
        <w:softHyphen/>
        <w:t>სი.</w:t>
      </w:r>
    </w:p>
    <w:p w14:paraId="6E39BF9A"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კახიძე, 2005:</w:t>
      </w:r>
      <w:r w:rsidRPr="00DB51BA">
        <w:rPr>
          <w:rFonts w:ascii="Sylfaen" w:hAnsi="Sylfaen" w:cs="Calibri"/>
          <w:sz w:val="19"/>
          <w:szCs w:val="19"/>
          <w:lang w:val="ka-GE"/>
        </w:rPr>
        <w:t xml:space="preserve"> – კახიძე ე., ისტორიული ჭანეთი გვიანან</w:t>
      </w:r>
      <w:r w:rsidRPr="00DB51BA">
        <w:rPr>
          <w:rFonts w:ascii="Sylfaen" w:hAnsi="Sylfaen" w:cs="Calibri"/>
          <w:sz w:val="19"/>
          <w:szCs w:val="19"/>
          <w:lang w:val="ka-GE"/>
        </w:rPr>
        <w:softHyphen/>
        <w:t>ტიკ</w:t>
      </w:r>
      <w:r w:rsidRPr="00DB51BA">
        <w:rPr>
          <w:rFonts w:ascii="Sylfaen" w:hAnsi="Sylfaen" w:cs="Calibri"/>
          <w:sz w:val="19"/>
          <w:szCs w:val="19"/>
          <w:lang w:val="ka-GE"/>
        </w:rPr>
        <w:softHyphen/>
        <w:t>ურ</w:t>
      </w:r>
      <w:r w:rsidRPr="00DB51BA">
        <w:rPr>
          <w:rFonts w:ascii="Sylfaen" w:hAnsi="Sylfaen" w:cs="Calibri"/>
          <w:sz w:val="19"/>
          <w:szCs w:val="19"/>
          <w:lang w:val="ka-GE"/>
        </w:rPr>
        <w:softHyphen/>
        <w:t>სა და ადრებიზანტიურ ხან</w:t>
      </w:r>
      <w:r w:rsidRPr="00DB51BA">
        <w:rPr>
          <w:rFonts w:ascii="Sylfaen" w:hAnsi="Sylfaen" w:cs="Calibri"/>
          <w:sz w:val="19"/>
          <w:szCs w:val="19"/>
          <w:lang w:val="ka-GE"/>
        </w:rPr>
        <w:softHyphen/>
        <w:t>ა</w:t>
      </w:r>
      <w:r w:rsidRPr="00DB51BA">
        <w:rPr>
          <w:rFonts w:ascii="Sylfaen" w:hAnsi="Sylfaen" w:cs="Calibri"/>
          <w:sz w:val="19"/>
          <w:szCs w:val="19"/>
          <w:lang w:val="ka-GE"/>
        </w:rPr>
        <w:softHyphen/>
        <w:t>ში. ნ. ბერ</w:t>
      </w:r>
      <w:r w:rsidRPr="00DB51BA">
        <w:rPr>
          <w:rFonts w:ascii="Sylfaen" w:hAnsi="Sylfaen" w:cs="Calibri"/>
          <w:sz w:val="19"/>
          <w:szCs w:val="19"/>
          <w:lang w:val="ka-GE"/>
        </w:rPr>
        <w:softHyphen/>
        <w:t>ძ</w:t>
      </w:r>
      <w:r w:rsidRPr="00DB51BA">
        <w:rPr>
          <w:rFonts w:ascii="Sylfaen" w:hAnsi="Sylfaen" w:cs="Calibri"/>
          <w:sz w:val="19"/>
          <w:szCs w:val="19"/>
          <w:lang w:val="ka-GE"/>
        </w:rPr>
        <w:softHyphen/>
      </w:r>
      <w:r w:rsidRPr="00DB51BA">
        <w:rPr>
          <w:rFonts w:ascii="Sylfaen" w:hAnsi="Sylfaen" w:cs="Calibri"/>
          <w:sz w:val="19"/>
          <w:szCs w:val="19"/>
          <w:lang w:val="ka-GE"/>
        </w:rPr>
        <w:softHyphen/>
        <w:t>ენიშვილის სახელობის სამეცნიერო-კვლევითი ინსტიტუტის შრომები, IV, ბათუმი.</w:t>
      </w:r>
    </w:p>
    <w:p w14:paraId="38787341"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ლომოური, 1968:</w:t>
      </w:r>
      <w:r w:rsidRPr="00DB51BA">
        <w:rPr>
          <w:rFonts w:ascii="Sylfaen" w:hAnsi="Sylfaen" w:cs="Calibri"/>
          <w:sz w:val="19"/>
          <w:szCs w:val="19"/>
          <w:lang w:val="ka-GE"/>
        </w:rPr>
        <w:t xml:space="preserve"> – ლომოური ნ., ეგრისის სამეფოს ისტორია, თბილისი.</w:t>
      </w:r>
    </w:p>
    <w:p w14:paraId="7FEA4546"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ლომოური, 1958:</w:t>
      </w:r>
      <w:r w:rsidRPr="00DB51BA">
        <w:rPr>
          <w:rFonts w:ascii="Sylfaen" w:hAnsi="Sylfaen" w:cs="Calibri"/>
          <w:sz w:val="19"/>
          <w:szCs w:val="19"/>
          <w:lang w:val="ka-GE"/>
        </w:rPr>
        <w:t xml:space="preserve"> – ლომოური ნ., ძველი საქართველოს საგზაო გზების ისტორიი</w:t>
      </w:r>
      <w:r w:rsidRPr="00DB51BA">
        <w:rPr>
          <w:rFonts w:ascii="Sylfaen" w:hAnsi="Sylfaen" w:cs="Calibri"/>
          <w:sz w:val="19"/>
          <w:szCs w:val="19"/>
          <w:lang w:val="ka-GE"/>
        </w:rPr>
        <w:softHyphen/>
        <w:t>სათ</w:t>
      </w:r>
      <w:r w:rsidRPr="00DB51BA">
        <w:rPr>
          <w:rFonts w:ascii="Sylfaen" w:hAnsi="Sylfaen" w:cs="Calibri"/>
          <w:sz w:val="19"/>
          <w:szCs w:val="19"/>
          <w:lang w:val="ka-GE"/>
        </w:rPr>
        <w:softHyphen/>
        <w:t>ვის. ისტორიის ინ</w:t>
      </w:r>
      <w:r w:rsidRPr="00DB51BA">
        <w:rPr>
          <w:rFonts w:ascii="Sylfaen" w:hAnsi="Sylfaen" w:cs="Calibri"/>
          <w:sz w:val="19"/>
          <w:szCs w:val="19"/>
          <w:lang w:val="ka-GE"/>
        </w:rPr>
        <w:softHyphen/>
        <w:t>სტი</w:t>
      </w:r>
      <w:r w:rsidRPr="00DB51BA">
        <w:rPr>
          <w:rFonts w:ascii="Sylfaen" w:hAnsi="Sylfaen" w:cs="Calibri"/>
          <w:sz w:val="19"/>
          <w:szCs w:val="19"/>
          <w:lang w:val="ka-GE"/>
        </w:rPr>
        <w:softHyphen/>
        <w:t>ტ</w:t>
      </w:r>
      <w:r w:rsidRPr="00DB51BA">
        <w:rPr>
          <w:rFonts w:ascii="Sylfaen" w:hAnsi="Sylfaen" w:cs="Calibri"/>
          <w:sz w:val="19"/>
          <w:szCs w:val="19"/>
          <w:lang w:val="ka-GE"/>
        </w:rPr>
        <w:softHyphen/>
        <w:t>უტის შრო</w:t>
      </w:r>
      <w:r w:rsidRPr="00DB51BA">
        <w:rPr>
          <w:rFonts w:ascii="Sylfaen" w:hAnsi="Sylfaen" w:cs="Calibri"/>
          <w:sz w:val="19"/>
          <w:szCs w:val="19"/>
          <w:lang w:val="ka-GE"/>
        </w:rPr>
        <w:softHyphen/>
        <w:t>მ</w:t>
      </w:r>
      <w:r w:rsidRPr="00DB51BA">
        <w:rPr>
          <w:rFonts w:ascii="Sylfaen" w:hAnsi="Sylfaen" w:cs="Calibri"/>
          <w:sz w:val="19"/>
          <w:szCs w:val="19"/>
          <w:lang w:val="ka-GE"/>
        </w:rPr>
        <w:softHyphen/>
        <w:t>ე</w:t>
      </w:r>
      <w:r w:rsidRPr="00DB51BA">
        <w:rPr>
          <w:rFonts w:ascii="Sylfaen" w:hAnsi="Sylfaen" w:cs="Calibri"/>
          <w:sz w:val="19"/>
          <w:szCs w:val="19"/>
          <w:lang w:val="ka-GE"/>
        </w:rPr>
        <w:softHyphen/>
        <w:t xml:space="preserve">ბი, IV, ნაკვეთი I, თბილისი. </w:t>
      </w:r>
    </w:p>
    <w:p w14:paraId="59708544"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ლორთქი</w:t>
      </w:r>
      <w:r w:rsidRPr="00DB51BA">
        <w:rPr>
          <w:rFonts w:ascii="Sylfaen" w:hAnsi="Sylfaen" w:cs="Calibri"/>
          <w:b/>
          <w:sz w:val="19"/>
          <w:szCs w:val="19"/>
          <w:lang w:val="ka-GE"/>
        </w:rPr>
        <w:softHyphen/>
        <w:t>ფანიძე და სხვ., 1980:</w:t>
      </w:r>
      <w:r w:rsidRPr="00DB51BA">
        <w:rPr>
          <w:rFonts w:ascii="Sylfaen" w:hAnsi="Sylfaen" w:cs="Calibri"/>
          <w:sz w:val="19"/>
          <w:szCs w:val="19"/>
          <w:lang w:val="ka-GE"/>
        </w:rPr>
        <w:t xml:space="preserve"> – ლორთქი</w:t>
      </w:r>
      <w:r w:rsidRPr="00DB51BA">
        <w:rPr>
          <w:rFonts w:ascii="Sylfaen" w:hAnsi="Sylfaen" w:cs="Calibri"/>
          <w:sz w:val="19"/>
          <w:szCs w:val="19"/>
          <w:lang w:val="ka-GE"/>
        </w:rPr>
        <w:softHyphen/>
        <w:t>ფანიძე ო., მიქელაძე თ., ხახუტაიშვილი დ., გონიოს გან</w:t>
      </w:r>
      <w:r w:rsidRPr="00DB51BA">
        <w:rPr>
          <w:rFonts w:ascii="Sylfaen" w:hAnsi="Sylfaen" w:cs="Calibri"/>
          <w:sz w:val="19"/>
          <w:szCs w:val="19"/>
          <w:lang w:val="ka-GE"/>
        </w:rPr>
        <w:softHyphen/>
        <w:t>ძი. თბი</w:t>
      </w:r>
      <w:r w:rsidRPr="00DB51BA">
        <w:rPr>
          <w:rFonts w:ascii="Sylfaen" w:hAnsi="Sylfaen" w:cs="Calibri"/>
          <w:sz w:val="19"/>
          <w:szCs w:val="19"/>
          <w:lang w:val="ka-GE"/>
        </w:rPr>
        <w:softHyphen/>
        <w:t>ლ</w:t>
      </w:r>
      <w:r w:rsidRPr="00DB51BA">
        <w:rPr>
          <w:rFonts w:ascii="Sylfaen" w:hAnsi="Sylfaen" w:cs="Calibri"/>
          <w:sz w:val="19"/>
          <w:szCs w:val="19"/>
          <w:lang w:val="ka-GE"/>
        </w:rPr>
        <w:softHyphen/>
        <w:t>ისი.</w:t>
      </w:r>
    </w:p>
    <w:p w14:paraId="4CB55ED7"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ლორთქიფანიძე, 1966:</w:t>
      </w:r>
      <w:r w:rsidRPr="00DB51BA">
        <w:rPr>
          <w:rFonts w:ascii="Sylfaen" w:hAnsi="Sylfaen" w:cs="Calibri"/>
          <w:sz w:val="19"/>
          <w:szCs w:val="19"/>
          <w:lang w:val="ka-GE"/>
        </w:rPr>
        <w:t xml:space="preserve"> – ლორთქიფანიძე ო., ანტიკური სამყარო და ძველი კოლხეთი. თბი</w:t>
      </w:r>
      <w:r w:rsidRPr="00DB51BA">
        <w:rPr>
          <w:rFonts w:ascii="Sylfaen" w:hAnsi="Sylfaen" w:cs="Calibri"/>
          <w:sz w:val="19"/>
          <w:szCs w:val="19"/>
          <w:lang w:val="ka-GE"/>
        </w:rPr>
        <w:softHyphen/>
        <w:t>ლი</w:t>
      </w:r>
      <w:r w:rsidRPr="00DB51BA">
        <w:rPr>
          <w:rFonts w:ascii="Sylfaen" w:hAnsi="Sylfaen" w:cs="Calibri"/>
          <w:sz w:val="19"/>
          <w:szCs w:val="19"/>
          <w:lang w:val="ka-GE"/>
        </w:rPr>
        <w:softHyphen/>
        <w:t>სი.</w:t>
      </w:r>
    </w:p>
    <w:p w14:paraId="65042F7A" w14:textId="77777777" w:rsidR="00BA4EB3" w:rsidRPr="00DB51BA" w:rsidRDefault="00BA4EB3" w:rsidP="00BA4EB3">
      <w:pPr>
        <w:pStyle w:val="EndnoteText"/>
        <w:tabs>
          <w:tab w:val="left" w:pos="270"/>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ლორთქიფანიძე, 1986:</w:t>
      </w:r>
      <w:r w:rsidRPr="00DB51BA">
        <w:rPr>
          <w:rFonts w:ascii="Sylfaen" w:hAnsi="Sylfaen" w:cs="Calibri"/>
          <w:sz w:val="19"/>
          <w:szCs w:val="19"/>
          <w:lang w:val="ka-GE"/>
        </w:rPr>
        <w:t xml:space="preserve"> – ლორთ</w:t>
      </w:r>
      <w:r w:rsidRPr="00DB51BA">
        <w:rPr>
          <w:rFonts w:ascii="Sylfaen" w:hAnsi="Sylfaen" w:cs="Calibri"/>
          <w:sz w:val="19"/>
          <w:szCs w:val="19"/>
          <w:lang w:val="ka-GE"/>
        </w:rPr>
        <w:softHyphen/>
        <w:t>ქიფა</w:t>
      </w:r>
      <w:r w:rsidRPr="00DB51BA">
        <w:rPr>
          <w:rFonts w:ascii="Sylfaen" w:hAnsi="Sylfaen" w:cs="Calibri"/>
          <w:sz w:val="19"/>
          <w:szCs w:val="19"/>
          <w:lang w:val="ka-GE"/>
        </w:rPr>
        <w:softHyphen/>
        <w:t>ნიძე ო., არგონავტიკა და ძვე</w:t>
      </w:r>
      <w:r w:rsidRPr="00DB51BA">
        <w:rPr>
          <w:rFonts w:ascii="Sylfaen" w:hAnsi="Sylfaen" w:cs="Calibri"/>
          <w:sz w:val="19"/>
          <w:szCs w:val="19"/>
          <w:lang w:val="ka-GE"/>
        </w:rPr>
        <w:softHyphen/>
        <w:t>ლი კოლხეთი. თბი</w:t>
      </w:r>
      <w:r w:rsidRPr="00DB51BA">
        <w:rPr>
          <w:rFonts w:ascii="Sylfaen" w:hAnsi="Sylfaen" w:cs="Calibri"/>
          <w:sz w:val="19"/>
          <w:szCs w:val="19"/>
          <w:lang w:val="ka-GE"/>
        </w:rPr>
        <w:softHyphen/>
        <w:t>ლი</w:t>
      </w:r>
      <w:r w:rsidRPr="00DB51BA">
        <w:rPr>
          <w:rFonts w:ascii="Sylfaen" w:hAnsi="Sylfaen" w:cs="Calibri"/>
          <w:sz w:val="19"/>
          <w:szCs w:val="19"/>
          <w:lang w:val="ka-GE"/>
        </w:rPr>
        <w:softHyphen/>
        <w:t>სი.</w:t>
      </w:r>
    </w:p>
    <w:p w14:paraId="6C9E3F33"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ლორთქიფანიძე, მიქელაძე, 1960:</w:t>
      </w:r>
      <w:r w:rsidRPr="00DB51BA">
        <w:rPr>
          <w:rFonts w:ascii="Sylfaen" w:hAnsi="Sylfaen" w:cs="Calibri"/>
          <w:sz w:val="19"/>
          <w:szCs w:val="19"/>
          <w:lang w:val="ka-GE"/>
        </w:rPr>
        <w:t xml:space="preserve"> – ლორთქიფანიძე ოთ., მიქელაძე თ., მასალები ბათუმის რაიონის არქეო</w:t>
      </w:r>
      <w:r w:rsidRPr="00DB51BA">
        <w:rPr>
          <w:rFonts w:ascii="Sylfaen" w:hAnsi="Sylfaen" w:cs="Calibri"/>
          <w:sz w:val="19"/>
          <w:szCs w:val="19"/>
          <w:lang w:val="ka-GE"/>
        </w:rPr>
        <w:softHyphen/>
        <w:t>ლო</w:t>
      </w:r>
      <w:r w:rsidRPr="00DB51BA">
        <w:rPr>
          <w:rFonts w:ascii="Sylfaen" w:hAnsi="Sylfaen" w:cs="Calibri"/>
          <w:sz w:val="19"/>
          <w:szCs w:val="19"/>
          <w:lang w:val="ka-GE"/>
        </w:rPr>
        <w:softHyphen/>
      </w:r>
      <w:r w:rsidRPr="00DB51BA">
        <w:rPr>
          <w:rFonts w:ascii="Sylfaen" w:hAnsi="Sylfaen" w:cs="Calibri"/>
          <w:sz w:val="19"/>
          <w:szCs w:val="19"/>
          <w:lang w:val="ka-GE"/>
        </w:rPr>
        <w:softHyphen/>
        <w:t>გი</w:t>
      </w:r>
      <w:r w:rsidRPr="00DB51BA">
        <w:rPr>
          <w:rFonts w:ascii="Sylfaen" w:hAnsi="Sylfaen" w:cs="Calibri"/>
          <w:sz w:val="19"/>
          <w:szCs w:val="19"/>
          <w:lang w:val="ka-GE"/>
        </w:rPr>
        <w:softHyphen/>
        <w:t>ური შე</w:t>
      </w:r>
      <w:r w:rsidRPr="00DB51BA">
        <w:rPr>
          <w:rFonts w:ascii="Sylfaen" w:hAnsi="Sylfaen" w:cs="Calibri"/>
          <w:sz w:val="19"/>
          <w:szCs w:val="19"/>
          <w:lang w:val="ka-GE"/>
        </w:rPr>
        <w:softHyphen/>
        <w:t>სწ</w:t>
      </w:r>
      <w:r w:rsidRPr="00DB51BA">
        <w:rPr>
          <w:rFonts w:ascii="Sylfaen" w:hAnsi="Sylfaen" w:cs="Calibri"/>
          <w:sz w:val="19"/>
          <w:szCs w:val="19"/>
          <w:lang w:val="ka-GE"/>
        </w:rPr>
        <w:softHyphen/>
        <w:t>ა</w:t>
      </w:r>
      <w:r w:rsidRPr="00DB51BA">
        <w:rPr>
          <w:rFonts w:ascii="Sylfaen" w:hAnsi="Sylfaen" w:cs="Calibri"/>
          <w:sz w:val="19"/>
          <w:szCs w:val="19"/>
          <w:lang w:val="ka-GE"/>
        </w:rPr>
        <w:softHyphen/>
        <w:t>ვ</w:t>
      </w:r>
      <w:r w:rsidRPr="00DB51BA">
        <w:rPr>
          <w:rFonts w:ascii="Sylfaen" w:hAnsi="Sylfaen" w:cs="Calibri"/>
          <w:sz w:val="19"/>
          <w:szCs w:val="19"/>
          <w:lang w:val="ka-GE"/>
        </w:rPr>
        <w:softHyphen/>
        <w:t>ლისთვის. საქ</w:t>
      </w:r>
      <w:r w:rsidRPr="00DB51BA">
        <w:rPr>
          <w:rFonts w:ascii="Sylfaen" w:hAnsi="Sylfaen" w:cs="Calibri"/>
          <w:sz w:val="19"/>
          <w:szCs w:val="19"/>
          <w:lang w:val="ka-GE"/>
        </w:rPr>
        <w:softHyphen/>
      </w:r>
      <w:r w:rsidRPr="00DB51BA">
        <w:rPr>
          <w:rFonts w:ascii="Sylfaen" w:hAnsi="Sylfaen" w:cs="Calibri"/>
          <w:sz w:val="19"/>
          <w:szCs w:val="19"/>
          <w:lang w:val="ka-GE"/>
        </w:rPr>
        <w:softHyphen/>
        <w:t>არ</w:t>
      </w:r>
      <w:r w:rsidRPr="00DB51BA">
        <w:rPr>
          <w:rFonts w:ascii="Sylfaen" w:hAnsi="Sylfaen" w:cs="Calibri"/>
          <w:sz w:val="19"/>
          <w:szCs w:val="19"/>
          <w:lang w:val="ka-GE"/>
        </w:rPr>
        <w:softHyphen/>
        <w:t>თველოს სსრ მეცნიერებათა აკადემიის მოამბე, XXIV, 6, თბი</w:t>
      </w:r>
      <w:r w:rsidRPr="00DB51BA">
        <w:rPr>
          <w:rFonts w:ascii="Sylfaen" w:hAnsi="Sylfaen" w:cs="Calibri"/>
          <w:sz w:val="19"/>
          <w:szCs w:val="19"/>
          <w:lang w:val="ka-GE"/>
        </w:rPr>
        <w:softHyphen/>
        <w:t xml:space="preserve">ლისი. </w:t>
      </w:r>
    </w:p>
    <w:p w14:paraId="0DEB663D"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ლორთქიფანიძე, 1991:</w:t>
      </w:r>
      <w:r w:rsidRPr="00DB51BA">
        <w:rPr>
          <w:rFonts w:ascii="Sylfaen" w:hAnsi="Sylfaen" w:cs="Calibri"/>
          <w:sz w:val="19"/>
          <w:szCs w:val="19"/>
          <w:lang w:val="ka-GE"/>
        </w:rPr>
        <w:t xml:space="preserve"> – ლორთქიფანიძე გ., ბიჭვინთის ნაქალაქარი, თბილისი. </w:t>
      </w:r>
    </w:p>
    <w:p w14:paraId="1ABDFC6B"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მამულაძე და სხვ., 2002:</w:t>
      </w:r>
      <w:r w:rsidRPr="00DB51BA">
        <w:rPr>
          <w:rFonts w:ascii="Sylfaen" w:hAnsi="Sylfaen" w:cs="Calibri"/>
          <w:sz w:val="19"/>
          <w:szCs w:val="19"/>
          <w:lang w:val="ka-GE"/>
        </w:rPr>
        <w:t xml:space="preserve"> – მამულაძე შ., ხალვაში მ., კახიძე ე., აფსაროსი ძვ.წ. I ათას</w:t>
      </w:r>
      <w:r w:rsidRPr="00DB51BA">
        <w:rPr>
          <w:rFonts w:ascii="Sylfaen" w:hAnsi="Sylfaen" w:cs="Calibri"/>
          <w:sz w:val="19"/>
          <w:szCs w:val="19"/>
          <w:lang w:val="ka-GE"/>
        </w:rPr>
        <w:softHyphen/>
        <w:t>წლე</w:t>
      </w:r>
      <w:r w:rsidRPr="00DB51BA">
        <w:rPr>
          <w:rFonts w:ascii="Sylfaen" w:hAnsi="Sylfaen" w:cs="Calibri"/>
          <w:sz w:val="19"/>
          <w:szCs w:val="19"/>
          <w:lang w:val="ka-GE"/>
        </w:rPr>
        <w:softHyphen/>
        <w:t>უ</w:t>
      </w:r>
      <w:r w:rsidRPr="00DB51BA">
        <w:rPr>
          <w:rFonts w:ascii="Sylfaen" w:hAnsi="Sylfaen" w:cs="Calibri"/>
          <w:sz w:val="19"/>
          <w:szCs w:val="19"/>
          <w:lang w:val="ka-GE"/>
        </w:rPr>
        <w:softHyphen/>
        <w:t>ლის პი</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რველ ნა</w:t>
      </w:r>
      <w:r w:rsidRPr="00DB51BA">
        <w:rPr>
          <w:rFonts w:ascii="Sylfaen" w:hAnsi="Sylfaen" w:cs="Calibri"/>
          <w:sz w:val="19"/>
          <w:szCs w:val="19"/>
          <w:lang w:val="ka-GE"/>
        </w:rPr>
        <w:softHyphen/>
      </w:r>
      <w:r w:rsidRPr="00DB51BA">
        <w:rPr>
          <w:rFonts w:ascii="Sylfaen" w:hAnsi="Sylfaen" w:cs="Calibri"/>
          <w:sz w:val="19"/>
          <w:szCs w:val="19"/>
          <w:lang w:val="ka-GE"/>
        </w:rPr>
        <w:softHyphen/>
        <w:t>ხე</w:t>
      </w:r>
      <w:r w:rsidRPr="00DB51BA">
        <w:rPr>
          <w:rFonts w:ascii="Sylfaen" w:hAnsi="Sylfaen" w:cs="Calibri"/>
          <w:sz w:val="19"/>
          <w:szCs w:val="19"/>
          <w:lang w:val="ka-GE"/>
        </w:rPr>
        <w:softHyphen/>
        <w:t>ვა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ში. „ძიებანი“, საქ</w:t>
      </w:r>
      <w:r w:rsidRPr="00DB51BA">
        <w:rPr>
          <w:rFonts w:ascii="Sylfaen" w:hAnsi="Sylfaen" w:cs="Calibri"/>
          <w:sz w:val="19"/>
          <w:szCs w:val="19"/>
          <w:lang w:val="ka-GE"/>
        </w:rPr>
        <w:softHyphen/>
        <w:t>ა</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რთველოს მეცნიერებათა აკადემიის არქე</w:t>
      </w:r>
      <w:r w:rsidRPr="00DB51BA">
        <w:rPr>
          <w:rFonts w:ascii="Sylfaen" w:hAnsi="Sylfaen" w:cs="Calibri"/>
          <w:sz w:val="19"/>
          <w:szCs w:val="19"/>
          <w:lang w:val="ka-GE"/>
        </w:rPr>
        <w:softHyphen/>
        <w:t>ო</w:t>
      </w:r>
      <w:r w:rsidRPr="00DB51BA">
        <w:rPr>
          <w:rFonts w:ascii="Sylfaen" w:hAnsi="Sylfaen" w:cs="Calibri"/>
          <w:sz w:val="19"/>
          <w:szCs w:val="19"/>
          <w:lang w:val="ka-GE"/>
        </w:rPr>
        <w:softHyphen/>
        <w:t>ლო</w:t>
      </w:r>
      <w:r w:rsidRPr="00DB51BA">
        <w:rPr>
          <w:rFonts w:ascii="Sylfaen" w:hAnsi="Sylfaen" w:cs="Calibri"/>
          <w:sz w:val="19"/>
          <w:szCs w:val="19"/>
          <w:lang w:val="ka-GE"/>
        </w:rPr>
        <w:softHyphen/>
        <w:t>გი</w:t>
      </w:r>
      <w:r w:rsidRPr="00DB51BA">
        <w:rPr>
          <w:rFonts w:ascii="Sylfaen" w:hAnsi="Sylfaen" w:cs="Calibri"/>
          <w:sz w:val="19"/>
          <w:szCs w:val="19"/>
          <w:lang w:val="ka-GE"/>
        </w:rPr>
        <w:softHyphen/>
        <w:t>ური კვლე</w:t>
      </w:r>
      <w:r w:rsidRPr="00DB51BA">
        <w:rPr>
          <w:rFonts w:ascii="Sylfaen" w:hAnsi="Sylfaen" w:cs="Calibri"/>
          <w:sz w:val="19"/>
          <w:szCs w:val="19"/>
          <w:lang w:val="ka-GE"/>
        </w:rPr>
        <w:softHyphen/>
      </w:r>
      <w:r w:rsidRPr="00DB51BA">
        <w:rPr>
          <w:rFonts w:ascii="Sylfaen" w:hAnsi="Sylfaen" w:cs="Calibri"/>
          <w:sz w:val="19"/>
          <w:szCs w:val="19"/>
          <w:lang w:val="ka-GE"/>
        </w:rPr>
        <w:softHyphen/>
        <w:t>ვის ცენ</w:t>
      </w:r>
      <w:r w:rsidRPr="00DB51BA">
        <w:rPr>
          <w:rFonts w:ascii="Sylfaen" w:hAnsi="Sylfaen" w:cs="Calibri"/>
          <w:sz w:val="19"/>
          <w:szCs w:val="19"/>
          <w:lang w:val="ka-GE"/>
        </w:rPr>
        <w:softHyphen/>
        <w:t>ტ</w:t>
      </w:r>
      <w:r w:rsidRPr="00DB51BA">
        <w:rPr>
          <w:rFonts w:ascii="Sylfaen" w:hAnsi="Sylfaen" w:cs="Calibri"/>
          <w:sz w:val="19"/>
          <w:szCs w:val="19"/>
          <w:lang w:val="ka-GE"/>
        </w:rPr>
        <w:softHyphen/>
        <w:t>რის ჟურნალი. VIII. თბილისი.</w:t>
      </w:r>
    </w:p>
    <w:p w14:paraId="05894893" w14:textId="69222543"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მამულაძე და სხვ., 2005:</w:t>
      </w:r>
      <w:r w:rsidRPr="00DB51BA">
        <w:rPr>
          <w:rFonts w:ascii="Sylfaen" w:hAnsi="Sylfaen" w:cs="Calibri"/>
          <w:sz w:val="19"/>
          <w:szCs w:val="19"/>
          <w:lang w:val="ka-GE"/>
        </w:rPr>
        <w:t xml:space="preserve"> – მამულაძე შ., ხალვაში მ., კახიძე ე., აფსაროსი ძვ.წ. I ათას</w:t>
      </w:r>
      <w:r w:rsidRPr="00DB51BA">
        <w:rPr>
          <w:rFonts w:ascii="Sylfaen" w:hAnsi="Sylfaen" w:cs="Calibri"/>
          <w:sz w:val="19"/>
          <w:szCs w:val="19"/>
          <w:lang w:val="ka-GE"/>
        </w:rPr>
        <w:softHyphen/>
        <w:t>წლე</w:t>
      </w:r>
      <w:r w:rsidRPr="00DB51BA">
        <w:rPr>
          <w:rFonts w:ascii="Sylfaen" w:hAnsi="Sylfaen" w:cs="Calibri"/>
          <w:sz w:val="19"/>
          <w:szCs w:val="19"/>
          <w:lang w:val="ka-GE"/>
        </w:rPr>
        <w:softHyphen/>
        <w:t>უ</w:t>
      </w:r>
      <w:r w:rsidRPr="00DB51BA">
        <w:rPr>
          <w:rFonts w:ascii="Sylfaen" w:hAnsi="Sylfaen" w:cs="Calibri"/>
          <w:sz w:val="19"/>
          <w:szCs w:val="19"/>
          <w:lang w:val="ka-GE"/>
        </w:rPr>
        <w:softHyphen/>
        <w:t>ლ</w:t>
      </w:r>
      <w:r w:rsidRPr="00DB51BA">
        <w:rPr>
          <w:rFonts w:ascii="Sylfaen" w:hAnsi="Sylfaen" w:cs="Calibri"/>
          <w:sz w:val="19"/>
          <w:szCs w:val="19"/>
          <w:lang w:val="ka-GE"/>
        </w:rPr>
        <w:softHyphen/>
        <w:t>ის მე</w:t>
      </w:r>
      <w:r w:rsidRPr="00DB51BA">
        <w:rPr>
          <w:rFonts w:ascii="Sylfaen" w:hAnsi="Sylfaen" w:cs="Calibri"/>
          <w:sz w:val="19"/>
          <w:szCs w:val="19"/>
          <w:lang w:val="ka-GE"/>
        </w:rPr>
        <w:softHyphen/>
        <w:t>ორე ნა</w:t>
      </w:r>
      <w:r w:rsidRPr="00DB51BA">
        <w:rPr>
          <w:rFonts w:ascii="Sylfaen" w:hAnsi="Sylfaen" w:cs="Calibri"/>
          <w:sz w:val="19"/>
          <w:szCs w:val="19"/>
          <w:lang w:val="ka-GE"/>
        </w:rPr>
        <w:softHyphen/>
        <w:t>ხ</w:t>
      </w:r>
      <w:r w:rsidRPr="00DB51BA">
        <w:rPr>
          <w:rFonts w:ascii="Sylfaen" w:hAnsi="Sylfaen" w:cs="Calibri"/>
          <w:sz w:val="19"/>
          <w:szCs w:val="19"/>
          <w:lang w:val="ka-GE"/>
        </w:rPr>
        <w:softHyphen/>
        <w:t>ე</w:t>
      </w:r>
      <w:r w:rsidRPr="00DB51BA">
        <w:rPr>
          <w:rFonts w:ascii="Sylfaen" w:hAnsi="Sylfaen" w:cs="Calibri"/>
          <w:sz w:val="19"/>
          <w:szCs w:val="19"/>
          <w:lang w:val="ka-GE"/>
        </w:rPr>
        <w:softHyphen/>
        <w:t>ვ</w:t>
      </w:r>
      <w:r w:rsidRPr="00DB51BA">
        <w:rPr>
          <w:rFonts w:ascii="Sylfaen" w:hAnsi="Sylfaen" w:cs="Calibri"/>
          <w:sz w:val="19"/>
          <w:szCs w:val="19"/>
          <w:lang w:val="ka-GE"/>
        </w:rPr>
        <w:softHyphen/>
        <w:t>ა</w:t>
      </w:r>
      <w:r w:rsidRPr="00DB51BA">
        <w:rPr>
          <w:rFonts w:ascii="Sylfaen" w:hAnsi="Sylfaen" w:cs="Calibri"/>
          <w:sz w:val="19"/>
          <w:szCs w:val="19"/>
          <w:lang w:val="ka-GE"/>
        </w:rPr>
        <w:softHyphen/>
        <w:t>რში. შა</w:t>
      </w:r>
      <w:r w:rsidRPr="00DB51BA">
        <w:rPr>
          <w:rFonts w:ascii="Sylfaen" w:hAnsi="Sylfaen" w:cs="Calibri"/>
          <w:sz w:val="19"/>
          <w:szCs w:val="19"/>
          <w:lang w:val="ka-GE"/>
        </w:rPr>
        <w:softHyphen/>
        <w:t>ვი</w:t>
      </w:r>
      <w:r w:rsidRPr="00DB51BA">
        <w:rPr>
          <w:rFonts w:ascii="Sylfaen" w:hAnsi="Sylfaen" w:cs="Calibri"/>
          <w:sz w:val="19"/>
          <w:szCs w:val="19"/>
          <w:lang w:val="ka-GE"/>
        </w:rPr>
        <w:softHyphen/>
        <w:t>ზღვის</w:t>
      </w:r>
      <w:r w:rsidRPr="00DB51BA">
        <w:rPr>
          <w:rFonts w:ascii="Sylfaen" w:hAnsi="Sylfaen" w:cs="Calibri"/>
          <w:sz w:val="19"/>
          <w:szCs w:val="19"/>
          <w:lang w:val="ka-GE"/>
        </w:rPr>
        <w:softHyphen/>
        <w:t>პი</w:t>
      </w:r>
      <w:r w:rsidRPr="00DB51BA">
        <w:rPr>
          <w:rFonts w:ascii="Sylfaen" w:hAnsi="Sylfaen" w:cs="Calibri"/>
          <w:sz w:val="19"/>
          <w:szCs w:val="19"/>
          <w:lang w:val="ka-GE"/>
        </w:rPr>
        <w:softHyphen/>
        <w:t>რ</w:t>
      </w:r>
      <w:r w:rsidRPr="00DB51BA">
        <w:rPr>
          <w:rFonts w:ascii="Sylfaen" w:hAnsi="Sylfaen" w:cs="Calibri"/>
          <w:sz w:val="19"/>
          <w:szCs w:val="19"/>
          <w:lang w:val="ka-GE"/>
        </w:rPr>
        <w:softHyphen/>
        <w:t>ე</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თი ელინისტური სამყაროს სისტემაში. აკა</w:t>
      </w:r>
      <w:r w:rsidRPr="00DB51BA">
        <w:rPr>
          <w:rFonts w:ascii="Sylfaen" w:hAnsi="Sylfaen" w:cs="Calibri"/>
          <w:sz w:val="19"/>
          <w:szCs w:val="19"/>
          <w:lang w:val="ka-GE"/>
        </w:rPr>
        <w:softHyphen/>
        <w:t>დემიკ</w:t>
      </w:r>
      <w:r w:rsidRPr="00DB51BA">
        <w:rPr>
          <w:rFonts w:ascii="Sylfaen" w:hAnsi="Sylfaen" w:cs="Calibri"/>
          <w:sz w:val="19"/>
          <w:szCs w:val="19"/>
          <w:lang w:val="ka-GE"/>
        </w:rPr>
        <w:softHyphen/>
        <w:t>ოს ოთარ ლო</w:t>
      </w:r>
      <w:r w:rsidRPr="00DB51BA">
        <w:rPr>
          <w:rFonts w:ascii="Sylfaen" w:hAnsi="Sylfaen" w:cs="Calibri"/>
          <w:sz w:val="19"/>
          <w:szCs w:val="19"/>
          <w:lang w:val="ka-GE"/>
        </w:rPr>
        <w:softHyphen/>
      </w:r>
      <w:r w:rsidRPr="00DB51BA">
        <w:rPr>
          <w:rFonts w:ascii="Sylfaen" w:hAnsi="Sylfaen" w:cs="Calibri"/>
          <w:sz w:val="19"/>
          <w:szCs w:val="19"/>
          <w:lang w:val="ka-GE"/>
        </w:rPr>
        <w:softHyphen/>
        <w:t>რთქიფანიძის დაბა</w:t>
      </w:r>
      <w:r w:rsidRPr="00DB51BA">
        <w:rPr>
          <w:rFonts w:ascii="Sylfaen" w:hAnsi="Sylfaen" w:cs="Calibri"/>
          <w:sz w:val="19"/>
          <w:szCs w:val="19"/>
          <w:lang w:val="ka-GE"/>
        </w:rPr>
        <w:softHyphen/>
        <w:t>დებიდან 75 წლის</w:t>
      </w:r>
      <w:r w:rsidRPr="00DB51BA">
        <w:rPr>
          <w:rFonts w:ascii="Sylfaen" w:hAnsi="Sylfaen" w:cs="Calibri"/>
          <w:sz w:val="19"/>
          <w:szCs w:val="19"/>
          <w:lang w:val="ka-GE"/>
        </w:rPr>
        <w:softHyphen/>
        <w:t>თ</w:t>
      </w:r>
      <w:r w:rsidRPr="00DB51BA">
        <w:rPr>
          <w:rFonts w:ascii="Sylfaen" w:hAnsi="Sylfaen" w:cs="Calibri"/>
          <w:sz w:val="19"/>
          <w:szCs w:val="19"/>
          <w:lang w:val="ka-GE"/>
        </w:rPr>
        <w:softHyphen/>
        <w:t>ა</w:t>
      </w:r>
      <w:r w:rsidRPr="00DB51BA">
        <w:rPr>
          <w:rFonts w:ascii="Sylfaen" w:hAnsi="Sylfaen" w:cs="Calibri"/>
          <w:sz w:val="19"/>
          <w:szCs w:val="19"/>
          <w:lang w:val="ka-GE"/>
        </w:rPr>
        <w:softHyphen/>
      </w:r>
      <w:r w:rsidRPr="00DB51BA">
        <w:rPr>
          <w:rFonts w:ascii="Sylfaen" w:hAnsi="Sylfaen" w:cs="Calibri"/>
          <w:sz w:val="19"/>
          <w:szCs w:val="19"/>
          <w:lang w:val="ka-GE"/>
        </w:rPr>
        <w:softHyphen/>
        <w:t>ვისადმი მიძღვნილი შავი</w:t>
      </w:r>
      <w:r w:rsidRPr="00DB51BA">
        <w:rPr>
          <w:rFonts w:ascii="Sylfaen" w:hAnsi="Sylfaen" w:cs="Calibri"/>
          <w:sz w:val="19"/>
          <w:szCs w:val="19"/>
          <w:lang w:val="ka-GE"/>
        </w:rPr>
        <w:softHyphen/>
        <w:t>ზღვის</w:t>
      </w:r>
      <w:r w:rsidRPr="00DB51BA">
        <w:rPr>
          <w:rFonts w:ascii="Sylfaen" w:hAnsi="Sylfaen" w:cs="Calibri"/>
          <w:sz w:val="19"/>
          <w:szCs w:val="19"/>
          <w:lang w:val="ka-GE"/>
        </w:rPr>
        <w:softHyphen/>
      </w:r>
      <w:r w:rsidRPr="00DB51BA">
        <w:rPr>
          <w:rFonts w:ascii="Sylfaen" w:hAnsi="Sylfaen" w:cs="Calibri"/>
          <w:sz w:val="19"/>
          <w:szCs w:val="19"/>
          <w:lang w:val="ka-GE"/>
        </w:rPr>
        <w:softHyphen/>
        <w:t>პი</w:t>
      </w:r>
      <w:r w:rsidRPr="00DB51BA">
        <w:rPr>
          <w:rFonts w:ascii="Sylfaen" w:hAnsi="Sylfaen" w:cs="Calibri"/>
          <w:sz w:val="19"/>
          <w:szCs w:val="19"/>
          <w:lang w:val="ka-GE"/>
        </w:rPr>
        <w:softHyphen/>
        <w:t>რე</w:t>
      </w:r>
      <w:r w:rsidRPr="00DB51BA">
        <w:rPr>
          <w:rFonts w:ascii="Sylfaen" w:hAnsi="Sylfaen" w:cs="Calibri"/>
          <w:sz w:val="19"/>
          <w:szCs w:val="19"/>
          <w:lang w:val="ka-GE"/>
        </w:rPr>
        <w:softHyphen/>
      </w:r>
      <w:r w:rsidRPr="00DB51BA">
        <w:rPr>
          <w:rFonts w:ascii="Sylfaen" w:hAnsi="Sylfaen" w:cs="Calibri"/>
          <w:sz w:val="19"/>
          <w:szCs w:val="19"/>
          <w:lang w:val="ka-GE"/>
        </w:rPr>
        <w:softHyphen/>
        <w:t>თის ძველი ისტორიისა და არქეოლოგიის XI საერთაშორისო სი</w:t>
      </w:r>
      <w:r w:rsidRPr="00DB51BA">
        <w:rPr>
          <w:rFonts w:ascii="Sylfaen" w:hAnsi="Sylfaen" w:cs="Calibri"/>
          <w:sz w:val="19"/>
          <w:szCs w:val="19"/>
          <w:lang w:val="ka-GE"/>
        </w:rPr>
        <w:softHyphen/>
        <w:t>მ</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პ</w:t>
      </w:r>
      <w:r w:rsidRPr="00DB51BA">
        <w:rPr>
          <w:rFonts w:ascii="Sylfaen" w:hAnsi="Sylfaen" w:cs="Calibri"/>
          <w:sz w:val="19"/>
          <w:szCs w:val="19"/>
          <w:lang w:val="ka-GE"/>
        </w:rPr>
        <w:softHyphen/>
        <w:t>ოზიუმის (ვანი. 2005 წლის 26-29 სექტემბერი) მოხს</w:t>
      </w:r>
      <w:r w:rsidRPr="00DB51BA">
        <w:rPr>
          <w:rFonts w:ascii="Sylfaen" w:hAnsi="Sylfaen" w:cs="Calibri"/>
          <w:sz w:val="19"/>
          <w:szCs w:val="19"/>
          <w:lang w:val="ka-GE"/>
        </w:rPr>
        <w:softHyphen/>
        <w:t>ე</w:t>
      </w:r>
      <w:r w:rsidRPr="00DB51BA">
        <w:rPr>
          <w:rFonts w:ascii="Sylfaen" w:hAnsi="Sylfaen" w:cs="Calibri"/>
          <w:sz w:val="19"/>
          <w:szCs w:val="19"/>
          <w:lang w:val="ka-GE"/>
        </w:rPr>
        <w:softHyphen/>
        <w:t>ნ</w:t>
      </w:r>
      <w:r w:rsidRPr="00DB51BA">
        <w:rPr>
          <w:rFonts w:ascii="Sylfaen" w:hAnsi="Sylfaen" w:cs="Calibri"/>
          <w:sz w:val="19"/>
          <w:szCs w:val="19"/>
          <w:lang w:val="ka-GE"/>
        </w:rPr>
        <w:softHyphen/>
        <w:t>ებ</w:t>
      </w:r>
      <w:r w:rsidR="00A2345C">
        <w:rPr>
          <w:rFonts w:ascii="Sylfaen" w:hAnsi="Sylfaen" w:cs="Calibri"/>
          <w:sz w:val="19"/>
          <w:szCs w:val="19"/>
          <w:lang w:val="ka-GE"/>
        </w:rPr>
        <w:t>ა</w:t>
      </w:r>
      <w:r w:rsidRPr="00DB51BA">
        <w:rPr>
          <w:rFonts w:ascii="Sylfaen" w:hAnsi="Sylfaen" w:cs="Calibri"/>
          <w:sz w:val="19"/>
          <w:szCs w:val="19"/>
          <w:lang w:val="ka-GE"/>
        </w:rPr>
        <w:t>თა თეზისები, თბილისი.</w:t>
      </w:r>
    </w:p>
    <w:p w14:paraId="7EB1EF9D" w14:textId="77777777" w:rsidR="00BA4EB3" w:rsidRPr="00DB51BA" w:rsidRDefault="00BA4EB3" w:rsidP="00BA4EB3">
      <w:pPr>
        <w:pStyle w:val="BodyText"/>
        <w:tabs>
          <w:tab w:val="left" w:pos="360"/>
        </w:tabs>
        <w:spacing w:line="276" w:lineRule="auto"/>
        <w:ind w:firstLine="426"/>
        <w:contextualSpacing/>
        <w:rPr>
          <w:rFonts w:ascii="Sylfaen" w:hAnsi="Sylfaen" w:cs="Calibri"/>
          <w:sz w:val="19"/>
          <w:szCs w:val="19"/>
          <w:lang w:val="ka-GE"/>
        </w:rPr>
      </w:pPr>
      <w:r w:rsidRPr="00DB51BA">
        <w:rPr>
          <w:rFonts w:ascii="Sylfaen" w:hAnsi="Sylfaen" w:cs="Calibri"/>
          <w:b/>
          <w:sz w:val="19"/>
          <w:szCs w:val="19"/>
          <w:lang w:val="ka-GE"/>
        </w:rPr>
        <w:t>მამულაძე, მინდორაშვილი, 2009:</w:t>
      </w:r>
      <w:r w:rsidRPr="00DB51BA">
        <w:rPr>
          <w:rFonts w:ascii="Sylfaen" w:hAnsi="Sylfaen" w:cs="Calibri"/>
          <w:sz w:val="19"/>
          <w:szCs w:val="19"/>
          <w:lang w:val="ka-GE"/>
        </w:rPr>
        <w:t xml:space="preserve"> – მამულაძე შ., მინდორაშვილი დ., გონიო-აფსა</w:t>
      </w:r>
      <w:r w:rsidRPr="00DB51BA">
        <w:rPr>
          <w:rFonts w:ascii="Sylfaen" w:hAnsi="Sylfaen" w:cs="Calibri"/>
          <w:sz w:val="19"/>
          <w:szCs w:val="19"/>
          <w:lang w:val="ka-GE"/>
        </w:rPr>
        <w:softHyphen/>
        <w:t>რო</w:t>
      </w:r>
      <w:r w:rsidRPr="00DB51BA">
        <w:rPr>
          <w:rFonts w:ascii="Sylfaen" w:hAnsi="Sylfaen" w:cs="Calibri"/>
          <w:sz w:val="19"/>
          <w:szCs w:val="19"/>
          <w:lang w:val="ka-GE"/>
        </w:rPr>
        <w:softHyphen/>
        <w:t>სის №10 კოშკში ჩატა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ე</w:t>
      </w:r>
      <w:r w:rsidRPr="00DB51BA">
        <w:rPr>
          <w:rFonts w:ascii="Sylfaen" w:hAnsi="Sylfaen" w:cs="Calibri"/>
          <w:sz w:val="19"/>
          <w:szCs w:val="19"/>
          <w:lang w:val="ka-GE"/>
        </w:rPr>
        <w:softHyphen/>
      </w:r>
      <w:r w:rsidRPr="00DB51BA">
        <w:rPr>
          <w:rFonts w:ascii="Sylfaen" w:hAnsi="Sylfaen" w:cs="Calibri"/>
          <w:sz w:val="19"/>
          <w:szCs w:val="19"/>
          <w:lang w:val="ka-GE"/>
        </w:rPr>
        <w:softHyphen/>
        <w:t>ბუ</w:t>
      </w:r>
      <w:r w:rsidRPr="00DB51BA">
        <w:rPr>
          <w:rFonts w:ascii="Sylfaen" w:hAnsi="Sylfaen" w:cs="Calibri"/>
          <w:sz w:val="19"/>
          <w:szCs w:val="19"/>
          <w:lang w:val="ka-GE"/>
        </w:rPr>
        <w:softHyphen/>
      </w:r>
      <w:r w:rsidRPr="00DB51BA">
        <w:rPr>
          <w:rFonts w:ascii="Sylfaen" w:hAnsi="Sylfaen" w:cs="Calibri"/>
          <w:sz w:val="19"/>
          <w:szCs w:val="19"/>
          <w:lang w:val="ka-GE"/>
        </w:rPr>
        <w:softHyphen/>
        <w:t>ლი არქე</w:t>
      </w:r>
      <w:r w:rsidRPr="00DB51BA">
        <w:rPr>
          <w:rFonts w:ascii="Sylfaen" w:hAnsi="Sylfaen" w:cs="Calibri"/>
          <w:sz w:val="19"/>
          <w:szCs w:val="19"/>
          <w:lang w:val="ka-GE"/>
        </w:rPr>
        <w:softHyphen/>
        <w:t>ოლოგიური გათხრების ძირითადი შედეგები. გონიო-აფსა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ო</w:t>
      </w:r>
      <w:r w:rsidRPr="00DB51BA">
        <w:rPr>
          <w:rFonts w:ascii="Sylfaen" w:hAnsi="Sylfaen" w:cs="Calibri"/>
          <w:sz w:val="19"/>
          <w:szCs w:val="19"/>
          <w:lang w:val="ka-GE"/>
        </w:rPr>
        <w:softHyphen/>
        <w:t xml:space="preserve">სი VIII, ბათუმი. </w:t>
      </w:r>
    </w:p>
    <w:p w14:paraId="0B424D6E" w14:textId="77777777" w:rsidR="00BA4EB3" w:rsidRPr="00DB51BA" w:rsidRDefault="00BA4EB3" w:rsidP="00BA4EB3">
      <w:pPr>
        <w:pStyle w:val="BodyText"/>
        <w:tabs>
          <w:tab w:val="left" w:pos="360"/>
        </w:tabs>
        <w:spacing w:line="276" w:lineRule="auto"/>
        <w:ind w:firstLine="426"/>
        <w:contextualSpacing/>
        <w:rPr>
          <w:rFonts w:ascii="Sylfaen" w:hAnsi="Sylfaen" w:cs="Calibri"/>
          <w:sz w:val="19"/>
          <w:szCs w:val="19"/>
          <w:lang w:val="ka-GE"/>
        </w:rPr>
      </w:pPr>
      <w:r w:rsidRPr="00DB51BA">
        <w:rPr>
          <w:rFonts w:ascii="Sylfaen" w:hAnsi="Sylfaen" w:cs="Calibri"/>
          <w:b/>
          <w:sz w:val="19"/>
          <w:szCs w:val="19"/>
          <w:lang w:val="ka-GE"/>
        </w:rPr>
        <w:t>მამულაძე და სხვ., 2009:</w:t>
      </w:r>
      <w:r w:rsidRPr="00DB51BA">
        <w:rPr>
          <w:rFonts w:ascii="Sylfaen" w:hAnsi="Sylfaen" w:cs="Calibri"/>
          <w:sz w:val="19"/>
          <w:szCs w:val="19"/>
          <w:lang w:val="ka-GE"/>
        </w:rPr>
        <w:t xml:space="preserve"> – მამულაძე შ., კახიძე ე., ხა</w:t>
      </w:r>
      <w:r w:rsidRPr="00DB51BA">
        <w:rPr>
          <w:rFonts w:ascii="Sylfaen" w:hAnsi="Sylfaen" w:cs="Calibri"/>
          <w:sz w:val="19"/>
          <w:szCs w:val="19"/>
          <w:lang w:val="ka-GE"/>
        </w:rPr>
        <w:softHyphen/>
        <w:t>ლ</w:t>
      </w:r>
      <w:r w:rsidRPr="00DB51BA">
        <w:rPr>
          <w:rFonts w:ascii="Sylfaen" w:hAnsi="Sylfaen" w:cs="Calibri"/>
          <w:sz w:val="19"/>
          <w:szCs w:val="19"/>
          <w:lang w:val="ka-GE"/>
        </w:rPr>
        <w:softHyphen/>
        <w:t>ვ</w:t>
      </w:r>
      <w:r w:rsidRPr="00DB51BA">
        <w:rPr>
          <w:rFonts w:ascii="Sylfaen" w:hAnsi="Sylfaen" w:cs="Calibri"/>
          <w:sz w:val="19"/>
          <w:szCs w:val="19"/>
          <w:lang w:val="ka-GE"/>
        </w:rPr>
        <w:softHyphen/>
        <w:t>ა</w:t>
      </w:r>
      <w:r w:rsidRPr="00DB51BA">
        <w:rPr>
          <w:rFonts w:ascii="Sylfaen" w:hAnsi="Sylfaen" w:cs="Calibri"/>
          <w:sz w:val="19"/>
          <w:szCs w:val="19"/>
          <w:lang w:val="ka-GE"/>
        </w:rPr>
        <w:softHyphen/>
        <w:t>ში მ., აფსაროსი ძვ.წ. I ათას</w:t>
      </w:r>
      <w:r w:rsidRPr="00DB51BA">
        <w:rPr>
          <w:rFonts w:ascii="Sylfaen" w:hAnsi="Sylfaen" w:cs="Calibri"/>
          <w:sz w:val="19"/>
          <w:szCs w:val="19"/>
          <w:lang w:val="ka-GE"/>
        </w:rPr>
        <w:softHyphen/>
        <w:t>წლეულში. გონიო-აფსა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ო</w:t>
      </w:r>
      <w:r w:rsidRPr="00DB51BA">
        <w:rPr>
          <w:rFonts w:ascii="Sylfaen" w:hAnsi="Sylfaen" w:cs="Calibri"/>
          <w:sz w:val="19"/>
          <w:szCs w:val="19"/>
          <w:lang w:val="ka-GE"/>
        </w:rPr>
        <w:softHyphen/>
        <w:t>სი, VIII, ბათუმი.</w:t>
      </w:r>
    </w:p>
    <w:p w14:paraId="09A11DF3" w14:textId="77777777" w:rsidR="00BA4EB3" w:rsidRPr="00DB51BA" w:rsidRDefault="00BA4EB3" w:rsidP="00BA4EB3">
      <w:pPr>
        <w:pStyle w:val="BodyText"/>
        <w:tabs>
          <w:tab w:val="left" w:pos="360"/>
        </w:tabs>
        <w:spacing w:line="276" w:lineRule="auto"/>
        <w:ind w:firstLine="426"/>
        <w:contextualSpacing/>
        <w:rPr>
          <w:rFonts w:ascii="Sylfaen" w:hAnsi="Sylfaen" w:cs="Calibri"/>
          <w:sz w:val="19"/>
          <w:szCs w:val="19"/>
          <w:lang w:val="ka-GE"/>
        </w:rPr>
      </w:pPr>
      <w:r w:rsidRPr="00DB51BA">
        <w:rPr>
          <w:rFonts w:ascii="Sylfaen" w:hAnsi="Sylfaen" w:cs="Calibri"/>
          <w:b/>
          <w:sz w:val="19"/>
          <w:szCs w:val="19"/>
          <w:lang w:val="ka-GE"/>
        </w:rPr>
        <w:t>მამულაძე, 2002:</w:t>
      </w:r>
      <w:r w:rsidRPr="00DB51BA">
        <w:rPr>
          <w:rFonts w:ascii="Sylfaen" w:hAnsi="Sylfaen" w:cs="Calibri"/>
          <w:sz w:val="19"/>
          <w:szCs w:val="19"/>
          <w:lang w:val="ka-GE"/>
        </w:rPr>
        <w:t xml:space="preserve"> – მამულაძე შ., ქართველი გამომცემლის შესავალი სიტყვა. გონიო-აფსა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ოსი III, თბი</w:t>
      </w:r>
      <w:r w:rsidRPr="00DB51BA">
        <w:rPr>
          <w:rFonts w:ascii="Sylfaen" w:hAnsi="Sylfaen" w:cs="Calibri"/>
          <w:sz w:val="19"/>
          <w:szCs w:val="19"/>
          <w:lang w:val="ka-GE"/>
        </w:rPr>
        <w:softHyphen/>
        <w:t xml:space="preserve">ლისი. </w:t>
      </w:r>
    </w:p>
    <w:p w14:paraId="0506B478"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მუსხელიშვილი, 1977:</w:t>
      </w:r>
      <w:r w:rsidRPr="00DB51BA">
        <w:rPr>
          <w:rFonts w:ascii="Sylfaen" w:hAnsi="Sylfaen" w:cs="Calibri"/>
          <w:sz w:val="19"/>
          <w:szCs w:val="19"/>
          <w:lang w:val="ka-GE"/>
        </w:rPr>
        <w:t xml:space="preserve"> – მუსხელიშვილი დ., საქართველოს ისტორიული გეოგრა</w:t>
      </w:r>
      <w:r w:rsidRPr="00DB51BA">
        <w:rPr>
          <w:rFonts w:ascii="Sylfaen" w:hAnsi="Sylfaen" w:cs="Calibri"/>
          <w:sz w:val="19"/>
          <w:szCs w:val="19"/>
          <w:lang w:val="ka-GE"/>
        </w:rPr>
        <w:softHyphen/>
        <w:t>ფიის ძი</w:t>
      </w:r>
      <w:r w:rsidRPr="00DB51BA">
        <w:rPr>
          <w:rFonts w:ascii="Sylfaen" w:hAnsi="Sylfaen" w:cs="Calibri"/>
          <w:sz w:val="19"/>
          <w:szCs w:val="19"/>
          <w:lang w:val="ka-GE"/>
        </w:rPr>
        <w:softHyphen/>
        <w:t>რი</w:t>
      </w:r>
      <w:r w:rsidRPr="00DB51BA">
        <w:rPr>
          <w:rFonts w:ascii="Sylfaen" w:hAnsi="Sylfaen" w:cs="Calibri"/>
          <w:sz w:val="19"/>
          <w:szCs w:val="19"/>
          <w:lang w:val="ka-GE"/>
        </w:rPr>
        <w:softHyphen/>
        <w:t>თა</w:t>
      </w:r>
      <w:r w:rsidRPr="00DB51BA">
        <w:rPr>
          <w:rFonts w:ascii="Sylfaen" w:hAnsi="Sylfaen" w:cs="Calibri"/>
          <w:sz w:val="19"/>
          <w:szCs w:val="19"/>
          <w:lang w:val="ka-GE"/>
        </w:rPr>
        <w:softHyphen/>
        <w:t>დი საკი</w:t>
      </w:r>
      <w:r w:rsidRPr="00DB51BA">
        <w:rPr>
          <w:rFonts w:ascii="Sylfaen" w:hAnsi="Sylfaen" w:cs="Calibri"/>
          <w:sz w:val="19"/>
          <w:szCs w:val="19"/>
          <w:lang w:val="ka-GE"/>
        </w:rPr>
        <w:softHyphen/>
        <w:t>თხები, I, თბი</w:t>
      </w:r>
      <w:r w:rsidRPr="00DB51BA">
        <w:rPr>
          <w:rFonts w:ascii="Sylfaen" w:hAnsi="Sylfaen" w:cs="Calibri"/>
          <w:sz w:val="19"/>
          <w:szCs w:val="19"/>
          <w:lang w:val="ka-GE"/>
        </w:rPr>
        <w:softHyphen/>
        <w:t>ლ</w:t>
      </w:r>
      <w:r w:rsidRPr="00DB51BA">
        <w:rPr>
          <w:rFonts w:ascii="Sylfaen" w:hAnsi="Sylfaen" w:cs="Calibri"/>
          <w:sz w:val="19"/>
          <w:szCs w:val="19"/>
          <w:lang w:val="ka-GE"/>
        </w:rPr>
        <w:softHyphen/>
        <w:t>ი</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სი.</w:t>
      </w:r>
    </w:p>
    <w:p w14:paraId="6D46141E"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ნონეშვილი, 1997:</w:t>
      </w:r>
      <w:r w:rsidRPr="00DB51BA">
        <w:rPr>
          <w:rFonts w:ascii="Sylfaen" w:hAnsi="Sylfaen" w:cs="Calibri"/>
          <w:sz w:val="19"/>
          <w:szCs w:val="19"/>
          <w:lang w:val="ka-GE"/>
        </w:rPr>
        <w:t xml:space="preserve"> – ნონეშვილი ა., რომაულ-კოლხური ურთიერთობანი ახ.წ. I-IV სს. კულ</w:t>
      </w:r>
      <w:r w:rsidRPr="00DB51BA">
        <w:rPr>
          <w:rFonts w:ascii="Sylfaen" w:hAnsi="Sylfaen" w:cs="Calibri"/>
          <w:sz w:val="19"/>
          <w:szCs w:val="19"/>
          <w:lang w:val="ka-GE"/>
        </w:rPr>
        <w:softHyphen/>
        <w:t>ტ</w:t>
      </w:r>
      <w:r w:rsidRPr="00DB51BA">
        <w:rPr>
          <w:rFonts w:ascii="Sylfaen" w:hAnsi="Sylfaen" w:cs="Calibri"/>
          <w:sz w:val="19"/>
          <w:szCs w:val="19"/>
          <w:lang w:val="ka-GE"/>
        </w:rPr>
        <w:softHyphen/>
        <w:t>ურის ისტო</w:t>
      </w:r>
      <w:r w:rsidRPr="00DB51BA">
        <w:rPr>
          <w:rFonts w:ascii="Sylfaen" w:hAnsi="Sylfaen" w:cs="Calibri"/>
          <w:sz w:val="19"/>
          <w:szCs w:val="19"/>
          <w:lang w:val="ka-GE"/>
        </w:rPr>
        <w:softHyphen/>
        <w:t xml:space="preserve">რიის საკითხები, თბილისი. </w:t>
      </w:r>
    </w:p>
    <w:p w14:paraId="347EA967"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ორბელიანი, 1940:</w:t>
      </w:r>
      <w:r w:rsidRPr="00DB51BA">
        <w:rPr>
          <w:rFonts w:ascii="Sylfaen" w:hAnsi="Sylfaen" w:cs="Calibri"/>
          <w:sz w:val="19"/>
          <w:szCs w:val="19"/>
          <w:lang w:val="ka-GE"/>
        </w:rPr>
        <w:t xml:space="preserve"> – სულხან–საბა ორბელიანი, მოგზ</w:t>
      </w:r>
      <w:r w:rsidRPr="00DB51BA">
        <w:rPr>
          <w:rFonts w:ascii="Sylfaen" w:hAnsi="Sylfaen" w:cs="Calibri"/>
          <w:sz w:val="19"/>
          <w:szCs w:val="19"/>
          <w:lang w:val="ka-GE"/>
        </w:rPr>
        <w:softHyphen/>
        <w:t>აუ</w:t>
      </w:r>
      <w:r w:rsidRPr="00DB51BA">
        <w:rPr>
          <w:rFonts w:ascii="Sylfaen" w:hAnsi="Sylfaen" w:cs="Calibri"/>
          <w:sz w:val="19"/>
          <w:szCs w:val="19"/>
          <w:lang w:val="ka-GE"/>
        </w:rPr>
        <w:softHyphen/>
        <w:t>რობა ევ</w:t>
      </w:r>
      <w:r w:rsidRPr="00DB51BA">
        <w:rPr>
          <w:rFonts w:ascii="Sylfaen" w:hAnsi="Sylfaen" w:cs="Calibri"/>
          <w:sz w:val="19"/>
          <w:szCs w:val="19"/>
          <w:lang w:val="ka-GE"/>
        </w:rPr>
        <w:softHyphen/>
        <w:t>როპაში, თბილისი.</w:t>
      </w:r>
    </w:p>
    <w:p w14:paraId="7A359A79"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პლონტკე-ლუნინგი და სხვ., 2002:</w:t>
      </w:r>
      <w:r w:rsidRPr="00DB51BA">
        <w:rPr>
          <w:rFonts w:ascii="Sylfaen" w:hAnsi="Sylfaen" w:cs="Calibri"/>
          <w:sz w:val="19"/>
          <w:szCs w:val="19"/>
          <w:lang w:val="ka-GE"/>
        </w:rPr>
        <w:t xml:space="preserve"> – პლონტკე-ლუნინგი ა., ფელმუთი ნ., გაიერი ა., გონიო-აფსაროსის გე</w:t>
      </w:r>
      <w:r w:rsidRPr="00DB51BA">
        <w:rPr>
          <w:rFonts w:ascii="Sylfaen" w:hAnsi="Sylfaen" w:cs="Calibri"/>
          <w:sz w:val="19"/>
          <w:szCs w:val="19"/>
          <w:lang w:val="ka-GE"/>
        </w:rPr>
        <w:softHyphen/>
        <w:t>რ</w:t>
      </w:r>
      <w:r w:rsidRPr="00DB51BA">
        <w:rPr>
          <w:rFonts w:ascii="Sylfaen" w:hAnsi="Sylfaen" w:cs="Calibri"/>
          <w:sz w:val="19"/>
          <w:szCs w:val="19"/>
          <w:lang w:val="ka-GE"/>
        </w:rPr>
        <w:softHyphen/>
      </w:r>
      <w:r w:rsidRPr="00DB51BA">
        <w:rPr>
          <w:rFonts w:ascii="Sylfaen" w:hAnsi="Sylfaen" w:cs="Calibri"/>
          <w:sz w:val="19"/>
          <w:szCs w:val="19"/>
          <w:lang w:val="ka-GE"/>
        </w:rPr>
        <w:softHyphen/>
        <w:t>მ</w:t>
      </w:r>
      <w:r w:rsidRPr="00DB51BA">
        <w:rPr>
          <w:rFonts w:ascii="Sylfaen" w:hAnsi="Sylfaen" w:cs="Calibri"/>
          <w:sz w:val="19"/>
          <w:szCs w:val="19"/>
          <w:lang w:val="ka-GE"/>
        </w:rPr>
        <w:softHyphen/>
      </w:r>
      <w:r w:rsidRPr="00DB51BA">
        <w:rPr>
          <w:rFonts w:ascii="Sylfaen" w:hAnsi="Sylfaen" w:cs="Calibri"/>
          <w:sz w:val="19"/>
          <w:szCs w:val="19"/>
          <w:lang w:val="ka-GE"/>
        </w:rPr>
        <w:softHyphen/>
        <w:t>ანულ-ქა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თ</w:t>
      </w:r>
      <w:r w:rsidRPr="00DB51BA">
        <w:rPr>
          <w:rFonts w:ascii="Sylfaen" w:hAnsi="Sylfaen" w:cs="Calibri"/>
          <w:sz w:val="19"/>
          <w:szCs w:val="19"/>
          <w:lang w:val="ka-GE"/>
        </w:rPr>
        <w:softHyphen/>
        <w:t>ული ერთობლივი არ</w:t>
      </w:r>
      <w:r w:rsidRPr="00DB51BA">
        <w:rPr>
          <w:rFonts w:ascii="Sylfaen" w:hAnsi="Sylfaen" w:cs="Calibri"/>
          <w:sz w:val="19"/>
          <w:szCs w:val="19"/>
          <w:lang w:val="ka-GE"/>
        </w:rPr>
        <w:softHyphen/>
        <w:t>ქ</w:t>
      </w:r>
      <w:r w:rsidRPr="00DB51BA">
        <w:rPr>
          <w:rFonts w:ascii="Sylfaen" w:hAnsi="Sylfaen" w:cs="Calibri"/>
          <w:sz w:val="19"/>
          <w:szCs w:val="19"/>
          <w:lang w:val="ka-GE"/>
        </w:rPr>
        <w:softHyphen/>
        <w:t>ეოლოგიური ექსპედიცია. გონიო-აფ</w:t>
      </w:r>
      <w:r w:rsidRPr="00DB51BA">
        <w:rPr>
          <w:rFonts w:ascii="Sylfaen" w:hAnsi="Sylfaen" w:cs="Calibri"/>
          <w:sz w:val="19"/>
          <w:szCs w:val="19"/>
          <w:lang w:val="ka-GE"/>
        </w:rPr>
        <w:softHyphen/>
        <w:t>სა</w:t>
      </w:r>
      <w:r w:rsidRPr="00DB51BA">
        <w:rPr>
          <w:rFonts w:ascii="Sylfaen" w:hAnsi="Sylfaen" w:cs="Calibri"/>
          <w:sz w:val="19"/>
          <w:szCs w:val="19"/>
          <w:lang w:val="ka-GE"/>
        </w:rPr>
        <w:softHyphen/>
        <w:t>როსი, III, თბი</w:t>
      </w:r>
      <w:r w:rsidRPr="00DB51BA">
        <w:rPr>
          <w:rFonts w:ascii="Sylfaen" w:hAnsi="Sylfaen" w:cs="Calibri"/>
          <w:sz w:val="19"/>
          <w:szCs w:val="19"/>
          <w:lang w:val="ka-GE"/>
        </w:rPr>
        <w:softHyphen/>
        <w:t>ლი</w:t>
      </w:r>
      <w:r w:rsidRPr="00DB51BA">
        <w:rPr>
          <w:rFonts w:ascii="Sylfaen" w:hAnsi="Sylfaen" w:cs="Calibri"/>
          <w:sz w:val="19"/>
          <w:szCs w:val="19"/>
          <w:lang w:val="ka-GE"/>
        </w:rPr>
        <w:softHyphen/>
        <w:t>სი.</w:t>
      </w:r>
    </w:p>
    <w:p w14:paraId="75740DCA" w14:textId="5DFC6FB4"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სინ, 1970:</w:t>
      </w:r>
      <w:r w:rsidRPr="00DB51BA">
        <w:rPr>
          <w:rFonts w:ascii="Sylfaen" w:hAnsi="Sylfaen" w:cs="Calibri"/>
          <w:sz w:val="19"/>
          <w:szCs w:val="19"/>
          <w:lang w:val="ka-GE"/>
        </w:rPr>
        <w:t xml:space="preserve"> – საქართველოს ისტორიის ნარკვევები, ტ. 1. თბილისი.</w:t>
      </w:r>
    </w:p>
    <w:p w14:paraId="0041E5B7"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სდსინ, 2007:</w:t>
      </w:r>
      <w:r w:rsidRPr="00DB51BA">
        <w:rPr>
          <w:rFonts w:ascii="Sylfaen" w:hAnsi="Sylfaen" w:cs="Calibri"/>
          <w:sz w:val="19"/>
          <w:szCs w:val="19"/>
          <w:lang w:val="ka-GE"/>
        </w:rPr>
        <w:t xml:space="preserve"> – სამხრეთ-დასავლეთ საქართველოს ისტორიის ნარკვევები, I, აჭარა, ბათ</w:t>
      </w:r>
      <w:r w:rsidRPr="00DB51BA">
        <w:rPr>
          <w:rFonts w:ascii="Sylfaen" w:hAnsi="Sylfaen" w:cs="Calibri"/>
          <w:sz w:val="19"/>
          <w:szCs w:val="19"/>
          <w:lang w:val="ka-GE"/>
        </w:rPr>
        <w:softHyphen/>
        <w:t>უ</w:t>
      </w:r>
      <w:r w:rsidRPr="00DB51BA">
        <w:rPr>
          <w:rFonts w:ascii="Sylfaen" w:hAnsi="Sylfaen" w:cs="Calibri"/>
          <w:sz w:val="19"/>
          <w:szCs w:val="19"/>
          <w:lang w:val="ka-GE"/>
        </w:rPr>
        <w:softHyphen/>
        <w:t>მი.</w:t>
      </w:r>
    </w:p>
    <w:p w14:paraId="7B163D2C"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ტივაძე, 1977:</w:t>
      </w:r>
      <w:r w:rsidRPr="00DB51BA">
        <w:rPr>
          <w:rFonts w:ascii="Sylfaen" w:hAnsi="Sylfaen" w:cs="Calibri"/>
          <w:sz w:val="19"/>
          <w:szCs w:val="19"/>
          <w:lang w:val="ka-GE"/>
        </w:rPr>
        <w:t xml:space="preserve"> – ტივაძე თ., კაზაკების მიერ გონიოს ციხის აღებისა და ქართველებთან მათი ურ</w:t>
      </w:r>
      <w:r w:rsidRPr="00DB51BA">
        <w:rPr>
          <w:rFonts w:ascii="Sylfaen" w:hAnsi="Sylfaen" w:cs="Calibri"/>
          <w:sz w:val="19"/>
          <w:szCs w:val="19"/>
          <w:lang w:val="ka-GE"/>
        </w:rPr>
        <w:softHyphen/>
        <w:t>თ</w:t>
      </w:r>
      <w:r w:rsidRPr="00DB51BA">
        <w:rPr>
          <w:rFonts w:ascii="Sylfaen" w:hAnsi="Sylfaen" w:cs="Calibri"/>
          <w:sz w:val="19"/>
          <w:szCs w:val="19"/>
          <w:lang w:val="ka-GE"/>
        </w:rPr>
        <w:softHyphen/>
        <w:t>ი</w:t>
      </w:r>
      <w:r w:rsidRPr="00DB51BA">
        <w:rPr>
          <w:rFonts w:ascii="Sylfaen" w:hAnsi="Sylfaen" w:cs="Calibri"/>
          <w:sz w:val="19"/>
          <w:szCs w:val="19"/>
          <w:lang w:val="ka-GE"/>
        </w:rPr>
        <w:softHyphen/>
        <w:t>ერ</w:t>
      </w:r>
      <w:r w:rsidRPr="00DB51BA">
        <w:rPr>
          <w:rFonts w:ascii="Sylfaen" w:hAnsi="Sylfaen" w:cs="Calibri"/>
          <w:sz w:val="19"/>
          <w:szCs w:val="19"/>
          <w:lang w:val="ka-GE"/>
        </w:rPr>
        <w:softHyphen/>
        <w:t>თ</w:t>
      </w:r>
      <w:r w:rsidRPr="00DB51BA">
        <w:rPr>
          <w:rFonts w:ascii="Sylfaen" w:hAnsi="Sylfaen" w:cs="Calibri"/>
          <w:sz w:val="19"/>
          <w:szCs w:val="19"/>
          <w:lang w:val="ka-GE"/>
        </w:rPr>
        <w:softHyphen/>
        <w:t>ო</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ბის შესახებ. „მა</w:t>
      </w:r>
      <w:r w:rsidRPr="00DB51BA">
        <w:rPr>
          <w:rFonts w:ascii="Sylfaen" w:hAnsi="Sylfaen" w:cs="Calibri"/>
          <w:sz w:val="19"/>
          <w:szCs w:val="19"/>
          <w:lang w:val="ka-GE"/>
        </w:rPr>
        <w:softHyphen/>
        <w:t>ცნე“. ისტორიის, არქეოლოგიის, ეთნოგრაფიისა და ხე</w:t>
      </w:r>
      <w:r w:rsidRPr="00DB51BA">
        <w:rPr>
          <w:rFonts w:ascii="Sylfaen" w:hAnsi="Sylfaen" w:cs="Calibri"/>
          <w:sz w:val="19"/>
          <w:szCs w:val="19"/>
          <w:lang w:val="ka-GE"/>
        </w:rPr>
        <w:softHyphen/>
        <w:t>ლ</w:t>
      </w:r>
      <w:r w:rsidRPr="00DB51BA">
        <w:rPr>
          <w:rFonts w:ascii="Sylfaen" w:hAnsi="Sylfaen" w:cs="Calibri"/>
          <w:sz w:val="19"/>
          <w:szCs w:val="19"/>
          <w:lang w:val="ka-GE"/>
        </w:rPr>
        <w:softHyphen/>
      </w:r>
      <w:r w:rsidRPr="00DB51BA">
        <w:rPr>
          <w:rFonts w:ascii="Sylfaen" w:hAnsi="Sylfaen" w:cs="Calibri"/>
          <w:sz w:val="19"/>
          <w:szCs w:val="19"/>
          <w:lang w:val="ka-GE"/>
        </w:rPr>
        <w:softHyphen/>
        <w:t>ო</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ვ</w:t>
      </w:r>
      <w:r w:rsidRPr="00DB51BA">
        <w:rPr>
          <w:rFonts w:ascii="Sylfaen" w:hAnsi="Sylfaen" w:cs="Calibri"/>
          <w:sz w:val="19"/>
          <w:szCs w:val="19"/>
          <w:lang w:val="ka-GE"/>
        </w:rPr>
        <w:softHyphen/>
        <w:t>ნების ისტო</w:t>
      </w:r>
      <w:r w:rsidRPr="00DB51BA">
        <w:rPr>
          <w:rFonts w:ascii="Sylfaen" w:hAnsi="Sylfaen" w:cs="Calibri"/>
          <w:sz w:val="19"/>
          <w:szCs w:val="19"/>
          <w:lang w:val="ka-GE"/>
        </w:rPr>
        <w:softHyphen/>
        <w:t>რი</w:t>
      </w:r>
      <w:r w:rsidRPr="00DB51BA">
        <w:rPr>
          <w:rFonts w:ascii="Sylfaen" w:hAnsi="Sylfaen" w:cs="Calibri"/>
          <w:sz w:val="19"/>
          <w:szCs w:val="19"/>
          <w:lang w:val="ka-GE"/>
        </w:rPr>
        <w:softHyphen/>
        <w:t>ის სერია. 1, თბი</w:t>
      </w:r>
      <w:r w:rsidRPr="00DB51BA">
        <w:rPr>
          <w:rFonts w:ascii="Sylfaen" w:hAnsi="Sylfaen" w:cs="Calibri"/>
          <w:sz w:val="19"/>
          <w:szCs w:val="19"/>
          <w:lang w:val="ka-GE"/>
        </w:rPr>
        <w:softHyphen/>
        <w:t>ლ</w:t>
      </w:r>
      <w:r w:rsidRPr="00DB51BA">
        <w:rPr>
          <w:rFonts w:ascii="Sylfaen" w:hAnsi="Sylfaen" w:cs="Calibri"/>
          <w:sz w:val="19"/>
          <w:szCs w:val="19"/>
          <w:lang w:val="ka-GE"/>
        </w:rPr>
        <w:softHyphen/>
      </w:r>
      <w:r w:rsidRPr="00DB51BA">
        <w:rPr>
          <w:rFonts w:ascii="Sylfaen" w:hAnsi="Sylfaen" w:cs="Calibri"/>
          <w:sz w:val="19"/>
          <w:szCs w:val="19"/>
          <w:lang w:val="ka-GE"/>
        </w:rPr>
        <w:softHyphen/>
        <w:t xml:space="preserve">ისი. </w:t>
      </w:r>
    </w:p>
    <w:p w14:paraId="1F35BAD2" w14:textId="77777777" w:rsidR="00BA4EB3" w:rsidRPr="00DB51BA" w:rsidRDefault="00BA4EB3" w:rsidP="00BA4EB3">
      <w:pPr>
        <w:pStyle w:val="NormalWeb"/>
        <w:tabs>
          <w:tab w:val="left" w:pos="450"/>
        </w:tabs>
        <w:spacing w:before="0" w:beforeAutospacing="0" w:after="0" w:afterAutospacing="0"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ფიფია, 2009:</w:t>
      </w:r>
      <w:r w:rsidRPr="00DB51BA">
        <w:rPr>
          <w:rFonts w:ascii="Sylfaen" w:hAnsi="Sylfaen" w:cs="Calibri"/>
          <w:sz w:val="19"/>
          <w:szCs w:val="19"/>
          <w:lang w:val="ka-GE"/>
        </w:rPr>
        <w:t xml:space="preserve"> – ფიფია კ.,</w:t>
      </w:r>
      <w:r w:rsidRPr="00DB51BA">
        <w:rPr>
          <w:rStyle w:val="apple-converted-space"/>
          <w:rFonts w:ascii="Sylfaen" w:hAnsi="Sylfaen" w:cs="Calibri"/>
          <w:sz w:val="19"/>
          <w:szCs w:val="19"/>
          <w:lang w:val="ka-GE"/>
        </w:rPr>
        <w:t> </w:t>
      </w:r>
      <w:r w:rsidRPr="00DB51BA">
        <w:rPr>
          <w:rStyle w:val="Strong"/>
          <w:rFonts w:ascii="Sylfaen" w:hAnsi="Sylfaen" w:cs="Calibri"/>
          <w:b w:val="0"/>
          <w:sz w:val="19"/>
          <w:szCs w:val="19"/>
          <w:lang w:val="ka-GE"/>
        </w:rPr>
        <w:t>აფსაროსი</w:t>
      </w:r>
      <w:r w:rsidRPr="00DB51BA">
        <w:rPr>
          <w:rStyle w:val="apple-converted-space"/>
          <w:rFonts w:ascii="Sylfaen" w:hAnsi="Sylfaen" w:cs="Calibri"/>
          <w:bCs/>
          <w:sz w:val="19"/>
          <w:szCs w:val="19"/>
          <w:lang w:val="ka-GE"/>
        </w:rPr>
        <w:t> </w:t>
      </w:r>
      <w:r w:rsidRPr="00DB51BA">
        <w:rPr>
          <w:rStyle w:val="Strong"/>
          <w:rFonts w:ascii="Sylfaen" w:hAnsi="Sylfaen" w:cs="Calibri"/>
          <w:b w:val="0"/>
          <w:sz w:val="19"/>
          <w:szCs w:val="19"/>
          <w:lang w:val="ka-GE"/>
        </w:rPr>
        <w:t>პონტო-კავკასიის</w:t>
      </w:r>
      <w:r w:rsidRPr="00DB51BA">
        <w:rPr>
          <w:rStyle w:val="apple-converted-space"/>
          <w:rFonts w:ascii="Sylfaen" w:hAnsi="Sylfaen" w:cs="Calibri"/>
          <w:bCs/>
          <w:sz w:val="19"/>
          <w:szCs w:val="19"/>
          <w:lang w:val="ka-GE"/>
        </w:rPr>
        <w:t> </w:t>
      </w:r>
      <w:r w:rsidRPr="00DB51BA">
        <w:rPr>
          <w:rStyle w:val="Strong"/>
          <w:rFonts w:ascii="Sylfaen" w:hAnsi="Sylfaen" w:cs="Calibri"/>
          <w:b w:val="0"/>
          <w:sz w:val="19"/>
          <w:szCs w:val="19"/>
          <w:lang w:val="ka-GE"/>
        </w:rPr>
        <w:t>სასაზღვრო-თავდაცვით სისტე</w:t>
      </w:r>
      <w:r w:rsidRPr="00DB51BA">
        <w:rPr>
          <w:rStyle w:val="Strong"/>
          <w:rFonts w:ascii="Sylfaen" w:hAnsi="Sylfaen" w:cs="Calibri"/>
          <w:b w:val="0"/>
          <w:sz w:val="19"/>
          <w:szCs w:val="19"/>
          <w:lang w:val="ka-GE"/>
        </w:rPr>
        <w:softHyphen/>
        <w:t>მაში (I-IV</w:t>
      </w:r>
      <w:r w:rsidRPr="00DB51BA">
        <w:rPr>
          <w:rStyle w:val="apple-converted-space"/>
          <w:rFonts w:ascii="Sylfaen" w:hAnsi="Sylfaen" w:cs="Calibri"/>
          <w:bCs/>
          <w:sz w:val="19"/>
          <w:szCs w:val="19"/>
          <w:lang w:val="ka-GE"/>
        </w:rPr>
        <w:t> </w:t>
      </w:r>
      <w:r w:rsidRPr="00DB51BA">
        <w:rPr>
          <w:rStyle w:val="Strong"/>
          <w:rFonts w:ascii="Sylfaen" w:hAnsi="Sylfaen" w:cs="Calibri"/>
          <w:b w:val="0"/>
          <w:sz w:val="19"/>
          <w:szCs w:val="19"/>
          <w:lang w:val="ka-GE"/>
        </w:rPr>
        <w:t xml:space="preserve">სს). </w:t>
      </w:r>
      <w:r w:rsidRPr="00DB51BA">
        <w:rPr>
          <w:rFonts w:ascii="Sylfaen" w:hAnsi="Sylfaen" w:cs="Calibri"/>
          <w:sz w:val="19"/>
          <w:szCs w:val="19"/>
          <w:lang w:val="ka-GE"/>
        </w:rPr>
        <w:t>ისტ</w:t>
      </w:r>
      <w:r w:rsidRPr="00DB51BA">
        <w:rPr>
          <w:rFonts w:ascii="Sylfaen" w:hAnsi="Sylfaen" w:cs="Calibri"/>
          <w:sz w:val="19"/>
          <w:szCs w:val="19"/>
          <w:lang w:val="ka-GE"/>
        </w:rPr>
        <w:softHyphen/>
        <w:t>ო</w:t>
      </w:r>
      <w:r w:rsidRPr="00DB51BA">
        <w:rPr>
          <w:rFonts w:ascii="Sylfaen" w:hAnsi="Sylfaen" w:cs="Calibri"/>
          <w:sz w:val="19"/>
          <w:szCs w:val="19"/>
          <w:lang w:val="ka-GE"/>
        </w:rPr>
        <w:softHyphen/>
      </w:r>
      <w:r w:rsidRPr="00DB51BA">
        <w:rPr>
          <w:rFonts w:ascii="Sylfaen" w:hAnsi="Sylfaen" w:cs="Calibri"/>
          <w:sz w:val="19"/>
          <w:szCs w:val="19"/>
          <w:lang w:val="ka-GE"/>
        </w:rPr>
        <w:softHyphen/>
        <w:t>რ</w:t>
      </w:r>
      <w:r w:rsidRPr="00DB51BA">
        <w:rPr>
          <w:rFonts w:ascii="Sylfaen" w:hAnsi="Sylfaen" w:cs="Calibri"/>
          <w:sz w:val="19"/>
          <w:szCs w:val="19"/>
          <w:lang w:val="ka-GE"/>
        </w:rPr>
        <w:softHyphen/>
        <w:t>იულ-ეთ</w:t>
      </w:r>
      <w:r w:rsidRPr="00DB51BA">
        <w:rPr>
          <w:rFonts w:ascii="Sylfaen" w:hAnsi="Sylfaen" w:cs="Calibri"/>
          <w:sz w:val="19"/>
          <w:szCs w:val="19"/>
          <w:lang w:val="ka-GE"/>
        </w:rPr>
        <w:softHyphen/>
      </w:r>
      <w:r w:rsidRPr="00DB51BA">
        <w:rPr>
          <w:rFonts w:ascii="Sylfaen" w:hAnsi="Sylfaen" w:cs="Calibri"/>
          <w:sz w:val="19"/>
          <w:szCs w:val="19"/>
          <w:lang w:val="ka-GE"/>
        </w:rPr>
        <w:softHyphen/>
        <w:t>ნ</w:t>
      </w:r>
      <w:r w:rsidRPr="00DB51BA">
        <w:rPr>
          <w:rFonts w:ascii="Sylfaen" w:hAnsi="Sylfaen" w:cs="Calibri"/>
          <w:sz w:val="19"/>
          <w:szCs w:val="19"/>
          <w:lang w:val="ka-GE"/>
        </w:rPr>
        <w:softHyphen/>
      </w:r>
      <w:r w:rsidRPr="00DB51BA">
        <w:rPr>
          <w:rFonts w:ascii="Sylfaen" w:hAnsi="Sylfaen" w:cs="Calibri"/>
          <w:sz w:val="19"/>
          <w:szCs w:val="19"/>
          <w:lang w:val="ka-GE"/>
        </w:rPr>
        <w:softHyphen/>
        <w:t>ო</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ლ</w:t>
      </w:r>
      <w:r w:rsidRPr="00DB51BA">
        <w:rPr>
          <w:rFonts w:ascii="Sylfaen" w:hAnsi="Sylfaen" w:cs="Calibri"/>
          <w:sz w:val="19"/>
          <w:szCs w:val="19"/>
          <w:lang w:val="ka-GE"/>
        </w:rPr>
        <w:softHyphen/>
        <w:t xml:space="preserve">ოგიური ძიებანი“, XI, თბილისი. </w:t>
      </w:r>
    </w:p>
    <w:p w14:paraId="6B4CD97C"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Style w:val="Emphasis"/>
          <w:rFonts w:ascii="Sylfaen" w:hAnsi="Sylfaen" w:cs="Calibri"/>
          <w:b/>
          <w:i w:val="0"/>
          <w:sz w:val="19"/>
          <w:szCs w:val="19"/>
          <w:lang w:val="ka-GE"/>
        </w:rPr>
        <w:t>ყაზბეგი, 1995</w:t>
      </w:r>
      <w:r w:rsidRPr="00DB51BA">
        <w:rPr>
          <w:rStyle w:val="Emphasis"/>
          <w:rFonts w:ascii="Sylfaen" w:hAnsi="Sylfaen" w:cs="Calibri"/>
          <w:i w:val="0"/>
          <w:sz w:val="19"/>
          <w:szCs w:val="19"/>
          <w:lang w:val="ka-GE"/>
        </w:rPr>
        <w:t xml:space="preserve"> – გიორგი ყაზბეგი, სამი თვე თურქეთის საქართველოში. ბათუმი.</w:t>
      </w:r>
    </w:p>
    <w:p w14:paraId="7E406A05" w14:textId="77777777" w:rsidR="00BA4EB3" w:rsidRPr="00DB51BA" w:rsidRDefault="00BA4EB3" w:rsidP="00BA4EB3">
      <w:pPr>
        <w:pStyle w:val="EndnoteText"/>
        <w:tabs>
          <w:tab w:val="left" w:pos="270"/>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შალ</w:t>
      </w:r>
      <w:r w:rsidRPr="00DB51BA">
        <w:rPr>
          <w:rFonts w:ascii="Sylfaen" w:hAnsi="Sylfaen" w:cs="Calibri"/>
          <w:b/>
          <w:sz w:val="19"/>
          <w:szCs w:val="19"/>
          <w:lang w:val="ka-GE"/>
        </w:rPr>
        <w:softHyphen/>
        <w:t>ი</w:t>
      </w:r>
      <w:r w:rsidRPr="00DB51BA">
        <w:rPr>
          <w:rFonts w:ascii="Sylfaen" w:hAnsi="Sylfaen" w:cs="Calibri"/>
          <w:b/>
          <w:sz w:val="19"/>
          <w:szCs w:val="19"/>
          <w:lang w:val="ka-GE"/>
        </w:rPr>
        <w:softHyphen/>
        <w:t>კა</w:t>
      </w:r>
      <w:r w:rsidRPr="00DB51BA">
        <w:rPr>
          <w:rFonts w:ascii="Sylfaen" w:hAnsi="Sylfaen" w:cs="Calibri"/>
          <w:b/>
          <w:sz w:val="19"/>
          <w:szCs w:val="19"/>
          <w:lang w:val="ka-GE"/>
        </w:rPr>
        <w:softHyphen/>
        <w:t>ძე, 2004:</w:t>
      </w:r>
      <w:r w:rsidRPr="00DB51BA">
        <w:rPr>
          <w:rFonts w:ascii="Sylfaen" w:hAnsi="Sylfaen" w:cs="Calibri"/>
          <w:sz w:val="19"/>
          <w:szCs w:val="19"/>
          <w:lang w:val="ka-GE"/>
        </w:rPr>
        <w:t xml:space="preserve"> – შალ</w:t>
      </w:r>
      <w:r w:rsidRPr="00DB51BA">
        <w:rPr>
          <w:rFonts w:ascii="Sylfaen" w:hAnsi="Sylfaen" w:cs="Calibri"/>
          <w:sz w:val="19"/>
          <w:szCs w:val="19"/>
          <w:lang w:val="ka-GE"/>
        </w:rPr>
        <w:softHyphen/>
        <w:t>ი</w:t>
      </w:r>
      <w:r w:rsidRPr="00DB51BA">
        <w:rPr>
          <w:rFonts w:ascii="Sylfaen" w:hAnsi="Sylfaen" w:cs="Calibri"/>
          <w:sz w:val="19"/>
          <w:szCs w:val="19"/>
          <w:lang w:val="ka-GE"/>
        </w:rPr>
        <w:softHyphen/>
        <w:t>კა</w:t>
      </w:r>
      <w:r w:rsidRPr="00DB51BA">
        <w:rPr>
          <w:rFonts w:ascii="Sylfaen" w:hAnsi="Sylfaen" w:cs="Calibri"/>
          <w:sz w:val="19"/>
          <w:szCs w:val="19"/>
          <w:lang w:val="ka-GE"/>
        </w:rPr>
        <w:softHyphen/>
        <w:t>ძე თ., გვიანანტიკური და ადრეშუასაუკუ</w:t>
      </w:r>
      <w:r w:rsidRPr="00DB51BA">
        <w:rPr>
          <w:rFonts w:ascii="Sylfaen" w:hAnsi="Sylfaen" w:cs="Calibri"/>
          <w:sz w:val="19"/>
          <w:szCs w:val="19"/>
          <w:lang w:val="ka-GE"/>
        </w:rPr>
        <w:softHyphen/>
        <w:t>ნ</w:t>
      </w:r>
      <w:r w:rsidRPr="00DB51BA">
        <w:rPr>
          <w:rFonts w:ascii="Sylfaen" w:hAnsi="Sylfaen" w:cs="Calibri"/>
          <w:sz w:val="19"/>
          <w:szCs w:val="19"/>
          <w:lang w:val="ka-GE"/>
        </w:rPr>
        <w:softHyphen/>
        <w:t>ე</w:t>
      </w:r>
      <w:r w:rsidRPr="00DB51BA">
        <w:rPr>
          <w:rFonts w:ascii="Sylfaen" w:hAnsi="Sylfaen" w:cs="Calibri"/>
          <w:sz w:val="19"/>
          <w:szCs w:val="19"/>
          <w:lang w:val="ka-GE"/>
        </w:rPr>
        <w:softHyphen/>
        <w:t>ე</w:t>
      </w:r>
      <w:r w:rsidRPr="00DB51BA">
        <w:rPr>
          <w:rFonts w:ascii="Sylfaen" w:hAnsi="Sylfaen" w:cs="Calibri"/>
          <w:sz w:val="19"/>
          <w:szCs w:val="19"/>
          <w:lang w:val="ka-GE"/>
        </w:rPr>
        <w:softHyphen/>
        <w:t>ბ</w:t>
      </w:r>
      <w:r w:rsidRPr="00DB51BA">
        <w:rPr>
          <w:rFonts w:ascii="Sylfaen" w:hAnsi="Sylfaen" w:cs="Calibri"/>
          <w:sz w:val="19"/>
          <w:szCs w:val="19"/>
          <w:lang w:val="ka-GE"/>
        </w:rPr>
        <w:softHyphen/>
        <w:t>ის მინის ნაწარმი სამხ</w:t>
      </w:r>
      <w:r w:rsidRPr="00DB51BA">
        <w:rPr>
          <w:rFonts w:ascii="Sylfaen" w:hAnsi="Sylfaen" w:cs="Calibri"/>
          <w:sz w:val="19"/>
          <w:szCs w:val="19"/>
          <w:lang w:val="ka-GE"/>
        </w:rPr>
        <w:softHyphen/>
        <w:t>რ</w:t>
      </w:r>
      <w:r w:rsidRPr="00DB51BA">
        <w:rPr>
          <w:rFonts w:ascii="Sylfaen" w:hAnsi="Sylfaen" w:cs="Calibri"/>
          <w:sz w:val="19"/>
          <w:szCs w:val="19"/>
          <w:lang w:val="ka-GE"/>
        </w:rPr>
        <w:softHyphen/>
        <w:t>ეთ-დასავ</w:t>
      </w:r>
      <w:r w:rsidRPr="00DB51BA">
        <w:rPr>
          <w:rFonts w:ascii="Sylfaen" w:hAnsi="Sylfaen" w:cs="Calibri"/>
          <w:sz w:val="19"/>
          <w:szCs w:val="19"/>
          <w:lang w:val="ka-GE"/>
        </w:rPr>
        <w:softHyphen/>
        <w:t>ლ</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ეთ საქართველოს შავი</w:t>
      </w:r>
      <w:r w:rsidRPr="00DB51BA">
        <w:rPr>
          <w:rFonts w:ascii="Sylfaen" w:hAnsi="Sylfaen" w:cs="Calibri"/>
          <w:sz w:val="19"/>
          <w:szCs w:val="19"/>
          <w:lang w:val="ka-GE"/>
        </w:rPr>
        <w:softHyphen/>
        <w:t>ზღ</w:t>
      </w:r>
      <w:r w:rsidRPr="00DB51BA">
        <w:rPr>
          <w:rFonts w:ascii="Sylfaen" w:hAnsi="Sylfaen" w:cs="Calibri"/>
          <w:sz w:val="19"/>
          <w:szCs w:val="19"/>
          <w:lang w:val="ka-GE"/>
        </w:rPr>
        <w:softHyphen/>
        <w:t>ვის</w:t>
      </w:r>
      <w:r w:rsidRPr="00DB51BA">
        <w:rPr>
          <w:rFonts w:ascii="Sylfaen" w:hAnsi="Sylfaen" w:cs="Calibri"/>
          <w:sz w:val="19"/>
          <w:szCs w:val="19"/>
          <w:lang w:val="ka-GE"/>
        </w:rPr>
        <w:softHyphen/>
        <w:t>პირეთიდან. ის</w:t>
      </w:r>
      <w:r w:rsidRPr="00DB51BA">
        <w:rPr>
          <w:rFonts w:ascii="Sylfaen" w:hAnsi="Sylfaen" w:cs="Calibri"/>
          <w:sz w:val="19"/>
          <w:szCs w:val="19"/>
          <w:lang w:val="ka-GE"/>
        </w:rPr>
        <w:softHyphen/>
        <w:t>ტორიის მე</w:t>
      </w:r>
      <w:r w:rsidRPr="00DB51BA">
        <w:rPr>
          <w:rFonts w:ascii="Sylfaen" w:hAnsi="Sylfaen" w:cs="Calibri"/>
          <w:sz w:val="19"/>
          <w:szCs w:val="19"/>
          <w:lang w:val="ka-GE"/>
        </w:rPr>
        <w:softHyphen/>
        <w:t>ც</w:t>
      </w:r>
      <w:r w:rsidRPr="00DB51BA">
        <w:rPr>
          <w:rFonts w:ascii="Sylfaen" w:hAnsi="Sylfaen" w:cs="Calibri"/>
          <w:sz w:val="19"/>
          <w:szCs w:val="19"/>
          <w:lang w:val="ka-GE"/>
        </w:rPr>
        <w:softHyphen/>
        <w:t>ნიე</w:t>
      </w:r>
      <w:r w:rsidRPr="00DB51BA">
        <w:rPr>
          <w:rFonts w:ascii="Sylfaen" w:hAnsi="Sylfaen" w:cs="Calibri"/>
          <w:sz w:val="19"/>
          <w:szCs w:val="19"/>
          <w:lang w:val="ka-GE"/>
        </w:rPr>
        <w:softHyphen/>
        <w:t>რებათა კან</w:t>
      </w:r>
      <w:r w:rsidRPr="00DB51BA">
        <w:rPr>
          <w:rFonts w:ascii="Sylfaen" w:hAnsi="Sylfaen" w:cs="Calibri"/>
          <w:sz w:val="19"/>
          <w:szCs w:val="19"/>
          <w:lang w:val="ka-GE"/>
        </w:rPr>
        <w:softHyphen/>
        <w:t>დიდატის სამეც</w:t>
      </w:r>
      <w:r w:rsidRPr="00DB51BA">
        <w:rPr>
          <w:rFonts w:ascii="Sylfaen" w:hAnsi="Sylfaen" w:cs="Calibri"/>
          <w:sz w:val="19"/>
          <w:szCs w:val="19"/>
          <w:lang w:val="ka-GE"/>
        </w:rPr>
        <w:softHyphen/>
        <w:t>ნ</w:t>
      </w:r>
      <w:r w:rsidRPr="00DB51BA">
        <w:rPr>
          <w:rFonts w:ascii="Sylfaen" w:hAnsi="Sylfaen" w:cs="Calibri"/>
          <w:sz w:val="19"/>
          <w:szCs w:val="19"/>
          <w:lang w:val="ka-GE"/>
        </w:rPr>
        <w:softHyphen/>
        <w:t>ი</w:t>
      </w:r>
      <w:r w:rsidRPr="00DB51BA">
        <w:rPr>
          <w:rFonts w:ascii="Sylfaen" w:hAnsi="Sylfaen" w:cs="Calibri"/>
          <w:sz w:val="19"/>
          <w:szCs w:val="19"/>
          <w:lang w:val="ka-GE"/>
        </w:rPr>
        <w:softHyphen/>
        <w:t>ე</w:t>
      </w:r>
      <w:r w:rsidRPr="00DB51BA">
        <w:rPr>
          <w:rFonts w:ascii="Sylfaen" w:hAnsi="Sylfaen" w:cs="Calibri"/>
          <w:sz w:val="19"/>
          <w:szCs w:val="19"/>
          <w:lang w:val="ka-GE"/>
        </w:rPr>
        <w:softHyphen/>
        <w:t>რო ხარისხის მოსაპოვებლად წარ</w:t>
      </w:r>
      <w:r w:rsidRPr="00DB51BA">
        <w:rPr>
          <w:rFonts w:ascii="Sylfaen" w:hAnsi="Sylfaen" w:cs="Calibri"/>
          <w:sz w:val="19"/>
          <w:szCs w:val="19"/>
          <w:lang w:val="ka-GE"/>
        </w:rPr>
        <w:softHyphen/>
      </w:r>
      <w:r w:rsidRPr="00DB51BA">
        <w:rPr>
          <w:rFonts w:ascii="Sylfaen" w:hAnsi="Sylfaen" w:cs="Calibri"/>
          <w:sz w:val="19"/>
          <w:szCs w:val="19"/>
          <w:lang w:val="ka-GE"/>
        </w:rPr>
        <w:softHyphen/>
        <w:t>დგენილი დისერტაციის ავტ</w:t>
      </w:r>
      <w:r w:rsidRPr="00DB51BA">
        <w:rPr>
          <w:rFonts w:ascii="Sylfaen" w:hAnsi="Sylfaen" w:cs="Calibri"/>
          <w:sz w:val="19"/>
          <w:szCs w:val="19"/>
          <w:lang w:val="ka-GE"/>
        </w:rPr>
        <w:softHyphen/>
        <w:t>ორეფ</w:t>
      </w:r>
      <w:r w:rsidRPr="00DB51BA">
        <w:rPr>
          <w:rFonts w:ascii="Sylfaen" w:hAnsi="Sylfaen" w:cs="Calibri"/>
          <w:sz w:val="19"/>
          <w:szCs w:val="19"/>
          <w:lang w:val="ka-GE"/>
        </w:rPr>
        <w:softHyphen/>
        <w:t xml:space="preserve">ერატი, თბილისი. </w:t>
      </w:r>
    </w:p>
    <w:p w14:paraId="08304B50"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შალიკა</w:t>
      </w:r>
      <w:r w:rsidRPr="00DB51BA">
        <w:rPr>
          <w:rFonts w:ascii="Sylfaen" w:hAnsi="Sylfaen" w:cs="Calibri"/>
          <w:b/>
          <w:sz w:val="19"/>
          <w:szCs w:val="19"/>
          <w:lang w:val="ka-GE"/>
        </w:rPr>
        <w:softHyphen/>
        <w:t>ძე, ებრალიძე, 2009:</w:t>
      </w:r>
      <w:r w:rsidRPr="00DB51BA">
        <w:rPr>
          <w:rFonts w:ascii="Sylfaen" w:hAnsi="Sylfaen" w:cs="Calibri"/>
          <w:sz w:val="19"/>
          <w:szCs w:val="19"/>
          <w:lang w:val="ka-GE"/>
        </w:rPr>
        <w:t xml:space="preserve"> – შალიკა</w:t>
      </w:r>
      <w:r w:rsidRPr="00DB51BA">
        <w:rPr>
          <w:rFonts w:ascii="Sylfaen" w:hAnsi="Sylfaen" w:cs="Calibri"/>
          <w:sz w:val="19"/>
          <w:szCs w:val="19"/>
          <w:lang w:val="ka-GE"/>
        </w:rPr>
        <w:softHyphen/>
        <w:t>ძე თ., ებრალიძე ტ., და</w:t>
      </w:r>
      <w:r w:rsidRPr="00DB51BA">
        <w:rPr>
          <w:rFonts w:ascii="Sylfaen" w:hAnsi="Sylfaen" w:cs="Calibri"/>
          <w:sz w:val="19"/>
          <w:szCs w:val="19"/>
          <w:lang w:val="ka-GE"/>
        </w:rPr>
        <w:softHyphen/>
        <w:t>სავლეთ ხმელთა</w:t>
      </w:r>
      <w:r w:rsidRPr="00DB51BA">
        <w:rPr>
          <w:rFonts w:ascii="Sylfaen" w:hAnsi="Sylfaen" w:cs="Calibri"/>
          <w:sz w:val="19"/>
          <w:szCs w:val="19"/>
          <w:lang w:val="ka-GE"/>
        </w:rPr>
        <w:softHyphen/>
        <w:t>შუა</w:t>
      </w:r>
      <w:r w:rsidRPr="00DB51BA">
        <w:rPr>
          <w:rFonts w:ascii="Sylfaen" w:hAnsi="Sylfaen" w:cs="Calibri"/>
          <w:sz w:val="19"/>
          <w:szCs w:val="19"/>
          <w:lang w:val="ka-GE"/>
        </w:rPr>
        <w:softHyphen/>
        <w:t>ზღვის</w:t>
      </w:r>
      <w:r w:rsidRPr="00DB51BA">
        <w:rPr>
          <w:rFonts w:ascii="Sylfaen" w:hAnsi="Sylfaen" w:cs="Calibri"/>
          <w:sz w:val="19"/>
          <w:szCs w:val="19"/>
          <w:lang w:val="ka-GE"/>
        </w:rPr>
        <w:softHyphen/>
      </w:r>
      <w:r w:rsidRPr="00DB51BA">
        <w:rPr>
          <w:rFonts w:ascii="Sylfaen" w:hAnsi="Sylfaen" w:cs="Calibri"/>
          <w:sz w:val="19"/>
          <w:szCs w:val="19"/>
          <w:lang w:val="ka-GE"/>
        </w:rPr>
        <w:softHyphen/>
        <w:t>პირეთის იმპო</w:t>
      </w:r>
      <w:r w:rsidRPr="00DB51BA">
        <w:rPr>
          <w:rFonts w:ascii="Sylfaen" w:hAnsi="Sylfaen" w:cs="Calibri"/>
          <w:sz w:val="19"/>
          <w:szCs w:val="19"/>
          <w:lang w:val="ka-GE"/>
        </w:rPr>
        <w:softHyphen/>
        <w:t>რ</w:t>
      </w:r>
      <w:r w:rsidRPr="00DB51BA">
        <w:rPr>
          <w:rFonts w:ascii="Sylfaen" w:hAnsi="Sylfaen" w:cs="Calibri"/>
          <w:sz w:val="19"/>
          <w:szCs w:val="19"/>
          <w:lang w:val="ka-GE"/>
        </w:rPr>
        <w:softHyphen/>
      </w:r>
      <w:r w:rsidRPr="00DB51BA">
        <w:rPr>
          <w:rFonts w:ascii="Sylfaen" w:hAnsi="Sylfaen" w:cs="Calibri"/>
          <w:sz w:val="19"/>
          <w:szCs w:val="19"/>
          <w:lang w:val="ka-GE"/>
        </w:rPr>
        <w:softHyphen/>
        <w:t>ტული ნა</w:t>
      </w:r>
      <w:r w:rsidRPr="00DB51BA">
        <w:rPr>
          <w:rFonts w:ascii="Sylfaen" w:hAnsi="Sylfaen" w:cs="Calibri"/>
          <w:sz w:val="19"/>
          <w:szCs w:val="19"/>
          <w:lang w:val="ka-GE"/>
        </w:rPr>
        <w:softHyphen/>
        <w:t>კ</w:t>
      </w:r>
      <w:r w:rsidRPr="00DB51BA">
        <w:rPr>
          <w:rFonts w:ascii="Sylfaen" w:hAnsi="Sylfaen" w:cs="Calibri"/>
          <w:sz w:val="19"/>
          <w:szCs w:val="19"/>
          <w:lang w:val="ka-GE"/>
        </w:rPr>
        <w:softHyphen/>
        <w:t>ეთ</w:t>
      </w:r>
      <w:r w:rsidRPr="00DB51BA">
        <w:rPr>
          <w:rFonts w:ascii="Sylfaen" w:hAnsi="Sylfaen" w:cs="Calibri"/>
          <w:sz w:val="19"/>
          <w:szCs w:val="19"/>
          <w:lang w:val="ka-GE"/>
        </w:rPr>
        <w:softHyphen/>
        <w:t>ობის ზო</w:t>
      </w:r>
      <w:r w:rsidRPr="00DB51BA">
        <w:rPr>
          <w:rFonts w:ascii="Sylfaen" w:hAnsi="Sylfaen" w:cs="Calibri"/>
          <w:sz w:val="19"/>
          <w:szCs w:val="19"/>
          <w:lang w:val="ka-GE"/>
        </w:rPr>
        <w:softHyphen/>
        <w:t>გიერთი სახეობა გონიო-აფსაროსიდან. გო</w:t>
      </w:r>
      <w:r w:rsidRPr="00DB51BA">
        <w:rPr>
          <w:rFonts w:ascii="Sylfaen" w:hAnsi="Sylfaen" w:cs="Calibri"/>
          <w:sz w:val="19"/>
          <w:szCs w:val="19"/>
          <w:lang w:val="ka-GE"/>
        </w:rPr>
        <w:softHyphen/>
        <w:t>ნიო-აფსა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ოსი, VIII, ბათუმი.</w:t>
      </w:r>
    </w:p>
    <w:p w14:paraId="3FC5FB87"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შა</w:t>
      </w:r>
      <w:r w:rsidRPr="00DB51BA">
        <w:rPr>
          <w:rFonts w:ascii="Sylfaen" w:hAnsi="Sylfaen" w:cs="Calibri"/>
          <w:b/>
          <w:sz w:val="19"/>
          <w:szCs w:val="19"/>
          <w:lang w:val="ka-GE"/>
        </w:rPr>
        <w:softHyphen/>
        <w:t>რდენი, 1935:</w:t>
      </w:r>
      <w:r w:rsidRPr="00DB51BA">
        <w:rPr>
          <w:rFonts w:ascii="Sylfaen" w:hAnsi="Sylfaen" w:cs="Calibri"/>
          <w:sz w:val="19"/>
          <w:szCs w:val="19"/>
          <w:lang w:val="ka-GE"/>
        </w:rPr>
        <w:t xml:space="preserve"> – ჟან შა</w:t>
      </w:r>
      <w:r w:rsidRPr="00DB51BA">
        <w:rPr>
          <w:rFonts w:ascii="Sylfaen" w:hAnsi="Sylfaen" w:cs="Calibri"/>
          <w:sz w:val="19"/>
          <w:szCs w:val="19"/>
          <w:lang w:val="ka-GE"/>
        </w:rPr>
        <w:softHyphen/>
        <w:t>რდენი, მოგზაურობა საქართველოში, თბილ</w:t>
      </w:r>
      <w:r w:rsidRPr="00DB51BA">
        <w:rPr>
          <w:rFonts w:ascii="Sylfaen" w:hAnsi="Sylfaen" w:cs="Calibri"/>
          <w:sz w:val="19"/>
          <w:szCs w:val="19"/>
          <w:lang w:val="ka-GE"/>
        </w:rPr>
        <w:softHyphen/>
        <w:t>ის</w:t>
      </w:r>
      <w:r w:rsidRPr="00DB51BA">
        <w:rPr>
          <w:rFonts w:ascii="Sylfaen" w:hAnsi="Sylfaen" w:cs="Calibri"/>
          <w:sz w:val="19"/>
          <w:szCs w:val="19"/>
          <w:lang w:val="ka-GE"/>
        </w:rPr>
        <w:softHyphen/>
        <w:t>ი.</w:t>
      </w:r>
    </w:p>
    <w:p w14:paraId="294F3E1D"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შენგელია, 1978:</w:t>
      </w:r>
      <w:r w:rsidRPr="00DB51BA">
        <w:rPr>
          <w:rFonts w:ascii="Sylfaen" w:hAnsi="Sylfaen" w:cs="Calibri"/>
          <w:sz w:val="19"/>
          <w:szCs w:val="19"/>
          <w:lang w:val="ka-GE"/>
        </w:rPr>
        <w:t xml:space="preserve"> – შენგელია ნ., ოსმალური დო</w:t>
      </w:r>
      <w:r w:rsidRPr="00DB51BA">
        <w:rPr>
          <w:rFonts w:ascii="Sylfaen" w:hAnsi="Sylfaen" w:cs="Calibri"/>
          <w:sz w:val="19"/>
          <w:szCs w:val="19"/>
          <w:lang w:val="ka-GE"/>
        </w:rPr>
        <w:softHyphen/>
        <w:t>კუმენტური წყაროები აჭარის შესა</w:t>
      </w:r>
      <w:r w:rsidRPr="00DB51BA">
        <w:rPr>
          <w:rFonts w:ascii="Sylfaen" w:hAnsi="Sylfaen" w:cs="Calibri"/>
          <w:sz w:val="19"/>
          <w:szCs w:val="19"/>
          <w:lang w:val="ka-GE"/>
        </w:rPr>
        <w:softHyphen/>
        <w:t>ხ</w:t>
      </w:r>
      <w:r w:rsidRPr="00DB51BA">
        <w:rPr>
          <w:rFonts w:ascii="Sylfaen" w:hAnsi="Sylfaen" w:cs="Calibri"/>
          <w:sz w:val="19"/>
          <w:szCs w:val="19"/>
          <w:lang w:val="ka-GE"/>
        </w:rPr>
        <w:softHyphen/>
      </w:r>
      <w:r w:rsidRPr="00DB51BA">
        <w:rPr>
          <w:rFonts w:ascii="Sylfaen" w:hAnsi="Sylfaen" w:cs="Calibri"/>
          <w:sz w:val="19"/>
          <w:szCs w:val="19"/>
          <w:lang w:val="ka-GE"/>
        </w:rPr>
        <w:softHyphen/>
        <w:t>ებ. „მა</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ც</w:t>
      </w:r>
      <w:r w:rsidRPr="00DB51BA">
        <w:rPr>
          <w:rFonts w:ascii="Sylfaen" w:hAnsi="Sylfaen" w:cs="Calibri"/>
          <w:sz w:val="19"/>
          <w:szCs w:val="19"/>
          <w:lang w:val="ka-GE"/>
        </w:rPr>
        <w:softHyphen/>
        <w:t>ნე“. ის</w:t>
      </w:r>
      <w:r w:rsidRPr="00DB51BA">
        <w:rPr>
          <w:rFonts w:ascii="Sylfaen" w:hAnsi="Sylfaen" w:cs="Calibri"/>
          <w:sz w:val="19"/>
          <w:szCs w:val="19"/>
          <w:lang w:val="ka-GE"/>
        </w:rPr>
        <w:softHyphen/>
        <w:t>ტ</w:t>
      </w:r>
      <w:r w:rsidRPr="00DB51BA">
        <w:rPr>
          <w:rFonts w:ascii="Sylfaen" w:hAnsi="Sylfaen" w:cs="Calibri"/>
          <w:sz w:val="19"/>
          <w:szCs w:val="19"/>
          <w:lang w:val="ka-GE"/>
        </w:rPr>
        <w:softHyphen/>
        <w:t>ო</w:t>
      </w:r>
      <w:r w:rsidRPr="00DB51BA">
        <w:rPr>
          <w:rFonts w:ascii="Sylfaen" w:hAnsi="Sylfaen" w:cs="Calibri"/>
          <w:sz w:val="19"/>
          <w:szCs w:val="19"/>
          <w:lang w:val="ka-GE"/>
        </w:rPr>
        <w:softHyphen/>
        <w:t>რი</w:t>
      </w:r>
      <w:r w:rsidRPr="00DB51BA">
        <w:rPr>
          <w:rFonts w:ascii="Sylfaen" w:hAnsi="Sylfaen" w:cs="Calibri"/>
          <w:sz w:val="19"/>
          <w:szCs w:val="19"/>
          <w:lang w:val="ka-GE"/>
        </w:rPr>
        <w:softHyphen/>
        <w:t>ის, არქეოლოგიის, ეთნოგრაფიისა და ხელ</w:t>
      </w:r>
      <w:r w:rsidRPr="00DB51BA">
        <w:rPr>
          <w:rFonts w:ascii="Sylfaen" w:hAnsi="Sylfaen" w:cs="Calibri"/>
          <w:sz w:val="19"/>
          <w:szCs w:val="19"/>
          <w:lang w:val="ka-GE"/>
        </w:rPr>
        <w:softHyphen/>
        <w:t>ო</w:t>
      </w:r>
      <w:r w:rsidRPr="00DB51BA">
        <w:rPr>
          <w:rFonts w:ascii="Sylfaen" w:hAnsi="Sylfaen" w:cs="Calibri"/>
          <w:sz w:val="19"/>
          <w:szCs w:val="19"/>
          <w:lang w:val="ka-GE"/>
        </w:rPr>
        <w:softHyphen/>
        <w:t>ვ</w:t>
      </w:r>
      <w:r w:rsidRPr="00DB51BA">
        <w:rPr>
          <w:rFonts w:ascii="Sylfaen" w:hAnsi="Sylfaen" w:cs="Calibri"/>
          <w:sz w:val="19"/>
          <w:szCs w:val="19"/>
          <w:lang w:val="ka-GE"/>
        </w:rPr>
        <w:softHyphen/>
        <w:t>ნების ის</w:t>
      </w:r>
      <w:r w:rsidRPr="00DB51BA">
        <w:rPr>
          <w:rFonts w:ascii="Sylfaen" w:hAnsi="Sylfaen" w:cs="Calibri"/>
          <w:sz w:val="19"/>
          <w:szCs w:val="19"/>
          <w:lang w:val="ka-GE"/>
        </w:rPr>
        <w:softHyphen/>
        <w:t>ტორ</w:t>
      </w:r>
      <w:r w:rsidRPr="00DB51BA">
        <w:rPr>
          <w:rFonts w:ascii="Sylfaen" w:hAnsi="Sylfaen" w:cs="Calibri"/>
          <w:sz w:val="19"/>
          <w:szCs w:val="19"/>
          <w:lang w:val="ka-GE"/>
        </w:rPr>
        <w:softHyphen/>
        <w:t>ი</w:t>
      </w:r>
      <w:r w:rsidRPr="00DB51BA">
        <w:rPr>
          <w:rFonts w:ascii="Sylfaen" w:hAnsi="Sylfaen" w:cs="Calibri"/>
          <w:sz w:val="19"/>
          <w:szCs w:val="19"/>
          <w:lang w:val="ka-GE"/>
        </w:rPr>
        <w:softHyphen/>
        <w:t>ის სერია. 4, თბილისი.</w:t>
      </w:r>
    </w:p>
    <w:p w14:paraId="600EB0BB" w14:textId="77777777" w:rsidR="00BA4EB3" w:rsidRPr="00DB51BA" w:rsidRDefault="00BA4EB3" w:rsidP="00BA4EB3">
      <w:pPr>
        <w:pStyle w:val="ListParagraph"/>
        <w:tabs>
          <w:tab w:val="left" w:pos="360"/>
        </w:tabs>
        <w:spacing w:line="276" w:lineRule="auto"/>
        <w:ind w:left="0" w:firstLine="426"/>
        <w:jc w:val="both"/>
        <w:rPr>
          <w:rFonts w:ascii="Sylfaen" w:hAnsi="Sylfaen" w:cs="Calibri"/>
          <w:sz w:val="19"/>
          <w:szCs w:val="19"/>
          <w:lang w:val="ka-GE"/>
        </w:rPr>
      </w:pPr>
      <w:r w:rsidRPr="00DB51BA">
        <w:rPr>
          <w:rFonts w:ascii="Sylfaen" w:hAnsi="Sylfaen" w:cs="Calibri"/>
          <w:b/>
          <w:sz w:val="19"/>
          <w:szCs w:val="19"/>
          <w:lang w:val="ka-GE"/>
        </w:rPr>
        <w:t>შპა</w:t>
      </w:r>
      <w:r w:rsidRPr="00DB51BA">
        <w:rPr>
          <w:rFonts w:ascii="Sylfaen" w:hAnsi="Sylfaen" w:cs="Calibri"/>
          <w:b/>
          <w:sz w:val="19"/>
          <w:szCs w:val="19"/>
          <w:lang w:val="ka-GE"/>
        </w:rPr>
        <w:softHyphen/>
        <w:t>ი</w:t>
      </w:r>
      <w:r w:rsidRPr="00DB51BA">
        <w:rPr>
          <w:rFonts w:ascii="Sylfaen" w:hAnsi="Sylfaen" w:cs="Calibri"/>
          <w:b/>
          <w:sz w:val="19"/>
          <w:szCs w:val="19"/>
          <w:lang w:val="ka-GE"/>
        </w:rPr>
        <w:softHyphen/>
      </w:r>
      <w:r w:rsidRPr="00DB51BA">
        <w:rPr>
          <w:rFonts w:ascii="Sylfaen" w:hAnsi="Sylfaen" w:cs="Calibri"/>
          <w:b/>
          <w:sz w:val="19"/>
          <w:szCs w:val="19"/>
          <w:lang w:val="ka-GE"/>
        </w:rPr>
        <w:softHyphen/>
        <w:t>დელი, 1985:</w:t>
      </w:r>
      <w:r w:rsidRPr="00DB51BA">
        <w:rPr>
          <w:rFonts w:ascii="Sylfaen" w:hAnsi="Sylfaen" w:cs="Calibri"/>
          <w:sz w:val="19"/>
          <w:szCs w:val="19"/>
          <w:lang w:val="ka-GE"/>
        </w:rPr>
        <w:t xml:space="preserve"> – შპა</w:t>
      </w:r>
      <w:r w:rsidRPr="00DB51BA">
        <w:rPr>
          <w:rFonts w:ascii="Sylfaen" w:hAnsi="Sylfaen" w:cs="Calibri"/>
          <w:sz w:val="19"/>
          <w:szCs w:val="19"/>
          <w:lang w:val="ka-GE"/>
        </w:rPr>
        <w:softHyphen/>
        <w:t>ი</w:t>
      </w:r>
      <w:r w:rsidRPr="00DB51BA">
        <w:rPr>
          <w:rFonts w:ascii="Sylfaen" w:hAnsi="Sylfaen" w:cs="Calibri"/>
          <w:sz w:val="19"/>
          <w:szCs w:val="19"/>
          <w:lang w:val="ka-GE"/>
        </w:rPr>
        <w:softHyphen/>
      </w:r>
      <w:r w:rsidRPr="00DB51BA">
        <w:rPr>
          <w:rFonts w:ascii="Sylfaen" w:hAnsi="Sylfaen" w:cs="Calibri"/>
          <w:sz w:val="19"/>
          <w:szCs w:val="19"/>
          <w:lang w:val="ka-GE"/>
        </w:rPr>
        <w:softHyphen/>
        <w:t>დელი მ., კავკასიის საზღვარი. II ს. გა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ნიზონები აფ</w:t>
      </w:r>
      <w:r w:rsidRPr="00DB51BA">
        <w:rPr>
          <w:rFonts w:ascii="Sylfaen" w:hAnsi="Sylfaen" w:cs="Calibri"/>
          <w:sz w:val="19"/>
          <w:szCs w:val="19"/>
          <w:lang w:val="ka-GE"/>
        </w:rPr>
        <w:softHyphen/>
        <w:t>ს</w:t>
      </w:r>
      <w:r w:rsidRPr="00DB51BA">
        <w:rPr>
          <w:rFonts w:ascii="Sylfaen" w:hAnsi="Sylfaen" w:cs="Calibri"/>
          <w:sz w:val="19"/>
          <w:szCs w:val="19"/>
          <w:lang w:val="ka-GE"/>
        </w:rPr>
        <w:softHyphen/>
        <w:t>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ო</w:t>
      </w:r>
      <w:r w:rsidRPr="00DB51BA">
        <w:rPr>
          <w:rFonts w:ascii="Sylfaen" w:hAnsi="Sylfaen" w:cs="Calibri"/>
          <w:sz w:val="19"/>
          <w:szCs w:val="19"/>
          <w:lang w:val="ka-GE"/>
        </w:rPr>
        <w:softHyphen/>
        <w:t>სში, პეტ</w:t>
      </w:r>
      <w:r w:rsidRPr="00DB51BA">
        <w:rPr>
          <w:rFonts w:ascii="Sylfaen" w:hAnsi="Sylfaen" w:cs="Calibri"/>
          <w:sz w:val="19"/>
          <w:szCs w:val="19"/>
          <w:lang w:val="ka-GE"/>
        </w:rPr>
        <w:softHyphen/>
      </w:r>
      <w:r w:rsidRPr="00DB51BA">
        <w:rPr>
          <w:rFonts w:ascii="Sylfaen" w:hAnsi="Sylfaen" w:cs="Calibri"/>
          <w:sz w:val="19"/>
          <w:szCs w:val="19"/>
          <w:lang w:val="ka-GE"/>
        </w:rPr>
        <w:softHyphen/>
        <w:t>რ</w:t>
      </w:r>
      <w:r w:rsidRPr="00DB51BA">
        <w:rPr>
          <w:rFonts w:ascii="Sylfaen" w:hAnsi="Sylfaen" w:cs="Calibri"/>
          <w:sz w:val="19"/>
          <w:szCs w:val="19"/>
          <w:lang w:val="ka-GE"/>
        </w:rPr>
        <w:softHyphen/>
        <w:t>ასა და ფა</w:t>
      </w:r>
      <w:r w:rsidRPr="00DB51BA">
        <w:rPr>
          <w:rFonts w:ascii="Sylfaen" w:hAnsi="Sylfaen" w:cs="Calibri"/>
          <w:sz w:val="19"/>
          <w:szCs w:val="19"/>
          <w:lang w:val="ka-GE"/>
        </w:rPr>
        <w:softHyphen/>
        <w:t>სისში. „მაცნე“, ისტორიის, არ</w:t>
      </w:r>
      <w:r w:rsidRPr="00DB51BA">
        <w:rPr>
          <w:rFonts w:ascii="Sylfaen" w:hAnsi="Sylfaen" w:cs="Calibri"/>
          <w:sz w:val="19"/>
          <w:szCs w:val="19"/>
          <w:lang w:val="ka-GE"/>
        </w:rPr>
        <w:softHyphen/>
        <w:t>ქეოლო</w:t>
      </w:r>
      <w:r w:rsidRPr="00DB51BA">
        <w:rPr>
          <w:rFonts w:ascii="Sylfaen" w:hAnsi="Sylfaen" w:cs="Calibri"/>
          <w:sz w:val="19"/>
          <w:szCs w:val="19"/>
          <w:lang w:val="ka-GE"/>
        </w:rPr>
        <w:softHyphen/>
        <w:t>გი</w:t>
      </w:r>
      <w:r w:rsidRPr="00DB51BA">
        <w:rPr>
          <w:rFonts w:ascii="Sylfaen" w:hAnsi="Sylfaen" w:cs="Calibri"/>
          <w:sz w:val="19"/>
          <w:szCs w:val="19"/>
          <w:lang w:val="ka-GE"/>
        </w:rPr>
        <w:softHyphen/>
        <w:t>ისა და ხელოვნების ის</w:t>
      </w:r>
      <w:r w:rsidRPr="00DB51BA">
        <w:rPr>
          <w:rFonts w:ascii="Sylfaen" w:hAnsi="Sylfaen" w:cs="Calibri"/>
          <w:sz w:val="19"/>
          <w:szCs w:val="19"/>
          <w:lang w:val="ka-GE"/>
        </w:rPr>
        <w:softHyphen/>
        <w:t>ტორიის სერია, 1, თბილისი.</w:t>
      </w:r>
    </w:p>
    <w:p w14:paraId="2E9ED9BD"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ჩხაიძე, 1983:</w:t>
      </w:r>
      <w:r w:rsidRPr="00DB51BA">
        <w:rPr>
          <w:rFonts w:ascii="Sylfaen" w:hAnsi="Sylfaen" w:cs="Calibri"/>
          <w:sz w:val="19"/>
          <w:szCs w:val="19"/>
          <w:lang w:val="ka-GE"/>
        </w:rPr>
        <w:t xml:space="preserve"> – ჩხაიძე ლ., გონიო-აფსაროსის ელინისტური ხა</w:t>
      </w:r>
      <w:r w:rsidRPr="00DB51BA">
        <w:rPr>
          <w:rFonts w:ascii="Sylfaen" w:hAnsi="Sylfaen" w:cs="Calibri"/>
          <w:sz w:val="19"/>
          <w:szCs w:val="19"/>
          <w:lang w:val="ka-GE"/>
        </w:rPr>
        <w:softHyphen/>
        <w:t>ნის მასალები. სამხრეთ-დას</w:t>
      </w:r>
      <w:r w:rsidRPr="00DB51BA">
        <w:rPr>
          <w:rFonts w:ascii="Sylfaen" w:hAnsi="Sylfaen" w:cs="Calibri"/>
          <w:sz w:val="19"/>
          <w:szCs w:val="19"/>
          <w:lang w:val="ka-GE"/>
        </w:rPr>
        <w:softHyphen/>
        <w:t>ავ</w:t>
      </w:r>
      <w:r w:rsidRPr="00DB51BA">
        <w:rPr>
          <w:rFonts w:ascii="Sylfaen" w:hAnsi="Sylfaen" w:cs="Calibri"/>
          <w:sz w:val="19"/>
          <w:szCs w:val="19"/>
          <w:lang w:val="ka-GE"/>
        </w:rPr>
        <w:softHyphen/>
        <w:t>ლ</w:t>
      </w:r>
      <w:r w:rsidRPr="00DB51BA">
        <w:rPr>
          <w:rFonts w:ascii="Sylfaen" w:hAnsi="Sylfaen" w:cs="Calibri"/>
          <w:sz w:val="19"/>
          <w:szCs w:val="19"/>
          <w:lang w:val="ka-GE"/>
        </w:rPr>
        <w:softHyphen/>
        <w:t>ეთ საქა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თველოს ძე</w:t>
      </w:r>
      <w:r w:rsidRPr="00DB51BA">
        <w:rPr>
          <w:rFonts w:ascii="Sylfaen" w:hAnsi="Sylfaen" w:cs="Calibri"/>
          <w:sz w:val="19"/>
          <w:szCs w:val="19"/>
          <w:lang w:val="ka-GE"/>
        </w:rPr>
        <w:softHyphen/>
        <w:t>გ</w:t>
      </w:r>
      <w:r w:rsidRPr="00DB51BA">
        <w:rPr>
          <w:rFonts w:ascii="Sylfaen" w:hAnsi="Sylfaen" w:cs="Calibri"/>
          <w:sz w:val="19"/>
          <w:szCs w:val="19"/>
          <w:lang w:val="ka-GE"/>
        </w:rPr>
        <w:softHyphen/>
        <w:t>ლ</w:t>
      </w:r>
      <w:r w:rsidRPr="00DB51BA">
        <w:rPr>
          <w:rFonts w:ascii="Sylfaen" w:hAnsi="Sylfaen" w:cs="Calibri"/>
          <w:sz w:val="19"/>
          <w:szCs w:val="19"/>
          <w:lang w:val="ka-GE"/>
        </w:rPr>
        <w:softHyphen/>
        <w:t>ები, XII, თბილისი.</w:t>
      </w:r>
    </w:p>
    <w:p w14:paraId="1F13FF67" w14:textId="77777777" w:rsidR="00BA4EB3" w:rsidRPr="00DB51BA" w:rsidRDefault="00BA4EB3" w:rsidP="00BA4EB3">
      <w:pPr>
        <w:pStyle w:val="EndnoteText"/>
        <w:tabs>
          <w:tab w:val="left" w:pos="45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ხალვაში, კახიძე, 2004:</w:t>
      </w:r>
      <w:r w:rsidRPr="00DB51BA">
        <w:rPr>
          <w:rFonts w:ascii="Sylfaen" w:hAnsi="Sylfaen" w:cs="Calibri"/>
          <w:sz w:val="19"/>
          <w:szCs w:val="19"/>
          <w:lang w:val="ka-GE"/>
        </w:rPr>
        <w:t xml:space="preserve"> – ხალვაში მ., კახიძე ე., აფსაროსი ახ.წ. IV-V საუკუნეებში. „ძიებანი“. სა</w:t>
      </w:r>
      <w:r w:rsidRPr="00DB51BA">
        <w:rPr>
          <w:rFonts w:ascii="Sylfaen" w:hAnsi="Sylfaen" w:cs="Calibri"/>
          <w:sz w:val="19"/>
          <w:szCs w:val="19"/>
          <w:lang w:val="ka-GE"/>
        </w:rPr>
        <w:softHyphen/>
      </w:r>
      <w:r w:rsidRPr="00DB51BA">
        <w:rPr>
          <w:rFonts w:ascii="Sylfaen" w:hAnsi="Sylfaen" w:cs="Calibri"/>
          <w:sz w:val="19"/>
          <w:szCs w:val="19"/>
          <w:lang w:val="ka-GE"/>
        </w:rPr>
        <w:softHyphen/>
        <w:t>ქართვე</w:t>
      </w:r>
      <w:r w:rsidRPr="00DB51BA">
        <w:rPr>
          <w:rFonts w:ascii="Sylfaen" w:hAnsi="Sylfaen" w:cs="Calibri"/>
          <w:sz w:val="19"/>
          <w:szCs w:val="19"/>
          <w:lang w:val="ka-GE"/>
        </w:rPr>
        <w:softHyphen/>
        <w:t>ლ</w:t>
      </w:r>
      <w:r w:rsidRPr="00DB51BA">
        <w:rPr>
          <w:rFonts w:ascii="Sylfaen" w:hAnsi="Sylfaen" w:cs="Calibri"/>
          <w:sz w:val="19"/>
          <w:szCs w:val="19"/>
          <w:lang w:val="ka-GE"/>
        </w:rPr>
        <w:softHyphen/>
      </w:r>
      <w:r w:rsidRPr="00DB51BA">
        <w:rPr>
          <w:rFonts w:ascii="Sylfaen" w:hAnsi="Sylfaen" w:cs="Calibri"/>
          <w:sz w:val="19"/>
          <w:szCs w:val="19"/>
          <w:lang w:val="ka-GE"/>
        </w:rPr>
        <w:softHyphen/>
        <w:t>ოს მე</w:t>
      </w:r>
      <w:r w:rsidRPr="00DB51BA">
        <w:rPr>
          <w:rFonts w:ascii="Sylfaen" w:hAnsi="Sylfaen" w:cs="Calibri"/>
          <w:sz w:val="19"/>
          <w:szCs w:val="19"/>
          <w:lang w:val="ka-GE"/>
        </w:rPr>
        <w:softHyphen/>
        <w:t>ც</w:t>
      </w:r>
      <w:r w:rsidRPr="00DB51BA">
        <w:rPr>
          <w:rFonts w:ascii="Sylfaen" w:hAnsi="Sylfaen" w:cs="Calibri"/>
          <w:sz w:val="19"/>
          <w:szCs w:val="19"/>
          <w:lang w:val="ka-GE"/>
        </w:rPr>
        <w:softHyphen/>
        <w:t>ნ</w:t>
      </w:r>
      <w:r w:rsidRPr="00DB51BA">
        <w:rPr>
          <w:rFonts w:ascii="Sylfaen" w:hAnsi="Sylfaen" w:cs="Calibri"/>
          <w:sz w:val="19"/>
          <w:szCs w:val="19"/>
          <w:lang w:val="ka-GE"/>
        </w:rPr>
        <w:softHyphen/>
        <w:t>ი</w:t>
      </w:r>
      <w:r w:rsidRPr="00DB51BA">
        <w:rPr>
          <w:rFonts w:ascii="Sylfaen" w:hAnsi="Sylfaen" w:cs="Calibri"/>
          <w:sz w:val="19"/>
          <w:szCs w:val="19"/>
          <w:lang w:val="ka-GE"/>
        </w:rPr>
        <w:softHyphen/>
      </w:r>
      <w:r w:rsidRPr="00DB51BA">
        <w:rPr>
          <w:rFonts w:ascii="Sylfaen" w:hAnsi="Sylfaen" w:cs="Calibri"/>
          <w:sz w:val="19"/>
          <w:szCs w:val="19"/>
          <w:lang w:val="ka-GE"/>
        </w:rPr>
        <w:softHyphen/>
        <w:t>ერებათა აკა</w:t>
      </w:r>
      <w:r w:rsidRPr="00DB51BA">
        <w:rPr>
          <w:rFonts w:ascii="Sylfaen" w:hAnsi="Sylfaen" w:cs="Calibri"/>
          <w:sz w:val="19"/>
          <w:szCs w:val="19"/>
          <w:lang w:val="ka-GE"/>
        </w:rPr>
        <w:softHyphen/>
        <w:t>დ</w:t>
      </w:r>
      <w:r w:rsidRPr="00DB51BA">
        <w:rPr>
          <w:rFonts w:ascii="Sylfaen" w:hAnsi="Sylfaen" w:cs="Calibri"/>
          <w:sz w:val="19"/>
          <w:szCs w:val="19"/>
          <w:lang w:val="ka-GE"/>
        </w:rPr>
        <w:softHyphen/>
        <w:t>ე</w:t>
      </w:r>
      <w:r w:rsidRPr="00DB51BA">
        <w:rPr>
          <w:rFonts w:ascii="Sylfaen" w:hAnsi="Sylfaen" w:cs="Calibri"/>
          <w:sz w:val="19"/>
          <w:szCs w:val="19"/>
          <w:lang w:val="ka-GE"/>
        </w:rPr>
        <w:softHyphen/>
      </w:r>
      <w:r w:rsidRPr="00DB51BA">
        <w:rPr>
          <w:rFonts w:ascii="Sylfaen" w:hAnsi="Sylfaen" w:cs="Calibri"/>
          <w:sz w:val="19"/>
          <w:szCs w:val="19"/>
          <w:lang w:val="ka-GE"/>
        </w:rPr>
        <w:softHyphen/>
        <w:t>მიის ოთარ ლორთქიფანიძის სახე</w:t>
      </w:r>
      <w:r w:rsidRPr="00DB51BA">
        <w:rPr>
          <w:rFonts w:ascii="Sylfaen" w:hAnsi="Sylfaen" w:cs="Calibri"/>
          <w:sz w:val="19"/>
          <w:szCs w:val="19"/>
          <w:lang w:val="ka-GE"/>
        </w:rPr>
        <w:softHyphen/>
        <w:t>ლობის არქეო</w:t>
      </w:r>
      <w:r w:rsidRPr="00DB51BA">
        <w:rPr>
          <w:rFonts w:ascii="Sylfaen" w:hAnsi="Sylfaen" w:cs="Calibri"/>
          <w:sz w:val="19"/>
          <w:szCs w:val="19"/>
          <w:lang w:val="ka-GE"/>
        </w:rPr>
        <w:softHyphen/>
        <w:t>ლოგ</w:t>
      </w:r>
      <w:r w:rsidRPr="00DB51BA">
        <w:rPr>
          <w:rFonts w:ascii="Sylfaen" w:hAnsi="Sylfaen" w:cs="Calibri"/>
          <w:sz w:val="19"/>
          <w:szCs w:val="19"/>
          <w:lang w:val="ka-GE"/>
        </w:rPr>
        <w:softHyphen/>
        <w:t>იუ</w:t>
      </w:r>
      <w:r w:rsidRPr="00DB51BA">
        <w:rPr>
          <w:rFonts w:ascii="Sylfaen" w:hAnsi="Sylfaen" w:cs="Calibri"/>
          <w:sz w:val="19"/>
          <w:szCs w:val="19"/>
          <w:lang w:val="ka-GE"/>
        </w:rPr>
        <w:softHyphen/>
        <w:t>რი კვლე</w:t>
      </w:r>
      <w:r w:rsidRPr="00DB51BA">
        <w:rPr>
          <w:rFonts w:ascii="Sylfaen" w:hAnsi="Sylfaen" w:cs="Calibri"/>
          <w:sz w:val="19"/>
          <w:szCs w:val="19"/>
          <w:lang w:val="ka-GE"/>
        </w:rPr>
        <w:softHyphen/>
        <w:t>ვის ცე</w:t>
      </w:r>
      <w:r w:rsidRPr="00DB51BA">
        <w:rPr>
          <w:rFonts w:ascii="Sylfaen" w:hAnsi="Sylfaen" w:cs="Calibri"/>
          <w:sz w:val="19"/>
          <w:szCs w:val="19"/>
          <w:lang w:val="ka-GE"/>
        </w:rPr>
        <w:softHyphen/>
        <w:t>ნ</w:t>
      </w:r>
      <w:r w:rsidRPr="00DB51BA">
        <w:rPr>
          <w:rFonts w:ascii="Sylfaen" w:hAnsi="Sylfaen" w:cs="Calibri"/>
          <w:sz w:val="19"/>
          <w:szCs w:val="19"/>
          <w:lang w:val="ka-GE"/>
        </w:rPr>
        <w:softHyphen/>
        <w:t>ტ</w:t>
      </w:r>
      <w:r w:rsidRPr="00DB51BA">
        <w:rPr>
          <w:rFonts w:ascii="Sylfaen" w:hAnsi="Sylfaen" w:cs="Calibri"/>
          <w:sz w:val="19"/>
          <w:szCs w:val="19"/>
          <w:lang w:val="ka-GE"/>
        </w:rPr>
        <w:softHyphen/>
        <w:t>რის ჟურნალი, №13-14, თბილისი.</w:t>
      </w:r>
    </w:p>
    <w:p w14:paraId="5D39E0CB" w14:textId="77777777" w:rsidR="00BA4EB3" w:rsidRPr="00DB51BA" w:rsidRDefault="00BA4EB3" w:rsidP="00BA4EB3">
      <w:pPr>
        <w:pStyle w:val="EndnoteText"/>
        <w:tabs>
          <w:tab w:val="left" w:pos="426"/>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ხალ</w:t>
      </w:r>
      <w:r w:rsidRPr="00DB51BA">
        <w:rPr>
          <w:rFonts w:ascii="Sylfaen" w:hAnsi="Sylfaen" w:cs="Calibri"/>
          <w:b/>
          <w:sz w:val="19"/>
          <w:szCs w:val="19"/>
          <w:lang w:val="ka-GE"/>
        </w:rPr>
        <w:softHyphen/>
        <w:t>ვაში, 2002:</w:t>
      </w:r>
      <w:r w:rsidRPr="00DB51BA">
        <w:rPr>
          <w:rFonts w:ascii="Sylfaen" w:hAnsi="Sylfaen" w:cs="Calibri"/>
          <w:sz w:val="19"/>
          <w:szCs w:val="19"/>
          <w:lang w:val="ka-GE"/>
        </w:rPr>
        <w:t xml:space="preserve"> – ხალვაში მ., კერამიკული ტარა გონიო-აფსაროსიდან. გონიო-აფსა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ო</w:t>
      </w:r>
      <w:r w:rsidRPr="00DB51BA">
        <w:rPr>
          <w:rFonts w:ascii="Sylfaen" w:hAnsi="Sylfaen" w:cs="Calibri"/>
          <w:sz w:val="19"/>
          <w:szCs w:val="19"/>
          <w:lang w:val="ka-GE"/>
        </w:rPr>
        <w:softHyphen/>
        <w:t>სი, 2, ბა</w:t>
      </w:r>
      <w:r w:rsidRPr="00DB51BA">
        <w:rPr>
          <w:rFonts w:ascii="Sylfaen" w:hAnsi="Sylfaen" w:cs="Calibri"/>
          <w:sz w:val="19"/>
          <w:szCs w:val="19"/>
          <w:lang w:val="ka-GE"/>
        </w:rPr>
        <w:softHyphen/>
        <w:t>თ</w:t>
      </w:r>
      <w:r w:rsidRPr="00DB51BA">
        <w:rPr>
          <w:rFonts w:ascii="Sylfaen" w:hAnsi="Sylfaen" w:cs="Calibri"/>
          <w:sz w:val="19"/>
          <w:szCs w:val="19"/>
          <w:lang w:val="ka-GE"/>
        </w:rPr>
        <w:softHyphen/>
        <w:t>უმი.</w:t>
      </w:r>
    </w:p>
    <w:p w14:paraId="1071A570"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ხალ</w:t>
      </w:r>
      <w:r w:rsidRPr="00DB51BA">
        <w:rPr>
          <w:rFonts w:ascii="Sylfaen" w:hAnsi="Sylfaen" w:cs="Calibri"/>
          <w:b/>
          <w:sz w:val="19"/>
          <w:szCs w:val="19"/>
          <w:lang w:val="ka-GE"/>
        </w:rPr>
        <w:softHyphen/>
        <w:t>ვაში, 2008:</w:t>
      </w:r>
      <w:r w:rsidRPr="00DB51BA">
        <w:rPr>
          <w:rFonts w:ascii="Sylfaen" w:hAnsi="Sylfaen" w:cs="Calibri"/>
          <w:sz w:val="19"/>
          <w:szCs w:val="19"/>
          <w:lang w:val="ka-GE"/>
        </w:rPr>
        <w:t xml:space="preserve"> – ხალ</w:t>
      </w:r>
      <w:r w:rsidRPr="00DB51BA">
        <w:rPr>
          <w:rFonts w:ascii="Sylfaen" w:hAnsi="Sylfaen" w:cs="Calibri"/>
          <w:sz w:val="19"/>
          <w:szCs w:val="19"/>
          <w:lang w:val="ka-GE"/>
        </w:rPr>
        <w:softHyphen/>
        <w:t>ვაში მ., სინოპური ამფო</w:t>
      </w:r>
      <w:r w:rsidRPr="00DB51BA">
        <w:rPr>
          <w:rFonts w:ascii="Sylfaen" w:hAnsi="Sylfaen" w:cs="Calibri"/>
          <w:sz w:val="19"/>
          <w:szCs w:val="19"/>
          <w:lang w:val="ka-GE"/>
        </w:rPr>
        <w:softHyphen/>
        <w:t>რები გონიო-აფსარ</w:t>
      </w:r>
      <w:r w:rsidRPr="00DB51BA">
        <w:rPr>
          <w:rFonts w:ascii="Sylfaen" w:hAnsi="Sylfaen" w:cs="Calibri"/>
          <w:sz w:val="19"/>
          <w:szCs w:val="19"/>
          <w:lang w:val="ka-GE"/>
        </w:rPr>
        <w:softHyphen/>
        <w:t>ოს</w:t>
      </w:r>
      <w:r w:rsidRPr="00DB51BA">
        <w:rPr>
          <w:rFonts w:ascii="Sylfaen" w:hAnsi="Sylfaen" w:cs="Calibri"/>
          <w:sz w:val="19"/>
          <w:szCs w:val="19"/>
          <w:lang w:val="ka-GE"/>
        </w:rPr>
        <w:softHyphen/>
        <w:t>იდან. ნ. ბე</w:t>
      </w:r>
      <w:r w:rsidRPr="00DB51BA">
        <w:rPr>
          <w:rFonts w:ascii="Sylfaen" w:hAnsi="Sylfaen" w:cs="Calibri"/>
          <w:sz w:val="19"/>
          <w:szCs w:val="19"/>
          <w:lang w:val="ka-GE"/>
        </w:rPr>
        <w:softHyphen/>
        <w:t>რძენი</w:t>
      </w:r>
      <w:r w:rsidRPr="00DB51BA">
        <w:rPr>
          <w:rFonts w:ascii="Sylfaen" w:hAnsi="Sylfaen" w:cs="Calibri"/>
          <w:sz w:val="19"/>
          <w:szCs w:val="19"/>
          <w:lang w:val="ka-GE"/>
        </w:rPr>
        <w:softHyphen/>
        <w:t>შვ</w:t>
      </w:r>
      <w:r w:rsidRPr="00DB51BA">
        <w:rPr>
          <w:rFonts w:ascii="Sylfaen" w:hAnsi="Sylfaen" w:cs="Calibri"/>
          <w:sz w:val="19"/>
          <w:szCs w:val="19"/>
          <w:lang w:val="ka-GE"/>
        </w:rPr>
        <w:softHyphen/>
        <w:t>ი</w:t>
      </w:r>
      <w:r w:rsidRPr="00DB51BA">
        <w:rPr>
          <w:rFonts w:ascii="Sylfaen" w:hAnsi="Sylfaen" w:cs="Calibri"/>
          <w:sz w:val="19"/>
          <w:szCs w:val="19"/>
          <w:lang w:val="ka-GE"/>
        </w:rPr>
        <w:softHyphen/>
        <w:t>ლის ინს</w:t>
      </w:r>
      <w:r w:rsidRPr="00DB51BA">
        <w:rPr>
          <w:rFonts w:ascii="Sylfaen" w:hAnsi="Sylfaen" w:cs="Calibri"/>
          <w:sz w:val="19"/>
          <w:szCs w:val="19"/>
          <w:lang w:val="ka-GE"/>
        </w:rPr>
        <w:softHyphen/>
        <w:t>ტ</w:t>
      </w:r>
      <w:r w:rsidRPr="00DB51BA">
        <w:rPr>
          <w:rFonts w:ascii="Sylfaen" w:hAnsi="Sylfaen" w:cs="Calibri"/>
          <w:sz w:val="19"/>
          <w:szCs w:val="19"/>
          <w:lang w:val="ka-GE"/>
        </w:rPr>
        <w:softHyphen/>
        <w:t>იტუტის შრომები, VII, ბათუმი.</w:t>
      </w:r>
    </w:p>
    <w:p w14:paraId="72E47D6B"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ხალვაში, 2009:</w:t>
      </w:r>
      <w:r w:rsidRPr="00DB51BA">
        <w:rPr>
          <w:rFonts w:ascii="Sylfaen" w:hAnsi="Sylfaen" w:cs="Calibri"/>
          <w:sz w:val="19"/>
          <w:szCs w:val="19"/>
          <w:lang w:val="ka-GE"/>
        </w:rPr>
        <w:t xml:space="preserve"> – ხალვაში რ., ან</w:t>
      </w:r>
      <w:r w:rsidRPr="00DB51BA">
        <w:rPr>
          <w:rFonts w:ascii="Sylfaen" w:hAnsi="Sylfaen" w:cs="Calibri"/>
          <w:sz w:val="19"/>
          <w:szCs w:val="19"/>
          <w:lang w:val="ka-GE"/>
        </w:rPr>
        <w:softHyphen/>
        <w:t>დ</w:t>
      </w:r>
      <w:r w:rsidRPr="00DB51BA">
        <w:rPr>
          <w:rFonts w:ascii="Sylfaen" w:hAnsi="Sylfaen" w:cs="Calibri"/>
          <w:sz w:val="19"/>
          <w:szCs w:val="19"/>
          <w:lang w:val="ka-GE"/>
        </w:rPr>
        <w:softHyphen/>
        <w:t>რია პირველწოდებულის ქადაგება სა</w:t>
      </w:r>
      <w:r w:rsidRPr="00DB51BA">
        <w:rPr>
          <w:rFonts w:ascii="Sylfaen" w:hAnsi="Sylfaen" w:cs="Calibri"/>
          <w:sz w:val="19"/>
          <w:szCs w:val="19"/>
          <w:lang w:val="ka-GE"/>
        </w:rPr>
        <w:softHyphen/>
        <w:t>ქარ</w:t>
      </w:r>
      <w:r w:rsidRPr="00DB51BA">
        <w:rPr>
          <w:rFonts w:ascii="Sylfaen" w:hAnsi="Sylfaen" w:cs="Calibri"/>
          <w:sz w:val="19"/>
          <w:szCs w:val="19"/>
          <w:lang w:val="ka-GE"/>
        </w:rPr>
        <w:softHyphen/>
        <w:t>თველოში. გონიო-აფსა</w:t>
      </w:r>
      <w:r w:rsidRPr="00DB51BA">
        <w:rPr>
          <w:rFonts w:ascii="Sylfaen" w:hAnsi="Sylfaen" w:cs="Calibri"/>
          <w:sz w:val="19"/>
          <w:szCs w:val="19"/>
          <w:lang w:val="ka-GE"/>
        </w:rPr>
        <w:softHyphen/>
        <w:t>როსი, VIII, ბათუმი.</w:t>
      </w:r>
    </w:p>
    <w:p w14:paraId="42AC79DE"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ხახუტაიშვილი, 2009:</w:t>
      </w:r>
      <w:r w:rsidRPr="00DB51BA">
        <w:rPr>
          <w:rFonts w:ascii="Sylfaen" w:hAnsi="Sylfaen" w:cs="Calibri"/>
          <w:sz w:val="19"/>
          <w:szCs w:val="19"/>
          <w:lang w:val="ka-GE"/>
        </w:rPr>
        <w:t xml:space="preserve"> – ხახუტაიშვილი ნ., ჭოროხის აუზის რკინის საწარმოო კე</w:t>
      </w:r>
      <w:r w:rsidRPr="00DB51BA">
        <w:rPr>
          <w:rFonts w:ascii="Sylfaen" w:hAnsi="Sylfaen" w:cs="Calibri"/>
          <w:sz w:val="19"/>
          <w:szCs w:val="19"/>
          <w:lang w:val="ka-GE"/>
        </w:rPr>
        <w:softHyphen/>
        <w:t>რ</w:t>
      </w:r>
      <w:r w:rsidRPr="00DB51BA">
        <w:rPr>
          <w:rFonts w:ascii="Sylfaen" w:hAnsi="Sylfaen" w:cs="Calibri"/>
          <w:sz w:val="19"/>
          <w:szCs w:val="19"/>
          <w:lang w:val="ka-GE"/>
        </w:rPr>
        <w:softHyphen/>
      </w:r>
      <w:r w:rsidRPr="00DB51BA">
        <w:rPr>
          <w:rFonts w:ascii="Sylfaen" w:hAnsi="Sylfaen" w:cs="Calibri"/>
          <w:sz w:val="19"/>
          <w:szCs w:val="19"/>
          <w:lang w:val="ka-GE"/>
        </w:rPr>
        <w:softHyphen/>
        <w:t>ის კიდევ ერ</w:t>
      </w:r>
      <w:r w:rsidRPr="00DB51BA">
        <w:rPr>
          <w:rFonts w:ascii="Sylfaen" w:hAnsi="Sylfaen" w:cs="Calibri"/>
          <w:sz w:val="19"/>
          <w:szCs w:val="19"/>
          <w:lang w:val="ka-GE"/>
        </w:rPr>
        <w:softHyphen/>
        <w:t>თი საწა</w:t>
      </w:r>
      <w:r w:rsidRPr="00DB51BA">
        <w:rPr>
          <w:rFonts w:ascii="Sylfaen" w:hAnsi="Sylfaen" w:cs="Calibri"/>
          <w:sz w:val="19"/>
          <w:szCs w:val="19"/>
          <w:lang w:val="ka-GE"/>
        </w:rPr>
        <w:softHyphen/>
        <w:t>რ</w:t>
      </w:r>
      <w:r w:rsidRPr="00DB51BA">
        <w:rPr>
          <w:rFonts w:ascii="Sylfaen" w:hAnsi="Sylfaen" w:cs="Calibri"/>
          <w:sz w:val="19"/>
          <w:szCs w:val="19"/>
          <w:lang w:val="ka-GE"/>
        </w:rPr>
        <w:softHyphen/>
        <w:t>მოო უბ</w:t>
      </w:r>
      <w:r w:rsidRPr="00DB51BA">
        <w:rPr>
          <w:rFonts w:ascii="Sylfaen" w:hAnsi="Sylfaen" w:cs="Calibri"/>
          <w:sz w:val="19"/>
          <w:szCs w:val="19"/>
          <w:lang w:val="ka-GE"/>
        </w:rPr>
        <w:softHyphen/>
        <w:t>ა</w:t>
      </w:r>
      <w:r w:rsidRPr="00DB51BA">
        <w:rPr>
          <w:rFonts w:ascii="Sylfaen" w:hAnsi="Sylfaen" w:cs="Calibri"/>
          <w:sz w:val="19"/>
          <w:szCs w:val="19"/>
          <w:lang w:val="ka-GE"/>
        </w:rPr>
        <w:softHyphen/>
        <w:t>ნი. გონიო-აფსაროსი VIII. ბათუმი.</w:t>
      </w:r>
    </w:p>
    <w:p w14:paraId="6DCC0732"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Адонц, 1908:</w:t>
      </w:r>
      <w:r w:rsidRPr="00DB51BA">
        <w:rPr>
          <w:rFonts w:ascii="Sylfaen" w:hAnsi="Sylfaen" w:cs="Calibri"/>
          <w:sz w:val="19"/>
          <w:szCs w:val="19"/>
          <w:lang w:val="ka-GE"/>
        </w:rPr>
        <w:t xml:space="preserve"> – Адонц Н., </w:t>
      </w:r>
      <w:r w:rsidRPr="00DB51BA">
        <w:rPr>
          <w:rFonts w:ascii="Sylfaen" w:hAnsi="Sylfaen" w:cs="Calibri"/>
          <w:sz w:val="19"/>
          <w:szCs w:val="19"/>
          <w:shd w:val="clear" w:color="auto" w:fill="FFFFFF"/>
          <w:lang w:val="ka-GE"/>
        </w:rPr>
        <w:t>Армения в эпоху </w:t>
      </w:r>
      <w:proofErr w:type="spellStart"/>
      <w:r w:rsidR="00880E90">
        <w:fldChar w:fldCharType="begin"/>
      </w:r>
      <w:r w:rsidR="00880E90" w:rsidRPr="007D02CA">
        <w:rPr>
          <w:lang w:val="ka-GE"/>
        </w:rPr>
        <w:instrText xml:space="preserve"> HYPERLINK "https://ru.wikipedia.org/wiki/%D0%AE%D1%81%D1%82%D0%B8%D0%BD%D0%B8%D0%B0%D0%BD_I" </w:instrText>
      </w:r>
      <w:r w:rsidR="00880E90">
        <w:fldChar w:fldCharType="separate"/>
      </w:r>
      <w:r w:rsidRPr="00DB51BA">
        <w:rPr>
          <w:rStyle w:val="Hyperlink"/>
          <w:rFonts w:ascii="Sylfaen" w:hAnsi="Sylfaen" w:cs="Calibri"/>
          <w:color w:val="auto"/>
          <w:sz w:val="19"/>
          <w:szCs w:val="19"/>
          <w:shd w:val="clear" w:color="auto" w:fill="FFFFFF"/>
          <w:lang w:val="ka-GE"/>
        </w:rPr>
        <w:t>Юстиниана</w:t>
      </w:r>
      <w:proofErr w:type="spellEnd"/>
      <w:r w:rsidR="00880E90">
        <w:rPr>
          <w:rStyle w:val="Hyperlink"/>
          <w:rFonts w:ascii="Sylfaen" w:hAnsi="Sylfaen" w:cs="Calibri"/>
          <w:color w:val="auto"/>
          <w:sz w:val="19"/>
          <w:szCs w:val="19"/>
          <w:shd w:val="clear" w:color="auto" w:fill="FFFFFF"/>
          <w:lang w:val="ka-GE"/>
        </w:rPr>
        <w:fldChar w:fldCharType="end"/>
      </w:r>
      <w:r w:rsidRPr="00DB51BA">
        <w:rPr>
          <w:rFonts w:ascii="Sylfaen" w:hAnsi="Sylfaen" w:cs="Calibri"/>
          <w:sz w:val="19"/>
          <w:szCs w:val="19"/>
          <w:shd w:val="clear" w:color="auto" w:fill="FFFFFF"/>
          <w:lang w:val="ka-GE"/>
        </w:rPr>
        <w:t xml:space="preserve">. </w:t>
      </w:r>
      <w:r w:rsidRPr="00DB51BA">
        <w:rPr>
          <w:rFonts w:ascii="Sylfaen" w:hAnsi="Sylfaen" w:cs="Calibri"/>
          <w:sz w:val="19"/>
          <w:szCs w:val="19"/>
          <w:shd w:val="clear" w:color="auto" w:fill="FFFFFF"/>
          <w:lang w:val="ru-RU"/>
        </w:rPr>
        <w:t>Политическое состояние на основе нахарарского строя. С-Петербург.</w:t>
      </w:r>
    </w:p>
    <w:p w14:paraId="473D094B"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Быч</w:t>
      </w:r>
      <w:r w:rsidRPr="00DB51BA">
        <w:rPr>
          <w:rFonts w:ascii="Sylfaen" w:hAnsi="Sylfaen" w:cs="Calibri"/>
          <w:b/>
          <w:sz w:val="19"/>
          <w:szCs w:val="19"/>
          <w:lang w:val="ru-RU"/>
        </w:rPr>
        <w:t>,</w:t>
      </w:r>
      <w:r w:rsidRPr="00DB51BA">
        <w:rPr>
          <w:rFonts w:ascii="Sylfaen" w:hAnsi="Sylfaen" w:cs="Calibri"/>
          <w:b/>
          <w:sz w:val="19"/>
          <w:szCs w:val="19"/>
          <w:lang w:val="ka-GE"/>
        </w:rPr>
        <w:t xml:space="preserve"> 1947</w:t>
      </w:r>
      <w:r w:rsidRPr="00DB51BA">
        <w:rPr>
          <w:rFonts w:ascii="Sylfaen" w:hAnsi="Sylfaen" w:cs="Calibri"/>
          <w:b/>
          <w:sz w:val="19"/>
          <w:szCs w:val="19"/>
          <w:lang w:val="ru-RU"/>
        </w:rPr>
        <w:t>:</w:t>
      </w:r>
      <w:r w:rsidRPr="00DB51BA">
        <w:rPr>
          <w:rFonts w:ascii="Sylfaen" w:hAnsi="Sylfaen" w:cs="Calibri"/>
          <w:sz w:val="19"/>
          <w:szCs w:val="19"/>
          <w:lang w:val="ka-GE"/>
        </w:rPr>
        <w:t xml:space="preserve"> – Быч О.</w:t>
      </w:r>
      <w:r w:rsidRPr="00DB51BA">
        <w:rPr>
          <w:rFonts w:ascii="Sylfaen" w:hAnsi="Sylfaen" w:cs="Calibri"/>
          <w:sz w:val="19"/>
          <w:szCs w:val="19"/>
          <w:lang w:val="ru-RU"/>
        </w:rPr>
        <w:t>,</w:t>
      </w:r>
      <w:r w:rsidRPr="00DB51BA">
        <w:rPr>
          <w:rFonts w:ascii="Sylfaen" w:hAnsi="Sylfaen" w:cs="Calibri"/>
          <w:sz w:val="19"/>
          <w:szCs w:val="19"/>
          <w:lang w:val="ka-GE"/>
        </w:rPr>
        <w:t xml:space="preserve"> Новые материалы о Г. Шлимане. Вестник древней истории, 2, Мо</w:t>
      </w:r>
      <w:r w:rsidRPr="00DB51BA">
        <w:rPr>
          <w:rFonts w:ascii="Sylfaen" w:hAnsi="Sylfaen" w:cs="Calibri"/>
          <w:sz w:val="19"/>
          <w:szCs w:val="19"/>
          <w:lang w:val="ka-GE"/>
        </w:rPr>
        <w:softHyphen/>
      </w:r>
      <w:r w:rsidRPr="00DB51BA">
        <w:rPr>
          <w:rFonts w:ascii="Sylfaen" w:hAnsi="Sylfaen" w:cs="Calibri"/>
          <w:sz w:val="19"/>
          <w:szCs w:val="19"/>
          <w:lang w:val="ka-GE"/>
        </w:rPr>
        <w:softHyphen/>
        <w:t>сква.</w:t>
      </w:r>
    </w:p>
    <w:p w14:paraId="0B9A4D1A"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Дело археологической комиссии</w:t>
      </w:r>
      <w:r w:rsidRPr="00DB51BA">
        <w:rPr>
          <w:rFonts w:ascii="Sylfaen" w:hAnsi="Sylfaen" w:cs="Calibri"/>
          <w:b/>
          <w:sz w:val="19"/>
          <w:szCs w:val="19"/>
          <w:lang w:val="ru-RU"/>
        </w:rPr>
        <w:t>,</w:t>
      </w:r>
      <w:r w:rsidRPr="00DB51BA">
        <w:rPr>
          <w:rFonts w:ascii="Sylfaen" w:hAnsi="Sylfaen" w:cs="Calibri"/>
          <w:b/>
          <w:sz w:val="19"/>
          <w:szCs w:val="19"/>
          <w:lang w:val="ka-GE"/>
        </w:rPr>
        <w:t xml:space="preserve"> 1917</w:t>
      </w:r>
      <w:r w:rsidRPr="00DB51BA">
        <w:rPr>
          <w:rFonts w:ascii="Sylfaen" w:hAnsi="Sylfaen" w:cs="Calibri"/>
          <w:b/>
          <w:sz w:val="19"/>
          <w:szCs w:val="19"/>
          <w:lang w:val="ru-RU"/>
        </w:rPr>
        <w:t>:</w:t>
      </w:r>
      <w:r w:rsidRPr="00DB51BA">
        <w:rPr>
          <w:rFonts w:ascii="Sylfaen" w:hAnsi="Sylfaen" w:cs="Calibri"/>
          <w:sz w:val="19"/>
          <w:szCs w:val="19"/>
          <w:lang w:val="ka-GE"/>
        </w:rPr>
        <w:t xml:space="preserve"> – Дело археологической комиссии о выдаче акад. Ф.И.Успенскому отк</w:t>
      </w:r>
      <w:r w:rsidRPr="00DB51BA">
        <w:rPr>
          <w:rFonts w:ascii="Sylfaen" w:hAnsi="Sylfaen" w:cs="Calibri"/>
          <w:sz w:val="19"/>
          <w:szCs w:val="19"/>
          <w:lang w:val="ka-GE"/>
        </w:rPr>
        <w:softHyphen/>
        <w:t>р</w:t>
      </w:r>
      <w:r w:rsidRPr="00DB51BA">
        <w:rPr>
          <w:rFonts w:ascii="Sylfaen" w:hAnsi="Sylfaen" w:cs="Calibri"/>
          <w:sz w:val="19"/>
          <w:szCs w:val="19"/>
          <w:lang w:val="ka-GE"/>
        </w:rPr>
        <w:softHyphen/>
        <w:t>ы</w:t>
      </w:r>
      <w:r w:rsidRPr="00DB51BA">
        <w:rPr>
          <w:rFonts w:ascii="Sylfaen" w:hAnsi="Sylfaen" w:cs="Calibri"/>
          <w:sz w:val="19"/>
          <w:szCs w:val="19"/>
          <w:lang w:val="ka-GE"/>
        </w:rPr>
        <w:softHyphen/>
        <w:t>того ли</w:t>
      </w:r>
      <w:r w:rsidRPr="00DB51BA">
        <w:rPr>
          <w:rFonts w:ascii="Sylfaen" w:hAnsi="Sylfaen" w:cs="Calibri"/>
          <w:sz w:val="19"/>
          <w:szCs w:val="19"/>
          <w:lang w:val="ka-GE"/>
        </w:rPr>
        <w:softHyphen/>
        <w:t>ста о праве ра</w:t>
      </w:r>
      <w:r w:rsidRPr="00DB51BA">
        <w:rPr>
          <w:rFonts w:ascii="Sylfaen" w:hAnsi="Sylfaen" w:cs="Calibri"/>
          <w:sz w:val="19"/>
          <w:szCs w:val="19"/>
          <w:lang w:val="ka-GE"/>
        </w:rPr>
        <w:softHyphen/>
      </w:r>
      <w:r w:rsidRPr="00DB51BA">
        <w:rPr>
          <w:rFonts w:ascii="Sylfaen" w:hAnsi="Sylfaen" w:cs="Calibri"/>
          <w:sz w:val="19"/>
          <w:szCs w:val="19"/>
          <w:lang w:val="ka-GE"/>
        </w:rPr>
        <w:softHyphen/>
      </w:r>
      <w:r w:rsidRPr="00DB51BA">
        <w:rPr>
          <w:rFonts w:ascii="Sylfaen" w:hAnsi="Sylfaen" w:cs="Calibri"/>
          <w:sz w:val="19"/>
          <w:szCs w:val="19"/>
          <w:lang w:val="ka-GE"/>
        </w:rPr>
        <w:softHyphen/>
        <w:t>скопок, фотографирования и пр. в пре</w:t>
      </w:r>
      <w:r w:rsidRPr="00DB51BA">
        <w:rPr>
          <w:rFonts w:ascii="Sylfaen" w:hAnsi="Sylfaen" w:cs="Calibri"/>
          <w:sz w:val="19"/>
          <w:szCs w:val="19"/>
          <w:lang w:val="ka-GE"/>
        </w:rPr>
        <w:softHyphen/>
        <w:t>делах Батум</w:t>
      </w:r>
      <w:r w:rsidRPr="00DB51BA">
        <w:rPr>
          <w:rFonts w:ascii="Sylfaen" w:hAnsi="Sylfaen" w:cs="Calibri"/>
          <w:sz w:val="19"/>
          <w:szCs w:val="19"/>
          <w:lang w:val="ka-GE"/>
        </w:rPr>
        <w:softHyphen/>
        <w:t xml:space="preserve">ской области. Архив ЛОИИМК, 25. </w:t>
      </w:r>
    </w:p>
    <w:p w14:paraId="398CA388"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Латышев</w:t>
      </w:r>
      <w:r w:rsidRPr="00DB51BA">
        <w:rPr>
          <w:rFonts w:ascii="Sylfaen" w:hAnsi="Sylfaen" w:cs="Calibri"/>
          <w:b/>
          <w:sz w:val="19"/>
          <w:szCs w:val="19"/>
          <w:lang w:val="ru-RU"/>
        </w:rPr>
        <w:t>,</w:t>
      </w:r>
      <w:r w:rsidRPr="00DB51BA">
        <w:rPr>
          <w:rFonts w:ascii="Sylfaen" w:hAnsi="Sylfaen" w:cs="Calibri"/>
          <w:b/>
          <w:sz w:val="19"/>
          <w:szCs w:val="19"/>
          <w:lang w:val="ka-GE"/>
        </w:rPr>
        <w:t xml:space="preserve"> 1948</w:t>
      </w:r>
      <w:r w:rsidRPr="00DB51BA">
        <w:rPr>
          <w:rFonts w:ascii="Sylfaen" w:hAnsi="Sylfaen" w:cs="Calibri"/>
          <w:b/>
          <w:sz w:val="19"/>
          <w:szCs w:val="19"/>
          <w:lang w:val="ru-RU"/>
        </w:rPr>
        <w:t>:</w:t>
      </w:r>
      <w:r w:rsidRPr="00DB51BA">
        <w:rPr>
          <w:rFonts w:ascii="Sylfaen" w:hAnsi="Sylfaen" w:cs="Calibri"/>
          <w:sz w:val="19"/>
          <w:szCs w:val="19"/>
          <w:lang w:val="ka-GE"/>
        </w:rPr>
        <w:t xml:space="preserve"> – Латышев В.</w:t>
      </w:r>
      <w:r w:rsidRPr="00DB51BA">
        <w:rPr>
          <w:rFonts w:ascii="Sylfaen" w:hAnsi="Sylfaen" w:cs="Calibri"/>
          <w:sz w:val="19"/>
          <w:szCs w:val="19"/>
          <w:lang w:val="ru-RU"/>
        </w:rPr>
        <w:t>,</w:t>
      </w:r>
      <w:r w:rsidRPr="00DB51BA">
        <w:rPr>
          <w:rFonts w:ascii="Sylfaen" w:hAnsi="Sylfaen" w:cs="Calibri"/>
          <w:sz w:val="19"/>
          <w:szCs w:val="19"/>
          <w:lang w:val="ka-GE"/>
        </w:rPr>
        <w:t xml:space="preserve"> Известия древных писателей о Скифии и Кавказе. ВДИ, Мос</w:t>
      </w:r>
      <w:r w:rsidRPr="00DB51BA">
        <w:rPr>
          <w:rFonts w:ascii="Sylfaen" w:hAnsi="Sylfaen" w:cs="Calibri"/>
          <w:sz w:val="19"/>
          <w:szCs w:val="19"/>
          <w:lang w:val="ka-GE"/>
        </w:rPr>
        <w:softHyphen/>
        <w:t>к</w:t>
      </w:r>
      <w:r w:rsidRPr="00DB51BA">
        <w:rPr>
          <w:rFonts w:ascii="Sylfaen" w:hAnsi="Sylfaen" w:cs="Calibri"/>
          <w:sz w:val="19"/>
          <w:szCs w:val="19"/>
          <w:lang w:val="ka-GE"/>
        </w:rPr>
        <w:softHyphen/>
        <w:t>ва.</w:t>
      </w:r>
    </w:p>
    <w:p w14:paraId="636A5E03"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Леквинадзе</w:t>
      </w:r>
      <w:r w:rsidRPr="00DB51BA">
        <w:rPr>
          <w:rFonts w:ascii="Sylfaen" w:hAnsi="Sylfaen" w:cs="Calibri"/>
          <w:b/>
          <w:sz w:val="19"/>
          <w:szCs w:val="19"/>
          <w:lang w:val="ru-RU"/>
        </w:rPr>
        <w:t>,</w:t>
      </w:r>
      <w:r w:rsidRPr="00DB51BA">
        <w:rPr>
          <w:rFonts w:ascii="Sylfaen" w:hAnsi="Sylfaen" w:cs="Calibri"/>
          <w:b/>
          <w:sz w:val="19"/>
          <w:szCs w:val="19"/>
          <w:lang w:val="ka-GE"/>
        </w:rPr>
        <w:t xml:space="preserve"> 1961</w:t>
      </w:r>
      <w:r w:rsidRPr="00DB51BA">
        <w:rPr>
          <w:rFonts w:ascii="Sylfaen" w:hAnsi="Sylfaen" w:cs="Calibri"/>
          <w:b/>
          <w:sz w:val="19"/>
          <w:szCs w:val="19"/>
          <w:lang w:val="ru-RU"/>
        </w:rPr>
        <w:t>:</w:t>
      </w:r>
      <w:r w:rsidRPr="00DB51BA">
        <w:rPr>
          <w:rFonts w:ascii="Sylfaen" w:hAnsi="Sylfaen" w:cs="Calibri"/>
          <w:sz w:val="19"/>
          <w:szCs w:val="19"/>
          <w:lang w:val="ka-GE"/>
        </w:rPr>
        <w:t xml:space="preserve"> – Леквинадзе В.А.</w:t>
      </w:r>
      <w:r w:rsidRPr="00DB51BA">
        <w:rPr>
          <w:rFonts w:ascii="Sylfaen" w:hAnsi="Sylfaen" w:cs="Calibri"/>
          <w:sz w:val="19"/>
          <w:szCs w:val="19"/>
          <w:lang w:val="ru-RU"/>
        </w:rPr>
        <w:t>,</w:t>
      </w:r>
      <w:r w:rsidRPr="00DB51BA">
        <w:rPr>
          <w:rFonts w:ascii="Sylfaen" w:hAnsi="Sylfaen" w:cs="Calibri"/>
          <w:sz w:val="19"/>
          <w:szCs w:val="19"/>
          <w:lang w:val="ka-GE"/>
        </w:rPr>
        <w:t xml:space="preserve"> Материалы по истории и архитектуре Апсарской крепости. ВВ, XX, Москва.</w:t>
      </w:r>
    </w:p>
    <w:p w14:paraId="02A58F7B"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Лек</w:t>
      </w:r>
      <w:r w:rsidRPr="00DB51BA">
        <w:rPr>
          <w:rFonts w:ascii="Sylfaen" w:hAnsi="Sylfaen" w:cs="Calibri"/>
          <w:b/>
          <w:sz w:val="19"/>
          <w:szCs w:val="19"/>
          <w:lang w:val="ka-GE"/>
        </w:rPr>
        <w:softHyphen/>
        <w:t>винадзе</w:t>
      </w:r>
      <w:r w:rsidRPr="00DB51BA">
        <w:rPr>
          <w:rFonts w:ascii="Sylfaen" w:hAnsi="Sylfaen" w:cs="Calibri"/>
          <w:b/>
          <w:sz w:val="19"/>
          <w:szCs w:val="19"/>
          <w:lang w:val="ru-RU"/>
        </w:rPr>
        <w:t>,</w:t>
      </w:r>
      <w:r w:rsidRPr="00DB51BA">
        <w:rPr>
          <w:rFonts w:ascii="Sylfaen" w:hAnsi="Sylfaen" w:cs="Calibri"/>
          <w:b/>
          <w:sz w:val="19"/>
          <w:szCs w:val="19"/>
          <w:lang w:val="ka-GE"/>
        </w:rPr>
        <w:t xml:space="preserve"> 1969</w:t>
      </w:r>
      <w:r w:rsidRPr="00DB51BA">
        <w:rPr>
          <w:rFonts w:ascii="Sylfaen" w:hAnsi="Sylfaen" w:cs="Calibri"/>
          <w:b/>
          <w:sz w:val="19"/>
          <w:szCs w:val="19"/>
          <w:lang w:val="ru-RU"/>
        </w:rPr>
        <w:t>:</w:t>
      </w:r>
      <w:r w:rsidRPr="00DB51BA">
        <w:rPr>
          <w:rFonts w:ascii="Sylfaen" w:hAnsi="Sylfaen" w:cs="Calibri"/>
          <w:sz w:val="19"/>
          <w:szCs w:val="19"/>
          <w:lang w:val="ka-GE"/>
        </w:rPr>
        <w:t xml:space="preserve"> – Лек</w:t>
      </w:r>
      <w:r w:rsidRPr="00DB51BA">
        <w:rPr>
          <w:rFonts w:ascii="Sylfaen" w:hAnsi="Sylfaen" w:cs="Calibri"/>
          <w:sz w:val="19"/>
          <w:szCs w:val="19"/>
          <w:lang w:val="ka-GE"/>
        </w:rPr>
        <w:softHyphen/>
        <w:t>винадзе В.А.</w:t>
      </w:r>
      <w:r w:rsidRPr="00DB51BA">
        <w:rPr>
          <w:rFonts w:ascii="Sylfaen" w:hAnsi="Sylfaen" w:cs="Calibri"/>
          <w:sz w:val="19"/>
          <w:szCs w:val="19"/>
          <w:lang w:val="ru-RU"/>
        </w:rPr>
        <w:t>,</w:t>
      </w:r>
      <w:r w:rsidRPr="00DB51BA">
        <w:rPr>
          <w:rFonts w:ascii="Sylfaen" w:hAnsi="Sylfaen" w:cs="Calibri"/>
          <w:sz w:val="19"/>
          <w:szCs w:val="19"/>
          <w:lang w:val="ka-GE"/>
        </w:rPr>
        <w:t xml:space="preserve"> «Понтииский Лимес», ВДИ, №2, с. 77, Мо</w:t>
      </w:r>
      <w:r w:rsidRPr="00DB51BA">
        <w:rPr>
          <w:rFonts w:ascii="Sylfaen" w:hAnsi="Sylfaen" w:cs="Calibri"/>
          <w:sz w:val="19"/>
          <w:szCs w:val="19"/>
          <w:lang w:val="ka-GE"/>
        </w:rPr>
        <w:softHyphen/>
        <w:t>ск</w:t>
      </w:r>
      <w:r w:rsidRPr="00DB51BA">
        <w:rPr>
          <w:rFonts w:ascii="Sylfaen" w:hAnsi="Sylfaen" w:cs="Calibri"/>
          <w:sz w:val="19"/>
          <w:szCs w:val="19"/>
          <w:lang w:val="ka-GE"/>
        </w:rPr>
        <w:softHyphen/>
        <w:t xml:space="preserve">ва. </w:t>
      </w:r>
    </w:p>
    <w:p w14:paraId="247E14DD"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Меликишвили</w:t>
      </w:r>
      <w:r w:rsidRPr="00DB51BA">
        <w:rPr>
          <w:rFonts w:ascii="Sylfaen" w:hAnsi="Sylfaen" w:cs="Calibri"/>
          <w:b/>
          <w:sz w:val="19"/>
          <w:szCs w:val="19"/>
          <w:lang w:val="ru-RU"/>
        </w:rPr>
        <w:t>,</w:t>
      </w:r>
      <w:r w:rsidRPr="00DB51BA">
        <w:rPr>
          <w:rFonts w:ascii="Sylfaen" w:hAnsi="Sylfaen" w:cs="Calibri"/>
          <w:b/>
          <w:sz w:val="19"/>
          <w:szCs w:val="19"/>
          <w:lang w:val="ka-GE"/>
        </w:rPr>
        <w:t xml:space="preserve"> 1959</w:t>
      </w:r>
      <w:r w:rsidRPr="00DB51BA">
        <w:rPr>
          <w:rFonts w:ascii="Sylfaen" w:hAnsi="Sylfaen" w:cs="Calibri"/>
          <w:b/>
          <w:sz w:val="19"/>
          <w:szCs w:val="19"/>
          <w:lang w:val="ru-RU"/>
        </w:rPr>
        <w:t>:</w:t>
      </w:r>
      <w:r w:rsidRPr="00DB51BA">
        <w:rPr>
          <w:rFonts w:ascii="Sylfaen" w:hAnsi="Sylfaen" w:cs="Calibri"/>
          <w:sz w:val="19"/>
          <w:szCs w:val="19"/>
          <w:lang w:val="ka-GE"/>
        </w:rPr>
        <w:t xml:space="preserve"> – Меликишвили, Г. А.</w:t>
      </w:r>
      <w:r w:rsidRPr="00DB51BA">
        <w:rPr>
          <w:rFonts w:ascii="Sylfaen" w:hAnsi="Sylfaen" w:cs="Calibri"/>
          <w:sz w:val="19"/>
          <w:szCs w:val="19"/>
          <w:lang w:val="ru-RU"/>
        </w:rPr>
        <w:t>,</w:t>
      </w:r>
      <w:r w:rsidRPr="00DB51BA">
        <w:rPr>
          <w:rFonts w:ascii="Sylfaen" w:hAnsi="Sylfaen" w:cs="Calibri"/>
          <w:sz w:val="19"/>
          <w:szCs w:val="19"/>
          <w:lang w:val="ka-GE"/>
        </w:rPr>
        <w:t xml:space="preserve"> К истории древней Грузии, Тбилиси.</w:t>
      </w:r>
    </w:p>
    <w:p w14:paraId="13F31817"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Отчет консула Пальгрева</w:t>
      </w:r>
      <w:r w:rsidRPr="00DB51BA">
        <w:rPr>
          <w:rFonts w:ascii="Sylfaen" w:hAnsi="Sylfaen" w:cs="Calibri"/>
          <w:b/>
          <w:sz w:val="19"/>
          <w:szCs w:val="19"/>
          <w:lang w:val="ru-RU"/>
        </w:rPr>
        <w:t>,</w:t>
      </w:r>
      <w:r w:rsidRPr="00DB51BA">
        <w:rPr>
          <w:rFonts w:ascii="Sylfaen" w:hAnsi="Sylfaen" w:cs="Calibri"/>
          <w:b/>
          <w:sz w:val="19"/>
          <w:szCs w:val="19"/>
          <w:lang w:val="ka-GE"/>
        </w:rPr>
        <w:t xml:space="preserve"> 1883</w:t>
      </w:r>
      <w:r w:rsidRPr="00DB51BA">
        <w:rPr>
          <w:rFonts w:ascii="Sylfaen" w:hAnsi="Sylfaen" w:cs="Calibri"/>
          <w:b/>
          <w:sz w:val="19"/>
          <w:szCs w:val="19"/>
          <w:lang w:val="ru-RU"/>
        </w:rPr>
        <w:t>:</w:t>
      </w:r>
      <w:r w:rsidRPr="00DB51BA">
        <w:rPr>
          <w:rFonts w:ascii="Sylfaen" w:hAnsi="Sylfaen" w:cs="Calibri"/>
          <w:sz w:val="19"/>
          <w:szCs w:val="19"/>
          <w:lang w:val="ka-GE"/>
        </w:rPr>
        <w:t xml:space="preserve"> – Отчет консула Пальгрева, за лето 1872 года, о береге Лазистана. ИКрг. Т.7.</w:t>
      </w:r>
    </w:p>
    <w:p w14:paraId="6FEFDE81"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ka-GE"/>
        </w:rPr>
        <w:t>Успенский</w:t>
      </w:r>
      <w:r w:rsidRPr="00DB51BA">
        <w:rPr>
          <w:rFonts w:ascii="Sylfaen" w:hAnsi="Sylfaen" w:cs="Calibri"/>
          <w:b/>
          <w:sz w:val="19"/>
          <w:szCs w:val="19"/>
          <w:lang w:val="ru-RU"/>
        </w:rPr>
        <w:t>,</w:t>
      </w:r>
      <w:r w:rsidRPr="00DB51BA">
        <w:rPr>
          <w:rFonts w:ascii="Sylfaen" w:hAnsi="Sylfaen" w:cs="Calibri"/>
          <w:b/>
          <w:sz w:val="19"/>
          <w:szCs w:val="19"/>
          <w:lang w:val="ka-GE"/>
        </w:rPr>
        <w:t xml:space="preserve"> 1917</w:t>
      </w:r>
      <w:r w:rsidRPr="00DB51BA">
        <w:rPr>
          <w:rFonts w:ascii="Sylfaen" w:hAnsi="Sylfaen" w:cs="Calibri"/>
          <w:b/>
          <w:sz w:val="19"/>
          <w:szCs w:val="19"/>
          <w:lang w:val="ru-RU"/>
        </w:rPr>
        <w:t>:</w:t>
      </w:r>
      <w:r w:rsidRPr="00DB51BA">
        <w:rPr>
          <w:rFonts w:ascii="Sylfaen" w:hAnsi="Sylfaen" w:cs="Calibri"/>
          <w:sz w:val="19"/>
          <w:szCs w:val="19"/>
          <w:lang w:val="ka-GE"/>
        </w:rPr>
        <w:t xml:space="preserve"> – Успенский Ф. И.</w:t>
      </w:r>
      <w:r w:rsidRPr="00DB51BA">
        <w:rPr>
          <w:rFonts w:ascii="Sylfaen" w:hAnsi="Sylfaen" w:cs="Calibri"/>
          <w:sz w:val="19"/>
          <w:szCs w:val="19"/>
          <w:lang w:val="ru-RU"/>
        </w:rPr>
        <w:t>,</w:t>
      </w:r>
      <w:r w:rsidRPr="00DB51BA">
        <w:rPr>
          <w:rFonts w:ascii="Sylfaen" w:hAnsi="Sylfaen" w:cs="Calibri"/>
          <w:sz w:val="19"/>
          <w:szCs w:val="19"/>
          <w:lang w:val="ka-GE"/>
        </w:rPr>
        <w:t xml:space="preserve"> Древняя крепость у устья р. Чорохи. Известия Росси</w:t>
      </w:r>
      <w:r w:rsidRPr="00DB51BA">
        <w:rPr>
          <w:rFonts w:ascii="Sylfaen" w:hAnsi="Sylfaen" w:cs="Calibri"/>
          <w:sz w:val="19"/>
          <w:szCs w:val="19"/>
          <w:lang w:val="ka-GE"/>
        </w:rPr>
        <w:softHyphen/>
        <w:t>йской Ака</w:t>
      </w:r>
      <w:r w:rsidRPr="00DB51BA">
        <w:rPr>
          <w:rFonts w:ascii="Sylfaen" w:hAnsi="Sylfaen" w:cs="Calibri"/>
          <w:sz w:val="19"/>
          <w:szCs w:val="19"/>
          <w:lang w:val="ka-GE"/>
        </w:rPr>
        <w:softHyphen/>
        <w:t>демии Наук. №2, 1917.</w:t>
      </w:r>
      <w:r w:rsidRPr="00DB51BA">
        <w:rPr>
          <w:rFonts w:ascii="Sylfaen" w:hAnsi="Sylfaen" w:cs="Calibri"/>
          <w:sz w:val="19"/>
          <w:szCs w:val="19"/>
          <w:lang w:val="ru-RU"/>
        </w:rPr>
        <w:t xml:space="preserve"> </w:t>
      </w:r>
    </w:p>
    <w:p w14:paraId="6037E4E3"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ru-RU"/>
        </w:rPr>
      </w:pPr>
      <w:r w:rsidRPr="00DB51BA">
        <w:rPr>
          <w:rFonts w:ascii="Sylfaen" w:hAnsi="Sylfaen" w:cs="Calibri"/>
          <w:b/>
          <w:sz w:val="19"/>
          <w:szCs w:val="19"/>
          <w:lang w:val="ru-RU"/>
        </w:rPr>
        <w:t>Хахутаишвили, 19</w:t>
      </w:r>
      <w:r w:rsidRPr="00DB51BA">
        <w:rPr>
          <w:rFonts w:ascii="Sylfaen" w:hAnsi="Sylfaen" w:cs="Calibri"/>
          <w:b/>
          <w:sz w:val="19"/>
          <w:szCs w:val="19"/>
          <w:lang w:val="ka-GE"/>
        </w:rPr>
        <w:t>87</w:t>
      </w:r>
      <w:r w:rsidRPr="00DB51BA">
        <w:rPr>
          <w:rFonts w:ascii="Sylfaen" w:hAnsi="Sylfaen" w:cs="Calibri"/>
          <w:b/>
          <w:sz w:val="19"/>
          <w:szCs w:val="19"/>
          <w:lang w:val="ru-RU"/>
        </w:rPr>
        <w:t>:</w:t>
      </w:r>
      <w:r w:rsidRPr="00DB51BA">
        <w:rPr>
          <w:rFonts w:ascii="Sylfaen" w:hAnsi="Sylfaen" w:cs="Calibri"/>
          <w:sz w:val="19"/>
          <w:szCs w:val="19"/>
          <w:lang w:val="ka-GE"/>
        </w:rPr>
        <w:t xml:space="preserve"> – </w:t>
      </w:r>
      <w:r w:rsidRPr="00DB51BA">
        <w:rPr>
          <w:rFonts w:ascii="Sylfaen" w:hAnsi="Sylfaen" w:cs="Calibri"/>
          <w:sz w:val="19"/>
          <w:szCs w:val="19"/>
          <w:lang w:val="ru-RU"/>
        </w:rPr>
        <w:t xml:space="preserve">Хахутаишвили Д., Производство железа в древней Колхиде. Тбилиси. </w:t>
      </w:r>
    </w:p>
    <w:p w14:paraId="5B54B334"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19"/>
          <w:szCs w:val="19"/>
          <w:lang w:val="ka-GE"/>
        </w:rPr>
      </w:pPr>
      <w:r w:rsidRPr="00DB51BA">
        <w:rPr>
          <w:rFonts w:ascii="Sylfaen" w:hAnsi="Sylfaen" w:cs="Calibri"/>
          <w:b/>
          <w:sz w:val="19"/>
          <w:szCs w:val="19"/>
          <w:lang w:val="ru-RU"/>
        </w:rPr>
        <w:t>Эльницкий,</w:t>
      </w:r>
      <w:r w:rsidRPr="00DB51BA">
        <w:rPr>
          <w:rFonts w:ascii="Sylfaen" w:hAnsi="Sylfaen" w:cs="Calibri"/>
          <w:b/>
          <w:sz w:val="19"/>
          <w:szCs w:val="19"/>
          <w:lang w:val="ka-GE"/>
        </w:rPr>
        <w:t xml:space="preserve"> 1938</w:t>
      </w:r>
      <w:r w:rsidRPr="00DB51BA">
        <w:rPr>
          <w:rFonts w:ascii="Sylfaen" w:hAnsi="Sylfaen" w:cs="Calibri"/>
          <w:b/>
          <w:sz w:val="19"/>
          <w:szCs w:val="19"/>
          <w:lang w:val="ru-RU"/>
        </w:rPr>
        <w:t>:</w:t>
      </w:r>
      <w:r w:rsidRPr="00DB51BA">
        <w:rPr>
          <w:rFonts w:ascii="Sylfaen" w:hAnsi="Sylfaen" w:cs="Calibri"/>
          <w:sz w:val="19"/>
          <w:szCs w:val="19"/>
          <w:lang w:val="ka-GE"/>
        </w:rPr>
        <w:t xml:space="preserve"> – </w:t>
      </w:r>
      <w:r w:rsidRPr="00DB51BA">
        <w:rPr>
          <w:rFonts w:ascii="Sylfaen" w:hAnsi="Sylfaen" w:cs="Calibri"/>
          <w:sz w:val="19"/>
          <w:szCs w:val="19"/>
          <w:lang w:val="ru-RU"/>
        </w:rPr>
        <w:t xml:space="preserve">Эльницкий Л., Из исторической географии древней Колхиды. </w:t>
      </w:r>
      <w:r w:rsidRPr="00DB51BA">
        <w:rPr>
          <w:rFonts w:ascii="Sylfaen" w:hAnsi="Sylfaen" w:cs="Calibri"/>
          <w:sz w:val="19"/>
          <w:szCs w:val="19"/>
          <w:lang w:val="ka-GE"/>
        </w:rPr>
        <w:t>ВДИ, №2, Мо</w:t>
      </w:r>
      <w:r w:rsidRPr="00DB51BA">
        <w:rPr>
          <w:rFonts w:ascii="Sylfaen" w:hAnsi="Sylfaen" w:cs="Calibri"/>
          <w:sz w:val="19"/>
          <w:szCs w:val="19"/>
          <w:lang w:val="ka-GE"/>
        </w:rPr>
        <w:softHyphen/>
        <w:t>ск</w:t>
      </w:r>
      <w:r w:rsidRPr="00DB51BA">
        <w:rPr>
          <w:rFonts w:ascii="Sylfaen" w:hAnsi="Sylfaen" w:cs="Calibri"/>
          <w:sz w:val="19"/>
          <w:szCs w:val="19"/>
          <w:lang w:val="ka-GE"/>
        </w:rPr>
        <w:softHyphen/>
        <w:t>ва.</w:t>
      </w:r>
    </w:p>
    <w:p w14:paraId="5B6BAA74"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b/>
          <w:sz w:val="21"/>
          <w:szCs w:val="21"/>
          <w:lang w:val="ka-GE"/>
        </w:rPr>
      </w:pPr>
      <w:r w:rsidRPr="00DB51BA">
        <w:rPr>
          <w:rFonts w:ascii="Sylfaen" w:hAnsi="Sylfaen" w:cs="Calibri"/>
          <w:b/>
          <w:sz w:val="21"/>
          <w:szCs w:val="21"/>
          <w:lang w:val="ka-GE"/>
        </w:rPr>
        <w:t>შემოკლებათა განმარტება</w:t>
      </w:r>
    </w:p>
    <w:p w14:paraId="4C7718CE"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r w:rsidRPr="00DB51BA">
        <w:rPr>
          <w:rFonts w:ascii="Sylfaen" w:hAnsi="Sylfaen" w:cs="Calibri"/>
          <w:sz w:val="21"/>
          <w:szCs w:val="21"/>
          <w:lang w:val="ka-GE"/>
        </w:rPr>
        <w:t>სდსინ – სამხრეთ-დასავლეთ საქართველოს ისტორიის ნარკვევები</w:t>
      </w:r>
    </w:p>
    <w:p w14:paraId="0FFF698F"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r w:rsidRPr="00DB51BA">
        <w:rPr>
          <w:rFonts w:ascii="Sylfaen" w:hAnsi="Sylfaen" w:cs="Calibri"/>
          <w:sz w:val="21"/>
          <w:szCs w:val="21"/>
          <w:lang w:val="ka-GE"/>
        </w:rPr>
        <w:t>სინ – საქართველოს ისტორიის ნარკვევები</w:t>
      </w:r>
    </w:p>
    <w:p w14:paraId="54815ACE"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r w:rsidRPr="00DB51BA">
        <w:rPr>
          <w:rFonts w:ascii="Sylfaen" w:hAnsi="Sylfaen" w:cs="Calibri"/>
          <w:sz w:val="21"/>
          <w:szCs w:val="21"/>
          <w:lang w:val="ka-GE"/>
        </w:rPr>
        <w:t>ВДИ – Вестник Древней Истории</w:t>
      </w:r>
    </w:p>
    <w:p w14:paraId="01857219"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r w:rsidRPr="00DB51BA">
        <w:rPr>
          <w:rFonts w:ascii="Sylfaen" w:hAnsi="Sylfaen" w:cs="Calibri"/>
          <w:sz w:val="21"/>
          <w:szCs w:val="21"/>
          <w:lang w:val="ka-GE"/>
        </w:rPr>
        <w:t>ВВ – Ви</w:t>
      </w:r>
      <w:r w:rsidRPr="00DB51BA">
        <w:rPr>
          <w:rFonts w:ascii="Sylfaen" w:hAnsi="Sylfaen" w:cs="Calibri"/>
          <w:sz w:val="21"/>
          <w:szCs w:val="21"/>
          <w:lang w:val="ka-GE"/>
        </w:rPr>
        <w:softHyphen/>
        <w:t>зан</w:t>
      </w:r>
      <w:r w:rsidRPr="00DB51BA">
        <w:rPr>
          <w:rFonts w:ascii="Sylfaen" w:hAnsi="Sylfaen" w:cs="Calibri"/>
          <w:sz w:val="21"/>
          <w:szCs w:val="21"/>
          <w:lang w:val="ka-GE"/>
        </w:rPr>
        <w:softHyphen/>
        <w:t>тийский Вре</w:t>
      </w:r>
      <w:r w:rsidRPr="00DB51BA">
        <w:rPr>
          <w:rFonts w:ascii="Sylfaen" w:hAnsi="Sylfaen" w:cs="Calibri"/>
          <w:sz w:val="21"/>
          <w:szCs w:val="21"/>
          <w:lang w:val="ka-GE"/>
        </w:rPr>
        <w:softHyphen/>
        <w:t>ме</w:t>
      </w:r>
      <w:r w:rsidRPr="00DB51BA">
        <w:rPr>
          <w:rFonts w:ascii="Sylfaen" w:hAnsi="Sylfaen" w:cs="Calibri"/>
          <w:sz w:val="21"/>
          <w:szCs w:val="21"/>
          <w:lang w:val="ka-GE"/>
        </w:rPr>
        <w:softHyphen/>
        <w:t>н</w:t>
      </w:r>
      <w:r w:rsidRPr="00DB51BA">
        <w:rPr>
          <w:rFonts w:ascii="Sylfaen" w:hAnsi="Sylfaen" w:cs="Calibri"/>
          <w:sz w:val="21"/>
          <w:szCs w:val="21"/>
          <w:lang w:val="ka-GE"/>
        </w:rPr>
        <w:softHyphen/>
        <w:t>ник</w:t>
      </w:r>
    </w:p>
    <w:p w14:paraId="7776D3B7"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p>
    <w:p w14:paraId="24A4FAE2"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p>
    <w:p w14:paraId="68398897"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p>
    <w:p w14:paraId="0239F68E"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p>
    <w:p w14:paraId="04B45612"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p>
    <w:p w14:paraId="155691AA"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p>
    <w:p w14:paraId="351ED5CE"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p>
    <w:p w14:paraId="7AFD0D1F"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p>
    <w:p w14:paraId="58ED592E" w14:textId="77777777" w:rsidR="00BA4EB3" w:rsidRPr="00DB51BA" w:rsidRDefault="00BA4EB3" w:rsidP="00BA4EB3">
      <w:pPr>
        <w:pStyle w:val="EndnoteText"/>
        <w:tabs>
          <w:tab w:val="left" w:pos="360"/>
        </w:tabs>
        <w:spacing w:line="276" w:lineRule="auto"/>
        <w:ind w:firstLine="426"/>
        <w:contextualSpacing/>
        <w:jc w:val="both"/>
        <w:rPr>
          <w:rFonts w:ascii="Sylfaen" w:hAnsi="Sylfaen" w:cs="Calibri"/>
          <w:sz w:val="21"/>
          <w:szCs w:val="21"/>
          <w:lang w:val="ka-GE"/>
        </w:rPr>
      </w:pPr>
    </w:p>
    <w:p w14:paraId="24832622" w14:textId="77777777" w:rsidR="00BA4EB3" w:rsidRPr="00DB51BA" w:rsidRDefault="00BA4EB3" w:rsidP="00BA4EB3">
      <w:pPr>
        <w:pStyle w:val="BodyText"/>
        <w:spacing w:line="276" w:lineRule="auto"/>
        <w:ind w:firstLine="426"/>
        <w:contextualSpacing/>
        <w:rPr>
          <w:rFonts w:ascii="Sylfaen" w:hAnsi="Sylfaen" w:cs="Calibri"/>
          <w:sz w:val="21"/>
          <w:szCs w:val="21"/>
          <w:lang w:val="ka-GE"/>
        </w:rPr>
      </w:pPr>
    </w:p>
    <w:p w14:paraId="565AB9D2" w14:textId="77777777" w:rsidR="00BA4EB3" w:rsidRPr="00DB51BA" w:rsidRDefault="00BA4EB3" w:rsidP="00BA4EB3">
      <w:pPr>
        <w:spacing w:line="276" w:lineRule="auto"/>
        <w:ind w:firstLine="426"/>
        <w:rPr>
          <w:rFonts w:ascii="Sylfaen" w:hAnsi="Sylfaen"/>
          <w:sz w:val="21"/>
          <w:szCs w:val="21"/>
          <w:lang w:val="ka-GE"/>
        </w:rPr>
      </w:pPr>
    </w:p>
    <w:p w14:paraId="71979476" w14:textId="77777777" w:rsidR="00BA4EB3" w:rsidRPr="00DB51BA" w:rsidRDefault="00BA4EB3" w:rsidP="00BA4EB3">
      <w:pPr>
        <w:spacing w:line="276" w:lineRule="auto"/>
        <w:ind w:firstLine="426"/>
        <w:rPr>
          <w:rFonts w:ascii="Sylfaen" w:hAnsi="Sylfaen"/>
          <w:sz w:val="21"/>
          <w:szCs w:val="21"/>
          <w:lang w:val="ka-GE"/>
        </w:rPr>
      </w:pPr>
    </w:p>
    <w:p w14:paraId="5F2777A3" w14:textId="77777777" w:rsidR="00BA4EB3" w:rsidRPr="00DB51BA" w:rsidRDefault="00BA4EB3" w:rsidP="00BA4EB3">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0825A353" w14:textId="77777777" w:rsidR="00BA4EB3" w:rsidRPr="00DB51BA" w:rsidRDefault="00BA4EB3" w:rsidP="00BA4EB3">
      <w:pPr>
        <w:spacing w:line="276" w:lineRule="auto"/>
        <w:ind w:firstLine="426"/>
        <w:jc w:val="right"/>
        <w:rPr>
          <w:rFonts w:ascii="BPG DejaVu Sans 2011 GNU-GPL" w:hAnsi="BPG DejaVu Sans 2011 GNU-GPL"/>
          <w:b/>
          <w:sz w:val="22"/>
          <w:szCs w:val="22"/>
          <w:lang w:val="ka-GE"/>
        </w:rPr>
      </w:pPr>
      <w:r w:rsidRPr="00DB51BA">
        <w:rPr>
          <w:rFonts w:ascii="Sylfaen" w:hAnsi="Sylfaen"/>
          <w:sz w:val="21"/>
          <w:szCs w:val="21"/>
          <w:lang w:val="ka-GE"/>
        </w:rPr>
        <w:tab/>
      </w:r>
      <w:r w:rsidRPr="00DB51BA">
        <w:rPr>
          <w:rFonts w:ascii="BPG DejaVu Sans 2011 GNU-GPL" w:hAnsi="BPG DejaVu Sans 2011 GNU-GPL"/>
          <w:b/>
          <w:sz w:val="22"/>
          <w:szCs w:val="22"/>
          <w:lang w:val="ka-GE"/>
        </w:rPr>
        <w:t>ირინე ვარშალომიძე</w:t>
      </w:r>
    </w:p>
    <w:p w14:paraId="26F76B57"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ისტორიის დოქტორი, ბათუმის შოთა რუსთაველის </w:t>
      </w:r>
    </w:p>
    <w:p w14:paraId="7CDDA751"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სახელმწიფო უნივერსიტეტის ნიკო ბერძენიშვილის </w:t>
      </w:r>
    </w:p>
    <w:p w14:paraId="5E68CFE6"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ინსტიტუტის ისტორიისა და არქეოლოგიის </w:t>
      </w:r>
    </w:p>
    <w:p w14:paraId="75FCA5F5" w14:textId="77777777" w:rsidR="00BA4EB3" w:rsidRPr="00DB51BA" w:rsidRDefault="00BA4EB3" w:rsidP="00BA4EB3">
      <w:pPr>
        <w:spacing w:line="276" w:lineRule="auto"/>
        <w:ind w:firstLine="426"/>
        <w:jc w:val="right"/>
        <w:rPr>
          <w:rFonts w:ascii="Sylfaen" w:hAnsi="Sylfaen"/>
          <w:b/>
          <w:bCs/>
          <w:i/>
          <w:iCs/>
          <w:sz w:val="18"/>
          <w:szCs w:val="18"/>
          <w:lang w:val="ka-GE"/>
        </w:rPr>
      </w:pPr>
      <w:r w:rsidRPr="00DB51BA">
        <w:rPr>
          <w:rFonts w:ascii="Sylfaen" w:hAnsi="Sylfaen"/>
          <w:i/>
          <w:iCs/>
          <w:sz w:val="18"/>
          <w:szCs w:val="18"/>
          <w:lang w:val="ka-GE"/>
        </w:rPr>
        <w:t>განყოფილების უფროსი მეცნიერი თანამშრომელი</w:t>
      </w:r>
    </w:p>
    <w:p w14:paraId="7877AE6C" w14:textId="77777777" w:rsidR="00BA4EB3" w:rsidRPr="00DB51BA" w:rsidRDefault="00BA4EB3" w:rsidP="00BA4EB3">
      <w:pPr>
        <w:spacing w:line="276" w:lineRule="auto"/>
        <w:ind w:firstLine="426"/>
        <w:jc w:val="right"/>
        <w:rPr>
          <w:rFonts w:ascii="Sylfaen" w:hAnsi="Sylfaen"/>
          <w:b/>
          <w:sz w:val="22"/>
          <w:szCs w:val="22"/>
          <w:lang w:val="ka-GE"/>
        </w:rPr>
      </w:pPr>
      <w:r w:rsidRPr="00DB51BA">
        <w:rPr>
          <w:rFonts w:ascii="Sylfaen" w:hAnsi="Sylfaen"/>
          <w:b/>
          <w:sz w:val="22"/>
          <w:szCs w:val="22"/>
          <w:lang w:val="ka-GE"/>
        </w:rPr>
        <w:t>Irine Varshalomidze</w:t>
      </w:r>
    </w:p>
    <w:p w14:paraId="226B6058"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PhD in History, Senior Researcher, </w:t>
      </w:r>
    </w:p>
    <w:p w14:paraId="0C5BD43B" w14:textId="77777777" w:rsidR="00BA4EB3" w:rsidRPr="00DB51BA" w:rsidRDefault="00BA4EB3" w:rsidP="00BA4EB3">
      <w:pPr>
        <w:spacing w:line="276" w:lineRule="auto"/>
        <w:ind w:firstLine="426"/>
        <w:jc w:val="right"/>
        <w:rPr>
          <w:rFonts w:ascii="Sylfaen" w:hAnsi="Sylfaen"/>
          <w:i/>
          <w:iCs/>
          <w:sz w:val="18"/>
          <w:szCs w:val="18"/>
        </w:rPr>
      </w:pPr>
      <w:r w:rsidRPr="00DB51BA">
        <w:rPr>
          <w:rFonts w:ascii="Sylfaen" w:hAnsi="Sylfaen"/>
          <w:i/>
          <w:iCs/>
          <w:sz w:val="18"/>
          <w:szCs w:val="18"/>
        </w:rPr>
        <w:t xml:space="preserve">Department of History and Archaeology, </w:t>
      </w:r>
    </w:p>
    <w:p w14:paraId="39E9A11E" w14:textId="77777777" w:rsidR="00BA4EB3" w:rsidRPr="00DB51BA" w:rsidRDefault="00BA4EB3" w:rsidP="00BA4EB3">
      <w:pPr>
        <w:spacing w:line="276" w:lineRule="auto"/>
        <w:ind w:firstLine="426"/>
        <w:jc w:val="right"/>
        <w:rPr>
          <w:rFonts w:ascii="Sylfaen" w:hAnsi="Sylfaen"/>
          <w:i/>
          <w:iCs/>
          <w:sz w:val="18"/>
          <w:szCs w:val="18"/>
        </w:rPr>
      </w:pPr>
      <w:r w:rsidRPr="00DB51BA">
        <w:rPr>
          <w:rFonts w:ascii="Sylfaen" w:hAnsi="Sylfaen"/>
          <w:i/>
          <w:iCs/>
          <w:sz w:val="18"/>
          <w:szCs w:val="18"/>
        </w:rPr>
        <w:t>Niko</w:t>
      </w:r>
      <w:r w:rsidRPr="00DB51BA">
        <w:rPr>
          <w:rFonts w:ascii="Sylfaen" w:hAnsi="Sylfaen"/>
          <w:i/>
          <w:iCs/>
          <w:sz w:val="18"/>
          <w:szCs w:val="18"/>
          <w:lang w:val="ka-GE"/>
        </w:rPr>
        <w:t xml:space="preserve"> </w:t>
      </w:r>
      <w:proofErr w:type="spellStart"/>
      <w:r w:rsidRPr="00DB51BA">
        <w:rPr>
          <w:rFonts w:ascii="Sylfaen" w:hAnsi="Sylfaen"/>
          <w:i/>
          <w:iCs/>
          <w:sz w:val="18"/>
          <w:szCs w:val="18"/>
        </w:rPr>
        <w:t>Berdzenishvili</w:t>
      </w:r>
      <w:proofErr w:type="spellEnd"/>
      <w:r w:rsidRPr="00DB51BA">
        <w:rPr>
          <w:rFonts w:ascii="Sylfaen" w:hAnsi="Sylfaen"/>
          <w:i/>
          <w:iCs/>
          <w:sz w:val="18"/>
          <w:szCs w:val="18"/>
        </w:rPr>
        <w:t xml:space="preserve"> Institute, </w:t>
      </w:r>
    </w:p>
    <w:p w14:paraId="52D6D2E4" w14:textId="77777777" w:rsidR="00BA4EB3" w:rsidRPr="00DB51BA" w:rsidRDefault="00BA4EB3" w:rsidP="00BA4EB3">
      <w:pPr>
        <w:spacing w:line="276" w:lineRule="auto"/>
        <w:ind w:firstLine="426"/>
        <w:jc w:val="right"/>
        <w:rPr>
          <w:rFonts w:ascii="Sylfaen" w:hAnsi="Sylfaen"/>
          <w:b/>
          <w:i/>
          <w:iCs/>
          <w:sz w:val="18"/>
          <w:szCs w:val="18"/>
        </w:rPr>
      </w:pPr>
      <w:r w:rsidRPr="00DB51BA">
        <w:rPr>
          <w:rFonts w:ascii="Sylfaen" w:hAnsi="Sylfaen"/>
          <w:i/>
          <w:iCs/>
          <w:sz w:val="18"/>
          <w:szCs w:val="18"/>
        </w:rPr>
        <w:t>Batumi Shota Rustaveli State University</w:t>
      </w:r>
    </w:p>
    <w:p w14:paraId="16654A40" w14:textId="77777777" w:rsidR="00BA4EB3" w:rsidRPr="00DB51BA" w:rsidRDefault="00BA4EB3" w:rsidP="00BA4EB3">
      <w:pPr>
        <w:tabs>
          <w:tab w:val="left" w:pos="3255"/>
        </w:tabs>
        <w:spacing w:line="276" w:lineRule="auto"/>
        <w:ind w:firstLine="426"/>
        <w:rPr>
          <w:rFonts w:ascii="Sylfaen" w:hAnsi="Sylfaen"/>
          <w:b/>
          <w:bCs/>
          <w:sz w:val="21"/>
          <w:szCs w:val="21"/>
          <w:lang w:val="ka-GE"/>
        </w:rPr>
      </w:pPr>
      <w:r w:rsidRPr="00DB51BA">
        <w:rPr>
          <w:rFonts w:ascii="Sylfaen" w:hAnsi="Sylfaen"/>
          <w:sz w:val="21"/>
          <w:szCs w:val="21"/>
          <w:lang w:val="ka-GE"/>
        </w:rPr>
        <w:tab/>
      </w:r>
    </w:p>
    <w:p w14:paraId="46DE2F6C" w14:textId="77777777" w:rsidR="00BA4EB3" w:rsidRPr="00DB51BA" w:rsidRDefault="00BA4EB3" w:rsidP="00BA4EB3">
      <w:pPr>
        <w:spacing w:line="276" w:lineRule="auto"/>
        <w:jc w:val="center"/>
        <w:rPr>
          <w:rFonts w:ascii="BPG DejaVu Sans Caps" w:hAnsi="BPG DejaVu Sans Caps"/>
          <w:b/>
          <w:bCs/>
          <w:lang w:val="ka-GE"/>
        </w:rPr>
      </w:pPr>
      <w:r w:rsidRPr="00DB51BA">
        <w:rPr>
          <w:rFonts w:ascii="BPG DejaVu Sans Caps" w:hAnsi="BPG DejaVu Sans Caps"/>
          <w:b/>
          <w:bCs/>
          <w:lang w:val="ka-GE"/>
        </w:rPr>
        <w:t>მონეტები ხელვაჩაურის მუნიციპალიტეტიდან</w:t>
      </w:r>
    </w:p>
    <w:p w14:paraId="54CE2896" w14:textId="77777777" w:rsidR="00BA4EB3" w:rsidRPr="00DB51BA" w:rsidRDefault="00BA4EB3" w:rsidP="00BA4EB3">
      <w:pPr>
        <w:spacing w:line="276" w:lineRule="auto"/>
        <w:jc w:val="center"/>
        <w:rPr>
          <w:rFonts w:ascii="Sylfaen" w:hAnsi="Sylfaen"/>
          <w:b/>
          <w:sz w:val="21"/>
          <w:szCs w:val="21"/>
          <w:lang w:val="ka-GE"/>
        </w:rPr>
      </w:pPr>
    </w:p>
    <w:p w14:paraId="03F7E0FB" w14:textId="77777777" w:rsidR="00BA4EB3" w:rsidRPr="00DB51BA" w:rsidRDefault="00BA4EB3" w:rsidP="00BA4EB3">
      <w:pPr>
        <w:spacing w:line="276" w:lineRule="auto"/>
        <w:jc w:val="center"/>
        <w:rPr>
          <w:rFonts w:ascii="Sylfaen" w:hAnsi="Sylfaen"/>
          <w:b/>
          <w:sz w:val="22"/>
          <w:szCs w:val="22"/>
          <w:lang w:val="ka-GE"/>
        </w:rPr>
      </w:pPr>
      <w:r w:rsidRPr="00DB51BA">
        <w:rPr>
          <w:rFonts w:ascii="Sylfaen" w:hAnsi="Sylfaen"/>
          <w:b/>
          <w:sz w:val="22"/>
          <w:szCs w:val="22"/>
          <w:lang w:val="ka-GE"/>
        </w:rPr>
        <w:t>COINS FROM KHELVACHAURI MUNICIPALITY</w:t>
      </w:r>
    </w:p>
    <w:p w14:paraId="577EB288" w14:textId="77777777" w:rsidR="00BA4EB3" w:rsidRPr="00DB51BA" w:rsidRDefault="00BA4EB3" w:rsidP="00BA4EB3">
      <w:pPr>
        <w:spacing w:line="276" w:lineRule="auto"/>
        <w:ind w:firstLine="426"/>
        <w:jc w:val="both"/>
        <w:rPr>
          <w:rFonts w:ascii="Sylfaen" w:hAnsi="Sylfaen"/>
          <w:sz w:val="21"/>
          <w:szCs w:val="21"/>
          <w:lang w:val="ka-GE"/>
        </w:rPr>
      </w:pPr>
    </w:p>
    <w:p w14:paraId="3293F1D6" w14:textId="0D495A21"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cs="Sylfaen"/>
          <w:b/>
          <w:bCs/>
          <w:sz w:val="21"/>
          <w:szCs w:val="21"/>
          <w:lang w:val="ka-GE"/>
        </w:rPr>
        <w:t>აბსტრაქტი.</w:t>
      </w:r>
      <w:r w:rsidRPr="00DB51BA">
        <w:rPr>
          <w:rFonts w:ascii="Sylfaen" w:hAnsi="Sylfaen" w:cs="Sylfaen"/>
          <w:sz w:val="21"/>
          <w:szCs w:val="21"/>
          <w:lang w:val="ka-GE"/>
        </w:rPr>
        <w:t xml:space="preserve"> ხელვაჩაურის</w:t>
      </w:r>
      <w:r w:rsidRPr="00DB51BA">
        <w:rPr>
          <w:rFonts w:ascii="Sylfaen" w:hAnsi="Sylfaen"/>
          <w:sz w:val="21"/>
          <w:szCs w:val="21"/>
          <w:lang w:val="ka-GE"/>
        </w:rPr>
        <w:t xml:space="preserve"> </w:t>
      </w:r>
      <w:r w:rsidRPr="00DB51BA">
        <w:rPr>
          <w:rFonts w:ascii="Sylfaen" w:hAnsi="Sylfaen" w:cs="Sylfaen"/>
          <w:sz w:val="21"/>
          <w:szCs w:val="21"/>
          <w:lang w:val="ka-GE"/>
        </w:rPr>
        <w:t>მუნიციპალიტეტის</w:t>
      </w:r>
      <w:r w:rsidRPr="00DB51BA">
        <w:rPr>
          <w:rFonts w:ascii="Sylfaen" w:hAnsi="Sylfaen"/>
          <w:sz w:val="21"/>
          <w:szCs w:val="21"/>
          <w:lang w:val="ka-GE"/>
        </w:rPr>
        <w:t xml:space="preserve"> </w:t>
      </w:r>
      <w:r w:rsidRPr="00DB51BA">
        <w:rPr>
          <w:rFonts w:ascii="Sylfaen" w:hAnsi="Sylfaen" w:cs="Sylfaen"/>
          <w:sz w:val="21"/>
          <w:szCs w:val="21"/>
          <w:lang w:val="ka-GE"/>
        </w:rPr>
        <w:t>ისტორიის</w:t>
      </w:r>
      <w:r w:rsidRPr="00DB51BA">
        <w:rPr>
          <w:rFonts w:ascii="Sylfaen" w:hAnsi="Sylfaen"/>
          <w:sz w:val="21"/>
          <w:szCs w:val="21"/>
          <w:lang w:val="ka-GE"/>
        </w:rPr>
        <w:t xml:space="preserve"> </w:t>
      </w:r>
      <w:r w:rsidRPr="00DB51BA">
        <w:rPr>
          <w:rFonts w:ascii="Sylfaen" w:hAnsi="Sylfaen" w:cs="Sylfaen"/>
          <w:sz w:val="21"/>
          <w:szCs w:val="21"/>
          <w:lang w:val="ka-GE"/>
        </w:rPr>
        <w:t>კვლევისთვის</w:t>
      </w:r>
      <w:r w:rsidRPr="00DB51BA">
        <w:rPr>
          <w:rFonts w:ascii="Sylfaen" w:hAnsi="Sylfaen"/>
          <w:sz w:val="21"/>
          <w:szCs w:val="21"/>
          <w:lang w:val="ka-GE"/>
        </w:rPr>
        <w:t xml:space="preserve"> </w:t>
      </w:r>
      <w:r w:rsidRPr="00DB51BA">
        <w:rPr>
          <w:rFonts w:ascii="Sylfaen" w:hAnsi="Sylfaen" w:cs="Sylfaen"/>
          <w:sz w:val="21"/>
          <w:szCs w:val="21"/>
          <w:lang w:val="ka-GE"/>
        </w:rPr>
        <w:t>მნიშვ</w:t>
      </w:r>
      <w:r w:rsidRPr="00DB51BA">
        <w:rPr>
          <w:rFonts w:ascii="Sylfaen" w:hAnsi="Sylfaen" w:cs="Sylfaen"/>
          <w:sz w:val="21"/>
          <w:szCs w:val="21"/>
          <w:lang w:val="ka-GE"/>
        </w:rPr>
        <w:softHyphen/>
      </w:r>
      <w:r w:rsidRPr="00DB51BA">
        <w:rPr>
          <w:rFonts w:ascii="Sylfaen" w:hAnsi="Sylfaen" w:cs="Sylfaen"/>
          <w:sz w:val="21"/>
          <w:szCs w:val="21"/>
          <w:lang w:val="ka-GE"/>
        </w:rPr>
        <w:softHyphen/>
        <w:t>ნელოვან</w:t>
      </w:r>
      <w:r w:rsidRPr="00DB51BA">
        <w:rPr>
          <w:rFonts w:ascii="Sylfaen" w:hAnsi="Sylfaen"/>
          <w:sz w:val="21"/>
          <w:szCs w:val="21"/>
          <w:lang w:val="ka-GE"/>
        </w:rPr>
        <w:t xml:space="preserve"> </w:t>
      </w:r>
      <w:r w:rsidRPr="00DB51BA">
        <w:rPr>
          <w:rFonts w:ascii="Sylfaen" w:hAnsi="Sylfaen" w:cs="Sylfaen"/>
          <w:sz w:val="21"/>
          <w:szCs w:val="21"/>
          <w:lang w:val="ka-GE"/>
        </w:rPr>
        <w:t>ინფორმაციას</w:t>
      </w:r>
      <w:r w:rsidRPr="00DB51BA">
        <w:rPr>
          <w:rFonts w:ascii="Sylfaen" w:hAnsi="Sylfaen"/>
          <w:sz w:val="21"/>
          <w:szCs w:val="21"/>
          <w:lang w:val="ka-GE"/>
        </w:rPr>
        <w:t xml:space="preserve"> </w:t>
      </w:r>
      <w:r w:rsidRPr="00DB51BA">
        <w:rPr>
          <w:rFonts w:ascii="Sylfaen" w:hAnsi="Sylfaen" w:cs="Sylfaen"/>
          <w:sz w:val="21"/>
          <w:szCs w:val="21"/>
          <w:lang w:val="ka-GE"/>
        </w:rPr>
        <w:t>გვაწვდის</w:t>
      </w:r>
      <w:r w:rsidRPr="00DB51BA">
        <w:rPr>
          <w:rFonts w:ascii="Sylfaen" w:hAnsi="Sylfaen"/>
          <w:sz w:val="21"/>
          <w:szCs w:val="21"/>
          <w:lang w:val="ka-GE"/>
        </w:rPr>
        <w:t xml:space="preserve"> </w:t>
      </w:r>
      <w:r w:rsidRPr="00DB51BA">
        <w:rPr>
          <w:rFonts w:ascii="Sylfaen" w:hAnsi="Sylfaen" w:cs="Sylfaen"/>
          <w:sz w:val="21"/>
          <w:szCs w:val="21"/>
          <w:lang w:val="ka-GE"/>
        </w:rPr>
        <w:t>ნუმიზმატიკური</w:t>
      </w:r>
      <w:r w:rsidRPr="00DB51BA">
        <w:rPr>
          <w:rFonts w:ascii="Sylfaen" w:hAnsi="Sylfaen"/>
          <w:sz w:val="21"/>
          <w:szCs w:val="21"/>
          <w:lang w:val="ka-GE"/>
        </w:rPr>
        <w:t xml:space="preserve"> </w:t>
      </w:r>
      <w:r w:rsidRPr="00DB51BA">
        <w:rPr>
          <w:rFonts w:ascii="Sylfaen" w:hAnsi="Sylfaen" w:cs="Sylfaen"/>
          <w:sz w:val="21"/>
          <w:szCs w:val="21"/>
          <w:lang w:val="ka-GE"/>
        </w:rPr>
        <w:t>მონაპოვარი</w:t>
      </w:r>
      <w:r w:rsidRPr="00DB51BA">
        <w:rPr>
          <w:rFonts w:ascii="Sylfaen" w:hAnsi="Sylfaen"/>
          <w:sz w:val="21"/>
          <w:szCs w:val="21"/>
          <w:lang w:val="ka-GE"/>
        </w:rPr>
        <w:t xml:space="preserve">. </w:t>
      </w:r>
      <w:r w:rsidRPr="00DB51BA">
        <w:rPr>
          <w:rFonts w:ascii="Sylfaen" w:hAnsi="Sylfaen" w:cs="Sylfaen"/>
          <w:sz w:val="21"/>
          <w:szCs w:val="21"/>
          <w:lang w:val="ka-GE"/>
        </w:rPr>
        <w:t>აღნიშნუ</w:t>
      </w:r>
      <w:r w:rsidRPr="00DB51BA">
        <w:rPr>
          <w:rFonts w:ascii="Sylfaen" w:hAnsi="Sylfaen" w:cs="Sylfaen"/>
          <w:sz w:val="21"/>
          <w:szCs w:val="21"/>
          <w:lang w:val="ka-GE"/>
        </w:rPr>
        <w:softHyphen/>
        <w:t>ლი</w:t>
      </w:r>
      <w:r w:rsidRPr="00DB51BA">
        <w:rPr>
          <w:rFonts w:ascii="Sylfaen" w:hAnsi="Sylfaen"/>
          <w:sz w:val="21"/>
          <w:szCs w:val="21"/>
          <w:lang w:val="ka-GE"/>
        </w:rPr>
        <w:t xml:space="preserve"> </w:t>
      </w:r>
      <w:r w:rsidRPr="00DB51BA">
        <w:rPr>
          <w:rFonts w:ascii="Sylfaen" w:hAnsi="Sylfaen" w:cs="Sylfaen"/>
          <w:sz w:val="21"/>
          <w:szCs w:val="21"/>
          <w:lang w:val="ka-GE"/>
        </w:rPr>
        <w:t>კუთხით</w:t>
      </w:r>
      <w:r w:rsidRPr="00DB51BA">
        <w:rPr>
          <w:rFonts w:ascii="Sylfaen" w:hAnsi="Sylfaen"/>
          <w:sz w:val="21"/>
          <w:szCs w:val="21"/>
          <w:lang w:val="ka-GE"/>
        </w:rPr>
        <w:t xml:space="preserve"> </w:t>
      </w:r>
      <w:r w:rsidRPr="00DB51BA">
        <w:rPr>
          <w:rFonts w:ascii="Sylfaen" w:hAnsi="Sylfaen" w:cs="Sylfaen"/>
          <w:sz w:val="21"/>
          <w:szCs w:val="21"/>
          <w:lang w:val="ka-GE"/>
        </w:rPr>
        <w:t>დიდ</w:t>
      </w:r>
      <w:r w:rsidRPr="00DB51BA">
        <w:rPr>
          <w:rFonts w:ascii="Sylfaen" w:hAnsi="Sylfaen"/>
          <w:sz w:val="21"/>
          <w:szCs w:val="21"/>
          <w:lang w:val="ka-GE"/>
        </w:rPr>
        <w:t xml:space="preserve"> </w:t>
      </w:r>
      <w:r w:rsidRPr="00DB51BA">
        <w:rPr>
          <w:rFonts w:ascii="Sylfaen" w:hAnsi="Sylfaen" w:cs="Sylfaen"/>
          <w:sz w:val="21"/>
          <w:szCs w:val="21"/>
          <w:lang w:val="ka-GE"/>
        </w:rPr>
        <w:t>ინტერესს</w:t>
      </w:r>
      <w:r w:rsidRPr="00DB51BA">
        <w:rPr>
          <w:rFonts w:ascii="Sylfaen" w:hAnsi="Sylfaen"/>
          <w:sz w:val="21"/>
          <w:szCs w:val="21"/>
          <w:lang w:val="ka-GE"/>
        </w:rPr>
        <w:t xml:space="preserve"> </w:t>
      </w:r>
      <w:r w:rsidRPr="00DB51BA">
        <w:rPr>
          <w:rFonts w:ascii="Sylfaen" w:hAnsi="Sylfaen" w:cs="Sylfaen"/>
          <w:sz w:val="21"/>
          <w:szCs w:val="21"/>
          <w:lang w:val="ka-GE"/>
        </w:rPr>
        <w:t>იწვევს</w:t>
      </w:r>
      <w:r w:rsidRPr="00DB51BA">
        <w:rPr>
          <w:rFonts w:ascii="Sylfaen" w:hAnsi="Sylfaen"/>
          <w:sz w:val="21"/>
          <w:szCs w:val="21"/>
          <w:lang w:val="ka-GE"/>
        </w:rPr>
        <w:t xml:space="preserve"> </w:t>
      </w:r>
      <w:r w:rsidRPr="00DB51BA">
        <w:rPr>
          <w:rFonts w:ascii="Sylfaen" w:hAnsi="Sylfaen" w:cs="Sylfaen"/>
          <w:sz w:val="21"/>
          <w:szCs w:val="21"/>
          <w:lang w:val="ka-GE"/>
        </w:rPr>
        <w:t>არაბული</w:t>
      </w:r>
      <w:r w:rsidRPr="00DB51BA">
        <w:rPr>
          <w:rFonts w:ascii="Sylfaen" w:hAnsi="Sylfaen"/>
          <w:sz w:val="21"/>
          <w:szCs w:val="21"/>
          <w:lang w:val="ka-GE"/>
        </w:rPr>
        <w:t xml:space="preserve"> </w:t>
      </w:r>
      <w:r w:rsidRPr="00DB51BA">
        <w:rPr>
          <w:rFonts w:ascii="Sylfaen" w:hAnsi="Sylfaen" w:cs="Sylfaen"/>
          <w:sz w:val="21"/>
          <w:szCs w:val="21"/>
          <w:lang w:val="ka-GE"/>
        </w:rPr>
        <w:t>მონეტების</w:t>
      </w:r>
      <w:r w:rsidRPr="00DB51BA">
        <w:rPr>
          <w:rFonts w:ascii="Sylfaen" w:hAnsi="Sylfaen"/>
          <w:sz w:val="21"/>
          <w:szCs w:val="21"/>
          <w:lang w:val="ka-GE"/>
        </w:rPr>
        <w:t xml:space="preserve"> </w:t>
      </w:r>
      <w:r w:rsidRPr="00DB51BA">
        <w:rPr>
          <w:rFonts w:ascii="Sylfaen" w:hAnsi="Sylfaen" w:cs="Sylfaen"/>
          <w:sz w:val="21"/>
          <w:szCs w:val="21"/>
          <w:lang w:val="ka-GE"/>
        </w:rPr>
        <w:t>განძი</w:t>
      </w:r>
      <w:r w:rsidRPr="00DB51BA">
        <w:rPr>
          <w:rFonts w:ascii="Sylfaen" w:hAnsi="Sylfaen"/>
          <w:sz w:val="21"/>
          <w:szCs w:val="21"/>
          <w:lang w:val="ka-GE"/>
        </w:rPr>
        <w:t xml:space="preserve">, </w:t>
      </w:r>
      <w:r w:rsidRPr="00DB51BA">
        <w:rPr>
          <w:rFonts w:ascii="Sylfaen" w:hAnsi="Sylfaen" w:cs="Sylfaen"/>
          <w:sz w:val="21"/>
          <w:szCs w:val="21"/>
          <w:lang w:val="ka-GE"/>
        </w:rPr>
        <w:t>რომელიც</w:t>
      </w:r>
      <w:r w:rsidRPr="00DB51BA">
        <w:rPr>
          <w:rFonts w:ascii="Sylfaen" w:hAnsi="Sylfaen"/>
          <w:sz w:val="21"/>
          <w:szCs w:val="21"/>
          <w:lang w:val="ka-GE"/>
        </w:rPr>
        <w:t xml:space="preserve"> </w:t>
      </w:r>
      <w:r w:rsidRPr="00DB51BA">
        <w:rPr>
          <w:rFonts w:ascii="Sylfaen" w:hAnsi="Sylfaen" w:cs="Sylfaen"/>
          <w:sz w:val="21"/>
          <w:szCs w:val="21"/>
          <w:lang w:val="ka-GE"/>
        </w:rPr>
        <w:t>შემთხ</w:t>
      </w:r>
      <w:r w:rsidRPr="00DB51BA">
        <w:rPr>
          <w:rFonts w:ascii="Sylfaen" w:hAnsi="Sylfaen" w:cs="Sylfaen"/>
          <w:sz w:val="21"/>
          <w:szCs w:val="21"/>
          <w:lang w:val="ka-GE"/>
        </w:rPr>
        <w:softHyphen/>
        <w:t>ვევით</w:t>
      </w:r>
      <w:r w:rsidRPr="00DB51BA">
        <w:rPr>
          <w:rFonts w:ascii="Sylfaen" w:hAnsi="Sylfaen"/>
          <w:sz w:val="21"/>
          <w:szCs w:val="21"/>
          <w:lang w:val="ka-GE"/>
        </w:rPr>
        <w:t xml:space="preserve"> </w:t>
      </w:r>
      <w:r w:rsidRPr="00DB51BA">
        <w:rPr>
          <w:rFonts w:ascii="Sylfaen" w:hAnsi="Sylfaen" w:cs="Sylfaen"/>
          <w:sz w:val="21"/>
          <w:szCs w:val="21"/>
          <w:lang w:val="ka-GE"/>
        </w:rPr>
        <w:t>აღმოჩნდა</w:t>
      </w:r>
      <w:r w:rsidRPr="00DB51BA">
        <w:rPr>
          <w:rFonts w:ascii="Sylfaen" w:hAnsi="Sylfaen"/>
          <w:sz w:val="21"/>
          <w:szCs w:val="21"/>
          <w:lang w:val="ka-GE"/>
        </w:rPr>
        <w:t xml:space="preserve"> 2004 </w:t>
      </w:r>
      <w:r w:rsidRPr="00DB51BA">
        <w:rPr>
          <w:rFonts w:ascii="Sylfaen" w:hAnsi="Sylfaen" w:cs="Sylfaen"/>
          <w:sz w:val="21"/>
          <w:szCs w:val="21"/>
          <w:lang w:val="ka-GE"/>
        </w:rPr>
        <w:t>წელს</w:t>
      </w:r>
      <w:r w:rsidRPr="00DB51BA">
        <w:rPr>
          <w:rFonts w:ascii="Sylfaen" w:hAnsi="Sylfaen"/>
          <w:sz w:val="21"/>
          <w:szCs w:val="21"/>
          <w:lang w:val="ka-GE"/>
        </w:rPr>
        <w:t xml:space="preserve"> </w:t>
      </w:r>
      <w:r w:rsidRPr="00DB51BA">
        <w:rPr>
          <w:rFonts w:ascii="Sylfaen" w:hAnsi="Sylfaen" w:cs="Sylfaen"/>
          <w:sz w:val="21"/>
          <w:szCs w:val="21"/>
          <w:lang w:val="ka-GE"/>
        </w:rPr>
        <w:t>დაბა</w:t>
      </w:r>
      <w:r w:rsidRPr="00DB51BA">
        <w:rPr>
          <w:rFonts w:ascii="Sylfaen" w:hAnsi="Sylfaen"/>
          <w:sz w:val="21"/>
          <w:szCs w:val="21"/>
          <w:lang w:val="ka-GE"/>
        </w:rPr>
        <w:t xml:space="preserve"> </w:t>
      </w:r>
      <w:r w:rsidRPr="00DB51BA">
        <w:rPr>
          <w:rFonts w:ascii="Sylfaen" w:hAnsi="Sylfaen" w:cs="Sylfaen"/>
          <w:sz w:val="21"/>
          <w:szCs w:val="21"/>
          <w:lang w:val="ka-GE"/>
        </w:rPr>
        <w:t>ხელვაჩაურში</w:t>
      </w:r>
      <w:r w:rsidRPr="00DB51BA">
        <w:rPr>
          <w:rFonts w:ascii="Sylfaen" w:hAnsi="Sylfaen"/>
          <w:sz w:val="21"/>
          <w:szCs w:val="21"/>
          <w:lang w:val="ka-GE"/>
        </w:rPr>
        <w:t xml:space="preserve">, </w:t>
      </w:r>
      <w:r w:rsidRPr="00DB51BA">
        <w:rPr>
          <w:rFonts w:ascii="Sylfaen" w:hAnsi="Sylfaen" w:cs="Sylfaen"/>
          <w:sz w:val="21"/>
          <w:szCs w:val="21"/>
          <w:lang w:val="ka-GE"/>
        </w:rPr>
        <w:t>მოქალაქე</w:t>
      </w:r>
      <w:r w:rsidRPr="00DB51BA">
        <w:rPr>
          <w:rFonts w:ascii="Sylfaen" w:hAnsi="Sylfaen"/>
          <w:sz w:val="21"/>
          <w:szCs w:val="21"/>
          <w:lang w:val="ka-GE"/>
        </w:rPr>
        <w:t xml:space="preserve"> </w:t>
      </w:r>
      <w:r w:rsidRPr="00DB51BA">
        <w:rPr>
          <w:rFonts w:ascii="Sylfaen" w:hAnsi="Sylfaen" w:cs="Sylfaen"/>
          <w:sz w:val="21"/>
          <w:szCs w:val="21"/>
          <w:lang w:val="ka-GE"/>
        </w:rPr>
        <w:t>ზ</w:t>
      </w:r>
      <w:r w:rsidRPr="00DB51BA">
        <w:rPr>
          <w:rFonts w:ascii="Sylfaen" w:hAnsi="Sylfaen"/>
          <w:sz w:val="21"/>
          <w:szCs w:val="21"/>
          <w:lang w:val="ka-GE"/>
        </w:rPr>
        <w:t xml:space="preserve">. </w:t>
      </w:r>
      <w:r w:rsidRPr="00DB51BA">
        <w:rPr>
          <w:rFonts w:ascii="Sylfaen" w:hAnsi="Sylfaen" w:cs="Sylfaen"/>
          <w:sz w:val="21"/>
          <w:szCs w:val="21"/>
          <w:lang w:val="ka-GE"/>
        </w:rPr>
        <w:t>ზაქარაძის</w:t>
      </w:r>
      <w:r w:rsidRPr="00DB51BA">
        <w:rPr>
          <w:rFonts w:ascii="Sylfaen" w:hAnsi="Sylfaen"/>
          <w:sz w:val="21"/>
          <w:szCs w:val="21"/>
          <w:lang w:val="ka-GE"/>
        </w:rPr>
        <w:t xml:space="preserve"> </w:t>
      </w:r>
      <w:r w:rsidRPr="00DB51BA">
        <w:rPr>
          <w:rFonts w:ascii="Sylfaen" w:hAnsi="Sylfaen" w:cs="Sylfaen"/>
          <w:sz w:val="21"/>
          <w:szCs w:val="21"/>
          <w:lang w:val="ka-GE"/>
        </w:rPr>
        <w:t>საკარ</w:t>
      </w:r>
      <w:r w:rsidRPr="00DB51BA">
        <w:rPr>
          <w:rFonts w:ascii="Sylfaen" w:hAnsi="Sylfaen" w:cs="Sylfaen"/>
          <w:sz w:val="21"/>
          <w:szCs w:val="21"/>
          <w:lang w:val="ka-GE"/>
        </w:rPr>
        <w:softHyphen/>
        <w:t>მიდამო</w:t>
      </w:r>
      <w:r w:rsidRPr="00DB51BA">
        <w:rPr>
          <w:rFonts w:ascii="Sylfaen" w:hAnsi="Sylfaen"/>
          <w:sz w:val="21"/>
          <w:szCs w:val="21"/>
          <w:lang w:val="ka-GE"/>
        </w:rPr>
        <w:t xml:space="preserve"> </w:t>
      </w:r>
      <w:r w:rsidRPr="00DB51BA">
        <w:rPr>
          <w:rFonts w:ascii="Sylfaen" w:hAnsi="Sylfaen" w:cs="Sylfaen"/>
          <w:sz w:val="21"/>
          <w:szCs w:val="21"/>
          <w:lang w:val="ka-GE"/>
        </w:rPr>
        <w:t>ნაკვეთში</w:t>
      </w:r>
      <w:r w:rsidRPr="00DB51BA">
        <w:rPr>
          <w:rFonts w:ascii="Sylfaen" w:hAnsi="Sylfaen"/>
          <w:sz w:val="21"/>
          <w:szCs w:val="21"/>
          <w:lang w:val="ka-GE"/>
        </w:rPr>
        <w:t xml:space="preserve">. </w:t>
      </w:r>
      <w:r w:rsidR="00A2345C">
        <w:rPr>
          <w:rFonts w:ascii="Sylfaen" w:hAnsi="Sylfaen"/>
          <w:sz w:val="21"/>
          <w:szCs w:val="21"/>
          <w:lang w:val="ka-GE"/>
        </w:rPr>
        <w:t xml:space="preserve">მონეტები </w:t>
      </w:r>
      <w:r w:rsidRPr="00DB51BA">
        <w:rPr>
          <w:rFonts w:ascii="Sylfaen" w:hAnsi="Sylfaen" w:cs="Sylfaen"/>
          <w:sz w:val="21"/>
          <w:szCs w:val="21"/>
          <w:lang w:val="ka-GE"/>
        </w:rPr>
        <w:t>იმავე</w:t>
      </w:r>
      <w:r w:rsidRPr="00DB51BA">
        <w:rPr>
          <w:rFonts w:ascii="Sylfaen" w:hAnsi="Sylfaen"/>
          <w:sz w:val="21"/>
          <w:szCs w:val="21"/>
          <w:lang w:val="ka-GE"/>
        </w:rPr>
        <w:t xml:space="preserve"> </w:t>
      </w:r>
      <w:r w:rsidRPr="00DB51BA">
        <w:rPr>
          <w:rFonts w:ascii="Sylfaen" w:hAnsi="Sylfaen" w:cs="Sylfaen"/>
          <w:sz w:val="21"/>
          <w:szCs w:val="21"/>
          <w:lang w:val="ka-GE"/>
        </w:rPr>
        <w:t>წელს</w:t>
      </w:r>
      <w:r w:rsidRPr="00DB51BA">
        <w:rPr>
          <w:rFonts w:ascii="Sylfaen" w:hAnsi="Sylfaen"/>
          <w:sz w:val="21"/>
          <w:szCs w:val="21"/>
          <w:lang w:val="ka-GE"/>
        </w:rPr>
        <w:t xml:space="preserve"> </w:t>
      </w:r>
      <w:r w:rsidRPr="00DB51BA">
        <w:rPr>
          <w:rFonts w:ascii="Sylfaen" w:hAnsi="Sylfaen" w:cs="Sylfaen"/>
          <w:sz w:val="21"/>
          <w:szCs w:val="21"/>
          <w:lang w:val="ka-GE"/>
        </w:rPr>
        <w:t>ბათუმის</w:t>
      </w:r>
      <w:r w:rsidRPr="00DB51BA">
        <w:rPr>
          <w:rFonts w:ascii="Sylfaen" w:hAnsi="Sylfaen"/>
          <w:sz w:val="21"/>
          <w:szCs w:val="21"/>
          <w:lang w:val="ka-GE"/>
        </w:rPr>
        <w:t xml:space="preserve"> </w:t>
      </w:r>
      <w:r w:rsidRPr="00DB51BA">
        <w:rPr>
          <w:rFonts w:ascii="Sylfaen" w:hAnsi="Sylfaen" w:cs="Sylfaen"/>
          <w:sz w:val="21"/>
          <w:szCs w:val="21"/>
          <w:lang w:val="ka-GE"/>
        </w:rPr>
        <w:t>არქეოლოგიის</w:t>
      </w:r>
      <w:r w:rsidRPr="00DB51BA">
        <w:rPr>
          <w:rFonts w:ascii="Sylfaen" w:hAnsi="Sylfaen"/>
          <w:sz w:val="21"/>
          <w:szCs w:val="21"/>
          <w:lang w:val="ka-GE"/>
        </w:rPr>
        <w:t xml:space="preserve"> </w:t>
      </w:r>
      <w:r w:rsidRPr="00DB51BA">
        <w:rPr>
          <w:rFonts w:ascii="Sylfaen" w:hAnsi="Sylfaen" w:cs="Sylfaen"/>
          <w:sz w:val="21"/>
          <w:szCs w:val="21"/>
          <w:lang w:val="ka-GE"/>
        </w:rPr>
        <w:t>მუზეუმმა</w:t>
      </w:r>
      <w:r w:rsidRPr="00DB51BA">
        <w:rPr>
          <w:rFonts w:ascii="Sylfaen" w:hAnsi="Sylfaen"/>
          <w:sz w:val="21"/>
          <w:szCs w:val="21"/>
          <w:lang w:val="ka-GE"/>
        </w:rPr>
        <w:t xml:space="preserve"> </w:t>
      </w:r>
      <w:r w:rsidRPr="00DB51BA">
        <w:rPr>
          <w:rFonts w:ascii="Sylfaen" w:hAnsi="Sylfaen" w:cs="Sylfaen"/>
          <w:sz w:val="21"/>
          <w:szCs w:val="21"/>
          <w:lang w:val="ka-GE"/>
        </w:rPr>
        <w:t>შეის</w:t>
      </w:r>
      <w:r w:rsidR="00A2345C">
        <w:rPr>
          <w:rFonts w:ascii="Sylfaen" w:hAnsi="Sylfaen" w:cs="Sylfaen"/>
          <w:sz w:val="21"/>
          <w:szCs w:val="21"/>
          <w:lang w:val="ka-GE"/>
        </w:rPr>
        <w:softHyphen/>
      </w:r>
      <w:r w:rsidRPr="00DB51BA">
        <w:rPr>
          <w:rFonts w:ascii="Sylfaen" w:hAnsi="Sylfaen" w:cs="Sylfaen"/>
          <w:sz w:val="21"/>
          <w:szCs w:val="21"/>
          <w:lang w:val="ka-GE"/>
        </w:rPr>
        <w:t>ყიდა</w:t>
      </w:r>
      <w:r w:rsidRPr="00DB51BA">
        <w:rPr>
          <w:rFonts w:ascii="Sylfaen" w:hAnsi="Sylfaen"/>
          <w:sz w:val="21"/>
          <w:szCs w:val="21"/>
          <w:lang w:val="ka-GE"/>
        </w:rPr>
        <w:t xml:space="preserve">. განძი შედგება 150 ვერცხლის ფულისაგან, რომელიც VIII-IX საუკუნეებით თარიღდება. </w:t>
      </w:r>
    </w:p>
    <w:p w14:paraId="70B15DD4" w14:textId="77777777" w:rsidR="00BA4EB3" w:rsidRPr="00DB51BA" w:rsidRDefault="00BA4EB3" w:rsidP="00BA4EB3">
      <w:pPr>
        <w:tabs>
          <w:tab w:val="left" w:pos="1800"/>
        </w:tabs>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განძის შესწავლამ დაადასტურა, რომ ჭოროხის ქვემო წელში ადრეშუასაუკუნეებში ფულადი მეურნეობა, აღებ-მიცემობა და სავაჭრო ურთი</w:t>
      </w:r>
      <w:r w:rsidRPr="00DB51BA">
        <w:rPr>
          <w:rFonts w:ascii="Sylfaen" w:hAnsi="Sylfaen"/>
          <w:sz w:val="21"/>
          <w:szCs w:val="21"/>
          <w:lang w:val="ka-GE"/>
        </w:rPr>
        <w:softHyphen/>
        <w:t>ერ</w:t>
      </w:r>
      <w:r w:rsidRPr="00DB51BA">
        <w:rPr>
          <w:rFonts w:ascii="Sylfaen" w:hAnsi="Sylfaen"/>
          <w:sz w:val="21"/>
          <w:szCs w:val="21"/>
          <w:lang w:val="ka-GE"/>
        </w:rPr>
        <w:softHyphen/>
        <w:t>თობები განვითარების მაღალ საფეხურზე იდგა.</w:t>
      </w:r>
    </w:p>
    <w:p w14:paraId="5F698BF8" w14:textId="77777777" w:rsidR="00BA4EB3" w:rsidRPr="00DB51BA" w:rsidRDefault="00BA4EB3" w:rsidP="00BA4EB3">
      <w:pPr>
        <w:tabs>
          <w:tab w:val="left" w:pos="1800"/>
        </w:tabs>
        <w:spacing w:line="276" w:lineRule="auto"/>
        <w:ind w:firstLine="426"/>
        <w:jc w:val="both"/>
        <w:rPr>
          <w:rFonts w:ascii="Sylfaen" w:hAnsi="Sylfaen"/>
          <w:sz w:val="21"/>
          <w:szCs w:val="21"/>
          <w:lang w:val="ka-GE"/>
        </w:rPr>
      </w:pPr>
      <w:r w:rsidRPr="00DB51BA">
        <w:rPr>
          <w:rFonts w:ascii="Sylfaen" w:hAnsi="Sylfaen"/>
          <w:b/>
          <w:sz w:val="21"/>
          <w:szCs w:val="21"/>
          <w:lang w:val="ka-GE"/>
        </w:rPr>
        <w:t>საკვანძო სიტყვები:</w:t>
      </w:r>
      <w:r w:rsidRPr="00DB51BA">
        <w:rPr>
          <w:rFonts w:ascii="Sylfaen" w:hAnsi="Sylfaen"/>
          <w:sz w:val="21"/>
          <w:szCs w:val="21"/>
          <w:lang w:val="ka-GE"/>
        </w:rPr>
        <w:t xml:space="preserve"> ხელვაჩაური, ნუმიზმატიკა, არაბული მონეტები, ზარაფ</w:t>
      </w:r>
      <w:r w:rsidRPr="00DB51BA">
        <w:rPr>
          <w:rFonts w:ascii="Sylfaen" w:hAnsi="Sylfaen"/>
          <w:sz w:val="21"/>
          <w:szCs w:val="21"/>
          <w:lang w:val="ka-GE"/>
        </w:rPr>
        <w:softHyphen/>
        <w:t>ხანა.</w:t>
      </w:r>
    </w:p>
    <w:p w14:paraId="6F2B8FF8" w14:textId="77777777" w:rsidR="00BA4EB3" w:rsidRPr="00DB51BA" w:rsidRDefault="00BA4EB3" w:rsidP="00BA4EB3">
      <w:pPr>
        <w:tabs>
          <w:tab w:val="left" w:pos="3255"/>
        </w:tabs>
        <w:spacing w:line="276" w:lineRule="auto"/>
        <w:ind w:firstLine="426"/>
        <w:jc w:val="center"/>
        <w:rPr>
          <w:rFonts w:ascii="Sylfaen" w:hAnsi="Sylfaen"/>
          <w:sz w:val="21"/>
          <w:szCs w:val="21"/>
          <w:lang w:val="ka-GE"/>
        </w:rPr>
      </w:pPr>
    </w:p>
    <w:p w14:paraId="753F05FE" w14:textId="77777777" w:rsidR="00BA4EB3" w:rsidRPr="00DB51BA" w:rsidRDefault="00BA4EB3" w:rsidP="00BA4EB3">
      <w:pPr>
        <w:tabs>
          <w:tab w:val="left" w:pos="3255"/>
        </w:tabs>
        <w:spacing w:line="276" w:lineRule="auto"/>
        <w:ind w:firstLine="426"/>
        <w:jc w:val="both"/>
        <w:rPr>
          <w:rFonts w:ascii="Sylfaen" w:hAnsi="Sylfaen"/>
          <w:sz w:val="21"/>
          <w:szCs w:val="21"/>
        </w:rPr>
      </w:pPr>
      <w:r w:rsidRPr="00DB51BA">
        <w:rPr>
          <w:rFonts w:ascii="Sylfaen" w:hAnsi="Sylfaen"/>
          <w:b/>
          <w:sz w:val="21"/>
          <w:szCs w:val="21"/>
          <w:lang w:val="ka-GE"/>
        </w:rPr>
        <w:t>Abstract</w:t>
      </w:r>
      <w:r w:rsidRPr="00DB51BA">
        <w:rPr>
          <w:rFonts w:ascii="Sylfaen" w:hAnsi="Sylfaen"/>
          <w:sz w:val="21"/>
          <w:szCs w:val="21"/>
          <w:lang w:val="ka-GE"/>
        </w:rPr>
        <w:t xml:space="preserve"> - Important information for exploring history of Khelvachauri Munici</w:t>
      </w:r>
      <w:r w:rsidRPr="00DB51BA">
        <w:rPr>
          <w:rFonts w:ascii="Sylfaen" w:hAnsi="Sylfaen"/>
          <w:sz w:val="21"/>
          <w:szCs w:val="21"/>
          <w:lang w:val="ka-GE"/>
        </w:rPr>
        <w:softHyphen/>
        <w:t>pa</w:t>
      </w:r>
      <w:r w:rsidRPr="00DB51BA">
        <w:rPr>
          <w:rFonts w:ascii="Sylfaen" w:hAnsi="Sylfaen"/>
          <w:sz w:val="21"/>
          <w:szCs w:val="21"/>
          <w:lang w:val="ka-GE"/>
        </w:rPr>
        <w:softHyphen/>
        <w:t xml:space="preserve">lity is provided by findings of numismatics. </w:t>
      </w:r>
      <w:r w:rsidRPr="00DB51BA">
        <w:rPr>
          <w:rFonts w:ascii="Sylfaen" w:hAnsi="Sylfaen"/>
          <w:sz w:val="21"/>
          <w:szCs w:val="21"/>
        </w:rPr>
        <w:t xml:space="preserve">In the said direction, big interest is caused by the treasure of Arabic coins, which was accidently discovered in urban-type settlement, in home territory of citizen Z. </w:t>
      </w:r>
      <w:proofErr w:type="spellStart"/>
      <w:r w:rsidRPr="00DB51BA">
        <w:rPr>
          <w:rFonts w:ascii="Sylfaen" w:hAnsi="Sylfaen"/>
          <w:sz w:val="21"/>
          <w:szCs w:val="21"/>
        </w:rPr>
        <w:t>Zakharadze</w:t>
      </w:r>
      <w:proofErr w:type="spellEnd"/>
      <w:r w:rsidRPr="00DB51BA">
        <w:rPr>
          <w:rFonts w:ascii="Sylfaen" w:hAnsi="Sylfaen"/>
          <w:sz w:val="21"/>
          <w:szCs w:val="21"/>
        </w:rPr>
        <w:t>, in 2004 – the same year it was purchased by Archeological Museum. The treasure consists of 150 silver coins, which were produced in VIII-IX centuries.</w:t>
      </w:r>
    </w:p>
    <w:p w14:paraId="0DD5C681" w14:textId="77777777" w:rsidR="00BA4EB3" w:rsidRPr="00DB51BA" w:rsidRDefault="00BA4EB3" w:rsidP="00BA4EB3">
      <w:pPr>
        <w:spacing w:line="276" w:lineRule="auto"/>
        <w:ind w:firstLine="426"/>
        <w:jc w:val="both"/>
        <w:rPr>
          <w:rFonts w:ascii="Sylfaen" w:hAnsi="Sylfaen"/>
          <w:sz w:val="21"/>
          <w:szCs w:val="21"/>
          <w:lang w:val="ka-GE"/>
        </w:rPr>
      </w:pPr>
      <w:proofErr w:type="spellStart"/>
      <w:r w:rsidRPr="00DB51BA">
        <w:rPr>
          <w:rFonts w:ascii="Sylfaen" w:hAnsi="Sylfaen"/>
          <w:sz w:val="21"/>
          <w:szCs w:val="21"/>
          <w:lang w:val="ka-GE"/>
        </w:rPr>
        <w:t>In</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middle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12</w:t>
      </w:r>
      <w:proofErr w:type="spellStart"/>
      <w:r w:rsidRPr="00DB51BA">
        <w:rPr>
          <w:rFonts w:ascii="Sylfaen" w:hAnsi="Sylfaen"/>
          <w:sz w:val="21"/>
          <w:szCs w:val="21"/>
          <w:vertAlign w:val="superscript"/>
        </w:rPr>
        <w:t>th</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century</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Arabs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came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to</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Caucasus</w:t>
      </w:r>
      <w:proofErr w:type="spellEnd"/>
      <w:r w:rsidRPr="00DB51BA">
        <w:rPr>
          <w:rFonts w:ascii="Sylfaen" w:hAnsi="Sylfaen"/>
          <w:sz w:val="21"/>
          <w:szCs w:val="21"/>
          <w:lang w:val="ka-GE"/>
        </w:rPr>
        <w:t>. They invaded eastern Georgia, and marched to the west several times. New political conjuncture caused chan</w:t>
      </w:r>
      <w:r w:rsidRPr="00DB51BA">
        <w:rPr>
          <w:rFonts w:ascii="Sylfaen" w:hAnsi="Sylfaen"/>
          <w:sz w:val="21"/>
          <w:szCs w:val="21"/>
          <w:lang w:val="ka-GE"/>
        </w:rPr>
        <w:softHyphen/>
        <w:t xml:space="preserve">ges in economic one. Arabic currency appeared on the Georgian markets. The most popular ones were Kufic coins in our region. There were revealed 4 </w:t>
      </w:r>
      <w:proofErr w:type="spellStart"/>
      <w:r w:rsidRPr="00DB51BA">
        <w:rPr>
          <w:rFonts w:ascii="Sylfaen" w:hAnsi="Sylfaen"/>
          <w:sz w:val="21"/>
          <w:szCs w:val="21"/>
          <w:lang w:val="ka-GE"/>
        </w:rPr>
        <w:t>hoards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coins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dated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back</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to</w:t>
      </w:r>
      <w:proofErr w:type="spellEnd"/>
      <w:r w:rsidRPr="00DB51BA">
        <w:rPr>
          <w:rFonts w:ascii="Sylfaen" w:hAnsi="Sylfaen"/>
          <w:sz w:val="21"/>
          <w:szCs w:val="21"/>
          <w:lang w:val="ka-GE"/>
        </w:rPr>
        <w:t xml:space="preserve"> 8</w:t>
      </w:r>
      <w:proofErr w:type="spellStart"/>
      <w:r w:rsidRPr="00DB51BA">
        <w:rPr>
          <w:rFonts w:ascii="Sylfaen" w:hAnsi="Sylfaen"/>
          <w:sz w:val="21"/>
          <w:szCs w:val="21"/>
          <w:vertAlign w:val="superscript"/>
        </w:rPr>
        <w:t>th</w:t>
      </w:r>
      <w:proofErr w:type="spellEnd"/>
      <w:r w:rsidRPr="00DB51BA">
        <w:rPr>
          <w:rFonts w:ascii="Sylfaen" w:hAnsi="Sylfaen"/>
          <w:sz w:val="21"/>
          <w:szCs w:val="21"/>
          <w:lang w:val="ka-GE"/>
        </w:rPr>
        <w:t>-</w:t>
      </w:r>
      <w:r w:rsidRPr="00DB51BA">
        <w:rPr>
          <w:rFonts w:ascii="Sylfaen" w:hAnsi="Sylfaen"/>
          <w:sz w:val="21"/>
          <w:szCs w:val="21"/>
        </w:rPr>
        <w:t>9</w:t>
      </w:r>
      <w:r w:rsidRPr="00DB51BA">
        <w:rPr>
          <w:rFonts w:ascii="Sylfaen" w:hAnsi="Sylfaen"/>
          <w:sz w:val="21"/>
          <w:szCs w:val="21"/>
          <w:vertAlign w:val="superscript"/>
        </w:rPr>
        <w:t>th</w:t>
      </w:r>
      <w:r w:rsidRPr="00DB51BA">
        <w:rPr>
          <w:rFonts w:ascii="Sylfaen" w:hAnsi="Sylfaen"/>
          <w:sz w:val="21"/>
          <w:szCs w:val="21"/>
        </w:rPr>
        <w:t xml:space="preserve"> </w:t>
      </w:r>
      <w:proofErr w:type="spellStart"/>
      <w:r w:rsidRPr="00DB51BA">
        <w:rPr>
          <w:rFonts w:ascii="Sylfaen" w:hAnsi="Sylfaen"/>
          <w:sz w:val="21"/>
          <w:szCs w:val="21"/>
          <w:lang w:val="ka-GE"/>
        </w:rPr>
        <w:t>cc</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which</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had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invaluable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worth</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from</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scientific</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point</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view</w:t>
      </w:r>
      <w:proofErr w:type="spellEnd"/>
      <w:r w:rsidRPr="00DB51BA">
        <w:rPr>
          <w:rFonts w:ascii="Sylfaen" w:hAnsi="Sylfaen"/>
          <w:sz w:val="21"/>
          <w:szCs w:val="21"/>
          <w:lang w:val="ka-GE"/>
        </w:rPr>
        <w:t xml:space="preserve">. The hoard proved the fact that Arabic coins had dominated </w:t>
      </w:r>
      <w:proofErr w:type="spellStart"/>
      <w:r w:rsidRPr="00DB51BA">
        <w:rPr>
          <w:rFonts w:ascii="Sylfaen" w:hAnsi="Sylfaen"/>
          <w:sz w:val="21"/>
          <w:szCs w:val="21"/>
          <w:lang w:val="ka-GE"/>
        </w:rPr>
        <w:t>throughout</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south-western</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Georgia</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from</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early</w:t>
      </w:r>
      <w:proofErr w:type="spellEnd"/>
      <w:r w:rsidRPr="00DB51BA">
        <w:rPr>
          <w:rFonts w:ascii="Sylfaen" w:hAnsi="Sylfaen"/>
          <w:sz w:val="21"/>
          <w:szCs w:val="21"/>
          <w:lang w:val="ka-GE"/>
        </w:rPr>
        <w:t xml:space="preserve"> 9</w:t>
      </w:r>
      <w:proofErr w:type="spellStart"/>
      <w:r w:rsidRPr="00DB51BA">
        <w:rPr>
          <w:rFonts w:ascii="Sylfaen" w:hAnsi="Sylfaen"/>
          <w:sz w:val="21"/>
          <w:szCs w:val="21"/>
          <w:vertAlign w:val="superscript"/>
        </w:rPr>
        <w:t>th</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century</w:t>
      </w:r>
      <w:proofErr w:type="spellEnd"/>
      <w:r w:rsidRPr="00DB51BA">
        <w:rPr>
          <w:rFonts w:ascii="Sylfaen" w:hAnsi="Sylfaen"/>
          <w:sz w:val="21"/>
          <w:szCs w:val="21"/>
          <w:lang w:val="ka-GE"/>
        </w:rPr>
        <w:t>.</w:t>
      </w:r>
    </w:p>
    <w:p w14:paraId="5D2D059F" w14:textId="77777777" w:rsidR="00BA4EB3" w:rsidRPr="00DB51BA" w:rsidRDefault="00BA4EB3" w:rsidP="00BA4EB3">
      <w:pPr>
        <w:spacing w:line="276" w:lineRule="auto"/>
        <w:ind w:firstLine="426"/>
        <w:jc w:val="both"/>
        <w:rPr>
          <w:rFonts w:ascii="Sylfaen" w:hAnsi="Sylfaen"/>
          <w:sz w:val="21"/>
          <w:szCs w:val="21"/>
        </w:rPr>
      </w:pPr>
      <w:r w:rsidRPr="00DB51BA">
        <w:rPr>
          <w:rFonts w:ascii="Sylfaen" w:hAnsi="Sylfaen"/>
          <w:sz w:val="21"/>
          <w:szCs w:val="21"/>
        </w:rPr>
        <w:t xml:space="preserve">Exploring the treasure of </w:t>
      </w:r>
      <w:proofErr w:type="spellStart"/>
      <w:r w:rsidRPr="00DB51BA">
        <w:rPr>
          <w:rFonts w:ascii="Sylfaen" w:hAnsi="Sylfaen"/>
          <w:sz w:val="21"/>
          <w:szCs w:val="21"/>
        </w:rPr>
        <w:t>Khelvachauri</w:t>
      </w:r>
      <w:proofErr w:type="spellEnd"/>
      <w:r w:rsidRPr="00DB51BA">
        <w:rPr>
          <w:rFonts w:ascii="Sylfaen" w:hAnsi="Sylfaen"/>
          <w:sz w:val="21"/>
          <w:szCs w:val="21"/>
        </w:rPr>
        <w:t xml:space="preserve"> confirmed that production of money, inner and international trading was on high stage of developing in lower region of river </w:t>
      </w:r>
      <w:proofErr w:type="spellStart"/>
      <w:r w:rsidRPr="00DB51BA">
        <w:rPr>
          <w:rFonts w:ascii="Sylfaen" w:hAnsi="Sylfaen"/>
          <w:sz w:val="21"/>
          <w:szCs w:val="21"/>
        </w:rPr>
        <w:t>Chorokhi</w:t>
      </w:r>
      <w:proofErr w:type="spellEnd"/>
      <w:r w:rsidRPr="00DB51BA">
        <w:rPr>
          <w:rFonts w:ascii="Sylfaen" w:hAnsi="Sylfaen"/>
          <w:sz w:val="21"/>
          <w:szCs w:val="21"/>
        </w:rPr>
        <w:t>.</w:t>
      </w:r>
    </w:p>
    <w:p w14:paraId="233D9EE6" w14:textId="77777777" w:rsidR="00BA4EB3" w:rsidRPr="00DB51BA" w:rsidRDefault="00BA4EB3" w:rsidP="00BA4EB3">
      <w:pPr>
        <w:tabs>
          <w:tab w:val="left" w:pos="1800"/>
        </w:tabs>
        <w:spacing w:line="276" w:lineRule="auto"/>
        <w:ind w:firstLine="426"/>
        <w:jc w:val="both"/>
        <w:rPr>
          <w:rFonts w:ascii="Sylfaen" w:hAnsi="Sylfaen"/>
          <w:sz w:val="21"/>
          <w:szCs w:val="21"/>
          <w:lang w:val="ka-GE"/>
        </w:rPr>
      </w:pPr>
      <w:r w:rsidRPr="00DB51BA">
        <w:rPr>
          <w:rFonts w:ascii="Sylfaen" w:hAnsi="Sylfaen"/>
          <w:b/>
          <w:sz w:val="21"/>
          <w:szCs w:val="21"/>
          <w:lang w:val="ka-GE"/>
        </w:rPr>
        <w:t>Key words:</w:t>
      </w:r>
      <w:r w:rsidRPr="00DB51BA">
        <w:rPr>
          <w:rFonts w:ascii="Sylfaen" w:hAnsi="Sylfaen"/>
          <w:sz w:val="21"/>
          <w:szCs w:val="21"/>
          <w:lang w:val="ka-GE"/>
        </w:rPr>
        <w:t xml:space="preserve"> Khelvachauri, Numismatica, Arabic Coins, Mint.</w:t>
      </w:r>
    </w:p>
    <w:p w14:paraId="0E0593E2" w14:textId="77777777" w:rsidR="00BA4EB3" w:rsidRPr="00DB51BA" w:rsidRDefault="00BA4EB3" w:rsidP="00BA4EB3">
      <w:pPr>
        <w:spacing w:line="276" w:lineRule="auto"/>
        <w:ind w:firstLine="426"/>
        <w:jc w:val="both"/>
        <w:rPr>
          <w:rFonts w:ascii="Sylfaen" w:hAnsi="Sylfaen" w:cs="Sylfaen"/>
          <w:sz w:val="21"/>
          <w:szCs w:val="21"/>
          <w:lang w:val="ka-GE"/>
        </w:rPr>
      </w:pPr>
    </w:p>
    <w:p w14:paraId="0706ECAB" w14:textId="77777777" w:rsidR="00BA4EB3" w:rsidRPr="00DB51BA" w:rsidRDefault="00BA4EB3" w:rsidP="00BA4EB3">
      <w:pPr>
        <w:spacing w:line="276" w:lineRule="auto"/>
        <w:ind w:firstLine="426"/>
        <w:jc w:val="both"/>
        <w:rPr>
          <w:rFonts w:ascii="Sylfaen" w:hAnsi="Sylfaen" w:cs="Sylfaen"/>
          <w:sz w:val="21"/>
          <w:szCs w:val="21"/>
          <w:lang w:val="ka-GE"/>
        </w:rPr>
      </w:pPr>
    </w:p>
    <w:p w14:paraId="2FB20C00" w14:textId="277038E4"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cs="Sylfaen"/>
          <w:sz w:val="21"/>
          <w:szCs w:val="21"/>
          <w:lang w:val="ka-GE"/>
        </w:rPr>
        <w:t>ხელვაჩაურის</w:t>
      </w:r>
      <w:r w:rsidRPr="00DB51BA">
        <w:rPr>
          <w:rFonts w:ascii="Sylfaen" w:hAnsi="Sylfaen"/>
          <w:sz w:val="21"/>
          <w:szCs w:val="21"/>
          <w:lang w:val="ka-GE"/>
        </w:rPr>
        <w:t xml:space="preserve"> </w:t>
      </w:r>
      <w:r w:rsidRPr="00DB51BA">
        <w:rPr>
          <w:rFonts w:ascii="Sylfaen" w:hAnsi="Sylfaen" w:cs="Sylfaen"/>
          <w:sz w:val="21"/>
          <w:szCs w:val="21"/>
          <w:lang w:val="ka-GE"/>
        </w:rPr>
        <w:t>მუნიციპალიტეტის</w:t>
      </w:r>
      <w:r w:rsidRPr="00DB51BA">
        <w:rPr>
          <w:rFonts w:ascii="Sylfaen" w:hAnsi="Sylfaen"/>
          <w:sz w:val="21"/>
          <w:szCs w:val="21"/>
          <w:lang w:val="ka-GE"/>
        </w:rPr>
        <w:t xml:space="preserve"> </w:t>
      </w:r>
      <w:r w:rsidRPr="00DB51BA">
        <w:rPr>
          <w:rFonts w:ascii="Sylfaen" w:hAnsi="Sylfaen" w:cs="Sylfaen"/>
          <w:sz w:val="21"/>
          <w:szCs w:val="21"/>
          <w:lang w:val="ka-GE"/>
        </w:rPr>
        <w:t>ისტორიის</w:t>
      </w:r>
      <w:r w:rsidRPr="00DB51BA">
        <w:rPr>
          <w:rFonts w:ascii="Sylfaen" w:hAnsi="Sylfaen"/>
          <w:sz w:val="21"/>
          <w:szCs w:val="21"/>
          <w:lang w:val="ka-GE"/>
        </w:rPr>
        <w:t xml:space="preserve"> </w:t>
      </w:r>
      <w:r w:rsidR="00A2345C">
        <w:rPr>
          <w:rFonts w:ascii="Sylfaen" w:hAnsi="Sylfaen" w:cs="Sylfaen"/>
          <w:sz w:val="21"/>
          <w:szCs w:val="21"/>
          <w:lang w:val="ka-GE"/>
        </w:rPr>
        <w:t>კვლევის</w:t>
      </w:r>
      <w:r w:rsidRPr="00DB51BA">
        <w:rPr>
          <w:rFonts w:ascii="Sylfaen" w:hAnsi="Sylfaen" w:cs="Sylfaen"/>
          <w:sz w:val="21"/>
          <w:szCs w:val="21"/>
          <w:lang w:val="ka-GE"/>
        </w:rPr>
        <w:t>თვის</w:t>
      </w:r>
      <w:r w:rsidRPr="00DB51BA">
        <w:rPr>
          <w:rFonts w:ascii="Sylfaen" w:hAnsi="Sylfaen"/>
          <w:sz w:val="21"/>
          <w:szCs w:val="21"/>
          <w:lang w:val="ka-GE"/>
        </w:rPr>
        <w:t xml:space="preserve"> </w:t>
      </w:r>
      <w:r w:rsidRPr="00DB51BA">
        <w:rPr>
          <w:rFonts w:ascii="Sylfaen" w:hAnsi="Sylfaen" w:cs="Sylfaen"/>
          <w:sz w:val="21"/>
          <w:szCs w:val="21"/>
          <w:lang w:val="ka-GE"/>
        </w:rPr>
        <w:t>მნიშვნელოვან</w:t>
      </w:r>
      <w:r w:rsidRPr="00DB51BA">
        <w:rPr>
          <w:rFonts w:ascii="Sylfaen" w:hAnsi="Sylfaen"/>
          <w:sz w:val="21"/>
          <w:szCs w:val="21"/>
          <w:lang w:val="ka-GE"/>
        </w:rPr>
        <w:t xml:space="preserve"> </w:t>
      </w:r>
      <w:r w:rsidRPr="00DB51BA">
        <w:rPr>
          <w:rFonts w:ascii="Sylfaen" w:hAnsi="Sylfaen" w:cs="Sylfaen"/>
          <w:sz w:val="21"/>
          <w:szCs w:val="21"/>
          <w:lang w:val="ka-GE"/>
        </w:rPr>
        <w:t>ინფორმაციას</w:t>
      </w:r>
      <w:r w:rsidRPr="00DB51BA">
        <w:rPr>
          <w:rFonts w:ascii="Sylfaen" w:hAnsi="Sylfaen"/>
          <w:sz w:val="21"/>
          <w:szCs w:val="21"/>
          <w:lang w:val="ka-GE"/>
        </w:rPr>
        <w:t xml:space="preserve"> </w:t>
      </w:r>
      <w:r w:rsidRPr="00DB51BA">
        <w:rPr>
          <w:rFonts w:ascii="Sylfaen" w:hAnsi="Sylfaen" w:cs="Sylfaen"/>
          <w:sz w:val="21"/>
          <w:szCs w:val="21"/>
          <w:lang w:val="ka-GE"/>
        </w:rPr>
        <w:t>გვაწვდის</w:t>
      </w:r>
      <w:r w:rsidRPr="00DB51BA">
        <w:rPr>
          <w:rFonts w:ascii="Sylfaen" w:hAnsi="Sylfaen"/>
          <w:sz w:val="21"/>
          <w:szCs w:val="21"/>
          <w:lang w:val="ka-GE"/>
        </w:rPr>
        <w:t xml:space="preserve"> </w:t>
      </w:r>
      <w:r w:rsidRPr="00DB51BA">
        <w:rPr>
          <w:rFonts w:ascii="Sylfaen" w:hAnsi="Sylfaen" w:cs="Sylfaen"/>
          <w:sz w:val="21"/>
          <w:szCs w:val="21"/>
          <w:lang w:val="ka-GE"/>
        </w:rPr>
        <w:t>ნუმიზმატიკური</w:t>
      </w:r>
      <w:r w:rsidRPr="00DB51BA">
        <w:rPr>
          <w:rFonts w:ascii="Sylfaen" w:hAnsi="Sylfaen"/>
          <w:sz w:val="21"/>
          <w:szCs w:val="21"/>
          <w:lang w:val="ka-GE"/>
        </w:rPr>
        <w:t xml:space="preserve"> </w:t>
      </w:r>
      <w:r w:rsidRPr="00DB51BA">
        <w:rPr>
          <w:rFonts w:ascii="Sylfaen" w:hAnsi="Sylfaen" w:cs="Sylfaen"/>
          <w:sz w:val="21"/>
          <w:szCs w:val="21"/>
          <w:lang w:val="ka-GE"/>
        </w:rPr>
        <w:t>მონაპოვარი</w:t>
      </w:r>
      <w:r w:rsidRPr="00DB51BA">
        <w:rPr>
          <w:rFonts w:ascii="Sylfaen" w:hAnsi="Sylfaen"/>
          <w:sz w:val="21"/>
          <w:szCs w:val="21"/>
          <w:lang w:val="ka-GE"/>
        </w:rPr>
        <w:t xml:space="preserve">. აღნიშნული კუთხით დიდ ინტერესს იწვევს არაბული მონეტების განძი, რომელიც </w:t>
      </w:r>
      <w:r w:rsidRPr="00DB51BA">
        <w:rPr>
          <w:rFonts w:ascii="Sylfaen" w:hAnsi="Sylfaen" w:cs="Sylfaen"/>
          <w:sz w:val="21"/>
          <w:szCs w:val="21"/>
          <w:lang w:val="ka-GE"/>
        </w:rPr>
        <w:t>შემთხვევით</w:t>
      </w:r>
      <w:r w:rsidRPr="00DB51BA">
        <w:rPr>
          <w:rFonts w:ascii="Sylfaen" w:hAnsi="Sylfaen"/>
          <w:sz w:val="21"/>
          <w:szCs w:val="21"/>
          <w:lang w:val="ka-GE"/>
        </w:rPr>
        <w:t xml:space="preserve"> </w:t>
      </w:r>
      <w:r w:rsidRPr="00DB51BA">
        <w:rPr>
          <w:rFonts w:ascii="Sylfaen" w:hAnsi="Sylfaen" w:cs="Sylfaen"/>
          <w:sz w:val="21"/>
          <w:szCs w:val="21"/>
          <w:lang w:val="ka-GE"/>
        </w:rPr>
        <w:t>აღმოჩნდა</w:t>
      </w:r>
      <w:r w:rsidRPr="00DB51BA">
        <w:rPr>
          <w:rFonts w:ascii="Sylfaen" w:hAnsi="Sylfaen"/>
          <w:sz w:val="21"/>
          <w:szCs w:val="21"/>
          <w:lang w:val="ka-GE"/>
        </w:rPr>
        <w:t xml:space="preserve"> 2004 </w:t>
      </w:r>
      <w:r w:rsidRPr="00DB51BA">
        <w:rPr>
          <w:rFonts w:ascii="Sylfaen" w:hAnsi="Sylfaen" w:cs="Sylfaen"/>
          <w:sz w:val="21"/>
          <w:szCs w:val="21"/>
          <w:lang w:val="ka-GE"/>
        </w:rPr>
        <w:t>წელს</w:t>
      </w:r>
      <w:r w:rsidRPr="00DB51BA">
        <w:rPr>
          <w:rFonts w:ascii="Sylfaen" w:hAnsi="Sylfaen"/>
          <w:sz w:val="21"/>
          <w:szCs w:val="21"/>
          <w:lang w:val="ka-GE"/>
        </w:rPr>
        <w:t xml:space="preserve"> </w:t>
      </w:r>
      <w:r w:rsidRPr="00DB51BA">
        <w:rPr>
          <w:rFonts w:ascii="Sylfaen" w:hAnsi="Sylfaen" w:cs="Sylfaen"/>
          <w:sz w:val="21"/>
          <w:szCs w:val="21"/>
          <w:lang w:val="ka-GE"/>
        </w:rPr>
        <w:t>დაბა</w:t>
      </w:r>
      <w:r w:rsidRPr="00DB51BA">
        <w:rPr>
          <w:rFonts w:ascii="Sylfaen" w:hAnsi="Sylfaen"/>
          <w:sz w:val="21"/>
          <w:szCs w:val="21"/>
          <w:lang w:val="ka-GE"/>
        </w:rPr>
        <w:t xml:space="preserve"> </w:t>
      </w:r>
      <w:r w:rsidRPr="00DB51BA">
        <w:rPr>
          <w:rFonts w:ascii="Sylfaen" w:hAnsi="Sylfaen" w:cs="Sylfaen"/>
          <w:sz w:val="21"/>
          <w:szCs w:val="21"/>
          <w:lang w:val="ka-GE"/>
        </w:rPr>
        <w:t>ხელვაჩაურში</w:t>
      </w:r>
      <w:r w:rsidRPr="00DB51BA">
        <w:rPr>
          <w:rFonts w:ascii="Sylfaen" w:hAnsi="Sylfaen"/>
          <w:sz w:val="21"/>
          <w:szCs w:val="21"/>
          <w:lang w:val="ka-GE"/>
        </w:rPr>
        <w:t xml:space="preserve">, </w:t>
      </w:r>
      <w:r w:rsidRPr="00DB51BA">
        <w:rPr>
          <w:rFonts w:ascii="Sylfaen" w:hAnsi="Sylfaen" w:cs="Sylfaen"/>
          <w:sz w:val="21"/>
          <w:szCs w:val="21"/>
          <w:lang w:val="ka-GE"/>
        </w:rPr>
        <w:t>მოქალაქე</w:t>
      </w:r>
      <w:r w:rsidRPr="00DB51BA">
        <w:rPr>
          <w:rFonts w:ascii="Sylfaen" w:hAnsi="Sylfaen"/>
          <w:sz w:val="21"/>
          <w:szCs w:val="21"/>
          <w:lang w:val="ka-GE"/>
        </w:rPr>
        <w:t xml:space="preserve"> </w:t>
      </w:r>
      <w:r w:rsidRPr="00DB51BA">
        <w:rPr>
          <w:rFonts w:ascii="Sylfaen" w:hAnsi="Sylfaen" w:cs="Sylfaen"/>
          <w:sz w:val="21"/>
          <w:szCs w:val="21"/>
          <w:lang w:val="ka-GE"/>
        </w:rPr>
        <w:t>ზ</w:t>
      </w:r>
      <w:r w:rsidRPr="00DB51BA">
        <w:rPr>
          <w:rFonts w:ascii="Sylfaen" w:hAnsi="Sylfaen"/>
          <w:sz w:val="21"/>
          <w:szCs w:val="21"/>
          <w:lang w:val="ka-GE"/>
        </w:rPr>
        <w:t xml:space="preserve">. </w:t>
      </w:r>
      <w:r w:rsidRPr="00DB51BA">
        <w:rPr>
          <w:rFonts w:ascii="Sylfaen" w:hAnsi="Sylfaen" w:cs="Sylfaen"/>
          <w:sz w:val="21"/>
          <w:szCs w:val="21"/>
          <w:lang w:val="ka-GE"/>
        </w:rPr>
        <w:t>ზაქარაძის</w:t>
      </w:r>
      <w:r w:rsidRPr="00DB51BA">
        <w:rPr>
          <w:rFonts w:ascii="Sylfaen" w:hAnsi="Sylfaen"/>
          <w:sz w:val="21"/>
          <w:szCs w:val="21"/>
          <w:lang w:val="ka-GE"/>
        </w:rPr>
        <w:t xml:space="preserve"> </w:t>
      </w:r>
      <w:r w:rsidRPr="00DB51BA">
        <w:rPr>
          <w:rFonts w:ascii="Sylfaen" w:hAnsi="Sylfaen" w:cs="Sylfaen"/>
          <w:sz w:val="21"/>
          <w:szCs w:val="21"/>
          <w:lang w:val="ka-GE"/>
        </w:rPr>
        <w:t>საკარმიდამო</w:t>
      </w:r>
      <w:r w:rsidRPr="00DB51BA">
        <w:rPr>
          <w:rFonts w:ascii="Sylfaen" w:hAnsi="Sylfaen"/>
          <w:sz w:val="21"/>
          <w:szCs w:val="21"/>
          <w:lang w:val="ka-GE"/>
        </w:rPr>
        <w:t xml:space="preserve"> </w:t>
      </w:r>
      <w:r w:rsidRPr="00DB51BA">
        <w:rPr>
          <w:rFonts w:ascii="Sylfaen" w:hAnsi="Sylfaen" w:cs="Sylfaen"/>
          <w:sz w:val="21"/>
          <w:szCs w:val="21"/>
          <w:lang w:val="ka-GE"/>
        </w:rPr>
        <w:t>ნაკვეთში</w:t>
      </w:r>
      <w:r w:rsidRPr="00DB51BA">
        <w:rPr>
          <w:rFonts w:ascii="Sylfaen" w:hAnsi="Sylfaen"/>
          <w:sz w:val="21"/>
          <w:szCs w:val="21"/>
          <w:lang w:val="ka-GE"/>
        </w:rPr>
        <w:t xml:space="preserve">. </w:t>
      </w:r>
      <w:r w:rsidR="00A2345C">
        <w:rPr>
          <w:rFonts w:ascii="Sylfaen" w:hAnsi="Sylfaen"/>
          <w:sz w:val="21"/>
          <w:szCs w:val="21"/>
          <w:lang w:val="ka-GE"/>
        </w:rPr>
        <w:t>მო</w:t>
      </w:r>
      <w:r w:rsidR="00A2345C">
        <w:rPr>
          <w:rFonts w:ascii="Sylfaen" w:hAnsi="Sylfaen"/>
          <w:sz w:val="21"/>
          <w:szCs w:val="21"/>
          <w:lang w:val="ka-GE"/>
        </w:rPr>
        <w:softHyphen/>
        <w:t xml:space="preserve">ნეტები </w:t>
      </w:r>
      <w:r w:rsidRPr="00DB51BA">
        <w:rPr>
          <w:rFonts w:ascii="Sylfaen" w:hAnsi="Sylfaen" w:cs="Sylfaen"/>
          <w:sz w:val="21"/>
          <w:szCs w:val="21"/>
          <w:lang w:val="ka-GE"/>
        </w:rPr>
        <w:t>იმავე</w:t>
      </w:r>
      <w:r w:rsidRPr="00DB51BA">
        <w:rPr>
          <w:rFonts w:ascii="Sylfaen" w:hAnsi="Sylfaen"/>
          <w:sz w:val="21"/>
          <w:szCs w:val="21"/>
          <w:lang w:val="ka-GE"/>
        </w:rPr>
        <w:t xml:space="preserve"> </w:t>
      </w:r>
      <w:r w:rsidRPr="00DB51BA">
        <w:rPr>
          <w:rFonts w:ascii="Sylfaen" w:hAnsi="Sylfaen" w:cs="Sylfaen"/>
          <w:sz w:val="21"/>
          <w:szCs w:val="21"/>
          <w:lang w:val="ka-GE"/>
        </w:rPr>
        <w:t>წელს</w:t>
      </w:r>
      <w:r w:rsidRPr="00DB51BA">
        <w:rPr>
          <w:rFonts w:ascii="Sylfaen" w:hAnsi="Sylfaen"/>
          <w:sz w:val="21"/>
          <w:szCs w:val="21"/>
          <w:lang w:val="ka-GE"/>
        </w:rPr>
        <w:t xml:space="preserve"> </w:t>
      </w:r>
      <w:r w:rsidRPr="00DB51BA">
        <w:rPr>
          <w:rFonts w:ascii="Sylfaen" w:hAnsi="Sylfaen" w:cs="Sylfaen"/>
          <w:sz w:val="21"/>
          <w:szCs w:val="21"/>
          <w:lang w:val="ka-GE"/>
        </w:rPr>
        <w:t>ბათუმის</w:t>
      </w:r>
      <w:r w:rsidRPr="00DB51BA">
        <w:rPr>
          <w:rFonts w:ascii="Sylfaen" w:hAnsi="Sylfaen"/>
          <w:sz w:val="21"/>
          <w:szCs w:val="21"/>
          <w:lang w:val="ka-GE"/>
        </w:rPr>
        <w:t xml:space="preserve"> </w:t>
      </w:r>
      <w:r w:rsidRPr="00DB51BA">
        <w:rPr>
          <w:rFonts w:ascii="Sylfaen" w:hAnsi="Sylfaen" w:cs="Sylfaen"/>
          <w:sz w:val="21"/>
          <w:szCs w:val="21"/>
          <w:lang w:val="ka-GE"/>
        </w:rPr>
        <w:t>არქეოლოგიის</w:t>
      </w:r>
      <w:r w:rsidRPr="00DB51BA">
        <w:rPr>
          <w:rFonts w:ascii="Sylfaen" w:hAnsi="Sylfaen"/>
          <w:sz w:val="21"/>
          <w:szCs w:val="21"/>
          <w:lang w:val="ka-GE"/>
        </w:rPr>
        <w:t xml:space="preserve"> </w:t>
      </w:r>
      <w:r w:rsidRPr="00DB51BA">
        <w:rPr>
          <w:rFonts w:ascii="Sylfaen" w:hAnsi="Sylfaen" w:cs="Sylfaen"/>
          <w:sz w:val="21"/>
          <w:szCs w:val="21"/>
          <w:lang w:val="ka-GE"/>
        </w:rPr>
        <w:t>მუზეუმმა</w:t>
      </w:r>
      <w:r w:rsidRPr="00DB51BA">
        <w:rPr>
          <w:rFonts w:ascii="Sylfaen" w:hAnsi="Sylfaen"/>
          <w:sz w:val="21"/>
          <w:szCs w:val="21"/>
          <w:lang w:val="ka-GE"/>
        </w:rPr>
        <w:t xml:space="preserve"> </w:t>
      </w:r>
      <w:r w:rsidRPr="00DB51BA">
        <w:rPr>
          <w:rFonts w:ascii="Sylfaen" w:hAnsi="Sylfaen" w:cs="Sylfaen"/>
          <w:sz w:val="21"/>
          <w:szCs w:val="21"/>
          <w:lang w:val="ka-GE"/>
        </w:rPr>
        <w:t>შეისყიდა</w:t>
      </w:r>
      <w:r w:rsidRPr="00DB51BA">
        <w:rPr>
          <w:rFonts w:ascii="Sylfaen" w:hAnsi="Sylfaen"/>
          <w:sz w:val="21"/>
          <w:szCs w:val="21"/>
          <w:lang w:val="ka-GE"/>
        </w:rPr>
        <w:t xml:space="preserve">. </w:t>
      </w:r>
      <w:r w:rsidRPr="00DB51BA">
        <w:rPr>
          <w:rFonts w:ascii="Sylfaen" w:hAnsi="Sylfaen" w:cs="Sylfaen"/>
          <w:sz w:val="21"/>
          <w:szCs w:val="21"/>
          <w:lang w:val="ka-GE"/>
        </w:rPr>
        <w:t>განძი</w:t>
      </w:r>
      <w:r w:rsidRPr="00DB51BA">
        <w:rPr>
          <w:rFonts w:ascii="Sylfaen" w:hAnsi="Sylfaen"/>
          <w:sz w:val="21"/>
          <w:szCs w:val="21"/>
          <w:lang w:val="ka-GE"/>
        </w:rPr>
        <w:t xml:space="preserve"> </w:t>
      </w:r>
      <w:r w:rsidRPr="00DB51BA">
        <w:rPr>
          <w:rFonts w:ascii="Sylfaen" w:hAnsi="Sylfaen" w:cs="Sylfaen"/>
          <w:sz w:val="21"/>
          <w:szCs w:val="21"/>
          <w:lang w:val="ka-GE"/>
        </w:rPr>
        <w:t>მუ</w:t>
      </w:r>
      <w:r w:rsidR="00A2345C">
        <w:rPr>
          <w:rFonts w:ascii="Sylfaen" w:hAnsi="Sylfaen" w:cs="Sylfaen"/>
          <w:sz w:val="21"/>
          <w:szCs w:val="21"/>
          <w:lang w:val="ka-GE"/>
        </w:rPr>
        <w:softHyphen/>
      </w:r>
      <w:r w:rsidRPr="00DB51BA">
        <w:rPr>
          <w:rFonts w:ascii="Sylfaen" w:hAnsi="Sylfaen" w:cs="Sylfaen"/>
          <w:sz w:val="21"/>
          <w:szCs w:val="21"/>
          <w:lang w:val="ka-GE"/>
        </w:rPr>
        <w:t>ზეუმის</w:t>
      </w:r>
      <w:r w:rsidRPr="00DB51BA">
        <w:rPr>
          <w:rFonts w:ascii="Sylfaen" w:hAnsi="Sylfaen"/>
          <w:sz w:val="21"/>
          <w:szCs w:val="21"/>
          <w:lang w:val="ka-GE"/>
        </w:rPr>
        <w:t xml:space="preserve"> </w:t>
      </w:r>
      <w:r w:rsidRPr="00DB51BA">
        <w:rPr>
          <w:rFonts w:ascii="Sylfaen" w:hAnsi="Sylfaen" w:cs="Sylfaen"/>
          <w:sz w:val="21"/>
          <w:szCs w:val="21"/>
          <w:lang w:val="ka-GE"/>
        </w:rPr>
        <w:t>ფონ</w:t>
      </w:r>
      <w:r w:rsidRPr="00DB51BA">
        <w:rPr>
          <w:rFonts w:ascii="Sylfaen" w:hAnsi="Sylfaen" w:cs="Sylfaen"/>
          <w:sz w:val="21"/>
          <w:szCs w:val="21"/>
          <w:lang w:val="ka-GE"/>
        </w:rPr>
        <w:softHyphen/>
        <w:t>დებში</w:t>
      </w:r>
      <w:r w:rsidRPr="00DB51BA">
        <w:rPr>
          <w:rFonts w:ascii="Sylfaen" w:hAnsi="Sylfaen"/>
          <w:sz w:val="21"/>
          <w:szCs w:val="21"/>
          <w:lang w:val="ka-GE"/>
        </w:rPr>
        <w:t xml:space="preserve"> </w:t>
      </w:r>
      <w:r w:rsidRPr="00DB51BA">
        <w:rPr>
          <w:rFonts w:ascii="Sylfaen" w:hAnsi="Sylfaen" w:cs="Sylfaen"/>
          <w:sz w:val="21"/>
          <w:szCs w:val="21"/>
          <w:lang w:val="ka-GE"/>
        </w:rPr>
        <w:t>მთლიანი</w:t>
      </w:r>
      <w:r w:rsidRPr="00DB51BA">
        <w:rPr>
          <w:rFonts w:ascii="Sylfaen" w:hAnsi="Sylfaen"/>
          <w:sz w:val="21"/>
          <w:szCs w:val="21"/>
          <w:lang w:val="ka-GE"/>
        </w:rPr>
        <w:t xml:space="preserve"> </w:t>
      </w:r>
      <w:r w:rsidRPr="00DB51BA">
        <w:rPr>
          <w:rFonts w:ascii="Sylfaen" w:hAnsi="Sylfaen" w:cs="Sylfaen"/>
          <w:sz w:val="21"/>
          <w:szCs w:val="21"/>
          <w:lang w:val="ka-GE"/>
        </w:rPr>
        <w:t>სახით</w:t>
      </w:r>
      <w:r w:rsidRPr="00DB51BA">
        <w:rPr>
          <w:rFonts w:ascii="Sylfaen" w:hAnsi="Sylfaen"/>
          <w:sz w:val="21"/>
          <w:szCs w:val="21"/>
          <w:lang w:val="ka-GE"/>
        </w:rPr>
        <w:t xml:space="preserve"> </w:t>
      </w:r>
      <w:r w:rsidRPr="00DB51BA">
        <w:rPr>
          <w:rFonts w:ascii="Sylfaen" w:hAnsi="Sylfaen" w:cs="Sylfaen"/>
          <w:sz w:val="21"/>
          <w:szCs w:val="21"/>
          <w:lang w:val="ka-GE"/>
        </w:rPr>
        <w:t>შევიდა</w:t>
      </w:r>
      <w:r w:rsidRPr="00DB51BA">
        <w:rPr>
          <w:rFonts w:ascii="Sylfaen" w:hAnsi="Sylfaen"/>
          <w:sz w:val="21"/>
          <w:szCs w:val="21"/>
          <w:lang w:val="ka-GE"/>
        </w:rPr>
        <w:t xml:space="preserve">. </w:t>
      </w:r>
      <w:r w:rsidRPr="00DB51BA">
        <w:rPr>
          <w:rFonts w:ascii="Sylfaen" w:hAnsi="Sylfaen" w:cs="Sylfaen"/>
          <w:sz w:val="21"/>
          <w:szCs w:val="21"/>
          <w:lang w:val="ka-GE"/>
        </w:rPr>
        <w:t>გატარებულია</w:t>
      </w:r>
      <w:r w:rsidRPr="00DB51BA">
        <w:rPr>
          <w:rFonts w:ascii="Sylfaen" w:hAnsi="Sylfaen"/>
          <w:sz w:val="21"/>
          <w:szCs w:val="21"/>
          <w:lang w:val="ka-GE"/>
        </w:rPr>
        <w:t xml:space="preserve"> VI: 04-39 </w:t>
      </w:r>
      <w:r w:rsidRPr="00DB51BA">
        <w:rPr>
          <w:rFonts w:ascii="Sylfaen" w:hAnsi="Sylfaen" w:cs="Sylfaen"/>
          <w:sz w:val="21"/>
          <w:szCs w:val="21"/>
          <w:lang w:val="ka-GE"/>
        </w:rPr>
        <w:t>ნომრით</w:t>
      </w:r>
      <w:r w:rsidRPr="00DB51BA">
        <w:rPr>
          <w:rFonts w:ascii="Sylfaen" w:hAnsi="Sylfaen"/>
          <w:sz w:val="21"/>
          <w:szCs w:val="21"/>
          <w:lang w:val="ka-GE"/>
        </w:rPr>
        <w:t xml:space="preserve">. </w:t>
      </w:r>
      <w:r w:rsidRPr="00DB51BA">
        <w:rPr>
          <w:rFonts w:ascii="Sylfaen" w:hAnsi="Sylfaen" w:cs="Sylfaen"/>
          <w:sz w:val="21"/>
          <w:szCs w:val="21"/>
          <w:lang w:val="ka-GE"/>
        </w:rPr>
        <w:t>იგი</w:t>
      </w:r>
      <w:r w:rsidRPr="00DB51BA">
        <w:rPr>
          <w:rFonts w:ascii="Sylfaen" w:hAnsi="Sylfaen"/>
          <w:sz w:val="21"/>
          <w:szCs w:val="21"/>
          <w:lang w:val="ka-GE"/>
        </w:rPr>
        <w:t xml:space="preserve"> </w:t>
      </w:r>
      <w:r w:rsidRPr="00DB51BA">
        <w:rPr>
          <w:rFonts w:ascii="Sylfaen" w:hAnsi="Sylfaen" w:cs="Sylfaen"/>
          <w:sz w:val="21"/>
          <w:szCs w:val="21"/>
          <w:lang w:val="ka-GE"/>
        </w:rPr>
        <w:t>შედგება</w:t>
      </w:r>
      <w:r w:rsidRPr="00DB51BA">
        <w:rPr>
          <w:rFonts w:ascii="Sylfaen" w:hAnsi="Sylfaen"/>
          <w:sz w:val="21"/>
          <w:szCs w:val="21"/>
          <w:lang w:val="ka-GE"/>
        </w:rPr>
        <w:t xml:space="preserve"> 149 </w:t>
      </w:r>
      <w:r w:rsidRPr="00DB51BA">
        <w:rPr>
          <w:rFonts w:ascii="Sylfaen" w:hAnsi="Sylfaen" w:cs="Sylfaen"/>
          <w:sz w:val="21"/>
          <w:szCs w:val="21"/>
          <w:lang w:val="ka-GE"/>
        </w:rPr>
        <w:t>მთლიანი</w:t>
      </w:r>
      <w:r w:rsidRPr="00DB51BA">
        <w:rPr>
          <w:rFonts w:ascii="Sylfaen" w:hAnsi="Sylfaen"/>
          <w:sz w:val="21"/>
          <w:szCs w:val="21"/>
          <w:lang w:val="ka-GE"/>
        </w:rPr>
        <w:t xml:space="preserve"> </w:t>
      </w:r>
      <w:r w:rsidRPr="00DB51BA">
        <w:rPr>
          <w:rFonts w:ascii="Sylfaen" w:hAnsi="Sylfaen" w:cs="Sylfaen"/>
          <w:sz w:val="21"/>
          <w:szCs w:val="21"/>
          <w:lang w:val="ka-GE"/>
        </w:rPr>
        <w:t>მონეტისგან</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1 </w:t>
      </w:r>
      <w:r w:rsidRPr="00DB51BA">
        <w:rPr>
          <w:rFonts w:ascii="Sylfaen" w:hAnsi="Sylfaen" w:cs="Sylfaen"/>
          <w:sz w:val="21"/>
          <w:szCs w:val="21"/>
          <w:lang w:val="ka-GE"/>
        </w:rPr>
        <w:t>მონეტის</w:t>
      </w:r>
      <w:r w:rsidRPr="00DB51BA">
        <w:rPr>
          <w:rFonts w:ascii="Sylfaen" w:hAnsi="Sylfaen"/>
          <w:sz w:val="21"/>
          <w:szCs w:val="21"/>
          <w:lang w:val="ka-GE"/>
        </w:rPr>
        <w:t xml:space="preserve"> </w:t>
      </w:r>
      <w:r w:rsidRPr="00DB51BA">
        <w:rPr>
          <w:rFonts w:ascii="Sylfaen" w:hAnsi="Sylfaen" w:cs="Sylfaen"/>
          <w:sz w:val="21"/>
          <w:szCs w:val="21"/>
          <w:lang w:val="ka-GE"/>
        </w:rPr>
        <w:t>ნატეხისგან</w:t>
      </w:r>
      <w:r w:rsidRPr="00DB51BA">
        <w:rPr>
          <w:rFonts w:ascii="Sylfaen" w:hAnsi="Sylfaen"/>
          <w:sz w:val="21"/>
          <w:szCs w:val="21"/>
          <w:lang w:val="ka-GE"/>
        </w:rPr>
        <w:t xml:space="preserve">. </w:t>
      </w:r>
      <w:r w:rsidRPr="00DB51BA">
        <w:rPr>
          <w:rFonts w:ascii="Sylfaen" w:hAnsi="Sylfaen" w:cs="Sylfaen"/>
          <w:sz w:val="21"/>
          <w:szCs w:val="21"/>
          <w:lang w:val="ka-GE"/>
        </w:rPr>
        <w:t>მონეტებთან</w:t>
      </w:r>
      <w:r w:rsidRPr="00DB51BA">
        <w:rPr>
          <w:rFonts w:ascii="Sylfaen" w:hAnsi="Sylfaen"/>
          <w:sz w:val="21"/>
          <w:szCs w:val="21"/>
          <w:lang w:val="ka-GE"/>
        </w:rPr>
        <w:t xml:space="preserve"> </w:t>
      </w:r>
      <w:r w:rsidRPr="00DB51BA">
        <w:rPr>
          <w:rFonts w:ascii="Sylfaen" w:hAnsi="Sylfaen" w:cs="Sylfaen"/>
          <w:sz w:val="21"/>
          <w:szCs w:val="21"/>
          <w:lang w:val="ka-GE"/>
        </w:rPr>
        <w:t>ერ</w:t>
      </w:r>
      <w:r w:rsidR="00A2345C">
        <w:rPr>
          <w:rFonts w:ascii="Sylfaen" w:hAnsi="Sylfaen" w:cs="Sylfaen"/>
          <w:sz w:val="21"/>
          <w:szCs w:val="21"/>
          <w:lang w:val="ka-GE"/>
        </w:rPr>
        <w:softHyphen/>
      </w:r>
      <w:r w:rsidRPr="00DB51BA">
        <w:rPr>
          <w:rFonts w:ascii="Sylfaen" w:hAnsi="Sylfaen" w:cs="Sylfaen"/>
          <w:sz w:val="21"/>
          <w:szCs w:val="21"/>
          <w:lang w:val="ka-GE"/>
        </w:rPr>
        <w:t>თად</w:t>
      </w:r>
      <w:r w:rsidRPr="00DB51BA">
        <w:rPr>
          <w:rFonts w:ascii="Sylfaen" w:hAnsi="Sylfaen"/>
          <w:sz w:val="21"/>
          <w:szCs w:val="21"/>
          <w:lang w:val="ka-GE"/>
        </w:rPr>
        <w:t xml:space="preserve"> </w:t>
      </w:r>
      <w:r w:rsidRPr="00DB51BA">
        <w:rPr>
          <w:rFonts w:ascii="Sylfaen" w:hAnsi="Sylfaen" w:cs="Sylfaen"/>
          <w:sz w:val="21"/>
          <w:szCs w:val="21"/>
          <w:lang w:val="ka-GE"/>
        </w:rPr>
        <w:t>განძში</w:t>
      </w:r>
      <w:r w:rsidRPr="00DB51BA">
        <w:rPr>
          <w:rFonts w:ascii="Sylfaen" w:hAnsi="Sylfaen"/>
          <w:sz w:val="21"/>
          <w:szCs w:val="21"/>
          <w:lang w:val="ka-GE"/>
        </w:rPr>
        <w:t xml:space="preserve"> </w:t>
      </w:r>
      <w:r w:rsidRPr="00DB51BA">
        <w:rPr>
          <w:rFonts w:ascii="Sylfaen" w:hAnsi="Sylfaen" w:cs="Sylfaen"/>
          <w:sz w:val="21"/>
          <w:szCs w:val="21"/>
          <w:lang w:val="ka-GE"/>
        </w:rPr>
        <w:t>შედიოდა</w:t>
      </w:r>
      <w:r w:rsidRPr="00DB51BA">
        <w:rPr>
          <w:rFonts w:ascii="Sylfaen" w:hAnsi="Sylfaen"/>
          <w:sz w:val="21"/>
          <w:szCs w:val="21"/>
          <w:lang w:val="ka-GE"/>
        </w:rPr>
        <w:t xml:space="preserve"> </w:t>
      </w:r>
      <w:r w:rsidRPr="00DB51BA">
        <w:rPr>
          <w:rFonts w:ascii="Sylfaen" w:hAnsi="Sylfaen" w:cs="Sylfaen"/>
          <w:sz w:val="21"/>
          <w:szCs w:val="21"/>
          <w:lang w:val="ka-GE"/>
        </w:rPr>
        <w:t>ვერცხლის</w:t>
      </w:r>
      <w:r w:rsidRPr="00DB51BA">
        <w:rPr>
          <w:rFonts w:ascii="Sylfaen" w:hAnsi="Sylfaen"/>
          <w:sz w:val="21"/>
          <w:szCs w:val="21"/>
          <w:lang w:val="ka-GE"/>
        </w:rPr>
        <w:t xml:space="preserve"> </w:t>
      </w:r>
      <w:r w:rsidRPr="00DB51BA">
        <w:rPr>
          <w:rFonts w:ascii="Sylfaen" w:hAnsi="Sylfaen" w:cs="Sylfaen"/>
          <w:sz w:val="21"/>
          <w:szCs w:val="21"/>
          <w:lang w:val="ka-GE"/>
        </w:rPr>
        <w:t>ბეჭედი</w:t>
      </w:r>
      <w:r w:rsidRPr="00DB51BA">
        <w:rPr>
          <w:rFonts w:ascii="Sylfaen" w:hAnsi="Sylfaen"/>
          <w:sz w:val="21"/>
          <w:szCs w:val="21"/>
          <w:lang w:val="ka-GE"/>
        </w:rPr>
        <w:t xml:space="preserve"> (</w:t>
      </w:r>
      <w:r w:rsidRPr="00DB51BA">
        <w:rPr>
          <w:rFonts w:ascii="Sylfaen" w:hAnsi="Sylfaen" w:cs="Sylfaen"/>
          <w:sz w:val="21"/>
          <w:szCs w:val="21"/>
          <w:lang w:val="ka-GE"/>
        </w:rPr>
        <w:t>დიამეტრი</w:t>
      </w:r>
      <w:r w:rsidRPr="00DB51BA">
        <w:rPr>
          <w:rFonts w:ascii="Sylfaen" w:hAnsi="Sylfaen"/>
          <w:sz w:val="21"/>
          <w:szCs w:val="21"/>
          <w:lang w:val="ka-GE"/>
        </w:rPr>
        <w:t xml:space="preserve"> = 2.1 </w:t>
      </w:r>
      <w:r w:rsidRPr="00DB51BA">
        <w:rPr>
          <w:rFonts w:ascii="Sylfaen" w:hAnsi="Sylfaen" w:cs="Sylfaen"/>
          <w:sz w:val="21"/>
          <w:szCs w:val="21"/>
          <w:lang w:val="ka-GE"/>
        </w:rPr>
        <w:t>სმ</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ორი</w:t>
      </w:r>
      <w:r w:rsidRPr="00DB51BA">
        <w:rPr>
          <w:rFonts w:ascii="Sylfaen" w:hAnsi="Sylfaen"/>
          <w:sz w:val="21"/>
          <w:szCs w:val="21"/>
          <w:lang w:val="ka-GE"/>
        </w:rPr>
        <w:t xml:space="preserve"> </w:t>
      </w:r>
      <w:r w:rsidRPr="00DB51BA">
        <w:rPr>
          <w:rFonts w:ascii="Sylfaen" w:hAnsi="Sylfaen" w:cs="Sylfaen"/>
          <w:sz w:val="21"/>
          <w:szCs w:val="21"/>
          <w:lang w:val="ka-GE"/>
        </w:rPr>
        <w:t>ვერცხ</w:t>
      </w:r>
      <w:r w:rsidR="00A2345C">
        <w:rPr>
          <w:rFonts w:ascii="Sylfaen" w:hAnsi="Sylfaen" w:cs="Sylfaen"/>
          <w:sz w:val="21"/>
          <w:szCs w:val="21"/>
          <w:lang w:val="ka-GE"/>
        </w:rPr>
        <w:softHyphen/>
      </w:r>
      <w:r w:rsidRPr="00DB51BA">
        <w:rPr>
          <w:rFonts w:ascii="Sylfaen" w:hAnsi="Sylfaen" w:cs="Sylfaen"/>
          <w:sz w:val="21"/>
          <w:szCs w:val="21"/>
          <w:lang w:val="ka-GE"/>
        </w:rPr>
        <w:t>ლის</w:t>
      </w:r>
      <w:r w:rsidR="00A2345C">
        <w:rPr>
          <w:rFonts w:ascii="Sylfaen" w:hAnsi="Sylfaen" w:cs="Sylfaen"/>
          <w:sz w:val="21"/>
          <w:szCs w:val="21"/>
          <w:lang w:val="ka-GE"/>
        </w:rPr>
        <w:t>ა</w:t>
      </w:r>
      <w:r w:rsidRPr="00DB51BA">
        <w:rPr>
          <w:rFonts w:ascii="Sylfaen" w:hAnsi="Sylfaen" w:cs="Sylfaen"/>
          <w:sz w:val="21"/>
          <w:szCs w:val="21"/>
          <w:lang w:val="ka-GE"/>
        </w:rPr>
        <w:t>ვე</w:t>
      </w:r>
      <w:r w:rsidRPr="00DB51BA">
        <w:rPr>
          <w:rFonts w:ascii="Sylfaen" w:hAnsi="Sylfaen"/>
          <w:sz w:val="21"/>
          <w:szCs w:val="21"/>
          <w:lang w:val="ka-GE"/>
        </w:rPr>
        <w:t xml:space="preserve"> </w:t>
      </w:r>
      <w:r w:rsidRPr="00DB51BA">
        <w:rPr>
          <w:rFonts w:ascii="Sylfaen" w:hAnsi="Sylfaen" w:cs="Sylfaen"/>
          <w:sz w:val="21"/>
          <w:szCs w:val="21"/>
          <w:lang w:val="ka-GE"/>
        </w:rPr>
        <w:t>საკიდი</w:t>
      </w:r>
      <w:r w:rsidRPr="00DB51BA">
        <w:rPr>
          <w:rFonts w:ascii="Sylfaen" w:hAnsi="Sylfaen"/>
          <w:sz w:val="21"/>
          <w:szCs w:val="21"/>
          <w:lang w:val="ka-GE"/>
        </w:rPr>
        <w:t xml:space="preserve">. </w:t>
      </w:r>
      <w:r w:rsidRPr="00DB51BA">
        <w:rPr>
          <w:rFonts w:ascii="Sylfaen" w:hAnsi="Sylfaen" w:cs="Sylfaen"/>
          <w:sz w:val="21"/>
          <w:szCs w:val="21"/>
          <w:lang w:val="ka-GE"/>
        </w:rPr>
        <w:t>განძი</w:t>
      </w:r>
      <w:r w:rsidRPr="00DB51BA">
        <w:rPr>
          <w:rFonts w:ascii="Sylfaen" w:hAnsi="Sylfaen"/>
          <w:sz w:val="21"/>
          <w:szCs w:val="21"/>
          <w:lang w:val="ka-GE"/>
        </w:rPr>
        <w:t xml:space="preserve"> </w:t>
      </w:r>
      <w:r w:rsidRPr="00DB51BA">
        <w:rPr>
          <w:rFonts w:ascii="Sylfaen" w:hAnsi="Sylfaen" w:cs="Sylfaen"/>
          <w:sz w:val="21"/>
          <w:szCs w:val="21"/>
          <w:lang w:val="ka-GE"/>
        </w:rPr>
        <w:t>თიხის</w:t>
      </w:r>
      <w:r w:rsidRPr="00DB51BA">
        <w:rPr>
          <w:rFonts w:ascii="Sylfaen" w:hAnsi="Sylfaen"/>
          <w:sz w:val="21"/>
          <w:szCs w:val="21"/>
          <w:lang w:val="ka-GE"/>
        </w:rPr>
        <w:t xml:space="preserve"> </w:t>
      </w:r>
      <w:r w:rsidRPr="00DB51BA">
        <w:rPr>
          <w:rFonts w:ascii="Sylfaen" w:hAnsi="Sylfaen" w:cs="Sylfaen"/>
          <w:sz w:val="21"/>
          <w:szCs w:val="21"/>
          <w:lang w:val="ka-GE"/>
        </w:rPr>
        <w:t>ქოთანში</w:t>
      </w:r>
      <w:r w:rsidRPr="00DB51BA">
        <w:rPr>
          <w:rFonts w:ascii="Sylfaen" w:hAnsi="Sylfaen"/>
          <w:sz w:val="21"/>
          <w:szCs w:val="21"/>
          <w:lang w:val="ka-GE"/>
        </w:rPr>
        <w:t xml:space="preserve"> </w:t>
      </w:r>
      <w:r w:rsidRPr="00DB51BA">
        <w:rPr>
          <w:rFonts w:ascii="Sylfaen" w:hAnsi="Sylfaen" w:cs="Sylfaen"/>
          <w:sz w:val="21"/>
          <w:szCs w:val="21"/>
          <w:lang w:val="ka-GE"/>
        </w:rPr>
        <w:t>იყო</w:t>
      </w:r>
      <w:r w:rsidRPr="00DB51BA">
        <w:rPr>
          <w:rFonts w:ascii="Sylfaen" w:hAnsi="Sylfaen"/>
          <w:sz w:val="21"/>
          <w:szCs w:val="21"/>
          <w:lang w:val="ka-GE"/>
        </w:rPr>
        <w:t xml:space="preserve"> </w:t>
      </w:r>
      <w:r w:rsidRPr="00DB51BA">
        <w:rPr>
          <w:rFonts w:ascii="Sylfaen" w:hAnsi="Sylfaen" w:cs="Sylfaen"/>
          <w:sz w:val="21"/>
          <w:szCs w:val="21"/>
          <w:lang w:val="ka-GE"/>
        </w:rPr>
        <w:t>მოთავსებული</w:t>
      </w:r>
      <w:r w:rsidRPr="00DB51BA">
        <w:rPr>
          <w:rFonts w:ascii="Sylfaen" w:hAnsi="Sylfaen"/>
          <w:sz w:val="21"/>
          <w:szCs w:val="21"/>
          <w:lang w:val="ka-GE"/>
        </w:rPr>
        <w:t xml:space="preserve"> (</w:t>
      </w:r>
      <w:r w:rsidRPr="00DB51BA">
        <w:rPr>
          <w:rFonts w:ascii="Sylfaen" w:hAnsi="Sylfaen" w:cs="Sylfaen"/>
          <w:sz w:val="21"/>
          <w:szCs w:val="21"/>
          <w:lang w:val="ka-GE"/>
        </w:rPr>
        <w:t>ქოთნის</w:t>
      </w:r>
      <w:r w:rsidRPr="00DB51BA">
        <w:rPr>
          <w:rFonts w:ascii="Sylfaen" w:hAnsi="Sylfaen"/>
          <w:sz w:val="21"/>
          <w:szCs w:val="21"/>
          <w:lang w:val="ka-GE"/>
        </w:rPr>
        <w:t xml:space="preserve"> </w:t>
      </w:r>
      <w:r w:rsidRPr="00DB51BA">
        <w:rPr>
          <w:rFonts w:ascii="Sylfaen" w:hAnsi="Sylfaen" w:cs="Sylfaen"/>
          <w:sz w:val="21"/>
          <w:szCs w:val="21"/>
          <w:lang w:val="ka-GE"/>
        </w:rPr>
        <w:t>სიმაღლე</w:t>
      </w:r>
      <w:r w:rsidRPr="00DB51BA">
        <w:rPr>
          <w:rFonts w:ascii="Sylfaen" w:hAnsi="Sylfaen"/>
          <w:sz w:val="21"/>
          <w:szCs w:val="21"/>
          <w:lang w:val="ka-GE"/>
        </w:rPr>
        <w:t xml:space="preserve"> = 10 </w:t>
      </w:r>
      <w:r w:rsidRPr="00DB51BA">
        <w:rPr>
          <w:rFonts w:ascii="Sylfaen" w:hAnsi="Sylfaen" w:cs="Sylfaen"/>
          <w:sz w:val="21"/>
          <w:szCs w:val="21"/>
          <w:lang w:val="ka-GE"/>
        </w:rPr>
        <w:t>სმ</w:t>
      </w:r>
      <w:r w:rsidRPr="00DB51BA">
        <w:rPr>
          <w:rFonts w:ascii="Sylfaen" w:hAnsi="Sylfaen"/>
          <w:sz w:val="21"/>
          <w:szCs w:val="21"/>
          <w:lang w:val="ka-GE"/>
        </w:rPr>
        <w:t xml:space="preserve">, </w:t>
      </w:r>
      <w:r w:rsidRPr="00DB51BA">
        <w:rPr>
          <w:rFonts w:ascii="Sylfaen" w:hAnsi="Sylfaen" w:cs="Sylfaen"/>
          <w:sz w:val="21"/>
          <w:szCs w:val="21"/>
          <w:lang w:val="ka-GE"/>
        </w:rPr>
        <w:t>პირის</w:t>
      </w:r>
      <w:r w:rsidRPr="00DB51BA">
        <w:rPr>
          <w:rFonts w:ascii="Sylfaen" w:hAnsi="Sylfaen"/>
          <w:sz w:val="21"/>
          <w:szCs w:val="21"/>
          <w:lang w:val="ka-GE"/>
        </w:rPr>
        <w:t xml:space="preserve"> </w:t>
      </w:r>
      <w:r w:rsidRPr="00DB51BA">
        <w:rPr>
          <w:rFonts w:ascii="Sylfaen" w:hAnsi="Sylfaen" w:cs="Sylfaen"/>
          <w:sz w:val="21"/>
          <w:szCs w:val="21"/>
          <w:lang w:val="ka-GE"/>
        </w:rPr>
        <w:t>დ</w:t>
      </w:r>
      <w:r w:rsidRPr="00DB51BA">
        <w:rPr>
          <w:rFonts w:ascii="Sylfaen" w:hAnsi="Sylfaen"/>
          <w:sz w:val="21"/>
          <w:szCs w:val="21"/>
          <w:lang w:val="ka-GE"/>
        </w:rPr>
        <w:t xml:space="preserve">. = 6 </w:t>
      </w:r>
      <w:r w:rsidRPr="00DB51BA">
        <w:rPr>
          <w:rFonts w:ascii="Sylfaen" w:hAnsi="Sylfaen" w:cs="Sylfaen"/>
          <w:sz w:val="21"/>
          <w:szCs w:val="21"/>
          <w:lang w:val="ka-GE"/>
        </w:rPr>
        <w:t>სმ</w:t>
      </w:r>
      <w:r w:rsidRPr="00DB51BA">
        <w:rPr>
          <w:rFonts w:ascii="Sylfaen" w:hAnsi="Sylfaen"/>
          <w:sz w:val="21"/>
          <w:szCs w:val="21"/>
          <w:lang w:val="ka-GE"/>
        </w:rPr>
        <w:t xml:space="preserve">, </w:t>
      </w:r>
      <w:r w:rsidRPr="00DB51BA">
        <w:rPr>
          <w:rFonts w:ascii="Sylfaen" w:hAnsi="Sylfaen" w:cs="Sylfaen"/>
          <w:sz w:val="21"/>
          <w:szCs w:val="21"/>
          <w:lang w:val="ka-GE"/>
        </w:rPr>
        <w:t>ტანის</w:t>
      </w:r>
      <w:r w:rsidRPr="00DB51BA">
        <w:rPr>
          <w:rFonts w:ascii="Sylfaen" w:hAnsi="Sylfaen"/>
          <w:sz w:val="21"/>
          <w:szCs w:val="21"/>
          <w:lang w:val="ka-GE"/>
        </w:rPr>
        <w:t xml:space="preserve"> </w:t>
      </w:r>
      <w:r w:rsidRPr="00DB51BA">
        <w:rPr>
          <w:rFonts w:ascii="Sylfaen" w:hAnsi="Sylfaen" w:cs="Sylfaen"/>
          <w:sz w:val="21"/>
          <w:szCs w:val="21"/>
          <w:lang w:val="ka-GE"/>
        </w:rPr>
        <w:t>დ</w:t>
      </w:r>
      <w:r w:rsidRPr="00DB51BA">
        <w:rPr>
          <w:rFonts w:ascii="Sylfaen" w:hAnsi="Sylfaen"/>
          <w:sz w:val="21"/>
          <w:szCs w:val="21"/>
          <w:lang w:val="ka-GE"/>
        </w:rPr>
        <w:t xml:space="preserve">. = 12 </w:t>
      </w:r>
      <w:r w:rsidRPr="00DB51BA">
        <w:rPr>
          <w:rFonts w:ascii="Sylfaen" w:hAnsi="Sylfaen" w:cs="Sylfaen"/>
          <w:sz w:val="21"/>
          <w:szCs w:val="21"/>
          <w:lang w:val="ka-GE"/>
        </w:rPr>
        <w:t>სმ</w:t>
      </w:r>
      <w:r w:rsidRPr="00DB51BA">
        <w:rPr>
          <w:rFonts w:ascii="Sylfaen" w:hAnsi="Sylfaen"/>
          <w:sz w:val="21"/>
          <w:szCs w:val="21"/>
          <w:lang w:val="ka-GE"/>
        </w:rPr>
        <w:t xml:space="preserve">, </w:t>
      </w:r>
      <w:r w:rsidRPr="00DB51BA">
        <w:rPr>
          <w:rFonts w:ascii="Sylfaen" w:hAnsi="Sylfaen" w:cs="Sylfaen"/>
          <w:sz w:val="21"/>
          <w:szCs w:val="21"/>
          <w:lang w:val="ka-GE"/>
        </w:rPr>
        <w:t>ძირის</w:t>
      </w:r>
      <w:r w:rsidRPr="00DB51BA">
        <w:rPr>
          <w:rFonts w:ascii="Sylfaen" w:hAnsi="Sylfaen"/>
          <w:sz w:val="21"/>
          <w:szCs w:val="21"/>
          <w:lang w:val="ka-GE"/>
        </w:rPr>
        <w:t xml:space="preserve"> </w:t>
      </w:r>
      <w:r w:rsidRPr="00DB51BA">
        <w:rPr>
          <w:rFonts w:ascii="Sylfaen" w:hAnsi="Sylfaen" w:cs="Sylfaen"/>
          <w:sz w:val="21"/>
          <w:szCs w:val="21"/>
          <w:lang w:val="ka-GE"/>
        </w:rPr>
        <w:t>დ</w:t>
      </w:r>
      <w:r w:rsidRPr="00DB51BA">
        <w:rPr>
          <w:rFonts w:ascii="Sylfaen" w:hAnsi="Sylfaen"/>
          <w:sz w:val="21"/>
          <w:szCs w:val="21"/>
          <w:lang w:val="ka-GE"/>
        </w:rPr>
        <w:t xml:space="preserve">. = 8.5 </w:t>
      </w:r>
      <w:r w:rsidRPr="00DB51BA">
        <w:rPr>
          <w:rFonts w:ascii="Sylfaen" w:hAnsi="Sylfaen" w:cs="Sylfaen"/>
          <w:sz w:val="21"/>
          <w:szCs w:val="21"/>
          <w:lang w:val="ka-GE"/>
        </w:rPr>
        <w:t>სმ</w:t>
      </w:r>
      <w:r w:rsidRPr="00DB51BA">
        <w:rPr>
          <w:rFonts w:ascii="Sylfaen" w:hAnsi="Sylfaen"/>
          <w:sz w:val="21"/>
          <w:szCs w:val="21"/>
          <w:lang w:val="ka-GE"/>
        </w:rPr>
        <w:t xml:space="preserve">, </w:t>
      </w:r>
      <w:r w:rsidRPr="00DB51BA">
        <w:rPr>
          <w:rFonts w:ascii="Sylfaen" w:hAnsi="Sylfaen" w:cs="Sylfaen"/>
          <w:sz w:val="21"/>
          <w:szCs w:val="21"/>
          <w:lang w:val="ka-GE"/>
        </w:rPr>
        <w:t>ხუფის</w:t>
      </w:r>
      <w:r w:rsidRPr="00DB51BA">
        <w:rPr>
          <w:rFonts w:ascii="Sylfaen" w:hAnsi="Sylfaen"/>
          <w:sz w:val="21"/>
          <w:szCs w:val="21"/>
          <w:lang w:val="ka-GE"/>
        </w:rPr>
        <w:t xml:space="preserve"> </w:t>
      </w:r>
      <w:r w:rsidRPr="00DB51BA">
        <w:rPr>
          <w:rFonts w:ascii="Sylfaen" w:hAnsi="Sylfaen" w:cs="Sylfaen"/>
          <w:sz w:val="21"/>
          <w:szCs w:val="21"/>
          <w:lang w:val="ka-GE"/>
        </w:rPr>
        <w:t>დ</w:t>
      </w:r>
      <w:r w:rsidRPr="00DB51BA">
        <w:rPr>
          <w:rFonts w:ascii="Sylfaen" w:hAnsi="Sylfaen"/>
          <w:sz w:val="21"/>
          <w:szCs w:val="21"/>
          <w:lang w:val="ka-GE"/>
        </w:rPr>
        <w:t xml:space="preserve">. = 2.2 </w:t>
      </w:r>
      <w:r w:rsidRPr="00DB51BA">
        <w:rPr>
          <w:rFonts w:ascii="Sylfaen" w:hAnsi="Sylfaen" w:cs="Sylfaen"/>
          <w:sz w:val="21"/>
          <w:szCs w:val="21"/>
          <w:lang w:val="ka-GE"/>
        </w:rPr>
        <w:t>სმ</w:t>
      </w:r>
      <w:r w:rsidRPr="00DB51BA">
        <w:rPr>
          <w:rFonts w:ascii="Sylfaen" w:hAnsi="Sylfaen"/>
          <w:sz w:val="21"/>
          <w:szCs w:val="21"/>
          <w:lang w:val="ka-GE"/>
        </w:rPr>
        <w:t xml:space="preserve">). 149 </w:t>
      </w:r>
      <w:r w:rsidRPr="00DB51BA">
        <w:rPr>
          <w:rFonts w:ascii="Sylfaen" w:hAnsi="Sylfaen" w:cs="Sylfaen"/>
          <w:sz w:val="21"/>
          <w:szCs w:val="21"/>
          <w:lang w:val="ka-GE"/>
        </w:rPr>
        <w:t>მონეტა</w:t>
      </w:r>
      <w:r w:rsidRPr="00DB51BA">
        <w:rPr>
          <w:rFonts w:ascii="Sylfaen" w:hAnsi="Sylfaen"/>
          <w:sz w:val="21"/>
          <w:szCs w:val="21"/>
          <w:lang w:val="ka-GE"/>
        </w:rPr>
        <w:t xml:space="preserve"> </w:t>
      </w:r>
      <w:r w:rsidRPr="00DB51BA">
        <w:rPr>
          <w:rFonts w:ascii="Sylfaen" w:hAnsi="Sylfaen" w:cs="Sylfaen"/>
          <w:sz w:val="21"/>
          <w:szCs w:val="21"/>
          <w:lang w:val="ka-GE"/>
        </w:rPr>
        <w:t>მთლიანი</w:t>
      </w:r>
      <w:r w:rsidRPr="00DB51BA">
        <w:rPr>
          <w:rFonts w:ascii="Sylfaen" w:hAnsi="Sylfaen"/>
          <w:sz w:val="21"/>
          <w:szCs w:val="21"/>
          <w:lang w:val="ka-GE"/>
        </w:rPr>
        <w:t xml:space="preserve"> </w:t>
      </w:r>
      <w:r w:rsidRPr="00DB51BA">
        <w:rPr>
          <w:rFonts w:ascii="Sylfaen" w:hAnsi="Sylfaen" w:cs="Sylfaen"/>
          <w:sz w:val="21"/>
          <w:szCs w:val="21"/>
          <w:lang w:val="ka-GE"/>
        </w:rPr>
        <w:t>სა</w:t>
      </w:r>
      <w:r w:rsidRPr="00DB51BA">
        <w:rPr>
          <w:rFonts w:ascii="Sylfaen" w:hAnsi="Sylfaen" w:cs="Sylfaen"/>
          <w:sz w:val="21"/>
          <w:szCs w:val="21"/>
          <w:lang w:val="ka-GE"/>
        </w:rPr>
        <w:softHyphen/>
        <w:t>ხითაა</w:t>
      </w:r>
      <w:r w:rsidRPr="00DB51BA">
        <w:rPr>
          <w:rFonts w:ascii="Sylfaen" w:hAnsi="Sylfaen"/>
          <w:sz w:val="21"/>
          <w:szCs w:val="21"/>
          <w:lang w:val="ka-GE"/>
        </w:rPr>
        <w:t xml:space="preserve"> </w:t>
      </w:r>
      <w:r w:rsidRPr="00DB51BA">
        <w:rPr>
          <w:rFonts w:ascii="Sylfaen" w:hAnsi="Sylfaen" w:cs="Sylfaen"/>
          <w:sz w:val="21"/>
          <w:szCs w:val="21"/>
          <w:lang w:val="ka-GE"/>
        </w:rPr>
        <w:t>წარმოდგენილი</w:t>
      </w:r>
      <w:r w:rsidRPr="00DB51BA">
        <w:rPr>
          <w:rFonts w:ascii="Sylfaen" w:hAnsi="Sylfaen"/>
          <w:sz w:val="21"/>
          <w:szCs w:val="21"/>
          <w:lang w:val="ka-GE"/>
        </w:rPr>
        <w:t xml:space="preserve">, 1 </w:t>
      </w:r>
      <w:r w:rsidRPr="00DB51BA">
        <w:rPr>
          <w:rFonts w:ascii="Sylfaen" w:hAnsi="Sylfaen" w:cs="Sylfaen"/>
          <w:sz w:val="21"/>
          <w:szCs w:val="21"/>
          <w:lang w:val="ka-GE"/>
        </w:rPr>
        <w:t>კი</w:t>
      </w:r>
      <w:r w:rsidRPr="00DB51BA">
        <w:rPr>
          <w:rFonts w:ascii="Sylfaen" w:hAnsi="Sylfaen"/>
          <w:sz w:val="21"/>
          <w:szCs w:val="21"/>
          <w:lang w:val="ka-GE"/>
        </w:rPr>
        <w:t xml:space="preserve"> </w:t>
      </w:r>
      <w:r w:rsidRPr="00DB51BA">
        <w:rPr>
          <w:rFonts w:ascii="Sylfaen" w:hAnsi="Sylfaen" w:cs="Sylfaen"/>
          <w:sz w:val="21"/>
          <w:szCs w:val="21"/>
          <w:lang w:val="ka-GE"/>
        </w:rPr>
        <w:t>ნატეხს</w:t>
      </w:r>
      <w:r w:rsidRPr="00DB51BA">
        <w:rPr>
          <w:rFonts w:ascii="Sylfaen" w:hAnsi="Sylfaen"/>
          <w:sz w:val="21"/>
          <w:szCs w:val="21"/>
          <w:lang w:val="ka-GE"/>
        </w:rPr>
        <w:t xml:space="preserve"> </w:t>
      </w:r>
      <w:r w:rsidRPr="00DB51BA">
        <w:rPr>
          <w:rFonts w:ascii="Sylfaen" w:hAnsi="Sylfaen" w:cs="Sylfaen"/>
          <w:sz w:val="21"/>
          <w:szCs w:val="21"/>
          <w:lang w:val="ka-GE"/>
        </w:rPr>
        <w:t>წარმოადგენს</w:t>
      </w:r>
      <w:r w:rsidRPr="00DB51BA">
        <w:rPr>
          <w:rFonts w:ascii="Sylfaen" w:hAnsi="Sylfaen"/>
          <w:sz w:val="21"/>
          <w:szCs w:val="21"/>
          <w:lang w:val="ka-GE"/>
        </w:rPr>
        <w:t>.</w:t>
      </w:r>
    </w:p>
    <w:p w14:paraId="5C833876" w14:textId="77777777" w:rsidR="00BA4EB3" w:rsidRPr="00DB51BA" w:rsidRDefault="00BA4EB3" w:rsidP="00BA4EB3">
      <w:pPr>
        <w:spacing w:line="276" w:lineRule="auto"/>
        <w:ind w:firstLine="426"/>
        <w:jc w:val="both"/>
        <w:rPr>
          <w:rFonts w:ascii="Sylfaen" w:hAnsi="Sylfaen"/>
          <w:iCs/>
          <w:sz w:val="21"/>
          <w:szCs w:val="21"/>
          <w:lang w:val="ka-GE"/>
        </w:rPr>
      </w:pPr>
      <w:r w:rsidRPr="00DB51BA">
        <w:rPr>
          <w:rFonts w:ascii="Sylfaen" w:hAnsi="Sylfaen" w:cs="Sylfaen"/>
          <w:sz w:val="21"/>
          <w:szCs w:val="21"/>
          <w:lang w:val="ka-GE"/>
        </w:rPr>
        <w:t>განძში</w:t>
      </w:r>
      <w:r w:rsidRPr="00DB51BA">
        <w:rPr>
          <w:rFonts w:ascii="Sylfaen" w:hAnsi="Sylfaen"/>
          <w:sz w:val="21"/>
          <w:szCs w:val="21"/>
          <w:lang w:val="ka-GE"/>
        </w:rPr>
        <w:t xml:space="preserve"> </w:t>
      </w:r>
      <w:r w:rsidRPr="00DB51BA">
        <w:rPr>
          <w:rFonts w:ascii="Sylfaen" w:hAnsi="Sylfaen" w:cs="Sylfaen"/>
          <w:sz w:val="21"/>
          <w:szCs w:val="21"/>
          <w:lang w:val="ka-GE"/>
        </w:rPr>
        <w:t>შემავალი</w:t>
      </w:r>
      <w:r w:rsidRPr="00DB51BA">
        <w:rPr>
          <w:rFonts w:ascii="Sylfaen" w:hAnsi="Sylfaen"/>
          <w:sz w:val="21"/>
          <w:szCs w:val="21"/>
          <w:lang w:val="ka-GE"/>
        </w:rPr>
        <w:t xml:space="preserve"> </w:t>
      </w:r>
      <w:r w:rsidRPr="00DB51BA">
        <w:rPr>
          <w:rFonts w:ascii="Sylfaen" w:hAnsi="Sylfaen" w:cs="Sylfaen"/>
          <w:sz w:val="21"/>
          <w:szCs w:val="21"/>
          <w:lang w:val="ka-GE"/>
        </w:rPr>
        <w:t>მონეტების</w:t>
      </w:r>
      <w:r w:rsidRPr="00DB51BA">
        <w:rPr>
          <w:rFonts w:ascii="Sylfaen" w:hAnsi="Sylfaen"/>
          <w:sz w:val="21"/>
          <w:szCs w:val="21"/>
          <w:lang w:val="ka-GE"/>
        </w:rPr>
        <w:t xml:space="preserve"> </w:t>
      </w:r>
      <w:r w:rsidRPr="00DB51BA">
        <w:rPr>
          <w:rFonts w:ascii="Sylfaen" w:hAnsi="Sylfaen" w:cs="Sylfaen"/>
          <w:sz w:val="21"/>
          <w:szCs w:val="21"/>
          <w:lang w:val="ka-GE"/>
        </w:rPr>
        <w:t>განაწილება</w:t>
      </w:r>
      <w:r w:rsidRPr="00DB51BA">
        <w:rPr>
          <w:rFonts w:ascii="Sylfaen" w:hAnsi="Sylfaen"/>
          <w:sz w:val="21"/>
          <w:szCs w:val="21"/>
          <w:lang w:val="ka-GE"/>
        </w:rPr>
        <w:t xml:space="preserve"> </w:t>
      </w:r>
      <w:r w:rsidRPr="00DB51BA">
        <w:rPr>
          <w:rFonts w:ascii="Sylfaen" w:hAnsi="Sylfaen" w:cs="Sylfaen"/>
          <w:sz w:val="21"/>
          <w:szCs w:val="21"/>
          <w:lang w:val="ka-GE"/>
        </w:rPr>
        <w:t>რეგიონებისა</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ზარაფხანების</w:t>
      </w:r>
      <w:r w:rsidRPr="00DB51BA">
        <w:rPr>
          <w:rFonts w:ascii="Sylfaen" w:hAnsi="Sylfaen"/>
          <w:sz w:val="21"/>
          <w:szCs w:val="21"/>
          <w:lang w:val="ka-GE"/>
        </w:rPr>
        <w:t xml:space="preserve"> </w:t>
      </w:r>
      <w:r w:rsidRPr="00DB51BA">
        <w:rPr>
          <w:rFonts w:ascii="Sylfaen" w:hAnsi="Sylfaen" w:cs="Sylfaen"/>
          <w:sz w:val="21"/>
          <w:szCs w:val="21"/>
          <w:lang w:val="ka-GE"/>
        </w:rPr>
        <w:t>მი</w:t>
      </w:r>
      <w:r w:rsidRPr="00DB51BA">
        <w:rPr>
          <w:rFonts w:ascii="Sylfaen" w:hAnsi="Sylfaen" w:cs="Sylfaen"/>
          <w:sz w:val="21"/>
          <w:szCs w:val="21"/>
          <w:lang w:val="ka-GE"/>
        </w:rPr>
        <w:softHyphen/>
        <w:t>ხედვით</w:t>
      </w:r>
      <w:r w:rsidRPr="00DB51BA">
        <w:rPr>
          <w:rFonts w:ascii="Sylfaen" w:hAnsi="Sylfaen"/>
          <w:sz w:val="21"/>
          <w:szCs w:val="21"/>
          <w:lang w:val="ka-GE"/>
        </w:rPr>
        <w:t xml:space="preserve"> </w:t>
      </w:r>
      <w:r w:rsidRPr="00DB51BA">
        <w:rPr>
          <w:rFonts w:ascii="Sylfaen" w:hAnsi="Sylfaen" w:cs="Sylfaen"/>
          <w:sz w:val="21"/>
          <w:szCs w:val="21"/>
          <w:lang w:val="ka-GE"/>
        </w:rPr>
        <w:t>შემდეგნაირია</w:t>
      </w:r>
      <w:r w:rsidRPr="00DB51BA">
        <w:rPr>
          <w:rFonts w:ascii="Sylfaen" w:hAnsi="Sylfaen"/>
          <w:sz w:val="21"/>
          <w:szCs w:val="21"/>
          <w:lang w:val="ka-GE"/>
        </w:rPr>
        <w:t xml:space="preserve">: </w:t>
      </w:r>
      <w:r w:rsidRPr="00DB51BA">
        <w:rPr>
          <w:rFonts w:ascii="Sylfaen" w:hAnsi="Sylfaen" w:cs="Sylfaen"/>
          <w:sz w:val="21"/>
          <w:szCs w:val="21"/>
          <w:lang w:val="ka-GE"/>
        </w:rPr>
        <w:t>სავადი</w:t>
      </w:r>
      <w:r w:rsidRPr="00DB51BA">
        <w:rPr>
          <w:rFonts w:ascii="Sylfaen" w:hAnsi="Sylfaen"/>
          <w:sz w:val="21"/>
          <w:szCs w:val="21"/>
          <w:lang w:val="ka-GE"/>
        </w:rPr>
        <w:t xml:space="preserve"> (</w:t>
      </w:r>
      <w:r w:rsidRPr="00DB51BA">
        <w:rPr>
          <w:rFonts w:ascii="Sylfaen" w:hAnsi="Sylfaen" w:cs="Sylfaen"/>
          <w:sz w:val="21"/>
          <w:szCs w:val="21"/>
          <w:lang w:val="ka-GE"/>
        </w:rPr>
        <w:t>სამხრეთი</w:t>
      </w:r>
      <w:r w:rsidRPr="00DB51BA">
        <w:rPr>
          <w:rFonts w:ascii="Sylfaen" w:hAnsi="Sylfaen"/>
          <w:sz w:val="21"/>
          <w:szCs w:val="21"/>
          <w:lang w:val="ka-GE"/>
        </w:rPr>
        <w:t xml:space="preserve"> </w:t>
      </w:r>
      <w:r w:rsidRPr="00DB51BA">
        <w:rPr>
          <w:rFonts w:ascii="Sylfaen" w:hAnsi="Sylfaen" w:cs="Sylfaen"/>
          <w:sz w:val="21"/>
          <w:szCs w:val="21"/>
          <w:lang w:val="ka-GE"/>
        </w:rPr>
        <w:t>ერაყი</w:t>
      </w:r>
      <w:r w:rsidRPr="00DB51BA">
        <w:rPr>
          <w:rFonts w:ascii="Sylfaen" w:hAnsi="Sylfaen"/>
          <w:sz w:val="21"/>
          <w:szCs w:val="21"/>
          <w:lang w:val="ka-GE"/>
        </w:rPr>
        <w:t xml:space="preserve">) (105 </w:t>
      </w:r>
      <w:r w:rsidRPr="00DB51BA">
        <w:rPr>
          <w:rFonts w:ascii="Sylfaen" w:hAnsi="Sylfaen" w:cs="Sylfaen"/>
          <w:sz w:val="21"/>
          <w:szCs w:val="21"/>
          <w:lang w:val="ka-GE"/>
        </w:rPr>
        <w:t>დირჰემი</w:t>
      </w:r>
      <w:r w:rsidRPr="00DB51BA">
        <w:rPr>
          <w:rFonts w:ascii="Sylfaen" w:hAnsi="Sylfaen"/>
          <w:sz w:val="21"/>
          <w:szCs w:val="21"/>
          <w:lang w:val="ka-GE"/>
        </w:rPr>
        <w:t xml:space="preserve"> – </w:t>
      </w:r>
      <w:r w:rsidRPr="00DB51BA">
        <w:rPr>
          <w:rFonts w:ascii="Sylfaen" w:hAnsi="Sylfaen" w:cs="Sylfaen"/>
          <w:sz w:val="21"/>
          <w:szCs w:val="21"/>
          <w:lang w:val="ka-GE"/>
        </w:rPr>
        <w:t>საერთო</w:t>
      </w:r>
      <w:r w:rsidRPr="00DB51BA">
        <w:rPr>
          <w:rFonts w:ascii="Sylfaen" w:hAnsi="Sylfaen"/>
          <w:sz w:val="21"/>
          <w:szCs w:val="21"/>
          <w:lang w:val="ka-GE"/>
        </w:rPr>
        <w:t xml:space="preserve"> </w:t>
      </w:r>
      <w:r w:rsidRPr="00DB51BA">
        <w:rPr>
          <w:rFonts w:ascii="Sylfaen" w:hAnsi="Sylfaen" w:cs="Sylfaen"/>
          <w:sz w:val="21"/>
          <w:szCs w:val="21"/>
          <w:lang w:val="ka-GE"/>
        </w:rPr>
        <w:t>რიცხ</w:t>
      </w:r>
      <w:r w:rsidRPr="00DB51BA">
        <w:rPr>
          <w:rFonts w:ascii="Sylfaen" w:hAnsi="Sylfaen" w:cs="Sylfaen"/>
          <w:sz w:val="21"/>
          <w:szCs w:val="21"/>
          <w:lang w:val="ka-GE"/>
        </w:rPr>
        <w:softHyphen/>
        <w:t>ვის</w:t>
      </w:r>
      <w:r w:rsidRPr="00DB51BA">
        <w:rPr>
          <w:rFonts w:ascii="Sylfaen" w:hAnsi="Sylfaen"/>
          <w:sz w:val="21"/>
          <w:szCs w:val="21"/>
          <w:lang w:val="ka-GE"/>
        </w:rPr>
        <w:t xml:space="preserve"> 70.5%): </w:t>
      </w:r>
      <w:r w:rsidRPr="00DB51BA">
        <w:rPr>
          <w:rFonts w:ascii="Sylfaen" w:hAnsi="Sylfaen" w:cs="Sylfaen"/>
          <w:sz w:val="21"/>
          <w:szCs w:val="21"/>
          <w:lang w:val="ka-GE"/>
        </w:rPr>
        <w:t>ალ</w:t>
      </w:r>
      <w:r w:rsidRPr="00DB51BA">
        <w:rPr>
          <w:rFonts w:ascii="Sylfaen" w:hAnsi="Sylfaen"/>
          <w:sz w:val="21"/>
          <w:szCs w:val="21"/>
          <w:lang w:val="ka-GE"/>
        </w:rPr>
        <w:t>-</w:t>
      </w:r>
      <w:r w:rsidRPr="00DB51BA">
        <w:rPr>
          <w:rFonts w:ascii="Sylfaen" w:hAnsi="Sylfaen" w:cs="Sylfaen"/>
          <w:sz w:val="21"/>
          <w:szCs w:val="21"/>
          <w:lang w:val="ka-GE"/>
        </w:rPr>
        <w:t>ბასრა</w:t>
      </w:r>
      <w:r w:rsidRPr="00DB51BA">
        <w:rPr>
          <w:rFonts w:ascii="Sylfaen" w:hAnsi="Sylfaen"/>
          <w:sz w:val="21"/>
          <w:szCs w:val="21"/>
          <w:lang w:val="ka-GE"/>
        </w:rPr>
        <w:t xml:space="preserve"> (4, 2.7%), </w:t>
      </w:r>
      <w:r w:rsidRPr="00DB51BA">
        <w:rPr>
          <w:rFonts w:ascii="Sylfaen" w:hAnsi="Sylfaen" w:cs="Sylfaen"/>
          <w:sz w:val="21"/>
          <w:szCs w:val="21"/>
          <w:lang w:val="ka-GE"/>
        </w:rPr>
        <w:t>ალ</w:t>
      </w:r>
      <w:r w:rsidRPr="00DB51BA">
        <w:rPr>
          <w:rFonts w:ascii="Sylfaen" w:hAnsi="Sylfaen"/>
          <w:sz w:val="21"/>
          <w:szCs w:val="21"/>
          <w:lang w:val="ka-GE"/>
        </w:rPr>
        <w:t>-</w:t>
      </w:r>
      <w:r w:rsidRPr="00DB51BA">
        <w:rPr>
          <w:rFonts w:ascii="Sylfaen" w:hAnsi="Sylfaen" w:cs="Sylfaen"/>
          <w:sz w:val="21"/>
          <w:szCs w:val="21"/>
          <w:lang w:val="ka-GE"/>
        </w:rPr>
        <w:t>ქუფა</w:t>
      </w:r>
      <w:r w:rsidRPr="00DB51BA">
        <w:rPr>
          <w:rFonts w:ascii="Sylfaen" w:hAnsi="Sylfaen"/>
          <w:sz w:val="21"/>
          <w:szCs w:val="21"/>
          <w:lang w:val="ka-GE"/>
        </w:rPr>
        <w:t xml:space="preserve"> (4, 2.7%), </w:t>
      </w:r>
      <w:r w:rsidRPr="00DB51BA">
        <w:rPr>
          <w:rFonts w:ascii="Sylfaen" w:hAnsi="Sylfaen" w:cs="Sylfaen"/>
          <w:sz w:val="21"/>
          <w:szCs w:val="21"/>
          <w:lang w:val="ka-GE"/>
        </w:rPr>
        <w:t>მადინათ</w:t>
      </w:r>
      <w:r w:rsidRPr="00DB51BA">
        <w:rPr>
          <w:rFonts w:ascii="Sylfaen" w:hAnsi="Sylfaen"/>
          <w:sz w:val="21"/>
          <w:szCs w:val="21"/>
          <w:lang w:val="ka-GE"/>
        </w:rPr>
        <w:t xml:space="preserve"> </w:t>
      </w:r>
      <w:r w:rsidRPr="00DB51BA">
        <w:rPr>
          <w:rFonts w:ascii="Sylfaen" w:hAnsi="Sylfaen" w:cs="Sylfaen"/>
          <w:sz w:val="21"/>
          <w:szCs w:val="21"/>
          <w:lang w:val="ka-GE"/>
        </w:rPr>
        <w:t>ასსალამი</w:t>
      </w:r>
      <w:r w:rsidRPr="00DB51BA">
        <w:rPr>
          <w:rFonts w:ascii="Sylfaen" w:hAnsi="Sylfaen"/>
          <w:sz w:val="21"/>
          <w:szCs w:val="21"/>
          <w:lang w:val="ka-GE"/>
        </w:rPr>
        <w:t xml:space="preserve"> (97, 65.1%); </w:t>
      </w:r>
      <w:r w:rsidRPr="00DB51BA">
        <w:rPr>
          <w:rFonts w:ascii="Sylfaen" w:hAnsi="Sylfaen" w:cs="Sylfaen"/>
          <w:sz w:val="21"/>
          <w:szCs w:val="21"/>
          <w:lang w:val="ka-GE"/>
        </w:rPr>
        <w:t>ალ</w:t>
      </w:r>
      <w:r w:rsidRPr="00DB51BA">
        <w:rPr>
          <w:rFonts w:ascii="Sylfaen" w:hAnsi="Sylfaen"/>
          <w:sz w:val="21"/>
          <w:szCs w:val="21"/>
          <w:lang w:val="ka-GE"/>
        </w:rPr>
        <w:t>-</w:t>
      </w:r>
      <w:r w:rsidRPr="00DB51BA">
        <w:rPr>
          <w:rFonts w:ascii="Sylfaen" w:hAnsi="Sylfaen" w:cs="Sylfaen"/>
          <w:sz w:val="21"/>
          <w:szCs w:val="21"/>
          <w:lang w:val="ka-GE"/>
        </w:rPr>
        <w:t>ჯაზირა</w:t>
      </w:r>
      <w:r w:rsidRPr="00DB51BA">
        <w:rPr>
          <w:rFonts w:ascii="Sylfaen" w:hAnsi="Sylfaen"/>
          <w:sz w:val="21"/>
          <w:szCs w:val="21"/>
          <w:lang w:val="ka-GE"/>
        </w:rPr>
        <w:t xml:space="preserve"> (</w:t>
      </w:r>
      <w:r w:rsidRPr="00DB51BA">
        <w:rPr>
          <w:rFonts w:ascii="Sylfaen" w:hAnsi="Sylfaen" w:cs="Sylfaen"/>
          <w:sz w:val="21"/>
          <w:szCs w:val="21"/>
          <w:lang w:val="ka-GE"/>
        </w:rPr>
        <w:t>ზემო</w:t>
      </w:r>
      <w:r w:rsidRPr="00DB51BA">
        <w:rPr>
          <w:rFonts w:ascii="Sylfaen" w:hAnsi="Sylfaen"/>
          <w:sz w:val="21"/>
          <w:szCs w:val="21"/>
          <w:lang w:val="ka-GE"/>
        </w:rPr>
        <w:t xml:space="preserve"> </w:t>
      </w:r>
      <w:r w:rsidRPr="00DB51BA">
        <w:rPr>
          <w:rFonts w:ascii="Sylfaen" w:hAnsi="Sylfaen" w:cs="Sylfaen"/>
          <w:sz w:val="21"/>
          <w:szCs w:val="21"/>
          <w:lang w:val="ka-GE"/>
        </w:rPr>
        <w:t>მესოპოტამია</w:t>
      </w:r>
      <w:r w:rsidRPr="00DB51BA">
        <w:rPr>
          <w:rFonts w:ascii="Sylfaen" w:hAnsi="Sylfaen"/>
          <w:sz w:val="21"/>
          <w:szCs w:val="21"/>
          <w:lang w:val="ka-GE"/>
        </w:rPr>
        <w:t xml:space="preserve">) (2, 1.3%): </w:t>
      </w:r>
      <w:r w:rsidRPr="00DB51BA">
        <w:rPr>
          <w:rFonts w:ascii="Sylfaen" w:hAnsi="Sylfaen" w:cs="Sylfaen"/>
          <w:sz w:val="21"/>
          <w:szCs w:val="21"/>
          <w:lang w:val="ka-GE"/>
        </w:rPr>
        <w:t>არ</w:t>
      </w:r>
      <w:r w:rsidRPr="00DB51BA">
        <w:rPr>
          <w:rFonts w:ascii="Sylfaen" w:hAnsi="Sylfaen"/>
          <w:sz w:val="21"/>
          <w:szCs w:val="21"/>
          <w:lang w:val="ka-GE"/>
        </w:rPr>
        <w:t>-</w:t>
      </w:r>
      <w:r w:rsidRPr="00DB51BA">
        <w:rPr>
          <w:rFonts w:ascii="Sylfaen" w:hAnsi="Sylfaen" w:cs="Sylfaen"/>
          <w:sz w:val="21"/>
          <w:szCs w:val="21"/>
          <w:lang w:val="ka-GE"/>
        </w:rPr>
        <w:t>რაფიკა</w:t>
      </w:r>
      <w:r w:rsidRPr="00DB51BA">
        <w:rPr>
          <w:rFonts w:ascii="Sylfaen" w:hAnsi="Sylfaen"/>
          <w:sz w:val="21"/>
          <w:szCs w:val="21"/>
          <w:lang w:val="ka-GE"/>
        </w:rPr>
        <w:t xml:space="preserve"> (2, 1.3%); </w:t>
      </w:r>
      <w:r w:rsidRPr="00DB51BA">
        <w:rPr>
          <w:rFonts w:ascii="Sylfaen" w:hAnsi="Sylfaen" w:cs="Sylfaen"/>
          <w:sz w:val="21"/>
          <w:szCs w:val="21"/>
          <w:lang w:val="ka-GE"/>
        </w:rPr>
        <w:t>ჯიბალი</w:t>
      </w:r>
      <w:r w:rsidRPr="00DB51BA">
        <w:rPr>
          <w:rFonts w:ascii="Sylfaen" w:hAnsi="Sylfaen"/>
          <w:sz w:val="21"/>
          <w:szCs w:val="21"/>
          <w:lang w:val="ka-GE"/>
        </w:rPr>
        <w:t xml:space="preserve"> (</w:t>
      </w:r>
      <w:r w:rsidRPr="00DB51BA">
        <w:rPr>
          <w:rFonts w:ascii="Sylfaen" w:hAnsi="Sylfaen" w:cs="Sylfaen"/>
          <w:sz w:val="21"/>
          <w:szCs w:val="21"/>
          <w:lang w:val="ka-GE"/>
        </w:rPr>
        <w:t>სპარ</w:t>
      </w:r>
      <w:r w:rsidRPr="00DB51BA">
        <w:rPr>
          <w:rFonts w:ascii="Sylfaen" w:hAnsi="Sylfaen" w:cs="Sylfaen"/>
          <w:sz w:val="21"/>
          <w:szCs w:val="21"/>
          <w:lang w:val="ka-GE"/>
        </w:rPr>
        <w:softHyphen/>
        <w:t>სეთის</w:t>
      </w:r>
      <w:r w:rsidRPr="00DB51BA">
        <w:rPr>
          <w:rFonts w:ascii="Sylfaen" w:hAnsi="Sylfaen"/>
          <w:sz w:val="21"/>
          <w:szCs w:val="21"/>
          <w:lang w:val="ka-GE"/>
        </w:rPr>
        <w:t xml:space="preserve"> </w:t>
      </w:r>
      <w:r w:rsidRPr="00DB51BA">
        <w:rPr>
          <w:rFonts w:ascii="Sylfaen" w:hAnsi="Sylfaen" w:cs="Sylfaen"/>
          <w:sz w:val="21"/>
          <w:szCs w:val="21"/>
          <w:lang w:val="ka-GE"/>
        </w:rPr>
        <w:t>ერაყი</w:t>
      </w:r>
      <w:r w:rsidRPr="00DB51BA">
        <w:rPr>
          <w:rFonts w:ascii="Sylfaen" w:hAnsi="Sylfaen"/>
          <w:sz w:val="21"/>
          <w:szCs w:val="21"/>
          <w:lang w:val="ka-GE"/>
        </w:rPr>
        <w:t xml:space="preserve">) (26, 17.4%): </w:t>
      </w:r>
      <w:r w:rsidRPr="00DB51BA">
        <w:rPr>
          <w:rFonts w:ascii="Sylfaen" w:hAnsi="Sylfaen" w:cs="Sylfaen"/>
          <w:sz w:val="21"/>
          <w:szCs w:val="21"/>
          <w:lang w:val="ka-GE"/>
        </w:rPr>
        <w:t>ალ</w:t>
      </w:r>
      <w:r w:rsidRPr="00DB51BA">
        <w:rPr>
          <w:rFonts w:ascii="Sylfaen" w:hAnsi="Sylfaen"/>
          <w:sz w:val="21"/>
          <w:szCs w:val="21"/>
          <w:lang w:val="ka-GE"/>
        </w:rPr>
        <w:t>-</w:t>
      </w:r>
      <w:r w:rsidRPr="00DB51BA">
        <w:rPr>
          <w:rFonts w:ascii="Sylfaen" w:hAnsi="Sylfaen" w:cs="Sylfaen"/>
          <w:sz w:val="21"/>
          <w:szCs w:val="21"/>
          <w:lang w:val="ka-GE"/>
        </w:rPr>
        <w:t>მუჰამმადია</w:t>
      </w:r>
      <w:r w:rsidRPr="00DB51BA">
        <w:rPr>
          <w:rFonts w:ascii="Sylfaen" w:hAnsi="Sylfaen"/>
          <w:sz w:val="21"/>
          <w:szCs w:val="21"/>
          <w:lang w:val="ka-GE"/>
        </w:rPr>
        <w:t xml:space="preserve"> (26, 17.4%); </w:t>
      </w:r>
      <w:r w:rsidRPr="00DB51BA">
        <w:rPr>
          <w:rFonts w:ascii="Sylfaen" w:hAnsi="Sylfaen" w:cs="Sylfaen"/>
          <w:sz w:val="21"/>
          <w:szCs w:val="21"/>
          <w:lang w:val="ka-GE"/>
        </w:rPr>
        <w:t>სეჯესთანი</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ქირმანი</w:t>
      </w:r>
      <w:r w:rsidRPr="00DB51BA">
        <w:rPr>
          <w:rFonts w:ascii="Sylfaen" w:hAnsi="Sylfaen"/>
          <w:sz w:val="21"/>
          <w:szCs w:val="21"/>
          <w:lang w:val="ka-GE"/>
        </w:rPr>
        <w:t xml:space="preserve"> (3, 2.0%): </w:t>
      </w:r>
      <w:r w:rsidRPr="00DB51BA">
        <w:rPr>
          <w:rFonts w:ascii="Sylfaen" w:hAnsi="Sylfaen" w:cs="Sylfaen"/>
          <w:sz w:val="21"/>
          <w:szCs w:val="21"/>
          <w:lang w:val="ka-GE"/>
        </w:rPr>
        <w:t>მადინათ</w:t>
      </w:r>
      <w:r w:rsidRPr="00DB51BA">
        <w:rPr>
          <w:rFonts w:ascii="Sylfaen" w:hAnsi="Sylfaen"/>
          <w:sz w:val="21"/>
          <w:szCs w:val="21"/>
          <w:lang w:val="ka-GE"/>
        </w:rPr>
        <w:t xml:space="preserve"> </w:t>
      </w:r>
      <w:r w:rsidRPr="00DB51BA">
        <w:rPr>
          <w:rFonts w:ascii="Sylfaen" w:hAnsi="Sylfaen" w:cs="Sylfaen"/>
          <w:sz w:val="21"/>
          <w:szCs w:val="21"/>
          <w:lang w:val="ka-GE"/>
        </w:rPr>
        <w:t>ზარანჯი</w:t>
      </w:r>
      <w:r w:rsidRPr="00DB51BA">
        <w:rPr>
          <w:rFonts w:ascii="Sylfaen" w:hAnsi="Sylfaen"/>
          <w:sz w:val="21"/>
          <w:szCs w:val="21"/>
          <w:lang w:val="ka-GE"/>
        </w:rPr>
        <w:t xml:space="preserve"> (1, 0.7%), </w:t>
      </w:r>
      <w:r w:rsidRPr="00DB51BA">
        <w:rPr>
          <w:rFonts w:ascii="Sylfaen" w:hAnsi="Sylfaen" w:cs="Sylfaen"/>
          <w:sz w:val="21"/>
          <w:szCs w:val="21"/>
          <w:lang w:val="ka-GE"/>
        </w:rPr>
        <w:t>ქირმანი</w:t>
      </w:r>
      <w:r w:rsidRPr="00DB51BA">
        <w:rPr>
          <w:rFonts w:ascii="Sylfaen" w:hAnsi="Sylfaen"/>
          <w:sz w:val="21"/>
          <w:szCs w:val="21"/>
          <w:lang w:val="ka-GE"/>
        </w:rPr>
        <w:t xml:space="preserve"> (2, 1.3%); </w:t>
      </w:r>
      <w:r w:rsidRPr="00DB51BA">
        <w:rPr>
          <w:rFonts w:ascii="Sylfaen" w:hAnsi="Sylfaen" w:cs="Sylfaen"/>
          <w:sz w:val="21"/>
          <w:szCs w:val="21"/>
          <w:lang w:val="ka-GE"/>
        </w:rPr>
        <w:t>ხორასანი</w:t>
      </w:r>
      <w:r w:rsidRPr="00DB51BA">
        <w:rPr>
          <w:rFonts w:ascii="Sylfaen" w:hAnsi="Sylfaen"/>
          <w:sz w:val="21"/>
          <w:szCs w:val="21"/>
          <w:lang w:val="ka-GE"/>
        </w:rPr>
        <w:t xml:space="preserve">(9,6.0%): </w:t>
      </w:r>
      <w:r w:rsidRPr="00DB51BA">
        <w:rPr>
          <w:rFonts w:ascii="Sylfaen" w:hAnsi="Sylfaen" w:cs="Sylfaen"/>
          <w:sz w:val="21"/>
          <w:szCs w:val="21"/>
          <w:lang w:val="ka-GE"/>
        </w:rPr>
        <w:t>მადინათ</w:t>
      </w:r>
      <w:r w:rsidRPr="00DB51BA">
        <w:rPr>
          <w:rFonts w:ascii="Sylfaen" w:hAnsi="Sylfaen"/>
          <w:sz w:val="21"/>
          <w:szCs w:val="21"/>
          <w:lang w:val="ka-GE"/>
        </w:rPr>
        <w:t xml:space="preserve"> </w:t>
      </w:r>
      <w:r w:rsidRPr="00DB51BA">
        <w:rPr>
          <w:rFonts w:ascii="Sylfaen" w:hAnsi="Sylfaen" w:cs="Sylfaen"/>
          <w:sz w:val="21"/>
          <w:szCs w:val="21"/>
          <w:lang w:val="ka-GE"/>
        </w:rPr>
        <w:t>ნი</w:t>
      </w:r>
      <w:r w:rsidRPr="00DB51BA">
        <w:rPr>
          <w:rFonts w:ascii="Sylfaen" w:hAnsi="Sylfaen" w:cs="Sylfaen"/>
          <w:sz w:val="21"/>
          <w:szCs w:val="21"/>
          <w:lang w:val="ka-GE"/>
        </w:rPr>
        <w:softHyphen/>
        <w:t>სა</w:t>
      </w:r>
      <w:r w:rsidRPr="00DB51BA">
        <w:rPr>
          <w:rFonts w:ascii="Sylfaen" w:hAnsi="Sylfaen" w:cs="Sylfaen"/>
          <w:sz w:val="21"/>
          <w:szCs w:val="21"/>
          <w:lang w:val="ka-GE"/>
        </w:rPr>
        <w:softHyphen/>
        <w:t>ბური</w:t>
      </w:r>
      <w:r w:rsidRPr="00DB51BA">
        <w:rPr>
          <w:rFonts w:ascii="Sylfaen" w:hAnsi="Sylfaen"/>
          <w:sz w:val="21"/>
          <w:szCs w:val="21"/>
          <w:lang w:val="ka-GE"/>
        </w:rPr>
        <w:t xml:space="preserve"> (1,0.7%), </w:t>
      </w:r>
      <w:r w:rsidRPr="00DB51BA">
        <w:rPr>
          <w:rFonts w:ascii="Sylfaen" w:hAnsi="Sylfaen" w:cs="Sylfaen"/>
          <w:sz w:val="21"/>
          <w:szCs w:val="21"/>
          <w:lang w:val="ka-GE"/>
        </w:rPr>
        <w:t>მადინათ</w:t>
      </w:r>
      <w:r w:rsidRPr="00DB51BA">
        <w:rPr>
          <w:rFonts w:ascii="Sylfaen" w:hAnsi="Sylfaen"/>
          <w:sz w:val="21"/>
          <w:szCs w:val="21"/>
          <w:lang w:val="ka-GE"/>
        </w:rPr>
        <w:t xml:space="preserve"> </w:t>
      </w:r>
      <w:r w:rsidRPr="00DB51BA">
        <w:rPr>
          <w:rFonts w:ascii="Sylfaen" w:hAnsi="Sylfaen" w:cs="Sylfaen"/>
          <w:sz w:val="21"/>
          <w:szCs w:val="21"/>
          <w:lang w:val="ka-GE"/>
        </w:rPr>
        <w:t>ბალხი</w:t>
      </w:r>
      <w:r w:rsidRPr="00DB51BA">
        <w:rPr>
          <w:rFonts w:ascii="Sylfaen" w:hAnsi="Sylfaen"/>
          <w:sz w:val="21"/>
          <w:szCs w:val="21"/>
          <w:lang w:val="ka-GE"/>
        </w:rPr>
        <w:t xml:space="preserve"> (7,4.7%), </w:t>
      </w:r>
      <w:r w:rsidRPr="00DB51BA">
        <w:rPr>
          <w:rFonts w:ascii="Sylfaen" w:hAnsi="Sylfaen" w:cs="Sylfaen"/>
          <w:sz w:val="21"/>
          <w:szCs w:val="21"/>
          <w:lang w:val="ka-GE"/>
        </w:rPr>
        <w:t>მადინათ</w:t>
      </w:r>
      <w:r w:rsidRPr="00DB51BA">
        <w:rPr>
          <w:rFonts w:ascii="Sylfaen" w:hAnsi="Sylfaen"/>
          <w:sz w:val="21"/>
          <w:szCs w:val="21"/>
          <w:lang w:val="ka-GE"/>
        </w:rPr>
        <w:t xml:space="preserve"> </w:t>
      </w:r>
      <w:r w:rsidRPr="00DB51BA">
        <w:rPr>
          <w:rFonts w:ascii="Sylfaen" w:hAnsi="Sylfaen" w:cs="Sylfaen"/>
          <w:sz w:val="21"/>
          <w:szCs w:val="21"/>
          <w:lang w:val="ka-GE"/>
        </w:rPr>
        <w:t>მარვი</w:t>
      </w:r>
      <w:r w:rsidRPr="00DB51BA">
        <w:rPr>
          <w:rFonts w:ascii="Sylfaen" w:hAnsi="Sylfaen"/>
          <w:sz w:val="21"/>
          <w:szCs w:val="21"/>
          <w:lang w:val="ka-GE"/>
        </w:rPr>
        <w:t xml:space="preserve"> (1, 0.7%); </w:t>
      </w:r>
      <w:r w:rsidRPr="00DB51BA">
        <w:rPr>
          <w:rFonts w:ascii="Sylfaen" w:hAnsi="Sylfaen" w:cs="Sylfaen"/>
          <w:sz w:val="21"/>
          <w:szCs w:val="21"/>
          <w:lang w:val="ka-GE"/>
        </w:rPr>
        <w:t>მავერანნაჰ</w:t>
      </w:r>
      <w:r w:rsidRPr="00DB51BA">
        <w:rPr>
          <w:rFonts w:ascii="Sylfaen" w:hAnsi="Sylfaen" w:cs="Sylfaen"/>
          <w:sz w:val="21"/>
          <w:szCs w:val="21"/>
          <w:lang w:val="ka-GE"/>
        </w:rPr>
        <w:softHyphen/>
        <w:t>რი</w:t>
      </w:r>
      <w:r w:rsidRPr="00DB51BA">
        <w:rPr>
          <w:rFonts w:ascii="Sylfaen" w:hAnsi="Sylfaen"/>
          <w:sz w:val="21"/>
          <w:szCs w:val="21"/>
          <w:lang w:val="ka-GE"/>
        </w:rPr>
        <w:t xml:space="preserve"> (1, 0.7%): </w:t>
      </w:r>
      <w:r w:rsidRPr="00DB51BA">
        <w:rPr>
          <w:rFonts w:ascii="Sylfaen" w:hAnsi="Sylfaen" w:cs="Sylfaen"/>
          <w:sz w:val="21"/>
          <w:szCs w:val="21"/>
          <w:lang w:val="ka-GE"/>
        </w:rPr>
        <w:t>მადინათ</w:t>
      </w:r>
      <w:r w:rsidRPr="00DB51BA">
        <w:rPr>
          <w:rFonts w:ascii="Sylfaen" w:hAnsi="Sylfaen"/>
          <w:sz w:val="21"/>
          <w:szCs w:val="21"/>
          <w:lang w:val="ka-GE"/>
        </w:rPr>
        <w:t xml:space="preserve"> </w:t>
      </w:r>
      <w:r w:rsidRPr="00DB51BA">
        <w:rPr>
          <w:rFonts w:ascii="Sylfaen" w:hAnsi="Sylfaen" w:cs="Sylfaen"/>
          <w:sz w:val="21"/>
          <w:szCs w:val="21"/>
          <w:lang w:val="ka-GE"/>
        </w:rPr>
        <w:t>სამარკანდი</w:t>
      </w:r>
      <w:r w:rsidRPr="00DB51BA">
        <w:rPr>
          <w:rFonts w:ascii="Sylfaen" w:hAnsi="Sylfaen"/>
          <w:sz w:val="21"/>
          <w:szCs w:val="21"/>
          <w:lang w:val="ka-GE"/>
        </w:rPr>
        <w:t xml:space="preserve"> (1, 0.7%); </w:t>
      </w:r>
      <w:r w:rsidRPr="00DB51BA">
        <w:rPr>
          <w:rFonts w:ascii="Sylfaen" w:hAnsi="Sylfaen" w:cs="Sylfaen"/>
          <w:sz w:val="21"/>
          <w:szCs w:val="21"/>
          <w:lang w:val="ka-GE"/>
        </w:rPr>
        <w:t>არმინია</w:t>
      </w:r>
      <w:r w:rsidRPr="00DB51BA">
        <w:rPr>
          <w:rFonts w:ascii="Sylfaen" w:hAnsi="Sylfaen"/>
          <w:sz w:val="21"/>
          <w:szCs w:val="21"/>
          <w:lang w:val="ka-GE"/>
        </w:rPr>
        <w:t xml:space="preserve"> (3, 2.0%): </w:t>
      </w:r>
      <w:r w:rsidRPr="00DB51BA">
        <w:rPr>
          <w:rFonts w:ascii="Sylfaen" w:hAnsi="Sylfaen" w:cs="Sylfaen"/>
          <w:sz w:val="21"/>
          <w:szCs w:val="21"/>
          <w:lang w:val="ka-GE"/>
        </w:rPr>
        <w:t>არრანი</w:t>
      </w:r>
      <w:r w:rsidRPr="00DB51BA">
        <w:rPr>
          <w:rFonts w:ascii="Sylfaen" w:hAnsi="Sylfaen"/>
          <w:sz w:val="21"/>
          <w:szCs w:val="21"/>
          <w:lang w:val="ka-GE"/>
        </w:rPr>
        <w:t xml:space="preserve"> (№3, 2.0%). </w:t>
      </w:r>
      <w:r w:rsidRPr="00DB51BA">
        <w:rPr>
          <w:rFonts w:ascii="Sylfaen" w:hAnsi="Sylfaen" w:cs="Sylfaen"/>
          <w:sz w:val="21"/>
          <w:szCs w:val="21"/>
          <w:lang w:val="ka-GE"/>
        </w:rPr>
        <w:t>სახალიფოს</w:t>
      </w:r>
      <w:r w:rsidRPr="00DB51BA">
        <w:rPr>
          <w:rFonts w:ascii="Sylfaen" w:hAnsi="Sylfaen"/>
          <w:sz w:val="21"/>
          <w:szCs w:val="21"/>
          <w:lang w:val="ka-GE"/>
        </w:rPr>
        <w:t xml:space="preserve"> </w:t>
      </w:r>
      <w:r w:rsidRPr="00DB51BA">
        <w:rPr>
          <w:rFonts w:ascii="Sylfaen" w:hAnsi="Sylfaen" w:cs="Sylfaen"/>
          <w:sz w:val="21"/>
          <w:szCs w:val="21"/>
          <w:lang w:val="ka-GE"/>
        </w:rPr>
        <w:t>სხვა</w:t>
      </w:r>
      <w:r w:rsidRPr="00DB51BA">
        <w:rPr>
          <w:rFonts w:ascii="Sylfaen" w:hAnsi="Sylfaen"/>
          <w:sz w:val="21"/>
          <w:szCs w:val="21"/>
          <w:lang w:val="ka-GE"/>
        </w:rPr>
        <w:t xml:space="preserve"> </w:t>
      </w:r>
      <w:r w:rsidRPr="00DB51BA">
        <w:rPr>
          <w:rFonts w:ascii="Sylfaen" w:hAnsi="Sylfaen" w:cs="Sylfaen"/>
          <w:sz w:val="21"/>
          <w:szCs w:val="21"/>
          <w:lang w:val="ka-GE"/>
        </w:rPr>
        <w:t>რეგიონების</w:t>
      </w:r>
      <w:r w:rsidRPr="00DB51BA">
        <w:rPr>
          <w:rFonts w:ascii="Sylfaen" w:hAnsi="Sylfaen"/>
          <w:sz w:val="21"/>
          <w:szCs w:val="21"/>
          <w:lang w:val="ka-GE"/>
        </w:rPr>
        <w:t xml:space="preserve"> </w:t>
      </w:r>
      <w:r w:rsidRPr="00DB51BA">
        <w:rPr>
          <w:rFonts w:ascii="Sylfaen" w:hAnsi="Sylfaen" w:cs="Sylfaen"/>
          <w:sz w:val="21"/>
          <w:szCs w:val="21"/>
          <w:lang w:val="ka-GE"/>
        </w:rPr>
        <w:t>ზარაფხანები</w:t>
      </w:r>
      <w:r w:rsidRPr="00DB51BA">
        <w:rPr>
          <w:rFonts w:ascii="Sylfaen" w:hAnsi="Sylfaen"/>
          <w:sz w:val="21"/>
          <w:szCs w:val="21"/>
          <w:lang w:val="ka-GE"/>
        </w:rPr>
        <w:t xml:space="preserve"> </w:t>
      </w:r>
      <w:r w:rsidRPr="00DB51BA">
        <w:rPr>
          <w:rFonts w:ascii="Sylfaen" w:hAnsi="Sylfaen" w:cs="Sylfaen"/>
          <w:sz w:val="21"/>
          <w:szCs w:val="21"/>
          <w:lang w:val="ka-GE"/>
        </w:rPr>
        <w:t>განძში</w:t>
      </w:r>
      <w:r w:rsidRPr="00DB51BA">
        <w:rPr>
          <w:rFonts w:ascii="Sylfaen" w:hAnsi="Sylfaen"/>
          <w:sz w:val="21"/>
          <w:szCs w:val="21"/>
          <w:lang w:val="ka-GE"/>
        </w:rPr>
        <w:t xml:space="preserve"> </w:t>
      </w:r>
      <w:r w:rsidRPr="00DB51BA">
        <w:rPr>
          <w:rFonts w:ascii="Sylfaen" w:hAnsi="Sylfaen" w:cs="Sylfaen"/>
          <w:sz w:val="21"/>
          <w:szCs w:val="21"/>
          <w:lang w:val="ka-GE"/>
        </w:rPr>
        <w:t>წარმოდგენილი</w:t>
      </w:r>
      <w:r w:rsidRPr="00DB51BA">
        <w:rPr>
          <w:rFonts w:ascii="Sylfaen" w:hAnsi="Sylfaen"/>
          <w:sz w:val="21"/>
          <w:szCs w:val="21"/>
          <w:lang w:val="ka-GE"/>
        </w:rPr>
        <w:t xml:space="preserve"> </w:t>
      </w:r>
      <w:r w:rsidRPr="00DB51BA">
        <w:rPr>
          <w:rFonts w:ascii="Sylfaen" w:hAnsi="Sylfaen" w:cs="Sylfaen"/>
          <w:sz w:val="21"/>
          <w:szCs w:val="21"/>
          <w:lang w:val="ka-GE"/>
        </w:rPr>
        <w:t>არ</w:t>
      </w:r>
      <w:r w:rsidRPr="00DB51BA">
        <w:rPr>
          <w:rFonts w:ascii="Sylfaen" w:hAnsi="Sylfaen"/>
          <w:sz w:val="21"/>
          <w:szCs w:val="21"/>
          <w:lang w:val="ka-GE"/>
        </w:rPr>
        <w:t xml:space="preserve"> </w:t>
      </w:r>
      <w:r w:rsidRPr="00DB51BA">
        <w:rPr>
          <w:rFonts w:ascii="Sylfaen" w:hAnsi="Sylfaen" w:cs="Sylfaen"/>
          <w:sz w:val="21"/>
          <w:szCs w:val="21"/>
          <w:lang w:val="ka-GE"/>
        </w:rPr>
        <w:t>არის</w:t>
      </w:r>
      <w:r w:rsidRPr="00DB51BA">
        <w:rPr>
          <w:rFonts w:ascii="Sylfaen" w:hAnsi="Sylfaen"/>
          <w:sz w:val="21"/>
          <w:szCs w:val="21"/>
          <w:lang w:val="ka-GE"/>
        </w:rPr>
        <w:t xml:space="preserve">. </w:t>
      </w:r>
      <w:r w:rsidRPr="00DB51BA">
        <w:rPr>
          <w:rFonts w:ascii="Sylfaen" w:hAnsi="Sylfaen" w:cs="Sylfaen"/>
          <w:sz w:val="21"/>
          <w:szCs w:val="21"/>
          <w:lang w:val="ka-GE"/>
        </w:rPr>
        <w:t>თვალ</w:t>
      </w:r>
      <w:r w:rsidRPr="00DB51BA">
        <w:rPr>
          <w:rFonts w:ascii="Sylfaen" w:hAnsi="Sylfaen" w:cs="Sylfaen"/>
          <w:sz w:val="21"/>
          <w:szCs w:val="21"/>
          <w:lang w:val="ka-GE"/>
        </w:rPr>
        <w:softHyphen/>
        <w:t>ში</w:t>
      </w:r>
      <w:r w:rsidRPr="00DB51BA">
        <w:rPr>
          <w:rFonts w:ascii="Sylfaen" w:hAnsi="Sylfaen"/>
          <w:sz w:val="21"/>
          <w:szCs w:val="21"/>
          <w:lang w:val="ka-GE"/>
        </w:rPr>
        <w:t xml:space="preserve"> </w:t>
      </w:r>
      <w:r w:rsidRPr="00DB51BA">
        <w:rPr>
          <w:rFonts w:ascii="Sylfaen" w:hAnsi="Sylfaen" w:cs="Sylfaen"/>
          <w:sz w:val="21"/>
          <w:szCs w:val="21"/>
          <w:lang w:val="ka-GE"/>
        </w:rPr>
        <w:t>საცემია</w:t>
      </w:r>
      <w:r w:rsidRPr="00DB51BA">
        <w:rPr>
          <w:rFonts w:ascii="Sylfaen" w:hAnsi="Sylfaen"/>
          <w:sz w:val="21"/>
          <w:szCs w:val="21"/>
          <w:lang w:val="ka-GE"/>
        </w:rPr>
        <w:t xml:space="preserve"> </w:t>
      </w:r>
      <w:r w:rsidRPr="00DB51BA">
        <w:rPr>
          <w:rFonts w:ascii="Sylfaen" w:hAnsi="Sylfaen" w:cs="Sylfaen"/>
          <w:sz w:val="21"/>
          <w:szCs w:val="21"/>
          <w:lang w:val="ka-GE"/>
        </w:rPr>
        <w:t>სავადში</w:t>
      </w:r>
      <w:r w:rsidRPr="00DB51BA">
        <w:rPr>
          <w:rFonts w:ascii="Sylfaen" w:hAnsi="Sylfaen"/>
          <w:sz w:val="21"/>
          <w:szCs w:val="21"/>
          <w:lang w:val="ka-GE"/>
        </w:rPr>
        <w:t xml:space="preserve"> (</w:t>
      </w:r>
      <w:r w:rsidRPr="00DB51BA">
        <w:rPr>
          <w:rFonts w:ascii="Sylfaen" w:hAnsi="Sylfaen" w:cs="Sylfaen"/>
          <w:sz w:val="21"/>
          <w:szCs w:val="21"/>
          <w:lang w:val="ka-GE"/>
        </w:rPr>
        <w:t>ძირითადად</w:t>
      </w:r>
      <w:r w:rsidRPr="00DB51BA">
        <w:rPr>
          <w:rFonts w:ascii="Sylfaen" w:hAnsi="Sylfaen"/>
          <w:sz w:val="21"/>
          <w:szCs w:val="21"/>
          <w:lang w:val="ka-GE"/>
        </w:rPr>
        <w:t xml:space="preserve">, </w:t>
      </w:r>
      <w:r w:rsidRPr="00DB51BA">
        <w:rPr>
          <w:rFonts w:ascii="Sylfaen" w:hAnsi="Sylfaen" w:cs="Sylfaen"/>
          <w:sz w:val="21"/>
          <w:szCs w:val="21"/>
          <w:lang w:val="ka-GE"/>
        </w:rPr>
        <w:t>მადინათ</w:t>
      </w:r>
      <w:r w:rsidRPr="00DB51BA">
        <w:rPr>
          <w:rFonts w:ascii="Sylfaen" w:hAnsi="Sylfaen"/>
          <w:sz w:val="21"/>
          <w:szCs w:val="21"/>
          <w:lang w:val="ka-GE"/>
        </w:rPr>
        <w:t xml:space="preserve"> </w:t>
      </w:r>
      <w:r w:rsidRPr="00DB51BA">
        <w:rPr>
          <w:rFonts w:ascii="Sylfaen" w:hAnsi="Sylfaen" w:cs="Sylfaen"/>
          <w:sz w:val="21"/>
          <w:szCs w:val="21"/>
          <w:lang w:val="ka-GE"/>
        </w:rPr>
        <w:t>ას</w:t>
      </w:r>
      <w:r w:rsidRPr="00DB51BA">
        <w:rPr>
          <w:rFonts w:ascii="Sylfaen" w:hAnsi="Sylfaen"/>
          <w:sz w:val="21"/>
          <w:szCs w:val="21"/>
          <w:lang w:val="ka-GE"/>
        </w:rPr>
        <w:t>-</w:t>
      </w:r>
      <w:r w:rsidRPr="00DB51BA">
        <w:rPr>
          <w:rFonts w:ascii="Sylfaen" w:hAnsi="Sylfaen" w:cs="Sylfaen"/>
          <w:sz w:val="21"/>
          <w:szCs w:val="21"/>
          <w:lang w:val="ka-GE"/>
        </w:rPr>
        <w:t>სალამში</w:t>
      </w:r>
      <w:r w:rsidRPr="00DB51BA">
        <w:rPr>
          <w:rFonts w:ascii="Sylfaen" w:hAnsi="Sylfaen"/>
          <w:sz w:val="21"/>
          <w:szCs w:val="21"/>
          <w:lang w:val="ka-GE"/>
        </w:rPr>
        <w:t xml:space="preserve">) </w:t>
      </w:r>
      <w:r w:rsidRPr="00DB51BA">
        <w:rPr>
          <w:rFonts w:ascii="Sylfaen" w:hAnsi="Sylfaen" w:cs="Sylfaen"/>
          <w:sz w:val="21"/>
          <w:szCs w:val="21"/>
          <w:lang w:val="ka-GE"/>
        </w:rPr>
        <w:t>მოჭრილი</w:t>
      </w:r>
      <w:r w:rsidRPr="00DB51BA">
        <w:rPr>
          <w:rFonts w:ascii="Sylfaen" w:hAnsi="Sylfaen"/>
          <w:sz w:val="21"/>
          <w:szCs w:val="21"/>
          <w:lang w:val="ka-GE"/>
        </w:rPr>
        <w:t xml:space="preserve"> </w:t>
      </w:r>
      <w:r w:rsidRPr="00DB51BA">
        <w:rPr>
          <w:rFonts w:ascii="Sylfaen" w:hAnsi="Sylfaen" w:cs="Sylfaen"/>
          <w:sz w:val="21"/>
          <w:szCs w:val="21"/>
          <w:lang w:val="ka-GE"/>
        </w:rPr>
        <w:t>მონე</w:t>
      </w:r>
      <w:r w:rsidRPr="00DB51BA">
        <w:rPr>
          <w:rFonts w:ascii="Sylfaen" w:hAnsi="Sylfaen" w:cs="Sylfaen"/>
          <w:sz w:val="21"/>
          <w:szCs w:val="21"/>
          <w:lang w:val="ka-GE"/>
        </w:rPr>
        <w:softHyphen/>
        <w:t>ტე</w:t>
      </w:r>
      <w:r w:rsidRPr="00DB51BA">
        <w:rPr>
          <w:rFonts w:ascii="Sylfaen" w:hAnsi="Sylfaen" w:cs="Sylfaen"/>
          <w:sz w:val="21"/>
          <w:szCs w:val="21"/>
          <w:lang w:val="ka-GE"/>
        </w:rPr>
        <w:softHyphen/>
        <w:t>ბის</w:t>
      </w:r>
      <w:r w:rsidRPr="00DB51BA">
        <w:rPr>
          <w:rFonts w:ascii="Sylfaen" w:hAnsi="Sylfaen"/>
          <w:sz w:val="21"/>
          <w:szCs w:val="21"/>
          <w:lang w:val="ka-GE"/>
        </w:rPr>
        <w:t xml:space="preserve"> </w:t>
      </w:r>
      <w:r w:rsidRPr="00DB51BA">
        <w:rPr>
          <w:rFonts w:ascii="Sylfaen" w:hAnsi="Sylfaen" w:cs="Sylfaen"/>
          <w:sz w:val="21"/>
          <w:szCs w:val="21"/>
          <w:lang w:val="ka-GE"/>
        </w:rPr>
        <w:t>სიჭარბე</w:t>
      </w:r>
      <w:r w:rsidRPr="00DB51BA">
        <w:rPr>
          <w:rFonts w:ascii="Sylfaen" w:hAnsi="Sylfaen"/>
          <w:sz w:val="21"/>
          <w:szCs w:val="21"/>
          <w:lang w:val="ka-GE"/>
        </w:rPr>
        <w:t xml:space="preserve">. </w:t>
      </w:r>
      <w:r w:rsidRPr="00DB51BA">
        <w:rPr>
          <w:rFonts w:ascii="Sylfaen" w:hAnsi="Sylfaen" w:cs="Sylfaen"/>
          <w:sz w:val="21"/>
          <w:szCs w:val="21"/>
          <w:lang w:val="ka-GE"/>
        </w:rPr>
        <w:t>განძში</w:t>
      </w:r>
      <w:r w:rsidRPr="00DB51BA">
        <w:rPr>
          <w:rFonts w:ascii="Sylfaen" w:hAnsi="Sylfaen"/>
          <w:sz w:val="21"/>
          <w:szCs w:val="21"/>
          <w:lang w:val="ka-GE"/>
        </w:rPr>
        <w:t xml:space="preserve"> </w:t>
      </w:r>
      <w:r w:rsidRPr="00DB51BA">
        <w:rPr>
          <w:rFonts w:ascii="Sylfaen" w:hAnsi="Sylfaen" w:cs="Sylfaen"/>
          <w:sz w:val="21"/>
          <w:szCs w:val="21"/>
          <w:lang w:val="ka-GE"/>
        </w:rPr>
        <w:t>შემავალ</w:t>
      </w:r>
      <w:r w:rsidRPr="00DB51BA">
        <w:rPr>
          <w:rFonts w:ascii="Sylfaen" w:hAnsi="Sylfaen"/>
          <w:sz w:val="21"/>
          <w:szCs w:val="21"/>
          <w:lang w:val="ka-GE"/>
        </w:rPr>
        <w:t xml:space="preserve"> </w:t>
      </w:r>
      <w:r w:rsidRPr="00DB51BA">
        <w:rPr>
          <w:rFonts w:ascii="Sylfaen" w:hAnsi="Sylfaen" w:cs="Sylfaen"/>
          <w:sz w:val="21"/>
          <w:szCs w:val="21"/>
          <w:lang w:val="ka-GE"/>
        </w:rPr>
        <w:t>პრაქტიკულად</w:t>
      </w:r>
      <w:r w:rsidRPr="00DB51BA">
        <w:rPr>
          <w:rFonts w:ascii="Sylfaen" w:hAnsi="Sylfaen"/>
          <w:sz w:val="21"/>
          <w:szCs w:val="21"/>
          <w:lang w:val="ka-GE"/>
        </w:rPr>
        <w:t xml:space="preserve"> </w:t>
      </w:r>
      <w:r w:rsidRPr="00DB51BA">
        <w:rPr>
          <w:rFonts w:ascii="Sylfaen" w:hAnsi="Sylfaen" w:cs="Sylfaen"/>
          <w:sz w:val="21"/>
          <w:szCs w:val="21"/>
          <w:lang w:val="ka-GE"/>
        </w:rPr>
        <w:t>ყველა</w:t>
      </w:r>
      <w:r w:rsidRPr="00DB51BA">
        <w:rPr>
          <w:rFonts w:ascii="Sylfaen" w:hAnsi="Sylfaen"/>
          <w:sz w:val="21"/>
          <w:szCs w:val="21"/>
          <w:lang w:val="ka-GE"/>
        </w:rPr>
        <w:t xml:space="preserve"> </w:t>
      </w:r>
      <w:r w:rsidRPr="00DB51BA">
        <w:rPr>
          <w:rFonts w:ascii="Sylfaen" w:hAnsi="Sylfaen" w:cs="Sylfaen"/>
          <w:sz w:val="21"/>
          <w:szCs w:val="21"/>
          <w:lang w:val="ka-GE"/>
        </w:rPr>
        <w:t>მონეტაზე</w:t>
      </w:r>
      <w:r w:rsidRPr="00DB51BA">
        <w:rPr>
          <w:rFonts w:ascii="Sylfaen" w:hAnsi="Sylfaen"/>
          <w:sz w:val="21"/>
          <w:szCs w:val="21"/>
          <w:lang w:val="ka-GE"/>
        </w:rPr>
        <w:t xml:space="preserve"> (</w:t>
      </w:r>
      <w:r w:rsidRPr="00DB51BA">
        <w:rPr>
          <w:rFonts w:ascii="Sylfaen" w:hAnsi="Sylfaen" w:cs="Sylfaen"/>
          <w:sz w:val="21"/>
          <w:szCs w:val="21"/>
          <w:lang w:val="ka-GE"/>
        </w:rPr>
        <w:t>გადატეხილის</w:t>
      </w:r>
      <w:r w:rsidRPr="00DB51BA">
        <w:rPr>
          <w:rFonts w:ascii="Sylfaen" w:hAnsi="Sylfaen"/>
          <w:sz w:val="21"/>
          <w:szCs w:val="21"/>
          <w:lang w:val="ka-GE"/>
        </w:rPr>
        <w:t xml:space="preserve"> </w:t>
      </w:r>
      <w:r w:rsidRPr="00DB51BA">
        <w:rPr>
          <w:rFonts w:ascii="Sylfaen" w:hAnsi="Sylfaen" w:cs="Sylfaen"/>
          <w:sz w:val="21"/>
          <w:szCs w:val="21"/>
          <w:lang w:val="ka-GE"/>
        </w:rPr>
        <w:t>ჩათვ</w:t>
      </w:r>
      <w:r w:rsidRPr="00DB51BA">
        <w:rPr>
          <w:rFonts w:ascii="Sylfaen" w:hAnsi="Sylfaen" w:cs="Sylfaen"/>
          <w:sz w:val="21"/>
          <w:szCs w:val="21"/>
          <w:lang w:val="ka-GE"/>
        </w:rPr>
        <w:softHyphen/>
        <w:t>ლით</w:t>
      </w:r>
      <w:r w:rsidRPr="00DB51BA">
        <w:rPr>
          <w:rFonts w:ascii="Sylfaen" w:hAnsi="Sylfaen"/>
          <w:sz w:val="21"/>
          <w:szCs w:val="21"/>
          <w:lang w:val="ka-GE"/>
        </w:rPr>
        <w:t>) (</w:t>
      </w:r>
      <w:r w:rsidRPr="00DB51BA">
        <w:rPr>
          <w:rFonts w:ascii="Sylfaen" w:hAnsi="Sylfaen" w:cs="Sylfaen"/>
          <w:sz w:val="21"/>
          <w:szCs w:val="21"/>
          <w:lang w:val="ka-GE"/>
        </w:rPr>
        <w:t>მოჭრის</w:t>
      </w:r>
      <w:r w:rsidRPr="00DB51BA">
        <w:rPr>
          <w:rFonts w:ascii="Sylfaen" w:hAnsi="Sylfaen"/>
          <w:sz w:val="21"/>
          <w:szCs w:val="21"/>
          <w:lang w:val="ka-GE"/>
        </w:rPr>
        <w:t xml:space="preserve">) </w:t>
      </w:r>
      <w:r w:rsidRPr="00DB51BA">
        <w:rPr>
          <w:rFonts w:ascii="Sylfaen" w:hAnsi="Sylfaen" w:cs="Sylfaen"/>
          <w:sz w:val="21"/>
          <w:szCs w:val="21"/>
          <w:lang w:val="ka-GE"/>
        </w:rPr>
        <w:t>თარიღი</w:t>
      </w:r>
      <w:r w:rsidRPr="00DB51BA">
        <w:rPr>
          <w:rFonts w:ascii="Sylfaen" w:hAnsi="Sylfaen"/>
          <w:sz w:val="21"/>
          <w:szCs w:val="21"/>
          <w:lang w:val="ka-GE"/>
        </w:rPr>
        <w:t xml:space="preserve"> </w:t>
      </w:r>
      <w:r w:rsidRPr="00DB51BA">
        <w:rPr>
          <w:rFonts w:ascii="Sylfaen" w:hAnsi="Sylfaen" w:cs="Sylfaen"/>
          <w:sz w:val="21"/>
          <w:szCs w:val="21"/>
          <w:lang w:val="ka-GE"/>
        </w:rPr>
        <w:t>საკმაოდ</w:t>
      </w:r>
      <w:r w:rsidRPr="00DB51BA">
        <w:rPr>
          <w:rFonts w:ascii="Sylfaen" w:hAnsi="Sylfaen"/>
          <w:sz w:val="21"/>
          <w:szCs w:val="21"/>
          <w:lang w:val="ka-GE"/>
        </w:rPr>
        <w:t xml:space="preserve"> </w:t>
      </w:r>
      <w:r w:rsidRPr="00DB51BA">
        <w:rPr>
          <w:rFonts w:ascii="Sylfaen" w:hAnsi="Sylfaen" w:cs="Sylfaen"/>
          <w:sz w:val="21"/>
          <w:szCs w:val="21"/>
          <w:lang w:val="ka-GE"/>
        </w:rPr>
        <w:t>სარწმუნოდ</w:t>
      </w:r>
      <w:r w:rsidRPr="00DB51BA">
        <w:rPr>
          <w:rFonts w:ascii="Sylfaen" w:hAnsi="Sylfaen"/>
          <w:sz w:val="21"/>
          <w:szCs w:val="21"/>
          <w:lang w:val="ka-GE"/>
        </w:rPr>
        <w:t xml:space="preserve"> </w:t>
      </w:r>
      <w:r w:rsidRPr="00DB51BA">
        <w:rPr>
          <w:rFonts w:ascii="Sylfaen" w:hAnsi="Sylfaen" w:cs="Sylfaen"/>
          <w:sz w:val="21"/>
          <w:szCs w:val="21"/>
          <w:lang w:val="ka-GE"/>
        </w:rPr>
        <w:t>იკითხება</w:t>
      </w:r>
      <w:r w:rsidRPr="00DB51BA">
        <w:rPr>
          <w:rFonts w:ascii="Sylfaen" w:hAnsi="Sylfaen"/>
          <w:sz w:val="21"/>
          <w:szCs w:val="21"/>
          <w:lang w:val="ka-GE"/>
        </w:rPr>
        <w:t xml:space="preserve">; </w:t>
      </w:r>
      <w:r w:rsidRPr="00DB51BA">
        <w:rPr>
          <w:rFonts w:ascii="Sylfaen" w:hAnsi="Sylfaen" w:cs="Sylfaen"/>
          <w:sz w:val="21"/>
          <w:szCs w:val="21"/>
          <w:lang w:val="ka-GE"/>
        </w:rPr>
        <w:t>ყველაზე</w:t>
      </w:r>
      <w:r w:rsidRPr="00DB51BA">
        <w:rPr>
          <w:rFonts w:ascii="Sylfaen" w:hAnsi="Sylfaen"/>
          <w:sz w:val="21"/>
          <w:szCs w:val="21"/>
          <w:lang w:val="ka-GE"/>
        </w:rPr>
        <w:t xml:space="preserve"> </w:t>
      </w:r>
      <w:r w:rsidRPr="00DB51BA">
        <w:rPr>
          <w:rFonts w:ascii="Sylfaen" w:hAnsi="Sylfaen" w:cs="Sylfaen"/>
          <w:sz w:val="21"/>
          <w:szCs w:val="21"/>
          <w:lang w:val="ka-GE"/>
        </w:rPr>
        <w:t>ადრეუ</w:t>
      </w:r>
      <w:r w:rsidRPr="00DB51BA">
        <w:rPr>
          <w:rFonts w:ascii="Sylfaen" w:hAnsi="Sylfaen" w:cs="Sylfaen"/>
          <w:sz w:val="21"/>
          <w:szCs w:val="21"/>
          <w:lang w:val="ka-GE"/>
        </w:rPr>
        <w:softHyphen/>
        <w:t>ლია</w:t>
      </w:r>
      <w:r w:rsidRPr="00DB51BA">
        <w:rPr>
          <w:rFonts w:ascii="Sylfaen" w:hAnsi="Sylfaen"/>
          <w:sz w:val="21"/>
          <w:szCs w:val="21"/>
          <w:lang w:val="ka-GE"/>
        </w:rPr>
        <w:t xml:space="preserve"> </w:t>
      </w:r>
      <w:r w:rsidRPr="00DB51BA">
        <w:rPr>
          <w:rFonts w:ascii="Sylfaen" w:hAnsi="Sylfaen" w:cs="Sylfaen"/>
          <w:sz w:val="21"/>
          <w:szCs w:val="21"/>
          <w:lang w:val="ka-GE"/>
        </w:rPr>
        <w:t>ჰ</w:t>
      </w:r>
      <w:r w:rsidRPr="00DB51BA">
        <w:rPr>
          <w:rFonts w:ascii="Sylfaen" w:hAnsi="Sylfaen"/>
          <w:sz w:val="21"/>
          <w:szCs w:val="21"/>
          <w:lang w:val="ka-GE"/>
        </w:rPr>
        <w:t xml:space="preserve">. 132 </w:t>
      </w:r>
      <w:r w:rsidRPr="00DB51BA">
        <w:rPr>
          <w:rFonts w:ascii="Sylfaen" w:hAnsi="Sylfaen" w:cs="Sylfaen"/>
          <w:sz w:val="21"/>
          <w:szCs w:val="21"/>
          <w:lang w:val="ka-GE"/>
        </w:rPr>
        <w:t>წლით</w:t>
      </w:r>
      <w:r w:rsidRPr="00DB51BA">
        <w:rPr>
          <w:rFonts w:ascii="Sylfaen" w:hAnsi="Sylfaen"/>
          <w:sz w:val="21"/>
          <w:szCs w:val="21"/>
          <w:lang w:val="ka-GE"/>
        </w:rPr>
        <w:t xml:space="preserve"> </w:t>
      </w:r>
      <w:r w:rsidRPr="00DB51BA">
        <w:rPr>
          <w:rFonts w:ascii="Sylfaen" w:hAnsi="Sylfaen" w:cs="Sylfaen"/>
          <w:sz w:val="21"/>
          <w:szCs w:val="21"/>
          <w:lang w:val="ka-GE"/>
        </w:rPr>
        <w:t>დათარიღებული</w:t>
      </w:r>
      <w:r w:rsidRPr="00DB51BA">
        <w:rPr>
          <w:rFonts w:ascii="Sylfaen" w:hAnsi="Sylfaen"/>
          <w:sz w:val="21"/>
          <w:szCs w:val="21"/>
          <w:lang w:val="ka-GE"/>
        </w:rPr>
        <w:t xml:space="preserve"> </w:t>
      </w:r>
      <w:r w:rsidRPr="00DB51BA">
        <w:rPr>
          <w:rFonts w:ascii="Sylfaen" w:hAnsi="Sylfaen" w:cs="Sylfaen"/>
          <w:sz w:val="21"/>
          <w:szCs w:val="21"/>
          <w:lang w:val="ka-GE"/>
        </w:rPr>
        <w:t>ქუფაში</w:t>
      </w:r>
      <w:r w:rsidRPr="00DB51BA">
        <w:rPr>
          <w:rFonts w:ascii="Sylfaen" w:hAnsi="Sylfaen"/>
          <w:sz w:val="21"/>
          <w:szCs w:val="21"/>
          <w:lang w:val="ka-GE"/>
        </w:rPr>
        <w:t xml:space="preserve"> </w:t>
      </w:r>
      <w:r w:rsidRPr="00DB51BA">
        <w:rPr>
          <w:rFonts w:ascii="Sylfaen" w:hAnsi="Sylfaen" w:cs="Sylfaen"/>
          <w:sz w:val="21"/>
          <w:szCs w:val="21"/>
          <w:lang w:val="ka-GE"/>
        </w:rPr>
        <w:t>მოჭრილი</w:t>
      </w:r>
      <w:r w:rsidRPr="00DB51BA">
        <w:rPr>
          <w:rFonts w:ascii="Sylfaen" w:hAnsi="Sylfaen"/>
          <w:sz w:val="21"/>
          <w:szCs w:val="21"/>
          <w:lang w:val="ka-GE"/>
        </w:rPr>
        <w:t xml:space="preserve"> </w:t>
      </w:r>
      <w:r w:rsidRPr="00DB51BA">
        <w:rPr>
          <w:rFonts w:ascii="Sylfaen" w:hAnsi="Sylfaen" w:cs="Sylfaen"/>
          <w:sz w:val="21"/>
          <w:szCs w:val="21"/>
          <w:lang w:val="ka-GE"/>
        </w:rPr>
        <w:t>დირჰემი</w:t>
      </w:r>
      <w:r w:rsidRPr="00DB51BA">
        <w:rPr>
          <w:rFonts w:ascii="Sylfaen" w:hAnsi="Sylfaen"/>
          <w:sz w:val="21"/>
          <w:szCs w:val="21"/>
          <w:lang w:val="ka-GE"/>
        </w:rPr>
        <w:t xml:space="preserve">, </w:t>
      </w:r>
      <w:r w:rsidRPr="00DB51BA">
        <w:rPr>
          <w:rFonts w:ascii="Sylfaen" w:hAnsi="Sylfaen" w:cs="Sylfaen"/>
          <w:sz w:val="21"/>
          <w:szCs w:val="21"/>
          <w:lang w:val="ka-GE"/>
        </w:rPr>
        <w:t>გვიანდელი</w:t>
      </w:r>
      <w:r w:rsidRPr="00DB51BA">
        <w:rPr>
          <w:rFonts w:ascii="Sylfaen" w:hAnsi="Sylfaen"/>
          <w:sz w:val="21"/>
          <w:szCs w:val="21"/>
          <w:lang w:val="ka-GE"/>
        </w:rPr>
        <w:t xml:space="preserve"> – </w:t>
      </w:r>
      <w:r w:rsidRPr="00DB51BA">
        <w:rPr>
          <w:rFonts w:ascii="Sylfaen" w:hAnsi="Sylfaen" w:cs="Sylfaen"/>
          <w:sz w:val="21"/>
          <w:szCs w:val="21"/>
          <w:lang w:val="ka-GE"/>
        </w:rPr>
        <w:t>ჰ</w:t>
      </w:r>
      <w:r w:rsidRPr="00DB51BA">
        <w:rPr>
          <w:rFonts w:ascii="Sylfaen" w:hAnsi="Sylfaen"/>
          <w:sz w:val="21"/>
          <w:szCs w:val="21"/>
          <w:lang w:val="ka-GE"/>
        </w:rPr>
        <w:t xml:space="preserve">. 199 </w:t>
      </w:r>
      <w:r w:rsidRPr="00DB51BA">
        <w:rPr>
          <w:rFonts w:ascii="Sylfaen" w:hAnsi="Sylfaen" w:cs="Sylfaen"/>
          <w:sz w:val="21"/>
          <w:szCs w:val="21"/>
          <w:lang w:val="ka-GE"/>
        </w:rPr>
        <w:t>წლით</w:t>
      </w:r>
      <w:r w:rsidRPr="00DB51BA">
        <w:rPr>
          <w:rFonts w:ascii="Sylfaen" w:hAnsi="Sylfaen"/>
          <w:sz w:val="21"/>
          <w:szCs w:val="21"/>
          <w:lang w:val="ka-GE"/>
        </w:rPr>
        <w:t xml:space="preserve"> </w:t>
      </w:r>
      <w:r w:rsidRPr="00DB51BA">
        <w:rPr>
          <w:rFonts w:ascii="Sylfaen" w:hAnsi="Sylfaen" w:cs="Sylfaen"/>
          <w:sz w:val="21"/>
          <w:szCs w:val="21"/>
          <w:lang w:val="ka-GE"/>
        </w:rPr>
        <w:t>დათარიღებული</w:t>
      </w:r>
      <w:r w:rsidRPr="00DB51BA">
        <w:rPr>
          <w:rFonts w:ascii="Sylfaen" w:hAnsi="Sylfaen"/>
          <w:sz w:val="21"/>
          <w:szCs w:val="21"/>
          <w:lang w:val="ka-GE"/>
        </w:rPr>
        <w:t xml:space="preserve"> </w:t>
      </w:r>
      <w:r w:rsidRPr="00DB51BA">
        <w:rPr>
          <w:rFonts w:ascii="Sylfaen" w:hAnsi="Sylfaen" w:cs="Sylfaen"/>
          <w:sz w:val="21"/>
          <w:szCs w:val="21"/>
          <w:lang w:val="ka-GE"/>
        </w:rPr>
        <w:t>მადინათ</w:t>
      </w:r>
      <w:r w:rsidRPr="00DB51BA">
        <w:rPr>
          <w:rFonts w:ascii="Sylfaen" w:hAnsi="Sylfaen"/>
          <w:sz w:val="21"/>
          <w:szCs w:val="21"/>
          <w:lang w:val="ka-GE"/>
        </w:rPr>
        <w:t xml:space="preserve"> </w:t>
      </w:r>
      <w:r w:rsidRPr="00DB51BA">
        <w:rPr>
          <w:rFonts w:ascii="Sylfaen" w:hAnsi="Sylfaen" w:cs="Sylfaen"/>
          <w:sz w:val="21"/>
          <w:szCs w:val="21"/>
          <w:lang w:val="ka-GE"/>
        </w:rPr>
        <w:t>ას</w:t>
      </w:r>
      <w:r w:rsidRPr="00DB51BA">
        <w:rPr>
          <w:rFonts w:ascii="Sylfaen" w:hAnsi="Sylfaen"/>
          <w:sz w:val="21"/>
          <w:szCs w:val="21"/>
          <w:lang w:val="ka-GE"/>
        </w:rPr>
        <w:t>-</w:t>
      </w:r>
      <w:r w:rsidRPr="00DB51BA">
        <w:rPr>
          <w:rFonts w:ascii="Sylfaen" w:hAnsi="Sylfaen" w:cs="Sylfaen"/>
          <w:sz w:val="21"/>
          <w:szCs w:val="21"/>
          <w:lang w:val="ka-GE"/>
        </w:rPr>
        <w:t>სალამის</w:t>
      </w:r>
      <w:r w:rsidRPr="00DB51BA">
        <w:rPr>
          <w:rFonts w:ascii="Sylfaen" w:hAnsi="Sylfaen"/>
          <w:sz w:val="21"/>
          <w:szCs w:val="21"/>
          <w:lang w:val="ka-GE"/>
        </w:rPr>
        <w:t xml:space="preserve"> </w:t>
      </w:r>
      <w:r w:rsidRPr="00DB51BA">
        <w:rPr>
          <w:rFonts w:ascii="Sylfaen" w:hAnsi="Sylfaen" w:cs="Sylfaen"/>
          <w:sz w:val="21"/>
          <w:szCs w:val="21"/>
          <w:lang w:val="ka-GE"/>
        </w:rPr>
        <w:t>ორი</w:t>
      </w:r>
      <w:r w:rsidRPr="00DB51BA">
        <w:rPr>
          <w:rFonts w:ascii="Sylfaen" w:hAnsi="Sylfaen"/>
          <w:sz w:val="21"/>
          <w:szCs w:val="21"/>
          <w:lang w:val="ka-GE"/>
        </w:rPr>
        <w:t xml:space="preserve"> </w:t>
      </w:r>
      <w:r w:rsidRPr="00DB51BA">
        <w:rPr>
          <w:rFonts w:ascii="Sylfaen" w:hAnsi="Sylfaen" w:cs="Sylfaen"/>
          <w:sz w:val="21"/>
          <w:szCs w:val="21"/>
          <w:lang w:val="ka-GE"/>
        </w:rPr>
        <w:t>დირჰემი</w:t>
      </w:r>
      <w:r w:rsidRPr="00DB51BA">
        <w:rPr>
          <w:rFonts w:ascii="Sylfaen" w:hAnsi="Sylfaen"/>
          <w:sz w:val="21"/>
          <w:szCs w:val="21"/>
          <w:lang w:val="ka-GE"/>
        </w:rPr>
        <w:t xml:space="preserve">. </w:t>
      </w:r>
      <w:r w:rsidRPr="00DB51BA">
        <w:rPr>
          <w:rFonts w:ascii="Sylfaen" w:hAnsi="Sylfaen" w:cs="Sylfaen"/>
          <w:sz w:val="21"/>
          <w:szCs w:val="21"/>
          <w:lang w:val="ka-GE"/>
        </w:rPr>
        <w:t>განძის</w:t>
      </w:r>
      <w:r w:rsidRPr="00DB51BA">
        <w:rPr>
          <w:rFonts w:ascii="Sylfaen" w:hAnsi="Sylfaen"/>
          <w:sz w:val="21"/>
          <w:szCs w:val="21"/>
          <w:lang w:val="ka-GE"/>
        </w:rPr>
        <w:t xml:space="preserve"> </w:t>
      </w:r>
      <w:r w:rsidRPr="00DB51BA">
        <w:rPr>
          <w:rFonts w:ascii="Sylfaen" w:hAnsi="Sylfaen" w:cs="Sylfaen"/>
          <w:sz w:val="21"/>
          <w:szCs w:val="21"/>
          <w:lang w:val="ka-GE"/>
        </w:rPr>
        <w:t>ჩაფლო</w:t>
      </w:r>
      <w:r w:rsidRPr="00DB51BA">
        <w:rPr>
          <w:rFonts w:ascii="Sylfaen" w:hAnsi="Sylfaen" w:cs="Sylfaen"/>
          <w:sz w:val="21"/>
          <w:szCs w:val="21"/>
          <w:lang w:val="ka-GE"/>
        </w:rPr>
        <w:softHyphen/>
        <w:t>ბაც</w:t>
      </w:r>
      <w:r w:rsidRPr="00DB51BA">
        <w:rPr>
          <w:rFonts w:ascii="Sylfaen" w:hAnsi="Sylfaen"/>
          <w:sz w:val="21"/>
          <w:szCs w:val="21"/>
          <w:lang w:val="ka-GE"/>
        </w:rPr>
        <w:t xml:space="preserve"> </w:t>
      </w:r>
      <w:r w:rsidRPr="00DB51BA">
        <w:rPr>
          <w:rFonts w:ascii="Sylfaen" w:hAnsi="Sylfaen" w:cs="Sylfaen"/>
          <w:sz w:val="21"/>
          <w:szCs w:val="21"/>
          <w:lang w:val="ka-GE"/>
        </w:rPr>
        <w:t>ჰ</w:t>
      </w:r>
      <w:r w:rsidRPr="00DB51BA">
        <w:rPr>
          <w:rFonts w:ascii="Sylfaen" w:hAnsi="Sylfaen"/>
          <w:sz w:val="21"/>
          <w:szCs w:val="21"/>
          <w:lang w:val="ka-GE"/>
        </w:rPr>
        <w:t xml:space="preserve">. 199 </w:t>
      </w:r>
      <w:r w:rsidRPr="00DB51BA">
        <w:rPr>
          <w:rFonts w:ascii="Sylfaen" w:hAnsi="Sylfaen" w:cs="Sylfaen"/>
          <w:sz w:val="21"/>
          <w:szCs w:val="21"/>
          <w:lang w:val="ka-GE"/>
        </w:rPr>
        <w:t>წლის</w:t>
      </w:r>
      <w:r w:rsidRPr="00DB51BA">
        <w:rPr>
          <w:rFonts w:ascii="Sylfaen" w:hAnsi="Sylfaen"/>
          <w:sz w:val="21"/>
          <w:szCs w:val="21"/>
          <w:lang w:val="ka-GE"/>
        </w:rPr>
        <w:t xml:space="preserve"> </w:t>
      </w:r>
      <w:r w:rsidRPr="00DB51BA">
        <w:rPr>
          <w:rFonts w:ascii="Sylfaen" w:hAnsi="Sylfaen" w:cs="Sylfaen"/>
          <w:sz w:val="21"/>
          <w:szCs w:val="21"/>
          <w:lang w:val="ka-GE"/>
        </w:rPr>
        <w:t>შემდგომი</w:t>
      </w:r>
      <w:r w:rsidRPr="00DB51BA">
        <w:rPr>
          <w:rFonts w:ascii="Sylfaen" w:hAnsi="Sylfaen"/>
          <w:sz w:val="21"/>
          <w:szCs w:val="21"/>
          <w:lang w:val="ka-GE"/>
        </w:rPr>
        <w:t xml:space="preserve"> </w:t>
      </w:r>
      <w:r w:rsidRPr="00DB51BA">
        <w:rPr>
          <w:rFonts w:ascii="Sylfaen" w:hAnsi="Sylfaen" w:cs="Sylfaen"/>
          <w:sz w:val="21"/>
          <w:szCs w:val="21"/>
          <w:lang w:val="ka-GE"/>
        </w:rPr>
        <w:t>პერიოდით</w:t>
      </w:r>
      <w:r w:rsidRPr="00DB51BA">
        <w:rPr>
          <w:rFonts w:ascii="Sylfaen" w:hAnsi="Sylfaen"/>
          <w:sz w:val="21"/>
          <w:szCs w:val="21"/>
          <w:lang w:val="ka-GE"/>
        </w:rPr>
        <w:t xml:space="preserve"> </w:t>
      </w:r>
      <w:r w:rsidRPr="00DB51BA">
        <w:rPr>
          <w:rFonts w:ascii="Sylfaen" w:hAnsi="Sylfaen" w:cs="Sylfaen"/>
          <w:sz w:val="21"/>
          <w:szCs w:val="21"/>
          <w:lang w:val="ka-GE"/>
        </w:rPr>
        <w:t>უნდა</w:t>
      </w:r>
      <w:r w:rsidRPr="00DB51BA">
        <w:rPr>
          <w:rFonts w:ascii="Sylfaen" w:hAnsi="Sylfaen"/>
          <w:sz w:val="21"/>
          <w:szCs w:val="21"/>
          <w:lang w:val="ka-GE"/>
        </w:rPr>
        <w:t xml:space="preserve"> </w:t>
      </w:r>
      <w:r w:rsidRPr="00DB51BA">
        <w:rPr>
          <w:rFonts w:ascii="Sylfaen" w:hAnsi="Sylfaen" w:cs="Sylfaen"/>
          <w:sz w:val="21"/>
          <w:szCs w:val="21"/>
          <w:lang w:val="ka-GE"/>
        </w:rPr>
        <w:t>დათარიღდეს</w:t>
      </w:r>
      <w:r w:rsidRPr="00DB51BA">
        <w:rPr>
          <w:rFonts w:ascii="Sylfaen" w:hAnsi="Sylfaen"/>
          <w:sz w:val="21"/>
          <w:szCs w:val="21"/>
          <w:lang w:val="ka-GE"/>
        </w:rPr>
        <w:t xml:space="preserve">; </w:t>
      </w:r>
      <w:r w:rsidRPr="00DB51BA">
        <w:rPr>
          <w:rFonts w:ascii="Sylfaen" w:hAnsi="Sylfaen" w:cs="Sylfaen"/>
          <w:sz w:val="21"/>
          <w:szCs w:val="21"/>
          <w:lang w:val="ka-GE"/>
        </w:rPr>
        <w:t>სახეზეა</w:t>
      </w:r>
      <w:r w:rsidRPr="00DB51BA">
        <w:rPr>
          <w:rFonts w:ascii="Sylfaen" w:hAnsi="Sylfaen"/>
          <w:sz w:val="21"/>
          <w:szCs w:val="21"/>
          <w:lang w:val="ka-GE"/>
        </w:rPr>
        <w:t xml:space="preserve"> </w:t>
      </w:r>
      <w:r w:rsidRPr="00DB51BA">
        <w:rPr>
          <w:rFonts w:ascii="Sylfaen" w:hAnsi="Sylfaen" w:cs="Sylfaen"/>
          <w:sz w:val="21"/>
          <w:szCs w:val="21"/>
          <w:lang w:val="ka-GE"/>
        </w:rPr>
        <w:t>ჰიჯრის</w:t>
      </w:r>
      <w:r w:rsidRPr="00DB51BA">
        <w:rPr>
          <w:rFonts w:ascii="Sylfaen" w:hAnsi="Sylfaen"/>
          <w:sz w:val="21"/>
          <w:szCs w:val="21"/>
          <w:lang w:val="ka-GE"/>
        </w:rPr>
        <w:t xml:space="preserve"> 160-</w:t>
      </w:r>
      <w:r w:rsidRPr="00DB51BA">
        <w:rPr>
          <w:rFonts w:ascii="Sylfaen" w:hAnsi="Sylfaen" w:cs="Sylfaen"/>
          <w:sz w:val="21"/>
          <w:szCs w:val="21"/>
          <w:lang w:val="ka-GE"/>
        </w:rPr>
        <w:t>იანი</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180-</w:t>
      </w:r>
      <w:r w:rsidRPr="00DB51BA">
        <w:rPr>
          <w:rFonts w:ascii="Sylfaen" w:hAnsi="Sylfaen" w:cs="Sylfaen"/>
          <w:sz w:val="21"/>
          <w:szCs w:val="21"/>
          <w:lang w:val="ka-GE"/>
        </w:rPr>
        <w:t>იანი</w:t>
      </w:r>
      <w:r w:rsidRPr="00DB51BA">
        <w:rPr>
          <w:rFonts w:ascii="Sylfaen" w:hAnsi="Sylfaen"/>
          <w:sz w:val="21"/>
          <w:szCs w:val="21"/>
          <w:lang w:val="ka-GE"/>
        </w:rPr>
        <w:t xml:space="preserve"> </w:t>
      </w:r>
      <w:r w:rsidRPr="00DB51BA">
        <w:rPr>
          <w:rFonts w:ascii="Sylfaen" w:hAnsi="Sylfaen" w:cs="Sylfaen"/>
          <w:sz w:val="21"/>
          <w:szCs w:val="21"/>
          <w:lang w:val="ka-GE"/>
        </w:rPr>
        <w:t>წლებით</w:t>
      </w:r>
      <w:r w:rsidRPr="00DB51BA">
        <w:rPr>
          <w:rFonts w:ascii="Sylfaen" w:hAnsi="Sylfaen"/>
          <w:sz w:val="21"/>
          <w:szCs w:val="21"/>
          <w:lang w:val="ka-GE"/>
        </w:rPr>
        <w:t xml:space="preserve"> </w:t>
      </w:r>
      <w:r w:rsidRPr="00DB51BA">
        <w:rPr>
          <w:rFonts w:ascii="Sylfaen" w:hAnsi="Sylfaen" w:cs="Sylfaen"/>
          <w:sz w:val="21"/>
          <w:szCs w:val="21"/>
          <w:lang w:val="ka-GE"/>
        </w:rPr>
        <w:t>დათარიღებული</w:t>
      </w:r>
      <w:r w:rsidRPr="00DB51BA">
        <w:rPr>
          <w:rFonts w:ascii="Sylfaen" w:hAnsi="Sylfaen"/>
          <w:sz w:val="21"/>
          <w:szCs w:val="21"/>
          <w:lang w:val="ka-GE"/>
        </w:rPr>
        <w:t xml:space="preserve"> </w:t>
      </w:r>
      <w:r w:rsidRPr="00DB51BA">
        <w:rPr>
          <w:rFonts w:ascii="Sylfaen" w:hAnsi="Sylfaen" w:cs="Sylfaen"/>
          <w:sz w:val="21"/>
          <w:szCs w:val="21"/>
          <w:lang w:val="ka-GE"/>
        </w:rPr>
        <w:t>დირჰემების</w:t>
      </w:r>
      <w:r w:rsidRPr="00DB51BA">
        <w:rPr>
          <w:rFonts w:ascii="Sylfaen" w:hAnsi="Sylfaen"/>
          <w:sz w:val="21"/>
          <w:szCs w:val="21"/>
          <w:lang w:val="ka-GE"/>
        </w:rPr>
        <w:t xml:space="preserve"> </w:t>
      </w:r>
      <w:r w:rsidRPr="00DB51BA">
        <w:rPr>
          <w:rFonts w:ascii="Sylfaen" w:hAnsi="Sylfaen" w:cs="Sylfaen"/>
          <w:sz w:val="21"/>
          <w:szCs w:val="21"/>
          <w:lang w:val="ka-GE"/>
        </w:rPr>
        <w:t>სიჭარბე</w:t>
      </w:r>
      <w:r w:rsidRPr="00DB51BA">
        <w:rPr>
          <w:rFonts w:ascii="Sylfaen" w:hAnsi="Sylfaen"/>
          <w:sz w:val="21"/>
          <w:szCs w:val="21"/>
          <w:lang w:val="ka-GE"/>
        </w:rPr>
        <w:t xml:space="preserve">. </w:t>
      </w:r>
      <w:r w:rsidRPr="00DB51BA">
        <w:rPr>
          <w:rFonts w:ascii="Sylfaen" w:hAnsi="Sylfaen" w:cs="Sylfaen"/>
          <w:sz w:val="21"/>
          <w:szCs w:val="21"/>
          <w:lang w:val="ka-GE"/>
        </w:rPr>
        <w:t>საფიქრებელია</w:t>
      </w:r>
      <w:r w:rsidRPr="00DB51BA">
        <w:rPr>
          <w:rFonts w:ascii="Sylfaen" w:hAnsi="Sylfaen"/>
          <w:sz w:val="21"/>
          <w:szCs w:val="21"/>
          <w:lang w:val="ka-GE"/>
        </w:rPr>
        <w:t xml:space="preserve">, </w:t>
      </w:r>
      <w:r w:rsidRPr="00DB51BA">
        <w:rPr>
          <w:rFonts w:ascii="Sylfaen" w:hAnsi="Sylfaen" w:cs="Sylfaen"/>
          <w:sz w:val="21"/>
          <w:szCs w:val="21"/>
          <w:lang w:val="ka-GE"/>
        </w:rPr>
        <w:t>რომ</w:t>
      </w:r>
      <w:r w:rsidRPr="00DB51BA">
        <w:rPr>
          <w:rFonts w:ascii="Sylfaen" w:hAnsi="Sylfaen"/>
          <w:sz w:val="21"/>
          <w:szCs w:val="21"/>
          <w:lang w:val="ka-GE"/>
        </w:rPr>
        <w:t xml:space="preserve"> </w:t>
      </w:r>
      <w:r w:rsidRPr="00DB51BA">
        <w:rPr>
          <w:rFonts w:ascii="Sylfaen" w:hAnsi="Sylfaen" w:cs="Sylfaen"/>
          <w:sz w:val="21"/>
          <w:szCs w:val="21"/>
          <w:lang w:val="ka-GE"/>
        </w:rPr>
        <w:t>ამ</w:t>
      </w:r>
      <w:r w:rsidRPr="00DB51BA">
        <w:rPr>
          <w:rFonts w:ascii="Sylfaen" w:hAnsi="Sylfaen"/>
          <w:sz w:val="21"/>
          <w:szCs w:val="21"/>
          <w:lang w:val="ka-GE"/>
        </w:rPr>
        <w:t xml:space="preserve"> </w:t>
      </w:r>
      <w:r w:rsidRPr="00DB51BA">
        <w:rPr>
          <w:rFonts w:ascii="Sylfaen" w:hAnsi="Sylfaen" w:cs="Sylfaen"/>
          <w:sz w:val="21"/>
          <w:szCs w:val="21"/>
          <w:lang w:val="ka-GE"/>
        </w:rPr>
        <w:t>წლებში</w:t>
      </w:r>
      <w:r w:rsidRPr="00DB51BA">
        <w:rPr>
          <w:rFonts w:ascii="Sylfaen" w:hAnsi="Sylfaen"/>
          <w:sz w:val="21"/>
          <w:szCs w:val="21"/>
          <w:lang w:val="ka-GE"/>
        </w:rPr>
        <w:t xml:space="preserve"> </w:t>
      </w:r>
      <w:r w:rsidRPr="00DB51BA">
        <w:rPr>
          <w:rFonts w:ascii="Sylfaen" w:hAnsi="Sylfaen" w:cs="Sylfaen"/>
          <w:sz w:val="21"/>
          <w:szCs w:val="21"/>
          <w:lang w:val="ka-GE"/>
        </w:rPr>
        <w:t>სახალიფოს</w:t>
      </w:r>
      <w:r w:rsidRPr="00DB51BA">
        <w:rPr>
          <w:rFonts w:ascii="Sylfaen" w:hAnsi="Sylfaen"/>
          <w:sz w:val="21"/>
          <w:szCs w:val="21"/>
          <w:lang w:val="ka-GE"/>
        </w:rPr>
        <w:t xml:space="preserve"> </w:t>
      </w:r>
      <w:r w:rsidRPr="00DB51BA">
        <w:rPr>
          <w:rFonts w:ascii="Sylfaen" w:hAnsi="Sylfaen" w:cs="Sylfaen"/>
          <w:sz w:val="21"/>
          <w:szCs w:val="21"/>
          <w:lang w:val="ka-GE"/>
        </w:rPr>
        <w:t>შესაბამისი</w:t>
      </w:r>
      <w:r w:rsidRPr="00DB51BA">
        <w:rPr>
          <w:rFonts w:ascii="Sylfaen" w:hAnsi="Sylfaen"/>
          <w:sz w:val="21"/>
          <w:szCs w:val="21"/>
          <w:lang w:val="ka-GE"/>
        </w:rPr>
        <w:t xml:space="preserve"> </w:t>
      </w:r>
      <w:r w:rsidRPr="00DB51BA">
        <w:rPr>
          <w:rFonts w:ascii="Sylfaen" w:hAnsi="Sylfaen" w:cs="Sylfaen"/>
          <w:sz w:val="21"/>
          <w:szCs w:val="21"/>
          <w:lang w:val="ka-GE"/>
        </w:rPr>
        <w:t>ზარაფხანები</w:t>
      </w:r>
      <w:r w:rsidRPr="00DB51BA">
        <w:rPr>
          <w:rFonts w:ascii="Sylfaen" w:hAnsi="Sylfaen"/>
          <w:sz w:val="21"/>
          <w:szCs w:val="21"/>
          <w:lang w:val="ka-GE"/>
        </w:rPr>
        <w:t xml:space="preserve"> </w:t>
      </w:r>
      <w:r w:rsidRPr="00DB51BA">
        <w:rPr>
          <w:rFonts w:ascii="Sylfaen" w:hAnsi="Sylfaen" w:cs="Sylfaen"/>
          <w:sz w:val="21"/>
          <w:szCs w:val="21"/>
          <w:lang w:val="ka-GE"/>
        </w:rPr>
        <w:t>უფრო</w:t>
      </w:r>
      <w:r w:rsidRPr="00DB51BA">
        <w:rPr>
          <w:rFonts w:ascii="Sylfaen" w:hAnsi="Sylfaen"/>
          <w:sz w:val="21"/>
          <w:szCs w:val="21"/>
          <w:lang w:val="ka-GE"/>
        </w:rPr>
        <w:t xml:space="preserve"> </w:t>
      </w:r>
      <w:r w:rsidRPr="00DB51BA">
        <w:rPr>
          <w:rFonts w:ascii="Sylfaen" w:hAnsi="Sylfaen" w:cs="Sylfaen"/>
          <w:sz w:val="21"/>
          <w:szCs w:val="21"/>
          <w:lang w:val="ka-GE"/>
        </w:rPr>
        <w:t>ინტენსიურად</w:t>
      </w:r>
      <w:r w:rsidRPr="00DB51BA">
        <w:rPr>
          <w:rFonts w:ascii="Sylfaen" w:hAnsi="Sylfaen"/>
          <w:sz w:val="21"/>
          <w:szCs w:val="21"/>
          <w:lang w:val="ka-GE"/>
        </w:rPr>
        <w:t xml:space="preserve"> </w:t>
      </w:r>
      <w:r w:rsidRPr="00DB51BA">
        <w:rPr>
          <w:rFonts w:ascii="Sylfaen" w:hAnsi="Sylfaen" w:cs="Sylfaen"/>
          <w:sz w:val="21"/>
          <w:szCs w:val="21"/>
          <w:lang w:val="ka-GE"/>
        </w:rPr>
        <w:t>მოქ</w:t>
      </w:r>
      <w:r w:rsidRPr="00DB51BA">
        <w:rPr>
          <w:rFonts w:ascii="Sylfaen" w:hAnsi="Sylfaen" w:cs="Sylfaen"/>
          <w:sz w:val="21"/>
          <w:szCs w:val="21"/>
          <w:lang w:val="ka-GE"/>
        </w:rPr>
        <w:softHyphen/>
        <w:t>მე</w:t>
      </w:r>
      <w:r w:rsidRPr="00DB51BA">
        <w:rPr>
          <w:rFonts w:ascii="Sylfaen" w:hAnsi="Sylfaen" w:cs="Sylfaen"/>
          <w:sz w:val="21"/>
          <w:szCs w:val="21"/>
          <w:lang w:val="ka-GE"/>
        </w:rPr>
        <w:softHyphen/>
        <w:t>დებდა</w:t>
      </w:r>
      <w:r w:rsidRPr="00DB51BA">
        <w:rPr>
          <w:rFonts w:ascii="Sylfaen" w:hAnsi="Sylfaen"/>
          <w:sz w:val="21"/>
          <w:szCs w:val="21"/>
          <w:lang w:val="ka-GE"/>
        </w:rPr>
        <w:t xml:space="preserve">; </w:t>
      </w:r>
      <w:r w:rsidRPr="00DB51BA">
        <w:rPr>
          <w:rFonts w:ascii="Sylfaen" w:hAnsi="Sylfaen" w:cs="Sylfaen"/>
          <w:sz w:val="21"/>
          <w:szCs w:val="21"/>
          <w:lang w:val="ka-GE"/>
        </w:rPr>
        <w:t>ანდა</w:t>
      </w:r>
      <w:r w:rsidRPr="00DB51BA">
        <w:rPr>
          <w:rFonts w:ascii="Sylfaen" w:hAnsi="Sylfaen"/>
          <w:sz w:val="21"/>
          <w:szCs w:val="21"/>
          <w:lang w:val="ka-GE"/>
        </w:rPr>
        <w:t xml:space="preserve">, </w:t>
      </w:r>
      <w:r w:rsidRPr="00DB51BA">
        <w:rPr>
          <w:rFonts w:ascii="Sylfaen" w:hAnsi="Sylfaen" w:cs="Sylfaen"/>
          <w:sz w:val="21"/>
          <w:szCs w:val="21"/>
          <w:lang w:val="ka-GE"/>
        </w:rPr>
        <w:t>აღნიშნულ</w:t>
      </w:r>
      <w:r w:rsidRPr="00DB51BA">
        <w:rPr>
          <w:rFonts w:ascii="Sylfaen" w:hAnsi="Sylfaen"/>
          <w:sz w:val="21"/>
          <w:szCs w:val="21"/>
          <w:lang w:val="ka-GE"/>
        </w:rPr>
        <w:t xml:space="preserve"> </w:t>
      </w:r>
      <w:r w:rsidRPr="00DB51BA">
        <w:rPr>
          <w:rFonts w:ascii="Sylfaen" w:hAnsi="Sylfaen" w:cs="Sylfaen"/>
          <w:sz w:val="21"/>
          <w:szCs w:val="21"/>
          <w:lang w:val="ka-GE"/>
        </w:rPr>
        <w:t>ათწლეულებში</w:t>
      </w:r>
      <w:r w:rsidRPr="00DB51BA">
        <w:rPr>
          <w:rFonts w:ascii="Sylfaen" w:hAnsi="Sylfaen"/>
          <w:sz w:val="21"/>
          <w:szCs w:val="21"/>
          <w:lang w:val="ka-GE"/>
        </w:rPr>
        <w:t xml:space="preserve"> </w:t>
      </w:r>
      <w:r w:rsidRPr="00DB51BA">
        <w:rPr>
          <w:rFonts w:ascii="Sylfaen" w:hAnsi="Sylfaen" w:cs="Sylfaen"/>
          <w:sz w:val="21"/>
          <w:szCs w:val="21"/>
          <w:lang w:val="ka-GE"/>
        </w:rPr>
        <w:t>ადგილობრივ</w:t>
      </w:r>
      <w:r w:rsidRPr="00DB51BA">
        <w:rPr>
          <w:rFonts w:ascii="Sylfaen" w:hAnsi="Sylfaen"/>
          <w:sz w:val="21"/>
          <w:szCs w:val="21"/>
          <w:lang w:val="ka-GE"/>
        </w:rPr>
        <w:t xml:space="preserve"> </w:t>
      </w:r>
      <w:r w:rsidRPr="00DB51BA">
        <w:rPr>
          <w:rFonts w:ascii="Sylfaen" w:hAnsi="Sylfaen" w:cs="Sylfaen"/>
          <w:sz w:val="21"/>
          <w:szCs w:val="21"/>
          <w:lang w:val="ka-GE"/>
        </w:rPr>
        <w:t>ბაზარზე</w:t>
      </w:r>
      <w:r w:rsidRPr="00DB51BA">
        <w:rPr>
          <w:rFonts w:ascii="Sylfaen" w:hAnsi="Sylfaen"/>
          <w:sz w:val="21"/>
          <w:szCs w:val="21"/>
          <w:lang w:val="ka-GE"/>
        </w:rPr>
        <w:t xml:space="preserve"> </w:t>
      </w:r>
      <w:r w:rsidRPr="00DB51BA">
        <w:rPr>
          <w:rFonts w:ascii="Sylfaen" w:hAnsi="Sylfaen" w:cs="Sylfaen"/>
          <w:sz w:val="21"/>
          <w:szCs w:val="21"/>
          <w:lang w:val="ka-GE"/>
        </w:rPr>
        <w:t>ქუფური</w:t>
      </w:r>
      <w:r w:rsidRPr="00DB51BA">
        <w:rPr>
          <w:rFonts w:ascii="Sylfaen" w:hAnsi="Sylfaen"/>
          <w:sz w:val="21"/>
          <w:szCs w:val="21"/>
          <w:lang w:val="ka-GE"/>
        </w:rPr>
        <w:t xml:space="preserve"> </w:t>
      </w:r>
      <w:r w:rsidRPr="00DB51BA">
        <w:rPr>
          <w:rFonts w:ascii="Sylfaen" w:hAnsi="Sylfaen" w:cs="Sylfaen"/>
          <w:sz w:val="21"/>
          <w:szCs w:val="21"/>
          <w:lang w:val="ka-GE"/>
        </w:rPr>
        <w:t>დირ</w:t>
      </w:r>
      <w:r w:rsidRPr="00DB51BA">
        <w:rPr>
          <w:rFonts w:ascii="Sylfaen" w:hAnsi="Sylfaen" w:cs="Sylfaen"/>
          <w:sz w:val="21"/>
          <w:szCs w:val="21"/>
          <w:lang w:val="ka-GE"/>
        </w:rPr>
        <w:softHyphen/>
        <w:t>ჰემი</w:t>
      </w:r>
      <w:r w:rsidRPr="00DB51BA">
        <w:rPr>
          <w:rFonts w:ascii="Sylfaen" w:hAnsi="Sylfaen"/>
          <w:sz w:val="21"/>
          <w:szCs w:val="21"/>
          <w:lang w:val="ka-GE"/>
        </w:rPr>
        <w:t xml:space="preserve"> </w:t>
      </w:r>
      <w:r w:rsidRPr="00DB51BA">
        <w:rPr>
          <w:rFonts w:ascii="Sylfaen" w:hAnsi="Sylfaen" w:cs="Sylfaen"/>
          <w:sz w:val="21"/>
          <w:szCs w:val="21"/>
          <w:lang w:val="ka-GE"/>
        </w:rPr>
        <w:t>უფრო</w:t>
      </w:r>
      <w:r w:rsidRPr="00DB51BA">
        <w:rPr>
          <w:rFonts w:ascii="Sylfaen" w:hAnsi="Sylfaen"/>
          <w:sz w:val="21"/>
          <w:szCs w:val="21"/>
          <w:lang w:val="ka-GE"/>
        </w:rPr>
        <w:t xml:space="preserve"> </w:t>
      </w:r>
      <w:r w:rsidRPr="00DB51BA">
        <w:rPr>
          <w:rFonts w:ascii="Sylfaen" w:hAnsi="Sylfaen" w:cs="Sylfaen"/>
          <w:sz w:val="21"/>
          <w:szCs w:val="21"/>
          <w:lang w:val="ka-GE"/>
        </w:rPr>
        <w:t>აქტიურად</w:t>
      </w:r>
      <w:r w:rsidRPr="00DB51BA">
        <w:rPr>
          <w:rFonts w:ascii="Sylfaen" w:hAnsi="Sylfaen"/>
          <w:sz w:val="21"/>
          <w:szCs w:val="21"/>
          <w:lang w:val="ka-GE"/>
        </w:rPr>
        <w:t xml:space="preserve"> </w:t>
      </w:r>
      <w:r w:rsidRPr="00DB51BA">
        <w:rPr>
          <w:rFonts w:ascii="Sylfaen" w:hAnsi="Sylfaen" w:cs="Sylfaen"/>
          <w:sz w:val="21"/>
          <w:szCs w:val="21"/>
          <w:lang w:val="ka-GE"/>
        </w:rPr>
        <w:t>შემოდიოდა</w:t>
      </w:r>
      <w:r w:rsidRPr="00DB51BA">
        <w:rPr>
          <w:rFonts w:ascii="Sylfaen" w:hAnsi="Sylfaen"/>
          <w:sz w:val="21"/>
          <w:szCs w:val="21"/>
          <w:lang w:val="ka-GE"/>
        </w:rPr>
        <w:t xml:space="preserve"> </w:t>
      </w:r>
      <w:r w:rsidRPr="00DB51BA">
        <w:rPr>
          <w:rFonts w:ascii="Sylfaen" w:hAnsi="Sylfaen"/>
          <w:iCs/>
          <w:sz w:val="21"/>
          <w:szCs w:val="21"/>
          <w:lang w:val="ka-GE"/>
        </w:rPr>
        <w:t>(ფაღავა, ვარშალომიძე, თურქია, 2014:85-96; ფაღავა, ვარშალომიძე, თურქია, 2016:58).</w:t>
      </w:r>
    </w:p>
    <w:p w14:paraId="3119E641" w14:textId="4E0EE449"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VII საუკუნის შუა ხანებში კავკასიაში არაბები გამოჩნდნენ. მათ დაიპყრეს აღ</w:t>
      </w:r>
      <w:r w:rsidRPr="00DB51BA">
        <w:rPr>
          <w:rFonts w:ascii="Sylfaen" w:hAnsi="Sylfaen"/>
          <w:sz w:val="21"/>
          <w:szCs w:val="21"/>
          <w:lang w:val="ka-GE"/>
        </w:rPr>
        <w:softHyphen/>
        <w:t>მოსავლეთ საქართველო, დასავლეთი კი რამდენჯერმე დალაშქრეს. პოლიტიკუ</w:t>
      </w:r>
      <w:r w:rsidR="00A2345C">
        <w:rPr>
          <w:rFonts w:ascii="Sylfaen" w:hAnsi="Sylfaen"/>
          <w:sz w:val="21"/>
          <w:szCs w:val="21"/>
          <w:lang w:val="ka-GE"/>
        </w:rPr>
        <w:t>რ კონიუნქტურას თან მო</w:t>
      </w:r>
      <w:r w:rsidRPr="00DB51BA">
        <w:rPr>
          <w:rFonts w:ascii="Sylfaen" w:hAnsi="Sylfaen"/>
          <w:sz w:val="21"/>
          <w:szCs w:val="21"/>
          <w:lang w:val="ka-GE"/>
        </w:rPr>
        <w:t>ყვა თავისი ეკონომიკური ურთიერთობებიც. საქართვე</w:t>
      </w:r>
      <w:r w:rsidRPr="00DB51BA">
        <w:rPr>
          <w:rFonts w:ascii="Sylfaen" w:hAnsi="Sylfaen"/>
          <w:sz w:val="21"/>
          <w:szCs w:val="21"/>
          <w:lang w:val="ka-GE"/>
        </w:rPr>
        <w:softHyphen/>
        <w:t xml:space="preserve">ლოს სამონეტო მიმოქცევაში შემოდის არაბული საფასეები. ჩვენს რეგიონში გარდა ხელვაჩაურის განძისა, აღმოჩენილია ქუფური მონეტების სამი განძი: </w:t>
      </w:r>
    </w:p>
    <w:p w14:paraId="49A307DB" w14:textId="53B0F0D8"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1. 1907 წელს ლაზისტანში, არხავეს მახლობლად</w:t>
      </w:r>
      <w:r w:rsidR="00A2345C">
        <w:rPr>
          <w:rFonts w:ascii="Sylfaen" w:hAnsi="Sylfaen"/>
          <w:sz w:val="21"/>
          <w:szCs w:val="21"/>
          <w:lang w:val="ka-GE"/>
        </w:rPr>
        <w:t>,</w:t>
      </w:r>
      <w:r w:rsidRPr="00DB51BA">
        <w:rPr>
          <w:rFonts w:ascii="Sylfaen" w:hAnsi="Sylfaen"/>
          <w:sz w:val="21"/>
          <w:szCs w:val="21"/>
          <w:lang w:val="ka-GE"/>
        </w:rPr>
        <w:t xml:space="preserve"> მაშინდელი რუსეთ-თურ</w:t>
      </w:r>
      <w:r w:rsidRPr="00DB51BA">
        <w:rPr>
          <w:rFonts w:ascii="Sylfaen" w:hAnsi="Sylfaen"/>
          <w:sz w:val="21"/>
          <w:szCs w:val="21"/>
          <w:lang w:val="ka-GE"/>
        </w:rPr>
        <w:softHyphen/>
        <w:t>ქეთის საზღვართან აღმოჩნდა 300 მონეტა, რომელიც წარმოადგენდა ომაიანებისა და აბასიანების საფასეებს. მათგან 10 ცალი ოქროს იყო, დანარჩენი</w:t>
      </w:r>
      <w:r w:rsidR="00A2345C">
        <w:rPr>
          <w:rFonts w:ascii="Sylfaen" w:hAnsi="Sylfaen"/>
          <w:sz w:val="21"/>
          <w:szCs w:val="21"/>
          <w:lang w:val="ka-GE"/>
        </w:rPr>
        <w:t xml:space="preserve"> </w:t>
      </w:r>
      <w:r w:rsidR="00A2345C" w:rsidRPr="00DB51BA">
        <w:rPr>
          <w:rFonts w:ascii="Sylfaen" w:hAnsi="Sylfaen"/>
          <w:sz w:val="21"/>
          <w:szCs w:val="21"/>
          <w:lang w:val="ka-GE"/>
        </w:rPr>
        <w:t>–</w:t>
      </w:r>
      <w:r w:rsidRPr="00DB51BA">
        <w:rPr>
          <w:rFonts w:ascii="Sylfaen" w:hAnsi="Sylfaen"/>
          <w:sz w:val="21"/>
          <w:szCs w:val="21"/>
          <w:lang w:val="ka-GE"/>
        </w:rPr>
        <w:t xml:space="preserve"> ვერცხლის. მონეტები, ე. პოხომოვის განსაზღვრით, მოჭრილია შემდეგ ქალაქებში: მედინეთ-ას-სელამი - 100; მუჰამმადია - 40; არმინია - 20; რამდენიმე კი კუფას, ბარსას, არრა</w:t>
      </w:r>
      <w:r w:rsidRPr="00DB51BA">
        <w:rPr>
          <w:rFonts w:ascii="Sylfaen" w:hAnsi="Sylfaen"/>
          <w:sz w:val="21"/>
          <w:szCs w:val="21"/>
          <w:lang w:val="ka-GE"/>
        </w:rPr>
        <w:softHyphen/>
        <w:t>ნის, მაადენ-ბაჯუნეისის, ბალხის, ჯეის, ვასითის, სიჯისტანის, ზარანჯის, აფრი</w:t>
      </w:r>
      <w:r w:rsidRPr="00DB51BA">
        <w:rPr>
          <w:rFonts w:ascii="Sylfaen" w:hAnsi="Sylfaen"/>
          <w:sz w:val="21"/>
          <w:szCs w:val="21"/>
          <w:lang w:val="ka-GE"/>
        </w:rPr>
        <w:softHyphen/>
        <w:t>კიას, ქაბუნის, ქარუნ-აბადის, რეის, ისტარხის, ქირმანიის ზარაფხანებშია მოჭ</w:t>
      </w:r>
      <w:r w:rsidRPr="00DB51BA">
        <w:rPr>
          <w:rFonts w:ascii="Sylfaen" w:hAnsi="Sylfaen"/>
          <w:sz w:val="21"/>
          <w:szCs w:val="21"/>
          <w:lang w:val="ka-GE"/>
        </w:rPr>
        <w:softHyphen/>
        <w:t>რი</w:t>
      </w:r>
      <w:r w:rsidRPr="00DB51BA">
        <w:rPr>
          <w:rFonts w:ascii="Sylfaen" w:hAnsi="Sylfaen"/>
          <w:sz w:val="21"/>
          <w:szCs w:val="21"/>
          <w:lang w:val="ka-GE"/>
        </w:rPr>
        <w:softHyphen/>
        <w:t>ლი. მონეტების ემისიის წლებია ჰიჯრის 105-196 წწ. რომელიც შეესაბამება გრი</w:t>
      </w:r>
      <w:r w:rsidRPr="00DB51BA">
        <w:rPr>
          <w:rFonts w:ascii="Sylfaen" w:hAnsi="Sylfaen"/>
          <w:sz w:val="21"/>
          <w:szCs w:val="21"/>
          <w:lang w:val="ka-GE"/>
        </w:rPr>
        <w:softHyphen/>
        <w:t xml:space="preserve">გორიანული კალენდრის 723-811 წლებს </w:t>
      </w:r>
      <w:r w:rsidRPr="00DB51BA">
        <w:rPr>
          <w:rFonts w:ascii="Sylfaen" w:hAnsi="Sylfaen" w:cstheme="majorBidi"/>
          <w:iCs/>
          <w:sz w:val="21"/>
          <w:szCs w:val="21"/>
          <w:lang w:val="ka-GE"/>
        </w:rPr>
        <w:t>(Похомов,1970:50-51; Похомов , 1926: 46. №80)</w:t>
      </w:r>
      <w:r w:rsidRPr="00DB51BA">
        <w:rPr>
          <w:rFonts w:ascii="Sylfaen" w:hAnsi="Sylfaen"/>
          <w:iCs/>
          <w:sz w:val="21"/>
          <w:szCs w:val="21"/>
          <w:lang w:val="ka-GE"/>
        </w:rPr>
        <w:t>.</w:t>
      </w:r>
    </w:p>
    <w:p w14:paraId="0E7137E6" w14:textId="46146B4E"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2. ჭოროხის განძი - აღმოჩნდა მდინარე ჭოროხზე 1959 წელს ბათუმის მახ</w:t>
      </w:r>
      <w:r w:rsidRPr="00DB51BA">
        <w:rPr>
          <w:rFonts w:ascii="Sylfaen" w:hAnsi="Sylfaen"/>
          <w:sz w:val="21"/>
          <w:szCs w:val="21"/>
          <w:lang w:val="ka-GE"/>
        </w:rPr>
        <w:softHyphen/>
        <w:t>ლობლად. განძი გაიფანტა, გადარჩა მხოლოდ ერთი მონეტა, რომელიც ინახება საქართველოს ეროვნულ მუზეუმში.</w:t>
      </w:r>
    </w:p>
    <w:p w14:paraId="287A3624" w14:textId="05CE5188"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3. გასული საუკუნის 90-იანი წლების ბოლოს ჩოხატაურის მუნიციპალი</w:t>
      </w:r>
      <w:r w:rsidRPr="00DB51BA">
        <w:rPr>
          <w:rFonts w:ascii="Sylfaen" w:hAnsi="Sylfaen"/>
          <w:sz w:val="21"/>
          <w:szCs w:val="21"/>
          <w:lang w:val="ka-GE"/>
        </w:rPr>
        <w:softHyphen/>
        <w:t xml:space="preserve">ტეტის სოფელ ზოტში აღმოჩნდა არაბული მონეტების განძი, რომელიც VIII-IX საუკუნეებით თარიღდება. იგი დამარხული ყოფილა დიდი ქვის ქვეშ. ბათუმის არქეოლოგიურ მუზეუმში შემოვიდა 12 ცალი და თიხის ჭურჭლის ძირი. მონეტები მოჭრილია სახალიფოს სხვადასხვა ქალაქში </w:t>
      </w:r>
      <w:r w:rsidRPr="00DB51BA">
        <w:rPr>
          <w:rFonts w:ascii="Sylfaen" w:hAnsi="Sylfaen"/>
          <w:iCs/>
          <w:sz w:val="21"/>
          <w:szCs w:val="21"/>
          <w:lang w:val="ka-GE"/>
        </w:rPr>
        <w:t>(ფაღავა, თურქია, ვარშა</w:t>
      </w:r>
      <w:r w:rsidRPr="00DB51BA">
        <w:rPr>
          <w:rFonts w:ascii="Sylfaen" w:hAnsi="Sylfaen"/>
          <w:iCs/>
          <w:sz w:val="21"/>
          <w:szCs w:val="21"/>
          <w:lang w:val="ka-GE"/>
        </w:rPr>
        <w:softHyphen/>
        <w:t>ლომიძე, 2013:60-69; ფაღავა, თურქია, ვარშალომიძე, 2016:11-16)</w:t>
      </w:r>
      <w:r w:rsidRPr="00DB51BA">
        <w:rPr>
          <w:rFonts w:ascii="Sylfaen" w:hAnsi="Sylfaen"/>
          <w:sz w:val="21"/>
          <w:szCs w:val="21"/>
          <w:lang w:val="ka-GE"/>
        </w:rPr>
        <w:t>.</w:t>
      </w:r>
    </w:p>
    <w:p w14:paraId="737BD6C5" w14:textId="547FBDAF"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cs="Sylfaen"/>
          <w:sz w:val="21"/>
          <w:szCs w:val="21"/>
          <w:lang w:val="ka-GE"/>
        </w:rPr>
        <w:t>აღსანიშნავია</w:t>
      </w:r>
      <w:r w:rsidRPr="00DB51BA">
        <w:rPr>
          <w:rFonts w:ascii="Sylfaen" w:hAnsi="Sylfaen"/>
          <w:sz w:val="21"/>
          <w:szCs w:val="21"/>
          <w:lang w:val="ka-GE"/>
        </w:rPr>
        <w:t xml:space="preserve">, </w:t>
      </w:r>
      <w:r w:rsidRPr="00DB51BA">
        <w:rPr>
          <w:rFonts w:ascii="Sylfaen" w:hAnsi="Sylfaen" w:cs="Sylfaen"/>
          <w:sz w:val="21"/>
          <w:szCs w:val="21"/>
          <w:lang w:val="ka-GE"/>
        </w:rPr>
        <w:t>ოთხივე</w:t>
      </w:r>
      <w:r w:rsidRPr="00DB51BA">
        <w:rPr>
          <w:rFonts w:ascii="Sylfaen" w:hAnsi="Sylfaen"/>
          <w:sz w:val="21"/>
          <w:szCs w:val="21"/>
          <w:lang w:val="ka-GE"/>
        </w:rPr>
        <w:t xml:space="preserve"> </w:t>
      </w:r>
      <w:r w:rsidRPr="00DB51BA">
        <w:rPr>
          <w:rFonts w:ascii="Sylfaen" w:hAnsi="Sylfaen" w:cs="Sylfaen"/>
          <w:sz w:val="21"/>
          <w:szCs w:val="21"/>
          <w:lang w:val="ka-GE"/>
        </w:rPr>
        <w:t>განძი</w:t>
      </w:r>
      <w:r w:rsidRPr="00DB51BA">
        <w:rPr>
          <w:rFonts w:ascii="Sylfaen" w:hAnsi="Sylfaen"/>
          <w:sz w:val="21"/>
          <w:szCs w:val="21"/>
          <w:lang w:val="ka-GE"/>
        </w:rPr>
        <w:t xml:space="preserve"> </w:t>
      </w:r>
      <w:r w:rsidRPr="00DB51BA">
        <w:rPr>
          <w:rFonts w:ascii="Sylfaen" w:hAnsi="Sylfaen" w:cs="Sylfaen"/>
          <w:sz w:val="21"/>
          <w:szCs w:val="21"/>
          <w:lang w:val="ka-GE"/>
        </w:rPr>
        <w:t>საკმაოდ</w:t>
      </w:r>
      <w:r w:rsidRPr="00DB51BA">
        <w:rPr>
          <w:rFonts w:ascii="Sylfaen" w:hAnsi="Sylfaen"/>
          <w:sz w:val="21"/>
          <w:szCs w:val="21"/>
          <w:lang w:val="ka-GE"/>
        </w:rPr>
        <w:t xml:space="preserve"> </w:t>
      </w:r>
      <w:r w:rsidRPr="00DB51BA">
        <w:rPr>
          <w:rFonts w:ascii="Sylfaen" w:hAnsi="Sylfaen" w:cs="Sylfaen"/>
          <w:sz w:val="21"/>
          <w:szCs w:val="21"/>
          <w:lang w:val="ka-GE"/>
        </w:rPr>
        <w:t>კომპაქტურ</w:t>
      </w:r>
      <w:r w:rsidRPr="00DB51BA">
        <w:rPr>
          <w:rFonts w:ascii="Sylfaen" w:hAnsi="Sylfaen"/>
          <w:sz w:val="21"/>
          <w:szCs w:val="21"/>
          <w:lang w:val="ka-GE"/>
        </w:rPr>
        <w:t xml:space="preserve"> </w:t>
      </w:r>
      <w:r w:rsidRPr="00DB51BA">
        <w:rPr>
          <w:rFonts w:ascii="Sylfaen" w:hAnsi="Sylfaen" w:cs="Sylfaen"/>
          <w:sz w:val="21"/>
          <w:szCs w:val="21"/>
          <w:lang w:val="ka-GE"/>
        </w:rPr>
        <w:t>ტერიტორიაზეა</w:t>
      </w:r>
      <w:r w:rsidRPr="00DB51BA">
        <w:rPr>
          <w:rFonts w:ascii="Sylfaen" w:hAnsi="Sylfaen"/>
          <w:sz w:val="21"/>
          <w:szCs w:val="21"/>
          <w:lang w:val="ka-GE"/>
        </w:rPr>
        <w:t xml:space="preserve"> </w:t>
      </w:r>
      <w:r w:rsidRPr="00DB51BA">
        <w:rPr>
          <w:rFonts w:ascii="Sylfaen" w:hAnsi="Sylfaen" w:cs="Sylfaen"/>
          <w:sz w:val="21"/>
          <w:szCs w:val="21"/>
          <w:lang w:val="ka-GE"/>
        </w:rPr>
        <w:t>ჩამალუ</w:t>
      </w:r>
      <w:r w:rsidRPr="00DB51BA">
        <w:rPr>
          <w:rFonts w:ascii="Sylfaen" w:hAnsi="Sylfaen" w:cs="Sylfaen"/>
          <w:sz w:val="21"/>
          <w:szCs w:val="21"/>
          <w:lang w:val="ka-GE"/>
        </w:rPr>
        <w:softHyphen/>
        <w:t>ლი</w:t>
      </w:r>
      <w:r w:rsidRPr="00DB51BA">
        <w:rPr>
          <w:rFonts w:ascii="Sylfaen" w:hAnsi="Sylfaen"/>
          <w:sz w:val="21"/>
          <w:szCs w:val="21"/>
          <w:lang w:val="ka-GE"/>
        </w:rPr>
        <w:t xml:space="preserve"> _ </w:t>
      </w:r>
      <w:r w:rsidRPr="00DB51BA">
        <w:rPr>
          <w:rFonts w:ascii="Sylfaen" w:hAnsi="Sylfaen" w:cs="Sylfaen"/>
          <w:sz w:val="21"/>
          <w:szCs w:val="21"/>
          <w:lang w:val="ka-GE"/>
        </w:rPr>
        <w:t>არქაბის</w:t>
      </w:r>
      <w:r w:rsidRPr="00DB51BA">
        <w:rPr>
          <w:rFonts w:ascii="Sylfaen" w:hAnsi="Sylfaen"/>
          <w:sz w:val="21"/>
          <w:szCs w:val="21"/>
          <w:lang w:val="ka-GE"/>
        </w:rPr>
        <w:t xml:space="preserve">, </w:t>
      </w:r>
      <w:r w:rsidRPr="00DB51BA">
        <w:rPr>
          <w:rFonts w:ascii="Sylfaen" w:hAnsi="Sylfaen" w:cs="Sylfaen"/>
          <w:sz w:val="21"/>
          <w:szCs w:val="21"/>
          <w:lang w:val="ka-GE"/>
        </w:rPr>
        <w:t>ჭოროხისა</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ხელვაჩაურის</w:t>
      </w:r>
      <w:r w:rsidRPr="00DB51BA">
        <w:rPr>
          <w:rFonts w:ascii="Sylfaen" w:hAnsi="Sylfaen"/>
          <w:sz w:val="21"/>
          <w:szCs w:val="21"/>
          <w:lang w:val="ka-GE"/>
        </w:rPr>
        <w:t xml:space="preserve"> </w:t>
      </w:r>
      <w:r w:rsidRPr="00DB51BA">
        <w:rPr>
          <w:rFonts w:ascii="Sylfaen" w:hAnsi="Sylfaen" w:cs="Sylfaen"/>
          <w:sz w:val="21"/>
          <w:szCs w:val="21"/>
          <w:lang w:val="ka-GE"/>
        </w:rPr>
        <w:t>განძები</w:t>
      </w:r>
      <w:r w:rsidRPr="00DB51BA">
        <w:rPr>
          <w:rFonts w:ascii="Sylfaen" w:hAnsi="Sylfaen"/>
          <w:sz w:val="21"/>
          <w:szCs w:val="21"/>
          <w:lang w:val="ka-GE"/>
        </w:rPr>
        <w:t xml:space="preserve"> </w:t>
      </w:r>
      <w:r w:rsidRPr="00DB51BA">
        <w:rPr>
          <w:rFonts w:ascii="Sylfaen" w:hAnsi="Sylfaen" w:cs="Sylfaen"/>
          <w:sz w:val="21"/>
          <w:szCs w:val="21"/>
          <w:lang w:val="ka-GE"/>
        </w:rPr>
        <w:t>ზღვისპირა</w:t>
      </w:r>
      <w:r w:rsidRPr="00DB51BA">
        <w:rPr>
          <w:rFonts w:ascii="Sylfaen" w:hAnsi="Sylfaen"/>
          <w:sz w:val="21"/>
          <w:szCs w:val="21"/>
          <w:lang w:val="ka-GE"/>
        </w:rPr>
        <w:t xml:space="preserve"> (</w:t>
      </w:r>
      <w:r w:rsidRPr="00DB51BA">
        <w:rPr>
          <w:rFonts w:ascii="Sylfaen" w:hAnsi="Sylfaen" w:cs="Sylfaen"/>
          <w:sz w:val="21"/>
          <w:szCs w:val="21"/>
          <w:lang w:val="ka-GE"/>
        </w:rPr>
        <w:t>უშუალო</w:t>
      </w:r>
      <w:r w:rsidRPr="00DB51BA">
        <w:rPr>
          <w:rFonts w:ascii="Sylfaen" w:hAnsi="Sylfaen"/>
          <w:sz w:val="21"/>
          <w:szCs w:val="21"/>
          <w:lang w:val="ka-GE"/>
        </w:rPr>
        <w:t xml:space="preserve"> </w:t>
      </w:r>
      <w:r w:rsidRPr="00DB51BA">
        <w:rPr>
          <w:rFonts w:ascii="Sylfaen" w:hAnsi="Sylfaen" w:cs="Sylfaen"/>
          <w:sz w:val="21"/>
          <w:szCs w:val="21"/>
          <w:lang w:val="ka-GE"/>
        </w:rPr>
        <w:t>ჰინტერ</w:t>
      </w:r>
      <w:r w:rsidRPr="00DB51BA">
        <w:rPr>
          <w:rFonts w:ascii="Sylfaen" w:hAnsi="Sylfaen" w:cs="Sylfaen"/>
          <w:sz w:val="21"/>
          <w:szCs w:val="21"/>
          <w:lang w:val="ka-GE"/>
        </w:rPr>
        <w:softHyphen/>
        <w:t>ლანდის</w:t>
      </w:r>
      <w:r w:rsidRPr="00DB51BA">
        <w:rPr>
          <w:rFonts w:ascii="Sylfaen" w:hAnsi="Sylfaen"/>
          <w:sz w:val="21"/>
          <w:szCs w:val="21"/>
          <w:lang w:val="ka-GE"/>
        </w:rPr>
        <w:t xml:space="preserve"> </w:t>
      </w:r>
      <w:r w:rsidRPr="00DB51BA">
        <w:rPr>
          <w:rFonts w:ascii="Sylfaen" w:hAnsi="Sylfaen" w:cs="Sylfaen"/>
          <w:sz w:val="21"/>
          <w:szCs w:val="21"/>
          <w:lang w:val="ka-GE"/>
        </w:rPr>
        <w:t>ჩათვლით</w:t>
      </w:r>
      <w:r w:rsidRPr="00DB51BA">
        <w:rPr>
          <w:rFonts w:ascii="Sylfaen" w:hAnsi="Sylfaen"/>
          <w:sz w:val="21"/>
          <w:szCs w:val="21"/>
          <w:lang w:val="ka-GE"/>
        </w:rPr>
        <w:t xml:space="preserve">) </w:t>
      </w:r>
      <w:r w:rsidRPr="00DB51BA">
        <w:rPr>
          <w:rFonts w:ascii="Sylfaen" w:hAnsi="Sylfaen" w:cs="Sylfaen"/>
          <w:sz w:val="21"/>
          <w:szCs w:val="21"/>
          <w:lang w:val="ka-GE"/>
        </w:rPr>
        <w:t>ზონაშია</w:t>
      </w:r>
      <w:r w:rsidRPr="00DB51BA">
        <w:rPr>
          <w:rFonts w:ascii="Sylfaen" w:hAnsi="Sylfaen"/>
          <w:sz w:val="21"/>
          <w:szCs w:val="21"/>
          <w:lang w:val="ka-GE"/>
        </w:rPr>
        <w:t xml:space="preserve"> </w:t>
      </w:r>
      <w:r w:rsidRPr="00DB51BA">
        <w:rPr>
          <w:rFonts w:ascii="Sylfaen" w:hAnsi="Sylfaen" w:cs="Sylfaen"/>
          <w:sz w:val="21"/>
          <w:szCs w:val="21"/>
          <w:lang w:val="ka-GE"/>
        </w:rPr>
        <w:t>განლაგებული</w:t>
      </w:r>
      <w:r w:rsidRPr="00DB51BA">
        <w:rPr>
          <w:rFonts w:ascii="Sylfaen" w:hAnsi="Sylfaen"/>
          <w:sz w:val="21"/>
          <w:szCs w:val="21"/>
          <w:lang w:val="ka-GE"/>
        </w:rPr>
        <w:t>, (</w:t>
      </w:r>
      <w:r w:rsidRPr="00DB51BA">
        <w:rPr>
          <w:rFonts w:ascii="Sylfaen" w:hAnsi="Sylfaen" w:cs="Sylfaen"/>
          <w:sz w:val="21"/>
          <w:szCs w:val="21"/>
          <w:lang w:val="ka-GE"/>
        </w:rPr>
        <w:t>არქაბიდან</w:t>
      </w:r>
      <w:r w:rsidRPr="00DB51BA">
        <w:rPr>
          <w:rFonts w:ascii="Sylfaen" w:hAnsi="Sylfaen"/>
          <w:sz w:val="21"/>
          <w:szCs w:val="21"/>
          <w:lang w:val="ka-GE"/>
        </w:rPr>
        <w:t xml:space="preserve"> </w:t>
      </w:r>
      <w:r w:rsidRPr="00DB51BA">
        <w:rPr>
          <w:rFonts w:ascii="Sylfaen" w:hAnsi="Sylfaen" w:cs="Sylfaen"/>
          <w:sz w:val="21"/>
          <w:szCs w:val="21"/>
          <w:lang w:val="ka-GE"/>
        </w:rPr>
        <w:t>ხელვაჩაურამდე</w:t>
      </w:r>
      <w:r w:rsidRPr="00DB51BA">
        <w:rPr>
          <w:rFonts w:ascii="Sylfaen" w:hAnsi="Sylfaen"/>
          <w:sz w:val="21"/>
          <w:szCs w:val="21"/>
          <w:lang w:val="ka-GE"/>
        </w:rPr>
        <w:t xml:space="preserve">) </w:t>
      </w:r>
      <w:r w:rsidRPr="00DB51BA">
        <w:rPr>
          <w:rFonts w:ascii="Sylfaen" w:hAnsi="Sylfaen" w:cs="Sylfaen"/>
          <w:sz w:val="21"/>
          <w:szCs w:val="21"/>
          <w:lang w:val="ka-GE"/>
        </w:rPr>
        <w:t>სანაპი</w:t>
      </w:r>
      <w:r w:rsidRPr="00DB51BA">
        <w:rPr>
          <w:rFonts w:ascii="Sylfaen" w:hAnsi="Sylfaen" w:cs="Sylfaen"/>
          <w:sz w:val="21"/>
          <w:szCs w:val="21"/>
          <w:lang w:val="ka-GE"/>
        </w:rPr>
        <w:softHyphen/>
        <w:t>როს</w:t>
      </w:r>
      <w:r w:rsidRPr="00DB51BA">
        <w:rPr>
          <w:rFonts w:ascii="Sylfaen" w:hAnsi="Sylfaen"/>
          <w:sz w:val="21"/>
          <w:szCs w:val="21"/>
          <w:lang w:val="ka-GE"/>
        </w:rPr>
        <w:t xml:space="preserve"> </w:t>
      </w:r>
      <w:r w:rsidRPr="00DB51BA">
        <w:rPr>
          <w:rFonts w:ascii="Sylfaen" w:hAnsi="Sylfaen" w:cs="Sylfaen"/>
          <w:sz w:val="21"/>
          <w:szCs w:val="21"/>
          <w:lang w:val="ka-GE"/>
        </w:rPr>
        <w:t>დაახლოებით</w:t>
      </w:r>
      <w:r w:rsidRPr="00DB51BA">
        <w:rPr>
          <w:rFonts w:ascii="Sylfaen" w:hAnsi="Sylfaen"/>
          <w:sz w:val="21"/>
          <w:szCs w:val="21"/>
          <w:lang w:val="ka-GE"/>
        </w:rPr>
        <w:t xml:space="preserve"> 40 </w:t>
      </w:r>
      <w:r w:rsidRPr="00DB51BA">
        <w:rPr>
          <w:rFonts w:ascii="Sylfaen" w:hAnsi="Sylfaen" w:cs="Sylfaen"/>
          <w:sz w:val="21"/>
          <w:szCs w:val="21"/>
          <w:lang w:val="ka-GE"/>
        </w:rPr>
        <w:t>კმ</w:t>
      </w:r>
      <w:r w:rsidRPr="00DB51BA">
        <w:rPr>
          <w:rFonts w:ascii="Sylfaen" w:hAnsi="Sylfaen"/>
          <w:sz w:val="21"/>
          <w:szCs w:val="21"/>
          <w:lang w:val="ka-GE"/>
        </w:rPr>
        <w:t>-</w:t>
      </w:r>
      <w:r w:rsidRPr="00DB51BA">
        <w:rPr>
          <w:rFonts w:ascii="Sylfaen" w:hAnsi="Sylfaen" w:cs="Sylfaen"/>
          <w:sz w:val="21"/>
          <w:szCs w:val="21"/>
          <w:lang w:val="ka-GE"/>
        </w:rPr>
        <w:t>იანი</w:t>
      </w:r>
      <w:r w:rsidRPr="00DB51BA">
        <w:rPr>
          <w:rFonts w:ascii="Sylfaen" w:hAnsi="Sylfaen"/>
          <w:sz w:val="21"/>
          <w:szCs w:val="21"/>
          <w:lang w:val="ka-GE"/>
        </w:rPr>
        <w:t xml:space="preserve"> </w:t>
      </w:r>
      <w:r w:rsidRPr="00DB51BA">
        <w:rPr>
          <w:rFonts w:ascii="Sylfaen" w:hAnsi="Sylfaen" w:cs="Sylfaen"/>
          <w:sz w:val="21"/>
          <w:szCs w:val="21"/>
          <w:lang w:val="ka-GE"/>
        </w:rPr>
        <w:t>ზოლის</w:t>
      </w:r>
      <w:r w:rsidRPr="00DB51BA">
        <w:rPr>
          <w:rFonts w:ascii="Sylfaen" w:hAnsi="Sylfaen"/>
          <w:sz w:val="21"/>
          <w:szCs w:val="21"/>
          <w:lang w:val="ka-GE"/>
        </w:rPr>
        <w:t xml:space="preserve"> </w:t>
      </w:r>
      <w:r w:rsidRPr="00DB51BA">
        <w:rPr>
          <w:rFonts w:ascii="Sylfaen" w:hAnsi="Sylfaen" w:cs="Sylfaen"/>
          <w:sz w:val="21"/>
          <w:szCs w:val="21"/>
          <w:lang w:val="ka-GE"/>
        </w:rPr>
        <w:t>გაყოლებაზე</w:t>
      </w:r>
      <w:r w:rsidRPr="00DB51BA">
        <w:rPr>
          <w:rFonts w:ascii="Sylfaen" w:hAnsi="Sylfaen"/>
          <w:sz w:val="21"/>
          <w:szCs w:val="21"/>
          <w:lang w:val="ka-GE"/>
        </w:rPr>
        <w:t xml:space="preserve">; </w:t>
      </w:r>
      <w:r w:rsidRPr="00DB51BA">
        <w:rPr>
          <w:rFonts w:ascii="Sylfaen" w:hAnsi="Sylfaen" w:cs="Sylfaen"/>
          <w:sz w:val="21"/>
          <w:szCs w:val="21"/>
          <w:lang w:val="ka-GE"/>
        </w:rPr>
        <w:t>ხოლო</w:t>
      </w:r>
      <w:r w:rsidRPr="00DB51BA">
        <w:rPr>
          <w:rFonts w:ascii="Sylfaen" w:hAnsi="Sylfaen"/>
          <w:sz w:val="21"/>
          <w:szCs w:val="21"/>
          <w:lang w:val="ka-GE"/>
        </w:rPr>
        <w:t xml:space="preserve"> </w:t>
      </w:r>
      <w:r w:rsidRPr="00DB51BA">
        <w:rPr>
          <w:rFonts w:ascii="Sylfaen" w:hAnsi="Sylfaen" w:cs="Sylfaen"/>
          <w:sz w:val="21"/>
          <w:szCs w:val="21"/>
          <w:lang w:val="ka-GE"/>
        </w:rPr>
        <w:t>გურიაში</w:t>
      </w:r>
      <w:r w:rsidRPr="00DB51BA">
        <w:rPr>
          <w:rFonts w:ascii="Sylfaen" w:hAnsi="Sylfaen"/>
          <w:sz w:val="21"/>
          <w:szCs w:val="21"/>
          <w:lang w:val="ka-GE"/>
        </w:rPr>
        <w:t xml:space="preserve"> </w:t>
      </w:r>
      <w:r w:rsidRPr="00DB51BA">
        <w:rPr>
          <w:rFonts w:ascii="Sylfaen" w:hAnsi="Sylfaen" w:cs="Sylfaen"/>
          <w:sz w:val="21"/>
          <w:szCs w:val="21"/>
          <w:lang w:val="ka-GE"/>
        </w:rPr>
        <w:t>ნაპოვნი</w:t>
      </w:r>
      <w:r w:rsidRPr="00DB51BA">
        <w:rPr>
          <w:rFonts w:ascii="Sylfaen" w:hAnsi="Sylfaen"/>
          <w:sz w:val="21"/>
          <w:szCs w:val="21"/>
          <w:lang w:val="ka-GE"/>
        </w:rPr>
        <w:t xml:space="preserve"> </w:t>
      </w:r>
      <w:r w:rsidRPr="00DB51BA">
        <w:rPr>
          <w:rFonts w:ascii="Sylfaen" w:hAnsi="Sylfaen" w:cs="Sylfaen"/>
          <w:sz w:val="21"/>
          <w:szCs w:val="21"/>
          <w:lang w:val="ka-GE"/>
        </w:rPr>
        <w:t>ზოტის</w:t>
      </w:r>
      <w:r w:rsidRPr="00DB51BA">
        <w:rPr>
          <w:rFonts w:ascii="Sylfaen" w:hAnsi="Sylfaen"/>
          <w:sz w:val="21"/>
          <w:szCs w:val="21"/>
          <w:lang w:val="ka-GE"/>
        </w:rPr>
        <w:t xml:space="preserve"> </w:t>
      </w:r>
      <w:r w:rsidRPr="00DB51BA">
        <w:rPr>
          <w:rFonts w:ascii="Sylfaen" w:hAnsi="Sylfaen" w:cs="Sylfaen"/>
          <w:sz w:val="21"/>
          <w:szCs w:val="21"/>
          <w:lang w:val="ka-GE"/>
        </w:rPr>
        <w:t>განძი</w:t>
      </w:r>
      <w:r w:rsidRPr="00DB51BA">
        <w:rPr>
          <w:rFonts w:ascii="Sylfaen" w:hAnsi="Sylfaen"/>
          <w:sz w:val="21"/>
          <w:szCs w:val="21"/>
          <w:lang w:val="ka-GE"/>
        </w:rPr>
        <w:t xml:space="preserve"> </w:t>
      </w:r>
      <w:r w:rsidRPr="00DB51BA">
        <w:rPr>
          <w:rFonts w:ascii="Sylfaen" w:hAnsi="Sylfaen" w:cs="Sylfaen"/>
          <w:sz w:val="21"/>
          <w:szCs w:val="21"/>
          <w:lang w:val="ka-GE"/>
        </w:rPr>
        <w:t>ქვეყნის</w:t>
      </w:r>
      <w:r w:rsidRPr="00DB51BA">
        <w:rPr>
          <w:rFonts w:ascii="Sylfaen" w:hAnsi="Sylfaen"/>
          <w:sz w:val="21"/>
          <w:szCs w:val="21"/>
          <w:lang w:val="ka-GE"/>
        </w:rPr>
        <w:t xml:space="preserve"> </w:t>
      </w:r>
      <w:r w:rsidRPr="00DB51BA">
        <w:rPr>
          <w:rFonts w:ascii="Sylfaen" w:hAnsi="Sylfaen" w:cs="Sylfaen"/>
          <w:sz w:val="21"/>
          <w:szCs w:val="21"/>
          <w:lang w:val="ka-GE"/>
        </w:rPr>
        <w:t>სიღრმეშია</w:t>
      </w:r>
      <w:r w:rsidRPr="00DB51BA">
        <w:rPr>
          <w:rFonts w:ascii="Sylfaen" w:hAnsi="Sylfaen"/>
          <w:sz w:val="21"/>
          <w:szCs w:val="21"/>
          <w:lang w:val="ka-GE"/>
        </w:rPr>
        <w:t xml:space="preserve"> (</w:t>
      </w:r>
      <w:r w:rsidRPr="00DB51BA">
        <w:rPr>
          <w:rFonts w:ascii="Sylfaen" w:hAnsi="Sylfaen" w:cs="Sylfaen"/>
          <w:sz w:val="21"/>
          <w:szCs w:val="21"/>
          <w:lang w:val="ka-GE"/>
        </w:rPr>
        <w:t>ხელვაჩაურიდან</w:t>
      </w:r>
      <w:r w:rsidRPr="00DB51BA">
        <w:rPr>
          <w:rFonts w:ascii="Sylfaen" w:hAnsi="Sylfaen"/>
          <w:sz w:val="21"/>
          <w:szCs w:val="21"/>
          <w:lang w:val="ka-GE"/>
        </w:rPr>
        <w:t xml:space="preserve"> </w:t>
      </w:r>
      <w:r w:rsidRPr="00DB51BA">
        <w:rPr>
          <w:rFonts w:ascii="Sylfaen" w:hAnsi="Sylfaen" w:cs="Sylfaen"/>
          <w:sz w:val="21"/>
          <w:szCs w:val="21"/>
          <w:lang w:val="ka-GE"/>
        </w:rPr>
        <w:t>ჩრდილო</w:t>
      </w:r>
      <w:r w:rsidRPr="00DB51BA">
        <w:rPr>
          <w:rFonts w:ascii="Sylfaen" w:hAnsi="Sylfaen"/>
          <w:sz w:val="21"/>
          <w:szCs w:val="21"/>
          <w:lang w:val="ka-GE"/>
        </w:rPr>
        <w:t>-</w:t>
      </w:r>
      <w:r w:rsidRPr="00DB51BA">
        <w:rPr>
          <w:rFonts w:ascii="Sylfaen" w:hAnsi="Sylfaen" w:cs="Sylfaen"/>
          <w:sz w:val="21"/>
          <w:szCs w:val="21"/>
          <w:lang w:val="ka-GE"/>
        </w:rPr>
        <w:t>აღმოსავლეთი</w:t>
      </w:r>
      <w:r w:rsidRPr="00DB51BA">
        <w:rPr>
          <w:rFonts w:ascii="Sylfaen" w:hAnsi="Sylfaen"/>
          <w:sz w:val="21"/>
          <w:szCs w:val="21"/>
          <w:lang w:val="ka-GE"/>
        </w:rPr>
        <w:t xml:space="preserve"> </w:t>
      </w:r>
      <w:r w:rsidRPr="00DB51BA">
        <w:rPr>
          <w:rFonts w:ascii="Sylfaen" w:hAnsi="Sylfaen" w:cs="Sylfaen"/>
          <w:sz w:val="21"/>
          <w:szCs w:val="21"/>
          <w:lang w:val="ka-GE"/>
        </w:rPr>
        <w:t>მიმართულებით</w:t>
      </w:r>
      <w:r w:rsidRPr="00DB51BA">
        <w:rPr>
          <w:rFonts w:ascii="Sylfaen" w:hAnsi="Sylfaen"/>
          <w:sz w:val="21"/>
          <w:szCs w:val="21"/>
          <w:lang w:val="ka-GE"/>
        </w:rPr>
        <w:t xml:space="preserve">), </w:t>
      </w:r>
      <w:r w:rsidRPr="00DB51BA">
        <w:rPr>
          <w:rFonts w:ascii="Sylfaen" w:hAnsi="Sylfaen" w:cs="Sylfaen"/>
          <w:sz w:val="21"/>
          <w:szCs w:val="21"/>
          <w:lang w:val="ka-GE"/>
        </w:rPr>
        <w:t>მაგრამ</w:t>
      </w:r>
      <w:r w:rsidRPr="00DB51BA">
        <w:rPr>
          <w:rFonts w:ascii="Sylfaen" w:hAnsi="Sylfaen"/>
          <w:sz w:val="21"/>
          <w:szCs w:val="21"/>
          <w:lang w:val="ka-GE"/>
        </w:rPr>
        <w:t xml:space="preserve"> </w:t>
      </w:r>
      <w:r w:rsidRPr="00DB51BA">
        <w:rPr>
          <w:rFonts w:ascii="Sylfaen" w:hAnsi="Sylfaen" w:cs="Sylfaen"/>
          <w:sz w:val="21"/>
          <w:szCs w:val="21"/>
          <w:lang w:val="ka-GE"/>
        </w:rPr>
        <w:t>სანაპიროს</w:t>
      </w:r>
      <w:r w:rsidRPr="00DB51BA">
        <w:rPr>
          <w:rFonts w:ascii="Sylfaen" w:hAnsi="Sylfaen"/>
          <w:sz w:val="21"/>
          <w:szCs w:val="21"/>
          <w:lang w:val="ka-GE"/>
        </w:rPr>
        <w:t xml:space="preserve"> 50 </w:t>
      </w:r>
      <w:r w:rsidRPr="00DB51BA">
        <w:rPr>
          <w:rFonts w:ascii="Sylfaen" w:hAnsi="Sylfaen" w:cs="Sylfaen"/>
          <w:sz w:val="21"/>
          <w:szCs w:val="21"/>
          <w:lang w:val="ka-GE"/>
        </w:rPr>
        <w:t>კმ</w:t>
      </w:r>
      <w:r w:rsidRPr="00DB51BA">
        <w:rPr>
          <w:rFonts w:ascii="Sylfaen" w:hAnsi="Sylfaen"/>
          <w:sz w:val="21"/>
          <w:szCs w:val="21"/>
          <w:lang w:val="ka-GE"/>
        </w:rPr>
        <w:t>-</w:t>
      </w:r>
      <w:r w:rsidRPr="00DB51BA">
        <w:rPr>
          <w:rFonts w:ascii="Sylfaen" w:hAnsi="Sylfaen" w:cs="Sylfaen"/>
          <w:sz w:val="21"/>
          <w:szCs w:val="21"/>
          <w:lang w:val="ka-GE"/>
        </w:rPr>
        <w:t>ზე</w:t>
      </w:r>
      <w:r w:rsidRPr="00DB51BA">
        <w:rPr>
          <w:rFonts w:ascii="Sylfaen" w:hAnsi="Sylfaen"/>
          <w:sz w:val="21"/>
          <w:szCs w:val="21"/>
          <w:lang w:val="ka-GE"/>
        </w:rPr>
        <w:t xml:space="preserve"> </w:t>
      </w:r>
      <w:r w:rsidRPr="00DB51BA">
        <w:rPr>
          <w:rFonts w:ascii="Sylfaen" w:hAnsi="Sylfaen" w:cs="Sylfaen"/>
          <w:sz w:val="21"/>
          <w:szCs w:val="21"/>
          <w:lang w:val="ka-GE"/>
        </w:rPr>
        <w:t>მეტად</w:t>
      </w:r>
      <w:r w:rsidRPr="00DB51BA">
        <w:rPr>
          <w:rFonts w:ascii="Sylfaen" w:hAnsi="Sylfaen"/>
          <w:sz w:val="21"/>
          <w:szCs w:val="21"/>
          <w:lang w:val="ka-GE"/>
        </w:rPr>
        <w:t xml:space="preserve"> </w:t>
      </w:r>
      <w:r w:rsidRPr="00DB51BA">
        <w:rPr>
          <w:rFonts w:ascii="Sylfaen" w:hAnsi="Sylfaen" w:cs="Sylfaen"/>
          <w:sz w:val="21"/>
          <w:szCs w:val="21"/>
          <w:lang w:val="ka-GE"/>
        </w:rPr>
        <w:t>მაინც</w:t>
      </w:r>
      <w:r w:rsidRPr="00DB51BA">
        <w:rPr>
          <w:rFonts w:ascii="Sylfaen" w:hAnsi="Sylfaen"/>
          <w:sz w:val="21"/>
          <w:szCs w:val="21"/>
          <w:lang w:val="ka-GE"/>
        </w:rPr>
        <w:t xml:space="preserve"> </w:t>
      </w:r>
      <w:r w:rsidRPr="00DB51BA">
        <w:rPr>
          <w:rFonts w:ascii="Sylfaen" w:hAnsi="Sylfaen" w:cs="Sylfaen"/>
          <w:sz w:val="21"/>
          <w:szCs w:val="21"/>
          <w:lang w:val="ka-GE"/>
        </w:rPr>
        <w:t>არ</w:t>
      </w:r>
      <w:r w:rsidRPr="00DB51BA">
        <w:rPr>
          <w:rFonts w:ascii="Sylfaen" w:hAnsi="Sylfaen"/>
          <w:sz w:val="21"/>
          <w:szCs w:val="21"/>
          <w:lang w:val="ka-GE"/>
        </w:rPr>
        <w:t xml:space="preserve"> </w:t>
      </w:r>
      <w:r w:rsidRPr="00DB51BA">
        <w:rPr>
          <w:rFonts w:ascii="Sylfaen" w:hAnsi="Sylfaen" w:cs="Sylfaen"/>
          <w:sz w:val="21"/>
          <w:szCs w:val="21"/>
          <w:lang w:val="ka-GE"/>
        </w:rPr>
        <w:t>არის</w:t>
      </w:r>
      <w:r w:rsidRPr="00DB51BA">
        <w:rPr>
          <w:rFonts w:ascii="Sylfaen" w:hAnsi="Sylfaen"/>
          <w:sz w:val="21"/>
          <w:szCs w:val="21"/>
          <w:lang w:val="ka-GE"/>
        </w:rPr>
        <w:t xml:space="preserve"> </w:t>
      </w:r>
      <w:r w:rsidRPr="00DB51BA">
        <w:rPr>
          <w:rFonts w:ascii="Sylfaen" w:hAnsi="Sylfaen" w:cs="Sylfaen"/>
          <w:sz w:val="21"/>
          <w:szCs w:val="21"/>
          <w:lang w:val="ka-GE"/>
        </w:rPr>
        <w:t>დაშორებული</w:t>
      </w:r>
      <w:r w:rsidRPr="00DB51BA">
        <w:rPr>
          <w:rFonts w:ascii="Sylfaen" w:hAnsi="Sylfaen"/>
          <w:sz w:val="21"/>
          <w:szCs w:val="21"/>
          <w:lang w:val="ka-GE"/>
        </w:rPr>
        <w:t xml:space="preserve">. </w:t>
      </w:r>
      <w:r w:rsidRPr="00DB51BA">
        <w:rPr>
          <w:rFonts w:ascii="Sylfaen" w:hAnsi="Sylfaen" w:cs="Sylfaen"/>
          <w:sz w:val="21"/>
          <w:szCs w:val="21"/>
          <w:lang w:val="ka-GE"/>
        </w:rPr>
        <w:t>ხსენებული</w:t>
      </w:r>
      <w:r w:rsidRPr="00DB51BA">
        <w:rPr>
          <w:rFonts w:ascii="Sylfaen" w:hAnsi="Sylfaen"/>
          <w:sz w:val="21"/>
          <w:szCs w:val="21"/>
          <w:lang w:val="ka-GE"/>
        </w:rPr>
        <w:t xml:space="preserve"> </w:t>
      </w:r>
      <w:r w:rsidRPr="00DB51BA">
        <w:rPr>
          <w:rFonts w:ascii="Sylfaen" w:hAnsi="Sylfaen" w:cs="Sylfaen"/>
          <w:sz w:val="21"/>
          <w:szCs w:val="21"/>
          <w:lang w:val="ka-GE"/>
        </w:rPr>
        <w:t>განძების</w:t>
      </w:r>
      <w:r w:rsidRPr="00DB51BA">
        <w:rPr>
          <w:rFonts w:ascii="Sylfaen" w:hAnsi="Sylfaen"/>
          <w:sz w:val="21"/>
          <w:szCs w:val="21"/>
          <w:lang w:val="ka-GE"/>
        </w:rPr>
        <w:t xml:space="preserve">, </w:t>
      </w:r>
      <w:r w:rsidRPr="00DB51BA">
        <w:rPr>
          <w:rFonts w:ascii="Sylfaen" w:hAnsi="Sylfaen" w:cs="Sylfaen"/>
          <w:sz w:val="21"/>
          <w:szCs w:val="21"/>
          <w:lang w:val="ka-GE"/>
        </w:rPr>
        <w:t>როგორც</w:t>
      </w:r>
      <w:r w:rsidRPr="00DB51BA">
        <w:rPr>
          <w:rFonts w:ascii="Sylfaen" w:hAnsi="Sylfaen"/>
          <w:sz w:val="21"/>
          <w:szCs w:val="21"/>
          <w:lang w:val="ka-GE"/>
        </w:rPr>
        <w:t xml:space="preserve"> </w:t>
      </w:r>
      <w:r w:rsidRPr="00DB51BA">
        <w:rPr>
          <w:rFonts w:ascii="Sylfaen" w:hAnsi="Sylfaen" w:cs="Sylfaen"/>
          <w:sz w:val="21"/>
          <w:szCs w:val="21"/>
          <w:lang w:val="ka-GE"/>
        </w:rPr>
        <w:t>ერთობლიობის</w:t>
      </w:r>
      <w:r w:rsidRPr="00DB51BA">
        <w:rPr>
          <w:rFonts w:ascii="Sylfaen" w:hAnsi="Sylfaen"/>
          <w:sz w:val="21"/>
          <w:szCs w:val="21"/>
          <w:lang w:val="ka-GE"/>
        </w:rPr>
        <w:t xml:space="preserve">, </w:t>
      </w:r>
      <w:r w:rsidRPr="00DB51BA">
        <w:rPr>
          <w:rFonts w:ascii="Sylfaen" w:hAnsi="Sylfaen" w:cs="Sylfaen"/>
          <w:sz w:val="21"/>
          <w:szCs w:val="21"/>
          <w:lang w:val="ka-GE"/>
        </w:rPr>
        <w:t>განხილვას</w:t>
      </w:r>
      <w:r w:rsidRPr="00DB51BA">
        <w:rPr>
          <w:rFonts w:ascii="Sylfaen" w:hAnsi="Sylfaen"/>
          <w:sz w:val="21"/>
          <w:szCs w:val="21"/>
          <w:lang w:val="ka-GE"/>
        </w:rPr>
        <w:t xml:space="preserve">, </w:t>
      </w:r>
      <w:r w:rsidRPr="00DB51BA">
        <w:rPr>
          <w:rFonts w:ascii="Sylfaen" w:hAnsi="Sylfaen" w:cs="Sylfaen"/>
          <w:sz w:val="21"/>
          <w:szCs w:val="21"/>
          <w:lang w:val="ka-GE"/>
        </w:rPr>
        <w:t>მივყავართ</w:t>
      </w:r>
      <w:r w:rsidRPr="00DB51BA">
        <w:rPr>
          <w:rFonts w:ascii="Sylfaen" w:hAnsi="Sylfaen"/>
          <w:sz w:val="21"/>
          <w:szCs w:val="21"/>
          <w:lang w:val="ka-GE"/>
        </w:rPr>
        <w:t xml:space="preserve"> </w:t>
      </w:r>
      <w:r w:rsidRPr="00DB51BA">
        <w:rPr>
          <w:rFonts w:ascii="Sylfaen" w:hAnsi="Sylfaen" w:cs="Sylfaen"/>
          <w:sz w:val="21"/>
          <w:szCs w:val="21"/>
          <w:lang w:val="ka-GE"/>
        </w:rPr>
        <w:t>საგუ</w:t>
      </w:r>
      <w:r w:rsidR="003A56AC">
        <w:rPr>
          <w:rFonts w:ascii="Sylfaen" w:hAnsi="Sylfaen" w:cs="Sylfaen"/>
          <w:sz w:val="21"/>
          <w:szCs w:val="21"/>
          <w:lang w:val="ka-GE"/>
        </w:rPr>
        <w:t>-</w:t>
      </w:r>
      <w:r w:rsidRPr="00DB51BA">
        <w:rPr>
          <w:rFonts w:ascii="Sylfaen" w:hAnsi="Sylfaen" w:cs="Sylfaen"/>
          <w:sz w:val="21"/>
          <w:szCs w:val="21"/>
          <w:lang w:val="ka-GE"/>
        </w:rPr>
        <w:t>ლისხ</w:t>
      </w:r>
      <w:r w:rsidRPr="00DB51BA">
        <w:rPr>
          <w:rFonts w:ascii="Sylfaen" w:hAnsi="Sylfaen" w:cs="Sylfaen"/>
          <w:sz w:val="21"/>
          <w:szCs w:val="21"/>
          <w:lang w:val="ka-GE"/>
        </w:rPr>
        <w:softHyphen/>
        <w:t>მო</w:t>
      </w:r>
      <w:r w:rsidRPr="00DB51BA">
        <w:rPr>
          <w:rFonts w:ascii="Sylfaen" w:hAnsi="Sylfaen"/>
          <w:sz w:val="21"/>
          <w:szCs w:val="21"/>
          <w:lang w:val="ka-GE"/>
        </w:rPr>
        <w:t xml:space="preserve"> </w:t>
      </w:r>
      <w:r w:rsidRPr="00DB51BA">
        <w:rPr>
          <w:rFonts w:ascii="Sylfaen" w:hAnsi="Sylfaen" w:cs="Sylfaen"/>
          <w:sz w:val="21"/>
          <w:szCs w:val="21"/>
          <w:lang w:val="ka-GE"/>
        </w:rPr>
        <w:t>დასკვნამდე</w:t>
      </w:r>
      <w:r w:rsidRPr="00DB51BA">
        <w:rPr>
          <w:rFonts w:ascii="Sylfaen" w:hAnsi="Sylfaen"/>
          <w:sz w:val="21"/>
          <w:szCs w:val="21"/>
          <w:lang w:val="ka-GE"/>
        </w:rPr>
        <w:t xml:space="preserve"> - </w:t>
      </w:r>
      <w:r w:rsidRPr="00DB51BA">
        <w:rPr>
          <w:rFonts w:ascii="Sylfaen" w:hAnsi="Sylfaen" w:cs="Sylfaen"/>
          <w:sz w:val="21"/>
          <w:szCs w:val="21"/>
          <w:lang w:val="ka-GE"/>
        </w:rPr>
        <w:t>ფაქტობრივი</w:t>
      </w:r>
      <w:r w:rsidRPr="00DB51BA">
        <w:rPr>
          <w:rFonts w:ascii="Sylfaen" w:hAnsi="Sylfaen"/>
          <w:sz w:val="21"/>
          <w:szCs w:val="21"/>
          <w:lang w:val="ka-GE"/>
        </w:rPr>
        <w:t xml:space="preserve"> </w:t>
      </w:r>
      <w:r w:rsidRPr="00DB51BA">
        <w:rPr>
          <w:rFonts w:ascii="Sylfaen" w:hAnsi="Sylfaen" w:cs="Sylfaen"/>
          <w:sz w:val="21"/>
          <w:szCs w:val="21"/>
          <w:lang w:val="ka-GE"/>
        </w:rPr>
        <w:t>მონაცემების</w:t>
      </w:r>
      <w:r w:rsidRPr="00DB51BA">
        <w:rPr>
          <w:rFonts w:ascii="Sylfaen" w:hAnsi="Sylfaen"/>
          <w:sz w:val="21"/>
          <w:szCs w:val="21"/>
          <w:lang w:val="ka-GE"/>
        </w:rPr>
        <w:t xml:space="preserve"> </w:t>
      </w:r>
      <w:r w:rsidRPr="00DB51BA">
        <w:rPr>
          <w:rFonts w:ascii="Sylfaen" w:hAnsi="Sylfaen" w:cs="Sylfaen"/>
          <w:sz w:val="21"/>
          <w:szCs w:val="21"/>
          <w:lang w:val="ka-GE"/>
        </w:rPr>
        <w:t>საფუძველზე</w:t>
      </w:r>
      <w:r w:rsidRPr="00DB51BA">
        <w:rPr>
          <w:rFonts w:ascii="Sylfaen" w:hAnsi="Sylfaen"/>
          <w:sz w:val="21"/>
          <w:szCs w:val="21"/>
          <w:lang w:val="ka-GE"/>
        </w:rPr>
        <w:t xml:space="preserve">, </w:t>
      </w:r>
      <w:r w:rsidRPr="00DB51BA">
        <w:rPr>
          <w:rFonts w:ascii="Sylfaen" w:hAnsi="Sylfaen" w:cs="Sylfaen"/>
          <w:sz w:val="21"/>
          <w:szCs w:val="21"/>
          <w:lang w:val="ka-GE"/>
        </w:rPr>
        <w:t>შესაძლებელია</w:t>
      </w:r>
      <w:r w:rsidRPr="00DB51BA">
        <w:rPr>
          <w:rFonts w:ascii="Sylfaen" w:hAnsi="Sylfaen"/>
          <w:sz w:val="21"/>
          <w:szCs w:val="21"/>
          <w:lang w:val="ka-GE"/>
        </w:rPr>
        <w:t xml:space="preserve">, </w:t>
      </w:r>
      <w:r w:rsidRPr="00DB51BA">
        <w:rPr>
          <w:rFonts w:ascii="Sylfaen" w:hAnsi="Sylfaen" w:cs="Sylfaen"/>
          <w:sz w:val="21"/>
          <w:szCs w:val="21"/>
          <w:lang w:val="ka-GE"/>
        </w:rPr>
        <w:t>შემოვხაზოთ</w:t>
      </w:r>
      <w:r w:rsidRPr="00DB51BA">
        <w:rPr>
          <w:rFonts w:ascii="Sylfaen" w:hAnsi="Sylfaen"/>
          <w:sz w:val="21"/>
          <w:szCs w:val="21"/>
          <w:lang w:val="ka-GE"/>
        </w:rPr>
        <w:t xml:space="preserve"> </w:t>
      </w:r>
      <w:r w:rsidRPr="00DB51BA">
        <w:rPr>
          <w:rFonts w:ascii="Sylfaen" w:hAnsi="Sylfaen" w:cs="Sylfaen"/>
          <w:sz w:val="21"/>
          <w:szCs w:val="21"/>
          <w:lang w:val="ka-GE"/>
        </w:rPr>
        <w:t>საქართველოს</w:t>
      </w:r>
      <w:r w:rsidRPr="00DB51BA">
        <w:rPr>
          <w:rFonts w:ascii="Sylfaen" w:hAnsi="Sylfaen"/>
          <w:sz w:val="21"/>
          <w:szCs w:val="21"/>
          <w:lang w:val="ka-GE"/>
        </w:rPr>
        <w:t xml:space="preserve"> </w:t>
      </w:r>
      <w:r w:rsidRPr="00DB51BA">
        <w:rPr>
          <w:rFonts w:ascii="Sylfaen" w:hAnsi="Sylfaen" w:cs="Sylfaen"/>
          <w:sz w:val="21"/>
          <w:szCs w:val="21"/>
          <w:lang w:val="ka-GE"/>
        </w:rPr>
        <w:t>ტერიტორიაზე</w:t>
      </w:r>
      <w:r w:rsidRPr="00DB51BA">
        <w:rPr>
          <w:rFonts w:ascii="Sylfaen" w:hAnsi="Sylfaen"/>
          <w:sz w:val="21"/>
          <w:szCs w:val="21"/>
          <w:lang w:val="ka-GE"/>
        </w:rPr>
        <w:t xml:space="preserve"> </w:t>
      </w:r>
      <w:r w:rsidRPr="00DB51BA">
        <w:rPr>
          <w:rFonts w:ascii="Sylfaen" w:hAnsi="Sylfaen" w:cs="Sylfaen"/>
          <w:sz w:val="21"/>
          <w:szCs w:val="21"/>
          <w:lang w:val="ka-GE"/>
        </w:rPr>
        <w:t>ქუფური</w:t>
      </w:r>
      <w:r w:rsidRPr="00DB51BA">
        <w:rPr>
          <w:rFonts w:ascii="Sylfaen" w:hAnsi="Sylfaen"/>
          <w:sz w:val="21"/>
          <w:szCs w:val="21"/>
          <w:lang w:val="ka-GE"/>
        </w:rPr>
        <w:t xml:space="preserve"> </w:t>
      </w:r>
      <w:r w:rsidRPr="00DB51BA">
        <w:rPr>
          <w:rFonts w:ascii="Sylfaen" w:hAnsi="Sylfaen" w:cs="Sylfaen"/>
          <w:sz w:val="21"/>
          <w:szCs w:val="21"/>
          <w:lang w:val="ka-GE"/>
        </w:rPr>
        <w:t>საფასის</w:t>
      </w:r>
      <w:r w:rsidRPr="00DB51BA">
        <w:rPr>
          <w:rFonts w:ascii="Sylfaen" w:hAnsi="Sylfaen"/>
          <w:sz w:val="21"/>
          <w:szCs w:val="21"/>
          <w:lang w:val="ka-GE"/>
        </w:rPr>
        <w:t xml:space="preserve"> </w:t>
      </w:r>
      <w:r w:rsidRPr="00DB51BA">
        <w:rPr>
          <w:rFonts w:ascii="Sylfaen" w:hAnsi="Sylfaen" w:cs="Sylfaen"/>
          <w:sz w:val="21"/>
          <w:szCs w:val="21"/>
          <w:lang w:val="ka-GE"/>
        </w:rPr>
        <w:t>აქტიური</w:t>
      </w:r>
      <w:r w:rsidRPr="00DB51BA">
        <w:rPr>
          <w:rFonts w:ascii="Sylfaen" w:hAnsi="Sylfaen"/>
          <w:sz w:val="21"/>
          <w:szCs w:val="21"/>
          <w:lang w:val="ka-GE"/>
        </w:rPr>
        <w:t xml:space="preserve"> </w:t>
      </w:r>
      <w:r w:rsidRPr="00DB51BA">
        <w:rPr>
          <w:rFonts w:ascii="Sylfaen" w:hAnsi="Sylfaen" w:cs="Sylfaen"/>
          <w:sz w:val="21"/>
          <w:szCs w:val="21"/>
          <w:lang w:val="ka-GE"/>
        </w:rPr>
        <w:t>მიმოქ</w:t>
      </w:r>
      <w:r w:rsidRPr="00DB51BA">
        <w:rPr>
          <w:rFonts w:ascii="Sylfaen" w:hAnsi="Sylfaen" w:cs="Sylfaen"/>
          <w:sz w:val="21"/>
          <w:szCs w:val="21"/>
          <w:lang w:val="ka-GE"/>
        </w:rPr>
        <w:softHyphen/>
        <w:t>ცე</w:t>
      </w:r>
      <w:r w:rsidRPr="00DB51BA">
        <w:rPr>
          <w:rFonts w:ascii="Sylfaen" w:hAnsi="Sylfaen" w:cs="Sylfaen"/>
          <w:sz w:val="21"/>
          <w:szCs w:val="21"/>
          <w:lang w:val="ka-GE"/>
        </w:rPr>
        <w:softHyphen/>
        <w:t>ვის</w:t>
      </w:r>
      <w:r w:rsidRPr="00DB51BA">
        <w:rPr>
          <w:rFonts w:ascii="Sylfaen" w:hAnsi="Sylfaen"/>
          <w:sz w:val="21"/>
          <w:szCs w:val="21"/>
          <w:lang w:val="ka-GE"/>
        </w:rPr>
        <w:t xml:space="preserve"> </w:t>
      </w:r>
      <w:r w:rsidRPr="00DB51BA">
        <w:rPr>
          <w:rFonts w:ascii="Sylfaen" w:hAnsi="Sylfaen" w:cs="Sylfaen"/>
          <w:sz w:val="21"/>
          <w:szCs w:val="21"/>
          <w:lang w:val="ka-GE"/>
        </w:rPr>
        <w:t>კიდევ</w:t>
      </w:r>
      <w:r w:rsidRPr="00DB51BA">
        <w:rPr>
          <w:rFonts w:ascii="Sylfaen" w:hAnsi="Sylfaen"/>
          <w:sz w:val="21"/>
          <w:szCs w:val="21"/>
          <w:lang w:val="ka-GE"/>
        </w:rPr>
        <w:t xml:space="preserve"> </w:t>
      </w:r>
      <w:r w:rsidRPr="00DB51BA">
        <w:rPr>
          <w:rFonts w:ascii="Sylfaen" w:hAnsi="Sylfaen" w:cs="Sylfaen"/>
          <w:sz w:val="21"/>
          <w:szCs w:val="21"/>
          <w:lang w:val="ka-GE"/>
        </w:rPr>
        <w:t>ერთი</w:t>
      </w:r>
      <w:r w:rsidRPr="00DB51BA">
        <w:rPr>
          <w:rFonts w:ascii="Sylfaen" w:hAnsi="Sylfaen"/>
          <w:sz w:val="21"/>
          <w:szCs w:val="21"/>
          <w:lang w:val="ka-GE"/>
        </w:rPr>
        <w:t xml:space="preserve"> </w:t>
      </w:r>
      <w:r w:rsidRPr="00DB51BA">
        <w:rPr>
          <w:rFonts w:ascii="Sylfaen" w:hAnsi="Sylfaen" w:cs="Sylfaen"/>
          <w:sz w:val="21"/>
          <w:szCs w:val="21"/>
          <w:lang w:val="ka-GE"/>
        </w:rPr>
        <w:t>რეგიონი</w:t>
      </w:r>
      <w:r w:rsidRPr="00DB51BA">
        <w:rPr>
          <w:rFonts w:ascii="Sylfaen" w:hAnsi="Sylfaen"/>
          <w:sz w:val="21"/>
          <w:szCs w:val="21"/>
          <w:lang w:val="ka-GE"/>
        </w:rPr>
        <w:t xml:space="preserve"> - </w:t>
      </w:r>
      <w:r w:rsidRPr="00DB51BA">
        <w:rPr>
          <w:rFonts w:ascii="Sylfaen" w:hAnsi="Sylfaen" w:cs="Sylfaen"/>
          <w:sz w:val="21"/>
          <w:szCs w:val="21"/>
          <w:lang w:val="ka-GE"/>
        </w:rPr>
        <w:t>გურია</w:t>
      </w:r>
      <w:r w:rsidRPr="00DB51BA">
        <w:rPr>
          <w:rFonts w:ascii="Sylfaen" w:hAnsi="Sylfaen"/>
          <w:sz w:val="21"/>
          <w:szCs w:val="21"/>
          <w:lang w:val="ka-GE"/>
        </w:rPr>
        <w:t>-</w:t>
      </w:r>
      <w:r w:rsidR="00A2345C">
        <w:rPr>
          <w:rFonts w:ascii="Sylfaen" w:hAnsi="Sylfaen"/>
          <w:sz w:val="21"/>
          <w:szCs w:val="21"/>
          <w:lang w:val="ka-GE"/>
        </w:rPr>
        <w:t>ა</w:t>
      </w:r>
      <w:r w:rsidRPr="00DB51BA">
        <w:rPr>
          <w:rFonts w:ascii="Sylfaen" w:hAnsi="Sylfaen" w:cs="Sylfaen"/>
          <w:sz w:val="21"/>
          <w:szCs w:val="21"/>
          <w:lang w:val="ka-GE"/>
        </w:rPr>
        <w:t>ჭარა</w:t>
      </w:r>
      <w:r w:rsidRPr="00DB51BA">
        <w:rPr>
          <w:rFonts w:ascii="Sylfaen" w:hAnsi="Sylfaen"/>
          <w:sz w:val="21"/>
          <w:szCs w:val="21"/>
          <w:lang w:val="ka-GE"/>
        </w:rPr>
        <w:t>-</w:t>
      </w:r>
      <w:r w:rsidRPr="00DB51BA">
        <w:rPr>
          <w:rFonts w:ascii="Sylfaen" w:hAnsi="Sylfaen" w:cs="Sylfaen"/>
          <w:sz w:val="21"/>
          <w:szCs w:val="21"/>
          <w:lang w:val="ka-GE"/>
        </w:rPr>
        <w:t>ლაზეთი</w:t>
      </w:r>
      <w:r w:rsidRPr="00DB51BA">
        <w:rPr>
          <w:rFonts w:ascii="Sylfaen" w:hAnsi="Sylfaen"/>
          <w:sz w:val="21"/>
          <w:szCs w:val="21"/>
          <w:lang w:val="ka-GE"/>
        </w:rPr>
        <w:t xml:space="preserve">. </w:t>
      </w:r>
      <w:r w:rsidRPr="00DB51BA">
        <w:rPr>
          <w:rFonts w:ascii="Sylfaen" w:hAnsi="Sylfaen" w:cs="Sylfaen"/>
          <w:sz w:val="21"/>
          <w:szCs w:val="21"/>
          <w:lang w:val="ka-GE"/>
        </w:rPr>
        <w:t>აღნიშნული</w:t>
      </w:r>
      <w:r w:rsidRPr="00DB51BA">
        <w:rPr>
          <w:rFonts w:ascii="Sylfaen" w:hAnsi="Sylfaen"/>
          <w:sz w:val="21"/>
          <w:szCs w:val="21"/>
          <w:lang w:val="ka-GE"/>
        </w:rPr>
        <w:t xml:space="preserve"> </w:t>
      </w:r>
      <w:r w:rsidRPr="00DB51BA">
        <w:rPr>
          <w:rFonts w:ascii="Sylfaen" w:hAnsi="Sylfaen" w:cs="Sylfaen"/>
          <w:sz w:val="21"/>
          <w:szCs w:val="21"/>
          <w:lang w:val="ka-GE"/>
        </w:rPr>
        <w:t>მოსაზრება</w:t>
      </w:r>
      <w:r w:rsidRPr="00DB51BA">
        <w:rPr>
          <w:rFonts w:ascii="Sylfaen" w:hAnsi="Sylfaen"/>
          <w:sz w:val="21"/>
          <w:szCs w:val="21"/>
          <w:lang w:val="ka-GE"/>
        </w:rPr>
        <w:t xml:space="preserve"> </w:t>
      </w:r>
      <w:r w:rsidRPr="00DB51BA">
        <w:rPr>
          <w:rFonts w:ascii="Sylfaen" w:hAnsi="Sylfaen" w:cs="Sylfaen"/>
          <w:sz w:val="21"/>
          <w:szCs w:val="21"/>
          <w:lang w:val="ka-GE"/>
        </w:rPr>
        <w:t>ეწი</w:t>
      </w:r>
      <w:r w:rsidRPr="00DB51BA">
        <w:rPr>
          <w:rFonts w:ascii="Sylfaen" w:hAnsi="Sylfaen" w:cs="Sylfaen"/>
          <w:sz w:val="21"/>
          <w:szCs w:val="21"/>
          <w:lang w:val="ka-GE"/>
        </w:rPr>
        <w:softHyphen/>
        <w:t>ნააღმდეგება</w:t>
      </w:r>
      <w:r w:rsidRPr="00DB51BA">
        <w:rPr>
          <w:rFonts w:ascii="Sylfaen" w:hAnsi="Sylfaen"/>
          <w:sz w:val="21"/>
          <w:szCs w:val="21"/>
          <w:lang w:val="ka-GE"/>
        </w:rPr>
        <w:t xml:space="preserve"> </w:t>
      </w:r>
      <w:r w:rsidRPr="00DB51BA">
        <w:rPr>
          <w:rFonts w:ascii="Sylfaen" w:hAnsi="Sylfaen" w:cs="Sylfaen"/>
          <w:sz w:val="21"/>
          <w:szCs w:val="21"/>
          <w:lang w:val="ka-GE"/>
        </w:rPr>
        <w:t>აქამდე</w:t>
      </w:r>
      <w:r w:rsidRPr="00DB51BA">
        <w:rPr>
          <w:rFonts w:ascii="Sylfaen" w:hAnsi="Sylfaen"/>
          <w:sz w:val="21"/>
          <w:szCs w:val="21"/>
          <w:lang w:val="ka-GE"/>
        </w:rPr>
        <w:t xml:space="preserve"> (</w:t>
      </w:r>
      <w:r w:rsidRPr="00DB51BA">
        <w:rPr>
          <w:rFonts w:ascii="Sylfaen" w:hAnsi="Sylfaen" w:cs="Sylfaen"/>
          <w:sz w:val="21"/>
          <w:szCs w:val="21"/>
          <w:lang w:val="ka-GE"/>
        </w:rPr>
        <w:t>ი</w:t>
      </w:r>
      <w:r w:rsidRPr="00DB51BA">
        <w:rPr>
          <w:rFonts w:ascii="Sylfaen" w:hAnsi="Sylfaen"/>
          <w:sz w:val="21"/>
          <w:szCs w:val="21"/>
          <w:lang w:val="ka-GE"/>
        </w:rPr>
        <w:t xml:space="preserve">. </w:t>
      </w:r>
      <w:r w:rsidRPr="00DB51BA">
        <w:rPr>
          <w:rFonts w:ascii="Sylfaen" w:hAnsi="Sylfaen" w:cs="Sylfaen"/>
          <w:sz w:val="21"/>
          <w:szCs w:val="21"/>
          <w:lang w:val="ka-GE"/>
        </w:rPr>
        <w:t>ჯალაღანიას</w:t>
      </w:r>
      <w:r w:rsidRPr="00DB51BA">
        <w:rPr>
          <w:rFonts w:ascii="Sylfaen" w:hAnsi="Sylfaen"/>
          <w:sz w:val="21"/>
          <w:szCs w:val="21"/>
          <w:lang w:val="ka-GE"/>
        </w:rPr>
        <w:t xml:space="preserve"> </w:t>
      </w:r>
      <w:r w:rsidRPr="00DB51BA">
        <w:rPr>
          <w:rFonts w:ascii="Sylfaen" w:hAnsi="Sylfaen" w:cs="Sylfaen"/>
          <w:sz w:val="21"/>
          <w:szCs w:val="21"/>
          <w:lang w:val="ka-GE"/>
        </w:rPr>
        <w:t>მიერ</w:t>
      </w:r>
      <w:r w:rsidRPr="00DB51BA">
        <w:rPr>
          <w:rFonts w:ascii="Sylfaen" w:hAnsi="Sylfaen"/>
          <w:sz w:val="21"/>
          <w:szCs w:val="21"/>
          <w:lang w:val="ka-GE"/>
        </w:rPr>
        <w:t xml:space="preserve">) </w:t>
      </w:r>
      <w:r w:rsidRPr="00DB51BA">
        <w:rPr>
          <w:rFonts w:ascii="Sylfaen" w:hAnsi="Sylfaen" w:cs="Sylfaen"/>
          <w:sz w:val="21"/>
          <w:szCs w:val="21"/>
          <w:lang w:val="ka-GE"/>
        </w:rPr>
        <w:t>გამოთქმულ</w:t>
      </w:r>
      <w:r w:rsidRPr="00DB51BA">
        <w:rPr>
          <w:rFonts w:ascii="Sylfaen" w:hAnsi="Sylfaen"/>
          <w:sz w:val="21"/>
          <w:szCs w:val="21"/>
          <w:lang w:val="ka-GE"/>
        </w:rPr>
        <w:t xml:space="preserve"> </w:t>
      </w:r>
      <w:r w:rsidRPr="00DB51BA">
        <w:rPr>
          <w:rFonts w:ascii="Sylfaen" w:hAnsi="Sylfaen" w:cs="Sylfaen"/>
          <w:sz w:val="21"/>
          <w:szCs w:val="21"/>
          <w:lang w:val="ka-GE"/>
        </w:rPr>
        <w:t>კონცეფციას</w:t>
      </w:r>
      <w:r w:rsidRPr="00DB51BA">
        <w:rPr>
          <w:rFonts w:ascii="Sylfaen" w:hAnsi="Sylfaen"/>
          <w:sz w:val="21"/>
          <w:szCs w:val="21"/>
          <w:lang w:val="ka-GE"/>
        </w:rPr>
        <w:t xml:space="preserve">, </w:t>
      </w:r>
      <w:r w:rsidRPr="00DB51BA">
        <w:rPr>
          <w:rFonts w:ascii="Sylfaen" w:hAnsi="Sylfaen" w:cs="Sylfaen"/>
          <w:sz w:val="21"/>
          <w:szCs w:val="21"/>
          <w:lang w:val="ka-GE"/>
        </w:rPr>
        <w:t>რომლის</w:t>
      </w:r>
      <w:r w:rsidRPr="00DB51BA">
        <w:rPr>
          <w:rFonts w:ascii="Sylfaen" w:hAnsi="Sylfaen"/>
          <w:sz w:val="21"/>
          <w:szCs w:val="21"/>
          <w:lang w:val="ka-GE"/>
        </w:rPr>
        <w:t xml:space="preserve"> </w:t>
      </w:r>
      <w:r w:rsidRPr="00DB51BA">
        <w:rPr>
          <w:rFonts w:ascii="Sylfaen" w:hAnsi="Sylfaen" w:cs="Sylfaen"/>
          <w:sz w:val="21"/>
          <w:szCs w:val="21"/>
          <w:lang w:val="ka-GE"/>
        </w:rPr>
        <w:t>თანახმადაც</w:t>
      </w:r>
      <w:r w:rsidRPr="00DB51BA">
        <w:rPr>
          <w:rFonts w:ascii="Sylfaen" w:hAnsi="Sylfaen"/>
          <w:sz w:val="21"/>
          <w:szCs w:val="21"/>
          <w:lang w:val="ka-GE"/>
        </w:rPr>
        <w:t xml:space="preserve">, </w:t>
      </w:r>
      <w:r w:rsidRPr="00DB51BA">
        <w:rPr>
          <w:rFonts w:ascii="Sylfaen" w:hAnsi="Sylfaen" w:cs="Sylfaen"/>
          <w:sz w:val="21"/>
          <w:szCs w:val="21"/>
          <w:lang w:val="ka-GE"/>
        </w:rPr>
        <w:t>ადრეულ</w:t>
      </w:r>
      <w:r w:rsidRPr="00DB51BA">
        <w:rPr>
          <w:rFonts w:ascii="Sylfaen" w:hAnsi="Sylfaen"/>
          <w:sz w:val="21"/>
          <w:szCs w:val="21"/>
          <w:lang w:val="ka-GE"/>
        </w:rPr>
        <w:t xml:space="preserve"> </w:t>
      </w:r>
      <w:r w:rsidRPr="00DB51BA">
        <w:rPr>
          <w:rFonts w:ascii="Sylfaen" w:hAnsi="Sylfaen" w:cs="Sylfaen"/>
          <w:sz w:val="21"/>
          <w:szCs w:val="21"/>
          <w:lang w:val="ka-GE"/>
        </w:rPr>
        <w:t>შუასაუკუნეებში</w:t>
      </w:r>
      <w:r w:rsidRPr="00DB51BA">
        <w:rPr>
          <w:rFonts w:ascii="Sylfaen" w:hAnsi="Sylfaen"/>
          <w:sz w:val="21"/>
          <w:szCs w:val="21"/>
          <w:lang w:val="ka-GE"/>
        </w:rPr>
        <w:t xml:space="preserve"> </w:t>
      </w:r>
      <w:r w:rsidRPr="00DB51BA">
        <w:rPr>
          <w:rFonts w:ascii="Sylfaen" w:hAnsi="Sylfaen" w:cs="Sylfaen"/>
          <w:sz w:val="21"/>
          <w:szCs w:val="21"/>
          <w:lang w:val="ka-GE"/>
        </w:rPr>
        <w:t>საქართველოში</w:t>
      </w:r>
      <w:r w:rsidRPr="00DB51BA">
        <w:rPr>
          <w:rFonts w:ascii="Sylfaen" w:hAnsi="Sylfaen"/>
          <w:sz w:val="21"/>
          <w:szCs w:val="21"/>
          <w:lang w:val="ka-GE"/>
        </w:rPr>
        <w:t xml:space="preserve"> </w:t>
      </w:r>
      <w:r w:rsidRPr="00DB51BA">
        <w:rPr>
          <w:rFonts w:ascii="Sylfaen" w:hAnsi="Sylfaen" w:cs="Sylfaen"/>
          <w:sz w:val="21"/>
          <w:szCs w:val="21"/>
          <w:lang w:val="ka-GE"/>
        </w:rPr>
        <w:t>ქუფური</w:t>
      </w:r>
      <w:r w:rsidRPr="00DB51BA">
        <w:rPr>
          <w:rFonts w:ascii="Sylfaen" w:hAnsi="Sylfaen"/>
          <w:sz w:val="21"/>
          <w:szCs w:val="21"/>
          <w:lang w:val="ka-GE"/>
        </w:rPr>
        <w:t xml:space="preserve"> </w:t>
      </w:r>
      <w:r w:rsidRPr="00DB51BA">
        <w:rPr>
          <w:rFonts w:ascii="Sylfaen" w:hAnsi="Sylfaen" w:cs="Sylfaen"/>
          <w:sz w:val="21"/>
          <w:szCs w:val="21"/>
          <w:lang w:val="ka-GE"/>
        </w:rPr>
        <w:t>საფასე</w:t>
      </w:r>
      <w:r w:rsidRPr="00DB51BA">
        <w:rPr>
          <w:rFonts w:ascii="Sylfaen" w:hAnsi="Sylfaen"/>
          <w:sz w:val="21"/>
          <w:szCs w:val="21"/>
          <w:lang w:val="ka-GE"/>
        </w:rPr>
        <w:t xml:space="preserve">, </w:t>
      </w:r>
      <w:r w:rsidRPr="00DB51BA">
        <w:rPr>
          <w:rFonts w:ascii="Sylfaen" w:hAnsi="Sylfaen" w:cs="Sylfaen"/>
          <w:sz w:val="21"/>
          <w:szCs w:val="21"/>
          <w:lang w:val="ka-GE"/>
        </w:rPr>
        <w:t>ძირი</w:t>
      </w:r>
      <w:r w:rsidRPr="00DB51BA">
        <w:rPr>
          <w:rFonts w:ascii="Sylfaen" w:hAnsi="Sylfaen" w:cs="Sylfaen"/>
          <w:sz w:val="21"/>
          <w:szCs w:val="21"/>
          <w:lang w:val="ka-GE"/>
        </w:rPr>
        <w:softHyphen/>
        <w:t>თა</w:t>
      </w:r>
      <w:r w:rsidRPr="00DB51BA">
        <w:rPr>
          <w:rFonts w:ascii="Sylfaen" w:hAnsi="Sylfaen" w:cs="Sylfaen"/>
          <w:sz w:val="21"/>
          <w:szCs w:val="21"/>
          <w:lang w:val="ka-GE"/>
        </w:rPr>
        <w:softHyphen/>
        <w:t>დად</w:t>
      </w:r>
      <w:r w:rsidR="00A2345C">
        <w:rPr>
          <w:rFonts w:ascii="Sylfaen" w:hAnsi="Sylfaen" w:cs="Sylfaen"/>
          <w:sz w:val="21"/>
          <w:szCs w:val="21"/>
          <w:lang w:val="ka-GE"/>
        </w:rPr>
        <w:t>,</w:t>
      </w:r>
      <w:r w:rsidRPr="00DB51BA">
        <w:rPr>
          <w:rFonts w:ascii="Sylfaen" w:hAnsi="Sylfaen"/>
          <w:sz w:val="21"/>
          <w:szCs w:val="21"/>
          <w:lang w:val="ka-GE"/>
        </w:rPr>
        <w:t xml:space="preserve"> </w:t>
      </w:r>
      <w:r w:rsidRPr="00DB51BA">
        <w:rPr>
          <w:rFonts w:ascii="Sylfaen" w:hAnsi="Sylfaen" w:cs="Sylfaen"/>
          <w:sz w:val="21"/>
          <w:szCs w:val="21"/>
          <w:lang w:val="ka-GE"/>
        </w:rPr>
        <w:t>საქართველოს</w:t>
      </w:r>
      <w:r w:rsidRPr="00DB51BA">
        <w:rPr>
          <w:rFonts w:ascii="Sylfaen" w:hAnsi="Sylfaen"/>
          <w:sz w:val="21"/>
          <w:szCs w:val="21"/>
          <w:lang w:val="ka-GE"/>
        </w:rPr>
        <w:t xml:space="preserve"> </w:t>
      </w:r>
      <w:r w:rsidRPr="00DB51BA">
        <w:rPr>
          <w:rFonts w:ascii="Sylfaen" w:hAnsi="Sylfaen" w:cs="Sylfaen"/>
          <w:sz w:val="21"/>
          <w:szCs w:val="21"/>
          <w:lang w:val="ka-GE"/>
        </w:rPr>
        <w:t>აღმოსავლეთ</w:t>
      </w:r>
      <w:r w:rsidRPr="00DB51BA">
        <w:rPr>
          <w:rFonts w:ascii="Sylfaen" w:hAnsi="Sylfaen"/>
          <w:sz w:val="21"/>
          <w:szCs w:val="21"/>
          <w:lang w:val="ka-GE"/>
        </w:rPr>
        <w:t xml:space="preserve"> </w:t>
      </w:r>
      <w:r w:rsidRPr="00DB51BA">
        <w:rPr>
          <w:rFonts w:ascii="Sylfaen" w:hAnsi="Sylfaen" w:cs="Sylfaen"/>
          <w:sz w:val="21"/>
          <w:szCs w:val="21"/>
          <w:lang w:val="ka-GE"/>
        </w:rPr>
        <w:t>ნაწილში</w:t>
      </w:r>
      <w:r w:rsidRPr="00DB51BA">
        <w:rPr>
          <w:rFonts w:ascii="Sylfaen" w:hAnsi="Sylfaen"/>
          <w:sz w:val="21"/>
          <w:szCs w:val="21"/>
          <w:lang w:val="ka-GE"/>
        </w:rPr>
        <w:t xml:space="preserve"> </w:t>
      </w:r>
      <w:r w:rsidRPr="00DB51BA">
        <w:rPr>
          <w:rFonts w:ascii="Sylfaen" w:hAnsi="Sylfaen" w:cs="Sylfaen"/>
          <w:sz w:val="21"/>
          <w:szCs w:val="21"/>
          <w:lang w:val="ka-GE"/>
        </w:rPr>
        <w:t>მიმოიქცეოდა</w:t>
      </w:r>
      <w:r w:rsidRPr="00DB51BA">
        <w:rPr>
          <w:rFonts w:ascii="Sylfaen" w:hAnsi="Sylfaen"/>
          <w:sz w:val="21"/>
          <w:szCs w:val="21"/>
          <w:lang w:val="ka-GE"/>
        </w:rPr>
        <w:t xml:space="preserve">, </w:t>
      </w:r>
      <w:r w:rsidRPr="00DB51BA">
        <w:rPr>
          <w:rFonts w:ascii="Sylfaen" w:hAnsi="Sylfaen" w:cs="Sylfaen"/>
          <w:sz w:val="21"/>
          <w:szCs w:val="21"/>
          <w:lang w:val="ka-GE"/>
        </w:rPr>
        <w:t>კერძოდ</w:t>
      </w:r>
      <w:r w:rsidRPr="00DB51BA">
        <w:rPr>
          <w:rFonts w:ascii="Sylfaen" w:hAnsi="Sylfaen"/>
          <w:sz w:val="21"/>
          <w:szCs w:val="21"/>
          <w:lang w:val="ka-GE"/>
        </w:rPr>
        <w:t xml:space="preserve"> </w:t>
      </w:r>
      <w:r w:rsidRPr="00DB51BA">
        <w:rPr>
          <w:rFonts w:ascii="Sylfaen" w:hAnsi="Sylfaen" w:cs="Sylfaen"/>
          <w:sz w:val="21"/>
          <w:szCs w:val="21"/>
          <w:lang w:val="ka-GE"/>
        </w:rPr>
        <w:t>კი</w:t>
      </w:r>
      <w:r w:rsidRPr="00DB51BA">
        <w:rPr>
          <w:rFonts w:ascii="Sylfaen" w:hAnsi="Sylfaen"/>
          <w:sz w:val="21"/>
          <w:szCs w:val="21"/>
          <w:lang w:val="ka-GE"/>
        </w:rPr>
        <w:t xml:space="preserve">, 1) </w:t>
      </w:r>
      <w:r w:rsidRPr="00DB51BA">
        <w:rPr>
          <w:rFonts w:ascii="Sylfaen" w:hAnsi="Sylfaen" w:cs="Sylfaen"/>
          <w:sz w:val="21"/>
          <w:szCs w:val="21"/>
          <w:lang w:val="ka-GE"/>
        </w:rPr>
        <w:t>თბი</w:t>
      </w:r>
      <w:r w:rsidRPr="00DB51BA">
        <w:rPr>
          <w:rFonts w:ascii="Sylfaen" w:hAnsi="Sylfaen" w:cs="Sylfaen"/>
          <w:sz w:val="21"/>
          <w:szCs w:val="21"/>
          <w:lang w:val="ka-GE"/>
        </w:rPr>
        <w:softHyphen/>
        <w:t>ლისსა</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მის</w:t>
      </w:r>
      <w:r w:rsidRPr="00DB51BA">
        <w:rPr>
          <w:rFonts w:ascii="Sylfaen" w:hAnsi="Sylfaen"/>
          <w:sz w:val="21"/>
          <w:szCs w:val="21"/>
          <w:lang w:val="ka-GE"/>
        </w:rPr>
        <w:t xml:space="preserve"> </w:t>
      </w:r>
      <w:r w:rsidRPr="00DB51BA">
        <w:rPr>
          <w:rFonts w:ascii="Sylfaen" w:hAnsi="Sylfaen" w:cs="Sylfaen"/>
          <w:sz w:val="21"/>
          <w:szCs w:val="21"/>
          <w:lang w:val="ka-GE"/>
        </w:rPr>
        <w:t>შემოგარენში</w:t>
      </w:r>
      <w:r w:rsidRPr="00DB51BA">
        <w:rPr>
          <w:rFonts w:ascii="Sylfaen" w:hAnsi="Sylfaen"/>
          <w:sz w:val="21"/>
          <w:szCs w:val="21"/>
          <w:lang w:val="ka-GE"/>
        </w:rPr>
        <w:t xml:space="preserve"> </w:t>
      </w:r>
      <w:r w:rsidRPr="0036299D">
        <w:rPr>
          <w:rFonts w:ascii="Sylfaen" w:hAnsi="Sylfaen"/>
          <w:sz w:val="21"/>
          <w:szCs w:val="21"/>
          <w:lang w:val="ka-GE"/>
        </w:rPr>
        <w:t>(</w:t>
      </w:r>
      <w:r w:rsidRPr="0036299D">
        <w:rPr>
          <w:rFonts w:ascii="Sylfaen" w:hAnsi="Sylfaen" w:cs="Sylfaen"/>
          <w:sz w:val="21"/>
          <w:szCs w:val="21"/>
          <w:lang w:val="ka-GE"/>
        </w:rPr>
        <w:t>თბილისის</w:t>
      </w:r>
      <w:r w:rsidRPr="0036299D">
        <w:rPr>
          <w:rFonts w:ascii="Sylfaen" w:hAnsi="Sylfaen"/>
          <w:sz w:val="21"/>
          <w:szCs w:val="21"/>
          <w:lang w:val="ka-GE"/>
        </w:rPr>
        <w:t xml:space="preserve"> </w:t>
      </w:r>
      <w:r w:rsidRPr="0036299D">
        <w:rPr>
          <w:rFonts w:ascii="Sylfaen" w:hAnsi="Sylfaen" w:cs="Sylfaen"/>
          <w:sz w:val="21"/>
          <w:szCs w:val="21"/>
          <w:lang w:val="ka-GE"/>
        </w:rPr>
        <w:t>საამირო</w:t>
      </w:r>
      <w:r w:rsidRPr="0036299D">
        <w:rPr>
          <w:rFonts w:ascii="Sylfaen" w:hAnsi="Sylfaen"/>
          <w:sz w:val="21"/>
          <w:szCs w:val="21"/>
          <w:lang w:val="ka-GE"/>
        </w:rPr>
        <w:t xml:space="preserve">, </w:t>
      </w:r>
      <w:r w:rsidRPr="0036299D">
        <w:rPr>
          <w:rFonts w:ascii="Sylfaen" w:hAnsi="Sylfaen" w:cs="Sylfaen"/>
          <w:sz w:val="21"/>
          <w:szCs w:val="21"/>
          <w:lang w:val="ka-GE"/>
        </w:rPr>
        <w:t>საამიროს</w:t>
      </w:r>
      <w:r w:rsidRPr="0036299D">
        <w:rPr>
          <w:rFonts w:ascii="Sylfaen" w:hAnsi="Sylfaen"/>
          <w:sz w:val="21"/>
          <w:szCs w:val="21"/>
          <w:lang w:val="ka-GE"/>
        </w:rPr>
        <w:t xml:space="preserve"> </w:t>
      </w:r>
      <w:r w:rsidRPr="0036299D">
        <w:rPr>
          <w:rFonts w:ascii="Sylfaen" w:hAnsi="Sylfaen" w:cs="Sylfaen"/>
          <w:sz w:val="21"/>
          <w:szCs w:val="21"/>
          <w:lang w:val="ka-GE"/>
        </w:rPr>
        <w:t>ტერიტორიული</w:t>
      </w:r>
      <w:r w:rsidRPr="0036299D">
        <w:rPr>
          <w:rFonts w:ascii="Sylfaen" w:hAnsi="Sylfaen"/>
          <w:sz w:val="21"/>
          <w:szCs w:val="21"/>
          <w:lang w:val="ka-GE"/>
        </w:rPr>
        <w:t xml:space="preserve"> </w:t>
      </w:r>
      <w:r w:rsidRPr="0036299D">
        <w:rPr>
          <w:rFonts w:ascii="Sylfaen" w:hAnsi="Sylfaen" w:cs="Sylfaen"/>
          <w:sz w:val="21"/>
          <w:szCs w:val="21"/>
          <w:lang w:val="ka-GE"/>
        </w:rPr>
        <w:t>ბირთ</w:t>
      </w:r>
      <w:r w:rsidRPr="0036299D">
        <w:rPr>
          <w:rFonts w:ascii="Sylfaen" w:hAnsi="Sylfaen" w:cs="Sylfaen"/>
          <w:sz w:val="21"/>
          <w:szCs w:val="21"/>
          <w:lang w:val="ka-GE"/>
        </w:rPr>
        <w:softHyphen/>
        <w:t>ვი</w:t>
      </w:r>
      <w:r w:rsidRPr="0036299D">
        <w:rPr>
          <w:rFonts w:ascii="Sylfaen" w:hAnsi="Sylfaen"/>
          <w:sz w:val="21"/>
          <w:szCs w:val="21"/>
          <w:lang w:val="ka-GE"/>
        </w:rPr>
        <w:t xml:space="preserve">) </w:t>
      </w:r>
      <w:r w:rsidRPr="0036299D">
        <w:rPr>
          <w:rFonts w:ascii="Sylfaen" w:hAnsi="Sylfaen" w:cs="Sylfaen"/>
          <w:sz w:val="21"/>
          <w:szCs w:val="21"/>
          <w:lang w:val="ka-GE"/>
        </w:rPr>
        <w:t>და</w:t>
      </w:r>
      <w:r w:rsidRPr="0036299D">
        <w:rPr>
          <w:rFonts w:ascii="Sylfaen" w:hAnsi="Sylfaen"/>
          <w:sz w:val="21"/>
          <w:szCs w:val="21"/>
          <w:lang w:val="ka-GE"/>
        </w:rPr>
        <w:t xml:space="preserve"> 2) </w:t>
      </w:r>
      <w:r w:rsidRPr="0036299D">
        <w:rPr>
          <w:rFonts w:ascii="Sylfaen" w:hAnsi="Sylfaen" w:cs="Sylfaen"/>
          <w:sz w:val="21"/>
          <w:szCs w:val="21"/>
          <w:lang w:val="ka-GE"/>
        </w:rPr>
        <w:t>ჰერეთში</w:t>
      </w:r>
      <w:r w:rsidRPr="0036299D">
        <w:rPr>
          <w:rFonts w:ascii="Sylfaen" w:hAnsi="Sylfaen"/>
          <w:sz w:val="21"/>
          <w:szCs w:val="21"/>
          <w:lang w:val="ka-GE"/>
        </w:rPr>
        <w:t xml:space="preserve"> (</w:t>
      </w:r>
      <w:r w:rsidRPr="0036299D">
        <w:rPr>
          <w:rFonts w:ascii="Sylfaen" w:hAnsi="Sylfaen" w:cs="Sylfaen"/>
          <w:sz w:val="21"/>
          <w:szCs w:val="21"/>
          <w:lang w:val="ka-GE"/>
        </w:rPr>
        <w:t>დღევანდელი</w:t>
      </w:r>
      <w:r w:rsidRPr="0036299D">
        <w:rPr>
          <w:rFonts w:ascii="Sylfaen" w:hAnsi="Sylfaen"/>
          <w:sz w:val="21"/>
          <w:szCs w:val="21"/>
          <w:lang w:val="ka-GE"/>
        </w:rPr>
        <w:t xml:space="preserve"> </w:t>
      </w:r>
      <w:r w:rsidRPr="0036299D">
        <w:rPr>
          <w:rFonts w:ascii="Sylfaen" w:hAnsi="Sylfaen" w:cs="Sylfaen"/>
          <w:sz w:val="21"/>
          <w:szCs w:val="21"/>
          <w:lang w:val="ka-GE"/>
        </w:rPr>
        <w:t>საინგილოს</w:t>
      </w:r>
      <w:r w:rsidRPr="0036299D">
        <w:rPr>
          <w:rFonts w:ascii="Sylfaen" w:hAnsi="Sylfaen"/>
          <w:sz w:val="21"/>
          <w:szCs w:val="21"/>
          <w:lang w:val="ka-GE"/>
        </w:rPr>
        <w:t xml:space="preserve"> </w:t>
      </w:r>
      <w:r w:rsidRPr="0036299D">
        <w:rPr>
          <w:rFonts w:ascii="Sylfaen" w:hAnsi="Sylfaen" w:cs="Sylfaen"/>
          <w:sz w:val="21"/>
          <w:szCs w:val="21"/>
          <w:lang w:val="ka-GE"/>
        </w:rPr>
        <w:t>ტერიტორიის</w:t>
      </w:r>
      <w:r w:rsidRPr="0036299D">
        <w:rPr>
          <w:rFonts w:ascii="Sylfaen" w:hAnsi="Sylfaen"/>
          <w:sz w:val="21"/>
          <w:szCs w:val="21"/>
          <w:lang w:val="ka-GE"/>
        </w:rPr>
        <w:t xml:space="preserve"> </w:t>
      </w:r>
      <w:r w:rsidRPr="0036299D">
        <w:rPr>
          <w:rFonts w:ascii="Sylfaen" w:hAnsi="Sylfaen" w:cs="Sylfaen"/>
          <w:sz w:val="21"/>
          <w:szCs w:val="21"/>
          <w:lang w:val="ka-GE"/>
        </w:rPr>
        <w:t>ჩათვლით</w:t>
      </w:r>
      <w:r w:rsidRPr="0036299D">
        <w:rPr>
          <w:rFonts w:ascii="Sylfaen" w:hAnsi="Sylfaen"/>
          <w:sz w:val="21"/>
          <w:szCs w:val="21"/>
          <w:lang w:val="ka-GE"/>
        </w:rPr>
        <w:t xml:space="preserve">). </w:t>
      </w:r>
      <w:r w:rsidRPr="0036299D">
        <w:rPr>
          <w:rFonts w:ascii="Sylfaen" w:hAnsi="Sylfaen" w:cs="Sylfaen"/>
          <w:sz w:val="21"/>
          <w:szCs w:val="21"/>
          <w:lang w:val="ka-GE"/>
        </w:rPr>
        <w:t>რაც</w:t>
      </w:r>
      <w:r w:rsidRPr="0036299D">
        <w:rPr>
          <w:rFonts w:ascii="Sylfaen" w:hAnsi="Sylfaen"/>
          <w:sz w:val="21"/>
          <w:szCs w:val="21"/>
          <w:lang w:val="ka-GE"/>
        </w:rPr>
        <w:t xml:space="preserve"> </w:t>
      </w:r>
      <w:r w:rsidRPr="0036299D">
        <w:rPr>
          <w:rFonts w:ascii="Sylfaen" w:hAnsi="Sylfaen" w:cs="Sylfaen"/>
          <w:sz w:val="21"/>
          <w:szCs w:val="21"/>
          <w:lang w:val="ka-GE"/>
        </w:rPr>
        <w:t>შეე</w:t>
      </w:r>
      <w:r w:rsidRPr="0036299D">
        <w:rPr>
          <w:rFonts w:ascii="Sylfaen" w:hAnsi="Sylfaen" w:cs="Sylfaen"/>
          <w:sz w:val="21"/>
          <w:szCs w:val="21"/>
          <w:lang w:val="ka-GE"/>
        </w:rPr>
        <w:softHyphen/>
        <w:t>ხება</w:t>
      </w:r>
      <w:r w:rsidRPr="0036299D">
        <w:rPr>
          <w:rFonts w:ascii="Sylfaen" w:hAnsi="Sylfaen"/>
          <w:sz w:val="21"/>
          <w:szCs w:val="21"/>
          <w:lang w:val="ka-GE"/>
        </w:rPr>
        <w:t xml:space="preserve"> </w:t>
      </w:r>
      <w:r w:rsidRPr="0036299D">
        <w:rPr>
          <w:rFonts w:ascii="Sylfaen" w:hAnsi="Sylfaen" w:cs="Sylfaen"/>
          <w:sz w:val="21"/>
          <w:szCs w:val="21"/>
          <w:lang w:val="ka-GE"/>
        </w:rPr>
        <w:t>ქვეყნის</w:t>
      </w:r>
      <w:r w:rsidRPr="0036299D">
        <w:rPr>
          <w:rFonts w:ascii="Sylfaen" w:hAnsi="Sylfaen"/>
          <w:sz w:val="21"/>
          <w:szCs w:val="21"/>
          <w:lang w:val="ka-GE"/>
        </w:rPr>
        <w:t xml:space="preserve"> </w:t>
      </w:r>
      <w:r w:rsidRPr="0036299D">
        <w:rPr>
          <w:rFonts w:ascii="Sylfaen" w:hAnsi="Sylfaen" w:cs="Sylfaen"/>
          <w:sz w:val="21"/>
          <w:szCs w:val="21"/>
          <w:lang w:val="ka-GE"/>
        </w:rPr>
        <w:t>დასავლეთ</w:t>
      </w:r>
      <w:r w:rsidRPr="0036299D">
        <w:rPr>
          <w:rFonts w:ascii="Sylfaen" w:hAnsi="Sylfaen"/>
          <w:sz w:val="21"/>
          <w:szCs w:val="21"/>
          <w:lang w:val="ka-GE"/>
        </w:rPr>
        <w:t xml:space="preserve"> </w:t>
      </w:r>
      <w:r w:rsidRPr="0036299D">
        <w:rPr>
          <w:rFonts w:ascii="Sylfaen" w:hAnsi="Sylfaen" w:cs="Sylfaen"/>
          <w:sz w:val="21"/>
          <w:szCs w:val="21"/>
          <w:lang w:val="ka-GE"/>
        </w:rPr>
        <w:t>რეგიონებს</w:t>
      </w:r>
      <w:r w:rsidRPr="0036299D">
        <w:rPr>
          <w:rFonts w:ascii="Sylfaen" w:hAnsi="Sylfaen"/>
          <w:sz w:val="21"/>
          <w:szCs w:val="21"/>
          <w:lang w:val="ka-GE"/>
        </w:rPr>
        <w:t xml:space="preserve">, </w:t>
      </w:r>
      <w:r w:rsidRPr="0036299D">
        <w:rPr>
          <w:rFonts w:ascii="Sylfaen" w:hAnsi="Sylfaen" w:cs="Sylfaen"/>
          <w:sz w:val="21"/>
          <w:szCs w:val="21"/>
          <w:lang w:val="ka-GE"/>
        </w:rPr>
        <w:t>იქ</w:t>
      </w:r>
      <w:r w:rsidRPr="0036299D">
        <w:rPr>
          <w:rFonts w:ascii="Sylfaen" w:hAnsi="Sylfaen"/>
          <w:sz w:val="21"/>
          <w:szCs w:val="21"/>
          <w:lang w:val="ka-GE"/>
        </w:rPr>
        <w:t xml:space="preserve"> </w:t>
      </w:r>
      <w:r w:rsidRPr="0036299D">
        <w:rPr>
          <w:rFonts w:ascii="Sylfaen" w:hAnsi="Sylfaen" w:cs="Sylfaen"/>
          <w:sz w:val="21"/>
          <w:szCs w:val="21"/>
          <w:lang w:val="ka-GE"/>
        </w:rPr>
        <w:t>ქუფური</w:t>
      </w:r>
      <w:r w:rsidRPr="0036299D">
        <w:rPr>
          <w:rFonts w:ascii="Sylfaen" w:hAnsi="Sylfaen"/>
          <w:sz w:val="21"/>
          <w:szCs w:val="21"/>
          <w:lang w:val="ka-GE"/>
        </w:rPr>
        <w:t xml:space="preserve"> </w:t>
      </w:r>
      <w:r w:rsidRPr="0036299D">
        <w:rPr>
          <w:rFonts w:ascii="Sylfaen" w:hAnsi="Sylfaen" w:cs="Sylfaen"/>
          <w:sz w:val="21"/>
          <w:szCs w:val="21"/>
          <w:lang w:val="ka-GE"/>
        </w:rPr>
        <w:t>მონეტების</w:t>
      </w:r>
      <w:r w:rsidRPr="0036299D">
        <w:rPr>
          <w:rFonts w:ascii="Sylfaen" w:hAnsi="Sylfaen"/>
          <w:sz w:val="21"/>
          <w:szCs w:val="21"/>
          <w:lang w:val="ka-GE"/>
        </w:rPr>
        <w:t xml:space="preserve"> </w:t>
      </w:r>
      <w:r w:rsidRPr="0036299D">
        <w:rPr>
          <w:rFonts w:ascii="Sylfaen" w:hAnsi="Sylfaen" w:cs="Sylfaen"/>
          <w:sz w:val="21"/>
          <w:szCs w:val="21"/>
          <w:lang w:val="ka-GE"/>
        </w:rPr>
        <w:t>მხოლოდ</w:t>
      </w:r>
      <w:r w:rsidRPr="0036299D">
        <w:rPr>
          <w:rFonts w:ascii="Sylfaen" w:hAnsi="Sylfaen"/>
          <w:sz w:val="21"/>
          <w:szCs w:val="21"/>
          <w:lang w:val="ka-GE"/>
        </w:rPr>
        <w:t xml:space="preserve"> </w:t>
      </w:r>
      <w:r w:rsidRPr="0036299D">
        <w:rPr>
          <w:rFonts w:ascii="Sylfaen" w:hAnsi="Sylfaen" w:cs="Sylfaen"/>
          <w:sz w:val="21"/>
          <w:szCs w:val="21"/>
          <w:lang w:val="ka-GE"/>
        </w:rPr>
        <w:t>ცალ</w:t>
      </w:r>
      <w:r w:rsidRPr="0036299D">
        <w:rPr>
          <w:rFonts w:ascii="Sylfaen" w:hAnsi="Sylfaen" w:cs="Sylfaen"/>
          <w:sz w:val="21"/>
          <w:szCs w:val="21"/>
          <w:lang w:val="ka-GE"/>
        </w:rPr>
        <w:softHyphen/>
        <w:t>კეული</w:t>
      </w:r>
      <w:r w:rsidRPr="0036299D">
        <w:rPr>
          <w:rFonts w:ascii="Sylfaen" w:hAnsi="Sylfaen"/>
          <w:sz w:val="21"/>
          <w:szCs w:val="21"/>
          <w:lang w:val="ka-GE"/>
        </w:rPr>
        <w:t xml:space="preserve"> </w:t>
      </w:r>
      <w:r w:rsidRPr="0036299D">
        <w:rPr>
          <w:rFonts w:ascii="Sylfaen" w:hAnsi="Sylfaen" w:cs="Sylfaen"/>
          <w:sz w:val="21"/>
          <w:szCs w:val="21"/>
          <w:lang w:val="ka-GE"/>
        </w:rPr>
        <w:t>და</w:t>
      </w:r>
      <w:r w:rsidRPr="0036299D">
        <w:rPr>
          <w:rFonts w:ascii="Sylfaen" w:hAnsi="Sylfaen"/>
          <w:sz w:val="21"/>
          <w:szCs w:val="21"/>
          <w:lang w:val="ka-GE"/>
        </w:rPr>
        <w:t xml:space="preserve">, </w:t>
      </w:r>
      <w:r w:rsidRPr="0036299D">
        <w:rPr>
          <w:rFonts w:ascii="Sylfaen" w:hAnsi="Sylfaen" w:cs="Sylfaen"/>
          <w:sz w:val="21"/>
          <w:szCs w:val="21"/>
          <w:lang w:val="ka-GE"/>
        </w:rPr>
        <w:t>ი</w:t>
      </w:r>
      <w:r w:rsidRPr="0036299D">
        <w:rPr>
          <w:rFonts w:ascii="Sylfaen" w:hAnsi="Sylfaen"/>
          <w:sz w:val="21"/>
          <w:szCs w:val="21"/>
          <w:lang w:val="ka-GE"/>
        </w:rPr>
        <w:t xml:space="preserve">. </w:t>
      </w:r>
      <w:r w:rsidRPr="0036299D">
        <w:rPr>
          <w:rFonts w:ascii="Sylfaen" w:hAnsi="Sylfaen" w:cs="Sylfaen"/>
          <w:sz w:val="21"/>
          <w:szCs w:val="21"/>
          <w:lang w:val="ka-GE"/>
        </w:rPr>
        <w:t>ჯალაღანიას</w:t>
      </w:r>
      <w:r w:rsidRPr="0036299D">
        <w:rPr>
          <w:rFonts w:ascii="Sylfaen" w:hAnsi="Sylfaen"/>
          <w:sz w:val="21"/>
          <w:szCs w:val="21"/>
          <w:lang w:val="ka-GE"/>
        </w:rPr>
        <w:t xml:space="preserve"> </w:t>
      </w:r>
      <w:r w:rsidRPr="0036299D">
        <w:rPr>
          <w:rFonts w:ascii="Sylfaen" w:hAnsi="Sylfaen" w:cs="Sylfaen"/>
          <w:sz w:val="21"/>
          <w:szCs w:val="21"/>
          <w:lang w:val="ka-GE"/>
        </w:rPr>
        <w:t>აზრით</w:t>
      </w:r>
      <w:r w:rsidRPr="0036299D">
        <w:rPr>
          <w:rFonts w:ascii="Sylfaen" w:hAnsi="Sylfaen"/>
          <w:sz w:val="21"/>
          <w:szCs w:val="21"/>
          <w:lang w:val="ka-GE"/>
        </w:rPr>
        <w:t xml:space="preserve">, </w:t>
      </w:r>
      <w:r w:rsidRPr="0036299D">
        <w:rPr>
          <w:rFonts w:ascii="Sylfaen" w:hAnsi="Sylfaen" w:cs="Sylfaen"/>
          <w:sz w:val="21"/>
          <w:szCs w:val="21"/>
          <w:lang w:val="ka-GE"/>
        </w:rPr>
        <w:t>შემთხვევითი</w:t>
      </w:r>
      <w:r w:rsidRPr="0036299D">
        <w:rPr>
          <w:rFonts w:ascii="Sylfaen" w:hAnsi="Sylfaen"/>
          <w:sz w:val="21"/>
          <w:szCs w:val="21"/>
          <w:lang w:val="ka-GE"/>
        </w:rPr>
        <w:t xml:space="preserve"> </w:t>
      </w:r>
      <w:r w:rsidRPr="0036299D">
        <w:rPr>
          <w:rFonts w:ascii="Sylfaen" w:hAnsi="Sylfaen" w:cs="Sylfaen"/>
          <w:sz w:val="21"/>
          <w:szCs w:val="21"/>
          <w:lang w:val="ka-GE"/>
        </w:rPr>
        <w:t>აღმოჩენებია</w:t>
      </w:r>
      <w:r w:rsidRPr="0036299D">
        <w:rPr>
          <w:rFonts w:ascii="Sylfaen" w:hAnsi="Sylfaen"/>
          <w:sz w:val="21"/>
          <w:szCs w:val="21"/>
          <w:lang w:val="ka-GE"/>
        </w:rPr>
        <w:t xml:space="preserve"> </w:t>
      </w:r>
      <w:r w:rsidRPr="0036299D">
        <w:rPr>
          <w:rFonts w:ascii="Sylfaen" w:hAnsi="Sylfaen" w:cs="Sylfaen"/>
          <w:sz w:val="21"/>
          <w:szCs w:val="21"/>
          <w:lang w:val="ka-GE"/>
        </w:rPr>
        <w:t>ცნობილი</w:t>
      </w:r>
      <w:r w:rsidRPr="0036299D">
        <w:rPr>
          <w:rFonts w:ascii="Sylfaen" w:hAnsi="Sylfaen"/>
          <w:sz w:val="21"/>
          <w:szCs w:val="21"/>
          <w:lang w:val="ka-GE"/>
        </w:rPr>
        <w:t xml:space="preserve"> </w:t>
      </w:r>
      <w:r w:rsidRPr="0036299D">
        <w:rPr>
          <w:rFonts w:ascii="Sylfaen" w:hAnsi="Sylfaen"/>
          <w:iCs/>
          <w:sz w:val="21"/>
          <w:szCs w:val="21"/>
          <w:lang w:val="ka-GE"/>
        </w:rPr>
        <w:t>(</w:t>
      </w:r>
      <w:r w:rsidRPr="0036299D">
        <w:rPr>
          <w:rFonts w:ascii="Sylfaen" w:hAnsi="Sylfaen" w:cs="Sylfaen"/>
          <w:iCs/>
          <w:sz w:val="21"/>
          <w:szCs w:val="21"/>
          <w:lang w:val="ka-GE"/>
        </w:rPr>
        <w:t>ჯალა</w:t>
      </w:r>
      <w:r w:rsidRPr="0036299D">
        <w:rPr>
          <w:rFonts w:ascii="Sylfaen" w:hAnsi="Sylfaen" w:cs="Sylfaen"/>
          <w:iCs/>
          <w:sz w:val="21"/>
          <w:szCs w:val="21"/>
          <w:lang w:val="ka-GE"/>
        </w:rPr>
        <w:softHyphen/>
        <w:t>ღანია</w:t>
      </w:r>
      <w:r w:rsidRPr="0036299D">
        <w:rPr>
          <w:rFonts w:ascii="Sylfaen" w:hAnsi="Sylfaen"/>
          <w:iCs/>
          <w:sz w:val="21"/>
          <w:szCs w:val="21"/>
          <w:lang w:val="ka-GE"/>
        </w:rPr>
        <w:t xml:space="preserve">, 1973: 70-71; </w:t>
      </w:r>
      <w:r w:rsidRPr="0036299D">
        <w:rPr>
          <w:rFonts w:ascii="Sylfaen" w:hAnsi="Sylfaen" w:cstheme="majorBidi"/>
          <w:iCs/>
          <w:sz w:val="21"/>
          <w:szCs w:val="21"/>
          <w:lang w:val="ka-GE"/>
        </w:rPr>
        <w:t>Джалагания, 1979:48-49).</w:t>
      </w:r>
      <w:r w:rsidRPr="0036299D">
        <w:rPr>
          <w:rFonts w:ascii="Sylfaen" w:hAnsi="Sylfaen"/>
          <w:sz w:val="21"/>
          <w:szCs w:val="21"/>
          <w:lang w:val="ka-GE"/>
        </w:rPr>
        <w:t xml:space="preserve"> </w:t>
      </w:r>
      <w:r w:rsidRPr="0036299D">
        <w:rPr>
          <w:rFonts w:ascii="Sylfaen" w:hAnsi="Sylfaen" w:cs="Sylfaen"/>
          <w:sz w:val="21"/>
          <w:szCs w:val="21"/>
          <w:lang w:val="ka-GE"/>
        </w:rPr>
        <w:t>არქაბისა</w:t>
      </w:r>
      <w:r w:rsidRPr="0036299D">
        <w:rPr>
          <w:rFonts w:ascii="Sylfaen" w:hAnsi="Sylfaen"/>
          <w:sz w:val="21"/>
          <w:szCs w:val="21"/>
          <w:lang w:val="ka-GE"/>
        </w:rPr>
        <w:t xml:space="preserve"> (</w:t>
      </w:r>
      <w:r w:rsidRPr="0036299D">
        <w:rPr>
          <w:rFonts w:ascii="Sylfaen" w:hAnsi="Sylfaen" w:cs="Sylfaen"/>
          <w:sz w:val="21"/>
          <w:szCs w:val="21"/>
          <w:lang w:val="ka-GE"/>
        </w:rPr>
        <w:t>ლაზეთში</w:t>
      </w:r>
      <w:r w:rsidRPr="0036299D">
        <w:rPr>
          <w:rFonts w:ascii="Sylfaen" w:hAnsi="Sylfaen"/>
          <w:sz w:val="21"/>
          <w:szCs w:val="21"/>
          <w:lang w:val="ka-GE"/>
        </w:rPr>
        <w:t>, 200-</w:t>
      </w:r>
      <w:r w:rsidRPr="0036299D">
        <w:rPr>
          <w:rFonts w:ascii="Sylfaen" w:hAnsi="Sylfaen" w:cs="Sylfaen"/>
          <w:sz w:val="21"/>
          <w:szCs w:val="21"/>
          <w:lang w:val="ka-GE"/>
        </w:rPr>
        <w:t>ზე</w:t>
      </w:r>
      <w:r w:rsidRPr="0036299D">
        <w:rPr>
          <w:rFonts w:ascii="Sylfaen" w:hAnsi="Sylfaen"/>
          <w:sz w:val="21"/>
          <w:szCs w:val="21"/>
          <w:lang w:val="ka-GE"/>
        </w:rPr>
        <w:t xml:space="preserve"> </w:t>
      </w:r>
      <w:r w:rsidRPr="0036299D">
        <w:rPr>
          <w:rFonts w:ascii="Sylfaen" w:hAnsi="Sylfaen" w:cs="Sylfaen"/>
          <w:sz w:val="21"/>
          <w:szCs w:val="21"/>
          <w:lang w:val="ka-GE"/>
        </w:rPr>
        <w:t>მეტი</w:t>
      </w:r>
      <w:r w:rsidRPr="0036299D">
        <w:rPr>
          <w:rFonts w:ascii="Sylfaen" w:hAnsi="Sylfaen"/>
          <w:sz w:val="21"/>
          <w:szCs w:val="21"/>
          <w:lang w:val="ka-GE"/>
        </w:rPr>
        <w:t xml:space="preserve"> </w:t>
      </w:r>
      <w:r w:rsidRPr="0036299D">
        <w:rPr>
          <w:rFonts w:ascii="Sylfaen" w:hAnsi="Sylfaen" w:cs="Sylfaen"/>
          <w:sz w:val="21"/>
          <w:szCs w:val="21"/>
          <w:lang w:val="ka-GE"/>
        </w:rPr>
        <w:t>მონეტა</w:t>
      </w:r>
      <w:r w:rsidRPr="0036299D">
        <w:rPr>
          <w:rFonts w:ascii="Sylfaen" w:hAnsi="Sylfaen"/>
          <w:sz w:val="21"/>
          <w:szCs w:val="21"/>
          <w:lang w:val="ka-GE"/>
        </w:rPr>
        <w:t xml:space="preserve">) </w:t>
      </w:r>
      <w:r w:rsidRPr="0036299D">
        <w:rPr>
          <w:rFonts w:ascii="Sylfaen" w:hAnsi="Sylfaen" w:cs="Sylfaen"/>
          <w:sz w:val="21"/>
          <w:szCs w:val="21"/>
          <w:lang w:val="ka-GE"/>
        </w:rPr>
        <w:t>და</w:t>
      </w:r>
      <w:r w:rsidRPr="0036299D">
        <w:rPr>
          <w:rFonts w:ascii="Sylfaen" w:hAnsi="Sylfaen"/>
          <w:sz w:val="21"/>
          <w:szCs w:val="21"/>
          <w:lang w:val="ka-GE"/>
        </w:rPr>
        <w:t xml:space="preserve"> </w:t>
      </w:r>
      <w:r w:rsidRPr="0036299D">
        <w:rPr>
          <w:rFonts w:ascii="Sylfaen" w:hAnsi="Sylfaen" w:cs="Sylfaen"/>
          <w:sz w:val="21"/>
          <w:szCs w:val="21"/>
          <w:lang w:val="ka-GE"/>
        </w:rPr>
        <w:t>ჭოროხის</w:t>
      </w:r>
      <w:r w:rsidRPr="0036299D">
        <w:rPr>
          <w:rFonts w:ascii="Sylfaen" w:hAnsi="Sylfaen"/>
          <w:sz w:val="21"/>
          <w:szCs w:val="21"/>
          <w:lang w:val="ka-GE"/>
        </w:rPr>
        <w:t xml:space="preserve"> (</w:t>
      </w:r>
      <w:r w:rsidRPr="0036299D">
        <w:rPr>
          <w:rFonts w:ascii="Sylfaen" w:hAnsi="Sylfaen" w:cs="Sylfaen"/>
          <w:sz w:val="21"/>
          <w:szCs w:val="21"/>
          <w:lang w:val="ka-GE"/>
        </w:rPr>
        <w:t>აჭარა</w:t>
      </w:r>
      <w:r w:rsidRPr="0036299D">
        <w:rPr>
          <w:rFonts w:ascii="Sylfaen" w:hAnsi="Sylfaen"/>
          <w:sz w:val="21"/>
          <w:szCs w:val="21"/>
          <w:lang w:val="ka-GE"/>
        </w:rPr>
        <w:t xml:space="preserve">) </w:t>
      </w:r>
      <w:r w:rsidRPr="0036299D">
        <w:rPr>
          <w:rFonts w:ascii="Sylfaen" w:hAnsi="Sylfaen" w:cs="Sylfaen"/>
          <w:sz w:val="21"/>
          <w:szCs w:val="21"/>
          <w:lang w:val="ka-GE"/>
        </w:rPr>
        <w:t>განძების</w:t>
      </w:r>
      <w:r w:rsidRPr="0036299D">
        <w:rPr>
          <w:rFonts w:ascii="Sylfaen" w:hAnsi="Sylfaen"/>
          <w:sz w:val="21"/>
          <w:szCs w:val="21"/>
          <w:lang w:val="ka-GE"/>
        </w:rPr>
        <w:t xml:space="preserve"> </w:t>
      </w:r>
      <w:r w:rsidRPr="0036299D">
        <w:rPr>
          <w:rFonts w:ascii="Sylfaen" w:hAnsi="Sylfaen" w:cs="Sylfaen"/>
          <w:sz w:val="21"/>
          <w:szCs w:val="21"/>
          <w:lang w:val="ka-GE"/>
        </w:rPr>
        <w:t>გადანახვის</w:t>
      </w:r>
      <w:r w:rsidRPr="0036299D">
        <w:rPr>
          <w:rFonts w:ascii="Sylfaen" w:hAnsi="Sylfaen"/>
          <w:sz w:val="21"/>
          <w:szCs w:val="21"/>
          <w:lang w:val="ka-GE"/>
        </w:rPr>
        <w:t xml:space="preserve"> </w:t>
      </w:r>
      <w:r w:rsidRPr="0036299D">
        <w:rPr>
          <w:rFonts w:ascii="Sylfaen" w:hAnsi="Sylfaen" w:cs="Sylfaen"/>
          <w:sz w:val="21"/>
          <w:szCs w:val="21"/>
          <w:lang w:val="ka-GE"/>
        </w:rPr>
        <w:t>ფაქტებს</w:t>
      </w:r>
      <w:r w:rsidRPr="0036299D">
        <w:rPr>
          <w:rFonts w:ascii="Sylfaen" w:hAnsi="Sylfaen"/>
          <w:sz w:val="21"/>
          <w:szCs w:val="21"/>
          <w:lang w:val="ka-GE"/>
        </w:rPr>
        <w:t xml:space="preserve"> </w:t>
      </w:r>
      <w:r w:rsidRPr="0036299D">
        <w:rPr>
          <w:rFonts w:ascii="Sylfaen" w:hAnsi="Sylfaen" w:cs="Sylfaen"/>
          <w:sz w:val="21"/>
          <w:szCs w:val="21"/>
          <w:lang w:val="ka-GE"/>
        </w:rPr>
        <w:t>კი</w:t>
      </w:r>
      <w:r w:rsidRPr="0036299D">
        <w:rPr>
          <w:rFonts w:ascii="Sylfaen" w:hAnsi="Sylfaen"/>
          <w:sz w:val="21"/>
          <w:szCs w:val="21"/>
          <w:lang w:val="ka-GE"/>
        </w:rPr>
        <w:t xml:space="preserve"> </w:t>
      </w:r>
      <w:r w:rsidRPr="0036299D">
        <w:rPr>
          <w:rFonts w:ascii="Sylfaen" w:hAnsi="Sylfaen" w:cs="Sylfaen"/>
          <w:sz w:val="21"/>
          <w:szCs w:val="21"/>
          <w:lang w:val="ka-GE"/>
        </w:rPr>
        <w:t>მკვლევარი</w:t>
      </w:r>
      <w:r w:rsidRPr="0036299D">
        <w:rPr>
          <w:rFonts w:ascii="Sylfaen" w:hAnsi="Sylfaen"/>
          <w:sz w:val="21"/>
          <w:szCs w:val="21"/>
          <w:lang w:val="ka-GE"/>
        </w:rPr>
        <w:t xml:space="preserve"> </w:t>
      </w:r>
      <w:r w:rsidRPr="0036299D">
        <w:rPr>
          <w:rFonts w:ascii="Sylfaen" w:hAnsi="Sylfaen" w:cs="Sylfaen"/>
          <w:sz w:val="21"/>
          <w:szCs w:val="21"/>
          <w:lang w:val="ka-GE"/>
        </w:rPr>
        <w:t>ნაკლებ</w:t>
      </w:r>
      <w:r w:rsidRPr="0036299D">
        <w:rPr>
          <w:rFonts w:ascii="Sylfaen" w:hAnsi="Sylfaen"/>
          <w:sz w:val="21"/>
          <w:szCs w:val="21"/>
          <w:lang w:val="ka-GE"/>
        </w:rPr>
        <w:t xml:space="preserve"> </w:t>
      </w:r>
      <w:r w:rsidRPr="0036299D">
        <w:rPr>
          <w:rFonts w:ascii="Sylfaen" w:hAnsi="Sylfaen" w:cs="Sylfaen"/>
          <w:sz w:val="21"/>
          <w:szCs w:val="21"/>
          <w:lang w:val="ka-GE"/>
        </w:rPr>
        <w:t>ყურადღებას</w:t>
      </w:r>
      <w:r w:rsidRPr="0036299D">
        <w:rPr>
          <w:rFonts w:ascii="Sylfaen" w:hAnsi="Sylfaen"/>
          <w:sz w:val="21"/>
          <w:szCs w:val="21"/>
          <w:lang w:val="ka-GE"/>
        </w:rPr>
        <w:t xml:space="preserve"> </w:t>
      </w:r>
      <w:r w:rsidRPr="0036299D">
        <w:rPr>
          <w:rFonts w:ascii="Sylfaen" w:hAnsi="Sylfaen" w:cs="Sylfaen"/>
          <w:sz w:val="21"/>
          <w:szCs w:val="21"/>
          <w:lang w:val="ka-GE"/>
        </w:rPr>
        <w:t>უთმობს</w:t>
      </w:r>
      <w:r w:rsidRPr="0036299D">
        <w:rPr>
          <w:rFonts w:ascii="Sylfaen" w:hAnsi="Sylfaen"/>
          <w:sz w:val="21"/>
          <w:szCs w:val="21"/>
          <w:lang w:val="ka-GE"/>
        </w:rPr>
        <w:t xml:space="preserve">, </w:t>
      </w:r>
      <w:r w:rsidRPr="0036299D">
        <w:rPr>
          <w:rFonts w:ascii="Sylfaen" w:hAnsi="Sylfaen" w:cs="Sylfaen"/>
          <w:sz w:val="21"/>
          <w:szCs w:val="21"/>
          <w:lang w:val="ka-GE"/>
        </w:rPr>
        <w:t>და</w:t>
      </w:r>
      <w:r w:rsidRPr="0036299D">
        <w:rPr>
          <w:rFonts w:ascii="Sylfaen" w:hAnsi="Sylfaen"/>
          <w:sz w:val="21"/>
          <w:szCs w:val="21"/>
          <w:lang w:val="ka-GE"/>
        </w:rPr>
        <w:t xml:space="preserve"> </w:t>
      </w:r>
      <w:r w:rsidRPr="0036299D">
        <w:rPr>
          <w:rFonts w:ascii="Sylfaen" w:hAnsi="Sylfaen" w:cs="Sylfaen"/>
          <w:sz w:val="21"/>
          <w:szCs w:val="21"/>
          <w:lang w:val="ka-GE"/>
        </w:rPr>
        <w:t>თვლის</w:t>
      </w:r>
      <w:r w:rsidRPr="0036299D">
        <w:rPr>
          <w:rFonts w:ascii="Sylfaen" w:hAnsi="Sylfaen"/>
          <w:sz w:val="21"/>
          <w:szCs w:val="21"/>
          <w:lang w:val="ka-GE"/>
        </w:rPr>
        <w:t xml:space="preserve">, </w:t>
      </w:r>
      <w:r w:rsidRPr="0036299D">
        <w:rPr>
          <w:rFonts w:ascii="Sylfaen" w:hAnsi="Sylfaen" w:cs="Sylfaen"/>
          <w:sz w:val="21"/>
          <w:szCs w:val="21"/>
          <w:lang w:val="ka-GE"/>
        </w:rPr>
        <w:t>რომ</w:t>
      </w:r>
      <w:r w:rsidRPr="0036299D">
        <w:rPr>
          <w:rFonts w:ascii="Sylfaen" w:hAnsi="Sylfaen"/>
          <w:sz w:val="21"/>
          <w:szCs w:val="21"/>
          <w:lang w:val="ka-GE"/>
        </w:rPr>
        <w:t xml:space="preserve"> </w:t>
      </w:r>
      <w:r w:rsidRPr="0036299D">
        <w:rPr>
          <w:rFonts w:ascii="Sylfaen" w:hAnsi="Sylfaen" w:cs="Sylfaen"/>
          <w:sz w:val="21"/>
          <w:szCs w:val="21"/>
          <w:lang w:val="ka-GE"/>
        </w:rPr>
        <w:t>ქუფური</w:t>
      </w:r>
      <w:r w:rsidRPr="0036299D">
        <w:rPr>
          <w:rFonts w:ascii="Sylfaen" w:hAnsi="Sylfaen"/>
          <w:sz w:val="21"/>
          <w:szCs w:val="21"/>
          <w:lang w:val="ka-GE"/>
        </w:rPr>
        <w:t xml:space="preserve"> </w:t>
      </w:r>
      <w:r w:rsidRPr="0036299D">
        <w:rPr>
          <w:rFonts w:ascii="Sylfaen" w:hAnsi="Sylfaen" w:cs="Sylfaen"/>
          <w:sz w:val="21"/>
          <w:szCs w:val="21"/>
          <w:lang w:val="ka-GE"/>
        </w:rPr>
        <w:t>მონეტების</w:t>
      </w:r>
      <w:r w:rsidRPr="0036299D">
        <w:rPr>
          <w:rFonts w:ascii="Sylfaen" w:hAnsi="Sylfaen"/>
          <w:sz w:val="21"/>
          <w:szCs w:val="21"/>
          <w:lang w:val="ka-GE"/>
        </w:rPr>
        <w:t xml:space="preserve"> </w:t>
      </w:r>
      <w:r w:rsidRPr="0036299D">
        <w:rPr>
          <w:rFonts w:ascii="Sylfaen" w:hAnsi="Sylfaen" w:cs="Sylfaen"/>
          <w:sz w:val="21"/>
          <w:szCs w:val="21"/>
          <w:lang w:val="ka-GE"/>
        </w:rPr>
        <w:t>საქართველოს</w:t>
      </w:r>
      <w:r w:rsidRPr="0036299D">
        <w:rPr>
          <w:rFonts w:ascii="Sylfaen" w:hAnsi="Sylfaen"/>
          <w:sz w:val="21"/>
          <w:szCs w:val="21"/>
          <w:lang w:val="ka-GE"/>
        </w:rPr>
        <w:t xml:space="preserve"> </w:t>
      </w:r>
      <w:r w:rsidRPr="0036299D">
        <w:rPr>
          <w:rFonts w:ascii="Sylfaen" w:hAnsi="Sylfaen" w:cs="Sylfaen"/>
          <w:sz w:val="21"/>
          <w:szCs w:val="21"/>
          <w:lang w:val="ka-GE"/>
        </w:rPr>
        <w:t>შესა</w:t>
      </w:r>
      <w:r w:rsidRPr="0036299D">
        <w:rPr>
          <w:rFonts w:ascii="Sylfaen" w:hAnsi="Sylfaen" w:cs="Sylfaen"/>
          <w:sz w:val="21"/>
          <w:szCs w:val="21"/>
          <w:lang w:val="ka-GE"/>
        </w:rPr>
        <w:softHyphen/>
        <w:t>ბამის</w:t>
      </w:r>
      <w:r w:rsidRPr="0036299D">
        <w:rPr>
          <w:rFonts w:ascii="Sylfaen" w:hAnsi="Sylfaen"/>
          <w:sz w:val="21"/>
          <w:szCs w:val="21"/>
          <w:lang w:val="ka-GE"/>
        </w:rPr>
        <w:t xml:space="preserve"> </w:t>
      </w:r>
      <w:r w:rsidRPr="0036299D">
        <w:rPr>
          <w:rFonts w:ascii="Sylfaen" w:hAnsi="Sylfaen" w:cs="Sylfaen"/>
          <w:sz w:val="21"/>
          <w:szCs w:val="21"/>
          <w:lang w:val="ka-GE"/>
        </w:rPr>
        <w:t>რეგიონში</w:t>
      </w:r>
      <w:r w:rsidRPr="0036299D">
        <w:rPr>
          <w:rFonts w:ascii="Sylfaen" w:hAnsi="Sylfaen"/>
          <w:sz w:val="21"/>
          <w:szCs w:val="21"/>
          <w:lang w:val="ka-GE"/>
        </w:rPr>
        <w:t xml:space="preserve"> </w:t>
      </w:r>
      <w:r w:rsidRPr="0036299D">
        <w:rPr>
          <w:rFonts w:ascii="Sylfaen" w:hAnsi="Sylfaen" w:cs="Sylfaen"/>
          <w:sz w:val="21"/>
          <w:szCs w:val="21"/>
          <w:lang w:val="ka-GE"/>
        </w:rPr>
        <w:t>მოხვედრა</w:t>
      </w:r>
      <w:r w:rsidRPr="0036299D">
        <w:rPr>
          <w:rFonts w:ascii="Sylfaen" w:hAnsi="Sylfaen"/>
          <w:sz w:val="21"/>
          <w:szCs w:val="21"/>
          <w:lang w:val="ka-GE"/>
        </w:rPr>
        <w:t xml:space="preserve"> </w:t>
      </w:r>
      <w:r w:rsidRPr="0036299D">
        <w:rPr>
          <w:rFonts w:ascii="Sylfaen" w:hAnsi="Sylfaen" w:cs="Sylfaen"/>
          <w:sz w:val="21"/>
          <w:szCs w:val="21"/>
          <w:lang w:val="ka-GE"/>
        </w:rPr>
        <w:t>ტრაპიზონის</w:t>
      </w:r>
      <w:r w:rsidRPr="0036299D">
        <w:rPr>
          <w:rFonts w:ascii="Sylfaen" w:hAnsi="Sylfaen"/>
          <w:sz w:val="21"/>
          <w:szCs w:val="21"/>
          <w:lang w:val="ka-GE"/>
        </w:rPr>
        <w:t xml:space="preserve"> </w:t>
      </w:r>
      <w:r w:rsidRPr="0036299D">
        <w:rPr>
          <w:rFonts w:ascii="Sylfaen" w:hAnsi="Sylfaen" w:cs="Sylfaen"/>
          <w:sz w:val="21"/>
          <w:szCs w:val="21"/>
          <w:lang w:val="ka-GE"/>
        </w:rPr>
        <w:t>გავლით</w:t>
      </w:r>
      <w:r w:rsidRPr="0036299D">
        <w:rPr>
          <w:rFonts w:ascii="Sylfaen" w:hAnsi="Sylfaen"/>
          <w:sz w:val="21"/>
          <w:szCs w:val="21"/>
          <w:lang w:val="ka-GE"/>
        </w:rPr>
        <w:t xml:space="preserve"> </w:t>
      </w:r>
      <w:r w:rsidRPr="0036299D">
        <w:rPr>
          <w:rFonts w:ascii="Sylfaen" w:hAnsi="Sylfaen" w:cs="Sylfaen"/>
          <w:sz w:val="21"/>
          <w:szCs w:val="21"/>
          <w:lang w:val="ka-GE"/>
        </w:rPr>
        <w:t>ბიზანტია</w:t>
      </w:r>
      <w:r w:rsidRPr="0036299D">
        <w:rPr>
          <w:rFonts w:ascii="Sylfaen" w:hAnsi="Sylfaen"/>
          <w:sz w:val="21"/>
          <w:szCs w:val="21"/>
          <w:lang w:val="ka-GE"/>
        </w:rPr>
        <w:t>-</w:t>
      </w:r>
      <w:r w:rsidRPr="0036299D">
        <w:rPr>
          <w:rFonts w:ascii="Sylfaen" w:hAnsi="Sylfaen" w:cs="Sylfaen"/>
          <w:sz w:val="21"/>
          <w:szCs w:val="21"/>
          <w:lang w:val="ka-GE"/>
        </w:rPr>
        <w:t>სახალიფოს</w:t>
      </w:r>
      <w:r w:rsidRPr="0036299D">
        <w:rPr>
          <w:rFonts w:ascii="Sylfaen" w:hAnsi="Sylfaen"/>
          <w:sz w:val="21"/>
          <w:szCs w:val="21"/>
          <w:lang w:val="ka-GE"/>
        </w:rPr>
        <w:t xml:space="preserve"> </w:t>
      </w:r>
      <w:r w:rsidRPr="0036299D">
        <w:rPr>
          <w:rFonts w:ascii="Sylfaen" w:hAnsi="Sylfaen" w:cs="Sylfaen"/>
          <w:sz w:val="21"/>
          <w:szCs w:val="21"/>
          <w:lang w:val="ka-GE"/>
        </w:rPr>
        <w:t>საგარეო</w:t>
      </w:r>
      <w:r w:rsidRPr="0036299D">
        <w:rPr>
          <w:rFonts w:ascii="Sylfaen" w:hAnsi="Sylfaen"/>
          <w:sz w:val="21"/>
          <w:szCs w:val="21"/>
          <w:lang w:val="ka-GE"/>
        </w:rPr>
        <w:t xml:space="preserve"> </w:t>
      </w:r>
      <w:r w:rsidRPr="0036299D">
        <w:rPr>
          <w:rFonts w:ascii="Sylfaen" w:hAnsi="Sylfaen" w:cs="Sylfaen"/>
          <w:sz w:val="21"/>
          <w:szCs w:val="21"/>
          <w:lang w:val="ka-GE"/>
        </w:rPr>
        <w:t>ვაჭრობას</w:t>
      </w:r>
      <w:r w:rsidRPr="0036299D">
        <w:rPr>
          <w:rFonts w:ascii="Sylfaen" w:hAnsi="Sylfaen"/>
          <w:sz w:val="21"/>
          <w:szCs w:val="21"/>
          <w:lang w:val="ka-GE"/>
        </w:rPr>
        <w:t xml:space="preserve"> </w:t>
      </w:r>
      <w:r w:rsidRPr="0036299D">
        <w:rPr>
          <w:rFonts w:ascii="Sylfaen" w:hAnsi="Sylfaen" w:cs="Sylfaen"/>
          <w:sz w:val="21"/>
          <w:szCs w:val="21"/>
          <w:lang w:val="ka-GE"/>
        </w:rPr>
        <w:t>უნდა</w:t>
      </w:r>
      <w:r w:rsidRPr="0036299D">
        <w:rPr>
          <w:rFonts w:ascii="Sylfaen" w:hAnsi="Sylfaen"/>
          <w:sz w:val="21"/>
          <w:szCs w:val="21"/>
          <w:lang w:val="ka-GE"/>
        </w:rPr>
        <w:t xml:space="preserve"> </w:t>
      </w:r>
      <w:r w:rsidRPr="0036299D">
        <w:rPr>
          <w:rFonts w:ascii="Sylfaen" w:hAnsi="Sylfaen" w:cs="Sylfaen"/>
          <w:sz w:val="21"/>
          <w:szCs w:val="21"/>
          <w:lang w:val="ka-GE"/>
        </w:rPr>
        <w:t>უკავშირდებოდეს</w:t>
      </w:r>
      <w:r w:rsidRPr="0036299D">
        <w:rPr>
          <w:rFonts w:ascii="Sylfaen" w:hAnsi="Sylfaen"/>
          <w:sz w:val="21"/>
          <w:szCs w:val="21"/>
          <w:lang w:val="ka-GE"/>
        </w:rPr>
        <w:t xml:space="preserve"> - </w:t>
      </w:r>
      <w:r w:rsidRPr="0036299D">
        <w:rPr>
          <w:rFonts w:ascii="Sylfaen" w:hAnsi="Sylfaen" w:cs="Sylfaen"/>
          <w:sz w:val="21"/>
          <w:szCs w:val="21"/>
          <w:lang w:val="ka-GE"/>
        </w:rPr>
        <w:t>ისინი</w:t>
      </w:r>
      <w:r w:rsidRPr="0036299D">
        <w:rPr>
          <w:rFonts w:ascii="Sylfaen" w:hAnsi="Sylfaen"/>
          <w:sz w:val="21"/>
          <w:szCs w:val="21"/>
          <w:lang w:val="ka-GE"/>
        </w:rPr>
        <w:t xml:space="preserve"> ,,</w:t>
      </w:r>
      <w:r w:rsidRPr="0036299D">
        <w:rPr>
          <w:rFonts w:ascii="Sylfaen" w:hAnsi="Sylfaen" w:cs="Sylfaen"/>
          <w:sz w:val="21"/>
          <w:szCs w:val="21"/>
          <w:lang w:val="ka-GE"/>
        </w:rPr>
        <w:t>შესაძლოა</w:t>
      </w:r>
      <w:r w:rsidR="00A2345C" w:rsidRPr="0036299D">
        <w:rPr>
          <w:rFonts w:ascii="Sylfaen" w:hAnsi="Sylfaen" w:cs="Sylfaen"/>
          <w:sz w:val="21"/>
          <w:szCs w:val="21"/>
          <w:lang w:val="ka-GE"/>
        </w:rPr>
        <w:t>,</w:t>
      </w:r>
      <w:r w:rsidRPr="0036299D">
        <w:rPr>
          <w:rFonts w:ascii="Sylfaen" w:hAnsi="Sylfaen"/>
          <w:sz w:val="21"/>
          <w:szCs w:val="21"/>
          <w:lang w:val="ka-GE"/>
        </w:rPr>
        <w:t xml:space="preserve"> </w:t>
      </w:r>
      <w:r w:rsidRPr="0036299D">
        <w:rPr>
          <w:rFonts w:ascii="Sylfaen" w:hAnsi="Sylfaen" w:cs="Sylfaen"/>
          <w:sz w:val="21"/>
          <w:szCs w:val="21"/>
          <w:lang w:val="ka-GE"/>
        </w:rPr>
        <w:t>აქ</w:t>
      </w:r>
      <w:r w:rsidRPr="0036299D">
        <w:rPr>
          <w:rFonts w:ascii="Sylfaen" w:hAnsi="Sylfaen"/>
          <w:sz w:val="21"/>
          <w:szCs w:val="21"/>
          <w:lang w:val="ka-GE"/>
        </w:rPr>
        <w:t xml:space="preserve"> </w:t>
      </w:r>
      <w:r w:rsidRPr="0036299D">
        <w:rPr>
          <w:rFonts w:ascii="Sylfaen" w:hAnsi="Sylfaen" w:cs="Sylfaen"/>
          <w:sz w:val="21"/>
          <w:szCs w:val="21"/>
          <w:lang w:val="ka-GE"/>
        </w:rPr>
        <w:t>სულ</w:t>
      </w:r>
      <w:r w:rsidRPr="0036299D">
        <w:rPr>
          <w:rFonts w:ascii="Sylfaen" w:hAnsi="Sylfaen"/>
          <w:sz w:val="21"/>
          <w:szCs w:val="21"/>
          <w:lang w:val="ka-GE"/>
        </w:rPr>
        <w:t xml:space="preserve"> </w:t>
      </w:r>
      <w:r w:rsidRPr="0036299D">
        <w:rPr>
          <w:rFonts w:ascii="Sylfaen" w:hAnsi="Sylfaen" w:cs="Sylfaen"/>
          <w:sz w:val="21"/>
          <w:szCs w:val="21"/>
          <w:lang w:val="ka-GE"/>
        </w:rPr>
        <w:t>სხვა</w:t>
      </w:r>
      <w:r w:rsidRPr="0036299D">
        <w:rPr>
          <w:rFonts w:ascii="Sylfaen" w:hAnsi="Sylfaen"/>
          <w:sz w:val="21"/>
          <w:szCs w:val="21"/>
          <w:lang w:val="ka-GE"/>
        </w:rPr>
        <w:t xml:space="preserve"> </w:t>
      </w:r>
      <w:r w:rsidRPr="0036299D">
        <w:rPr>
          <w:rFonts w:ascii="Sylfaen" w:hAnsi="Sylfaen" w:cs="Sylfaen"/>
          <w:sz w:val="21"/>
          <w:szCs w:val="21"/>
          <w:lang w:val="ka-GE"/>
        </w:rPr>
        <w:t>გზით</w:t>
      </w:r>
      <w:r w:rsidRPr="0036299D">
        <w:rPr>
          <w:rFonts w:ascii="Sylfaen" w:hAnsi="Sylfaen"/>
          <w:sz w:val="21"/>
          <w:szCs w:val="21"/>
          <w:lang w:val="ka-GE"/>
        </w:rPr>
        <w:t xml:space="preserve"> </w:t>
      </w:r>
      <w:r w:rsidRPr="0036299D">
        <w:rPr>
          <w:rFonts w:ascii="Sylfaen" w:hAnsi="Sylfaen" w:cs="Sylfaen"/>
          <w:sz w:val="21"/>
          <w:szCs w:val="21"/>
          <w:lang w:val="ka-GE"/>
        </w:rPr>
        <w:t>მოხვ</w:t>
      </w:r>
      <w:r w:rsidR="00A2345C" w:rsidRPr="0036299D">
        <w:rPr>
          <w:rFonts w:ascii="Sylfaen" w:hAnsi="Sylfaen" w:cs="Sylfaen"/>
          <w:sz w:val="21"/>
          <w:szCs w:val="21"/>
          <w:lang w:val="ka-GE"/>
        </w:rPr>
        <w:softHyphen/>
      </w:r>
      <w:r w:rsidRPr="0036299D">
        <w:rPr>
          <w:rFonts w:ascii="Sylfaen" w:hAnsi="Sylfaen" w:cs="Sylfaen"/>
          <w:sz w:val="21"/>
          <w:szCs w:val="21"/>
          <w:lang w:val="ka-GE"/>
        </w:rPr>
        <w:t>და</w:t>
      </w:r>
      <w:r w:rsidRPr="0036299D">
        <w:rPr>
          <w:rFonts w:ascii="Sylfaen" w:hAnsi="Sylfaen"/>
          <w:sz w:val="21"/>
          <w:szCs w:val="21"/>
          <w:lang w:val="ka-GE"/>
        </w:rPr>
        <w:t xml:space="preserve">“ </w:t>
      </w:r>
      <w:r w:rsidRPr="0036299D">
        <w:rPr>
          <w:rFonts w:ascii="Sylfaen" w:hAnsi="Sylfaen"/>
          <w:iCs/>
          <w:sz w:val="21"/>
          <w:szCs w:val="21"/>
          <w:lang w:val="ka-GE"/>
        </w:rPr>
        <w:t>(</w:t>
      </w:r>
      <w:r w:rsidRPr="0036299D">
        <w:rPr>
          <w:rFonts w:ascii="Sylfaen" w:hAnsi="Sylfaen" w:cs="Sylfaen"/>
          <w:iCs/>
          <w:sz w:val="21"/>
          <w:szCs w:val="21"/>
          <w:lang w:val="ka-GE"/>
        </w:rPr>
        <w:t>ჯალაღანია</w:t>
      </w:r>
      <w:r w:rsidRPr="0036299D">
        <w:rPr>
          <w:rFonts w:ascii="Sylfaen" w:hAnsi="Sylfaen"/>
          <w:iCs/>
          <w:sz w:val="21"/>
          <w:szCs w:val="21"/>
          <w:lang w:val="ka-GE"/>
        </w:rPr>
        <w:t xml:space="preserve">, </w:t>
      </w:r>
      <w:r w:rsidRPr="0036299D">
        <w:rPr>
          <w:rFonts w:ascii="Sylfaen" w:hAnsi="Sylfaen" w:cstheme="majorBidi"/>
          <w:iCs/>
          <w:sz w:val="21"/>
          <w:szCs w:val="21"/>
          <w:lang w:val="ka-GE"/>
        </w:rPr>
        <w:t>1973:75-76; Джалагания, 1979:55)</w:t>
      </w:r>
      <w:r w:rsidRPr="0036299D">
        <w:rPr>
          <w:rFonts w:ascii="Sylfaen" w:hAnsi="Sylfaen" w:cstheme="majorBidi"/>
          <w:sz w:val="21"/>
          <w:szCs w:val="21"/>
          <w:lang w:val="ka-GE"/>
        </w:rPr>
        <w:t>.</w:t>
      </w:r>
      <w:r w:rsidRPr="0036299D">
        <w:rPr>
          <w:rFonts w:ascii="Sylfaen" w:hAnsi="Sylfaen"/>
          <w:sz w:val="21"/>
          <w:szCs w:val="21"/>
          <w:lang w:val="ka-GE"/>
        </w:rPr>
        <w:t xml:space="preserve"> </w:t>
      </w:r>
      <w:r w:rsidRPr="0036299D">
        <w:rPr>
          <w:rFonts w:ascii="Sylfaen" w:hAnsi="Sylfaen" w:cs="Sylfaen"/>
          <w:sz w:val="21"/>
          <w:szCs w:val="21"/>
          <w:lang w:val="ka-GE"/>
        </w:rPr>
        <w:t>ვთვლით</w:t>
      </w:r>
      <w:r w:rsidRPr="0036299D">
        <w:rPr>
          <w:rFonts w:ascii="Sylfaen" w:hAnsi="Sylfaen"/>
          <w:sz w:val="21"/>
          <w:szCs w:val="21"/>
          <w:lang w:val="ka-GE"/>
        </w:rPr>
        <w:t xml:space="preserve">, </w:t>
      </w:r>
      <w:r w:rsidRPr="0036299D">
        <w:rPr>
          <w:rFonts w:ascii="Sylfaen" w:hAnsi="Sylfaen" w:cs="Sylfaen"/>
          <w:sz w:val="21"/>
          <w:szCs w:val="21"/>
          <w:lang w:val="ka-GE"/>
        </w:rPr>
        <w:t>რომ</w:t>
      </w:r>
      <w:r w:rsidRPr="0036299D">
        <w:rPr>
          <w:rFonts w:ascii="Sylfaen" w:hAnsi="Sylfaen"/>
          <w:sz w:val="21"/>
          <w:szCs w:val="21"/>
          <w:lang w:val="ka-GE"/>
        </w:rPr>
        <w:t xml:space="preserve"> </w:t>
      </w:r>
      <w:r w:rsidRPr="0036299D">
        <w:rPr>
          <w:rFonts w:ascii="Sylfaen" w:hAnsi="Sylfaen" w:cs="Sylfaen"/>
          <w:sz w:val="21"/>
          <w:szCs w:val="21"/>
          <w:lang w:val="ka-GE"/>
        </w:rPr>
        <w:t>აღნიშნული</w:t>
      </w:r>
      <w:r w:rsidRPr="0036299D">
        <w:rPr>
          <w:rFonts w:ascii="Sylfaen" w:hAnsi="Sylfaen"/>
          <w:sz w:val="21"/>
          <w:szCs w:val="21"/>
          <w:lang w:val="ka-GE"/>
        </w:rPr>
        <w:t xml:space="preserve"> </w:t>
      </w:r>
      <w:r w:rsidRPr="0036299D">
        <w:rPr>
          <w:rFonts w:ascii="Sylfaen" w:hAnsi="Sylfaen" w:cs="Sylfaen"/>
          <w:sz w:val="21"/>
          <w:szCs w:val="21"/>
          <w:lang w:val="ka-GE"/>
        </w:rPr>
        <w:t>კონ</w:t>
      </w:r>
      <w:r w:rsidRPr="0036299D">
        <w:rPr>
          <w:rFonts w:ascii="Sylfaen" w:hAnsi="Sylfaen" w:cs="Sylfaen"/>
          <w:sz w:val="21"/>
          <w:szCs w:val="21"/>
          <w:lang w:val="ka-GE"/>
        </w:rPr>
        <w:softHyphen/>
        <w:t>ცეფ</w:t>
      </w:r>
      <w:r w:rsidRPr="0036299D">
        <w:rPr>
          <w:rFonts w:ascii="Sylfaen" w:hAnsi="Sylfaen" w:cs="Sylfaen"/>
          <w:sz w:val="21"/>
          <w:szCs w:val="21"/>
          <w:lang w:val="ka-GE"/>
        </w:rPr>
        <w:softHyphen/>
        <w:t>ცია</w:t>
      </w:r>
      <w:r w:rsidRPr="0036299D">
        <w:rPr>
          <w:rFonts w:ascii="Sylfaen" w:hAnsi="Sylfaen"/>
          <w:sz w:val="21"/>
          <w:szCs w:val="21"/>
          <w:lang w:val="ka-GE"/>
        </w:rPr>
        <w:t xml:space="preserve"> </w:t>
      </w:r>
      <w:r w:rsidRPr="0036299D">
        <w:rPr>
          <w:rFonts w:ascii="Sylfaen" w:hAnsi="Sylfaen" w:cs="Sylfaen"/>
          <w:sz w:val="21"/>
          <w:szCs w:val="21"/>
          <w:lang w:val="ka-GE"/>
        </w:rPr>
        <w:t>უნდა</w:t>
      </w:r>
      <w:r w:rsidRPr="0036299D">
        <w:rPr>
          <w:rFonts w:ascii="Sylfaen" w:hAnsi="Sylfaen"/>
          <w:sz w:val="21"/>
          <w:szCs w:val="21"/>
          <w:lang w:val="ka-GE"/>
        </w:rPr>
        <w:t xml:space="preserve"> </w:t>
      </w:r>
      <w:r w:rsidRPr="0036299D">
        <w:rPr>
          <w:rFonts w:ascii="Sylfaen" w:hAnsi="Sylfaen" w:cs="Sylfaen"/>
          <w:sz w:val="21"/>
          <w:szCs w:val="21"/>
          <w:lang w:val="ka-GE"/>
        </w:rPr>
        <w:t>გადახალისდეს</w:t>
      </w:r>
      <w:r w:rsidRPr="0036299D">
        <w:rPr>
          <w:rFonts w:ascii="Sylfaen" w:hAnsi="Sylfaen"/>
          <w:sz w:val="21"/>
          <w:szCs w:val="21"/>
          <w:lang w:val="ka-GE"/>
        </w:rPr>
        <w:t xml:space="preserve">. </w:t>
      </w:r>
      <w:r w:rsidRPr="0036299D">
        <w:rPr>
          <w:rFonts w:ascii="Sylfaen" w:hAnsi="Sylfaen" w:cs="Sylfaen"/>
          <w:sz w:val="21"/>
          <w:szCs w:val="21"/>
          <w:lang w:val="ka-GE"/>
        </w:rPr>
        <w:t>საკმაოდ</w:t>
      </w:r>
      <w:r w:rsidRPr="0036299D">
        <w:rPr>
          <w:rFonts w:ascii="Sylfaen" w:hAnsi="Sylfaen"/>
          <w:sz w:val="21"/>
          <w:szCs w:val="21"/>
          <w:lang w:val="ka-GE"/>
        </w:rPr>
        <w:t xml:space="preserve"> </w:t>
      </w:r>
      <w:r w:rsidRPr="0036299D">
        <w:rPr>
          <w:rFonts w:ascii="Sylfaen" w:hAnsi="Sylfaen" w:cs="Sylfaen"/>
          <w:sz w:val="21"/>
          <w:szCs w:val="21"/>
          <w:lang w:val="ka-GE"/>
        </w:rPr>
        <w:t>შეზღუდულ</w:t>
      </w:r>
      <w:r w:rsidRPr="0036299D">
        <w:rPr>
          <w:rFonts w:ascii="Sylfaen" w:hAnsi="Sylfaen"/>
          <w:sz w:val="21"/>
          <w:szCs w:val="21"/>
          <w:lang w:val="ka-GE"/>
        </w:rPr>
        <w:t xml:space="preserve"> </w:t>
      </w:r>
      <w:r w:rsidRPr="0036299D">
        <w:rPr>
          <w:rFonts w:ascii="Sylfaen" w:hAnsi="Sylfaen" w:cs="Sylfaen"/>
          <w:sz w:val="21"/>
          <w:szCs w:val="21"/>
          <w:lang w:val="ka-GE"/>
        </w:rPr>
        <w:t>ტერიტორიაზე</w:t>
      </w:r>
      <w:r w:rsidRPr="0036299D">
        <w:rPr>
          <w:rFonts w:ascii="Sylfaen" w:hAnsi="Sylfaen"/>
          <w:sz w:val="21"/>
          <w:szCs w:val="21"/>
          <w:lang w:val="ka-GE"/>
        </w:rPr>
        <w:t xml:space="preserve"> </w:t>
      </w:r>
      <w:r w:rsidRPr="0036299D">
        <w:rPr>
          <w:rFonts w:ascii="Sylfaen" w:hAnsi="Sylfaen" w:cs="Sylfaen"/>
          <w:sz w:val="21"/>
          <w:szCs w:val="21"/>
          <w:lang w:val="ka-GE"/>
        </w:rPr>
        <w:t>ოთხი</w:t>
      </w:r>
      <w:r w:rsidRPr="0036299D">
        <w:rPr>
          <w:rFonts w:ascii="Sylfaen" w:hAnsi="Sylfaen"/>
          <w:sz w:val="21"/>
          <w:szCs w:val="21"/>
          <w:lang w:val="ka-GE"/>
        </w:rPr>
        <w:t xml:space="preserve"> </w:t>
      </w:r>
      <w:r w:rsidRPr="0036299D">
        <w:rPr>
          <w:rFonts w:ascii="Sylfaen" w:hAnsi="Sylfaen" w:cs="Sylfaen"/>
          <w:sz w:val="21"/>
          <w:szCs w:val="21"/>
          <w:lang w:val="ka-GE"/>
        </w:rPr>
        <w:t>საკ</w:t>
      </w:r>
      <w:r w:rsidRPr="0036299D">
        <w:rPr>
          <w:rFonts w:ascii="Sylfaen" w:hAnsi="Sylfaen" w:cs="Sylfaen"/>
          <w:sz w:val="21"/>
          <w:szCs w:val="21"/>
          <w:lang w:val="ka-GE"/>
        </w:rPr>
        <w:softHyphen/>
        <w:t>მაოდ</w:t>
      </w:r>
      <w:r w:rsidRPr="0036299D">
        <w:rPr>
          <w:rFonts w:ascii="Sylfaen" w:hAnsi="Sylfaen"/>
          <w:sz w:val="21"/>
          <w:szCs w:val="21"/>
          <w:lang w:val="ka-GE"/>
        </w:rPr>
        <w:t xml:space="preserve"> </w:t>
      </w:r>
      <w:r w:rsidRPr="0036299D">
        <w:rPr>
          <w:rFonts w:ascii="Sylfaen" w:hAnsi="Sylfaen" w:cs="Sylfaen"/>
          <w:sz w:val="21"/>
          <w:szCs w:val="21"/>
          <w:lang w:val="ka-GE"/>
        </w:rPr>
        <w:t>მსხვილი</w:t>
      </w:r>
      <w:r w:rsidRPr="0036299D">
        <w:rPr>
          <w:rFonts w:ascii="Sylfaen" w:hAnsi="Sylfaen"/>
          <w:sz w:val="21"/>
          <w:szCs w:val="21"/>
          <w:lang w:val="ka-GE"/>
        </w:rPr>
        <w:t xml:space="preserve"> (</w:t>
      </w:r>
      <w:r w:rsidRPr="0036299D">
        <w:rPr>
          <w:rFonts w:ascii="Sylfaen" w:hAnsi="Sylfaen" w:cs="Sylfaen"/>
          <w:sz w:val="21"/>
          <w:szCs w:val="21"/>
          <w:lang w:val="ka-GE"/>
        </w:rPr>
        <w:t>ოთხიდან</w:t>
      </w:r>
      <w:r w:rsidRPr="0036299D">
        <w:rPr>
          <w:rFonts w:ascii="Sylfaen" w:hAnsi="Sylfaen"/>
          <w:sz w:val="21"/>
          <w:szCs w:val="21"/>
          <w:lang w:val="ka-GE"/>
        </w:rPr>
        <w:t xml:space="preserve"> </w:t>
      </w:r>
      <w:r w:rsidRPr="0036299D">
        <w:rPr>
          <w:rFonts w:ascii="Sylfaen" w:hAnsi="Sylfaen" w:cs="Sylfaen"/>
          <w:sz w:val="21"/>
          <w:szCs w:val="21"/>
          <w:lang w:val="ka-GE"/>
        </w:rPr>
        <w:t>სამი</w:t>
      </w:r>
      <w:r w:rsidRPr="0036299D">
        <w:rPr>
          <w:rFonts w:ascii="Sylfaen" w:hAnsi="Sylfaen"/>
          <w:sz w:val="21"/>
          <w:szCs w:val="21"/>
          <w:lang w:val="ka-GE"/>
        </w:rPr>
        <w:t xml:space="preserve"> </w:t>
      </w:r>
      <w:r w:rsidRPr="0036299D">
        <w:rPr>
          <w:rFonts w:ascii="Sylfaen" w:hAnsi="Sylfaen" w:cs="Sylfaen"/>
          <w:sz w:val="21"/>
          <w:szCs w:val="21"/>
          <w:lang w:val="ka-GE"/>
        </w:rPr>
        <w:t>მაინც</w:t>
      </w:r>
      <w:r w:rsidRPr="0036299D">
        <w:rPr>
          <w:rFonts w:ascii="Sylfaen" w:hAnsi="Sylfaen"/>
          <w:sz w:val="21"/>
          <w:szCs w:val="21"/>
          <w:lang w:val="ka-GE"/>
        </w:rPr>
        <w:t xml:space="preserve"> 150-200 </w:t>
      </w:r>
      <w:r w:rsidRPr="0036299D">
        <w:rPr>
          <w:rFonts w:ascii="Sylfaen" w:hAnsi="Sylfaen" w:cs="Sylfaen"/>
          <w:sz w:val="21"/>
          <w:szCs w:val="21"/>
          <w:lang w:val="ka-GE"/>
        </w:rPr>
        <w:t>დირჰემს</w:t>
      </w:r>
      <w:r w:rsidRPr="0036299D">
        <w:rPr>
          <w:rFonts w:ascii="Sylfaen" w:hAnsi="Sylfaen"/>
          <w:sz w:val="21"/>
          <w:szCs w:val="21"/>
          <w:lang w:val="ka-GE"/>
        </w:rPr>
        <w:t xml:space="preserve"> </w:t>
      </w:r>
      <w:r w:rsidRPr="0036299D">
        <w:rPr>
          <w:rFonts w:ascii="Sylfaen" w:hAnsi="Sylfaen" w:cs="Sylfaen"/>
          <w:sz w:val="21"/>
          <w:szCs w:val="21"/>
          <w:lang w:val="ka-GE"/>
        </w:rPr>
        <w:t>შეიცავდა</w:t>
      </w:r>
      <w:r w:rsidRPr="0036299D">
        <w:rPr>
          <w:rFonts w:ascii="Sylfaen" w:hAnsi="Sylfaen"/>
          <w:sz w:val="21"/>
          <w:szCs w:val="21"/>
          <w:lang w:val="ka-GE"/>
        </w:rPr>
        <w:t xml:space="preserve">) </w:t>
      </w:r>
      <w:r w:rsidRPr="0036299D">
        <w:rPr>
          <w:rFonts w:ascii="Sylfaen" w:hAnsi="Sylfaen" w:cs="Sylfaen"/>
          <w:sz w:val="21"/>
          <w:szCs w:val="21"/>
          <w:lang w:val="ka-GE"/>
        </w:rPr>
        <w:t>განძის</w:t>
      </w:r>
      <w:r w:rsidRPr="0036299D">
        <w:rPr>
          <w:rFonts w:ascii="Sylfaen" w:hAnsi="Sylfaen"/>
          <w:sz w:val="21"/>
          <w:szCs w:val="21"/>
          <w:lang w:val="ka-GE"/>
        </w:rPr>
        <w:t xml:space="preserve"> </w:t>
      </w:r>
      <w:r w:rsidRPr="0036299D">
        <w:rPr>
          <w:rFonts w:ascii="Sylfaen" w:hAnsi="Sylfaen" w:cs="Sylfaen"/>
          <w:sz w:val="21"/>
          <w:szCs w:val="21"/>
          <w:lang w:val="ka-GE"/>
        </w:rPr>
        <w:t>კონ</w:t>
      </w:r>
      <w:r w:rsidRPr="0036299D">
        <w:rPr>
          <w:rFonts w:ascii="Sylfaen" w:hAnsi="Sylfaen" w:cs="Sylfaen"/>
          <w:sz w:val="21"/>
          <w:szCs w:val="21"/>
          <w:lang w:val="ka-GE"/>
        </w:rPr>
        <w:softHyphen/>
        <w:t>ცენტ</w:t>
      </w:r>
      <w:r w:rsidRPr="0036299D">
        <w:rPr>
          <w:rFonts w:ascii="Sylfaen" w:hAnsi="Sylfaen" w:cs="Sylfaen"/>
          <w:sz w:val="21"/>
          <w:szCs w:val="21"/>
          <w:lang w:val="ka-GE"/>
        </w:rPr>
        <w:softHyphen/>
        <w:t>რაცია</w:t>
      </w:r>
      <w:r w:rsidRPr="0036299D">
        <w:rPr>
          <w:rFonts w:ascii="Sylfaen" w:hAnsi="Sylfaen"/>
          <w:sz w:val="21"/>
          <w:szCs w:val="21"/>
          <w:lang w:val="ka-GE"/>
        </w:rPr>
        <w:t xml:space="preserve">, </w:t>
      </w:r>
      <w:r w:rsidRPr="0036299D">
        <w:rPr>
          <w:rFonts w:ascii="Sylfaen" w:hAnsi="Sylfaen" w:cs="Sylfaen"/>
          <w:sz w:val="21"/>
          <w:szCs w:val="21"/>
          <w:lang w:val="ka-GE"/>
        </w:rPr>
        <w:t>ეჭვს</w:t>
      </w:r>
      <w:r w:rsidRPr="0036299D">
        <w:rPr>
          <w:rFonts w:ascii="Sylfaen" w:hAnsi="Sylfaen"/>
          <w:sz w:val="21"/>
          <w:szCs w:val="21"/>
          <w:lang w:val="ka-GE"/>
        </w:rPr>
        <w:t xml:space="preserve"> </w:t>
      </w:r>
      <w:r w:rsidRPr="0036299D">
        <w:rPr>
          <w:rFonts w:ascii="Sylfaen" w:hAnsi="Sylfaen" w:cs="Sylfaen"/>
          <w:sz w:val="21"/>
          <w:szCs w:val="21"/>
          <w:lang w:val="ka-GE"/>
        </w:rPr>
        <w:t>არ</w:t>
      </w:r>
      <w:r w:rsidRPr="0036299D">
        <w:rPr>
          <w:rFonts w:ascii="Sylfaen" w:hAnsi="Sylfaen"/>
          <w:sz w:val="21"/>
          <w:szCs w:val="21"/>
          <w:lang w:val="ka-GE"/>
        </w:rPr>
        <w:t xml:space="preserve"> </w:t>
      </w:r>
      <w:r w:rsidRPr="0036299D">
        <w:rPr>
          <w:rFonts w:ascii="Sylfaen" w:hAnsi="Sylfaen" w:cs="Sylfaen"/>
          <w:sz w:val="21"/>
          <w:szCs w:val="21"/>
          <w:lang w:val="ka-GE"/>
        </w:rPr>
        <w:t>ტოვებს</w:t>
      </w:r>
      <w:r w:rsidRPr="0036299D">
        <w:rPr>
          <w:rFonts w:ascii="Sylfaen" w:hAnsi="Sylfaen"/>
          <w:sz w:val="21"/>
          <w:szCs w:val="21"/>
          <w:lang w:val="ka-GE"/>
        </w:rPr>
        <w:t xml:space="preserve">, </w:t>
      </w:r>
      <w:r w:rsidRPr="0036299D">
        <w:rPr>
          <w:rFonts w:ascii="Sylfaen" w:hAnsi="Sylfaen" w:cs="Sylfaen"/>
          <w:sz w:val="21"/>
          <w:szCs w:val="21"/>
          <w:lang w:val="ka-GE"/>
        </w:rPr>
        <w:t>რომ</w:t>
      </w:r>
      <w:r w:rsidRPr="0036299D">
        <w:rPr>
          <w:rFonts w:ascii="Sylfaen" w:hAnsi="Sylfaen"/>
          <w:sz w:val="21"/>
          <w:szCs w:val="21"/>
          <w:lang w:val="ka-GE"/>
        </w:rPr>
        <w:t xml:space="preserve"> </w:t>
      </w:r>
      <w:r w:rsidRPr="0036299D">
        <w:rPr>
          <w:rFonts w:ascii="Sylfaen" w:hAnsi="Sylfaen" w:cs="Sylfaen"/>
          <w:sz w:val="21"/>
          <w:szCs w:val="21"/>
          <w:lang w:val="ka-GE"/>
        </w:rPr>
        <w:t>ქუფური</w:t>
      </w:r>
      <w:r w:rsidRPr="0036299D">
        <w:rPr>
          <w:rFonts w:ascii="Sylfaen" w:hAnsi="Sylfaen"/>
          <w:sz w:val="21"/>
          <w:szCs w:val="21"/>
          <w:lang w:val="ka-GE"/>
        </w:rPr>
        <w:t xml:space="preserve"> </w:t>
      </w:r>
      <w:r w:rsidRPr="0036299D">
        <w:rPr>
          <w:rFonts w:ascii="Sylfaen" w:hAnsi="Sylfaen" w:cs="Sylfaen"/>
          <w:sz w:val="21"/>
          <w:szCs w:val="21"/>
          <w:lang w:val="ka-GE"/>
        </w:rPr>
        <w:t>საფასე</w:t>
      </w:r>
      <w:r w:rsidRPr="0036299D">
        <w:rPr>
          <w:rFonts w:ascii="Sylfaen" w:hAnsi="Sylfaen"/>
          <w:sz w:val="21"/>
          <w:szCs w:val="21"/>
          <w:lang w:val="ka-GE"/>
        </w:rPr>
        <w:t xml:space="preserve"> </w:t>
      </w:r>
      <w:r w:rsidRPr="0036299D">
        <w:rPr>
          <w:rFonts w:ascii="Sylfaen" w:hAnsi="Sylfaen" w:cs="Sylfaen"/>
          <w:sz w:val="21"/>
          <w:szCs w:val="21"/>
          <w:lang w:val="ka-GE"/>
        </w:rPr>
        <w:t>საქართველოს</w:t>
      </w:r>
      <w:r w:rsidRPr="0036299D">
        <w:rPr>
          <w:rFonts w:ascii="Sylfaen" w:hAnsi="Sylfaen"/>
          <w:sz w:val="21"/>
          <w:szCs w:val="21"/>
          <w:lang w:val="ka-GE"/>
        </w:rPr>
        <w:t xml:space="preserve"> </w:t>
      </w:r>
      <w:r w:rsidRPr="0036299D">
        <w:rPr>
          <w:rFonts w:ascii="Sylfaen" w:hAnsi="Sylfaen" w:cs="Sylfaen"/>
          <w:sz w:val="21"/>
          <w:szCs w:val="21"/>
          <w:lang w:val="ka-GE"/>
        </w:rPr>
        <w:t>დასავლეთ</w:t>
      </w:r>
      <w:r w:rsidRPr="0036299D">
        <w:rPr>
          <w:rFonts w:ascii="Sylfaen" w:hAnsi="Sylfaen"/>
          <w:sz w:val="21"/>
          <w:szCs w:val="21"/>
          <w:lang w:val="ka-GE"/>
        </w:rPr>
        <w:t xml:space="preserve">, </w:t>
      </w:r>
      <w:r w:rsidRPr="0036299D">
        <w:rPr>
          <w:rFonts w:ascii="Sylfaen" w:hAnsi="Sylfaen" w:cs="Sylfaen"/>
          <w:sz w:val="21"/>
          <w:szCs w:val="21"/>
          <w:lang w:val="ka-GE"/>
        </w:rPr>
        <w:t>სამხ</w:t>
      </w:r>
      <w:r w:rsidRPr="0036299D">
        <w:rPr>
          <w:rFonts w:ascii="Sylfaen" w:hAnsi="Sylfaen" w:cs="Sylfaen"/>
          <w:sz w:val="21"/>
          <w:szCs w:val="21"/>
          <w:lang w:val="ka-GE"/>
        </w:rPr>
        <w:softHyphen/>
        <w:t>რეთ</w:t>
      </w:r>
      <w:r w:rsidRPr="0036299D">
        <w:rPr>
          <w:rFonts w:ascii="Sylfaen" w:hAnsi="Sylfaen"/>
          <w:sz w:val="21"/>
          <w:szCs w:val="21"/>
          <w:lang w:val="ka-GE"/>
        </w:rPr>
        <w:t>-</w:t>
      </w:r>
      <w:r w:rsidRPr="0036299D">
        <w:rPr>
          <w:rFonts w:ascii="Sylfaen" w:hAnsi="Sylfaen" w:cs="Sylfaen"/>
          <w:sz w:val="21"/>
          <w:szCs w:val="21"/>
          <w:lang w:val="ka-GE"/>
        </w:rPr>
        <w:t>დასავლეთ</w:t>
      </w:r>
      <w:r w:rsidRPr="0036299D">
        <w:rPr>
          <w:rFonts w:ascii="Sylfaen" w:hAnsi="Sylfaen"/>
          <w:sz w:val="21"/>
          <w:szCs w:val="21"/>
          <w:lang w:val="ka-GE"/>
        </w:rPr>
        <w:t xml:space="preserve"> </w:t>
      </w:r>
      <w:r w:rsidRPr="0036299D">
        <w:rPr>
          <w:rFonts w:ascii="Sylfaen" w:hAnsi="Sylfaen" w:cs="Sylfaen"/>
          <w:sz w:val="21"/>
          <w:szCs w:val="21"/>
          <w:lang w:val="ka-GE"/>
        </w:rPr>
        <w:t>რეგიონებშიც</w:t>
      </w:r>
      <w:r w:rsidRPr="0036299D">
        <w:rPr>
          <w:rFonts w:ascii="Sylfaen" w:hAnsi="Sylfaen"/>
          <w:sz w:val="21"/>
          <w:szCs w:val="21"/>
          <w:lang w:val="ka-GE"/>
        </w:rPr>
        <w:t xml:space="preserve"> </w:t>
      </w:r>
      <w:r w:rsidRPr="0036299D">
        <w:rPr>
          <w:rFonts w:ascii="Sylfaen" w:hAnsi="Sylfaen" w:cs="Sylfaen"/>
          <w:sz w:val="21"/>
          <w:szCs w:val="21"/>
          <w:lang w:val="ka-GE"/>
        </w:rPr>
        <w:t>მიმოიქცეოდა</w:t>
      </w:r>
      <w:r w:rsidRPr="0036299D">
        <w:rPr>
          <w:rFonts w:ascii="Sylfaen" w:hAnsi="Sylfaen"/>
          <w:sz w:val="21"/>
          <w:szCs w:val="21"/>
          <w:lang w:val="ka-GE"/>
        </w:rPr>
        <w:t xml:space="preserve">, </w:t>
      </w:r>
      <w:r w:rsidRPr="0036299D">
        <w:rPr>
          <w:rFonts w:ascii="Sylfaen" w:hAnsi="Sylfaen" w:cs="Sylfaen"/>
          <w:sz w:val="21"/>
          <w:szCs w:val="21"/>
          <w:lang w:val="ka-GE"/>
        </w:rPr>
        <w:t>კერძოდ</w:t>
      </w:r>
      <w:r w:rsidRPr="0036299D">
        <w:rPr>
          <w:rFonts w:ascii="Sylfaen" w:hAnsi="Sylfaen"/>
          <w:sz w:val="21"/>
          <w:szCs w:val="21"/>
          <w:lang w:val="ka-GE"/>
        </w:rPr>
        <w:t xml:space="preserve">, </w:t>
      </w:r>
      <w:r w:rsidRPr="0036299D">
        <w:rPr>
          <w:rFonts w:ascii="Sylfaen" w:hAnsi="Sylfaen" w:cs="Sylfaen"/>
          <w:sz w:val="21"/>
          <w:szCs w:val="21"/>
          <w:lang w:val="ka-GE"/>
        </w:rPr>
        <w:t>გურია</w:t>
      </w:r>
      <w:r w:rsidRPr="0036299D">
        <w:rPr>
          <w:rFonts w:ascii="Sylfaen" w:hAnsi="Sylfaen"/>
          <w:sz w:val="21"/>
          <w:szCs w:val="21"/>
          <w:lang w:val="ka-GE"/>
        </w:rPr>
        <w:t>-</w:t>
      </w:r>
      <w:r w:rsidRPr="0036299D">
        <w:rPr>
          <w:rFonts w:ascii="Sylfaen" w:hAnsi="Sylfaen" w:cs="Sylfaen"/>
          <w:sz w:val="21"/>
          <w:szCs w:val="21"/>
          <w:lang w:val="ka-GE"/>
        </w:rPr>
        <w:t>აჭარა</w:t>
      </w:r>
      <w:r w:rsidR="00A2345C" w:rsidRPr="0036299D">
        <w:rPr>
          <w:rFonts w:ascii="Sylfaen" w:hAnsi="Sylfaen" w:cs="Sylfaen"/>
          <w:sz w:val="21"/>
          <w:szCs w:val="21"/>
          <w:lang w:val="ka-GE"/>
        </w:rPr>
        <w:t>-</w:t>
      </w:r>
      <w:r w:rsidRPr="0036299D">
        <w:rPr>
          <w:rFonts w:ascii="Sylfaen" w:hAnsi="Sylfaen" w:cs="Sylfaen"/>
          <w:sz w:val="21"/>
          <w:szCs w:val="21"/>
          <w:lang w:val="ka-GE"/>
        </w:rPr>
        <w:t>ლაზეთში</w:t>
      </w:r>
      <w:r w:rsidRPr="0036299D">
        <w:rPr>
          <w:rFonts w:ascii="Sylfaen" w:hAnsi="Sylfaen"/>
          <w:sz w:val="21"/>
          <w:szCs w:val="21"/>
          <w:lang w:val="ka-GE"/>
        </w:rPr>
        <w:t xml:space="preserve">. IX </w:t>
      </w:r>
      <w:r w:rsidRPr="0036299D">
        <w:rPr>
          <w:rFonts w:ascii="Sylfaen" w:hAnsi="Sylfaen" w:cs="Sylfaen"/>
          <w:sz w:val="21"/>
          <w:szCs w:val="21"/>
          <w:lang w:val="ka-GE"/>
        </w:rPr>
        <w:t>საუკუნის</w:t>
      </w:r>
      <w:r w:rsidRPr="0036299D">
        <w:rPr>
          <w:rFonts w:ascii="Sylfaen" w:hAnsi="Sylfaen"/>
          <w:sz w:val="21"/>
          <w:szCs w:val="21"/>
          <w:lang w:val="ka-GE"/>
        </w:rPr>
        <w:t xml:space="preserve"> </w:t>
      </w:r>
      <w:r w:rsidRPr="0036299D">
        <w:rPr>
          <w:rFonts w:ascii="Sylfaen" w:hAnsi="Sylfaen" w:cs="Sylfaen"/>
          <w:sz w:val="21"/>
          <w:szCs w:val="21"/>
          <w:lang w:val="ka-GE"/>
        </w:rPr>
        <w:t>პირველი</w:t>
      </w:r>
      <w:r w:rsidRPr="0036299D">
        <w:rPr>
          <w:rFonts w:ascii="Sylfaen" w:hAnsi="Sylfaen"/>
          <w:sz w:val="21"/>
          <w:szCs w:val="21"/>
          <w:lang w:val="ka-GE"/>
        </w:rPr>
        <w:t xml:space="preserve"> </w:t>
      </w:r>
      <w:r w:rsidRPr="0036299D">
        <w:rPr>
          <w:rFonts w:ascii="Sylfaen" w:hAnsi="Sylfaen" w:cs="Sylfaen"/>
          <w:sz w:val="21"/>
          <w:szCs w:val="21"/>
          <w:lang w:val="ka-GE"/>
        </w:rPr>
        <w:t>მესამედისთვის</w:t>
      </w:r>
      <w:r w:rsidRPr="0036299D">
        <w:rPr>
          <w:rFonts w:ascii="Sylfaen" w:hAnsi="Sylfaen"/>
          <w:sz w:val="21"/>
          <w:szCs w:val="21"/>
          <w:lang w:val="ka-GE"/>
        </w:rPr>
        <w:t xml:space="preserve"> </w:t>
      </w:r>
      <w:r w:rsidRPr="0036299D">
        <w:rPr>
          <w:rFonts w:ascii="Sylfaen" w:hAnsi="Sylfaen" w:cs="Sylfaen"/>
          <w:sz w:val="21"/>
          <w:szCs w:val="21"/>
          <w:lang w:val="ka-GE"/>
        </w:rPr>
        <w:t>შესაძლებელია</w:t>
      </w:r>
      <w:r w:rsidR="00A2345C" w:rsidRPr="0036299D">
        <w:rPr>
          <w:rFonts w:ascii="Sylfaen" w:hAnsi="Sylfaen" w:cs="Sylfaen"/>
          <w:sz w:val="21"/>
          <w:szCs w:val="21"/>
          <w:lang w:val="ka-GE"/>
        </w:rPr>
        <w:t>,</w:t>
      </w:r>
      <w:r w:rsidRPr="0036299D">
        <w:rPr>
          <w:rFonts w:ascii="Sylfaen" w:hAnsi="Sylfaen"/>
          <w:sz w:val="21"/>
          <w:szCs w:val="21"/>
          <w:lang w:val="ka-GE"/>
        </w:rPr>
        <w:t xml:space="preserve"> </w:t>
      </w:r>
      <w:r w:rsidRPr="0036299D">
        <w:rPr>
          <w:rFonts w:ascii="Sylfaen" w:hAnsi="Sylfaen" w:cs="Sylfaen"/>
          <w:sz w:val="21"/>
          <w:szCs w:val="21"/>
          <w:lang w:val="ka-GE"/>
        </w:rPr>
        <w:t>ვივარაუდოთ</w:t>
      </w:r>
      <w:r w:rsidRPr="0036299D">
        <w:rPr>
          <w:rFonts w:ascii="Sylfaen" w:hAnsi="Sylfaen"/>
          <w:sz w:val="21"/>
          <w:szCs w:val="21"/>
          <w:lang w:val="ka-GE"/>
        </w:rPr>
        <w:t xml:space="preserve"> </w:t>
      </w:r>
      <w:r w:rsidRPr="0036299D">
        <w:rPr>
          <w:rFonts w:ascii="Sylfaen" w:hAnsi="Sylfaen" w:cs="Sylfaen"/>
          <w:sz w:val="21"/>
          <w:szCs w:val="21"/>
          <w:lang w:val="ka-GE"/>
        </w:rPr>
        <w:t>ფულადი</w:t>
      </w:r>
      <w:r w:rsidRPr="0036299D">
        <w:rPr>
          <w:rFonts w:ascii="Sylfaen" w:hAnsi="Sylfaen"/>
          <w:sz w:val="21"/>
          <w:szCs w:val="21"/>
          <w:lang w:val="ka-GE"/>
        </w:rPr>
        <w:t xml:space="preserve"> </w:t>
      </w:r>
      <w:r w:rsidRPr="0036299D">
        <w:rPr>
          <w:rFonts w:ascii="Sylfaen" w:hAnsi="Sylfaen" w:cs="Sylfaen"/>
          <w:sz w:val="21"/>
          <w:szCs w:val="21"/>
          <w:lang w:val="ka-GE"/>
        </w:rPr>
        <w:t>ურ</w:t>
      </w:r>
      <w:r w:rsidRPr="0036299D">
        <w:rPr>
          <w:rFonts w:ascii="Sylfaen" w:hAnsi="Sylfaen" w:cs="Sylfaen"/>
          <w:sz w:val="21"/>
          <w:szCs w:val="21"/>
          <w:lang w:val="ka-GE"/>
        </w:rPr>
        <w:softHyphen/>
        <w:t>თი</w:t>
      </w:r>
      <w:r w:rsidRPr="0036299D">
        <w:rPr>
          <w:rFonts w:ascii="Sylfaen" w:hAnsi="Sylfaen" w:cs="Sylfaen"/>
          <w:sz w:val="21"/>
          <w:szCs w:val="21"/>
          <w:lang w:val="ka-GE"/>
        </w:rPr>
        <w:softHyphen/>
        <w:t>ერთობების</w:t>
      </w:r>
      <w:r w:rsidRPr="0036299D">
        <w:rPr>
          <w:rFonts w:ascii="Sylfaen" w:hAnsi="Sylfaen"/>
          <w:sz w:val="21"/>
          <w:szCs w:val="21"/>
          <w:lang w:val="ka-GE"/>
        </w:rPr>
        <w:t xml:space="preserve"> </w:t>
      </w:r>
      <w:r w:rsidRPr="0036299D">
        <w:rPr>
          <w:rFonts w:ascii="Sylfaen" w:hAnsi="Sylfaen" w:cs="Sylfaen"/>
          <w:sz w:val="21"/>
          <w:szCs w:val="21"/>
          <w:lang w:val="ka-GE"/>
        </w:rPr>
        <w:t>უკვე</w:t>
      </w:r>
      <w:r w:rsidRPr="0036299D">
        <w:rPr>
          <w:rFonts w:ascii="Sylfaen" w:hAnsi="Sylfaen"/>
          <w:sz w:val="21"/>
          <w:szCs w:val="21"/>
          <w:lang w:val="ka-GE"/>
        </w:rPr>
        <w:t xml:space="preserve"> </w:t>
      </w:r>
      <w:r w:rsidRPr="0036299D">
        <w:rPr>
          <w:rFonts w:ascii="Sylfaen" w:hAnsi="Sylfaen" w:cs="Sylfaen"/>
          <w:sz w:val="21"/>
          <w:szCs w:val="21"/>
          <w:lang w:val="ka-GE"/>
        </w:rPr>
        <w:t>საკმაოდ</w:t>
      </w:r>
      <w:r w:rsidRPr="0036299D">
        <w:rPr>
          <w:rFonts w:ascii="Sylfaen" w:hAnsi="Sylfaen"/>
          <w:sz w:val="21"/>
          <w:szCs w:val="21"/>
          <w:lang w:val="ka-GE"/>
        </w:rPr>
        <w:t xml:space="preserve"> </w:t>
      </w:r>
      <w:r w:rsidRPr="0036299D">
        <w:rPr>
          <w:rFonts w:ascii="Sylfaen" w:hAnsi="Sylfaen" w:cs="Sylfaen"/>
          <w:sz w:val="21"/>
          <w:szCs w:val="21"/>
          <w:lang w:val="ka-GE"/>
        </w:rPr>
        <w:t>მაღალი</w:t>
      </w:r>
      <w:r w:rsidRPr="0036299D">
        <w:rPr>
          <w:rFonts w:ascii="Sylfaen" w:hAnsi="Sylfaen"/>
          <w:sz w:val="21"/>
          <w:szCs w:val="21"/>
          <w:lang w:val="ka-GE"/>
        </w:rPr>
        <w:t xml:space="preserve"> </w:t>
      </w:r>
      <w:r w:rsidRPr="0036299D">
        <w:rPr>
          <w:rFonts w:ascii="Sylfaen" w:hAnsi="Sylfaen" w:cs="Sylfaen"/>
          <w:sz w:val="21"/>
          <w:szCs w:val="21"/>
          <w:lang w:val="ka-GE"/>
        </w:rPr>
        <w:t>დონე</w:t>
      </w:r>
      <w:r w:rsidRPr="0036299D">
        <w:rPr>
          <w:rFonts w:ascii="Sylfaen" w:hAnsi="Sylfaen"/>
          <w:sz w:val="21"/>
          <w:szCs w:val="21"/>
          <w:lang w:val="ka-GE"/>
        </w:rPr>
        <w:t xml:space="preserve"> </w:t>
      </w:r>
      <w:r w:rsidRPr="0036299D">
        <w:rPr>
          <w:rFonts w:ascii="Sylfaen" w:hAnsi="Sylfaen" w:cs="Sylfaen"/>
          <w:sz w:val="21"/>
          <w:szCs w:val="21"/>
          <w:lang w:val="ka-GE"/>
        </w:rPr>
        <w:t>საქართველოს</w:t>
      </w:r>
      <w:r w:rsidRPr="0036299D">
        <w:rPr>
          <w:rFonts w:ascii="Sylfaen" w:hAnsi="Sylfaen"/>
          <w:sz w:val="21"/>
          <w:szCs w:val="21"/>
          <w:lang w:val="ka-GE"/>
        </w:rPr>
        <w:t xml:space="preserve"> </w:t>
      </w:r>
      <w:r w:rsidRPr="0036299D">
        <w:rPr>
          <w:rFonts w:ascii="Sylfaen" w:hAnsi="Sylfaen" w:cs="Sylfaen"/>
          <w:sz w:val="21"/>
          <w:szCs w:val="21"/>
          <w:lang w:val="ka-GE"/>
        </w:rPr>
        <w:t>სამხრეთ</w:t>
      </w:r>
      <w:r w:rsidRPr="0036299D">
        <w:rPr>
          <w:rFonts w:ascii="Sylfaen" w:hAnsi="Sylfaen"/>
          <w:sz w:val="21"/>
          <w:szCs w:val="21"/>
          <w:lang w:val="ka-GE"/>
        </w:rPr>
        <w:t>-</w:t>
      </w:r>
      <w:r w:rsidRPr="0036299D">
        <w:rPr>
          <w:rFonts w:ascii="Sylfaen" w:hAnsi="Sylfaen" w:cs="Sylfaen"/>
          <w:sz w:val="21"/>
          <w:szCs w:val="21"/>
          <w:lang w:val="ka-GE"/>
        </w:rPr>
        <w:t>დასავ</w:t>
      </w:r>
      <w:r w:rsidR="00A2345C">
        <w:rPr>
          <w:rFonts w:ascii="Sylfaen" w:hAnsi="Sylfaen" w:cs="Sylfaen"/>
          <w:sz w:val="21"/>
          <w:szCs w:val="21"/>
          <w:lang w:val="ka-GE"/>
        </w:rPr>
        <w:softHyphen/>
      </w:r>
      <w:r w:rsidRPr="00DB51BA">
        <w:rPr>
          <w:rFonts w:ascii="Sylfaen" w:hAnsi="Sylfaen" w:cs="Sylfaen"/>
          <w:sz w:val="21"/>
          <w:szCs w:val="21"/>
          <w:lang w:val="ka-GE"/>
        </w:rPr>
        <w:t>ლეთ</w:t>
      </w:r>
      <w:r w:rsidRPr="00DB51BA">
        <w:rPr>
          <w:rFonts w:ascii="Sylfaen" w:hAnsi="Sylfaen"/>
          <w:sz w:val="21"/>
          <w:szCs w:val="21"/>
          <w:lang w:val="ka-GE"/>
        </w:rPr>
        <w:t xml:space="preserve"> </w:t>
      </w:r>
      <w:r w:rsidRPr="00DB51BA">
        <w:rPr>
          <w:rFonts w:ascii="Sylfaen" w:hAnsi="Sylfaen" w:cs="Sylfaen"/>
          <w:sz w:val="21"/>
          <w:szCs w:val="21"/>
          <w:lang w:val="ka-GE"/>
        </w:rPr>
        <w:t>ნაწილშიც</w:t>
      </w:r>
      <w:r w:rsidRPr="00DB51BA">
        <w:rPr>
          <w:rFonts w:ascii="Sylfaen" w:hAnsi="Sylfaen"/>
          <w:sz w:val="21"/>
          <w:szCs w:val="21"/>
          <w:lang w:val="ka-GE"/>
        </w:rPr>
        <w:t xml:space="preserve">. </w:t>
      </w:r>
      <w:r w:rsidRPr="00DB51BA">
        <w:rPr>
          <w:rFonts w:ascii="Sylfaen" w:hAnsi="Sylfaen" w:cs="Sylfaen"/>
          <w:sz w:val="21"/>
          <w:szCs w:val="21"/>
          <w:lang w:val="ka-GE"/>
        </w:rPr>
        <w:t>სახეზეა</w:t>
      </w:r>
      <w:r w:rsidRPr="00DB51BA">
        <w:rPr>
          <w:rFonts w:ascii="Sylfaen" w:hAnsi="Sylfaen"/>
          <w:sz w:val="21"/>
          <w:szCs w:val="21"/>
          <w:lang w:val="ka-GE"/>
        </w:rPr>
        <w:t xml:space="preserve"> </w:t>
      </w:r>
      <w:r w:rsidRPr="00DB51BA">
        <w:rPr>
          <w:rFonts w:ascii="Sylfaen" w:hAnsi="Sylfaen" w:cs="Sylfaen"/>
          <w:sz w:val="21"/>
          <w:szCs w:val="21"/>
          <w:lang w:val="ka-GE"/>
        </w:rPr>
        <w:t>სახალიფოსა</w:t>
      </w:r>
      <w:r w:rsidRPr="00DB51BA">
        <w:rPr>
          <w:rFonts w:ascii="Sylfaen" w:hAnsi="Sylfaen"/>
          <w:sz w:val="21"/>
          <w:szCs w:val="21"/>
          <w:lang w:val="ka-GE"/>
        </w:rPr>
        <w:t xml:space="preserve"> </w:t>
      </w:r>
      <w:r w:rsidRPr="00DB51BA">
        <w:rPr>
          <w:rFonts w:ascii="Sylfaen" w:hAnsi="Sylfaen" w:cs="Sylfaen"/>
          <w:sz w:val="21"/>
          <w:szCs w:val="21"/>
          <w:lang w:val="ka-GE"/>
        </w:rPr>
        <w:t>თუ</w:t>
      </w:r>
      <w:r w:rsidRPr="00DB51BA">
        <w:rPr>
          <w:rFonts w:ascii="Sylfaen" w:hAnsi="Sylfaen"/>
          <w:sz w:val="21"/>
          <w:szCs w:val="21"/>
          <w:lang w:val="ka-GE"/>
        </w:rPr>
        <w:t xml:space="preserve"> </w:t>
      </w:r>
      <w:r w:rsidRPr="00DB51BA">
        <w:rPr>
          <w:rFonts w:ascii="Sylfaen" w:hAnsi="Sylfaen" w:cs="Sylfaen"/>
          <w:sz w:val="21"/>
          <w:szCs w:val="21"/>
          <w:lang w:val="ka-GE"/>
        </w:rPr>
        <w:t>ლიხს</w:t>
      </w:r>
      <w:r w:rsidRPr="00DB51BA">
        <w:rPr>
          <w:rFonts w:ascii="Sylfaen" w:hAnsi="Sylfaen"/>
          <w:sz w:val="21"/>
          <w:szCs w:val="21"/>
          <w:lang w:val="ka-GE"/>
        </w:rPr>
        <w:t>-</w:t>
      </w:r>
      <w:r w:rsidRPr="00DB51BA">
        <w:rPr>
          <w:rFonts w:ascii="Sylfaen" w:hAnsi="Sylfaen" w:cs="Sylfaen"/>
          <w:sz w:val="21"/>
          <w:szCs w:val="21"/>
          <w:lang w:val="ka-GE"/>
        </w:rPr>
        <w:t>აღმოსავლეთით</w:t>
      </w:r>
      <w:r w:rsidRPr="00DB51BA">
        <w:rPr>
          <w:rFonts w:ascii="Sylfaen" w:hAnsi="Sylfaen"/>
          <w:sz w:val="21"/>
          <w:szCs w:val="21"/>
          <w:lang w:val="ka-GE"/>
        </w:rPr>
        <w:t xml:space="preserve"> </w:t>
      </w:r>
      <w:r w:rsidRPr="00DB51BA">
        <w:rPr>
          <w:rFonts w:ascii="Sylfaen" w:hAnsi="Sylfaen" w:cs="Sylfaen"/>
          <w:sz w:val="21"/>
          <w:szCs w:val="21"/>
          <w:lang w:val="ka-GE"/>
        </w:rPr>
        <w:t>მდებარე</w:t>
      </w:r>
      <w:r w:rsidRPr="00DB51BA">
        <w:rPr>
          <w:rFonts w:ascii="Sylfaen" w:hAnsi="Sylfaen"/>
          <w:sz w:val="21"/>
          <w:szCs w:val="21"/>
          <w:lang w:val="ka-GE"/>
        </w:rPr>
        <w:t xml:space="preserve"> </w:t>
      </w:r>
      <w:r w:rsidRPr="00DB51BA">
        <w:rPr>
          <w:rFonts w:ascii="Sylfaen" w:hAnsi="Sylfaen" w:cs="Sylfaen"/>
          <w:sz w:val="21"/>
          <w:szCs w:val="21"/>
          <w:lang w:val="ka-GE"/>
        </w:rPr>
        <w:t>ქარ</w:t>
      </w:r>
      <w:r w:rsidR="00A2345C">
        <w:rPr>
          <w:rFonts w:ascii="Sylfaen" w:hAnsi="Sylfaen" w:cs="Sylfaen"/>
          <w:sz w:val="21"/>
          <w:szCs w:val="21"/>
          <w:lang w:val="ka-GE"/>
        </w:rPr>
        <w:softHyphen/>
      </w:r>
      <w:r w:rsidRPr="00DB51BA">
        <w:rPr>
          <w:rFonts w:ascii="Sylfaen" w:hAnsi="Sylfaen" w:cs="Sylfaen"/>
          <w:sz w:val="21"/>
          <w:szCs w:val="21"/>
          <w:lang w:val="ka-GE"/>
        </w:rPr>
        <w:t>თულ</w:t>
      </w:r>
      <w:r w:rsidRPr="00DB51BA">
        <w:rPr>
          <w:rFonts w:ascii="Sylfaen" w:hAnsi="Sylfaen"/>
          <w:sz w:val="21"/>
          <w:szCs w:val="21"/>
          <w:lang w:val="ka-GE"/>
        </w:rPr>
        <w:t xml:space="preserve"> </w:t>
      </w:r>
      <w:r w:rsidRPr="00DB51BA">
        <w:rPr>
          <w:rFonts w:ascii="Sylfaen" w:hAnsi="Sylfaen" w:cs="Sylfaen"/>
          <w:sz w:val="21"/>
          <w:szCs w:val="21"/>
          <w:lang w:val="ka-GE"/>
        </w:rPr>
        <w:t>რეგიონებთან</w:t>
      </w:r>
      <w:r w:rsidRPr="00DB51BA">
        <w:rPr>
          <w:rFonts w:ascii="Sylfaen" w:hAnsi="Sylfaen"/>
          <w:sz w:val="21"/>
          <w:szCs w:val="21"/>
          <w:lang w:val="ka-GE"/>
        </w:rPr>
        <w:t xml:space="preserve"> </w:t>
      </w:r>
      <w:r w:rsidRPr="00DB51BA">
        <w:rPr>
          <w:rFonts w:ascii="Sylfaen" w:hAnsi="Sylfaen" w:cs="Sylfaen"/>
          <w:sz w:val="21"/>
          <w:szCs w:val="21"/>
          <w:lang w:val="ka-GE"/>
        </w:rPr>
        <w:t>გურია</w:t>
      </w:r>
      <w:r w:rsidRPr="00DB51BA">
        <w:rPr>
          <w:rFonts w:ascii="Sylfaen" w:hAnsi="Sylfaen"/>
          <w:sz w:val="21"/>
          <w:szCs w:val="21"/>
          <w:lang w:val="ka-GE"/>
        </w:rPr>
        <w:t>-</w:t>
      </w:r>
      <w:r w:rsidRPr="00DB51BA">
        <w:rPr>
          <w:rFonts w:ascii="Sylfaen" w:hAnsi="Sylfaen" w:cs="Sylfaen"/>
          <w:sz w:val="21"/>
          <w:szCs w:val="21"/>
          <w:lang w:val="ka-GE"/>
        </w:rPr>
        <w:t>აჭარა</w:t>
      </w:r>
      <w:r w:rsidRPr="00DB51BA">
        <w:rPr>
          <w:rFonts w:ascii="Sylfaen" w:hAnsi="Sylfaen"/>
          <w:sz w:val="21"/>
          <w:szCs w:val="21"/>
          <w:lang w:val="ka-GE"/>
        </w:rPr>
        <w:t>-</w:t>
      </w:r>
      <w:r w:rsidRPr="00DB51BA">
        <w:rPr>
          <w:rFonts w:ascii="Sylfaen" w:hAnsi="Sylfaen" w:cs="Sylfaen"/>
          <w:sz w:val="21"/>
          <w:szCs w:val="21"/>
          <w:lang w:val="ka-GE"/>
        </w:rPr>
        <w:t>ლაზეთის</w:t>
      </w:r>
      <w:r w:rsidRPr="00DB51BA">
        <w:rPr>
          <w:rFonts w:ascii="Sylfaen" w:hAnsi="Sylfaen"/>
          <w:sz w:val="21"/>
          <w:szCs w:val="21"/>
          <w:lang w:val="ka-GE"/>
        </w:rPr>
        <w:t xml:space="preserve"> </w:t>
      </w:r>
      <w:r w:rsidRPr="00DB51BA">
        <w:rPr>
          <w:rFonts w:ascii="Sylfaen" w:hAnsi="Sylfaen" w:cs="Sylfaen"/>
          <w:sz w:val="21"/>
          <w:szCs w:val="21"/>
          <w:lang w:val="ka-GE"/>
        </w:rPr>
        <w:t>კავშირების</w:t>
      </w:r>
      <w:r w:rsidRPr="00DB51BA">
        <w:rPr>
          <w:rFonts w:ascii="Sylfaen" w:hAnsi="Sylfaen"/>
          <w:sz w:val="21"/>
          <w:szCs w:val="21"/>
          <w:lang w:val="ka-GE"/>
        </w:rPr>
        <w:t xml:space="preserve"> </w:t>
      </w:r>
      <w:r w:rsidRPr="00DB51BA">
        <w:rPr>
          <w:rFonts w:ascii="Sylfaen" w:hAnsi="Sylfaen" w:cs="Sylfaen"/>
          <w:sz w:val="21"/>
          <w:szCs w:val="21"/>
          <w:lang w:val="ka-GE"/>
        </w:rPr>
        <w:t>ინტენსიურობის</w:t>
      </w:r>
      <w:r w:rsidRPr="00DB51BA">
        <w:rPr>
          <w:rFonts w:ascii="Sylfaen" w:hAnsi="Sylfaen"/>
          <w:sz w:val="21"/>
          <w:szCs w:val="21"/>
          <w:lang w:val="ka-GE"/>
        </w:rPr>
        <w:t xml:space="preserve"> </w:t>
      </w:r>
      <w:r w:rsidRPr="00DB51BA">
        <w:rPr>
          <w:rFonts w:ascii="Sylfaen" w:hAnsi="Sylfaen" w:cs="Sylfaen"/>
          <w:sz w:val="21"/>
          <w:szCs w:val="21"/>
          <w:lang w:val="ka-GE"/>
        </w:rPr>
        <w:t>ნუმიზ</w:t>
      </w:r>
      <w:r w:rsidR="00A2345C">
        <w:rPr>
          <w:rFonts w:ascii="Sylfaen" w:hAnsi="Sylfaen" w:cs="Sylfaen"/>
          <w:sz w:val="21"/>
          <w:szCs w:val="21"/>
          <w:lang w:val="ka-GE"/>
        </w:rPr>
        <w:softHyphen/>
      </w:r>
      <w:r w:rsidRPr="00DB51BA">
        <w:rPr>
          <w:rFonts w:ascii="Sylfaen" w:hAnsi="Sylfaen" w:cs="Sylfaen"/>
          <w:sz w:val="21"/>
          <w:szCs w:val="21"/>
          <w:lang w:val="ka-GE"/>
        </w:rPr>
        <w:t>მა</w:t>
      </w:r>
      <w:r w:rsidR="00A2345C">
        <w:rPr>
          <w:rFonts w:ascii="Sylfaen" w:hAnsi="Sylfaen" w:cs="Sylfaen"/>
          <w:sz w:val="21"/>
          <w:szCs w:val="21"/>
          <w:lang w:val="ka-GE"/>
        </w:rPr>
        <w:softHyphen/>
      </w:r>
      <w:r w:rsidRPr="00DB51BA">
        <w:rPr>
          <w:rFonts w:ascii="Sylfaen" w:hAnsi="Sylfaen" w:cs="Sylfaen"/>
          <w:sz w:val="21"/>
          <w:szCs w:val="21"/>
          <w:lang w:val="ka-GE"/>
        </w:rPr>
        <w:t>ტი</w:t>
      </w:r>
      <w:r w:rsidRPr="00DB51BA">
        <w:rPr>
          <w:rFonts w:ascii="Sylfaen" w:hAnsi="Sylfaen" w:cs="Sylfaen"/>
          <w:sz w:val="21"/>
          <w:szCs w:val="21"/>
          <w:lang w:val="ka-GE"/>
        </w:rPr>
        <w:softHyphen/>
      </w:r>
      <w:r w:rsidRPr="00DB51BA">
        <w:rPr>
          <w:rFonts w:ascii="Sylfaen" w:hAnsi="Sylfaen"/>
          <w:sz w:val="21"/>
          <w:szCs w:val="21"/>
          <w:lang w:val="ka-GE"/>
        </w:rPr>
        <w:t>კური დადასტურება.</w:t>
      </w:r>
    </w:p>
    <w:p w14:paraId="70EB3FA5" w14:textId="0B74E5ED"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ხარიტონ ახვლედიანის მუზეუმში დაცულია 7 ქუფური მონეტა. მათგან 6 აბასიანთა (3 მოჭრილია მადინათ ას-სელამში, 1 ალ-მუჰამადიაში, 1 არმინიაში და 1 ტაბარისტანში) და 1 ომაიანების დირჰემია (მოჭრილი ვასითში) </w:t>
      </w:r>
      <w:r w:rsidRPr="00DB51BA">
        <w:rPr>
          <w:rFonts w:ascii="Sylfaen" w:hAnsi="Sylfaen"/>
          <w:iCs/>
          <w:sz w:val="21"/>
          <w:szCs w:val="21"/>
          <w:lang w:val="ka-GE"/>
        </w:rPr>
        <w:t>(ვარშალომიძე, ძნელაძე, 2021:303-309),</w:t>
      </w:r>
      <w:r w:rsidRPr="00DB51BA">
        <w:rPr>
          <w:rFonts w:ascii="Sylfaen" w:hAnsi="Sylfaen"/>
          <w:sz w:val="21"/>
          <w:szCs w:val="21"/>
          <w:lang w:val="ka-GE"/>
        </w:rPr>
        <w:t xml:space="preserve"> რაც კიდევ ერთჯერ ადასტურებს აღნიშნულის </w:t>
      </w:r>
      <w:r w:rsidR="00A2345C">
        <w:rPr>
          <w:rFonts w:ascii="Sylfaen" w:hAnsi="Sylfaen"/>
          <w:sz w:val="21"/>
          <w:szCs w:val="21"/>
          <w:lang w:val="ka-GE"/>
        </w:rPr>
        <w:t>მ</w:t>
      </w:r>
      <w:r w:rsidRPr="00DB51BA">
        <w:rPr>
          <w:rFonts w:ascii="Sylfaen" w:hAnsi="Sylfaen"/>
          <w:sz w:val="21"/>
          <w:szCs w:val="21"/>
          <w:lang w:val="ka-GE"/>
        </w:rPr>
        <w:t>იმოქ</w:t>
      </w:r>
      <w:r w:rsidRPr="00DB51BA">
        <w:rPr>
          <w:rFonts w:ascii="Sylfaen" w:hAnsi="Sylfaen"/>
          <w:sz w:val="21"/>
          <w:szCs w:val="21"/>
          <w:lang w:val="ka-GE"/>
        </w:rPr>
        <w:softHyphen/>
        <w:t>ცევას სამხრეთ-დასავლეთ საქართველოში.</w:t>
      </w:r>
    </w:p>
    <w:p w14:paraId="0BF5955B" w14:textId="5E26A3C7" w:rsidR="00BA4EB3" w:rsidRPr="00DB51BA" w:rsidRDefault="00BA4EB3" w:rsidP="00BA4EB3">
      <w:pPr>
        <w:spacing w:line="276" w:lineRule="auto"/>
        <w:ind w:firstLine="426"/>
        <w:jc w:val="both"/>
        <w:rPr>
          <w:rFonts w:ascii="Sylfaen" w:hAnsi="Sylfaen"/>
          <w:iCs/>
          <w:sz w:val="21"/>
          <w:szCs w:val="21"/>
          <w:lang w:val="ka-GE"/>
        </w:rPr>
      </w:pPr>
      <w:r w:rsidRPr="00DB51BA">
        <w:rPr>
          <w:rFonts w:ascii="Sylfaen" w:hAnsi="Sylfaen"/>
          <w:sz w:val="21"/>
          <w:szCs w:val="21"/>
          <w:lang w:val="ka-GE"/>
        </w:rPr>
        <w:t>ჭოროხის აუზი, მისი ქვემო წელი, მსოფლიო ოიკუმენის მეტად საინტერესო რეგიონთა რიგს განეკუთვნება, იგი ითვლება უძველეს მეტალოგენურ კერად, რომელსაც მჭიდრო კონტაქტები ჰქონდა ანატოლიურ ცივილიზაციებთან. მომ</w:t>
      </w:r>
      <w:r w:rsidRPr="00DB51BA">
        <w:rPr>
          <w:rFonts w:ascii="Sylfaen" w:hAnsi="Sylfaen"/>
          <w:sz w:val="21"/>
          <w:szCs w:val="21"/>
          <w:lang w:val="ka-GE"/>
        </w:rPr>
        <w:softHyphen/>
        <w:t xml:space="preserve">დევნო ეპოქებისთვის კი </w:t>
      </w:r>
      <w:r w:rsidR="003A56AC" w:rsidRPr="00DB51BA">
        <w:rPr>
          <w:rFonts w:ascii="Sylfaen" w:hAnsi="Sylfaen"/>
          <w:sz w:val="21"/>
          <w:szCs w:val="21"/>
          <w:lang w:val="ka-GE"/>
        </w:rPr>
        <w:t>–</w:t>
      </w:r>
      <w:r w:rsidR="003A56AC">
        <w:rPr>
          <w:rFonts w:ascii="Sylfaen" w:hAnsi="Sylfaen"/>
          <w:sz w:val="21"/>
          <w:szCs w:val="21"/>
          <w:lang w:val="ka-GE"/>
        </w:rPr>
        <w:t xml:space="preserve"> </w:t>
      </w:r>
      <w:r w:rsidRPr="00DB51BA">
        <w:rPr>
          <w:rFonts w:ascii="Sylfaen" w:hAnsi="Sylfaen"/>
          <w:sz w:val="21"/>
          <w:szCs w:val="21"/>
          <w:lang w:val="ka-GE"/>
        </w:rPr>
        <w:t>ეგეოსურ სამყაროსთან. არქეოლოგიური მონაცემების მიხედვით დასტურდება, რომ ჭოროხის აუზი წარმოადგენდა დასავლურ-ქარ</w:t>
      </w:r>
      <w:r w:rsidR="003A56AC">
        <w:rPr>
          <w:rFonts w:ascii="Sylfaen" w:hAnsi="Sylfaen"/>
          <w:sz w:val="21"/>
          <w:szCs w:val="21"/>
          <w:lang w:val="ka-GE"/>
        </w:rPr>
        <w:t>-</w:t>
      </w:r>
      <w:r w:rsidRPr="00DB51BA">
        <w:rPr>
          <w:rFonts w:ascii="Sylfaen" w:hAnsi="Sylfaen"/>
          <w:sz w:val="21"/>
          <w:szCs w:val="21"/>
          <w:lang w:val="ka-GE"/>
        </w:rPr>
        <w:t>თუ</w:t>
      </w:r>
      <w:r w:rsidRPr="00DB51BA">
        <w:rPr>
          <w:rFonts w:ascii="Sylfaen" w:hAnsi="Sylfaen"/>
          <w:sz w:val="21"/>
          <w:szCs w:val="21"/>
          <w:lang w:val="ka-GE"/>
        </w:rPr>
        <w:softHyphen/>
        <w:t>ლი ტომობრივი კოლხური კულტურის აკვანს. აქვე წარმოიშვნენ ადრესახელ</w:t>
      </w:r>
      <w:r w:rsidR="003A56AC">
        <w:rPr>
          <w:rFonts w:ascii="Sylfaen" w:hAnsi="Sylfaen"/>
          <w:sz w:val="21"/>
          <w:szCs w:val="21"/>
          <w:lang w:val="ka-GE"/>
        </w:rPr>
        <w:t>-</w:t>
      </w:r>
      <w:r w:rsidRPr="00DB51BA">
        <w:rPr>
          <w:rFonts w:ascii="Sylfaen" w:hAnsi="Sylfaen"/>
          <w:sz w:val="21"/>
          <w:szCs w:val="21"/>
          <w:lang w:val="ka-GE"/>
        </w:rPr>
        <w:t>მ</w:t>
      </w:r>
      <w:r w:rsidRPr="00DB51BA">
        <w:rPr>
          <w:rFonts w:ascii="Sylfaen" w:hAnsi="Sylfaen"/>
          <w:sz w:val="21"/>
          <w:szCs w:val="21"/>
          <w:lang w:val="ka-GE"/>
        </w:rPr>
        <w:softHyphen/>
        <w:t>წიფოებრივი გაერთიანებები დიაოხისა და კოლხას სახით. განსაკუთრებულია აქ მოსახლე კოლხური ტომების წვლილი რკინის მეტალურგიის განვითარების საქმეში. საკვლევმა ტერიტორიამ მნიშვნელოვანი როლი შეასრულა კოლხეთის სამეფოს ფორმირების პროცესში. ამ ადგილებში გადიოდა კლასიკურსა და ელი</w:t>
      </w:r>
      <w:r w:rsidRPr="00DB51BA">
        <w:rPr>
          <w:rFonts w:ascii="Sylfaen" w:hAnsi="Sylfaen"/>
          <w:sz w:val="21"/>
          <w:szCs w:val="21"/>
          <w:lang w:val="ka-GE"/>
        </w:rPr>
        <w:softHyphen/>
        <w:t>ნისტურ ხანაში ანტიკურ-ბერძნულ სამყაროსთან დამაკავშირებელი საზღვაო თუ სახმელეთო გზები. რომაული ხანისათვის იგი წარმოადგენდა აღმოსავლეთ რომის იმპერიის ერთ-ერთ უმნიშვნელოვანეს ფორპოსტს. გონიო-აფსაროსის ციხესიმაგრეში გამაგრებული ყოფილან რომაული გარნიზონები. წინა ეპოქების მსგავსად ამდროისთვის ჭოროხის ქვემო წელი წარმოადგენდა ადგილობრივი მოსახლეობისა და რომის იმპერიასთან დაკავშირებული პროვინციების მნიშვნე</w:t>
      </w:r>
      <w:r w:rsidRPr="00DB51BA">
        <w:rPr>
          <w:rFonts w:ascii="Sylfaen" w:hAnsi="Sylfaen"/>
          <w:sz w:val="21"/>
          <w:szCs w:val="21"/>
          <w:lang w:val="ka-GE"/>
        </w:rPr>
        <w:softHyphen/>
        <w:t>ლო</w:t>
      </w:r>
      <w:r w:rsidRPr="00DB51BA">
        <w:rPr>
          <w:rFonts w:ascii="Sylfaen" w:hAnsi="Sylfaen"/>
          <w:sz w:val="21"/>
          <w:szCs w:val="21"/>
          <w:lang w:val="ka-GE"/>
        </w:rPr>
        <w:softHyphen/>
        <w:t>ვან საკონტაქტო ზონას. უახლესი აღმოჩენების მიხედვით დასტურდება, რომ მსოფლიო ისტორიულ პროცესებში აქტიურად არის ჩართული აფსაროსის შემო</w:t>
      </w:r>
      <w:r w:rsidRPr="00DB51BA">
        <w:rPr>
          <w:rFonts w:ascii="Sylfaen" w:hAnsi="Sylfaen"/>
          <w:sz w:val="21"/>
          <w:szCs w:val="21"/>
          <w:lang w:val="ka-GE"/>
        </w:rPr>
        <w:softHyphen/>
        <w:t>გარენში მცხოვრები მოსახლეობაც. ამ მიმართულებით აღსანიშნავია სოფელ მა</w:t>
      </w:r>
      <w:r w:rsidRPr="00DB51BA">
        <w:rPr>
          <w:rFonts w:ascii="Sylfaen" w:hAnsi="Sylfaen"/>
          <w:sz w:val="21"/>
          <w:szCs w:val="21"/>
          <w:lang w:val="ka-GE"/>
        </w:rPr>
        <w:softHyphen/>
        <w:t xml:space="preserve">ხოს, კაპანდიბის, სატეხიის, ზანაქიძეების და მახვილაურის აღმოჩენები </w:t>
      </w:r>
      <w:r w:rsidRPr="00DB51BA">
        <w:rPr>
          <w:rFonts w:ascii="Sylfaen" w:hAnsi="Sylfaen"/>
          <w:iCs/>
          <w:sz w:val="21"/>
          <w:szCs w:val="21"/>
          <w:lang w:val="ka-GE"/>
        </w:rPr>
        <w:t>(კახიძე, შალიკაძე, ფარტენაძე, 2015).</w:t>
      </w:r>
      <w:r w:rsidRPr="00DB51BA">
        <w:rPr>
          <w:rFonts w:ascii="Sylfaen" w:hAnsi="Sylfaen"/>
          <w:sz w:val="21"/>
          <w:szCs w:val="21"/>
          <w:lang w:val="ka-GE"/>
        </w:rPr>
        <w:t xml:space="preserve"> იგივე ითქმის მომდევნო ეპოქების, განსაკუთრებით კი ადრეშუასაუკუნეების მიმართ. ჭოროხის ქვემო წელი საქართველოს ზღვის</w:t>
      </w:r>
      <w:r w:rsidRPr="00DB51BA">
        <w:rPr>
          <w:rFonts w:ascii="Sylfaen" w:hAnsi="Sylfaen"/>
          <w:sz w:val="21"/>
          <w:szCs w:val="21"/>
          <w:lang w:val="ka-GE"/>
        </w:rPr>
        <w:softHyphen/>
        <w:t xml:space="preserve">პირეთის სხვა მეზობელი რაიონების მსგავსად ამ ეპოქებისათვის საერთაშორისო ომებისა თუ სავაჭრო-ეკონომიკური ურთიერთობების ასპარეზად ქცეულა. ამის ნათელი დადასტურება უნდა იყოს ხელვაჩაურის მუნიციპალიტეტის სოფელ კაპანდიბში აღმოჩენილი ქუფური მონეტების განძი </w:t>
      </w:r>
      <w:r w:rsidRPr="00DB51BA">
        <w:rPr>
          <w:rFonts w:ascii="Sylfaen" w:hAnsi="Sylfaen"/>
          <w:iCs/>
          <w:sz w:val="21"/>
          <w:szCs w:val="21"/>
          <w:lang w:val="ka-GE"/>
        </w:rPr>
        <w:t>(ფაღავა, ვარშალომიძე, თურ</w:t>
      </w:r>
      <w:r w:rsidRPr="00DB51BA">
        <w:rPr>
          <w:rFonts w:ascii="Sylfaen" w:hAnsi="Sylfaen"/>
          <w:iCs/>
          <w:sz w:val="21"/>
          <w:szCs w:val="21"/>
          <w:lang w:val="ka-GE"/>
        </w:rPr>
        <w:softHyphen/>
        <w:t xml:space="preserve">ქია, 2016:59-60). </w:t>
      </w:r>
    </w:p>
    <w:p w14:paraId="676F73A3" w14:textId="77777777" w:rsidR="00BA4EB3" w:rsidRPr="00DB51BA" w:rsidRDefault="00BA4EB3" w:rsidP="00BA4EB3">
      <w:pPr>
        <w:spacing w:line="276" w:lineRule="auto"/>
        <w:ind w:firstLine="426"/>
        <w:jc w:val="both"/>
        <w:rPr>
          <w:rFonts w:ascii="Sylfaen" w:hAnsi="Sylfaen"/>
          <w:sz w:val="21"/>
          <w:szCs w:val="21"/>
          <w:lang w:val="ka-GE"/>
        </w:rPr>
      </w:pPr>
    </w:p>
    <w:p w14:paraId="39B41B2B" w14:textId="77777777" w:rsidR="00BA4EB3" w:rsidRPr="00DB51BA" w:rsidRDefault="00BA4EB3" w:rsidP="00BA4EB3">
      <w:pPr>
        <w:spacing w:line="276" w:lineRule="auto"/>
        <w:ind w:firstLine="426"/>
        <w:jc w:val="both"/>
        <w:rPr>
          <w:rFonts w:ascii="Sylfaen" w:hAnsi="Sylfaen"/>
          <w:sz w:val="21"/>
          <w:szCs w:val="21"/>
          <w:lang w:val="ka-GE"/>
        </w:rPr>
      </w:pPr>
    </w:p>
    <w:p w14:paraId="4D830A20" w14:textId="77777777" w:rsidR="00BA4EB3" w:rsidRPr="00DB51BA" w:rsidRDefault="00BA4EB3" w:rsidP="00BA4EB3">
      <w:pPr>
        <w:spacing w:line="276" w:lineRule="auto"/>
        <w:ind w:firstLine="426"/>
        <w:jc w:val="center"/>
        <w:rPr>
          <w:rFonts w:ascii="Sylfaen" w:hAnsi="Sylfaen"/>
          <w:b/>
          <w:bCs/>
          <w:sz w:val="21"/>
          <w:szCs w:val="21"/>
          <w:lang w:val="ka-GE"/>
        </w:rPr>
      </w:pPr>
      <w:r w:rsidRPr="00DB51BA">
        <w:rPr>
          <w:rFonts w:ascii="Sylfaen" w:hAnsi="Sylfaen"/>
          <w:b/>
          <w:bCs/>
          <w:sz w:val="21"/>
          <w:szCs w:val="21"/>
          <w:lang w:val="ka-GE"/>
        </w:rPr>
        <w:t>გამოყენებული ლიტერატურა:</w:t>
      </w:r>
    </w:p>
    <w:p w14:paraId="37284EBC" w14:textId="77777777" w:rsidR="00BA4EB3" w:rsidRPr="00DB51BA" w:rsidRDefault="00BA4EB3" w:rsidP="00BA4EB3">
      <w:pPr>
        <w:spacing w:line="276" w:lineRule="auto"/>
        <w:ind w:firstLine="426"/>
        <w:jc w:val="both"/>
        <w:rPr>
          <w:rFonts w:ascii="Sylfaen" w:hAnsi="Sylfaen"/>
          <w:sz w:val="19"/>
          <w:szCs w:val="19"/>
          <w:lang w:val="ka-GE"/>
        </w:rPr>
      </w:pPr>
      <w:r w:rsidRPr="00DB51BA">
        <w:rPr>
          <w:rFonts w:ascii="Sylfaen" w:hAnsi="Sylfaen"/>
          <w:b/>
          <w:sz w:val="19"/>
          <w:szCs w:val="19"/>
          <w:lang w:val="ka-GE"/>
        </w:rPr>
        <w:t>ვარშალომიძე, ძნელაძე, 2021:</w:t>
      </w:r>
      <w:r w:rsidRPr="00DB51BA">
        <w:rPr>
          <w:rFonts w:ascii="Sylfaen" w:hAnsi="Sylfaen"/>
          <w:sz w:val="19"/>
          <w:szCs w:val="19"/>
          <w:lang w:val="ka-GE"/>
        </w:rPr>
        <w:t xml:space="preserve"> - ვარშალომიძე ი., ძნელაძე ნ., ხარიტონ ახვლედიანის სახელობის აჭარის მუზეუმში დაცული მონეტების კატალოგი, ბათუმი</w:t>
      </w:r>
    </w:p>
    <w:p w14:paraId="2061455C" w14:textId="77777777" w:rsidR="00BA4EB3" w:rsidRPr="00DB51BA" w:rsidRDefault="00BA4EB3" w:rsidP="00BA4EB3">
      <w:pPr>
        <w:spacing w:line="276" w:lineRule="auto"/>
        <w:ind w:firstLine="426"/>
        <w:jc w:val="both"/>
        <w:rPr>
          <w:rFonts w:ascii="Sylfaen" w:hAnsi="Sylfaen"/>
          <w:sz w:val="19"/>
          <w:szCs w:val="19"/>
          <w:lang w:val="ka-GE"/>
        </w:rPr>
      </w:pPr>
      <w:r w:rsidRPr="00DB51BA">
        <w:rPr>
          <w:rFonts w:ascii="Sylfaen" w:hAnsi="Sylfaen" w:cs="Sylfaen"/>
          <w:b/>
          <w:sz w:val="19"/>
          <w:szCs w:val="19"/>
          <w:lang w:val="ka-GE"/>
        </w:rPr>
        <w:t>კახიძე, შალიკაძე, ფარტენაძე, 2015:</w:t>
      </w:r>
      <w:r w:rsidRPr="00DB51BA">
        <w:rPr>
          <w:rFonts w:ascii="Sylfaen" w:hAnsi="Sylfaen" w:cs="Sylfaen"/>
          <w:sz w:val="19"/>
          <w:szCs w:val="19"/>
          <w:lang w:val="ka-GE"/>
        </w:rPr>
        <w:t xml:space="preserve"> - კახიძე ა.</w:t>
      </w:r>
      <w:r w:rsidRPr="00DB51BA">
        <w:rPr>
          <w:rFonts w:ascii="Sylfaen" w:hAnsi="Sylfaen"/>
          <w:sz w:val="19"/>
          <w:szCs w:val="19"/>
          <w:lang w:val="ka-GE"/>
        </w:rPr>
        <w:t xml:space="preserve">, </w:t>
      </w:r>
      <w:r w:rsidRPr="00DB51BA">
        <w:rPr>
          <w:rFonts w:ascii="Sylfaen" w:hAnsi="Sylfaen" w:cs="Sylfaen"/>
          <w:sz w:val="19"/>
          <w:szCs w:val="19"/>
          <w:lang w:val="ka-GE"/>
        </w:rPr>
        <w:t>შალიკაძე თ.</w:t>
      </w:r>
      <w:r w:rsidRPr="00DB51BA">
        <w:rPr>
          <w:rFonts w:ascii="Sylfaen" w:hAnsi="Sylfaen"/>
          <w:sz w:val="19"/>
          <w:szCs w:val="19"/>
          <w:lang w:val="ka-GE"/>
        </w:rPr>
        <w:t xml:space="preserve">, </w:t>
      </w:r>
      <w:r w:rsidRPr="00DB51BA">
        <w:rPr>
          <w:rFonts w:ascii="Sylfaen" w:hAnsi="Sylfaen" w:cs="Sylfaen"/>
          <w:sz w:val="19"/>
          <w:szCs w:val="19"/>
          <w:lang w:val="ka-GE"/>
        </w:rPr>
        <w:t>ფარტენაძე თ.</w:t>
      </w:r>
      <w:r w:rsidRPr="00DB51BA">
        <w:rPr>
          <w:rFonts w:ascii="Sylfaen" w:hAnsi="Sylfaen"/>
          <w:sz w:val="19"/>
          <w:szCs w:val="19"/>
          <w:lang w:val="ka-GE"/>
        </w:rPr>
        <w:t xml:space="preserve">, </w:t>
      </w:r>
      <w:r w:rsidRPr="00DB51BA">
        <w:rPr>
          <w:rFonts w:ascii="Sylfaen" w:hAnsi="Sylfaen" w:cs="Sylfaen"/>
          <w:sz w:val="19"/>
          <w:szCs w:val="19"/>
          <w:lang w:val="ka-GE"/>
        </w:rPr>
        <w:t>ბათუმის</w:t>
      </w:r>
      <w:r w:rsidRPr="00DB51BA">
        <w:rPr>
          <w:rFonts w:ascii="Sylfaen" w:hAnsi="Sylfaen"/>
          <w:sz w:val="19"/>
          <w:szCs w:val="19"/>
          <w:lang w:val="ka-GE"/>
        </w:rPr>
        <w:t xml:space="preserve"> </w:t>
      </w:r>
      <w:r w:rsidRPr="00DB51BA">
        <w:rPr>
          <w:rFonts w:ascii="Sylfaen" w:hAnsi="Sylfaen" w:cs="Sylfaen"/>
          <w:sz w:val="19"/>
          <w:szCs w:val="19"/>
          <w:lang w:val="ka-GE"/>
        </w:rPr>
        <w:t>არქეოლოგიური</w:t>
      </w:r>
      <w:r w:rsidRPr="00DB51BA">
        <w:rPr>
          <w:rFonts w:ascii="Sylfaen" w:hAnsi="Sylfaen"/>
          <w:sz w:val="19"/>
          <w:szCs w:val="19"/>
          <w:lang w:val="ka-GE"/>
        </w:rPr>
        <w:t xml:space="preserve"> </w:t>
      </w:r>
      <w:r w:rsidRPr="00DB51BA">
        <w:rPr>
          <w:rFonts w:ascii="Sylfaen" w:hAnsi="Sylfaen" w:cs="Sylfaen"/>
          <w:sz w:val="19"/>
          <w:szCs w:val="19"/>
          <w:lang w:val="ka-GE"/>
        </w:rPr>
        <w:t>მუზეუმის</w:t>
      </w:r>
      <w:r w:rsidRPr="00DB51BA">
        <w:rPr>
          <w:rFonts w:ascii="Sylfaen" w:hAnsi="Sylfaen"/>
          <w:sz w:val="19"/>
          <w:szCs w:val="19"/>
          <w:lang w:val="ka-GE"/>
        </w:rPr>
        <w:t xml:space="preserve"> </w:t>
      </w:r>
      <w:r w:rsidRPr="00DB51BA">
        <w:rPr>
          <w:rFonts w:ascii="Sylfaen" w:hAnsi="Sylfaen" w:cs="Sylfaen"/>
          <w:sz w:val="19"/>
          <w:szCs w:val="19"/>
          <w:lang w:val="ka-GE"/>
        </w:rPr>
        <w:t>საგანძური, ბათუმი.</w:t>
      </w:r>
    </w:p>
    <w:p w14:paraId="4EAEA3B4" w14:textId="77777777" w:rsidR="00BA4EB3" w:rsidRPr="00DB51BA" w:rsidRDefault="00BA4EB3" w:rsidP="00BA4EB3">
      <w:pPr>
        <w:spacing w:line="276" w:lineRule="auto"/>
        <w:ind w:firstLine="426"/>
        <w:jc w:val="both"/>
        <w:rPr>
          <w:rFonts w:ascii="Sylfaen" w:hAnsi="Sylfaen"/>
          <w:sz w:val="19"/>
          <w:szCs w:val="19"/>
          <w:lang w:val="ka-GE"/>
        </w:rPr>
      </w:pPr>
      <w:bookmarkStart w:id="3" w:name="_Hlk87298946"/>
      <w:r w:rsidRPr="00DB51BA">
        <w:rPr>
          <w:rFonts w:ascii="Sylfaen" w:hAnsi="Sylfaen" w:cs="Sylfaen"/>
          <w:sz w:val="19"/>
          <w:szCs w:val="19"/>
          <w:lang w:val="ka-GE"/>
        </w:rPr>
        <w:t xml:space="preserve"> </w:t>
      </w:r>
      <w:r w:rsidRPr="00DB51BA">
        <w:rPr>
          <w:rFonts w:ascii="Sylfaen" w:hAnsi="Sylfaen" w:cs="Sylfaen"/>
          <w:b/>
          <w:sz w:val="19"/>
          <w:szCs w:val="19"/>
          <w:lang w:val="ka-GE"/>
        </w:rPr>
        <w:t>ფაღავა</w:t>
      </w:r>
      <w:r w:rsidRPr="00DB51BA">
        <w:rPr>
          <w:rFonts w:ascii="Sylfaen" w:hAnsi="Sylfaen"/>
          <w:b/>
          <w:sz w:val="19"/>
          <w:szCs w:val="19"/>
          <w:lang w:val="ka-GE"/>
        </w:rPr>
        <w:t xml:space="preserve">, </w:t>
      </w:r>
      <w:r w:rsidRPr="00DB51BA">
        <w:rPr>
          <w:rFonts w:ascii="Sylfaen" w:hAnsi="Sylfaen" w:cs="Sylfaen"/>
          <w:b/>
          <w:sz w:val="19"/>
          <w:szCs w:val="19"/>
          <w:lang w:val="ka-GE"/>
        </w:rPr>
        <w:t>ვარშალომიძე,</w:t>
      </w:r>
      <w:r w:rsidRPr="00DB51BA">
        <w:rPr>
          <w:rFonts w:ascii="Sylfaen" w:hAnsi="Sylfaen"/>
          <w:b/>
          <w:sz w:val="19"/>
          <w:szCs w:val="19"/>
          <w:lang w:val="ka-GE"/>
        </w:rPr>
        <w:t xml:space="preserve"> </w:t>
      </w:r>
      <w:r w:rsidRPr="00DB51BA">
        <w:rPr>
          <w:rFonts w:ascii="Sylfaen" w:hAnsi="Sylfaen" w:cs="Sylfaen"/>
          <w:b/>
          <w:sz w:val="19"/>
          <w:szCs w:val="19"/>
          <w:lang w:val="ka-GE"/>
        </w:rPr>
        <w:t>თურქია</w:t>
      </w:r>
      <w:r w:rsidRPr="00DB51BA">
        <w:rPr>
          <w:rFonts w:ascii="Sylfaen" w:hAnsi="Sylfaen"/>
          <w:b/>
          <w:sz w:val="19"/>
          <w:szCs w:val="19"/>
          <w:lang w:val="ka-GE"/>
        </w:rPr>
        <w:t>, 2014</w:t>
      </w:r>
      <w:bookmarkEnd w:id="3"/>
      <w:r w:rsidRPr="00DB51BA">
        <w:rPr>
          <w:rFonts w:ascii="Sylfaen" w:hAnsi="Sylfaen"/>
          <w:b/>
          <w:sz w:val="19"/>
          <w:szCs w:val="19"/>
          <w:lang w:val="ka-GE"/>
        </w:rPr>
        <w:t>:</w:t>
      </w:r>
      <w:r w:rsidRPr="00DB51BA">
        <w:rPr>
          <w:rFonts w:ascii="Sylfaen" w:hAnsi="Sylfaen"/>
          <w:sz w:val="19"/>
          <w:szCs w:val="19"/>
          <w:lang w:val="ka-GE"/>
        </w:rPr>
        <w:t xml:space="preserve"> - </w:t>
      </w:r>
      <w:r w:rsidRPr="00DB51BA">
        <w:rPr>
          <w:rFonts w:ascii="Sylfaen" w:hAnsi="Sylfaen" w:cs="Sylfaen"/>
          <w:sz w:val="19"/>
          <w:szCs w:val="19"/>
          <w:lang w:val="ka-GE"/>
        </w:rPr>
        <w:t>ფაღავა</w:t>
      </w:r>
      <w:r w:rsidRPr="00DB51BA">
        <w:rPr>
          <w:rFonts w:ascii="Sylfaen" w:hAnsi="Sylfaen"/>
          <w:sz w:val="19"/>
          <w:szCs w:val="19"/>
          <w:lang w:val="ka-GE"/>
        </w:rPr>
        <w:t xml:space="preserve"> </w:t>
      </w:r>
      <w:r w:rsidRPr="00DB51BA">
        <w:rPr>
          <w:rFonts w:ascii="Sylfaen" w:hAnsi="Sylfaen" w:cs="Sylfaen"/>
          <w:sz w:val="19"/>
          <w:szCs w:val="19"/>
          <w:lang w:val="ka-GE"/>
        </w:rPr>
        <w:t>ი</w:t>
      </w:r>
      <w:r w:rsidRPr="00DB51BA">
        <w:rPr>
          <w:rFonts w:ascii="Sylfaen" w:hAnsi="Sylfaen"/>
          <w:sz w:val="19"/>
          <w:szCs w:val="19"/>
          <w:lang w:val="ka-GE"/>
        </w:rPr>
        <w:t xml:space="preserve">., </w:t>
      </w:r>
      <w:r w:rsidRPr="00DB51BA">
        <w:rPr>
          <w:rFonts w:ascii="Sylfaen" w:hAnsi="Sylfaen" w:cs="Sylfaen"/>
          <w:sz w:val="19"/>
          <w:szCs w:val="19"/>
          <w:lang w:val="ka-GE"/>
        </w:rPr>
        <w:t>თურქია</w:t>
      </w:r>
      <w:r w:rsidRPr="00DB51BA">
        <w:rPr>
          <w:rFonts w:ascii="Sylfaen" w:hAnsi="Sylfaen"/>
          <w:sz w:val="19"/>
          <w:szCs w:val="19"/>
          <w:lang w:val="ka-GE"/>
        </w:rPr>
        <w:t xml:space="preserve"> </w:t>
      </w:r>
      <w:r w:rsidRPr="00DB51BA">
        <w:rPr>
          <w:rFonts w:ascii="Sylfaen" w:hAnsi="Sylfaen" w:cs="Sylfaen"/>
          <w:sz w:val="19"/>
          <w:szCs w:val="19"/>
          <w:lang w:val="ka-GE"/>
        </w:rPr>
        <w:t>ს</w:t>
      </w:r>
      <w:r w:rsidRPr="00DB51BA">
        <w:rPr>
          <w:rFonts w:ascii="Sylfaen" w:hAnsi="Sylfaen"/>
          <w:sz w:val="19"/>
          <w:szCs w:val="19"/>
          <w:lang w:val="ka-GE"/>
        </w:rPr>
        <w:t xml:space="preserve">., </w:t>
      </w:r>
      <w:r w:rsidRPr="00DB51BA">
        <w:rPr>
          <w:rFonts w:ascii="Sylfaen" w:hAnsi="Sylfaen" w:cs="Sylfaen"/>
          <w:sz w:val="19"/>
          <w:szCs w:val="19"/>
          <w:lang w:val="ka-GE"/>
        </w:rPr>
        <w:t>ვარშალომიძე</w:t>
      </w:r>
      <w:r w:rsidRPr="00DB51BA">
        <w:rPr>
          <w:rFonts w:ascii="Sylfaen" w:hAnsi="Sylfaen"/>
          <w:sz w:val="19"/>
          <w:szCs w:val="19"/>
          <w:lang w:val="ka-GE"/>
        </w:rPr>
        <w:t xml:space="preserve"> </w:t>
      </w:r>
      <w:r w:rsidRPr="00DB51BA">
        <w:rPr>
          <w:rFonts w:ascii="Sylfaen" w:hAnsi="Sylfaen" w:cs="Sylfaen"/>
          <w:sz w:val="19"/>
          <w:szCs w:val="19"/>
          <w:lang w:val="ka-GE"/>
        </w:rPr>
        <w:t>ი</w:t>
      </w:r>
      <w:r w:rsidRPr="00DB51BA">
        <w:rPr>
          <w:rFonts w:ascii="Sylfaen" w:hAnsi="Sylfaen"/>
          <w:sz w:val="19"/>
          <w:szCs w:val="19"/>
          <w:lang w:val="ka-GE"/>
        </w:rPr>
        <w:t xml:space="preserve">., </w:t>
      </w:r>
      <w:r w:rsidRPr="00DB51BA">
        <w:rPr>
          <w:rFonts w:ascii="Sylfaen" w:hAnsi="Sylfaen" w:cs="Sylfaen"/>
          <w:sz w:val="19"/>
          <w:szCs w:val="19"/>
          <w:lang w:val="ka-GE"/>
        </w:rPr>
        <w:t>ქუ</w:t>
      </w:r>
      <w:r w:rsidRPr="00DB51BA">
        <w:rPr>
          <w:rFonts w:ascii="Sylfaen" w:hAnsi="Sylfaen" w:cs="Sylfaen"/>
          <w:sz w:val="19"/>
          <w:szCs w:val="19"/>
          <w:lang w:val="ka-GE"/>
        </w:rPr>
        <w:softHyphen/>
        <w:t>ფური</w:t>
      </w:r>
      <w:r w:rsidRPr="00DB51BA">
        <w:rPr>
          <w:rFonts w:ascii="Sylfaen" w:hAnsi="Sylfaen"/>
          <w:sz w:val="19"/>
          <w:szCs w:val="19"/>
          <w:lang w:val="ka-GE"/>
        </w:rPr>
        <w:t xml:space="preserve"> </w:t>
      </w:r>
      <w:r w:rsidRPr="00DB51BA">
        <w:rPr>
          <w:rFonts w:ascii="Sylfaen" w:hAnsi="Sylfaen" w:cs="Sylfaen"/>
          <w:sz w:val="19"/>
          <w:szCs w:val="19"/>
          <w:lang w:val="ka-GE"/>
        </w:rPr>
        <w:t>მონეტების</w:t>
      </w:r>
      <w:r w:rsidRPr="00DB51BA">
        <w:rPr>
          <w:rFonts w:ascii="Sylfaen" w:hAnsi="Sylfaen"/>
          <w:sz w:val="19"/>
          <w:szCs w:val="19"/>
          <w:lang w:val="ka-GE"/>
        </w:rPr>
        <w:t xml:space="preserve"> </w:t>
      </w:r>
      <w:r w:rsidRPr="00DB51BA">
        <w:rPr>
          <w:rFonts w:ascii="Sylfaen" w:hAnsi="Sylfaen" w:cs="Sylfaen"/>
          <w:sz w:val="19"/>
          <w:szCs w:val="19"/>
          <w:lang w:val="ka-GE"/>
        </w:rPr>
        <w:t>განძი</w:t>
      </w:r>
      <w:r w:rsidRPr="00DB51BA">
        <w:rPr>
          <w:rFonts w:ascii="Sylfaen" w:hAnsi="Sylfaen"/>
          <w:sz w:val="19"/>
          <w:szCs w:val="19"/>
          <w:lang w:val="ka-GE"/>
        </w:rPr>
        <w:t xml:space="preserve"> </w:t>
      </w:r>
      <w:r w:rsidRPr="00DB51BA">
        <w:rPr>
          <w:rFonts w:ascii="Sylfaen" w:hAnsi="Sylfaen" w:cs="Sylfaen"/>
          <w:sz w:val="19"/>
          <w:szCs w:val="19"/>
          <w:lang w:val="ka-GE"/>
        </w:rPr>
        <w:t>ხელვაჩაურიდან</w:t>
      </w:r>
      <w:r w:rsidRPr="00DB51BA">
        <w:rPr>
          <w:rFonts w:ascii="Sylfaen" w:hAnsi="Sylfaen"/>
          <w:sz w:val="19"/>
          <w:szCs w:val="19"/>
          <w:lang w:val="ka-GE"/>
        </w:rPr>
        <w:t xml:space="preserve"> (</w:t>
      </w:r>
      <w:r w:rsidRPr="00DB51BA">
        <w:rPr>
          <w:rFonts w:ascii="Sylfaen" w:hAnsi="Sylfaen" w:cs="Sylfaen"/>
          <w:sz w:val="19"/>
          <w:szCs w:val="19"/>
          <w:lang w:val="ka-GE"/>
        </w:rPr>
        <w:t>აჭარა</w:t>
      </w:r>
      <w:r w:rsidRPr="00DB51BA">
        <w:rPr>
          <w:rFonts w:ascii="Sylfaen" w:hAnsi="Sylfaen"/>
          <w:sz w:val="19"/>
          <w:szCs w:val="19"/>
          <w:lang w:val="ka-GE"/>
        </w:rPr>
        <w:t xml:space="preserve">), </w:t>
      </w:r>
      <w:r w:rsidRPr="00DB51BA">
        <w:rPr>
          <w:rFonts w:ascii="Sylfaen" w:hAnsi="Sylfaen" w:cs="Sylfaen"/>
          <w:sz w:val="19"/>
          <w:szCs w:val="19"/>
          <w:lang w:val="ka-GE"/>
        </w:rPr>
        <w:t>წინასწარი</w:t>
      </w:r>
      <w:r w:rsidRPr="00DB51BA">
        <w:rPr>
          <w:rFonts w:ascii="Sylfaen" w:hAnsi="Sylfaen"/>
          <w:sz w:val="19"/>
          <w:szCs w:val="19"/>
          <w:lang w:val="ka-GE"/>
        </w:rPr>
        <w:t xml:space="preserve"> </w:t>
      </w:r>
      <w:r w:rsidRPr="00DB51BA">
        <w:rPr>
          <w:rFonts w:ascii="Sylfaen" w:hAnsi="Sylfaen" w:cs="Sylfaen"/>
          <w:sz w:val="19"/>
          <w:szCs w:val="19"/>
          <w:lang w:val="ka-GE"/>
        </w:rPr>
        <w:t>მონაცემები</w:t>
      </w:r>
      <w:r w:rsidRPr="00DB51BA">
        <w:rPr>
          <w:rFonts w:ascii="Sylfaen" w:hAnsi="Sylfaen"/>
          <w:sz w:val="19"/>
          <w:szCs w:val="19"/>
          <w:lang w:val="ka-GE"/>
        </w:rPr>
        <w:t xml:space="preserve">, </w:t>
      </w:r>
      <w:r w:rsidRPr="00DB51BA">
        <w:rPr>
          <w:rFonts w:ascii="Sylfaen" w:hAnsi="Sylfaen" w:cs="Sylfaen"/>
          <w:sz w:val="19"/>
          <w:szCs w:val="19"/>
          <w:lang w:val="ka-GE"/>
        </w:rPr>
        <w:t>იბერია</w:t>
      </w:r>
      <w:r w:rsidRPr="00DB51BA">
        <w:rPr>
          <w:rFonts w:ascii="Sylfaen" w:hAnsi="Sylfaen"/>
          <w:sz w:val="19"/>
          <w:szCs w:val="19"/>
          <w:lang w:val="ka-GE"/>
        </w:rPr>
        <w:t xml:space="preserve"> – </w:t>
      </w:r>
      <w:r w:rsidRPr="00DB51BA">
        <w:rPr>
          <w:rFonts w:ascii="Sylfaen" w:hAnsi="Sylfaen" w:cs="Sylfaen"/>
          <w:sz w:val="19"/>
          <w:szCs w:val="19"/>
          <w:lang w:val="ka-GE"/>
        </w:rPr>
        <w:t>კოლხეთი</w:t>
      </w:r>
      <w:r w:rsidRPr="00DB51BA">
        <w:rPr>
          <w:rFonts w:ascii="Sylfaen" w:hAnsi="Sylfaen"/>
          <w:sz w:val="19"/>
          <w:szCs w:val="19"/>
          <w:lang w:val="ka-GE"/>
        </w:rPr>
        <w:t xml:space="preserve">, 10, </w:t>
      </w:r>
      <w:r w:rsidRPr="00DB51BA">
        <w:rPr>
          <w:rFonts w:ascii="Sylfaen" w:hAnsi="Sylfaen" w:cs="Sylfaen"/>
          <w:sz w:val="19"/>
          <w:szCs w:val="19"/>
          <w:lang w:val="ka-GE"/>
        </w:rPr>
        <w:t>თბილისი</w:t>
      </w:r>
      <w:r w:rsidRPr="00DB51BA">
        <w:rPr>
          <w:rFonts w:ascii="Sylfaen" w:hAnsi="Sylfaen"/>
          <w:sz w:val="19"/>
          <w:szCs w:val="19"/>
          <w:lang w:val="ka-GE"/>
        </w:rPr>
        <w:t xml:space="preserve"> </w:t>
      </w:r>
    </w:p>
    <w:p w14:paraId="1CCAFC98" w14:textId="77777777" w:rsidR="00BA4EB3" w:rsidRPr="00DB51BA" w:rsidRDefault="00BA4EB3" w:rsidP="00BA4EB3">
      <w:pPr>
        <w:spacing w:line="276" w:lineRule="auto"/>
        <w:ind w:firstLine="426"/>
        <w:jc w:val="both"/>
        <w:rPr>
          <w:rFonts w:ascii="Sylfaen" w:hAnsi="Sylfaen"/>
          <w:sz w:val="19"/>
          <w:szCs w:val="19"/>
          <w:lang w:val="ka-GE"/>
        </w:rPr>
      </w:pPr>
      <w:r w:rsidRPr="00DB51BA">
        <w:rPr>
          <w:rFonts w:ascii="Sylfaen" w:hAnsi="Sylfaen"/>
          <w:b/>
          <w:sz w:val="19"/>
          <w:szCs w:val="19"/>
          <w:lang w:val="ka-GE"/>
        </w:rPr>
        <w:t xml:space="preserve"> </w:t>
      </w:r>
      <w:r w:rsidRPr="00DB51BA">
        <w:rPr>
          <w:rFonts w:ascii="Sylfaen" w:hAnsi="Sylfaen" w:cs="Sylfaen"/>
          <w:b/>
          <w:sz w:val="19"/>
          <w:szCs w:val="19"/>
          <w:lang w:val="ka-GE"/>
        </w:rPr>
        <w:t>ფაღავა</w:t>
      </w:r>
      <w:r w:rsidRPr="00DB51BA">
        <w:rPr>
          <w:rFonts w:ascii="Sylfaen" w:hAnsi="Sylfaen"/>
          <w:b/>
          <w:sz w:val="19"/>
          <w:szCs w:val="19"/>
          <w:lang w:val="ka-GE"/>
        </w:rPr>
        <w:t xml:space="preserve">, </w:t>
      </w:r>
      <w:r w:rsidRPr="00DB51BA">
        <w:rPr>
          <w:rFonts w:ascii="Sylfaen" w:hAnsi="Sylfaen" w:cs="Sylfaen"/>
          <w:b/>
          <w:sz w:val="19"/>
          <w:szCs w:val="19"/>
          <w:lang w:val="ka-GE"/>
        </w:rPr>
        <w:t>ვარშალომიძე</w:t>
      </w:r>
      <w:r w:rsidRPr="00DB51BA">
        <w:rPr>
          <w:rFonts w:ascii="Sylfaen" w:hAnsi="Sylfaen"/>
          <w:b/>
          <w:sz w:val="19"/>
          <w:szCs w:val="19"/>
          <w:lang w:val="ka-GE"/>
        </w:rPr>
        <w:t xml:space="preserve">, </w:t>
      </w:r>
      <w:r w:rsidRPr="00DB51BA">
        <w:rPr>
          <w:rFonts w:ascii="Sylfaen" w:hAnsi="Sylfaen" w:cs="Sylfaen"/>
          <w:b/>
          <w:sz w:val="19"/>
          <w:szCs w:val="19"/>
          <w:lang w:val="ka-GE"/>
        </w:rPr>
        <w:t>თურქია</w:t>
      </w:r>
      <w:r w:rsidRPr="00DB51BA">
        <w:rPr>
          <w:rFonts w:ascii="Sylfaen" w:hAnsi="Sylfaen"/>
          <w:b/>
          <w:sz w:val="19"/>
          <w:szCs w:val="19"/>
          <w:lang w:val="ka-GE"/>
        </w:rPr>
        <w:t>, 2016:</w:t>
      </w:r>
      <w:r w:rsidRPr="00DB51BA">
        <w:rPr>
          <w:rFonts w:ascii="Sylfaen" w:hAnsi="Sylfaen" w:cs="Sylfaen"/>
          <w:b/>
          <w:bCs/>
          <w:sz w:val="19"/>
          <w:szCs w:val="19"/>
          <w:lang w:val="ka-GE"/>
        </w:rPr>
        <w:t xml:space="preserve"> - </w:t>
      </w:r>
      <w:r w:rsidRPr="00DB51BA">
        <w:rPr>
          <w:rFonts w:ascii="Sylfaen" w:hAnsi="Sylfaen"/>
          <w:sz w:val="19"/>
          <w:szCs w:val="19"/>
          <w:lang w:val="ka-GE"/>
        </w:rPr>
        <w:t>ფაღავა ი., ვარშალომიძე ი., თურქია</w:t>
      </w:r>
      <w:r w:rsidRPr="00DB51BA">
        <w:rPr>
          <w:rFonts w:ascii="Sylfaen" w:hAnsi="Sylfaen"/>
          <w:b/>
          <w:bCs/>
          <w:sz w:val="19"/>
          <w:szCs w:val="19"/>
          <w:lang w:val="ka-GE"/>
        </w:rPr>
        <w:t xml:space="preserve"> </w:t>
      </w:r>
      <w:r w:rsidRPr="00DB51BA">
        <w:rPr>
          <w:rFonts w:ascii="Sylfaen" w:hAnsi="Sylfaen"/>
          <w:sz w:val="19"/>
          <w:szCs w:val="19"/>
          <w:lang w:val="ka-GE"/>
        </w:rPr>
        <w:t>ს.</w:t>
      </w:r>
      <w:bookmarkStart w:id="4" w:name="_Hlk87298863"/>
      <w:r w:rsidRPr="00DB51BA">
        <w:rPr>
          <w:rFonts w:ascii="Sylfaen" w:hAnsi="Sylfaen"/>
          <w:sz w:val="19"/>
          <w:szCs w:val="19"/>
          <w:lang w:val="ka-GE"/>
        </w:rPr>
        <w:t xml:space="preserve">, </w:t>
      </w:r>
      <w:bookmarkEnd w:id="4"/>
      <w:r w:rsidRPr="00DB51BA">
        <w:rPr>
          <w:rFonts w:ascii="Sylfaen" w:hAnsi="Sylfaen"/>
          <w:sz w:val="19"/>
          <w:szCs w:val="19"/>
          <w:lang w:val="ka-GE"/>
        </w:rPr>
        <w:t>ქუ</w:t>
      </w:r>
      <w:r w:rsidRPr="00DB51BA">
        <w:rPr>
          <w:rFonts w:ascii="Sylfaen" w:hAnsi="Sylfaen"/>
          <w:sz w:val="19"/>
          <w:szCs w:val="19"/>
          <w:lang w:val="ka-GE"/>
        </w:rPr>
        <w:softHyphen/>
        <w:t>ფური საფასეების მიმოქცევა სამხრეთ-დასავლეთ საქართველოში, ბათუმის არქეოლო</w:t>
      </w:r>
      <w:r w:rsidRPr="00DB51BA">
        <w:rPr>
          <w:rFonts w:ascii="Sylfaen" w:hAnsi="Sylfaen"/>
          <w:sz w:val="19"/>
          <w:szCs w:val="19"/>
          <w:lang w:val="ka-GE"/>
        </w:rPr>
        <w:softHyphen/>
        <w:t xml:space="preserve">გიური მუზეუმის შრომები VI, ბათუმი. </w:t>
      </w:r>
    </w:p>
    <w:p w14:paraId="324922A5" w14:textId="5F121DA9" w:rsidR="00BA4EB3" w:rsidRPr="00DB51BA" w:rsidRDefault="00BA4EB3" w:rsidP="00BA4EB3">
      <w:pPr>
        <w:spacing w:line="276" w:lineRule="auto"/>
        <w:ind w:firstLine="426"/>
        <w:jc w:val="both"/>
        <w:rPr>
          <w:rFonts w:ascii="Sylfaen" w:hAnsi="Sylfaen"/>
          <w:sz w:val="19"/>
          <w:szCs w:val="19"/>
          <w:lang w:val="ka-GE"/>
        </w:rPr>
      </w:pPr>
      <w:r w:rsidRPr="00DB51BA">
        <w:rPr>
          <w:rFonts w:ascii="Sylfaen" w:hAnsi="Sylfaen" w:cs="Sylfaen"/>
          <w:b/>
          <w:sz w:val="19"/>
          <w:szCs w:val="19"/>
          <w:lang w:val="ka-GE"/>
        </w:rPr>
        <w:t>ფაღავა</w:t>
      </w:r>
      <w:r w:rsidRPr="00DB51BA">
        <w:rPr>
          <w:rFonts w:ascii="Sylfaen" w:hAnsi="Sylfaen"/>
          <w:b/>
          <w:sz w:val="19"/>
          <w:szCs w:val="19"/>
          <w:lang w:val="ka-GE"/>
        </w:rPr>
        <w:t xml:space="preserve">, </w:t>
      </w:r>
      <w:r w:rsidRPr="00DB51BA">
        <w:rPr>
          <w:rFonts w:ascii="Sylfaen" w:hAnsi="Sylfaen" w:cs="Sylfaen"/>
          <w:b/>
          <w:sz w:val="19"/>
          <w:szCs w:val="19"/>
          <w:lang w:val="ka-GE"/>
        </w:rPr>
        <w:t>ვარშალომიძე,</w:t>
      </w:r>
      <w:r w:rsidRPr="00DB51BA">
        <w:rPr>
          <w:rFonts w:ascii="Sylfaen" w:hAnsi="Sylfaen"/>
          <w:b/>
          <w:sz w:val="19"/>
          <w:szCs w:val="19"/>
          <w:lang w:val="ka-GE"/>
        </w:rPr>
        <w:t xml:space="preserve"> </w:t>
      </w:r>
      <w:r w:rsidRPr="00DB51BA">
        <w:rPr>
          <w:rFonts w:ascii="Sylfaen" w:hAnsi="Sylfaen" w:cs="Sylfaen"/>
          <w:b/>
          <w:sz w:val="19"/>
          <w:szCs w:val="19"/>
          <w:lang w:val="ka-GE"/>
        </w:rPr>
        <w:t>თურქია</w:t>
      </w:r>
      <w:r w:rsidRPr="00DB51BA">
        <w:rPr>
          <w:rFonts w:ascii="Sylfaen" w:hAnsi="Sylfaen"/>
          <w:b/>
          <w:sz w:val="19"/>
          <w:szCs w:val="19"/>
          <w:lang w:val="ka-GE"/>
        </w:rPr>
        <w:t>, 2013:</w:t>
      </w:r>
      <w:r w:rsidRPr="00DB51BA">
        <w:rPr>
          <w:rFonts w:ascii="Sylfaen" w:hAnsi="Sylfaen"/>
          <w:sz w:val="19"/>
          <w:szCs w:val="19"/>
          <w:lang w:val="ka-GE"/>
        </w:rPr>
        <w:t xml:space="preserve"> - </w:t>
      </w:r>
      <w:r w:rsidRPr="00DB51BA">
        <w:rPr>
          <w:rFonts w:ascii="Sylfaen" w:hAnsi="Sylfaen" w:cs="Sylfaen"/>
          <w:sz w:val="19"/>
          <w:szCs w:val="19"/>
          <w:lang w:val="ka-GE"/>
        </w:rPr>
        <w:t>ფაღავა</w:t>
      </w:r>
      <w:r w:rsidRPr="00DB51BA">
        <w:rPr>
          <w:rFonts w:ascii="Sylfaen" w:hAnsi="Sylfaen"/>
          <w:sz w:val="19"/>
          <w:szCs w:val="19"/>
          <w:lang w:val="ka-GE"/>
        </w:rPr>
        <w:t xml:space="preserve"> </w:t>
      </w:r>
      <w:r w:rsidRPr="00DB51BA">
        <w:rPr>
          <w:rFonts w:ascii="Sylfaen" w:hAnsi="Sylfaen" w:cs="Sylfaen"/>
          <w:sz w:val="19"/>
          <w:szCs w:val="19"/>
          <w:lang w:val="ka-GE"/>
        </w:rPr>
        <w:t>ი</w:t>
      </w:r>
      <w:r w:rsidRPr="00DB51BA">
        <w:rPr>
          <w:rFonts w:ascii="Sylfaen" w:hAnsi="Sylfaen"/>
          <w:sz w:val="19"/>
          <w:szCs w:val="19"/>
          <w:lang w:val="ka-GE"/>
        </w:rPr>
        <w:t xml:space="preserve">., </w:t>
      </w:r>
      <w:r w:rsidRPr="00DB51BA">
        <w:rPr>
          <w:rFonts w:ascii="Sylfaen" w:hAnsi="Sylfaen" w:cs="Sylfaen"/>
          <w:sz w:val="19"/>
          <w:szCs w:val="19"/>
          <w:lang w:val="ka-GE"/>
        </w:rPr>
        <w:t>ვარშალომიძე</w:t>
      </w:r>
      <w:r w:rsidRPr="00DB51BA">
        <w:rPr>
          <w:rFonts w:ascii="Sylfaen" w:hAnsi="Sylfaen"/>
          <w:sz w:val="19"/>
          <w:szCs w:val="19"/>
          <w:lang w:val="ka-GE"/>
        </w:rPr>
        <w:t xml:space="preserve"> </w:t>
      </w:r>
      <w:r w:rsidRPr="00DB51BA">
        <w:rPr>
          <w:rFonts w:ascii="Sylfaen" w:hAnsi="Sylfaen" w:cs="Sylfaen"/>
          <w:sz w:val="19"/>
          <w:szCs w:val="19"/>
          <w:lang w:val="ka-GE"/>
        </w:rPr>
        <w:t>ი</w:t>
      </w:r>
      <w:r w:rsidRPr="00DB51BA">
        <w:rPr>
          <w:rFonts w:ascii="Sylfaen" w:hAnsi="Sylfaen"/>
          <w:sz w:val="19"/>
          <w:szCs w:val="19"/>
          <w:lang w:val="ka-GE"/>
        </w:rPr>
        <w:t xml:space="preserve">., </w:t>
      </w:r>
      <w:r w:rsidRPr="00DB51BA">
        <w:rPr>
          <w:rFonts w:ascii="Sylfaen" w:hAnsi="Sylfaen" w:cs="Sylfaen"/>
          <w:sz w:val="19"/>
          <w:szCs w:val="19"/>
          <w:lang w:val="ka-GE"/>
        </w:rPr>
        <w:t>თურქია</w:t>
      </w:r>
      <w:r w:rsidRPr="00DB51BA">
        <w:rPr>
          <w:rFonts w:ascii="Sylfaen" w:hAnsi="Sylfaen"/>
          <w:sz w:val="19"/>
          <w:szCs w:val="19"/>
          <w:lang w:val="ka-GE"/>
        </w:rPr>
        <w:t xml:space="preserve"> </w:t>
      </w:r>
      <w:r w:rsidRPr="00DB51BA">
        <w:rPr>
          <w:rFonts w:ascii="Sylfaen" w:hAnsi="Sylfaen" w:cs="Sylfaen"/>
          <w:sz w:val="19"/>
          <w:szCs w:val="19"/>
          <w:lang w:val="ka-GE"/>
        </w:rPr>
        <w:t>ს</w:t>
      </w:r>
      <w:r w:rsidRPr="00DB51BA">
        <w:rPr>
          <w:rFonts w:ascii="Sylfaen" w:hAnsi="Sylfaen"/>
          <w:sz w:val="19"/>
          <w:szCs w:val="19"/>
          <w:lang w:val="ka-GE"/>
        </w:rPr>
        <w:t xml:space="preserve">., </w:t>
      </w:r>
      <w:r w:rsidRPr="00DB51BA">
        <w:rPr>
          <w:rFonts w:ascii="Sylfaen" w:hAnsi="Sylfaen" w:cs="Sylfaen"/>
          <w:sz w:val="19"/>
          <w:szCs w:val="19"/>
          <w:lang w:val="ka-GE"/>
        </w:rPr>
        <w:t>ქუ</w:t>
      </w:r>
      <w:r w:rsidRPr="00DB51BA">
        <w:rPr>
          <w:rFonts w:ascii="Sylfaen" w:hAnsi="Sylfaen" w:cs="Sylfaen"/>
          <w:sz w:val="19"/>
          <w:szCs w:val="19"/>
          <w:lang w:val="ka-GE"/>
        </w:rPr>
        <w:softHyphen/>
        <w:t>ფუ</w:t>
      </w:r>
      <w:r w:rsidRPr="00DB51BA">
        <w:rPr>
          <w:rFonts w:ascii="Sylfaen" w:hAnsi="Sylfaen" w:cs="Sylfaen"/>
          <w:sz w:val="19"/>
          <w:szCs w:val="19"/>
          <w:lang w:val="ka-GE"/>
        </w:rPr>
        <w:softHyphen/>
        <w:t>რი</w:t>
      </w:r>
      <w:r w:rsidRPr="00DB51BA">
        <w:rPr>
          <w:rFonts w:ascii="Sylfaen" w:hAnsi="Sylfaen"/>
          <w:sz w:val="19"/>
          <w:szCs w:val="19"/>
          <w:lang w:val="ka-GE"/>
        </w:rPr>
        <w:t xml:space="preserve"> </w:t>
      </w:r>
      <w:r w:rsidRPr="00DB51BA">
        <w:rPr>
          <w:rFonts w:ascii="Sylfaen" w:hAnsi="Sylfaen" w:cs="Sylfaen"/>
          <w:sz w:val="19"/>
          <w:szCs w:val="19"/>
          <w:lang w:val="ka-GE"/>
        </w:rPr>
        <w:t>მონეტების</w:t>
      </w:r>
      <w:r w:rsidRPr="00DB51BA">
        <w:rPr>
          <w:rFonts w:ascii="Sylfaen" w:hAnsi="Sylfaen"/>
          <w:sz w:val="19"/>
          <w:szCs w:val="19"/>
          <w:lang w:val="ka-GE"/>
        </w:rPr>
        <w:t xml:space="preserve"> </w:t>
      </w:r>
      <w:r w:rsidRPr="00DB51BA">
        <w:rPr>
          <w:rFonts w:ascii="Sylfaen" w:hAnsi="Sylfaen" w:cs="Sylfaen"/>
          <w:sz w:val="19"/>
          <w:szCs w:val="19"/>
          <w:lang w:val="ka-GE"/>
        </w:rPr>
        <w:t>განძი</w:t>
      </w:r>
      <w:r w:rsidRPr="00DB51BA">
        <w:rPr>
          <w:rFonts w:ascii="Sylfaen" w:hAnsi="Sylfaen"/>
          <w:sz w:val="19"/>
          <w:szCs w:val="19"/>
          <w:lang w:val="ka-GE"/>
        </w:rPr>
        <w:t xml:space="preserve"> </w:t>
      </w:r>
      <w:r w:rsidRPr="00DB51BA">
        <w:rPr>
          <w:rFonts w:ascii="Sylfaen" w:hAnsi="Sylfaen" w:cs="Sylfaen"/>
          <w:sz w:val="19"/>
          <w:szCs w:val="19"/>
          <w:lang w:val="ka-GE"/>
        </w:rPr>
        <w:t>ზოტიდან</w:t>
      </w:r>
      <w:r w:rsidRPr="00DB51BA">
        <w:rPr>
          <w:rFonts w:ascii="Sylfaen" w:hAnsi="Sylfaen"/>
          <w:sz w:val="19"/>
          <w:szCs w:val="19"/>
          <w:lang w:val="ka-GE"/>
        </w:rPr>
        <w:t xml:space="preserve"> (</w:t>
      </w:r>
      <w:r w:rsidRPr="00DB51BA">
        <w:rPr>
          <w:rFonts w:ascii="Sylfaen" w:hAnsi="Sylfaen" w:cs="Sylfaen"/>
          <w:sz w:val="19"/>
          <w:szCs w:val="19"/>
          <w:lang w:val="ka-GE"/>
        </w:rPr>
        <w:t>გურია</w:t>
      </w:r>
      <w:r w:rsidRPr="00DB51BA">
        <w:rPr>
          <w:rFonts w:ascii="Sylfaen" w:hAnsi="Sylfaen"/>
          <w:sz w:val="19"/>
          <w:szCs w:val="19"/>
          <w:lang w:val="ka-GE"/>
        </w:rPr>
        <w:t xml:space="preserve">). - </w:t>
      </w:r>
      <w:r w:rsidRPr="00DB51BA">
        <w:rPr>
          <w:rFonts w:ascii="Sylfaen" w:hAnsi="Sylfaen" w:cs="Sylfaen"/>
          <w:sz w:val="19"/>
          <w:szCs w:val="19"/>
          <w:lang w:val="ka-GE"/>
        </w:rPr>
        <w:t>ბათუმის</w:t>
      </w:r>
      <w:r w:rsidRPr="00DB51BA">
        <w:rPr>
          <w:rFonts w:ascii="Sylfaen" w:hAnsi="Sylfaen"/>
          <w:sz w:val="19"/>
          <w:szCs w:val="19"/>
          <w:lang w:val="ka-GE"/>
        </w:rPr>
        <w:t xml:space="preserve"> </w:t>
      </w:r>
      <w:r w:rsidRPr="00DB51BA">
        <w:rPr>
          <w:rFonts w:ascii="Sylfaen" w:hAnsi="Sylfaen" w:cs="Sylfaen"/>
          <w:sz w:val="19"/>
          <w:szCs w:val="19"/>
          <w:lang w:val="ka-GE"/>
        </w:rPr>
        <w:t>არქეოლოგიური</w:t>
      </w:r>
      <w:r w:rsidRPr="00DB51BA">
        <w:rPr>
          <w:rFonts w:ascii="Sylfaen" w:hAnsi="Sylfaen"/>
          <w:sz w:val="19"/>
          <w:szCs w:val="19"/>
          <w:lang w:val="ka-GE"/>
        </w:rPr>
        <w:t xml:space="preserve"> </w:t>
      </w:r>
      <w:r w:rsidRPr="00DB51BA">
        <w:rPr>
          <w:rFonts w:ascii="Sylfaen" w:hAnsi="Sylfaen" w:cs="Sylfaen"/>
          <w:sz w:val="19"/>
          <w:szCs w:val="19"/>
          <w:lang w:val="ka-GE"/>
        </w:rPr>
        <w:t>მუზეუმი</w:t>
      </w:r>
      <w:r w:rsidR="003A56AC">
        <w:rPr>
          <w:rFonts w:ascii="Sylfaen" w:hAnsi="Sylfaen" w:cs="Sylfaen"/>
          <w:sz w:val="19"/>
          <w:szCs w:val="19"/>
          <w:lang w:val="ka-GE"/>
        </w:rPr>
        <w:t>ს</w:t>
      </w:r>
      <w:r w:rsidRPr="00DB51BA">
        <w:rPr>
          <w:rFonts w:ascii="Sylfaen" w:hAnsi="Sylfaen"/>
          <w:sz w:val="19"/>
          <w:szCs w:val="19"/>
          <w:lang w:val="ka-GE"/>
        </w:rPr>
        <w:t xml:space="preserve"> </w:t>
      </w:r>
      <w:r w:rsidRPr="00DB51BA">
        <w:rPr>
          <w:rFonts w:ascii="Sylfaen" w:hAnsi="Sylfaen" w:cs="Sylfaen"/>
          <w:sz w:val="19"/>
          <w:szCs w:val="19"/>
          <w:lang w:val="ka-GE"/>
        </w:rPr>
        <w:t>შრომები</w:t>
      </w:r>
      <w:r w:rsidRPr="00DB51BA">
        <w:rPr>
          <w:rFonts w:ascii="Sylfaen" w:hAnsi="Sylfaen"/>
          <w:sz w:val="19"/>
          <w:szCs w:val="19"/>
          <w:lang w:val="ka-GE"/>
        </w:rPr>
        <w:t>, V.</w:t>
      </w:r>
    </w:p>
    <w:p w14:paraId="3AC2DC19" w14:textId="77777777" w:rsidR="00BA4EB3" w:rsidRPr="00DB51BA" w:rsidRDefault="00BA4EB3" w:rsidP="00BA4EB3">
      <w:pPr>
        <w:spacing w:line="276" w:lineRule="auto"/>
        <w:ind w:firstLine="426"/>
        <w:jc w:val="both"/>
        <w:rPr>
          <w:rFonts w:ascii="Sylfaen" w:hAnsi="Sylfaen"/>
          <w:sz w:val="19"/>
          <w:szCs w:val="19"/>
          <w:lang w:val="ka-GE"/>
        </w:rPr>
      </w:pPr>
      <w:r w:rsidRPr="00DB51BA">
        <w:rPr>
          <w:rFonts w:ascii="Sylfaen" w:hAnsi="Sylfaen"/>
          <w:sz w:val="19"/>
          <w:szCs w:val="19"/>
          <w:lang w:val="ka-GE"/>
        </w:rPr>
        <w:t xml:space="preserve"> </w:t>
      </w:r>
      <w:r w:rsidRPr="00DB51BA">
        <w:rPr>
          <w:rFonts w:ascii="Sylfaen" w:hAnsi="Sylfaen" w:cs="Sylfaen"/>
          <w:b/>
          <w:sz w:val="19"/>
          <w:szCs w:val="19"/>
          <w:lang w:val="ka-GE"/>
        </w:rPr>
        <w:t>ჯალაღანია,</w:t>
      </w:r>
      <w:r w:rsidRPr="00DB51BA">
        <w:rPr>
          <w:rFonts w:ascii="Sylfaen" w:hAnsi="Sylfaen"/>
          <w:b/>
          <w:sz w:val="19"/>
          <w:szCs w:val="19"/>
          <w:lang w:val="ka-GE"/>
        </w:rPr>
        <w:t xml:space="preserve"> 1976:</w:t>
      </w:r>
      <w:r w:rsidRPr="00DB51BA">
        <w:rPr>
          <w:rFonts w:ascii="Sylfaen" w:hAnsi="Sylfaen"/>
          <w:sz w:val="19"/>
          <w:szCs w:val="19"/>
          <w:lang w:val="ka-GE"/>
        </w:rPr>
        <w:t xml:space="preserve"> - </w:t>
      </w:r>
      <w:r w:rsidRPr="00DB51BA">
        <w:rPr>
          <w:rFonts w:ascii="Sylfaen" w:hAnsi="Sylfaen" w:cs="Sylfaen"/>
          <w:sz w:val="19"/>
          <w:szCs w:val="19"/>
          <w:lang w:val="ka-GE"/>
        </w:rPr>
        <w:t>ჯალაღანია</w:t>
      </w:r>
      <w:r w:rsidRPr="00DB51BA">
        <w:rPr>
          <w:rFonts w:ascii="Sylfaen" w:hAnsi="Sylfaen"/>
          <w:sz w:val="19"/>
          <w:szCs w:val="19"/>
          <w:lang w:val="ka-GE"/>
        </w:rPr>
        <w:t xml:space="preserve"> </w:t>
      </w:r>
      <w:r w:rsidRPr="00DB51BA">
        <w:rPr>
          <w:rFonts w:ascii="Sylfaen" w:hAnsi="Sylfaen" w:cs="Sylfaen"/>
          <w:sz w:val="19"/>
          <w:szCs w:val="19"/>
          <w:lang w:val="ka-GE"/>
        </w:rPr>
        <w:t>ი</w:t>
      </w:r>
      <w:r w:rsidRPr="00DB51BA">
        <w:rPr>
          <w:rFonts w:ascii="Sylfaen" w:hAnsi="Sylfaen"/>
          <w:sz w:val="19"/>
          <w:szCs w:val="19"/>
          <w:lang w:val="ka-GE"/>
        </w:rPr>
        <w:t xml:space="preserve">. </w:t>
      </w:r>
      <w:r w:rsidRPr="00DB51BA">
        <w:rPr>
          <w:rFonts w:ascii="Sylfaen" w:hAnsi="Sylfaen" w:cs="Sylfaen"/>
          <w:sz w:val="19"/>
          <w:szCs w:val="19"/>
          <w:lang w:val="ka-GE"/>
        </w:rPr>
        <w:t>საქართველოს</w:t>
      </w:r>
      <w:r w:rsidRPr="00DB51BA">
        <w:rPr>
          <w:rFonts w:ascii="Sylfaen" w:hAnsi="Sylfaen"/>
          <w:sz w:val="19"/>
          <w:szCs w:val="19"/>
          <w:lang w:val="ka-GE"/>
        </w:rPr>
        <w:t xml:space="preserve"> </w:t>
      </w:r>
      <w:r w:rsidRPr="00DB51BA">
        <w:rPr>
          <w:rFonts w:ascii="Sylfaen" w:hAnsi="Sylfaen" w:cs="Sylfaen"/>
          <w:sz w:val="19"/>
          <w:szCs w:val="19"/>
          <w:lang w:val="ka-GE"/>
        </w:rPr>
        <w:t>სამონეტო</w:t>
      </w:r>
      <w:r w:rsidRPr="00DB51BA">
        <w:rPr>
          <w:rFonts w:ascii="Sylfaen" w:hAnsi="Sylfaen"/>
          <w:sz w:val="19"/>
          <w:szCs w:val="19"/>
          <w:lang w:val="ka-GE"/>
        </w:rPr>
        <w:t xml:space="preserve"> </w:t>
      </w:r>
      <w:r w:rsidRPr="00DB51BA">
        <w:rPr>
          <w:rFonts w:ascii="Sylfaen" w:hAnsi="Sylfaen" w:cs="Sylfaen"/>
          <w:sz w:val="19"/>
          <w:szCs w:val="19"/>
          <w:lang w:val="ka-GE"/>
        </w:rPr>
        <w:t>განძები</w:t>
      </w:r>
      <w:r w:rsidRPr="00DB51BA">
        <w:rPr>
          <w:rFonts w:ascii="Sylfaen" w:hAnsi="Sylfaen"/>
          <w:sz w:val="19"/>
          <w:szCs w:val="19"/>
          <w:lang w:val="ka-GE"/>
        </w:rPr>
        <w:t xml:space="preserve">, I. </w:t>
      </w:r>
      <w:r w:rsidRPr="00DB51BA">
        <w:rPr>
          <w:rFonts w:ascii="Sylfaen" w:hAnsi="Sylfaen" w:cs="Sylfaen"/>
          <w:sz w:val="19"/>
          <w:szCs w:val="19"/>
          <w:lang w:val="ka-GE"/>
        </w:rPr>
        <w:t>თბილისი</w:t>
      </w:r>
      <w:r w:rsidRPr="00DB51BA">
        <w:rPr>
          <w:rFonts w:ascii="Sylfaen" w:hAnsi="Sylfaen"/>
          <w:sz w:val="19"/>
          <w:szCs w:val="19"/>
          <w:lang w:val="ka-GE"/>
        </w:rPr>
        <w:t xml:space="preserve">: </w:t>
      </w:r>
      <w:r w:rsidRPr="00DB51BA">
        <w:rPr>
          <w:rFonts w:ascii="Sylfaen" w:hAnsi="Sylfaen" w:cs="Sylfaen"/>
          <w:sz w:val="19"/>
          <w:szCs w:val="19"/>
          <w:lang w:val="ka-GE"/>
        </w:rPr>
        <w:t>მეც</w:t>
      </w:r>
      <w:r w:rsidRPr="00DB51BA">
        <w:rPr>
          <w:rFonts w:ascii="Sylfaen" w:hAnsi="Sylfaen" w:cs="Sylfaen"/>
          <w:sz w:val="19"/>
          <w:szCs w:val="19"/>
          <w:lang w:val="ka-GE"/>
        </w:rPr>
        <w:softHyphen/>
        <w:t>ნიერება</w:t>
      </w:r>
      <w:r w:rsidRPr="00DB51BA">
        <w:rPr>
          <w:rFonts w:ascii="Sylfaen" w:hAnsi="Sylfaen"/>
          <w:sz w:val="19"/>
          <w:szCs w:val="19"/>
          <w:lang w:val="ka-GE"/>
        </w:rPr>
        <w:t>.</w:t>
      </w:r>
    </w:p>
    <w:p w14:paraId="608281D9" w14:textId="77777777" w:rsidR="00BA4EB3" w:rsidRPr="00DB51BA" w:rsidRDefault="00BA4EB3" w:rsidP="00BA4EB3">
      <w:pPr>
        <w:spacing w:line="276" w:lineRule="auto"/>
        <w:ind w:firstLine="426"/>
        <w:jc w:val="both"/>
        <w:rPr>
          <w:rFonts w:ascii="Sylfaen" w:hAnsi="Sylfaen"/>
          <w:sz w:val="19"/>
          <w:szCs w:val="19"/>
          <w:lang w:val="ka-GE"/>
        </w:rPr>
      </w:pPr>
      <w:r w:rsidRPr="00DB51BA">
        <w:rPr>
          <w:rFonts w:ascii="Sylfaen" w:hAnsi="Sylfaen"/>
          <w:sz w:val="19"/>
          <w:szCs w:val="19"/>
          <w:lang w:val="ka-GE"/>
        </w:rPr>
        <w:t xml:space="preserve"> </w:t>
      </w:r>
      <w:r w:rsidRPr="00DB51BA">
        <w:rPr>
          <w:rFonts w:ascii="Sylfaen" w:hAnsi="Sylfaen" w:cs="Sylfaen"/>
          <w:b/>
          <w:sz w:val="19"/>
          <w:szCs w:val="19"/>
          <w:lang w:val="ka-GE"/>
        </w:rPr>
        <w:t>ჯალაღანია,</w:t>
      </w:r>
      <w:r w:rsidRPr="00DB51BA">
        <w:rPr>
          <w:rFonts w:ascii="Sylfaen" w:hAnsi="Sylfaen"/>
          <w:b/>
          <w:sz w:val="19"/>
          <w:szCs w:val="19"/>
          <w:lang w:val="ka-GE"/>
        </w:rPr>
        <w:t xml:space="preserve"> 1973:</w:t>
      </w:r>
      <w:r w:rsidRPr="00DB51BA">
        <w:rPr>
          <w:rFonts w:ascii="Sylfaen" w:hAnsi="Sylfaen"/>
          <w:sz w:val="19"/>
          <w:szCs w:val="19"/>
          <w:lang w:val="ka-GE"/>
        </w:rPr>
        <w:t xml:space="preserve"> - </w:t>
      </w:r>
      <w:r w:rsidRPr="00DB51BA">
        <w:rPr>
          <w:rFonts w:ascii="Sylfaen" w:hAnsi="Sylfaen" w:cs="Sylfaen"/>
          <w:sz w:val="19"/>
          <w:szCs w:val="19"/>
          <w:lang w:val="ka-GE"/>
        </w:rPr>
        <w:t>ჯალაღანია</w:t>
      </w:r>
      <w:r w:rsidRPr="00DB51BA">
        <w:rPr>
          <w:rFonts w:ascii="Sylfaen" w:hAnsi="Sylfaen"/>
          <w:sz w:val="19"/>
          <w:szCs w:val="19"/>
          <w:lang w:val="ka-GE"/>
        </w:rPr>
        <w:t xml:space="preserve"> </w:t>
      </w:r>
      <w:r w:rsidRPr="00DB51BA">
        <w:rPr>
          <w:rFonts w:ascii="Sylfaen" w:hAnsi="Sylfaen" w:cs="Sylfaen"/>
          <w:sz w:val="19"/>
          <w:szCs w:val="19"/>
          <w:lang w:val="ka-GE"/>
        </w:rPr>
        <w:t>ი</w:t>
      </w:r>
      <w:r w:rsidRPr="00DB51BA">
        <w:rPr>
          <w:rFonts w:ascii="Sylfaen" w:hAnsi="Sylfaen"/>
          <w:sz w:val="19"/>
          <w:szCs w:val="19"/>
          <w:lang w:val="ka-GE"/>
        </w:rPr>
        <w:t xml:space="preserve">., </w:t>
      </w:r>
      <w:r w:rsidRPr="00DB51BA">
        <w:rPr>
          <w:rFonts w:ascii="Sylfaen" w:hAnsi="Sylfaen" w:cs="Sylfaen"/>
          <w:sz w:val="19"/>
          <w:szCs w:val="19"/>
          <w:lang w:val="ka-GE"/>
        </w:rPr>
        <w:t>ქუფური</w:t>
      </w:r>
      <w:r w:rsidRPr="00DB51BA">
        <w:rPr>
          <w:rFonts w:ascii="Sylfaen" w:hAnsi="Sylfaen"/>
          <w:sz w:val="19"/>
          <w:szCs w:val="19"/>
          <w:lang w:val="ka-GE"/>
        </w:rPr>
        <w:t xml:space="preserve"> </w:t>
      </w:r>
      <w:r w:rsidRPr="00DB51BA">
        <w:rPr>
          <w:rFonts w:ascii="Sylfaen" w:hAnsi="Sylfaen" w:cs="Sylfaen"/>
          <w:sz w:val="19"/>
          <w:szCs w:val="19"/>
          <w:lang w:val="ka-GE"/>
        </w:rPr>
        <w:t>მონეტების</w:t>
      </w:r>
      <w:r w:rsidRPr="00DB51BA">
        <w:rPr>
          <w:rFonts w:ascii="Sylfaen" w:hAnsi="Sylfaen"/>
          <w:sz w:val="19"/>
          <w:szCs w:val="19"/>
          <w:lang w:val="ka-GE"/>
        </w:rPr>
        <w:t xml:space="preserve"> </w:t>
      </w:r>
      <w:r w:rsidRPr="00DB51BA">
        <w:rPr>
          <w:rFonts w:ascii="Sylfaen" w:hAnsi="Sylfaen" w:cs="Sylfaen"/>
          <w:sz w:val="19"/>
          <w:szCs w:val="19"/>
          <w:lang w:val="ka-GE"/>
        </w:rPr>
        <w:t>მიმოქცევა</w:t>
      </w:r>
      <w:r w:rsidRPr="00DB51BA">
        <w:rPr>
          <w:rFonts w:ascii="Sylfaen" w:hAnsi="Sylfaen"/>
          <w:sz w:val="19"/>
          <w:szCs w:val="19"/>
          <w:lang w:val="ka-GE"/>
        </w:rPr>
        <w:t xml:space="preserve"> VIII-X </w:t>
      </w:r>
      <w:r w:rsidRPr="00DB51BA">
        <w:rPr>
          <w:rFonts w:ascii="Sylfaen" w:hAnsi="Sylfaen" w:cs="Sylfaen"/>
          <w:sz w:val="19"/>
          <w:szCs w:val="19"/>
          <w:lang w:val="ka-GE"/>
        </w:rPr>
        <w:t>სს.</w:t>
      </w:r>
      <w:r w:rsidRPr="00DB51BA">
        <w:rPr>
          <w:rFonts w:ascii="Sylfaen" w:hAnsi="Sylfaen"/>
          <w:sz w:val="19"/>
          <w:szCs w:val="19"/>
          <w:lang w:val="ka-GE"/>
        </w:rPr>
        <w:t xml:space="preserve"> </w:t>
      </w:r>
      <w:r w:rsidRPr="00DB51BA">
        <w:rPr>
          <w:rFonts w:ascii="Sylfaen" w:hAnsi="Sylfaen" w:cs="Sylfaen"/>
          <w:sz w:val="19"/>
          <w:szCs w:val="19"/>
          <w:lang w:val="ka-GE"/>
        </w:rPr>
        <w:t>საქართ</w:t>
      </w:r>
      <w:r w:rsidRPr="00DB51BA">
        <w:rPr>
          <w:rFonts w:ascii="Sylfaen" w:hAnsi="Sylfaen" w:cs="Sylfaen"/>
          <w:sz w:val="19"/>
          <w:szCs w:val="19"/>
          <w:lang w:val="ka-GE"/>
        </w:rPr>
        <w:softHyphen/>
        <w:t>ველოში</w:t>
      </w:r>
      <w:r w:rsidRPr="00DB51BA">
        <w:rPr>
          <w:rFonts w:ascii="Sylfaen" w:hAnsi="Sylfaen"/>
          <w:sz w:val="19"/>
          <w:szCs w:val="19"/>
          <w:lang w:val="ka-GE"/>
        </w:rPr>
        <w:t xml:space="preserve">, - </w:t>
      </w:r>
      <w:r w:rsidRPr="00DB51BA">
        <w:rPr>
          <w:rFonts w:ascii="Sylfaen" w:hAnsi="Sylfaen" w:cs="Sylfaen"/>
          <w:sz w:val="19"/>
          <w:szCs w:val="19"/>
          <w:lang w:val="ka-GE"/>
        </w:rPr>
        <w:t>მაცნე</w:t>
      </w:r>
      <w:r w:rsidRPr="00DB51BA">
        <w:rPr>
          <w:rFonts w:ascii="Sylfaen" w:hAnsi="Sylfaen"/>
          <w:sz w:val="19"/>
          <w:szCs w:val="19"/>
          <w:lang w:val="ka-GE"/>
        </w:rPr>
        <w:t xml:space="preserve">, </w:t>
      </w:r>
      <w:r w:rsidRPr="00DB51BA">
        <w:rPr>
          <w:rFonts w:ascii="Sylfaen" w:hAnsi="Sylfaen" w:cs="Sylfaen"/>
          <w:sz w:val="19"/>
          <w:szCs w:val="19"/>
          <w:lang w:val="ka-GE"/>
        </w:rPr>
        <w:t>ისტორიის</w:t>
      </w:r>
      <w:r w:rsidRPr="00DB51BA">
        <w:rPr>
          <w:rFonts w:ascii="Sylfaen" w:hAnsi="Sylfaen"/>
          <w:sz w:val="19"/>
          <w:szCs w:val="19"/>
          <w:lang w:val="ka-GE"/>
        </w:rPr>
        <w:t xml:space="preserve">, </w:t>
      </w:r>
      <w:r w:rsidRPr="00DB51BA">
        <w:rPr>
          <w:rFonts w:ascii="Sylfaen" w:hAnsi="Sylfaen" w:cs="Sylfaen"/>
          <w:sz w:val="19"/>
          <w:szCs w:val="19"/>
          <w:lang w:val="ka-GE"/>
        </w:rPr>
        <w:t>არქეოლოგიის</w:t>
      </w:r>
      <w:r w:rsidRPr="00DB51BA">
        <w:rPr>
          <w:rFonts w:ascii="Sylfaen" w:hAnsi="Sylfaen"/>
          <w:sz w:val="19"/>
          <w:szCs w:val="19"/>
          <w:lang w:val="ka-GE"/>
        </w:rPr>
        <w:t xml:space="preserve">, </w:t>
      </w:r>
      <w:r w:rsidRPr="00DB51BA">
        <w:rPr>
          <w:rFonts w:ascii="Sylfaen" w:hAnsi="Sylfaen" w:cs="Sylfaen"/>
          <w:sz w:val="19"/>
          <w:szCs w:val="19"/>
          <w:lang w:val="ka-GE"/>
        </w:rPr>
        <w:t>ეთნოგრაფიისა</w:t>
      </w:r>
      <w:r w:rsidRPr="00DB51BA">
        <w:rPr>
          <w:rFonts w:ascii="Sylfaen" w:hAnsi="Sylfaen"/>
          <w:sz w:val="19"/>
          <w:szCs w:val="19"/>
          <w:lang w:val="ka-GE"/>
        </w:rPr>
        <w:t xml:space="preserve"> </w:t>
      </w:r>
      <w:r w:rsidRPr="00DB51BA">
        <w:rPr>
          <w:rFonts w:ascii="Sylfaen" w:hAnsi="Sylfaen" w:cs="Sylfaen"/>
          <w:sz w:val="19"/>
          <w:szCs w:val="19"/>
          <w:lang w:val="ka-GE"/>
        </w:rPr>
        <w:t>და</w:t>
      </w:r>
      <w:r w:rsidRPr="00DB51BA">
        <w:rPr>
          <w:rFonts w:ascii="Sylfaen" w:hAnsi="Sylfaen"/>
          <w:sz w:val="19"/>
          <w:szCs w:val="19"/>
          <w:lang w:val="ka-GE"/>
        </w:rPr>
        <w:t xml:space="preserve"> </w:t>
      </w:r>
      <w:r w:rsidRPr="00DB51BA">
        <w:rPr>
          <w:rFonts w:ascii="Sylfaen" w:hAnsi="Sylfaen" w:cs="Sylfaen"/>
          <w:sz w:val="19"/>
          <w:szCs w:val="19"/>
          <w:lang w:val="ka-GE"/>
        </w:rPr>
        <w:t>ხელოვნების</w:t>
      </w:r>
      <w:r w:rsidRPr="00DB51BA">
        <w:rPr>
          <w:rFonts w:ascii="Sylfaen" w:hAnsi="Sylfaen"/>
          <w:sz w:val="19"/>
          <w:szCs w:val="19"/>
          <w:lang w:val="ka-GE"/>
        </w:rPr>
        <w:t xml:space="preserve"> </w:t>
      </w:r>
      <w:r w:rsidRPr="00DB51BA">
        <w:rPr>
          <w:rFonts w:ascii="Sylfaen" w:hAnsi="Sylfaen" w:cs="Sylfaen"/>
          <w:sz w:val="19"/>
          <w:szCs w:val="19"/>
          <w:lang w:val="ka-GE"/>
        </w:rPr>
        <w:t>სერია</w:t>
      </w:r>
      <w:r w:rsidRPr="00DB51BA">
        <w:rPr>
          <w:rFonts w:ascii="Sylfaen" w:hAnsi="Sylfaen"/>
          <w:sz w:val="19"/>
          <w:szCs w:val="19"/>
          <w:lang w:val="ka-GE"/>
        </w:rPr>
        <w:t xml:space="preserve">, 4 </w:t>
      </w:r>
    </w:p>
    <w:p w14:paraId="09BC48B6" w14:textId="77777777" w:rsidR="00BA4EB3" w:rsidRPr="00DB51BA" w:rsidRDefault="00BA4EB3" w:rsidP="00BA4EB3">
      <w:pPr>
        <w:spacing w:line="276" w:lineRule="auto"/>
        <w:ind w:firstLine="426"/>
        <w:jc w:val="both"/>
        <w:rPr>
          <w:rFonts w:ascii="Sylfaen" w:hAnsi="Sylfaen" w:cstheme="majorBidi"/>
          <w:sz w:val="19"/>
          <w:szCs w:val="19"/>
          <w:lang w:val="ka-GE"/>
        </w:rPr>
      </w:pPr>
      <w:r w:rsidRPr="00DB51BA">
        <w:rPr>
          <w:rFonts w:ascii="Sylfaen" w:hAnsi="Sylfaen" w:cstheme="majorBidi"/>
          <w:b/>
          <w:sz w:val="19"/>
          <w:szCs w:val="19"/>
          <w:lang w:val="ka-GE"/>
        </w:rPr>
        <w:t>Джалагания, 1979:</w:t>
      </w:r>
      <w:r w:rsidRPr="00DB51BA">
        <w:rPr>
          <w:rFonts w:ascii="Sylfaen" w:hAnsi="Sylfaen" w:cstheme="majorBidi"/>
          <w:sz w:val="19"/>
          <w:szCs w:val="19"/>
          <w:lang w:val="ka-GE"/>
        </w:rPr>
        <w:t xml:space="preserve"> - Джалагания И., Иноземная монета в денежном обращении Грузии V-XIII вв., Тбилиси.</w:t>
      </w:r>
    </w:p>
    <w:p w14:paraId="173E30A8" w14:textId="77777777" w:rsidR="00BA4EB3" w:rsidRPr="00DB51BA" w:rsidRDefault="00BA4EB3" w:rsidP="00BA4EB3">
      <w:pPr>
        <w:spacing w:line="276" w:lineRule="auto"/>
        <w:ind w:firstLine="426"/>
        <w:rPr>
          <w:rFonts w:ascii="Sylfaen" w:hAnsi="Sylfaen" w:cstheme="majorBidi"/>
          <w:sz w:val="19"/>
          <w:szCs w:val="19"/>
          <w:lang w:val="ka-GE"/>
        </w:rPr>
      </w:pPr>
      <w:r w:rsidRPr="00DB51BA">
        <w:rPr>
          <w:rFonts w:ascii="Sylfaen" w:hAnsi="Sylfaen" w:cstheme="majorBidi"/>
          <w:b/>
          <w:sz w:val="19"/>
          <w:szCs w:val="19"/>
          <w:lang w:val="ka-GE"/>
        </w:rPr>
        <w:t>Похомов 1970:</w:t>
      </w:r>
      <w:r w:rsidRPr="00DB51BA">
        <w:rPr>
          <w:rFonts w:ascii="Sylfaen" w:hAnsi="Sylfaen" w:cstheme="majorBidi"/>
          <w:sz w:val="19"/>
          <w:szCs w:val="19"/>
          <w:lang w:val="ka-GE"/>
        </w:rPr>
        <w:t xml:space="preserve"> - Похомов Е., Монеты Грузии, Тбилиси</w:t>
      </w:r>
      <w:r w:rsidRPr="00DB51BA">
        <w:rPr>
          <w:rFonts w:ascii="Sylfaen" w:hAnsi="Sylfaen" w:cstheme="majorBidi"/>
          <w:sz w:val="19"/>
          <w:szCs w:val="19"/>
          <w:lang w:val="ru-RU"/>
        </w:rPr>
        <w:t>.</w:t>
      </w:r>
      <w:r w:rsidRPr="00DB51BA">
        <w:rPr>
          <w:rFonts w:ascii="Sylfaen" w:hAnsi="Sylfaen" w:cstheme="majorBidi"/>
          <w:sz w:val="19"/>
          <w:szCs w:val="19"/>
          <w:lang w:val="ka-GE"/>
        </w:rPr>
        <w:t xml:space="preserve"> </w:t>
      </w:r>
    </w:p>
    <w:p w14:paraId="47DD5BE5" w14:textId="77777777" w:rsidR="00BA4EB3" w:rsidRPr="00DB51BA" w:rsidRDefault="00BA4EB3" w:rsidP="00BA4EB3">
      <w:pPr>
        <w:spacing w:line="276" w:lineRule="auto"/>
        <w:ind w:firstLine="426"/>
        <w:rPr>
          <w:rFonts w:ascii="Sylfaen" w:hAnsi="Sylfaen" w:cstheme="majorBidi"/>
          <w:sz w:val="19"/>
          <w:szCs w:val="19"/>
          <w:lang w:val="ka-GE"/>
        </w:rPr>
      </w:pPr>
      <w:r w:rsidRPr="00DB51BA">
        <w:rPr>
          <w:rFonts w:ascii="Sylfaen" w:hAnsi="Sylfaen" w:cstheme="majorBidi"/>
          <w:b/>
          <w:sz w:val="19"/>
          <w:szCs w:val="19"/>
          <w:lang w:val="ka-GE"/>
        </w:rPr>
        <w:t>Похомов 1926:</w:t>
      </w:r>
      <w:r w:rsidRPr="00DB51BA">
        <w:rPr>
          <w:rFonts w:ascii="Sylfaen" w:hAnsi="Sylfaen" w:cstheme="majorBidi"/>
          <w:sz w:val="19"/>
          <w:szCs w:val="19"/>
          <w:lang w:val="ka-GE"/>
        </w:rPr>
        <w:t xml:space="preserve"> - Похомов Е., Монетные клады Азербайджана и Закавказья, Труды общества обследования и изучения Азербайджана, випуск 3. Баку. </w:t>
      </w:r>
    </w:p>
    <w:p w14:paraId="121B493E" w14:textId="77777777" w:rsidR="00BA4EB3" w:rsidRPr="00DB51BA" w:rsidRDefault="00BA4EB3" w:rsidP="00BA4EB3">
      <w:pPr>
        <w:spacing w:line="276" w:lineRule="auto"/>
        <w:ind w:firstLine="426"/>
        <w:rPr>
          <w:rFonts w:ascii="Sylfaen" w:hAnsi="Sylfaen"/>
          <w:sz w:val="21"/>
          <w:szCs w:val="21"/>
          <w:lang w:val="ka-GE"/>
        </w:rPr>
      </w:pPr>
      <w:r w:rsidRPr="00DB51BA">
        <w:rPr>
          <w:rFonts w:ascii="Sylfaen" w:hAnsi="Sylfaen"/>
          <w:sz w:val="21"/>
          <w:szCs w:val="21"/>
          <w:lang w:val="ka-GE"/>
        </w:rPr>
        <w:t xml:space="preserve"> </w:t>
      </w:r>
    </w:p>
    <w:p w14:paraId="3BD59C53" w14:textId="77777777" w:rsidR="00BA4EB3" w:rsidRPr="00DB51BA" w:rsidRDefault="00BA4EB3" w:rsidP="00BA4EB3">
      <w:pPr>
        <w:spacing w:line="276" w:lineRule="auto"/>
        <w:ind w:firstLine="426"/>
        <w:jc w:val="center"/>
        <w:rPr>
          <w:rFonts w:ascii="Sylfaen" w:hAnsi="Sylfaen"/>
          <w:b/>
          <w:sz w:val="21"/>
          <w:szCs w:val="21"/>
          <w:lang w:val="ka-GE"/>
        </w:rPr>
      </w:pPr>
    </w:p>
    <w:p w14:paraId="482736EB" w14:textId="77777777" w:rsidR="00BA4EB3" w:rsidRPr="00DB51BA" w:rsidRDefault="00BA4EB3" w:rsidP="00BA4EB3">
      <w:pPr>
        <w:spacing w:line="276" w:lineRule="auto"/>
        <w:ind w:firstLine="426"/>
        <w:jc w:val="center"/>
        <w:rPr>
          <w:rFonts w:ascii="Sylfaen" w:hAnsi="Sylfaen"/>
          <w:b/>
          <w:bCs/>
          <w:sz w:val="21"/>
          <w:szCs w:val="21"/>
          <w:lang w:val="ka-GE"/>
        </w:rPr>
      </w:pPr>
      <w:r w:rsidRPr="00DB51BA">
        <w:rPr>
          <w:rFonts w:ascii="Sylfaen" w:hAnsi="Sylfaen"/>
          <w:b/>
          <w:bCs/>
          <w:sz w:val="21"/>
          <w:szCs w:val="21"/>
          <w:lang w:val="ka-GE"/>
        </w:rPr>
        <w:t>ხელვაჩაურის განძი:</w:t>
      </w:r>
    </w:p>
    <w:p w14:paraId="2372AF23" w14:textId="77777777" w:rsidR="00BA4EB3" w:rsidRPr="00DB51BA" w:rsidRDefault="00BA4EB3" w:rsidP="00BA4EB3">
      <w:pPr>
        <w:spacing w:line="276" w:lineRule="auto"/>
        <w:ind w:firstLine="426"/>
        <w:jc w:val="center"/>
        <w:rPr>
          <w:rFonts w:ascii="Sylfaen" w:hAnsi="Sylfaen"/>
          <w:b/>
          <w:bCs/>
          <w:sz w:val="21"/>
          <w:szCs w:val="21"/>
          <w:lang w:val="ka-GE"/>
        </w:rPr>
      </w:pPr>
      <w:r w:rsidRPr="00DB51BA">
        <w:rPr>
          <w:rFonts w:ascii="Sylfaen" w:hAnsi="Sylfaen"/>
          <w:noProof/>
          <w:sz w:val="21"/>
          <w:szCs w:val="21"/>
          <w:lang w:val="ka-GE" w:eastAsia="ka-GE"/>
        </w:rPr>
        <w:drawing>
          <wp:anchor distT="0" distB="0" distL="114300" distR="114300" simplePos="0" relativeHeight="251686912" behindDoc="0" locked="0" layoutInCell="1" allowOverlap="1" wp14:anchorId="5173C2C7" wp14:editId="61043557">
            <wp:simplePos x="0" y="0"/>
            <wp:positionH relativeFrom="margin">
              <wp:align>right</wp:align>
            </wp:positionH>
            <wp:positionV relativeFrom="paragraph">
              <wp:posOffset>240665</wp:posOffset>
            </wp:positionV>
            <wp:extent cx="2219325" cy="1218565"/>
            <wp:effectExtent l="0" t="0" r="952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640"/>
                    <a:stretch/>
                  </pic:blipFill>
                  <pic:spPr bwMode="auto">
                    <a:xfrm>
                      <a:off x="0" y="0"/>
                      <a:ext cx="2219325"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59C6C" w14:textId="77777777" w:rsidR="00BA4EB3" w:rsidRPr="00DB51BA" w:rsidRDefault="00BA4EB3" w:rsidP="00BA4EB3">
      <w:pPr>
        <w:spacing w:line="276" w:lineRule="auto"/>
        <w:ind w:firstLine="426"/>
        <w:rPr>
          <w:rFonts w:ascii="Sylfaen" w:hAnsi="Sylfaen"/>
          <w:sz w:val="21"/>
          <w:szCs w:val="21"/>
          <w:lang w:val="ka-GE"/>
        </w:rPr>
      </w:pPr>
      <w:r w:rsidRPr="00DB51BA">
        <w:rPr>
          <w:rFonts w:ascii="Sylfaen" w:hAnsi="Sylfaen"/>
          <w:noProof/>
          <w:sz w:val="21"/>
          <w:szCs w:val="21"/>
          <w:lang w:val="ka-GE" w:eastAsia="ka-GE"/>
        </w:rPr>
        <w:drawing>
          <wp:anchor distT="0" distB="0" distL="114300" distR="114300" simplePos="0" relativeHeight="251687936" behindDoc="0" locked="0" layoutInCell="1" allowOverlap="1" wp14:anchorId="797F3DC4" wp14:editId="21718F60">
            <wp:simplePos x="0" y="0"/>
            <wp:positionH relativeFrom="column">
              <wp:posOffset>1320165</wp:posOffset>
            </wp:positionH>
            <wp:positionV relativeFrom="paragraph">
              <wp:posOffset>29210</wp:posOffset>
            </wp:positionV>
            <wp:extent cx="1257300" cy="12376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3" cstate="print">
                      <a:extLst>
                        <a:ext uri="{28A0092B-C50C-407E-A947-70E740481C1C}">
                          <a14:useLocalDpi xmlns:a14="http://schemas.microsoft.com/office/drawing/2010/main" val="0"/>
                        </a:ext>
                      </a:extLst>
                    </a:blip>
                    <a:srcRect l="31833" t="25302" r="37299" b="29156"/>
                    <a:stretch/>
                  </pic:blipFill>
                  <pic:spPr bwMode="auto">
                    <a:xfrm>
                      <a:off x="0" y="0"/>
                      <a:ext cx="1257300" cy="123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1BA">
        <w:rPr>
          <w:rFonts w:ascii="Sylfaen" w:hAnsi="Sylfaen"/>
          <w:noProof/>
          <w:sz w:val="21"/>
          <w:szCs w:val="21"/>
          <w:lang w:val="ka-GE" w:eastAsia="ka-GE"/>
        </w:rPr>
        <w:drawing>
          <wp:anchor distT="0" distB="0" distL="114300" distR="114300" simplePos="0" relativeHeight="251688960" behindDoc="0" locked="0" layoutInCell="1" allowOverlap="1" wp14:anchorId="1C96236E" wp14:editId="46D9E65D">
            <wp:simplePos x="0" y="0"/>
            <wp:positionH relativeFrom="margin">
              <wp:align>left</wp:align>
            </wp:positionH>
            <wp:positionV relativeFrom="paragraph">
              <wp:posOffset>12700</wp:posOffset>
            </wp:positionV>
            <wp:extent cx="1257300" cy="12839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4" cstate="print">
                      <a:extLst>
                        <a:ext uri="{28A0092B-C50C-407E-A947-70E740481C1C}">
                          <a14:useLocalDpi xmlns:a14="http://schemas.microsoft.com/office/drawing/2010/main" val="0"/>
                        </a:ext>
                      </a:extLst>
                    </a:blip>
                    <a:srcRect l="34727" t="25060" r="35048" b="28675"/>
                    <a:stretch/>
                  </pic:blipFill>
                  <pic:spPr bwMode="auto">
                    <a:xfrm rot="10800000">
                      <a:off x="0" y="0"/>
                      <a:ext cx="1257300" cy="128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E9262" w14:textId="77777777" w:rsidR="00BA4EB3" w:rsidRPr="00DB51BA" w:rsidRDefault="00BA4EB3" w:rsidP="00BA4EB3">
      <w:pPr>
        <w:spacing w:line="276" w:lineRule="auto"/>
        <w:ind w:firstLine="426"/>
        <w:rPr>
          <w:rFonts w:ascii="Sylfaen" w:hAnsi="Sylfaen"/>
          <w:sz w:val="21"/>
          <w:szCs w:val="21"/>
          <w:lang w:val="ka-GE"/>
        </w:rPr>
      </w:pPr>
      <w:r w:rsidRPr="00DB51BA">
        <w:rPr>
          <w:rFonts w:ascii="Sylfaen" w:hAnsi="Sylfaen"/>
          <w:sz w:val="21"/>
          <w:szCs w:val="21"/>
          <w:lang w:val="ka-GE"/>
        </w:rPr>
        <w:t xml:space="preserve">                              1 </w:t>
      </w:r>
      <w:r w:rsidRPr="00DB51BA">
        <w:rPr>
          <w:rFonts w:ascii="Sylfaen" w:hAnsi="Sylfaen"/>
          <w:sz w:val="21"/>
          <w:szCs w:val="21"/>
          <w:lang w:val="ka-GE"/>
        </w:rPr>
        <w:tab/>
      </w:r>
      <w:r w:rsidRPr="00DB51BA">
        <w:rPr>
          <w:rFonts w:ascii="Sylfaen" w:hAnsi="Sylfaen"/>
          <w:sz w:val="21"/>
          <w:szCs w:val="21"/>
          <w:lang w:val="ka-GE"/>
        </w:rPr>
        <w:tab/>
      </w:r>
      <w:r w:rsidRPr="00DB51BA">
        <w:rPr>
          <w:rFonts w:ascii="Sylfaen" w:hAnsi="Sylfaen"/>
          <w:sz w:val="21"/>
          <w:szCs w:val="21"/>
          <w:lang w:val="ka-GE"/>
        </w:rPr>
        <w:tab/>
      </w:r>
      <w:r w:rsidRPr="00DB51BA">
        <w:rPr>
          <w:rFonts w:ascii="Sylfaen" w:hAnsi="Sylfaen"/>
          <w:sz w:val="21"/>
          <w:szCs w:val="21"/>
          <w:lang w:val="ka-GE"/>
        </w:rPr>
        <w:tab/>
      </w:r>
      <w:r w:rsidRPr="00DB51BA">
        <w:rPr>
          <w:rFonts w:ascii="Sylfaen" w:hAnsi="Sylfaen"/>
          <w:sz w:val="21"/>
          <w:szCs w:val="21"/>
          <w:lang w:val="ka-GE"/>
        </w:rPr>
        <w:tab/>
        <w:t>2</w:t>
      </w:r>
    </w:p>
    <w:p w14:paraId="0E828775" w14:textId="77777777" w:rsidR="00BA4EB3" w:rsidRPr="00DB51BA" w:rsidRDefault="00BA4EB3" w:rsidP="00BA4EB3">
      <w:pPr>
        <w:spacing w:line="276" w:lineRule="auto"/>
        <w:ind w:firstLine="426"/>
        <w:rPr>
          <w:rFonts w:ascii="Sylfaen" w:hAnsi="Sylfaen"/>
          <w:sz w:val="21"/>
          <w:szCs w:val="21"/>
          <w:lang w:val="ka-GE"/>
        </w:rPr>
      </w:pPr>
      <w:r w:rsidRPr="00DB51BA">
        <w:rPr>
          <w:rFonts w:ascii="Sylfaen" w:hAnsi="Sylfaen"/>
          <w:noProof/>
          <w:sz w:val="21"/>
          <w:szCs w:val="21"/>
          <w:lang w:val="ka-GE" w:eastAsia="ka-GE"/>
        </w:rPr>
        <w:drawing>
          <wp:anchor distT="0" distB="0" distL="114300" distR="114300" simplePos="0" relativeHeight="251685888" behindDoc="0" locked="0" layoutInCell="1" allowOverlap="1" wp14:anchorId="3067487D" wp14:editId="0554C0ED">
            <wp:simplePos x="0" y="0"/>
            <wp:positionH relativeFrom="margin">
              <wp:posOffset>2670810</wp:posOffset>
            </wp:positionH>
            <wp:positionV relativeFrom="paragraph">
              <wp:posOffset>182880</wp:posOffset>
            </wp:positionV>
            <wp:extent cx="2226945" cy="170497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917"/>
                    <a:stretch/>
                  </pic:blipFill>
                  <pic:spPr bwMode="auto">
                    <a:xfrm>
                      <a:off x="0" y="0"/>
                      <a:ext cx="222694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1BA">
        <w:rPr>
          <w:rFonts w:ascii="Sylfaen" w:hAnsi="Sylfaen"/>
          <w:noProof/>
          <w:sz w:val="21"/>
          <w:szCs w:val="21"/>
          <w:lang w:val="ka-GE" w:eastAsia="ka-GE"/>
        </w:rPr>
        <w:drawing>
          <wp:anchor distT="0" distB="0" distL="114300" distR="114300" simplePos="0" relativeHeight="251684864" behindDoc="0" locked="0" layoutInCell="1" allowOverlap="1" wp14:anchorId="1F79EB96" wp14:editId="234FA8C5">
            <wp:simplePos x="0" y="0"/>
            <wp:positionH relativeFrom="margin">
              <wp:posOffset>-62865</wp:posOffset>
            </wp:positionH>
            <wp:positionV relativeFrom="paragraph">
              <wp:posOffset>154940</wp:posOffset>
            </wp:positionV>
            <wp:extent cx="2628900" cy="1752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3536B" w14:textId="77777777" w:rsidR="00BA4EB3" w:rsidRPr="00DB51BA" w:rsidRDefault="00BA4EB3" w:rsidP="00BA4EB3">
      <w:pPr>
        <w:spacing w:line="276" w:lineRule="auto"/>
        <w:ind w:firstLine="426"/>
        <w:rPr>
          <w:rFonts w:ascii="Sylfaen" w:hAnsi="Sylfaen"/>
          <w:sz w:val="21"/>
          <w:szCs w:val="21"/>
          <w:lang w:val="ka-GE"/>
        </w:rPr>
      </w:pPr>
    </w:p>
    <w:p w14:paraId="6EF40763" w14:textId="77777777" w:rsidR="00BA4EB3" w:rsidRPr="00DB51BA" w:rsidRDefault="00BA4EB3" w:rsidP="00BA4EB3">
      <w:pPr>
        <w:tabs>
          <w:tab w:val="left" w:pos="1845"/>
          <w:tab w:val="left" w:pos="6510"/>
        </w:tabs>
        <w:spacing w:line="276" w:lineRule="auto"/>
        <w:ind w:firstLine="426"/>
        <w:rPr>
          <w:rFonts w:ascii="Sylfaen" w:hAnsi="Sylfaen"/>
          <w:sz w:val="21"/>
          <w:szCs w:val="21"/>
          <w:lang w:val="ka-GE"/>
        </w:rPr>
      </w:pPr>
      <w:r w:rsidRPr="00DB51BA">
        <w:rPr>
          <w:rFonts w:ascii="Sylfaen" w:hAnsi="Sylfaen"/>
          <w:sz w:val="21"/>
          <w:szCs w:val="21"/>
          <w:lang w:val="ka-GE"/>
        </w:rPr>
        <w:tab/>
        <w:t>3</w:t>
      </w:r>
      <w:r w:rsidRPr="00DB51BA">
        <w:rPr>
          <w:rFonts w:ascii="Sylfaen" w:hAnsi="Sylfaen"/>
          <w:sz w:val="21"/>
          <w:szCs w:val="21"/>
          <w:lang w:val="ka-GE"/>
        </w:rPr>
        <w:tab/>
        <w:t>4</w:t>
      </w:r>
    </w:p>
    <w:p w14:paraId="22CC40CD" w14:textId="77777777" w:rsidR="00BA4EB3" w:rsidRPr="00DB51BA" w:rsidRDefault="00BA4EB3" w:rsidP="00BA4EB3">
      <w:pPr>
        <w:spacing w:line="276" w:lineRule="auto"/>
        <w:ind w:firstLine="426"/>
        <w:rPr>
          <w:rFonts w:ascii="Sylfaen" w:hAnsi="Sylfaen"/>
          <w:sz w:val="21"/>
          <w:szCs w:val="21"/>
          <w:lang w:val="ka-GE"/>
        </w:rPr>
      </w:pPr>
    </w:p>
    <w:p w14:paraId="10DEB83D" w14:textId="77777777" w:rsidR="00BA4EB3" w:rsidRPr="00DB51BA" w:rsidRDefault="00BA4EB3" w:rsidP="00BA4EB3">
      <w:pPr>
        <w:spacing w:line="276" w:lineRule="auto"/>
        <w:ind w:firstLine="426"/>
        <w:rPr>
          <w:rFonts w:ascii="Sylfaen" w:hAnsi="Sylfaen"/>
          <w:sz w:val="21"/>
          <w:szCs w:val="21"/>
          <w:lang w:val="ka-GE"/>
        </w:rPr>
      </w:pPr>
      <w:r w:rsidRPr="00DB51BA">
        <w:rPr>
          <w:rFonts w:ascii="Sylfaen" w:hAnsi="Sylfaen"/>
          <w:sz w:val="21"/>
          <w:szCs w:val="21"/>
          <w:lang w:val="ka-GE"/>
        </w:rPr>
        <w:t>1. არაბული დირჰემი</w:t>
      </w:r>
      <w:r w:rsidRPr="00DB51BA">
        <w:rPr>
          <w:rFonts w:ascii="Sylfaen" w:hAnsi="Sylfaen"/>
          <w:sz w:val="21"/>
          <w:szCs w:val="21"/>
          <w:lang w:val="ka-GE"/>
        </w:rPr>
        <w:tab/>
      </w:r>
      <w:r w:rsidRPr="00DB51BA">
        <w:rPr>
          <w:rFonts w:ascii="Sylfaen" w:hAnsi="Sylfaen"/>
          <w:sz w:val="21"/>
          <w:szCs w:val="21"/>
          <w:lang w:val="ka-GE"/>
        </w:rPr>
        <w:tab/>
        <w:t>2. ვერცხლის ბეჭედი</w:t>
      </w:r>
    </w:p>
    <w:p w14:paraId="4B4EC5BD" w14:textId="77777777" w:rsidR="00BA4EB3" w:rsidRPr="00DB51BA" w:rsidRDefault="00BA4EB3" w:rsidP="00BA4EB3">
      <w:pPr>
        <w:spacing w:line="276" w:lineRule="auto"/>
        <w:ind w:firstLine="426"/>
        <w:rPr>
          <w:rFonts w:ascii="Sylfaen" w:hAnsi="Sylfaen"/>
          <w:sz w:val="21"/>
          <w:szCs w:val="21"/>
          <w:lang w:val="ka-GE"/>
        </w:rPr>
      </w:pPr>
      <w:r w:rsidRPr="00DB51BA">
        <w:rPr>
          <w:rFonts w:ascii="Sylfaen" w:hAnsi="Sylfaen"/>
          <w:sz w:val="21"/>
          <w:szCs w:val="21"/>
          <w:lang w:val="ka-GE"/>
        </w:rPr>
        <w:t xml:space="preserve">3. თიხის ქოთანი </w:t>
      </w:r>
      <w:r w:rsidRPr="00DB51BA">
        <w:rPr>
          <w:rFonts w:ascii="Sylfaen" w:hAnsi="Sylfaen"/>
          <w:sz w:val="21"/>
          <w:szCs w:val="21"/>
          <w:lang w:val="ka-GE"/>
        </w:rPr>
        <w:tab/>
      </w:r>
      <w:r w:rsidRPr="00DB51BA">
        <w:rPr>
          <w:rFonts w:ascii="Sylfaen" w:hAnsi="Sylfaen"/>
          <w:sz w:val="21"/>
          <w:szCs w:val="21"/>
          <w:lang w:val="ka-GE"/>
        </w:rPr>
        <w:tab/>
      </w:r>
      <w:r w:rsidRPr="00DB51BA">
        <w:rPr>
          <w:rFonts w:ascii="Sylfaen" w:hAnsi="Sylfaen"/>
          <w:sz w:val="21"/>
          <w:szCs w:val="21"/>
          <w:lang w:val="ka-GE"/>
        </w:rPr>
        <w:tab/>
        <w:t>4. ვერცხლის საკიდები</w:t>
      </w:r>
    </w:p>
    <w:p w14:paraId="2804CBBD" w14:textId="77777777" w:rsidR="00BA4EB3" w:rsidRPr="00DB51BA" w:rsidRDefault="00BA4EB3" w:rsidP="00BA4EB3">
      <w:pPr>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br w:type="page"/>
      </w:r>
    </w:p>
    <w:p w14:paraId="5B08D099" w14:textId="77777777" w:rsidR="00BA4EB3" w:rsidRPr="00DB51BA" w:rsidRDefault="00BA4EB3" w:rsidP="00BA4EB3">
      <w:pPr>
        <w:spacing w:line="276"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მაია ჭიჭილეიშვილი</w:t>
      </w:r>
    </w:p>
    <w:p w14:paraId="7C376D99"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ხელოვნებათმცოდნეობის დოქტორი, ბათუმის შოთა </w:t>
      </w:r>
    </w:p>
    <w:p w14:paraId="7574759F"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რუსთაველის სახელმწიფო უნივერსიტეტის ნიკო </w:t>
      </w:r>
    </w:p>
    <w:p w14:paraId="0FD15C76"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ბერძენიშვილის ინსტიტუტის ისტორიისა და არქეოლოგიის </w:t>
      </w:r>
    </w:p>
    <w:p w14:paraId="6DD4CC8B"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განყოფილების უფროსი მეცნიერი თანამშრომელი; ბათუმის </w:t>
      </w:r>
    </w:p>
    <w:p w14:paraId="17B7DABF"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ხელოვნების სასწავლო უნივერსიტეტის რექტორი</w:t>
      </w:r>
    </w:p>
    <w:p w14:paraId="034F9ABF" w14:textId="77777777" w:rsidR="00BA4EB3" w:rsidRPr="00DB51BA" w:rsidRDefault="00BA4EB3" w:rsidP="00BA4EB3">
      <w:pPr>
        <w:spacing w:line="276" w:lineRule="auto"/>
        <w:ind w:firstLine="426"/>
        <w:jc w:val="right"/>
        <w:rPr>
          <w:rFonts w:ascii="Sylfaen" w:hAnsi="Sylfaen"/>
          <w:b/>
          <w:sz w:val="22"/>
          <w:szCs w:val="22"/>
          <w:lang w:val="ka-GE"/>
        </w:rPr>
      </w:pPr>
      <w:r w:rsidRPr="00DB51BA">
        <w:rPr>
          <w:rFonts w:ascii="Sylfaen" w:hAnsi="Sylfaen"/>
          <w:b/>
          <w:sz w:val="22"/>
          <w:szCs w:val="22"/>
          <w:lang w:val="ka-GE"/>
        </w:rPr>
        <w:t xml:space="preserve">Maia Tchitchileishvili </w:t>
      </w:r>
    </w:p>
    <w:p w14:paraId="1FF03E32"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PhD in Art Criticism, Senior Researcher, </w:t>
      </w:r>
    </w:p>
    <w:p w14:paraId="5E8ECF78" w14:textId="77777777" w:rsidR="00BA4EB3" w:rsidRPr="00DB51BA" w:rsidRDefault="00BA4EB3" w:rsidP="00BA4EB3">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Department of History and Archaeology, </w:t>
      </w:r>
    </w:p>
    <w:p w14:paraId="27BA0E21" w14:textId="77777777" w:rsidR="00BA4EB3" w:rsidRPr="00DB51BA" w:rsidRDefault="00BA4EB3" w:rsidP="00BA4EB3">
      <w:pPr>
        <w:spacing w:line="276" w:lineRule="auto"/>
        <w:ind w:firstLine="426"/>
        <w:jc w:val="right"/>
        <w:rPr>
          <w:rFonts w:ascii="Sylfaen" w:hAnsi="Sylfaen"/>
          <w:i/>
          <w:iCs/>
          <w:sz w:val="18"/>
          <w:szCs w:val="18"/>
        </w:rPr>
      </w:pPr>
      <w:r w:rsidRPr="00DB51BA">
        <w:rPr>
          <w:rFonts w:ascii="Sylfaen" w:hAnsi="Sylfaen"/>
          <w:i/>
          <w:iCs/>
          <w:sz w:val="18"/>
          <w:szCs w:val="18"/>
        </w:rPr>
        <w:t>Niko</w:t>
      </w:r>
      <w:r w:rsidRPr="00DB51BA">
        <w:rPr>
          <w:rFonts w:ascii="Sylfaen" w:hAnsi="Sylfaen"/>
          <w:i/>
          <w:iCs/>
          <w:sz w:val="18"/>
          <w:szCs w:val="18"/>
          <w:lang w:val="ka-GE"/>
        </w:rPr>
        <w:t xml:space="preserve"> </w:t>
      </w:r>
      <w:proofErr w:type="spellStart"/>
      <w:r w:rsidRPr="00DB51BA">
        <w:rPr>
          <w:rFonts w:ascii="Sylfaen" w:hAnsi="Sylfaen"/>
          <w:i/>
          <w:iCs/>
          <w:sz w:val="18"/>
          <w:szCs w:val="18"/>
        </w:rPr>
        <w:t>Berdzenishvili</w:t>
      </w:r>
      <w:proofErr w:type="spellEnd"/>
      <w:r w:rsidRPr="00DB51BA">
        <w:rPr>
          <w:rFonts w:ascii="Sylfaen" w:hAnsi="Sylfaen"/>
          <w:i/>
          <w:iCs/>
          <w:sz w:val="18"/>
          <w:szCs w:val="18"/>
        </w:rPr>
        <w:t xml:space="preserve"> Institute, </w:t>
      </w:r>
    </w:p>
    <w:p w14:paraId="27BCD22B" w14:textId="77777777" w:rsidR="00BA4EB3" w:rsidRPr="00DB51BA" w:rsidRDefault="00BA4EB3" w:rsidP="00BA4EB3">
      <w:pPr>
        <w:spacing w:line="276" w:lineRule="auto"/>
        <w:ind w:firstLine="426"/>
        <w:jc w:val="right"/>
        <w:rPr>
          <w:rFonts w:ascii="Sylfaen" w:hAnsi="Sylfaen"/>
          <w:i/>
          <w:iCs/>
          <w:sz w:val="18"/>
          <w:szCs w:val="18"/>
        </w:rPr>
      </w:pPr>
      <w:r w:rsidRPr="00DB51BA">
        <w:rPr>
          <w:rFonts w:ascii="Sylfaen" w:hAnsi="Sylfaen"/>
          <w:i/>
          <w:iCs/>
          <w:sz w:val="18"/>
          <w:szCs w:val="18"/>
        </w:rPr>
        <w:t xml:space="preserve">Batumi Shota Rustaveli State University; </w:t>
      </w:r>
    </w:p>
    <w:p w14:paraId="11D78EB8" w14:textId="77777777" w:rsidR="00BA4EB3" w:rsidRPr="00DB51BA" w:rsidRDefault="00BA4EB3" w:rsidP="00BA4EB3">
      <w:pPr>
        <w:spacing w:line="276" w:lineRule="auto"/>
        <w:ind w:firstLine="426"/>
        <w:jc w:val="right"/>
        <w:rPr>
          <w:rFonts w:ascii="Sylfaen" w:hAnsi="Sylfaen"/>
          <w:i/>
          <w:iCs/>
          <w:sz w:val="18"/>
          <w:szCs w:val="18"/>
        </w:rPr>
      </w:pPr>
      <w:r w:rsidRPr="00DB51BA">
        <w:rPr>
          <w:rFonts w:ascii="Sylfaen" w:hAnsi="Sylfaen"/>
          <w:i/>
          <w:iCs/>
          <w:sz w:val="18"/>
          <w:szCs w:val="18"/>
        </w:rPr>
        <w:t>Rector of Batumi Art</w:t>
      </w:r>
      <w:r w:rsidRPr="00DB51BA">
        <w:rPr>
          <w:rFonts w:ascii="Sylfaen" w:hAnsi="Sylfaen"/>
          <w:i/>
          <w:iCs/>
          <w:sz w:val="18"/>
          <w:szCs w:val="18"/>
          <w:lang w:val="ka-GE"/>
        </w:rPr>
        <w:t xml:space="preserve"> </w:t>
      </w:r>
      <w:r w:rsidRPr="00DB51BA">
        <w:rPr>
          <w:rFonts w:ascii="Sylfaen" w:hAnsi="Sylfaen"/>
          <w:i/>
          <w:iCs/>
          <w:sz w:val="18"/>
          <w:szCs w:val="18"/>
        </w:rPr>
        <w:t>Teaching University</w:t>
      </w:r>
    </w:p>
    <w:p w14:paraId="158AED2E" w14:textId="77777777" w:rsidR="00BA4EB3" w:rsidRPr="00DB51BA" w:rsidRDefault="00BA4EB3" w:rsidP="00BA4EB3">
      <w:pPr>
        <w:spacing w:line="276" w:lineRule="auto"/>
        <w:ind w:firstLine="426"/>
        <w:jc w:val="center"/>
        <w:rPr>
          <w:rFonts w:ascii="Sylfaen" w:hAnsi="Sylfaen"/>
          <w:b/>
          <w:sz w:val="21"/>
          <w:szCs w:val="21"/>
          <w:lang w:val="ka-GE"/>
        </w:rPr>
      </w:pPr>
    </w:p>
    <w:p w14:paraId="0DB9CA5E" w14:textId="77777777" w:rsidR="00BA4EB3" w:rsidRPr="00DB51BA" w:rsidRDefault="00BA4EB3" w:rsidP="00BA4EB3">
      <w:pPr>
        <w:spacing w:line="276" w:lineRule="auto"/>
        <w:jc w:val="center"/>
        <w:rPr>
          <w:rFonts w:ascii="BPG DejaVu Sans Caps" w:hAnsi="BPG DejaVu Sans Caps"/>
          <w:b/>
          <w:lang w:val="ka-GE"/>
        </w:rPr>
      </w:pPr>
      <w:r w:rsidRPr="00DB51BA">
        <w:rPr>
          <w:rFonts w:ascii="BPG DejaVu Sans Caps" w:hAnsi="BPG DejaVu Sans Caps"/>
          <w:b/>
          <w:lang w:val="ka-GE"/>
        </w:rPr>
        <w:t>საკულტო არქიტექტურის ძეგლები</w:t>
      </w:r>
    </w:p>
    <w:p w14:paraId="2B9524A8" w14:textId="77777777" w:rsidR="00BA4EB3" w:rsidRPr="00DB51BA" w:rsidRDefault="00BA4EB3" w:rsidP="00BA4EB3">
      <w:pPr>
        <w:spacing w:line="276" w:lineRule="auto"/>
        <w:jc w:val="center"/>
        <w:rPr>
          <w:rFonts w:ascii="Sylfaen" w:hAnsi="Sylfaen"/>
          <w:b/>
          <w:sz w:val="21"/>
          <w:szCs w:val="21"/>
          <w:lang w:val="ka-GE"/>
        </w:rPr>
      </w:pPr>
    </w:p>
    <w:p w14:paraId="13AC16D4" w14:textId="77777777" w:rsidR="00BA4EB3" w:rsidRPr="00DB51BA" w:rsidRDefault="00BA4EB3" w:rsidP="00BA4EB3">
      <w:pPr>
        <w:spacing w:line="276" w:lineRule="auto"/>
        <w:jc w:val="center"/>
        <w:rPr>
          <w:rFonts w:ascii="Sylfaen" w:hAnsi="Sylfaen"/>
          <w:b/>
          <w:sz w:val="22"/>
          <w:szCs w:val="22"/>
          <w:lang w:val="ka-GE"/>
        </w:rPr>
      </w:pPr>
      <w:r w:rsidRPr="00DB51BA">
        <w:rPr>
          <w:rFonts w:ascii="Sylfaen" w:hAnsi="Sylfaen"/>
          <w:b/>
          <w:sz w:val="22"/>
          <w:szCs w:val="22"/>
          <w:lang w:val="ka-GE"/>
        </w:rPr>
        <w:t>MONUMENTS OF CULTIC ARCHITECTURE</w:t>
      </w:r>
    </w:p>
    <w:p w14:paraId="4BF475AB" w14:textId="77777777" w:rsidR="00BA4EB3" w:rsidRPr="00DB51BA" w:rsidRDefault="00BA4EB3" w:rsidP="00BA4EB3">
      <w:pPr>
        <w:spacing w:line="276" w:lineRule="auto"/>
        <w:ind w:firstLine="426"/>
        <w:jc w:val="center"/>
        <w:rPr>
          <w:rFonts w:ascii="Sylfaen" w:hAnsi="Sylfaen"/>
          <w:b/>
          <w:sz w:val="21"/>
          <w:szCs w:val="21"/>
          <w:lang w:val="ka-GE"/>
        </w:rPr>
      </w:pPr>
    </w:p>
    <w:p w14:paraId="7C52F2DD"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b/>
          <w:sz w:val="21"/>
          <w:szCs w:val="21"/>
          <w:lang w:val="ka-GE"/>
        </w:rPr>
        <w:t>აბსტრაქტი -</w:t>
      </w:r>
      <w:r w:rsidRPr="00DB51BA">
        <w:rPr>
          <w:rFonts w:ascii="Sylfaen" w:hAnsi="Sylfaen"/>
          <w:sz w:val="21"/>
          <w:szCs w:val="21"/>
          <w:lang w:val="ka-GE"/>
        </w:rPr>
        <w:t xml:space="preserve"> ნაშრომში განხილულია ხელვაჩაურის მუნიციპალიტეტის სა</w:t>
      </w:r>
      <w:r w:rsidRPr="00DB51BA">
        <w:rPr>
          <w:rFonts w:ascii="Sylfaen" w:hAnsi="Sylfaen"/>
          <w:sz w:val="21"/>
          <w:szCs w:val="21"/>
          <w:lang w:val="ka-GE"/>
        </w:rPr>
        <w:softHyphen/>
        <w:t>კულ</w:t>
      </w:r>
      <w:r w:rsidRPr="00DB51BA">
        <w:rPr>
          <w:rFonts w:ascii="Sylfaen" w:hAnsi="Sylfaen"/>
          <w:sz w:val="21"/>
          <w:szCs w:val="21"/>
          <w:lang w:val="ka-GE"/>
        </w:rPr>
        <w:softHyphen/>
        <w:t>ტო არქიტექტურის ძეგლები. შუა საუკუნეების ქრისტიანული მემკვიდ</w:t>
      </w:r>
      <w:r w:rsidRPr="00DB51BA">
        <w:rPr>
          <w:rFonts w:ascii="Sylfaen" w:hAnsi="Sylfaen"/>
          <w:sz w:val="21"/>
          <w:szCs w:val="21"/>
          <w:lang w:val="ka-GE"/>
        </w:rPr>
        <w:softHyphen/>
        <w:t xml:space="preserve">რეობის ნიმუშია IX-X საუკუნეებში აგებული სარფის იოანე ღვთისმეტყველის ეკლესია, რომელიც წარმოადგენს მცირე ზომის ერთნავიან, დარბაზულ ეკლესიას აღმოსავლეთის შვერილი ნახევარწრიული აფსიდით. </w:t>
      </w:r>
    </w:p>
    <w:p w14:paraId="153C0F02" w14:textId="5508BDBA" w:rsidR="00BA4EB3" w:rsidRPr="00DB51BA" w:rsidRDefault="00BA4EB3" w:rsidP="00BA4EB3">
      <w:pPr>
        <w:tabs>
          <w:tab w:val="left" w:pos="1048"/>
        </w:tabs>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საეკლესიო არქიტექტურის ძეგლებს შო</w:t>
      </w:r>
      <w:r w:rsidRPr="00DB51BA">
        <w:rPr>
          <w:rFonts w:ascii="Sylfaen" w:hAnsi="Sylfaen"/>
          <w:sz w:val="21"/>
          <w:szCs w:val="21"/>
          <w:lang w:val="ka-GE"/>
        </w:rPr>
        <w:softHyphen/>
        <w:t>რის მნიშვნელოვანია საქართველოს შავიზღვისპირა ზოლში მცხოვრები პონ</w:t>
      </w:r>
      <w:r w:rsidRPr="00DB51BA">
        <w:rPr>
          <w:rFonts w:ascii="Sylfaen" w:hAnsi="Sylfaen"/>
          <w:sz w:val="21"/>
          <w:szCs w:val="21"/>
          <w:lang w:val="ka-GE"/>
        </w:rPr>
        <w:softHyphen/>
        <w:t>ტოე</w:t>
      </w:r>
      <w:r w:rsidRPr="00DB51BA">
        <w:rPr>
          <w:rFonts w:ascii="Sylfaen" w:hAnsi="Sylfaen"/>
          <w:sz w:val="21"/>
          <w:szCs w:val="21"/>
          <w:lang w:val="ka-GE"/>
        </w:rPr>
        <w:softHyphen/>
        <w:t>ლი ბერძნების მემკვიდრეობა, რომლის საინტერესო ნიმუშია XX საუკუნის დასაწ</w:t>
      </w:r>
      <w:r w:rsidRPr="00DB51BA">
        <w:rPr>
          <w:rFonts w:ascii="Sylfaen" w:hAnsi="Sylfaen"/>
          <w:sz w:val="21"/>
          <w:szCs w:val="21"/>
          <w:lang w:val="ka-GE"/>
        </w:rPr>
        <w:softHyphen/>
        <w:t>ყისში აგებული სოფელ ახალშენის ფერიცვალების ეკლესია.</w:t>
      </w:r>
      <w:r w:rsidRPr="00DB51BA">
        <w:rPr>
          <w:rFonts w:ascii="Sylfaen" w:hAnsi="Sylfaen"/>
          <w:b/>
          <w:sz w:val="21"/>
          <w:szCs w:val="21"/>
          <w:lang w:val="ka-GE"/>
        </w:rPr>
        <w:t xml:space="preserve"> </w:t>
      </w:r>
      <w:r w:rsidRPr="00DB51BA">
        <w:rPr>
          <w:rFonts w:ascii="Sylfaen" w:hAnsi="Sylfaen"/>
          <w:sz w:val="21"/>
          <w:szCs w:val="21"/>
          <w:lang w:val="ka-GE"/>
        </w:rPr>
        <w:t>ახალშენის ტაძრის არქიტექტურაში ვლინდება პონტოელ ბერძენთა ეკლესიების ტრადიციული ელემენტები: დიდი ზომები, ხალვათი შიდა სივრ</w:t>
      </w:r>
      <w:r w:rsidR="003A56AC">
        <w:rPr>
          <w:rFonts w:ascii="Sylfaen" w:hAnsi="Sylfaen"/>
          <w:sz w:val="21"/>
          <w:szCs w:val="21"/>
          <w:lang w:val="ka-GE"/>
        </w:rPr>
        <w:t>ც</w:t>
      </w:r>
      <w:r w:rsidRPr="00DB51BA">
        <w:rPr>
          <w:rFonts w:ascii="Sylfaen" w:hAnsi="Sylfaen"/>
          <w:sz w:val="21"/>
          <w:szCs w:val="21"/>
          <w:lang w:val="ka-GE"/>
        </w:rPr>
        <w:t xml:space="preserve">ე, განიერი სარკმლები. </w:t>
      </w:r>
    </w:p>
    <w:p w14:paraId="3C1889FB"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მუსლიმანურ ძეგლებს შორის მხატვრული თვალსაზრისით გამორჩეულია სო</w:t>
      </w:r>
      <w:r w:rsidRPr="00DB51BA">
        <w:rPr>
          <w:rFonts w:ascii="Sylfaen" w:hAnsi="Sylfaen"/>
          <w:sz w:val="21"/>
          <w:szCs w:val="21"/>
          <w:lang w:val="ka-GE"/>
        </w:rPr>
        <w:softHyphen/>
        <w:t>ფელ ზედა ჩხუტუნეთის მეჩეთი, რომელშიც 1984 წლიდან მაჭახლის ისტო</w:t>
      </w:r>
      <w:r w:rsidRPr="00DB51BA">
        <w:rPr>
          <w:rFonts w:ascii="Sylfaen" w:hAnsi="Sylfaen"/>
          <w:sz w:val="21"/>
          <w:szCs w:val="21"/>
          <w:lang w:val="ka-GE"/>
        </w:rPr>
        <w:softHyphen/>
        <w:t>რი</w:t>
      </w:r>
      <w:r w:rsidRPr="00DB51BA">
        <w:rPr>
          <w:rFonts w:ascii="Sylfaen" w:hAnsi="Sylfaen"/>
          <w:sz w:val="21"/>
          <w:szCs w:val="21"/>
          <w:lang w:val="ka-GE"/>
        </w:rPr>
        <w:softHyphen/>
        <w:t>ულ-ეთნოგრაფიული მუზეუმია მოწყობილი. მისი შიდა სივრცე, გადახურვის სისტემა, ხეზე კვეთილი ორნამენტული ჩუქურთმები ავლენს ქართული ხითხუ</w:t>
      </w:r>
      <w:r w:rsidRPr="00DB51BA">
        <w:rPr>
          <w:rFonts w:ascii="Sylfaen" w:hAnsi="Sylfaen"/>
          <w:sz w:val="21"/>
          <w:szCs w:val="21"/>
          <w:lang w:val="ka-GE"/>
        </w:rPr>
        <w:softHyphen/>
        <w:t xml:space="preserve">როობის ტრადიციებს და აჭარული მუსლიმანური მეჩეთების თავისებურებებს. </w:t>
      </w:r>
    </w:p>
    <w:p w14:paraId="14723C40"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საკვანძო სიტყვები: </w:t>
      </w:r>
      <w:r w:rsidRPr="00DB51BA">
        <w:rPr>
          <w:rFonts w:ascii="Sylfaen" w:hAnsi="Sylfaen"/>
          <w:sz w:val="21"/>
          <w:szCs w:val="21"/>
          <w:lang w:val="ka-GE"/>
        </w:rPr>
        <w:t>ხელვაჩაური, ეკლესიები, მეჩეთი, კულტურული მემ</w:t>
      </w:r>
      <w:r w:rsidRPr="00DB51BA">
        <w:rPr>
          <w:rFonts w:ascii="Sylfaen" w:hAnsi="Sylfaen"/>
          <w:sz w:val="21"/>
          <w:szCs w:val="21"/>
          <w:lang w:val="ka-GE"/>
        </w:rPr>
        <w:softHyphen/>
        <w:t>კვიდ</w:t>
      </w:r>
      <w:r w:rsidRPr="00DB51BA">
        <w:rPr>
          <w:rFonts w:ascii="Sylfaen" w:hAnsi="Sylfaen"/>
          <w:sz w:val="21"/>
          <w:szCs w:val="21"/>
          <w:lang w:val="ka-GE"/>
        </w:rPr>
        <w:softHyphen/>
        <w:t>რეობა</w:t>
      </w:r>
    </w:p>
    <w:p w14:paraId="7D7E2376" w14:textId="77777777" w:rsidR="00BA4EB3" w:rsidRPr="00DB51BA" w:rsidRDefault="00BA4EB3" w:rsidP="00BA4EB3">
      <w:pPr>
        <w:tabs>
          <w:tab w:val="left" w:pos="3255"/>
        </w:tabs>
        <w:spacing w:line="276" w:lineRule="auto"/>
        <w:ind w:firstLine="426"/>
        <w:jc w:val="center"/>
        <w:rPr>
          <w:rFonts w:ascii="Sylfaen" w:hAnsi="Sylfaen"/>
          <w:sz w:val="21"/>
          <w:szCs w:val="21"/>
          <w:lang w:val="ka-GE"/>
        </w:rPr>
      </w:pPr>
    </w:p>
    <w:p w14:paraId="6B235941" w14:textId="77777777" w:rsidR="00BA4EB3" w:rsidRPr="00DB51BA" w:rsidRDefault="00BA4EB3" w:rsidP="00BA4EB3">
      <w:pPr>
        <w:tabs>
          <w:tab w:val="left" w:pos="3255"/>
        </w:tabs>
        <w:spacing w:line="276" w:lineRule="auto"/>
        <w:ind w:firstLine="426"/>
        <w:jc w:val="both"/>
        <w:rPr>
          <w:rFonts w:ascii="Sylfaen" w:hAnsi="Sylfaen"/>
          <w:sz w:val="21"/>
          <w:szCs w:val="21"/>
        </w:rPr>
      </w:pPr>
      <w:r w:rsidRPr="00DB51BA">
        <w:rPr>
          <w:rFonts w:ascii="Sylfaen" w:hAnsi="Sylfaen"/>
          <w:b/>
          <w:sz w:val="21"/>
          <w:szCs w:val="21"/>
          <w:lang w:val="ka-GE"/>
        </w:rPr>
        <w:t xml:space="preserve">Abstract - </w:t>
      </w:r>
      <w:r w:rsidRPr="00DB51BA">
        <w:rPr>
          <w:rFonts w:ascii="Sylfaen" w:hAnsi="Sylfaen"/>
          <w:sz w:val="21"/>
          <w:szCs w:val="21"/>
          <w:lang w:val="ka-GE"/>
        </w:rPr>
        <w:t>The paper deals with the monuments of cultic architecture in Khelva</w:t>
      </w:r>
      <w:r w:rsidRPr="00DB51BA">
        <w:rPr>
          <w:rFonts w:ascii="Sylfaen" w:hAnsi="Sylfaen"/>
          <w:sz w:val="21"/>
          <w:szCs w:val="21"/>
          <w:lang w:val="ka-GE"/>
        </w:rPr>
        <w:softHyphen/>
        <w:t xml:space="preserve">chauri Municipality. </w:t>
      </w:r>
      <w:r w:rsidRPr="00DB51BA">
        <w:rPr>
          <w:rFonts w:ascii="Sylfaen" w:hAnsi="Sylfaen"/>
          <w:sz w:val="21"/>
          <w:szCs w:val="21"/>
        </w:rPr>
        <w:t>An example of a medieval Christian heritage is the Church of St. John the Theologian, built in the 9-10</w:t>
      </w:r>
      <w:r w:rsidRPr="00DB51BA">
        <w:rPr>
          <w:rFonts w:ascii="Sylfaen" w:hAnsi="Sylfaen"/>
          <w:sz w:val="21"/>
          <w:szCs w:val="21"/>
          <w:vertAlign w:val="superscript"/>
        </w:rPr>
        <w:t>th</w:t>
      </w:r>
      <w:r w:rsidRPr="00DB51BA">
        <w:rPr>
          <w:rFonts w:ascii="Sylfaen" w:hAnsi="Sylfaen"/>
          <w:sz w:val="21"/>
          <w:szCs w:val="21"/>
        </w:rPr>
        <w:t xml:space="preserve"> centuries, which is a small single-nave, hall church with a sloping semicircular apse to the east.</w:t>
      </w:r>
    </w:p>
    <w:p w14:paraId="46240853" w14:textId="77777777" w:rsidR="00BA4EB3" w:rsidRPr="00DB51BA" w:rsidRDefault="00BA4EB3" w:rsidP="00BE35C8">
      <w:pPr>
        <w:spacing w:line="271" w:lineRule="auto"/>
        <w:ind w:firstLine="425"/>
        <w:jc w:val="both"/>
        <w:rPr>
          <w:rFonts w:ascii="Sylfaen" w:hAnsi="Sylfaen"/>
          <w:sz w:val="21"/>
          <w:szCs w:val="21"/>
        </w:rPr>
      </w:pPr>
      <w:r w:rsidRPr="00DB51BA">
        <w:rPr>
          <w:rFonts w:ascii="Sylfaen" w:hAnsi="Sylfaen"/>
          <w:sz w:val="21"/>
          <w:szCs w:val="21"/>
        </w:rPr>
        <w:t xml:space="preserve">Among the ecclesiastical architectural monuments of </w:t>
      </w:r>
      <w:proofErr w:type="spellStart"/>
      <w:r w:rsidRPr="00DB51BA">
        <w:rPr>
          <w:rFonts w:ascii="Sylfaen" w:hAnsi="Sylfaen"/>
          <w:sz w:val="21"/>
          <w:szCs w:val="21"/>
        </w:rPr>
        <w:t>Khelvachauri</w:t>
      </w:r>
      <w:proofErr w:type="spellEnd"/>
      <w:r w:rsidRPr="00DB51BA">
        <w:rPr>
          <w:rFonts w:ascii="Sylfaen" w:hAnsi="Sylfaen"/>
          <w:sz w:val="21"/>
          <w:szCs w:val="21"/>
        </w:rPr>
        <w:t xml:space="preserve"> Municipality, the heritage of the Pontic Greeks living in the Black Sea coast of Georgia is important, an interesting example of which is the church of the Transfiguration in the village of </w:t>
      </w:r>
      <w:proofErr w:type="spellStart"/>
      <w:r w:rsidRPr="00DB51BA">
        <w:rPr>
          <w:rFonts w:ascii="Sylfaen" w:hAnsi="Sylfaen"/>
          <w:sz w:val="21"/>
          <w:szCs w:val="21"/>
        </w:rPr>
        <w:t>Akhalsheni</w:t>
      </w:r>
      <w:proofErr w:type="spellEnd"/>
      <w:r w:rsidRPr="00DB51BA">
        <w:rPr>
          <w:rFonts w:ascii="Sylfaen" w:hAnsi="Sylfaen"/>
          <w:sz w:val="21"/>
          <w:szCs w:val="21"/>
        </w:rPr>
        <w:t>, built in the early 20</w:t>
      </w:r>
      <w:r w:rsidRPr="00DB51BA">
        <w:rPr>
          <w:rFonts w:ascii="Sylfaen" w:hAnsi="Sylfaen"/>
          <w:sz w:val="21"/>
          <w:szCs w:val="21"/>
          <w:vertAlign w:val="superscript"/>
        </w:rPr>
        <w:t>th</w:t>
      </w:r>
      <w:r w:rsidRPr="00DB51BA">
        <w:rPr>
          <w:rFonts w:ascii="Sylfaen" w:hAnsi="Sylfaen"/>
          <w:sz w:val="21"/>
          <w:szCs w:val="21"/>
        </w:rPr>
        <w:t xml:space="preserve"> century. The architecture of the </w:t>
      </w:r>
      <w:proofErr w:type="spellStart"/>
      <w:r w:rsidRPr="00DB51BA">
        <w:rPr>
          <w:rFonts w:ascii="Sylfaen" w:hAnsi="Sylfaen"/>
          <w:sz w:val="21"/>
          <w:szCs w:val="21"/>
        </w:rPr>
        <w:t>Akhalsheni</w:t>
      </w:r>
      <w:proofErr w:type="spellEnd"/>
      <w:r w:rsidRPr="00DB51BA">
        <w:rPr>
          <w:rFonts w:ascii="Sylfaen" w:hAnsi="Sylfaen"/>
          <w:sz w:val="21"/>
          <w:szCs w:val="21"/>
        </w:rPr>
        <w:t xml:space="preserve"> temple reveals the traditional elements of the Pontic Greek churches: large dimensions, spacious interior, wide windows.</w:t>
      </w:r>
    </w:p>
    <w:p w14:paraId="6F603FC7" w14:textId="77777777" w:rsidR="00BA4EB3" w:rsidRPr="00DB51BA" w:rsidRDefault="00BA4EB3" w:rsidP="00BE35C8">
      <w:pPr>
        <w:tabs>
          <w:tab w:val="left" w:pos="1048"/>
        </w:tabs>
        <w:spacing w:line="271" w:lineRule="auto"/>
        <w:ind w:firstLine="425"/>
        <w:jc w:val="both"/>
        <w:rPr>
          <w:rFonts w:ascii="Sylfaen" w:hAnsi="Sylfaen"/>
          <w:sz w:val="21"/>
          <w:szCs w:val="21"/>
        </w:rPr>
      </w:pPr>
      <w:r w:rsidRPr="00DB51BA">
        <w:rPr>
          <w:rFonts w:ascii="Sylfaen" w:hAnsi="Sylfaen"/>
          <w:sz w:val="21"/>
          <w:szCs w:val="21"/>
        </w:rPr>
        <w:t xml:space="preserve">Among the Muslim monuments, the mosque of the village </w:t>
      </w:r>
      <w:proofErr w:type="spellStart"/>
      <w:r w:rsidRPr="00DB51BA">
        <w:rPr>
          <w:rFonts w:ascii="Sylfaen" w:hAnsi="Sylfaen"/>
          <w:sz w:val="21"/>
          <w:szCs w:val="21"/>
        </w:rPr>
        <w:t>Zeda</w:t>
      </w:r>
      <w:proofErr w:type="spellEnd"/>
      <w:r w:rsidRPr="00DB51BA">
        <w:rPr>
          <w:rFonts w:ascii="Sylfaen" w:hAnsi="Sylfaen"/>
          <w:sz w:val="21"/>
          <w:szCs w:val="21"/>
        </w:rPr>
        <w:t xml:space="preserve"> </w:t>
      </w:r>
      <w:proofErr w:type="spellStart"/>
      <w:r w:rsidRPr="00DB51BA">
        <w:rPr>
          <w:rFonts w:ascii="Sylfaen" w:hAnsi="Sylfaen"/>
          <w:sz w:val="21"/>
          <w:szCs w:val="21"/>
        </w:rPr>
        <w:t>Chkhutuneti</w:t>
      </w:r>
      <w:proofErr w:type="spellEnd"/>
      <w:r w:rsidRPr="00DB51BA">
        <w:rPr>
          <w:rFonts w:ascii="Sylfaen" w:hAnsi="Sylfaen"/>
          <w:sz w:val="21"/>
          <w:szCs w:val="21"/>
        </w:rPr>
        <w:t xml:space="preserve"> stands out from the artistic point of view, in which the </w:t>
      </w:r>
      <w:proofErr w:type="spellStart"/>
      <w:r w:rsidRPr="00DB51BA">
        <w:rPr>
          <w:rFonts w:ascii="Sylfaen" w:hAnsi="Sylfaen"/>
          <w:sz w:val="21"/>
          <w:szCs w:val="21"/>
        </w:rPr>
        <w:t>Machakheli</w:t>
      </w:r>
      <w:proofErr w:type="spellEnd"/>
      <w:r w:rsidRPr="00DB51BA">
        <w:rPr>
          <w:rFonts w:ascii="Sylfaen" w:hAnsi="Sylfaen"/>
          <w:sz w:val="21"/>
          <w:szCs w:val="21"/>
        </w:rPr>
        <w:t xml:space="preserve"> Historical-Ethnographic Museum has been arranged since 1984. Its interior space, roofing system, ornamental carvings on wood reveal the traditions of Georgian woodwork and the peculiarities of </w:t>
      </w:r>
      <w:proofErr w:type="spellStart"/>
      <w:r w:rsidRPr="00DB51BA">
        <w:rPr>
          <w:rFonts w:ascii="Sylfaen" w:hAnsi="Sylfaen"/>
          <w:sz w:val="21"/>
          <w:szCs w:val="21"/>
        </w:rPr>
        <w:t>Ajarian</w:t>
      </w:r>
      <w:proofErr w:type="spellEnd"/>
      <w:r w:rsidRPr="00DB51BA">
        <w:rPr>
          <w:rFonts w:ascii="Sylfaen" w:hAnsi="Sylfaen"/>
          <w:sz w:val="21"/>
          <w:szCs w:val="21"/>
        </w:rPr>
        <w:t xml:space="preserve"> Muslim mosques.</w:t>
      </w:r>
    </w:p>
    <w:p w14:paraId="5A7B9726" w14:textId="77777777" w:rsidR="00BA4EB3" w:rsidRPr="00DB51BA" w:rsidRDefault="00BA4EB3" w:rsidP="00BE35C8">
      <w:pPr>
        <w:tabs>
          <w:tab w:val="left" w:pos="1962"/>
        </w:tabs>
        <w:spacing w:line="271" w:lineRule="auto"/>
        <w:ind w:firstLine="425"/>
        <w:jc w:val="both"/>
        <w:rPr>
          <w:rFonts w:ascii="Sylfaen" w:hAnsi="Sylfaen"/>
          <w:sz w:val="21"/>
          <w:szCs w:val="21"/>
          <w:lang w:val="ka-GE"/>
        </w:rPr>
      </w:pPr>
      <w:r w:rsidRPr="00DB51BA">
        <w:rPr>
          <w:rFonts w:ascii="Sylfaen" w:hAnsi="Sylfaen"/>
          <w:b/>
          <w:sz w:val="21"/>
          <w:szCs w:val="21"/>
          <w:lang w:val="ka-GE"/>
        </w:rPr>
        <w:t>Key words:</w:t>
      </w:r>
      <w:r w:rsidRPr="00DB51BA">
        <w:rPr>
          <w:rFonts w:ascii="Sylfaen" w:hAnsi="Sylfaen"/>
          <w:sz w:val="21"/>
          <w:szCs w:val="21"/>
          <w:lang w:val="ka-GE"/>
        </w:rPr>
        <w:t xml:space="preserve"> Khelvachauri, </w:t>
      </w:r>
      <w:r w:rsidRPr="00DB51BA">
        <w:rPr>
          <w:rFonts w:ascii="Sylfaen" w:hAnsi="Sylfaen"/>
          <w:sz w:val="21"/>
          <w:szCs w:val="21"/>
        </w:rPr>
        <w:t>C</w:t>
      </w:r>
      <w:r w:rsidRPr="00DB51BA">
        <w:rPr>
          <w:rFonts w:ascii="Sylfaen" w:hAnsi="Sylfaen"/>
          <w:sz w:val="21"/>
          <w:szCs w:val="21"/>
          <w:lang w:val="ka-GE"/>
        </w:rPr>
        <w:t xml:space="preserve">hurches, </w:t>
      </w:r>
      <w:r w:rsidRPr="00DB51BA">
        <w:rPr>
          <w:rFonts w:ascii="Sylfaen" w:hAnsi="Sylfaen"/>
          <w:sz w:val="21"/>
          <w:szCs w:val="21"/>
        </w:rPr>
        <w:t>M</w:t>
      </w:r>
      <w:r w:rsidRPr="00DB51BA">
        <w:rPr>
          <w:rFonts w:ascii="Sylfaen" w:hAnsi="Sylfaen"/>
          <w:sz w:val="21"/>
          <w:szCs w:val="21"/>
          <w:lang w:val="ka-GE"/>
        </w:rPr>
        <w:t xml:space="preserve">osque, </w:t>
      </w:r>
      <w:r w:rsidRPr="00DB51BA">
        <w:rPr>
          <w:rFonts w:ascii="Sylfaen" w:hAnsi="Sylfaen"/>
          <w:sz w:val="21"/>
          <w:szCs w:val="21"/>
        </w:rPr>
        <w:t>C</w:t>
      </w:r>
      <w:r w:rsidRPr="00DB51BA">
        <w:rPr>
          <w:rFonts w:ascii="Sylfaen" w:hAnsi="Sylfaen"/>
          <w:sz w:val="21"/>
          <w:szCs w:val="21"/>
          <w:lang w:val="ka-GE"/>
        </w:rPr>
        <w:t>ultural heritage</w:t>
      </w:r>
    </w:p>
    <w:p w14:paraId="52626F56" w14:textId="77777777" w:rsidR="00BA4EB3" w:rsidRPr="00DB51BA" w:rsidRDefault="00BA4EB3" w:rsidP="00BE35C8">
      <w:pPr>
        <w:tabs>
          <w:tab w:val="left" w:pos="1962"/>
        </w:tabs>
        <w:spacing w:line="271" w:lineRule="auto"/>
        <w:ind w:firstLine="425"/>
        <w:jc w:val="both"/>
        <w:rPr>
          <w:rFonts w:ascii="Sylfaen" w:hAnsi="Sylfaen"/>
          <w:sz w:val="21"/>
          <w:szCs w:val="21"/>
          <w:lang w:val="ka-GE"/>
        </w:rPr>
      </w:pPr>
    </w:p>
    <w:p w14:paraId="25560A9D" w14:textId="77777777" w:rsidR="00BA4EB3" w:rsidRPr="00DB51BA" w:rsidRDefault="00BA4EB3" w:rsidP="00BE35C8">
      <w:pPr>
        <w:tabs>
          <w:tab w:val="left" w:pos="1962"/>
        </w:tabs>
        <w:spacing w:line="271" w:lineRule="auto"/>
        <w:ind w:firstLine="425"/>
        <w:jc w:val="both"/>
        <w:rPr>
          <w:rFonts w:ascii="Sylfaen" w:hAnsi="Sylfaen"/>
          <w:sz w:val="21"/>
          <w:szCs w:val="21"/>
          <w:lang w:val="ka-GE"/>
        </w:rPr>
      </w:pPr>
    </w:p>
    <w:p w14:paraId="70E1F0BD" w14:textId="656DC3F1" w:rsidR="00BA4EB3" w:rsidRPr="00DB51BA" w:rsidRDefault="00BA4EB3" w:rsidP="00BE35C8">
      <w:pPr>
        <w:tabs>
          <w:tab w:val="left" w:pos="1962"/>
        </w:tabs>
        <w:spacing w:line="271" w:lineRule="auto"/>
        <w:ind w:firstLine="425"/>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ტერიტორიაზე აჭარის მაღალმთიან და ზღვისპირა ზოლთან შედარებით საკულტო ძეგლები მწირი რაოდენობით შე</w:t>
      </w:r>
      <w:r w:rsidRPr="00DB51BA">
        <w:rPr>
          <w:rFonts w:ascii="Sylfaen" w:hAnsi="Sylfaen"/>
          <w:sz w:val="21"/>
          <w:szCs w:val="21"/>
          <w:lang w:val="ka-GE"/>
        </w:rPr>
        <w:softHyphen/>
        <w:t>მორ</w:t>
      </w:r>
      <w:r w:rsidRPr="00DB51BA">
        <w:rPr>
          <w:rFonts w:ascii="Sylfaen" w:hAnsi="Sylfaen"/>
          <w:sz w:val="21"/>
          <w:szCs w:val="21"/>
          <w:lang w:val="ka-GE"/>
        </w:rPr>
        <w:softHyphen/>
        <w:t xml:space="preserve">ჩა. მხატვრულ-ისტორიული თვალსაზრისით გამორჩეულია </w:t>
      </w:r>
      <w:r w:rsidRPr="00DB51BA">
        <w:rPr>
          <w:rFonts w:ascii="Sylfaen" w:hAnsi="Sylfaen"/>
          <w:b/>
          <w:sz w:val="21"/>
          <w:szCs w:val="21"/>
          <w:lang w:val="ka-GE"/>
        </w:rPr>
        <w:t>სარფის იოანე ღვთისმეტყველის ეკლესია</w:t>
      </w:r>
      <w:r w:rsidRPr="00DB51BA">
        <w:rPr>
          <w:rFonts w:ascii="Sylfaen" w:hAnsi="Sylfaen"/>
          <w:sz w:val="21"/>
          <w:szCs w:val="21"/>
          <w:lang w:val="ka-GE"/>
        </w:rPr>
        <w:t>, რომელიც</w:t>
      </w:r>
      <w:r w:rsidR="003A56AC">
        <w:rPr>
          <w:rFonts w:ascii="Sylfaen" w:hAnsi="Sylfaen"/>
          <w:sz w:val="21"/>
          <w:szCs w:val="21"/>
          <w:lang w:val="ka-GE"/>
        </w:rPr>
        <w:t xml:space="preserve"> სოფელ სარფ</w:t>
      </w:r>
      <w:r w:rsidRPr="00DB51BA">
        <w:rPr>
          <w:rFonts w:ascii="Sylfaen" w:hAnsi="Sylfaen"/>
          <w:sz w:val="21"/>
          <w:szCs w:val="21"/>
          <w:lang w:val="ka-GE"/>
        </w:rPr>
        <w:t>ს აღმოსავლეთით 2 კმ</w:t>
      </w:r>
      <w:r w:rsidR="003A56AC">
        <w:rPr>
          <w:rFonts w:ascii="Sylfaen" w:hAnsi="Sylfaen"/>
          <w:sz w:val="21"/>
          <w:szCs w:val="21"/>
          <w:lang w:val="ka-GE"/>
        </w:rPr>
        <w:t>-ითაა</w:t>
      </w:r>
      <w:r w:rsidRPr="00DB51BA">
        <w:rPr>
          <w:rFonts w:ascii="Sylfaen" w:hAnsi="Sylfaen"/>
          <w:sz w:val="21"/>
          <w:szCs w:val="21"/>
          <w:lang w:val="ka-GE"/>
        </w:rPr>
        <w:t xml:space="preserve"> დაშორებ</w:t>
      </w:r>
      <w:r w:rsidR="003A56AC">
        <w:rPr>
          <w:rFonts w:ascii="Sylfaen" w:hAnsi="Sylfaen"/>
          <w:sz w:val="21"/>
          <w:szCs w:val="21"/>
          <w:lang w:val="ka-GE"/>
        </w:rPr>
        <w:t>ული</w:t>
      </w:r>
      <w:r w:rsidRPr="00DB51BA">
        <w:rPr>
          <w:rFonts w:ascii="Sylfaen" w:hAnsi="Sylfaen"/>
          <w:sz w:val="21"/>
          <w:szCs w:val="21"/>
          <w:lang w:val="ka-GE"/>
        </w:rPr>
        <w:t>. XXI საუკუნის დასაწყისში რეკონსტრუირებულ სარფის დარბა</w:t>
      </w:r>
      <w:r w:rsidR="003A56AC">
        <w:rPr>
          <w:rFonts w:ascii="Sylfaen" w:hAnsi="Sylfaen"/>
          <w:sz w:val="21"/>
          <w:szCs w:val="21"/>
          <w:lang w:val="ka-GE"/>
        </w:rPr>
        <w:softHyphen/>
      </w:r>
      <w:r w:rsidRPr="00DB51BA">
        <w:rPr>
          <w:rFonts w:ascii="Sylfaen" w:hAnsi="Sylfaen"/>
          <w:sz w:val="21"/>
          <w:szCs w:val="21"/>
          <w:lang w:val="ka-GE"/>
        </w:rPr>
        <w:t xml:space="preserve">ზულ ეკლესიას კულტურული მემკვიდრეობის ძეგლის სტატუსი აქვს. სალოცავი მაღალი ბორცვის მოსწორებულ მოედანზეა აღმართული, საიდანაც ზღვისა და სოფლის ულამაზესი ხედები იშლება. </w:t>
      </w:r>
    </w:p>
    <w:p w14:paraId="26DD7C58" w14:textId="405E1698" w:rsidR="00BA4EB3" w:rsidRPr="00DB51BA" w:rsidRDefault="00BA4EB3" w:rsidP="00BE35C8">
      <w:pPr>
        <w:tabs>
          <w:tab w:val="left" w:pos="1962"/>
        </w:tabs>
        <w:spacing w:line="271" w:lineRule="auto"/>
        <w:ind w:firstLine="425"/>
        <w:jc w:val="both"/>
        <w:rPr>
          <w:rFonts w:ascii="Sylfaen" w:hAnsi="Sylfaen"/>
          <w:sz w:val="21"/>
          <w:szCs w:val="21"/>
          <w:lang w:val="ka-GE"/>
        </w:rPr>
      </w:pPr>
      <w:r w:rsidRPr="00DB51BA">
        <w:rPr>
          <w:rFonts w:ascii="Sylfaen" w:hAnsi="Sylfaen"/>
          <w:sz w:val="21"/>
          <w:szCs w:val="21"/>
          <w:lang w:val="ka-GE"/>
        </w:rPr>
        <w:t>სარფის ეკლესია 2003 წელს (18.08.2003) მოინახულა ნ</w:t>
      </w:r>
      <w:r w:rsidR="003A56AC">
        <w:rPr>
          <w:rFonts w:ascii="Sylfaen" w:hAnsi="Sylfaen"/>
          <w:sz w:val="21"/>
          <w:szCs w:val="21"/>
          <w:lang w:val="ka-GE"/>
        </w:rPr>
        <w:t xml:space="preserve">იკო </w:t>
      </w:r>
      <w:r w:rsidRPr="00DB51BA">
        <w:rPr>
          <w:rFonts w:ascii="Sylfaen" w:hAnsi="Sylfaen"/>
          <w:sz w:val="21"/>
          <w:szCs w:val="21"/>
          <w:lang w:val="ka-GE"/>
        </w:rPr>
        <w:t>ბერძენიშვილის ინსტი</w:t>
      </w:r>
      <w:r w:rsidRPr="00DB51BA">
        <w:rPr>
          <w:rFonts w:ascii="Sylfaen" w:hAnsi="Sylfaen"/>
          <w:sz w:val="21"/>
          <w:szCs w:val="21"/>
          <w:lang w:val="ka-GE"/>
        </w:rPr>
        <w:softHyphen/>
        <w:t>ტუტის კომპლექსურმა ექსპედიციამ. ამდროისთვის ნაგებობა ნანგრევების სა</w:t>
      </w:r>
      <w:r w:rsidRPr="00DB51BA">
        <w:rPr>
          <w:rFonts w:ascii="Sylfaen" w:hAnsi="Sylfaen"/>
          <w:sz w:val="21"/>
          <w:szCs w:val="21"/>
          <w:lang w:val="ka-GE"/>
        </w:rPr>
        <w:softHyphen/>
        <w:t>ხით იყო მოღწეული: ეკლესიას კამარა და გადახურვა ჩამოქცეოდა, თითქმის მთლია</w:t>
      </w:r>
      <w:r w:rsidRPr="00DB51BA">
        <w:rPr>
          <w:rFonts w:ascii="Sylfaen" w:hAnsi="Sylfaen"/>
          <w:sz w:val="21"/>
          <w:szCs w:val="21"/>
          <w:lang w:val="ka-GE"/>
        </w:rPr>
        <w:softHyphen/>
        <w:t>ნად იყო მორღვეული ჩრდილო-აღმოსავლეთის მხარე და საკურთხევლის აფსიდი, შედარებით უკეთ იყო მოღწეული სამხრეთი კედელი და აფსიდის სამხ</w:t>
      </w:r>
      <w:r w:rsidRPr="00DB51BA">
        <w:rPr>
          <w:rFonts w:ascii="Sylfaen" w:hAnsi="Sylfaen"/>
          <w:sz w:val="21"/>
          <w:szCs w:val="21"/>
          <w:lang w:val="ka-GE"/>
        </w:rPr>
        <w:softHyphen/>
        <w:t xml:space="preserve">რეთ-აღმოსავლეთი კუთხე. </w:t>
      </w:r>
    </w:p>
    <w:p w14:paraId="19F81536" w14:textId="2781C6EA" w:rsidR="00BA4EB3" w:rsidRPr="00DB51BA" w:rsidRDefault="00BA4EB3" w:rsidP="00BE35C8">
      <w:pPr>
        <w:tabs>
          <w:tab w:val="left" w:pos="1962"/>
        </w:tabs>
        <w:spacing w:line="271" w:lineRule="auto"/>
        <w:ind w:firstLine="425"/>
        <w:jc w:val="both"/>
        <w:rPr>
          <w:rFonts w:ascii="Sylfaen" w:hAnsi="Sylfaen"/>
          <w:sz w:val="21"/>
          <w:szCs w:val="21"/>
          <w:lang w:val="ka-GE"/>
        </w:rPr>
      </w:pPr>
      <w:r w:rsidRPr="00DB51BA">
        <w:rPr>
          <w:rFonts w:ascii="Sylfaen" w:hAnsi="Sylfaen"/>
          <w:sz w:val="21"/>
          <w:szCs w:val="21"/>
          <w:lang w:val="ka-GE"/>
        </w:rPr>
        <w:t>თავდაპირველად</w:t>
      </w:r>
      <w:r w:rsidR="003A56AC">
        <w:rPr>
          <w:rFonts w:ascii="Sylfaen" w:hAnsi="Sylfaen"/>
          <w:sz w:val="21"/>
          <w:szCs w:val="21"/>
          <w:lang w:val="ka-GE"/>
        </w:rPr>
        <w:t>,</w:t>
      </w:r>
      <w:r w:rsidRPr="00DB51BA">
        <w:rPr>
          <w:rFonts w:ascii="Sylfaen" w:hAnsi="Sylfaen"/>
          <w:sz w:val="21"/>
          <w:szCs w:val="21"/>
          <w:lang w:val="ka-GE"/>
        </w:rPr>
        <w:t xml:space="preserve"> ეკლესია წარმოადგენდა ერთნავიანი ტიპის სალოცავს, ზო</w:t>
      </w:r>
      <w:r w:rsidRPr="00DB51BA">
        <w:rPr>
          <w:rFonts w:ascii="Sylfaen" w:hAnsi="Sylfaen"/>
          <w:sz w:val="21"/>
          <w:szCs w:val="21"/>
          <w:lang w:val="ka-GE"/>
        </w:rPr>
        <w:softHyphen/>
        <w:t xml:space="preserve">მით 5x3მ. მის თავისებურებას </w:t>
      </w:r>
      <w:r w:rsidR="003A56AC">
        <w:rPr>
          <w:rFonts w:ascii="Sylfaen" w:hAnsi="Sylfaen"/>
          <w:sz w:val="21"/>
          <w:szCs w:val="21"/>
          <w:lang w:val="ka-GE"/>
        </w:rPr>
        <w:t>წარმოადგენდა</w:t>
      </w:r>
      <w:r w:rsidRPr="00DB51BA">
        <w:rPr>
          <w:rFonts w:ascii="Sylfaen" w:hAnsi="Sylfaen"/>
          <w:sz w:val="21"/>
          <w:szCs w:val="21"/>
          <w:lang w:val="ka-GE"/>
        </w:rPr>
        <w:t xml:space="preserve"> აღმოსავლეთის შვერილი ნახე</w:t>
      </w:r>
      <w:r w:rsidR="003A56AC">
        <w:rPr>
          <w:rFonts w:ascii="Sylfaen" w:hAnsi="Sylfaen"/>
          <w:sz w:val="21"/>
          <w:szCs w:val="21"/>
          <w:lang w:val="ka-GE"/>
        </w:rPr>
        <w:softHyphen/>
      </w:r>
      <w:r w:rsidRPr="00DB51BA">
        <w:rPr>
          <w:rFonts w:ascii="Sylfaen" w:hAnsi="Sylfaen"/>
          <w:sz w:val="21"/>
          <w:szCs w:val="21"/>
          <w:lang w:val="ka-GE"/>
        </w:rPr>
        <w:t>ვარ</w:t>
      </w:r>
      <w:r w:rsidRPr="00DB51BA">
        <w:rPr>
          <w:rFonts w:ascii="Sylfaen" w:hAnsi="Sylfaen"/>
          <w:sz w:val="21"/>
          <w:szCs w:val="21"/>
          <w:lang w:val="ka-GE"/>
        </w:rPr>
        <w:softHyphen/>
        <w:t>წრიუ</w:t>
      </w:r>
      <w:r w:rsidRPr="00DB51BA">
        <w:rPr>
          <w:rFonts w:ascii="Sylfaen" w:hAnsi="Sylfaen"/>
          <w:sz w:val="21"/>
          <w:szCs w:val="21"/>
          <w:lang w:val="ka-GE"/>
        </w:rPr>
        <w:softHyphen/>
        <w:t>ლი აფსიდი. დარბაზის კამარის გასამყარებლად გამოყენებული იყო წახნა</w:t>
      </w:r>
      <w:r w:rsidRPr="00DB51BA">
        <w:rPr>
          <w:rFonts w:ascii="Sylfaen" w:hAnsi="Sylfaen"/>
          <w:sz w:val="21"/>
          <w:szCs w:val="21"/>
          <w:lang w:val="ka-GE"/>
        </w:rPr>
        <w:softHyphen/>
        <w:t>გოვანი კაპიტელების მქონე ერთსაფეხურიან პილასტრებზე დამყარებული საბ</w:t>
      </w:r>
      <w:r w:rsidRPr="00DB51BA">
        <w:rPr>
          <w:rFonts w:ascii="Sylfaen" w:hAnsi="Sylfaen"/>
          <w:sz w:val="21"/>
          <w:szCs w:val="21"/>
          <w:lang w:val="ka-GE"/>
        </w:rPr>
        <w:softHyphen/>
        <w:t>ჯენი თაღი. სამხრეთის კედელზე, საკურთხეველთან ახლოს გაჭრილი იყო სარკ</w:t>
      </w:r>
      <w:r w:rsidRPr="00DB51BA">
        <w:rPr>
          <w:rFonts w:ascii="Sylfaen" w:hAnsi="Sylfaen"/>
          <w:sz w:val="21"/>
          <w:szCs w:val="21"/>
          <w:lang w:val="ka-GE"/>
        </w:rPr>
        <w:softHyphen/>
        <w:t>მელი. ნახევარწრიული საკურთხეველი ერთი საფეხურით გამოიყოფოდა დარბა</w:t>
      </w:r>
      <w:r w:rsidRPr="00DB51BA">
        <w:rPr>
          <w:rFonts w:ascii="Sylfaen" w:hAnsi="Sylfaen"/>
          <w:sz w:val="21"/>
          <w:szCs w:val="21"/>
          <w:lang w:val="ka-GE"/>
        </w:rPr>
        <w:softHyphen/>
        <w:t>ზი</w:t>
      </w:r>
      <w:r w:rsidRPr="00DB51BA">
        <w:rPr>
          <w:rFonts w:ascii="Sylfaen" w:hAnsi="Sylfaen"/>
          <w:sz w:val="21"/>
          <w:szCs w:val="21"/>
          <w:lang w:val="ka-GE"/>
        </w:rPr>
        <w:softHyphen/>
        <w:t>სგან. დასავლეთით გაჭრილი ერთადერთი კარის თავზე ინტერიერის მხრი</w:t>
      </w:r>
      <w:r w:rsidRPr="00DB51BA">
        <w:rPr>
          <w:rFonts w:ascii="Sylfaen" w:hAnsi="Sylfaen"/>
          <w:sz w:val="21"/>
          <w:szCs w:val="21"/>
          <w:lang w:val="ka-GE"/>
        </w:rPr>
        <w:softHyphen/>
        <w:t>დან არქიტრავის სქელი ქვაა გადადებული. დასავლეთი კედლის ზედა ცენტრალურ ნაწილში გაჭრილია სწორკუთხა სარკმელი, რომლის წირთხლები ოდნავ განიერდება ინტერიერის მხარეს. სარკმლის თავიც არქიტრავის ქვითაა გამყარებული. დასავლეთი კედლის სარკმელი ფასადის ფრონტონის არეში ექცევა. ინტერიერის კედლების წყობაში - სამხრეთ-დასავლეთითა და ჩრდილო-დასავლეთით ჩართულია მცირე ზომის კერამიკული ქვევრები. ეკლესია მოხა</w:t>
      </w:r>
      <w:r w:rsidRPr="00DB51BA">
        <w:rPr>
          <w:rFonts w:ascii="Sylfaen" w:hAnsi="Sylfaen"/>
          <w:sz w:val="21"/>
          <w:szCs w:val="21"/>
          <w:lang w:val="ka-GE"/>
        </w:rPr>
        <w:softHyphen/>
        <w:t>ტუ</w:t>
      </w:r>
      <w:r w:rsidRPr="00DB51BA">
        <w:rPr>
          <w:rFonts w:ascii="Sylfaen" w:hAnsi="Sylfaen"/>
          <w:sz w:val="21"/>
          <w:szCs w:val="21"/>
          <w:lang w:val="ka-GE"/>
        </w:rPr>
        <w:softHyphen/>
        <w:t>ლი იყო, რასაც ადასტურებს ფრესკების კვალი ჩრდილოეთი კედლის დასავლეთ მონაკვეთში. ფრესკები შესრულებული იყო კედლის დაუმუშავებელ ზედაპირზე დადებული ბათქაშის თხელ ფენაზე ოხრანარინჯისფერი, ღვინისფერი, ცისფერი, იისფერი ტონებით.</w:t>
      </w:r>
    </w:p>
    <w:p w14:paraId="5D5278E7" w14:textId="77777777"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ეკლესია ნაგებია დუღაბის ფენაში ჩართული სხვადასხვა ფორმისა და ზომის ქვიშაქვის ფილებითა და დიდი ზომის რიყის ქვებით. კუთხეებში მოზრდილი ქვის ფილებია გამოყენებული. დასავლეთის კარის კიდეები ნაგებია სწორკუთხა ფორმის კარგად გათლილი ქვის კვადრებით. კედლების ქვედა ნაწილებში გამოყენებულია მაგარი ჯიშის სქელი ქვები. კედლების წყობაში, მეტ-ნაკლებად, დაცულია ჰორიზონტალური რიგები, კუთხეებში მყარი, მაგარი ქვის ფილებია. შედარებით წესიერი, ჰორიზონტალური წყობით ხასიათდება აფსიდის მხარე. აფსიდისა და კედლის გადაბმის ადგილებში წყობა ვერტიკალურია. არ შემორჩა ორნამენტული მორთულობის დეტალები, თუმცა, შესაძლოა, ქვაზე კვეთილი ჩუქურთმები არც გააჩნდა. </w:t>
      </w:r>
    </w:p>
    <w:p w14:paraId="3FF53047" w14:textId="64A7A2D8"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ამჟამად ეკლესია თითქმის თავიდან არის აშენებული. მეტ-ნაკლებად შენარ</w:t>
      </w:r>
      <w:r w:rsidRPr="00DB51BA">
        <w:rPr>
          <w:rFonts w:ascii="Sylfaen" w:hAnsi="Sylfaen"/>
          <w:sz w:val="21"/>
          <w:szCs w:val="21"/>
          <w:lang w:val="ka-GE"/>
        </w:rPr>
        <w:softHyphen/>
        <w:t>ჩუნებულია ზომები, შვერილი აფსიდი, კედლის წყობის ძირითადი პრინციპი, სარკმლების განთავსების ხასიათი. ამ ეტაპზე ძეგლის თავდაპირველი აგების პე</w:t>
      </w:r>
      <w:r w:rsidRPr="00DB51BA">
        <w:rPr>
          <w:rFonts w:ascii="Sylfaen" w:hAnsi="Sylfaen"/>
          <w:sz w:val="21"/>
          <w:szCs w:val="21"/>
          <w:lang w:val="ka-GE"/>
        </w:rPr>
        <w:softHyphen/>
        <w:t>რიო</w:t>
      </w:r>
      <w:r w:rsidRPr="00DB51BA">
        <w:rPr>
          <w:rFonts w:ascii="Sylfaen" w:hAnsi="Sylfaen"/>
          <w:sz w:val="21"/>
          <w:szCs w:val="21"/>
          <w:lang w:val="ka-GE"/>
        </w:rPr>
        <w:softHyphen/>
        <w:t>დის დადგენა რთულდება თანამედროვე რეკონსტრუქციის გამო. ხუროთ</w:t>
      </w:r>
      <w:r w:rsidRPr="00DB51BA">
        <w:rPr>
          <w:rFonts w:ascii="Sylfaen" w:hAnsi="Sylfaen"/>
          <w:sz w:val="21"/>
          <w:szCs w:val="21"/>
          <w:lang w:val="ka-GE"/>
        </w:rPr>
        <w:softHyphen/>
        <w:t>მოძღვრების ზოგიერთი თავისებურება - მცირე ზომები, შვერილი ნახევარწრიუ</w:t>
      </w:r>
      <w:r w:rsidRPr="00DB51BA">
        <w:rPr>
          <w:rFonts w:ascii="Sylfaen" w:hAnsi="Sylfaen"/>
          <w:sz w:val="21"/>
          <w:szCs w:val="21"/>
          <w:lang w:val="ka-GE"/>
        </w:rPr>
        <w:softHyphen/>
        <w:t>ლი აფსიდი, სხვადასხვა ფორმის, ზომისა და სახეობის ჯიშის ქვებით შედგენილი კედლების ირეგულარული წყობა, წახნაგოვანი კაპიტელების მქონე ერთსაფეხუ</w:t>
      </w:r>
      <w:r w:rsidRPr="00DB51BA">
        <w:rPr>
          <w:rFonts w:ascii="Sylfaen" w:hAnsi="Sylfaen"/>
          <w:sz w:val="21"/>
          <w:szCs w:val="21"/>
          <w:lang w:val="ka-GE"/>
        </w:rPr>
        <w:softHyphen/>
        <w:t>რიანი პილასტრები, სარკმლის ნაკლებად დამრეცი წირთხლები ეკლესიის აგების თარიღს IX-X საუკუნეებით განსაზღვრავს. მოგვიანებით, სავარაუდოდ, გვიან შუა საუკუნეებში, ეკლესი</w:t>
      </w:r>
      <w:r w:rsidR="003A56AC">
        <w:rPr>
          <w:rFonts w:ascii="Sylfaen" w:hAnsi="Sylfaen"/>
          <w:sz w:val="21"/>
          <w:szCs w:val="21"/>
          <w:lang w:val="ka-GE"/>
        </w:rPr>
        <w:t>ა</w:t>
      </w:r>
      <w:r w:rsidRPr="00DB51BA">
        <w:rPr>
          <w:rFonts w:ascii="Sylfaen" w:hAnsi="Sylfaen"/>
          <w:sz w:val="21"/>
          <w:szCs w:val="21"/>
          <w:lang w:val="ka-GE"/>
        </w:rPr>
        <w:t xml:space="preserve"> </w:t>
      </w:r>
      <w:r w:rsidR="003A56AC">
        <w:rPr>
          <w:rFonts w:ascii="Sylfaen" w:hAnsi="Sylfaen"/>
          <w:sz w:val="21"/>
          <w:szCs w:val="21"/>
          <w:lang w:val="ka-GE"/>
        </w:rPr>
        <w:t>განუახლებიათ</w:t>
      </w:r>
      <w:r w:rsidRPr="00DB51BA">
        <w:rPr>
          <w:rFonts w:ascii="Sylfaen" w:hAnsi="Sylfaen"/>
          <w:sz w:val="21"/>
          <w:szCs w:val="21"/>
          <w:lang w:val="ka-GE"/>
        </w:rPr>
        <w:t>,</w:t>
      </w:r>
      <w:r w:rsidR="003A56AC">
        <w:rPr>
          <w:rFonts w:ascii="Sylfaen" w:hAnsi="Sylfaen"/>
          <w:sz w:val="21"/>
          <w:szCs w:val="21"/>
          <w:lang w:val="ka-GE"/>
        </w:rPr>
        <w:t xml:space="preserve"> შეუმკიათ ფრესკებითაც,</w:t>
      </w:r>
      <w:r w:rsidRPr="00DB51BA">
        <w:rPr>
          <w:rFonts w:ascii="Sylfaen" w:hAnsi="Sylfaen"/>
          <w:sz w:val="21"/>
          <w:szCs w:val="21"/>
          <w:lang w:val="ka-GE"/>
        </w:rPr>
        <w:t xml:space="preserve"> რა</w:t>
      </w:r>
      <w:r w:rsidR="003A56AC">
        <w:rPr>
          <w:rFonts w:ascii="Sylfaen" w:hAnsi="Sylfaen"/>
          <w:sz w:val="21"/>
          <w:szCs w:val="21"/>
          <w:lang w:val="ka-GE"/>
        </w:rPr>
        <w:t>ზედ</w:t>
      </w:r>
      <w:r w:rsidRPr="00DB51BA">
        <w:rPr>
          <w:rFonts w:ascii="Sylfaen" w:hAnsi="Sylfaen"/>
          <w:sz w:val="21"/>
          <w:szCs w:val="21"/>
          <w:lang w:val="ka-GE"/>
        </w:rPr>
        <w:softHyphen/>
        <w:t>საც მიანიშნებს კედლის დაუმუშავებელ ზედაპირზე დატანილი ბათქაშის თხელი ფენა. სარფის ეკლესიის თავისებურებას წარმოადგენს შვერილი აფსიდი, რაც, ძირითადად, შავი ზღვისპირეთის ეკლესიების დამახასიათებელი ნიშანია. აჭა</w:t>
      </w:r>
      <w:r w:rsidRPr="00DB51BA">
        <w:rPr>
          <w:rFonts w:ascii="Sylfaen" w:hAnsi="Sylfaen"/>
          <w:sz w:val="21"/>
          <w:szCs w:val="21"/>
          <w:lang w:val="ka-GE"/>
        </w:rPr>
        <w:softHyphen/>
        <w:t>რის ტერიტორიაზე გამოვლენილი ძეგლებიდან შვერილი აფსიდები აქვს პეტრას ბაზილიკას (VI საუკუნე), პეტრას ციხის დარბაზულ ეკლესიას, ბობოყვათის დიდ და სასახლის კომპლექსში გამოვლენილ მცირე ეკლესიებს (V-VI სს), ბათუმის „სამების“ გუმბათოვანი ტაძრის ადგილას მდებარე თავდაპირველ ერთნავიან ეკ</w:t>
      </w:r>
      <w:r w:rsidRPr="00DB51BA">
        <w:rPr>
          <w:rFonts w:ascii="Sylfaen" w:hAnsi="Sylfaen"/>
          <w:sz w:val="21"/>
          <w:szCs w:val="21"/>
          <w:lang w:val="ka-GE"/>
        </w:rPr>
        <w:softHyphen/>
        <w:t>ლესიას, სხალთის ტაძარს (XIII ს). ამ თვალსაზრისით სარფის ეკლესია წარმოად</w:t>
      </w:r>
      <w:r w:rsidRPr="00DB51BA">
        <w:rPr>
          <w:rFonts w:ascii="Sylfaen" w:hAnsi="Sylfaen"/>
          <w:sz w:val="21"/>
          <w:szCs w:val="21"/>
          <w:lang w:val="ka-GE"/>
        </w:rPr>
        <w:softHyphen/>
        <w:t>გენს დასავლეთ საქართველოსა და აჭარის რეგიონისთვის დამახასიათებელი ტრადიციის გამოვლინების მაგალითს. სარფის ეკლესია მიეკუთვნება შუა საუ</w:t>
      </w:r>
      <w:r w:rsidRPr="00DB51BA">
        <w:rPr>
          <w:rFonts w:ascii="Sylfaen" w:hAnsi="Sylfaen"/>
          <w:sz w:val="21"/>
          <w:szCs w:val="21"/>
          <w:lang w:val="ka-GE"/>
        </w:rPr>
        <w:softHyphen/>
        <w:t>კუ</w:t>
      </w:r>
      <w:r w:rsidRPr="00DB51BA">
        <w:rPr>
          <w:rFonts w:ascii="Sylfaen" w:hAnsi="Sylfaen"/>
          <w:sz w:val="21"/>
          <w:szCs w:val="21"/>
          <w:lang w:val="ka-GE"/>
        </w:rPr>
        <w:softHyphen/>
        <w:t>ნეების ს</w:t>
      </w:r>
      <w:r w:rsidR="004B793B">
        <w:rPr>
          <w:rFonts w:ascii="Sylfaen" w:hAnsi="Sylfaen"/>
          <w:sz w:val="21"/>
          <w:szCs w:val="21"/>
          <w:lang w:val="ka-GE"/>
        </w:rPr>
        <w:t>ა</w:t>
      </w:r>
      <w:r w:rsidRPr="00DB51BA">
        <w:rPr>
          <w:rFonts w:ascii="Sylfaen" w:hAnsi="Sylfaen"/>
          <w:sz w:val="21"/>
          <w:szCs w:val="21"/>
          <w:lang w:val="ka-GE"/>
        </w:rPr>
        <w:t>ქართველოში, კერძოდ</w:t>
      </w:r>
      <w:r w:rsidR="004B793B">
        <w:rPr>
          <w:rFonts w:ascii="Sylfaen" w:hAnsi="Sylfaen"/>
          <w:sz w:val="21"/>
          <w:szCs w:val="21"/>
          <w:lang w:val="ka-GE"/>
        </w:rPr>
        <w:t>,</w:t>
      </w:r>
      <w:r w:rsidRPr="00DB51BA">
        <w:rPr>
          <w:rFonts w:ascii="Sylfaen" w:hAnsi="Sylfaen"/>
          <w:sz w:val="21"/>
          <w:szCs w:val="21"/>
          <w:lang w:val="ka-GE"/>
        </w:rPr>
        <w:t xml:space="preserve"> აჭარაში და მთიან ზოლში ფართოდ გავრცე</w:t>
      </w:r>
      <w:r w:rsidRPr="00DB51BA">
        <w:rPr>
          <w:rFonts w:ascii="Sylfaen" w:hAnsi="Sylfaen"/>
          <w:sz w:val="21"/>
          <w:szCs w:val="21"/>
          <w:lang w:val="ka-GE"/>
        </w:rPr>
        <w:softHyphen/>
        <w:t>ლებული დარბაზული ტიპის სალოცავს. ასეთი ტიპის ეკლესიები ქართული ხუროთმოძღვრების განვითარების ყველა ეტაპზე გვხვდება. XI საუკუნიდან, რო</w:t>
      </w:r>
      <w:r w:rsidRPr="00DB51BA">
        <w:rPr>
          <w:rFonts w:ascii="Sylfaen" w:hAnsi="Sylfaen"/>
          <w:sz w:val="21"/>
          <w:szCs w:val="21"/>
          <w:lang w:val="ka-GE"/>
        </w:rPr>
        <w:softHyphen/>
        <w:t>დესაც ქართულ არქიტექტურაში, უგუმბათო ეკლესიებიდან არსებობას წყვეტს სამნავიანი და სამეკლესიანი ბაზილიკის ტიპები, უპირატესობა სწორედ დარბა</w:t>
      </w:r>
      <w:r w:rsidRPr="00DB51BA">
        <w:rPr>
          <w:rFonts w:ascii="Sylfaen" w:hAnsi="Sylfaen"/>
          <w:sz w:val="21"/>
          <w:szCs w:val="21"/>
          <w:lang w:val="ka-GE"/>
        </w:rPr>
        <w:softHyphen/>
        <w:t>ზულ ტაძრებს ენიჭება. ცალნავიანი ეკლესიების თემა, გეგმის სიმარტივის გამო, არ იძლევა ნაგებობათა სივრცული გადაწყვეტის ფართო შესაძლებლობებს. ძირი</w:t>
      </w:r>
      <w:r w:rsidRPr="00DB51BA">
        <w:rPr>
          <w:rFonts w:ascii="Sylfaen" w:hAnsi="Sylfaen"/>
          <w:sz w:val="21"/>
          <w:szCs w:val="21"/>
          <w:lang w:val="ka-GE"/>
        </w:rPr>
        <w:softHyphen/>
        <w:t>თა</w:t>
      </w:r>
      <w:r w:rsidRPr="00DB51BA">
        <w:rPr>
          <w:rFonts w:ascii="Sylfaen" w:hAnsi="Sylfaen"/>
          <w:sz w:val="21"/>
          <w:szCs w:val="21"/>
          <w:lang w:val="ka-GE"/>
        </w:rPr>
        <w:softHyphen/>
        <w:t>დად, აღნიშნული ტიპის ეკლესიების მხატვრულ გამომსახველობას განაპი</w:t>
      </w:r>
      <w:r w:rsidRPr="00DB51BA">
        <w:rPr>
          <w:rFonts w:ascii="Sylfaen" w:hAnsi="Sylfaen"/>
          <w:sz w:val="21"/>
          <w:szCs w:val="21"/>
          <w:lang w:val="ka-GE"/>
        </w:rPr>
        <w:softHyphen/>
        <w:t>რობებს ნავისა და საკურთხევლის მოცულობათა თანაფარდობა, არქიტექტურულ ფორმათა დამუშავება, კედლის სიბრტყეთა დანაწევრება, ქვის წყობის ხასიათი, პროპორციები, მორთულობის სისტემა. სარფის ეკლესიის ავთენტური ნაწილები - ფასადების სისადავე, მხატვრული დეტალების მინიმალიზმი არ იძლევა სიღრ</w:t>
      </w:r>
      <w:r w:rsidRPr="00DB51BA">
        <w:rPr>
          <w:rFonts w:ascii="Sylfaen" w:hAnsi="Sylfaen"/>
          <w:sz w:val="21"/>
          <w:szCs w:val="21"/>
          <w:lang w:val="ka-GE"/>
        </w:rPr>
        <w:softHyphen/>
        <w:t>მი</w:t>
      </w:r>
      <w:r w:rsidRPr="00DB51BA">
        <w:rPr>
          <w:rFonts w:ascii="Sylfaen" w:hAnsi="Sylfaen"/>
          <w:sz w:val="21"/>
          <w:szCs w:val="21"/>
          <w:lang w:val="ka-GE"/>
        </w:rPr>
        <w:softHyphen/>
        <w:t>სეულ მასალას ეპოქის მხატვრული ამოცანების წარმოსაჩენად, თუმცა, თავისი ტრადიციული ფორმებით, სამშენებლო ტექნიკით მეტ-ნაკლებად ავლენს დასავ</w:t>
      </w:r>
      <w:r w:rsidRPr="00DB51BA">
        <w:rPr>
          <w:rFonts w:ascii="Sylfaen" w:hAnsi="Sylfaen"/>
          <w:sz w:val="21"/>
          <w:szCs w:val="21"/>
          <w:lang w:val="ka-GE"/>
        </w:rPr>
        <w:softHyphen/>
        <w:t>ლეთ საქართველოს ზღვისპირა ზოლში წარმოდგენილი საეკლესიო არქიტექტუ</w:t>
      </w:r>
      <w:r w:rsidRPr="00DB51BA">
        <w:rPr>
          <w:rFonts w:ascii="Sylfaen" w:hAnsi="Sylfaen"/>
          <w:sz w:val="21"/>
          <w:szCs w:val="21"/>
          <w:lang w:val="ka-GE"/>
        </w:rPr>
        <w:softHyphen/>
        <w:t xml:space="preserve">რის დამახასიათებელ ნიშნებს. </w:t>
      </w:r>
    </w:p>
    <w:p w14:paraId="3C49DF06" w14:textId="4B41FF31"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საეკლესიო არქიტექტურის ძეგლებს შო</w:t>
      </w:r>
      <w:r w:rsidRPr="00DB51BA">
        <w:rPr>
          <w:rFonts w:ascii="Sylfaen" w:hAnsi="Sylfaen"/>
          <w:sz w:val="21"/>
          <w:szCs w:val="21"/>
          <w:lang w:val="ka-GE"/>
        </w:rPr>
        <w:softHyphen/>
        <w:t>რის მნიშვნელოვანი ადგილი უჭირავს XIX საუკუნის 70-იანი წლებიდან საქართ</w:t>
      </w:r>
      <w:r w:rsidRPr="00DB51BA">
        <w:rPr>
          <w:rFonts w:ascii="Sylfaen" w:hAnsi="Sylfaen"/>
          <w:sz w:val="21"/>
          <w:szCs w:val="21"/>
          <w:lang w:val="ka-GE"/>
        </w:rPr>
        <w:softHyphen/>
        <w:t>ვე</w:t>
      </w:r>
      <w:r w:rsidRPr="00DB51BA">
        <w:rPr>
          <w:rFonts w:ascii="Sylfaen" w:hAnsi="Sylfaen"/>
          <w:sz w:val="21"/>
          <w:szCs w:val="21"/>
          <w:lang w:val="ka-GE"/>
        </w:rPr>
        <w:softHyphen/>
        <w:t>ლოს შავიზღვისპირა ზოლში მცხოვრები პონტოელი ბერძნების მემკვიდრეო</w:t>
      </w:r>
      <w:r w:rsidRPr="00DB51BA">
        <w:rPr>
          <w:rFonts w:ascii="Sylfaen" w:hAnsi="Sylfaen"/>
          <w:sz w:val="21"/>
          <w:szCs w:val="21"/>
          <w:lang w:val="ka-GE"/>
        </w:rPr>
        <w:softHyphen/>
        <w:t xml:space="preserve">ბას, რომლის ერთ-ერთი საინტერესო ნიმუშია მდინარე ბარცხანისწყლის ნაპირზე მდებარე სოფელ </w:t>
      </w:r>
      <w:r w:rsidRPr="00DB51BA">
        <w:rPr>
          <w:rFonts w:ascii="Sylfaen" w:hAnsi="Sylfaen"/>
          <w:b/>
          <w:sz w:val="21"/>
          <w:szCs w:val="21"/>
          <w:lang w:val="ka-GE"/>
        </w:rPr>
        <w:t>ახალშენის ფერიცვალების ეკლესია.</w:t>
      </w:r>
      <w:r w:rsidRPr="00DB51BA">
        <w:rPr>
          <w:rFonts w:ascii="Sylfaen" w:hAnsi="Sylfaen"/>
          <w:sz w:val="21"/>
          <w:szCs w:val="21"/>
          <w:lang w:val="ka-GE"/>
        </w:rPr>
        <w:t xml:space="preserve"> პონტოელი ბერძნების სა</w:t>
      </w:r>
      <w:r w:rsidRPr="00DB51BA">
        <w:rPr>
          <w:rFonts w:ascii="Sylfaen" w:hAnsi="Sylfaen"/>
          <w:sz w:val="21"/>
          <w:szCs w:val="21"/>
          <w:lang w:val="ka-GE"/>
        </w:rPr>
        <w:softHyphen/>
        <w:t>ქართველოში თანაცხოვრების ისტორია ორ საუკუნეზე მეტხანს ითვლის და სათავეს 1770 წლებში იღებს, როდესაც ერეკლე მეორის გადაწყვეტილებით, არზ</w:t>
      </w:r>
      <w:r w:rsidRPr="00DB51BA">
        <w:rPr>
          <w:rFonts w:ascii="Sylfaen" w:hAnsi="Sylfaen"/>
          <w:sz w:val="21"/>
          <w:szCs w:val="21"/>
          <w:lang w:val="ka-GE"/>
        </w:rPr>
        <w:softHyphen/>
        <w:t>რუმისა და ყარსის ოლქიდან, სამთამადნო მრეწველობის აღსადგენად, 800-მდე ბერძენი ოსტატი ოჯახებითურთ ჩამოსახლდა საქართველოში (ფაშაევა, 2008). აჭარაში მცხოვრებ ბერძენთა უმეტესობა XIX-XX საუკუნეებში თურქეთიდან, კერ</w:t>
      </w:r>
      <w:r w:rsidRPr="00DB51BA">
        <w:rPr>
          <w:rFonts w:ascii="Sylfaen" w:hAnsi="Sylfaen"/>
          <w:sz w:val="21"/>
          <w:szCs w:val="21"/>
          <w:lang w:val="ka-GE"/>
        </w:rPr>
        <w:softHyphen/>
        <w:t>ძოდ</w:t>
      </w:r>
      <w:r w:rsidR="004B793B">
        <w:rPr>
          <w:rFonts w:ascii="Sylfaen" w:hAnsi="Sylfaen"/>
          <w:sz w:val="21"/>
          <w:szCs w:val="21"/>
          <w:lang w:val="ka-GE"/>
        </w:rPr>
        <w:t>,</w:t>
      </w:r>
      <w:r w:rsidRPr="00DB51BA">
        <w:rPr>
          <w:rFonts w:ascii="Sylfaen" w:hAnsi="Sylfaen"/>
          <w:sz w:val="21"/>
          <w:szCs w:val="21"/>
          <w:lang w:val="ka-GE"/>
        </w:rPr>
        <w:t xml:space="preserve"> ტრაპიზონის, ყარსისა და არგიროპოლისის მიდამოებიდან გამოერიდა შე</w:t>
      </w:r>
      <w:r w:rsidRPr="00DB51BA">
        <w:rPr>
          <w:rFonts w:ascii="Sylfaen" w:hAnsi="Sylfaen"/>
          <w:sz w:val="21"/>
          <w:szCs w:val="21"/>
          <w:lang w:val="ka-GE"/>
        </w:rPr>
        <w:softHyphen/>
        <w:t>ვიწროება-განადგურებას. დასავლეთ ევროპისა და შავი ზღვის რეგიონებში წარ</w:t>
      </w:r>
      <w:r w:rsidRPr="00DB51BA">
        <w:rPr>
          <w:rFonts w:ascii="Sylfaen" w:hAnsi="Sylfaen"/>
          <w:sz w:val="21"/>
          <w:szCs w:val="21"/>
          <w:lang w:val="ka-GE"/>
        </w:rPr>
        <w:softHyphen/>
        <w:t>მოქმნილ ბერძენთა დასახლებების მსგავსად, საქართველოში მცხოვრები ბერძნე</w:t>
      </w:r>
      <w:r w:rsidRPr="00DB51BA">
        <w:rPr>
          <w:rFonts w:ascii="Sylfaen" w:hAnsi="Sylfaen"/>
          <w:sz w:val="21"/>
          <w:szCs w:val="21"/>
          <w:lang w:val="ka-GE"/>
        </w:rPr>
        <w:softHyphen/>
        <w:t>ბიც აქტიურად იყვნენ ჩართულ</w:t>
      </w:r>
      <w:r w:rsidR="004B793B">
        <w:rPr>
          <w:rFonts w:ascii="Sylfaen" w:hAnsi="Sylfaen"/>
          <w:sz w:val="21"/>
          <w:szCs w:val="21"/>
          <w:lang w:val="ka-GE"/>
        </w:rPr>
        <w:t>ნ</w:t>
      </w:r>
      <w:r w:rsidRPr="00DB51BA">
        <w:rPr>
          <w:rFonts w:ascii="Sylfaen" w:hAnsi="Sylfaen"/>
          <w:sz w:val="21"/>
          <w:szCs w:val="21"/>
          <w:lang w:val="ka-GE"/>
        </w:rPr>
        <w:t>ი ადგილობრივ ეკონომიკურ და სოციალურ-კულტურულ ცხოვრებაში. მათ ახალ ადგილებში დაიწყეს საკუთარი მართლმა</w:t>
      </w:r>
      <w:r w:rsidRPr="00DB51BA">
        <w:rPr>
          <w:rFonts w:ascii="Sylfaen" w:hAnsi="Sylfaen"/>
          <w:sz w:val="21"/>
          <w:szCs w:val="21"/>
          <w:lang w:val="ka-GE"/>
        </w:rPr>
        <w:softHyphen/>
        <w:t>დი</w:t>
      </w:r>
      <w:r w:rsidRPr="00DB51BA">
        <w:rPr>
          <w:rFonts w:ascii="Sylfaen" w:hAnsi="Sylfaen"/>
          <w:sz w:val="21"/>
          <w:szCs w:val="21"/>
          <w:lang w:val="ka-GE"/>
        </w:rPr>
        <w:softHyphen/>
        <w:t>დებლურ კულტურულ ტრადიციებზე დაფუძნებული „კულტურული სივრ</w:t>
      </w:r>
      <w:r w:rsidRPr="00DB51BA">
        <w:rPr>
          <w:rFonts w:ascii="Sylfaen" w:hAnsi="Sylfaen"/>
          <w:sz w:val="21"/>
          <w:szCs w:val="21"/>
          <w:lang w:val="ka-GE"/>
        </w:rPr>
        <w:softHyphen/>
        <w:t>ცის“ შექმნა. საქართველოში მცხოვრები თურქულენოვანი და ბერძნულენოვანი მოახალშენეებისთვის ეროვნული იდენტობის გამომხატველ და გამაერთიანე</w:t>
      </w:r>
      <w:r w:rsidRPr="00DB51BA">
        <w:rPr>
          <w:rFonts w:ascii="Sylfaen" w:hAnsi="Sylfaen"/>
          <w:sz w:val="21"/>
          <w:szCs w:val="21"/>
          <w:lang w:val="ka-GE"/>
        </w:rPr>
        <w:softHyphen/>
        <w:t>ბელ ფაქტორს სწორედ საერთო მართლმადიდებლური რწმენა და კულტურა წარმოადგენდა (ჭიჭინაძე, 2008:1). პონტოელი ბერძნები ინტენსიურად ახალშე</w:t>
      </w:r>
      <w:r w:rsidRPr="00DB51BA">
        <w:rPr>
          <w:rFonts w:ascii="Sylfaen" w:hAnsi="Sylfaen"/>
          <w:sz w:val="21"/>
          <w:szCs w:val="21"/>
          <w:lang w:val="ka-GE"/>
        </w:rPr>
        <w:softHyphen/>
        <w:t>ნი</w:t>
      </w:r>
      <w:r w:rsidRPr="00DB51BA">
        <w:rPr>
          <w:rFonts w:ascii="Sylfaen" w:hAnsi="Sylfaen"/>
          <w:sz w:val="21"/>
          <w:szCs w:val="21"/>
          <w:lang w:val="ka-GE"/>
        </w:rPr>
        <w:softHyphen/>
        <w:t>სა და დაგვის ტერიტორიაზე 1880-1881 წლებში ჩამოსახლდნენ. პონტოელმა ბერძ</w:t>
      </w:r>
      <w:r w:rsidR="004B793B">
        <w:rPr>
          <w:rFonts w:ascii="Sylfaen" w:hAnsi="Sylfaen"/>
          <w:sz w:val="21"/>
          <w:szCs w:val="21"/>
          <w:lang w:val="ka-GE"/>
        </w:rPr>
        <w:softHyphen/>
      </w:r>
      <w:r w:rsidRPr="00DB51BA">
        <w:rPr>
          <w:rFonts w:ascii="Sylfaen" w:hAnsi="Sylfaen"/>
          <w:sz w:val="21"/>
          <w:szCs w:val="21"/>
          <w:lang w:val="ka-GE"/>
        </w:rPr>
        <w:t>ნებმა საქართველოში დამკვიდრებისთანავე დაიწყეს ეკლესიათა აგება-გამშვენიერება. მათი ეკლესიები ხშირად აგებული იყო ქართულ ნაეკლესიარებზე ძველი ტაძრების მასალებით. პონტოელთა ეკლესიები ტრადიციული ფორმები</w:t>
      </w:r>
      <w:r w:rsidRPr="00DB51BA">
        <w:rPr>
          <w:rFonts w:ascii="Sylfaen" w:hAnsi="Sylfaen"/>
          <w:sz w:val="21"/>
          <w:szCs w:val="21"/>
          <w:lang w:val="ka-GE"/>
        </w:rPr>
        <w:softHyphen/>
        <w:t xml:space="preserve">თა და სამშენებლო ოსტატობით გამოირჩევა. ისინი აგებდნენ ბერძნულ </w:t>
      </w:r>
      <w:r w:rsidR="004B793B">
        <w:rPr>
          <w:rFonts w:ascii="Sylfaen" w:hAnsi="Sylfaen"/>
          <w:sz w:val="21"/>
          <w:szCs w:val="21"/>
          <w:lang w:val="ka-GE"/>
        </w:rPr>
        <w:t>და</w:t>
      </w:r>
      <w:r w:rsidRPr="00DB51BA">
        <w:rPr>
          <w:rFonts w:ascii="Sylfaen" w:hAnsi="Sylfaen"/>
          <w:sz w:val="21"/>
          <w:szCs w:val="21"/>
          <w:lang w:val="ka-GE"/>
        </w:rPr>
        <w:t xml:space="preserve"> ქარ</w:t>
      </w:r>
      <w:r w:rsidR="004B793B">
        <w:rPr>
          <w:rFonts w:ascii="Sylfaen" w:hAnsi="Sylfaen"/>
          <w:sz w:val="21"/>
          <w:szCs w:val="21"/>
          <w:lang w:val="ka-GE"/>
        </w:rPr>
        <w:softHyphen/>
      </w:r>
      <w:r w:rsidRPr="00DB51BA">
        <w:rPr>
          <w:rFonts w:ascii="Sylfaen" w:hAnsi="Sylfaen"/>
          <w:sz w:val="21"/>
          <w:szCs w:val="21"/>
          <w:lang w:val="ka-GE"/>
        </w:rPr>
        <w:t>თულ ეკლესიებს. ბერძენი ხელოსნები განთქმული იყვნენ ქვის დამუ</w:t>
      </w:r>
      <w:r w:rsidRPr="00DB51BA">
        <w:rPr>
          <w:rFonts w:ascii="Sylfaen" w:hAnsi="Sylfaen"/>
          <w:sz w:val="21"/>
          <w:szCs w:val="21"/>
          <w:lang w:val="ka-GE"/>
        </w:rPr>
        <w:softHyphen/>
        <w:t>შავების ხე</w:t>
      </w:r>
      <w:r w:rsidR="004B793B">
        <w:rPr>
          <w:rFonts w:ascii="Sylfaen" w:hAnsi="Sylfaen"/>
          <w:sz w:val="21"/>
          <w:szCs w:val="21"/>
          <w:lang w:val="ka-GE"/>
        </w:rPr>
        <w:softHyphen/>
      </w:r>
      <w:r w:rsidRPr="00DB51BA">
        <w:rPr>
          <w:rFonts w:ascii="Sylfaen" w:hAnsi="Sylfaen"/>
          <w:sz w:val="21"/>
          <w:szCs w:val="21"/>
          <w:lang w:val="ka-GE"/>
        </w:rPr>
        <w:t>ლოვნებით, ხის მუშაკობით, ბუხრების მშენებლობით, შეღებვის, რჩილ</w:t>
      </w:r>
      <w:r w:rsidRPr="00DB51BA">
        <w:rPr>
          <w:rFonts w:ascii="Sylfaen" w:hAnsi="Sylfaen"/>
          <w:sz w:val="21"/>
          <w:szCs w:val="21"/>
          <w:lang w:val="ka-GE"/>
        </w:rPr>
        <w:softHyphen/>
        <w:t>ვის ოს</w:t>
      </w:r>
      <w:r w:rsidR="004B793B">
        <w:rPr>
          <w:rFonts w:ascii="Sylfaen" w:hAnsi="Sylfaen"/>
          <w:sz w:val="21"/>
          <w:szCs w:val="21"/>
          <w:lang w:val="ka-GE"/>
        </w:rPr>
        <w:softHyphen/>
      </w:r>
      <w:r w:rsidRPr="00DB51BA">
        <w:rPr>
          <w:rFonts w:ascii="Sylfaen" w:hAnsi="Sylfaen"/>
          <w:sz w:val="21"/>
          <w:szCs w:val="21"/>
          <w:lang w:val="ka-GE"/>
        </w:rPr>
        <w:t xml:space="preserve">ტატობით. </w:t>
      </w:r>
    </w:p>
    <w:p w14:paraId="78FDAABD" w14:textId="56AE0F70"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ახალშენის ფერისცვალების ეკლესია ხელვაჩაურის მუნიციპალიტეტის სო</w:t>
      </w:r>
      <w:r w:rsidRPr="00DB51BA">
        <w:rPr>
          <w:rFonts w:ascii="Sylfaen" w:hAnsi="Sylfaen"/>
          <w:sz w:val="21"/>
          <w:szCs w:val="21"/>
          <w:lang w:val="ka-GE"/>
        </w:rPr>
        <w:softHyphen/>
        <w:t>ფელ ახალშენში, მდინარე ბარცხანისწყლის სანაპიროზე მდებარეობს. გადმოცე</w:t>
      </w:r>
      <w:r w:rsidRPr="00DB51BA">
        <w:rPr>
          <w:rFonts w:ascii="Sylfaen" w:hAnsi="Sylfaen"/>
          <w:sz w:val="21"/>
          <w:szCs w:val="21"/>
          <w:lang w:val="ka-GE"/>
        </w:rPr>
        <w:softHyphen/>
        <w:t>მის თანახმად</w:t>
      </w:r>
      <w:r w:rsidR="004B793B">
        <w:rPr>
          <w:rFonts w:ascii="Sylfaen" w:hAnsi="Sylfaen"/>
          <w:sz w:val="21"/>
          <w:szCs w:val="21"/>
          <w:lang w:val="ka-GE"/>
        </w:rPr>
        <w:t>,</w:t>
      </w:r>
      <w:r w:rsidRPr="00DB51BA">
        <w:rPr>
          <w:rFonts w:ascii="Sylfaen" w:hAnsi="Sylfaen"/>
          <w:sz w:val="21"/>
          <w:szCs w:val="21"/>
          <w:lang w:val="ka-GE"/>
        </w:rPr>
        <w:t xml:space="preserve"> ახალშენის ამჟამინდელი ეკლესიის ადგილას</w:t>
      </w:r>
      <w:r w:rsidR="004B793B">
        <w:rPr>
          <w:rFonts w:ascii="Sylfaen" w:hAnsi="Sylfaen"/>
          <w:sz w:val="21"/>
          <w:szCs w:val="21"/>
          <w:lang w:val="ka-GE"/>
        </w:rPr>
        <w:t>,</w:t>
      </w:r>
      <w:r w:rsidRPr="00DB51BA">
        <w:rPr>
          <w:rFonts w:ascii="Sylfaen" w:hAnsi="Sylfaen"/>
          <w:sz w:val="21"/>
          <w:szCs w:val="21"/>
          <w:lang w:val="ka-GE"/>
        </w:rPr>
        <w:t xml:space="preserve"> თავდაპირველად</w:t>
      </w:r>
      <w:r w:rsidR="004B793B">
        <w:rPr>
          <w:rFonts w:ascii="Sylfaen" w:hAnsi="Sylfaen"/>
          <w:sz w:val="21"/>
          <w:szCs w:val="21"/>
          <w:lang w:val="ka-GE"/>
        </w:rPr>
        <w:t>,</w:t>
      </w:r>
      <w:r w:rsidRPr="00DB51BA">
        <w:rPr>
          <w:rFonts w:ascii="Sylfaen" w:hAnsi="Sylfaen"/>
          <w:sz w:val="21"/>
          <w:szCs w:val="21"/>
          <w:lang w:val="ka-GE"/>
        </w:rPr>
        <w:t xml:space="preserve"> ხის მცირე სამლოცველო აუგიათ, რომელიც ხანძრის შედეგად განადგურდა. 1888 წელს დაიწყო ქვის ტაძრის მშენებლობა. ქუთაისის გუბერნატორმა გამოუყო მათ მიწა ტაძრის ასაგებად, მიწის ფართობის ნაწილი აქ</w:t>
      </w:r>
      <w:r w:rsidR="004B793B">
        <w:rPr>
          <w:rFonts w:ascii="Sylfaen" w:hAnsi="Sylfaen"/>
          <w:sz w:val="21"/>
          <w:szCs w:val="21"/>
          <w:lang w:val="ka-GE"/>
        </w:rPr>
        <w:t xml:space="preserve">ვე მცხოვრებმა </w:t>
      </w:r>
      <w:r w:rsidR="004B793B" w:rsidRPr="00DB51BA">
        <w:rPr>
          <w:rFonts w:ascii="Sylfaen" w:hAnsi="Sylfaen"/>
          <w:sz w:val="21"/>
          <w:szCs w:val="21"/>
          <w:lang w:val="ka-GE"/>
        </w:rPr>
        <w:t xml:space="preserve">მუსლიმანმა ქართველმა </w:t>
      </w:r>
      <w:r w:rsidR="004B793B">
        <w:rPr>
          <w:rFonts w:ascii="Sylfaen" w:hAnsi="Sylfaen"/>
          <w:sz w:val="21"/>
          <w:szCs w:val="21"/>
          <w:lang w:val="ka-GE"/>
        </w:rPr>
        <w:t>- შაინ-აღა კიკნაძემ</w:t>
      </w:r>
      <w:r w:rsidRPr="00DB51BA">
        <w:rPr>
          <w:rFonts w:ascii="Sylfaen" w:hAnsi="Sylfaen"/>
          <w:sz w:val="21"/>
          <w:szCs w:val="21"/>
          <w:lang w:val="ka-GE"/>
        </w:rPr>
        <w:t xml:space="preserve"> უსასყიდლოდ გაიღო ეკლესიის ასაგებად. ტა</w:t>
      </w:r>
      <w:r w:rsidRPr="00DB51BA">
        <w:rPr>
          <w:rFonts w:ascii="Sylfaen" w:hAnsi="Sylfaen"/>
          <w:sz w:val="21"/>
          <w:szCs w:val="21"/>
          <w:lang w:val="ka-GE"/>
        </w:rPr>
        <w:softHyphen/>
        <w:t>ძარი 1912 წელს აკურთხა სამეგრელო-გურიის ეპისკოპოსმა, შემდგომში კათა</w:t>
      </w:r>
      <w:r w:rsidRPr="00DB51BA">
        <w:rPr>
          <w:rFonts w:ascii="Sylfaen" w:hAnsi="Sylfaen"/>
          <w:sz w:val="21"/>
          <w:szCs w:val="21"/>
          <w:lang w:val="ka-GE"/>
        </w:rPr>
        <w:softHyphen/>
        <w:t>ლი</w:t>
      </w:r>
      <w:r w:rsidRPr="00DB51BA">
        <w:rPr>
          <w:rFonts w:ascii="Sylfaen" w:hAnsi="Sylfaen"/>
          <w:sz w:val="21"/>
          <w:szCs w:val="21"/>
          <w:lang w:val="ka-GE"/>
        </w:rPr>
        <w:softHyphen/>
        <w:t xml:space="preserve">კოს-პატრიარქმა ლეონიდე ოქროპირიძემ. 1937 წელს </w:t>
      </w:r>
      <w:r w:rsidR="004B793B">
        <w:rPr>
          <w:rFonts w:ascii="Sylfaen" w:hAnsi="Sylfaen"/>
          <w:sz w:val="21"/>
          <w:szCs w:val="21"/>
          <w:lang w:val="ka-GE"/>
        </w:rPr>
        <w:t>საბჭოთა</w:t>
      </w:r>
      <w:r w:rsidRPr="00DB51BA">
        <w:rPr>
          <w:rFonts w:ascii="Sylfaen" w:hAnsi="Sylfaen"/>
          <w:sz w:val="21"/>
          <w:szCs w:val="21"/>
          <w:lang w:val="ka-GE"/>
        </w:rPr>
        <w:t xml:space="preserve"> ხელისუფ</w:t>
      </w:r>
      <w:r w:rsidRPr="00DB51BA">
        <w:rPr>
          <w:rFonts w:ascii="Sylfaen" w:hAnsi="Sylfaen"/>
          <w:sz w:val="21"/>
          <w:szCs w:val="21"/>
          <w:lang w:val="ka-GE"/>
        </w:rPr>
        <w:softHyphen/>
        <w:t>ლება</w:t>
      </w:r>
      <w:r w:rsidR="004B793B">
        <w:rPr>
          <w:rFonts w:ascii="Sylfaen" w:hAnsi="Sylfaen"/>
          <w:sz w:val="21"/>
          <w:szCs w:val="21"/>
          <w:lang w:val="ka-GE"/>
        </w:rPr>
        <w:t>მ</w:t>
      </w:r>
      <w:r w:rsidRPr="00DB51BA">
        <w:rPr>
          <w:rFonts w:ascii="Sylfaen" w:hAnsi="Sylfaen"/>
          <w:sz w:val="21"/>
          <w:szCs w:val="21"/>
          <w:lang w:val="ka-GE"/>
        </w:rPr>
        <w:t xml:space="preserve"> დახურა ტაძარი და საწყობად აქცია. 1925-1937 წლებში აქ მოღვაწეობდა მღვდელი ხრისტოს სტავრიდისი, რომელიც, მგალობლებთან ერთად, სავარაუ</w:t>
      </w:r>
      <w:r w:rsidRPr="00DB51BA">
        <w:rPr>
          <w:rFonts w:ascii="Sylfaen" w:hAnsi="Sylfaen"/>
          <w:sz w:val="21"/>
          <w:szCs w:val="21"/>
          <w:lang w:val="ka-GE"/>
        </w:rPr>
        <w:softHyphen/>
        <w:t>დოდ, რეპრესიებმა იმსხვერპლა. 1994 წლიდან სალოცავი კვლავ მოქმედ ეკლესია</w:t>
      </w:r>
      <w:r w:rsidRPr="00DB51BA">
        <w:rPr>
          <w:rFonts w:ascii="Sylfaen" w:hAnsi="Sylfaen"/>
          <w:sz w:val="21"/>
          <w:szCs w:val="21"/>
          <w:lang w:val="ka-GE"/>
        </w:rPr>
        <w:softHyphen/>
        <w:t xml:space="preserve">თა რიცხვში ჩადგა (პონტოელი ბერძნები აჭარაში, 2017:112-119; ლეკვეიშვილი, 2001). მიტოვებული ტაძარი წლების განმავლობაში დაზიანდა, 70-იან წლებში ჩამოიქცა გუმბათი, </w:t>
      </w:r>
      <w:r w:rsidRPr="00DB51BA">
        <w:rPr>
          <w:rFonts w:ascii="Sylfaen" w:hAnsi="Sylfaen" w:cs="Sylfaen"/>
          <w:sz w:val="21"/>
          <w:szCs w:val="21"/>
          <w:lang w:val="ka-GE"/>
        </w:rPr>
        <w:t>განადგურდა</w:t>
      </w:r>
      <w:r w:rsidRPr="00DB51BA">
        <w:rPr>
          <w:rFonts w:ascii="Sylfaen" w:hAnsi="Sylfaen"/>
          <w:sz w:val="21"/>
          <w:szCs w:val="21"/>
          <w:lang w:val="ka-GE"/>
        </w:rPr>
        <w:t xml:space="preserve"> </w:t>
      </w:r>
      <w:r w:rsidRPr="00DB51BA">
        <w:rPr>
          <w:rFonts w:ascii="Sylfaen" w:hAnsi="Sylfaen" w:cs="Sylfaen"/>
          <w:sz w:val="21"/>
          <w:szCs w:val="21"/>
          <w:lang w:val="ka-GE"/>
        </w:rPr>
        <w:t>კარ</w:t>
      </w:r>
      <w:r w:rsidRPr="00DB51BA">
        <w:rPr>
          <w:rFonts w:ascii="Sylfaen" w:hAnsi="Sylfaen"/>
          <w:sz w:val="21"/>
          <w:szCs w:val="21"/>
          <w:lang w:val="ka-GE"/>
        </w:rPr>
        <w:t>-</w:t>
      </w:r>
      <w:r w:rsidRPr="00DB51BA">
        <w:rPr>
          <w:rFonts w:ascii="Sylfaen" w:hAnsi="Sylfaen" w:cs="Sylfaen"/>
          <w:sz w:val="21"/>
          <w:szCs w:val="21"/>
          <w:lang w:val="ka-GE"/>
        </w:rPr>
        <w:t>ფანჯარა</w:t>
      </w:r>
      <w:r w:rsidRPr="00DB51BA">
        <w:rPr>
          <w:rFonts w:ascii="Sylfaen" w:hAnsi="Sylfaen"/>
          <w:sz w:val="21"/>
          <w:szCs w:val="21"/>
          <w:lang w:val="ka-GE"/>
        </w:rPr>
        <w:t xml:space="preserve">, </w:t>
      </w:r>
      <w:r w:rsidRPr="00DB51BA">
        <w:rPr>
          <w:rFonts w:ascii="Sylfaen" w:hAnsi="Sylfaen" w:cs="Sylfaen"/>
          <w:sz w:val="21"/>
          <w:szCs w:val="21"/>
          <w:lang w:val="ka-GE"/>
        </w:rPr>
        <w:t>გაფუჭდა</w:t>
      </w:r>
      <w:r w:rsidRPr="00DB51BA">
        <w:rPr>
          <w:rFonts w:ascii="Sylfaen" w:hAnsi="Sylfaen"/>
          <w:sz w:val="21"/>
          <w:szCs w:val="21"/>
          <w:lang w:val="ka-GE"/>
        </w:rPr>
        <w:t xml:space="preserve"> „მოზაიკური“ </w:t>
      </w:r>
      <w:r w:rsidRPr="00DB51BA">
        <w:rPr>
          <w:rFonts w:ascii="Sylfaen" w:hAnsi="Sylfaen" w:cs="Sylfaen"/>
          <w:sz w:val="21"/>
          <w:szCs w:val="21"/>
          <w:lang w:val="ka-GE"/>
        </w:rPr>
        <w:t>იატაკი</w:t>
      </w:r>
      <w:r w:rsidRPr="00DB51BA">
        <w:rPr>
          <w:rFonts w:ascii="Sylfaen" w:hAnsi="Sylfaen"/>
          <w:sz w:val="21"/>
          <w:szCs w:val="21"/>
          <w:lang w:val="ka-GE"/>
        </w:rPr>
        <w:t>. 1980-იან წლებში ადგილობრივი ბერძნების ინიციატივით დაიწყო ტაძრის აღდ</w:t>
      </w:r>
      <w:r w:rsidRPr="00DB51BA">
        <w:rPr>
          <w:rFonts w:ascii="Sylfaen" w:hAnsi="Sylfaen"/>
          <w:sz w:val="21"/>
          <w:szCs w:val="21"/>
          <w:lang w:val="ka-GE"/>
        </w:rPr>
        <w:softHyphen/>
        <w:t xml:space="preserve">გენა, თუმცა გასული საუკუნის ბოლოს, ბერძენთა დიდი ნაწილის ისტორიულ სამშობლოში დაბრუნების </w:t>
      </w:r>
      <w:r w:rsidR="004B793B">
        <w:rPr>
          <w:rFonts w:ascii="Sylfaen" w:hAnsi="Sylfaen"/>
          <w:sz w:val="21"/>
          <w:szCs w:val="21"/>
          <w:lang w:val="ka-GE"/>
        </w:rPr>
        <w:t>გამო წამოწყებული საქმე სისრულეში ვერ იქნა მოყვანილი, ამიტომ ტაძრის აღდგენითი სამუშაოები გააგრძელა და დაასრულა</w:t>
      </w:r>
      <w:r w:rsidRPr="00DB51BA">
        <w:rPr>
          <w:rFonts w:ascii="Sylfaen" w:hAnsi="Sylfaen"/>
          <w:sz w:val="21"/>
          <w:szCs w:val="21"/>
          <w:lang w:val="ka-GE"/>
        </w:rPr>
        <w:t xml:space="preserve"> ადგილობრივ</w:t>
      </w:r>
      <w:r w:rsidR="004B793B">
        <w:rPr>
          <w:rFonts w:ascii="Sylfaen" w:hAnsi="Sylfaen"/>
          <w:sz w:val="21"/>
          <w:szCs w:val="21"/>
          <w:lang w:val="ka-GE"/>
        </w:rPr>
        <w:t>მა</w:t>
      </w:r>
      <w:r w:rsidRPr="00DB51BA">
        <w:rPr>
          <w:rFonts w:ascii="Sylfaen" w:hAnsi="Sylfaen"/>
          <w:sz w:val="21"/>
          <w:szCs w:val="21"/>
          <w:lang w:val="ka-GE"/>
        </w:rPr>
        <w:t xml:space="preserve"> ქართველ</w:t>
      </w:r>
      <w:r w:rsidR="004B793B">
        <w:rPr>
          <w:rFonts w:ascii="Sylfaen" w:hAnsi="Sylfaen"/>
          <w:sz w:val="21"/>
          <w:szCs w:val="21"/>
          <w:lang w:val="ka-GE"/>
        </w:rPr>
        <w:t>მა</w:t>
      </w:r>
      <w:r w:rsidRPr="00DB51BA">
        <w:rPr>
          <w:rFonts w:ascii="Sylfaen" w:hAnsi="Sylfaen"/>
          <w:sz w:val="21"/>
          <w:szCs w:val="21"/>
          <w:lang w:val="ka-GE"/>
        </w:rPr>
        <w:t xml:space="preserve"> მოსახლეობ</w:t>
      </w:r>
      <w:r w:rsidR="004B793B">
        <w:rPr>
          <w:rFonts w:ascii="Sylfaen" w:hAnsi="Sylfaen"/>
          <w:sz w:val="21"/>
          <w:szCs w:val="21"/>
          <w:lang w:val="ka-GE"/>
        </w:rPr>
        <w:t>ამ</w:t>
      </w:r>
      <w:r w:rsidRPr="00DB51BA">
        <w:rPr>
          <w:rFonts w:ascii="Sylfaen" w:hAnsi="Sylfaen"/>
          <w:sz w:val="21"/>
          <w:szCs w:val="21"/>
          <w:lang w:val="ka-GE"/>
        </w:rPr>
        <w:t>.</w:t>
      </w:r>
      <w:r w:rsidRPr="00DB51BA">
        <w:rPr>
          <w:rStyle w:val="FootnoteReference"/>
          <w:rFonts w:ascii="Sylfaen" w:hAnsi="Sylfaen"/>
          <w:sz w:val="21"/>
          <w:szCs w:val="21"/>
          <w:lang w:val="ka-GE"/>
        </w:rPr>
        <w:footnoteReference w:id="22"/>
      </w:r>
      <w:r w:rsidRPr="00DB51BA">
        <w:rPr>
          <w:rFonts w:ascii="Sylfaen" w:hAnsi="Sylfaen"/>
          <w:sz w:val="21"/>
          <w:szCs w:val="21"/>
          <w:lang w:val="ka-GE"/>
        </w:rPr>
        <w:t xml:space="preserve"> </w:t>
      </w:r>
    </w:p>
    <w:p w14:paraId="368C1264" w14:textId="29A8094B"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Pr="00DB51BA">
        <w:rPr>
          <w:rFonts w:ascii="Sylfaen" w:hAnsi="Sylfaen" w:cs="Sylfaen"/>
          <w:sz w:val="21"/>
          <w:szCs w:val="21"/>
          <w:lang w:val="ka-GE"/>
        </w:rPr>
        <w:t>ეკლესია აგებულია</w:t>
      </w:r>
      <w:r w:rsidRPr="00DB51BA">
        <w:rPr>
          <w:rFonts w:ascii="Sylfaen" w:hAnsi="Sylfaen"/>
          <w:sz w:val="21"/>
          <w:szCs w:val="21"/>
          <w:lang w:val="ka-GE"/>
        </w:rPr>
        <w:t xml:space="preserve"> </w:t>
      </w:r>
      <w:r w:rsidRPr="00DB51BA">
        <w:rPr>
          <w:rFonts w:ascii="Sylfaen" w:hAnsi="Sylfaen" w:cs="Sylfaen"/>
          <w:sz w:val="21"/>
          <w:szCs w:val="21"/>
          <w:lang w:val="ka-GE"/>
        </w:rPr>
        <w:t>მეოცე</w:t>
      </w:r>
      <w:r w:rsidRPr="00DB51BA">
        <w:rPr>
          <w:rFonts w:ascii="Sylfaen" w:hAnsi="Sylfaen"/>
          <w:sz w:val="21"/>
          <w:szCs w:val="21"/>
          <w:lang w:val="ka-GE"/>
        </w:rPr>
        <w:t xml:space="preserve"> </w:t>
      </w:r>
      <w:r w:rsidRPr="00DB51BA">
        <w:rPr>
          <w:rFonts w:ascii="Sylfaen" w:hAnsi="Sylfaen" w:cs="Sylfaen"/>
          <w:sz w:val="21"/>
          <w:szCs w:val="21"/>
          <w:lang w:val="ka-GE"/>
        </w:rPr>
        <w:t>საუკუნის</w:t>
      </w:r>
      <w:r w:rsidRPr="00DB51BA">
        <w:rPr>
          <w:rFonts w:ascii="Sylfaen" w:hAnsi="Sylfaen"/>
          <w:sz w:val="21"/>
          <w:szCs w:val="21"/>
          <w:lang w:val="ka-GE"/>
        </w:rPr>
        <w:t xml:space="preserve"> </w:t>
      </w:r>
      <w:r w:rsidRPr="00DB51BA">
        <w:rPr>
          <w:rFonts w:ascii="Sylfaen" w:hAnsi="Sylfaen" w:cs="Sylfaen"/>
          <w:sz w:val="21"/>
          <w:szCs w:val="21"/>
          <w:lang w:val="ka-GE"/>
        </w:rPr>
        <w:t>დასაწყისში შერეული მასალით - რიყისა</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თლილი</w:t>
      </w:r>
      <w:r w:rsidRPr="00DB51BA">
        <w:rPr>
          <w:rFonts w:ascii="Sylfaen" w:hAnsi="Sylfaen"/>
          <w:sz w:val="21"/>
          <w:szCs w:val="21"/>
          <w:lang w:val="ka-GE"/>
        </w:rPr>
        <w:t xml:space="preserve"> </w:t>
      </w:r>
      <w:r w:rsidRPr="00DB51BA">
        <w:rPr>
          <w:rFonts w:ascii="Sylfaen" w:hAnsi="Sylfaen" w:cs="Sylfaen"/>
          <w:sz w:val="21"/>
          <w:szCs w:val="21"/>
          <w:lang w:val="ka-GE"/>
        </w:rPr>
        <w:t>ქვებით</w:t>
      </w:r>
      <w:r w:rsidRPr="00DB51BA">
        <w:rPr>
          <w:rFonts w:ascii="Sylfaen" w:hAnsi="Sylfaen"/>
          <w:sz w:val="21"/>
          <w:szCs w:val="21"/>
          <w:lang w:val="ka-GE"/>
        </w:rPr>
        <w:t xml:space="preserve">. </w:t>
      </w:r>
      <w:r w:rsidRPr="00DB51BA">
        <w:rPr>
          <w:rFonts w:ascii="Sylfaen" w:hAnsi="Sylfaen" w:cs="Sylfaen"/>
          <w:sz w:val="21"/>
          <w:szCs w:val="21"/>
          <w:lang w:val="ka-GE"/>
        </w:rPr>
        <w:t>შენობის</w:t>
      </w:r>
      <w:r w:rsidRPr="00DB51BA">
        <w:rPr>
          <w:rFonts w:ascii="Sylfaen" w:hAnsi="Sylfaen"/>
          <w:sz w:val="21"/>
          <w:szCs w:val="21"/>
          <w:lang w:val="ka-GE"/>
        </w:rPr>
        <w:t xml:space="preserve"> </w:t>
      </w:r>
      <w:r w:rsidRPr="00DB51BA">
        <w:rPr>
          <w:rFonts w:ascii="Sylfaen" w:hAnsi="Sylfaen" w:cs="Sylfaen"/>
          <w:sz w:val="21"/>
          <w:szCs w:val="21"/>
          <w:lang w:val="ka-GE"/>
        </w:rPr>
        <w:t>სიგანე</w:t>
      </w:r>
      <w:r w:rsidRPr="00DB51BA">
        <w:rPr>
          <w:rFonts w:ascii="Sylfaen" w:hAnsi="Sylfaen"/>
          <w:sz w:val="21"/>
          <w:szCs w:val="21"/>
          <w:lang w:val="ka-GE"/>
        </w:rPr>
        <w:t xml:space="preserve"> 11 </w:t>
      </w:r>
      <w:r w:rsidRPr="00DB51BA">
        <w:rPr>
          <w:rFonts w:ascii="Sylfaen" w:hAnsi="Sylfaen" w:cs="Sylfaen"/>
          <w:sz w:val="21"/>
          <w:szCs w:val="21"/>
          <w:lang w:val="ka-GE"/>
        </w:rPr>
        <w:t>მეტრია</w:t>
      </w:r>
      <w:r w:rsidRPr="00DB51BA">
        <w:rPr>
          <w:rFonts w:ascii="Sylfaen" w:hAnsi="Sylfaen"/>
          <w:sz w:val="21"/>
          <w:szCs w:val="21"/>
          <w:lang w:val="ka-GE"/>
        </w:rPr>
        <w:t xml:space="preserve">, </w:t>
      </w:r>
      <w:r w:rsidRPr="00DB51BA">
        <w:rPr>
          <w:rFonts w:ascii="Sylfaen" w:hAnsi="Sylfaen" w:cs="Sylfaen"/>
          <w:sz w:val="21"/>
          <w:szCs w:val="21"/>
          <w:lang w:val="ka-GE"/>
        </w:rPr>
        <w:t>სიგრძე</w:t>
      </w:r>
      <w:r w:rsidRPr="00DB51BA">
        <w:rPr>
          <w:rFonts w:ascii="Sylfaen" w:hAnsi="Sylfaen"/>
          <w:sz w:val="21"/>
          <w:szCs w:val="21"/>
          <w:lang w:val="ka-GE"/>
        </w:rPr>
        <w:t xml:space="preserve"> </w:t>
      </w:r>
      <w:r w:rsidR="00921D26">
        <w:rPr>
          <w:rFonts w:ascii="Sylfaen" w:hAnsi="Sylfaen" w:cs="Sylfaen"/>
          <w:sz w:val="21"/>
          <w:szCs w:val="21"/>
          <w:lang w:val="ka-GE"/>
        </w:rPr>
        <w:t>საკურთხევ</w:t>
      </w:r>
      <w:r w:rsidRPr="00DB51BA">
        <w:rPr>
          <w:rFonts w:ascii="Sylfaen" w:hAnsi="Sylfaen" w:cs="Sylfaen"/>
          <w:sz w:val="21"/>
          <w:szCs w:val="21"/>
          <w:lang w:val="ka-GE"/>
        </w:rPr>
        <w:t>ლის</w:t>
      </w:r>
      <w:r w:rsidRPr="00DB51BA">
        <w:rPr>
          <w:rFonts w:ascii="Sylfaen" w:hAnsi="Sylfaen"/>
          <w:sz w:val="21"/>
          <w:szCs w:val="21"/>
          <w:lang w:val="ka-GE"/>
        </w:rPr>
        <w:t xml:space="preserve"> </w:t>
      </w:r>
      <w:r w:rsidRPr="00DB51BA">
        <w:rPr>
          <w:rFonts w:ascii="Sylfaen" w:hAnsi="Sylfaen" w:cs="Sylfaen"/>
          <w:sz w:val="21"/>
          <w:szCs w:val="21"/>
          <w:lang w:val="ka-GE"/>
        </w:rPr>
        <w:t>ჩათვლით</w:t>
      </w:r>
      <w:r w:rsidRPr="00DB51BA">
        <w:rPr>
          <w:rFonts w:ascii="Sylfaen" w:hAnsi="Sylfaen"/>
          <w:sz w:val="21"/>
          <w:szCs w:val="21"/>
          <w:lang w:val="ka-GE"/>
        </w:rPr>
        <w:t xml:space="preserve"> </w:t>
      </w:r>
      <w:r w:rsidR="00921D26">
        <w:rPr>
          <w:rFonts w:ascii="Sylfaen" w:hAnsi="Sylfaen"/>
          <w:sz w:val="21"/>
          <w:szCs w:val="21"/>
          <w:lang w:val="ka-GE"/>
        </w:rPr>
        <w:t xml:space="preserve">- </w:t>
      </w:r>
      <w:r w:rsidRPr="00DB51BA">
        <w:rPr>
          <w:rFonts w:ascii="Sylfaen" w:hAnsi="Sylfaen"/>
          <w:sz w:val="21"/>
          <w:szCs w:val="21"/>
          <w:lang w:val="ka-GE"/>
        </w:rPr>
        <w:t xml:space="preserve">16 </w:t>
      </w:r>
      <w:r w:rsidRPr="00DB51BA">
        <w:rPr>
          <w:rFonts w:ascii="Sylfaen" w:hAnsi="Sylfaen" w:cs="Sylfaen"/>
          <w:sz w:val="21"/>
          <w:szCs w:val="21"/>
          <w:lang w:val="ka-GE"/>
        </w:rPr>
        <w:t>მეტრი</w:t>
      </w:r>
      <w:r w:rsidRPr="00DB51BA">
        <w:rPr>
          <w:rFonts w:ascii="Sylfaen" w:hAnsi="Sylfaen"/>
          <w:sz w:val="21"/>
          <w:szCs w:val="21"/>
          <w:lang w:val="ka-GE"/>
        </w:rPr>
        <w:t xml:space="preserve">, </w:t>
      </w:r>
      <w:r w:rsidRPr="00DB51BA">
        <w:rPr>
          <w:rFonts w:ascii="Sylfaen" w:hAnsi="Sylfaen" w:cs="Sylfaen"/>
          <w:sz w:val="21"/>
          <w:szCs w:val="21"/>
          <w:lang w:val="ka-GE"/>
        </w:rPr>
        <w:t>სიმაღლე</w:t>
      </w:r>
      <w:r w:rsidRPr="00DB51BA">
        <w:rPr>
          <w:rFonts w:ascii="Sylfaen" w:hAnsi="Sylfaen"/>
          <w:sz w:val="21"/>
          <w:szCs w:val="21"/>
          <w:lang w:val="ka-GE"/>
        </w:rPr>
        <w:t xml:space="preserve"> </w:t>
      </w:r>
      <w:r w:rsidRPr="00DB51BA">
        <w:rPr>
          <w:rFonts w:ascii="Sylfaen" w:hAnsi="Sylfaen" w:cs="Sylfaen"/>
          <w:sz w:val="21"/>
          <w:szCs w:val="21"/>
          <w:lang w:val="ka-GE"/>
        </w:rPr>
        <w:t>გუმბათითურთ</w:t>
      </w:r>
      <w:r w:rsidRPr="00DB51BA">
        <w:rPr>
          <w:rFonts w:ascii="Sylfaen" w:hAnsi="Sylfaen"/>
          <w:sz w:val="21"/>
          <w:szCs w:val="21"/>
          <w:lang w:val="ka-GE"/>
        </w:rPr>
        <w:t xml:space="preserve"> - 21</w:t>
      </w:r>
      <w:r w:rsidRPr="00DB51BA">
        <w:rPr>
          <w:rFonts w:ascii="Sylfaen" w:hAnsi="Sylfaen" w:cs="Sylfaen"/>
          <w:sz w:val="21"/>
          <w:szCs w:val="21"/>
          <w:lang w:val="ka-GE"/>
        </w:rPr>
        <w:t>მ</w:t>
      </w:r>
      <w:r w:rsidRPr="00DB51BA">
        <w:rPr>
          <w:rFonts w:ascii="Sylfaen" w:hAnsi="Sylfaen"/>
          <w:sz w:val="21"/>
          <w:szCs w:val="21"/>
          <w:lang w:val="ka-GE"/>
        </w:rPr>
        <w:t>. ტაძარი წაგრძელებული სწორკუთხა ფორმისაა. ჯვრის მკლავების გადაკვეთის ადგილზე აღმართულია თორმეტწახნაგა გუმბათის ყელი, გასული საუკუნის 90-იან წლებში აღდგენილი, ქართული ძეგლებისთვის დამახასიათებელი კონუსური გუმბათით. მაღალი და ვიწრო, წახნაგოვანი გუმბათის ყელი შემკულია წაგრძელებული ფორმის თაღო</w:t>
      </w:r>
      <w:r w:rsidRPr="00DB51BA">
        <w:rPr>
          <w:rFonts w:ascii="Sylfaen" w:hAnsi="Sylfaen"/>
          <w:sz w:val="21"/>
          <w:szCs w:val="21"/>
          <w:lang w:val="ka-GE"/>
        </w:rPr>
        <w:softHyphen/>
        <w:t>ვა</w:t>
      </w:r>
      <w:r w:rsidRPr="00DB51BA">
        <w:rPr>
          <w:rFonts w:ascii="Sylfaen" w:hAnsi="Sylfaen"/>
          <w:sz w:val="21"/>
          <w:szCs w:val="21"/>
          <w:lang w:val="ka-GE"/>
        </w:rPr>
        <w:softHyphen/>
        <w:t>ნი სარკმლებით, ლილვოვანი პილასტრებითა და თაღოვანი თავსართებით. გლუ</w:t>
      </w:r>
      <w:r w:rsidRPr="00DB51BA">
        <w:rPr>
          <w:rFonts w:ascii="Sylfaen" w:hAnsi="Sylfaen"/>
          <w:sz w:val="21"/>
          <w:szCs w:val="21"/>
          <w:lang w:val="ka-GE"/>
        </w:rPr>
        <w:softHyphen/>
        <w:t>ვი სიბრტყეებითა და ნაძერწი დეკორით შემკული ვიწრო და მაღალი გუმ</w:t>
      </w:r>
      <w:r w:rsidRPr="00DB51BA">
        <w:rPr>
          <w:rFonts w:ascii="Sylfaen" w:hAnsi="Sylfaen"/>
          <w:sz w:val="21"/>
          <w:szCs w:val="21"/>
          <w:lang w:val="ka-GE"/>
        </w:rPr>
        <w:softHyphen/>
        <w:t>ბათის ყელი რიყისა და ნატეხი ქვებით ნაგებ ტაძრის კორპუსთან შედარებით მკვეთრ კონტრასტს ქმნის. დეკორის მიუხედავად, იგი მოკლებულია ტაძრის კორ</w:t>
      </w:r>
      <w:r w:rsidRPr="00DB51BA">
        <w:rPr>
          <w:rFonts w:ascii="Sylfaen" w:hAnsi="Sylfaen"/>
          <w:sz w:val="21"/>
          <w:szCs w:val="21"/>
          <w:lang w:val="ka-GE"/>
        </w:rPr>
        <w:softHyphen/>
        <w:t>პუსის სიბრტყეთა დინამიკურობას, რაც ფასადების ქვის წყობის ცხოველხა</w:t>
      </w:r>
      <w:r w:rsidRPr="00DB51BA">
        <w:rPr>
          <w:rFonts w:ascii="Sylfaen" w:hAnsi="Sylfaen"/>
          <w:sz w:val="21"/>
          <w:szCs w:val="21"/>
          <w:lang w:val="ka-GE"/>
        </w:rPr>
        <w:softHyphen/>
        <w:t>ტუ</w:t>
      </w:r>
      <w:r w:rsidRPr="00DB51BA">
        <w:rPr>
          <w:rFonts w:ascii="Sylfaen" w:hAnsi="Sylfaen"/>
          <w:sz w:val="21"/>
          <w:szCs w:val="21"/>
          <w:lang w:val="ka-GE"/>
        </w:rPr>
        <w:softHyphen/>
        <w:t>ლი ფაქტურით არის განპირობებული. ტაძრის ავთენტურ ნაწილებთან რამ</w:t>
      </w:r>
      <w:r w:rsidRPr="00DB51BA">
        <w:rPr>
          <w:rFonts w:ascii="Sylfaen" w:hAnsi="Sylfaen"/>
          <w:sz w:val="21"/>
          <w:szCs w:val="21"/>
          <w:lang w:val="ka-GE"/>
        </w:rPr>
        <w:softHyphen/>
        <w:t>დე</w:t>
      </w:r>
      <w:r w:rsidRPr="00DB51BA">
        <w:rPr>
          <w:rFonts w:ascii="Sylfaen" w:hAnsi="Sylfaen"/>
          <w:sz w:val="21"/>
          <w:szCs w:val="21"/>
          <w:lang w:val="ka-GE"/>
        </w:rPr>
        <w:softHyphen/>
        <w:t>ნადმე არაორგანული ელემენტია შუა საუკუნეების ქართული ძეგლებისათვის დამახასიათებელი, რეკონსტრუირებული გუმბათის მკვეთრად კონუსური ფორ</w:t>
      </w:r>
      <w:r w:rsidRPr="00DB51BA">
        <w:rPr>
          <w:rFonts w:ascii="Sylfaen" w:hAnsi="Sylfaen"/>
          <w:sz w:val="21"/>
          <w:szCs w:val="21"/>
          <w:lang w:val="ka-GE"/>
        </w:rPr>
        <w:softHyphen/>
        <w:t xml:space="preserve">მა. </w:t>
      </w:r>
    </w:p>
    <w:p w14:paraId="36AA5860" w14:textId="393D6FA4" w:rsidR="00BA4EB3" w:rsidRPr="00DB51BA" w:rsidRDefault="00BA4EB3" w:rsidP="00BA4EB3">
      <w:pPr>
        <w:tabs>
          <w:tab w:val="left" w:pos="1048"/>
        </w:tabs>
        <w:spacing w:line="276" w:lineRule="auto"/>
        <w:ind w:firstLine="426"/>
        <w:jc w:val="both"/>
        <w:rPr>
          <w:rFonts w:ascii="Sylfaen" w:hAnsi="Sylfaen"/>
          <w:sz w:val="21"/>
          <w:szCs w:val="21"/>
          <w:lang w:val="ka-GE"/>
        </w:rPr>
      </w:pPr>
      <w:r w:rsidRPr="00DB51BA">
        <w:rPr>
          <w:rFonts w:ascii="Sylfaen" w:hAnsi="Sylfaen"/>
          <w:sz w:val="21"/>
          <w:szCs w:val="21"/>
          <w:lang w:val="ka-GE"/>
        </w:rPr>
        <w:t>ტაძრის გარემასები სადა გადაწყვეტით ხასიათდება. ტაძრის დასავლეთ</w:t>
      </w:r>
      <w:r w:rsidR="00921D26">
        <w:rPr>
          <w:rFonts w:ascii="Sylfaen" w:hAnsi="Sylfaen"/>
          <w:sz w:val="21"/>
          <w:szCs w:val="21"/>
          <w:lang w:val="ka-GE"/>
        </w:rPr>
        <w:t xml:space="preserve">ი და </w:t>
      </w:r>
      <w:r w:rsidRPr="00DB51BA">
        <w:rPr>
          <w:rFonts w:ascii="Sylfaen" w:hAnsi="Sylfaen"/>
          <w:sz w:val="21"/>
          <w:szCs w:val="21"/>
          <w:lang w:val="ka-GE"/>
        </w:rPr>
        <w:t>აღმოსავლეთი ღერძი წაგრძელებულია, ჯვრის ფორმა მხოლოდ შენობის ზედა ნაწილში იკითხება. ოთხკუთხა გეგმის მქონე ტაძრის სწორკუთხა მაღალი კორ</w:t>
      </w:r>
      <w:r w:rsidRPr="00DB51BA">
        <w:rPr>
          <w:rFonts w:ascii="Sylfaen" w:hAnsi="Sylfaen"/>
          <w:sz w:val="21"/>
          <w:szCs w:val="21"/>
          <w:lang w:val="ka-GE"/>
        </w:rPr>
        <w:softHyphen/>
        <w:t xml:space="preserve">პუსი დაგვირგვინებულია ჯვრის მკლავების გადაკვეთის ადგილას აღმართული მაღალყელიანი გუმბათით. დასავლეთის მკლავი დამრეცი გადახურვის მქონე ფრონტონით სრულდება, აღმოსავლეთისა კი </w:t>
      </w:r>
      <w:r w:rsidR="00921D26">
        <w:rPr>
          <w:rFonts w:ascii="Sylfaen" w:hAnsi="Sylfaen"/>
          <w:sz w:val="21"/>
          <w:szCs w:val="21"/>
          <w:lang w:val="ka-GE"/>
        </w:rPr>
        <w:t xml:space="preserve">- </w:t>
      </w:r>
      <w:r w:rsidRPr="00DB51BA">
        <w:rPr>
          <w:rFonts w:ascii="Sylfaen" w:hAnsi="Sylfaen"/>
          <w:sz w:val="21"/>
          <w:szCs w:val="21"/>
          <w:lang w:val="ka-GE"/>
        </w:rPr>
        <w:t>შედარებით დაბალი, დამოუკი</w:t>
      </w:r>
      <w:r w:rsidRPr="00DB51BA">
        <w:rPr>
          <w:rFonts w:ascii="Sylfaen" w:hAnsi="Sylfaen"/>
          <w:sz w:val="21"/>
          <w:szCs w:val="21"/>
          <w:lang w:val="ka-GE"/>
        </w:rPr>
        <w:softHyphen/>
        <w:t>დე</w:t>
      </w:r>
      <w:r w:rsidRPr="00DB51BA">
        <w:rPr>
          <w:rFonts w:ascii="Sylfaen" w:hAnsi="Sylfaen"/>
          <w:sz w:val="21"/>
          <w:szCs w:val="21"/>
          <w:lang w:val="ka-GE"/>
        </w:rPr>
        <w:softHyphen/>
        <w:t>ბელი კონუსური გადახურვის მქონე სამი ნახევარწრიული შვერილი აფსიდით. ჩრდილოეთისა და სამხრეთი მკლავების ოდნავ მომაღლო ფრონტონები სივრ</w:t>
      </w:r>
      <w:r w:rsidRPr="00DB51BA">
        <w:rPr>
          <w:rFonts w:ascii="Sylfaen" w:hAnsi="Sylfaen"/>
          <w:sz w:val="21"/>
          <w:szCs w:val="21"/>
          <w:lang w:val="ka-GE"/>
        </w:rPr>
        <w:softHyphen/>
        <w:t>ცეში ჯვრის ფორმას უსვამს ხაზს. საკუთხევლის აფსიდი და პასტოფორიები ფასა</w:t>
      </w:r>
      <w:r w:rsidRPr="00DB51BA">
        <w:rPr>
          <w:rFonts w:ascii="Sylfaen" w:hAnsi="Sylfaen"/>
          <w:sz w:val="21"/>
          <w:szCs w:val="21"/>
          <w:lang w:val="ka-GE"/>
        </w:rPr>
        <w:softHyphen/>
        <w:t>დის მხარეს თითო თაღოვანი სარკმლით იხსნება. ტაძარი ერთსაფეხურიან ცო</w:t>
      </w:r>
      <w:r w:rsidRPr="00DB51BA">
        <w:rPr>
          <w:rFonts w:ascii="Sylfaen" w:hAnsi="Sylfaen"/>
          <w:sz w:val="21"/>
          <w:szCs w:val="21"/>
          <w:lang w:val="ka-GE"/>
        </w:rPr>
        <w:softHyphen/>
        <w:t>კოლ</w:t>
      </w:r>
      <w:r w:rsidRPr="00DB51BA">
        <w:rPr>
          <w:rFonts w:ascii="Sylfaen" w:hAnsi="Sylfaen"/>
          <w:sz w:val="21"/>
          <w:szCs w:val="21"/>
          <w:lang w:val="ka-GE"/>
        </w:rPr>
        <w:softHyphen/>
        <w:t>ზეა აღმართული. ფასადების მხატვრულ სახეს კირის დუღაბის ფენაში ჩართული სხვადასხვა ფორმის რიყისა და ფლეთილი ქვის ფაქტურის კედლები ქმნის, რომლის ზედაპირზე მკვეთრ აქცენტებად იკითხება საპირეებში ჩასმული მაღალი და განიერი თაღოვანი სარკმლები. ტაძრის კუთხეები ამოყვანილია მაგა</w:t>
      </w:r>
      <w:r w:rsidRPr="00DB51BA">
        <w:rPr>
          <w:rFonts w:ascii="Sylfaen" w:hAnsi="Sylfaen"/>
          <w:sz w:val="21"/>
          <w:szCs w:val="21"/>
          <w:lang w:val="ka-GE"/>
        </w:rPr>
        <w:softHyphen/>
        <w:t>რი ჯიშის გათლილი ქვებით. შესასვლელები მოწყობილია სამხრეთისა და დასავ</w:t>
      </w:r>
      <w:r w:rsidRPr="00DB51BA">
        <w:rPr>
          <w:rFonts w:ascii="Sylfaen" w:hAnsi="Sylfaen"/>
          <w:sz w:val="21"/>
          <w:szCs w:val="21"/>
          <w:lang w:val="ka-GE"/>
        </w:rPr>
        <w:softHyphen/>
        <w:t>ლე</w:t>
      </w:r>
      <w:r w:rsidRPr="00DB51BA">
        <w:rPr>
          <w:rFonts w:ascii="Sylfaen" w:hAnsi="Sylfaen"/>
          <w:sz w:val="21"/>
          <w:szCs w:val="21"/>
          <w:lang w:val="ka-GE"/>
        </w:rPr>
        <w:softHyphen/>
        <w:t>თის მკლავებში. დასავლეთით ტაძარს კარიბჭე ეკვრის, თუმცა ფასადზე შე</w:t>
      </w:r>
      <w:r w:rsidRPr="00DB51BA">
        <w:rPr>
          <w:rFonts w:ascii="Sylfaen" w:hAnsi="Sylfaen"/>
          <w:sz w:val="21"/>
          <w:szCs w:val="21"/>
          <w:lang w:val="ka-GE"/>
        </w:rPr>
        <w:softHyphen/>
        <w:t>მორ</w:t>
      </w:r>
      <w:r w:rsidRPr="00DB51BA">
        <w:rPr>
          <w:rFonts w:ascii="Sylfaen" w:hAnsi="Sylfaen"/>
          <w:sz w:val="21"/>
          <w:szCs w:val="21"/>
          <w:lang w:val="ka-GE"/>
        </w:rPr>
        <w:softHyphen/>
        <w:t>ჩენილი კრონშტეინი მოწმობს, რომ</w:t>
      </w:r>
      <w:r w:rsidR="00921D26">
        <w:rPr>
          <w:rFonts w:ascii="Sylfaen" w:hAnsi="Sylfaen"/>
          <w:sz w:val="21"/>
          <w:szCs w:val="21"/>
          <w:lang w:val="ka-GE"/>
        </w:rPr>
        <w:t>,</w:t>
      </w:r>
      <w:r w:rsidRPr="00DB51BA">
        <w:rPr>
          <w:rFonts w:ascii="Sylfaen" w:hAnsi="Sylfaen"/>
          <w:sz w:val="21"/>
          <w:szCs w:val="21"/>
          <w:lang w:val="ka-GE"/>
        </w:rPr>
        <w:t xml:space="preserve"> თავდაპირველად</w:t>
      </w:r>
      <w:r w:rsidR="00921D26">
        <w:rPr>
          <w:rFonts w:ascii="Sylfaen" w:hAnsi="Sylfaen"/>
          <w:sz w:val="21"/>
          <w:szCs w:val="21"/>
          <w:lang w:val="ka-GE"/>
        </w:rPr>
        <w:t>,</w:t>
      </w:r>
      <w:r w:rsidRPr="00DB51BA">
        <w:rPr>
          <w:rFonts w:ascii="Sylfaen" w:hAnsi="Sylfaen"/>
          <w:sz w:val="21"/>
          <w:szCs w:val="21"/>
          <w:lang w:val="ka-GE"/>
        </w:rPr>
        <w:t xml:space="preserve"> ამ მხარეს ტაძარს უფ</w:t>
      </w:r>
      <w:r w:rsidR="00921D26">
        <w:rPr>
          <w:rFonts w:ascii="Sylfaen" w:hAnsi="Sylfaen"/>
          <w:sz w:val="21"/>
          <w:szCs w:val="21"/>
          <w:lang w:val="ka-GE"/>
        </w:rPr>
        <w:softHyphen/>
      </w:r>
      <w:r w:rsidRPr="00DB51BA">
        <w:rPr>
          <w:rFonts w:ascii="Sylfaen" w:hAnsi="Sylfaen"/>
          <w:sz w:val="21"/>
          <w:szCs w:val="21"/>
          <w:lang w:val="ka-GE"/>
        </w:rPr>
        <w:t xml:space="preserve">რო მაღალი მინაშენი ან სამრეკლო ერთვოდა. </w:t>
      </w:r>
    </w:p>
    <w:p w14:paraId="400D30BE" w14:textId="1FF65E5E" w:rsidR="00BA4EB3" w:rsidRPr="00DB51BA" w:rsidRDefault="00BA4EB3" w:rsidP="00BA4EB3">
      <w:pPr>
        <w:tabs>
          <w:tab w:val="left" w:pos="1048"/>
        </w:tabs>
        <w:spacing w:line="276" w:lineRule="auto"/>
        <w:ind w:firstLine="426"/>
        <w:jc w:val="both"/>
        <w:rPr>
          <w:rFonts w:ascii="Sylfaen" w:hAnsi="Sylfaen"/>
          <w:sz w:val="21"/>
          <w:szCs w:val="21"/>
          <w:lang w:val="ka-GE"/>
        </w:rPr>
      </w:pPr>
      <w:r w:rsidRPr="00DB51BA">
        <w:rPr>
          <w:rFonts w:ascii="Sylfaen" w:hAnsi="Sylfaen"/>
          <w:sz w:val="21"/>
          <w:szCs w:val="21"/>
          <w:lang w:val="ka-GE"/>
        </w:rPr>
        <w:t>განსხვავებულია გუმბათის ყელის შემკულობა, მისი დეკორის შემადგენელი ელემენტები მსგავსებას ბათუმის წმინდა ნიკოლოზის ეკლესიის გუმბათის მხატვრულ გადაწყვეტასთან იჩენს. 12 წახნაგისგან შედგენილი გუმბათის ყელის ქვედა განიერი სარტყელი შემკულია ღრმა სწორკუთხა სიბრტყეებით. გუმბათის ყელის წახნაგებს ამკობს კაპიტელებიანი სამმაგი ლილვები, ლილვოვანი თაღები და სხვა დეტალები. ე</w:t>
      </w:r>
      <w:r w:rsidR="00921D26">
        <w:rPr>
          <w:rFonts w:ascii="Sylfaen" w:hAnsi="Sylfaen"/>
          <w:sz w:val="21"/>
          <w:szCs w:val="21"/>
          <w:lang w:val="ka-GE"/>
        </w:rPr>
        <w:t>ქსტერიერის გადაწყვეტის მხატვრულ</w:t>
      </w:r>
      <w:r w:rsidRPr="00DB51BA">
        <w:rPr>
          <w:rFonts w:ascii="Sylfaen" w:hAnsi="Sylfaen"/>
          <w:sz w:val="21"/>
          <w:szCs w:val="21"/>
          <w:lang w:val="ka-GE"/>
        </w:rPr>
        <w:t xml:space="preserve"> თავისებურებას განსაზღვრავს ტაძრის წაგრძელებული და მაღალ კორპუსი, მკლავების ფრონტო</w:t>
      </w:r>
      <w:r w:rsidRPr="00DB51BA">
        <w:rPr>
          <w:rFonts w:ascii="Sylfaen" w:hAnsi="Sylfaen"/>
          <w:sz w:val="21"/>
          <w:szCs w:val="21"/>
          <w:lang w:val="ka-GE"/>
        </w:rPr>
        <w:softHyphen/>
        <w:t xml:space="preserve">ნები, მაღალი და განიერი სარკმლები, შესასვლელების განთავსება დასავლეთით და განივი მკლავების დასავლეთ მონაკვეთში. </w:t>
      </w:r>
    </w:p>
    <w:p w14:paraId="5513C901" w14:textId="491884DC" w:rsidR="00BA4EB3" w:rsidRPr="00DB51BA" w:rsidRDefault="00BA4EB3" w:rsidP="00BA4EB3">
      <w:pPr>
        <w:tabs>
          <w:tab w:val="left" w:pos="1048"/>
        </w:tabs>
        <w:spacing w:line="276" w:lineRule="auto"/>
        <w:ind w:firstLine="426"/>
        <w:jc w:val="both"/>
        <w:rPr>
          <w:rFonts w:ascii="Sylfaen" w:hAnsi="Sylfaen"/>
          <w:sz w:val="21"/>
          <w:szCs w:val="21"/>
          <w:lang w:val="ka-GE"/>
        </w:rPr>
      </w:pPr>
      <w:r w:rsidRPr="00DB51BA">
        <w:rPr>
          <w:rFonts w:ascii="Sylfaen" w:hAnsi="Sylfaen"/>
          <w:sz w:val="21"/>
          <w:szCs w:val="21"/>
          <w:lang w:val="ka-GE"/>
        </w:rPr>
        <w:t>ტაძრის ინტერიერი წარმოადგენს დიდ დარბაზს, რომლის ცენტრში აღმარ</w:t>
      </w:r>
      <w:r w:rsidRPr="00DB51BA">
        <w:rPr>
          <w:rFonts w:ascii="Sylfaen" w:hAnsi="Sylfaen"/>
          <w:sz w:val="21"/>
          <w:szCs w:val="21"/>
          <w:lang w:val="ka-GE"/>
        </w:rPr>
        <w:softHyphen/>
        <w:t>თულია ოთხ მაღალ სვეტზე დამყარებული გუმბათი. მრგვალი ფორმის სვეტების ბაზისები</w:t>
      </w:r>
      <w:r w:rsidR="00921D26">
        <w:rPr>
          <w:rFonts w:ascii="Sylfaen" w:hAnsi="Sylfaen"/>
          <w:sz w:val="21"/>
          <w:szCs w:val="21"/>
          <w:lang w:val="ka-GE"/>
        </w:rPr>
        <w:t xml:space="preserve"> და იმპოსტები სწორკუთხაა. მაღალ</w:t>
      </w:r>
      <w:r w:rsidRPr="00DB51BA">
        <w:rPr>
          <w:rFonts w:ascii="Sylfaen" w:hAnsi="Sylfaen"/>
          <w:sz w:val="21"/>
          <w:szCs w:val="21"/>
          <w:lang w:val="ka-GE"/>
        </w:rPr>
        <w:t xml:space="preserve"> აზიდულ სვეტებზე გადადებულ თაღებს ეყრდნობა თორმეტსარკმლიანი გუმბათის ყელი. ტაძრის შიდა სივრ</w:t>
      </w:r>
      <w:r w:rsidRPr="00DB51BA">
        <w:rPr>
          <w:rFonts w:ascii="Sylfaen" w:hAnsi="Sylfaen"/>
          <w:sz w:val="21"/>
          <w:szCs w:val="21"/>
          <w:lang w:val="ka-GE"/>
        </w:rPr>
        <w:softHyphen/>
        <w:t>ცისთ</w:t>
      </w:r>
      <w:r w:rsidRPr="00DB51BA">
        <w:rPr>
          <w:rFonts w:ascii="Sylfaen" w:hAnsi="Sylfaen"/>
          <w:sz w:val="21"/>
          <w:szCs w:val="21"/>
          <w:lang w:val="ka-GE"/>
        </w:rPr>
        <w:softHyphen/>
        <w:t>ვის დამახასიათებელი ნიშანია მკლავებისა და მკლავთაშორისი სივრცეების თითქმის ერთნაირი სიმაღლე, რაც სივრცეს სამნავიან სტრუქტურას ანიჭებს. ამას</w:t>
      </w:r>
      <w:r w:rsidRPr="00DB51BA">
        <w:rPr>
          <w:rFonts w:ascii="Sylfaen" w:hAnsi="Sylfaen"/>
          <w:sz w:val="21"/>
          <w:szCs w:val="21"/>
          <w:lang w:val="ka-GE"/>
        </w:rPr>
        <w:softHyphen/>
        <w:t>თანავე, ნიშანდობლივია ის, რომ მკლავთაშორისი სივრცეების კამარები ჯვრის მკლავთა კამარების პერპენდიკულარულადაა გადაწყვეტილი. აზიდული პროპორციები, მსუბუქი ფორმები და კონსტრუქციები განსაზღვრავს ინტერიე</w:t>
      </w:r>
      <w:r w:rsidRPr="00DB51BA">
        <w:rPr>
          <w:rFonts w:ascii="Sylfaen" w:hAnsi="Sylfaen"/>
          <w:sz w:val="21"/>
          <w:szCs w:val="21"/>
          <w:lang w:val="ka-GE"/>
        </w:rPr>
        <w:softHyphen/>
        <w:t>რის სიხალვათესა და გამომსახველობას. შიდა სივრცის მნიშვნელოვანი დეტალია მაღალი და განიერი სარკმლები, საიდანაც ტაძარში უხვად იღვრება შუქი და ხელს უწყობს განახლებული ფრესკების აღქმას. საკურთხევლის აფსიდი და პასტოფო</w:t>
      </w:r>
      <w:r w:rsidRPr="00DB51BA">
        <w:rPr>
          <w:rFonts w:ascii="Sylfaen" w:hAnsi="Sylfaen"/>
          <w:sz w:val="21"/>
          <w:szCs w:val="21"/>
          <w:lang w:val="ka-GE"/>
        </w:rPr>
        <w:softHyphen/>
        <w:t>რიები, დარბაზის სიმაღლესთან შედარებით, დაბალია. სიმაღლეთა ამ სხვაობის გამო მკლავის კამარასა და ტრიუმფალურ თაღს შორის იქმნება მაღალი შუბლი, რომელშიც მრგვალი სარკმელია გაჭრილი. საკურთხეველი და პასტოფორიების აფსიდები თითო თაღოვანი სარკმლით ნათდება. ზოგიერთი სარკმლის წირთხ</w:t>
      </w:r>
      <w:r w:rsidRPr="00DB51BA">
        <w:rPr>
          <w:rFonts w:ascii="Sylfaen" w:hAnsi="Sylfaen"/>
          <w:sz w:val="21"/>
          <w:szCs w:val="21"/>
          <w:lang w:val="ka-GE"/>
        </w:rPr>
        <w:softHyphen/>
        <w:t xml:space="preserve">ლები პარალელურგვერდიანია, ზოგისა კი </w:t>
      </w:r>
      <w:r w:rsidR="00921D26">
        <w:rPr>
          <w:rFonts w:ascii="Sylfaen" w:hAnsi="Sylfaen"/>
          <w:sz w:val="21"/>
          <w:szCs w:val="21"/>
          <w:lang w:val="ka-GE"/>
        </w:rPr>
        <w:t xml:space="preserve">- </w:t>
      </w:r>
      <w:r w:rsidRPr="00DB51BA">
        <w:rPr>
          <w:rFonts w:ascii="Sylfaen" w:hAnsi="Sylfaen"/>
          <w:sz w:val="21"/>
          <w:szCs w:val="21"/>
          <w:lang w:val="ka-GE"/>
        </w:rPr>
        <w:t>მკვეთრად დახრილი, ეს</w:t>
      </w:r>
      <w:r w:rsidR="00921D26">
        <w:rPr>
          <w:rFonts w:ascii="Sylfaen" w:hAnsi="Sylfaen"/>
          <w:sz w:val="21"/>
          <w:szCs w:val="21"/>
          <w:lang w:val="ka-GE"/>
        </w:rPr>
        <w:t>,</w:t>
      </w:r>
      <w:r w:rsidRPr="00DB51BA">
        <w:rPr>
          <w:rFonts w:ascii="Sylfaen" w:hAnsi="Sylfaen"/>
          <w:sz w:val="21"/>
          <w:szCs w:val="21"/>
          <w:lang w:val="ka-GE"/>
        </w:rPr>
        <w:t xml:space="preserve"> თითქოს უმნიშვნელო დეტალი</w:t>
      </w:r>
      <w:r w:rsidR="00921D26">
        <w:rPr>
          <w:rFonts w:ascii="Sylfaen" w:hAnsi="Sylfaen"/>
          <w:sz w:val="21"/>
          <w:szCs w:val="21"/>
          <w:lang w:val="ka-GE"/>
        </w:rPr>
        <w:t>,</w:t>
      </w:r>
      <w:r w:rsidRPr="00DB51BA">
        <w:rPr>
          <w:rFonts w:ascii="Sylfaen" w:hAnsi="Sylfaen"/>
          <w:sz w:val="21"/>
          <w:szCs w:val="21"/>
          <w:lang w:val="ka-GE"/>
        </w:rPr>
        <w:t xml:space="preserve"> შუქის გასაძლიერებლადაა გამოყენებული. გეგმარებისა და სივრცის გადაწყვეტის ხასიათით ახალშენის ფერისცვალების ეკლესია მსგავ</w:t>
      </w:r>
      <w:r w:rsidRPr="00DB51BA">
        <w:rPr>
          <w:rFonts w:ascii="Sylfaen" w:hAnsi="Sylfaen"/>
          <w:sz w:val="21"/>
          <w:szCs w:val="21"/>
          <w:lang w:val="ka-GE"/>
        </w:rPr>
        <w:softHyphen/>
        <w:t>სებას „ნეობიზანტიური სტილის“ ბათუმის წმინდა ნიკოლოზის ტაძართან იჩენს. ბათუმის წმ.ნიკოლოზის ეკლესია 1865-1871 წლებში აიგო აქ მცხოვრები ბერძნე</w:t>
      </w:r>
      <w:r w:rsidRPr="00DB51BA">
        <w:rPr>
          <w:rFonts w:ascii="Sylfaen" w:hAnsi="Sylfaen"/>
          <w:sz w:val="21"/>
          <w:szCs w:val="21"/>
          <w:lang w:val="ka-GE"/>
        </w:rPr>
        <w:softHyphen/>
        <w:t>ბის დაკვეთით, რომლებიც კომპაქტურად იყვნენ დასახლებული ქალაქის სწო</w:t>
      </w:r>
      <w:r w:rsidRPr="00DB51BA">
        <w:rPr>
          <w:rFonts w:ascii="Sylfaen" w:hAnsi="Sylfaen"/>
          <w:sz w:val="21"/>
          <w:szCs w:val="21"/>
          <w:lang w:val="ka-GE"/>
        </w:rPr>
        <w:softHyphen/>
        <w:t>რედ ამ მონაკვეთში და ქუჩაც „ბერძ</w:t>
      </w:r>
      <w:r w:rsidR="00921D26">
        <w:rPr>
          <w:rFonts w:ascii="Sylfaen" w:hAnsi="Sylfaen"/>
          <w:sz w:val="21"/>
          <w:szCs w:val="21"/>
          <w:lang w:val="ka-GE"/>
        </w:rPr>
        <w:t>ნ</w:t>
      </w:r>
      <w:r w:rsidRPr="00DB51BA">
        <w:rPr>
          <w:rFonts w:ascii="Sylfaen" w:hAnsi="Sylfaen"/>
          <w:sz w:val="21"/>
          <w:szCs w:val="21"/>
          <w:lang w:val="ka-GE"/>
        </w:rPr>
        <w:t>ული ქუჩის“ სახელწოდებით იყო ცნო</w:t>
      </w:r>
      <w:r w:rsidR="00921D26">
        <w:rPr>
          <w:rFonts w:ascii="Sylfaen" w:hAnsi="Sylfaen"/>
          <w:sz w:val="21"/>
          <w:szCs w:val="21"/>
          <w:lang w:val="ka-GE"/>
        </w:rPr>
        <w:softHyphen/>
      </w:r>
      <w:r w:rsidRPr="00DB51BA">
        <w:rPr>
          <w:rFonts w:ascii="Sylfaen" w:hAnsi="Sylfaen"/>
          <w:sz w:val="21"/>
          <w:szCs w:val="21"/>
          <w:lang w:val="ka-GE"/>
        </w:rPr>
        <w:t>ბი</w:t>
      </w:r>
      <w:r w:rsidR="00921D26">
        <w:rPr>
          <w:rFonts w:ascii="Sylfaen" w:hAnsi="Sylfaen"/>
          <w:sz w:val="21"/>
          <w:szCs w:val="21"/>
          <w:lang w:val="ka-GE"/>
        </w:rPr>
        <w:softHyphen/>
      </w:r>
      <w:r w:rsidRPr="00DB51BA">
        <w:rPr>
          <w:rFonts w:ascii="Sylfaen" w:hAnsi="Sylfaen"/>
          <w:sz w:val="21"/>
          <w:szCs w:val="21"/>
          <w:lang w:val="ka-GE"/>
        </w:rPr>
        <w:t>ლი.</w:t>
      </w:r>
      <w:r w:rsidRPr="00DB51BA">
        <w:rPr>
          <w:rStyle w:val="FootnoteReference"/>
          <w:rFonts w:ascii="Sylfaen" w:hAnsi="Sylfaen"/>
          <w:sz w:val="21"/>
          <w:szCs w:val="21"/>
          <w:lang w:val="ka-GE"/>
        </w:rPr>
        <w:footnoteReference w:id="23"/>
      </w:r>
      <w:r w:rsidRPr="00DB51BA">
        <w:rPr>
          <w:rFonts w:ascii="Sylfaen" w:hAnsi="Sylfaen"/>
          <w:sz w:val="21"/>
          <w:szCs w:val="21"/>
          <w:lang w:val="ka-GE"/>
        </w:rPr>
        <w:t xml:space="preserve"> წმინდა ნიკოლოზის ეკლესია, ისევე</w:t>
      </w:r>
      <w:r w:rsidR="00921D26">
        <w:rPr>
          <w:rFonts w:ascii="Sylfaen" w:hAnsi="Sylfaen"/>
          <w:sz w:val="21"/>
          <w:szCs w:val="21"/>
          <w:lang w:val="ka-GE"/>
        </w:rPr>
        <w:t>,</w:t>
      </w:r>
      <w:r w:rsidRPr="00DB51BA">
        <w:rPr>
          <w:rFonts w:ascii="Sylfaen" w:hAnsi="Sylfaen"/>
          <w:sz w:val="21"/>
          <w:szCs w:val="21"/>
          <w:lang w:val="ka-GE"/>
        </w:rPr>
        <w:t xml:space="preserve"> როგორც ახალშენის ფერისცვალების ტაძარი, წარმოადგენს სწორკუთხედში ჩაწერილ. ე.წ. „ჩახაზული ჯვრის“ ტიპის გუმბა</w:t>
      </w:r>
      <w:r w:rsidRPr="00DB51BA">
        <w:rPr>
          <w:rFonts w:ascii="Sylfaen" w:hAnsi="Sylfaen"/>
          <w:sz w:val="21"/>
          <w:szCs w:val="21"/>
          <w:lang w:val="ka-GE"/>
        </w:rPr>
        <w:softHyphen/>
        <w:t>თოვან ნაგებობას, სამი შვერილი აფსიდით, დაგრძელებული დასავლეთ-აღმო</w:t>
      </w:r>
      <w:r w:rsidRPr="00DB51BA">
        <w:rPr>
          <w:rFonts w:ascii="Sylfaen" w:hAnsi="Sylfaen"/>
          <w:sz w:val="21"/>
          <w:szCs w:val="21"/>
          <w:lang w:val="ka-GE"/>
        </w:rPr>
        <w:softHyphen/>
        <w:t>სავლეთის ღერძით, დასავლეთით გაჭრილი შესასვლელებით, ოთხ სვეტზე დამ</w:t>
      </w:r>
      <w:r w:rsidRPr="00DB51BA">
        <w:rPr>
          <w:rFonts w:ascii="Sylfaen" w:hAnsi="Sylfaen"/>
          <w:sz w:val="21"/>
          <w:szCs w:val="21"/>
          <w:lang w:val="ka-GE"/>
        </w:rPr>
        <w:softHyphen/>
        <w:t>ყა</w:t>
      </w:r>
      <w:r w:rsidRPr="00DB51BA">
        <w:rPr>
          <w:rFonts w:ascii="Sylfaen" w:hAnsi="Sylfaen"/>
          <w:sz w:val="21"/>
          <w:szCs w:val="21"/>
          <w:lang w:val="ka-GE"/>
        </w:rPr>
        <w:softHyphen/>
        <w:t>რებული გუმბათით, სამნაწილიანი საკურთხევლით, დასავლეთით მიშენე</w:t>
      </w:r>
      <w:r w:rsidR="00921D26">
        <w:rPr>
          <w:rFonts w:ascii="Sylfaen" w:hAnsi="Sylfaen"/>
          <w:sz w:val="21"/>
          <w:szCs w:val="21"/>
          <w:lang w:val="ka-GE"/>
        </w:rPr>
        <w:softHyphen/>
      </w:r>
      <w:r w:rsidRPr="00DB51BA">
        <w:rPr>
          <w:rFonts w:ascii="Sylfaen" w:hAnsi="Sylfaen"/>
          <w:sz w:val="21"/>
          <w:szCs w:val="21"/>
          <w:lang w:val="ka-GE"/>
        </w:rPr>
        <w:t>ბუ</w:t>
      </w:r>
      <w:r w:rsidR="00921D26">
        <w:rPr>
          <w:rFonts w:ascii="Sylfaen" w:hAnsi="Sylfaen"/>
          <w:sz w:val="21"/>
          <w:szCs w:val="21"/>
          <w:lang w:val="ka-GE"/>
        </w:rPr>
        <w:softHyphen/>
      </w:r>
      <w:r w:rsidRPr="00DB51BA">
        <w:rPr>
          <w:rFonts w:ascii="Sylfaen" w:hAnsi="Sylfaen"/>
          <w:sz w:val="21"/>
          <w:szCs w:val="21"/>
          <w:lang w:val="ka-GE"/>
        </w:rPr>
        <w:softHyphen/>
        <w:t>ლი პატრონიკითა და სამრეკლოთი. ტაძრის გარემასები შვერილი ნახევარ</w:t>
      </w:r>
      <w:r w:rsidR="00921D26">
        <w:rPr>
          <w:rFonts w:ascii="Sylfaen" w:hAnsi="Sylfaen"/>
          <w:sz w:val="21"/>
          <w:szCs w:val="21"/>
          <w:lang w:val="ka-GE"/>
        </w:rPr>
        <w:softHyphen/>
      </w:r>
      <w:r w:rsidRPr="00DB51BA">
        <w:rPr>
          <w:rFonts w:ascii="Sylfaen" w:hAnsi="Sylfaen"/>
          <w:sz w:val="21"/>
          <w:szCs w:val="21"/>
          <w:lang w:val="ka-GE"/>
        </w:rPr>
        <w:t>წრიუ</w:t>
      </w:r>
      <w:r w:rsidR="00921D26">
        <w:rPr>
          <w:rFonts w:ascii="Sylfaen" w:hAnsi="Sylfaen"/>
          <w:sz w:val="21"/>
          <w:szCs w:val="21"/>
          <w:lang w:val="ka-GE"/>
        </w:rPr>
        <w:softHyphen/>
      </w:r>
      <w:r w:rsidRPr="00DB51BA">
        <w:rPr>
          <w:rFonts w:ascii="Sylfaen" w:hAnsi="Sylfaen"/>
          <w:sz w:val="21"/>
          <w:szCs w:val="21"/>
          <w:lang w:val="ka-GE"/>
        </w:rPr>
        <w:softHyphen/>
        <w:t>ლი აფსიდებით, ცილინდრულ-წახნაგოვანი გუმბათის ყელითა და ნახევარ</w:t>
      </w:r>
      <w:r w:rsidR="00921D26">
        <w:rPr>
          <w:rFonts w:ascii="Sylfaen" w:hAnsi="Sylfaen"/>
          <w:sz w:val="21"/>
          <w:szCs w:val="21"/>
          <w:lang w:val="ka-GE"/>
        </w:rPr>
        <w:softHyphen/>
      </w:r>
      <w:r w:rsidRPr="00DB51BA">
        <w:rPr>
          <w:rFonts w:ascii="Sylfaen" w:hAnsi="Sylfaen"/>
          <w:sz w:val="21"/>
          <w:szCs w:val="21"/>
          <w:lang w:val="ka-GE"/>
        </w:rPr>
        <w:t>სფე</w:t>
      </w:r>
      <w:r w:rsidRPr="00DB51BA">
        <w:rPr>
          <w:rFonts w:ascii="Sylfaen" w:hAnsi="Sylfaen"/>
          <w:sz w:val="21"/>
          <w:szCs w:val="21"/>
          <w:lang w:val="ka-GE"/>
        </w:rPr>
        <w:softHyphen/>
        <w:t>როსებრი გუმბათით, მსგავსებას ბიზანტიური არქიტექტურის ნიმუშებთან იჩენს. ტაძრის ე.წ. „ნეობიზანტიური“ იერი ბერძენ დამკვეთთა ამ სამყაროსთან ორგა</w:t>
      </w:r>
      <w:r w:rsidRPr="00DB51BA">
        <w:rPr>
          <w:rFonts w:ascii="Sylfaen" w:hAnsi="Sylfaen"/>
          <w:sz w:val="21"/>
          <w:szCs w:val="21"/>
          <w:lang w:val="ka-GE"/>
        </w:rPr>
        <w:softHyphen/>
        <w:t>ნული კავშირით იყო განპირობებული. ბათუმის წმინდა ნიკოლოზის ეკლესია და ახალშენის ბერძნული ტაძარიც პოსტბიზანტიური, ახალბერძ</w:t>
      </w:r>
      <w:r w:rsidRPr="00DB51BA">
        <w:rPr>
          <w:rFonts w:ascii="Sylfaen" w:hAnsi="Sylfaen"/>
          <w:sz w:val="21"/>
          <w:szCs w:val="21"/>
          <w:lang w:val="ka-GE"/>
        </w:rPr>
        <w:softHyphen/>
        <w:t>ნუ</w:t>
      </w:r>
      <w:r w:rsidRPr="00DB51BA">
        <w:rPr>
          <w:rFonts w:ascii="Sylfaen" w:hAnsi="Sylfaen"/>
          <w:sz w:val="21"/>
          <w:szCs w:val="21"/>
          <w:lang w:val="ka-GE"/>
        </w:rPr>
        <w:softHyphen/>
        <w:t>ლი კულტურული ტრადიციების გამოვლინება</w:t>
      </w:r>
      <w:r w:rsidR="00921D26">
        <w:rPr>
          <w:rFonts w:ascii="Sylfaen" w:hAnsi="Sylfaen"/>
          <w:sz w:val="21"/>
          <w:szCs w:val="21"/>
          <w:lang w:val="ka-GE"/>
        </w:rPr>
        <w:t>ა</w:t>
      </w:r>
      <w:r w:rsidRPr="00DB51BA">
        <w:rPr>
          <w:rFonts w:ascii="Sylfaen" w:hAnsi="Sylfaen"/>
          <w:sz w:val="21"/>
          <w:szCs w:val="21"/>
          <w:lang w:val="ka-GE"/>
        </w:rPr>
        <w:t>. პონტოელ ბერძენ</w:t>
      </w:r>
      <w:r w:rsidR="00921D26">
        <w:rPr>
          <w:rFonts w:ascii="Sylfaen" w:hAnsi="Sylfaen"/>
          <w:sz w:val="21"/>
          <w:szCs w:val="21"/>
          <w:lang w:val="ka-GE"/>
        </w:rPr>
        <w:softHyphen/>
      </w:r>
      <w:r w:rsidRPr="00DB51BA">
        <w:rPr>
          <w:rFonts w:ascii="Sylfaen" w:hAnsi="Sylfaen"/>
          <w:sz w:val="21"/>
          <w:szCs w:val="21"/>
          <w:lang w:val="ka-GE"/>
        </w:rPr>
        <w:t>თა საეკლესიო მშენებლობა საქართველოში, რომელიც XIX საუკუნის შუა ხანებსა და XX საუ</w:t>
      </w:r>
      <w:r w:rsidRPr="00DB51BA">
        <w:rPr>
          <w:rFonts w:ascii="Sylfaen" w:hAnsi="Sylfaen"/>
          <w:sz w:val="21"/>
          <w:szCs w:val="21"/>
          <w:lang w:val="ka-GE"/>
        </w:rPr>
        <w:softHyphen/>
        <w:t>კუ</w:t>
      </w:r>
      <w:r w:rsidRPr="00DB51BA">
        <w:rPr>
          <w:rFonts w:ascii="Sylfaen" w:hAnsi="Sylfaen"/>
          <w:sz w:val="21"/>
          <w:szCs w:val="21"/>
          <w:lang w:val="ka-GE"/>
        </w:rPr>
        <w:softHyphen/>
        <w:t>ნის დასაწყისს - 1840-1910 წლებს მოიცავს, ხასიათდება საერთო ტიპოლოგიური ნიშნებით. ისინი წარმოაჩენენ სხვადასხვა სამშენებლო ფორმის სინთეზს, რო</w:t>
      </w:r>
      <w:r w:rsidRPr="00DB51BA">
        <w:rPr>
          <w:rFonts w:ascii="Sylfaen" w:hAnsi="Sylfaen"/>
          <w:sz w:val="21"/>
          <w:szCs w:val="21"/>
          <w:lang w:val="ka-GE"/>
        </w:rPr>
        <w:softHyphen/>
        <w:t>მელშიც ერთიანდება ბიზანტიური, ოტომანური, ქართული ხუროთმოძღვრული ელემენტები. ბერძენთა საეკლესიო ხელოვნება ერთი მხრივ ბიზანტიური და პოსტ-ბიზანტიური ტრადიციის გაგრძელებად, ხოლო მეორე მხრივ ხალხური ხელოვნების ცოცხალი იმპულსების აშკარა მატარებლად გვევლინება. ამგვარი ერთობა მათ საეკლესიო ნაგებობებს თავისებურ სახეს ანიჭებს. პონტოელთა ეკლესიები, როგორც წესი, რუხი ფოროვანი ქვით - უპირატესად, ტუფითაა აგე</w:t>
      </w:r>
      <w:r w:rsidR="00BE35C8" w:rsidRPr="00DB51BA">
        <w:rPr>
          <w:rFonts w:ascii="Sylfaen" w:hAnsi="Sylfaen"/>
          <w:sz w:val="21"/>
          <w:szCs w:val="21"/>
          <w:lang w:val="ka-GE"/>
        </w:rPr>
        <w:softHyphen/>
      </w:r>
      <w:r w:rsidRPr="00DB51BA">
        <w:rPr>
          <w:rFonts w:ascii="Sylfaen" w:hAnsi="Sylfaen"/>
          <w:sz w:val="21"/>
          <w:szCs w:val="21"/>
          <w:lang w:val="ka-GE"/>
        </w:rPr>
        <w:t>ბუ</w:t>
      </w:r>
      <w:r w:rsidR="00BE35C8" w:rsidRPr="00DB51BA">
        <w:rPr>
          <w:rFonts w:ascii="Sylfaen" w:hAnsi="Sylfaen"/>
          <w:sz w:val="21"/>
          <w:szCs w:val="21"/>
          <w:lang w:val="ka-GE"/>
        </w:rPr>
        <w:softHyphen/>
      </w:r>
      <w:r w:rsidRPr="00DB51BA">
        <w:rPr>
          <w:rFonts w:ascii="Sylfaen" w:hAnsi="Sylfaen"/>
          <w:sz w:val="21"/>
          <w:szCs w:val="21"/>
          <w:lang w:val="ka-GE"/>
        </w:rPr>
        <w:t>ლი. სუფთად გათლილი ქვის რეგულარული რიგები ეკლესიათა ფასადების და</w:t>
      </w:r>
      <w:r w:rsidR="00BE35C8" w:rsidRPr="00DB51BA">
        <w:rPr>
          <w:rFonts w:ascii="Sylfaen" w:hAnsi="Sylfaen"/>
          <w:sz w:val="21"/>
          <w:szCs w:val="21"/>
          <w:lang w:val="ka-GE"/>
        </w:rPr>
        <w:softHyphen/>
      </w:r>
      <w:r w:rsidRPr="00DB51BA">
        <w:rPr>
          <w:rFonts w:ascii="Sylfaen" w:hAnsi="Sylfaen"/>
          <w:sz w:val="21"/>
          <w:szCs w:val="21"/>
          <w:lang w:val="ka-GE"/>
        </w:rPr>
        <w:t>მახასიათებელი ნიშანია. პონტოელთა ეკლესიების უცვლელი ელემენტია შვე</w:t>
      </w:r>
      <w:r w:rsidRPr="00DB51BA">
        <w:rPr>
          <w:rFonts w:ascii="Sylfaen" w:hAnsi="Sylfaen"/>
          <w:sz w:val="21"/>
          <w:szCs w:val="21"/>
          <w:lang w:val="ka-GE"/>
        </w:rPr>
        <w:softHyphen/>
        <w:t>რილი აფსიდი, რომელიც მკაფიოდ გამოიყოფა აღმოსავლეთ ფასადზე. გუმბა</w:t>
      </w:r>
      <w:r w:rsidRPr="00DB51BA">
        <w:rPr>
          <w:rFonts w:ascii="Sylfaen" w:hAnsi="Sylfaen"/>
          <w:sz w:val="21"/>
          <w:szCs w:val="21"/>
          <w:lang w:val="ka-GE"/>
        </w:rPr>
        <w:softHyphen/>
        <w:t>თი ხშირ შემთხვევაში ქართულ ტრადიციას მიუყვება და მრავალწახნაგოვანი ყელი კონუსური გადახურვით მთავრდება, თუმცა არის შემთხვევები, როდესაც გუმბა</w:t>
      </w:r>
      <w:r w:rsidRPr="00DB51BA">
        <w:rPr>
          <w:rFonts w:ascii="Sylfaen" w:hAnsi="Sylfaen"/>
          <w:sz w:val="21"/>
          <w:szCs w:val="21"/>
          <w:lang w:val="ka-GE"/>
        </w:rPr>
        <w:softHyphen/>
        <w:t>თის ცილინდრული ფორმის ყელი ბიზანტიური ყაიდის მრგვალი, ნახევარს</w:t>
      </w:r>
      <w:r w:rsidRPr="00DB51BA">
        <w:rPr>
          <w:rFonts w:ascii="Sylfaen" w:hAnsi="Sylfaen"/>
          <w:sz w:val="21"/>
          <w:szCs w:val="21"/>
          <w:lang w:val="ka-GE"/>
        </w:rPr>
        <w:softHyphen/>
        <w:t>ფე</w:t>
      </w:r>
      <w:r w:rsidRPr="00DB51BA">
        <w:rPr>
          <w:rFonts w:ascii="Sylfaen" w:hAnsi="Sylfaen"/>
          <w:sz w:val="21"/>
          <w:szCs w:val="21"/>
          <w:lang w:val="ka-GE"/>
        </w:rPr>
        <w:softHyphen/>
        <w:t xml:space="preserve">რული გუმბათით გვირგვინდება (ჭიჭინაძე, 2008:1). აჭარის რეგიონში მდებარე ბერძნული საეკლესიო არქიტექტურაში </w:t>
      </w:r>
      <w:r w:rsidRPr="00DB51BA">
        <w:rPr>
          <w:rFonts w:ascii="Sylfaen" w:hAnsi="Sylfaen" w:cs="Arial"/>
          <w:sz w:val="21"/>
          <w:szCs w:val="21"/>
          <w:shd w:val="clear" w:color="auto" w:fill="FFFFFF"/>
          <w:lang w:val="ka-GE"/>
        </w:rPr>
        <w:t>სამშენებლო მასალად, სხვადასხვა ჯიშის გათლილ ქვასთან ერთად, დასტურდება რიყის ქვის გამოყენება, რაც ადგილობ</w:t>
      </w:r>
      <w:r w:rsidRPr="00DB51BA">
        <w:rPr>
          <w:rFonts w:ascii="Sylfaen" w:hAnsi="Sylfaen" w:cs="Arial"/>
          <w:sz w:val="21"/>
          <w:szCs w:val="21"/>
          <w:shd w:val="clear" w:color="auto" w:fill="FFFFFF"/>
          <w:lang w:val="ka-GE"/>
        </w:rPr>
        <w:softHyphen/>
        <w:t>რივი ეკლესიების (ახალშენის ფერისცვალების ეკლესია, დაგვის ღვთისმშობლის ეკლესია) თავისებურებას უნდა წარმოადგენდეს.</w:t>
      </w:r>
      <w:r w:rsidRPr="00DB51BA">
        <w:rPr>
          <w:rFonts w:ascii="Sylfaen" w:hAnsi="Sylfaen"/>
          <w:sz w:val="21"/>
          <w:szCs w:val="21"/>
          <w:lang w:val="ka-GE"/>
        </w:rPr>
        <w:t xml:space="preserve"> ახალშენის ტაძრის არქიტექ</w:t>
      </w:r>
      <w:r w:rsidRPr="00DB51BA">
        <w:rPr>
          <w:rFonts w:ascii="Sylfaen" w:hAnsi="Sylfaen"/>
          <w:sz w:val="21"/>
          <w:szCs w:val="21"/>
          <w:lang w:val="ka-GE"/>
        </w:rPr>
        <w:softHyphen/>
        <w:t>ტურაში ვლინდება პონტოელ ბერძენთა ეკლესიების ტრადიციული ელემენტები: დიდი ზომები, ხალვათი შიდა სივრცე, სადა, მკაცრი ფასადები, შვერილი აფსი</w:t>
      </w:r>
      <w:r w:rsidRPr="00DB51BA">
        <w:rPr>
          <w:rFonts w:ascii="Sylfaen" w:hAnsi="Sylfaen"/>
          <w:sz w:val="21"/>
          <w:szCs w:val="21"/>
          <w:lang w:val="ka-GE"/>
        </w:rPr>
        <w:softHyphen/>
        <w:t xml:space="preserve">დები, პარალელურგვერდებიანი და მკვეთრად დახრილი ქვედა თაროს მქონე განიერი სარკმლები. </w:t>
      </w:r>
    </w:p>
    <w:p w14:paraId="73131F59" w14:textId="4CADCC0E" w:rsidR="00BA4EB3" w:rsidRPr="00DB51BA" w:rsidRDefault="00BA4EB3" w:rsidP="00BA4EB3">
      <w:pPr>
        <w:tabs>
          <w:tab w:val="left" w:pos="1048"/>
        </w:tabs>
        <w:spacing w:line="276" w:lineRule="auto"/>
        <w:ind w:firstLine="426"/>
        <w:jc w:val="both"/>
        <w:rPr>
          <w:rFonts w:ascii="Sylfaen" w:hAnsi="Sylfaen"/>
          <w:sz w:val="21"/>
          <w:szCs w:val="21"/>
          <w:lang w:val="ka-GE"/>
        </w:rPr>
      </w:pPr>
      <w:r w:rsidRPr="00DB51BA">
        <w:rPr>
          <w:rFonts w:ascii="Sylfaen" w:hAnsi="Sylfaen"/>
          <w:sz w:val="21"/>
          <w:szCs w:val="21"/>
          <w:lang w:val="ka-GE"/>
        </w:rPr>
        <w:t>ბერძნების მიერ საქართველოში აგებული ტაძრების მხატვრობა, ძირითა</w:t>
      </w:r>
      <w:r w:rsidRPr="00DB51BA">
        <w:rPr>
          <w:rFonts w:ascii="Sylfaen" w:hAnsi="Sylfaen"/>
          <w:sz w:val="21"/>
          <w:szCs w:val="21"/>
          <w:lang w:val="ka-GE"/>
        </w:rPr>
        <w:softHyphen/>
        <w:t xml:space="preserve">დად, განახლებულია ან პირველადაა მოხატული გასული საუკუნის 70-იანი წლებიდან. 2011 წლამდე ახალშენის ეკლესიაც მხოლოდ ნაწილობრივ იყო მოხატული თავდაპირველად, XX საუკუნის 80-იანი წლების დასასრულს, შემდეგ კი </w:t>
      </w:r>
      <w:r w:rsidR="00921D26">
        <w:rPr>
          <w:rFonts w:ascii="Sylfaen" w:hAnsi="Sylfaen"/>
          <w:sz w:val="21"/>
          <w:szCs w:val="21"/>
          <w:lang w:val="ka-GE"/>
        </w:rPr>
        <w:t xml:space="preserve">- </w:t>
      </w:r>
      <w:r w:rsidRPr="00DB51BA">
        <w:rPr>
          <w:rFonts w:ascii="Sylfaen" w:hAnsi="Sylfaen"/>
          <w:sz w:val="21"/>
          <w:szCs w:val="21"/>
          <w:lang w:val="ka-GE"/>
        </w:rPr>
        <w:t>XXI საუკუნის დასაწყისში.</w:t>
      </w:r>
      <w:r w:rsidRPr="00DB51BA">
        <w:rPr>
          <w:rStyle w:val="FootnoteReference"/>
          <w:rFonts w:ascii="Sylfaen" w:hAnsi="Sylfaen"/>
          <w:sz w:val="21"/>
          <w:szCs w:val="21"/>
          <w:lang w:val="ka-GE"/>
        </w:rPr>
        <w:footnoteReference w:id="24"/>
      </w:r>
      <w:r w:rsidRPr="00DB51BA">
        <w:rPr>
          <w:rFonts w:ascii="Sylfaen" w:hAnsi="Sylfaen"/>
          <w:sz w:val="21"/>
          <w:szCs w:val="21"/>
          <w:lang w:val="ka-GE"/>
        </w:rPr>
        <w:t xml:space="preserve"> 2012 წლიდან მიმდინარეობს ტაძრის ხელახალი მოხატვა ფართო იკონოგრაფიული პროგრამით. ახალი ფრესკული მხატვრობა ეფუძნება გვიანი შუა საუკუნეების ქართული ფერწერის ტრადიციებს.</w:t>
      </w:r>
      <w:r w:rsidRPr="00DB51BA">
        <w:rPr>
          <w:rStyle w:val="FootnoteReference"/>
          <w:rFonts w:ascii="Sylfaen" w:hAnsi="Sylfaen"/>
          <w:sz w:val="21"/>
          <w:szCs w:val="21"/>
          <w:lang w:val="ka-GE"/>
        </w:rPr>
        <w:footnoteReference w:id="25"/>
      </w:r>
      <w:r w:rsidRPr="00DB51BA">
        <w:rPr>
          <w:rFonts w:ascii="Sylfaen" w:hAnsi="Sylfaen"/>
          <w:sz w:val="21"/>
          <w:szCs w:val="21"/>
          <w:lang w:val="ka-GE"/>
        </w:rPr>
        <w:t xml:space="preserve"> ქარ</w:t>
      </w:r>
      <w:r w:rsidRPr="00DB51BA">
        <w:rPr>
          <w:rFonts w:ascii="Sylfaen" w:hAnsi="Sylfaen"/>
          <w:sz w:val="21"/>
          <w:szCs w:val="21"/>
          <w:lang w:val="ka-GE"/>
        </w:rPr>
        <w:softHyphen/>
        <w:t xml:space="preserve">თული იკონოგრაფიული ტრადიციის თანახმად, გუმბათში გამოსახულია „ჯვრის ამაღლება“, გუმბათის ყელზე - წინასწარმეტყველები, წმინდანთანა ფიგურები. მკლავებში - ქრისტოლოგიური სცენები, ქართველი წმინდანები და მეფეები და სხვ. ახალშენის ტაძრის მოხატულობა თანამედროვე საეკლესიო მხატვრობის საინტერესო ნიმუშია. </w:t>
      </w:r>
    </w:p>
    <w:p w14:paraId="3FA6A06E" w14:textId="77777777" w:rsidR="00BA4EB3" w:rsidRPr="00DB51BA" w:rsidRDefault="00BA4EB3" w:rsidP="00BA4EB3">
      <w:pPr>
        <w:tabs>
          <w:tab w:val="left" w:pos="1048"/>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ახალშენის ფერისცვალების ეკლესია წარმოადგენს </w:t>
      </w:r>
      <w:bookmarkStart w:id="5" w:name="_Hlk98338581"/>
      <w:r w:rsidRPr="00DB51BA">
        <w:rPr>
          <w:rFonts w:ascii="Sylfaen" w:hAnsi="Sylfaen"/>
          <w:sz w:val="21"/>
          <w:szCs w:val="21"/>
          <w:lang w:val="ka-GE"/>
        </w:rPr>
        <w:t>XIX</w:t>
      </w:r>
      <w:bookmarkEnd w:id="5"/>
      <w:r w:rsidRPr="00DB51BA">
        <w:rPr>
          <w:rFonts w:ascii="Sylfaen" w:hAnsi="Sylfaen"/>
          <w:sz w:val="21"/>
          <w:szCs w:val="21"/>
          <w:lang w:val="ka-GE"/>
        </w:rPr>
        <w:t xml:space="preserve"> საუკუნის ბერძენ ემიგ</w:t>
      </w:r>
      <w:r w:rsidRPr="00DB51BA">
        <w:rPr>
          <w:rFonts w:ascii="Sylfaen" w:hAnsi="Sylfaen"/>
          <w:sz w:val="21"/>
          <w:szCs w:val="21"/>
          <w:lang w:val="ka-GE"/>
        </w:rPr>
        <w:softHyphen/>
        <w:t>რანტთა კულტურის ძეგლს, რომელიც წარმოაჩენს ამ პერიოდის საქართ</w:t>
      </w:r>
      <w:r w:rsidRPr="00DB51BA">
        <w:rPr>
          <w:rFonts w:ascii="Sylfaen" w:hAnsi="Sylfaen"/>
          <w:sz w:val="21"/>
          <w:szCs w:val="21"/>
          <w:lang w:val="ka-GE"/>
        </w:rPr>
        <w:softHyphen/>
        <w:t>ვე</w:t>
      </w:r>
      <w:r w:rsidRPr="00DB51BA">
        <w:rPr>
          <w:rFonts w:ascii="Sylfaen" w:hAnsi="Sylfaen"/>
          <w:sz w:val="21"/>
          <w:szCs w:val="21"/>
          <w:lang w:val="ka-GE"/>
        </w:rPr>
        <w:softHyphen/>
        <w:t>ლოს ტერიტორიაზე მცხოვრები ბერძენი მოახალშენეების მიერ აგებული ეკლე</w:t>
      </w:r>
      <w:r w:rsidRPr="00DB51BA">
        <w:rPr>
          <w:rFonts w:ascii="Sylfaen" w:hAnsi="Sylfaen"/>
          <w:sz w:val="21"/>
          <w:szCs w:val="21"/>
          <w:lang w:val="ka-GE"/>
        </w:rPr>
        <w:softHyphen/>
        <w:t xml:space="preserve">სიების თავისებურებებს. </w:t>
      </w:r>
    </w:p>
    <w:p w14:paraId="7665629E" w14:textId="4D23C4D4"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ბერძენ მოახალშენეთა სახელს უკავშირდება </w:t>
      </w:r>
      <w:r w:rsidRPr="00DB51BA">
        <w:rPr>
          <w:rFonts w:ascii="Sylfaen" w:hAnsi="Sylfaen"/>
          <w:b/>
          <w:sz w:val="21"/>
          <w:szCs w:val="21"/>
          <w:lang w:val="ka-GE"/>
        </w:rPr>
        <w:t>ორთაბათუმის (ყოროლისთა</w:t>
      </w:r>
      <w:r w:rsidRPr="00DB51BA">
        <w:rPr>
          <w:rFonts w:ascii="Sylfaen" w:hAnsi="Sylfaen"/>
          <w:b/>
          <w:sz w:val="21"/>
          <w:szCs w:val="21"/>
          <w:lang w:val="ka-GE"/>
        </w:rPr>
        <w:softHyphen/>
        <w:t>ვის) წმინდა პანტელეიმონის ეკლესიის აგებაც</w:t>
      </w:r>
      <w:r w:rsidR="00921D26">
        <w:rPr>
          <w:rFonts w:ascii="Sylfaen" w:hAnsi="Sylfaen"/>
          <w:b/>
          <w:sz w:val="21"/>
          <w:szCs w:val="21"/>
          <w:lang w:val="ka-GE"/>
        </w:rPr>
        <w:t>.</w:t>
      </w:r>
      <w:r w:rsidRPr="00DB51BA">
        <w:rPr>
          <w:rFonts w:ascii="Sylfaen" w:hAnsi="Sylfaen"/>
          <w:sz w:val="21"/>
          <w:szCs w:val="21"/>
          <w:lang w:val="ka-GE"/>
        </w:rPr>
        <w:t xml:space="preserve"> იგი აშენებულია XIX საუკუნის დასასრულს, ბათუმის წმინდა ნიკოლოზის ტაძრის მრევლის ძალისხმევით. ხალ</w:t>
      </w:r>
      <w:r w:rsidRPr="00DB51BA">
        <w:rPr>
          <w:rFonts w:ascii="Sylfaen" w:hAnsi="Sylfaen"/>
          <w:sz w:val="21"/>
          <w:szCs w:val="21"/>
          <w:lang w:val="ka-GE"/>
        </w:rPr>
        <w:softHyphen/>
        <w:t>ხური გადმოცემით</w:t>
      </w:r>
      <w:r w:rsidR="00921D26">
        <w:rPr>
          <w:rFonts w:ascii="Sylfaen" w:hAnsi="Sylfaen"/>
          <w:sz w:val="21"/>
          <w:szCs w:val="21"/>
          <w:lang w:val="ka-GE"/>
        </w:rPr>
        <w:t>,</w:t>
      </w:r>
      <w:r w:rsidRPr="00DB51BA">
        <w:rPr>
          <w:rFonts w:ascii="Sylfaen" w:hAnsi="Sylfaen"/>
          <w:sz w:val="21"/>
          <w:szCs w:val="21"/>
          <w:lang w:val="ka-GE"/>
        </w:rPr>
        <w:t xml:space="preserve"> მისი მშენებლობა 1898-1900 წლებში მიმდინარეობდა (პონ</w:t>
      </w:r>
      <w:r w:rsidRPr="00DB51BA">
        <w:rPr>
          <w:rFonts w:ascii="Sylfaen" w:hAnsi="Sylfaen"/>
          <w:sz w:val="21"/>
          <w:szCs w:val="21"/>
          <w:lang w:val="ka-GE"/>
        </w:rPr>
        <w:softHyphen/>
        <w:t>ტოე</w:t>
      </w:r>
      <w:r w:rsidRPr="00DB51BA">
        <w:rPr>
          <w:rFonts w:ascii="Sylfaen" w:hAnsi="Sylfaen"/>
          <w:sz w:val="21"/>
          <w:szCs w:val="21"/>
          <w:lang w:val="ka-GE"/>
        </w:rPr>
        <w:softHyphen/>
        <w:t>ლი ბერძნები აჭარაში, 2017:119-124). ტაძრის გარეგნული სახე მოკლებულია ავთენტურობას და ყოველგვარ მხატვრულ ელემენტს. ეკლესია მთის საგანგებოდ მოსწორებულ ფერდობზეა აღმართული. იგი ჯვარ-გუმბათოვანი ნაგებობაა ფორნ</w:t>
      </w:r>
      <w:r w:rsidRPr="00DB51BA">
        <w:rPr>
          <w:rFonts w:ascii="Sylfaen" w:hAnsi="Sylfaen"/>
          <w:sz w:val="21"/>
          <w:szCs w:val="21"/>
          <w:lang w:val="ka-GE"/>
        </w:rPr>
        <w:softHyphen/>
        <w:t>ტონებით დასრულებული ჯვრის მკლავებით, ვიწრო მაღალყელიანი, კო</w:t>
      </w:r>
      <w:r w:rsidRPr="00DB51BA">
        <w:rPr>
          <w:rFonts w:ascii="Sylfaen" w:hAnsi="Sylfaen"/>
          <w:sz w:val="21"/>
          <w:szCs w:val="21"/>
          <w:lang w:val="ka-GE"/>
        </w:rPr>
        <w:softHyphen/>
        <w:t>ნუ</w:t>
      </w:r>
      <w:r w:rsidRPr="00DB51BA">
        <w:rPr>
          <w:rFonts w:ascii="Sylfaen" w:hAnsi="Sylfaen"/>
          <w:sz w:val="21"/>
          <w:szCs w:val="21"/>
          <w:lang w:val="ka-GE"/>
        </w:rPr>
        <w:softHyphen/>
        <w:t>სური სახურავის მქონე გუმბათითა და შვერილი ნახევარწრიული აფსიდით. ზომები 13,30X7,25 მ. შიდა სივრცე წაგრძელებული დარბაზია ე.წ „შუბლის“ მქონე დაბალი საკურთხევლის აფსიდით, რომელშიც სარკმელია გაჭრილი. ეკლესიის მხატვრობა დასრულებული არ არის. გარედან ეკლესიის კედლები შელესილია. ორთაბათუმის ტაძარს გამოარჩევდა ბათუმის ბერნული ტაძრებისთვის დამა</w:t>
      </w:r>
      <w:r w:rsidRPr="00DB51BA">
        <w:rPr>
          <w:rFonts w:ascii="Sylfaen" w:hAnsi="Sylfaen"/>
          <w:sz w:val="21"/>
          <w:szCs w:val="21"/>
          <w:lang w:val="ka-GE"/>
        </w:rPr>
        <w:softHyphen/>
        <w:t>ხასიათებელი ნიშნები: გარემასების ჯვარ-გუმბათოვანი აბრისი, ტაძრის მაღალი კორპუსი, ვიწრო, მაღალ ყელზე აღმართული მომრგვალებული, ხახვისთავა გუმ</w:t>
      </w:r>
      <w:r w:rsidR="00921D26">
        <w:rPr>
          <w:rFonts w:ascii="Sylfaen" w:hAnsi="Sylfaen"/>
          <w:sz w:val="21"/>
          <w:szCs w:val="21"/>
          <w:lang w:val="ka-GE"/>
        </w:rPr>
        <w:softHyphen/>
      </w:r>
      <w:r w:rsidRPr="00DB51BA">
        <w:rPr>
          <w:rFonts w:ascii="Sylfaen" w:hAnsi="Sylfaen"/>
          <w:sz w:val="21"/>
          <w:szCs w:val="21"/>
          <w:lang w:val="ka-GE"/>
        </w:rPr>
        <w:t>ბათი, ფრონტონებით დასრულებული ჯვრის მკლავები, შვერილი აფსიდი, განიე</w:t>
      </w:r>
      <w:r w:rsidR="00921D26">
        <w:rPr>
          <w:rFonts w:ascii="Sylfaen" w:hAnsi="Sylfaen"/>
          <w:sz w:val="21"/>
          <w:szCs w:val="21"/>
          <w:lang w:val="ka-GE"/>
        </w:rPr>
        <w:softHyphen/>
      </w:r>
      <w:r w:rsidRPr="00DB51BA">
        <w:rPr>
          <w:rFonts w:ascii="Sylfaen" w:hAnsi="Sylfaen"/>
          <w:sz w:val="21"/>
          <w:szCs w:val="21"/>
          <w:lang w:val="ka-GE"/>
        </w:rPr>
        <w:t>რი თაღოვანი სარკმლები, ხალვადი, ნათელი შიდა სივრცე, სხვადასხვა ზომის ქვები</w:t>
      </w:r>
      <w:r w:rsidR="00921D26">
        <w:rPr>
          <w:rFonts w:ascii="Sylfaen" w:hAnsi="Sylfaen"/>
          <w:sz w:val="21"/>
          <w:szCs w:val="21"/>
          <w:lang w:val="ka-GE"/>
        </w:rPr>
        <w:softHyphen/>
      </w:r>
      <w:r w:rsidRPr="00DB51BA">
        <w:rPr>
          <w:rFonts w:ascii="Sylfaen" w:hAnsi="Sylfaen"/>
          <w:sz w:val="21"/>
          <w:szCs w:val="21"/>
          <w:lang w:val="ka-GE"/>
        </w:rPr>
        <w:t>თა და დუღაბით ნაგები კედლები. ტაძარს XX საუკუნის დასასრულს ჩაუ</w:t>
      </w:r>
      <w:r w:rsidR="00921D26">
        <w:rPr>
          <w:rFonts w:ascii="Sylfaen" w:hAnsi="Sylfaen"/>
          <w:sz w:val="21"/>
          <w:szCs w:val="21"/>
          <w:lang w:val="ka-GE"/>
        </w:rPr>
        <w:softHyphen/>
      </w:r>
      <w:r w:rsidRPr="00DB51BA">
        <w:rPr>
          <w:rFonts w:ascii="Sylfaen" w:hAnsi="Sylfaen"/>
          <w:sz w:val="21"/>
          <w:szCs w:val="21"/>
          <w:lang w:val="ka-GE"/>
        </w:rPr>
        <w:t>ტარდა რესტავრაცია, სწორედ ამ დროს იქნა აღდგენილი ჩამოქცეული გუმ</w:t>
      </w:r>
      <w:r w:rsidRPr="00DB51BA">
        <w:rPr>
          <w:rFonts w:ascii="Sylfaen" w:hAnsi="Sylfaen"/>
          <w:sz w:val="21"/>
          <w:szCs w:val="21"/>
          <w:lang w:val="ka-GE"/>
        </w:rPr>
        <w:softHyphen/>
        <w:t>ბათი. ორთაბათუმის ეკლესია წარმოადგენს ბერძენ მოახალშენეთა კულტურის ნიმუშს, რომელსაც გამოარჩევს ნეობერძნული საეკლესიო ხუროთმოძღვრე</w:t>
      </w:r>
      <w:r w:rsidRPr="00DB51BA">
        <w:rPr>
          <w:rFonts w:ascii="Sylfaen" w:hAnsi="Sylfaen"/>
          <w:sz w:val="21"/>
          <w:szCs w:val="21"/>
          <w:lang w:val="ka-GE"/>
        </w:rPr>
        <w:softHyphen/>
        <w:t>ბი</w:t>
      </w:r>
      <w:r w:rsidRPr="00DB51BA">
        <w:rPr>
          <w:rFonts w:ascii="Sylfaen" w:hAnsi="Sylfaen"/>
          <w:sz w:val="21"/>
          <w:szCs w:val="21"/>
          <w:lang w:val="ka-GE"/>
        </w:rPr>
        <w:softHyphen/>
        <w:t xml:space="preserve">სათვის დამახასიათებელი თავისებურებები. </w:t>
      </w:r>
    </w:p>
    <w:p w14:paraId="2A852C41" w14:textId="77777777" w:rsidR="00BA4EB3" w:rsidRPr="00DB51BA" w:rsidRDefault="00BA4EB3" w:rsidP="00BE35C8">
      <w:pPr>
        <w:spacing w:line="271" w:lineRule="auto"/>
        <w:ind w:firstLine="425"/>
        <w:jc w:val="both"/>
        <w:rPr>
          <w:rFonts w:ascii="Sylfaen" w:hAnsi="Sylfaen"/>
          <w:sz w:val="21"/>
          <w:szCs w:val="21"/>
          <w:lang w:val="ka-GE"/>
        </w:rPr>
      </w:pPr>
      <w:r w:rsidRPr="00DB51BA">
        <w:rPr>
          <w:rFonts w:ascii="Sylfaen" w:hAnsi="Sylfaen"/>
          <w:b/>
          <w:sz w:val="21"/>
          <w:szCs w:val="21"/>
          <w:lang w:val="ka-GE"/>
        </w:rPr>
        <w:t>მუსლიმანური სალოცავები</w:t>
      </w:r>
      <w:r w:rsidRPr="00DB51BA">
        <w:rPr>
          <w:rFonts w:ascii="Sylfaen" w:hAnsi="Sylfaen"/>
          <w:sz w:val="21"/>
          <w:szCs w:val="21"/>
          <w:lang w:val="ka-GE"/>
        </w:rPr>
        <w:t xml:space="preserve"> აჭარის კულტურული მემკვიდრეობის მნიშვნე</w:t>
      </w:r>
      <w:r w:rsidRPr="00DB51BA">
        <w:rPr>
          <w:rFonts w:ascii="Sylfaen" w:hAnsi="Sylfaen"/>
          <w:sz w:val="21"/>
          <w:szCs w:val="21"/>
          <w:lang w:val="ka-GE"/>
        </w:rPr>
        <w:softHyphen/>
        <w:t>ლო</w:t>
      </w:r>
      <w:r w:rsidRPr="00DB51BA">
        <w:rPr>
          <w:rFonts w:ascii="Sylfaen" w:hAnsi="Sylfaen"/>
          <w:sz w:val="21"/>
          <w:szCs w:val="21"/>
          <w:lang w:val="ka-GE"/>
        </w:rPr>
        <w:softHyphen/>
        <w:t>ვანი ნაწილია. მათში, ღვთისმსახურების მოთხოვნებთან ერთად, წარმო</w:t>
      </w:r>
      <w:r w:rsidRPr="00DB51BA">
        <w:rPr>
          <w:rFonts w:ascii="Sylfaen" w:hAnsi="Sylfaen"/>
          <w:sz w:val="21"/>
          <w:szCs w:val="21"/>
          <w:lang w:val="ka-GE"/>
        </w:rPr>
        <w:softHyphen/>
        <w:t>ჩე</w:t>
      </w:r>
      <w:r w:rsidRPr="00DB51BA">
        <w:rPr>
          <w:rFonts w:ascii="Sylfaen" w:hAnsi="Sylfaen"/>
          <w:sz w:val="21"/>
          <w:szCs w:val="21"/>
          <w:lang w:val="ka-GE"/>
        </w:rPr>
        <w:softHyphen/>
        <w:t>ნილია ქართული საერო, საცხოვრებელი არქიტექტურის ტრადიციები. ხითა და ქვით ნაგები მეჩეთები, თავიანთი მხატვრულად გამორჩეული შიდა დეკორა</w:t>
      </w:r>
      <w:r w:rsidRPr="00DB51BA">
        <w:rPr>
          <w:rFonts w:ascii="Sylfaen" w:hAnsi="Sylfaen"/>
          <w:sz w:val="21"/>
          <w:szCs w:val="21"/>
          <w:lang w:val="ka-GE"/>
        </w:rPr>
        <w:softHyphen/>
        <w:t>ტიუ</w:t>
      </w:r>
      <w:r w:rsidRPr="00DB51BA">
        <w:rPr>
          <w:rFonts w:ascii="Sylfaen" w:hAnsi="Sylfaen"/>
          <w:sz w:val="21"/>
          <w:szCs w:val="21"/>
          <w:lang w:val="ka-GE"/>
        </w:rPr>
        <w:softHyphen/>
        <w:t>ლი შემკულობით წარმოადგენენ ქართული ხალხური ხეზე კვეთილობის უნი</w:t>
      </w:r>
      <w:r w:rsidRPr="00DB51BA">
        <w:rPr>
          <w:rFonts w:ascii="Sylfaen" w:hAnsi="Sylfaen"/>
          <w:sz w:val="21"/>
          <w:szCs w:val="21"/>
          <w:lang w:val="ka-GE"/>
        </w:rPr>
        <w:softHyphen/>
        <w:t xml:space="preserve">კალურ ნიმუშებს. </w:t>
      </w:r>
    </w:p>
    <w:p w14:paraId="51FF7FF8" w14:textId="0C92ED59" w:rsidR="00BA4EB3" w:rsidRPr="00DB51BA" w:rsidRDefault="00BA4EB3" w:rsidP="00BE35C8">
      <w:pPr>
        <w:spacing w:line="271" w:lineRule="auto"/>
        <w:ind w:firstLine="425"/>
        <w:jc w:val="both"/>
        <w:rPr>
          <w:rFonts w:ascii="Sylfaen" w:hAnsi="Sylfaen"/>
          <w:sz w:val="21"/>
          <w:szCs w:val="21"/>
          <w:lang w:val="ka-GE"/>
        </w:rPr>
      </w:pPr>
      <w:r w:rsidRPr="00DB51BA">
        <w:rPr>
          <w:rFonts w:ascii="Sylfaen" w:hAnsi="Sylfaen"/>
          <w:sz w:val="21"/>
          <w:szCs w:val="21"/>
          <w:lang w:val="ka-GE"/>
        </w:rPr>
        <w:t>მხატვრული თვალსაზრისით გამორჩეულია სოფელ ზედა ჩხუტუნეთის მე</w:t>
      </w:r>
      <w:r w:rsidRPr="00DB51BA">
        <w:rPr>
          <w:rFonts w:ascii="Sylfaen" w:hAnsi="Sylfaen"/>
          <w:sz w:val="21"/>
          <w:szCs w:val="21"/>
          <w:lang w:val="ka-GE"/>
        </w:rPr>
        <w:softHyphen/>
        <w:t>ჩეთი, რომელშიც 1984 წლიდან მაჭახლის ხეობა ისტორიულ-ეთნოგრაფიული მუ</w:t>
      </w:r>
      <w:r w:rsidRPr="00DB51BA">
        <w:rPr>
          <w:rFonts w:ascii="Sylfaen" w:hAnsi="Sylfaen"/>
          <w:sz w:val="21"/>
          <w:szCs w:val="21"/>
          <w:lang w:val="ka-GE"/>
        </w:rPr>
        <w:softHyphen/>
      </w:r>
      <w:r w:rsidRPr="00DB51BA">
        <w:rPr>
          <w:rFonts w:ascii="Sylfaen" w:hAnsi="Sylfaen"/>
          <w:sz w:val="21"/>
          <w:szCs w:val="21"/>
          <w:lang w:val="ka-GE"/>
        </w:rPr>
        <w:softHyphen/>
        <w:t>ზეუ</w:t>
      </w:r>
      <w:r w:rsidRPr="00DB51BA">
        <w:rPr>
          <w:rFonts w:ascii="Sylfaen" w:hAnsi="Sylfaen"/>
          <w:sz w:val="21"/>
          <w:szCs w:val="21"/>
          <w:lang w:val="ka-GE"/>
        </w:rPr>
        <w:softHyphen/>
        <w:t>მია მოწყობილი. აქ გამოფენილი მულაჟები, საცხოვრებელი და სამეურნეო ნა</w:t>
      </w:r>
      <w:r w:rsidRPr="00DB51BA">
        <w:rPr>
          <w:rFonts w:ascii="Sylfaen" w:hAnsi="Sylfaen"/>
          <w:sz w:val="21"/>
          <w:szCs w:val="21"/>
          <w:lang w:val="ka-GE"/>
        </w:rPr>
        <w:softHyphen/>
        <w:t>გე</w:t>
      </w:r>
      <w:r w:rsidRPr="00DB51BA">
        <w:rPr>
          <w:rFonts w:ascii="Sylfaen" w:hAnsi="Sylfaen"/>
          <w:sz w:val="21"/>
          <w:szCs w:val="21"/>
          <w:lang w:val="ka-GE"/>
        </w:rPr>
        <w:softHyphen/>
        <w:t>ბობათა მინიმოდელები, ეთნოგრაფიული ნივთები აჭარული სოფლის მცხოვ</w:t>
      </w:r>
      <w:r w:rsidR="00921D26">
        <w:rPr>
          <w:rFonts w:ascii="Sylfaen" w:hAnsi="Sylfaen"/>
          <w:sz w:val="21"/>
          <w:szCs w:val="21"/>
          <w:lang w:val="ka-GE"/>
        </w:rPr>
        <w:softHyphen/>
      </w:r>
      <w:r w:rsidRPr="00DB51BA">
        <w:rPr>
          <w:rFonts w:ascii="Sylfaen" w:hAnsi="Sylfaen"/>
          <w:sz w:val="21"/>
          <w:szCs w:val="21"/>
          <w:lang w:val="ka-GE"/>
        </w:rPr>
        <w:softHyphen/>
      </w:r>
      <w:r w:rsidRPr="00DB51BA">
        <w:rPr>
          <w:rFonts w:ascii="Sylfaen" w:hAnsi="Sylfaen"/>
          <w:sz w:val="21"/>
          <w:szCs w:val="21"/>
          <w:lang w:val="ka-GE"/>
        </w:rPr>
        <w:softHyphen/>
        <w:t>რებთა ყოფას ასახავს. ნაგებობა ქვის სართულზე აღმართული ტრადი</w:t>
      </w:r>
      <w:r w:rsidRPr="00DB51BA">
        <w:rPr>
          <w:rFonts w:ascii="Sylfaen" w:hAnsi="Sylfaen"/>
          <w:sz w:val="21"/>
          <w:szCs w:val="21"/>
          <w:lang w:val="ka-GE"/>
        </w:rPr>
        <w:softHyphen/>
        <w:t>ცი</w:t>
      </w:r>
      <w:r w:rsidRPr="00DB51BA">
        <w:rPr>
          <w:rFonts w:ascii="Sylfaen" w:hAnsi="Sylfaen"/>
          <w:sz w:val="21"/>
          <w:szCs w:val="21"/>
          <w:lang w:val="ka-GE"/>
        </w:rPr>
        <w:softHyphen/>
        <w:t>ულ</w:t>
      </w:r>
      <w:r w:rsidR="00921D26">
        <w:rPr>
          <w:rFonts w:ascii="Sylfaen" w:hAnsi="Sylfaen"/>
          <w:sz w:val="21"/>
          <w:szCs w:val="21"/>
          <w:lang w:val="ka-GE"/>
        </w:rPr>
        <w:t>ი</w:t>
      </w:r>
      <w:r w:rsidRPr="00DB51BA">
        <w:rPr>
          <w:rFonts w:ascii="Sylfaen" w:hAnsi="Sylfaen"/>
          <w:sz w:val="21"/>
          <w:szCs w:val="21"/>
          <w:lang w:val="ka-GE"/>
        </w:rPr>
        <w:t xml:space="preserve"> „აჭარული“ ჯამეების მსგავსია. იგი წარმოადგენს სამსართულიან შენობას ქვით ნაგებ პირველ სართულზე დამყარებული ხის ორსართულიანი ნაწილით. სხვადა</w:t>
      </w:r>
      <w:r w:rsidRPr="00DB51BA">
        <w:rPr>
          <w:rFonts w:ascii="Sylfaen" w:hAnsi="Sylfaen"/>
          <w:sz w:val="21"/>
          <w:szCs w:val="21"/>
          <w:lang w:val="ka-GE"/>
        </w:rPr>
        <w:softHyphen/>
        <w:t>სხვა ზომის დაუმუშავებელი ქვითა და დუღაბით ნაგებ კედლებს თა</w:t>
      </w:r>
      <w:r w:rsidRPr="00DB51BA">
        <w:rPr>
          <w:rFonts w:ascii="Sylfaen" w:hAnsi="Sylfaen"/>
          <w:sz w:val="21"/>
          <w:szCs w:val="21"/>
          <w:lang w:val="ka-GE"/>
        </w:rPr>
        <w:softHyphen/>
        <w:t>ღო</w:t>
      </w:r>
      <w:r w:rsidRPr="00DB51BA">
        <w:rPr>
          <w:rFonts w:ascii="Sylfaen" w:hAnsi="Sylfaen"/>
          <w:sz w:val="21"/>
          <w:szCs w:val="21"/>
          <w:lang w:val="ka-GE"/>
        </w:rPr>
        <w:softHyphen/>
        <w:t>ვანი ბუხარიც ამშვენებს, რაც</w:t>
      </w:r>
      <w:r w:rsidR="00921D26">
        <w:rPr>
          <w:rFonts w:ascii="Sylfaen" w:hAnsi="Sylfaen"/>
          <w:sz w:val="21"/>
          <w:szCs w:val="21"/>
          <w:lang w:val="ka-GE"/>
        </w:rPr>
        <w:t>, ზოგადად,</w:t>
      </w:r>
      <w:r w:rsidRPr="00DB51BA">
        <w:rPr>
          <w:rFonts w:ascii="Sylfaen" w:hAnsi="Sylfaen"/>
          <w:sz w:val="21"/>
          <w:szCs w:val="21"/>
          <w:lang w:val="ka-GE"/>
        </w:rPr>
        <w:t xml:space="preserve"> მეჩეთებისთვის აუცილებელ ელემენტს არ წარ</w:t>
      </w:r>
      <w:r w:rsidRPr="00DB51BA">
        <w:rPr>
          <w:rFonts w:ascii="Sylfaen" w:hAnsi="Sylfaen"/>
          <w:sz w:val="21"/>
          <w:szCs w:val="21"/>
          <w:lang w:val="ka-GE"/>
        </w:rPr>
        <w:softHyphen/>
        <w:t>მოდ</w:t>
      </w:r>
      <w:r w:rsidRPr="00DB51BA">
        <w:rPr>
          <w:rFonts w:ascii="Sylfaen" w:hAnsi="Sylfaen"/>
          <w:sz w:val="21"/>
          <w:szCs w:val="21"/>
          <w:lang w:val="ka-GE"/>
        </w:rPr>
        <w:softHyphen/>
        <w:t>გენს. ბუხრის თაღი ამოყვანილია ირიბად ჩაწყობილი მომწვანო ქვი</w:t>
      </w:r>
      <w:r w:rsidR="00921D26">
        <w:rPr>
          <w:rFonts w:ascii="Sylfaen" w:hAnsi="Sylfaen"/>
          <w:sz w:val="21"/>
          <w:szCs w:val="21"/>
          <w:lang w:val="ka-GE"/>
        </w:rPr>
        <w:softHyphen/>
      </w:r>
      <w:r w:rsidRPr="00DB51BA">
        <w:rPr>
          <w:rFonts w:ascii="Sylfaen" w:hAnsi="Sylfaen"/>
          <w:sz w:val="21"/>
          <w:szCs w:val="21"/>
          <w:lang w:val="ka-GE"/>
        </w:rPr>
        <w:t>შაქვის გათლილი ფილებითა და საჭექი ქვით. მეორე სართულზე განთავსებულია სამ</w:t>
      </w:r>
      <w:r w:rsidRPr="00DB51BA">
        <w:rPr>
          <w:rFonts w:ascii="Sylfaen" w:hAnsi="Sylfaen"/>
          <w:sz w:val="21"/>
          <w:szCs w:val="21"/>
          <w:lang w:val="ka-GE"/>
        </w:rPr>
        <w:softHyphen/>
        <w:t>ლოცველო დარბაზი, რომელიც „აჭარული“ ჯამეებისთვის დამახასიათებელი ტრა</w:t>
      </w:r>
      <w:r w:rsidRPr="00DB51BA">
        <w:rPr>
          <w:rFonts w:ascii="Sylfaen" w:hAnsi="Sylfaen"/>
          <w:sz w:val="21"/>
          <w:szCs w:val="21"/>
          <w:lang w:val="ka-GE"/>
        </w:rPr>
        <w:softHyphen/>
        <w:t>დიციუ</w:t>
      </w:r>
      <w:r w:rsidRPr="00DB51BA">
        <w:rPr>
          <w:rFonts w:ascii="Sylfaen" w:hAnsi="Sylfaen"/>
          <w:sz w:val="21"/>
          <w:szCs w:val="21"/>
          <w:lang w:val="ka-GE"/>
        </w:rPr>
        <w:softHyphen/>
        <w:t>ლი სივრცული გადაწყვეტითა და მხატვრული ფორმებით გამოირ</w:t>
      </w:r>
      <w:r w:rsidRPr="00DB51BA">
        <w:rPr>
          <w:rFonts w:ascii="Sylfaen" w:hAnsi="Sylfaen"/>
          <w:sz w:val="21"/>
          <w:szCs w:val="21"/>
          <w:lang w:val="ka-GE"/>
        </w:rPr>
        <w:softHyphen/>
        <w:t>ჩე</w:t>
      </w:r>
      <w:r w:rsidRPr="00DB51BA">
        <w:rPr>
          <w:rFonts w:ascii="Sylfaen" w:hAnsi="Sylfaen"/>
          <w:sz w:val="21"/>
          <w:szCs w:val="21"/>
          <w:lang w:val="ka-GE"/>
        </w:rPr>
        <w:softHyphen/>
        <w:t>ვა. სამლოც</w:t>
      </w:r>
      <w:r w:rsidRPr="00DB51BA">
        <w:rPr>
          <w:rFonts w:ascii="Sylfaen" w:hAnsi="Sylfaen"/>
          <w:sz w:val="21"/>
          <w:szCs w:val="21"/>
          <w:lang w:val="ka-GE"/>
        </w:rPr>
        <w:softHyphen/>
        <w:t>ველო დარბაზი წარმოადგენს სამი მხრიდან ანტრესოლით, აივნებით შე</w:t>
      </w:r>
      <w:r w:rsidRPr="00DB51BA">
        <w:rPr>
          <w:rFonts w:ascii="Sylfaen" w:hAnsi="Sylfaen"/>
          <w:sz w:val="21"/>
          <w:szCs w:val="21"/>
          <w:lang w:val="ka-GE"/>
        </w:rPr>
        <w:softHyphen/>
        <w:t>მოსაზღვ</w:t>
      </w:r>
      <w:r w:rsidRPr="00DB51BA">
        <w:rPr>
          <w:rFonts w:ascii="Sylfaen" w:hAnsi="Sylfaen"/>
          <w:sz w:val="21"/>
          <w:szCs w:val="21"/>
          <w:lang w:val="ka-GE"/>
        </w:rPr>
        <w:softHyphen/>
        <w:t>რულ კვადრატს, სამხრეთ კედელზე მდებარე მიჰრაბითა და მინბა</w:t>
      </w:r>
      <w:r w:rsidRPr="00DB51BA">
        <w:rPr>
          <w:rFonts w:ascii="Sylfaen" w:hAnsi="Sylfaen"/>
          <w:sz w:val="21"/>
          <w:szCs w:val="21"/>
          <w:lang w:val="ka-GE"/>
        </w:rPr>
        <w:softHyphen/>
        <w:t xml:space="preserve">რით. </w:t>
      </w:r>
    </w:p>
    <w:p w14:paraId="51DD3C70" w14:textId="52E17EB2" w:rsidR="00BA4EB3" w:rsidRPr="00DB51BA" w:rsidRDefault="00BA4EB3" w:rsidP="00BE35C8">
      <w:pPr>
        <w:spacing w:line="271" w:lineRule="auto"/>
        <w:ind w:firstLine="425"/>
        <w:jc w:val="both"/>
        <w:rPr>
          <w:rFonts w:ascii="Sylfaen" w:hAnsi="Sylfaen"/>
          <w:sz w:val="21"/>
          <w:szCs w:val="21"/>
          <w:lang w:val="ka-GE"/>
        </w:rPr>
      </w:pPr>
      <w:r w:rsidRPr="00DB51BA">
        <w:rPr>
          <w:rFonts w:ascii="Sylfaen" w:hAnsi="Sylfaen"/>
          <w:sz w:val="21"/>
          <w:szCs w:val="21"/>
          <w:lang w:val="ka-GE"/>
        </w:rPr>
        <w:t>ზედა ჩხუტუნეთის მეჩეთში ტრადიციულად აქცენტირებულია სამლოცვე</w:t>
      </w:r>
      <w:r w:rsidRPr="00DB51BA">
        <w:rPr>
          <w:rFonts w:ascii="Sylfaen" w:hAnsi="Sylfaen"/>
          <w:sz w:val="21"/>
          <w:szCs w:val="21"/>
          <w:lang w:val="ka-GE"/>
        </w:rPr>
        <w:softHyphen/>
        <w:t>ლოში შესასვლელი თაღოვან ჩარჩოში ჩასმული ორმაგი კარი ხეზე კვეთილი ჩუქურთმებით. მართალია, თეთრად შეღებილი ზედაპირი რამდენადმე უკარ</w:t>
      </w:r>
      <w:r w:rsidRPr="00DB51BA">
        <w:rPr>
          <w:rFonts w:ascii="Sylfaen" w:hAnsi="Sylfaen"/>
          <w:sz w:val="21"/>
          <w:szCs w:val="21"/>
          <w:lang w:val="ka-GE"/>
        </w:rPr>
        <w:softHyphen/>
        <w:t>გავს კარის დეკორს ხის ფაქტურისა და ფერისთვის დამახასიათებელ გამომსახ</w:t>
      </w:r>
      <w:r w:rsidRPr="00DB51BA">
        <w:rPr>
          <w:rFonts w:ascii="Sylfaen" w:hAnsi="Sylfaen"/>
          <w:sz w:val="21"/>
          <w:szCs w:val="21"/>
          <w:lang w:val="ka-GE"/>
        </w:rPr>
        <w:softHyphen/>
        <w:t>ველობას, მაგრამ ლენტოვანი წნულის მოტივები (ჰიზონტალურ მოტივებში გატარებული ორღარიანი და სამღარიანი ლენტები) ჯამეების კარებისთვის ტრა</w:t>
      </w:r>
      <w:r w:rsidR="00921D26">
        <w:rPr>
          <w:rFonts w:ascii="Sylfaen" w:hAnsi="Sylfaen"/>
          <w:sz w:val="21"/>
          <w:szCs w:val="21"/>
          <w:lang w:val="ka-GE"/>
        </w:rPr>
        <w:softHyphen/>
      </w:r>
      <w:r w:rsidRPr="00DB51BA">
        <w:rPr>
          <w:rFonts w:ascii="Sylfaen" w:hAnsi="Sylfaen"/>
          <w:sz w:val="21"/>
          <w:szCs w:val="21"/>
          <w:lang w:val="ka-GE"/>
        </w:rPr>
        <w:t>დიციულ გამომსახველობას ანიჭებს ამ დეტალს. აჭარული და</w:t>
      </w:r>
      <w:r w:rsidR="00921D26">
        <w:rPr>
          <w:rFonts w:ascii="Sylfaen" w:hAnsi="Sylfaen"/>
          <w:sz w:val="21"/>
          <w:szCs w:val="21"/>
          <w:lang w:val="ka-GE"/>
        </w:rPr>
        <w:t>,</w:t>
      </w:r>
      <w:r w:rsidRPr="00DB51BA">
        <w:rPr>
          <w:rFonts w:ascii="Sylfaen" w:hAnsi="Sylfaen"/>
          <w:sz w:val="21"/>
          <w:szCs w:val="21"/>
          <w:lang w:val="ka-GE"/>
        </w:rPr>
        <w:t xml:space="preserve"> ზოგადად</w:t>
      </w:r>
      <w:r w:rsidR="00921D26">
        <w:rPr>
          <w:rFonts w:ascii="Sylfaen" w:hAnsi="Sylfaen"/>
          <w:sz w:val="21"/>
          <w:szCs w:val="21"/>
          <w:lang w:val="ka-GE"/>
        </w:rPr>
        <w:t>,</w:t>
      </w:r>
      <w:r w:rsidRPr="00DB51BA">
        <w:rPr>
          <w:rFonts w:ascii="Sylfaen" w:hAnsi="Sylfaen"/>
          <w:sz w:val="21"/>
          <w:szCs w:val="21"/>
          <w:lang w:val="ka-GE"/>
        </w:rPr>
        <w:t xml:space="preserve"> ჭო</w:t>
      </w:r>
      <w:r w:rsidRPr="00DB51BA">
        <w:rPr>
          <w:rFonts w:ascii="Sylfaen" w:hAnsi="Sylfaen"/>
          <w:sz w:val="21"/>
          <w:szCs w:val="21"/>
          <w:lang w:val="ka-GE"/>
        </w:rPr>
        <w:softHyphen/>
        <w:t>როხის აუზის ხის მეჩეთებისთვის დამახასიათებელი კარის მცენარეული დეკო</w:t>
      </w:r>
      <w:r w:rsidRPr="00DB51BA">
        <w:rPr>
          <w:rFonts w:ascii="Sylfaen" w:hAnsi="Sylfaen"/>
          <w:sz w:val="21"/>
          <w:szCs w:val="21"/>
          <w:lang w:val="ka-GE"/>
        </w:rPr>
        <w:softHyphen/>
        <w:t>რისგან განსხვავებით, აქ ჩუქურთმის ძ</w:t>
      </w:r>
      <w:r w:rsidR="00921D26">
        <w:rPr>
          <w:rFonts w:ascii="Sylfaen" w:hAnsi="Sylfaen"/>
          <w:sz w:val="21"/>
          <w:szCs w:val="21"/>
          <w:lang w:val="ka-GE"/>
        </w:rPr>
        <w:t>ი</w:t>
      </w:r>
      <w:r w:rsidRPr="00DB51BA">
        <w:rPr>
          <w:rFonts w:ascii="Sylfaen" w:hAnsi="Sylfaen"/>
          <w:sz w:val="21"/>
          <w:szCs w:val="21"/>
          <w:lang w:val="ka-GE"/>
        </w:rPr>
        <w:t>რითად სახეს გეომეტრიული მოტივები ქმნის. მეჩეთის სივრცე აქცენტირებულია გუმბათით. ჭერის ძირითად კონსტ</w:t>
      </w:r>
      <w:r w:rsidR="00921D26">
        <w:rPr>
          <w:rFonts w:ascii="Sylfaen" w:hAnsi="Sylfaen"/>
          <w:sz w:val="21"/>
          <w:szCs w:val="21"/>
          <w:lang w:val="ka-GE"/>
        </w:rPr>
        <w:t>-</w:t>
      </w:r>
      <w:r w:rsidRPr="00DB51BA">
        <w:rPr>
          <w:rFonts w:ascii="Sylfaen" w:hAnsi="Sylfaen"/>
          <w:sz w:val="21"/>
          <w:szCs w:val="21"/>
          <w:lang w:val="ka-GE"/>
        </w:rPr>
        <w:t>რუქ</w:t>
      </w:r>
      <w:r w:rsidRPr="00DB51BA">
        <w:rPr>
          <w:rFonts w:ascii="Sylfaen" w:hAnsi="Sylfaen"/>
          <w:sz w:val="21"/>
          <w:szCs w:val="21"/>
          <w:lang w:val="ka-GE"/>
        </w:rPr>
        <w:softHyphen/>
        <w:t>ციას შეადგენს ფიცრული ხის „კანტებით“ აღნიშნული კვადრატები, გუმბა</w:t>
      </w:r>
      <w:r w:rsidRPr="00DB51BA">
        <w:rPr>
          <w:rFonts w:ascii="Sylfaen" w:hAnsi="Sylfaen"/>
          <w:sz w:val="21"/>
          <w:szCs w:val="21"/>
          <w:lang w:val="ka-GE"/>
        </w:rPr>
        <w:softHyphen/>
        <w:t>თის ფუძის ორნამენტული სარტყელი, და სხვენის სიღრმეში განვითარებული, ძელების წყობით მიღებული გუმბათი. გუმბათის ცენტრიდან დაშვებული კან</w:t>
      </w:r>
      <w:r w:rsidRPr="00DB51BA">
        <w:rPr>
          <w:rFonts w:ascii="Sylfaen" w:hAnsi="Sylfaen"/>
          <w:sz w:val="21"/>
          <w:szCs w:val="21"/>
          <w:lang w:val="ka-GE"/>
        </w:rPr>
        <w:softHyphen/>
        <w:t>ტები სხივისებურად იშლება სფეროს ზედაპირზე და ფერადოვან გადაწყვე</w:t>
      </w:r>
      <w:r w:rsidRPr="00DB51BA">
        <w:rPr>
          <w:rFonts w:ascii="Sylfaen" w:hAnsi="Sylfaen"/>
          <w:sz w:val="21"/>
          <w:szCs w:val="21"/>
          <w:lang w:val="ka-GE"/>
        </w:rPr>
        <w:softHyphen/>
        <w:t>ტას</w:t>
      </w:r>
      <w:r w:rsidRPr="00DB51BA">
        <w:rPr>
          <w:rFonts w:ascii="Sylfaen" w:hAnsi="Sylfaen"/>
          <w:sz w:val="21"/>
          <w:szCs w:val="21"/>
          <w:lang w:val="ka-GE"/>
        </w:rPr>
        <w:softHyphen/>
        <w:t xml:space="preserve">თან ერთად (თეთრი ფონი, ლურჯი ყვითელი კანტები, ნახევარმთვარისა და ვარსკვლავების მოტივები და სხვ) გამომსახველობას ანიჭებს კონსტრუქციას. </w:t>
      </w:r>
    </w:p>
    <w:p w14:paraId="2F646B62" w14:textId="42B97CEC"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გუმბათი ჯამეების თავანის კვადრატის გადახურვის ერთ-ერთი ყველაზე გავრცელებული ფორმაა, რომელიც აჭარის მეჩეთებში დეკორატიული გადაწყვე</w:t>
      </w:r>
      <w:r w:rsidRPr="00DB51BA">
        <w:rPr>
          <w:rFonts w:ascii="Sylfaen" w:hAnsi="Sylfaen"/>
          <w:sz w:val="21"/>
          <w:szCs w:val="21"/>
          <w:lang w:val="ka-GE"/>
        </w:rPr>
        <w:softHyphen/>
        <w:t>ტის მრავალფეროვნებას გვიჩვენებს. ჩხუტუნეთის მეჩეთის გუმბათისა და ჭერის გადაწყვეტა ქართველი ხითხუროების მაღალ სადურგლო ოსტატობასა და მხატვ</w:t>
      </w:r>
      <w:r w:rsidRPr="00DB51BA">
        <w:rPr>
          <w:rFonts w:ascii="Sylfaen" w:hAnsi="Sylfaen"/>
          <w:sz w:val="21"/>
          <w:szCs w:val="21"/>
          <w:lang w:val="ka-GE"/>
        </w:rPr>
        <w:softHyphen/>
        <w:t xml:space="preserve">რულ გემოვნებას მოწმობს. გუმბათოვანი გადახურვა აქვს აჭარაში - ქოსოფლის, ცხმორისის </w:t>
      </w:r>
      <w:r w:rsidRPr="00DB51BA">
        <w:rPr>
          <w:rFonts w:ascii="Sylfaen" w:hAnsi="Sylfaen"/>
          <w:sz w:val="21"/>
          <w:szCs w:val="21"/>
          <w:lang w:val="it-IT"/>
        </w:rPr>
        <w:t>(1891-1892),</w:t>
      </w:r>
      <w:r w:rsidRPr="00DB51BA">
        <w:rPr>
          <w:rFonts w:ascii="Sylfaen" w:hAnsi="Sylfaen"/>
          <w:sz w:val="21"/>
          <w:szCs w:val="21"/>
          <w:lang w:val="ka-GE"/>
        </w:rPr>
        <w:t xml:space="preserve"> უჩხითის </w:t>
      </w:r>
      <w:r w:rsidRPr="00DB51BA">
        <w:rPr>
          <w:rFonts w:ascii="Sylfaen" w:hAnsi="Sylfaen"/>
          <w:sz w:val="21"/>
          <w:szCs w:val="21"/>
          <w:lang w:val="it-IT"/>
        </w:rPr>
        <w:t>(XIX</w:t>
      </w:r>
      <w:r w:rsidRPr="00DB51BA">
        <w:rPr>
          <w:rFonts w:ascii="Sylfaen" w:hAnsi="Sylfaen"/>
          <w:sz w:val="21"/>
          <w:szCs w:val="21"/>
          <w:lang w:val="ka-GE"/>
        </w:rPr>
        <w:t xml:space="preserve"> ს-ის 20-იანი წლები)</w:t>
      </w:r>
      <w:r w:rsidRPr="00DB51BA">
        <w:rPr>
          <w:rFonts w:ascii="Sylfaen" w:hAnsi="Sylfaen"/>
          <w:sz w:val="21"/>
          <w:szCs w:val="21"/>
          <w:lang w:val="it-IT"/>
        </w:rPr>
        <w:t xml:space="preserve">, </w:t>
      </w:r>
      <w:r w:rsidRPr="00DB51BA">
        <w:rPr>
          <w:rFonts w:ascii="Sylfaen" w:hAnsi="Sylfaen"/>
          <w:sz w:val="21"/>
          <w:szCs w:val="21"/>
          <w:lang w:val="ka-GE"/>
        </w:rPr>
        <w:t xml:space="preserve">ზუნდაგას </w:t>
      </w:r>
      <w:r w:rsidRPr="00DB51BA">
        <w:rPr>
          <w:rFonts w:ascii="Sylfaen" w:hAnsi="Sylfaen"/>
          <w:sz w:val="21"/>
          <w:szCs w:val="21"/>
          <w:lang w:val="it-IT"/>
        </w:rPr>
        <w:t xml:space="preserve">(XIX </w:t>
      </w:r>
      <w:r w:rsidRPr="00DB51BA">
        <w:rPr>
          <w:rFonts w:ascii="Sylfaen" w:hAnsi="Sylfaen"/>
          <w:sz w:val="21"/>
          <w:szCs w:val="21"/>
          <w:lang w:val="ka-GE"/>
        </w:rPr>
        <w:t xml:space="preserve">ს-ის </w:t>
      </w:r>
      <w:r w:rsidRPr="00DB51BA">
        <w:rPr>
          <w:rFonts w:ascii="Sylfaen" w:hAnsi="Sylfaen"/>
          <w:sz w:val="21"/>
          <w:szCs w:val="21"/>
          <w:lang w:val="it-IT"/>
        </w:rPr>
        <w:t>II</w:t>
      </w:r>
      <w:r w:rsidRPr="00DB51BA">
        <w:rPr>
          <w:rFonts w:ascii="Sylfaen" w:hAnsi="Sylfaen"/>
          <w:sz w:val="21"/>
          <w:szCs w:val="21"/>
          <w:lang w:val="ka-GE"/>
        </w:rPr>
        <w:t xml:space="preserve"> ნახევარი)</w:t>
      </w:r>
      <w:r w:rsidRPr="00DB51BA">
        <w:rPr>
          <w:rFonts w:ascii="Sylfaen" w:hAnsi="Sylfaen"/>
          <w:sz w:val="21"/>
          <w:szCs w:val="21"/>
          <w:lang w:val="it-IT"/>
        </w:rPr>
        <w:t xml:space="preserve">, </w:t>
      </w:r>
      <w:r w:rsidRPr="00DB51BA">
        <w:rPr>
          <w:rFonts w:ascii="Sylfaen" w:hAnsi="Sylfaen"/>
          <w:sz w:val="21"/>
          <w:szCs w:val="21"/>
          <w:lang w:val="ka-GE"/>
        </w:rPr>
        <w:t xml:space="preserve">ჭვანას </w:t>
      </w:r>
      <w:r w:rsidRPr="00DB51BA">
        <w:rPr>
          <w:rFonts w:ascii="Sylfaen" w:hAnsi="Sylfaen"/>
          <w:sz w:val="21"/>
          <w:szCs w:val="21"/>
          <w:lang w:val="it-IT"/>
        </w:rPr>
        <w:t>(1894-1895),</w:t>
      </w:r>
      <w:r w:rsidRPr="00DB51BA">
        <w:rPr>
          <w:rFonts w:ascii="Sylfaen" w:hAnsi="Sylfaen"/>
          <w:sz w:val="21"/>
          <w:szCs w:val="21"/>
          <w:lang w:val="ka-GE"/>
        </w:rPr>
        <w:t xml:space="preserve"> ნიგაზეულის </w:t>
      </w:r>
      <w:r w:rsidRPr="00DB51BA">
        <w:rPr>
          <w:rFonts w:ascii="Sylfaen" w:hAnsi="Sylfaen"/>
          <w:sz w:val="21"/>
          <w:szCs w:val="21"/>
          <w:lang w:val="it-IT"/>
        </w:rPr>
        <w:t>(1922),</w:t>
      </w:r>
      <w:r w:rsidRPr="00DB51BA">
        <w:rPr>
          <w:rFonts w:ascii="Sylfaen" w:hAnsi="Sylfaen"/>
          <w:sz w:val="21"/>
          <w:szCs w:val="21"/>
          <w:lang w:val="ka-GE"/>
        </w:rPr>
        <w:t xml:space="preserve"> დღვანის </w:t>
      </w:r>
      <w:r w:rsidRPr="00DB51BA">
        <w:rPr>
          <w:rFonts w:ascii="Sylfaen" w:hAnsi="Sylfaen"/>
          <w:sz w:val="21"/>
          <w:szCs w:val="21"/>
          <w:lang w:val="it-IT"/>
        </w:rPr>
        <w:t>(1862),</w:t>
      </w:r>
      <w:r w:rsidRPr="00DB51BA">
        <w:rPr>
          <w:rFonts w:ascii="Sylfaen" w:hAnsi="Sylfaen"/>
          <w:sz w:val="21"/>
          <w:szCs w:val="21"/>
          <w:lang w:val="ka-GE"/>
        </w:rPr>
        <w:t xml:space="preserve"> ფურტიოს </w:t>
      </w:r>
      <w:r w:rsidRPr="00DB51BA">
        <w:rPr>
          <w:rFonts w:ascii="Sylfaen" w:hAnsi="Sylfaen"/>
          <w:sz w:val="21"/>
          <w:szCs w:val="21"/>
          <w:lang w:val="it-IT"/>
        </w:rPr>
        <w:t>(1894-</w:t>
      </w:r>
      <w:r w:rsidRPr="0036299D">
        <w:rPr>
          <w:rFonts w:ascii="Sylfaen" w:hAnsi="Sylfaen"/>
          <w:sz w:val="21"/>
          <w:szCs w:val="21"/>
          <w:lang w:val="it-IT"/>
        </w:rPr>
        <w:t>1895),</w:t>
      </w:r>
      <w:r w:rsidRPr="0036299D">
        <w:rPr>
          <w:rFonts w:ascii="Sylfaen" w:hAnsi="Sylfaen"/>
          <w:sz w:val="21"/>
          <w:szCs w:val="21"/>
          <w:vertAlign w:val="superscript"/>
          <w:lang w:val="it-IT"/>
        </w:rPr>
        <w:t>2</w:t>
      </w:r>
      <w:r w:rsidRPr="0036299D">
        <w:rPr>
          <w:rFonts w:ascii="Sylfaen" w:hAnsi="Sylfaen"/>
          <w:sz w:val="21"/>
          <w:szCs w:val="21"/>
          <w:vertAlign w:val="superscript"/>
          <w:lang w:val="ka-GE"/>
        </w:rPr>
        <w:t xml:space="preserve"> </w:t>
      </w:r>
      <w:r w:rsidRPr="0036299D">
        <w:rPr>
          <w:rFonts w:ascii="Sylfaen" w:hAnsi="Sylfaen"/>
          <w:sz w:val="21"/>
          <w:szCs w:val="21"/>
          <w:lang w:val="ka-GE"/>
        </w:rPr>
        <w:t xml:space="preserve">რიყეთის </w:t>
      </w:r>
      <w:r w:rsidRPr="0036299D">
        <w:rPr>
          <w:rFonts w:ascii="Sylfaen" w:hAnsi="Sylfaen"/>
          <w:sz w:val="21"/>
          <w:szCs w:val="21"/>
          <w:lang w:val="it-IT"/>
        </w:rPr>
        <w:t>(1918),</w:t>
      </w:r>
      <w:r w:rsidRPr="0036299D">
        <w:rPr>
          <w:rFonts w:ascii="Sylfaen" w:hAnsi="Sylfaen"/>
          <w:sz w:val="21"/>
          <w:szCs w:val="21"/>
          <w:lang w:val="ka-GE"/>
        </w:rPr>
        <w:t xml:space="preserve"> დანისპარაულის </w:t>
      </w:r>
      <w:r w:rsidRPr="0036299D">
        <w:rPr>
          <w:rFonts w:ascii="Sylfaen" w:hAnsi="Sylfaen"/>
          <w:sz w:val="21"/>
          <w:szCs w:val="21"/>
          <w:lang w:val="it-IT"/>
        </w:rPr>
        <w:t xml:space="preserve">(XX </w:t>
      </w:r>
      <w:r w:rsidRPr="0036299D">
        <w:rPr>
          <w:rFonts w:ascii="Sylfaen" w:hAnsi="Sylfaen"/>
          <w:sz w:val="21"/>
          <w:szCs w:val="21"/>
          <w:lang w:val="ka-GE"/>
        </w:rPr>
        <w:t>ს-ის დასაწყისი</w:t>
      </w:r>
      <w:r w:rsidRPr="0036299D">
        <w:rPr>
          <w:rFonts w:ascii="Sylfaen" w:hAnsi="Sylfaen"/>
          <w:sz w:val="21"/>
          <w:szCs w:val="21"/>
          <w:lang w:val="it-IT"/>
        </w:rPr>
        <w:t>),</w:t>
      </w:r>
      <w:r w:rsidRPr="0036299D">
        <w:rPr>
          <w:rFonts w:ascii="Sylfaen" w:hAnsi="Sylfaen"/>
          <w:sz w:val="21"/>
          <w:szCs w:val="21"/>
          <w:lang w:val="ka-GE"/>
        </w:rPr>
        <w:t xml:space="preserve"> პაქსაძეების</w:t>
      </w:r>
      <w:r w:rsidRPr="0036299D">
        <w:rPr>
          <w:rFonts w:ascii="Sylfaen" w:hAnsi="Sylfaen"/>
          <w:sz w:val="21"/>
          <w:szCs w:val="21"/>
          <w:lang w:val="it-IT"/>
        </w:rPr>
        <w:t xml:space="preserve"> (XIX </w:t>
      </w:r>
      <w:r w:rsidRPr="0036299D">
        <w:rPr>
          <w:rFonts w:ascii="Sylfaen" w:hAnsi="Sylfaen"/>
          <w:sz w:val="21"/>
          <w:szCs w:val="21"/>
          <w:lang w:val="ka-GE"/>
        </w:rPr>
        <w:t>ს</w:t>
      </w:r>
      <w:r w:rsidRPr="0036299D">
        <w:rPr>
          <w:rFonts w:ascii="Sylfaen" w:hAnsi="Sylfaen"/>
          <w:sz w:val="21"/>
          <w:szCs w:val="21"/>
          <w:lang w:val="it-IT"/>
        </w:rPr>
        <w:t xml:space="preserve">), </w:t>
      </w:r>
      <w:r w:rsidRPr="0036299D">
        <w:rPr>
          <w:rFonts w:ascii="Sylfaen" w:hAnsi="Sylfaen"/>
          <w:sz w:val="21"/>
          <w:szCs w:val="21"/>
          <w:lang w:val="ka-GE"/>
        </w:rPr>
        <w:t xml:space="preserve">დაგვისთავის </w:t>
      </w:r>
      <w:r w:rsidRPr="0036299D">
        <w:rPr>
          <w:rFonts w:ascii="Sylfaen" w:hAnsi="Sylfaen"/>
          <w:sz w:val="21"/>
          <w:szCs w:val="21"/>
          <w:lang w:val="it-IT"/>
        </w:rPr>
        <w:t>(1826),</w:t>
      </w:r>
      <w:r w:rsidRPr="0036299D">
        <w:rPr>
          <w:rFonts w:ascii="Sylfaen" w:hAnsi="Sylfaen"/>
          <w:sz w:val="21"/>
          <w:szCs w:val="21"/>
          <w:lang w:val="ka-GE"/>
        </w:rPr>
        <w:t xml:space="preserve"> ზოტის </w:t>
      </w:r>
      <w:r w:rsidRPr="0036299D">
        <w:rPr>
          <w:rFonts w:ascii="Sylfaen" w:hAnsi="Sylfaen"/>
          <w:sz w:val="21"/>
          <w:szCs w:val="21"/>
          <w:lang w:val="it-IT"/>
        </w:rPr>
        <w:t>(1905-1907)</w:t>
      </w:r>
      <w:r w:rsidRPr="0036299D">
        <w:rPr>
          <w:rFonts w:ascii="Sylfaen" w:hAnsi="Sylfaen"/>
          <w:sz w:val="21"/>
          <w:szCs w:val="21"/>
          <w:lang w:val="ka-GE"/>
        </w:rPr>
        <w:t xml:space="preserve"> და სხვა მეჩეთების ცენტრალურ თავანებს (ჭიჭილეიშვილი,</w:t>
      </w:r>
      <w:r w:rsidRPr="00DB51BA">
        <w:rPr>
          <w:rFonts w:ascii="Sylfaen" w:hAnsi="Sylfaen"/>
          <w:sz w:val="21"/>
          <w:szCs w:val="21"/>
          <w:lang w:val="ka-GE"/>
        </w:rPr>
        <w:t xml:space="preserve"> 2010:445-458; ჭიჭილეიშვილი, 2015:117-123; ჭიჭი</w:t>
      </w:r>
      <w:r w:rsidRPr="00DB51BA">
        <w:rPr>
          <w:rFonts w:ascii="Sylfaen" w:hAnsi="Sylfaen"/>
          <w:sz w:val="21"/>
          <w:szCs w:val="21"/>
          <w:lang w:val="ka-GE"/>
        </w:rPr>
        <w:softHyphen/>
        <w:t>ლეი</w:t>
      </w:r>
      <w:r w:rsidRPr="00DB51BA">
        <w:rPr>
          <w:rFonts w:ascii="Sylfaen" w:hAnsi="Sylfaen"/>
          <w:sz w:val="21"/>
          <w:szCs w:val="21"/>
          <w:lang w:val="ka-GE"/>
        </w:rPr>
        <w:softHyphen/>
        <w:t>შვილი, 2019:285-306)</w:t>
      </w:r>
      <w:r w:rsidRPr="00DB51BA">
        <w:rPr>
          <w:rFonts w:ascii="Sylfaen" w:hAnsi="Sylfaen"/>
          <w:sz w:val="21"/>
          <w:szCs w:val="21"/>
          <w:lang w:val="it-IT"/>
        </w:rPr>
        <w:t xml:space="preserve">. </w:t>
      </w:r>
      <w:r w:rsidRPr="00DB51BA">
        <w:rPr>
          <w:rFonts w:ascii="Sylfaen" w:hAnsi="Sylfaen"/>
          <w:sz w:val="21"/>
          <w:szCs w:val="21"/>
          <w:lang w:val="ka-GE"/>
        </w:rPr>
        <w:t>ხშირად გუმბათის წყობა მხოლოდ ფიცრულია, მაგრამ მაინც მაღალ სამშენებლო კულტურას მოწმობს. ინტერიერის მთავარ ნაწილს წარმოადგენს სალოცავი დარბაზი და სამხრეთი კედელი, რომლის ცენტრალურ ღერძზე დგას მიჰრაბი, გვერდით კუთხეებში მინბარი და ქურსი. სივრცის პლასტიკური ელემენტები - სამმხრივი ანტრესოლის მძლავრად შვერილი აივანი - „მაჰფილე“ და განათება ხელს უწყობს მექასკენ ორიენტირებული კვადრატული დარბაზისა და სამხრეთი კედლის დომინანტურ მნიშვნელობის ხაზგასმას. ზოგ</w:t>
      </w:r>
      <w:r w:rsidRPr="00DB51BA">
        <w:rPr>
          <w:rFonts w:ascii="Sylfaen" w:hAnsi="Sylfaen"/>
          <w:sz w:val="21"/>
          <w:szCs w:val="21"/>
          <w:lang w:val="ka-GE"/>
        </w:rPr>
        <w:softHyphen/>
        <w:t>ჯერ მიჰრაბის დეკორი მსგავსებას საცხოვრებელი სახლების ბუხრების გაფორ</w:t>
      </w:r>
      <w:r w:rsidRPr="00DB51BA">
        <w:rPr>
          <w:rFonts w:ascii="Sylfaen" w:hAnsi="Sylfaen"/>
          <w:sz w:val="21"/>
          <w:szCs w:val="21"/>
          <w:lang w:val="ka-GE"/>
        </w:rPr>
        <w:softHyphen/>
        <w:t xml:space="preserve">მებასთან იჩენს </w:t>
      </w:r>
      <w:r w:rsidRPr="00DB51BA">
        <w:rPr>
          <w:rFonts w:ascii="Sylfaen" w:hAnsi="Sylfaen"/>
          <w:sz w:val="21"/>
          <w:szCs w:val="21"/>
          <w:lang w:val="it-IT"/>
        </w:rPr>
        <w:t>(</w:t>
      </w:r>
      <w:r w:rsidRPr="00DB51BA">
        <w:rPr>
          <w:rFonts w:ascii="Sylfaen" w:hAnsi="Sylfaen"/>
          <w:sz w:val="21"/>
          <w:szCs w:val="21"/>
          <w:lang w:val="ka-GE"/>
        </w:rPr>
        <w:t>Гараканидзе</w:t>
      </w:r>
      <w:r w:rsidRPr="00DB51BA">
        <w:rPr>
          <w:rFonts w:ascii="Sylfaen" w:hAnsi="Sylfaen"/>
          <w:sz w:val="21"/>
          <w:szCs w:val="21"/>
          <w:lang w:val="it-IT"/>
        </w:rPr>
        <w:t xml:space="preserve">, 1959, </w:t>
      </w:r>
      <w:r w:rsidRPr="00DB51BA">
        <w:rPr>
          <w:rFonts w:ascii="Sylfaen" w:hAnsi="Sylfaen"/>
          <w:sz w:val="21"/>
          <w:szCs w:val="21"/>
          <w:lang w:val="ka-GE"/>
        </w:rPr>
        <w:t>рис</w:t>
      </w:r>
      <w:r w:rsidRPr="00DB51BA">
        <w:rPr>
          <w:rFonts w:ascii="Sylfaen" w:hAnsi="Sylfaen"/>
          <w:sz w:val="21"/>
          <w:szCs w:val="21"/>
          <w:lang w:val="it-IT"/>
        </w:rPr>
        <w:t xml:space="preserve">. 2, 44). </w:t>
      </w:r>
      <w:r w:rsidRPr="00DB51BA">
        <w:rPr>
          <w:rFonts w:ascii="Sylfaen" w:hAnsi="Sylfaen"/>
          <w:sz w:val="21"/>
          <w:szCs w:val="21"/>
          <w:lang w:val="ka-GE"/>
        </w:rPr>
        <w:t>მიჰრაბი, მაღალი, ოდნავ შეისრული ფორმის ნიშა, შემკულია მარტივი ძლიერ სტილიზებული ღეროების მოტივით. ნიშის თაღოვან არეს ამკობს შვეული ხვეულები, რაც შუა საუკუნეების ქართული საეკლესიო არქიტექტურის ნიმუშებზე განთავსებული რელიეფური სამყურების ფოთლების მოტივებთან იწვევს ასოციაციას. მიჰრაბის ზოგიერთ კომპოზიციაში, ამ ადგილას, წარწერა თავსდება. მიჰრაბსა და ბალიასინებიან მოაჯირს შორის 4 სხვადასხვა ზომის სარტყელია, რომელზეც გამოსახულია შუა საუკუნეების ქარ</w:t>
      </w:r>
      <w:r w:rsidRPr="00DB51BA">
        <w:rPr>
          <w:rFonts w:ascii="Sylfaen" w:hAnsi="Sylfaen"/>
          <w:sz w:val="21"/>
          <w:szCs w:val="21"/>
          <w:lang w:val="ka-GE"/>
        </w:rPr>
        <w:softHyphen/>
        <w:t>თულ ხუროთმოძღვრებაში ფართოდ გავრცელებული ლენტოვანი ხვეულებით შედგენილი მოტივები. მინბარის გვერდითი კედლები ტრადიციულად მორ</w:t>
      </w:r>
      <w:r w:rsidRPr="00DB51BA">
        <w:rPr>
          <w:rFonts w:ascii="Sylfaen" w:hAnsi="Sylfaen"/>
          <w:sz w:val="21"/>
          <w:szCs w:val="21"/>
          <w:lang w:val="ka-GE"/>
        </w:rPr>
        <w:softHyphen/>
        <w:t>თულია ფოთლოვანი შროშანებისა და სურის, ხოლო წინა ნაწილი სიცოცხლის ხის სტილიზებული გამოსახულებებით. თავისი მხატვრული გადაწყვეტით</w:t>
      </w:r>
      <w:r w:rsidR="00921D26">
        <w:rPr>
          <w:rFonts w:ascii="Sylfaen" w:hAnsi="Sylfaen"/>
          <w:sz w:val="21"/>
          <w:szCs w:val="21"/>
          <w:lang w:val="ka-GE"/>
        </w:rPr>
        <w:t>,</w:t>
      </w:r>
      <w:r w:rsidRPr="00DB51BA">
        <w:rPr>
          <w:rFonts w:ascii="Sylfaen" w:hAnsi="Sylfaen"/>
          <w:sz w:val="21"/>
          <w:szCs w:val="21"/>
          <w:lang w:val="ka-GE"/>
        </w:rPr>
        <w:t xml:space="preserve"> ზე</w:t>
      </w:r>
      <w:r w:rsidR="00921D26">
        <w:rPr>
          <w:rFonts w:ascii="Sylfaen" w:hAnsi="Sylfaen"/>
          <w:sz w:val="21"/>
          <w:szCs w:val="21"/>
          <w:lang w:val="ka-GE"/>
        </w:rPr>
        <w:t>-</w:t>
      </w:r>
      <w:r w:rsidRPr="00DB51BA">
        <w:rPr>
          <w:rFonts w:ascii="Sylfaen" w:hAnsi="Sylfaen"/>
          <w:sz w:val="21"/>
          <w:szCs w:val="21"/>
          <w:lang w:val="ka-GE"/>
        </w:rPr>
        <w:t>და ჩხუტუნეთის ჯამე წარმოადგენს აჭარული ხის მეჩეთების ერთ-ერთ გამორ</w:t>
      </w:r>
      <w:r w:rsidR="00921D26">
        <w:rPr>
          <w:rFonts w:ascii="Sylfaen" w:hAnsi="Sylfaen"/>
          <w:sz w:val="21"/>
          <w:szCs w:val="21"/>
          <w:lang w:val="ka-GE"/>
        </w:rPr>
        <w:softHyphen/>
      </w:r>
      <w:r w:rsidRPr="00DB51BA">
        <w:rPr>
          <w:rFonts w:ascii="Sylfaen" w:hAnsi="Sylfaen"/>
          <w:sz w:val="21"/>
          <w:szCs w:val="21"/>
          <w:lang w:val="ka-GE"/>
        </w:rPr>
        <w:t xml:space="preserve">ჩეულ ნიმუშს. </w:t>
      </w:r>
    </w:p>
    <w:p w14:paraId="3A784826" w14:textId="5C9D05F3" w:rsidR="00BA4EB3" w:rsidRPr="00DB51BA" w:rsidRDefault="00BA4EB3" w:rsidP="00BA4EB3">
      <w:pPr>
        <w:autoSpaceDE w:val="0"/>
        <w:autoSpaceDN w:val="0"/>
        <w:adjustRightInd w:val="0"/>
        <w:spacing w:line="276" w:lineRule="auto"/>
        <w:ind w:firstLine="426"/>
        <w:jc w:val="both"/>
        <w:rPr>
          <w:rFonts w:ascii="Sylfaen" w:hAnsi="Sylfaen" w:cs="Sylfaen"/>
          <w:bCs/>
          <w:sz w:val="21"/>
          <w:szCs w:val="21"/>
          <w:lang w:val="ka-GE"/>
        </w:rPr>
      </w:pPr>
      <w:r w:rsidRPr="00DB51BA">
        <w:rPr>
          <w:rFonts w:ascii="Sylfaen" w:hAnsi="Sylfaen"/>
          <w:sz w:val="21"/>
          <w:szCs w:val="21"/>
          <w:lang w:val="ka-GE"/>
        </w:rPr>
        <w:t>კულტურული მემკვიდრეობის ძეგლის სტატუსი აქვს ქვედა მარადიდის ქვის მეჩეთს, რომელიც XX საუკუნის დასაწყისშია (1907-1914 წწ) აგებული. აქაც, ისე</w:t>
      </w:r>
      <w:r w:rsidR="00921D26">
        <w:rPr>
          <w:rFonts w:ascii="Sylfaen" w:hAnsi="Sylfaen"/>
          <w:sz w:val="21"/>
          <w:szCs w:val="21"/>
          <w:lang w:val="ka-GE"/>
        </w:rPr>
        <w:softHyphen/>
      </w:r>
      <w:r w:rsidRPr="00DB51BA">
        <w:rPr>
          <w:rFonts w:ascii="Sylfaen" w:hAnsi="Sylfaen"/>
          <w:sz w:val="21"/>
          <w:szCs w:val="21"/>
          <w:lang w:val="ka-GE"/>
        </w:rPr>
        <w:t>ვე როგორც ხის ჯამეებში, ინტერიერის მხატვრულ სახეს ხის გუმბათოვან-პა</w:t>
      </w:r>
      <w:r w:rsidR="00921D26">
        <w:rPr>
          <w:rFonts w:ascii="Sylfaen" w:hAnsi="Sylfaen"/>
          <w:sz w:val="21"/>
          <w:szCs w:val="21"/>
          <w:lang w:val="ka-GE"/>
        </w:rPr>
        <w:softHyphen/>
      </w:r>
      <w:r w:rsidRPr="00DB51BA">
        <w:rPr>
          <w:rFonts w:ascii="Sylfaen" w:hAnsi="Sylfaen"/>
          <w:sz w:val="21"/>
          <w:szCs w:val="21"/>
          <w:lang w:val="ka-GE"/>
        </w:rPr>
        <w:t>ნე</w:t>
      </w:r>
      <w:r w:rsidR="00921D26">
        <w:rPr>
          <w:rFonts w:ascii="Sylfaen" w:hAnsi="Sylfaen"/>
          <w:sz w:val="21"/>
          <w:szCs w:val="21"/>
          <w:lang w:val="ka-GE"/>
        </w:rPr>
        <w:softHyphen/>
      </w:r>
      <w:r w:rsidRPr="00DB51BA">
        <w:rPr>
          <w:rFonts w:ascii="Sylfaen" w:hAnsi="Sylfaen"/>
          <w:sz w:val="21"/>
          <w:szCs w:val="21"/>
          <w:lang w:val="ka-GE"/>
        </w:rPr>
        <w:t>ლური გადახურვა, ორნამე</w:t>
      </w:r>
      <w:r w:rsidR="00921D26">
        <w:rPr>
          <w:rFonts w:ascii="Sylfaen" w:hAnsi="Sylfaen"/>
          <w:sz w:val="21"/>
          <w:szCs w:val="21"/>
          <w:lang w:val="ka-GE"/>
        </w:rPr>
        <w:t>ნ</w:t>
      </w:r>
      <w:r w:rsidRPr="00DB51BA">
        <w:rPr>
          <w:rFonts w:ascii="Sylfaen" w:hAnsi="Sylfaen"/>
          <w:sz w:val="21"/>
          <w:szCs w:val="21"/>
          <w:lang w:val="ka-GE"/>
        </w:rPr>
        <w:t>ტული ჩუქურთმით უხვად დეკორირებული სარი</w:t>
      </w:r>
      <w:r w:rsidRPr="00DB51BA">
        <w:rPr>
          <w:rFonts w:ascii="Sylfaen" w:hAnsi="Sylfaen"/>
          <w:sz w:val="21"/>
          <w:szCs w:val="21"/>
          <w:lang w:val="ka-GE"/>
        </w:rPr>
        <w:softHyphen/>
        <w:t>ტუალო დეტალები ქმნის. ზოგადად, აჭარული მეჩეთების მხატვრულ დეკორში დასტურდება ჩუქურთმის როგორც კვეთილი, ასევე პანელებზე ჭვირული წესით შესრულებული და განკუთვნილ არეზე დამაგრებული ორნამენტული მოტივები. თუმცა ორნამენტის ხარისხი ყოველთვის მაღალმხატვრული არ არის. ნიშანდობ</w:t>
      </w:r>
      <w:r w:rsidRPr="00DB51BA">
        <w:rPr>
          <w:rFonts w:ascii="Sylfaen" w:hAnsi="Sylfaen"/>
          <w:sz w:val="21"/>
          <w:szCs w:val="21"/>
          <w:lang w:val="ka-GE"/>
        </w:rPr>
        <w:softHyphen/>
        <w:t>ლივია ისიც, რომ ჯამეების განახლებული მხატვრული დეკორი მოტივთა ხა</w:t>
      </w:r>
      <w:r w:rsidRPr="00DB51BA">
        <w:rPr>
          <w:rFonts w:ascii="Sylfaen" w:hAnsi="Sylfaen"/>
          <w:sz w:val="21"/>
          <w:szCs w:val="21"/>
          <w:lang w:val="ka-GE"/>
        </w:rPr>
        <w:softHyphen/>
        <w:t>სია</w:t>
      </w:r>
      <w:r w:rsidRPr="00DB51BA">
        <w:rPr>
          <w:rFonts w:ascii="Sylfaen" w:hAnsi="Sylfaen"/>
          <w:sz w:val="21"/>
          <w:szCs w:val="21"/>
          <w:lang w:val="ka-GE"/>
        </w:rPr>
        <w:softHyphen/>
        <w:t>თისა და შესრულების ოსტატობით მნიშვნელოვნად ჩამორჩება ავთენტურ ფორ</w:t>
      </w:r>
      <w:r w:rsidRPr="00DB51BA">
        <w:rPr>
          <w:rFonts w:ascii="Sylfaen" w:hAnsi="Sylfaen"/>
          <w:sz w:val="21"/>
          <w:szCs w:val="21"/>
          <w:lang w:val="ka-GE"/>
        </w:rPr>
        <w:softHyphen/>
        <w:t>მებს. მარადიდის მეჩეთის გარეგნულ სახეს განსაზღვრავს XIX-XX საუკუნეე</w:t>
      </w:r>
      <w:r w:rsidRPr="00DB51BA">
        <w:rPr>
          <w:rFonts w:ascii="Sylfaen" w:hAnsi="Sylfaen"/>
          <w:sz w:val="21"/>
          <w:szCs w:val="21"/>
          <w:lang w:val="ka-GE"/>
        </w:rPr>
        <w:softHyphen/>
        <w:t>ბის მიჯნის რიგი შენობებისათვის დამახასიათებელი მომწვანო, მორუხო და მოვარ</w:t>
      </w:r>
      <w:r w:rsidRPr="00DB51BA">
        <w:rPr>
          <w:rFonts w:ascii="Sylfaen" w:hAnsi="Sylfaen"/>
          <w:sz w:val="21"/>
          <w:szCs w:val="21"/>
          <w:lang w:val="ka-GE"/>
        </w:rPr>
        <w:softHyphen/>
        <w:t>დისფრო ქვების ჰორიზონტალური წყობა, კედლის პოლიქრომიულობა, ფანჯრის საპირეებით შემკობა და მოზრდილი ქვის წყობით შენობის კუთხეების აქცენ</w:t>
      </w:r>
      <w:r w:rsidRPr="00DB51BA">
        <w:rPr>
          <w:rFonts w:ascii="Sylfaen" w:hAnsi="Sylfaen"/>
          <w:sz w:val="21"/>
          <w:szCs w:val="21"/>
          <w:lang w:val="ka-GE"/>
        </w:rPr>
        <w:softHyphen/>
        <w:t>ტი</w:t>
      </w:r>
      <w:r w:rsidRPr="00DB51BA">
        <w:rPr>
          <w:rFonts w:ascii="Sylfaen" w:hAnsi="Sylfaen"/>
          <w:sz w:val="21"/>
          <w:szCs w:val="21"/>
          <w:lang w:val="ka-GE"/>
        </w:rPr>
        <w:softHyphen/>
        <w:t>რება. ფასადების დეკორატიული გადაწყვეტის მიუხედავად, ნაგებობა ხასიათ</w:t>
      </w:r>
      <w:r w:rsidRPr="00DB51BA">
        <w:rPr>
          <w:rFonts w:ascii="Sylfaen" w:hAnsi="Sylfaen"/>
          <w:sz w:val="21"/>
          <w:szCs w:val="21"/>
          <w:lang w:val="ka-GE"/>
        </w:rPr>
        <w:softHyphen/>
        <w:t xml:space="preserve">დება მკაცრი იერსახითა და ერთგვარი მონუმენტურობით. </w:t>
      </w:r>
    </w:p>
    <w:p w14:paraId="3374A077" w14:textId="58AE5A60" w:rsidR="00BA4EB3" w:rsidRPr="00DB51BA" w:rsidRDefault="00BA4EB3" w:rsidP="00BA4EB3">
      <w:pPr>
        <w:spacing w:line="276" w:lineRule="auto"/>
        <w:ind w:firstLine="426"/>
        <w:jc w:val="both"/>
        <w:rPr>
          <w:rFonts w:ascii="Sylfaen" w:hAnsi="Sylfaen"/>
          <w:sz w:val="21"/>
          <w:szCs w:val="21"/>
          <w:lang w:val="ka-GE"/>
        </w:rPr>
      </w:pPr>
      <w:r w:rsidRPr="00DB51BA">
        <w:rPr>
          <w:rFonts w:ascii="Sylfaen" w:hAnsi="Sylfaen"/>
          <w:sz w:val="21"/>
          <w:szCs w:val="21"/>
          <w:lang w:val="ka-GE"/>
        </w:rPr>
        <w:t>ამდენად, ხელვაჩაურის მუნიციპალიტეტის ტერიტორიაზე შემორჩენილი საკულტო არქიტექტურის ერთეული ნიმუშები მოწმობს საქართველოს რეგიო</w:t>
      </w:r>
      <w:r w:rsidRPr="00DB51BA">
        <w:rPr>
          <w:rFonts w:ascii="Sylfaen" w:hAnsi="Sylfaen"/>
          <w:sz w:val="21"/>
          <w:szCs w:val="21"/>
          <w:lang w:val="ka-GE"/>
        </w:rPr>
        <w:softHyphen/>
        <w:t>ნებში მიმდინარე პროცესების ერთიანობას. წარმოჩნდება აჭარის ზღვისპირა და მთიანი ზოლის არქიტექტურისთვის დამახასიათებელი ტენდენციები, შავი ზღვის რეგიონებისთვის სახასიათო ტრადიციები, ნეობერძნული ურთიერთო</w:t>
      </w:r>
      <w:r w:rsidRPr="00DB51BA">
        <w:rPr>
          <w:rFonts w:ascii="Sylfaen" w:hAnsi="Sylfaen"/>
          <w:sz w:val="21"/>
          <w:szCs w:val="21"/>
          <w:lang w:val="ka-GE"/>
        </w:rPr>
        <w:softHyphen/>
        <w:t>ბე</w:t>
      </w:r>
      <w:r w:rsidRPr="00DB51BA">
        <w:rPr>
          <w:rFonts w:ascii="Sylfaen" w:hAnsi="Sylfaen"/>
          <w:sz w:val="21"/>
          <w:szCs w:val="21"/>
          <w:lang w:val="ka-GE"/>
        </w:rPr>
        <w:softHyphen/>
        <w:t>ბის გამომხატველი კონტაქტები, ქრისტიანული და მუსლიმ</w:t>
      </w:r>
      <w:r w:rsidR="00921D26">
        <w:rPr>
          <w:rFonts w:ascii="Sylfaen" w:hAnsi="Sylfaen"/>
          <w:sz w:val="21"/>
          <w:szCs w:val="21"/>
          <w:lang w:val="ka-GE"/>
        </w:rPr>
        <w:t>ან</w:t>
      </w:r>
      <w:r w:rsidRPr="00DB51BA">
        <w:rPr>
          <w:rFonts w:ascii="Sylfaen" w:hAnsi="Sylfaen"/>
          <w:sz w:val="21"/>
          <w:szCs w:val="21"/>
          <w:lang w:val="ka-GE"/>
        </w:rPr>
        <w:t>ური მემკვიდრეო</w:t>
      </w:r>
      <w:r w:rsidRPr="00DB51BA">
        <w:rPr>
          <w:rFonts w:ascii="Sylfaen" w:hAnsi="Sylfaen"/>
          <w:sz w:val="21"/>
          <w:szCs w:val="21"/>
          <w:lang w:val="ka-GE"/>
        </w:rPr>
        <w:softHyphen/>
        <w:t>ბის ნიმუშები, რომლებშიც ვლინდება როგორც ოტომანური საღვთისმსახურო მოთხოვნების თავისებურებები, ასევე</w:t>
      </w:r>
      <w:r w:rsidR="00921D26">
        <w:rPr>
          <w:rFonts w:ascii="Sylfaen" w:hAnsi="Sylfaen"/>
          <w:sz w:val="21"/>
          <w:szCs w:val="21"/>
          <w:lang w:val="ka-GE"/>
        </w:rPr>
        <w:t xml:space="preserve"> -</w:t>
      </w:r>
      <w:r w:rsidRPr="00DB51BA">
        <w:rPr>
          <w:rFonts w:ascii="Sylfaen" w:hAnsi="Sylfaen"/>
          <w:sz w:val="21"/>
          <w:szCs w:val="21"/>
          <w:lang w:val="ka-GE"/>
        </w:rPr>
        <w:t xml:space="preserve"> ქართული ქვის არქიტექტურისა და ხალ</w:t>
      </w:r>
      <w:r w:rsidRPr="00DB51BA">
        <w:rPr>
          <w:rFonts w:ascii="Sylfaen" w:hAnsi="Sylfaen"/>
          <w:sz w:val="21"/>
          <w:szCs w:val="21"/>
          <w:lang w:val="ka-GE"/>
        </w:rPr>
        <w:softHyphen/>
        <w:t xml:space="preserve">ხური ხითხუროობის მრავალსაუკუნოვანი ტრადიციები. </w:t>
      </w:r>
    </w:p>
    <w:p w14:paraId="1C3CB3B9" w14:textId="77777777" w:rsidR="00BA4EB3" w:rsidRPr="00DB51BA" w:rsidRDefault="00BA4EB3" w:rsidP="00BA4EB3">
      <w:pPr>
        <w:spacing w:line="276" w:lineRule="auto"/>
        <w:ind w:firstLine="426"/>
        <w:jc w:val="both"/>
        <w:rPr>
          <w:rFonts w:ascii="Sylfaen" w:hAnsi="Sylfaen"/>
          <w:sz w:val="21"/>
          <w:szCs w:val="21"/>
          <w:lang w:val="ka-GE"/>
        </w:rPr>
      </w:pPr>
    </w:p>
    <w:p w14:paraId="5FC7866A" w14:textId="77777777" w:rsidR="00BA4EB3" w:rsidRPr="00DB51BA" w:rsidRDefault="00BA4EB3" w:rsidP="00BA4EB3">
      <w:pPr>
        <w:spacing w:line="276" w:lineRule="auto"/>
        <w:ind w:firstLine="426"/>
        <w:jc w:val="both"/>
        <w:rPr>
          <w:rFonts w:ascii="Sylfaen" w:hAnsi="Sylfaen"/>
          <w:sz w:val="21"/>
          <w:szCs w:val="21"/>
          <w:lang w:val="ka-GE"/>
        </w:rPr>
      </w:pPr>
    </w:p>
    <w:p w14:paraId="047C71EB" w14:textId="77777777" w:rsidR="00BA4EB3" w:rsidRPr="00DB51BA" w:rsidRDefault="00BA4EB3" w:rsidP="00BA4EB3">
      <w:pPr>
        <w:spacing w:line="276" w:lineRule="auto"/>
        <w:ind w:firstLine="426"/>
        <w:jc w:val="center"/>
        <w:rPr>
          <w:rFonts w:ascii="Sylfaen" w:hAnsi="Sylfaen"/>
          <w:b/>
          <w:sz w:val="21"/>
          <w:szCs w:val="21"/>
          <w:lang w:val="ka-GE"/>
        </w:rPr>
      </w:pPr>
      <w:r w:rsidRPr="00DB51BA">
        <w:rPr>
          <w:rFonts w:ascii="Sylfaen" w:hAnsi="Sylfaen"/>
          <w:b/>
          <w:sz w:val="21"/>
          <w:szCs w:val="21"/>
          <w:lang w:val="ka-GE"/>
        </w:rPr>
        <w:t>გამოყენებული ლიტერატურა:</w:t>
      </w:r>
    </w:p>
    <w:p w14:paraId="352AFCF1" w14:textId="77777777" w:rsidR="00BA4EB3" w:rsidRPr="00DB51BA" w:rsidRDefault="00BA4EB3" w:rsidP="00BA4EB3">
      <w:pPr>
        <w:pStyle w:val="ListParagraph"/>
        <w:spacing w:line="276" w:lineRule="auto"/>
        <w:ind w:left="0" w:firstLine="426"/>
        <w:jc w:val="both"/>
        <w:rPr>
          <w:rFonts w:ascii="Sylfaen" w:hAnsi="Sylfaen"/>
          <w:sz w:val="19"/>
          <w:szCs w:val="19"/>
          <w:lang w:val="it-IT"/>
        </w:rPr>
      </w:pPr>
      <w:r w:rsidRPr="00DB51BA">
        <w:rPr>
          <w:rFonts w:ascii="Sylfaen" w:hAnsi="Sylfaen"/>
          <w:b/>
          <w:sz w:val="19"/>
          <w:szCs w:val="19"/>
          <w:lang w:val="ka-GE"/>
        </w:rPr>
        <w:t>ვარშალომიძე, 1979:</w:t>
      </w:r>
      <w:r w:rsidRPr="00DB51BA">
        <w:rPr>
          <w:rFonts w:ascii="Sylfaen" w:hAnsi="Sylfaen"/>
          <w:sz w:val="19"/>
          <w:szCs w:val="19"/>
          <w:lang w:val="ka-GE"/>
        </w:rPr>
        <w:t xml:space="preserve"> - ვარშალომიძე ჯ., „ორნამენტი ხეზე“, ბათუმი, 1979.</w:t>
      </w:r>
    </w:p>
    <w:p w14:paraId="4D3688B6" w14:textId="77777777" w:rsidR="00BA4EB3" w:rsidRPr="00DB51BA" w:rsidRDefault="00BA4EB3" w:rsidP="00BA4EB3">
      <w:pPr>
        <w:pStyle w:val="ListParagraph"/>
        <w:spacing w:line="276" w:lineRule="auto"/>
        <w:ind w:left="0" w:firstLine="426"/>
        <w:jc w:val="both"/>
        <w:rPr>
          <w:rFonts w:ascii="Sylfaen" w:hAnsi="Sylfaen"/>
          <w:sz w:val="19"/>
          <w:szCs w:val="19"/>
          <w:lang w:val="it-IT"/>
        </w:rPr>
      </w:pPr>
      <w:r w:rsidRPr="00DB51BA">
        <w:rPr>
          <w:rFonts w:ascii="Sylfaen" w:hAnsi="Sylfaen"/>
          <w:b/>
          <w:sz w:val="19"/>
          <w:szCs w:val="19"/>
          <w:lang w:val="ka-GE"/>
        </w:rPr>
        <w:t>ვარშალომიძე, 2010:</w:t>
      </w:r>
      <w:r w:rsidRPr="00DB51BA">
        <w:rPr>
          <w:rFonts w:ascii="Sylfaen" w:hAnsi="Sylfaen"/>
          <w:sz w:val="19"/>
          <w:szCs w:val="19"/>
          <w:lang w:val="ka-GE"/>
        </w:rPr>
        <w:t xml:space="preserve"> - ვარშალომიძე ჯ., „მუსლიმანური საკულტო ნაგებობების ტრა</w:t>
      </w:r>
      <w:r w:rsidRPr="00DB51BA">
        <w:rPr>
          <w:rFonts w:ascii="Sylfaen" w:hAnsi="Sylfaen"/>
          <w:sz w:val="19"/>
          <w:szCs w:val="19"/>
          <w:lang w:val="ka-GE"/>
        </w:rPr>
        <w:softHyphen/>
        <w:t xml:space="preserve">დიციული დეკორი“, </w:t>
      </w:r>
      <w:bookmarkStart w:id="6" w:name="_Hlk94998560"/>
      <w:r w:rsidRPr="00DB51BA">
        <w:rPr>
          <w:rFonts w:ascii="Sylfaen" w:hAnsi="Sylfaen"/>
          <w:sz w:val="19"/>
          <w:szCs w:val="19"/>
          <w:lang w:val="ka-GE"/>
        </w:rPr>
        <w:t>კრ.: „ქართველი მუსლიმები თანამედროვეობის კონტექსტში“, ბათუმი, 2010.</w:t>
      </w:r>
    </w:p>
    <w:p w14:paraId="40277BD1" w14:textId="77777777" w:rsidR="00BA4EB3" w:rsidRPr="00DB51BA" w:rsidRDefault="00BA4EB3" w:rsidP="00BA4EB3">
      <w:pPr>
        <w:pStyle w:val="ListParagraph"/>
        <w:spacing w:line="276" w:lineRule="auto"/>
        <w:ind w:left="0" w:firstLine="426"/>
        <w:jc w:val="both"/>
        <w:rPr>
          <w:rFonts w:ascii="Sylfaen" w:hAnsi="Sylfaen"/>
          <w:sz w:val="19"/>
          <w:szCs w:val="19"/>
          <w:lang w:val="it-IT"/>
        </w:rPr>
      </w:pPr>
      <w:r w:rsidRPr="00DB51BA">
        <w:rPr>
          <w:rFonts w:ascii="Sylfaen" w:hAnsi="Sylfaen"/>
          <w:b/>
          <w:sz w:val="19"/>
          <w:szCs w:val="19"/>
          <w:lang w:val="ka-GE"/>
        </w:rPr>
        <w:t>გიორგაძე, მგელაძე, 2017:</w:t>
      </w:r>
      <w:r w:rsidRPr="00DB51BA">
        <w:rPr>
          <w:rFonts w:ascii="Sylfaen" w:hAnsi="Sylfaen"/>
          <w:sz w:val="19"/>
          <w:szCs w:val="19"/>
          <w:lang w:val="ka-GE"/>
        </w:rPr>
        <w:t xml:space="preserve"> - მ.გიორგაძე, ნ.მგელაძე, თ.ტუნაძე, ნ.ძნელაძე, მ.ლორია, თ.აბულაძე, ს.ჩხარტიშვილი, „პონტოელი ბერძნები აჭარაში, წარსული და თანამედ</w:t>
      </w:r>
      <w:r w:rsidRPr="00DB51BA">
        <w:rPr>
          <w:rFonts w:ascii="Sylfaen" w:hAnsi="Sylfaen"/>
          <w:sz w:val="19"/>
          <w:szCs w:val="19"/>
          <w:lang w:val="ka-GE"/>
        </w:rPr>
        <w:softHyphen/>
        <w:t>რო</w:t>
      </w:r>
      <w:r w:rsidRPr="00DB51BA">
        <w:rPr>
          <w:rFonts w:ascii="Sylfaen" w:hAnsi="Sylfaen"/>
          <w:sz w:val="19"/>
          <w:szCs w:val="19"/>
          <w:lang w:val="ka-GE"/>
        </w:rPr>
        <w:softHyphen/>
        <w:t xml:space="preserve">ვეობა“, (რედაქტორი მ. გიორგაძე), ბათუმი, 2017 </w:t>
      </w:r>
    </w:p>
    <w:p w14:paraId="45C5E8A0" w14:textId="77777777" w:rsidR="00BA4EB3" w:rsidRPr="00DB51BA" w:rsidRDefault="00BA4EB3" w:rsidP="00BA4EB3">
      <w:pPr>
        <w:pStyle w:val="ListParagraph"/>
        <w:spacing w:line="276" w:lineRule="auto"/>
        <w:ind w:left="0" w:firstLine="426"/>
        <w:jc w:val="both"/>
        <w:rPr>
          <w:rFonts w:ascii="Sylfaen" w:hAnsi="Sylfaen"/>
          <w:sz w:val="19"/>
          <w:szCs w:val="19"/>
          <w:lang w:val="it-IT"/>
        </w:rPr>
      </w:pPr>
      <w:r w:rsidRPr="00DB51BA">
        <w:rPr>
          <w:rFonts w:ascii="Sylfaen" w:hAnsi="Sylfaen"/>
          <w:b/>
          <w:sz w:val="19"/>
          <w:szCs w:val="19"/>
          <w:lang w:val="ka-GE"/>
        </w:rPr>
        <w:t>კვაჭაძე, 2021:</w:t>
      </w:r>
      <w:r w:rsidRPr="00DB51BA">
        <w:rPr>
          <w:rFonts w:ascii="Sylfaen" w:hAnsi="Sylfaen"/>
          <w:sz w:val="19"/>
          <w:szCs w:val="19"/>
          <w:lang w:val="ka-GE"/>
        </w:rPr>
        <w:t xml:space="preserve"> - კვაჭაძე ნ., „</w:t>
      </w:r>
      <w:r w:rsidRPr="00DB51BA">
        <w:rPr>
          <w:rFonts w:ascii="Sylfaen" w:hAnsi="Sylfaen"/>
          <w:bCs/>
          <w:sz w:val="19"/>
          <w:szCs w:val="19"/>
          <w:lang w:val="ka-GE"/>
        </w:rPr>
        <w:t>აჭარის ხის მეჩეთების არქიტექტურულ-მხატვრული ანა</w:t>
      </w:r>
      <w:r w:rsidRPr="00DB51BA">
        <w:rPr>
          <w:rFonts w:ascii="Sylfaen" w:hAnsi="Sylfaen"/>
          <w:bCs/>
          <w:sz w:val="19"/>
          <w:szCs w:val="19"/>
          <w:lang w:val="ka-GE"/>
        </w:rPr>
        <w:softHyphen/>
        <w:t>ლიზი“, სადისერტაციო ნაშრომი დოქტორის აკადემიური ხარისხის მოსაპოვებლად (ხელნაწერი), თბილისი, 2021.</w:t>
      </w:r>
    </w:p>
    <w:p w14:paraId="547A2AF3" w14:textId="77777777" w:rsidR="00BA4EB3" w:rsidRPr="00DB51BA" w:rsidRDefault="00BA4EB3" w:rsidP="00BA4EB3">
      <w:pPr>
        <w:pStyle w:val="ListParagraph"/>
        <w:spacing w:line="276" w:lineRule="auto"/>
        <w:ind w:left="0" w:firstLine="426"/>
        <w:jc w:val="both"/>
        <w:rPr>
          <w:rFonts w:ascii="Sylfaen" w:hAnsi="Sylfaen"/>
          <w:sz w:val="19"/>
          <w:szCs w:val="19"/>
          <w:lang w:val="it-IT"/>
        </w:rPr>
      </w:pPr>
      <w:r w:rsidRPr="00DB51BA">
        <w:rPr>
          <w:rFonts w:ascii="Sylfaen" w:hAnsi="Sylfaen"/>
          <w:b/>
          <w:sz w:val="19"/>
          <w:szCs w:val="19"/>
          <w:lang w:val="ka-GE"/>
        </w:rPr>
        <w:t>ლეკვეიშვილი, 2001:</w:t>
      </w:r>
      <w:r w:rsidRPr="00DB51BA">
        <w:rPr>
          <w:rFonts w:ascii="Sylfaen" w:hAnsi="Sylfaen"/>
          <w:sz w:val="19"/>
          <w:szCs w:val="19"/>
          <w:lang w:val="ka-GE"/>
        </w:rPr>
        <w:t xml:space="preserve"> - ლეკვეიშვილი ს., „მოქმედი მართლმადიდებლური ტაძრები აჭარაში“, ბათუმი, 2001. </w:t>
      </w:r>
    </w:p>
    <w:p w14:paraId="6DCE8A89" w14:textId="77777777" w:rsidR="00BA4EB3" w:rsidRPr="00DB51BA" w:rsidRDefault="00BA4EB3" w:rsidP="00BA4EB3">
      <w:pPr>
        <w:shd w:val="clear" w:color="auto" w:fill="FFFFFF"/>
        <w:spacing w:line="276" w:lineRule="auto"/>
        <w:ind w:firstLine="426"/>
        <w:jc w:val="both"/>
        <w:rPr>
          <w:rFonts w:ascii="Sylfaen" w:hAnsi="Sylfaen"/>
          <w:sz w:val="19"/>
          <w:szCs w:val="19"/>
          <w:lang w:val="ka-GE"/>
        </w:rPr>
      </w:pPr>
      <w:r w:rsidRPr="00DB51BA">
        <w:rPr>
          <w:rFonts w:ascii="Sylfaen" w:hAnsi="Sylfaen"/>
          <w:b/>
          <w:sz w:val="19"/>
          <w:szCs w:val="19"/>
          <w:lang w:val="ka-GE"/>
        </w:rPr>
        <w:t>ფაშაევა, 2008:</w:t>
      </w:r>
      <w:r w:rsidRPr="00DB51BA">
        <w:rPr>
          <w:rFonts w:ascii="Sylfaen" w:hAnsi="Sylfaen"/>
          <w:sz w:val="19"/>
          <w:szCs w:val="19"/>
          <w:lang w:val="ka-GE"/>
        </w:rPr>
        <w:t xml:space="preserve"> - ფაშაევა ლ., „ბერძნები“,კრ.: „ეთნოსები საქართველოში“, თბილისი, 2008.</w:t>
      </w:r>
    </w:p>
    <w:bookmarkEnd w:id="6"/>
    <w:p w14:paraId="27A596F1" w14:textId="77777777" w:rsidR="00BA4EB3" w:rsidRPr="00DB51BA" w:rsidRDefault="00BA4EB3" w:rsidP="00BA4EB3">
      <w:pPr>
        <w:pStyle w:val="ListParagraph"/>
        <w:spacing w:line="276" w:lineRule="auto"/>
        <w:ind w:left="0" w:firstLine="426"/>
        <w:jc w:val="both"/>
        <w:rPr>
          <w:rFonts w:ascii="Sylfaen" w:hAnsi="Sylfaen"/>
          <w:sz w:val="19"/>
          <w:szCs w:val="19"/>
          <w:lang w:val="it-IT"/>
        </w:rPr>
      </w:pPr>
      <w:r w:rsidRPr="00DB51BA">
        <w:rPr>
          <w:rFonts w:ascii="Sylfaen" w:hAnsi="Sylfaen"/>
          <w:b/>
          <w:sz w:val="19"/>
          <w:szCs w:val="19"/>
          <w:lang w:val="ka-GE"/>
        </w:rPr>
        <w:t>ჭიჭილეიშვილი,</w:t>
      </w:r>
      <w:r w:rsidRPr="00DB51BA">
        <w:rPr>
          <w:rFonts w:ascii="Sylfaen" w:hAnsi="Sylfaen"/>
          <w:sz w:val="19"/>
          <w:szCs w:val="19"/>
          <w:lang w:val="ka-GE"/>
        </w:rPr>
        <w:t xml:space="preserve"> 2010: - ჭიჭილეიშვილი მ., „მეჩეთების მხატვრულ-არქიტექტურუ</w:t>
      </w:r>
      <w:r w:rsidRPr="00DB51BA">
        <w:rPr>
          <w:rFonts w:ascii="Sylfaen" w:hAnsi="Sylfaen"/>
          <w:sz w:val="19"/>
          <w:szCs w:val="19"/>
          <w:lang w:val="ka-GE"/>
        </w:rPr>
        <w:softHyphen/>
        <w:t>ლი თავისებურებანი, ქართველი მუსლიმები თანამედროვეობის კონტექსტში“, ბათუმი, 2010.</w:t>
      </w:r>
    </w:p>
    <w:p w14:paraId="169C680E" w14:textId="77777777" w:rsidR="00BA4EB3" w:rsidRPr="00DB51BA" w:rsidRDefault="00BA4EB3" w:rsidP="00BA4EB3">
      <w:pPr>
        <w:pStyle w:val="ListParagraph"/>
        <w:widowControl w:val="0"/>
        <w:autoSpaceDE w:val="0"/>
        <w:autoSpaceDN w:val="0"/>
        <w:adjustRightInd w:val="0"/>
        <w:spacing w:line="276" w:lineRule="auto"/>
        <w:ind w:left="0" w:firstLine="426"/>
        <w:jc w:val="both"/>
        <w:rPr>
          <w:rFonts w:ascii="Sylfaen" w:hAnsi="Sylfaen"/>
          <w:bCs/>
          <w:sz w:val="19"/>
          <w:szCs w:val="19"/>
          <w:lang w:val="ka-GE" w:eastAsia="ka-GE"/>
        </w:rPr>
      </w:pPr>
      <w:r w:rsidRPr="00DB51BA">
        <w:rPr>
          <w:rFonts w:ascii="Sylfaen" w:hAnsi="Sylfaen"/>
          <w:b/>
          <w:sz w:val="19"/>
          <w:szCs w:val="19"/>
          <w:lang w:val="ka-GE"/>
        </w:rPr>
        <w:t>ჭიჭილეიშვილი,</w:t>
      </w:r>
      <w:r w:rsidRPr="00DB51BA">
        <w:rPr>
          <w:rFonts w:ascii="Sylfaen" w:hAnsi="Sylfaen"/>
          <w:sz w:val="19"/>
          <w:szCs w:val="19"/>
          <w:lang w:val="ka-GE"/>
        </w:rPr>
        <w:t xml:space="preserve"> 2019: - </w:t>
      </w:r>
      <w:r w:rsidRPr="00DB51BA">
        <w:rPr>
          <w:rFonts w:ascii="Sylfaen" w:hAnsi="Sylfaen"/>
          <w:bCs/>
          <w:sz w:val="19"/>
          <w:szCs w:val="19"/>
          <w:lang w:val="ka-GE" w:eastAsia="ka-GE"/>
        </w:rPr>
        <w:t xml:space="preserve">ჭიჭილეიშვილი მ., „ხალხური ხითხუროობის ტრადიციები აჭარაში“, კრ.: „საქართველოს სიძველენი“, 22, თბილისი, 2019. </w:t>
      </w:r>
    </w:p>
    <w:p w14:paraId="0950A606" w14:textId="77777777" w:rsidR="00BA4EB3" w:rsidRPr="00DB51BA" w:rsidRDefault="00BA4EB3" w:rsidP="00BA4EB3">
      <w:pPr>
        <w:pStyle w:val="ListParagraph"/>
        <w:spacing w:line="276" w:lineRule="auto"/>
        <w:ind w:left="0" w:firstLine="426"/>
        <w:jc w:val="both"/>
        <w:rPr>
          <w:rFonts w:ascii="Sylfaen" w:hAnsi="Sylfaen"/>
          <w:sz w:val="19"/>
          <w:szCs w:val="19"/>
          <w:lang w:val="ka-GE"/>
        </w:rPr>
      </w:pPr>
      <w:r w:rsidRPr="00DB51BA">
        <w:rPr>
          <w:rFonts w:ascii="Sylfaen" w:hAnsi="Sylfaen"/>
          <w:b/>
          <w:sz w:val="19"/>
          <w:szCs w:val="19"/>
          <w:lang w:val="ka-GE"/>
        </w:rPr>
        <w:t>ჭიჭილეიშვილი,</w:t>
      </w:r>
      <w:r w:rsidRPr="00DB51BA">
        <w:rPr>
          <w:rFonts w:ascii="Sylfaen" w:hAnsi="Sylfaen"/>
          <w:sz w:val="19"/>
          <w:szCs w:val="19"/>
          <w:lang w:val="ka-GE"/>
        </w:rPr>
        <w:t xml:space="preserve"> 2015: - ჭიჭილეიშვილი მ., „ქართული ხითხუროობის ტრადიციები აჭარის საკულტო ძეგლებში (ჯამეები)“, კრ.: „კულტურა და ხელოვნება: კვლევა და მართვა“ (საერთაშორისო სამეცნიერო კონფერენციის მასალები), ბათუმი, 2015.</w:t>
      </w:r>
    </w:p>
    <w:p w14:paraId="75FDEBD9" w14:textId="77777777" w:rsidR="00BA4EB3" w:rsidRPr="00DB51BA" w:rsidRDefault="00BA4EB3" w:rsidP="00BA4EB3">
      <w:pPr>
        <w:pStyle w:val="FootnoteText"/>
        <w:spacing w:line="276" w:lineRule="auto"/>
        <w:ind w:firstLine="426"/>
        <w:jc w:val="both"/>
        <w:rPr>
          <w:rFonts w:ascii="Sylfaen" w:hAnsi="Sylfaen"/>
          <w:sz w:val="19"/>
          <w:szCs w:val="19"/>
          <w:lang w:val="ka-GE"/>
        </w:rPr>
      </w:pPr>
      <w:r w:rsidRPr="00DB51BA">
        <w:rPr>
          <w:rFonts w:ascii="Sylfaen" w:hAnsi="Sylfaen"/>
          <w:b/>
          <w:sz w:val="19"/>
          <w:szCs w:val="19"/>
          <w:lang w:val="ka-GE"/>
        </w:rPr>
        <w:t>ჭიჭინაძე, 2008:</w:t>
      </w:r>
      <w:r w:rsidRPr="00DB51BA">
        <w:rPr>
          <w:rFonts w:ascii="Sylfaen" w:hAnsi="Sylfaen"/>
          <w:sz w:val="19"/>
          <w:szCs w:val="19"/>
          <w:lang w:val="ka-GE"/>
        </w:rPr>
        <w:t xml:space="preserve"> - ჭიჭინაძე ნ., „საბერძნეთი საბერძნეთს მიღმა“, თბილისი, 2008.</w:t>
      </w:r>
    </w:p>
    <w:p w14:paraId="294DE276" w14:textId="77777777" w:rsidR="00BA4EB3" w:rsidRPr="00DB51BA" w:rsidRDefault="00BA4EB3" w:rsidP="00BA4EB3">
      <w:pPr>
        <w:pStyle w:val="ListParagraph"/>
        <w:spacing w:line="276" w:lineRule="auto"/>
        <w:ind w:left="0" w:firstLine="426"/>
        <w:jc w:val="both"/>
        <w:rPr>
          <w:rFonts w:ascii="Sylfaen" w:hAnsi="Sylfaen"/>
          <w:sz w:val="19"/>
          <w:szCs w:val="19"/>
          <w:lang w:val="it-IT"/>
        </w:rPr>
      </w:pPr>
      <w:r w:rsidRPr="00DB51BA">
        <w:rPr>
          <w:rFonts w:ascii="Sylfaen" w:hAnsi="Sylfaen"/>
          <w:b/>
          <w:sz w:val="19"/>
          <w:szCs w:val="19"/>
          <w:lang w:val="ka-GE"/>
        </w:rPr>
        <w:t>Гараканидзе, 1959</w:t>
      </w:r>
      <w:r w:rsidRPr="00DB51BA">
        <w:rPr>
          <w:rFonts w:ascii="Sylfaen" w:hAnsi="Sylfaen"/>
          <w:sz w:val="19"/>
          <w:szCs w:val="19"/>
          <w:lang w:val="ka-GE"/>
        </w:rPr>
        <w:t>: - Гараканидзе М., „Грузинское деревянное зодчество“, Тбилиси, 1959.</w:t>
      </w:r>
    </w:p>
    <w:p w14:paraId="2BF5A1CF" w14:textId="77777777" w:rsidR="00BA4EB3" w:rsidRPr="00DB51BA" w:rsidRDefault="00BA4EB3" w:rsidP="00BA4EB3">
      <w:pPr>
        <w:pStyle w:val="FootnoteText"/>
        <w:spacing w:line="276" w:lineRule="auto"/>
        <w:ind w:firstLine="426"/>
        <w:jc w:val="both"/>
        <w:rPr>
          <w:rFonts w:ascii="Sylfaen" w:hAnsi="Sylfaen"/>
          <w:sz w:val="19"/>
          <w:szCs w:val="19"/>
          <w:lang w:val="it-IT"/>
        </w:rPr>
      </w:pPr>
    </w:p>
    <w:p w14:paraId="094D4CFB" w14:textId="77777777" w:rsidR="00BA4EB3" w:rsidRPr="00DB51BA" w:rsidRDefault="00BA4EB3" w:rsidP="00BA4EB3">
      <w:pPr>
        <w:spacing w:line="276" w:lineRule="auto"/>
        <w:ind w:firstLine="426"/>
        <w:rPr>
          <w:rFonts w:ascii="Sylfaen" w:hAnsi="Sylfaen"/>
          <w:sz w:val="21"/>
          <w:szCs w:val="21"/>
          <w:lang w:val="it-IT"/>
        </w:rPr>
      </w:pPr>
      <w:r w:rsidRPr="00DB51BA">
        <w:rPr>
          <w:rFonts w:ascii="Sylfaen" w:hAnsi="Sylfaen"/>
          <w:sz w:val="21"/>
          <w:szCs w:val="21"/>
          <w:lang w:val="it-IT"/>
        </w:rPr>
        <w:t xml:space="preserve"> </w:t>
      </w:r>
    </w:p>
    <w:p w14:paraId="758EF74C" w14:textId="77777777" w:rsidR="00BA4EB3" w:rsidRPr="00DB51BA" w:rsidRDefault="00BA4EB3" w:rsidP="00BA4EB3">
      <w:pPr>
        <w:spacing w:line="276" w:lineRule="auto"/>
        <w:ind w:firstLine="426"/>
        <w:jc w:val="center"/>
        <w:rPr>
          <w:rFonts w:ascii="Sylfaen" w:hAnsi="Sylfaen"/>
          <w:b/>
          <w:sz w:val="21"/>
          <w:szCs w:val="21"/>
          <w:lang w:val="ka-GE"/>
        </w:rPr>
      </w:pPr>
      <w:r w:rsidRPr="00DB51BA">
        <w:rPr>
          <w:rFonts w:ascii="Sylfaen" w:hAnsi="Sylfaen"/>
          <w:b/>
          <w:sz w:val="21"/>
          <w:szCs w:val="21"/>
          <w:lang w:val="ka-GE"/>
        </w:rPr>
        <w:br w:type="page"/>
      </w:r>
      <w:r w:rsidRPr="00DB51BA">
        <w:rPr>
          <w:rFonts w:ascii="Sylfaen" w:hAnsi="Sylfaen"/>
          <w:noProof/>
          <w:sz w:val="21"/>
          <w:szCs w:val="21"/>
          <w:lang w:val="ka-GE" w:eastAsia="ka-GE"/>
        </w:rPr>
        <w:drawing>
          <wp:anchor distT="0" distB="0" distL="114300" distR="114300" simplePos="0" relativeHeight="251689984" behindDoc="0" locked="0" layoutInCell="1" allowOverlap="1" wp14:anchorId="420A47C9" wp14:editId="57D5EF56">
            <wp:simplePos x="0" y="0"/>
            <wp:positionH relativeFrom="margin">
              <wp:align>center</wp:align>
            </wp:positionH>
            <wp:positionV relativeFrom="paragraph">
              <wp:posOffset>347453</wp:posOffset>
            </wp:positionV>
            <wp:extent cx="4638040" cy="3089275"/>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040" cy="308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1BA">
        <w:rPr>
          <w:rFonts w:ascii="Sylfaen" w:hAnsi="Sylfaen"/>
          <w:b/>
          <w:sz w:val="21"/>
          <w:szCs w:val="21"/>
          <w:lang w:val="ka-GE"/>
        </w:rPr>
        <w:t>ილუსტრაციები</w:t>
      </w:r>
    </w:p>
    <w:p w14:paraId="08B20EB5" w14:textId="77777777" w:rsidR="00BA4EB3" w:rsidRPr="00DB51BA" w:rsidRDefault="00BA4EB3" w:rsidP="00BA4EB3">
      <w:pPr>
        <w:spacing w:line="276" w:lineRule="auto"/>
        <w:ind w:firstLine="426"/>
        <w:rPr>
          <w:rFonts w:ascii="Sylfaen" w:hAnsi="Sylfaen"/>
          <w:sz w:val="21"/>
          <w:szCs w:val="21"/>
          <w:lang w:val="ka-GE"/>
        </w:rPr>
      </w:pPr>
      <w:r w:rsidRPr="00DB51BA">
        <w:rPr>
          <w:rFonts w:ascii="Sylfaen" w:hAnsi="Sylfaen"/>
          <w:noProof/>
          <w:sz w:val="21"/>
          <w:szCs w:val="21"/>
          <w:lang w:val="ka-GE" w:eastAsia="ka-GE"/>
        </w:rPr>
        <w:drawing>
          <wp:anchor distT="0" distB="0" distL="114300" distR="114300" simplePos="0" relativeHeight="251691008" behindDoc="0" locked="0" layoutInCell="1" allowOverlap="1" wp14:anchorId="44DCF7AC" wp14:editId="454B8AE9">
            <wp:simplePos x="0" y="0"/>
            <wp:positionH relativeFrom="margin">
              <wp:posOffset>92075</wp:posOffset>
            </wp:positionH>
            <wp:positionV relativeFrom="paragraph">
              <wp:posOffset>3551184</wp:posOffset>
            </wp:positionV>
            <wp:extent cx="4655820" cy="3101340"/>
            <wp:effectExtent l="0" t="0" r="0" b="381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582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ADF0A" w14:textId="77777777" w:rsidR="00BA4EB3" w:rsidRPr="00DB51BA" w:rsidRDefault="00BA4EB3" w:rsidP="00BA4EB3">
      <w:pPr>
        <w:spacing w:line="276" w:lineRule="auto"/>
        <w:jc w:val="center"/>
        <w:rPr>
          <w:rFonts w:ascii="Sylfaen" w:hAnsi="Sylfaen"/>
          <w:noProof/>
          <w:sz w:val="21"/>
          <w:szCs w:val="21"/>
          <w:lang w:val="ka-GE"/>
        </w:rPr>
      </w:pPr>
    </w:p>
    <w:p w14:paraId="1A7B5FB2" w14:textId="77777777" w:rsidR="00BA4EB3" w:rsidRPr="00DB51BA" w:rsidRDefault="00BA4EB3" w:rsidP="00BA4EB3">
      <w:pPr>
        <w:spacing w:line="276" w:lineRule="auto"/>
        <w:jc w:val="center"/>
        <w:rPr>
          <w:rFonts w:ascii="Sylfaen" w:hAnsi="Sylfaen"/>
          <w:noProof/>
          <w:sz w:val="21"/>
          <w:szCs w:val="21"/>
          <w:lang w:val="ka-GE"/>
        </w:rPr>
      </w:pPr>
      <w:r w:rsidRPr="00DB51BA">
        <w:rPr>
          <w:rFonts w:ascii="Sylfaen" w:hAnsi="Sylfaen"/>
          <w:noProof/>
          <w:sz w:val="21"/>
          <w:szCs w:val="21"/>
          <w:lang w:val="ka-GE"/>
        </w:rPr>
        <w:t>1-2. სარფის იოანე ღვთისმეტყველის ეკლესია რესტავრაციამდე</w:t>
      </w:r>
    </w:p>
    <w:p w14:paraId="0A12FA12" w14:textId="77777777" w:rsidR="00BA4EB3" w:rsidRPr="00DB51BA" w:rsidRDefault="00BA4EB3" w:rsidP="00BA4EB3">
      <w:pPr>
        <w:tabs>
          <w:tab w:val="left" w:pos="2508"/>
        </w:tabs>
        <w:spacing w:line="276" w:lineRule="auto"/>
        <w:jc w:val="center"/>
        <w:rPr>
          <w:rFonts w:ascii="Sylfaen" w:hAnsi="Sylfaen"/>
          <w:sz w:val="21"/>
          <w:szCs w:val="21"/>
          <w:lang w:val="ka-GE"/>
        </w:rPr>
      </w:pPr>
      <w:r w:rsidRPr="00DB51BA">
        <w:rPr>
          <w:rFonts w:ascii="Sylfaen" w:hAnsi="Sylfaen"/>
          <w:noProof/>
          <w:sz w:val="21"/>
          <w:szCs w:val="21"/>
          <w:lang w:val="ka-GE" w:eastAsia="ka-GE"/>
        </w:rPr>
        <w:drawing>
          <wp:inline distT="0" distB="0" distL="0" distR="0" wp14:anchorId="2E4A8CE4" wp14:editId="7E1CF039">
            <wp:extent cx="4511586" cy="280358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1704" b="5598"/>
                    <a:stretch/>
                  </pic:blipFill>
                  <pic:spPr bwMode="auto">
                    <a:xfrm>
                      <a:off x="0" y="0"/>
                      <a:ext cx="4511675" cy="2803640"/>
                    </a:xfrm>
                    <a:prstGeom prst="rect">
                      <a:avLst/>
                    </a:prstGeom>
                    <a:noFill/>
                    <a:ln>
                      <a:noFill/>
                    </a:ln>
                    <a:extLst>
                      <a:ext uri="{53640926-AAD7-44D8-BBD7-CCE9431645EC}">
                        <a14:shadowObscured xmlns:a14="http://schemas.microsoft.com/office/drawing/2010/main"/>
                      </a:ext>
                    </a:extLst>
                  </pic:spPr>
                </pic:pic>
              </a:graphicData>
            </a:graphic>
          </wp:inline>
        </w:drawing>
      </w:r>
    </w:p>
    <w:p w14:paraId="1510462E" w14:textId="77777777" w:rsidR="00BA4EB3" w:rsidRPr="00DB51BA" w:rsidRDefault="00BA4EB3" w:rsidP="00BA4EB3">
      <w:pPr>
        <w:tabs>
          <w:tab w:val="left" w:pos="2508"/>
        </w:tabs>
        <w:spacing w:line="276" w:lineRule="auto"/>
        <w:jc w:val="center"/>
        <w:rPr>
          <w:rFonts w:ascii="Sylfaen" w:hAnsi="Sylfaen"/>
          <w:sz w:val="21"/>
          <w:szCs w:val="21"/>
          <w:lang w:val="ka-GE"/>
        </w:rPr>
      </w:pPr>
      <w:r w:rsidRPr="00DB51BA">
        <w:rPr>
          <w:rFonts w:ascii="Sylfaen" w:hAnsi="Sylfaen"/>
          <w:sz w:val="21"/>
          <w:szCs w:val="21"/>
          <w:lang w:val="ka-GE"/>
        </w:rPr>
        <w:t>3. სარფის იოანე ღვთისმეტყველის ეკლესია რესტავრაციის შემდეგ</w:t>
      </w:r>
    </w:p>
    <w:p w14:paraId="2C610AAF" w14:textId="77777777" w:rsidR="00BA4EB3" w:rsidRPr="00DB51BA" w:rsidRDefault="00BA4EB3" w:rsidP="00BA4EB3">
      <w:pPr>
        <w:tabs>
          <w:tab w:val="left" w:pos="2508"/>
        </w:tabs>
        <w:spacing w:line="276" w:lineRule="auto"/>
        <w:rPr>
          <w:rFonts w:ascii="Sylfaen" w:hAnsi="Sylfaen"/>
          <w:sz w:val="21"/>
          <w:szCs w:val="21"/>
          <w:lang w:val="ka-GE"/>
        </w:rPr>
      </w:pPr>
    </w:p>
    <w:p w14:paraId="21E3A95A" w14:textId="77777777" w:rsidR="00BA4EB3" w:rsidRPr="00DB51BA" w:rsidRDefault="00BA4EB3" w:rsidP="00BA4EB3">
      <w:pPr>
        <w:tabs>
          <w:tab w:val="left" w:pos="2508"/>
        </w:tabs>
        <w:spacing w:line="276" w:lineRule="auto"/>
        <w:rPr>
          <w:rFonts w:ascii="Sylfaen" w:hAnsi="Sylfaen"/>
          <w:sz w:val="21"/>
          <w:szCs w:val="21"/>
          <w:lang w:val="ka-GE"/>
        </w:rPr>
      </w:pPr>
      <w:r w:rsidRPr="00DB51BA">
        <w:rPr>
          <w:rFonts w:ascii="Sylfaen" w:hAnsi="Sylfaen"/>
          <w:noProof/>
          <w:sz w:val="21"/>
          <w:szCs w:val="21"/>
          <w:lang w:val="ka-GE" w:eastAsia="ka-GE"/>
        </w:rPr>
        <w:drawing>
          <wp:anchor distT="0" distB="0" distL="114300" distR="114300" simplePos="0" relativeHeight="251692032" behindDoc="0" locked="0" layoutInCell="1" allowOverlap="1" wp14:anchorId="47B1C017" wp14:editId="3738A3E8">
            <wp:simplePos x="0" y="0"/>
            <wp:positionH relativeFrom="column">
              <wp:posOffset>987425</wp:posOffset>
            </wp:positionH>
            <wp:positionV relativeFrom="paragraph">
              <wp:posOffset>151765</wp:posOffset>
            </wp:positionV>
            <wp:extent cx="2921000" cy="3553460"/>
            <wp:effectExtent l="0" t="0" r="0" b="889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20">
                      <a:extLst>
                        <a:ext uri="{28A0092B-C50C-407E-A947-70E740481C1C}">
                          <a14:useLocalDpi xmlns:a14="http://schemas.microsoft.com/office/drawing/2010/main" val="0"/>
                        </a:ext>
                      </a:extLst>
                    </a:blip>
                    <a:srcRect t="3534" b="5463"/>
                    <a:stretch/>
                  </pic:blipFill>
                  <pic:spPr bwMode="auto">
                    <a:xfrm>
                      <a:off x="0" y="0"/>
                      <a:ext cx="2921000" cy="355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4AA01" w14:textId="77777777" w:rsidR="00BA4EB3" w:rsidRPr="00DB51BA" w:rsidRDefault="00BA4EB3" w:rsidP="00BA4EB3">
      <w:pPr>
        <w:tabs>
          <w:tab w:val="left" w:pos="2508"/>
        </w:tabs>
        <w:spacing w:line="276" w:lineRule="auto"/>
        <w:jc w:val="center"/>
        <w:rPr>
          <w:rFonts w:ascii="Sylfaen" w:hAnsi="Sylfaen"/>
          <w:sz w:val="21"/>
          <w:szCs w:val="21"/>
          <w:lang w:val="ka-GE"/>
        </w:rPr>
      </w:pPr>
      <w:r w:rsidRPr="00DB51BA">
        <w:rPr>
          <w:rFonts w:ascii="Sylfaen" w:hAnsi="Sylfaen"/>
          <w:sz w:val="21"/>
          <w:szCs w:val="21"/>
          <w:lang w:val="ka-GE"/>
        </w:rPr>
        <w:br w:type="textWrapping" w:clear="all"/>
        <w:t>4. ახალშენის ფერისცვალების ეკლესია . ხედი სამხრეთ-დასავლეთიდან</w:t>
      </w:r>
    </w:p>
    <w:p w14:paraId="205AA6B5" w14:textId="77777777" w:rsidR="00BA4EB3" w:rsidRPr="00DB51BA" w:rsidRDefault="00BA4EB3" w:rsidP="00BA4EB3">
      <w:pPr>
        <w:tabs>
          <w:tab w:val="left" w:pos="5700"/>
        </w:tabs>
        <w:spacing w:line="276" w:lineRule="auto"/>
        <w:jc w:val="center"/>
        <w:rPr>
          <w:rFonts w:ascii="Sylfaen" w:hAnsi="Sylfaen"/>
          <w:sz w:val="21"/>
          <w:szCs w:val="21"/>
          <w:lang w:val="ka-GE"/>
        </w:rPr>
      </w:pPr>
      <w:r w:rsidRPr="00DB51BA">
        <w:rPr>
          <w:rFonts w:ascii="Sylfaen" w:hAnsi="Sylfaen"/>
          <w:noProof/>
          <w:sz w:val="21"/>
          <w:szCs w:val="21"/>
          <w:lang w:val="ka-GE" w:eastAsia="ka-GE"/>
        </w:rPr>
        <w:drawing>
          <wp:inline distT="0" distB="0" distL="0" distR="0" wp14:anchorId="23270E5A" wp14:editId="12F4D606">
            <wp:extent cx="4615815" cy="31141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0008" cy="3116965"/>
                    </a:xfrm>
                    <a:prstGeom prst="rect">
                      <a:avLst/>
                    </a:prstGeom>
                    <a:noFill/>
                    <a:ln>
                      <a:noFill/>
                    </a:ln>
                  </pic:spPr>
                </pic:pic>
              </a:graphicData>
            </a:graphic>
          </wp:inline>
        </w:drawing>
      </w:r>
    </w:p>
    <w:p w14:paraId="50BA2606" w14:textId="77777777" w:rsidR="00BA4EB3" w:rsidRPr="00DB51BA" w:rsidRDefault="00BA4EB3" w:rsidP="00BA4EB3">
      <w:pPr>
        <w:tabs>
          <w:tab w:val="left" w:pos="5700"/>
        </w:tabs>
        <w:spacing w:line="276" w:lineRule="auto"/>
        <w:jc w:val="center"/>
        <w:rPr>
          <w:rFonts w:ascii="Sylfaen" w:hAnsi="Sylfaen"/>
          <w:sz w:val="21"/>
          <w:szCs w:val="21"/>
          <w:lang w:val="ka-GE"/>
        </w:rPr>
      </w:pPr>
      <w:r w:rsidRPr="00DB51BA">
        <w:rPr>
          <w:rFonts w:ascii="Sylfaen" w:hAnsi="Sylfaen"/>
          <w:sz w:val="21"/>
          <w:szCs w:val="21"/>
          <w:lang w:val="ka-GE"/>
        </w:rPr>
        <w:t>5. ახალშენის ფერისცვალების ეკლესია. ხედი ჩრდილო-დასავლეთიდან.</w:t>
      </w:r>
    </w:p>
    <w:p w14:paraId="10519DD5" w14:textId="77777777" w:rsidR="00BA4EB3" w:rsidRPr="00DB51BA" w:rsidRDefault="00BA4EB3" w:rsidP="00BA4EB3">
      <w:pPr>
        <w:tabs>
          <w:tab w:val="left" w:pos="5700"/>
        </w:tabs>
        <w:spacing w:line="276" w:lineRule="auto"/>
        <w:jc w:val="center"/>
        <w:rPr>
          <w:rFonts w:ascii="Sylfaen" w:hAnsi="Sylfaen"/>
          <w:sz w:val="21"/>
          <w:szCs w:val="21"/>
          <w:lang w:val="ka-GE"/>
        </w:rPr>
      </w:pPr>
    </w:p>
    <w:p w14:paraId="2620AC34" w14:textId="77777777" w:rsidR="00BA4EB3" w:rsidRPr="00DB51BA" w:rsidRDefault="00BA4EB3" w:rsidP="00BA4EB3">
      <w:pPr>
        <w:tabs>
          <w:tab w:val="left" w:pos="5700"/>
        </w:tabs>
        <w:spacing w:line="276" w:lineRule="auto"/>
        <w:jc w:val="center"/>
        <w:rPr>
          <w:rFonts w:ascii="Sylfaen" w:hAnsi="Sylfaen"/>
          <w:sz w:val="21"/>
          <w:szCs w:val="21"/>
          <w:lang w:val="ka-GE"/>
        </w:rPr>
      </w:pPr>
    </w:p>
    <w:p w14:paraId="4E7B06BB" w14:textId="77777777" w:rsidR="00BA4EB3" w:rsidRPr="00DB51BA" w:rsidRDefault="00BA4EB3" w:rsidP="00BA4EB3">
      <w:pPr>
        <w:spacing w:line="276" w:lineRule="auto"/>
        <w:rPr>
          <w:rFonts w:ascii="Sylfaen" w:hAnsi="Sylfaen"/>
          <w:sz w:val="21"/>
          <w:szCs w:val="21"/>
          <w:lang w:val="ka-GE"/>
        </w:rPr>
      </w:pPr>
      <w:r w:rsidRPr="00DB51BA">
        <w:rPr>
          <w:rFonts w:ascii="Sylfaen" w:hAnsi="Sylfaen"/>
          <w:noProof/>
          <w:sz w:val="21"/>
          <w:szCs w:val="21"/>
          <w:lang w:val="ka-GE" w:eastAsia="ka-GE"/>
        </w:rPr>
        <w:drawing>
          <wp:inline distT="0" distB="0" distL="0" distR="0" wp14:anchorId="3A90F6CF" wp14:editId="3F965FA4">
            <wp:extent cx="2416175" cy="322643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6175" cy="3226435"/>
                    </a:xfrm>
                    <a:prstGeom prst="rect">
                      <a:avLst/>
                    </a:prstGeom>
                    <a:noFill/>
                    <a:ln>
                      <a:noFill/>
                    </a:ln>
                  </pic:spPr>
                </pic:pic>
              </a:graphicData>
            </a:graphic>
          </wp:inline>
        </w:drawing>
      </w:r>
      <w:r w:rsidRPr="00DB51BA">
        <w:rPr>
          <w:rFonts w:ascii="Sylfaen" w:hAnsi="Sylfaen"/>
          <w:sz w:val="21"/>
          <w:szCs w:val="21"/>
          <w:lang w:val="ka-GE"/>
        </w:rPr>
        <w:t xml:space="preserve"> </w:t>
      </w:r>
      <w:r w:rsidRPr="00DB51BA">
        <w:rPr>
          <w:rFonts w:ascii="Sylfaen" w:hAnsi="Sylfaen"/>
          <w:noProof/>
          <w:sz w:val="21"/>
          <w:szCs w:val="21"/>
          <w:lang w:val="ka-GE" w:eastAsia="ka-GE"/>
        </w:rPr>
        <w:drawing>
          <wp:inline distT="0" distB="0" distL="0" distR="0" wp14:anchorId="06D28DF7" wp14:editId="06DFDE70">
            <wp:extent cx="2416810" cy="3217545"/>
            <wp:effectExtent l="0" t="0" r="254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6810" cy="3217545"/>
                    </a:xfrm>
                    <a:prstGeom prst="rect">
                      <a:avLst/>
                    </a:prstGeom>
                    <a:noFill/>
                    <a:ln>
                      <a:noFill/>
                    </a:ln>
                  </pic:spPr>
                </pic:pic>
              </a:graphicData>
            </a:graphic>
          </wp:inline>
        </w:drawing>
      </w:r>
    </w:p>
    <w:p w14:paraId="60BE047B" w14:textId="77777777" w:rsidR="00BA4EB3" w:rsidRPr="00DB51BA" w:rsidRDefault="00BA4EB3" w:rsidP="00BA4EB3">
      <w:pPr>
        <w:tabs>
          <w:tab w:val="left" w:pos="3247"/>
        </w:tabs>
        <w:spacing w:line="276" w:lineRule="auto"/>
        <w:jc w:val="center"/>
        <w:rPr>
          <w:rFonts w:ascii="Sylfaen" w:hAnsi="Sylfaen"/>
          <w:sz w:val="21"/>
          <w:szCs w:val="21"/>
          <w:lang w:val="ka-GE"/>
        </w:rPr>
      </w:pPr>
      <w:r w:rsidRPr="00DB51BA">
        <w:rPr>
          <w:rFonts w:ascii="Sylfaen" w:hAnsi="Sylfaen"/>
          <w:sz w:val="21"/>
          <w:szCs w:val="21"/>
          <w:lang w:val="ka-GE"/>
        </w:rPr>
        <w:t>6. ახალშენის ფერისცვალების ეკლესია. ინტერიერი.</w:t>
      </w:r>
    </w:p>
    <w:p w14:paraId="74BEC6A3" w14:textId="77777777" w:rsidR="00BA4EB3" w:rsidRPr="00DB51BA" w:rsidRDefault="00BA4EB3" w:rsidP="00BA4EB3">
      <w:pPr>
        <w:tabs>
          <w:tab w:val="left" w:pos="3247"/>
        </w:tabs>
        <w:spacing w:line="276" w:lineRule="auto"/>
        <w:rPr>
          <w:rFonts w:ascii="Sylfaen" w:hAnsi="Sylfaen"/>
          <w:sz w:val="21"/>
          <w:szCs w:val="21"/>
          <w:lang w:val="ka-GE"/>
        </w:rPr>
      </w:pPr>
    </w:p>
    <w:p w14:paraId="55D740E4" w14:textId="77777777" w:rsidR="00BA4EB3" w:rsidRPr="00DB51BA" w:rsidRDefault="00BA4EB3" w:rsidP="00BA4EB3">
      <w:pPr>
        <w:tabs>
          <w:tab w:val="left" w:pos="3247"/>
        </w:tabs>
        <w:spacing w:line="276" w:lineRule="auto"/>
        <w:rPr>
          <w:rFonts w:ascii="Sylfaen" w:hAnsi="Sylfaen"/>
          <w:sz w:val="21"/>
          <w:szCs w:val="21"/>
          <w:lang w:val="ka-GE"/>
        </w:rPr>
      </w:pPr>
      <w:r w:rsidRPr="00DB51BA">
        <w:rPr>
          <w:rFonts w:ascii="Sylfaen" w:hAnsi="Sylfaen"/>
          <w:noProof/>
          <w:sz w:val="21"/>
          <w:szCs w:val="21"/>
          <w:lang w:val="ka-GE" w:eastAsia="ka-GE"/>
        </w:rPr>
        <w:drawing>
          <wp:anchor distT="0" distB="0" distL="114300" distR="114300" simplePos="0" relativeHeight="251694080" behindDoc="0" locked="0" layoutInCell="1" allowOverlap="1" wp14:anchorId="5F899DF9" wp14:editId="55652995">
            <wp:simplePos x="0" y="0"/>
            <wp:positionH relativeFrom="column">
              <wp:posOffset>-4445</wp:posOffset>
            </wp:positionH>
            <wp:positionV relativeFrom="paragraph">
              <wp:posOffset>0</wp:posOffset>
            </wp:positionV>
            <wp:extent cx="2379980" cy="3131185"/>
            <wp:effectExtent l="0" t="0" r="127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24">
                      <a:extLst>
                        <a:ext uri="{28A0092B-C50C-407E-A947-70E740481C1C}">
                          <a14:useLocalDpi xmlns:a14="http://schemas.microsoft.com/office/drawing/2010/main" val="0"/>
                        </a:ext>
                      </a:extLst>
                    </a:blip>
                    <a:srcRect b="6497"/>
                    <a:stretch/>
                  </pic:blipFill>
                  <pic:spPr bwMode="auto">
                    <a:xfrm>
                      <a:off x="0" y="0"/>
                      <a:ext cx="2379980" cy="313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15766" w14:textId="77777777" w:rsidR="00BA4EB3" w:rsidRPr="00DB51BA" w:rsidRDefault="00BA4EB3" w:rsidP="00BA4EB3">
      <w:pPr>
        <w:tabs>
          <w:tab w:val="left" w:pos="3247"/>
        </w:tabs>
        <w:spacing w:line="276" w:lineRule="auto"/>
        <w:rPr>
          <w:rFonts w:ascii="Sylfaen" w:hAnsi="Sylfaen"/>
          <w:sz w:val="21"/>
          <w:szCs w:val="21"/>
          <w:lang w:val="ka-GE"/>
        </w:rPr>
      </w:pPr>
    </w:p>
    <w:p w14:paraId="08E2C577" w14:textId="77777777" w:rsidR="00BA4EB3" w:rsidRPr="00DB51BA" w:rsidRDefault="00BA4EB3" w:rsidP="00BA4EB3">
      <w:pPr>
        <w:tabs>
          <w:tab w:val="left" w:pos="3247"/>
        </w:tabs>
        <w:spacing w:line="276" w:lineRule="auto"/>
        <w:rPr>
          <w:rFonts w:ascii="Sylfaen" w:hAnsi="Sylfaen"/>
          <w:sz w:val="21"/>
          <w:szCs w:val="21"/>
          <w:lang w:val="ka-GE"/>
        </w:rPr>
      </w:pPr>
    </w:p>
    <w:p w14:paraId="7EBE1ECC" w14:textId="77777777" w:rsidR="00BA4EB3" w:rsidRPr="00DB51BA" w:rsidRDefault="00BA4EB3" w:rsidP="00BA4EB3">
      <w:pPr>
        <w:tabs>
          <w:tab w:val="left" w:pos="3247"/>
        </w:tabs>
        <w:spacing w:line="276" w:lineRule="auto"/>
        <w:rPr>
          <w:rFonts w:ascii="Sylfaen" w:hAnsi="Sylfaen"/>
          <w:sz w:val="21"/>
          <w:szCs w:val="21"/>
          <w:lang w:val="ka-GE"/>
        </w:rPr>
      </w:pPr>
    </w:p>
    <w:p w14:paraId="5EB07DA1" w14:textId="77777777" w:rsidR="00BA4EB3" w:rsidRPr="00DB51BA" w:rsidRDefault="00BA4EB3" w:rsidP="00BA4EB3">
      <w:pPr>
        <w:tabs>
          <w:tab w:val="left" w:pos="3247"/>
        </w:tabs>
        <w:spacing w:line="276" w:lineRule="auto"/>
        <w:rPr>
          <w:rFonts w:ascii="Sylfaen" w:hAnsi="Sylfaen"/>
          <w:sz w:val="21"/>
          <w:szCs w:val="21"/>
          <w:lang w:val="ka-GE"/>
        </w:rPr>
      </w:pPr>
    </w:p>
    <w:p w14:paraId="33D07DB4" w14:textId="77777777" w:rsidR="00BA4EB3" w:rsidRPr="00DB51BA" w:rsidRDefault="00BA4EB3" w:rsidP="00BA4EB3">
      <w:pPr>
        <w:tabs>
          <w:tab w:val="left" w:pos="3247"/>
        </w:tabs>
        <w:spacing w:line="276" w:lineRule="auto"/>
        <w:rPr>
          <w:rFonts w:ascii="Sylfaen" w:hAnsi="Sylfaen"/>
          <w:sz w:val="21"/>
          <w:szCs w:val="21"/>
          <w:lang w:val="ka-GE"/>
        </w:rPr>
      </w:pPr>
      <w:r w:rsidRPr="00DB51BA">
        <w:rPr>
          <w:rFonts w:ascii="Sylfaen" w:hAnsi="Sylfaen"/>
          <w:sz w:val="21"/>
          <w:szCs w:val="21"/>
          <w:lang w:val="ka-GE"/>
        </w:rPr>
        <w:t xml:space="preserve">7. ორთაბათუმის წმინდა პანტელეიმონის ეკლესია. 1960-იანი წლების ფოტო. </w:t>
      </w:r>
    </w:p>
    <w:p w14:paraId="607331AA" w14:textId="77777777" w:rsidR="00BA4EB3" w:rsidRPr="00DB51BA" w:rsidRDefault="00BA4EB3" w:rsidP="00BA4EB3">
      <w:pPr>
        <w:spacing w:line="276" w:lineRule="auto"/>
        <w:rPr>
          <w:rFonts w:ascii="Sylfaen" w:hAnsi="Sylfaen"/>
          <w:sz w:val="21"/>
          <w:szCs w:val="21"/>
          <w:lang w:val="ka-GE"/>
        </w:rPr>
      </w:pPr>
    </w:p>
    <w:p w14:paraId="3E452757" w14:textId="77777777" w:rsidR="00BA4EB3" w:rsidRPr="00DB51BA" w:rsidRDefault="00BA4EB3" w:rsidP="00BA4EB3">
      <w:pPr>
        <w:spacing w:line="276" w:lineRule="auto"/>
        <w:rPr>
          <w:rFonts w:ascii="Sylfaen" w:hAnsi="Sylfaen"/>
          <w:sz w:val="21"/>
          <w:szCs w:val="21"/>
          <w:lang w:val="ka-GE"/>
        </w:rPr>
      </w:pPr>
    </w:p>
    <w:p w14:paraId="7E03139C" w14:textId="77777777" w:rsidR="00BA4EB3" w:rsidRPr="00DB51BA" w:rsidRDefault="00BA4EB3" w:rsidP="00BA4EB3">
      <w:pPr>
        <w:spacing w:line="276" w:lineRule="auto"/>
        <w:rPr>
          <w:rFonts w:ascii="Sylfaen" w:hAnsi="Sylfaen"/>
          <w:sz w:val="21"/>
          <w:szCs w:val="21"/>
          <w:lang w:val="ka-GE"/>
        </w:rPr>
      </w:pPr>
    </w:p>
    <w:p w14:paraId="57145429" w14:textId="77777777" w:rsidR="00BA4EB3" w:rsidRPr="00DB51BA" w:rsidRDefault="00BA4EB3" w:rsidP="00BA4EB3">
      <w:pPr>
        <w:spacing w:line="276" w:lineRule="auto"/>
        <w:rPr>
          <w:rFonts w:ascii="Sylfaen" w:hAnsi="Sylfaen"/>
          <w:sz w:val="21"/>
          <w:szCs w:val="21"/>
          <w:lang w:val="ka-GE"/>
        </w:rPr>
      </w:pPr>
    </w:p>
    <w:p w14:paraId="41ED98EA" w14:textId="77777777" w:rsidR="00BA4EB3" w:rsidRPr="00DB51BA" w:rsidRDefault="00BA4EB3" w:rsidP="00BA4EB3">
      <w:pPr>
        <w:spacing w:line="276" w:lineRule="auto"/>
        <w:rPr>
          <w:rFonts w:ascii="Sylfaen" w:hAnsi="Sylfaen"/>
          <w:sz w:val="21"/>
          <w:szCs w:val="21"/>
          <w:lang w:val="ka-GE"/>
        </w:rPr>
      </w:pPr>
    </w:p>
    <w:p w14:paraId="531011B0" w14:textId="77777777" w:rsidR="00BA4EB3" w:rsidRPr="00DB51BA" w:rsidRDefault="00BA4EB3" w:rsidP="00BA4EB3">
      <w:pPr>
        <w:spacing w:line="276" w:lineRule="auto"/>
        <w:rPr>
          <w:rFonts w:ascii="Sylfaen" w:hAnsi="Sylfaen"/>
          <w:sz w:val="21"/>
          <w:szCs w:val="21"/>
          <w:lang w:val="ka-GE"/>
        </w:rPr>
      </w:pPr>
    </w:p>
    <w:p w14:paraId="2A836E1F" w14:textId="77777777" w:rsidR="00BA4EB3" w:rsidRPr="00DB51BA" w:rsidRDefault="00BA4EB3" w:rsidP="00BA4EB3">
      <w:pPr>
        <w:spacing w:line="276" w:lineRule="auto"/>
        <w:rPr>
          <w:rFonts w:ascii="Sylfaen" w:hAnsi="Sylfaen"/>
          <w:sz w:val="21"/>
          <w:szCs w:val="21"/>
          <w:lang w:val="ka-GE"/>
        </w:rPr>
      </w:pPr>
    </w:p>
    <w:p w14:paraId="0F24654B" w14:textId="77777777" w:rsidR="00BA4EB3" w:rsidRPr="00DB51BA" w:rsidRDefault="00BA4EB3" w:rsidP="00BA4EB3">
      <w:pPr>
        <w:spacing w:line="276" w:lineRule="auto"/>
        <w:rPr>
          <w:rFonts w:ascii="Sylfaen" w:hAnsi="Sylfaen"/>
          <w:sz w:val="21"/>
          <w:szCs w:val="21"/>
          <w:lang w:val="ka-GE"/>
        </w:rPr>
      </w:pPr>
    </w:p>
    <w:p w14:paraId="024EB369" w14:textId="77777777" w:rsidR="00BA4EB3" w:rsidRPr="00DB51BA" w:rsidRDefault="00BA4EB3" w:rsidP="00BA4EB3">
      <w:pPr>
        <w:spacing w:line="276" w:lineRule="auto"/>
        <w:rPr>
          <w:rFonts w:ascii="Sylfaen" w:hAnsi="Sylfaen"/>
          <w:sz w:val="21"/>
          <w:szCs w:val="21"/>
          <w:lang w:val="ka-GE"/>
        </w:rPr>
      </w:pPr>
    </w:p>
    <w:p w14:paraId="2045695C"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noProof/>
          <w:sz w:val="21"/>
          <w:szCs w:val="21"/>
          <w:lang w:val="ka-GE" w:eastAsia="ka-GE"/>
        </w:rPr>
        <w:drawing>
          <wp:inline distT="0" distB="0" distL="0" distR="0" wp14:anchorId="30E1157C" wp14:editId="24F90A21">
            <wp:extent cx="4600575" cy="3648710"/>
            <wp:effectExtent l="0" t="0" r="952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3648710"/>
                    </a:xfrm>
                    <a:prstGeom prst="rect">
                      <a:avLst/>
                    </a:prstGeom>
                    <a:noFill/>
                    <a:ln>
                      <a:noFill/>
                    </a:ln>
                  </pic:spPr>
                </pic:pic>
              </a:graphicData>
            </a:graphic>
          </wp:inline>
        </w:drawing>
      </w:r>
    </w:p>
    <w:p w14:paraId="21E7BA54" w14:textId="3A2126CA" w:rsidR="00BA4EB3" w:rsidRPr="00DB51BA" w:rsidRDefault="00BA4EB3" w:rsidP="00BA4EB3">
      <w:pPr>
        <w:spacing w:line="276" w:lineRule="auto"/>
        <w:jc w:val="center"/>
        <w:rPr>
          <w:rFonts w:ascii="Sylfaen" w:hAnsi="Sylfaen"/>
          <w:sz w:val="21"/>
          <w:szCs w:val="21"/>
          <w:lang w:val="ka-GE"/>
        </w:rPr>
      </w:pPr>
      <w:r w:rsidRPr="00DB51BA">
        <w:rPr>
          <w:rFonts w:ascii="Sylfaen" w:hAnsi="Sylfaen"/>
          <w:sz w:val="21"/>
          <w:szCs w:val="21"/>
          <w:lang w:val="ka-GE"/>
        </w:rPr>
        <w:t>8. ორთაბათუმის წმინდა პანტელიმონის ეკლესის ხედი სამხრეთიდან.</w:t>
      </w:r>
    </w:p>
    <w:p w14:paraId="51E3F312" w14:textId="77777777" w:rsidR="00BA4EB3" w:rsidRPr="00DB51BA" w:rsidRDefault="00BA4EB3" w:rsidP="00BA4EB3">
      <w:pPr>
        <w:spacing w:line="276" w:lineRule="auto"/>
        <w:rPr>
          <w:rFonts w:ascii="Sylfaen" w:hAnsi="Sylfaen"/>
          <w:sz w:val="21"/>
          <w:szCs w:val="21"/>
          <w:lang w:val="ka-GE"/>
        </w:rPr>
      </w:pPr>
      <w:r w:rsidRPr="00DB51BA">
        <w:rPr>
          <w:rFonts w:ascii="Sylfaen" w:hAnsi="Sylfaen"/>
          <w:noProof/>
          <w:sz w:val="21"/>
          <w:szCs w:val="21"/>
          <w:lang w:val="ka-GE" w:eastAsia="ka-GE"/>
        </w:rPr>
        <w:drawing>
          <wp:anchor distT="0" distB="0" distL="114300" distR="114300" simplePos="0" relativeHeight="251693056" behindDoc="0" locked="0" layoutInCell="1" allowOverlap="1" wp14:anchorId="56C998EA" wp14:editId="01065508">
            <wp:simplePos x="0" y="0"/>
            <wp:positionH relativeFrom="margin">
              <wp:align>left</wp:align>
            </wp:positionH>
            <wp:positionV relativeFrom="paragraph">
              <wp:posOffset>4158</wp:posOffset>
            </wp:positionV>
            <wp:extent cx="2684780" cy="3691890"/>
            <wp:effectExtent l="0" t="0" r="127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26">
                      <a:extLst>
                        <a:ext uri="{28A0092B-C50C-407E-A947-70E740481C1C}">
                          <a14:useLocalDpi xmlns:a14="http://schemas.microsoft.com/office/drawing/2010/main" val="0"/>
                        </a:ext>
                      </a:extLst>
                    </a:blip>
                    <a:srcRect b="8205"/>
                    <a:stretch/>
                  </pic:blipFill>
                  <pic:spPr bwMode="auto">
                    <a:xfrm>
                      <a:off x="0" y="0"/>
                      <a:ext cx="2684780" cy="36921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0C91D" w14:textId="77777777" w:rsidR="00BA4EB3" w:rsidRPr="00DB51BA" w:rsidRDefault="00BA4EB3" w:rsidP="00BA4EB3">
      <w:pPr>
        <w:tabs>
          <w:tab w:val="left" w:pos="2240"/>
        </w:tabs>
        <w:spacing w:line="276" w:lineRule="auto"/>
        <w:rPr>
          <w:rFonts w:ascii="Sylfaen" w:hAnsi="Sylfaen"/>
          <w:sz w:val="21"/>
          <w:szCs w:val="21"/>
          <w:lang w:val="ka-GE"/>
        </w:rPr>
      </w:pPr>
      <w:r w:rsidRPr="00DB51BA">
        <w:rPr>
          <w:rFonts w:ascii="Sylfaen" w:hAnsi="Sylfaen"/>
          <w:sz w:val="21"/>
          <w:szCs w:val="21"/>
          <w:lang w:val="ka-GE"/>
        </w:rPr>
        <w:tab/>
      </w:r>
    </w:p>
    <w:p w14:paraId="206033A1" w14:textId="77777777" w:rsidR="00BA4EB3" w:rsidRPr="00DB51BA" w:rsidRDefault="00BA4EB3" w:rsidP="00BA4EB3">
      <w:pPr>
        <w:spacing w:line="276" w:lineRule="auto"/>
        <w:rPr>
          <w:rFonts w:ascii="Sylfaen" w:hAnsi="Sylfaen"/>
          <w:sz w:val="21"/>
          <w:szCs w:val="21"/>
          <w:lang w:val="ka-GE"/>
        </w:rPr>
      </w:pPr>
    </w:p>
    <w:p w14:paraId="25A97604" w14:textId="77777777" w:rsidR="00BA4EB3" w:rsidRPr="00DB51BA" w:rsidRDefault="00BA4EB3" w:rsidP="00BA4EB3">
      <w:pPr>
        <w:spacing w:line="276" w:lineRule="auto"/>
        <w:rPr>
          <w:rFonts w:ascii="Sylfaen" w:hAnsi="Sylfaen"/>
          <w:sz w:val="21"/>
          <w:szCs w:val="21"/>
          <w:lang w:val="ka-GE"/>
        </w:rPr>
      </w:pPr>
    </w:p>
    <w:p w14:paraId="712138B7" w14:textId="77777777" w:rsidR="00BA4EB3" w:rsidRPr="00DB51BA" w:rsidRDefault="00BA4EB3" w:rsidP="00BA4EB3">
      <w:pPr>
        <w:spacing w:line="276" w:lineRule="auto"/>
        <w:rPr>
          <w:rFonts w:ascii="Sylfaen" w:hAnsi="Sylfaen"/>
          <w:sz w:val="21"/>
          <w:szCs w:val="21"/>
          <w:lang w:val="ka-GE"/>
        </w:rPr>
      </w:pPr>
    </w:p>
    <w:p w14:paraId="2289A657" w14:textId="77777777" w:rsidR="00BA4EB3" w:rsidRPr="00DB51BA" w:rsidRDefault="00BA4EB3" w:rsidP="00BA4EB3">
      <w:pPr>
        <w:spacing w:line="276" w:lineRule="auto"/>
        <w:rPr>
          <w:rFonts w:ascii="Sylfaen" w:hAnsi="Sylfaen"/>
          <w:sz w:val="21"/>
          <w:szCs w:val="21"/>
          <w:lang w:val="ka-GE"/>
        </w:rPr>
      </w:pPr>
    </w:p>
    <w:p w14:paraId="15BF13C7"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sz w:val="21"/>
          <w:szCs w:val="21"/>
          <w:lang w:val="ka-GE"/>
        </w:rPr>
        <w:t xml:space="preserve">9. მაჭახლის ხეობის </w:t>
      </w:r>
    </w:p>
    <w:p w14:paraId="5E66674C"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sz w:val="21"/>
          <w:szCs w:val="21"/>
          <w:lang w:val="ka-GE"/>
        </w:rPr>
        <w:t>ისტორიულ-ეთნოგრაფიული მუზეუმი (ჩხუტუნეთის მეჩეთი)</w:t>
      </w:r>
      <w:r w:rsidRPr="00DB51BA">
        <w:rPr>
          <w:rFonts w:ascii="Sylfaen" w:hAnsi="Sylfaen"/>
          <w:sz w:val="21"/>
          <w:szCs w:val="21"/>
          <w:lang w:val="ka-GE"/>
        </w:rPr>
        <w:br w:type="textWrapping" w:clear="all"/>
      </w:r>
    </w:p>
    <w:p w14:paraId="1995BCAF" w14:textId="77777777" w:rsidR="00BA4EB3" w:rsidRPr="00DB51BA" w:rsidRDefault="00BA4EB3" w:rsidP="00BA4EB3">
      <w:pPr>
        <w:spacing w:line="276" w:lineRule="auto"/>
        <w:rPr>
          <w:rFonts w:ascii="Sylfaen" w:hAnsi="Sylfaen"/>
          <w:sz w:val="21"/>
          <w:szCs w:val="21"/>
          <w:lang w:val="ka-GE"/>
        </w:rPr>
      </w:pPr>
    </w:p>
    <w:p w14:paraId="20743289"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noProof/>
          <w:sz w:val="21"/>
          <w:szCs w:val="21"/>
          <w:lang w:val="ka-GE" w:eastAsia="ka-GE"/>
        </w:rPr>
        <w:drawing>
          <wp:inline distT="0" distB="0" distL="0" distR="0" wp14:anchorId="7A5BAA4B" wp14:editId="6AF8BA7E">
            <wp:extent cx="4899660" cy="274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9660" cy="2743200"/>
                    </a:xfrm>
                    <a:prstGeom prst="rect">
                      <a:avLst/>
                    </a:prstGeom>
                    <a:noFill/>
                    <a:ln>
                      <a:noFill/>
                    </a:ln>
                  </pic:spPr>
                </pic:pic>
              </a:graphicData>
            </a:graphic>
          </wp:inline>
        </w:drawing>
      </w:r>
    </w:p>
    <w:p w14:paraId="24C364A6"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sz w:val="21"/>
          <w:szCs w:val="21"/>
          <w:lang w:val="ka-GE"/>
        </w:rPr>
        <w:t xml:space="preserve">10. მაჭახლის ხეობის ისტორიულ-ეთნოგრაფიული მუზეუმი </w:t>
      </w:r>
    </w:p>
    <w:p w14:paraId="76F8F497"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sz w:val="21"/>
          <w:szCs w:val="21"/>
          <w:lang w:val="ka-GE"/>
        </w:rPr>
        <w:t>(ჩხუტუნეთის მეჩეთი)</w:t>
      </w:r>
    </w:p>
    <w:p w14:paraId="47CC3F37" w14:textId="77777777" w:rsidR="00BA4EB3" w:rsidRPr="00DB51BA" w:rsidRDefault="00BA4EB3" w:rsidP="00BA4EB3">
      <w:pPr>
        <w:spacing w:line="276" w:lineRule="auto"/>
        <w:rPr>
          <w:rFonts w:ascii="Sylfaen" w:hAnsi="Sylfaen"/>
          <w:noProof/>
          <w:sz w:val="21"/>
          <w:szCs w:val="21"/>
          <w:lang w:val="ka-GE"/>
        </w:rPr>
      </w:pPr>
      <w:r w:rsidRPr="00DB51BA">
        <w:rPr>
          <w:rFonts w:ascii="Sylfaen" w:hAnsi="Sylfaen"/>
          <w:noProof/>
          <w:sz w:val="21"/>
          <w:szCs w:val="21"/>
          <w:lang w:val="ka-GE" w:eastAsia="ka-GE"/>
        </w:rPr>
        <w:drawing>
          <wp:inline distT="0" distB="0" distL="0" distR="0" wp14:anchorId="1F7D7BA6" wp14:editId="63176284">
            <wp:extent cx="2320911" cy="4132053"/>
            <wp:effectExtent l="0" t="0" r="381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7647" cy="4144045"/>
                    </a:xfrm>
                    <a:prstGeom prst="rect">
                      <a:avLst/>
                    </a:prstGeom>
                    <a:noFill/>
                    <a:ln>
                      <a:noFill/>
                    </a:ln>
                  </pic:spPr>
                </pic:pic>
              </a:graphicData>
            </a:graphic>
          </wp:inline>
        </w:drawing>
      </w:r>
      <w:r w:rsidRPr="00DB51BA">
        <w:rPr>
          <w:rFonts w:ascii="Sylfaen" w:hAnsi="Sylfaen"/>
          <w:noProof/>
          <w:sz w:val="21"/>
          <w:szCs w:val="21"/>
          <w:lang w:val="ka-GE"/>
        </w:rPr>
        <w:t xml:space="preserve">  </w:t>
      </w:r>
      <w:r w:rsidRPr="00DB51BA">
        <w:rPr>
          <w:rFonts w:ascii="Sylfaen" w:hAnsi="Sylfaen"/>
          <w:noProof/>
          <w:sz w:val="21"/>
          <w:szCs w:val="21"/>
          <w:lang w:val="ka-GE" w:eastAsia="ka-GE"/>
        </w:rPr>
        <w:drawing>
          <wp:inline distT="0" distB="0" distL="0" distR="0" wp14:anchorId="3050894D" wp14:editId="3D328367">
            <wp:extent cx="2330758" cy="41544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558" cy="4171930"/>
                    </a:xfrm>
                    <a:prstGeom prst="rect">
                      <a:avLst/>
                    </a:prstGeom>
                    <a:noFill/>
                    <a:ln>
                      <a:noFill/>
                    </a:ln>
                  </pic:spPr>
                </pic:pic>
              </a:graphicData>
            </a:graphic>
          </wp:inline>
        </w:drawing>
      </w:r>
    </w:p>
    <w:p w14:paraId="01A1EC4A" w14:textId="77777777" w:rsidR="00BA4EB3" w:rsidRPr="00DB51BA" w:rsidRDefault="00BA4EB3" w:rsidP="00BA4EB3">
      <w:pPr>
        <w:spacing w:line="276" w:lineRule="auto"/>
        <w:rPr>
          <w:rFonts w:ascii="Sylfaen" w:hAnsi="Sylfaen"/>
          <w:noProof/>
          <w:sz w:val="21"/>
          <w:szCs w:val="21"/>
          <w:lang w:val="ka-GE"/>
        </w:rPr>
      </w:pPr>
    </w:p>
    <w:p w14:paraId="3BF2750D" w14:textId="77777777" w:rsidR="00BA4EB3" w:rsidRPr="00DB51BA" w:rsidRDefault="00BA4EB3" w:rsidP="00BA4EB3">
      <w:pPr>
        <w:spacing w:line="276" w:lineRule="auto"/>
        <w:rPr>
          <w:rFonts w:ascii="Sylfaen" w:hAnsi="Sylfaen"/>
          <w:noProof/>
          <w:sz w:val="21"/>
          <w:szCs w:val="21"/>
          <w:lang w:val="ka-GE"/>
        </w:rPr>
      </w:pPr>
    </w:p>
    <w:p w14:paraId="5F8146F8" w14:textId="77777777" w:rsidR="00BA4EB3" w:rsidRPr="00DB51BA" w:rsidRDefault="00BA4EB3" w:rsidP="00BA4EB3">
      <w:pPr>
        <w:spacing w:line="276" w:lineRule="auto"/>
        <w:jc w:val="center"/>
        <w:rPr>
          <w:rFonts w:ascii="Sylfaen" w:hAnsi="Sylfaen"/>
          <w:noProof/>
          <w:sz w:val="21"/>
          <w:szCs w:val="21"/>
          <w:lang w:val="ka-GE"/>
        </w:rPr>
      </w:pPr>
      <w:r w:rsidRPr="00DB51BA">
        <w:rPr>
          <w:rFonts w:ascii="Sylfaen" w:hAnsi="Sylfaen"/>
          <w:noProof/>
          <w:sz w:val="21"/>
          <w:szCs w:val="21"/>
          <w:lang w:val="ka-GE" w:eastAsia="ka-GE"/>
        </w:rPr>
        <w:drawing>
          <wp:inline distT="0" distB="0" distL="0" distR="0" wp14:anchorId="2A7143E3" wp14:editId="6993A379">
            <wp:extent cx="3719195" cy="20910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9195" cy="2091055"/>
                    </a:xfrm>
                    <a:prstGeom prst="rect">
                      <a:avLst/>
                    </a:prstGeom>
                    <a:noFill/>
                    <a:ln>
                      <a:noFill/>
                    </a:ln>
                  </pic:spPr>
                </pic:pic>
              </a:graphicData>
            </a:graphic>
          </wp:inline>
        </w:drawing>
      </w:r>
    </w:p>
    <w:p w14:paraId="7D8C75D3"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sz w:val="21"/>
          <w:szCs w:val="21"/>
          <w:lang w:val="ka-GE"/>
        </w:rPr>
        <w:t xml:space="preserve">11-13- მაჭახლის ხეობის ისტორიულ-ეთნოგრაფიული მუზეუმი </w:t>
      </w:r>
    </w:p>
    <w:p w14:paraId="109128C6"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sz w:val="21"/>
          <w:szCs w:val="21"/>
          <w:lang w:val="ka-GE"/>
        </w:rPr>
        <w:t>(ჩხუტუნეთის მეჩეთი. ინტერიერის დეტალები)</w:t>
      </w:r>
    </w:p>
    <w:p w14:paraId="2BD5F6FE" w14:textId="77777777" w:rsidR="00BA4EB3" w:rsidRPr="00DB51BA" w:rsidRDefault="00BA4EB3" w:rsidP="00BA4EB3">
      <w:pPr>
        <w:spacing w:line="276" w:lineRule="auto"/>
        <w:rPr>
          <w:rFonts w:ascii="Sylfaen" w:hAnsi="Sylfaen"/>
          <w:sz w:val="21"/>
          <w:szCs w:val="21"/>
          <w:lang w:val="ka-GE"/>
        </w:rPr>
      </w:pPr>
    </w:p>
    <w:p w14:paraId="4A71378E" w14:textId="77777777" w:rsidR="00BA4EB3" w:rsidRPr="00DB51BA" w:rsidRDefault="00BA4EB3" w:rsidP="00BA4EB3">
      <w:pPr>
        <w:spacing w:line="276" w:lineRule="auto"/>
        <w:rPr>
          <w:rFonts w:ascii="Sylfaen" w:hAnsi="Sylfaen"/>
          <w:sz w:val="21"/>
          <w:szCs w:val="21"/>
          <w:lang w:val="ka-GE"/>
        </w:rPr>
      </w:pPr>
    </w:p>
    <w:p w14:paraId="746D0EC9"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noProof/>
          <w:sz w:val="21"/>
          <w:szCs w:val="21"/>
          <w:lang w:val="ka-GE" w:eastAsia="ka-GE"/>
        </w:rPr>
        <w:drawing>
          <wp:inline distT="0" distB="0" distL="0" distR="0" wp14:anchorId="5B4A479B" wp14:editId="5FF354E3">
            <wp:extent cx="4208107" cy="3157268"/>
            <wp:effectExtent l="0" t="0" r="254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9325" cy="3165684"/>
                    </a:xfrm>
                    <a:prstGeom prst="rect">
                      <a:avLst/>
                    </a:prstGeom>
                    <a:noFill/>
                    <a:ln>
                      <a:noFill/>
                    </a:ln>
                  </pic:spPr>
                </pic:pic>
              </a:graphicData>
            </a:graphic>
          </wp:inline>
        </w:drawing>
      </w:r>
    </w:p>
    <w:p w14:paraId="16DD2ACF" w14:textId="77777777" w:rsidR="00BA4EB3" w:rsidRPr="00DB51BA" w:rsidRDefault="00BA4EB3" w:rsidP="00BA4EB3">
      <w:pPr>
        <w:spacing w:line="276" w:lineRule="auto"/>
        <w:rPr>
          <w:rFonts w:ascii="Sylfaen" w:hAnsi="Sylfaen"/>
          <w:noProof/>
          <w:sz w:val="21"/>
          <w:szCs w:val="21"/>
          <w:lang w:val="ka-GE"/>
        </w:rPr>
      </w:pPr>
    </w:p>
    <w:p w14:paraId="3DC00F5B" w14:textId="77777777" w:rsidR="00BA4EB3" w:rsidRPr="00DB51BA" w:rsidRDefault="00BA4EB3" w:rsidP="00BA4EB3">
      <w:pPr>
        <w:spacing w:line="276" w:lineRule="auto"/>
        <w:jc w:val="center"/>
        <w:rPr>
          <w:rFonts w:ascii="Sylfaen" w:hAnsi="Sylfaen"/>
          <w:sz w:val="21"/>
          <w:szCs w:val="21"/>
          <w:lang w:val="ka-GE"/>
        </w:rPr>
      </w:pPr>
      <w:r w:rsidRPr="00DB51BA">
        <w:rPr>
          <w:rFonts w:ascii="Sylfaen" w:hAnsi="Sylfaen"/>
          <w:noProof/>
          <w:sz w:val="21"/>
          <w:szCs w:val="21"/>
          <w:lang w:val="ka-GE" w:eastAsia="ka-GE"/>
        </w:rPr>
        <w:drawing>
          <wp:inline distT="0" distB="0" distL="0" distR="0" wp14:anchorId="511E8CBD" wp14:editId="150C72F1">
            <wp:extent cx="4215130" cy="31610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5130" cy="3161030"/>
                    </a:xfrm>
                    <a:prstGeom prst="rect">
                      <a:avLst/>
                    </a:prstGeom>
                    <a:noFill/>
                    <a:ln>
                      <a:noFill/>
                    </a:ln>
                  </pic:spPr>
                </pic:pic>
              </a:graphicData>
            </a:graphic>
          </wp:inline>
        </w:drawing>
      </w:r>
    </w:p>
    <w:p w14:paraId="0C19ECD4" w14:textId="77777777" w:rsidR="00BA4EB3" w:rsidRPr="00DB51BA" w:rsidRDefault="00BA4EB3" w:rsidP="00BA4EB3">
      <w:pPr>
        <w:tabs>
          <w:tab w:val="left" w:pos="4061"/>
        </w:tabs>
        <w:spacing w:line="276" w:lineRule="auto"/>
        <w:jc w:val="center"/>
        <w:rPr>
          <w:rFonts w:ascii="Sylfaen" w:hAnsi="Sylfaen"/>
          <w:noProof/>
          <w:sz w:val="21"/>
          <w:szCs w:val="21"/>
          <w:lang w:val="ka-GE"/>
        </w:rPr>
      </w:pPr>
      <w:r w:rsidRPr="00DB51BA">
        <w:rPr>
          <w:rFonts w:ascii="Sylfaen" w:hAnsi="Sylfaen"/>
          <w:noProof/>
          <w:sz w:val="21"/>
          <w:szCs w:val="21"/>
          <w:lang w:val="ka-GE"/>
        </w:rPr>
        <w:t>14-15. მარადიდის მეჩეთი</w:t>
      </w:r>
    </w:p>
    <w:p w14:paraId="599F4187" w14:textId="77777777" w:rsidR="00BA4EB3" w:rsidRPr="00DB51BA" w:rsidRDefault="00BA4EB3" w:rsidP="00BA4EB3">
      <w:pPr>
        <w:tabs>
          <w:tab w:val="left" w:pos="2542"/>
        </w:tabs>
        <w:spacing w:line="276" w:lineRule="auto"/>
        <w:rPr>
          <w:rFonts w:ascii="Sylfaen" w:hAnsi="Sylfaen"/>
          <w:sz w:val="21"/>
          <w:szCs w:val="21"/>
          <w:lang w:val="ka-GE"/>
        </w:rPr>
      </w:pPr>
      <w:r w:rsidRPr="00DB51BA">
        <w:rPr>
          <w:rFonts w:ascii="Sylfaen" w:hAnsi="Sylfaen"/>
          <w:sz w:val="21"/>
          <w:szCs w:val="21"/>
          <w:lang w:val="ka-GE"/>
        </w:rPr>
        <w:tab/>
      </w:r>
    </w:p>
    <w:p w14:paraId="4DA1C0F1" w14:textId="77777777" w:rsidR="00BA4EB3" w:rsidRPr="00DB51BA" w:rsidRDefault="00BA4EB3" w:rsidP="00BA4EB3">
      <w:pPr>
        <w:spacing w:line="276" w:lineRule="auto"/>
        <w:rPr>
          <w:rFonts w:ascii="Sylfaen" w:hAnsi="Sylfaen"/>
          <w:sz w:val="21"/>
          <w:szCs w:val="21"/>
          <w:lang w:val="ka-GE"/>
        </w:rPr>
      </w:pPr>
      <w:r w:rsidRPr="00DB51BA">
        <w:rPr>
          <w:rFonts w:ascii="Sylfaen" w:hAnsi="Sylfaen"/>
          <w:sz w:val="21"/>
          <w:szCs w:val="21"/>
          <w:lang w:val="ka-GE"/>
        </w:rPr>
        <w:br w:type="page"/>
      </w:r>
    </w:p>
    <w:p w14:paraId="4F6FB380" w14:textId="77777777" w:rsidR="00DB51BA" w:rsidRPr="00DB51BA" w:rsidRDefault="00DB51BA" w:rsidP="00DB51BA">
      <w:pPr>
        <w:pBdr>
          <w:bottom w:val="single" w:sz="12" w:space="1" w:color="auto"/>
        </w:pBdr>
        <w:tabs>
          <w:tab w:val="left" w:pos="567"/>
          <w:tab w:val="right" w:pos="7655"/>
        </w:tabs>
        <w:spacing w:line="276" w:lineRule="auto"/>
        <w:jc w:val="center"/>
        <w:rPr>
          <w:rFonts w:ascii="Sylfaen" w:hAnsi="Sylfaen"/>
          <w:b/>
          <w:sz w:val="22"/>
          <w:szCs w:val="22"/>
          <w:lang w:val="ka-GE"/>
        </w:rPr>
      </w:pPr>
      <w:r w:rsidRPr="00DB51BA">
        <w:rPr>
          <w:rFonts w:ascii="Sylfaen" w:hAnsi="Sylfaen" w:cs="Sylfaen"/>
          <w:b/>
          <w:sz w:val="22"/>
          <w:szCs w:val="22"/>
          <w:lang w:val="ka-GE"/>
        </w:rPr>
        <w:t>ეთნოლოგია</w:t>
      </w:r>
      <w:r w:rsidRPr="00DB51BA">
        <w:rPr>
          <w:rFonts w:ascii="Sylfaen" w:hAnsi="Sylfaen"/>
          <w:b/>
          <w:sz w:val="22"/>
          <w:szCs w:val="22"/>
          <w:lang w:val="ka-GE"/>
        </w:rPr>
        <w:t>-Ethnology</w:t>
      </w:r>
    </w:p>
    <w:p w14:paraId="267B6F93" w14:textId="77777777" w:rsidR="00DB51BA" w:rsidRPr="00DB51BA" w:rsidRDefault="00DB51BA" w:rsidP="00DB51BA">
      <w:pPr>
        <w:tabs>
          <w:tab w:val="left" w:pos="567"/>
          <w:tab w:val="right" w:pos="7655"/>
        </w:tabs>
        <w:spacing w:line="276" w:lineRule="auto"/>
        <w:jc w:val="center"/>
        <w:rPr>
          <w:rFonts w:ascii="Sylfaen" w:hAnsi="Sylfaen"/>
          <w:b/>
          <w:sz w:val="19"/>
          <w:szCs w:val="19"/>
          <w:lang w:val="ka-GE"/>
        </w:rPr>
      </w:pPr>
    </w:p>
    <w:p w14:paraId="04401B42" w14:textId="77777777" w:rsidR="00DB51BA" w:rsidRPr="00DB51BA" w:rsidRDefault="00DB51BA" w:rsidP="00DB51BA">
      <w:pPr>
        <w:tabs>
          <w:tab w:val="left" w:pos="567"/>
          <w:tab w:val="right" w:pos="7655"/>
        </w:tabs>
        <w:spacing w:line="276" w:lineRule="auto"/>
        <w:jc w:val="center"/>
        <w:rPr>
          <w:rFonts w:ascii="Sylfaen" w:hAnsi="Sylfaen"/>
          <w:b/>
          <w:sz w:val="19"/>
          <w:szCs w:val="19"/>
          <w:lang w:val="ka-GE"/>
        </w:rPr>
      </w:pPr>
    </w:p>
    <w:p w14:paraId="28E7608C" w14:textId="77777777" w:rsidR="00DB51BA" w:rsidRPr="00DB51BA" w:rsidRDefault="00DB51BA" w:rsidP="000212A7">
      <w:pPr>
        <w:spacing w:line="276" w:lineRule="auto"/>
        <w:ind w:firstLine="426"/>
        <w:jc w:val="right"/>
        <w:rPr>
          <w:rFonts w:ascii="BPG DejaVu Sans 2011 GNU-GPL" w:hAnsi="BPG DejaVu Sans 2011 GNU-GPL"/>
          <w:b/>
          <w:sz w:val="22"/>
          <w:szCs w:val="22"/>
          <w:lang w:val="ka-GE"/>
        </w:rPr>
      </w:pPr>
    </w:p>
    <w:p w14:paraId="4EC07E01" w14:textId="77777777" w:rsidR="00E871B1" w:rsidRPr="00DB51BA" w:rsidRDefault="00E871B1" w:rsidP="000212A7">
      <w:pPr>
        <w:spacing w:line="276"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ნოდარ კახიძე</w:t>
      </w:r>
    </w:p>
    <w:p w14:paraId="49AECF45"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ისტორიის მეცნიერებათა დოქტორი, </w:t>
      </w:r>
    </w:p>
    <w:p w14:paraId="52525AEA"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ბათუმის შოთა რუსთაველის სახელმწიფო </w:t>
      </w:r>
    </w:p>
    <w:p w14:paraId="3C769C79"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უნივერსიტეტის ნიკო ბერძენიშვილის ინსტიტუტის </w:t>
      </w:r>
    </w:p>
    <w:p w14:paraId="2D5DA327"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ეთნოლოგიისა და სოციოლოგიური კვლევის </w:t>
      </w:r>
    </w:p>
    <w:p w14:paraId="7C48D6CC"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განყოფილების მთავარი მეცნიერი თანამშრომელი</w:t>
      </w:r>
    </w:p>
    <w:p w14:paraId="116542D4" w14:textId="77777777" w:rsidR="00E871B1" w:rsidRPr="00DB51BA" w:rsidRDefault="00E871B1" w:rsidP="000212A7">
      <w:pPr>
        <w:spacing w:line="276" w:lineRule="auto"/>
        <w:ind w:firstLine="426"/>
        <w:jc w:val="right"/>
        <w:rPr>
          <w:rFonts w:ascii="Sylfaen" w:hAnsi="Sylfaen"/>
          <w:b/>
          <w:sz w:val="21"/>
          <w:szCs w:val="21"/>
          <w:lang w:val="ka-GE"/>
        </w:rPr>
      </w:pPr>
    </w:p>
    <w:p w14:paraId="74C17616" w14:textId="77777777" w:rsidR="00E871B1" w:rsidRPr="00DB51BA" w:rsidRDefault="00E871B1" w:rsidP="000212A7">
      <w:pPr>
        <w:spacing w:line="276" w:lineRule="auto"/>
        <w:ind w:firstLine="426"/>
        <w:jc w:val="right"/>
        <w:rPr>
          <w:rFonts w:ascii="Sylfaen" w:hAnsi="Sylfaen"/>
          <w:sz w:val="22"/>
          <w:szCs w:val="22"/>
          <w:lang w:val="ka-GE"/>
        </w:rPr>
      </w:pPr>
      <w:r w:rsidRPr="00DB51BA">
        <w:rPr>
          <w:rFonts w:ascii="Sylfaen" w:hAnsi="Sylfaen"/>
          <w:b/>
          <w:sz w:val="22"/>
          <w:szCs w:val="22"/>
          <w:lang w:val="ka-GE"/>
        </w:rPr>
        <w:t>Nodar Kakhidze</w:t>
      </w:r>
    </w:p>
    <w:p w14:paraId="3CDC173D"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Doctor of Historical Sciences, Principal Researcher, </w:t>
      </w:r>
    </w:p>
    <w:p w14:paraId="627452B4" w14:textId="5AB5CE84"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Department of</w:t>
      </w:r>
      <w:r w:rsidR="000212A7" w:rsidRPr="00DB51BA">
        <w:rPr>
          <w:rFonts w:ascii="Sylfaen" w:hAnsi="Sylfaen"/>
          <w:i/>
          <w:iCs/>
          <w:sz w:val="18"/>
          <w:szCs w:val="18"/>
          <w:lang w:val="ka-GE"/>
        </w:rPr>
        <w:t xml:space="preserve"> </w:t>
      </w:r>
      <w:r w:rsidRPr="00DB51BA">
        <w:rPr>
          <w:rFonts w:ascii="Sylfaen" w:hAnsi="Sylfaen"/>
          <w:i/>
          <w:iCs/>
          <w:sz w:val="18"/>
          <w:szCs w:val="18"/>
          <w:lang w:val="ka-GE"/>
        </w:rPr>
        <w:t xml:space="preserve">Ethnology and Sociological </w:t>
      </w:r>
    </w:p>
    <w:p w14:paraId="2395B18A"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Research, Niko Berdzenishvili Institute, </w:t>
      </w:r>
    </w:p>
    <w:p w14:paraId="40C8AF0F" w14:textId="77777777" w:rsidR="00E871B1" w:rsidRPr="00DB51BA" w:rsidRDefault="00E871B1" w:rsidP="000212A7">
      <w:pPr>
        <w:spacing w:line="276" w:lineRule="auto"/>
        <w:ind w:firstLine="426"/>
        <w:jc w:val="right"/>
        <w:rPr>
          <w:rFonts w:ascii="Sylfaen" w:hAnsi="Sylfaen"/>
          <w:sz w:val="21"/>
          <w:szCs w:val="21"/>
          <w:lang w:val="ka-GE"/>
        </w:rPr>
      </w:pPr>
      <w:r w:rsidRPr="00DB51BA">
        <w:rPr>
          <w:rFonts w:ascii="Sylfaen" w:hAnsi="Sylfaen"/>
          <w:i/>
          <w:iCs/>
          <w:sz w:val="18"/>
          <w:szCs w:val="18"/>
          <w:lang w:val="ka-GE"/>
        </w:rPr>
        <w:t>Batumi Shota Rustaveli State University</w:t>
      </w:r>
    </w:p>
    <w:p w14:paraId="6DF0A791" w14:textId="77777777" w:rsidR="00E871B1" w:rsidRPr="00DB51BA" w:rsidRDefault="00E871B1" w:rsidP="000212A7">
      <w:pPr>
        <w:spacing w:line="276" w:lineRule="auto"/>
        <w:ind w:firstLine="426"/>
        <w:jc w:val="center"/>
        <w:rPr>
          <w:rFonts w:ascii="Sylfaen" w:hAnsi="Sylfaen"/>
          <w:b/>
          <w:sz w:val="21"/>
          <w:szCs w:val="21"/>
          <w:lang w:val="ka-GE"/>
        </w:rPr>
      </w:pPr>
    </w:p>
    <w:p w14:paraId="44594CB4" w14:textId="77777777" w:rsidR="00E871B1" w:rsidRPr="00DB51BA" w:rsidRDefault="00E871B1" w:rsidP="00150599">
      <w:pPr>
        <w:spacing w:line="276" w:lineRule="auto"/>
        <w:jc w:val="center"/>
        <w:rPr>
          <w:rFonts w:ascii="BPG DejaVu Sans Caps" w:hAnsi="BPG DejaVu Sans Caps"/>
          <w:b/>
          <w:lang w:val="ka-GE"/>
        </w:rPr>
      </w:pPr>
      <w:r w:rsidRPr="00DB51BA">
        <w:rPr>
          <w:rFonts w:ascii="BPG DejaVu Sans Caps" w:hAnsi="BPG DejaVu Sans Caps"/>
          <w:b/>
          <w:lang w:val="ka-GE"/>
        </w:rPr>
        <w:t xml:space="preserve">მეურნეობის ტრადიციული დარგები და სამეურნეო ყოფა </w:t>
      </w:r>
    </w:p>
    <w:p w14:paraId="30E065F1" w14:textId="77777777" w:rsidR="00E871B1" w:rsidRPr="00DB51BA" w:rsidRDefault="00E871B1" w:rsidP="00150599">
      <w:pPr>
        <w:spacing w:line="276" w:lineRule="auto"/>
        <w:jc w:val="center"/>
        <w:rPr>
          <w:rFonts w:ascii="BPG DejaVu Sans Caps" w:hAnsi="BPG DejaVu Sans Caps"/>
          <w:b/>
        </w:rPr>
      </w:pPr>
      <w:r w:rsidRPr="00DB51BA">
        <w:rPr>
          <w:rFonts w:ascii="BPG DejaVu Sans Caps" w:hAnsi="BPG DejaVu Sans Caps"/>
          <w:b/>
          <w:lang w:val="ka-GE"/>
        </w:rPr>
        <w:t>ხელვაჩაურის მუნიციპალიტეტში</w:t>
      </w:r>
    </w:p>
    <w:p w14:paraId="2BB38C25" w14:textId="77777777" w:rsidR="00E871B1" w:rsidRPr="00DB51BA" w:rsidRDefault="00E871B1" w:rsidP="00150599">
      <w:pPr>
        <w:spacing w:line="276" w:lineRule="auto"/>
        <w:jc w:val="center"/>
        <w:rPr>
          <w:rFonts w:ascii="Sylfaen" w:hAnsi="Sylfaen"/>
          <w:b/>
          <w:sz w:val="21"/>
          <w:szCs w:val="21"/>
        </w:rPr>
      </w:pPr>
    </w:p>
    <w:p w14:paraId="221426C2" w14:textId="47639923" w:rsidR="00E871B1" w:rsidRPr="00DB51BA" w:rsidRDefault="00150599" w:rsidP="00150599">
      <w:pPr>
        <w:spacing w:line="276" w:lineRule="auto"/>
        <w:jc w:val="center"/>
        <w:rPr>
          <w:rFonts w:ascii="Sylfaen" w:hAnsi="Sylfaen"/>
          <w:b/>
          <w:sz w:val="22"/>
          <w:szCs w:val="22"/>
        </w:rPr>
      </w:pPr>
      <w:r w:rsidRPr="00DB51BA">
        <w:rPr>
          <w:rFonts w:ascii="Sylfaen" w:hAnsi="Sylfaen"/>
          <w:b/>
          <w:sz w:val="22"/>
          <w:szCs w:val="22"/>
        </w:rPr>
        <w:t>TRADITIONAL BRANCHES AND FARMING IN KHELVACHAURI MUNICIPALITY</w:t>
      </w:r>
    </w:p>
    <w:p w14:paraId="7A1FA69B" w14:textId="77777777" w:rsidR="00E871B1" w:rsidRPr="00DB51BA" w:rsidRDefault="00E871B1" w:rsidP="000212A7">
      <w:pPr>
        <w:spacing w:line="276" w:lineRule="auto"/>
        <w:ind w:firstLine="426"/>
        <w:jc w:val="center"/>
        <w:rPr>
          <w:rFonts w:ascii="Sylfaen" w:hAnsi="Sylfaen"/>
          <w:sz w:val="21"/>
          <w:szCs w:val="21"/>
        </w:rPr>
      </w:pPr>
    </w:p>
    <w:p w14:paraId="2B47891D" w14:textId="2955113A" w:rsidR="00E871B1" w:rsidRPr="00DB51BA" w:rsidRDefault="00E871B1" w:rsidP="000212A7">
      <w:pPr>
        <w:spacing w:line="276" w:lineRule="auto"/>
        <w:ind w:firstLine="426"/>
        <w:jc w:val="both"/>
        <w:rPr>
          <w:rFonts w:ascii="Sylfaen" w:hAnsi="Sylfaen" w:cs="Sylfaen"/>
          <w:sz w:val="21"/>
          <w:szCs w:val="21"/>
          <w:lang w:val="ka-GE"/>
        </w:rPr>
      </w:pPr>
      <w:proofErr w:type="spellStart"/>
      <w:r w:rsidRPr="00DB51BA">
        <w:rPr>
          <w:rFonts w:ascii="Sylfaen" w:hAnsi="Sylfaen"/>
          <w:b/>
          <w:sz w:val="21"/>
          <w:szCs w:val="21"/>
          <w:lang w:val="ka-GE"/>
        </w:rPr>
        <w:t>აბსტრაქტი</w:t>
      </w:r>
      <w:proofErr w:type="spellEnd"/>
      <w:r w:rsidRPr="00DB51BA">
        <w:rPr>
          <w:rFonts w:ascii="Sylfaen" w:hAnsi="Sylfaen"/>
          <w:b/>
          <w:sz w:val="21"/>
          <w:szCs w:val="21"/>
          <w:lang w:val="ka-GE"/>
        </w:rPr>
        <w:t xml:space="preserve"> - </w:t>
      </w:r>
      <w:proofErr w:type="spellStart"/>
      <w:r w:rsidRPr="00DB51BA">
        <w:rPr>
          <w:rFonts w:ascii="Sylfaen" w:hAnsi="Sylfaen" w:cs="Sylfaen"/>
          <w:sz w:val="21"/>
          <w:szCs w:val="21"/>
        </w:rPr>
        <w:t>ნაშრომში</w:t>
      </w:r>
      <w:proofErr w:type="spellEnd"/>
      <w:r w:rsidRPr="00DB51BA">
        <w:rPr>
          <w:rFonts w:ascii="Sylfaen" w:hAnsi="Sylfaen" w:cs="Sylfaen"/>
          <w:sz w:val="21"/>
          <w:szCs w:val="21"/>
          <w:lang w:val="ka-GE"/>
        </w:rPr>
        <w:t>,</w:t>
      </w:r>
      <w:r w:rsidR="000212A7" w:rsidRPr="00DB51BA">
        <w:rPr>
          <w:sz w:val="21"/>
          <w:szCs w:val="21"/>
        </w:rPr>
        <w:t xml:space="preserve"> </w:t>
      </w:r>
      <w:proofErr w:type="spellStart"/>
      <w:r w:rsidRPr="00DB51BA">
        <w:rPr>
          <w:rFonts w:ascii="Sylfaen" w:hAnsi="Sylfaen" w:cs="Sylfaen"/>
          <w:sz w:val="21"/>
          <w:szCs w:val="21"/>
        </w:rPr>
        <w:t>ეთნოგრაფიული</w:t>
      </w:r>
      <w:proofErr w:type="spellEnd"/>
      <w:r w:rsidRPr="00DB51BA">
        <w:rPr>
          <w:rFonts w:ascii="Sylfaen" w:hAnsi="Sylfaen" w:cs="Sylfaen"/>
          <w:sz w:val="21"/>
          <w:szCs w:val="21"/>
          <w:lang w:val="ka-GE"/>
        </w:rPr>
        <w:t xml:space="preserve"> საექსპედიციო მასალებისა და სხვა</w:t>
      </w:r>
      <w:r w:rsidR="00150599" w:rsidRPr="00DB51BA">
        <w:rPr>
          <w:rFonts w:ascii="Sylfaen" w:hAnsi="Sylfaen" w:cs="Sylfaen"/>
          <w:sz w:val="21"/>
          <w:szCs w:val="21"/>
          <w:lang w:val="ka-GE"/>
        </w:rPr>
        <w:softHyphen/>
      </w:r>
      <w:r w:rsidRPr="00DB51BA">
        <w:rPr>
          <w:rFonts w:ascii="Sylfaen" w:hAnsi="Sylfaen" w:cs="Sylfaen"/>
          <w:sz w:val="21"/>
          <w:szCs w:val="21"/>
          <w:lang w:val="ka-GE"/>
        </w:rPr>
        <w:t>და</w:t>
      </w:r>
      <w:r w:rsidR="00150599" w:rsidRPr="00DB51BA">
        <w:rPr>
          <w:rFonts w:ascii="Sylfaen" w:hAnsi="Sylfaen" w:cs="Sylfaen"/>
          <w:sz w:val="21"/>
          <w:szCs w:val="21"/>
          <w:lang w:val="ka-GE"/>
        </w:rPr>
        <w:softHyphen/>
      </w:r>
      <w:r w:rsidRPr="00DB51BA">
        <w:rPr>
          <w:rFonts w:ascii="Sylfaen" w:hAnsi="Sylfaen" w:cs="Sylfaen"/>
          <w:sz w:val="21"/>
          <w:szCs w:val="21"/>
          <w:lang w:val="ka-GE"/>
        </w:rPr>
        <w:t>სხვა წერილობითი წყაროს მონაცემების საფუძველზე, შესწავლილია ხელვა</w:t>
      </w:r>
      <w:r w:rsidR="00150599" w:rsidRPr="00DB51BA">
        <w:rPr>
          <w:rFonts w:ascii="Sylfaen" w:hAnsi="Sylfaen" w:cs="Sylfaen"/>
          <w:sz w:val="21"/>
          <w:szCs w:val="21"/>
          <w:lang w:val="ka-GE"/>
        </w:rPr>
        <w:softHyphen/>
      </w:r>
      <w:r w:rsidRPr="00DB51BA">
        <w:rPr>
          <w:rFonts w:ascii="Sylfaen" w:hAnsi="Sylfaen" w:cs="Sylfaen"/>
          <w:sz w:val="21"/>
          <w:szCs w:val="21"/>
          <w:lang w:val="ka-GE"/>
        </w:rPr>
        <w:t>ჩაუ</w:t>
      </w:r>
      <w:r w:rsidR="00150599" w:rsidRPr="00DB51BA">
        <w:rPr>
          <w:rFonts w:ascii="Sylfaen" w:hAnsi="Sylfaen" w:cs="Sylfaen"/>
          <w:sz w:val="21"/>
          <w:szCs w:val="21"/>
          <w:lang w:val="ka-GE"/>
        </w:rPr>
        <w:softHyphen/>
      </w:r>
      <w:r w:rsidRPr="00DB51BA">
        <w:rPr>
          <w:rFonts w:ascii="Sylfaen" w:hAnsi="Sylfaen" w:cs="Sylfaen"/>
          <w:sz w:val="21"/>
          <w:szCs w:val="21"/>
          <w:lang w:val="ka-GE"/>
        </w:rPr>
        <w:t>რის მუნიციპალიტეტის სამიწათმოქმედო ტრადიციები. კერძოდ, ტერი</w:t>
      </w:r>
      <w:r w:rsidR="00150599" w:rsidRPr="00DB51BA">
        <w:rPr>
          <w:rFonts w:ascii="Sylfaen" w:hAnsi="Sylfaen" w:cs="Sylfaen"/>
          <w:sz w:val="21"/>
          <w:szCs w:val="21"/>
          <w:lang w:val="ka-GE"/>
        </w:rPr>
        <w:softHyphen/>
      </w:r>
      <w:r w:rsidRPr="00DB51BA">
        <w:rPr>
          <w:rFonts w:ascii="Sylfaen" w:hAnsi="Sylfaen" w:cs="Sylfaen"/>
          <w:sz w:val="21"/>
          <w:szCs w:val="21"/>
          <w:lang w:val="ka-GE"/>
        </w:rPr>
        <w:t>ტო</w:t>
      </w:r>
      <w:r w:rsidR="00150599" w:rsidRPr="00DB51BA">
        <w:rPr>
          <w:rFonts w:ascii="Sylfaen" w:hAnsi="Sylfaen" w:cs="Sylfaen"/>
          <w:sz w:val="21"/>
          <w:szCs w:val="21"/>
          <w:lang w:val="ka-GE"/>
        </w:rPr>
        <w:softHyphen/>
      </w:r>
      <w:r w:rsidRPr="00DB51BA">
        <w:rPr>
          <w:rFonts w:ascii="Sylfaen" w:hAnsi="Sylfaen" w:cs="Sylfaen"/>
          <w:sz w:val="21"/>
          <w:szCs w:val="21"/>
          <w:lang w:val="ka-GE"/>
        </w:rPr>
        <w:t>რიაზე გავრცელებული მარცვლეული კულტურები (ფეტვი, ასლი, ღომი, ჭვავი, ქერი, პური), რომლებიც მოჰყავდათ სიმინდის კულტურის გაბატონებამდე (</w:t>
      </w:r>
      <w:r w:rsidRPr="00DB51BA">
        <w:rPr>
          <w:rFonts w:ascii="Sylfaen" w:hAnsi="Sylfaen" w:cs="Sylfaen"/>
          <w:sz w:val="21"/>
          <w:szCs w:val="21"/>
        </w:rPr>
        <w:t xml:space="preserve">XIX </w:t>
      </w:r>
      <w:r w:rsidRPr="00DB51BA">
        <w:rPr>
          <w:rFonts w:ascii="Sylfaen" w:hAnsi="Sylfaen" w:cs="Sylfaen"/>
          <w:sz w:val="21"/>
          <w:szCs w:val="21"/>
          <w:lang w:val="ka-GE"/>
        </w:rPr>
        <w:t>საუკუნის მეორე ნახევარი) და სიმინდის კულტურის მოვლა-მოყვანის აგროტექ</w:t>
      </w:r>
      <w:r w:rsidR="00150599" w:rsidRPr="00DB51BA">
        <w:rPr>
          <w:rFonts w:ascii="Sylfaen" w:hAnsi="Sylfaen" w:cs="Sylfaen"/>
          <w:sz w:val="21"/>
          <w:szCs w:val="21"/>
          <w:lang w:val="ka-GE"/>
        </w:rPr>
        <w:softHyphen/>
      </w:r>
      <w:r w:rsidRPr="00DB51BA">
        <w:rPr>
          <w:rFonts w:ascii="Sylfaen" w:hAnsi="Sylfaen" w:cs="Sylfaen"/>
          <w:sz w:val="21"/>
          <w:szCs w:val="21"/>
          <w:lang w:val="ka-GE"/>
        </w:rPr>
        <w:t>ნიკური ცოდნა-გამოცდილებანი. მაჭახლის ხეობაში ენდემური პურეულის - მა</w:t>
      </w:r>
      <w:r w:rsidR="00150599" w:rsidRPr="00DB51BA">
        <w:rPr>
          <w:rFonts w:ascii="Sylfaen" w:hAnsi="Sylfaen" w:cs="Sylfaen"/>
          <w:sz w:val="21"/>
          <w:szCs w:val="21"/>
          <w:lang w:val="ka-GE"/>
        </w:rPr>
        <w:softHyphen/>
      </w:r>
      <w:r w:rsidRPr="00DB51BA">
        <w:rPr>
          <w:rFonts w:ascii="Sylfaen" w:hAnsi="Sylfaen" w:cs="Sylfaen"/>
          <w:spacing w:val="-2"/>
          <w:sz w:val="21"/>
          <w:szCs w:val="21"/>
          <w:lang w:val="ka-GE"/>
        </w:rPr>
        <w:t>ხას გავრცელების მაგალითზე გამოთქმულია მოსაზრება, რომ ხეობა უნდა ჩაით</w:t>
      </w:r>
      <w:r w:rsidR="00150599" w:rsidRPr="00DB51BA">
        <w:rPr>
          <w:rFonts w:ascii="Sylfaen" w:hAnsi="Sylfaen" w:cs="Sylfaen"/>
          <w:spacing w:val="-2"/>
          <w:sz w:val="21"/>
          <w:szCs w:val="21"/>
          <w:lang w:val="ka-GE"/>
        </w:rPr>
        <w:softHyphen/>
      </w:r>
      <w:r w:rsidRPr="00DB51BA">
        <w:rPr>
          <w:rFonts w:ascii="Sylfaen" w:hAnsi="Sylfaen" w:cs="Sylfaen"/>
          <w:spacing w:val="-2"/>
          <w:sz w:val="21"/>
          <w:szCs w:val="21"/>
          <w:lang w:val="ka-GE"/>
        </w:rPr>
        <w:t>ვალოს ამ ენდემური პურეულის ლოკალურ კერად, რაც დღემდე ცნობილი არ იყო.</w:t>
      </w:r>
      <w:r w:rsidRPr="00DB51BA">
        <w:rPr>
          <w:rFonts w:ascii="Sylfaen" w:hAnsi="Sylfaen" w:cs="Sylfaen"/>
          <w:sz w:val="21"/>
          <w:szCs w:val="21"/>
          <w:lang w:val="ka-GE"/>
        </w:rPr>
        <w:t xml:space="preserve"> </w:t>
      </w:r>
    </w:p>
    <w:p w14:paraId="7263DA4D" w14:textId="76AFA422"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სარფისა და გონიოს ეთნოგრაფიული მონაც</w:t>
      </w:r>
      <w:r w:rsidR="005C52C6">
        <w:rPr>
          <w:rFonts w:ascii="Sylfaen" w:hAnsi="Sylfaen" w:cs="Sylfaen"/>
          <w:sz w:val="21"/>
          <w:szCs w:val="21"/>
          <w:lang w:val="ka-GE"/>
        </w:rPr>
        <w:t>ე</w:t>
      </w:r>
      <w:r w:rsidRPr="00DB51BA">
        <w:rPr>
          <w:rFonts w:ascii="Sylfaen" w:hAnsi="Sylfaen" w:cs="Sylfaen"/>
          <w:sz w:val="21"/>
          <w:szCs w:val="21"/>
          <w:lang w:val="ka-GE"/>
        </w:rPr>
        <w:t>მების საფუძველზე შესწავლი</w:t>
      </w:r>
      <w:r w:rsidR="00150599" w:rsidRPr="00DB51BA">
        <w:rPr>
          <w:rFonts w:ascii="Sylfaen" w:hAnsi="Sylfaen" w:cs="Sylfaen"/>
          <w:sz w:val="21"/>
          <w:szCs w:val="21"/>
          <w:lang w:val="ka-GE"/>
        </w:rPr>
        <w:softHyphen/>
      </w:r>
      <w:r w:rsidRPr="00DB51BA">
        <w:rPr>
          <w:rFonts w:ascii="Sylfaen" w:hAnsi="Sylfaen" w:cs="Sylfaen"/>
          <w:sz w:val="21"/>
          <w:szCs w:val="21"/>
          <w:lang w:val="ka-GE"/>
        </w:rPr>
        <w:t>ლია რეგიონში ბრინჯის მოყვანის ისტორია და ტრადიციები. დადასტურებუ</w:t>
      </w:r>
      <w:r w:rsidR="00150599" w:rsidRPr="00DB51BA">
        <w:rPr>
          <w:rFonts w:ascii="Sylfaen" w:hAnsi="Sylfaen" w:cs="Sylfaen"/>
          <w:sz w:val="21"/>
          <w:szCs w:val="21"/>
          <w:lang w:val="ka-GE"/>
        </w:rPr>
        <w:softHyphen/>
      </w:r>
      <w:r w:rsidRPr="00DB51BA">
        <w:rPr>
          <w:rFonts w:ascii="Sylfaen" w:hAnsi="Sylfaen" w:cs="Sylfaen"/>
          <w:sz w:val="21"/>
          <w:szCs w:val="21"/>
          <w:lang w:val="ka-GE"/>
        </w:rPr>
        <w:t xml:space="preserve">ლია, რომ ბრინჯი გარდა შიდამოხმარებისა, საგარეო ვაჭრობის საგანიც იყო. </w:t>
      </w:r>
    </w:p>
    <w:p w14:paraId="7BBAA1B9" w14:textId="01C88E0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ნაშრომი ეხება სიმინდის კულტურის დამკვიდრებას და მის გაბატონებულ სასოფლო-სამეურნეო კულტურად გადაქცევას (XIX საუკუნის II ნახევარი), ასევე მებაღეობასა და თამბაქოს მოვლა-მოყვანას. აღნიშნულია, რომ თამბაქოს კულტუ</w:t>
      </w:r>
      <w:r w:rsidR="00150599" w:rsidRPr="00DB51BA">
        <w:rPr>
          <w:rFonts w:ascii="Sylfaen" w:hAnsi="Sylfaen"/>
          <w:sz w:val="21"/>
          <w:szCs w:val="21"/>
          <w:lang w:val="ka-GE"/>
        </w:rPr>
        <w:softHyphen/>
      </w:r>
      <w:r w:rsidRPr="00DB51BA">
        <w:rPr>
          <w:rFonts w:ascii="Sylfaen" w:hAnsi="Sylfaen"/>
          <w:sz w:val="21"/>
          <w:szCs w:val="21"/>
          <w:lang w:val="ka-GE"/>
        </w:rPr>
        <w:t xml:space="preserve">რა განსაკუთრებით პოპულარული იყო კოლექტივიზაციის პერიოდში, როცა ოჯახის შემოსავლის ერთ-ერთ მთავარ წყაროდ იქცა. </w:t>
      </w:r>
    </w:p>
    <w:p w14:paraId="41DB29D2" w14:textId="4B38B64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cs="Sylfaen"/>
          <w:sz w:val="21"/>
          <w:szCs w:val="21"/>
          <w:lang w:val="ka-GE"/>
        </w:rPr>
        <w:t xml:space="preserve">ნაშრომში დახასიათებულია მევენახეობა-მეღვინეობის ტრადიციები, ვაზისა და ხეხილის ჯიშები, ყურძნისა და მეხილეობის პროდუქტების დამზადებისა და მოხმარების ტრადიციები, </w:t>
      </w:r>
      <w:r w:rsidRPr="00DB51BA">
        <w:rPr>
          <w:rFonts w:ascii="Sylfaen" w:hAnsi="Sylfaen"/>
          <w:sz w:val="21"/>
          <w:szCs w:val="21"/>
          <w:lang w:val="ka-GE"/>
        </w:rPr>
        <w:t>მარნები და მათი ადგილობრივი გავრცელების კერები (ზემო ჩხუტუნეთი, სინდიეთი, კირნათი, კაპნისთავი, ჯოჭო, ორთაბათუმი). მარნებში მხოლოდ მაღალი ყურძენი იწურებოდა და ინახებოდა. დაბლარი ვაზის ჯიშები მუნიციპალიტეტში ფართოდაა გავრცელებული 30-იანი წლების ბოლო</w:t>
      </w:r>
      <w:r w:rsidR="00150599" w:rsidRPr="00DB51BA">
        <w:rPr>
          <w:rFonts w:ascii="Sylfaen" w:hAnsi="Sylfaen"/>
          <w:sz w:val="21"/>
          <w:szCs w:val="21"/>
          <w:lang w:val="ka-GE"/>
        </w:rPr>
        <w:softHyphen/>
      </w:r>
      <w:r w:rsidRPr="00DB51BA">
        <w:rPr>
          <w:rFonts w:ascii="Sylfaen" w:hAnsi="Sylfaen"/>
          <w:sz w:val="21"/>
          <w:szCs w:val="21"/>
          <w:lang w:val="ka-GE"/>
        </w:rPr>
        <w:t xml:space="preserve">დან და დღემდე წამყვანი ადგილი უკავია. ნაშრომში, </w:t>
      </w:r>
      <w:r w:rsidRPr="00DB51BA">
        <w:rPr>
          <w:rFonts w:ascii="Sylfaen" w:hAnsi="Sylfaen" w:cs="Sylfaen"/>
          <w:sz w:val="21"/>
          <w:szCs w:val="21"/>
          <w:lang w:val="ka-GE"/>
        </w:rPr>
        <w:t>აგრეთვე, შესწავლილია მესაქონლეობა და მეფუტკრეობა. მეურნეობის ამ დარგებთან დაკავშირებული შრომის ორგანიზაციის ფორმები, შრომის იარაღები, წეს-ჩვეულებები, ტოპონიმი</w:t>
      </w:r>
      <w:r w:rsidR="00150599" w:rsidRPr="00DB51BA">
        <w:rPr>
          <w:rFonts w:ascii="Sylfaen" w:hAnsi="Sylfaen" w:cs="Sylfaen"/>
          <w:sz w:val="21"/>
          <w:szCs w:val="21"/>
          <w:lang w:val="ka-GE"/>
        </w:rPr>
        <w:softHyphen/>
      </w:r>
      <w:r w:rsidRPr="00DB51BA">
        <w:rPr>
          <w:rFonts w:ascii="Sylfaen" w:hAnsi="Sylfaen" w:cs="Sylfaen"/>
          <w:sz w:val="21"/>
          <w:szCs w:val="21"/>
          <w:lang w:val="ka-GE"/>
        </w:rPr>
        <w:t xml:space="preserve">კური მონაცემები. </w:t>
      </w:r>
      <w:r w:rsidRPr="00DB51BA">
        <w:rPr>
          <w:rFonts w:ascii="Sylfaen" w:hAnsi="Sylfaen"/>
          <w:sz w:val="21"/>
          <w:szCs w:val="21"/>
          <w:lang w:val="ka-GE"/>
        </w:rPr>
        <w:t>ნაშრომს ერთვის საილუსტრაციო მასალა.</w:t>
      </w:r>
    </w:p>
    <w:p w14:paraId="0FE0419F" w14:textId="42976B31"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საკვანძო სიტყვები: </w:t>
      </w:r>
      <w:r w:rsidRPr="00DB51BA">
        <w:rPr>
          <w:rFonts w:ascii="Sylfaen" w:hAnsi="Sylfaen"/>
          <w:sz w:val="21"/>
          <w:szCs w:val="21"/>
          <w:lang w:val="ka-GE"/>
        </w:rPr>
        <w:t>სამეურნეო ყოფა, მეურნეობის დარგები, სამიწათმოქმე</w:t>
      </w:r>
      <w:r w:rsidR="00150599" w:rsidRPr="00DB51BA">
        <w:rPr>
          <w:rFonts w:ascii="Sylfaen" w:hAnsi="Sylfaen"/>
          <w:sz w:val="21"/>
          <w:szCs w:val="21"/>
          <w:lang w:val="ka-GE"/>
        </w:rPr>
        <w:softHyphen/>
      </w:r>
      <w:r w:rsidRPr="00DB51BA">
        <w:rPr>
          <w:rFonts w:ascii="Sylfaen" w:hAnsi="Sylfaen"/>
          <w:sz w:val="21"/>
          <w:szCs w:val="21"/>
          <w:lang w:val="ka-GE"/>
        </w:rPr>
        <w:t>დ</w:t>
      </w:r>
      <w:r w:rsidR="005C52C6">
        <w:rPr>
          <w:rFonts w:ascii="Sylfaen" w:hAnsi="Sylfaen"/>
          <w:sz w:val="21"/>
          <w:szCs w:val="21"/>
          <w:lang w:val="ka-GE"/>
        </w:rPr>
        <w:t>ო</w:t>
      </w:r>
      <w:r w:rsidRPr="00DB51BA">
        <w:rPr>
          <w:rFonts w:ascii="Sylfaen" w:hAnsi="Sylfaen"/>
          <w:sz w:val="21"/>
          <w:szCs w:val="21"/>
          <w:lang w:val="ka-GE"/>
        </w:rPr>
        <w:t xml:space="preserve"> ტრადიციები</w:t>
      </w:r>
    </w:p>
    <w:p w14:paraId="29422C8E" w14:textId="77777777" w:rsidR="00E871B1" w:rsidRPr="00DB51BA" w:rsidRDefault="00E871B1" w:rsidP="000212A7">
      <w:pPr>
        <w:spacing w:line="276" w:lineRule="auto"/>
        <w:ind w:firstLine="426"/>
        <w:jc w:val="both"/>
        <w:rPr>
          <w:rFonts w:ascii="Sylfaen" w:hAnsi="Sylfaen"/>
          <w:b/>
          <w:sz w:val="21"/>
          <w:szCs w:val="21"/>
          <w:lang w:val="ka-GE"/>
        </w:rPr>
      </w:pPr>
    </w:p>
    <w:p w14:paraId="6AB41B79" w14:textId="0E96226C"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lang w:val="ka-GE"/>
        </w:rPr>
        <w:t>Abstract</w:t>
      </w:r>
      <w:r w:rsidRPr="00DB51BA">
        <w:rPr>
          <w:rFonts w:ascii="Sylfaen" w:hAnsi="Sylfaen"/>
          <w:sz w:val="21"/>
          <w:szCs w:val="21"/>
          <w:lang w:val="ka-GE"/>
        </w:rPr>
        <w:t xml:space="preserve"> - The paper studies and analyzes various written data and field ethno</w:t>
      </w:r>
      <w:r w:rsidR="00150599" w:rsidRPr="00DB51BA">
        <w:rPr>
          <w:rFonts w:ascii="Sylfaen" w:hAnsi="Sylfaen"/>
          <w:sz w:val="21"/>
          <w:szCs w:val="21"/>
          <w:lang w:val="ka-GE"/>
        </w:rPr>
        <w:softHyphen/>
      </w:r>
      <w:r w:rsidRPr="00DB51BA">
        <w:rPr>
          <w:rFonts w:ascii="Sylfaen" w:hAnsi="Sylfaen"/>
          <w:sz w:val="21"/>
          <w:szCs w:val="21"/>
          <w:lang w:val="ka-GE"/>
        </w:rPr>
        <w:t xml:space="preserve">graphic materials </w:t>
      </w:r>
      <w:proofErr w:type="spellStart"/>
      <w:r w:rsidRPr="00DB51BA">
        <w:rPr>
          <w:rFonts w:ascii="Sylfaen" w:hAnsi="Sylfaen"/>
          <w:sz w:val="21"/>
          <w:szCs w:val="21"/>
          <w:lang w:val="ka-GE"/>
        </w:rPr>
        <w:t>on</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traditions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farming</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spread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over</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Khe</w:t>
      </w:r>
      <w:r w:rsidRPr="00DB51BA">
        <w:rPr>
          <w:rFonts w:ascii="Sylfaen" w:hAnsi="Sylfaen"/>
          <w:sz w:val="21"/>
          <w:szCs w:val="21"/>
        </w:rPr>
        <w:t>lvachauri</w:t>
      </w:r>
      <w:proofErr w:type="spellEnd"/>
      <w:r w:rsidRPr="00DB51BA">
        <w:rPr>
          <w:rFonts w:ascii="Sylfaen" w:hAnsi="Sylfaen"/>
          <w:sz w:val="21"/>
          <w:szCs w:val="21"/>
        </w:rPr>
        <w:t xml:space="preserve"> municipality, which has an ancient history of origin and development. Specifically, the work describes the folk </w:t>
      </w:r>
      <w:proofErr w:type="spellStart"/>
      <w:r w:rsidRPr="00DB51BA">
        <w:rPr>
          <w:rFonts w:ascii="Sylfaen" w:hAnsi="Sylfaen"/>
          <w:sz w:val="21"/>
          <w:szCs w:val="21"/>
        </w:rPr>
        <w:t>agro</w:t>
      </w:r>
      <w:proofErr w:type="spellEnd"/>
      <w:r w:rsidRPr="00DB51BA">
        <w:rPr>
          <w:rFonts w:ascii="Sylfaen" w:hAnsi="Sylfaen"/>
          <w:sz w:val="21"/>
          <w:szCs w:val="21"/>
        </w:rPr>
        <w:t xml:space="preserve"> technical rules of cultivation (grain, millet, barley, rye, bread) existing before and after corn cultivation (2 </w:t>
      </w:r>
      <w:proofErr w:type="spellStart"/>
      <w:r w:rsidRPr="00DB51BA">
        <w:rPr>
          <w:rFonts w:ascii="Sylfaen" w:hAnsi="Sylfaen"/>
          <w:sz w:val="21"/>
          <w:szCs w:val="21"/>
        </w:rPr>
        <w:t>nd</w:t>
      </w:r>
      <w:proofErr w:type="spellEnd"/>
      <w:r w:rsidRPr="00DB51BA">
        <w:rPr>
          <w:rFonts w:ascii="Sylfaen" w:hAnsi="Sylfaen"/>
          <w:sz w:val="21"/>
          <w:szCs w:val="21"/>
        </w:rPr>
        <w:t xml:space="preserve"> half of the nineteenth century). The work focuses on en</w:t>
      </w:r>
      <w:r w:rsidR="00150599" w:rsidRPr="00DB51BA">
        <w:rPr>
          <w:rFonts w:ascii="Sylfaen" w:hAnsi="Sylfaen"/>
          <w:sz w:val="21"/>
          <w:szCs w:val="21"/>
        </w:rPr>
        <w:softHyphen/>
      </w:r>
      <w:r w:rsidRPr="00DB51BA">
        <w:rPr>
          <w:rFonts w:ascii="Sylfaen" w:hAnsi="Sylfaen"/>
          <w:sz w:val="21"/>
          <w:szCs w:val="21"/>
        </w:rPr>
        <w:t>demic breads characterization such as (</w:t>
      </w:r>
      <w:proofErr w:type="spellStart"/>
      <w:r w:rsidRPr="00DB51BA">
        <w:rPr>
          <w:rFonts w:ascii="Sylfaen" w:hAnsi="Sylfaen"/>
          <w:sz w:val="21"/>
          <w:szCs w:val="21"/>
        </w:rPr>
        <w:t>makhas</w:t>
      </w:r>
      <w:proofErr w:type="spellEnd"/>
      <w:r w:rsidRPr="00DB51BA">
        <w:rPr>
          <w:rFonts w:ascii="Sylfaen" w:hAnsi="Sylfaen"/>
          <w:sz w:val="21"/>
          <w:szCs w:val="21"/>
        </w:rPr>
        <w:t xml:space="preserve">) spread in the </w:t>
      </w:r>
      <w:proofErr w:type="spellStart"/>
      <w:r w:rsidRPr="00DB51BA">
        <w:rPr>
          <w:rFonts w:ascii="Sylfaen" w:hAnsi="Sylfaen"/>
          <w:sz w:val="21"/>
          <w:szCs w:val="21"/>
        </w:rPr>
        <w:t>Machakheli</w:t>
      </w:r>
      <w:proofErr w:type="spellEnd"/>
      <w:r w:rsidRPr="00DB51BA">
        <w:rPr>
          <w:rFonts w:ascii="Sylfaen" w:hAnsi="Sylfaen"/>
          <w:sz w:val="21"/>
          <w:szCs w:val="21"/>
        </w:rPr>
        <w:t xml:space="preserve"> valley, and it concludes that Adjara should be considered as one of the local endemic bread breeding </w:t>
      </w:r>
      <w:proofErr w:type="gramStart"/>
      <w:r w:rsidRPr="00DB51BA">
        <w:rPr>
          <w:rFonts w:ascii="Sylfaen" w:hAnsi="Sylfaen"/>
          <w:sz w:val="21"/>
          <w:szCs w:val="21"/>
        </w:rPr>
        <w:t>site</w:t>
      </w:r>
      <w:proofErr w:type="gramEnd"/>
      <w:r w:rsidRPr="00DB51BA">
        <w:rPr>
          <w:rFonts w:ascii="Sylfaen" w:hAnsi="Sylfaen"/>
          <w:sz w:val="21"/>
          <w:szCs w:val="21"/>
        </w:rPr>
        <w:t xml:space="preserve"> in western Georgia, that was not known earlier.</w:t>
      </w:r>
    </w:p>
    <w:p w14:paraId="1A8EF3A2" w14:textId="66AE697A"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According to </w:t>
      </w:r>
      <w:proofErr w:type="spellStart"/>
      <w:r w:rsidRPr="00DB51BA">
        <w:rPr>
          <w:rFonts w:ascii="Sylfaen" w:hAnsi="Sylfaen"/>
          <w:sz w:val="21"/>
          <w:szCs w:val="21"/>
        </w:rPr>
        <w:t>Sarpi</w:t>
      </w:r>
      <w:proofErr w:type="spellEnd"/>
      <w:r w:rsidRPr="00DB51BA">
        <w:rPr>
          <w:rFonts w:ascii="Sylfaen" w:hAnsi="Sylfaen"/>
          <w:sz w:val="21"/>
          <w:szCs w:val="21"/>
        </w:rPr>
        <w:t xml:space="preserve"> and Gonio ethnographic data, these micro-regions have been distinguished for their care of dry (terrestrial) and wet (marsh) rice. In addition to do</w:t>
      </w:r>
      <w:r w:rsidR="00150599" w:rsidRPr="00DB51BA">
        <w:rPr>
          <w:rFonts w:ascii="Sylfaen" w:hAnsi="Sylfaen"/>
          <w:sz w:val="21"/>
          <w:szCs w:val="21"/>
        </w:rPr>
        <w:softHyphen/>
      </w:r>
      <w:r w:rsidRPr="00DB51BA">
        <w:rPr>
          <w:rFonts w:ascii="Sylfaen" w:hAnsi="Sylfaen"/>
          <w:sz w:val="21"/>
          <w:szCs w:val="21"/>
        </w:rPr>
        <w:t>mestic consumption, rice was also a subject of foreign trade.</w:t>
      </w:r>
    </w:p>
    <w:p w14:paraId="79255F4C" w14:textId="30B3396A"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The work deals with the establishment of the maize culture and its prevailing agricultural culture (2nd half of the nineteenth century), as well as the care and culti</w:t>
      </w:r>
      <w:r w:rsidR="00150599" w:rsidRPr="00DB51BA">
        <w:rPr>
          <w:rFonts w:ascii="Sylfaen" w:hAnsi="Sylfaen"/>
          <w:sz w:val="21"/>
          <w:szCs w:val="21"/>
        </w:rPr>
        <w:softHyphen/>
      </w:r>
      <w:r w:rsidRPr="00DB51BA">
        <w:rPr>
          <w:rFonts w:ascii="Sylfaen" w:hAnsi="Sylfaen"/>
          <w:sz w:val="21"/>
          <w:szCs w:val="21"/>
        </w:rPr>
        <w:t xml:space="preserve">vation of horticulture and tobacco. It has been pointed out that the tobacco culture has been particularly popular during the period of collectivization and has become one of the main sources of family income. This branch was spread only in two villages of Adjara Minaret and </w:t>
      </w:r>
      <w:proofErr w:type="spellStart"/>
      <w:r w:rsidRPr="00DB51BA">
        <w:rPr>
          <w:rFonts w:ascii="Sylfaen" w:hAnsi="Sylfaen"/>
          <w:sz w:val="21"/>
          <w:szCs w:val="21"/>
        </w:rPr>
        <w:t>Kirnati</w:t>
      </w:r>
      <w:proofErr w:type="spellEnd"/>
      <w:r w:rsidRPr="00DB51BA">
        <w:rPr>
          <w:rFonts w:ascii="Sylfaen" w:hAnsi="Sylfaen"/>
          <w:sz w:val="21"/>
          <w:szCs w:val="21"/>
        </w:rPr>
        <w:t xml:space="preserve"> </w:t>
      </w:r>
      <w:proofErr w:type="spellStart"/>
      <w:r w:rsidRPr="00DB51BA">
        <w:rPr>
          <w:rFonts w:ascii="Sylfaen" w:hAnsi="Sylfaen"/>
          <w:sz w:val="21"/>
          <w:szCs w:val="21"/>
        </w:rPr>
        <w:t>Sakrebulo</w:t>
      </w:r>
      <w:proofErr w:type="spellEnd"/>
      <w:r w:rsidRPr="00DB51BA">
        <w:rPr>
          <w:rFonts w:ascii="Sylfaen" w:hAnsi="Sylfaen"/>
          <w:sz w:val="21"/>
          <w:szCs w:val="21"/>
        </w:rPr>
        <w:t>. In other municipal councils, mainly gardening and citrus cultivation were followed.</w:t>
      </w:r>
    </w:p>
    <w:p w14:paraId="29C5D175" w14:textId="51FFD23B"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The work also deals with viticulture and fruit growing. Vine and orchard varieties, viticulture and winemaking, wine cellars and their local distribution hubs (upper </w:t>
      </w:r>
      <w:proofErr w:type="spellStart"/>
      <w:r w:rsidRPr="00DB51BA">
        <w:rPr>
          <w:rFonts w:ascii="Sylfaen" w:hAnsi="Sylfaen"/>
          <w:sz w:val="21"/>
          <w:szCs w:val="21"/>
        </w:rPr>
        <w:t>Chkhu</w:t>
      </w:r>
      <w:r w:rsidR="00150599" w:rsidRPr="00DB51BA">
        <w:rPr>
          <w:rFonts w:ascii="Sylfaen" w:hAnsi="Sylfaen"/>
          <w:sz w:val="21"/>
          <w:szCs w:val="21"/>
        </w:rPr>
        <w:softHyphen/>
      </w:r>
      <w:r w:rsidRPr="00DB51BA">
        <w:rPr>
          <w:rFonts w:ascii="Sylfaen" w:hAnsi="Sylfaen"/>
          <w:sz w:val="21"/>
          <w:szCs w:val="21"/>
        </w:rPr>
        <w:t>tu</w:t>
      </w:r>
      <w:r w:rsidR="00150599" w:rsidRPr="00DB51BA">
        <w:rPr>
          <w:rFonts w:ascii="Sylfaen" w:hAnsi="Sylfaen"/>
          <w:sz w:val="21"/>
          <w:szCs w:val="21"/>
        </w:rPr>
        <w:softHyphen/>
      </w:r>
      <w:r w:rsidRPr="00DB51BA">
        <w:rPr>
          <w:rFonts w:ascii="Sylfaen" w:hAnsi="Sylfaen"/>
          <w:sz w:val="21"/>
          <w:szCs w:val="21"/>
        </w:rPr>
        <w:t>neti</w:t>
      </w:r>
      <w:proofErr w:type="spellEnd"/>
      <w:r w:rsidRPr="00DB51BA">
        <w:rPr>
          <w:rFonts w:ascii="Sylfaen" w:hAnsi="Sylfaen"/>
          <w:sz w:val="21"/>
          <w:szCs w:val="21"/>
        </w:rPr>
        <w:t xml:space="preserve">, </w:t>
      </w:r>
      <w:proofErr w:type="spellStart"/>
      <w:r w:rsidRPr="00DB51BA">
        <w:rPr>
          <w:rFonts w:ascii="Sylfaen" w:hAnsi="Sylfaen"/>
          <w:sz w:val="21"/>
          <w:szCs w:val="21"/>
        </w:rPr>
        <w:t>Cindyeti</w:t>
      </w:r>
      <w:proofErr w:type="spellEnd"/>
      <w:r w:rsidRPr="00DB51BA">
        <w:rPr>
          <w:rFonts w:ascii="Sylfaen" w:hAnsi="Sylfaen"/>
          <w:sz w:val="21"/>
          <w:szCs w:val="21"/>
        </w:rPr>
        <w:t xml:space="preserve">, </w:t>
      </w:r>
      <w:proofErr w:type="spellStart"/>
      <w:r w:rsidRPr="00DB51BA">
        <w:rPr>
          <w:rFonts w:ascii="Sylfaen" w:hAnsi="Sylfaen"/>
          <w:sz w:val="21"/>
          <w:szCs w:val="21"/>
        </w:rPr>
        <w:t>Kirnaiti</w:t>
      </w:r>
      <w:proofErr w:type="spellEnd"/>
      <w:r w:rsidRPr="00DB51BA">
        <w:rPr>
          <w:rFonts w:ascii="Sylfaen" w:hAnsi="Sylfaen"/>
          <w:sz w:val="21"/>
          <w:szCs w:val="21"/>
        </w:rPr>
        <w:t xml:space="preserve">, </w:t>
      </w:r>
      <w:proofErr w:type="spellStart"/>
      <w:r w:rsidRPr="00DB51BA">
        <w:rPr>
          <w:rFonts w:ascii="Sylfaen" w:hAnsi="Sylfaen"/>
          <w:sz w:val="21"/>
          <w:szCs w:val="21"/>
        </w:rPr>
        <w:t>Kapnistavi</w:t>
      </w:r>
      <w:proofErr w:type="spellEnd"/>
      <w:r w:rsidRPr="00DB51BA">
        <w:rPr>
          <w:rFonts w:ascii="Sylfaen" w:hAnsi="Sylfaen"/>
          <w:sz w:val="21"/>
          <w:szCs w:val="21"/>
        </w:rPr>
        <w:t xml:space="preserve">, </w:t>
      </w:r>
      <w:proofErr w:type="spellStart"/>
      <w:r w:rsidRPr="00DB51BA">
        <w:rPr>
          <w:rFonts w:ascii="Sylfaen" w:hAnsi="Sylfaen"/>
          <w:sz w:val="21"/>
          <w:szCs w:val="21"/>
        </w:rPr>
        <w:t>Jocho</w:t>
      </w:r>
      <w:proofErr w:type="spellEnd"/>
      <w:r w:rsidRPr="00DB51BA">
        <w:rPr>
          <w:rFonts w:ascii="Sylfaen" w:hAnsi="Sylfaen"/>
          <w:sz w:val="21"/>
          <w:szCs w:val="21"/>
        </w:rPr>
        <w:t xml:space="preserve">, </w:t>
      </w:r>
      <w:proofErr w:type="spellStart"/>
      <w:r w:rsidRPr="00DB51BA">
        <w:rPr>
          <w:rFonts w:ascii="Sylfaen" w:hAnsi="Sylfaen"/>
          <w:sz w:val="21"/>
          <w:szCs w:val="21"/>
        </w:rPr>
        <w:t>Ortabatumi</w:t>
      </w:r>
      <w:proofErr w:type="spellEnd"/>
      <w:r w:rsidRPr="00DB51BA">
        <w:rPr>
          <w:rFonts w:ascii="Sylfaen" w:hAnsi="Sylfaen"/>
          <w:sz w:val="21"/>
          <w:szCs w:val="21"/>
        </w:rPr>
        <w:t xml:space="preserve">) are described. In the wine cellars </w:t>
      </w:r>
      <w:proofErr w:type="gramStart"/>
      <w:r w:rsidRPr="00DB51BA">
        <w:rPr>
          <w:rFonts w:ascii="Sylfaen" w:hAnsi="Sylfaen"/>
          <w:sz w:val="21"/>
          <w:szCs w:val="21"/>
        </w:rPr>
        <w:t>only</w:t>
      </w:r>
      <w:proofErr w:type="gramEnd"/>
      <w:r w:rsidRPr="00DB51BA">
        <w:rPr>
          <w:rFonts w:ascii="Sylfaen" w:hAnsi="Sylfaen"/>
          <w:sz w:val="21"/>
          <w:szCs w:val="21"/>
        </w:rPr>
        <w:t xml:space="preserve"> the high grapes were crushed and stored. Lowland vine varieties have been widespread in the municipality since the late 30's and are still extensively developed.</w:t>
      </w:r>
    </w:p>
    <w:p w14:paraId="2501503E"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In the last part of the paper we study cattle breeding and beekeeping. It also discusses the structures, labor tools, forms of labor organization, and customs associated with the listed industries. Illustrative material is attached to the work.</w:t>
      </w:r>
    </w:p>
    <w:p w14:paraId="7164C7A7"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lang w:val="ka-GE"/>
        </w:rPr>
        <w:t xml:space="preserve">Key words: </w:t>
      </w:r>
      <w:r w:rsidRPr="00DB51BA">
        <w:rPr>
          <w:rFonts w:ascii="Sylfaen" w:hAnsi="Sylfaen"/>
          <w:sz w:val="21"/>
          <w:szCs w:val="21"/>
          <w:lang w:val="ka-GE"/>
        </w:rPr>
        <w:t xml:space="preserve">Agricultural life, fields of agriculture, </w:t>
      </w:r>
      <w:r w:rsidRPr="00DB51BA">
        <w:rPr>
          <w:rFonts w:ascii="Sylfaen" w:hAnsi="Sylfaen"/>
          <w:sz w:val="21"/>
          <w:szCs w:val="21"/>
        </w:rPr>
        <w:t>traditions of farming</w:t>
      </w:r>
    </w:p>
    <w:p w14:paraId="424C4AC1" w14:textId="5E31150C" w:rsidR="00E871B1" w:rsidRPr="00DB51BA" w:rsidRDefault="00E871B1" w:rsidP="000212A7">
      <w:pPr>
        <w:spacing w:line="276" w:lineRule="auto"/>
        <w:ind w:firstLine="426"/>
        <w:jc w:val="center"/>
        <w:rPr>
          <w:rFonts w:ascii="Sylfaen" w:hAnsi="Sylfaen"/>
          <w:b/>
          <w:sz w:val="21"/>
          <w:szCs w:val="21"/>
        </w:rPr>
      </w:pPr>
    </w:p>
    <w:p w14:paraId="1C01519E" w14:textId="77777777" w:rsidR="00150599" w:rsidRPr="00DB51BA" w:rsidRDefault="00150599" w:rsidP="000212A7">
      <w:pPr>
        <w:spacing w:line="276" w:lineRule="auto"/>
        <w:ind w:firstLine="426"/>
        <w:jc w:val="center"/>
        <w:rPr>
          <w:rFonts w:ascii="Sylfaen" w:hAnsi="Sylfaen"/>
          <w:b/>
          <w:sz w:val="21"/>
          <w:szCs w:val="21"/>
        </w:rPr>
      </w:pPr>
    </w:p>
    <w:p w14:paraId="03DC95F9" w14:textId="6239E4A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შესავალი - </w:t>
      </w:r>
      <w:r w:rsidRPr="00DB51BA">
        <w:rPr>
          <w:rFonts w:ascii="Sylfaen" w:hAnsi="Sylfaen"/>
          <w:sz w:val="21"/>
          <w:szCs w:val="21"/>
          <w:lang w:val="ka-GE"/>
        </w:rPr>
        <w:t>ქართველი ხალხის მეურნეობრივი ყოფის საფუძველს ისტო</w:t>
      </w:r>
      <w:r w:rsidR="00150599" w:rsidRPr="00DB51BA">
        <w:rPr>
          <w:rFonts w:ascii="Sylfaen" w:hAnsi="Sylfaen"/>
          <w:sz w:val="21"/>
          <w:szCs w:val="21"/>
          <w:lang w:val="ka-GE"/>
        </w:rPr>
        <w:softHyphen/>
      </w:r>
      <w:r w:rsidRPr="00DB51BA">
        <w:rPr>
          <w:rFonts w:ascii="Sylfaen" w:hAnsi="Sylfaen"/>
          <w:sz w:val="21"/>
          <w:szCs w:val="21"/>
          <w:lang w:val="ka-GE"/>
        </w:rPr>
        <w:t>რიულად მრავალპრო</w:t>
      </w:r>
      <w:r w:rsidRPr="00DB51BA">
        <w:rPr>
          <w:rFonts w:ascii="Sylfaen" w:hAnsi="Sylfaen"/>
          <w:sz w:val="21"/>
          <w:szCs w:val="21"/>
          <w:lang w:val="ka-GE"/>
        </w:rPr>
        <w:softHyphen/>
        <w:t>ფი</w:t>
      </w:r>
      <w:r w:rsidRPr="00DB51BA">
        <w:rPr>
          <w:rFonts w:ascii="Sylfaen" w:hAnsi="Sylfaen"/>
          <w:sz w:val="21"/>
          <w:szCs w:val="21"/>
          <w:lang w:val="ka-GE"/>
        </w:rPr>
        <w:softHyphen/>
        <w:t>ლია</w:t>
      </w:r>
      <w:r w:rsidRPr="00DB51BA">
        <w:rPr>
          <w:rFonts w:ascii="Sylfaen" w:hAnsi="Sylfaen"/>
          <w:sz w:val="21"/>
          <w:szCs w:val="21"/>
          <w:lang w:val="ka-GE"/>
        </w:rPr>
        <w:softHyphen/>
        <w:t>ნი ეკონო</w:t>
      </w:r>
      <w:r w:rsidRPr="00DB51BA">
        <w:rPr>
          <w:rFonts w:ascii="Sylfaen" w:hAnsi="Sylfaen"/>
          <w:sz w:val="21"/>
          <w:szCs w:val="21"/>
          <w:lang w:val="ka-GE"/>
        </w:rPr>
        <w:softHyphen/>
        <w:t>მიკა შეადგენდა.</w:t>
      </w:r>
      <w:r w:rsidR="000212A7" w:rsidRPr="00DB51BA">
        <w:rPr>
          <w:rFonts w:ascii="Sylfaen" w:hAnsi="Sylfaen"/>
          <w:sz w:val="21"/>
          <w:szCs w:val="21"/>
          <w:lang w:val="ka-GE"/>
        </w:rPr>
        <w:t xml:space="preserve"> </w:t>
      </w:r>
      <w:r w:rsidRPr="00DB51BA">
        <w:rPr>
          <w:rFonts w:ascii="Sylfaen" w:hAnsi="Sylfaen"/>
          <w:sz w:val="21"/>
          <w:szCs w:val="21"/>
          <w:lang w:val="ka-GE"/>
        </w:rPr>
        <w:t>ამასთან ერთად, საქართ</w:t>
      </w:r>
      <w:r w:rsidR="00150599" w:rsidRPr="00DB51BA">
        <w:rPr>
          <w:rFonts w:ascii="Sylfaen" w:hAnsi="Sylfaen"/>
          <w:sz w:val="21"/>
          <w:szCs w:val="21"/>
          <w:lang w:val="ka-GE"/>
        </w:rPr>
        <w:softHyphen/>
      </w:r>
      <w:r w:rsidRPr="00DB51BA">
        <w:rPr>
          <w:rFonts w:ascii="Sylfaen" w:hAnsi="Sylfaen"/>
          <w:sz w:val="21"/>
          <w:szCs w:val="21"/>
          <w:lang w:val="ka-GE"/>
        </w:rPr>
        <w:t>ველოს ცალკეულ ისტორიულ-ეთნოგ</w:t>
      </w:r>
      <w:r w:rsidRPr="00DB51BA">
        <w:rPr>
          <w:rFonts w:ascii="Sylfaen" w:hAnsi="Sylfaen"/>
          <w:sz w:val="21"/>
          <w:szCs w:val="21"/>
          <w:lang w:val="ka-GE"/>
        </w:rPr>
        <w:softHyphen/>
        <w:t>რა</w:t>
      </w:r>
      <w:r w:rsidRPr="00DB51BA">
        <w:rPr>
          <w:rFonts w:ascii="Sylfaen" w:hAnsi="Sylfaen"/>
          <w:sz w:val="21"/>
          <w:szCs w:val="21"/>
          <w:lang w:val="ka-GE"/>
        </w:rPr>
        <w:softHyphen/>
        <w:t>ფიულ კუთ</w:t>
      </w:r>
      <w:r w:rsidRPr="00DB51BA">
        <w:rPr>
          <w:rFonts w:ascii="Sylfaen" w:hAnsi="Sylfaen"/>
          <w:sz w:val="21"/>
          <w:szCs w:val="21"/>
          <w:lang w:val="ka-GE"/>
        </w:rPr>
        <w:softHyphen/>
        <w:t>ხეებს მთლიანად და მის შიგ</w:t>
      </w:r>
      <w:r w:rsidR="00150599" w:rsidRPr="00DB51BA">
        <w:rPr>
          <w:rFonts w:ascii="Sylfaen" w:hAnsi="Sylfaen"/>
          <w:sz w:val="21"/>
          <w:szCs w:val="21"/>
          <w:lang w:val="ka-GE"/>
        </w:rPr>
        <w:softHyphen/>
      </w:r>
      <w:r w:rsidRPr="00DB51BA">
        <w:rPr>
          <w:rFonts w:ascii="Sylfaen" w:hAnsi="Sylfaen"/>
          <w:sz w:val="21"/>
          <w:szCs w:val="21"/>
          <w:lang w:val="ka-GE"/>
        </w:rPr>
        <w:t>ნით მთურ და ბარულ დასახლებებს სამეურნეო საქმია</w:t>
      </w:r>
      <w:r w:rsidRPr="00DB51BA">
        <w:rPr>
          <w:rFonts w:ascii="Sylfaen" w:hAnsi="Sylfaen"/>
          <w:sz w:val="21"/>
          <w:szCs w:val="21"/>
          <w:lang w:val="ka-GE"/>
        </w:rPr>
        <w:softHyphen/>
        <w:t>ნო</w:t>
      </w:r>
      <w:r w:rsidRPr="00DB51BA">
        <w:rPr>
          <w:rFonts w:ascii="Sylfaen" w:hAnsi="Sylfaen"/>
          <w:sz w:val="21"/>
          <w:szCs w:val="21"/>
          <w:lang w:val="ka-GE"/>
        </w:rPr>
        <w:softHyphen/>
        <w:t>ბის ძირი</w:t>
      </w:r>
      <w:r w:rsidRPr="00DB51BA">
        <w:rPr>
          <w:rFonts w:ascii="Sylfaen" w:hAnsi="Sylfaen"/>
          <w:sz w:val="21"/>
          <w:szCs w:val="21"/>
          <w:lang w:val="ka-GE"/>
        </w:rPr>
        <w:softHyphen/>
        <w:t>თადი დარგე</w:t>
      </w:r>
      <w:r w:rsidR="00150599" w:rsidRPr="00DB51BA">
        <w:rPr>
          <w:rFonts w:ascii="Sylfaen" w:hAnsi="Sylfaen"/>
          <w:sz w:val="21"/>
          <w:szCs w:val="21"/>
          <w:lang w:val="ka-GE"/>
        </w:rPr>
        <w:softHyphen/>
      </w:r>
      <w:r w:rsidRPr="00DB51BA">
        <w:rPr>
          <w:rFonts w:ascii="Sylfaen" w:hAnsi="Sylfaen"/>
          <w:sz w:val="21"/>
          <w:szCs w:val="21"/>
          <w:lang w:val="ka-GE"/>
        </w:rPr>
        <w:t>ბის განვითარების სხვადასხვა დონე და მიმართულება ახასიათებდა.</w:t>
      </w:r>
    </w:p>
    <w:p w14:paraId="40722C5A" w14:textId="3B71CB5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თუ აჭარის მთიანი ზონის ანუ ხულოს, შუახევის</w:t>
      </w:r>
      <w:r w:rsidR="005C52C6">
        <w:rPr>
          <w:rFonts w:ascii="Sylfaen" w:hAnsi="Sylfaen"/>
          <w:sz w:val="21"/>
          <w:szCs w:val="21"/>
          <w:lang w:val="ka-GE"/>
        </w:rPr>
        <w:t>ა</w:t>
      </w:r>
      <w:r w:rsidRPr="00DB51BA">
        <w:rPr>
          <w:rFonts w:ascii="Sylfaen" w:hAnsi="Sylfaen"/>
          <w:sz w:val="21"/>
          <w:szCs w:val="21"/>
          <w:lang w:val="ka-GE"/>
        </w:rPr>
        <w:t xml:space="preserve"> და ქედის რაიონების მე</w:t>
      </w:r>
      <w:r w:rsidR="005C52C6">
        <w:rPr>
          <w:rFonts w:ascii="Sylfaen" w:hAnsi="Sylfaen"/>
          <w:sz w:val="21"/>
          <w:szCs w:val="21"/>
          <w:lang w:val="ka-GE"/>
        </w:rPr>
        <w:softHyphen/>
      </w:r>
      <w:r w:rsidRPr="00DB51BA">
        <w:rPr>
          <w:rFonts w:ascii="Sylfaen" w:hAnsi="Sylfaen"/>
          <w:sz w:val="21"/>
          <w:szCs w:val="21"/>
          <w:lang w:val="ka-GE"/>
        </w:rPr>
        <w:t>ურ</w:t>
      </w:r>
      <w:r w:rsidR="005C52C6">
        <w:rPr>
          <w:rFonts w:ascii="Sylfaen" w:hAnsi="Sylfaen"/>
          <w:sz w:val="21"/>
          <w:szCs w:val="21"/>
          <w:lang w:val="ka-GE"/>
        </w:rPr>
        <w:softHyphen/>
      </w:r>
      <w:r w:rsidR="00150599" w:rsidRPr="00DB51BA">
        <w:rPr>
          <w:rFonts w:ascii="Sylfaen" w:hAnsi="Sylfaen"/>
          <w:sz w:val="21"/>
          <w:szCs w:val="21"/>
          <w:lang w:val="ka-GE"/>
        </w:rPr>
        <w:softHyphen/>
      </w:r>
      <w:r w:rsidRPr="00DB51BA">
        <w:rPr>
          <w:rFonts w:ascii="Sylfaen" w:hAnsi="Sylfaen"/>
          <w:sz w:val="21"/>
          <w:szCs w:val="21"/>
          <w:lang w:val="ka-GE"/>
        </w:rPr>
        <w:t>ნეობრივ განვი</w:t>
      </w:r>
      <w:r w:rsidRPr="00DB51BA">
        <w:rPr>
          <w:rFonts w:ascii="Sylfaen" w:hAnsi="Sylfaen"/>
          <w:sz w:val="21"/>
          <w:szCs w:val="21"/>
          <w:lang w:val="ka-GE"/>
        </w:rPr>
        <w:softHyphen/>
      </w:r>
      <w:r w:rsidRPr="00DB51BA">
        <w:rPr>
          <w:rFonts w:ascii="Sylfaen" w:hAnsi="Sylfaen"/>
          <w:sz w:val="21"/>
          <w:szCs w:val="21"/>
          <w:lang w:val="ka-GE"/>
        </w:rPr>
        <w:softHyphen/>
        <w:t>თარების მთავარ საფუძველს მიწათმოქმედებისა და მესა</w:t>
      </w:r>
      <w:r w:rsidR="005C52C6">
        <w:rPr>
          <w:rFonts w:ascii="Sylfaen" w:hAnsi="Sylfaen"/>
          <w:sz w:val="21"/>
          <w:szCs w:val="21"/>
          <w:lang w:val="ka-GE"/>
        </w:rPr>
        <w:softHyphen/>
      </w:r>
      <w:r w:rsidRPr="00DB51BA">
        <w:rPr>
          <w:rFonts w:ascii="Sylfaen" w:hAnsi="Sylfaen"/>
          <w:sz w:val="21"/>
          <w:szCs w:val="21"/>
          <w:lang w:val="ka-GE"/>
        </w:rPr>
        <w:t>ქონ</w:t>
      </w:r>
      <w:r w:rsidR="005C52C6">
        <w:rPr>
          <w:rFonts w:ascii="Sylfaen" w:hAnsi="Sylfaen"/>
          <w:sz w:val="21"/>
          <w:szCs w:val="21"/>
          <w:lang w:val="ka-GE"/>
        </w:rPr>
        <w:softHyphen/>
      </w:r>
      <w:r w:rsidRPr="00DB51BA">
        <w:rPr>
          <w:rFonts w:ascii="Sylfaen" w:hAnsi="Sylfaen"/>
          <w:sz w:val="21"/>
          <w:szCs w:val="21"/>
          <w:lang w:val="ka-GE"/>
        </w:rPr>
        <w:t>ლეო</w:t>
      </w:r>
      <w:r w:rsidR="00150599" w:rsidRPr="00DB51BA">
        <w:rPr>
          <w:rFonts w:ascii="Sylfaen" w:hAnsi="Sylfaen"/>
          <w:sz w:val="21"/>
          <w:szCs w:val="21"/>
          <w:lang w:val="ka-GE"/>
        </w:rPr>
        <w:softHyphen/>
      </w:r>
      <w:r w:rsidRPr="00DB51BA">
        <w:rPr>
          <w:rFonts w:ascii="Sylfaen" w:hAnsi="Sylfaen"/>
          <w:sz w:val="21"/>
          <w:szCs w:val="21"/>
          <w:lang w:val="ka-GE"/>
        </w:rPr>
        <w:t>ბის სიმბიოზური ფორმა წარმოად</w:t>
      </w:r>
      <w:r w:rsidRPr="00DB51BA">
        <w:rPr>
          <w:rFonts w:ascii="Sylfaen" w:hAnsi="Sylfaen"/>
          <w:sz w:val="21"/>
          <w:szCs w:val="21"/>
          <w:lang w:val="ka-GE"/>
        </w:rPr>
        <w:softHyphen/>
        <w:t>გენდა. მათგან განსხვავებით ბარის ზონის რაიო</w:t>
      </w:r>
      <w:r w:rsidR="00150599" w:rsidRPr="00DB51BA">
        <w:rPr>
          <w:rFonts w:ascii="Sylfaen" w:hAnsi="Sylfaen"/>
          <w:sz w:val="21"/>
          <w:szCs w:val="21"/>
          <w:lang w:val="ka-GE"/>
        </w:rPr>
        <w:softHyphen/>
      </w:r>
      <w:r w:rsidRPr="00DB51BA">
        <w:rPr>
          <w:rFonts w:ascii="Sylfaen" w:hAnsi="Sylfaen"/>
          <w:sz w:val="21"/>
          <w:szCs w:val="21"/>
          <w:lang w:val="ka-GE"/>
        </w:rPr>
        <w:t>ნებისთვის (ხელვაჩაური, ქობულეთი) წამყვა</w:t>
      </w:r>
      <w:r w:rsidRPr="00DB51BA">
        <w:rPr>
          <w:rFonts w:ascii="Sylfaen" w:hAnsi="Sylfaen"/>
          <w:sz w:val="21"/>
          <w:szCs w:val="21"/>
          <w:lang w:val="ka-GE"/>
        </w:rPr>
        <w:softHyphen/>
        <w:t>ნი მიწათმოქმედება-მემინდვ</w:t>
      </w:r>
      <w:r w:rsidR="00150599" w:rsidRPr="00DB51BA">
        <w:rPr>
          <w:rFonts w:ascii="Sylfaen" w:hAnsi="Sylfaen"/>
          <w:sz w:val="21"/>
          <w:szCs w:val="21"/>
          <w:lang w:val="ka-GE"/>
        </w:rPr>
        <w:softHyphen/>
      </w:r>
      <w:r w:rsidRPr="00DB51BA">
        <w:rPr>
          <w:rFonts w:ascii="Sylfaen" w:hAnsi="Sylfaen"/>
          <w:sz w:val="21"/>
          <w:szCs w:val="21"/>
          <w:lang w:val="ka-GE"/>
        </w:rPr>
        <w:t xml:space="preserve">რეობა იყო, მესაქონლეობა კი </w:t>
      </w:r>
      <w:r w:rsidR="005C52C6">
        <w:rPr>
          <w:rFonts w:ascii="Sylfaen" w:hAnsi="Sylfaen"/>
          <w:sz w:val="21"/>
          <w:szCs w:val="21"/>
          <w:lang w:val="ka-GE"/>
        </w:rPr>
        <w:t>ზოგ</w:t>
      </w:r>
      <w:r w:rsidRPr="00DB51BA">
        <w:rPr>
          <w:rFonts w:ascii="Sylfaen" w:hAnsi="Sylfaen"/>
          <w:sz w:val="21"/>
          <w:szCs w:val="21"/>
          <w:lang w:val="ka-GE"/>
        </w:rPr>
        <w:t xml:space="preserve"> შემთხვევაში დამხმარე ხასიათს ატარებდა, თუმცა, ორივე რაიონი</w:t>
      </w:r>
      <w:r w:rsidRPr="00DB51BA">
        <w:rPr>
          <w:rFonts w:ascii="Sylfaen" w:hAnsi="Sylfaen"/>
          <w:sz w:val="21"/>
          <w:szCs w:val="21"/>
          <w:lang w:val="ka-GE"/>
        </w:rPr>
        <w:softHyphen/>
        <w:t>სა</w:t>
      </w:r>
      <w:r w:rsidRPr="00DB51BA">
        <w:rPr>
          <w:rFonts w:ascii="Sylfaen" w:hAnsi="Sylfaen"/>
          <w:sz w:val="21"/>
          <w:szCs w:val="21"/>
          <w:lang w:val="ka-GE"/>
        </w:rPr>
        <w:softHyphen/>
        <w:t>თ</w:t>
      </w:r>
      <w:r w:rsidRPr="00DB51BA">
        <w:rPr>
          <w:rFonts w:ascii="Sylfaen" w:hAnsi="Sylfaen"/>
          <w:sz w:val="21"/>
          <w:szCs w:val="21"/>
          <w:lang w:val="ka-GE"/>
        </w:rPr>
        <w:softHyphen/>
        <w:t>ვის</w:t>
      </w:r>
      <w:r w:rsidR="005C52C6">
        <w:rPr>
          <w:rFonts w:ascii="Sylfaen" w:hAnsi="Sylfaen"/>
          <w:sz w:val="21"/>
          <w:szCs w:val="21"/>
          <w:lang w:val="ka-GE"/>
        </w:rPr>
        <w:t xml:space="preserve"> </w:t>
      </w:r>
      <w:r w:rsidRPr="00DB51BA">
        <w:rPr>
          <w:rFonts w:ascii="Sylfaen" w:hAnsi="Sylfaen"/>
          <w:sz w:val="21"/>
          <w:szCs w:val="21"/>
          <w:lang w:val="ka-GE"/>
        </w:rPr>
        <w:t>–</w:t>
      </w:r>
      <w:r w:rsidR="005C52C6">
        <w:rPr>
          <w:rFonts w:ascii="Sylfaen" w:hAnsi="Sylfaen"/>
          <w:sz w:val="21"/>
          <w:szCs w:val="21"/>
          <w:lang w:val="ka-GE"/>
        </w:rPr>
        <w:t xml:space="preserve"> </w:t>
      </w:r>
      <w:r w:rsidRPr="00DB51BA">
        <w:rPr>
          <w:rFonts w:ascii="Sylfaen" w:hAnsi="Sylfaen"/>
          <w:sz w:val="21"/>
          <w:szCs w:val="21"/>
          <w:lang w:val="ka-GE"/>
        </w:rPr>
        <w:t>ხელვაჩაურისა და ქობულეთის სინამდვი</w:t>
      </w:r>
      <w:r w:rsidRPr="00DB51BA">
        <w:rPr>
          <w:rFonts w:ascii="Sylfaen" w:hAnsi="Sylfaen"/>
          <w:sz w:val="21"/>
          <w:szCs w:val="21"/>
          <w:lang w:val="ka-GE"/>
        </w:rPr>
        <w:softHyphen/>
        <w:t>ლისთ</w:t>
      </w:r>
      <w:r w:rsidRPr="00DB51BA">
        <w:rPr>
          <w:rFonts w:ascii="Sylfaen" w:hAnsi="Sylfaen"/>
          <w:sz w:val="21"/>
          <w:szCs w:val="21"/>
          <w:lang w:val="ka-GE"/>
        </w:rPr>
        <w:softHyphen/>
        <w:t>ვის გამოიყოფა განსხვავებუ</w:t>
      </w:r>
      <w:r w:rsidRPr="00DB51BA">
        <w:rPr>
          <w:rFonts w:ascii="Sylfaen" w:hAnsi="Sylfaen"/>
          <w:sz w:val="21"/>
          <w:szCs w:val="21"/>
          <w:lang w:val="ka-GE"/>
        </w:rPr>
        <w:softHyphen/>
        <w:t>ლი, ლო</w:t>
      </w:r>
      <w:r w:rsidRPr="00DB51BA">
        <w:rPr>
          <w:rFonts w:ascii="Sylfaen" w:hAnsi="Sylfaen"/>
          <w:sz w:val="21"/>
          <w:szCs w:val="21"/>
          <w:lang w:val="ka-GE"/>
        </w:rPr>
        <w:softHyphen/>
        <w:t>კალური მთური ტიპის დასახლებები (ხელვა</w:t>
      </w:r>
      <w:r w:rsidR="00150599" w:rsidRPr="00DB51BA">
        <w:rPr>
          <w:rFonts w:ascii="Sylfaen" w:hAnsi="Sylfaen"/>
          <w:sz w:val="21"/>
          <w:szCs w:val="21"/>
          <w:lang w:val="ka-GE"/>
        </w:rPr>
        <w:softHyphen/>
      </w:r>
      <w:r w:rsidRPr="00DB51BA">
        <w:rPr>
          <w:rFonts w:ascii="Sylfaen" w:hAnsi="Sylfaen"/>
          <w:sz w:val="21"/>
          <w:szCs w:val="21"/>
          <w:lang w:val="ka-GE"/>
        </w:rPr>
        <w:t>ჩაურში</w:t>
      </w:r>
      <w:r w:rsidR="005C52C6">
        <w:rPr>
          <w:rFonts w:ascii="Sylfaen" w:hAnsi="Sylfaen"/>
          <w:sz w:val="21"/>
          <w:szCs w:val="21"/>
          <w:lang w:val="ka-GE"/>
        </w:rPr>
        <w:t xml:space="preserve"> </w:t>
      </w:r>
      <w:r w:rsidR="005C52C6" w:rsidRPr="00DB51BA">
        <w:rPr>
          <w:rFonts w:ascii="Sylfaen" w:hAnsi="Sylfaen"/>
          <w:sz w:val="21"/>
          <w:szCs w:val="21"/>
          <w:lang w:val="ka-GE"/>
        </w:rPr>
        <w:t>–</w:t>
      </w:r>
      <w:r w:rsidRPr="00DB51BA">
        <w:rPr>
          <w:rFonts w:ascii="Sylfaen" w:hAnsi="Sylfaen"/>
          <w:sz w:val="21"/>
          <w:szCs w:val="21"/>
          <w:lang w:val="ka-GE"/>
        </w:rPr>
        <w:t xml:space="preserve"> მაჭახ</w:t>
      </w:r>
      <w:r w:rsidRPr="00DB51BA">
        <w:rPr>
          <w:rFonts w:ascii="Sylfaen" w:hAnsi="Sylfaen"/>
          <w:sz w:val="21"/>
          <w:szCs w:val="21"/>
          <w:lang w:val="ka-GE"/>
        </w:rPr>
        <w:softHyphen/>
        <w:t>ლის ხეობა, ნაწილობრივ კირნათ-მარადიდის მხარე, ქობულეთში</w:t>
      </w:r>
      <w:r w:rsidR="005C52C6">
        <w:rPr>
          <w:rFonts w:ascii="Sylfaen" w:hAnsi="Sylfaen"/>
          <w:sz w:val="21"/>
          <w:szCs w:val="21"/>
          <w:lang w:val="ka-GE"/>
        </w:rPr>
        <w:t xml:space="preserve"> </w:t>
      </w:r>
      <w:r w:rsidR="005C52C6" w:rsidRPr="00DB51BA">
        <w:rPr>
          <w:rFonts w:ascii="Sylfaen" w:hAnsi="Sylfaen"/>
          <w:sz w:val="21"/>
          <w:szCs w:val="21"/>
          <w:lang w:val="ka-GE"/>
        </w:rPr>
        <w:t>–</w:t>
      </w:r>
      <w:r w:rsidRPr="00DB51BA">
        <w:rPr>
          <w:rFonts w:ascii="Sylfaen" w:hAnsi="Sylfaen"/>
          <w:sz w:val="21"/>
          <w:szCs w:val="21"/>
          <w:lang w:val="ka-GE"/>
        </w:rPr>
        <w:t xml:space="preserve"> ხინოს ხეობა, ნაწი</w:t>
      </w:r>
      <w:r w:rsidRPr="00DB51BA">
        <w:rPr>
          <w:rFonts w:ascii="Sylfaen" w:hAnsi="Sylfaen"/>
          <w:sz w:val="21"/>
          <w:szCs w:val="21"/>
          <w:lang w:val="ka-GE"/>
        </w:rPr>
        <w:softHyphen/>
        <w:t>ლობ</w:t>
      </w:r>
      <w:r w:rsidRPr="00DB51BA">
        <w:rPr>
          <w:rFonts w:ascii="Sylfaen" w:hAnsi="Sylfaen"/>
          <w:sz w:val="21"/>
          <w:szCs w:val="21"/>
          <w:lang w:val="ka-GE"/>
        </w:rPr>
        <w:softHyphen/>
        <w:t>რივ ჩაქვისწყლის ხეობა), სადაც მეურ</w:t>
      </w:r>
      <w:r w:rsidRPr="00DB51BA">
        <w:rPr>
          <w:rFonts w:ascii="Sylfaen" w:hAnsi="Sylfaen"/>
          <w:sz w:val="21"/>
          <w:szCs w:val="21"/>
          <w:lang w:val="ka-GE"/>
        </w:rPr>
        <w:softHyphen/>
        <w:t>ნე</w:t>
      </w:r>
      <w:r w:rsidRPr="00DB51BA">
        <w:rPr>
          <w:rFonts w:ascii="Sylfaen" w:hAnsi="Sylfaen"/>
          <w:sz w:val="21"/>
          <w:szCs w:val="21"/>
          <w:lang w:val="ka-GE"/>
        </w:rPr>
        <w:softHyphen/>
        <w:t>ო</w:t>
      </w:r>
      <w:r w:rsidRPr="00DB51BA">
        <w:rPr>
          <w:rFonts w:ascii="Sylfaen" w:hAnsi="Sylfaen"/>
          <w:sz w:val="21"/>
          <w:szCs w:val="21"/>
          <w:lang w:val="ka-GE"/>
        </w:rPr>
        <w:softHyphen/>
        <w:t>ბა სიმბიოზური ფორმით (მიწათმოქმედება-მესაქონ</w:t>
      </w:r>
      <w:r w:rsidRPr="00DB51BA">
        <w:rPr>
          <w:rFonts w:ascii="Sylfaen" w:hAnsi="Sylfaen"/>
          <w:sz w:val="21"/>
          <w:szCs w:val="21"/>
          <w:lang w:val="ka-GE"/>
        </w:rPr>
        <w:softHyphen/>
        <w:t>ლეო</w:t>
      </w:r>
      <w:r w:rsidRPr="00DB51BA">
        <w:rPr>
          <w:rFonts w:ascii="Sylfaen" w:hAnsi="Sylfaen"/>
          <w:sz w:val="21"/>
          <w:szCs w:val="21"/>
          <w:lang w:val="ka-GE"/>
        </w:rPr>
        <w:softHyphen/>
        <w:t>ბა) ვითარდებოდა. აქ მიწათმოქმე</w:t>
      </w:r>
      <w:r w:rsidRPr="00DB51BA">
        <w:rPr>
          <w:rFonts w:ascii="Sylfaen" w:hAnsi="Sylfaen"/>
          <w:sz w:val="21"/>
          <w:szCs w:val="21"/>
          <w:lang w:val="ka-GE"/>
        </w:rPr>
        <w:softHyphen/>
        <w:t>დე</w:t>
      </w:r>
      <w:r w:rsidRPr="00DB51BA">
        <w:rPr>
          <w:rFonts w:ascii="Sylfaen" w:hAnsi="Sylfaen"/>
          <w:sz w:val="21"/>
          <w:szCs w:val="21"/>
          <w:lang w:val="ka-GE"/>
        </w:rPr>
        <w:softHyphen/>
        <w:t>ბის გონივრული წარმართვა შეუძლებელი იყო მესაქონ</w:t>
      </w:r>
      <w:r w:rsidRPr="00DB51BA">
        <w:rPr>
          <w:rFonts w:ascii="Sylfaen" w:hAnsi="Sylfaen"/>
          <w:sz w:val="21"/>
          <w:szCs w:val="21"/>
          <w:lang w:val="ka-GE"/>
        </w:rPr>
        <w:softHyphen/>
        <w:t>ლეობის გარეშე და პირიქით–მესაქონ</w:t>
      </w:r>
      <w:r w:rsidRPr="00DB51BA">
        <w:rPr>
          <w:rFonts w:ascii="Sylfaen" w:hAnsi="Sylfaen"/>
          <w:sz w:val="21"/>
          <w:szCs w:val="21"/>
          <w:lang w:val="ka-GE"/>
        </w:rPr>
        <w:softHyphen/>
        <w:t>ლეობა-მიწათმოქმედების გარეშე. ასეთივე ვითა</w:t>
      </w:r>
      <w:r w:rsidRPr="00DB51BA">
        <w:rPr>
          <w:rFonts w:ascii="Sylfaen" w:hAnsi="Sylfaen"/>
          <w:sz w:val="21"/>
          <w:szCs w:val="21"/>
          <w:lang w:val="ka-GE"/>
        </w:rPr>
        <w:softHyphen/>
        <w:t>რე</w:t>
      </w:r>
      <w:r w:rsidRPr="00DB51BA">
        <w:rPr>
          <w:rFonts w:ascii="Sylfaen" w:hAnsi="Sylfaen"/>
          <w:sz w:val="21"/>
          <w:szCs w:val="21"/>
          <w:lang w:val="ka-GE"/>
        </w:rPr>
        <w:softHyphen/>
        <w:t>ბა იყო მთლიანად კოლ</w:t>
      </w:r>
      <w:r w:rsidR="00150599" w:rsidRPr="00DB51BA">
        <w:rPr>
          <w:rFonts w:ascii="Sylfaen" w:hAnsi="Sylfaen"/>
          <w:sz w:val="21"/>
          <w:szCs w:val="21"/>
          <w:lang w:val="ka-GE"/>
        </w:rPr>
        <w:softHyphen/>
      </w:r>
      <w:r w:rsidRPr="00DB51BA">
        <w:rPr>
          <w:rFonts w:ascii="Sylfaen" w:hAnsi="Sylfaen"/>
          <w:sz w:val="21"/>
          <w:szCs w:val="21"/>
          <w:lang w:val="ka-GE"/>
        </w:rPr>
        <w:t>ხეთის დაბლობის სამეურნეო განვითარების ისტორიაში. აქ მეურნეო</w:t>
      </w:r>
      <w:r w:rsidRPr="00DB51BA">
        <w:rPr>
          <w:rFonts w:ascii="Sylfaen" w:hAnsi="Sylfaen"/>
          <w:sz w:val="21"/>
          <w:szCs w:val="21"/>
          <w:lang w:val="ka-GE"/>
        </w:rPr>
        <w:softHyphen/>
        <w:t>ბის ძირითად, წამყვან დარგს მიწათ</w:t>
      </w:r>
      <w:r w:rsidRPr="00DB51BA">
        <w:rPr>
          <w:rFonts w:ascii="Sylfaen" w:hAnsi="Sylfaen"/>
          <w:sz w:val="21"/>
          <w:szCs w:val="21"/>
          <w:lang w:val="ka-GE"/>
        </w:rPr>
        <w:softHyphen/>
        <w:t>მოქ</w:t>
      </w:r>
      <w:r w:rsidRPr="00DB51BA">
        <w:rPr>
          <w:rFonts w:ascii="Sylfaen" w:hAnsi="Sylfaen"/>
          <w:sz w:val="21"/>
          <w:szCs w:val="21"/>
          <w:lang w:val="ka-GE"/>
        </w:rPr>
        <w:softHyphen/>
        <w:t>მედება წარმოადგენდა, მესაქონლეობა კი მჭიდროდ იყო დაკავ</w:t>
      </w:r>
      <w:r w:rsidRPr="00DB51BA">
        <w:rPr>
          <w:rFonts w:ascii="Sylfaen" w:hAnsi="Sylfaen"/>
          <w:sz w:val="21"/>
          <w:szCs w:val="21"/>
          <w:lang w:val="ka-GE"/>
        </w:rPr>
        <w:softHyphen/>
        <w:t>შირებული მიწათმოქმედებასთან, თუმცა, დამოუკიდებ</w:t>
      </w:r>
      <w:r w:rsidR="005C52C6">
        <w:rPr>
          <w:rFonts w:ascii="Sylfaen" w:hAnsi="Sylfaen"/>
          <w:sz w:val="21"/>
          <w:szCs w:val="21"/>
          <w:lang w:val="ka-GE"/>
        </w:rPr>
        <w:t>ე</w:t>
      </w:r>
      <w:r w:rsidR="00150599" w:rsidRPr="00DB51BA">
        <w:rPr>
          <w:rFonts w:ascii="Sylfaen" w:hAnsi="Sylfaen"/>
          <w:sz w:val="21"/>
          <w:szCs w:val="21"/>
          <w:lang w:val="ka-GE"/>
        </w:rPr>
        <w:softHyphen/>
      </w:r>
      <w:r w:rsidRPr="00DB51BA">
        <w:rPr>
          <w:rFonts w:ascii="Sylfaen" w:hAnsi="Sylfaen"/>
          <w:sz w:val="21"/>
          <w:szCs w:val="21"/>
          <w:lang w:val="ka-GE"/>
        </w:rPr>
        <w:t>ლი მნიშვნელობა მას დაკარგული მაინც არ ჰქონდა. მთლიანად საქარ</w:t>
      </w:r>
      <w:r w:rsidRPr="00DB51BA">
        <w:rPr>
          <w:rFonts w:ascii="Sylfaen" w:hAnsi="Sylfaen"/>
          <w:sz w:val="21"/>
          <w:szCs w:val="21"/>
          <w:lang w:val="ka-GE"/>
        </w:rPr>
        <w:softHyphen/>
        <w:t>თველოს მთიანეთისთვის კი, როგორც სპეციალური გამო</w:t>
      </w:r>
      <w:r w:rsidRPr="00DB51BA">
        <w:rPr>
          <w:rFonts w:ascii="Sylfaen" w:hAnsi="Sylfaen"/>
          <w:sz w:val="21"/>
          <w:szCs w:val="21"/>
          <w:lang w:val="ka-GE"/>
        </w:rPr>
        <w:softHyphen/>
        <w:t>კვლე</w:t>
      </w:r>
      <w:r w:rsidRPr="00DB51BA">
        <w:rPr>
          <w:rFonts w:ascii="Sylfaen" w:hAnsi="Sylfaen"/>
          <w:sz w:val="21"/>
          <w:szCs w:val="21"/>
          <w:lang w:val="ka-GE"/>
        </w:rPr>
        <w:softHyphen/>
        <w:t>ვებით დადგინდა, ძირი</w:t>
      </w:r>
      <w:r w:rsidR="00150599" w:rsidRPr="00DB51BA">
        <w:rPr>
          <w:rFonts w:ascii="Sylfaen" w:hAnsi="Sylfaen"/>
          <w:sz w:val="21"/>
          <w:szCs w:val="21"/>
          <w:lang w:val="ka-GE"/>
        </w:rPr>
        <w:softHyphen/>
      </w:r>
      <w:r w:rsidRPr="00DB51BA">
        <w:rPr>
          <w:rFonts w:ascii="Sylfaen" w:hAnsi="Sylfaen"/>
          <w:sz w:val="21"/>
          <w:szCs w:val="21"/>
          <w:lang w:val="ka-GE"/>
        </w:rPr>
        <w:t>თა</w:t>
      </w:r>
      <w:r w:rsidR="00150599" w:rsidRPr="00DB51BA">
        <w:rPr>
          <w:rFonts w:ascii="Sylfaen" w:hAnsi="Sylfaen"/>
          <w:sz w:val="21"/>
          <w:szCs w:val="21"/>
          <w:lang w:val="ka-GE"/>
        </w:rPr>
        <w:softHyphen/>
      </w:r>
      <w:r w:rsidRPr="00DB51BA">
        <w:rPr>
          <w:rFonts w:ascii="Sylfaen" w:hAnsi="Sylfaen"/>
          <w:sz w:val="21"/>
          <w:szCs w:val="21"/>
          <w:lang w:val="ka-GE"/>
        </w:rPr>
        <w:t>დად</w:t>
      </w:r>
      <w:r w:rsidR="005C52C6">
        <w:rPr>
          <w:rFonts w:ascii="Sylfaen" w:hAnsi="Sylfaen"/>
          <w:sz w:val="21"/>
          <w:szCs w:val="21"/>
          <w:lang w:val="ka-GE"/>
        </w:rPr>
        <w:t>,</w:t>
      </w:r>
      <w:r w:rsidRPr="00DB51BA">
        <w:rPr>
          <w:rFonts w:ascii="Sylfaen" w:hAnsi="Sylfaen"/>
          <w:sz w:val="21"/>
          <w:szCs w:val="21"/>
          <w:lang w:val="ka-GE"/>
        </w:rPr>
        <w:t xml:space="preserve"> დამახასიათებელი იყო მიწათმოქმედებისა და მესაქონ</w:t>
      </w:r>
      <w:r w:rsidRPr="00DB51BA">
        <w:rPr>
          <w:rFonts w:ascii="Sylfaen" w:hAnsi="Sylfaen"/>
          <w:sz w:val="21"/>
          <w:szCs w:val="21"/>
          <w:lang w:val="ka-GE"/>
        </w:rPr>
        <w:softHyphen/>
        <w:t>ლეო</w:t>
      </w:r>
      <w:r w:rsidRPr="00DB51BA">
        <w:rPr>
          <w:rFonts w:ascii="Sylfaen" w:hAnsi="Sylfaen"/>
          <w:sz w:val="21"/>
          <w:szCs w:val="21"/>
          <w:lang w:val="ka-GE"/>
        </w:rPr>
        <w:softHyphen/>
        <w:t>ბის სიმბიო</w:t>
      </w:r>
      <w:r w:rsidR="00150599" w:rsidRPr="00DB51BA">
        <w:rPr>
          <w:rFonts w:ascii="Sylfaen" w:hAnsi="Sylfaen"/>
          <w:sz w:val="21"/>
          <w:szCs w:val="21"/>
          <w:lang w:val="ka-GE"/>
        </w:rPr>
        <w:softHyphen/>
      </w:r>
      <w:r w:rsidRPr="00DB51BA">
        <w:rPr>
          <w:rFonts w:ascii="Sylfaen" w:hAnsi="Sylfaen"/>
          <w:sz w:val="21"/>
          <w:szCs w:val="21"/>
          <w:lang w:val="ka-GE"/>
        </w:rPr>
        <w:t>ზური ფორმა. მეურნეობის განვითარების მთავარ საფუძველს კი აქ სიმინდის კულტუ</w:t>
      </w:r>
      <w:r w:rsidRPr="00DB51BA">
        <w:rPr>
          <w:rFonts w:ascii="Sylfaen" w:hAnsi="Sylfaen"/>
          <w:sz w:val="21"/>
          <w:szCs w:val="21"/>
          <w:lang w:val="ka-GE"/>
        </w:rPr>
        <w:softHyphen/>
        <w:t>რამდელი მარცვლეული (ფეტვი,ღომი, ჭვავი, ქერი და სხვა) წარ</w:t>
      </w:r>
      <w:r w:rsidR="00150599" w:rsidRPr="00DB51BA">
        <w:rPr>
          <w:rFonts w:ascii="Sylfaen" w:hAnsi="Sylfaen"/>
          <w:sz w:val="21"/>
          <w:szCs w:val="21"/>
          <w:lang w:val="ka-GE"/>
        </w:rPr>
        <w:softHyphen/>
      </w:r>
      <w:r w:rsidRPr="00DB51BA">
        <w:rPr>
          <w:rFonts w:ascii="Sylfaen" w:hAnsi="Sylfaen"/>
          <w:sz w:val="21"/>
          <w:szCs w:val="21"/>
          <w:lang w:val="ka-GE"/>
        </w:rPr>
        <w:t>მოად</w:t>
      </w:r>
      <w:r w:rsidR="005C52C6">
        <w:rPr>
          <w:rFonts w:ascii="Sylfaen" w:hAnsi="Sylfaen"/>
          <w:sz w:val="21"/>
          <w:szCs w:val="21"/>
          <w:lang w:val="ka-GE"/>
        </w:rPr>
        <w:softHyphen/>
      </w:r>
      <w:r w:rsidRPr="00DB51BA">
        <w:rPr>
          <w:rFonts w:ascii="Sylfaen" w:hAnsi="Sylfaen"/>
          <w:sz w:val="21"/>
          <w:szCs w:val="21"/>
          <w:lang w:val="ka-GE"/>
        </w:rPr>
        <w:t>გენდა, ხოლო მევენახეო</w:t>
      </w:r>
      <w:r w:rsidRPr="00DB51BA">
        <w:rPr>
          <w:rFonts w:ascii="Sylfaen" w:hAnsi="Sylfaen"/>
          <w:sz w:val="21"/>
          <w:szCs w:val="21"/>
          <w:lang w:val="ka-GE"/>
        </w:rPr>
        <w:softHyphen/>
        <w:t xml:space="preserve">ბა-მეღვინეობა დამხმარე ხასიათს ატარებდა. </w:t>
      </w:r>
      <w:r w:rsidR="005C52C6">
        <w:rPr>
          <w:rFonts w:ascii="Sylfaen" w:hAnsi="Sylfaen"/>
          <w:sz w:val="21"/>
          <w:szCs w:val="21"/>
          <w:lang w:val="ka-GE"/>
        </w:rPr>
        <w:t>ზოგ</w:t>
      </w:r>
      <w:r w:rsidRPr="00DB51BA">
        <w:rPr>
          <w:rFonts w:ascii="Sylfaen" w:hAnsi="Sylfaen"/>
          <w:sz w:val="21"/>
          <w:szCs w:val="21"/>
          <w:lang w:val="ka-GE"/>
        </w:rPr>
        <w:t xml:space="preserve"> შემთხ</w:t>
      </w:r>
      <w:r w:rsidR="005C52C6">
        <w:rPr>
          <w:rFonts w:ascii="Sylfaen" w:hAnsi="Sylfaen"/>
          <w:sz w:val="21"/>
          <w:szCs w:val="21"/>
          <w:lang w:val="ka-GE"/>
        </w:rPr>
        <w:softHyphen/>
      </w:r>
      <w:r w:rsidRPr="00DB51BA">
        <w:rPr>
          <w:rFonts w:ascii="Sylfaen" w:hAnsi="Sylfaen"/>
          <w:sz w:val="21"/>
          <w:szCs w:val="21"/>
          <w:lang w:val="ka-GE"/>
        </w:rPr>
        <w:t>ვევაში მესაქონლეობას აქ წამყვანი ადგილი ეჭირა (რობაქიძე, 1960:12).</w:t>
      </w:r>
    </w:p>
    <w:p w14:paraId="771C49B1" w14:textId="4DD6C7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მეურნეობრივი განვითარების თავისებურებანი ანუ მეურნეობის დასახელე</w:t>
      </w:r>
      <w:r w:rsidR="00150599" w:rsidRPr="00DB51BA">
        <w:rPr>
          <w:rFonts w:ascii="Sylfaen" w:hAnsi="Sylfaen"/>
          <w:sz w:val="21"/>
          <w:szCs w:val="21"/>
          <w:lang w:val="ka-GE"/>
        </w:rPr>
        <w:softHyphen/>
      </w:r>
      <w:r w:rsidRPr="00DB51BA">
        <w:rPr>
          <w:rFonts w:ascii="Sylfaen" w:hAnsi="Sylfaen"/>
          <w:sz w:val="21"/>
          <w:szCs w:val="21"/>
          <w:lang w:val="ka-GE"/>
        </w:rPr>
        <w:t>ბუ</w:t>
      </w:r>
      <w:r w:rsidR="00150599" w:rsidRPr="00DB51BA">
        <w:rPr>
          <w:rFonts w:ascii="Sylfaen" w:hAnsi="Sylfaen"/>
          <w:sz w:val="21"/>
          <w:szCs w:val="21"/>
          <w:lang w:val="ka-GE"/>
        </w:rPr>
        <w:softHyphen/>
      </w:r>
      <w:r w:rsidRPr="00DB51BA">
        <w:rPr>
          <w:rFonts w:ascii="Sylfaen" w:hAnsi="Sylfaen"/>
          <w:sz w:val="21"/>
          <w:szCs w:val="21"/>
          <w:lang w:val="ka-GE"/>
        </w:rPr>
        <w:t>ლი ძირითა</w:t>
      </w:r>
      <w:r w:rsidRPr="00DB51BA">
        <w:rPr>
          <w:rFonts w:ascii="Sylfaen" w:hAnsi="Sylfaen"/>
          <w:sz w:val="21"/>
          <w:szCs w:val="21"/>
          <w:lang w:val="ka-GE"/>
        </w:rPr>
        <w:softHyphen/>
        <w:t>დი დარგების (მიწათმოქმედება-მემინდვრეობა, მესაქონლეობა) თანაშეფარდება აჭარის მთიანი (ხულო, შუახევი, ქედა) და ბარის რაიონების</w:t>
      </w:r>
      <w:r w:rsidR="005C52C6">
        <w:rPr>
          <w:rFonts w:ascii="Sylfaen" w:hAnsi="Sylfaen"/>
          <w:sz w:val="21"/>
          <w:szCs w:val="21"/>
          <w:lang w:val="ka-GE"/>
        </w:rPr>
        <w:t>ა</w:t>
      </w:r>
      <w:r w:rsidRPr="00DB51BA">
        <w:rPr>
          <w:rFonts w:ascii="Sylfaen" w:hAnsi="Sylfaen"/>
          <w:sz w:val="21"/>
          <w:szCs w:val="21"/>
          <w:lang w:val="ka-GE"/>
        </w:rPr>
        <w:t xml:space="preserve"> (ხელ</w:t>
      </w:r>
      <w:r w:rsidR="00150599" w:rsidRPr="00DB51BA">
        <w:rPr>
          <w:rFonts w:ascii="Sylfaen" w:hAnsi="Sylfaen"/>
          <w:sz w:val="21"/>
          <w:szCs w:val="21"/>
          <w:lang w:val="ka-GE"/>
        </w:rPr>
        <w:softHyphen/>
      </w:r>
      <w:r w:rsidRPr="00DB51BA">
        <w:rPr>
          <w:rFonts w:ascii="Sylfaen" w:hAnsi="Sylfaen"/>
          <w:sz w:val="21"/>
          <w:szCs w:val="21"/>
          <w:lang w:val="ka-GE"/>
        </w:rPr>
        <w:t>ვაჩაური, ქობულეთი) კარგად ჩანს სახ</w:t>
      </w:r>
      <w:r w:rsidRPr="00DB51BA">
        <w:rPr>
          <w:rFonts w:ascii="Sylfaen" w:hAnsi="Sylfaen"/>
          <w:sz w:val="21"/>
          <w:szCs w:val="21"/>
          <w:lang w:val="ka-GE"/>
        </w:rPr>
        <w:softHyphen/>
        <w:t>ნავ-სათესი და სათიბ-საძოვრების ფართობთა მაგალითზე. გასული საუკუნის პირველი ნახევ</w:t>
      </w:r>
      <w:r w:rsidRPr="00DB51BA">
        <w:rPr>
          <w:rFonts w:ascii="Sylfaen" w:hAnsi="Sylfaen"/>
          <w:sz w:val="21"/>
          <w:szCs w:val="21"/>
          <w:lang w:val="ka-GE"/>
        </w:rPr>
        <w:softHyphen/>
      </w:r>
      <w:r w:rsidRPr="00DB51BA">
        <w:rPr>
          <w:rFonts w:ascii="Sylfaen" w:hAnsi="Sylfaen"/>
          <w:sz w:val="21"/>
          <w:szCs w:val="21"/>
          <w:lang w:val="ka-GE"/>
        </w:rPr>
        <w:softHyphen/>
        <w:t>რის მონაცემებით თუ აჭარის მთლიანი ფართობის 6,6% სახნავ-სათესებს (მებოსტნეო</w:t>
      </w:r>
      <w:r w:rsidRPr="00DB51BA">
        <w:rPr>
          <w:rFonts w:ascii="Sylfaen" w:hAnsi="Sylfaen"/>
          <w:sz w:val="21"/>
          <w:szCs w:val="21"/>
          <w:lang w:val="ka-GE"/>
        </w:rPr>
        <w:softHyphen/>
        <w:t>ბას</w:t>
      </w:r>
      <w:r w:rsidRPr="00DB51BA">
        <w:rPr>
          <w:rFonts w:ascii="Sylfaen" w:hAnsi="Sylfaen"/>
          <w:sz w:val="21"/>
          <w:szCs w:val="21"/>
          <w:lang w:val="ka-GE"/>
        </w:rPr>
        <w:softHyphen/>
        <w:t>თან ერთად) ეჭირა, სათიბ-საძოვრებზე მოდიოდა 13,4% (ნიჟარაძე, ჯიბუტი, 1957:153). აჭარის სათიბების საერთო ფართობიდან, რაც 9500 ჰექტარს შეადგენდა, 9344 ჰექტარი მოდიოდა ხუ</w:t>
      </w:r>
      <w:r w:rsidRPr="00DB51BA">
        <w:rPr>
          <w:rFonts w:ascii="Sylfaen" w:hAnsi="Sylfaen"/>
          <w:sz w:val="21"/>
          <w:szCs w:val="21"/>
          <w:lang w:val="ka-GE"/>
        </w:rPr>
        <w:softHyphen/>
        <w:t>ლო</w:t>
      </w:r>
      <w:r w:rsidRPr="00DB51BA">
        <w:rPr>
          <w:rFonts w:ascii="Sylfaen" w:hAnsi="Sylfaen"/>
          <w:sz w:val="21"/>
          <w:szCs w:val="21"/>
          <w:lang w:val="ka-GE"/>
        </w:rPr>
        <w:softHyphen/>
        <w:t>სა (მაშინ შუახევის რაიონიც აქ შედიოდა) და ქედის რაიონებზე, ბათუმისა და ქობულეთის რაიო</w:t>
      </w:r>
      <w:r w:rsidRPr="00DB51BA">
        <w:rPr>
          <w:rFonts w:ascii="Sylfaen" w:hAnsi="Sylfaen"/>
          <w:sz w:val="21"/>
          <w:szCs w:val="21"/>
          <w:lang w:val="ka-GE"/>
        </w:rPr>
        <w:softHyphen/>
        <w:t>ნების სათიბ-საძოვრები 156 ჰექტარს არ აღემა</w:t>
      </w:r>
      <w:r w:rsidR="005C52C6">
        <w:rPr>
          <w:rFonts w:ascii="Sylfaen" w:hAnsi="Sylfaen"/>
          <w:sz w:val="21"/>
          <w:szCs w:val="21"/>
          <w:lang w:val="ka-GE"/>
        </w:rPr>
        <w:softHyphen/>
      </w:r>
      <w:r w:rsidRPr="00DB51BA">
        <w:rPr>
          <w:rFonts w:ascii="Sylfaen" w:hAnsi="Sylfaen"/>
          <w:sz w:val="21"/>
          <w:szCs w:val="21"/>
          <w:lang w:val="ka-GE"/>
        </w:rPr>
        <w:t>ტებოდა (ნიჟარაძე, 1948:41), ე.ი. სახნავ-სათე</w:t>
      </w:r>
      <w:r w:rsidRPr="00DB51BA">
        <w:rPr>
          <w:rFonts w:ascii="Sylfaen" w:hAnsi="Sylfaen"/>
          <w:sz w:val="21"/>
          <w:szCs w:val="21"/>
          <w:lang w:val="ka-GE"/>
        </w:rPr>
        <w:softHyphen/>
        <w:t>სე</w:t>
      </w:r>
      <w:r w:rsidRPr="00DB51BA">
        <w:rPr>
          <w:rFonts w:ascii="Sylfaen" w:hAnsi="Sylfaen"/>
          <w:sz w:val="21"/>
          <w:szCs w:val="21"/>
          <w:lang w:val="ka-GE"/>
        </w:rPr>
        <w:softHyphen/>
        <w:t>ბისა და სათიბ-საძოვრების თანა</w:t>
      </w:r>
      <w:r w:rsidR="005C52C6">
        <w:rPr>
          <w:rFonts w:ascii="Sylfaen" w:hAnsi="Sylfaen"/>
          <w:sz w:val="21"/>
          <w:szCs w:val="21"/>
          <w:lang w:val="ka-GE"/>
        </w:rPr>
        <w:softHyphen/>
      </w:r>
      <w:r w:rsidRPr="00DB51BA">
        <w:rPr>
          <w:rFonts w:ascii="Sylfaen" w:hAnsi="Sylfaen"/>
          <w:sz w:val="21"/>
          <w:szCs w:val="21"/>
          <w:lang w:val="ka-GE"/>
        </w:rPr>
        <w:t>ფარ</w:t>
      </w:r>
      <w:r w:rsidR="005C52C6">
        <w:rPr>
          <w:rFonts w:ascii="Sylfaen" w:hAnsi="Sylfaen"/>
          <w:sz w:val="21"/>
          <w:szCs w:val="21"/>
          <w:lang w:val="ka-GE"/>
        </w:rPr>
        <w:softHyphen/>
      </w:r>
      <w:r w:rsidRPr="00DB51BA">
        <w:rPr>
          <w:rFonts w:ascii="Sylfaen" w:hAnsi="Sylfaen"/>
          <w:sz w:val="21"/>
          <w:szCs w:val="21"/>
          <w:lang w:val="ka-GE"/>
        </w:rPr>
        <w:t>დობა პირველ შემთხვევაში ბათუმისა და ქობუ</w:t>
      </w:r>
      <w:r w:rsidRPr="00DB51BA">
        <w:rPr>
          <w:rFonts w:ascii="Sylfaen" w:hAnsi="Sylfaen"/>
          <w:sz w:val="21"/>
          <w:szCs w:val="21"/>
          <w:lang w:val="ka-GE"/>
        </w:rPr>
        <w:softHyphen/>
        <w:t>ლეთის რაიო</w:t>
      </w:r>
      <w:r w:rsidRPr="00DB51BA">
        <w:rPr>
          <w:rFonts w:ascii="Sylfaen" w:hAnsi="Sylfaen"/>
          <w:sz w:val="21"/>
          <w:szCs w:val="21"/>
          <w:lang w:val="ka-GE"/>
        </w:rPr>
        <w:softHyphen/>
        <w:t>ნებში მიწათმოქ</w:t>
      </w:r>
      <w:r w:rsidR="005C52C6">
        <w:rPr>
          <w:rFonts w:ascii="Sylfaen" w:hAnsi="Sylfaen"/>
          <w:sz w:val="21"/>
          <w:szCs w:val="21"/>
          <w:lang w:val="ka-GE"/>
        </w:rPr>
        <w:softHyphen/>
      </w:r>
      <w:r w:rsidRPr="00DB51BA">
        <w:rPr>
          <w:rFonts w:ascii="Sylfaen" w:hAnsi="Sylfaen"/>
          <w:sz w:val="21"/>
          <w:szCs w:val="21"/>
          <w:lang w:val="ka-GE"/>
        </w:rPr>
        <w:t>მე</w:t>
      </w:r>
      <w:r w:rsidR="005C52C6">
        <w:rPr>
          <w:rFonts w:ascii="Sylfaen" w:hAnsi="Sylfaen"/>
          <w:sz w:val="21"/>
          <w:szCs w:val="21"/>
          <w:lang w:val="ka-GE"/>
        </w:rPr>
        <w:softHyphen/>
      </w:r>
      <w:r w:rsidRPr="00DB51BA">
        <w:rPr>
          <w:rFonts w:ascii="Sylfaen" w:hAnsi="Sylfaen"/>
          <w:sz w:val="21"/>
          <w:szCs w:val="21"/>
          <w:lang w:val="ka-GE"/>
        </w:rPr>
        <w:t xml:space="preserve">დება-მემინდვრეობის </w:t>
      </w:r>
      <w:r w:rsidR="005C52C6" w:rsidRPr="00DB51BA">
        <w:rPr>
          <w:rFonts w:ascii="Sylfaen" w:hAnsi="Sylfaen"/>
          <w:sz w:val="21"/>
          <w:szCs w:val="21"/>
          <w:lang w:val="ka-GE"/>
        </w:rPr>
        <w:t>–</w:t>
      </w:r>
      <w:r w:rsidR="005C52C6">
        <w:rPr>
          <w:rFonts w:ascii="Sylfaen" w:hAnsi="Sylfaen"/>
          <w:sz w:val="21"/>
          <w:szCs w:val="21"/>
          <w:lang w:val="ka-GE"/>
        </w:rPr>
        <w:t xml:space="preserve"> </w:t>
      </w:r>
      <w:r w:rsidRPr="00DB51BA">
        <w:rPr>
          <w:rFonts w:ascii="Sylfaen" w:hAnsi="Sylfaen"/>
          <w:sz w:val="21"/>
          <w:szCs w:val="21"/>
          <w:lang w:val="ka-GE"/>
        </w:rPr>
        <w:t>სასარგებლოდ,</w:t>
      </w:r>
      <w:r w:rsidR="005C52C6">
        <w:rPr>
          <w:rFonts w:ascii="Sylfaen" w:hAnsi="Sylfaen"/>
          <w:sz w:val="21"/>
          <w:szCs w:val="21"/>
          <w:lang w:val="ka-GE"/>
        </w:rPr>
        <w:t xml:space="preserve"> </w:t>
      </w:r>
      <w:r w:rsidRPr="00DB51BA">
        <w:rPr>
          <w:rFonts w:ascii="Sylfaen" w:hAnsi="Sylfaen"/>
          <w:sz w:val="21"/>
          <w:szCs w:val="21"/>
          <w:lang w:val="ka-GE"/>
        </w:rPr>
        <w:t>ხოლო მეორე შემ</w:t>
      </w:r>
      <w:r w:rsidR="00150599" w:rsidRPr="00DB51BA">
        <w:rPr>
          <w:rFonts w:ascii="Sylfaen" w:hAnsi="Sylfaen"/>
          <w:sz w:val="21"/>
          <w:szCs w:val="21"/>
          <w:lang w:val="ka-GE"/>
        </w:rPr>
        <w:softHyphen/>
      </w:r>
      <w:r w:rsidRPr="00DB51BA">
        <w:rPr>
          <w:rFonts w:ascii="Sylfaen" w:hAnsi="Sylfaen"/>
          <w:sz w:val="21"/>
          <w:szCs w:val="21"/>
          <w:lang w:val="ka-GE"/>
        </w:rPr>
        <w:t>თხ</w:t>
      </w:r>
      <w:r w:rsidR="00150599" w:rsidRPr="00DB51BA">
        <w:rPr>
          <w:rFonts w:ascii="Sylfaen" w:hAnsi="Sylfaen"/>
          <w:sz w:val="21"/>
          <w:szCs w:val="21"/>
          <w:lang w:val="ka-GE"/>
        </w:rPr>
        <w:softHyphen/>
      </w:r>
      <w:r w:rsidRPr="00DB51BA">
        <w:rPr>
          <w:rFonts w:ascii="Sylfaen" w:hAnsi="Sylfaen"/>
          <w:sz w:val="21"/>
          <w:szCs w:val="21"/>
          <w:lang w:val="ka-GE"/>
        </w:rPr>
        <w:softHyphen/>
        <w:t>ვე</w:t>
      </w:r>
      <w:r w:rsidRPr="00DB51BA">
        <w:rPr>
          <w:rFonts w:ascii="Sylfaen" w:hAnsi="Sylfaen"/>
          <w:sz w:val="21"/>
          <w:szCs w:val="21"/>
          <w:lang w:val="ka-GE"/>
        </w:rPr>
        <w:softHyphen/>
        <w:t>ვაში, ხულო-ქედის რაიონებში მესაქონლეობის განვითარების სასარგებ</w:t>
      </w:r>
      <w:r w:rsidR="00150599" w:rsidRPr="00DB51BA">
        <w:rPr>
          <w:rFonts w:ascii="Sylfaen" w:hAnsi="Sylfaen"/>
          <w:sz w:val="21"/>
          <w:szCs w:val="21"/>
          <w:lang w:val="ka-GE"/>
        </w:rPr>
        <w:softHyphen/>
      </w:r>
      <w:r w:rsidRPr="00DB51BA">
        <w:rPr>
          <w:rFonts w:ascii="Sylfaen" w:hAnsi="Sylfaen"/>
          <w:sz w:val="21"/>
          <w:szCs w:val="21"/>
          <w:lang w:val="ka-GE"/>
        </w:rPr>
        <w:t>ლოდ მეტყველებდა.</w:t>
      </w:r>
    </w:p>
    <w:p w14:paraId="1343F2B4" w14:textId="5AD0852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სოფლის მეურნეობის ასეთი დარგობრივი სტრუქტურა</w:t>
      </w:r>
      <w:r w:rsidR="005C52C6">
        <w:rPr>
          <w:rFonts w:ascii="Sylfaen" w:hAnsi="Sylfaen"/>
          <w:sz w:val="21"/>
          <w:szCs w:val="21"/>
          <w:lang w:val="ka-GE"/>
        </w:rPr>
        <w:t>,</w:t>
      </w:r>
      <w:r w:rsidRPr="00DB51BA">
        <w:rPr>
          <w:rFonts w:ascii="Sylfaen" w:hAnsi="Sylfaen"/>
          <w:sz w:val="21"/>
          <w:szCs w:val="21"/>
          <w:lang w:val="ka-GE"/>
        </w:rPr>
        <w:t xml:space="preserve"> როგორც მთიან</w:t>
      </w:r>
      <w:r w:rsidR="005C52C6">
        <w:rPr>
          <w:rFonts w:ascii="Sylfaen" w:hAnsi="Sylfaen"/>
          <w:sz w:val="21"/>
          <w:szCs w:val="21"/>
          <w:lang w:val="ka-GE"/>
        </w:rPr>
        <w:t>,</w:t>
      </w:r>
      <w:r w:rsidRPr="00DB51BA">
        <w:rPr>
          <w:rFonts w:ascii="Sylfaen" w:hAnsi="Sylfaen"/>
          <w:sz w:val="21"/>
          <w:szCs w:val="21"/>
          <w:lang w:val="ka-GE"/>
        </w:rPr>
        <w:t xml:space="preserve"> ისე ზღვისპირა აჭარა</w:t>
      </w:r>
      <w:r w:rsidRPr="00DB51BA">
        <w:rPr>
          <w:rFonts w:ascii="Sylfaen" w:hAnsi="Sylfaen"/>
          <w:sz w:val="21"/>
          <w:szCs w:val="21"/>
          <w:lang w:val="ka-GE"/>
        </w:rPr>
        <w:softHyphen/>
        <w:t>ში</w:t>
      </w:r>
      <w:r w:rsidR="005C52C6">
        <w:rPr>
          <w:rFonts w:ascii="Sylfaen" w:hAnsi="Sylfaen"/>
          <w:sz w:val="21"/>
          <w:szCs w:val="21"/>
          <w:lang w:val="ka-GE"/>
        </w:rPr>
        <w:t>,</w:t>
      </w:r>
      <w:r w:rsidRPr="00DB51BA">
        <w:rPr>
          <w:rFonts w:ascii="Sylfaen" w:hAnsi="Sylfaen"/>
          <w:sz w:val="21"/>
          <w:szCs w:val="21"/>
          <w:lang w:val="ka-GE"/>
        </w:rPr>
        <w:t xml:space="preserve"> საუკუნეების განმავლობაში არსებობდა. ერთ-ერთი პირვე</w:t>
      </w:r>
      <w:r w:rsidR="005C52C6">
        <w:rPr>
          <w:rFonts w:ascii="Sylfaen" w:hAnsi="Sylfaen"/>
          <w:sz w:val="21"/>
          <w:szCs w:val="21"/>
          <w:lang w:val="ka-GE"/>
        </w:rPr>
        <w:softHyphen/>
      </w:r>
      <w:r w:rsidRPr="00DB51BA">
        <w:rPr>
          <w:rFonts w:ascii="Sylfaen" w:hAnsi="Sylfaen"/>
          <w:sz w:val="21"/>
          <w:szCs w:val="21"/>
          <w:lang w:val="ka-GE"/>
        </w:rPr>
        <w:t>ლი არსებითი და მნიშვნე</w:t>
      </w:r>
      <w:r w:rsidRPr="00DB51BA">
        <w:rPr>
          <w:rFonts w:ascii="Sylfaen" w:hAnsi="Sylfaen"/>
          <w:sz w:val="21"/>
          <w:szCs w:val="21"/>
          <w:lang w:val="ka-GE"/>
        </w:rPr>
        <w:softHyphen/>
        <w:t>ლო</w:t>
      </w:r>
      <w:r w:rsidRPr="00DB51BA">
        <w:rPr>
          <w:rFonts w:ascii="Sylfaen" w:hAnsi="Sylfaen"/>
          <w:sz w:val="21"/>
          <w:szCs w:val="21"/>
          <w:lang w:val="ka-GE"/>
        </w:rPr>
        <w:softHyphen/>
        <w:t>ვანი ცვლილება სოფლის მეურნეობის დარგობრივ სტრუქ</w:t>
      </w:r>
      <w:r w:rsidR="00150599" w:rsidRPr="00DB51BA">
        <w:rPr>
          <w:rFonts w:ascii="Sylfaen" w:hAnsi="Sylfaen"/>
          <w:sz w:val="21"/>
          <w:szCs w:val="21"/>
          <w:lang w:val="ka-GE"/>
        </w:rPr>
        <w:softHyphen/>
      </w:r>
      <w:r w:rsidRPr="00DB51BA">
        <w:rPr>
          <w:rFonts w:ascii="Sylfaen" w:hAnsi="Sylfaen"/>
          <w:sz w:val="21"/>
          <w:szCs w:val="21"/>
          <w:lang w:val="ka-GE"/>
        </w:rPr>
        <w:t>ტურაში დაკავშირებულია სიმინდის კულ</w:t>
      </w:r>
      <w:r w:rsidRPr="00DB51BA">
        <w:rPr>
          <w:rFonts w:ascii="Sylfaen" w:hAnsi="Sylfaen"/>
          <w:sz w:val="21"/>
          <w:szCs w:val="21"/>
          <w:lang w:val="ka-GE"/>
        </w:rPr>
        <w:softHyphen/>
        <w:t>ტურის შემოტანასა და გავრცე</w:t>
      </w:r>
      <w:r w:rsidR="00150599" w:rsidRPr="00DB51BA">
        <w:rPr>
          <w:rFonts w:ascii="Sylfaen" w:hAnsi="Sylfaen"/>
          <w:sz w:val="21"/>
          <w:szCs w:val="21"/>
          <w:lang w:val="ka-GE"/>
        </w:rPr>
        <w:softHyphen/>
      </w:r>
      <w:r w:rsidRPr="00DB51BA">
        <w:rPr>
          <w:rFonts w:ascii="Sylfaen" w:hAnsi="Sylfaen"/>
          <w:sz w:val="21"/>
          <w:szCs w:val="21"/>
          <w:lang w:val="ka-GE"/>
        </w:rPr>
        <w:t>ლებასთან, რომელსაც შედეგად მოჰყვა წინანდელი მარცვ</w:t>
      </w:r>
      <w:r w:rsidRPr="00DB51BA">
        <w:rPr>
          <w:rFonts w:ascii="Sylfaen" w:hAnsi="Sylfaen"/>
          <w:sz w:val="21"/>
          <w:szCs w:val="21"/>
          <w:lang w:val="ka-GE"/>
        </w:rPr>
        <w:softHyphen/>
        <w:t>ლეუ</w:t>
      </w:r>
      <w:r w:rsidRPr="00DB51BA">
        <w:rPr>
          <w:rFonts w:ascii="Sylfaen" w:hAnsi="Sylfaen"/>
          <w:sz w:val="21"/>
          <w:szCs w:val="21"/>
          <w:lang w:val="ka-GE"/>
        </w:rPr>
        <w:softHyphen/>
        <w:t>ლი კულტურების (ფეტვი, ქერი, ღომი, ჭვავი, პური) ხვედრითი წილის თანდათანო</w:t>
      </w:r>
      <w:r w:rsidRPr="00DB51BA">
        <w:rPr>
          <w:rFonts w:ascii="Sylfaen" w:hAnsi="Sylfaen"/>
          <w:sz w:val="21"/>
          <w:szCs w:val="21"/>
          <w:lang w:val="ka-GE"/>
        </w:rPr>
        <w:softHyphen/>
        <w:t>ბი</w:t>
      </w:r>
      <w:r w:rsidRPr="00DB51BA">
        <w:rPr>
          <w:rFonts w:ascii="Sylfaen" w:hAnsi="Sylfaen"/>
          <w:sz w:val="21"/>
          <w:szCs w:val="21"/>
          <w:lang w:val="ka-GE"/>
        </w:rPr>
        <w:softHyphen/>
        <w:t>თი შემცირება. თუ ჩამოთვლილი მარცვლეული კულტურები 1940-იან წლებამდე მთურ ზონა</w:t>
      </w:r>
      <w:r w:rsidRPr="00DB51BA">
        <w:rPr>
          <w:rFonts w:ascii="Sylfaen" w:hAnsi="Sylfaen"/>
          <w:sz w:val="21"/>
          <w:szCs w:val="21"/>
          <w:lang w:val="ka-GE"/>
        </w:rPr>
        <w:softHyphen/>
        <w:t>ში ჯერ კიდევ ინარჩუნებდა მნიშვნელობას, ხელვაჩაურისა და ქობულეთის მუნი</w:t>
      </w:r>
      <w:r w:rsidR="00150599" w:rsidRPr="00DB51BA">
        <w:rPr>
          <w:rFonts w:ascii="Sylfaen" w:hAnsi="Sylfaen"/>
          <w:sz w:val="21"/>
          <w:szCs w:val="21"/>
          <w:lang w:val="ka-GE"/>
        </w:rPr>
        <w:softHyphen/>
      </w:r>
      <w:r w:rsidRPr="00DB51BA">
        <w:rPr>
          <w:rFonts w:ascii="Sylfaen" w:hAnsi="Sylfaen"/>
          <w:sz w:val="21"/>
          <w:szCs w:val="21"/>
          <w:lang w:val="ka-GE"/>
        </w:rPr>
        <w:t>ციპალი</w:t>
      </w:r>
      <w:r w:rsidRPr="00DB51BA">
        <w:rPr>
          <w:rFonts w:ascii="Sylfaen" w:hAnsi="Sylfaen"/>
          <w:sz w:val="21"/>
          <w:szCs w:val="21"/>
          <w:lang w:val="ka-GE"/>
        </w:rPr>
        <w:softHyphen/>
        <w:t>ტე</w:t>
      </w:r>
      <w:r w:rsidRPr="00DB51BA">
        <w:rPr>
          <w:rFonts w:ascii="Sylfaen" w:hAnsi="Sylfaen"/>
          <w:sz w:val="21"/>
          <w:szCs w:val="21"/>
          <w:lang w:val="ka-GE"/>
        </w:rPr>
        <w:softHyphen/>
        <w:t>ტე</w:t>
      </w:r>
      <w:r w:rsidRPr="00DB51BA">
        <w:rPr>
          <w:rFonts w:ascii="Sylfaen" w:hAnsi="Sylfaen"/>
          <w:sz w:val="21"/>
          <w:szCs w:val="21"/>
          <w:lang w:val="ka-GE"/>
        </w:rPr>
        <w:softHyphen/>
        <w:t>ბის ბარის ზონაში ეს მნიშვნელობა მას დაკარგული ჰქონდა. სიმინ</w:t>
      </w:r>
      <w:r w:rsidR="00150599" w:rsidRPr="00DB51BA">
        <w:rPr>
          <w:rFonts w:ascii="Sylfaen" w:hAnsi="Sylfaen"/>
          <w:sz w:val="21"/>
          <w:szCs w:val="21"/>
          <w:lang w:val="ka-GE"/>
        </w:rPr>
        <w:softHyphen/>
      </w:r>
      <w:r w:rsidRPr="00DB51BA">
        <w:rPr>
          <w:rFonts w:ascii="Sylfaen" w:hAnsi="Sylfaen"/>
          <w:sz w:val="21"/>
          <w:szCs w:val="21"/>
          <w:lang w:val="ka-GE"/>
        </w:rPr>
        <w:t>დი გაბატონებულ კულ</w:t>
      </w:r>
      <w:r w:rsidRPr="00DB51BA">
        <w:rPr>
          <w:rFonts w:ascii="Sylfaen" w:hAnsi="Sylfaen"/>
          <w:sz w:val="21"/>
          <w:szCs w:val="21"/>
          <w:lang w:val="ka-GE"/>
        </w:rPr>
        <w:softHyphen/>
        <w:t>ტუ</w:t>
      </w:r>
      <w:r w:rsidRPr="00DB51BA">
        <w:rPr>
          <w:rFonts w:ascii="Sylfaen" w:hAnsi="Sylfaen"/>
          <w:sz w:val="21"/>
          <w:szCs w:val="21"/>
          <w:lang w:val="ka-GE"/>
        </w:rPr>
        <w:softHyphen/>
        <w:t>რად დარჩა.</w:t>
      </w:r>
    </w:p>
    <w:p w14:paraId="30C2B058" w14:textId="34288FC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XVII საუკუნიდან ვრცელდება აჭარაში თამბაქოს კულტურა, რომელმაც XIX საუკუნის 70-იან</w:t>
      </w:r>
      <w:r w:rsidR="005C52C6">
        <w:rPr>
          <w:rFonts w:ascii="Sylfaen" w:hAnsi="Sylfaen"/>
          <w:sz w:val="21"/>
          <w:szCs w:val="21"/>
          <w:lang w:val="ka-GE"/>
        </w:rPr>
        <w:t>ი</w:t>
      </w:r>
      <w:r w:rsidRPr="00DB51BA">
        <w:rPr>
          <w:rFonts w:ascii="Sylfaen" w:hAnsi="Sylfaen"/>
          <w:sz w:val="21"/>
          <w:szCs w:val="21"/>
          <w:lang w:val="ka-GE"/>
        </w:rPr>
        <w:t xml:space="preserve"> წლებიდან ფართოდ მოიკიდა ფეხი. 1914 წელს თამბაქოს ნარ</w:t>
      </w:r>
      <w:r w:rsidR="00D91B70" w:rsidRPr="00DB51BA">
        <w:rPr>
          <w:rFonts w:ascii="Sylfaen" w:hAnsi="Sylfaen"/>
          <w:sz w:val="21"/>
          <w:szCs w:val="21"/>
          <w:lang w:val="ka-GE"/>
        </w:rPr>
        <w:softHyphen/>
      </w:r>
      <w:r w:rsidRPr="00DB51BA">
        <w:rPr>
          <w:rFonts w:ascii="Sylfaen" w:hAnsi="Sylfaen"/>
          <w:sz w:val="21"/>
          <w:szCs w:val="21"/>
          <w:lang w:val="ka-GE"/>
        </w:rPr>
        <w:t>გავებს აჭარაში 1108 ჰექტარი ეჭირა. პირველი მსოფლიო ომის წლებში, რომლის ერთ-ერთი ასპარეზიც აჭარა იყო, მისი წარმოება ეცემა, მაგრამ სოფლის მეურნეო</w:t>
      </w:r>
      <w:r w:rsidR="00D91B70" w:rsidRPr="00DB51BA">
        <w:rPr>
          <w:rFonts w:ascii="Sylfaen" w:hAnsi="Sylfaen"/>
          <w:sz w:val="21"/>
          <w:szCs w:val="21"/>
          <w:lang w:val="ka-GE"/>
        </w:rPr>
        <w:softHyphen/>
      </w:r>
      <w:r w:rsidRPr="00DB51BA">
        <w:rPr>
          <w:rFonts w:ascii="Sylfaen" w:hAnsi="Sylfaen"/>
          <w:sz w:val="21"/>
          <w:szCs w:val="21"/>
          <w:lang w:val="ka-GE"/>
        </w:rPr>
        <w:t>ბის კოლექტივიზაციის წლებში აღმავლობას განიც</w:t>
      </w:r>
      <w:r w:rsidRPr="00DB51BA">
        <w:rPr>
          <w:rFonts w:ascii="Sylfaen" w:hAnsi="Sylfaen"/>
          <w:sz w:val="21"/>
          <w:szCs w:val="21"/>
          <w:lang w:val="ka-GE"/>
        </w:rPr>
        <w:softHyphen/>
        <w:t>დი</w:t>
      </w:r>
      <w:r w:rsidRPr="00DB51BA">
        <w:rPr>
          <w:rFonts w:ascii="Sylfaen" w:hAnsi="Sylfaen"/>
          <w:sz w:val="21"/>
          <w:szCs w:val="21"/>
          <w:lang w:val="ka-GE"/>
        </w:rPr>
        <w:softHyphen/>
        <w:t>და. ხელვაჩაურის მუნიცი</w:t>
      </w:r>
      <w:r w:rsidR="00D91B70" w:rsidRPr="00DB51BA">
        <w:rPr>
          <w:rFonts w:ascii="Sylfaen" w:hAnsi="Sylfaen"/>
          <w:sz w:val="21"/>
          <w:szCs w:val="21"/>
          <w:lang w:val="ka-GE"/>
        </w:rPr>
        <w:softHyphen/>
      </w:r>
      <w:r w:rsidRPr="00DB51BA">
        <w:rPr>
          <w:rFonts w:ascii="Sylfaen" w:hAnsi="Sylfaen"/>
          <w:sz w:val="21"/>
          <w:szCs w:val="21"/>
          <w:lang w:val="ka-GE"/>
        </w:rPr>
        <w:t>პა</w:t>
      </w:r>
      <w:r w:rsidR="00D91B70" w:rsidRPr="00DB51BA">
        <w:rPr>
          <w:rFonts w:ascii="Sylfaen" w:hAnsi="Sylfaen"/>
          <w:sz w:val="21"/>
          <w:szCs w:val="21"/>
          <w:lang w:val="ka-GE"/>
        </w:rPr>
        <w:softHyphen/>
      </w:r>
      <w:r w:rsidRPr="00DB51BA">
        <w:rPr>
          <w:rFonts w:ascii="Sylfaen" w:hAnsi="Sylfaen"/>
          <w:sz w:val="21"/>
          <w:szCs w:val="21"/>
          <w:lang w:val="ka-GE"/>
        </w:rPr>
        <w:t>ლიტეტში შემავალი სოფლებიდან თამბაქოს მოყვანას XX საუკუნის</w:t>
      </w:r>
      <w:r w:rsidR="005C52C6">
        <w:rPr>
          <w:rFonts w:ascii="Sylfaen" w:hAnsi="Sylfaen"/>
          <w:sz w:val="21"/>
          <w:szCs w:val="21"/>
          <w:lang w:val="ka-GE"/>
        </w:rPr>
        <w:t xml:space="preserve"> </w:t>
      </w:r>
      <w:r w:rsidRPr="00DB51BA">
        <w:rPr>
          <w:rFonts w:ascii="Sylfaen" w:hAnsi="Sylfaen"/>
          <w:sz w:val="21"/>
          <w:szCs w:val="21"/>
          <w:lang w:val="ka-GE"/>
        </w:rPr>
        <w:t>90-იან წლე</w:t>
      </w:r>
      <w:r w:rsidR="005C52C6">
        <w:rPr>
          <w:rFonts w:ascii="Sylfaen" w:hAnsi="Sylfaen"/>
          <w:sz w:val="21"/>
          <w:szCs w:val="21"/>
          <w:lang w:val="ka-GE"/>
        </w:rPr>
        <w:softHyphen/>
      </w:r>
      <w:r w:rsidRPr="00DB51BA">
        <w:rPr>
          <w:rFonts w:ascii="Sylfaen" w:hAnsi="Sylfaen"/>
          <w:sz w:val="21"/>
          <w:szCs w:val="21"/>
          <w:lang w:val="ka-GE"/>
        </w:rPr>
        <w:t>ბამდე მისდევდნენ აჭარისაღმართის, კირნათისა და აჭარისწყლის მაშინდელ სა</w:t>
      </w:r>
      <w:r w:rsidR="005C52C6">
        <w:rPr>
          <w:rFonts w:ascii="Sylfaen" w:hAnsi="Sylfaen"/>
          <w:sz w:val="21"/>
          <w:szCs w:val="21"/>
          <w:lang w:val="ka-GE"/>
        </w:rPr>
        <w:softHyphen/>
      </w:r>
      <w:r w:rsidRPr="00DB51BA">
        <w:rPr>
          <w:rFonts w:ascii="Sylfaen" w:hAnsi="Sylfaen"/>
          <w:sz w:val="21"/>
          <w:szCs w:val="21"/>
          <w:lang w:val="ka-GE"/>
        </w:rPr>
        <w:t>სოფლო საბჭოებში და შემოსავლის მნიშვნელოვან წყაროს შეადგენდა (დევიძე, 1962:126).</w:t>
      </w:r>
    </w:p>
    <w:p w14:paraId="37F3E85A" w14:textId="71ADCCD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XIX საუკუნის მეორე ნახევრიდან ხელვაჩაურის მუნიციპალიტეტის თითქ</w:t>
      </w:r>
      <w:r w:rsidR="00D91B70" w:rsidRPr="00DB51BA">
        <w:rPr>
          <w:rFonts w:ascii="Sylfaen" w:hAnsi="Sylfaen"/>
          <w:sz w:val="21"/>
          <w:szCs w:val="21"/>
          <w:lang w:val="ka-GE"/>
        </w:rPr>
        <w:softHyphen/>
      </w:r>
      <w:r w:rsidRPr="00DB51BA">
        <w:rPr>
          <w:rFonts w:ascii="Sylfaen" w:hAnsi="Sylfaen"/>
          <w:sz w:val="21"/>
          <w:szCs w:val="21"/>
          <w:lang w:val="ka-GE"/>
        </w:rPr>
        <w:t>მის მთელ ტერი</w:t>
      </w:r>
      <w:r w:rsidRPr="00DB51BA">
        <w:rPr>
          <w:rFonts w:ascii="Sylfaen" w:hAnsi="Sylfaen"/>
          <w:sz w:val="21"/>
          <w:szCs w:val="21"/>
          <w:lang w:val="ka-GE"/>
        </w:rPr>
        <w:softHyphen/>
        <w:t>ტო</w:t>
      </w:r>
      <w:r w:rsidRPr="00DB51BA">
        <w:rPr>
          <w:rFonts w:ascii="Sylfaen" w:hAnsi="Sylfaen"/>
          <w:sz w:val="21"/>
          <w:szCs w:val="21"/>
          <w:lang w:val="ka-GE"/>
        </w:rPr>
        <w:softHyphen/>
        <w:t>რიაზე მოყავთ კარტოფილი, რომელიც ერთ-ერთი ძირითადი სასურსათო</w:t>
      </w:r>
      <w:r w:rsidR="000212A7" w:rsidRPr="00DB51BA">
        <w:rPr>
          <w:rFonts w:ascii="Sylfaen" w:hAnsi="Sylfaen"/>
          <w:sz w:val="21"/>
          <w:szCs w:val="21"/>
          <w:lang w:val="ka-GE"/>
        </w:rPr>
        <w:t xml:space="preserve"> </w:t>
      </w:r>
      <w:r w:rsidRPr="00DB51BA">
        <w:rPr>
          <w:rFonts w:ascii="Sylfaen" w:hAnsi="Sylfaen"/>
          <w:sz w:val="21"/>
          <w:szCs w:val="21"/>
          <w:lang w:val="ka-GE"/>
        </w:rPr>
        <w:t>კულტურა გახდა. ასე</w:t>
      </w:r>
      <w:r w:rsidRPr="00DB51BA">
        <w:rPr>
          <w:rFonts w:ascii="Sylfaen" w:hAnsi="Sylfaen"/>
          <w:sz w:val="21"/>
          <w:szCs w:val="21"/>
          <w:lang w:val="ka-GE"/>
        </w:rPr>
        <w:softHyphen/>
        <w:t>ვე უნდა ითქვას მეჩაიეობისა და მეციტრუ</w:t>
      </w:r>
      <w:r w:rsidR="00D91B70" w:rsidRPr="00DB51BA">
        <w:rPr>
          <w:rFonts w:ascii="Sylfaen" w:hAnsi="Sylfaen"/>
          <w:sz w:val="21"/>
          <w:szCs w:val="21"/>
          <w:lang w:val="ka-GE"/>
        </w:rPr>
        <w:softHyphen/>
      </w:r>
      <w:r w:rsidRPr="00DB51BA">
        <w:rPr>
          <w:rFonts w:ascii="Sylfaen" w:hAnsi="Sylfaen"/>
          <w:sz w:val="21"/>
          <w:szCs w:val="21"/>
          <w:lang w:val="ka-GE"/>
        </w:rPr>
        <w:t>სეო</w:t>
      </w:r>
      <w:r w:rsidR="00D91B70" w:rsidRPr="00DB51BA">
        <w:rPr>
          <w:rFonts w:ascii="Sylfaen" w:hAnsi="Sylfaen"/>
          <w:sz w:val="21"/>
          <w:szCs w:val="21"/>
          <w:lang w:val="ka-GE"/>
        </w:rPr>
        <w:softHyphen/>
      </w:r>
      <w:r w:rsidRPr="00DB51BA">
        <w:rPr>
          <w:rFonts w:ascii="Sylfaen" w:hAnsi="Sylfaen"/>
          <w:sz w:val="21"/>
          <w:szCs w:val="21"/>
          <w:lang w:val="ka-GE"/>
        </w:rPr>
        <w:t>ბის შესახებ, რომლის განვითარებაში ხელვა</w:t>
      </w:r>
      <w:r w:rsidRPr="00DB51BA">
        <w:rPr>
          <w:rFonts w:ascii="Sylfaen" w:hAnsi="Sylfaen"/>
          <w:sz w:val="21"/>
          <w:szCs w:val="21"/>
          <w:lang w:val="ka-GE"/>
        </w:rPr>
        <w:softHyphen/>
        <w:t>ჩაუ</w:t>
      </w:r>
      <w:r w:rsidRPr="00DB51BA">
        <w:rPr>
          <w:rFonts w:ascii="Sylfaen" w:hAnsi="Sylfaen"/>
          <w:sz w:val="21"/>
          <w:szCs w:val="21"/>
          <w:lang w:val="ka-GE"/>
        </w:rPr>
        <w:softHyphen/>
        <w:t>რის მუნიციპალიტეტს მნიშვნე</w:t>
      </w:r>
      <w:r w:rsidR="00D91B70" w:rsidRPr="00DB51BA">
        <w:rPr>
          <w:rFonts w:ascii="Sylfaen" w:hAnsi="Sylfaen"/>
          <w:sz w:val="21"/>
          <w:szCs w:val="21"/>
          <w:lang w:val="ka-GE"/>
        </w:rPr>
        <w:softHyphen/>
      </w:r>
      <w:r w:rsidRPr="00DB51BA">
        <w:rPr>
          <w:rFonts w:ascii="Sylfaen" w:hAnsi="Sylfaen"/>
          <w:sz w:val="21"/>
          <w:szCs w:val="21"/>
          <w:lang w:val="ka-GE"/>
        </w:rPr>
        <w:t>ლო</w:t>
      </w:r>
      <w:r w:rsidR="00D91B70" w:rsidRPr="00DB51BA">
        <w:rPr>
          <w:rFonts w:ascii="Sylfaen" w:hAnsi="Sylfaen"/>
          <w:sz w:val="21"/>
          <w:szCs w:val="21"/>
          <w:lang w:val="ka-GE"/>
        </w:rPr>
        <w:softHyphen/>
      </w:r>
      <w:r w:rsidRPr="00DB51BA">
        <w:rPr>
          <w:rFonts w:ascii="Sylfaen" w:hAnsi="Sylfaen"/>
          <w:sz w:val="21"/>
          <w:szCs w:val="21"/>
          <w:lang w:val="ka-GE"/>
        </w:rPr>
        <w:t>ვანი ადგილი ეჭირა. თუ ადრე მეჩაიეობა მუნიციპა</w:t>
      </w:r>
      <w:r w:rsidRPr="00DB51BA">
        <w:rPr>
          <w:rFonts w:ascii="Sylfaen" w:hAnsi="Sylfaen"/>
          <w:sz w:val="21"/>
          <w:szCs w:val="21"/>
          <w:lang w:val="ka-GE"/>
        </w:rPr>
        <w:softHyphen/>
        <w:t>ლიტე</w:t>
      </w:r>
      <w:r w:rsidRPr="00DB51BA">
        <w:rPr>
          <w:rFonts w:ascii="Sylfaen" w:hAnsi="Sylfaen"/>
          <w:sz w:val="21"/>
          <w:szCs w:val="21"/>
          <w:lang w:val="ka-GE"/>
        </w:rPr>
        <w:softHyphen/>
        <w:t>ტის ბარის ზონის სოფლებში არსებობდა (ახალშენი, ჩაისუბანი, მახინჯაური, ანგისა, მეჯინის</w:t>
      </w:r>
      <w:r w:rsidRPr="00DB51BA">
        <w:rPr>
          <w:rFonts w:ascii="Sylfaen" w:hAnsi="Sylfaen"/>
          <w:sz w:val="21"/>
          <w:szCs w:val="21"/>
          <w:lang w:val="ka-GE"/>
        </w:rPr>
        <w:softHyphen/>
        <w:t>წყა</w:t>
      </w:r>
      <w:r w:rsidRPr="00DB51BA">
        <w:rPr>
          <w:rFonts w:ascii="Sylfaen" w:hAnsi="Sylfaen"/>
          <w:sz w:val="21"/>
          <w:szCs w:val="21"/>
          <w:lang w:val="ka-GE"/>
        </w:rPr>
        <w:softHyphen/>
        <w:t>ლი, გონიო, სარფი, ურეხი, მახვილაური, სალიბაური, ახალსოფელი, ჭარნალი), 1950-იანი წლე</w:t>
      </w:r>
      <w:r w:rsidRPr="00DB51BA">
        <w:rPr>
          <w:rFonts w:ascii="Sylfaen" w:hAnsi="Sylfaen"/>
          <w:sz w:val="21"/>
          <w:szCs w:val="21"/>
          <w:lang w:val="ka-GE"/>
        </w:rPr>
        <w:softHyphen/>
        <w:t>ბი</w:t>
      </w:r>
      <w:r w:rsidRPr="00DB51BA">
        <w:rPr>
          <w:rFonts w:ascii="Sylfaen" w:hAnsi="Sylfaen"/>
          <w:sz w:val="21"/>
          <w:szCs w:val="21"/>
          <w:lang w:val="ka-GE"/>
        </w:rPr>
        <w:softHyphen/>
        <w:t>დან მისი პლანტაციები გაჩნდა სხვა სოფლებშიც (აჭარისწყალი, კირნათ-მარადიდი, ქედ</w:t>
      </w:r>
      <w:r w:rsidRPr="00DB51BA">
        <w:rPr>
          <w:rFonts w:ascii="Sylfaen" w:hAnsi="Sylfaen"/>
          <w:sz w:val="21"/>
          <w:szCs w:val="21"/>
          <w:lang w:val="ka-GE"/>
        </w:rPr>
        <w:softHyphen/>
        <w:t>ქე</w:t>
      </w:r>
      <w:r w:rsidRPr="00DB51BA">
        <w:rPr>
          <w:rFonts w:ascii="Sylfaen" w:hAnsi="Sylfaen"/>
          <w:sz w:val="21"/>
          <w:szCs w:val="21"/>
          <w:lang w:val="ka-GE"/>
        </w:rPr>
        <w:softHyphen/>
        <w:t>დი, აჭარისაღმართი, ზედა და ქვედა ჩხუტუნეთი).</w:t>
      </w:r>
    </w:p>
    <w:p w14:paraId="23258A02" w14:textId="1320EAB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აჭარის ხუთი მუნიციპალიტეტიდან მხოლოდ ხელვაჩაურისა და ქობულე</w:t>
      </w:r>
      <w:r w:rsidR="00D91B70" w:rsidRPr="00DB51BA">
        <w:rPr>
          <w:rFonts w:ascii="Sylfaen" w:hAnsi="Sylfaen"/>
          <w:sz w:val="21"/>
          <w:szCs w:val="21"/>
          <w:lang w:val="ka-GE"/>
        </w:rPr>
        <w:softHyphen/>
      </w:r>
      <w:r w:rsidRPr="00DB51BA">
        <w:rPr>
          <w:rFonts w:ascii="Sylfaen" w:hAnsi="Sylfaen"/>
          <w:sz w:val="21"/>
          <w:szCs w:val="21"/>
          <w:lang w:val="ka-GE"/>
        </w:rPr>
        <w:t>თის მუნიცი</w:t>
      </w:r>
      <w:r w:rsidRPr="00DB51BA">
        <w:rPr>
          <w:rFonts w:ascii="Sylfaen" w:hAnsi="Sylfaen"/>
          <w:sz w:val="21"/>
          <w:szCs w:val="21"/>
          <w:lang w:val="ka-GE"/>
        </w:rPr>
        <w:softHyphen/>
        <w:t>პა</w:t>
      </w:r>
      <w:r w:rsidRPr="00DB51BA">
        <w:rPr>
          <w:rFonts w:ascii="Sylfaen" w:hAnsi="Sylfaen"/>
          <w:sz w:val="21"/>
          <w:szCs w:val="21"/>
          <w:lang w:val="ka-GE"/>
        </w:rPr>
        <w:softHyphen/>
        <w:t>ლი</w:t>
      </w:r>
      <w:r w:rsidRPr="00DB51BA">
        <w:rPr>
          <w:rFonts w:ascii="Sylfaen" w:hAnsi="Sylfaen"/>
          <w:sz w:val="21"/>
          <w:szCs w:val="21"/>
          <w:lang w:val="ka-GE"/>
        </w:rPr>
        <w:softHyphen/>
      </w:r>
      <w:r w:rsidRPr="00DB51BA">
        <w:rPr>
          <w:rFonts w:ascii="Sylfaen" w:hAnsi="Sylfaen"/>
          <w:sz w:val="21"/>
          <w:szCs w:val="21"/>
          <w:lang w:val="ka-GE"/>
        </w:rPr>
        <w:softHyphen/>
        <w:t>ტეტებშია გავრცელებული ციტრუსოვანი კულტურები. ხელვა</w:t>
      </w:r>
      <w:r w:rsidR="00D91B70" w:rsidRPr="00DB51BA">
        <w:rPr>
          <w:rFonts w:ascii="Sylfaen" w:hAnsi="Sylfaen"/>
          <w:sz w:val="21"/>
          <w:szCs w:val="21"/>
          <w:lang w:val="ka-GE"/>
        </w:rPr>
        <w:softHyphen/>
      </w:r>
      <w:r w:rsidRPr="00DB51BA">
        <w:rPr>
          <w:rFonts w:ascii="Sylfaen" w:hAnsi="Sylfaen"/>
          <w:sz w:val="21"/>
          <w:szCs w:val="21"/>
          <w:lang w:val="ka-GE"/>
        </w:rPr>
        <w:t>ჩაურის მუნიციპალიტეტში მეციტრუ</w:t>
      </w:r>
      <w:r w:rsidRPr="00DB51BA">
        <w:rPr>
          <w:rFonts w:ascii="Sylfaen" w:hAnsi="Sylfaen"/>
          <w:sz w:val="21"/>
          <w:szCs w:val="21"/>
          <w:lang w:val="ka-GE"/>
        </w:rPr>
        <w:softHyphen/>
        <w:t>სეობის საბჭოთა მეურნეობა არსებობდა, სადაც დიდძალი მოსავალი მოჰყავდათ. ამჟამად ციტრუსების მოყვანას მისდევენ მუნიციპალიტეტის შემდეგ სოფლებში</w:t>
      </w:r>
      <w:r w:rsidR="005C52C6">
        <w:rPr>
          <w:rFonts w:ascii="Sylfaen" w:hAnsi="Sylfaen"/>
          <w:sz w:val="21"/>
          <w:szCs w:val="21"/>
          <w:lang w:val="ka-GE"/>
        </w:rPr>
        <w:t>:</w:t>
      </w:r>
      <w:r w:rsidRPr="00DB51BA">
        <w:rPr>
          <w:rFonts w:ascii="Sylfaen" w:hAnsi="Sylfaen"/>
          <w:sz w:val="21"/>
          <w:szCs w:val="21"/>
          <w:lang w:val="ka-GE"/>
        </w:rPr>
        <w:t xml:space="preserve"> ხელვაჩაური, გონიო, სარფი, ჩაისუბანი, ურეხი, ახალშენი, მახინჯაური და სხვ. ბოლო წლებამდე ხელვაჩაუ</w:t>
      </w:r>
      <w:r w:rsidRPr="00DB51BA">
        <w:rPr>
          <w:rFonts w:ascii="Sylfaen" w:hAnsi="Sylfaen"/>
          <w:sz w:val="21"/>
          <w:szCs w:val="21"/>
          <w:lang w:val="ka-GE"/>
        </w:rPr>
        <w:softHyphen/>
        <w:t>რის მუნი</w:t>
      </w:r>
      <w:r w:rsidR="00D91B70" w:rsidRPr="00DB51BA">
        <w:rPr>
          <w:rFonts w:ascii="Sylfaen" w:hAnsi="Sylfaen"/>
          <w:sz w:val="21"/>
          <w:szCs w:val="21"/>
          <w:lang w:val="ka-GE"/>
        </w:rPr>
        <w:softHyphen/>
      </w:r>
      <w:r w:rsidRPr="00DB51BA">
        <w:rPr>
          <w:rFonts w:ascii="Sylfaen" w:hAnsi="Sylfaen"/>
          <w:sz w:val="21"/>
          <w:szCs w:val="21"/>
          <w:lang w:val="ka-GE"/>
        </w:rPr>
        <w:t>ცი</w:t>
      </w:r>
      <w:r w:rsidR="00D91B70" w:rsidRPr="00DB51BA">
        <w:rPr>
          <w:rFonts w:ascii="Sylfaen" w:hAnsi="Sylfaen"/>
          <w:sz w:val="21"/>
          <w:szCs w:val="21"/>
          <w:lang w:val="ka-GE"/>
        </w:rPr>
        <w:softHyphen/>
      </w:r>
      <w:r w:rsidRPr="00DB51BA">
        <w:rPr>
          <w:rFonts w:ascii="Sylfaen" w:hAnsi="Sylfaen"/>
          <w:sz w:val="21"/>
          <w:szCs w:val="21"/>
          <w:lang w:val="ka-GE"/>
        </w:rPr>
        <w:t>პალიტეტის როგორც ბარის, ასევე მაღალმთიან სოფლებში მოჰყავდათ კეთილშო</w:t>
      </w:r>
      <w:r w:rsidRPr="00DB51BA">
        <w:rPr>
          <w:rFonts w:ascii="Sylfaen" w:hAnsi="Sylfaen"/>
          <w:sz w:val="21"/>
          <w:szCs w:val="21"/>
          <w:lang w:val="ka-GE"/>
        </w:rPr>
        <w:softHyphen/>
        <w:t>ბი</w:t>
      </w:r>
      <w:r w:rsidRPr="00DB51BA">
        <w:rPr>
          <w:rFonts w:ascii="Sylfaen" w:hAnsi="Sylfaen"/>
          <w:sz w:val="21"/>
          <w:szCs w:val="21"/>
          <w:lang w:val="ka-GE"/>
        </w:rPr>
        <w:softHyphen/>
        <w:t>ლი დაფნის კულტურა.</w:t>
      </w:r>
    </w:p>
    <w:p w14:paraId="722C22E0" w14:textId="72F1040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ჩამოთვლილი ფაქტები იმაზე მეტყველებენ, რომ XIX საუკუნის მეორე ნა</w:t>
      </w:r>
      <w:r w:rsidR="00D91B70" w:rsidRPr="00DB51BA">
        <w:rPr>
          <w:rFonts w:ascii="Sylfaen" w:hAnsi="Sylfaen"/>
          <w:sz w:val="21"/>
          <w:szCs w:val="21"/>
          <w:lang w:val="ka-GE"/>
        </w:rPr>
        <w:softHyphen/>
      </w:r>
      <w:r w:rsidRPr="00DB51BA">
        <w:rPr>
          <w:rFonts w:ascii="Sylfaen" w:hAnsi="Sylfaen"/>
          <w:sz w:val="21"/>
          <w:szCs w:val="21"/>
          <w:lang w:val="ka-GE"/>
        </w:rPr>
        <w:t>ხევრიდან დღემდე მნიშვნელოვნად შეიცვალა ხელვაჩაურის მუნიციპალი</w:t>
      </w:r>
      <w:r w:rsidR="00D91B70" w:rsidRPr="00DB51BA">
        <w:rPr>
          <w:rFonts w:ascii="Sylfaen" w:hAnsi="Sylfaen"/>
          <w:sz w:val="21"/>
          <w:szCs w:val="21"/>
          <w:lang w:val="ka-GE"/>
        </w:rPr>
        <w:softHyphen/>
      </w:r>
      <w:r w:rsidRPr="00DB51BA">
        <w:rPr>
          <w:rFonts w:ascii="Sylfaen" w:hAnsi="Sylfaen"/>
          <w:sz w:val="21"/>
          <w:szCs w:val="21"/>
          <w:lang w:val="ka-GE"/>
        </w:rPr>
        <w:t>ტეტის სოფლის მეურნეობის დარგობრივი სტრუქტურა. ამ ფონზე საინტერესოა</w:t>
      </w:r>
      <w:r w:rsidR="005C52C6">
        <w:rPr>
          <w:rFonts w:ascii="Sylfaen" w:hAnsi="Sylfaen"/>
          <w:sz w:val="21"/>
          <w:szCs w:val="21"/>
          <w:lang w:val="ka-GE"/>
        </w:rPr>
        <w:t>,</w:t>
      </w:r>
      <w:r w:rsidRPr="00DB51BA">
        <w:rPr>
          <w:rFonts w:ascii="Sylfaen" w:hAnsi="Sylfaen"/>
          <w:sz w:val="21"/>
          <w:szCs w:val="21"/>
          <w:lang w:val="ka-GE"/>
        </w:rPr>
        <w:t xml:space="preserve"> ვიცო</w:t>
      </w:r>
      <w:r w:rsidR="00D91B70" w:rsidRPr="00DB51BA">
        <w:rPr>
          <w:rFonts w:ascii="Sylfaen" w:hAnsi="Sylfaen"/>
          <w:sz w:val="21"/>
          <w:szCs w:val="21"/>
          <w:lang w:val="ka-GE"/>
        </w:rPr>
        <w:softHyphen/>
      </w:r>
      <w:r w:rsidRPr="00DB51BA">
        <w:rPr>
          <w:rFonts w:ascii="Sylfaen" w:hAnsi="Sylfaen"/>
          <w:sz w:val="21"/>
          <w:szCs w:val="21"/>
          <w:lang w:val="ka-GE"/>
        </w:rPr>
        <w:t>დეთ</w:t>
      </w:r>
      <w:r w:rsidR="005C52C6">
        <w:rPr>
          <w:rFonts w:ascii="Sylfaen" w:hAnsi="Sylfaen"/>
          <w:sz w:val="21"/>
          <w:szCs w:val="21"/>
          <w:lang w:val="ka-GE"/>
        </w:rPr>
        <w:t>,</w:t>
      </w:r>
      <w:r w:rsidRPr="00DB51BA">
        <w:rPr>
          <w:rFonts w:ascii="Sylfaen" w:hAnsi="Sylfaen"/>
          <w:sz w:val="21"/>
          <w:szCs w:val="21"/>
          <w:lang w:val="ka-GE"/>
        </w:rPr>
        <w:t xml:space="preserve"> თუ როგორი იყო საკვლევი რეგიონის ტრადიციული მეურნეობის დარგები და რა როლს თამაშობდა იგი მოსახლეობის ყოფა</w:t>
      </w:r>
      <w:r w:rsidR="005C52C6">
        <w:rPr>
          <w:rFonts w:ascii="Sylfaen" w:hAnsi="Sylfaen"/>
          <w:sz w:val="21"/>
          <w:szCs w:val="21"/>
          <w:lang w:val="ka-GE"/>
        </w:rPr>
        <w:t>-</w:t>
      </w:r>
      <w:r w:rsidRPr="00DB51BA">
        <w:rPr>
          <w:rFonts w:ascii="Sylfaen" w:hAnsi="Sylfaen"/>
          <w:sz w:val="21"/>
          <w:szCs w:val="21"/>
          <w:lang w:val="ka-GE"/>
        </w:rPr>
        <w:t>ცხოვრებაში.</w:t>
      </w:r>
    </w:p>
    <w:p w14:paraId="2242D567" w14:textId="77777777" w:rsidR="00E871B1" w:rsidRPr="00DB51BA" w:rsidRDefault="00E871B1" w:rsidP="000212A7">
      <w:pPr>
        <w:spacing w:line="276" w:lineRule="auto"/>
        <w:ind w:firstLine="426"/>
        <w:rPr>
          <w:rFonts w:ascii="Sylfaen" w:hAnsi="Sylfaen"/>
          <w:sz w:val="21"/>
          <w:szCs w:val="21"/>
          <w:lang w:val="ka-GE"/>
        </w:rPr>
      </w:pPr>
    </w:p>
    <w:p w14:paraId="790184CA" w14:textId="77777777" w:rsidR="00E871B1" w:rsidRPr="00DB51BA" w:rsidRDefault="00E871B1" w:rsidP="000212A7">
      <w:pPr>
        <w:spacing w:line="276" w:lineRule="auto"/>
        <w:ind w:firstLine="426"/>
        <w:jc w:val="center"/>
        <w:rPr>
          <w:rFonts w:ascii="Sylfaen" w:hAnsi="Sylfaen"/>
          <w:sz w:val="21"/>
          <w:szCs w:val="21"/>
          <w:lang w:val="ka-GE"/>
        </w:rPr>
      </w:pPr>
      <w:r w:rsidRPr="00DB51BA">
        <w:rPr>
          <w:rFonts w:ascii="Sylfaen" w:hAnsi="Sylfaen"/>
          <w:b/>
          <w:sz w:val="21"/>
          <w:szCs w:val="21"/>
          <w:lang w:val="ka-GE"/>
        </w:rPr>
        <w:t>მემინდვრეობის ტრადიციული დარგების დახასიათება</w:t>
      </w:r>
    </w:p>
    <w:p w14:paraId="4A503850" w14:textId="61A3789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i/>
          <w:sz w:val="21"/>
          <w:szCs w:val="21"/>
          <w:lang w:val="ka-GE"/>
        </w:rPr>
        <w:t>მემინდვრეობის ადრინდელი</w:t>
      </w:r>
      <w:r w:rsidR="000212A7" w:rsidRPr="00DB51BA">
        <w:rPr>
          <w:rFonts w:ascii="Sylfaen" w:hAnsi="Sylfaen"/>
          <w:b/>
          <w:i/>
          <w:sz w:val="21"/>
          <w:szCs w:val="21"/>
          <w:lang w:val="ka-GE"/>
        </w:rPr>
        <w:t xml:space="preserve"> </w:t>
      </w:r>
      <w:r w:rsidRPr="00DB51BA">
        <w:rPr>
          <w:rFonts w:ascii="Sylfaen" w:hAnsi="Sylfaen"/>
          <w:b/>
          <w:i/>
          <w:sz w:val="21"/>
          <w:szCs w:val="21"/>
          <w:lang w:val="ka-GE"/>
        </w:rPr>
        <w:t xml:space="preserve">მარცვლეული კულტურები. </w:t>
      </w:r>
      <w:r w:rsidRPr="00DB51BA">
        <w:rPr>
          <w:rFonts w:ascii="Sylfaen" w:hAnsi="Sylfaen" w:cs="Sylfaen"/>
          <w:sz w:val="21"/>
          <w:szCs w:val="21"/>
          <w:lang w:val="ka-GE"/>
        </w:rPr>
        <w:t>მ</w:t>
      </w:r>
      <w:r w:rsidRPr="00DB51BA">
        <w:rPr>
          <w:rFonts w:ascii="Sylfaen" w:hAnsi="Sylfaen"/>
          <w:sz w:val="21"/>
          <w:szCs w:val="21"/>
          <w:lang w:val="ka-GE"/>
        </w:rPr>
        <w:t>ემინდვრეობა ხელვაჩაურის მუნიციპალი</w:t>
      </w:r>
      <w:r w:rsidRPr="00DB51BA">
        <w:rPr>
          <w:rFonts w:ascii="Sylfaen" w:hAnsi="Sylfaen"/>
          <w:sz w:val="21"/>
          <w:szCs w:val="21"/>
          <w:lang w:val="ka-GE"/>
        </w:rPr>
        <w:softHyphen/>
        <w:t>ტე</w:t>
      </w:r>
      <w:r w:rsidRPr="00DB51BA">
        <w:rPr>
          <w:rFonts w:ascii="Sylfaen" w:hAnsi="Sylfaen"/>
          <w:sz w:val="21"/>
          <w:szCs w:val="21"/>
          <w:lang w:val="ka-GE"/>
        </w:rPr>
        <w:softHyphen/>
        <w:t>ტის ეთნოგრაფიულ სინამდვილეში, ისე როგორც მთლიანად აჭარაში და მთელ საქართველოში</w:t>
      </w:r>
      <w:r w:rsidR="005C52C6">
        <w:rPr>
          <w:rFonts w:ascii="Sylfaen" w:hAnsi="Sylfaen"/>
          <w:sz w:val="21"/>
          <w:szCs w:val="21"/>
          <w:lang w:val="ka-GE"/>
        </w:rPr>
        <w:t>,</w:t>
      </w:r>
      <w:r w:rsidRPr="00DB51BA">
        <w:rPr>
          <w:rFonts w:ascii="Sylfaen" w:hAnsi="Sylfaen"/>
          <w:sz w:val="21"/>
          <w:szCs w:val="21"/>
          <w:lang w:val="ka-GE"/>
        </w:rPr>
        <w:t xml:space="preserve"> ახოს აღებისა და კორდი მიწების ათვისების ხარჯზე ვითარდებოდა. ახოობა მიჩნეულია მიწათ</w:t>
      </w:r>
      <w:r w:rsidRPr="00DB51BA">
        <w:rPr>
          <w:rFonts w:ascii="Sylfaen" w:hAnsi="Sylfaen"/>
          <w:sz w:val="21"/>
          <w:szCs w:val="21"/>
          <w:lang w:val="ka-GE"/>
        </w:rPr>
        <w:softHyphen/>
        <w:t>მოქ</w:t>
      </w:r>
      <w:r w:rsidRPr="00DB51BA">
        <w:rPr>
          <w:rFonts w:ascii="Sylfaen" w:hAnsi="Sylfaen"/>
          <w:sz w:val="21"/>
          <w:szCs w:val="21"/>
          <w:lang w:val="ka-GE"/>
        </w:rPr>
        <w:softHyphen/>
        <w:t>მედების ერთ-ერთ უძველეს სისტემად და თავისი ხასიათით მეტწილად მთისძირა და მთია</w:t>
      </w:r>
      <w:r w:rsidRPr="00DB51BA">
        <w:rPr>
          <w:rFonts w:ascii="Sylfaen" w:hAnsi="Sylfaen"/>
          <w:sz w:val="21"/>
          <w:szCs w:val="21"/>
          <w:lang w:val="ka-GE"/>
        </w:rPr>
        <w:softHyphen/>
        <w:t>ნი ზოლის ტიპის მიწათმოქმედებისთვის იყო დამახასიათებელი. ლექსიკოგრაფ სულხან-საბა ორბე</w:t>
      </w:r>
      <w:r w:rsidRPr="00DB51BA">
        <w:rPr>
          <w:rFonts w:ascii="Sylfaen" w:hAnsi="Sylfaen"/>
          <w:sz w:val="21"/>
          <w:szCs w:val="21"/>
          <w:lang w:val="ka-GE"/>
        </w:rPr>
        <w:softHyphen/>
        <w:t>ლიანის მიერ ახო განმარტებულია, როგორც „საყანური გაკა</w:t>
      </w:r>
      <w:r w:rsidR="00D91B70" w:rsidRPr="00DB51BA">
        <w:rPr>
          <w:rFonts w:ascii="Sylfaen" w:hAnsi="Sylfaen"/>
          <w:sz w:val="21"/>
          <w:szCs w:val="21"/>
          <w:lang w:val="ka-GE"/>
        </w:rPr>
        <w:softHyphen/>
      </w:r>
      <w:r w:rsidRPr="00DB51BA">
        <w:rPr>
          <w:rFonts w:ascii="Sylfaen" w:hAnsi="Sylfaen"/>
          <w:sz w:val="21"/>
          <w:szCs w:val="21"/>
          <w:lang w:val="ka-GE"/>
        </w:rPr>
        <w:t>ფული“ (საბა, 1949:47). ამავე დროს ახოობა წარმოადგენდა მეტად შრომატე</w:t>
      </w:r>
      <w:r w:rsidR="00D91B70" w:rsidRPr="00DB51BA">
        <w:rPr>
          <w:rFonts w:ascii="Sylfaen" w:hAnsi="Sylfaen"/>
          <w:sz w:val="21"/>
          <w:szCs w:val="21"/>
          <w:lang w:val="ka-GE"/>
        </w:rPr>
        <w:softHyphen/>
      </w:r>
      <w:r w:rsidRPr="00DB51BA">
        <w:rPr>
          <w:rFonts w:ascii="Sylfaen" w:hAnsi="Sylfaen"/>
          <w:sz w:val="21"/>
          <w:szCs w:val="21"/>
          <w:lang w:val="ka-GE"/>
        </w:rPr>
        <w:t>ვად სამეურნეო-სამიწათმოქმედო პროცესს, რომე</w:t>
      </w:r>
      <w:r w:rsidRPr="00DB51BA">
        <w:rPr>
          <w:rFonts w:ascii="Sylfaen" w:hAnsi="Sylfaen"/>
          <w:sz w:val="21"/>
          <w:szCs w:val="21"/>
          <w:lang w:val="ka-GE"/>
        </w:rPr>
        <w:softHyphen/>
      </w:r>
      <w:r w:rsidRPr="00DB51BA">
        <w:rPr>
          <w:rFonts w:ascii="Sylfaen" w:hAnsi="Sylfaen"/>
          <w:sz w:val="21"/>
          <w:szCs w:val="21"/>
          <w:lang w:val="ka-GE"/>
        </w:rPr>
        <w:softHyphen/>
        <w:t>ლიც მოითხოვდა ტყე-ბუჩქნარის ამოკაფვას, მის დაწვასა და ნარჩენების გაწმენდას,</w:t>
      </w:r>
      <w:r w:rsidR="005C52C6">
        <w:rPr>
          <w:rFonts w:ascii="Sylfaen" w:hAnsi="Sylfaen"/>
          <w:sz w:val="21"/>
          <w:szCs w:val="21"/>
          <w:lang w:val="ka-GE"/>
        </w:rPr>
        <w:t xml:space="preserve"> </w:t>
      </w:r>
      <w:r w:rsidRPr="00DB51BA">
        <w:rPr>
          <w:rFonts w:ascii="Sylfaen" w:hAnsi="Sylfaen"/>
          <w:sz w:val="21"/>
          <w:szCs w:val="21"/>
          <w:lang w:val="ka-GE"/>
        </w:rPr>
        <w:t>რისთ</w:t>
      </w:r>
      <w:r w:rsidRPr="00DB51BA">
        <w:rPr>
          <w:rFonts w:ascii="Sylfaen" w:hAnsi="Sylfaen"/>
          <w:sz w:val="21"/>
          <w:szCs w:val="21"/>
          <w:lang w:val="ka-GE"/>
        </w:rPr>
        <w:softHyphen/>
        <w:t>ვი</w:t>
      </w:r>
      <w:r w:rsidRPr="00DB51BA">
        <w:rPr>
          <w:rFonts w:ascii="Sylfaen" w:hAnsi="Sylfaen"/>
          <w:sz w:val="21"/>
          <w:szCs w:val="21"/>
          <w:lang w:val="ka-GE"/>
        </w:rPr>
        <w:softHyphen/>
        <w:t>საც გამოიყენებოდა სპეციალური წვეტიანი იარაღები (თოხ-წერაქვი, ცულ-ქარჩი და სხვ.).</w:t>
      </w:r>
    </w:p>
    <w:p w14:paraId="028D2384" w14:textId="3FFFBE8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მოსახლეობის სალაპარაკო ლექსიკაში ტერმინი „ახო“ არ დას</w:t>
      </w:r>
      <w:r w:rsidRPr="00DB51BA">
        <w:rPr>
          <w:rFonts w:ascii="Sylfaen" w:hAnsi="Sylfaen"/>
          <w:sz w:val="21"/>
          <w:szCs w:val="21"/>
          <w:lang w:val="ka-GE"/>
        </w:rPr>
        <w:softHyphen/>
        <w:t>ტურდება. იგი მხოლოდ ტოპონიმიკამ შემოგვინახა: ახოთი, ახოთი ვაკე, ახო</w:t>
      </w:r>
      <w:r w:rsidRPr="00DB51BA">
        <w:rPr>
          <w:rFonts w:ascii="Sylfaen" w:hAnsi="Sylfaen"/>
          <w:sz w:val="21"/>
          <w:szCs w:val="21"/>
          <w:lang w:val="ka-GE"/>
        </w:rPr>
        <w:softHyphen/>
        <w:t>თი ღელე, რომელიც მაჭახლის ხეობის სოფელ ზედა ჩხუტუ</w:t>
      </w:r>
      <w:r w:rsidR="00D91B70" w:rsidRPr="00DB51BA">
        <w:rPr>
          <w:rFonts w:ascii="Sylfaen" w:hAnsi="Sylfaen"/>
          <w:sz w:val="21"/>
          <w:szCs w:val="21"/>
          <w:lang w:val="ka-GE"/>
        </w:rPr>
        <w:softHyphen/>
      </w:r>
      <w:r w:rsidRPr="00DB51BA">
        <w:rPr>
          <w:rFonts w:ascii="Sylfaen" w:hAnsi="Sylfaen"/>
          <w:sz w:val="21"/>
          <w:szCs w:val="21"/>
          <w:lang w:val="ka-GE"/>
        </w:rPr>
        <w:t>ნეთში დასტურდება (კახიძე, 1967:39). აქედან გამომდინარე, შეიძლება ვივარაუ</w:t>
      </w:r>
      <w:r w:rsidR="00D91B70" w:rsidRPr="00DB51BA">
        <w:rPr>
          <w:rFonts w:ascii="Sylfaen" w:hAnsi="Sylfaen"/>
          <w:sz w:val="21"/>
          <w:szCs w:val="21"/>
          <w:lang w:val="ka-GE"/>
        </w:rPr>
        <w:softHyphen/>
      </w:r>
      <w:r w:rsidRPr="00DB51BA">
        <w:rPr>
          <w:rFonts w:ascii="Sylfaen" w:hAnsi="Sylfaen"/>
          <w:sz w:val="21"/>
          <w:szCs w:val="21"/>
          <w:lang w:val="ka-GE"/>
        </w:rPr>
        <w:t xml:space="preserve">დოთ, რომ ადრე ტერმინი </w:t>
      </w:r>
      <w:r w:rsidR="005C52C6">
        <w:rPr>
          <w:rFonts w:ascii="Sylfaen" w:hAnsi="Sylfaen"/>
          <w:sz w:val="21"/>
          <w:szCs w:val="21"/>
          <w:lang w:val="ka-GE"/>
        </w:rPr>
        <w:t>„</w:t>
      </w:r>
      <w:r w:rsidRPr="00DB51BA">
        <w:rPr>
          <w:rFonts w:ascii="Sylfaen" w:hAnsi="Sylfaen"/>
          <w:sz w:val="21"/>
          <w:szCs w:val="21"/>
          <w:lang w:val="ka-GE"/>
        </w:rPr>
        <w:t>ახო</w:t>
      </w:r>
      <w:r w:rsidR="005C52C6">
        <w:rPr>
          <w:rFonts w:ascii="Sylfaen" w:hAnsi="Sylfaen"/>
          <w:sz w:val="21"/>
          <w:szCs w:val="21"/>
          <w:lang w:val="ka-GE"/>
        </w:rPr>
        <w:t>“</w:t>
      </w:r>
      <w:r w:rsidRPr="00DB51BA">
        <w:rPr>
          <w:rFonts w:ascii="Sylfaen" w:hAnsi="Sylfaen"/>
          <w:sz w:val="21"/>
          <w:szCs w:val="21"/>
          <w:lang w:val="ka-GE"/>
        </w:rPr>
        <w:t xml:space="preserve"> აქაური მოსახ</w:t>
      </w:r>
      <w:r w:rsidRPr="00DB51BA">
        <w:rPr>
          <w:rFonts w:ascii="Sylfaen" w:hAnsi="Sylfaen"/>
          <w:sz w:val="21"/>
          <w:szCs w:val="21"/>
          <w:lang w:val="ka-GE"/>
        </w:rPr>
        <w:softHyphen/>
        <w:t>ლეო</w:t>
      </w:r>
      <w:r w:rsidRPr="00DB51BA">
        <w:rPr>
          <w:rFonts w:ascii="Sylfaen" w:hAnsi="Sylfaen"/>
          <w:sz w:val="21"/>
          <w:szCs w:val="21"/>
          <w:lang w:val="ka-GE"/>
        </w:rPr>
        <w:softHyphen/>
        <w:t>ბის სალაპარაკო ლექსიკაშიც უნდა არსებულიყო და შემდეგ დავიწყებას მიეცა.</w:t>
      </w:r>
      <w:r w:rsidR="005C52C6">
        <w:rPr>
          <w:rFonts w:ascii="Sylfaen" w:hAnsi="Sylfaen"/>
          <w:sz w:val="21"/>
          <w:szCs w:val="21"/>
          <w:lang w:val="ka-GE"/>
        </w:rPr>
        <w:t xml:space="preserve"> </w:t>
      </w:r>
      <w:r w:rsidRPr="00DB51BA">
        <w:rPr>
          <w:rFonts w:ascii="Sylfaen" w:hAnsi="Sylfaen"/>
          <w:sz w:val="21"/>
          <w:szCs w:val="21"/>
          <w:lang w:val="ka-GE"/>
        </w:rPr>
        <w:t>ეთნოგრა</w:t>
      </w:r>
      <w:r w:rsidRPr="00DB51BA">
        <w:rPr>
          <w:rFonts w:ascii="Sylfaen" w:hAnsi="Sylfaen"/>
          <w:sz w:val="21"/>
          <w:szCs w:val="21"/>
          <w:lang w:val="ka-GE"/>
        </w:rPr>
        <w:softHyphen/>
        <w:t>ფიუ</w:t>
      </w:r>
      <w:r w:rsidRPr="00DB51BA">
        <w:rPr>
          <w:rFonts w:ascii="Sylfaen" w:hAnsi="Sylfaen"/>
          <w:sz w:val="21"/>
          <w:szCs w:val="21"/>
          <w:lang w:val="ka-GE"/>
        </w:rPr>
        <w:softHyphen/>
        <w:t xml:space="preserve">ლი მონაცემებით ახოს შესატყვისად დამკვიდრებული ჩანს კაფვა//გაკაფვა. </w:t>
      </w:r>
    </w:p>
    <w:p w14:paraId="7B98393E" w14:textId="3ECF271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ასეთი კაფვა//გაკაფვის გზით ჩნდებოდა ახალი სათესი ადგილები, სადაც პირველად ღომი ითე</w:t>
      </w:r>
      <w:r w:rsidRPr="00DB51BA">
        <w:rPr>
          <w:rFonts w:ascii="Sylfaen" w:hAnsi="Sylfaen"/>
          <w:sz w:val="21"/>
          <w:szCs w:val="21"/>
          <w:lang w:val="ka-GE"/>
        </w:rPr>
        <w:softHyphen/>
        <w:t>სებოდა რამდენიმე წელს, გამოფიტვის შემდეგ კი სხვა მარცვლეული კულტურები: ფეტვი, ჭვა</w:t>
      </w:r>
      <w:r w:rsidRPr="00DB51BA">
        <w:rPr>
          <w:rFonts w:ascii="Sylfaen" w:hAnsi="Sylfaen"/>
          <w:sz w:val="21"/>
          <w:szCs w:val="21"/>
          <w:lang w:val="ka-GE"/>
        </w:rPr>
        <w:softHyphen/>
        <w:t>ვი, ურწყავი ქერი, რომლებიც ძირითად სასურსათო კულტურებად ითვლებოდა</w:t>
      </w:r>
      <w:r w:rsidR="005C52C6">
        <w:rPr>
          <w:rFonts w:ascii="Sylfaen" w:hAnsi="Sylfaen"/>
          <w:sz w:val="21"/>
          <w:szCs w:val="21"/>
          <w:lang w:val="ka-GE"/>
        </w:rPr>
        <w:t>,</w:t>
      </w:r>
      <w:r w:rsidR="000212A7" w:rsidRPr="00DB51BA">
        <w:rPr>
          <w:rFonts w:ascii="Sylfaen" w:hAnsi="Sylfaen"/>
          <w:sz w:val="21"/>
          <w:szCs w:val="21"/>
          <w:lang w:val="ka-GE"/>
        </w:rPr>
        <w:t xml:space="preserve"> </w:t>
      </w:r>
      <w:r w:rsidRPr="00DB51BA">
        <w:rPr>
          <w:rFonts w:ascii="Sylfaen" w:hAnsi="Sylfaen"/>
          <w:sz w:val="21"/>
          <w:szCs w:val="21"/>
          <w:lang w:val="ka-GE"/>
        </w:rPr>
        <w:t>ღომის მარცვლისაგან შემზადებული კერძი ხალხური სამზა</w:t>
      </w:r>
      <w:r w:rsidRPr="00DB51BA">
        <w:rPr>
          <w:rFonts w:ascii="Sylfaen" w:hAnsi="Sylfaen"/>
          <w:sz w:val="21"/>
          <w:szCs w:val="21"/>
          <w:lang w:val="ka-GE"/>
        </w:rPr>
        <w:softHyphen/>
        <w:t>რეულოს ყველაზე მთავარი შემადგენელი ნაწილი იყო, რომელსაც ვერ შეცვლიდა ასევე უძვე</w:t>
      </w:r>
      <w:r w:rsidRPr="00DB51BA">
        <w:rPr>
          <w:rFonts w:ascii="Sylfaen" w:hAnsi="Sylfaen"/>
          <w:sz w:val="21"/>
          <w:szCs w:val="21"/>
          <w:lang w:val="ka-GE"/>
        </w:rPr>
        <w:softHyphen/>
        <w:t>ლესი მარცვლეული კულტურისგან, კერ</w:t>
      </w:r>
      <w:r w:rsidR="00D91B70" w:rsidRPr="00DB51BA">
        <w:rPr>
          <w:rFonts w:ascii="Sylfaen" w:hAnsi="Sylfaen"/>
          <w:sz w:val="21"/>
          <w:szCs w:val="21"/>
          <w:lang w:val="ka-GE"/>
        </w:rPr>
        <w:softHyphen/>
      </w:r>
      <w:r w:rsidRPr="00DB51BA">
        <w:rPr>
          <w:rFonts w:ascii="Sylfaen" w:hAnsi="Sylfaen"/>
          <w:sz w:val="21"/>
          <w:szCs w:val="21"/>
          <w:lang w:val="ka-GE"/>
        </w:rPr>
        <w:t>ძოდ</w:t>
      </w:r>
      <w:r w:rsidR="00622DDE">
        <w:rPr>
          <w:rFonts w:ascii="Sylfaen" w:hAnsi="Sylfaen"/>
          <w:sz w:val="21"/>
          <w:szCs w:val="21"/>
          <w:lang w:val="ka-GE"/>
        </w:rPr>
        <w:t>,</w:t>
      </w:r>
      <w:r w:rsidRPr="00DB51BA">
        <w:rPr>
          <w:rFonts w:ascii="Sylfaen" w:hAnsi="Sylfaen"/>
          <w:sz w:val="21"/>
          <w:szCs w:val="21"/>
          <w:lang w:val="ka-GE"/>
        </w:rPr>
        <w:t xml:space="preserve"> ფეტვისგან დამზადებული ფაფა თუ მჭადი (ფეტ</w:t>
      </w:r>
      <w:r w:rsidRPr="00DB51BA">
        <w:rPr>
          <w:rFonts w:ascii="Sylfaen" w:hAnsi="Sylfaen"/>
          <w:sz w:val="21"/>
          <w:szCs w:val="21"/>
          <w:lang w:val="ka-GE"/>
        </w:rPr>
        <w:softHyphen/>
        <w:t>ვის მჭადი). ეს ღომის მარცვ</w:t>
      </w:r>
      <w:r w:rsidR="00D91B70" w:rsidRPr="00DB51BA">
        <w:rPr>
          <w:rFonts w:ascii="Sylfaen" w:hAnsi="Sylfaen"/>
          <w:sz w:val="21"/>
          <w:szCs w:val="21"/>
          <w:lang w:val="ka-GE"/>
        </w:rPr>
        <w:softHyphen/>
      </w:r>
      <w:r w:rsidRPr="00DB51BA">
        <w:rPr>
          <w:rFonts w:ascii="Sylfaen" w:hAnsi="Sylfaen"/>
          <w:sz w:val="21"/>
          <w:szCs w:val="21"/>
          <w:lang w:val="ka-GE"/>
        </w:rPr>
        <w:t>ლის ყუათიანობითაც შეიძლება აიხსნას, ამას</w:t>
      </w:r>
      <w:r w:rsidRPr="00DB51BA">
        <w:rPr>
          <w:rFonts w:ascii="Sylfaen" w:hAnsi="Sylfaen"/>
          <w:sz w:val="21"/>
          <w:szCs w:val="21"/>
          <w:lang w:val="ka-GE"/>
        </w:rPr>
        <w:softHyphen/>
        <w:t>თან, ღომი ერთ-ერთი უძვე</w:t>
      </w:r>
      <w:r w:rsidR="00D91B70" w:rsidRPr="00DB51BA">
        <w:rPr>
          <w:rFonts w:ascii="Sylfaen" w:hAnsi="Sylfaen"/>
          <w:sz w:val="21"/>
          <w:szCs w:val="21"/>
          <w:lang w:val="ka-GE"/>
        </w:rPr>
        <w:softHyphen/>
      </w:r>
      <w:r w:rsidRPr="00DB51BA">
        <w:rPr>
          <w:rFonts w:ascii="Sylfaen" w:hAnsi="Sylfaen"/>
          <w:sz w:val="21"/>
          <w:szCs w:val="21"/>
          <w:lang w:val="ka-GE"/>
        </w:rPr>
        <w:t>ლესი სასურსათო კულტურა იყო. ქობულეთ-ჩოლოქში ე.წ. ნამჭედურის ნამოსახ</w:t>
      </w:r>
      <w:r w:rsidRPr="00DB51BA">
        <w:rPr>
          <w:rFonts w:ascii="Sylfaen" w:hAnsi="Sylfaen"/>
          <w:sz w:val="21"/>
          <w:szCs w:val="21"/>
          <w:lang w:val="ka-GE"/>
        </w:rPr>
        <w:softHyphen/>
        <w:t>ლა</w:t>
      </w:r>
      <w:r w:rsidRPr="00DB51BA">
        <w:rPr>
          <w:rFonts w:ascii="Sylfaen" w:hAnsi="Sylfaen"/>
          <w:sz w:val="21"/>
          <w:szCs w:val="21"/>
          <w:lang w:val="ka-GE"/>
        </w:rPr>
        <w:softHyphen/>
        <w:t>რის მეხუთე ფენაში ნაპოვნია ხანძრისგან დანახშირებული ღომის მარცვლე</w:t>
      </w:r>
      <w:r w:rsidR="00D91B70" w:rsidRPr="00DB51BA">
        <w:rPr>
          <w:rFonts w:ascii="Sylfaen" w:hAnsi="Sylfaen"/>
          <w:sz w:val="21"/>
          <w:szCs w:val="21"/>
          <w:lang w:val="ka-GE"/>
        </w:rPr>
        <w:softHyphen/>
      </w:r>
      <w:r w:rsidRPr="00DB51BA">
        <w:rPr>
          <w:rFonts w:ascii="Sylfaen" w:hAnsi="Sylfaen"/>
          <w:sz w:val="21"/>
          <w:szCs w:val="21"/>
          <w:lang w:val="ka-GE"/>
        </w:rPr>
        <w:t>ბი, რომლებიც ძვ.წ. XII-XI საუკუნეებით თარიღდება (ხახუტაიშვილი, 1995:54-55).</w:t>
      </w:r>
    </w:p>
    <w:p w14:paraId="19D90BDE" w14:textId="1D2F99E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მაჭახლის ხეობის მონაცემებით</w:t>
      </w:r>
      <w:r w:rsidR="00622DDE">
        <w:rPr>
          <w:rFonts w:ascii="Sylfaen" w:hAnsi="Sylfaen"/>
          <w:sz w:val="21"/>
          <w:szCs w:val="21"/>
          <w:lang w:val="ka-GE"/>
        </w:rPr>
        <w:t>,</w:t>
      </w:r>
      <w:r w:rsidRPr="00DB51BA">
        <w:rPr>
          <w:rFonts w:ascii="Sylfaen" w:hAnsi="Sylfaen"/>
          <w:sz w:val="21"/>
          <w:szCs w:val="21"/>
          <w:lang w:val="ka-GE"/>
        </w:rPr>
        <w:t xml:space="preserve"> ძირითადად</w:t>
      </w:r>
      <w:r w:rsidR="00622DDE">
        <w:rPr>
          <w:rFonts w:ascii="Sylfaen" w:hAnsi="Sylfaen"/>
          <w:sz w:val="21"/>
          <w:szCs w:val="21"/>
          <w:lang w:val="ka-GE"/>
        </w:rPr>
        <w:t>,</w:t>
      </w:r>
      <w:r w:rsidRPr="00DB51BA">
        <w:rPr>
          <w:rFonts w:ascii="Sylfaen" w:hAnsi="Sylfaen"/>
          <w:sz w:val="21"/>
          <w:szCs w:val="21"/>
          <w:lang w:val="ka-GE"/>
        </w:rPr>
        <w:t xml:space="preserve"> ორი სახის ღომი ითესებოდა – წითელი და თეთ</w:t>
      </w:r>
      <w:r w:rsidRPr="00DB51BA">
        <w:rPr>
          <w:rFonts w:ascii="Sylfaen" w:hAnsi="Sylfaen"/>
          <w:sz w:val="21"/>
          <w:szCs w:val="21"/>
          <w:lang w:val="ka-GE"/>
        </w:rPr>
        <w:softHyphen/>
        <w:t>რი. ბარაქიანობით კი თეთრი ღომი გამოირჩეოდა, მაგრამ ნაგ</w:t>
      </w:r>
      <w:r w:rsidR="00D91B70" w:rsidRPr="00DB51BA">
        <w:rPr>
          <w:rFonts w:ascii="Sylfaen" w:hAnsi="Sylfaen"/>
          <w:sz w:val="21"/>
          <w:szCs w:val="21"/>
          <w:lang w:val="ka-GE"/>
        </w:rPr>
        <w:softHyphen/>
      </w:r>
      <w:r w:rsidRPr="00DB51BA">
        <w:rPr>
          <w:rFonts w:ascii="Sylfaen" w:hAnsi="Sylfaen"/>
          <w:sz w:val="21"/>
          <w:szCs w:val="21"/>
          <w:lang w:val="ka-GE"/>
        </w:rPr>
        <w:t>ვია</w:t>
      </w:r>
      <w:r w:rsidR="00D91B70" w:rsidRPr="00DB51BA">
        <w:rPr>
          <w:rFonts w:ascii="Sylfaen" w:hAnsi="Sylfaen"/>
          <w:sz w:val="21"/>
          <w:szCs w:val="21"/>
          <w:lang w:val="ka-GE"/>
        </w:rPr>
        <w:softHyphen/>
      </w:r>
      <w:r w:rsidRPr="00DB51BA">
        <w:rPr>
          <w:rFonts w:ascii="Sylfaen" w:hAnsi="Sylfaen"/>
          <w:sz w:val="21"/>
          <w:szCs w:val="21"/>
          <w:lang w:val="ka-GE"/>
        </w:rPr>
        <w:t>ნევ ჯიშს ეკუთვნოდა. წითე</w:t>
      </w:r>
      <w:r w:rsidRPr="00DB51BA">
        <w:rPr>
          <w:rFonts w:ascii="Sylfaen" w:hAnsi="Sylfaen"/>
          <w:sz w:val="21"/>
          <w:szCs w:val="21"/>
          <w:lang w:val="ka-GE"/>
        </w:rPr>
        <w:softHyphen/>
        <w:t>ლი ღომი ადრე შემოდიოდა, მაგრამ შედარებით პატარა თავთავებს იკეთებდა. სოფელ ზე</w:t>
      </w:r>
      <w:r w:rsidRPr="00DB51BA">
        <w:rPr>
          <w:rFonts w:ascii="Sylfaen" w:hAnsi="Sylfaen"/>
          <w:sz w:val="21"/>
          <w:szCs w:val="21"/>
          <w:lang w:val="ka-GE"/>
        </w:rPr>
        <w:softHyphen/>
        <w:t>და ჩხუტუნეთში ღომის მესამე ჯიშიც დადასტურდა, რომელსაც შოდრა ღომი ეწოდებოდა.</w:t>
      </w:r>
      <w:r w:rsidR="000212A7" w:rsidRPr="00DB51BA">
        <w:rPr>
          <w:rFonts w:ascii="Sylfaen" w:hAnsi="Sylfaen"/>
          <w:sz w:val="21"/>
          <w:szCs w:val="21"/>
          <w:lang w:val="ka-GE"/>
        </w:rPr>
        <w:t xml:space="preserve"> </w:t>
      </w:r>
    </w:p>
    <w:p w14:paraId="36A9164C" w14:textId="566F086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დიდი რაოდენობით მოყავდათ ღომი გონიოს მხარეში. აქაც ორი ჯიშის ღომი ითესე</w:t>
      </w:r>
      <w:r w:rsidRPr="00DB51BA">
        <w:rPr>
          <w:rFonts w:ascii="Sylfaen" w:hAnsi="Sylfaen"/>
          <w:sz w:val="21"/>
          <w:szCs w:val="21"/>
          <w:lang w:val="ka-GE"/>
        </w:rPr>
        <w:softHyphen/>
        <w:t>ბოდა. ერთ ჯიშს თავთავები დატოტვილი არ ჰქონდა,</w:t>
      </w:r>
      <w:r w:rsidR="000212A7" w:rsidRPr="00DB51BA">
        <w:rPr>
          <w:rFonts w:ascii="Sylfaen" w:hAnsi="Sylfaen"/>
          <w:sz w:val="21"/>
          <w:szCs w:val="21"/>
          <w:lang w:val="ka-GE"/>
        </w:rPr>
        <w:t xml:space="preserve"> </w:t>
      </w:r>
      <w:r w:rsidRPr="00DB51BA">
        <w:rPr>
          <w:rFonts w:ascii="Sylfaen" w:hAnsi="Sylfaen"/>
          <w:sz w:val="21"/>
          <w:szCs w:val="21"/>
          <w:lang w:val="ka-GE"/>
        </w:rPr>
        <w:t>მაგრამ მსხვი</w:t>
      </w:r>
      <w:r w:rsidR="00D91B70" w:rsidRPr="00DB51BA">
        <w:rPr>
          <w:rFonts w:ascii="Sylfaen" w:hAnsi="Sylfaen"/>
          <w:sz w:val="21"/>
          <w:szCs w:val="21"/>
          <w:lang w:val="ka-GE"/>
        </w:rPr>
        <w:softHyphen/>
      </w:r>
      <w:r w:rsidRPr="00DB51BA">
        <w:rPr>
          <w:rFonts w:ascii="Sylfaen" w:hAnsi="Sylfaen"/>
          <w:sz w:val="21"/>
          <w:szCs w:val="21"/>
          <w:lang w:val="ka-GE"/>
        </w:rPr>
        <w:t>ლი მარცვლებით გამოირ</w:t>
      </w:r>
      <w:r w:rsidRPr="00DB51BA">
        <w:rPr>
          <w:rFonts w:ascii="Sylfaen" w:hAnsi="Sylfaen"/>
          <w:sz w:val="21"/>
          <w:szCs w:val="21"/>
          <w:lang w:val="ka-GE"/>
        </w:rPr>
        <w:softHyphen/>
        <w:t>ჩეო</w:t>
      </w:r>
      <w:r w:rsidRPr="00DB51BA">
        <w:rPr>
          <w:rFonts w:ascii="Sylfaen" w:hAnsi="Sylfaen"/>
          <w:sz w:val="21"/>
          <w:szCs w:val="21"/>
          <w:lang w:val="ka-GE"/>
        </w:rPr>
        <w:softHyphen/>
        <w:t>და, მეო</w:t>
      </w:r>
      <w:r w:rsidRPr="00DB51BA">
        <w:rPr>
          <w:rFonts w:ascii="Sylfaen" w:hAnsi="Sylfaen"/>
          <w:sz w:val="21"/>
          <w:szCs w:val="21"/>
          <w:lang w:val="ka-GE"/>
        </w:rPr>
        <w:softHyphen/>
        <w:t>რე ჯიშის ღომი კი დატოტვილ თავთავებს იკეთებდა და მოსავლიანობითაც გამოირ</w:t>
      </w:r>
      <w:r w:rsidRPr="00DB51BA">
        <w:rPr>
          <w:rFonts w:ascii="Sylfaen" w:hAnsi="Sylfaen"/>
          <w:sz w:val="21"/>
          <w:szCs w:val="21"/>
          <w:lang w:val="ka-GE"/>
        </w:rPr>
        <w:softHyphen/>
        <w:t>ჩეოდა. პირ</w:t>
      </w:r>
      <w:r w:rsidRPr="00DB51BA">
        <w:rPr>
          <w:rFonts w:ascii="Sylfaen" w:hAnsi="Sylfaen"/>
          <w:sz w:val="21"/>
          <w:szCs w:val="21"/>
          <w:lang w:val="ka-GE"/>
        </w:rPr>
        <w:softHyphen/>
        <w:t>ველი ჯიშის ღომი ფერდობ ადგილებზე, ხოლო მეორე</w:t>
      </w:r>
      <w:r w:rsidR="00622DDE">
        <w:rPr>
          <w:rFonts w:ascii="Sylfaen" w:hAnsi="Sylfaen"/>
          <w:sz w:val="21"/>
          <w:szCs w:val="21"/>
          <w:lang w:val="ka-GE"/>
        </w:rPr>
        <w:t xml:space="preserve"> </w:t>
      </w:r>
      <w:r w:rsidR="00622DDE" w:rsidRPr="00DB51BA">
        <w:rPr>
          <w:rFonts w:ascii="Sylfaen" w:hAnsi="Sylfaen"/>
          <w:sz w:val="21"/>
          <w:szCs w:val="21"/>
          <w:lang w:val="ka-GE"/>
        </w:rPr>
        <w:t>–</w:t>
      </w:r>
      <w:r w:rsidR="00622DDE">
        <w:rPr>
          <w:rFonts w:ascii="Sylfaen" w:hAnsi="Sylfaen"/>
          <w:sz w:val="21"/>
          <w:szCs w:val="21"/>
          <w:lang w:val="ka-GE"/>
        </w:rPr>
        <w:t xml:space="preserve"> </w:t>
      </w:r>
      <w:r w:rsidRPr="00DB51BA">
        <w:rPr>
          <w:rFonts w:ascii="Sylfaen" w:hAnsi="Sylfaen"/>
          <w:sz w:val="21"/>
          <w:szCs w:val="21"/>
          <w:lang w:val="ka-GE"/>
        </w:rPr>
        <w:t>შედარებით დაბლობ ადგილებზე ითე</w:t>
      </w:r>
      <w:r w:rsidRPr="00DB51BA">
        <w:rPr>
          <w:rFonts w:ascii="Sylfaen" w:hAnsi="Sylfaen"/>
          <w:sz w:val="21"/>
          <w:szCs w:val="21"/>
          <w:lang w:val="ka-GE"/>
        </w:rPr>
        <w:softHyphen/>
        <w:t>სებოდა (ჩიჯა</w:t>
      </w:r>
      <w:r w:rsidR="00D91B70" w:rsidRPr="00DB51BA">
        <w:rPr>
          <w:rFonts w:ascii="Sylfaen" w:hAnsi="Sylfaen"/>
          <w:sz w:val="21"/>
          <w:szCs w:val="21"/>
          <w:lang w:val="ka-GE"/>
        </w:rPr>
        <w:softHyphen/>
      </w:r>
      <w:r w:rsidRPr="00DB51BA">
        <w:rPr>
          <w:rFonts w:ascii="Sylfaen" w:hAnsi="Sylfaen"/>
          <w:sz w:val="21"/>
          <w:szCs w:val="21"/>
          <w:lang w:val="ka-GE"/>
        </w:rPr>
        <w:t>ვაძე, 1959). ღომთან დაკავშირებულ ადგილთა სახელებიც (ტოპონიმები) მრავ</w:t>
      </w:r>
      <w:r w:rsidRPr="00DB51BA">
        <w:rPr>
          <w:rFonts w:ascii="Sylfaen" w:hAnsi="Sylfaen"/>
          <w:sz w:val="21"/>
          <w:szCs w:val="21"/>
          <w:lang w:val="ka-GE"/>
        </w:rPr>
        <w:softHyphen/>
        <w:t>ლად შემორჩა ხელვაჩაურის მუნიციპალიტეტის სოფლებში: ზედა ჩხუტუნეთში, ოღლაურ</w:t>
      </w:r>
      <w:r w:rsidRPr="00DB51BA">
        <w:rPr>
          <w:rFonts w:ascii="Sylfaen" w:hAnsi="Sylfaen"/>
          <w:sz w:val="21"/>
          <w:szCs w:val="21"/>
          <w:lang w:val="ka-GE"/>
        </w:rPr>
        <w:softHyphen/>
        <w:t>ში (კირ</w:t>
      </w:r>
      <w:r w:rsidRPr="00DB51BA">
        <w:rPr>
          <w:rFonts w:ascii="Sylfaen" w:hAnsi="Sylfaen"/>
          <w:sz w:val="21"/>
          <w:szCs w:val="21"/>
          <w:lang w:val="ka-GE"/>
        </w:rPr>
        <w:softHyphen/>
        <w:t>ნათის თემი), ზედა ახალშენში, მურვანეთში (მახო), კიბეში და ა.შ. (სიხარულიძე, 1959).</w:t>
      </w:r>
      <w:r w:rsidR="000212A7" w:rsidRPr="00DB51BA">
        <w:rPr>
          <w:rFonts w:ascii="Sylfaen" w:hAnsi="Sylfaen"/>
          <w:sz w:val="21"/>
          <w:szCs w:val="21"/>
          <w:lang w:val="ka-GE"/>
        </w:rPr>
        <w:t xml:space="preserve"> </w:t>
      </w:r>
      <w:r w:rsidRPr="00DB51BA">
        <w:rPr>
          <w:rFonts w:ascii="Sylfaen" w:hAnsi="Sylfaen"/>
          <w:sz w:val="21"/>
          <w:szCs w:val="21"/>
          <w:lang w:val="ka-GE"/>
        </w:rPr>
        <w:t>ამგვა</w:t>
      </w:r>
      <w:r w:rsidRPr="00DB51BA">
        <w:rPr>
          <w:rFonts w:ascii="Sylfaen" w:hAnsi="Sylfaen"/>
          <w:sz w:val="21"/>
          <w:szCs w:val="21"/>
          <w:lang w:val="ka-GE"/>
        </w:rPr>
        <w:softHyphen/>
        <w:t>რი ტოპონიმები წარსულში უფრო მრავლად შეიძ</w:t>
      </w:r>
      <w:r w:rsidR="00DB51BA" w:rsidRPr="00DB51BA">
        <w:rPr>
          <w:rFonts w:ascii="Sylfaen" w:hAnsi="Sylfaen"/>
          <w:sz w:val="21"/>
          <w:szCs w:val="21"/>
          <w:lang w:val="ka-GE"/>
        </w:rPr>
        <w:t>-</w:t>
      </w:r>
      <w:r w:rsidRPr="00DB51BA">
        <w:rPr>
          <w:rFonts w:ascii="Sylfaen" w:hAnsi="Sylfaen"/>
          <w:sz w:val="21"/>
          <w:szCs w:val="21"/>
          <w:lang w:val="ka-GE"/>
        </w:rPr>
        <w:t>ლებოდა არსებუ</w:t>
      </w:r>
      <w:r w:rsidRPr="00DB51BA">
        <w:rPr>
          <w:rFonts w:ascii="Sylfaen" w:hAnsi="Sylfaen"/>
          <w:sz w:val="21"/>
          <w:szCs w:val="21"/>
          <w:lang w:val="ka-GE"/>
        </w:rPr>
        <w:softHyphen/>
        <w:t>ლი</w:t>
      </w:r>
      <w:r w:rsidRPr="00DB51BA">
        <w:rPr>
          <w:rFonts w:ascii="Sylfaen" w:hAnsi="Sylfaen"/>
          <w:sz w:val="21"/>
          <w:szCs w:val="21"/>
          <w:lang w:val="ka-GE"/>
        </w:rPr>
        <w:softHyphen/>
        <w:t>ყო და დროთა გან</w:t>
      </w:r>
      <w:r w:rsidRPr="00DB51BA">
        <w:rPr>
          <w:rFonts w:ascii="Sylfaen" w:hAnsi="Sylfaen"/>
          <w:sz w:val="21"/>
          <w:szCs w:val="21"/>
          <w:lang w:val="ka-GE"/>
        </w:rPr>
        <w:softHyphen/>
        <w:t>მავ</w:t>
      </w:r>
      <w:r w:rsidRPr="00DB51BA">
        <w:rPr>
          <w:rFonts w:ascii="Sylfaen" w:hAnsi="Sylfaen"/>
          <w:sz w:val="21"/>
          <w:szCs w:val="21"/>
          <w:lang w:val="ka-GE"/>
        </w:rPr>
        <w:softHyphen/>
        <w:t>ლო</w:t>
      </w:r>
      <w:r w:rsidRPr="00DB51BA">
        <w:rPr>
          <w:rFonts w:ascii="Sylfaen" w:hAnsi="Sylfaen"/>
          <w:sz w:val="21"/>
          <w:szCs w:val="21"/>
          <w:lang w:val="ka-GE"/>
        </w:rPr>
        <w:softHyphen/>
        <w:t>ბაში ხალხის</w:t>
      </w:r>
      <w:r w:rsidR="000212A7" w:rsidRPr="00DB51BA">
        <w:rPr>
          <w:rFonts w:ascii="Sylfaen" w:hAnsi="Sylfaen"/>
          <w:sz w:val="21"/>
          <w:szCs w:val="21"/>
          <w:lang w:val="ka-GE"/>
        </w:rPr>
        <w:t xml:space="preserve"> </w:t>
      </w:r>
      <w:r w:rsidRPr="00DB51BA">
        <w:rPr>
          <w:rFonts w:ascii="Sylfaen" w:hAnsi="Sylfaen"/>
          <w:sz w:val="21"/>
          <w:szCs w:val="21"/>
          <w:lang w:val="ka-GE"/>
        </w:rPr>
        <w:t>ხსოვნაში ისინი ცოტა შემორჩა.</w:t>
      </w:r>
    </w:p>
    <w:p w14:paraId="0FC92280" w14:textId="5BC8B71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ღომის შემდეგ ხელვაჩაურის მუნიციპალიტეტის სინამდვილეში, პირველ რიგში მის მთიან ზო</w:t>
      </w:r>
      <w:r w:rsidRPr="00DB51BA">
        <w:rPr>
          <w:rFonts w:ascii="Sylfaen" w:hAnsi="Sylfaen"/>
          <w:sz w:val="21"/>
          <w:szCs w:val="21"/>
          <w:lang w:val="ka-GE"/>
        </w:rPr>
        <w:softHyphen/>
        <w:t>ნაში მაინც, ფართოდ მისდევდნენ ჭვავის</w:t>
      </w:r>
      <w:r w:rsidR="00622DDE">
        <w:rPr>
          <w:rFonts w:ascii="Sylfaen" w:hAnsi="Sylfaen"/>
          <w:sz w:val="21"/>
          <w:szCs w:val="21"/>
          <w:lang w:val="ka-GE"/>
        </w:rPr>
        <w:t>ა</w:t>
      </w:r>
      <w:r w:rsidRPr="00DB51BA">
        <w:rPr>
          <w:rFonts w:ascii="Sylfaen" w:hAnsi="Sylfaen"/>
          <w:sz w:val="21"/>
          <w:szCs w:val="21"/>
          <w:lang w:val="ka-GE"/>
        </w:rPr>
        <w:t xml:space="preserve"> და ქერის მოყვა</w:t>
      </w:r>
      <w:r w:rsidR="00622DDE">
        <w:rPr>
          <w:rFonts w:ascii="Sylfaen" w:hAnsi="Sylfaen"/>
          <w:sz w:val="21"/>
          <w:szCs w:val="21"/>
          <w:lang w:val="ka-GE"/>
        </w:rPr>
        <w:softHyphen/>
        <w:t>-</w:t>
      </w:r>
      <w:r w:rsidRPr="00DB51BA">
        <w:rPr>
          <w:rFonts w:ascii="Sylfaen" w:hAnsi="Sylfaen"/>
          <w:sz w:val="21"/>
          <w:szCs w:val="21"/>
          <w:lang w:val="ka-GE"/>
        </w:rPr>
        <w:t>ნას. ამ სასურსათო კულტურებს არც სიმინ</w:t>
      </w:r>
      <w:r w:rsidRPr="00DB51BA">
        <w:rPr>
          <w:rFonts w:ascii="Sylfaen" w:hAnsi="Sylfaen"/>
          <w:sz w:val="21"/>
          <w:szCs w:val="21"/>
          <w:lang w:val="ka-GE"/>
        </w:rPr>
        <w:softHyphen/>
        <w:t>დის გავრცელების შემდეგ არ დაუ</w:t>
      </w:r>
      <w:r w:rsidR="00622DDE">
        <w:rPr>
          <w:rFonts w:ascii="Sylfaen" w:hAnsi="Sylfaen"/>
          <w:sz w:val="21"/>
          <w:szCs w:val="21"/>
          <w:lang w:val="ka-GE"/>
        </w:rPr>
        <w:softHyphen/>
      </w:r>
      <w:r w:rsidRPr="00DB51BA">
        <w:rPr>
          <w:rFonts w:ascii="Sylfaen" w:hAnsi="Sylfaen"/>
          <w:sz w:val="21"/>
          <w:szCs w:val="21"/>
          <w:lang w:val="ka-GE"/>
        </w:rPr>
        <w:t>კარ</w:t>
      </w:r>
      <w:r w:rsidR="00622DDE">
        <w:rPr>
          <w:rFonts w:ascii="Sylfaen" w:hAnsi="Sylfaen"/>
          <w:sz w:val="21"/>
          <w:szCs w:val="21"/>
          <w:lang w:val="ka-GE"/>
        </w:rPr>
        <w:softHyphen/>
      </w:r>
      <w:r w:rsidRPr="00DB51BA">
        <w:rPr>
          <w:rFonts w:ascii="Sylfaen" w:hAnsi="Sylfaen"/>
          <w:sz w:val="21"/>
          <w:szCs w:val="21"/>
          <w:lang w:val="ka-GE"/>
        </w:rPr>
        <w:t>გავს სამეურნეო მნიშვნელობა, რადგან პირველ ხანებ</w:t>
      </w:r>
      <w:r w:rsidRPr="00DB51BA">
        <w:rPr>
          <w:rFonts w:ascii="Sylfaen" w:hAnsi="Sylfaen"/>
          <w:sz w:val="21"/>
          <w:szCs w:val="21"/>
          <w:lang w:val="ka-GE"/>
        </w:rPr>
        <w:softHyphen/>
        <w:t>ში სიმინდიც ვერ აკმაყოფი</w:t>
      </w:r>
      <w:r w:rsidR="00D91B70" w:rsidRPr="00DB51BA">
        <w:rPr>
          <w:rFonts w:ascii="Sylfaen" w:hAnsi="Sylfaen"/>
          <w:sz w:val="21"/>
          <w:szCs w:val="21"/>
          <w:lang w:val="ka-GE"/>
        </w:rPr>
        <w:softHyphen/>
      </w:r>
      <w:r w:rsidRPr="00DB51BA">
        <w:rPr>
          <w:rFonts w:ascii="Sylfaen" w:hAnsi="Sylfaen"/>
          <w:sz w:val="21"/>
          <w:szCs w:val="21"/>
          <w:lang w:val="ka-GE"/>
        </w:rPr>
        <w:t>ლებ</w:t>
      </w:r>
      <w:r w:rsidR="00D91B70" w:rsidRPr="00DB51BA">
        <w:rPr>
          <w:rFonts w:ascii="Sylfaen" w:hAnsi="Sylfaen"/>
          <w:sz w:val="21"/>
          <w:szCs w:val="21"/>
          <w:lang w:val="ka-GE"/>
        </w:rPr>
        <w:softHyphen/>
      </w:r>
      <w:r w:rsidRPr="00DB51BA">
        <w:rPr>
          <w:rFonts w:ascii="Sylfaen" w:hAnsi="Sylfaen"/>
          <w:sz w:val="21"/>
          <w:szCs w:val="21"/>
          <w:lang w:val="ka-GE"/>
        </w:rPr>
        <w:t>და საოჯახო მოთხოვნილებას საკვებ პროდუქტებზე. ჭვავი</w:t>
      </w:r>
      <w:r w:rsidRPr="00DB51BA">
        <w:rPr>
          <w:rFonts w:ascii="Sylfaen" w:hAnsi="Sylfaen"/>
          <w:sz w:val="21"/>
          <w:szCs w:val="21"/>
          <w:lang w:val="ka-GE"/>
        </w:rPr>
        <w:softHyphen/>
        <w:t>სა და ქერის მოყ</w:t>
      </w:r>
      <w:r w:rsidR="00622DDE">
        <w:rPr>
          <w:rFonts w:ascii="Sylfaen" w:hAnsi="Sylfaen"/>
          <w:sz w:val="21"/>
          <w:szCs w:val="21"/>
          <w:lang w:val="ka-GE"/>
        </w:rPr>
        <w:softHyphen/>
      </w:r>
      <w:r w:rsidRPr="00DB51BA">
        <w:rPr>
          <w:rFonts w:ascii="Sylfaen" w:hAnsi="Sylfaen"/>
          <w:sz w:val="21"/>
          <w:szCs w:val="21"/>
          <w:lang w:val="ka-GE"/>
        </w:rPr>
        <w:t xml:space="preserve">ვანას ხელვაჩაურის მუნიციპალიტეტისა და მთლიანად აჭარის სინამდვილეში 1940-იან წლებამდეც მისდევდნენ. </w:t>
      </w:r>
    </w:p>
    <w:p w14:paraId="323D4784" w14:textId="27612C0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როგორც ზემოთ ითქვა, შორეულ თუ ახლო წარსულში ქერის კულტურას ხელვაჩაურის მუნი</w:t>
      </w:r>
      <w:r w:rsidRPr="00DB51BA">
        <w:rPr>
          <w:rFonts w:ascii="Sylfaen" w:hAnsi="Sylfaen"/>
          <w:sz w:val="21"/>
          <w:szCs w:val="21"/>
          <w:lang w:val="ka-GE"/>
        </w:rPr>
        <w:softHyphen/>
        <w:t>ციპალიტეტში ფართოდ მისდევდნენ. ჭვავი და ქერი</w:t>
      </w:r>
      <w:r w:rsidR="00622DDE">
        <w:rPr>
          <w:rFonts w:ascii="Sylfaen" w:hAnsi="Sylfaen"/>
          <w:sz w:val="21"/>
          <w:szCs w:val="21"/>
          <w:lang w:val="ka-GE"/>
        </w:rPr>
        <w:t>,</w:t>
      </w:r>
      <w:r w:rsidRPr="00DB51BA">
        <w:rPr>
          <w:rFonts w:ascii="Sylfaen" w:hAnsi="Sylfaen"/>
          <w:sz w:val="21"/>
          <w:szCs w:val="21"/>
          <w:lang w:val="ka-GE"/>
        </w:rPr>
        <w:t xml:space="preserve"> ამ თვალ</w:t>
      </w:r>
      <w:r w:rsidR="00622DDE">
        <w:rPr>
          <w:rFonts w:ascii="Sylfaen" w:hAnsi="Sylfaen"/>
          <w:sz w:val="21"/>
          <w:szCs w:val="21"/>
          <w:lang w:val="ka-GE"/>
        </w:rPr>
        <w:softHyphen/>
      </w:r>
      <w:r w:rsidRPr="00DB51BA">
        <w:rPr>
          <w:rFonts w:ascii="Sylfaen" w:hAnsi="Sylfaen"/>
          <w:sz w:val="21"/>
          <w:szCs w:val="21"/>
          <w:lang w:val="ka-GE"/>
        </w:rPr>
        <w:t>საზრისით</w:t>
      </w:r>
      <w:r w:rsidR="00622DDE">
        <w:rPr>
          <w:rFonts w:ascii="Sylfaen" w:hAnsi="Sylfaen"/>
          <w:sz w:val="21"/>
          <w:szCs w:val="21"/>
          <w:lang w:val="ka-GE"/>
        </w:rPr>
        <w:t>,</w:t>
      </w:r>
      <w:r w:rsidRPr="00DB51BA">
        <w:rPr>
          <w:rFonts w:ascii="Sylfaen" w:hAnsi="Sylfaen"/>
          <w:sz w:val="21"/>
          <w:szCs w:val="21"/>
          <w:lang w:val="ka-GE"/>
        </w:rPr>
        <w:t xml:space="preserve"> ყვე</w:t>
      </w:r>
      <w:r w:rsidRPr="00DB51BA">
        <w:rPr>
          <w:rFonts w:ascii="Sylfaen" w:hAnsi="Sylfaen"/>
          <w:sz w:val="21"/>
          <w:szCs w:val="21"/>
          <w:lang w:val="ka-GE"/>
        </w:rPr>
        <w:softHyphen/>
        <w:t>ლა</w:t>
      </w:r>
      <w:r w:rsidRPr="00DB51BA">
        <w:rPr>
          <w:rFonts w:ascii="Sylfaen" w:hAnsi="Sylfaen"/>
          <w:sz w:val="21"/>
          <w:szCs w:val="21"/>
          <w:lang w:val="ka-GE"/>
        </w:rPr>
        <w:softHyphen/>
      </w:r>
      <w:r w:rsidRPr="00DB51BA">
        <w:rPr>
          <w:rFonts w:ascii="Sylfaen" w:hAnsi="Sylfaen"/>
          <w:sz w:val="21"/>
          <w:szCs w:val="21"/>
          <w:lang w:val="ka-GE"/>
        </w:rPr>
        <w:softHyphen/>
        <w:t>ზე წამყვანი სასურსათო კულტურები იყო, რომელთა მოვლა-მოყვანა სიმინდის კულტურის</w:t>
      </w:r>
      <w:r w:rsidR="000212A7" w:rsidRPr="00DB51BA">
        <w:rPr>
          <w:rFonts w:ascii="Sylfaen" w:hAnsi="Sylfaen"/>
          <w:sz w:val="21"/>
          <w:szCs w:val="21"/>
          <w:lang w:val="ka-GE"/>
        </w:rPr>
        <w:t xml:space="preserve"> </w:t>
      </w:r>
      <w:r w:rsidRPr="00DB51BA">
        <w:rPr>
          <w:rFonts w:ascii="Sylfaen" w:hAnsi="Sylfaen"/>
          <w:sz w:val="21"/>
          <w:szCs w:val="21"/>
          <w:lang w:val="ka-GE"/>
        </w:rPr>
        <w:t>გავრ</w:t>
      </w:r>
      <w:r w:rsidRPr="00DB51BA">
        <w:rPr>
          <w:rFonts w:ascii="Sylfaen" w:hAnsi="Sylfaen"/>
          <w:sz w:val="21"/>
          <w:szCs w:val="21"/>
          <w:lang w:val="ka-GE"/>
        </w:rPr>
        <w:softHyphen/>
        <w:t>ცელების შემდეგაც არ შეწყვეტილა გასული საუკუნის 40-იან წლებამდე. მთლიანად აჭარისა და მათ შორის ხელ</w:t>
      </w:r>
      <w:r w:rsidR="00D91B70" w:rsidRPr="00DB51BA">
        <w:rPr>
          <w:rFonts w:ascii="Sylfaen" w:hAnsi="Sylfaen"/>
          <w:sz w:val="21"/>
          <w:szCs w:val="21"/>
          <w:lang w:val="ka-GE"/>
        </w:rPr>
        <w:softHyphen/>
      </w:r>
      <w:r w:rsidRPr="00DB51BA">
        <w:rPr>
          <w:rFonts w:ascii="Sylfaen" w:hAnsi="Sylfaen"/>
          <w:sz w:val="21"/>
          <w:szCs w:val="21"/>
          <w:lang w:val="ka-GE"/>
        </w:rPr>
        <w:t xml:space="preserve">ვაჩაურის მუნიციპალიტეტის შემთხვევაში, ისე როგორც საერთოდ </w:t>
      </w:r>
      <w:r w:rsidR="00622DDE">
        <w:rPr>
          <w:rFonts w:ascii="Sylfaen" w:hAnsi="Sylfaen"/>
          <w:sz w:val="21"/>
          <w:szCs w:val="21"/>
          <w:lang w:val="ka-GE"/>
        </w:rPr>
        <w:t>საქართ</w:t>
      </w:r>
      <w:r w:rsidR="00622DDE">
        <w:rPr>
          <w:rFonts w:ascii="Sylfaen" w:hAnsi="Sylfaen"/>
          <w:sz w:val="21"/>
          <w:szCs w:val="21"/>
          <w:lang w:val="ka-GE"/>
        </w:rPr>
        <w:softHyphen/>
        <w:t>ვე</w:t>
      </w:r>
      <w:r w:rsidR="00622DDE">
        <w:rPr>
          <w:rFonts w:ascii="Sylfaen" w:hAnsi="Sylfaen"/>
          <w:sz w:val="21"/>
          <w:szCs w:val="21"/>
          <w:lang w:val="ka-GE"/>
        </w:rPr>
        <w:softHyphen/>
        <w:t>ლოს მეტწილი კუთხეების</w:t>
      </w:r>
      <w:r w:rsidRPr="00DB51BA">
        <w:rPr>
          <w:rFonts w:ascii="Sylfaen" w:hAnsi="Sylfaen"/>
          <w:sz w:val="21"/>
          <w:szCs w:val="21"/>
          <w:lang w:val="ka-GE"/>
        </w:rPr>
        <w:t>თვის, ქერი ერთ-ერთ ტიპურ მცენარედ ითვლებოდა და ბო</w:t>
      </w:r>
      <w:r w:rsidRPr="00DB51BA">
        <w:rPr>
          <w:rFonts w:ascii="Sylfaen" w:hAnsi="Sylfaen"/>
          <w:sz w:val="21"/>
          <w:szCs w:val="21"/>
          <w:lang w:val="ka-GE"/>
        </w:rPr>
        <w:softHyphen/>
        <w:t>ტა</w:t>
      </w:r>
      <w:r w:rsidRPr="00DB51BA">
        <w:rPr>
          <w:rFonts w:ascii="Sylfaen" w:hAnsi="Sylfaen"/>
          <w:sz w:val="21"/>
          <w:szCs w:val="21"/>
          <w:lang w:val="ka-GE"/>
        </w:rPr>
        <w:softHyphen/>
        <w:t>ნი</w:t>
      </w:r>
      <w:r w:rsidRPr="00DB51BA">
        <w:rPr>
          <w:rFonts w:ascii="Sylfaen" w:hAnsi="Sylfaen"/>
          <w:sz w:val="21"/>
          <w:szCs w:val="21"/>
          <w:lang w:val="ka-GE"/>
        </w:rPr>
        <w:softHyphen/>
        <w:t>კუ</w:t>
      </w:r>
      <w:r w:rsidRPr="00DB51BA">
        <w:rPr>
          <w:rFonts w:ascii="Sylfaen" w:hAnsi="Sylfaen"/>
          <w:sz w:val="21"/>
          <w:szCs w:val="21"/>
          <w:lang w:val="ka-GE"/>
        </w:rPr>
        <w:softHyphen/>
        <w:t>რი</w:t>
      </w:r>
      <w:r w:rsidR="000212A7" w:rsidRPr="00DB51BA">
        <w:rPr>
          <w:rFonts w:ascii="Sylfaen" w:hAnsi="Sylfaen"/>
          <w:sz w:val="21"/>
          <w:szCs w:val="21"/>
          <w:lang w:val="ka-GE"/>
        </w:rPr>
        <w:t xml:space="preserve"> </w:t>
      </w:r>
      <w:r w:rsidRPr="00DB51BA">
        <w:rPr>
          <w:rFonts w:ascii="Sylfaen" w:hAnsi="Sylfaen"/>
          <w:sz w:val="21"/>
          <w:szCs w:val="21"/>
          <w:lang w:val="ka-GE"/>
        </w:rPr>
        <w:t>თვისებების გამოც კარგად ეგუებოდა საქართველოს როგორც ბარის, ასევე მთის პირობებს.</w:t>
      </w:r>
    </w:p>
    <w:p w14:paraId="73ED6393" w14:textId="0EC7D3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ქერის კულტურის გავრცე</w:t>
      </w:r>
      <w:r w:rsidRPr="00DB51BA">
        <w:rPr>
          <w:rFonts w:ascii="Sylfaen" w:hAnsi="Sylfaen"/>
          <w:sz w:val="21"/>
          <w:szCs w:val="21"/>
          <w:lang w:val="ka-GE"/>
        </w:rPr>
        <w:softHyphen/>
        <w:t>ლებასა და საოჯახო-სამეურნეო გამოყენების ტი</w:t>
      </w:r>
      <w:r w:rsidR="00D91B70" w:rsidRPr="00DB51BA">
        <w:rPr>
          <w:rFonts w:ascii="Sylfaen" w:hAnsi="Sylfaen"/>
          <w:sz w:val="21"/>
          <w:szCs w:val="21"/>
          <w:lang w:val="ka-GE"/>
        </w:rPr>
        <w:softHyphen/>
      </w:r>
      <w:r w:rsidRPr="00DB51BA">
        <w:rPr>
          <w:rFonts w:ascii="Sylfaen" w:hAnsi="Sylfaen"/>
          <w:sz w:val="21"/>
          <w:szCs w:val="21"/>
          <w:lang w:val="ka-GE"/>
        </w:rPr>
        <w:t>პურ სურათს იძლევა მაჭახლის ხეობა. იგი მასობრივად მოყავდათ ხეობის შემდეგ სოფლებში: სინდიეთი, ცხემლარა, ჩიქუნეთი, ზედა ჩხუტუ</w:t>
      </w:r>
      <w:r w:rsidRPr="00DB51BA">
        <w:rPr>
          <w:rFonts w:ascii="Sylfaen" w:hAnsi="Sylfaen"/>
          <w:sz w:val="21"/>
          <w:szCs w:val="21"/>
          <w:lang w:val="ka-GE"/>
        </w:rPr>
        <w:softHyphen/>
        <w:t>ნეთი, გორგა</w:t>
      </w:r>
      <w:r w:rsidR="00D91B70" w:rsidRPr="00DB51BA">
        <w:rPr>
          <w:rFonts w:ascii="Sylfaen" w:hAnsi="Sylfaen"/>
          <w:sz w:val="21"/>
          <w:szCs w:val="21"/>
          <w:lang w:val="ka-GE"/>
        </w:rPr>
        <w:softHyphen/>
      </w:r>
      <w:r w:rsidRPr="00DB51BA">
        <w:rPr>
          <w:rFonts w:ascii="Sylfaen" w:hAnsi="Sylfaen"/>
          <w:sz w:val="21"/>
          <w:szCs w:val="21"/>
          <w:lang w:val="ka-GE"/>
        </w:rPr>
        <w:t>ძეთი, საფუტკრეთი, სადაც</w:t>
      </w:r>
      <w:r w:rsidR="00622DDE">
        <w:rPr>
          <w:rFonts w:ascii="Sylfaen" w:hAnsi="Sylfaen"/>
          <w:sz w:val="21"/>
          <w:szCs w:val="21"/>
          <w:lang w:val="ka-GE"/>
        </w:rPr>
        <w:t>,</w:t>
      </w:r>
      <w:r w:rsidRPr="00DB51BA">
        <w:rPr>
          <w:rFonts w:ascii="Sylfaen" w:hAnsi="Sylfaen"/>
          <w:sz w:val="21"/>
          <w:szCs w:val="21"/>
          <w:lang w:val="ka-GE"/>
        </w:rPr>
        <w:t xml:space="preserve"> ძირითადად</w:t>
      </w:r>
      <w:r w:rsidR="00622DDE">
        <w:rPr>
          <w:rFonts w:ascii="Sylfaen" w:hAnsi="Sylfaen"/>
          <w:sz w:val="21"/>
          <w:szCs w:val="21"/>
          <w:lang w:val="ka-GE"/>
        </w:rPr>
        <w:t>,</w:t>
      </w:r>
      <w:r w:rsidRPr="00DB51BA">
        <w:rPr>
          <w:rFonts w:ascii="Sylfaen" w:hAnsi="Sylfaen"/>
          <w:sz w:val="21"/>
          <w:szCs w:val="21"/>
          <w:lang w:val="ka-GE"/>
        </w:rPr>
        <w:t xml:space="preserve"> გავრცელებული იყო ოთხმწკრივა ქერი, რომელიც საქართველოში გავრცელებული</w:t>
      </w:r>
      <w:r w:rsidR="000212A7" w:rsidRPr="00DB51BA">
        <w:rPr>
          <w:rFonts w:ascii="Sylfaen" w:hAnsi="Sylfaen"/>
          <w:sz w:val="21"/>
          <w:szCs w:val="21"/>
          <w:lang w:val="ka-GE"/>
        </w:rPr>
        <w:t xml:space="preserve"> </w:t>
      </w:r>
      <w:r w:rsidRPr="00DB51BA">
        <w:rPr>
          <w:rFonts w:ascii="Sylfaen" w:hAnsi="Sylfaen"/>
          <w:sz w:val="21"/>
          <w:szCs w:val="21"/>
          <w:lang w:val="ka-GE"/>
        </w:rPr>
        <w:t>მრავალ</w:t>
      </w:r>
      <w:r w:rsidR="00622DDE">
        <w:rPr>
          <w:rFonts w:ascii="Sylfaen" w:hAnsi="Sylfaen"/>
          <w:sz w:val="21"/>
          <w:szCs w:val="21"/>
          <w:lang w:val="ka-GE"/>
        </w:rPr>
        <w:t>მ</w:t>
      </w:r>
      <w:r w:rsidRPr="00DB51BA">
        <w:rPr>
          <w:rFonts w:ascii="Sylfaen" w:hAnsi="Sylfaen"/>
          <w:sz w:val="21"/>
          <w:szCs w:val="21"/>
          <w:lang w:val="ka-GE"/>
        </w:rPr>
        <w:t>წკრივა ქერის სახეობას ეკუთვ</w:t>
      </w:r>
      <w:r w:rsidR="00D91B70" w:rsidRPr="00DB51BA">
        <w:rPr>
          <w:rFonts w:ascii="Sylfaen" w:hAnsi="Sylfaen"/>
          <w:sz w:val="21"/>
          <w:szCs w:val="21"/>
          <w:lang w:val="ka-GE"/>
        </w:rPr>
        <w:softHyphen/>
      </w:r>
      <w:r w:rsidRPr="00DB51BA">
        <w:rPr>
          <w:rFonts w:ascii="Sylfaen" w:hAnsi="Sylfaen"/>
          <w:sz w:val="21"/>
          <w:szCs w:val="21"/>
          <w:lang w:val="ka-GE"/>
        </w:rPr>
        <w:t>ნის. ეთნოგრა</w:t>
      </w:r>
      <w:r w:rsidRPr="00DB51BA">
        <w:rPr>
          <w:rFonts w:ascii="Sylfaen" w:hAnsi="Sylfaen"/>
          <w:sz w:val="21"/>
          <w:szCs w:val="21"/>
          <w:lang w:val="ka-GE"/>
        </w:rPr>
        <w:softHyphen/>
      </w:r>
      <w:r w:rsidRPr="00DB51BA">
        <w:rPr>
          <w:rFonts w:ascii="Sylfaen" w:hAnsi="Sylfaen"/>
          <w:sz w:val="21"/>
          <w:szCs w:val="21"/>
          <w:lang w:val="ka-GE"/>
        </w:rPr>
        <w:softHyphen/>
        <w:t>ფიუ</w:t>
      </w:r>
      <w:r w:rsidRPr="00DB51BA">
        <w:rPr>
          <w:rFonts w:ascii="Sylfaen" w:hAnsi="Sylfaen"/>
          <w:sz w:val="21"/>
          <w:szCs w:val="21"/>
          <w:lang w:val="ka-GE"/>
        </w:rPr>
        <w:softHyphen/>
        <w:t>ლად ისიც დადგენილია, რომ აჭარაში წარსულში მხო</w:t>
      </w:r>
      <w:r w:rsidR="00D91B70" w:rsidRPr="00DB51BA">
        <w:rPr>
          <w:rFonts w:ascii="Sylfaen" w:hAnsi="Sylfaen"/>
          <w:sz w:val="21"/>
          <w:szCs w:val="21"/>
          <w:lang w:val="ka-GE"/>
        </w:rPr>
        <w:softHyphen/>
      </w:r>
      <w:r w:rsidRPr="00DB51BA">
        <w:rPr>
          <w:rFonts w:ascii="Sylfaen" w:hAnsi="Sylfaen"/>
          <w:sz w:val="21"/>
          <w:szCs w:val="21"/>
          <w:lang w:val="ka-GE"/>
        </w:rPr>
        <w:t>ლოდ ოთხმწკრივა საშემოდ</w:t>
      </w:r>
      <w:r w:rsidRPr="00DB51BA">
        <w:rPr>
          <w:rFonts w:ascii="Sylfaen" w:hAnsi="Sylfaen"/>
          <w:sz w:val="21"/>
          <w:szCs w:val="21"/>
          <w:lang w:val="ka-GE"/>
        </w:rPr>
        <w:softHyphen/>
        <w:t>გო</w:t>
      </w:r>
      <w:r w:rsidRPr="00DB51BA">
        <w:rPr>
          <w:rFonts w:ascii="Sylfaen" w:hAnsi="Sylfaen"/>
          <w:sz w:val="21"/>
          <w:szCs w:val="21"/>
          <w:lang w:val="ka-GE"/>
        </w:rPr>
        <w:softHyphen/>
        <w:t>მო და საგაზაფხულო ქერი ითესებოდა, რომელსაც ადგილობრივად კეჟერა ქერი ეწოდებოდა (ჩიჯა</w:t>
      </w:r>
      <w:r w:rsidRPr="00DB51BA">
        <w:rPr>
          <w:rFonts w:ascii="Sylfaen" w:hAnsi="Sylfaen"/>
          <w:sz w:val="21"/>
          <w:szCs w:val="21"/>
          <w:lang w:val="ka-GE"/>
        </w:rPr>
        <w:softHyphen/>
        <w:t>ვაძე, 971:37).</w:t>
      </w:r>
    </w:p>
    <w:p w14:paraId="7511E952" w14:textId="22ECCCD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ადრინდელი სხვა მარცვლეული კულტურების მოვლა-მოყვანაზე ხელვაჩაუ</w:t>
      </w:r>
      <w:r w:rsidR="00D91B70" w:rsidRPr="00DB51BA">
        <w:rPr>
          <w:rFonts w:ascii="Sylfaen" w:hAnsi="Sylfaen"/>
          <w:sz w:val="21"/>
          <w:szCs w:val="21"/>
          <w:lang w:val="ka-GE"/>
        </w:rPr>
        <w:softHyphen/>
      </w:r>
      <w:r w:rsidRPr="00DB51BA">
        <w:rPr>
          <w:rFonts w:ascii="Sylfaen" w:hAnsi="Sylfaen"/>
          <w:sz w:val="21"/>
          <w:szCs w:val="21"/>
          <w:lang w:val="ka-GE"/>
        </w:rPr>
        <w:t>რის მუნიციპა</w:t>
      </w:r>
      <w:r w:rsidRPr="00DB51BA">
        <w:rPr>
          <w:rFonts w:ascii="Sylfaen" w:hAnsi="Sylfaen"/>
          <w:sz w:val="21"/>
          <w:szCs w:val="21"/>
          <w:lang w:val="ka-GE"/>
        </w:rPr>
        <w:softHyphen/>
        <w:t>ლიტე</w:t>
      </w:r>
      <w:r w:rsidRPr="00DB51BA">
        <w:rPr>
          <w:rFonts w:ascii="Sylfaen" w:hAnsi="Sylfaen"/>
          <w:sz w:val="21"/>
          <w:szCs w:val="21"/>
          <w:lang w:val="ka-GE"/>
        </w:rPr>
        <w:softHyphen/>
        <w:t>ტის სოფლებში ძალზე ფრაგმენტული ცნობები მოგვეპოვება. ხანდაზმულ მთხრობელთა მეხსიე</w:t>
      </w:r>
      <w:r w:rsidRPr="00DB51BA">
        <w:rPr>
          <w:rFonts w:ascii="Sylfaen" w:hAnsi="Sylfaen"/>
          <w:sz w:val="21"/>
          <w:szCs w:val="21"/>
          <w:lang w:val="ka-GE"/>
        </w:rPr>
        <w:softHyphen/>
        <w:t>რებაში შემორჩენილი ცნობები მხოლოდ იმაზე მიგვითითებენ</w:t>
      </w:r>
      <w:r w:rsidR="00622DDE">
        <w:rPr>
          <w:rFonts w:ascii="Sylfaen" w:hAnsi="Sylfaen"/>
          <w:sz w:val="21"/>
          <w:szCs w:val="21"/>
          <w:lang w:val="ka-GE"/>
        </w:rPr>
        <w:t>,</w:t>
      </w:r>
      <w:r w:rsidRPr="00DB51BA">
        <w:rPr>
          <w:rFonts w:ascii="Sylfaen" w:hAnsi="Sylfaen"/>
          <w:sz w:val="21"/>
          <w:szCs w:val="21"/>
          <w:lang w:val="ka-GE"/>
        </w:rPr>
        <w:t xml:space="preserve"> რომ ჭვავისა და ქერის გარდა აქა-იქ ითესებოდა ასლი, დიკა, ფეტვი, პური. პირველმა სამმა, როგორც ირკვევა, ადრე დაკარგა სამეურნეო მნიშვ</w:t>
      </w:r>
      <w:r w:rsidR="00D91B70" w:rsidRPr="00DB51BA">
        <w:rPr>
          <w:rFonts w:ascii="Sylfaen" w:hAnsi="Sylfaen"/>
          <w:sz w:val="21"/>
          <w:szCs w:val="21"/>
          <w:lang w:val="ka-GE"/>
        </w:rPr>
        <w:softHyphen/>
      </w:r>
      <w:r w:rsidRPr="00DB51BA">
        <w:rPr>
          <w:rFonts w:ascii="Sylfaen" w:hAnsi="Sylfaen"/>
          <w:sz w:val="21"/>
          <w:szCs w:val="21"/>
          <w:lang w:val="ka-GE"/>
        </w:rPr>
        <w:t>ნელობა, რადგან მათი ხვედრითი წილი საოჯახო ყოფაში მცირე იყო. ასლის შესახებ მაჭახლელ მთხრობელთა მეხსიერებაში დღესაც შემორჩენილია გამოთქ</w:t>
      </w:r>
      <w:r w:rsidR="00D91B70" w:rsidRPr="00DB51BA">
        <w:rPr>
          <w:rFonts w:ascii="Sylfaen" w:hAnsi="Sylfaen"/>
          <w:sz w:val="21"/>
          <w:szCs w:val="21"/>
          <w:lang w:val="ka-GE"/>
        </w:rPr>
        <w:softHyphen/>
      </w:r>
      <w:r w:rsidRPr="00DB51BA">
        <w:rPr>
          <w:rFonts w:ascii="Sylfaen" w:hAnsi="Sylfaen"/>
          <w:sz w:val="21"/>
          <w:szCs w:val="21"/>
          <w:lang w:val="ka-GE"/>
        </w:rPr>
        <w:t>მა: „პური ვჭამე ასლისაო, დრო მოვიდა წასვლისაო“, რაც ზეპირსიტყვიერებაშიც აისახა. ასე მღეროდნენ მაჭახ</w:t>
      </w:r>
      <w:r w:rsidRPr="00DB51BA">
        <w:rPr>
          <w:rFonts w:ascii="Sylfaen" w:hAnsi="Sylfaen"/>
          <w:sz w:val="21"/>
          <w:szCs w:val="21"/>
          <w:lang w:val="ka-GE"/>
        </w:rPr>
        <w:softHyphen/>
        <w:t xml:space="preserve">ლელი ქალები </w:t>
      </w:r>
      <w:r w:rsidR="00622DDE">
        <w:rPr>
          <w:rFonts w:ascii="Sylfaen" w:hAnsi="Sylfaen"/>
          <w:sz w:val="21"/>
          <w:szCs w:val="21"/>
          <w:lang w:val="ka-GE"/>
        </w:rPr>
        <w:t>„</w:t>
      </w:r>
      <w:r w:rsidRPr="00DB51BA">
        <w:rPr>
          <w:rFonts w:ascii="Sylfaen" w:hAnsi="Sylfaen"/>
          <w:sz w:val="21"/>
          <w:szCs w:val="21"/>
          <w:lang w:val="ka-GE"/>
        </w:rPr>
        <w:t>ფერხულის</w:t>
      </w:r>
      <w:r w:rsidR="00622DDE">
        <w:rPr>
          <w:rFonts w:ascii="Sylfaen" w:hAnsi="Sylfaen"/>
          <w:sz w:val="21"/>
          <w:szCs w:val="21"/>
          <w:lang w:val="ka-GE"/>
        </w:rPr>
        <w:t>“</w:t>
      </w:r>
      <w:r w:rsidRPr="00DB51BA">
        <w:rPr>
          <w:rFonts w:ascii="Sylfaen" w:hAnsi="Sylfaen"/>
          <w:sz w:val="21"/>
          <w:szCs w:val="21"/>
          <w:lang w:val="ka-GE"/>
        </w:rPr>
        <w:t xml:space="preserve"> შესრულებისას ქორწი</w:t>
      </w:r>
      <w:r w:rsidR="00D91B70" w:rsidRPr="00DB51BA">
        <w:rPr>
          <w:rFonts w:ascii="Sylfaen" w:hAnsi="Sylfaen"/>
          <w:sz w:val="21"/>
          <w:szCs w:val="21"/>
          <w:lang w:val="ka-GE"/>
        </w:rPr>
        <w:softHyphen/>
      </w:r>
      <w:r w:rsidRPr="00DB51BA">
        <w:rPr>
          <w:rFonts w:ascii="Sylfaen" w:hAnsi="Sylfaen"/>
          <w:sz w:val="21"/>
          <w:szCs w:val="21"/>
          <w:lang w:val="ka-GE"/>
        </w:rPr>
        <w:t>ლის დამთავრების დროს ან სიმინდის თოხ</w:t>
      </w:r>
      <w:r w:rsidRPr="00DB51BA">
        <w:rPr>
          <w:rFonts w:ascii="Sylfaen" w:hAnsi="Sylfaen"/>
          <w:sz w:val="21"/>
          <w:szCs w:val="21"/>
          <w:lang w:val="ka-GE"/>
        </w:rPr>
        <w:softHyphen/>
        <w:t>ნის პერიოდში, როდესაც ერთი მო</w:t>
      </w:r>
      <w:r w:rsidR="00D91B70" w:rsidRPr="00DB51BA">
        <w:rPr>
          <w:rFonts w:ascii="Sylfaen" w:hAnsi="Sylfaen"/>
          <w:sz w:val="21"/>
          <w:szCs w:val="21"/>
          <w:lang w:val="ka-GE"/>
        </w:rPr>
        <w:softHyphen/>
      </w:r>
      <w:r w:rsidRPr="00DB51BA">
        <w:rPr>
          <w:rFonts w:ascii="Sylfaen" w:hAnsi="Sylfaen"/>
          <w:sz w:val="21"/>
          <w:szCs w:val="21"/>
          <w:lang w:val="ka-GE"/>
        </w:rPr>
        <w:t>მუშავე ჯგუფი მეორეს გადაუსწრებდა და ნაპირს გადაუჭ</w:t>
      </w:r>
      <w:r w:rsidRPr="00DB51BA">
        <w:rPr>
          <w:rFonts w:ascii="Sylfaen" w:hAnsi="Sylfaen"/>
          <w:sz w:val="21"/>
          <w:szCs w:val="21"/>
          <w:lang w:val="ka-GE"/>
        </w:rPr>
        <w:softHyphen/>
        <w:t>რიდა. მასალა ჩაწერი</w:t>
      </w:r>
      <w:r w:rsidR="00D91B70" w:rsidRPr="00DB51BA">
        <w:rPr>
          <w:rFonts w:ascii="Sylfaen" w:hAnsi="Sylfaen"/>
          <w:sz w:val="21"/>
          <w:szCs w:val="21"/>
          <w:lang w:val="ka-GE"/>
        </w:rPr>
        <w:softHyphen/>
      </w:r>
      <w:r w:rsidRPr="00DB51BA">
        <w:rPr>
          <w:rFonts w:ascii="Sylfaen" w:hAnsi="Sylfaen"/>
          <w:sz w:val="21"/>
          <w:szCs w:val="21"/>
          <w:lang w:val="ka-GE"/>
        </w:rPr>
        <w:t>ლია სოფელ ქედქედში (კახიძე, 1967:143). ასლის არსებობის კვალი მაჭახლის ხეობაში ტოპონიმიკამაც შემოგვინახა ნაასლევის სახელწოდებით (სოფლები: ქედქე</w:t>
      </w:r>
      <w:r w:rsidRPr="00DB51BA">
        <w:rPr>
          <w:rFonts w:ascii="Sylfaen" w:hAnsi="Sylfaen"/>
          <w:sz w:val="21"/>
          <w:szCs w:val="21"/>
          <w:lang w:val="ka-GE"/>
        </w:rPr>
        <w:softHyphen/>
        <w:t>დი, ჩიქუნეთი) (კახიძე, 1967:143).</w:t>
      </w:r>
    </w:p>
    <w:p w14:paraId="4B30F6C9" w14:textId="4184312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ასევე უნდა ითქვას</w:t>
      </w:r>
      <w:r w:rsidR="00622DDE">
        <w:rPr>
          <w:rFonts w:ascii="Sylfaen" w:hAnsi="Sylfaen"/>
          <w:sz w:val="21"/>
          <w:szCs w:val="21"/>
          <w:lang w:val="ka-GE"/>
        </w:rPr>
        <w:t>,</w:t>
      </w:r>
      <w:r w:rsidRPr="00DB51BA">
        <w:rPr>
          <w:rFonts w:ascii="Sylfaen" w:hAnsi="Sylfaen"/>
          <w:sz w:val="21"/>
          <w:szCs w:val="21"/>
          <w:lang w:val="ka-GE"/>
        </w:rPr>
        <w:t xml:space="preserve"> ფეტვის კულტურის შესახებ, რომელიც საქართველოს ეთნოგ</w:t>
      </w:r>
      <w:r w:rsidRPr="00DB51BA">
        <w:rPr>
          <w:rFonts w:ascii="Sylfaen" w:hAnsi="Sylfaen"/>
          <w:sz w:val="21"/>
          <w:szCs w:val="21"/>
          <w:lang w:val="ka-GE"/>
        </w:rPr>
        <w:softHyphen/>
        <w:t>რა</w:t>
      </w:r>
      <w:r w:rsidRPr="00DB51BA">
        <w:rPr>
          <w:rFonts w:ascii="Sylfaen" w:hAnsi="Sylfaen"/>
          <w:sz w:val="21"/>
          <w:szCs w:val="21"/>
          <w:lang w:val="ka-GE"/>
        </w:rPr>
        <w:softHyphen/>
        <w:t>ფიუ</w:t>
      </w:r>
      <w:r w:rsidRPr="00DB51BA">
        <w:rPr>
          <w:rFonts w:ascii="Sylfaen" w:hAnsi="Sylfaen"/>
          <w:sz w:val="21"/>
          <w:szCs w:val="21"/>
          <w:lang w:val="ka-GE"/>
        </w:rPr>
        <w:softHyphen/>
        <w:t>ლი სინამდ</w:t>
      </w:r>
      <w:r w:rsidRPr="00DB51BA">
        <w:rPr>
          <w:rFonts w:ascii="Sylfaen" w:hAnsi="Sylfaen"/>
          <w:sz w:val="21"/>
          <w:szCs w:val="21"/>
          <w:lang w:val="ka-GE"/>
        </w:rPr>
        <w:softHyphen/>
      </w:r>
      <w:r w:rsidRPr="00DB51BA">
        <w:rPr>
          <w:rFonts w:ascii="Sylfaen" w:hAnsi="Sylfaen"/>
          <w:sz w:val="21"/>
          <w:szCs w:val="21"/>
          <w:lang w:val="ka-GE"/>
        </w:rPr>
        <w:softHyphen/>
        <w:t>ვილისთვისაც ერთ-ერთი უძველესი სამეურნეო კულ</w:t>
      </w:r>
      <w:r w:rsidR="00D91B70" w:rsidRPr="00DB51BA">
        <w:rPr>
          <w:rFonts w:ascii="Sylfaen" w:hAnsi="Sylfaen"/>
          <w:sz w:val="21"/>
          <w:szCs w:val="21"/>
          <w:lang w:val="ka-GE"/>
        </w:rPr>
        <w:softHyphen/>
      </w:r>
      <w:r w:rsidRPr="00DB51BA">
        <w:rPr>
          <w:rFonts w:ascii="Sylfaen" w:hAnsi="Sylfaen"/>
          <w:sz w:val="21"/>
          <w:szCs w:val="21"/>
          <w:lang w:val="ka-GE"/>
        </w:rPr>
        <w:t>ტუ</w:t>
      </w:r>
      <w:r w:rsidR="00D91B70" w:rsidRPr="00DB51BA">
        <w:rPr>
          <w:rFonts w:ascii="Sylfaen" w:hAnsi="Sylfaen"/>
          <w:sz w:val="21"/>
          <w:szCs w:val="21"/>
          <w:lang w:val="ka-GE"/>
        </w:rPr>
        <w:softHyphen/>
      </w:r>
      <w:r w:rsidRPr="00DB51BA">
        <w:rPr>
          <w:rFonts w:ascii="Sylfaen" w:hAnsi="Sylfaen"/>
          <w:sz w:val="21"/>
          <w:szCs w:val="21"/>
          <w:lang w:val="ka-GE"/>
        </w:rPr>
        <w:t>რა იყო. მუნიციპალიტეტის სოფლე</w:t>
      </w:r>
      <w:r w:rsidRPr="00DB51BA">
        <w:rPr>
          <w:rFonts w:ascii="Sylfaen" w:hAnsi="Sylfaen"/>
          <w:sz w:val="21"/>
          <w:szCs w:val="21"/>
          <w:lang w:val="ka-GE"/>
        </w:rPr>
        <w:softHyphen/>
      </w:r>
      <w:r w:rsidRPr="00DB51BA">
        <w:rPr>
          <w:rFonts w:ascii="Sylfaen" w:hAnsi="Sylfaen"/>
          <w:sz w:val="21"/>
          <w:szCs w:val="21"/>
          <w:lang w:val="ka-GE"/>
        </w:rPr>
        <w:softHyphen/>
        <w:t>ბიდანაც ამ კულტურის შესახებ ცნობაც მაჭახლის ხეობის სოფელ საფუტკრეთში დაფიქ</w:t>
      </w:r>
      <w:r w:rsidRPr="00DB51BA">
        <w:rPr>
          <w:rFonts w:ascii="Sylfaen" w:hAnsi="Sylfaen"/>
          <w:sz w:val="21"/>
          <w:szCs w:val="21"/>
          <w:lang w:val="ka-GE"/>
        </w:rPr>
        <w:softHyphen/>
        <w:t>სირ</w:t>
      </w:r>
      <w:r w:rsidRPr="00DB51BA">
        <w:rPr>
          <w:rFonts w:ascii="Sylfaen" w:hAnsi="Sylfaen"/>
          <w:sz w:val="21"/>
          <w:szCs w:val="21"/>
          <w:lang w:val="ka-GE"/>
        </w:rPr>
        <w:softHyphen/>
        <w:t>და ტოპონიმ ნაფეტვარას სა</w:t>
      </w:r>
      <w:r w:rsidR="00D91B70" w:rsidRPr="00DB51BA">
        <w:rPr>
          <w:rFonts w:ascii="Sylfaen" w:hAnsi="Sylfaen"/>
          <w:sz w:val="21"/>
          <w:szCs w:val="21"/>
          <w:lang w:val="ka-GE"/>
        </w:rPr>
        <w:softHyphen/>
      </w:r>
      <w:r w:rsidRPr="00DB51BA">
        <w:rPr>
          <w:rFonts w:ascii="Sylfaen" w:hAnsi="Sylfaen"/>
          <w:sz w:val="21"/>
          <w:szCs w:val="21"/>
          <w:lang w:val="ka-GE"/>
        </w:rPr>
        <w:t>ხით. სოფელ ქედქედში ერთ-ერთ ოჯახში კი 1963-1964 წლებში ფეტვის თესლსაც მივაკვლიეთ.</w:t>
      </w:r>
      <w:r w:rsidR="000212A7" w:rsidRPr="00DB51BA">
        <w:rPr>
          <w:rFonts w:ascii="Sylfaen" w:hAnsi="Sylfaen"/>
          <w:sz w:val="21"/>
          <w:szCs w:val="21"/>
          <w:lang w:val="ka-GE"/>
        </w:rPr>
        <w:t xml:space="preserve"> </w:t>
      </w:r>
    </w:p>
    <w:p w14:paraId="30784A92" w14:textId="04C047B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ხორბლის კულტურის შესახებაც 1960–იან წლებში შედარებით ხელშესახები ცნობები ჩავიწე</w:t>
      </w:r>
      <w:r w:rsidRPr="00DB51BA">
        <w:rPr>
          <w:rFonts w:ascii="Sylfaen" w:hAnsi="Sylfaen"/>
          <w:sz w:val="21"/>
          <w:szCs w:val="21"/>
          <w:lang w:val="ka-GE"/>
        </w:rPr>
        <w:softHyphen/>
        <w:t>რეთ მაჭახლის ხეობის სოფელ ზედა ჩხუტუნეთში, აჭარისაღ</w:t>
      </w:r>
      <w:r w:rsidR="00D91B70" w:rsidRPr="00DB51BA">
        <w:rPr>
          <w:rFonts w:ascii="Sylfaen" w:hAnsi="Sylfaen"/>
          <w:sz w:val="21"/>
          <w:szCs w:val="21"/>
          <w:lang w:val="ka-GE"/>
        </w:rPr>
        <w:softHyphen/>
      </w:r>
      <w:r w:rsidRPr="00DB51BA">
        <w:rPr>
          <w:rFonts w:ascii="Sylfaen" w:hAnsi="Sylfaen"/>
          <w:sz w:val="21"/>
          <w:szCs w:val="21"/>
          <w:lang w:val="ka-GE"/>
        </w:rPr>
        <w:t>მართ</w:t>
      </w:r>
      <w:r w:rsidR="00D91B70" w:rsidRPr="00DB51BA">
        <w:rPr>
          <w:rFonts w:ascii="Sylfaen" w:hAnsi="Sylfaen"/>
          <w:sz w:val="21"/>
          <w:szCs w:val="21"/>
          <w:lang w:val="ka-GE"/>
        </w:rPr>
        <w:softHyphen/>
      </w:r>
      <w:r w:rsidRPr="00DB51BA">
        <w:rPr>
          <w:rFonts w:ascii="Sylfaen" w:hAnsi="Sylfaen"/>
          <w:sz w:val="21"/>
          <w:szCs w:val="21"/>
          <w:lang w:val="ka-GE"/>
        </w:rPr>
        <w:t>ში, ცხემლარაში, ქედ</w:t>
      </w:r>
      <w:r w:rsidRPr="00DB51BA">
        <w:rPr>
          <w:rFonts w:ascii="Sylfaen" w:hAnsi="Sylfaen"/>
          <w:sz w:val="21"/>
          <w:szCs w:val="21"/>
          <w:lang w:val="ka-GE"/>
        </w:rPr>
        <w:softHyphen/>
        <w:t>ქედ</w:t>
      </w:r>
      <w:r w:rsidRPr="00DB51BA">
        <w:rPr>
          <w:rFonts w:ascii="Sylfaen" w:hAnsi="Sylfaen"/>
          <w:sz w:val="21"/>
          <w:szCs w:val="21"/>
          <w:lang w:val="ka-GE"/>
        </w:rPr>
        <w:softHyphen/>
        <w:t xml:space="preserve">ში, ჩიქუნეთში. </w:t>
      </w:r>
    </w:p>
    <w:p w14:paraId="11D19CCE" w14:textId="2669ACA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 მონაცემების მიხედვით გაირკვა, რომ მაჭახლის ხეობაში ძირითადად ორი სახის პური ითე</w:t>
      </w:r>
      <w:r w:rsidRPr="00DB51BA">
        <w:rPr>
          <w:rFonts w:ascii="Sylfaen" w:hAnsi="Sylfaen"/>
          <w:sz w:val="21"/>
          <w:szCs w:val="21"/>
          <w:lang w:val="ka-GE"/>
        </w:rPr>
        <w:softHyphen/>
        <w:t>სებოდა: ხასი პური და ხარმანი პური.</w:t>
      </w:r>
      <w:r w:rsidR="000212A7" w:rsidRPr="00DB51BA">
        <w:rPr>
          <w:rFonts w:ascii="Sylfaen" w:hAnsi="Sylfaen"/>
          <w:sz w:val="21"/>
          <w:szCs w:val="21"/>
          <w:lang w:val="ka-GE"/>
        </w:rPr>
        <w:t xml:space="preserve"> </w:t>
      </w:r>
      <w:r w:rsidRPr="00DB51BA">
        <w:rPr>
          <w:rFonts w:ascii="Sylfaen" w:hAnsi="Sylfaen"/>
          <w:sz w:val="21"/>
          <w:szCs w:val="21"/>
          <w:lang w:val="ka-GE"/>
        </w:rPr>
        <w:t>ორივე ჯიში სიმინდის ნა</w:t>
      </w:r>
      <w:r w:rsidR="00D91B70" w:rsidRPr="00DB51BA">
        <w:rPr>
          <w:rFonts w:ascii="Sylfaen" w:hAnsi="Sylfaen"/>
          <w:sz w:val="21"/>
          <w:szCs w:val="21"/>
          <w:lang w:val="ka-GE"/>
        </w:rPr>
        <w:softHyphen/>
      </w:r>
      <w:r w:rsidRPr="00DB51BA">
        <w:rPr>
          <w:rFonts w:ascii="Sylfaen" w:hAnsi="Sylfaen"/>
          <w:sz w:val="21"/>
          <w:szCs w:val="21"/>
          <w:lang w:val="ka-GE"/>
        </w:rPr>
        <w:t>თესებში ითესებოდა მეორე თოხ</w:t>
      </w:r>
      <w:r w:rsidRPr="00DB51BA">
        <w:rPr>
          <w:rFonts w:ascii="Sylfaen" w:hAnsi="Sylfaen"/>
          <w:sz w:val="21"/>
          <w:szCs w:val="21"/>
          <w:lang w:val="ka-GE"/>
        </w:rPr>
        <w:softHyphen/>
        <w:t>ნის დროს. ყოფილა შემთხვევები</w:t>
      </w:r>
      <w:r w:rsidR="000212A7" w:rsidRPr="00DB51BA">
        <w:rPr>
          <w:rFonts w:ascii="Sylfaen" w:hAnsi="Sylfaen"/>
          <w:sz w:val="21"/>
          <w:szCs w:val="21"/>
          <w:lang w:val="ka-GE"/>
        </w:rPr>
        <w:t xml:space="preserve"> </w:t>
      </w:r>
      <w:r w:rsidRPr="00DB51BA">
        <w:rPr>
          <w:rFonts w:ascii="Sylfaen" w:hAnsi="Sylfaen"/>
          <w:sz w:val="21"/>
          <w:szCs w:val="21"/>
          <w:lang w:val="ka-GE"/>
        </w:rPr>
        <w:t>საშემოდგომო პურის თესვისაც. უპირატესობას პირველს აძლევდ</w:t>
      </w:r>
      <w:r w:rsidRPr="00DB51BA">
        <w:rPr>
          <w:rFonts w:ascii="Sylfaen" w:hAnsi="Sylfaen"/>
          <w:sz w:val="21"/>
          <w:szCs w:val="21"/>
          <w:lang w:val="ka-GE"/>
        </w:rPr>
        <w:softHyphen/>
        <w:t xml:space="preserve">ნენ ანუ </w:t>
      </w:r>
      <w:r w:rsidR="00622DDE" w:rsidRPr="00DB51BA">
        <w:rPr>
          <w:rFonts w:ascii="Sylfaen" w:hAnsi="Sylfaen"/>
          <w:sz w:val="21"/>
          <w:szCs w:val="21"/>
          <w:lang w:val="ka-GE"/>
        </w:rPr>
        <w:t>–</w:t>
      </w:r>
      <w:r w:rsidR="00622DDE">
        <w:rPr>
          <w:rFonts w:ascii="Sylfaen" w:hAnsi="Sylfaen"/>
          <w:sz w:val="21"/>
          <w:szCs w:val="21"/>
          <w:lang w:val="ka-GE"/>
        </w:rPr>
        <w:t xml:space="preserve"> </w:t>
      </w:r>
      <w:r w:rsidRPr="00DB51BA">
        <w:rPr>
          <w:rFonts w:ascii="Sylfaen" w:hAnsi="Sylfaen"/>
          <w:sz w:val="21"/>
          <w:szCs w:val="21"/>
          <w:lang w:val="ka-GE"/>
        </w:rPr>
        <w:t>საგაზაფხულო თეს</w:t>
      </w:r>
      <w:r w:rsidR="00D91B70" w:rsidRPr="00DB51BA">
        <w:rPr>
          <w:rFonts w:ascii="Sylfaen" w:hAnsi="Sylfaen"/>
          <w:sz w:val="21"/>
          <w:szCs w:val="21"/>
          <w:lang w:val="ka-GE"/>
        </w:rPr>
        <w:softHyphen/>
      </w:r>
      <w:r w:rsidR="00622DDE">
        <w:rPr>
          <w:rFonts w:ascii="Sylfaen" w:hAnsi="Sylfaen"/>
          <w:sz w:val="21"/>
          <w:szCs w:val="21"/>
          <w:lang w:val="ka-GE"/>
        </w:rPr>
        <w:t>ვას სიმინდის ყანებში,</w:t>
      </w:r>
      <w:r w:rsidRPr="00DB51BA">
        <w:rPr>
          <w:rFonts w:ascii="Sylfaen" w:hAnsi="Sylfaen"/>
          <w:sz w:val="21"/>
          <w:szCs w:val="21"/>
          <w:lang w:val="ka-GE"/>
        </w:rPr>
        <w:t xml:space="preserve"> რადგან ამ დროს დათესილი პური ზამთრამ</w:t>
      </w:r>
      <w:r w:rsidRPr="00DB51BA">
        <w:rPr>
          <w:rFonts w:ascii="Sylfaen" w:hAnsi="Sylfaen"/>
          <w:sz w:val="21"/>
          <w:szCs w:val="21"/>
          <w:lang w:val="ka-GE"/>
        </w:rPr>
        <w:softHyphen/>
        <w:t>დე ამოსვლას და გაჯეჯილებას ასწრებდა</w:t>
      </w:r>
      <w:r w:rsidR="00622DDE">
        <w:rPr>
          <w:rFonts w:ascii="Sylfaen" w:hAnsi="Sylfaen"/>
          <w:sz w:val="21"/>
          <w:szCs w:val="21"/>
          <w:lang w:val="ka-GE"/>
        </w:rPr>
        <w:t>;</w:t>
      </w:r>
      <w:r w:rsidRPr="00DB51BA">
        <w:rPr>
          <w:rFonts w:ascii="Sylfaen" w:hAnsi="Sylfaen"/>
          <w:sz w:val="21"/>
          <w:szCs w:val="21"/>
          <w:lang w:val="ka-GE"/>
        </w:rPr>
        <w:t xml:space="preserve"> ზამთრის პერიოდში გადალპებოდა და ადრე გა</w:t>
      </w:r>
      <w:r w:rsidR="00D91B70" w:rsidRPr="00DB51BA">
        <w:rPr>
          <w:rFonts w:ascii="Sylfaen" w:hAnsi="Sylfaen"/>
          <w:sz w:val="21"/>
          <w:szCs w:val="21"/>
          <w:lang w:val="ka-GE"/>
        </w:rPr>
        <w:softHyphen/>
      </w:r>
      <w:r w:rsidRPr="00DB51BA">
        <w:rPr>
          <w:rFonts w:ascii="Sylfaen" w:hAnsi="Sylfaen"/>
          <w:sz w:val="21"/>
          <w:szCs w:val="21"/>
          <w:lang w:val="ka-GE"/>
        </w:rPr>
        <w:t>ზაფხულ</w:t>
      </w:r>
      <w:r w:rsidRPr="00DB51BA">
        <w:rPr>
          <w:rFonts w:ascii="Sylfaen" w:hAnsi="Sylfaen"/>
          <w:sz w:val="21"/>
          <w:szCs w:val="21"/>
          <w:lang w:val="ka-GE"/>
        </w:rPr>
        <w:softHyphen/>
        <w:t>ზე იმრავლებდა, უფრო გაჭედილ თავთავებს იკეთებდა და ბარაქიან მოსავალსაც იძლეოდა. პურისთვის მზისპირ ანუ მზიან ადგილებს არჩევდნენ, რადგან იგი კარგად მწიფდებოდა და მისი ფქვილიც ხარისხიანი იყო.</w:t>
      </w:r>
    </w:p>
    <w:p w14:paraId="3179558A" w14:textId="5BC3BF9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მთხრობელთა დახასიათებით გაირკვა, რომ ხასი პური</w:t>
      </w:r>
      <w:r w:rsidR="00622DDE">
        <w:rPr>
          <w:rFonts w:ascii="Sylfaen" w:hAnsi="Sylfaen"/>
          <w:sz w:val="21"/>
          <w:szCs w:val="21"/>
          <w:lang w:val="ka-GE"/>
        </w:rPr>
        <w:t>,</w:t>
      </w:r>
      <w:r w:rsidRPr="00DB51BA">
        <w:rPr>
          <w:rFonts w:ascii="Sylfaen" w:hAnsi="Sylfaen"/>
          <w:sz w:val="21"/>
          <w:szCs w:val="21"/>
          <w:lang w:val="ka-GE"/>
        </w:rPr>
        <w:t xml:space="preserve"> იგივე</w:t>
      </w:r>
      <w:r w:rsidR="00622DDE">
        <w:rPr>
          <w:rFonts w:ascii="Sylfaen" w:hAnsi="Sylfaen"/>
          <w:sz w:val="21"/>
          <w:szCs w:val="21"/>
          <w:lang w:val="ka-GE"/>
        </w:rPr>
        <w:t xml:space="preserve"> </w:t>
      </w:r>
      <w:r w:rsidR="00622DDE" w:rsidRPr="00DB51BA">
        <w:rPr>
          <w:rFonts w:ascii="Sylfaen" w:hAnsi="Sylfaen"/>
          <w:sz w:val="21"/>
          <w:szCs w:val="21"/>
          <w:lang w:val="ka-GE"/>
        </w:rPr>
        <w:t>–</w:t>
      </w:r>
      <w:r w:rsidRPr="00DB51BA">
        <w:rPr>
          <w:rFonts w:ascii="Sylfaen" w:hAnsi="Sylfaen"/>
          <w:sz w:val="21"/>
          <w:szCs w:val="21"/>
          <w:lang w:val="ka-GE"/>
        </w:rPr>
        <w:t xml:space="preserve"> მახა იყო, რომელიც ხარის</w:t>
      </w:r>
      <w:r w:rsidRPr="00DB51BA">
        <w:rPr>
          <w:rFonts w:ascii="Sylfaen" w:hAnsi="Sylfaen"/>
          <w:sz w:val="21"/>
          <w:szCs w:val="21"/>
          <w:lang w:val="ka-GE"/>
        </w:rPr>
        <w:softHyphen/>
        <w:t xml:space="preserve">ხით ბევრად </w:t>
      </w:r>
      <w:r w:rsidR="00622DDE">
        <w:rPr>
          <w:rFonts w:ascii="Sylfaen" w:hAnsi="Sylfaen"/>
          <w:sz w:val="21"/>
          <w:szCs w:val="21"/>
          <w:lang w:val="ka-GE"/>
        </w:rPr>
        <w:t>ს</w:t>
      </w:r>
      <w:r w:rsidRPr="00DB51BA">
        <w:rPr>
          <w:rFonts w:ascii="Sylfaen" w:hAnsi="Sylfaen"/>
          <w:sz w:val="21"/>
          <w:szCs w:val="21"/>
          <w:lang w:val="ka-GE"/>
        </w:rPr>
        <w:t>ჯობნიდა ხარმან პურს. ისიც დადასტურდა, რომ მახა პურის თავთავის საკრეფად</w:t>
      </w:r>
      <w:r w:rsidR="00622DDE">
        <w:rPr>
          <w:rFonts w:ascii="Sylfaen" w:hAnsi="Sylfaen"/>
          <w:sz w:val="21"/>
          <w:szCs w:val="21"/>
          <w:lang w:val="ka-GE"/>
        </w:rPr>
        <w:t>,</w:t>
      </w:r>
      <w:r w:rsidRPr="00DB51BA">
        <w:rPr>
          <w:rFonts w:ascii="Sylfaen" w:hAnsi="Sylfaen"/>
          <w:sz w:val="21"/>
          <w:szCs w:val="21"/>
          <w:lang w:val="ka-GE"/>
        </w:rPr>
        <w:t xml:space="preserve"> უმთავ</w:t>
      </w:r>
      <w:r w:rsidRPr="00DB51BA">
        <w:rPr>
          <w:rFonts w:ascii="Sylfaen" w:hAnsi="Sylfaen"/>
          <w:sz w:val="21"/>
          <w:szCs w:val="21"/>
          <w:lang w:val="ka-GE"/>
        </w:rPr>
        <w:softHyphen/>
        <w:t>რესად</w:t>
      </w:r>
      <w:r w:rsidR="00622DDE">
        <w:rPr>
          <w:rFonts w:ascii="Sylfaen" w:hAnsi="Sylfaen"/>
          <w:sz w:val="21"/>
          <w:szCs w:val="21"/>
          <w:lang w:val="ka-GE"/>
        </w:rPr>
        <w:t>,</w:t>
      </w:r>
      <w:r w:rsidRPr="00DB51BA">
        <w:rPr>
          <w:rFonts w:ascii="Sylfaen" w:hAnsi="Sylfaen"/>
          <w:sz w:val="21"/>
          <w:szCs w:val="21"/>
          <w:lang w:val="ka-GE"/>
        </w:rPr>
        <w:t xml:space="preserve"> იყენებდნენ არტაშანს, რომელიც შნაკვის მსგავსი იარაღია. ამასთან, მახა პური კი არ ილე</w:t>
      </w:r>
      <w:r w:rsidRPr="00DB51BA">
        <w:rPr>
          <w:rFonts w:ascii="Sylfaen" w:hAnsi="Sylfaen"/>
          <w:sz w:val="21"/>
          <w:szCs w:val="21"/>
          <w:lang w:val="ka-GE"/>
        </w:rPr>
        <w:softHyphen/>
        <w:t>წებოდა, არამედ მისი თავ</w:t>
      </w:r>
      <w:r w:rsidR="00622DDE">
        <w:rPr>
          <w:rFonts w:ascii="Sylfaen" w:hAnsi="Sylfaen"/>
          <w:sz w:val="21"/>
          <w:szCs w:val="21"/>
          <w:lang w:val="ka-GE"/>
        </w:rPr>
        <w:softHyphen/>
      </w:r>
      <w:r w:rsidRPr="00DB51BA">
        <w:rPr>
          <w:rFonts w:ascii="Sylfaen" w:hAnsi="Sylfaen"/>
          <w:sz w:val="21"/>
          <w:szCs w:val="21"/>
          <w:lang w:val="ka-GE"/>
        </w:rPr>
        <w:t>თავი ქვის საცეხველებში ილეწებოდა. ხარმანი პური კი ტოკვე</w:t>
      </w:r>
      <w:r w:rsidRPr="00DB51BA">
        <w:rPr>
          <w:rFonts w:ascii="Sylfaen" w:hAnsi="Sylfaen"/>
          <w:sz w:val="21"/>
          <w:szCs w:val="21"/>
          <w:lang w:val="ka-GE"/>
        </w:rPr>
        <w:softHyphen/>
        <w:t>ცით</w:t>
      </w:r>
      <w:r w:rsidR="00622DDE">
        <w:rPr>
          <w:rFonts w:ascii="Sylfaen" w:hAnsi="Sylfaen"/>
          <w:sz w:val="21"/>
          <w:szCs w:val="21"/>
          <w:lang w:val="ka-GE"/>
        </w:rPr>
        <w:t xml:space="preserve"> (კეცი)</w:t>
      </w:r>
      <w:r w:rsidRPr="00DB51BA">
        <w:rPr>
          <w:rFonts w:ascii="Sylfaen" w:hAnsi="Sylfaen"/>
          <w:sz w:val="21"/>
          <w:szCs w:val="21"/>
          <w:lang w:val="ka-GE"/>
        </w:rPr>
        <w:t xml:space="preserve"> იფშვნე</w:t>
      </w:r>
      <w:r w:rsidR="00D91B70" w:rsidRPr="00DB51BA">
        <w:rPr>
          <w:rFonts w:ascii="Sylfaen" w:hAnsi="Sylfaen"/>
          <w:sz w:val="21"/>
          <w:szCs w:val="21"/>
          <w:lang w:val="ka-GE"/>
        </w:rPr>
        <w:softHyphen/>
      </w:r>
      <w:r w:rsidRPr="00DB51BA">
        <w:rPr>
          <w:rFonts w:ascii="Sylfaen" w:hAnsi="Sylfaen"/>
          <w:sz w:val="21"/>
          <w:szCs w:val="21"/>
          <w:lang w:val="ka-GE"/>
        </w:rPr>
        <w:t>ბო</w:t>
      </w:r>
      <w:r w:rsidR="00D91B70" w:rsidRPr="00DB51BA">
        <w:rPr>
          <w:rFonts w:ascii="Sylfaen" w:hAnsi="Sylfaen"/>
          <w:sz w:val="21"/>
          <w:szCs w:val="21"/>
          <w:lang w:val="ka-GE"/>
        </w:rPr>
        <w:softHyphen/>
      </w:r>
      <w:r w:rsidRPr="00DB51BA">
        <w:rPr>
          <w:rFonts w:ascii="Sylfaen" w:hAnsi="Sylfaen"/>
          <w:sz w:val="21"/>
          <w:szCs w:val="21"/>
          <w:lang w:val="ka-GE"/>
        </w:rPr>
        <w:t>და.</w:t>
      </w:r>
    </w:p>
    <w:p w14:paraId="16D36CA5" w14:textId="393C4E9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ხასი ანუ მახა პურის არსებობის კვალი მაჭახლის ხეობაში მასთან დაკავში</w:t>
      </w:r>
      <w:r w:rsidR="00D91B70" w:rsidRPr="00DB51BA">
        <w:rPr>
          <w:rFonts w:ascii="Sylfaen" w:hAnsi="Sylfaen"/>
          <w:sz w:val="21"/>
          <w:szCs w:val="21"/>
          <w:lang w:val="ka-GE"/>
        </w:rPr>
        <w:softHyphen/>
      </w:r>
      <w:r w:rsidRPr="00DB51BA">
        <w:rPr>
          <w:rFonts w:ascii="Sylfaen" w:hAnsi="Sylfaen"/>
          <w:sz w:val="21"/>
          <w:szCs w:val="21"/>
          <w:lang w:val="ka-GE"/>
        </w:rPr>
        <w:t>რე</w:t>
      </w:r>
      <w:r w:rsidR="00D91B70" w:rsidRPr="00DB51BA">
        <w:rPr>
          <w:rFonts w:ascii="Sylfaen" w:hAnsi="Sylfaen"/>
          <w:sz w:val="21"/>
          <w:szCs w:val="21"/>
          <w:lang w:val="ka-GE"/>
        </w:rPr>
        <w:softHyphen/>
      </w:r>
      <w:r w:rsidRPr="00DB51BA">
        <w:rPr>
          <w:rFonts w:ascii="Sylfaen" w:hAnsi="Sylfaen"/>
          <w:sz w:val="21"/>
          <w:szCs w:val="21"/>
          <w:lang w:val="ka-GE"/>
        </w:rPr>
        <w:t>ბულმა ადგი</w:t>
      </w:r>
      <w:r w:rsidRPr="00DB51BA">
        <w:rPr>
          <w:rFonts w:ascii="Sylfaen" w:hAnsi="Sylfaen"/>
          <w:sz w:val="21"/>
          <w:szCs w:val="21"/>
          <w:lang w:val="ka-GE"/>
        </w:rPr>
        <w:softHyphen/>
        <w:t>ლის სახელმაც (ტოპონიმმაც) შემოგვინახა ნამახვარის სახელწო</w:t>
      </w:r>
      <w:r w:rsidR="00D91B70" w:rsidRPr="00DB51BA">
        <w:rPr>
          <w:rFonts w:ascii="Sylfaen" w:hAnsi="Sylfaen"/>
          <w:sz w:val="21"/>
          <w:szCs w:val="21"/>
          <w:lang w:val="ka-GE"/>
        </w:rPr>
        <w:softHyphen/>
      </w:r>
      <w:r w:rsidRPr="00DB51BA">
        <w:rPr>
          <w:rFonts w:ascii="Sylfaen" w:hAnsi="Sylfaen"/>
          <w:sz w:val="21"/>
          <w:szCs w:val="21"/>
          <w:lang w:val="ka-GE"/>
        </w:rPr>
        <w:t>დე</w:t>
      </w:r>
      <w:r w:rsidR="00D91B70" w:rsidRPr="00DB51BA">
        <w:rPr>
          <w:rFonts w:ascii="Sylfaen" w:hAnsi="Sylfaen"/>
          <w:sz w:val="21"/>
          <w:szCs w:val="21"/>
          <w:lang w:val="ka-GE"/>
        </w:rPr>
        <w:softHyphen/>
      </w:r>
      <w:r w:rsidRPr="00DB51BA">
        <w:rPr>
          <w:rFonts w:ascii="Sylfaen" w:hAnsi="Sylfaen"/>
          <w:sz w:val="21"/>
          <w:szCs w:val="21"/>
          <w:lang w:val="ka-GE"/>
        </w:rPr>
        <w:t>ბით (სოფელი ქედქედი). ამ ადგი</w:t>
      </w:r>
      <w:r w:rsidRPr="00DB51BA">
        <w:rPr>
          <w:rFonts w:ascii="Sylfaen" w:hAnsi="Sylfaen"/>
          <w:sz w:val="21"/>
          <w:szCs w:val="21"/>
          <w:lang w:val="ka-GE"/>
        </w:rPr>
        <w:softHyphen/>
        <w:t>ლის სახელად ნამოხვარიც დასახელდა. ნამოხვარი კი ლაზური სახელწოდება ჩანს (მაყა</w:t>
      </w:r>
      <w:r w:rsidRPr="00DB51BA">
        <w:rPr>
          <w:rFonts w:ascii="Sylfaen" w:hAnsi="Sylfaen"/>
          <w:sz w:val="21"/>
          <w:szCs w:val="21"/>
          <w:lang w:val="ka-GE"/>
        </w:rPr>
        <w:softHyphen/>
        <w:t>შვი</w:t>
      </w:r>
      <w:r w:rsidRPr="00DB51BA">
        <w:rPr>
          <w:rFonts w:ascii="Sylfaen" w:hAnsi="Sylfaen"/>
          <w:sz w:val="21"/>
          <w:szCs w:val="21"/>
          <w:lang w:val="ka-GE"/>
        </w:rPr>
        <w:softHyphen/>
        <w:t xml:space="preserve">ლი, 1961:48). </w:t>
      </w:r>
    </w:p>
    <w:p w14:paraId="47FBC3CB" w14:textId="7F9A4AC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პურის მკა და მისი თავთავის კრეფა, ისე როგორც თავთავის ქვის საცეხველში ცეხვა, ძირი</w:t>
      </w:r>
      <w:r w:rsidRPr="00DB51BA">
        <w:rPr>
          <w:rFonts w:ascii="Sylfaen" w:hAnsi="Sylfaen"/>
          <w:sz w:val="21"/>
          <w:szCs w:val="21"/>
          <w:lang w:val="ka-GE"/>
        </w:rPr>
        <w:softHyphen/>
        <w:t>თა</w:t>
      </w:r>
      <w:r w:rsidRPr="00DB51BA">
        <w:rPr>
          <w:rFonts w:ascii="Sylfaen" w:hAnsi="Sylfaen"/>
          <w:sz w:val="21"/>
          <w:szCs w:val="21"/>
          <w:lang w:val="ka-GE"/>
        </w:rPr>
        <w:softHyphen/>
        <w:t>დად</w:t>
      </w:r>
      <w:r w:rsidR="00622DDE">
        <w:rPr>
          <w:rFonts w:ascii="Sylfaen" w:hAnsi="Sylfaen"/>
          <w:sz w:val="21"/>
          <w:szCs w:val="21"/>
          <w:lang w:val="ka-GE"/>
        </w:rPr>
        <w:t>,</w:t>
      </w:r>
      <w:r w:rsidRPr="00DB51BA">
        <w:rPr>
          <w:rFonts w:ascii="Sylfaen" w:hAnsi="Sylfaen"/>
          <w:sz w:val="21"/>
          <w:szCs w:val="21"/>
          <w:lang w:val="ka-GE"/>
        </w:rPr>
        <w:t xml:space="preserve"> ქალის საქმეს შეადგენდა.</w:t>
      </w:r>
    </w:p>
    <w:p w14:paraId="20931206" w14:textId="4B3A75F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მახა პურის არსებობა მაჭახლის ხეობაში კულტურულ-ისტორიული მნიშვ</w:t>
      </w:r>
      <w:r w:rsidR="00D91B70" w:rsidRPr="00DB51BA">
        <w:rPr>
          <w:rFonts w:ascii="Sylfaen" w:hAnsi="Sylfaen"/>
          <w:sz w:val="21"/>
          <w:szCs w:val="21"/>
          <w:lang w:val="ka-GE"/>
        </w:rPr>
        <w:softHyphen/>
      </w:r>
      <w:r w:rsidRPr="00DB51BA">
        <w:rPr>
          <w:rFonts w:ascii="Sylfaen" w:hAnsi="Sylfaen"/>
          <w:sz w:val="21"/>
          <w:szCs w:val="21"/>
          <w:lang w:val="ka-GE"/>
        </w:rPr>
        <w:t>ნე</w:t>
      </w:r>
      <w:r w:rsidR="00D91B70" w:rsidRPr="00DB51BA">
        <w:rPr>
          <w:rFonts w:ascii="Sylfaen" w:hAnsi="Sylfaen"/>
          <w:sz w:val="21"/>
          <w:szCs w:val="21"/>
          <w:lang w:val="ka-GE"/>
        </w:rPr>
        <w:softHyphen/>
      </w:r>
      <w:r w:rsidRPr="00DB51BA">
        <w:rPr>
          <w:rFonts w:ascii="Sylfaen" w:hAnsi="Sylfaen"/>
          <w:sz w:val="21"/>
          <w:szCs w:val="21"/>
          <w:lang w:val="ka-GE"/>
        </w:rPr>
        <w:t>ლობის ფაქ</w:t>
      </w:r>
      <w:r w:rsidRPr="00DB51BA">
        <w:rPr>
          <w:rFonts w:ascii="Sylfaen" w:hAnsi="Sylfaen"/>
          <w:sz w:val="21"/>
          <w:szCs w:val="21"/>
          <w:lang w:val="ka-GE"/>
        </w:rPr>
        <w:softHyphen/>
        <w:t>ტია, რამდენადაც იგი საქართველოში ცნობილი ხორბლის ენდემურ სახეობას ეკუთვნის. ამდე</w:t>
      </w:r>
      <w:r w:rsidRPr="00DB51BA">
        <w:rPr>
          <w:rFonts w:ascii="Sylfaen" w:hAnsi="Sylfaen"/>
          <w:sz w:val="21"/>
          <w:szCs w:val="21"/>
          <w:lang w:val="ka-GE"/>
        </w:rPr>
        <w:softHyphen/>
        <w:t>ნად, მაჭახლის ხეობის სახით ხელვაჩაურის მუნიციპა</w:t>
      </w:r>
      <w:r w:rsidR="00D91B70" w:rsidRPr="00DB51BA">
        <w:rPr>
          <w:rFonts w:ascii="Sylfaen" w:hAnsi="Sylfaen"/>
          <w:sz w:val="21"/>
          <w:szCs w:val="21"/>
          <w:lang w:val="ka-GE"/>
        </w:rPr>
        <w:softHyphen/>
      </w:r>
      <w:r w:rsidRPr="00DB51BA">
        <w:rPr>
          <w:rFonts w:ascii="Sylfaen" w:hAnsi="Sylfaen"/>
          <w:sz w:val="21"/>
          <w:szCs w:val="21"/>
          <w:lang w:val="ka-GE"/>
        </w:rPr>
        <w:t>ლი</w:t>
      </w:r>
      <w:r w:rsidR="00D91B70" w:rsidRPr="00DB51BA">
        <w:rPr>
          <w:rFonts w:ascii="Sylfaen" w:hAnsi="Sylfaen"/>
          <w:sz w:val="21"/>
          <w:szCs w:val="21"/>
          <w:lang w:val="ka-GE"/>
        </w:rPr>
        <w:softHyphen/>
      </w:r>
      <w:r w:rsidRPr="00DB51BA">
        <w:rPr>
          <w:rFonts w:ascii="Sylfaen" w:hAnsi="Sylfaen"/>
          <w:sz w:val="21"/>
          <w:szCs w:val="21"/>
          <w:lang w:val="ka-GE"/>
        </w:rPr>
        <w:t>ტეტის ტერიტორია იმ ლოკალურ კე</w:t>
      </w:r>
      <w:r w:rsidRPr="00DB51BA">
        <w:rPr>
          <w:rFonts w:ascii="Sylfaen" w:hAnsi="Sylfaen"/>
          <w:sz w:val="21"/>
          <w:szCs w:val="21"/>
          <w:lang w:val="ka-GE"/>
        </w:rPr>
        <w:softHyphen/>
        <w:t>რად შეიძლება მივიჩნიოთ, სადაც ქართუ</w:t>
      </w:r>
      <w:r w:rsidR="00D91B70" w:rsidRPr="00DB51BA">
        <w:rPr>
          <w:rFonts w:ascii="Sylfaen" w:hAnsi="Sylfaen"/>
          <w:sz w:val="21"/>
          <w:szCs w:val="21"/>
          <w:lang w:val="ka-GE"/>
        </w:rPr>
        <w:softHyphen/>
      </w:r>
      <w:r w:rsidRPr="00DB51BA">
        <w:rPr>
          <w:rFonts w:ascii="Sylfaen" w:hAnsi="Sylfaen"/>
          <w:sz w:val="21"/>
          <w:szCs w:val="21"/>
          <w:lang w:val="ka-GE"/>
        </w:rPr>
        <w:t>ლი ენდემური პურეული მოჰყავდათ მახას სახელწო</w:t>
      </w:r>
      <w:r w:rsidRPr="00DB51BA">
        <w:rPr>
          <w:rFonts w:ascii="Sylfaen" w:hAnsi="Sylfaen"/>
          <w:sz w:val="21"/>
          <w:szCs w:val="21"/>
          <w:lang w:val="ka-GE"/>
        </w:rPr>
        <w:softHyphen/>
        <w:t>დე</w:t>
      </w:r>
      <w:r w:rsidRPr="00DB51BA">
        <w:rPr>
          <w:rFonts w:ascii="Sylfaen" w:hAnsi="Sylfaen"/>
          <w:sz w:val="21"/>
          <w:szCs w:val="21"/>
          <w:lang w:val="ka-GE"/>
        </w:rPr>
        <w:softHyphen/>
        <w:t>ბით.</w:t>
      </w:r>
    </w:p>
    <w:p w14:paraId="45272A66" w14:textId="03E751F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i/>
          <w:sz w:val="21"/>
          <w:szCs w:val="21"/>
          <w:lang w:val="ka-GE"/>
        </w:rPr>
        <w:t>ბრინჯის კულტურა</w:t>
      </w:r>
      <w:r w:rsidRPr="00DB51BA">
        <w:rPr>
          <w:rFonts w:ascii="Sylfaen" w:hAnsi="Sylfaen"/>
          <w:b/>
          <w:sz w:val="21"/>
          <w:szCs w:val="21"/>
          <w:lang w:val="ka-GE"/>
        </w:rPr>
        <w:t>.</w:t>
      </w:r>
      <w:r w:rsidRPr="00DB51BA">
        <w:rPr>
          <w:rFonts w:ascii="Sylfaen" w:hAnsi="Sylfaen"/>
          <w:sz w:val="21"/>
          <w:szCs w:val="21"/>
          <w:lang w:val="ka-GE"/>
        </w:rPr>
        <w:t xml:space="preserve"> საქართველოში ბრინჯის ორივე სახეობის (ხმელეთის ანუ მშრალი ბრინ</w:t>
      </w:r>
      <w:r w:rsidRPr="00DB51BA">
        <w:rPr>
          <w:rFonts w:ascii="Sylfaen" w:hAnsi="Sylfaen"/>
          <w:sz w:val="21"/>
          <w:szCs w:val="21"/>
          <w:lang w:val="ka-GE"/>
        </w:rPr>
        <w:softHyphen/>
        <w:t>ჯი, ჭაობის ანუ სველი ბრინჯი) მოყვანა დიდი ხნის წინ დაუწ</w:t>
      </w:r>
      <w:r w:rsidR="00D91B70" w:rsidRPr="00DB51BA">
        <w:rPr>
          <w:rFonts w:ascii="Sylfaen" w:hAnsi="Sylfaen"/>
          <w:sz w:val="21"/>
          <w:szCs w:val="21"/>
          <w:lang w:val="ka-GE"/>
        </w:rPr>
        <w:softHyphen/>
      </w:r>
      <w:r w:rsidRPr="00DB51BA">
        <w:rPr>
          <w:rFonts w:ascii="Sylfaen" w:hAnsi="Sylfaen"/>
          <w:sz w:val="21"/>
          <w:szCs w:val="21"/>
          <w:lang w:val="ka-GE"/>
        </w:rPr>
        <w:t>ყიათ და მის გავრცელებასაც ინტენ</w:t>
      </w:r>
      <w:r w:rsidRPr="00DB51BA">
        <w:rPr>
          <w:rFonts w:ascii="Sylfaen" w:hAnsi="Sylfaen"/>
          <w:sz w:val="21"/>
          <w:szCs w:val="21"/>
          <w:lang w:val="ka-GE"/>
        </w:rPr>
        <w:softHyphen/>
        <w:t>სიური ხასიათი დასავლეთ საქართველოში მიუ</w:t>
      </w:r>
      <w:r w:rsidR="00D91B70" w:rsidRPr="00DB51BA">
        <w:rPr>
          <w:rFonts w:ascii="Sylfaen" w:hAnsi="Sylfaen"/>
          <w:sz w:val="21"/>
          <w:szCs w:val="21"/>
          <w:lang w:val="ka-GE"/>
        </w:rPr>
        <w:softHyphen/>
      </w:r>
      <w:r w:rsidRPr="00DB51BA">
        <w:rPr>
          <w:rFonts w:ascii="Sylfaen" w:hAnsi="Sylfaen"/>
          <w:sz w:val="21"/>
          <w:szCs w:val="21"/>
          <w:lang w:val="ka-GE"/>
        </w:rPr>
        <w:t>ღია. ივ. ჯავახიშვილის აზრით</w:t>
      </w:r>
      <w:r w:rsidR="00622DDE">
        <w:rPr>
          <w:rFonts w:ascii="Sylfaen" w:hAnsi="Sylfaen"/>
          <w:sz w:val="21"/>
          <w:szCs w:val="21"/>
          <w:lang w:val="ka-GE"/>
        </w:rPr>
        <w:t>,</w:t>
      </w:r>
      <w:r w:rsidRPr="00DB51BA">
        <w:rPr>
          <w:rFonts w:ascii="Sylfaen" w:hAnsi="Sylfaen"/>
          <w:sz w:val="21"/>
          <w:szCs w:val="21"/>
          <w:lang w:val="ka-GE"/>
        </w:rPr>
        <w:t xml:space="preserve"> ბრინჯის კულ</w:t>
      </w:r>
      <w:r w:rsidRPr="00DB51BA">
        <w:rPr>
          <w:rFonts w:ascii="Sylfaen" w:hAnsi="Sylfaen"/>
          <w:sz w:val="21"/>
          <w:szCs w:val="21"/>
          <w:lang w:val="ka-GE"/>
        </w:rPr>
        <w:softHyphen/>
        <w:t>ტურა საქართველოში საბერძ</w:t>
      </w:r>
      <w:r w:rsidR="00622DDE">
        <w:rPr>
          <w:rFonts w:ascii="Sylfaen" w:hAnsi="Sylfaen"/>
          <w:sz w:val="21"/>
          <w:szCs w:val="21"/>
          <w:lang w:val="ka-GE"/>
        </w:rPr>
        <w:softHyphen/>
      </w:r>
      <w:r w:rsidRPr="00DB51BA">
        <w:rPr>
          <w:rFonts w:ascii="Sylfaen" w:hAnsi="Sylfaen"/>
          <w:sz w:val="21"/>
          <w:szCs w:val="21"/>
          <w:lang w:val="ka-GE"/>
        </w:rPr>
        <w:t>ნე</w:t>
      </w:r>
      <w:r w:rsidR="00D91B70" w:rsidRPr="00DB51BA">
        <w:rPr>
          <w:rFonts w:ascii="Sylfaen" w:hAnsi="Sylfaen"/>
          <w:sz w:val="21"/>
          <w:szCs w:val="21"/>
          <w:lang w:val="ka-GE"/>
        </w:rPr>
        <w:softHyphen/>
      </w:r>
      <w:r w:rsidRPr="00DB51BA">
        <w:rPr>
          <w:rFonts w:ascii="Sylfaen" w:hAnsi="Sylfaen"/>
          <w:sz w:val="21"/>
          <w:szCs w:val="21"/>
          <w:lang w:val="ka-GE"/>
        </w:rPr>
        <w:t>თის გზით უნდა შემოსულიყო და რომის ან ბიზანტიის ხანა</w:t>
      </w:r>
      <w:r w:rsidRPr="00DB51BA">
        <w:rPr>
          <w:rFonts w:ascii="Sylfaen" w:hAnsi="Sylfaen"/>
          <w:sz w:val="21"/>
          <w:szCs w:val="21"/>
          <w:lang w:val="ka-GE"/>
        </w:rPr>
        <w:softHyphen/>
        <w:t>ში უნდა გავრცე</w:t>
      </w:r>
      <w:r w:rsidR="00D91B70" w:rsidRPr="00DB51BA">
        <w:rPr>
          <w:rFonts w:ascii="Sylfaen" w:hAnsi="Sylfaen"/>
          <w:sz w:val="21"/>
          <w:szCs w:val="21"/>
          <w:lang w:val="ka-GE"/>
        </w:rPr>
        <w:softHyphen/>
      </w:r>
      <w:r w:rsidRPr="00DB51BA">
        <w:rPr>
          <w:rFonts w:ascii="Sylfaen" w:hAnsi="Sylfaen"/>
          <w:sz w:val="21"/>
          <w:szCs w:val="21"/>
          <w:lang w:val="ka-GE"/>
        </w:rPr>
        <w:t>ლებულიყო. მკვლევარი ამ დასკვნამდე ბრინჯის მეგრული სახელწოდების „ორ</w:t>
      </w:r>
      <w:r w:rsidRPr="00DB51BA">
        <w:rPr>
          <w:rFonts w:ascii="Sylfaen" w:hAnsi="Sylfaen"/>
          <w:sz w:val="21"/>
          <w:szCs w:val="21"/>
          <w:lang w:val="ka-GE"/>
        </w:rPr>
        <w:softHyphen/>
        <w:t>ზას“ და ბერძნული „ორAძას“ ანუ იგივე „ორინდას“ ერთმანეთთან შედარებამ მიიყვანა (ჯავახი</w:t>
      </w:r>
      <w:r w:rsidRPr="00DB51BA">
        <w:rPr>
          <w:rFonts w:ascii="Sylfaen" w:hAnsi="Sylfaen"/>
          <w:sz w:val="21"/>
          <w:szCs w:val="21"/>
          <w:lang w:val="ka-GE"/>
        </w:rPr>
        <w:softHyphen/>
        <w:t>შვი</w:t>
      </w:r>
      <w:r w:rsidRPr="00DB51BA">
        <w:rPr>
          <w:rFonts w:ascii="Sylfaen" w:hAnsi="Sylfaen"/>
          <w:sz w:val="21"/>
          <w:szCs w:val="21"/>
          <w:lang w:val="ka-GE"/>
        </w:rPr>
        <w:softHyphen/>
        <w:t>ლი, 1934:360). ბუნებრივია, ვივარაუდოთ, რომ ბრინჯის კულ</w:t>
      </w:r>
      <w:r w:rsidR="00D91B70" w:rsidRPr="00DB51BA">
        <w:rPr>
          <w:rFonts w:ascii="Sylfaen" w:hAnsi="Sylfaen"/>
          <w:sz w:val="21"/>
          <w:szCs w:val="21"/>
          <w:lang w:val="ka-GE"/>
        </w:rPr>
        <w:softHyphen/>
      </w:r>
      <w:r w:rsidRPr="00DB51BA">
        <w:rPr>
          <w:rFonts w:ascii="Sylfaen" w:hAnsi="Sylfaen"/>
          <w:sz w:val="21"/>
          <w:szCs w:val="21"/>
          <w:lang w:val="ka-GE"/>
        </w:rPr>
        <w:t>ტურა პირველად შავი ზღვის</w:t>
      </w:r>
      <w:r w:rsidRPr="00DB51BA">
        <w:rPr>
          <w:rFonts w:ascii="Sylfaen" w:hAnsi="Sylfaen"/>
          <w:sz w:val="21"/>
          <w:szCs w:val="21"/>
          <w:lang w:val="ka-GE"/>
        </w:rPr>
        <w:softHyphen/>
        <w:t>პი</w:t>
      </w:r>
      <w:r w:rsidRPr="00DB51BA">
        <w:rPr>
          <w:rFonts w:ascii="Sylfaen" w:hAnsi="Sylfaen"/>
          <w:sz w:val="21"/>
          <w:szCs w:val="21"/>
          <w:lang w:val="ka-GE"/>
        </w:rPr>
        <w:softHyphen/>
        <w:t>რა ზოლში, დღევანდელი ხელვაჩაურის მუ</w:t>
      </w:r>
      <w:r w:rsidR="00622DDE">
        <w:rPr>
          <w:rFonts w:ascii="Sylfaen" w:hAnsi="Sylfaen"/>
          <w:sz w:val="21"/>
          <w:szCs w:val="21"/>
          <w:lang w:val="ka-GE"/>
        </w:rPr>
        <w:softHyphen/>
      </w:r>
      <w:r w:rsidRPr="00DB51BA">
        <w:rPr>
          <w:rFonts w:ascii="Sylfaen" w:hAnsi="Sylfaen"/>
          <w:sz w:val="21"/>
          <w:szCs w:val="21"/>
          <w:lang w:val="ka-GE"/>
        </w:rPr>
        <w:t>ნი</w:t>
      </w:r>
      <w:r w:rsidR="00622DDE">
        <w:rPr>
          <w:rFonts w:ascii="Sylfaen" w:hAnsi="Sylfaen"/>
          <w:sz w:val="21"/>
          <w:szCs w:val="21"/>
          <w:lang w:val="ka-GE"/>
        </w:rPr>
        <w:softHyphen/>
      </w:r>
      <w:r w:rsidRPr="00DB51BA">
        <w:rPr>
          <w:rFonts w:ascii="Sylfaen" w:hAnsi="Sylfaen"/>
          <w:sz w:val="21"/>
          <w:szCs w:val="21"/>
          <w:lang w:val="ka-GE"/>
        </w:rPr>
        <w:t>ციპალიტეტის ტერიტორიაზე (სარფი, გონიო) გავრცე</w:t>
      </w:r>
      <w:r w:rsidRPr="00DB51BA">
        <w:rPr>
          <w:rFonts w:ascii="Sylfaen" w:hAnsi="Sylfaen"/>
          <w:sz w:val="21"/>
          <w:szCs w:val="21"/>
          <w:lang w:val="ka-GE"/>
        </w:rPr>
        <w:softHyphen/>
        <w:t>ლებულიყო. ამის სასარ</w:t>
      </w:r>
      <w:r w:rsidR="00622DDE">
        <w:rPr>
          <w:rFonts w:ascii="Sylfaen" w:hAnsi="Sylfaen"/>
          <w:sz w:val="21"/>
          <w:szCs w:val="21"/>
          <w:lang w:val="ka-GE"/>
        </w:rPr>
        <w:softHyphen/>
      </w:r>
      <w:r w:rsidRPr="00DB51BA">
        <w:rPr>
          <w:rFonts w:ascii="Sylfaen" w:hAnsi="Sylfaen"/>
          <w:sz w:val="21"/>
          <w:szCs w:val="21"/>
          <w:lang w:val="ka-GE"/>
        </w:rPr>
        <w:t>გებლოდ ის ფაქტიც მეტყველებს, რომ ბრინჯაოს მოვლა-მოყვანის შესახებ ცნობები განსაკუთრებით გონიო-სარფის მოსახლეობის მეხსიერებაში შემორჩა. თუ რა მასშტაბები გააჩნ</w:t>
      </w:r>
      <w:r w:rsidRPr="00DB51BA">
        <w:rPr>
          <w:rFonts w:ascii="Sylfaen" w:hAnsi="Sylfaen"/>
          <w:sz w:val="21"/>
          <w:szCs w:val="21"/>
          <w:lang w:val="ka-GE"/>
        </w:rPr>
        <w:softHyphen/>
        <w:t>და ბრინჯის მოვლა-მოყვანას გონიო-სარფის ტერიტო</w:t>
      </w:r>
      <w:r w:rsidR="00D91B70" w:rsidRPr="00DB51BA">
        <w:rPr>
          <w:rFonts w:ascii="Sylfaen" w:hAnsi="Sylfaen"/>
          <w:sz w:val="21"/>
          <w:szCs w:val="21"/>
          <w:lang w:val="ka-GE"/>
        </w:rPr>
        <w:softHyphen/>
      </w:r>
      <w:r w:rsidRPr="00DB51BA">
        <w:rPr>
          <w:rFonts w:ascii="Sylfaen" w:hAnsi="Sylfaen"/>
          <w:sz w:val="21"/>
          <w:szCs w:val="21"/>
          <w:lang w:val="ka-GE"/>
        </w:rPr>
        <w:t>რია</w:t>
      </w:r>
      <w:r w:rsidR="00D91B70" w:rsidRPr="00DB51BA">
        <w:rPr>
          <w:rFonts w:ascii="Sylfaen" w:hAnsi="Sylfaen"/>
          <w:sz w:val="21"/>
          <w:szCs w:val="21"/>
          <w:lang w:val="ka-GE"/>
        </w:rPr>
        <w:softHyphen/>
      </w:r>
      <w:r w:rsidRPr="00DB51BA">
        <w:rPr>
          <w:rFonts w:ascii="Sylfaen" w:hAnsi="Sylfaen"/>
          <w:sz w:val="21"/>
          <w:szCs w:val="21"/>
          <w:lang w:val="ka-GE"/>
        </w:rPr>
        <w:t>ზე</w:t>
      </w:r>
      <w:r w:rsidR="000212A7" w:rsidRPr="00DB51BA">
        <w:rPr>
          <w:rFonts w:ascii="Sylfaen" w:hAnsi="Sylfaen"/>
          <w:sz w:val="21"/>
          <w:szCs w:val="21"/>
          <w:lang w:val="ka-GE"/>
        </w:rPr>
        <w:t xml:space="preserve"> </w:t>
      </w:r>
      <w:r w:rsidRPr="00DB51BA">
        <w:rPr>
          <w:rFonts w:ascii="Sylfaen" w:hAnsi="Sylfaen"/>
          <w:sz w:val="21"/>
          <w:szCs w:val="21"/>
          <w:lang w:val="ka-GE"/>
        </w:rPr>
        <w:t>და საერთოდ ყოფილი ბათუმის ოლ</w:t>
      </w:r>
      <w:r w:rsidRPr="00DB51BA">
        <w:rPr>
          <w:rFonts w:ascii="Sylfaen" w:hAnsi="Sylfaen"/>
          <w:sz w:val="21"/>
          <w:szCs w:val="21"/>
          <w:lang w:val="ka-GE"/>
        </w:rPr>
        <w:softHyphen/>
        <w:t>ქის ზღვისპირა ზოლში, ამაზე მეტყვე</w:t>
      </w:r>
      <w:r w:rsidR="00D91B70" w:rsidRPr="00DB51BA">
        <w:rPr>
          <w:rFonts w:ascii="Sylfaen" w:hAnsi="Sylfaen"/>
          <w:sz w:val="21"/>
          <w:szCs w:val="21"/>
          <w:lang w:val="ka-GE"/>
        </w:rPr>
        <w:softHyphen/>
      </w:r>
      <w:r w:rsidRPr="00DB51BA">
        <w:rPr>
          <w:rFonts w:ascii="Sylfaen" w:hAnsi="Sylfaen"/>
          <w:sz w:val="21"/>
          <w:szCs w:val="21"/>
          <w:lang w:val="ka-GE"/>
        </w:rPr>
        <w:t>ლებს დიმიტრი ბაქრაძის ცნობა. იგი წერდა, რომ ბათუმიდან XIX საუკუნის მეორე ნახევარში ყოველწლიურად გასაყიდად გაჰ</w:t>
      </w:r>
      <w:r w:rsidRPr="00DB51BA">
        <w:rPr>
          <w:rFonts w:ascii="Sylfaen" w:hAnsi="Sylfaen"/>
          <w:sz w:val="21"/>
          <w:szCs w:val="21"/>
          <w:lang w:val="ka-GE"/>
        </w:rPr>
        <w:softHyphen/>
        <w:t>ქონდათ 18 ათასი ოყა ბრინჯი (ბაქრაძე, 1987:25). მაშინ დღევანდელ ქალაქ ბათუმის მიდა</w:t>
      </w:r>
      <w:r w:rsidRPr="00DB51BA">
        <w:rPr>
          <w:rFonts w:ascii="Sylfaen" w:hAnsi="Sylfaen"/>
          <w:sz w:val="21"/>
          <w:szCs w:val="21"/>
          <w:lang w:val="ka-GE"/>
        </w:rPr>
        <w:softHyphen/>
        <w:t>მოებ</w:t>
      </w:r>
      <w:r w:rsidRPr="00DB51BA">
        <w:rPr>
          <w:rFonts w:ascii="Sylfaen" w:hAnsi="Sylfaen"/>
          <w:sz w:val="21"/>
          <w:szCs w:val="21"/>
          <w:lang w:val="ka-GE"/>
        </w:rPr>
        <w:softHyphen/>
        <w:t>შიც ითესებოდა ჭაობის ანუ სველი ბრინჯი, მაგრამ ბათუმის ოსმალთა ბატონობისგან განთა</w:t>
      </w:r>
      <w:r w:rsidRPr="00DB51BA">
        <w:rPr>
          <w:rFonts w:ascii="Sylfaen" w:hAnsi="Sylfaen"/>
          <w:sz w:val="21"/>
          <w:szCs w:val="21"/>
          <w:lang w:val="ka-GE"/>
        </w:rPr>
        <w:softHyphen/>
        <w:t>ვისუფლების შემდეგ, როდესაც ქალაქის განაშენიანების მიზნით მნიშვნელოვანი ღონის</w:t>
      </w:r>
      <w:r w:rsidRPr="00DB51BA">
        <w:rPr>
          <w:rFonts w:ascii="Sylfaen" w:hAnsi="Sylfaen"/>
          <w:sz w:val="21"/>
          <w:szCs w:val="21"/>
          <w:lang w:val="ka-GE"/>
        </w:rPr>
        <w:softHyphen/>
        <w:t>ძიე</w:t>
      </w:r>
      <w:r w:rsidRPr="00DB51BA">
        <w:rPr>
          <w:rFonts w:ascii="Sylfaen" w:hAnsi="Sylfaen"/>
          <w:sz w:val="21"/>
          <w:szCs w:val="21"/>
          <w:lang w:val="ka-GE"/>
        </w:rPr>
        <w:softHyphen/>
        <w:t>ბანი ტარდებოდა, მისი მოყვანა აიკრძალა, რადგან ჭაობის ბრინჯის მოყვანა და საერთოდ დაჭაო</w:t>
      </w:r>
      <w:r w:rsidRPr="00DB51BA">
        <w:rPr>
          <w:rFonts w:ascii="Sylfaen" w:hAnsi="Sylfaen"/>
          <w:sz w:val="21"/>
          <w:szCs w:val="21"/>
          <w:lang w:val="ka-GE"/>
        </w:rPr>
        <w:softHyphen/>
        <w:t>ბებული ტერიტორია აბინძურებდა ქალაქს, ხელს უწყობდა მალარიის გამომწვევი კოღოს გამრავ</w:t>
      </w:r>
      <w:r w:rsidRPr="00DB51BA">
        <w:rPr>
          <w:rFonts w:ascii="Sylfaen" w:hAnsi="Sylfaen"/>
          <w:sz w:val="21"/>
          <w:szCs w:val="21"/>
          <w:lang w:val="ka-GE"/>
        </w:rPr>
        <w:softHyphen/>
        <w:t>ლებას. თუმცა, გონიო-სარფის ტერიტორიაზე მისი მოვლა-მოყვანა მაინც გრძელდებოდა. გაზეთ „ჩერნომორსკი ვესტნიკის“ ცნობით (1896, #3), XIX საუკუნის ბოლოდან გასაქანი მიეცა ურწ</w:t>
      </w:r>
      <w:r w:rsidRPr="00DB51BA">
        <w:rPr>
          <w:rFonts w:ascii="Sylfaen" w:hAnsi="Sylfaen"/>
          <w:sz w:val="21"/>
          <w:szCs w:val="21"/>
          <w:lang w:val="ka-GE"/>
        </w:rPr>
        <w:softHyphen/>
        <w:t xml:space="preserve">ყავი ანუ მშრალი ბრინჯის მოყვანას. ამ სახის ბრინჯი განსაკუთრებით </w:t>
      </w:r>
      <w:r w:rsidR="00622DDE">
        <w:rPr>
          <w:rFonts w:ascii="Sylfaen" w:hAnsi="Sylfaen"/>
          <w:sz w:val="21"/>
          <w:szCs w:val="21"/>
          <w:lang w:val="ka-GE"/>
        </w:rPr>
        <w:t xml:space="preserve">დიდი </w:t>
      </w:r>
      <w:r w:rsidRPr="00DB51BA">
        <w:rPr>
          <w:rFonts w:ascii="Sylfaen" w:hAnsi="Sylfaen"/>
          <w:sz w:val="21"/>
          <w:szCs w:val="21"/>
          <w:lang w:val="ka-GE"/>
        </w:rPr>
        <w:t>რაოდე</w:t>
      </w:r>
      <w:r w:rsidR="00CB577D">
        <w:rPr>
          <w:rFonts w:ascii="Sylfaen" w:hAnsi="Sylfaen"/>
          <w:sz w:val="21"/>
          <w:szCs w:val="21"/>
          <w:lang w:val="ka-GE"/>
        </w:rPr>
        <w:softHyphen/>
      </w:r>
      <w:r w:rsidRPr="00DB51BA">
        <w:rPr>
          <w:rFonts w:ascii="Sylfaen" w:hAnsi="Sylfaen"/>
          <w:sz w:val="21"/>
          <w:szCs w:val="21"/>
          <w:lang w:val="ka-GE"/>
        </w:rPr>
        <w:t>ნობით მოჰყავ</w:t>
      </w:r>
      <w:r w:rsidRPr="00DB51BA">
        <w:rPr>
          <w:rFonts w:ascii="Sylfaen" w:hAnsi="Sylfaen"/>
          <w:sz w:val="21"/>
          <w:szCs w:val="21"/>
          <w:lang w:val="ka-GE"/>
        </w:rPr>
        <w:softHyphen/>
        <w:t xml:space="preserve">დათ სარფის მოსაზღვრე მაკრიალის ხეობაში, ცოტა რაოდენობით კი </w:t>
      </w:r>
      <w:r w:rsidR="00CB577D" w:rsidRPr="00DB51BA">
        <w:rPr>
          <w:rFonts w:ascii="Sylfaen" w:hAnsi="Sylfaen"/>
          <w:sz w:val="21"/>
          <w:szCs w:val="21"/>
          <w:lang w:val="ka-GE"/>
        </w:rPr>
        <w:t>–</w:t>
      </w:r>
      <w:r w:rsidR="00CB577D">
        <w:rPr>
          <w:rFonts w:ascii="Sylfaen" w:hAnsi="Sylfaen"/>
          <w:sz w:val="21"/>
          <w:szCs w:val="21"/>
          <w:lang w:val="ka-GE"/>
        </w:rPr>
        <w:t xml:space="preserve"> </w:t>
      </w:r>
      <w:r w:rsidRPr="00DB51BA">
        <w:rPr>
          <w:rFonts w:ascii="Sylfaen" w:hAnsi="Sylfaen"/>
          <w:sz w:val="21"/>
          <w:szCs w:val="21"/>
          <w:lang w:val="ka-GE"/>
        </w:rPr>
        <w:t>გონიოსა და სარფში</w:t>
      </w:r>
      <w:r w:rsidR="00CB577D">
        <w:rPr>
          <w:rFonts w:ascii="Sylfaen" w:hAnsi="Sylfaen"/>
          <w:sz w:val="21"/>
          <w:szCs w:val="21"/>
          <w:lang w:val="ka-GE"/>
        </w:rPr>
        <w:t xml:space="preserve"> </w:t>
      </w:r>
      <w:r w:rsidRPr="00DB51BA">
        <w:rPr>
          <w:rFonts w:ascii="Sylfaen" w:hAnsi="Sylfaen"/>
          <w:sz w:val="21"/>
          <w:szCs w:val="21"/>
          <w:lang w:val="ka-GE"/>
        </w:rPr>
        <w:t>(Лиозен, 1905:158). მაკრიალის, გონიოსა და სარფის ბრინ</w:t>
      </w:r>
      <w:r w:rsidR="00CB577D">
        <w:rPr>
          <w:rFonts w:ascii="Sylfaen" w:hAnsi="Sylfaen"/>
          <w:sz w:val="21"/>
          <w:szCs w:val="21"/>
          <w:lang w:val="ka-GE"/>
        </w:rPr>
        <w:softHyphen/>
      </w:r>
      <w:r w:rsidRPr="00DB51BA">
        <w:rPr>
          <w:rFonts w:ascii="Sylfaen" w:hAnsi="Sylfaen"/>
          <w:sz w:val="21"/>
          <w:szCs w:val="21"/>
          <w:lang w:val="ka-GE"/>
        </w:rPr>
        <w:t>ჯის პლანტაციათა მფლობელები ყოფი</w:t>
      </w:r>
      <w:r w:rsidRPr="00DB51BA">
        <w:rPr>
          <w:rFonts w:ascii="Sylfaen" w:hAnsi="Sylfaen"/>
          <w:sz w:val="21"/>
          <w:szCs w:val="21"/>
          <w:lang w:val="ka-GE"/>
        </w:rPr>
        <w:softHyphen/>
        <w:t>ლან მაჭახლის ხეობის, ქვედა და ზე</w:t>
      </w:r>
      <w:r w:rsidR="00CB577D">
        <w:rPr>
          <w:rFonts w:ascii="Sylfaen" w:hAnsi="Sylfaen"/>
          <w:sz w:val="21"/>
          <w:szCs w:val="21"/>
          <w:lang w:val="ka-GE"/>
        </w:rPr>
        <w:softHyphen/>
      </w:r>
      <w:r w:rsidRPr="00DB51BA">
        <w:rPr>
          <w:rFonts w:ascii="Sylfaen" w:hAnsi="Sylfaen"/>
          <w:sz w:val="21"/>
          <w:szCs w:val="21"/>
          <w:lang w:val="ka-GE"/>
        </w:rPr>
        <w:t xml:space="preserve">და აჭარის, აგრეთვე </w:t>
      </w:r>
      <w:r w:rsidR="00CB577D" w:rsidRPr="00DB51BA">
        <w:rPr>
          <w:rFonts w:ascii="Sylfaen" w:hAnsi="Sylfaen"/>
          <w:sz w:val="21"/>
          <w:szCs w:val="21"/>
          <w:lang w:val="ka-GE"/>
        </w:rPr>
        <w:t>–</w:t>
      </w:r>
      <w:r w:rsidR="00CB577D">
        <w:rPr>
          <w:rFonts w:ascii="Sylfaen" w:hAnsi="Sylfaen"/>
          <w:sz w:val="21"/>
          <w:szCs w:val="21"/>
          <w:lang w:val="ka-GE"/>
        </w:rPr>
        <w:t xml:space="preserve"> </w:t>
      </w:r>
      <w:r w:rsidRPr="00DB51BA">
        <w:rPr>
          <w:rFonts w:ascii="Sylfaen" w:hAnsi="Sylfaen"/>
          <w:sz w:val="21"/>
          <w:szCs w:val="21"/>
          <w:lang w:val="ka-GE"/>
        </w:rPr>
        <w:t>ბორჩხის აღა-ბეგები, რომლებიც სეზო</w:t>
      </w:r>
      <w:r w:rsidRPr="00DB51BA">
        <w:rPr>
          <w:rFonts w:ascii="Sylfaen" w:hAnsi="Sylfaen"/>
          <w:sz w:val="21"/>
          <w:szCs w:val="21"/>
          <w:lang w:val="ka-GE"/>
        </w:rPr>
        <w:softHyphen/>
        <w:t>ნუ</w:t>
      </w:r>
      <w:r w:rsidRPr="00DB51BA">
        <w:rPr>
          <w:rFonts w:ascii="Sylfaen" w:hAnsi="Sylfaen"/>
          <w:sz w:val="21"/>
          <w:szCs w:val="21"/>
          <w:lang w:val="ka-GE"/>
        </w:rPr>
        <w:softHyphen/>
        <w:t>რად აქ ცხოვ</w:t>
      </w:r>
      <w:r w:rsidR="00CB577D">
        <w:rPr>
          <w:rFonts w:ascii="Sylfaen" w:hAnsi="Sylfaen"/>
          <w:sz w:val="21"/>
          <w:szCs w:val="21"/>
          <w:lang w:val="ka-GE"/>
        </w:rPr>
        <w:softHyphen/>
      </w:r>
      <w:r w:rsidRPr="00DB51BA">
        <w:rPr>
          <w:rFonts w:ascii="Sylfaen" w:hAnsi="Sylfaen"/>
          <w:sz w:val="21"/>
          <w:szCs w:val="21"/>
          <w:lang w:val="ka-GE"/>
        </w:rPr>
        <w:t>რობდ</w:t>
      </w:r>
      <w:r w:rsidR="00CB577D">
        <w:rPr>
          <w:rFonts w:ascii="Sylfaen" w:hAnsi="Sylfaen"/>
          <w:sz w:val="21"/>
          <w:szCs w:val="21"/>
          <w:lang w:val="ka-GE"/>
        </w:rPr>
        <w:softHyphen/>
      </w:r>
      <w:r w:rsidR="00CB577D">
        <w:rPr>
          <w:rFonts w:ascii="Sylfaen" w:hAnsi="Sylfaen"/>
          <w:sz w:val="21"/>
          <w:szCs w:val="21"/>
          <w:lang w:val="ka-GE"/>
        </w:rPr>
        <w:softHyphen/>
      </w:r>
      <w:r w:rsidRPr="00DB51BA">
        <w:rPr>
          <w:rFonts w:ascii="Sylfaen" w:hAnsi="Sylfaen"/>
          <w:sz w:val="21"/>
          <w:szCs w:val="21"/>
          <w:lang w:val="ka-GE"/>
        </w:rPr>
        <w:t>ნენ და პლან</w:t>
      </w:r>
      <w:r w:rsidR="00D91B70" w:rsidRPr="00DB51BA">
        <w:rPr>
          <w:rFonts w:ascii="Sylfaen" w:hAnsi="Sylfaen"/>
          <w:sz w:val="21"/>
          <w:szCs w:val="21"/>
          <w:lang w:val="ka-GE"/>
        </w:rPr>
        <w:softHyphen/>
      </w:r>
      <w:r w:rsidRPr="00DB51BA">
        <w:rPr>
          <w:rFonts w:ascii="Sylfaen" w:hAnsi="Sylfaen"/>
          <w:sz w:val="21"/>
          <w:szCs w:val="21"/>
          <w:lang w:val="ka-GE"/>
        </w:rPr>
        <w:t>ტაციებს ადგილობრივ და მოსულ (დაქირავებულ) ღარიბ მო</w:t>
      </w:r>
      <w:r w:rsidR="00CB577D">
        <w:rPr>
          <w:rFonts w:ascii="Sylfaen" w:hAnsi="Sylfaen"/>
          <w:sz w:val="21"/>
          <w:szCs w:val="21"/>
          <w:lang w:val="ka-GE"/>
        </w:rPr>
        <w:softHyphen/>
      </w:r>
      <w:r w:rsidRPr="00DB51BA">
        <w:rPr>
          <w:rFonts w:ascii="Sylfaen" w:hAnsi="Sylfaen"/>
          <w:sz w:val="21"/>
          <w:szCs w:val="21"/>
          <w:lang w:val="ka-GE"/>
        </w:rPr>
        <w:t>სახ</w:t>
      </w:r>
      <w:r w:rsidR="00CB577D">
        <w:rPr>
          <w:rFonts w:ascii="Sylfaen" w:hAnsi="Sylfaen"/>
          <w:sz w:val="21"/>
          <w:szCs w:val="21"/>
          <w:lang w:val="ka-GE"/>
        </w:rPr>
        <w:softHyphen/>
      </w:r>
      <w:r w:rsidRPr="00DB51BA">
        <w:rPr>
          <w:rFonts w:ascii="Sylfaen" w:hAnsi="Sylfaen"/>
          <w:sz w:val="21"/>
          <w:szCs w:val="21"/>
          <w:lang w:val="ka-GE"/>
        </w:rPr>
        <w:softHyphen/>
        <w:t>ლეობას ამუშავე</w:t>
      </w:r>
      <w:r w:rsidR="00D91B70" w:rsidRPr="00DB51BA">
        <w:rPr>
          <w:rFonts w:ascii="Sylfaen" w:hAnsi="Sylfaen"/>
          <w:sz w:val="21"/>
          <w:szCs w:val="21"/>
          <w:lang w:val="ka-GE"/>
        </w:rPr>
        <w:softHyphen/>
      </w:r>
      <w:r w:rsidRPr="00DB51BA">
        <w:rPr>
          <w:rFonts w:ascii="Sylfaen" w:hAnsi="Sylfaen"/>
          <w:sz w:val="21"/>
          <w:szCs w:val="21"/>
          <w:lang w:val="ka-GE"/>
        </w:rPr>
        <w:t>ბინებდნენ. ეთნოგრაფიული მასალებით, XIX საუკუნის 80-იანი წლებიდან სარწ</w:t>
      </w:r>
      <w:r w:rsidRPr="00DB51BA">
        <w:rPr>
          <w:rFonts w:ascii="Sylfaen" w:hAnsi="Sylfaen"/>
          <w:sz w:val="21"/>
          <w:szCs w:val="21"/>
          <w:lang w:val="ka-GE"/>
        </w:rPr>
        <w:softHyphen/>
        <w:t>ყავი ბრინჯი მოჰყავდათ მაჭახლის ხეობის ზოგიერთ</w:t>
      </w:r>
      <w:r w:rsidR="000212A7" w:rsidRPr="00DB51BA">
        <w:rPr>
          <w:rFonts w:ascii="Sylfaen" w:hAnsi="Sylfaen"/>
          <w:sz w:val="21"/>
          <w:szCs w:val="21"/>
          <w:lang w:val="ka-GE"/>
        </w:rPr>
        <w:t xml:space="preserve"> </w:t>
      </w:r>
      <w:r w:rsidRPr="00DB51BA">
        <w:rPr>
          <w:rFonts w:ascii="Sylfaen" w:hAnsi="Sylfaen"/>
          <w:sz w:val="21"/>
          <w:szCs w:val="21"/>
          <w:lang w:val="ka-GE"/>
        </w:rPr>
        <w:t>სო</w:t>
      </w:r>
      <w:r w:rsidR="00CB577D">
        <w:rPr>
          <w:rFonts w:ascii="Sylfaen" w:hAnsi="Sylfaen"/>
          <w:sz w:val="21"/>
          <w:szCs w:val="21"/>
          <w:lang w:val="ka-GE"/>
        </w:rPr>
        <w:softHyphen/>
      </w:r>
      <w:r w:rsidRPr="00DB51BA">
        <w:rPr>
          <w:rFonts w:ascii="Sylfaen" w:hAnsi="Sylfaen"/>
          <w:sz w:val="21"/>
          <w:szCs w:val="21"/>
          <w:lang w:val="ka-GE"/>
        </w:rPr>
        <w:t>ფელ</w:t>
      </w:r>
      <w:r w:rsidR="00CB577D">
        <w:rPr>
          <w:rFonts w:ascii="Sylfaen" w:hAnsi="Sylfaen"/>
          <w:sz w:val="21"/>
          <w:szCs w:val="21"/>
          <w:lang w:val="ka-GE"/>
        </w:rPr>
        <w:softHyphen/>
      </w:r>
      <w:r w:rsidRPr="00DB51BA">
        <w:rPr>
          <w:rFonts w:ascii="Sylfaen" w:hAnsi="Sylfaen"/>
          <w:sz w:val="21"/>
          <w:szCs w:val="21"/>
          <w:lang w:val="ka-GE"/>
        </w:rPr>
        <w:t>ში (ზედა ჩხუ</w:t>
      </w:r>
      <w:r w:rsidR="00D91B70" w:rsidRPr="00DB51BA">
        <w:rPr>
          <w:rFonts w:ascii="Sylfaen" w:hAnsi="Sylfaen"/>
          <w:sz w:val="21"/>
          <w:szCs w:val="21"/>
          <w:lang w:val="ka-GE"/>
        </w:rPr>
        <w:softHyphen/>
      </w:r>
      <w:r w:rsidRPr="00DB51BA">
        <w:rPr>
          <w:rFonts w:ascii="Sylfaen" w:hAnsi="Sylfaen"/>
          <w:sz w:val="21"/>
          <w:szCs w:val="21"/>
          <w:lang w:val="ka-GE"/>
        </w:rPr>
        <w:t>ტუნეთი, ჩიქუ</w:t>
      </w:r>
      <w:r w:rsidRPr="00DB51BA">
        <w:rPr>
          <w:rFonts w:ascii="Sylfaen" w:hAnsi="Sylfaen"/>
          <w:sz w:val="21"/>
          <w:szCs w:val="21"/>
          <w:lang w:val="ka-GE"/>
        </w:rPr>
        <w:softHyphen/>
        <w:t>ნე</w:t>
      </w:r>
      <w:r w:rsidRPr="00DB51BA">
        <w:rPr>
          <w:rFonts w:ascii="Sylfaen" w:hAnsi="Sylfaen"/>
          <w:sz w:val="21"/>
          <w:szCs w:val="21"/>
          <w:lang w:val="ka-GE"/>
        </w:rPr>
        <w:softHyphen/>
        <w:t>თი, ცხემლარა, სინდიეთი) (კახიძე, 1967:170)</w:t>
      </w:r>
      <w:r w:rsidR="00CB577D">
        <w:rPr>
          <w:rFonts w:ascii="Sylfaen" w:hAnsi="Sylfaen"/>
          <w:sz w:val="21"/>
          <w:szCs w:val="21"/>
          <w:lang w:val="ka-GE"/>
        </w:rPr>
        <w:t>,</w:t>
      </w:r>
      <w:r w:rsidRPr="00DB51BA">
        <w:rPr>
          <w:rFonts w:ascii="Sylfaen" w:hAnsi="Sylfaen"/>
          <w:sz w:val="21"/>
          <w:szCs w:val="21"/>
          <w:lang w:val="ka-GE"/>
        </w:rPr>
        <w:t xml:space="preserve"> მაგრამ აქაურ პლან</w:t>
      </w:r>
      <w:r w:rsidR="00D91B70" w:rsidRPr="00DB51BA">
        <w:rPr>
          <w:rFonts w:ascii="Sylfaen" w:hAnsi="Sylfaen"/>
          <w:sz w:val="21"/>
          <w:szCs w:val="21"/>
          <w:lang w:val="ka-GE"/>
        </w:rPr>
        <w:softHyphen/>
      </w:r>
      <w:r w:rsidRPr="00DB51BA">
        <w:rPr>
          <w:rFonts w:ascii="Sylfaen" w:hAnsi="Sylfaen"/>
          <w:sz w:val="21"/>
          <w:szCs w:val="21"/>
          <w:lang w:val="ka-GE"/>
        </w:rPr>
        <w:t>ტაციებს ძალზე მცირე ფართო</w:t>
      </w:r>
      <w:r w:rsidRPr="00DB51BA">
        <w:rPr>
          <w:rFonts w:ascii="Sylfaen" w:hAnsi="Sylfaen"/>
          <w:sz w:val="21"/>
          <w:szCs w:val="21"/>
          <w:lang w:val="ka-GE"/>
        </w:rPr>
        <w:softHyphen/>
        <w:t>ბები ეჭირა და აქ მოყვანილი ბრინჯიც მხო</w:t>
      </w:r>
      <w:r w:rsidR="00D91B70" w:rsidRPr="00DB51BA">
        <w:rPr>
          <w:rFonts w:ascii="Sylfaen" w:hAnsi="Sylfaen"/>
          <w:sz w:val="21"/>
          <w:szCs w:val="21"/>
          <w:lang w:val="ka-GE"/>
        </w:rPr>
        <w:softHyphen/>
      </w:r>
      <w:r w:rsidRPr="00DB51BA">
        <w:rPr>
          <w:rFonts w:ascii="Sylfaen" w:hAnsi="Sylfaen"/>
          <w:sz w:val="21"/>
          <w:szCs w:val="21"/>
          <w:lang w:val="ka-GE"/>
        </w:rPr>
        <w:t>ლოდ საოჯახო მოთხოვნილებას თუ აკმაყო</w:t>
      </w:r>
      <w:r w:rsidRPr="00DB51BA">
        <w:rPr>
          <w:rFonts w:ascii="Sylfaen" w:hAnsi="Sylfaen"/>
          <w:sz w:val="21"/>
          <w:szCs w:val="21"/>
          <w:lang w:val="ka-GE"/>
        </w:rPr>
        <w:softHyphen/>
        <w:t>ფი</w:t>
      </w:r>
      <w:r w:rsidRPr="00DB51BA">
        <w:rPr>
          <w:rFonts w:ascii="Sylfaen" w:hAnsi="Sylfaen"/>
          <w:sz w:val="21"/>
          <w:szCs w:val="21"/>
          <w:lang w:val="ka-GE"/>
        </w:rPr>
        <w:softHyphen/>
      </w:r>
      <w:r w:rsidRPr="00DB51BA">
        <w:rPr>
          <w:rFonts w:ascii="Sylfaen" w:hAnsi="Sylfaen"/>
          <w:sz w:val="21"/>
          <w:szCs w:val="21"/>
          <w:lang w:val="ka-GE"/>
        </w:rPr>
        <w:softHyphen/>
        <w:t>ლებდა.</w:t>
      </w:r>
    </w:p>
    <w:p w14:paraId="0A926A11" w14:textId="78AFA7B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ბრინჯი იცეხვებოდა</w:t>
      </w:r>
      <w:r w:rsidR="000212A7" w:rsidRPr="00DB51BA">
        <w:rPr>
          <w:rFonts w:ascii="Sylfaen" w:hAnsi="Sylfaen"/>
          <w:sz w:val="21"/>
          <w:szCs w:val="21"/>
          <w:lang w:val="ka-GE"/>
        </w:rPr>
        <w:t xml:space="preserve"> </w:t>
      </w:r>
      <w:r w:rsidRPr="00DB51BA">
        <w:rPr>
          <w:rFonts w:ascii="Sylfaen" w:hAnsi="Sylfaen"/>
          <w:sz w:val="21"/>
          <w:szCs w:val="21"/>
          <w:lang w:val="ka-GE"/>
        </w:rPr>
        <w:t>ქვის ჩამურში ანუ საცეხველებში. ასეთი საცეხველები ორი სახის არსებობდა: ფე</w:t>
      </w:r>
      <w:r w:rsidRPr="00DB51BA">
        <w:rPr>
          <w:rFonts w:ascii="Sylfaen" w:hAnsi="Sylfaen"/>
          <w:sz w:val="21"/>
          <w:szCs w:val="21"/>
          <w:lang w:val="ka-GE"/>
        </w:rPr>
        <w:softHyphen/>
        <w:t>ხის</w:t>
      </w:r>
      <w:r w:rsidR="00CB577D">
        <w:rPr>
          <w:rFonts w:ascii="Sylfaen" w:hAnsi="Sylfaen"/>
          <w:sz w:val="21"/>
          <w:szCs w:val="21"/>
          <w:lang w:val="ka-GE"/>
        </w:rPr>
        <w:t>ა</w:t>
      </w:r>
      <w:r w:rsidRPr="00DB51BA">
        <w:rPr>
          <w:rFonts w:ascii="Sylfaen" w:hAnsi="Sylfaen"/>
          <w:sz w:val="21"/>
          <w:szCs w:val="21"/>
          <w:lang w:val="ka-GE"/>
        </w:rPr>
        <w:t xml:space="preserve"> და წყლის. უფრო გავრცელებული ფეხის საცეხვე</w:t>
      </w:r>
      <w:r w:rsidR="00D91B70" w:rsidRPr="00DB51BA">
        <w:rPr>
          <w:rFonts w:ascii="Sylfaen" w:hAnsi="Sylfaen"/>
          <w:sz w:val="21"/>
          <w:szCs w:val="21"/>
          <w:lang w:val="ka-GE"/>
        </w:rPr>
        <w:softHyphen/>
      </w:r>
      <w:r w:rsidRPr="00DB51BA">
        <w:rPr>
          <w:rFonts w:ascii="Sylfaen" w:hAnsi="Sylfaen"/>
          <w:sz w:val="21"/>
          <w:szCs w:val="21"/>
          <w:lang w:val="ka-GE"/>
        </w:rPr>
        <w:t>ლები იყო. ბრინჯის, ისე როგორც ღომის</w:t>
      </w:r>
      <w:r w:rsidR="00CB577D">
        <w:rPr>
          <w:rFonts w:ascii="Sylfaen" w:hAnsi="Sylfaen"/>
          <w:sz w:val="21"/>
          <w:szCs w:val="21"/>
          <w:lang w:val="ka-GE"/>
        </w:rPr>
        <w:t>,</w:t>
      </w:r>
      <w:r w:rsidRPr="00DB51BA">
        <w:rPr>
          <w:rFonts w:ascii="Sylfaen" w:hAnsi="Sylfaen"/>
          <w:sz w:val="21"/>
          <w:szCs w:val="21"/>
          <w:lang w:val="ka-GE"/>
        </w:rPr>
        <w:t xml:space="preserve"> ცეხ</w:t>
      </w:r>
      <w:r w:rsidRPr="00DB51BA">
        <w:rPr>
          <w:rFonts w:ascii="Sylfaen" w:hAnsi="Sylfaen"/>
          <w:sz w:val="21"/>
          <w:szCs w:val="21"/>
          <w:lang w:val="ka-GE"/>
        </w:rPr>
        <w:softHyphen/>
        <w:t>ვა</w:t>
      </w:r>
      <w:r w:rsidR="00CB577D">
        <w:rPr>
          <w:rFonts w:ascii="Sylfaen" w:hAnsi="Sylfaen"/>
          <w:sz w:val="21"/>
          <w:szCs w:val="21"/>
          <w:lang w:val="ka-GE"/>
        </w:rPr>
        <w:t>,</w:t>
      </w:r>
      <w:r w:rsidRPr="00DB51BA">
        <w:rPr>
          <w:rFonts w:ascii="Sylfaen" w:hAnsi="Sylfaen"/>
          <w:sz w:val="21"/>
          <w:szCs w:val="21"/>
          <w:lang w:val="ka-GE"/>
        </w:rPr>
        <w:t xml:space="preserve"> უმთავრესად</w:t>
      </w:r>
      <w:r w:rsidR="00CB577D">
        <w:rPr>
          <w:rFonts w:ascii="Sylfaen" w:hAnsi="Sylfaen"/>
          <w:sz w:val="21"/>
          <w:szCs w:val="21"/>
          <w:lang w:val="ka-GE"/>
        </w:rPr>
        <w:t>,</w:t>
      </w:r>
      <w:r w:rsidRPr="00DB51BA">
        <w:rPr>
          <w:rFonts w:ascii="Sylfaen" w:hAnsi="Sylfaen"/>
          <w:sz w:val="21"/>
          <w:szCs w:val="21"/>
          <w:lang w:val="ka-GE"/>
        </w:rPr>
        <w:t xml:space="preserve"> ქალის ფუნქციას შეადგენდა.</w:t>
      </w:r>
    </w:p>
    <w:p w14:paraId="2DFBCDF1" w14:textId="24B1A51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შედარებით შრომატევადი იყო ჭაობის ბრინჯის მოყვანა, რომელიც ინტენ</w:t>
      </w:r>
      <w:r w:rsidR="00D91B70" w:rsidRPr="00DB51BA">
        <w:rPr>
          <w:rFonts w:ascii="Sylfaen" w:hAnsi="Sylfaen"/>
          <w:sz w:val="21"/>
          <w:szCs w:val="21"/>
          <w:lang w:val="ka-GE"/>
        </w:rPr>
        <w:softHyphen/>
      </w:r>
      <w:r w:rsidRPr="00DB51BA">
        <w:rPr>
          <w:rFonts w:ascii="Sylfaen" w:hAnsi="Sylfaen"/>
          <w:sz w:val="21"/>
          <w:szCs w:val="21"/>
          <w:lang w:val="ka-GE"/>
        </w:rPr>
        <w:t>სიურ ხასიათს ატა</w:t>
      </w:r>
      <w:r w:rsidRPr="00DB51BA">
        <w:rPr>
          <w:rFonts w:ascii="Sylfaen" w:hAnsi="Sylfaen"/>
          <w:sz w:val="21"/>
          <w:szCs w:val="21"/>
          <w:lang w:val="ka-GE"/>
        </w:rPr>
        <w:softHyphen/>
        <w:t>რებდა გონიოში, კახაბერში, აგრეთვე ჩაქვისა და ჩოლოქის წყლის დაბლობ და ჭაობიან ად</w:t>
      </w:r>
      <w:r w:rsidRPr="00DB51BA">
        <w:rPr>
          <w:rFonts w:ascii="Sylfaen" w:hAnsi="Sylfaen"/>
          <w:sz w:val="21"/>
          <w:szCs w:val="21"/>
          <w:lang w:val="ka-GE"/>
        </w:rPr>
        <w:softHyphen/>
        <w:t>გი</w:t>
      </w:r>
      <w:r w:rsidRPr="00DB51BA">
        <w:rPr>
          <w:rFonts w:ascii="Sylfaen" w:hAnsi="Sylfaen"/>
          <w:sz w:val="21"/>
          <w:szCs w:val="21"/>
          <w:lang w:val="ka-GE"/>
        </w:rPr>
        <w:softHyphen/>
        <w:t>ლებ</w:t>
      </w:r>
      <w:r w:rsidRPr="00DB51BA">
        <w:rPr>
          <w:rFonts w:ascii="Sylfaen" w:hAnsi="Sylfaen"/>
          <w:sz w:val="21"/>
          <w:szCs w:val="21"/>
          <w:lang w:val="ka-GE"/>
        </w:rPr>
        <w:softHyphen/>
        <w:t xml:space="preserve">ში. </w:t>
      </w:r>
    </w:p>
    <w:p w14:paraId="30186022" w14:textId="307F510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გონიოში ჩაწერილი ეთნოგრაფიული მასალებით ერთ ოჯახს საშუალოდ 1000-1500 ოყა ბრინ</w:t>
      </w:r>
      <w:r w:rsidRPr="00DB51BA">
        <w:rPr>
          <w:rFonts w:ascii="Sylfaen" w:hAnsi="Sylfaen"/>
          <w:sz w:val="21"/>
          <w:szCs w:val="21"/>
          <w:lang w:val="ka-GE"/>
        </w:rPr>
        <w:softHyphen/>
        <w:t xml:space="preserve">ჯი მოჰყავდა, უფრო შეძლებულ ოჯახებს კი </w:t>
      </w:r>
      <w:r w:rsidR="00CB577D" w:rsidRPr="00DB51BA">
        <w:rPr>
          <w:rFonts w:ascii="Sylfaen" w:hAnsi="Sylfaen"/>
          <w:sz w:val="21"/>
          <w:szCs w:val="21"/>
          <w:lang w:val="ka-GE"/>
        </w:rPr>
        <w:t>–</w:t>
      </w:r>
      <w:r w:rsidR="00CB577D">
        <w:rPr>
          <w:rFonts w:ascii="Sylfaen" w:hAnsi="Sylfaen"/>
          <w:sz w:val="21"/>
          <w:szCs w:val="21"/>
          <w:lang w:val="ka-GE"/>
        </w:rPr>
        <w:t xml:space="preserve"> </w:t>
      </w:r>
      <w:r w:rsidRPr="00DB51BA">
        <w:rPr>
          <w:rFonts w:ascii="Sylfaen" w:hAnsi="Sylfaen"/>
          <w:sz w:val="21"/>
          <w:szCs w:val="21"/>
          <w:lang w:val="ka-GE"/>
        </w:rPr>
        <w:t>3000-4000 ათასი ოყა. ბრინჯის მოსავლის ნაწი</w:t>
      </w:r>
      <w:r w:rsidRPr="00DB51BA">
        <w:rPr>
          <w:rFonts w:ascii="Sylfaen" w:hAnsi="Sylfaen"/>
          <w:sz w:val="21"/>
          <w:szCs w:val="21"/>
          <w:lang w:val="ka-GE"/>
        </w:rPr>
        <w:softHyphen/>
        <w:t xml:space="preserve">ლი ბათუმის ბაზარზე გაჰქონდათ გასაყიდად, ნაწილიც </w:t>
      </w:r>
      <w:r w:rsidR="00CB577D" w:rsidRPr="00DB51BA">
        <w:rPr>
          <w:rFonts w:ascii="Sylfaen" w:hAnsi="Sylfaen"/>
          <w:sz w:val="21"/>
          <w:szCs w:val="21"/>
          <w:lang w:val="ka-GE"/>
        </w:rPr>
        <w:t>–</w:t>
      </w:r>
      <w:r w:rsidR="00CB577D">
        <w:rPr>
          <w:rFonts w:ascii="Sylfaen" w:hAnsi="Sylfaen"/>
          <w:sz w:val="21"/>
          <w:szCs w:val="21"/>
          <w:lang w:val="ka-GE"/>
        </w:rPr>
        <w:t xml:space="preserve"> </w:t>
      </w:r>
      <w:r w:rsidRPr="00DB51BA">
        <w:rPr>
          <w:rFonts w:ascii="Sylfaen" w:hAnsi="Sylfaen"/>
          <w:sz w:val="21"/>
          <w:szCs w:val="21"/>
          <w:lang w:val="ka-GE"/>
        </w:rPr>
        <w:t>ფოთში. არასრული მონაცემებით ოყა ბრინ</w:t>
      </w:r>
      <w:r w:rsidRPr="00DB51BA">
        <w:rPr>
          <w:rFonts w:ascii="Sylfaen" w:hAnsi="Sylfaen"/>
          <w:sz w:val="21"/>
          <w:szCs w:val="21"/>
          <w:lang w:val="ka-GE"/>
        </w:rPr>
        <w:softHyphen/>
        <w:t>ჯი XIX საუკუნის ბოლოს</w:t>
      </w:r>
      <w:r w:rsidR="000212A7" w:rsidRPr="00DB51BA">
        <w:rPr>
          <w:rFonts w:ascii="Sylfaen" w:hAnsi="Sylfaen"/>
          <w:sz w:val="21"/>
          <w:szCs w:val="21"/>
          <w:lang w:val="ka-GE"/>
        </w:rPr>
        <w:t xml:space="preserve"> </w:t>
      </w:r>
      <w:r w:rsidRPr="00DB51BA">
        <w:rPr>
          <w:rFonts w:ascii="Sylfaen" w:hAnsi="Sylfaen"/>
          <w:sz w:val="21"/>
          <w:szCs w:val="21"/>
          <w:lang w:val="ka-GE"/>
        </w:rPr>
        <w:t>15-20 კაპიკიდან ერთი აბაზი ღირდა. ბრინჯის მოსავლის ნაწილი საოჯა</w:t>
      </w:r>
      <w:r w:rsidRPr="00DB51BA">
        <w:rPr>
          <w:rFonts w:ascii="Sylfaen" w:hAnsi="Sylfaen"/>
          <w:sz w:val="21"/>
          <w:szCs w:val="21"/>
          <w:lang w:val="ka-GE"/>
        </w:rPr>
        <w:softHyphen/>
        <w:t>ხო მოხ</w:t>
      </w:r>
      <w:r w:rsidR="00CB577D">
        <w:rPr>
          <w:rFonts w:ascii="Sylfaen" w:hAnsi="Sylfaen"/>
          <w:sz w:val="21"/>
          <w:szCs w:val="21"/>
          <w:lang w:val="ka-GE"/>
        </w:rPr>
        <w:softHyphen/>
      </w:r>
      <w:r w:rsidRPr="00DB51BA">
        <w:rPr>
          <w:rFonts w:ascii="Sylfaen" w:hAnsi="Sylfaen"/>
          <w:sz w:val="21"/>
          <w:szCs w:val="21"/>
          <w:lang w:val="ka-GE"/>
        </w:rPr>
        <w:t>მარე</w:t>
      </w:r>
      <w:r w:rsidR="00D91B70" w:rsidRPr="00DB51BA">
        <w:rPr>
          <w:rFonts w:ascii="Sylfaen" w:hAnsi="Sylfaen"/>
          <w:sz w:val="21"/>
          <w:szCs w:val="21"/>
          <w:lang w:val="ka-GE"/>
        </w:rPr>
        <w:softHyphen/>
      </w:r>
      <w:r w:rsidRPr="00DB51BA">
        <w:rPr>
          <w:rFonts w:ascii="Sylfaen" w:hAnsi="Sylfaen"/>
          <w:sz w:val="21"/>
          <w:szCs w:val="21"/>
          <w:lang w:val="ka-GE"/>
        </w:rPr>
        <w:t>ბაზე მოდიოდა. მისგან მზადდებოდა ფლავი</w:t>
      </w:r>
      <w:r w:rsidR="00CB577D">
        <w:rPr>
          <w:rFonts w:ascii="Sylfaen" w:hAnsi="Sylfaen"/>
          <w:sz w:val="21"/>
          <w:szCs w:val="21"/>
          <w:lang w:val="ka-GE"/>
        </w:rPr>
        <w:t xml:space="preserve">, </w:t>
      </w:r>
      <w:r w:rsidRPr="00DB51BA">
        <w:rPr>
          <w:rFonts w:ascii="Sylfaen" w:hAnsi="Sylfaen"/>
          <w:sz w:val="21"/>
          <w:szCs w:val="21"/>
          <w:lang w:val="ka-GE"/>
        </w:rPr>
        <w:t>სუთლი (რძეში შემზადებული ფაფა), რომელიც სადღესასწაულო მენიუშიც შედიოდა და მეტად საპატიო ად</w:t>
      </w:r>
      <w:r w:rsidR="00D91B70" w:rsidRPr="00DB51BA">
        <w:rPr>
          <w:rFonts w:ascii="Sylfaen" w:hAnsi="Sylfaen"/>
          <w:sz w:val="21"/>
          <w:szCs w:val="21"/>
          <w:lang w:val="ka-GE"/>
        </w:rPr>
        <w:softHyphen/>
      </w:r>
      <w:r w:rsidRPr="00DB51BA">
        <w:rPr>
          <w:rFonts w:ascii="Sylfaen" w:hAnsi="Sylfaen"/>
          <w:sz w:val="21"/>
          <w:szCs w:val="21"/>
          <w:lang w:val="ka-GE"/>
        </w:rPr>
        <w:t xml:space="preserve">გილსაც იჭერდა. </w:t>
      </w:r>
    </w:p>
    <w:p w14:paraId="322CBA11" w14:textId="5B7918F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იმავე ეთნოგრაფიული მასალებით</w:t>
      </w:r>
      <w:r w:rsidR="00CB577D">
        <w:rPr>
          <w:rFonts w:ascii="Sylfaen" w:hAnsi="Sylfaen"/>
          <w:sz w:val="21"/>
          <w:szCs w:val="21"/>
          <w:lang w:val="ka-GE"/>
        </w:rPr>
        <w:t>,</w:t>
      </w:r>
      <w:r w:rsidRPr="00DB51BA">
        <w:rPr>
          <w:rFonts w:ascii="Sylfaen" w:hAnsi="Sylfaen"/>
          <w:sz w:val="21"/>
          <w:szCs w:val="21"/>
          <w:lang w:val="ka-GE"/>
        </w:rPr>
        <w:t xml:space="preserve"> ჭაობის ბრინჯის მოყვანა ადრე შეწყდა, რადგან ბათუ</w:t>
      </w:r>
      <w:r w:rsidRPr="00DB51BA">
        <w:rPr>
          <w:rFonts w:ascii="Sylfaen" w:hAnsi="Sylfaen"/>
          <w:sz w:val="21"/>
          <w:szCs w:val="21"/>
          <w:lang w:val="ka-GE"/>
        </w:rPr>
        <w:softHyphen/>
        <w:t>მის ოლქის თურქეთის ბატონობისგან განთავისუფლებისა და საქართველოსთან დაბრუ</w:t>
      </w:r>
      <w:r w:rsidRPr="00DB51BA">
        <w:rPr>
          <w:rFonts w:ascii="Sylfaen" w:hAnsi="Sylfaen"/>
          <w:sz w:val="21"/>
          <w:szCs w:val="21"/>
          <w:lang w:val="ka-GE"/>
        </w:rPr>
        <w:softHyphen/>
        <w:t>ნე</w:t>
      </w:r>
      <w:r w:rsidRPr="00DB51BA">
        <w:rPr>
          <w:rFonts w:ascii="Sylfaen" w:hAnsi="Sylfaen"/>
          <w:sz w:val="21"/>
          <w:szCs w:val="21"/>
          <w:lang w:val="ka-GE"/>
        </w:rPr>
        <w:softHyphen/>
        <w:t>ბის შემდეგ</w:t>
      </w:r>
      <w:r w:rsidR="00CB577D">
        <w:rPr>
          <w:rFonts w:ascii="Sylfaen" w:hAnsi="Sylfaen"/>
          <w:sz w:val="21"/>
          <w:szCs w:val="21"/>
          <w:lang w:val="ka-GE"/>
        </w:rPr>
        <w:t>,</w:t>
      </w:r>
      <w:r w:rsidRPr="00DB51BA">
        <w:rPr>
          <w:rFonts w:ascii="Sylfaen" w:hAnsi="Sylfaen"/>
          <w:sz w:val="21"/>
          <w:szCs w:val="21"/>
          <w:lang w:val="ka-GE"/>
        </w:rPr>
        <w:t xml:space="preserve"> XIX საუკუნის 80-იანი წლებიდან</w:t>
      </w:r>
      <w:r w:rsidR="00CB577D">
        <w:rPr>
          <w:rFonts w:ascii="Sylfaen" w:hAnsi="Sylfaen"/>
          <w:sz w:val="21"/>
          <w:szCs w:val="21"/>
          <w:lang w:val="ka-GE"/>
        </w:rPr>
        <w:t>,</w:t>
      </w:r>
      <w:r w:rsidRPr="00DB51BA">
        <w:rPr>
          <w:rFonts w:ascii="Sylfaen" w:hAnsi="Sylfaen"/>
          <w:sz w:val="21"/>
          <w:szCs w:val="21"/>
          <w:lang w:val="ka-GE"/>
        </w:rPr>
        <w:t xml:space="preserve"> ჭაო</w:t>
      </w:r>
      <w:r w:rsidR="00D91B70" w:rsidRPr="00DB51BA">
        <w:rPr>
          <w:rFonts w:ascii="Sylfaen" w:hAnsi="Sylfaen"/>
          <w:sz w:val="21"/>
          <w:szCs w:val="21"/>
          <w:lang w:val="ka-GE"/>
        </w:rPr>
        <w:softHyphen/>
      </w:r>
      <w:r w:rsidRPr="00DB51BA">
        <w:rPr>
          <w:rFonts w:ascii="Sylfaen" w:hAnsi="Sylfaen"/>
          <w:sz w:val="21"/>
          <w:szCs w:val="21"/>
          <w:lang w:val="ka-GE"/>
        </w:rPr>
        <w:t>ბიანი ადგილების დაშრობა დაიწყო მალა</w:t>
      </w:r>
      <w:r w:rsidRPr="00DB51BA">
        <w:rPr>
          <w:rFonts w:ascii="Sylfaen" w:hAnsi="Sylfaen"/>
          <w:sz w:val="21"/>
          <w:szCs w:val="21"/>
          <w:lang w:val="ka-GE"/>
        </w:rPr>
        <w:softHyphen/>
        <w:t>რიის გავრცელების აღმოფხვრის მიზ</w:t>
      </w:r>
      <w:r w:rsidR="00D91B70" w:rsidRPr="00DB51BA">
        <w:rPr>
          <w:rFonts w:ascii="Sylfaen" w:hAnsi="Sylfaen"/>
          <w:sz w:val="21"/>
          <w:szCs w:val="21"/>
          <w:lang w:val="ka-GE"/>
        </w:rPr>
        <w:softHyphen/>
      </w:r>
      <w:r w:rsidRPr="00DB51BA">
        <w:rPr>
          <w:rFonts w:ascii="Sylfaen" w:hAnsi="Sylfaen"/>
          <w:sz w:val="21"/>
          <w:szCs w:val="21"/>
          <w:lang w:val="ka-GE"/>
        </w:rPr>
        <w:t>ნით. ამგვარ ღონისძიებათა განხორციელება ბათუმის მიდა</w:t>
      </w:r>
      <w:r w:rsidRPr="00DB51BA">
        <w:rPr>
          <w:rFonts w:ascii="Sylfaen" w:hAnsi="Sylfaen"/>
          <w:sz w:val="21"/>
          <w:szCs w:val="21"/>
          <w:lang w:val="ka-GE"/>
        </w:rPr>
        <w:softHyphen/>
        <w:t>მოე</w:t>
      </w:r>
      <w:r w:rsidRPr="00DB51BA">
        <w:rPr>
          <w:rFonts w:ascii="Sylfaen" w:hAnsi="Sylfaen"/>
          <w:sz w:val="21"/>
          <w:szCs w:val="21"/>
          <w:lang w:val="ka-GE"/>
        </w:rPr>
        <w:softHyphen/>
        <w:t>ბიდან დაიწყო და შემდეგ სხვა კუთხეებიც მოიცვა, მათ შორის კახაბრის დაბლობი. ჟან მურიეს ცნობით, „რუსეთის მიერ ამ მხარის ოკუპაციის შემდეგ ბრინჯის მოყვანა აიკრ</w:t>
      </w:r>
      <w:r w:rsidR="00D91B70" w:rsidRPr="00DB51BA">
        <w:rPr>
          <w:rFonts w:ascii="Sylfaen" w:hAnsi="Sylfaen"/>
          <w:sz w:val="21"/>
          <w:szCs w:val="21"/>
          <w:lang w:val="ka-GE"/>
        </w:rPr>
        <w:softHyphen/>
      </w:r>
      <w:r w:rsidRPr="00DB51BA">
        <w:rPr>
          <w:rFonts w:ascii="Sylfaen" w:hAnsi="Sylfaen"/>
          <w:sz w:val="21"/>
          <w:szCs w:val="21"/>
          <w:lang w:val="ka-GE"/>
        </w:rPr>
        <w:t>ძალა და დაიწყო ბათუმის მიდამოების ამოშრობა. 1879-1881 წლებში ამ ჭაობების ნაწილი უკვე ამოშრო</w:t>
      </w:r>
      <w:r w:rsidRPr="00DB51BA">
        <w:rPr>
          <w:rFonts w:ascii="Sylfaen" w:hAnsi="Sylfaen"/>
          <w:sz w:val="21"/>
          <w:szCs w:val="21"/>
          <w:lang w:val="ka-GE"/>
        </w:rPr>
        <w:softHyphen/>
        <w:t>ბი</w:t>
      </w:r>
      <w:r w:rsidRPr="00DB51BA">
        <w:rPr>
          <w:rFonts w:ascii="Sylfaen" w:hAnsi="Sylfaen"/>
          <w:sz w:val="21"/>
          <w:szCs w:val="21"/>
          <w:lang w:val="ka-GE"/>
        </w:rPr>
        <w:softHyphen/>
        <w:t>ლი იყო“ (მურიე, 1962:24–25).</w:t>
      </w:r>
    </w:p>
    <w:p w14:paraId="78EADD1D" w14:textId="0EBAD96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i/>
          <w:sz w:val="21"/>
          <w:szCs w:val="21"/>
          <w:lang w:val="ka-GE"/>
        </w:rPr>
        <w:t>სიმინდის კულტურა</w:t>
      </w:r>
      <w:r w:rsidRPr="00DB51BA">
        <w:rPr>
          <w:rFonts w:ascii="Sylfaen" w:hAnsi="Sylfaen"/>
          <w:b/>
          <w:sz w:val="21"/>
          <w:szCs w:val="21"/>
          <w:lang w:val="ka-GE"/>
        </w:rPr>
        <w:t>.</w:t>
      </w:r>
      <w:r w:rsidRPr="00DB51BA">
        <w:rPr>
          <w:rFonts w:ascii="Sylfaen" w:hAnsi="Sylfaen"/>
          <w:sz w:val="21"/>
          <w:szCs w:val="21"/>
          <w:lang w:val="ka-GE"/>
        </w:rPr>
        <w:t xml:space="preserve"> დღევანდელი ხელვაჩაურის მუნიციპალიტეტის ანუ ხელვაჩაურის რაიონის ზღვისპირა ტე</w:t>
      </w:r>
      <w:r w:rsidRPr="00DB51BA">
        <w:rPr>
          <w:rFonts w:ascii="Sylfaen" w:hAnsi="Sylfaen"/>
          <w:sz w:val="21"/>
          <w:szCs w:val="21"/>
          <w:lang w:val="ka-GE"/>
        </w:rPr>
        <w:softHyphen/>
        <w:t>რი</w:t>
      </w:r>
      <w:r w:rsidRPr="00DB51BA">
        <w:rPr>
          <w:rFonts w:ascii="Sylfaen" w:hAnsi="Sylfaen"/>
          <w:sz w:val="21"/>
          <w:szCs w:val="21"/>
          <w:lang w:val="ka-GE"/>
        </w:rPr>
        <w:softHyphen/>
        <w:t>ტორია ერთ-ერთი პირველთაგანი უნდა ყოფილიყო, სადაც სიმინდის კულტურამ</w:t>
      </w:r>
      <w:r w:rsidR="000212A7" w:rsidRPr="00DB51BA">
        <w:rPr>
          <w:rFonts w:ascii="Sylfaen" w:hAnsi="Sylfaen"/>
          <w:sz w:val="21"/>
          <w:szCs w:val="21"/>
          <w:lang w:val="ka-GE"/>
        </w:rPr>
        <w:t xml:space="preserve"> </w:t>
      </w:r>
      <w:r w:rsidRPr="00DB51BA">
        <w:rPr>
          <w:rFonts w:ascii="Sylfaen" w:hAnsi="Sylfaen"/>
          <w:sz w:val="21"/>
          <w:szCs w:val="21"/>
          <w:lang w:val="ka-GE"/>
        </w:rPr>
        <w:t>თანდათანობით მოიკიდა ფეხი და შემდეგ აჭარის მთის ზონაშიც გავრცელდა. დ. ბაქ</w:t>
      </w:r>
      <w:r w:rsidRPr="00DB51BA">
        <w:rPr>
          <w:rFonts w:ascii="Sylfaen" w:hAnsi="Sylfaen"/>
          <w:sz w:val="21"/>
          <w:szCs w:val="21"/>
          <w:lang w:val="ka-GE"/>
        </w:rPr>
        <w:softHyphen/>
        <w:t>რაძისა და გ. ყაზბეგის ცნო</w:t>
      </w:r>
      <w:r w:rsidR="00D91B70" w:rsidRPr="00DB51BA">
        <w:rPr>
          <w:rFonts w:ascii="Sylfaen" w:hAnsi="Sylfaen"/>
          <w:sz w:val="21"/>
          <w:szCs w:val="21"/>
          <w:lang w:val="ka-GE"/>
        </w:rPr>
        <w:softHyphen/>
      </w:r>
      <w:r w:rsidRPr="00DB51BA">
        <w:rPr>
          <w:rFonts w:ascii="Sylfaen" w:hAnsi="Sylfaen"/>
          <w:sz w:val="21"/>
          <w:szCs w:val="21"/>
          <w:lang w:val="ka-GE"/>
        </w:rPr>
        <w:t>ბებით, აგრეთვე ეთნოგრაფიული მონაცემების საფუძველზე, ზედა აჭა</w:t>
      </w:r>
      <w:r w:rsidRPr="00DB51BA">
        <w:rPr>
          <w:rFonts w:ascii="Sylfaen" w:hAnsi="Sylfaen"/>
          <w:sz w:val="21"/>
          <w:szCs w:val="21"/>
          <w:lang w:val="ka-GE"/>
        </w:rPr>
        <w:softHyphen/>
        <w:t>რაში სი</w:t>
      </w:r>
      <w:r w:rsidR="00D91B70" w:rsidRPr="00DB51BA">
        <w:rPr>
          <w:rFonts w:ascii="Sylfaen" w:hAnsi="Sylfaen"/>
          <w:sz w:val="21"/>
          <w:szCs w:val="21"/>
          <w:lang w:val="ka-GE"/>
        </w:rPr>
        <w:softHyphen/>
      </w:r>
      <w:r w:rsidRPr="00DB51BA">
        <w:rPr>
          <w:rFonts w:ascii="Sylfaen" w:hAnsi="Sylfaen"/>
          <w:sz w:val="21"/>
          <w:szCs w:val="21"/>
          <w:lang w:val="ka-GE"/>
        </w:rPr>
        <w:t>მინ</w:t>
      </w:r>
      <w:r w:rsidR="00D91B70" w:rsidRPr="00DB51BA">
        <w:rPr>
          <w:rFonts w:ascii="Sylfaen" w:hAnsi="Sylfaen"/>
          <w:sz w:val="21"/>
          <w:szCs w:val="21"/>
          <w:lang w:val="ka-GE"/>
        </w:rPr>
        <w:softHyphen/>
      </w:r>
      <w:r w:rsidRPr="00DB51BA">
        <w:rPr>
          <w:rFonts w:ascii="Sylfaen" w:hAnsi="Sylfaen"/>
          <w:sz w:val="21"/>
          <w:szCs w:val="21"/>
          <w:lang w:val="ka-GE"/>
        </w:rPr>
        <w:t>დი</w:t>
      </w:r>
      <w:r w:rsidR="00CB577D">
        <w:rPr>
          <w:rFonts w:ascii="Sylfaen" w:hAnsi="Sylfaen"/>
          <w:sz w:val="21"/>
          <w:szCs w:val="21"/>
          <w:lang w:val="ka-GE"/>
        </w:rPr>
        <w:t>,</w:t>
      </w:r>
      <w:r w:rsidRPr="00DB51BA">
        <w:rPr>
          <w:rFonts w:ascii="Sylfaen" w:hAnsi="Sylfaen"/>
          <w:sz w:val="21"/>
          <w:szCs w:val="21"/>
          <w:lang w:val="ka-GE"/>
        </w:rPr>
        <w:t xml:space="preserve"> ძირითადად</w:t>
      </w:r>
      <w:r w:rsidR="00CB577D">
        <w:rPr>
          <w:rFonts w:ascii="Sylfaen" w:hAnsi="Sylfaen"/>
          <w:sz w:val="21"/>
          <w:szCs w:val="21"/>
          <w:lang w:val="ka-GE"/>
        </w:rPr>
        <w:t>,</w:t>
      </w:r>
      <w:r w:rsidRPr="00DB51BA">
        <w:rPr>
          <w:rFonts w:ascii="Sylfaen" w:hAnsi="Sylfaen"/>
          <w:sz w:val="21"/>
          <w:szCs w:val="21"/>
          <w:lang w:val="ka-GE"/>
        </w:rPr>
        <w:t xml:space="preserve"> მარცვლეულად</w:t>
      </w:r>
      <w:r w:rsidR="00CB577D">
        <w:rPr>
          <w:rFonts w:ascii="Sylfaen" w:hAnsi="Sylfaen"/>
          <w:sz w:val="21"/>
          <w:szCs w:val="21"/>
          <w:lang w:val="ka-GE"/>
        </w:rPr>
        <w:t xml:space="preserve"> </w:t>
      </w:r>
      <w:r w:rsidRPr="00DB51BA">
        <w:rPr>
          <w:rFonts w:ascii="Sylfaen" w:hAnsi="Sylfaen"/>
          <w:sz w:val="21"/>
          <w:szCs w:val="21"/>
          <w:lang w:val="ka-GE"/>
        </w:rPr>
        <w:t>XIX საუკუნის 70-იანი წლებიდან ქცეულა და მოსახ</w:t>
      </w:r>
      <w:r w:rsidRPr="00DB51BA">
        <w:rPr>
          <w:rFonts w:ascii="Sylfaen" w:hAnsi="Sylfaen"/>
          <w:sz w:val="21"/>
          <w:szCs w:val="21"/>
          <w:lang w:val="ka-GE"/>
        </w:rPr>
        <w:softHyphen/>
      </w:r>
      <w:r w:rsidRPr="00DB51BA">
        <w:rPr>
          <w:rFonts w:ascii="Sylfaen" w:hAnsi="Sylfaen"/>
          <w:sz w:val="21"/>
          <w:szCs w:val="21"/>
          <w:lang w:val="ka-GE"/>
        </w:rPr>
        <w:softHyphen/>
        <w:t>ლეობის ძირითად საკვებად მჭადი გამხდარა (ყაზბეგი, 1962:85).</w:t>
      </w:r>
    </w:p>
    <w:p w14:paraId="6531918D" w14:textId="62D76BB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დღეისთვის უკვე დადგენილად შეიძლება ჩაითვალოს, რომ სიმინდის კულ</w:t>
      </w:r>
      <w:r w:rsidR="00D91B70" w:rsidRPr="00DB51BA">
        <w:rPr>
          <w:rFonts w:ascii="Sylfaen" w:hAnsi="Sylfaen"/>
          <w:sz w:val="21"/>
          <w:szCs w:val="21"/>
          <w:lang w:val="ka-GE"/>
        </w:rPr>
        <w:softHyphen/>
      </w:r>
      <w:r w:rsidRPr="00DB51BA">
        <w:rPr>
          <w:rFonts w:ascii="Sylfaen" w:hAnsi="Sylfaen"/>
          <w:sz w:val="21"/>
          <w:szCs w:val="21"/>
          <w:lang w:val="ka-GE"/>
        </w:rPr>
        <w:t>ტურა საქართ</w:t>
      </w:r>
      <w:r w:rsidRPr="00DB51BA">
        <w:rPr>
          <w:rFonts w:ascii="Sylfaen" w:hAnsi="Sylfaen"/>
          <w:sz w:val="21"/>
          <w:szCs w:val="21"/>
          <w:lang w:val="ka-GE"/>
        </w:rPr>
        <w:softHyphen/>
        <w:t>ვე</w:t>
      </w:r>
      <w:r w:rsidRPr="00DB51BA">
        <w:rPr>
          <w:rFonts w:ascii="Sylfaen" w:hAnsi="Sylfaen"/>
          <w:sz w:val="21"/>
          <w:szCs w:val="21"/>
          <w:lang w:val="ka-GE"/>
        </w:rPr>
        <w:softHyphen/>
        <w:t>ლოში</w:t>
      </w:r>
      <w:r w:rsidR="0054160E">
        <w:rPr>
          <w:rFonts w:ascii="Sylfaen" w:hAnsi="Sylfaen"/>
          <w:sz w:val="21"/>
          <w:szCs w:val="21"/>
          <w:lang w:val="ka-GE"/>
        </w:rPr>
        <w:t xml:space="preserve"> </w:t>
      </w:r>
      <w:r w:rsidRPr="00DB51BA">
        <w:rPr>
          <w:rFonts w:ascii="Sylfaen" w:hAnsi="Sylfaen"/>
          <w:sz w:val="21"/>
          <w:szCs w:val="21"/>
          <w:lang w:val="ka-GE"/>
        </w:rPr>
        <w:t>XVI-XVII საუკუნეებში უნდა შემოსულიყო. ივ. ჯავახი</w:t>
      </w:r>
      <w:r w:rsidR="00D91B70" w:rsidRPr="00DB51BA">
        <w:rPr>
          <w:rFonts w:ascii="Sylfaen" w:hAnsi="Sylfaen"/>
          <w:sz w:val="21"/>
          <w:szCs w:val="21"/>
          <w:lang w:val="ka-GE"/>
        </w:rPr>
        <w:softHyphen/>
      </w:r>
      <w:r w:rsidRPr="00DB51BA">
        <w:rPr>
          <w:rFonts w:ascii="Sylfaen" w:hAnsi="Sylfaen"/>
          <w:sz w:val="21"/>
          <w:szCs w:val="21"/>
          <w:lang w:val="ka-GE"/>
        </w:rPr>
        <w:t>შვი</w:t>
      </w:r>
      <w:r w:rsidR="00D91B70" w:rsidRPr="00DB51BA">
        <w:rPr>
          <w:rFonts w:ascii="Sylfaen" w:hAnsi="Sylfaen"/>
          <w:sz w:val="21"/>
          <w:szCs w:val="21"/>
          <w:lang w:val="ka-GE"/>
        </w:rPr>
        <w:softHyphen/>
      </w:r>
      <w:r w:rsidRPr="00DB51BA">
        <w:rPr>
          <w:rFonts w:ascii="Sylfaen" w:hAnsi="Sylfaen"/>
          <w:sz w:val="21"/>
          <w:szCs w:val="21"/>
          <w:lang w:val="ka-GE"/>
        </w:rPr>
        <w:t>ლის აზრით, სიმინდის კულ</w:t>
      </w:r>
      <w:r w:rsidRPr="00DB51BA">
        <w:rPr>
          <w:rFonts w:ascii="Sylfaen" w:hAnsi="Sylfaen"/>
          <w:sz w:val="21"/>
          <w:szCs w:val="21"/>
          <w:lang w:val="ka-GE"/>
        </w:rPr>
        <w:softHyphen/>
        <w:t>ტუ</w:t>
      </w:r>
      <w:r w:rsidRPr="00DB51BA">
        <w:rPr>
          <w:rFonts w:ascii="Sylfaen" w:hAnsi="Sylfaen"/>
          <w:sz w:val="21"/>
          <w:szCs w:val="21"/>
          <w:lang w:val="ka-GE"/>
        </w:rPr>
        <w:softHyphen/>
        <w:t>რა პირველად სამეგრელოში უნდა შემოეტანათ XVII საუკუნის დამდეგს (ჯავახიშვილი, 1934:363).</w:t>
      </w:r>
      <w:r w:rsidR="0054160E">
        <w:rPr>
          <w:rFonts w:ascii="Sylfaen" w:hAnsi="Sylfaen"/>
          <w:sz w:val="21"/>
          <w:szCs w:val="21"/>
          <w:lang w:val="ka-GE"/>
        </w:rPr>
        <w:t xml:space="preserve"> </w:t>
      </w:r>
      <w:r w:rsidRPr="00DB51BA">
        <w:rPr>
          <w:rFonts w:ascii="Sylfaen" w:hAnsi="Sylfaen"/>
          <w:sz w:val="21"/>
          <w:szCs w:val="21"/>
          <w:lang w:val="ka-GE"/>
        </w:rPr>
        <w:t>ლ.დეკაპ</w:t>
      </w:r>
      <w:r w:rsidRPr="00DB51BA">
        <w:rPr>
          <w:rFonts w:ascii="Sylfaen" w:hAnsi="Sylfaen"/>
          <w:sz w:val="21"/>
          <w:szCs w:val="21"/>
          <w:lang w:val="ka-GE"/>
        </w:rPr>
        <w:softHyphen/>
        <w:t>რელევიჩი და ვ. მენაბ</w:t>
      </w:r>
      <w:r w:rsidR="00D91B70" w:rsidRPr="00DB51BA">
        <w:rPr>
          <w:rFonts w:ascii="Sylfaen" w:hAnsi="Sylfaen"/>
          <w:sz w:val="21"/>
          <w:szCs w:val="21"/>
          <w:lang w:val="ka-GE"/>
        </w:rPr>
        <w:softHyphen/>
      </w:r>
      <w:r w:rsidRPr="00DB51BA">
        <w:rPr>
          <w:rFonts w:ascii="Sylfaen" w:hAnsi="Sylfaen"/>
          <w:sz w:val="21"/>
          <w:szCs w:val="21"/>
          <w:lang w:val="ka-GE"/>
        </w:rPr>
        <w:t>დე კი თვლიდნენ, რომ საქართველოში სიმინდი XVII საუ</w:t>
      </w:r>
      <w:r w:rsidRPr="00DB51BA">
        <w:rPr>
          <w:rFonts w:ascii="Sylfaen" w:hAnsi="Sylfaen"/>
          <w:sz w:val="21"/>
          <w:szCs w:val="21"/>
          <w:lang w:val="ka-GE"/>
        </w:rPr>
        <w:softHyphen/>
        <w:t>კუნის შუა ხანებ</w:t>
      </w:r>
      <w:r w:rsidRPr="00DB51BA">
        <w:rPr>
          <w:rFonts w:ascii="Sylfaen" w:hAnsi="Sylfaen"/>
          <w:sz w:val="21"/>
          <w:szCs w:val="21"/>
          <w:lang w:val="ka-GE"/>
        </w:rPr>
        <w:softHyphen/>
        <w:t>ში უნდა გავრცელებუ</w:t>
      </w:r>
      <w:r w:rsidRPr="00DB51BA">
        <w:rPr>
          <w:rFonts w:ascii="Sylfaen" w:hAnsi="Sylfaen"/>
          <w:sz w:val="21"/>
          <w:szCs w:val="21"/>
          <w:lang w:val="ka-GE"/>
        </w:rPr>
        <w:softHyphen/>
        <w:t>ლიყო (Декабрелевич, Менабде, 1929:220).</w:t>
      </w:r>
      <w:r w:rsidR="0054160E">
        <w:rPr>
          <w:rFonts w:ascii="Sylfaen" w:hAnsi="Sylfaen"/>
          <w:sz w:val="21"/>
          <w:szCs w:val="21"/>
          <w:lang w:val="ka-GE"/>
        </w:rPr>
        <w:t xml:space="preserve"> </w:t>
      </w:r>
      <w:r w:rsidRPr="00DB51BA">
        <w:rPr>
          <w:rFonts w:ascii="Sylfaen" w:hAnsi="Sylfaen"/>
          <w:sz w:val="21"/>
          <w:szCs w:val="21"/>
          <w:lang w:val="ka-GE"/>
        </w:rPr>
        <w:t>ს.ჯიქია ამ თარი</w:t>
      </w:r>
      <w:r w:rsidRPr="00DB51BA">
        <w:rPr>
          <w:rFonts w:ascii="Sylfaen" w:hAnsi="Sylfaen"/>
          <w:sz w:val="21"/>
          <w:szCs w:val="21"/>
          <w:lang w:val="ka-GE"/>
        </w:rPr>
        <w:softHyphen/>
        <w:t>ღად XVI საუკუნის მეორე ნახევარს ასახელებდა (ჯიქია, 1947:438).</w:t>
      </w:r>
    </w:p>
    <w:p w14:paraId="39A9BD58" w14:textId="7D4BD48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ივ. ჯავახიშვილი საქართველოში სიმინდის კულტურის შემოტანის გზებზეც ამახვილებ</w:t>
      </w:r>
      <w:r w:rsidRPr="00DB51BA">
        <w:rPr>
          <w:rFonts w:ascii="Sylfaen" w:hAnsi="Sylfaen"/>
          <w:sz w:val="21"/>
          <w:szCs w:val="21"/>
          <w:lang w:val="ka-GE"/>
        </w:rPr>
        <w:softHyphen/>
        <w:t>და ყურად</w:t>
      </w:r>
      <w:r w:rsidRPr="00DB51BA">
        <w:rPr>
          <w:rFonts w:ascii="Sylfaen" w:hAnsi="Sylfaen"/>
          <w:sz w:val="21"/>
          <w:szCs w:val="21"/>
          <w:lang w:val="ka-GE"/>
        </w:rPr>
        <w:softHyphen/>
        <w:t>ღებას და წერდა: „სიმინდი ჩვენს სამშობლოში შავი ზღვის გზით სამხრეთ-დასავ</w:t>
      </w:r>
      <w:r w:rsidRPr="00DB51BA">
        <w:rPr>
          <w:rFonts w:ascii="Sylfaen" w:hAnsi="Sylfaen"/>
          <w:sz w:val="21"/>
          <w:szCs w:val="21"/>
          <w:lang w:val="ka-GE"/>
        </w:rPr>
        <w:softHyphen/>
        <w:t>ლე</w:t>
      </w:r>
      <w:r w:rsidRPr="00DB51BA">
        <w:rPr>
          <w:rFonts w:ascii="Sylfaen" w:hAnsi="Sylfaen"/>
          <w:sz w:val="21"/>
          <w:szCs w:val="21"/>
          <w:lang w:val="ka-GE"/>
        </w:rPr>
        <w:softHyphen/>
        <w:t>თიდან უნდა შემოსულიყო“ (ჯავახიშვილი, 1934:363). ამ საქმეში მთავარი როლი, როგორც ს. ჯიქია ფიქრობდა</w:t>
      </w:r>
      <w:r w:rsidR="0054160E">
        <w:rPr>
          <w:rFonts w:ascii="Sylfaen" w:hAnsi="Sylfaen"/>
          <w:sz w:val="21"/>
          <w:szCs w:val="21"/>
          <w:lang w:val="ka-GE"/>
        </w:rPr>
        <w:t>,</w:t>
      </w:r>
      <w:r w:rsidRPr="00DB51BA">
        <w:rPr>
          <w:rFonts w:ascii="Sylfaen" w:hAnsi="Sylfaen"/>
          <w:sz w:val="21"/>
          <w:szCs w:val="21"/>
          <w:lang w:val="ka-GE"/>
        </w:rPr>
        <w:t xml:space="preserve"> ლაზებს შეუსრულებიათ. ამიტომაც ლაზებში სიმინდი „ლაზუთის“ ანუ იგივე „ლაზური მცენარის“ სახე</w:t>
      </w:r>
      <w:r w:rsidR="00D91B70" w:rsidRPr="00DB51BA">
        <w:rPr>
          <w:rFonts w:ascii="Sylfaen" w:hAnsi="Sylfaen"/>
          <w:sz w:val="21"/>
          <w:szCs w:val="21"/>
          <w:lang w:val="ka-GE"/>
        </w:rPr>
        <w:softHyphen/>
      </w:r>
      <w:r w:rsidRPr="00DB51BA">
        <w:rPr>
          <w:rFonts w:ascii="Sylfaen" w:hAnsi="Sylfaen"/>
          <w:sz w:val="21"/>
          <w:szCs w:val="21"/>
          <w:lang w:val="ka-GE"/>
        </w:rPr>
        <w:t>ლით მოიხსენიება (ჯიქია, 1940:231).</w:t>
      </w:r>
    </w:p>
    <w:p w14:paraId="3FD19AC2" w14:textId="03D77E2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აქედან გამომდინარე</w:t>
      </w:r>
      <w:r w:rsidR="0054160E">
        <w:rPr>
          <w:rFonts w:ascii="Sylfaen" w:hAnsi="Sylfaen"/>
          <w:sz w:val="21"/>
          <w:szCs w:val="21"/>
          <w:lang w:val="ka-GE"/>
        </w:rPr>
        <w:t>,</w:t>
      </w:r>
      <w:r w:rsidRPr="00DB51BA">
        <w:rPr>
          <w:rFonts w:ascii="Sylfaen" w:hAnsi="Sylfaen"/>
          <w:sz w:val="21"/>
          <w:szCs w:val="21"/>
          <w:lang w:val="ka-GE"/>
        </w:rPr>
        <w:t xml:space="preserve"> ვამბობთ, რომ დღევანდელი აჭარის ტერიტორიაზე, პირ</w:t>
      </w:r>
      <w:r w:rsidR="00D91B70" w:rsidRPr="00DB51BA">
        <w:rPr>
          <w:rFonts w:ascii="Sylfaen" w:hAnsi="Sylfaen"/>
          <w:sz w:val="21"/>
          <w:szCs w:val="21"/>
          <w:lang w:val="ka-GE"/>
        </w:rPr>
        <w:softHyphen/>
      </w:r>
      <w:r w:rsidRPr="00DB51BA">
        <w:rPr>
          <w:rFonts w:ascii="Sylfaen" w:hAnsi="Sylfaen"/>
          <w:sz w:val="21"/>
          <w:szCs w:val="21"/>
          <w:lang w:val="ka-GE"/>
        </w:rPr>
        <w:t xml:space="preserve">ველ რიგში ქვედა აჭარა, ხელვაჩაურის </w:t>
      </w:r>
      <w:r w:rsidR="001C025B" w:rsidRPr="00DB51BA">
        <w:rPr>
          <w:rFonts w:ascii="Sylfaen" w:hAnsi="Sylfaen"/>
          <w:sz w:val="21"/>
          <w:szCs w:val="21"/>
          <w:lang w:val="ka-GE"/>
        </w:rPr>
        <w:t>მუნიციპალიტეტის</w:t>
      </w:r>
      <w:r w:rsidRPr="00DB51BA">
        <w:rPr>
          <w:rFonts w:ascii="Sylfaen" w:hAnsi="Sylfaen"/>
          <w:sz w:val="21"/>
          <w:szCs w:val="21"/>
          <w:lang w:val="ka-GE"/>
        </w:rPr>
        <w:t xml:space="preserve"> ზღვისპირა ზო</w:t>
      </w:r>
      <w:r w:rsidR="001C025B" w:rsidRPr="00DB51BA">
        <w:rPr>
          <w:rFonts w:ascii="Sylfaen" w:hAnsi="Sylfaen"/>
          <w:sz w:val="21"/>
          <w:szCs w:val="21"/>
          <w:lang w:val="ka-GE"/>
        </w:rPr>
        <w:softHyphen/>
      </w:r>
      <w:r w:rsidRPr="00DB51BA">
        <w:rPr>
          <w:rFonts w:ascii="Sylfaen" w:hAnsi="Sylfaen"/>
          <w:sz w:val="21"/>
          <w:szCs w:val="21"/>
          <w:lang w:val="ka-GE"/>
        </w:rPr>
        <w:t>ლის სოფ</w:t>
      </w:r>
      <w:r w:rsidR="00D91B70" w:rsidRPr="00DB51BA">
        <w:rPr>
          <w:rFonts w:ascii="Sylfaen" w:hAnsi="Sylfaen"/>
          <w:sz w:val="21"/>
          <w:szCs w:val="21"/>
          <w:lang w:val="ka-GE"/>
        </w:rPr>
        <w:softHyphen/>
      </w:r>
      <w:r w:rsidRPr="00DB51BA">
        <w:rPr>
          <w:rFonts w:ascii="Sylfaen" w:hAnsi="Sylfaen"/>
          <w:sz w:val="21"/>
          <w:szCs w:val="21"/>
          <w:lang w:val="ka-GE"/>
        </w:rPr>
        <w:t>ლები, ერთ-ერთი პირველთაგანი უნდა ყოფილიყო, სადაც სიმინდის კულ</w:t>
      </w:r>
      <w:r w:rsidR="001C025B" w:rsidRPr="00DB51BA">
        <w:rPr>
          <w:rFonts w:ascii="Sylfaen" w:hAnsi="Sylfaen"/>
          <w:sz w:val="21"/>
          <w:szCs w:val="21"/>
          <w:lang w:val="ka-GE"/>
        </w:rPr>
        <w:softHyphen/>
      </w:r>
      <w:r w:rsidRPr="00DB51BA">
        <w:rPr>
          <w:rFonts w:ascii="Sylfaen" w:hAnsi="Sylfaen"/>
          <w:sz w:val="21"/>
          <w:szCs w:val="21"/>
          <w:lang w:val="ka-GE"/>
        </w:rPr>
        <w:t>ტურა ლაზეთიდან გავრცელდა და აქედან მთის ზონა</w:t>
      </w:r>
      <w:r w:rsidRPr="00DB51BA">
        <w:rPr>
          <w:rFonts w:ascii="Sylfaen" w:hAnsi="Sylfaen"/>
          <w:sz w:val="21"/>
          <w:szCs w:val="21"/>
          <w:lang w:val="ka-GE"/>
        </w:rPr>
        <w:softHyphen/>
        <w:t>ში გადაინაცვლა. ამას განაპირობებდა ის მჭიდრო შიდა სამეურნეო-კულტურული ურთიერ</w:t>
      </w:r>
      <w:r w:rsidRPr="00DB51BA">
        <w:rPr>
          <w:rFonts w:ascii="Sylfaen" w:hAnsi="Sylfaen"/>
          <w:sz w:val="21"/>
          <w:szCs w:val="21"/>
          <w:lang w:val="ka-GE"/>
        </w:rPr>
        <w:softHyphen/>
        <w:t>თო</w:t>
      </w:r>
      <w:r w:rsidRPr="00DB51BA">
        <w:rPr>
          <w:rFonts w:ascii="Sylfaen" w:hAnsi="Sylfaen"/>
          <w:sz w:val="21"/>
          <w:szCs w:val="21"/>
          <w:lang w:val="ka-GE"/>
        </w:rPr>
        <w:softHyphen/>
        <w:t>ბა, რაც ამ კუთხეთა შორის ისტორიულად არსებობდა. არსებული მონაცემებით ისიც ირ</w:t>
      </w:r>
      <w:r w:rsidR="00D91B70" w:rsidRPr="00DB51BA">
        <w:rPr>
          <w:rFonts w:ascii="Sylfaen" w:hAnsi="Sylfaen"/>
          <w:sz w:val="21"/>
          <w:szCs w:val="21"/>
          <w:lang w:val="ka-GE"/>
        </w:rPr>
        <w:softHyphen/>
      </w:r>
      <w:r w:rsidRPr="00DB51BA">
        <w:rPr>
          <w:rFonts w:ascii="Sylfaen" w:hAnsi="Sylfaen"/>
          <w:sz w:val="21"/>
          <w:szCs w:val="21"/>
          <w:lang w:val="ka-GE"/>
        </w:rPr>
        <w:t>კვევა, რომ დასავლეთ საქართველოდან გავრცელდა სიმინდის კულტურა აღ</w:t>
      </w:r>
      <w:r w:rsidR="001C025B" w:rsidRPr="00DB51BA">
        <w:rPr>
          <w:rFonts w:ascii="Sylfaen" w:hAnsi="Sylfaen"/>
          <w:sz w:val="21"/>
          <w:szCs w:val="21"/>
          <w:lang w:val="ka-GE"/>
        </w:rPr>
        <w:softHyphen/>
      </w:r>
      <w:r w:rsidRPr="00DB51BA">
        <w:rPr>
          <w:rFonts w:ascii="Sylfaen" w:hAnsi="Sylfaen"/>
          <w:sz w:val="21"/>
          <w:szCs w:val="21"/>
          <w:lang w:val="ka-GE"/>
        </w:rPr>
        <w:t>მო</w:t>
      </w:r>
      <w:r w:rsidR="00D91B70" w:rsidRPr="00DB51BA">
        <w:rPr>
          <w:rFonts w:ascii="Sylfaen" w:hAnsi="Sylfaen"/>
          <w:sz w:val="21"/>
          <w:szCs w:val="21"/>
          <w:lang w:val="ka-GE"/>
        </w:rPr>
        <w:softHyphen/>
      </w:r>
      <w:r w:rsidRPr="00DB51BA">
        <w:rPr>
          <w:rFonts w:ascii="Sylfaen" w:hAnsi="Sylfaen"/>
          <w:sz w:val="21"/>
          <w:szCs w:val="21"/>
          <w:lang w:val="ka-GE"/>
        </w:rPr>
        <w:t>სავ</w:t>
      </w:r>
      <w:r w:rsidR="00D91B70" w:rsidRPr="00DB51BA">
        <w:rPr>
          <w:rFonts w:ascii="Sylfaen" w:hAnsi="Sylfaen"/>
          <w:sz w:val="21"/>
          <w:szCs w:val="21"/>
          <w:lang w:val="ka-GE"/>
        </w:rPr>
        <w:softHyphen/>
      </w:r>
      <w:r w:rsidRPr="00DB51BA">
        <w:rPr>
          <w:rFonts w:ascii="Sylfaen" w:hAnsi="Sylfaen"/>
          <w:sz w:val="21"/>
          <w:szCs w:val="21"/>
          <w:lang w:val="ka-GE"/>
        </w:rPr>
        <w:t>ლეთ საქართვე</w:t>
      </w:r>
      <w:r w:rsidRPr="00DB51BA">
        <w:rPr>
          <w:rFonts w:ascii="Sylfaen" w:hAnsi="Sylfaen"/>
          <w:sz w:val="21"/>
          <w:szCs w:val="21"/>
          <w:lang w:val="ka-GE"/>
        </w:rPr>
        <w:softHyphen/>
        <w:t>ლოში. საინტერესოა იმ ფაქტის დაფიქსირებაც, რომ მაჭახ</w:t>
      </w:r>
      <w:r w:rsidR="001C025B" w:rsidRPr="00DB51BA">
        <w:rPr>
          <w:rFonts w:ascii="Sylfaen" w:hAnsi="Sylfaen"/>
          <w:sz w:val="21"/>
          <w:szCs w:val="21"/>
          <w:lang w:val="ka-GE"/>
        </w:rPr>
        <w:softHyphen/>
      </w:r>
      <w:r w:rsidRPr="00DB51BA">
        <w:rPr>
          <w:rFonts w:ascii="Sylfaen" w:hAnsi="Sylfaen"/>
          <w:sz w:val="21"/>
          <w:szCs w:val="21"/>
          <w:lang w:val="ka-GE"/>
        </w:rPr>
        <w:t>ლის ხეობისა და მთელი აჭარის მოსახ</w:t>
      </w:r>
      <w:r w:rsidRPr="00DB51BA">
        <w:rPr>
          <w:rFonts w:ascii="Sylfaen" w:hAnsi="Sylfaen"/>
          <w:sz w:val="21"/>
          <w:szCs w:val="21"/>
          <w:lang w:val="ka-GE"/>
        </w:rPr>
        <w:softHyphen/>
        <w:t>ლეო</w:t>
      </w:r>
      <w:r w:rsidRPr="00DB51BA">
        <w:rPr>
          <w:rFonts w:ascii="Sylfaen" w:hAnsi="Sylfaen"/>
          <w:sz w:val="21"/>
          <w:szCs w:val="21"/>
          <w:lang w:val="ka-GE"/>
        </w:rPr>
        <w:softHyphen/>
        <w:t>ბის სამეურნეო ლექსიკაში ტერმინთან „სიმინდი“ დამკვიდრებულია ტერმინი „ლაზუთი“ (ლა</w:t>
      </w:r>
      <w:r w:rsidRPr="00DB51BA">
        <w:rPr>
          <w:rFonts w:ascii="Sylfaen" w:hAnsi="Sylfaen"/>
          <w:sz w:val="21"/>
          <w:szCs w:val="21"/>
          <w:lang w:val="ka-GE"/>
        </w:rPr>
        <w:softHyphen/>
        <w:t>ზური მცენარე) (კახიძე, 1967:173).</w:t>
      </w:r>
    </w:p>
    <w:p w14:paraId="672ACA62" w14:textId="477DACA8" w:rsidR="00E871B1" w:rsidRPr="00DB51BA" w:rsidRDefault="0054160E" w:rsidP="000212A7">
      <w:pPr>
        <w:spacing w:line="276" w:lineRule="auto"/>
        <w:ind w:firstLine="426"/>
        <w:jc w:val="both"/>
        <w:rPr>
          <w:rFonts w:ascii="Sylfaen" w:hAnsi="Sylfaen"/>
          <w:sz w:val="21"/>
          <w:szCs w:val="21"/>
          <w:lang w:val="ka-GE"/>
        </w:rPr>
      </w:pPr>
      <w:r>
        <w:rPr>
          <w:rFonts w:ascii="Sylfaen" w:hAnsi="Sylfaen"/>
          <w:sz w:val="21"/>
          <w:szCs w:val="21"/>
          <w:lang w:val="ka-GE"/>
        </w:rPr>
        <w:t>როდესაც მკვლევ</w:t>
      </w:r>
      <w:r w:rsidR="00E871B1" w:rsidRPr="00DB51BA">
        <w:rPr>
          <w:rFonts w:ascii="Sylfaen" w:hAnsi="Sylfaen"/>
          <w:sz w:val="21"/>
          <w:szCs w:val="21"/>
          <w:lang w:val="ka-GE"/>
        </w:rPr>
        <w:t>რები სიმინდის კულტურის საქართველოში შემოტანაზე საუბრობენ</w:t>
      </w:r>
      <w:r>
        <w:rPr>
          <w:rFonts w:ascii="Sylfaen" w:hAnsi="Sylfaen"/>
          <w:sz w:val="21"/>
          <w:szCs w:val="21"/>
          <w:lang w:val="ka-GE"/>
        </w:rPr>
        <w:t>,</w:t>
      </w:r>
      <w:r w:rsidR="00E871B1" w:rsidRPr="00DB51BA">
        <w:rPr>
          <w:rFonts w:ascii="Sylfaen" w:hAnsi="Sylfaen"/>
          <w:sz w:val="21"/>
          <w:szCs w:val="21"/>
          <w:lang w:val="ka-GE"/>
        </w:rPr>
        <w:t xml:space="preserve"> იმა</w:t>
      </w:r>
      <w:r w:rsidR="00E871B1" w:rsidRPr="00DB51BA">
        <w:rPr>
          <w:rFonts w:ascii="Sylfaen" w:hAnsi="Sylfaen"/>
          <w:sz w:val="21"/>
          <w:szCs w:val="21"/>
          <w:lang w:val="ka-GE"/>
        </w:rPr>
        <w:softHyphen/>
        <w:t>ზეც მიუთითებენ</w:t>
      </w:r>
      <w:r>
        <w:rPr>
          <w:rFonts w:ascii="Sylfaen" w:hAnsi="Sylfaen"/>
          <w:sz w:val="21"/>
          <w:szCs w:val="21"/>
          <w:lang w:val="ka-GE"/>
        </w:rPr>
        <w:t>,</w:t>
      </w:r>
      <w:r w:rsidR="00E871B1" w:rsidRPr="00DB51BA">
        <w:rPr>
          <w:rFonts w:ascii="Sylfaen" w:hAnsi="Sylfaen"/>
          <w:sz w:val="21"/>
          <w:szCs w:val="21"/>
          <w:lang w:val="ka-GE"/>
        </w:rPr>
        <w:t xml:space="preserve"> მისი შემომტანი</w:t>
      </w:r>
      <w:r>
        <w:rPr>
          <w:rFonts w:ascii="Sylfaen" w:hAnsi="Sylfaen"/>
          <w:sz w:val="21"/>
          <w:szCs w:val="21"/>
          <w:lang w:val="ka-GE"/>
        </w:rPr>
        <w:t>,</w:t>
      </w:r>
      <w:r w:rsidR="00E871B1" w:rsidRPr="00DB51BA">
        <w:rPr>
          <w:rFonts w:ascii="Sylfaen" w:hAnsi="Sylfaen"/>
          <w:sz w:val="21"/>
          <w:szCs w:val="21"/>
          <w:lang w:val="ka-GE"/>
        </w:rPr>
        <w:t xml:space="preserve"> პირველ რიგში</w:t>
      </w:r>
      <w:r>
        <w:rPr>
          <w:rFonts w:ascii="Sylfaen" w:hAnsi="Sylfaen"/>
          <w:sz w:val="21"/>
          <w:szCs w:val="21"/>
          <w:lang w:val="ka-GE"/>
        </w:rPr>
        <w:t>,</w:t>
      </w:r>
      <w:r w:rsidR="00E871B1" w:rsidRPr="00DB51BA">
        <w:rPr>
          <w:rFonts w:ascii="Sylfaen" w:hAnsi="Sylfaen"/>
          <w:sz w:val="21"/>
          <w:szCs w:val="21"/>
          <w:lang w:val="ka-GE"/>
        </w:rPr>
        <w:t xml:space="preserve"> ის ლაზი მეზღ</w:t>
      </w:r>
      <w:r w:rsidR="00D91B70" w:rsidRPr="00DB51BA">
        <w:rPr>
          <w:rFonts w:ascii="Sylfaen" w:hAnsi="Sylfaen"/>
          <w:sz w:val="21"/>
          <w:szCs w:val="21"/>
          <w:lang w:val="ka-GE"/>
        </w:rPr>
        <w:softHyphen/>
      </w:r>
      <w:r w:rsidR="00E871B1" w:rsidRPr="00DB51BA">
        <w:rPr>
          <w:rFonts w:ascii="Sylfaen" w:hAnsi="Sylfaen"/>
          <w:sz w:val="21"/>
          <w:szCs w:val="21"/>
          <w:lang w:val="ka-GE"/>
        </w:rPr>
        <w:t>ვაურები შეიძლებოდა</w:t>
      </w:r>
      <w:r w:rsidR="000212A7" w:rsidRPr="00DB51BA">
        <w:rPr>
          <w:rFonts w:ascii="Sylfaen" w:hAnsi="Sylfaen"/>
          <w:sz w:val="21"/>
          <w:szCs w:val="21"/>
          <w:lang w:val="ka-GE"/>
        </w:rPr>
        <w:t xml:space="preserve"> </w:t>
      </w:r>
      <w:r w:rsidR="00E871B1" w:rsidRPr="00DB51BA">
        <w:rPr>
          <w:rFonts w:ascii="Sylfaen" w:hAnsi="Sylfaen"/>
          <w:sz w:val="21"/>
          <w:szCs w:val="21"/>
          <w:lang w:val="ka-GE"/>
        </w:rPr>
        <w:t>ყოფი</w:t>
      </w:r>
      <w:r w:rsidR="00E871B1" w:rsidRPr="00DB51BA">
        <w:rPr>
          <w:rFonts w:ascii="Sylfaen" w:hAnsi="Sylfaen"/>
          <w:sz w:val="21"/>
          <w:szCs w:val="21"/>
          <w:lang w:val="ka-GE"/>
        </w:rPr>
        <w:softHyphen/>
        <w:t>ლიყვ</w:t>
      </w:r>
      <w:r w:rsidR="00E871B1" w:rsidRPr="00DB51BA">
        <w:rPr>
          <w:rFonts w:ascii="Sylfaen" w:hAnsi="Sylfaen"/>
          <w:sz w:val="21"/>
          <w:szCs w:val="21"/>
          <w:lang w:val="ka-GE"/>
        </w:rPr>
        <w:softHyphen/>
        <w:t>ნენ, რომლებიც ევროპაში მოგზაურობდ</w:t>
      </w:r>
      <w:r>
        <w:rPr>
          <w:rFonts w:ascii="Sylfaen" w:hAnsi="Sylfaen"/>
          <w:sz w:val="21"/>
          <w:szCs w:val="21"/>
          <w:lang w:val="ka-GE"/>
        </w:rPr>
        <w:softHyphen/>
      </w:r>
      <w:r w:rsidR="00E871B1" w:rsidRPr="00DB51BA">
        <w:rPr>
          <w:rFonts w:ascii="Sylfaen" w:hAnsi="Sylfaen"/>
          <w:sz w:val="21"/>
          <w:szCs w:val="21"/>
          <w:lang w:val="ka-GE"/>
        </w:rPr>
        <w:t>ნენ, აქ უნდა გა</w:t>
      </w:r>
      <w:r>
        <w:rPr>
          <w:rFonts w:ascii="Sylfaen" w:hAnsi="Sylfaen"/>
          <w:sz w:val="21"/>
          <w:szCs w:val="21"/>
          <w:lang w:val="ka-GE"/>
        </w:rPr>
        <w:t>ს</w:t>
      </w:r>
      <w:r w:rsidR="00E871B1" w:rsidRPr="00DB51BA">
        <w:rPr>
          <w:rFonts w:ascii="Sylfaen" w:hAnsi="Sylfaen"/>
          <w:sz w:val="21"/>
          <w:szCs w:val="21"/>
          <w:lang w:val="ka-GE"/>
        </w:rPr>
        <w:t xml:space="preserve">ცნობოდნენ ისინი ახლად </w:t>
      </w:r>
      <w:r w:rsidR="00E871B1" w:rsidRPr="00DB51BA">
        <w:rPr>
          <w:rFonts w:ascii="Sylfaen" w:hAnsi="Sylfaen"/>
          <w:sz w:val="21"/>
          <w:szCs w:val="21"/>
          <w:lang w:val="ka-GE"/>
        </w:rPr>
        <w:softHyphen/>
        <w:t>შე</w:t>
      </w:r>
      <w:r w:rsidR="00E871B1" w:rsidRPr="00DB51BA">
        <w:rPr>
          <w:rFonts w:ascii="Sylfaen" w:hAnsi="Sylfaen"/>
          <w:sz w:val="21"/>
          <w:szCs w:val="21"/>
          <w:lang w:val="ka-GE"/>
        </w:rPr>
        <w:softHyphen/>
        <w:t>მო</w:t>
      </w:r>
      <w:r w:rsidR="00E871B1" w:rsidRPr="00DB51BA">
        <w:rPr>
          <w:rFonts w:ascii="Sylfaen" w:hAnsi="Sylfaen"/>
          <w:sz w:val="21"/>
          <w:szCs w:val="21"/>
          <w:lang w:val="ka-GE"/>
        </w:rPr>
        <w:softHyphen/>
        <w:t>სულ სიმინდის კულტურას და თავის სამშობლო</w:t>
      </w:r>
      <w:r>
        <w:rPr>
          <w:rFonts w:ascii="Sylfaen" w:hAnsi="Sylfaen"/>
          <w:sz w:val="21"/>
          <w:szCs w:val="21"/>
          <w:lang w:val="ka-GE"/>
        </w:rPr>
        <w:t xml:space="preserve">ში </w:t>
      </w:r>
      <w:r w:rsidRPr="00DB51BA">
        <w:rPr>
          <w:rFonts w:ascii="Sylfaen" w:hAnsi="Sylfaen"/>
          <w:sz w:val="21"/>
          <w:szCs w:val="21"/>
          <w:lang w:val="ka-GE"/>
        </w:rPr>
        <w:t>–</w:t>
      </w:r>
      <w:r w:rsidR="00E871B1" w:rsidRPr="00DB51BA">
        <w:rPr>
          <w:rFonts w:ascii="Sylfaen" w:hAnsi="Sylfaen"/>
          <w:sz w:val="21"/>
          <w:szCs w:val="21"/>
          <w:lang w:val="ka-GE"/>
        </w:rPr>
        <w:t xml:space="preserve"> საქართველოში შემოეტანათ. ამის დას</w:t>
      </w:r>
      <w:r w:rsidR="00E871B1" w:rsidRPr="00DB51BA">
        <w:rPr>
          <w:rFonts w:ascii="Sylfaen" w:hAnsi="Sylfaen"/>
          <w:sz w:val="21"/>
          <w:szCs w:val="21"/>
          <w:lang w:val="ka-GE"/>
        </w:rPr>
        <w:softHyphen/>
        <w:t>ტუ</w:t>
      </w:r>
      <w:r w:rsidR="00E871B1" w:rsidRPr="00DB51BA">
        <w:rPr>
          <w:rFonts w:ascii="Sylfaen" w:hAnsi="Sylfaen"/>
          <w:sz w:val="21"/>
          <w:szCs w:val="21"/>
          <w:lang w:val="ka-GE"/>
        </w:rPr>
        <w:softHyphen/>
        <w:t>რად ითვლება სიმინდის ჯი</w:t>
      </w:r>
      <w:r w:rsidR="00D91B70" w:rsidRPr="00DB51BA">
        <w:rPr>
          <w:rFonts w:ascii="Sylfaen" w:hAnsi="Sylfaen"/>
          <w:sz w:val="21"/>
          <w:szCs w:val="21"/>
          <w:lang w:val="ka-GE"/>
        </w:rPr>
        <w:softHyphen/>
      </w:r>
      <w:r w:rsidR="00E871B1" w:rsidRPr="00DB51BA">
        <w:rPr>
          <w:rFonts w:ascii="Sylfaen" w:hAnsi="Sylfaen"/>
          <w:sz w:val="21"/>
          <w:szCs w:val="21"/>
          <w:lang w:val="ka-GE"/>
        </w:rPr>
        <w:t>შების არსებობა ირიზულას სახელწოდებით, რაც რიზედან შემოტა</w:t>
      </w:r>
      <w:r w:rsidR="00E871B1" w:rsidRPr="00DB51BA">
        <w:rPr>
          <w:rFonts w:ascii="Sylfaen" w:hAnsi="Sylfaen"/>
          <w:sz w:val="21"/>
          <w:szCs w:val="21"/>
          <w:lang w:val="ka-GE"/>
        </w:rPr>
        <w:softHyphen/>
        <w:t xml:space="preserve">ნილს ნიშნავს (ჩიჯავაძე, 1971:27). </w:t>
      </w:r>
    </w:p>
    <w:p w14:paraId="6FA2FD7F" w14:textId="0B418EF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ეთნოგრაფიული და სხვა მონაცემების მიხედვით</w:t>
      </w:r>
      <w:r w:rsidR="0054160E">
        <w:rPr>
          <w:rFonts w:ascii="Sylfaen" w:hAnsi="Sylfaen"/>
          <w:sz w:val="21"/>
          <w:szCs w:val="21"/>
          <w:lang w:val="ka-GE"/>
        </w:rPr>
        <w:t>,</w:t>
      </w:r>
      <w:r w:rsidRPr="00DB51BA">
        <w:rPr>
          <w:rFonts w:ascii="Sylfaen" w:hAnsi="Sylfaen"/>
          <w:sz w:val="21"/>
          <w:szCs w:val="21"/>
          <w:lang w:val="ka-GE"/>
        </w:rPr>
        <w:t xml:space="preserve"> არსებობდა სიმინდის ად</w:t>
      </w:r>
      <w:r w:rsidR="00D91B70" w:rsidRPr="00DB51BA">
        <w:rPr>
          <w:rFonts w:ascii="Sylfaen" w:hAnsi="Sylfaen"/>
          <w:sz w:val="21"/>
          <w:szCs w:val="21"/>
          <w:lang w:val="ka-GE"/>
        </w:rPr>
        <w:softHyphen/>
      </w:r>
      <w:r w:rsidRPr="00DB51BA">
        <w:rPr>
          <w:rFonts w:ascii="Sylfaen" w:hAnsi="Sylfaen"/>
          <w:sz w:val="21"/>
          <w:szCs w:val="21"/>
          <w:lang w:val="ka-GE"/>
        </w:rPr>
        <w:t>რეული და მოგვია</w:t>
      </w:r>
      <w:r w:rsidRPr="00DB51BA">
        <w:rPr>
          <w:rFonts w:ascii="Sylfaen" w:hAnsi="Sylfaen"/>
          <w:sz w:val="21"/>
          <w:szCs w:val="21"/>
          <w:lang w:val="ka-GE"/>
        </w:rPr>
        <w:softHyphen/>
        <w:t>ნო ჯიშები. მაჭახლის ხეობის მასალების მიხედვით</w:t>
      </w:r>
      <w:r w:rsidR="0054160E">
        <w:rPr>
          <w:rFonts w:ascii="Sylfaen" w:hAnsi="Sylfaen"/>
          <w:sz w:val="21"/>
          <w:szCs w:val="21"/>
          <w:lang w:val="ka-GE"/>
        </w:rPr>
        <w:t>,</w:t>
      </w:r>
      <w:r w:rsidRPr="00DB51BA">
        <w:rPr>
          <w:rFonts w:ascii="Sylfaen" w:hAnsi="Sylfaen"/>
          <w:sz w:val="21"/>
          <w:szCs w:val="21"/>
          <w:lang w:val="ka-GE"/>
        </w:rPr>
        <w:t xml:space="preserve"> XIX საუ</w:t>
      </w:r>
      <w:r w:rsidR="00D91B70" w:rsidRPr="00DB51BA">
        <w:rPr>
          <w:rFonts w:ascii="Sylfaen" w:hAnsi="Sylfaen"/>
          <w:sz w:val="21"/>
          <w:szCs w:val="21"/>
          <w:lang w:val="ka-GE"/>
        </w:rPr>
        <w:softHyphen/>
      </w:r>
      <w:r w:rsidRPr="00DB51BA">
        <w:rPr>
          <w:rFonts w:ascii="Sylfaen" w:hAnsi="Sylfaen"/>
          <w:sz w:val="21"/>
          <w:szCs w:val="21"/>
          <w:lang w:val="ka-GE"/>
        </w:rPr>
        <w:t>კუნის ბოლოსა და XX საუკუ</w:t>
      </w:r>
      <w:r w:rsidRPr="00DB51BA">
        <w:rPr>
          <w:rFonts w:ascii="Sylfaen" w:hAnsi="Sylfaen"/>
          <w:sz w:val="21"/>
          <w:szCs w:val="21"/>
          <w:lang w:val="ka-GE"/>
        </w:rPr>
        <w:softHyphen/>
        <w:t>ნის პირველ ნახევარშ</w:t>
      </w:r>
      <w:r w:rsidR="0054160E">
        <w:rPr>
          <w:rFonts w:ascii="Sylfaen" w:hAnsi="Sylfaen"/>
          <w:sz w:val="21"/>
          <w:szCs w:val="21"/>
          <w:lang w:val="ka-GE"/>
        </w:rPr>
        <w:t>ი აქ სიმინდის შემდეგი ჯიშები მოჰ</w:t>
      </w:r>
      <w:r w:rsidRPr="00DB51BA">
        <w:rPr>
          <w:rFonts w:ascii="Sylfaen" w:hAnsi="Sylfaen"/>
          <w:sz w:val="21"/>
          <w:szCs w:val="21"/>
          <w:lang w:val="ka-GE"/>
        </w:rPr>
        <w:t>ყავდათ: შვიდკვირა, წვიტა, იერ</w:t>
      </w:r>
      <w:r w:rsidRPr="00DB51BA">
        <w:rPr>
          <w:rFonts w:ascii="Sylfaen" w:hAnsi="Sylfaen"/>
          <w:sz w:val="21"/>
          <w:szCs w:val="21"/>
          <w:lang w:val="ka-GE"/>
        </w:rPr>
        <w:softHyphen/>
        <w:t>ლი, შოდ</w:t>
      </w:r>
      <w:r w:rsidRPr="00DB51BA">
        <w:rPr>
          <w:rFonts w:ascii="Sylfaen" w:hAnsi="Sylfaen"/>
          <w:sz w:val="21"/>
          <w:szCs w:val="21"/>
          <w:lang w:val="ka-GE"/>
        </w:rPr>
        <w:softHyphen/>
        <w:t>რა, გოდრა//გოდორა, ჯორიელა, ბრო</w:t>
      </w:r>
      <w:r w:rsidR="0054160E">
        <w:rPr>
          <w:rFonts w:ascii="Sylfaen" w:hAnsi="Sylfaen"/>
          <w:sz w:val="21"/>
          <w:szCs w:val="21"/>
          <w:lang w:val="ka-GE"/>
        </w:rPr>
        <w:softHyphen/>
      </w:r>
      <w:r w:rsidRPr="00DB51BA">
        <w:rPr>
          <w:rFonts w:ascii="Sylfaen" w:hAnsi="Sylfaen"/>
          <w:sz w:val="21"/>
          <w:szCs w:val="21"/>
          <w:lang w:val="ka-GE"/>
        </w:rPr>
        <w:t>ლა, წითელი ალთუნა, თეთრი ალთუნა. პირველი სამი სიმინ</w:t>
      </w:r>
      <w:r w:rsidRPr="00DB51BA">
        <w:rPr>
          <w:rFonts w:ascii="Sylfaen" w:hAnsi="Sylfaen"/>
          <w:sz w:val="21"/>
          <w:szCs w:val="21"/>
          <w:lang w:val="ka-GE"/>
        </w:rPr>
        <w:softHyphen/>
        <w:t xml:space="preserve">დის ადრეულ ჯიშებს განეკუთვნება, ბოლო ორი კი </w:t>
      </w:r>
      <w:r w:rsidR="0054160E" w:rsidRPr="00DB51BA">
        <w:rPr>
          <w:rFonts w:ascii="Sylfaen" w:hAnsi="Sylfaen"/>
          <w:sz w:val="21"/>
          <w:szCs w:val="21"/>
          <w:lang w:val="ka-GE"/>
        </w:rPr>
        <w:t>–</w:t>
      </w:r>
      <w:r w:rsidR="0054160E">
        <w:rPr>
          <w:rFonts w:ascii="Sylfaen" w:hAnsi="Sylfaen"/>
          <w:sz w:val="21"/>
          <w:szCs w:val="21"/>
          <w:lang w:val="ka-GE"/>
        </w:rPr>
        <w:t xml:space="preserve"> </w:t>
      </w:r>
      <w:r w:rsidRPr="00DB51BA">
        <w:rPr>
          <w:rFonts w:ascii="Sylfaen" w:hAnsi="Sylfaen"/>
          <w:sz w:val="21"/>
          <w:szCs w:val="21"/>
          <w:lang w:val="ka-GE"/>
        </w:rPr>
        <w:t>რუსეთ-თურქეთის 1877-1878 წლების ომის შემდეგ გავრცელებ</w:t>
      </w:r>
      <w:r w:rsidR="0054160E">
        <w:rPr>
          <w:rFonts w:ascii="Sylfaen" w:hAnsi="Sylfaen"/>
          <w:sz w:val="21"/>
          <w:szCs w:val="21"/>
          <w:lang w:val="ka-GE"/>
        </w:rPr>
        <w:t>ულა. 1965 წელს ჩვენ</w:t>
      </w:r>
      <w:r w:rsidRPr="00DB51BA">
        <w:rPr>
          <w:rFonts w:ascii="Sylfaen" w:hAnsi="Sylfaen"/>
          <w:sz w:val="21"/>
          <w:szCs w:val="21"/>
          <w:lang w:val="ka-GE"/>
        </w:rPr>
        <w:t xml:space="preserve"> მიერ სოფელ აჭარისაღმართში (ხა</w:t>
      </w:r>
      <w:r w:rsidR="0054160E">
        <w:rPr>
          <w:rFonts w:ascii="Sylfaen" w:hAnsi="Sylfaen"/>
          <w:sz w:val="21"/>
          <w:szCs w:val="21"/>
          <w:lang w:val="ka-GE"/>
        </w:rPr>
        <w:softHyphen/>
      </w:r>
      <w:r w:rsidRPr="00DB51BA">
        <w:rPr>
          <w:rFonts w:ascii="Sylfaen" w:hAnsi="Sylfaen"/>
          <w:sz w:val="21"/>
          <w:szCs w:val="21"/>
          <w:lang w:val="ka-GE"/>
        </w:rPr>
        <w:t>ტიჯე და ლუთ</w:t>
      </w:r>
      <w:r w:rsidRPr="00DB51BA">
        <w:rPr>
          <w:rFonts w:ascii="Sylfaen" w:hAnsi="Sylfaen"/>
          <w:sz w:val="21"/>
          <w:szCs w:val="21"/>
          <w:lang w:val="ka-GE"/>
        </w:rPr>
        <w:softHyphen/>
        <w:t>ბიე</w:t>
      </w:r>
      <w:r w:rsidR="0054160E">
        <w:rPr>
          <w:rFonts w:ascii="Sylfaen" w:hAnsi="Sylfaen"/>
          <w:sz w:val="21"/>
          <w:szCs w:val="21"/>
          <w:lang w:val="ka-GE"/>
        </w:rPr>
        <w:t xml:space="preserve"> </w:t>
      </w:r>
      <w:r w:rsidRPr="00DB51BA">
        <w:rPr>
          <w:rFonts w:ascii="Sylfaen" w:hAnsi="Sylfaen"/>
          <w:sz w:val="21"/>
          <w:szCs w:val="21"/>
          <w:lang w:val="ka-GE"/>
        </w:rPr>
        <w:t>ჯიგანაძეების საკარმიდამო ნაკვეთი), დაფიქსირდა შვიდკვირა და წვიტა სიმინდის</w:t>
      </w:r>
      <w:r w:rsidR="000212A7" w:rsidRPr="00DB51BA">
        <w:rPr>
          <w:rFonts w:ascii="Sylfaen" w:hAnsi="Sylfaen"/>
          <w:sz w:val="21"/>
          <w:szCs w:val="21"/>
          <w:lang w:val="ka-GE"/>
        </w:rPr>
        <w:t xml:space="preserve"> </w:t>
      </w:r>
      <w:r w:rsidRPr="00DB51BA">
        <w:rPr>
          <w:rFonts w:ascii="Sylfaen" w:hAnsi="Sylfaen"/>
          <w:sz w:val="21"/>
          <w:szCs w:val="21"/>
          <w:lang w:val="ka-GE"/>
        </w:rPr>
        <w:t>ჯიშები. შვიდ</w:t>
      </w:r>
      <w:r w:rsidRPr="00DB51BA">
        <w:rPr>
          <w:rFonts w:ascii="Sylfaen" w:hAnsi="Sylfaen"/>
          <w:sz w:val="21"/>
          <w:szCs w:val="21"/>
          <w:lang w:val="ka-GE"/>
        </w:rPr>
        <w:softHyphen/>
        <w:t>კვირა შვიდ</w:t>
      </w:r>
      <w:r w:rsidR="0054160E">
        <w:rPr>
          <w:rFonts w:ascii="Sylfaen" w:hAnsi="Sylfaen"/>
          <w:sz w:val="21"/>
          <w:szCs w:val="21"/>
          <w:lang w:val="ka-GE"/>
        </w:rPr>
        <w:t xml:space="preserve"> </w:t>
      </w:r>
      <w:r w:rsidRPr="00DB51BA">
        <w:rPr>
          <w:rFonts w:ascii="Sylfaen" w:hAnsi="Sylfaen"/>
          <w:sz w:val="21"/>
          <w:szCs w:val="21"/>
          <w:lang w:val="ka-GE"/>
        </w:rPr>
        <w:t xml:space="preserve">კვირაში მწიფდებოდა, წვიტა კი </w:t>
      </w:r>
      <w:r w:rsidR="0054160E" w:rsidRPr="00DB51BA">
        <w:rPr>
          <w:rFonts w:ascii="Sylfaen" w:hAnsi="Sylfaen"/>
          <w:sz w:val="21"/>
          <w:szCs w:val="21"/>
          <w:lang w:val="ka-GE"/>
        </w:rPr>
        <w:t>–</w:t>
      </w:r>
      <w:r w:rsidR="0054160E">
        <w:rPr>
          <w:rFonts w:ascii="Sylfaen" w:hAnsi="Sylfaen"/>
          <w:sz w:val="21"/>
          <w:szCs w:val="21"/>
          <w:lang w:val="ka-GE"/>
        </w:rPr>
        <w:t xml:space="preserve"> </w:t>
      </w:r>
      <w:r w:rsidRPr="00DB51BA">
        <w:rPr>
          <w:rFonts w:ascii="Sylfaen" w:hAnsi="Sylfaen"/>
          <w:sz w:val="21"/>
          <w:szCs w:val="21"/>
          <w:lang w:val="ka-GE"/>
        </w:rPr>
        <w:t>ცოტა</w:t>
      </w:r>
      <w:r w:rsidR="00D91B70" w:rsidRPr="00DB51BA">
        <w:rPr>
          <w:rFonts w:ascii="Sylfaen" w:hAnsi="Sylfaen"/>
          <w:sz w:val="21"/>
          <w:szCs w:val="21"/>
          <w:lang w:val="ka-GE"/>
        </w:rPr>
        <w:softHyphen/>
      </w:r>
      <w:r w:rsidRPr="00DB51BA">
        <w:rPr>
          <w:rFonts w:ascii="Sylfaen" w:hAnsi="Sylfaen"/>
          <w:sz w:val="21"/>
          <w:szCs w:val="21"/>
          <w:lang w:val="ka-GE"/>
        </w:rPr>
        <w:t>თი გვიან. ეს ჯიშები მაღლობ ადგი</w:t>
      </w:r>
      <w:r w:rsidRPr="00DB51BA">
        <w:rPr>
          <w:rFonts w:ascii="Sylfaen" w:hAnsi="Sylfaen"/>
          <w:sz w:val="21"/>
          <w:szCs w:val="21"/>
          <w:lang w:val="ka-GE"/>
        </w:rPr>
        <w:softHyphen/>
        <w:t>ლებ</w:t>
      </w:r>
      <w:r w:rsidRPr="00DB51BA">
        <w:rPr>
          <w:rFonts w:ascii="Sylfaen" w:hAnsi="Sylfaen"/>
          <w:sz w:val="21"/>
          <w:szCs w:val="21"/>
          <w:lang w:val="ka-GE"/>
        </w:rPr>
        <w:softHyphen/>
        <w:t>შიც ითესებოდა. გოდრა (იგივე გო</w:t>
      </w:r>
      <w:r w:rsidR="0054160E">
        <w:rPr>
          <w:rFonts w:ascii="Sylfaen" w:hAnsi="Sylfaen"/>
          <w:sz w:val="21"/>
          <w:szCs w:val="21"/>
          <w:lang w:val="ka-GE"/>
        </w:rPr>
        <w:t>-</w:t>
      </w:r>
      <w:r w:rsidRPr="00DB51BA">
        <w:rPr>
          <w:rFonts w:ascii="Sylfaen" w:hAnsi="Sylfaen"/>
          <w:sz w:val="21"/>
          <w:szCs w:val="21"/>
          <w:lang w:val="ka-GE"/>
        </w:rPr>
        <w:t>დორა) ხელვაჩაურის რაიონის დაბლობ სოფლებშიც ითესე</w:t>
      </w:r>
      <w:r w:rsidRPr="00DB51BA">
        <w:rPr>
          <w:rFonts w:ascii="Sylfaen" w:hAnsi="Sylfaen"/>
          <w:sz w:val="21"/>
          <w:szCs w:val="21"/>
          <w:lang w:val="ka-GE"/>
        </w:rPr>
        <w:softHyphen/>
        <w:t>ბო</w:t>
      </w:r>
      <w:r w:rsidRPr="00DB51BA">
        <w:rPr>
          <w:rFonts w:ascii="Sylfaen" w:hAnsi="Sylfaen"/>
          <w:sz w:val="21"/>
          <w:szCs w:val="21"/>
          <w:lang w:val="ka-GE"/>
        </w:rPr>
        <w:softHyphen/>
        <w:t>და ზემოთ დასახე</w:t>
      </w:r>
      <w:r w:rsidR="0054160E">
        <w:rPr>
          <w:rFonts w:ascii="Sylfaen" w:hAnsi="Sylfaen"/>
          <w:sz w:val="21"/>
          <w:szCs w:val="21"/>
          <w:lang w:val="ka-GE"/>
        </w:rPr>
        <w:softHyphen/>
      </w:r>
      <w:r w:rsidRPr="00DB51BA">
        <w:rPr>
          <w:rFonts w:ascii="Sylfaen" w:hAnsi="Sylfaen"/>
          <w:sz w:val="21"/>
          <w:szCs w:val="21"/>
          <w:lang w:val="ka-GE"/>
        </w:rPr>
        <w:t>ლებულ სხვა ჯიშებთან ერთად. დაბლობი ადგილების სიმინდის ჯიშებად სა</w:t>
      </w:r>
      <w:r w:rsidR="0054160E">
        <w:rPr>
          <w:rFonts w:ascii="Sylfaen" w:hAnsi="Sylfaen"/>
          <w:sz w:val="21"/>
          <w:szCs w:val="21"/>
          <w:lang w:val="ka-GE"/>
        </w:rPr>
        <w:softHyphen/>
      </w:r>
      <w:r w:rsidRPr="00DB51BA">
        <w:rPr>
          <w:rFonts w:ascii="Sylfaen" w:hAnsi="Sylfaen"/>
          <w:sz w:val="21"/>
          <w:szCs w:val="21"/>
          <w:lang w:val="ka-GE"/>
        </w:rPr>
        <w:t>ხელ</w:t>
      </w:r>
      <w:r w:rsidR="0054160E">
        <w:rPr>
          <w:rFonts w:ascii="Sylfaen" w:hAnsi="Sylfaen"/>
          <w:sz w:val="21"/>
          <w:szCs w:val="21"/>
          <w:lang w:val="ka-GE"/>
        </w:rPr>
        <w:softHyphen/>
      </w:r>
      <w:r w:rsidRPr="00DB51BA">
        <w:rPr>
          <w:rFonts w:ascii="Sylfaen" w:hAnsi="Sylfaen"/>
          <w:sz w:val="21"/>
          <w:szCs w:val="21"/>
          <w:lang w:val="ka-GE"/>
        </w:rPr>
        <w:softHyphen/>
        <w:t>დება აგ</w:t>
      </w:r>
      <w:r w:rsidR="00D91B70" w:rsidRPr="00DB51BA">
        <w:rPr>
          <w:rFonts w:ascii="Sylfaen" w:hAnsi="Sylfaen"/>
          <w:sz w:val="21"/>
          <w:szCs w:val="21"/>
          <w:lang w:val="ka-GE"/>
        </w:rPr>
        <w:softHyphen/>
      </w:r>
      <w:r w:rsidRPr="00DB51BA">
        <w:rPr>
          <w:rFonts w:ascii="Sylfaen" w:hAnsi="Sylfaen"/>
          <w:sz w:val="21"/>
          <w:szCs w:val="21"/>
          <w:lang w:val="ka-GE"/>
        </w:rPr>
        <w:t>რეთვე ბოლოყურა, ჩხალურა, აბაშურა. სიმინდი ზღვის დონ</w:t>
      </w:r>
      <w:r w:rsidR="009D6607">
        <w:rPr>
          <w:rFonts w:ascii="Sylfaen" w:hAnsi="Sylfaen"/>
          <w:sz w:val="21"/>
          <w:szCs w:val="21"/>
          <w:lang w:val="ka-GE"/>
        </w:rPr>
        <w:t>ი</w:t>
      </w:r>
      <w:r w:rsidRPr="00DB51BA">
        <w:rPr>
          <w:rFonts w:ascii="Sylfaen" w:hAnsi="Sylfaen"/>
          <w:sz w:val="21"/>
          <w:szCs w:val="21"/>
          <w:lang w:val="ka-GE"/>
        </w:rPr>
        <w:t>დან 600-700 მეტრის სიმაღლემდე ვრცელდებოდა (ჩიჯავაძე, 1971:32).</w:t>
      </w:r>
    </w:p>
    <w:p w14:paraId="5AE3E08E" w14:textId="6DE3759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სიმინდის კულტურის განვითარებაზე მნიშვნელოვანი გავლენა მოუხდენია ბულგარე</w:t>
      </w:r>
      <w:r w:rsidRPr="00DB51BA">
        <w:rPr>
          <w:rFonts w:ascii="Sylfaen" w:hAnsi="Sylfaen"/>
          <w:sz w:val="21"/>
          <w:szCs w:val="21"/>
          <w:lang w:val="ka-GE"/>
        </w:rPr>
        <w:softHyphen/>
        <w:t>თი</w:t>
      </w:r>
      <w:r w:rsidRPr="00DB51BA">
        <w:rPr>
          <w:rFonts w:ascii="Sylfaen" w:hAnsi="Sylfaen"/>
          <w:sz w:val="21"/>
          <w:szCs w:val="21"/>
          <w:lang w:val="ka-GE"/>
        </w:rPr>
        <w:softHyphen/>
        <w:t>დან შემოტანილ სიმინდს. ეს ჭოროხის მხარეში და მათ შორის აჭა</w:t>
      </w:r>
      <w:r w:rsidR="009D6607">
        <w:rPr>
          <w:rFonts w:ascii="Sylfaen" w:hAnsi="Sylfaen"/>
          <w:sz w:val="21"/>
          <w:szCs w:val="21"/>
          <w:lang w:val="ka-GE"/>
        </w:rPr>
        <w:softHyphen/>
      </w:r>
      <w:r w:rsidRPr="00DB51BA">
        <w:rPr>
          <w:rFonts w:ascii="Sylfaen" w:hAnsi="Sylfaen"/>
          <w:sz w:val="21"/>
          <w:szCs w:val="21"/>
          <w:lang w:val="ka-GE"/>
        </w:rPr>
        <w:t>რაში ოსმალთა ბატონობის დროს მომხდარა. ვ. ლისოვსკი (მან ჭოროხის მხა</w:t>
      </w:r>
      <w:r w:rsidR="009D6607">
        <w:rPr>
          <w:rFonts w:ascii="Sylfaen" w:hAnsi="Sylfaen"/>
          <w:sz w:val="21"/>
          <w:szCs w:val="21"/>
          <w:lang w:val="ka-GE"/>
        </w:rPr>
        <w:softHyphen/>
      </w:r>
      <w:r w:rsidRPr="00DB51BA">
        <w:rPr>
          <w:rFonts w:ascii="Sylfaen" w:hAnsi="Sylfaen"/>
          <w:sz w:val="21"/>
          <w:szCs w:val="21"/>
          <w:lang w:val="ka-GE"/>
        </w:rPr>
        <w:t>რეში XIX საუკუნის 80-იან წლებში იმოგ</w:t>
      </w:r>
      <w:r w:rsidRPr="00DB51BA">
        <w:rPr>
          <w:rFonts w:ascii="Sylfaen" w:hAnsi="Sylfaen"/>
          <w:sz w:val="21"/>
          <w:szCs w:val="21"/>
          <w:lang w:val="ka-GE"/>
        </w:rPr>
        <w:softHyphen/>
        <w:t>ზაურა) წერდა, რომ ადრე ჭოროხის მხარეში მხოლოდ პატარა ჯიშის სიმინდი ითესებოდა. მაგ</w:t>
      </w:r>
      <w:r w:rsidRPr="00DB51BA">
        <w:rPr>
          <w:rFonts w:ascii="Sylfaen" w:hAnsi="Sylfaen"/>
          <w:sz w:val="21"/>
          <w:szCs w:val="21"/>
          <w:lang w:val="ka-GE"/>
        </w:rPr>
        <w:softHyphen/>
        <w:t>რამ რამ</w:t>
      </w:r>
      <w:r w:rsidR="00D91B70" w:rsidRPr="00DB51BA">
        <w:rPr>
          <w:rFonts w:ascii="Sylfaen" w:hAnsi="Sylfaen"/>
          <w:sz w:val="21"/>
          <w:szCs w:val="21"/>
          <w:lang w:val="ka-GE"/>
        </w:rPr>
        <w:softHyphen/>
      </w:r>
      <w:r w:rsidRPr="00DB51BA">
        <w:rPr>
          <w:rFonts w:ascii="Sylfaen" w:hAnsi="Sylfaen"/>
          <w:sz w:val="21"/>
          <w:szCs w:val="21"/>
          <w:lang w:val="ka-GE"/>
        </w:rPr>
        <w:t>დენიმე ათეული წლის წინ ქვეყანაში გვალვისა და მოსავლის სიმცირის გამო, შიმ</w:t>
      </w:r>
      <w:r w:rsidRPr="00DB51BA">
        <w:rPr>
          <w:rFonts w:ascii="Sylfaen" w:hAnsi="Sylfaen"/>
          <w:sz w:val="21"/>
          <w:szCs w:val="21"/>
          <w:lang w:val="ka-GE"/>
        </w:rPr>
        <w:softHyphen/>
        <w:t>შილ</w:t>
      </w:r>
      <w:r w:rsidRPr="00DB51BA">
        <w:rPr>
          <w:rFonts w:ascii="Sylfaen" w:hAnsi="Sylfaen"/>
          <w:sz w:val="21"/>
          <w:szCs w:val="21"/>
          <w:lang w:val="ka-GE"/>
        </w:rPr>
        <w:softHyphen/>
        <w:t>მა დაისადგურა. მოსახლეობის ბედით შეშფოთებულმა თურქეთის ხელი</w:t>
      </w:r>
      <w:r w:rsidR="00D91B70" w:rsidRPr="00DB51BA">
        <w:rPr>
          <w:rFonts w:ascii="Sylfaen" w:hAnsi="Sylfaen"/>
          <w:sz w:val="21"/>
          <w:szCs w:val="21"/>
          <w:lang w:val="ka-GE"/>
        </w:rPr>
        <w:softHyphen/>
      </w:r>
      <w:r w:rsidRPr="00DB51BA">
        <w:rPr>
          <w:rFonts w:ascii="Sylfaen" w:hAnsi="Sylfaen"/>
          <w:sz w:val="21"/>
          <w:szCs w:val="21"/>
          <w:lang w:val="ka-GE"/>
        </w:rPr>
        <w:t>სუფ</w:t>
      </w:r>
      <w:r w:rsidR="00D91B70" w:rsidRPr="00DB51BA">
        <w:rPr>
          <w:rFonts w:ascii="Sylfaen" w:hAnsi="Sylfaen"/>
          <w:sz w:val="21"/>
          <w:szCs w:val="21"/>
          <w:lang w:val="ka-GE"/>
        </w:rPr>
        <w:softHyphen/>
      </w:r>
      <w:r w:rsidRPr="00DB51BA">
        <w:rPr>
          <w:rFonts w:ascii="Sylfaen" w:hAnsi="Sylfaen"/>
          <w:sz w:val="21"/>
          <w:szCs w:val="21"/>
          <w:lang w:val="ka-GE"/>
        </w:rPr>
        <w:t>ლებამ მხარეში ბულ</w:t>
      </w:r>
      <w:r w:rsidRPr="00DB51BA">
        <w:rPr>
          <w:rFonts w:ascii="Sylfaen" w:hAnsi="Sylfaen"/>
          <w:sz w:val="21"/>
          <w:szCs w:val="21"/>
          <w:lang w:val="ka-GE"/>
        </w:rPr>
        <w:softHyphen/>
        <w:t>გარეთიდან, სადაც მსხვილი სიმინდი მოჰყავდათ, შე</w:t>
      </w:r>
      <w:r w:rsidR="00D91B70" w:rsidRPr="00DB51BA">
        <w:rPr>
          <w:rFonts w:ascii="Sylfaen" w:hAnsi="Sylfaen"/>
          <w:sz w:val="21"/>
          <w:szCs w:val="21"/>
          <w:lang w:val="ka-GE"/>
        </w:rPr>
        <w:softHyphen/>
      </w:r>
      <w:r w:rsidRPr="00DB51BA">
        <w:rPr>
          <w:rFonts w:ascii="Sylfaen" w:hAnsi="Sylfaen"/>
          <w:sz w:val="21"/>
          <w:szCs w:val="21"/>
          <w:lang w:val="ka-GE"/>
        </w:rPr>
        <w:t>მოი</w:t>
      </w:r>
      <w:r w:rsidR="00D91B70" w:rsidRPr="00DB51BA">
        <w:rPr>
          <w:rFonts w:ascii="Sylfaen" w:hAnsi="Sylfaen"/>
          <w:sz w:val="21"/>
          <w:szCs w:val="21"/>
          <w:lang w:val="ka-GE"/>
        </w:rPr>
        <w:softHyphen/>
      </w:r>
      <w:r w:rsidRPr="00DB51BA">
        <w:rPr>
          <w:rFonts w:ascii="Sylfaen" w:hAnsi="Sylfaen"/>
          <w:sz w:val="21"/>
          <w:szCs w:val="21"/>
          <w:lang w:val="ka-GE"/>
        </w:rPr>
        <w:t>ტანეს სიმინდის ეს მარაგი და მოსახ</w:t>
      </w:r>
      <w:r w:rsidRPr="00DB51BA">
        <w:rPr>
          <w:rFonts w:ascii="Sylfaen" w:hAnsi="Sylfaen"/>
          <w:sz w:val="21"/>
          <w:szCs w:val="21"/>
          <w:lang w:val="ka-GE"/>
        </w:rPr>
        <w:softHyphen/>
        <w:t>ლეობას სესხად მისცეს. ზამთარში დაუ</w:t>
      </w:r>
      <w:r w:rsidR="00D91B70" w:rsidRPr="00DB51BA">
        <w:rPr>
          <w:rFonts w:ascii="Sylfaen" w:hAnsi="Sylfaen"/>
          <w:sz w:val="21"/>
          <w:szCs w:val="21"/>
          <w:lang w:val="ka-GE"/>
        </w:rPr>
        <w:softHyphen/>
      </w:r>
      <w:r w:rsidRPr="00DB51BA">
        <w:rPr>
          <w:rFonts w:ascii="Sylfaen" w:hAnsi="Sylfaen"/>
          <w:sz w:val="21"/>
          <w:szCs w:val="21"/>
          <w:lang w:val="ka-GE"/>
        </w:rPr>
        <w:t>ხარჯავი სიმინდის ნაწი</w:t>
      </w:r>
      <w:r w:rsidR="009D6607">
        <w:rPr>
          <w:rFonts w:ascii="Sylfaen" w:hAnsi="Sylfaen"/>
          <w:sz w:val="21"/>
          <w:szCs w:val="21"/>
          <w:lang w:val="ka-GE"/>
        </w:rPr>
        <w:softHyphen/>
      </w:r>
      <w:r w:rsidRPr="00DB51BA">
        <w:rPr>
          <w:rFonts w:ascii="Sylfaen" w:hAnsi="Sylfaen"/>
          <w:sz w:val="21"/>
          <w:szCs w:val="21"/>
          <w:lang w:val="ka-GE"/>
        </w:rPr>
        <w:t>ლი მოსახლეობამ თესლად გამოი</w:t>
      </w:r>
      <w:r w:rsidRPr="00DB51BA">
        <w:rPr>
          <w:rFonts w:ascii="Sylfaen" w:hAnsi="Sylfaen"/>
          <w:sz w:val="21"/>
          <w:szCs w:val="21"/>
          <w:lang w:val="ka-GE"/>
        </w:rPr>
        <w:softHyphen/>
        <w:t>ყენა, რამაც კარგი შედე</w:t>
      </w:r>
      <w:r w:rsidR="00D91B70" w:rsidRPr="00DB51BA">
        <w:rPr>
          <w:rFonts w:ascii="Sylfaen" w:hAnsi="Sylfaen"/>
          <w:sz w:val="21"/>
          <w:szCs w:val="21"/>
          <w:lang w:val="ka-GE"/>
        </w:rPr>
        <w:softHyphen/>
      </w:r>
      <w:r w:rsidRPr="00DB51BA">
        <w:rPr>
          <w:rFonts w:ascii="Sylfaen" w:hAnsi="Sylfaen"/>
          <w:sz w:val="21"/>
          <w:szCs w:val="21"/>
          <w:lang w:val="ka-GE"/>
        </w:rPr>
        <w:t>გი მოიტანა. ამის შემდეგ მხარეში სიმინდის ეს ჯიში გავრცელდა. თუმ</w:t>
      </w:r>
      <w:r w:rsidRPr="00DB51BA">
        <w:rPr>
          <w:rFonts w:ascii="Sylfaen" w:hAnsi="Sylfaen"/>
          <w:sz w:val="21"/>
          <w:szCs w:val="21"/>
          <w:lang w:val="ka-GE"/>
        </w:rPr>
        <w:softHyphen/>
        <w:t>ცა, ამ ჯი</w:t>
      </w:r>
      <w:r w:rsidR="00D91B70" w:rsidRPr="00DB51BA">
        <w:rPr>
          <w:rFonts w:ascii="Sylfaen" w:hAnsi="Sylfaen"/>
          <w:sz w:val="21"/>
          <w:szCs w:val="21"/>
          <w:lang w:val="ka-GE"/>
        </w:rPr>
        <w:softHyphen/>
      </w:r>
      <w:r w:rsidRPr="00DB51BA">
        <w:rPr>
          <w:rFonts w:ascii="Sylfaen" w:hAnsi="Sylfaen"/>
          <w:sz w:val="21"/>
          <w:szCs w:val="21"/>
          <w:lang w:val="ka-GE"/>
        </w:rPr>
        <w:t>შის სიმინდი მხოლოდ დაბლობ ადგილებში ითესებოდა, სადაც მაღალი სითბო და საკმა</w:t>
      </w:r>
      <w:r w:rsidRPr="00DB51BA">
        <w:rPr>
          <w:rFonts w:ascii="Sylfaen" w:hAnsi="Sylfaen"/>
          <w:sz w:val="21"/>
          <w:szCs w:val="21"/>
          <w:lang w:val="ka-GE"/>
        </w:rPr>
        <w:softHyphen/>
        <w:t>რისი ტენიც არ</w:t>
      </w:r>
      <w:r w:rsidR="009D6607">
        <w:rPr>
          <w:rFonts w:ascii="Sylfaen" w:hAnsi="Sylfaen"/>
          <w:sz w:val="21"/>
          <w:szCs w:val="21"/>
          <w:lang w:val="ka-GE"/>
        </w:rPr>
        <w:softHyphen/>
      </w:r>
      <w:r w:rsidRPr="00DB51BA">
        <w:rPr>
          <w:rFonts w:ascii="Sylfaen" w:hAnsi="Sylfaen"/>
          <w:sz w:val="21"/>
          <w:szCs w:val="21"/>
          <w:lang w:val="ka-GE"/>
        </w:rPr>
        <w:t>სებობდა (ლისოვსკი, 2015:113). ბულგარეთიდან შემოტა</w:t>
      </w:r>
      <w:r w:rsidR="00D91B70" w:rsidRPr="00DB51BA">
        <w:rPr>
          <w:rFonts w:ascii="Sylfaen" w:hAnsi="Sylfaen"/>
          <w:sz w:val="21"/>
          <w:szCs w:val="21"/>
          <w:lang w:val="ka-GE"/>
        </w:rPr>
        <w:softHyphen/>
      </w:r>
      <w:r w:rsidRPr="00DB51BA">
        <w:rPr>
          <w:rFonts w:ascii="Sylfaen" w:hAnsi="Sylfaen"/>
          <w:sz w:val="21"/>
          <w:szCs w:val="21"/>
          <w:lang w:val="ka-GE"/>
        </w:rPr>
        <w:t>ნილი სიმინდი მა</w:t>
      </w:r>
      <w:r w:rsidR="009D6607">
        <w:rPr>
          <w:rFonts w:ascii="Sylfaen" w:hAnsi="Sylfaen"/>
          <w:sz w:val="21"/>
          <w:szCs w:val="21"/>
          <w:lang w:val="ka-GE"/>
        </w:rPr>
        <w:softHyphen/>
      </w:r>
      <w:r w:rsidRPr="00DB51BA">
        <w:rPr>
          <w:rFonts w:ascii="Sylfaen" w:hAnsi="Sylfaen"/>
          <w:sz w:val="21"/>
          <w:szCs w:val="21"/>
          <w:lang w:val="ka-GE"/>
        </w:rPr>
        <w:t>ღალს იზრდებოდა და უხვ მოსავალსაც იძლეოდა. კახაბრის ვრცელ დაბლობზე სიმინ</w:t>
      </w:r>
      <w:r w:rsidR="009D6607">
        <w:rPr>
          <w:rFonts w:ascii="Sylfaen" w:hAnsi="Sylfaen"/>
          <w:sz w:val="21"/>
          <w:szCs w:val="21"/>
          <w:lang w:val="ka-GE"/>
        </w:rPr>
        <w:softHyphen/>
      </w:r>
      <w:r w:rsidRPr="00DB51BA">
        <w:rPr>
          <w:rFonts w:ascii="Sylfaen" w:hAnsi="Sylfaen"/>
          <w:sz w:val="21"/>
          <w:szCs w:val="21"/>
          <w:lang w:val="ka-GE"/>
        </w:rPr>
        <w:t>დის ეს ჯიში ითესებოდა და ხელვაჩაურის ახლომახლო სოფლებიც აქაური სი</w:t>
      </w:r>
      <w:r w:rsidR="009D6607">
        <w:rPr>
          <w:rFonts w:ascii="Sylfaen" w:hAnsi="Sylfaen"/>
          <w:sz w:val="21"/>
          <w:szCs w:val="21"/>
          <w:lang w:val="ka-GE"/>
        </w:rPr>
        <w:softHyphen/>
      </w:r>
      <w:r w:rsidRPr="00DB51BA">
        <w:rPr>
          <w:rFonts w:ascii="Sylfaen" w:hAnsi="Sylfaen"/>
          <w:sz w:val="21"/>
          <w:szCs w:val="21"/>
          <w:lang w:val="ka-GE"/>
        </w:rPr>
        <w:t>მინ</w:t>
      </w:r>
      <w:r w:rsidR="009D6607">
        <w:rPr>
          <w:rFonts w:ascii="Sylfaen" w:hAnsi="Sylfaen"/>
          <w:sz w:val="21"/>
          <w:szCs w:val="21"/>
          <w:lang w:val="ka-GE"/>
        </w:rPr>
        <w:softHyphen/>
      </w:r>
      <w:r w:rsidRPr="00DB51BA">
        <w:rPr>
          <w:rFonts w:ascii="Sylfaen" w:hAnsi="Sylfaen"/>
          <w:sz w:val="21"/>
          <w:szCs w:val="21"/>
          <w:lang w:val="ka-GE"/>
        </w:rPr>
        <w:t xml:space="preserve">დით იკვებებოდა. </w:t>
      </w:r>
    </w:p>
    <w:p w14:paraId="732A8552" w14:textId="3AAD17A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ამის შესახებ საინტერესოა ცნობილი აგრონომისა და პუბლიცისტის აპოლონ წულაძის ცნო</w:t>
      </w:r>
      <w:r w:rsidRPr="00DB51BA">
        <w:rPr>
          <w:rFonts w:ascii="Sylfaen" w:hAnsi="Sylfaen"/>
          <w:sz w:val="21"/>
          <w:szCs w:val="21"/>
          <w:lang w:val="ka-GE"/>
        </w:rPr>
        <w:softHyphen/>
        <w:t>ბა. მან 1916 წელს იმოგზაურა და აღწერა აჭარლების მიერ იჯარით აღებულ კახაბრის ვრცელ მინდვ</w:t>
      </w:r>
      <w:r w:rsidRPr="00DB51BA">
        <w:rPr>
          <w:rFonts w:ascii="Sylfaen" w:hAnsi="Sylfaen"/>
          <w:sz w:val="21"/>
          <w:szCs w:val="21"/>
          <w:lang w:val="ka-GE"/>
        </w:rPr>
        <w:softHyphen/>
        <w:t>რებზე სიმინდის მოყვანა. იგი წერდა: „აჭარ</w:t>
      </w:r>
      <w:r w:rsidR="00D91B70" w:rsidRPr="00DB51BA">
        <w:rPr>
          <w:rFonts w:ascii="Sylfaen" w:hAnsi="Sylfaen"/>
          <w:sz w:val="21"/>
          <w:szCs w:val="21"/>
          <w:lang w:val="ka-GE"/>
        </w:rPr>
        <w:softHyphen/>
      </w:r>
      <w:r w:rsidRPr="00DB51BA">
        <w:rPr>
          <w:rFonts w:ascii="Sylfaen" w:hAnsi="Sylfaen"/>
          <w:sz w:val="21"/>
          <w:szCs w:val="21"/>
          <w:lang w:val="ka-GE"/>
        </w:rPr>
        <w:t>ლების უმთავრესი საზრდო სიმინდია. სიმინ</w:t>
      </w:r>
      <w:r w:rsidRPr="00DB51BA">
        <w:rPr>
          <w:rFonts w:ascii="Sylfaen" w:hAnsi="Sylfaen"/>
          <w:sz w:val="21"/>
          <w:szCs w:val="21"/>
          <w:lang w:val="ka-GE"/>
        </w:rPr>
        <w:softHyphen/>
        <w:t>დი კი ხარობს ქვედა აჭარაში. შავი ზღვის პირას, ჭოროხის შავ ზღვასთან მდებარე კახაბრის</w:t>
      </w:r>
      <w:r w:rsidR="000212A7" w:rsidRPr="00DB51BA">
        <w:rPr>
          <w:rFonts w:ascii="Sylfaen" w:hAnsi="Sylfaen"/>
          <w:sz w:val="21"/>
          <w:szCs w:val="21"/>
          <w:lang w:val="ka-GE"/>
        </w:rPr>
        <w:t xml:space="preserve"> </w:t>
      </w:r>
      <w:r w:rsidRPr="00DB51BA">
        <w:rPr>
          <w:rFonts w:ascii="Sylfaen" w:hAnsi="Sylfaen"/>
          <w:sz w:val="21"/>
          <w:szCs w:val="21"/>
          <w:lang w:val="ka-GE"/>
        </w:rPr>
        <w:t>მინ</w:t>
      </w:r>
      <w:r w:rsidRPr="00DB51BA">
        <w:rPr>
          <w:rFonts w:ascii="Sylfaen" w:hAnsi="Sylfaen"/>
          <w:sz w:val="21"/>
          <w:szCs w:val="21"/>
          <w:lang w:val="ka-GE"/>
        </w:rPr>
        <w:softHyphen/>
        <w:t>დო</w:t>
      </w:r>
      <w:r w:rsidRPr="00DB51BA">
        <w:rPr>
          <w:rFonts w:ascii="Sylfaen" w:hAnsi="Sylfaen"/>
          <w:sz w:val="21"/>
          <w:szCs w:val="21"/>
          <w:lang w:val="ka-GE"/>
        </w:rPr>
        <w:softHyphen/>
        <w:t>რი აჭარის ძუძუა-კახაბერი კვებავს აჭარას... კახაბრის სახნავ-სათეს მინდორში ბევრ აჭარელს აქვს ყანის მუშაობის დროს დროებით სამყოფი სახლი. ყანის მუშაობის დროს აჭარელს ჩამოაქვს 15-20 დღის საგზალი, ბინავდება ყანაში და როცა სამუშაოს მოათავებს, მერმედ ბრუნდება მთაში. აჭა</w:t>
      </w:r>
      <w:r w:rsidRPr="00DB51BA">
        <w:rPr>
          <w:rFonts w:ascii="Sylfaen" w:hAnsi="Sylfaen"/>
          <w:sz w:val="21"/>
          <w:szCs w:val="21"/>
          <w:lang w:val="ka-GE"/>
        </w:rPr>
        <w:softHyphen/>
        <w:t>რელს ნალია-სასიმინდე იქვე აქვს ყანაში. მოწეულ სიმინდს მარტამდე იქვე ინახავს, მარტში გას</w:t>
      </w:r>
      <w:r w:rsidRPr="00DB51BA">
        <w:rPr>
          <w:rFonts w:ascii="Sylfaen" w:hAnsi="Sylfaen"/>
          <w:sz w:val="21"/>
          <w:szCs w:val="21"/>
          <w:lang w:val="ka-GE"/>
        </w:rPr>
        <w:softHyphen/>
        <w:t>ტეხს და მარცვლად მიაქვს სახლში“ (წულაძე, 1915).</w:t>
      </w:r>
    </w:p>
    <w:p w14:paraId="41497D8B" w14:textId="4A23E64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ივანე ჯაიანის ცნობით</w:t>
      </w:r>
      <w:r w:rsidR="009D6607">
        <w:rPr>
          <w:rFonts w:ascii="Sylfaen" w:hAnsi="Sylfaen"/>
          <w:sz w:val="21"/>
          <w:szCs w:val="21"/>
          <w:lang w:val="ka-GE"/>
        </w:rPr>
        <w:t>,</w:t>
      </w:r>
      <w:r w:rsidRPr="00DB51BA">
        <w:rPr>
          <w:rFonts w:ascii="Sylfaen" w:hAnsi="Sylfaen"/>
          <w:sz w:val="21"/>
          <w:szCs w:val="21"/>
          <w:lang w:val="ka-GE"/>
        </w:rPr>
        <w:t xml:space="preserve"> XIX საუკუნის 90-იან წლებში კახაბრის სიმინდის ყანებში ასი ათას</w:t>
      </w:r>
      <w:r w:rsidR="000212A7" w:rsidRPr="00DB51BA">
        <w:rPr>
          <w:rFonts w:ascii="Sylfaen" w:hAnsi="Sylfaen"/>
          <w:sz w:val="21"/>
          <w:szCs w:val="21"/>
          <w:lang w:val="ka-GE"/>
        </w:rPr>
        <w:t xml:space="preserve"> </w:t>
      </w:r>
      <w:r w:rsidRPr="00DB51BA">
        <w:rPr>
          <w:rFonts w:ascii="Sylfaen" w:hAnsi="Sylfaen"/>
          <w:sz w:val="21"/>
          <w:szCs w:val="21"/>
          <w:lang w:val="ka-GE"/>
        </w:rPr>
        <w:t>ფუტ</w:t>
      </w:r>
      <w:r w:rsidRPr="00DB51BA">
        <w:rPr>
          <w:rFonts w:ascii="Sylfaen" w:hAnsi="Sylfaen"/>
          <w:sz w:val="21"/>
          <w:szCs w:val="21"/>
          <w:lang w:val="ka-GE"/>
        </w:rPr>
        <w:softHyphen/>
        <w:t>ზე მეტი სიმინდი მოდიოდა, რომლის შემოსავალი ფულად მაშინ 50 ათას მანეთს შეად</w:t>
      </w:r>
      <w:r w:rsidRPr="00DB51BA">
        <w:rPr>
          <w:rFonts w:ascii="Sylfaen" w:hAnsi="Sylfaen"/>
          <w:sz w:val="21"/>
          <w:szCs w:val="21"/>
          <w:lang w:val="ka-GE"/>
        </w:rPr>
        <w:softHyphen/>
        <w:t>გენ</w:t>
      </w:r>
      <w:r w:rsidRPr="00DB51BA">
        <w:rPr>
          <w:rFonts w:ascii="Sylfaen" w:hAnsi="Sylfaen"/>
          <w:sz w:val="21"/>
          <w:szCs w:val="21"/>
          <w:lang w:val="ka-GE"/>
        </w:rPr>
        <w:softHyphen/>
        <w:t>და (ჯაიანი, 1991:71).</w:t>
      </w:r>
    </w:p>
    <w:p w14:paraId="3B6226EC" w14:textId="5B64A6E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კახაბრის დაბლობი ოდესღაც გაუვალ</w:t>
      </w:r>
      <w:r w:rsidR="000212A7" w:rsidRPr="00DB51BA">
        <w:rPr>
          <w:rFonts w:ascii="Sylfaen" w:hAnsi="Sylfaen"/>
          <w:sz w:val="21"/>
          <w:szCs w:val="21"/>
          <w:lang w:val="ka-GE"/>
        </w:rPr>
        <w:t xml:space="preserve"> </w:t>
      </w:r>
      <w:r w:rsidRPr="00DB51BA">
        <w:rPr>
          <w:rFonts w:ascii="Sylfaen" w:hAnsi="Sylfaen"/>
          <w:sz w:val="21"/>
          <w:szCs w:val="21"/>
          <w:lang w:val="ka-GE"/>
        </w:rPr>
        <w:t>ტყეებს ეჭირა, მაგრამ ადამიანის მრა</w:t>
      </w:r>
      <w:r w:rsidR="00D91B70" w:rsidRPr="00DB51BA">
        <w:rPr>
          <w:rFonts w:ascii="Sylfaen" w:hAnsi="Sylfaen"/>
          <w:sz w:val="21"/>
          <w:szCs w:val="21"/>
          <w:lang w:val="ka-GE"/>
        </w:rPr>
        <w:softHyphen/>
      </w:r>
      <w:r w:rsidRPr="00DB51BA">
        <w:rPr>
          <w:rFonts w:ascii="Sylfaen" w:hAnsi="Sylfaen"/>
          <w:sz w:val="21"/>
          <w:szCs w:val="21"/>
          <w:lang w:val="ka-GE"/>
        </w:rPr>
        <w:t>ვალსაუკუნო</w:t>
      </w:r>
      <w:r w:rsidRPr="00DB51BA">
        <w:rPr>
          <w:rFonts w:ascii="Sylfaen" w:hAnsi="Sylfaen"/>
          <w:sz w:val="21"/>
          <w:szCs w:val="21"/>
          <w:lang w:val="ka-GE"/>
        </w:rPr>
        <w:softHyphen/>
        <w:t>ვა</w:t>
      </w:r>
      <w:r w:rsidRPr="00DB51BA">
        <w:rPr>
          <w:rFonts w:ascii="Sylfaen" w:hAnsi="Sylfaen"/>
          <w:sz w:val="21"/>
          <w:szCs w:val="21"/>
          <w:lang w:val="ka-GE"/>
        </w:rPr>
        <w:softHyphen/>
        <w:t>ნი სამეურნეო ზემოქმედების შედეგად აქ წარმოიქმნა კულტუ</w:t>
      </w:r>
      <w:r w:rsidR="00D91B70" w:rsidRPr="00DB51BA">
        <w:rPr>
          <w:rFonts w:ascii="Sylfaen" w:hAnsi="Sylfaen"/>
          <w:sz w:val="21"/>
          <w:szCs w:val="21"/>
          <w:lang w:val="ka-GE"/>
        </w:rPr>
        <w:softHyphen/>
      </w:r>
      <w:r w:rsidRPr="00DB51BA">
        <w:rPr>
          <w:rFonts w:ascii="Sylfaen" w:hAnsi="Sylfaen"/>
          <w:sz w:val="21"/>
          <w:szCs w:val="21"/>
          <w:lang w:val="ka-GE"/>
        </w:rPr>
        <w:t>რუ</w:t>
      </w:r>
      <w:r w:rsidR="00D91B70" w:rsidRPr="00DB51BA">
        <w:rPr>
          <w:rFonts w:ascii="Sylfaen" w:hAnsi="Sylfaen"/>
          <w:sz w:val="21"/>
          <w:szCs w:val="21"/>
          <w:lang w:val="ka-GE"/>
        </w:rPr>
        <w:softHyphen/>
      </w:r>
      <w:r w:rsidRPr="00DB51BA">
        <w:rPr>
          <w:rFonts w:ascii="Sylfaen" w:hAnsi="Sylfaen"/>
          <w:sz w:val="21"/>
          <w:szCs w:val="21"/>
          <w:lang w:val="ka-GE"/>
        </w:rPr>
        <w:t>ლი ლანდშაფტი, რომლის უმე</w:t>
      </w:r>
      <w:r w:rsidRPr="00DB51BA">
        <w:rPr>
          <w:rFonts w:ascii="Sylfaen" w:hAnsi="Sylfaen"/>
          <w:sz w:val="21"/>
          <w:szCs w:val="21"/>
          <w:lang w:val="ka-GE"/>
        </w:rPr>
        <w:softHyphen/>
        <w:t>ტე</w:t>
      </w:r>
      <w:r w:rsidRPr="00DB51BA">
        <w:rPr>
          <w:rFonts w:ascii="Sylfaen" w:hAnsi="Sylfaen"/>
          <w:sz w:val="21"/>
          <w:szCs w:val="21"/>
          <w:lang w:val="ka-GE"/>
        </w:rPr>
        <w:softHyphen/>
        <w:t>სი ნაწილი შემდეგ ციტრუსოვანი კულტურების მოყვანას დაეთმო. ადრე კი, როგორც ითქვა, სიმინ</w:t>
      </w:r>
      <w:r w:rsidRPr="00DB51BA">
        <w:rPr>
          <w:rFonts w:ascii="Sylfaen" w:hAnsi="Sylfaen"/>
          <w:sz w:val="21"/>
          <w:szCs w:val="21"/>
          <w:lang w:val="ka-GE"/>
        </w:rPr>
        <w:softHyphen/>
        <w:t>დის ყანებს ეთმობოდა და აჭა</w:t>
      </w:r>
      <w:r w:rsidR="00D91B70" w:rsidRPr="00DB51BA">
        <w:rPr>
          <w:rFonts w:ascii="Sylfaen" w:hAnsi="Sylfaen"/>
          <w:sz w:val="21"/>
          <w:szCs w:val="21"/>
          <w:lang w:val="ka-GE"/>
        </w:rPr>
        <w:softHyphen/>
      </w:r>
      <w:r w:rsidRPr="00DB51BA">
        <w:rPr>
          <w:rFonts w:ascii="Sylfaen" w:hAnsi="Sylfaen"/>
          <w:sz w:val="21"/>
          <w:szCs w:val="21"/>
          <w:lang w:val="ka-GE"/>
        </w:rPr>
        <w:t>რაში სიმინდის მთავარ ბეღელს კახაბერი წარმოადგენდა. მეო</w:t>
      </w:r>
      <w:r w:rsidRPr="00DB51BA">
        <w:rPr>
          <w:rFonts w:ascii="Sylfaen" w:hAnsi="Sylfaen"/>
          <w:sz w:val="21"/>
          <w:szCs w:val="21"/>
          <w:lang w:val="ka-GE"/>
        </w:rPr>
        <w:softHyphen/>
        <w:t>რე მსოფლიო ომის შემდეგ გაჩნდა აქ მოსახლეობა და ინტენსიურ სასოფლო-სამეურნეო კულ</w:t>
      </w:r>
      <w:r w:rsidRPr="00DB51BA">
        <w:rPr>
          <w:rFonts w:ascii="Sylfaen" w:hAnsi="Sylfaen"/>
          <w:sz w:val="21"/>
          <w:szCs w:val="21"/>
          <w:lang w:val="ka-GE"/>
        </w:rPr>
        <w:softHyphen/>
        <w:t>ტურე</w:t>
      </w:r>
      <w:r w:rsidRPr="00DB51BA">
        <w:rPr>
          <w:rFonts w:ascii="Sylfaen" w:hAnsi="Sylfaen"/>
          <w:sz w:val="21"/>
          <w:szCs w:val="21"/>
          <w:lang w:val="ka-GE"/>
        </w:rPr>
        <w:softHyphen/>
        <w:t>ბის მოყვანის ბაზად გადაიქცა. აქ მოყვანილი ბოსტნეული აქაური ოჯახების შემო</w:t>
      </w:r>
      <w:r w:rsidRPr="00DB51BA">
        <w:rPr>
          <w:rFonts w:ascii="Sylfaen" w:hAnsi="Sylfaen"/>
          <w:sz w:val="21"/>
          <w:szCs w:val="21"/>
          <w:lang w:val="ka-GE"/>
        </w:rPr>
        <w:softHyphen/>
        <w:t>სავ</w:t>
      </w:r>
      <w:r w:rsidRPr="00DB51BA">
        <w:rPr>
          <w:rFonts w:ascii="Sylfaen" w:hAnsi="Sylfaen"/>
          <w:sz w:val="21"/>
          <w:szCs w:val="21"/>
          <w:lang w:val="ka-GE"/>
        </w:rPr>
        <w:softHyphen/>
        <w:t>ლის ერთ-ერთ ძირითად წყაროდ გადაიქცა. ყოფილი კახაბრის დაბლო</w:t>
      </w:r>
      <w:r w:rsidR="00D91B70" w:rsidRPr="00DB51BA">
        <w:rPr>
          <w:rFonts w:ascii="Sylfaen" w:hAnsi="Sylfaen"/>
          <w:sz w:val="21"/>
          <w:szCs w:val="21"/>
          <w:lang w:val="ka-GE"/>
        </w:rPr>
        <w:softHyphen/>
      </w:r>
      <w:r w:rsidRPr="00DB51BA">
        <w:rPr>
          <w:rFonts w:ascii="Sylfaen" w:hAnsi="Sylfaen"/>
          <w:sz w:val="21"/>
          <w:szCs w:val="21"/>
          <w:lang w:val="ka-GE"/>
        </w:rPr>
        <w:t>ბის ტერიტორიაზე, რომე</w:t>
      </w:r>
      <w:r w:rsidRPr="00DB51BA">
        <w:rPr>
          <w:rFonts w:ascii="Sylfaen" w:hAnsi="Sylfaen"/>
          <w:sz w:val="21"/>
          <w:szCs w:val="21"/>
          <w:lang w:val="ka-GE"/>
        </w:rPr>
        <w:softHyphen/>
        <w:t>ლიც რამდენიმე კილომეტრზეა გადაჭიმული, რამდენი</w:t>
      </w:r>
      <w:r w:rsidR="00D91B70" w:rsidRPr="00DB51BA">
        <w:rPr>
          <w:rFonts w:ascii="Sylfaen" w:hAnsi="Sylfaen"/>
          <w:sz w:val="21"/>
          <w:szCs w:val="21"/>
          <w:lang w:val="ka-GE"/>
        </w:rPr>
        <w:softHyphen/>
      </w:r>
      <w:r w:rsidRPr="00DB51BA">
        <w:rPr>
          <w:rFonts w:ascii="Sylfaen" w:hAnsi="Sylfaen"/>
          <w:sz w:val="21"/>
          <w:szCs w:val="21"/>
          <w:lang w:val="ka-GE"/>
        </w:rPr>
        <w:t>მე კოლმეურნეობა და საბჭოთა მეურ</w:t>
      </w:r>
      <w:r w:rsidRPr="00DB51BA">
        <w:rPr>
          <w:rFonts w:ascii="Sylfaen" w:hAnsi="Sylfaen"/>
          <w:sz w:val="21"/>
          <w:szCs w:val="21"/>
          <w:lang w:val="ka-GE"/>
        </w:rPr>
        <w:softHyphen/>
        <w:t>ნეო</w:t>
      </w:r>
      <w:r w:rsidRPr="00DB51BA">
        <w:rPr>
          <w:rFonts w:ascii="Sylfaen" w:hAnsi="Sylfaen"/>
          <w:sz w:val="21"/>
          <w:szCs w:val="21"/>
          <w:lang w:val="ka-GE"/>
        </w:rPr>
        <w:softHyphen/>
        <w:t>ბა არსებობდა (კობახიძე, 1962:33–34).</w:t>
      </w:r>
    </w:p>
    <w:p w14:paraId="3F7BF504" w14:textId="5D8752B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1950-იანი წლების მონაცემებით ხელვაჩაურის რაიონის ტერიტორიაზე სი</w:t>
      </w:r>
      <w:r w:rsidR="00D91B70" w:rsidRPr="00DB51BA">
        <w:rPr>
          <w:rFonts w:ascii="Sylfaen" w:hAnsi="Sylfaen"/>
          <w:sz w:val="21"/>
          <w:szCs w:val="21"/>
          <w:lang w:val="ka-GE"/>
        </w:rPr>
        <w:softHyphen/>
      </w:r>
      <w:r w:rsidRPr="00DB51BA">
        <w:rPr>
          <w:rFonts w:ascii="Sylfaen" w:hAnsi="Sylfaen"/>
          <w:sz w:val="21"/>
          <w:szCs w:val="21"/>
          <w:lang w:val="ka-GE"/>
        </w:rPr>
        <w:t>მინდის ყანე</w:t>
      </w:r>
      <w:r w:rsidRPr="00DB51BA">
        <w:rPr>
          <w:rFonts w:ascii="Sylfaen" w:hAnsi="Sylfaen"/>
          <w:sz w:val="21"/>
          <w:szCs w:val="21"/>
          <w:lang w:val="ka-GE"/>
        </w:rPr>
        <w:softHyphen/>
        <w:t>ბით გამოირ</w:t>
      </w:r>
      <w:r w:rsidRPr="00DB51BA">
        <w:rPr>
          <w:rFonts w:ascii="Sylfaen" w:hAnsi="Sylfaen"/>
          <w:sz w:val="21"/>
          <w:szCs w:val="21"/>
          <w:lang w:val="ka-GE"/>
        </w:rPr>
        <w:softHyphen/>
        <w:t>ჩეოდა აჭარისაღმართის, აჭარისწყლის, თხილნარის, ხელვაჩაურისა და კირნათის სასოფ</w:t>
      </w:r>
      <w:r w:rsidRPr="00DB51BA">
        <w:rPr>
          <w:rFonts w:ascii="Sylfaen" w:hAnsi="Sylfaen"/>
          <w:sz w:val="21"/>
          <w:szCs w:val="21"/>
          <w:lang w:val="ka-GE"/>
        </w:rPr>
        <w:softHyphen/>
        <w:t>ლო საბჭოებში შემავალი სოფლები. ასეთი ყა</w:t>
      </w:r>
      <w:r w:rsidR="00D91B70" w:rsidRPr="00DB51BA">
        <w:rPr>
          <w:rFonts w:ascii="Sylfaen" w:hAnsi="Sylfaen"/>
          <w:sz w:val="21"/>
          <w:szCs w:val="21"/>
          <w:lang w:val="ka-GE"/>
        </w:rPr>
        <w:softHyphen/>
      </w:r>
      <w:r w:rsidRPr="00DB51BA">
        <w:rPr>
          <w:rFonts w:ascii="Sylfaen" w:hAnsi="Sylfaen"/>
          <w:sz w:val="21"/>
          <w:szCs w:val="21"/>
          <w:lang w:val="ka-GE"/>
        </w:rPr>
        <w:t>ნები ცოტა რაოდენობით ჰქონდათ მახინ</w:t>
      </w:r>
      <w:r w:rsidRPr="00DB51BA">
        <w:rPr>
          <w:rFonts w:ascii="Sylfaen" w:hAnsi="Sylfaen"/>
          <w:sz w:val="21"/>
          <w:szCs w:val="21"/>
          <w:lang w:val="ka-GE"/>
        </w:rPr>
        <w:softHyphen/>
        <w:t>ჯაურისა და სარფის სოფლებს (ჯიბლა</w:t>
      </w:r>
      <w:r w:rsidR="00D91B70" w:rsidRPr="00DB51BA">
        <w:rPr>
          <w:rFonts w:ascii="Sylfaen" w:hAnsi="Sylfaen"/>
          <w:sz w:val="21"/>
          <w:szCs w:val="21"/>
          <w:lang w:val="ka-GE"/>
        </w:rPr>
        <w:softHyphen/>
      </w:r>
      <w:r w:rsidRPr="00DB51BA">
        <w:rPr>
          <w:rFonts w:ascii="Sylfaen" w:hAnsi="Sylfaen"/>
          <w:sz w:val="21"/>
          <w:szCs w:val="21"/>
          <w:lang w:val="ka-GE"/>
        </w:rPr>
        <w:t xml:space="preserve">ძე, 1960:73). </w:t>
      </w:r>
    </w:p>
    <w:p w14:paraId="117366A9" w14:textId="5A236D0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არსებობს 1910-იანი წლების მონაცემებიც, რომლის მიხედვით</w:t>
      </w:r>
      <w:r w:rsidR="009D6607">
        <w:rPr>
          <w:rFonts w:ascii="Sylfaen" w:hAnsi="Sylfaen"/>
          <w:sz w:val="21"/>
          <w:szCs w:val="21"/>
          <w:lang w:val="ka-GE"/>
        </w:rPr>
        <w:t>აც</w:t>
      </w:r>
      <w:r w:rsidRPr="00DB51BA">
        <w:rPr>
          <w:rFonts w:ascii="Sylfaen" w:hAnsi="Sylfaen"/>
          <w:sz w:val="21"/>
          <w:szCs w:val="21"/>
          <w:lang w:val="ka-GE"/>
        </w:rPr>
        <w:t xml:space="preserve"> გონიოს უბან</w:t>
      </w:r>
      <w:r w:rsidR="00D91B70" w:rsidRPr="00DB51BA">
        <w:rPr>
          <w:rFonts w:ascii="Sylfaen" w:hAnsi="Sylfaen"/>
          <w:sz w:val="21"/>
          <w:szCs w:val="21"/>
          <w:lang w:val="ka-GE"/>
        </w:rPr>
        <w:softHyphen/>
      </w:r>
      <w:r w:rsidRPr="00DB51BA">
        <w:rPr>
          <w:rFonts w:ascii="Sylfaen" w:hAnsi="Sylfaen"/>
          <w:sz w:val="21"/>
          <w:szCs w:val="21"/>
          <w:lang w:val="ka-GE"/>
        </w:rPr>
        <w:t>ში მაშინდელი ბა</w:t>
      </w:r>
      <w:r w:rsidRPr="00DB51BA">
        <w:rPr>
          <w:rFonts w:ascii="Sylfaen" w:hAnsi="Sylfaen"/>
          <w:sz w:val="21"/>
          <w:szCs w:val="21"/>
          <w:lang w:val="ka-GE"/>
        </w:rPr>
        <w:softHyphen/>
        <w:t>თუმის რაიონის საერთო ნათესების 90%-ზე მეტი გონიოზე მოდიოდა (ჯიბლაძე, 1960:72), ხო</w:t>
      </w:r>
      <w:r w:rsidRPr="00DB51BA">
        <w:rPr>
          <w:rFonts w:ascii="Sylfaen" w:hAnsi="Sylfaen"/>
          <w:sz w:val="21"/>
          <w:szCs w:val="21"/>
          <w:lang w:val="ka-GE"/>
        </w:rPr>
        <w:softHyphen/>
        <w:t>ლო 1950-იანი წლების მონაცემებით</w:t>
      </w:r>
      <w:r w:rsidR="009D6607">
        <w:rPr>
          <w:rFonts w:ascii="Sylfaen" w:hAnsi="Sylfaen"/>
          <w:sz w:val="21"/>
          <w:szCs w:val="21"/>
          <w:lang w:val="ka-GE"/>
        </w:rPr>
        <w:t>,</w:t>
      </w:r>
      <w:r w:rsidRPr="00DB51BA">
        <w:rPr>
          <w:rFonts w:ascii="Sylfaen" w:hAnsi="Sylfaen"/>
          <w:sz w:val="21"/>
          <w:szCs w:val="21"/>
          <w:lang w:val="ka-GE"/>
        </w:rPr>
        <w:t xml:space="preserve"> ბათუმის რაიონზე მოდიოდა აჭარის რესპუბლიკის სიმინ</w:t>
      </w:r>
      <w:r w:rsidRPr="00DB51BA">
        <w:rPr>
          <w:rFonts w:ascii="Sylfaen" w:hAnsi="Sylfaen"/>
          <w:sz w:val="21"/>
          <w:szCs w:val="21"/>
          <w:lang w:val="ka-GE"/>
        </w:rPr>
        <w:softHyphen/>
        <w:t>დის ყანების ერთი მეხუთედი (ჯიბლაძე, 1960:73).</w:t>
      </w:r>
    </w:p>
    <w:p w14:paraId="13360A75" w14:textId="1DF746A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i/>
          <w:sz w:val="21"/>
          <w:szCs w:val="21"/>
          <w:lang w:val="ka-GE"/>
        </w:rPr>
        <w:t>ბოსტნეული კულტურები</w:t>
      </w:r>
      <w:r w:rsidRPr="00DB51BA">
        <w:rPr>
          <w:rFonts w:ascii="Sylfaen" w:hAnsi="Sylfaen"/>
          <w:b/>
          <w:sz w:val="21"/>
          <w:szCs w:val="21"/>
          <w:lang w:val="ka-GE"/>
        </w:rPr>
        <w:t>.</w:t>
      </w:r>
      <w:r w:rsidR="000212A7" w:rsidRPr="00DB51BA">
        <w:rPr>
          <w:rFonts w:ascii="Sylfaen" w:hAnsi="Sylfaen"/>
          <w:sz w:val="21"/>
          <w:szCs w:val="21"/>
          <w:lang w:val="ka-GE"/>
        </w:rPr>
        <w:t xml:space="preserve"> </w:t>
      </w:r>
      <w:r w:rsidRPr="00DB51BA">
        <w:rPr>
          <w:rFonts w:ascii="Sylfaen" w:hAnsi="Sylfaen"/>
          <w:sz w:val="21"/>
          <w:szCs w:val="21"/>
          <w:lang w:val="ka-GE"/>
        </w:rPr>
        <w:t>მარცვლეული კულტურების შემდეგ მოსახ</w:t>
      </w:r>
      <w:r w:rsidR="00D91B70" w:rsidRPr="00DB51BA">
        <w:rPr>
          <w:rFonts w:ascii="Sylfaen" w:hAnsi="Sylfaen"/>
          <w:sz w:val="21"/>
          <w:szCs w:val="21"/>
          <w:lang w:val="ka-GE"/>
        </w:rPr>
        <w:softHyphen/>
      </w:r>
      <w:r w:rsidRPr="00DB51BA">
        <w:rPr>
          <w:rFonts w:ascii="Sylfaen" w:hAnsi="Sylfaen"/>
          <w:sz w:val="21"/>
          <w:szCs w:val="21"/>
          <w:lang w:val="ka-GE"/>
        </w:rPr>
        <w:t>ლეო</w:t>
      </w:r>
      <w:r w:rsidR="00D91B70" w:rsidRPr="00DB51BA">
        <w:rPr>
          <w:rFonts w:ascii="Sylfaen" w:hAnsi="Sylfaen"/>
          <w:sz w:val="21"/>
          <w:szCs w:val="21"/>
          <w:lang w:val="ka-GE"/>
        </w:rPr>
        <w:softHyphen/>
      </w:r>
      <w:r w:rsidRPr="00DB51BA">
        <w:rPr>
          <w:rFonts w:ascii="Sylfaen" w:hAnsi="Sylfaen"/>
          <w:sz w:val="21"/>
          <w:szCs w:val="21"/>
          <w:lang w:val="ka-GE"/>
        </w:rPr>
        <w:t>ბის სამეურ</w:t>
      </w:r>
      <w:r w:rsidRPr="00DB51BA">
        <w:rPr>
          <w:rFonts w:ascii="Sylfaen" w:hAnsi="Sylfaen"/>
          <w:sz w:val="21"/>
          <w:szCs w:val="21"/>
          <w:lang w:val="ka-GE"/>
        </w:rPr>
        <w:softHyphen/>
        <w:t>ნეო ყო</w:t>
      </w:r>
      <w:r w:rsidRPr="00DB51BA">
        <w:rPr>
          <w:rFonts w:ascii="Sylfaen" w:hAnsi="Sylfaen"/>
          <w:sz w:val="21"/>
          <w:szCs w:val="21"/>
          <w:lang w:val="ka-GE"/>
        </w:rPr>
        <w:softHyphen/>
        <w:t>ფაში ბოსტნეული კულტურების მოყვანას ძირითადი ადგილი ეჭირა. კარტოფილის გარდა, რომე</w:t>
      </w:r>
      <w:r w:rsidRPr="00DB51BA">
        <w:rPr>
          <w:rFonts w:ascii="Sylfaen" w:hAnsi="Sylfaen"/>
          <w:sz w:val="21"/>
          <w:szCs w:val="21"/>
          <w:lang w:val="ka-GE"/>
        </w:rPr>
        <w:softHyphen/>
        <w:t>ლიც საქართველოსა და აჭარაში XIX საუკუნის მეორე ნახევრიდან გავრცელდა, უძველესი დროი</w:t>
      </w:r>
      <w:r w:rsidRPr="00DB51BA">
        <w:rPr>
          <w:rFonts w:ascii="Sylfaen" w:hAnsi="Sylfaen"/>
          <w:sz w:val="21"/>
          <w:szCs w:val="21"/>
          <w:lang w:val="ka-GE"/>
        </w:rPr>
        <w:softHyphen/>
        <w:t>დან მოჰყავდათ ლობიო, ფხა</w:t>
      </w:r>
      <w:r w:rsidR="00D91B70" w:rsidRPr="00DB51BA">
        <w:rPr>
          <w:rFonts w:ascii="Sylfaen" w:hAnsi="Sylfaen"/>
          <w:sz w:val="21"/>
          <w:szCs w:val="21"/>
          <w:lang w:val="ka-GE"/>
        </w:rPr>
        <w:softHyphen/>
      </w:r>
      <w:r w:rsidRPr="00DB51BA">
        <w:rPr>
          <w:rFonts w:ascii="Sylfaen" w:hAnsi="Sylfaen"/>
          <w:sz w:val="21"/>
          <w:szCs w:val="21"/>
          <w:lang w:val="ka-GE"/>
        </w:rPr>
        <w:t>ლი, ჭარხალი, კვახი, ხახვი, პრასა, მაკიდო, ქინძი, ნია</w:t>
      </w:r>
      <w:r w:rsidRPr="00DB51BA">
        <w:rPr>
          <w:rFonts w:ascii="Sylfaen" w:hAnsi="Sylfaen"/>
          <w:sz w:val="21"/>
          <w:szCs w:val="21"/>
          <w:lang w:val="ka-GE"/>
        </w:rPr>
        <w:softHyphen/>
        <w:t>ხური, ქონდა</w:t>
      </w:r>
      <w:r w:rsidRPr="00DB51BA">
        <w:rPr>
          <w:rFonts w:ascii="Sylfaen" w:hAnsi="Sylfaen"/>
          <w:sz w:val="21"/>
          <w:szCs w:val="21"/>
          <w:lang w:val="ka-GE"/>
        </w:rPr>
        <w:softHyphen/>
        <w:t>რი, ზაფრანი და ა.შ.</w:t>
      </w:r>
    </w:p>
    <w:p w14:paraId="1B3BF2AA" w14:textId="58CEE60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ლობიო, ფხალი, ჭარხალი, კვახი ადრე ცალკე ნათესების სახით არ არსე</w:t>
      </w:r>
      <w:r w:rsidR="00D91B70" w:rsidRPr="00DB51BA">
        <w:rPr>
          <w:rFonts w:ascii="Sylfaen" w:hAnsi="Sylfaen"/>
          <w:sz w:val="21"/>
          <w:szCs w:val="21"/>
          <w:lang w:val="ka-GE"/>
        </w:rPr>
        <w:softHyphen/>
      </w:r>
      <w:r w:rsidRPr="00DB51BA">
        <w:rPr>
          <w:rFonts w:ascii="Sylfaen" w:hAnsi="Sylfaen"/>
          <w:sz w:val="21"/>
          <w:szCs w:val="21"/>
          <w:lang w:val="ka-GE"/>
        </w:rPr>
        <w:t>ბობ</w:t>
      </w:r>
      <w:r w:rsidR="00D91B70" w:rsidRPr="00DB51BA">
        <w:rPr>
          <w:rFonts w:ascii="Sylfaen" w:hAnsi="Sylfaen"/>
          <w:sz w:val="21"/>
          <w:szCs w:val="21"/>
          <w:lang w:val="ka-GE"/>
        </w:rPr>
        <w:softHyphen/>
      </w:r>
      <w:r w:rsidR="009D6607">
        <w:rPr>
          <w:rFonts w:ascii="Sylfaen" w:hAnsi="Sylfaen"/>
          <w:sz w:val="21"/>
          <w:szCs w:val="21"/>
          <w:lang w:val="ka-GE"/>
        </w:rPr>
        <w:t>და;</w:t>
      </w:r>
      <w:r w:rsidRPr="00DB51BA">
        <w:rPr>
          <w:rFonts w:ascii="Sylfaen" w:hAnsi="Sylfaen"/>
          <w:sz w:val="21"/>
          <w:szCs w:val="21"/>
          <w:lang w:val="ka-GE"/>
        </w:rPr>
        <w:t xml:space="preserve"> იგი შერე</w:t>
      </w:r>
      <w:r w:rsidRPr="00DB51BA">
        <w:rPr>
          <w:rFonts w:ascii="Sylfaen" w:hAnsi="Sylfaen"/>
          <w:sz w:val="21"/>
          <w:szCs w:val="21"/>
          <w:lang w:val="ka-GE"/>
        </w:rPr>
        <w:softHyphen/>
        <w:t>ვით ითესებოდა საკარმიდამო ნაკვეთებზე, ახლო და შორ ყანებში. ლობიო და ფხალი მარცვლე</w:t>
      </w:r>
      <w:r w:rsidRPr="00DB51BA">
        <w:rPr>
          <w:rFonts w:ascii="Sylfaen" w:hAnsi="Sylfaen"/>
          <w:sz w:val="21"/>
          <w:szCs w:val="21"/>
          <w:lang w:val="ka-GE"/>
        </w:rPr>
        <w:softHyphen/>
        <w:t>უ</w:t>
      </w:r>
      <w:r w:rsidRPr="00DB51BA">
        <w:rPr>
          <w:rFonts w:ascii="Sylfaen" w:hAnsi="Sylfaen"/>
          <w:sz w:val="21"/>
          <w:szCs w:val="21"/>
          <w:lang w:val="ka-GE"/>
        </w:rPr>
        <w:softHyphen/>
        <w:t>ლი კულტურების შემდეგ ყველაზე გავრცელებული ბოსტნეული</w:t>
      </w:r>
      <w:r w:rsidR="000212A7" w:rsidRPr="00DB51BA">
        <w:rPr>
          <w:rFonts w:ascii="Sylfaen" w:hAnsi="Sylfaen"/>
          <w:sz w:val="21"/>
          <w:szCs w:val="21"/>
          <w:lang w:val="ka-GE"/>
        </w:rPr>
        <w:t xml:space="preserve"> </w:t>
      </w:r>
      <w:r w:rsidRPr="00DB51BA">
        <w:rPr>
          <w:rFonts w:ascii="Sylfaen" w:hAnsi="Sylfaen"/>
          <w:sz w:val="21"/>
          <w:szCs w:val="21"/>
          <w:lang w:val="ka-GE"/>
        </w:rPr>
        <w:t>კულტურები იყო ხელ</w:t>
      </w:r>
      <w:r w:rsidRPr="00DB51BA">
        <w:rPr>
          <w:rFonts w:ascii="Sylfaen" w:hAnsi="Sylfaen"/>
          <w:sz w:val="21"/>
          <w:szCs w:val="21"/>
          <w:lang w:val="ka-GE"/>
        </w:rPr>
        <w:softHyphen/>
        <w:t>ვაჩაუ</w:t>
      </w:r>
      <w:r w:rsidRPr="00DB51BA">
        <w:rPr>
          <w:rFonts w:ascii="Sylfaen" w:hAnsi="Sylfaen"/>
          <w:sz w:val="21"/>
          <w:szCs w:val="21"/>
          <w:lang w:val="ka-GE"/>
        </w:rPr>
        <w:softHyphen/>
        <w:t>რის მუნიციპალიტეტის სოფლებში, ისე როგორც</w:t>
      </w:r>
      <w:r w:rsidR="009D6607">
        <w:rPr>
          <w:rFonts w:ascii="Sylfaen" w:hAnsi="Sylfaen"/>
          <w:sz w:val="21"/>
          <w:szCs w:val="21"/>
          <w:lang w:val="ka-GE"/>
        </w:rPr>
        <w:t>,</w:t>
      </w:r>
      <w:r w:rsidRPr="00DB51BA">
        <w:rPr>
          <w:rFonts w:ascii="Sylfaen" w:hAnsi="Sylfaen"/>
          <w:sz w:val="21"/>
          <w:szCs w:val="21"/>
          <w:lang w:val="ka-GE"/>
        </w:rPr>
        <w:t xml:space="preserve"> საერთოდ</w:t>
      </w:r>
      <w:r w:rsidR="009D6607">
        <w:rPr>
          <w:rFonts w:ascii="Sylfaen" w:hAnsi="Sylfaen"/>
          <w:sz w:val="21"/>
          <w:szCs w:val="21"/>
          <w:lang w:val="ka-GE"/>
        </w:rPr>
        <w:t>,</w:t>
      </w:r>
      <w:r w:rsidRPr="00DB51BA">
        <w:rPr>
          <w:rFonts w:ascii="Sylfaen" w:hAnsi="Sylfaen"/>
          <w:sz w:val="21"/>
          <w:szCs w:val="21"/>
          <w:lang w:val="ka-GE"/>
        </w:rPr>
        <w:t xml:space="preserve"> ზემო დ ქვემო აჭარაში, მეზო</w:t>
      </w:r>
      <w:r w:rsidRPr="00DB51BA">
        <w:rPr>
          <w:rFonts w:ascii="Sylfaen" w:hAnsi="Sylfaen"/>
          <w:sz w:val="21"/>
          <w:szCs w:val="21"/>
          <w:lang w:val="ka-GE"/>
        </w:rPr>
        <w:softHyphen/>
        <w:t>ბელი ჭორო</w:t>
      </w:r>
      <w:r w:rsidRPr="00DB51BA">
        <w:rPr>
          <w:rFonts w:ascii="Sylfaen" w:hAnsi="Sylfaen"/>
          <w:sz w:val="21"/>
          <w:szCs w:val="21"/>
          <w:lang w:val="ka-GE"/>
        </w:rPr>
        <w:softHyphen/>
        <w:t>ხის ხეობის სოფ</w:t>
      </w:r>
      <w:r w:rsidR="00D91B70" w:rsidRPr="00DB51BA">
        <w:rPr>
          <w:rFonts w:ascii="Sylfaen" w:hAnsi="Sylfaen"/>
          <w:sz w:val="21"/>
          <w:szCs w:val="21"/>
          <w:lang w:val="ka-GE"/>
        </w:rPr>
        <w:softHyphen/>
      </w:r>
      <w:r w:rsidRPr="00DB51BA">
        <w:rPr>
          <w:rFonts w:ascii="Sylfaen" w:hAnsi="Sylfaen"/>
          <w:sz w:val="21"/>
          <w:szCs w:val="21"/>
          <w:lang w:val="ka-GE"/>
        </w:rPr>
        <w:t>ლებში.</w:t>
      </w:r>
    </w:p>
    <w:p w14:paraId="65D91429" w14:textId="7D4F5E7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მაჭახლის ხეობის სოფლებში, კირნათ-მა</w:t>
      </w:r>
      <w:r w:rsidR="00D91B70" w:rsidRPr="00DB51BA">
        <w:rPr>
          <w:rFonts w:ascii="Sylfaen" w:hAnsi="Sylfaen"/>
          <w:sz w:val="21"/>
          <w:szCs w:val="21"/>
          <w:lang w:val="ka-GE"/>
        </w:rPr>
        <w:softHyphen/>
      </w:r>
      <w:r w:rsidRPr="00DB51BA">
        <w:rPr>
          <w:rFonts w:ascii="Sylfaen" w:hAnsi="Sylfaen"/>
          <w:sz w:val="21"/>
          <w:szCs w:val="21"/>
          <w:lang w:val="ka-GE"/>
        </w:rPr>
        <w:t>რა</w:t>
      </w:r>
      <w:r w:rsidR="00D91B70" w:rsidRPr="00DB51BA">
        <w:rPr>
          <w:rFonts w:ascii="Sylfaen" w:hAnsi="Sylfaen"/>
          <w:sz w:val="21"/>
          <w:szCs w:val="21"/>
          <w:lang w:val="ka-GE"/>
        </w:rPr>
        <w:softHyphen/>
      </w:r>
      <w:r w:rsidRPr="00DB51BA">
        <w:rPr>
          <w:rFonts w:ascii="Sylfaen" w:hAnsi="Sylfaen"/>
          <w:sz w:val="21"/>
          <w:szCs w:val="21"/>
          <w:lang w:val="ka-GE"/>
        </w:rPr>
        <w:t>დიდში, აჭარის</w:t>
      </w:r>
      <w:r w:rsidRPr="00DB51BA">
        <w:rPr>
          <w:rFonts w:ascii="Sylfaen" w:hAnsi="Sylfaen"/>
          <w:sz w:val="21"/>
          <w:szCs w:val="21"/>
          <w:lang w:val="ka-GE"/>
        </w:rPr>
        <w:softHyphen/>
        <w:t>წყლის საკრებულოს და სხვა სოფლებში ჩაწერილი ეთნოგ</w:t>
      </w:r>
      <w:r w:rsidR="00D91B70" w:rsidRPr="00DB51BA">
        <w:rPr>
          <w:rFonts w:ascii="Sylfaen" w:hAnsi="Sylfaen"/>
          <w:sz w:val="21"/>
          <w:szCs w:val="21"/>
          <w:lang w:val="ka-GE"/>
        </w:rPr>
        <w:softHyphen/>
      </w:r>
      <w:r w:rsidRPr="00DB51BA">
        <w:rPr>
          <w:rFonts w:ascii="Sylfaen" w:hAnsi="Sylfaen"/>
          <w:sz w:val="21"/>
          <w:szCs w:val="21"/>
          <w:lang w:val="ka-GE"/>
        </w:rPr>
        <w:t>რა</w:t>
      </w:r>
      <w:r w:rsidR="00D91B70" w:rsidRPr="00DB51BA">
        <w:rPr>
          <w:rFonts w:ascii="Sylfaen" w:hAnsi="Sylfaen"/>
          <w:sz w:val="21"/>
          <w:szCs w:val="21"/>
          <w:lang w:val="ka-GE"/>
        </w:rPr>
        <w:softHyphen/>
      </w:r>
      <w:r w:rsidRPr="00DB51BA">
        <w:rPr>
          <w:rFonts w:ascii="Sylfaen" w:hAnsi="Sylfaen"/>
          <w:sz w:val="21"/>
          <w:szCs w:val="21"/>
          <w:lang w:val="ka-GE"/>
        </w:rPr>
        <w:t>ფიული მასალების მიხედ</w:t>
      </w:r>
      <w:r w:rsidRPr="00DB51BA">
        <w:rPr>
          <w:rFonts w:ascii="Sylfaen" w:hAnsi="Sylfaen"/>
          <w:sz w:val="21"/>
          <w:szCs w:val="21"/>
          <w:lang w:val="ka-GE"/>
        </w:rPr>
        <w:softHyphen/>
        <w:t>ვით</w:t>
      </w:r>
      <w:r w:rsidR="009D6607">
        <w:rPr>
          <w:rFonts w:ascii="Sylfaen" w:hAnsi="Sylfaen"/>
          <w:sz w:val="21"/>
          <w:szCs w:val="21"/>
          <w:lang w:val="ka-GE"/>
        </w:rPr>
        <w:t>,</w:t>
      </w:r>
      <w:r w:rsidRPr="00DB51BA">
        <w:rPr>
          <w:rFonts w:ascii="Sylfaen" w:hAnsi="Sylfaen"/>
          <w:sz w:val="21"/>
          <w:szCs w:val="21"/>
          <w:lang w:val="ka-GE"/>
        </w:rPr>
        <w:t xml:space="preserve"> ორი სახის ლობიო მოჰყავდათ</w:t>
      </w:r>
      <w:r w:rsidR="009D6607">
        <w:rPr>
          <w:rFonts w:ascii="Sylfaen" w:hAnsi="Sylfaen"/>
          <w:sz w:val="21"/>
          <w:szCs w:val="21"/>
          <w:lang w:val="ka-GE"/>
        </w:rPr>
        <w:t xml:space="preserve"> </w:t>
      </w:r>
      <w:r w:rsidRPr="00DB51BA">
        <w:rPr>
          <w:rFonts w:ascii="Sylfaen" w:hAnsi="Sylfaen"/>
          <w:sz w:val="21"/>
          <w:szCs w:val="21"/>
          <w:lang w:val="ka-GE"/>
        </w:rPr>
        <w:t>–</w:t>
      </w:r>
      <w:r w:rsidR="009D6607">
        <w:rPr>
          <w:rFonts w:ascii="Sylfaen" w:hAnsi="Sylfaen"/>
          <w:sz w:val="21"/>
          <w:szCs w:val="21"/>
          <w:lang w:val="ka-GE"/>
        </w:rPr>
        <w:t xml:space="preserve"> </w:t>
      </w:r>
      <w:r w:rsidRPr="00DB51BA">
        <w:rPr>
          <w:rFonts w:ascii="Sylfaen" w:hAnsi="Sylfaen"/>
          <w:sz w:val="21"/>
          <w:szCs w:val="21"/>
          <w:lang w:val="ka-GE"/>
        </w:rPr>
        <w:t>ძირა და ხაშრის. მაჭახლის ხეობის ზონაში ძირა და ხაშრის ლო</w:t>
      </w:r>
      <w:r w:rsidRPr="00DB51BA">
        <w:rPr>
          <w:rFonts w:ascii="Sylfaen" w:hAnsi="Sylfaen"/>
          <w:sz w:val="21"/>
          <w:szCs w:val="21"/>
          <w:lang w:val="ka-GE"/>
        </w:rPr>
        <w:softHyphen/>
        <w:t>ბიოს 20-ზე მეტი სახეობა დად</w:t>
      </w:r>
      <w:r w:rsidR="00D91B70" w:rsidRPr="00DB51BA">
        <w:rPr>
          <w:rFonts w:ascii="Sylfaen" w:hAnsi="Sylfaen"/>
          <w:sz w:val="21"/>
          <w:szCs w:val="21"/>
          <w:lang w:val="ka-GE"/>
        </w:rPr>
        <w:softHyphen/>
      </w:r>
      <w:r w:rsidRPr="00DB51BA">
        <w:rPr>
          <w:rFonts w:ascii="Sylfaen" w:hAnsi="Sylfaen"/>
          <w:sz w:val="21"/>
          <w:szCs w:val="21"/>
          <w:lang w:val="ka-GE"/>
        </w:rPr>
        <w:t>გინდა (კახიძე, 1967:219–220).</w:t>
      </w:r>
    </w:p>
    <w:p w14:paraId="53E74FC5" w14:textId="266FAB3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ლობიოს გვერდით ხელვაჩაურის მუნიციპალიტეტის მოსახლეობა ფართოდ იყენებდა და იყენებს დღესაც კულტურული მხლის იმ სახეობას, რომელსაც ხალხური ტერმინოლოგიით კეჟერა ფხალი ეწოდება. მხლის ამ სახეობის მოვლა-მოყვანას წინ უსწრებდა ტყიური ანუ ველუ</w:t>
      </w:r>
      <w:r w:rsidRPr="00DB51BA">
        <w:rPr>
          <w:rFonts w:ascii="Sylfaen" w:hAnsi="Sylfaen"/>
          <w:sz w:val="21"/>
          <w:szCs w:val="21"/>
          <w:lang w:val="ka-GE"/>
        </w:rPr>
        <w:softHyphen/>
        <w:t>რი მხლის ფართოდ გამოყენება. ეთ</w:t>
      </w:r>
      <w:r w:rsidR="00D91B70" w:rsidRPr="00DB51BA">
        <w:rPr>
          <w:rFonts w:ascii="Sylfaen" w:hAnsi="Sylfaen"/>
          <w:sz w:val="21"/>
          <w:szCs w:val="21"/>
          <w:lang w:val="ka-GE"/>
        </w:rPr>
        <w:softHyphen/>
      </w:r>
      <w:r w:rsidRPr="00DB51BA">
        <w:rPr>
          <w:rFonts w:ascii="Sylfaen" w:hAnsi="Sylfaen"/>
          <w:sz w:val="21"/>
          <w:szCs w:val="21"/>
          <w:lang w:val="ka-GE"/>
        </w:rPr>
        <w:t>ნოგრაფიული მონაცემებით</w:t>
      </w:r>
      <w:r w:rsidR="009D6607">
        <w:rPr>
          <w:rFonts w:ascii="Sylfaen" w:hAnsi="Sylfaen"/>
          <w:sz w:val="21"/>
          <w:szCs w:val="21"/>
          <w:lang w:val="ka-GE"/>
        </w:rPr>
        <w:t>,</w:t>
      </w:r>
      <w:r w:rsidRPr="00DB51BA">
        <w:rPr>
          <w:rFonts w:ascii="Sylfaen" w:hAnsi="Sylfaen"/>
          <w:sz w:val="21"/>
          <w:szCs w:val="21"/>
          <w:lang w:val="ka-GE"/>
        </w:rPr>
        <w:t xml:space="preserve"> დღესაც ვერ ნახავთ ხელვაჩაუ</w:t>
      </w:r>
      <w:r w:rsidRPr="00DB51BA">
        <w:rPr>
          <w:rFonts w:ascii="Sylfaen" w:hAnsi="Sylfaen"/>
          <w:sz w:val="21"/>
          <w:szCs w:val="21"/>
          <w:lang w:val="ka-GE"/>
        </w:rPr>
        <w:softHyphen/>
        <w:t>რის მუნიციპალი</w:t>
      </w:r>
      <w:r w:rsidR="00166FBE" w:rsidRPr="00DB51BA">
        <w:rPr>
          <w:rFonts w:ascii="Sylfaen" w:hAnsi="Sylfaen"/>
          <w:sz w:val="21"/>
          <w:szCs w:val="21"/>
          <w:lang w:val="ka-GE"/>
        </w:rPr>
        <w:softHyphen/>
      </w:r>
      <w:r w:rsidRPr="00DB51BA">
        <w:rPr>
          <w:rFonts w:ascii="Sylfaen" w:hAnsi="Sylfaen"/>
          <w:sz w:val="21"/>
          <w:szCs w:val="21"/>
          <w:lang w:val="ka-GE"/>
        </w:rPr>
        <w:t>ტე</w:t>
      </w:r>
      <w:r w:rsidR="00166FBE" w:rsidRPr="00DB51BA">
        <w:rPr>
          <w:rFonts w:ascii="Sylfaen" w:hAnsi="Sylfaen"/>
          <w:sz w:val="21"/>
          <w:szCs w:val="21"/>
          <w:lang w:val="ka-GE"/>
        </w:rPr>
        <w:softHyphen/>
      </w:r>
      <w:r w:rsidRPr="00DB51BA">
        <w:rPr>
          <w:rFonts w:ascii="Sylfaen" w:hAnsi="Sylfaen"/>
          <w:sz w:val="21"/>
          <w:szCs w:val="21"/>
          <w:lang w:val="ka-GE"/>
        </w:rPr>
        <w:t>ტ</w:t>
      </w:r>
      <w:r w:rsidR="009D6607">
        <w:rPr>
          <w:rFonts w:ascii="Sylfaen" w:hAnsi="Sylfaen"/>
          <w:sz w:val="21"/>
          <w:szCs w:val="21"/>
          <w:lang w:val="ka-GE"/>
        </w:rPr>
        <w:t>ის სოფელს, სადაც კეჟერა მსხ</w:t>
      </w:r>
      <w:r w:rsidRPr="00DB51BA">
        <w:rPr>
          <w:rFonts w:ascii="Sylfaen" w:hAnsi="Sylfaen"/>
          <w:sz w:val="21"/>
          <w:szCs w:val="21"/>
          <w:lang w:val="ka-GE"/>
        </w:rPr>
        <w:t>ლის მოყვანას არ მისდევდნენ. თუ ადრე მხალი, ისე როგორც ლობიო, სიმინდის ყანებში ითესებოდა, დღეს მხლის მოყვანას ცალკე</w:t>
      </w:r>
      <w:r w:rsidR="009D6607">
        <w:rPr>
          <w:rFonts w:ascii="Sylfaen" w:hAnsi="Sylfaen"/>
          <w:sz w:val="21"/>
          <w:szCs w:val="21"/>
          <w:lang w:val="ka-GE"/>
        </w:rPr>
        <w:t>,</w:t>
      </w:r>
      <w:r w:rsidRPr="00DB51BA">
        <w:rPr>
          <w:rFonts w:ascii="Sylfaen" w:hAnsi="Sylfaen"/>
          <w:sz w:val="21"/>
          <w:szCs w:val="21"/>
          <w:lang w:val="ka-GE"/>
        </w:rPr>
        <w:t xml:space="preserve"> დიდი თუ პატარა, ნაკვეთები ეთმობა და აქ მოყვანილი მოსავლის</w:t>
      </w:r>
      <w:r w:rsidR="000212A7" w:rsidRPr="00DB51BA">
        <w:rPr>
          <w:rFonts w:ascii="Sylfaen" w:hAnsi="Sylfaen"/>
          <w:sz w:val="21"/>
          <w:szCs w:val="21"/>
          <w:lang w:val="ka-GE"/>
        </w:rPr>
        <w:t xml:space="preserve"> </w:t>
      </w:r>
      <w:r w:rsidRPr="00DB51BA">
        <w:rPr>
          <w:rFonts w:ascii="Sylfaen" w:hAnsi="Sylfaen"/>
          <w:sz w:val="21"/>
          <w:szCs w:val="21"/>
          <w:lang w:val="ka-GE"/>
        </w:rPr>
        <w:t>ნაწი</w:t>
      </w:r>
      <w:r w:rsidR="00166FBE" w:rsidRPr="00DB51BA">
        <w:rPr>
          <w:rFonts w:ascii="Sylfaen" w:hAnsi="Sylfaen"/>
          <w:sz w:val="21"/>
          <w:szCs w:val="21"/>
          <w:lang w:val="ka-GE"/>
        </w:rPr>
        <w:softHyphen/>
      </w:r>
      <w:r w:rsidRPr="00DB51BA">
        <w:rPr>
          <w:rFonts w:ascii="Sylfaen" w:hAnsi="Sylfaen"/>
          <w:sz w:val="21"/>
          <w:szCs w:val="21"/>
          <w:lang w:val="ka-GE"/>
        </w:rPr>
        <w:t>ლიც გასაყიდად გააქვთ ბათუ</w:t>
      </w:r>
      <w:r w:rsidRPr="00DB51BA">
        <w:rPr>
          <w:rFonts w:ascii="Sylfaen" w:hAnsi="Sylfaen"/>
          <w:sz w:val="21"/>
          <w:szCs w:val="21"/>
          <w:lang w:val="ka-GE"/>
        </w:rPr>
        <w:softHyphen/>
        <w:t xml:space="preserve">მის ბაზარზე. </w:t>
      </w:r>
    </w:p>
    <w:p w14:paraId="6BEC2177" w14:textId="5EF2E8A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სხვა ბოსტნეული კულტურებიდან ხელვაჩაურის მუნიციპალიტეტის სოფ</w:t>
      </w:r>
      <w:r w:rsidR="00166FBE" w:rsidRPr="00DB51BA">
        <w:rPr>
          <w:rFonts w:ascii="Sylfaen" w:hAnsi="Sylfaen"/>
          <w:sz w:val="21"/>
          <w:szCs w:val="21"/>
          <w:lang w:val="ka-GE"/>
        </w:rPr>
        <w:softHyphen/>
      </w:r>
      <w:r w:rsidRPr="00DB51BA">
        <w:rPr>
          <w:rFonts w:ascii="Sylfaen" w:hAnsi="Sylfaen"/>
          <w:sz w:val="21"/>
          <w:szCs w:val="21"/>
          <w:lang w:val="ka-GE"/>
        </w:rPr>
        <w:t>ლებში ცოტა რაო</w:t>
      </w:r>
      <w:r w:rsidRPr="00DB51BA">
        <w:rPr>
          <w:rFonts w:ascii="Sylfaen" w:hAnsi="Sylfaen"/>
          <w:sz w:val="21"/>
          <w:szCs w:val="21"/>
          <w:lang w:val="ka-GE"/>
        </w:rPr>
        <w:softHyphen/>
      </w:r>
      <w:r w:rsidRPr="00DB51BA">
        <w:rPr>
          <w:rFonts w:ascii="Sylfaen" w:hAnsi="Sylfaen"/>
          <w:sz w:val="21"/>
          <w:szCs w:val="21"/>
          <w:lang w:val="ka-GE"/>
        </w:rPr>
        <w:softHyphen/>
        <w:t>დენობით მოჰყავდათ კარტოფილი, რომელიც აჭარისთვის საერ</w:t>
      </w:r>
      <w:r w:rsidR="00166FBE" w:rsidRPr="00DB51BA">
        <w:rPr>
          <w:rFonts w:ascii="Sylfaen" w:hAnsi="Sylfaen"/>
          <w:sz w:val="21"/>
          <w:szCs w:val="21"/>
          <w:lang w:val="ka-GE"/>
        </w:rPr>
        <w:softHyphen/>
      </w:r>
      <w:r w:rsidRPr="00DB51BA">
        <w:rPr>
          <w:rFonts w:ascii="Sylfaen" w:hAnsi="Sylfaen"/>
          <w:sz w:val="21"/>
          <w:szCs w:val="21"/>
          <w:lang w:val="ka-GE"/>
        </w:rPr>
        <w:t>თოდ ახალი კულტურაა. თ. სახო</w:t>
      </w:r>
      <w:r w:rsidRPr="00DB51BA">
        <w:rPr>
          <w:rFonts w:ascii="Sylfaen" w:hAnsi="Sylfaen"/>
          <w:sz w:val="21"/>
          <w:szCs w:val="21"/>
          <w:lang w:val="ka-GE"/>
        </w:rPr>
        <w:softHyphen/>
        <w:t>კიას ცნობით</w:t>
      </w:r>
      <w:r w:rsidR="009D6607">
        <w:rPr>
          <w:rFonts w:ascii="Sylfaen" w:hAnsi="Sylfaen"/>
          <w:sz w:val="21"/>
          <w:szCs w:val="21"/>
          <w:lang w:val="ka-GE"/>
        </w:rPr>
        <w:t>,</w:t>
      </w:r>
      <w:r w:rsidRPr="00DB51BA">
        <w:rPr>
          <w:rFonts w:ascii="Sylfaen" w:hAnsi="Sylfaen"/>
          <w:sz w:val="21"/>
          <w:szCs w:val="21"/>
          <w:lang w:val="ka-GE"/>
        </w:rPr>
        <w:t xml:space="preserve"> ზემო აჭარაში იგი XIX</w:t>
      </w:r>
      <w:r w:rsidR="000212A7" w:rsidRPr="00DB51BA">
        <w:rPr>
          <w:rFonts w:ascii="Sylfaen" w:hAnsi="Sylfaen"/>
          <w:sz w:val="21"/>
          <w:szCs w:val="21"/>
          <w:lang w:val="ka-GE"/>
        </w:rPr>
        <w:t xml:space="preserve"> </w:t>
      </w:r>
      <w:r w:rsidRPr="00DB51BA">
        <w:rPr>
          <w:rFonts w:ascii="Sylfaen" w:hAnsi="Sylfaen"/>
          <w:sz w:val="21"/>
          <w:szCs w:val="21"/>
          <w:lang w:val="ka-GE"/>
        </w:rPr>
        <w:t>საუ</w:t>
      </w:r>
      <w:r w:rsidR="00166FBE" w:rsidRPr="00DB51BA">
        <w:rPr>
          <w:rFonts w:ascii="Sylfaen" w:hAnsi="Sylfaen"/>
          <w:sz w:val="21"/>
          <w:szCs w:val="21"/>
          <w:lang w:val="ka-GE"/>
        </w:rPr>
        <w:softHyphen/>
      </w:r>
      <w:r w:rsidRPr="00DB51BA">
        <w:rPr>
          <w:rFonts w:ascii="Sylfaen" w:hAnsi="Sylfaen"/>
          <w:sz w:val="21"/>
          <w:szCs w:val="21"/>
          <w:lang w:val="ka-GE"/>
        </w:rPr>
        <w:t>კუნის 80-90-იან წლებში გაუცვნიათ (სახოკია, 1950:171). გ. ბადრი</w:t>
      </w:r>
      <w:r w:rsidRPr="00DB51BA">
        <w:rPr>
          <w:rFonts w:ascii="Sylfaen" w:hAnsi="Sylfaen"/>
          <w:sz w:val="21"/>
          <w:szCs w:val="21"/>
          <w:lang w:val="ka-GE"/>
        </w:rPr>
        <w:softHyphen/>
        <w:t>შვი</w:t>
      </w:r>
      <w:r w:rsidRPr="00DB51BA">
        <w:rPr>
          <w:rFonts w:ascii="Sylfaen" w:hAnsi="Sylfaen"/>
          <w:sz w:val="21"/>
          <w:szCs w:val="21"/>
          <w:lang w:val="ka-GE"/>
        </w:rPr>
        <w:softHyphen/>
        <w:t>ლის ცნობი</w:t>
      </w:r>
      <w:r w:rsidR="00166FBE" w:rsidRPr="00DB51BA">
        <w:rPr>
          <w:rFonts w:ascii="Sylfaen" w:hAnsi="Sylfaen"/>
          <w:sz w:val="21"/>
          <w:szCs w:val="21"/>
          <w:lang w:val="ka-GE"/>
        </w:rPr>
        <w:softHyphen/>
      </w:r>
      <w:r w:rsidRPr="00DB51BA">
        <w:rPr>
          <w:rFonts w:ascii="Sylfaen" w:hAnsi="Sylfaen"/>
          <w:sz w:val="21"/>
          <w:szCs w:val="21"/>
          <w:lang w:val="ka-GE"/>
        </w:rPr>
        <w:t>თაც</w:t>
      </w:r>
      <w:r w:rsidR="009D6607">
        <w:rPr>
          <w:rFonts w:ascii="Sylfaen" w:hAnsi="Sylfaen"/>
          <w:sz w:val="21"/>
          <w:szCs w:val="21"/>
          <w:lang w:val="ka-GE"/>
        </w:rPr>
        <w:t>,</w:t>
      </w:r>
      <w:r w:rsidRPr="00DB51BA">
        <w:rPr>
          <w:rFonts w:ascii="Sylfaen" w:hAnsi="Sylfaen"/>
          <w:sz w:val="21"/>
          <w:szCs w:val="21"/>
          <w:lang w:val="ka-GE"/>
        </w:rPr>
        <w:t xml:space="preserve"> კარტოფილი აჭარაში XIX</w:t>
      </w:r>
      <w:r w:rsidR="000212A7" w:rsidRPr="00DB51BA">
        <w:rPr>
          <w:rFonts w:ascii="Sylfaen" w:hAnsi="Sylfaen"/>
          <w:sz w:val="21"/>
          <w:szCs w:val="21"/>
          <w:lang w:val="ka-GE"/>
        </w:rPr>
        <w:t xml:space="preserve"> </w:t>
      </w:r>
      <w:r w:rsidRPr="00DB51BA">
        <w:rPr>
          <w:rFonts w:ascii="Sylfaen" w:hAnsi="Sylfaen"/>
          <w:sz w:val="21"/>
          <w:szCs w:val="21"/>
          <w:lang w:val="ka-GE"/>
        </w:rPr>
        <w:t>საუკუნის 80-იანი წლებიდან ვრცელ</w:t>
      </w:r>
      <w:r w:rsidRPr="00DB51BA">
        <w:rPr>
          <w:rFonts w:ascii="Sylfaen" w:hAnsi="Sylfaen"/>
          <w:sz w:val="21"/>
          <w:szCs w:val="21"/>
          <w:lang w:val="ka-GE"/>
        </w:rPr>
        <w:softHyphen/>
        <w:t>დება (ბად</w:t>
      </w:r>
      <w:r w:rsidR="00166FBE" w:rsidRPr="00DB51BA">
        <w:rPr>
          <w:rFonts w:ascii="Sylfaen" w:hAnsi="Sylfaen"/>
          <w:sz w:val="21"/>
          <w:szCs w:val="21"/>
          <w:lang w:val="ka-GE"/>
        </w:rPr>
        <w:softHyphen/>
      </w:r>
      <w:r w:rsidRPr="00DB51BA">
        <w:rPr>
          <w:rFonts w:ascii="Sylfaen" w:hAnsi="Sylfaen"/>
          <w:sz w:val="21"/>
          <w:szCs w:val="21"/>
          <w:lang w:val="ka-GE"/>
        </w:rPr>
        <w:t>რიშვილი, 1963:59). მთხ</w:t>
      </w:r>
      <w:r w:rsidRPr="00DB51BA">
        <w:rPr>
          <w:rFonts w:ascii="Sylfaen" w:hAnsi="Sylfaen"/>
          <w:sz w:val="21"/>
          <w:szCs w:val="21"/>
          <w:lang w:val="ka-GE"/>
        </w:rPr>
        <w:softHyphen/>
        <w:t>რობელთა ერთი ნაწილის გადმოცემით, ამ პერიოდში გამოუთეს</w:t>
      </w:r>
      <w:r w:rsidRPr="00DB51BA">
        <w:rPr>
          <w:rFonts w:ascii="Sylfaen" w:hAnsi="Sylfaen"/>
          <w:sz w:val="21"/>
          <w:szCs w:val="21"/>
          <w:lang w:val="ka-GE"/>
        </w:rPr>
        <w:softHyphen/>
        <w:t>ლებიათ კარტოფილი მაჭახლის ხეობისა და მეზობელი შავშეთის მოსახლეობას. რუსეთ-თურქეთის 1877-1878 წლების ომის დროს აქ დაბანაკებულ რუსის ჯარს კარტოფილის ნათალა გადაუყრია და მიწაში ნაგერალად ამოსულა“. მაგრამ ეს ყოფილა „პანტა, წვიტაი და ნაგერალა“ კარტოფილი, რომელიც თურმე გაზაფხულზე „თა</w:t>
      </w:r>
      <w:r w:rsidRPr="00DB51BA">
        <w:rPr>
          <w:rFonts w:ascii="Sylfaen" w:hAnsi="Sylfaen"/>
          <w:sz w:val="21"/>
          <w:szCs w:val="21"/>
          <w:lang w:val="ka-GE"/>
        </w:rPr>
        <w:softHyphen/>
        <w:t>ვი</w:t>
      </w:r>
      <w:r w:rsidRPr="00DB51BA">
        <w:rPr>
          <w:rFonts w:ascii="Sylfaen" w:hAnsi="Sylfaen"/>
          <w:sz w:val="21"/>
          <w:szCs w:val="21"/>
          <w:lang w:val="ka-GE"/>
        </w:rPr>
        <w:softHyphen/>
        <w:t>სით იზრდებოდა“. შემდეგ კი დაურგავთ და ასე მოზრდილი კარტოფილი მიუღიათ. საინტერესოა მაჭახლის ხეობაში ჩაწერი</w:t>
      </w:r>
      <w:r w:rsidRPr="00DB51BA">
        <w:rPr>
          <w:rFonts w:ascii="Sylfaen" w:hAnsi="Sylfaen"/>
          <w:sz w:val="21"/>
          <w:szCs w:val="21"/>
          <w:lang w:val="ka-GE"/>
        </w:rPr>
        <w:softHyphen/>
        <w:t>ლი კარტოფილის აღმნიშვნელი ტერმინი „მიწიხაპაი“ ანუ „მიწის ხაპი“ (კახიძე, 1967:243). ასევე დას</w:t>
      </w:r>
      <w:r w:rsidRPr="00DB51BA">
        <w:rPr>
          <w:rFonts w:ascii="Sylfaen" w:hAnsi="Sylfaen"/>
          <w:sz w:val="21"/>
          <w:szCs w:val="21"/>
          <w:lang w:val="ka-GE"/>
        </w:rPr>
        <w:softHyphen/>
        <w:t>ტურდება ჭანურშიც, სადაც კარტოფილი „დიხამარქვალის“ სახელ</w:t>
      </w:r>
      <w:r w:rsidRPr="00DB51BA">
        <w:rPr>
          <w:rFonts w:ascii="Sylfaen" w:hAnsi="Sylfaen"/>
          <w:sz w:val="21"/>
          <w:szCs w:val="21"/>
          <w:lang w:val="ka-GE"/>
        </w:rPr>
        <w:softHyphen/>
        <w:t>წო</w:t>
      </w:r>
      <w:r w:rsidRPr="00DB51BA">
        <w:rPr>
          <w:rFonts w:ascii="Sylfaen" w:hAnsi="Sylfaen"/>
          <w:sz w:val="21"/>
          <w:szCs w:val="21"/>
          <w:lang w:val="ka-GE"/>
        </w:rPr>
        <w:softHyphen/>
        <w:t>დებითაც მოიხსენიება</w:t>
      </w:r>
      <w:r w:rsidR="009D6607">
        <w:rPr>
          <w:rFonts w:ascii="Sylfaen" w:hAnsi="Sylfaen"/>
          <w:sz w:val="21"/>
          <w:szCs w:val="21"/>
          <w:lang w:val="ka-GE"/>
        </w:rPr>
        <w:t xml:space="preserve"> </w:t>
      </w:r>
      <w:r w:rsidRPr="00DB51BA">
        <w:rPr>
          <w:rFonts w:ascii="Sylfaen" w:hAnsi="Sylfaen"/>
          <w:sz w:val="21"/>
          <w:szCs w:val="21"/>
          <w:lang w:val="ka-GE"/>
        </w:rPr>
        <w:t>(მაყა</w:t>
      </w:r>
      <w:r w:rsidRPr="00DB51BA">
        <w:rPr>
          <w:rFonts w:ascii="Sylfaen" w:hAnsi="Sylfaen"/>
          <w:sz w:val="21"/>
          <w:szCs w:val="21"/>
          <w:lang w:val="ka-GE"/>
        </w:rPr>
        <w:softHyphen/>
        <w:t xml:space="preserve">შვილი, 1961:37). </w:t>
      </w:r>
    </w:p>
    <w:p w14:paraId="5CCCB775" w14:textId="63B4FD8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მიუხედავად იმისა, რომ კარტოფილი საკვლევი რეგიონის სინამდ</w:t>
      </w:r>
      <w:r w:rsidR="009D6607">
        <w:rPr>
          <w:rFonts w:ascii="Sylfaen" w:hAnsi="Sylfaen"/>
          <w:sz w:val="21"/>
          <w:szCs w:val="21"/>
          <w:lang w:val="ka-GE"/>
        </w:rPr>
        <w:t>ვილეში შედარებით ახა</w:t>
      </w:r>
      <w:r w:rsidR="009D6607">
        <w:rPr>
          <w:rFonts w:ascii="Sylfaen" w:hAnsi="Sylfaen"/>
          <w:sz w:val="21"/>
          <w:szCs w:val="21"/>
          <w:lang w:val="ka-GE"/>
        </w:rPr>
        <w:softHyphen/>
        <w:t>ლი სასოფლო-</w:t>
      </w:r>
      <w:r w:rsidRPr="00DB51BA">
        <w:rPr>
          <w:rFonts w:ascii="Sylfaen" w:hAnsi="Sylfaen"/>
          <w:sz w:val="21"/>
          <w:szCs w:val="21"/>
          <w:lang w:val="ka-GE"/>
        </w:rPr>
        <w:t>სამეურნეო კულტურაა, ადგილობრივმა მოსახ</w:t>
      </w:r>
      <w:r w:rsidR="009D6607">
        <w:rPr>
          <w:rFonts w:ascii="Sylfaen" w:hAnsi="Sylfaen"/>
          <w:sz w:val="21"/>
          <w:szCs w:val="21"/>
          <w:lang w:val="ka-GE"/>
        </w:rPr>
        <w:softHyphen/>
      </w:r>
      <w:r w:rsidRPr="00DB51BA">
        <w:rPr>
          <w:rFonts w:ascii="Sylfaen" w:hAnsi="Sylfaen"/>
          <w:sz w:val="21"/>
          <w:szCs w:val="21"/>
          <w:lang w:val="ka-GE"/>
        </w:rPr>
        <w:t>ლეო</w:t>
      </w:r>
      <w:r w:rsidR="009D6607">
        <w:rPr>
          <w:rFonts w:ascii="Sylfaen" w:hAnsi="Sylfaen"/>
          <w:sz w:val="21"/>
          <w:szCs w:val="21"/>
          <w:lang w:val="ka-GE"/>
        </w:rPr>
        <w:softHyphen/>
      </w:r>
      <w:r w:rsidR="00166FBE" w:rsidRPr="00DB51BA">
        <w:rPr>
          <w:rFonts w:ascii="Sylfaen" w:hAnsi="Sylfaen"/>
          <w:sz w:val="21"/>
          <w:szCs w:val="21"/>
          <w:lang w:val="ka-GE"/>
        </w:rPr>
        <w:softHyphen/>
      </w:r>
      <w:r w:rsidRPr="00DB51BA">
        <w:rPr>
          <w:rFonts w:ascii="Sylfaen" w:hAnsi="Sylfaen"/>
          <w:sz w:val="21"/>
          <w:szCs w:val="21"/>
          <w:lang w:val="ka-GE"/>
        </w:rPr>
        <w:t>ბამ სათანადო ცოდნა-ჩვე</w:t>
      </w:r>
      <w:r w:rsidRPr="00DB51BA">
        <w:rPr>
          <w:rFonts w:ascii="Sylfaen" w:hAnsi="Sylfaen"/>
          <w:sz w:val="21"/>
          <w:szCs w:val="21"/>
          <w:lang w:val="ka-GE"/>
        </w:rPr>
        <w:softHyphen/>
        <w:t>ვები შეი</w:t>
      </w:r>
      <w:r w:rsidRPr="00DB51BA">
        <w:rPr>
          <w:rFonts w:ascii="Sylfaen" w:hAnsi="Sylfaen"/>
          <w:sz w:val="21"/>
          <w:szCs w:val="21"/>
          <w:lang w:val="ka-GE"/>
        </w:rPr>
        <w:softHyphen/>
        <w:t>ძინა მისი მოვლა-მოყვანის საქმეში. შე</w:t>
      </w:r>
      <w:r w:rsidR="009D6607">
        <w:rPr>
          <w:rFonts w:ascii="Sylfaen" w:hAnsi="Sylfaen"/>
          <w:sz w:val="21"/>
          <w:szCs w:val="21"/>
          <w:lang w:val="ka-GE"/>
        </w:rPr>
        <w:softHyphen/>
      </w:r>
      <w:r w:rsidRPr="00DB51BA">
        <w:rPr>
          <w:rFonts w:ascii="Sylfaen" w:hAnsi="Sylfaen"/>
          <w:sz w:val="21"/>
          <w:szCs w:val="21"/>
          <w:lang w:val="ka-GE"/>
        </w:rPr>
        <w:t>და</w:t>
      </w:r>
      <w:r w:rsidR="009D6607">
        <w:rPr>
          <w:rFonts w:ascii="Sylfaen" w:hAnsi="Sylfaen"/>
          <w:sz w:val="21"/>
          <w:szCs w:val="21"/>
          <w:lang w:val="ka-GE"/>
        </w:rPr>
        <w:softHyphen/>
      </w:r>
      <w:r w:rsidRPr="00DB51BA">
        <w:rPr>
          <w:rFonts w:ascii="Sylfaen" w:hAnsi="Sylfaen"/>
          <w:sz w:val="21"/>
          <w:szCs w:val="21"/>
          <w:lang w:val="ka-GE"/>
        </w:rPr>
        <w:t>რებით ფართოდ მისდევდნენ მეკარტო</w:t>
      </w:r>
      <w:r w:rsidRPr="00DB51BA">
        <w:rPr>
          <w:rFonts w:ascii="Sylfaen" w:hAnsi="Sylfaen"/>
          <w:sz w:val="21"/>
          <w:szCs w:val="21"/>
          <w:lang w:val="ka-GE"/>
        </w:rPr>
        <w:softHyphen/>
        <w:t>ფი</w:t>
      </w:r>
      <w:r w:rsidRPr="00DB51BA">
        <w:rPr>
          <w:rFonts w:ascii="Sylfaen" w:hAnsi="Sylfaen"/>
          <w:sz w:val="21"/>
          <w:szCs w:val="21"/>
          <w:lang w:val="ka-GE"/>
        </w:rPr>
        <w:softHyphen/>
        <w:t>ლეო</w:t>
      </w:r>
      <w:r w:rsidRPr="00DB51BA">
        <w:rPr>
          <w:rFonts w:ascii="Sylfaen" w:hAnsi="Sylfaen"/>
          <w:sz w:val="21"/>
          <w:szCs w:val="21"/>
          <w:lang w:val="ka-GE"/>
        </w:rPr>
        <w:softHyphen/>
        <w:t>ბას მაჭახ</w:t>
      </w:r>
      <w:r w:rsidRPr="00DB51BA">
        <w:rPr>
          <w:rFonts w:ascii="Sylfaen" w:hAnsi="Sylfaen"/>
          <w:sz w:val="21"/>
          <w:szCs w:val="21"/>
          <w:lang w:val="ka-GE"/>
        </w:rPr>
        <w:softHyphen/>
        <w:t>ლის ხეობის სოფლებში, კირნათ-მარადიდში, აჭარისწყლისა და ერგეს საკრებულოთა სოფლებ</w:t>
      </w:r>
      <w:r w:rsidRPr="00DB51BA">
        <w:rPr>
          <w:rFonts w:ascii="Sylfaen" w:hAnsi="Sylfaen"/>
          <w:sz w:val="21"/>
          <w:szCs w:val="21"/>
          <w:lang w:val="ka-GE"/>
        </w:rPr>
        <w:softHyphen/>
        <w:t xml:space="preserve">ში და მცირედ </w:t>
      </w:r>
      <w:r w:rsidR="009D6607" w:rsidRPr="00DB51BA">
        <w:rPr>
          <w:rFonts w:ascii="Sylfaen" w:hAnsi="Sylfaen"/>
          <w:sz w:val="21"/>
          <w:szCs w:val="21"/>
          <w:lang w:val="ka-GE"/>
        </w:rPr>
        <w:t>–</w:t>
      </w:r>
      <w:r w:rsidR="009D6607">
        <w:rPr>
          <w:rFonts w:ascii="Sylfaen" w:hAnsi="Sylfaen"/>
          <w:sz w:val="21"/>
          <w:szCs w:val="21"/>
          <w:lang w:val="ka-GE"/>
        </w:rPr>
        <w:t xml:space="preserve"> </w:t>
      </w:r>
      <w:r w:rsidRPr="00DB51BA">
        <w:rPr>
          <w:rFonts w:ascii="Sylfaen" w:hAnsi="Sylfaen"/>
          <w:sz w:val="21"/>
          <w:szCs w:val="21"/>
          <w:lang w:val="ka-GE"/>
        </w:rPr>
        <w:t>მუ</w:t>
      </w:r>
      <w:r w:rsidR="00166FBE" w:rsidRPr="00DB51BA">
        <w:rPr>
          <w:rFonts w:ascii="Sylfaen" w:hAnsi="Sylfaen"/>
          <w:sz w:val="21"/>
          <w:szCs w:val="21"/>
          <w:lang w:val="ka-GE"/>
        </w:rPr>
        <w:softHyphen/>
      </w:r>
      <w:r w:rsidRPr="00DB51BA">
        <w:rPr>
          <w:rFonts w:ascii="Sylfaen" w:hAnsi="Sylfaen"/>
          <w:sz w:val="21"/>
          <w:szCs w:val="21"/>
          <w:lang w:val="ka-GE"/>
        </w:rPr>
        <w:t>ნიციპალიტეტის სხვა დაბალი ზონის სოფლებში. მუნიციპალი</w:t>
      </w:r>
      <w:r w:rsidR="009D6607">
        <w:rPr>
          <w:rFonts w:ascii="Sylfaen" w:hAnsi="Sylfaen"/>
          <w:sz w:val="21"/>
          <w:szCs w:val="21"/>
          <w:lang w:val="ka-GE"/>
        </w:rPr>
        <w:softHyphen/>
      </w:r>
      <w:r w:rsidRPr="00DB51BA">
        <w:rPr>
          <w:rFonts w:ascii="Sylfaen" w:hAnsi="Sylfaen"/>
          <w:sz w:val="21"/>
          <w:szCs w:val="21"/>
          <w:lang w:val="ka-GE"/>
        </w:rPr>
        <w:t>ტე</w:t>
      </w:r>
      <w:r w:rsidR="009D6607">
        <w:rPr>
          <w:rFonts w:ascii="Sylfaen" w:hAnsi="Sylfaen"/>
          <w:sz w:val="21"/>
          <w:szCs w:val="21"/>
          <w:lang w:val="ka-GE"/>
        </w:rPr>
        <w:softHyphen/>
      </w:r>
      <w:r w:rsidRPr="00DB51BA">
        <w:rPr>
          <w:rFonts w:ascii="Sylfaen" w:hAnsi="Sylfaen"/>
          <w:sz w:val="21"/>
          <w:szCs w:val="21"/>
          <w:lang w:val="ka-GE"/>
        </w:rPr>
        <w:t>ტის შედა</w:t>
      </w:r>
      <w:r w:rsidRPr="00DB51BA">
        <w:rPr>
          <w:rFonts w:ascii="Sylfaen" w:hAnsi="Sylfaen"/>
          <w:sz w:val="21"/>
          <w:szCs w:val="21"/>
          <w:lang w:val="ka-GE"/>
        </w:rPr>
        <w:softHyphen/>
        <w:t>რებით მაღალი ზონის სოფლებში კარტოფილი მოჰყავდათ როგორც საკარმიდამო ნაკვეთებში, ასევე საკოლმეურნეო მასივებში. 2004-2006 წლის სტა</w:t>
      </w:r>
      <w:r w:rsidR="009D6607">
        <w:rPr>
          <w:rFonts w:ascii="Sylfaen" w:hAnsi="Sylfaen"/>
          <w:sz w:val="21"/>
          <w:szCs w:val="21"/>
          <w:lang w:val="ka-GE"/>
        </w:rPr>
        <w:softHyphen/>
      </w:r>
      <w:r w:rsidRPr="00DB51BA">
        <w:rPr>
          <w:rFonts w:ascii="Sylfaen" w:hAnsi="Sylfaen"/>
          <w:sz w:val="21"/>
          <w:szCs w:val="21"/>
          <w:lang w:val="ka-GE"/>
        </w:rPr>
        <w:t>ტისტიკური მო</w:t>
      </w:r>
      <w:r w:rsidR="00166FBE" w:rsidRPr="00DB51BA">
        <w:rPr>
          <w:rFonts w:ascii="Sylfaen" w:hAnsi="Sylfaen"/>
          <w:sz w:val="21"/>
          <w:szCs w:val="21"/>
          <w:lang w:val="ka-GE"/>
        </w:rPr>
        <w:softHyphen/>
      </w:r>
      <w:r w:rsidRPr="00DB51BA">
        <w:rPr>
          <w:rFonts w:ascii="Sylfaen" w:hAnsi="Sylfaen"/>
          <w:sz w:val="21"/>
          <w:szCs w:val="21"/>
          <w:lang w:val="ka-GE"/>
        </w:rPr>
        <w:t>ნაცემებით</w:t>
      </w:r>
      <w:r w:rsidR="009D6607">
        <w:rPr>
          <w:rFonts w:ascii="Sylfaen" w:hAnsi="Sylfaen"/>
          <w:sz w:val="21"/>
          <w:szCs w:val="21"/>
          <w:lang w:val="ka-GE"/>
        </w:rPr>
        <w:t>,</w:t>
      </w:r>
      <w:r w:rsidRPr="00DB51BA">
        <w:rPr>
          <w:rFonts w:ascii="Sylfaen" w:hAnsi="Sylfaen"/>
          <w:sz w:val="21"/>
          <w:szCs w:val="21"/>
          <w:lang w:val="ka-GE"/>
        </w:rPr>
        <w:t xml:space="preserve"> ხელვაჩაურის მუნიცი</w:t>
      </w:r>
      <w:r w:rsidRPr="00DB51BA">
        <w:rPr>
          <w:rFonts w:ascii="Sylfaen" w:hAnsi="Sylfaen"/>
          <w:sz w:val="21"/>
          <w:szCs w:val="21"/>
          <w:lang w:val="ka-GE"/>
        </w:rPr>
        <w:softHyphen/>
        <w:t>პალიტეტში საერთოდ იწარმოე</w:t>
      </w:r>
      <w:r w:rsidR="009D6607">
        <w:rPr>
          <w:rFonts w:ascii="Sylfaen" w:hAnsi="Sylfaen"/>
          <w:sz w:val="21"/>
          <w:szCs w:val="21"/>
          <w:lang w:val="ka-GE"/>
        </w:rPr>
        <w:t>-</w:t>
      </w:r>
      <w:r w:rsidRPr="00DB51BA">
        <w:rPr>
          <w:rFonts w:ascii="Sylfaen" w:hAnsi="Sylfaen"/>
          <w:sz w:val="21"/>
          <w:szCs w:val="21"/>
          <w:lang w:val="ka-GE"/>
        </w:rPr>
        <w:t>ბოდა: 2004 წელს 220 ტონა, 2005 წელს–335 ტონა, 2006 წელს–590 ტონა კარტოფილი (აჭარის პასპორტი, 2007:34).</w:t>
      </w:r>
    </w:p>
    <w:p w14:paraId="34A6ECA1" w14:textId="29F3648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1950-1960-იან წლებში ხელვაჩაურის მუნიციპალიტეტის სოფლებიდან საერ</w:t>
      </w:r>
      <w:r w:rsidR="00166FBE" w:rsidRPr="00DB51BA">
        <w:rPr>
          <w:rFonts w:ascii="Sylfaen" w:hAnsi="Sylfaen"/>
          <w:sz w:val="21"/>
          <w:szCs w:val="21"/>
          <w:lang w:val="ka-GE"/>
        </w:rPr>
        <w:softHyphen/>
      </w:r>
      <w:r w:rsidRPr="00DB51BA">
        <w:rPr>
          <w:rFonts w:ascii="Sylfaen" w:hAnsi="Sylfaen"/>
          <w:sz w:val="21"/>
          <w:szCs w:val="21"/>
          <w:lang w:val="ka-GE"/>
        </w:rPr>
        <w:t>თოდ მებოს</w:t>
      </w:r>
      <w:r w:rsidRPr="00DB51BA">
        <w:rPr>
          <w:rFonts w:ascii="Sylfaen" w:hAnsi="Sylfaen"/>
          <w:sz w:val="21"/>
          <w:szCs w:val="21"/>
          <w:lang w:val="ka-GE"/>
        </w:rPr>
        <w:softHyphen/>
        <w:t>ტ</w:t>
      </w:r>
      <w:r w:rsidRPr="00DB51BA">
        <w:rPr>
          <w:rFonts w:ascii="Sylfaen" w:hAnsi="Sylfaen"/>
          <w:sz w:val="21"/>
          <w:szCs w:val="21"/>
          <w:lang w:val="ka-GE"/>
        </w:rPr>
        <w:softHyphen/>
        <w:t>ნეობა ყველაზე კარგად იყო განვითარებული ურეხში, ანგისაში, მე</w:t>
      </w:r>
      <w:r w:rsidR="00166FBE" w:rsidRPr="00DB51BA">
        <w:rPr>
          <w:rFonts w:ascii="Sylfaen" w:hAnsi="Sylfaen"/>
          <w:sz w:val="21"/>
          <w:szCs w:val="21"/>
          <w:lang w:val="ka-GE"/>
        </w:rPr>
        <w:softHyphen/>
      </w:r>
      <w:r w:rsidRPr="00DB51BA">
        <w:rPr>
          <w:rFonts w:ascii="Sylfaen" w:hAnsi="Sylfaen"/>
          <w:sz w:val="21"/>
          <w:szCs w:val="21"/>
          <w:lang w:val="ka-GE"/>
        </w:rPr>
        <w:t>ჯი</w:t>
      </w:r>
      <w:r w:rsidR="00166FBE" w:rsidRPr="00DB51BA">
        <w:rPr>
          <w:rFonts w:ascii="Sylfaen" w:hAnsi="Sylfaen"/>
          <w:sz w:val="21"/>
          <w:szCs w:val="21"/>
          <w:lang w:val="ka-GE"/>
        </w:rPr>
        <w:softHyphen/>
      </w:r>
      <w:r w:rsidRPr="00DB51BA">
        <w:rPr>
          <w:rFonts w:ascii="Sylfaen" w:hAnsi="Sylfaen"/>
          <w:sz w:val="21"/>
          <w:szCs w:val="21"/>
          <w:lang w:val="ka-GE"/>
        </w:rPr>
        <w:t>ნისწყალში, ხელვა</w:t>
      </w:r>
      <w:r w:rsidRPr="00DB51BA">
        <w:rPr>
          <w:rFonts w:ascii="Sylfaen" w:hAnsi="Sylfaen"/>
          <w:sz w:val="21"/>
          <w:szCs w:val="21"/>
          <w:lang w:val="ka-GE"/>
        </w:rPr>
        <w:softHyphen/>
        <w:t>ჩაურში (დე</w:t>
      </w:r>
      <w:r w:rsidRPr="00DB51BA">
        <w:rPr>
          <w:rFonts w:ascii="Sylfaen" w:hAnsi="Sylfaen"/>
          <w:sz w:val="21"/>
          <w:szCs w:val="21"/>
          <w:lang w:val="ka-GE"/>
        </w:rPr>
        <w:softHyphen/>
        <w:t>ვიძე, 1962:128). 1959 წლის მონაცემებით</w:t>
      </w:r>
      <w:r w:rsidR="009D6607">
        <w:rPr>
          <w:rFonts w:ascii="Sylfaen" w:hAnsi="Sylfaen"/>
          <w:sz w:val="21"/>
          <w:szCs w:val="21"/>
          <w:lang w:val="ka-GE"/>
        </w:rPr>
        <w:t>,</w:t>
      </w:r>
      <w:r w:rsidRPr="00DB51BA">
        <w:rPr>
          <w:rFonts w:ascii="Sylfaen" w:hAnsi="Sylfaen"/>
          <w:sz w:val="21"/>
          <w:szCs w:val="21"/>
          <w:lang w:val="ka-GE"/>
        </w:rPr>
        <w:t xml:space="preserve"> ბოსტ</w:t>
      </w:r>
      <w:r w:rsidR="00166FBE" w:rsidRPr="00DB51BA">
        <w:rPr>
          <w:rFonts w:ascii="Sylfaen" w:hAnsi="Sylfaen"/>
          <w:sz w:val="21"/>
          <w:szCs w:val="21"/>
          <w:lang w:val="ka-GE"/>
        </w:rPr>
        <w:softHyphen/>
      </w:r>
      <w:r w:rsidRPr="00DB51BA">
        <w:rPr>
          <w:rFonts w:ascii="Sylfaen" w:hAnsi="Sylfaen"/>
          <w:sz w:val="21"/>
          <w:szCs w:val="21"/>
          <w:lang w:val="ka-GE"/>
        </w:rPr>
        <w:t>ნეულ-ბაღჩეულ კულტურებს მუნიციპალი</w:t>
      </w:r>
      <w:r w:rsidRPr="00DB51BA">
        <w:rPr>
          <w:rFonts w:ascii="Sylfaen" w:hAnsi="Sylfaen"/>
          <w:sz w:val="21"/>
          <w:szCs w:val="21"/>
          <w:lang w:val="ka-GE"/>
        </w:rPr>
        <w:softHyphen/>
        <w:t>ტეტ</w:t>
      </w:r>
      <w:r w:rsidRPr="00DB51BA">
        <w:rPr>
          <w:rFonts w:ascii="Sylfaen" w:hAnsi="Sylfaen"/>
          <w:sz w:val="21"/>
          <w:szCs w:val="21"/>
          <w:lang w:val="ka-GE"/>
        </w:rPr>
        <w:softHyphen/>
        <w:t>ში 218 ჰექტარი ეჭირა და სჭარ</w:t>
      </w:r>
      <w:r w:rsidR="00166FBE" w:rsidRPr="00DB51BA">
        <w:rPr>
          <w:rFonts w:ascii="Sylfaen" w:hAnsi="Sylfaen"/>
          <w:sz w:val="21"/>
          <w:szCs w:val="21"/>
          <w:lang w:val="ka-GE"/>
        </w:rPr>
        <w:softHyphen/>
      </w:r>
      <w:r w:rsidRPr="00DB51BA">
        <w:rPr>
          <w:rFonts w:ascii="Sylfaen" w:hAnsi="Sylfaen"/>
          <w:sz w:val="21"/>
          <w:szCs w:val="21"/>
          <w:lang w:val="ka-GE"/>
        </w:rPr>
        <w:t>ბობ</w:t>
      </w:r>
      <w:r w:rsidR="00166FBE" w:rsidRPr="00DB51BA">
        <w:rPr>
          <w:rFonts w:ascii="Sylfaen" w:hAnsi="Sylfaen"/>
          <w:sz w:val="21"/>
          <w:szCs w:val="21"/>
          <w:lang w:val="ka-GE"/>
        </w:rPr>
        <w:softHyphen/>
      </w:r>
      <w:r w:rsidRPr="00DB51BA">
        <w:rPr>
          <w:rFonts w:ascii="Sylfaen" w:hAnsi="Sylfaen"/>
          <w:sz w:val="21"/>
          <w:szCs w:val="21"/>
          <w:lang w:val="ka-GE"/>
        </w:rPr>
        <w:t>და ქობულეთის მუნიციპალიტეტსაც (198 ჰექტარი). შემდ</w:t>
      </w:r>
      <w:r w:rsidRPr="00DB51BA">
        <w:rPr>
          <w:rFonts w:ascii="Sylfaen" w:hAnsi="Sylfaen"/>
          <w:sz w:val="21"/>
          <w:szCs w:val="21"/>
          <w:lang w:val="ka-GE"/>
        </w:rPr>
        <w:softHyphen/>
        <w:t>გომ წლებში ასეთი სოფ</w:t>
      </w:r>
      <w:r w:rsidR="00166FBE" w:rsidRPr="00DB51BA">
        <w:rPr>
          <w:rFonts w:ascii="Sylfaen" w:hAnsi="Sylfaen"/>
          <w:sz w:val="21"/>
          <w:szCs w:val="21"/>
          <w:lang w:val="ka-GE"/>
        </w:rPr>
        <w:softHyphen/>
      </w:r>
      <w:r w:rsidRPr="00DB51BA">
        <w:rPr>
          <w:rFonts w:ascii="Sylfaen" w:hAnsi="Sylfaen"/>
          <w:sz w:val="21"/>
          <w:szCs w:val="21"/>
          <w:lang w:val="ka-GE"/>
        </w:rPr>
        <w:t>ლების რიგი გაიზარდა და მან მოიცვა ქალაქ ბათუმის მიმდებარე და უფრო შორეული ხელვაჩაურის მუნ</w:t>
      </w:r>
      <w:r w:rsidR="009D6607">
        <w:rPr>
          <w:rFonts w:ascii="Sylfaen" w:hAnsi="Sylfaen"/>
          <w:sz w:val="21"/>
          <w:szCs w:val="21"/>
          <w:lang w:val="ka-GE"/>
        </w:rPr>
        <w:t>იციპალიტეტის სოფლები. შედარების</w:t>
      </w:r>
      <w:r w:rsidRPr="00DB51BA">
        <w:rPr>
          <w:rFonts w:ascii="Sylfaen" w:hAnsi="Sylfaen"/>
          <w:sz w:val="21"/>
          <w:szCs w:val="21"/>
          <w:lang w:val="ka-GE"/>
        </w:rPr>
        <w:t>თვის უნდა ითქვას, რომ საერთოდ ბოსტნეული კულტურების წარმოება მუნიციპალიტეტში საგრძნობლად გაი</w:t>
      </w:r>
      <w:r w:rsidRPr="00DB51BA">
        <w:rPr>
          <w:rFonts w:ascii="Sylfaen" w:hAnsi="Sylfaen"/>
          <w:sz w:val="21"/>
          <w:szCs w:val="21"/>
          <w:lang w:val="ka-GE"/>
        </w:rPr>
        <w:softHyphen/>
        <w:t>ზარ</w:t>
      </w:r>
      <w:r w:rsidRPr="00DB51BA">
        <w:rPr>
          <w:rFonts w:ascii="Sylfaen" w:hAnsi="Sylfaen"/>
          <w:sz w:val="21"/>
          <w:szCs w:val="21"/>
          <w:lang w:val="ka-GE"/>
        </w:rPr>
        <w:softHyphen/>
        <w:t>და 2000-2004 წლებში და მან შეადგინა: 2000 წელს 575 ტონა, 2001 წელს</w:t>
      </w:r>
      <w:r w:rsidR="009D6607">
        <w:rPr>
          <w:rFonts w:ascii="Sylfaen" w:hAnsi="Sylfaen"/>
          <w:sz w:val="21"/>
          <w:szCs w:val="21"/>
          <w:lang w:val="ka-GE"/>
        </w:rPr>
        <w:t xml:space="preserve"> </w:t>
      </w:r>
      <w:r w:rsidRPr="00DB51BA">
        <w:rPr>
          <w:rFonts w:ascii="Sylfaen" w:hAnsi="Sylfaen"/>
          <w:sz w:val="21"/>
          <w:szCs w:val="21"/>
          <w:lang w:val="ka-GE"/>
        </w:rPr>
        <w:t>-</w:t>
      </w:r>
      <w:r w:rsidR="009D6607">
        <w:rPr>
          <w:rFonts w:ascii="Sylfaen" w:hAnsi="Sylfaen"/>
          <w:sz w:val="21"/>
          <w:szCs w:val="21"/>
          <w:lang w:val="ka-GE"/>
        </w:rPr>
        <w:t xml:space="preserve"> </w:t>
      </w:r>
      <w:r w:rsidRPr="00DB51BA">
        <w:rPr>
          <w:rFonts w:ascii="Sylfaen" w:hAnsi="Sylfaen"/>
          <w:sz w:val="21"/>
          <w:szCs w:val="21"/>
          <w:lang w:val="ka-GE"/>
        </w:rPr>
        <w:t>610, 2002 წელს</w:t>
      </w:r>
      <w:r w:rsidR="009D6607">
        <w:rPr>
          <w:rFonts w:ascii="Sylfaen" w:hAnsi="Sylfaen"/>
          <w:sz w:val="21"/>
          <w:szCs w:val="21"/>
          <w:lang w:val="ka-GE"/>
        </w:rPr>
        <w:t xml:space="preserve"> </w:t>
      </w:r>
      <w:r w:rsidRPr="00DB51BA">
        <w:rPr>
          <w:rFonts w:ascii="Sylfaen" w:hAnsi="Sylfaen"/>
          <w:sz w:val="21"/>
          <w:szCs w:val="21"/>
          <w:lang w:val="ka-GE"/>
        </w:rPr>
        <w:t>–</w:t>
      </w:r>
      <w:r w:rsidR="009D6607">
        <w:rPr>
          <w:rFonts w:ascii="Sylfaen" w:hAnsi="Sylfaen"/>
          <w:sz w:val="21"/>
          <w:szCs w:val="21"/>
          <w:lang w:val="ka-GE"/>
        </w:rPr>
        <w:t xml:space="preserve"> </w:t>
      </w:r>
      <w:r w:rsidRPr="00DB51BA">
        <w:rPr>
          <w:rFonts w:ascii="Sylfaen" w:hAnsi="Sylfaen"/>
          <w:sz w:val="21"/>
          <w:szCs w:val="21"/>
          <w:lang w:val="ka-GE"/>
        </w:rPr>
        <w:t>780, 2003 წელს</w:t>
      </w:r>
      <w:r w:rsidR="009D6607">
        <w:rPr>
          <w:rFonts w:ascii="Sylfaen" w:hAnsi="Sylfaen"/>
          <w:sz w:val="21"/>
          <w:szCs w:val="21"/>
          <w:lang w:val="ka-GE"/>
        </w:rPr>
        <w:t xml:space="preserve"> </w:t>
      </w:r>
      <w:r w:rsidRPr="00DB51BA">
        <w:rPr>
          <w:rFonts w:ascii="Sylfaen" w:hAnsi="Sylfaen"/>
          <w:sz w:val="21"/>
          <w:szCs w:val="21"/>
          <w:lang w:val="ka-GE"/>
        </w:rPr>
        <w:t>–</w:t>
      </w:r>
      <w:r w:rsidR="009D6607">
        <w:rPr>
          <w:rFonts w:ascii="Sylfaen" w:hAnsi="Sylfaen"/>
          <w:sz w:val="21"/>
          <w:szCs w:val="21"/>
          <w:lang w:val="ka-GE"/>
        </w:rPr>
        <w:t xml:space="preserve"> </w:t>
      </w:r>
      <w:r w:rsidRPr="00DB51BA">
        <w:rPr>
          <w:rFonts w:ascii="Sylfaen" w:hAnsi="Sylfaen"/>
          <w:sz w:val="21"/>
          <w:szCs w:val="21"/>
          <w:lang w:val="ka-GE"/>
        </w:rPr>
        <w:t>820. 2004 წელს კი</w:t>
      </w:r>
      <w:r w:rsidR="009D6607">
        <w:rPr>
          <w:rFonts w:ascii="Sylfaen" w:hAnsi="Sylfaen"/>
          <w:sz w:val="21"/>
          <w:szCs w:val="21"/>
          <w:lang w:val="ka-GE"/>
        </w:rPr>
        <w:t xml:space="preserve"> </w:t>
      </w:r>
      <w:r w:rsidRPr="00DB51BA">
        <w:rPr>
          <w:rFonts w:ascii="Sylfaen" w:hAnsi="Sylfaen"/>
          <w:sz w:val="21"/>
          <w:szCs w:val="21"/>
          <w:lang w:val="ka-GE"/>
        </w:rPr>
        <w:t>–</w:t>
      </w:r>
      <w:r w:rsidR="009D6607">
        <w:rPr>
          <w:rFonts w:ascii="Sylfaen" w:hAnsi="Sylfaen"/>
          <w:sz w:val="21"/>
          <w:szCs w:val="21"/>
          <w:lang w:val="ka-GE"/>
        </w:rPr>
        <w:t xml:space="preserve"> </w:t>
      </w:r>
      <w:r w:rsidRPr="00DB51BA">
        <w:rPr>
          <w:rFonts w:ascii="Sylfaen" w:hAnsi="Sylfaen"/>
          <w:sz w:val="21"/>
          <w:szCs w:val="21"/>
          <w:lang w:val="ka-GE"/>
        </w:rPr>
        <w:t>850 ტონა (სტა</w:t>
      </w:r>
      <w:r w:rsidR="009D6607">
        <w:rPr>
          <w:rFonts w:ascii="Sylfaen" w:hAnsi="Sylfaen"/>
          <w:sz w:val="21"/>
          <w:szCs w:val="21"/>
          <w:lang w:val="ka-GE"/>
        </w:rPr>
        <w:softHyphen/>
      </w:r>
      <w:r w:rsidRPr="00DB51BA">
        <w:rPr>
          <w:rFonts w:ascii="Sylfaen" w:hAnsi="Sylfaen"/>
          <w:sz w:val="21"/>
          <w:szCs w:val="21"/>
          <w:lang w:val="ka-GE"/>
        </w:rPr>
        <w:t>ტის</w:t>
      </w:r>
      <w:r w:rsidR="00166FBE" w:rsidRPr="00DB51BA">
        <w:rPr>
          <w:rFonts w:ascii="Sylfaen" w:hAnsi="Sylfaen"/>
          <w:sz w:val="21"/>
          <w:szCs w:val="21"/>
          <w:lang w:val="ka-GE"/>
        </w:rPr>
        <w:softHyphen/>
      </w:r>
      <w:r w:rsidRPr="00DB51BA">
        <w:rPr>
          <w:rFonts w:ascii="Sylfaen" w:hAnsi="Sylfaen"/>
          <w:sz w:val="21"/>
          <w:szCs w:val="21"/>
          <w:lang w:val="ka-GE"/>
        </w:rPr>
        <w:t>ტიკური წელიწდეული:33).</w:t>
      </w:r>
    </w:p>
    <w:p w14:paraId="02D0B043" w14:textId="1803456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მუნიციპალიტეტს ბოსტნეულ-ბაღჩეული კულტურების შემო</w:t>
      </w:r>
      <w:r w:rsidR="00166FBE" w:rsidRPr="00DB51BA">
        <w:rPr>
          <w:rFonts w:ascii="Sylfaen" w:hAnsi="Sylfaen"/>
          <w:sz w:val="21"/>
          <w:szCs w:val="21"/>
          <w:lang w:val="ka-GE"/>
        </w:rPr>
        <w:softHyphen/>
      </w:r>
      <w:r w:rsidRPr="00DB51BA">
        <w:rPr>
          <w:rFonts w:ascii="Sylfaen" w:hAnsi="Sylfaen"/>
          <w:sz w:val="21"/>
          <w:szCs w:val="21"/>
          <w:lang w:val="ka-GE"/>
        </w:rPr>
        <w:t>სავლის ზრდის ხელსაყრელი ფაქტორები გააჩნია.</w:t>
      </w:r>
      <w:r w:rsidR="000212A7" w:rsidRPr="00DB51BA">
        <w:rPr>
          <w:rFonts w:ascii="Sylfaen" w:hAnsi="Sylfaen"/>
          <w:sz w:val="21"/>
          <w:szCs w:val="21"/>
          <w:lang w:val="ka-GE"/>
        </w:rPr>
        <w:t xml:space="preserve"> </w:t>
      </w:r>
      <w:r w:rsidRPr="00DB51BA">
        <w:rPr>
          <w:rFonts w:ascii="Sylfaen" w:hAnsi="Sylfaen"/>
          <w:sz w:val="21"/>
          <w:szCs w:val="21"/>
          <w:lang w:val="ka-GE"/>
        </w:rPr>
        <w:t>მისი განვითარება მნიშვნე</w:t>
      </w:r>
      <w:r w:rsidR="00166FBE" w:rsidRPr="00DB51BA">
        <w:rPr>
          <w:rFonts w:ascii="Sylfaen" w:hAnsi="Sylfaen"/>
          <w:sz w:val="21"/>
          <w:szCs w:val="21"/>
          <w:lang w:val="ka-GE"/>
        </w:rPr>
        <w:softHyphen/>
      </w:r>
      <w:r w:rsidRPr="00DB51BA">
        <w:rPr>
          <w:rFonts w:ascii="Sylfaen" w:hAnsi="Sylfaen"/>
          <w:sz w:val="21"/>
          <w:szCs w:val="21"/>
          <w:lang w:val="ka-GE"/>
        </w:rPr>
        <w:t>ლოვ</w:t>
      </w:r>
      <w:r w:rsidR="00166FBE" w:rsidRPr="00DB51BA">
        <w:rPr>
          <w:rFonts w:ascii="Sylfaen" w:hAnsi="Sylfaen"/>
          <w:sz w:val="21"/>
          <w:szCs w:val="21"/>
          <w:lang w:val="ka-GE"/>
        </w:rPr>
        <w:softHyphen/>
      </w:r>
      <w:r w:rsidRPr="00DB51BA">
        <w:rPr>
          <w:rFonts w:ascii="Sylfaen" w:hAnsi="Sylfaen"/>
          <w:sz w:val="21"/>
          <w:szCs w:val="21"/>
          <w:lang w:val="ka-GE"/>
        </w:rPr>
        <w:t>ნად გაზრდის არა მარტო ადგი</w:t>
      </w:r>
      <w:r w:rsidRPr="00DB51BA">
        <w:rPr>
          <w:rFonts w:ascii="Sylfaen" w:hAnsi="Sylfaen"/>
          <w:sz w:val="21"/>
          <w:szCs w:val="21"/>
          <w:lang w:val="ka-GE"/>
        </w:rPr>
        <w:softHyphen/>
        <w:t>ლობრივი მოსახლეობის, არამედ მზარდი ტურისტული ნაკადის მოთხოვნილების დაკმაყოფილებასაც.</w:t>
      </w:r>
    </w:p>
    <w:p w14:paraId="1B06B0AA" w14:textId="38561BE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i/>
          <w:sz w:val="21"/>
          <w:szCs w:val="21"/>
          <w:lang w:val="ka-GE"/>
        </w:rPr>
        <w:t>მეთამბაქოეობა</w:t>
      </w:r>
      <w:r w:rsidRPr="00DB51BA">
        <w:rPr>
          <w:rFonts w:ascii="Sylfaen" w:hAnsi="Sylfaen"/>
          <w:b/>
          <w:sz w:val="21"/>
          <w:szCs w:val="21"/>
          <w:lang w:val="ka-GE"/>
        </w:rPr>
        <w:t>.</w:t>
      </w:r>
      <w:r w:rsidRPr="00DB51BA">
        <w:rPr>
          <w:rFonts w:ascii="Sylfaen" w:hAnsi="Sylfaen"/>
          <w:sz w:val="21"/>
          <w:szCs w:val="21"/>
          <w:lang w:val="ka-GE"/>
        </w:rPr>
        <w:t xml:space="preserve"> თამბაქო, ისე როგორც სიმინდის კულტურა საქართველოში და კერძოდ</w:t>
      </w:r>
      <w:r w:rsidR="009D6607">
        <w:rPr>
          <w:rFonts w:ascii="Sylfaen" w:hAnsi="Sylfaen"/>
          <w:sz w:val="21"/>
          <w:szCs w:val="21"/>
          <w:lang w:val="ka-GE"/>
        </w:rPr>
        <w:t>,</w:t>
      </w:r>
      <w:r w:rsidRPr="00DB51BA">
        <w:rPr>
          <w:rFonts w:ascii="Sylfaen" w:hAnsi="Sylfaen"/>
          <w:sz w:val="21"/>
          <w:szCs w:val="21"/>
          <w:lang w:val="ka-GE"/>
        </w:rPr>
        <w:t xml:space="preserve"> აჭა</w:t>
      </w:r>
      <w:r w:rsidRPr="00DB51BA">
        <w:rPr>
          <w:rFonts w:ascii="Sylfaen" w:hAnsi="Sylfaen"/>
          <w:sz w:val="21"/>
          <w:szCs w:val="21"/>
          <w:lang w:val="ka-GE"/>
        </w:rPr>
        <w:softHyphen/>
        <w:t>რა</w:t>
      </w:r>
      <w:r w:rsidRPr="00DB51BA">
        <w:rPr>
          <w:rFonts w:ascii="Sylfaen" w:hAnsi="Sylfaen"/>
          <w:sz w:val="21"/>
          <w:szCs w:val="21"/>
          <w:lang w:val="ka-GE"/>
        </w:rPr>
        <w:softHyphen/>
        <w:t>ში</w:t>
      </w:r>
      <w:r w:rsidR="009D6607">
        <w:rPr>
          <w:rFonts w:ascii="Sylfaen" w:hAnsi="Sylfaen"/>
          <w:sz w:val="21"/>
          <w:szCs w:val="21"/>
          <w:lang w:val="ka-GE"/>
        </w:rPr>
        <w:t>,</w:t>
      </w:r>
      <w:r w:rsidR="000212A7" w:rsidRPr="00DB51BA">
        <w:rPr>
          <w:rFonts w:ascii="Sylfaen" w:hAnsi="Sylfaen"/>
          <w:sz w:val="21"/>
          <w:szCs w:val="21"/>
          <w:lang w:val="ka-GE"/>
        </w:rPr>
        <w:t xml:space="preserve"> </w:t>
      </w:r>
      <w:r w:rsidRPr="00DB51BA">
        <w:rPr>
          <w:rFonts w:ascii="Sylfaen" w:hAnsi="Sylfaen"/>
          <w:sz w:val="21"/>
          <w:szCs w:val="21"/>
          <w:lang w:val="ka-GE"/>
        </w:rPr>
        <w:t>უცხოეთიდანაა შემოტანილი და გავრცელებული, მაგრამ მაინც მეურნეობის ტრადი</w:t>
      </w:r>
      <w:r w:rsidRPr="00DB51BA">
        <w:rPr>
          <w:rFonts w:ascii="Sylfaen" w:hAnsi="Sylfaen"/>
          <w:sz w:val="21"/>
          <w:szCs w:val="21"/>
          <w:lang w:val="ka-GE"/>
        </w:rPr>
        <w:softHyphen/>
        <w:t>ციულ დარგად უნდა განვიხილოთ, რადგან იგი საუ</w:t>
      </w:r>
      <w:r w:rsidR="00166FBE" w:rsidRPr="00DB51BA">
        <w:rPr>
          <w:rFonts w:ascii="Sylfaen" w:hAnsi="Sylfaen"/>
          <w:sz w:val="21"/>
          <w:szCs w:val="21"/>
          <w:lang w:val="ka-GE"/>
        </w:rPr>
        <w:softHyphen/>
      </w:r>
      <w:r w:rsidRPr="00DB51BA">
        <w:rPr>
          <w:rFonts w:ascii="Sylfaen" w:hAnsi="Sylfaen"/>
          <w:sz w:val="21"/>
          <w:szCs w:val="21"/>
          <w:lang w:val="ka-GE"/>
        </w:rPr>
        <w:t>კუნეებს ითვლის. სხვა სიტყვებით რომ გამოვ</w:t>
      </w:r>
      <w:r w:rsidRPr="00DB51BA">
        <w:rPr>
          <w:rFonts w:ascii="Sylfaen" w:hAnsi="Sylfaen"/>
          <w:sz w:val="21"/>
          <w:szCs w:val="21"/>
          <w:lang w:val="ka-GE"/>
        </w:rPr>
        <w:softHyphen/>
        <w:t>ხატოთ</w:t>
      </w:r>
      <w:r w:rsidR="009D6607">
        <w:rPr>
          <w:rFonts w:ascii="Sylfaen" w:hAnsi="Sylfaen"/>
          <w:sz w:val="21"/>
          <w:szCs w:val="21"/>
          <w:lang w:val="ka-GE"/>
        </w:rPr>
        <w:t>,</w:t>
      </w:r>
      <w:r w:rsidRPr="00DB51BA">
        <w:rPr>
          <w:rFonts w:ascii="Sylfaen" w:hAnsi="Sylfaen"/>
          <w:sz w:val="21"/>
          <w:szCs w:val="21"/>
          <w:lang w:val="ka-GE"/>
        </w:rPr>
        <w:t xml:space="preserve"> თამბაქო და სიმინდი შემო</w:t>
      </w:r>
      <w:r w:rsidR="00166FBE" w:rsidRPr="00DB51BA">
        <w:rPr>
          <w:rFonts w:ascii="Sylfaen" w:hAnsi="Sylfaen"/>
          <w:sz w:val="21"/>
          <w:szCs w:val="21"/>
          <w:lang w:val="ka-GE"/>
        </w:rPr>
        <w:softHyphen/>
      </w:r>
      <w:r w:rsidRPr="00DB51BA">
        <w:rPr>
          <w:rFonts w:ascii="Sylfaen" w:hAnsi="Sylfaen"/>
          <w:sz w:val="21"/>
          <w:szCs w:val="21"/>
          <w:lang w:val="ka-GE"/>
        </w:rPr>
        <w:t>ტანილი ის ტრადიციული კულტურებია, რომლებმაც მნიშვ</w:t>
      </w:r>
      <w:r w:rsidRPr="00DB51BA">
        <w:rPr>
          <w:rFonts w:ascii="Sylfaen" w:hAnsi="Sylfaen"/>
          <w:sz w:val="21"/>
          <w:szCs w:val="21"/>
          <w:lang w:val="ka-GE"/>
        </w:rPr>
        <w:softHyphen/>
        <w:t>ნელოვანი როლი ითა</w:t>
      </w:r>
      <w:r w:rsidR="00166FBE" w:rsidRPr="00DB51BA">
        <w:rPr>
          <w:rFonts w:ascii="Sylfaen" w:hAnsi="Sylfaen"/>
          <w:sz w:val="21"/>
          <w:szCs w:val="21"/>
          <w:lang w:val="ka-GE"/>
        </w:rPr>
        <w:softHyphen/>
      </w:r>
      <w:r w:rsidRPr="00DB51BA">
        <w:rPr>
          <w:rFonts w:ascii="Sylfaen" w:hAnsi="Sylfaen"/>
          <w:sz w:val="21"/>
          <w:szCs w:val="21"/>
          <w:lang w:val="ka-GE"/>
        </w:rPr>
        <w:t>მაშეს მოსახლეობის სამეურნეო ცხოვრების განვითარებაში.</w:t>
      </w:r>
    </w:p>
    <w:p w14:paraId="6AB437AF" w14:textId="61E470C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ეთნოგრაფიული მონაცემების მიხედვით</w:t>
      </w:r>
      <w:r w:rsidR="009D6607">
        <w:rPr>
          <w:rFonts w:ascii="Sylfaen" w:hAnsi="Sylfaen"/>
          <w:sz w:val="21"/>
          <w:szCs w:val="21"/>
          <w:lang w:val="ka-GE"/>
        </w:rPr>
        <w:t>,</w:t>
      </w:r>
      <w:r w:rsidRPr="00DB51BA">
        <w:rPr>
          <w:rFonts w:ascii="Sylfaen" w:hAnsi="Sylfaen"/>
          <w:sz w:val="21"/>
          <w:szCs w:val="21"/>
          <w:lang w:val="ka-GE"/>
        </w:rPr>
        <w:t xml:space="preserve"> ოსმალთა ბატონობის დროსაც და შემდეგ საუკეთესო ხარისხის თამბაქო მოჰყავდათ მაჭახე</w:t>
      </w:r>
      <w:r w:rsidR="009D6607">
        <w:rPr>
          <w:rFonts w:ascii="Sylfaen" w:hAnsi="Sylfaen"/>
          <w:sz w:val="21"/>
          <w:szCs w:val="21"/>
          <w:lang w:val="ka-GE"/>
        </w:rPr>
        <w:t>ლში, რაზეც მოგზაური რუსი მკვლევ</w:t>
      </w:r>
      <w:r w:rsidRPr="00DB51BA">
        <w:rPr>
          <w:rFonts w:ascii="Sylfaen" w:hAnsi="Sylfaen"/>
          <w:sz w:val="21"/>
          <w:szCs w:val="21"/>
          <w:lang w:val="ka-GE"/>
        </w:rPr>
        <w:t>რებიც მიუ</w:t>
      </w:r>
      <w:r w:rsidRPr="00DB51BA">
        <w:rPr>
          <w:rFonts w:ascii="Sylfaen" w:hAnsi="Sylfaen"/>
          <w:sz w:val="21"/>
          <w:szCs w:val="21"/>
          <w:lang w:val="ka-GE"/>
        </w:rPr>
        <w:softHyphen/>
        <w:t>თითებდნენ (Веиденбаум, 1879; Исарлов, 1899:281). სოფელ გულების (ქედის რაიონი) მცხოვ</w:t>
      </w:r>
      <w:r w:rsidRPr="00DB51BA">
        <w:rPr>
          <w:rFonts w:ascii="Sylfaen" w:hAnsi="Sylfaen"/>
          <w:sz w:val="21"/>
          <w:szCs w:val="21"/>
          <w:lang w:val="ka-GE"/>
        </w:rPr>
        <w:softHyphen/>
        <w:t>რებთ ზაქარია ჭიჭინაძისთვის ისიც კი განუცხადებიათ, რომ „თუთუნის თესვა აჭარაში მაჭახ</w:t>
      </w:r>
      <w:r w:rsidRPr="00DB51BA">
        <w:rPr>
          <w:rFonts w:ascii="Sylfaen" w:hAnsi="Sylfaen"/>
          <w:sz w:val="21"/>
          <w:szCs w:val="21"/>
          <w:lang w:val="ka-GE"/>
        </w:rPr>
        <w:softHyphen/>
        <w:t>ლი</w:t>
      </w:r>
      <w:r w:rsidRPr="00DB51BA">
        <w:rPr>
          <w:rFonts w:ascii="Sylfaen" w:hAnsi="Sylfaen"/>
          <w:sz w:val="21"/>
          <w:szCs w:val="21"/>
          <w:lang w:val="ka-GE"/>
        </w:rPr>
        <w:softHyphen/>
        <w:t>დან შემოვიდაო“ (ზ. ჭი</w:t>
      </w:r>
      <w:r w:rsidR="00166FBE" w:rsidRPr="00DB51BA">
        <w:rPr>
          <w:rFonts w:ascii="Sylfaen" w:hAnsi="Sylfaen"/>
          <w:sz w:val="21"/>
          <w:szCs w:val="21"/>
          <w:lang w:val="ka-GE"/>
        </w:rPr>
        <w:softHyphen/>
      </w:r>
      <w:r w:rsidRPr="00DB51BA">
        <w:rPr>
          <w:rFonts w:ascii="Sylfaen" w:hAnsi="Sylfaen"/>
          <w:sz w:val="21"/>
          <w:szCs w:val="21"/>
          <w:lang w:val="ka-GE"/>
        </w:rPr>
        <w:t>ჭინაძე აქ XIX საუკუნის ბოლოს მოგზაურობდა) (ჭიჭინაძე, 1913:116).</w:t>
      </w:r>
    </w:p>
    <w:p w14:paraId="1EC921D2" w14:textId="1A8772D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იმავე ეთნოგრაფიული მასალების მიხედვით</w:t>
      </w:r>
      <w:r w:rsidR="009D6607">
        <w:rPr>
          <w:rFonts w:ascii="Sylfaen" w:hAnsi="Sylfaen"/>
          <w:sz w:val="21"/>
          <w:szCs w:val="21"/>
          <w:lang w:val="ka-GE"/>
        </w:rPr>
        <w:t>,</w:t>
      </w:r>
      <w:r w:rsidRPr="00DB51BA">
        <w:rPr>
          <w:rFonts w:ascii="Sylfaen" w:hAnsi="Sylfaen"/>
          <w:sz w:val="21"/>
          <w:szCs w:val="21"/>
          <w:lang w:val="ka-GE"/>
        </w:rPr>
        <w:t xml:space="preserve"> კარგი ხარისხის თამბაქო მოჰ</w:t>
      </w:r>
      <w:r w:rsidR="00166FBE" w:rsidRPr="00DB51BA">
        <w:rPr>
          <w:rFonts w:ascii="Sylfaen" w:hAnsi="Sylfaen"/>
          <w:sz w:val="21"/>
          <w:szCs w:val="21"/>
          <w:lang w:val="ka-GE"/>
        </w:rPr>
        <w:softHyphen/>
      </w:r>
      <w:r w:rsidRPr="00DB51BA">
        <w:rPr>
          <w:rFonts w:ascii="Sylfaen" w:hAnsi="Sylfaen"/>
          <w:sz w:val="21"/>
          <w:szCs w:val="21"/>
          <w:lang w:val="ka-GE"/>
        </w:rPr>
        <w:t>ყავდათ მაჭახ</w:t>
      </w:r>
      <w:r w:rsidRPr="00DB51BA">
        <w:rPr>
          <w:rFonts w:ascii="Sylfaen" w:hAnsi="Sylfaen"/>
          <w:sz w:val="21"/>
          <w:szCs w:val="21"/>
          <w:lang w:val="ka-GE"/>
        </w:rPr>
        <w:softHyphen/>
        <w:t>ლის ხეობის შემდეგ სოფლებში: სინდიეთში, ჩიქუნეთში, ნაწი</w:t>
      </w:r>
      <w:r w:rsidR="00166FBE" w:rsidRPr="00DB51BA">
        <w:rPr>
          <w:rFonts w:ascii="Sylfaen" w:hAnsi="Sylfaen"/>
          <w:sz w:val="21"/>
          <w:szCs w:val="21"/>
          <w:lang w:val="ka-GE"/>
        </w:rPr>
        <w:softHyphen/>
      </w:r>
      <w:r w:rsidRPr="00DB51BA">
        <w:rPr>
          <w:rFonts w:ascii="Sylfaen" w:hAnsi="Sylfaen"/>
          <w:sz w:val="21"/>
          <w:szCs w:val="21"/>
          <w:lang w:val="ka-GE"/>
        </w:rPr>
        <w:t>ლობ</w:t>
      </w:r>
      <w:r w:rsidR="00166FBE" w:rsidRPr="00DB51BA">
        <w:rPr>
          <w:rFonts w:ascii="Sylfaen" w:hAnsi="Sylfaen"/>
          <w:sz w:val="21"/>
          <w:szCs w:val="21"/>
          <w:lang w:val="ka-GE"/>
        </w:rPr>
        <w:softHyphen/>
      </w:r>
      <w:r w:rsidRPr="00DB51BA">
        <w:rPr>
          <w:rFonts w:ascii="Sylfaen" w:hAnsi="Sylfaen"/>
          <w:sz w:val="21"/>
          <w:szCs w:val="21"/>
          <w:lang w:val="ka-GE"/>
        </w:rPr>
        <w:t>რივ გო</w:t>
      </w:r>
      <w:r w:rsidR="009D6607">
        <w:rPr>
          <w:rFonts w:ascii="Sylfaen" w:hAnsi="Sylfaen"/>
          <w:sz w:val="21"/>
          <w:szCs w:val="21"/>
          <w:lang w:val="ka-GE"/>
        </w:rPr>
        <w:t>რგაძეთში, ჩხუ</w:t>
      </w:r>
      <w:r w:rsidR="009D6607">
        <w:rPr>
          <w:rFonts w:ascii="Sylfaen" w:hAnsi="Sylfaen"/>
          <w:sz w:val="21"/>
          <w:szCs w:val="21"/>
          <w:lang w:val="ka-GE"/>
        </w:rPr>
        <w:softHyphen/>
        <w:t>ტუ</w:t>
      </w:r>
      <w:r w:rsidR="009D6607">
        <w:rPr>
          <w:rFonts w:ascii="Sylfaen" w:hAnsi="Sylfaen"/>
          <w:sz w:val="21"/>
          <w:szCs w:val="21"/>
          <w:lang w:val="ka-GE"/>
        </w:rPr>
        <w:softHyphen/>
        <w:t>ნეთ</w:t>
      </w:r>
      <w:r w:rsidR="009D6607">
        <w:rPr>
          <w:rFonts w:ascii="Sylfaen" w:hAnsi="Sylfaen"/>
          <w:sz w:val="21"/>
          <w:szCs w:val="21"/>
          <w:lang w:val="ka-GE"/>
        </w:rPr>
        <w:softHyphen/>
        <w:t>ში, აჭარის</w:t>
      </w:r>
      <w:r w:rsidRPr="00DB51BA">
        <w:rPr>
          <w:rFonts w:ascii="Sylfaen" w:hAnsi="Sylfaen"/>
          <w:sz w:val="21"/>
          <w:szCs w:val="21"/>
          <w:lang w:val="ka-GE"/>
        </w:rPr>
        <w:t>აღმართში, რასაც აქაური ნიადაგობრივი და კლიმატური პირობებიც უწყობდა ხელს. აქაუ</w:t>
      </w:r>
      <w:r w:rsidRPr="00DB51BA">
        <w:rPr>
          <w:rFonts w:ascii="Sylfaen" w:hAnsi="Sylfaen"/>
          <w:sz w:val="21"/>
          <w:szCs w:val="21"/>
          <w:lang w:val="ka-GE"/>
        </w:rPr>
        <w:softHyphen/>
        <w:t>რი თამბაქო ვაჭრობისა თუ გაცვ</w:t>
      </w:r>
      <w:r w:rsidR="00166FBE" w:rsidRPr="00DB51BA">
        <w:rPr>
          <w:rFonts w:ascii="Sylfaen" w:hAnsi="Sylfaen"/>
          <w:sz w:val="21"/>
          <w:szCs w:val="21"/>
          <w:lang w:val="ka-GE"/>
        </w:rPr>
        <w:softHyphen/>
      </w:r>
      <w:r w:rsidRPr="00DB51BA">
        <w:rPr>
          <w:rFonts w:ascii="Sylfaen" w:hAnsi="Sylfaen"/>
          <w:sz w:val="21"/>
          <w:szCs w:val="21"/>
          <w:lang w:val="ka-GE"/>
        </w:rPr>
        <w:t>ლის საგანი ადრეც იყო. ზ. ჭიჭინაძის ცნობით</w:t>
      </w:r>
      <w:r w:rsidR="009D6607">
        <w:rPr>
          <w:rFonts w:ascii="Sylfaen" w:hAnsi="Sylfaen"/>
          <w:sz w:val="21"/>
          <w:szCs w:val="21"/>
          <w:lang w:val="ka-GE"/>
        </w:rPr>
        <w:t>,</w:t>
      </w:r>
      <w:r w:rsidRPr="00DB51BA">
        <w:rPr>
          <w:rFonts w:ascii="Sylfaen" w:hAnsi="Sylfaen"/>
          <w:sz w:val="21"/>
          <w:szCs w:val="21"/>
          <w:lang w:val="ka-GE"/>
        </w:rPr>
        <w:t xml:space="preserve"> მაჭახლიდან გასაცვ</w:t>
      </w:r>
      <w:r w:rsidRPr="00DB51BA">
        <w:rPr>
          <w:rFonts w:ascii="Sylfaen" w:hAnsi="Sylfaen"/>
          <w:sz w:val="21"/>
          <w:szCs w:val="21"/>
          <w:lang w:val="ka-GE"/>
        </w:rPr>
        <w:softHyphen/>
        <w:t>ლე</w:t>
      </w:r>
      <w:r w:rsidRPr="00DB51BA">
        <w:rPr>
          <w:rFonts w:ascii="Sylfaen" w:hAnsi="Sylfaen"/>
          <w:sz w:val="21"/>
          <w:szCs w:val="21"/>
          <w:lang w:val="ka-GE"/>
        </w:rPr>
        <w:softHyphen/>
      </w:r>
      <w:r w:rsidRPr="00DB51BA">
        <w:rPr>
          <w:rFonts w:ascii="Sylfaen" w:hAnsi="Sylfaen"/>
          <w:sz w:val="21"/>
          <w:szCs w:val="21"/>
          <w:lang w:val="ka-GE"/>
        </w:rPr>
        <w:softHyphen/>
        <w:t>ლად თამ</w:t>
      </w:r>
      <w:r w:rsidR="00166FBE" w:rsidRPr="00DB51BA">
        <w:rPr>
          <w:rFonts w:ascii="Sylfaen" w:hAnsi="Sylfaen"/>
          <w:sz w:val="21"/>
          <w:szCs w:val="21"/>
          <w:lang w:val="ka-GE"/>
        </w:rPr>
        <w:softHyphen/>
      </w:r>
      <w:r w:rsidRPr="00DB51BA">
        <w:rPr>
          <w:rFonts w:ascii="Sylfaen" w:hAnsi="Sylfaen"/>
          <w:sz w:val="21"/>
          <w:szCs w:val="21"/>
          <w:lang w:val="ka-GE"/>
        </w:rPr>
        <w:t>ბა</w:t>
      </w:r>
      <w:r w:rsidR="00166FBE" w:rsidRPr="00DB51BA">
        <w:rPr>
          <w:rFonts w:ascii="Sylfaen" w:hAnsi="Sylfaen"/>
          <w:sz w:val="21"/>
          <w:szCs w:val="21"/>
          <w:lang w:val="ka-GE"/>
        </w:rPr>
        <w:softHyphen/>
      </w:r>
      <w:r w:rsidRPr="00DB51BA">
        <w:rPr>
          <w:rFonts w:ascii="Sylfaen" w:hAnsi="Sylfaen"/>
          <w:sz w:val="21"/>
          <w:szCs w:val="21"/>
          <w:lang w:val="ka-GE"/>
        </w:rPr>
        <w:t>ქო გაჰქონდათ</w:t>
      </w:r>
      <w:r w:rsidR="009D6607">
        <w:rPr>
          <w:rFonts w:ascii="Sylfaen" w:hAnsi="Sylfaen"/>
          <w:sz w:val="21"/>
          <w:szCs w:val="21"/>
          <w:lang w:val="ka-GE"/>
        </w:rPr>
        <w:t>,</w:t>
      </w:r>
      <w:r w:rsidRPr="00DB51BA">
        <w:rPr>
          <w:rFonts w:ascii="Sylfaen" w:hAnsi="Sylfaen"/>
          <w:sz w:val="21"/>
          <w:szCs w:val="21"/>
          <w:lang w:val="ka-GE"/>
        </w:rPr>
        <w:t xml:space="preserve"> უმთავრესად</w:t>
      </w:r>
      <w:r w:rsidR="009D6607">
        <w:rPr>
          <w:rFonts w:ascii="Sylfaen" w:hAnsi="Sylfaen"/>
          <w:sz w:val="21"/>
          <w:szCs w:val="21"/>
          <w:lang w:val="ka-GE"/>
        </w:rPr>
        <w:t>,</w:t>
      </w:r>
      <w:r w:rsidRPr="00DB51BA">
        <w:rPr>
          <w:rFonts w:ascii="Sylfaen" w:hAnsi="Sylfaen"/>
          <w:sz w:val="21"/>
          <w:szCs w:val="21"/>
          <w:lang w:val="ka-GE"/>
        </w:rPr>
        <w:t xml:space="preserve"> მეზობელ შავშეთში, სადაც თამბაქოს მოყვანას ისე არ მისდევ</w:t>
      </w:r>
      <w:r w:rsidRPr="00DB51BA">
        <w:rPr>
          <w:rFonts w:ascii="Sylfaen" w:hAnsi="Sylfaen"/>
          <w:sz w:val="21"/>
          <w:szCs w:val="21"/>
          <w:lang w:val="ka-GE"/>
        </w:rPr>
        <w:softHyphen/>
        <w:t>დ</w:t>
      </w:r>
      <w:r w:rsidRPr="00DB51BA">
        <w:rPr>
          <w:rFonts w:ascii="Sylfaen" w:hAnsi="Sylfaen"/>
          <w:sz w:val="21"/>
          <w:szCs w:val="21"/>
          <w:lang w:val="ka-GE"/>
        </w:rPr>
        <w:softHyphen/>
        <w:t>ნენ, როგორც აჭარასა და მაჭახელში (ჭიჭინაძე, 1913:272). თამბაქო იცვ</w:t>
      </w:r>
      <w:r w:rsidR="00166FBE" w:rsidRPr="00DB51BA">
        <w:rPr>
          <w:rFonts w:ascii="Sylfaen" w:hAnsi="Sylfaen"/>
          <w:sz w:val="21"/>
          <w:szCs w:val="21"/>
          <w:lang w:val="ka-GE"/>
        </w:rPr>
        <w:softHyphen/>
      </w:r>
      <w:r w:rsidRPr="00DB51BA">
        <w:rPr>
          <w:rFonts w:ascii="Sylfaen" w:hAnsi="Sylfaen"/>
          <w:sz w:val="21"/>
          <w:szCs w:val="21"/>
          <w:lang w:val="ka-GE"/>
        </w:rPr>
        <w:t>ლებოდა რძის პრო</w:t>
      </w:r>
      <w:r w:rsidRPr="00DB51BA">
        <w:rPr>
          <w:rFonts w:ascii="Sylfaen" w:hAnsi="Sylfaen"/>
          <w:sz w:val="21"/>
          <w:szCs w:val="21"/>
          <w:lang w:val="ka-GE"/>
        </w:rPr>
        <w:softHyphen/>
        <w:t>დუქ</w:t>
      </w:r>
      <w:r w:rsidRPr="00DB51BA">
        <w:rPr>
          <w:rFonts w:ascii="Sylfaen" w:hAnsi="Sylfaen"/>
          <w:sz w:val="21"/>
          <w:szCs w:val="21"/>
          <w:lang w:val="ka-GE"/>
        </w:rPr>
        <w:softHyphen/>
        <w:t>ტებ</w:t>
      </w:r>
      <w:r w:rsidRPr="00DB51BA">
        <w:rPr>
          <w:rFonts w:ascii="Sylfaen" w:hAnsi="Sylfaen"/>
          <w:sz w:val="21"/>
          <w:szCs w:val="21"/>
          <w:lang w:val="ka-GE"/>
        </w:rPr>
        <w:softHyphen/>
        <w:t>ზე (კარაქი, ყველი, დო), მატყლსა და ქალამნის ტყავ</w:t>
      </w:r>
      <w:r w:rsidR="00166FBE" w:rsidRPr="00DB51BA">
        <w:rPr>
          <w:rFonts w:ascii="Sylfaen" w:hAnsi="Sylfaen"/>
          <w:sz w:val="21"/>
          <w:szCs w:val="21"/>
          <w:lang w:val="ka-GE"/>
        </w:rPr>
        <w:softHyphen/>
      </w:r>
      <w:r w:rsidRPr="00DB51BA">
        <w:rPr>
          <w:rFonts w:ascii="Sylfaen" w:hAnsi="Sylfaen"/>
          <w:sz w:val="21"/>
          <w:szCs w:val="21"/>
          <w:lang w:val="ka-GE"/>
        </w:rPr>
        <w:t>ზე, რითაც შავშეთის მხარე მდიდარი იყო.</w:t>
      </w:r>
    </w:p>
    <w:p w14:paraId="252348B0" w14:textId="5BAA651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თავდაპირველად</w:t>
      </w:r>
      <w:r w:rsidR="009D6607">
        <w:rPr>
          <w:rFonts w:ascii="Sylfaen" w:hAnsi="Sylfaen"/>
          <w:sz w:val="21"/>
          <w:szCs w:val="21"/>
          <w:lang w:val="ka-GE"/>
        </w:rPr>
        <w:t>,</w:t>
      </w:r>
      <w:r w:rsidRPr="00DB51BA">
        <w:rPr>
          <w:rFonts w:ascii="Sylfaen" w:hAnsi="Sylfaen"/>
          <w:sz w:val="21"/>
          <w:szCs w:val="21"/>
          <w:lang w:val="ka-GE"/>
        </w:rPr>
        <w:t xml:space="preserve"> მაჭახლის სოფლებში</w:t>
      </w:r>
      <w:r w:rsidR="009D6607">
        <w:rPr>
          <w:rFonts w:ascii="Sylfaen" w:hAnsi="Sylfaen"/>
          <w:sz w:val="21"/>
          <w:szCs w:val="21"/>
          <w:lang w:val="ka-GE"/>
        </w:rPr>
        <w:t>,</w:t>
      </w:r>
      <w:r w:rsidRPr="00DB51BA">
        <w:rPr>
          <w:rFonts w:ascii="Sylfaen" w:hAnsi="Sylfaen"/>
          <w:sz w:val="21"/>
          <w:szCs w:val="21"/>
          <w:lang w:val="ka-GE"/>
        </w:rPr>
        <w:t xml:space="preserve"> ძირითადად ორი ჯიშის თამბაქო მოჰ</w:t>
      </w:r>
      <w:r w:rsidR="00166FBE" w:rsidRPr="00DB51BA">
        <w:rPr>
          <w:rFonts w:ascii="Sylfaen" w:hAnsi="Sylfaen"/>
          <w:sz w:val="21"/>
          <w:szCs w:val="21"/>
          <w:lang w:val="ka-GE"/>
        </w:rPr>
        <w:softHyphen/>
      </w:r>
      <w:r w:rsidRPr="00DB51BA">
        <w:rPr>
          <w:rFonts w:ascii="Sylfaen" w:hAnsi="Sylfaen"/>
          <w:sz w:val="21"/>
          <w:szCs w:val="21"/>
          <w:lang w:val="ka-GE"/>
        </w:rPr>
        <w:t>ყავდათ</w:t>
      </w:r>
      <w:r w:rsidR="009D6607">
        <w:rPr>
          <w:rFonts w:ascii="Sylfaen" w:hAnsi="Sylfaen"/>
          <w:sz w:val="21"/>
          <w:szCs w:val="21"/>
          <w:lang w:val="ka-GE"/>
        </w:rPr>
        <w:t xml:space="preserve"> </w:t>
      </w:r>
      <w:r w:rsidRPr="00DB51BA">
        <w:rPr>
          <w:rFonts w:ascii="Sylfaen" w:hAnsi="Sylfaen"/>
          <w:sz w:val="21"/>
          <w:szCs w:val="21"/>
          <w:lang w:val="ka-GE"/>
        </w:rPr>
        <w:t>–</w:t>
      </w:r>
      <w:r w:rsidR="009D6607">
        <w:rPr>
          <w:rFonts w:ascii="Sylfaen" w:hAnsi="Sylfaen"/>
          <w:sz w:val="21"/>
          <w:szCs w:val="21"/>
          <w:lang w:val="ka-GE"/>
        </w:rPr>
        <w:t xml:space="preserve"> </w:t>
      </w:r>
      <w:r w:rsidRPr="00DB51BA">
        <w:rPr>
          <w:rFonts w:ascii="Sylfaen" w:hAnsi="Sylfaen"/>
          <w:sz w:val="21"/>
          <w:szCs w:val="21"/>
          <w:lang w:val="ka-GE"/>
        </w:rPr>
        <w:t>„თემ</w:t>
      </w:r>
      <w:r w:rsidRPr="00DB51BA">
        <w:rPr>
          <w:rFonts w:ascii="Sylfaen" w:hAnsi="Sylfaen"/>
          <w:sz w:val="21"/>
          <w:szCs w:val="21"/>
          <w:lang w:val="ka-GE"/>
        </w:rPr>
        <w:softHyphen/>
      </w:r>
      <w:r w:rsidRPr="00DB51BA">
        <w:rPr>
          <w:rFonts w:ascii="Sylfaen" w:hAnsi="Sylfaen"/>
          <w:sz w:val="21"/>
          <w:szCs w:val="21"/>
          <w:lang w:val="ka-GE"/>
        </w:rPr>
        <w:softHyphen/>
        <w:t>ბექი“ (იგივე დიუბეკი) და „იელლი“//„იერლი“, რომელსაც მო</w:t>
      </w:r>
      <w:r w:rsidR="00166FBE" w:rsidRPr="00DB51BA">
        <w:rPr>
          <w:rFonts w:ascii="Sylfaen" w:hAnsi="Sylfaen"/>
          <w:sz w:val="21"/>
          <w:szCs w:val="21"/>
          <w:lang w:val="ka-GE"/>
        </w:rPr>
        <w:softHyphen/>
      </w:r>
      <w:r w:rsidRPr="00DB51BA">
        <w:rPr>
          <w:rFonts w:ascii="Sylfaen" w:hAnsi="Sylfaen"/>
          <w:sz w:val="21"/>
          <w:szCs w:val="21"/>
          <w:lang w:val="ka-GE"/>
        </w:rPr>
        <w:t>სახ</w:t>
      </w:r>
      <w:r w:rsidR="00166FBE" w:rsidRPr="00DB51BA">
        <w:rPr>
          <w:rFonts w:ascii="Sylfaen" w:hAnsi="Sylfaen"/>
          <w:sz w:val="21"/>
          <w:szCs w:val="21"/>
          <w:lang w:val="ka-GE"/>
        </w:rPr>
        <w:softHyphen/>
      </w:r>
      <w:r w:rsidRPr="00DB51BA">
        <w:rPr>
          <w:rFonts w:ascii="Sylfaen" w:hAnsi="Sylfaen"/>
          <w:sz w:val="21"/>
          <w:szCs w:val="21"/>
          <w:lang w:val="ka-GE"/>
        </w:rPr>
        <w:t>ლეობა ადგილობრივ ჯიშე</w:t>
      </w:r>
      <w:r w:rsidRPr="00DB51BA">
        <w:rPr>
          <w:rFonts w:ascii="Sylfaen" w:hAnsi="Sylfaen"/>
          <w:sz w:val="21"/>
          <w:szCs w:val="21"/>
          <w:lang w:val="ka-GE"/>
        </w:rPr>
        <w:softHyphen/>
        <w:t>ბად ასახელებს. შემდეგ გავრცელებულა „სამსუ</w:t>
      </w:r>
      <w:r w:rsidR="00166FBE" w:rsidRPr="00DB51BA">
        <w:rPr>
          <w:rFonts w:ascii="Sylfaen" w:hAnsi="Sylfaen"/>
          <w:sz w:val="21"/>
          <w:szCs w:val="21"/>
          <w:lang w:val="ka-GE"/>
        </w:rPr>
        <w:softHyphen/>
      </w:r>
      <w:r w:rsidRPr="00DB51BA">
        <w:rPr>
          <w:rFonts w:ascii="Sylfaen" w:hAnsi="Sylfaen"/>
          <w:sz w:val="21"/>
          <w:szCs w:val="21"/>
          <w:lang w:val="ka-GE"/>
        </w:rPr>
        <w:t>ნისა“ და „ტრაპიზონის“ ჯიშები, რომელთა შემომ</w:t>
      </w:r>
      <w:r w:rsidRPr="00DB51BA">
        <w:rPr>
          <w:rFonts w:ascii="Sylfaen" w:hAnsi="Sylfaen"/>
          <w:sz w:val="21"/>
          <w:szCs w:val="21"/>
          <w:lang w:val="ka-GE"/>
        </w:rPr>
        <w:softHyphen/>
        <w:t>ტანი სამსუნსა და ტრაპიზონში მცხოვ</w:t>
      </w:r>
      <w:r w:rsidR="00166FBE" w:rsidRPr="00DB51BA">
        <w:rPr>
          <w:rFonts w:ascii="Sylfaen" w:hAnsi="Sylfaen"/>
          <w:sz w:val="21"/>
          <w:szCs w:val="21"/>
          <w:lang w:val="ka-GE"/>
        </w:rPr>
        <w:softHyphen/>
      </w:r>
      <w:r w:rsidRPr="00DB51BA">
        <w:rPr>
          <w:rFonts w:ascii="Sylfaen" w:hAnsi="Sylfaen"/>
          <w:sz w:val="21"/>
          <w:szCs w:val="21"/>
          <w:lang w:val="ka-GE"/>
        </w:rPr>
        <w:t>რები მეთამბაქოე ლაზები ყოფი</w:t>
      </w:r>
      <w:r w:rsidRPr="00DB51BA">
        <w:rPr>
          <w:rFonts w:ascii="Sylfaen" w:hAnsi="Sylfaen"/>
          <w:sz w:val="21"/>
          <w:szCs w:val="21"/>
          <w:lang w:val="ka-GE"/>
        </w:rPr>
        <w:softHyphen/>
        <w:t>ლან. ისინი 1900-იანი წლებიდან სახლდე</w:t>
      </w:r>
      <w:r w:rsidR="00166FBE" w:rsidRPr="00DB51BA">
        <w:rPr>
          <w:rFonts w:ascii="Sylfaen" w:hAnsi="Sylfaen"/>
          <w:sz w:val="21"/>
          <w:szCs w:val="21"/>
          <w:lang w:val="ka-GE"/>
        </w:rPr>
        <w:softHyphen/>
      </w:r>
      <w:r w:rsidRPr="00DB51BA">
        <w:rPr>
          <w:rFonts w:ascii="Sylfaen" w:hAnsi="Sylfaen"/>
          <w:sz w:val="21"/>
          <w:szCs w:val="21"/>
          <w:lang w:val="ka-GE"/>
        </w:rPr>
        <w:t>ბიან ჯერ აჭარასა და გურიაში, შემდეგ სოხუმის ოლქში და როგორც ცნობილი მეთამბაქოები</w:t>
      </w:r>
      <w:r w:rsidR="009D6607">
        <w:rPr>
          <w:rFonts w:ascii="Sylfaen" w:hAnsi="Sylfaen"/>
          <w:sz w:val="21"/>
          <w:szCs w:val="21"/>
          <w:lang w:val="ka-GE"/>
        </w:rPr>
        <w:t>,</w:t>
      </w:r>
      <w:r w:rsidRPr="00DB51BA">
        <w:rPr>
          <w:rFonts w:ascii="Sylfaen" w:hAnsi="Sylfaen"/>
          <w:sz w:val="21"/>
          <w:szCs w:val="21"/>
          <w:lang w:val="ka-GE"/>
        </w:rPr>
        <w:t xml:space="preserve"> იჯარით აღებულ მიწებზე თამბაქოს მოყვანას მის</w:t>
      </w:r>
      <w:r w:rsidRPr="00DB51BA">
        <w:rPr>
          <w:rFonts w:ascii="Sylfaen" w:hAnsi="Sylfaen"/>
          <w:sz w:val="21"/>
          <w:szCs w:val="21"/>
          <w:lang w:val="ka-GE"/>
        </w:rPr>
        <w:softHyphen/>
        <w:t>დევდ</w:t>
      </w:r>
      <w:r w:rsidRPr="00DB51BA">
        <w:rPr>
          <w:rFonts w:ascii="Sylfaen" w:hAnsi="Sylfaen"/>
          <w:sz w:val="21"/>
          <w:szCs w:val="21"/>
          <w:lang w:val="ka-GE"/>
        </w:rPr>
        <w:softHyphen/>
        <w:t>ნენ (გუგუ</w:t>
      </w:r>
      <w:r w:rsidR="00166FBE" w:rsidRPr="00DB51BA">
        <w:rPr>
          <w:rFonts w:ascii="Sylfaen" w:hAnsi="Sylfaen"/>
          <w:sz w:val="21"/>
          <w:szCs w:val="21"/>
          <w:lang w:val="ka-GE"/>
        </w:rPr>
        <w:softHyphen/>
      </w:r>
      <w:r w:rsidRPr="00DB51BA">
        <w:rPr>
          <w:rFonts w:ascii="Sylfaen" w:hAnsi="Sylfaen"/>
          <w:sz w:val="21"/>
          <w:szCs w:val="21"/>
          <w:lang w:val="ka-GE"/>
        </w:rPr>
        <w:t>შვილი, 1965:41–42). ლაზები სანახევროდ აშენებდნენ თამბაქოს პლანტაციებს, აგებდ</w:t>
      </w:r>
      <w:r w:rsidRPr="00DB51BA">
        <w:rPr>
          <w:rFonts w:ascii="Sylfaen" w:hAnsi="Sylfaen"/>
          <w:sz w:val="21"/>
          <w:szCs w:val="21"/>
          <w:lang w:val="ka-GE"/>
        </w:rPr>
        <w:softHyphen/>
        <w:t>ნენ თამბაქოს საშრობ ფარდულებს. პირველ მსოფლიო ომამდე ლაზები თამბაქოს საქმის მთავარ წამყვან სპეციალისტებად ითვლებოდნენ აჭარაში. მათ</w:t>
      </w:r>
      <w:r w:rsidR="00166FBE" w:rsidRPr="00DB51BA">
        <w:rPr>
          <w:rFonts w:ascii="Sylfaen" w:hAnsi="Sylfaen"/>
          <w:sz w:val="21"/>
          <w:szCs w:val="21"/>
          <w:lang w:val="ka-GE"/>
        </w:rPr>
        <w:softHyphen/>
      </w:r>
      <w:r w:rsidRPr="00DB51BA">
        <w:rPr>
          <w:rFonts w:ascii="Sylfaen" w:hAnsi="Sylfaen"/>
          <w:sz w:val="21"/>
          <w:szCs w:val="21"/>
          <w:lang w:val="ka-GE"/>
        </w:rPr>
        <w:t>გან შეითვისა ადგილობრივმა მოსახ</w:t>
      </w:r>
      <w:r w:rsidRPr="00DB51BA">
        <w:rPr>
          <w:rFonts w:ascii="Sylfaen" w:hAnsi="Sylfaen"/>
          <w:sz w:val="21"/>
          <w:szCs w:val="21"/>
          <w:lang w:val="ka-GE"/>
        </w:rPr>
        <w:softHyphen/>
        <w:t>ლეობამ თამბაქოს მოვლა-მოყვანის ტექნიკა და ჩვევები (დევიძე, 1962:126).</w:t>
      </w:r>
    </w:p>
    <w:p w14:paraId="55A841C8" w14:textId="1E9A75D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1914 წელს აჭარაში თამბაქო გაშენებული იყო 1108 ჰექტრამდე (გაზ. „ფუ</w:t>
      </w:r>
      <w:r w:rsidR="00166FBE" w:rsidRPr="00DB51BA">
        <w:rPr>
          <w:rFonts w:ascii="Sylfaen" w:hAnsi="Sylfaen"/>
          <w:sz w:val="21"/>
          <w:szCs w:val="21"/>
          <w:lang w:val="ka-GE"/>
        </w:rPr>
        <w:softHyphen/>
      </w:r>
      <w:r w:rsidRPr="00DB51BA">
        <w:rPr>
          <w:rFonts w:ascii="Sylfaen" w:hAnsi="Sylfaen"/>
          <w:sz w:val="21"/>
          <w:szCs w:val="21"/>
          <w:lang w:val="ka-GE"/>
        </w:rPr>
        <w:t>ხარა“, 1928, #186). მაგრამ ამ წელს დაწყებული პირველი იმპე</w:t>
      </w:r>
      <w:r w:rsidRPr="00DB51BA">
        <w:rPr>
          <w:rFonts w:ascii="Sylfaen" w:hAnsi="Sylfaen"/>
          <w:sz w:val="21"/>
          <w:szCs w:val="21"/>
          <w:lang w:val="ka-GE"/>
        </w:rPr>
        <w:softHyphen/>
        <w:t>რია</w:t>
      </w:r>
      <w:r w:rsidRPr="00DB51BA">
        <w:rPr>
          <w:rFonts w:ascii="Sylfaen" w:hAnsi="Sylfaen"/>
          <w:sz w:val="21"/>
          <w:szCs w:val="21"/>
          <w:lang w:val="ka-GE"/>
        </w:rPr>
        <w:softHyphen/>
        <w:t>ლის</w:t>
      </w:r>
      <w:r w:rsidRPr="00DB51BA">
        <w:rPr>
          <w:rFonts w:ascii="Sylfaen" w:hAnsi="Sylfaen"/>
          <w:sz w:val="21"/>
          <w:szCs w:val="21"/>
          <w:lang w:val="ka-GE"/>
        </w:rPr>
        <w:softHyphen/>
        <w:t>ტური ომის პერიოდში თამბაქოს მოსავლიანობა დაეცა და მხოლოდ მოგვიანებით, 1920-იანი წლების ბოლო</w:t>
      </w:r>
      <w:r w:rsidRPr="00DB51BA">
        <w:rPr>
          <w:rFonts w:ascii="Sylfaen" w:hAnsi="Sylfaen"/>
          <w:sz w:val="21"/>
          <w:szCs w:val="21"/>
          <w:lang w:val="ka-GE"/>
        </w:rPr>
        <w:softHyphen/>
        <w:t>დან, დაიწყო ამ დარგის აღმავლობა. ეს დაკავშირებული იყო მიწის ერთობლივად დამმუ</w:t>
      </w:r>
      <w:r w:rsidRPr="00DB51BA">
        <w:rPr>
          <w:rFonts w:ascii="Sylfaen" w:hAnsi="Sylfaen"/>
          <w:sz w:val="21"/>
          <w:szCs w:val="21"/>
          <w:lang w:val="ka-GE"/>
        </w:rPr>
        <w:softHyphen/>
        <w:t>შა</w:t>
      </w:r>
      <w:r w:rsidRPr="00DB51BA">
        <w:rPr>
          <w:rFonts w:ascii="Sylfaen" w:hAnsi="Sylfaen"/>
          <w:sz w:val="21"/>
          <w:szCs w:val="21"/>
          <w:lang w:val="ka-GE"/>
        </w:rPr>
        <w:softHyphen/>
        <w:t>ვე</w:t>
      </w:r>
      <w:r w:rsidRPr="00DB51BA">
        <w:rPr>
          <w:rFonts w:ascii="Sylfaen" w:hAnsi="Sylfaen"/>
          <w:sz w:val="21"/>
          <w:szCs w:val="21"/>
          <w:lang w:val="ka-GE"/>
        </w:rPr>
        <w:softHyphen/>
        <w:t>ბელი ამხანაგო</w:t>
      </w:r>
      <w:r w:rsidRPr="00DB51BA">
        <w:rPr>
          <w:rFonts w:ascii="Sylfaen" w:hAnsi="Sylfaen"/>
          <w:sz w:val="21"/>
          <w:szCs w:val="21"/>
          <w:lang w:val="ka-GE"/>
        </w:rPr>
        <w:softHyphen/>
        <w:t>ბე</w:t>
      </w:r>
      <w:r w:rsidRPr="00DB51BA">
        <w:rPr>
          <w:rFonts w:ascii="Sylfaen" w:hAnsi="Sylfaen"/>
          <w:sz w:val="21"/>
          <w:szCs w:val="21"/>
          <w:lang w:val="ka-GE"/>
        </w:rPr>
        <w:softHyphen/>
        <w:t>ბის ანუ ტოზ-ების შექმნასთან ანუ სოფლის მეურნეობის კოლექ</w:t>
      </w:r>
      <w:r w:rsidRPr="00DB51BA">
        <w:rPr>
          <w:rFonts w:ascii="Sylfaen" w:hAnsi="Sylfaen"/>
          <w:sz w:val="21"/>
          <w:szCs w:val="21"/>
          <w:lang w:val="ka-GE"/>
        </w:rPr>
        <w:softHyphen/>
        <w:t>ტივი</w:t>
      </w:r>
      <w:r w:rsidRPr="00DB51BA">
        <w:rPr>
          <w:rFonts w:ascii="Sylfaen" w:hAnsi="Sylfaen"/>
          <w:sz w:val="21"/>
          <w:szCs w:val="21"/>
          <w:lang w:val="ka-GE"/>
        </w:rPr>
        <w:softHyphen/>
        <w:t>ზა</w:t>
      </w:r>
      <w:r w:rsidRPr="00DB51BA">
        <w:rPr>
          <w:rFonts w:ascii="Sylfaen" w:hAnsi="Sylfaen"/>
          <w:sz w:val="21"/>
          <w:szCs w:val="21"/>
          <w:lang w:val="ka-GE"/>
        </w:rPr>
        <w:softHyphen/>
        <w:t>ცია</w:t>
      </w:r>
      <w:r w:rsidRPr="00DB51BA">
        <w:rPr>
          <w:rFonts w:ascii="Sylfaen" w:hAnsi="Sylfaen"/>
          <w:sz w:val="21"/>
          <w:szCs w:val="21"/>
          <w:lang w:val="ka-GE"/>
        </w:rPr>
        <w:softHyphen/>
        <w:t>ზე გადასვლასთან. სოფლად იქმნებოდა სასოფლო-სამეურნეო წრეები, რომელთა მიზანი იყო ღარიბ გლეხობაში თამბაქოს კულტურის აგროტექნიკური ცოდნის გავრცელება. 1928 წელს ერთ-ერთი ასეთი წრე არსებობდა აჭარისაღმართის თემის ცენტრში, რომელშიც თემის თითოეული სოფ</w:t>
      </w:r>
      <w:r w:rsidRPr="00DB51BA">
        <w:rPr>
          <w:rFonts w:ascii="Sylfaen" w:hAnsi="Sylfaen"/>
          <w:sz w:val="21"/>
          <w:szCs w:val="21"/>
          <w:lang w:val="ka-GE"/>
        </w:rPr>
        <w:softHyphen/>
        <w:t>ლი</w:t>
      </w:r>
      <w:r w:rsidRPr="00DB51BA">
        <w:rPr>
          <w:rFonts w:ascii="Sylfaen" w:hAnsi="Sylfaen"/>
          <w:sz w:val="21"/>
          <w:szCs w:val="21"/>
          <w:lang w:val="ka-GE"/>
        </w:rPr>
        <w:softHyphen/>
        <w:t>დან 2-3 წარმომადგენელი იყო გაერთიანებული. მათ ადგილზე მივლინე</w:t>
      </w:r>
      <w:r w:rsidR="00166FBE" w:rsidRPr="00DB51BA">
        <w:rPr>
          <w:rFonts w:ascii="Sylfaen" w:hAnsi="Sylfaen"/>
          <w:sz w:val="21"/>
          <w:szCs w:val="21"/>
          <w:lang w:val="ka-GE"/>
        </w:rPr>
        <w:softHyphen/>
      </w:r>
      <w:r w:rsidRPr="00DB51BA">
        <w:rPr>
          <w:rFonts w:ascii="Sylfaen" w:hAnsi="Sylfaen"/>
          <w:sz w:val="21"/>
          <w:szCs w:val="21"/>
          <w:lang w:val="ka-GE"/>
        </w:rPr>
        <w:t>ბუ</w:t>
      </w:r>
      <w:r w:rsidR="00166FBE" w:rsidRPr="00DB51BA">
        <w:rPr>
          <w:rFonts w:ascii="Sylfaen" w:hAnsi="Sylfaen"/>
          <w:sz w:val="21"/>
          <w:szCs w:val="21"/>
          <w:lang w:val="ka-GE"/>
        </w:rPr>
        <w:softHyphen/>
      </w:r>
      <w:r w:rsidRPr="00DB51BA">
        <w:rPr>
          <w:rFonts w:ascii="Sylfaen" w:hAnsi="Sylfaen"/>
          <w:sz w:val="21"/>
          <w:szCs w:val="21"/>
          <w:lang w:val="ka-GE"/>
        </w:rPr>
        <w:t>ლი მეთამ</w:t>
      </w:r>
      <w:r w:rsidRPr="00DB51BA">
        <w:rPr>
          <w:rFonts w:ascii="Sylfaen" w:hAnsi="Sylfaen"/>
          <w:sz w:val="21"/>
          <w:szCs w:val="21"/>
          <w:lang w:val="ka-GE"/>
        </w:rPr>
        <w:softHyphen/>
        <w:t>ბაქოე</w:t>
      </w:r>
      <w:r w:rsidRPr="00DB51BA">
        <w:rPr>
          <w:rFonts w:ascii="Sylfaen" w:hAnsi="Sylfaen"/>
          <w:sz w:val="21"/>
          <w:szCs w:val="21"/>
          <w:lang w:val="ka-GE"/>
        </w:rPr>
        <w:softHyphen/>
        <w:t>ობის საქმის მცოდნე აგრონომებისგან</w:t>
      </w:r>
      <w:r w:rsidR="000212A7" w:rsidRPr="00DB51BA">
        <w:rPr>
          <w:rFonts w:ascii="Sylfaen" w:hAnsi="Sylfaen"/>
          <w:sz w:val="21"/>
          <w:szCs w:val="21"/>
          <w:lang w:val="ka-GE"/>
        </w:rPr>
        <w:t xml:space="preserve"> </w:t>
      </w:r>
      <w:r w:rsidRPr="00DB51BA">
        <w:rPr>
          <w:rFonts w:ascii="Sylfaen" w:hAnsi="Sylfaen"/>
          <w:sz w:val="21"/>
          <w:szCs w:val="21"/>
          <w:lang w:val="ka-GE"/>
        </w:rPr>
        <w:t>უტარდებოდათ საუბ</w:t>
      </w:r>
      <w:r w:rsidR="00166FBE" w:rsidRPr="00DB51BA">
        <w:rPr>
          <w:rFonts w:ascii="Sylfaen" w:hAnsi="Sylfaen"/>
          <w:sz w:val="21"/>
          <w:szCs w:val="21"/>
          <w:lang w:val="ka-GE"/>
        </w:rPr>
        <w:softHyphen/>
      </w:r>
      <w:r w:rsidRPr="00DB51BA">
        <w:rPr>
          <w:rFonts w:ascii="Sylfaen" w:hAnsi="Sylfaen"/>
          <w:sz w:val="21"/>
          <w:szCs w:val="21"/>
          <w:lang w:val="ka-GE"/>
        </w:rPr>
        <w:t>რები თამბაქოს კულტურის მოყვა</w:t>
      </w:r>
      <w:r w:rsidRPr="00DB51BA">
        <w:rPr>
          <w:rFonts w:ascii="Sylfaen" w:hAnsi="Sylfaen"/>
          <w:sz w:val="21"/>
          <w:szCs w:val="21"/>
          <w:lang w:val="ka-GE"/>
        </w:rPr>
        <w:softHyphen/>
        <w:t>ნაზე ინდივი</w:t>
      </w:r>
      <w:r w:rsidRPr="00DB51BA">
        <w:rPr>
          <w:rFonts w:ascii="Sylfaen" w:hAnsi="Sylfaen"/>
          <w:sz w:val="21"/>
          <w:szCs w:val="21"/>
          <w:lang w:val="ka-GE"/>
        </w:rPr>
        <w:softHyphen/>
        <w:t>დუალურ მეურნეობებში. ეს საუბ</w:t>
      </w:r>
      <w:r w:rsidR="00166FBE" w:rsidRPr="00DB51BA">
        <w:rPr>
          <w:rFonts w:ascii="Sylfaen" w:hAnsi="Sylfaen"/>
          <w:sz w:val="21"/>
          <w:szCs w:val="21"/>
          <w:lang w:val="ka-GE"/>
        </w:rPr>
        <w:softHyphen/>
      </w:r>
      <w:r w:rsidRPr="00DB51BA">
        <w:rPr>
          <w:rFonts w:ascii="Sylfaen" w:hAnsi="Sylfaen"/>
          <w:sz w:val="21"/>
          <w:szCs w:val="21"/>
          <w:lang w:val="ka-GE"/>
        </w:rPr>
        <w:t>რები შეეხებოდა თამბაქოს ჩითილების გამოყ</w:t>
      </w:r>
      <w:r w:rsidRPr="00DB51BA">
        <w:rPr>
          <w:rFonts w:ascii="Sylfaen" w:hAnsi="Sylfaen"/>
          <w:sz w:val="21"/>
          <w:szCs w:val="21"/>
          <w:lang w:val="ka-GE"/>
        </w:rPr>
        <w:softHyphen/>
        <w:t>ვანას, დარგვას,</w:t>
      </w:r>
      <w:r w:rsidR="000212A7" w:rsidRPr="00DB51BA">
        <w:rPr>
          <w:rFonts w:ascii="Sylfaen" w:hAnsi="Sylfaen"/>
          <w:sz w:val="21"/>
          <w:szCs w:val="21"/>
          <w:lang w:val="ka-GE"/>
        </w:rPr>
        <w:t xml:space="preserve"> </w:t>
      </w:r>
      <w:r w:rsidRPr="00DB51BA">
        <w:rPr>
          <w:rFonts w:ascii="Sylfaen" w:hAnsi="Sylfaen"/>
          <w:sz w:val="21"/>
          <w:szCs w:val="21"/>
          <w:lang w:val="ka-GE"/>
        </w:rPr>
        <w:t>თამბაქოს შეტეხვა-გახმობას და ა.შ. წრეებში საუბრები მეხილეობისა და მეფუტკ</w:t>
      </w:r>
      <w:r w:rsidRPr="00DB51BA">
        <w:rPr>
          <w:rFonts w:ascii="Sylfaen" w:hAnsi="Sylfaen"/>
          <w:sz w:val="21"/>
          <w:szCs w:val="21"/>
          <w:lang w:val="ka-GE"/>
        </w:rPr>
        <w:softHyphen/>
        <w:t>რეობის განვი</w:t>
      </w:r>
      <w:r w:rsidRPr="00DB51BA">
        <w:rPr>
          <w:rFonts w:ascii="Sylfaen" w:hAnsi="Sylfaen"/>
          <w:sz w:val="21"/>
          <w:szCs w:val="21"/>
          <w:lang w:val="ka-GE"/>
        </w:rPr>
        <w:softHyphen/>
        <w:t>თა</w:t>
      </w:r>
      <w:r w:rsidRPr="00DB51BA">
        <w:rPr>
          <w:rFonts w:ascii="Sylfaen" w:hAnsi="Sylfaen"/>
          <w:sz w:val="21"/>
          <w:szCs w:val="21"/>
          <w:lang w:val="ka-GE"/>
        </w:rPr>
        <w:softHyphen/>
        <w:t>რების საკითხებზეც ტარდებოდა. მიღებულ ცოდნას წრის წევრები სოფელ</w:t>
      </w:r>
      <w:r w:rsidRPr="00DB51BA">
        <w:rPr>
          <w:rFonts w:ascii="Sylfaen" w:hAnsi="Sylfaen"/>
          <w:sz w:val="21"/>
          <w:szCs w:val="21"/>
          <w:lang w:val="ka-GE"/>
        </w:rPr>
        <w:softHyphen/>
        <w:t>ში დაბრუნების</w:t>
      </w:r>
      <w:r w:rsidRPr="00DB51BA">
        <w:rPr>
          <w:rFonts w:ascii="Sylfaen" w:hAnsi="Sylfaen"/>
          <w:sz w:val="21"/>
          <w:szCs w:val="21"/>
          <w:lang w:val="ka-GE"/>
        </w:rPr>
        <w:softHyphen/>
        <w:t>თანავე მოსახლეობას უზიარებდნენ. ასეთი წრეები აჭარის ბევრ თემში არსებობდა, რომლებშიც 350-ზე მეტი გლეხი იყო გაერთიანებული (გაზ. „ფუხარა“, 1928, #186). გლეხობა ინტერესითა და ხალისით ეკიდებოდა, თამბაქოს მოყვანას ჯერ ინდივიდუალური 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ბები, ხოლო შემდეგ პირველი კოლექ</w:t>
      </w:r>
      <w:r w:rsidR="00166FBE" w:rsidRPr="00DB51BA">
        <w:rPr>
          <w:rFonts w:ascii="Sylfaen" w:hAnsi="Sylfaen"/>
          <w:sz w:val="21"/>
          <w:szCs w:val="21"/>
          <w:lang w:val="ka-GE"/>
        </w:rPr>
        <w:softHyphen/>
      </w:r>
      <w:r w:rsidRPr="00DB51BA">
        <w:rPr>
          <w:rFonts w:ascii="Sylfaen" w:hAnsi="Sylfaen"/>
          <w:sz w:val="21"/>
          <w:szCs w:val="21"/>
          <w:lang w:val="ka-GE"/>
        </w:rPr>
        <w:t>ტიური გაერთიანებები („ტოზები“) კონტრაქტაციას დებ</w:t>
      </w:r>
      <w:r w:rsidRPr="00DB51BA">
        <w:rPr>
          <w:rFonts w:ascii="Sylfaen" w:hAnsi="Sylfaen"/>
          <w:sz w:val="21"/>
          <w:szCs w:val="21"/>
          <w:lang w:val="ka-GE"/>
        </w:rPr>
        <w:softHyphen/>
        <w:t>დ</w:t>
      </w:r>
      <w:r w:rsidRPr="00DB51BA">
        <w:rPr>
          <w:rFonts w:ascii="Sylfaen" w:hAnsi="Sylfaen"/>
          <w:sz w:val="21"/>
          <w:szCs w:val="21"/>
          <w:lang w:val="ka-GE"/>
        </w:rPr>
        <w:softHyphen/>
        <w:t>ნენ თამბაქოს მიმღებ პუნქტებთან. კონტრაქტაციით დგინდებოდა</w:t>
      </w:r>
      <w:r w:rsidR="009D6607">
        <w:rPr>
          <w:rFonts w:ascii="Sylfaen" w:hAnsi="Sylfaen"/>
          <w:sz w:val="21"/>
          <w:szCs w:val="21"/>
          <w:lang w:val="ka-GE"/>
        </w:rPr>
        <w:t>,</w:t>
      </w:r>
      <w:r w:rsidRPr="00DB51BA">
        <w:rPr>
          <w:rFonts w:ascii="Sylfaen" w:hAnsi="Sylfaen"/>
          <w:sz w:val="21"/>
          <w:szCs w:val="21"/>
          <w:lang w:val="ka-GE"/>
        </w:rPr>
        <w:t xml:space="preserve"> თუ რა რაოდენობის თამბა</w:t>
      </w:r>
      <w:r w:rsidRPr="00DB51BA">
        <w:rPr>
          <w:rFonts w:ascii="Sylfaen" w:hAnsi="Sylfaen"/>
          <w:sz w:val="21"/>
          <w:szCs w:val="21"/>
          <w:lang w:val="ka-GE"/>
        </w:rPr>
        <w:softHyphen/>
        <w:t>ქოს ჩაა</w:t>
      </w:r>
      <w:r w:rsidR="009D6607">
        <w:rPr>
          <w:rFonts w:ascii="Sylfaen" w:hAnsi="Sylfaen"/>
          <w:sz w:val="21"/>
          <w:szCs w:val="21"/>
          <w:lang w:val="ka-GE"/>
        </w:rPr>
        <w:softHyphen/>
      </w:r>
      <w:r w:rsidRPr="00DB51BA">
        <w:rPr>
          <w:rFonts w:ascii="Sylfaen" w:hAnsi="Sylfaen"/>
          <w:sz w:val="21"/>
          <w:szCs w:val="21"/>
          <w:lang w:val="ka-GE"/>
        </w:rPr>
        <w:t>ბა</w:t>
      </w:r>
      <w:r w:rsidR="009D6607">
        <w:rPr>
          <w:rFonts w:ascii="Sylfaen" w:hAnsi="Sylfaen"/>
          <w:sz w:val="21"/>
          <w:szCs w:val="21"/>
          <w:lang w:val="ka-GE"/>
        </w:rPr>
        <w:softHyphen/>
      </w:r>
      <w:r w:rsidR="00166FBE" w:rsidRPr="00DB51BA">
        <w:rPr>
          <w:rFonts w:ascii="Sylfaen" w:hAnsi="Sylfaen"/>
          <w:sz w:val="21"/>
          <w:szCs w:val="21"/>
          <w:lang w:val="ka-GE"/>
        </w:rPr>
        <w:softHyphen/>
      </w:r>
      <w:r w:rsidRPr="00DB51BA">
        <w:rPr>
          <w:rFonts w:ascii="Sylfaen" w:hAnsi="Sylfaen"/>
          <w:sz w:val="21"/>
          <w:szCs w:val="21"/>
          <w:lang w:val="ka-GE"/>
        </w:rPr>
        <w:t>რებდა ინდივიდუალური მეურ</w:t>
      </w:r>
      <w:r w:rsidRPr="00DB51BA">
        <w:rPr>
          <w:rFonts w:ascii="Sylfaen" w:hAnsi="Sylfaen"/>
          <w:sz w:val="21"/>
          <w:szCs w:val="21"/>
          <w:lang w:val="ka-GE"/>
        </w:rPr>
        <w:softHyphen/>
        <w:t>ნე და რა ვადებში. მიმღები პუნქტი კი ავანსად გას</w:t>
      </w:r>
      <w:r w:rsidRPr="00DB51BA">
        <w:rPr>
          <w:rFonts w:ascii="Sylfaen" w:hAnsi="Sylfaen"/>
          <w:sz w:val="21"/>
          <w:szCs w:val="21"/>
          <w:lang w:val="ka-GE"/>
        </w:rPr>
        <w:softHyphen/>
        <w:t>ცემ</w:t>
      </w:r>
      <w:r w:rsidRPr="00DB51BA">
        <w:rPr>
          <w:rFonts w:ascii="Sylfaen" w:hAnsi="Sylfaen"/>
          <w:sz w:val="21"/>
          <w:szCs w:val="21"/>
          <w:lang w:val="ka-GE"/>
        </w:rPr>
        <w:softHyphen/>
        <w:t>და დასაქონლებას (ხორბალი, პურის ფქვილი, შაქარი, ქსოვილები (ჩითი, ნარმა), საპო</w:t>
      </w:r>
      <w:r w:rsidRPr="00DB51BA">
        <w:rPr>
          <w:rFonts w:ascii="Sylfaen" w:hAnsi="Sylfaen"/>
          <w:sz w:val="21"/>
          <w:szCs w:val="21"/>
          <w:lang w:val="ka-GE"/>
        </w:rPr>
        <w:softHyphen/>
        <w:t>ნი და სხვ.), რაც შემდეგ იფარებოდა კონტრაქტაციით დადგენილ</w:t>
      </w:r>
      <w:r w:rsidR="000212A7" w:rsidRPr="00DB51BA">
        <w:rPr>
          <w:rFonts w:ascii="Sylfaen" w:hAnsi="Sylfaen"/>
          <w:sz w:val="21"/>
          <w:szCs w:val="21"/>
          <w:lang w:val="ka-GE"/>
        </w:rPr>
        <w:t xml:space="preserve"> </w:t>
      </w:r>
      <w:r w:rsidRPr="00DB51BA">
        <w:rPr>
          <w:rFonts w:ascii="Sylfaen" w:hAnsi="Sylfaen"/>
          <w:sz w:val="21"/>
          <w:szCs w:val="21"/>
          <w:lang w:val="ka-GE"/>
        </w:rPr>
        <w:t>თამ</w:t>
      </w:r>
      <w:r w:rsidR="00166FBE" w:rsidRPr="00DB51BA">
        <w:rPr>
          <w:rFonts w:ascii="Sylfaen" w:hAnsi="Sylfaen"/>
          <w:sz w:val="21"/>
          <w:szCs w:val="21"/>
          <w:lang w:val="ka-GE"/>
        </w:rPr>
        <w:softHyphen/>
      </w:r>
      <w:r w:rsidRPr="00DB51BA">
        <w:rPr>
          <w:rFonts w:ascii="Sylfaen" w:hAnsi="Sylfaen"/>
          <w:sz w:val="21"/>
          <w:szCs w:val="21"/>
          <w:lang w:val="ka-GE"/>
        </w:rPr>
        <w:t>ბაქოს მოსავლის (კილო</w:t>
      </w:r>
      <w:r w:rsidRPr="00DB51BA">
        <w:rPr>
          <w:rFonts w:ascii="Sylfaen" w:hAnsi="Sylfaen"/>
          <w:sz w:val="21"/>
          <w:szCs w:val="21"/>
          <w:lang w:val="ka-GE"/>
        </w:rPr>
        <w:softHyphen/>
        <w:t>გრამებში) ჩაბარების დროს მისი ღირებულების დაკა</w:t>
      </w:r>
      <w:r w:rsidR="00166FBE" w:rsidRPr="00DB51BA">
        <w:rPr>
          <w:rFonts w:ascii="Sylfaen" w:hAnsi="Sylfaen"/>
          <w:sz w:val="21"/>
          <w:szCs w:val="21"/>
          <w:lang w:val="ka-GE"/>
        </w:rPr>
        <w:softHyphen/>
      </w:r>
      <w:r w:rsidRPr="00DB51BA">
        <w:rPr>
          <w:rFonts w:ascii="Sylfaen" w:hAnsi="Sylfaen"/>
          <w:sz w:val="21"/>
          <w:szCs w:val="21"/>
          <w:lang w:val="ka-GE"/>
        </w:rPr>
        <w:t>ვებით.</w:t>
      </w:r>
    </w:p>
    <w:p w14:paraId="32F07830" w14:textId="26A82CE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კონტრაქტაციამ თამბაქოს მომყვანი ინდივიდუალური მეურნეობების ნდო</w:t>
      </w:r>
      <w:r w:rsidR="00166FBE" w:rsidRPr="00DB51BA">
        <w:rPr>
          <w:rFonts w:ascii="Sylfaen" w:hAnsi="Sylfaen"/>
          <w:sz w:val="21"/>
          <w:szCs w:val="21"/>
          <w:lang w:val="ka-GE"/>
        </w:rPr>
        <w:softHyphen/>
      </w:r>
      <w:r w:rsidRPr="00DB51BA">
        <w:rPr>
          <w:rFonts w:ascii="Sylfaen" w:hAnsi="Sylfaen"/>
          <w:sz w:val="21"/>
          <w:szCs w:val="21"/>
          <w:lang w:val="ka-GE"/>
        </w:rPr>
        <w:t>ბა და დაინ</w:t>
      </w:r>
      <w:r w:rsidRPr="00DB51BA">
        <w:rPr>
          <w:rFonts w:ascii="Sylfaen" w:hAnsi="Sylfaen"/>
          <w:sz w:val="21"/>
          <w:szCs w:val="21"/>
          <w:lang w:val="ka-GE"/>
        </w:rPr>
        <w:softHyphen/>
        <w:t>ტე</w:t>
      </w:r>
      <w:r w:rsidRPr="00DB51BA">
        <w:rPr>
          <w:rFonts w:ascii="Sylfaen" w:hAnsi="Sylfaen"/>
          <w:sz w:val="21"/>
          <w:szCs w:val="21"/>
          <w:lang w:val="ka-GE"/>
        </w:rPr>
        <w:softHyphen/>
        <w:t>რესება დაიმსახურა. იგი ღარიბ გლეხობას სტიმულს აძლევდა</w:t>
      </w:r>
      <w:r w:rsidR="009D6607">
        <w:rPr>
          <w:rFonts w:ascii="Sylfaen" w:hAnsi="Sylfaen"/>
          <w:sz w:val="21"/>
          <w:szCs w:val="21"/>
          <w:lang w:val="ka-GE"/>
        </w:rPr>
        <w:t>,</w:t>
      </w:r>
      <w:r w:rsidRPr="00DB51BA">
        <w:rPr>
          <w:rFonts w:ascii="Sylfaen" w:hAnsi="Sylfaen"/>
          <w:sz w:val="21"/>
          <w:szCs w:val="21"/>
          <w:lang w:val="ka-GE"/>
        </w:rPr>
        <w:t xml:space="preserve"> გაე</w:t>
      </w:r>
      <w:r w:rsidR="00166FBE" w:rsidRPr="00DB51BA">
        <w:rPr>
          <w:rFonts w:ascii="Sylfaen" w:hAnsi="Sylfaen"/>
          <w:sz w:val="21"/>
          <w:szCs w:val="21"/>
          <w:lang w:val="ka-GE"/>
        </w:rPr>
        <w:softHyphen/>
      </w:r>
      <w:r w:rsidRPr="00DB51BA">
        <w:rPr>
          <w:rFonts w:ascii="Sylfaen" w:hAnsi="Sylfaen"/>
          <w:sz w:val="21"/>
          <w:szCs w:val="21"/>
          <w:lang w:val="ka-GE"/>
        </w:rPr>
        <w:t>დიდებინა თამბაქოს ფართო</w:t>
      </w:r>
      <w:r w:rsidRPr="00DB51BA">
        <w:rPr>
          <w:rFonts w:ascii="Sylfaen" w:hAnsi="Sylfaen"/>
          <w:sz w:val="21"/>
          <w:szCs w:val="21"/>
          <w:lang w:val="ka-GE"/>
        </w:rPr>
        <w:softHyphen/>
        <w:t>ბე</w:t>
      </w:r>
      <w:r w:rsidRPr="00DB51BA">
        <w:rPr>
          <w:rFonts w:ascii="Sylfaen" w:hAnsi="Sylfaen"/>
          <w:sz w:val="21"/>
          <w:szCs w:val="21"/>
          <w:lang w:val="ka-GE"/>
        </w:rPr>
        <w:softHyphen/>
        <w:t>ბი და მოსავალი. რაც უფრო მეტ თამბაქოს მოიყ</w:t>
      </w:r>
      <w:r w:rsidR="00166FBE" w:rsidRPr="00DB51BA">
        <w:rPr>
          <w:rFonts w:ascii="Sylfaen" w:hAnsi="Sylfaen"/>
          <w:sz w:val="21"/>
          <w:szCs w:val="21"/>
          <w:lang w:val="ka-GE"/>
        </w:rPr>
        <w:softHyphen/>
      </w:r>
      <w:r w:rsidRPr="00DB51BA">
        <w:rPr>
          <w:rFonts w:ascii="Sylfaen" w:hAnsi="Sylfaen"/>
          <w:sz w:val="21"/>
          <w:szCs w:val="21"/>
          <w:lang w:val="ka-GE"/>
        </w:rPr>
        <w:t>ვანდა გლეხი, მით უფრო მეტ დასაქონ</w:t>
      </w:r>
      <w:r w:rsidRPr="00DB51BA">
        <w:rPr>
          <w:rFonts w:ascii="Sylfaen" w:hAnsi="Sylfaen"/>
          <w:sz w:val="21"/>
          <w:szCs w:val="21"/>
          <w:lang w:val="ka-GE"/>
        </w:rPr>
        <w:softHyphen/>
        <w:t>ლე</w:t>
      </w:r>
      <w:r w:rsidRPr="00DB51BA">
        <w:rPr>
          <w:rFonts w:ascii="Sylfaen" w:hAnsi="Sylfaen"/>
          <w:sz w:val="21"/>
          <w:szCs w:val="21"/>
          <w:lang w:val="ka-GE"/>
        </w:rPr>
        <w:softHyphen/>
        <w:t>ბას მიი</w:t>
      </w:r>
      <w:r w:rsidRPr="00DB51BA">
        <w:rPr>
          <w:rFonts w:ascii="Sylfaen" w:hAnsi="Sylfaen"/>
          <w:sz w:val="21"/>
          <w:szCs w:val="21"/>
          <w:lang w:val="ka-GE"/>
        </w:rPr>
        <w:softHyphen/>
        <w:t>ღებდა იგი. მეთამბაქოეობის განვითარებამ</w:t>
      </w:r>
      <w:r w:rsidR="000212A7" w:rsidRPr="00DB51BA">
        <w:rPr>
          <w:rFonts w:ascii="Sylfaen" w:hAnsi="Sylfaen"/>
          <w:sz w:val="21"/>
          <w:szCs w:val="21"/>
          <w:lang w:val="ka-GE"/>
        </w:rPr>
        <w:t xml:space="preserve"> </w:t>
      </w:r>
      <w:r w:rsidRPr="00DB51BA">
        <w:rPr>
          <w:rFonts w:ascii="Sylfaen" w:hAnsi="Sylfaen"/>
          <w:sz w:val="21"/>
          <w:szCs w:val="21"/>
          <w:lang w:val="ka-GE"/>
        </w:rPr>
        <w:t>ოჯახის ნატურით და ფულადი შე</w:t>
      </w:r>
      <w:r w:rsidRPr="00DB51BA">
        <w:rPr>
          <w:rFonts w:ascii="Sylfaen" w:hAnsi="Sylfaen"/>
          <w:sz w:val="21"/>
          <w:szCs w:val="21"/>
          <w:lang w:val="ka-GE"/>
        </w:rPr>
        <w:softHyphen/>
        <w:t>მოსავლის ერთ-ერთი წყარო ხდებოდა. ამიტომაც იყო, რომ საუკეთესო მიწები თამბაქოს მოყ</w:t>
      </w:r>
      <w:r w:rsidRPr="00DB51BA">
        <w:rPr>
          <w:rFonts w:ascii="Sylfaen" w:hAnsi="Sylfaen"/>
          <w:sz w:val="21"/>
          <w:szCs w:val="21"/>
          <w:lang w:val="ka-GE"/>
        </w:rPr>
        <w:softHyphen/>
        <w:t>ვა</w:t>
      </w:r>
      <w:r w:rsidRPr="00DB51BA">
        <w:rPr>
          <w:rFonts w:ascii="Sylfaen" w:hAnsi="Sylfaen"/>
          <w:sz w:val="21"/>
          <w:szCs w:val="21"/>
          <w:lang w:val="ka-GE"/>
        </w:rPr>
        <w:softHyphen/>
        <w:t>ნას ეთ</w:t>
      </w:r>
      <w:r w:rsidRPr="00DB51BA">
        <w:rPr>
          <w:rFonts w:ascii="Sylfaen" w:hAnsi="Sylfaen"/>
          <w:sz w:val="21"/>
          <w:szCs w:val="21"/>
          <w:lang w:val="ka-GE"/>
        </w:rPr>
        <w:softHyphen/>
        <w:t>მო</w:t>
      </w:r>
      <w:r w:rsidRPr="00DB51BA">
        <w:rPr>
          <w:rFonts w:ascii="Sylfaen" w:hAnsi="Sylfaen"/>
          <w:sz w:val="21"/>
          <w:szCs w:val="21"/>
          <w:lang w:val="ka-GE"/>
        </w:rPr>
        <w:softHyphen/>
        <w:t>ბო</w:t>
      </w:r>
      <w:r w:rsidRPr="00DB51BA">
        <w:rPr>
          <w:rFonts w:ascii="Sylfaen" w:hAnsi="Sylfaen"/>
          <w:sz w:val="21"/>
          <w:szCs w:val="21"/>
          <w:lang w:val="ka-GE"/>
        </w:rPr>
        <w:softHyphen/>
        <w:t>და. შემდეგაც, კოლექტიურ მეურნეობაზე (კოლმეურნეობებზე) გადასვლის დღიდან, კოლ</w:t>
      </w:r>
      <w:r w:rsidRPr="00DB51BA">
        <w:rPr>
          <w:rFonts w:ascii="Sylfaen" w:hAnsi="Sylfaen"/>
          <w:sz w:val="21"/>
          <w:szCs w:val="21"/>
          <w:lang w:val="ka-GE"/>
        </w:rPr>
        <w:softHyphen/>
        <w:t>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ბებში გაერთიანებულ მიწებზე თამბაქოს მოყვანას უპირატესი მნიშვ</w:t>
      </w:r>
      <w:r w:rsidR="00166FBE" w:rsidRPr="00DB51BA">
        <w:rPr>
          <w:rFonts w:ascii="Sylfaen" w:hAnsi="Sylfaen"/>
          <w:sz w:val="21"/>
          <w:szCs w:val="21"/>
          <w:lang w:val="ka-GE"/>
        </w:rPr>
        <w:softHyphen/>
      </w:r>
      <w:r w:rsidRPr="00DB51BA">
        <w:rPr>
          <w:rFonts w:ascii="Sylfaen" w:hAnsi="Sylfaen"/>
          <w:sz w:val="21"/>
          <w:szCs w:val="21"/>
          <w:lang w:val="ka-GE"/>
        </w:rPr>
        <w:t>ნელობა მიენიჭა. მეთა</w:t>
      </w:r>
      <w:r w:rsidRPr="00DB51BA">
        <w:rPr>
          <w:rFonts w:ascii="Sylfaen" w:hAnsi="Sylfaen"/>
          <w:sz w:val="21"/>
          <w:szCs w:val="21"/>
          <w:lang w:val="ka-GE"/>
        </w:rPr>
        <w:softHyphen/>
        <w:t>მბა</w:t>
      </w:r>
      <w:r w:rsidRPr="00DB51BA">
        <w:rPr>
          <w:rFonts w:ascii="Sylfaen" w:hAnsi="Sylfaen"/>
          <w:sz w:val="21"/>
          <w:szCs w:val="21"/>
          <w:lang w:val="ka-GE"/>
        </w:rPr>
        <w:softHyphen/>
        <w:t>ქოეობა სოფლის მეურნეობის ერთ-ერთ შემოსავ</w:t>
      </w:r>
      <w:r w:rsidR="00166FBE" w:rsidRPr="00DB51BA">
        <w:rPr>
          <w:rFonts w:ascii="Sylfaen" w:hAnsi="Sylfaen"/>
          <w:sz w:val="21"/>
          <w:szCs w:val="21"/>
          <w:lang w:val="ka-GE"/>
        </w:rPr>
        <w:softHyphen/>
      </w:r>
      <w:r w:rsidRPr="00DB51BA">
        <w:rPr>
          <w:rFonts w:ascii="Sylfaen" w:hAnsi="Sylfaen"/>
          <w:sz w:val="21"/>
          <w:szCs w:val="21"/>
          <w:lang w:val="ka-GE"/>
        </w:rPr>
        <w:t>ლიან დარგად გადაიქცა.</w:t>
      </w:r>
    </w:p>
    <w:p w14:paraId="4E3F9DCE" w14:textId="591F8ED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აჭარის დღევანდელი ხუთი მუნიციპალიტეტიდან მეთამბაქოეობას ხელვა</w:t>
      </w:r>
      <w:r w:rsidR="00166FBE" w:rsidRPr="00DB51BA">
        <w:rPr>
          <w:rFonts w:ascii="Sylfaen" w:hAnsi="Sylfaen"/>
          <w:sz w:val="21"/>
          <w:szCs w:val="21"/>
          <w:lang w:val="ka-GE"/>
        </w:rPr>
        <w:softHyphen/>
      </w:r>
      <w:r w:rsidRPr="00DB51BA">
        <w:rPr>
          <w:rFonts w:ascii="Sylfaen" w:hAnsi="Sylfaen"/>
          <w:sz w:val="21"/>
          <w:szCs w:val="21"/>
          <w:lang w:val="ka-GE"/>
        </w:rPr>
        <w:t>ჩაუ</w:t>
      </w:r>
      <w:r w:rsidRPr="00DB51BA">
        <w:rPr>
          <w:rFonts w:ascii="Sylfaen" w:hAnsi="Sylfaen"/>
          <w:sz w:val="21"/>
          <w:szCs w:val="21"/>
          <w:lang w:val="ka-GE"/>
        </w:rPr>
        <w:softHyphen/>
      </w:r>
      <w:r w:rsidR="00166FBE" w:rsidRPr="00DB51BA">
        <w:rPr>
          <w:rFonts w:ascii="Sylfaen" w:hAnsi="Sylfaen"/>
          <w:sz w:val="21"/>
          <w:szCs w:val="21"/>
          <w:lang w:val="ka-GE"/>
        </w:rPr>
        <w:softHyphen/>
      </w:r>
      <w:r w:rsidRPr="00DB51BA">
        <w:rPr>
          <w:rFonts w:ascii="Sylfaen" w:hAnsi="Sylfaen"/>
          <w:sz w:val="21"/>
          <w:szCs w:val="21"/>
          <w:lang w:val="ka-GE"/>
        </w:rPr>
        <w:t>რის, ქე</w:t>
      </w:r>
      <w:r w:rsidRPr="00DB51BA">
        <w:rPr>
          <w:rFonts w:ascii="Sylfaen" w:hAnsi="Sylfaen"/>
          <w:sz w:val="21"/>
          <w:szCs w:val="21"/>
          <w:lang w:val="ka-GE"/>
        </w:rPr>
        <w:softHyphen/>
        <w:t>დის, შუახევის, ხულოს მუნიციპალიტეტებში მისდევდნენ. ქობულე</w:t>
      </w:r>
      <w:r w:rsidR="00166FBE" w:rsidRPr="00DB51BA">
        <w:rPr>
          <w:rFonts w:ascii="Sylfaen" w:hAnsi="Sylfaen"/>
          <w:sz w:val="21"/>
          <w:szCs w:val="21"/>
          <w:lang w:val="ka-GE"/>
        </w:rPr>
        <w:softHyphen/>
      </w:r>
      <w:r w:rsidRPr="00DB51BA">
        <w:rPr>
          <w:rFonts w:ascii="Sylfaen" w:hAnsi="Sylfaen"/>
          <w:sz w:val="21"/>
          <w:szCs w:val="21"/>
          <w:lang w:val="ka-GE"/>
        </w:rPr>
        <w:t>თის მუნიციპალი</w:t>
      </w:r>
      <w:r w:rsidRPr="00DB51BA">
        <w:rPr>
          <w:rFonts w:ascii="Sylfaen" w:hAnsi="Sylfaen"/>
          <w:sz w:val="21"/>
          <w:szCs w:val="21"/>
          <w:lang w:val="ka-GE"/>
        </w:rPr>
        <w:softHyphen/>
        <w:t>ტეტ</w:t>
      </w:r>
      <w:r w:rsidRPr="00DB51BA">
        <w:rPr>
          <w:rFonts w:ascii="Sylfaen" w:hAnsi="Sylfaen"/>
          <w:sz w:val="21"/>
          <w:szCs w:val="21"/>
          <w:lang w:val="ka-GE"/>
        </w:rPr>
        <w:softHyphen/>
        <w:t>ში კი წამყვანი მეციტრუსეობა და ტექნიკური კულტურების მოყვანა იყო.</w:t>
      </w:r>
    </w:p>
    <w:p w14:paraId="7995D5E7" w14:textId="18DD05C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სოფლებიდან თამბაქო მოჰყავდათ აჭა</w:t>
      </w:r>
      <w:r w:rsidR="00166FBE" w:rsidRPr="00DB51BA">
        <w:rPr>
          <w:rFonts w:ascii="Sylfaen" w:hAnsi="Sylfaen"/>
          <w:sz w:val="21"/>
          <w:szCs w:val="21"/>
          <w:lang w:val="ka-GE"/>
        </w:rPr>
        <w:softHyphen/>
      </w:r>
      <w:r w:rsidRPr="00DB51BA">
        <w:rPr>
          <w:rFonts w:ascii="Sylfaen" w:hAnsi="Sylfaen"/>
          <w:sz w:val="21"/>
          <w:szCs w:val="21"/>
          <w:lang w:val="ka-GE"/>
        </w:rPr>
        <w:t>რის</w:t>
      </w:r>
      <w:r w:rsidR="00166FBE" w:rsidRPr="00DB51BA">
        <w:rPr>
          <w:rFonts w:ascii="Sylfaen" w:hAnsi="Sylfaen"/>
          <w:sz w:val="21"/>
          <w:szCs w:val="21"/>
          <w:lang w:val="ka-GE"/>
        </w:rPr>
        <w:softHyphen/>
      </w:r>
      <w:r w:rsidRPr="00DB51BA">
        <w:rPr>
          <w:rFonts w:ascii="Sylfaen" w:hAnsi="Sylfaen"/>
          <w:sz w:val="21"/>
          <w:szCs w:val="21"/>
          <w:lang w:val="ka-GE"/>
        </w:rPr>
        <w:t>აღ</w:t>
      </w:r>
      <w:r w:rsidR="00166FBE" w:rsidRPr="00DB51BA">
        <w:rPr>
          <w:rFonts w:ascii="Sylfaen" w:hAnsi="Sylfaen"/>
          <w:sz w:val="21"/>
          <w:szCs w:val="21"/>
          <w:lang w:val="ka-GE"/>
        </w:rPr>
        <w:softHyphen/>
      </w:r>
      <w:r w:rsidRPr="00DB51BA">
        <w:rPr>
          <w:rFonts w:ascii="Sylfaen" w:hAnsi="Sylfaen"/>
          <w:sz w:val="21"/>
          <w:szCs w:val="21"/>
          <w:lang w:val="ka-GE"/>
        </w:rPr>
        <w:t>მართში, ჩიქუ</w:t>
      </w:r>
      <w:r w:rsidRPr="00DB51BA">
        <w:rPr>
          <w:rFonts w:ascii="Sylfaen" w:hAnsi="Sylfaen"/>
          <w:sz w:val="21"/>
          <w:szCs w:val="21"/>
          <w:lang w:val="ka-GE"/>
        </w:rPr>
        <w:softHyphen/>
      </w:r>
      <w:r w:rsidRPr="00DB51BA">
        <w:rPr>
          <w:rFonts w:ascii="Sylfaen" w:hAnsi="Sylfaen"/>
          <w:sz w:val="21"/>
          <w:szCs w:val="21"/>
          <w:lang w:val="ka-GE"/>
        </w:rPr>
        <w:softHyphen/>
        <w:t>ნეთში, ზედა ჩხუტუნეთში, ქვედა ჩხუტუნეთში, საფუტკ</w:t>
      </w:r>
      <w:r w:rsidR="00166FBE" w:rsidRPr="00DB51BA">
        <w:rPr>
          <w:rFonts w:ascii="Sylfaen" w:hAnsi="Sylfaen"/>
          <w:sz w:val="21"/>
          <w:szCs w:val="21"/>
          <w:lang w:val="ka-GE"/>
        </w:rPr>
        <w:softHyphen/>
      </w:r>
      <w:r w:rsidRPr="00DB51BA">
        <w:rPr>
          <w:rFonts w:ascii="Sylfaen" w:hAnsi="Sylfaen"/>
          <w:sz w:val="21"/>
          <w:szCs w:val="21"/>
          <w:lang w:val="ka-GE"/>
        </w:rPr>
        <w:t>რეთ</w:t>
      </w:r>
      <w:r w:rsidR="00166FBE" w:rsidRPr="00DB51BA">
        <w:rPr>
          <w:rFonts w:ascii="Sylfaen" w:hAnsi="Sylfaen"/>
          <w:sz w:val="21"/>
          <w:szCs w:val="21"/>
          <w:lang w:val="ka-GE"/>
        </w:rPr>
        <w:softHyphen/>
      </w:r>
      <w:r w:rsidRPr="00DB51BA">
        <w:rPr>
          <w:rFonts w:ascii="Sylfaen" w:hAnsi="Sylfaen"/>
          <w:sz w:val="21"/>
          <w:szCs w:val="21"/>
          <w:lang w:val="ka-GE"/>
        </w:rPr>
        <w:t>ში, გორგაძეთში, მარადიდსა და კირნათში, სადაც თამბაქოს პლანტაციებს ეჭი</w:t>
      </w:r>
      <w:r w:rsidR="00166FBE" w:rsidRPr="00DB51BA">
        <w:rPr>
          <w:rFonts w:ascii="Sylfaen" w:hAnsi="Sylfaen"/>
          <w:sz w:val="21"/>
          <w:szCs w:val="21"/>
          <w:lang w:val="ka-GE"/>
        </w:rPr>
        <w:softHyphen/>
      </w:r>
      <w:r w:rsidRPr="00DB51BA">
        <w:rPr>
          <w:rFonts w:ascii="Sylfaen" w:hAnsi="Sylfaen"/>
          <w:sz w:val="21"/>
          <w:szCs w:val="21"/>
          <w:lang w:val="ka-GE"/>
        </w:rPr>
        <w:t>რა 100 ჰექტარზე მეტი, რაც აჭარის თამბაქოს პლან</w:t>
      </w:r>
      <w:r w:rsidRPr="00DB51BA">
        <w:rPr>
          <w:rFonts w:ascii="Sylfaen" w:hAnsi="Sylfaen"/>
          <w:sz w:val="21"/>
          <w:szCs w:val="21"/>
          <w:lang w:val="ka-GE"/>
        </w:rPr>
        <w:softHyphen/>
        <w:t>ტაციების ათ პროცენტს შეად</w:t>
      </w:r>
      <w:r w:rsidR="00166FBE" w:rsidRPr="00DB51BA">
        <w:rPr>
          <w:rFonts w:ascii="Sylfaen" w:hAnsi="Sylfaen"/>
          <w:sz w:val="21"/>
          <w:szCs w:val="21"/>
          <w:lang w:val="ka-GE"/>
        </w:rPr>
        <w:softHyphen/>
      </w:r>
      <w:r w:rsidRPr="00DB51BA">
        <w:rPr>
          <w:rFonts w:ascii="Sylfaen" w:hAnsi="Sylfaen"/>
          <w:sz w:val="21"/>
          <w:szCs w:val="21"/>
          <w:lang w:val="ka-GE"/>
        </w:rPr>
        <w:t>გენდა (ჯიბლაძე, 1960:73).</w:t>
      </w:r>
    </w:p>
    <w:p w14:paraId="043BF89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1931 წელს სოფელ გონიოში მეთამბაქოეობის საბჭოთა მეურნეობაც შეიქმნა, მაგრამ იგი მცი</w:t>
      </w:r>
      <w:r w:rsidRPr="00DB51BA">
        <w:rPr>
          <w:rFonts w:ascii="Sylfaen" w:hAnsi="Sylfaen"/>
          <w:sz w:val="21"/>
          <w:szCs w:val="21"/>
          <w:lang w:val="ka-GE"/>
        </w:rPr>
        <w:softHyphen/>
        <w:t>რე ხანს არსებობდა (თურმანიძე, 2012:373).</w:t>
      </w:r>
    </w:p>
    <w:p w14:paraId="0BBD0530" w14:textId="1086793B" w:rsidR="00E871B1" w:rsidRPr="00DB51BA" w:rsidRDefault="00E871B1" w:rsidP="000212A7">
      <w:pPr>
        <w:spacing w:line="276" w:lineRule="auto"/>
        <w:ind w:firstLine="426"/>
        <w:jc w:val="both"/>
        <w:rPr>
          <w:rStyle w:val="FootnoteReference"/>
          <w:rFonts w:ascii="Sylfaen" w:hAnsi="Sylfaen"/>
          <w:sz w:val="21"/>
          <w:szCs w:val="21"/>
          <w:lang w:val="ka-GE"/>
        </w:rPr>
      </w:pPr>
      <w:r w:rsidRPr="00DB51BA">
        <w:rPr>
          <w:rFonts w:ascii="Sylfaen" w:hAnsi="Sylfaen"/>
          <w:b/>
          <w:i/>
          <w:sz w:val="21"/>
          <w:szCs w:val="21"/>
          <w:lang w:val="ka-GE"/>
        </w:rPr>
        <w:t>მევენახეობა-მეღვინეობა</w:t>
      </w:r>
      <w:r w:rsidRPr="00DB51BA">
        <w:rPr>
          <w:rFonts w:ascii="Sylfaen" w:hAnsi="Sylfaen"/>
          <w:b/>
          <w:sz w:val="21"/>
          <w:szCs w:val="21"/>
          <w:lang w:val="ka-GE"/>
        </w:rPr>
        <w:t>.</w:t>
      </w:r>
      <w:r w:rsidR="009D6607">
        <w:rPr>
          <w:rFonts w:ascii="Sylfaen" w:hAnsi="Sylfaen"/>
          <w:sz w:val="21"/>
          <w:szCs w:val="21"/>
          <w:lang w:val="ka-GE"/>
        </w:rPr>
        <w:t xml:space="preserve"> დღეის</w:t>
      </w:r>
      <w:r w:rsidRPr="00DB51BA">
        <w:rPr>
          <w:rFonts w:ascii="Sylfaen" w:hAnsi="Sylfaen"/>
          <w:sz w:val="21"/>
          <w:szCs w:val="21"/>
          <w:lang w:val="ka-GE"/>
        </w:rPr>
        <w:t>თვის საყოველთაოდ აღიარებულია, რომ საქართველო მევე</w:t>
      </w:r>
      <w:r w:rsidRPr="00DB51BA">
        <w:rPr>
          <w:rFonts w:ascii="Sylfaen" w:hAnsi="Sylfaen"/>
          <w:sz w:val="21"/>
          <w:szCs w:val="21"/>
          <w:lang w:val="ka-GE"/>
        </w:rPr>
        <w:softHyphen/>
        <w:t>ნახეობა-მეღვინეობის წარმოშობისა და განვითარების ერთ-ერთ პირველად კერას წარ</w:t>
      </w:r>
      <w:r w:rsidRPr="00DB51BA">
        <w:rPr>
          <w:rFonts w:ascii="Sylfaen" w:hAnsi="Sylfaen"/>
          <w:sz w:val="21"/>
          <w:szCs w:val="21"/>
          <w:lang w:val="ka-GE"/>
        </w:rPr>
        <w:softHyphen/>
        <w:t>მოად</w:t>
      </w:r>
      <w:r w:rsidRPr="00DB51BA">
        <w:rPr>
          <w:rFonts w:ascii="Sylfaen" w:hAnsi="Sylfaen"/>
          <w:sz w:val="21"/>
          <w:szCs w:val="21"/>
          <w:lang w:val="ka-GE"/>
        </w:rPr>
        <w:softHyphen/>
        <w:t>გენდა. ამის საფუძველს იძლევა დღევანდელი ადი</w:t>
      </w:r>
      <w:r w:rsidR="00166FBE" w:rsidRPr="00DB51BA">
        <w:rPr>
          <w:rFonts w:ascii="Sylfaen" w:hAnsi="Sylfaen"/>
          <w:sz w:val="21"/>
          <w:szCs w:val="21"/>
          <w:lang w:val="ka-GE"/>
        </w:rPr>
        <w:softHyphen/>
      </w:r>
      <w:r w:rsidRPr="00DB51BA">
        <w:rPr>
          <w:rFonts w:ascii="Sylfaen" w:hAnsi="Sylfaen"/>
          <w:sz w:val="21"/>
          <w:szCs w:val="21"/>
          <w:lang w:val="ka-GE"/>
        </w:rPr>
        <w:t>გენის მუნიციპალიტეტის ტერიტორიაზე, სოფელ ძინძეს</w:t>
      </w:r>
      <w:r w:rsidR="000212A7" w:rsidRPr="00DB51BA">
        <w:rPr>
          <w:rFonts w:ascii="Sylfaen" w:hAnsi="Sylfaen"/>
          <w:sz w:val="21"/>
          <w:szCs w:val="21"/>
          <w:lang w:val="ka-GE"/>
        </w:rPr>
        <w:t xml:space="preserve"> </w:t>
      </w:r>
      <w:r w:rsidRPr="00DB51BA">
        <w:rPr>
          <w:rFonts w:ascii="Sylfaen" w:hAnsi="Sylfaen"/>
          <w:sz w:val="21"/>
          <w:szCs w:val="21"/>
          <w:lang w:val="ka-GE"/>
        </w:rPr>
        <w:t>ნასოფლარზე, რომელიც გოდერძის უღელტეხილთან ახლოს მდებარეობს, ვე</w:t>
      </w:r>
      <w:r w:rsidRPr="00DB51BA">
        <w:rPr>
          <w:rFonts w:ascii="Sylfaen" w:hAnsi="Sylfaen"/>
          <w:sz w:val="21"/>
          <w:szCs w:val="21"/>
          <w:lang w:val="ka-GE"/>
        </w:rPr>
        <w:softHyphen/>
        <w:t>ლუ</w:t>
      </w:r>
      <w:r w:rsidRPr="00DB51BA">
        <w:rPr>
          <w:rFonts w:ascii="Sylfaen" w:hAnsi="Sylfaen"/>
          <w:sz w:val="21"/>
          <w:szCs w:val="21"/>
          <w:lang w:val="ka-GE"/>
        </w:rPr>
        <w:softHyphen/>
      </w:r>
      <w:r w:rsidRPr="00DB51BA">
        <w:rPr>
          <w:rFonts w:ascii="Sylfaen" w:hAnsi="Sylfaen"/>
          <w:sz w:val="21"/>
          <w:szCs w:val="21"/>
          <w:lang w:val="ka-GE"/>
        </w:rPr>
        <w:softHyphen/>
        <w:t>რი ვაზის კვალის არსებობა ვულკანურ ქანებში ნაპოვნი გაქვავებული გიგანტური ვაზის ღეროს ნაშთის სახით. მისი ასაკი 10-15 მილიონი წლით განისაზღვრება. აქვე ნაპოვნია სუბტროპიკუ</w:t>
      </w:r>
      <w:r w:rsidRPr="00DB51BA">
        <w:rPr>
          <w:rFonts w:ascii="Sylfaen" w:hAnsi="Sylfaen"/>
          <w:sz w:val="21"/>
          <w:szCs w:val="21"/>
          <w:lang w:val="ka-GE"/>
        </w:rPr>
        <w:softHyphen/>
        <w:t>ლი ფლორის ელემენტებიც</w:t>
      </w:r>
      <w:r w:rsidR="009D6607">
        <w:rPr>
          <w:rFonts w:ascii="Sylfaen" w:hAnsi="Sylfaen"/>
          <w:sz w:val="21"/>
          <w:szCs w:val="21"/>
          <w:lang w:val="ka-GE"/>
        </w:rPr>
        <w:t xml:space="preserve"> </w:t>
      </w:r>
      <w:r w:rsidRPr="00DB51BA">
        <w:rPr>
          <w:rFonts w:ascii="Sylfaen" w:hAnsi="Sylfaen"/>
          <w:sz w:val="21"/>
          <w:szCs w:val="21"/>
          <w:lang w:val="ka-GE"/>
        </w:rPr>
        <w:t>(ძველაია, 1987:69–70). აქაური გარემო ეჭვს გარეშე უნდა მივიჩნიოთ კულ</w:t>
      </w:r>
      <w:r w:rsidRPr="00DB51BA">
        <w:rPr>
          <w:rFonts w:ascii="Sylfaen" w:hAnsi="Sylfaen"/>
          <w:sz w:val="21"/>
          <w:szCs w:val="21"/>
          <w:lang w:val="ka-GE"/>
        </w:rPr>
        <w:softHyphen/>
        <w:t>ტუ</w:t>
      </w:r>
      <w:r w:rsidRPr="00DB51BA">
        <w:rPr>
          <w:rFonts w:ascii="Sylfaen" w:hAnsi="Sylfaen"/>
          <w:sz w:val="21"/>
          <w:szCs w:val="21"/>
          <w:lang w:val="ka-GE"/>
        </w:rPr>
        <w:softHyphen/>
        <w:t>რული ვაზის ფორმირების ერთ-ერთ უძველეს და უმნიშვნელოვანეს კერად. სპეციალის</w:t>
      </w:r>
      <w:r w:rsidRPr="00DB51BA">
        <w:rPr>
          <w:rFonts w:ascii="Sylfaen" w:hAnsi="Sylfaen"/>
          <w:sz w:val="21"/>
          <w:szCs w:val="21"/>
          <w:lang w:val="ka-GE"/>
        </w:rPr>
        <w:softHyphen/>
        <w:t>ტების დასკვნითაც, კულ</w:t>
      </w:r>
      <w:r w:rsidR="00166FBE" w:rsidRPr="00DB51BA">
        <w:rPr>
          <w:rFonts w:ascii="Sylfaen" w:hAnsi="Sylfaen"/>
          <w:sz w:val="21"/>
          <w:szCs w:val="21"/>
          <w:lang w:val="ka-GE"/>
        </w:rPr>
        <w:softHyphen/>
      </w:r>
      <w:r w:rsidRPr="00DB51BA">
        <w:rPr>
          <w:rFonts w:ascii="Sylfaen" w:hAnsi="Sylfaen"/>
          <w:sz w:val="21"/>
          <w:szCs w:val="21"/>
          <w:lang w:val="ka-GE"/>
        </w:rPr>
        <w:t>ტურული ვაზი იქ უნდა გაჩენილიყო, სადაც მისი წინამორბედი ველური ვაზი არსებობდა. ასეთ არეალში ექცევა სწორედ სამცხე, მისი მეზობელი აჭარა (რომელ</w:t>
      </w:r>
      <w:r w:rsidR="00166FBE" w:rsidRPr="00DB51BA">
        <w:rPr>
          <w:rFonts w:ascii="Sylfaen" w:hAnsi="Sylfaen"/>
          <w:sz w:val="21"/>
          <w:szCs w:val="21"/>
          <w:lang w:val="ka-GE"/>
        </w:rPr>
        <w:softHyphen/>
      </w:r>
      <w:r w:rsidRPr="00DB51BA">
        <w:rPr>
          <w:rFonts w:ascii="Sylfaen" w:hAnsi="Sylfaen"/>
          <w:sz w:val="21"/>
          <w:szCs w:val="21"/>
          <w:lang w:val="ka-GE"/>
        </w:rPr>
        <w:t>საც</w:t>
      </w:r>
      <w:r w:rsidR="000212A7" w:rsidRPr="00DB51BA">
        <w:rPr>
          <w:rFonts w:ascii="Sylfaen" w:hAnsi="Sylfaen"/>
          <w:sz w:val="21"/>
          <w:szCs w:val="21"/>
          <w:lang w:val="ka-GE"/>
        </w:rPr>
        <w:t xml:space="preserve"> </w:t>
      </w:r>
      <w:r w:rsidRPr="00DB51BA">
        <w:rPr>
          <w:rFonts w:ascii="Sylfaen" w:hAnsi="Sylfaen"/>
          <w:sz w:val="21"/>
          <w:szCs w:val="21"/>
          <w:lang w:val="ka-GE"/>
        </w:rPr>
        <w:t>სამცხესთან უძველესი სამეურნეო-კულტურული კავშირები გააჩნდა) და მი</w:t>
      </w:r>
      <w:r w:rsidR="00166FBE" w:rsidRPr="00DB51BA">
        <w:rPr>
          <w:rFonts w:ascii="Sylfaen" w:hAnsi="Sylfaen"/>
          <w:sz w:val="21"/>
          <w:szCs w:val="21"/>
          <w:lang w:val="ka-GE"/>
        </w:rPr>
        <w:softHyphen/>
      </w:r>
      <w:r w:rsidRPr="00DB51BA">
        <w:rPr>
          <w:rFonts w:ascii="Sylfaen" w:hAnsi="Sylfaen"/>
          <w:sz w:val="21"/>
          <w:szCs w:val="21"/>
          <w:lang w:val="ka-GE"/>
        </w:rPr>
        <w:t>სი მეშვეობით ჯერ მთელი სამხრეთ–დასავლეთი საქართველო და შემდეგ საერ</w:t>
      </w:r>
      <w:r w:rsidR="00166FBE" w:rsidRPr="00DB51BA">
        <w:rPr>
          <w:rFonts w:ascii="Sylfaen" w:hAnsi="Sylfaen"/>
          <w:sz w:val="21"/>
          <w:szCs w:val="21"/>
          <w:lang w:val="ka-GE"/>
        </w:rPr>
        <w:softHyphen/>
      </w:r>
      <w:r w:rsidRPr="00DB51BA">
        <w:rPr>
          <w:rFonts w:ascii="Sylfaen" w:hAnsi="Sylfaen"/>
          <w:sz w:val="21"/>
          <w:szCs w:val="21"/>
          <w:lang w:val="ka-GE"/>
        </w:rPr>
        <w:t>თოდ საქართველო (კახიძე, 2007:312).</w:t>
      </w:r>
    </w:p>
    <w:p w14:paraId="6D7CC2B9" w14:textId="490F01A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დასავლეთ საქართველოში, რომელშიც აჭარა, ჭოროხის მხარე, გურია-სამეგ</w:t>
      </w:r>
      <w:r w:rsidR="00166FBE" w:rsidRPr="00DB51BA">
        <w:rPr>
          <w:rFonts w:ascii="Sylfaen" w:hAnsi="Sylfaen"/>
          <w:sz w:val="21"/>
          <w:szCs w:val="21"/>
          <w:lang w:val="ka-GE"/>
        </w:rPr>
        <w:softHyphen/>
      </w:r>
      <w:r w:rsidRPr="00DB51BA">
        <w:rPr>
          <w:rFonts w:ascii="Sylfaen" w:hAnsi="Sylfaen"/>
          <w:sz w:val="21"/>
          <w:szCs w:val="21"/>
          <w:lang w:val="ka-GE"/>
        </w:rPr>
        <w:t>რე</w:t>
      </w:r>
      <w:r w:rsidR="00166FBE" w:rsidRPr="00DB51BA">
        <w:rPr>
          <w:rFonts w:ascii="Sylfaen" w:hAnsi="Sylfaen"/>
          <w:sz w:val="21"/>
          <w:szCs w:val="21"/>
          <w:lang w:val="ka-GE"/>
        </w:rPr>
        <w:softHyphen/>
      </w:r>
      <w:r w:rsidRPr="00DB51BA">
        <w:rPr>
          <w:rFonts w:ascii="Sylfaen" w:hAnsi="Sylfaen"/>
          <w:sz w:val="21"/>
          <w:szCs w:val="21"/>
          <w:lang w:val="ka-GE"/>
        </w:rPr>
        <w:t>ლო შედიოდა, ძირითადად თუ არა</w:t>
      </w:r>
      <w:r w:rsidR="009D6607">
        <w:rPr>
          <w:rFonts w:ascii="Sylfaen" w:hAnsi="Sylfaen"/>
          <w:sz w:val="21"/>
          <w:szCs w:val="21"/>
          <w:lang w:val="ka-GE"/>
        </w:rPr>
        <w:t>,</w:t>
      </w:r>
      <w:r w:rsidRPr="00DB51BA">
        <w:rPr>
          <w:rFonts w:ascii="Sylfaen" w:hAnsi="Sylfaen"/>
          <w:sz w:val="21"/>
          <w:szCs w:val="21"/>
          <w:lang w:val="ka-GE"/>
        </w:rPr>
        <w:t xml:space="preserve"> უმეტესად მაღლარი ვაზი უნდა ყოფი</w:t>
      </w:r>
      <w:r w:rsidR="009D6607">
        <w:rPr>
          <w:rFonts w:ascii="Sylfaen" w:hAnsi="Sylfaen"/>
          <w:sz w:val="21"/>
          <w:szCs w:val="21"/>
          <w:lang w:val="ka-GE"/>
        </w:rPr>
        <w:softHyphen/>
      </w:r>
      <w:r w:rsidRPr="00DB51BA">
        <w:rPr>
          <w:rFonts w:ascii="Sylfaen" w:hAnsi="Sylfaen"/>
          <w:sz w:val="21"/>
          <w:szCs w:val="21"/>
          <w:lang w:val="ka-GE"/>
        </w:rPr>
        <w:t>ლი</w:t>
      </w:r>
      <w:r w:rsidR="009D6607">
        <w:rPr>
          <w:rFonts w:ascii="Sylfaen" w:hAnsi="Sylfaen"/>
          <w:sz w:val="21"/>
          <w:szCs w:val="21"/>
          <w:lang w:val="ka-GE"/>
        </w:rPr>
        <w:softHyphen/>
      </w:r>
      <w:r w:rsidRPr="00DB51BA">
        <w:rPr>
          <w:rFonts w:ascii="Sylfaen" w:hAnsi="Sylfaen"/>
          <w:sz w:val="21"/>
          <w:szCs w:val="21"/>
          <w:lang w:val="ka-GE"/>
        </w:rPr>
        <w:t>ყო გაბატონებული და დაბლარი ნაკლებად იქნებოდა გავრცელებული. აღმო</w:t>
      </w:r>
      <w:r w:rsidR="009D6607">
        <w:rPr>
          <w:rFonts w:ascii="Sylfaen" w:hAnsi="Sylfaen"/>
          <w:sz w:val="21"/>
          <w:szCs w:val="21"/>
          <w:lang w:val="ka-GE"/>
        </w:rPr>
        <w:softHyphen/>
      </w:r>
      <w:r w:rsidRPr="00DB51BA">
        <w:rPr>
          <w:rFonts w:ascii="Sylfaen" w:hAnsi="Sylfaen"/>
          <w:sz w:val="21"/>
          <w:szCs w:val="21"/>
          <w:lang w:val="ka-GE"/>
        </w:rPr>
        <w:t>სავ</w:t>
      </w:r>
      <w:r w:rsidR="009D6607">
        <w:rPr>
          <w:rFonts w:ascii="Sylfaen" w:hAnsi="Sylfaen"/>
          <w:sz w:val="21"/>
          <w:szCs w:val="21"/>
          <w:lang w:val="ka-GE"/>
        </w:rPr>
        <w:softHyphen/>
      </w:r>
      <w:r w:rsidRPr="00DB51BA">
        <w:rPr>
          <w:rFonts w:ascii="Sylfaen" w:hAnsi="Sylfaen"/>
          <w:sz w:val="21"/>
          <w:szCs w:val="21"/>
          <w:lang w:val="ka-GE"/>
        </w:rPr>
        <w:t>ლეთ საქართველოში კი პირიქით</w:t>
      </w:r>
      <w:r w:rsidR="009D6607">
        <w:rPr>
          <w:rFonts w:ascii="Sylfaen" w:hAnsi="Sylfaen"/>
          <w:sz w:val="21"/>
          <w:szCs w:val="21"/>
          <w:lang w:val="ka-GE"/>
        </w:rPr>
        <w:t xml:space="preserve"> </w:t>
      </w:r>
      <w:r w:rsidR="009D6607" w:rsidRPr="00DB51BA">
        <w:rPr>
          <w:rFonts w:ascii="Sylfaen" w:hAnsi="Sylfaen"/>
          <w:sz w:val="21"/>
          <w:szCs w:val="21"/>
          <w:lang w:val="ka-GE"/>
        </w:rPr>
        <w:t>–</w:t>
      </w:r>
      <w:r w:rsidR="009D6607">
        <w:rPr>
          <w:rFonts w:ascii="Sylfaen" w:hAnsi="Sylfaen"/>
          <w:sz w:val="21"/>
          <w:szCs w:val="21"/>
          <w:lang w:val="ka-GE"/>
        </w:rPr>
        <w:t xml:space="preserve"> </w:t>
      </w:r>
      <w:r w:rsidRPr="00DB51BA">
        <w:rPr>
          <w:rFonts w:ascii="Sylfaen" w:hAnsi="Sylfaen"/>
          <w:sz w:val="21"/>
          <w:szCs w:val="21"/>
          <w:lang w:val="ka-GE"/>
        </w:rPr>
        <w:t>მთავარი</w:t>
      </w:r>
      <w:r w:rsidR="000212A7" w:rsidRPr="00DB51BA">
        <w:rPr>
          <w:rFonts w:ascii="Sylfaen" w:hAnsi="Sylfaen"/>
          <w:sz w:val="21"/>
          <w:szCs w:val="21"/>
          <w:lang w:val="ka-GE"/>
        </w:rPr>
        <w:t xml:space="preserve"> </w:t>
      </w:r>
      <w:r w:rsidRPr="00DB51BA">
        <w:rPr>
          <w:rFonts w:ascii="Sylfaen" w:hAnsi="Sylfaen"/>
          <w:sz w:val="21"/>
          <w:szCs w:val="21"/>
          <w:lang w:val="ka-GE"/>
        </w:rPr>
        <w:t>ასპარეზი დაბლარ მევენახეობას ექ</w:t>
      </w:r>
      <w:r w:rsidR="009D6607">
        <w:rPr>
          <w:rFonts w:ascii="Sylfaen" w:hAnsi="Sylfaen"/>
          <w:sz w:val="21"/>
          <w:szCs w:val="21"/>
          <w:lang w:val="ka-GE"/>
        </w:rPr>
        <w:softHyphen/>
      </w:r>
      <w:r w:rsidRPr="00DB51BA">
        <w:rPr>
          <w:rFonts w:ascii="Sylfaen" w:hAnsi="Sylfaen"/>
          <w:sz w:val="21"/>
          <w:szCs w:val="21"/>
          <w:lang w:val="ka-GE"/>
        </w:rPr>
        <w:t>ნე</w:t>
      </w:r>
      <w:r w:rsidR="009D6607">
        <w:rPr>
          <w:rFonts w:ascii="Sylfaen" w:hAnsi="Sylfaen"/>
          <w:sz w:val="21"/>
          <w:szCs w:val="21"/>
          <w:lang w:val="ka-GE"/>
        </w:rPr>
        <w:softHyphen/>
      </w:r>
      <w:r w:rsidRPr="00DB51BA">
        <w:rPr>
          <w:rFonts w:ascii="Sylfaen" w:hAnsi="Sylfaen"/>
          <w:sz w:val="21"/>
          <w:szCs w:val="21"/>
          <w:lang w:val="ka-GE"/>
        </w:rPr>
        <w:t>ბოდა და მაღლარს</w:t>
      </w:r>
      <w:r w:rsidR="000212A7" w:rsidRPr="00DB51BA">
        <w:rPr>
          <w:rFonts w:ascii="Sylfaen" w:hAnsi="Sylfaen"/>
          <w:sz w:val="21"/>
          <w:szCs w:val="21"/>
          <w:lang w:val="ka-GE"/>
        </w:rPr>
        <w:t xml:space="preserve"> </w:t>
      </w:r>
      <w:r w:rsidRPr="00DB51BA">
        <w:rPr>
          <w:rFonts w:ascii="Sylfaen" w:hAnsi="Sylfaen"/>
          <w:sz w:val="21"/>
          <w:szCs w:val="21"/>
          <w:lang w:val="ka-GE"/>
        </w:rPr>
        <w:t>მეორეხარისხოვანი მნიშვ</w:t>
      </w:r>
      <w:r w:rsidR="009D6607">
        <w:rPr>
          <w:rFonts w:ascii="Sylfaen" w:hAnsi="Sylfaen"/>
          <w:sz w:val="21"/>
          <w:szCs w:val="21"/>
          <w:lang w:val="ka-GE"/>
        </w:rPr>
        <w:t xml:space="preserve">ნელობა (ჯავახიშვილი, 1934:340). </w:t>
      </w:r>
      <w:r w:rsidRPr="00DB51BA">
        <w:rPr>
          <w:rFonts w:ascii="Sylfaen" w:hAnsi="Sylfaen"/>
          <w:sz w:val="21"/>
          <w:szCs w:val="21"/>
          <w:lang w:val="ka-GE"/>
        </w:rPr>
        <w:t>საკუთ</w:t>
      </w:r>
      <w:r w:rsidR="00166FBE" w:rsidRPr="00DB51BA">
        <w:rPr>
          <w:rFonts w:ascii="Sylfaen" w:hAnsi="Sylfaen"/>
          <w:sz w:val="21"/>
          <w:szCs w:val="21"/>
          <w:lang w:val="ka-GE"/>
        </w:rPr>
        <w:softHyphen/>
      </w:r>
      <w:r w:rsidRPr="00DB51BA">
        <w:rPr>
          <w:rFonts w:ascii="Sylfaen" w:hAnsi="Sylfaen"/>
          <w:sz w:val="21"/>
          <w:szCs w:val="21"/>
          <w:lang w:val="ka-GE"/>
        </w:rPr>
        <w:t>რივ აჭარის ტერიტორიაზე მაღლარი ჯიშები უფრო მრავლად იყო წარმოდ</w:t>
      </w:r>
      <w:r w:rsidR="009D6607">
        <w:rPr>
          <w:rFonts w:ascii="Sylfaen" w:hAnsi="Sylfaen"/>
          <w:sz w:val="21"/>
          <w:szCs w:val="21"/>
          <w:lang w:val="ka-GE"/>
        </w:rPr>
        <w:softHyphen/>
      </w:r>
      <w:r w:rsidRPr="00DB51BA">
        <w:rPr>
          <w:rFonts w:ascii="Sylfaen" w:hAnsi="Sylfaen"/>
          <w:sz w:val="21"/>
          <w:szCs w:val="21"/>
          <w:lang w:val="ka-GE"/>
        </w:rPr>
        <w:t>გე</w:t>
      </w:r>
      <w:r w:rsidRPr="00DB51BA">
        <w:rPr>
          <w:rFonts w:ascii="Sylfaen" w:hAnsi="Sylfaen"/>
          <w:sz w:val="21"/>
          <w:szCs w:val="21"/>
          <w:lang w:val="ka-GE"/>
        </w:rPr>
        <w:softHyphen/>
        <w:t>ნი</w:t>
      </w:r>
      <w:r w:rsidRPr="00DB51BA">
        <w:rPr>
          <w:rFonts w:ascii="Sylfaen" w:hAnsi="Sylfaen"/>
          <w:sz w:val="21"/>
          <w:szCs w:val="21"/>
          <w:lang w:val="ka-GE"/>
        </w:rPr>
        <w:softHyphen/>
        <w:t>ლი, ვიდრე საქართველოს სხვა კუთხეებში (რამიშვილი, 1948:2; ქანთარია, რა</w:t>
      </w:r>
      <w:r w:rsidR="00166FBE" w:rsidRPr="00DB51BA">
        <w:rPr>
          <w:rFonts w:ascii="Sylfaen" w:hAnsi="Sylfaen"/>
          <w:sz w:val="21"/>
          <w:szCs w:val="21"/>
          <w:lang w:val="ka-GE"/>
        </w:rPr>
        <w:softHyphen/>
      </w:r>
      <w:r w:rsidRPr="00DB51BA">
        <w:rPr>
          <w:rFonts w:ascii="Sylfaen" w:hAnsi="Sylfaen"/>
          <w:sz w:val="21"/>
          <w:szCs w:val="21"/>
          <w:lang w:val="ka-GE"/>
        </w:rPr>
        <w:t xml:space="preserve">მიშვილი, 1951:34). </w:t>
      </w:r>
    </w:p>
    <w:p w14:paraId="66472D90" w14:textId="13DE18C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ტერიტორიაც ამის კონკრეტულ მაგალითს იძლევა. აქ მაღლარი ვენახის არსებობაზე და მისგან საუკეთესო ღვინის დაყენე</w:t>
      </w:r>
      <w:r w:rsidR="00166FBE" w:rsidRPr="00DB51BA">
        <w:rPr>
          <w:rFonts w:ascii="Sylfaen" w:hAnsi="Sylfaen"/>
          <w:sz w:val="21"/>
          <w:szCs w:val="21"/>
          <w:lang w:val="ka-GE"/>
        </w:rPr>
        <w:softHyphen/>
      </w:r>
      <w:r w:rsidRPr="00DB51BA">
        <w:rPr>
          <w:rFonts w:ascii="Sylfaen" w:hAnsi="Sylfaen"/>
          <w:sz w:val="21"/>
          <w:szCs w:val="21"/>
          <w:lang w:val="ka-GE"/>
        </w:rPr>
        <w:t>ბა</w:t>
      </w:r>
      <w:r w:rsidR="00166FBE" w:rsidRPr="00DB51BA">
        <w:rPr>
          <w:rFonts w:ascii="Sylfaen" w:hAnsi="Sylfaen"/>
          <w:sz w:val="21"/>
          <w:szCs w:val="21"/>
          <w:lang w:val="ka-GE"/>
        </w:rPr>
        <w:softHyphen/>
      </w:r>
      <w:r w:rsidRPr="00DB51BA">
        <w:rPr>
          <w:rFonts w:ascii="Sylfaen" w:hAnsi="Sylfaen"/>
          <w:sz w:val="21"/>
          <w:szCs w:val="21"/>
          <w:lang w:val="ka-GE"/>
        </w:rPr>
        <w:t>ზე პირველი ცნობა ვახუშ</w:t>
      </w:r>
      <w:r w:rsidRPr="00DB51BA">
        <w:rPr>
          <w:rFonts w:ascii="Sylfaen" w:hAnsi="Sylfaen"/>
          <w:sz w:val="21"/>
          <w:szCs w:val="21"/>
          <w:lang w:val="ka-GE"/>
        </w:rPr>
        <w:softHyphen/>
        <w:t>ტი ბაგრატიონმა მოგვცა (XVIII საუკუნე). იგი ბათუ</w:t>
      </w:r>
      <w:r w:rsidR="00166FBE" w:rsidRPr="00DB51BA">
        <w:rPr>
          <w:rFonts w:ascii="Sylfaen" w:hAnsi="Sylfaen"/>
          <w:sz w:val="21"/>
          <w:szCs w:val="21"/>
          <w:lang w:val="ka-GE"/>
        </w:rPr>
        <w:softHyphen/>
      </w:r>
      <w:r w:rsidRPr="00DB51BA">
        <w:rPr>
          <w:rFonts w:ascii="Sylfaen" w:hAnsi="Sylfaen"/>
          <w:sz w:val="21"/>
          <w:szCs w:val="21"/>
          <w:lang w:val="ka-GE"/>
        </w:rPr>
        <w:t>მის, გონიოს და ერგეს დახასიათებისას წერ</w:t>
      </w:r>
      <w:r w:rsidRPr="00DB51BA">
        <w:rPr>
          <w:rFonts w:ascii="Sylfaen" w:hAnsi="Sylfaen"/>
          <w:sz w:val="21"/>
          <w:szCs w:val="21"/>
          <w:lang w:val="ka-GE"/>
        </w:rPr>
        <w:softHyphen/>
      </w:r>
      <w:r w:rsidRPr="00DB51BA">
        <w:rPr>
          <w:rFonts w:ascii="Sylfaen" w:hAnsi="Sylfaen"/>
          <w:sz w:val="21"/>
          <w:szCs w:val="21"/>
          <w:lang w:val="ka-GE"/>
        </w:rPr>
        <w:softHyphen/>
        <w:t>და, რომ ამ ადგილებში გავრცელე</w:t>
      </w:r>
      <w:r w:rsidR="00166FBE" w:rsidRPr="00DB51BA">
        <w:rPr>
          <w:rFonts w:ascii="Sylfaen" w:hAnsi="Sylfaen"/>
          <w:sz w:val="21"/>
          <w:szCs w:val="21"/>
          <w:lang w:val="ka-GE"/>
        </w:rPr>
        <w:softHyphen/>
      </w:r>
      <w:r w:rsidRPr="00DB51BA">
        <w:rPr>
          <w:rFonts w:ascii="Sylfaen" w:hAnsi="Sylfaen"/>
          <w:sz w:val="21"/>
          <w:szCs w:val="21"/>
          <w:lang w:val="ka-GE"/>
        </w:rPr>
        <w:t>ბული იყო „ვენახი მაღლარნი“, რომლისგანაც მზადდე</w:t>
      </w:r>
      <w:r w:rsidRPr="00DB51BA">
        <w:rPr>
          <w:rFonts w:ascii="Sylfaen" w:hAnsi="Sylfaen"/>
          <w:sz w:val="21"/>
          <w:szCs w:val="21"/>
          <w:lang w:val="ka-GE"/>
        </w:rPr>
        <w:softHyphen/>
        <w:t>ბო</w:t>
      </w:r>
      <w:r w:rsidRPr="00DB51BA">
        <w:rPr>
          <w:rFonts w:ascii="Sylfaen" w:hAnsi="Sylfaen"/>
          <w:sz w:val="21"/>
          <w:szCs w:val="21"/>
          <w:lang w:val="ka-GE"/>
        </w:rPr>
        <w:softHyphen/>
        <w:t>და „ღვინო კეთილი, მსუბუქი და შემრგო, გემოიან-სუნიანი მრავლად“ (ვახუშტი, 1941:176). აჭა</w:t>
      </w:r>
      <w:r w:rsidRPr="00DB51BA">
        <w:rPr>
          <w:rFonts w:ascii="Sylfaen" w:hAnsi="Sylfaen"/>
          <w:sz w:val="21"/>
          <w:szCs w:val="21"/>
          <w:lang w:val="ka-GE"/>
        </w:rPr>
        <w:softHyphen/>
        <w:t>რას იგი საერთოდ „ვენახ-ხილიან“ მხარედ ახასიათებდა. მაღლარი ვენახის არსებობის მანიშ</w:t>
      </w:r>
      <w:r w:rsidRPr="00DB51BA">
        <w:rPr>
          <w:rFonts w:ascii="Sylfaen" w:hAnsi="Sylfaen"/>
          <w:sz w:val="21"/>
          <w:szCs w:val="21"/>
          <w:lang w:val="ka-GE"/>
        </w:rPr>
        <w:softHyphen/>
        <w:t>ნებ</w:t>
      </w:r>
      <w:r w:rsidRPr="00DB51BA">
        <w:rPr>
          <w:rFonts w:ascii="Sylfaen" w:hAnsi="Sylfaen"/>
          <w:sz w:val="21"/>
          <w:szCs w:val="21"/>
          <w:lang w:val="ka-GE"/>
        </w:rPr>
        <w:softHyphen/>
        <w:t>ლად მიგვაჩნია სოფელ ზედა ჩხუტუნეთში ჩაწერილი ადგილის სახელი (ტოპონიმი) დობირო, რომე</w:t>
      </w:r>
      <w:r w:rsidRPr="00DB51BA">
        <w:rPr>
          <w:rFonts w:ascii="Sylfaen" w:hAnsi="Sylfaen"/>
          <w:sz w:val="21"/>
          <w:szCs w:val="21"/>
          <w:lang w:val="ka-GE"/>
        </w:rPr>
        <w:softHyphen/>
        <w:t>ლიც სახენაცვალი ფორმა უნდა იყოს ტერმინ „დობი</w:t>
      </w:r>
      <w:r w:rsidR="00166FBE" w:rsidRPr="00DB51BA">
        <w:rPr>
          <w:rFonts w:ascii="Sylfaen" w:hAnsi="Sylfaen"/>
          <w:sz w:val="21"/>
          <w:szCs w:val="21"/>
          <w:lang w:val="ka-GE"/>
        </w:rPr>
        <w:softHyphen/>
      </w:r>
      <w:r w:rsidRPr="00DB51BA">
        <w:rPr>
          <w:rFonts w:ascii="Sylfaen" w:hAnsi="Sylfaen"/>
          <w:sz w:val="21"/>
          <w:szCs w:val="21"/>
          <w:lang w:val="ka-GE"/>
        </w:rPr>
        <w:t>ლოს“, რომელიც ძველ ქართულ წერი</w:t>
      </w:r>
      <w:r w:rsidRPr="00DB51BA">
        <w:rPr>
          <w:rFonts w:ascii="Sylfaen" w:hAnsi="Sylfaen"/>
          <w:sz w:val="21"/>
          <w:szCs w:val="21"/>
          <w:lang w:val="ka-GE"/>
        </w:rPr>
        <w:softHyphen/>
        <w:t>ლო</w:t>
      </w:r>
      <w:r w:rsidRPr="00DB51BA">
        <w:rPr>
          <w:rFonts w:ascii="Sylfaen" w:hAnsi="Sylfaen"/>
          <w:sz w:val="21"/>
          <w:szCs w:val="21"/>
          <w:lang w:val="ka-GE"/>
        </w:rPr>
        <w:softHyphen/>
        <w:t>ბით წყაროებშიც ამავე მნიშვნელობით იხმარება (ჯავახიშვილი, 1934:322).</w:t>
      </w:r>
    </w:p>
    <w:p w14:paraId="53ABDEFA" w14:textId="71C8652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ეთნოგრაფიული მონაცემებით</w:t>
      </w:r>
      <w:r w:rsidR="009D6607">
        <w:rPr>
          <w:rFonts w:ascii="Sylfaen" w:hAnsi="Sylfaen"/>
          <w:sz w:val="21"/>
          <w:szCs w:val="21"/>
          <w:lang w:val="ka-GE"/>
        </w:rPr>
        <w:t>,</w:t>
      </w:r>
      <w:r w:rsidRPr="00DB51BA">
        <w:rPr>
          <w:rFonts w:ascii="Sylfaen" w:hAnsi="Sylfaen"/>
          <w:sz w:val="21"/>
          <w:szCs w:val="21"/>
          <w:lang w:val="ka-GE"/>
        </w:rPr>
        <w:t xml:space="preserve"> ხელვაჩაურის მუნიციპალიტეტის სოფლებ</w:t>
      </w:r>
      <w:r w:rsidR="009D6607">
        <w:rPr>
          <w:rFonts w:ascii="Sylfaen" w:hAnsi="Sylfaen"/>
          <w:sz w:val="21"/>
          <w:szCs w:val="21"/>
          <w:lang w:val="ka-GE"/>
        </w:rPr>
        <w:softHyphen/>
      </w:r>
      <w:r w:rsidRPr="00DB51BA">
        <w:rPr>
          <w:rFonts w:ascii="Sylfaen" w:hAnsi="Sylfaen"/>
          <w:sz w:val="21"/>
          <w:szCs w:val="21"/>
          <w:lang w:val="ka-GE"/>
        </w:rPr>
        <w:t>ში მაღლარი ვა</w:t>
      </w:r>
      <w:r w:rsidRPr="00DB51BA">
        <w:rPr>
          <w:rFonts w:ascii="Sylfaen" w:hAnsi="Sylfaen"/>
          <w:sz w:val="21"/>
          <w:szCs w:val="21"/>
          <w:lang w:val="ka-GE"/>
        </w:rPr>
        <w:softHyphen/>
        <w:t>ზის სხვადასხვა ჯიშის არსებობა დასტურდება. მარტო სოფელ ზედა ჩხუტუნეთში 13-ზე მეტი ასე</w:t>
      </w:r>
      <w:r w:rsidRPr="00DB51BA">
        <w:rPr>
          <w:rFonts w:ascii="Sylfaen" w:hAnsi="Sylfaen"/>
          <w:sz w:val="21"/>
          <w:szCs w:val="21"/>
          <w:lang w:val="ka-GE"/>
        </w:rPr>
        <w:softHyphen/>
        <w:t>თი ჯიშის სახელი ჩავიწერეთ. ესენია: კოლოშა, დუდ</w:t>
      </w:r>
      <w:r w:rsidR="00166FBE" w:rsidRPr="00DB51BA">
        <w:rPr>
          <w:rFonts w:ascii="Sylfaen" w:hAnsi="Sylfaen"/>
          <w:sz w:val="21"/>
          <w:szCs w:val="21"/>
          <w:lang w:val="ka-GE"/>
        </w:rPr>
        <w:softHyphen/>
      </w:r>
      <w:r w:rsidRPr="00DB51BA">
        <w:rPr>
          <w:rFonts w:ascii="Sylfaen" w:hAnsi="Sylfaen"/>
          <w:sz w:val="21"/>
          <w:szCs w:val="21"/>
          <w:lang w:val="ka-GE"/>
        </w:rPr>
        <w:t>ღო, ჩხავერი, ცხენიძუძუ ანუ ხათუნ</w:t>
      </w:r>
      <w:r w:rsidRPr="00DB51BA">
        <w:rPr>
          <w:rFonts w:ascii="Sylfaen" w:hAnsi="Sylfaen"/>
          <w:sz w:val="21"/>
          <w:szCs w:val="21"/>
          <w:lang w:val="ka-GE"/>
        </w:rPr>
        <w:softHyphen/>
        <w:t>პარ</w:t>
      </w:r>
      <w:r w:rsidRPr="00DB51BA">
        <w:rPr>
          <w:rFonts w:ascii="Sylfaen" w:hAnsi="Sylfaen"/>
          <w:sz w:val="21"/>
          <w:szCs w:val="21"/>
          <w:lang w:val="ka-GE"/>
        </w:rPr>
        <w:softHyphen/>
        <w:t>მა</w:t>
      </w:r>
      <w:r w:rsidRPr="00DB51BA">
        <w:rPr>
          <w:rFonts w:ascii="Sylfaen" w:hAnsi="Sylfaen"/>
          <w:sz w:val="21"/>
          <w:szCs w:val="21"/>
          <w:lang w:val="ka-GE"/>
        </w:rPr>
        <w:softHyphen/>
        <w:t>ღი, მისკეთი, ბოსტნური, საკმიე</w:t>
      </w:r>
      <w:r w:rsidR="00166FBE" w:rsidRPr="00DB51BA">
        <w:rPr>
          <w:rFonts w:ascii="Sylfaen" w:hAnsi="Sylfaen"/>
          <w:sz w:val="21"/>
          <w:szCs w:val="21"/>
          <w:lang w:val="ka-GE"/>
        </w:rPr>
        <w:softHyphen/>
      </w:r>
      <w:r w:rsidRPr="00DB51BA">
        <w:rPr>
          <w:rFonts w:ascii="Sylfaen" w:hAnsi="Sylfaen"/>
          <w:sz w:val="21"/>
          <w:szCs w:val="21"/>
          <w:lang w:val="ka-GE"/>
        </w:rPr>
        <w:t>ლი, ქვაბთური, ჩიტაყურძენა, ლივანური, კლარჯუ</w:t>
      </w:r>
      <w:r w:rsidRPr="00DB51BA">
        <w:rPr>
          <w:rFonts w:ascii="Sylfaen" w:hAnsi="Sylfaen"/>
          <w:sz w:val="21"/>
          <w:szCs w:val="21"/>
          <w:lang w:val="ka-GE"/>
        </w:rPr>
        <w:softHyphen/>
        <w:t>ლი, შავ</w:t>
      </w:r>
      <w:r w:rsidRPr="00DB51BA">
        <w:rPr>
          <w:rFonts w:ascii="Sylfaen" w:hAnsi="Sylfaen"/>
          <w:sz w:val="21"/>
          <w:szCs w:val="21"/>
          <w:lang w:val="ka-GE"/>
        </w:rPr>
        <w:softHyphen/>
        <w:t>შუ</w:t>
      </w:r>
      <w:r w:rsidRPr="00DB51BA">
        <w:rPr>
          <w:rFonts w:ascii="Sylfaen" w:hAnsi="Sylfaen"/>
          <w:sz w:val="21"/>
          <w:szCs w:val="21"/>
          <w:lang w:val="ka-GE"/>
        </w:rPr>
        <w:softHyphen/>
        <w:t xml:space="preserve">რი, ხარითვალა და სხვა, რომელთა სახელები მთხრობელებმა ვერ გაიხსენეს (კახიძე, 1967:262). </w:t>
      </w:r>
    </w:p>
    <w:p w14:paraId="03960BB8" w14:textId="4B3C93B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სოფელ აჭარისაღმართში ჩაწერილი მასალებით (მთხრობელი 97 წლის მუხა</w:t>
      </w:r>
      <w:r w:rsidR="00166FBE" w:rsidRPr="00DB51BA">
        <w:rPr>
          <w:rFonts w:ascii="Sylfaen" w:hAnsi="Sylfaen"/>
          <w:sz w:val="21"/>
          <w:szCs w:val="21"/>
          <w:lang w:val="ka-GE"/>
        </w:rPr>
        <w:softHyphen/>
      </w:r>
      <w:r w:rsidRPr="00DB51BA">
        <w:rPr>
          <w:rFonts w:ascii="Sylfaen" w:hAnsi="Sylfaen"/>
          <w:sz w:val="21"/>
          <w:szCs w:val="21"/>
          <w:lang w:val="ka-GE"/>
        </w:rPr>
        <w:t>მედ</w:t>
      </w:r>
      <w:r w:rsidR="009D6607">
        <w:rPr>
          <w:rFonts w:ascii="Sylfaen" w:hAnsi="Sylfaen"/>
          <w:sz w:val="21"/>
          <w:szCs w:val="21"/>
          <w:lang w:val="ka-GE"/>
        </w:rPr>
        <w:t xml:space="preserve"> </w:t>
      </w:r>
      <w:r w:rsidRPr="00DB51BA">
        <w:rPr>
          <w:rFonts w:ascii="Sylfaen" w:hAnsi="Sylfaen"/>
          <w:sz w:val="21"/>
          <w:szCs w:val="21"/>
          <w:lang w:val="ka-GE"/>
        </w:rPr>
        <w:t>კოპლაძე) ჩხა</w:t>
      </w:r>
      <w:r w:rsidRPr="00DB51BA">
        <w:rPr>
          <w:rFonts w:ascii="Sylfaen" w:hAnsi="Sylfaen"/>
          <w:sz w:val="21"/>
          <w:szCs w:val="21"/>
          <w:lang w:val="ka-GE"/>
        </w:rPr>
        <w:softHyphen/>
        <w:t>ვერის და კოლოშას მოყვანას განსაკუთრებით დიდი ყურად</w:t>
      </w:r>
      <w:r w:rsidR="009D6607">
        <w:rPr>
          <w:rFonts w:ascii="Sylfaen" w:hAnsi="Sylfaen"/>
          <w:sz w:val="21"/>
          <w:szCs w:val="21"/>
          <w:lang w:val="ka-GE"/>
        </w:rPr>
        <w:softHyphen/>
      </w:r>
      <w:r w:rsidRPr="00DB51BA">
        <w:rPr>
          <w:rFonts w:ascii="Sylfaen" w:hAnsi="Sylfaen"/>
          <w:sz w:val="21"/>
          <w:szCs w:val="21"/>
          <w:lang w:val="ka-GE"/>
        </w:rPr>
        <w:t>ღე</w:t>
      </w:r>
      <w:r w:rsidR="009D6607">
        <w:rPr>
          <w:rFonts w:ascii="Sylfaen" w:hAnsi="Sylfaen"/>
          <w:sz w:val="21"/>
          <w:szCs w:val="21"/>
          <w:lang w:val="ka-GE"/>
        </w:rPr>
        <w:softHyphen/>
      </w:r>
      <w:r w:rsidRPr="00DB51BA">
        <w:rPr>
          <w:rFonts w:ascii="Sylfaen" w:hAnsi="Sylfaen"/>
          <w:sz w:val="21"/>
          <w:szCs w:val="21"/>
          <w:lang w:val="ka-GE"/>
        </w:rPr>
        <w:t>ბა ექცეოდა. ჩხავერი</w:t>
      </w:r>
      <w:r w:rsidR="009D6607">
        <w:rPr>
          <w:rFonts w:ascii="Sylfaen" w:hAnsi="Sylfaen"/>
          <w:sz w:val="21"/>
          <w:szCs w:val="21"/>
          <w:lang w:val="ka-GE"/>
        </w:rPr>
        <w:t>,</w:t>
      </w:r>
      <w:r w:rsidRPr="00DB51BA">
        <w:rPr>
          <w:rFonts w:ascii="Sylfaen" w:hAnsi="Sylfaen"/>
          <w:sz w:val="21"/>
          <w:szCs w:val="21"/>
          <w:lang w:val="ka-GE"/>
        </w:rPr>
        <w:t xml:space="preserve"> რომლებიც</w:t>
      </w:r>
      <w:r w:rsidR="009D6607">
        <w:rPr>
          <w:rFonts w:ascii="Sylfaen" w:hAnsi="Sylfaen"/>
          <w:sz w:val="21"/>
          <w:szCs w:val="21"/>
          <w:lang w:val="ka-GE"/>
        </w:rPr>
        <w:t>,</w:t>
      </w:r>
      <w:r w:rsidRPr="00DB51BA">
        <w:rPr>
          <w:rFonts w:ascii="Sylfaen" w:hAnsi="Sylfaen"/>
          <w:sz w:val="21"/>
          <w:szCs w:val="21"/>
          <w:lang w:val="ka-GE"/>
        </w:rPr>
        <w:t xml:space="preserve"> უმე</w:t>
      </w:r>
      <w:r w:rsidRPr="00DB51BA">
        <w:rPr>
          <w:rFonts w:ascii="Sylfaen" w:hAnsi="Sylfaen"/>
          <w:sz w:val="21"/>
          <w:szCs w:val="21"/>
          <w:lang w:val="ka-GE"/>
        </w:rPr>
        <w:softHyphen/>
        <w:t>ტე</w:t>
      </w:r>
      <w:r w:rsidRPr="00DB51BA">
        <w:rPr>
          <w:rFonts w:ascii="Sylfaen" w:hAnsi="Sylfaen"/>
          <w:sz w:val="21"/>
          <w:szCs w:val="21"/>
          <w:lang w:val="ka-GE"/>
        </w:rPr>
        <w:softHyphen/>
        <w:t>სად</w:t>
      </w:r>
      <w:r w:rsidR="009D6607">
        <w:rPr>
          <w:rFonts w:ascii="Sylfaen" w:hAnsi="Sylfaen"/>
          <w:sz w:val="21"/>
          <w:szCs w:val="21"/>
          <w:lang w:val="ka-GE"/>
        </w:rPr>
        <w:t>,</w:t>
      </w:r>
      <w:r w:rsidRPr="00DB51BA">
        <w:rPr>
          <w:rFonts w:ascii="Sylfaen" w:hAnsi="Sylfaen"/>
          <w:sz w:val="21"/>
          <w:szCs w:val="21"/>
          <w:lang w:val="ka-GE"/>
        </w:rPr>
        <w:t xml:space="preserve"> ლეკის ხეებზე იყო მიშვებული. თანაც, ერთი მოზრდილი ლეკის ხეზე იმდენი ჩხავერი მო</w:t>
      </w:r>
      <w:r w:rsidRPr="00DB51BA">
        <w:rPr>
          <w:rFonts w:ascii="Sylfaen" w:hAnsi="Sylfaen"/>
          <w:sz w:val="21"/>
          <w:szCs w:val="21"/>
          <w:lang w:val="ka-GE"/>
        </w:rPr>
        <w:softHyphen/>
        <w:t>დიო</w:t>
      </w:r>
      <w:r w:rsidRPr="00DB51BA">
        <w:rPr>
          <w:rFonts w:ascii="Sylfaen" w:hAnsi="Sylfaen"/>
          <w:sz w:val="21"/>
          <w:szCs w:val="21"/>
          <w:lang w:val="ka-GE"/>
        </w:rPr>
        <w:softHyphen/>
        <w:t>და, რომ ერთი-ორი კაცი ერთ-ორ დღეს ძლივს ახერხებდა მოკრეფას. ჩხავერის ჯიშის ყურძ</w:t>
      </w:r>
      <w:r w:rsidRPr="00DB51BA">
        <w:rPr>
          <w:rFonts w:ascii="Sylfaen" w:hAnsi="Sylfaen"/>
          <w:sz w:val="21"/>
          <w:szCs w:val="21"/>
          <w:lang w:val="ka-GE"/>
        </w:rPr>
        <w:softHyphen/>
        <w:t>ნის ღვინო მეღ</w:t>
      </w:r>
      <w:r w:rsidR="00166FBE" w:rsidRPr="00DB51BA">
        <w:rPr>
          <w:rFonts w:ascii="Sylfaen" w:hAnsi="Sylfaen"/>
          <w:sz w:val="21"/>
          <w:szCs w:val="21"/>
          <w:lang w:val="ka-GE"/>
        </w:rPr>
        <w:softHyphen/>
      </w:r>
      <w:r w:rsidRPr="00DB51BA">
        <w:rPr>
          <w:rFonts w:ascii="Sylfaen" w:hAnsi="Sylfaen"/>
          <w:sz w:val="21"/>
          <w:szCs w:val="21"/>
          <w:lang w:val="ka-GE"/>
        </w:rPr>
        <w:t>ვი</w:t>
      </w:r>
      <w:r w:rsidR="00166FBE" w:rsidRPr="00DB51BA">
        <w:rPr>
          <w:rFonts w:ascii="Sylfaen" w:hAnsi="Sylfaen"/>
          <w:sz w:val="21"/>
          <w:szCs w:val="21"/>
          <w:lang w:val="ka-GE"/>
        </w:rPr>
        <w:softHyphen/>
      </w:r>
      <w:r w:rsidRPr="00DB51BA">
        <w:rPr>
          <w:rFonts w:ascii="Sylfaen" w:hAnsi="Sylfaen"/>
          <w:sz w:val="21"/>
          <w:szCs w:val="21"/>
          <w:lang w:val="ka-GE"/>
        </w:rPr>
        <w:t>ნეობაში მნიშვნელოვანი ყოფილა. ამ ვაზის ჯიშმა თავისი კვალი ტოპო</w:t>
      </w:r>
      <w:r w:rsidR="009D6607">
        <w:rPr>
          <w:rFonts w:ascii="Sylfaen" w:hAnsi="Sylfaen"/>
          <w:sz w:val="21"/>
          <w:szCs w:val="21"/>
          <w:lang w:val="ka-GE"/>
        </w:rPr>
        <w:t>-</w:t>
      </w:r>
      <w:r w:rsidRPr="00DB51BA">
        <w:rPr>
          <w:rFonts w:ascii="Sylfaen" w:hAnsi="Sylfaen"/>
          <w:sz w:val="21"/>
          <w:szCs w:val="21"/>
          <w:lang w:val="ka-GE"/>
        </w:rPr>
        <w:t>ნიმი</w:t>
      </w:r>
      <w:r w:rsidRPr="00DB51BA">
        <w:rPr>
          <w:rFonts w:ascii="Sylfaen" w:hAnsi="Sylfaen"/>
          <w:sz w:val="21"/>
          <w:szCs w:val="21"/>
          <w:lang w:val="ka-GE"/>
        </w:rPr>
        <w:softHyphen/>
        <w:t>კა</w:t>
      </w:r>
      <w:r w:rsidRPr="00DB51BA">
        <w:rPr>
          <w:rFonts w:ascii="Sylfaen" w:hAnsi="Sylfaen"/>
          <w:sz w:val="21"/>
          <w:szCs w:val="21"/>
          <w:lang w:val="ka-GE"/>
        </w:rPr>
        <w:softHyphen/>
        <w:t>შიც დატოვა</w:t>
      </w:r>
      <w:r w:rsidR="000212A7" w:rsidRPr="00DB51BA">
        <w:rPr>
          <w:rFonts w:ascii="Sylfaen" w:hAnsi="Sylfaen"/>
          <w:sz w:val="21"/>
          <w:szCs w:val="21"/>
          <w:lang w:val="ka-GE"/>
        </w:rPr>
        <w:t xml:space="preserve"> </w:t>
      </w:r>
      <w:r w:rsidRPr="00DB51BA">
        <w:rPr>
          <w:rFonts w:ascii="Sylfaen" w:hAnsi="Sylfaen"/>
          <w:sz w:val="21"/>
          <w:szCs w:val="21"/>
          <w:lang w:val="ka-GE"/>
        </w:rPr>
        <w:t>ჩხავნარას (ქვედა ჩხუტუნეთი),</w:t>
      </w:r>
      <w:r w:rsidR="000212A7" w:rsidRPr="00DB51BA">
        <w:rPr>
          <w:rFonts w:ascii="Sylfaen" w:hAnsi="Sylfaen"/>
          <w:sz w:val="21"/>
          <w:szCs w:val="21"/>
          <w:lang w:val="ka-GE"/>
        </w:rPr>
        <w:t xml:space="preserve"> </w:t>
      </w:r>
      <w:r w:rsidRPr="00DB51BA">
        <w:rPr>
          <w:rFonts w:ascii="Sylfaen" w:hAnsi="Sylfaen"/>
          <w:sz w:val="21"/>
          <w:szCs w:val="21"/>
          <w:lang w:val="ka-GE"/>
        </w:rPr>
        <w:t>კაპნისთავი (ცისკარაძეების უბანი), აგარა (ჩაისუ</w:t>
      </w:r>
      <w:r w:rsidRPr="00DB51BA">
        <w:rPr>
          <w:rFonts w:ascii="Sylfaen" w:hAnsi="Sylfaen"/>
          <w:sz w:val="21"/>
          <w:szCs w:val="21"/>
          <w:lang w:val="ka-GE"/>
        </w:rPr>
        <w:softHyphen/>
        <w:t>ბანი) სახელწოდებით (კახიძე, 1967:263; სიხარულიძე, 1959).</w:t>
      </w:r>
    </w:p>
    <w:p w14:paraId="2E4C3EBA" w14:textId="03649DE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თითქმის ყველა სოფელში დასტურდება მიწაში მრავ</w:t>
      </w:r>
      <w:r w:rsidRPr="00DB51BA">
        <w:rPr>
          <w:rFonts w:ascii="Sylfaen" w:hAnsi="Sylfaen"/>
          <w:sz w:val="21"/>
          <w:szCs w:val="21"/>
          <w:lang w:val="ka-GE"/>
        </w:rPr>
        <w:softHyphen/>
        <w:t>ლად ჩაფლული საღვინე ჭურები ან ქვაში ნაკვეთი</w:t>
      </w:r>
      <w:r w:rsidR="009D6607">
        <w:rPr>
          <w:rFonts w:ascii="Sylfaen" w:hAnsi="Sylfaen"/>
          <w:sz w:val="21"/>
          <w:szCs w:val="21"/>
          <w:lang w:val="ka-GE"/>
        </w:rPr>
        <w:t>,</w:t>
      </w:r>
      <w:r w:rsidRPr="00DB51BA">
        <w:rPr>
          <w:rFonts w:ascii="Sylfaen" w:hAnsi="Sylfaen"/>
          <w:sz w:val="21"/>
          <w:szCs w:val="21"/>
          <w:lang w:val="ka-GE"/>
        </w:rPr>
        <w:t xml:space="preserve"> თუ ქვითკირით ნაშენი მარან-საწნახლები.</w:t>
      </w:r>
    </w:p>
    <w:p w14:paraId="3E0F37D8" w14:textId="11DD69B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მუნიციპალიტეტში მიწაში მრავლად ჩამარხული ქვევრებისა და მარან-საწ</w:t>
      </w:r>
      <w:r w:rsidRPr="00DB51BA">
        <w:rPr>
          <w:rFonts w:ascii="Sylfaen" w:hAnsi="Sylfaen"/>
          <w:sz w:val="21"/>
          <w:szCs w:val="21"/>
          <w:lang w:val="ka-GE"/>
        </w:rPr>
        <w:softHyphen/>
        <w:t>ნა</w:t>
      </w:r>
      <w:r w:rsidRPr="00DB51BA">
        <w:rPr>
          <w:rFonts w:ascii="Sylfaen" w:hAnsi="Sylfaen"/>
          <w:sz w:val="21"/>
          <w:szCs w:val="21"/>
          <w:lang w:val="ka-GE"/>
        </w:rPr>
        <w:softHyphen/>
        <w:t>ხლე</w:t>
      </w:r>
      <w:r w:rsidRPr="00DB51BA">
        <w:rPr>
          <w:rFonts w:ascii="Sylfaen" w:hAnsi="Sylfaen"/>
          <w:sz w:val="21"/>
          <w:szCs w:val="21"/>
          <w:lang w:val="ka-GE"/>
        </w:rPr>
        <w:softHyphen/>
        <w:t>ბის სიმრავლით მაჭახლის ხეობის სოფლები ზედა ჩხუტუნე</w:t>
      </w:r>
      <w:r w:rsidR="00166FBE" w:rsidRPr="00DB51BA">
        <w:rPr>
          <w:rFonts w:ascii="Sylfaen" w:hAnsi="Sylfaen"/>
          <w:sz w:val="21"/>
          <w:szCs w:val="21"/>
          <w:lang w:val="ka-GE"/>
        </w:rPr>
        <w:softHyphen/>
      </w:r>
      <w:r w:rsidRPr="00DB51BA">
        <w:rPr>
          <w:rFonts w:ascii="Sylfaen" w:hAnsi="Sylfaen"/>
          <w:sz w:val="21"/>
          <w:szCs w:val="21"/>
          <w:lang w:val="ka-GE"/>
        </w:rPr>
        <w:t>თი და სინდიეთი გამოირჩევა. პირველ</w:t>
      </w:r>
      <w:r w:rsidRPr="00DB51BA">
        <w:rPr>
          <w:rFonts w:ascii="Sylfaen" w:hAnsi="Sylfaen"/>
          <w:sz w:val="21"/>
          <w:szCs w:val="21"/>
          <w:lang w:val="ka-GE"/>
        </w:rPr>
        <w:softHyphen/>
        <w:t>ში დღემდე ექვსი საწნახელის ნაშთია მოღ</w:t>
      </w:r>
      <w:r w:rsidR="00166FBE" w:rsidRPr="00DB51BA">
        <w:rPr>
          <w:rFonts w:ascii="Sylfaen" w:hAnsi="Sylfaen"/>
          <w:sz w:val="21"/>
          <w:szCs w:val="21"/>
          <w:lang w:val="ka-GE"/>
        </w:rPr>
        <w:softHyphen/>
      </w:r>
      <w:r w:rsidRPr="00DB51BA">
        <w:rPr>
          <w:rFonts w:ascii="Sylfaen" w:hAnsi="Sylfaen"/>
          <w:sz w:val="21"/>
          <w:szCs w:val="21"/>
          <w:lang w:val="ka-GE"/>
        </w:rPr>
        <w:t>წეული, ის ქვითკირითაა ნაშენი. მისი გავრცე</w:t>
      </w:r>
      <w:r w:rsidRPr="00DB51BA">
        <w:rPr>
          <w:rFonts w:ascii="Sylfaen" w:hAnsi="Sylfaen"/>
          <w:sz w:val="21"/>
          <w:szCs w:val="21"/>
          <w:lang w:val="ka-GE"/>
        </w:rPr>
        <w:softHyphen/>
        <w:t>ლე</w:t>
      </w:r>
      <w:r w:rsidRPr="00DB51BA">
        <w:rPr>
          <w:rFonts w:ascii="Sylfaen" w:hAnsi="Sylfaen"/>
          <w:sz w:val="21"/>
          <w:szCs w:val="21"/>
          <w:lang w:val="ka-GE"/>
        </w:rPr>
        <w:softHyphen/>
        <w:t>ბის ადგილებია: მერე, საჭინ</w:t>
      </w:r>
      <w:r w:rsidR="00166FBE" w:rsidRPr="00DB51BA">
        <w:rPr>
          <w:rFonts w:ascii="Sylfaen" w:hAnsi="Sylfaen"/>
          <w:sz w:val="21"/>
          <w:szCs w:val="21"/>
          <w:lang w:val="ka-GE"/>
        </w:rPr>
        <w:softHyphen/>
      </w:r>
      <w:r w:rsidRPr="00DB51BA">
        <w:rPr>
          <w:rFonts w:ascii="Sylfaen" w:hAnsi="Sylfaen"/>
          <w:sz w:val="21"/>
          <w:szCs w:val="21"/>
          <w:lang w:val="ka-GE"/>
        </w:rPr>
        <w:t>კურია, ჯანავრა, ჭონჭყო. აქაური მიდამოები დღეს ტყე-ბუჩქ</w:t>
      </w:r>
      <w:r w:rsidRPr="00DB51BA">
        <w:rPr>
          <w:rFonts w:ascii="Sylfaen" w:hAnsi="Sylfaen"/>
          <w:sz w:val="21"/>
          <w:szCs w:val="21"/>
          <w:lang w:val="ka-GE"/>
        </w:rPr>
        <w:softHyphen/>
        <w:t>ნა</w:t>
      </w:r>
      <w:r w:rsidRPr="00DB51BA">
        <w:rPr>
          <w:rFonts w:ascii="Sylfaen" w:hAnsi="Sylfaen"/>
          <w:sz w:val="21"/>
          <w:szCs w:val="21"/>
          <w:lang w:val="ka-GE"/>
        </w:rPr>
        <w:softHyphen/>
        <w:t>რი</w:t>
      </w:r>
      <w:r w:rsidRPr="00DB51BA">
        <w:rPr>
          <w:rFonts w:ascii="Sylfaen" w:hAnsi="Sylfaen"/>
          <w:sz w:val="21"/>
          <w:szCs w:val="21"/>
          <w:lang w:val="ka-GE"/>
        </w:rPr>
        <w:softHyphen/>
        <w:t>თაა დაფარული. სოფლის</w:t>
      </w:r>
      <w:r w:rsidR="000212A7" w:rsidRPr="00DB51BA">
        <w:rPr>
          <w:rFonts w:ascii="Sylfaen" w:hAnsi="Sylfaen"/>
          <w:sz w:val="21"/>
          <w:szCs w:val="21"/>
          <w:lang w:val="ka-GE"/>
        </w:rPr>
        <w:t xml:space="preserve"> </w:t>
      </w:r>
      <w:r w:rsidRPr="00DB51BA">
        <w:rPr>
          <w:rFonts w:ascii="Sylfaen" w:hAnsi="Sylfaen"/>
          <w:sz w:val="21"/>
          <w:szCs w:val="21"/>
          <w:lang w:val="ka-GE"/>
        </w:rPr>
        <w:t>ტერიტორიაზე კიდევ ორი საწნახელი აღმოჩნდა. ერთი მდ. მაჭა</w:t>
      </w:r>
      <w:r w:rsidRPr="00DB51BA">
        <w:rPr>
          <w:rFonts w:ascii="Sylfaen" w:hAnsi="Sylfaen"/>
          <w:sz w:val="21"/>
          <w:szCs w:val="21"/>
          <w:lang w:val="ka-GE"/>
        </w:rPr>
        <w:softHyphen/>
        <w:t>ხე</w:t>
      </w:r>
      <w:r w:rsidRPr="00DB51BA">
        <w:rPr>
          <w:rFonts w:ascii="Sylfaen" w:hAnsi="Sylfaen"/>
          <w:sz w:val="21"/>
          <w:szCs w:val="21"/>
          <w:lang w:val="ka-GE"/>
        </w:rPr>
        <w:softHyphen/>
        <w:t>ლ</w:t>
      </w:r>
      <w:r w:rsidR="009D6607">
        <w:rPr>
          <w:rFonts w:ascii="Sylfaen" w:hAnsi="Sylfaen"/>
          <w:sz w:val="21"/>
          <w:szCs w:val="21"/>
          <w:lang w:val="ka-GE"/>
        </w:rPr>
        <w:t>ას ახლოს, რომელსაც ბარი ეწოდება,</w:t>
      </w:r>
      <w:r w:rsidRPr="00DB51BA">
        <w:rPr>
          <w:rFonts w:ascii="Sylfaen" w:hAnsi="Sylfaen"/>
          <w:sz w:val="21"/>
          <w:szCs w:val="21"/>
          <w:lang w:val="ka-GE"/>
        </w:rPr>
        <w:t xml:space="preserve"> მეორე სოფლის სკოლის ტერიტორიაზეა, რო</w:t>
      </w:r>
      <w:r w:rsidR="009D6607">
        <w:rPr>
          <w:rFonts w:ascii="Sylfaen" w:hAnsi="Sylfaen"/>
          <w:sz w:val="21"/>
          <w:szCs w:val="21"/>
          <w:lang w:val="ka-GE"/>
        </w:rPr>
        <w:softHyphen/>
      </w:r>
      <w:r w:rsidRPr="00DB51BA">
        <w:rPr>
          <w:rFonts w:ascii="Sylfaen" w:hAnsi="Sylfaen"/>
          <w:sz w:val="21"/>
          <w:szCs w:val="21"/>
          <w:lang w:val="ka-GE"/>
        </w:rPr>
        <w:t>მელიც 1970 წლებში აღმოჩნდა ახალი სკოლის მშენებლობისას. ტრაქტორს იგი შუაზე გადაეჭრა. გად</w:t>
      </w:r>
      <w:r w:rsidRPr="00DB51BA">
        <w:rPr>
          <w:rFonts w:ascii="Sylfaen" w:hAnsi="Sylfaen"/>
          <w:sz w:val="21"/>
          <w:szCs w:val="21"/>
          <w:lang w:val="ka-GE"/>
        </w:rPr>
        <w:softHyphen/>
        <w:t>მო</w:t>
      </w:r>
      <w:r w:rsidRPr="00DB51BA">
        <w:rPr>
          <w:rFonts w:ascii="Sylfaen" w:hAnsi="Sylfaen"/>
          <w:sz w:val="21"/>
          <w:szCs w:val="21"/>
          <w:lang w:val="ka-GE"/>
        </w:rPr>
        <w:softHyphen/>
        <w:t>ცემით ეს ტერიტორია 1850-იან წლებში მოსულ მეწყერს დაუფარავს. სოფელ სინდიეთში კი ათ</w:t>
      </w:r>
      <w:r w:rsidRPr="00DB51BA">
        <w:rPr>
          <w:rFonts w:ascii="Sylfaen" w:hAnsi="Sylfaen"/>
          <w:sz w:val="21"/>
          <w:szCs w:val="21"/>
          <w:lang w:val="ka-GE"/>
        </w:rPr>
        <w:softHyphen/>
        <w:t>ზე მეტი ასეთი საწნახელი დაფიქსირდა. ქვითკირით ნაშენი ერთი საწ</w:t>
      </w:r>
      <w:r w:rsidRPr="00DB51BA">
        <w:rPr>
          <w:rFonts w:ascii="Sylfaen" w:hAnsi="Sylfaen"/>
          <w:sz w:val="21"/>
          <w:szCs w:val="21"/>
          <w:lang w:val="ka-GE"/>
        </w:rPr>
        <w:softHyphen/>
        <w:t>ნა</w:t>
      </w:r>
      <w:r w:rsidRPr="00DB51BA">
        <w:rPr>
          <w:rFonts w:ascii="Sylfaen" w:hAnsi="Sylfaen"/>
          <w:sz w:val="21"/>
          <w:szCs w:val="21"/>
          <w:lang w:val="ka-GE"/>
        </w:rPr>
        <w:softHyphen/>
        <w:t>ხე</w:t>
      </w:r>
      <w:r w:rsidRPr="00DB51BA">
        <w:rPr>
          <w:rFonts w:ascii="Sylfaen" w:hAnsi="Sylfaen"/>
          <w:sz w:val="21"/>
          <w:szCs w:val="21"/>
          <w:lang w:val="ka-GE"/>
        </w:rPr>
        <w:softHyphen/>
        <w:t>ლია სოფელ კირნათში. ქვის დიდ</w:t>
      </w:r>
      <w:r w:rsidR="000212A7" w:rsidRPr="00DB51BA">
        <w:rPr>
          <w:rFonts w:ascii="Sylfaen" w:hAnsi="Sylfaen"/>
          <w:sz w:val="21"/>
          <w:szCs w:val="21"/>
          <w:lang w:val="ka-GE"/>
        </w:rPr>
        <w:t xml:space="preserve"> </w:t>
      </w:r>
      <w:r w:rsidRPr="00DB51BA">
        <w:rPr>
          <w:rFonts w:ascii="Sylfaen" w:hAnsi="Sylfaen"/>
          <w:sz w:val="21"/>
          <w:szCs w:val="21"/>
          <w:lang w:val="ka-GE"/>
        </w:rPr>
        <w:t>ლოდში ამოკ</w:t>
      </w:r>
      <w:r w:rsidR="00166FBE" w:rsidRPr="00DB51BA">
        <w:rPr>
          <w:rFonts w:ascii="Sylfaen" w:hAnsi="Sylfaen"/>
          <w:sz w:val="21"/>
          <w:szCs w:val="21"/>
          <w:lang w:val="ka-GE"/>
        </w:rPr>
        <w:softHyphen/>
      </w:r>
      <w:r w:rsidRPr="00DB51BA">
        <w:rPr>
          <w:rFonts w:ascii="Sylfaen" w:hAnsi="Sylfaen"/>
          <w:sz w:val="21"/>
          <w:szCs w:val="21"/>
          <w:lang w:val="ka-GE"/>
        </w:rPr>
        <w:t>ვეთილი საწნახელი დღესაც უცვლელადაა მოღ</w:t>
      </w:r>
      <w:r w:rsidRPr="00DB51BA">
        <w:rPr>
          <w:rFonts w:ascii="Sylfaen" w:hAnsi="Sylfaen"/>
          <w:sz w:val="21"/>
          <w:szCs w:val="21"/>
          <w:lang w:val="ka-GE"/>
        </w:rPr>
        <w:softHyphen/>
        <w:t>წ</w:t>
      </w:r>
      <w:r w:rsidRPr="00DB51BA">
        <w:rPr>
          <w:rFonts w:ascii="Sylfaen" w:hAnsi="Sylfaen"/>
          <w:sz w:val="21"/>
          <w:szCs w:val="21"/>
          <w:lang w:val="ka-GE"/>
        </w:rPr>
        <w:softHyphen/>
        <w:t>ეული სოფელ ყოროლისთავ</w:t>
      </w:r>
      <w:r w:rsidR="00166FBE" w:rsidRPr="00DB51BA">
        <w:rPr>
          <w:rFonts w:ascii="Sylfaen" w:hAnsi="Sylfaen"/>
          <w:sz w:val="21"/>
          <w:szCs w:val="21"/>
          <w:lang w:val="ka-GE"/>
        </w:rPr>
        <w:softHyphen/>
      </w:r>
      <w:r w:rsidRPr="00DB51BA">
        <w:rPr>
          <w:rFonts w:ascii="Sylfaen" w:hAnsi="Sylfaen"/>
          <w:sz w:val="21"/>
          <w:szCs w:val="21"/>
          <w:lang w:val="ka-GE"/>
        </w:rPr>
        <w:t>ში. ქვის საწნახლებისა და მიწაში ჩამარხული ქვევრების სიმრავ</w:t>
      </w:r>
      <w:r w:rsidRPr="00DB51BA">
        <w:rPr>
          <w:rFonts w:ascii="Sylfaen" w:hAnsi="Sylfaen"/>
          <w:sz w:val="21"/>
          <w:szCs w:val="21"/>
          <w:lang w:val="ka-GE"/>
        </w:rPr>
        <w:softHyphen/>
        <w:t>ლე წამოჭრის ვა</w:t>
      </w:r>
      <w:r w:rsidR="00166FBE" w:rsidRPr="00DB51BA">
        <w:rPr>
          <w:rFonts w:ascii="Sylfaen" w:hAnsi="Sylfaen"/>
          <w:sz w:val="21"/>
          <w:szCs w:val="21"/>
          <w:lang w:val="ka-GE"/>
        </w:rPr>
        <w:softHyphen/>
      </w:r>
      <w:r w:rsidRPr="00DB51BA">
        <w:rPr>
          <w:rFonts w:ascii="Sylfaen" w:hAnsi="Sylfaen"/>
          <w:sz w:val="21"/>
          <w:szCs w:val="21"/>
          <w:lang w:val="ka-GE"/>
        </w:rPr>
        <w:t>რაუდს, რომ წარსულში ხელვაჩაურის მუნიციპალიტეტის ტერიტო</w:t>
      </w:r>
      <w:r w:rsidRPr="00DB51BA">
        <w:rPr>
          <w:rFonts w:ascii="Sylfaen" w:hAnsi="Sylfaen"/>
          <w:sz w:val="21"/>
          <w:szCs w:val="21"/>
          <w:lang w:val="ka-GE"/>
        </w:rPr>
        <w:softHyphen/>
        <w:t>რია</w:t>
      </w:r>
      <w:r w:rsidRPr="00DB51BA">
        <w:rPr>
          <w:rFonts w:ascii="Sylfaen" w:hAnsi="Sylfaen"/>
          <w:sz w:val="21"/>
          <w:szCs w:val="21"/>
          <w:lang w:val="ka-GE"/>
        </w:rPr>
        <w:softHyphen/>
        <w:t>ზე, ისე როგორც მთლიანად აჭარაში, დახურული და ღია ტიპის მარნები უნდა არსე</w:t>
      </w:r>
      <w:r w:rsidR="00166FBE" w:rsidRPr="00DB51BA">
        <w:rPr>
          <w:rFonts w:ascii="Sylfaen" w:hAnsi="Sylfaen"/>
          <w:sz w:val="21"/>
          <w:szCs w:val="21"/>
          <w:lang w:val="ka-GE"/>
        </w:rPr>
        <w:softHyphen/>
      </w:r>
      <w:r w:rsidRPr="00DB51BA">
        <w:rPr>
          <w:rFonts w:ascii="Sylfaen" w:hAnsi="Sylfaen"/>
          <w:sz w:val="21"/>
          <w:szCs w:val="21"/>
          <w:lang w:val="ka-GE"/>
        </w:rPr>
        <w:t>ბუ</w:t>
      </w:r>
      <w:r w:rsidR="00166FBE" w:rsidRPr="00DB51BA">
        <w:rPr>
          <w:rFonts w:ascii="Sylfaen" w:hAnsi="Sylfaen"/>
          <w:sz w:val="21"/>
          <w:szCs w:val="21"/>
          <w:lang w:val="ka-GE"/>
        </w:rPr>
        <w:softHyphen/>
      </w:r>
      <w:r w:rsidRPr="00DB51BA">
        <w:rPr>
          <w:rFonts w:ascii="Sylfaen" w:hAnsi="Sylfaen"/>
          <w:sz w:val="21"/>
          <w:szCs w:val="21"/>
          <w:lang w:val="ka-GE"/>
        </w:rPr>
        <w:t>ლიყო (კახი</w:t>
      </w:r>
      <w:r w:rsidRPr="00DB51BA">
        <w:rPr>
          <w:rFonts w:ascii="Sylfaen" w:hAnsi="Sylfaen"/>
          <w:sz w:val="21"/>
          <w:szCs w:val="21"/>
          <w:lang w:val="ka-GE"/>
        </w:rPr>
        <w:softHyphen/>
        <w:t>ძე, 2009). ტიპური ღია ტიპის მარნის არსებობაზე მიუთითებს სოფელ კაპნისთავში (აჭა</w:t>
      </w:r>
      <w:r w:rsidRPr="00DB51BA">
        <w:rPr>
          <w:rFonts w:ascii="Sylfaen" w:hAnsi="Sylfaen"/>
          <w:sz w:val="21"/>
          <w:szCs w:val="21"/>
          <w:lang w:val="ka-GE"/>
        </w:rPr>
        <w:softHyphen/>
        <w:t>რის</w:t>
      </w:r>
      <w:r w:rsidRPr="00DB51BA">
        <w:rPr>
          <w:rFonts w:ascii="Sylfaen" w:hAnsi="Sylfaen"/>
          <w:sz w:val="21"/>
          <w:szCs w:val="21"/>
          <w:lang w:val="ka-GE"/>
        </w:rPr>
        <w:softHyphen/>
        <w:t>წყ</w:t>
      </w:r>
      <w:r w:rsidRPr="00DB51BA">
        <w:rPr>
          <w:rFonts w:ascii="Sylfaen" w:hAnsi="Sylfaen"/>
          <w:sz w:val="21"/>
          <w:szCs w:val="21"/>
          <w:lang w:val="ka-GE"/>
        </w:rPr>
        <w:softHyphen/>
        <w:t>ლის საკრებულო) 2016 წელს არქეოლოგიური გათხრების შედეგად ნაპოვნი ჯგუფუ</w:t>
      </w:r>
      <w:r w:rsidRPr="00DB51BA">
        <w:rPr>
          <w:rFonts w:ascii="Sylfaen" w:hAnsi="Sylfaen"/>
          <w:sz w:val="21"/>
          <w:szCs w:val="21"/>
          <w:lang w:val="ka-GE"/>
        </w:rPr>
        <w:softHyphen/>
        <w:t>რად მიწა</w:t>
      </w:r>
      <w:r w:rsidRPr="00DB51BA">
        <w:rPr>
          <w:rFonts w:ascii="Sylfaen" w:hAnsi="Sylfaen"/>
          <w:sz w:val="21"/>
          <w:szCs w:val="21"/>
          <w:lang w:val="ka-GE"/>
        </w:rPr>
        <w:softHyphen/>
        <w:t>ში ჩამარხული ქვევრების ტერი</w:t>
      </w:r>
      <w:r w:rsidR="00166FBE" w:rsidRPr="00DB51BA">
        <w:rPr>
          <w:rFonts w:ascii="Sylfaen" w:hAnsi="Sylfaen"/>
          <w:sz w:val="21"/>
          <w:szCs w:val="21"/>
          <w:lang w:val="ka-GE"/>
        </w:rPr>
        <w:softHyphen/>
      </w:r>
      <w:r w:rsidRPr="00DB51BA">
        <w:rPr>
          <w:rFonts w:ascii="Sylfaen" w:hAnsi="Sylfaen"/>
          <w:sz w:val="21"/>
          <w:szCs w:val="21"/>
          <w:lang w:val="ka-GE"/>
        </w:rPr>
        <w:t>ტო</w:t>
      </w:r>
      <w:r w:rsidR="00166FBE" w:rsidRPr="00DB51BA">
        <w:rPr>
          <w:rFonts w:ascii="Sylfaen" w:hAnsi="Sylfaen"/>
          <w:sz w:val="21"/>
          <w:szCs w:val="21"/>
          <w:lang w:val="ka-GE"/>
        </w:rPr>
        <w:softHyphen/>
      </w:r>
      <w:r w:rsidRPr="00DB51BA">
        <w:rPr>
          <w:rFonts w:ascii="Sylfaen" w:hAnsi="Sylfaen"/>
          <w:sz w:val="21"/>
          <w:szCs w:val="21"/>
          <w:lang w:val="ka-GE"/>
        </w:rPr>
        <w:t>რია. ასეთივე მარანს შეიძლება მივაკუთვნოთ სოფელ ჯო</w:t>
      </w:r>
      <w:r w:rsidRPr="00DB51BA">
        <w:rPr>
          <w:rFonts w:ascii="Sylfaen" w:hAnsi="Sylfaen"/>
          <w:sz w:val="21"/>
          <w:szCs w:val="21"/>
          <w:lang w:val="ka-GE"/>
        </w:rPr>
        <w:softHyphen/>
        <w:t>ჭოს ნასოფლარ სამო</w:t>
      </w:r>
      <w:r w:rsidR="00166FBE" w:rsidRPr="00DB51BA">
        <w:rPr>
          <w:rFonts w:ascii="Sylfaen" w:hAnsi="Sylfaen"/>
          <w:sz w:val="21"/>
          <w:szCs w:val="21"/>
          <w:lang w:val="ka-GE"/>
        </w:rPr>
        <w:softHyphen/>
      </w:r>
      <w:r w:rsidRPr="00DB51BA">
        <w:rPr>
          <w:rFonts w:ascii="Sylfaen" w:hAnsi="Sylfaen"/>
          <w:sz w:val="21"/>
          <w:szCs w:val="21"/>
          <w:lang w:val="ka-GE"/>
        </w:rPr>
        <w:t>ლეთის ტერიტორიაზე 1950-იანი წლების ბოლოს აღმოჩენილი ჯგუფურად ჩა</w:t>
      </w:r>
      <w:r w:rsidR="00166FBE" w:rsidRPr="00DB51BA">
        <w:rPr>
          <w:rFonts w:ascii="Sylfaen" w:hAnsi="Sylfaen"/>
          <w:sz w:val="21"/>
          <w:szCs w:val="21"/>
          <w:lang w:val="ka-GE"/>
        </w:rPr>
        <w:softHyphen/>
      </w:r>
      <w:r w:rsidRPr="00DB51BA">
        <w:rPr>
          <w:rFonts w:ascii="Sylfaen" w:hAnsi="Sylfaen"/>
          <w:sz w:val="21"/>
          <w:szCs w:val="21"/>
          <w:lang w:val="ka-GE"/>
        </w:rPr>
        <w:t>მარ</w:t>
      </w:r>
      <w:r w:rsidR="00166FBE" w:rsidRPr="00DB51BA">
        <w:rPr>
          <w:rFonts w:ascii="Sylfaen" w:hAnsi="Sylfaen"/>
          <w:sz w:val="21"/>
          <w:szCs w:val="21"/>
          <w:lang w:val="ka-GE"/>
        </w:rPr>
        <w:softHyphen/>
      </w:r>
      <w:r w:rsidRPr="00DB51BA">
        <w:rPr>
          <w:rFonts w:ascii="Sylfaen" w:hAnsi="Sylfaen"/>
          <w:sz w:val="21"/>
          <w:szCs w:val="21"/>
          <w:lang w:val="ka-GE"/>
        </w:rPr>
        <w:softHyphen/>
        <w:t>ხული ქვევრების სივრცე. ზოგიერთი ქვევრი გამოანგარიშებით 80-100 ფუთის ღვინის ტევა</w:t>
      </w:r>
      <w:r w:rsidRPr="00DB51BA">
        <w:rPr>
          <w:rFonts w:ascii="Sylfaen" w:hAnsi="Sylfaen"/>
          <w:sz w:val="21"/>
          <w:szCs w:val="21"/>
          <w:lang w:val="ka-GE"/>
        </w:rPr>
        <w:softHyphen/>
        <w:t>დობის</w:t>
      </w:r>
      <w:r w:rsidR="00515130">
        <w:rPr>
          <w:rFonts w:ascii="Sylfaen" w:hAnsi="Sylfaen"/>
          <w:sz w:val="21"/>
          <w:szCs w:val="21"/>
          <w:lang w:val="ka-GE"/>
        </w:rPr>
        <w:t>ა</w:t>
      </w:r>
      <w:r w:rsidRPr="00DB51BA">
        <w:rPr>
          <w:rFonts w:ascii="Sylfaen" w:hAnsi="Sylfaen"/>
          <w:sz w:val="21"/>
          <w:szCs w:val="21"/>
          <w:lang w:val="ka-GE"/>
        </w:rPr>
        <w:t xml:space="preserve"> იყო (ჩიჯავაძე, 1969). აქვე ქვის საწნახელიც ყოფილა. ჯგუ</w:t>
      </w:r>
      <w:r w:rsidR="00166FBE" w:rsidRPr="00DB51BA">
        <w:rPr>
          <w:rFonts w:ascii="Sylfaen" w:hAnsi="Sylfaen"/>
          <w:sz w:val="21"/>
          <w:szCs w:val="21"/>
          <w:lang w:val="ka-GE"/>
        </w:rPr>
        <w:softHyphen/>
      </w:r>
      <w:r w:rsidRPr="00DB51BA">
        <w:rPr>
          <w:rFonts w:ascii="Sylfaen" w:hAnsi="Sylfaen"/>
          <w:sz w:val="21"/>
          <w:szCs w:val="21"/>
          <w:lang w:val="ka-GE"/>
        </w:rPr>
        <w:t>ფურად ჩამარხული დიდი ზომის ქვევრები აღმოჩნდა ჩხუტუნეთის ციხის ტერი</w:t>
      </w:r>
      <w:r w:rsidRPr="00DB51BA">
        <w:rPr>
          <w:rFonts w:ascii="Sylfaen" w:hAnsi="Sylfaen"/>
          <w:sz w:val="21"/>
          <w:szCs w:val="21"/>
          <w:lang w:val="ka-GE"/>
        </w:rPr>
        <w:softHyphen/>
        <w:t>ტო</w:t>
      </w:r>
      <w:r w:rsidRPr="00DB51BA">
        <w:rPr>
          <w:rFonts w:ascii="Sylfaen" w:hAnsi="Sylfaen"/>
          <w:sz w:val="21"/>
          <w:szCs w:val="21"/>
          <w:lang w:val="ka-GE"/>
        </w:rPr>
        <w:softHyphen/>
        <w:t>რია</w:t>
      </w:r>
      <w:r w:rsidRPr="00DB51BA">
        <w:rPr>
          <w:rFonts w:ascii="Sylfaen" w:hAnsi="Sylfaen"/>
          <w:sz w:val="21"/>
          <w:szCs w:val="21"/>
          <w:lang w:val="ka-GE"/>
        </w:rPr>
        <w:softHyphen/>
      </w:r>
      <w:r w:rsidRPr="00DB51BA">
        <w:rPr>
          <w:rFonts w:ascii="Sylfaen" w:hAnsi="Sylfaen"/>
          <w:sz w:val="21"/>
          <w:szCs w:val="21"/>
          <w:lang w:val="ka-GE"/>
        </w:rPr>
        <w:softHyphen/>
        <w:t>ზე, რომელიც</w:t>
      </w:r>
      <w:r w:rsidR="00515130">
        <w:rPr>
          <w:rFonts w:ascii="Sylfaen" w:hAnsi="Sylfaen"/>
          <w:sz w:val="21"/>
          <w:szCs w:val="21"/>
          <w:lang w:val="ka-GE"/>
        </w:rPr>
        <w:t>,</w:t>
      </w:r>
      <w:r w:rsidRPr="00DB51BA">
        <w:rPr>
          <w:rFonts w:ascii="Sylfaen" w:hAnsi="Sylfaen"/>
          <w:sz w:val="21"/>
          <w:szCs w:val="21"/>
          <w:lang w:val="ka-GE"/>
        </w:rPr>
        <w:t xml:space="preserve"> სავარაუდო</w:t>
      </w:r>
      <w:r w:rsidR="00515130">
        <w:rPr>
          <w:rFonts w:ascii="Sylfaen" w:hAnsi="Sylfaen"/>
          <w:sz w:val="21"/>
          <w:szCs w:val="21"/>
          <w:lang w:val="ka-GE"/>
        </w:rPr>
        <w:t>დ,</w:t>
      </w:r>
      <w:r w:rsidRPr="00DB51BA">
        <w:rPr>
          <w:rFonts w:ascii="Sylfaen" w:hAnsi="Sylfaen"/>
          <w:sz w:val="21"/>
          <w:szCs w:val="21"/>
          <w:lang w:val="ka-GE"/>
        </w:rPr>
        <w:t xml:space="preserve"> მეციხოვნეთა ღვინოზე მოთხოვნილებას აკმა</w:t>
      </w:r>
      <w:r w:rsidR="00166FBE" w:rsidRPr="00DB51BA">
        <w:rPr>
          <w:rFonts w:ascii="Sylfaen" w:hAnsi="Sylfaen"/>
          <w:sz w:val="21"/>
          <w:szCs w:val="21"/>
          <w:lang w:val="ka-GE"/>
        </w:rPr>
        <w:softHyphen/>
      </w:r>
      <w:r w:rsidRPr="00DB51BA">
        <w:rPr>
          <w:rFonts w:ascii="Sylfaen" w:hAnsi="Sylfaen"/>
          <w:sz w:val="21"/>
          <w:szCs w:val="21"/>
          <w:lang w:val="ka-GE"/>
        </w:rPr>
        <w:t>ყოფილებ</w:t>
      </w:r>
      <w:r w:rsidRPr="00DB51BA">
        <w:rPr>
          <w:rFonts w:ascii="Sylfaen" w:hAnsi="Sylfaen"/>
          <w:sz w:val="21"/>
          <w:szCs w:val="21"/>
          <w:lang w:val="ka-GE"/>
        </w:rPr>
        <w:softHyphen/>
        <w:t>და. დახუ</w:t>
      </w:r>
      <w:r w:rsidRPr="00DB51BA">
        <w:rPr>
          <w:rFonts w:ascii="Sylfaen" w:hAnsi="Sylfaen"/>
          <w:sz w:val="21"/>
          <w:szCs w:val="21"/>
          <w:lang w:val="ka-GE"/>
        </w:rPr>
        <w:softHyphen/>
        <w:t>რუ</w:t>
      </w:r>
      <w:r w:rsidRPr="00DB51BA">
        <w:rPr>
          <w:rFonts w:ascii="Sylfaen" w:hAnsi="Sylfaen"/>
          <w:sz w:val="21"/>
          <w:szCs w:val="21"/>
          <w:lang w:val="ka-GE"/>
        </w:rPr>
        <w:softHyphen/>
        <w:t>ლი ტიპის მარანის არსებობა ჯერჯერობით სოფელ ჩიქუ</w:t>
      </w:r>
      <w:r w:rsidR="00166FBE" w:rsidRPr="00DB51BA">
        <w:rPr>
          <w:rFonts w:ascii="Sylfaen" w:hAnsi="Sylfaen"/>
          <w:sz w:val="21"/>
          <w:szCs w:val="21"/>
          <w:lang w:val="ka-GE"/>
        </w:rPr>
        <w:softHyphen/>
      </w:r>
      <w:r w:rsidRPr="00DB51BA">
        <w:rPr>
          <w:rFonts w:ascii="Sylfaen" w:hAnsi="Sylfaen"/>
          <w:sz w:val="21"/>
          <w:szCs w:val="21"/>
          <w:lang w:val="ka-GE"/>
        </w:rPr>
        <w:t>ნეთში (თავდიეთის დასახლებული უბანი) დაფიქსირდა.</w:t>
      </w:r>
    </w:p>
    <w:p w14:paraId="68DE1DE0" w14:textId="63C0AA2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ჩამოთვლილი მარან-საწნახელების, მიწაში ჩამარხული ქვევრების დროში დათარიღება დღემ</w:t>
      </w:r>
      <w:r w:rsidRPr="00DB51BA">
        <w:rPr>
          <w:rFonts w:ascii="Sylfaen" w:hAnsi="Sylfaen"/>
          <w:sz w:val="21"/>
          <w:szCs w:val="21"/>
          <w:lang w:val="ka-GE"/>
        </w:rPr>
        <w:softHyphen/>
        <w:t>დე არავის უცდია. სავარაუდო</w:t>
      </w:r>
      <w:r w:rsidR="00515130">
        <w:rPr>
          <w:rFonts w:ascii="Sylfaen" w:hAnsi="Sylfaen"/>
          <w:sz w:val="21"/>
          <w:szCs w:val="21"/>
          <w:lang w:val="ka-GE"/>
        </w:rPr>
        <w:t>დ,</w:t>
      </w:r>
      <w:r w:rsidRPr="00DB51BA">
        <w:rPr>
          <w:rFonts w:ascii="Sylfaen" w:hAnsi="Sylfaen"/>
          <w:sz w:val="21"/>
          <w:szCs w:val="21"/>
          <w:lang w:val="ka-GE"/>
        </w:rPr>
        <w:t xml:space="preserve"> მათი ნაწილი ადრეულ თუ საშუალო საუკუნეებს განე</w:t>
      </w:r>
      <w:r w:rsidRPr="00DB51BA">
        <w:rPr>
          <w:rFonts w:ascii="Sylfaen" w:hAnsi="Sylfaen"/>
          <w:sz w:val="21"/>
          <w:szCs w:val="21"/>
          <w:lang w:val="ka-GE"/>
        </w:rPr>
        <w:softHyphen/>
        <w:t>კუთ</w:t>
      </w:r>
      <w:r w:rsidRPr="00DB51BA">
        <w:rPr>
          <w:rFonts w:ascii="Sylfaen" w:hAnsi="Sylfaen"/>
          <w:sz w:val="21"/>
          <w:szCs w:val="21"/>
          <w:lang w:val="ka-GE"/>
        </w:rPr>
        <w:softHyphen/>
        <w:t>ვ</w:t>
      </w:r>
      <w:r w:rsidRPr="00DB51BA">
        <w:rPr>
          <w:rFonts w:ascii="Sylfaen" w:hAnsi="Sylfaen"/>
          <w:sz w:val="21"/>
          <w:szCs w:val="21"/>
          <w:lang w:val="ka-GE"/>
        </w:rPr>
        <w:softHyphen/>
        <w:t>ნება. ყოველ შემთხვევაში</w:t>
      </w:r>
      <w:r w:rsidR="00515130">
        <w:rPr>
          <w:rFonts w:ascii="Sylfaen" w:hAnsi="Sylfaen"/>
          <w:sz w:val="21"/>
          <w:szCs w:val="21"/>
          <w:lang w:val="ka-GE"/>
        </w:rPr>
        <w:t>,</w:t>
      </w:r>
      <w:r w:rsidRPr="00DB51BA">
        <w:rPr>
          <w:rFonts w:ascii="Sylfaen" w:hAnsi="Sylfaen"/>
          <w:sz w:val="21"/>
          <w:szCs w:val="21"/>
          <w:lang w:val="ka-GE"/>
        </w:rPr>
        <w:t xml:space="preserve"> ასეთი მარან-საწნახე</w:t>
      </w:r>
      <w:r w:rsidR="00166FBE" w:rsidRPr="00DB51BA">
        <w:rPr>
          <w:rFonts w:ascii="Sylfaen" w:hAnsi="Sylfaen"/>
          <w:sz w:val="21"/>
          <w:szCs w:val="21"/>
          <w:lang w:val="ka-GE"/>
        </w:rPr>
        <w:softHyphen/>
      </w:r>
      <w:r w:rsidRPr="00DB51BA">
        <w:rPr>
          <w:rFonts w:ascii="Sylfaen" w:hAnsi="Sylfaen"/>
          <w:sz w:val="21"/>
          <w:szCs w:val="21"/>
          <w:lang w:val="ka-GE"/>
        </w:rPr>
        <w:t xml:space="preserve">ლები აჭარაში ოსმალთა გაბატონებამდეა </w:t>
      </w:r>
      <w:r w:rsidR="00515130">
        <w:rPr>
          <w:rFonts w:ascii="Sylfaen" w:hAnsi="Sylfaen"/>
          <w:sz w:val="21"/>
          <w:szCs w:val="21"/>
          <w:lang w:val="ka-GE"/>
        </w:rPr>
        <w:t>მოწყობილი</w:t>
      </w:r>
      <w:r w:rsidRPr="00DB51BA">
        <w:rPr>
          <w:rFonts w:ascii="Sylfaen" w:hAnsi="Sylfaen"/>
          <w:sz w:val="21"/>
          <w:szCs w:val="21"/>
          <w:lang w:val="ka-GE"/>
        </w:rPr>
        <w:t>.</w:t>
      </w:r>
    </w:p>
    <w:p w14:paraId="2C2D145C" w14:textId="30ADC8B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მარან-საწნახელებში მაღლარი ვაზის ღვინო იწურებოდა და ინახებოდა. მაჭახლის ხეობა</w:t>
      </w:r>
      <w:r w:rsidRPr="00DB51BA">
        <w:rPr>
          <w:rFonts w:ascii="Sylfaen" w:hAnsi="Sylfaen"/>
          <w:sz w:val="21"/>
          <w:szCs w:val="21"/>
          <w:lang w:val="ka-GE"/>
        </w:rPr>
        <w:softHyphen/>
        <w:t>ში, აჭა</w:t>
      </w:r>
      <w:r w:rsidRPr="00DB51BA">
        <w:rPr>
          <w:rFonts w:ascii="Sylfaen" w:hAnsi="Sylfaen"/>
          <w:sz w:val="21"/>
          <w:szCs w:val="21"/>
          <w:lang w:val="ka-GE"/>
        </w:rPr>
        <w:softHyphen/>
        <w:t>რაში და</w:t>
      </w:r>
      <w:r w:rsidR="00515130">
        <w:rPr>
          <w:rFonts w:ascii="Sylfaen" w:hAnsi="Sylfaen"/>
          <w:sz w:val="21"/>
          <w:szCs w:val="21"/>
          <w:lang w:val="ka-GE"/>
        </w:rPr>
        <w:t>,</w:t>
      </w:r>
      <w:r w:rsidRPr="00DB51BA">
        <w:rPr>
          <w:rFonts w:ascii="Sylfaen" w:hAnsi="Sylfaen"/>
          <w:sz w:val="21"/>
          <w:szCs w:val="21"/>
          <w:lang w:val="ka-GE"/>
        </w:rPr>
        <w:t xml:space="preserve"> საერთოდ</w:t>
      </w:r>
      <w:r w:rsidR="00515130">
        <w:rPr>
          <w:rFonts w:ascii="Sylfaen" w:hAnsi="Sylfaen"/>
          <w:sz w:val="21"/>
          <w:szCs w:val="21"/>
          <w:lang w:val="ka-GE"/>
        </w:rPr>
        <w:t>,</w:t>
      </w:r>
      <w:r w:rsidRPr="00DB51BA">
        <w:rPr>
          <w:rFonts w:ascii="Sylfaen" w:hAnsi="Sylfaen"/>
          <w:sz w:val="21"/>
          <w:szCs w:val="21"/>
          <w:lang w:val="ka-GE"/>
        </w:rPr>
        <w:t xml:space="preserve"> სამხრეთ-დასავლეთ საქართველოში ოსმალთა ბატონობამდე. ოსმალ</w:t>
      </w:r>
      <w:r w:rsidRPr="00DB51BA">
        <w:rPr>
          <w:rFonts w:ascii="Sylfaen" w:hAnsi="Sylfaen"/>
          <w:sz w:val="21"/>
          <w:szCs w:val="21"/>
          <w:lang w:val="ka-GE"/>
        </w:rPr>
        <w:softHyphen/>
        <w:t>თა ბატონობის პერიოდში ჯერ იზღუდებოდა ღვი</w:t>
      </w:r>
      <w:r w:rsidR="00166FBE" w:rsidRPr="00DB51BA">
        <w:rPr>
          <w:rFonts w:ascii="Sylfaen" w:hAnsi="Sylfaen"/>
          <w:sz w:val="21"/>
          <w:szCs w:val="21"/>
          <w:lang w:val="ka-GE"/>
        </w:rPr>
        <w:softHyphen/>
      </w:r>
      <w:r w:rsidRPr="00DB51BA">
        <w:rPr>
          <w:rFonts w:ascii="Sylfaen" w:hAnsi="Sylfaen"/>
          <w:sz w:val="21"/>
          <w:szCs w:val="21"/>
          <w:lang w:val="ka-GE"/>
        </w:rPr>
        <w:t>ნის დამზადება და მოხმარება, შემდეგ კი იკრძა</w:t>
      </w:r>
      <w:r w:rsidRPr="00DB51BA">
        <w:rPr>
          <w:rFonts w:ascii="Sylfaen" w:hAnsi="Sylfaen"/>
          <w:sz w:val="21"/>
          <w:szCs w:val="21"/>
          <w:lang w:val="ka-GE"/>
        </w:rPr>
        <w:softHyphen/>
      </w:r>
      <w:r w:rsidRPr="00DB51BA">
        <w:rPr>
          <w:rFonts w:ascii="Sylfaen" w:hAnsi="Sylfaen"/>
          <w:sz w:val="21"/>
          <w:szCs w:val="21"/>
          <w:lang w:val="ka-GE"/>
        </w:rPr>
        <w:softHyphen/>
        <w:t>ლებოდა ისლამის სარწმუ</w:t>
      </w:r>
      <w:r w:rsidR="00166FBE" w:rsidRPr="00DB51BA">
        <w:rPr>
          <w:rFonts w:ascii="Sylfaen" w:hAnsi="Sylfaen"/>
          <w:sz w:val="21"/>
          <w:szCs w:val="21"/>
          <w:lang w:val="ka-GE"/>
        </w:rPr>
        <w:softHyphen/>
      </w:r>
      <w:r w:rsidRPr="00DB51BA">
        <w:rPr>
          <w:rFonts w:ascii="Sylfaen" w:hAnsi="Sylfaen"/>
          <w:sz w:val="21"/>
          <w:szCs w:val="21"/>
          <w:lang w:val="ka-GE"/>
        </w:rPr>
        <w:t>ნეო</w:t>
      </w:r>
      <w:r w:rsidR="00166FBE" w:rsidRPr="00DB51BA">
        <w:rPr>
          <w:rFonts w:ascii="Sylfaen" w:hAnsi="Sylfaen"/>
          <w:sz w:val="21"/>
          <w:szCs w:val="21"/>
          <w:lang w:val="ka-GE"/>
        </w:rPr>
        <w:softHyphen/>
      </w:r>
      <w:r w:rsidRPr="00DB51BA">
        <w:rPr>
          <w:rFonts w:ascii="Sylfaen" w:hAnsi="Sylfaen"/>
          <w:sz w:val="21"/>
          <w:szCs w:val="21"/>
          <w:lang w:val="ka-GE"/>
        </w:rPr>
        <w:t>ბის ზეგავლენით. საკუთრივ მაჭახლის ხეობაში არც მისი ოსმალ</w:t>
      </w:r>
      <w:r w:rsidRPr="00DB51BA">
        <w:rPr>
          <w:rFonts w:ascii="Sylfaen" w:hAnsi="Sylfaen"/>
          <w:sz w:val="21"/>
          <w:szCs w:val="21"/>
          <w:lang w:val="ka-GE"/>
        </w:rPr>
        <w:softHyphen/>
        <w:t>თა ბატონო</w:t>
      </w:r>
      <w:r w:rsidR="00166FBE" w:rsidRPr="00DB51BA">
        <w:rPr>
          <w:rFonts w:ascii="Sylfaen" w:hAnsi="Sylfaen"/>
          <w:sz w:val="21"/>
          <w:szCs w:val="21"/>
          <w:lang w:val="ka-GE"/>
        </w:rPr>
        <w:softHyphen/>
      </w:r>
      <w:r w:rsidRPr="00DB51BA">
        <w:rPr>
          <w:rFonts w:ascii="Sylfaen" w:hAnsi="Sylfaen"/>
          <w:sz w:val="21"/>
          <w:szCs w:val="21"/>
          <w:lang w:val="ka-GE"/>
        </w:rPr>
        <w:t>ბი</w:t>
      </w:r>
      <w:r w:rsidR="00166FBE" w:rsidRPr="00DB51BA">
        <w:rPr>
          <w:rFonts w:ascii="Sylfaen" w:hAnsi="Sylfaen"/>
          <w:sz w:val="21"/>
          <w:szCs w:val="21"/>
          <w:lang w:val="ka-GE"/>
        </w:rPr>
        <w:softHyphen/>
      </w:r>
      <w:r w:rsidR="00515130">
        <w:rPr>
          <w:rFonts w:ascii="Sylfaen" w:hAnsi="Sylfaen"/>
          <w:sz w:val="21"/>
          <w:szCs w:val="21"/>
          <w:lang w:val="ka-GE"/>
        </w:rPr>
        <w:t>საგან განთავისუფლების შემდ</w:t>
      </w:r>
      <w:r w:rsidRPr="00DB51BA">
        <w:rPr>
          <w:rFonts w:ascii="Sylfaen" w:hAnsi="Sylfaen"/>
          <w:sz w:val="21"/>
          <w:szCs w:val="21"/>
          <w:lang w:val="ka-GE"/>
        </w:rPr>
        <w:t xml:space="preserve">გომ პერიოდში არ ყოფილა </w:t>
      </w:r>
      <w:r w:rsidR="00515130">
        <w:rPr>
          <w:rFonts w:ascii="Sylfaen" w:hAnsi="Sylfaen"/>
          <w:sz w:val="21"/>
          <w:szCs w:val="21"/>
          <w:lang w:val="ka-GE"/>
        </w:rPr>
        <w:t>მცდელობები</w:t>
      </w:r>
      <w:r w:rsidRPr="00DB51BA">
        <w:rPr>
          <w:rFonts w:ascii="Sylfaen" w:hAnsi="Sylfaen"/>
          <w:sz w:val="21"/>
          <w:szCs w:val="21"/>
          <w:lang w:val="ka-GE"/>
        </w:rPr>
        <w:t xml:space="preserve"> ღვინის დაყე</w:t>
      </w:r>
      <w:r w:rsidRPr="00DB51BA">
        <w:rPr>
          <w:rFonts w:ascii="Sylfaen" w:hAnsi="Sylfaen"/>
          <w:sz w:val="21"/>
          <w:szCs w:val="21"/>
          <w:lang w:val="ka-GE"/>
        </w:rPr>
        <w:softHyphen/>
        <w:t>ნებისა და მოხმარებისა. ეს ტრადიცია მნიშვნელოვნად გამოცოცხლდა სოფ</w:t>
      </w:r>
      <w:r w:rsidR="00515130">
        <w:rPr>
          <w:rFonts w:ascii="Sylfaen" w:hAnsi="Sylfaen"/>
          <w:sz w:val="21"/>
          <w:szCs w:val="21"/>
          <w:lang w:val="ka-GE"/>
        </w:rPr>
        <w:softHyphen/>
      </w:r>
      <w:r w:rsidRPr="00DB51BA">
        <w:rPr>
          <w:rFonts w:ascii="Sylfaen" w:hAnsi="Sylfaen"/>
          <w:sz w:val="21"/>
          <w:szCs w:val="21"/>
          <w:lang w:val="ka-GE"/>
        </w:rPr>
        <w:t>ლის მეურნეო</w:t>
      </w:r>
      <w:r w:rsidRPr="00DB51BA">
        <w:rPr>
          <w:rFonts w:ascii="Sylfaen" w:hAnsi="Sylfaen"/>
          <w:sz w:val="21"/>
          <w:szCs w:val="21"/>
          <w:lang w:val="ka-GE"/>
        </w:rPr>
        <w:softHyphen/>
        <w:t xml:space="preserve">ბის კოლექტივიზაციის პერიოდიდან, </w:t>
      </w:r>
      <w:r w:rsidRPr="0036299D">
        <w:rPr>
          <w:rFonts w:ascii="Sylfaen" w:hAnsi="Sylfaen"/>
          <w:sz w:val="21"/>
          <w:szCs w:val="21"/>
          <w:lang w:val="ka-GE"/>
        </w:rPr>
        <w:t>განსაკუთრებით კი მას შემ</w:t>
      </w:r>
      <w:r w:rsidR="00515130" w:rsidRPr="0036299D">
        <w:rPr>
          <w:rFonts w:ascii="Sylfaen" w:hAnsi="Sylfaen"/>
          <w:sz w:val="21"/>
          <w:szCs w:val="21"/>
          <w:lang w:val="ka-GE"/>
        </w:rPr>
        <w:softHyphen/>
      </w:r>
      <w:r w:rsidRPr="0036299D">
        <w:rPr>
          <w:rFonts w:ascii="Sylfaen" w:hAnsi="Sylfaen"/>
          <w:sz w:val="21"/>
          <w:szCs w:val="21"/>
          <w:lang w:val="ka-GE"/>
        </w:rPr>
        <w:t>დეგ, როდესაც დაბლარი ვენა</w:t>
      </w:r>
      <w:r w:rsidRPr="0036299D">
        <w:rPr>
          <w:rFonts w:ascii="Sylfaen" w:hAnsi="Sylfaen"/>
          <w:sz w:val="21"/>
          <w:szCs w:val="21"/>
          <w:lang w:val="ka-GE"/>
        </w:rPr>
        <w:softHyphen/>
        <w:t>ხის გაშენება დაიწყო (1930-იანი წლები). მართალია, მაღ</w:t>
      </w:r>
      <w:r w:rsidR="00166FBE" w:rsidRPr="0036299D">
        <w:rPr>
          <w:rFonts w:ascii="Sylfaen" w:hAnsi="Sylfaen"/>
          <w:sz w:val="21"/>
          <w:szCs w:val="21"/>
          <w:lang w:val="ka-GE"/>
        </w:rPr>
        <w:softHyphen/>
      </w:r>
      <w:r w:rsidRPr="0036299D">
        <w:rPr>
          <w:rFonts w:ascii="Sylfaen" w:hAnsi="Sylfaen"/>
          <w:sz w:val="21"/>
          <w:szCs w:val="21"/>
          <w:lang w:val="ka-GE"/>
        </w:rPr>
        <w:t>ლარი ვენახის ზოგიერთი ძველი ჯიშე</w:t>
      </w:r>
      <w:r w:rsidRPr="0036299D">
        <w:rPr>
          <w:rFonts w:ascii="Sylfaen" w:hAnsi="Sylfaen"/>
          <w:sz w:val="21"/>
          <w:szCs w:val="21"/>
          <w:lang w:val="ka-GE"/>
        </w:rPr>
        <w:softHyphen/>
        <w:t>ბი, მათ შორის ჩხავერი, კოლოში ამ დრო</w:t>
      </w:r>
      <w:r w:rsidR="00166FBE" w:rsidRPr="0036299D">
        <w:rPr>
          <w:rFonts w:ascii="Sylfaen" w:hAnsi="Sylfaen"/>
          <w:sz w:val="21"/>
          <w:szCs w:val="21"/>
          <w:lang w:val="ka-GE"/>
        </w:rPr>
        <w:softHyphen/>
      </w:r>
      <w:r w:rsidRPr="0036299D">
        <w:rPr>
          <w:rFonts w:ascii="Sylfaen" w:hAnsi="Sylfaen"/>
          <w:sz w:val="21"/>
          <w:szCs w:val="21"/>
          <w:lang w:val="ka-GE"/>
        </w:rPr>
        <w:t>საც აქა-იქ შემორჩენილი იყო, მაგრამ ამ ყურძენს ახლა საღ</w:t>
      </w:r>
      <w:r w:rsidRPr="0036299D">
        <w:rPr>
          <w:rFonts w:ascii="Sylfaen" w:hAnsi="Sylfaen"/>
          <w:sz w:val="21"/>
          <w:szCs w:val="21"/>
          <w:lang w:val="ka-GE"/>
        </w:rPr>
        <w:softHyphen/>
        <w:t>ვინედ არ იყე</w:t>
      </w:r>
      <w:r w:rsidR="00515130" w:rsidRPr="0036299D">
        <w:rPr>
          <w:rFonts w:ascii="Sylfaen" w:hAnsi="Sylfaen"/>
          <w:sz w:val="21"/>
          <w:szCs w:val="21"/>
          <w:lang w:val="ka-GE"/>
        </w:rPr>
        <w:softHyphen/>
      </w:r>
      <w:r w:rsidRPr="0036299D">
        <w:rPr>
          <w:rFonts w:ascii="Sylfaen" w:hAnsi="Sylfaen"/>
          <w:sz w:val="21"/>
          <w:szCs w:val="21"/>
          <w:lang w:val="ka-GE"/>
        </w:rPr>
        <w:t>ნებდ</w:t>
      </w:r>
      <w:r w:rsidR="00515130">
        <w:rPr>
          <w:rFonts w:ascii="Sylfaen" w:hAnsi="Sylfaen"/>
          <w:sz w:val="21"/>
          <w:szCs w:val="21"/>
          <w:lang w:val="ka-GE"/>
        </w:rPr>
        <w:softHyphen/>
      </w:r>
      <w:r w:rsidRPr="00DB51BA">
        <w:rPr>
          <w:rFonts w:ascii="Sylfaen" w:hAnsi="Sylfaen"/>
          <w:sz w:val="21"/>
          <w:szCs w:val="21"/>
          <w:lang w:val="ka-GE"/>
        </w:rPr>
        <w:t>ნენ. ჩხავერი</w:t>
      </w:r>
      <w:r w:rsidR="00515130">
        <w:rPr>
          <w:rFonts w:ascii="Sylfaen" w:hAnsi="Sylfaen"/>
          <w:sz w:val="21"/>
          <w:szCs w:val="21"/>
          <w:lang w:val="ka-GE"/>
        </w:rPr>
        <w:t>,</w:t>
      </w:r>
      <w:r w:rsidRPr="00DB51BA">
        <w:rPr>
          <w:rFonts w:ascii="Sylfaen" w:hAnsi="Sylfaen"/>
          <w:sz w:val="21"/>
          <w:szCs w:val="21"/>
          <w:lang w:val="ka-GE"/>
        </w:rPr>
        <w:t xml:space="preserve"> ძირითადად</w:t>
      </w:r>
      <w:r w:rsidR="00515130">
        <w:rPr>
          <w:rFonts w:ascii="Sylfaen" w:hAnsi="Sylfaen"/>
          <w:sz w:val="21"/>
          <w:szCs w:val="21"/>
          <w:lang w:val="ka-GE"/>
        </w:rPr>
        <w:t>,</w:t>
      </w:r>
      <w:r w:rsidRPr="00DB51BA">
        <w:rPr>
          <w:rFonts w:ascii="Sylfaen" w:hAnsi="Sylfaen"/>
          <w:sz w:val="21"/>
          <w:szCs w:val="21"/>
          <w:lang w:val="ka-GE"/>
        </w:rPr>
        <w:t xml:space="preserve"> საჭმელად </w:t>
      </w:r>
      <w:r w:rsidR="00515130">
        <w:rPr>
          <w:rFonts w:ascii="Sylfaen" w:hAnsi="Sylfaen"/>
          <w:sz w:val="21"/>
          <w:szCs w:val="21"/>
          <w:lang w:val="ka-GE"/>
        </w:rPr>
        <w:t>გამოიყენებოდა. მისგან აკიდოებს აასხამდ</w:t>
      </w:r>
      <w:r w:rsidR="00515130">
        <w:rPr>
          <w:rFonts w:ascii="Sylfaen" w:hAnsi="Sylfaen"/>
          <w:sz w:val="21"/>
          <w:szCs w:val="21"/>
          <w:lang w:val="ka-GE"/>
        </w:rPr>
        <w:softHyphen/>
        <w:t>ნენ და ჩირს ამზადებ</w:t>
      </w:r>
      <w:r w:rsidR="00515130">
        <w:rPr>
          <w:rFonts w:ascii="Sylfaen" w:hAnsi="Sylfaen"/>
          <w:sz w:val="21"/>
          <w:szCs w:val="21"/>
          <w:lang w:val="ka-GE"/>
        </w:rPr>
        <w:softHyphen/>
        <w:t>დნენ,</w:t>
      </w:r>
      <w:r w:rsidRPr="00DB51BA">
        <w:rPr>
          <w:rFonts w:ascii="Sylfaen" w:hAnsi="Sylfaen"/>
          <w:sz w:val="21"/>
          <w:szCs w:val="21"/>
          <w:lang w:val="ka-GE"/>
        </w:rPr>
        <w:t xml:space="preserve"> დიდხანს ინახავდ</w:t>
      </w:r>
      <w:r w:rsidR="00515130">
        <w:rPr>
          <w:rFonts w:ascii="Sylfaen" w:hAnsi="Sylfaen"/>
          <w:sz w:val="21"/>
          <w:szCs w:val="21"/>
          <w:lang w:val="ka-GE"/>
        </w:rPr>
        <w:t>ა</w:t>
      </w:r>
      <w:r w:rsidRPr="00DB51BA">
        <w:rPr>
          <w:rFonts w:ascii="Sylfaen" w:hAnsi="Sylfaen"/>
          <w:sz w:val="21"/>
          <w:szCs w:val="21"/>
          <w:lang w:val="ka-GE"/>
        </w:rPr>
        <w:t>. სოფელ ზედა ჩხუტუნეთში ერთ-ერთ საკარ</w:t>
      </w:r>
      <w:r w:rsidRPr="00DB51BA">
        <w:rPr>
          <w:rFonts w:ascii="Sylfaen" w:hAnsi="Sylfaen"/>
          <w:sz w:val="21"/>
          <w:szCs w:val="21"/>
          <w:lang w:val="ka-GE"/>
        </w:rPr>
        <w:softHyphen/>
        <w:t>მიდა</w:t>
      </w:r>
      <w:r w:rsidR="00166FBE" w:rsidRPr="00DB51BA">
        <w:rPr>
          <w:rFonts w:ascii="Sylfaen" w:hAnsi="Sylfaen"/>
          <w:sz w:val="21"/>
          <w:szCs w:val="21"/>
          <w:lang w:val="ka-GE"/>
        </w:rPr>
        <w:softHyphen/>
      </w:r>
      <w:r w:rsidRPr="00DB51BA">
        <w:rPr>
          <w:rFonts w:ascii="Sylfaen" w:hAnsi="Sylfaen"/>
          <w:sz w:val="21"/>
          <w:szCs w:val="21"/>
          <w:lang w:val="ka-GE"/>
        </w:rPr>
        <w:t>მო ნაკვეთ</w:t>
      </w:r>
      <w:r w:rsidRPr="00DB51BA">
        <w:rPr>
          <w:rFonts w:ascii="Sylfaen" w:hAnsi="Sylfaen"/>
          <w:sz w:val="21"/>
          <w:szCs w:val="21"/>
          <w:lang w:val="ka-GE"/>
        </w:rPr>
        <w:softHyphen/>
        <w:t>ზე ცხემლის ხეზე მიშვებული მაღლარის თეთრი ჯიშიც არსებობდა, მაგრამ მისი სახელ</w:t>
      </w:r>
      <w:r w:rsidRPr="00DB51BA">
        <w:rPr>
          <w:rFonts w:ascii="Sylfaen" w:hAnsi="Sylfaen"/>
          <w:sz w:val="21"/>
          <w:szCs w:val="21"/>
          <w:lang w:val="ka-GE"/>
        </w:rPr>
        <w:softHyphen/>
        <w:t>წო</w:t>
      </w:r>
      <w:r w:rsidRPr="00DB51BA">
        <w:rPr>
          <w:rFonts w:ascii="Sylfaen" w:hAnsi="Sylfaen"/>
          <w:sz w:val="21"/>
          <w:szCs w:val="21"/>
          <w:lang w:val="ka-GE"/>
        </w:rPr>
        <w:softHyphen/>
        <w:t>დება ვერ დადგინდა. შავი ადესას („იზაბელა“) სახელის მიბაძვით, თეთრი ჯიშის ყურძენს „თეთ</w:t>
      </w:r>
      <w:r w:rsidRPr="00DB51BA">
        <w:rPr>
          <w:rFonts w:ascii="Sylfaen" w:hAnsi="Sylfaen"/>
          <w:sz w:val="21"/>
          <w:szCs w:val="21"/>
          <w:lang w:val="ka-GE"/>
        </w:rPr>
        <w:softHyphen/>
        <w:t>რი ადესას“ სახელით მოიხსე</w:t>
      </w:r>
      <w:r w:rsidR="00515130">
        <w:rPr>
          <w:rFonts w:ascii="Sylfaen" w:hAnsi="Sylfaen"/>
          <w:sz w:val="21"/>
          <w:szCs w:val="21"/>
          <w:lang w:val="ka-GE"/>
        </w:rPr>
        <w:softHyphen/>
      </w:r>
      <w:r w:rsidRPr="00DB51BA">
        <w:rPr>
          <w:rFonts w:ascii="Sylfaen" w:hAnsi="Sylfaen"/>
          <w:sz w:val="21"/>
          <w:szCs w:val="21"/>
          <w:lang w:val="ka-GE"/>
        </w:rPr>
        <w:t>ნიებდ</w:t>
      </w:r>
      <w:r w:rsidR="00515130">
        <w:rPr>
          <w:rFonts w:ascii="Sylfaen" w:hAnsi="Sylfaen"/>
          <w:sz w:val="21"/>
          <w:szCs w:val="21"/>
          <w:lang w:val="ka-GE"/>
        </w:rPr>
        <w:softHyphen/>
      </w:r>
      <w:r w:rsidRPr="00DB51BA">
        <w:rPr>
          <w:rFonts w:ascii="Sylfaen" w:hAnsi="Sylfaen"/>
          <w:sz w:val="21"/>
          <w:szCs w:val="21"/>
          <w:lang w:val="ka-GE"/>
        </w:rPr>
        <w:t>ნენ.</w:t>
      </w:r>
    </w:p>
    <w:p w14:paraId="5872DC2C" w14:textId="471F0D2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როგორც აღინიშნა, დაბლარი ვენახის გაშენება აჭარაში 1930-იანი</w:t>
      </w:r>
      <w:r w:rsidR="000212A7" w:rsidRPr="00DB51BA">
        <w:rPr>
          <w:rFonts w:ascii="Sylfaen" w:hAnsi="Sylfaen"/>
          <w:sz w:val="21"/>
          <w:szCs w:val="21"/>
          <w:lang w:val="ka-GE"/>
        </w:rPr>
        <w:t xml:space="preserve"> </w:t>
      </w:r>
      <w:r w:rsidRPr="00DB51BA">
        <w:rPr>
          <w:rFonts w:ascii="Sylfaen" w:hAnsi="Sylfaen"/>
          <w:sz w:val="21"/>
          <w:szCs w:val="21"/>
          <w:lang w:val="ka-GE"/>
        </w:rPr>
        <w:t>წლებიდან დაიწყო. მა</w:t>
      </w:r>
      <w:r w:rsidRPr="00DB51BA">
        <w:rPr>
          <w:rFonts w:ascii="Sylfaen" w:hAnsi="Sylfaen"/>
          <w:sz w:val="21"/>
          <w:szCs w:val="21"/>
          <w:lang w:val="ka-GE"/>
        </w:rPr>
        <w:softHyphen/>
        <w:t>ნა</w:t>
      </w:r>
      <w:r w:rsidRPr="00DB51BA">
        <w:rPr>
          <w:rFonts w:ascii="Sylfaen" w:hAnsi="Sylfaen"/>
          <w:sz w:val="21"/>
          <w:szCs w:val="21"/>
          <w:lang w:val="ka-GE"/>
        </w:rPr>
        <w:softHyphen/>
        <w:t>მდე აჭარაში მაღლარიდან მხოლოდ „ადესას“ („იზაბელას“) ეჭირა გაბატონებული მდგო</w:t>
      </w:r>
      <w:r w:rsidRPr="00DB51BA">
        <w:rPr>
          <w:rFonts w:ascii="Sylfaen" w:hAnsi="Sylfaen"/>
          <w:sz w:val="21"/>
          <w:szCs w:val="21"/>
          <w:lang w:val="ka-GE"/>
        </w:rPr>
        <w:softHyphen/>
        <w:t>მარეობა და მისგან საუკეთესო ხარისხის ღვინოც მზადდე</w:t>
      </w:r>
      <w:r w:rsidR="00166FBE" w:rsidRPr="00DB51BA">
        <w:rPr>
          <w:rFonts w:ascii="Sylfaen" w:hAnsi="Sylfaen"/>
          <w:sz w:val="21"/>
          <w:szCs w:val="21"/>
          <w:lang w:val="ka-GE"/>
        </w:rPr>
        <w:softHyphen/>
      </w:r>
      <w:r w:rsidRPr="00DB51BA">
        <w:rPr>
          <w:rFonts w:ascii="Sylfaen" w:hAnsi="Sylfaen"/>
          <w:sz w:val="21"/>
          <w:szCs w:val="21"/>
          <w:lang w:val="ka-GE"/>
        </w:rPr>
        <w:t>ბოდა. თუმცა მაღლარ „ჩხავერსაც“ მნიშვნე</w:t>
      </w:r>
      <w:r w:rsidRPr="00DB51BA">
        <w:rPr>
          <w:rFonts w:ascii="Sylfaen" w:hAnsi="Sylfaen"/>
          <w:sz w:val="21"/>
          <w:szCs w:val="21"/>
          <w:lang w:val="ka-GE"/>
        </w:rPr>
        <w:softHyphen/>
        <w:t>ლო</w:t>
      </w:r>
      <w:r w:rsidRPr="00DB51BA">
        <w:rPr>
          <w:rFonts w:ascii="Sylfaen" w:hAnsi="Sylfaen"/>
          <w:sz w:val="21"/>
          <w:szCs w:val="21"/>
          <w:lang w:val="ka-GE"/>
        </w:rPr>
        <w:softHyphen/>
        <w:t>ბა დაკარგული არ ჰქონდა. დაბლა</w:t>
      </w:r>
      <w:r w:rsidR="00166FBE" w:rsidRPr="00DB51BA">
        <w:rPr>
          <w:rFonts w:ascii="Sylfaen" w:hAnsi="Sylfaen"/>
          <w:sz w:val="21"/>
          <w:szCs w:val="21"/>
          <w:lang w:val="ka-GE"/>
        </w:rPr>
        <w:softHyphen/>
      </w:r>
      <w:r w:rsidRPr="00DB51BA">
        <w:rPr>
          <w:rFonts w:ascii="Sylfaen" w:hAnsi="Sylfaen"/>
          <w:sz w:val="21"/>
          <w:szCs w:val="21"/>
          <w:lang w:val="ka-GE"/>
        </w:rPr>
        <w:t>რი ვენახის გაშენება აჭარაში</w:t>
      </w:r>
      <w:r w:rsidR="00515130">
        <w:rPr>
          <w:rFonts w:ascii="Sylfaen" w:hAnsi="Sylfaen"/>
          <w:sz w:val="21"/>
          <w:szCs w:val="21"/>
          <w:lang w:val="ka-GE"/>
        </w:rPr>
        <w:t>,</w:t>
      </w:r>
      <w:r w:rsidRPr="00DB51BA">
        <w:rPr>
          <w:rFonts w:ascii="Sylfaen" w:hAnsi="Sylfaen"/>
          <w:sz w:val="21"/>
          <w:szCs w:val="21"/>
          <w:lang w:val="ka-GE"/>
        </w:rPr>
        <w:t xml:space="preserve"> ძირითადად</w:t>
      </w:r>
      <w:r w:rsidR="00515130">
        <w:rPr>
          <w:rFonts w:ascii="Sylfaen" w:hAnsi="Sylfaen"/>
          <w:sz w:val="21"/>
          <w:szCs w:val="21"/>
          <w:lang w:val="ka-GE"/>
        </w:rPr>
        <w:t>,</w:t>
      </w:r>
      <w:r w:rsidRPr="00DB51BA">
        <w:rPr>
          <w:rFonts w:ascii="Sylfaen" w:hAnsi="Sylfaen"/>
          <w:sz w:val="21"/>
          <w:szCs w:val="21"/>
          <w:lang w:val="ka-GE"/>
        </w:rPr>
        <w:t xml:space="preserve"> 1934 წლი</w:t>
      </w:r>
      <w:r w:rsidRPr="00DB51BA">
        <w:rPr>
          <w:rFonts w:ascii="Sylfaen" w:hAnsi="Sylfaen"/>
          <w:sz w:val="21"/>
          <w:szCs w:val="21"/>
          <w:lang w:val="ka-GE"/>
        </w:rPr>
        <w:softHyphen/>
        <w:t>დან იწყება და მისი ნარ</w:t>
      </w:r>
      <w:r w:rsidR="00166FBE" w:rsidRPr="00DB51BA">
        <w:rPr>
          <w:rFonts w:ascii="Sylfaen" w:hAnsi="Sylfaen"/>
          <w:sz w:val="21"/>
          <w:szCs w:val="21"/>
          <w:lang w:val="ka-GE"/>
        </w:rPr>
        <w:softHyphen/>
      </w:r>
      <w:r w:rsidRPr="00DB51BA">
        <w:rPr>
          <w:rFonts w:ascii="Sylfaen" w:hAnsi="Sylfaen"/>
          <w:sz w:val="21"/>
          <w:szCs w:val="21"/>
          <w:lang w:val="ka-GE"/>
        </w:rPr>
        <w:t>გა</w:t>
      </w:r>
      <w:r w:rsidR="00166FBE" w:rsidRPr="00DB51BA">
        <w:rPr>
          <w:rFonts w:ascii="Sylfaen" w:hAnsi="Sylfaen"/>
          <w:sz w:val="21"/>
          <w:szCs w:val="21"/>
          <w:lang w:val="ka-GE"/>
        </w:rPr>
        <w:softHyphen/>
      </w:r>
      <w:r w:rsidRPr="00DB51BA">
        <w:rPr>
          <w:rFonts w:ascii="Sylfaen" w:hAnsi="Sylfaen"/>
          <w:sz w:val="21"/>
          <w:szCs w:val="21"/>
          <w:lang w:val="ka-GE"/>
        </w:rPr>
        <w:t>ვებიც პირველად ქედის რაიონში გაჩნდა. 1935 წელს კი აქ მოეწყო მევენახეობის საც</w:t>
      </w:r>
      <w:r w:rsidRPr="00DB51BA">
        <w:rPr>
          <w:rFonts w:ascii="Sylfaen" w:hAnsi="Sylfaen"/>
          <w:sz w:val="21"/>
          <w:szCs w:val="21"/>
          <w:lang w:val="ka-GE"/>
        </w:rPr>
        <w:softHyphen/>
        <w:t xml:space="preserve">დელი ნაკვეთი </w:t>
      </w:r>
      <w:r w:rsidR="00515130">
        <w:rPr>
          <w:rFonts w:ascii="Sylfaen" w:hAnsi="Sylfaen"/>
          <w:sz w:val="21"/>
          <w:szCs w:val="21"/>
          <w:lang w:val="ka-GE"/>
        </w:rPr>
        <w:t>და სანერგე მეურნეობა. 1937 წლის</w:t>
      </w:r>
      <w:r w:rsidRPr="00DB51BA">
        <w:rPr>
          <w:rFonts w:ascii="Sylfaen" w:hAnsi="Sylfaen"/>
          <w:sz w:val="21"/>
          <w:szCs w:val="21"/>
          <w:lang w:val="ka-GE"/>
        </w:rPr>
        <w:t>თვის დაბლარ ვენახს ქე</w:t>
      </w:r>
      <w:r w:rsidRPr="00DB51BA">
        <w:rPr>
          <w:rFonts w:ascii="Sylfaen" w:hAnsi="Sylfaen"/>
          <w:sz w:val="21"/>
          <w:szCs w:val="21"/>
          <w:lang w:val="ka-GE"/>
        </w:rPr>
        <w:softHyphen/>
        <w:t>დაში 6 ჰექტარი ფარ</w:t>
      </w:r>
      <w:r w:rsidRPr="00DB51BA">
        <w:rPr>
          <w:rFonts w:ascii="Sylfaen" w:hAnsi="Sylfaen"/>
          <w:sz w:val="21"/>
          <w:szCs w:val="21"/>
          <w:lang w:val="ka-GE"/>
        </w:rPr>
        <w:softHyphen/>
        <w:t>თობი ეჭირა (დევიძე, 1962:123). ქედის რაიონში ჩაეყარა საფუძველი დაბლარი</w:t>
      </w:r>
      <w:r w:rsidR="000212A7" w:rsidRPr="00DB51BA">
        <w:rPr>
          <w:rFonts w:ascii="Sylfaen" w:hAnsi="Sylfaen"/>
          <w:sz w:val="21"/>
          <w:szCs w:val="21"/>
          <w:lang w:val="ka-GE"/>
        </w:rPr>
        <w:t xml:space="preserve"> </w:t>
      </w:r>
      <w:r w:rsidRPr="00DB51BA">
        <w:rPr>
          <w:rFonts w:ascii="Sylfaen" w:hAnsi="Sylfaen"/>
          <w:sz w:val="21"/>
          <w:szCs w:val="21"/>
          <w:lang w:val="ka-GE"/>
        </w:rPr>
        <w:t>გაშენებას აჭა</w:t>
      </w:r>
      <w:r w:rsidRPr="00DB51BA">
        <w:rPr>
          <w:rFonts w:ascii="Sylfaen" w:hAnsi="Sylfaen"/>
          <w:sz w:val="21"/>
          <w:szCs w:val="21"/>
          <w:lang w:val="ka-GE"/>
        </w:rPr>
        <w:softHyphen/>
        <w:t xml:space="preserve">რის მაღალმთიან რაიონებში (დღევანდელი ხულოსა და შუახევის </w:t>
      </w:r>
      <w:r w:rsidR="00515130">
        <w:rPr>
          <w:rFonts w:ascii="Sylfaen" w:hAnsi="Sylfaen"/>
          <w:sz w:val="21"/>
          <w:szCs w:val="21"/>
          <w:lang w:val="ka-GE"/>
        </w:rPr>
        <w:t>მუნიციპალიტეტში</w:t>
      </w:r>
      <w:r w:rsidRPr="00DB51BA">
        <w:rPr>
          <w:rFonts w:ascii="Sylfaen" w:hAnsi="Sylfaen"/>
          <w:sz w:val="21"/>
          <w:szCs w:val="21"/>
          <w:lang w:val="ka-GE"/>
        </w:rPr>
        <w:t xml:space="preserve"> და იგი მასიუ</w:t>
      </w:r>
      <w:r w:rsidRPr="00DB51BA">
        <w:rPr>
          <w:rFonts w:ascii="Sylfaen" w:hAnsi="Sylfaen"/>
          <w:sz w:val="21"/>
          <w:szCs w:val="21"/>
          <w:lang w:val="ka-GE"/>
        </w:rPr>
        <w:softHyphen/>
        <w:t>რად ვრცელდება 1938-1939 წლებში. მთავარი ადგილი ცოლოკაურსა და ალიგოტეს ჯიშს ეჭირა (ჩხაიძე, 1973:28).</w:t>
      </w:r>
    </w:p>
    <w:p w14:paraId="49755A27" w14:textId="59076B6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ხელვაჩაურის </w:t>
      </w:r>
      <w:r w:rsidR="001C025B" w:rsidRPr="00DB51BA">
        <w:rPr>
          <w:rFonts w:ascii="Sylfaen" w:hAnsi="Sylfaen"/>
          <w:sz w:val="21"/>
          <w:szCs w:val="21"/>
          <w:lang w:val="ka-GE"/>
        </w:rPr>
        <w:t>მუნიციპალიტეტის</w:t>
      </w:r>
      <w:r w:rsidRPr="00DB51BA">
        <w:rPr>
          <w:rFonts w:ascii="Sylfaen" w:hAnsi="Sylfaen"/>
          <w:sz w:val="21"/>
          <w:szCs w:val="21"/>
          <w:lang w:val="ka-GE"/>
        </w:rPr>
        <w:t xml:space="preserve"> მაშინდელი სოფლებიდან დაბლარი ვენა</w:t>
      </w:r>
      <w:r w:rsidR="001C025B" w:rsidRPr="00DB51BA">
        <w:rPr>
          <w:rFonts w:ascii="Sylfaen" w:hAnsi="Sylfaen"/>
          <w:sz w:val="21"/>
          <w:szCs w:val="21"/>
          <w:lang w:val="ka-GE"/>
        </w:rPr>
        <w:softHyphen/>
      </w:r>
      <w:r w:rsidRPr="00DB51BA">
        <w:rPr>
          <w:rFonts w:ascii="Sylfaen" w:hAnsi="Sylfaen"/>
          <w:sz w:val="21"/>
          <w:szCs w:val="21"/>
          <w:lang w:val="ka-GE"/>
        </w:rPr>
        <w:t>ხის ნარ</w:t>
      </w:r>
      <w:r w:rsidR="00166FBE" w:rsidRPr="00DB51BA">
        <w:rPr>
          <w:rFonts w:ascii="Sylfaen" w:hAnsi="Sylfaen"/>
          <w:sz w:val="21"/>
          <w:szCs w:val="21"/>
          <w:lang w:val="ka-GE"/>
        </w:rPr>
        <w:softHyphen/>
      </w:r>
      <w:r w:rsidRPr="00DB51BA">
        <w:rPr>
          <w:rFonts w:ascii="Sylfaen" w:hAnsi="Sylfaen"/>
          <w:sz w:val="21"/>
          <w:szCs w:val="21"/>
          <w:lang w:val="ka-GE"/>
        </w:rPr>
        <w:t>გავები 1939 წლი</w:t>
      </w:r>
      <w:r w:rsidRPr="00DB51BA">
        <w:rPr>
          <w:rFonts w:ascii="Sylfaen" w:hAnsi="Sylfaen"/>
          <w:sz w:val="21"/>
          <w:szCs w:val="21"/>
          <w:lang w:val="ka-GE"/>
        </w:rPr>
        <w:softHyphen/>
        <w:t>დან ჩნდება. ამ წელს ვენახი გააშენეს ქედქედისა და ჩი</w:t>
      </w:r>
      <w:r w:rsidR="001C025B" w:rsidRPr="00DB51BA">
        <w:rPr>
          <w:rFonts w:ascii="Sylfaen" w:hAnsi="Sylfaen"/>
          <w:sz w:val="21"/>
          <w:szCs w:val="21"/>
          <w:lang w:val="ka-GE"/>
        </w:rPr>
        <w:softHyphen/>
      </w:r>
      <w:r w:rsidRPr="00DB51BA">
        <w:rPr>
          <w:rFonts w:ascii="Sylfaen" w:hAnsi="Sylfaen"/>
          <w:sz w:val="21"/>
          <w:szCs w:val="21"/>
          <w:lang w:val="ka-GE"/>
        </w:rPr>
        <w:t xml:space="preserve">ქუნეთის კოლმეურნეობებში, შემდეგ, 1940-1941 წლებში </w:t>
      </w:r>
      <w:r w:rsidR="00515130" w:rsidRPr="00DB51BA">
        <w:rPr>
          <w:rFonts w:ascii="Sylfaen" w:hAnsi="Sylfaen"/>
          <w:sz w:val="21"/>
          <w:szCs w:val="21"/>
          <w:lang w:val="ka-GE"/>
        </w:rPr>
        <w:t>–</w:t>
      </w:r>
      <w:r w:rsidR="00515130">
        <w:rPr>
          <w:rFonts w:ascii="Sylfaen" w:hAnsi="Sylfaen"/>
          <w:sz w:val="21"/>
          <w:szCs w:val="21"/>
          <w:lang w:val="ka-GE"/>
        </w:rPr>
        <w:t xml:space="preserve"> </w:t>
      </w:r>
      <w:r w:rsidRPr="00DB51BA">
        <w:rPr>
          <w:rFonts w:ascii="Sylfaen" w:hAnsi="Sylfaen"/>
          <w:sz w:val="21"/>
          <w:szCs w:val="21"/>
          <w:lang w:val="ka-GE"/>
        </w:rPr>
        <w:t>ზედა ჩხუტუნეთისა და ქვედა ჩხუტუნეთის კოლმეურნეობებში</w:t>
      </w:r>
      <w:r w:rsidR="00515130">
        <w:rPr>
          <w:rFonts w:ascii="Sylfaen" w:hAnsi="Sylfaen"/>
          <w:sz w:val="21"/>
          <w:szCs w:val="21"/>
          <w:lang w:val="ka-GE"/>
        </w:rPr>
        <w:t>.</w:t>
      </w:r>
      <w:r w:rsidRPr="00DB51BA">
        <w:rPr>
          <w:rFonts w:ascii="Sylfaen" w:hAnsi="Sylfaen"/>
          <w:sz w:val="21"/>
          <w:szCs w:val="21"/>
          <w:lang w:val="ka-GE"/>
        </w:rPr>
        <w:t xml:space="preserve"> 1946 წელს </w:t>
      </w:r>
      <w:r w:rsidR="00515130" w:rsidRPr="00DB51BA">
        <w:rPr>
          <w:rFonts w:ascii="Sylfaen" w:hAnsi="Sylfaen"/>
          <w:sz w:val="21"/>
          <w:szCs w:val="21"/>
          <w:lang w:val="ka-GE"/>
        </w:rPr>
        <w:t>–</w:t>
      </w:r>
      <w:r w:rsidR="00515130">
        <w:rPr>
          <w:rFonts w:ascii="Sylfaen" w:hAnsi="Sylfaen"/>
          <w:sz w:val="21"/>
          <w:szCs w:val="21"/>
          <w:lang w:val="ka-GE"/>
        </w:rPr>
        <w:t xml:space="preserve"> </w:t>
      </w:r>
      <w:r w:rsidRPr="00DB51BA">
        <w:rPr>
          <w:rFonts w:ascii="Sylfaen" w:hAnsi="Sylfaen"/>
          <w:sz w:val="21"/>
          <w:szCs w:val="21"/>
          <w:lang w:val="ka-GE"/>
        </w:rPr>
        <w:t>აჭარის</w:t>
      </w:r>
      <w:r w:rsidRPr="00DB51BA">
        <w:rPr>
          <w:rFonts w:ascii="Sylfaen" w:hAnsi="Sylfaen"/>
          <w:sz w:val="21"/>
          <w:szCs w:val="21"/>
          <w:lang w:val="ka-GE"/>
        </w:rPr>
        <w:softHyphen/>
        <w:t>აღმართ</w:t>
      </w:r>
      <w:r w:rsidR="00515130">
        <w:rPr>
          <w:rFonts w:ascii="Sylfaen" w:hAnsi="Sylfaen"/>
          <w:sz w:val="21"/>
          <w:szCs w:val="21"/>
          <w:lang w:val="ka-GE"/>
        </w:rPr>
        <w:t>ში, რომ</w:t>
      </w:r>
      <w:r w:rsidR="00515130">
        <w:rPr>
          <w:rFonts w:ascii="Sylfaen" w:hAnsi="Sylfaen"/>
          <w:sz w:val="21"/>
          <w:szCs w:val="21"/>
          <w:lang w:val="ka-GE"/>
        </w:rPr>
        <w:softHyphen/>
        <w:t>ლის</w:t>
      </w:r>
      <w:r w:rsidRPr="00DB51BA">
        <w:rPr>
          <w:rFonts w:ascii="Sylfaen" w:hAnsi="Sylfaen"/>
          <w:sz w:val="21"/>
          <w:szCs w:val="21"/>
          <w:lang w:val="ka-GE"/>
        </w:rPr>
        <w:t xml:space="preserve"> მოსახლეო</w:t>
      </w:r>
      <w:r w:rsidR="001C025B" w:rsidRPr="00DB51BA">
        <w:rPr>
          <w:rFonts w:ascii="Sylfaen" w:hAnsi="Sylfaen"/>
          <w:sz w:val="21"/>
          <w:szCs w:val="21"/>
          <w:lang w:val="ka-GE"/>
        </w:rPr>
        <w:softHyphen/>
      </w:r>
      <w:r w:rsidRPr="00DB51BA">
        <w:rPr>
          <w:rFonts w:ascii="Sylfaen" w:hAnsi="Sylfaen"/>
          <w:sz w:val="21"/>
          <w:szCs w:val="21"/>
          <w:lang w:val="ka-GE"/>
        </w:rPr>
        <w:t>ბა წარსულში მხოლოდ მაღლა</w:t>
      </w:r>
      <w:r w:rsidRPr="00DB51BA">
        <w:rPr>
          <w:rFonts w:ascii="Sylfaen" w:hAnsi="Sylfaen"/>
          <w:sz w:val="21"/>
          <w:szCs w:val="21"/>
          <w:lang w:val="ka-GE"/>
        </w:rPr>
        <w:softHyphen/>
        <w:t>რის მო</w:t>
      </w:r>
      <w:r w:rsidR="00515130">
        <w:rPr>
          <w:rFonts w:ascii="Sylfaen" w:hAnsi="Sylfaen"/>
          <w:sz w:val="21"/>
          <w:szCs w:val="21"/>
          <w:lang w:val="ka-GE"/>
        </w:rPr>
        <w:t>ვ</w:t>
      </w:r>
      <w:r w:rsidRPr="00DB51BA">
        <w:rPr>
          <w:rFonts w:ascii="Sylfaen" w:hAnsi="Sylfaen"/>
          <w:sz w:val="21"/>
          <w:szCs w:val="21"/>
          <w:lang w:val="ka-GE"/>
        </w:rPr>
        <w:t>ლა-პატრონობას მისდევ</w:t>
      </w:r>
      <w:r w:rsidR="00515130">
        <w:rPr>
          <w:rFonts w:ascii="Sylfaen" w:hAnsi="Sylfaen"/>
          <w:sz w:val="21"/>
          <w:szCs w:val="21"/>
          <w:lang w:val="ka-GE"/>
        </w:rPr>
        <w:softHyphen/>
      </w:r>
      <w:r w:rsidRPr="00DB51BA">
        <w:rPr>
          <w:rFonts w:ascii="Sylfaen" w:hAnsi="Sylfaen"/>
          <w:sz w:val="21"/>
          <w:szCs w:val="21"/>
          <w:lang w:val="ka-GE"/>
        </w:rPr>
        <w:t>და,</w:t>
      </w:r>
      <w:r w:rsidR="00515130">
        <w:rPr>
          <w:rFonts w:ascii="Sylfaen" w:hAnsi="Sylfaen"/>
          <w:sz w:val="21"/>
          <w:szCs w:val="21"/>
          <w:lang w:val="ka-GE"/>
        </w:rPr>
        <w:t xml:space="preserve"> ამიტომ</w:t>
      </w:r>
      <w:r w:rsidRPr="00DB51BA">
        <w:rPr>
          <w:rFonts w:ascii="Sylfaen" w:hAnsi="Sylfaen"/>
          <w:sz w:val="21"/>
          <w:szCs w:val="21"/>
          <w:lang w:val="ka-GE"/>
        </w:rPr>
        <w:t xml:space="preserve"> დაბლა</w:t>
      </w:r>
      <w:r w:rsidR="00166FBE" w:rsidRPr="00DB51BA">
        <w:rPr>
          <w:rFonts w:ascii="Sylfaen" w:hAnsi="Sylfaen"/>
          <w:sz w:val="21"/>
          <w:szCs w:val="21"/>
          <w:lang w:val="ka-GE"/>
        </w:rPr>
        <w:softHyphen/>
      </w:r>
      <w:r w:rsidR="00515130">
        <w:rPr>
          <w:rFonts w:ascii="Sylfaen" w:hAnsi="Sylfaen"/>
          <w:sz w:val="21"/>
          <w:szCs w:val="21"/>
          <w:lang w:val="ka-GE"/>
        </w:rPr>
        <w:t>რი ვენახის მოშენების</w:t>
      </w:r>
      <w:r w:rsidRPr="00DB51BA">
        <w:rPr>
          <w:rFonts w:ascii="Sylfaen" w:hAnsi="Sylfaen"/>
          <w:sz w:val="21"/>
          <w:szCs w:val="21"/>
          <w:lang w:val="ka-GE"/>
        </w:rPr>
        <w:t>თვის სათანადო აგრო</w:t>
      </w:r>
      <w:r w:rsidRPr="00DB51BA">
        <w:rPr>
          <w:rFonts w:ascii="Sylfaen" w:hAnsi="Sylfaen"/>
          <w:sz w:val="21"/>
          <w:szCs w:val="21"/>
          <w:lang w:val="ka-GE"/>
        </w:rPr>
        <w:softHyphen/>
        <w:t>ტექ</w:t>
      </w:r>
      <w:r w:rsidRPr="00DB51BA">
        <w:rPr>
          <w:rFonts w:ascii="Sylfaen" w:hAnsi="Sylfaen"/>
          <w:sz w:val="21"/>
          <w:szCs w:val="21"/>
          <w:lang w:val="ka-GE"/>
        </w:rPr>
        <w:softHyphen/>
        <w:t>ნი</w:t>
      </w:r>
      <w:r w:rsidRPr="00DB51BA">
        <w:rPr>
          <w:rFonts w:ascii="Sylfaen" w:hAnsi="Sylfaen"/>
          <w:sz w:val="21"/>
          <w:szCs w:val="21"/>
          <w:lang w:val="ka-GE"/>
        </w:rPr>
        <w:softHyphen/>
      </w:r>
      <w:r w:rsidRPr="00DB51BA">
        <w:rPr>
          <w:rFonts w:ascii="Sylfaen" w:hAnsi="Sylfaen"/>
          <w:sz w:val="21"/>
          <w:szCs w:val="21"/>
          <w:lang w:val="ka-GE"/>
        </w:rPr>
        <w:softHyphen/>
        <w:t>კური გამოც</w:t>
      </w:r>
      <w:r w:rsidR="00515130">
        <w:rPr>
          <w:rFonts w:ascii="Sylfaen" w:hAnsi="Sylfaen"/>
          <w:sz w:val="21"/>
          <w:szCs w:val="21"/>
          <w:lang w:val="ka-GE"/>
        </w:rPr>
        <w:softHyphen/>
      </w:r>
      <w:r w:rsidRPr="00DB51BA">
        <w:rPr>
          <w:rFonts w:ascii="Sylfaen" w:hAnsi="Sylfaen"/>
          <w:sz w:val="21"/>
          <w:szCs w:val="21"/>
          <w:lang w:val="ka-GE"/>
        </w:rPr>
        <w:t>დი</w:t>
      </w:r>
      <w:r w:rsidR="00515130">
        <w:rPr>
          <w:rFonts w:ascii="Sylfaen" w:hAnsi="Sylfaen"/>
          <w:sz w:val="21"/>
          <w:szCs w:val="21"/>
          <w:lang w:val="ka-GE"/>
        </w:rPr>
        <w:softHyphen/>
      </w:r>
      <w:r w:rsidRPr="00DB51BA">
        <w:rPr>
          <w:rFonts w:ascii="Sylfaen" w:hAnsi="Sylfaen"/>
          <w:sz w:val="21"/>
          <w:szCs w:val="21"/>
          <w:lang w:val="ka-GE"/>
        </w:rPr>
        <w:t>ლება არ გააჩნ</w:t>
      </w:r>
      <w:r w:rsidR="00166FBE" w:rsidRPr="00DB51BA">
        <w:rPr>
          <w:rFonts w:ascii="Sylfaen" w:hAnsi="Sylfaen"/>
          <w:sz w:val="21"/>
          <w:szCs w:val="21"/>
          <w:lang w:val="ka-GE"/>
        </w:rPr>
        <w:softHyphen/>
      </w:r>
      <w:r w:rsidRPr="00DB51BA">
        <w:rPr>
          <w:rFonts w:ascii="Sylfaen" w:hAnsi="Sylfaen"/>
          <w:sz w:val="21"/>
          <w:szCs w:val="21"/>
          <w:lang w:val="ka-GE"/>
        </w:rPr>
        <w:t>და</w:t>
      </w:r>
      <w:r w:rsidR="00515130">
        <w:rPr>
          <w:rFonts w:ascii="Sylfaen" w:hAnsi="Sylfaen"/>
          <w:sz w:val="21"/>
          <w:szCs w:val="21"/>
          <w:lang w:val="ka-GE"/>
        </w:rPr>
        <w:t>, რის გამოც</w:t>
      </w:r>
      <w:r w:rsidRPr="00DB51BA">
        <w:rPr>
          <w:rFonts w:ascii="Sylfaen" w:hAnsi="Sylfaen"/>
          <w:sz w:val="21"/>
          <w:szCs w:val="21"/>
          <w:lang w:val="ka-GE"/>
        </w:rPr>
        <w:t xml:space="preserve"> მისი გაშენების ცოდნა-გამოცდილებას ადგილზე მოვ</w:t>
      </w:r>
      <w:r w:rsidRPr="00DB51BA">
        <w:rPr>
          <w:rFonts w:ascii="Sylfaen" w:hAnsi="Sylfaen"/>
          <w:sz w:val="21"/>
          <w:szCs w:val="21"/>
          <w:lang w:val="ka-GE"/>
        </w:rPr>
        <w:softHyphen/>
        <w:t>ლინე</w:t>
      </w:r>
      <w:r w:rsidR="001C025B" w:rsidRPr="00DB51BA">
        <w:rPr>
          <w:rFonts w:ascii="Sylfaen" w:hAnsi="Sylfaen"/>
          <w:sz w:val="21"/>
          <w:szCs w:val="21"/>
          <w:lang w:val="ka-GE"/>
        </w:rPr>
        <w:softHyphen/>
      </w:r>
      <w:r w:rsidRPr="00DB51BA">
        <w:rPr>
          <w:rFonts w:ascii="Sylfaen" w:hAnsi="Sylfaen"/>
          <w:sz w:val="21"/>
          <w:szCs w:val="21"/>
          <w:lang w:val="ka-GE"/>
        </w:rPr>
        <w:t>ბუ</w:t>
      </w:r>
      <w:r w:rsidR="001C025B" w:rsidRPr="00DB51BA">
        <w:rPr>
          <w:rFonts w:ascii="Sylfaen" w:hAnsi="Sylfaen"/>
          <w:sz w:val="21"/>
          <w:szCs w:val="21"/>
          <w:lang w:val="ka-GE"/>
        </w:rPr>
        <w:softHyphen/>
      </w:r>
      <w:r w:rsidRPr="00DB51BA">
        <w:rPr>
          <w:rFonts w:ascii="Sylfaen" w:hAnsi="Sylfaen"/>
          <w:sz w:val="21"/>
          <w:szCs w:val="21"/>
          <w:lang w:val="ka-GE"/>
        </w:rPr>
        <w:t>ლი სპე</w:t>
      </w:r>
      <w:r w:rsidR="00166FBE" w:rsidRPr="00DB51BA">
        <w:rPr>
          <w:rFonts w:ascii="Sylfaen" w:hAnsi="Sylfaen"/>
          <w:sz w:val="21"/>
          <w:szCs w:val="21"/>
          <w:lang w:val="ka-GE"/>
        </w:rPr>
        <w:softHyphen/>
      </w:r>
      <w:r w:rsidRPr="00DB51BA">
        <w:rPr>
          <w:rFonts w:ascii="Sylfaen" w:hAnsi="Sylfaen"/>
          <w:sz w:val="21"/>
          <w:szCs w:val="21"/>
          <w:lang w:val="ka-GE"/>
        </w:rPr>
        <w:t>ციალისტებისგან ღებულობდა. შემდეგ კი მათაც საკმარისი ცოდნა-გა</w:t>
      </w:r>
      <w:r w:rsidR="001C025B" w:rsidRPr="00DB51BA">
        <w:rPr>
          <w:rFonts w:ascii="Sylfaen" w:hAnsi="Sylfaen"/>
          <w:sz w:val="21"/>
          <w:szCs w:val="21"/>
          <w:lang w:val="ka-GE"/>
        </w:rPr>
        <w:softHyphen/>
      </w:r>
      <w:r w:rsidRPr="00DB51BA">
        <w:rPr>
          <w:rFonts w:ascii="Sylfaen" w:hAnsi="Sylfaen"/>
          <w:sz w:val="21"/>
          <w:szCs w:val="21"/>
          <w:lang w:val="ka-GE"/>
        </w:rPr>
        <w:t>მოც</w:t>
      </w:r>
      <w:r w:rsidRPr="00DB51BA">
        <w:rPr>
          <w:rFonts w:ascii="Sylfaen" w:hAnsi="Sylfaen"/>
          <w:sz w:val="21"/>
          <w:szCs w:val="21"/>
          <w:lang w:val="ka-GE"/>
        </w:rPr>
        <w:softHyphen/>
        <w:t>დი</w:t>
      </w:r>
      <w:r w:rsidRPr="00DB51BA">
        <w:rPr>
          <w:rFonts w:ascii="Sylfaen" w:hAnsi="Sylfaen"/>
          <w:sz w:val="21"/>
          <w:szCs w:val="21"/>
          <w:lang w:val="ka-GE"/>
        </w:rPr>
        <w:softHyphen/>
      </w:r>
      <w:r w:rsidRPr="00DB51BA">
        <w:rPr>
          <w:rFonts w:ascii="Sylfaen" w:hAnsi="Sylfaen"/>
          <w:sz w:val="21"/>
          <w:szCs w:val="21"/>
          <w:lang w:val="ka-GE"/>
        </w:rPr>
        <w:softHyphen/>
        <w:t>ლება შეიძინეს და საუკეთესო დაბლარის ჯიშები გააშენეს. ყურძ</w:t>
      </w:r>
      <w:r w:rsidR="00515130">
        <w:rPr>
          <w:rFonts w:ascii="Sylfaen" w:hAnsi="Sylfaen"/>
          <w:sz w:val="21"/>
          <w:szCs w:val="21"/>
          <w:lang w:val="ka-GE"/>
        </w:rPr>
        <w:softHyphen/>
      </w:r>
      <w:r w:rsidRPr="00DB51BA">
        <w:rPr>
          <w:rFonts w:ascii="Sylfaen" w:hAnsi="Sylfaen"/>
          <w:sz w:val="21"/>
          <w:szCs w:val="21"/>
          <w:lang w:val="ka-GE"/>
        </w:rPr>
        <w:t>ნის მო</w:t>
      </w:r>
      <w:r w:rsidR="001C025B" w:rsidRPr="00DB51BA">
        <w:rPr>
          <w:rFonts w:ascii="Sylfaen" w:hAnsi="Sylfaen"/>
          <w:sz w:val="21"/>
          <w:szCs w:val="21"/>
          <w:lang w:val="ka-GE"/>
        </w:rPr>
        <w:softHyphen/>
      </w:r>
      <w:r w:rsidRPr="00DB51BA">
        <w:rPr>
          <w:rFonts w:ascii="Sylfaen" w:hAnsi="Sylfaen"/>
          <w:sz w:val="21"/>
          <w:szCs w:val="21"/>
          <w:lang w:val="ka-GE"/>
        </w:rPr>
        <w:t>სავ</w:t>
      </w:r>
      <w:r w:rsidR="001C025B" w:rsidRPr="00DB51BA">
        <w:rPr>
          <w:rFonts w:ascii="Sylfaen" w:hAnsi="Sylfaen"/>
          <w:sz w:val="21"/>
          <w:szCs w:val="21"/>
          <w:lang w:val="ka-GE"/>
        </w:rPr>
        <w:softHyphen/>
      </w:r>
      <w:r w:rsidRPr="00DB51BA">
        <w:rPr>
          <w:rFonts w:ascii="Sylfaen" w:hAnsi="Sylfaen"/>
          <w:sz w:val="21"/>
          <w:szCs w:val="21"/>
          <w:lang w:val="ka-GE"/>
        </w:rPr>
        <w:t>ლის ნა</w:t>
      </w:r>
      <w:r w:rsidR="00166FBE" w:rsidRPr="00DB51BA">
        <w:rPr>
          <w:rFonts w:ascii="Sylfaen" w:hAnsi="Sylfaen"/>
          <w:sz w:val="21"/>
          <w:szCs w:val="21"/>
          <w:lang w:val="ka-GE"/>
        </w:rPr>
        <w:softHyphen/>
      </w:r>
      <w:r w:rsidRPr="00DB51BA">
        <w:rPr>
          <w:rFonts w:ascii="Sylfaen" w:hAnsi="Sylfaen"/>
          <w:sz w:val="21"/>
          <w:szCs w:val="21"/>
          <w:lang w:val="ka-GE"/>
        </w:rPr>
        <w:t>წილს კოლმეურ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ბები გასაყიდად აბარებდნენ, ნაწილი</w:t>
      </w:r>
      <w:r w:rsidR="00515130">
        <w:rPr>
          <w:rFonts w:ascii="Sylfaen" w:hAnsi="Sylfaen"/>
          <w:sz w:val="21"/>
          <w:szCs w:val="21"/>
          <w:lang w:val="ka-GE"/>
        </w:rPr>
        <w:softHyphen/>
      </w:r>
      <w:r w:rsidRPr="00DB51BA">
        <w:rPr>
          <w:rFonts w:ascii="Sylfaen" w:hAnsi="Sylfaen"/>
          <w:sz w:val="21"/>
          <w:szCs w:val="21"/>
          <w:lang w:val="ka-GE"/>
        </w:rPr>
        <w:t>სა</w:t>
      </w:r>
      <w:r w:rsidR="00515130">
        <w:rPr>
          <w:rFonts w:ascii="Sylfaen" w:hAnsi="Sylfaen"/>
          <w:sz w:val="21"/>
          <w:szCs w:val="21"/>
          <w:lang w:val="ka-GE"/>
        </w:rPr>
        <w:softHyphen/>
      </w:r>
      <w:r w:rsidRPr="00DB51BA">
        <w:rPr>
          <w:rFonts w:ascii="Sylfaen" w:hAnsi="Sylfaen"/>
          <w:sz w:val="21"/>
          <w:szCs w:val="21"/>
          <w:lang w:val="ka-GE"/>
        </w:rPr>
        <w:t>გან კი ად</w:t>
      </w:r>
      <w:r w:rsidR="001C025B" w:rsidRPr="00DB51BA">
        <w:rPr>
          <w:rFonts w:ascii="Sylfaen" w:hAnsi="Sylfaen"/>
          <w:sz w:val="21"/>
          <w:szCs w:val="21"/>
          <w:lang w:val="ka-GE"/>
        </w:rPr>
        <w:softHyphen/>
      </w:r>
      <w:r w:rsidRPr="00DB51BA">
        <w:rPr>
          <w:rFonts w:ascii="Sylfaen" w:hAnsi="Sylfaen"/>
          <w:sz w:val="21"/>
          <w:szCs w:val="21"/>
          <w:lang w:val="ka-GE"/>
        </w:rPr>
        <w:t>გილზე მზადდებოდა ღვინო.</w:t>
      </w:r>
    </w:p>
    <w:p w14:paraId="36105FA9" w14:textId="2920C81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კოლმეურნეობების დაშლის შემდეგ დაბლარი ვენახის მოყვანა მოიშალა. მხო</w:t>
      </w:r>
      <w:r w:rsidR="00166FBE" w:rsidRPr="00DB51BA">
        <w:rPr>
          <w:rFonts w:ascii="Sylfaen" w:hAnsi="Sylfaen"/>
          <w:sz w:val="21"/>
          <w:szCs w:val="21"/>
          <w:lang w:val="ka-GE"/>
        </w:rPr>
        <w:softHyphen/>
      </w:r>
      <w:r w:rsidRPr="00DB51BA">
        <w:rPr>
          <w:rFonts w:ascii="Sylfaen" w:hAnsi="Sylfaen"/>
          <w:sz w:val="21"/>
          <w:szCs w:val="21"/>
          <w:lang w:val="ka-GE"/>
        </w:rPr>
        <w:t>ლოდ ცალ</w:t>
      </w:r>
      <w:r w:rsidRPr="00DB51BA">
        <w:rPr>
          <w:rFonts w:ascii="Sylfaen" w:hAnsi="Sylfaen"/>
          <w:sz w:val="21"/>
          <w:szCs w:val="21"/>
          <w:lang w:val="ka-GE"/>
        </w:rPr>
        <w:softHyphen/>
        <w:t>კეუ</w:t>
      </w:r>
      <w:r w:rsidRPr="00DB51BA">
        <w:rPr>
          <w:rFonts w:ascii="Sylfaen" w:hAnsi="Sylfaen"/>
          <w:sz w:val="21"/>
          <w:szCs w:val="21"/>
          <w:lang w:val="ka-GE"/>
        </w:rPr>
        <w:softHyphen/>
      </w:r>
      <w:r w:rsidRPr="00DB51BA">
        <w:rPr>
          <w:rFonts w:ascii="Sylfaen" w:hAnsi="Sylfaen"/>
          <w:sz w:val="21"/>
          <w:szCs w:val="21"/>
          <w:lang w:val="ka-GE"/>
        </w:rPr>
        <w:softHyphen/>
        <w:t>ლი ოჯახები მისდევენ მის გაშენებას. თანამედროვე ეტაპზე ხელვაჩაურის მუნიციპა</w:t>
      </w:r>
      <w:r w:rsidRPr="00DB51BA">
        <w:rPr>
          <w:rFonts w:ascii="Sylfaen" w:hAnsi="Sylfaen"/>
          <w:sz w:val="21"/>
          <w:szCs w:val="21"/>
          <w:lang w:val="ka-GE"/>
        </w:rPr>
        <w:softHyphen/>
        <w:t>ლი</w:t>
      </w:r>
      <w:r w:rsidRPr="00DB51BA">
        <w:rPr>
          <w:rFonts w:ascii="Sylfaen" w:hAnsi="Sylfaen"/>
          <w:sz w:val="21"/>
          <w:szCs w:val="21"/>
          <w:lang w:val="ka-GE"/>
        </w:rPr>
        <w:softHyphen/>
        <w:t>ტე</w:t>
      </w:r>
      <w:r w:rsidRPr="00DB51BA">
        <w:rPr>
          <w:rFonts w:ascii="Sylfaen" w:hAnsi="Sylfaen"/>
          <w:sz w:val="21"/>
          <w:szCs w:val="21"/>
          <w:lang w:val="ka-GE"/>
        </w:rPr>
        <w:softHyphen/>
        <w:t xml:space="preserve">ტის მოსახლეობაში არის </w:t>
      </w:r>
      <w:r w:rsidR="00515130">
        <w:rPr>
          <w:rFonts w:ascii="Sylfaen" w:hAnsi="Sylfaen"/>
          <w:sz w:val="21"/>
          <w:szCs w:val="21"/>
          <w:lang w:val="ka-GE"/>
        </w:rPr>
        <w:t xml:space="preserve">მცდელობა </w:t>
      </w:r>
      <w:r w:rsidR="00515130" w:rsidRPr="00DB51BA">
        <w:rPr>
          <w:rFonts w:ascii="Sylfaen" w:hAnsi="Sylfaen"/>
          <w:sz w:val="21"/>
          <w:szCs w:val="21"/>
          <w:lang w:val="ka-GE"/>
        </w:rPr>
        <w:t>–</w:t>
      </w:r>
      <w:r w:rsidRPr="00DB51BA">
        <w:rPr>
          <w:rFonts w:ascii="Sylfaen" w:hAnsi="Sylfaen"/>
          <w:sz w:val="21"/>
          <w:szCs w:val="21"/>
          <w:lang w:val="ka-GE"/>
        </w:rPr>
        <w:t xml:space="preserve"> ვენახი</w:t>
      </w:r>
      <w:r w:rsidR="00515130">
        <w:rPr>
          <w:rFonts w:ascii="Sylfaen" w:hAnsi="Sylfaen"/>
          <w:sz w:val="21"/>
          <w:szCs w:val="21"/>
          <w:lang w:val="ka-GE"/>
        </w:rPr>
        <w:t>ს</w:t>
      </w:r>
      <w:r w:rsidRPr="00DB51BA">
        <w:rPr>
          <w:rFonts w:ascii="Sylfaen" w:hAnsi="Sylfaen"/>
          <w:sz w:val="21"/>
          <w:szCs w:val="21"/>
          <w:lang w:val="ka-GE"/>
        </w:rPr>
        <w:t xml:space="preserve"> ზოგიერთი ტრადიციული ჯიშების, პირველ რიგში</w:t>
      </w:r>
      <w:r w:rsidR="00515130">
        <w:rPr>
          <w:rFonts w:ascii="Sylfaen" w:hAnsi="Sylfaen"/>
          <w:sz w:val="21"/>
          <w:szCs w:val="21"/>
          <w:lang w:val="ka-GE"/>
        </w:rPr>
        <w:t>,</w:t>
      </w:r>
      <w:r w:rsidRPr="00DB51BA">
        <w:rPr>
          <w:rFonts w:ascii="Sylfaen" w:hAnsi="Sylfaen"/>
          <w:sz w:val="21"/>
          <w:szCs w:val="21"/>
          <w:lang w:val="ka-GE"/>
        </w:rPr>
        <w:t xml:space="preserve"> ჩხა</w:t>
      </w:r>
      <w:r w:rsidRPr="00DB51BA">
        <w:rPr>
          <w:rFonts w:ascii="Sylfaen" w:hAnsi="Sylfaen"/>
          <w:sz w:val="21"/>
          <w:szCs w:val="21"/>
          <w:lang w:val="ka-GE"/>
        </w:rPr>
        <w:softHyphen/>
        <w:t>ვე</w:t>
      </w:r>
      <w:r w:rsidRPr="00DB51BA">
        <w:rPr>
          <w:rFonts w:ascii="Sylfaen" w:hAnsi="Sylfaen"/>
          <w:sz w:val="21"/>
          <w:szCs w:val="21"/>
          <w:lang w:val="ka-GE"/>
        </w:rPr>
        <w:softHyphen/>
        <w:t>რის, აღდგენისა და დაბლარი ცო</w:t>
      </w:r>
      <w:r w:rsidR="00166FBE" w:rsidRPr="00DB51BA">
        <w:rPr>
          <w:rFonts w:ascii="Sylfaen" w:hAnsi="Sylfaen"/>
          <w:sz w:val="21"/>
          <w:szCs w:val="21"/>
          <w:lang w:val="ka-GE"/>
        </w:rPr>
        <w:softHyphen/>
      </w:r>
      <w:r w:rsidRPr="00DB51BA">
        <w:rPr>
          <w:rFonts w:ascii="Sylfaen" w:hAnsi="Sylfaen"/>
          <w:sz w:val="21"/>
          <w:szCs w:val="21"/>
          <w:lang w:val="ka-GE"/>
        </w:rPr>
        <w:t>ლი</w:t>
      </w:r>
      <w:r w:rsidR="00166FBE" w:rsidRPr="00DB51BA">
        <w:rPr>
          <w:rFonts w:ascii="Sylfaen" w:hAnsi="Sylfaen"/>
          <w:sz w:val="21"/>
          <w:szCs w:val="21"/>
          <w:lang w:val="ka-GE"/>
        </w:rPr>
        <w:softHyphen/>
      </w:r>
      <w:r w:rsidRPr="00DB51BA">
        <w:rPr>
          <w:rFonts w:ascii="Sylfaen" w:hAnsi="Sylfaen"/>
          <w:sz w:val="21"/>
          <w:szCs w:val="21"/>
          <w:lang w:val="ka-GE"/>
        </w:rPr>
        <w:t>კაურის</w:t>
      </w:r>
      <w:r w:rsidR="00515130">
        <w:rPr>
          <w:rFonts w:ascii="Sylfaen" w:hAnsi="Sylfaen"/>
          <w:sz w:val="21"/>
          <w:szCs w:val="21"/>
          <w:lang w:val="ka-GE"/>
        </w:rPr>
        <w:t>,</w:t>
      </w:r>
      <w:r w:rsidRPr="00DB51BA">
        <w:rPr>
          <w:rFonts w:ascii="Sylfaen" w:hAnsi="Sylfaen"/>
          <w:sz w:val="21"/>
          <w:szCs w:val="21"/>
          <w:lang w:val="ka-GE"/>
        </w:rPr>
        <w:t xml:space="preserve"> ყურძნის მოშენებისა. ამას კი შესაბამისი სამეურ</w:t>
      </w:r>
      <w:r w:rsidRPr="00DB51BA">
        <w:rPr>
          <w:rFonts w:ascii="Sylfaen" w:hAnsi="Sylfaen"/>
          <w:sz w:val="21"/>
          <w:szCs w:val="21"/>
          <w:lang w:val="ka-GE"/>
        </w:rPr>
        <w:softHyphen/>
        <w:t>ნეო ორგა</w:t>
      </w:r>
      <w:r w:rsidR="00166FBE" w:rsidRPr="00DB51BA">
        <w:rPr>
          <w:rFonts w:ascii="Sylfaen" w:hAnsi="Sylfaen"/>
          <w:sz w:val="21"/>
          <w:szCs w:val="21"/>
          <w:lang w:val="ka-GE"/>
        </w:rPr>
        <w:softHyphen/>
      </w:r>
      <w:r w:rsidRPr="00DB51BA">
        <w:rPr>
          <w:rFonts w:ascii="Sylfaen" w:hAnsi="Sylfaen"/>
          <w:sz w:val="21"/>
          <w:szCs w:val="21"/>
          <w:lang w:val="ka-GE"/>
        </w:rPr>
        <w:t>ნოე</w:t>
      </w:r>
      <w:r w:rsidR="00166FBE" w:rsidRPr="00DB51BA">
        <w:rPr>
          <w:rFonts w:ascii="Sylfaen" w:hAnsi="Sylfaen"/>
          <w:sz w:val="21"/>
          <w:szCs w:val="21"/>
          <w:lang w:val="ka-GE"/>
        </w:rPr>
        <w:softHyphen/>
      </w:r>
      <w:r w:rsidRPr="00DB51BA">
        <w:rPr>
          <w:rFonts w:ascii="Sylfaen" w:hAnsi="Sylfaen"/>
          <w:sz w:val="21"/>
          <w:szCs w:val="21"/>
          <w:lang w:val="ka-GE"/>
        </w:rPr>
        <w:t>ბის მხრი</w:t>
      </w:r>
      <w:r w:rsidR="00515130">
        <w:rPr>
          <w:rFonts w:ascii="Sylfaen" w:hAnsi="Sylfaen"/>
          <w:sz w:val="21"/>
          <w:szCs w:val="21"/>
          <w:lang w:val="ka-GE"/>
        </w:rPr>
        <w:t xml:space="preserve">დან </w:t>
      </w:r>
      <w:r w:rsidRPr="00DB51BA">
        <w:rPr>
          <w:rFonts w:ascii="Sylfaen" w:hAnsi="Sylfaen"/>
          <w:sz w:val="21"/>
          <w:szCs w:val="21"/>
          <w:lang w:val="ka-GE"/>
        </w:rPr>
        <w:t>დახმარება და ხელშეწყობა სჭირდება.</w:t>
      </w:r>
    </w:p>
    <w:p w14:paraId="2D32B9E7" w14:textId="6CFB921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i/>
          <w:sz w:val="21"/>
          <w:szCs w:val="21"/>
          <w:lang w:val="ka-GE"/>
        </w:rPr>
        <w:t>მეხილეობა</w:t>
      </w:r>
      <w:r w:rsidRPr="00DB51BA">
        <w:rPr>
          <w:rFonts w:ascii="Sylfaen" w:hAnsi="Sylfaen"/>
          <w:i/>
          <w:sz w:val="21"/>
          <w:szCs w:val="21"/>
          <w:lang w:val="ka-GE"/>
        </w:rPr>
        <w:t>.</w:t>
      </w:r>
      <w:r w:rsidRPr="00DB51BA">
        <w:rPr>
          <w:rFonts w:ascii="Sylfaen" w:hAnsi="Sylfaen"/>
          <w:sz w:val="21"/>
          <w:szCs w:val="21"/>
          <w:lang w:val="ka-GE"/>
        </w:rPr>
        <w:t xml:space="preserve"> მეურნეობის ეს უძველესი დარგი ხელვაჩაურის მუნიციპალი</w:t>
      </w:r>
      <w:r w:rsidR="00166FBE" w:rsidRPr="00DB51BA">
        <w:rPr>
          <w:rFonts w:ascii="Sylfaen" w:hAnsi="Sylfaen"/>
          <w:sz w:val="21"/>
          <w:szCs w:val="21"/>
          <w:lang w:val="ka-GE"/>
        </w:rPr>
        <w:softHyphen/>
      </w:r>
      <w:r w:rsidRPr="00DB51BA">
        <w:rPr>
          <w:rFonts w:ascii="Sylfaen" w:hAnsi="Sylfaen"/>
          <w:sz w:val="21"/>
          <w:szCs w:val="21"/>
          <w:lang w:val="ka-GE"/>
        </w:rPr>
        <w:t>ტე</w:t>
      </w:r>
      <w:r w:rsidR="00166FBE" w:rsidRPr="00DB51BA">
        <w:rPr>
          <w:rFonts w:ascii="Sylfaen" w:hAnsi="Sylfaen"/>
          <w:sz w:val="21"/>
          <w:szCs w:val="21"/>
          <w:lang w:val="ka-GE"/>
        </w:rPr>
        <w:softHyphen/>
      </w:r>
      <w:r w:rsidRPr="00DB51BA">
        <w:rPr>
          <w:rFonts w:ascii="Sylfaen" w:hAnsi="Sylfaen"/>
          <w:sz w:val="21"/>
          <w:szCs w:val="21"/>
          <w:lang w:val="ka-GE"/>
        </w:rPr>
        <w:t>ტის უკლებ</w:t>
      </w:r>
      <w:r w:rsidRPr="00DB51BA">
        <w:rPr>
          <w:rFonts w:ascii="Sylfaen" w:hAnsi="Sylfaen"/>
          <w:sz w:val="21"/>
          <w:szCs w:val="21"/>
          <w:lang w:val="ka-GE"/>
        </w:rPr>
        <w:softHyphen/>
        <w:t>ლივ ყველა სოფელში იყო განვითარებული, მაგრამ ამ მხრივ უფრო მეტად მუნიციპალი</w:t>
      </w:r>
      <w:r w:rsidRPr="00DB51BA">
        <w:rPr>
          <w:rFonts w:ascii="Sylfaen" w:hAnsi="Sylfaen"/>
          <w:sz w:val="21"/>
          <w:szCs w:val="21"/>
          <w:lang w:val="ka-GE"/>
        </w:rPr>
        <w:softHyphen/>
        <w:t>ტეტის შედარებით მაღალი ზონის სოფლები გამოირჩეოდა ჯიშთა სიმრავლითა დ</w:t>
      </w:r>
      <w:r w:rsidR="00515130">
        <w:rPr>
          <w:rFonts w:ascii="Sylfaen" w:hAnsi="Sylfaen"/>
          <w:sz w:val="21"/>
          <w:szCs w:val="21"/>
          <w:lang w:val="ka-GE"/>
        </w:rPr>
        <w:t>ა მოსავლიანობით, მეხი</w:t>
      </w:r>
      <w:r w:rsidR="00515130">
        <w:rPr>
          <w:rFonts w:ascii="Sylfaen" w:hAnsi="Sylfaen"/>
          <w:sz w:val="21"/>
          <w:szCs w:val="21"/>
          <w:lang w:val="ka-GE"/>
        </w:rPr>
        <w:softHyphen/>
        <w:t>ლეობის პრ</w:t>
      </w:r>
      <w:r w:rsidRPr="00DB51BA">
        <w:rPr>
          <w:rFonts w:ascii="Sylfaen" w:hAnsi="Sylfaen"/>
          <w:sz w:val="21"/>
          <w:szCs w:val="21"/>
          <w:lang w:val="ka-GE"/>
        </w:rPr>
        <w:t>ოდუქტების მოხმარე</w:t>
      </w:r>
      <w:r w:rsidR="00166FBE" w:rsidRPr="00DB51BA">
        <w:rPr>
          <w:rFonts w:ascii="Sylfaen" w:hAnsi="Sylfaen"/>
          <w:sz w:val="21"/>
          <w:szCs w:val="21"/>
          <w:lang w:val="ka-GE"/>
        </w:rPr>
        <w:softHyphen/>
      </w:r>
      <w:r w:rsidRPr="00DB51BA">
        <w:rPr>
          <w:rFonts w:ascii="Sylfaen" w:hAnsi="Sylfaen"/>
          <w:sz w:val="21"/>
          <w:szCs w:val="21"/>
          <w:lang w:val="ka-GE"/>
        </w:rPr>
        <w:t>ბით. ეს სოფლებია: კირნათ-მარადიდი, აჭარისწყალი, მაჭახ</w:t>
      </w:r>
      <w:r w:rsidRPr="00DB51BA">
        <w:rPr>
          <w:rFonts w:ascii="Sylfaen" w:hAnsi="Sylfaen"/>
          <w:sz w:val="21"/>
          <w:szCs w:val="21"/>
          <w:lang w:val="ka-GE"/>
        </w:rPr>
        <w:softHyphen/>
        <w:t>ლის ხეობაში:</w:t>
      </w:r>
      <w:r w:rsidR="00166FBE" w:rsidRPr="00DB51BA">
        <w:rPr>
          <w:rFonts w:ascii="Sylfaen" w:hAnsi="Sylfaen"/>
          <w:sz w:val="21"/>
          <w:szCs w:val="21"/>
          <w:lang w:val="ka-GE"/>
        </w:rPr>
        <w:t xml:space="preserve"> </w:t>
      </w:r>
      <w:r w:rsidRPr="00DB51BA">
        <w:rPr>
          <w:rFonts w:ascii="Sylfaen" w:hAnsi="Sylfaen"/>
          <w:sz w:val="21"/>
          <w:szCs w:val="21"/>
          <w:lang w:val="ka-GE"/>
        </w:rPr>
        <w:t>სინ</w:t>
      </w:r>
      <w:r w:rsidR="00166FBE" w:rsidRPr="00DB51BA">
        <w:rPr>
          <w:rFonts w:ascii="Sylfaen" w:hAnsi="Sylfaen"/>
          <w:sz w:val="21"/>
          <w:szCs w:val="21"/>
          <w:lang w:val="ka-GE"/>
        </w:rPr>
        <w:softHyphen/>
      </w:r>
      <w:r w:rsidRPr="00DB51BA">
        <w:rPr>
          <w:rFonts w:ascii="Sylfaen" w:hAnsi="Sylfaen"/>
          <w:sz w:val="21"/>
          <w:szCs w:val="21"/>
          <w:lang w:val="ka-GE"/>
        </w:rPr>
        <w:t>დიე</w:t>
      </w:r>
      <w:r w:rsidR="00166FBE" w:rsidRPr="00DB51BA">
        <w:rPr>
          <w:rFonts w:ascii="Sylfaen" w:hAnsi="Sylfaen"/>
          <w:sz w:val="21"/>
          <w:szCs w:val="21"/>
          <w:lang w:val="ka-GE"/>
        </w:rPr>
        <w:softHyphen/>
      </w:r>
      <w:r w:rsidR="00166FBE" w:rsidRPr="00DB51BA">
        <w:rPr>
          <w:rFonts w:ascii="Sylfaen" w:hAnsi="Sylfaen"/>
          <w:sz w:val="21"/>
          <w:szCs w:val="21"/>
          <w:lang w:val="ka-GE"/>
        </w:rPr>
        <w:softHyphen/>
      </w:r>
      <w:r w:rsidRPr="00DB51BA">
        <w:rPr>
          <w:rFonts w:ascii="Sylfaen" w:hAnsi="Sylfaen"/>
          <w:sz w:val="21"/>
          <w:szCs w:val="21"/>
          <w:lang w:val="ka-GE"/>
        </w:rPr>
        <w:t>თი, ქედქედი, აჭარისაღმართი</w:t>
      </w:r>
      <w:r w:rsidR="00515130">
        <w:rPr>
          <w:rFonts w:ascii="Sylfaen" w:hAnsi="Sylfaen"/>
          <w:sz w:val="21"/>
          <w:szCs w:val="21"/>
          <w:lang w:val="ka-GE"/>
        </w:rPr>
        <w:t xml:space="preserve">, </w:t>
      </w:r>
      <w:r w:rsidRPr="00DB51BA">
        <w:rPr>
          <w:rFonts w:ascii="Sylfaen" w:hAnsi="Sylfaen"/>
          <w:sz w:val="21"/>
          <w:szCs w:val="21"/>
          <w:lang w:val="ka-GE"/>
        </w:rPr>
        <w:t>სკურდიდი, ცხემლარა, ჩიქუნეთი, ზე</w:t>
      </w:r>
      <w:r w:rsidRPr="00DB51BA">
        <w:rPr>
          <w:rFonts w:ascii="Sylfaen" w:hAnsi="Sylfaen"/>
          <w:sz w:val="21"/>
          <w:szCs w:val="21"/>
          <w:lang w:val="ka-GE"/>
        </w:rPr>
        <w:softHyphen/>
        <w:t>და და ქვე</w:t>
      </w:r>
      <w:r w:rsidR="00166FBE" w:rsidRPr="00DB51BA">
        <w:rPr>
          <w:rFonts w:ascii="Sylfaen" w:hAnsi="Sylfaen"/>
          <w:sz w:val="21"/>
          <w:szCs w:val="21"/>
          <w:lang w:val="ka-GE"/>
        </w:rPr>
        <w:softHyphen/>
      </w:r>
      <w:r w:rsidRPr="00DB51BA">
        <w:rPr>
          <w:rFonts w:ascii="Sylfaen" w:hAnsi="Sylfaen"/>
          <w:sz w:val="21"/>
          <w:szCs w:val="21"/>
          <w:lang w:val="ka-GE"/>
        </w:rPr>
        <w:t>და ჩხუტუნეთი, გორგაძიეთი, საფუტკრეთი. დაბლარი ზონის სოფლებიდან უნდა გამოი</w:t>
      </w:r>
      <w:r w:rsidRPr="00DB51BA">
        <w:rPr>
          <w:rFonts w:ascii="Sylfaen" w:hAnsi="Sylfaen"/>
          <w:sz w:val="21"/>
          <w:szCs w:val="21"/>
          <w:lang w:val="ka-GE"/>
        </w:rPr>
        <w:softHyphen/>
        <w:t>ყოს ერგე და ჯოჭო.</w:t>
      </w:r>
    </w:p>
    <w:p w14:paraId="0E128ECA" w14:textId="3F13C959" w:rsidR="00E871B1" w:rsidRPr="00DB51BA" w:rsidRDefault="00515130" w:rsidP="000212A7">
      <w:pPr>
        <w:spacing w:line="276" w:lineRule="auto"/>
        <w:ind w:firstLine="426"/>
        <w:jc w:val="both"/>
        <w:rPr>
          <w:rFonts w:ascii="Sylfaen" w:hAnsi="Sylfaen"/>
          <w:sz w:val="21"/>
          <w:szCs w:val="21"/>
          <w:lang w:val="ka-GE"/>
        </w:rPr>
      </w:pPr>
      <w:r>
        <w:rPr>
          <w:rFonts w:ascii="Sylfaen" w:hAnsi="Sylfaen"/>
          <w:sz w:val="21"/>
          <w:szCs w:val="21"/>
          <w:lang w:val="ka-GE"/>
        </w:rPr>
        <w:t>მოგზაური მკვლევ</w:t>
      </w:r>
      <w:r w:rsidR="00E871B1" w:rsidRPr="00DB51BA">
        <w:rPr>
          <w:rFonts w:ascii="Sylfaen" w:hAnsi="Sylfaen"/>
          <w:sz w:val="21"/>
          <w:szCs w:val="21"/>
          <w:lang w:val="ka-GE"/>
        </w:rPr>
        <w:t>რები მეხილეობის განვითარების თვალსაზრისით</w:t>
      </w:r>
      <w:r>
        <w:rPr>
          <w:rFonts w:ascii="Sylfaen" w:hAnsi="Sylfaen"/>
          <w:sz w:val="21"/>
          <w:szCs w:val="21"/>
          <w:lang w:val="ka-GE"/>
        </w:rPr>
        <w:t>,</w:t>
      </w:r>
      <w:r w:rsidR="00E871B1" w:rsidRPr="00DB51BA">
        <w:rPr>
          <w:rFonts w:ascii="Sylfaen" w:hAnsi="Sylfaen"/>
          <w:sz w:val="21"/>
          <w:szCs w:val="21"/>
          <w:lang w:val="ka-GE"/>
        </w:rPr>
        <w:t xml:space="preserve"> მუნი</w:t>
      </w:r>
      <w:r w:rsidR="00166FBE" w:rsidRPr="00DB51BA">
        <w:rPr>
          <w:rFonts w:ascii="Sylfaen" w:hAnsi="Sylfaen"/>
          <w:sz w:val="21"/>
          <w:szCs w:val="21"/>
          <w:lang w:val="ka-GE"/>
        </w:rPr>
        <w:softHyphen/>
      </w:r>
      <w:r w:rsidR="00E871B1" w:rsidRPr="00DB51BA">
        <w:rPr>
          <w:rFonts w:ascii="Sylfaen" w:hAnsi="Sylfaen"/>
          <w:sz w:val="21"/>
          <w:szCs w:val="21"/>
          <w:lang w:val="ka-GE"/>
        </w:rPr>
        <w:t>ციპალიტეტის სოფ</w:t>
      </w:r>
      <w:r w:rsidR="00E871B1" w:rsidRPr="00DB51BA">
        <w:rPr>
          <w:rFonts w:ascii="Sylfaen" w:hAnsi="Sylfaen"/>
          <w:sz w:val="21"/>
          <w:szCs w:val="21"/>
          <w:lang w:val="ka-GE"/>
        </w:rPr>
        <w:softHyphen/>
        <w:t>ლებიდან განსაკუთრებულ ყურადღებას მიაქცევდნენ მაჭახ</w:t>
      </w:r>
      <w:r w:rsidR="00166FBE" w:rsidRPr="00DB51BA">
        <w:rPr>
          <w:rFonts w:ascii="Sylfaen" w:hAnsi="Sylfaen"/>
          <w:sz w:val="21"/>
          <w:szCs w:val="21"/>
          <w:lang w:val="ka-GE"/>
        </w:rPr>
        <w:softHyphen/>
      </w:r>
      <w:r w:rsidR="00E871B1" w:rsidRPr="00DB51BA">
        <w:rPr>
          <w:rFonts w:ascii="Sylfaen" w:hAnsi="Sylfaen"/>
          <w:sz w:val="21"/>
          <w:szCs w:val="21"/>
          <w:lang w:val="ka-GE"/>
        </w:rPr>
        <w:t>ლის ხეობას. ზაქარია ჭიჭინაძე, რომელ</w:t>
      </w:r>
      <w:r w:rsidR="00E871B1" w:rsidRPr="00DB51BA">
        <w:rPr>
          <w:rFonts w:ascii="Sylfaen" w:hAnsi="Sylfaen"/>
          <w:sz w:val="21"/>
          <w:szCs w:val="21"/>
          <w:lang w:val="ka-GE"/>
        </w:rPr>
        <w:softHyphen/>
        <w:t>მაც მაჭახლის ხეობაში XIX დამლევს იმოგ</w:t>
      </w:r>
      <w:r w:rsidR="00166FBE" w:rsidRPr="00DB51BA">
        <w:rPr>
          <w:rFonts w:ascii="Sylfaen" w:hAnsi="Sylfaen"/>
          <w:sz w:val="21"/>
          <w:szCs w:val="21"/>
          <w:lang w:val="ka-GE"/>
        </w:rPr>
        <w:softHyphen/>
      </w:r>
      <w:r w:rsidR="00E871B1" w:rsidRPr="00DB51BA">
        <w:rPr>
          <w:rFonts w:ascii="Sylfaen" w:hAnsi="Sylfaen"/>
          <w:sz w:val="21"/>
          <w:szCs w:val="21"/>
          <w:lang w:val="ka-GE"/>
        </w:rPr>
        <w:t xml:space="preserve">ზაურა წერდა, რომ მაჭახელში მსხლით, ვაშლით, კაკლით, თუთითა და ვაზით სავსე ტყეები არისო (ჭიჭინაძე, 1913:141, 158). ცნობილი ქართველი აგრონომი, მწერალი და საზოგადო მოღვაწე </w:t>
      </w:r>
      <w:r w:rsidRPr="00DB51BA">
        <w:rPr>
          <w:rFonts w:ascii="Sylfaen" w:hAnsi="Sylfaen"/>
          <w:sz w:val="21"/>
          <w:szCs w:val="21"/>
          <w:lang w:val="ka-GE"/>
        </w:rPr>
        <w:t>–</w:t>
      </w:r>
      <w:r>
        <w:rPr>
          <w:rFonts w:ascii="Sylfaen" w:hAnsi="Sylfaen"/>
          <w:sz w:val="21"/>
          <w:szCs w:val="21"/>
          <w:lang w:val="ka-GE"/>
        </w:rPr>
        <w:t xml:space="preserve"> </w:t>
      </w:r>
      <w:r w:rsidR="00E871B1" w:rsidRPr="00DB51BA">
        <w:rPr>
          <w:rFonts w:ascii="Sylfaen" w:hAnsi="Sylfaen"/>
          <w:sz w:val="21"/>
          <w:szCs w:val="21"/>
          <w:lang w:val="ka-GE"/>
        </w:rPr>
        <w:t>აპოლონ წულაძე კი, რომელმაც აჭარა-მაჭა</w:t>
      </w:r>
      <w:r w:rsidR="00166FBE" w:rsidRPr="00DB51BA">
        <w:rPr>
          <w:rFonts w:ascii="Sylfaen" w:hAnsi="Sylfaen"/>
          <w:sz w:val="21"/>
          <w:szCs w:val="21"/>
          <w:lang w:val="ka-GE"/>
        </w:rPr>
        <w:softHyphen/>
      </w:r>
      <w:r w:rsidR="00E871B1" w:rsidRPr="00DB51BA">
        <w:rPr>
          <w:rFonts w:ascii="Sylfaen" w:hAnsi="Sylfaen"/>
          <w:sz w:val="21"/>
          <w:szCs w:val="21"/>
          <w:lang w:val="ka-GE"/>
        </w:rPr>
        <w:t xml:space="preserve">ხელში ზ. ჭიჭინაძის შემდეგ </w:t>
      </w:r>
      <w:r>
        <w:rPr>
          <w:rFonts w:ascii="Sylfaen" w:hAnsi="Sylfaen"/>
          <w:sz w:val="21"/>
          <w:szCs w:val="21"/>
          <w:lang w:val="ka-GE"/>
        </w:rPr>
        <w:t>ი</w:t>
      </w:r>
      <w:r w:rsidR="00E871B1" w:rsidRPr="00DB51BA">
        <w:rPr>
          <w:rFonts w:ascii="Sylfaen" w:hAnsi="Sylfaen"/>
          <w:sz w:val="21"/>
          <w:szCs w:val="21"/>
          <w:lang w:val="ka-GE"/>
        </w:rPr>
        <w:t>მოგზაურა</w:t>
      </w:r>
      <w:r>
        <w:rPr>
          <w:rFonts w:ascii="Sylfaen" w:hAnsi="Sylfaen"/>
          <w:sz w:val="21"/>
          <w:szCs w:val="21"/>
          <w:lang w:val="ka-GE"/>
        </w:rPr>
        <w:t>,</w:t>
      </w:r>
      <w:r w:rsidR="00E871B1" w:rsidRPr="00DB51BA">
        <w:rPr>
          <w:rFonts w:ascii="Sylfaen" w:hAnsi="Sylfaen"/>
          <w:sz w:val="21"/>
          <w:szCs w:val="21"/>
          <w:lang w:val="ka-GE"/>
        </w:rPr>
        <w:t xml:space="preserve"> შენიშნავდა: „მაჭახელი მართ</w:t>
      </w:r>
      <w:r w:rsidR="00166FBE" w:rsidRPr="00DB51BA">
        <w:rPr>
          <w:rFonts w:ascii="Sylfaen" w:hAnsi="Sylfaen"/>
          <w:sz w:val="21"/>
          <w:szCs w:val="21"/>
          <w:lang w:val="ka-GE"/>
        </w:rPr>
        <w:softHyphen/>
      </w:r>
      <w:r w:rsidR="00E871B1" w:rsidRPr="00DB51BA">
        <w:rPr>
          <w:rFonts w:ascii="Sylfaen" w:hAnsi="Sylfaen"/>
          <w:sz w:val="21"/>
          <w:szCs w:val="21"/>
          <w:lang w:val="ka-GE"/>
        </w:rPr>
        <w:t>ლაც, რომ იშვიათი სახეხილე ადგილია. აქ არ იცის ქარი,</w:t>
      </w:r>
      <w:r w:rsidR="000212A7" w:rsidRPr="00DB51BA">
        <w:rPr>
          <w:rFonts w:ascii="Sylfaen" w:hAnsi="Sylfaen"/>
          <w:sz w:val="21"/>
          <w:szCs w:val="21"/>
          <w:lang w:val="ka-GE"/>
        </w:rPr>
        <w:t xml:space="preserve"> </w:t>
      </w:r>
      <w:r w:rsidR="00E871B1" w:rsidRPr="00DB51BA">
        <w:rPr>
          <w:rFonts w:ascii="Sylfaen" w:hAnsi="Sylfaen"/>
          <w:sz w:val="21"/>
          <w:szCs w:val="21"/>
          <w:lang w:val="ka-GE"/>
        </w:rPr>
        <w:t>მოწვა, სითბოც მუდამ ზომიე</w:t>
      </w:r>
      <w:r w:rsidR="00166FBE" w:rsidRPr="00DB51BA">
        <w:rPr>
          <w:rFonts w:ascii="Sylfaen" w:hAnsi="Sylfaen"/>
          <w:sz w:val="21"/>
          <w:szCs w:val="21"/>
          <w:lang w:val="ka-GE"/>
        </w:rPr>
        <w:softHyphen/>
      </w:r>
      <w:r w:rsidR="00E871B1" w:rsidRPr="00DB51BA">
        <w:rPr>
          <w:rFonts w:ascii="Sylfaen" w:hAnsi="Sylfaen"/>
          <w:sz w:val="21"/>
          <w:szCs w:val="21"/>
          <w:lang w:val="ka-GE"/>
        </w:rPr>
        <w:t>რია (წულაძე, 1916:#72). მაჭა</w:t>
      </w:r>
      <w:r w:rsidR="00E871B1" w:rsidRPr="00DB51BA">
        <w:rPr>
          <w:rFonts w:ascii="Sylfaen" w:hAnsi="Sylfaen"/>
          <w:sz w:val="21"/>
          <w:szCs w:val="21"/>
          <w:lang w:val="ka-GE"/>
        </w:rPr>
        <w:softHyphen/>
        <w:t>ხელ</w:t>
      </w:r>
      <w:r w:rsidR="00E871B1" w:rsidRPr="00DB51BA">
        <w:rPr>
          <w:rFonts w:ascii="Sylfaen" w:hAnsi="Sylfaen"/>
          <w:sz w:val="21"/>
          <w:szCs w:val="21"/>
          <w:lang w:val="ka-GE"/>
        </w:rPr>
        <w:softHyphen/>
        <w:t>ში ხილი მართლაც ბევრი მოდიოდა, რაზეც ეთ</w:t>
      </w:r>
      <w:r>
        <w:rPr>
          <w:rFonts w:ascii="Sylfaen" w:hAnsi="Sylfaen"/>
          <w:sz w:val="21"/>
          <w:szCs w:val="21"/>
          <w:lang w:val="ka-GE"/>
        </w:rPr>
        <w:softHyphen/>
      </w:r>
      <w:r w:rsidR="00E871B1" w:rsidRPr="00DB51BA">
        <w:rPr>
          <w:rFonts w:ascii="Sylfaen" w:hAnsi="Sylfaen"/>
          <w:sz w:val="21"/>
          <w:szCs w:val="21"/>
          <w:lang w:val="ka-GE"/>
        </w:rPr>
        <w:t>ნოგ</w:t>
      </w:r>
      <w:r>
        <w:rPr>
          <w:rFonts w:ascii="Sylfaen" w:hAnsi="Sylfaen"/>
          <w:sz w:val="21"/>
          <w:szCs w:val="21"/>
          <w:lang w:val="ka-GE"/>
        </w:rPr>
        <w:softHyphen/>
      </w:r>
      <w:r w:rsidR="00E871B1" w:rsidRPr="00DB51BA">
        <w:rPr>
          <w:rFonts w:ascii="Sylfaen" w:hAnsi="Sylfaen"/>
          <w:sz w:val="21"/>
          <w:szCs w:val="21"/>
          <w:lang w:val="ka-GE"/>
        </w:rPr>
        <w:t>რაფიული მასალებიც სარწმუნო ცნო</w:t>
      </w:r>
      <w:r w:rsidR="00E871B1" w:rsidRPr="00DB51BA">
        <w:rPr>
          <w:rFonts w:ascii="Sylfaen" w:hAnsi="Sylfaen"/>
          <w:sz w:val="21"/>
          <w:szCs w:val="21"/>
          <w:lang w:val="ka-GE"/>
        </w:rPr>
        <w:softHyphen/>
        <w:t>ბებს გვაძლევს. ხილის ნაწილი გასაყი</w:t>
      </w:r>
      <w:r w:rsidR="00166FBE" w:rsidRPr="00DB51BA">
        <w:rPr>
          <w:rFonts w:ascii="Sylfaen" w:hAnsi="Sylfaen"/>
          <w:sz w:val="21"/>
          <w:szCs w:val="21"/>
          <w:lang w:val="ka-GE"/>
        </w:rPr>
        <w:softHyphen/>
      </w:r>
      <w:r w:rsidR="00E871B1" w:rsidRPr="00DB51BA">
        <w:rPr>
          <w:rFonts w:ascii="Sylfaen" w:hAnsi="Sylfaen"/>
          <w:sz w:val="21"/>
          <w:szCs w:val="21"/>
          <w:lang w:val="ka-GE"/>
        </w:rPr>
        <w:t>დადაც გაჰქონდათ. ამ მასალების მიხედვით</w:t>
      </w:r>
      <w:r>
        <w:rPr>
          <w:rFonts w:ascii="Sylfaen" w:hAnsi="Sylfaen"/>
          <w:sz w:val="21"/>
          <w:szCs w:val="21"/>
          <w:lang w:val="ka-GE"/>
        </w:rPr>
        <w:t>,</w:t>
      </w:r>
      <w:r w:rsidR="00E871B1" w:rsidRPr="00DB51BA">
        <w:rPr>
          <w:rFonts w:ascii="Sylfaen" w:hAnsi="Sylfaen"/>
          <w:sz w:val="21"/>
          <w:szCs w:val="21"/>
          <w:lang w:val="ka-GE"/>
        </w:rPr>
        <w:t xml:space="preserve"> მსხლის ჯიშე</w:t>
      </w:r>
      <w:r w:rsidR="00E871B1" w:rsidRPr="00DB51BA">
        <w:rPr>
          <w:rFonts w:ascii="Sylfaen" w:hAnsi="Sylfaen"/>
          <w:sz w:val="21"/>
          <w:szCs w:val="21"/>
          <w:lang w:val="ka-GE"/>
        </w:rPr>
        <w:softHyphen/>
        <w:t>ბი</w:t>
      </w:r>
      <w:r w:rsidR="00E871B1" w:rsidRPr="00DB51BA">
        <w:rPr>
          <w:rFonts w:ascii="Sylfaen" w:hAnsi="Sylfaen"/>
          <w:sz w:val="21"/>
          <w:szCs w:val="21"/>
          <w:lang w:val="ka-GE"/>
        </w:rPr>
        <w:softHyphen/>
        <w:t>დან მაჭახელში, კირნათ-მარადიდში და მუნიციპალიტეტის სხვა ჩამოთვლილ სოფლებ</w:t>
      </w:r>
      <w:r w:rsidR="00E871B1" w:rsidRPr="00DB51BA">
        <w:rPr>
          <w:rFonts w:ascii="Sylfaen" w:hAnsi="Sylfaen"/>
          <w:sz w:val="21"/>
          <w:szCs w:val="21"/>
          <w:lang w:val="ka-GE"/>
        </w:rPr>
        <w:softHyphen/>
        <w:t>ში გავრ</w:t>
      </w:r>
      <w:r w:rsidR="00166FBE" w:rsidRPr="00DB51BA">
        <w:rPr>
          <w:rFonts w:ascii="Sylfaen" w:hAnsi="Sylfaen"/>
          <w:sz w:val="21"/>
          <w:szCs w:val="21"/>
          <w:lang w:val="ka-GE"/>
        </w:rPr>
        <w:softHyphen/>
      </w:r>
      <w:r w:rsidR="00E871B1" w:rsidRPr="00DB51BA">
        <w:rPr>
          <w:rFonts w:ascii="Sylfaen" w:hAnsi="Sylfaen"/>
          <w:sz w:val="21"/>
          <w:szCs w:val="21"/>
          <w:lang w:val="ka-GE"/>
        </w:rPr>
        <w:t>ცე</w:t>
      </w:r>
      <w:r w:rsidR="00E871B1" w:rsidRPr="00DB51BA">
        <w:rPr>
          <w:rFonts w:ascii="Sylfaen" w:hAnsi="Sylfaen"/>
          <w:sz w:val="21"/>
          <w:szCs w:val="21"/>
          <w:lang w:val="ka-GE"/>
        </w:rPr>
        <w:softHyphen/>
        <w:t>ლებუ</w:t>
      </w:r>
      <w:r>
        <w:rPr>
          <w:rFonts w:ascii="Sylfaen" w:hAnsi="Sylfaen"/>
          <w:sz w:val="21"/>
          <w:szCs w:val="21"/>
          <w:lang w:val="ka-GE"/>
        </w:rPr>
        <w:softHyphen/>
      </w:r>
      <w:r w:rsidR="00E871B1" w:rsidRPr="00DB51BA">
        <w:rPr>
          <w:rFonts w:ascii="Sylfaen" w:hAnsi="Sylfaen"/>
          <w:sz w:val="21"/>
          <w:szCs w:val="21"/>
          <w:lang w:val="ka-GE"/>
        </w:rPr>
        <w:t>ლი იყო ხეჭეჭური, გონივრა, სხალქოთანა, სხალპაპა, ქვასხალი, სხალ</w:t>
      </w:r>
      <w:r w:rsidR="00166FBE" w:rsidRPr="00DB51BA">
        <w:rPr>
          <w:rFonts w:ascii="Sylfaen" w:hAnsi="Sylfaen"/>
          <w:sz w:val="21"/>
          <w:szCs w:val="21"/>
          <w:lang w:val="ka-GE"/>
        </w:rPr>
        <w:softHyphen/>
      </w:r>
      <w:r w:rsidR="00E871B1" w:rsidRPr="00DB51BA">
        <w:rPr>
          <w:rFonts w:ascii="Sylfaen" w:hAnsi="Sylfaen"/>
          <w:sz w:val="21"/>
          <w:szCs w:val="21"/>
          <w:lang w:val="ka-GE"/>
        </w:rPr>
        <w:t>შაქარაი, სხალ</w:t>
      </w:r>
      <w:r w:rsidR="00E871B1" w:rsidRPr="00DB51BA">
        <w:rPr>
          <w:rFonts w:ascii="Sylfaen" w:hAnsi="Sylfaen"/>
          <w:sz w:val="21"/>
          <w:szCs w:val="21"/>
          <w:lang w:val="ka-GE"/>
        </w:rPr>
        <w:softHyphen/>
        <w:t>ბატონა, სხალთაფლა, სასელა, ბოლდუჯა, ბასილა, თაგვავრა, ხორ</w:t>
      </w:r>
      <w:r w:rsidR="00166FBE" w:rsidRPr="00DB51BA">
        <w:rPr>
          <w:rFonts w:ascii="Sylfaen" w:hAnsi="Sylfaen"/>
          <w:sz w:val="21"/>
          <w:szCs w:val="21"/>
          <w:lang w:val="ka-GE"/>
        </w:rPr>
        <w:softHyphen/>
      </w:r>
      <w:r w:rsidR="00E871B1" w:rsidRPr="00DB51BA">
        <w:rPr>
          <w:rFonts w:ascii="Sylfaen" w:hAnsi="Sylfaen"/>
          <w:sz w:val="21"/>
          <w:szCs w:val="21"/>
          <w:lang w:val="ka-GE"/>
        </w:rPr>
        <w:t>გა სხალი, საღავლა, ბათო</w:t>
      </w:r>
      <w:r w:rsidR="00E871B1" w:rsidRPr="00DB51BA">
        <w:rPr>
          <w:rFonts w:ascii="Sylfaen" w:hAnsi="Sylfaen"/>
          <w:sz w:val="21"/>
          <w:szCs w:val="21"/>
          <w:lang w:val="ka-GE"/>
        </w:rPr>
        <w:softHyphen/>
        <w:t>მურა, მარიობაი, ყურწკაპაი, წვიტამსხალი, სამანა, პანტამსხალი და ა.შ. ხოლო ვაშლის ჯიშებიდან: აჭავლა, თეთრი ვაშლი, დემირალმა, მურღუ</w:t>
      </w:r>
      <w:r>
        <w:rPr>
          <w:rFonts w:ascii="Sylfaen" w:hAnsi="Sylfaen"/>
          <w:sz w:val="21"/>
          <w:szCs w:val="21"/>
          <w:lang w:val="ka-GE"/>
        </w:rPr>
        <w:softHyphen/>
      </w:r>
      <w:r w:rsidR="00E871B1" w:rsidRPr="00DB51BA">
        <w:rPr>
          <w:rFonts w:ascii="Sylfaen" w:hAnsi="Sylfaen"/>
          <w:sz w:val="21"/>
          <w:szCs w:val="21"/>
          <w:lang w:val="ka-GE"/>
        </w:rPr>
        <w:t>ლა, წითელი ვაშლი, ზიტრიკა, ყორვილა, ფქვილა ვაშლი, ჭალია ვაშლი, შაჰალმა (ანუ შაჰის ვაშლი), შექერლამა, ჭანივრა ვაშლი და ა.შ. (კახიძე, 1971:13).</w:t>
      </w:r>
    </w:p>
    <w:p w14:paraId="78FC93E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მუნიციპალიტეტის ყველა სოფელში გავრცელებული იყო თეთრი, შავი და წითელი ბლის ჯიშები, ტყემალი, თუთა, ლეღვი, ატამი, წყავი, სხვადასხვა ჯიშის კაკალი, იშვიათად თხილი, ზღმარტლი, ხურმა.</w:t>
      </w:r>
    </w:p>
    <w:p w14:paraId="0CC1F6EF" w14:textId="67CECD3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მეტად ნიშანდობლივია ვახუშტი ბაგრატიონის (XVIII საუკუნე) ნათქვამი სიტყვები, რომლითაც ირკვევა, რომ მაშინაც აჭარა „ვენახ-ხილიანი“ მხარე იყო. აჭარა ისტორიულად მევენა</w:t>
      </w:r>
      <w:r w:rsidRPr="00DB51BA">
        <w:rPr>
          <w:rFonts w:ascii="Sylfaen" w:hAnsi="Sylfaen"/>
          <w:sz w:val="21"/>
          <w:szCs w:val="21"/>
          <w:lang w:val="ka-GE"/>
        </w:rPr>
        <w:softHyphen/>
        <w:t>ხეობითა და მეხილეობით განვითარებული რეგიო</w:t>
      </w:r>
      <w:r w:rsidR="00166FBE" w:rsidRPr="00DB51BA">
        <w:rPr>
          <w:rFonts w:ascii="Sylfaen" w:hAnsi="Sylfaen"/>
          <w:sz w:val="21"/>
          <w:szCs w:val="21"/>
          <w:lang w:val="ka-GE"/>
        </w:rPr>
        <w:softHyphen/>
      </w:r>
      <w:r w:rsidRPr="00DB51BA">
        <w:rPr>
          <w:rFonts w:ascii="Sylfaen" w:hAnsi="Sylfaen"/>
          <w:sz w:val="21"/>
          <w:szCs w:val="21"/>
          <w:lang w:val="ka-GE"/>
        </w:rPr>
        <w:t>ნია. ამითაც აიხსნება ის გარემოება, რომ სოფ</w:t>
      </w:r>
      <w:r w:rsidRPr="00DB51BA">
        <w:rPr>
          <w:rFonts w:ascii="Sylfaen" w:hAnsi="Sylfaen"/>
          <w:sz w:val="21"/>
          <w:szCs w:val="21"/>
          <w:lang w:val="ka-GE"/>
        </w:rPr>
        <w:softHyphen/>
        <w:t>ლის მეურნეობის კოლექტივიზაციის პერიოდში და შემდგომ წლებში კოლმეურნეობებში სხვა სასოფლო-სამეურნეო კულტურების (ჩაი, ციტრუსოვნები) გვერდით ტრადიციული ხეხი</w:t>
      </w:r>
      <w:r w:rsidRPr="00DB51BA">
        <w:rPr>
          <w:rFonts w:ascii="Sylfaen" w:hAnsi="Sylfaen"/>
          <w:sz w:val="21"/>
          <w:szCs w:val="21"/>
          <w:lang w:val="ka-GE"/>
        </w:rPr>
        <w:softHyphen/>
        <w:t>ლის ჯიშების აღდგენა-განვითარებასაც ყურადღება ექცეოდა, რადგან მეხილეობის პროდუქ</w:t>
      </w:r>
      <w:r w:rsidRPr="00DB51BA">
        <w:rPr>
          <w:rFonts w:ascii="Sylfaen" w:hAnsi="Sylfaen"/>
          <w:sz w:val="21"/>
          <w:szCs w:val="21"/>
          <w:lang w:val="ka-GE"/>
        </w:rPr>
        <w:softHyphen/>
        <w:t>ტე</w:t>
      </w:r>
      <w:r w:rsidRPr="00DB51BA">
        <w:rPr>
          <w:rFonts w:ascii="Sylfaen" w:hAnsi="Sylfaen"/>
          <w:sz w:val="21"/>
          <w:szCs w:val="21"/>
          <w:lang w:val="ka-GE"/>
        </w:rPr>
        <w:softHyphen/>
        <w:t>ბის გაყიდვით მიღებული ფულადი თანხა საკოლმეურნეო თუ საოჯახო მეურნეობის შემოსავ</w:t>
      </w:r>
      <w:r w:rsidRPr="00DB51BA">
        <w:rPr>
          <w:rFonts w:ascii="Sylfaen" w:hAnsi="Sylfaen"/>
          <w:sz w:val="21"/>
          <w:szCs w:val="21"/>
          <w:lang w:val="ka-GE"/>
        </w:rPr>
        <w:softHyphen/>
        <w:t>ლის მნიშვნელოვანი წყარო იყო. მოგვიანებით, 1950-1960-იან წლებში ხელვაჩაურის რაიონში ხეხი</w:t>
      </w:r>
      <w:r w:rsidRPr="00DB51BA">
        <w:rPr>
          <w:rFonts w:ascii="Sylfaen" w:hAnsi="Sylfaen"/>
          <w:sz w:val="21"/>
          <w:szCs w:val="21"/>
          <w:lang w:val="ka-GE"/>
        </w:rPr>
        <w:softHyphen/>
        <w:t>ლის ბაღების საერთო ფართობი 1720 ჰექტარს შეადგენდა. აქედან 13 ჰექტარი კოლექტიურ მეურ</w:t>
      </w:r>
      <w:r w:rsidRPr="00DB51BA">
        <w:rPr>
          <w:rFonts w:ascii="Sylfaen" w:hAnsi="Sylfaen"/>
          <w:sz w:val="21"/>
          <w:szCs w:val="21"/>
          <w:lang w:val="ka-GE"/>
        </w:rPr>
        <w:softHyphen/>
        <w:t>ნეობებზე მოდიოდა, დანარჩენი კოლმეუ</w:t>
      </w:r>
      <w:r w:rsidR="00515130">
        <w:rPr>
          <w:rFonts w:ascii="Sylfaen" w:hAnsi="Sylfaen"/>
          <w:sz w:val="21"/>
          <w:szCs w:val="21"/>
          <w:lang w:val="ka-GE"/>
        </w:rPr>
        <w:t xml:space="preserve">რნეობის საკარმიდამო ნაკვეთებზე </w:t>
      </w:r>
      <w:r w:rsidRPr="00DB51BA">
        <w:rPr>
          <w:rFonts w:ascii="Sylfaen" w:hAnsi="Sylfaen"/>
          <w:sz w:val="21"/>
          <w:szCs w:val="21"/>
          <w:lang w:val="ka-GE"/>
        </w:rPr>
        <w:t>(ჯიბლაძე, 1960:75).</w:t>
      </w:r>
    </w:p>
    <w:p w14:paraId="082ADA5C" w14:textId="2704520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მეხილეობის ფართოდ განვითარება ამა თუ იმ რეგიონში მისი დიდი მნიშვ</w:t>
      </w:r>
      <w:r w:rsidR="00166FBE" w:rsidRPr="00DB51BA">
        <w:rPr>
          <w:rFonts w:ascii="Sylfaen" w:hAnsi="Sylfaen"/>
          <w:sz w:val="21"/>
          <w:szCs w:val="21"/>
          <w:lang w:val="ka-GE"/>
        </w:rPr>
        <w:softHyphen/>
      </w:r>
      <w:r w:rsidRPr="00DB51BA">
        <w:rPr>
          <w:rFonts w:ascii="Sylfaen" w:hAnsi="Sylfaen"/>
          <w:sz w:val="21"/>
          <w:szCs w:val="21"/>
          <w:lang w:val="ka-GE"/>
        </w:rPr>
        <w:t>ნელობით აიხს</w:t>
      </w:r>
      <w:r w:rsidRPr="00DB51BA">
        <w:rPr>
          <w:rFonts w:ascii="Sylfaen" w:hAnsi="Sylfaen"/>
          <w:sz w:val="21"/>
          <w:szCs w:val="21"/>
          <w:lang w:val="ka-GE"/>
        </w:rPr>
        <w:softHyphen/>
        <w:t>ნე</w:t>
      </w:r>
      <w:r w:rsidRPr="00DB51BA">
        <w:rPr>
          <w:rFonts w:ascii="Sylfaen" w:hAnsi="Sylfaen"/>
          <w:sz w:val="21"/>
          <w:szCs w:val="21"/>
          <w:lang w:val="ka-GE"/>
        </w:rPr>
        <w:softHyphen/>
        <w:t>ბა ყოფაში. ხილს, პირდაპირი დანიშნულების გარდა, იყენებდ</w:t>
      </w:r>
      <w:r w:rsidR="00166FBE" w:rsidRPr="00DB51BA">
        <w:rPr>
          <w:rFonts w:ascii="Sylfaen" w:hAnsi="Sylfaen"/>
          <w:sz w:val="21"/>
          <w:szCs w:val="21"/>
          <w:lang w:val="ka-GE"/>
        </w:rPr>
        <w:softHyphen/>
      </w:r>
      <w:r w:rsidRPr="00DB51BA">
        <w:rPr>
          <w:rFonts w:ascii="Sylfaen" w:hAnsi="Sylfaen"/>
          <w:sz w:val="21"/>
          <w:szCs w:val="21"/>
          <w:lang w:val="ka-GE"/>
        </w:rPr>
        <w:t>ნენ სხვადასხვა საკვები პრო</w:t>
      </w:r>
      <w:r w:rsidRPr="00DB51BA">
        <w:rPr>
          <w:rFonts w:ascii="Sylfaen" w:hAnsi="Sylfaen"/>
          <w:sz w:val="21"/>
          <w:szCs w:val="21"/>
          <w:lang w:val="ka-GE"/>
        </w:rPr>
        <w:softHyphen/>
        <w:t>დუქ</w:t>
      </w:r>
      <w:r w:rsidRPr="00DB51BA">
        <w:rPr>
          <w:rFonts w:ascii="Sylfaen" w:hAnsi="Sylfaen"/>
          <w:sz w:val="21"/>
          <w:szCs w:val="21"/>
          <w:lang w:val="ka-GE"/>
        </w:rPr>
        <w:softHyphen/>
      </w:r>
      <w:r w:rsidRPr="00DB51BA">
        <w:rPr>
          <w:rFonts w:ascii="Sylfaen" w:hAnsi="Sylfaen"/>
          <w:sz w:val="21"/>
          <w:szCs w:val="21"/>
          <w:lang w:val="ka-GE"/>
        </w:rPr>
        <w:softHyphen/>
        <w:t>ტის დამზადებაში. წვნიანი მსხლისაგან (თავ</w:t>
      </w:r>
      <w:r w:rsidR="00166FBE" w:rsidRPr="00DB51BA">
        <w:rPr>
          <w:rFonts w:ascii="Sylfaen" w:hAnsi="Sylfaen"/>
          <w:sz w:val="21"/>
          <w:szCs w:val="21"/>
          <w:lang w:val="ka-GE"/>
        </w:rPr>
        <w:softHyphen/>
      </w:r>
      <w:r w:rsidRPr="00DB51BA">
        <w:rPr>
          <w:rFonts w:ascii="Sylfaen" w:hAnsi="Sylfaen"/>
          <w:sz w:val="21"/>
          <w:szCs w:val="21"/>
          <w:lang w:val="ka-GE"/>
        </w:rPr>
        <w:t>გვაგ</w:t>
      </w:r>
      <w:r w:rsidR="00166FBE" w:rsidRPr="00DB51BA">
        <w:rPr>
          <w:rFonts w:ascii="Sylfaen" w:hAnsi="Sylfaen"/>
          <w:sz w:val="21"/>
          <w:szCs w:val="21"/>
          <w:lang w:val="ka-GE"/>
        </w:rPr>
        <w:softHyphen/>
      </w:r>
      <w:r w:rsidRPr="00DB51BA">
        <w:rPr>
          <w:rFonts w:ascii="Sylfaen" w:hAnsi="Sylfaen"/>
          <w:sz w:val="21"/>
          <w:szCs w:val="21"/>
          <w:lang w:val="ka-GE"/>
        </w:rPr>
        <w:t>რა, ხეჭეჭური, სხალშაქარა და სხვ.) აგრეთ</w:t>
      </w:r>
      <w:r w:rsidRPr="00DB51BA">
        <w:rPr>
          <w:rFonts w:ascii="Sylfaen" w:hAnsi="Sylfaen"/>
          <w:sz w:val="21"/>
          <w:szCs w:val="21"/>
          <w:lang w:val="ka-GE"/>
        </w:rPr>
        <w:softHyphen/>
        <w:t>ვე</w:t>
      </w:r>
      <w:r w:rsidR="000212A7" w:rsidRPr="00DB51BA">
        <w:rPr>
          <w:rFonts w:ascii="Sylfaen" w:hAnsi="Sylfaen"/>
          <w:sz w:val="21"/>
          <w:szCs w:val="21"/>
          <w:lang w:val="ka-GE"/>
        </w:rPr>
        <w:t xml:space="preserve"> </w:t>
      </w:r>
      <w:r w:rsidRPr="00DB51BA">
        <w:rPr>
          <w:rFonts w:ascii="Sylfaen" w:hAnsi="Sylfaen"/>
          <w:sz w:val="21"/>
          <w:szCs w:val="21"/>
          <w:lang w:val="ka-GE"/>
        </w:rPr>
        <w:t>ჟოლისაგან ანუ თუთასგან მზად</w:t>
      </w:r>
      <w:r w:rsidR="00166FBE" w:rsidRPr="00DB51BA">
        <w:rPr>
          <w:rFonts w:ascii="Sylfaen" w:hAnsi="Sylfaen"/>
          <w:sz w:val="21"/>
          <w:szCs w:val="21"/>
          <w:lang w:val="ka-GE"/>
        </w:rPr>
        <w:softHyphen/>
      </w:r>
      <w:r w:rsidRPr="00DB51BA">
        <w:rPr>
          <w:rFonts w:ascii="Sylfaen" w:hAnsi="Sylfaen"/>
          <w:sz w:val="21"/>
          <w:szCs w:val="21"/>
          <w:lang w:val="ka-GE"/>
        </w:rPr>
        <w:t>დებოდა ბექმეზი და ლეჩერი (ბექმეზში ჩახარშული კვახი). ტყემ</w:t>
      </w:r>
      <w:r w:rsidRPr="00DB51BA">
        <w:rPr>
          <w:rFonts w:ascii="Sylfaen" w:hAnsi="Sylfaen"/>
          <w:sz w:val="21"/>
          <w:szCs w:val="21"/>
          <w:lang w:val="ka-GE"/>
        </w:rPr>
        <w:softHyphen/>
        <w:t>ლისაგან ტ</w:t>
      </w:r>
      <w:r w:rsidR="005B6CD9">
        <w:rPr>
          <w:rFonts w:ascii="Sylfaen" w:hAnsi="Sylfaen"/>
          <w:sz w:val="21"/>
          <w:szCs w:val="21"/>
          <w:lang w:val="ka-GE"/>
        </w:rPr>
        <w:t>ყემლის წვენი და ტყლაპი//ფესტილი, ყორაო (კოწახური),</w:t>
      </w:r>
      <w:r w:rsidRPr="00DB51BA">
        <w:rPr>
          <w:rFonts w:ascii="Sylfaen" w:hAnsi="Sylfaen"/>
          <w:sz w:val="21"/>
          <w:szCs w:val="21"/>
          <w:lang w:val="ka-GE"/>
        </w:rPr>
        <w:t xml:space="preserve"> წოწოქა (ტყემალი სუნელ</w:t>
      </w:r>
      <w:r w:rsidRPr="00DB51BA">
        <w:rPr>
          <w:rFonts w:ascii="Sylfaen" w:hAnsi="Sylfaen"/>
          <w:sz w:val="21"/>
          <w:szCs w:val="21"/>
          <w:lang w:val="ka-GE"/>
        </w:rPr>
        <w:softHyphen/>
        <w:t>ში შეზავებული). ბექმეზის წვენის დასამზადებლად არსებობდა სპეცია</w:t>
      </w:r>
      <w:r w:rsidR="00166FBE" w:rsidRPr="00DB51BA">
        <w:rPr>
          <w:rFonts w:ascii="Sylfaen" w:hAnsi="Sylfaen"/>
          <w:sz w:val="21"/>
          <w:szCs w:val="21"/>
          <w:lang w:val="ka-GE"/>
        </w:rPr>
        <w:softHyphen/>
      </w:r>
      <w:r w:rsidRPr="00DB51BA">
        <w:rPr>
          <w:rFonts w:ascii="Sylfaen" w:hAnsi="Sylfaen"/>
          <w:sz w:val="21"/>
          <w:szCs w:val="21"/>
          <w:lang w:val="ka-GE"/>
        </w:rPr>
        <w:t>ლუ</w:t>
      </w:r>
      <w:r w:rsidR="00166FBE" w:rsidRPr="00DB51BA">
        <w:rPr>
          <w:rFonts w:ascii="Sylfaen" w:hAnsi="Sylfaen"/>
          <w:sz w:val="21"/>
          <w:szCs w:val="21"/>
          <w:lang w:val="ka-GE"/>
        </w:rPr>
        <w:softHyphen/>
      </w:r>
      <w:r w:rsidRPr="00DB51BA">
        <w:rPr>
          <w:rFonts w:ascii="Sylfaen" w:hAnsi="Sylfaen"/>
          <w:sz w:val="21"/>
          <w:szCs w:val="21"/>
          <w:lang w:val="ka-GE"/>
        </w:rPr>
        <w:t>რი დეზ</w:t>
      </w:r>
      <w:r w:rsidR="005B6CD9">
        <w:rPr>
          <w:rFonts w:ascii="Sylfaen" w:hAnsi="Sylfaen"/>
          <w:sz w:val="21"/>
          <w:szCs w:val="21"/>
          <w:lang w:val="ka-GE"/>
        </w:rPr>
        <w:t>გარი (დაზგა), მსხლისა და ვაშლის</w:t>
      </w:r>
      <w:r w:rsidRPr="00DB51BA">
        <w:rPr>
          <w:rFonts w:ascii="Sylfaen" w:hAnsi="Sylfaen"/>
          <w:sz w:val="21"/>
          <w:szCs w:val="21"/>
          <w:lang w:val="ka-GE"/>
        </w:rPr>
        <w:t>გან მზადდებოდა ჩირი. შემწვარ მსხალსა და ვაშლს მჭადთან და პურთან მიირთმევდნენ. მაჭახლის ხეობის მასა</w:t>
      </w:r>
      <w:r w:rsidR="00166FBE" w:rsidRPr="00DB51BA">
        <w:rPr>
          <w:rFonts w:ascii="Sylfaen" w:hAnsi="Sylfaen"/>
          <w:sz w:val="21"/>
          <w:szCs w:val="21"/>
          <w:lang w:val="ka-GE"/>
        </w:rPr>
        <w:softHyphen/>
      </w:r>
      <w:r w:rsidRPr="00DB51BA">
        <w:rPr>
          <w:rFonts w:ascii="Sylfaen" w:hAnsi="Sylfaen"/>
          <w:sz w:val="21"/>
          <w:szCs w:val="21"/>
          <w:lang w:val="ka-GE"/>
        </w:rPr>
        <w:t>ლებით ხეჭეჭურა მსხალს ფხლის</w:t>
      </w:r>
      <w:r w:rsidR="000212A7" w:rsidRPr="00DB51BA">
        <w:rPr>
          <w:rFonts w:ascii="Sylfaen" w:hAnsi="Sylfaen"/>
          <w:sz w:val="21"/>
          <w:szCs w:val="21"/>
          <w:lang w:val="ka-GE"/>
        </w:rPr>
        <w:t xml:space="preserve"> </w:t>
      </w:r>
      <w:r w:rsidRPr="00DB51BA">
        <w:rPr>
          <w:rFonts w:ascii="Sylfaen" w:hAnsi="Sylfaen"/>
          <w:sz w:val="21"/>
          <w:szCs w:val="21"/>
          <w:lang w:val="ka-GE"/>
        </w:rPr>
        <w:t>მჟავეშიც (მწნილი) ყრიდნენ და დამჟავებული სახით მიირთმევდნენ. 1930-იან წლებში სხვადასხვა ხილი</w:t>
      </w:r>
      <w:r w:rsidRPr="00DB51BA">
        <w:rPr>
          <w:rFonts w:ascii="Sylfaen" w:hAnsi="Sylfaen"/>
          <w:sz w:val="21"/>
          <w:szCs w:val="21"/>
          <w:lang w:val="ka-GE"/>
        </w:rPr>
        <w:softHyphen/>
        <w:t>ს</w:t>
      </w:r>
      <w:r w:rsidRPr="00DB51BA">
        <w:rPr>
          <w:rFonts w:ascii="Sylfaen" w:hAnsi="Sylfaen"/>
          <w:sz w:val="21"/>
          <w:szCs w:val="21"/>
          <w:lang w:val="ka-GE"/>
        </w:rPr>
        <w:softHyphen/>
        <w:t>გან, უმთავრესად ვაშლის, მსხლის, ტყემლისაგან არაყსაც ხდიდნენ, დღესაც მასობრი</w:t>
      </w:r>
      <w:r w:rsidR="005B6CD9">
        <w:rPr>
          <w:rFonts w:ascii="Sylfaen" w:hAnsi="Sylfaen"/>
          <w:sz w:val="21"/>
          <w:szCs w:val="21"/>
          <w:lang w:val="ka-GE"/>
        </w:rPr>
        <w:t>ვი ხასია</w:t>
      </w:r>
      <w:r w:rsidR="005B6CD9">
        <w:rPr>
          <w:rFonts w:ascii="Sylfaen" w:hAnsi="Sylfaen"/>
          <w:sz w:val="21"/>
          <w:szCs w:val="21"/>
          <w:lang w:val="ka-GE"/>
        </w:rPr>
        <w:softHyphen/>
        <w:t>თი აქვს ადესის ყურძნის</w:t>
      </w:r>
      <w:r w:rsidRPr="00DB51BA">
        <w:rPr>
          <w:rFonts w:ascii="Sylfaen" w:hAnsi="Sylfaen"/>
          <w:sz w:val="21"/>
          <w:szCs w:val="21"/>
          <w:lang w:val="ka-GE"/>
        </w:rPr>
        <w:t>გან არომატული ღვინის დამზადებას, ჭაჭისგან კი არაყის გამოხდას, რა</w:t>
      </w:r>
      <w:r w:rsidRPr="00DB51BA">
        <w:rPr>
          <w:rFonts w:ascii="Sylfaen" w:hAnsi="Sylfaen"/>
          <w:sz w:val="21"/>
          <w:szCs w:val="21"/>
          <w:lang w:val="ka-GE"/>
        </w:rPr>
        <w:softHyphen/>
        <w:t>საც „ჭაჭის არაყს“ ეძახიან (კახიძე, 1967:275–276, კახიძე, 2009).</w:t>
      </w:r>
    </w:p>
    <w:p w14:paraId="6F07C35A" w14:textId="77777777" w:rsidR="00E871B1" w:rsidRPr="00DB51BA" w:rsidRDefault="00E871B1" w:rsidP="000212A7">
      <w:pPr>
        <w:spacing w:line="276" w:lineRule="auto"/>
        <w:ind w:firstLine="426"/>
        <w:jc w:val="center"/>
        <w:rPr>
          <w:rFonts w:ascii="Sylfaen" w:hAnsi="Sylfaen"/>
          <w:b/>
          <w:sz w:val="21"/>
          <w:szCs w:val="21"/>
          <w:lang w:val="ka-GE"/>
        </w:rPr>
      </w:pPr>
    </w:p>
    <w:p w14:paraId="17DE3BEC" w14:textId="714CB193"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მესაქონლეობა. </w:t>
      </w:r>
      <w:r w:rsidRPr="00DB51BA">
        <w:rPr>
          <w:rFonts w:ascii="Sylfaen" w:hAnsi="Sylfaen"/>
          <w:sz w:val="21"/>
          <w:szCs w:val="21"/>
          <w:lang w:val="ka-GE"/>
        </w:rPr>
        <w:t>დღევანდელი ხელ</w:t>
      </w:r>
      <w:r w:rsidRPr="00DB51BA">
        <w:rPr>
          <w:rFonts w:ascii="Sylfaen" w:hAnsi="Sylfaen"/>
          <w:sz w:val="21"/>
          <w:szCs w:val="21"/>
          <w:lang w:val="ka-GE"/>
        </w:rPr>
        <w:softHyphen/>
        <w:t>ვა</w:t>
      </w:r>
      <w:r w:rsidRPr="00DB51BA">
        <w:rPr>
          <w:rFonts w:ascii="Sylfaen" w:hAnsi="Sylfaen"/>
          <w:sz w:val="21"/>
          <w:szCs w:val="21"/>
          <w:lang w:val="ka-GE"/>
        </w:rPr>
        <w:softHyphen/>
        <w:t>ჩაურისა და ქობულეთის მუნიცი</w:t>
      </w:r>
      <w:r w:rsidR="00771B17" w:rsidRPr="00DB51BA">
        <w:rPr>
          <w:rFonts w:ascii="Sylfaen" w:hAnsi="Sylfaen"/>
          <w:sz w:val="21"/>
          <w:szCs w:val="21"/>
          <w:lang w:val="ka-GE"/>
        </w:rPr>
        <w:softHyphen/>
      </w:r>
      <w:r w:rsidRPr="00DB51BA">
        <w:rPr>
          <w:rFonts w:ascii="Sylfaen" w:hAnsi="Sylfaen"/>
          <w:sz w:val="21"/>
          <w:szCs w:val="21"/>
          <w:lang w:val="ka-GE"/>
        </w:rPr>
        <w:t>პალი</w:t>
      </w:r>
      <w:r w:rsidR="00771B17" w:rsidRPr="00DB51BA">
        <w:rPr>
          <w:rFonts w:ascii="Sylfaen" w:hAnsi="Sylfaen"/>
          <w:sz w:val="21"/>
          <w:szCs w:val="21"/>
          <w:lang w:val="ka-GE"/>
        </w:rPr>
        <w:softHyphen/>
      </w:r>
      <w:r w:rsidRPr="00DB51BA">
        <w:rPr>
          <w:rFonts w:ascii="Sylfaen" w:hAnsi="Sylfaen"/>
          <w:sz w:val="21"/>
          <w:szCs w:val="21"/>
          <w:lang w:val="ka-GE"/>
        </w:rPr>
        <w:t>ტეტებში მესაქონლეობა ისეთი მასშტაბით არ იყო განვითარებული, როგორც ხულოსა და შუახევის მუნიცი</w:t>
      </w:r>
      <w:r w:rsidRPr="00DB51BA">
        <w:rPr>
          <w:rFonts w:ascii="Sylfaen" w:hAnsi="Sylfaen"/>
          <w:sz w:val="21"/>
          <w:szCs w:val="21"/>
          <w:lang w:val="ka-GE"/>
        </w:rPr>
        <w:softHyphen/>
        <w:t>პალი</w:t>
      </w:r>
      <w:r w:rsidRPr="00DB51BA">
        <w:rPr>
          <w:rFonts w:ascii="Sylfaen" w:hAnsi="Sylfaen"/>
          <w:sz w:val="21"/>
          <w:szCs w:val="21"/>
          <w:lang w:val="ka-GE"/>
        </w:rPr>
        <w:softHyphen/>
        <w:t>ტე</w:t>
      </w:r>
      <w:r w:rsidRPr="00DB51BA">
        <w:rPr>
          <w:rFonts w:ascii="Sylfaen" w:hAnsi="Sylfaen"/>
          <w:sz w:val="21"/>
          <w:szCs w:val="21"/>
          <w:lang w:val="ka-GE"/>
        </w:rPr>
        <w:softHyphen/>
        <w:t>ტებში,ნაწილობრივ ქედის მუნიციპალი</w:t>
      </w:r>
      <w:r w:rsidRPr="00DB51BA">
        <w:rPr>
          <w:rFonts w:ascii="Sylfaen" w:hAnsi="Sylfaen"/>
          <w:sz w:val="21"/>
          <w:szCs w:val="21"/>
          <w:lang w:val="ka-GE"/>
        </w:rPr>
        <w:softHyphen/>
        <w:t xml:space="preserve">ტეტის </w:t>
      </w:r>
      <w:r w:rsidR="005B6CD9">
        <w:rPr>
          <w:rFonts w:ascii="Sylfaen" w:hAnsi="Sylfaen"/>
          <w:sz w:val="21"/>
          <w:szCs w:val="21"/>
          <w:lang w:val="ka-GE"/>
        </w:rPr>
        <w:t>ბევრ</w:t>
      </w:r>
      <w:r w:rsidRPr="00DB51BA">
        <w:rPr>
          <w:rFonts w:ascii="Sylfaen" w:hAnsi="Sylfaen"/>
          <w:sz w:val="21"/>
          <w:szCs w:val="21"/>
          <w:lang w:val="ka-GE"/>
        </w:rPr>
        <w:t xml:space="preserve"> სოფ</w:t>
      </w:r>
      <w:r w:rsidR="005B6CD9">
        <w:rPr>
          <w:rFonts w:ascii="Sylfaen" w:hAnsi="Sylfaen"/>
          <w:sz w:val="21"/>
          <w:szCs w:val="21"/>
          <w:lang w:val="ka-GE"/>
        </w:rPr>
        <w:t>ე</w:t>
      </w:r>
      <w:r w:rsidRPr="00DB51BA">
        <w:rPr>
          <w:rFonts w:ascii="Sylfaen" w:hAnsi="Sylfaen"/>
          <w:sz w:val="21"/>
          <w:szCs w:val="21"/>
          <w:lang w:val="ka-GE"/>
        </w:rPr>
        <w:t>ლში. ამას განაპირობებდა ბუნებ</w:t>
      </w:r>
      <w:r w:rsidRPr="00DB51BA">
        <w:rPr>
          <w:rFonts w:ascii="Sylfaen" w:hAnsi="Sylfaen"/>
          <w:sz w:val="21"/>
          <w:szCs w:val="21"/>
          <w:lang w:val="ka-GE"/>
        </w:rPr>
        <w:softHyphen/>
        <w:t>რივ-სამეურნეო პირობები (ძი</w:t>
      </w:r>
      <w:r w:rsidR="00771B17" w:rsidRPr="00DB51BA">
        <w:rPr>
          <w:rFonts w:ascii="Sylfaen" w:hAnsi="Sylfaen"/>
          <w:sz w:val="21"/>
          <w:szCs w:val="21"/>
          <w:lang w:val="ka-GE"/>
        </w:rPr>
        <w:softHyphen/>
      </w:r>
      <w:r w:rsidRPr="00DB51BA">
        <w:rPr>
          <w:rFonts w:ascii="Sylfaen" w:hAnsi="Sylfaen"/>
          <w:sz w:val="21"/>
          <w:szCs w:val="21"/>
          <w:lang w:val="ka-GE"/>
        </w:rPr>
        <w:t>რითადად საქონლის განვითარებისთვის აუცილებელი სათიბ-სა</w:t>
      </w:r>
      <w:r w:rsidRPr="00DB51BA">
        <w:rPr>
          <w:rFonts w:ascii="Sylfaen" w:hAnsi="Sylfaen"/>
          <w:sz w:val="21"/>
          <w:szCs w:val="21"/>
          <w:lang w:val="ka-GE"/>
        </w:rPr>
        <w:softHyphen/>
        <w:t>ძოვ</w:t>
      </w:r>
      <w:r w:rsidRPr="00DB51BA">
        <w:rPr>
          <w:rFonts w:ascii="Sylfaen" w:hAnsi="Sylfaen"/>
          <w:sz w:val="21"/>
          <w:szCs w:val="21"/>
          <w:lang w:val="ka-GE"/>
        </w:rPr>
        <w:softHyphen/>
        <w:t xml:space="preserve">რების </w:t>
      </w:r>
      <w:r w:rsidR="005B6CD9">
        <w:rPr>
          <w:rFonts w:ascii="Sylfaen" w:hAnsi="Sylfaen"/>
          <w:sz w:val="21"/>
          <w:szCs w:val="21"/>
          <w:lang w:val="ka-GE"/>
        </w:rPr>
        <w:t>ანუ სამეურნეო ბაზის უკმარისობა),</w:t>
      </w:r>
      <w:r w:rsidRPr="00DB51BA">
        <w:rPr>
          <w:rFonts w:ascii="Sylfaen" w:hAnsi="Sylfaen"/>
          <w:sz w:val="21"/>
          <w:szCs w:val="21"/>
          <w:lang w:val="ka-GE"/>
        </w:rPr>
        <w:t xml:space="preserve"> ანუ სხვა სიტყვებით, რომ გამოვხატოთ</w:t>
      </w:r>
      <w:r w:rsidR="005B6CD9">
        <w:rPr>
          <w:rFonts w:ascii="Sylfaen" w:hAnsi="Sylfaen"/>
          <w:sz w:val="21"/>
          <w:szCs w:val="21"/>
          <w:lang w:val="ka-GE"/>
        </w:rPr>
        <w:t>,</w:t>
      </w:r>
      <w:r w:rsidRPr="00DB51BA">
        <w:rPr>
          <w:rFonts w:ascii="Sylfaen" w:hAnsi="Sylfaen"/>
          <w:sz w:val="21"/>
          <w:szCs w:val="21"/>
          <w:lang w:val="ka-GE"/>
        </w:rPr>
        <w:t xml:space="preserve"> მესაქონ</w:t>
      </w:r>
      <w:r w:rsidR="005B6CD9">
        <w:rPr>
          <w:rFonts w:ascii="Sylfaen" w:hAnsi="Sylfaen"/>
          <w:sz w:val="21"/>
          <w:szCs w:val="21"/>
          <w:lang w:val="ka-GE"/>
        </w:rPr>
        <w:t>-</w:t>
      </w:r>
      <w:r w:rsidRPr="00DB51BA">
        <w:rPr>
          <w:rFonts w:ascii="Sylfaen" w:hAnsi="Sylfaen"/>
          <w:sz w:val="21"/>
          <w:szCs w:val="21"/>
          <w:lang w:val="ka-GE"/>
        </w:rPr>
        <w:t>ლეო</w:t>
      </w:r>
      <w:r w:rsidRPr="00DB51BA">
        <w:rPr>
          <w:rFonts w:ascii="Sylfaen" w:hAnsi="Sylfaen"/>
          <w:sz w:val="21"/>
          <w:szCs w:val="21"/>
          <w:lang w:val="ka-GE"/>
        </w:rPr>
        <w:softHyphen/>
        <w:t>ბა ხელვაჩაუ</w:t>
      </w:r>
      <w:r w:rsidRPr="00DB51BA">
        <w:rPr>
          <w:rFonts w:ascii="Sylfaen" w:hAnsi="Sylfaen"/>
          <w:sz w:val="21"/>
          <w:szCs w:val="21"/>
          <w:lang w:val="ka-GE"/>
        </w:rPr>
        <w:softHyphen/>
        <w:t>რისა და ქობულეთის მუნიციპალიტეტების სამეურნეო ცხოვრე</w:t>
      </w:r>
      <w:r w:rsidRPr="00DB51BA">
        <w:rPr>
          <w:rFonts w:ascii="Sylfaen" w:hAnsi="Sylfaen"/>
          <w:sz w:val="21"/>
          <w:szCs w:val="21"/>
          <w:lang w:val="ka-GE"/>
        </w:rPr>
        <w:softHyphen/>
        <w:t>ბა</w:t>
      </w:r>
      <w:r w:rsidRPr="00DB51BA">
        <w:rPr>
          <w:rFonts w:ascii="Sylfaen" w:hAnsi="Sylfaen"/>
          <w:sz w:val="21"/>
          <w:szCs w:val="21"/>
          <w:lang w:val="ka-GE"/>
        </w:rPr>
        <w:softHyphen/>
        <w:t>ში ისეთ დიდ როლს არ თამაშობდა, როგორც ხულო-შუახევის მუნიციპალი</w:t>
      </w:r>
      <w:r w:rsidR="00771B17" w:rsidRPr="00DB51BA">
        <w:rPr>
          <w:rFonts w:ascii="Sylfaen" w:hAnsi="Sylfaen"/>
          <w:sz w:val="21"/>
          <w:szCs w:val="21"/>
          <w:lang w:val="ka-GE"/>
        </w:rPr>
        <w:softHyphen/>
      </w:r>
      <w:r w:rsidRPr="00DB51BA">
        <w:rPr>
          <w:rFonts w:ascii="Sylfaen" w:hAnsi="Sylfaen"/>
          <w:sz w:val="21"/>
          <w:szCs w:val="21"/>
          <w:lang w:val="ka-GE"/>
        </w:rPr>
        <w:t>ტე</w:t>
      </w:r>
      <w:r w:rsidR="00771B17" w:rsidRPr="00DB51BA">
        <w:rPr>
          <w:rFonts w:ascii="Sylfaen" w:hAnsi="Sylfaen"/>
          <w:sz w:val="21"/>
          <w:szCs w:val="21"/>
          <w:lang w:val="ka-GE"/>
        </w:rPr>
        <w:softHyphen/>
      </w:r>
      <w:r w:rsidRPr="00DB51BA">
        <w:rPr>
          <w:rFonts w:ascii="Sylfaen" w:hAnsi="Sylfaen"/>
          <w:sz w:val="21"/>
          <w:szCs w:val="21"/>
          <w:lang w:val="ka-GE"/>
        </w:rPr>
        <w:t>ტების სინამდ</w:t>
      </w:r>
      <w:r w:rsidRPr="00DB51BA">
        <w:rPr>
          <w:rFonts w:ascii="Sylfaen" w:hAnsi="Sylfaen"/>
          <w:sz w:val="21"/>
          <w:szCs w:val="21"/>
          <w:lang w:val="ka-GE"/>
        </w:rPr>
        <w:softHyphen/>
        <w:t>ვი</w:t>
      </w:r>
      <w:r w:rsidRPr="00DB51BA">
        <w:rPr>
          <w:rFonts w:ascii="Sylfaen" w:hAnsi="Sylfaen"/>
          <w:sz w:val="21"/>
          <w:szCs w:val="21"/>
          <w:lang w:val="ka-GE"/>
        </w:rPr>
        <w:softHyphen/>
        <w:t>ლე</w:t>
      </w:r>
      <w:r w:rsidRPr="00DB51BA">
        <w:rPr>
          <w:rFonts w:ascii="Sylfaen" w:hAnsi="Sylfaen"/>
          <w:sz w:val="21"/>
          <w:szCs w:val="21"/>
          <w:lang w:val="ka-GE"/>
        </w:rPr>
        <w:softHyphen/>
        <w:t>ში.</w:t>
      </w:r>
    </w:p>
    <w:p w14:paraId="43AD99B0" w14:textId="0E9DED4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ზოგადი სურათის დასადგენად საინტერესოა თედო სახოკიას შემდეგი ოფი</w:t>
      </w:r>
      <w:r w:rsidR="00771B17" w:rsidRPr="00DB51BA">
        <w:rPr>
          <w:rFonts w:ascii="Sylfaen" w:hAnsi="Sylfaen"/>
          <w:sz w:val="21"/>
          <w:szCs w:val="21"/>
          <w:lang w:val="ka-GE"/>
        </w:rPr>
        <w:softHyphen/>
      </w:r>
      <w:r w:rsidRPr="00DB51BA">
        <w:rPr>
          <w:rFonts w:ascii="Sylfaen" w:hAnsi="Sylfaen"/>
          <w:sz w:val="21"/>
          <w:szCs w:val="21"/>
          <w:lang w:val="ka-GE"/>
        </w:rPr>
        <w:t>ციალური მო</w:t>
      </w:r>
      <w:r w:rsidRPr="00DB51BA">
        <w:rPr>
          <w:rFonts w:ascii="Sylfaen" w:hAnsi="Sylfaen"/>
          <w:sz w:val="21"/>
          <w:szCs w:val="21"/>
          <w:lang w:val="ka-GE"/>
        </w:rPr>
        <w:softHyphen/>
        <w:t>ნა</w:t>
      </w:r>
      <w:r w:rsidRPr="00DB51BA">
        <w:rPr>
          <w:rFonts w:ascii="Sylfaen" w:hAnsi="Sylfaen"/>
          <w:sz w:val="21"/>
          <w:szCs w:val="21"/>
          <w:lang w:val="ka-GE"/>
        </w:rPr>
        <w:softHyphen/>
        <w:t>ცემები: 1894 წელს ზემო აჭარაში ითვლებოდა 17.309 სული მსხვილ</w:t>
      </w:r>
      <w:r w:rsidR="00771B17" w:rsidRPr="00DB51BA">
        <w:rPr>
          <w:rFonts w:ascii="Sylfaen" w:hAnsi="Sylfaen"/>
          <w:sz w:val="21"/>
          <w:szCs w:val="21"/>
          <w:lang w:val="ka-GE"/>
        </w:rPr>
        <w:softHyphen/>
      </w:r>
      <w:r w:rsidRPr="00DB51BA">
        <w:rPr>
          <w:rFonts w:ascii="Sylfaen" w:hAnsi="Sylfaen"/>
          <w:sz w:val="21"/>
          <w:szCs w:val="21"/>
          <w:lang w:val="ka-GE"/>
        </w:rPr>
        <w:t>ფეხა საქონელი (ძროხა–3537, ხარი–3964, კამეჩი–308), წვრილფეხა 4965 (ცხვარი–2849, თხა–2116). ქვემო აჭარაში კი 1895 წლის აღწერით ითვლებოდა 5623 მსხვილფეხა (ძროხა–2778, ხარი–2845). ამავე დროს ზე</w:t>
      </w:r>
      <w:r w:rsidRPr="00DB51BA">
        <w:rPr>
          <w:rFonts w:ascii="Sylfaen" w:hAnsi="Sylfaen"/>
          <w:sz w:val="21"/>
          <w:szCs w:val="21"/>
          <w:lang w:val="ka-GE"/>
        </w:rPr>
        <w:softHyphen/>
        <w:t>მო აჭარის საზაფხულო საძოვრები შეადგენდა 8000 დესეტინამდე, ქვემო აჭარაში კი ამის ნახე</w:t>
      </w:r>
      <w:r w:rsidRPr="00DB51BA">
        <w:rPr>
          <w:rFonts w:ascii="Sylfaen" w:hAnsi="Sylfaen"/>
          <w:sz w:val="21"/>
          <w:szCs w:val="21"/>
          <w:lang w:val="ka-GE"/>
        </w:rPr>
        <w:softHyphen/>
        <w:t>ვარ</w:t>
      </w:r>
      <w:r w:rsidRPr="00DB51BA">
        <w:rPr>
          <w:rFonts w:ascii="Sylfaen" w:hAnsi="Sylfaen"/>
          <w:sz w:val="21"/>
          <w:szCs w:val="21"/>
          <w:lang w:val="ka-GE"/>
        </w:rPr>
        <w:softHyphen/>
        <w:t>ზე ნაკ</w:t>
      </w:r>
      <w:r w:rsidR="00771B17" w:rsidRPr="00DB51BA">
        <w:rPr>
          <w:rFonts w:ascii="Sylfaen" w:hAnsi="Sylfaen"/>
          <w:sz w:val="21"/>
          <w:szCs w:val="21"/>
          <w:lang w:val="ka-GE"/>
        </w:rPr>
        <w:softHyphen/>
      </w:r>
      <w:r w:rsidRPr="00DB51BA">
        <w:rPr>
          <w:rFonts w:ascii="Sylfaen" w:hAnsi="Sylfaen"/>
          <w:sz w:val="21"/>
          <w:szCs w:val="21"/>
          <w:lang w:val="ka-GE"/>
        </w:rPr>
        <w:t>ლები (სახოკია, 1950:173). დაახლოებით ასეთი სურათი უნდა წარმოვიდგინოთ აღ</w:t>
      </w:r>
      <w:r w:rsidRPr="00DB51BA">
        <w:rPr>
          <w:rFonts w:ascii="Sylfaen" w:hAnsi="Sylfaen"/>
          <w:sz w:val="21"/>
          <w:szCs w:val="21"/>
          <w:lang w:val="ka-GE"/>
        </w:rPr>
        <w:softHyphen/>
        <w:t>ნიშ</w:t>
      </w:r>
      <w:r w:rsidRPr="00DB51BA">
        <w:rPr>
          <w:rFonts w:ascii="Sylfaen" w:hAnsi="Sylfaen"/>
          <w:sz w:val="21"/>
          <w:szCs w:val="21"/>
          <w:lang w:val="ka-GE"/>
        </w:rPr>
        <w:softHyphen/>
        <w:t>ნულ პერიოდში ხელვაჩაურის მუნიციპალიტეტის სინამდვილეში. ამის დას</w:t>
      </w:r>
      <w:r w:rsidR="00771B17" w:rsidRPr="00DB51BA">
        <w:rPr>
          <w:rFonts w:ascii="Sylfaen" w:hAnsi="Sylfaen"/>
          <w:sz w:val="21"/>
          <w:szCs w:val="21"/>
          <w:lang w:val="ka-GE"/>
        </w:rPr>
        <w:softHyphen/>
      </w:r>
      <w:r w:rsidRPr="00DB51BA">
        <w:rPr>
          <w:rFonts w:ascii="Sylfaen" w:hAnsi="Sylfaen"/>
          <w:sz w:val="21"/>
          <w:szCs w:val="21"/>
          <w:lang w:val="ka-GE"/>
        </w:rPr>
        <w:t>ტურია მოგვიანო, 1950-1960-იანი წლების მონაცემებიც. 1959 წლის სტატის</w:t>
      </w:r>
      <w:r w:rsidR="00771B17" w:rsidRPr="00DB51BA">
        <w:rPr>
          <w:rFonts w:ascii="Sylfaen" w:hAnsi="Sylfaen"/>
          <w:sz w:val="21"/>
          <w:szCs w:val="21"/>
          <w:lang w:val="ka-GE"/>
        </w:rPr>
        <w:softHyphen/>
      </w:r>
      <w:r w:rsidRPr="00DB51BA">
        <w:rPr>
          <w:rFonts w:ascii="Sylfaen" w:hAnsi="Sylfaen"/>
          <w:sz w:val="21"/>
          <w:szCs w:val="21"/>
          <w:lang w:val="ka-GE"/>
        </w:rPr>
        <w:t>ტი</w:t>
      </w:r>
      <w:r w:rsidR="00771B17" w:rsidRPr="00DB51BA">
        <w:rPr>
          <w:rFonts w:ascii="Sylfaen" w:hAnsi="Sylfaen"/>
          <w:sz w:val="21"/>
          <w:szCs w:val="21"/>
          <w:lang w:val="ka-GE"/>
        </w:rPr>
        <w:softHyphen/>
      </w:r>
      <w:r w:rsidR="005B6CD9">
        <w:rPr>
          <w:rFonts w:ascii="Sylfaen" w:hAnsi="Sylfaen"/>
          <w:sz w:val="21"/>
          <w:szCs w:val="21"/>
          <w:lang w:val="ka-GE"/>
        </w:rPr>
        <w:softHyphen/>
      </w:r>
      <w:r w:rsidRPr="00DB51BA">
        <w:rPr>
          <w:rFonts w:ascii="Sylfaen" w:hAnsi="Sylfaen"/>
          <w:sz w:val="21"/>
          <w:szCs w:val="21"/>
          <w:lang w:val="ka-GE"/>
        </w:rPr>
        <w:t>კური ცნობებით ყველა კატეგორიის მეურ</w:t>
      </w:r>
      <w:r w:rsidRPr="00DB51BA">
        <w:rPr>
          <w:rFonts w:ascii="Sylfaen" w:hAnsi="Sylfaen"/>
          <w:sz w:val="21"/>
          <w:szCs w:val="21"/>
          <w:lang w:val="ka-GE"/>
        </w:rPr>
        <w:softHyphen/>
        <w:t>ნეობებში ითვლებოდა 13588 მსხვილ</w:t>
      </w:r>
      <w:r w:rsidR="005B6CD9">
        <w:rPr>
          <w:rFonts w:ascii="Sylfaen" w:hAnsi="Sylfaen"/>
          <w:sz w:val="21"/>
          <w:szCs w:val="21"/>
          <w:lang w:val="ka-GE"/>
        </w:rPr>
        <w:softHyphen/>
      </w:r>
      <w:r w:rsidR="00771B17" w:rsidRPr="00DB51BA">
        <w:rPr>
          <w:rFonts w:ascii="Sylfaen" w:hAnsi="Sylfaen"/>
          <w:sz w:val="21"/>
          <w:szCs w:val="21"/>
          <w:lang w:val="ka-GE"/>
        </w:rPr>
        <w:softHyphen/>
      </w:r>
      <w:r w:rsidRPr="00DB51BA">
        <w:rPr>
          <w:rFonts w:ascii="Sylfaen" w:hAnsi="Sylfaen"/>
          <w:sz w:val="21"/>
          <w:szCs w:val="21"/>
          <w:lang w:val="ka-GE"/>
        </w:rPr>
        <w:t>ფეხა რქოსანი პირუტყვი (მათ შორის: ძროხები და ფურკამეჩები 6630), წვრილფეხა (ცხვარი, თხა) 60</w:t>
      </w:r>
      <w:r w:rsidR="005B6CD9">
        <w:rPr>
          <w:rFonts w:ascii="Sylfaen" w:hAnsi="Sylfaen"/>
          <w:sz w:val="21"/>
          <w:szCs w:val="21"/>
          <w:lang w:val="ka-GE"/>
        </w:rPr>
        <w:t>23 სული. შუახევის რაიონში კი ამ</w:t>
      </w:r>
      <w:r w:rsidRPr="00DB51BA">
        <w:rPr>
          <w:rFonts w:ascii="Sylfaen" w:hAnsi="Sylfaen"/>
          <w:sz w:val="21"/>
          <w:szCs w:val="21"/>
          <w:lang w:val="ka-GE"/>
        </w:rPr>
        <w:t>დროისთვის ითვლე</w:t>
      </w:r>
      <w:r w:rsidRPr="00DB51BA">
        <w:rPr>
          <w:rFonts w:ascii="Sylfaen" w:hAnsi="Sylfaen"/>
          <w:sz w:val="21"/>
          <w:szCs w:val="21"/>
          <w:lang w:val="ka-GE"/>
        </w:rPr>
        <w:softHyphen/>
        <w:t>ბოდა 24772 მსხვილფეხა და 7410 წვრილფეხა, ხულოს რაიონში 3053 მსხვილ</w:t>
      </w:r>
      <w:r w:rsidRPr="00DB51BA">
        <w:rPr>
          <w:rFonts w:ascii="Sylfaen" w:hAnsi="Sylfaen"/>
          <w:sz w:val="21"/>
          <w:szCs w:val="21"/>
          <w:lang w:val="ka-GE"/>
        </w:rPr>
        <w:softHyphen/>
        <w:t>ფეხა რქოსანი პირუტყვი, 12371 წვრილფეხა (დევიძე, 1960:131). შედარე</w:t>
      </w:r>
      <w:r w:rsidR="00771B17" w:rsidRPr="00DB51BA">
        <w:rPr>
          <w:rFonts w:ascii="Sylfaen" w:hAnsi="Sylfaen"/>
          <w:sz w:val="21"/>
          <w:szCs w:val="21"/>
          <w:lang w:val="ka-GE"/>
        </w:rPr>
        <w:softHyphen/>
      </w:r>
      <w:r w:rsidRPr="00DB51BA">
        <w:rPr>
          <w:rFonts w:ascii="Sylfaen" w:hAnsi="Sylfaen"/>
          <w:sz w:val="21"/>
          <w:szCs w:val="21"/>
          <w:lang w:val="ka-GE"/>
        </w:rPr>
        <w:t>ბი</w:t>
      </w:r>
      <w:r w:rsidR="00771B17" w:rsidRPr="00DB51BA">
        <w:rPr>
          <w:rFonts w:ascii="Sylfaen" w:hAnsi="Sylfaen"/>
          <w:sz w:val="21"/>
          <w:szCs w:val="21"/>
          <w:lang w:val="ka-GE"/>
        </w:rPr>
        <w:softHyphen/>
      </w:r>
      <w:r w:rsidRPr="00DB51BA">
        <w:rPr>
          <w:rFonts w:ascii="Sylfaen" w:hAnsi="Sylfaen"/>
          <w:sz w:val="21"/>
          <w:szCs w:val="21"/>
          <w:lang w:val="ka-GE"/>
        </w:rPr>
        <w:t>სათვის აქვე მოვი</w:t>
      </w:r>
      <w:r w:rsidRPr="00DB51BA">
        <w:rPr>
          <w:rFonts w:ascii="Sylfaen" w:hAnsi="Sylfaen"/>
          <w:sz w:val="21"/>
          <w:szCs w:val="21"/>
          <w:lang w:val="ka-GE"/>
        </w:rPr>
        <w:softHyphen/>
        <w:t>ტანთ 2006 წლის შესაბამის მონაცემებს. ხელვაჩაურის მუნი</w:t>
      </w:r>
      <w:r w:rsidR="00771B17" w:rsidRPr="00DB51BA">
        <w:rPr>
          <w:rFonts w:ascii="Sylfaen" w:hAnsi="Sylfaen"/>
          <w:sz w:val="21"/>
          <w:szCs w:val="21"/>
          <w:lang w:val="ka-GE"/>
        </w:rPr>
        <w:softHyphen/>
      </w:r>
      <w:r w:rsidRPr="00DB51BA">
        <w:rPr>
          <w:rFonts w:ascii="Sylfaen" w:hAnsi="Sylfaen"/>
          <w:sz w:val="21"/>
          <w:szCs w:val="21"/>
          <w:lang w:val="ka-GE"/>
        </w:rPr>
        <w:t>ციპალიტეტში ამ წელს ითვლე</w:t>
      </w:r>
      <w:r w:rsidRPr="00DB51BA">
        <w:rPr>
          <w:rFonts w:ascii="Sylfaen" w:hAnsi="Sylfaen"/>
          <w:sz w:val="21"/>
          <w:szCs w:val="21"/>
          <w:lang w:val="ka-GE"/>
        </w:rPr>
        <w:softHyphen/>
        <w:t>ბოდა 15310 სული მსხვილფეხა რქოსანი პირუტყ</w:t>
      </w:r>
      <w:r w:rsidR="00771B17" w:rsidRPr="00DB51BA">
        <w:rPr>
          <w:rFonts w:ascii="Sylfaen" w:hAnsi="Sylfaen"/>
          <w:sz w:val="21"/>
          <w:szCs w:val="21"/>
          <w:lang w:val="ka-GE"/>
        </w:rPr>
        <w:softHyphen/>
      </w:r>
      <w:r w:rsidRPr="00DB51BA">
        <w:rPr>
          <w:rFonts w:ascii="Sylfaen" w:hAnsi="Sylfaen"/>
          <w:sz w:val="21"/>
          <w:szCs w:val="21"/>
          <w:lang w:val="ka-GE"/>
        </w:rPr>
        <w:t>ვი, 1540 წვრილფეხა (ცხვარი, თხა). შუა</w:t>
      </w:r>
      <w:r w:rsidRPr="00DB51BA">
        <w:rPr>
          <w:rFonts w:ascii="Sylfaen" w:hAnsi="Sylfaen"/>
          <w:sz w:val="21"/>
          <w:szCs w:val="21"/>
          <w:lang w:val="ka-GE"/>
        </w:rPr>
        <w:softHyphen/>
        <w:t>ხევის მუნიცი</w:t>
      </w:r>
      <w:r w:rsidRPr="00DB51BA">
        <w:rPr>
          <w:rFonts w:ascii="Sylfaen" w:hAnsi="Sylfaen"/>
          <w:sz w:val="21"/>
          <w:szCs w:val="21"/>
          <w:lang w:val="ka-GE"/>
        </w:rPr>
        <w:softHyphen/>
        <w:t>პა</w:t>
      </w:r>
      <w:r w:rsidRPr="00DB51BA">
        <w:rPr>
          <w:rFonts w:ascii="Sylfaen" w:hAnsi="Sylfaen"/>
          <w:sz w:val="21"/>
          <w:szCs w:val="21"/>
          <w:lang w:val="ka-GE"/>
        </w:rPr>
        <w:softHyphen/>
        <w:t>ლი</w:t>
      </w:r>
      <w:r w:rsidRPr="00DB51BA">
        <w:rPr>
          <w:rFonts w:ascii="Sylfaen" w:hAnsi="Sylfaen"/>
          <w:sz w:val="21"/>
          <w:szCs w:val="21"/>
          <w:lang w:val="ka-GE"/>
        </w:rPr>
        <w:softHyphen/>
        <w:t>ტეტ</w:t>
      </w:r>
      <w:r w:rsidRPr="00DB51BA">
        <w:rPr>
          <w:rFonts w:ascii="Sylfaen" w:hAnsi="Sylfaen"/>
          <w:sz w:val="21"/>
          <w:szCs w:val="21"/>
          <w:lang w:val="ka-GE"/>
        </w:rPr>
        <w:softHyphen/>
        <w:t>ში 27.278 სული მსხვილფეხა, 1544 წვრილფეხა, ხულოს მუნიციპალი</w:t>
      </w:r>
      <w:r w:rsidRPr="00DB51BA">
        <w:rPr>
          <w:rFonts w:ascii="Sylfaen" w:hAnsi="Sylfaen"/>
          <w:sz w:val="21"/>
          <w:szCs w:val="21"/>
          <w:lang w:val="ka-GE"/>
        </w:rPr>
        <w:softHyphen/>
        <w:t>ტეტში–39600 მსხვილფეხა, 1525 წვრილფეხა (აჭარის პასპორტი, 2007:32–33).</w:t>
      </w:r>
    </w:p>
    <w:p w14:paraId="75EDBD51" w14:textId="5BA5739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მაჭახლის ხეობაში, კირნათ-მარადიდში, აჭარისწყლის, თემის სოფლებში, ჯო</w:t>
      </w:r>
      <w:r w:rsidR="00771B17" w:rsidRPr="00DB51BA">
        <w:rPr>
          <w:rFonts w:ascii="Sylfaen" w:hAnsi="Sylfaen"/>
          <w:sz w:val="21"/>
          <w:szCs w:val="21"/>
          <w:lang w:val="ka-GE"/>
        </w:rPr>
        <w:softHyphen/>
      </w:r>
      <w:r w:rsidRPr="00DB51BA">
        <w:rPr>
          <w:rFonts w:ascii="Sylfaen" w:hAnsi="Sylfaen"/>
          <w:sz w:val="21"/>
          <w:szCs w:val="21"/>
          <w:lang w:val="ka-GE"/>
        </w:rPr>
        <w:t>ჭო-ერგეში, გონიო-სარფში ჩაწერილი ეთნოგრაფიული და სხვა მონაცემები</w:t>
      </w:r>
      <w:r w:rsidR="00771B17" w:rsidRPr="00DB51BA">
        <w:rPr>
          <w:rFonts w:ascii="Sylfaen" w:hAnsi="Sylfaen"/>
          <w:sz w:val="21"/>
          <w:szCs w:val="21"/>
          <w:lang w:val="ka-GE"/>
        </w:rPr>
        <w:softHyphen/>
      </w:r>
      <w:r w:rsidRPr="00DB51BA">
        <w:rPr>
          <w:rFonts w:ascii="Sylfaen" w:hAnsi="Sylfaen"/>
          <w:sz w:val="21"/>
          <w:szCs w:val="21"/>
          <w:lang w:val="ka-GE"/>
        </w:rPr>
        <w:t>თაც ირკვევა, რომ თითოეულ ოჯახს 5-6 სულზე მეტი მსხვილფეხა რქოსანი პირუტყვი არ ჰყავდა, რადგან მეტის ნორმალური გამოკ</w:t>
      </w:r>
      <w:r w:rsidRPr="00DB51BA">
        <w:rPr>
          <w:rFonts w:ascii="Sylfaen" w:hAnsi="Sylfaen"/>
          <w:sz w:val="21"/>
          <w:szCs w:val="21"/>
          <w:lang w:val="ka-GE"/>
        </w:rPr>
        <w:softHyphen/>
        <w:t>ვება წელიწადის ყველა დროში, განსაკუთრებით ზამთრის პერიოდში, შეუძლებელი იყო. ზოგ ოჯახს თითო, ზოგსაც ორი გამწევი ძალა თუ გააჩნდა. ცოტა რაოდენობით ცხვარს ზოგი</w:t>
      </w:r>
      <w:r w:rsidR="00771B17" w:rsidRPr="00DB51BA">
        <w:rPr>
          <w:rFonts w:ascii="Sylfaen" w:hAnsi="Sylfaen"/>
          <w:sz w:val="21"/>
          <w:szCs w:val="21"/>
          <w:lang w:val="ka-GE"/>
        </w:rPr>
        <w:softHyphen/>
      </w:r>
      <w:r w:rsidRPr="00DB51BA">
        <w:rPr>
          <w:rFonts w:ascii="Sylfaen" w:hAnsi="Sylfaen"/>
          <w:sz w:val="21"/>
          <w:szCs w:val="21"/>
          <w:lang w:val="ka-GE"/>
        </w:rPr>
        <w:t>ერ</w:t>
      </w:r>
      <w:r w:rsidRPr="00DB51BA">
        <w:rPr>
          <w:rFonts w:ascii="Sylfaen" w:hAnsi="Sylfaen"/>
          <w:sz w:val="21"/>
          <w:szCs w:val="21"/>
          <w:lang w:val="ka-GE"/>
        </w:rPr>
        <w:softHyphen/>
        <w:t>თი ოჯახი მხოლოდ მატყლისთვის აშენებდა. მხოლოდ ერთეულ შეძლებულ ოჯახებს ჰყავდათ დი</w:t>
      </w:r>
      <w:r w:rsidRPr="00DB51BA">
        <w:rPr>
          <w:rFonts w:ascii="Sylfaen" w:hAnsi="Sylfaen"/>
          <w:sz w:val="21"/>
          <w:szCs w:val="21"/>
          <w:lang w:val="ka-GE"/>
        </w:rPr>
        <w:softHyphen/>
        <w:t>დი რაოდენობით ცხვარი და თხა. მაჭახლის ხეობის სოფელ ზედა ჩხუტუნეთში ისიც კი და</w:t>
      </w:r>
      <w:r w:rsidRPr="00DB51BA">
        <w:rPr>
          <w:rFonts w:ascii="Sylfaen" w:hAnsi="Sylfaen"/>
          <w:sz w:val="21"/>
          <w:szCs w:val="21"/>
          <w:lang w:val="ka-GE"/>
        </w:rPr>
        <w:softHyphen/>
        <w:t>დას</w:t>
      </w:r>
      <w:r w:rsidRPr="00DB51BA">
        <w:rPr>
          <w:rFonts w:ascii="Sylfaen" w:hAnsi="Sylfaen"/>
          <w:sz w:val="21"/>
          <w:szCs w:val="21"/>
          <w:lang w:val="ka-GE"/>
        </w:rPr>
        <w:softHyphen/>
        <w:t>ტურდა, რომ გასული საუკუნის 30-40-იან წლებში იმ ერთეულ ოჯახებს, ვისაც შედა</w:t>
      </w:r>
      <w:r w:rsidRPr="00DB51BA">
        <w:rPr>
          <w:rFonts w:ascii="Sylfaen" w:hAnsi="Sylfaen"/>
          <w:sz w:val="21"/>
          <w:szCs w:val="21"/>
          <w:lang w:val="ka-GE"/>
        </w:rPr>
        <w:softHyphen/>
        <w:t>რებით მე</w:t>
      </w:r>
      <w:r w:rsidRPr="00DB51BA">
        <w:rPr>
          <w:rFonts w:ascii="Sylfaen" w:hAnsi="Sylfaen"/>
          <w:sz w:val="21"/>
          <w:szCs w:val="21"/>
          <w:lang w:val="ka-GE"/>
        </w:rPr>
        <w:softHyphen/>
        <w:t>ტი თხა და ცხვარი ჰყავდა, ზამთრობით გამოსაკვებად ჯოჭოში ჩაჰყავდათ, რად</w:t>
      </w:r>
      <w:r w:rsidRPr="00DB51BA">
        <w:rPr>
          <w:rFonts w:ascii="Sylfaen" w:hAnsi="Sylfaen"/>
          <w:sz w:val="21"/>
          <w:szCs w:val="21"/>
          <w:lang w:val="ka-GE"/>
        </w:rPr>
        <w:softHyphen/>
        <w:t>გან მისი ნორ</w:t>
      </w:r>
      <w:r w:rsidRPr="00DB51BA">
        <w:rPr>
          <w:rFonts w:ascii="Sylfaen" w:hAnsi="Sylfaen"/>
          <w:sz w:val="21"/>
          <w:szCs w:val="21"/>
          <w:lang w:val="ka-GE"/>
        </w:rPr>
        <w:softHyphen/>
        <w:t>მა</w:t>
      </w:r>
      <w:r w:rsidRPr="00DB51BA">
        <w:rPr>
          <w:rFonts w:ascii="Sylfaen" w:hAnsi="Sylfaen"/>
          <w:sz w:val="21"/>
          <w:szCs w:val="21"/>
          <w:lang w:val="ka-GE"/>
        </w:rPr>
        <w:softHyphen/>
        <w:t>ლური გამოკვება ადგილზე შეუძლებელი იყო. აქ მთავარი ფაქტორი საქონლის საკვების უკმარისობა იყო. მუნი</w:t>
      </w:r>
      <w:r w:rsidRPr="00DB51BA">
        <w:rPr>
          <w:rFonts w:ascii="Sylfaen" w:hAnsi="Sylfaen"/>
          <w:sz w:val="21"/>
          <w:szCs w:val="21"/>
          <w:lang w:val="ka-GE"/>
        </w:rPr>
        <w:softHyphen/>
        <w:t>ციპალიტეტის ბათუმთან ახლო მდებარე სოფლებში მსხვილფეხა საქონე</w:t>
      </w:r>
      <w:r w:rsidRPr="00DB51BA">
        <w:rPr>
          <w:rFonts w:ascii="Sylfaen" w:hAnsi="Sylfaen"/>
          <w:sz w:val="21"/>
          <w:szCs w:val="21"/>
          <w:lang w:val="ka-GE"/>
        </w:rPr>
        <w:softHyphen/>
        <w:t>ლი (ძროხა, ხარი) მთე</w:t>
      </w:r>
      <w:r w:rsidRPr="00DB51BA">
        <w:rPr>
          <w:rFonts w:ascii="Sylfaen" w:hAnsi="Sylfaen"/>
          <w:sz w:val="21"/>
          <w:szCs w:val="21"/>
          <w:lang w:val="ka-GE"/>
        </w:rPr>
        <w:softHyphen/>
        <w:t>ლი წლის მანძილზე ადგილობრივი საბალახოებით სარგებლობდა. ზამთრობით კი ბაგურ კვე</w:t>
      </w:r>
      <w:r w:rsidRPr="00DB51BA">
        <w:rPr>
          <w:rFonts w:ascii="Sylfaen" w:hAnsi="Sylfaen"/>
          <w:sz w:val="21"/>
          <w:szCs w:val="21"/>
          <w:lang w:val="ka-GE"/>
        </w:rPr>
        <w:softHyphen/>
        <w:t>ბაზე იმყოფებოდა.</w:t>
      </w:r>
    </w:p>
    <w:p w14:paraId="3C84B819" w14:textId="2B443BA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მუნიციპალიტეტში შემავალი სოფლებიდან მხოლოდ მაჭახლის მოსახლეო</w:t>
      </w:r>
      <w:r w:rsidR="00771B17" w:rsidRPr="00DB51BA">
        <w:rPr>
          <w:rFonts w:ascii="Sylfaen" w:hAnsi="Sylfaen"/>
          <w:sz w:val="21"/>
          <w:szCs w:val="21"/>
          <w:lang w:val="ka-GE"/>
        </w:rPr>
        <w:softHyphen/>
      </w:r>
      <w:r w:rsidR="005B6CD9">
        <w:rPr>
          <w:rFonts w:ascii="Sylfaen" w:hAnsi="Sylfaen"/>
          <w:sz w:val="21"/>
          <w:szCs w:val="21"/>
          <w:lang w:val="ka-GE"/>
        </w:rPr>
        <w:t>ბა სარგებ</w:t>
      </w:r>
      <w:r w:rsidR="005B6CD9">
        <w:rPr>
          <w:rFonts w:ascii="Sylfaen" w:hAnsi="Sylfaen"/>
          <w:sz w:val="21"/>
          <w:szCs w:val="21"/>
          <w:lang w:val="ka-GE"/>
        </w:rPr>
        <w:softHyphen/>
        <w:t>ლობ</w:t>
      </w:r>
      <w:r w:rsidR="005B6CD9">
        <w:rPr>
          <w:rFonts w:ascii="Sylfaen" w:hAnsi="Sylfaen"/>
          <w:sz w:val="21"/>
          <w:szCs w:val="21"/>
          <w:lang w:val="ka-GE"/>
        </w:rPr>
        <w:softHyphen/>
        <w:t>და ა</w:t>
      </w:r>
      <w:r w:rsidRPr="00DB51BA">
        <w:rPr>
          <w:rFonts w:ascii="Sylfaen" w:hAnsi="Sylfaen"/>
          <w:sz w:val="21"/>
          <w:szCs w:val="21"/>
          <w:lang w:val="ka-GE"/>
        </w:rPr>
        <w:t>ლპური საზაფხულო საძოვრებით, რომლებიც კარჩხალის მთის ზონაში არსებობდა. ეს საძოვრები ვრცელ ტერიტორიას მოიცავდა და ყვე</w:t>
      </w:r>
      <w:r w:rsidR="00771B17" w:rsidRPr="00DB51BA">
        <w:rPr>
          <w:rFonts w:ascii="Sylfaen" w:hAnsi="Sylfaen"/>
          <w:sz w:val="21"/>
          <w:szCs w:val="21"/>
          <w:lang w:val="ka-GE"/>
        </w:rPr>
        <w:softHyphen/>
      </w:r>
      <w:r w:rsidRPr="00DB51BA">
        <w:rPr>
          <w:rFonts w:ascii="Sylfaen" w:hAnsi="Sylfaen"/>
          <w:sz w:val="21"/>
          <w:szCs w:val="21"/>
          <w:lang w:val="ka-GE"/>
        </w:rPr>
        <w:t>ლაზე საუკეთესო იყო აჭარის სხვა საძოვრებ</w:t>
      </w:r>
      <w:r w:rsidRPr="00DB51BA">
        <w:rPr>
          <w:rFonts w:ascii="Sylfaen" w:hAnsi="Sylfaen"/>
          <w:sz w:val="21"/>
          <w:szCs w:val="21"/>
          <w:lang w:val="ka-GE"/>
        </w:rPr>
        <w:softHyphen/>
        <w:t>თან შედა</w:t>
      </w:r>
      <w:r w:rsidRPr="00DB51BA">
        <w:rPr>
          <w:rFonts w:ascii="Sylfaen" w:hAnsi="Sylfaen"/>
          <w:sz w:val="21"/>
          <w:szCs w:val="21"/>
          <w:lang w:val="ka-GE"/>
        </w:rPr>
        <w:softHyphen/>
        <w:t>რე</w:t>
      </w:r>
      <w:r w:rsidRPr="00DB51BA">
        <w:rPr>
          <w:rFonts w:ascii="Sylfaen" w:hAnsi="Sylfaen"/>
          <w:sz w:val="21"/>
          <w:szCs w:val="21"/>
          <w:lang w:val="ka-GE"/>
        </w:rPr>
        <w:softHyphen/>
        <w:t>ბით (პალგრევი, 2012:96).</w:t>
      </w:r>
    </w:p>
    <w:p w14:paraId="4A9771AC" w14:textId="5A6529D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ეთნოგრაფიული მონაცემებით კარჩხალი ზონის საძოვრები ადრე შავშეთ</w:t>
      </w:r>
      <w:r w:rsidR="00771B17" w:rsidRPr="00DB51BA">
        <w:rPr>
          <w:rFonts w:ascii="Sylfaen" w:hAnsi="Sylfaen"/>
          <w:sz w:val="21"/>
          <w:szCs w:val="21"/>
          <w:lang w:val="ka-GE"/>
        </w:rPr>
        <w:softHyphen/>
      </w:r>
      <w:r w:rsidRPr="00DB51BA">
        <w:rPr>
          <w:rFonts w:ascii="Sylfaen" w:hAnsi="Sylfaen"/>
          <w:sz w:val="21"/>
          <w:szCs w:val="21"/>
          <w:lang w:val="ka-GE"/>
        </w:rPr>
        <w:t>ლე</w:t>
      </w:r>
      <w:r w:rsidR="00771B17" w:rsidRPr="00DB51BA">
        <w:rPr>
          <w:rFonts w:ascii="Sylfaen" w:hAnsi="Sylfaen"/>
          <w:sz w:val="21"/>
          <w:szCs w:val="21"/>
          <w:lang w:val="ka-GE"/>
        </w:rPr>
        <w:softHyphen/>
      </w:r>
      <w:r w:rsidRPr="00DB51BA">
        <w:rPr>
          <w:rFonts w:ascii="Sylfaen" w:hAnsi="Sylfaen"/>
          <w:sz w:val="21"/>
          <w:szCs w:val="21"/>
          <w:lang w:val="ka-GE"/>
        </w:rPr>
        <w:t>ბის</w:t>
      </w:r>
      <w:r w:rsidR="000212A7" w:rsidRPr="00DB51BA">
        <w:rPr>
          <w:rFonts w:ascii="Sylfaen" w:hAnsi="Sylfaen"/>
          <w:sz w:val="21"/>
          <w:szCs w:val="21"/>
          <w:lang w:val="ka-GE"/>
        </w:rPr>
        <w:t xml:space="preserve"> </w:t>
      </w:r>
      <w:r w:rsidRPr="00DB51BA">
        <w:rPr>
          <w:rFonts w:ascii="Sylfaen" w:hAnsi="Sylfaen"/>
          <w:sz w:val="21"/>
          <w:szCs w:val="21"/>
          <w:lang w:val="ka-GE"/>
        </w:rPr>
        <w:t>საკუთ</w:t>
      </w:r>
      <w:r w:rsidRPr="00DB51BA">
        <w:rPr>
          <w:rFonts w:ascii="Sylfaen" w:hAnsi="Sylfaen"/>
          <w:sz w:val="21"/>
          <w:szCs w:val="21"/>
          <w:lang w:val="ka-GE"/>
        </w:rPr>
        <w:softHyphen/>
        <w:t>რე</w:t>
      </w:r>
      <w:r w:rsidRPr="00DB51BA">
        <w:rPr>
          <w:rFonts w:ascii="Sylfaen" w:hAnsi="Sylfaen"/>
          <w:sz w:val="21"/>
          <w:szCs w:val="21"/>
          <w:lang w:val="ka-GE"/>
        </w:rPr>
        <w:softHyphen/>
        <w:t>ბა ყოფილა და მოგვიანებით მოუხერხებიათ მაჭახლელებს ამ საძოვრების ნაწილს და</w:t>
      </w:r>
      <w:r w:rsidR="005B6CD9">
        <w:rPr>
          <w:rFonts w:ascii="Sylfaen" w:hAnsi="Sylfaen"/>
          <w:sz w:val="21"/>
          <w:szCs w:val="21"/>
          <w:lang w:val="ka-GE"/>
        </w:rPr>
        <w:t>ჰ</w:t>
      </w:r>
      <w:r w:rsidRPr="00DB51BA">
        <w:rPr>
          <w:rFonts w:ascii="Sylfaen" w:hAnsi="Sylfaen"/>
          <w:sz w:val="21"/>
          <w:szCs w:val="21"/>
          <w:lang w:val="ka-GE"/>
        </w:rPr>
        <w:t>პატრო</w:t>
      </w:r>
      <w:r w:rsidRPr="00DB51BA">
        <w:rPr>
          <w:rFonts w:ascii="Sylfaen" w:hAnsi="Sylfaen"/>
          <w:sz w:val="21"/>
          <w:szCs w:val="21"/>
          <w:lang w:val="ka-GE"/>
        </w:rPr>
        <w:softHyphen/>
        <w:t>ნებო</w:t>
      </w:r>
      <w:r w:rsidRPr="00DB51BA">
        <w:rPr>
          <w:rFonts w:ascii="Sylfaen" w:hAnsi="Sylfaen"/>
          <w:sz w:val="21"/>
          <w:szCs w:val="21"/>
          <w:lang w:val="ka-GE"/>
        </w:rPr>
        <w:softHyphen/>
        <w:t>და. მაჭახლელებს ეს მოუხერხებიათ დავის შედეგად, რომელიც სოფელ ჩიქუნეთის შეძლებული პი</w:t>
      </w:r>
      <w:r w:rsidRPr="00DB51BA">
        <w:rPr>
          <w:rFonts w:ascii="Sylfaen" w:hAnsi="Sylfaen"/>
          <w:sz w:val="21"/>
          <w:szCs w:val="21"/>
          <w:lang w:val="ka-GE"/>
        </w:rPr>
        <w:softHyphen/>
        <w:t>რის თანთო ახმედ-აღას და ჩხუტუნეთელი ალიაღა თელიოღლის სახელს უკავშირდება. მთხრო</w:t>
      </w:r>
      <w:r w:rsidRPr="00DB51BA">
        <w:rPr>
          <w:rFonts w:ascii="Sylfaen" w:hAnsi="Sylfaen"/>
          <w:sz w:val="21"/>
          <w:szCs w:val="21"/>
          <w:lang w:val="ka-GE"/>
        </w:rPr>
        <w:softHyphen/>
        <w:t>ბელთა გადმოცემებით</w:t>
      </w:r>
      <w:r w:rsidR="005B6CD9">
        <w:rPr>
          <w:rFonts w:ascii="Sylfaen" w:hAnsi="Sylfaen"/>
          <w:sz w:val="21"/>
          <w:szCs w:val="21"/>
          <w:lang w:val="ka-GE"/>
        </w:rPr>
        <w:t>,</w:t>
      </w:r>
      <w:r w:rsidRPr="00DB51BA">
        <w:rPr>
          <w:rFonts w:ascii="Sylfaen" w:hAnsi="Sylfaen"/>
          <w:sz w:val="21"/>
          <w:szCs w:val="21"/>
          <w:lang w:val="ka-GE"/>
        </w:rPr>
        <w:t xml:space="preserve"> ეს XIX საუკუნის მეორე ნახევარში მომხდარა (ჩიჯავაძე, 1959; შამილა</w:t>
      </w:r>
      <w:r w:rsidRPr="00DB51BA">
        <w:rPr>
          <w:rFonts w:ascii="Sylfaen" w:hAnsi="Sylfaen"/>
          <w:sz w:val="21"/>
          <w:szCs w:val="21"/>
          <w:lang w:val="ka-GE"/>
        </w:rPr>
        <w:softHyphen/>
        <w:t>ძე, 1969:104).</w:t>
      </w:r>
    </w:p>
    <w:p w14:paraId="2EF09E1D" w14:textId="6D9B821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ამიერიდან კარჩხალის ზონის საძოვრები მაჭახლის სოფლებს შორის ასე გადანაწილე</w:t>
      </w:r>
      <w:r w:rsidRPr="00DB51BA">
        <w:rPr>
          <w:rFonts w:ascii="Sylfaen" w:hAnsi="Sylfaen"/>
          <w:sz w:val="21"/>
          <w:szCs w:val="21"/>
          <w:lang w:val="ka-GE"/>
        </w:rPr>
        <w:softHyphen/>
        <w:t>ბულა</w:t>
      </w:r>
      <w:r w:rsidR="005B6CD9">
        <w:rPr>
          <w:rFonts w:ascii="Sylfaen" w:hAnsi="Sylfaen"/>
          <w:sz w:val="21"/>
          <w:szCs w:val="21"/>
          <w:lang w:val="ka-GE"/>
        </w:rPr>
        <w:t>:</w:t>
      </w:r>
      <w:r w:rsidRPr="00DB51BA">
        <w:rPr>
          <w:rFonts w:ascii="Sylfaen" w:hAnsi="Sylfaen"/>
          <w:sz w:val="21"/>
          <w:szCs w:val="21"/>
          <w:lang w:val="ka-GE"/>
        </w:rPr>
        <w:t xml:space="preserve"> სოფელ ეფრატის მთა-საძოვრები იყო ფუნდუღი, ზედვაკის, ქვაბითავის, ზედა ჩხუ</w:t>
      </w:r>
      <w:r w:rsidRPr="00DB51BA">
        <w:rPr>
          <w:rFonts w:ascii="Sylfaen" w:hAnsi="Sylfaen"/>
          <w:sz w:val="21"/>
          <w:szCs w:val="21"/>
          <w:lang w:val="ka-GE"/>
        </w:rPr>
        <w:softHyphen/>
        <w:t>ტუ</w:t>
      </w:r>
      <w:r w:rsidRPr="00DB51BA">
        <w:rPr>
          <w:rFonts w:ascii="Sylfaen" w:hAnsi="Sylfaen"/>
          <w:sz w:val="21"/>
          <w:szCs w:val="21"/>
          <w:lang w:val="ka-GE"/>
        </w:rPr>
        <w:softHyphen/>
        <w:t>ნე</w:t>
      </w:r>
      <w:r w:rsidRPr="00DB51BA">
        <w:rPr>
          <w:rFonts w:ascii="Sylfaen" w:hAnsi="Sylfaen"/>
          <w:sz w:val="21"/>
          <w:szCs w:val="21"/>
          <w:lang w:val="ka-GE"/>
        </w:rPr>
        <w:softHyphen/>
        <w:t>თის, ქვედა ჩხუტუნეთის და ცხემლარისა</w:t>
      </w:r>
      <w:r w:rsidR="005B6CD9">
        <w:rPr>
          <w:rFonts w:ascii="Sylfaen" w:hAnsi="Sylfaen"/>
          <w:sz w:val="21"/>
          <w:szCs w:val="21"/>
          <w:lang w:val="ka-GE"/>
        </w:rPr>
        <w:t xml:space="preserve"> </w:t>
      </w:r>
      <w:r w:rsidRPr="00DB51BA">
        <w:rPr>
          <w:rFonts w:ascii="Sylfaen" w:hAnsi="Sylfaen"/>
          <w:sz w:val="21"/>
          <w:szCs w:val="21"/>
          <w:lang w:val="ka-GE"/>
        </w:rPr>
        <w:t>–</w:t>
      </w:r>
      <w:r w:rsidR="005B6CD9">
        <w:rPr>
          <w:rFonts w:ascii="Sylfaen" w:hAnsi="Sylfaen"/>
          <w:sz w:val="21"/>
          <w:szCs w:val="21"/>
          <w:lang w:val="ka-GE"/>
        </w:rPr>
        <w:t xml:space="preserve"> </w:t>
      </w:r>
      <w:r w:rsidRPr="00DB51BA">
        <w:rPr>
          <w:rFonts w:ascii="Sylfaen" w:hAnsi="Sylfaen"/>
          <w:sz w:val="21"/>
          <w:szCs w:val="21"/>
          <w:lang w:val="ka-GE"/>
        </w:rPr>
        <w:t>ლეკო</w:t>
      </w:r>
      <w:r w:rsidR="005B6CD9">
        <w:rPr>
          <w:rFonts w:ascii="Sylfaen" w:hAnsi="Sylfaen"/>
          <w:sz w:val="21"/>
          <w:szCs w:val="21"/>
          <w:lang w:val="ka-GE"/>
        </w:rPr>
        <w:softHyphen/>
      </w:r>
      <w:r w:rsidRPr="00DB51BA">
        <w:rPr>
          <w:rFonts w:ascii="Sylfaen" w:hAnsi="Sylfaen"/>
          <w:sz w:val="21"/>
          <w:szCs w:val="21"/>
          <w:lang w:val="ka-GE"/>
        </w:rPr>
        <w:t>ბანი, გორგაძეთისა და საფუტკრეთისა – სახუნ</w:t>
      </w:r>
      <w:r w:rsidRPr="00DB51BA">
        <w:rPr>
          <w:rFonts w:ascii="Sylfaen" w:hAnsi="Sylfaen"/>
          <w:sz w:val="21"/>
          <w:szCs w:val="21"/>
          <w:lang w:val="ka-GE"/>
        </w:rPr>
        <w:softHyphen/>
        <w:t>დარი, ჩიქუნეთისა</w:t>
      </w:r>
      <w:r w:rsidR="005B6CD9">
        <w:rPr>
          <w:rFonts w:ascii="Sylfaen" w:hAnsi="Sylfaen"/>
          <w:sz w:val="21"/>
          <w:szCs w:val="21"/>
          <w:lang w:val="ka-GE"/>
        </w:rPr>
        <w:t xml:space="preserve"> </w:t>
      </w:r>
      <w:r w:rsidRPr="00DB51BA">
        <w:rPr>
          <w:rFonts w:ascii="Sylfaen" w:hAnsi="Sylfaen"/>
          <w:sz w:val="21"/>
          <w:szCs w:val="21"/>
          <w:lang w:val="ka-GE"/>
        </w:rPr>
        <w:t>–</w:t>
      </w:r>
      <w:r w:rsidR="005B6CD9">
        <w:rPr>
          <w:rFonts w:ascii="Sylfaen" w:hAnsi="Sylfaen"/>
          <w:sz w:val="21"/>
          <w:szCs w:val="21"/>
          <w:lang w:val="ka-GE"/>
        </w:rPr>
        <w:t xml:space="preserve"> </w:t>
      </w:r>
      <w:r w:rsidRPr="00DB51BA">
        <w:rPr>
          <w:rFonts w:ascii="Sylfaen" w:hAnsi="Sylfaen"/>
          <w:sz w:val="21"/>
          <w:szCs w:val="21"/>
          <w:lang w:val="ka-GE"/>
        </w:rPr>
        <w:t>გორგითი და კავნა</w:t>
      </w:r>
      <w:r w:rsidR="00771B17" w:rsidRPr="00DB51BA">
        <w:rPr>
          <w:rFonts w:ascii="Sylfaen" w:hAnsi="Sylfaen"/>
          <w:sz w:val="21"/>
          <w:szCs w:val="21"/>
          <w:lang w:val="ka-GE"/>
        </w:rPr>
        <w:softHyphen/>
      </w:r>
      <w:r w:rsidRPr="00DB51BA">
        <w:rPr>
          <w:rFonts w:ascii="Sylfaen" w:hAnsi="Sylfaen"/>
          <w:sz w:val="21"/>
          <w:szCs w:val="21"/>
          <w:lang w:val="ka-GE"/>
        </w:rPr>
        <w:t>რა. მაჭახლის ხეობის სხვა, შედარებით დაბალი ზო</w:t>
      </w:r>
      <w:r w:rsidRPr="00DB51BA">
        <w:rPr>
          <w:rFonts w:ascii="Sylfaen" w:hAnsi="Sylfaen"/>
          <w:sz w:val="21"/>
          <w:szCs w:val="21"/>
          <w:lang w:val="ka-GE"/>
        </w:rPr>
        <w:softHyphen/>
        <w:t>ნის სოფ</w:t>
      </w:r>
      <w:r w:rsidRPr="00DB51BA">
        <w:rPr>
          <w:rFonts w:ascii="Sylfaen" w:hAnsi="Sylfaen"/>
          <w:sz w:val="21"/>
          <w:szCs w:val="21"/>
          <w:lang w:val="ka-GE"/>
        </w:rPr>
        <w:softHyphen/>
        <w:t>ლები</w:t>
      </w:r>
      <w:r w:rsidR="005B6CD9">
        <w:rPr>
          <w:rFonts w:ascii="Sylfaen" w:hAnsi="Sylfaen"/>
          <w:sz w:val="21"/>
          <w:szCs w:val="21"/>
          <w:lang w:val="ka-GE"/>
        </w:rPr>
        <w:t>,</w:t>
      </w:r>
      <w:r w:rsidRPr="00DB51BA">
        <w:rPr>
          <w:rFonts w:ascii="Sylfaen" w:hAnsi="Sylfaen"/>
          <w:sz w:val="21"/>
          <w:szCs w:val="21"/>
          <w:lang w:val="ka-GE"/>
        </w:rPr>
        <w:t xml:space="preserve"> ძირითა</w:t>
      </w:r>
      <w:r w:rsidR="00771B17" w:rsidRPr="00DB51BA">
        <w:rPr>
          <w:rFonts w:ascii="Sylfaen" w:hAnsi="Sylfaen"/>
          <w:sz w:val="21"/>
          <w:szCs w:val="21"/>
          <w:lang w:val="ka-GE"/>
        </w:rPr>
        <w:softHyphen/>
      </w:r>
      <w:r w:rsidRPr="00DB51BA">
        <w:rPr>
          <w:rFonts w:ascii="Sylfaen" w:hAnsi="Sylfaen"/>
          <w:sz w:val="21"/>
          <w:szCs w:val="21"/>
          <w:lang w:val="ka-GE"/>
        </w:rPr>
        <w:t>და</w:t>
      </w:r>
      <w:r w:rsidR="005B6CD9">
        <w:rPr>
          <w:rFonts w:ascii="Sylfaen" w:hAnsi="Sylfaen"/>
          <w:sz w:val="21"/>
          <w:szCs w:val="21"/>
          <w:lang w:val="ka-GE"/>
        </w:rPr>
        <w:t>დ,</w:t>
      </w:r>
      <w:r w:rsidRPr="00DB51BA">
        <w:rPr>
          <w:rFonts w:ascii="Sylfaen" w:hAnsi="Sylfaen"/>
          <w:sz w:val="21"/>
          <w:szCs w:val="21"/>
          <w:lang w:val="ka-GE"/>
        </w:rPr>
        <w:t xml:space="preserve"> ადგილობრივი სოფლის საძოვრებით სარგებლობდა (კახიძე, 1973:32).</w:t>
      </w:r>
    </w:p>
    <w:p w14:paraId="5FEE9513" w14:textId="4321685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მესაქონლეთა სადგომები ანუ იაილები წარმოადგენდა ორსართულიან ჯარგ</w:t>
      </w:r>
      <w:r w:rsidR="00771B17" w:rsidRPr="00DB51BA">
        <w:rPr>
          <w:rFonts w:ascii="Sylfaen" w:hAnsi="Sylfaen"/>
          <w:sz w:val="21"/>
          <w:szCs w:val="21"/>
          <w:lang w:val="ka-GE"/>
        </w:rPr>
        <w:softHyphen/>
      </w:r>
      <w:r w:rsidRPr="00DB51BA">
        <w:rPr>
          <w:rFonts w:ascii="Sylfaen" w:hAnsi="Sylfaen"/>
          <w:sz w:val="21"/>
          <w:szCs w:val="21"/>
          <w:lang w:val="ka-GE"/>
        </w:rPr>
        <w:t>ვალურ ნაგე</w:t>
      </w:r>
      <w:r w:rsidRPr="00DB51BA">
        <w:rPr>
          <w:rFonts w:ascii="Sylfaen" w:hAnsi="Sylfaen"/>
          <w:sz w:val="21"/>
          <w:szCs w:val="21"/>
          <w:lang w:val="ka-GE"/>
        </w:rPr>
        <w:softHyphen/>
        <w:t>ბო</w:t>
      </w:r>
      <w:r w:rsidRPr="00DB51BA">
        <w:rPr>
          <w:rFonts w:ascii="Sylfaen" w:hAnsi="Sylfaen"/>
          <w:sz w:val="21"/>
          <w:szCs w:val="21"/>
          <w:lang w:val="ka-GE"/>
        </w:rPr>
        <w:softHyphen/>
        <w:t>ბას, რომლის პირველ სართულზე მსხვილფეხა საქონელი იმყოფებოდა, მეორეზე–მემთევრი ანუ საქონლის მომვლელი ოჯახებით. აქვე იყო სპეციალური განყოფილება – პატარა ზომის ოთა</w:t>
      </w:r>
      <w:r w:rsidRPr="00DB51BA">
        <w:rPr>
          <w:rFonts w:ascii="Sylfaen" w:hAnsi="Sylfaen"/>
          <w:sz w:val="21"/>
          <w:szCs w:val="21"/>
          <w:lang w:val="ka-GE"/>
        </w:rPr>
        <w:softHyphen/>
        <w:t>ხი, რომელსაც სარძიე ეწო</w:t>
      </w:r>
      <w:r w:rsidR="00771B17" w:rsidRPr="00DB51BA">
        <w:rPr>
          <w:rFonts w:ascii="Sylfaen" w:hAnsi="Sylfaen"/>
          <w:sz w:val="21"/>
          <w:szCs w:val="21"/>
          <w:lang w:val="ka-GE"/>
        </w:rPr>
        <w:softHyphen/>
      </w:r>
      <w:r w:rsidRPr="00DB51BA">
        <w:rPr>
          <w:rFonts w:ascii="Sylfaen" w:hAnsi="Sylfaen"/>
          <w:sz w:val="21"/>
          <w:szCs w:val="21"/>
          <w:lang w:val="ka-GE"/>
        </w:rPr>
        <w:t>დე</w:t>
      </w:r>
      <w:r w:rsidR="00771B17" w:rsidRPr="00DB51BA">
        <w:rPr>
          <w:rFonts w:ascii="Sylfaen" w:hAnsi="Sylfaen"/>
          <w:sz w:val="21"/>
          <w:szCs w:val="21"/>
          <w:lang w:val="ka-GE"/>
        </w:rPr>
        <w:softHyphen/>
      </w:r>
      <w:r w:rsidRPr="00DB51BA">
        <w:rPr>
          <w:rFonts w:ascii="Sylfaen" w:hAnsi="Sylfaen"/>
          <w:sz w:val="21"/>
          <w:szCs w:val="21"/>
          <w:lang w:val="ka-GE"/>
        </w:rPr>
        <w:t>ბოდა. აქ ხდებოდა რძის პროდუქტების დამზადება და შენახვა.</w:t>
      </w:r>
    </w:p>
    <w:p w14:paraId="5ED9F23C" w14:textId="4891979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მაჭახლელი მესაქონლეები კარჩხალის ზონის საძოვრებით 1930-იან წლე</w:t>
      </w:r>
      <w:r w:rsidR="00771B17" w:rsidRPr="00DB51BA">
        <w:rPr>
          <w:rFonts w:ascii="Sylfaen" w:hAnsi="Sylfaen"/>
          <w:sz w:val="21"/>
          <w:szCs w:val="21"/>
          <w:lang w:val="ka-GE"/>
        </w:rPr>
        <w:softHyphen/>
      </w:r>
      <w:r w:rsidRPr="00DB51BA">
        <w:rPr>
          <w:rFonts w:ascii="Sylfaen" w:hAnsi="Sylfaen"/>
          <w:sz w:val="21"/>
          <w:szCs w:val="21"/>
          <w:lang w:val="ka-GE"/>
        </w:rPr>
        <w:t>ბამდე სარგებ</w:t>
      </w:r>
      <w:r w:rsidRPr="00DB51BA">
        <w:rPr>
          <w:rFonts w:ascii="Sylfaen" w:hAnsi="Sylfaen"/>
          <w:sz w:val="21"/>
          <w:szCs w:val="21"/>
          <w:lang w:val="ka-GE"/>
        </w:rPr>
        <w:softHyphen/>
        <w:t>ლობ</w:t>
      </w:r>
      <w:r w:rsidRPr="00DB51BA">
        <w:rPr>
          <w:rFonts w:ascii="Sylfaen" w:hAnsi="Sylfaen"/>
          <w:sz w:val="21"/>
          <w:szCs w:val="21"/>
          <w:lang w:val="ka-GE"/>
        </w:rPr>
        <w:softHyphen/>
        <w:t>დ</w:t>
      </w:r>
      <w:r w:rsidRPr="00DB51BA">
        <w:rPr>
          <w:rFonts w:ascii="Sylfaen" w:hAnsi="Sylfaen"/>
          <w:sz w:val="21"/>
          <w:szCs w:val="21"/>
          <w:lang w:val="ka-GE"/>
        </w:rPr>
        <w:softHyphen/>
        <w:t>ნენ. 1921 წელს დაწესებული საზღვრებით მაჭახლის ხეობის ზედა ნაწილი 6 სოფლით (ხერ</w:t>
      </w:r>
      <w:r w:rsidRPr="00DB51BA">
        <w:rPr>
          <w:rFonts w:ascii="Sylfaen" w:hAnsi="Sylfaen"/>
          <w:sz w:val="21"/>
          <w:szCs w:val="21"/>
          <w:lang w:val="ka-GE"/>
        </w:rPr>
        <w:softHyphen/>
        <w:t>თვისი, მინდიეთი, აკრია, ზედვაკე, ქვაბითავი, ეფრატი) თურქეთის თანამედროვე რესპუბ</w:t>
      </w:r>
      <w:r w:rsidRPr="00DB51BA">
        <w:rPr>
          <w:rFonts w:ascii="Sylfaen" w:hAnsi="Sylfaen"/>
          <w:sz w:val="21"/>
          <w:szCs w:val="21"/>
          <w:lang w:val="ka-GE"/>
        </w:rPr>
        <w:softHyphen/>
        <w:t>ლიკის საზღვრებში მოექცა, ხოლო ქვედა მაჭახელი</w:t>
      </w:r>
      <w:r w:rsidR="005B6CD9">
        <w:rPr>
          <w:rFonts w:ascii="Sylfaen" w:hAnsi="Sylfaen"/>
          <w:sz w:val="21"/>
          <w:szCs w:val="21"/>
          <w:lang w:val="ka-GE"/>
        </w:rPr>
        <w:t>,</w:t>
      </w:r>
      <w:r w:rsidRPr="00DB51BA">
        <w:rPr>
          <w:rFonts w:ascii="Sylfaen" w:hAnsi="Sylfaen"/>
          <w:sz w:val="21"/>
          <w:szCs w:val="21"/>
          <w:lang w:val="ka-GE"/>
        </w:rPr>
        <w:t xml:space="preserve"> ასევე 6 ძირითადი სოფლით (ქედქედი, აჭარის</w:t>
      </w:r>
      <w:r w:rsidRPr="00DB51BA">
        <w:rPr>
          <w:rFonts w:ascii="Sylfaen" w:hAnsi="Sylfaen"/>
          <w:sz w:val="21"/>
          <w:szCs w:val="21"/>
          <w:lang w:val="ka-GE"/>
        </w:rPr>
        <w:softHyphen/>
      </w:r>
      <w:r w:rsidRPr="00DB51BA">
        <w:rPr>
          <w:rFonts w:ascii="Sylfaen" w:hAnsi="Sylfaen"/>
          <w:sz w:val="21"/>
          <w:szCs w:val="21"/>
          <w:lang w:val="ka-GE"/>
        </w:rPr>
        <w:softHyphen/>
        <w:t>აღ</w:t>
      </w:r>
      <w:r w:rsidRPr="00DB51BA">
        <w:rPr>
          <w:rFonts w:ascii="Sylfaen" w:hAnsi="Sylfaen"/>
          <w:sz w:val="21"/>
          <w:szCs w:val="21"/>
          <w:lang w:val="ka-GE"/>
        </w:rPr>
        <w:softHyphen/>
        <w:t>მარ</w:t>
      </w:r>
      <w:r w:rsidRPr="00DB51BA">
        <w:rPr>
          <w:rFonts w:ascii="Sylfaen" w:hAnsi="Sylfaen"/>
          <w:sz w:val="21"/>
          <w:szCs w:val="21"/>
          <w:lang w:val="ka-GE"/>
        </w:rPr>
        <w:softHyphen/>
        <w:t>თი, ქვედა ჩხუტუნეთი (სოფელ</w:t>
      </w:r>
      <w:r w:rsidR="000212A7" w:rsidRPr="00DB51BA">
        <w:rPr>
          <w:rFonts w:ascii="Sylfaen" w:hAnsi="Sylfaen"/>
          <w:sz w:val="21"/>
          <w:szCs w:val="21"/>
          <w:lang w:val="ka-GE"/>
        </w:rPr>
        <w:t xml:space="preserve"> </w:t>
      </w:r>
      <w:r w:rsidRPr="00DB51BA">
        <w:rPr>
          <w:rFonts w:ascii="Sylfaen" w:hAnsi="Sylfaen"/>
          <w:sz w:val="21"/>
          <w:szCs w:val="21"/>
          <w:lang w:val="ka-GE"/>
        </w:rPr>
        <w:t>ცხემლარით) ზედა ჩხუტუნეთი, გორგაძეთი, საფუტ</w:t>
      </w:r>
      <w:r w:rsidRPr="00DB51BA">
        <w:rPr>
          <w:rFonts w:ascii="Sylfaen" w:hAnsi="Sylfaen"/>
          <w:sz w:val="21"/>
          <w:szCs w:val="21"/>
          <w:lang w:val="ka-GE"/>
        </w:rPr>
        <w:softHyphen/>
        <w:t>კრეთი) თანამედროვე საქართველოს საზღვრებში (ყოფილი ბათუმის რაიონი ანუ დღე</w:t>
      </w:r>
      <w:r w:rsidR="00771B17" w:rsidRPr="00DB51BA">
        <w:rPr>
          <w:rFonts w:ascii="Sylfaen" w:hAnsi="Sylfaen"/>
          <w:sz w:val="21"/>
          <w:szCs w:val="21"/>
          <w:lang w:val="ka-GE"/>
        </w:rPr>
        <w:softHyphen/>
      </w:r>
      <w:r w:rsidRPr="00DB51BA">
        <w:rPr>
          <w:rFonts w:ascii="Sylfaen" w:hAnsi="Sylfaen"/>
          <w:sz w:val="21"/>
          <w:szCs w:val="21"/>
          <w:lang w:val="ka-GE"/>
        </w:rPr>
        <w:t>ვან</w:t>
      </w:r>
      <w:r w:rsidRPr="00DB51BA">
        <w:rPr>
          <w:rFonts w:ascii="Sylfaen" w:hAnsi="Sylfaen"/>
          <w:sz w:val="21"/>
          <w:szCs w:val="21"/>
          <w:lang w:val="ka-GE"/>
        </w:rPr>
        <w:softHyphen/>
        <w:t>დე</w:t>
      </w:r>
      <w:r w:rsidRPr="00DB51BA">
        <w:rPr>
          <w:rFonts w:ascii="Sylfaen" w:hAnsi="Sylfaen"/>
          <w:sz w:val="21"/>
          <w:szCs w:val="21"/>
          <w:lang w:val="ka-GE"/>
        </w:rPr>
        <w:softHyphen/>
        <w:t>ლი ხელვა</w:t>
      </w:r>
      <w:r w:rsidRPr="00DB51BA">
        <w:rPr>
          <w:rFonts w:ascii="Sylfaen" w:hAnsi="Sylfaen"/>
          <w:sz w:val="21"/>
          <w:szCs w:val="21"/>
          <w:lang w:val="ka-GE"/>
        </w:rPr>
        <w:softHyphen/>
        <w:t>ჩა</w:t>
      </w:r>
      <w:r w:rsidRPr="00DB51BA">
        <w:rPr>
          <w:rFonts w:ascii="Sylfaen" w:hAnsi="Sylfaen"/>
          <w:sz w:val="21"/>
          <w:szCs w:val="21"/>
          <w:lang w:val="ka-GE"/>
        </w:rPr>
        <w:softHyphen/>
        <w:t>უ</w:t>
      </w:r>
      <w:r w:rsidRPr="00DB51BA">
        <w:rPr>
          <w:rFonts w:ascii="Sylfaen" w:hAnsi="Sylfaen"/>
          <w:sz w:val="21"/>
          <w:szCs w:val="21"/>
          <w:lang w:val="ka-GE"/>
        </w:rPr>
        <w:softHyphen/>
        <w:t>რის მუნიციპალიტეტი). ზედა მაჭახლის სოფლები კვლავინ</w:t>
      </w:r>
      <w:r w:rsidR="00771B17" w:rsidRPr="00DB51BA">
        <w:rPr>
          <w:rFonts w:ascii="Sylfaen" w:hAnsi="Sylfaen"/>
          <w:sz w:val="21"/>
          <w:szCs w:val="21"/>
          <w:lang w:val="ka-GE"/>
        </w:rPr>
        <w:softHyphen/>
      </w:r>
      <w:r w:rsidRPr="00DB51BA">
        <w:rPr>
          <w:rFonts w:ascii="Sylfaen" w:hAnsi="Sylfaen"/>
          <w:sz w:val="21"/>
          <w:szCs w:val="21"/>
          <w:lang w:val="ka-GE"/>
        </w:rPr>
        <w:t>დე</w:t>
      </w:r>
      <w:r w:rsidR="00771B17" w:rsidRPr="00DB51BA">
        <w:rPr>
          <w:rFonts w:ascii="Sylfaen" w:hAnsi="Sylfaen"/>
          <w:sz w:val="21"/>
          <w:szCs w:val="21"/>
          <w:lang w:val="ka-GE"/>
        </w:rPr>
        <w:softHyphen/>
      </w:r>
      <w:r w:rsidRPr="00DB51BA">
        <w:rPr>
          <w:rFonts w:ascii="Sylfaen" w:hAnsi="Sylfaen"/>
          <w:sz w:val="21"/>
          <w:szCs w:val="21"/>
          <w:lang w:val="ka-GE"/>
        </w:rPr>
        <w:t>ბურად კარჩხა</w:t>
      </w:r>
      <w:r w:rsidRPr="00DB51BA">
        <w:rPr>
          <w:rFonts w:ascii="Sylfaen" w:hAnsi="Sylfaen"/>
          <w:sz w:val="21"/>
          <w:szCs w:val="21"/>
          <w:lang w:val="ka-GE"/>
        </w:rPr>
        <w:softHyphen/>
        <w:t>ლის საძოვ</w:t>
      </w:r>
      <w:r w:rsidRPr="00DB51BA">
        <w:rPr>
          <w:rFonts w:ascii="Sylfaen" w:hAnsi="Sylfaen"/>
          <w:sz w:val="21"/>
          <w:szCs w:val="21"/>
          <w:lang w:val="ka-GE"/>
        </w:rPr>
        <w:softHyphen/>
        <w:t>რე</w:t>
      </w:r>
      <w:r w:rsidRPr="00DB51BA">
        <w:rPr>
          <w:rFonts w:ascii="Sylfaen" w:hAnsi="Sylfaen"/>
          <w:sz w:val="21"/>
          <w:szCs w:val="21"/>
          <w:lang w:val="ka-GE"/>
        </w:rPr>
        <w:softHyphen/>
        <w:t>ბით სარგებლობდნენ, ქვედა მაჭახლის ჩამოთვ</w:t>
      </w:r>
      <w:r w:rsidR="00771B17" w:rsidRPr="00DB51BA">
        <w:rPr>
          <w:rFonts w:ascii="Sylfaen" w:hAnsi="Sylfaen"/>
          <w:sz w:val="21"/>
          <w:szCs w:val="21"/>
          <w:lang w:val="ka-GE"/>
        </w:rPr>
        <w:softHyphen/>
      </w:r>
      <w:r w:rsidRPr="00DB51BA">
        <w:rPr>
          <w:rFonts w:ascii="Sylfaen" w:hAnsi="Sylfaen"/>
          <w:sz w:val="21"/>
          <w:szCs w:val="21"/>
          <w:lang w:val="ka-GE"/>
        </w:rPr>
        <w:t>ლი</w:t>
      </w:r>
      <w:r w:rsidR="00771B17" w:rsidRPr="00DB51BA">
        <w:rPr>
          <w:rFonts w:ascii="Sylfaen" w:hAnsi="Sylfaen"/>
          <w:sz w:val="21"/>
          <w:szCs w:val="21"/>
          <w:lang w:val="ka-GE"/>
        </w:rPr>
        <w:softHyphen/>
      </w:r>
      <w:r w:rsidRPr="00DB51BA">
        <w:rPr>
          <w:rFonts w:ascii="Sylfaen" w:hAnsi="Sylfaen"/>
          <w:sz w:val="21"/>
          <w:szCs w:val="21"/>
          <w:lang w:val="ka-GE"/>
        </w:rPr>
        <w:t>ლი სოფლები 30-იან</w:t>
      </w:r>
      <w:r w:rsidR="000212A7" w:rsidRPr="00DB51BA">
        <w:rPr>
          <w:rFonts w:ascii="Sylfaen" w:hAnsi="Sylfaen"/>
          <w:sz w:val="21"/>
          <w:szCs w:val="21"/>
          <w:lang w:val="ka-GE"/>
        </w:rPr>
        <w:t xml:space="preserve"> </w:t>
      </w:r>
      <w:r w:rsidRPr="00DB51BA">
        <w:rPr>
          <w:rFonts w:ascii="Sylfaen" w:hAnsi="Sylfaen"/>
          <w:sz w:val="21"/>
          <w:szCs w:val="21"/>
          <w:lang w:val="ka-GE"/>
        </w:rPr>
        <w:t>წლებამდე სპე</w:t>
      </w:r>
      <w:r w:rsidRPr="00DB51BA">
        <w:rPr>
          <w:rFonts w:ascii="Sylfaen" w:hAnsi="Sylfaen"/>
          <w:sz w:val="21"/>
          <w:szCs w:val="21"/>
          <w:lang w:val="ka-GE"/>
        </w:rPr>
        <w:softHyphen/>
        <w:t>ციალუ</w:t>
      </w:r>
      <w:r w:rsidRPr="00DB51BA">
        <w:rPr>
          <w:rFonts w:ascii="Sylfaen" w:hAnsi="Sylfaen"/>
          <w:sz w:val="21"/>
          <w:szCs w:val="21"/>
          <w:lang w:val="ka-GE"/>
        </w:rPr>
        <w:softHyphen/>
        <w:t>რი ნებართვით ახერხებდნენ კარჩხა</w:t>
      </w:r>
      <w:r w:rsidR="00771B17" w:rsidRPr="00DB51BA">
        <w:rPr>
          <w:rFonts w:ascii="Sylfaen" w:hAnsi="Sylfaen"/>
          <w:sz w:val="21"/>
          <w:szCs w:val="21"/>
          <w:lang w:val="ka-GE"/>
        </w:rPr>
        <w:softHyphen/>
      </w:r>
      <w:r w:rsidRPr="00DB51BA">
        <w:rPr>
          <w:rFonts w:ascii="Sylfaen" w:hAnsi="Sylfaen"/>
          <w:sz w:val="21"/>
          <w:szCs w:val="21"/>
          <w:lang w:val="ka-GE"/>
        </w:rPr>
        <w:t>ლის მთის საძოვრებით სარგებლობას.</w:t>
      </w:r>
    </w:p>
    <w:p w14:paraId="6A2EDD0F" w14:textId="0E57ED3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ამის შემდეგ მაჭახლის მესაქონლეებს ჩირუხის ზონის საძოვრები მიუჩინეს, რომლები</w:t>
      </w:r>
      <w:r w:rsidRPr="00DB51BA">
        <w:rPr>
          <w:rFonts w:ascii="Sylfaen" w:hAnsi="Sylfaen"/>
          <w:sz w:val="21"/>
          <w:szCs w:val="21"/>
          <w:lang w:val="ka-GE"/>
        </w:rPr>
        <w:softHyphen/>
        <w:t>თაც ზო</w:t>
      </w:r>
      <w:r w:rsidRPr="00DB51BA">
        <w:rPr>
          <w:rFonts w:ascii="Sylfaen" w:hAnsi="Sylfaen"/>
          <w:sz w:val="21"/>
          <w:szCs w:val="21"/>
          <w:lang w:val="ka-GE"/>
        </w:rPr>
        <w:softHyphen/>
        <w:t>გიერთი მოსახლე ბოლო წლებამდე სარგებლობდა. 1980-იანი წლებიდან დღემდე მაჭახლის ხეობის ზოგიერთი სოფლის (ზედა ჩხუტუნეთი, ქედქედი) რამდენიმე ოჯახი ჯაზიგოლის (ადიგენის რაიონი) საძოვრებით სარ</w:t>
      </w:r>
      <w:r w:rsidR="00771B17" w:rsidRPr="00DB51BA">
        <w:rPr>
          <w:rFonts w:ascii="Sylfaen" w:hAnsi="Sylfaen"/>
          <w:sz w:val="21"/>
          <w:szCs w:val="21"/>
          <w:lang w:val="ka-GE"/>
        </w:rPr>
        <w:softHyphen/>
      </w:r>
      <w:r w:rsidRPr="00DB51BA">
        <w:rPr>
          <w:rFonts w:ascii="Sylfaen" w:hAnsi="Sylfaen"/>
          <w:sz w:val="21"/>
          <w:szCs w:val="21"/>
          <w:lang w:val="ka-GE"/>
        </w:rPr>
        <w:t>გებლობს.</w:t>
      </w:r>
    </w:p>
    <w:p w14:paraId="22E36C8E" w14:textId="1BD82B8B"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მეფუტკრეობა. </w:t>
      </w:r>
      <w:r w:rsidRPr="00DB51BA">
        <w:rPr>
          <w:rFonts w:ascii="Sylfaen" w:hAnsi="Sylfaen"/>
          <w:sz w:val="21"/>
          <w:szCs w:val="21"/>
          <w:lang w:val="ka-GE"/>
        </w:rPr>
        <w:t>სპეციალური ლიტერატურისა და ეთნოგრაფიული მონაცემე</w:t>
      </w:r>
      <w:r w:rsidR="00771B17" w:rsidRPr="00DB51BA">
        <w:rPr>
          <w:rFonts w:ascii="Sylfaen" w:hAnsi="Sylfaen"/>
          <w:sz w:val="21"/>
          <w:szCs w:val="21"/>
          <w:lang w:val="ka-GE"/>
        </w:rPr>
        <w:softHyphen/>
      </w:r>
      <w:r w:rsidRPr="00DB51BA">
        <w:rPr>
          <w:rFonts w:ascii="Sylfaen" w:hAnsi="Sylfaen"/>
          <w:sz w:val="21"/>
          <w:szCs w:val="21"/>
          <w:lang w:val="ka-GE"/>
        </w:rPr>
        <w:t>ბის მიხედვით</w:t>
      </w:r>
      <w:r w:rsidR="005B6CD9">
        <w:rPr>
          <w:rFonts w:ascii="Sylfaen" w:hAnsi="Sylfaen"/>
          <w:sz w:val="21"/>
          <w:szCs w:val="21"/>
          <w:lang w:val="ka-GE"/>
        </w:rPr>
        <w:t>,</w:t>
      </w:r>
      <w:r w:rsidRPr="00DB51BA">
        <w:rPr>
          <w:rFonts w:ascii="Sylfaen" w:hAnsi="Sylfaen"/>
          <w:sz w:val="21"/>
          <w:szCs w:val="21"/>
          <w:lang w:val="ka-GE"/>
        </w:rPr>
        <w:t xml:space="preserve"> მეფუტკ</w:t>
      </w:r>
      <w:r w:rsidRPr="00DB51BA">
        <w:rPr>
          <w:rFonts w:ascii="Sylfaen" w:hAnsi="Sylfaen"/>
          <w:sz w:val="21"/>
          <w:szCs w:val="21"/>
          <w:lang w:val="ka-GE"/>
        </w:rPr>
        <w:softHyphen/>
        <w:t>რეობა სოფ</w:t>
      </w:r>
      <w:r w:rsidRPr="00DB51BA">
        <w:rPr>
          <w:rFonts w:ascii="Sylfaen" w:hAnsi="Sylfaen"/>
          <w:sz w:val="21"/>
          <w:szCs w:val="21"/>
          <w:lang w:val="ka-GE"/>
        </w:rPr>
        <w:softHyphen/>
        <w:t>ლის მეურნეობის ის დარგი და მიმართულება</w:t>
      </w:r>
      <w:r w:rsidR="005B6CD9">
        <w:rPr>
          <w:rFonts w:ascii="Sylfaen" w:hAnsi="Sylfaen"/>
          <w:sz w:val="21"/>
          <w:szCs w:val="21"/>
          <w:lang w:val="ka-GE"/>
        </w:rPr>
        <w:t>ა,</w:t>
      </w:r>
      <w:r w:rsidRPr="00DB51BA">
        <w:rPr>
          <w:rFonts w:ascii="Sylfaen" w:hAnsi="Sylfaen"/>
          <w:sz w:val="21"/>
          <w:szCs w:val="21"/>
          <w:lang w:val="ka-GE"/>
        </w:rPr>
        <w:t xml:space="preserve"> რომელიც მთელ საქართველოში </w:t>
      </w:r>
      <w:r w:rsidR="005B6CD9">
        <w:rPr>
          <w:rFonts w:ascii="Sylfaen" w:hAnsi="Sylfaen"/>
          <w:sz w:val="21"/>
          <w:szCs w:val="21"/>
          <w:lang w:val="ka-GE"/>
        </w:rPr>
        <w:t xml:space="preserve">იმთავითვე </w:t>
      </w:r>
      <w:r w:rsidRPr="00DB51BA">
        <w:rPr>
          <w:rFonts w:ascii="Sylfaen" w:hAnsi="Sylfaen"/>
          <w:sz w:val="21"/>
          <w:szCs w:val="21"/>
          <w:lang w:val="ka-GE"/>
        </w:rPr>
        <w:t>იყო გავრცე</w:t>
      </w:r>
      <w:r w:rsidRPr="00DB51BA">
        <w:rPr>
          <w:rFonts w:ascii="Sylfaen" w:hAnsi="Sylfaen"/>
          <w:sz w:val="21"/>
          <w:szCs w:val="21"/>
          <w:lang w:val="ka-GE"/>
        </w:rPr>
        <w:softHyphen/>
        <w:t>ლებული. მათ შორის სამხრეთ-დასავლეთ საქართველო და კერძოდ</w:t>
      </w:r>
      <w:r w:rsidR="005B6CD9">
        <w:rPr>
          <w:rFonts w:ascii="Sylfaen" w:hAnsi="Sylfaen"/>
          <w:sz w:val="21"/>
          <w:szCs w:val="21"/>
          <w:lang w:val="ka-GE"/>
        </w:rPr>
        <w:t>,</w:t>
      </w:r>
      <w:r w:rsidRPr="00DB51BA">
        <w:rPr>
          <w:rFonts w:ascii="Sylfaen" w:hAnsi="Sylfaen"/>
          <w:sz w:val="21"/>
          <w:szCs w:val="21"/>
          <w:lang w:val="ka-GE"/>
        </w:rPr>
        <w:t xml:space="preserve"> აჭარა</w:t>
      </w:r>
      <w:r w:rsidR="005B6CD9">
        <w:rPr>
          <w:rFonts w:ascii="Sylfaen" w:hAnsi="Sylfaen"/>
          <w:sz w:val="21"/>
          <w:szCs w:val="21"/>
          <w:lang w:val="ka-GE"/>
        </w:rPr>
        <w:t>,</w:t>
      </w:r>
      <w:r w:rsidRPr="00DB51BA">
        <w:rPr>
          <w:rFonts w:ascii="Sylfaen" w:hAnsi="Sylfaen"/>
          <w:sz w:val="21"/>
          <w:szCs w:val="21"/>
          <w:lang w:val="ka-GE"/>
        </w:rPr>
        <w:t xml:space="preserve"> მეურნეობის ამ დარგშიც ისტორიუ</w:t>
      </w:r>
      <w:r w:rsidR="00771B17" w:rsidRPr="00DB51BA">
        <w:rPr>
          <w:rFonts w:ascii="Sylfaen" w:hAnsi="Sylfaen"/>
          <w:sz w:val="21"/>
          <w:szCs w:val="21"/>
          <w:lang w:val="ka-GE"/>
        </w:rPr>
        <w:softHyphen/>
      </w:r>
      <w:r w:rsidRPr="00DB51BA">
        <w:rPr>
          <w:rFonts w:ascii="Sylfaen" w:hAnsi="Sylfaen"/>
          <w:sz w:val="21"/>
          <w:szCs w:val="21"/>
          <w:lang w:val="ka-GE"/>
        </w:rPr>
        <w:t>ლად ერთ-ერთი დაწინაურებული რეგიონი</w:t>
      </w:r>
      <w:r w:rsidR="005B6CD9">
        <w:rPr>
          <w:rFonts w:ascii="Sylfaen" w:hAnsi="Sylfaen"/>
          <w:sz w:val="21"/>
          <w:szCs w:val="21"/>
          <w:lang w:val="ka-GE"/>
        </w:rPr>
        <w:t>ა</w:t>
      </w:r>
      <w:r w:rsidRPr="00DB51BA">
        <w:rPr>
          <w:rFonts w:ascii="Sylfaen" w:hAnsi="Sylfaen"/>
          <w:sz w:val="21"/>
          <w:szCs w:val="21"/>
          <w:lang w:val="ka-GE"/>
        </w:rPr>
        <w:t>.</w:t>
      </w:r>
    </w:p>
    <w:p w14:paraId="09C850D7" w14:textId="7CCE4E8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საკუთრივ ხელვაჩაურის მუნიციპალიტეტიც ამ მხრივ გამორჩეულ რეგიო</w:t>
      </w:r>
      <w:r w:rsidR="00771B17" w:rsidRPr="00DB51BA">
        <w:rPr>
          <w:rFonts w:ascii="Sylfaen" w:hAnsi="Sylfaen"/>
          <w:sz w:val="21"/>
          <w:szCs w:val="21"/>
          <w:lang w:val="ka-GE"/>
        </w:rPr>
        <w:softHyphen/>
      </w:r>
      <w:r w:rsidRPr="00DB51BA">
        <w:rPr>
          <w:rFonts w:ascii="Sylfaen" w:hAnsi="Sylfaen"/>
          <w:sz w:val="21"/>
          <w:szCs w:val="21"/>
          <w:lang w:val="ka-GE"/>
        </w:rPr>
        <w:t>ნად უნდა ჩაით</w:t>
      </w:r>
      <w:r w:rsidRPr="00DB51BA">
        <w:rPr>
          <w:rFonts w:ascii="Sylfaen" w:hAnsi="Sylfaen"/>
          <w:sz w:val="21"/>
          <w:szCs w:val="21"/>
          <w:lang w:val="ka-GE"/>
        </w:rPr>
        <w:softHyphen/>
        <w:t>ვა</w:t>
      </w:r>
      <w:r w:rsidRPr="00DB51BA">
        <w:rPr>
          <w:rFonts w:ascii="Sylfaen" w:hAnsi="Sylfaen"/>
          <w:sz w:val="21"/>
          <w:szCs w:val="21"/>
          <w:lang w:val="ka-GE"/>
        </w:rPr>
        <w:softHyphen/>
        <w:t>ლოს. ამის ხელშემწყობ ფაქტორად სახელდება შესაბამისი ბუნებრივ-კლიმატური პირობები, უხვი</w:t>
      </w:r>
      <w:r w:rsidR="000212A7" w:rsidRPr="00DB51BA">
        <w:rPr>
          <w:rFonts w:ascii="Sylfaen" w:hAnsi="Sylfaen"/>
          <w:sz w:val="21"/>
          <w:szCs w:val="21"/>
          <w:lang w:val="ka-GE"/>
        </w:rPr>
        <w:t xml:space="preserve"> </w:t>
      </w:r>
      <w:r w:rsidRPr="00DB51BA">
        <w:rPr>
          <w:rFonts w:ascii="Sylfaen" w:hAnsi="Sylfaen"/>
          <w:sz w:val="21"/>
          <w:szCs w:val="21"/>
          <w:lang w:val="ka-GE"/>
        </w:rPr>
        <w:t>თაფლოვანი მცენარეულობის არსებობ</w:t>
      </w:r>
      <w:r w:rsidR="005B6CD9">
        <w:rPr>
          <w:rFonts w:ascii="Sylfaen" w:hAnsi="Sylfaen"/>
          <w:sz w:val="21"/>
          <w:szCs w:val="21"/>
          <w:lang w:val="ka-GE"/>
        </w:rPr>
        <w:t>ა</w:t>
      </w:r>
      <w:r w:rsidRPr="00DB51BA">
        <w:rPr>
          <w:rFonts w:ascii="Sylfaen" w:hAnsi="Sylfaen"/>
          <w:sz w:val="21"/>
          <w:szCs w:val="21"/>
          <w:lang w:val="ka-GE"/>
        </w:rPr>
        <w:t xml:space="preserve"> და ა.შ. მეურნეობის ამ დარგის განვითარებაში არ</w:t>
      </w:r>
      <w:r w:rsidRPr="00DB51BA">
        <w:rPr>
          <w:rFonts w:ascii="Sylfaen" w:hAnsi="Sylfaen"/>
          <w:sz w:val="21"/>
          <w:szCs w:val="21"/>
          <w:lang w:val="ka-GE"/>
        </w:rPr>
        <w:softHyphen/>
        <w:t>სე</w:t>
      </w:r>
      <w:r w:rsidRPr="00DB51BA">
        <w:rPr>
          <w:rFonts w:ascii="Sylfaen" w:hAnsi="Sylfaen"/>
          <w:sz w:val="21"/>
          <w:szCs w:val="21"/>
          <w:lang w:val="ka-GE"/>
        </w:rPr>
        <w:softHyphen/>
      </w:r>
      <w:r w:rsidRPr="00DB51BA">
        <w:rPr>
          <w:rFonts w:ascii="Sylfaen" w:hAnsi="Sylfaen"/>
          <w:sz w:val="21"/>
          <w:szCs w:val="21"/>
          <w:lang w:val="ka-GE"/>
        </w:rPr>
        <w:softHyphen/>
        <w:t>ბითი როლი შეასრულა ისტო</w:t>
      </w:r>
      <w:r w:rsidR="00771B17" w:rsidRPr="00DB51BA">
        <w:rPr>
          <w:rFonts w:ascii="Sylfaen" w:hAnsi="Sylfaen"/>
          <w:sz w:val="21"/>
          <w:szCs w:val="21"/>
          <w:lang w:val="ka-GE"/>
        </w:rPr>
        <w:softHyphen/>
      </w:r>
      <w:r w:rsidRPr="00DB51BA">
        <w:rPr>
          <w:rFonts w:ascii="Sylfaen" w:hAnsi="Sylfaen"/>
          <w:sz w:val="21"/>
          <w:szCs w:val="21"/>
          <w:lang w:val="ka-GE"/>
        </w:rPr>
        <w:t>რიულად მომდინარე ხალხურმა ცოდნა-გამოცდილებამ. მუნი</w:t>
      </w:r>
      <w:r w:rsidRPr="00DB51BA">
        <w:rPr>
          <w:rFonts w:ascii="Sylfaen" w:hAnsi="Sylfaen"/>
          <w:sz w:val="21"/>
          <w:szCs w:val="21"/>
          <w:lang w:val="ka-GE"/>
        </w:rPr>
        <w:softHyphen/>
        <w:t>ცი</w:t>
      </w:r>
      <w:r w:rsidRPr="00DB51BA">
        <w:rPr>
          <w:rFonts w:ascii="Sylfaen" w:hAnsi="Sylfaen"/>
          <w:sz w:val="21"/>
          <w:szCs w:val="21"/>
          <w:lang w:val="ka-GE"/>
        </w:rPr>
        <w:softHyphen/>
        <w:t>პა</w:t>
      </w:r>
      <w:r w:rsidRPr="00DB51BA">
        <w:rPr>
          <w:rFonts w:ascii="Sylfaen" w:hAnsi="Sylfaen"/>
          <w:sz w:val="21"/>
          <w:szCs w:val="21"/>
          <w:lang w:val="ka-GE"/>
        </w:rPr>
        <w:softHyphen/>
        <w:t>ლიტეტის იმ სოფლებში, სადაც მეფუტკრეობა განსაკუთრებით იყო დაწინაურებული, ეთნო</w:t>
      </w:r>
      <w:r w:rsidRPr="00DB51BA">
        <w:rPr>
          <w:rFonts w:ascii="Sylfaen" w:hAnsi="Sylfaen"/>
          <w:sz w:val="21"/>
          <w:szCs w:val="21"/>
          <w:lang w:val="ka-GE"/>
        </w:rPr>
        <w:softHyphen/>
      </w:r>
      <w:r w:rsidRPr="00DB51BA">
        <w:rPr>
          <w:rFonts w:ascii="Sylfaen" w:hAnsi="Sylfaen"/>
          <w:sz w:val="21"/>
          <w:szCs w:val="21"/>
          <w:lang w:val="ka-GE"/>
        </w:rPr>
        <w:softHyphen/>
        <w:t>გრაფიული მონაცემებით არსებობდნენ ცალკეული მეფუტკრეები, რომლებსაც კარგად ეხერ</w:t>
      </w:r>
      <w:r w:rsidRPr="00DB51BA">
        <w:rPr>
          <w:rFonts w:ascii="Sylfaen" w:hAnsi="Sylfaen"/>
          <w:sz w:val="21"/>
          <w:szCs w:val="21"/>
          <w:lang w:val="ka-GE"/>
        </w:rPr>
        <w:softHyphen/>
        <w:t>ხებოდათ ტყიური ფუტკრის დაძებნა, მისი შინ მოყვანა და მოვლა-პატრონობა.</w:t>
      </w:r>
    </w:p>
    <w:p w14:paraId="64D205FF" w14:textId="11A686F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ეთნოგრაფიული და სხვა მონაცემებით მეფუტკრეობა ხელვაჩაურის მუნი</w:t>
      </w:r>
      <w:r w:rsidR="00771B17" w:rsidRPr="00DB51BA">
        <w:rPr>
          <w:rFonts w:ascii="Sylfaen" w:hAnsi="Sylfaen"/>
          <w:sz w:val="21"/>
          <w:szCs w:val="21"/>
          <w:lang w:val="ka-GE"/>
        </w:rPr>
        <w:softHyphen/>
      </w:r>
      <w:r w:rsidRPr="00DB51BA">
        <w:rPr>
          <w:rFonts w:ascii="Sylfaen" w:hAnsi="Sylfaen"/>
          <w:sz w:val="21"/>
          <w:szCs w:val="21"/>
          <w:lang w:val="ka-GE"/>
        </w:rPr>
        <w:t>ცი</w:t>
      </w:r>
      <w:r w:rsidR="00771B17" w:rsidRPr="00DB51BA">
        <w:rPr>
          <w:rFonts w:ascii="Sylfaen" w:hAnsi="Sylfaen"/>
          <w:sz w:val="21"/>
          <w:szCs w:val="21"/>
          <w:lang w:val="ka-GE"/>
        </w:rPr>
        <w:softHyphen/>
      </w:r>
      <w:r w:rsidRPr="00DB51BA">
        <w:rPr>
          <w:rFonts w:ascii="Sylfaen" w:hAnsi="Sylfaen"/>
          <w:sz w:val="21"/>
          <w:szCs w:val="21"/>
          <w:lang w:val="ka-GE"/>
        </w:rPr>
        <w:t>პალიტეტის სოფ</w:t>
      </w:r>
      <w:r w:rsidRPr="00DB51BA">
        <w:rPr>
          <w:rFonts w:ascii="Sylfaen" w:hAnsi="Sylfaen"/>
          <w:sz w:val="21"/>
          <w:szCs w:val="21"/>
          <w:lang w:val="ka-GE"/>
        </w:rPr>
        <w:softHyphen/>
        <w:t>ლებიდან განსაკუთრებით განვითარებული ყოფილა მაჭახლის ხეობაში, კირნათ-მარადიდ</w:t>
      </w:r>
      <w:r w:rsidRPr="00DB51BA">
        <w:rPr>
          <w:rFonts w:ascii="Sylfaen" w:hAnsi="Sylfaen"/>
          <w:sz w:val="21"/>
          <w:szCs w:val="21"/>
          <w:lang w:val="ka-GE"/>
        </w:rPr>
        <w:softHyphen/>
        <w:t>ში, კაპნისთავში, ჯოჭოში, მახო-სიმონეთში, ო</w:t>
      </w:r>
      <w:r w:rsidR="005B6CD9">
        <w:rPr>
          <w:rFonts w:ascii="Sylfaen" w:hAnsi="Sylfaen"/>
          <w:sz w:val="21"/>
          <w:szCs w:val="21"/>
          <w:lang w:val="ka-GE"/>
        </w:rPr>
        <w:t>რ</w:t>
      </w:r>
      <w:r w:rsidRPr="00DB51BA">
        <w:rPr>
          <w:rFonts w:ascii="Sylfaen" w:hAnsi="Sylfaen"/>
          <w:sz w:val="21"/>
          <w:szCs w:val="21"/>
          <w:lang w:val="ka-GE"/>
        </w:rPr>
        <w:t>თაბა</w:t>
      </w:r>
      <w:r w:rsidR="00771B17" w:rsidRPr="00DB51BA">
        <w:rPr>
          <w:rFonts w:ascii="Sylfaen" w:hAnsi="Sylfaen"/>
          <w:sz w:val="21"/>
          <w:szCs w:val="21"/>
          <w:lang w:val="ka-GE"/>
        </w:rPr>
        <w:softHyphen/>
      </w:r>
      <w:r w:rsidRPr="00DB51BA">
        <w:rPr>
          <w:rFonts w:ascii="Sylfaen" w:hAnsi="Sylfaen"/>
          <w:sz w:val="21"/>
          <w:szCs w:val="21"/>
          <w:lang w:val="ka-GE"/>
        </w:rPr>
        <w:t>თუმ</w:t>
      </w:r>
      <w:r w:rsidR="00771B17" w:rsidRPr="00DB51BA">
        <w:rPr>
          <w:rFonts w:ascii="Sylfaen" w:hAnsi="Sylfaen"/>
          <w:sz w:val="21"/>
          <w:szCs w:val="21"/>
          <w:lang w:val="ka-GE"/>
        </w:rPr>
        <w:softHyphen/>
      </w:r>
      <w:r w:rsidRPr="00DB51BA">
        <w:rPr>
          <w:rFonts w:ascii="Sylfaen" w:hAnsi="Sylfaen"/>
          <w:sz w:val="21"/>
          <w:szCs w:val="21"/>
          <w:lang w:val="ka-GE"/>
        </w:rPr>
        <w:t>ში, მახინჯაურში.</w:t>
      </w:r>
    </w:p>
    <w:p w14:paraId="683CE2D3" w14:textId="3C93FB4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მაჭახლის ხეობაში შეკრებილი ეთნოგრაფიული მონაცემებით კარგად ვლინ</w:t>
      </w:r>
      <w:r w:rsidR="00771B17" w:rsidRPr="00DB51BA">
        <w:rPr>
          <w:rFonts w:ascii="Sylfaen" w:hAnsi="Sylfaen"/>
          <w:sz w:val="21"/>
          <w:szCs w:val="21"/>
          <w:lang w:val="ka-GE"/>
        </w:rPr>
        <w:softHyphen/>
      </w:r>
      <w:r w:rsidRPr="00DB51BA">
        <w:rPr>
          <w:rFonts w:ascii="Sylfaen" w:hAnsi="Sylfaen"/>
          <w:sz w:val="21"/>
          <w:szCs w:val="21"/>
          <w:lang w:val="ka-GE"/>
        </w:rPr>
        <w:t>დება მეფუტკ</w:t>
      </w:r>
      <w:r w:rsidRPr="00DB51BA">
        <w:rPr>
          <w:rFonts w:ascii="Sylfaen" w:hAnsi="Sylfaen"/>
          <w:sz w:val="21"/>
          <w:szCs w:val="21"/>
          <w:lang w:val="ka-GE"/>
        </w:rPr>
        <w:softHyphen/>
        <w:t>რეო</w:t>
      </w:r>
      <w:r w:rsidRPr="00DB51BA">
        <w:rPr>
          <w:rFonts w:ascii="Sylfaen" w:hAnsi="Sylfaen"/>
          <w:sz w:val="21"/>
          <w:szCs w:val="21"/>
          <w:lang w:val="ka-GE"/>
        </w:rPr>
        <w:softHyphen/>
      </w:r>
      <w:r w:rsidRPr="00DB51BA">
        <w:rPr>
          <w:rFonts w:ascii="Sylfaen" w:hAnsi="Sylfaen"/>
          <w:sz w:val="21"/>
          <w:szCs w:val="21"/>
          <w:lang w:val="ka-GE"/>
        </w:rPr>
        <w:softHyphen/>
        <w:t>ბის ისტორიული განვითარების ის სამი ძირითადი ფორმა, რომელიც გულისხმობს ტყიური, ნახევ</w:t>
      </w:r>
      <w:r w:rsidRPr="00DB51BA">
        <w:rPr>
          <w:rFonts w:ascii="Sylfaen" w:hAnsi="Sylfaen"/>
          <w:sz w:val="21"/>
          <w:szCs w:val="21"/>
          <w:lang w:val="ka-GE"/>
        </w:rPr>
        <w:softHyphen/>
      </w:r>
      <w:r w:rsidRPr="00DB51BA">
        <w:rPr>
          <w:rFonts w:ascii="Sylfaen" w:hAnsi="Sylfaen"/>
          <w:sz w:val="21"/>
          <w:szCs w:val="21"/>
          <w:lang w:val="ka-GE"/>
        </w:rPr>
        <w:softHyphen/>
        <w:t>რად ტყიური (ნახევრად შინაური) და ში</w:t>
      </w:r>
      <w:r w:rsidR="00771B17" w:rsidRPr="00DB51BA">
        <w:rPr>
          <w:rFonts w:ascii="Sylfaen" w:hAnsi="Sylfaen"/>
          <w:sz w:val="21"/>
          <w:szCs w:val="21"/>
          <w:lang w:val="ka-GE"/>
        </w:rPr>
        <w:softHyphen/>
      </w:r>
      <w:r w:rsidRPr="00DB51BA">
        <w:rPr>
          <w:rFonts w:ascii="Sylfaen" w:hAnsi="Sylfaen"/>
          <w:sz w:val="21"/>
          <w:szCs w:val="21"/>
          <w:lang w:val="ka-GE"/>
        </w:rPr>
        <w:t>ნაური ანუ ორგანიზებული მეფუტკრეობის არსე</w:t>
      </w:r>
      <w:r w:rsidRPr="00DB51BA">
        <w:rPr>
          <w:rFonts w:ascii="Sylfaen" w:hAnsi="Sylfaen"/>
          <w:sz w:val="21"/>
          <w:szCs w:val="21"/>
          <w:lang w:val="ka-GE"/>
        </w:rPr>
        <w:softHyphen/>
        <w:t>ბო</w:t>
      </w:r>
      <w:r w:rsidRPr="00DB51BA">
        <w:rPr>
          <w:rFonts w:ascii="Sylfaen" w:hAnsi="Sylfaen"/>
          <w:sz w:val="21"/>
          <w:szCs w:val="21"/>
          <w:lang w:val="ka-GE"/>
        </w:rPr>
        <w:softHyphen/>
        <w:t>ბა. მეფუტკრეობის ამ ფორმე</w:t>
      </w:r>
      <w:r w:rsidR="00771B17" w:rsidRPr="00DB51BA">
        <w:rPr>
          <w:rFonts w:ascii="Sylfaen" w:hAnsi="Sylfaen"/>
          <w:sz w:val="21"/>
          <w:szCs w:val="21"/>
          <w:lang w:val="ka-GE"/>
        </w:rPr>
        <w:softHyphen/>
      </w:r>
      <w:r w:rsidRPr="00DB51BA">
        <w:rPr>
          <w:rFonts w:ascii="Sylfaen" w:hAnsi="Sylfaen"/>
          <w:sz w:val="21"/>
          <w:szCs w:val="21"/>
          <w:lang w:val="ka-GE"/>
        </w:rPr>
        <w:t>ბის და საერთოდ მეფუტკრეობის წარმოშობა და განვითარება დღეი</w:t>
      </w:r>
      <w:r w:rsidRPr="00DB51BA">
        <w:rPr>
          <w:rFonts w:ascii="Sylfaen" w:hAnsi="Sylfaen"/>
          <w:sz w:val="21"/>
          <w:szCs w:val="21"/>
          <w:lang w:val="ka-GE"/>
        </w:rPr>
        <w:softHyphen/>
      </w:r>
      <w:r w:rsidRPr="00DB51BA">
        <w:rPr>
          <w:rFonts w:ascii="Sylfaen" w:hAnsi="Sylfaen"/>
          <w:sz w:val="21"/>
          <w:szCs w:val="21"/>
          <w:lang w:val="ka-GE"/>
        </w:rPr>
        <w:softHyphen/>
        <w:t>სთვის საფუ</w:t>
      </w:r>
      <w:r w:rsidR="00771B17" w:rsidRPr="00DB51BA">
        <w:rPr>
          <w:rFonts w:ascii="Sylfaen" w:hAnsi="Sylfaen"/>
          <w:sz w:val="21"/>
          <w:szCs w:val="21"/>
          <w:lang w:val="ka-GE"/>
        </w:rPr>
        <w:softHyphen/>
      </w:r>
      <w:r w:rsidRPr="00DB51BA">
        <w:rPr>
          <w:rFonts w:ascii="Sylfaen" w:hAnsi="Sylfaen"/>
          <w:sz w:val="21"/>
          <w:szCs w:val="21"/>
          <w:lang w:val="ka-GE"/>
        </w:rPr>
        <w:t>ძვლიანადაა შესწავლილი ქართულ ეთნოგრაფიულ (ეთნოლოგიურ) მეცნიე</w:t>
      </w:r>
      <w:r w:rsidRPr="00DB51BA">
        <w:rPr>
          <w:rFonts w:ascii="Sylfaen" w:hAnsi="Sylfaen"/>
          <w:sz w:val="21"/>
          <w:szCs w:val="21"/>
          <w:lang w:val="ka-GE"/>
        </w:rPr>
        <w:softHyphen/>
        <w:t>რე</w:t>
      </w:r>
      <w:r w:rsidRPr="00DB51BA">
        <w:rPr>
          <w:rFonts w:ascii="Sylfaen" w:hAnsi="Sylfaen"/>
          <w:sz w:val="21"/>
          <w:szCs w:val="21"/>
          <w:lang w:val="ka-GE"/>
        </w:rPr>
        <w:softHyphen/>
        <w:t>ბაში (რობაქიძე, 1960). აჭარაში მეფუტკრეობას ისტორიულ-ეთნოგრაფიული თვალ</w:t>
      </w:r>
      <w:r w:rsidR="00771B17" w:rsidRPr="00DB51BA">
        <w:rPr>
          <w:rFonts w:ascii="Sylfaen" w:hAnsi="Sylfaen"/>
          <w:sz w:val="21"/>
          <w:szCs w:val="21"/>
          <w:lang w:val="ka-GE"/>
        </w:rPr>
        <w:softHyphen/>
      </w:r>
      <w:r w:rsidRPr="00DB51BA">
        <w:rPr>
          <w:rFonts w:ascii="Sylfaen" w:hAnsi="Sylfaen"/>
          <w:sz w:val="21"/>
          <w:szCs w:val="21"/>
          <w:lang w:val="ka-GE"/>
        </w:rPr>
        <w:t>საზრისით შეს</w:t>
      </w:r>
      <w:r w:rsidRPr="00DB51BA">
        <w:rPr>
          <w:rFonts w:ascii="Sylfaen" w:hAnsi="Sylfaen"/>
          <w:sz w:val="21"/>
          <w:szCs w:val="21"/>
          <w:lang w:val="ka-GE"/>
        </w:rPr>
        <w:softHyphen/>
        <w:t>წავლის საქმეში მცირე წვლილი ამ სტატიის ავტორსაც მიუძღ</w:t>
      </w:r>
      <w:r w:rsidR="00771B17" w:rsidRPr="00DB51BA">
        <w:rPr>
          <w:rFonts w:ascii="Sylfaen" w:hAnsi="Sylfaen"/>
          <w:sz w:val="21"/>
          <w:szCs w:val="21"/>
          <w:lang w:val="ka-GE"/>
        </w:rPr>
        <w:softHyphen/>
      </w:r>
      <w:r w:rsidRPr="00DB51BA">
        <w:rPr>
          <w:rFonts w:ascii="Sylfaen" w:hAnsi="Sylfaen"/>
          <w:sz w:val="21"/>
          <w:szCs w:val="21"/>
          <w:lang w:val="ka-GE"/>
        </w:rPr>
        <w:t xml:space="preserve">ვის. </w:t>
      </w:r>
    </w:p>
    <w:p w14:paraId="02D694AB" w14:textId="4612DCA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წარსულში მეფუტკრეობას ხეობის თითქმის ყველა სოფელი მისდევდა, ზო</w:t>
      </w:r>
      <w:r w:rsidR="00771B17" w:rsidRPr="00DB51BA">
        <w:rPr>
          <w:rFonts w:ascii="Sylfaen" w:hAnsi="Sylfaen"/>
          <w:sz w:val="21"/>
          <w:szCs w:val="21"/>
          <w:lang w:val="ka-GE"/>
        </w:rPr>
        <w:softHyphen/>
      </w:r>
      <w:r w:rsidRPr="00DB51BA">
        <w:rPr>
          <w:rFonts w:ascii="Sylfaen" w:hAnsi="Sylfaen"/>
          <w:sz w:val="21"/>
          <w:szCs w:val="21"/>
          <w:lang w:val="ka-GE"/>
        </w:rPr>
        <w:t xml:space="preserve">გან </w:t>
      </w:r>
      <w:r w:rsidR="005B6CD9" w:rsidRPr="00DB51BA">
        <w:rPr>
          <w:rFonts w:ascii="Sylfaen" w:hAnsi="Sylfaen"/>
          <w:sz w:val="21"/>
          <w:szCs w:val="21"/>
          <w:lang w:val="ka-GE"/>
        </w:rPr>
        <w:t>–</w:t>
      </w:r>
      <w:r w:rsidR="005B6CD9" w:rsidRPr="0036299D">
        <w:rPr>
          <w:rFonts w:ascii="Sylfaen" w:hAnsi="Sylfaen"/>
          <w:sz w:val="21"/>
          <w:szCs w:val="21"/>
          <w:lang w:val="ka-GE"/>
        </w:rPr>
        <w:t xml:space="preserve"> </w:t>
      </w:r>
      <w:r w:rsidRPr="00DB51BA">
        <w:rPr>
          <w:rFonts w:ascii="Sylfaen" w:hAnsi="Sylfaen"/>
          <w:sz w:val="21"/>
          <w:szCs w:val="21"/>
          <w:lang w:val="ka-GE"/>
        </w:rPr>
        <w:t xml:space="preserve">მცირე, ზოგან </w:t>
      </w:r>
      <w:r w:rsidR="005B6CD9" w:rsidRPr="00DB51BA">
        <w:rPr>
          <w:rFonts w:ascii="Sylfaen" w:hAnsi="Sylfaen"/>
          <w:sz w:val="21"/>
          <w:szCs w:val="21"/>
          <w:lang w:val="ka-GE"/>
        </w:rPr>
        <w:t>–</w:t>
      </w:r>
      <w:r w:rsidR="005B6CD9" w:rsidRPr="0036299D">
        <w:rPr>
          <w:rFonts w:ascii="Sylfaen" w:hAnsi="Sylfaen"/>
          <w:sz w:val="21"/>
          <w:szCs w:val="21"/>
          <w:lang w:val="ka-GE"/>
        </w:rPr>
        <w:t xml:space="preserve"> </w:t>
      </w:r>
      <w:r w:rsidRPr="00DB51BA">
        <w:rPr>
          <w:rFonts w:ascii="Sylfaen" w:hAnsi="Sylfaen"/>
          <w:sz w:val="21"/>
          <w:szCs w:val="21"/>
          <w:lang w:val="ka-GE"/>
        </w:rPr>
        <w:t>კიდევ ფართო მასშტაბით, მაგრამ ამ საქმეში მაინც ზედა მა</w:t>
      </w:r>
      <w:r w:rsidR="005B6CD9">
        <w:rPr>
          <w:rFonts w:ascii="Sylfaen" w:hAnsi="Sylfaen"/>
          <w:sz w:val="21"/>
          <w:szCs w:val="21"/>
          <w:lang w:val="ka-GE"/>
        </w:rPr>
        <w:softHyphen/>
      </w:r>
      <w:r w:rsidRPr="00DB51BA">
        <w:rPr>
          <w:rFonts w:ascii="Sylfaen" w:hAnsi="Sylfaen"/>
          <w:sz w:val="21"/>
          <w:szCs w:val="21"/>
          <w:lang w:val="ka-GE"/>
        </w:rPr>
        <w:t>ჭახ</w:t>
      </w:r>
      <w:r w:rsidR="005B6CD9">
        <w:rPr>
          <w:rFonts w:ascii="Sylfaen" w:hAnsi="Sylfaen"/>
          <w:sz w:val="21"/>
          <w:szCs w:val="21"/>
          <w:lang w:val="ka-GE"/>
        </w:rPr>
        <w:softHyphen/>
      </w:r>
      <w:r w:rsidR="00771B17" w:rsidRPr="00DB51BA">
        <w:rPr>
          <w:rFonts w:ascii="Sylfaen" w:hAnsi="Sylfaen"/>
          <w:sz w:val="21"/>
          <w:szCs w:val="21"/>
          <w:lang w:val="ka-GE"/>
        </w:rPr>
        <w:softHyphen/>
      </w:r>
      <w:r w:rsidRPr="00DB51BA">
        <w:rPr>
          <w:rFonts w:ascii="Sylfaen" w:hAnsi="Sylfaen"/>
          <w:sz w:val="21"/>
          <w:szCs w:val="21"/>
          <w:lang w:val="ka-GE"/>
        </w:rPr>
        <w:t>ლის სოფლები მინდიეთი და ეფრატი გამოირჩეოდა (ჭიჭი</w:t>
      </w:r>
      <w:r w:rsidRPr="00DB51BA">
        <w:rPr>
          <w:rFonts w:ascii="Sylfaen" w:hAnsi="Sylfaen"/>
          <w:sz w:val="21"/>
          <w:szCs w:val="21"/>
          <w:lang w:val="ka-GE"/>
        </w:rPr>
        <w:softHyphen/>
        <w:t xml:space="preserve">ნაძე, 1913:13), ქვედა მაჭახელში კი </w:t>
      </w:r>
      <w:r w:rsidR="005B6CD9" w:rsidRPr="00DB51BA">
        <w:rPr>
          <w:rFonts w:ascii="Sylfaen" w:hAnsi="Sylfaen"/>
          <w:sz w:val="21"/>
          <w:szCs w:val="21"/>
          <w:lang w:val="ka-GE"/>
        </w:rPr>
        <w:t>–</w:t>
      </w:r>
      <w:r w:rsidR="005B6CD9" w:rsidRPr="0036299D">
        <w:rPr>
          <w:rFonts w:ascii="Sylfaen" w:hAnsi="Sylfaen"/>
          <w:sz w:val="21"/>
          <w:szCs w:val="21"/>
          <w:lang w:val="ka-GE"/>
        </w:rPr>
        <w:t xml:space="preserve"> </w:t>
      </w:r>
      <w:r w:rsidRPr="00DB51BA">
        <w:rPr>
          <w:rFonts w:ascii="Sylfaen" w:hAnsi="Sylfaen"/>
          <w:sz w:val="21"/>
          <w:szCs w:val="21"/>
          <w:lang w:val="ka-GE"/>
        </w:rPr>
        <w:t>საფუტკრეთი, ზედა ჩხუტუნეთი, სკურდიდი, ჩიქუ</w:t>
      </w:r>
      <w:r w:rsidRPr="00DB51BA">
        <w:rPr>
          <w:rFonts w:ascii="Sylfaen" w:hAnsi="Sylfaen"/>
          <w:sz w:val="21"/>
          <w:szCs w:val="21"/>
          <w:lang w:val="ka-GE"/>
        </w:rPr>
        <w:softHyphen/>
        <w:t>ნე</w:t>
      </w:r>
      <w:r w:rsidRPr="00DB51BA">
        <w:rPr>
          <w:rFonts w:ascii="Sylfaen" w:hAnsi="Sylfaen"/>
          <w:sz w:val="21"/>
          <w:szCs w:val="21"/>
          <w:lang w:val="ka-GE"/>
        </w:rPr>
        <w:softHyphen/>
        <w:t>თი (კახიძე, 1967:321). სოფლის სახელი საფუტკრეთი მეფუტკრეობის დარგის</w:t>
      </w:r>
      <w:r w:rsidR="000212A7" w:rsidRPr="00DB51BA">
        <w:rPr>
          <w:rFonts w:ascii="Sylfaen" w:hAnsi="Sylfaen"/>
          <w:sz w:val="21"/>
          <w:szCs w:val="21"/>
          <w:lang w:val="ka-GE"/>
        </w:rPr>
        <w:t xml:space="preserve"> </w:t>
      </w:r>
      <w:r w:rsidRPr="00DB51BA">
        <w:rPr>
          <w:rFonts w:ascii="Sylfaen" w:hAnsi="Sylfaen"/>
          <w:sz w:val="21"/>
          <w:szCs w:val="21"/>
          <w:lang w:val="ka-GE"/>
        </w:rPr>
        <w:t>ფართო განვი</w:t>
      </w:r>
      <w:r w:rsidR="00771B17" w:rsidRPr="00DB51BA">
        <w:rPr>
          <w:rFonts w:ascii="Sylfaen" w:hAnsi="Sylfaen"/>
          <w:sz w:val="21"/>
          <w:szCs w:val="21"/>
          <w:lang w:val="ka-GE"/>
        </w:rPr>
        <w:softHyphen/>
      </w:r>
      <w:r w:rsidRPr="00DB51BA">
        <w:rPr>
          <w:rFonts w:ascii="Sylfaen" w:hAnsi="Sylfaen"/>
          <w:sz w:val="21"/>
          <w:szCs w:val="21"/>
          <w:lang w:val="ka-GE"/>
        </w:rPr>
        <w:t>თა</w:t>
      </w:r>
      <w:r w:rsidR="00771B17" w:rsidRPr="00DB51BA">
        <w:rPr>
          <w:rFonts w:ascii="Sylfaen" w:hAnsi="Sylfaen"/>
          <w:sz w:val="21"/>
          <w:szCs w:val="21"/>
          <w:lang w:val="ka-GE"/>
        </w:rPr>
        <w:softHyphen/>
      </w:r>
      <w:r w:rsidRPr="00DB51BA">
        <w:rPr>
          <w:rFonts w:ascii="Sylfaen" w:hAnsi="Sylfaen"/>
          <w:sz w:val="21"/>
          <w:szCs w:val="21"/>
          <w:lang w:val="ka-GE"/>
        </w:rPr>
        <w:t>რებაზე მიუთი</w:t>
      </w:r>
      <w:r w:rsidRPr="00DB51BA">
        <w:rPr>
          <w:rFonts w:ascii="Sylfaen" w:hAnsi="Sylfaen"/>
          <w:sz w:val="21"/>
          <w:szCs w:val="21"/>
          <w:lang w:val="ka-GE"/>
        </w:rPr>
        <w:softHyphen/>
        <w:t>თებს. სოფლის ტყეებში მრავ</w:t>
      </w:r>
      <w:r w:rsidRPr="00DB51BA">
        <w:rPr>
          <w:rFonts w:ascii="Sylfaen" w:hAnsi="Sylfaen"/>
          <w:sz w:val="21"/>
          <w:szCs w:val="21"/>
          <w:lang w:val="ka-GE"/>
        </w:rPr>
        <w:softHyphen/>
        <w:t>ლად ყოფილა წიფლის, თელის, თხემლის ფუტუროიანი ხეები, სადაც ხეფუტკრა ბინადრობდა. ასეთ ხეებს თურმე თოვლის პერიოდში (მარტ-აპრილი) მოჭრიდ</w:t>
      </w:r>
      <w:r w:rsidRPr="00DB51BA">
        <w:rPr>
          <w:rFonts w:ascii="Sylfaen" w:hAnsi="Sylfaen"/>
          <w:sz w:val="21"/>
          <w:szCs w:val="21"/>
          <w:lang w:val="ka-GE"/>
        </w:rPr>
        <w:softHyphen/>
        <w:t>ნენ, ფუღუროიან ადგილს, რომელშიც ფუტკარი (ხეფუტკარა) ბინადრობდა, მოხერ</w:t>
      </w:r>
      <w:r w:rsidRPr="00DB51BA">
        <w:rPr>
          <w:rFonts w:ascii="Sylfaen" w:hAnsi="Sylfaen"/>
          <w:sz w:val="21"/>
          <w:szCs w:val="21"/>
          <w:lang w:val="ka-GE"/>
        </w:rPr>
        <w:softHyphen/>
        <w:t>ხავდ</w:t>
      </w:r>
      <w:r w:rsidRPr="00DB51BA">
        <w:rPr>
          <w:rFonts w:ascii="Sylfaen" w:hAnsi="Sylfaen"/>
          <w:sz w:val="21"/>
          <w:szCs w:val="21"/>
          <w:lang w:val="ka-GE"/>
        </w:rPr>
        <w:softHyphen/>
        <w:t>ნენ, შინ მოჰქონდათ და შინაურ საფუტკრეებში ათავსებდნენ. ასეთი ადგილები, სადაც ხეფუტ</w:t>
      </w:r>
      <w:r w:rsidRPr="00DB51BA">
        <w:rPr>
          <w:rFonts w:ascii="Sylfaen" w:hAnsi="Sylfaen"/>
          <w:sz w:val="21"/>
          <w:szCs w:val="21"/>
          <w:lang w:val="ka-GE"/>
        </w:rPr>
        <w:softHyphen/>
        <w:t>კარა არსებობდა გეოგრაფიულ ს</w:t>
      </w:r>
      <w:r w:rsidRPr="00DB51BA">
        <w:rPr>
          <w:rFonts w:ascii="Sylfaen" w:hAnsi="Sylfaen"/>
          <w:sz w:val="21"/>
          <w:szCs w:val="21"/>
          <w:lang w:val="ka-GE"/>
        </w:rPr>
        <w:softHyphen/>
        <w:t>ა</w:t>
      </w:r>
      <w:r w:rsidRPr="00DB51BA">
        <w:rPr>
          <w:rFonts w:ascii="Sylfaen" w:hAnsi="Sylfaen"/>
          <w:sz w:val="21"/>
          <w:szCs w:val="21"/>
          <w:lang w:val="ka-GE"/>
        </w:rPr>
        <w:softHyphen/>
        <w:t>ხე</w:t>
      </w:r>
      <w:r w:rsidRPr="00DB51BA">
        <w:rPr>
          <w:rFonts w:ascii="Sylfaen" w:hAnsi="Sylfaen"/>
          <w:sz w:val="21"/>
          <w:szCs w:val="21"/>
          <w:lang w:val="ka-GE"/>
        </w:rPr>
        <w:softHyphen/>
        <w:t>ლებად („ხეფუტკარა“) დამკვიდრდა. განსაკუთრე</w:t>
      </w:r>
      <w:r w:rsidR="00771B17" w:rsidRPr="00DB51BA">
        <w:rPr>
          <w:rFonts w:ascii="Sylfaen" w:hAnsi="Sylfaen"/>
          <w:sz w:val="21"/>
          <w:szCs w:val="21"/>
          <w:lang w:val="ka-GE"/>
        </w:rPr>
        <w:softHyphen/>
      </w:r>
      <w:r w:rsidRPr="00DB51BA">
        <w:rPr>
          <w:rFonts w:ascii="Sylfaen" w:hAnsi="Sylfaen"/>
          <w:sz w:val="21"/>
          <w:szCs w:val="21"/>
          <w:lang w:val="ka-GE"/>
        </w:rPr>
        <w:t>ბით ბევრი ხეფუტკარა სოფელ საფუტკ</w:t>
      </w:r>
      <w:r w:rsidRPr="00DB51BA">
        <w:rPr>
          <w:rFonts w:ascii="Sylfaen" w:hAnsi="Sylfaen"/>
          <w:sz w:val="21"/>
          <w:szCs w:val="21"/>
          <w:lang w:val="ka-GE"/>
        </w:rPr>
        <w:softHyphen/>
        <w:t>რეთის ტყეებში ყოფილა. ამ სახელწო</w:t>
      </w:r>
      <w:r w:rsidR="00771B17" w:rsidRPr="00DB51BA">
        <w:rPr>
          <w:rFonts w:ascii="Sylfaen" w:hAnsi="Sylfaen"/>
          <w:sz w:val="21"/>
          <w:szCs w:val="21"/>
          <w:lang w:val="ka-GE"/>
        </w:rPr>
        <w:softHyphen/>
      </w:r>
      <w:r w:rsidRPr="00DB51BA">
        <w:rPr>
          <w:rFonts w:ascii="Sylfaen" w:hAnsi="Sylfaen"/>
          <w:sz w:val="21"/>
          <w:szCs w:val="21"/>
          <w:lang w:val="ka-GE"/>
        </w:rPr>
        <w:t>დე</w:t>
      </w:r>
      <w:r w:rsidR="00771B17" w:rsidRPr="00DB51BA">
        <w:rPr>
          <w:rFonts w:ascii="Sylfaen" w:hAnsi="Sylfaen"/>
          <w:sz w:val="21"/>
          <w:szCs w:val="21"/>
          <w:lang w:val="ka-GE"/>
        </w:rPr>
        <w:softHyphen/>
      </w:r>
      <w:r w:rsidRPr="00DB51BA">
        <w:rPr>
          <w:rFonts w:ascii="Sylfaen" w:hAnsi="Sylfaen"/>
          <w:sz w:val="21"/>
          <w:szCs w:val="21"/>
          <w:lang w:val="ka-GE"/>
        </w:rPr>
        <w:t>ბით</w:t>
      </w:r>
      <w:r w:rsidR="000212A7" w:rsidRPr="00DB51BA">
        <w:rPr>
          <w:rFonts w:ascii="Sylfaen" w:hAnsi="Sylfaen"/>
          <w:sz w:val="21"/>
          <w:szCs w:val="21"/>
          <w:lang w:val="ka-GE"/>
        </w:rPr>
        <w:t xml:space="preserve"> </w:t>
      </w:r>
      <w:r w:rsidRPr="00DB51BA">
        <w:rPr>
          <w:rFonts w:ascii="Sylfaen" w:hAnsi="Sylfaen"/>
          <w:sz w:val="21"/>
          <w:szCs w:val="21"/>
          <w:lang w:val="ka-GE"/>
        </w:rPr>
        <w:t>ტოპონიმები ზედა</w:t>
      </w:r>
      <w:r w:rsidR="000212A7" w:rsidRPr="00DB51BA">
        <w:rPr>
          <w:rFonts w:ascii="Sylfaen" w:hAnsi="Sylfaen"/>
          <w:sz w:val="21"/>
          <w:szCs w:val="21"/>
          <w:lang w:val="ka-GE"/>
        </w:rPr>
        <w:t xml:space="preserve"> </w:t>
      </w:r>
      <w:r w:rsidRPr="00DB51BA">
        <w:rPr>
          <w:rFonts w:ascii="Sylfaen" w:hAnsi="Sylfaen"/>
          <w:sz w:val="21"/>
          <w:szCs w:val="21"/>
          <w:lang w:val="ka-GE"/>
        </w:rPr>
        <w:t>ჩხუტუნეთსა და ჩიქუ</w:t>
      </w:r>
      <w:r w:rsidRPr="00DB51BA">
        <w:rPr>
          <w:rFonts w:ascii="Sylfaen" w:hAnsi="Sylfaen"/>
          <w:sz w:val="21"/>
          <w:szCs w:val="21"/>
          <w:lang w:val="ka-GE"/>
        </w:rPr>
        <w:softHyphen/>
        <w:t xml:space="preserve">ნეთშიც გვხვდება (კახიძე, 1967:321). </w:t>
      </w:r>
    </w:p>
    <w:p w14:paraId="7D1219B1" w14:textId="6C8E5C9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მნიშვნელოვანი ადგილი ეჭირა მეფუტკრეობის იმ ფორმას, რომელიც ცა</w:t>
      </w:r>
      <w:r w:rsidR="00771B17" w:rsidRPr="00DB51BA">
        <w:rPr>
          <w:rFonts w:ascii="Sylfaen" w:hAnsi="Sylfaen"/>
          <w:sz w:val="21"/>
          <w:szCs w:val="21"/>
          <w:lang w:val="ka-GE"/>
        </w:rPr>
        <w:softHyphen/>
      </w:r>
      <w:r w:rsidRPr="00DB51BA">
        <w:rPr>
          <w:rFonts w:ascii="Sylfaen" w:hAnsi="Sylfaen"/>
          <w:sz w:val="21"/>
          <w:szCs w:val="21"/>
          <w:lang w:val="ka-GE"/>
        </w:rPr>
        <w:t>რიე</w:t>
      </w:r>
      <w:r w:rsidR="00771B17" w:rsidRPr="00DB51BA">
        <w:rPr>
          <w:rFonts w:ascii="Sylfaen" w:hAnsi="Sylfaen"/>
          <w:sz w:val="21"/>
          <w:szCs w:val="21"/>
          <w:lang w:val="ka-GE"/>
        </w:rPr>
        <w:softHyphen/>
      </w:r>
      <w:r w:rsidRPr="00DB51BA">
        <w:rPr>
          <w:rFonts w:ascii="Sylfaen" w:hAnsi="Sylfaen"/>
          <w:sz w:val="21"/>
          <w:szCs w:val="21"/>
          <w:lang w:val="ka-GE"/>
        </w:rPr>
        <w:t xml:space="preserve">ლი სკების მაღალი წიფლის ხეებზე და დაცულ ადგილას კლდეებზე შემოწყობას გულისხმობდა. </w:t>
      </w:r>
    </w:p>
    <w:p w14:paraId="3A7096A3" w14:textId="62075E7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მაჭახლის ხეობაში, ისე როგორც მთლიანად ხელვაჩაურის მუნიციპალი</w:t>
      </w:r>
      <w:r w:rsidR="00771B17" w:rsidRPr="00DB51BA">
        <w:rPr>
          <w:rFonts w:ascii="Sylfaen" w:hAnsi="Sylfaen"/>
          <w:sz w:val="21"/>
          <w:szCs w:val="21"/>
          <w:lang w:val="ka-GE"/>
        </w:rPr>
        <w:softHyphen/>
      </w:r>
      <w:r w:rsidRPr="00DB51BA">
        <w:rPr>
          <w:rFonts w:ascii="Sylfaen" w:hAnsi="Sylfaen"/>
          <w:sz w:val="21"/>
          <w:szCs w:val="21"/>
          <w:lang w:val="ka-GE"/>
        </w:rPr>
        <w:t>ტე</w:t>
      </w:r>
      <w:r w:rsidR="00771B17" w:rsidRPr="00DB51BA">
        <w:rPr>
          <w:rFonts w:ascii="Sylfaen" w:hAnsi="Sylfaen"/>
          <w:sz w:val="21"/>
          <w:szCs w:val="21"/>
          <w:lang w:val="ka-GE"/>
        </w:rPr>
        <w:softHyphen/>
      </w:r>
      <w:r w:rsidRPr="00DB51BA">
        <w:rPr>
          <w:rFonts w:ascii="Sylfaen" w:hAnsi="Sylfaen"/>
          <w:sz w:val="21"/>
          <w:szCs w:val="21"/>
          <w:lang w:val="ka-GE"/>
        </w:rPr>
        <w:t>ტის იმ სოფ</w:t>
      </w:r>
      <w:r w:rsidRPr="00DB51BA">
        <w:rPr>
          <w:rFonts w:ascii="Sylfaen" w:hAnsi="Sylfaen"/>
          <w:sz w:val="21"/>
          <w:szCs w:val="21"/>
          <w:lang w:val="ka-GE"/>
        </w:rPr>
        <w:softHyphen/>
        <w:t>ლებ</w:t>
      </w:r>
      <w:r w:rsidRPr="00DB51BA">
        <w:rPr>
          <w:rFonts w:ascii="Sylfaen" w:hAnsi="Sylfaen"/>
          <w:sz w:val="21"/>
          <w:szCs w:val="21"/>
          <w:lang w:val="ka-GE"/>
        </w:rPr>
        <w:softHyphen/>
        <w:t>ში, სადაც მეფუტკრეობას მისდევდნენ, მხოლოდ ორი სახის სკა იყო გავრცელებული: ორ ნაწი</w:t>
      </w:r>
      <w:r w:rsidRPr="00DB51BA">
        <w:rPr>
          <w:rFonts w:ascii="Sylfaen" w:hAnsi="Sylfaen"/>
          <w:sz w:val="21"/>
          <w:szCs w:val="21"/>
          <w:lang w:val="ka-GE"/>
        </w:rPr>
        <w:softHyphen/>
        <w:t>ლე</w:t>
      </w:r>
      <w:r w:rsidRPr="00DB51BA">
        <w:rPr>
          <w:rFonts w:ascii="Sylfaen" w:hAnsi="Sylfaen"/>
          <w:sz w:val="21"/>
          <w:szCs w:val="21"/>
          <w:lang w:val="ka-GE"/>
        </w:rPr>
        <w:softHyphen/>
        <w:t>დი და ცილინდრის ფორმის მაგვარი, რომელიც მზადდებოდა როგორც ფუღუროი</w:t>
      </w:r>
      <w:r w:rsidRPr="00DB51BA">
        <w:rPr>
          <w:rFonts w:ascii="Sylfaen" w:hAnsi="Sylfaen"/>
          <w:sz w:val="21"/>
          <w:szCs w:val="21"/>
          <w:lang w:val="ka-GE"/>
        </w:rPr>
        <w:softHyphen/>
        <w:t>ანი, ისე გულა</w:t>
      </w:r>
      <w:r w:rsidRPr="00DB51BA">
        <w:rPr>
          <w:rFonts w:ascii="Sylfaen" w:hAnsi="Sylfaen"/>
          <w:sz w:val="21"/>
          <w:szCs w:val="21"/>
          <w:lang w:val="ka-GE"/>
        </w:rPr>
        <w:softHyphen/>
        <w:t>მოღებული ხისაგან. სასკედ უპირატესობა ეძლეოდა ცაცხვის, თელის, შემდეგ კი</w:t>
      </w:r>
      <w:r w:rsidR="000F5379" w:rsidRPr="0036299D">
        <w:rPr>
          <w:rFonts w:ascii="Sylfaen" w:hAnsi="Sylfaen"/>
          <w:sz w:val="21"/>
          <w:szCs w:val="21"/>
          <w:lang w:val="ka-GE"/>
        </w:rPr>
        <w:t xml:space="preserve"> </w:t>
      </w:r>
      <w:r w:rsidR="000F5379" w:rsidRPr="00DB51BA">
        <w:rPr>
          <w:rFonts w:ascii="Sylfaen" w:hAnsi="Sylfaen"/>
          <w:sz w:val="21"/>
          <w:szCs w:val="21"/>
          <w:lang w:val="ka-GE"/>
        </w:rPr>
        <w:t>–</w:t>
      </w:r>
      <w:r w:rsidRPr="00DB51BA">
        <w:rPr>
          <w:rFonts w:ascii="Sylfaen" w:hAnsi="Sylfaen"/>
          <w:sz w:val="21"/>
          <w:szCs w:val="21"/>
          <w:lang w:val="ka-GE"/>
        </w:rPr>
        <w:t xml:space="preserve"> წაბ</w:t>
      </w:r>
      <w:r w:rsidRPr="00DB51BA">
        <w:rPr>
          <w:rFonts w:ascii="Sylfaen" w:hAnsi="Sylfaen"/>
          <w:sz w:val="21"/>
          <w:szCs w:val="21"/>
          <w:lang w:val="ka-GE"/>
        </w:rPr>
        <w:softHyphen/>
        <w:t>ლის, ბლის, თხემლის ხეს. 1970–1980-იანი წლებიდან ხელვაჩაურის მუნიციპალიტეტში ჩარჩოია</w:t>
      </w:r>
      <w:r w:rsidRPr="00DB51BA">
        <w:rPr>
          <w:rFonts w:ascii="Sylfaen" w:hAnsi="Sylfaen"/>
          <w:sz w:val="21"/>
          <w:szCs w:val="21"/>
          <w:lang w:val="ka-GE"/>
        </w:rPr>
        <w:softHyphen/>
        <w:t>ნი სკები მკვიდრდება და დღესაც ასეთებია გავრცელებული.</w:t>
      </w:r>
    </w:p>
    <w:p w14:paraId="0C4FB506" w14:textId="2FA038C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მეფუტკრეობის პროდუქტებს (თაფლი, სანთელი, დინდგელი) ყოფაში მრა</w:t>
      </w:r>
      <w:r w:rsidR="00771B17" w:rsidRPr="00DB51BA">
        <w:rPr>
          <w:rFonts w:ascii="Sylfaen" w:hAnsi="Sylfaen"/>
          <w:sz w:val="21"/>
          <w:szCs w:val="21"/>
          <w:lang w:val="ka-GE"/>
        </w:rPr>
        <w:softHyphen/>
      </w:r>
      <w:r w:rsidRPr="00DB51BA">
        <w:rPr>
          <w:rFonts w:ascii="Sylfaen" w:hAnsi="Sylfaen"/>
          <w:sz w:val="21"/>
          <w:szCs w:val="21"/>
          <w:lang w:val="ka-GE"/>
        </w:rPr>
        <w:t>ვალნაირი</w:t>
      </w:r>
      <w:r w:rsidR="000212A7" w:rsidRPr="00DB51BA">
        <w:rPr>
          <w:rFonts w:ascii="Sylfaen" w:hAnsi="Sylfaen"/>
          <w:sz w:val="21"/>
          <w:szCs w:val="21"/>
          <w:lang w:val="ka-GE"/>
        </w:rPr>
        <w:t xml:space="preserve"> </w:t>
      </w:r>
      <w:r w:rsidRPr="00DB51BA">
        <w:rPr>
          <w:rFonts w:ascii="Sylfaen" w:hAnsi="Sylfaen"/>
          <w:sz w:val="21"/>
          <w:szCs w:val="21"/>
          <w:lang w:val="ka-GE"/>
        </w:rPr>
        <w:t>გამო</w:t>
      </w:r>
      <w:r w:rsidRPr="00DB51BA">
        <w:rPr>
          <w:rFonts w:ascii="Sylfaen" w:hAnsi="Sylfaen"/>
          <w:sz w:val="21"/>
          <w:szCs w:val="21"/>
          <w:lang w:val="ka-GE"/>
        </w:rPr>
        <w:softHyphen/>
        <w:t>ყე</w:t>
      </w:r>
      <w:r w:rsidRPr="00DB51BA">
        <w:rPr>
          <w:rFonts w:ascii="Sylfaen" w:hAnsi="Sylfaen"/>
          <w:sz w:val="21"/>
          <w:szCs w:val="21"/>
          <w:lang w:val="ka-GE"/>
        </w:rPr>
        <w:softHyphen/>
      </w:r>
      <w:r w:rsidRPr="00DB51BA">
        <w:rPr>
          <w:rFonts w:ascii="Sylfaen" w:hAnsi="Sylfaen"/>
          <w:sz w:val="21"/>
          <w:szCs w:val="21"/>
          <w:lang w:val="ka-GE"/>
        </w:rPr>
        <w:softHyphen/>
        <w:t>ნება ჰქონდა. თაფლისგან, რომელიც პირდაპირ საჭმელადაც გამოიყენებოდა, აცხობდნენ სხვა</w:t>
      </w:r>
      <w:r w:rsidRPr="00DB51BA">
        <w:rPr>
          <w:rFonts w:ascii="Sylfaen" w:hAnsi="Sylfaen"/>
          <w:sz w:val="21"/>
          <w:szCs w:val="21"/>
          <w:lang w:val="ka-GE"/>
        </w:rPr>
        <w:softHyphen/>
      </w:r>
      <w:r w:rsidRPr="00DB51BA">
        <w:rPr>
          <w:rFonts w:ascii="Sylfaen" w:hAnsi="Sylfaen"/>
          <w:sz w:val="21"/>
          <w:szCs w:val="21"/>
          <w:lang w:val="ka-GE"/>
        </w:rPr>
        <w:softHyphen/>
        <w:t>დასხვა ტკბილ ნამცხვ</w:t>
      </w:r>
      <w:r w:rsidR="000F5379">
        <w:rPr>
          <w:rFonts w:ascii="Sylfaen" w:hAnsi="Sylfaen"/>
          <w:sz w:val="21"/>
          <w:szCs w:val="21"/>
          <w:lang w:val="ka-GE"/>
        </w:rPr>
        <w:t>ა</w:t>
      </w:r>
      <w:r w:rsidRPr="00DB51BA">
        <w:rPr>
          <w:rFonts w:ascii="Sylfaen" w:hAnsi="Sylfaen"/>
          <w:sz w:val="21"/>
          <w:szCs w:val="21"/>
          <w:lang w:val="ka-GE"/>
        </w:rPr>
        <w:t>რს (ძირითადად</w:t>
      </w:r>
      <w:r w:rsidR="000F5379">
        <w:rPr>
          <w:rFonts w:ascii="Sylfaen" w:hAnsi="Sylfaen"/>
          <w:sz w:val="21"/>
          <w:szCs w:val="21"/>
          <w:lang w:val="ka-GE"/>
        </w:rPr>
        <w:t xml:space="preserve"> </w:t>
      </w:r>
      <w:r w:rsidR="000F5379" w:rsidRPr="00DB51BA">
        <w:rPr>
          <w:rFonts w:ascii="Sylfaen" w:hAnsi="Sylfaen"/>
          <w:sz w:val="21"/>
          <w:szCs w:val="21"/>
          <w:lang w:val="ka-GE"/>
        </w:rPr>
        <w:t>–</w:t>
      </w:r>
      <w:r w:rsidR="000F5379">
        <w:rPr>
          <w:rFonts w:ascii="Sylfaen" w:hAnsi="Sylfaen"/>
          <w:sz w:val="21"/>
          <w:szCs w:val="21"/>
          <w:lang w:val="ka-GE"/>
        </w:rPr>
        <w:t xml:space="preserve"> </w:t>
      </w:r>
      <w:r w:rsidRPr="00DB51BA">
        <w:rPr>
          <w:rFonts w:ascii="Sylfaen" w:hAnsi="Sylfaen"/>
          <w:sz w:val="21"/>
          <w:szCs w:val="21"/>
          <w:lang w:val="ka-GE"/>
        </w:rPr>
        <w:t>ბაქლა</w:t>
      </w:r>
      <w:r w:rsidR="00771B17" w:rsidRPr="00DB51BA">
        <w:rPr>
          <w:rFonts w:ascii="Sylfaen" w:hAnsi="Sylfaen"/>
          <w:sz w:val="21"/>
          <w:szCs w:val="21"/>
          <w:lang w:val="ka-GE"/>
        </w:rPr>
        <w:softHyphen/>
      </w:r>
      <w:r w:rsidRPr="00DB51BA">
        <w:rPr>
          <w:rFonts w:ascii="Sylfaen" w:hAnsi="Sylfaen"/>
          <w:sz w:val="21"/>
          <w:szCs w:val="21"/>
          <w:lang w:val="ka-GE"/>
        </w:rPr>
        <w:t xml:space="preserve">ვას), ამზადებდნენ ტკბილ სასმელს </w:t>
      </w:r>
      <w:r w:rsidR="000F5379" w:rsidRPr="00DB51BA">
        <w:rPr>
          <w:rFonts w:ascii="Sylfaen" w:hAnsi="Sylfaen"/>
          <w:sz w:val="21"/>
          <w:szCs w:val="21"/>
          <w:lang w:val="ka-GE"/>
        </w:rPr>
        <w:t xml:space="preserve">– </w:t>
      </w:r>
      <w:r w:rsidRPr="00DB51BA">
        <w:rPr>
          <w:rFonts w:ascii="Sylfaen" w:hAnsi="Sylfaen"/>
          <w:sz w:val="21"/>
          <w:szCs w:val="21"/>
          <w:lang w:val="ka-GE"/>
        </w:rPr>
        <w:t>„შერ</w:t>
      </w:r>
      <w:r w:rsidRPr="00DB51BA">
        <w:rPr>
          <w:rFonts w:ascii="Sylfaen" w:hAnsi="Sylfaen"/>
          <w:sz w:val="21"/>
          <w:szCs w:val="21"/>
          <w:lang w:val="ka-GE"/>
        </w:rPr>
        <w:softHyphen/>
        <w:t>ბეთს“//შარბათს. როგორც ითქვა, თაფლი და სანთელი გასაყიდადაც გაჰქონდათ.</w:t>
      </w:r>
    </w:p>
    <w:p w14:paraId="68E0576E" w14:textId="6DF659D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კოლექტივიზაციის პერიოდიდან მოკიდებული მეფუტკრეობა საზოგადოებ</w:t>
      </w:r>
      <w:r w:rsidR="00771B17" w:rsidRPr="00DB51BA">
        <w:rPr>
          <w:rFonts w:ascii="Sylfaen" w:hAnsi="Sylfaen"/>
          <w:sz w:val="21"/>
          <w:szCs w:val="21"/>
          <w:lang w:val="ka-GE"/>
        </w:rPr>
        <w:softHyphen/>
      </w:r>
      <w:r w:rsidRPr="00DB51BA">
        <w:rPr>
          <w:rFonts w:ascii="Sylfaen" w:hAnsi="Sylfaen"/>
          <w:sz w:val="21"/>
          <w:szCs w:val="21"/>
          <w:lang w:val="ka-GE"/>
        </w:rPr>
        <w:t>რივ მეურ</w:t>
      </w:r>
      <w:r w:rsidRPr="00DB51BA">
        <w:rPr>
          <w:rFonts w:ascii="Sylfaen" w:hAnsi="Sylfaen"/>
          <w:sz w:val="21"/>
          <w:szCs w:val="21"/>
          <w:lang w:val="ka-GE"/>
        </w:rPr>
        <w:softHyphen/>
        <w:t>ნეო</w:t>
      </w:r>
      <w:r w:rsidRPr="00DB51BA">
        <w:rPr>
          <w:rFonts w:ascii="Sylfaen" w:hAnsi="Sylfaen"/>
          <w:sz w:val="21"/>
          <w:szCs w:val="21"/>
          <w:lang w:val="ka-GE"/>
        </w:rPr>
        <w:softHyphen/>
        <w:t>ბებ</w:t>
      </w:r>
      <w:r w:rsidRPr="00DB51BA">
        <w:rPr>
          <w:rFonts w:ascii="Sylfaen" w:hAnsi="Sylfaen"/>
          <w:sz w:val="21"/>
          <w:szCs w:val="21"/>
          <w:lang w:val="ka-GE"/>
        </w:rPr>
        <w:softHyphen/>
      </w:r>
      <w:r w:rsidRPr="00DB51BA">
        <w:rPr>
          <w:rFonts w:ascii="Sylfaen" w:hAnsi="Sylfaen"/>
          <w:sz w:val="21"/>
          <w:szCs w:val="21"/>
          <w:lang w:val="ka-GE"/>
        </w:rPr>
        <w:softHyphen/>
        <w:t>შიც ვითარდებოდა. დღეს კი მეურნეობის ეს დარგი</w:t>
      </w:r>
      <w:r w:rsidR="000F5379">
        <w:rPr>
          <w:rFonts w:ascii="Sylfaen" w:hAnsi="Sylfaen"/>
          <w:sz w:val="21"/>
          <w:szCs w:val="21"/>
          <w:lang w:val="ka-GE"/>
        </w:rPr>
        <w:t>,</w:t>
      </w:r>
      <w:r w:rsidRPr="00DB51BA">
        <w:rPr>
          <w:rFonts w:ascii="Sylfaen" w:hAnsi="Sylfaen"/>
          <w:sz w:val="21"/>
          <w:szCs w:val="21"/>
          <w:lang w:val="ka-GE"/>
        </w:rPr>
        <w:t xml:space="preserve"> ძირითა</w:t>
      </w:r>
      <w:r w:rsidR="000F5379">
        <w:rPr>
          <w:rFonts w:ascii="Sylfaen" w:hAnsi="Sylfaen"/>
          <w:sz w:val="21"/>
          <w:szCs w:val="21"/>
          <w:lang w:val="ka-GE"/>
        </w:rPr>
        <w:softHyphen/>
      </w:r>
      <w:r w:rsidRPr="00DB51BA">
        <w:rPr>
          <w:rFonts w:ascii="Sylfaen" w:hAnsi="Sylfaen"/>
          <w:sz w:val="21"/>
          <w:szCs w:val="21"/>
          <w:lang w:val="ka-GE"/>
        </w:rPr>
        <w:t>დად</w:t>
      </w:r>
      <w:r w:rsidR="000F5379">
        <w:rPr>
          <w:rFonts w:ascii="Sylfaen" w:hAnsi="Sylfaen"/>
          <w:sz w:val="21"/>
          <w:szCs w:val="21"/>
          <w:lang w:val="ka-GE"/>
        </w:rPr>
        <w:t>,</w:t>
      </w:r>
      <w:r w:rsidRPr="00DB51BA">
        <w:rPr>
          <w:rFonts w:ascii="Sylfaen" w:hAnsi="Sylfaen"/>
          <w:sz w:val="21"/>
          <w:szCs w:val="21"/>
          <w:lang w:val="ka-GE"/>
        </w:rPr>
        <w:t xml:space="preserve"> საკარმიდამო მეურნეობების ბაზა</w:t>
      </w:r>
      <w:r w:rsidRPr="00DB51BA">
        <w:rPr>
          <w:rFonts w:ascii="Sylfaen" w:hAnsi="Sylfaen"/>
          <w:sz w:val="21"/>
          <w:szCs w:val="21"/>
          <w:lang w:val="ka-GE"/>
        </w:rPr>
        <w:softHyphen/>
      </w:r>
      <w:r w:rsidRPr="00DB51BA">
        <w:rPr>
          <w:rFonts w:ascii="Sylfaen" w:hAnsi="Sylfaen"/>
          <w:sz w:val="21"/>
          <w:szCs w:val="21"/>
          <w:lang w:val="ka-GE"/>
        </w:rPr>
        <w:softHyphen/>
        <w:t>ზე ვითარდება. 2004 წლის მონაცემებით</w:t>
      </w:r>
      <w:r w:rsidR="000F5379">
        <w:rPr>
          <w:rFonts w:ascii="Sylfaen" w:hAnsi="Sylfaen"/>
          <w:sz w:val="21"/>
          <w:szCs w:val="21"/>
          <w:lang w:val="ka-GE"/>
        </w:rPr>
        <w:t>,</w:t>
      </w:r>
      <w:r w:rsidRPr="00DB51BA">
        <w:rPr>
          <w:rFonts w:ascii="Sylfaen" w:hAnsi="Sylfaen"/>
          <w:sz w:val="21"/>
          <w:szCs w:val="21"/>
          <w:lang w:val="ka-GE"/>
        </w:rPr>
        <w:t xml:space="preserve"> აჭარის ოჯახურ მეურნეობებში 12546 ფუტკრის ოჯა</w:t>
      </w:r>
      <w:r w:rsidRPr="00DB51BA">
        <w:rPr>
          <w:rFonts w:ascii="Sylfaen" w:hAnsi="Sylfaen"/>
          <w:sz w:val="21"/>
          <w:szCs w:val="21"/>
          <w:lang w:val="ka-GE"/>
        </w:rPr>
        <w:softHyphen/>
        <w:t>ხი არსებობდა (სტატისტი</w:t>
      </w:r>
      <w:r w:rsidR="000F5379">
        <w:rPr>
          <w:rFonts w:ascii="Sylfaen" w:hAnsi="Sylfaen"/>
          <w:sz w:val="21"/>
          <w:szCs w:val="21"/>
          <w:lang w:val="ka-GE"/>
        </w:rPr>
        <w:softHyphen/>
      </w:r>
      <w:r w:rsidRPr="00DB51BA">
        <w:rPr>
          <w:rFonts w:ascii="Sylfaen" w:hAnsi="Sylfaen"/>
          <w:sz w:val="21"/>
          <w:szCs w:val="21"/>
          <w:lang w:val="ka-GE"/>
        </w:rPr>
        <w:t>კუ</w:t>
      </w:r>
      <w:r w:rsidR="000F5379">
        <w:rPr>
          <w:rFonts w:ascii="Sylfaen" w:hAnsi="Sylfaen"/>
          <w:sz w:val="21"/>
          <w:szCs w:val="21"/>
          <w:lang w:val="ka-GE"/>
        </w:rPr>
        <w:softHyphen/>
      </w:r>
      <w:r w:rsidRPr="00DB51BA">
        <w:rPr>
          <w:rFonts w:ascii="Sylfaen" w:hAnsi="Sylfaen"/>
          <w:sz w:val="21"/>
          <w:szCs w:val="21"/>
          <w:lang w:val="ka-GE"/>
        </w:rPr>
        <w:t>რი წე</w:t>
      </w:r>
      <w:r w:rsidR="00771B17" w:rsidRPr="00DB51BA">
        <w:rPr>
          <w:rFonts w:ascii="Sylfaen" w:hAnsi="Sylfaen"/>
          <w:sz w:val="21"/>
          <w:szCs w:val="21"/>
          <w:lang w:val="ka-GE"/>
        </w:rPr>
        <w:softHyphen/>
      </w:r>
      <w:r w:rsidRPr="00DB51BA">
        <w:rPr>
          <w:rFonts w:ascii="Sylfaen" w:hAnsi="Sylfaen"/>
          <w:sz w:val="21"/>
          <w:szCs w:val="21"/>
          <w:lang w:val="ka-GE"/>
        </w:rPr>
        <w:t xml:space="preserve">ლიწდეული, 2005:32). </w:t>
      </w:r>
    </w:p>
    <w:p w14:paraId="01871645" w14:textId="6C662F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მცირედ იყო განვითარებული მონადირეობა და მეთევზეობა. ამ უკანასკნე</w:t>
      </w:r>
      <w:r w:rsidR="00771B17" w:rsidRPr="00DB51BA">
        <w:rPr>
          <w:rFonts w:ascii="Sylfaen" w:hAnsi="Sylfaen"/>
          <w:sz w:val="21"/>
          <w:szCs w:val="21"/>
          <w:lang w:val="ka-GE"/>
        </w:rPr>
        <w:softHyphen/>
      </w:r>
      <w:r w:rsidRPr="00DB51BA">
        <w:rPr>
          <w:rFonts w:ascii="Sylfaen" w:hAnsi="Sylfaen"/>
          <w:sz w:val="21"/>
          <w:szCs w:val="21"/>
          <w:lang w:val="ka-GE"/>
        </w:rPr>
        <w:t>ლით განსაკუთრებით გონიო–სარ</w:t>
      </w:r>
      <w:r w:rsidRPr="00DB51BA">
        <w:rPr>
          <w:rFonts w:ascii="Sylfaen" w:hAnsi="Sylfaen"/>
          <w:sz w:val="21"/>
          <w:szCs w:val="21"/>
          <w:lang w:val="ka-GE"/>
        </w:rPr>
        <w:softHyphen/>
        <w:t>ფის ზონა გამოირჩეოდა.</w:t>
      </w:r>
    </w:p>
    <w:p w14:paraId="366DF97C" w14:textId="37FECB0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ამრიგად,</w:t>
      </w:r>
      <w:r w:rsidR="000212A7" w:rsidRPr="00DB51BA">
        <w:rPr>
          <w:rFonts w:ascii="Sylfaen" w:hAnsi="Sylfaen"/>
          <w:sz w:val="21"/>
          <w:szCs w:val="21"/>
          <w:lang w:val="ka-GE"/>
        </w:rPr>
        <w:t xml:space="preserve"> </w:t>
      </w:r>
      <w:r w:rsidRPr="00DB51BA">
        <w:rPr>
          <w:rFonts w:ascii="Sylfaen" w:hAnsi="Sylfaen"/>
          <w:sz w:val="21"/>
          <w:szCs w:val="21"/>
          <w:lang w:val="ka-GE"/>
        </w:rPr>
        <w:t>განხილული მონაცემები, რომელსაც სისრულის პრეტენზია არა აქვს, ნათლად გვიჩ</w:t>
      </w:r>
      <w:r w:rsidRPr="00DB51BA">
        <w:rPr>
          <w:rFonts w:ascii="Sylfaen" w:hAnsi="Sylfaen"/>
          <w:sz w:val="21"/>
          <w:szCs w:val="21"/>
          <w:lang w:val="ka-GE"/>
        </w:rPr>
        <w:softHyphen/>
        <w:t>ვენებს, რომ ხელვაჩაურის მუნიციპალიტეტის ტერიტორია ნა</w:t>
      </w:r>
      <w:r w:rsidR="00771B17" w:rsidRPr="00DB51BA">
        <w:rPr>
          <w:rFonts w:ascii="Sylfaen" w:hAnsi="Sylfaen"/>
          <w:sz w:val="21"/>
          <w:szCs w:val="21"/>
          <w:lang w:val="ka-GE"/>
        </w:rPr>
        <w:softHyphen/>
      </w:r>
      <w:r w:rsidRPr="00DB51BA">
        <w:rPr>
          <w:rFonts w:ascii="Sylfaen" w:hAnsi="Sylfaen"/>
          <w:sz w:val="21"/>
          <w:szCs w:val="21"/>
          <w:lang w:val="ka-GE"/>
        </w:rPr>
        <w:t>წი</w:t>
      </w:r>
      <w:r w:rsidR="00771B17" w:rsidRPr="00DB51BA">
        <w:rPr>
          <w:rFonts w:ascii="Sylfaen" w:hAnsi="Sylfaen"/>
          <w:sz w:val="21"/>
          <w:szCs w:val="21"/>
          <w:lang w:val="ka-GE"/>
        </w:rPr>
        <w:softHyphen/>
      </w:r>
      <w:r w:rsidRPr="00DB51BA">
        <w:rPr>
          <w:rFonts w:ascii="Sylfaen" w:hAnsi="Sylfaen"/>
          <w:sz w:val="21"/>
          <w:szCs w:val="21"/>
          <w:lang w:val="ka-GE"/>
        </w:rPr>
        <w:t>ლია სამხრეთ-დასავლეთ საქართ</w:t>
      </w:r>
      <w:r w:rsidRPr="00DB51BA">
        <w:rPr>
          <w:rFonts w:ascii="Sylfaen" w:hAnsi="Sylfaen"/>
          <w:sz w:val="21"/>
          <w:szCs w:val="21"/>
          <w:lang w:val="ka-GE"/>
        </w:rPr>
        <w:softHyphen/>
        <w:t>ველოს იმ ისტორიული სივრცისა, სადაც წარ</w:t>
      </w:r>
      <w:r w:rsidR="00771B17" w:rsidRPr="00DB51BA">
        <w:rPr>
          <w:rFonts w:ascii="Sylfaen" w:hAnsi="Sylfaen"/>
          <w:sz w:val="21"/>
          <w:szCs w:val="21"/>
          <w:lang w:val="ka-GE"/>
        </w:rPr>
        <w:softHyphen/>
      </w:r>
      <w:r w:rsidRPr="00DB51BA">
        <w:rPr>
          <w:rFonts w:ascii="Sylfaen" w:hAnsi="Sylfaen"/>
          <w:sz w:val="21"/>
          <w:szCs w:val="21"/>
          <w:lang w:val="ka-GE"/>
        </w:rPr>
        <w:t>მოიშვა და განვითარდა ადრესამიწათმოქ</w:t>
      </w:r>
      <w:r w:rsidRPr="00DB51BA">
        <w:rPr>
          <w:rFonts w:ascii="Sylfaen" w:hAnsi="Sylfaen"/>
          <w:sz w:val="21"/>
          <w:szCs w:val="21"/>
          <w:lang w:val="ka-GE"/>
        </w:rPr>
        <w:softHyphen/>
        <w:t>მე</w:t>
      </w:r>
      <w:r w:rsidRPr="00DB51BA">
        <w:rPr>
          <w:rFonts w:ascii="Sylfaen" w:hAnsi="Sylfaen"/>
          <w:sz w:val="21"/>
          <w:szCs w:val="21"/>
          <w:lang w:val="ka-GE"/>
        </w:rPr>
        <w:softHyphen/>
        <w:t>დო კულტურა თავისი დამახასია</w:t>
      </w:r>
      <w:r w:rsidR="00771B17" w:rsidRPr="00DB51BA">
        <w:rPr>
          <w:rFonts w:ascii="Sylfaen" w:hAnsi="Sylfaen"/>
          <w:sz w:val="21"/>
          <w:szCs w:val="21"/>
          <w:lang w:val="ka-GE"/>
        </w:rPr>
        <w:softHyphen/>
      </w:r>
      <w:r w:rsidRPr="00DB51BA">
        <w:rPr>
          <w:rFonts w:ascii="Sylfaen" w:hAnsi="Sylfaen"/>
          <w:sz w:val="21"/>
          <w:szCs w:val="21"/>
          <w:lang w:val="ka-GE"/>
        </w:rPr>
        <w:t xml:space="preserve">თებელი დარგებით. ფეტვი, ღომი, ასლი, ქერი, ჭვავი, დიკა, პური </w:t>
      </w:r>
      <w:r w:rsidR="000F5379" w:rsidRPr="00DB51BA">
        <w:rPr>
          <w:rFonts w:ascii="Sylfaen" w:hAnsi="Sylfaen"/>
          <w:sz w:val="21"/>
          <w:szCs w:val="21"/>
          <w:lang w:val="ka-GE"/>
        </w:rPr>
        <w:t>–</w:t>
      </w:r>
      <w:r w:rsidR="000F5379">
        <w:rPr>
          <w:rFonts w:ascii="Sylfaen" w:hAnsi="Sylfaen"/>
          <w:sz w:val="21"/>
          <w:szCs w:val="21"/>
          <w:lang w:val="ka-GE"/>
        </w:rPr>
        <w:t xml:space="preserve"> </w:t>
      </w:r>
      <w:r w:rsidRPr="00DB51BA">
        <w:rPr>
          <w:rFonts w:ascii="Sylfaen" w:hAnsi="Sylfaen"/>
          <w:sz w:val="21"/>
          <w:szCs w:val="21"/>
          <w:lang w:val="ka-GE"/>
        </w:rPr>
        <w:t>ის ძირითადი მარცვლეული კულტურებია, რომლებიც მეტ-ნაკლებად განვითარებული იყო დღევანდელი მუნიციპალიტეტის როგორც ბარის (დაბლობის), ისე მთის (მთური დასახლე</w:t>
      </w:r>
      <w:r w:rsidRPr="00DB51BA">
        <w:rPr>
          <w:rFonts w:ascii="Sylfaen" w:hAnsi="Sylfaen"/>
          <w:sz w:val="21"/>
          <w:szCs w:val="21"/>
          <w:lang w:val="ka-GE"/>
        </w:rPr>
        <w:softHyphen/>
        <w:t>ბის) ზონაში, თუმცა, მისი ინტენსიური გავრცელებით მაინც მუნიცი</w:t>
      </w:r>
      <w:r w:rsidR="00771B17" w:rsidRPr="00DB51BA">
        <w:rPr>
          <w:rFonts w:ascii="Sylfaen" w:hAnsi="Sylfaen"/>
          <w:sz w:val="21"/>
          <w:szCs w:val="21"/>
          <w:lang w:val="ka-GE"/>
        </w:rPr>
        <w:softHyphen/>
      </w:r>
      <w:r w:rsidRPr="00DB51BA">
        <w:rPr>
          <w:rFonts w:ascii="Sylfaen" w:hAnsi="Sylfaen"/>
          <w:sz w:val="21"/>
          <w:szCs w:val="21"/>
          <w:lang w:val="ka-GE"/>
        </w:rPr>
        <w:t>პა</w:t>
      </w:r>
      <w:r w:rsidR="00771B17" w:rsidRPr="00DB51BA">
        <w:rPr>
          <w:rFonts w:ascii="Sylfaen" w:hAnsi="Sylfaen"/>
          <w:sz w:val="21"/>
          <w:szCs w:val="21"/>
          <w:lang w:val="ka-GE"/>
        </w:rPr>
        <w:softHyphen/>
      </w:r>
      <w:r w:rsidRPr="00DB51BA">
        <w:rPr>
          <w:rFonts w:ascii="Sylfaen" w:hAnsi="Sylfaen"/>
          <w:sz w:val="21"/>
          <w:szCs w:val="21"/>
          <w:lang w:val="ka-GE"/>
        </w:rPr>
        <w:t>ლი</w:t>
      </w:r>
      <w:r w:rsidRPr="00DB51BA">
        <w:rPr>
          <w:rFonts w:ascii="Sylfaen" w:hAnsi="Sylfaen"/>
          <w:sz w:val="21"/>
          <w:szCs w:val="21"/>
          <w:lang w:val="ka-GE"/>
        </w:rPr>
        <w:softHyphen/>
        <w:t>ტეტის მთური დასახ</w:t>
      </w:r>
      <w:r w:rsidRPr="00DB51BA">
        <w:rPr>
          <w:rFonts w:ascii="Sylfaen" w:hAnsi="Sylfaen"/>
          <w:sz w:val="21"/>
          <w:szCs w:val="21"/>
          <w:lang w:val="ka-GE"/>
        </w:rPr>
        <w:softHyphen/>
        <w:t>ლე</w:t>
      </w:r>
      <w:r w:rsidRPr="00DB51BA">
        <w:rPr>
          <w:rFonts w:ascii="Sylfaen" w:hAnsi="Sylfaen"/>
          <w:sz w:val="21"/>
          <w:szCs w:val="21"/>
          <w:lang w:val="ka-GE"/>
        </w:rPr>
        <w:softHyphen/>
        <w:t>ბის სოფლები (მაჭახლის ხეობა, კირნათ-მარადიდი) ხასიათდება.</w:t>
      </w:r>
    </w:p>
    <w:p w14:paraId="3408C82A" w14:textId="65B0D83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აღნიშნული მონაცემებით ისიც ირკვევა, რომ თუ ხელვაჩაურის მუნიციპა</w:t>
      </w:r>
      <w:r w:rsidR="00771B17" w:rsidRPr="00DB51BA">
        <w:rPr>
          <w:rFonts w:ascii="Sylfaen" w:hAnsi="Sylfaen"/>
          <w:sz w:val="21"/>
          <w:szCs w:val="21"/>
          <w:lang w:val="ka-GE"/>
        </w:rPr>
        <w:softHyphen/>
      </w:r>
      <w:r w:rsidRPr="00DB51BA">
        <w:rPr>
          <w:rFonts w:ascii="Sylfaen" w:hAnsi="Sylfaen"/>
          <w:sz w:val="21"/>
          <w:szCs w:val="21"/>
          <w:lang w:val="ka-GE"/>
        </w:rPr>
        <w:t>ლი</w:t>
      </w:r>
      <w:r w:rsidR="00771B17" w:rsidRPr="00DB51BA">
        <w:rPr>
          <w:rFonts w:ascii="Sylfaen" w:hAnsi="Sylfaen"/>
          <w:sz w:val="21"/>
          <w:szCs w:val="21"/>
          <w:lang w:val="ka-GE"/>
        </w:rPr>
        <w:softHyphen/>
      </w:r>
      <w:r w:rsidRPr="00DB51BA">
        <w:rPr>
          <w:rFonts w:ascii="Sylfaen" w:hAnsi="Sylfaen"/>
          <w:sz w:val="21"/>
          <w:szCs w:val="21"/>
          <w:lang w:val="ka-GE"/>
        </w:rPr>
        <w:t>ტეტში შემა</w:t>
      </w:r>
      <w:r w:rsidRPr="00DB51BA">
        <w:rPr>
          <w:rFonts w:ascii="Sylfaen" w:hAnsi="Sylfaen"/>
          <w:sz w:val="21"/>
          <w:szCs w:val="21"/>
          <w:lang w:val="ka-GE"/>
        </w:rPr>
        <w:softHyphen/>
        <w:t>ვა</w:t>
      </w:r>
      <w:r w:rsidRPr="00DB51BA">
        <w:rPr>
          <w:rFonts w:ascii="Sylfaen" w:hAnsi="Sylfaen"/>
          <w:sz w:val="21"/>
          <w:szCs w:val="21"/>
          <w:lang w:val="ka-GE"/>
        </w:rPr>
        <w:softHyphen/>
        <w:t>ლ მთურ დასახლებებში (მაგალითად მაჭახლის ხეობა), ისე როგორც ქობულეთის მუნიციპა</w:t>
      </w:r>
      <w:r w:rsidRPr="00DB51BA">
        <w:rPr>
          <w:rFonts w:ascii="Sylfaen" w:hAnsi="Sylfaen"/>
          <w:sz w:val="21"/>
          <w:szCs w:val="21"/>
          <w:lang w:val="ka-GE"/>
        </w:rPr>
        <w:softHyphen/>
        <w:t>ლი</w:t>
      </w:r>
      <w:r w:rsidRPr="00DB51BA">
        <w:rPr>
          <w:rFonts w:ascii="Sylfaen" w:hAnsi="Sylfaen"/>
          <w:sz w:val="21"/>
          <w:szCs w:val="21"/>
          <w:lang w:val="ka-GE"/>
        </w:rPr>
        <w:softHyphen/>
        <w:t>ტეტის ხინოს ხეობაში</w:t>
      </w:r>
      <w:r w:rsidR="000F5379">
        <w:rPr>
          <w:rFonts w:ascii="Sylfaen" w:hAnsi="Sylfaen"/>
          <w:sz w:val="21"/>
          <w:szCs w:val="21"/>
          <w:lang w:val="ka-GE"/>
        </w:rPr>
        <w:t>,</w:t>
      </w:r>
      <w:r w:rsidRPr="00DB51BA">
        <w:rPr>
          <w:rFonts w:ascii="Sylfaen" w:hAnsi="Sylfaen"/>
          <w:sz w:val="21"/>
          <w:szCs w:val="21"/>
          <w:lang w:val="ka-GE"/>
        </w:rPr>
        <w:t xml:space="preserve"> მიწათმოქმედების (მემინდვრეობის) განვითარება მჭიდროდ იყო დაკავ</w:t>
      </w:r>
      <w:r w:rsidRPr="00DB51BA">
        <w:rPr>
          <w:rFonts w:ascii="Sylfaen" w:hAnsi="Sylfaen"/>
          <w:sz w:val="21"/>
          <w:szCs w:val="21"/>
          <w:lang w:val="ka-GE"/>
        </w:rPr>
        <w:softHyphen/>
        <w:t xml:space="preserve">შირებული მესაქონლეობის განვითარებასთან </w:t>
      </w:r>
      <w:r w:rsidR="000F5379">
        <w:rPr>
          <w:rFonts w:ascii="Sylfaen" w:hAnsi="Sylfaen"/>
          <w:sz w:val="21"/>
          <w:szCs w:val="21"/>
          <w:lang w:val="ka-GE"/>
        </w:rPr>
        <w:t>და სიმბიოზური ფორმით ხასიათდება,</w:t>
      </w:r>
      <w:r w:rsidRPr="00DB51BA">
        <w:rPr>
          <w:rFonts w:ascii="Sylfaen" w:hAnsi="Sylfaen"/>
          <w:sz w:val="21"/>
          <w:szCs w:val="21"/>
          <w:lang w:val="ka-GE"/>
        </w:rPr>
        <w:t xml:space="preserve"> მუნიცი</w:t>
      </w:r>
      <w:r w:rsidRPr="00DB51BA">
        <w:rPr>
          <w:rFonts w:ascii="Sylfaen" w:hAnsi="Sylfaen"/>
          <w:sz w:val="21"/>
          <w:szCs w:val="21"/>
          <w:lang w:val="ka-GE"/>
        </w:rPr>
        <w:softHyphen/>
        <w:t>პალიტეტის და</w:t>
      </w:r>
      <w:r w:rsidR="000F5379">
        <w:rPr>
          <w:rFonts w:ascii="Sylfaen" w:hAnsi="Sylfaen"/>
          <w:sz w:val="21"/>
          <w:szCs w:val="21"/>
          <w:lang w:val="ka-GE"/>
        </w:rPr>
        <w:t>ბალი ზონის სოფლებში კი ძირითადი</w:t>
      </w:r>
      <w:r w:rsidRPr="00DB51BA">
        <w:rPr>
          <w:rFonts w:ascii="Sylfaen" w:hAnsi="Sylfaen"/>
          <w:sz w:val="21"/>
          <w:szCs w:val="21"/>
          <w:lang w:val="ka-GE"/>
        </w:rPr>
        <w:t xml:space="preserve"> წამყვანი</w:t>
      </w:r>
      <w:r w:rsidR="000212A7" w:rsidRPr="00DB51BA">
        <w:rPr>
          <w:rFonts w:ascii="Sylfaen" w:hAnsi="Sylfaen"/>
          <w:sz w:val="21"/>
          <w:szCs w:val="21"/>
          <w:lang w:val="ka-GE"/>
        </w:rPr>
        <w:t xml:space="preserve"> </w:t>
      </w:r>
      <w:r w:rsidRPr="00DB51BA">
        <w:rPr>
          <w:rFonts w:ascii="Sylfaen" w:hAnsi="Sylfaen"/>
          <w:sz w:val="21"/>
          <w:szCs w:val="21"/>
          <w:lang w:val="ka-GE"/>
        </w:rPr>
        <w:t>იყო და მეურნეობის სხვა დარგები (მესაქონლეობა, მევენახეობა-მეხილეობა) დამხმარე ხასიათს ატარებდა.</w:t>
      </w:r>
    </w:p>
    <w:p w14:paraId="4FF3C873" w14:textId="0867AA4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ეთნოგრაფიული (ეთნოლოგიური) მასალებითა და სხვა მონაცემების მიხედ</w:t>
      </w:r>
      <w:r w:rsidR="00771B17" w:rsidRPr="00DB51BA">
        <w:rPr>
          <w:rFonts w:ascii="Sylfaen" w:hAnsi="Sylfaen"/>
          <w:sz w:val="21"/>
          <w:szCs w:val="21"/>
          <w:lang w:val="ka-GE"/>
        </w:rPr>
        <w:softHyphen/>
      </w:r>
      <w:r w:rsidRPr="00DB51BA">
        <w:rPr>
          <w:rFonts w:ascii="Sylfaen" w:hAnsi="Sylfaen"/>
          <w:sz w:val="21"/>
          <w:szCs w:val="21"/>
          <w:lang w:val="ka-GE"/>
        </w:rPr>
        <w:t>ვით ისიც დას</w:t>
      </w:r>
      <w:r w:rsidRPr="00DB51BA">
        <w:rPr>
          <w:rFonts w:ascii="Sylfaen" w:hAnsi="Sylfaen"/>
          <w:sz w:val="21"/>
          <w:szCs w:val="21"/>
          <w:lang w:val="ka-GE"/>
        </w:rPr>
        <w:softHyphen/>
      </w:r>
      <w:r w:rsidRPr="00DB51BA">
        <w:rPr>
          <w:rFonts w:ascii="Sylfaen" w:hAnsi="Sylfaen"/>
          <w:sz w:val="21"/>
          <w:szCs w:val="21"/>
          <w:lang w:val="ka-GE"/>
        </w:rPr>
        <w:softHyphen/>
        <w:t>ტურ</w:t>
      </w:r>
      <w:r w:rsidRPr="00DB51BA">
        <w:rPr>
          <w:rFonts w:ascii="Sylfaen" w:hAnsi="Sylfaen"/>
          <w:sz w:val="21"/>
          <w:szCs w:val="21"/>
          <w:lang w:val="ka-GE"/>
        </w:rPr>
        <w:softHyphen/>
        <w:t>დება, რომ XIX საუკუნის მეორე ნახევრიდან მემინდვრეობის ძირითად დარგად სიმინ</w:t>
      </w:r>
      <w:r w:rsidRPr="00DB51BA">
        <w:rPr>
          <w:rFonts w:ascii="Sylfaen" w:hAnsi="Sylfaen"/>
          <w:sz w:val="21"/>
          <w:szCs w:val="21"/>
          <w:lang w:val="ka-GE"/>
        </w:rPr>
        <w:softHyphen/>
        <w:t>დის კულტურა იქცევა და მოსახლეობის ძირითად საკვებადაც იგი ითვლება. თუმცა, XX საუ</w:t>
      </w:r>
      <w:r w:rsidRPr="00DB51BA">
        <w:rPr>
          <w:rFonts w:ascii="Sylfaen" w:hAnsi="Sylfaen"/>
          <w:sz w:val="21"/>
          <w:szCs w:val="21"/>
          <w:lang w:val="ka-GE"/>
        </w:rPr>
        <w:softHyphen/>
        <w:t>კუ</w:t>
      </w:r>
      <w:r w:rsidRPr="00DB51BA">
        <w:rPr>
          <w:rFonts w:ascii="Sylfaen" w:hAnsi="Sylfaen"/>
          <w:sz w:val="21"/>
          <w:szCs w:val="21"/>
          <w:lang w:val="ka-GE"/>
        </w:rPr>
        <w:softHyphen/>
        <w:t>ნის 40-50-იან წლებამდე ადრინდელ მარცვლეულ კულტურებს (პირველ რიგში ღომი, ქერი, ჭვა</w:t>
      </w:r>
      <w:r w:rsidRPr="00DB51BA">
        <w:rPr>
          <w:rFonts w:ascii="Sylfaen" w:hAnsi="Sylfaen"/>
          <w:sz w:val="21"/>
          <w:szCs w:val="21"/>
          <w:lang w:val="ka-GE"/>
        </w:rPr>
        <w:softHyphen/>
        <w:t>ვი, ნაწილობრივ პური) მნიშვნელობა დაკარგული არ ჰქონია. აქვე ისიც აღსანიშნავია, რომ ხელვა</w:t>
      </w:r>
      <w:r w:rsidRPr="00DB51BA">
        <w:rPr>
          <w:rFonts w:ascii="Sylfaen" w:hAnsi="Sylfaen"/>
          <w:sz w:val="21"/>
          <w:szCs w:val="21"/>
          <w:lang w:val="ka-GE"/>
        </w:rPr>
        <w:softHyphen/>
        <w:t>ჩაუ</w:t>
      </w:r>
      <w:r w:rsidRPr="00DB51BA">
        <w:rPr>
          <w:rFonts w:ascii="Sylfaen" w:hAnsi="Sylfaen"/>
          <w:sz w:val="21"/>
          <w:szCs w:val="21"/>
          <w:lang w:val="ka-GE"/>
        </w:rPr>
        <w:softHyphen/>
        <w:t>რის მუნიციპალიტეტის მთური დასახლების ზონა, კერძოდ</w:t>
      </w:r>
      <w:r w:rsidR="000F5379">
        <w:rPr>
          <w:rFonts w:ascii="Sylfaen" w:hAnsi="Sylfaen"/>
          <w:sz w:val="21"/>
          <w:szCs w:val="21"/>
          <w:lang w:val="ka-GE"/>
        </w:rPr>
        <w:t>,</w:t>
      </w:r>
      <w:r w:rsidRPr="00DB51BA">
        <w:rPr>
          <w:rFonts w:ascii="Sylfaen" w:hAnsi="Sylfaen"/>
          <w:sz w:val="21"/>
          <w:szCs w:val="21"/>
          <w:lang w:val="ka-GE"/>
        </w:rPr>
        <w:t xml:space="preserve"> მაჭახლის ხეობა</w:t>
      </w:r>
      <w:r w:rsidR="000F5379">
        <w:rPr>
          <w:rFonts w:ascii="Sylfaen" w:hAnsi="Sylfaen"/>
          <w:sz w:val="21"/>
          <w:szCs w:val="21"/>
          <w:lang w:val="ka-GE"/>
        </w:rPr>
        <w:t>,</w:t>
      </w:r>
      <w:r w:rsidRPr="00DB51BA">
        <w:rPr>
          <w:rFonts w:ascii="Sylfaen" w:hAnsi="Sylfaen"/>
          <w:sz w:val="21"/>
          <w:szCs w:val="21"/>
          <w:lang w:val="ka-GE"/>
        </w:rPr>
        <w:t xml:space="preserve"> იმ არეალ</w:t>
      </w:r>
      <w:r w:rsidRPr="00DB51BA">
        <w:rPr>
          <w:rFonts w:ascii="Sylfaen" w:hAnsi="Sylfaen"/>
          <w:sz w:val="21"/>
          <w:szCs w:val="21"/>
          <w:lang w:val="ka-GE"/>
        </w:rPr>
        <w:softHyphen/>
        <w:t>ში ექცევა, სადაც ადგილი ჰქონდა ქართული ენდემური პურეულების ისეთი ჯიშის არსე</w:t>
      </w:r>
      <w:r w:rsidRPr="00DB51BA">
        <w:rPr>
          <w:rFonts w:ascii="Sylfaen" w:hAnsi="Sylfaen"/>
          <w:sz w:val="21"/>
          <w:szCs w:val="21"/>
          <w:lang w:val="ka-GE"/>
        </w:rPr>
        <w:softHyphen/>
        <w:t>ბო</w:t>
      </w:r>
      <w:r w:rsidRPr="00DB51BA">
        <w:rPr>
          <w:rFonts w:ascii="Sylfaen" w:hAnsi="Sylfaen"/>
          <w:sz w:val="21"/>
          <w:szCs w:val="21"/>
          <w:lang w:val="ka-GE"/>
        </w:rPr>
        <w:softHyphen/>
        <w:t>ბას როგორიცაა მახა, კოლხური ასლი. მახა, ისე როგორც სხვა ენდემური პურეულები (ზან</w:t>
      </w:r>
      <w:r w:rsidRPr="00DB51BA">
        <w:rPr>
          <w:rFonts w:ascii="Sylfaen" w:hAnsi="Sylfaen"/>
          <w:sz w:val="21"/>
          <w:szCs w:val="21"/>
          <w:lang w:val="ka-GE"/>
        </w:rPr>
        <w:softHyphen/>
        <w:t>დუ</w:t>
      </w:r>
      <w:r w:rsidRPr="00DB51BA">
        <w:rPr>
          <w:rFonts w:ascii="Sylfaen" w:hAnsi="Sylfaen"/>
          <w:sz w:val="21"/>
          <w:szCs w:val="21"/>
          <w:lang w:val="ka-GE"/>
        </w:rPr>
        <w:softHyphen/>
        <w:t>რი, დიკა, დოლის პური და სხვა ჯიშები) სწორედ ის ხორბლეულია, რომელიც საქართველოს მთა</w:t>
      </w:r>
      <w:r w:rsidRPr="00DB51BA">
        <w:rPr>
          <w:rFonts w:ascii="Sylfaen" w:hAnsi="Sylfaen"/>
          <w:sz w:val="21"/>
          <w:szCs w:val="21"/>
          <w:lang w:val="ka-GE"/>
        </w:rPr>
        <w:softHyphen/>
        <w:t>ში წარმოიშვა.</w:t>
      </w:r>
    </w:p>
    <w:p w14:paraId="565DD1C5" w14:textId="0C96973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ასევე უნდა ითქვას სიმინდისა და თამბაქოს კულტურაზე. ხელვაჩაურის მუნიციპალიტე</w:t>
      </w:r>
      <w:r w:rsidRPr="00DB51BA">
        <w:rPr>
          <w:rFonts w:ascii="Sylfaen" w:hAnsi="Sylfaen"/>
          <w:sz w:val="21"/>
          <w:szCs w:val="21"/>
          <w:lang w:val="ka-GE"/>
        </w:rPr>
        <w:softHyphen/>
        <w:t>ტის ტერიტორია, პირველ რიგში</w:t>
      </w:r>
      <w:r w:rsidR="000212A7" w:rsidRPr="00DB51BA">
        <w:rPr>
          <w:rFonts w:ascii="Sylfaen" w:hAnsi="Sylfaen"/>
          <w:sz w:val="21"/>
          <w:szCs w:val="21"/>
          <w:lang w:val="ka-GE"/>
        </w:rPr>
        <w:t xml:space="preserve"> </w:t>
      </w:r>
      <w:r w:rsidRPr="00DB51BA">
        <w:rPr>
          <w:rFonts w:ascii="Sylfaen" w:hAnsi="Sylfaen"/>
          <w:sz w:val="21"/>
          <w:szCs w:val="21"/>
          <w:lang w:val="ka-GE"/>
        </w:rPr>
        <w:t>მისი შავიზღვისპირა რაიონი, უნდა იყოს ერთ-ერთი პირ</w:t>
      </w:r>
      <w:r w:rsidRPr="00DB51BA">
        <w:rPr>
          <w:rFonts w:ascii="Sylfaen" w:hAnsi="Sylfaen"/>
          <w:sz w:val="21"/>
          <w:szCs w:val="21"/>
          <w:lang w:val="ka-GE"/>
        </w:rPr>
        <w:softHyphen/>
        <w:t>ველ</w:t>
      </w:r>
      <w:r w:rsidRPr="00DB51BA">
        <w:rPr>
          <w:rFonts w:ascii="Sylfaen" w:hAnsi="Sylfaen"/>
          <w:sz w:val="21"/>
          <w:szCs w:val="21"/>
          <w:lang w:val="ka-GE"/>
        </w:rPr>
        <w:softHyphen/>
        <w:t>თა</w:t>
      </w:r>
      <w:r w:rsidRPr="00DB51BA">
        <w:rPr>
          <w:rFonts w:ascii="Sylfaen" w:hAnsi="Sylfaen"/>
          <w:sz w:val="21"/>
          <w:szCs w:val="21"/>
          <w:lang w:val="ka-GE"/>
        </w:rPr>
        <w:softHyphen/>
        <w:t>განი</w:t>
      </w:r>
      <w:r w:rsidRPr="00DB51BA">
        <w:rPr>
          <w:rFonts w:ascii="Sylfaen" w:hAnsi="Sylfaen"/>
          <w:sz w:val="21"/>
          <w:szCs w:val="21"/>
          <w:lang w:val="ka-GE"/>
        </w:rPr>
        <w:softHyphen/>
        <w:t>, სადაც სიმინდი და თამბაქო იქნა შემო</w:t>
      </w:r>
      <w:r w:rsidR="00771B17" w:rsidRPr="00DB51BA">
        <w:rPr>
          <w:rFonts w:ascii="Sylfaen" w:hAnsi="Sylfaen"/>
          <w:sz w:val="21"/>
          <w:szCs w:val="21"/>
          <w:lang w:val="ka-GE"/>
        </w:rPr>
        <w:softHyphen/>
      </w:r>
      <w:r w:rsidRPr="00DB51BA">
        <w:rPr>
          <w:rFonts w:ascii="Sylfaen" w:hAnsi="Sylfaen"/>
          <w:sz w:val="21"/>
          <w:szCs w:val="21"/>
          <w:lang w:val="ka-GE"/>
        </w:rPr>
        <w:t>ტანილი დასავლეთ საქართველოში გავრცე</w:t>
      </w:r>
      <w:r w:rsidRPr="00DB51BA">
        <w:rPr>
          <w:rFonts w:ascii="Sylfaen" w:hAnsi="Sylfaen"/>
          <w:sz w:val="21"/>
          <w:szCs w:val="21"/>
          <w:lang w:val="ka-GE"/>
        </w:rPr>
        <w:softHyphen/>
        <w:t>ლე</w:t>
      </w:r>
      <w:r w:rsidRPr="00DB51BA">
        <w:rPr>
          <w:rFonts w:ascii="Sylfaen" w:hAnsi="Sylfaen"/>
          <w:sz w:val="21"/>
          <w:szCs w:val="21"/>
          <w:lang w:val="ka-GE"/>
        </w:rPr>
        <w:softHyphen/>
        <w:t>ბის მო</w:t>
      </w:r>
      <w:r w:rsidRPr="00DB51BA">
        <w:rPr>
          <w:rFonts w:ascii="Sylfaen" w:hAnsi="Sylfaen"/>
          <w:sz w:val="21"/>
          <w:szCs w:val="21"/>
          <w:lang w:val="ka-GE"/>
        </w:rPr>
        <w:softHyphen/>
        <w:t>მენტიდან.</w:t>
      </w:r>
    </w:p>
    <w:p w14:paraId="68456548" w14:textId="42F2FBC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მუნიციპალიტეტის ორ სოფელში (გონიო და სარფი) დადასტურდა ბრინჯის კულტურის ადრეული გავრცელებისა და ყოფაში მისი მრავალმხრივი გამოყე</w:t>
      </w:r>
      <w:r w:rsidR="00771B17" w:rsidRPr="00DB51BA">
        <w:rPr>
          <w:rFonts w:ascii="Sylfaen" w:hAnsi="Sylfaen"/>
          <w:sz w:val="21"/>
          <w:szCs w:val="21"/>
          <w:lang w:val="ka-GE"/>
        </w:rPr>
        <w:softHyphen/>
      </w:r>
      <w:r w:rsidRPr="00DB51BA">
        <w:rPr>
          <w:rFonts w:ascii="Sylfaen" w:hAnsi="Sylfaen"/>
          <w:sz w:val="21"/>
          <w:szCs w:val="21"/>
          <w:lang w:val="ka-GE"/>
        </w:rPr>
        <w:t>ნე</w:t>
      </w:r>
      <w:r w:rsidR="00771B17" w:rsidRPr="00DB51BA">
        <w:rPr>
          <w:rFonts w:ascii="Sylfaen" w:hAnsi="Sylfaen"/>
          <w:sz w:val="21"/>
          <w:szCs w:val="21"/>
          <w:lang w:val="ka-GE"/>
        </w:rPr>
        <w:softHyphen/>
      </w:r>
      <w:r w:rsidRPr="00DB51BA">
        <w:rPr>
          <w:rFonts w:ascii="Sylfaen" w:hAnsi="Sylfaen"/>
          <w:sz w:val="21"/>
          <w:szCs w:val="21"/>
          <w:lang w:val="ka-GE"/>
        </w:rPr>
        <w:t>ბა.</w:t>
      </w:r>
    </w:p>
    <w:p w14:paraId="494B5884" w14:textId="4BD2056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ნაშრომში</w:t>
      </w:r>
      <w:r w:rsidR="000212A7" w:rsidRPr="00DB51BA">
        <w:rPr>
          <w:rFonts w:ascii="Sylfaen" w:hAnsi="Sylfaen"/>
          <w:sz w:val="21"/>
          <w:szCs w:val="21"/>
          <w:lang w:val="ka-GE"/>
        </w:rPr>
        <w:t xml:space="preserve"> </w:t>
      </w:r>
      <w:r w:rsidRPr="00DB51BA">
        <w:rPr>
          <w:rFonts w:ascii="Sylfaen" w:hAnsi="Sylfaen"/>
          <w:sz w:val="21"/>
          <w:szCs w:val="21"/>
          <w:lang w:val="ka-GE"/>
        </w:rPr>
        <w:t>მოტანილი შესაბამისი მასალები ეჭვს არ ბადებს, რომ შორეული წარსუ</w:t>
      </w:r>
      <w:r w:rsidRPr="00DB51BA">
        <w:rPr>
          <w:rFonts w:ascii="Sylfaen" w:hAnsi="Sylfaen"/>
          <w:sz w:val="21"/>
          <w:szCs w:val="21"/>
          <w:lang w:val="ka-GE"/>
        </w:rPr>
        <w:softHyphen/>
        <w:t>ლი</w:t>
      </w:r>
      <w:r w:rsidRPr="00DB51BA">
        <w:rPr>
          <w:rFonts w:ascii="Sylfaen" w:hAnsi="Sylfaen"/>
          <w:sz w:val="21"/>
          <w:szCs w:val="21"/>
          <w:lang w:val="ka-GE"/>
        </w:rPr>
        <w:softHyphen/>
        <w:t>დან დღევანდელი ხელვაჩაურის მუნიციპალიტეტის ტერიტორია განვიხილოთ მაღლარი მევე</w:t>
      </w:r>
      <w:r w:rsidRPr="00DB51BA">
        <w:rPr>
          <w:rFonts w:ascii="Sylfaen" w:hAnsi="Sylfaen"/>
          <w:sz w:val="21"/>
          <w:szCs w:val="21"/>
          <w:lang w:val="ka-GE"/>
        </w:rPr>
        <w:softHyphen/>
        <w:t>ნახეობის წარმოშობისა და განვითარების ერთ-ერთ უძველეს ლოკალურ კერად. ამის დამა</w:t>
      </w:r>
      <w:r w:rsidRPr="00DB51BA">
        <w:rPr>
          <w:rFonts w:ascii="Sylfaen" w:hAnsi="Sylfaen"/>
          <w:sz w:val="21"/>
          <w:szCs w:val="21"/>
          <w:lang w:val="ka-GE"/>
        </w:rPr>
        <w:softHyphen/>
        <w:t>დას</w:t>
      </w:r>
      <w:r w:rsidRPr="00DB51BA">
        <w:rPr>
          <w:rFonts w:ascii="Sylfaen" w:hAnsi="Sylfaen"/>
          <w:sz w:val="21"/>
          <w:szCs w:val="21"/>
          <w:lang w:val="ka-GE"/>
        </w:rPr>
        <w:softHyphen/>
        <w:t>ტურებელია ქვის ლოდში ნაკვეთი (სოფელი ორთაბათუმი) და ქვითკირით ნაშენი მარან-საწნახ</w:t>
      </w:r>
      <w:r w:rsidRPr="00DB51BA">
        <w:rPr>
          <w:rFonts w:ascii="Sylfaen" w:hAnsi="Sylfaen"/>
          <w:sz w:val="21"/>
          <w:szCs w:val="21"/>
          <w:lang w:val="ka-GE"/>
        </w:rPr>
        <w:softHyphen/>
        <w:t>ლები ზედა ჩხუ</w:t>
      </w:r>
      <w:r w:rsidR="00771B17" w:rsidRPr="00DB51BA">
        <w:rPr>
          <w:rFonts w:ascii="Sylfaen" w:hAnsi="Sylfaen"/>
          <w:sz w:val="21"/>
          <w:szCs w:val="21"/>
          <w:lang w:val="ka-GE"/>
        </w:rPr>
        <w:softHyphen/>
      </w:r>
      <w:r w:rsidRPr="00DB51BA">
        <w:rPr>
          <w:rFonts w:ascii="Sylfaen" w:hAnsi="Sylfaen"/>
          <w:sz w:val="21"/>
          <w:szCs w:val="21"/>
          <w:lang w:val="ka-GE"/>
        </w:rPr>
        <w:t>ტუნეთში, სინდიეთში (მაჭახლის ხეობა), კირნათში (ჭოროხის ხეობა), მაჭახ</w:t>
      </w:r>
      <w:r w:rsidRPr="00DB51BA">
        <w:rPr>
          <w:rFonts w:ascii="Sylfaen" w:hAnsi="Sylfaen"/>
          <w:sz w:val="21"/>
          <w:szCs w:val="21"/>
          <w:lang w:val="ka-GE"/>
        </w:rPr>
        <w:softHyphen/>
        <w:t>ლის ხეობაში, კირნათ-მარადიდში, ხელვაჩაურში, კაპნი</w:t>
      </w:r>
      <w:r w:rsidR="000F5379">
        <w:rPr>
          <w:rFonts w:ascii="Sylfaen" w:hAnsi="Sylfaen"/>
          <w:sz w:val="21"/>
          <w:szCs w:val="21"/>
          <w:lang w:val="ka-GE"/>
        </w:rPr>
        <w:t>ს</w:t>
      </w:r>
      <w:r w:rsidRPr="00DB51BA">
        <w:rPr>
          <w:rFonts w:ascii="Sylfaen" w:hAnsi="Sylfaen"/>
          <w:sz w:val="21"/>
          <w:szCs w:val="21"/>
          <w:lang w:val="ka-GE"/>
        </w:rPr>
        <w:t>თავში, ჯოჭოში და სხვაგან მი</w:t>
      </w:r>
      <w:r w:rsidR="00771B17" w:rsidRPr="00DB51BA">
        <w:rPr>
          <w:rFonts w:ascii="Sylfaen" w:hAnsi="Sylfaen"/>
          <w:sz w:val="21"/>
          <w:szCs w:val="21"/>
          <w:lang w:val="ka-GE"/>
        </w:rPr>
        <w:softHyphen/>
      </w:r>
      <w:r w:rsidRPr="00DB51BA">
        <w:rPr>
          <w:rFonts w:ascii="Sylfaen" w:hAnsi="Sylfaen"/>
          <w:sz w:val="21"/>
          <w:szCs w:val="21"/>
          <w:lang w:val="ka-GE"/>
        </w:rPr>
        <w:t>წაში მრავ</w:t>
      </w:r>
      <w:r w:rsidRPr="00DB51BA">
        <w:rPr>
          <w:rFonts w:ascii="Sylfaen" w:hAnsi="Sylfaen"/>
          <w:sz w:val="21"/>
          <w:szCs w:val="21"/>
          <w:lang w:val="ka-GE"/>
        </w:rPr>
        <w:softHyphen/>
        <w:t>ლად ჩამარხული საღვინე ჭურები, მაღლარი ვაზის ჯიშების სიმ</w:t>
      </w:r>
      <w:r w:rsidR="000F5379">
        <w:rPr>
          <w:rFonts w:ascii="Sylfaen" w:hAnsi="Sylfaen"/>
          <w:sz w:val="21"/>
          <w:szCs w:val="21"/>
          <w:lang w:val="ka-GE"/>
        </w:rPr>
        <w:softHyphen/>
      </w:r>
      <w:r w:rsidRPr="00DB51BA">
        <w:rPr>
          <w:rFonts w:ascii="Sylfaen" w:hAnsi="Sylfaen"/>
          <w:sz w:val="21"/>
          <w:szCs w:val="21"/>
          <w:lang w:val="ka-GE"/>
        </w:rPr>
        <w:t>რავ</w:t>
      </w:r>
      <w:r w:rsidR="000F5379">
        <w:rPr>
          <w:rFonts w:ascii="Sylfaen" w:hAnsi="Sylfaen"/>
          <w:sz w:val="21"/>
          <w:szCs w:val="21"/>
          <w:lang w:val="ka-GE"/>
        </w:rPr>
        <w:softHyphen/>
      </w:r>
      <w:r w:rsidRPr="00DB51BA">
        <w:rPr>
          <w:rFonts w:ascii="Sylfaen" w:hAnsi="Sylfaen"/>
          <w:sz w:val="21"/>
          <w:szCs w:val="21"/>
          <w:lang w:val="ka-GE"/>
        </w:rPr>
        <w:t>ლე და ა.შ.</w:t>
      </w:r>
    </w:p>
    <w:p w14:paraId="6A8FA63A" w14:textId="2A42CD9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ეთნოგრაფიული (ეთნოლოგიური) მასალების შესწავლით ისიც გაირკვა, რომ ხელ</w:t>
      </w:r>
      <w:r w:rsidRPr="00DB51BA">
        <w:rPr>
          <w:rFonts w:ascii="Sylfaen" w:hAnsi="Sylfaen"/>
          <w:sz w:val="21"/>
          <w:szCs w:val="21"/>
          <w:lang w:val="ka-GE"/>
        </w:rPr>
        <w:softHyphen/>
        <w:t>ვა</w:t>
      </w:r>
      <w:r w:rsidRPr="00DB51BA">
        <w:rPr>
          <w:rFonts w:ascii="Sylfaen" w:hAnsi="Sylfaen"/>
          <w:sz w:val="21"/>
          <w:szCs w:val="21"/>
          <w:lang w:val="ka-GE"/>
        </w:rPr>
        <w:softHyphen/>
        <w:t>ჩაუ</w:t>
      </w:r>
      <w:r w:rsidRPr="00DB51BA">
        <w:rPr>
          <w:rFonts w:ascii="Sylfaen" w:hAnsi="Sylfaen"/>
          <w:sz w:val="21"/>
          <w:szCs w:val="21"/>
          <w:lang w:val="ka-GE"/>
        </w:rPr>
        <w:softHyphen/>
        <w:t>რის მუნიციპალიტეტის სინამდვილეში მესაქონლეობის განვითარების მასშტაბები ჩამორჩე</w:t>
      </w:r>
      <w:r w:rsidRPr="00DB51BA">
        <w:rPr>
          <w:rFonts w:ascii="Sylfaen" w:hAnsi="Sylfaen"/>
          <w:sz w:val="21"/>
          <w:szCs w:val="21"/>
          <w:lang w:val="ka-GE"/>
        </w:rPr>
        <w:softHyphen/>
        <w:t>ბო</w:t>
      </w:r>
      <w:r w:rsidRPr="00DB51BA">
        <w:rPr>
          <w:rFonts w:ascii="Sylfaen" w:hAnsi="Sylfaen"/>
          <w:sz w:val="21"/>
          <w:szCs w:val="21"/>
          <w:lang w:val="ka-GE"/>
        </w:rPr>
        <w:softHyphen/>
        <w:t>და აჭარის მთიანი ზონის მუნიციპალიტეტების მასშტა</w:t>
      </w:r>
      <w:r w:rsidR="00771B17" w:rsidRPr="00DB51BA">
        <w:rPr>
          <w:rFonts w:ascii="Sylfaen" w:hAnsi="Sylfaen"/>
          <w:sz w:val="21"/>
          <w:szCs w:val="21"/>
          <w:lang w:val="ka-GE"/>
        </w:rPr>
        <w:softHyphen/>
      </w:r>
      <w:r w:rsidRPr="00DB51BA">
        <w:rPr>
          <w:rFonts w:ascii="Sylfaen" w:hAnsi="Sylfaen"/>
          <w:sz w:val="21"/>
          <w:szCs w:val="21"/>
          <w:lang w:val="ka-GE"/>
        </w:rPr>
        <w:t>ბებს. მაჭახლის ხეობის ზედა ზონის სოფ</w:t>
      </w:r>
      <w:r w:rsidRPr="00DB51BA">
        <w:rPr>
          <w:rFonts w:ascii="Sylfaen" w:hAnsi="Sylfaen"/>
          <w:sz w:val="21"/>
          <w:szCs w:val="21"/>
          <w:lang w:val="ka-GE"/>
        </w:rPr>
        <w:softHyphen/>
        <w:t>ლების გამოკლებით, ქვედა, მთის ზონის სოფლებში მესაქონლეობის (მსხვილფეხა, წვრილ</w:t>
      </w:r>
      <w:r w:rsidRPr="00DB51BA">
        <w:rPr>
          <w:rFonts w:ascii="Sylfaen" w:hAnsi="Sylfaen"/>
          <w:sz w:val="21"/>
          <w:szCs w:val="21"/>
          <w:lang w:val="ka-GE"/>
        </w:rPr>
        <w:softHyphen/>
        <w:t>ფე</w:t>
      </w:r>
      <w:r w:rsidRPr="00DB51BA">
        <w:rPr>
          <w:rFonts w:ascii="Sylfaen" w:hAnsi="Sylfaen"/>
          <w:sz w:val="21"/>
          <w:szCs w:val="21"/>
          <w:lang w:val="ka-GE"/>
        </w:rPr>
        <w:softHyphen/>
        <w:t>ხა) რაოდენობა შეზღუდული იყო. ამავე ზონაში ასევე შეზღუდული ჩანს მეფუტკრეობა, გარ</w:t>
      </w:r>
      <w:r w:rsidRPr="00DB51BA">
        <w:rPr>
          <w:rFonts w:ascii="Sylfaen" w:hAnsi="Sylfaen"/>
          <w:sz w:val="21"/>
          <w:szCs w:val="21"/>
          <w:lang w:val="ka-GE"/>
        </w:rPr>
        <w:softHyphen/>
        <w:t>და მაჭახლის ყო</w:t>
      </w:r>
      <w:r w:rsidR="00771B17" w:rsidRPr="00DB51BA">
        <w:rPr>
          <w:rFonts w:ascii="Sylfaen" w:hAnsi="Sylfaen"/>
          <w:sz w:val="21"/>
          <w:szCs w:val="21"/>
          <w:lang w:val="ka-GE"/>
        </w:rPr>
        <w:softHyphen/>
      </w:r>
      <w:r w:rsidRPr="00DB51BA">
        <w:rPr>
          <w:rFonts w:ascii="Sylfaen" w:hAnsi="Sylfaen"/>
          <w:sz w:val="21"/>
          <w:szCs w:val="21"/>
          <w:lang w:val="ka-GE"/>
        </w:rPr>
        <w:t>როლისწყლისა და ერგე-ჯოჭოს წყლის ხეობისა, სადაც წარსულში ნახევრად შინაური და ში</w:t>
      </w:r>
      <w:r w:rsidRPr="00DB51BA">
        <w:rPr>
          <w:rFonts w:ascii="Sylfaen" w:hAnsi="Sylfaen"/>
          <w:sz w:val="21"/>
          <w:szCs w:val="21"/>
          <w:lang w:val="ka-GE"/>
        </w:rPr>
        <w:softHyphen/>
        <w:t>ნაუ</w:t>
      </w:r>
      <w:r w:rsidRPr="00DB51BA">
        <w:rPr>
          <w:rFonts w:ascii="Sylfaen" w:hAnsi="Sylfaen"/>
          <w:sz w:val="21"/>
          <w:szCs w:val="21"/>
          <w:lang w:val="ka-GE"/>
        </w:rPr>
        <w:softHyphen/>
        <w:t>რი მეფუტკრეობა შედარებით განვითარებული იყო. თანა</w:t>
      </w:r>
      <w:r w:rsidR="00771B17" w:rsidRPr="00DB51BA">
        <w:rPr>
          <w:rFonts w:ascii="Sylfaen" w:hAnsi="Sylfaen"/>
          <w:sz w:val="21"/>
          <w:szCs w:val="21"/>
          <w:lang w:val="ka-GE"/>
        </w:rPr>
        <w:softHyphen/>
      </w:r>
      <w:r w:rsidRPr="00DB51BA">
        <w:rPr>
          <w:rFonts w:ascii="Sylfaen" w:hAnsi="Sylfaen"/>
          <w:sz w:val="21"/>
          <w:szCs w:val="21"/>
          <w:lang w:val="ka-GE"/>
        </w:rPr>
        <w:t>მედ</w:t>
      </w:r>
      <w:r w:rsidR="00771B17" w:rsidRPr="00DB51BA">
        <w:rPr>
          <w:rFonts w:ascii="Sylfaen" w:hAnsi="Sylfaen"/>
          <w:sz w:val="21"/>
          <w:szCs w:val="21"/>
          <w:lang w:val="ka-GE"/>
        </w:rPr>
        <w:softHyphen/>
      </w:r>
      <w:r w:rsidRPr="00DB51BA">
        <w:rPr>
          <w:rFonts w:ascii="Sylfaen" w:hAnsi="Sylfaen"/>
          <w:sz w:val="21"/>
          <w:szCs w:val="21"/>
          <w:lang w:val="ka-GE"/>
        </w:rPr>
        <w:t>როვე მონაცემებით ისიც გაირკ</w:t>
      </w:r>
      <w:r w:rsidRPr="00DB51BA">
        <w:rPr>
          <w:rFonts w:ascii="Sylfaen" w:hAnsi="Sylfaen"/>
          <w:sz w:val="21"/>
          <w:szCs w:val="21"/>
          <w:lang w:val="ka-GE"/>
        </w:rPr>
        <w:softHyphen/>
        <w:t>ვა, რომ შეიმჩნევა ტენდენცია ჩარჩოიანი სკების მომრავლებისა და შესაბამისად ამ ფორ</w:t>
      </w:r>
      <w:r w:rsidRPr="00DB51BA">
        <w:rPr>
          <w:rFonts w:ascii="Sylfaen" w:hAnsi="Sylfaen"/>
          <w:sz w:val="21"/>
          <w:szCs w:val="21"/>
          <w:lang w:val="ka-GE"/>
        </w:rPr>
        <w:softHyphen/>
        <w:t>მით მეფუტკრეობის განვითარებისა.</w:t>
      </w:r>
    </w:p>
    <w:p w14:paraId="23E8FCF4" w14:textId="5FD5B235" w:rsidR="00E871B1" w:rsidRPr="00DB51BA" w:rsidRDefault="00E871B1" w:rsidP="000212A7">
      <w:pPr>
        <w:spacing w:line="276" w:lineRule="auto"/>
        <w:ind w:firstLine="426"/>
        <w:jc w:val="right"/>
        <w:rPr>
          <w:rFonts w:ascii="Sylfaen" w:hAnsi="Sylfaen"/>
          <w:sz w:val="21"/>
          <w:szCs w:val="21"/>
          <w:lang w:val="ka-GE"/>
        </w:rPr>
      </w:pPr>
    </w:p>
    <w:p w14:paraId="2422765E" w14:textId="77777777" w:rsidR="00771B17" w:rsidRPr="00DB51BA" w:rsidRDefault="00771B17" w:rsidP="000212A7">
      <w:pPr>
        <w:spacing w:line="276" w:lineRule="auto"/>
        <w:ind w:firstLine="426"/>
        <w:jc w:val="right"/>
        <w:rPr>
          <w:rFonts w:ascii="Sylfaen" w:hAnsi="Sylfaen"/>
          <w:sz w:val="21"/>
          <w:szCs w:val="21"/>
          <w:lang w:val="ka-GE"/>
        </w:rPr>
      </w:pPr>
    </w:p>
    <w:p w14:paraId="3C3CD61C"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გამოყენებული ლიტერატურა</w:t>
      </w:r>
    </w:p>
    <w:p w14:paraId="599D31AE"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აჭარის ავტონომიური რესპუბლიკა. პასპორტი. ბათუმი, 2007.</w:t>
      </w:r>
    </w:p>
    <w:p w14:paraId="7E87CC67"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გ. ბადრიშვილი. კარტოფილის კულტურა საქართველოში. თბილისი, 1963.</w:t>
      </w:r>
    </w:p>
    <w:p w14:paraId="3AB996B6"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დ. ბაქრაძე. არქეოლოგიური მოგზაურობა გურიასა და აჭარაში. ბათუმი, 1987.</w:t>
      </w:r>
    </w:p>
    <w:p w14:paraId="7CD7915D"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გაზ. „ფუხარა“, 1928, #186.</w:t>
      </w:r>
    </w:p>
    <w:p w14:paraId="74F0A766"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გაზ. „კვირის პალიტრა“, 2014 წელი, 8-14 დეკემბერი, გვ. 20.</w:t>
      </w:r>
    </w:p>
    <w:p w14:paraId="4F52F5C1" w14:textId="7B1EFB46"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პ. გუგუშვილი. საქართველოსა და ამიერკავკასიის ეკონომი</w:t>
      </w:r>
      <w:r w:rsidR="004A299B">
        <w:rPr>
          <w:rFonts w:ascii="Sylfaen" w:hAnsi="Sylfaen"/>
          <w:sz w:val="19"/>
          <w:szCs w:val="19"/>
          <w:lang w:val="ka-GE"/>
        </w:rPr>
        <w:t>კ</w:t>
      </w:r>
      <w:r w:rsidRPr="00DB51BA">
        <w:rPr>
          <w:rFonts w:ascii="Sylfaen" w:hAnsi="Sylfaen"/>
          <w:sz w:val="19"/>
          <w:szCs w:val="19"/>
          <w:lang w:val="ka-GE"/>
        </w:rPr>
        <w:t>ური განვითარება XIX-XX საუკუ</w:t>
      </w:r>
      <w:r w:rsidRPr="00DB51BA">
        <w:rPr>
          <w:rFonts w:ascii="Sylfaen" w:hAnsi="Sylfaen"/>
          <w:sz w:val="19"/>
          <w:szCs w:val="19"/>
          <w:lang w:val="ka-GE"/>
        </w:rPr>
        <w:softHyphen/>
        <w:t>ნეებში. მონოგრაფიები. ტ.IV, ნაწ. I, თბილისი, 1965.</w:t>
      </w:r>
    </w:p>
    <w:p w14:paraId="3CAAD723" w14:textId="7632F937" w:rsidR="00E871B1" w:rsidRPr="00DB51BA" w:rsidRDefault="00E871B1" w:rsidP="00771B17">
      <w:pPr>
        <w:pStyle w:val="ListParagraph"/>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დევიძე. აჭარის ასსრ სოფლის მეურნეობის განვითარება და განლაგება. – ვახუშ</w:t>
      </w:r>
      <w:r w:rsidR="00771B17" w:rsidRPr="00DB51BA">
        <w:rPr>
          <w:rFonts w:ascii="Sylfaen" w:hAnsi="Sylfaen"/>
          <w:sz w:val="19"/>
          <w:szCs w:val="19"/>
          <w:lang w:val="ka-GE"/>
        </w:rPr>
        <w:softHyphen/>
      </w:r>
      <w:r w:rsidRPr="00DB51BA">
        <w:rPr>
          <w:rFonts w:ascii="Sylfaen" w:hAnsi="Sylfaen"/>
          <w:sz w:val="19"/>
          <w:szCs w:val="19"/>
          <w:lang w:val="ka-GE"/>
        </w:rPr>
        <w:t>ტის სახელო</w:t>
      </w:r>
      <w:r w:rsidRPr="00DB51BA">
        <w:rPr>
          <w:rFonts w:ascii="Sylfaen" w:hAnsi="Sylfaen"/>
          <w:sz w:val="19"/>
          <w:szCs w:val="19"/>
          <w:lang w:val="ka-GE"/>
        </w:rPr>
        <w:softHyphen/>
        <w:t>ბის გეოგრაფიის ინსტიტუტის შრომები. ტ. XIX. ეკონომიკურ-გეოგრაფიული სერია. აჭარის ასსრ. თბილისი, 1962.</w:t>
      </w:r>
    </w:p>
    <w:p w14:paraId="010C3462"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ეფრატი.–გაზ. „ივერია“, 1902, №140.</w:t>
      </w:r>
    </w:p>
    <w:p w14:paraId="4C423ED6"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მ. ვანილიში, ა. თანდილავა. ლაზეთი. თბილისი, 1962.</w:t>
      </w:r>
    </w:p>
    <w:p w14:paraId="24716A2B"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ვახუშტი. აღწერა სამეფოსა საქართველოსა. თბილისი, 1941.</w:t>
      </w:r>
    </w:p>
    <w:p w14:paraId="2E02AB12"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ო. თურმანიძე. აჭარის პოლიტიკური და ეკონომიკური ისტორია (1921-1940). ბათუმი, 2012.</w:t>
      </w:r>
    </w:p>
    <w:p w14:paraId="376994E7"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კახიძე. საველე მუშაობის დღიური, 1964, №5.</w:t>
      </w:r>
    </w:p>
    <w:p w14:paraId="688220B5"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კახიძე. აჭარის მთიანი ხეობის ძველი და ახალი სამეურნეო ყოფა და კულტურა (მაჭახლის ხეობა). საკანდიდატო დისერტაცია (მანქანაზე ნაბეჭდი). თბილისი, 1967.</w:t>
      </w:r>
    </w:p>
    <w:p w14:paraId="632DA1D5"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კახიძე. მევენახეობა და მეხილეობა მაჭახლის ხეობაში.–აჭარის მოსახლეობის სამეურნეო ყოფის საკითხები. თბილისი, 1971.</w:t>
      </w:r>
    </w:p>
    <w:p w14:paraId="68A65FAA"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კახიძე. მესაქონლეობა მაჭახლის ხეობაში.–სამხრეთ-დასავლეთ საქართველოს მოსახ</w:t>
      </w:r>
      <w:r w:rsidRPr="00DB51BA">
        <w:rPr>
          <w:rFonts w:ascii="Sylfaen" w:hAnsi="Sylfaen"/>
          <w:sz w:val="19"/>
          <w:szCs w:val="19"/>
          <w:lang w:val="ka-GE"/>
        </w:rPr>
        <w:softHyphen/>
        <w:t>ლეო</w:t>
      </w:r>
      <w:r w:rsidRPr="00DB51BA">
        <w:rPr>
          <w:rFonts w:ascii="Sylfaen" w:hAnsi="Sylfaen"/>
          <w:sz w:val="19"/>
          <w:szCs w:val="19"/>
          <w:lang w:val="ka-GE"/>
        </w:rPr>
        <w:softHyphen/>
        <w:t>ბის ყოფისა და კულტურის საკითხები.I. თბილისი. 1973.</w:t>
      </w:r>
    </w:p>
    <w:p w14:paraId="51B0DD31"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კახიძე. მაჭახლის ხეობა. ბათუმი, 1976.</w:t>
      </w:r>
    </w:p>
    <w:p w14:paraId="092271E0"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კახიძე. მევენახეობა-მეღვინეობა და მეხილეობა აჭარაში.–სამხრეთ-დასავლეთ საქართ</w:t>
      </w:r>
      <w:r w:rsidRPr="00DB51BA">
        <w:rPr>
          <w:rFonts w:ascii="Sylfaen" w:hAnsi="Sylfaen"/>
          <w:sz w:val="19"/>
          <w:szCs w:val="19"/>
          <w:lang w:val="ka-GE"/>
        </w:rPr>
        <w:softHyphen/>
        <w:t>ველოს ისტორიის ნარკვევები. აჭარა, II. ბათუმი, 2007.</w:t>
      </w:r>
    </w:p>
    <w:p w14:paraId="09776662"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კეცხოველი. კულტურულ მცენარეთა ზონები საქართველოში. თბილისი, 1957.</w:t>
      </w:r>
    </w:p>
    <w:p w14:paraId="449F866F" w14:textId="1C8F9F41"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ე. კობახიძე. აჭარის ასსრ ბუნებრივი პირობები და რესურსები.</w:t>
      </w:r>
      <w:r w:rsidR="00771B17" w:rsidRPr="00DB51BA">
        <w:rPr>
          <w:rFonts w:ascii="Sylfaen" w:hAnsi="Sylfaen"/>
          <w:sz w:val="19"/>
          <w:szCs w:val="19"/>
          <w:lang w:val="ka-GE"/>
        </w:rPr>
        <w:t xml:space="preserve"> </w:t>
      </w:r>
      <w:r w:rsidRPr="00DB51BA">
        <w:rPr>
          <w:rFonts w:ascii="Sylfaen" w:hAnsi="Sylfaen"/>
          <w:sz w:val="19"/>
          <w:szCs w:val="19"/>
          <w:lang w:val="ka-GE"/>
        </w:rPr>
        <w:t>– ვახუშტის სახელობის გეოგ</w:t>
      </w:r>
      <w:r w:rsidRPr="00DB51BA">
        <w:rPr>
          <w:rFonts w:ascii="Sylfaen" w:hAnsi="Sylfaen"/>
          <w:sz w:val="19"/>
          <w:szCs w:val="19"/>
          <w:lang w:val="ka-GE"/>
        </w:rPr>
        <w:softHyphen/>
        <w:t>რა</w:t>
      </w:r>
      <w:r w:rsidRPr="00DB51BA">
        <w:rPr>
          <w:rFonts w:ascii="Sylfaen" w:hAnsi="Sylfaen"/>
          <w:sz w:val="19"/>
          <w:szCs w:val="19"/>
          <w:lang w:val="ka-GE"/>
        </w:rPr>
        <w:softHyphen/>
        <w:t>ფიის ინსტიტუტის შრომები, ტ. XIX. თბილისი, 1962.</w:t>
      </w:r>
    </w:p>
    <w:p w14:paraId="36F51915"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ვ. ლისოვსკი. ჭოროხის მხარე. ბათუმი, 2015.</w:t>
      </w:r>
    </w:p>
    <w:p w14:paraId="73CFFC6A"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ა. მაყაშვილი. ბოტანიკური ლექსიკონი, თბილისი, 1961, გვ. 48.</w:t>
      </w:r>
    </w:p>
    <w:p w14:paraId="0D135AC8"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ჟან მურიე. ბათუმი და ჭოროხის აუზი. ბათუმი, 1962.</w:t>
      </w:r>
    </w:p>
    <w:p w14:paraId="3A8E7044"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სულხან-საბა ორბელიანი. სიტყვის კონა. თბილისი, 1949.</w:t>
      </w:r>
    </w:p>
    <w:p w14:paraId="0575B0BB"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ვ. პალგრევი. აჭარა და ლაზეთი. ბათუმი, 2012.</w:t>
      </w:r>
    </w:p>
    <w:p w14:paraId="0F09A91D"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მ. რამიშვილი. გურიის, სამეგრელოს და აჭარის ვაზის ჯიშები. თბილისი, 1948.</w:t>
      </w:r>
    </w:p>
    <w:p w14:paraId="00A97356" w14:textId="77777777" w:rsidR="00E871B1" w:rsidRPr="00DB51BA" w:rsidRDefault="00E871B1" w:rsidP="00771B17">
      <w:pPr>
        <w:pStyle w:val="ListParagraph"/>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ალ. რობაქიძე. დასახლების ფორმათა საკითხისათვის ზემო აჭარაში.–ბათუმის სამეცნიე</w:t>
      </w:r>
      <w:r w:rsidRPr="00DB51BA">
        <w:rPr>
          <w:rFonts w:ascii="Sylfaen" w:hAnsi="Sylfaen"/>
          <w:sz w:val="19"/>
          <w:szCs w:val="19"/>
          <w:lang w:val="ka-GE"/>
        </w:rPr>
        <w:softHyphen/>
        <w:t>რო-კვლევითი ინსტიტუტის შრომები, I. ბათუმი, 1960.</w:t>
      </w:r>
    </w:p>
    <w:p w14:paraId="7FBA6DC0"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ალ. რობაქიძე. მეფუტკრეობის ისტორიისათვის. თბილისი, 1960.</w:t>
      </w:r>
    </w:p>
    <w:p w14:paraId="2E1151D8"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საბჭოთა აჭარის 40 წლის სტატისტიკური კრებული. ბათუმი, 1961.</w:t>
      </w:r>
    </w:p>
    <w:p w14:paraId="697D8A7B"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თ. სახოკია. მოგზაურობანი (გურია, აჭარა, სამურზაყანო, აფხაზეთი). თბილისი, 1950.</w:t>
      </w:r>
    </w:p>
    <w:p w14:paraId="103687AC"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ი. სიხარულიძე. სამხრეთ-დასავლეთ საქართველოს ტოპონიმიკა, წიგნი II. ბათუმი, 1959.</w:t>
      </w:r>
    </w:p>
    <w:p w14:paraId="16FF960C"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ე. ქანთარია. მ. რამიშვილი. მევენახეობა. თბილისი, 1951.</w:t>
      </w:r>
    </w:p>
    <w:p w14:paraId="662C058D"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გ. ყაზბეგი. სამი თვე თურქეთის საქართველოში.–წიგნიდან „გიორგი ყაზბეგი აჭარის შესა</w:t>
      </w:r>
      <w:r w:rsidRPr="00DB51BA">
        <w:rPr>
          <w:rFonts w:ascii="Sylfaen" w:hAnsi="Sylfaen"/>
          <w:sz w:val="19"/>
          <w:szCs w:val="19"/>
          <w:lang w:val="ka-GE"/>
        </w:rPr>
        <w:softHyphen/>
        <w:t>ხებ. ბათუმი, 1962.</w:t>
      </w:r>
    </w:p>
    <w:p w14:paraId="41DDDF18"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ვ. შამილაძე. 1958 წლის ეთნოგრაფიული ექსპედიციის დღიური.</w:t>
      </w:r>
    </w:p>
    <w:p w14:paraId="77C472A2" w14:textId="6E9AAB0E"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ვ. შამილაძე. ალპური მესაქონლეობა საქართველოში. თბილის</w:t>
      </w:r>
      <w:r w:rsidR="004A299B">
        <w:rPr>
          <w:rFonts w:ascii="Sylfaen" w:hAnsi="Sylfaen"/>
          <w:sz w:val="19"/>
          <w:szCs w:val="19"/>
          <w:lang w:val="ka-GE"/>
        </w:rPr>
        <w:t>ი</w:t>
      </w:r>
      <w:r w:rsidRPr="00DB51BA">
        <w:rPr>
          <w:rFonts w:ascii="Sylfaen" w:hAnsi="Sylfaen"/>
          <w:sz w:val="19"/>
          <w:szCs w:val="19"/>
          <w:lang w:val="ka-GE"/>
        </w:rPr>
        <w:t>, 1969.</w:t>
      </w:r>
    </w:p>
    <w:p w14:paraId="466EA5AA"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მ. ძველაია. ბ.კვირკველია. აჭარის არქეოლოგიური ისტორია. თბილისი, 1987.</w:t>
      </w:r>
    </w:p>
    <w:p w14:paraId="1DD64B7E"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ჩიჯავაძე. 1959 წლის ეთნოგრაფიული ექსპედიციის დღიური(ინახება ნიკო ბერძე</w:t>
      </w:r>
      <w:r w:rsidRPr="00DB51BA">
        <w:rPr>
          <w:rFonts w:ascii="Sylfaen" w:hAnsi="Sylfaen"/>
          <w:sz w:val="19"/>
          <w:szCs w:val="19"/>
          <w:lang w:val="ka-GE"/>
        </w:rPr>
        <w:softHyphen/>
        <w:t>ნი</w:t>
      </w:r>
      <w:r w:rsidRPr="00DB51BA">
        <w:rPr>
          <w:rFonts w:ascii="Sylfaen" w:hAnsi="Sylfaen"/>
          <w:sz w:val="19"/>
          <w:szCs w:val="19"/>
          <w:lang w:val="ka-GE"/>
        </w:rPr>
        <w:softHyphen/>
        <w:t>შვი</w:t>
      </w:r>
      <w:r w:rsidRPr="00DB51BA">
        <w:rPr>
          <w:rFonts w:ascii="Sylfaen" w:hAnsi="Sylfaen"/>
          <w:sz w:val="19"/>
          <w:szCs w:val="19"/>
          <w:lang w:val="ka-GE"/>
        </w:rPr>
        <w:softHyphen/>
        <w:t>ლის ინსტიტუტის საარქივო ფონდებში).</w:t>
      </w:r>
    </w:p>
    <w:p w14:paraId="411AE75B"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ჩიჯავაძე. 1961 წლის ეთნოგრაფიული ექსპედიციის დღიურები (სარფი) (ინახება ნიკო ბერძე</w:t>
      </w:r>
      <w:r w:rsidRPr="00DB51BA">
        <w:rPr>
          <w:rFonts w:ascii="Sylfaen" w:hAnsi="Sylfaen"/>
          <w:sz w:val="19"/>
          <w:szCs w:val="19"/>
          <w:lang w:val="ka-GE"/>
        </w:rPr>
        <w:softHyphen/>
        <w:t>ნიშვილის ინსტიტუტის ეთნოლოგიის განყოფილების არქივში).</w:t>
      </w:r>
    </w:p>
    <w:p w14:paraId="402A6BF2"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ჩიჯავაძე. მევენახეობის ისტორიიდან აჭარაში, 1969 წელს შესრულებული ნაშრომი (მანქა</w:t>
      </w:r>
      <w:r w:rsidRPr="00DB51BA">
        <w:rPr>
          <w:rFonts w:ascii="Sylfaen" w:hAnsi="Sylfaen"/>
          <w:sz w:val="19"/>
          <w:szCs w:val="19"/>
          <w:lang w:val="ka-GE"/>
        </w:rPr>
        <w:softHyphen/>
        <w:t>ნა</w:t>
      </w:r>
      <w:r w:rsidRPr="00DB51BA">
        <w:rPr>
          <w:rFonts w:ascii="Sylfaen" w:hAnsi="Sylfaen"/>
          <w:sz w:val="19"/>
          <w:szCs w:val="19"/>
          <w:lang w:val="ka-GE"/>
        </w:rPr>
        <w:softHyphen/>
        <w:t>ზე ნაბეჭდი). ინახება ნიკო ბერძენიშვილის ინსტიტუტის საარქივო ფონდში.</w:t>
      </w:r>
    </w:p>
    <w:p w14:paraId="367BED3E" w14:textId="77777777" w:rsidR="00E871B1" w:rsidRPr="00DB51BA" w:rsidRDefault="00E871B1" w:rsidP="00771B17">
      <w:pPr>
        <w:pStyle w:val="ListParagraph"/>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ნ. ჩიჯავაძე. სამიწათმოქმედო ყოფის ისტორიიდან აჭარაში. თბილისი, 1971.</w:t>
      </w:r>
    </w:p>
    <w:p w14:paraId="4B49448E"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შ. ჩხაიძე. აჭარის მაღალმთიანი რაიონების მიწის ფონდების ეფექტურად გამოყენების ზოგიერ</w:t>
      </w:r>
      <w:r w:rsidRPr="00DB51BA">
        <w:rPr>
          <w:rFonts w:ascii="Sylfaen" w:hAnsi="Sylfaen"/>
          <w:sz w:val="19"/>
          <w:szCs w:val="19"/>
          <w:lang w:val="ka-GE"/>
        </w:rPr>
        <w:softHyphen/>
        <w:t>თი საკითხი. ბათუმი, 1973.</w:t>
      </w:r>
    </w:p>
    <w:p w14:paraId="54D7DE0A"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ზ. ჭიჭინაძე. წერილი მაჭახლიდან. გაზ. „ივერია“, 1893, #158.</w:t>
      </w:r>
    </w:p>
    <w:p w14:paraId="786E1965"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ზ. ჭიჭინაძე. მუსლიმან ქართველობა და მათი სოფლები საქართველოში. ტფილისი, 1913.</w:t>
      </w:r>
    </w:p>
    <w:p w14:paraId="32D129E2"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ა. წულაძე. აჭარას მივხედოთ. - გაზ. „სამშობლო“, 1915, №24.</w:t>
      </w:r>
    </w:p>
    <w:p w14:paraId="1D40960D"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ა. წულაძე. წერილი აჭარიდან. – გაზ. „საქართველო“, 1916, №72.</w:t>
      </w:r>
    </w:p>
    <w:p w14:paraId="51C9271F"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ივ. ჯავახიშვილი. საქართველოს ეკონომიური ისტორია. წიგნი I, თბილისი, 1934.</w:t>
      </w:r>
    </w:p>
    <w:p w14:paraId="2CEEA528"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ივ. ჯავახიშვილი. საქართველოს ეკონომიური ისტორია. წიგნი მეორე, ტფილისი, 1934.</w:t>
      </w:r>
    </w:p>
    <w:p w14:paraId="5A42C1A7"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ი. ჯაიანი. წერილები შავშეთიდან. თბილისი, 1991.</w:t>
      </w:r>
    </w:p>
    <w:p w14:paraId="4E0C0081"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ი. ჯიბლაძე. ბათუმის რაიონი (ეკონომიკურ-გეოგრაფიული დახასიათება). ბათუმი, 1960.</w:t>
      </w:r>
    </w:p>
    <w:p w14:paraId="3D7C30BA" w14:textId="49D6C22E"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ს. ჯიქია. შენიშვნები „სიმინდ-სემიდალის“ შესახებ. – თსუ</w:t>
      </w:r>
      <w:r w:rsidR="004A299B">
        <w:rPr>
          <w:rFonts w:ascii="Sylfaen" w:hAnsi="Sylfaen"/>
          <w:sz w:val="19"/>
          <w:szCs w:val="19"/>
          <w:lang w:val="ka-GE"/>
        </w:rPr>
        <w:t>-ს</w:t>
      </w:r>
      <w:r w:rsidRPr="00DB51BA">
        <w:rPr>
          <w:rFonts w:ascii="Sylfaen" w:hAnsi="Sylfaen"/>
          <w:sz w:val="19"/>
          <w:szCs w:val="19"/>
          <w:lang w:val="ka-GE"/>
        </w:rPr>
        <w:t xml:space="preserve"> შრომები, XXX-XXXI, 1947.</w:t>
      </w:r>
    </w:p>
    <w:p w14:paraId="60661D92"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ს. ჯიქია. „ლაზუტ“ სიტყვის წარმოშობისათვის. – საქ. მეცნ. აკად. მოამბე, ტ.V, №2, თბილისი, 1940.</w:t>
      </w:r>
    </w:p>
    <w:p w14:paraId="48894740"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დ. ხახუტაიშვილი. ქობულეთის ქვეყანა. I. ბათუმი, 1995.</w:t>
      </w:r>
    </w:p>
    <w:p w14:paraId="557F3A97"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 xml:space="preserve">Л.Л. Декабрелевич. В.Л. Менабде. </w:t>
      </w:r>
      <w:r w:rsidRPr="00DB51BA">
        <w:rPr>
          <w:rFonts w:ascii="Sylfaen" w:hAnsi="Sylfaen"/>
          <w:sz w:val="19"/>
          <w:szCs w:val="19"/>
        </w:rPr>
        <w:t>К изучению полевых культур западной Грузии. I. Рача. 1929</w:t>
      </w:r>
      <w:r w:rsidRPr="00DB51BA">
        <w:rPr>
          <w:rFonts w:ascii="Sylfaen" w:hAnsi="Sylfaen"/>
          <w:sz w:val="19"/>
          <w:szCs w:val="19"/>
          <w:lang w:val="ka-GE"/>
        </w:rPr>
        <w:t>.</w:t>
      </w:r>
    </w:p>
    <w:p w14:paraId="0CF7929E" w14:textId="719B40E2"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Е.Веиденбаум. От</w:t>
      </w:r>
      <w:r w:rsidR="004A299B">
        <w:rPr>
          <w:rFonts w:ascii="Sylfaen" w:hAnsi="Sylfaen"/>
          <w:sz w:val="19"/>
          <w:szCs w:val="19"/>
          <w:lang w:val="ka-GE"/>
        </w:rPr>
        <w:t xml:space="preserve"> </w:t>
      </w:r>
      <w:r w:rsidRPr="00DB51BA">
        <w:rPr>
          <w:rFonts w:ascii="Sylfaen" w:hAnsi="Sylfaen"/>
          <w:sz w:val="19"/>
          <w:szCs w:val="19"/>
          <w:lang w:val="ka-GE"/>
        </w:rPr>
        <w:t>Батума</w:t>
      </w:r>
      <w:r w:rsidR="004A299B">
        <w:rPr>
          <w:rFonts w:ascii="Sylfaen" w:hAnsi="Sylfaen"/>
          <w:sz w:val="19"/>
          <w:szCs w:val="19"/>
          <w:lang w:val="ka-GE"/>
        </w:rPr>
        <w:t xml:space="preserve"> </w:t>
      </w:r>
      <w:r w:rsidRPr="00DB51BA">
        <w:rPr>
          <w:rFonts w:ascii="Sylfaen" w:hAnsi="Sylfaen"/>
          <w:sz w:val="19"/>
          <w:szCs w:val="19"/>
          <w:lang w:val="ka-GE"/>
        </w:rPr>
        <w:t>до</w:t>
      </w:r>
      <w:r w:rsidR="004A299B">
        <w:rPr>
          <w:rFonts w:ascii="Sylfaen" w:hAnsi="Sylfaen"/>
          <w:sz w:val="19"/>
          <w:szCs w:val="19"/>
          <w:lang w:val="ka-GE"/>
        </w:rPr>
        <w:t xml:space="preserve"> </w:t>
      </w:r>
      <w:r w:rsidRPr="00DB51BA">
        <w:rPr>
          <w:rFonts w:ascii="Sylfaen" w:hAnsi="Sylfaen"/>
          <w:sz w:val="19"/>
          <w:szCs w:val="19"/>
          <w:lang w:val="ka-GE"/>
        </w:rPr>
        <w:t>Артвина.- გაზ.«Кавказ», 1879; №7;</w:t>
      </w:r>
    </w:p>
    <w:p w14:paraId="10C0701F" w14:textId="77777777"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А. Исарлов. ТурецкаяГрузия.- წიგნში «Письмо о Грузии», Тифлис, 1899, с. 281.</w:t>
      </w:r>
    </w:p>
    <w:p w14:paraId="419A1BFF" w14:textId="012CE89B" w:rsidR="00E871B1" w:rsidRPr="00DB51BA" w:rsidRDefault="00E871B1" w:rsidP="00771B17">
      <w:pPr>
        <w:pStyle w:val="FootnoteText"/>
        <w:numPr>
          <w:ilvl w:val="0"/>
          <w:numId w:val="2"/>
        </w:numPr>
        <w:spacing w:line="276" w:lineRule="auto"/>
        <w:ind w:left="0" w:firstLine="426"/>
        <w:jc w:val="both"/>
        <w:rPr>
          <w:rFonts w:ascii="Sylfaen" w:hAnsi="Sylfaen"/>
          <w:sz w:val="19"/>
          <w:szCs w:val="19"/>
          <w:lang w:val="ka-GE"/>
        </w:rPr>
      </w:pPr>
      <w:r w:rsidRPr="00DB51BA">
        <w:rPr>
          <w:rFonts w:ascii="Sylfaen" w:hAnsi="Sylfaen"/>
          <w:sz w:val="19"/>
          <w:szCs w:val="19"/>
          <w:lang w:val="ka-GE"/>
        </w:rPr>
        <w:t>Лиозен, Берег</w:t>
      </w:r>
      <w:r w:rsidR="004A299B">
        <w:rPr>
          <w:rFonts w:ascii="Sylfaen" w:hAnsi="Sylfaen"/>
          <w:sz w:val="19"/>
          <w:szCs w:val="19"/>
          <w:lang w:val="ka-GE"/>
        </w:rPr>
        <w:t xml:space="preserve"> </w:t>
      </w:r>
      <w:r w:rsidRPr="00DB51BA">
        <w:rPr>
          <w:rFonts w:ascii="Sylfaen" w:hAnsi="Sylfaen"/>
          <w:sz w:val="19"/>
          <w:szCs w:val="19"/>
          <w:lang w:val="ka-GE"/>
        </w:rPr>
        <w:t>русского</w:t>
      </w:r>
      <w:r w:rsidR="004A299B">
        <w:rPr>
          <w:rFonts w:ascii="Sylfaen" w:hAnsi="Sylfaen"/>
          <w:sz w:val="19"/>
          <w:szCs w:val="19"/>
          <w:lang w:val="ka-GE"/>
        </w:rPr>
        <w:t xml:space="preserve"> </w:t>
      </w:r>
      <w:r w:rsidRPr="00DB51BA">
        <w:rPr>
          <w:rFonts w:ascii="Sylfaen" w:hAnsi="Sylfaen"/>
          <w:sz w:val="19"/>
          <w:szCs w:val="19"/>
          <w:lang w:val="ka-GE"/>
        </w:rPr>
        <w:t>лазистана. -ИКОИРГО,т. XVIII, №, Тифлис, 1905.</w:t>
      </w:r>
    </w:p>
    <w:p w14:paraId="5030CB18" w14:textId="77777777" w:rsidR="00E871B1" w:rsidRPr="00DB51BA" w:rsidRDefault="00E871B1" w:rsidP="00771B17">
      <w:pPr>
        <w:pStyle w:val="FootnoteText"/>
        <w:spacing w:line="276" w:lineRule="auto"/>
        <w:ind w:firstLine="426"/>
        <w:jc w:val="both"/>
        <w:rPr>
          <w:rFonts w:ascii="Sylfaen" w:hAnsi="Sylfaen"/>
          <w:sz w:val="19"/>
          <w:szCs w:val="19"/>
          <w:lang w:val="ka-GE"/>
        </w:rPr>
      </w:pPr>
    </w:p>
    <w:p w14:paraId="7AEC402A" w14:textId="77777777" w:rsidR="00E871B1" w:rsidRPr="00DB51BA" w:rsidRDefault="00E871B1" w:rsidP="000212A7">
      <w:pPr>
        <w:pStyle w:val="FootnoteText"/>
        <w:spacing w:line="276" w:lineRule="auto"/>
        <w:ind w:firstLine="426"/>
        <w:jc w:val="both"/>
        <w:rPr>
          <w:rStyle w:val="FootnoteReference"/>
          <w:rFonts w:ascii="Sylfaen" w:hAnsi="Sylfaen"/>
          <w:sz w:val="21"/>
          <w:szCs w:val="21"/>
          <w:lang w:val="ka-GE"/>
        </w:rPr>
      </w:pPr>
    </w:p>
    <w:p w14:paraId="54669367" w14:textId="77777777" w:rsidR="00E871B1" w:rsidRPr="00DB51BA" w:rsidRDefault="00E871B1" w:rsidP="000212A7">
      <w:pPr>
        <w:pStyle w:val="FootnoteText"/>
        <w:spacing w:line="276" w:lineRule="auto"/>
        <w:ind w:firstLine="426"/>
        <w:jc w:val="both"/>
        <w:rPr>
          <w:rStyle w:val="FootnoteReference"/>
          <w:rFonts w:ascii="Sylfaen" w:hAnsi="Sylfaen"/>
          <w:sz w:val="21"/>
          <w:szCs w:val="21"/>
          <w:lang w:val="ka-GE"/>
        </w:rPr>
      </w:pPr>
    </w:p>
    <w:p w14:paraId="0C013791" w14:textId="64AB5B55" w:rsidR="00E871B1" w:rsidRPr="00DB51BA" w:rsidRDefault="00E871B1" w:rsidP="000212A7">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431A7D3F" w14:textId="77777777" w:rsidR="00E871B1" w:rsidRPr="00DB51BA" w:rsidRDefault="00E871B1" w:rsidP="00C7034E">
      <w:pPr>
        <w:spacing w:line="271"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ნაილა ჩელებაძე</w:t>
      </w:r>
    </w:p>
    <w:p w14:paraId="6A43A0C4" w14:textId="77777777" w:rsidR="00E871B1" w:rsidRPr="00DB51BA" w:rsidRDefault="00E871B1" w:rsidP="00C7034E">
      <w:pPr>
        <w:spacing w:line="271"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ისტორიის დოქტორი, ბათუმის შოთა რუსთაველის </w:t>
      </w:r>
    </w:p>
    <w:p w14:paraId="3F7B78F6" w14:textId="77777777" w:rsidR="00E871B1" w:rsidRPr="00DB51BA" w:rsidRDefault="00E871B1" w:rsidP="00C7034E">
      <w:pPr>
        <w:spacing w:line="271" w:lineRule="auto"/>
        <w:ind w:firstLine="426"/>
        <w:jc w:val="right"/>
        <w:rPr>
          <w:rFonts w:ascii="Sylfaen" w:hAnsi="Sylfaen"/>
          <w:i/>
          <w:iCs/>
          <w:sz w:val="18"/>
          <w:szCs w:val="18"/>
          <w:lang w:val="ka-GE"/>
        </w:rPr>
      </w:pPr>
      <w:r w:rsidRPr="00DB51BA">
        <w:rPr>
          <w:rFonts w:ascii="Sylfaen" w:hAnsi="Sylfaen"/>
          <w:i/>
          <w:iCs/>
          <w:sz w:val="18"/>
          <w:szCs w:val="18"/>
          <w:lang w:val="ka-GE"/>
        </w:rPr>
        <w:t>სახელმწიფო უნივერსიტეტის ნიკო ბერძენიშვილის</w:t>
      </w:r>
    </w:p>
    <w:p w14:paraId="7EDC5592" w14:textId="77777777" w:rsidR="00E871B1" w:rsidRPr="00DB51BA" w:rsidRDefault="00E871B1" w:rsidP="00C7034E">
      <w:pPr>
        <w:spacing w:line="271" w:lineRule="auto"/>
        <w:ind w:firstLine="426"/>
        <w:jc w:val="right"/>
        <w:rPr>
          <w:rFonts w:ascii="Sylfaen" w:hAnsi="Sylfaen"/>
          <w:i/>
          <w:iCs/>
          <w:sz w:val="18"/>
          <w:szCs w:val="18"/>
          <w:lang w:val="ka-GE"/>
        </w:rPr>
      </w:pPr>
      <w:r w:rsidRPr="00DB51BA">
        <w:rPr>
          <w:rFonts w:ascii="Sylfaen" w:hAnsi="Sylfaen"/>
          <w:i/>
          <w:iCs/>
          <w:sz w:val="18"/>
          <w:szCs w:val="18"/>
          <w:lang w:val="ka-GE"/>
        </w:rPr>
        <w:t xml:space="preserve"> ინსტიტუტის ეთნოლოგიისა და სოციოლოგიური კვლევის</w:t>
      </w:r>
    </w:p>
    <w:p w14:paraId="65CBCAEE" w14:textId="77777777" w:rsidR="00E871B1" w:rsidRPr="00DB51BA" w:rsidRDefault="00E871B1" w:rsidP="00C7034E">
      <w:pPr>
        <w:spacing w:line="271" w:lineRule="auto"/>
        <w:ind w:firstLine="426"/>
        <w:jc w:val="right"/>
        <w:rPr>
          <w:rFonts w:ascii="Sylfaen" w:hAnsi="Sylfaen"/>
          <w:i/>
          <w:iCs/>
          <w:sz w:val="18"/>
          <w:szCs w:val="18"/>
          <w:lang w:val="ka-GE"/>
        </w:rPr>
      </w:pPr>
      <w:r w:rsidRPr="00DB51BA">
        <w:rPr>
          <w:rFonts w:ascii="Sylfaen" w:hAnsi="Sylfaen"/>
          <w:i/>
          <w:iCs/>
          <w:sz w:val="18"/>
          <w:szCs w:val="18"/>
          <w:lang w:val="ka-GE"/>
        </w:rPr>
        <w:t>განყოფილების უფროსი მეცნიერი თანამშრომელი</w:t>
      </w:r>
    </w:p>
    <w:p w14:paraId="56350744" w14:textId="77777777" w:rsidR="00E871B1" w:rsidRPr="00DB51BA" w:rsidRDefault="00E871B1" w:rsidP="00C7034E">
      <w:pPr>
        <w:spacing w:line="271" w:lineRule="auto"/>
        <w:ind w:firstLine="426"/>
        <w:jc w:val="center"/>
        <w:rPr>
          <w:rFonts w:ascii="Sylfaen" w:eastAsia="Calibri" w:hAnsi="Sylfaen" w:cs="Sylfaen"/>
          <w:sz w:val="21"/>
          <w:szCs w:val="21"/>
          <w:lang w:val="ka-GE" w:eastAsia="en-US"/>
        </w:rPr>
      </w:pPr>
    </w:p>
    <w:p w14:paraId="4B64B0BE" w14:textId="77777777" w:rsidR="00E871B1" w:rsidRPr="00DB51BA" w:rsidRDefault="00E871B1" w:rsidP="00C7034E">
      <w:pPr>
        <w:tabs>
          <w:tab w:val="left" w:pos="426"/>
        </w:tabs>
        <w:spacing w:line="271" w:lineRule="auto"/>
        <w:ind w:firstLine="426"/>
        <w:jc w:val="right"/>
        <w:rPr>
          <w:rFonts w:ascii="Sylfaen" w:eastAsia="Calibri" w:hAnsi="Sylfaen"/>
          <w:b/>
          <w:sz w:val="22"/>
          <w:szCs w:val="22"/>
          <w:lang w:val="ka-GE" w:eastAsia="en-US"/>
        </w:rPr>
      </w:pPr>
      <w:r w:rsidRPr="00DB51BA">
        <w:rPr>
          <w:rFonts w:ascii="Sylfaen" w:eastAsia="Calibri" w:hAnsi="Sylfaen"/>
          <w:b/>
          <w:sz w:val="22"/>
          <w:szCs w:val="22"/>
          <w:lang w:val="ka-GE" w:eastAsia="en-US"/>
        </w:rPr>
        <w:t>Naila Chelebadze</w:t>
      </w:r>
    </w:p>
    <w:p w14:paraId="70DD3838" w14:textId="77777777" w:rsidR="00E871B1" w:rsidRPr="00DB51BA" w:rsidRDefault="00E871B1" w:rsidP="00C7034E">
      <w:pPr>
        <w:spacing w:line="271" w:lineRule="auto"/>
        <w:ind w:firstLine="426"/>
        <w:jc w:val="right"/>
        <w:rPr>
          <w:rFonts w:ascii="Sylfaen" w:eastAsia="Calibri" w:hAnsi="Sylfaen"/>
          <w:i/>
          <w:iCs/>
          <w:sz w:val="18"/>
          <w:szCs w:val="18"/>
          <w:lang w:val="ka-GE" w:eastAsia="en-US"/>
        </w:rPr>
      </w:pPr>
      <w:r w:rsidRPr="00DB51BA">
        <w:rPr>
          <w:rFonts w:ascii="Sylfaen" w:eastAsia="Calibri" w:hAnsi="Sylfaen"/>
          <w:i/>
          <w:iCs/>
          <w:sz w:val="18"/>
          <w:szCs w:val="18"/>
          <w:lang w:val="ka-GE" w:eastAsia="en-US"/>
        </w:rPr>
        <w:t xml:space="preserve">PhD in History, Senior Researcher of Department </w:t>
      </w:r>
    </w:p>
    <w:p w14:paraId="71C2BC52" w14:textId="77777777" w:rsidR="00E871B1" w:rsidRPr="00DB51BA" w:rsidRDefault="00E871B1" w:rsidP="00C7034E">
      <w:pPr>
        <w:spacing w:line="271" w:lineRule="auto"/>
        <w:ind w:firstLine="426"/>
        <w:jc w:val="right"/>
        <w:rPr>
          <w:rFonts w:ascii="Sylfaen" w:eastAsia="Calibri" w:hAnsi="Sylfaen"/>
          <w:i/>
          <w:iCs/>
          <w:sz w:val="18"/>
          <w:szCs w:val="18"/>
          <w:lang w:eastAsia="en-US"/>
        </w:rPr>
      </w:pPr>
      <w:r w:rsidRPr="00DB51BA">
        <w:rPr>
          <w:rFonts w:ascii="Sylfaen" w:eastAsia="Calibri" w:hAnsi="Sylfaen"/>
          <w:i/>
          <w:iCs/>
          <w:sz w:val="18"/>
          <w:szCs w:val="18"/>
          <w:lang w:eastAsia="en-US"/>
        </w:rPr>
        <w:t xml:space="preserve">of Ethnology and Sociological Research, </w:t>
      </w:r>
    </w:p>
    <w:p w14:paraId="56BF78EB" w14:textId="77777777" w:rsidR="00E871B1" w:rsidRPr="00DB51BA" w:rsidRDefault="00E871B1" w:rsidP="00C7034E">
      <w:pPr>
        <w:spacing w:line="271" w:lineRule="auto"/>
        <w:ind w:firstLine="426"/>
        <w:jc w:val="right"/>
        <w:rPr>
          <w:rFonts w:ascii="Sylfaen" w:eastAsia="Calibri" w:hAnsi="Sylfaen"/>
          <w:i/>
          <w:iCs/>
          <w:sz w:val="18"/>
          <w:szCs w:val="18"/>
          <w:lang w:eastAsia="en-US"/>
        </w:rPr>
      </w:pPr>
      <w:r w:rsidRPr="00DB51BA">
        <w:rPr>
          <w:rFonts w:ascii="Sylfaen" w:eastAsia="Calibri" w:hAnsi="Sylfaen"/>
          <w:i/>
          <w:iCs/>
          <w:sz w:val="18"/>
          <w:szCs w:val="18"/>
          <w:lang w:eastAsia="en-US"/>
        </w:rPr>
        <w:t xml:space="preserve">Niko </w:t>
      </w:r>
      <w:proofErr w:type="spellStart"/>
      <w:r w:rsidRPr="00DB51BA">
        <w:rPr>
          <w:rFonts w:ascii="Sylfaen" w:eastAsia="Calibri" w:hAnsi="Sylfaen"/>
          <w:i/>
          <w:iCs/>
          <w:sz w:val="18"/>
          <w:szCs w:val="18"/>
          <w:lang w:eastAsia="en-US"/>
        </w:rPr>
        <w:t>Berdzenishvili</w:t>
      </w:r>
      <w:proofErr w:type="spellEnd"/>
      <w:r w:rsidRPr="00DB51BA">
        <w:rPr>
          <w:rFonts w:ascii="Sylfaen" w:eastAsia="Calibri" w:hAnsi="Sylfaen"/>
          <w:i/>
          <w:iCs/>
          <w:sz w:val="18"/>
          <w:szCs w:val="18"/>
          <w:lang w:eastAsia="en-US"/>
        </w:rPr>
        <w:t xml:space="preserve"> Institute, </w:t>
      </w:r>
    </w:p>
    <w:p w14:paraId="0A8EB534" w14:textId="77777777" w:rsidR="00E871B1" w:rsidRPr="00DB51BA" w:rsidRDefault="00E871B1" w:rsidP="00C7034E">
      <w:pPr>
        <w:spacing w:line="271" w:lineRule="auto"/>
        <w:ind w:firstLine="426"/>
        <w:jc w:val="right"/>
        <w:rPr>
          <w:rFonts w:ascii="Sylfaen" w:eastAsia="Calibri" w:hAnsi="Sylfaen"/>
          <w:i/>
          <w:iCs/>
          <w:sz w:val="18"/>
          <w:szCs w:val="18"/>
          <w:lang w:eastAsia="en-US"/>
        </w:rPr>
      </w:pPr>
      <w:r w:rsidRPr="00DB51BA">
        <w:rPr>
          <w:rFonts w:ascii="Sylfaen" w:eastAsia="Calibri" w:hAnsi="Sylfaen"/>
          <w:i/>
          <w:iCs/>
          <w:sz w:val="18"/>
          <w:szCs w:val="18"/>
          <w:lang w:eastAsia="en-US"/>
        </w:rPr>
        <w:t>Batumi Shota Rustaveli State University</w:t>
      </w:r>
    </w:p>
    <w:p w14:paraId="1FCA3999" w14:textId="77777777" w:rsidR="00E871B1" w:rsidRPr="00DB51BA" w:rsidRDefault="00E871B1" w:rsidP="00C7034E">
      <w:pPr>
        <w:spacing w:line="271" w:lineRule="auto"/>
        <w:ind w:firstLine="426"/>
        <w:jc w:val="both"/>
        <w:rPr>
          <w:rFonts w:ascii="Sylfaen" w:hAnsi="Sylfaen"/>
          <w:sz w:val="21"/>
          <w:szCs w:val="21"/>
          <w:lang w:val="ka-GE"/>
        </w:rPr>
      </w:pPr>
    </w:p>
    <w:p w14:paraId="0E5CDA1A" w14:textId="40DB4116" w:rsidR="00E871B1" w:rsidRPr="00DB51BA" w:rsidRDefault="00E871B1" w:rsidP="00C7034E">
      <w:pPr>
        <w:spacing w:line="271" w:lineRule="auto"/>
        <w:jc w:val="center"/>
        <w:rPr>
          <w:rFonts w:ascii="BPG DejaVu Sans Caps" w:eastAsia="Calibri" w:hAnsi="BPG DejaVu Sans Caps" w:cs="Sylfaen"/>
          <w:b/>
          <w:lang w:val="ka-GE" w:eastAsia="en-US"/>
        </w:rPr>
      </w:pPr>
      <w:r w:rsidRPr="00DB51BA">
        <w:rPr>
          <w:rFonts w:ascii="BPG DejaVu Sans Caps" w:eastAsia="Calibri" w:hAnsi="BPG DejaVu Sans Caps" w:cs="Sylfaen"/>
          <w:b/>
          <w:lang w:val="ka-GE" w:eastAsia="en-US"/>
        </w:rPr>
        <w:t>განათლება</w:t>
      </w:r>
      <w:r w:rsidRPr="00DB51BA">
        <w:rPr>
          <w:rFonts w:ascii="BPG DejaVu Sans Caps" w:eastAsia="Calibri" w:hAnsi="BPG DejaVu Sans Caps"/>
          <w:b/>
          <w:lang w:val="ka-GE" w:eastAsia="en-US"/>
        </w:rPr>
        <w:t xml:space="preserve"> </w:t>
      </w:r>
      <w:r w:rsidRPr="00DB51BA">
        <w:rPr>
          <w:rFonts w:ascii="BPG DejaVu Sans Caps" w:eastAsia="Calibri" w:hAnsi="BPG DejaVu Sans Caps" w:cs="Sylfaen"/>
          <w:b/>
          <w:lang w:val="ka-GE" w:eastAsia="en-US"/>
        </w:rPr>
        <w:t>და</w:t>
      </w:r>
      <w:r w:rsidRPr="00DB51BA">
        <w:rPr>
          <w:rFonts w:ascii="BPG DejaVu Sans Caps" w:eastAsia="Calibri" w:hAnsi="BPG DejaVu Sans Caps"/>
          <w:b/>
          <w:lang w:val="ka-GE" w:eastAsia="en-US"/>
        </w:rPr>
        <w:t xml:space="preserve"> </w:t>
      </w:r>
      <w:r w:rsidRPr="00DB51BA">
        <w:rPr>
          <w:rFonts w:ascii="BPG DejaVu Sans Caps" w:eastAsia="Calibri" w:hAnsi="BPG DejaVu Sans Caps" w:cs="Sylfaen"/>
          <w:b/>
          <w:lang w:val="ka-GE" w:eastAsia="en-US"/>
        </w:rPr>
        <w:t>კულტურა</w:t>
      </w:r>
      <w:r w:rsidR="000212A7" w:rsidRPr="00DB51BA">
        <w:rPr>
          <w:rFonts w:ascii="BPG DejaVu Sans Caps" w:eastAsia="Calibri" w:hAnsi="BPG DejaVu Sans Caps"/>
          <w:b/>
          <w:lang w:val="ka-GE" w:eastAsia="en-US"/>
        </w:rPr>
        <w:t xml:space="preserve"> </w:t>
      </w:r>
      <w:r w:rsidRPr="00DB51BA">
        <w:rPr>
          <w:rFonts w:ascii="BPG DejaVu Sans Caps" w:eastAsia="Calibri" w:hAnsi="BPG DejaVu Sans Caps" w:cs="Sylfaen"/>
          <w:b/>
          <w:lang w:val="ka-GE" w:eastAsia="en-US"/>
        </w:rPr>
        <w:t>ხელვაჩაურის</w:t>
      </w:r>
      <w:r w:rsidRPr="00DB51BA">
        <w:rPr>
          <w:rFonts w:ascii="BPG DejaVu Sans Caps" w:eastAsia="Calibri" w:hAnsi="BPG DejaVu Sans Caps"/>
          <w:b/>
          <w:lang w:val="ka-GE" w:eastAsia="en-US"/>
        </w:rPr>
        <w:t xml:space="preserve"> </w:t>
      </w:r>
      <w:r w:rsidRPr="00DB51BA">
        <w:rPr>
          <w:rFonts w:ascii="BPG DejaVu Sans Caps" w:eastAsia="Calibri" w:hAnsi="BPG DejaVu Sans Caps" w:cs="Sylfaen"/>
          <w:b/>
          <w:lang w:val="ka-GE" w:eastAsia="en-US"/>
        </w:rPr>
        <w:t>მუნიციპალიტეტში</w:t>
      </w:r>
    </w:p>
    <w:p w14:paraId="737D0349" w14:textId="77777777" w:rsidR="009F7A63" w:rsidRPr="00DB51BA" w:rsidRDefault="009F7A63" w:rsidP="00C7034E">
      <w:pPr>
        <w:spacing w:line="271" w:lineRule="auto"/>
        <w:jc w:val="center"/>
        <w:rPr>
          <w:rFonts w:ascii="Sylfaen" w:eastAsia="Calibri" w:hAnsi="Sylfaen"/>
          <w:b/>
          <w:sz w:val="21"/>
          <w:szCs w:val="21"/>
          <w:lang w:val="ka-GE" w:eastAsia="en-US"/>
        </w:rPr>
      </w:pPr>
    </w:p>
    <w:p w14:paraId="1B27C8D3" w14:textId="3864A37D" w:rsidR="00E871B1" w:rsidRPr="00DB51BA" w:rsidRDefault="009F7A63" w:rsidP="00C7034E">
      <w:pPr>
        <w:spacing w:line="271" w:lineRule="auto"/>
        <w:jc w:val="center"/>
        <w:rPr>
          <w:rFonts w:ascii="Sylfaen" w:eastAsia="Calibri" w:hAnsi="Sylfaen"/>
          <w:b/>
          <w:sz w:val="22"/>
          <w:szCs w:val="22"/>
          <w:lang w:val="ka-GE" w:eastAsia="en-US"/>
        </w:rPr>
      </w:pPr>
      <w:r w:rsidRPr="00DB51BA">
        <w:rPr>
          <w:rFonts w:ascii="Sylfaen" w:eastAsia="Calibri" w:hAnsi="Sylfaen"/>
          <w:b/>
          <w:sz w:val="22"/>
          <w:szCs w:val="22"/>
          <w:lang w:val="ka-GE" w:eastAsia="en-US"/>
        </w:rPr>
        <w:t>EDUCATION AND CULTURE IN KHELVACHAURI MUNICIPALITY</w:t>
      </w:r>
    </w:p>
    <w:p w14:paraId="60501507" w14:textId="77777777" w:rsidR="00E871B1" w:rsidRPr="00DB51BA" w:rsidRDefault="00E871B1" w:rsidP="00C7034E">
      <w:pPr>
        <w:spacing w:line="271" w:lineRule="auto"/>
        <w:ind w:firstLine="426"/>
        <w:jc w:val="center"/>
        <w:rPr>
          <w:rFonts w:ascii="Sylfaen" w:eastAsia="Calibri" w:hAnsi="Sylfaen"/>
          <w:b/>
          <w:sz w:val="21"/>
          <w:szCs w:val="21"/>
          <w:lang w:val="ka-GE" w:eastAsia="en-US"/>
        </w:rPr>
      </w:pPr>
    </w:p>
    <w:p w14:paraId="7B43873B" w14:textId="403BA36C" w:rsidR="00E871B1" w:rsidRPr="00DB51BA" w:rsidRDefault="00E871B1" w:rsidP="00C7034E">
      <w:pPr>
        <w:shd w:val="clear" w:color="auto" w:fill="FFFFFF"/>
        <w:spacing w:line="271" w:lineRule="auto"/>
        <w:ind w:firstLine="426"/>
        <w:jc w:val="both"/>
        <w:rPr>
          <w:rFonts w:ascii="Sylfaen" w:hAnsi="Sylfaen" w:cs="Arial"/>
          <w:sz w:val="21"/>
          <w:szCs w:val="21"/>
          <w:lang w:val="ka-GE" w:eastAsia="ka-GE"/>
        </w:rPr>
      </w:pPr>
      <w:r w:rsidRPr="00DB51BA">
        <w:rPr>
          <w:rFonts w:ascii="Sylfaen" w:eastAsia="Calibri" w:hAnsi="Sylfaen"/>
          <w:b/>
          <w:sz w:val="21"/>
          <w:szCs w:val="21"/>
          <w:lang w:val="ka-GE" w:eastAsia="en-US"/>
        </w:rPr>
        <w:t xml:space="preserve">აბსტრაქტი - </w:t>
      </w:r>
      <w:r w:rsidRPr="00DB51BA">
        <w:rPr>
          <w:rFonts w:ascii="Sylfaen" w:eastAsia="Calibri" w:hAnsi="Sylfaen" w:cs="AcadNusx"/>
          <w:bCs/>
          <w:sz w:val="21"/>
          <w:szCs w:val="21"/>
          <w:lang w:val="ka-GE"/>
        </w:rPr>
        <w:t>აჭარის ისტორიული წარსულის კვლევაში მნიშვნელოვანი ად</w:t>
      </w:r>
      <w:r w:rsidR="009F7A63" w:rsidRPr="00DB51BA">
        <w:rPr>
          <w:rFonts w:ascii="Sylfaen" w:eastAsia="Calibri" w:hAnsi="Sylfaen" w:cs="AcadNusx"/>
          <w:bCs/>
          <w:sz w:val="21"/>
          <w:szCs w:val="21"/>
          <w:lang w:val="ka-GE"/>
        </w:rPr>
        <w:softHyphen/>
      </w:r>
      <w:r w:rsidRPr="00DB51BA">
        <w:rPr>
          <w:rFonts w:ascii="Sylfaen" w:eastAsia="Calibri" w:hAnsi="Sylfaen" w:cs="AcadNusx"/>
          <w:bCs/>
          <w:sz w:val="21"/>
          <w:szCs w:val="21"/>
          <w:lang w:val="ka-GE"/>
        </w:rPr>
        <w:t>გილი უჭირავს მისი ცალკეული ადმინისტრაციული ერთეულის ისტორიის, ყო</w:t>
      </w:r>
      <w:r w:rsidR="009F7A63" w:rsidRPr="00DB51BA">
        <w:rPr>
          <w:rFonts w:ascii="Sylfaen" w:eastAsia="Calibri" w:hAnsi="Sylfaen" w:cs="AcadNusx"/>
          <w:bCs/>
          <w:sz w:val="21"/>
          <w:szCs w:val="21"/>
          <w:lang w:val="ka-GE"/>
        </w:rPr>
        <w:softHyphen/>
      </w:r>
      <w:r w:rsidRPr="00DB51BA">
        <w:rPr>
          <w:rFonts w:ascii="Sylfaen" w:eastAsia="Calibri" w:hAnsi="Sylfaen" w:cs="AcadNusx"/>
          <w:bCs/>
          <w:sz w:val="21"/>
          <w:szCs w:val="21"/>
          <w:lang w:val="ka-GE"/>
        </w:rPr>
        <w:t>ფა-ცხოვრების, კულტურისა და განათლების შესწავლას. აღნიშნული პრობლე</w:t>
      </w:r>
      <w:r w:rsidR="009F7A63" w:rsidRPr="00DB51BA">
        <w:rPr>
          <w:rFonts w:ascii="Sylfaen" w:eastAsia="Calibri" w:hAnsi="Sylfaen" w:cs="AcadNusx"/>
          <w:bCs/>
          <w:sz w:val="21"/>
          <w:szCs w:val="21"/>
          <w:lang w:val="ka-GE"/>
        </w:rPr>
        <w:softHyphen/>
      </w:r>
      <w:r w:rsidRPr="00DB51BA">
        <w:rPr>
          <w:rFonts w:ascii="Sylfaen" w:eastAsia="Calibri" w:hAnsi="Sylfaen" w:cs="AcadNusx"/>
          <w:bCs/>
          <w:sz w:val="21"/>
          <w:szCs w:val="21"/>
          <w:lang w:val="ka-GE"/>
        </w:rPr>
        <w:t>მა</w:t>
      </w:r>
      <w:r w:rsidR="009F7A63" w:rsidRPr="00DB51BA">
        <w:rPr>
          <w:rFonts w:ascii="Sylfaen" w:eastAsia="Calibri" w:hAnsi="Sylfaen" w:cs="AcadNusx"/>
          <w:bCs/>
          <w:sz w:val="21"/>
          <w:szCs w:val="21"/>
          <w:lang w:val="ka-GE"/>
        </w:rPr>
        <w:softHyphen/>
      </w:r>
      <w:r w:rsidRPr="00DB51BA">
        <w:rPr>
          <w:rFonts w:ascii="Sylfaen" w:eastAsia="Calibri" w:hAnsi="Sylfaen" w:cs="AcadNusx"/>
          <w:bCs/>
          <w:sz w:val="21"/>
          <w:szCs w:val="21"/>
          <w:lang w:val="ka-GE"/>
        </w:rPr>
        <w:t>ტიკის კვლევაში ერთ-ერთი მნიშვნელოვანი საფეხურია ხელვაჩაურის მუნი</w:t>
      </w:r>
      <w:r w:rsidR="009F7A63" w:rsidRPr="00DB51BA">
        <w:rPr>
          <w:rFonts w:ascii="Sylfaen" w:eastAsia="Calibri" w:hAnsi="Sylfaen" w:cs="AcadNusx"/>
          <w:bCs/>
          <w:sz w:val="21"/>
          <w:szCs w:val="21"/>
          <w:lang w:val="ka-GE"/>
        </w:rPr>
        <w:softHyphen/>
      </w:r>
      <w:r w:rsidRPr="00DB51BA">
        <w:rPr>
          <w:rFonts w:ascii="Sylfaen" w:eastAsia="Calibri" w:hAnsi="Sylfaen" w:cs="AcadNusx"/>
          <w:bCs/>
          <w:sz w:val="21"/>
          <w:szCs w:val="21"/>
          <w:lang w:val="ka-GE"/>
        </w:rPr>
        <w:t>ცი</w:t>
      </w:r>
      <w:r w:rsidR="009F7A63" w:rsidRPr="00DB51BA">
        <w:rPr>
          <w:rFonts w:ascii="Sylfaen" w:eastAsia="Calibri" w:hAnsi="Sylfaen" w:cs="AcadNusx"/>
          <w:bCs/>
          <w:sz w:val="21"/>
          <w:szCs w:val="21"/>
          <w:lang w:val="ka-GE"/>
        </w:rPr>
        <w:softHyphen/>
      </w:r>
      <w:r w:rsidRPr="00DB51BA">
        <w:rPr>
          <w:rFonts w:ascii="Sylfaen" w:eastAsia="Calibri" w:hAnsi="Sylfaen" w:cs="AcadNusx"/>
          <w:bCs/>
          <w:sz w:val="21"/>
          <w:szCs w:val="21"/>
          <w:lang w:val="ka-GE"/>
        </w:rPr>
        <w:t>პალიტეტი, რომელიც გამოირჩევა თავისი ისტორიითა და კულტურული ტრა</w:t>
      </w:r>
      <w:r w:rsidR="009F7A63" w:rsidRPr="00DB51BA">
        <w:rPr>
          <w:rFonts w:ascii="Sylfaen" w:eastAsia="Calibri" w:hAnsi="Sylfaen" w:cs="AcadNusx"/>
          <w:bCs/>
          <w:sz w:val="21"/>
          <w:szCs w:val="21"/>
          <w:lang w:val="ka-GE"/>
        </w:rPr>
        <w:softHyphen/>
      </w:r>
      <w:r w:rsidRPr="00DB51BA">
        <w:rPr>
          <w:rFonts w:ascii="Sylfaen" w:eastAsia="Calibri" w:hAnsi="Sylfaen" w:cs="AcadNusx"/>
          <w:bCs/>
          <w:sz w:val="21"/>
          <w:szCs w:val="21"/>
          <w:lang w:val="ka-GE"/>
        </w:rPr>
        <w:t xml:space="preserve">დიციების მრავალფეროვნებით. </w:t>
      </w:r>
      <w:r w:rsidRPr="00DB51BA">
        <w:rPr>
          <w:rFonts w:ascii="Sylfaen" w:hAnsi="Sylfaen" w:cs="Sylfaen"/>
          <w:sz w:val="21"/>
          <w:szCs w:val="21"/>
          <w:lang w:val="ka-GE" w:eastAsia="ka-GE"/>
        </w:rPr>
        <w:t>ხელვაჩაურის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მუნიციპალიტეტი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მდებარეობს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საქართველოს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უკიდურეს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სამხრეთ</w:t>
      </w:r>
      <w:r w:rsidRPr="00DB51BA">
        <w:rPr>
          <w:rFonts w:ascii="Sylfaen" w:hAnsi="Sylfaen" w:cs="Arial"/>
          <w:sz w:val="21"/>
          <w:szCs w:val="21"/>
          <w:lang w:val="ka-GE" w:eastAsia="ka-GE"/>
        </w:rPr>
        <w:t>-</w:t>
      </w:r>
      <w:r w:rsidRPr="00DB51BA">
        <w:rPr>
          <w:rFonts w:ascii="Sylfaen" w:hAnsi="Sylfaen" w:cs="Sylfaen"/>
          <w:sz w:val="21"/>
          <w:szCs w:val="21"/>
          <w:lang w:val="ka-GE" w:eastAsia="ka-GE"/>
        </w:rPr>
        <w:t>დასავლეთ</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ნაწილში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ოდითგანვე</w:t>
      </w:r>
      <w:r w:rsidRPr="00DB51BA">
        <w:rPr>
          <w:rFonts w:ascii="Sylfaen" w:hAnsi="Sylfaen" w:cs="Arial"/>
          <w:sz w:val="21"/>
          <w:szCs w:val="21"/>
          <w:lang w:val="ka-GE" w:eastAsia="ka-GE"/>
        </w:rPr>
        <w:t xml:space="preserve"> დიდი იყო ამ მხარის მიმართ </w:t>
      </w:r>
      <w:r w:rsidRPr="00DB51BA">
        <w:rPr>
          <w:rFonts w:ascii="Sylfaen" w:hAnsi="Sylfaen" w:cs="Sylfaen"/>
          <w:sz w:val="21"/>
          <w:szCs w:val="21"/>
          <w:lang w:val="ka-GE" w:eastAsia="ka-GE"/>
        </w:rPr>
        <w:t>დაინტერესება,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რასაც</w:t>
      </w:r>
      <w:r w:rsidR="004A299B">
        <w:rPr>
          <w:rFonts w:ascii="Sylfaen" w:hAnsi="Sylfaen" w:cs="Sylfaen"/>
          <w:sz w:val="21"/>
          <w:szCs w:val="21"/>
          <w:lang w:val="ka-GE" w:eastAsia="ka-GE"/>
        </w:rPr>
        <w:t>,</w:t>
      </w:r>
      <w:r w:rsidRPr="00DB51BA">
        <w:rPr>
          <w:rFonts w:ascii="Sylfaen" w:hAnsi="Sylfaen" w:cs="Sylfaen"/>
          <w:sz w:val="21"/>
          <w:szCs w:val="21"/>
          <w:lang w:val="ka-GE" w:eastAsia="ka-GE"/>
        </w:rPr>
        <w:t xml:space="preserve"> ცალკეულ ფაქტორთან ერთად</w:t>
      </w:r>
      <w:r w:rsidR="004A299B">
        <w:rPr>
          <w:rFonts w:ascii="Sylfaen" w:hAnsi="Sylfaen" w:cs="Sylfaen"/>
          <w:sz w:val="21"/>
          <w:szCs w:val="21"/>
          <w:lang w:val="ka-GE" w:eastAsia="ka-GE"/>
        </w:rPr>
        <w:t>,</w:t>
      </w:r>
      <w:r w:rsidRPr="00DB51BA">
        <w:rPr>
          <w:rFonts w:ascii="Sylfaen" w:hAnsi="Sylfaen" w:cs="Sylfaen"/>
          <w:sz w:val="21"/>
          <w:szCs w:val="21"/>
          <w:lang w:val="ka-GE" w:eastAsia="ka-GE"/>
        </w:rPr>
        <w:t xml:space="preserve"> ხელი შეუწყო სპეციფიკურმა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გეოგრაფიულმა პირობებმა, რომლის ძირითადი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ნაწილი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 xml:space="preserve">მთაგორიანია, ხოლო ნაწილი </w:t>
      </w:r>
      <w:r w:rsidR="004A299B">
        <w:rPr>
          <w:rFonts w:ascii="Sylfaen" w:hAnsi="Sylfaen" w:cs="Sylfaen"/>
          <w:sz w:val="21"/>
          <w:szCs w:val="21"/>
          <w:lang w:val="ka-GE" w:eastAsia="ka-GE"/>
        </w:rPr>
        <w:t>–</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შავი ზღვის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სანაპირო</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ზოლს წარმოადგენს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პრობ</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ლემის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შესწავლაში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გათვალისწინებულია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თავისებურებები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რაც</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ხელვაჩაურის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მოსახლეობის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სულიერ</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კულტურაში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სამი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რელიგიის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სინთეზიდან გამომდინა</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რეობს.</w:t>
      </w:r>
    </w:p>
    <w:p w14:paraId="68A7CC88" w14:textId="455D7EB3" w:rsidR="00E871B1" w:rsidRPr="00DB51BA" w:rsidRDefault="00E871B1" w:rsidP="00C7034E">
      <w:pPr>
        <w:shd w:val="clear" w:color="auto" w:fill="FFFFFF"/>
        <w:spacing w:line="271" w:lineRule="auto"/>
        <w:ind w:firstLine="426"/>
        <w:jc w:val="both"/>
        <w:rPr>
          <w:rFonts w:ascii="Sylfaen" w:hAnsi="Sylfaen" w:cs="Sylfaen"/>
          <w:sz w:val="21"/>
          <w:szCs w:val="21"/>
          <w:lang w:val="ka-GE" w:eastAsia="ka-GE"/>
        </w:rPr>
      </w:pPr>
      <w:r w:rsidRPr="00DB51BA">
        <w:rPr>
          <w:rFonts w:ascii="Sylfaen" w:hAnsi="Sylfaen" w:cs="Sylfaen"/>
          <w:sz w:val="21"/>
          <w:szCs w:val="21"/>
          <w:lang w:val="ka-GE" w:eastAsia="ka-GE"/>
        </w:rPr>
        <w:t>ხელვაჩაურის მუნიციპალიტეტში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შეგროვებული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ეთნოგრაფიული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მასალე</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წერილობითი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წყაროების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საარქივო</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მასალებისა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და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სპეციალური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ლიტერა</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ტუ</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საფუძველზე</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შესწავლილია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ხელვაჩაურის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მუნიციპალიტეტის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განათ</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ლე</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ბისა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და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კულტურის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ისტორია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ოსმალეთის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ეპოქაში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შეჩერებული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ხელვაჩაურის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კულტურული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განვითარება მე</w:t>
      </w:r>
      <w:r w:rsidRPr="00DB51BA">
        <w:rPr>
          <w:rFonts w:ascii="Sylfaen" w:hAnsi="Sylfaen" w:cs="Arial"/>
          <w:sz w:val="21"/>
          <w:szCs w:val="21"/>
          <w:lang w:val="ka-GE" w:eastAsia="ka-GE"/>
        </w:rPr>
        <w:t xml:space="preserve">-19 </w:t>
      </w:r>
      <w:r w:rsidRPr="00DB51BA">
        <w:rPr>
          <w:rFonts w:ascii="Sylfaen" w:hAnsi="Sylfaen" w:cs="Sylfaen"/>
          <w:sz w:val="21"/>
          <w:szCs w:val="21"/>
          <w:lang w:val="ka-GE" w:eastAsia="ka-GE"/>
        </w:rPr>
        <w:t>საუკუნეში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ქართველი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მოღვაწეების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დიდი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ძალისხმევით</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კვლავ</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აღორძინდა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შემდგომი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განვითარება</w:t>
      </w:r>
      <w:r w:rsidR="004A299B">
        <w:rPr>
          <w:rFonts w:ascii="Sylfaen" w:hAnsi="Sylfaen" w:cs="Sylfaen"/>
          <w:sz w:val="21"/>
          <w:szCs w:val="21"/>
          <w:lang w:val="ka-GE" w:eastAsia="ka-GE"/>
        </w:rPr>
        <w:t xml:space="preserve"> კი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მე</w:t>
      </w:r>
      <w:r w:rsidRPr="00DB51BA">
        <w:rPr>
          <w:rFonts w:ascii="Sylfaen" w:hAnsi="Sylfaen" w:cs="Arial"/>
          <w:sz w:val="21"/>
          <w:szCs w:val="21"/>
          <w:lang w:val="ka-GE" w:eastAsia="ka-GE"/>
        </w:rPr>
        <w:t xml:space="preserve">-20 </w:t>
      </w:r>
      <w:r w:rsidRPr="00DB51BA">
        <w:rPr>
          <w:rFonts w:ascii="Sylfaen" w:hAnsi="Sylfaen" w:cs="Sylfaen"/>
          <w:sz w:val="21"/>
          <w:szCs w:val="21"/>
          <w:lang w:val="ka-GE" w:eastAsia="ka-GE"/>
        </w:rPr>
        <w:t>საუკუნის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შუა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ხა</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 xml:space="preserve">ნებიდან </w:t>
      </w:r>
      <w:r w:rsidR="004A299B">
        <w:rPr>
          <w:rFonts w:ascii="Sylfaen" w:hAnsi="Sylfaen" w:cs="Sylfaen"/>
          <w:sz w:val="21"/>
          <w:szCs w:val="21"/>
          <w:lang w:val="ka-GE" w:eastAsia="ka-GE"/>
        </w:rPr>
        <w:t>იწყება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ეს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პერიოდი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გამოირჩევა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გაუნათლებლობის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სრული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ლიკვი</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და</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ციით</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საგანმანათლებლო</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ქსელის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გაფართოებით</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კულტურული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ქსელების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ჩა</w:t>
      </w:r>
      <w:r w:rsidR="009F7A63" w:rsidRPr="00DB51BA">
        <w:rPr>
          <w:rFonts w:ascii="Sylfaen" w:hAnsi="Sylfaen" w:cs="Sylfaen"/>
          <w:sz w:val="21"/>
          <w:szCs w:val="21"/>
          <w:lang w:val="ka-GE" w:eastAsia="ka-GE"/>
        </w:rPr>
        <w:softHyphen/>
      </w:r>
      <w:r w:rsidRPr="00DB51BA">
        <w:rPr>
          <w:rFonts w:ascii="Sylfaen" w:hAnsi="Sylfaen" w:cs="Sylfaen"/>
          <w:sz w:val="21"/>
          <w:szCs w:val="21"/>
          <w:lang w:val="ka-GE" w:eastAsia="ka-GE"/>
        </w:rPr>
        <w:t>მოყალიბებით</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და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ა</w:t>
      </w:r>
      <w:r w:rsidRPr="00DB51BA">
        <w:rPr>
          <w:rFonts w:ascii="Sylfaen" w:hAnsi="Sylfaen" w:cs="Arial"/>
          <w:sz w:val="21"/>
          <w:szCs w:val="21"/>
          <w:lang w:val="ka-GE" w:eastAsia="ka-GE"/>
        </w:rPr>
        <w:t>.</w:t>
      </w:r>
      <w:r w:rsidRPr="00DB51BA">
        <w:rPr>
          <w:rFonts w:ascii="Sylfaen" w:hAnsi="Sylfaen" w:cs="Sylfaen"/>
          <w:sz w:val="21"/>
          <w:szCs w:val="21"/>
          <w:lang w:val="ka-GE" w:eastAsia="ka-GE"/>
        </w:rPr>
        <w:t>შ</w:t>
      </w:r>
      <w:r w:rsidRPr="00DB51BA">
        <w:rPr>
          <w:rFonts w:ascii="Sylfaen" w:hAnsi="Sylfaen" w:cs="Arial"/>
          <w:sz w:val="21"/>
          <w:szCs w:val="21"/>
          <w:lang w:val="ka-GE" w:eastAsia="ka-GE"/>
        </w:rPr>
        <w:t>.</w:t>
      </w:r>
    </w:p>
    <w:p w14:paraId="085E5F0B" w14:textId="00945AB9" w:rsidR="00E871B1" w:rsidRPr="00DB51BA" w:rsidRDefault="00E871B1" w:rsidP="00C7034E">
      <w:pPr>
        <w:shd w:val="clear" w:color="auto" w:fill="FFFFFF"/>
        <w:spacing w:line="271" w:lineRule="auto"/>
        <w:ind w:firstLine="425"/>
        <w:jc w:val="both"/>
        <w:rPr>
          <w:rFonts w:ascii="Sylfaen" w:hAnsi="Sylfaen" w:cs="Arial"/>
          <w:sz w:val="21"/>
          <w:szCs w:val="21"/>
          <w:lang w:val="ka-GE" w:eastAsia="ka-GE"/>
        </w:rPr>
      </w:pPr>
      <w:r w:rsidRPr="00DB51BA">
        <w:rPr>
          <w:rFonts w:ascii="Sylfaen" w:hAnsi="Sylfaen" w:cs="Sylfaen"/>
          <w:sz w:val="21"/>
          <w:szCs w:val="21"/>
          <w:lang w:val="ka-GE" w:eastAsia="ka-GE"/>
        </w:rPr>
        <w:t>ხელვაჩაურის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მუნიციპალიტეტი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დღევანდელი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და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წარსული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კულტურული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ტრადიციების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მრავალფეროვნებით</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გამოირჩევა</w:t>
      </w:r>
      <w:r w:rsidRPr="00DB51BA">
        <w:rPr>
          <w:rFonts w:ascii="Sylfaen" w:hAnsi="Sylfaen" w:cs="Arial"/>
          <w:sz w:val="21"/>
          <w:szCs w:val="21"/>
          <w:lang w:val="ka-GE" w:eastAsia="ka-GE"/>
        </w:rPr>
        <w:t xml:space="preserve">, რომელმაც </w:t>
      </w:r>
      <w:r w:rsidRPr="00DB51BA">
        <w:rPr>
          <w:rFonts w:ascii="Sylfaen" w:eastAsia="Calibri" w:hAnsi="Sylfaen" w:cs="AcadNusx"/>
          <w:bCs/>
          <w:sz w:val="21"/>
          <w:szCs w:val="21"/>
          <w:lang w:val="ka-GE"/>
        </w:rPr>
        <w:t>კულტურისა და გა</w:t>
      </w:r>
      <w:r w:rsidR="00CD29CE" w:rsidRPr="00DB51BA">
        <w:rPr>
          <w:rFonts w:ascii="Sylfaen" w:eastAsia="Calibri" w:hAnsi="Sylfaen" w:cs="AcadNusx"/>
          <w:bCs/>
          <w:sz w:val="21"/>
          <w:szCs w:val="21"/>
          <w:lang w:val="ka-GE"/>
        </w:rPr>
        <w:softHyphen/>
      </w:r>
      <w:r w:rsidRPr="00DB51BA">
        <w:rPr>
          <w:rFonts w:ascii="Sylfaen" w:eastAsia="Calibri" w:hAnsi="Sylfaen" w:cs="AcadNusx"/>
          <w:bCs/>
          <w:sz w:val="21"/>
          <w:szCs w:val="21"/>
          <w:lang w:val="ka-GE"/>
        </w:rPr>
        <w:t xml:space="preserve">ნათლების </w:t>
      </w:r>
      <w:r w:rsidRPr="00DB51BA">
        <w:rPr>
          <w:rFonts w:ascii="Sylfaen" w:hAnsi="Sylfaen" w:cs="Sylfaen"/>
          <w:sz w:val="21"/>
          <w:szCs w:val="21"/>
          <w:lang w:val="ka-GE" w:eastAsia="ka-GE"/>
        </w:rPr>
        <w:t>პრობლემების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დაძლევაში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საკმაოდ</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მნიშვნელოვანი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ნაბიჯი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გადადგა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ხელვაჩაურის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რაიონში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განათლებისა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და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კულტურის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განვითარების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საფუძველია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მრავალი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სკოლა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სკოლამდელი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დაწესებულება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კლუბი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ბიბლიოთეკების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ქსელი</w:t>
      </w:r>
      <w:r w:rsidRPr="00DB51BA">
        <w:rPr>
          <w:rFonts w:ascii="Sylfaen" w:hAnsi="Sylfaen" w:cs="Arial"/>
          <w:sz w:val="21"/>
          <w:szCs w:val="21"/>
          <w:lang w:val="ka-GE" w:eastAsia="ka-GE"/>
        </w:rPr>
        <w:t>.</w:t>
      </w:r>
    </w:p>
    <w:p w14:paraId="2770D01C" w14:textId="77777777" w:rsidR="00E871B1" w:rsidRPr="00DB51BA" w:rsidRDefault="00E871B1" w:rsidP="00C7034E">
      <w:pPr>
        <w:spacing w:line="271" w:lineRule="auto"/>
        <w:ind w:firstLine="425"/>
        <w:jc w:val="both"/>
        <w:rPr>
          <w:rFonts w:ascii="Sylfaen" w:eastAsia="Calibri" w:hAnsi="Sylfaen"/>
          <w:sz w:val="21"/>
          <w:szCs w:val="21"/>
          <w:lang w:val="ka-GE" w:eastAsia="en-US"/>
        </w:rPr>
      </w:pPr>
      <w:r w:rsidRPr="00DB51BA">
        <w:rPr>
          <w:rFonts w:ascii="Sylfaen" w:eastAsia="Calibri" w:hAnsi="Sylfaen"/>
          <w:b/>
          <w:sz w:val="21"/>
          <w:szCs w:val="21"/>
          <w:lang w:val="ka-GE" w:eastAsia="en-US"/>
        </w:rPr>
        <w:t xml:space="preserve">საკვანძო სიტყვები </w:t>
      </w:r>
      <w:r w:rsidRPr="00DB51BA">
        <w:rPr>
          <w:rFonts w:ascii="Sylfaen" w:eastAsia="Calibri" w:hAnsi="Sylfaen"/>
          <w:sz w:val="21"/>
          <w:szCs w:val="21"/>
          <w:lang w:val="ka-GE" w:eastAsia="en-US"/>
        </w:rPr>
        <w:t>- კულტურული ტრადიციები, საგანმანათლებლო ქსელი, კულტურული და საგანმანათლებლო დაწესებულებები</w:t>
      </w:r>
    </w:p>
    <w:p w14:paraId="2DEC94F8" w14:textId="77777777" w:rsidR="00E871B1" w:rsidRPr="00DB51BA" w:rsidRDefault="00E871B1" w:rsidP="00C7034E">
      <w:pPr>
        <w:spacing w:line="271" w:lineRule="auto"/>
        <w:ind w:firstLine="425"/>
        <w:jc w:val="both"/>
        <w:rPr>
          <w:rFonts w:ascii="Sylfaen" w:eastAsia="Calibri" w:hAnsi="Sylfaen"/>
          <w:sz w:val="21"/>
          <w:szCs w:val="21"/>
          <w:lang w:val="ka-GE" w:eastAsia="en-US"/>
        </w:rPr>
      </w:pPr>
    </w:p>
    <w:p w14:paraId="681BBCEB" w14:textId="43CD27F9" w:rsidR="00E871B1" w:rsidRPr="00DB51BA" w:rsidRDefault="00E871B1" w:rsidP="00C7034E">
      <w:pPr>
        <w:spacing w:line="271" w:lineRule="auto"/>
        <w:ind w:firstLine="425"/>
        <w:jc w:val="both"/>
        <w:rPr>
          <w:rFonts w:ascii="Sylfaen" w:eastAsia="Calibri" w:hAnsi="Sylfaen"/>
          <w:sz w:val="21"/>
          <w:szCs w:val="21"/>
          <w:lang w:val="ka-GE" w:eastAsia="en-US"/>
        </w:rPr>
      </w:pPr>
      <w:r w:rsidRPr="00DB51BA">
        <w:rPr>
          <w:rFonts w:ascii="Sylfaen" w:eastAsia="Calibri" w:hAnsi="Sylfaen"/>
          <w:b/>
          <w:sz w:val="21"/>
          <w:szCs w:val="21"/>
          <w:lang w:val="ka-GE" w:eastAsia="en-US"/>
        </w:rPr>
        <w:t xml:space="preserve">Abstract - </w:t>
      </w:r>
      <w:r w:rsidRPr="00DB51BA">
        <w:rPr>
          <w:rFonts w:ascii="Sylfaen" w:eastAsia="Calibri" w:hAnsi="Sylfaen"/>
          <w:sz w:val="21"/>
          <w:szCs w:val="21"/>
          <w:lang w:val="ka-GE" w:eastAsia="en-US"/>
        </w:rPr>
        <w:t>The study of the history, life, culture and education of</w:t>
      </w:r>
      <w:r w:rsidR="000212A7" w:rsidRPr="00DB51BA">
        <w:rPr>
          <w:rFonts w:ascii="Sylfaen" w:eastAsia="Calibri" w:hAnsi="Sylfaen"/>
          <w:sz w:val="21"/>
          <w:szCs w:val="21"/>
          <w:lang w:val="ka-GE" w:eastAsia="en-US"/>
        </w:rPr>
        <w:t xml:space="preserve"> </w:t>
      </w:r>
      <w:r w:rsidRPr="00DB51BA">
        <w:rPr>
          <w:rFonts w:ascii="Sylfaen" w:eastAsia="Calibri" w:hAnsi="Sylfaen"/>
          <w:sz w:val="21"/>
          <w:szCs w:val="21"/>
          <w:lang w:val="ka-GE" w:eastAsia="en-US"/>
        </w:rPr>
        <w:t>the</w:t>
      </w:r>
      <w:r w:rsidR="000212A7" w:rsidRPr="00DB51BA">
        <w:rPr>
          <w:rFonts w:ascii="Sylfaen" w:eastAsia="Calibri" w:hAnsi="Sylfaen"/>
          <w:sz w:val="21"/>
          <w:szCs w:val="21"/>
          <w:lang w:val="ka-GE" w:eastAsia="en-US"/>
        </w:rPr>
        <w:t xml:space="preserve"> </w:t>
      </w:r>
      <w:r w:rsidRPr="00DB51BA">
        <w:rPr>
          <w:rFonts w:ascii="Sylfaen" w:eastAsia="Calibri" w:hAnsi="Sylfaen"/>
          <w:sz w:val="21"/>
          <w:szCs w:val="21"/>
          <w:lang w:val="ka-GE" w:eastAsia="en-US"/>
        </w:rPr>
        <w:t xml:space="preserve">separate administrative unit occupies an important place in the historical-ethnographic study of Adjara. Khelvachauri municipality </w:t>
      </w:r>
      <w:r w:rsidRPr="00DB51BA">
        <w:rPr>
          <w:rFonts w:ascii="Sylfaen" w:eastAsia="Calibri" w:hAnsi="Sylfaen"/>
          <w:sz w:val="21"/>
          <w:szCs w:val="21"/>
          <w:lang w:eastAsia="en-US"/>
        </w:rPr>
        <w:t>has made</w:t>
      </w:r>
      <w:r w:rsidRPr="00DB51BA">
        <w:rPr>
          <w:rFonts w:ascii="Sylfaen" w:eastAsia="Calibri" w:hAnsi="Sylfaen"/>
          <w:sz w:val="21"/>
          <w:szCs w:val="21"/>
          <w:lang w:val="ka-GE" w:eastAsia="en-US"/>
        </w:rPr>
        <w:t xml:space="preserve"> one of the important steps in the study of these problems, which is distinguished by </w:t>
      </w:r>
      <w:r w:rsidRPr="00DB51BA">
        <w:rPr>
          <w:rFonts w:ascii="Sylfaen" w:eastAsia="Calibri" w:hAnsi="Sylfaen"/>
          <w:sz w:val="21"/>
          <w:szCs w:val="21"/>
          <w:lang w:eastAsia="en-US"/>
        </w:rPr>
        <w:t>the variety of</w:t>
      </w:r>
      <w:r w:rsidRPr="00DB51BA">
        <w:rPr>
          <w:rFonts w:ascii="Sylfaen" w:eastAsia="Calibri" w:hAnsi="Sylfaen"/>
          <w:sz w:val="21"/>
          <w:szCs w:val="21"/>
          <w:lang w:val="ka-GE" w:eastAsia="en-US"/>
        </w:rPr>
        <w:t xml:space="preserve"> present and </w:t>
      </w:r>
      <w:r w:rsidRPr="00DB51BA">
        <w:rPr>
          <w:rFonts w:ascii="Sylfaen" w:eastAsia="Calibri" w:hAnsi="Sylfaen"/>
          <w:sz w:val="21"/>
          <w:szCs w:val="21"/>
          <w:lang w:eastAsia="en-US"/>
        </w:rPr>
        <w:t xml:space="preserve">past </w:t>
      </w:r>
      <w:r w:rsidRPr="00DB51BA">
        <w:rPr>
          <w:rFonts w:ascii="Sylfaen" w:eastAsia="Calibri" w:hAnsi="Sylfaen"/>
          <w:sz w:val="21"/>
          <w:szCs w:val="21"/>
          <w:lang w:val="ka-GE" w:eastAsia="en-US"/>
        </w:rPr>
        <w:t xml:space="preserve">cultural traditions of </w:t>
      </w:r>
      <w:r w:rsidRPr="00DB51BA">
        <w:rPr>
          <w:rFonts w:ascii="Sylfaen" w:eastAsia="Calibri" w:hAnsi="Sylfaen"/>
          <w:sz w:val="21"/>
          <w:szCs w:val="21"/>
          <w:lang w:eastAsia="en-US"/>
        </w:rPr>
        <w:t xml:space="preserve">the </w:t>
      </w:r>
      <w:r w:rsidRPr="00DB51BA">
        <w:rPr>
          <w:rFonts w:ascii="Sylfaen" w:eastAsia="Calibri" w:hAnsi="Sylfaen"/>
          <w:sz w:val="21"/>
          <w:szCs w:val="21"/>
          <w:lang w:val="ka-GE" w:eastAsia="en-US"/>
        </w:rPr>
        <w:t>history.</w:t>
      </w:r>
    </w:p>
    <w:p w14:paraId="0B2B6083" w14:textId="77777777" w:rsidR="00E871B1" w:rsidRPr="00DB51BA" w:rsidRDefault="00E871B1" w:rsidP="00C7034E">
      <w:pPr>
        <w:spacing w:line="271" w:lineRule="auto"/>
        <w:ind w:firstLine="425"/>
        <w:jc w:val="both"/>
        <w:rPr>
          <w:rFonts w:ascii="Sylfaen" w:eastAsia="Calibri" w:hAnsi="Sylfaen"/>
          <w:sz w:val="21"/>
          <w:szCs w:val="21"/>
          <w:lang w:val="ka-GE" w:eastAsia="en-US"/>
        </w:rPr>
      </w:pPr>
      <w:r w:rsidRPr="00DB51BA">
        <w:rPr>
          <w:rFonts w:ascii="Sylfaen" w:eastAsia="Calibri" w:hAnsi="Sylfaen"/>
          <w:sz w:val="21"/>
          <w:szCs w:val="21"/>
          <w:lang w:val="ka-GE" w:eastAsia="en-US"/>
        </w:rPr>
        <w:t>Based on ethnographic materials, written sources, archival materials and special literature collected by the author, the history of education and culture of Khelvachauri municipality is studied.</w:t>
      </w:r>
      <w:r w:rsidRPr="00DB51BA">
        <w:rPr>
          <w:rFonts w:ascii="Sylfaen" w:eastAsia="Calibri" w:hAnsi="Sylfaen"/>
          <w:sz w:val="21"/>
          <w:szCs w:val="21"/>
          <w:lang w:eastAsia="en-US"/>
        </w:rPr>
        <w:t xml:space="preserve"> </w:t>
      </w:r>
      <w:r w:rsidRPr="00DB51BA">
        <w:rPr>
          <w:rFonts w:ascii="Sylfaen" w:eastAsia="Calibri" w:hAnsi="Sylfaen"/>
          <w:sz w:val="21"/>
          <w:szCs w:val="21"/>
          <w:lang w:val="ka-GE" w:eastAsia="en-US"/>
        </w:rPr>
        <w:t>The prospect of cultural promotion of Khelvachauri, suspended in the Ottoman era, shows that the great efforts of Georgian figures in the 19th century are still reviving, with further development since the mid-20th century. This period is marked by the complete elimination of illiteracy, the expansion of the educational network, the establishment of cultural networks, and so on.</w:t>
      </w:r>
    </w:p>
    <w:p w14:paraId="1A222C9A" w14:textId="77777777" w:rsidR="00E871B1" w:rsidRPr="00DB51BA" w:rsidRDefault="00E871B1" w:rsidP="00C7034E">
      <w:pPr>
        <w:spacing w:line="271" w:lineRule="auto"/>
        <w:ind w:firstLine="425"/>
        <w:jc w:val="both"/>
        <w:rPr>
          <w:rFonts w:ascii="Sylfaen" w:eastAsia="Calibri" w:hAnsi="Sylfaen"/>
          <w:sz w:val="21"/>
          <w:szCs w:val="21"/>
          <w:lang w:val="ka-GE" w:eastAsia="en-US"/>
        </w:rPr>
      </w:pPr>
      <w:r w:rsidRPr="00DB51BA">
        <w:rPr>
          <w:rFonts w:ascii="Sylfaen" w:eastAsia="Calibri" w:hAnsi="Sylfaen"/>
          <w:sz w:val="21"/>
          <w:szCs w:val="21"/>
          <w:lang w:val="ka-GE" w:eastAsia="en-US"/>
        </w:rPr>
        <w:t>The study of the problem takes into account the peculiarities that must be explained by the synthesis of three religions in the spiritual culture of the Khelvachauri population.</w:t>
      </w:r>
    </w:p>
    <w:p w14:paraId="2C15CD77" w14:textId="77777777" w:rsidR="00E871B1" w:rsidRPr="00DB51BA" w:rsidRDefault="00E871B1" w:rsidP="00C7034E">
      <w:pPr>
        <w:spacing w:line="271" w:lineRule="auto"/>
        <w:ind w:firstLine="425"/>
        <w:jc w:val="both"/>
        <w:rPr>
          <w:rFonts w:ascii="Sylfaen" w:eastAsia="Calibri" w:hAnsi="Sylfaen"/>
          <w:sz w:val="21"/>
          <w:szCs w:val="21"/>
          <w:lang w:val="ka-GE" w:eastAsia="en-US"/>
        </w:rPr>
      </w:pPr>
      <w:r w:rsidRPr="00DB51BA">
        <w:rPr>
          <w:rFonts w:ascii="Sylfaen" w:eastAsia="Calibri" w:hAnsi="Sylfaen"/>
          <w:sz w:val="21"/>
          <w:szCs w:val="21"/>
          <w:lang w:val="ka-GE" w:eastAsia="en-US"/>
        </w:rPr>
        <w:t xml:space="preserve">Many schools, preschools, clubs, and a network of libraries are the basis of education and cultural development </w:t>
      </w:r>
      <w:r w:rsidRPr="00DB51BA">
        <w:rPr>
          <w:rFonts w:ascii="Sylfaen" w:eastAsia="Calibri" w:hAnsi="Sylfaen"/>
          <w:sz w:val="21"/>
          <w:szCs w:val="21"/>
          <w:lang w:eastAsia="en-US"/>
        </w:rPr>
        <w:t xml:space="preserve">in </w:t>
      </w:r>
      <w:r w:rsidRPr="00DB51BA">
        <w:rPr>
          <w:rFonts w:ascii="Sylfaen" w:eastAsia="Calibri" w:hAnsi="Sylfaen"/>
          <w:sz w:val="21"/>
          <w:szCs w:val="21"/>
          <w:lang w:val="ka-GE" w:eastAsia="en-US"/>
        </w:rPr>
        <w:t>the Khelvachauri district.</w:t>
      </w:r>
    </w:p>
    <w:p w14:paraId="5B780693" w14:textId="77777777" w:rsidR="00E871B1" w:rsidRPr="00DB51BA" w:rsidRDefault="00E871B1" w:rsidP="00C7034E">
      <w:pPr>
        <w:spacing w:line="271" w:lineRule="auto"/>
        <w:ind w:firstLine="425"/>
        <w:jc w:val="both"/>
        <w:rPr>
          <w:rFonts w:ascii="Sylfaen" w:hAnsi="Sylfaen"/>
          <w:sz w:val="21"/>
          <w:szCs w:val="21"/>
          <w:lang w:val="ka-GE"/>
        </w:rPr>
      </w:pPr>
      <w:r w:rsidRPr="00DB51BA">
        <w:rPr>
          <w:rFonts w:ascii="Sylfaen" w:hAnsi="Sylfaen"/>
          <w:b/>
          <w:sz w:val="21"/>
          <w:szCs w:val="21"/>
          <w:lang w:val="ka-GE"/>
        </w:rPr>
        <w:t xml:space="preserve">Key words: </w:t>
      </w:r>
      <w:r w:rsidRPr="00DB51BA">
        <w:rPr>
          <w:rFonts w:ascii="Sylfaen" w:hAnsi="Sylfaen"/>
          <w:sz w:val="21"/>
          <w:szCs w:val="21"/>
          <w:lang w:val="ka-GE"/>
        </w:rPr>
        <w:t>Cultural traditions, educational network, cultural and educational institutions</w:t>
      </w:r>
    </w:p>
    <w:p w14:paraId="26A12605" w14:textId="56690AAD" w:rsidR="00E871B1" w:rsidRPr="00DB51BA" w:rsidRDefault="00E871B1" w:rsidP="00C7034E">
      <w:pPr>
        <w:spacing w:line="271" w:lineRule="auto"/>
        <w:ind w:firstLine="425"/>
        <w:jc w:val="center"/>
        <w:rPr>
          <w:rFonts w:ascii="Sylfaen" w:eastAsia="Calibri" w:hAnsi="Sylfaen"/>
          <w:sz w:val="21"/>
          <w:szCs w:val="21"/>
          <w:lang w:val="ka-GE" w:eastAsia="en-US"/>
        </w:rPr>
      </w:pPr>
    </w:p>
    <w:p w14:paraId="16CB73C8" w14:textId="77777777" w:rsidR="00CD29CE" w:rsidRPr="00DB51BA" w:rsidRDefault="00CD29CE" w:rsidP="00C7034E">
      <w:pPr>
        <w:spacing w:line="271" w:lineRule="auto"/>
        <w:ind w:firstLine="425"/>
        <w:jc w:val="center"/>
        <w:rPr>
          <w:rFonts w:ascii="Sylfaen" w:eastAsia="Calibri" w:hAnsi="Sylfaen"/>
          <w:sz w:val="21"/>
          <w:szCs w:val="21"/>
          <w:lang w:val="ka-GE" w:eastAsia="en-US"/>
        </w:rPr>
      </w:pPr>
    </w:p>
    <w:p w14:paraId="0F3C67E2" w14:textId="3590B318" w:rsidR="00E871B1" w:rsidRPr="00DB51BA" w:rsidRDefault="00E871B1" w:rsidP="00C7034E">
      <w:pPr>
        <w:spacing w:line="271" w:lineRule="auto"/>
        <w:ind w:firstLine="425"/>
        <w:jc w:val="both"/>
        <w:rPr>
          <w:rFonts w:ascii="Sylfaen" w:eastAsia="Calibri" w:hAnsi="Sylfaen" w:cs="AcadNusx"/>
          <w:bCs/>
          <w:sz w:val="21"/>
          <w:szCs w:val="21"/>
          <w:lang w:val="ka-GE" w:eastAsia="en-US"/>
        </w:rPr>
      </w:pPr>
      <w:r w:rsidRPr="00DB51BA">
        <w:rPr>
          <w:rFonts w:ascii="Sylfaen" w:eastAsia="Calibri" w:hAnsi="Sylfaen" w:cs="AcadNusx"/>
          <w:bCs/>
          <w:sz w:val="21"/>
          <w:szCs w:val="21"/>
          <w:lang w:val="ka-GE" w:eastAsia="en-US"/>
        </w:rPr>
        <w:t>აჭარის ისტორიული წარსულის კვლევაში მნიშვნელოვანი ადგილი უჭირავს მისი ცალკეული ადმინისტრაციული ერთეულის ისტორიის, ყოფა-ცხოვრების, კულტურისა და განათლების შესწავლას. აღნიშნული პრობლემატიკის კვლევაში ერთ-ერთი მნიშვნელოვანი ერთეულია ხელვაჩაურის მუნიციპალიტეტი, რომე</w:t>
      </w:r>
      <w:r w:rsidR="00CD29CE" w:rsidRPr="00DB51BA">
        <w:rPr>
          <w:rFonts w:ascii="Sylfaen" w:eastAsia="Calibri" w:hAnsi="Sylfaen" w:cs="AcadNusx"/>
          <w:bCs/>
          <w:sz w:val="21"/>
          <w:szCs w:val="21"/>
          <w:lang w:val="ka-GE" w:eastAsia="en-US"/>
        </w:rPr>
        <w:softHyphen/>
      </w:r>
      <w:r w:rsidRPr="00DB51BA">
        <w:rPr>
          <w:rFonts w:ascii="Sylfaen" w:eastAsia="Calibri" w:hAnsi="Sylfaen" w:cs="AcadNusx"/>
          <w:bCs/>
          <w:sz w:val="21"/>
          <w:szCs w:val="21"/>
          <w:lang w:val="ka-GE" w:eastAsia="en-US"/>
        </w:rPr>
        <w:t>ლიც გამოირჩევა თავისი ისტორიითა და კულტურული ტრადიციების მრავალ</w:t>
      </w:r>
      <w:r w:rsidR="00CD29CE" w:rsidRPr="00DB51BA">
        <w:rPr>
          <w:rFonts w:ascii="Sylfaen" w:eastAsia="Calibri" w:hAnsi="Sylfaen" w:cs="AcadNusx"/>
          <w:bCs/>
          <w:sz w:val="21"/>
          <w:szCs w:val="21"/>
          <w:lang w:val="ka-GE" w:eastAsia="en-US"/>
        </w:rPr>
        <w:softHyphen/>
      </w:r>
      <w:r w:rsidRPr="00DB51BA">
        <w:rPr>
          <w:rFonts w:ascii="Sylfaen" w:eastAsia="Calibri" w:hAnsi="Sylfaen" w:cs="AcadNusx"/>
          <w:bCs/>
          <w:sz w:val="21"/>
          <w:szCs w:val="21"/>
          <w:lang w:val="ka-GE" w:eastAsia="en-US"/>
        </w:rPr>
        <w:t>ფეროვნებით.</w:t>
      </w:r>
    </w:p>
    <w:p w14:paraId="1B6A0951" w14:textId="29D05616" w:rsidR="00E871B1" w:rsidRPr="00DB51BA" w:rsidRDefault="00E871B1" w:rsidP="00C7034E">
      <w:pPr>
        <w:shd w:val="clear" w:color="auto" w:fill="FFFFFF"/>
        <w:spacing w:line="271" w:lineRule="auto"/>
        <w:ind w:firstLine="425"/>
        <w:jc w:val="both"/>
        <w:rPr>
          <w:rFonts w:ascii="Sylfaen" w:hAnsi="Sylfaen" w:cs="Arial"/>
          <w:sz w:val="21"/>
          <w:szCs w:val="21"/>
          <w:lang w:val="ka-GE" w:eastAsia="ka-GE"/>
        </w:rPr>
      </w:pPr>
      <w:r w:rsidRPr="00DB51BA">
        <w:rPr>
          <w:rFonts w:ascii="Sylfaen" w:hAnsi="Sylfaen" w:cs="Sylfaen"/>
          <w:sz w:val="21"/>
          <w:szCs w:val="21"/>
          <w:lang w:val="ka-GE" w:eastAsia="ka-GE"/>
        </w:rPr>
        <w:t>ხელვაჩაურის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მუნიციპალიტეტი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მდებარეობს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საქართველოს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უკიდურეს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სამხ</w:t>
      </w:r>
      <w:r w:rsidR="00CD29CE" w:rsidRPr="00DB51BA">
        <w:rPr>
          <w:rFonts w:ascii="Sylfaen" w:hAnsi="Sylfaen" w:cs="Sylfaen"/>
          <w:sz w:val="21"/>
          <w:szCs w:val="21"/>
          <w:lang w:val="ka-GE" w:eastAsia="ka-GE"/>
        </w:rPr>
        <w:softHyphen/>
      </w:r>
      <w:r w:rsidRPr="00DB51BA">
        <w:rPr>
          <w:rFonts w:ascii="Sylfaen" w:hAnsi="Sylfaen" w:cs="Sylfaen"/>
          <w:sz w:val="21"/>
          <w:szCs w:val="21"/>
          <w:lang w:val="ka-GE" w:eastAsia="ka-GE"/>
        </w:rPr>
        <w:t>რეთ</w:t>
      </w:r>
      <w:r w:rsidRPr="00DB51BA">
        <w:rPr>
          <w:rFonts w:ascii="Sylfaen" w:hAnsi="Sylfaen" w:cs="Arial"/>
          <w:sz w:val="21"/>
          <w:szCs w:val="21"/>
          <w:lang w:val="ka-GE" w:eastAsia="ka-GE"/>
        </w:rPr>
        <w:t>-</w:t>
      </w:r>
      <w:r w:rsidRPr="00DB51BA">
        <w:rPr>
          <w:rFonts w:ascii="Sylfaen" w:hAnsi="Sylfaen" w:cs="Sylfaen"/>
          <w:sz w:val="21"/>
          <w:szCs w:val="21"/>
          <w:lang w:val="ka-GE" w:eastAsia="ka-GE"/>
        </w:rPr>
        <w:t>დასავლეთ</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ნაწილში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ოდითგანვე</w:t>
      </w:r>
      <w:r w:rsidRPr="00DB51BA">
        <w:rPr>
          <w:rFonts w:ascii="Sylfaen" w:hAnsi="Sylfaen" w:cs="Arial"/>
          <w:sz w:val="21"/>
          <w:szCs w:val="21"/>
          <w:lang w:val="ka-GE" w:eastAsia="ka-GE"/>
        </w:rPr>
        <w:t xml:space="preserve"> დიდი იყო ამ მხარის მიმართ </w:t>
      </w:r>
      <w:r w:rsidRPr="00DB51BA">
        <w:rPr>
          <w:rFonts w:ascii="Sylfaen" w:hAnsi="Sylfaen" w:cs="Sylfaen"/>
          <w:sz w:val="21"/>
          <w:szCs w:val="21"/>
          <w:lang w:val="ka-GE" w:eastAsia="ka-GE"/>
        </w:rPr>
        <w:t>დაინ</w:t>
      </w:r>
      <w:r w:rsidR="00CD29CE" w:rsidRPr="00DB51BA">
        <w:rPr>
          <w:rFonts w:ascii="Sylfaen" w:hAnsi="Sylfaen" w:cs="Sylfaen"/>
          <w:sz w:val="21"/>
          <w:szCs w:val="21"/>
          <w:lang w:val="ka-GE" w:eastAsia="ka-GE"/>
        </w:rPr>
        <w:softHyphen/>
      </w:r>
      <w:r w:rsidRPr="00DB51BA">
        <w:rPr>
          <w:rFonts w:ascii="Sylfaen" w:hAnsi="Sylfaen" w:cs="Sylfaen"/>
          <w:sz w:val="21"/>
          <w:szCs w:val="21"/>
          <w:lang w:val="ka-GE" w:eastAsia="ka-GE"/>
        </w:rPr>
        <w:t>ტერესება,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რასაც</w:t>
      </w:r>
      <w:r w:rsidR="00D25CF6">
        <w:rPr>
          <w:rFonts w:ascii="Sylfaen" w:hAnsi="Sylfaen" w:cs="Sylfaen"/>
          <w:sz w:val="21"/>
          <w:szCs w:val="21"/>
          <w:lang w:val="ka-GE" w:eastAsia="ka-GE"/>
        </w:rPr>
        <w:t>,</w:t>
      </w:r>
      <w:r w:rsidRPr="00DB51BA">
        <w:rPr>
          <w:rFonts w:ascii="Sylfaen" w:hAnsi="Sylfaen" w:cs="Sylfaen"/>
          <w:sz w:val="21"/>
          <w:szCs w:val="21"/>
          <w:lang w:val="ka-GE" w:eastAsia="ka-GE"/>
        </w:rPr>
        <w:t xml:space="preserve"> ცალკეულ ფაქტორთან ერთად</w:t>
      </w:r>
      <w:r w:rsidR="00D25CF6">
        <w:rPr>
          <w:rFonts w:ascii="Sylfaen" w:hAnsi="Sylfaen" w:cs="Sylfaen"/>
          <w:sz w:val="21"/>
          <w:szCs w:val="21"/>
          <w:lang w:val="ka-GE" w:eastAsia="ka-GE"/>
        </w:rPr>
        <w:t>,</w:t>
      </w:r>
      <w:r w:rsidRPr="00DB51BA">
        <w:rPr>
          <w:rFonts w:ascii="Sylfaen" w:hAnsi="Sylfaen" w:cs="Sylfaen"/>
          <w:sz w:val="21"/>
          <w:szCs w:val="21"/>
          <w:lang w:val="ka-GE" w:eastAsia="ka-GE"/>
        </w:rPr>
        <w:t xml:space="preserve"> ხელი შეუწყო მისმა სპეციფი</w:t>
      </w:r>
      <w:r w:rsidR="00D25CF6">
        <w:rPr>
          <w:rFonts w:ascii="Sylfaen" w:hAnsi="Sylfaen" w:cs="Sylfaen"/>
          <w:sz w:val="21"/>
          <w:szCs w:val="21"/>
          <w:lang w:val="ka-GE" w:eastAsia="ka-GE"/>
        </w:rPr>
        <w:t>-</w:t>
      </w:r>
      <w:r w:rsidRPr="00DB51BA">
        <w:rPr>
          <w:rFonts w:ascii="Sylfaen" w:hAnsi="Sylfaen" w:cs="Sylfaen"/>
          <w:sz w:val="21"/>
          <w:szCs w:val="21"/>
          <w:lang w:val="ka-GE" w:eastAsia="ka-GE"/>
        </w:rPr>
        <w:t>კურმა</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გეოგრაფიულმა მდებარეობამ, ფიზიკურ-გეოგრაფიულმა პირობებმა. მისი ძირითადი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ნაწილი</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 xml:space="preserve">მთაგორიანი, ხოლო ნაწილი </w:t>
      </w:r>
      <w:r w:rsidR="00D25CF6">
        <w:rPr>
          <w:rFonts w:ascii="Sylfaen" w:hAnsi="Sylfaen" w:cs="Sylfaen"/>
          <w:sz w:val="21"/>
          <w:szCs w:val="21"/>
          <w:lang w:val="ka-GE" w:eastAsia="ka-GE"/>
        </w:rPr>
        <w:t>–</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შავი ზღვის</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სანაპირო</w:t>
      </w:r>
      <w:r w:rsidRPr="00DB51BA">
        <w:rPr>
          <w:rFonts w:ascii="Sylfaen" w:hAnsi="Sylfaen" w:cs="Arial"/>
          <w:sz w:val="21"/>
          <w:szCs w:val="21"/>
          <w:lang w:val="ka-GE" w:eastAsia="ka-GE"/>
        </w:rPr>
        <w:t xml:space="preserve"> </w:t>
      </w:r>
      <w:r w:rsidRPr="00DB51BA">
        <w:rPr>
          <w:rFonts w:ascii="Sylfaen" w:hAnsi="Sylfaen" w:cs="Sylfaen"/>
          <w:sz w:val="21"/>
          <w:szCs w:val="21"/>
          <w:lang w:val="ka-GE" w:eastAsia="ka-GE"/>
        </w:rPr>
        <w:t>ზოლია.</w:t>
      </w:r>
    </w:p>
    <w:p w14:paraId="4DF43574" w14:textId="33B24C0D" w:rsidR="00E871B1" w:rsidRPr="00DB51BA" w:rsidRDefault="00E871B1" w:rsidP="000212A7">
      <w:pPr>
        <w:shd w:val="clear" w:color="auto" w:fill="FFFFFF"/>
        <w:spacing w:line="276" w:lineRule="auto"/>
        <w:ind w:firstLine="426"/>
        <w:jc w:val="both"/>
        <w:rPr>
          <w:rFonts w:ascii="Sylfaen" w:hAnsi="Sylfaen" w:cs="Sylfaen"/>
          <w:sz w:val="21"/>
          <w:szCs w:val="21"/>
          <w:shd w:val="clear" w:color="auto" w:fill="FFFFFF"/>
          <w:lang w:val="ka-GE" w:eastAsia="ka-GE"/>
        </w:rPr>
      </w:pPr>
      <w:r w:rsidRPr="00DB51BA">
        <w:rPr>
          <w:rFonts w:ascii="Sylfaen" w:hAnsi="Sylfaen" w:cs="Sylfaen"/>
          <w:sz w:val="21"/>
          <w:szCs w:val="21"/>
          <w:shd w:val="clear" w:color="auto" w:fill="FFFFFF"/>
          <w:lang w:val="ka-GE" w:eastAsia="ka-GE"/>
        </w:rPr>
        <w:t xml:space="preserve">როგორც ცნობილია, </w:t>
      </w:r>
      <w:r w:rsidRPr="00DB51BA">
        <w:rPr>
          <w:rFonts w:ascii="Sylfaen" w:hAnsi="Sylfaen" w:cs="Arial"/>
          <w:sz w:val="21"/>
          <w:szCs w:val="21"/>
          <w:shd w:val="clear" w:color="auto" w:fill="FFFFFF"/>
          <w:lang w:val="ka-GE" w:eastAsia="ka-GE"/>
        </w:rPr>
        <w:t>ცალკეულ პერიოდში სხვადასხვა საზღვრებში მოქცეუ</w:t>
      </w:r>
      <w:r w:rsidR="00CD29CE" w:rsidRPr="00DB51BA">
        <w:rPr>
          <w:rFonts w:ascii="Sylfaen" w:hAnsi="Sylfaen" w:cs="Arial"/>
          <w:sz w:val="21"/>
          <w:szCs w:val="21"/>
          <w:shd w:val="clear" w:color="auto" w:fill="FFFFFF"/>
          <w:lang w:val="ka-GE" w:eastAsia="ka-GE"/>
        </w:rPr>
        <w:softHyphen/>
      </w:r>
      <w:r w:rsidRPr="00DB51BA">
        <w:rPr>
          <w:rFonts w:ascii="Sylfaen" w:hAnsi="Sylfaen" w:cs="Arial"/>
          <w:sz w:val="21"/>
          <w:szCs w:val="21"/>
          <w:shd w:val="clear" w:color="auto" w:fill="FFFFFF"/>
          <w:lang w:val="ka-GE" w:eastAsia="ka-GE"/>
        </w:rPr>
        <w:t xml:space="preserve">ლი </w:t>
      </w:r>
      <w:r w:rsidRPr="00DB51BA">
        <w:rPr>
          <w:rFonts w:ascii="Sylfaen" w:hAnsi="Sylfaen" w:cs="Sylfaen"/>
          <w:sz w:val="21"/>
          <w:szCs w:val="21"/>
          <w:lang w:val="ka-GE" w:eastAsia="ka-GE"/>
        </w:rPr>
        <w:t xml:space="preserve">ხელვაჩაურის </w:t>
      </w:r>
      <w:r w:rsidRPr="00DB51BA">
        <w:rPr>
          <w:rFonts w:ascii="Sylfaen" w:hAnsi="Sylfaen" w:cs="Arial"/>
          <w:sz w:val="21"/>
          <w:szCs w:val="21"/>
          <w:shd w:val="clear" w:color="auto" w:fill="FFFFFF"/>
          <w:lang w:val="ka-GE" w:eastAsia="ka-GE"/>
        </w:rPr>
        <w:t xml:space="preserve">მუნიციპალიტეტის სახელწოდებაც შესაბამისად სხვადასხვა იყო </w:t>
      </w:r>
      <w:r w:rsidRPr="00DB51BA">
        <w:rPr>
          <w:rFonts w:ascii="Sylfaen" w:hAnsi="Sylfaen" w:cs="Sylfaen"/>
          <w:sz w:val="21"/>
          <w:szCs w:val="21"/>
          <w:shd w:val="clear" w:color="auto" w:fill="FFFFFF"/>
          <w:lang w:val="ka-GE" w:eastAsia="ka-GE"/>
        </w:rPr>
        <w:t>(ბათუმის, ჭოროხის, აჭარისწყლის, ჩაქვის..). მუნიციპალიტეტის სახელწო</w:t>
      </w:r>
      <w:r w:rsidR="00CD29CE" w:rsidRPr="00DB51BA">
        <w:rPr>
          <w:rFonts w:ascii="Sylfaen" w:hAnsi="Sylfaen" w:cs="Sylfaen"/>
          <w:sz w:val="21"/>
          <w:szCs w:val="21"/>
          <w:shd w:val="clear" w:color="auto" w:fill="FFFFFF"/>
          <w:lang w:val="ka-GE" w:eastAsia="ka-GE"/>
        </w:rPr>
        <w:softHyphen/>
      </w:r>
      <w:r w:rsidRPr="00DB51BA">
        <w:rPr>
          <w:rFonts w:ascii="Sylfaen" w:hAnsi="Sylfaen" w:cs="Sylfaen"/>
          <w:sz w:val="21"/>
          <w:szCs w:val="21"/>
          <w:shd w:val="clear" w:color="auto" w:fill="FFFFFF"/>
          <w:lang w:val="ka-GE" w:eastAsia="ka-GE"/>
        </w:rPr>
        <w:t>დება ერთი ვერსიის მიხედვით</w:t>
      </w:r>
      <w:r w:rsidRPr="00DB51BA">
        <w:rPr>
          <w:rFonts w:ascii="Sylfaen" w:hAnsi="Sylfaen" w:cs="Arial"/>
          <w:sz w:val="21"/>
          <w:szCs w:val="21"/>
          <w:shd w:val="clear" w:color="auto" w:fill="FFFFFF"/>
          <w:lang w:val="ka-GE" w:eastAsia="ka-GE"/>
        </w:rPr>
        <w:t xml:space="preserve"> </w:t>
      </w:r>
      <w:r w:rsidRPr="00DB51BA">
        <w:rPr>
          <w:rFonts w:ascii="Sylfaen" w:hAnsi="Sylfaen" w:cs="Sylfaen"/>
          <w:sz w:val="21"/>
          <w:szCs w:val="21"/>
          <w:shd w:val="clear" w:color="auto" w:fill="FFFFFF"/>
          <w:lang w:val="ka-GE" w:eastAsia="ka-GE"/>
        </w:rPr>
        <w:t>ხელვაჩაძეების</w:t>
      </w:r>
      <w:r w:rsidRPr="00DB51BA">
        <w:rPr>
          <w:rFonts w:ascii="Sylfaen" w:hAnsi="Sylfaen" w:cs="Arial"/>
          <w:sz w:val="21"/>
          <w:szCs w:val="21"/>
          <w:shd w:val="clear" w:color="auto" w:fill="FFFFFF"/>
          <w:lang w:val="ka-GE" w:eastAsia="ka-GE"/>
        </w:rPr>
        <w:t xml:space="preserve"> </w:t>
      </w:r>
      <w:r w:rsidRPr="00DB51BA">
        <w:rPr>
          <w:rFonts w:ascii="Sylfaen" w:hAnsi="Sylfaen" w:cs="Sylfaen"/>
          <w:sz w:val="21"/>
          <w:szCs w:val="21"/>
          <w:shd w:val="clear" w:color="auto" w:fill="FFFFFF"/>
          <w:lang w:val="ka-GE" w:eastAsia="ka-GE"/>
        </w:rPr>
        <w:t>გვარიდან</w:t>
      </w:r>
      <w:r w:rsidRPr="00DB51BA">
        <w:rPr>
          <w:rFonts w:ascii="Sylfaen" w:hAnsi="Sylfaen" w:cs="Arial"/>
          <w:sz w:val="21"/>
          <w:szCs w:val="21"/>
          <w:shd w:val="clear" w:color="auto" w:fill="FFFFFF"/>
          <w:lang w:val="ka-GE" w:eastAsia="ka-GE"/>
        </w:rPr>
        <w:t xml:space="preserve"> </w:t>
      </w:r>
      <w:r w:rsidRPr="00DB51BA">
        <w:rPr>
          <w:rFonts w:ascii="Sylfaen" w:hAnsi="Sylfaen" w:cs="Sylfaen"/>
          <w:sz w:val="21"/>
          <w:szCs w:val="21"/>
          <w:shd w:val="clear" w:color="auto" w:fill="FFFFFF"/>
          <w:lang w:val="ka-GE" w:eastAsia="ka-GE"/>
        </w:rPr>
        <w:t>მომდინარეობს</w:t>
      </w:r>
      <w:r w:rsidRPr="00DB51BA">
        <w:rPr>
          <w:rFonts w:ascii="Sylfaen" w:hAnsi="Sylfaen" w:cs="Arial"/>
          <w:sz w:val="21"/>
          <w:szCs w:val="21"/>
          <w:shd w:val="clear" w:color="auto" w:fill="FFFFFF"/>
          <w:lang w:val="ka-GE" w:eastAsia="ka-GE"/>
        </w:rPr>
        <w:t xml:space="preserve"> (</w:t>
      </w:r>
      <w:r w:rsidRPr="00DB51BA">
        <w:rPr>
          <w:rFonts w:ascii="Sylfaen" w:hAnsi="Sylfaen"/>
          <w:sz w:val="21"/>
          <w:szCs w:val="21"/>
          <w:lang w:val="ka-GE"/>
        </w:rPr>
        <w:t>http:// khelvachauri.ge; დიასამიძე, 2017:5</w:t>
      </w:r>
      <w:r w:rsidRPr="00DB51BA">
        <w:rPr>
          <w:rFonts w:ascii="Sylfaen" w:hAnsi="Sylfaen" w:cs="Arial"/>
          <w:sz w:val="21"/>
          <w:szCs w:val="21"/>
          <w:shd w:val="clear" w:color="auto" w:fill="FFFFFF"/>
          <w:lang w:val="ka-GE" w:eastAsia="ka-GE"/>
        </w:rPr>
        <w:t>).</w:t>
      </w:r>
      <w:r w:rsidRPr="00DB51BA">
        <w:rPr>
          <w:rFonts w:ascii="Sylfaen" w:hAnsi="Sylfaen" w:cs="Sylfaen"/>
          <w:sz w:val="21"/>
          <w:szCs w:val="21"/>
          <w:shd w:val="clear" w:color="auto" w:fill="FFFFFF"/>
          <w:lang w:val="ka-GE" w:eastAsia="ka-GE"/>
        </w:rPr>
        <w:t xml:space="preserve"> დღეს იგი</w:t>
      </w:r>
      <w:r w:rsidR="000212A7" w:rsidRPr="00DB51BA">
        <w:rPr>
          <w:rFonts w:ascii="Sylfaen" w:hAnsi="Sylfaen" w:cs="Sylfaen"/>
          <w:sz w:val="21"/>
          <w:szCs w:val="21"/>
          <w:shd w:val="clear" w:color="auto" w:fill="FFFFFF"/>
          <w:lang w:val="ka-GE" w:eastAsia="ka-GE"/>
        </w:rPr>
        <w:t xml:space="preserve"> </w:t>
      </w:r>
      <w:r w:rsidRPr="00DB51BA">
        <w:rPr>
          <w:rFonts w:ascii="Sylfaen" w:hAnsi="Sylfaen" w:cs="Sylfaen"/>
          <w:sz w:val="21"/>
          <w:szCs w:val="21"/>
          <w:shd w:val="clear" w:color="auto" w:fill="FFFFFF"/>
          <w:lang w:val="ka-GE" w:eastAsia="ka-GE"/>
        </w:rPr>
        <w:t>11 ადმინისტრაციულ ერთეულს მოიცავს და აჭარის ყველაზე დიდი მუნიციპალიტეტია ტერიტორიით</w:t>
      </w:r>
      <w:r w:rsidR="00D25CF6">
        <w:rPr>
          <w:rFonts w:ascii="Sylfaen" w:hAnsi="Sylfaen" w:cs="Sylfaen"/>
          <w:sz w:val="21"/>
          <w:szCs w:val="21"/>
          <w:shd w:val="clear" w:color="auto" w:fill="FFFFFF"/>
          <w:lang w:val="ka-GE" w:eastAsia="ka-GE"/>
        </w:rPr>
        <w:t>ა და</w:t>
      </w:r>
      <w:r w:rsidRPr="00DB51BA">
        <w:rPr>
          <w:rFonts w:ascii="Sylfaen" w:hAnsi="Sylfaen" w:cs="Sylfaen"/>
          <w:sz w:val="21"/>
          <w:szCs w:val="21"/>
          <w:shd w:val="clear" w:color="auto" w:fill="FFFFFF"/>
          <w:lang w:val="ka-GE" w:eastAsia="ka-GE"/>
        </w:rPr>
        <w:t xml:space="preserve"> მოსახ</w:t>
      </w:r>
      <w:r w:rsidR="00D25CF6">
        <w:rPr>
          <w:rFonts w:ascii="Sylfaen" w:hAnsi="Sylfaen" w:cs="Sylfaen"/>
          <w:sz w:val="21"/>
          <w:szCs w:val="21"/>
          <w:shd w:val="clear" w:color="auto" w:fill="FFFFFF"/>
          <w:lang w:val="ka-GE" w:eastAsia="ka-GE"/>
        </w:rPr>
        <w:softHyphen/>
      </w:r>
      <w:r w:rsidRPr="00DB51BA">
        <w:rPr>
          <w:rFonts w:ascii="Sylfaen" w:hAnsi="Sylfaen" w:cs="Sylfaen"/>
          <w:sz w:val="21"/>
          <w:szCs w:val="21"/>
          <w:shd w:val="clear" w:color="auto" w:fill="FFFFFF"/>
          <w:lang w:val="ka-GE" w:eastAsia="ka-GE"/>
        </w:rPr>
        <w:t>ლეობის რაოდენობი</w:t>
      </w:r>
      <w:r w:rsidR="00D25CF6">
        <w:rPr>
          <w:rFonts w:ascii="Sylfaen" w:hAnsi="Sylfaen" w:cs="Sylfaen"/>
          <w:sz w:val="21"/>
          <w:szCs w:val="21"/>
          <w:shd w:val="clear" w:color="auto" w:fill="FFFFFF"/>
          <w:lang w:val="ka-GE" w:eastAsia="ka-GE"/>
        </w:rPr>
        <w:t>ს თვალსაზრისით</w:t>
      </w:r>
      <w:r w:rsidRPr="00DB51BA">
        <w:rPr>
          <w:rFonts w:ascii="Sylfaen" w:hAnsi="Sylfaen" w:cs="Sylfaen"/>
          <w:sz w:val="21"/>
          <w:szCs w:val="21"/>
          <w:shd w:val="clear" w:color="auto" w:fill="FFFFFF"/>
          <w:lang w:val="ka-GE" w:eastAsia="ka-GE"/>
        </w:rPr>
        <w:t>. მუნიციპალიტეტი გამოირჩევ</w:t>
      </w:r>
      <w:r w:rsidR="00D25CF6">
        <w:rPr>
          <w:rFonts w:ascii="Sylfaen" w:hAnsi="Sylfaen" w:cs="Sylfaen"/>
          <w:sz w:val="21"/>
          <w:szCs w:val="21"/>
          <w:shd w:val="clear" w:color="auto" w:fill="FFFFFF"/>
          <w:lang w:val="ka-GE" w:eastAsia="ka-GE"/>
        </w:rPr>
        <w:t>ოდ</w:t>
      </w:r>
      <w:r w:rsidRPr="00DB51BA">
        <w:rPr>
          <w:rFonts w:ascii="Sylfaen" w:hAnsi="Sylfaen" w:cs="Sylfaen"/>
          <w:sz w:val="21"/>
          <w:szCs w:val="21"/>
          <w:shd w:val="clear" w:color="auto" w:fill="FFFFFF"/>
          <w:lang w:val="ka-GE" w:eastAsia="ka-GE"/>
        </w:rPr>
        <w:t>ა ეთნი</w:t>
      </w:r>
      <w:r w:rsidR="00D25CF6">
        <w:rPr>
          <w:rFonts w:ascii="Sylfaen" w:hAnsi="Sylfaen" w:cs="Sylfaen"/>
          <w:sz w:val="21"/>
          <w:szCs w:val="21"/>
          <w:shd w:val="clear" w:color="auto" w:fill="FFFFFF"/>
          <w:lang w:val="ka-GE" w:eastAsia="ka-GE"/>
        </w:rPr>
        <w:softHyphen/>
      </w:r>
      <w:r w:rsidRPr="00DB51BA">
        <w:rPr>
          <w:rFonts w:ascii="Sylfaen" w:hAnsi="Sylfaen" w:cs="Sylfaen"/>
          <w:sz w:val="21"/>
          <w:szCs w:val="21"/>
          <w:shd w:val="clear" w:color="auto" w:fill="FFFFFF"/>
          <w:lang w:val="ka-GE" w:eastAsia="ka-GE"/>
        </w:rPr>
        <w:t>კუ</w:t>
      </w:r>
      <w:r w:rsidR="00D25CF6">
        <w:rPr>
          <w:rFonts w:ascii="Sylfaen" w:hAnsi="Sylfaen" w:cs="Sylfaen"/>
          <w:sz w:val="21"/>
          <w:szCs w:val="21"/>
          <w:shd w:val="clear" w:color="auto" w:fill="FFFFFF"/>
          <w:lang w:val="ka-GE" w:eastAsia="ka-GE"/>
        </w:rPr>
        <w:softHyphen/>
      </w:r>
      <w:r w:rsidRPr="00DB51BA">
        <w:rPr>
          <w:rFonts w:ascii="Sylfaen" w:hAnsi="Sylfaen" w:cs="Sylfaen"/>
          <w:sz w:val="21"/>
          <w:szCs w:val="21"/>
          <w:shd w:val="clear" w:color="auto" w:fill="FFFFFF"/>
          <w:lang w:val="ka-GE" w:eastAsia="ka-GE"/>
        </w:rPr>
        <w:t>რი უმცირესობების სიმრავლითა</w:t>
      </w:r>
      <w:r w:rsidR="00D25CF6">
        <w:rPr>
          <w:rFonts w:ascii="Sylfaen" w:hAnsi="Sylfaen" w:cs="Sylfaen"/>
          <w:sz w:val="21"/>
          <w:szCs w:val="21"/>
          <w:shd w:val="clear" w:color="auto" w:fill="FFFFFF"/>
          <w:lang w:val="ka-GE" w:eastAsia="ka-GE"/>
        </w:rPr>
        <w:t>ც</w:t>
      </w:r>
      <w:r w:rsidRPr="00DB51BA">
        <w:rPr>
          <w:rFonts w:ascii="Sylfaen" w:hAnsi="Sylfaen" w:cs="Sylfaen"/>
          <w:sz w:val="21"/>
          <w:szCs w:val="21"/>
          <w:shd w:val="clear" w:color="auto" w:fill="FFFFFF"/>
          <w:lang w:val="ka-GE" w:eastAsia="ka-GE"/>
        </w:rPr>
        <w:t xml:space="preserve"> (ქურთები, კერძოდ კახაბრის ქურთები, სომ</w:t>
      </w:r>
      <w:r w:rsidR="00D25CF6">
        <w:rPr>
          <w:rFonts w:ascii="Sylfaen" w:hAnsi="Sylfaen" w:cs="Sylfaen"/>
          <w:sz w:val="21"/>
          <w:szCs w:val="21"/>
          <w:shd w:val="clear" w:color="auto" w:fill="FFFFFF"/>
          <w:lang w:val="ka-GE" w:eastAsia="ka-GE"/>
        </w:rPr>
        <w:softHyphen/>
      </w:r>
      <w:r w:rsidRPr="00DB51BA">
        <w:rPr>
          <w:rFonts w:ascii="Sylfaen" w:hAnsi="Sylfaen" w:cs="Sylfaen"/>
          <w:sz w:val="21"/>
          <w:szCs w:val="21"/>
          <w:shd w:val="clear" w:color="auto" w:fill="FFFFFF"/>
          <w:lang w:val="ka-GE" w:eastAsia="ka-GE"/>
        </w:rPr>
        <w:t>ხები, თურქები, ჩერქეზები, რუსები) და კონფენსიური მრავალფეროვნებით (ლი</w:t>
      </w:r>
      <w:r w:rsidR="00D25CF6">
        <w:rPr>
          <w:rFonts w:ascii="Sylfaen" w:hAnsi="Sylfaen" w:cs="Sylfaen"/>
          <w:sz w:val="21"/>
          <w:szCs w:val="21"/>
          <w:shd w:val="clear" w:color="auto" w:fill="FFFFFF"/>
          <w:lang w:val="ka-GE" w:eastAsia="ka-GE"/>
        </w:rPr>
        <w:softHyphen/>
      </w:r>
      <w:r w:rsidRPr="00DB51BA">
        <w:rPr>
          <w:rFonts w:ascii="Sylfaen" w:hAnsi="Sylfaen" w:cs="Sylfaen"/>
          <w:sz w:val="21"/>
          <w:szCs w:val="21"/>
          <w:shd w:val="clear" w:color="auto" w:fill="FFFFFF"/>
          <w:lang w:val="ka-GE" w:eastAsia="ka-GE"/>
        </w:rPr>
        <w:t>სოვს</w:t>
      </w:r>
      <w:r w:rsidR="00CD29CE" w:rsidRPr="00DB51BA">
        <w:rPr>
          <w:rFonts w:ascii="Sylfaen" w:hAnsi="Sylfaen" w:cs="Sylfaen"/>
          <w:sz w:val="21"/>
          <w:szCs w:val="21"/>
          <w:shd w:val="clear" w:color="auto" w:fill="FFFFFF"/>
          <w:lang w:val="ka-GE" w:eastAsia="ka-GE"/>
        </w:rPr>
        <w:softHyphen/>
      </w:r>
      <w:r w:rsidRPr="00DB51BA">
        <w:rPr>
          <w:rFonts w:ascii="Sylfaen" w:hAnsi="Sylfaen" w:cs="Sylfaen"/>
          <w:sz w:val="21"/>
          <w:szCs w:val="21"/>
          <w:shd w:val="clear" w:color="auto" w:fill="FFFFFF"/>
          <w:lang w:val="ka-GE" w:eastAsia="ka-GE"/>
        </w:rPr>
        <w:t>კი, 2015:80-83; სტატისტიკური., 2018:35-36).</w:t>
      </w:r>
    </w:p>
    <w:p w14:paraId="2CB3727E" w14:textId="172BBC2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 ჭოროხ-აჭარისწყლის ხეობის უძველესი რაიონია, სადაც</w:t>
      </w:r>
      <w:r w:rsidRPr="00DB51BA">
        <w:rPr>
          <w:rFonts w:ascii="Sylfaen" w:eastAsia="Calibri" w:hAnsi="Sylfaen"/>
          <w:sz w:val="21"/>
          <w:szCs w:val="21"/>
          <w:lang w:val="ka-GE" w:eastAsia="en-US"/>
        </w:rPr>
        <w:t xml:space="preserve"> და</w:t>
      </w:r>
      <w:r w:rsidR="00CD29CE" w:rsidRPr="00DB51BA">
        <w:rPr>
          <w:rFonts w:ascii="Sylfaen" w:eastAsia="Calibri" w:hAnsi="Sylfaen"/>
          <w:sz w:val="21"/>
          <w:szCs w:val="21"/>
          <w:lang w:val="ka-GE" w:eastAsia="en-US"/>
        </w:rPr>
        <w:softHyphen/>
      </w:r>
      <w:r w:rsidRPr="00DB51BA">
        <w:rPr>
          <w:rFonts w:ascii="Sylfaen" w:eastAsia="Calibri" w:hAnsi="Sylfaen"/>
          <w:sz w:val="21"/>
          <w:szCs w:val="21"/>
          <w:lang w:val="ka-GE" w:eastAsia="en-US"/>
        </w:rPr>
        <w:t>მოწ</w:t>
      </w:r>
      <w:r w:rsidR="00CD29CE" w:rsidRPr="00DB51BA">
        <w:rPr>
          <w:rFonts w:ascii="Sylfaen" w:eastAsia="Calibri" w:hAnsi="Sylfaen"/>
          <w:sz w:val="21"/>
          <w:szCs w:val="21"/>
          <w:lang w:val="ka-GE" w:eastAsia="en-US"/>
        </w:rPr>
        <w:softHyphen/>
      </w:r>
      <w:r w:rsidRPr="00DB51BA">
        <w:rPr>
          <w:rFonts w:ascii="Sylfaen" w:eastAsia="Calibri" w:hAnsi="Sylfaen"/>
          <w:sz w:val="21"/>
          <w:szCs w:val="21"/>
          <w:lang w:val="ka-GE" w:eastAsia="en-US"/>
        </w:rPr>
        <w:t>მებულია</w:t>
      </w:r>
      <w:r w:rsidR="000212A7" w:rsidRPr="00DB51BA">
        <w:rPr>
          <w:rFonts w:ascii="Sylfaen" w:eastAsia="Calibri" w:hAnsi="Sylfaen"/>
          <w:sz w:val="21"/>
          <w:szCs w:val="21"/>
          <w:lang w:val="ka-GE" w:eastAsia="en-US"/>
        </w:rPr>
        <w:t xml:space="preserve"> </w:t>
      </w:r>
      <w:r w:rsidRPr="00DB51BA">
        <w:rPr>
          <w:rFonts w:ascii="Sylfaen" w:eastAsia="Calibri" w:hAnsi="Sylfaen"/>
          <w:sz w:val="21"/>
          <w:szCs w:val="21"/>
          <w:lang w:val="ka-GE" w:eastAsia="en-US"/>
        </w:rPr>
        <w:t>არაერთი ნამოსახლარი, ნაქალაქარი, ციხე, ეკლესია, რკინის მეტა</w:t>
      </w:r>
      <w:r w:rsidR="00CD29CE" w:rsidRPr="00DB51BA">
        <w:rPr>
          <w:rFonts w:ascii="Sylfaen" w:eastAsia="Calibri" w:hAnsi="Sylfaen"/>
          <w:sz w:val="21"/>
          <w:szCs w:val="21"/>
          <w:lang w:val="ka-GE" w:eastAsia="en-US"/>
        </w:rPr>
        <w:softHyphen/>
      </w:r>
      <w:r w:rsidRPr="00DB51BA">
        <w:rPr>
          <w:rFonts w:ascii="Sylfaen" w:eastAsia="Calibri" w:hAnsi="Sylfaen"/>
          <w:sz w:val="21"/>
          <w:szCs w:val="21"/>
          <w:lang w:val="ka-GE" w:eastAsia="en-US"/>
        </w:rPr>
        <w:t>ლურგიის სახელოსნო და სხვა სახის მატერიალური კულტურის ძეგლი. აქ ქვის ხანის სადგომები თუ ნამოსახლარები</w:t>
      </w:r>
      <w:r w:rsidR="00D25CF6">
        <w:rPr>
          <w:rFonts w:ascii="Sylfaen" w:eastAsia="Calibri" w:hAnsi="Sylfaen"/>
          <w:sz w:val="21"/>
          <w:szCs w:val="21"/>
          <w:lang w:val="ka-GE" w:eastAsia="en-US"/>
        </w:rPr>
        <w:t>,</w:t>
      </w:r>
      <w:r w:rsidRPr="00DB51BA">
        <w:rPr>
          <w:rFonts w:ascii="Sylfaen" w:eastAsia="Calibri" w:hAnsi="Sylfaen"/>
          <w:sz w:val="21"/>
          <w:szCs w:val="21"/>
          <w:lang w:val="ka-GE" w:eastAsia="en-US"/>
        </w:rPr>
        <w:t xml:space="preserve"> ძირითადად</w:t>
      </w:r>
      <w:r w:rsidR="00D25CF6">
        <w:rPr>
          <w:rFonts w:ascii="Sylfaen" w:eastAsia="Calibri" w:hAnsi="Sylfaen"/>
          <w:sz w:val="21"/>
          <w:szCs w:val="21"/>
          <w:lang w:val="ka-GE" w:eastAsia="en-US"/>
        </w:rPr>
        <w:t>,</w:t>
      </w:r>
      <w:r w:rsidRPr="00DB51BA">
        <w:rPr>
          <w:rFonts w:ascii="Sylfaen" w:eastAsia="Calibri" w:hAnsi="Sylfaen"/>
          <w:sz w:val="21"/>
          <w:szCs w:val="21"/>
          <w:lang w:val="ka-GE" w:eastAsia="en-US"/>
        </w:rPr>
        <w:t xml:space="preserve"> გვიანმეზოლითურ-ადრე</w:t>
      </w:r>
      <w:r w:rsidR="00D25CF6">
        <w:rPr>
          <w:rFonts w:ascii="Sylfaen" w:eastAsia="Calibri" w:hAnsi="Sylfaen"/>
          <w:sz w:val="21"/>
          <w:szCs w:val="21"/>
          <w:lang w:val="ka-GE" w:eastAsia="en-US"/>
        </w:rPr>
        <w:softHyphen/>
      </w:r>
      <w:r w:rsidRPr="00DB51BA">
        <w:rPr>
          <w:rFonts w:ascii="Sylfaen" w:eastAsia="Calibri" w:hAnsi="Sylfaen"/>
          <w:sz w:val="21"/>
          <w:szCs w:val="21"/>
          <w:lang w:val="ka-GE" w:eastAsia="en-US"/>
        </w:rPr>
        <w:t>ნეო</w:t>
      </w:r>
      <w:r w:rsidR="00D25CF6">
        <w:rPr>
          <w:rFonts w:ascii="Sylfaen" w:eastAsia="Calibri" w:hAnsi="Sylfaen"/>
          <w:sz w:val="21"/>
          <w:szCs w:val="21"/>
          <w:lang w:val="ka-GE" w:eastAsia="en-US"/>
        </w:rPr>
        <w:softHyphen/>
      </w:r>
      <w:r w:rsidR="00CD29CE" w:rsidRPr="00DB51BA">
        <w:rPr>
          <w:rFonts w:ascii="Sylfaen" w:eastAsia="Calibri" w:hAnsi="Sylfaen"/>
          <w:sz w:val="21"/>
          <w:szCs w:val="21"/>
          <w:lang w:val="ka-GE" w:eastAsia="en-US"/>
        </w:rPr>
        <w:softHyphen/>
      </w:r>
      <w:r w:rsidRPr="00DB51BA">
        <w:rPr>
          <w:rFonts w:ascii="Sylfaen" w:eastAsia="Calibri" w:hAnsi="Sylfaen"/>
          <w:sz w:val="21"/>
          <w:szCs w:val="21"/>
          <w:lang w:val="ka-GE" w:eastAsia="en-US"/>
        </w:rPr>
        <w:t>ლითურ კულტურებს ქმნი</w:t>
      </w:r>
      <w:r w:rsidR="00D25CF6">
        <w:rPr>
          <w:rFonts w:ascii="Sylfaen" w:eastAsia="Calibri" w:hAnsi="Sylfaen"/>
          <w:sz w:val="21"/>
          <w:szCs w:val="21"/>
          <w:lang w:val="ka-GE" w:eastAsia="en-US"/>
        </w:rPr>
        <w:t>ს</w:t>
      </w:r>
      <w:r w:rsidRPr="00DB51BA">
        <w:rPr>
          <w:rFonts w:ascii="Sylfaen" w:eastAsia="Calibri" w:hAnsi="Sylfaen"/>
          <w:sz w:val="21"/>
          <w:szCs w:val="21"/>
          <w:lang w:val="ka-GE" w:eastAsia="en-US"/>
        </w:rPr>
        <w:t xml:space="preserve"> (გოგიტიძე, 1988:3-4,22). აღნიშნული ტერიტორია ისტორიული სამხრეთ-დასავლეთ საქართველოს ის ნაწილია, რომელიც უძველეს ხანაში დაწინაურებულ რეგიონს წარმოადგენდა ძველაღმოსავლურ, ანატოლიურ და კავკასიურ კულტურათა წრეში (სდსინ, 2007:139). </w:t>
      </w:r>
      <w:r w:rsidRPr="00DB51BA">
        <w:rPr>
          <w:rFonts w:ascii="Sylfaen" w:hAnsi="Sylfaen"/>
          <w:sz w:val="21"/>
          <w:szCs w:val="21"/>
          <w:lang w:val="ka-GE"/>
        </w:rPr>
        <w:t>ყოველივე ამის შედეგად ხელვაჩაურის ტერიტორიაზე ადგილი ჰქონდა აღნიშნული კულტურული წრეე</w:t>
      </w:r>
      <w:r w:rsidR="00CD29CE" w:rsidRPr="00DB51BA">
        <w:rPr>
          <w:rFonts w:ascii="Sylfaen" w:hAnsi="Sylfaen"/>
          <w:sz w:val="21"/>
          <w:szCs w:val="21"/>
          <w:lang w:val="ka-GE"/>
        </w:rPr>
        <w:softHyphen/>
      </w:r>
      <w:r w:rsidRPr="00DB51BA">
        <w:rPr>
          <w:rFonts w:ascii="Sylfaen" w:hAnsi="Sylfaen"/>
          <w:sz w:val="21"/>
          <w:szCs w:val="21"/>
          <w:lang w:val="ka-GE"/>
        </w:rPr>
        <w:t>ბის შეღწევასა და განვითარებას, რაც კარგად აისახა მის დაწინაურებაში. ამის დასტურია წერილობითი წყაროები, გვიანბრინჯაო-ადრერკინის ხანის განძები, ანტიკური და შუასაუკუნეების პერიოდის შემთხვევით აღმოჩენილი არქეოლო</w:t>
      </w:r>
      <w:r w:rsidR="00CD29CE" w:rsidRPr="00DB51BA">
        <w:rPr>
          <w:rFonts w:ascii="Sylfaen" w:hAnsi="Sylfaen"/>
          <w:sz w:val="21"/>
          <w:szCs w:val="21"/>
          <w:lang w:val="ka-GE"/>
        </w:rPr>
        <w:softHyphen/>
      </w:r>
      <w:r w:rsidRPr="00DB51BA">
        <w:rPr>
          <w:rFonts w:ascii="Sylfaen" w:hAnsi="Sylfaen"/>
          <w:sz w:val="21"/>
          <w:szCs w:val="21"/>
          <w:lang w:val="ka-GE"/>
        </w:rPr>
        <w:t>გიუ</w:t>
      </w:r>
      <w:r w:rsidR="00CD29CE" w:rsidRPr="00DB51BA">
        <w:rPr>
          <w:rFonts w:ascii="Sylfaen" w:hAnsi="Sylfaen"/>
          <w:sz w:val="21"/>
          <w:szCs w:val="21"/>
          <w:lang w:val="ka-GE"/>
        </w:rPr>
        <w:softHyphen/>
      </w:r>
      <w:r w:rsidRPr="00DB51BA">
        <w:rPr>
          <w:rFonts w:ascii="Sylfaen" w:hAnsi="Sylfaen"/>
          <w:sz w:val="21"/>
          <w:szCs w:val="21"/>
          <w:lang w:val="ka-GE"/>
        </w:rPr>
        <w:t>რი და ნუმიზმატიკური მასალები (ლორთქიფანიძე, 1980: 26-27, 39;</w:t>
      </w:r>
      <w:r w:rsidR="000212A7" w:rsidRPr="00DB51BA">
        <w:rPr>
          <w:rFonts w:ascii="Sylfaen" w:hAnsi="Sylfaen"/>
          <w:sz w:val="21"/>
          <w:szCs w:val="21"/>
          <w:lang w:val="ka-GE"/>
        </w:rPr>
        <w:t xml:space="preserve"> </w:t>
      </w:r>
      <w:r w:rsidRPr="00DB51BA">
        <w:rPr>
          <w:rFonts w:ascii="Sylfaen" w:hAnsi="Sylfaen"/>
          <w:sz w:val="21"/>
          <w:szCs w:val="21"/>
          <w:lang w:val="ka-GE"/>
        </w:rPr>
        <w:t>კახიძე ნ., 2013:122; ვარშალომიძე, 2009:3; 77). მეტად საინტერესოა აქ აღმოჩენილი ბრინ</w:t>
      </w:r>
      <w:r w:rsidR="00CD29CE" w:rsidRPr="00DB51BA">
        <w:rPr>
          <w:rFonts w:ascii="Sylfaen" w:hAnsi="Sylfaen"/>
          <w:sz w:val="21"/>
          <w:szCs w:val="21"/>
          <w:lang w:val="ka-GE"/>
        </w:rPr>
        <w:softHyphen/>
      </w:r>
      <w:r w:rsidRPr="00DB51BA">
        <w:rPr>
          <w:rFonts w:ascii="Sylfaen" w:hAnsi="Sylfaen"/>
          <w:sz w:val="21"/>
          <w:szCs w:val="21"/>
          <w:lang w:val="ka-GE"/>
        </w:rPr>
        <w:t>ჯაოს ყუაკვერიანი კოლხური ცული ჩალეწილიდან (მდ. მაჭახლის მარჯვენა ფერდობზე), რომელსაც 3000 წლის ისტორია აქვს. ამ ტიპის ცულები ყველაზე დიდი რაოდენობით აჭარის ტერიტორიაზეა აღმოჩენილი, კერძოდ, მარადიდ-ძაბლავეთში. საგულისხმოა, რომ მეცნიერთა აზრით</w:t>
      </w:r>
      <w:r w:rsidR="00D25CF6">
        <w:rPr>
          <w:rFonts w:ascii="Sylfaen" w:hAnsi="Sylfaen"/>
          <w:sz w:val="21"/>
          <w:szCs w:val="21"/>
          <w:lang w:val="ka-GE"/>
        </w:rPr>
        <w:t>,</w:t>
      </w:r>
      <w:r w:rsidRPr="00DB51BA">
        <w:rPr>
          <w:rFonts w:ascii="Sylfaen" w:hAnsi="Sylfaen"/>
          <w:sz w:val="21"/>
          <w:szCs w:val="21"/>
          <w:lang w:val="ka-GE"/>
        </w:rPr>
        <w:t xml:space="preserve"> ყუაკვერიანი ცულების გენე</w:t>
      </w:r>
      <w:r w:rsidR="00CD29CE" w:rsidRPr="00DB51BA">
        <w:rPr>
          <w:rFonts w:ascii="Sylfaen" w:hAnsi="Sylfaen"/>
          <w:sz w:val="21"/>
          <w:szCs w:val="21"/>
          <w:lang w:val="ka-GE"/>
        </w:rPr>
        <w:softHyphen/>
      </w:r>
      <w:r w:rsidRPr="00DB51BA">
        <w:rPr>
          <w:rFonts w:ascii="Sylfaen" w:hAnsi="Sylfaen"/>
          <w:sz w:val="21"/>
          <w:szCs w:val="21"/>
          <w:lang w:val="ka-GE"/>
        </w:rPr>
        <w:t>ზისი საქართველოს</w:t>
      </w:r>
      <w:r w:rsidR="000212A7" w:rsidRPr="00DB51BA">
        <w:rPr>
          <w:rFonts w:ascii="Sylfaen" w:hAnsi="Sylfaen"/>
          <w:sz w:val="21"/>
          <w:szCs w:val="21"/>
          <w:lang w:val="ka-GE"/>
        </w:rPr>
        <w:t xml:space="preserve"> </w:t>
      </w:r>
      <w:r w:rsidR="00D25CF6">
        <w:rPr>
          <w:rFonts w:ascii="Sylfaen" w:hAnsi="Sylfaen"/>
          <w:sz w:val="21"/>
          <w:szCs w:val="21"/>
          <w:lang w:val="ka-GE"/>
        </w:rPr>
        <w:t>უკავშირდება (კახიძე ა</w:t>
      </w:r>
      <w:r w:rsidRPr="00DB51BA">
        <w:rPr>
          <w:rFonts w:ascii="Sylfaen" w:hAnsi="Sylfaen"/>
          <w:sz w:val="21"/>
          <w:szCs w:val="21"/>
          <w:lang w:val="ka-GE"/>
        </w:rPr>
        <w:t xml:space="preserve">., 2008:39-40). </w:t>
      </w:r>
    </w:p>
    <w:p w14:paraId="7B3C0CF5" w14:textId="00E4502C" w:rsidR="00E871B1" w:rsidRPr="00DB51BA" w:rsidRDefault="00E871B1" w:rsidP="00C7034E">
      <w:pPr>
        <w:spacing w:line="269" w:lineRule="auto"/>
        <w:ind w:firstLine="426"/>
        <w:jc w:val="both"/>
        <w:rPr>
          <w:rFonts w:ascii="Sylfaen" w:eastAsia="Calibri" w:hAnsi="Sylfaen"/>
          <w:sz w:val="21"/>
          <w:szCs w:val="21"/>
          <w:lang w:val="ka-GE" w:eastAsia="en-US"/>
        </w:rPr>
      </w:pPr>
      <w:r w:rsidRPr="00DB51BA">
        <w:rPr>
          <w:rFonts w:ascii="Sylfaen" w:hAnsi="Sylfaen"/>
          <w:sz w:val="21"/>
          <w:szCs w:val="21"/>
          <w:lang w:val="ka-GE"/>
        </w:rPr>
        <w:t>ძვ.წ. II ათასწლეულის მეორე ნახევრიდან ძვ.წ. I ათასწლეულის I ნახევრამდე დასახლების ადრეული ეტაპი ჩანს ხელვაჩაურის ტერიტორიაზე. აქ ადრიდანვე განვითარდა მეურნეობის ტრადიციული დარგები - მეთუნეობა, ლითონის დამუ</w:t>
      </w:r>
      <w:r w:rsidR="00CD29CE" w:rsidRPr="00DB51BA">
        <w:rPr>
          <w:rFonts w:ascii="Sylfaen" w:hAnsi="Sylfaen"/>
          <w:sz w:val="21"/>
          <w:szCs w:val="21"/>
          <w:lang w:val="ka-GE"/>
        </w:rPr>
        <w:softHyphen/>
      </w:r>
      <w:r w:rsidRPr="00DB51BA">
        <w:rPr>
          <w:rFonts w:ascii="Sylfaen" w:hAnsi="Sylfaen"/>
          <w:sz w:val="21"/>
          <w:szCs w:val="21"/>
          <w:lang w:val="ka-GE"/>
        </w:rPr>
        <w:t>შა</w:t>
      </w:r>
      <w:r w:rsidR="00CD29CE" w:rsidRPr="00DB51BA">
        <w:rPr>
          <w:rFonts w:ascii="Sylfaen" w:hAnsi="Sylfaen"/>
          <w:sz w:val="21"/>
          <w:szCs w:val="21"/>
          <w:lang w:val="ka-GE"/>
        </w:rPr>
        <w:softHyphen/>
      </w:r>
      <w:r w:rsidRPr="00DB51BA">
        <w:rPr>
          <w:rFonts w:ascii="Sylfaen" w:hAnsi="Sylfaen"/>
          <w:sz w:val="21"/>
          <w:szCs w:val="21"/>
          <w:lang w:val="ka-GE"/>
        </w:rPr>
        <w:t>ვება და რთვა - ქსოვა. მდიდარი ხელოსნური ტრადიციების დასტურია ჭარ</w:t>
      </w:r>
      <w:r w:rsidR="00CD29CE" w:rsidRPr="00DB51BA">
        <w:rPr>
          <w:rFonts w:ascii="Sylfaen" w:hAnsi="Sylfaen"/>
          <w:sz w:val="21"/>
          <w:szCs w:val="21"/>
          <w:lang w:val="ka-GE"/>
        </w:rPr>
        <w:softHyphen/>
      </w:r>
      <w:r w:rsidRPr="00DB51BA">
        <w:rPr>
          <w:rFonts w:ascii="Sylfaen" w:hAnsi="Sylfaen"/>
          <w:sz w:val="21"/>
          <w:szCs w:val="21"/>
          <w:lang w:val="ka-GE"/>
        </w:rPr>
        <w:t>ნა</w:t>
      </w:r>
      <w:r w:rsidR="00CD29CE" w:rsidRPr="00DB51BA">
        <w:rPr>
          <w:rFonts w:ascii="Sylfaen" w:hAnsi="Sylfaen"/>
          <w:sz w:val="21"/>
          <w:szCs w:val="21"/>
          <w:lang w:val="ka-GE"/>
        </w:rPr>
        <w:softHyphen/>
      </w:r>
      <w:r w:rsidRPr="00DB51BA">
        <w:rPr>
          <w:rFonts w:ascii="Sylfaen" w:hAnsi="Sylfaen"/>
          <w:sz w:val="21"/>
          <w:szCs w:val="21"/>
          <w:lang w:val="ka-GE"/>
        </w:rPr>
        <w:t>ლის რკინის სადნობი ქურების შემონახულობა</w:t>
      </w:r>
      <w:r w:rsidR="000212A7" w:rsidRPr="00DB51BA">
        <w:rPr>
          <w:rFonts w:ascii="Sylfaen" w:hAnsi="Sylfaen"/>
          <w:sz w:val="21"/>
          <w:szCs w:val="21"/>
          <w:lang w:val="ka-GE"/>
        </w:rPr>
        <w:t xml:space="preserve"> </w:t>
      </w:r>
      <w:r w:rsidRPr="00DB51BA">
        <w:rPr>
          <w:rFonts w:ascii="Sylfaen" w:hAnsi="Sylfaen"/>
          <w:sz w:val="21"/>
          <w:szCs w:val="21"/>
          <w:lang w:val="ka-GE"/>
        </w:rPr>
        <w:t>(ლორთქიფანიძე ოთ., 1980; ნაგერ</w:t>
      </w:r>
      <w:r w:rsidR="00CD29CE" w:rsidRPr="00DB51BA">
        <w:rPr>
          <w:rFonts w:ascii="Sylfaen" w:hAnsi="Sylfaen"/>
          <w:sz w:val="21"/>
          <w:szCs w:val="21"/>
          <w:lang w:val="ka-GE"/>
        </w:rPr>
        <w:softHyphen/>
      </w:r>
      <w:r w:rsidRPr="00DB51BA">
        <w:rPr>
          <w:rFonts w:ascii="Sylfaen" w:hAnsi="Sylfaen"/>
          <w:sz w:val="21"/>
          <w:szCs w:val="21"/>
          <w:lang w:val="ka-GE"/>
        </w:rPr>
        <w:t>ვაძე, 2019:56-65). გარდა ამისა,</w:t>
      </w:r>
      <w:r w:rsidRPr="00DB51BA">
        <w:rPr>
          <w:rFonts w:ascii="Sylfaen" w:eastAsia="Calibri" w:hAnsi="Sylfaen"/>
          <w:sz w:val="21"/>
          <w:szCs w:val="21"/>
          <w:lang w:val="ka-GE" w:eastAsia="en-US"/>
        </w:rPr>
        <w:t xml:space="preserve"> გონიოს მახლობლად აღმოჩენილია ძველკოლხუ</w:t>
      </w:r>
      <w:r w:rsidR="00CD29CE" w:rsidRPr="00DB51BA">
        <w:rPr>
          <w:rFonts w:ascii="Sylfaen" w:eastAsia="Calibri" w:hAnsi="Sylfaen"/>
          <w:sz w:val="21"/>
          <w:szCs w:val="21"/>
          <w:lang w:val="ka-GE" w:eastAsia="en-US"/>
        </w:rPr>
        <w:softHyphen/>
      </w:r>
      <w:r w:rsidRPr="00DB51BA">
        <w:rPr>
          <w:rFonts w:ascii="Sylfaen" w:eastAsia="Calibri" w:hAnsi="Sylfaen"/>
          <w:sz w:val="21"/>
          <w:szCs w:val="21"/>
          <w:lang w:val="ka-GE" w:eastAsia="en-US"/>
        </w:rPr>
        <w:t>რი რკინის მეტალურგიული ცენტრის ერთ-ერთი კერა, ხოლო ციხის შიგნით ძვ. წ. I ათასწლეულის I ნახევრის დიუნური დასახლებაა დამოწმებული.</w:t>
      </w:r>
    </w:p>
    <w:p w14:paraId="49CA1441" w14:textId="736CA6AB" w:rsidR="00E871B1" w:rsidRPr="00DB51BA" w:rsidRDefault="00E871B1" w:rsidP="00C7034E">
      <w:pPr>
        <w:spacing w:line="269" w:lineRule="auto"/>
        <w:ind w:firstLine="425"/>
        <w:jc w:val="both"/>
        <w:rPr>
          <w:rFonts w:ascii="Sylfaen" w:hAnsi="Sylfaen"/>
          <w:sz w:val="21"/>
          <w:szCs w:val="21"/>
          <w:lang w:val="ka-GE"/>
        </w:rPr>
      </w:pPr>
      <w:r w:rsidRPr="00DB51BA">
        <w:rPr>
          <w:rFonts w:ascii="Sylfaen" w:hAnsi="Sylfaen"/>
          <w:sz w:val="21"/>
          <w:szCs w:val="21"/>
          <w:lang w:val="ka-GE"/>
        </w:rPr>
        <w:t>როგორც ცნობილია, აჭარის სანაპირო ზოლი აქტიურად იყო ჩართული ანტიკური სამყაროს წამყვან ცენტრებთან სავაჭრო ეკონომიკურ და პოლიტიკურ ურთიერთობებში (ხახუტაიშვილი, 1986:12). I საუკუნეში აღნიშნული მხარე, როგორც კოლხეთის შემადგენელი ნაწილი, რომის მცირეაზიული პროვინციის შემადგენლობაშია, რომ</w:t>
      </w:r>
      <w:r w:rsidR="00D25CF6">
        <w:rPr>
          <w:rFonts w:ascii="Sylfaen" w:hAnsi="Sylfaen"/>
          <w:sz w:val="21"/>
          <w:szCs w:val="21"/>
          <w:lang w:val="ka-GE"/>
        </w:rPr>
        <w:t>ლის ცენტრს გონიო-აფსაროსის ციხე</w:t>
      </w:r>
      <w:r w:rsidRPr="00DB51BA">
        <w:rPr>
          <w:rFonts w:ascii="Sylfaen" w:hAnsi="Sylfaen"/>
          <w:sz w:val="21"/>
          <w:szCs w:val="21"/>
          <w:lang w:val="ka-GE"/>
        </w:rPr>
        <w:t>სიმაგრე წარმოად</w:t>
      </w:r>
      <w:r w:rsidR="00CD29CE" w:rsidRPr="00DB51BA">
        <w:rPr>
          <w:rFonts w:ascii="Sylfaen" w:hAnsi="Sylfaen"/>
          <w:sz w:val="21"/>
          <w:szCs w:val="21"/>
          <w:lang w:val="ka-GE"/>
        </w:rPr>
        <w:softHyphen/>
      </w:r>
      <w:r w:rsidRPr="00DB51BA">
        <w:rPr>
          <w:rFonts w:ascii="Sylfaen" w:hAnsi="Sylfaen"/>
          <w:sz w:val="21"/>
          <w:szCs w:val="21"/>
          <w:lang w:val="ka-GE"/>
        </w:rPr>
        <w:t>გენ</w:t>
      </w:r>
      <w:r w:rsidR="00CD29CE" w:rsidRPr="00DB51BA">
        <w:rPr>
          <w:rFonts w:ascii="Sylfaen" w:hAnsi="Sylfaen"/>
          <w:sz w:val="21"/>
          <w:szCs w:val="21"/>
          <w:lang w:val="ka-GE"/>
        </w:rPr>
        <w:softHyphen/>
      </w:r>
      <w:r w:rsidRPr="00DB51BA">
        <w:rPr>
          <w:rFonts w:ascii="Sylfaen" w:hAnsi="Sylfaen"/>
          <w:sz w:val="21"/>
          <w:szCs w:val="21"/>
          <w:lang w:val="ka-GE"/>
        </w:rPr>
        <w:t>და. გონიოს განსაკუთრებულობა განაპირობა იმ გარემოებამ, რომ ქრისტეს მოციქულებმა ანდრია პირველწოდებულთან ერთად გამოიარეს ეს გზა და სწო</w:t>
      </w:r>
      <w:r w:rsidR="00CD29CE" w:rsidRPr="00DB51BA">
        <w:rPr>
          <w:rFonts w:ascii="Sylfaen" w:hAnsi="Sylfaen"/>
          <w:sz w:val="21"/>
          <w:szCs w:val="21"/>
          <w:lang w:val="ka-GE"/>
        </w:rPr>
        <w:softHyphen/>
      </w:r>
      <w:r w:rsidRPr="00DB51BA">
        <w:rPr>
          <w:rFonts w:ascii="Sylfaen" w:hAnsi="Sylfaen"/>
          <w:sz w:val="21"/>
          <w:szCs w:val="21"/>
          <w:lang w:val="ka-GE"/>
        </w:rPr>
        <w:t>რედ გონიოშია დაკრძალული მოციქული მატათა.</w:t>
      </w:r>
      <w:r w:rsidR="000212A7" w:rsidRPr="00DB51BA">
        <w:rPr>
          <w:rFonts w:ascii="Sylfaen" w:hAnsi="Sylfaen"/>
          <w:sz w:val="21"/>
          <w:szCs w:val="21"/>
          <w:lang w:val="ka-GE"/>
        </w:rPr>
        <w:t xml:space="preserve"> </w:t>
      </w:r>
    </w:p>
    <w:p w14:paraId="6877E830" w14:textId="002366C7" w:rsidR="00E871B1" w:rsidRPr="00DB51BA" w:rsidRDefault="00E871B1" w:rsidP="00C7034E">
      <w:pPr>
        <w:spacing w:line="269" w:lineRule="auto"/>
        <w:ind w:firstLine="425"/>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შუა საუკუნეების ხელოვნების ძეგლები</w:t>
      </w:r>
      <w:r w:rsidR="00CD29CE" w:rsidRPr="00DB51BA">
        <w:rPr>
          <w:rFonts w:ascii="Sylfaen" w:hAnsi="Sylfaen"/>
          <w:sz w:val="21"/>
          <w:szCs w:val="21"/>
          <w:lang w:val="ka-GE"/>
        </w:rPr>
        <w:softHyphen/>
      </w:r>
      <w:r w:rsidRPr="00DB51BA">
        <w:rPr>
          <w:rFonts w:ascii="Sylfaen" w:hAnsi="Sylfaen"/>
          <w:sz w:val="21"/>
          <w:szCs w:val="21"/>
          <w:lang w:val="ka-GE"/>
        </w:rPr>
        <w:t>დან ჩვენამდე მოღწეულია რელიეფური ქანდაკებისა თუ ჭედური ხელოვნების არაერთი ნიმუში. მათი ნაწილი უშუალოდაა დაკავშირებული ქრისტიანობასთან. გონიოს განძის დიდი ნაწილი განეკუთვნება საიუველირო ხელოვნების იმ წრეს, რომელიც საქართველოში ახ. წ. პირველსავე საუკუნეებში ჩამოყალიბდა (ლორთ</w:t>
      </w:r>
      <w:r w:rsidR="00CD29CE" w:rsidRPr="00DB51BA">
        <w:rPr>
          <w:rFonts w:ascii="Sylfaen" w:hAnsi="Sylfaen"/>
          <w:sz w:val="21"/>
          <w:szCs w:val="21"/>
          <w:lang w:val="ka-GE"/>
        </w:rPr>
        <w:softHyphen/>
      </w:r>
      <w:r w:rsidRPr="00DB51BA">
        <w:rPr>
          <w:rFonts w:ascii="Sylfaen" w:hAnsi="Sylfaen"/>
          <w:sz w:val="21"/>
          <w:szCs w:val="21"/>
          <w:lang w:val="ka-GE"/>
        </w:rPr>
        <w:t>ქი</w:t>
      </w:r>
      <w:r w:rsidR="00CD29CE" w:rsidRPr="00DB51BA">
        <w:rPr>
          <w:rFonts w:ascii="Sylfaen" w:hAnsi="Sylfaen"/>
          <w:sz w:val="21"/>
          <w:szCs w:val="21"/>
          <w:lang w:val="ka-GE"/>
        </w:rPr>
        <w:softHyphen/>
      </w:r>
      <w:r w:rsidRPr="00DB51BA">
        <w:rPr>
          <w:rFonts w:ascii="Sylfaen" w:hAnsi="Sylfaen"/>
          <w:sz w:val="21"/>
          <w:szCs w:val="21"/>
          <w:lang w:val="ka-GE"/>
        </w:rPr>
        <w:t>ფანიძე, 1980:26-27).</w:t>
      </w:r>
    </w:p>
    <w:p w14:paraId="1342D05E" w14:textId="1F63E1AC" w:rsidR="00E871B1" w:rsidRPr="00DB51BA" w:rsidRDefault="00E871B1" w:rsidP="00C7034E">
      <w:pPr>
        <w:spacing w:line="269" w:lineRule="auto"/>
        <w:ind w:firstLine="425"/>
        <w:jc w:val="both"/>
        <w:rPr>
          <w:rFonts w:ascii="Sylfaen" w:hAnsi="Sylfaen"/>
          <w:sz w:val="21"/>
          <w:szCs w:val="21"/>
          <w:lang w:val="ka-GE"/>
        </w:rPr>
      </w:pPr>
      <w:r w:rsidRPr="00DB51BA">
        <w:rPr>
          <w:rFonts w:ascii="Sylfaen" w:hAnsi="Sylfaen"/>
          <w:sz w:val="21"/>
          <w:szCs w:val="21"/>
          <w:lang w:val="ka-GE"/>
        </w:rPr>
        <w:t>შუა საუკუნეების მანძილზე აჭარაში არაერთი საინტერესო ძეგლი აიგო, მაგ</w:t>
      </w:r>
      <w:r w:rsidR="00CD29CE" w:rsidRPr="00DB51BA">
        <w:rPr>
          <w:rFonts w:ascii="Sylfaen" w:hAnsi="Sylfaen"/>
          <w:sz w:val="21"/>
          <w:szCs w:val="21"/>
          <w:lang w:val="ka-GE"/>
        </w:rPr>
        <w:softHyphen/>
      </w:r>
      <w:r w:rsidRPr="00DB51BA">
        <w:rPr>
          <w:rFonts w:ascii="Sylfaen" w:hAnsi="Sylfaen"/>
          <w:sz w:val="21"/>
          <w:szCs w:val="21"/>
          <w:lang w:val="ka-GE"/>
        </w:rPr>
        <w:t>რამ ჟამთსვლისა და ბედუკუღმართობის გამო</w:t>
      </w:r>
      <w:r w:rsidR="00D25CF6">
        <w:rPr>
          <w:rFonts w:ascii="Sylfaen" w:hAnsi="Sylfaen"/>
          <w:sz w:val="21"/>
          <w:szCs w:val="21"/>
          <w:lang w:val="ka-GE"/>
        </w:rPr>
        <w:t>,</w:t>
      </w:r>
      <w:r w:rsidRPr="00DB51BA">
        <w:rPr>
          <w:rFonts w:ascii="Sylfaen" w:hAnsi="Sylfaen"/>
          <w:sz w:val="21"/>
          <w:szCs w:val="21"/>
          <w:lang w:val="ka-GE"/>
        </w:rPr>
        <w:t xml:space="preserve"> თითქმის განადგურდა ეკლესიე</w:t>
      </w:r>
      <w:r w:rsidR="00CD29CE" w:rsidRPr="00DB51BA">
        <w:rPr>
          <w:rFonts w:ascii="Sylfaen" w:hAnsi="Sylfaen"/>
          <w:sz w:val="21"/>
          <w:szCs w:val="21"/>
          <w:lang w:val="ka-GE"/>
        </w:rPr>
        <w:softHyphen/>
      </w:r>
      <w:r w:rsidRPr="00DB51BA">
        <w:rPr>
          <w:rFonts w:ascii="Sylfaen" w:hAnsi="Sylfaen"/>
          <w:sz w:val="21"/>
          <w:szCs w:val="21"/>
          <w:lang w:val="ka-GE"/>
        </w:rPr>
        <w:t>ბი (დიასამიძე, 2017:1</w:t>
      </w:r>
      <w:r w:rsidR="00D25CF6">
        <w:rPr>
          <w:rFonts w:ascii="Sylfaen" w:hAnsi="Sylfaen"/>
          <w:sz w:val="21"/>
          <w:szCs w:val="21"/>
          <w:lang w:val="ka-GE"/>
        </w:rPr>
        <w:t>2; სურმანიძე, 2013:37-40), ციხე</w:t>
      </w:r>
      <w:r w:rsidRPr="00DB51BA">
        <w:rPr>
          <w:rFonts w:ascii="Sylfaen" w:hAnsi="Sylfaen"/>
          <w:sz w:val="21"/>
          <w:szCs w:val="21"/>
          <w:lang w:val="ka-GE"/>
        </w:rPr>
        <w:t>სიმაგრეები, ხიდები და ა.შ. მას შემდეგ კი, რაც</w:t>
      </w:r>
      <w:r w:rsidR="00D25CF6">
        <w:rPr>
          <w:rFonts w:ascii="Sylfaen" w:hAnsi="Sylfaen"/>
          <w:sz w:val="21"/>
          <w:szCs w:val="21"/>
          <w:lang w:val="ka-GE"/>
        </w:rPr>
        <w:t>,</w:t>
      </w:r>
      <w:r w:rsidRPr="00DB51BA">
        <w:rPr>
          <w:rFonts w:ascii="Sylfaen" w:hAnsi="Sylfaen"/>
          <w:sz w:val="21"/>
          <w:szCs w:val="21"/>
          <w:lang w:val="ka-GE"/>
        </w:rPr>
        <w:t xml:space="preserve"> 1888 წელს</w:t>
      </w:r>
      <w:r w:rsidR="00D25CF6">
        <w:rPr>
          <w:rFonts w:ascii="Sylfaen" w:hAnsi="Sylfaen"/>
          <w:sz w:val="21"/>
          <w:szCs w:val="21"/>
          <w:lang w:val="ka-GE"/>
        </w:rPr>
        <w:t>,</w:t>
      </w:r>
      <w:r w:rsidRPr="00DB51BA">
        <w:rPr>
          <w:rFonts w:ascii="Sylfaen" w:hAnsi="Sylfaen"/>
          <w:sz w:val="21"/>
          <w:szCs w:val="21"/>
          <w:lang w:val="ka-GE"/>
        </w:rPr>
        <w:t xml:space="preserve"> ბათუმს </w:t>
      </w:r>
      <w:r w:rsidRPr="00DB51BA">
        <w:rPr>
          <w:rFonts w:ascii="Sylfaen" w:hAnsi="Sylfaen" w:cs="Sylfaen"/>
          <w:sz w:val="21"/>
          <w:szCs w:val="21"/>
          <w:lang w:val="ka-GE"/>
        </w:rPr>
        <w:t>მიენიჭა</w:t>
      </w:r>
      <w:r w:rsidRPr="00DB51BA">
        <w:rPr>
          <w:rFonts w:ascii="Sylfaen" w:hAnsi="Sylfaen"/>
          <w:sz w:val="21"/>
          <w:szCs w:val="21"/>
          <w:lang w:val="ka-GE"/>
        </w:rPr>
        <w:t xml:space="preserve"> </w:t>
      </w:r>
      <w:r w:rsidRPr="00DB51BA">
        <w:rPr>
          <w:rFonts w:ascii="Sylfaen" w:hAnsi="Sylfaen" w:cs="Sylfaen"/>
          <w:sz w:val="21"/>
          <w:szCs w:val="21"/>
          <w:lang w:val="ka-GE"/>
        </w:rPr>
        <w:t>თვითმმართველი</w:t>
      </w:r>
      <w:r w:rsidRPr="00DB51BA">
        <w:rPr>
          <w:rFonts w:ascii="Sylfaen" w:hAnsi="Sylfaen"/>
          <w:sz w:val="21"/>
          <w:szCs w:val="21"/>
          <w:lang w:val="ka-GE"/>
        </w:rPr>
        <w:t xml:space="preserve"> </w:t>
      </w:r>
      <w:r w:rsidRPr="00DB51BA">
        <w:rPr>
          <w:rFonts w:ascii="Sylfaen" w:hAnsi="Sylfaen" w:cs="Sylfaen"/>
          <w:sz w:val="21"/>
          <w:szCs w:val="21"/>
          <w:lang w:val="ka-GE"/>
        </w:rPr>
        <w:t>ქალაქის</w:t>
      </w:r>
      <w:r w:rsidRPr="00DB51BA">
        <w:rPr>
          <w:rFonts w:ascii="Sylfaen" w:hAnsi="Sylfaen"/>
          <w:sz w:val="21"/>
          <w:szCs w:val="21"/>
          <w:lang w:val="ka-GE"/>
        </w:rPr>
        <w:t xml:space="preserve"> </w:t>
      </w:r>
      <w:r w:rsidRPr="00DB51BA">
        <w:rPr>
          <w:rFonts w:ascii="Sylfaen" w:hAnsi="Sylfaen" w:cs="Sylfaen"/>
          <w:sz w:val="21"/>
          <w:szCs w:val="21"/>
          <w:lang w:val="ka-GE"/>
        </w:rPr>
        <w:t>სტატუსი</w:t>
      </w:r>
      <w:r w:rsidRPr="00DB51BA">
        <w:rPr>
          <w:rFonts w:ascii="Sylfaen" w:hAnsi="Sylfaen"/>
          <w:sz w:val="21"/>
          <w:szCs w:val="21"/>
          <w:lang w:val="ka-GE"/>
        </w:rPr>
        <w:t xml:space="preserve">, </w:t>
      </w:r>
      <w:r w:rsidRPr="00DB51BA">
        <w:rPr>
          <w:rFonts w:ascii="Sylfaen" w:hAnsi="Sylfaen" w:cs="Sylfaen"/>
          <w:sz w:val="21"/>
          <w:szCs w:val="21"/>
          <w:lang w:val="ka-GE"/>
        </w:rPr>
        <w:t>საფუძველი</w:t>
      </w:r>
      <w:r w:rsidRPr="00DB51BA">
        <w:rPr>
          <w:rFonts w:ascii="Sylfaen" w:hAnsi="Sylfaen"/>
          <w:sz w:val="21"/>
          <w:szCs w:val="21"/>
          <w:lang w:val="ka-GE"/>
        </w:rPr>
        <w:t xml:space="preserve"> </w:t>
      </w:r>
      <w:r w:rsidRPr="00DB51BA">
        <w:rPr>
          <w:rFonts w:ascii="Sylfaen" w:hAnsi="Sylfaen" w:cs="Sylfaen"/>
          <w:sz w:val="21"/>
          <w:szCs w:val="21"/>
          <w:lang w:val="ka-GE"/>
        </w:rPr>
        <w:t>ჩაეყარა</w:t>
      </w:r>
      <w:r w:rsidRPr="00DB51BA">
        <w:rPr>
          <w:rFonts w:ascii="Sylfaen" w:hAnsi="Sylfaen"/>
          <w:sz w:val="21"/>
          <w:szCs w:val="21"/>
          <w:lang w:val="ka-GE"/>
        </w:rPr>
        <w:t xml:space="preserve"> არაერთ </w:t>
      </w:r>
      <w:r w:rsidRPr="00DB51BA">
        <w:rPr>
          <w:rFonts w:ascii="Sylfaen" w:hAnsi="Sylfaen" w:cs="Sylfaen"/>
          <w:sz w:val="21"/>
          <w:szCs w:val="21"/>
          <w:lang w:val="ka-GE"/>
        </w:rPr>
        <w:t>ქართულ</w:t>
      </w:r>
      <w:r w:rsidRPr="00DB51BA">
        <w:rPr>
          <w:rFonts w:ascii="Sylfaen" w:hAnsi="Sylfaen"/>
          <w:sz w:val="21"/>
          <w:szCs w:val="21"/>
          <w:lang w:val="ka-GE"/>
        </w:rPr>
        <w:t xml:space="preserve"> </w:t>
      </w:r>
      <w:r w:rsidRPr="00DB51BA">
        <w:rPr>
          <w:rFonts w:ascii="Sylfaen" w:hAnsi="Sylfaen" w:cs="Sylfaen"/>
          <w:sz w:val="21"/>
          <w:szCs w:val="21"/>
          <w:lang w:val="ka-GE"/>
        </w:rPr>
        <w:t>მართლმადიდებლურ</w:t>
      </w:r>
      <w:r w:rsidRPr="00DB51BA">
        <w:rPr>
          <w:rFonts w:ascii="Sylfaen" w:hAnsi="Sylfaen"/>
          <w:sz w:val="21"/>
          <w:szCs w:val="21"/>
          <w:lang w:val="ka-GE"/>
        </w:rPr>
        <w:t xml:space="preserve"> </w:t>
      </w:r>
      <w:r w:rsidRPr="00DB51BA">
        <w:rPr>
          <w:rFonts w:ascii="Sylfaen" w:hAnsi="Sylfaen" w:cs="Sylfaen"/>
          <w:sz w:val="21"/>
          <w:szCs w:val="21"/>
          <w:lang w:val="ka-GE"/>
        </w:rPr>
        <w:t>ტაძარს</w:t>
      </w:r>
      <w:r w:rsidRPr="00DB51BA">
        <w:rPr>
          <w:rFonts w:ascii="Sylfaen" w:hAnsi="Sylfaen"/>
          <w:sz w:val="21"/>
          <w:szCs w:val="21"/>
          <w:lang w:val="ka-GE"/>
        </w:rPr>
        <w:t>. ესენია:</w:t>
      </w:r>
      <w:r w:rsidR="00D25CF6">
        <w:rPr>
          <w:rFonts w:ascii="Sylfaen" w:hAnsi="Sylfaen"/>
          <w:sz w:val="21"/>
          <w:szCs w:val="21"/>
          <w:lang w:val="ka-GE"/>
        </w:rPr>
        <w:t xml:space="preserve"> </w:t>
      </w:r>
      <w:r w:rsidRPr="00DB51BA">
        <w:rPr>
          <w:rFonts w:ascii="Sylfaen" w:hAnsi="Sylfaen"/>
          <w:sz w:val="21"/>
          <w:szCs w:val="21"/>
          <w:lang w:val="ka-GE"/>
        </w:rPr>
        <w:t>ახალშენის ფერისცვალების ეკლესია, ბათუმის სამების დედათა მონასტერი, ბათუმის კარის ღვთისმშობლის ეკლესია, სარფის მამათა მონასტერი, სარფის იოანე ღვთისმეტყველის დედათა მონასტერი, ქილისე. მათი ნაწილი დღეს ად</w:t>
      </w:r>
      <w:r w:rsidR="00CD29CE" w:rsidRPr="00DB51BA">
        <w:rPr>
          <w:rFonts w:ascii="Sylfaen" w:hAnsi="Sylfaen"/>
          <w:sz w:val="21"/>
          <w:szCs w:val="21"/>
          <w:lang w:val="ka-GE"/>
        </w:rPr>
        <w:softHyphen/>
      </w:r>
      <w:r w:rsidRPr="00DB51BA">
        <w:rPr>
          <w:rFonts w:ascii="Sylfaen" w:hAnsi="Sylfaen"/>
          <w:sz w:val="21"/>
          <w:szCs w:val="21"/>
          <w:lang w:val="ka-GE"/>
        </w:rPr>
        <w:t>მინისტრაციულად</w:t>
      </w:r>
      <w:r w:rsidR="000212A7" w:rsidRPr="00DB51BA">
        <w:rPr>
          <w:rFonts w:ascii="Sylfaen" w:hAnsi="Sylfaen"/>
          <w:sz w:val="21"/>
          <w:szCs w:val="21"/>
          <w:lang w:val="ka-GE"/>
        </w:rPr>
        <w:t xml:space="preserve"> </w:t>
      </w:r>
      <w:r w:rsidRPr="00DB51BA">
        <w:rPr>
          <w:rFonts w:ascii="Sylfaen" w:hAnsi="Sylfaen"/>
          <w:sz w:val="21"/>
          <w:szCs w:val="21"/>
          <w:lang w:val="ka-GE"/>
        </w:rPr>
        <w:t>ქალაქ ბათუმის შემადგენლობაშია. ასევე სარფში არის წმინდა ანდრია პირველწოდებულის ორიგინალური მონუმენტი.</w:t>
      </w:r>
    </w:p>
    <w:p w14:paraId="05406757" w14:textId="15B82269" w:rsidR="00E871B1" w:rsidRPr="00DB51BA" w:rsidRDefault="00E871B1" w:rsidP="00C7034E">
      <w:pPr>
        <w:spacing w:line="269" w:lineRule="auto"/>
        <w:ind w:firstLine="425"/>
        <w:jc w:val="both"/>
        <w:rPr>
          <w:rFonts w:ascii="Sylfaen" w:hAnsi="Sylfaen"/>
          <w:sz w:val="21"/>
          <w:szCs w:val="21"/>
          <w:lang w:val="ka-GE"/>
        </w:rPr>
      </w:pPr>
      <w:r w:rsidRPr="00DB51BA">
        <w:rPr>
          <w:rFonts w:ascii="Sylfaen" w:hAnsi="Sylfaen"/>
          <w:sz w:val="21"/>
          <w:szCs w:val="21"/>
          <w:lang w:val="ka-GE"/>
        </w:rPr>
        <w:t>საკულტო ნაგებობებიდან აღსანიშნავია მარადიდის მეჩეთი, ჩხუტუნეთის ჯამე, განსაკუთრებით კი</w:t>
      </w:r>
      <w:r w:rsidR="000212A7" w:rsidRPr="00DB51BA">
        <w:rPr>
          <w:rFonts w:ascii="Sylfaen" w:hAnsi="Sylfaen"/>
          <w:sz w:val="21"/>
          <w:szCs w:val="21"/>
          <w:lang w:val="ka-GE"/>
        </w:rPr>
        <w:t xml:space="preserve"> </w:t>
      </w:r>
      <w:r w:rsidRPr="00DB51BA">
        <w:rPr>
          <w:rFonts w:ascii="Sylfaen" w:hAnsi="Sylfaen"/>
          <w:sz w:val="21"/>
          <w:szCs w:val="21"/>
          <w:lang w:val="ka-GE"/>
        </w:rPr>
        <w:t>ტრადიციული ქართული ორნამენტებით დამშვენებუ</w:t>
      </w:r>
      <w:r w:rsidR="00CD29CE" w:rsidRPr="00DB51BA">
        <w:rPr>
          <w:rFonts w:ascii="Sylfaen" w:hAnsi="Sylfaen"/>
          <w:sz w:val="21"/>
          <w:szCs w:val="21"/>
          <w:lang w:val="ka-GE"/>
        </w:rPr>
        <w:softHyphen/>
      </w:r>
      <w:r w:rsidRPr="00DB51BA">
        <w:rPr>
          <w:rFonts w:ascii="Sylfaen" w:hAnsi="Sylfaen"/>
          <w:sz w:val="21"/>
          <w:szCs w:val="21"/>
          <w:lang w:val="ka-GE"/>
        </w:rPr>
        <w:t>ლი ჩიქუნეთის მეჩეთი, რომელიც განთავსებულია თბილისის ღია ცისქვეშა მუ</w:t>
      </w:r>
      <w:r w:rsidR="00CD29CE" w:rsidRPr="00DB51BA">
        <w:rPr>
          <w:rFonts w:ascii="Sylfaen" w:hAnsi="Sylfaen"/>
          <w:sz w:val="21"/>
          <w:szCs w:val="21"/>
          <w:lang w:val="ka-GE"/>
        </w:rPr>
        <w:softHyphen/>
      </w:r>
      <w:r w:rsidRPr="00DB51BA">
        <w:rPr>
          <w:rFonts w:ascii="Sylfaen" w:hAnsi="Sylfaen"/>
          <w:sz w:val="21"/>
          <w:szCs w:val="21"/>
          <w:lang w:val="ka-GE"/>
        </w:rPr>
        <w:t>ზეუმში.</w:t>
      </w:r>
    </w:p>
    <w:p w14:paraId="12C92922" w14:textId="5F8A2E7D" w:rsidR="00E871B1" w:rsidRPr="00DB51BA" w:rsidRDefault="00E871B1" w:rsidP="00CD29CE">
      <w:pPr>
        <w:spacing w:line="271" w:lineRule="auto"/>
        <w:ind w:firstLine="425"/>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 გამოირჩევა უძველესი თაღოვანი ხიდების სიმრავლითაც. ესენია: მახოს, ცხემლარას, ქოქოლეთის, ორთაბათუმის, ჩხერის, ზვარიასა და</w:t>
      </w:r>
      <w:r w:rsidR="000212A7" w:rsidRPr="00DB51BA">
        <w:rPr>
          <w:rFonts w:ascii="Sylfaen" w:hAnsi="Sylfaen"/>
          <w:sz w:val="21"/>
          <w:szCs w:val="21"/>
          <w:lang w:val="ka-GE"/>
        </w:rPr>
        <w:t xml:space="preserve"> </w:t>
      </w:r>
      <w:r w:rsidRPr="00DB51BA">
        <w:rPr>
          <w:rFonts w:ascii="Sylfaen" w:hAnsi="Sylfaen"/>
          <w:sz w:val="21"/>
          <w:szCs w:val="21"/>
          <w:lang w:val="ka-GE"/>
        </w:rPr>
        <w:t>მირვეთის ქვის თაღოვანი ხიდები.</w:t>
      </w:r>
    </w:p>
    <w:p w14:paraId="4A3BBD7D" w14:textId="7096026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კულტურული მემკვიდრეობის უმნიშვნელოვანესი მასალები დაცულია ხელვაჩაურის მუნიციპალიტეტის სამუზეუმო ფონდებში, კერძოდ, ჩხუტუნეთის ისტორიულ-ეთნოგრაფიულ, მეჯინისწყლის მხარეთმცოდნეობის მუზეუმებსა და სარფის მუზეუმებში. 1994 წელს დაარსდა გონიო-აფსაროსის მუზეუმ-ნაკრ</w:t>
      </w:r>
      <w:r w:rsidR="00CD29CE" w:rsidRPr="00DB51BA">
        <w:rPr>
          <w:rFonts w:ascii="Sylfaen" w:hAnsi="Sylfaen"/>
          <w:sz w:val="21"/>
          <w:szCs w:val="21"/>
          <w:lang w:val="ka-GE"/>
        </w:rPr>
        <w:softHyphen/>
      </w:r>
      <w:r w:rsidRPr="00DB51BA">
        <w:rPr>
          <w:rFonts w:ascii="Sylfaen" w:hAnsi="Sylfaen"/>
          <w:sz w:val="21"/>
          <w:szCs w:val="21"/>
          <w:lang w:val="ka-GE"/>
        </w:rPr>
        <w:t>ძალი. ასევე საინტერესოა ქემალ თურმანიძის მიერ დაარსებული ეთნოგრაფიუ</w:t>
      </w:r>
      <w:r w:rsidR="00CD29CE" w:rsidRPr="00DB51BA">
        <w:rPr>
          <w:rFonts w:ascii="Sylfaen" w:hAnsi="Sylfaen"/>
          <w:sz w:val="21"/>
          <w:szCs w:val="21"/>
          <w:lang w:val="ka-GE"/>
        </w:rPr>
        <w:softHyphen/>
      </w:r>
      <w:r w:rsidRPr="00DB51BA">
        <w:rPr>
          <w:rFonts w:ascii="Sylfaen" w:hAnsi="Sylfaen"/>
          <w:sz w:val="21"/>
          <w:szCs w:val="21"/>
          <w:lang w:val="ka-GE"/>
        </w:rPr>
        <w:t>ლი მუზეუმი „ბორჯღალო“ (http://www.infobatumi.ge/). მუზეუმებში დაცულია მოსახლეობის მიერ შემთხვევით აღმოჩენილი არქეოლოგიური მასალები, რო</w:t>
      </w:r>
      <w:r w:rsidR="00CD29CE" w:rsidRPr="00DB51BA">
        <w:rPr>
          <w:rFonts w:ascii="Sylfaen" w:hAnsi="Sylfaen"/>
          <w:sz w:val="21"/>
          <w:szCs w:val="21"/>
          <w:lang w:val="ka-GE"/>
        </w:rPr>
        <w:softHyphen/>
      </w:r>
      <w:r w:rsidRPr="00DB51BA">
        <w:rPr>
          <w:rFonts w:ascii="Sylfaen" w:hAnsi="Sylfaen"/>
          <w:sz w:val="21"/>
          <w:szCs w:val="21"/>
          <w:lang w:val="ka-GE"/>
        </w:rPr>
        <w:t>მელ</w:t>
      </w:r>
      <w:r w:rsidR="00CD29CE" w:rsidRPr="00DB51BA">
        <w:rPr>
          <w:rFonts w:ascii="Sylfaen" w:hAnsi="Sylfaen"/>
          <w:sz w:val="21"/>
          <w:szCs w:val="21"/>
          <w:lang w:val="ka-GE"/>
        </w:rPr>
        <w:softHyphen/>
      </w:r>
      <w:r w:rsidRPr="00DB51BA">
        <w:rPr>
          <w:rFonts w:ascii="Sylfaen" w:hAnsi="Sylfaen"/>
          <w:sz w:val="21"/>
          <w:szCs w:val="21"/>
          <w:lang w:val="ka-GE"/>
        </w:rPr>
        <w:t>თა ძირითადი ნაწილია შრომის იარაღები, ნუმიზმატიკური მასალები, გეო</w:t>
      </w:r>
      <w:r w:rsidR="00CD29CE" w:rsidRPr="00DB51BA">
        <w:rPr>
          <w:rFonts w:ascii="Sylfaen" w:hAnsi="Sylfaen"/>
          <w:sz w:val="21"/>
          <w:szCs w:val="21"/>
          <w:lang w:val="ka-GE"/>
        </w:rPr>
        <w:softHyphen/>
      </w:r>
      <w:r w:rsidRPr="00DB51BA">
        <w:rPr>
          <w:rFonts w:ascii="Sylfaen" w:hAnsi="Sylfaen"/>
          <w:sz w:val="21"/>
          <w:szCs w:val="21"/>
          <w:lang w:val="ka-GE"/>
        </w:rPr>
        <w:t>ლოგიური კოლექცია, ადგილობრივ მხატვართა ნამუშევრები, გამოყენებითი ხე</w:t>
      </w:r>
      <w:r w:rsidR="00CD29CE" w:rsidRPr="00DB51BA">
        <w:rPr>
          <w:rFonts w:ascii="Sylfaen" w:hAnsi="Sylfaen"/>
          <w:sz w:val="21"/>
          <w:szCs w:val="21"/>
          <w:lang w:val="ka-GE"/>
        </w:rPr>
        <w:softHyphen/>
      </w:r>
      <w:r w:rsidRPr="00DB51BA">
        <w:rPr>
          <w:rFonts w:ascii="Sylfaen" w:hAnsi="Sylfaen"/>
          <w:sz w:val="21"/>
          <w:szCs w:val="21"/>
          <w:lang w:val="ka-GE"/>
        </w:rPr>
        <w:t>ლოვნების ნაწარმი, აჭარული ყოფისა და კულტურის</w:t>
      </w:r>
      <w:r w:rsidR="000212A7" w:rsidRPr="00DB51BA">
        <w:rPr>
          <w:rFonts w:ascii="Sylfaen" w:hAnsi="Sylfaen"/>
          <w:sz w:val="21"/>
          <w:szCs w:val="21"/>
          <w:lang w:val="ka-GE"/>
        </w:rPr>
        <w:t xml:space="preserve"> </w:t>
      </w:r>
      <w:r w:rsidRPr="00DB51BA">
        <w:rPr>
          <w:rFonts w:ascii="Sylfaen" w:hAnsi="Sylfaen"/>
          <w:sz w:val="21"/>
          <w:szCs w:val="21"/>
          <w:lang w:val="ka-GE"/>
        </w:rPr>
        <w:t>ნიმუშები, მუნიციპალი</w:t>
      </w:r>
      <w:r w:rsidR="00CD29CE" w:rsidRPr="00DB51BA">
        <w:rPr>
          <w:rFonts w:ascii="Sylfaen" w:hAnsi="Sylfaen"/>
          <w:sz w:val="21"/>
          <w:szCs w:val="21"/>
          <w:lang w:val="ka-GE"/>
        </w:rPr>
        <w:softHyphen/>
      </w:r>
      <w:r w:rsidRPr="00DB51BA">
        <w:rPr>
          <w:rFonts w:ascii="Sylfaen" w:hAnsi="Sylfaen"/>
          <w:sz w:val="21"/>
          <w:szCs w:val="21"/>
          <w:lang w:val="ka-GE"/>
        </w:rPr>
        <w:t>ტე</w:t>
      </w:r>
      <w:r w:rsidR="00CD29CE" w:rsidRPr="00DB51BA">
        <w:rPr>
          <w:rFonts w:ascii="Sylfaen" w:hAnsi="Sylfaen"/>
          <w:sz w:val="21"/>
          <w:szCs w:val="21"/>
          <w:lang w:val="ka-GE"/>
        </w:rPr>
        <w:softHyphen/>
      </w:r>
      <w:r w:rsidRPr="00DB51BA">
        <w:rPr>
          <w:rFonts w:ascii="Sylfaen" w:hAnsi="Sylfaen"/>
          <w:sz w:val="21"/>
          <w:szCs w:val="21"/>
          <w:lang w:val="ka-GE"/>
        </w:rPr>
        <w:t>ტის ყოფა-ცხოვრების ამსახველი დოკუმენტური დ</w:t>
      </w:r>
      <w:r w:rsidR="00D25CF6">
        <w:rPr>
          <w:rFonts w:ascii="Sylfaen" w:hAnsi="Sylfaen"/>
          <w:sz w:val="21"/>
          <w:szCs w:val="21"/>
          <w:lang w:val="ka-GE"/>
        </w:rPr>
        <w:t>ა ფოტო</w:t>
      </w:r>
      <w:r w:rsidRPr="00DB51BA">
        <w:rPr>
          <w:rFonts w:ascii="Sylfaen" w:hAnsi="Sylfaen"/>
          <w:sz w:val="21"/>
          <w:szCs w:val="21"/>
          <w:lang w:val="ka-GE"/>
        </w:rPr>
        <w:t>მასალა.</w:t>
      </w:r>
    </w:p>
    <w:p w14:paraId="70E150D4" w14:textId="45E83D0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საქართველოს ძველი ისტორიის მანძილზე ხელვაჩაური აჭარის საერისთა</w:t>
      </w:r>
      <w:r w:rsidR="00CD29CE" w:rsidRPr="00DB51BA">
        <w:rPr>
          <w:rFonts w:ascii="Sylfaen" w:hAnsi="Sylfaen"/>
          <w:sz w:val="21"/>
          <w:szCs w:val="21"/>
          <w:lang w:val="ka-GE"/>
        </w:rPr>
        <w:softHyphen/>
      </w:r>
      <w:r w:rsidRPr="00DB51BA">
        <w:rPr>
          <w:rFonts w:ascii="Sylfaen" w:hAnsi="Sylfaen"/>
          <w:sz w:val="21"/>
          <w:szCs w:val="21"/>
          <w:lang w:val="ka-GE"/>
        </w:rPr>
        <w:t>ვოს შემადგენლობაში იყო და მასთან ერთად წარმოადგენდა ქართული სახელ</w:t>
      </w:r>
      <w:r w:rsidR="00CD29CE" w:rsidRPr="00DB51BA">
        <w:rPr>
          <w:rFonts w:ascii="Sylfaen" w:hAnsi="Sylfaen"/>
          <w:sz w:val="21"/>
          <w:szCs w:val="21"/>
          <w:lang w:val="ka-GE"/>
        </w:rPr>
        <w:softHyphen/>
      </w:r>
      <w:r w:rsidRPr="00DB51BA">
        <w:rPr>
          <w:rFonts w:ascii="Sylfaen" w:hAnsi="Sylfaen"/>
          <w:sz w:val="21"/>
          <w:szCs w:val="21"/>
          <w:lang w:val="ka-GE"/>
        </w:rPr>
        <w:t>მწი</w:t>
      </w:r>
      <w:r w:rsidR="00CD29CE" w:rsidRPr="00DB51BA">
        <w:rPr>
          <w:rFonts w:ascii="Sylfaen" w:hAnsi="Sylfaen"/>
          <w:sz w:val="21"/>
          <w:szCs w:val="21"/>
          <w:lang w:val="ka-GE"/>
        </w:rPr>
        <w:softHyphen/>
      </w:r>
      <w:r w:rsidRPr="00DB51BA">
        <w:rPr>
          <w:rFonts w:ascii="Sylfaen" w:hAnsi="Sylfaen"/>
          <w:sz w:val="21"/>
          <w:szCs w:val="21"/>
          <w:lang w:val="ka-GE"/>
        </w:rPr>
        <w:t>ფოს სამხრეთი ნაწილის თავდაცვით ზოლს. ამის დასტურია მუნიციპალი</w:t>
      </w:r>
      <w:r w:rsidR="00CD29CE" w:rsidRPr="00DB51BA">
        <w:rPr>
          <w:rFonts w:ascii="Sylfaen" w:hAnsi="Sylfaen"/>
          <w:sz w:val="21"/>
          <w:szCs w:val="21"/>
          <w:lang w:val="ka-GE"/>
        </w:rPr>
        <w:softHyphen/>
      </w:r>
      <w:r w:rsidRPr="00DB51BA">
        <w:rPr>
          <w:rFonts w:ascii="Sylfaen" w:hAnsi="Sylfaen"/>
          <w:sz w:val="21"/>
          <w:szCs w:val="21"/>
          <w:lang w:val="ka-GE"/>
        </w:rPr>
        <w:t>ტეტ</w:t>
      </w:r>
      <w:r w:rsidR="00CD29CE" w:rsidRPr="00DB51BA">
        <w:rPr>
          <w:rFonts w:ascii="Sylfaen" w:hAnsi="Sylfaen"/>
          <w:sz w:val="21"/>
          <w:szCs w:val="21"/>
          <w:lang w:val="ka-GE"/>
        </w:rPr>
        <w:softHyphen/>
      </w:r>
      <w:r w:rsidRPr="00DB51BA">
        <w:rPr>
          <w:rFonts w:ascii="Sylfaen" w:hAnsi="Sylfaen"/>
          <w:sz w:val="21"/>
          <w:szCs w:val="21"/>
          <w:lang w:val="ka-GE"/>
        </w:rPr>
        <w:t>ში დღემდე შემორჩენილი შუა საუკუნეების ციხესიმაგრეები: გონიო-აფსა</w:t>
      </w:r>
      <w:r w:rsidR="00CD29CE" w:rsidRPr="00DB51BA">
        <w:rPr>
          <w:rFonts w:ascii="Sylfaen" w:hAnsi="Sylfaen"/>
          <w:sz w:val="21"/>
          <w:szCs w:val="21"/>
          <w:lang w:val="ka-GE"/>
        </w:rPr>
        <w:softHyphen/>
      </w:r>
      <w:r w:rsidRPr="00DB51BA">
        <w:rPr>
          <w:rFonts w:ascii="Sylfaen" w:hAnsi="Sylfaen"/>
          <w:sz w:val="21"/>
          <w:szCs w:val="21"/>
          <w:lang w:val="ka-GE"/>
        </w:rPr>
        <w:t>როსი (ლორთქიფანიძე, 1980:3-20), გვარას ციხე, ჩხუტუნეთის ციხე, ყოროლის</w:t>
      </w:r>
      <w:r w:rsidR="00CD29CE" w:rsidRPr="00DB51BA">
        <w:rPr>
          <w:rFonts w:ascii="Sylfaen" w:hAnsi="Sylfaen"/>
          <w:sz w:val="21"/>
          <w:szCs w:val="21"/>
          <w:lang w:val="ka-GE"/>
        </w:rPr>
        <w:softHyphen/>
      </w:r>
      <w:r w:rsidRPr="00DB51BA">
        <w:rPr>
          <w:rFonts w:ascii="Sylfaen" w:hAnsi="Sylfaen"/>
          <w:sz w:val="21"/>
          <w:szCs w:val="21"/>
          <w:lang w:val="ka-GE"/>
        </w:rPr>
        <w:t>თავის ციხე. საყურადღებოა ჭანიძეების კუთვნილი ციხე-დარბაზული ნაგებობა, ასევე გურიელის სასახლე კახაბერში (კომახიძე, I, 2003:275); ჩელებაძე, 2018,</w:t>
      </w:r>
      <w:r w:rsidR="000212A7" w:rsidRPr="00DB51BA">
        <w:rPr>
          <w:rFonts w:ascii="Sylfaen" w:hAnsi="Sylfaen"/>
          <w:sz w:val="21"/>
          <w:szCs w:val="21"/>
          <w:lang w:val="ka-GE"/>
        </w:rPr>
        <w:t xml:space="preserve"> </w:t>
      </w:r>
      <w:r w:rsidRPr="00DB51BA">
        <w:rPr>
          <w:rFonts w:ascii="Sylfaen" w:hAnsi="Sylfaen"/>
          <w:sz w:val="21"/>
          <w:szCs w:val="21"/>
          <w:lang w:val="ka-GE"/>
        </w:rPr>
        <w:t>დღიური</w:t>
      </w:r>
      <w:r w:rsidR="00CD29CE" w:rsidRPr="00DB51BA">
        <w:rPr>
          <w:rFonts w:ascii="Sylfaen" w:hAnsi="Sylfaen"/>
          <w:sz w:val="21"/>
          <w:szCs w:val="21"/>
          <w:lang w:val="ka-GE"/>
        </w:rPr>
        <w:t xml:space="preserve"> </w:t>
      </w:r>
      <w:r w:rsidRPr="00DB51BA">
        <w:rPr>
          <w:rFonts w:ascii="Sylfaen" w:hAnsi="Sylfaen"/>
          <w:sz w:val="21"/>
          <w:szCs w:val="21"/>
          <w:lang w:val="ka-GE"/>
        </w:rPr>
        <w:t>№2) და ა.შ.</w:t>
      </w:r>
    </w:p>
    <w:p w14:paraId="0EE6CEDA" w14:textId="5858571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არქეოლოგიური მასალებით კარგად იკვეთება წარსულში სახვითი ხელოვ</w:t>
      </w:r>
      <w:r w:rsidR="00CD29CE" w:rsidRPr="00DB51BA">
        <w:rPr>
          <w:rFonts w:ascii="Sylfaen" w:hAnsi="Sylfaen"/>
          <w:sz w:val="21"/>
          <w:szCs w:val="21"/>
          <w:lang w:val="ka-GE"/>
        </w:rPr>
        <w:softHyphen/>
      </w:r>
      <w:r w:rsidRPr="00DB51BA">
        <w:rPr>
          <w:rFonts w:ascii="Sylfaen" w:hAnsi="Sylfaen"/>
          <w:sz w:val="21"/>
          <w:szCs w:val="21"/>
          <w:lang w:val="ka-GE"/>
        </w:rPr>
        <w:t>ნებისა და ხუროთმოძღვრების განვითარების მაღალი დონე. აღსანიშნავია, რომ გონიოს ციხე-ქალაქი აფსაროსი ასევე წარმოადგენდა სახელოსნო ცენტრს, სადაც პროფესიონალური ხელოსნური ფენა არსებობდა. ამ მხრივ საინტერესოა იქ აღმოჩენილი გვიანანტიკური და ადრეშუასაუკუნეების ხანის კერამიკული ტარა - ამფორები (ხალვაში, 2002:3, 10-14, 59-60). როგორც მევენახეობა-მეღვინეობის მდიდარი ტრადიციების მხარეში, ხელვაჩაურში დღემდე მრავლად მოიპოვება უძველესი ქვევრები და</w:t>
      </w:r>
      <w:r w:rsidR="000212A7" w:rsidRPr="00DB51BA">
        <w:rPr>
          <w:rFonts w:ascii="Sylfaen" w:hAnsi="Sylfaen"/>
          <w:sz w:val="21"/>
          <w:szCs w:val="21"/>
          <w:lang w:val="ka-GE"/>
        </w:rPr>
        <w:t xml:space="preserve"> </w:t>
      </w:r>
      <w:r w:rsidRPr="00DB51BA">
        <w:rPr>
          <w:rFonts w:ascii="Sylfaen" w:hAnsi="Sylfaen"/>
          <w:sz w:val="21"/>
          <w:szCs w:val="21"/>
          <w:lang w:val="ka-GE"/>
        </w:rPr>
        <w:t xml:space="preserve">საკმაოდ დიდი ზომის ქვის საწნახლები, განსაკუთრებით კი </w:t>
      </w:r>
      <w:r w:rsidR="00D25CF6">
        <w:rPr>
          <w:rFonts w:ascii="Sylfaen" w:hAnsi="Sylfaen"/>
          <w:sz w:val="21"/>
          <w:szCs w:val="21"/>
          <w:lang w:val="ka-GE"/>
        </w:rPr>
        <w:t xml:space="preserve">– </w:t>
      </w:r>
      <w:r w:rsidRPr="00DB51BA">
        <w:rPr>
          <w:rFonts w:ascii="Sylfaen" w:hAnsi="Sylfaen"/>
          <w:sz w:val="21"/>
          <w:szCs w:val="21"/>
          <w:lang w:val="ka-GE"/>
        </w:rPr>
        <w:t>კლდეში ნაკვეთი საწნახელი (კახიძე, 1974:45; ჩელებაძე, 2016, დღიური №1). ქართული ტრადიციული ხელოსნობის კვალი კარგად ჩანს როგორც ქრისტია</w:t>
      </w:r>
      <w:r w:rsidR="00CD29CE" w:rsidRPr="00DB51BA">
        <w:rPr>
          <w:rFonts w:ascii="Sylfaen" w:hAnsi="Sylfaen"/>
          <w:sz w:val="21"/>
          <w:szCs w:val="21"/>
          <w:lang w:val="ka-GE"/>
        </w:rPr>
        <w:softHyphen/>
      </w:r>
      <w:r w:rsidRPr="00DB51BA">
        <w:rPr>
          <w:rFonts w:ascii="Sylfaen" w:hAnsi="Sylfaen"/>
          <w:sz w:val="21"/>
          <w:szCs w:val="21"/>
          <w:lang w:val="ka-GE"/>
        </w:rPr>
        <w:t>ნულ ძეგლთა ნაშთების, ისე მუსლიმ</w:t>
      </w:r>
      <w:r w:rsidR="00D25CF6">
        <w:rPr>
          <w:rFonts w:ascii="Sylfaen" w:hAnsi="Sylfaen"/>
          <w:sz w:val="21"/>
          <w:szCs w:val="21"/>
          <w:lang w:val="ka-GE"/>
        </w:rPr>
        <w:t>ან</w:t>
      </w:r>
      <w:r w:rsidRPr="00DB51BA">
        <w:rPr>
          <w:rFonts w:ascii="Sylfaen" w:hAnsi="Sylfaen"/>
          <w:sz w:val="21"/>
          <w:szCs w:val="21"/>
          <w:lang w:val="ka-GE"/>
        </w:rPr>
        <w:t>ური საკულტო ძეგლების მიხედვითაც.</w:t>
      </w:r>
    </w:p>
    <w:p w14:paraId="479A4228" w14:textId="1AC7528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ჯერ კიდევ ადრეულ შუა საუკუნეებში ხელვაჩაურის მუნიციპალიტეტის ტერიტორია, ისევე როგორც საერთოდ აჭარა, აქტიურად ჩაერთო ქრისტიანული ცივილიზაციის ორბიტაში, რაც ისტორიულ ტაო-კლარჯეთთან და სხვა ქართულ კულტურულ-საგანმანათლებლო კერებთან სიახლოვემ განაპირობა. როგორც შენიშნულია,</w:t>
      </w:r>
      <w:r w:rsidR="000212A7" w:rsidRPr="00DB51BA">
        <w:rPr>
          <w:rFonts w:ascii="Sylfaen" w:hAnsi="Sylfaen"/>
          <w:sz w:val="21"/>
          <w:szCs w:val="21"/>
          <w:lang w:val="ka-GE"/>
        </w:rPr>
        <w:t xml:space="preserve"> </w:t>
      </w:r>
      <w:r w:rsidRPr="00DB51BA">
        <w:rPr>
          <w:rFonts w:ascii="Sylfaen" w:hAnsi="Sylfaen"/>
          <w:sz w:val="21"/>
          <w:szCs w:val="21"/>
          <w:lang w:val="ka-GE"/>
        </w:rPr>
        <w:t>საკვლევი რეგიონი საუკუნეების განმავლობაში ქუთათელი ეპისკო</w:t>
      </w:r>
      <w:r w:rsidR="00CD29CE" w:rsidRPr="00DB51BA">
        <w:rPr>
          <w:rFonts w:ascii="Sylfaen" w:hAnsi="Sylfaen"/>
          <w:sz w:val="21"/>
          <w:szCs w:val="21"/>
          <w:lang w:val="ka-GE"/>
        </w:rPr>
        <w:softHyphen/>
      </w:r>
      <w:r w:rsidRPr="00DB51BA">
        <w:rPr>
          <w:rFonts w:ascii="Sylfaen" w:hAnsi="Sylfaen"/>
          <w:sz w:val="21"/>
          <w:szCs w:val="21"/>
          <w:lang w:val="ka-GE"/>
        </w:rPr>
        <w:t>პოსის სამწყსოში შედიოდა. ამის შესახებ გვაუწყებს ისტორიკოსი დიმიტრი ბაქ</w:t>
      </w:r>
      <w:r w:rsidR="00CD29CE" w:rsidRPr="00DB51BA">
        <w:rPr>
          <w:rFonts w:ascii="Sylfaen" w:hAnsi="Sylfaen"/>
          <w:sz w:val="21"/>
          <w:szCs w:val="21"/>
          <w:lang w:val="ka-GE"/>
        </w:rPr>
        <w:softHyphen/>
      </w:r>
      <w:r w:rsidRPr="00DB51BA">
        <w:rPr>
          <w:rFonts w:ascii="Sylfaen" w:hAnsi="Sylfaen"/>
          <w:sz w:val="21"/>
          <w:szCs w:val="21"/>
          <w:lang w:val="ka-GE"/>
        </w:rPr>
        <w:t xml:space="preserve">რაძე: „ . . აჭარა სოფელ დონდალოს ზევით შავშეთთან ერთად მტბევარის ანუ ტბეთის ეპისკოპოსის, რომელსაც შავშეთის ტბეთში ჰქონდა კათედრა, სამწყსოში შედიოდა, </w:t>
      </w:r>
      <w:r w:rsidRPr="0036299D">
        <w:rPr>
          <w:rFonts w:ascii="Sylfaen" w:hAnsi="Sylfaen"/>
          <w:sz w:val="21"/>
          <w:szCs w:val="21"/>
          <w:lang w:val="ka-GE"/>
        </w:rPr>
        <w:t>დ</w:t>
      </w:r>
      <w:r w:rsidR="0036299D" w:rsidRPr="0036299D">
        <w:rPr>
          <w:rFonts w:ascii="Sylfaen" w:hAnsi="Sylfaen"/>
          <w:sz w:val="21"/>
          <w:szCs w:val="21"/>
          <w:lang w:val="ka-GE"/>
        </w:rPr>
        <w:t>ა</w:t>
      </w:r>
      <w:r w:rsidRPr="0036299D">
        <w:rPr>
          <w:rFonts w:ascii="Sylfaen" w:hAnsi="Sylfaen"/>
          <w:sz w:val="21"/>
          <w:szCs w:val="21"/>
          <w:lang w:val="ka-GE"/>
        </w:rPr>
        <w:t>ნდალოს</w:t>
      </w:r>
      <w:r w:rsidRPr="00DB51BA">
        <w:rPr>
          <w:rFonts w:ascii="Sylfaen" w:hAnsi="Sylfaen"/>
          <w:sz w:val="21"/>
          <w:szCs w:val="21"/>
          <w:lang w:val="ka-GE"/>
        </w:rPr>
        <w:t xml:space="preserve"> ქვემოთ კი ქუთათელი ანუ ქუთაისის ეპისკოპოსი განა</w:t>
      </w:r>
      <w:r w:rsidR="00CD29CE" w:rsidRPr="00DB51BA">
        <w:rPr>
          <w:rFonts w:ascii="Sylfaen" w:hAnsi="Sylfaen"/>
          <w:sz w:val="21"/>
          <w:szCs w:val="21"/>
          <w:lang w:val="ka-GE"/>
        </w:rPr>
        <w:softHyphen/>
      </w:r>
      <w:r w:rsidRPr="00DB51BA">
        <w:rPr>
          <w:rFonts w:ascii="Sylfaen" w:hAnsi="Sylfaen"/>
          <w:sz w:val="21"/>
          <w:szCs w:val="21"/>
          <w:lang w:val="ka-GE"/>
        </w:rPr>
        <w:t>გებდა“ (ბაქრაძე, 1987:52; ქსე, 1986:52).</w:t>
      </w:r>
    </w:p>
    <w:p w14:paraId="03E8E4E2" w14:textId="0ABE64D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კულტურული ცხოვრების აღმავლობა აჭარის დედასამშობლოსგან ჩამოშო</w:t>
      </w:r>
      <w:r w:rsidR="00CD29CE" w:rsidRPr="00DB51BA">
        <w:rPr>
          <w:rFonts w:ascii="Sylfaen" w:hAnsi="Sylfaen"/>
          <w:sz w:val="21"/>
          <w:szCs w:val="21"/>
          <w:lang w:val="ka-GE"/>
        </w:rPr>
        <w:softHyphen/>
      </w:r>
      <w:r w:rsidRPr="00DB51BA">
        <w:rPr>
          <w:rFonts w:ascii="Sylfaen" w:hAnsi="Sylfaen"/>
          <w:sz w:val="21"/>
          <w:szCs w:val="21"/>
          <w:lang w:val="ka-GE"/>
        </w:rPr>
        <w:t>რე</w:t>
      </w:r>
      <w:r w:rsidR="00CD29CE" w:rsidRPr="00DB51BA">
        <w:rPr>
          <w:rFonts w:ascii="Sylfaen" w:hAnsi="Sylfaen"/>
          <w:sz w:val="21"/>
          <w:szCs w:val="21"/>
          <w:lang w:val="ka-GE"/>
        </w:rPr>
        <w:softHyphen/>
      </w:r>
      <w:r w:rsidRPr="00DB51BA">
        <w:rPr>
          <w:rFonts w:ascii="Sylfaen" w:hAnsi="Sylfaen"/>
          <w:sz w:val="21"/>
          <w:szCs w:val="21"/>
          <w:lang w:val="ka-GE"/>
        </w:rPr>
        <w:t>ბამ ძლიერ შეაფერხა. მაშინდელი განათლება მხოლოდ მაჰმადიანური რე</w:t>
      </w:r>
      <w:r w:rsidR="00CD29CE" w:rsidRPr="00DB51BA">
        <w:rPr>
          <w:rFonts w:ascii="Sylfaen" w:hAnsi="Sylfaen"/>
          <w:sz w:val="21"/>
          <w:szCs w:val="21"/>
          <w:lang w:val="ka-GE"/>
        </w:rPr>
        <w:softHyphen/>
      </w:r>
      <w:r w:rsidRPr="00DB51BA">
        <w:rPr>
          <w:rFonts w:ascii="Sylfaen" w:hAnsi="Sylfaen"/>
          <w:sz w:val="21"/>
          <w:szCs w:val="21"/>
          <w:lang w:val="ka-GE"/>
        </w:rPr>
        <w:t>ლიგიური</w:t>
      </w:r>
      <w:r w:rsidR="000212A7" w:rsidRPr="00DB51BA">
        <w:rPr>
          <w:rFonts w:ascii="Sylfaen" w:hAnsi="Sylfaen"/>
          <w:sz w:val="21"/>
          <w:szCs w:val="21"/>
          <w:lang w:val="ka-GE"/>
        </w:rPr>
        <w:t xml:space="preserve"> </w:t>
      </w:r>
      <w:r w:rsidRPr="00DB51BA">
        <w:rPr>
          <w:rFonts w:ascii="Sylfaen" w:hAnsi="Sylfaen"/>
          <w:sz w:val="21"/>
          <w:szCs w:val="21"/>
          <w:lang w:val="ka-GE"/>
        </w:rPr>
        <w:t>ხასიათის</w:t>
      </w:r>
      <w:r w:rsidR="00D25CF6">
        <w:rPr>
          <w:rFonts w:ascii="Sylfaen" w:hAnsi="Sylfaen"/>
          <w:sz w:val="21"/>
          <w:szCs w:val="21"/>
          <w:lang w:val="ka-GE"/>
        </w:rPr>
        <w:t xml:space="preserve">ა </w:t>
      </w:r>
      <w:r w:rsidR="00D25CF6" w:rsidRPr="00DB51BA">
        <w:rPr>
          <w:rFonts w:ascii="Sylfaen" w:hAnsi="Sylfaen"/>
          <w:sz w:val="21"/>
          <w:szCs w:val="21"/>
          <w:lang w:val="ka-GE"/>
        </w:rPr>
        <w:t>იყო</w:t>
      </w:r>
      <w:r w:rsidR="00D25CF6">
        <w:rPr>
          <w:rFonts w:ascii="Sylfaen" w:hAnsi="Sylfaen"/>
          <w:sz w:val="21"/>
          <w:szCs w:val="21"/>
          <w:lang w:val="ka-GE"/>
        </w:rPr>
        <w:t>.</w:t>
      </w:r>
      <w:r w:rsidRPr="00DB51BA">
        <w:rPr>
          <w:rFonts w:ascii="Sylfaen" w:hAnsi="Sylfaen"/>
          <w:sz w:val="21"/>
          <w:szCs w:val="21"/>
          <w:lang w:val="ka-GE"/>
        </w:rPr>
        <w:t xml:space="preserve"> მედრესეებში ხოჯები და მოლები ასწავლიდნენ. მიუხედავად ამისა, როგორც გვამცნობს ზ. ჭიჭინაძე, იქ ხოჯები მეტ</w:t>
      </w:r>
      <w:r w:rsidR="00D25CF6">
        <w:rPr>
          <w:rFonts w:ascii="Sylfaen" w:hAnsi="Sylfaen"/>
          <w:sz w:val="21"/>
          <w:szCs w:val="21"/>
          <w:lang w:val="ka-GE"/>
        </w:rPr>
        <w:t>-</w:t>
      </w:r>
      <w:r w:rsidRPr="00DB51BA">
        <w:rPr>
          <w:rFonts w:ascii="Sylfaen" w:hAnsi="Sylfaen"/>
          <w:sz w:val="21"/>
          <w:szCs w:val="21"/>
          <w:lang w:val="ka-GE"/>
        </w:rPr>
        <w:t>ნაკლებად ცდილობდნენ ქართული წერა-კითხვის სწავლებას და თავის მრევლსაც ასე ასწავლიდნენ (ჭიჭინაძე, 2013:195-197). მე-19 საუკუნის</w:t>
      </w:r>
      <w:r w:rsidR="000212A7" w:rsidRPr="00DB51BA">
        <w:rPr>
          <w:rFonts w:ascii="Sylfaen" w:hAnsi="Sylfaen"/>
          <w:sz w:val="21"/>
          <w:szCs w:val="21"/>
          <w:lang w:val="ka-GE"/>
        </w:rPr>
        <w:t xml:space="preserve"> </w:t>
      </w:r>
      <w:r w:rsidRPr="00DB51BA">
        <w:rPr>
          <w:rFonts w:ascii="Sylfaen" w:hAnsi="Sylfaen"/>
          <w:sz w:val="21"/>
          <w:szCs w:val="21"/>
          <w:lang w:val="ka-GE"/>
        </w:rPr>
        <w:t>70-იან წლებში აჭარაში იყო მხოლოდ დაბალი ტიპის ორი სკოლა და ისიც ბერძნული და თურქული (სდსინ, 2008:531). არსებული მდგომარეობა რადიკალურად შეიცვალა ბერლინის ტრაქტატის შემდეგ, როდესაც დედასამშობლოსთან დაბრუნებულ ბათუმის ოლქ</w:t>
      </w:r>
      <w:r w:rsidR="00CD29CE" w:rsidRPr="00DB51BA">
        <w:rPr>
          <w:rFonts w:ascii="Sylfaen" w:hAnsi="Sylfaen"/>
          <w:sz w:val="21"/>
          <w:szCs w:val="21"/>
          <w:lang w:val="ka-GE"/>
        </w:rPr>
        <w:softHyphen/>
      </w:r>
      <w:r w:rsidRPr="00DB51BA">
        <w:rPr>
          <w:rFonts w:ascii="Sylfaen" w:hAnsi="Sylfaen"/>
          <w:sz w:val="21"/>
          <w:szCs w:val="21"/>
          <w:lang w:val="ka-GE"/>
        </w:rPr>
        <w:t>ში დაიწყო სკოლების გახსნა. ქალაქის საბჭო ბათუმის შემოსავლების საკ</w:t>
      </w:r>
      <w:r w:rsidR="00CD29CE" w:rsidRPr="00DB51BA">
        <w:rPr>
          <w:rFonts w:ascii="Sylfaen" w:hAnsi="Sylfaen"/>
          <w:sz w:val="21"/>
          <w:szCs w:val="21"/>
          <w:lang w:val="ka-GE"/>
        </w:rPr>
        <w:softHyphen/>
      </w:r>
      <w:r w:rsidRPr="00DB51BA">
        <w:rPr>
          <w:rFonts w:ascii="Sylfaen" w:hAnsi="Sylfaen"/>
          <w:sz w:val="21"/>
          <w:szCs w:val="21"/>
          <w:lang w:val="ka-GE"/>
        </w:rPr>
        <w:t>მაოდ მნიშვნელოვან ნაწილს ხარჯავდა სახალხო განათლების განვითარებისთ</w:t>
      </w:r>
      <w:r w:rsidR="00CD29CE" w:rsidRPr="00DB51BA">
        <w:rPr>
          <w:rFonts w:ascii="Sylfaen" w:hAnsi="Sylfaen"/>
          <w:sz w:val="21"/>
          <w:szCs w:val="21"/>
          <w:lang w:val="ka-GE"/>
        </w:rPr>
        <w:softHyphen/>
      </w:r>
      <w:r w:rsidRPr="00DB51BA">
        <w:rPr>
          <w:rFonts w:ascii="Sylfaen" w:hAnsi="Sylfaen"/>
          <w:sz w:val="21"/>
          <w:szCs w:val="21"/>
          <w:lang w:val="ka-GE"/>
        </w:rPr>
        <w:t>ვის (Месхи,</w:t>
      </w:r>
      <w:r w:rsidR="000212A7" w:rsidRPr="00DB51BA">
        <w:rPr>
          <w:rFonts w:ascii="Sylfaen" w:hAnsi="Sylfaen"/>
          <w:sz w:val="21"/>
          <w:szCs w:val="21"/>
          <w:lang w:val="ka-GE"/>
        </w:rPr>
        <w:t xml:space="preserve"> </w:t>
      </w:r>
      <w:r w:rsidRPr="00DB51BA">
        <w:rPr>
          <w:rFonts w:ascii="Sylfaen" w:hAnsi="Sylfaen"/>
          <w:sz w:val="21"/>
          <w:szCs w:val="21"/>
          <w:lang w:val="ka-GE"/>
        </w:rPr>
        <w:t>1906:615-617).</w:t>
      </w:r>
      <w:r w:rsidRPr="00DB51BA">
        <w:rPr>
          <w:rFonts w:ascii="Sylfaen" w:hAnsi="Sylfaen"/>
          <w:i/>
          <w:sz w:val="21"/>
          <w:szCs w:val="21"/>
          <w:lang w:val="ka-GE"/>
        </w:rPr>
        <w:t xml:space="preserve"> </w:t>
      </w:r>
      <w:r w:rsidRPr="00DB51BA">
        <w:rPr>
          <w:rFonts w:ascii="Sylfaen" w:hAnsi="Sylfaen"/>
          <w:sz w:val="21"/>
          <w:szCs w:val="21"/>
          <w:lang w:val="ka-GE"/>
        </w:rPr>
        <w:t>ამ საქმეში უდიდესი როლი შეასრულა ქ.შ.წ.კ.გ. საზო</w:t>
      </w:r>
      <w:r w:rsidR="00CD29CE" w:rsidRPr="00DB51BA">
        <w:rPr>
          <w:rFonts w:ascii="Sylfaen" w:hAnsi="Sylfaen"/>
          <w:sz w:val="21"/>
          <w:szCs w:val="21"/>
          <w:lang w:val="ka-GE"/>
        </w:rPr>
        <w:softHyphen/>
      </w:r>
      <w:r w:rsidRPr="00DB51BA">
        <w:rPr>
          <w:rFonts w:ascii="Sylfaen" w:hAnsi="Sylfaen"/>
          <w:sz w:val="21"/>
          <w:szCs w:val="21"/>
          <w:lang w:val="ka-GE"/>
        </w:rPr>
        <w:t>გადოებამ, რომელიც 1879 წელს დაარსდა (სდსინ, 2008:530). ამის საფუძველზე მე-19 ს-ის 70-80-იანი წლების მიჯნაზე ქართული სახალხო სკოლების გახსნისთვის ნაყოფიერი ნიადაგი შეიქმნა. მალე ბათუმში გაიხსნა პირველი ვაჟთა გიმნაზია, სადაც ყველა კუთხიდან სასწავლებლად იმდენი ახალგაზრდა მოსულა, რომ 1898 წ. პარალელური ჯგუფები გაუხსნიათ (მესხი, 1906:603). სავარაუდო</w:t>
      </w:r>
      <w:r w:rsidR="00D25CF6">
        <w:rPr>
          <w:rFonts w:ascii="Sylfaen" w:hAnsi="Sylfaen"/>
          <w:sz w:val="21"/>
          <w:szCs w:val="21"/>
          <w:lang w:val="ka-GE"/>
        </w:rPr>
        <w:t>დ</w:t>
      </w:r>
      <w:r w:rsidRPr="00DB51BA">
        <w:rPr>
          <w:rFonts w:ascii="Sylfaen" w:hAnsi="Sylfaen"/>
          <w:sz w:val="21"/>
          <w:szCs w:val="21"/>
          <w:lang w:val="ka-GE"/>
        </w:rPr>
        <w:t xml:space="preserve">, ბათუმის გიმნაზიის მოსწავლეებს შორის დღევანდელი ხელვაჩაურის მუნიციპალიტეტის ახალგაზრდობაც უნდა ყოფილიყო. </w:t>
      </w:r>
    </w:p>
    <w:p w14:paraId="18A1583E" w14:textId="286D618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ხელვაჩაურში პირველი სკოლა</w:t>
      </w:r>
      <w:r w:rsidR="000212A7" w:rsidRPr="00DB51BA">
        <w:rPr>
          <w:rFonts w:ascii="Sylfaen" w:hAnsi="Sylfaen"/>
          <w:sz w:val="21"/>
          <w:szCs w:val="21"/>
          <w:lang w:val="ka-GE"/>
        </w:rPr>
        <w:t xml:space="preserve"> </w:t>
      </w:r>
      <w:r w:rsidRPr="00DB51BA">
        <w:rPr>
          <w:rFonts w:ascii="Sylfaen" w:hAnsi="Sylfaen"/>
          <w:sz w:val="21"/>
          <w:szCs w:val="21"/>
          <w:lang w:val="ka-GE"/>
        </w:rPr>
        <w:t>1885 წელს ახალშენში გაიხსნა, შე</w:t>
      </w:r>
      <w:r w:rsidR="00D25CF6">
        <w:rPr>
          <w:rFonts w:ascii="Sylfaen" w:hAnsi="Sylfaen"/>
          <w:sz w:val="21"/>
          <w:szCs w:val="21"/>
          <w:lang w:val="ka-GE"/>
        </w:rPr>
        <w:t>მდეგ კი - 1894 წელს ბერძნებმა 9-</w:t>
      </w:r>
      <w:r w:rsidRPr="00DB51BA">
        <w:rPr>
          <w:rFonts w:ascii="Sylfaen" w:hAnsi="Sylfaen"/>
          <w:sz w:val="21"/>
          <w:szCs w:val="21"/>
          <w:lang w:val="ka-GE"/>
        </w:rPr>
        <w:t>წლიანი სკოლის ადგილას ააშენეს სამკლასიანი ბერძნუ</w:t>
      </w:r>
      <w:r w:rsidR="00D25CF6">
        <w:rPr>
          <w:rFonts w:ascii="Sylfaen" w:hAnsi="Sylfaen"/>
          <w:sz w:val="21"/>
          <w:szCs w:val="21"/>
          <w:lang w:val="ka-GE"/>
        </w:rPr>
        <w:softHyphen/>
      </w:r>
      <w:r w:rsidRPr="00DB51BA">
        <w:rPr>
          <w:rFonts w:ascii="Sylfaen" w:hAnsi="Sylfaen"/>
          <w:sz w:val="21"/>
          <w:szCs w:val="21"/>
          <w:lang w:val="ka-GE"/>
        </w:rPr>
        <w:t>ლი სკოლა, რო</w:t>
      </w:r>
      <w:r w:rsidR="00D25CF6">
        <w:rPr>
          <w:rFonts w:ascii="Sylfaen" w:hAnsi="Sylfaen"/>
          <w:sz w:val="21"/>
          <w:szCs w:val="21"/>
          <w:lang w:val="ka-GE"/>
        </w:rPr>
        <w:t>მელიც შემდეგ 7-</w:t>
      </w:r>
      <w:r w:rsidRPr="00DB51BA">
        <w:rPr>
          <w:rFonts w:ascii="Sylfaen" w:hAnsi="Sylfaen"/>
          <w:sz w:val="21"/>
          <w:szCs w:val="21"/>
          <w:lang w:val="ka-GE"/>
        </w:rPr>
        <w:t>წლიან სკოლად გადაკეთდა.</w:t>
      </w:r>
      <w:r w:rsidR="000212A7" w:rsidRPr="00DB51BA">
        <w:rPr>
          <w:rFonts w:ascii="Sylfaen" w:hAnsi="Sylfaen"/>
          <w:sz w:val="21"/>
          <w:szCs w:val="21"/>
          <w:lang w:val="ka-GE"/>
        </w:rPr>
        <w:t xml:space="preserve"> </w:t>
      </w:r>
      <w:r w:rsidRPr="00DB51BA">
        <w:rPr>
          <w:rFonts w:ascii="Sylfaen" w:hAnsi="Sylfaen"/>
          <w:sz w:val="21"/>
          <w:szCs w:val="21"/>
          <w:lang w:val="ka-GE"/>
        </w:rPr>
        <w:t>იქ ერთ-ერთი მასწავ</w:t>
      </w:r>
      <w:r w:rsidR="009115F8" w:rsidRPr="00DB51BA">
        <w:rPr>
          <w:rFonts w:ascii="Sylfaen" w:hAnsi="Sylfaen"/>
          <w:sz w:val="21"/>
          <w:szCs w:val="21"/>
          <w:lang w:val="ka-GE"/>
        </w:rPr>
        <w:softHyphen/>
      </w:r>
      <w:r w:rsidRPr="00DB51BA">
        <w:rPr>
          <w:rFonts w:ascii="Sylfaen" w:hAnsi="Sylfaen"/>
          <w:sz w:val="21"/>
          <w:szCs w:val="21"/>
          <w:lang w:val="ka-GE"/>
        </w:rPr>
        <w:t>ლებელი იყო ილია პიასტოპულო. 1938-1939 წწ. აღნიშნული სკოლა გადაკეთდა ქართულ შვიდწლედად, ხოლო 1940 წელს</w:t>
      </w:r>
      <w:r w:rsidR="00D25CF6">
        <w:rPr>
          <w:rFonts w:ascii="Sylfaen" w:hAnsi="Sylfaen"/>
          <w:sz w:val="21"/>
          <w:szCs w:val="21"/>
          <w:lang w:val="ka-GE"/>
        </w:rPr>
        <w:t xml:space="preserve"> – </w:t>
      </w:r>
      <w:r w:rsidRPr="00DB51BA">
        <w:rPr>
          <w:rFonts w:ascii="Sylfaen" w:hAnsi="Sylfaen"/>
          <w:sz w:val="21"/>
          <w:szCs w:val="21"/>
          <w:lang w:val="ka-GE"/>
        </w:rPr>
        <w:t>საშუალო სკოლად (კომახიძე, II, 2003:110-111). 1886 წელს სკოლა გაიხსნა გონიოს უბნის სოფელ მარადიდში, რომელიც ქუთაისის გუბერნიის სკოლების განყოფილებამ დააარსა. ლივანის მა</w:t>
      </w:r>
      <w:r w:rsidR="009115F8" w:rsidRPr="00DB51BA">
        <w:rPr>
          <w:rFonts w:ascii="Sylfaen" w:hAnsi="Sylfaen"/>
          <w:sz w:val="21"/>
          <w:szCs w:val="21"/>
          <w:lang w:val="ka-GE"/>
        </w:rPr>
        <w:softHyphen/>
      </w:r>
      <w:r w:rsidRPr="00DB51BA">
        <w:rPr>
          <w:rFonts w:ascii="Sylfaen" w:hAnsi="Sylfaen"/>
          <w:sz w:val="21"/>
          <w:szCs w:val="21"/>
          <w:lang w:val="ka-GE"/>
        </w:rPr>
        <w:t>რა</w:t>
      </w:r>
      <w:r w:rsidR="009115F8" w:rsidRPr="00DB51BA">
        <w:rPr>
          <w:rFonts w:ascii="Sylfaen" w:hAnsi="Sylfaen"/>
          <w:sz w:val="21"/>
          <w:szCs w:val="21"/>
          <w:lang w:val="ka-GE"/>
        </w:rPr>
        <w:softHyphen/>
      </w:r>
      <w:r w:rsidRPr="00DB51BA">
        <w:rPr>
          <w:rFonts w:ascii="Sylfaen" w:hAnsi="Sylfaen"/>
          <w:sz w:val="21"/>
          <w:szCs w:val="21"/>
          <w:lang w:val="ka-GE"/>
        </w:rPr>
        <w:t>დიდში ცნობილი პიროვნების ახმედ-ეფენდის შვილს - არუნ-ეფენდი ხალვაშს სკოლაში ქართველი მასწავლებლები მიუწვევია, მაგრამ გარკვეული წინააღმდე</w:t>
      </w:r>
      <w:r w:rsidR="009115F8" w:rsidRPr="00DB51BA">
        <w:rPr>
          <w:rFonts w:ascii="Sylfaen" w:hAnsi="Sylfaen"/>
          <w:sz w:val="21"/>
          <w:szCs w:val="21"/>
          <w:lang w:val="ka-GE"/>
        </w:rPr>
        <w:softHyphen/>
      </w:r>
      <w:r w:rsidRPr="00DB51BA">
        <w:rPr>
          <w:rFonts w:ascii="Sylfaen" w:hAnsi="Sylfaen"/>
          <w:sz w:val="21"/>
          <w:szCs w:val="21"/>
          <w:lang w:val="ka-GE"/>
        </w:rPr>
        <w:t>გო</w:t>
      </w:r>
      <w:r w:rsidR="009115F8" w:rsidRPr="00DB51BA">
        <w:rPr>
          <w:rFonts w:ascii="Sylfaen" w:hAnsi="Sylfaen"/>
          <w:sz w:val="21"/>
          <w:szCs w:val="21"/>
          <w:lang w:val="ka-GE"/>
        </w:rPr>
        <w:softHyphen/>
      </w:r>
      <w:r w:rsidRPr="00DB51BA">
        <w:rPr>
          <w:rFonts w:ascii="Sylfaen" w:hAnsi="Sylfaen"/>
          <w:sz w:val="21"/>
          <w:szCs w:val="21"/>
          <w:lang w:val="ka-GE"/>
        </w:rPr>
        <w:t>ბის გამო სასწავლებლად მხოლოდ მისი გვარის ყმაწვილები მისულან</w:t>
      </w:r>
      <w:r w:rsidR="000212A7" w:rsidRPr="00DB51BA">
        <w:rPr>
          <w:rFonts w:ascii="Sylfaen" w:hAnsi="Sylfaen"/>
          <w:sz w:val="21"/>
          <w:szCs w:val="21"/>
          <w:lang w:val="ka-GE"/>
        </w:rPr>
        <w:t xml:space="preserve"> </w:t>
      </w:r>
      <w:r w:rsidRPr="00DB51BA">
        <w:rPr>
          <w:rFonts w:ascii="Sylfaen" w:hAnsi="Sylfaen"/>
          <w:sz w:val="21"/>
          <w:szCs w:val="21"/>
          <w:lang w:val="ka-GE"/>
        </w:rPr>
        <w:t>(ჭიჭი</w:t>
      </w:r>
      <w:r w:rsidR="009115F8" w:rsidRPr="00DB51BA">
        <w:rPr>
          <w:rFonts w:ascii="Sylfaen" w:hAnsi="Sylfaen"/>
          <w:sz w:val="21"/>
          <w:szCs w:val="21"/>
          <w:lang w:val="ka-GE"/>
        </w:rPr>
        <w:softHyphen/>
      </w:r>
      <w:r w:rsidRPr="00DB51BA">
        <w:rPr>
          <w:rFonts w:ascii="Sylfaen" w:hAnsi="Sylfaen"/>
          <w:sz w:val="21"/>
          <w:szCs w:val="21"/>
          <w:lang w:val="ka-GE"/>
        </w:rPr>
        <w:t>ნაძე, 2013:197). 1905 წელს სკოლა დაარსდა მაჭახლისპირში, იუსუფ წულუკიძის საცხოვრებელ სახლში. ეს სკოლა 1906 წელს გადაიტანეს აჭარისწყალზე, თემელ ზაქარაძის საცხოვრებელ სახლში. ამ სკოლაში მაშინ სწავლა ყოველდღიურად ქართულ ენაზე, ხოლო კვირაში 3-ჯერ თურქულ ენაზე მიმდინარეობდა, რო</w:t>
      </w:r>
      <w:r w:rsidR="009115F8" w:rsidRPr="00DB51BA">
        <w:rPr>
          <w:rFonts w:ascii="Sylfaen" w:hAnsi="Sylfaen"/>
          <w:sz w:val="21"/>
          <w:szCs w:val="21"/>
          <w:lang w:val="ka-GE"/>
        </w:rPr>
        <w:softHyphen/>
      </w:r>
      <w:r w:rsidRPr="00DB51BA">
        <w:rPr>
          <w:rFonts w:ascii="Sylfaen" w:hAnsi="Sylfaen"/>
          <w:sz w:val="21"/>
          <w:szCs w:val="21"/>
          <w:lang w:val="ka-GE"/>
        </w:rPr>
        <w:t>მელ</w:t>
      </w:r>
      <w:r w:rsidR="009115F8" w:rsidRPr="00DB51BA">
        <w:rPr>
          <w:rFonts w:ascii="Sylfaen" w:hAnsi="Sylfaen"/>
          <w:sz w:val="21"/>
          <w:szCs w:val="21"/>
          <w:lang w:val="ka-GE"/>
        </w:rPr>
        <w:softHyphen/>
      </w:r>
      <w:r w:rsidRPr="00DB51BA">
        <w:rPr>
          <w:rFonts w:ascii="Sylfaen" w:hAnsi="Sylfaen"/>
          <w:sz w:val="21"/>
          <w:szCs w:val="21"/>
          <w:lang w:val="ka-GE"/>
        </w:rPr>
        <w:t>საც თავად თ. ზაქარაძე, ხოლო ქართულს 1907-1911 წწ.</w:t>
      </w:r>
      <w:r w:rsidR="000212A7" w:rsidRPr="00DB51BA">
        <w:rPr>
          <w:rFonts w:ascii="Sylfaen" w:hAnsi="Sylfaen"/>
          <w:sz w:val="21"/>
          <w:szCs w:val="21"/>
          <w:lang w:val="ka-GE"/>
        </w:rPr>
        <w:t xml:space="preserve"> </w:t>
      </w:r>
      <w:r w:rsidRPr="00DB51BA">
        <w:rPr>
          <w:rFonts w:ascii="Sylfaen" w:hAnsi="Sylfaen"/>
          <w:sz w:val="21"/>
          <w:szCs w:val="21"/>
          <w:lang w:val="ka-GE"/>
        </w:rPr>
        <w:t>ანდრო დობორჯ</w:t>
      </w:r>
      <w:r w:rsidR="009115F8" w:rsidRPr="00DB51BA">
        <w:rPr>
          <w:rFonts w:ascii="Sylfaen" w:hAnsi="Sylfaen"/>
          <w:sz w:val="21"/>
          <w:szCs w:val="21"/>
          <w:lang w:val="ka-GE"/>
        </w:rPr>
        <w:softHyphen/>
      </w:r>
      <w:r w:rsidRPr="00DB51BA">
        <w:rPr>
          <w:rFonts w:ascii="Sylfaen" w:hAnsi="Sylfaen"/>
          <w:sz w:val="21"/>
          <w:szCs w:val="21"/>
          <w:lang w:val="ka-GE"/>
        </w:rPr>
        <w:t>გინიძე, ივანე ირემოვი და ახვლედიანი ასწავლიდნენ (კომახიძე, II, 2003:125-126). 1907 წელს ქ.შ.წ.კ.გ. საზოგადოების ინიციატივით ერთკლასიანი სკოლა გაიხსნა სო</w:t>
      </w:r>
      <w:r w:rsidR="00D25CF6">
        <w:rPr>
          <w:rFonts w:ascii="Sylfaen" w:hAnsi="Sylfaen"/>
          <w:sz w:val="21"/>
          <w:szCs w:val="21"/>
          <w:lang w:val="ka-GE"/>
        </w:rPr>
        <w:softHyphen/>
      </w:r>
      <w:r w:rsidRPr="00DB51BA">
        <w:rPr>
          <w:rFonts w:ascii="Sylfaen" w:hAnsi="Sylfaen"/>
          <w:sz w:val="21"/>
          <w:szCs w:val="21"/>
          <w:lang w:val="ka-GE"/>
        </w:rPr>
        <w:t>ფელ ერგეში, სადაც სწავლება რუსულ ენაზე მიმდინარეობდა (კომახიძე, II, 2003:164). როგორც შენიშნულია, აჭარისაღმართის თემში კულტურულ-საგანმა</w:t>
      </w:r>
      <w:r w:rsidR="009115F8" w:rsidRPr="00DB51BA">
        <w:rPr>
          <w:rFonts w:ascii="Sylfaen" w:hAnsi="Sylfaen"/>
          <w:sz w:val="21"/>
          <w:szCs w:val="21"/>
          <w:lang w:val="ka-GE"/>
        </w:rPr>
        <w:softHyphen/>
      </w:r>
      <w:r w:rsidRPr="00DB51BA">
        <w:rPr>
          <w:rFonts w:ascii="Sylfaen" w:hAnsi="Sylfaen"/>
          <w:sz w:val="21"/>
          <w:szCs w:val="21"/>
          <w:lang w:val="ka-GE"/>
        </w:rPr>
        <w:t>ნათლებლო საქმიანობა სხვა სოფლებისაგან განსხვავებით, გვიან დაიწყო.</w:t>
      </w:r>
    </w:p>
    <w:p w14:paraId="00C30776" w14:textId="2A8C91C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მალე, 1900-1905 წლებში, მოწინავე ინტელიგენციის თაოსნობითა და ხალხის მოთხოვნით სკოლები გაიხსნა. საქმე</w:t>
      </w:r>
      <w:r w:rsidR="000212A7" w:rsidRPr="00DB51BA">
        <w:rPr>
          <w:rFonts w:ascii="Sylfaen" w:hAnsi="Sylfaen"/>
          <w:sz w:val="21"/>
          <w:szCs w:val="21"/>
          <w:lang w:val="ka-GE"/>
        </w:rPr>
        <w:t xml:space="preserve"> </w:t>
      </w:r>
      <w:r w:rsidRPr="00DB51BA">
        <w:rPr>
          <w:rFonts w:ascii="Sylfaen" w:hAnsi="Sylfaen"/>
          <w:sz w:val="21"/>
          <w:szCs w:val="21"/>
          <w:lang w:val="ka-GE"/>
        </w:rPr>
        <w:t xml:space="preserve">მე-20 საუკუნის 10-იან წლებში პირველი მსოფლიო ომის გამო შეფერხდა და ზოგიერთი სკოლა მაშინ კიდეც დაიხურა (სდსინ, 2008:532; 535). </w:t>
      </w:r>
    </w:p>
    <w:p w14:paraId="5501F18A" w14:textId="4AA3689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პირველ რიგში დაიწყო მშობლიურ, ქართულ ენაზე წერა-კითხვის უცოდინ</w:t>
      </w:r>
      <w:r w:rsidR="009115F8" w:rsidRPr="00DB51BA">
        <w:rPr>
          <w:rFonts w:ascii="Sylfaen" w:hAnsi="Sylfaen"/>
          <w:sz w:val="21"/>
          <w:szCs w:val="21"/>
          <w:lang w:val="ka-GE"/>
        </w:rPr>
        <w:softHyphen/>
      </w:r>
      <w:r w:rsidRPr="00DB51BA">
        <w:rPr>
          <w:rFonts w:ascii="Sylfaen" w:hAnsi="Sylfaen"/>
          <w:sz w:val="21"/>
          <w:szCs w:val="21"/>
          <w:lang w:val="ka-GE"/>
        </w:rPr>
        <w:t>რობის ლიკვიდაცია, სოფლის კულტურული ჩამორჩენილობის დაძლევა. 1915 წლიდან ქ.შ.წ.კ.გ. საზოგადოებას გვერდით ამოუდგა ქართველთა შორის კულ</w:t>
      </w:r>
      <w:r w:rsidR="009115F8" w:rsidRPr="00DB51BA">
        <w:rPr>
          <w:rFonts w:ascii="Sylfaen" w:hAnsi="Sylfaen"/>
          <w:sz w:val="21"/>
          <w:szCs w:val="21"/>
          <w:lang w:val="ka-GE"/>
        </w:rPr>
        <w:softHyphen/>
      </w:r>
      <w:r w:rsidRPr="00DB51BA">
        <w:rPr>
          <w:rFonts w:ascii="Sylfaen" w:hAnsi="Sylfaen"/>
          <w:sz w:val="21"/>
          <w:szCs w:val="21"/>
          <w:lang w:val="ka-GE"/>
        </w:rPr>
        <w:t>ტუ</w:t>
      </w:r>
      <w:r w:rsidR="009115F8" w:rsidRPr="00DB51BA">
        <w:rPr>
          <w:rFonts w:ascii="Sylfaen" w:hAnsi="Sylfaen"/>
          <w:sz w:val="21"/>
          <w:szCs w:val="21"/>
          <w:lang w:val="ka-GE"/>
        </w:rPr>
        <w:softHyphen/>
      </w:r>
      <w:r w:rsidRPr="00DB51BA">
        <w:rPr>
          <w:rFonts w:ascii="Sylfaen" w:hAnsi="Sylfaen"/>
          <w:sz w:val="21"/>
          <w:szCs w:val="21"/>
          <w:lang w:val="ka-GE"/>
        </w:rPr>
        <w:t>რულ-საქველმოქმედო საზოგადოების კავშირი გ. ყაზბეგის თაოსნობით (სდსინ, 2008:536). 1916 წ. ამ საზოგადოების აჭარის განყოფილების გამგეობის, ადგილებ</w:t>
      </w:r>
      <w:r w:rsidR="009115F8" w:rsidRPr="00DB51BA">
        <w:rPr>
          <w:rFonts w:ascii="Sylfaen" w:hAnsi="Sylfaen"/>
          <w:sz w:val="21"/>
          <w:szCs w:val="21"/>
          <w:lang w:val="ka-GE"/>
        </w:rPr>
        <w:softHyphen/>
      </w:r>
      <w:r w:rsidRPr="00DB51BA">
        <w:rPr>
          <w:rFonts w:ascii="Sylfaen" w:hAnsi="Sylfaen"/>
          <w:sz w:val="21"/>
          <w:szCs w:val="21"/>
          <w:lang w:val="ka-GE"/>
        </w:rPr>
        <w:t>ზე პატრიოტ მამულიშვილთა დახმარებითა და განსაკუთრებით გორის, იმერე</w:t>
      </w:r>
      <w:r w:rsidR="009115F8" w:rsidRPr="00DB51BA">
        <w:rPr>
          <w:rFonts w:ascii="Sylfaen" w:hAnsi="Sylfaen"/>
          <w:sz w:val="21"/>
          <w:szCs w:val="21"/>
          <w:lang w:val="ka-GE"/>
        </w:rPr>
        <w:softHyphen/>
      </w:r>
      <w:r w:rsidRPr="00DB51BA">
        <w:rPr>
          <w:rFonts w:ascii="Sylfaen" w:hAnsi="Sylfaen"/>
          <w:sz w:val="21"/>
          <w:szCs w:val="21"/>
          <w:lang w:val="ka-GE"/>
        </w:rPr>
        <w:t>თი</w:t>
      </w:r>
      <w:r w:rsidR="009115F8" w:rsidRPr="00DB51BA">
        <w:rPr>
          <w:rFonts w:ascii="Sylfaen" w:hAnsi="Sylfaen"/>
          <w:sz w:val="21"/>
          <w:szCs w:val="21"/>
          <w:lang w:val="ka-GE"/>
        </w:rPr>
        <w:softHyphen/>
      </w:r>
      <w:r w:rsidRPr="00DB51BA">
        <w:rPr>
          <w:rFonts w:ascii="Sylfaen" w:hAnsi="Sylfaen"/>
          <w:sz w:val="21"/>
          <w:szCs w:val="21"/>
          <w:lang w:val="ka-GE"/>
        </w:rPr>
        <w:t>სა და გურია-სამეგრელოს ეპისკოპოსის, თბილისის მიტროპოლიტ ლეონიდეს ღვაწლით (</w:t>
      </w:r>
      <w:r w:rsidRPr="00DB51BA">
        <w:rPr>
          <w:rFonts w:ascii="Sylfaen" w:hAnsi="Sylfaen" w:cs="Arial"/>
          <w:sz w:val="21"/>
          <w:szCs w:val="21"/>
          <w:shd w:val="clear" w:color="auto" w:fill="FFFFFF"/>
          <w:lang w:val="ka-GE"/>
        </w:rPr>
        <w:t xml:space="preserve">1898-1918 წწ.), </w:t>
      </w:r>
      <w:r w:rsidRPr="00DB51BA">
        <w:rPr>
          <w:rFonts w:ascii="Sylfaen" w:hAnsi="Sylfaen"/>
          <w:sz w:val="21"/>
          <w:szCs w:val="21"/>
          <w:lang w:val="ka-GE"/>
        </w:rPr>
        <w:t>ბათუმის ოლქში 6 დაწყებითი ქართული სკოლა გაიხსნა (კომახიძე, II, 2003:120)</w:t>
      </w:r>
      <w:r w:rsidRPr="00DB51BA">
        <w:rPr>
          <w:rFonts w:ascii="Sylfaen" w:eastAsia="Calibri" w:hAnsi="Sylfaen"/>
          <w:sz w:val="21"/>
          <w:szCs w:val="21"/>
          <w:lang w:val="ka-GE"/>
        </w:rPr>
        <w:t>.</w:t>
      </w:r>
      <w:r w:rsidRPr="00DB51BA">
        <w:rPr>
          <w:rFonts w:ascii="Sylfaen" w:hAnsi="Sylfaen"/>
          <w:sz w:val="21"/>
          <w:szCs w:val="21"/>
          <w:lang w:val="ka-GE"/>
        </w:rPr>
        <w:t xml:space="preserve"> მათ შორის ორკომპლექტიანი იყო დაწყებითი სკოლა ყოროლისთავში, ხოლო ერთკომპლექტიანი სკოლა ჩხუტუნეთში (კახიძე, 1974:69; კახიძე ნ., 2008, №2 , გვ. 19-20; ბაბილოძე, 1975:30-34), სადაც ქართველ მამულიშვილთა ძალისხმევით პედაგოგიურ მოღვაწეობას ეწეოდნენ: ყოროლის</w:t>
      </w:r>
      <w:r w:rsidR="009115F8" w:rsidRPr="00DB51BA">
        <w:rPr>
          <w:rFonts w:ascii="Sylfaen" w:hAnsi="Sylfaen"/>
          <w:sz w:val="21"/>
          <w:szCs w:val="21"/>
          <w:lang w:val="ka-GE"/>
        </w:rPr>
        <w:softHyphen/>
      </w:r>
      <w:r w:rsidRPr="00DB51BA">
        <w:rPr>
          <w:rFonts w:ascii="Sylfaen" w:hAnsi="Sylfaen"/>
          <w:sz w:val="21"/>
          <w:szCs w:val="21"/>
          <w:lang w:val="ka-GE"/>
        </w:rPr>
        <w:t>თავში ელენე ციცქიშვილი და პელაგია გელაშვილი, ჩხუტუნეთში კი ნიკოლოზ ქამუშაძე, 1917 წლიდან კი ეთერ რაზიკაშვილი, რომელიც ვაჟა ფშაველას ძმის, მწერალ თედო რაზიკაშვილის</w:t>
      </w:r>
      <w:r w:rsidR="00D25CF6">
        <w:rPr>
          <w:rFonts w:ascii="Sylfaen" w:hAnsi="Sylfaen"/>
          <w:sz w:val="21"/>
          <w:szCs w:val="21"/>
          <w:lang w:val="ka-GE"/>
        </w:rPr>
        <w:t>,</w:t>
      </w:r>
      <w:r w:rsidRPr="00DB51BA">
        <w:rPr>
          <w:rFonts w:ascii="Sylfaen" w:hAnsi="Sylfaen"/>
          <w:sz w:val="21"/>
          <w:szCs w:val="21"/>
          <w:lang w:val="ka-GE"/>
        </w:rPr>
        <w:t xml:space="preserve"> ქალიშვილი გახლდათ (ბაბილოძე, 1975:36). 1918 წელს ეს სკოლა დაიხურა, სადაც სწავლა განახლდა 1927 წელს. იქ მოღვაწეობდნენ დავით ჟოჟიკაშვილი და ელენე ჩახვაძე, ასევე გრიგოლ კვაჭაძე მეუღლესთან ერთად, მოგვიანებით კი </w:t>
      </w:r>
      <w:r w:rsidR="00D25CF6">
        <w:rPr>
          <w:rFonts w:ascii="Sylfaen" w:hAnsi="Sylfaen"/>
          <w:sz w:val="21"/>
          <w:szCs w:val="21"/>
          <w:lang w:val="ka-GE"/>
        </w:rPr>
        <w:t xml:space="preserve">– </w:t>
      </w:r>
      <w:r w:rsidRPr="00DB51BA">
        <w:rPr>
          <w:rFonts w:ascii="Sylfaen" w:hAnsi="Sylfaen"/>
          <w:sz w:val="21"/>
          <w:szCs w:val="21"/>
          <w:lang w:val="ka-GE"/>
        </w:rPr>
        <w:t>თ. ნაჭყეპია, ვლ. კახიძე, მარო სიორდია და სხვ.</w:t>
      </w:r>
      <w:r w:rsidR="000212A7" w:rsidRPr="00DB51BA">
        <w:rPr>
          <w:rFonts w:ascii="Sylfaen" w:hAnsi="Sylfaen"/>
          <w:sz w:val="21"/>
          <w:szCs w:val="21"/>
          <w:lang w:val="ka-GE"/>
        </w:rPr>
        <w:t xml:space="preserve"> </w:t>
      </w:r>
      <w:r w:rsidRPr="00DB51BA">
        <w:rPr>
          <w:rFonts w:ascii="Sylfaen" w:hAnsi="Sylfaen"/>
          <w:sz w:val="21"/>
          <w:szCs w:val="21"/>
          <w:lang w:val="ka-GE"/>
        </w:rPr>
        <w:t>1935 წლამდე სკოლის დირექტორად მუშაობდა ელისე მექვაბიშვილი (კომახ</w:t>
      </w:r>
      <w:r w:rsidR="00D25CF6">
        <w:rPr>
          <w:rFonts w:ascii="Sylfaen" w:hAnsi="Sylfaen"/>
          <w:sz w:val="21"/>
          <w:szCs w:val="21"/>
          <w:lang w:val="ka-GE"/>
        </w:rPr>
        <w:t>იძე, II, 2003:120). 1918 წელს 2-</w:t>
      </w:r>
      <w:r w:rsidRPr="00DB51BA">
        <w:rPr>
          <w:rFonts w:ascii="Sylfaen" w:hAnsi="Sylfaen"/>
          <w:sz w:val="21"/>
          <w:szCs w:val="21"/>
          <w:lang w:val="ka-GE"/>
        </w:rPr>
        <w:t>წლიანი დაწყებითი სკოლა გაიხსნა ქვედა ახალშენში, რომელიც 1937 წელს არასრულ საშუალო სკოლად, 1990 წელს კი საშუალო სკო</w:t>
      </w:r>
      <w:r w:rsidR="009115F8" w:rsidRPr="00DB51BA">
        <w:rPr>
          <w:rFonts w:ascii="Sylfaen" w:hAnsi="Sylfaen"/>
          <w:sz w:val="21"/>
          <w:szCs w:val="21"/>
          <w:lang w:val="ka-GE"/>
        </w:rPr>
        <w:softHyphen/>
      </w:r>
      <w:r w:rsidRPr="00DB51BA">
        <w:rPr>
          <w:rFonts w:ascii="Sylfaen" w:hAnsi="Sylfaen"/>
          <w:sz w:val="21"/>
          <w:szCs w:val="21"/>
          <w:lang w:val="ka-GE"/>
        </w:rPr>
        <w:t>ლად გადაკეთდა. 1920 წელს, დაბრკოლების მიუხედავად, სკოლა გაიხსნა აჭარის</w:t>
      </w:r>
      <w:r w:rsidR="009115F8" w:rsidRPr="00DB51BA">
        <w:rPr>
          <w:rFonts w:ascii="Sylfaen" w:hAnsi="Sylfaen"/>
          <w:sz w:val="21"/>
          <w:szCs w:val="21"/>
          <w:lang w:val="ka-GE"/>
        </w:rPr>
        <w:softHyphen/>
      </w:r>
      <w:r w:rsidRPr="00DB51BA">
        <w:rPr>
          <w:rFonts w:ascii="Sylfaen" w:hAnsi="Sylfaen"/>
          <w:sz w:val="21"/>
          <w:szCs w:val="21"/>
          <w:lang w:val="ka-GE"/>
        </w:rPr>
        <w:t>წყალზე. საგულისხმოა, რომ 1914 წლის 1 ივლისის კანონი ყველა კერძო სკოლას ნებას რთავდა სწავლა-აღზრდის საქმე მშობლიურ ენაზე ეწარმოებინათ (ბაბილო</w:t>
      </w:r>
      <w:r w:rsidR="009115F8" w:rsidRPr="00DB51BA">
        <w:rPr>
          <w:rFonts w:ascii="Sylfaen" w:hAnsi="Sylfaen"/>
          <w:sz w:val="21"/>
          <w:szCs w:val="21"/>
          <w:lang w:val="ka-GE"/>
        </w:rPr>
        <w:softHyphen/>
      </w:r>
      <w:r w:rsidRPr="00DB51BA">
        <w:rPr>
          <w:rFonts w:ascii="Sylfaen" w:hAnsi="Sylfaen"/>
          <w:sz w:val="21"/>
          <w:szCs w:val="21"/>
          <w:lang w:val="ka-GE"/>
        </w:rPr>
        <w:t>ძე, 1975:34). ამ სკოლებში სასწავლო-სააღმზრდელო მუშაობის პარალელურად პედაგოგები კულტურულ-საგანმანათლებლო საქმიანობასაც ეწეოდნენ. ქართუ</w:t>
      </w:r>
      <w:r w:rsidR="009115F8" w:rsidRPr="00DB51BA">
        <w:rPr>
          <w:rFonts w:ascii="Sylfaen" w:hAnsi="Sylfaen"/>
          <w:sz w:val="21"/>
          <w:szCs w:val="21"/>
          <w:lang w:val="ka-GE"/>
        </w:rPr>
        <w:softHyphen/>
      </w:r>
      <w:r w:rsidRPr="00DB51BA">
        <w:rPr>
          <w:rFonts w:ascii="Sylfaen" w:hAnsi="Sylfaen"/>
          <w:sz w:val="21"/>
          <w:szCs w:val="21"/>
          <w:lang w:val="ka-GE"/>
        </w:rPr>
        <w:t>ლი საქველმოქმედო საზოგადოების მიერ 1916 წლიდან უპატრონო ბავშვთა რამდენიმე სკოლა-თავშესაფარი გაიხსნა. მათგან</w:t>
      </w:r>
      <w:r w:rsidR="000212A7" w:rsidRPr="00DB51BA">
        <w:rPr>
          <w:rFonts w:ascii="Sylfaen" w:hAnsi="Sylfaen"/>
          <w:sz w:val="21"/>
          <w:szCs w:val="21"/>
          <w:lang w:val="ka-GE"/>
        </w:rPr>
        <w:t xml:space="preserve"> </w:t>
      </w:r>
      <w:r w:rsidRPr="00DB51BA">
        <w:rPr>
          <w:rFonts w:ascii="Sylfaen" w:hAnsi="Sylfaen"/>
          <w:sz w:val="21"/>
          <w:szCs w:val="21"/>
          <w:lang w:val="ka-GE"/>
        </w:rPr>
        <w:t>ბათუმის სკოლა-თავშესაფარს სათავეში ჩაუდგა მაჭახლელი ნაზი შაშიკოღლი, რომელსაც ბათუმის ქალთა გიმ</w:t>
      </w:r>
      <w:r w:rsidR="009115F8" w:rsidRPr="00DB51BA">
        <w:rPr>
          <w:rFonts w:ascii="Sylfaen" w:hAnsi="Sylfaen"/>
          <w:sz w:val="21"/>
          <w:szCs w:val="21"/>
          <w:lang w:val="ka-GE"/>
        </w:rPr>
        <w:softHyphen/>
      </w:r>
      <w:r w:rsidRPr="00DB51BA">
        <w:rPr>
          <w:rFonts w:ascii="Sylfaen" w:hAnsi="Sylfaen"/>
          <w:sz w:val="21"/>
          <w:szCs w:val="21"/>
          <w:lang w:val="ka-GE"/>
        </w:rPr>
        <w:t>ნაზიის მე-5 კლასი ჰქონდა დამთავრებული. ქართველი მუსლიმანი ქალის გამო</w:t>
      </w:r>
      <w:r w:rsidR="009115F8" w:rsidRPr="00DB51BA">
        <w:rPr>
          <w:rFonts w:ascii="Sylfaen" w:hAnsi="Sylfaen"/>
          <w:sz w:val="21"/>
          <w:szCs w:val="21"/>
          <w:lang w:val="ka-GE"/>
        </w:rPr>
        <w:softHyphen/>
      </w:r>
      <w:r w:rsidRPr="00DB51BA">
        <w:rPr>
          <w:rFonts w:ascii="Sylfaen" w:hAnsi="Sylfaen"/>
          <w:sz w:val="21"/>
          <w:szCs w:val="21"/>
          <w:lang w:val="ka-GE"/>
        </w:rPr>
        <w:t>ჩენა საზოგადოებრივ-კულტურული ცხოვრების არენაზე იყო პირველი შემთხ</w:t>
      </w:r>
      <w:r w:rsidR="009115F8" w:rsidRPr="00DB51BA">
        <w:rPr>
          <w:rFonts w:ascii="Sylfaen" w:hAnsi="Sylfaen"/>
          <w:sz w:val="21"/>
          <w:szCs w:val="21"/>
          <w:lang w:val="ka-GE"/>
        </w:rPr>
        <w:softHyphen/>
      </w:r>
      <w:r w:rsidRPr="00DB51BA">
        <w:rPr>
          <w:rFonts w:ascii="Sylfaen" w:hAnsi="Sylfaen"/>
          <w:sz w:val="21"/>
          <w:szCs w:val="21"/>
          <w:lang w:val="ka-GE"/>
        </w:rPr>
        <w:t>ვევა</w:t>
      </w:r>
      <w:r w:rsidR="000212A7" w:rsidRPr="00DB51BA">
        <w:rPr>
          <w:rFonts w:ascii="Sylfaen" w:hAnsi="Sylfaen"/>
          <w:sz w:val="21"/>
          <w:szCs w:val="21"/>
          <w:lang w:val="ka-GE"/>
        </w:rPr>
        <w:t xml:space="preserve"> </w:t>
      </w:r>
      <w:r w:rsidRPr="00DB51BA">
        <w:rPr>
          <w:rFonts w:ascii="Sylfaen" w:hAnsi="Sylfaen"/>
          <w:sz w:val="21"/>
          <w:szCs w:val="21"/>
          <w:lang w:val="ka-GE"/>
        </w:rPr>
        <w:t>აჭარის ისტორიის უკანასკნელი სამასი წლის მანძილზე (ბაბილოძე, 1975:55-56).</w:t>
      </w:r>
    </w:p>
    <w:p w14:paraId="469C1366" w14:textId="10A18EA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საბჭოთა ხელისუფლების ადრეულ ეტაპზევე დაიწყო პირველადი კულტუ</w:t>
      </w:r>
      <w:r w:rsidR="009115F8" w:rsidRPr="00DB51BA">
        <w:rPr>
          <w:rFonts w:ascii="Sylfaen" w:hAnsi="Sylfaen"/>
          <w:sz w:val="21"/>
          <w:szCs w:val="21"/>
          <w:lang w:val="ka-GE"/>
        </w:rPr>
        <w:softHyphen/>
      </w:r>
      <w:r w:rsidRPr="00DB51BA">
        <w:rPr>
          <w:rFonts w:ascii="Sylfaen" w:hAnsi="Sylfaen"/>
          <w:sz w:val="21"/>
          <w:szCs w:val="21"/>
          <w:lang w:val="ka-GE"/>
        </w:rPr>
        <w:t>რულ-საგანმანათლებლო ღონისძიებების გატარება. შეიქმნა განათლების სახელ</w:t>
      </w:r>
      <w:r w:rsidR="009115F8" w:rsidRPr="00DB51BA">
        <w:rPr>
          <w:rFonts w:ascii="Sylfaen" w:hAnsi="Sylfaen"/>
          <w:sz w:val="21"/>
          <w:szCs w:val="21"/>
          <w:lang w:val="ka-GE"/>
        </w:rPr>
        <w:softHyphen/>
      </w:r>
      <w:r w:rsidRPr="00DB51BA">
        <w:rPr>
          <w:rFonts w:ascii="Sylfaen" w:hAnsi="Sylfaen"/>
          <w:sz w:val="21"/>
          <w:szCs w:val="21"/>
          <w:lang w:val="ka-GE"/>
        </w:rPr>
        <w:t>მწიფო კომისარიატი და არაერთი ღონისძიება ჩატარდა, რითაც</w:t>
      </w:r>
      <w:r w:rsidR="000212A7" w:rsidRPr="00DB51BA">
        <w:rPr>
          <w:rFonts w:ascii="Sylfaen" w:hAnsi="Sylfaen"/>
          <w:sz w:val="21"/>
          <w:szCs w:val="21"/>
          <w:lang w:val="ka-GE"/>
        </w:rPr>
        <w:t xml:space="preserve"> </w:t>
      </w:r>
      <w:r w:rsidRPr="00DB51BA">
        <w:rPr>
          <w:rFonts w:ascii="Sylfaen" w:hAnsi="Sylfaen"/>
          <w:sz w:val="21"/>
          <w:szCs w:val="21"/>
          <w:lang w:val="ka-GE"/>
        </w:rPr>
        <w:t>კულტურულ-საგანმანათლებლო საქმიანობა გააქტიურდა აჭარის მთიანეთში და, ასევე, ხელვა</w:t>
      </w:r>
      <w:r w:rsidR="009115F8" w:rsidRPr="00DB51BA">
        <w:rPr>
          <w:rFonts w:ascii="Sylfaen" w:hAnsi="Sylfaen"/>
          <w:sz w:val="21"/>
          <w:szCs w:val="21"/>
          <w:lang w:val="ka-GE"/>
        </w:rPr>
        <w:softHyphen/>
      </w:r>
      <w:r w:rsidRPr="00DB51BA">
        <w:rPr>
          <w:rFonts w:ascii="Sylfaen" w:hAnsi="Sylfaen"/>
          <w:sz w:val="21"/>
          <w:szCs w:val="21"/>
          <w:lang w:val="ka-GE"/>
        </w:rPr>
        <w:t>ჩაუ</w:t>
      </w:r>
      <w:r w:rsidR="009115F8" w:rsidRPr="00DB51BA">
        <w:rPr>
          <w:rFonts w:ascii="Sylfaen" w:hAnsi="Sylfaen"/>
          <w:sz w:val="21"/>
          <w:szCs w:val="21"/>
          <w:lang w:val="ka-GE"/>
        </w:rPr>
        <w:softHyphen/>
      </w:r>
      <w:r w:rsidRPr="00DB51BA">
        <w:rPr>
          <w:rFonts w:ascii="Sylfaen" w:hAnsi="Sylfaen"/>
          <w:sz w:val="21"/>
          <w:szCs w:val="21"/>
          <w:lang w:val="ka-GE"/>
        </w:rPr>
        <w:t>რის მუნიციპალიტეტის მთის ზონის სოფლებშიც (კირნათი, მარადიდი, ჩხუ</w:t>
      </w:r>
      <w:r w:rsidR="009115F8" w:rsidRPr="00DB51BA">
        <w:rPr>
          <w:rFonts w:ascii="Sylfaen" w:hAnsi="Sylfaen"/>
          <w:sz w:val="21"/>
          <w:szCs w:val="21"/>
          <w:lang w:val="ka-GE"/>
        </w:rPr>
        <w:softHyphen/>
      </w:r>
      <w:r w:rsidRPr="00DB51BA">
        <w:rPr>
          <w:rFonts w:ascii="Sylfaen" w:hAnsi="Sylfaen"/>
          <w:sz w:val="21"/>
          <w:szCs w:val="21"/>
          <w:lang w:val="ka-GE"/>
        </w:rPr>
        <w:t>ტუნეთი). საბჭოთა პერიოდში სახალხო განათლების მოწყობას, ხელმძღვანე</w:t>
      </w:r>
      <w:r w:rsidR="009115F8" w:rsidRPr="00DB51BA">
        <w:rPr>
          <w:rFonts w:ascii="Sylfaen" w:hAnsi="Sylfaen"/>
          <w:sz w:val="21"/>
          <w:szCs w:val="21"/>
          <w:lang w:val="ka-GE"/>
        </w:rPr>
        <w:softHyphen/>
      </w:r>
      <w:r w:rsidRPr="00DB51BA">
        <w:rPr>
          <w:rFonts w:ascii="Sylfaen" w:hAnsi="Sylfaen"/>
          <w:sz w:val="21"/>
          <w:szCs w:val="21"/>
          <w:lang w:val="ka-GE"/>
        </w:rPr>
        <w:t>ლო</w:t>
      </w:r>
      <w:r w:rsidR="009115F8" w:rsidRPr="00DB51BA">
        <w:rPr>
          <w:rFonts w:ascii="Sylfaen" w:hAnsi="Sylfaen"/>
          <w:sz w:val="21"/>
          <w:szCs w:val="21"/>
          <w:lang w:val="ka-GE"/>
        </w:rPr>
        <w:softHyphen/>
      </w:r>
      <w:r w:rsidRPr="00DB51BA">
        <w:rPr>
          <w:rFonts w:ascii="Sylfaen" w:hAnsi="Sylfaen"/>
          <w:sz w:val="21"/>
          <w:szCs w:val="21"/>
          <w:lang w:val="ka-GE"/>
        </w:rPr>
        <w:t>ბასა და კონტროლს ახორციელებდა ბათომის აღმასრულებელი კომიტეტის სახალხო განათლების განყოფილება, ხოლო სარაიონო სკოლათა გამგეობები მაზრის რაიონებად დაყოფის შემდეგ სახალხო განათლების განყოფილების გამგეს დაექვემდებარ</w:t>
      </w:r>
      <w:r w:rsidR="00D25CF6">
        <w:rPr>
          <w:rFonts w:ascii="Sylfaen" w:hAnsi="Sylfaen"/>
          <w:sz w:val="21"/>
          <w:szCs w:val="21"/>
          <w:lang w:val="ka-GE"/>
        </w:rPr>
        <w:t>ა</w:t>
      </w:r>
      <w:r w:rsidRPr="00DB51BA">
        <w:rPr>
          <w:rFonts w:ascii="Sylfaen" w:hAnsi="Sylfaen"/>
          <w:sz w:val="21"/>
          <w:szCs w:val="21"/>
          <w:lang w:val="ka-GE"/>
        </w:rPr>
        <w:t>. აღნიშნულ პერიოდში განსაკუთრებული პრობლემა იყო მატერიალური სიდუხჭირე, თუმცა უსახსრობის მიუხედავად</w:t>
      </w:r>
      <w:r w:rsidR="00D25CF6">
        <w:rPr>
          <w:rFonts w:ascii="Sylfaen" w:hAnsi="Sylfaen"/>
          <w:sz w:val="21"/>
          <w:szCs w:val="21"/>
          <w:lang w:val="ka-GE"/>
        </w:rPr>
        <w:t>,</w:t>
      </w:r>
      <w:r w:rsidRPr="00DB51BA">
        <w:rPr>
          <w:rFonts w:ascii="Sylfaen" w:hAnsi="Sylfaen"/>
          <w:sz w:val="21"/>
          <w:szCs w:val="21"/>
          <w:lang w:val="ka-GE"/>
        </w:rPr>
        <w:t xml:space="preserve"> მასწავლებ</w:t>
      </w:r>
      <w:r w:rsidR="009115F8" w:rsidRPr="00DB51BA">
        <w:rPr>
          <w:rFonts w:ascii="Sylfaen" w:hAnsi="Sylfaen"/>
          <w:sz w:val="21"/>
          <w:szCs w:val="21"/>
          <w:lang w:val="ka-GE"/>
        </w:rPr>
        <w:softHyphen/>
      </w:r>
      <w:r w:rsidRPr="00DB51BA">
        <w:rPr>
          <w:rFonts w:ascii="Sylfaen" w:hAnsi="Sylfaen"/>
          <w:sz w:val="21"/>
          <w:szCs w:val="21"/>
          <w:lang w:val="ka-GE"/>
        </w:rPr>
        <w:t>ლე</w:t>
      </w:r>
      <w:r w:rsidR="009115F8" w:rsidRPr="00DB51BA">
        <w:rPr>
          <w:rFonts w:ascii="Sylfaen" w:hAnsi="Sylfaen"/>
          <w:sz w:val="21"/>
          <w:szCs w:val="21"/>
          <w:lang w:val="ka-GE"/>
        </w:rPr>
        <w:softHyphen/>
      </w:r>
      <w:r w:rsidRPr="00DB51BA">
        <w:rPr>
          <w:rFonts w:ascii="Sylfaen" w:hAnsi="Sylfaen"/>
          <w:sz w:val="21"/>
          <w:szCs w:val="21"/>
          <w:lang w:val="ka-GE"/>
        </w:rPr>
        <w:t>ბი მთელს აჭარაში დიდი ენთუზიაზმით უფასოდ იღვწოდნენ. განათლების სფე</w:t>
      </w:r>
      <w:r w:rsidR="009115F8" w:rsidRPr="00DB51BA">
        <w:rPr>
          <w:rFonts w:ascii="Sylfaen" w:hAnsi="Sylfaen"/>
          <w:sz w:val="21"/>
          <w:szCs w:val="21"/>
          <w:lang w:val="ka-GE"/>
        </w:rPr>
        <w:softHyphen/>
      </w:r>
      <w:r w:rsidRPr="00DB51BA">
        <w:rPr>
          <w:rFonts w:ascii="Sylfaen" w:hAnsi="Sylfaen"/>
          <w:sz w:val="21"/>
          <w:szCs w:val="21"/>
          <w:lang w:val="ka-GE"/>
        </w:rPr>
        <w:t>რო</w:t>
      </w:r>
      <w:r w:rsidR="00D25CF6">
        <w:rPr>
          <w:rFonts w:ascii="Sylfaen" w:hAnsi="Sylfaen"/>
          <w:sz w:val="21"/>
          <w:szCs w:val="21"/>
          <w:lang w:val="ka-GE"/>
        </w:rPr>
        <w:softHyphen/>
      </w:r>
      <w:r w:rsidRPr="00DB51BA">
        <w:rPr>
          <w:rFonts w:ascii="Sylfaen" w:hAnsi="Sylfaen"/>
          <w:sz w:val="21"/>
          <w:szCs w:val="21"/>
          <w:lang w:val="ka-GE"/>
        </w:rPr>
        <w:t>ში დაწყებული აღმავლობის შედეგად 1923 წლისათვის ხელვაჩაურში, კერძოდ</w:t>
      </w:r>
      <w:r w:rsidR="00D25CF6">
        <w:rPr>
          <w:rFonts w:ascii="Sylfaen" w:hAnsi="Sylfaen"/>
          <w:sz w:val="21"/>
          <w:szCs w:val="21"/>
          <w:lang w:val="ka-GE"/>
        </w:rPr>
        <w:t>,</w:t>
      </w:r>
      <w:r w:rsidRPr="00DB51BA">
        <w:rPr>
          <w:rFonts w:ascii="Sylfaen" w:hAnsi="Sylfaen"/>
          <w:sz w:val="21"/>
          <w:szCs w:val="21"/>
          <w:lang w:val="ka-GE"/>
        </w:rPr>
        <w:t xml:space="preserve"> აჭარისწყალზე</w:t>
      </w:r>
      <w:r w:rsidR="00D25CF6">
        <w:rPr>
          <w:rFonts w:ascii="Sylfaen" w:hAnsi="Sylfaen"/>
          <w:sz w:val="21"/>
          <w:szCs w:val="21"/>
          <w:lang w:val="ka-GE"/>
        </w:rPr>
        <w:t>,</w:t>
      </w:r>
      <w:r w:rsidRPr="00DB51BA">
        <w:rPr>
          <w:rFonts w:ascii="Sylfaen" w:hAnsi="Sylfaen"/>
          <w:sz w:val="21"/>
          <w:szCs w:val="21"/>
          <w:lang w:val="ka-GE"/>
        </w:rPr>
        <w:t xml:space="preserve"> ფუნქციონირებდა 2 შრომის სკოლა, ხოლო 1924 წლისთვის კი ოთხწლიანი შრომითი სკოლა. გარდა ამისა</w:t>
      </w:r>
      <w:r w:rsidR="00D25CF6">
        <w:rPr>
          <w:rFonts w:ascii="Sylfaen" w:hAnsi="Sylfaen"/>
          <w:sz w:val="21"/>
          <w:szCs w:val="21"/>
          <w:lang w:val="ka-GE"/>
        </w:rPr>
        <w:t>,</w:t>
      </w:r>
      <w:r w:rsidRPr="00DB51BA">
        <w:rPr>
          <w:rFonts w:ascii="Sylfaen" w:hAnsi="Sylfaen"/>
          <w:sz w:val="21"/>
          <w:szCs w:val="21"/>
          <w:lang w:val="ka-GE"/>
        </w:rPr>
        <w:t xml:space="preserve"> წერა-კითხვის შემსწავლელი სკო</w:t>
      </w:r>
      <w:r w:rsidR="00D25CF6">
        <w:rPr>
          <w:rFonts w:ascii="Sylfaen" w:hAnsi="Sylfaen"/>
          <w:sz w:val="21"/>
          <w:szCs w:val="21"/>
          <w:lang w:val="ka-GE"/>
        </w:rPr>
        <w:softHyphen/>
      </w:r>
      <w:r w:rsidRPr="00DB51BA">
        <w:rPr>
          <w:rFonts w:ascii="Sylfaen" w:hAnsi="Sylfaen"/>
          <w:sz w:val="21"/>
          <w:szCs w:val="21"/>
          <w:lang w:val="ka-GE"/>
        </w:rPr>
        <w:t>ლე</w:t>
      </w:r>
      <w:r w:rsidR="00D25CF6">
        <w:rPr>
          <w:rFonts w:ascii="Sylfaen" w:hAnsi="Sylfaen"/>
          <w:sz w:val="21"/>
          <w:szCs w:val="21"/>
          <w:lang w:val="ka-GE"/>
        </w:rPr>
        <w:softHyphen/>
      </w:r>
      <w:r w:rsidRPr="00DB51BA">
        <w:rPr>
          <w:rFonts w:ascii="Sylfaen" w:hAnsi="Sylfaen"/>
          <w:sz w:val="21"/>
          <w:szCs w:val="21"/>
          <w:lang w:val="ka-GE"/>
        </w:rPr>
        <w:t>ბი გაიხსნა აჭარისაღმართში და ჩიქუნეთში (კახიძე, 1974:69). მანამდე კი მთელ აჭარის</w:t>
      </w:r>
      <w:r w:rsidR="00D25CF6">
        <w:rPr>
          <w:rFonts w:ascii="Sylfaen" w:hAnsi="Sylfaen"/>
          <w:sz w:val="21"/>
          <w:szCs w:val="21"/>
          <w:lang w:val="ka-GE"/>
        </w:rPr>
        <w:softHyphen/>
      </w:r>
      <w:r w:rsidRPr="00DB51BA">
        <w:rPr>
          <w:rFonts w:ascii="Sylfaen" w:hAnsi="Sylfaen"/>
          <w:sz w:val="21"/>
          <w:szCs w:val="21"/>
          <w:lang w:val="ka-GE"/>
        </w:rPr>
        <w:t>წყლის მაზრაში მხოლოდ სამი სკოლა იყო</w:t>
      </w:r>
      <w:r w:rsidR="000212A7" w:rsidRPr="00DB51BA">
        <w:rPr>
          <w:rFonts w:ascii="Sylfaen" w:hAnsi="Sylfaen"/>
          <w:sz w:val="21"/>
          <w:szCs w:val="21"/>
          <w:lang w:val="ka-GE"/>
        </w:rPr>
        <w:t xml:space="preserve"> </w:t>
      </w:r>
      <w:r w:rsidR="00D25CF6">
        <w:rPr>
          <w:rFonts w:ascii="Sylfaen" w:hAnsi="Sylfaen"/>
          <w:sz w:val="21"/>
          <w:szCs w:val="21"/>
          <w:lang w:val="ka-GE"/>
        </w:rPr>
        <w:t xml:space="preserve">– </w:t>
      </w:r>
      <w:r w:rsidRPr="00DB51BA">
        <w:rPr>
          <w:rFonts w:ascii="Sylfaen" w:hAnsi="Sylfaen"/>
          <w:sz w:val="21"/>
          <w:szCs w:val="21"/>
          <w:lang w:val="ka-GE"/>
        </w:rPr>
        <w:t>აჭარისწყალზე, მახუნცეთსა და ქვედა მარადიდში. აჭარისაღმართის შრომის სკოლას შეფობას უწევდა ბათუმის გიმნაზიის საშეფო კომისია (კახიძე, 1974:69-70).</w:t>
      </w:r>
    </w:p>
    <w:p w14:paraId="6CA1144E" w14:textId="7BA7BDF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1924 წლისთვის ხელვაჩაურის მაზრაში</w:t>
      </w:r>
      <w:r w:rsidR="000212A7" w:rsidRPr="00DB51BA">
        <w:rPr>
          <w:rFonts w:ascii="Sylfaen" w:hAnsi="Sylfaen"/>
          <w:sz w:val="21"/>
          <w:szCs w:val="21"/>
          <w:lang w:val="ka-GE"/>
        </w:rPr>
        <w:t xml:space="preserve"> </w:t>
      </w:r>
      <w:r w:rsidRPr="00DB51BA">
        <w:rPr>
          <w:rFonts w:ascii="Sylfaen" w:hAnsi="Sylfaen"/>
          <w:sz w:val="21"/>
          <w:szCs w:val="21"/>
          <w:lang w:val="ka-GE"/>
        </w:rPr>
        <w:t>სულ იყო 4 საშუალო სკოლა და ერთი ბავშვთა სახლი (გამგე სოფია მეზერნიცკაია), 27 რვაწლიანი</w:t>
      </w:r>
      <w:r w:rsidR="000212A7" w:rsidRPr="00DB51BA">
        <w:rPr>
          <w:rFonts w:ascii="Sylfaen" w:hAnsi="Sylfaen"/>
          <w:sz w:val="21"/>
          <w:szCs w:val="21"/>
          <w:lang w:val="ka-GE"/>
        </w:rPr>
        <w:t xml:space="preserve"> </w:t>
      </w:r>
      <w:r w:rsidRPr="00DB51BA">
        <w:rPr>
          <w:rFonts w:ascii="Sylfaen" w:hAnsi="Sylfaen"/>
          <w:sz w:val="21"/>
          <w:szCs w:val="21"/>
          <w:lang w:val="ka-GE"/>
        </w:rPr>
        <w:t>სკოლა და 52 დაწყებითი სასწავლებელი 8500 მოსწავლით (კომახიძე, II, 2003:51; 115; 139;</w:t>
      </w:r>
      <w:r w:rsidRPr="00DB51BA">
        <w:rPr>
          <w:rFonts w:ascii="Sylfaen" w:eastAsia="Calibri" w:hAnsi="Sylfaen" w:cs="Calibri"/>
          <w:sz w:val="21"/>
          <w:szCs w:val="21"/>
          <w:lang w:val="ka-GE" w:eastAsia="en-US"/>
        </w:rPr>
        <w:t xml:space="preserve"> Второй.., 1925:113)</w:t>
      </w:r>
      <w:r w:rsidRPr="00DB51BA">
        <w:rPr>
          <w:rFonts w:ascii="Sylfaen" w:hAnsi="Sylfaen"/>
          <w:sz w:val="21"/>
          <w:szCs w:val="21"/>
          <w:lang w:val="ka-GE"/>
        </w:rPr>
        <w:t>. 1923-1928 წლებისთვის</w:t>
      </w:r>
      <w:r w:rsidR="000212A7" w:rsidRPr="00DB51BA">
        <w:rPr>
          <w:rFonts w:ascii="Sylfaen" w:hAnsi="Sylfaen"/>
          <w:sz w:val="21"/>
          <w:szCs w:val="21"/>
          <w:lang w:val="ka-GE"/>
        </w:rPr>
        <w:t xml:space="preserve"> </w:t>
      </w:r>
      <w:r w:rsidRPr="00DB51BA">
        <w:rPr>
          <w:rFonts w:ascii="Sylfaen" w:hAnsi="Sylfaen"/>
          <w:sz w:val="21"/>
          <w:szCs w:val="21"/>
          <w:lang w:val="ka-GE"/>
        </w:rPr>
        <w:t>რეორგანიზაციის შედეგად სოფლის სკოლები პედაგოგიურ და სხვა სახის სკოლად გადაკეთდა (ცივაძე, 1942:48). აჭა</w:t>
      </w:r>
      <w:r w:rsidR="009115F8" w:rsidRPr="00DB51BA">
        <w:rPr>
          <w:rFonts w:ascii="Sylfaen" w:hAnsi="Sylfaen"/>
          <w:sz w:val="21"/>
          <w:szCs w:val="21"/>
          <w:lang w:val="ka-GE"/>
        </w:rPr>
        <w:softHyphen/>
      </w:r>
      <w:r w:rsidRPr="00DB51BA">
        <w:rPr>
          <w:rFonts w:ascii="Sylfaen" w:hAnsi="Sylfaen"/>
          <w:sz w:val="21"/>
          <w:szCs w:val="21"/>
          <w:lang w:val="ka-GE"/>
        </w:rPr>
        <w:t>რისწყლის თემში 4 წლიანი სახელმწიფო პედსასწავლებელი დაარსდა, რომელსაც სხვადასხვა დროს სათავეში ედგნენ: გოგი ქათამიძე, მირონის კუტუბიძე, ამირან მათითაიშვილი, ხასან ფაღავა, ხასან გორგოშაძე, ხოლო მასწავლებლები იყვნენ: ახმედ თავდგირიძე, კაკაბაძე, ზინა კონტრიძე, ლილი რუხაძე, მიხეილ ქერქაძე, თამარ აბრამიძე, მამუდ თურმანიძე, ჯანიკო მაღლაკელიძე, მერაბ (ვახტანგ) დია</w:t>
      </w:r>
      <w:r w:rsidR="009115F8" w:rsidRPr="00DB51BA">
        <w:rPr>
          <w:rFonts w:ascii="Sylfaen" w:hAnsi="Sylfaen"/>
          <w:sz w:val="21"/>
          <w:szCs w:val="21"/>
          <w:lang w:val="ka-GE"/>
        </w:rPr>
        <w:softHyphen/>
      </w:r>
      <w:r w:rsidRPr="00DB51BA">
        <w:rPr>
          <w:rFonts w:ascii="Sylfaen" w:hAnsi="Sylfaen"/>
          <w:sz w:val="21"/>
          <w:szCs w:val="21"/>
          <w:lang w:val="ka-GE"/>
        </w:rPr>
        <w:t>სამიძე, ცაცა ლეკვეიშვილი, კოკაია. აქვე ჭრა-კერვას დები მგალობლიშვილები ას</w:t>
      </w:r>
      <w:r w:rsidR="009115F8" w:rsidRPr="00DB51BA">
        <w:rPr>
          <w:rFonts w:ascii="Sylfaen" w:hAnsi="Sylfaen"/>
          <w:sz w:val="21"/>
          <w:szCs w:val="21"/>
          <w:lang w:val="ka-GE"/>
        </w:rPr>
        <w:softHyphen/>
      </w:r>
      <w:r w:rsidRPr="00DB51BA">
        <w:rPr>
          <w:rFonts w:ascii="Sylfaen" w:hAnsi="Sylfaen"/>
          <w:sz w:val="21"/>
          <w:szCs w:val="21"/>
          <w:lang w:val="ka-GE"/>
        </w:rPr>
        <w:t>წავლიდნენ. აჭარისწყლის სახელმწიფო პედსასწავლებელთან საბაზო დაწყებითი სკოლა არსებობდა, სადაც მოღვაწეობდნენ გალდავა, გერმანე ჩხარტიშვილი, ქამუშიძე (ჩელებაძე, 2019, დღიური №3). მე-20 საუკუნის 20-იან წლებში დაარ</w:t>
      </w:r>
      <w:r w:rsidR="009115F8" w:rsidRPr="00DB51BA">
        <w:rPr>
          <w:rFonts w:ascii="Sylfaen" w:hAnsi="Sylfaen"/>
          <w:sz w:val="21"/>
          <w:szCs w:val="21"/>
          <w:lang w:val="ka-GE"/>
        </w:rPr>
        <w:softHyphen/>
      </w:r>
      <w:r w:rsidRPr="00DB51BA">
        <w:rPr>
          <w:rFonts w:ascii="Sylfaen" w:hAnsi="Sylfaen"/>
          <w:sz w:val="21"/>
          <w:szCs w:val="21"/>
          <w:lang w:val="ka-GE"/>
        </w:rPr>
        <w:t>სებული დაწყებითი სკოლების დიდი ნაწილი ეტაპობრივად შვიდწლიან, შემდეგ რვაწლიან და საშუალო სკოლებად გადაკეთდა. XX ს. 20-იანი წლების დასაწყისში ხელვაჩაურში გაიხსნა რამდენიმე დაწყებითი სამსაფეხურიანი სკოლა - აჭარის</w:t>
      </w:r>
      <w:r w:rsidR="009115F8" w:rsidRPr="00DB51BA">
        <w:rPr>
          <w:rFonts w:ascii="Sylfaen" w:hAnsi="Sylfaen"/>
          <w:sz w:val="21"/>
          <w:szCs w:val="21"/>
          <w:lang w:val="ka-GE"/>
        </w:rPr>
        <w:softHyphen/>
      </w:r>
      <w:r w:rsidRPr="00DB51BA">
        <w:rPr>
          <w:rFonts w:ascii="Sylfaen" w:hAnsi="Sylfaen"/>
          <w:sz w:val="21"/>
          <w:szCs w:val="21"/>
          <w:lang w:val="ka-GE"/>
        </w:rPr>
        <w:t>წყალზე და ჭოროხის მაზრებში, სულ 27 სკოლა. საგულისხმოა, რომ სკოლების უმრავლესობა კერძო შენობებში იყო განთავსებული. შვიდწლიანი სკოლა იგივე შრომის სკოლა იყო, რომელიც ამზადებდა სასოფლო-სამეურნეო დარგის სპეცია</w:t>
      </w:r>
      <w:r w:rsidR="009115F8" w:rsidRPr="00DB51BA">
        <w:rPr>
          <w:rFonts w:ascii="Sylfaen" w:hAnsi="Sylfaen"/>
          <w:sz w:val="21"/>
          <w:szCs w:val="21"/>
          <w:lang w:val="ka-GE"/>
        </w:rPr>
        <w:softHyphen/>
      </w:r>
      <w:r w:rsidRPr="00DB51BA">
        <w:rPr>
          <w:rFonts w:ascii="Sylfaen" w:hAnsi="Sylfaen"/>
          <w:sz w:val="21"/>
          <w:szCs w:val="21"/>
          <w:lang w:val="ka-GE"/>
        </w:rPr>
        <w:t xml:space="preserve">ლისტებს. ასეთი სკოლა გაიხსნა ახალშენში. </w:t>
      </w:r>
    </w:p>
    <w:p w14:paraId="7A94F5E2" w14:textId="105D48E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ხელვაჩაურში სკოლების გახსნის დინამიკა </w:t>
      </w:r>
      <w:r w:rsidRPr="00DB51BA">
        <w:rPr>
          <w:rFonts w:ascii="Sylfaen" w:hAnsi="Sylfaen"/>
          <w:sz w:val="21"/>
          <w:szCs w:val="21"/>
        </w:rPr>
        <w:t>XX</w:t>
      </w:r>
      <w:r w:rsidRPr="00DB51BA">
        <w:rPr>
          <w:rFonts w:ascii="Sylfaen" w:hAnsi="Sylfaen"/>
          <w:sz w:val="21"/>
          <w:szCs w:val="21"/>
          <w:lang w:val="ka-GE"/>
        </w:rPr>
        <w:t xml:space="preserve"> ს</w:t>
      </w:r>
      <w:r w:rsidR="00D25CF6">
        <w:rPr>
          <w:rFonts w:ascii="Sylfaen" w:hAnsi="Sylfaen"/>
          <w:sz w:val="21"/>
          <w:szCs w:val="21"/>
          <w:lang w:val="ka-GE"/>
        </w:rPr>
        <w:t>-ის</w:t>
      </w:r>
      <w:r w:rsidRPr="00DB51BA">
        <w:rPr>
          <w:rFonts w:ascii="Sylfaen" w:hAnsi="Sylfaen"/>
          <w:sz w:val="21"/>
          <w:szCs w:val="21"/>
          <w:lang w:val="ka-GE"/>
        </w:rPr>
        <w:t xml:space="preserve"> 20-30-იან წლებში</w:t>
      </w:r>
      <w:r w:rsidRPr="00DB51BA">
        <w:rPr>
          <w:rFonts w:ascii="Sylfaen" w:hAnsi="Sylfaen"/>
          <w:sz w:val="21"/>
          <w:szCs w:val="21"/>
        </w:rPr>
        <w:t xml:space="preserve"> </w:t>
      </w:r>
      <w:r w:rsidRPr="00DB51BA">
        <w:rPr>
          <w:rFonts w:ascii="Sylfaen" w:hAnsi="Sylfaen"/>
          <w:sz w:val="21"/>
          <w:szCs w:val="21"/>
          <w:lang w:val="ka-GE"/>
        </w:rPr>
        <w:t>შემ</w:t>
      </w:r>
      <w:r w:rsidR="00D25CF6">
        <w:rPr>
          <w:rFonts w:ascii="Sylfaen" w:hAnsi="Sylfaen"/>
          <w:sz w:val="21"/>
          <w:szCs w:val="21"/>
          <w:lang w:val="ka-GE"/>
        </w:rPr>
        <w:softHyphen/>
      </w:r>
      <w:r w:rsidRPr="00DB51BA">
        <w:rPr>
          <w:rFonts w:ascii="Sylfaen" w:hAnsi="Sylfaen"/>
          <w:sz w:val="21"/>
          <w:szCs w:val="21"/>
          <w:lang w:val="ka-GE"/>
        </w:rPr>
        <w:t>დეგ</w:t>
      </w:r>
      <w:r w:rsidR="00D25CF6">
        <w:rPr>
          <w:rFonts w:ascii="Sylfaen" w:hAnsi="Sylfaen"/>
          <w:sz w:val="21"/>
          <w:szCs w:val="21"/>
          <w:lang w:val="ka-GE"/>
        </w:rPr>
        <w:softHyphen/>
      </w:r>
      <w:r w:rsidR="009115F8" w:rsidRPr="00DB51BA">
        <w:rPr>
          <w:rFonts w:ascii="Sylfaen" w:hAnsi="Sylfaen"/>
          <w:sz w:val="21"/>
          <w:szCs w:val="21"/>
          <w:lang w:val="ka-GE"/>
        </w:rPr>
        <w:softHyphen/>
      </w:r>
      <w:r w:rsidRPr="00DB51BA">
        <w:rPr>
          <w:rFonts w:ascii="Sylfaen" w:hAnsi="Sylfaen"/>
          <w:sz w:val="21"/>
          <w:szCs w:val="21"/>
          <w:lang w:val="ka-GE"/>
        </w:rPr>
        <w:t>ნაირია: 1921 წელს დაარსებულა გონიოს დაწყებითი სკოლა, სადაც პირველი გამგე-მასწავლებელი იყო მიხეილ ჭავჭანიძე. იგი 1937 წელს გადაკეთდა</w:t>
      </w:r>
      <w:r w:rsidR="00D25CF6">
        <w:rPr>
          <w:rFonts w:ascii="Sylfaen" w:hAnsi="Sylfaen"/>
          <w:sz w:val="21"/>
          <w:szCs w:val="21"/>
          <w:lang w:val="ka-GE"/>
        </w:rPr>
        <w:t xml:space="preserve"> –</w:t>
      </w:r>
      <w:r w:rsidRPr="00DB51BA">
        <w:rPr>
          <w:rFonts w:ascii="Sylfaen" w:hAnsi="Sylfaen"/>
          <w:sz w:val="21"/>
          <w:szCs w:val="21"/>
          <w:lang w:val="ka-GE"/>
        </w:rPr>
        <w:t xml:space="preserve"> არას</w:t>
      </w:r>
      <w:r w:rsidR="009115F8" w:rsidRPr="00DB51BA">
        <w:rPr>
          <w:rFonts w:ascii="Sylfaen" w:hAnsi="Sylfaen"/>
          <w:sz w:val="21"/>
          <w:szCs w:val="21"/>
          <w:lang w:val="ka-GE"/>
        </w:rPr>
        <w:softHyphen/>
      </w:r>
      <w:r w:rsidRPr="00DB51BA">
        <w:rPr>
          <w:rFonts w:ascii="Sylfaen" w:hAnsi="Sylfaen"/>
          <w:sz w:val="21"/>
          <w:szCs w:val="21"/>
          <w:lang w:val="ka-GE"/>
        </w:rPr>
        <w:t>რულ საშუალო, ხოლო 1942 წელს</w:t>
      </w:r>
      <w:r w:rsidR="00D25CF6">
        <w:rPr>
          <w:rFonts w:ascii="Sylfaen" w:hAnsi="Sylfaen"/>
          <w:sz w:val="21"/>
          <w:szCs w:val="21"/>
          <w:lang w:val="ka-GE"/>
        </w:rPr>
        <w:t xml:space="preserve"> –</w:t>
      </w:r>
      <w:r w:rsidRPr="00DB51BA">
        <w:rPr>
          <w:rFonts w:ascii="Sylfaen" w:hAnsi="Sylfaen"/>
          <w:sz w:val="21"/>
          <w:szCs w:val="21"/>
          <w:lang w:val="ka-GE"/>
        </w:rPr>
        <w:t xml:space="preserve"> საშუალო სკოლად. 1922 წ. დაარსდა მახინ</w:t>
      </w:r>
      <w:r w:rsidR="00D25CF6">
        <w:rPr>
          <w:rFonts w:ascii="Sylfaen" w:hAnsi="Sylfaen"/>
          <w:sz w:val="21"/>
          <w:szCs w:val="21"/>
          <w:lang w:val="ka-GE"/>
        </w:rPr>
        <w:softHyphen/>
      </w:r>
      <w:r w:rsidRPr="00DB51BA">
        <w:rPr>
          <w:rFonts w:ascii="Sylfaen" w:hAnsi="Sylfaen"/>
          <w:sz w:val="21"/>
          <w:szCs w:val="21"/>
          <w:lang w:val="ka-GE"/>
        </w:rPr>
        <w:t>ჯაუ</w:t>
      </w:r>
      <w:r w:rsidR="009115F8" w:rsidRPr="00DB51BA">
        <w:rPr>
          <w:rFonts w:ascii="Sylfaen" w:hAnsi="Sylfaen"/>
          <w:sz w:val="21"/>
          <w:szCs w:val="21"/>
          <w:lang w:val="ka-GE"/>
        </w:rPr>
        <w:softHyphen/>
      </w:r>
      <w:r w:rsidRPr="00DB51BA">
        <w:rPr>
          <w:rFonts w:ascii="Sylfaen" w:hAnsi="Sylfaen"/>
          <w:sz w:val="21"/>
          <w:szCs w:val="21"/>
          <w:lang w:val="ka-GE"/>
        </w:rPr>
        <w:t>რის სკოლა, სადაც გამგე-მასწავლებელი იყო ფოკა ცქვიტინიძე. 1923 წელს დაარსებულ ურეხის სკოლას სათავეში ედგა მასწავლებელი</w:t>
      </w:r>
      <w:r w:rsidR="000212A7" w:rsidRPr="00DB51BA">
        <w:rPr>
          <w:rFonts w:ascii="Sylfaen" w:hAnsi="Sylfaen"/>
          <w:sz w:val="21"/>
          <w:szCs w:val="21"/>
          <w:lang w:val="ka-GE"/>
        </w:rPr>
        <w:t xml:space="preserve"> </w:t>
      </w:r>
      <w:r w:rsidRPr="00DB51BA">
        <w:rPr>
          <w:rFonts w:ascii="Sylfaen" w:hAnsi="Sylfaen"/>
          <w:sz w:val="21"/>
          <w:szCs w:val="21"/>
          <w:lang w:val="ka-GE"/>
        </w:rPr>
        <w:t>სიმონ ჯორბენაძე. 1924 წელს დაარსდა აგარის პირველი ქართული სკოლა, სადაც</w:t>
      </w:r>
      <w:r w:rsidR="000212A7" w:rsidRPr="00DB51BA">
        <w:rPr>
          <w:rFonts w:ascii="Sylfaen" w:hAnsi="Sylfaen"/>
          <w:sz w:val="21"/>
          <w:szCs w:val="21"/>
          <w:lang w:val="ka-GE"/>
        </w:rPr>
        <w:t xml:space="preserve"> </w:t>
      </w:r>
      <w:r w:rsidRPr="00DB51BA">
        <w:rPr>
          <w:rFonts w:ascii="Sylfaen" w:hAnsi="Sylfaen"/>
          <w:sz w:val="21"/>
          <w:szCs w:val="21"/>
          <w:lang w:val="ka-GE"/>
        </w:rPr>
        <w:t>მასწავლებლებად იყვნენ მარო ბახტაძე და შურა მშვიდობაძე. ამავე წელს გაიხსნა ზედა წინსვლის დაწყებითი სკოლა ალიოშა ხუხუნაშვილის ხელმძღვანელობით. აქვე დაარსდა</w:t>
      </w:r>
      <w:r w:rsidR="000212A7" w:rsidRPr="00DB51BA">
        <w:rPr>
          <w:rFonts w:ascii="Sylfaen" w:hAnsi="Sylfaen"/>
          <w:sz w:val="21"/>
          <w:szCs w:val="21"/>
          <w:lang w:val="ka-GE"/>
        </w:rPr>
        <w:t xml:space="preserve"> </w:t>
      </w:r>
      <w:r w:rsidRPr="00DB51BA">
        <w:rPr>
          <w:rFonts w:ascii="Sylfaen" w:hAnsi="Sylfaen"/>
          <w:sz w:val="21"/>
          <w:szCs w:val="21"/>
          <w:lang w:val="ka-GE"/>
        </w:rPr>
        <w:t>პროფესიულ-ტექნიკური სასწავლებელი ორი ჯგუფით. 1927 წ. ზემო ჯოჭოს დაწყებითი სკოლა გაიხსნა, რომლის გამგე იყო ჟორა ავჯიშვილი. სკოლა 1939 წელს შვიდწლედად გადაკეთდა. 1922 წელს</w:t>
      </w:r>
      <w:r w:rsidR="000212A7" w:rsidRPr="00DB51BA">
        <w:rPr>
          <w:rFonts w:ascii="Sylfaen" w:hAnsi="Sylfaen"/>
          <w:sz w:val="21"/>
          <w:szCs w:val="21"/>
          <w:lang w:val="ka-GE"/>
        </w:rPr>
        <w:t xml:space="preserve"> </w:t>
      </w:r>
      <w:r w:rsidRPr="00DB51BA">
        <w:rPr>
          <w:rFonts w:ascii="Sylfaen" w:hAnsi="Sylfaen"/>
          <w:sz w:val="21"/>
          <w:szCs w:val="21"/>
          <w:lang w:val="ka-GE"/>
        </w:rPr>
        <w:t xml:space="preserve">იუსუფ ვარშალომიძის საკუთარ საცხოვრებელ სახლში </w:t>
      </w:r>
      <w:r w:rsidR="00D25CF6">
        <w:rPr>
          <w:rFonts w:ascii="Sylfaen" w:hAnsi="Sylfaen"/>
          <w:sz w:val="21"/>
          <w:szCs w:val="21"/>
          <w:lang w:val="ka-GE"/>
        </w:rPr>
        <w:t xml:space="preserve">მისივე </w:t>
      </w:r>
      <w:r w:rsidR="00D25CF6" w:rsidRPr="00DB51BA">
        <w:rPr>
          <w:rFonts w:ascii="Sylfaen" w:hAnsi="Sylfaen"/>
          <w:sz w:val="21"/>
          <w:szCs w:val="21"/>
          <w:lang w:val="ka-GE"/>
        </w:rPr>
        <w:t xml:space="preserve">ინიციატივით </w:t>
      </w:r>
      <w:r w:rsidRPr="00DB51BA">
        <w:rPr>
          <w:rFonts w:ascii="Sylfaen" w:hAnsi="Sylfaen"/>
          <w:sz w:val="21"/>
          <w:szCs w:val="21"/>
          <w:lang w:val="ka-GE"/>
        </w:rPr>
        <w:t>გაიხსნა ხელვაჩაურის სკოლა, სადაც სწავლ</w:t>
      </w:r>
      <w:r w:rsidR="00D25CF6">
        <w:rPr>
          <w:rFonts w:ascii="Sylfaen" w:hAnsi="Sylfaen"/>
          <w:sz w:val="21"/>
          <w:szCs w:val="21"/>
          <w:lang w:val="ka-GE"/>
        </w:rPr>
        <w:t>ებ</w:t>
      </w:r>
      <w:r w:rsidRPr="00DB51BA">
        <w:rPr>
          <w:rFonts w:ascii="Sylfaen" w:hAnsi="Sylfaen"/>
          <w:sz w:val="21"/>
          <w:szCs w:val="21"/>
          <w:lang w:val="ka-GE"/>
        </w:rPr>
        <w:t xml:space="preserve">ა თურქულ ენაზე </w:t>
      </w:r>
      <w:r w:rsidR="00D25CF6">
        <w:rPr>
          <w:rFonts w:ascii="Sylfaen" w:hAnsi="Sylfaen"/>
          <w:sz w:val="21"/>
          <w:szCs w:val="21"/>
          <w:lang w:val="ka-GE"/>
        </w:rPr>
        <w:t>მიმდინარეობდა</w:t>
      </w:r>
      <w:r w:rsidRPr="00DB51BA">
        <w:rPr>
          <w:rFonts w:ascii="Sylfaen" w:hAnsi="Sylfaen"/>
          <w:sz w:val="21"/>
          <w:szCs w:val="21"/>
          <w:lang w:val="ka-GE"/>
        </w:rPr>
        <w:t>. მანვე 1923 წელს დაიქირავა მასწავ</w:t>
      </w:r>
      <w:r w:rsidR="009115F8" w:rsidRPr="00DB51BA">
        <w:rPr>
          <w:rFonts w:ascii="Sylfaen" w:hAnsi="Sylfaen"/>
          <w:sz w:val="21"/>
          <w:szCs w:val="21"/>
          <w:lang w:val="ka-GE"/>
        </w:rPr>
        <w:softHyphen/>
      </w:r>
      <w:r w:rsidRPr="00DB51BA">
        <w:rPr>
          <w:rFonts w:ascii="Sylfaen" w:hAnsi="Sylfaen"/>
          <w:sz w:val="21"/>
          <w:szCs w:val="21"/>
          <w:lang w:val="ka-GE"/>
        </w:rPr>
        <w:t>ლებელი ქსენია მშვიდობაძე, რომელიც სკოლაში ქართულს ასწავლიდა. 1922 წელს გაიხსნა შარაბიძეების სკოლა ხასან ქიქავას ინიციატივით. სკოლას ხელ</w:t>
      </w:r>
      <w:r w:rsidR="009115F8" w:rsidRPr="00DB51BA">
        <w:rPr>
          <w:rFonts w:ascii="Sylfaen" w:hAnsi="Sylfaen"/>
          <w:sz w:val="21"/>
          <w:szCs w:val="21"/>
          <w:lang w:val="ka-GE"/>
        </w:rPr>
        <w:softHyphen/>
      </w:r>
      <w:r w:rsidRPr="00DB51BA">
        <w:rPr>
          <w:rFonts w:ascii="Sylfaen" w:hAnsi="Sylfaen"/>
          <w:sz w:val="21"/>
          <w:szCs w:val="21"/>
          <w:lang w:val="ka-GE"/>
        </w:rPr>
        <w:t>მძღვანელობდა იბრაიმ ბიბინეიშვილი, რომლის მეუღლე იყო პედაგოგი თამარ თალაკვაძე. 1923 წელს</w:t>
      </w:r>
      <w:r w:rsidR="000212A7" w:rsidRPr="00DB51BA">
        <w:rPr>
          <w:rFonts w:ascii="Sylfaen" w:hAnsi="Sylfaen"/>
          <w:sz w:val="21"/>
          <w:szCs w:val="21"/>
          <w:lang w:val="ka-GE"/>
        </w:rPr>
        <w:t xml:space="preserve"> </w:t>
      </w:r>
      <w:r w:rsidRPr="00DB51BA">
        <w:rPr>
          <w:rFonts w:ascii="Sylfaen" w:hAnsi="Sylfaen"/>
          <w:sz w:val="21"/>
          <w:szCs w:val="21"/>
          <w:lang w:val="ka-GE"/>
        </w:rPr>
        <w:t>სკოლა დაარსდა სოფელ ყარადერეში (ახლ. ს. განთიადი). 1924 წ. დაწყებითი სკოლა დაარსდა სოფელ ქედქედში, ოსმან მსხა</w:t>
      </w:r>
      <w:r w:rsidR="009115F8" w:rsidRPr="00DB51BA">
        <w:rPr>
          <w:rFonts w:ascii="Sylfaen" w:hAnsi="Sylfaen"/>
          <w:sz w:val="21"/>
          <w:szCs w:val="21"/>
          <w:lang w:val="ka-GE"/>
        </w:rPr>
        <w:softHyphen/>
      </w:r>
      <w:r w:rsidRPr="00DB51BA">
        <w:rPr>
          <w:rFonts w:ascii="Sylfaen" w:hAnsi="Sylfaen"/>
          <w:sz w:val="21"/>
          <w:szCs w:val="21"/>
          <w:lang w:val="ka-GE"/>
        </w:rPr>
        <w:t>ლა</w:t>
      </w:r>
      <w:r w:rsidR="009115F8" w:rsidRPr="00DB51BA">
        <w:rPr>
          <w:rFonts w:ascii="Sylfaen" w:hAnsi="Sylfaen"/>
          <w:sz w:val="21"/>
          <w:szCs w:val="21"/>
          <w:lang w:val="ka-GE"/>
        </w:rPr>
        <w:softHyphen/>
      </w:r>
      <w:r w:rsidRPr="00DB51BA">
        <w:rPr>
          <w:rFonts w:ascii="Sylfaen" w:hAnsi="Sylfaen"/>
          <w:sz w:val="21"/>
          <w:szCs w:val="21"/>
          <w:lang w:val="ka-GE"/>
        </w:rPr>
        <w:t>ძის სახლში. აქ პირველი მასწავლებელი ყოფილა ვალიკო (ვალერიან) ჭიჭინაძე. სკოლა 1939 წელს გადაკეთდა არასრულ საშუალო სკოლად, 1985 წელს</w:t>
      </w:r>
      <w:r w:rsidR="00D25CF6">
        <w:rPr>
          <w:rFonts w:ascii="Sylfaen" w:hAnsi="Sylfaen"/>
          <w:sz w:val="21"/>
          <w:szCs w:val="21"/>
          <w:lang w:val="ka-GE"/>
        </w:rPr>
        <w:t xml:space="preserve"> –</w:t>
      </w:r>
      <w:r w:rsidRPr="00DB51BA">
        <w:rPr>
          <w:rFonts w:ascii="Sylfaen" w:hAnsi="Sylfaen"/>
          <w:sz w:val="21"/>
          <w:szCs w:val="21"/>
          <w:lang w:val="ka-GE"/>
        </w:rPr>
        <w:t xml:space="preserve"> კი საშუალო სკო</w:t>
      </w:r>
      <w:r w:rsidR="00D25CF6">
        <w:rPr>
          <w:rFonts w:ascii="Sylfaen" w:hAnsi="Sylfaen"/>
          <w:sz w:val="21"/>
          <w:szCs w:val="21"/>
          <w:lang w:val="ka-GE"/>
        </w:rPr>
        <w:softHyphen/>
      </w:r>
      <w:r w:rsidRPr="00DB51BA">
        <w:rPr>
          <w:rFonts w:ascii="Sylfaen" w:hAnsi="Sylfaen"/>
          <w:sz w:val="21"/>
          <w:szCs w:val="21"/>
          <w:lang w:val="ka-GE"/>
        </w:rPr>
        <w:t>ლად. ამ სკოლაში გარკვეულ პერიოდში პედაგოგიურ საქმიანობას ეწეოდა ცნო</w:t>
      </w:r>
      <w:r w:rsidR="00D25CF6">
        <w:rPr>
          <w:rFonts w:ascii="Sylfaen" w:hAnsi="Sylfaen"/>
          <w:sz w:val="21"/>
          <w:szCs w:val="21"/>
          <w:lang w:val="ka-GE"/>
        </w:rPr>
        <w:softHyphen/>
      </w:r>
      <w:r w:rsidRPr="00DB51BA">
        <w:rPr>
          <w:rFonts w:ascii="Sylfaen" w:hAnsi="Sylfaen"/>
          <w:sz w:val="21"/>
          <w:szCs w:val="21"/>
          <w:lang w:val="ka-GE"/>
        </w:rPr>
        <w:t>ბი</w:t>
      </w:r>
      <w:r w:rsidR="00D25CF6">
        <w:rPr>
          <w:rFonts w:ascii="Sylfaen" w:hAnsi="Sylfaen"/>
          <w:sz w:val="21"/>
          <w:szCs w:val="21"/>
          <w:lang w:val="ka-GE"/>
        </w:rPr>
        <w:softHyphen/>
      </w:r>
      <w:r w:rsidRPr="00DB51BA">
        <w:rPr>
          <w:rFonts w:ascii="Sylfaen" w:hAnsi="Sylfaen"/>
          <w:sz w:val="21"/>
          <w:szCs w:val="21"/>
          <w:lang w:val="ka-GE"/>
        </w:rPr>
        <w:t>ლი ქართველი ისტორიკოსი, პროფესორი იური სიხარულიძე. 1924 წელს დაწ</w:t>
      </w:r>
      <w:r w:rsidR="00D25CF6">
        <w:rPr>
          <w:rFonts w:ascii="Sylfaen" w:hAnsi="Sylfaen"/>
          <w:sz w:val="21"/>
          <w:szCs w:val="21"/>
          <w:lang w:val="ka-GE"/>
        </w:rPr>
        <w:softHyphen/>
      </w:r>
      <w:r w:rsidRPr="00DB51BA">
        <w:rPr>
          <w:rFonts w:ascii="Sylfaen" w:hAnsi="Sylfaen"/>
          <w:sz w:val="21"/>
          <w:szCs w:val="21"/>
          <w:lang w:val="ka-GE"/>
        </w:rPr>
        <w:t>ყე</w:t>
      </w:r>
      <w:r w:rsidR="00D25CF6">
        <w:rPr>
          <w:rFonts w:ascii="Sylfaen" w:hAnsi="Sylfaen"/>
          <w:sz w:val="21"/>
          <w:szCs w:val="21"/>
          <w:lang w:val="ka-GE"/>
        </w:rPr>
        <w:softHyphen/>
      </w:r>
      <w:r w:rsidRPr="00DB51BA">
        <w:rPr>
          <w:rFonts w:ascii="Sylfaen" w:hAnsi="Sylfaen"/>
          <w:sz w:val="21"/>
          <w:szCs w:val="21"/>
          <w:lang w:val="ka-GE"/>
        </w:rPr>
        <w:t>ბითი სკოლა გაიხსნა თხილნარში, ხოლო 1927 წელს</w:t>
      </w:r>
      <w:r w:rsidR="000212A7" w:rsidRPr="00DB51BA">
        <w:rPr>
          <w:rFonts w:ascii="Sylfaen" w:hAnsi="Sylfaen"/>
          <w:sz w:val="21"/>
          <w:szCs w:val="21"/>
          <w:lang w:val="ka-GE"/>
        </w:rPr>
        <w:t xml:space="preserve"> </w:t>
      </w:r>
      <w:r w:rsidR="00D25CF6">
        <w:rPr>
          <w:rFonts w:ascii="Sylfaen" w:hAnsi="Sylfaen"/>
          <w:sz w:val="21"/>
          <w:szCs w:val="21"/>
          <w:lang w:val="ka-GE"/>
        </w:rPr>
        <w:t>–</w:t>
      </w:r>
      <w:r w:rsidRPr="00DB51BA">
        <w:rPr>
          <w:rFonts w:ascii="Sylfaen" w:hAnsi="Sylfaen"/>
          <w:sz w:val="21"/>
          <w:szCs w:val="21"/>
          <w:lang w:val="ka-GE"/>
        </w:rPr>
        <w:t xml:space="preserve"> ზედა თხილნარში,</w:t>
      </w:r>
      <w:r w:rsidR="000212A7" w:rsidRPr="00DB51BA">
        <w:rPr>
          <w:rFonts w:ascii="Sylfaen" w:hAnsi="Sylfaen"/>
          <w:sz w:val="21"/>
          <w:szCs w:val="21"/>
          <w:lang w:val="ka-GE"/>
        </w:rPr>
        <w:t xml:space="preserve"> </w:t>
      </w:r>
      <w:r w:rsidRPr="00DB51BA">
        <w:rPr>
          <w:rFonts w:ascii="Sylfaen" w:hAnsi="Sylfaen"/>
          <w:sz w:val="21"/>
          <w:szCs w:val="21"/>
          <w:lang w:val="ka-GE"/>
        </w:rPr>
        <w:t>რო</w:t>
      </w:r>
      <w:r w:rsidR="00D25CF6">
        <w:rPr>
          <w:rFonts w:ascii="Sylfaen" w:hAnsi="Sylfaen"/>
          <w:sz w:val="21"/>
          <w:szCs w:val="21"/>
          <w:lang w:val="ka-GE"/>
        </w:rPr>
        <w:softHyphen/>
      </w:r>
      <w:r w:rsidRPr="00DB51BA">
        <w:rPr>
          <w:rFonts w:ascii="Sylfaen" w:hAnsi="Sylfaen"/>
          <w:sz w:val="21"/>
          <w:szCs w:val="21"/>
          <w:lang w:val="ka-GE"/>
        </w:rPr>
        <w:t>მელ</w:t>
      </w:r>
      <w:r w:rsidR="00D25CF6">
        <w:rPr>
          <w:rFonts w:ascii="Sylfaen" w:hAnsi="Sylfaen"/>
          <w:sz w:val="21"/>
          <w:szCs w:val="21"/>
          <w:lang w:val="ka-GE"/>
        </w:rPr>
        <w:softHyphen/>
      </w:r>
      <w:r w:rsidRPr="00DB51BA">
        <w:rPr>
          <w:rFonts w:ascii="Sylfaen" w:hAnsi="Sylfaen"/>
          <w:sz w:val="21"/>
          <w:szCs w:val="21"/>
          <w:lang w:val="ka-GE"/>
        </w:rPr>
        <w:t>საც ხელმძღვანელობდა ზესტაფონელი თამარ ქურიძე. 1925 წელს გაიხსნა სარფის ქართული სკოლა, რომლის გამგე იყო პოლიკარპე ხაინდრავა, სადაც 1927 წლამდე ისწავლებოდა თურქული ენა (კომახიძე, II, 2003: 148; 150). მოგვიანებით ქვედა თხილნარის სკოლა გაიხსნა, რომელიც 1935 წელს შვიდწლედად, ხოლო 1965 წელს საშუალო სკოლად გადაკეთდა. 1928 წელს</w:t>
      </w:r>
      <w:r w:rsidR="000212A7" w:rsidRPr="00DB51BA">
        <w:rPr>
          <w:rFonts w:ascii="Sylfaen" w:hAnsi="Sylfaen"/>
          <w:sz w:val="21"/>
          <w:szCs w:val="21"/>
          <w:lang w:val="ka-GE"/>
        </w:rPr>
        <w:t xml:space="preserve"> </w:t>
      </w:r>
      <w:r w:rsidRPr="00DB51BA">
        <w:rPr>
          <w:rFonts w:ascii="Sylfaen" w:hAnsi="Sylfaen"/>
          <w:sz w:val="21"/>
          <w:szCs w:val="21"/>
          <w:lang w:val="ka-GE"/>
        </w:rPr>
        <w:t>დაარსდა სოფელ კაპრეშუ</w:t>
      </w:r>
      <w:r w:rsidR="008B7104">
        <w:rPr>
          <w:rFonts w:ascii="Sylfaen" w:hAnsi="Sylfaen"/>
          <w:sz w:val="21"/>
          <w:szCs w:val="21"/>
          <w:lang w:val="ka-GE"/>
        </w:rPr>
        <w:softHyphen/>
      </w:r>
      <w:r w:rsidRPr="00DB51BA">
        <w:rPr>
          <w:rFonts w:ascii="Sylfaen" w:hAnsi="Sylfaen"/>
          <w:sz w:val="21"/>
          <w:szCs w:val="21"/>
          <w:lang w:val="ka-GE"/>
        </w:rPr>
        <w:t>მის დაწყებითი სკოლა.</w:t>
      </w:r>
      <w:r w:rsidR="000212A7" w:rsidRPr="00DB51BA">
        <w:rPr>
          <w:rFonts w:ascii="Sylfaen" w:hAnsi="Sylfaen"/>
          <w:sz w:val="21"/>
          <w:szCs w:val="21"/>
          <w:lang w:val="ka-GE"/>
        </w:rPr>
        <w:t xml:space="preserve"> </w:t>
      </w:r>
      <w:r w:rsidRPr="00DB51BA">
        <w:rPr>
          <w:rFonts w:ascii="Sylfaen" w:hAnsi="Sylfaen"/>
          <w:sz w:val="21"/>
          <w:szCs w:val="21"/>
          <w:lang w:val="ka-GE"/>
        </w:rPr>
        <w:t>იგი 1947 წელს რვაწლედად გადაკეთდა. პირველი დაწყე</w:t>
      </w:r>
      <w:r w:rsidR="008B7104">
        <w:rPr>
          <w:rFonts w:ascii="Sylfaen" w:hAnsi="Sylfaen"/>
          <w:sz w:val="21"/>
          <w:szCs w:val="21"/>
          <w:lang w:val="ka-GE"/>
        </w:rPr>
        <w:softHyphen/>
      </w:r>
      <w:r w:rsidRPr="00DB51BA">
        <w:rPr>
          <w:rFonts w:ascii="Sylfaen" w:hAnsi="Sylfaen"/>
          <w:sz w:val="21"/>
          <w:szCs w:val="21"/>
          <w:lang w:val="ka-GE"/>
        </w:rPr>
        <w:t>ბითი სკოლა ზედა</w:t>
      </w:r>
      <w:r w:rsidR="000212A7" w:rsidRPr="00DB51BA">
        <w:rPr>
          <w:rFonts w:ascii="Sylfaen" w:hAnsi="Sylfaen"/>
          <w:sz w:val="21"/>
          <w:szCs w:val="21"/>
          <w:lang w:val="ka-GE"/>
        </w:rPr>
        <w:t xml:space="preserve"> </w:t>
      </w:r>
      <w:r w:rsidRPr="00DB51BA">
        <w:rPr>
          <w:rFonts w:ascii="Sylfaen" w:hAnsi="Sylfaen"/>
          <w:sz w:val="21"/>
          <w:szCs w:val="21"/>
          <w:lang w:val="ka-GE"/>
        </w:rPr>
        <w:t>კირნათში 1928 წელს დაარსდა, ხოლო 1929 წ. კი ორწლიანი დაწყე</w:t>
      </w:r>
      <w:r w:rsidR="009115F8" w:rsidRPr="00DB51BA">
        <w:rPr>
          <w:rFonts w:ascii="Sylfaen" w:hAnsi="Sylfaen"/>
          <w:sz w:val="21"/>
          <w:szCs w:val="21"/>
          <w:lang w:val="ka-GE"/>
        </w:rPr>
        <w:softHyphen/>
      </w:r>
      <w:r w:rsidRPr="00DB51BA">
        <w:rPr>
          <w:rFonts w:ascii="Sylfaen" w:hAnsi="Sylfaen"/>
          <w:sz w:val="21"/>
          <w:szCs w:val="21"/>
          <w:lang w:val="ka-GE"/>
        </w:rPr>
        <w:t>ბითი სკოლა გაიხსნა ქვედა კირნათში. აქ ქართულთან ერთად ისწავ</w:t>
      </w:r>
      <w:r w:rsidR="009115F8" w:rsidRPr="00DB51BA">
        <w:rPr>
          <w:rFonts w:ascii="Sylfaen" w:hAnsi="Sylfaen"/>
          <w:sz w:val="21"/>
          <w:szCs w:val="21"/>
          <w:lang w:val="ka-GE"/>
        </w:rPr>
        <w:softHyphen/>
      </w:r>
      <w:r w:rsidRPr="00DB51BA">
        <w:rPr>
          <w:rFonts w:ascii="Sylfaen" w:hAnsi="Sylfaen"/>
          <w:sz w:val="21"/>
          <w:szCs w:val="21"/>
          <w:lang w:val="ka-GE"/>
        </w:rPr>
        <w:t>ლე</w:t>
      </w:r>
      <w:r w:rsidR="009115F8" w:rsidRPr="00DB51BA">
        <w:rPr>
          <w:rFonts w:ascii="Sylfaen" w:hAnsi="Sylfaen"/>
          <w:sz w:val="21"/>
          <w:szCs w:val="21"/>
          <w:lang w:val="ka-GE"/>
        </w:rPr>
        <w:softHyphen/>
      </w:r>
      <w:r w:rsidRPr="00DB51BA">
        <w:rPr>
          <w:rFonts w:ascii="Sylfaen" w:hAnsi="Sylfaen"/>
          <w:sz w:val="21"/>
          <w:szCs w:val="21"/>
          <w:lang w:val="ka-GE"/>
        </w:rPr>
        <w:t>ბოდა თურქული ენაც. სკოლა შვიდწლედად 1936 წელს, ხოლო საშუალო სკოლად 1957 წელს გადაკეთდა. აღსანიშნავია, რომ კირნათში 1959-1960 წლებში დაარსდა ინტერნატიც. 1929 წელს გაიხსნა ზედა განთიადის დაწყებითი სა</w:t>
      </w:r>
      <w:r w:rsidR="00D25CF6">
        <w:rPr>
          <w:rFonts w:ascii="Sylfaen" w:hAnsi="Sylfaen"/>
          <w:sz w:val="21"/>
          <w:szCs w:val="21"/>
          <w:lang w:val="ka-GE"/>
        </w:rPr>
        <w:t>სწავლებელი ფო</w:t>
      </w:r>
      <w:r w:rsidR="008B7104">
        <w:rPr>
          <w:rFonts w:ascii="Sylfaen" w:hAnsi="Sylfaen"/>
          <w:sz w:val="21"/>
          <w:szCs w:val="21"/>
          <w:lang w:val="ka-GE"/>
        </w:rPr>
        <w:softHyphen/>
      </w:r>
      <w:r w:rsidR="00D25CF6">
        <w:rPr>
          <w:rFonts w:ascii="Sylfaen" w:hAnsi="Sylfaen"/>
          <w:sz w:val="21"/>
          <w:szCs w:val="21"/>
          <w:lang w:val="ka-GE"/>
        </w:rPr>
        <w:t>კა ცქვიტინიძის ხელმძღვანელობით</w:t>
      </w:r>
      <w:r w:rsidRPr="00DB51BA">
        <w:rPr>
          <w:rFonts w:ascii="Sylfaen" w:hAnsi="Sylfaen"/>
          <w:sz w:val="21"/>
          <w:szCs w:val="21"/>
          <w:lang w:val="ka-GE"/>
        </w:rPr>
        <w:t>, რომელიც მანამდე მახინჯაურში მოღვა</w:t>
      </w:r>
      <w:r w:rsidR="008B7104">
        <w:rPr>
          <w:rFonts w:ascii="Sylfaen" w:hAnsi="Sylfaen"/>
          <w:sz w:val="21"/>
          <w:szCs w:val="21"/>
          <w:lang w:val="ka-GE"/>
        </w:rPr>
        <w:softHyphen/>
      </w:r>
      <w:r w:rsidRPr="00DB51BA">
        <w:rPr>
          <w:rFonts w:ascii="Sylfaen" w:hAnsi="Sylfaen"/>
          <w:sz w:val="21"/>
          <w:szCs w:val="21"/>
          <w:lang w:val="ka-GE"/>
        </w:rPr>
        <w:t>წეობ</w:t>
      </w:r>
      <w:r w:rsidR="008B7104">
        <w:rPr>
          <w:rFonts w:ascii="Sylfaen" w:hAnsi="Sylfaen"/>
          <w:sz w:val="21"/>
          <w:szCs w:val="21"/>
          <w:lang w:val="ka-GE"/>
        </w:rPr>
        <w:softHyphen/>
      </w:r>
      <w:r w:rsidRPr="00DB51BA">
        <w:rPr>
          <w:rFonts w:ascii="Sylfaen" w:hAnsi="Sylfaen"/>
          <w:sz w:val="21"/>
          <w:szCs w:val="21"/>
          <w:lang w:val="ka-GE"/>
        </w:rPr>
        <w:t>და. იმავე წელს გაიხსნა სკოლა ადლიაში, რომელიც სოფლებს-ადლიას, მინ</w:t>
      </w:r>
      <w:r w:rsidR="008B7104">
        <w:rPr>
          <w:rFonts w:ascii="Sylfaen" w:hAnsi="Sylfaen"/>
          <w:sz w:val="21"/>
          <w:szCs w:val="21"/>
          <w:lang w:val="ka-GE"/>
        </w:rPr>
        <w:softHyphen/>
      </w:r>
      <w:r w:rsidRPr="00DB51BA">
        <w:rPr>
          <w:rFonts w:ascii="Sylfaen" w:hAnsi="Sylfaen"/>
          <w:sz w:val="21"/>
          <w:szCs w:val="21"/>
          <w:lang w:val="ka-GE"/>
        </w:rPr>
        <w:t>დას და კახაბერს ემსახურებოდა. 1931 წელს ადლი</w:t>
      </w:r>
      <w:r w:rsidR="008B7104">
        <w:rPr>
          <w:rFonts w:ascii="Sylfaen" w:hAnsi="Sylfaen"/>
          <w:sz w:val="21"/>
          <w:szCs w:val="21"/>
          <w:lang w:val="ka-GE"/>
        </w:rPr>
        <w:t>ი</w:t>
      </w:r>
      <w:r w:rsidRPr="00DB51BA">
        <w:rPr>
          <w:rFonts w:ascii="Sylfaen" w:hAnsi="Sylfaen"/>
          <w:sz w:val="21"/>
          <w:szCs w:val="21"/>
          <w:lang w:val="ka-GE"/>
        </w:rPr>
        <w:t>ს დაწყე</w:t>
      </w:r>
      <w:r w:rsidR="008B7104">
        <w:rPr>
          <w:rFonts w:ascii="Sylfaen" w:hAnsi="Sylfaen"/>
          <w:sz w:val="21"/>
          <w:szCs w:val="21"/>
          <w:lang w:val="ka-GE"/>
        </w:rPr>
        <w:t>ბითი სკოლა 4-</w:t>
      </w:r>
      <w:r w:rsidRPr="00DB51BA">
        <w:rPr>
          <w:rFonts w:ascii="Sylfaen" w:hAnsi="Sylfaen"/>
          <w:sz w:val="21"/>
          <w:szCs w:val="21"/>
          <w:lang w:val="ka-GE"/>
        </w:rPr>
        <w:t>წლია</w:t>
      </w:r>
      <w:r w:rsidR="008B7104">
        <w:rPr>
          <w:rFonts w:ascii="Sylfaen" w:hAnsi="Sylfaen"/>
          <w:sz w:val="21"/>
          <w:szCs w:val="21"/>
          <w:lang w:val="ka-GE"/>
        </w:rPr>
        <w:softHyphen/>
      </w:r>
      <w:r w:rsidRPr="00DB51BA">
        <w:rPr>
          <w:rFonts w:ascii="Sylfaen" w:hAnsi="Sylfaen"/>
          <w:sz w:val="21"/>
          <w:szCs w:val="21"/>
          <w:lang w:val="ka-GE"/>
        </w:rPr>
        <w:t xml:space="preserve">ნად გადაკეთდა, 1944 წ. </w:t>
      </w:r>
      <w:r w:rsidR="008B7104">
        <w:rPr>
          <w:rFonts w:ascii="Sylfaen" w:hAnsi="Sylfaen"/>
          <w:sz w:val="21"/>
          <w:szCs w:val="21"/>
          <w:lang w:val="ka-GE"/>
        </w:rPr>
        <w:t xml:space="preserve">– </w:t>
      </w:r>
      <w:r w:rsidRPr="00DB51BA">
        <w:rPr>
          <w:rFonts w:ascii="Sylfaen" w:hAnsi="Sylfaen"/>
          <w:sz w:val="21"/>
          <w:szCs w:val="21"/>
          <w:lang w:val="ka-GE"/>
        </w:rPr>
        <w:t>შვიდწლედად,</w:t>
      </w:r>
      <w:r w:rsidR="008B7104">
        <w:rPr>
          <w:rFonts w:ascii="Sylfaen" w:hAnsi="Sylfaen"/>
          <w:sz w:val="21"/>
          <w:szCs w:val="21"/>
          <w:lang w:val="ka-GE"/>
        </w:rPr>
        <w:t xml:space="preserve"> მოგვიანებით – 8-წლიან,</w:t>
      </w:r>
      <w:r w:rsidRPr="00DB51BA">
        <w:rPr>
          <w:rFonts w:ascii="Sylfaen" w:hAnsi="Sylfaen"/>
          <w:sz w:val="21"/>
          <w:szCs w:val="21"/>
          <w:lang w:val="ka-GE"/>
        </w:rPr>
        <w:t xml:space="preserve"> ხოლო 198</w:t>
      </w:r>
      <w:r w:rsidR="008B7104">
        <w:rPr>
          <w:rFonts w:ascii="Sylfaen" w:hAnsi="Sylfaen"/>
          <w:sz w:val="21"/>
          <w:szCs w:val="21"/>
          <w:lang w:val="ka-GE"/>
        </w:rPr>
        <w:t>3</w:t>
      </w:r>
      <w:r w:rsidRPr="00DB51BA">
        <w:rPr>
          <w:rFonts w:ascii="Sylfaen" w:hAnsi="Sylfaen"/>
          <w:sz w:val="21"/>
          <w:szCs w:val="21"/>
          <w:lang w:val="ka-GE"/>
        </w:rPr>
        <w:t xml:space="preserve"> წელს </w:t>
      </w:r>
      <w:r w:rsidR="008B7104">
        <w:rPr>
          <w:rFonts w:ascii="Sylfaen" w:hAnsi="Sylfaen"/>
          <w:sz w:val="21"/>
          <w:szCs w:val="21"/>
          <w:lang w:val="ka-GE"/>
        </w:rPr>
        <w:t>–</w:t>
      </w:r>
      <w:r w:rsidRPr="00DB51BA">
        <w:rPr>
          <w:rFonts w:ascii="Sylfaen" w:hAnsi="Sylfaen"/>
          <w:sz w:val="21"/>
          <w:szCs w:val="21"/>
          <w:lang w:val="ka-GE"/>
        </w:rPr>
        <w:t xml:space="preserve"> საშუალო სკოლად. 1930 წელს პირველი დაწყებითი სკოლა გაიხსნა თო</w:t>
      </w:r>
      <w:r w:rsidR="008B7104">
        <w:rPr>
          <w:rFonts w:ascii="Sylfaen" w:hAnsi="Sylfaen"/>
          <w:sz w:val="21"/>
          <w:szCs w:val="21"/>
          <w:lang w:val="ka-GE"/>
        </w:rPr>
        <w:softHyphen/>
      </w:r>
      <w:r w:rsidRPr="00DB51BA">
        <w:rPr>
          <w:rFonts w:ascii="Sylfaen" w:hAnsi="Sylfaen"/>
          <w:sz w:val="21"/>
          <w:szCs w:val="21"/>
          <w:lang w:val="ka-GE"/>
        </w:rPr>
        <w:t>დო</w:t>
      </w:r>
      <w:r w:rsidR="008B7104">
        <w:rPr>
          <w:rFonts w:ascii="Sylfaen" w:hAnsi="Sylfaen"/>
          <w:sz w:val="21"/>
          <w:szCs w:val="21"/>
          <w:lang w:val="ka-GE"/>
        </w:rPr>
        <w:softHyphen/>
      </w:r>
      <w:r w:rsidRPr="00DB51BA">
        <w:rPr>
          <w:rFonts w:ascii="Sylfaen" w:hAnsi="Sylfaen"/>
          <w:sz w:val="21"/>
          <w:szCs w:val="21"/>
          <w:lang w:val="ka-GE"/>
        </w:rPr>
        <w:t>გაურში, ქაჯაიას საცხოვრებელ სახლში, სადაც პედაგოგიურ მოღვაწეობას ეწეოდნენ მასწავლებლები: ლეო შენგე</w:t>
      </w:r>
      <w:r w:rsidR="009115F8" w:rsidRPr="00DB51BA">
        <w:rPr>
          <w:rFonts w:ascii="Sylfaen" w:hAnsi="Sylfaen"/>
          <w:sz w:val="21"/>
          <w:szCs w:val="21"/>
          <w:lang w:val="ka-GE"/>
        </w:rPr>
        <w:softHyphen/>
      </w:r>
      <w:r w:rsidRPr="00DB51BA">
        <w:rPr>
          <w:rFonts w:ascii="Sylfaen" w:hAnsi="Sylfaen"/>
          <w:sz w:val="21"/>
          <w:szCs w:val="21"/>
          <w:lang w:val="ka-GE"/>
        </w:rPr>
        <w:t>ლია, შემდეგ ვერა გურგენიძე და ზინა სირაძე. 1930-1931 წლებში ოთხწლიანი დაწყებითი სკოლა გაიხსნა ზედა ახალ</w:t>
      </w:r>
      <w:r w:rsidR="008B7104">
        <w:rPr>
          <w:rFonts w:ascii="Sylfaen" w:hAnsi="Sylfaen"/>
          <w:sz w:val="21"/>
          <w:szCs w:val="21"/>
          <w:lang w:val="ka-GE"/>
        </w:rPr>
        <w:softHyphen/>
      </w:r>
      <w:r w:rsidRPr="00DB51BA">
        <w:rPr>
          <w:rFonts w:ascii="Sylfaen" w:hAnsi="Sylfaen"/>
          <w:sz w:val="21"/>
          <w:szCs w:val="21"/>
          <w:lang w:val="ka-GE"/>
        </w:rPr>
        <w:t>შენში (მასწავლებლები: სონია სიხარული</w:t>
      </w:r>
      <w:r w:rsidR="009115F8" w:rsidRPr="00DB51BA">
        <w:rPr>
          <w:rFonts w:ascii="Sylfaen" w:hAnsi="Sylfaen"/>
          <w:sz w:val="21"/>
          <w:szCs w:val="21"/>
          <w:lang w:val="ka-GE"/>
        </w:rPr>
        <w:softHyphen/>
      </w:r>
      <w:r w:rsidRPr="00DB51BA">
        <w:rPr>
          <w:rFonts w:ascii="Sylfaen" w:hAnsi="Sylfaen"/>
          <w:sz w:val="21"/>
          <w:szCs w:val="21"/>
          <w:lang w:val="ka-GE"/>
        </w:rPr>
        <w:t>ძე, ნ. ანდღულაძე). 1931 წელს სოფელ სარფში დაწყებითი სკოლა გაიხსნა. იგი 1940 წ. გადაკეთდა შვიდწლედად, 1949 წ.</w:t>
      </w:r>
      <w:r w:rsidR="008B7104">
        <w:rPr>
          <w:rFonts w:ascii="Sylfaen" w:hAnsi="Sylfaen"/>
          <w:sz w:val="21"/>
          <w:szCs w:val="21"/>
          <w:lang w:val="ka-GE"/>
        </w:rPr>
        <w:t xml:space="preserve"> –</w:t>
      </w:r>
      <w:r w:rsidRPr="00DB51BA">
        <w:rPr>
          <w:rFonts w:ascii="Sylfaen" w:hAnsi="Sylfaen"/>
          <w:sz w:val="21"/>
          <w:szCs w:val="21"/>
          <w:lang w:val="ka-GE"/>
        </w:rPr>
        <w:t xml:space="preserve"> რვაწლედად და მალევე </w:t>
      </w:r>
      <w:r w:rsidR="008B7104">
        <w:rPr>
          <w:rFonts w:ascii="Sylfaen" w:hAnsi="Sylfaen"/>
          <w:sz w:val="21"/>
          <w:szCs w:val="21"/>
          <w:lang w:val="ka-GE"/>
        </w:rPr>
        <w:t xml:space="preserve">– </w:t>
      </w:r>
      <w:r w:rsidRPr="00DB51BA">
        <w:rPr>
          <w:rFonts w:ascii="Sylfaen" w:hAnsi="Sylfaen"/>
          <w:sz w:val="21"/>
          <w:szCs w:val="21"/>
          <w:lang w:val="ka-GE"/>
        </w:rPr>
        <w:t>საშუალო სკო</w:t>
      </w:r>
      <w:r w:rsidR="009115F8" w:rsidRPr="00DB51BA">
        <w:rPr>
          <w:rFonts w:ascii="Sylfaen" w:hAnsi="Sylfaen"/>
          <w:sz w:val="21"/>
          <w:szCs w:val="21"/>
          <w:lang w:val="ka-GE"/>
        </w:rPr>
        <w:softHyphen/>
      </w:r>
      <w:r w:rsidRPr="00DB51BA">
        <w:rPr>
          <w:rFonts w:ascii="Sylfaen" w:hAnsi="Sylfaen"/>
          <w:sz w:val="21"/>
          <w:szCs w:val="21"/>
          <w:lang w:val="ka-GE"/>
        </w:rPr>
        <w:t>ლად. 1930 წ. კი დაარსდა მახოს ორკლა</w:t>
      </w:r>
      <w:r w:rsidR="008B7104">
        <w:rPr>
          <w:rFonts w:ascii="Sylfaen" w:hAnsi="Sylfaen"/>
          <w:sz w:val="21"/>
          <w:szCs w:val="21"/>
          <w:lang w:val="ka-GE"/>
        </w:rPr>
        <w:softHyphen/>
      </w:r>
      <w:r w:rsidRPr="00DB51BA">
        <w:rPr>
          <w:rFonts w:ascii="Sylfaen" w:hAnsi="Sylfaen"/>
          <w:sz w:val="21"/>
          <w:szCs w:val="21"/>
          <w:lang w:val="ka-GE"/>
        </w:rPr>
        <w:t>სიანი სკოლა. 1930 წელს სოფელ ჭარნალში მცხოვრებმა ქურთებმა და ხემშილებმა (სულ 35 კომლი), უარი განაცხადეს მედ</w:t>
      </w:r>
      <w:r w:rsidR="009115F8" w:rsidRPr="00DB51BA">
        <w:rPr>
          <w:rFonts w:ascii="Sylfaen" w:hAnsi="Sylfaen"/>
          <w:sz w:val="21"/>
          <w:szCs w:val="21"/>
          <w:lang w:val="ka-GE"/>
        </w:rPr>
        <w:softHyphen/>
      </w:r>
      <w:r w:rsidRPr="00DB51BA">
        <w:rPr>
          <w:rFonts w:ascii="Sylfaen" w:hAnsi="Sylfaen"/>
          <w:sz w:val="21"/>
          <w:szCs w:val="21"/>
          <w:lang w:val="ka-GE"/>
        </w:rPr>
        <w:t>რესეში სწავლაზე და არჩევანი საე</w:t>
      </w:r>
      <w:r w:rsidR="008B7104">
        <w:rPr>
          <w:rFonts w:ascii="Sylfaen" w:hAnsi="Sylfaen"/>
          <w:sz w:val="21"/>
          <w:szCs w:val="21"/>
          <w:lang w:val="ka-GE"/>
        </w:rPr>
        <w:t>რო სკოლაზე გააკეთეს. ამიტომ იქ,</w:t>
      </w:r>
      <w:r w:rsidRPr="00DB51BA">
        <w:rPr>
          <w:rFonts w:ascii="Sylfaen" w:hAnsi="Sylfaen"/>
          <w:sz w:val="21"/>
          <w:szCs w:val="21"/>
          <w:lang w:val="ka-GE"/>
        </w:rPr>
        <w:t xml:space="preserve"> ისკანდერ ბერიძის საკუთარ ნაკვეთზე, 1930 წელს პირველი დაწყებითი სკოლა აშენდა</w:t>
      </w:r>
      <w:r w:rsidR="008B7104">
        <w:rPr>
          <w:rFonts w:ascii="Sylfaen" w:hAnsi="Sylfaen"/>
          <w:sz w:val="21"/>
          <w:szCs w:val="21"/>
          <w:lang w:val="ka-GE"/>
        </w:rPr>
        <w:t>, რომელიც 1933 წელს გადაკეთდა 7-</w:t>
      </w:r>
      <w:r w:rsidRPr="00DB51BA">
        <w:rPr>
          <w:rFonts w:ascii="Sylfaen" w:hAnsi="Sylfaen"/>
          <w:sz w:val="21"/>
          <w:szCs w:val="21"/>
          <w:lang w:val="ka-GE"/>
        </w:rPr>
        <w:t xml:space="preserve">წლიან სკოლად, ხოლო 1967 წელს საშუალო სკოლად (კომახიძე, II, 2003:171-172). 1931 წელს გაიხსნა მახვილაურის დაწყებითი სკოლა. იგი 1939 წელს გადაკეთდა შვიდწლიან, 1963 წელს </w:t>
      </w:r>
      <w:r w:rsidR="008B7104">
        <w:rPr>
          <w:rFonts w:ascii="Sylfaen" w:hAnsi="Sylfaen"/>
          <w:sz w:val="21"/>
          <w:szCs w:val="21"/>
          <w:lang w:val="ka-GE"/>
        </w:rPr>
        <w:t xml:space="preserve">– </w:t>
      </w:r>
      <w:r w:rsidRPr="00DB51BA">
        <w:rPr>
          <w:rFonts w:ascii="Sylfaen" w:hAnsi="Sylfaen"/>
          <w:sz w:val="21"/>
          <w:szCs w:val="21"/>
          <w:lang w:val="ka-GE"/>
        </w:rPr>
        <w:t xml:space="preserve">რვაწლიან, ხოლო 1984 წელს </w:t>
      </w:r>
      <w:r w:rsidR="008B7104">
        <w:rPr>
          <w:rFonts w:ascii="Sylfaen" w:hAnsi="Sylfaen"/>
          <w:sz w:val="21"/>
          <w:szCs w:val="21"/>
          <w:lang w:val="ka-GE"/>
        </w:rPr>
        <w:t>–</w:t>
      </w:r>
      <w:r w:rsidRPr="00DB51BA">
        <w:rPr>
          <w:rFonts w:ascii="Sylfaen" w:hAnsi="Sylfaen"/>
          <w:sz w:val="21"/>
          <w:szCs w:val="21"/>
          <w:lang w:val="ka-GE"/>
        </w:rPr>
        <w:t xml:space="preserve"> საშუალო სკოლად.</w:t>
      </w:r>
      <w:r w:rsidR="000212A7" w:rsidRPr="00DB51BA">
        <w:rPr>
          <w:rFonts w:ascii="Sylfaen" w:hAnsi="Sylfaen"/>
          <w:sz w:val="21"/>
          <w:szCs w:val="21"/>
          <w:lang w:val="ka-GE"/>
        </w:rPr>
        <w:t xml:space="preserve"> </w:t>
      </w:r>
      <w:r w:rsidRPr="00DB51BA">
        <w:rPr>
          <w:rFonts w:ascii="Sylfaen" w:hAnsi="Sylfaen"/>
          <w:sz w:val="21"/>
          <w:szCs w:val="21"/>
          <w:lang w:val="ka-GE"/>
        </w:rPr>
        <w:t>აჭა</w:t>
      </w:r>
      <w:r w:rsidR="008B7104">
        <w:rPr>
          <w:rFonts w:ascii="Sylfaen" w:hAnsi="Sylfaen"/>
          <w:sz w:val="21"/>
          <w:szCs w:val="21"/>
          <w:lang w:val="ka-GE"/>
        </w:rPr>
        <w:softHyphen/>
      </w:r>
      <w:r w:rsidRPr="00DB51BA">
        <w:rPr>
          <w:rFonts w:ascii="Sylfaen" w:hAnsi="Sylfaen"/>
          <w:sz w:val="21"/>
          <w:szCs w:val="21"/>
          <w:lang w:val="ka-GE"/>
        </w:rPr>
        <w:t xml:space="preserve">რისაღმართის (მაჭახლის) თემში </w:t>
      </w:r>
      <w:r w:rsidR="008B7104">
        <w:rPr>
          <w:rFonts w:ascii="Sylfaen" w:hAnsi="Sylfaen"/>
          <w:sz w:val="21"/>
          <w:szCs w:val="21"/>
          <w:lang w:val="ka-GE"/>
        </w:rPr>
        <w:t>1931/1932 სასწ. წლებში ყოფილა 4-</w:t>
      </w:r>
      <w:r w:rsidRPr="00DB51BA">
        <w:rPr>
          <w:rFonts w:ascii="Sylfaen" w:hAnsi="Sylfaen"/>
          <w:sz w:val="21"/>
          <w:szCs w:val="21"/>
          <w:lang w:val="ka-GE"/>
        </w:rPr>
        <w:t>კლასიანი სკოლები ჩიქუნეთში, ჩხუტუნეთში, გორგაძეებში,</w:t>
      </w:r>
      <w:r w:rsidR="008B7104">
        <w:rPr>
          <w:rFonts w:ascii="Sylfaen" w:hAnsi="Sylfaen"/>
          <w:sz w:val="21"/>
          <w:szCs w:val="21"/>
          <w:lang w:val="ka-GE"/>
        </w:rPr>
        <w:t xml:space="preserve"> აჭარისაღმართის ცენტრში, ხოლო 2-</w:t>
      </w:r>
      <w:r w:rsidRPr="00DB51BA">
        <w:rPr>
          <w:rFonts w:ascii="Sylfaen" w:hAnsi="Sylfaen"/>
          <w:sz w:val="21"/>
          <w:szCs w:val="21"/>
          <w:lang w:val="ka-GE"/>
        </w:rPr>
        <w:t xml:space="preserve">კლასიანი </w:t>
      </w:r>
      <w:r w:rsidR="008B7104">
        <w:rPr>
          <w:rFonts w:ascii="Sylfaen" w:hAnsi="Sylfaen"/>
          <w:sz w:val="21"/>
          <w:szCs w:val="21"/>
          <w:lang w:val="ka-GE"/>
        </w:rPr>
        <w:t>–</w:t>
      </w:r>
      <w:r w:rsidRPr="00DB51BA">
        <w:rPr>
          <w:rFonts w:ascii="Sylfaen" w:hAnsi="Sylfaen"/>
          <w:sz w:val="21"/>
          <w:szCs w:val="21"/>
          <w:lang w:val="ka-GE"/>
        </w:rPr>
        <w:t xml:space="preserve"> ცხემლარასა და სკურდიდში (კახიძე, 2012-2013:10). 1933 წელს გაიხსნა კახაბრის მეორე სკოლა, რომლის გამგე იყო დათიკო სიმონია. რაც შეეხება ახალსოფლის სკოლას, იქ 1928 წელს მედრესე იყო, სადაც მუშაობდა ნინო აფხაზავა. მოგვიანებით გაიხსნა დაწყებითი სკოლა (კომახიძე, II, 2003:104). </w:t>
      </w:r>
    </w:p>
    <w:p w14:paraId="3FA9E18D" w14:textId="115C67A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მიუხედავად იმისა, რომ ქართული ენა გამოცხადდა სახელმწიფო ენად და სწავლება დაიწყო მშობლიურ ენაზე, 20-იან წლებში ანგისაში გაიხსნა ქართულ-აფხაზური სკოლა (ბაბილოძე, 1958:59-60). 1936-1937 წლებში გაიხსნა ქურთული და თურქული სკოლები</w:t>
      </w:r>
      <w:r w:rsidR="008B7104">
        <w:rPr>
          <w:rFonts w:ascii="Sylfaen" w:hAnsi="Sylfaen"/>
          <w:sz w:val="21"/>
          <w:szCs w:val="21"/>
          <w:lang w:val="ka-GE"/>
        </w:rPr>
        <w:t xml:space="preserve"> – </w:t>
      </w:r>
      <w:r w:rsidRPr="00DB51BA">
        <w:rPr>
          <w:rFonts w:ascii="Sylfaen" w:hAnsi="Sylfaen"/>
          <w:sz w:val="21"/>
          <w:szCs w:val="21"/>
          <w:lang w:val="ka-GE"/>
        </w:rPr>
        <w:t>ახალსოფელში (დღევ. ხელვაჩაურის მუნიციპალი</w:t>
      </w:r>
      <w:r w:rsidR="009115F8" w:rsidRPr="00DB51BA">
        <w:rPr>
          <w:rFonts w:ascii="Sylfaen" w:hAnsi="Sylfaen"/>
          <w:sz w:val="21"/>
          <w:szCs w:val="21"/>
          <w:lang w:val="ka-GE"/>
        </w:rPr>
        <w:softHyphen/>
      </w:r>
      <w:r w:rsidRPr="00DB51BA">
        <w:rPr>
          <w:rFonts w:ascii="Sylfaen" w:hAnsi="Sylfaen"/>
          <w:sz w:val="21"/>
          <w:szCs w:val="21"/>
          <w:lang w:val="ka-GE"/>
        </w:rPr>
        <w:t>ტე</w:t>
      </w:r>
      <w:r w:rsidR="009115F8" w:rsidRPr="00DB51BA">
        <w:rPr>
          <w:rFonts w:ascii="Sylfaen" w:hAnsi="Sylfaen"/>
          <w:sz w:val="21"/>
          <w:szCs w:val="21"/>
          <w:lang w:val="ka-GE"/>
        </w:rPr>
        <w:softHyphen/>
      </w:r>
      <w:r w:rsidRPr="00DB51BA">
        <w:rPr>
          <w:rFonts w:ascii="Sylfaen" w:hAnsi="Sylfaen"/>
          <w:sz w:val="21"/>
          <w:szCs w:val="21"/>
          <w:lang w:val="ka-GE"/>
        </w:rPr>
        <w:t>ტი), გონიოში, ჭარნალში და მეჯინისწყალზე. ახალსოფელში დაწყებითი სკოლა იყო პირველი და მეორე კლასებით. იქ ყოფილა მოსამზადებელი ჯგუფი, სადაც უმეტესად ქურთები სწავლობდნენ (კახიძე, 2012-2013:7-13). განსაკუთრებული მნიშვნელობა ჰქონდა ორად გაყოფილი ხეობის სასაზღვრო სოფელ ზედა ჩხუ</w:t>
      </w:r>
      <w:r w:rsidR="009115F8" w:rsidRPr="00DB51BA">
        <w:rPr>
          <w:rFonts w:ascii="Sylfaen" w:hAnsi="Sylfaen"/>
          <w:sz w:val="21"/>
          <w:szCs w:val="21"/>
          <w:lang w:val="ka-GE"/>
        </w:rPr>
        <w:softHyphen/>
      </w:r>
      <w:r w:rsidRPr="00DB51BA">
        <w:rPr>
          <w:rFonts w:ascii="Sylfaen" w:hAnsi="Sylfaen"/>
          <w:sz w:val="21"/>
          <w:szCs w:val="21"/>
          <w:lang w:val="ka-GE"/>
        </w:rPr>
        <w:t>ტუ</w:t>
      </w:r>
      <w:r w:rsidR="009115F8" w:rsidRPr="00DB51BA">
        <w:rPr>
          <w:rFonts w:ascii="Sylfaen" w:hAnsi="Sylfaen"/>
          <w:sz w:val="21"/>
          <w:szCs w:val="21"/>
          <w:lang w:val="ka-GE"/>
        </w:rPr>
        <w:softHyphen/>
      </w:r>
      <w:r w:rsidRPr="00DB51BA">
        <w:rPr>
          <w:rFonts w:ascii="Sylfaen" w:hAnsi="Sylfaen"/>
          <w:sz w:val="21"/>
          <w:szCs w:val="21"/>
          <w:lang w:val="ka-GE"/>
        </w:rPr>
        <w:t>ნეთში სკოლის დაარსებას, სადაც 1935 წ. არასრული სკოლა გაიხსნა, რომელსაც</w:t>
      </w:r>
      <w:r w:rsidR="000212A7" w:rsidRPr="00DB51BA">
        <w:rPr>
          <w:rFonts w:ascii="Sylfaen" w:hAnsi="Sylfaen"/>
          <w:sz w:val="21"/>
          <w:szCs w:val="21"/>
          <w:lang w:val="ka-GE"/>
        </w:rPr>
        <w:t xml:space="preserve"> </w:t>
      </w:r>
      <w:r w:rsidRPr="00DB51BA">
        <w:rPr>
          <w:rFonts w:ascii="Sylfaen" w:hAnsi="Sylfaen"/>
          <w:sz w:val="21"/>
          <w:szCs w:val="21"/>
          <w:lang w:val="ka-GE"/>
        </w:rPr>
        <w:t>სათავეში</w:t>
      </w:r>
      <w:r w:rsidR="000212A7" w:rsidRPr="00DB51BA">
        <w:rPr>
          <w:rFonts w:ascii="Sylfaen" w:hAnsi="Sylfaen"/>
          <w:sz w:val="21"/>
          <w:szCs w:val="21"/>
          <w:lang w:val="ka-GE"/>
        </w:rPr>
        <w:t xml:space="preserve"> </w:t>
      </w:r>
      <w:r w:rsidRPr="00DB51BA">
        <w:rPr>
          <w:rFonts w:ascii="Sylfaen" w:hAnsi="Sylfaen"/>
          <w:sz w:val="21"/>
          <w:szCs w:val="21"/>
          <w:lang w:val="ka-GE"/>
        </w:rPr>
        <w:t>გრიშა გურგენიძე ჩაუდგა. თავდაპირველად</w:t>
      </w:r>
      <w:r w:rsidR="008B7104">
        <w:rPr>
          <w:rFonts w:ascii="Sylfaen" w:hAnsi="Sylfaen"/>
          <w:sz w:val="21"/>
          <w:szCs w:val="21"/>
          <w:lang w:val="ka-GE"/>
        </w:rPr>
        <w:t>,</w:t>
      </w:r>
      <w:r w:rsidRPr="00DB51BA">
        <w:rPr>
          <w:rFonts w:ascii="Sylfaen" w:hAnsi="Sylfaen"/>
          <w:sz w:val="21"/>
          <w:szCs w:val="21"/>
          <w:lang w:val="ka-GE"/>
        </w:rPr>
        <w:t xml:space="preserve"> აქ პედაგოგიურ მოღვა</w:t>
      </w:r>
      <w:r w:rsidR="008B7104">
        <w:rPr>
          <w:rFonts w:ascii="Sylfaen" w:hAnsi="Sylfaen"/>
          <w:sz w:val="21"/>
          <w:szCs w:val="21"/>
          <w:lang w:val="ka-GE"/>
        </w:rPr>
        <w:softHyphen/>
      </w:r>
      <w:r w:rsidRPr="00DB51BA">
        <w:rPr>
          <w:rFonts w:ascii="Sylfaen" w:hAnsi="Sylfaen"/>
          <w:sz w:val="21"/>
          <w:szCs w:val="21"/>
          <w:lang w:val="ka-GE"/>
        </w:rPr>
        <w:t>წეო</w:t>
      </w:r>
      <w:r w:rsidR="008B7104">
        <w:rPr>
          <w:rFonts w:ascii="Sylfaen" w:hAnsi="Sylfaen"/>
          <w:sz w:val="21"/>
          <w:szCs w:val="21"/>
          <w:lang w:val="ka-GE"/>
        </w:rPr>
        <w:softHyphen/>
      </w:r>
      <w:r w:rsidR="009115F8" w:rsidRPr="00DB51BA">
        <w:rPr>
          <w:rFonts w:ascii="Sylfaen" w:hAnsi="Sylfaen"/>
          <w:sz w:val="21"/>
          <w:szCs w:val="21"/>
          <w:lang w:val="ka-GE"/>
        </w:rPr>
        <w:softHyphen/>
      </w:r>
      <w:r w:rsidRPr="00DB51BA">
        <w:rPr>
          <w:rFonts w:ascii="Sylfaen" w:hAnsi="Sylfaen"/>
          <w:sz w:val="21"/>
          <w:szCs w:val="21"/>
          <w:lang w:val="ka-GE"/>
        </w:rPr>
        <w:t>ბას ეწეოდნენ ვენერა გურგენიძე, ნიკოლოზ ტუღუში და სხვ. მოგვიანებით კი ნორა ფოკას ას. ცქვიტინიძე, მარო ამბროლაძე, ვანო ჩხაიძე, შალიკო ბოლქვაძე და ახმედ ჭანიძე. ზედა ჩხუტუნეთის საშუალო სკოლის პირველი დირექტორი იყო ჯალაღონია, შემდეგ კი</w:t>
      </w:r>
      <w:r w:rsidR="008B7104">
        <w:rPr>
          <w:rFonts w:ascii="Sylfaen" w:hAnsi="Sylfaen"/>
          <w:sz w:val="21"/>
          <w:szCs w:val="21"/>
          <w:lang w:val="ka-GE"/>
        </w:rPr>
        <w:t xml:space="preserve"> –</w:t>
      </w:r>
      <w:r w:rsidRPr="00DB51BA">
        <w:rPr>
          <w:rFonts w:ascii="Sylfaen" w:hAnsi="Sylfaen"/>
          <w:sz w:val="21"/>
          <w:szCs w:val="21"/>
          <w:lang w:val="ka-GE"/>
        </w:rPr>
        <w:t xml:space="preserve"> დობორჯგინიძე. სხვადასხვა პერიოდში სკოლაში პედა</w:t>
      </w:r>
      <w:r w:rsidR="009115F8" w:rsidRPr="00DB51BA">
        <w:rPr>
          <w:rFonts w:ascii="Sylfaen" w:hAnsi="Sylfaen"/>
          <w:sz w:val="21"/>
          <w:szCs w:val="21"/>
          <w:lang w:val="ka-GE"/>
        </w:rPr>
        <w:softHyphen/>
      </w:r>
      <w:r w:rsidRPr="00DB51BA">
        <w:rPr>
          <w:rFonts w:ascii="Sylfaen" w:hAnsi="Sylfaen"/>
          <w:sz w:val="21"/>
          <w:szCs w:val="21"/>
          <w:lang w:val="ka-GE"/>
        </w:rPr>
        <w:t>გო</w:t>
      </w:r>
      <w:r w:rsidR="009115F8" w:rsidRPr="00DB51BA">
        <w:rPr>
          <w:rFonts w:ascii="Sylfaen" w:hAnsi="Sylfaen"/>
          <w:sz w:val="21"/>
          <w:szCs w:val="21"/>
          <w:lang w:val="ka-GE"/>
        </w:rPr>
        <w:softHyphen/>
      </w:r>
      <w:r w:rsidRPr="00DB51BA">
        <w:rPr>
          <w:rFonts w:ascii="Sylfaen" w:hAnsi="Sylfaen"/>
          <w:sz w:val="21"/>
          <w:szCs w:val="21"/>
          <w:lang w:val="ka-GE"/>
        </w:rPr>
        <w:t>გიურ საქმიანობას ეწეოდნენ: მირიან სტამბოლიშვილი, ეკატერინე ზენაიშვი</w:t>
      </w:r>
      <w:r w:rsidR="009115F8" w:rsidRPr="00DB51BA">
        <w:rPr>
          <w:rFonts w:ascii="Sylfaen" w:hAnsi="Sylfaen"/>
          <w:sz w:val="21"/>
          <w:szCs w:val="21"/>
          <w:lang w:val="ka-GE"/>
        </w:rPr>
        <w:softHyphen/>
      </w:r>
      <w:r w:rsidRPr="00DB51BA">
        <w:rPr>
          <w:rFonts w:ascii="Sylfaen" w:hAnsi="Sylfaen"/>
          <w:sz w:val="21"/>
          <w:szCs w:val="21"/>
          <w:lang w:val="ka-GE"/>
        </w:rPr>
        <w:t>ლი, ელეონორა კუტუბიძე, ზერა შარაბიძე, ლამარა ხალვაში, ვლადიმერ კახიძე, რიზალი ცინცაძე, შეწირული, ქაზიმ ვერულიძე (დაიღუპა მეორე მსოფლიო ომის ფრონტზე), ახმედ (ამელი) კახიძე, პოეტი ახმედ კვირიტიძე, შოთიძე, ასევე ცნო</w:t>
      </w:r>
      <w:r w:rsidR="009115F8" w:rsidRPr="00DB51BA">
        <w:rPr>
          <w:rFonts w:ascii="Sylfaen" w:hAnsi="Sylfaen"/>
          <w:sz w:val="21"/>
          <w:szCs w:val="21"/>
          <w:lang w:val="ka-GE"/>
        </w:rPr>
        <w:softHyphen/>
      </w:r>
      <w:r w:rsidRPr="00DB51BA">
        <w:rPr>
          <w:rFonts w:ascii="Sylfaen" w:hAnsi="Sylfaen"/>
          <w:sz w:val="21"/>
          <w:szCs w:val="21"/>
          <w:lang w:val="ka-GE"/>
        </w:rPr>
        <w:t>ბი</w:t>
      </w:r>
      <w:r w:rsidR="009115F8" w:rsidRPr="00DB51BA">
        <w:rPr>
          <w:rFonts w:ascii="Sylfaen" w:hAnsi="Sylfaen"/>
          <w:sz w:val="21"/>
          <w:szCs w:val="21"/>
          <w:lang w:val="ka-GE"/>
        </w:rPr>
        <w:softHyphen/>
      </w:r>
      <w:r w:rsidRPr="00DB51BA">
        <w:rPr>
          <w:rFonts w:ascii="Sylfaen" w:hAnsi="Sylfaen"/>
          <w:sz w:val="21"/>
          <w:szCs w:val="21"/>
          <w:lang w:val="ka-GE"/>
        </w:rPr>
        <w:t>ლი ეთნოლოგი ნოდარ კახიძე და სხვ. (ჩელებაძე, დღიური №3). რაც შეხება ქვე</w:t>
      </w:r>
      <w:r w:rsidR="009115F8" w:rsidRPr="00DB51BA">
        <w:rPr>
          <w:rFonts w:ascii="Sylfaen" w:hAnsi="Sylfaen"/>
          <w:sz w:val="21"/>
          <w:szCs w:val="21"/>
          <w:lang w:val="ka-GE"/>
        </w:rPr>
        <w:softHyphen/>
      </w:r>
      <w:r w:rsidRPr="00DB51BA">
        <w:rPr>
          <w:rFonts w:ascii="Sylfaen" w:hAnsi="Sylfaen"/>
          <w:sz w:val="21"/>
          <w:szCs w:val="21"/>
          <w:lang w:val="ka-GE"/>
        </w:rPr>
        <w:t>და ჩხუტუნეთის სკოლას, მას 50-იანი წლებიდან სათავეში ჩაუდგა ადგი</w:t>
      </w:r>
      <w:r w:rsidR="009115F8" w:rsidRPr="00DB51BA">
        <w:rPr>
          <w:rFonts w:ascii="Sylfaen" w:hAnsi="Sylfaen"/>
          <w:sz w:val="21"/>
          <w:szCs w:val="21"/>
          <w:lang w:val="ka-GE"/>
        </w:rPr>
        <w:softHyphen/>
      </w:r>
      <w:r w:rsidRPr="00DB51BA">
        <w:rPr>
          <w:rFonts w:ascii="Sylfaen" w:hAnsi="Sylfaen"/>
          <w:sz w:val="21"/>
          <w:szCs w:val="21"/>
          <w:lang w:val="ka-GE"/>
        </w:rPr>
        <w:t>ლობ</w:t>
      </w:r>
      <w:r w:rsidR="009115F8" w:rsidRPr="00DB51BA">
        <w:rPr>
          <w:rFonts w:ascii="Sylfaen" w:hAnsi="Sylfaen"/>
          <w:sz w:val="21"/>
          <w:szCs w:val="21"/>
          <w:lang w:val="ka-GE"/>
        </w:rPr>
        <w:softHyphen/>
      </w:r>
      <w:r w:rsidRPr="00DB51BA">
        <w:rPr>
          <w:rFonts w:ascii="Sylfaen" w:hAnsi="Sylfaen"/>
          <w:sz w:val="21"/>
          <w:szCs w:val="21"/>
          <w:lang w:val="ka-GE"/>
        </w:rPr>
        <w:t>რივი პედაგოგი სულხან კახიძე (ხევისბერი, 1999:6-7).</w:t>
      </w:r>
    </w:p>
    <w:p w14:paraId="733EC133" w14:textId="46ADCCF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1929 წ.</w:t>
      </w:r>
      <w:r w:rsidR="000212A7" w:rsidRPr="00DB51BA">
        <w:rPr>
          <w:rFonts w:ascii="Sylfaen" w:hAnsi="Sylfaen"/>
          <w:sz w:val="21"/>
          <w:szCs w:val="21"/>
          <w:lang w:val="ka-GE"/>
        </w:rPr>
        <w:t xml:space="preserve"> </w:t>
      </w:r>
      <w:r w:rsidRPr="00DB51BA">
        <w:rPr>
          <w:rFonts w:ascii="Sylfaen" w:hAnsi="Sylfaen"/>
          <w:sz w:val="21"/>
          <w:szCs w:val="21"/>
          <w:lang w:val="ka-GE"/>
        </w:rPr>
        <w:t>აჭარის მთიანეთის შესახებ დადგენილების საფუძვე</w:t>
      </w:r>
      <w:r w:rsidR="008B7104">
        <w:rPr>
          <w:rFonts w:ascii="Sylfaen" w:hAnsi="Sylfaen"/>
          <w:sz w:val="21"/>
          <w:szCs w:val="21"/>
          <w:lang w:val="ka-GE"/>
        </w:rPr>
        <w:t>ლზე შეიქმნა წერა-კითხვის უცოდინ</w:t>
      </w:r>
      <w:r w:rsidRPr="00DB51BA">
        <w:rPr>
          <w:rFonts w:ascii="Sylfaen" w:hAnsi="Sylfaen"/>
          <w:sz w:val="21"/>
          <w:szCs w:val="21"/>
          <w:lang w:val="ka-GE"/>
        </w:rPr>
        <w:t>რობის სალიკვიდაციო სკოლები (სდსინ, 2012:504). აღ</w:t>
      </w:r>
      <w:r w:rsidR="009115F8" w:rsidRPr="00DB51BA">
        <w:rPr>
          <w:rFonts w:ascii="Sylfaen" w:hAnsi="Sylfaen"/>
          <w:sz w:val="21"/>
          <w:szCs w:val="21"/>
          <w:lang w:val="ka-GE"/>
        </w:rPr>
        <w:softHyphen/>
      </w:r>
      <w:r w:rsidRPr="00DB51BA">
        <w:rPr>
          <w:rFonts w:ascii="Sylfaen" w:hAnsi="Sylfaen"/>
          <w:sz w:val="21"/>
          <w:szCs w:val="21"/>
          <w:lang w:val="ka-GE"/>
        </w:rPr>
        <w:t>ნიშ</w:t>
      </w:r>
      <w:r w:rsidR="009115F8" w:rsidRPr="00DB51BA">
        <w:rPr>
          <w:rFonts w:ascii="Sylfaen" w:hAnsi="Sylfaen"/>
          <w:sz w:val="21"/>
          <w:szCs w:val="21"/>
          <w:lang w:val="ka-GE"/>
        </w:rPr>
        <w:softHyphen/>
      </w:r>
      <w:r w:rsidRPr="00DB51BA">
        <w:rPr>
          <w:rFonts w:ascii="Sylfaen" w:hAnsi="Sylfaen"/>
          <w:sz w:val="21"/>
          <w:szCs w:val="21"/>
          <w:lang w:val="ka-GE"/>
        </w:rPr>
        <w:t>ნულ პერიოდში წერა-კითხვის უცოდინრობისა და მცირემცოდნეობის სა</w:t>
      </w:r>
      <w:r w:rsidR="009115F8" w:rsidRPr="00DB51BA">
        <w:rPr>
          <w:rFonts w:ascii="Sylfaen" w:hAnsi="Sylfaen"/>
          <w:sz w:val="21"/>
          <w:szCs w:val="21"/>
          <w:lang w:val="ka-GE"/>
        </w:rPr>
        <w:softHyphen/>
      </w:r>
      <w:r w:rsidRPr="00DB51BA">
        <w:rPr>
          <w:rFonts w:ascii="Sylfaen" w:hAnsi="Sylfaen"/>
          <w:sz w:val="21"/>
          <w:szCs w:val="21"/>
          <w:lang w:val="ka-GE"/>
        </w:rPr>
        <w:t>ლიკვიდაციო სკოლების რაოდენობა ასეთი იყო:</w:t>
      </w:r>
    </w:p>
    <w:p w14:paraId="4986BFB5" w14:textId="77777777" w:rsidR="00E871B1" w:rsidRPr="00DB51BA" w:rsidRDefault="00E871B1" w:rsidP="000212A7">
      <w:pPr>
        <w:spacing w:line="276" w:lineRule="auto"/>
        <w:ind w:firstLine="426"/>
        <w:jc w:val="both"/>
        <w:rPr>
          <w:rFonts w:ascii="Sylfaen" w:hAnsi="Sylfaen"/>
          <w:sz w:val="21"/>
          <w:szCs w:val="21"/>
          <w:lang w:val="ka-GE"/>
        </w:rPr>
      </w:pPr>
    </w:p>
    <w:tbl>
      <w:tblPr>
        <w:tblW w:w="7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80"/>
        <w:gridCol w:w="1163"/>
        <w:gridCol w:w="1136"/>
        <w:gridCol w:w="709"/>
        <w:gridCol w:w="1134"/>
        <w:gridCol w:w="1275"/>
      </w:tblGrid>
      <w:tr w:rsidR="00E871B1" w:rsidRPr="00DB51BA" w14:paraId="4933FE67" w14:textId="77777777" w:rsidTr="009115F8">
        <w:tc>
          <w:tcPr>
            <w:tcW w:w="1555" w:type="dxa"/>
            <w:tcBorders>
              <w:top w:val="single" w:sz="4" w:space="0" w:color="auto"/>
              <w:left w:val="single" w:sz="4" w:space="0" w:color="auto"/>
              <w:bottom w:val="single" w:sz="4" w:space="0" w:color="auto"/>
              <w:right w:val="single" w:sz="4" w:space="0" w:color="auto"/>
            </w:tcBorders>
            <w:vAlign w:val="center"/>
            <w:hideMark/>
          </w:tcPr>
          <w:p w14:paraId="51755819"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ქალაქი, რაიონი</w:t>
            </w:r>
          </w:p>
        </w:tc>
        <w:tc>
          <w:tcPr>
            <w:tcW w:w="2979" w:type="dxa"/>
            <w:gridSpan w:val="3"/>
            <w:tcBorders>
              <w:top w:val="single" w:sz="4" w:space="0" w:color="auto"/>
              <w:left w:val="single" w:sz="4" w:space="0" w:color="auto"/>
              <w:bottom w:val="single" w:sz="4" w:space="0" w:color="auto"/>
              <w:right w:val="single" w:sz="4" w:space="0" w:color="auto"/>
            </w:tcBorders>
            <w:vAlign w:val="center"/>
            <w:hideMark/>
          </w:tcPr>
          <w:p w14:paraId="1DC18CA7" w14:textId="149C8835" w:rsidR="00E871B1" w:rsidRPr="00DB51BA" w:rsidRDefault="00E871B1" w:rsidP="008B7104">
            <w:pPr>
              <w:spacing w:line="276" w:lineRule="auto"/>
              <w:jc w:val="center"/>
              <w:rPr>
                <w:rFonts w:ascii="Sylfaen" w:hAnsi="Sylfaen"/>
                <w:sz w:val="19"/>
                <w:szCs w:val="19"/>
                <w:lang w:val="ka-GE"/>
              </w:rPr>
            </w:pPr>
            <w:r w:rsidRPr="00DB51BA">
              <w:rPr>
                <w:rFonts w:ascii="Sylfaen" w:hAnsi="Sylfaen"/>
                <w:sz w:val="19"/>
                <w:szCs w:val="19"/>
                <w:lang w:val="ka-GE"/>
              </w:rPr>
              <w:t>წერა-კითხვის უცოდინრობის სალიკვიდაციო სკოლები</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14:paraId="253DA6C8"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წერა-კითხვის მცირე მცოდნეობის სალიკვიდაციო სკოლები</w:t>
            </w:r>
          </w:p>
        </w:tc>
      </w:tr>
      <w:tr w:rsidR="009115F8" w:rsidRPr="00DB51BA" w14:paraId="2FEA39E1" w14:textId="77777777" w:rsidTr="009115F8">
        <w:trPr>
          <w:cantSplit/>
          <w:trHeight w:val="1348"/>
        </w:trPr>
        <w:tc>
          <w:tcPr>
            <w:tcW w:w="1555" w:type="dxa"/>
            <w:tcBorders>
              <w:top w:val="single" w:sz="4" w:space="0" w:color="auto"/>
              <w:left w:val="single" w:sz="4" w:space="0" w:color="auto"/>
              <w:bottom w:val="single" w:sz="4" w:space="0" w:color="auto"/>
              <w:right w:val="single" w:sz="4" w:space="0" w:color="auto"/>
            </w:tcBorders>
            <w:vAlign w:val="center"/>
          </w:tcPr>
          <w:p w14:paraId="6AB394A6" w14:textId="77777777" w:rsidR="00E871B1" w:rsidRPr="00DB51BA" w:rsidRDefault="00E871B1" w:rsidP="009115F8">
            <w:pPr>
              <w:spacing w:line="276" w:lineRule="auto"/>
              <w:jc w:val="center"/>
              <w:rPr>
                <w:rFonts w:ascii="Sylfaen" w:hAnsi="Sylfaen"/>
                <w:sz w:val="19"/>
                <w:szCs w:val="19"/>
                <w:lang w:val="ka-GE"/>
              </w:rPr>
            </w:pPr>
          </w:p>
        </w:tc>
        <w:tc>
          <w:tcPr>
            <w:tcW w:w="680" w:type="dxa"/>
            <w:tcBorders>
              <w:top w:val="single" w:sz="4" w:space="0" w:color="auto"/>
              <w:left w:val="single" w:sz="4" w:space="0" w:color="auto"/>
              <w:bottom w:val="single" w:sz="4" w:space="0" w:color="auto"/>
              <w:right w:val="single" w:sz="4" w:space="0" w:color="auto"/>
            </w:tcBorders>
            <w:vAlign w:val="center"/>
            <w:hideMark/>
          </w:tcPr>
          <w:p w14:paraId="065A9F57"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სულ</w:t>
            </w:r>
          </w:p>
        </w:tc>
        <w:tc>
          <w:tcPr>
            <w:tcW w:w="1163" w:type="dxa"/>
            <w:tcBorders>
              <w:top w:val="single" w:sz="4" w:space="0" w:color="auto"/>
              <w:left w:val="single" w:sz="4" w:space="0" w:color="auto"/>
              <w:bottom w:val="single" w:sz="4" w:space="0" w:color="auto"/>
              <w:right w:val="single" w:sz="4" w:space="0" w:color="auto"/>
            </w:tcBorders>
            <w:textDirection w:val="btLr"/>
            <w:vAlign w:val="center"/>
            <w:hideMark/>
          </w:tcPr>
          <w:p w14:paraId="5D9F89D2" w14:textId="77777777" w:rsidR="00E871B1" w:rsidRPr="00DB51BA" w:rsidRDefault="00E871B1" w:rsidP="009115F8">
            <w:pPr>
              <w:spacing w:line="276" w:lineRule="auto"/>
              <w:ind w:left="113" w:right="113"/>
              <w:jc w:val="center"/>
              <w:rPr>
                <w:rFonts w:ascii="Sylfaen" w:hAnsi="Sylfaen"/>
                <w:sz w:val="19"/>
                <w:szCs w:val="19"/>
                <w:lang w:val="ka-GE"/>
              </w:rPr>
            </w:pPr>
            <w:r w:rsidRPr="00DB51BA">
              <w:rPr>
                <w:rFonts w:ascii="Sylfaen" w:hAnsi="Sylfaen"/>
                <w:sz w:val="19"/>
                <w:szCs w:val="19"/>
                <w:lang w:val="ka-GE"/>
              </w:rPr>
              <w:t>მსმენელთა რაოდენობა</w:t>
            </w:r>
          </w:p>
        </w:tc>
        <w:tc>
          <w:tcPr>
            <w:tcW w:w="1136" w:type="dxa"/>
            <w:tcBorders>
              <w:top w:val="single" w:sz="4" w:space="0" w:color="auto"/>
              <w:left w:val="single" w:sz="4" w:space="0" w:color="auto"/>
              <w:bottom w:val="single" w:sz="4" w:space="0" w:color="auto"/>
              <w:right w:val="single" w:sz="4" w:space="0" w:color="auto"/>
            </w:tcBorders>
            <w:textDirection w:val="btLr"/>
            <w:vAlign w:val="center"/>
            <w:hideMark/>
          </w:tcPr>
          <w:p w14:paraId="120C6427" w14:textId="0D472454" w:rsidR="00E871B1" w:rsidRPr="00DB51BA" w:rsidRDefault="00E871B1" w:rsidP="009115F8">
            <w:pPr>
              <w:spacing w:line="276" w:lineRule="auto"/>
              <w:ind w:left="113" w:right="113"/>
              <w:jc w:val="center"/>
              <w:rPr>
                <w:rFonts w:ascii="Sylfaen" w:hAnsi="Sylfaen"/>
                <w:sz w:val="19"/>
                <w:szCs w:val="19"/>
                <w:lang w:val="ka-GE"/>
              </w:rPr>
            </w:pPr>
            <w:r w:rsidRPr="00DB51BA">
              <w:rPr>
                <w:rFonts w:ascii="Sylfaen" w:hAnsi="Sylfaen"/>
                <w:sz w:val="19"/>
                <w:szCs w:val="19"/>
                <w:lang w:val="ka-GE"/>
              </w:rPr>
              <w:t>მათ შორის ქალთა</w:t>
            </w:r>
            <w:r w:rsidR="009115F8" w:rsidRPr="00DB51BA">
              <w:rPr>
                <w:rFonts w:ascii="Sylfaen" w:hAnsi="Sylfaen"/>
                <w:sz w:val="19"/>
                <w:szCs w:val="19"/>
                <w:lang w:val="ka-GE"/>
              </w:rPr>
              <w:t xml:space="preserve"> </w:t>
            </w:r>
            <w:r w:rsidRPr="00DB51BA">
              <w:rPr>
                <w:rFonts w:ascii="Sylfaen" w:hAnsi="Sylfaen"/>
                <w:sz w:val="19"/>
                <w:szCs w:val="19"/>
                <w:lang w:val="ka-GE"/>
              </w:rPr>
              <w:t>სულ</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6ADE60"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სულ</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1EE1B0D0" w14:textId="77777777" w:rsidR="00E871B1" w:rsidRPr="00DB51BA" w:rsidRDefault="00E871B1" w:rsidP="009115F8">
            <w:pPr>
              <w:spacing w:line="276" w:lineRule="auto"/>
              <w:ind w:left="113" w:right="113"/>
              <w:jc w:val="center"/>
              <w:rPr>
                <w:rFonts w:ascii="Sylfaen" w:hAnsi="Sylfaen"/>
                <w:sz w:val="19"/>
                <w:szCs w:val="19"/>
                <w:lang w:val="ka-GE"/>
              </w:rPr>
            </w:pPr>
            <w:r w:rsidRPr="00DB51BA">
              <w:rPr>
                <w:rFonts w:ascii="Sylfaen" w:hAnsi="Sylfaen"/>
                <w:sz w:val="19"/>
                <w:szCs w:val="19"/>
                <w:lang w:val="ka-GE"/>
              </w:rPr>
              <w:t>მსმენელთა რაოდენობა</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14:paraId="5348EE49" w14:textId="77777777" w:rsidR="00E871B1" w:rsidRPr="00DB51BA" w:rsidRDefault="00E871B1" w:rsidP="009115F8">
            <w:pPr>
              <w:spacing w:line="276" w:lineRule="auto"/>
              <w:ind w:left="113" w:right="113"/>
              <w:jc w:val="center"/>
              <w:rPr>
                <w:rFonts w:ascii="Sylfaen" w:hAnsi="Sylfaen"/>
                <w:sz w:val="19"/>
                <w:szCs w:val="19"/>
                <w:lang w:val="ka-GE"/>
              </w:rPr>
            </w:pPr>
            <w:r w:rsidRPr="00DB51BA">
              <w:rPr>
                <w:rFonts w:ascii="Sylfaen" w:hAnsi="Sylfaen"/>
                <w:sz w:val="19"/>
                <w:szCs w:val="19"/>
                <w:lang w:val="ka-GE"/>
              </w:rPr>
              <w:t>მათ შორის ქალთა</w:t>
            </w:r>
          </w:p>
        </w:tc>
      </w:tr>
      <w:tr w:rsidR="00E871B1" w:rsidRPr="00DB51BA" w14:paraId="68175F82" w14:textId="77777777" w:rsidTr="009115F8">
        <w:tc>
          <w:tcPr>
            <w:tcW w:w="1555" w:type="dxa"/>
            <w:tcBorders>
              <w:top w:val="single" w:sz="4" w:space="0" w:color="auto"/>
              <w:left w:val="single" w:sz="4" w:space="0" w:color="auto"/>
              <w:bottom w:val="single" w:sz="4" w:space="0" w:color="auto"/>
              <w:right w:val="single" w:sz="4" w:space="0" w:color="auto"/>
            </w:tcBorders>
            <w:vAlign w:val="center"/>
            <w:hideMark/>
          </w:tcPr>
          <w:p w14:paraId="47BB3651"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ხელვაჩაური</w:t>
            </w:r>
          </w:p>
        </w:tc>
        <w:tc>
          <w:tcPr>
            <w:tcW w:w="680" w:type="dxa"/>
            <w:tcBorders>
              <w:top w:val="single" w:sz="4" w:space="0" w:color="auto"/>
              <w:left w:val="single" w:sz="4" w:space="0" w:color="auto"/>
              <w:bottom w:val="single" w:sz="4" w:space="0" w:color="auto"/>
              <w:right w:val="single" w:sz="4" w:space="0" w:color="auto"/>
            </w:tcBorders>
            <w:vAlign w:val="center"/>
            <w:hideMark/>
          </w:tcPr>
          <w:p w14:paraId="741FA980"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67</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DB678CD"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1000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5C45407D"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483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C7EA87"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7D2531"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500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08B513" w14:textId="77777777" w:rsidR="00E871B1" w:rsidRPr="00DB51BA" w:rsidRDefault="00E871B1" w:rsidP="009115F8">
            <w:pPr>
              <w:spacing w:line="276" w:lineRule="auto"/>
              <w:jc w:val="center"/>
              <w:rPr>
                <w:rFonts w:ascii="Sylfaen" w:hAnsi="Sylfaen"/>
                <w:sz w:val="19"/>
                <w:szCs w:val="19"/>
                <w:lang w:val="ka-GE"/>
              </w:rPr>
            </w:pPr>
            <w:r w:rsidRPr="00DB51BA">
              <w:rPr>
                <w:rFonts w:ascii="Sylfaen" w:hAnsi="Sylfaen"/>
                <w:sz w:val="19"/>
                <w:szCs w:val="19"/>
                <w:lang w:val="ka-GE"/>
              </w:rPr>
              <w:t>100</w:t>
            </w:r>
          </w:p>
        </w:tc>
      </w:tr>
    </w:tbl>
    <w:p w14:paraId="54220B61" w14:textId="77777777" w:rsidR="008B7104" w:rsidRDefault="008B7104" w:rsidP="000212A7">
      <w:pPr>
        <w:pStyle w:val="ListParagraph"/>
        <w:tabs>
          <w:tab w:val="left" w:pos="-284"/>
        </w:tabs>
        <w:spacing w:line="276" w:lineRule="auto"/>
        <w:ind w:left="0" w:firstLine="426"/>
        <w:jc w:val="both"/>
        <w:rPr>
          <w:rFonts w:ascii="Sylfaen" w:hAnsi="Sylfaen"/>
          <w:sz w:val="21"/>
          <w:szCs w:val="21"/>
          <w:lang w:val="ka-GE"/>
        </w:rPr>
      </w:pPr>
    </w:p>
    <w:p w14:paraId="23300494" w14:textId="391B75EF" w:rsidR="00E871B1" w:rsidRPr="00DB51BA" w:rsidRDefault="00E871B1" w:rsidP="000212A7">
      <w:pPr>
        <w:pStyle w:val="ListParagraph"/>
        <w:tabs>
          <w:tab w:val="left" w:pos="-284"/>
        </w:tabs>
        <w:spacing w:line="276" w:lineRule="auto"/>
        <w:ind w:left="0" w:firstLine="426"/>
        <w:jc w:val="both"/>
        <w:rPr>
          <w:rFonts w:ascii="Sylfaen" w:hAnsi="Sylfaen"/>
          <w:sz w:val="21"/>
          <w:szCs w:val="21"/>
          <w:highlight w:val="yellow"/>
          <w:lang w:val="ka-GE"/>
        </w:rPr>
      </w:pPr>
      <w:r w:rsidRPr="00DB51BA">
        <w:rPr>
          <w:rFonts w:ascii="Sylfaen" w:hAnsi="Sylfaen"/>
          <w:sz w:val="21"/>
          <w:szCs w:val="21"/>
          <w:lang w:val="ka-GE"/>
        </w:rPr>
        <w:t>მე-20 საუკუნის 20-იანი წლებიდან საგანმანათლებლო ქსელი კიდევ უფრო გა</w:t>
      </w:r>
      <w:r w:rsidR="009115F8" w:rsidRPr="00DB51BA">
        <w:rPr>
          <w:rFonts w:ascii="Sylfaen" w:hAnsi="Sylfaen"/>
          <w:sz w:val="21"/>
          <w:szCs w:val="21"/>
          <w:lang w:val="ka-GE"/>
        </w:rPr>
        <w:softHyphen/>
      </w:r>
      <w:r w:rsidRPr="00DB51BA">
        <w:rPr>
          <w:rFonts w:ascii="Sylfaen" w:hAnsi="Sylfaen"/>
          <w:sz w:val="21"/>
          <w:szCs w:val="21"/>
          <w:lang w:val="ka-GE"/>
        </w:rPr>
        <w:t xml:space="preserve">ფართოვდა. დაიგეგმა ქალებისთვის სამუშაო სახლისა და სახელოსნო წრის გახსნა (ასსა,s.-77, 1922:76; 89). </w:t>
      </w:r>
    </w:p>
    <w:p w14:paraId="042C5791" w14:textId="69B0AA86" w:rsidR="00E871B1" w:rsidRPr="00DB51BA" w:rsidRDefault="00E871B1" w:rsidP="000212A7">
      <w:pPr>
        <w:pStyle w:val="ListParagraph"/>
        <w:tabs>
          <w:tab w:val="left" w:pos="-284"/>
        </w:tabs>
        <w:spacing w:line="276" w:lineRule="auto"/>
        <w:ind w:left="0" w:firstLine="426"/>
        <w:jc w:val="both"/>
        <w:rPr>
          <w:rFonts w:ascii="Sylfaen" w:hAnsi="Sylfaen"/>
          <w:sz w:val="21"/>
          <w:szCs w:val="21"/>
          <w:lang w:val="ka-GE"/>
        </w:rPr>
      </w:pPr>
      <w:r w:rsidRPr="00DB51BA">
        <w:rPr>
          <w:rFonts w:ascii="Sylfaen" w:hAnsi="Sylfaen"/>
          <w:sz w:val="21"/>
          <w:szCs w:val="21"/>
          <w:lang w:val="ka-GE"/>
        </w:rPr>
        <w:t>სოფლის ახალგაზრდობის პროფესიული მომზადების მიზნით მე-20 ს-ის 20 - იან წლებში ხელვაჩაურის რაიონის ახალგაზრდებმა ქედაში გახსნილ მება</w:t>
      </w:r>
      <w:r w:rsidR="009115F8" w:rsidRPr="00DB51BA">
        <w:rPr>
          <w:rFonts w:ascii="Sylfaen" w:hAnsi="Sylfaen"/>
          <w:sz w:val="21"/>
          <w:szCs w:val="21"/>
          <w:lang w:val="ka-GE"/>
        </w:rPr>
        <w:softHyphen/>
      </w:r>
      <w:r w:rsidRPr="00DB51BA">
        <w:rPr>
          <w:rFonts w:ascii="Sylfaen" w:hAnsi="Sylfaen"/>
          <w:sz w:val="21"/>
          <w:szCs w:val="21"/>
          <w:lang w:val="ka-GE"/>
        </w:rPr>
        <w:t>ღეო</w:t>
      </w:r>
      <w:r w:rsidR="009115F8" w:rsidRPr="00DB51BA">
        <w:rPr>
          <w:rFonts w:ascii="Sylfaen" w:hAnsi="Sylfaen"/>
          <w:sz w:val="21"/>
          <w:szCs w:val="21"/>
          <w:lang w:val="ka-GE"/>
        </w:rPr>
        <w:softHyphen/>
      </w:r>
      <w:r w:rsidRPr="00DB51BA">
        <w:rPr>
          <w:rFonts w:ascii="Sylfaen" w:hAnsi="Sylfaen"/>
          <w:sz w:val="21"/>
          <w:szCs w:val="21"/>
          <w:lang w:val="ka-GE"/>
        </w:rPr>
        <w:t>ბის სკოლას მიაშურეს. ამ საქმეს დიდად შეუწყო ხელი 1925 წელს ბათუმის სასოფ</w:t>
      </w:r>
      <w:r w:rsidR="009115F8" w:rsidRPr="00DB51BA">
        <w:rPr>
          <w:rFonts w:ascii="Sylfaen" w:hAnsi="Sylfaen"/>
          <w:sz w:val="21"/>
          <w:szCs w:val="21"/>
          <w:lang w:val="ka-GE"/>
        </w:rPr>
        <w:softHyphen/>
      </w:r>
      <w:r w:rsidRPr="00DB51BA">
        <w:rPr>
          <w:rFonts w:ascii="Sylfaen" w:hAnsi="Sylfaen"/>
          <w:sz w:val="21"/>
          <w:szCs w:val="21"/>
          <w:lang w:val="ka-GE"/>
        </w:rPr>
        <w:t>ლო სამეურნეო ტექნიკუმის გახსნამ, რომელიც 1994 წელს ბათუმის სახელმწიფო სასოფლო-სამეურნეო ინსტიტუტად გადაკეთდა. მალე მოსწავლე-ახალგაზრ</w:t>
      </w:r>
      <w:r w:rsidR="009115F8" w:rsidRPr="00DB51BA">
        <w:rPr>
          <w:rFonts w:ascii="Sylfaen" w:hAnsi="Sylfaen"/>
          <w:sz w:val="21"/>
          <w:szCs w:val="21"/>
          <w:lang w:val="ka-GE"/>
        </w:rPr>
        <w:softHyphen/>
      </w:r>
      <w:r w:rsidRPr="00DB51BA">
        <w:rPr>
          <w:rFonts w:ascii="Sylfaen" w:hAnsi="Sylfaen"/>
          <w:sz w:val="21"/>
          <w:szCs w:val="21"/>
          <w:lang w:val="ka-GE"/>
        </w:rPr>
        <w:t>დებს შორის საგრძნობლად იმატა გოგონათა ხვედრითმა წილმა. 20-იან წლებში, რო</w:t>
      </w:r>
      <w:r w:rsidR="009115F8" w:rsidRPr="00DB51BA">
        <w:rPr>
          <w:rFonts w:ascii="Sylfaen" w:hAnsi="Sylfaen"/>
          <w:sz w:val="21"/>
          <w:szCs w:val="21"/>
          <w:lang w:val="ka-GE"/>
        </w:rPr>
        <w:softHyphen/>
      </w:r>
      <w:r w:rsidRPr="00DB51BA">
        <w:rPr>
          <w:rFonts w:ascii="Sylfaen" w:hAnsi="Sylfaen"/>
          <w:sz w:val="21"/>
          <w:szCs w:val="21"/>
          <w:lang w:val="ka-GE"/>
        </w:rPr>
        <w:t>გორც მძიმე მატერიალური მდგომარეობის, ისე სხვა გარემოებათა გამო</w:t>
      </w:r>
      <w:r w:rsidR="00C62242">
        <w:rPr>
          <w:rFonts w:ascii="Sylfaen" w:hAnsi="Sylfaen"/>
          <w:sz w:val="21"/>
          <w:szCs w:val="21"/>
          <w:lang w:val="ka-GE"/>
        </w:rPr>
        <w:t>,</w:t>
      </w:r>
      <w:r w:rsidRPr="00DB51BA">
        <w:rPr>
          <w:rFonts w:ascii="Sylfaen" w:hAnsi="Sylfaen"/>
          <w:sz w:val="21"/>
          <w:szCs w:val="21"/>
          <w:lang w:val="ka-GE"/>
        </w:rPr>
        <w:t xml:space="preserve"> გა</w:t>
      </w:r>
      <w:r w:rsidR="00C62242">
        <w:rPr>
          <w:rFonts w:ascii="Sylfaen" w:hAnsi="Sylfaen"/>
          <w:sz w:val="21"/>
          <w:szCs w:val="21"/>
          <w:lang w:val="ka-GE"/>
        </w:rPr>
        <w:softHyphen/>
      </w:r>
      <w:r w:rsidRPr="00DB51BA">
        <w:rPr>
          <w:rFonts w:ascii="Sylfaen" w:hAnsi="Sylfaen"/>
          <w:sz w:val="21"/>
          <w:szCs w:val="21"/>
          <w:lang w:val="ka-GE"/>
        </w:rPr>
        <w:t>ნათ</w:t>
      </w:r>
      <w:r w:rsidR="009115F8" w:rsidRPr="00DB51BA">
        <w:rPr>
          <w:rFonts w:ascii="Sylfaen" w:hAnsi="Sylfaen"/>
          <w:sz w:val="21"/>
          <w:szCs w:val="21"/>
          <w:lang w:val="ka-GE"/>
        </w:rPr>
        <w:softHyphen/>
      </w:r>
      <w:r w:rsidRPr="00DB51BA">
        <w:rPr>
          <w:rFonts w:ascii="Sylfaen" w:hAnsi="Sylfaen"/>
          <w:sz w:val="21"/>
          <w:szCs w:val="21"/>
          <w:lang w:val="ka-GE"/>
        </w:rPr>
        <w:t>ლების სფეროში დაწყებული გარდაქმნების პერიოდში აჭარაში სკოლების და</w:t>
      </w:r>
      <w:r w:rsidR="009115F8" w:rsidRPr="00DB51BA">
        <w:rPr>
          <w:rFonts w:ascii="Sylfaen" w:hAnsi="Sylfaen"/>
          <w:sz w:val="21"/>
          <w:szCs w:val="21"/>
          <w:lang w:val="ka-GE"/>
        </w:rPr>
        <w:softHyphen/>
      </w:r>
      <w:r w:rsidRPr="00DB51BA">
        <w:rPr>
          <w:rFonts w:ascii="Sylfaen" w:hAnsi="Sylfaen"/>
          <w:sz w:val="21"/>
          <w:szCs w:val="21"/>
          <w:lang w:val="ka-GE"/>
        </w:rPr>
        <w:t>ხურ</w:t>
      </w:r>
      <w:r w:rsidR="009115F8" w:rsidRPr="00DB51BA">
        <w:rPr>
          <w:rFonts w:ascii="Sylfaen" w:hAnsi="Sylfaen"/>
          <w:sz w:val="21"/>
          <w:szCs w:val="21"/>
          <w:lang w:val="ka-GE"/>
        </w:rPr>
        <w:softHyphen/>
      </w:r>
      <w:r w:rsidRPr="00DB51BA">
        <w:rPr>
          <w:rFonts w:ascii="Sylfaen" w:hAnsi="Sylfaen"/>
          <w:sz w:val="21"/>
          <w:szCs w:val="21"/>
          <w:lang w:val="ka-GE"/>
        </w:rPr>
        <w:t>ვისა და შიმშილობის გამო ადგილი ჰქონდა მასწავლებლებთან დაპირის</w:t>
      </w:r>
      <w:r w:rsidR="009115F8" w:rsidRPr="00DB51BA">
        <w:rPr>
          <w:rFonts w:ascii="Sylfaen" w:hAnsi="Sylfaen"/>
          <w:sz w:val="21"/>
          <w:szCs w:val="21"/>
          <w:lang w:val="ka-GE"/>
        </w:rPr>
        <w:softHyphen/>
      </w:r>
      <w:r w:rsidRPr="00DB51BA">
        <w:rPr>
          <w:rFonts w:ascii="Sylfaen" w:hAnsi="Sylfaen"/>
          <w:sz w:val="21"/>
          <w:szCs w:val="21"/>
          <w:lang w:val="ka-GE"/>
        </w:rPr>
        <w:t>პი</w:t>
      </w:r>
      <w:r w:rsidR="009115F8" w:rsidRPr="00DB51BA">
        <w:rPr>
          <w:rFonts w:ascii="Sylfaen" w:hAnsi="Sylfaen"/>
          <w:sz w:val="21"/>
          <w:szCs w:val="21"/>
          <w:lang w:val="ka-GE"/>
        </w:rPr>
        <w:softHyphen/>
      </w:r>
      <w:r w:rsidRPr="00DB51BA">
        <w:rPr>
          <w:rFonts w:ascii="Sylfaen" w:hAnsi="Sylfaen"/>
          <w:sz w:val="21"/>
          <w:szCs w:val="21"/>
          <w:lang w:val="ka-GE"/>
        </w:rPr>
        <w:t xml:space="preserve">რებასა და მათ დაპატიმრებებსაც (ასსა,s-14, 1922:31). </w:t>
      </w:r>
    </w:p>
    <w:p w14:paraId="34281930" w14:textId="43EF40C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1928 წელს სოფლის სკოლების მასწავლებელთა დახელოვნებისა და გამოც</w:t>
      </w:r>
      <w:r w:rsidR="009115F8" w:rsidRPr="00DB51BA">
        <w:rPr>
          <w:rFonts w:ascii="Sylfaen" w:hAnsi="Sylfaen"/>
          <w:sz w:val="21"/>
          <w:szCs w:val="21"/>
          <w:lang w:val="ka-GE"/>
        </w:rPr>
        <w:softHyphen/>
      </w:r>
      <w:r w:rsidRPr="00DB51BA">
        <w:rPr>
          <w:rFonts w:ascii="Sylfaen" w:hAnsi="Sylfaen"/>
          <w:sz w:val="21"/>
          <w:szCs w:val="21"/>
          <w:lang w:val="ka-GE"/>
        </w:rPr>
        <w:t>დი</w:t>
      </w:r>
      <w:r w:rsidR="009115F8" w:rsidRPr="00DB51BA">
        <w:rPr>
          <w:rFonts w:ascii="Sylfaen" w:hAnsi="Sylfaen"/>
          <w:sz w:val="21"/>
          <w:szCs w:val="21"/>
          <w:lang w:val="ka-GE"/>
        </w:rPr>
        <w:softHyphen/>
      </w:r>
      <w:r w:rsidRPr="00DB51BA">
        <w:rPr>
          <w:rFonts w:ascii="Sylfaen" w:hAnsi="Sylfaen"/>
          <w:sz w:val="21"/>
          <w:szCs w:val="21"/>
          <w:lang w:val="ka-GE"/>
        </w:rPr>
        <w:t>ლების ურთიერთგაზიარების მიზნით შეიქმნა საერთო სარაიონო საჩვენე</w:t>
      </w:r>
      <w:r w:rsidR="009115F8" w:rsidRPr="00DB51BA">
        <w:rPr>
          <w:rFonts w:ascii="Sylfaen" w:hAnsi="Sylfaen"/>
          <w:sz w:val="21"/>
          <w:szCs w:val="21"/>
          <w:lang w:val="ka-GE"/>
        </w:rPr>
        <w:softHyphen/>
      </w:r>
      <w:r w:rsidRPr="00DB51BA">
        <w:rPr>
          <w:rFonts w:ascii="Sylfaen" w:hAnsi="Sylfaen"/>
          <w:sz w:val="21"/>
          <w:szCs w:val="21"/>
          <w:lang w:val="ka-GE"/>
        </w:rPr>
        <w:t>ბე</w:t>
      </w:r>
      <w:r w:rsidR="009115F8" w:rsidRPr="00DB51BA">
        <w:rPr>
          <w:rFonts w:ascii="Sylfaen" w:hAnsi="Sylfaen"/>
          <w:sz w:val="21"/>
          <w:szCs w:val="21"/>
          <w:lang w:val="ka-GE"/>
        </w:rPr>
        <w:softHyphen/>
      </w:r>
      <w:r w:rsidRPr="00DB51BA">
        <w:rPr>
          <w:rFonts w:ascii="Sylfaen" w:hAnsi="Sylfaen"/>
          <w:sz w:val="21"/>
          <w:szCs w:val="21"/>
          <w:lang w:val="ka-GE"/>
        </w:rPr>
        <w:t>ლი სკოლები. ასეთი სამი სკოლა იყო აჭარისწყალზე (სდსინ, 2012:508). ქვეყანაში არსებული ვითარებიდან გამომდინარე 1926-1928 წლებში მიღებული გადაწყვე</w:t>
      </w:r>
      <w:r w:rsidR="009115F8" w:rsidRPr="00DB51BA">
        <w:rPr>
          <w:rFonts w:ascii="Sylfaen" w:hAnsi="Sylfaen"/>
          <w:sz w:val="21"/>
          <w:szCs w:val="21"/>
          <w:lang w:val="ka-GE"/>
        </w:rPr>
        <w:softHyphen/>
      </w:r>
      <w:r w:rsidRPr="00DB51BA">
        <w:rPr>
          <w:rFonts w:ascii="Sylfaen" w:hAnsi="Sylfaen"/>
          <w:sz w:val="21"/>
          <w:szCs w:val="21"/>
          <w:lang w:val="ka-GE"/>
        </w:rPr>
        <w:t>ტილების საფუძველზე შესაძლებელი ხდებოდა სწავლა როგორც რუსულ, ისე გერმანულ და თურქულ ენებზეც (ასსა, ს.189, 1926-1928:132-133).</w:t>
      </w:r>
    </w:p>
    <w:p w14:paraId="015B132B" w14:textId="398AD09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1930 წელს საბჭოთა კავშირის განათლების სისტემაში შემოღებული სოცშე</w:t>
      </w:r>
      <w:r w:rsidR="009115F8" w:rsidRPr="00DB51BA">
        <w:rPr>
          <w:rFonts w:ascii="Sylfaen" w:hAnsi="Sylfaen"/>
          <w:sz w:val="21"/>
          <w:szCs w:val="21"/>
          <w:lang w:val="ka-GE"/>
        </w:rPr>
        <w:softHyphen/>
      </w:r>
      <w:r w:rsidRPr="00DB51BA">
        <w:rPr>
          <w:rFonts w:ascii="Sylfaen" w:hAnsi="Sylfaen"/>
          <w:sz w:val="21"/>
          <w:szCs w:val="21"/>
          <w:lang w:val="ka-GE"/>
        </w:rPr>
        <w:t>ჯიბ</w:t>
      </w:r>
      <w:r w:rsidR="009115F8" w:rsidRPr="00DB51BA">
        <w:rPr>
          <w:rFonts w:ascii="Sylfaen" w:hAnsi="Sylfaen"/>
          <w:sz w:val="21"/>
          <w:szCs w:val="21"/>
          <w:lang w:val="ka-GE"/>
        </w:rPr>
        <w:softHyphen/>
      </w:r>
      <w:r w:rsidRPr="00DB51BA">
        <w:rPr>
          <w:rFonts w:ascii="Sylfaen" w:hAnsi="Sylfaen"/>
          <w:sz w:val="21"/>
          <w:szCs w:val="21"/>
          <w:lang w:val="ka-GE"/>
        </w:rPr>
        <w:t>რი</w:t>
      </w:r>
      <w:r w:rsidR="000212A7" w:rsidRPr="00DB51BA">
        <w:rPr>
          <w:rFonts w:ascii="Sylfaen" w:hAnsi="Sylfaen"/>
          <w:sz w:val="21"/>
          <w:szCs w:val="21"/>
          <w:lang w:val="ka-GE"/>
        </w:rPr>
        <w:t xml:space="preserve"> </w:t>
      </w:r>
      <w:r w:rsidRPr="00DB51BA">
        <w:rPr>
          <w:rFonts w:ascii="Sylfaen" w:hAnsi="Sylfaen"/>
          <w:sz w:val="21"/>
          <w:szCs w:val="21"/>
          <w:lang w:val="ka-GE"/>
        </w:rPr>
        <w:t>ეწყობოდა ხელვაჩაურის სკოლებშიც, რომელიც 1944 წ. გაუქმდა. 1932-1933 წლებში აჭარაში შემოვიდა საყოველთაო-სავალდებულო დაწყებითი განათ</w:t>
      </w:r>
      <w:r w:rsidR="009115F8" w:rsidRPr="00DB51BA">
        <w:rPr>
          <w:rFonts w:ascii="Sylfaen" w:hAnsi="Sylfaen"/>
          <w:sz w:val="21"/>
          <w:szCs w:val="21"/>
          <w:lang w:val="ka-GE"/>
        </w:rPr>
        <w:softHyphen/>
      </w:r>
      <w:r w:rsidRPr="00DB51BA">
        <w:rPr>
          <w:rFonts w:ascii="Sylfaen" w:hAnsi="Sylfaen"/>
          <w:sz w:val="21"/>
          <w:szCs w:val="21"/>
          <w:lang w:val="ka-GE"/>
        </w:rPr>
        <w:t>ლე</w:t>
      </w:r>
      <w:r w:rsidR="009115F8" w:rsidRPr="00DB51BA">
        <w:rPr>
          <w:rFonts w:ascii="Sylfaen" w:hAnsi="Sylfaen"/>
          <w:sz w:val="21"/>
          <w:szCs w:val="21"/>
          <w:lang w:val="ka-GE"/>
        </w:rPr>
        <w:softHyphen/>
      </w:r>
      <w:r w:rsidRPr="00DB51BA">
        <w:rPr>
          <w:rFonts w:ascii="Sylfaen" w:hAnsi="Sylfaen"/>
          <w:sz w:val="21"/>
          <w:szCs w:val="21"/>
          <w:lang w:val="ka-GE"/>
        </w:rPr>
        <w:t>ბა. 1934 წლიდან დაწყებული ცვლილებების შესაბამისად</w:t>
      </w:r>
      <w:r w:rsidR="00C62242">
        <w:rPr>
          <w:rFonts w:ascii="Sylfaen" w:hAnsi="Sylfaen"/>
          <w:sz w:val="21"/>
          <w:szCs w:val="21"/>
          <w:lang w:val="ka-GE"/>
        </w:rPr>
        <w:t>,</w:t>
      </w:r>
      <w:r w:rsidRPr="00DB51BA">
        <w:rPr>
          <w:rFonts w:ascii="Sylfaen" w:hAnsi="Sylfaen"/>
          <w:sz w:val="21"/>
          <w:szCs w:val="21"/>
          <w:lang w:val="ka-GE"/>
        </w:rPr>
        <w:t xml:space="preserve"> ხელვაჩაურში და</w:t>
      </w:r>
      <w:r w:rsidR="009115F8" w:rsidRPr="00DB51BA">
        <w:rPr>
          <w:rFonts w:ascii="Sylfaen" w:hAnsi="Sylfaen"/>
          <w:sz w:val="21"/>
          <w:szCs w:val="21"/>
          <w:lang w:val="ka-GE"/>
        </w:rPr>
        <w:softHyphen/>
      </w:r>
      <w:r w:rsidRPr="00DB51BA">
        <w:rPr>
          <w:rFonts w:ascii="Sylfaen" w:hAnsi="Sylfaen"/>
          <w:sz w:val="21"/>
          <w:szCs w:val="21"/>
          <w:lang w:val="ka-GE"/>
        </w:rPr>
        <w:t>წეს</w:t>
      </w:r>
      <w:r w:rsidR="009115F8" w:rsidRPr="00DB51BA">
        <w:rPr>
          <w:rFonts w:ascii="Sylfaen" w:hAnsi="Sylfaen"/>
          <w:sz w:val="21"/>
          <w:szCs w:val="21"/>
          <w:lang w:val="ka-GE"/>
        </w:rPr>
        <w:softHyphen/>
      </w:r>
      <w:r w:rsidRPr="00DB51BA">
        <w:rPr>
          <w:rFonts w:ascii="Sylfaen" w:hAnsi="Sylfaen"/>
          <w:sz w:val="21"/>
          <w:szCs w:val="21"/>
          <w:lang w:val="ka-GE"/>
        </w:rPr>
        <w:t>და სკოლის შემდეგი ტიპები: დაწყებითი, არასრული საშუალო და საშუალო სკოლა. ჯგუფებს კლასები ეწოდა. ამასთან, შემოიღეს კლასის ხელმძღვანელის საშტატო ერთეული შესაბამისი ანაზღაურებით.</w:t>
      </w:r>
    </w:p>
    <w:p w14:paraId="1DFB0C19" w14:textId="6C7ECE6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1921-1940 წლებში გატარებული ღონისძიებების საფუძველზე </w:t>
      </w:r>
      <w:r w:rsidR="00C62242">
        <w:rPr>
          <w:rFonts w:ascii="Sylfaen" w:hAnsi="Sylfaen"/>
          <w:sz w:val="21"/>
          <w:szCs w:val="21"/>
          <w:lang w:val="ka-GE"/>
        </w:rPr>
        <w:t>ლიკვიდირე</w:t>
      </w:r>
      <w:r w:rsidR="00C62242">
        <w:rPr>
          <w:rFonts w:ascii="Sylfaen" w:hAnsi="Sylfaen"/>
          <w:sz w:val="21"/>
          <w:szCs w:val="21"/>
          <w:lang w:val="ka-GE"/>
        </w:rPr>
        <w:softHyphen/>
        <w:t>ბულ იქნა</w:t>
      </w:r>
      <w:r w:rsidRPr="00DB51BA">
        <w:rPr>
          <w:rFonts w:ascii="Sylfaen" w:hAnsi="Sylfaen"/>
          <w:sz w:val="21"/>
          <w:szCs w:val="21"/>
          <w:lang w:val="ka-GE"/>
        </w:rPr>
        <w:t xml:space="preserve"> წერა-კითხვის უცოდინრობ</w:t>
      </w:r>
      <w:r w:rsidR="00C62242">
        <w:rPr>
          <w:rFonts w:ascii="Sylfaen" w:hAnsi="Sylfaen"/>
          <w:sz w:val="21"/>
          <w:szCs w:val="21"/>
          <w:lang w:val="ka-GE"/>
        </w:rPr>
        <w:t>ა</w:t>
      </w:r>
      <w:r w:rsidRPr="00DB51BA">
        <w:rPr>
          <w:rFonts w:ascii="Sylfaen" w:hAnsi="Sylfaen"/>
          <w:sz w:val="21"/>
          <w:szCs w:val="21"/>
          <w:lang w:val="ka-GE"/>
        </w:rPr>
        <w:t>. 1942-1943 სასწავლო წელს აჭარის სხვა კუთხეების მსგავსად,</w:t>
      </w:r>
      <w:r w:rsidR="000212A7" w:rsidRPr="00DB51BA">
        <w:rPr>
          <w:rFonts w:ascii="Sylfaen" w:hAnsi="Sylfaen"/>
          <w:sz w:val="21"/>
          <w:szCs w:val="21"/>
          <w:lang w:val="ka-GE"/>
        </w:rPr>
        <w:t xml:space="preserve"> </w:t>
      </w:r>
      <w:r w:rsidRPr="00DB51BA">
        <w:rPr>
          <w:rFonts w:ascii="Sylfaen" w:hAnsi="Sylfaen"/>
          <w:sz w:val="21"/>
          <w:szCs w:val="21"/>
          <w:lang w:val="ka-GE"/>
        </w:rPr>
        <w:t>კვალიფიციური მასწავლებლების მომზადების მიზნით, აჭარისწყალზე გაიხსნა პედაგოგიური სასწავლებელი (ბაბილოძე, 1975:93).</w:t>
      </w:r>
      <w:r w:rsidR="000212A7" w:rsidRPr="00DB51BA">
        <w:rPr>
          <w:rFonts w:ascii="Sylfaen" w:hAnsi="Sylfaen"/>
          <w:sz w:val="21"/>
          <w:szCs w:val="21"/>
          <w:lang w:val="ka-GE"/>
        </w:rPr>
        <w:t xml:space="preserve"> </w:t>
      </w:r>
    </w:p>
    <w:p w14:paraId="430BECC1" w14:textId="5BD595C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როგორც ცნობილია, სწავლის ხარისხის ამაღლების მიზნით</w:t>
      </w:r>
      <w:r w:rsidR="00C62242">
        <w:rPr>
          <w:rFonts w:ascii="Sylfaen" w:hAnsi="Sylfaen"/>
          <w:sz w:val="21"/>
          <w:szCs w:val="21"/>
          <w:lang w:val="ka-GE"/>
        </w:rPr>
        <w:t>,</w:t>
      </w:r>
      <w:r w:rsidRPr="00DB51BA">
        <w:rPr>
          <w:rFonts w:ascii="Sylfaen" w:hAnsi="Sylfaen"/>
          <w:sz w:val="21"/>
          <w:szCs w:val="21"/>
          <w:lang w:val="ka-GE"/>
        </w:rPr>
        <w:t xml:space="preserve"> საკავშირო მასშ</w:t>
      </w:r>
      <w:r w:rsidR="009115F8" w:rsidRPr="00DB51BA">
        <w:rPr>
          <w:rFonts w:ascii="Sylfaen" w:hAnsi="Sylfaen"/>
          <w:sz w:val="21"/>
          <w:szCs w:val="21"/>
          <w:lang w:val="ka-GE"/>
        </w:rPr>
        <w:softHyphen/>
      </w:r>
      <w:r w:rsidRPr="00DB51BA">
        <w:rPr>
          <w:rFonts w:ascii="Sylfaen" w:hAnsi="Sylfaen"/>
          <w:sz w:val="21"/>
          <w:szCs w:val="21"/>
          <w:lang w:val="ka-GE"/>
        </w:rPr>
        <w:t>ტაბით არაერთი წამახალისებელი ღონისძიება გატარდა. 1944 წელს შემოიღეს მედალი, 1945</w:t>
      </w:r>
      <w:r w:rsidR="000212A7" w:rsidRPr="00DB51BA">
        <w:rPr>
          <w:rFonts w:ascii="Sylfaen" w:hAnsi="Sylfaen"/>
          <w:sz w:val="21"/>
          <w:szCs w:val="21"/>
          <w:lang w:val="ka-GE"/>
        </w:rPr>
        <w:t xml:space="preserve"> </w:t>
      </w:r>
      <w:r w:rsidR="00C62242">
        <w:rPr>
          <w:rFonts w:ascii="Sylfaen" w:hAnsi="Sylfaen"/>
          <w:sz w:val="21"/>
          <w:szCs w:val="21"/>
          <w:lang w:val="ka-GE"/>
        </w:rPr>
        <w:t>წელს კი ცოდნის შეფასების 5-</w:t>
      </w:r>
      <w:r w:rsidRPr="00DB51BA">
        <w:rPr>
          <w:rFonts w:ascii="Sylfaen" w:hAnsi="Sylfaen"/>
          <w:sz w:val="21"/>
          <w:szCs w:val="21"/>
          <w:lang w:val="ka-GE"/>
        </w:rPr>
        <w:t>ბალიანი სისტემა დაწესდა. 1954 წელს გაუქმ</w:t>
      </w:r>
      <w:r w:rsidR="009115F8" w:rsidRPr="00DB51BA">
        <w:rPr>
          <w:rFonts w:ascii="Sylfaen" w:hAnsi="Sylfaen"/>
          <w:sz w:val="21"/>
          <w:szCs w:val="21"/>
          <w:lang w:val="ka-GE"/>
        </w:rPr>
        <w:softHyphen/>
      </w:r>
      <w:r w:rsidRPr="00DB51BA">
        <w:rPr>
          <w:rFonts w:ascii="Sylfaen" w:hAnsi="Sylfaen"/>
          <w:sz w:val="21"/>
          <w:szCs w:val="21"/>
          <w:lang w:val="ka-GE"/>
        </w:rPr>
        <w:t>და 1943 წელს შემოღებული ცალკე არსებული ქალთა და ვაჟთა სას</w:t>
      </w:r>
      <w:r w:rsidR="00C62242">
        <w:rPr>
          <w:rFonts w:ascii="Sylfaen" w:hAnsi="Sylfaen"/>
          <w:sz w:val="21"/>
          <w:szCs w:val="21"/>
          <w:lang w:val="ka-GE"/>
        </w:rPr>
        <w:softHyphen/>
      </w:r>
      <w:r w:rsidRPr="00DB51BA">
        <w:rPr>
          <w:rFonts w:ascii="Sylfaen" w:hAnsi="Sylfaen"/>
          <w:sz w:val="21"/>
          <w:szCs w:val="21"/>
          <w:lang w:val="ka-GE"/>
        </w:rPr>
        <w:t>წავლებ</w:t>
      </w:r>
      <w:r w:rsidR="009115F8" w:rsidRPr="00DB51BA">
        <w:rPr>
          <w:rFonts w:ascii="Sylfaen" w:hAnsi="Sylfaen"/>
          <w:sz w:val="21"/>
          <w:szCs w:val="21"/>
          <w:lang w:val="ka-GE"/>
        </w:rPr>
        <w:softHyphen/>
      </w:r>
      <w:r w:rsidRPr="00DB51BA">
        <w:rPr>
          <w:rFonts w:ascii="Sylfaen" w:hAnsi="Sylfaen"/>
          <w:sz w:val="21"/>
          <w:szCs w:val="21"/>
          <w:lang w:val="ka-GE"/>
        </w:rPr>
        <w:t xml:space="preserve">ლები. ომის შემდგომ, 1949-1950 წლებში, </w:t>
      </w:r>
      <w:r w:rsidR="00C62242">
        <w:rPr>
          <w:rFonts w:ascii="Sylfaen" w:hAnsi="Sylfaen"/>
          <w:sz w:val="21"/>
          <w:szCs w:val="21"/>
          <w:lang w:val="ka-GE"/>
        </w:rPr>
        <w:t>სკოლებში</w:t>
      </w:r>
      <w:r w:rsidRPr="00DB51BA">
        <w:rPr>
          <w:rFonts w:ascii="Sylfaen" w:hAnsi="Sylfaen"/>
          <w:sz w:val="21"/>
          <w:szCs w:val="21"/>
          <w:lang w:val="ka-GE"/>
        </w:rPr>
        <w:t xml:space="preserve"> შვიდწლიან სწავლე</w:t>
      </w:r>
      <w:r w:rsidR="00C62242">
        <w:rPr>
          <w:rFonts w:ascii="Sylfaen" w:hAnsi="Sylfaen"/>
          <w:sz w:val="21"/>
          <w:szCs w:val="21"/>
          <w:lang w:val="ka-GE"/>
        </w:rPr>
        <w:softHyphen/>
      </w:r>
      <w:r w:rsidRPr="00DB51BA">
        <w:rPr>
          <w:rFonts w:ascii="Sylfaen" w:hAnsi="Sylfaen"/>
          <w:sz w:val="21"/>
          <w:szCs w:val="21"/>
          <w:lang w:val="ka-GE"/>
        </w:rPr>
        <w:t>ბა</w:t>
      </w:r>
      <w:r w:rsidR="00C62242">
        <w:rPr>
          <w:rFonts w:ascii="Sylfaen" w:hAnsi="Sylfaen"/>
          <w:sz w:val="21"/>
          <w:szCs w:val="21"/>
          <w:lang w:val="ka-GE"/>
        </w:rPr>
        <w:softHyphen/>
      </w:r>
      <w:r w:rsidRPr="00DB51BA">
        <w:rPr>
          <w:rFonts w:ascii="Sylfaen" w:hAnsi="Sylfaen"/>
          <w:sz w:val="21"/>
          <w:szCs w:val="21"/>
          <w:lang w:val="ka-GE"/>
        </w:rPr>
        <w:t>ზე გადავ</w:t>
      </w:r>
      <w:r w:rsidR="00C62242">
        <w:rPr>
          <w:rFonts w:ascii="Sylfaen" w:hAnsi="Sylfaen"/>
          <w:sz w:val="21"/>
          <w:szCs w:val="21"/>
          <w:lang w:val="ka-GE"/>
        </w:rPr>
        <w:t>იდნენ</w:t>
      </w:r>
      <w:r w:rsidRPr="00DB51BA">
        <w:rPr>
          <w:rFonts w:ascii="Sylfaen" w:hAnsi="Sylfaen"/>
          <w:sz w:val="21"/>
          <w:szCs w:val="21"/>
          <w:lang w:val="ka-GE"/>
        </w:rPr>
        <w:t>, რაც სახალხო მეურნეობის აღდგენით სამუშაოებს დაუკავშირ</w:t>
      </w:r>
      <w:r w:rsidR="00C62242">
        <w:rPr>
          <w:rFonts w:ascii="Sylfaen" w:hAnsi="Sylfaen"/>
          <w:sz w:val="21"/>
          <w:szCs w:val="21"/>
          <w:lang w:val="ka-GE"/>
        </w:rPr>
        <w:softHyphen/>
      </w:r>
      <w:r w:rsidRPr="00DB51BA">
        <w:rPr>
          <w:rFonts w:ascii="Sylfaen" w:hAnsi="Sylfaen"/>
          <w:sz w:val="21"/>
          <w:szCs w:val="21"/>
          <w:lang w:val="ka-GE"/>
        </w:rPr>
        <w:t>და. აჭარაში 1943 წელს გახსნილ საღამოს სკოლებში</w:t>
      </w:r>
      <w:r w:rsidR="00C62242">
        <w:rPr>
          <w:rFonts w:ascii="Sylfaen" w:hAnsi="Sylfaen"/>
          <w:sz w:val="21"/>
          <w:szCs w:val="21"/>
          <w:lang w:val="ka-GE"/>
        </w:rPr>
        <w:t>,</w:t>
      </w:r>
      <w:r w:rsidRPr="00DB51BA">
        <w:rPr>
          <w:rFonts w:ascii="Sylfaen" w:hAnsi="Sylfaen"/>
          <w:sz w:val="21"/>
          <w:szCs w:val="21"/>
          <w:lang w:val="ka-GE"/>
        </w:rPr>
        <w:t xml:space="preserve"> ძირითადად</w:t>
      </w:r>
      <w:r w:rsidR="00C62242">
        <w:rPr>
          <w:rFonts w:ascii="Sylfaen" w:hAnsi="Sylfaen"/>
          <w:sz w:val="21"/>
          <w:szCs w:val="21"/>
          <w:lang w:val="ka-GE"/>
        </w:rPr>
        <w:t>,</w:t>
      </w:r>
      <w:r w:rsidRPr="00DB51BA">
        <w:rPr>
          <w:rFonts w:ascii="Sylfaen" w:hAnsi="Sylfaen"/>
          <w:sz w:val="21"/>
          <w:szCs w:val="21"/>
          <w:lang w:val="ka-GE"/>
        </w:rPr>
        <w:t xml:space="preserve"> მე-9 და მე-10 კლა</w:t>
      </w:r>
      <w:r w:rsidR="00C62242">
        <w:rPr>
          <w:rFonts w:ascii="Sylfaen" w:hAnsi="Sylfaen"/>
          <w:sz w:val="21"/>
          <w:szCs w:val="21"/>
          <w:lang w:val="ka-GE"/>
        </w:rPr>
        <w:softHyphen/>
      </w:r>
      <w:r w:rsidRPr="00DB51BA">
        <w:rPr>
          <w:rFonts w:ascii="Sylfaen" w:hAnsi="Sylfaen"/>
          <w:sz w:val="21"/>
          <w:szCs w:val="21"/>
          <w:lang w:val="ka-GE"/>
        </w:rPr>
        <w:t>სები ფუნქ</w:t>
      </w:r>
      <w:r w:rsidR="009115F8" w:rsidRPr="00DB51BA">
        <w:rPr>
          <w:rFonts w:ascii="Sylfaen" w:hAnsi="Sylfaen"/>
          <w:sz w:val="21"/>
          <w:szCs w:val="21"/>
          <w:lang w:val="ka-GE"/>
        </w:rPr>
        <w:softHyphen/>
      </w:r>
      <w:r w:rsidRPr="00DB51BA">
        <w:rPr>
          <w:rFonts w:ascii="Sylfaen" w:hAnsi="Sylfaen"/>
          <w:sz w:val="21"/>
          <w:szCs w:val="21"/>
          <w:lang w:val="ka-GE"/>
        </w:rPr>
        <w:t>ციონირებდა. მაღალმთიანი სოფლების მოსწავლეებისთვის აჭა</w:t>
      </w:r>
      <w:r w:rsidR="00C62242">
        <w:rPr>
          <w:rFonts w:ascii="Sylfaen" w:hAnsi="Sylfaen"/>
          <w:sz w:val="21"/>
          <w:szCs w:val="21"/>
          <w:lang w:val="ka-GE"/>
        </w:rPr>
        <w:t>-</w:t>
      </w:r>
      <w:r w:rsidRPr="00DB51BA">
        <w:rPr>
          <w:rFonts w:ascii="Sylfaen" w:hAnsi="Sylfaen"/>
          <w:sz w:val="21"/>
          <w:szCs w:val="21"/>
          <w:lang w:val="ka-GE"/>
        </w:rPr>
        <w:t>რაში არაერთი ინტერნატი გაიხსნა. 1959-1960 წლებში</w:t>
      </w:r>
      <w:r w:rsidR="000212A7" w:rsidRPr="00DB51BA">
        <w:rPr>
          <w:rFonts w:ascii="Sylfaen" w:hAnsi="Sylfaen"/>
          <w:sz w:val="21"/>
          <w:szCs w:val="21"/>
          <w:lang w:val="ka-GE"/>
        </w:rPr>
        <w:t xml:space="preserve"> </w:t>
      </w:r>
      <w:r w:rsidRPr="00DB51BA">
        <w:rPr>
          <w:rFonts w:ascii="Sylfaen" w:hAnsi="Sylfaen"/>
          <w:sz w:val="21"/>
          <w:szCs w:val="21"/>
          <w:lang w:val="ka-GE"/>
        </w:rPr>
        <w:t>ინტერნატი დაარსდა</w:t>
      </w:r>
      <w:r w:rsidR="000212A7" w:rsidRPr="00DB51BA">
        <w:rPr>
          <w:rFonts w:ascii="Sylfaen" w:hAnsi="Sylfaen"/>
          <w:sz w:val="21"/>
          <w:szCs w:val="21"/>
          <w:lang w:val="ka-GE"/>
        </w:rPr>
        <w:t xml:space="preserve"> </w:t>
      </w:r>
      <w:r w:rsidRPr="00DB51BA">
        <w:rPr>
          <w:rFonts w:ascii="Sylfaen" w:hAnsi="Sylfaen"/>
          <w:sz w:val="21"/>
          <w:szCs w:val="21"/>
          <w:lang w:val="ka-GE"/>
        </w:rPr>
        <w:t>ხელვაჩაურის რაიო</w:t>
      </w:r>
      <w:r w:rsidR="009115F8" w:rsidRPr="00DB51BA">
        <w:rPr>
          <w:rFonts w:ascii="Sylfaen" w:hAnsi="Sylfaen"/>
          <w:sz w:val="21"/>
          <w:szCs w:val="21"/>
          <w:lang w:val="ka-GE"/>
        </w:rPr>
        <w:softHyphen/>
      </w:r>
      <w:r w:rsidRPr="00DB51BA">
        <w:rPr>
          <w:rFonts w:ascii="Sylfaen" w:hAnsi="Sylfaen"/>
          <w:sz w:val="21"/>
          <w:szCs w:val="21"/>
          <w:lang w:val="ka-GE"/>
        </w:rPr>
        <w:t>ნის სოფელ კირნათში (სდსინ, 2012:512).</w:t>
      </w:r>
    </w:p>
    <w:p w14:paraId="3B868D01" w14:textId="5BACA2B1" w:rsidR="00E871B1" w:rsidRPr="00DB51BA" w:rsidRDefault="00C62242" w:rsidP="000212A7">
      <w:pPr>
        <w:spacing w:line="276" w:lineRule="auto"/>
        <w:ind w:firstLine="426"/>
        <w:jc w:val="both"/>
        <w:rPr>
          <w:rFonts w:ascii="Sylfaen" w:hAnsi="Sylfaen"/>
          <w:sz w:val="21"/>
          <w:szCs w:val="21"/>
          <w:highlight w:val="yellow"/>
          <w:lang w:val="ka-GE"/>
        </w:rPr>
      </w:pPr>
      <w:r>
        <w:rPr>
          <w:rFonts w:ascii="Sylfaen" w:hAnsi="Sylfaen"/>
          <w:sz w:val="21"/>
          <w:szCs w:val="21"/>
          <w:lang w:val="ka-GE"/>
        </w:rPr>
        <w:t>1946-1947 წლებში შემოღებული 11-</w:t>
      </w:r>
      <w:r w:rsidR="00E871B1" w:rsidRPr="00DB51BA">
        <w:rPr>
          <w:rFonts w:ascii="Sylfaen" w:hAnsi="Sylfaen"/>
          <w:sz w:val="21"/>
          <w:szCs w:val="21"/>
          <w:lang w:val="ka-GE"/>
        </w:rPr>
        <w:t>წლიანი სწავლება, 1955 წლიდან ათწლია</w:t>
      </w:r>
      <w:r w:rsidR="009115F8" w:rsidRPr="00DB51BA">
        <w:rPr>
          <w:rFonts w:ascii="Sylfaen" w:hAnsi="Sylfaen"/>
          <w:sz w:val="21"/>
          <w:szCs w:val="21"/>
          <w:lang w:val="ka-GE"/>
        </w:rPr>
        <w:softHyphen/>
      </w:r>
      <w:r w:rsidR="00E871B1" w:rsidRPr="00DB51BA">
        <w:rPr>
          <w:rFonts w:ascii="Sylfaen" w:hAnsi="Sylfaen"/>
          <w:sz w:val="21"/>
          <w:szCs w:val="21"/>
          <w:lang w:val="ka-GE"/>
        </w:rPr>
        <w:t>ნი სწავლებით შეიცვალა (სდსინ, 2012:511). მოგვიანებით, 1959-1960 წლებში</w:t>
      </w:r>
      <w:r>
        <w:rPr>
          <w:rFonts w:ascii="Sylfaen" w:hAnsi="Sylfaen"/>
          <w:sz w:val="21"/>
          <w:szCs w:val="21"/>
          <w:lang w:val="ka-GE"/>
        </w:rPr>
        <w:t>, შემოღებულ იქნა სავალდებულო 8-</w:t>
      </w:r>
      <w:r w:rsidR="00E871B1" w:rsidRPr="00DB51BA">
        <w:rPr>
          <w:rFonts w:ascii="Sylfaen" w:hAnsi="Sylfaen"/>
          <w:sz w:val="21"/>
          <w:szCs w:val="21"/>
          <w:lang w:val="ka-GE"/>
        </w:rPr>
        <w:t>წლიანი სწავლება (სდსინ, 2012:513).</w:t>
      </w:r>
    </w:p>
    <w:p w14:paraId="33DC3C47" w14:textId="6A13DF8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აღსანიშნავია, რომ 1942 წელს</w:t>
      </w:r>
      <w:r w:rsidR="000212A7" w:rsidRPr="00DB51BA">
        <w:rPr>
          <w:rFonts w:ascii="Sylfaen" w:hAnsi="Sylfaen"/>
          <w:sz w:val="21"/>
          <w:szCs w:val="21"/>
          <w:lang w:val="ka-GE"/>
        </w:rPr>
        <w:t xml:space="preserve"> </w:t>
      </w:r>
      <w:r w:rsidRPr="00DB51BA">
        <w:rPr>
          <w:rFonts w:ascii="Sylfaen" w:hAnsi="Sylfaen"/>
          <w:sz w:val="21"/>
          <w:szCs w:val="21"/>
          <w:lang w:val="ka-GE"/>
        </w:rPr>
        <w:t>ხელვაჩაურში გაიხსნა სამწლიანი სახელმწიფო პედაგოგიური სასწავლებელი, რომელიც მალე ოთხწლიანად გადაკეთდა და 1954 წლამდე იარსება. ამის გამო</w:t>
      </w:r>
      <w:r w:rsidR="000212A7" w:rsidRPr="00DB51BA">
        <w:rPr>
          <w:rFonts w:ascii="Sylfaen" w:hAnsi="Sylfaen"/>
          <w:sz w:val="21"/>
          <w:szCs w:val="21"/>
          <w:lang w:val="ka-GE"/>
        </w:rPr>
        <w:t xml:space="preserve"> </w:t>
      </w:r>
      <w:r w:rsidRPr="00DB51BA">
        <w:rPr>
          <w:rFonts w:ascii="Sylfaen" w:hAnsi="Sylfaen"/>
          <w:sz w:val="21"/>
          <w:szCs w:val="21"/>
          <w:lang w:val="ka-GE"/>
        </w:rPr>
        <w:t>1955 წელს მისი მოსწავლეები ქედის ანალოგიურ სას</w:t>
      </w:r>
      <w:r w:rsidR="009115F8" w:rsidRPr="00DB51BA">
        <w:rPr>
          <w:rFonts w:ascii="Sylfaen" w:hAnsi="Sylfaen"/>
          <w:sz w:val="21"/>
          <w:szCs w:val="21"/>
          <w:lang w:val="ka-GE"/>
        </w:rPr>
        <w:softHyphen/>
      </w:r>
      <w:r w:rsidRPr="00DB51BA">
        <w:rPr>
          <w:rFonts w:ascii="Sylfaen" w:hAnsi="Sylfaen"/>
          <w:sz w:val="21"/>
          <w:szCs w:val="21"/>
          <w:lang w:val="ka-GE"/>
        </w:rPr>
        <w:t>წავლებლებში გადაიყვანეს. ამან ხელი შეუწყო დაწყებითი სკოლების პედაგო</w:t>
      </w:r>
      <w:r w:rsidR="009115F8" w:rsidRPr="00DB51BA">
        <w:rPr>
          <w:rFonts w:ascii="Sylfaen" w:hAnsi="Sylfaen"/>
          <w:sz w:val="21"/>
          <w:szCs w:val="21"/>
          <w:lang w:val="ka-GE"/>
        </w:rPr>
        <w:softHyphen/>
      </w:r>
      <w:r w:rsidRPr="00DB51BA">
        <w:rPr>
          <w:rFonts w:ascii="Sylfaen" w:hAnsi="Sylfaen"/>
          <w:sz w:val="21"/>
          <w:szCs w:val="21"/>
          <w:lang w:val="ka-GE"/>
        </w:rPr>
        <w:t>გიუ</w:t>
      </w:r>
      <w:r w:rsidR="009115F8" w:rsidRPr="00DB51BA">
        <w:rPr>
          <w:rFonts w:ascii="Sylfaen" w:hAnsi="Sylfaen"/>
          <w:sz w:val="21"/>
          <w:szCs w:val="21"/>
          <w:lang w:val="ka-GE"/>
        </w:rPr>
        <w:softHyphen/>
      </w:r>
      <w:r w:rsidRPr="00DB51BA">
        <w:rPr>
          <w:rFonts w:ascii="Sylfaen" w:hAnsi="Sylfaen"/>
          <w:sz w:val="21"/>
          <w:szCs w:val="21"/>
          <w:lang w:val="ka-GE"/>
        </w:rPr>
        <w:t>რი კადრების მომზადების საქმეს (კომახიძე, II, ბათ., 2003:219).</w:t>
      </w:r>
    </w:p>
    <w:p w14:paraId="23012C43" w14:textId="673A2CF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1961 წლიდან შეიქმნა პედაგოგიური საზოგადოება. მთლიანად აჭარაში 255 პირველადი ორგანიზაცია იყო, რომელშიც ყველა რაიონის პედაგოგები გაერ</w:t>
      </w:r>
      <w:r w:rsidR="009115F8" w:rsidRPr="00DB51BA">
        <w:rPr>
          <w:rFonts w:ascii="Sylfaen" w:hAnsi="Sylfaen"/>
          <w:sz w:val="21"/>
          <w:szCs w:val="21"/>
          <w:lang w:val="ka-GE"/>
        </w:rPr>
        <w:softHyphen/>
      </w:r>
      <w:r w:rsidRPr="00DB51BA">
        <w:rPr>
          <w:rFonts w:ascii="Sylfaen" w:hAnsi="Sylfaen"/>
          <w:sz w:val="21"/>
          <w:szCs w:val="21"/>
          <w:lang w:val="ka-GE"/>
        </w:rPr>
        <w:t>თიანდ</w:t>
      </w:r>
      <w:r w:rsidR="009115F8" w:rsidRPr="00DB51BA">
        <w:rPr>
          <w:rFonts w:ascii="Sylfaen" w:hAnsi="Sylfaen"/>
          <w:sz w:val="21"/>
          <w:szCs w:val="21"/>
          <w:lang w:val="ka-GE"/>
        </w:rPr>
        <w:softHyphen/>
      </w:r>
      <w:r w:rsidRPr="00DB51BA">
        <w:rPr>
          <w:rFonts w:ascii="Sylfaen" w:hAnsi="Sylfaen"/>
          <w:sz w:val="21"/>
          <w:szCs w:val="21"/>
          <w:lang w:val="ka-GE"/>
        </w:rPr>
        <w:t>ნენ.</w:t>
      </w:r>
    </w:p>
    <w:p w14:paraId="7F0BD037" w14:textId="3B6EF0F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1968 წლიდან მე-9 და მე-10 კლასებში სამხედრო სწავლება, 1961 წლიდან კი</w:t>
      </w:r>
      <w:r w:rsidR="00C62242">
        <w:rPr>
          <w:rFonts w:ascii="Sylfaen" w:hAnsi="Sylfaen"/>
          <w:sz w:val="21"/>
          <w:szCs w:val="21"/>
          <w:lang w:val="ka-GE"/>
        </w:rPr>
        <w:t xml:space="preserve"> –</w:t>
      </w:r>
      <w:r w:rsidRPr="00DB51BA">
        <w:rPr>
          <w:rFonts w:ascii="Sylfaen" w:hAnsi="Sylfaen"/>
          <w:sz w:val="21"/>
          <w:szCs w:val="21"/>
          <w:lang w:val="ka-GE"/>
        </w:rPr>
        <w:t xml:space="preserve"> გახანგრძლივებული ჯგუფები იქნა შემოღებული. 1969 წლიდან სკოლებთან დაარსდა მოსამზადებელი კლასები 6 წლის ბავშვებისთვის.</w:t>
      </w:r>
      <w:r w:rsidR="000212A7" w:rsidRPr="00DB51BA">
        <w:rPr>
          <w:rFonts w:ascii="Sylfaen" w:hAnsi="Sylfaen"/>
          <w:sz w:val="21"/>
          <w:szCs w:val="21"/>
          <w:lang w:val="ka-GE"/>
        </w:rPr>
        <w:t xml:space="preserve"> </w:t>
      </w:r>
    </w:p>
    <w:p w14:paraId="033FD1EF" w14:textId="579E5A8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ჯერ კიდევ მე-20 საუკუნის პირველ ნახევარში უმაღლესი განათლების მი</w:t>
      </w:r>
      <w:r w:rsidR="0087646F" w:rsidRPr="00DB51BA">
        <w:rPr>
          <w:rFonts w:ascii="Sylfaen" w:hAnsi="Sylfaen"/>
          <w:sz w:val="21"/>
          <w:szCs w:val="21"/>
          <w:lang w:val="ka-GE"/>
        </w:rPr>
        <w:softHyphen/>
      </w:r>
      <w:r w:rsidRPr="00DB51BA">
        <w:rPr>
          <w:rFonts w:ascii="Sylfaen" w:hAnsi="Sylfaen"/>
          <w:sz w:val="21"/>
          <w:szCs w:val="21"/>
          <w:lang w:val="ka-GE"/>
        </w:rPr>
        <w:t>ღების მოსურნეთა შორის ხელვაჩაურის მუნიციპალიტეტიდან თავი ისახელეს შემდგომში დამსახურებულმა ექიმმა ნევრესტან შაშიკაშვილმა, აჭარის მთავრო</w:t>
      </w:r>
      <w:r w:rsidR="0087646F" w:rsidRPr="00DB51BA">
        <w:rPr>
          <w:rFonts w:ascii="Sylfaen" w:hAnsi="Sylfaen"/>
          <w:sz w:val="21"/>
          <w:szCs w:val="21"/>
          <w:lang w:val="ka-GE"/>
        </w:rPr>
        <w:softHyphen/>
      </w:r>
      <w:r w:rsidRPr="00DB51BA">
        <w:rPr>
          <w:rFonts w:ascii="Sylfaen" w:hAnsi="Sylfaen"/>
          <w:sz w:val="21"/>
          <w:szCs w:val="21"/>
          <w:lang w:val="ka-GE"/>
        </w:rPr>
        <w:t>ბის ყოფილმა თავმჯდომარემ და საზოგადო მოღვაწემ ისმაილ ფუტკარაძემ და სხვ. ხელვაჩაურის მუნიციპალიტეტის არაერთი მკვიდრი ჩადგა ქართული მეც</w:t>
      </w:r>
      <w:r w:rsidR="0087646F" w:rsidRPr="00DB51BA">
        <w:rPr>
          <w:rFonts w:ascii="Sylfaen" w:hAnsi="Sylfaen"/>
          <w:sz w:val="21"/>
          <w:szCs w:val="21"/>
          <w:lang w:val="ka-GE"/>
        </w:rPr>
        <w:softHyphen/>
      </w:r>
      <w:r w:rsidRPr="00DB51BA">
        <w:rPr>
          <w:rFonts w:ascii="Sylfaen" w:hAnsi="Sylfaen"/>
          <w:sz w:val="21"/>
          <w:szCs w:val="21"/>
          <w:lang w:val="ka-GE"/>
        </w:rPr>
        <w:t>ნიე</w:t>
      </w:r>
      <w:r w:rsidR="0087646F" w:rsidRPr="00DB51BA">
        <w:rPr>
          <w:rFonts w:ascii="Sylfaen" w:hAnsi="Sylfaen"/>
          <w:sz w:val="21"/>
          <w:szCs w:val="21"/>
          <w:lang w:val="ka-GE"/>
        </w:rPr>
        <w:softHyphen/>
      </w:r>
      <w:r w:rsidRPr="00DB51BA">
        <w:rPr>
          <w:rFonts w:ascii="Sylfaen" w:hAnsi="Sylfaen"/>
          <w:sz w:val="21"/>
          <w:szCs w:val="21"/>
          <w:lang w:val="ka-GE"/>
        </w:rPr>
        <w:t>რების სამსახურში. საერთაშორისო აღიარება მოიპოვეს ადგილობრივმა მეც</w:t>
      </w:r>
      <w:r w:rsidR="0087646F" w:rsidRPr="00DB51BA">
        <w:rPr>
          <w:rFonts w:ascii="Sylfaen" w:hAnsi="Sylfaen"/>
          <w:sz w:val="21"/>
          <w:szCs w:val="21"/>
          <w:lang w:val="ka-GE"/>
        </w:rPr>
        <w:softHyphen/>
      </w:r>
      <w:r w:rsidRPr="00DB51BA">
        <w:rPr>
          <w:rFonts w:ascii="Sylfaen" w:hAnsi="Sylfaen"/>
          <w:sz w:val="21"/>
          <w:szCs w:val="21"/>
          <w:lang w:val="ka-GE"/>
        </w:rPr>
        <w:t>ნიერებმა ამირან და ნოდარ კახიძეებმა, ზაზა შაშიკაძემ, როინ მალაყმაძემ, სიმონ გოგიტიძემ და სხვ. ისტორიის დოქტორი, ეთნოლოგი როინ მალაყმაძე ბათუმის შოთა რუსთაველის სახელმწიფო უნივერსიტეტის ნიკო ბერძენიშვილის ინსტი</w:t>
      </w:r>
      <w:r w:rsidR="0087646F" w:rsidRPr="00DB51BA">
        <w:rPr>
          <w:rFonts w:ascii="Sylfaen" w:hAnsi="Sylfaen"/>
          <w:sz w:val="21"/>
          <w:szCs w:val="21"/>
          <w:lang w:val="ka-GE"/>
        </w:rPr>
        <w:softHyphen/>
      </w:r>
      <w:r w:rsidRPr="00DB51BA">
        <w:rPr>
          <w:rFonts w:ascii="Sylfaen" w:hAnsi="Sylfaen"/>
          <w:sz w:val="21"/>
          <w:szCs w:val="21"/>
          <w:lang w:val="ka-GE"/>
        </w:rPr>
        <w:t>ტუ</w:t>
      </w:r>
      <w:r w:rsidR="0087646F" w:rsidRPr="00DB51BA">
        <w:rPr>
          <w:rFonts w:ascii="Sylfaen" w:hAnsi="Sylfaen"/>
          <w:sz w:val="21"/>
          <w:szCs w:val="21"/>
          <w:lang w:val="ka-GE"/>
        </w:rPr>
        <w:softHyphen/>
      </w:r>
      <w:r w:rsidRPr="00DB51BA">
        <w:rPr>
          <w:rFonts w:ascii="Sylfaen" w:hAnsi="Sylfaen"/>
          <w:sz w:val="21"/>
          <w:szCs w:val="21"/>
          <w:lang w:val="ka-GE"/>
        </w:rPr>
        <w:t>ტის დირექტორია, ამირან კახიძე წლების მანძილზე სათავეში ედგა არქეო</w:t>
      </w:r>
      <w:r w:rsidR="0087646F" w:rsidRPr="00DB51BA">
        <w:rPr>
          <w:rFonts w:ascii="Sylfaen" w:hAnsi="Sylfaen"/>
          <w:sz w:val="21"/>
          <w:szCs w:val="21"/>
          <w:lang w:val="ka-GE"/>
        </w:rPr>
        <w:softHyphen/>
      </w:r>
      <w:r w:rsidRPr="00DB51BA">
        <w:rPr>
          <w:rFonts w:ascii="Sylfaen" w:hAnsi="Sylfaen"/>
          <w:sz w:val="21"/>
          <w:szCs w:val="21"/>
          <w:lang w:val="ka-GE"/>
        </w:rPr>
        <w:t>ლოგიის მუზეუმს, ნოდარ კახიძე ათწლეულების მანძილზე ხელმძღვანე</w:t>
      </w:r>
      <w:r w:rsidR="0087646F" w:rsidRPr="00DB51BA">
        <w:rPr>
          <w:rFonts w:ascii="Sylfaen" w:hAnsi="Sylfaen"/>
          <w:sz w:val="21"/>
          <w:szCs w:val="21"/>
          <w:lang w:val="ka-GE"/>
        </w:rPr>
        <w:softHyphen/>
      </w:r>
      <w:r w:rsidRPr="00DB51BA">
        <w:rPr>
          <w:rFonts w:ascii="Sylfaen" w:hAnsi="Sylfaen"/>
          <w:sz w:val="21"/>
          <w:szCs w:val="21"/>
          <w:lang w:val="ka-GE"/>
        </w:rPr>
        <w:t>ლობდა ქართული ეთნოლოგიური კვლევებისა და სოციოლოგიის განყოფილებას ნიკო ბერძენიშვილის ინსტიტუტში. განსაკუთრებით მნიშვნელოვანია აჭარის მუსიკა</w:t>
      </w:r>
      <w:r w:rsidR="0087646F" w:rsidRPr="00DB51BA">
        <w:rPr>
          <w:rFonts w:ascii="Sylfaen" w:hAnsi="Sylfaen"/>
          <w:sz w:val="21"/>
          <w:szCs w:val="21"/>
          <w:lang w:val="ka-GE"/>
        </w:rPr>
        <w:softHyphen/>
      </w:r>
      <w:r w:rsidRPr="00DB51BA">
        <w:rPr>
          <w:rFonts w:ascii="Sylfaen" w:hAnsi="Sylfaen"/>
          <w:sz w:val="21"/>
          <w:szCs w:val="21"/>
          <w:lang w:val="ka-GE"/>
        </w:rPr>
        <w:t>ლური ფოლკლორის მკვლევარ ალი მსხალაძის სამეცნიერო მოღვაწეობა. აჭარის სამუსიკო სასწავლებელს ხელმძღვანელობდა როსტომ კახიძე, ხოლო მისი მეუღ</w:t>
      </w:r>
      <w:r w:rsidR="0087646F" w:rsidRPr="00DB51BA">
        <w:rPr>
          <w:rFonts w:ascii="Sylfaen" w:hAnsi="Sylfaen"/>
          <w:sz w:val="21"/>
          <w:szCs w:val="21"/>
          <w:lang w:val="ka-GE"/>
        </w:rPr>
        <w:softHyphen/>
      </w:r>
      <w:r w:rsidRPr="00DB51BA">
        <w:rPr>
          <w:rFonts w:ascii="Sylfaen" w:hAnsi="Sylfaen"/>
          <w:sz w:val="21"/>
          <w:szCs w:val="21"/>
          <w:lang w:val="ka-GE"/>
        </w:rPr>
        <w:t>ლე</w:t>
      </w:r>
      <w:r w:rsidR="00C62242">
        <w:rPr>
          <w:rFonts w:ascii="Sylfaen" w:hAnsi="Sylfaen"/>
          <w:sz w:val="21"/>
          <w:szCs w:val="21"/>
          <w:lang w:val="ka-GE"/>
        </w:rPr>
        <w:t>,</w:t>
      </w:r>
      <w:r w:rsidRPr="00DB51BA">
        <w:rPr>
          <w:rFonts w:ascii="Sylfaen" w:hAnsi="Sylfaen"/>
          <w:sz w:val="21"/>
          <w:szCs w:val="21"/>
          <w:lang w:val="ka-GE"/>
        </w:rPr>
        <w:t xml:space="preserve"> ნარი ცინცქილაძე</w:t>
      </w:r>
      <w:r w:rsidR="00C62242">
        <w:rPr>
          <w:rFonts w:ascii="Sylfaen" w:hAnsi="Sylfaen"/>
          <w:sz w:val="21"/>
          <w:szCs w:val="21"/>
          <w:lang w:val="ka-GE"/>
        </w:rPr>
        <w:t>,</w:t>
      </w:r>
      <w:r w:rsidRPr="00DB51BA">
        <w:rPr>
          <w:rFonts w:ascii="Sylfaen" w:hAnsi="Sylfaen"/>
          <w:sz w:val="21"/>
          <w:szCs w:val="21"/>
          <w:lang w:val="ka-GE"/>
        </w:rPr>
        <w:t xml:space="preserve"> დღემდე აქტიურ პედაგოგიურ საქმიანობას ეწევა ბათუმის სამუსიკო სასწავლებელში. </w:t>
      </w:r>
    </w:p>
    <w:p w14:paraId="42656C5B" w14:textId="4A9EB49C" w:rsidR="00E871B1" w:rsidRPr="00DB51BA" w:rsidRDefault="00E871B1" w:rsidP="000212A7">
      <w:pPr>
        <w:spacing w:line="276" w:lineRule="auto"/>
        <w:ind w:firstLine="426"/>
        <w:jc w:val="both"/>
        <w:rPr>
          <w:rFonts w:ascii="Sylfaen" w:hAnsi="Sylfaen"/>
          <w:sz w:val="21"/>
          <w:szCs w:val="21"/>
          <w:shd w:val="clear" w:color="auto" w:fill="FFFFFF"/>
          <w:lang w:val="ka-GE"/>
        </w:rPr>
      </w:pPr>
      <w:r w:rsidRPr="00DB51BA">
        <w:rPr>
          <w:rFonts w:ascii="Sylfaen" w:hAnsi="Sylfaen"/>
          <w:sz w:val="21"/>
          <w:szCs w:val="21"/>
          <w:lang w:val="ka-GE"/>
        </w:rPr>
        <w:t>საქართველოს მწერალთა ასოციაციის აჭარის განყოფილებას მნიშვნელოვანი წვლილი მიუძღვის ქართული პროზის, პოეზიის, საბავშვო მწერლობის, დრამა</w:t>
      </w:r>
      <w:r w:rsidR="0087646F" w:rsidRPr="00DB51BA">
        <w:rPr>
          <w:rFonts w:ascii="Sylfaen" w:hAnsi="Sylfaen"/>
          <w:sz w:val="21"/>
          <w:szCs w:val="21"/>
          <w:lang w:val="ka-GE"/>
        </w:rPr>
        <w:softHyphen/>
      </w:r>
      <w:r w:rsidRPr="00DB51BA">
        <w:rPr>
          <w:rFonts w:ascii="Sylfaen" w:hAnsi="Sylfaen"/>
          <w:sz w:val="21"/>
          <w:szCs w:val="21"/>
          <w:lang w:val="ka-GE"/>
        </w:rPr>
        <w:t>ტურ</w:t>
      </w:r>
      <w:r w:rsidR="0087646F" w:rsidRPr="00DB51BA">
        <w:rPr>
          <w:rFonts w:ascii="Sylfaen" w:hAnsi="Sylfaen"/>
          <w:sz w:val="21"/>
          <w:szCs w:val="21"/>
          <w:lang w:val="ka-GE"/>
        </w:rPr>
        <w:softHyphen/>
      </w:r>
      <w:r w:rsidRPr="00DB51BA">
        <w:rPr>
          <w:rFonts w:ascii="Sylfaen" w:hAnsi="Sylfaen"/>
          <w:sz w:val="21"/>
          <w:szCs w:val="21"/>
          <w:lang w:val="ka-GE"/>
        </w:rPr>
        <w:t>გიის განვითარებაში. ამ სფეროში თავიანთი მოკრძალებული წვლილი შეი</w:t>
      </w:r>
      <w:r w:rsidR="0087646F" w:rsidRPr="00DB51BA">
        <w:rPr>
          <w:rFonts w:ascii="Sylfaen" w:hAnsi="Sylfaen"/>
          <w:sz w:val="21"/>
          <w:szCs w:val="21"/>
          <w:lang w:val="ka-GE"/>
        </w:rPr>
        <w:softHyphen/>
      </w:r>
      <w:r w:rsidRPr="00DB51BA">
        <w:rPr>
          <w:rFonts w:ascii="Sylfaen" w:hAnsi="Sylfaen"/>
          <w:sz w:val="21"/>
          <w:szCs w:val="21"/>
          <w:lang w:val="ka-GE"/>
        </w:rPr>
        <w:t xml:space="preserve">ტანა </w:t>
      </w:r>
      <w:r w:rsidRPr="00DB51BA">
        <w:rPr>
          <w:rFonts w:ascii="Sylfaen" w:hAnsi="Sylfaen" w:cs="Sylfaen"/>
          <w:sz w:val="21"/>
          <w:szCs w:val="21"/>
          <w:shd w:val="clear" w:color="auto" w:fill="FFFFFF"/>
          <w:lang w:val="ka-GE"/>
        </w:rPr>
        <w:t>პოეტმა</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მამია</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ვარშანიძემ, რომელმაც</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ქართულ</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პოეზიაში</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ადგილი</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უშუა</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ლო</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ბით</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სისადავითა</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და</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გულწრფელობით</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გამორჩეული</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ლექსებით</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დაიმკვიდრა</w:t>
      </w:r>
      <w:r w:rsidRPr="00DB51BA">
        <w:rPr>
          <w:rFonts w:ascii="Sylfaen" w:hAnsi="Sylfaen"/>
          <w:sz w:val="21"/>
          <w:szCs w:val="21"/>
          <w:shd w:val="clear" w:color="auto" w:fill="FFFFFF"/>
          <w:lang w:val="ka-GE"/>
        </w:rPr>
        <w:t>. პატრიოტული სულისკვეთებით აღსავსეა ლაზი პოეტის</w:t>
      </w:r>
      <w:r w:rsidR="00C62242">
        <w:rPr>
          <w:rFonts w:ascii="Sylfaen" w:hAnsi="Sylfaen"/>
          <w:sz w:val="21"/>
          <w:szCs w:val="21"/>
          <w:shd w:val="clear" w:color="auto" w:fill="FFFFFF"/>
          <w:lang w:val="ka-GE"/>
        </w:rPr>
        <w:t xml:space="preserve"> – </w:t>
      </w:r>
      <w:r w:rsidRPr="00DB51BA">
        <w:rPr>
          <w:rFonts w:ascii="Sylfaen" w:hAnsi="Sylfaen"/>
          <w:sz w:val="21"/>
          <w:szCs w:val="21"/>
          <w:shd w:val="clear" w:color="auto" w:fill="FFFFFF"/>
          <w:lang w:val="ka-GE"/>
        </w:rPr>
        <w:t>იაშა თანდილავას პოე</w:t>
      </w:r>
      <w:r w:rsidR="0087646F" w:rsidRPr="00DB51BA">
        <w:rPr>
          <w:rFonts w:ascii="Sylfaen" w:hAnsi="Sylfaen"/>
          <w:sz w:val="21"/>
          <w:szCs w:val="21"/>
          <w:shd w:val="clear" w:color="auto" w:fill="FFFFFF"/>
          <w:lang w:val="ka-GE"/>
        </w:rPr>
        <w:softHyphen/>
      </w:r>
      <w:r w:rsidRPr="00DB51BA">
        <w:rPr>
          <w:rFonts w:ascii="Sylfaen" w:hAnsi="Sylfaen"/>
          <w:sz w:val="21"/>
          <w:szCs w:val="21"/>
          <w:shd w:val="clear" w:color="auto" w:fill="FFFFFF"/>
          <w:lang w:val="ka-GE"/>
        </w:rPr>
        <w:t>ზია. საგულისხმოა ის გარემოება, რომ პოეტ იაშა თანდილავას ლექსი ქართული პოეზიის ანთოლოგიის საუკეთესო ასეულშია შეტანილი. აღსანიშნავია მაჭახლე</w:t>
      </w:r>
      <w:r w:rsidR="0087646F" w:rsidRPr="00DB51BA">
        <w:rPr>
          <w:rFonts w:ascii="Sylfaen" w:hAnsi="Sylfaen"/>
          <w:sz w:val="21"/>
          <w:szCs w:val="21"/>
          <w:shd w:val="clear" w:color="auto" w:fill="FFFFFF"/>
          <w:lang w:val="ka-GE"/>
        </w:rPr>
        <w:softHyphen/>
      </w:r>
      <w:r w:rsidRPr="00DB51BA">
        <w:rPr>
          <w:rFonts w:ascii="Sylfaen" w:hAnsi="Sylfaen"/>
          <w:sz w:val="21"/>
          <w:szCs w:val="21"/>
          <w:shd w:val="clear" w:color="auto" w:fill="FFFFFF"/>
          <w:lang w:val="ka-GE"/>
        </w:rPr>
        <w:t xml:space="preserve">ლი </w:t>
      </w:r>
      <w:r w:rsidRPr="00DB51BA">
        <w:rPr>
          <w:rFonts w:ascii="Sylfaen" w:hAnsi="Sylfaen"/>
          <w:sz w:val="21"/>
          <w:szCs w:val="21"/>
          <w:lang w:val="ka-GE"/>
        </w:rPr>
        <w:t>პოეტი ახმედ კვირიტიძე,</w:t>
      </w:r>
      <w:r w:rsidRPr="00DB51BA">
        <w:rPr>
          <w:rFonts w:ascii="Sylfaen" w:hAnsi="Sylfaen"/>
          <w:sz w:val="21"/>
          <w:szCs w:val="21"/>
          <w:shd w:val="clear" w:color="auto" w:fill="FFFFFF"/>
          <w:lang w:val="ka-GE"/>
        </w:rPr>
        <w:t xml:space="preserve"> ახალგაზრდა პოეტი მზია სალვარიძე და სხვ. ქარ</w:t>
      </w:r>
      <w:r w:rsidR="0087646F" w:rsidRPr="00DB51BA">
        <w:rPr>
          <w:rFonts w:ascii="Sylfaen" w:hAnsi="Sylfaen"/>
          <w:sz w:val="21"/>
          <w:szCs w:val="21"/>
          <w:shd w:val="clear" w:color="auto" w:fill="FFFFFF"/>
          <w:lang w:val="ka-GE"/>
        </w:rPr>
        <w:softHyphen/>
      </w:r>
      <w:r w:rsidRPr="00DB51BA">
        <w:rPr>
          <w:rFonts w:ascii="Sylfaen" w:hAnsi="Sylfaen"/>
          <w:sz w:val="21"/>
          <w:szCs w:val="21"/>
          <w:shd w:val="clear" w:color="auto" w:fill="FFFFFF"/>
          <w:lang w:val="ka-GE"/>
        </w:rPr>
        <w:t>თული ხალხური ზეპირსიტყვიერების პოპულარიზაციის საქმეს ახალი სტი</w:t>
      </w:r>
      <w:r w:rsidR="0087646F" w:rsidRPr="00DB51BA">
        <w:rPr>
          <w:rFonts w:ascii="Sylfaen" w:hAnsi="Sylfaen"/>
          <w:sz w:val="21"/>
          <w:szCs w:val="21"/>
          <w:shd w:val="clear" w:color="auto" w:fill="FFFFFF"/>
          <w:lang w:val="ka-GE"/>
        </w:rPr>
        <w:softHyphen/>
      </w:r>
      <w:r w:rsidRPr="00DB51BA">
        <w:rPr>
          <w:rFonts w:ascii="Sylfaen" w:hAnsi="Sylfaen"/>
          <w:sz w:val="21"/>
          <w:szCs w:val="21"/>
          <w:shd w:val="clear" w:color="auto" w:fill="FFFFFF"/>
          <w:lang w:val="ka-GE"/>
        </w:rPr>
        <w:t>მული მისცა ფოლკლორული ფესტივალის „მიმობნეული მარგალიტები“ ტრადი</w:t>
      </w:r>
      <w:r w:rsidR="0087646F" w:rsidRPr="00DB51BA">
        <w:rPr>
          <w:rFonts w:ascii="Sylfaen" w:hAnsi="Sylfaen"/>
          <w:sz w:val="21"/>
          <w:szCs w:val="21"/>
          <w:shd w:val="clear" w:color="auto" w:fill="FFFFFF"/>
          <w:lang w:val="ka-GE"/>
        </w:rPr>
        <w:softHyphen/>
      </w:r>
      <w:r w:rsidRPr="00DB51BA">
        <w:rPr>
          <w:rFonts w:ascii="Sylfaen" w:hAnsi="Sylfaen"/>
          <w:sz w:val="21"/>
          <w:szCs w:val="21"/>
          <w:shd w:val="clear" w:color="auto" w:fill="FFFFFF"/>
          <w:lang w:val="ka-GE"/>
        </w:rPr>
        <w:t xml:space="preserve">ციის დამკვიდრებამ. </w:t>
      </w:r>
    </w:p>
    <w:p w14:paraId="47FAB12F" w14:textId="31F122F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არაერთ მკვიდრს მნიშვნელოვანი წვლი</w:t>
      </w:r>
      <w:r w:rsidR="0087646F" w:rsidRPr="00DB51BA">
        <w:rPr>
          <w:rFonts w:ascii="Sylfaen" w:hAnsi="Sylfaen"/>
          <w:sz w:val="21"/>
          <w:szCs w:val="21"/>
          <w:lang w:val="ka-GE"/>
        </w:rPr>
        <w:softHyphen/>
      </w:r>
      <w:r w:rsidRPr="00DB51BA">
        <w:rPr>
          <w:rFonts w:ascii="Sylfaen" w:hAnsi="Sylfaen"/>
          <w:sz w:val="21"/>
          <w:szCs w:val="21"/>
          <w:lang w:val="ka-GE"/>
        </w:rPr>
        <w:t>ლი მიუძღვის სახვითი ხელოვნების განვითარების საქმეშიც (სდსინ, 2012:576). ამ სფეროს წარმატებები განაპირობა ხელვაჩაურის ცალკეულ სოფელში კულტურის სახლის დაარსებამ. 1920-იანი წლების დასაწყისში საკლუბო დაწესებულება</w:t>
      </w:r>
      <w:r w:rsidR="000212A7" w:rsidRPr="00DB51BA">
        <w:rPr>
          <w:rFonts w:ascii="Sylfaen" w:hAnsi="Sylfaen"/>
          <w:sz w:val="21"/>
          <w:szCs w:val="21"/>
          <w:lang w:val="ka-GE"/>
        </w:rPr>
        <w:t xml:space="preserve"> </w:t>
      </w:r>
      <w:r w:rsidRPr="00DB51BA">
        <w:rPr>
          <w:rFonts w:ascii="Sylfaen" w:hAnsi="Sylfaen"/>
          <w:sz w:val="21"/>
          <w:szCs w:val="21"/>
          <w:lang w:val="ka-GE"/>
        </w:rPr>
        <w:t>ფუნქ</w:t>
      </w:r>
      <w:r w:rsidR="0087646F" w:rsidRPr="00DB51BA">
        <w:rPr>
          <w:rFonts w:ascii="Sylfaen" w:hAnsi="Sylfaen"/>
          <w:sz w:val="21"/>
          <w:szCs w:val="21"/>
          <w:lang w:val="ka-GE"/>
        </w:rPr>
        <w:softHyphen/>
      </w:r>
      <w:r w:rsidRPr="00DB51BA">
        <w:rPr>
          <w:rFonts w:ascii="Sylfaen" w:hAnsi="Sylfaen"/>
          <w:sz w:val="21"/>
          <w:szCs w:val="21"/>
          <w:lang w:val="ka-GE"/>
        </w:rPr>
        <w:t>ციონირებდა ხელვაჩაურში. 1924 წ. კლუბი გაიხსნა მახინჯაურში, 1929 წ. აჭარისწყალზე. 1951-1959 წლებში სოფლებში 45 კინოდანადგარი გაიხსნა. 1953-1964 წლებში კულტურის განყოფილება შეერწყა კინოფიკაციის განყოფილებას, რი</w:t>
      </w:r>
      <w:r w:rsidR="0087646F" w:rsidRPr="00DB51BA">
        <w:rPr>
          <w:rFonts w:ascii="Sylfaen" w:hAnsi="Sylfaen"/>
          <w:sz w:val="21"/>
          <w:szCs w:val="21"/>
          <w:lang w:val="ka-GE"/>
        </w:rPr>
        <w:softHyphen/>
      </w:r>
      <w:r w:rsidRPr="00DB51BA">
        <w:rPr>
          <w:rFonts w:ascii="Sylfaen" w:hAnsi="Sylfaen"/>
          <w:sz w:val="21"/>
          <w:szCs w:val="21"/>
          <w:lang w:val="ka-GE"/>
        </w:rPr>
        <w:t>თაც კულტურული დაწესებულებების დაარსების საქმე მნიშვნელოვნად დაჩ</w:t>
      </w:r>
      <w:r w:rsidR="0087646F" w:rsidRPr="00DB51BA">
        <w:rPr>
          <w:rFonts w:ascii="Sylfaen" w:hAnsi="Sylfaen"/>
          <w:sz w:val="21"/>
          <w:szCs w:val="21"/>
          <w:lang w:val="ka-GE"/>
        </w:rPr>
        <w:softHyphen/>
      </w:r>
      <w:r w:rsidRPr="00DB51BA">
        <w:rPr>
          <w:rFonts w:ascii="Sylfaen" w:hAnsi="Sylfaen"/>
          <w:sz w:val="21"/>
          <w:szCs w:val="21"/>
          <w:lang w:val="ka-GE"/>
        </w:rPr>
        <w:t>ქარ</w:t>
      </w:r>
      <w:r w:rsidR="0087646F" w:rsidRPr="00DB51BA">
        <w:rPr>
          <w:rFonts w:ascii="Sylfaen" w:hAnsi="Sylfaen"/>
          <w:sz w:val="21"/>
          <w:szCs w:val="21"/>
          <w:lang w:val="ka-GE"/>
        </w:rPr>
        <w:softHyphen/>
      </w:r>
      <w:r w:rsidRPr="00DB51BA">
        <w:rPr>
          <w:rFonts w:ascii="Sylfaen" w:hAnsi="Sylfaen"/>
          <w:sz w:val="21"/>
          <w:szCs w:val="21"/>
          <w:lang w:val="ka-GE"/>
        </w:rPr>
        <w:t>და. კერძოდ, კულტურის სახლი გაიხსნა 1946 წელს ხელვაჩაურის ცენტრში, გონიოში, ჭარნალში, სარფში, თხილნარში, კირნათში და ურეხში, 1947 წელს</w:t>
      </w:r>
      <w:r w:rsidR="00C62242">
        <w:rPr>
          <w:rFonts w:ascii="Sylfaen" w:hAnsi="Sylfaen"/>
          <w:sz w:val="21"/>
          <w:szCs w:val="21"/>
          <w:lang w:val="ka-GE"/>
        </w:rPr>
        <w:t xml:space="preserve"> –</w:t>
      </w:r>
      <w:r w:rsidRPr="00DB51BA">
        <w:rPr>
          <w:rFonts w:ascii="Sylfaen" w:hAnsi="Sylfaen"/>
          <w:sz w:val="21"/>
          <w:szCs w:val="21"/>
          <w:lang w:val="ka-GE"/>
        </w:rPr>
        <w:t xml:space="preserve"> ახალშენში, კახაბერში, აჭარის აღმართზე, 1948 წ. კი</w:t>
      </w:r>
      <w:r w:rsidR="00C62242">
        <w:rPr>
          <w:rFonts w:ascii="Sylfaen" w:hAnsi="Sylfaen"/>
          <w:sz w:val="21"/>
          <w:szCs w:val="21"/>
          <w:lang w:val="ka-GE"/>
        </w:rPr>
        <w:t xml:space="preserve"> –</w:t>
      </w:r>
      <w:r w:rsidRPr="00DB51BA">
        <w:rPr>
          <w:rFonts w:ascii="Sylfaen" w:hAnsi="Sylfaen"/>
          <w:sz w:val="21"/>
          <w:szCs w:val="21"/>
          <w:lang w:val="ka-GE"/>
        </w:rPr>
        <w:t xml:space="preserve"> მეჯინისწყალ</w:t>
      </w:r>
      <w:r w:rsidR="00C62242">
        <w:rPr>
          <w:rFonts w:ascii="Sylfaen" w:hAnsi="Sylfaen"/>
          <w:sz w:val="21"/>
          <w:szCs w:val="21"/>
          <w:lang w:val="ka-GE"/>
        </w:rPr>
        <w:t>სა</w:t>
      </w:r>
      <w:r w:rsidRPr="00DB51BA">
        <w:rPr>
          <w:rFonts w:ascii="Sylfaen" w:hAnsi="Sylfaen"/>
          <w:sz w:val="21"/>
          <w:szCs w:val="21"/>
          <w:lang w:val="ka-GE"/>
        </w:rPr>
        <w:t xml:space="preserve"> და ზედა ჩხუ</w:t>
      </w:r>
      <w:r w:rsidR="0087646F" w:rsidRPr="00DB51BA">
        <w:rPr>
          <w:rFonts w:ascii="Sylfaen" w:hAnsi="Sylfaen"/>
          <w:sz w:val="21"/>
          <w:szCs w:val="21"/>
          <w:lang w:val="ka-GE"/>
        </w:rPr>
        <w:softHyphen/>
      </w:r>
      <w:r w:rsidRPr="00DB51BA">
        <w:rPr>
          <w:rFonts w:ascii="Sylfaen" w:hAnsi="Sylfaen"/>
          <w:sz w:val="21"/>
          <w:szCs w:val="21"/>
          <w:lang w:val="ka-GE"/>
        </w:rPr>
        <w:t>ტუნეთში. მაგალითად, სოფელ გორგაძეებში თვეში 2-3-ჯერ წარმოდგენებს მართავდნენ (კახიძე ნ., 2008:21).</w:t>
      </w:r>
      <w:r w:rsidR="000212A7" w:rsidRPr="00DB51BA">
        <w:rPr>
          <w:rFonts w:ascii="Sylfaen" w:hAnsi="Sylfaen"/>
          <w:sz w:val="21"/>
          <w:szCs w:val="21"/>
          <w:lang w:val="ka-GE"/>
        </w:rPr>
        <w:t xml:space="preserve"> </w:t>
      </w:r>
      <w:r w:rsidRPr="00DB51BA">
        <w:rPr>
          <w:rFonts w:ascii="Sylfaen" w:hAnsi="Sylfaen"/>
          <w:sz w:val="21"/>
          <w:szCs w:val="21"/>
          <w:lang w:val="ka-GE"/>
        </w:rPr>
        <w:t>საგულისხმოა ის გარემოება, რომ კლუბი, როგორც მნიშვნელოვანი კულტურულ-საგანმანათლებლო დაწესებულება, წარ</w:t>
      </w:r>
      <w:r w:rsidR="0087646F" w:rsidRPr="00DB51BA">
        <w:rPr>
          <w:rFonts w:ascii="Sylfaen" w:hAnsi="Sylfaen"/>
          <w:sz w:val="21"/>
          <w:szCs w:val="21"/>
          <w:lang w:val="ka-GE"/>
        </w:rPr>
        <w:softHyphen/>
      </w:r>
      <w:r w:rsidRPr="00DB51BA">
        <w:rPr>
          <w:rFonts w:ascii="Sylfaen" w:hAnsi="Sylfaen"/>
          <w:sz w:val="21"/>
          <w:szCs w:val="21"/>
          <w:lang w:val="ka-GE"/>
        </w:rPr>
        <w:t>მო</w:t>
      </w:r>
      <w:r w:rsidR="0087646F" w:rsidRPr="00DB51BA">
        <w:rPr>
          <w:rFonts w:ascii="Sylfaen" w:hAnsi="Sylfaen"/>
          <w:sz w:val="21"/>
          <w:szCs w:val="21"/>
          <w:lang w:val="ka-GE"/>
        </w:rPr>
        <w:softHyphen/>
      </w:r>
      <w:r w:rsidRPr="00DB51BA">
        <w:rPr>
          <w:rFonts w:ascii="Sylfaen" w:hAnsi="Sylfaen"/>
          <w:sz w:val="21"/>
          <w:szCs w:val="21"/>
          <w:lang w:val="ka-GE"/>
        </w:rPr>
        <w:t>ად</w:t>
      </w:r>
      <w:r w:rsidR="0087646F" w:rsidRPr="00DB51BA">
        <w:rPr>
          <w:rFonts w:ascii="Sylfaen" w:hAnsi="Sylfaen"/>
          <w:sz w:val="21"/>
          <w:szCs w:val="21"/>
          <w:lang w:val="ka-GE"/>
        </w:rPr>
        <w:softHyphen/>
      </w:r>
      <w:r w:rsidRPr="00DB51BA">
        <w:rPr>
          <w:rFonts w:ascii="Sylfaen" w:hAnsi="Sylfaen"/>
          <w:sz w:val="21"/>
          <w:szCs w:val="21"/>
          <w:lang w:val="ka-GE"/>
        </w:rPr>
        <w:t>გენდა პარტიულ-იდეოლოგიური და მასობრივ-პოლიტიკური საქმიანობის მთავარ კერას (სდსინ, 2012:580-582).</w:t>
      </w:r>
    </w:p>
    <w:p w14:paraId="776C258C" w14:textId="14C5AFB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ფასდაუდებელია ხელვაჩაურის მკვიდრთა ღვაწლი ქართული მუსიკალური ხელოვნების განვითარების საქმეში. ისინი აქტიურად არიან ჩართულნი აკადე</w:t>
      </w:r>
      <w:r w:rsidR="0087646F" w:rsidRPr="00DB51BA">
        <w:rPr>
          <w:rFonts w:ascii="Sylfaen" w:hAnsi="Sylfaen"/>
          <w:sz w:val="21"/>
          <w:szCs w:val="21"/>
          <w:lang w:val="ka-GE"/>
        </w:rPr>
        <w:softHyphen/>
      </w:r>
      <w:r w:rsidRPr="00DB51BA">
        <w:rPr>
          <w:rFonts w:ascii="Sylfaen" w:hAnsi="Sylfaen"/>
          <w:sz w:val="21"/>
          <w:szCs w:val="21"/>
          <w:lang w:val="ka-GE"/>
        </w:rPr>
        <w:t>მი</w:t>
      </w:r>
      <w:r w:rsidR="0087646F" w:rsidRPr="00DB51BA">
        <w:rPr>
          <w:rFonts w:ascii="Sylfaen" w:hAnsi="Sylfaen"/>
          <w:sz w:val="21"/>
          <w:szCs w:val="21"/>
          <w:lang w:val="ka-GE"/>
        </w:rPr>
        <w:softHyphen/>
      </w:r>
      <w:r w:rsidRPr="00DB51BA">
        <w:rPr>
          <w:rFonts w:ascii="Sylfaen" w:hAnsi="Sylfaen"/>
          <w:sz w:val="21"/>
          <w:szCs w:val="21"/>
          <w:lang w:val="ka-GE"/>
        </w:rPr>
        <w:t>ურ გუნდში.</w:t>
      </w:r>
      <w:r w:rsidR="000212A7" w:rsidRPr="00DB51BA">
        <w:rPr>
          <w:rFonts w:ascii="Sylfaen" w:hAnsi="Sylfaen"/>
          <w:sz w:val="21"/>
          <w:szCs w:val="21"/>
          <w:lang w:val="ka-GE"/>
        </w:rPr>
        <w:t xml:space="preserve"> </w:t>
      </w:r>
      <w:r w:rsidRPr="00DB51BA">
        <w:rPr>
          <w:rFonts w:ascii="Sylfaen" w:hAnsi="Sylfaen"/>
          <w:sz w:val="21"/>
          <w:szCs w:val="21"/>
          <w:lang w:val="ka-GE"/>
        </w:rPr>
        <w:t>1928 წელს შეიქმნა ქორეოგრაფიული ჯგუფი, რაშიც განსაკუთ</w:t>
      </w:r>
      <w:r w:rsidR="0087646F" w:rsidRPr="00DB51BA">
        <w:rPr>
          <w:rFonts w:ascii="Sylfaen" w:hAnsi="Sylfaen"/>
          <w:sz w:val="21"/>
          <w:szCs w:val="21"/>
          <w:lang w:val="ka-GE"/>
        </w:rPr>
        <w:softHyphen/>
      </w:r>
      <w:r w:rsidRPr="00DB51BA">
        <w:rPr>
          <w:rFonts w:ascii="Sylfaen" w:hAnsi="Sylfaen"/>
          <w:sz w:val="21"/>
          <w:szCs w:val="21"/>
          <w:lang w:val="ka-GE"/>
        </w:rPr>
        <w:t>რე</w:t>
      </w:r>
      <w:r w:rsidR="0087646F" w:rsidRPr="00DB51BA">
        <w:rPr>
          <w:rFonts w:ascii="Sylfaen" w:hAnsi="Sylfaen"/>
          <w:sz w:val="21"/>
          <w:szCs w:val="21"/>
          <w:lang w:val="ka-GE"/>
        </w:rPr>
        <w:softHyphen/>
      </w:r>
      <w:r w:rsidRPr="00DB51BA">
        <w:rPr>
          <w:rFonts w:ascii="Sylfaen" w:hAnsi="Sylfaen"/>
          <w:sz w:val="21"/>
          <w:szCs w:val="21"/>
          <w:lang w:val="ka-GE"/>
        </w:rPr>
        <w:t>ბული წვლილი მიუძღვის ცნობილ ქორეოგრაფ ფატმან კობალაძეს. 1970 წ. ჩამო</w:t>
      </w:r>
      <w:r w:rsidR="0087646F" w:rsidRPr="00DB51BA">
        <w:rPr>
          <w:rFonts w:ascii="Sylfaen" w:hAnsi="Sylfaen"/>
          <w:sz w:val="21"/>
          <w:szCs w:val="21"/>
          <w:lang w:val="ka-GE"/>
        </w:rPr>
        <w:softHyphen/>
      </w:r>
      <w:r w:rsidRPr="00DB51BA">
        <w:rPr>
          <w:rFonts w:ascii="Sylfaen" w:hAnsi="Sylfaen"/>
          <w:sz w:val="21"/>
          <w:szCs w:val="21"/>
          <w:lang w:val="ka-GE"/>
        </w:rPr>
        <w:t>ყა</w:t>
      </w:r>
      <w:r w:rsidR="0087646F" w:rsidRPr="00DB51BA">
        <w:rPr>
          <w:rFonts w:ascii="Sylfaen" w:hAnsi="Sylfaen"/>
          <w:sz w:val="21"/>
          <w:szCs w:val="21"/>
          <w:lang w:val="ka-GE"/>
        </w:rPr>
        <w:softHyphen/>
      </w:r>
      <w:r w:rsidRPr="00DB51BA">
        <w:rPr>
          <w:rFonts w:ascii="Sylfaen" w:hAnsi="Sylfaen"/>
          <w:sz w:val="21"/>
          <w:szCs w:val="21"/>
          <w:lang w:val="ka-GE"/>
        </w:rPr>
        <w:t>ლიბდა პირველი საესტრადო ანსამბლი, 1960 წ. დაარსდა ურეხის სამუსიკო სკოლა, 1978 წ. სამუსიკო სკოლა გაიხსნა ხელვაჩაურში, ხოლო 1990 წ. გონიოში. განსაკუთრებით გამორჩეულია ხელვაჩაურის რაიონის სოფელ ჩხუტუნეთის მკვიდრთა საშემსრულებლო ხელოვნება. მუნიციპალიტეტში დღემდეა შემორჩე</w:t>
      </w:r>
      <w:r w:rsidR="0087646F" w:rsidRPr="00DB51BA">
        <w:rPr>
          <w:rFonts w:ascii="Sylfaen" w:hAnsi="Sylfaen"/>
          <w:sz w:val="21"/>
          <w:szCs w:val="21"/>
          <w:lang w:val="ka-GE"/>
        </w:rPr>
        <w:softHyphen/>
      </w:r>
      <w:r w:rsidRPr="00DB51BA">
        <w:rPr>
          <w:rFonts w:ascii="Sylfaen" w:hAnsi="Sylfaen"/>
          <w:sz w:val="21"/>
          <w:szCs w:val="21"/>
          <w:lang w:val="ka-GE"/>
        </w:rPr>
        <w:t>ნი</w:t>
      </w:r>
      <w:r w:rsidR="0087646F" w:rsidRPr="00DB51BA">
        <w:rPr>
          <w:rFonts w:ascii="Sylfaen" w:hAnsi="Sylfaen"/>
          <w:sz w:val="21"/>
          <w:szCs w:val="21"/>
          <w:lang w:val="ka-GE"/>
        </w:rPr>
        <w:softHyphen/>
      </w:r>
      <w:r w:rsidRPr="00DB51BA">
        <w:rPr>
          <w:rFonts w:ascii="Sylfaen" w:hAnsi="Sylfaen"/>
          <w:sz w:val="21"/>
          <w:szCs w:val="21"/>
          <w:lang w:val="ka-GE"/>
        </w:rPr>
        <w:t>ლი უნიკალური ხალხური სიმღერები და ცეკვები. რაიონში 1972 წლიდან ამოქ</w:t>
      </w:r>
      <w:r w:rsidR="0087646F" w:rsidRPr="00DB51BA">
        <w:rPr>
          <w:rFonts w:ascii="Sylfaen" w:hAnsi="Sylfaen"/>
          <w:sz w:val="21"/>
          <w:szCs w:val="21"/>
          <w:lang w:val="ka-GE"/>
        </w:rPr>
        <w:softHyphen/>
      </w:r>
      <w:r w:rsidRPr="00DB51BA">
        <w:rPr>
          <w:rFonts w:ascii="Sylfaen" w:hAnsi="Sylfaen"/>
          <w:sz w:val="21"/>
          <w:szCs w:val="21"/>
          <w:lang w:val="ka-GE"/>
        </w:rPr>
        <w:t>მედდა ახალშენის სახალხო თეატრი, 1990 წლიდან ხელვაჩაურის თოჯინების მოყვარულთა თეატრი, რომელიც 1993 წ. თოჯინების სახალხო თეატრად გადა</w:t>
      </w:r>
      <w:r w:rsidR="0087646F" w:rsidRPr="00DB51BA">
        <w:rPr>
          <w:rFonts w:ascii="Sylfaen" w:hAnsi="Sylfaen"/>
          <w:sz w:val="21"/>
          <w:szCs w:val="21"/>
          <w:lang w:val="ka-GE"/>
        </w:rPr>
        <w:softHyphen/>
      </w:r>
      <w:r w:rsidRPr="00DB51BA">
        <w:rPr>
          <w:rFonts w:ascii="Sylfaen" w:hAnsi="Sylfaen"/>
          <w:sz w:val="21"/>
          <w:szCs w:val="21"/>
          <w:lang w:val="ka-GE"/>
        </w:rPr>
        <w:t>კეთდა. აღსანიშნავია მსახიობი ზურაბ შაშიკაძე, რომელიც აზერბაიჯანში მოღ</w:t>
      </w:r>
      <w:r w:rsidR="0087646F" w:rsidRPr="00DB51BA">
        <w:rPr>
          <w:rFonts w:ascii="Sylfaen" w:hAnsi="Sylfaen"/>
          <w:sz w:val="21"/>
          <w:szCs w:val="21"/>
          <w:lang w:val="ka-GE"/>
        </w:rPr>
        <w:softHyphen/>
      </w:r>
      <w:r w:rsidRPr="00DB51BA">
        <w:rPr>
          <w:rFonts w:ascii="Sylfaen" w:hAnsi="Sylfaen"/>
          <w:sz w:val="21"/>
          <w:szCs w:val="21"/>
          <w:lang w:val="ka-GE"/>
        </w:rPr>
        <w:t>ვაწეობდა (ჩელებაძე, 2019:№3).</w:t>
      </w:r>
    </w:p>
    <w:p w14:paraId="0AE96506" w14:textId="6567A4F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1925 წელს აჭარაში დაარსებული ბიბლიოთეკისა და ქალთა კლუბის საქ</w:t>
      </w:r>
      <w:r w:rsidR="0087646F" w:rsidRPr="00DB51BA">
        <w:rPr>
          <w:rFonts w:ascii="Sylfaen" w:hAnsi="Sylfaen"/>
          <w:sz w:val="21"/>
          <w:szCs w:val="21"/>
          <w:lang w:val="ka-GE"/>
        </w:rPr>
        <w:softHyphen/>
      </w:r>
      <w:r w:rsidRPr="00DB51BA">
        <w:rPr>
          <w:rFonts w:ascii="Sylfaen" w:hAnsi="Sylfaen"/>
          <w:sz w:val="21"/>
          <w:szCs w:val="21"/>
          <w:lang w:val="ka-GE"/>
        </w:rPr>
        <w:t>მიანობამ მალე მოიცვა მთიანი აჭარის რაიონებიც. ამ საქმეში თავისი წვლილი შეიტანა მაჭახლელმა ალთუნ-შაშიკ-ოღლიმ (შაშიკაიშვილი), რომელიც აჭარის ქალთა განყოფილების კლუბს ხელმძღვანელობდა</w:t>
      </w:r>
      <w:r w:rsidR="000212A7" w:rsidRPr="00DB51BA">
        <w:rPr>
          <w:rFonts w:ascii="Sylfaen" w:hAnsi="Sylfaen"/>
          <w:sz w:val="21"/>
          <w:szCs w:val="21"/>
          <w:lang w:val="ka-GE"/>
        </w:rPr>
        <w:t xml:space="preserve"> </w:t>
      </w:r>
      <w:r w:rsidRPr="00DB51BA">
        <w:rPr>
          <w:rFonts w:ascii="Sylfaen" w:hAnsi="Sylfaen"/>
          <w:sz w:val="21"/>
          <w:szCs w:val="21"/>
          <w:lang w:val="ka-GE"/>
        </w:rPr>
        <w:t>(</w:t>
      </w:r>
      <w:r w:rsidRPr="00DB51BA">
        <w:rPr>
          <w:rFonts w:ascii="Sylfaen" w:eastAsia="Calibri" w:hAnsi="Sylfaen" w:cs="Calibri"/>
          <w:sz w:val="21"/>
          <w:szCs w:val="21"/>
          <w:lang w:val="ka-GE" w:eastAsia="en-US"/>
        </w:rPr>
        <w:t xml:space="preserve">Второй.., </w:t>
      </w:r>
      <w:r w:rsidRPr="00DB51BA">
        <w:rPr>
          <w:rFonts w:ascii="Sylfaen" w:hAnsi="Sylfaen"/>
          <w:sz w:val="21"/>
          <w:szCs w:val="21"/>
          <w:lang w:val="ka-GE"/>
        </w:rPr>
        <w:t>1925:424). ხელვა</w:t>
      </w:r>
      <w:r w:rsidR="0087646F" w:rsidRPr="00DB51BA">
        <w:rPr>
          <w:rFonts w:ascii="Sylfaen" w:hAnsi="Sylfaen"/>
          <w:sz w:val="21"/>
          <w:szCs w:val="21"/>
          <w:lang w:val="ka-GE"/>
        </w:rPr>
        <w:softHyphen/>
      </w:r>
      <w:r w:rsidRPr="00DB51BA">
        <w:rPr>
          <w:rFonts w:ascii="Sylfaen" w:hAnsi="Sylfaen"/>
          <w:sz w:val="21"/>
          <w:szCs w:val="21"/>
          <w:lang w:val="ka-GE"/>
        </w:rPr>
        <w:t>ჩაურ</w:t>
      </w:r>
      <w:r w:rsidR="0087646F" w:rsidRPr="00DB51BA">
        <w:rPr>
          <w:rFonts w:ascii="Sylfaen" w:hAnsi="Sylfaen"/>
          <w:sz w:val="21"/>
          <w:szCs w:val="21"/>
          <w:lang w:val="ka-GE"/>
        </w:rPr>
        <w:softHyphen/>
      </w:r>
      <w:r w:rsidRPr="00DB51BA">
        <w:rPr>
          <w:rFonts w:ascii="Sylfaen" w:hAnsi="Sylfaen"/>
          <w:sz w:val="21"/>
          <w:szCs w:val="21"/>
          <w:lang w:val="ka-GE"/>
        </w:rPr>
        <w:t>ში პირველი ბიბლიოთეკა</w:t>
      </w:r>
      <w:r w:rsidR="000212A7" w:rsidRPr="00DB51BA">
        <w:rPr>
          <w:rFonts w:ascii="Sylfaen" w:hAnsi="Sylfaen"/>
          <w:sz w:val="21"/>
          <w:szCs w:val="21"/>
          <w:lang w:val="ka-GE"/>
        </w:rPr>
        <w:t xml:space="preserve"> </w:t>
      </w:r>
      <w:r w:rsidRPr="00DB51BA">
        <w:rPr>
          <w:rFonts w:ascii="Sylfaen" w:hAnsi="Sylfaen"/>
          <w:sz w:val="21"/>
          <w:szCs w:val="21"/>
          <w:lang w:val="ka-GE"/>
        </w:rPr>
        <w:t>1925 წელს დაარსდა. ეს იყო ახალშენის ქოხ-სამკითხველო (კომახიძე, 2003:352)</w:t>
      </w:r>
      <w:r w:rsidRPr="00DB51BA">
        <w:rPr>
          <w:rFonts w:ascii="Sylfaen" w:eastAsia="Calibri" w:hAnsi="Sylfaen"/>
          <w:sz w:val="21"/>
          <w:szCs w:val="21"/>
          <w:lang w:val="ka-GE"/>
        </w:rPr>
        <w:t>.</w:t>
      </w:r>
      <w:r w:rsidRPr="00DB51BA">
        <w:rPr>
          <w:rFonts w:ascii="Sylfaen" w:hAnsi="Sylfaen"/>
          <w:sz w:val="21"/>
          <w:szCs w:val="21"/>
          <w:lang w:val="ka-GE"/>
        </w:rPr>
        <w:t xml:space="preserve"> ამჟამად ხელვაჩაურის მუნიციპალიტეტის ცენტრში მოქმედებს რაიონული ბიბლიოთეკა, რამდენიმე ათეული სასოფლო და სასკოლო სამკითხველო. </w:t>
      </w:r>
    </w:p>
    <w:p w14:paraId="36D53FB7" w14:textId="77777777" w:rsidR="00E871B1" w:rsidRPr="00DB51BA" w:rsidRDefault="00E871B1" w:rsidP="000212A7">
      <w:pPr>
        <w:spacing w:line="276" w:lineRule="auto"/>
        <w:ind w:firstLine="426"/>
        <w:jc w:val="both"/>
        <w:rPr>
          <w:rFonts w:ascii="Sylfaen" w:hAnsi="Sylfaen"/>
          <w:sz w:val="21"/>
          <w:szCs w:val="21"/>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964"/>
        <w:gridCol w:w="964"/>
        <w:gridCol w:w="1163"/>
        <w:gridCol w:w="1152"/>
      </w:tblGrid>
      <w:tr w:rsidR="00E871B1" w:rsidRPr="00DB51BA" w14:paraId="274F0FE2" w14:textId="77777777" w:rsidTr="004334AD">
        <w:tc>
          <w:tcPr>
            <w:tcW w:w="4361" w:type="dxa"/>
            <w:tcBorders>
              <w:top w:val="single" w:sz="4" w:space="0" w:color="auto"/>
              <w:left w:val="single" w:sz="4" w:space="0" w:color="auto"/>
              <w:bottom w:val="single" w:sz="4" w:space="0" w:color="auto"/>
              <w:right w:val="single" w:sz="4" w:space="0" w:color="auto"/>
            </w:tcBorders>
          </w:tcPr>
          <w:p w14:paraId="2DFA3396" w14:textId="77777777" w:rsidR="00E871B1" w:rsidRPr="00DB51BA" w:rsidRDefault="00E871B1" w:rsidP="0087646F">
            <w:pPr>
              <w:spacing w:line="276" w:lineRule="auto"/>
              <w:ind w:firstLine="33"/>
              <w:jc w:val="center"/>
              <w:rPr>
                <w:rFonts w:ascii="Sylfaen" w:hAnsi="Sylfaen"/>
                <w:sz w:val="21"/>
                <w:szCs w:val="21"/>
                <w:lang w:val="ka-GE"/>
              </w:rPr>
            </w:pPr>
          </w:p>
        </w:tc>
        <w:tc>
          <w:tcPr>
            <w:tcW w:w="1134" w:type="dxa"/>
            <w:tcBorders>
              <w:top w:val="single" w:sz="4" w:space="0" w:color="auto"/>
              <w:left w:val="single" w:sz="4" w:space="0" w:color="auto"/>
              <w:bottom w:val="single" w:sz="4" w:space="0" w:color="auto"/>
              <w:right w:val="single" w:sz="4" w:space="0" w:color="auto"/>
            </w:tcBorders>
            <w:hideMark/>
          </w:tcPr>
          <w:p w14:paraId="7299CEBE"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1935 წ.</w:t>
            </w:r>
          </w:p>
        </w:tc>
        <w:tc>
          <w:tcPr>
            <w:tcW w:w="1134" w:type="dxa"/>
            <w:tcBorders>
              <w:top w:val="single" w:sz="4" w:space="0" w:color="auto"/>
              <w:left w:val="single" w:sz="4" w:space="0" w:color="auto"/>
              <w:bottom w:val="single" w:sz="4" w:space="0" w:color="auto"/>
              <w:right w:val="single" w:sz="4" w:space="0" w:color="auto"/>
            </w:tcBorders>
            <w:hideMark/>
          </w:tcPr>
          <w:p w14:paraId="119D3348"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1940 წ.</w:t>
            </w:r>
          </w:p>
        </w:tc>
        <w:tc>
          <w:tcPr>
            <w:tcW w:w="1417" w:type="dxa"/>
            <w:tcBorders>
              <w:top w:val="single" w:sz="4" w:space="0" w:color="auto"/>
              <w:left w:val="single" w:sz="4" w:space="0" w:color="auto"/>
              <w:bottom w:val="single" w:sz="4" w:space="0" w:color="auto"/>
              <w:right w:val="single" w:sz="4" w:space="0" w:color="auto"/>
            </w:tcBorders>
            <w:hideMark/>
          </w:tcPr>
          <w:p w14:paraId="56C50621"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1945 წ.</w:t>
            </w:r>
          </w:p>
        </w:tc>
        <w:tc>
          <w:tcPr>
            <w:tcW w:w="1399" w:type="dxa"/>
            <w:tcBorders>
              <w:top w:val="single" w:sz="4" w:space="0" w:color="auto"/>
              <w:left w:val="single" w:sz="4" w:space="0" w:color="auto"/>
              <w:bottom w:val="single" w:sz="4" w:space="0" w:color="auto"/>
              <w:right w:val="single" w:sz="4" w:space="0" w:color="auto"/>
            </w:tcBorders>
            <w:hideMark/>
          </w:tcPr>
          <w:p w14:paraId="5F8909EF"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1950 წ.</w:t>
            </w:r>
          </w:p>
        </w:tc>
      </w:tr>
      <w:tr w:rsidR="00E871B1" w:rsidRPr="00DB51BA" w14:paraId="5D6F5243" w14:textId="77777777" w:rsidTr="004334AD">
        <w:tc>
          <w:tcPr>
            <w:tcW w:w="4361" w:type="dxa"/>
            <w:tcBorders>
              <w:top w:val="single" w:sz="4" w:space="0" w:color="auto"/>
              <w:left w:val="single" w:sz="4" w:space="0" w:color="auto"/>
              <w:bottom w:val="single" w:sz="4" w:space="0" w:color="auto"/>
              <w:right w:val="single" w:sz="4" w:space="0" w:color="auto"/>
            </w:tcBorders>
            <w:hideMark/>
          </w:tcPr>
          <w:p w14:paraId="1F2126D2"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საკლუბო დაწესებულებები</w:t>
            </w:r>
          </w:p>
        </w:tc>
        <w:tc>
          <w:tcPr>
            <w:tcW w:w="1134" w:type="dxa"/>
            <w:tcBorders>
              <w:top w:val="single" w:sz="4" w:space="0" w:color="auto"/>
              <w:left w:val="single" w:sz="4" w:space="0" w:color="auto"/>
              <w:bottom w:val="single" w:sz="4" w:space="0" w:color="auto"/>
              <w:right w:val="single" w:sz="4" w:space="0" w:color="auto"/>
            </w:tcBorders>
            <w:hideMark/>
          </w:tcPr>
          <w:p w14:paraId="55DB1856"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38</w:t>
            </w:r>
          </w:p>
        </w:tc>
        <w:tc>
          <w:tcPr>
            <w:tcW w:w="1134" w:type="dxa"/>
            <w:tcBorders>
              <w:top w:val="single" w:sz="4" w:space="0" w:color="auto"/>
              <w:left w:val="single" w:sz="4" w:space="0" w:color="auto"/>
              <w:bottom w:val="single" w:sz="4" w:space="0" w:color="auto"/>
              <w:right w:val="single" w:sz="4" w:space="0" w:color="auto"/>
            </w:tcBorders>
            <w:hideMark/>
          </w:tcPr>
          <w:p w14:paraId="5141711C"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69</w:t>
            </w:r>
          </w:p>
        </w:tc>
        <w:tc>
          <w:tcPr>
            <w:tcW w:w="1417" w:type="dxa"/>
            <w:tcBorders>
              <w:top w:val="single" w:sz="4" w:space="0" w:color="auto"/>
              <w:left w:val="single" w:sz="4" w:space="0" w:color="auto"/>
              <w:bottom w:val="single" w:sz="4" w:space="0" w:color="auto"/>
              <w:right w:val="single" w:sz="4" w:space="0" w:color="auto"/>
            </w:tcBorders>
            <w:hideMark/>
          </w:tcPr>
          <w:p w14:paraId="569D1F27"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72</w:t>
            </w:r>
          </w:p>
        </w:tc>
        <w:tc>
          <w:tcPr>
            <w:tcW w:w="1399" w:type="dxa"/>
            <w:tcBorders>
              <w:top w:val="single" w:sz="4" w:space="0" w:color="auto"/>
              <w:left w:val="single" w:sz="4" w:space="0" w:color="auto"/>
              <w:bottom w:val="single" w:sz="4" w:space="0" w:color="auto"/>
              <w:right w:val="single" w:sz="4" w:space="0" w:color="auto"/>
            </w:tcBorders>
            <w:hideMark/>
          </w:tcPr>
          <w:p w14:paraId="64C10F28"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132</w:t>
            </w:r>
          </w:p>
        </w:tc>
      </w:tr>
      <w:tr w:rsidR="00E871B1" w:rsidRPr="00DB51BA" w14:paraId="50BEA2BB" w14:textId="77777777" w:rsidTr="004334AD">
        <w:tc>
          <w:tcPr>
            <w:tcW w:w="4361" w:type="dxa"/>
            <w:tcBorders>
              <w:top w:val="single" w:sz="4" w:space="0" w:color="auto"/>
              <w:left w:val="single" w:sz="4" w:space="0" w:color="auto"/>
              <w:bottom w:val="single" w:sz="4" w:space="0" w:color="auto"/>
              <w:right w:val="single" w:sz="4" w:space="0" w:color="auto"/>
            </w:tcBorders>
            <w:hideMark/>
          </w:tcPr>
          <w:p w14:paraId="12B3C14A"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მასობრივი ბიბლიოთეკები</w:t>
            </w:r>
          </w:p>
        </w:tc>
        <w:tc>
          <w:tcPr>
            <w:tcW w:w="1134" w:type="dxa"/>
            <w:tcBorders>
              <w:top w:val="single" w:sz="4" w:space="0" w:color="auto"/>
              <w:left w:val="single" w:sz="4" w:space="0" w:color="auto"/>
              <w:bottom w:val="single" w:sz="4" w:space="0" w:color="auto"/>
              <w:right w:val="single" w:sz="4" w:space="0" w:color="auto"/>
            </w:tcBorders>
            <w:hideMark/>
          </w:tcPr>
          <w:p w14:paraId="150AEB68"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42</w:t>
            </w:r>
          </w:p>
        </w:tc>
        <w:tc>
          <w:tcPr>
            <w:tcW w:w="1134" w:type="dxa"/>
            <w:tcBorders>
              <w:top w:val="single" w:sz="4" w:space="0" w:color="auto"/>
              <w:left w:val="single" w:sz="4" w:space="0" w:color="auto"/>
              <w:bottom w:val="single" w:sz="4" w:space="0" w:color="auto"/>
              <w:right w:val="single" w:sz="4" w:space="0" w:color="auto"/>
            </w:tcBorders>
            <w:hideMark/>
          </w:tcPr>
          <w:p w14:paraId="5EF5BF1C"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72</w:t>
            </w:r>
          </w:p>
        </w:tc>
        <w:tc>
          <w:tcPr>
            <w:tcW w:w="1417" w:type="dxa"/>
            <w:tcBorders>
              <w:top w:val="single" w:sz="4" w:space="0" w:color="auto"/>
              <w:left w:val="single" w:sz="4" w:space="0" w:color="auto"/>
              <w:bottom w:val="single" w:sz="4" w:space="0" w:color="auto"/>
              <w:right w:val="single" w:sz="4" w:space="0" w:color="auto"/>
            </w:tcBorders>
            <w:hideMark/>
          </w:tcPr>
          <w:p w14:paraId="14B17635"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79</w:t>
            </w:r>
          </w:p>
        </w:tc>
        <w:tc>
          <w:tcPr>
            <w:tcW w:w="1399" w:type="dxa"/>
            <w:tcBorders>
              <w:top w:val="single" w:sz="4" w:space="0" w:color="auto"/>
              <w:left w:val="single" w:sz="4" w:space="0" w:color="auto"/>
              <w:bottom w:val="single" w:sz="4" w:space="0" w:color="auto"/>
              <w:right w:val="single" w:sz="4" w:space="0" w:color="auto"/>
            </w:tcBorders>
            <w:hideMark/>
          </w:tcPr>
          <w:p w14:paraId="77108B58"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129</w:t>
            </w:r>
          </w:p>
        </w:tc>
      </w:tr>
      <w:tr w:rsidR="00E871B1" w:rsidRPr="00DB51BA" w14:paraId="07938CD0" w14:textId="77777777" w:rsidTr="004334AD">
        <w:tc>
          <w:tcPr>
            <w:tcW w:w="4361" w:type="dxa"/>
            <w:tcBorders>
              <w:top w:val="single" w:sz="4" w:space="0" w:color="auto"/>
              <w:left w:val="single" w:sz="4" w:space="0" w:color="auto"/>
              <w:bottom w:val="single" w:sz="4" w:space="0" w:color="auto"/>
              <w:right w:val="single" w:sz="4" w:space="0" w:color="auto"/>
            </w:tcBorders>
            <w:hideMark/>
          </w:tcPr>
          <w:p w14:paraId="3C75D233"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წიგნებისა და ჟურნალების რაოდენობა (ათასი ეგზემპლარი)</w:t>
            </w:r>
          </w:p>
        </w:tc>
        <w:tc>
          <w:tcPr>
            <w:tcW w:w="1134" w:type="dxa"/>
            <w:tcBorders>
              <w:top w:val="single" w:sz="4" w:space="0" w:color="auto"/>
              <w:left w:val="single" w:sz="4" w:space="0" w:color="auto"/>
              <w:bottom w:val="single" w:sz="4" w:space="0" w:color="auto"/>
              <w:right w:val="single" w:sz="4" w:space="0" w:color="auto"/>
            </w:tcBorders>
            <w:hideMark/>
          </w:tcPr>
          <w:p w14:paraId="0F0DC872"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38,4</w:t>
            </w:r>
          </w:p>
        </w:tc>
        <w:tc>
          <w:tcPr>
            <w:tcW w:w="1134" w:type="dxa"/>
            <w:tcBorders>
              <w:top w:val="single" w:sz="4" w:space="0" w:color="auto"/>
              <w:left w:val="single" w:sz="4" w:space="0" w:color="auto"/>
              <w:bottom w:val="single" w:sz="4" w:space="0" w:color="auto"/>
              <w:right w:val="single" w:sz="4" w:space="0" w:color="auto"/>
            </w:tcBorders>
            <w:hideMark/>
          </w:tcPr>
          <w:p w14:paraId="1ECF6FB1"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93</w:t>
            </w:r>
          </w:p>
        </w:tc>
        <w:tc>
          <w:tcPr>
            <w:tcW w:w="1417" w:type="dxa"/>
            <w:tcBorders>
              <w:top w:val="single" w:sz="4" w:space="0" w:color="auto"/>
              <w:left w:val="single" w:sz="4" w:space="0" w:color="auto"/>
              <w:bottom w:val="single" w:sz="4" w:space="0" w:color="auto"/>
              <w:right w:val="single" w:sz="4" w:space="0" w:color="auto"/>
            </w:tcBorders>
            <w:hideMark/>
          </w:tcPr>
          <w:p w14:paraId="16FCAE92"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144,6</w:t>
            </w:r>
          </w:p>
        </w:tc>
        <w:tc>
          <w:tcPr>
            <w:tcW w:w="1399" w:type="dxa"/>
            <w:tcBorders>
              <w:top w:val="single" w:sz="4" w:space="0" w:color="auto"/>
              <w:left w:val="single" w:sz="4" w:space="0" w:color="auto"/>
              <w:bottom w:val="single" w:sz="4" w:space="0" w:color="auto"/>
              <w:right w:val="single" w:sz="4" w:space="0" w:color="auto"/>
            </w:tcBorders>
            <w:hideMark/>
          </w:tcPr>
          <w:p w14:paraId="76C1E5A3" w14:textId="77777777" w:rsidR="00E871B1" w:rsidRPr="00DB51BA" w:rsidRDefault="00E871B1" w:rsidP="0087646F">
            <w:pPr>
              <w:spacing w:line="276" w:lineRule="auto"/>
              <w:ind w:firstLine="33"/>
              <w:jc w:val="center"/>
              <w:rPr>
                <w:rFonts w:ascii="Sylfaen" w:hAnsi="Sylfaen"/>
                <w:sz w:val="21"/>
                <w:szCs w:val="21"/>
                <w:lang w:val="ka-GE"/>
              </w:rPr>
            </w:pPr>
            <w:r w:rsidRPr="00DB51BA">
              <w:rPr>
                <w:rFonts w:ascii="Sylfaen" w:hAnsi="Sylfaen"/>
                <w:sz w:val="21"/>
                <w:szCs w:val="21"/>
                <w:lang w:val="ka-GE"/>
              </w:rPr>
              <w:t>876,8</w:t>
            </w:r>
          </w:p>
        </w:tc>
      </w:tr>
    </w:tbl>
    <w:p w14:paraId="428DBEEF" w14:textId="77777777" w:rsidR="00E871B1" w:rsidRPr="00DB51BA" w:rsidRDefault="00E871B1" w:rsidP="000212A7">
      <w:pPr>
        <w:spacing w:line="276" w:lineRule="auto"/>
        <w:ind w:firstLine="426"/>
        <w:jc w:val="both"/>
        <w:rPr>
          <w:rFonts w:ascii="Sylfaen" w:hAnsi="Sylfaen"/>
          <w:sz w:val="21"/>
          <w:szCs w:val="21"/>
          <w:lang w:val="ka-GE"/>
        </w:rPr>
      </w:pPr>
    </w:p>
    <w:p w14:paraId="52E2B994" w14:textId="775117B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კულტურული ცხოვრების აღმავლობაში და მხატვრული თვითშემოქმე</w:t>
      </w:r>
      <w:r w:rsidR="0087646F" w:rsidRPr="00DB51BA">
        <w:rPr>
          <w:rFonts w:ascii="Sylfaen" w:hAnsi="Sylfaen"/>
          <w:sz w:val="21"/>
          <w:szCs w:val="21"/>
          <w:lang w:val="ka-GE"/>
        </w:rPr>
        <w:softHyphen/>
      </w:r>
      <w:r w:rsidRPr="00DB51BA">
        <w:rPr>
          <w:rFonts w:ascii="Sylfaen" w:hAnsi="Sylfaen"/>
          <w:sz w:val="21"/>
          <w:szCs w:val="21"/>
          <w:lang w:val="ka-GE"/>
        </w:rPr>
        <w:t>დე</w:t>
      </w:r>
      <w:r w:rsidR="0087646F" w:rsidRPr="00DB51BA">
        <w:rPr>
          <w:rFonts w:ascii="Sylfaen" w:hAnsi="Sylfaen"/>
          <w:sz w:val="21"/>
          <w:szCs w:val="21"/>
          <w:lang w:val="ka-GE"/>
        </w:rPr>
        <w:softHyphen/>
      </w:r>
      <w:r w:rsidRPr="00DB51BA">
        <w:rPr>
          <w:rFonts w:ascii="Sylfaen" w:hAnsi="Sylfaen"/>
          <w:sz w:val="21"/>
          <w:szCs w:val="21"/>
          <w:lang w:val="ka-GE"/>
        </w:rPr>
        <w:t>ბის პოპულარიზაციაში განსაკუთრებული როლი ითამაშა საკლუბო დაწესებუ</w:t>
      </w:r>
      <w:r w:rsidR="0087646F" w:rsidRPr="00DB51BA">
        <w:rPr>
          <w:rFonts w:ascii="Sylfaen" w:hAnsi="Sylfaen"/>
          <w:sz w:val="21"/>
          <w:szCs w:val="21"/>
          <w:lang w:val="ka-GE"/>
        </w:rPr>
        <w:softHyphen/>
      </w:r>
      <w:r w:rsidRPr="00DB51BA">
        <w:rPr>
          <w:rFonts w:ascii="Sylfaen" w:hAnsi="Sylfaen"/>
          <w:sz w:val="21"/>
          <w:szCs w:val="21"/>
          <w:lang w:val="ka-GE"/>
        </w:rPr>
        <w:t>ლე</w:t>
      </w:r>
      <w:r w:rsidR="0087646F" w:rsidRPr="00DB51BA">
        <w:rPr>
          <w:rFonts w:ascii="Sylfaen" w:hAnsi="Sylfaen"/>
          <w:sz w:val="21"/>
          <w:szCs w:val="21"/>
          <w:lang w:val="ka-GE"/>
        </w:rPr>
        <w:softHyphen/>
      </w:r>
      <w:r w:rsidRPr="00DB51BA">
        <w:rPr>
          <w:rFonts w:ascii="Sylfaen" w:hAnsi="Sylfaen"/>
          <w:sz w:val="21"/>
          <w:szCs w:val="21"/>
          <w:lang w:val="ka-GE"/>
        </w:rPr>
        <w:t>ბებთან და ბიბლიოთეკებთან მოქმედი მხატვრული თვითმოქმედი კოლექტი</w:t>
      </w:r>
      <w:r w:rsidR="0087646F" w:rsidRPr="00DB51BA">
        <w:rPr>
          <w:rFonts w:ascii="Sylfaen" w:hAnsi="Sylfaen"/>
          <w:sz w:val="21"/>
          <w:szCs w:val="21"/>
          <w:lang w:val="ka-GE"/>
        </w:rPr>
        <w:softHyphen/>
      </w:r>
      <w:r w:rsidRPr="00DB51BA">
        <w:rPr>
          <w:rFonts w:ascii="Sylfaen" w:hAnsi="Sylfaen"/>
          <w:sz w:val="21"/>
          <w:szCs w:val="21"/>
          <w:lang w:val="ka-GE"/>
        </w:rPr>
        <w:t>ვებისა და წრეების შექმნამ. აღნიშნული ღონისძიებების შედეგად 1960 წელს ხელვაჩაურის რაიონის მოსახლეობამ თავისი შემოქმედება კარგად წარმოაჩინა შემოქმედების საოლქო სახლში, სადაც მოეწყო რაიონის თვითმოქმედების გამო</w:t>
      </w:r>
      <w:r w:rsidR="0087646F" w:rsidRPr="00DB51BA">
        <w:rPr>
          <w:rFonts w:ascii="Sylfaen" w:hAnsi="Sylfaen"/>
          <w:sz w:val="21"/>
          <w:szCs w:val="21"/>
          <w:lang w:val="ka-GE"/>
        </w:rPr>
        <w:softHyphen/>
      </w:r>
      <w:r w:rsidRPr="00DB51BA">
        <w:rPr>
          <w:rFonts w:ascii="Sylfaen" w:hAnsi="Sylfaen"/>
          <w:sz w:val="21"/>
          <w:szCs w:val="21"/>
          <w:lang w:val="ka-GE"/>
        </w:rPr>
        <w:t>ფენა.</w:t>
      </w:r>
    </w:p>
    <w:p w14:paraId="5EF64C0A" w14:textId="3B6FB8A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მდიდარ კულტურულ ტრადიციებზე აღზრდილმა მოსახლეობამ ქვეყანაში მშვიდობიანობის პერიოდში აქტიურად დაიწყო საკუთარი სახსრებით კულტუ</w:t>
      </w:r>
      <w:r w:rsidR="0087646F" w:rsidRPr="00DB51BA">
        <w:rPr>
          <w:rFonts w:ascii="Sylfaen" w:hAnsi="Sylfaen"/>
          <w:sz w:val="21"/>
          <w:szCs w:val="21"/>
          <w:lang w:val="ka-GE"/>
        </w:rPr>
        <w:softHyphen/>
      </w:r>
      <w:r w:rsidRPr="00DB51BA">
        <w:rPr>
          <w:rFonts w:ascii="Sylfaen" w:hAnsi="Sylfaen"/>
          <w:sz w:val="21"/>
          <w:szCs w:val="21"/>
          <w:lang w:val="ka-GE"/>
        </w:rPr>
        <w:t>რუ</w:t>
      </w:r>
      <w:r w:rsidR="0087646F" w:rsidRPr="00DB51BA">
        <w:rPr>
          <w:rFonts w:ascii="Sylfaen" w:hAnsi="Sylfaen"/>
          <w:sz w:val="21"/>
          <w:szCs w:val="21"/>
          <w:lang w:val="ka-GE"/>
        </w:rPr>
        <w:softHyphen/>
      </w:r>
      <w:r w:rsidRPr="00DB51BA">
        <w:rPr>
          <w:rFonts w:ascii="Sylfaen" w:hAnsi="Sylfaen"/>
          <w:sz w:val="21"/>
          <w:szCs w:val="21"/>
          <w:lang w:val="ka-GE"/>
        </w:rPr>
        <w:t>ლი ქსელების გაფართოება. 1946 წელს მინისტრთა საბჭოსთან არსებულ კულ</w:t>
      </w:r>
      <w:r w:rsidR="0087646F" w:rsidRPr="00DB51BA">
        <w:rPr>
          <w:rFonts w:ascii="Sylfaen" w:hAnsi="Sylfaen"/>
          <w:sz w:val="21"/>
          <w:szCs w:val="21"/>
          <w:lang w:val="ka-GE"/>
        </w:rPr>
        <w:softHyphen/>
      </w:r>
      <w:r w:rsidRPr="00DB51BA">
        <w:rPr>
          <w:rFonts w:ascii="Sylfaen" w:hAnsi="Sylfaen"/>
          <w:sz w:val="21"/>
          <w:szCs w:val="21"/>
          <w:lang w:val="ka-GE"/>
        </w:rPr>
        <w:t xml:space="preserve">ტურის დაწესებულებათა საქმეთა სამმართველოსთან ჩამოყალიბდა სალექციო ბიურო, რაიონულ განყოფილებასთან შეიქმნა ლექტორთა ჯგუფები, სასოფლო კლუბებთან და კულტურის სახლთან კი ლექტორიუმები. </w:t>
      </w:r>
    </w:p>
    <w:p w14:paraId="29CFFD57" w14:textId="0AD63A3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1947 წელს პოლიტიკური და მეცნიერული ცოდნის გამავრცელებელი საზო</w:t>
      </w:r>
      <w:r w:rsidR="0087646F" w:rsidRPr="00DB51BA">
        <w:rPr>
          <w:rFonts w:ascii="Sylfaen" w:hAnsi="Sylfaen"/>
          <w:sz w:val="21"/>
          <w:szCs w:val="21"/>
          <w:lang w:val="ka-GE"/>
        </w:rPr>
        <w:softHyphen/>
      </w:r>
      <w:r w:rsidRPr="00DB51BA">
        <w:rPr>
          <w:rFonts w:ascii="Sylfaen" w:hAnsi="Sylfaen"/>
          <w:sz w:val="21"/>
          <w:szCs w:val="21"/>
          <w:lang w:val="ka-GE"/>
        </w:rPr>
        <w:t>გადოება დაარსდა. 1949 წელს ხელვაჩაურში ჩამოყალიბდა მისი რაიონული გან</w:t>
      </w:r>
      <w:r w:rsidR="0087646F" w:rsidRPr="00DB51BA">
        <w:rPr>
          <w:rFonts w:ascii="Sylfaen" w:hAnsi="Sylfaen"/>
          <w:sz w:val="21"/>
          <w:szCs w:val="21"/>
          <w:lang w:val="ka-GE"/>
        </w:rPr>
        <w:softHyphen/>
      </w:r>
      <w:r w:rsidRPr="00DB51BA">
        <w:rPr>
          <w:rFonts w:ascii="Sylfaen" w:hAnsi="Sylfaen"/>
          <w:sz w:val="21"/>
          <w:szCs w:val="21"/>
          <w:lang w:val="ka-GE"/>
        </w:rPr>
        <w:t>ყო</w:t>
      </w:r>
      <w:r w:rsidR="0087646F" w:rsidRPr="00DB51BA">
        <w:rPr>
          <w:rFonts w:ascii="Sylfaen" w:hAnsi="Sylfaen"/>
          <w:sz w:val="21"/>
          <w:szCs w:val="21"/>
          <w:lang w:val="ka-GE"/>
        </w:rPr>
        <w:softHyphen/>
      </w:r>
      <w:r w:rsidRPr="00DB51BA">
        <w:rPr>
          <w:rFonts w:ascii="Sylfaen" w:hAnsi="Sylfaen"/>
          <w:sz w:val="21"/>
          <w:szCs w:val="21"/>
          <w:lang w:val="ka-GE"/>
        </w:rPr>
        <w:t>ფილება, ხოლო 1959 წელს</w:t>
      </w:r>
      <w:r w:rsidR="000212A7" w:rsidRPr="00DB51BA">
        <w:rPr>
          <w:rFonts w:ascii="Sylfaen" w:hAnsi="Sylfaen"/>
          <w:sz w:val="21"/>
          <w:szCs w:val="21"/>
          <w:lang w:val="ka-GE"/>
        </w:rPr>
        <w:t xml:space="preserve"> </w:t>
      </w:r>
      <w:r w:rsidRPr="00DB51BA">
        <w:rPr>
          <w:rFonts w:ascii="Sylfaen" w:hAnsi="Sylfaen"/>
          <w:sz w:val="21"/>
          <w:szCs w:val="21"/>
          <w:lang w:val="ka-GE"/>
        </w:rPr>
        <w:t>სახალხო უნივერსიტეტის გახსნას მოჰყვა ამ ქსელის გაფართოება ცალკეულ რაიონში და მათ შორის ხელვაჩაურშიც, რომელიც ემ</w:t>
      </w:r>
      <w:r w:rsidR="0087646F" w:rsidRPr="00DB51BA">
        <w:rPr>
          <w:rFonts w:ascii="Sylfaen" w:hAnsi="Sylfaen"/>
          <w:sz w:val="21"/>
          <w:szCs w:val="21"/>
          <w:lang w:val="ka-GE"/>
        </w:rPr>
        <w:softHyphen/>
      </w:r>
      <w:r w:rsidRPr="00DB51BA">
        <w:rPr>
          <w:rFonts w:ascii="Sylfaen" w:hAnsi="Sylfaen"/>
          <w:sz w:val="21"/>
          <w:szCs w:val="21"/>
          <w:lang w:val="ka-GE"/>
        </w:rPr>
        <w:t>სა</w:t>
      </w:r>
      <w:r w:rsidR="0087646F" w:rsidRPr="00DB51BA">
        <w:rPr>
          <w:rFonts w:ascii="Sylfaen" w:hAnsi="Sylfaen"/>
          <w:sz w:val="21"/>
          <w:szCs w:val="21"/>
          <w:lang w:val="ka-GE"/>
        </w:rPr>
        <w:softHyphen/>
      </w:r>
      <w:r w:rsidRPr="00DB51BA">
        <w:rPr>
          <w:rFonts w:ascii="Sylfaen" w:hAnsi="Sylfaen"/>
          <w:sz w:val="21"/>
          <w:szCs w:val="21"/>
          <w:lang w:val="ka-GE"/>
        </w:rPr>
        <w:t>ხურებოდა მოსახლეობის ზოგადი განათლებისა და კულტურის ამაღლების საქ</w:t>
      </w:r>
      <w:r w:rsidR="0087646F" w:rsidRPr="00DB51BA">
        <w:rPr>
          <w:rFonts w:ascii="Sylfaen" w:hAnsi="Sylfaen"/>
          <w:sz w:val="21"/>
          <w:szCs w:val="21"/>
          <w:lang w:val="ka-GE"/>
        </w:rPr>
        <w:softHyphen/>
      </w:r>
      <w:r w:rsidRPr="00DB51BA">
        <w:rPr>
          <w:rFonts w:ascii="Sylfaen" w:hAnsi="Sylfaen"/>
          <w:sz w:val="21"/>
          <w:szCs w:val="21"/>
          <w:lang w:val="ka-GE"/>
        </w:rPr>
        <w:t xml:space="preserve">მეს. </w:t>
      </w:r>
    </w:p>
    <w:p w14:paraId="2B36C70D" w14:textId="66C54F0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საბჭოთა პერიოდში ე.წ. „დახურულ“ ზონაში მოქცეული რაიონებისთვის, მათ შორის ხელვაჩაურისთვის, განსაკუთრებული მნიშვნელობა ენიჭებოდა მას</w:t>
      </w:r>
      <w:r w:rsidR="0087646F" w:rsidRPr="00DB51BA">
        <w:rPr>
          <w:rFonts w:ascii="Sylfaen" w:hAnsi="Sylfaen"/>
          <w:sz w:val="21"/>
          <w:szCs w:val="21"/>
          <w:lang w:val="ka-GE"/>
        </w:rPr>
        <w:softHyphen/>
      </w:r>
      <w:r w:rsidRPr="00DB51BA">
        <w:rPr>
          <w:rFonts w:ascii="Sylfaen" w:hAnsi="Sylfaen"/>
          <w:sz w:val="21"/>
          <w:szCs w:val="21"/>
          <w:lang w:val="ka-GE"/>
        </w:rPr>
        <w:t>მე</w:t>
      </w:r>
      <w:r w:rsidR="0087646F" w:rsidRPr="00DB51BA">
        <w:rPr>
          <w:rFonts w:ascii="Sylfaen" w:hAnsi="Sylfaen"/>
          <w:sz w:val="21"/>
          <w:szCs w:val="21"/>
          <w:lang w:val="ka-GE"/>
        </w:rPr>
        <w:softHyphen/>
      </w:r>
      <w:r w:rsidRPr="00DB51BA">
        <w:rPr>
          <w:rFonts w:ascii="Sylfaen" w:hAnsi="Sylfaen"/>
          <w:sz w:val="21"/>
          <w:szCs w:val="21"/>
          <w:lang w:val="ka-GE"/>
        </w:rPr>
        <w:t>დიას, საინფორმაციო საშუალებათა დროულ და ინტენსიურ საქმიანობას. 1932-33 წლებში გამოდიოდა რაიონული გაზეთები. 1941-1945 წლებში აჭარაში გამო</w:t>
      </w:r>
      <w:r w:rsidR="0087646F" w:rsidRPr="00DB51BA">
        <w:rPr>
          <w:rFonts w:ascii="Sylfaen" w:hAnsi="Sylfaen"/>
          <w:sz w:val="21"/>
          <w:szCs w:val="21"/>
          <w:lang w:val="ka-GE"/>
        </w:rPr>
        <w:softHyphen/>
      </w:r>
      <w:r w:rsidRPr="00DB51BA">
        <w:rPr>
          <w:rFonts w:ascii="Sylfaen" w:hAnsi="Sylfaen"/>
          <w:sz w:val="21"/>
          <w:szCs w:val="21"/>
          <w:lang w:val="ka-GE"/>
        </w:rPr>
        <w:t>დიოდა 2 საოლქო და 4 რაიონული გაზეთი, რომლებიც ფაშიზმის წინააღმდეგ</w:t>
      </w:r>
      <w:r w:rsidR="00C62242">
        <w:rPr>
          <w:rFonts w:ascii="Sylfaen" w:hAnsi="Sylfaen"/>
          <w:sz w:val="21"/>
          <w:szCs w:val="21"/>
          <w:lang w:val="ka-GE"/>
        </w:rPr>
        <w:t xml:space="preserve"> ბრძო</w:t>
      </w:r>
      <w:r w:rsidR="00C62242">
        <w:rPr>
          <w:rFonts w:ascii="Sylfaen" w:hAnsi="Sylfaen"/>
          <w:sz w:val="21"/>
          <w:szCs w:val="21"/>
          <w:lang w:val="ka-GE"/>
        </w:rPr>
        <w:softHyphen/>
        <w:t>ლისკენ</w:t>
      </w:r>
      <w:r w:rsidRPr="00DB51BA">
        <w:rPr>
          <w:rFonts w:ascii="Sylfaen" w:hAnsi="Sylfaen"/>
          <w:sz w:val="21"/>
          <w:szCs w:val="21"/>
          <w:lang w:val="ka-GE"/>
        </w:rPr>
        <w:t xml:space="preserve"> მიმართული </w:t>
      </w:r>
      <w:r w:rsidR="00C62242" w:rsidRPr="00DB51BA">
        <w:rPr>
          <w:rFonts w:ascii="Sylfaen" w:hAnsi="Sylfaen"/>
          <w:sz w:val="21"/>
          <w:szCs w:val="21"/>
          <w:lang w:val="ka-GE"/>
        </w:rPr>
        <w:t xml:space="preserve">იყო </w:t>
      </w:r>
      <w:r w:rsidRPr="00DB51BA">
        <w:rPr>
          <w:rFonts w:ascii="Sylfaen" w:hAnsi="Sylfaen"/>
          <w:sz w:val="21"/>
          <w:szCs w:val="21"/>
          <w:lang w:val="ka-GE"/>
        </w:rPr>
        <w:t>(სდსინ, 2012:595). ბათუმის რაიონში გამოდიოდა გა</w:t>
      </w:r>
      <w:r w:rsidR="00C62242">
        <w:rPr>
          <w:rFonts w:ascii="Sylfaen" w:hAnsi="Sylfaen"/>
          <w:sz w:val="21"/>
          <w:szCs w:val="21"/>
          <w:lang w:val="ka-GE"/>
        </w:rPr>
        <w:softHyphen/>
      </w:r>
      <w:r w:rsidRPr="00DB51BA">
        <w:rPr>
          <w:rFonts w:ascii="Sylfaen" w:hAnsi="Sylfaen"/>
          <w:sz w:val="21"/>
          <w:szCs w:val="21"/>
          <w:lang w:val="ka-GE"/>
        </w:rPr>
        <w:t>ზე</w:t>
      </w:r>
      <w:r w:rsidR="00C62242">
        <w:rPr>
          <w:rFonts w:ascii="Sylfaen" w:hAnsi="Sylfaen"/>
          <w:sz w:val="21"/>
          <w:szCs w:val="21"/>
          <w:lang w:val="ka-GE"/>
        </w:rPr>
        <w:softHyphen/>
      </w:r>
      <w:r w:rsidRPr="00DB51BA">
        <w:rPr>
          <w:rFonts w:ascii="Sylfaen" w:hAnsi="Sylfaen"/>
          <w:sz w:val="21"/>
          <w:szCs w:val="21"/>
          <w:lang w:val="ka-GE"/>
        </w:rPr>
        <w:t>თი „კოლ</w:t>
      </w:r>
      <w:r w:rsidR="0087646F" w:rsidRPr="00DB51BA">
        <w:rPr>
          <w:rFonts w:ascii="Sylfaen" w:hAnsi="Sylfaen"/>
          <w:sz w:val="21"/>
          <w:szCs w:val="21"/>
          <w:lang w:val="ka-GE"/>
        </w:rPr>
        <w:softHyphen/>
      </w:r>
      <w:r w:rsidRPr="00DB51BA">
        <w:rPr>
          <w:rFonts w:ascii="Sylfaen" w:hAnsi="Sylfaen"/>
          <w:sz w:val="21"/>
          <w:szCs w:val="21"/>
          <w:lang w:val="ka-GE"/>
        </w:rPr>
        <w:t>მეურნეობის გზა“. მოგვიანებით 1962-1963 წლებში შეჩერდა რაიო</w:t>
      </w:r>
      <w:r w:rsidR="00C62242">
        <w:rPr>
          <w:rFonts w:ascii="Sylfaen" w:hAnsi="Sylfaen"/>
          <w:sz w:val="21"/>
          <w:szCs w:val="21"/>
          <w:lang w:val="ka-GE"/>
        </w:rPr>
        <w:softHyphen/>
      </w:r>
      <w:r w:rsidRPr="00DB51BA">
        <w:rPr>
          <w:rFonts w:ascii="Sylfaen" w:hAnsi="Sylfaen"/>
          <w:sz w:val="21"/>
          <w:szCs w:val="21"/>
          <w:lang w:val="ka-GE"/>
        </w:rPr>
        <w:t>ნუ</w:t>
      </w:r>
      <w:r w:rsidR="00C62242">
        <w:rPr>
          <w:rFonts w:ascii="Sylfaen" w:hAnsi="Sylfaen"/>
          <w:sz w:val="21"/>
          <w:szCs w:val="21"/>
          <w:lang w:val="ka-GE"/>
        </w:rPr>
        <w:softHyphen/>
      </w:r>
      <w:r w:rsidRPr="00DB51BA">
        <w:rPr>
          <w:rFonts w:ascii="Sylfaen" w:hAnsi="Sylfaen"/>
          <w:sz w:val="21"/>
          <w:szCs w:val="21"/>
          <w:lang w:val="ka-GE"/>
        </w:rPr>
        <w:t>ლი გაზეთების გამოცემა, მაგრამ 70-80-იან წლებში კვლავ აღდგა, ოღონდ სხვა სახელწოდებით. ამიერიდან ხელვაჩაურის გაზეთს ეწოდა „ოქტომბრის გზით“.</w:t>
      </w:r>
    </w:p>
    <w:p w14:paraId="6F7F0C65" w14:textId="0DA7508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მოსახლეობაში კულტურულ-იდეოლოგიური მუშაობის საქმეში განსაკუთ</w:t>
      </w:r>
      <w:r w:rsidR="0087646F" w:rsidRPr="00DB51BA">
        <w:rPr>
          <w:rFonts w:ascii="Sylfaen" w:hAnsi="Sylfaen"/>
          <w:sz w:val="21"/>
          <w:szCs w:val="21"/>
          <w:lang w:val="ka-GE"/>
        </w:rPr>
        <w:softHyphen/>
      </w:r>
      <w:r w:rsidRPr="00DB51BA">
        <w:rPr>
          <w:rFonts w:ascii="Sylfaen" w:hAnsi="Sylfaen"/>
          <w:sz w:val="21"/>
          <w:szCs w:val="21"/>
          <w:lang w:val="ka-GE"/>
        </w:rPr>
        <w:t>რე</w:t>
      </w:r>
      <w:r w:rsidR="0087646F" w:rsidRPr="00DB51BA">
        <w:rPr>
          <w:rFonts w:ascii="Sylfaen" w:hAnsi="Sylfaen"/>
          <w:sz w:val="21"/>
          <w:szCs w:val="21"/>
          <w:lang w:val="ka-GE"/>
        </w:rPr>
        <w:softHyphen/>
      </w:r>
      <w:r w:rsidRPr="00DB51BA">
        <w:rPr>
          <w:rFonts w:ascii="Sylfaen" w:hAnsi="Sylfaen"/>
          <w:sz w:val="21"/>
          <w:szCs w:val="21"/>
          <w:lang w:val="ka-GE"/>
        </w:rPr>
        <w:t>ბული წვლილი შეიტანეს საინფორმაციო სამსახურებმა. ამ მიზნით აჭარაში 1932 წელს მუშაობდა 4 რადიოკვანძი, ზოგ სოფელში კი იყო სატრანსლაციო წერ</w:t>
      </w:r>
      <w:r w:rsidR="0087646F" w:rsidRPr="00DB51BA">
        <w:rPr>
          <w:rFonts w:ascii="Sylfaen" w:hAnsi="Sylfaen"/>
          <w:sz w:val="21"/>
          <w:szCs w:val="21"/>
          <w:lang w:val="ka-GE"/>
        </w:rPr>
        <w:softHyphen/>
      </w:r>
      <w:r w:rsidRPr="00DB51BA">
        <w:rPr>
          <w:rFonts w:ascii="Sylfaen" w:hAnsi="Sylfaen"/>
          <w:sz w:val="21"/>
          <w:szCs w:val="21"/>
          <w:lang w:val="ka-GE"/>
        </w:rPr>
        <w:t>ტები. 1959 წლიდან მთელს აჭარაში ამოქმედდა რადიოგადაცემები. თანდათან გა</w:t>
      </w:r>
      <w:r w:rsidR="0087646F" w:rsidRPr="00DB51BA">
        <w:rPr>
          <w:rFonts w:ascii="Sylfaen" w:hAnsi="Sylfaen"/>
          <w:sz w:val="21"/>
          <w:szCs w:val="21"/>
          <w:lang w:val="ka-GE"/>
        </w:rPr>
        <w:softHyphen/>
      </w:r>
      <w:r w:rsidRPr="00DB51BA">
        <w:rPr>
          <w:rFonts w:ascii="Sylfaen" w:hAnsi="Sylfaen"/>
          <w:sz w:val="21"/>
          <w:szCs w:val="21"/>
          <w:lang w:val="ka-GE"/>
        </w:rPr>
        <w:t>ფართოვდა რადიოში მოქმედების არეალი. საზოგადოების აგიტაცია-პროპაგან</w:t>
      </w:r>
      <w:r w:rsidR="0087646F" w:rsidRPr="00DB51BA">
        <w:rPr>
          <w:rFonts w:ascii="Sylfaen" w:hAnsi="Sylfaen"/>
          <w:sz w:val="21"/>
          <w:szCs w:val="21"/>
          <w:lang w:val="ka-GE"/>
        </w:rPr>
        <w:softHyphen/>
      </w:r>
      <w:r w:rsidRPr="00DB51BA">
        <w:rPr>
          <w:rFonts w:ascii="Sylfaen" w:hAnsi="Sylfaen"/>
          <w:sz w:val="21"/>
          <w:szCs w:val="21"/>
          <w:lang w:val="ka-GE"/>
        </w:rPr>
        <w:t xml:space="preserve">დის საქმეში განსაკუთრებული წვლილი მიუძღვის ტელევიზიას, რომელიც საქართველოში 1957 წლიდან, აჭარაში კი </w:t>
      </w:r>
      <w:r w:rsidR="00C62242">
        <w:rPr>
          <w:rFonts w:ascii="Sylfaen" w:hAnsi="Sylfaen"/>
          <w:sz w:val="21"/>
          <w:szCs w:val="21"/>
          <w:lang w:val="ka-GE"/>
        </w:rPr>
        <w:t xml:space="preserve">– </w:t>
      </w:r>
      <w:r w:rsidRPr="00DB51BA">
        <w:rPr>
          <w:rFonts w:ascii="Sylfaen" w:hAnsi="Sylfaen"/>
          <w:sz w:val="21"/>
          <w:szCs w:val="21"/>
          <w:lang w:val="ka-GE"/>
        </w:rPr>
        <w:t>1965 წლიდან ამოქმედდა, როდესაც მწყობრ</w:t>
      </w:r>
      <w:r w:rsidR="0087646F" w:rsidRPr="00DB51BA">
        <w:rPr>
          <w:rFonts w:ascii="Sylfaen" w:hAnsi="Sylfaen"/>
          <w:sz w:val="21"/>
          <w:szCs w:val="21"/>
          <w:lang w:val="ka-GE"/>
        </w:rPr>
        <w:softHyphen/>
      </w:r>
      <w:r w:rsidRPr="00DB51BA">
        <w:rPr>
          <w:rFonts w:ascii="Sylfaen" w:hAnsi="Sylfaen"/>
          <w:sz w:val="21"/>
          <w:szCs w:val="21"/>
          <w:lang w:val="ka-GE"/>
        </w:rPr>
        <w:t>ში ჩადგა ტელესატრანსლაციო სადგური მწვანე კონცხზე. აჭარის მთია</w:t>
      </w:r>
      <w:r w:rsidR="0087646F" w:rsidRPr="00DB51BA">
        <w:rPr>
          <w:rFonts w:ascii="Sylfaen" w:hAnsi="Sylfaen"/>
          <w:sz w:val="21"/>
          <w:szCs w:val="21"/>
          <w:lang w:val="ka-GE"/>
        </w:rPr>
        <w:softHyphen/>
      </w:r>
      <w:r w:rsidR="00C62242">
        <w:rPr>
          <w:rFonts w:ascii="Sylfaen" w:hAnsi="Sylfaen"/>
          <w:sz w:val="21"/>
          <w:szCs w:val="21"/>
          <w:lang w:val="ka-GE"/>
        </w:rPr>
        <w:t>ნეთში ხარისხი</w:t>
      </w:r>
      <w:r w:rsidRPr="00DB51BA">
        <w:rPr>
          <w:rFonts w:ascii="Sylfaen" w:hAnsi="Sylfaen"/>
          <w:sz w:val="21"/>
          <w:szCs w:val="21"/>
          <w:lang w:val="ka-GE"/>
        </w:rPr>
        <w:t xml:space="preserve"> გაუმჯობეს</w:t>
      </w:r>
      <w:r w:rsidR="00C62242">
        <w:rPr>
          <w:rFonts w:ascii="Sylfaen" w:hAnsi="Sylfaen"/>
          <w:sz w:val="21"/>
          <w:szCs w:val="21"/>
          <w:lang w:val="ka-GE"/>
        </w:rPr>
        <w:t>დ</w:t>
      </w:r>
      <w:r w:rsidRPr="00DB51BA">
        <w:rPr>
          <w:rFonts w:ascii="Sylfaen" w:hAnsi="Sylfaen"/>
          <w:sz w:val="21"/>
          <w:szCs w:val="21"/>
          <w:lang w:val="ka-GE"/>
        </w:rPr>
        <w:t>ა მას შემდეგ, რაც 1974 წელს</w:t>
      </w:r>
      <w:r w:rsidR="00C62242">
        <w:rPr>
          <w:rFonts w:ascii="Sylfaen" w:hAnsi="Sylfaen"/>
          <w:sz w:val="21"/>
          <w:szCs w:val="21"/>
          <w:lang w:val="ka-GE"/>
        </w:rPr>
        <w:t>,</w:t>
      </w:r>
      <w:r w:rsidRPr="00DB51BA">
        <w:rPr>
          <w:rFonts w:ascii="Sylfaen" w:hAnsi="Sylfaen"/>
          <w:sz w:val="21"/>
          <w:szCs w:val="21"/>
          <w:lang w:val="ka-GE"/>
        </w:rPr>
        <w:t xml:space="preserve"> შუახევში ამოქმედდა სატრანსლაციო სადგური. 1987 წლიდან კიდევ უფრო გაუმჯობესდა გადაცემის ხარისხი, რადგან ამოქმედდა აჭარის ტელევიზია (სდსინ, 2012:595).</w:t>
      </w:r>
    </w:p>
    <w:p w14:paraId="780B7440" w14:textId="3C484B3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თანამედროვე ეტაპზე გაფართოვდა ინტერნეტ-ქსელი, რომე</w:t>
      </w:r>
      <w:r w:rsidR="0087646F" w:rsidRPr="00DB51BA">
        <w:rPr>
          <w:rFonts w:ascii="Sylfaen" w:hAnsi="Sylfaen"/>
          <w:sz w:val="21"/>
          <w:szCs w:val="21"/>
          <w:lang w:val="ka-GE"/>
        </w:rPr>
        <w:softHyphen/>
      </w:r>
      <w:r w:rsidRPr="00DB51BA">
        <w:rPr>
          <w:rFonts w:ascii="Sylfaen" w:hAnsi="Sylfaen"/>
          <w:sz w:val="21"/>
          <w:szCs w:val="21"/>
          <w:lang w:val="ka-GE"/>
        </w:rPr>
        <w:t>ლიც თითქმის ყველა ასაკის ადამიანისთვის გახდა მისაწვდომი.</w:t>
      </w:r>
    </w:p>
    <w:p w14:paraId="6A77BB4D" w14:textId="480BD21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თანამედროვე პერიოდში რაიონში არსებულ კულტურულ-საგანმანათლებ</w:t>
      </w:r>
      <w:r w:rsidR="0087646F" w:rsidRPr="00DB51BA">
        <w:rPr>
          <w:rFonts w:ascii="Sylfaen" w:hAnsi="Sylfaen"/>
          <w:sz w:val="21"/>
          <w:szCs w:val="21"/>
          <w:lang w:val="ka-GE"/>
        </w:rPr>
        <w:softHyphen/>
      </w:r>
      <w:r w:rsidRPr="00DB51BA">
        <w:rPr>
          <w:rFonts w:ascii="Sylfaen" w:hAnsi="Sylfaen"/>
          <w:sz w:val="21"/>
          <w:szCs w:val="21"/>
          <w:lang w:val="ka-GE"/>
        </w:rPr>
        <w:t xml:space="preserve">ლო საქმიანობას ემსახურება </w:t>
      </w:r>
      <w:r w:rsidRPr="00DB51BA">
        <w:rPr>
          <w:rFonts w:ascii="Sylfaen" w:hAnsi="Sylfaen"/>
          <w:sz w:val="21"/>
          <w:szCs w:val="21"/>
        </w:rPr>
        <w:t>ა(ა)</w:t>
      </w:r>
      <w:proofErr w:type="spellStart"/>
      <w:r w:rsidRPr="00DB51BA">
        <w:rPr>
          <w:rFonts w:ascii="Sylfaen" w:hAnsi="Sylfaen"/>
          <w:sz w:val="21"/>
          <w:szCs w:val="21"/>
        </w:rPr>
        <w:t>იპ</w:t>
      </w:r>
      <w:proofErr w:type="spellEnd"/>
      <w:r w:rsidRPr="00DB51BA">
        <w:rPr>
          <w:rFonts w:ascii="Sylfaen" w:hAnsi="Sylfaen"/>
          <w:sz w:val="21"/>
          <w:szCs w:val="21"/>
        </w:rPr>
        <w:t xml:space="preserve"> </w:t>
      </w:r>
      <w:r w:rsidRPr="00DB51BA">
        <w:rPr>
          <w:rFonts w:ascii="Sylfaen" w:hAnsi="Sylfaen"/>
          <w:sz w:val="21"/>
          <w:szCs w:val="21"/>
          <w:lang w:val="ka-GE"/>
        </w:rPr>
        <w:t>ხელვაჩაურის</w:t>
      </w:r>
      <w:r w:rsidRPr="00DB51BA">
        <w:rPr>
          <w:rFonts w:ascii="Sylfaen" w:hAnsi="Sylfaen"/>
          <w:sz w:val="21"/>
          <w:szCs w:val="21"/>
        </w:rPr>
        <w:t xml:space="preserve"> </w:t>
      </w:r>
      <w:proofErr w:type="spellStart"/>
      <w:r w:rsidRPr="00DB51BA">
        <w:rPr>
          <w:rFonts w:ascii="Sylfaen" w:hAnsi="Sylfaen"/>
          <w:sz w:val="21"/>
          <w:szCs w:val="21"/>
        </w:rPr>
        <w:t>კულტურის</w:t>
      </w:r>
      <w:proofErr w:type="spellEnd"/>
      <w:r w:rsidRPr="00DB51BA">
        <w:rPr>
          <w:rFonts w:ascii="Sylfaen" w:hAnsi="Sylfaen"/>
          <w:sz w:val="21"/>
          <w:szCs w:val="21"/>
        </w:rPr>
        <w:t xml:space="preserve"> </w:t>
      </w:r>
      <w:proofErr w:type="spellStart"/>
      <w:r w:rsidRPr="00DB51BA">
        <w:rPr>
          <w:rFonts w:ascii="Sylfaen" w:hAnsi="Sylfaen"/>
          <w:sz w:val="21"/>
          <w:szCs w:val="21"/>
        </w:rPr>
        <w:t>ცენტრთან</w:t>
      </w:r>
      <w:proofErr w:type="spellEnd"/>
      <w:r w:rsidRPr="00DB51BA">
        <w:rPr>
          <w:rFonts w:ascii="Sylfaen" w:hAnsi="Sylfaen"/>
          <w:sz w:val="21"/>
          <w:szCs w:val="21"/>
        </w:rPr>
        <w:t xml:space="preserve"> </w:t>
      </w:r>
      <w:proofErr w:type="spellStart"/>
      <w:r w:rsidRPr="00DB51BA">
        <w:rPr>
          <w:rFonts w:ascii="Sylfaen" w:hAnsi="Sylfaen"/>
          <w:sz w:val="21"/>
          <w:szCs w:val="21"/>
        </w:rPr>
        <w:t>არსე</w:t>
      </w:r>
      <w:r w:rsidR="0087646F" w:rsidRPr="00DB51BA">
        <w:rPr>
          <w:rFonts w:ascii="Sylfaen" w:hAnsi="Sylfaen"/>
          <w:sz w:val="21"/>
          <w:szCs w:val="21"/>
        </w:rPr>
        <w:softHyphen/>
      </w:r>
      <w:r w:rsidRPr="00DB51BA">
        <w:rPr>
          <w:rFonts w:ascii="Sylfaen" w:hAnsi="Sylfaen"/>
          <w:sz w:val="21"/>
          <w:szCs w:val="21"/>
        </w:rPr>
        <w:t>ბუ</w:t>
      </w:r>
      <w:r w:rsidR="0087646F" w:rsidRPr="00DB51BA">
        <w:rPr>
          <w:rFonts w:ascii="Sylfaen" w:hAnsi="Sylfaen"/>
          <w:sz w:val="21"/>
          <w:szCs w:val="21"/>
        </w:rPr>
        <w:softHyphen/>
      </w:r>
      <w:r w:rsidRPr="00DB51BA">
        <w:rPr>
          <w:rFonts w:ascii="Sylfaen" w:hAnsi="Sylfaen"/>
          <w:sz w:val="21"/>
          <w:szCs w:val="21"/>
        </w:rPr>
        <w:t>ლი</w:t>
      </w:r>
      <w:proofErr w:type="spellEnd"/>
      <w:r w:rsidRPr="00DB51BA">
        <w:rPr>
          <w:rFonts w:ascii="Sylfaen" w:hAnsi="Sylfaen"/>
          <w:sz w:val="21"/>
          <w:szCs w:val="21"/>
        </w:rPr>
        <w:t xml:space="preserve"> </w:t>
      </w:r>
      <w:proofErr w:type="spellStart"/>
      <w:r w:rsidRPr="00DB51BA">
        <w:rPr>
          <w:rFonts w:ascii="Sylfaen" w:hAnsi="Sylfaen"/>
          <w:sz w:val="21"/>
          <w:szCs w:val="21"/>
        </w:rPr>
        <w:t>ცენტრალური</w:t>
      </w:r>
      <w:proofErr w:type="spellEnd"/>
      <w:r w:rsidRPr="00DB51BA">
        <w:rPr>
          <w:rFonts w:ascii="Sylfaen" w:hAnsi="Sylfaen"/>
          <w:sz w:val="21"/>
          <w:szCs w:val="21"/>
        </w:rPr>
        <w:t xml:space="preserve"> </w:t>
      </w:r>
      <w:proofErr w:type="spellStart"/>
      <w:r w:rsidRPr="00DB51BA">
        <w:rPr>
          <w:rFonts w:ascii="Sylfaen" w:hAnsi="Sylfaen"/>
          <w:sz w:val="21"/>
          <w:szCs w:val="21"/>
        </w:rPr>
        <w:t>ბიბლიოთეკა</w:t>
      </w:r>
      <w:proofErr w:type="spellEnd"/>
      <w:r w:rsidRPr="00DB51BA">
        <w:rPr>
          <w:rFonts w:ascii="Sylfaen" w:hAnsi="Sylfaen"/>
          <w:sz w:val="21"/>
          <w:szCs w:val="21"/>
        </w:rPr>
        <w:t xml:space="preserve">, </w:t>
      </w:r>
      <w:r w:rsidRPr="00DB51BA">
        <w:rPr>
          <w:rFonts w:ascii="Sylfaen" w:hAnsi="Sylfaen"/>
          <w:sz w:val="21"/>
          <w:szCs w:val="21"/>
          <w:lang w:val="ka-GE"/>
        </w:rPr>
        <w:t>კულტურის სახლი, საჯარო სკოლა და მიერ</w:t>
      </w:r>
      <w:r w:rsidR="0087646F" w:rsidRPr="00DB51BA">
        <w:rPr>
          <w:rFonts w:ascii="Sylfaen" w:hAnsi="Sylfaen"/>
          <w:sz w:val="21"/>
          <w:szCs w:val="21"/>
          <w:lang w:val="ka-GE"/>
        </w:rPr>
        <w:softHyphen/>
      </w:r>
      <w:r w:rsidRPr="00DB51BA">
        <w:rPr>
          <w:rFonts w:ascii="Sylfaen" w:hAnsi="Sylfaen"/>
          <w:sz w:val="21"/>
          <w:szCs w:val="21"/>
          <w:lang w:val="ka-GE"/>
        </w:rPr>
        <w:t>თე</w:t>
      </w:r>
      <w:r w:rsidR="0087646F" w:rsidRPr="00DB51BA">
        <w:rPr>
          <w:rFonts w:ascii="Sylfaen" w:hAnsi="Sylfaen"/>
          <w:sz w:val="21"/>
          <w:szCs w:val="21"/>
          <w:lang w:val="ka-GE"/>
        </w:rPr>
        <w:softHyphen/>
      </w:r>
      <w:r w:rsidRPr="00DB51BA">
        <w:rPr>
          <w:rFonts w:ascii="Sylfaen" w:hAnsi="Sylfaen"/>
          <w:sz w:val="21"/>
          <w:szCs w:val="21"/>
          <w:lang w:val="ka-GE"/>
        </w:rPr>
        <w:t>ბული კლასები (1-4 მიერთებული კლასი). ეს არის ადმინისტრაციულად დაქვემ</w:t>
      </w:r>
      <w:r w:rsidR="0087646F" w:rsidRPr="00DB51BA">
        <w:rPr>
          <w:rFonts w:ascii="Sylfaen" w:hAnsi="Sylfaen"/>
          <w:sz w:val="21"/>
          <w:szCs w:val="21"/>
          <w:lang w:val="ka-GE"/>
        </w:rPr>
        <w:softHyphen/>
      </w:r>
      <w:r w:rsidRPr="00DB51BA">
        <w:rPr>
          <w:rFonts w:ascii="Sylfaen" w:hAnsi="Sylfaen"/>
          <w:sz w:val="21"/>
          <w:szCs w:val="21"/>
          <w:lang w:val="ka-GE"/>
        </w:rPr>
        <w:t>დე</w:t>
      </w:r>
      <w:r w:rsidR="0087646F" w:rsidRPr="00DB51BA">
        <w:rPr>
          <w:rFonts w:ascii="Sylfaen" w:hAnsi="Sylfaen"/>
          <w:sz w:val="21"/>
          <w:szCs w:val="21"/>
          <w:lang w:val="ka-GE"/>
        </w:rPr>
        <w:softHyphen/>
      </w:r>
      <w:r w:rsidRPr="00DB51BA">
        <w:rPr>
          <w:rFonts w:ascii="Sylfaen" w:hAnsi="Sylfaen"/>
          <w:sz w:val="21"/>
          <w:szCs w:val="21"/>
          <w:lang w:val="ka-GE"/>
        </w:rPr>
        <w:t>ბარებული პარალელური კლასები რაიონისა და სხვა სოფლის საჯარო სკო</w:t>
      </w:r>
      <w:r w:rsidR="0087646F" w:rsidRPr="00DB51BA">
        <w:rPr>
          <w:rFonts w:ascii="Sylfaen" w:hAnsi="Sylfaen"/>
          <w:sz w:val="21"/>
          <w:szCs w:val="21"/>
          <w:lang w:val="ka-GE"/>
        </w:rPr>
        <w:softHyphen/>
      </w:r>
      <w:r w:rsidRPr="00DB51BA">
        <w:rPr>
          <w:rFonts w:ascii="Sylfaen" w:hAnsi="Sylfaen"/>
          <w:sz w:val="21"/>
          <w:szCs w:val="21"/>
          <w:lang w:val="ka-GE"/>
        </w:rPr>
        <w:t>ლებზე. ზოგჯერ 1-4 კლასი სრულად არაა და შეიძლება ჩავარდეს</w:t>
      </w:r>
      <w:r w:rsidR="000212A7" w:rsidRPr="00DB51BA">
        <w:rPr>
          <w:rFonts w:ascii="Sylfaen" w:hAnsi="Sylfaen"/>
          <w:sz w:val="21"/>
          <w:szCs w:val="21"/>
          <w:lang w:val="ka-GE"/>
        </w:rPr>
        <w:t xml:space="preserve"> </w:t>
      </w:r>
      <w:r w:rsidRPr="00DB51BA">
        <w:rPr>
          <w:rFonts w:ascii="Sylfaen" w:hAnsi="Sylfaen"/>
          <w:sz w:val="21"/>
          <w:szCs w:val="21"/>
          <w:lang w:val="ka-GE"/>
        </w:rPr>
        <w:t>რომელიმე მათგანი.</w:t>
      </w:r>
      <w:r w:rsidRPr="00DB51BA">
        <w:rPr>
          <w:rFonts w:ascii="Sylfaen" w:hAnsi="Sylfaen"/>
          <w:sz w:val="21"/>
          <w:szCs w:val="21"/>
        </w:rPr>
        <w:t xml:space="preserve"> </w:t>
      </w:r>
      <w:r w:rsidRPr="00DB51BA">
        <w:rPr>
          <w:rFonts w:ascii="Sylfaen" w:hAnsi="Sylfaen"/>
          <w:sz w:val="21"/>
          <w:szCs w:val="21"/>
          <w:lang w:val="ka-GE"/>
        </w:rPr>
        <w:t xml:space="preserve">ხელვაჩაურის რაიონში დღეს </w:t>
      </w:r>
      <w:r w:rsidRPr="00DB51BA">
        <w:rPr>
          <w:rFonts w:ascii="Sylfaen" w:hAnsi="Sylfaen" w:cs="Sylfaen"/>
          <w:sz w:val="21"/>
          <w:szCs w:val="21"/>
          <w:lang w:val="ka-GE" w:eastAsia="ka-GE"/>
        </w:rPr>
        <w:t>მოსწავლეთა</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რაოდენობაა</w:t>
      </w:r>
      <w:r w:rsidRPr="00DB51BA">
        <w:rPr>
          <w:rFonts w:ascii="Sylfaen" w:hAnsi="Sylfaen"/>
          <w:sz w:val="21"/>
          <w:szCs w:val="21"/>
          <w:lang w:val="ka-GE" w:eastAsia="ka-GE"/>
        </w:rPr>
        <w:t xml:space="preserve"> 12979 (</w:t>
      </w:r>
      <w:r w:rsidRPr="00DB51BA">
        <w:rPr>
          <w:rFonts w:ascii="Sylfaen" w:hAnsi="Sylfaen" w:cs="Sylfaen"/>
          <w:sz w:val="21"/>
          <w:szCs w:val="21"/>
          <w:lang w:val="ka-GE" w:eastAsia="ka-GE"/>
        </w:rPr>
        <w:t>ოქროს</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მედალოსანთა</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რაოდენობა</w:t>
      </w:r>
      <w:r w:rsidRPr="00DB51BA">
        <w:rPr>
          <w:rFonts w:ascii="Sylfaen" w:hAnsi="Sylfaen"/>
          <w:sz w:val="21"/>
          <w:szCs w:val="21"/>
          <w:lang w:val="ka-GE" w:eastAsia="ka-GE"/>
        </w:rPr>
        <w:t xml:space="preserve"> </w:t>
      </w:r>
      <w:r w:rsidR="00C62242">
        <w:rPr>
          <w:rFonts w:ascii="Sylfaen" w:hAnsi="Sylfaen"/>
          <w:sz w:val="21"/>
          <w:szCs w:val="21"/>
          <w:lang w:val="ka-GE" w:eastAsia="ka-GE"/>
        </w:rPr>
        <w:t>– 24,</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ვერცხლის</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მედალოსანთა</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რაოდენობა</w:t>
      </w:r>
      <w:r w:rsidRPr="00DB51BA">
        <w:rPr>
          <w:rFonts w:ascii="Sylfaen" w:hAnsi="Sylfaen"/>
          <w:sz w:val="21"/>
          <w:szCs w:val="21"/>
          <w:lang w:val="ka-GE" w:eastAsia="ka-GE"/>
        </w:rPr>
        <w:t xml:space="preserve"> </w:t>
      </w:r>
      <w:r w:rsidR="00C62242">
        <w:rPr>
          <w:rFonts w:ascii="Sylfaen" w:hAnsi="Sylfaen"/>
          <w:sz w:val="21"/>
          <w:szCs w:val="21"/>
          <w:lang w:val="ka-GE" w:eastAsia="ka-GE"/>
        </w:rPr>
        <w:t xml:space="preserve">– </w:t>
      </w:r>
      <w:r w:rsidRPr="00DB51BA">
        <w:rPr>
          <w:rFonts w:ascii="Sylfaen" w:hAnsi="Sylfaen"/>
          <w:sz w:val="21"/>
          <w:szCs w:val="21"/>
          <w:lang w:val="ka-GE" w:eastAsia="ka-GE"/>
        </w:rPr>
        <w:t xml:space="preserve">50; </w:t>
      </w:r>
      <w:r w:rsidRPr="00DB51BA">
        <w:rPr>
          <w:rFonts w:ascii="Sylfaen" w:hAnsi="Sylfaen" w:cs="Sylfaen"/>
          <w:sz w:val="21"/>
          <w:szCs w:val="21"/>
          <w:lang w:val="ka-GE" w:eastAsia="ka-GE"/>
        </w:rPr>
        <w:t>მას</w:t>
      </w:r>
      <w:r w:rsidR="00C62242">
        <w:rPr>
          <w:rFonts w:ascii="Sylfaen" w:hAnsi="Sylfaen" w:cs="Sylfaen"/>
          <w:sz w:val="21"/>
          <w:szCs w:val="21"/>
          <w:lang w:val="ka-GE" w:eastAsia="ka-GE"/>
        </w:rPr>
        <w:softHyphen/>
      </w:r>
      <w:r w:rsidRPr="00DB51BA">
        <w:rPr>
          <w:rFonts w:ascii="Sylfaen" w:hAnsi="Sylfaen" w:cs="Sylfaen"/>
          <w:sz w:val="21"/>
          <w:szCs w:val="21"/>
          <w:lang w:val="ka-GE" w:eastAsia="ka-GE"/>
        </w:rPr>
        <w:t>წავ</w:t>
      </w:r>
      <w:r w:rsidR="00C62242">
        <w:rPr>
          <w:rFonts w:ascii="Sylfaen" w:hAnsi="Sylfaen" w:cs="Sylfaen"/>
          <w:sz w:val="21"/>
          <w:szCs w:val="21"/>
          <w:lang w:val="ka-GE" w:eastAsia="ka-GE"/>
        </w:rPr>
        <w:softHyphen/>
      </w:r>
      <w:r w:rsidR="0087646F" w:rsidRPr="00DB51BA">
        <w:rPr>
          <w:rFonts w:ascii="Sylfaen" w:hAnsi="Sylfaen" w:cs="Sylfaen"/>
          <w:sz w:val="21"/>
          <w:szCs w:val="21"/>
          <w:lang w:val="ka-GE" w:eastAsia="ka-GE"/>
        </w:rPr>
        <w:softHyphen/>
      </w:r>
      <w:r w:rsidRPr="00DB51BA">
        <w:rPr>
          <w:rFonts w:ascii="Sylfaen" w:hAnsi="Sylfaen" w:cs="Sylfaen"/>
          <w:sz w:val="21"/>
          <w:szCs w:val="21"/>
          <w:lang w:val="ka-GE" w:eastAsia="ka-GE"/>
        </w:rPr>
        <w:t>ლებელთა</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რაოდენობა</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არის</w:t>
      </w:r>
      <w:r w:rsidRPr="00DB51BA">
        <w:rPr>
          <w:rFonts w:ascii="Sylfaen" w:hAnsi="Sylfaen"/>
          <w:sz w:val="21"/>
          <w:szCs w:val="21"/>
          <w:lang w:val="ka-GE" w:eastAsia="ka-GE"/>
        </w:rPr>
        <w:t xml:space="preserve"> 1563; </w:t>
      </w:r>
      <w:r w:rsidRPr="00DB51BA">
        <w:rPr>
          <w:rFonts w:ascii="Sylfaen" w:hAnsi="Sylfaen" w:cs="Sylfaen"/>
          <w:sz w:val="21"/>
          <w:szCs w:val="21"/>
          <w:lang w:val="ka-GE" w:eastAsia="ka-GE"/>
        </w:rPr>
        <w:t>სერტიფიცირებულ</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მასწავლებელთა</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რაოდე</w:t>
      </w:r>
      <w:r w:rsidR="00C62242">
        <w:rPr>
          <w:rFonts w:ascii="Sylfaen" w:hAnsi="Sylfaen" w:cs="Sylfaen"/>
          <w:sz w:val="21"/>
          <w:szCs w:val="21"/>
          <w:lang w:val="ka-GE" w:eastAsia="ka-GE"/>
        </w:rPr>
        <w:softHyphen/>
      </w:r>
      <w:r w:rsidRPr="00DB51BA">
        <w:rPr>
          <w:rFonts w:ascii="Sylfaen" w:hAnsi="Sylfaen" w:cs="Sylfaen"/>
          <w:sz w:val="21"/>
          <w:szCs w:val="21"/>
          <w:lang w:val="ka-GE" w:eastAsia="ka-GE"/>
        </w:rPr>
        <w:t>ნო</w:t>
      </w:r>
      <w:r w:rsidR="0087646F" w:rsidRPr="00DB51BA">
        <w:rPr>
          <w:rFonts w:ascii="Sylfaen" w:hAnsi="Sylfaen" w:cs="Sylfaen"/>
          <w:sz w:val="21"/>
          <w:szCs w:val="21"/>
          <w:lang w:val="ka-GE" w:eastAsia="ka-GE"/>
        </w:rPr>
        <w:softHyphen/>
      </w:r>
      <w:r w:rsidRPr="00DB51BA">
        <w:rPr>
          <w:rFonts w:ascii="Sylfaen" w:hAnsi="Sylfaen" w:cs="Sylfaen"/>
          <w:sz w:val="21"/>
          <w:szCs w:val="21"/>
          <w:lang w:val="ka-GE" w:eastAsia="ka-GE"/>
        </w:rPr>
        <w:t xml:space="preserve">ბა კი 13 </w:t>
      </w:r>
      <w:r w:rsidRPr="00DB51BA">
        <w:rPr>
          <w:rFonts w:ascii="Sylfaen" w:hAnsi="Sylfaen"/>
          <w:sz w:val="21"/>
          <w:szCs w:val="21"/>
          <w:lang w:val="ka-GE" w:eastAsia="ka-GE"/>
        </w:rPr>
        <w:t>(</w:t>
      </w:r>
      <w:r w:rsidRPr="00DB51BA">
        <w:rPr>
          <w:rFonts w:ascii="Sylfaen" w:hAnsi="Sylfaen"/>
          <w:sz w:val="21"/>
          <w:szCs w:val="21"/>
          <w:lang w:val="ka-GE"/>
        </w:rPr>
        <w:t>http://adjara</w:t>
      </w:r>
      <w:r w:rsidRPr="00DB51BA">
        <w:rPr>
          <w:rFonts w:ascii="Sylfaen" w:hAnsi="Sylfaen"/>
          <w:sz w:val="21"/>
          <w:szCs w:val="21"/>
          <w:lang w:val="ka-GE" w:eastAsia="ka-GE"/>
        </w:rPr>
        <w:t>).</w:t>
      </w:r>
      <w:r w:rsidRPr="00DB51BA">
        <w:rPr>
          <w:rFonts w:ascii="Sylfaen" w:hAnsi="Sylfaen"/>
          <w:sz w:val="21"/>
          <w:szCs w:val="21"/>
          <w:shd w:val="clear" w:color="auto" w:fill="FFFFFF"/>
        </w:rPr>
        <w:t xml:space="preserve"> </w:t>
      </w:r>
      <w:r w:rsidRPr="00DB51BA">
        <w:rPr>
          <w:rFonts w:ascii="Sylfaen" w:hAnsi="Sylfaen"/>
          <w:sz w:val="21"/>
          <w:szCs w:val="21"/>
          <w:lang w:val="ka-GE"/>
        </w:rPr>
        <w:t xml:space="preserve">სკოლაში რამდენიმე საფეხურიანი სწავლებაა: </w:t>
      </w:r>
    </w:p>
    <w:p w14:paraId="0E596326" w14:textId="77777777" w:rsidR="00E871B1" w:rsidRPr="00DB51BA" w:rsidRDefault="00E871B1" w:rsidP="000212A7">
      <w:pPr>
        <w:spacing w:line="276" w:lineRule="auto"/>
        <w:ind w:firstLine="426"/>
        <w:jc w:val="both"/>
        <w:rPr>
          <w:rFonts w:ascii="Sylfaen" w:hAnsi="Sylfaen"/>
          <w:sz w:val="21"/>
          <w:szCs w:val="21"/>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290"/>
        <w:gridCol w:w="1988"/>
        <w:gridCol w:w="1445"/>
        <w:gridCol w:w="2568"/>
      </w:tblGrid>
      <w:tr w:rsidR="00E871B1" w:rsidRPr="00DB51BA" w14:paraId="3B2B69C8" w14:textId="77777777" w:rsidTr="004334AD">
        <w:tc>
          <w:tcPr>
            <w:tcW w:w="392" w:type="dxa"/>
            <w:tcBorders>
              <w:top w:val="single" w:sz="4" w:space="0" w:color="auto"/>
              <w:left w:val="single" w:sz="4" w:space="0" w:color="auto"/>
              <w:bottom w:val="single" w:sz="4" w:space="0" w:color="auto"/>
              <w:right w:val="single" w:sz="4" w:space="0" w:color="auto"/>
            </w:tcBorders>
            <w:hideMark/>
          </w:tcPr>
          <w:p w14:paraId="163D6B0B" w14:textId="77777777" w:rsidR="00E871B1" w:rsidRPr="00DB51BA" w:rsidRDefault="00E871B1" w:rsidP="0087646F">
            <w:pPr>
              <w:spacing w:line="276" w:lineRule="auto"/>
              <w:jc w:val="both"/>
              <w:rPr>
                <w:rFonts w:ascii="Sylfaen" w:hAnsi="Sylfaen"/>
                <w:sz w:val="21"/>
                <w:szCs w:val="21"/>
                <w:lang w:val="ka-GE"/>
              </w:rPr>
            </w:pPr>
            <w:r w:rsidRPr="00DB51BA">
              <w:rPr>
                <w:rFonts w:ascii="Sylfaen" w:hAnsi="Sylfaen"/>
                <w:sz w:val="21"/>
                <w:szCs w:val="21"/>
                <w:lang w:val="ka-GE"/>
              </w:rPr>
              <w:t>№</w:t>
            </w:r>
          </w:p>
          <w:p w14:paraId="4D404E5A" w14:textId="77777777" w:rsidR="00E871B1" w:rsidRPr="00DB51BA" w:rsidRDefault="00E871B1" w:rsidP="0087646F">
            <w:pPr>
              <w:spacing w:line="276" w:lineRule="auto"/>
              <w:rPr>
                <w:rFonts w:ascii="Sylfaen" w:hAnsi="Sylfaen"/>
                <w:sz w:val="21"/>
                <w:szCs w:val="21"/>
                <w:lang w:val="ka-GE"/>
              </w:rPr>
            </w:pPr>
            <w:r w:rsidRPr="00DB51BA">
              <w:rPr>
                <w:rFonts w:ascii="Sylfaen" w:hAnsi="Sylfaen"/>
                <w:sz w:val="21"/>
                <w:szCs w:val="21"/>
                <w:lang w:val="ka-GE"/>
              </w:rPr>
              <w:t>№</w:t>
            </w:r>
          </w:p>
        </w:tc>
        <w:tc>
          <w:tcPr>
            <w:tcW w:w="1325" w:type="dxa"/>
            <w:tcBorders>
              <w:top w:val="single" w:sz="4" w:space="0" w:color="auto"/>
              <w:left w:val="single" w:sz="4" w:space="0" w:color="auto"/>
              <w:bottom w:val="single" w:sz="4" w:space="0" w:color="auto"/>
              <w:right w:val="single" w:sz="4" w:space="0" w:color="auto"/>
            </w:tcBorders>
            <w:hideMark/>
          </w:tcPr>
          <w:p w14:paraId="370AA5DE"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საფეხური</w:t>
            </w:r>
          </w:p>
        </w:tc>
        <w:tc>
          <w:tcPr>
            <w:tcW w:w="2219" w:type="dxa"/>
            <w:tcBorders>
              <w:top w:val="single" w:sz="4" w:space="0" w:color="auto"/>
              <w:left w:val="single" w:sz="4" w:space="0" w:color="auto"/>
              <w:bottom w:val="single" w:sz="4" w:space="0" w:color="auto"/>
              <w:right w:val="single" w:sz="4" w:space="0" w:color="auto"/>
            </w:tcBorders>
            <w:hideMark/>
          </w:tcPr>
          <w:p w14:paraId="2E8A00F4"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კლასები საფეხურის მიხედვით</w:t>
            </w:r>
          </w:p>
        </w:tc>
        <w:tc>
          <w:tcPr>
            <w:tcW w:w="1484" w:type="dxa"/>
            <w:tcBorders>
              <w:top w:val="single" w:sz="4" w:space="0" w:color="auto"/>
              <w:left w:val="single" w:sz="4" w:space="0" w:color="auto"/>
              <w:bottom w:val="single" w:sz="4" w:space="0" w:color="auto"/>
              <w:right w:val="single" w:sz="4" w:space="0" w:color="auto"/>
            </w:tcBorders>
            <w:hideMark/>
          </w:tcPr>
          <w:p w14:paraId="7F53592B"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სკოლათა რაოდენობა</w:t>
            </w:r>
          </w:p>
        </w:tc>
        <w:tc>
          <w:tcPr>
            <w:tcW w:w="2910" w:type="dxa"/>
            <w:tcBorders>
              <w:top w:val="single" w:sz="4" w:space="0" w:color="auto"/>
              <w:left w:val="single" w:sz="4" w:space="0" w:color="auto"/>
              <w:bottom w:val="single" w:sz="4" w:space="0" w:color="auto"/>
              <w:right w:val="single" w:sz="4" w:space="0" w:color="auto"/>
            </w:tcBorders>
            <w:hideMark/>
          </w:tcPr>
          <w:p w14:paraId="3B90C03B"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სკოლათა რაოდენობა ხელვაჩაურის რაიონში</w:t>
            </w:r>
          </w:p>
        </w:tc>
      </w:tr>
      <w:tr w:rsidR="00E871B1" w:rsidRPr="00DB51BA" w14:paraId="4C5CE8A3" w14:textId="77777777" w:rsidTr="004334AD">
        <w:tc>
          <w:tcPr>
            <w:tcW w:w="392" w:type="dxa"/>
            <w:tcBorders>
              <w:top w:val="single" w:sz="4" w:space="0" w:color="auto"/>
              <w:left w:val="single" w:sz="4" w:space="0" w:color="auto"/>
              <w:bottom w:val="single" w:sz="4" w:space="0" w:color="auto"/>
              <w:right w:val="single" w:sz="4" w:space="0" w:color="auto"/>
            </w:tcBorders>
          </w:tcPr>
          <w:p w14:paraId="0B85E90A" w14:textId="77777777" w:rsidR="00E871B1" w:rsidRPr="00DB51BA" w:rsidRDefault="00E871B1" w:rsidP="0087646F">
            <w:pPr>
              <w:spacing w:line="276" w:lineRule="auto"/>
              <w:jc w:val="both"/>
              <w:rPr>
                <w:rFonts w:ascii="Sylfaen" w:hAnsi="Sylfaen"/>
                <w:sz w:val="21"/>
                <w:szCs w:val="21"/>
                <w:lang w:val="ka-GE"/>
              </w:rPr>
            </w:pPr>
          </w:p>
        </w:tc>
        <w:tc>
          <w:tcPr>
            <w:tcW w:w="1325" w:type="dxa"/>
            <w:tcBorders>
              <w:top w:val="single" w:sz="4" w:space="0" w:color="auto"/>
              <w:left w:val="single" w:sz="4" w:space="0" w:color="auto"/>
              <w:bottom w:val="single" w:sz="4" w:space="0" w:color="auto"/>
              <w:right w:val="single" w:sz="4" w:space="0" w:color="auto"/>
            </w:tcBorders>
            <w:hideMark/>
          </w:tcPr>
          <w:p w14:paraId="2B49CDC5"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I</w:t>
            </w:r>
          </w:p>
        </w:tc>
        <w:tc>
          <w:tcPr>
            <w:tcW w:w="2219" w:type="dxa"/>
            <w:tcBorders>
              <w:top w:val="single" w:sz="4" w:space="0" w:color="auto"/>
              <w:left w:val="single" w:sz="4" w:space="0" w:color="auto"/>
              <w:bottom w:val="single" w:sz="4" w:space="0" w:color="auto"/>
              <w:right w:val="single" w:sz="4" w:space="0" w:color="auto"/>
            </w:tcBorders>
            <w:hideMark/>
          </w:tcPr>
          <w:p w14:paraId="4967CDB1" w14:textId="77777777" w:rsidR="00E871B1" w:rsidRPr="00DB51BA" w:rsidRDefault="00E871B1" w:rsidP="0087646F">
            <w:pPr>
              <w:numPr>
                <w:ilvl w:val="0"/>
                <w:numId w:val="4"/>
              </w:numPr>
              <w:spacing w:line="276" w:lineRule="auto"/>
              <w:ind w:left="0" w:firstLine="0"/>
              <w:contextualSpacing/>
              <w:jc w:val="center"/>
              <w:rPr>
                <w:rFonts w:ascii="Sylfaen" w:hAnsi="Sylfaen"/>
                <w:sz w:val="21"/>
                <w:szCs w:val="21"/>
                <w:lang w:val="ka-GE"/>
              </w:rPr>
            </w:pPr>
            <w:r w:rsidRPr="00DB51BA">
              <w:rPr>
                <w:rFonts w:ascii="Sylfaen" w:hAnsi="Sylfaen"/>
                <w:sz w:val="21"/>
                <w:szCs w:val="21"/>
                <w:lang w:val="ka-GE"/>
              </w:rPr>
              <w:t>6</w:t>
            </w:r>
          </w:p>
        </w:tc>
        <w:tc>
          <w:tcPr>
            <w:tcW w:w="1484" w:type="dxa"/>
            <w:tcBorders>
              <w:top w:val="single" w:sz="4" w:space="0" w:color="auto"/>
              <w:left w:val="single" w:sz="4" w:space="0" w:color="auto"/>
              <w:bottom w:val="single" w:sz="4" w:space="0" w:color="auto"/>
              <w:right w:val="single" w:sz="4" w:space="0" w:color="auto"/>
            </w:tcBorders>
            <w:hideMark/>
          </w:tcPr>
          <w:p w14:paraId="2E4AD1F3"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3</w:t>
            </w:r>
          </w:p>
        </w:tc>
        <w:tc>
          <w:tcPr>
            <w:tcW w:w="2910" w:type="dxa"/>
            <w:tcBorders>
              <w:top w:val="single" w:sz="4" w:space="0" w:color="auto"/>
              <w:left w:val="single" w:sz="4" w:space="0" w:color="auto"/>
              <w:bottom w:val="single" w:sz="4" w:space="0" w:color="auto"/>
              <w:right w:val="single" w:sz="4" w:space="0" w:color="auto"/>
            </w:tcBorders>
            <w:hideMark/>
          </w:tcPr>
          <w:p w14:paraId="0765182B"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ერთი საჯარო სკოლა, სადაც 450 მოსწავლეა.</w:t>
            </w:r>
          </w:p>
        </w:tc>
      </w:tr>
      <w:tr w:rsidR="00E871B1" w:rsidRPr="00DB51BA" w14:paraId="69018779" w14:textId="77777777" w:rsidTr="004334AD">
        <w:tc>
          <w:tcPr>
            <w:tcW w:w="392" w:type="dxa"/>
            <w:tcBorders>
              <w:top w:val="single" w:sz="4" w:space="0" w:color="auto"/>
              <w:left w:val="single" w:sz="4" w:space="0" w:color="auto"/>
              <w:bottom w:val="single" w:sz="4" w:space="0" w:color="auto"/>
              <w:right w:val="single" w:sz="4" w:space="0" w:color="auto"/>
            </w:tcBorders>
          </w:tcPr>
          <w:p w14:paraId="235585D7" w14:textId="77777777" w:rsidR="00E871B1" w:rsidRPr="00DB51BA" w:rsidRDefault="00E871B1" w:rsidP="0087646F">
            <w:pPr>
              <w:spacing w:line="276" w:lineRule="auto"/>
              <w:jc w:val="both"/>
              <w:rPr>
                <w:rFonts w:ascii="Sylfaen" w:hAnsi="Sylfaen"/>
                <w:sz w:val="21"/>
                <w:szCs w:val="21"/>
                <w:lang w:val="ka-GE"/>
              </w:rPr>
            </w:pPr>
          </w:p>
        </w:tc>
        <w:tc>
          <w:tcPr>
            <w:tcW w:w="1325" w:type="dxa"/>
            <w:tcBorders>
              <w:top w:val="single" w:sz="4" w:space="0" w:color="auto"/>
              <w:left w:val="single" w:sz="4" w:space="0" w:color="auto"/>
              <w:bottom w:val="single" w:sz="4" w:space="0" w:color="auto"/>
              <w:right w:val="single" w:sz="4" w:space="0" w:color="auto"/>
            </w:tcBorders>
            <w:hideMark/>
          </w:tcPr>
          <w:p w14:paraId="22FC4DAB"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II</w:t>
            </w:r>
          </w:p>
        </w:tc>
        <w:tc>
          <w:tcPr>
            <w:tcW w:w="2219" w:type="dxa"/>
            <w:tcBorders>
              <w:top w:val="single" w:sz="4" w:space="0" w:color="auto"/>
              <w:left w:val="single" w:sz="4" w:space="0" w:color="auto"/>
              <w:bottom w:val="single" w:sz="4" w:space="0" w:color="auto"/>
              <w:right w:val="single" w:sz="4" w:space="0" w:color="auto"/>
            </w:tcBorders>
            <w:hideMark/>
          </w:tcPr>
          <w:p w14:paraId="443C5451"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7 – 9</w:t>
            </w:r>
          </w:p>
        </w:tc>
        <w:tc>
          <w:tcPr>
            <w:tcW w:w="1484" w:type="dxa"/>
            <w:tcBorders>
              <w:top w:val="single" w:sz="4" w:space="0" w:color="auto"/>
              <w:left w:val="single" w:sz="4" w:space="0" w:color="auto"/>
              <w:bottom w:val="single" w:sz="4" w:space="0" w:color="auto"/>
              <w:right w:val="single" w:sz="4" w:space="0" w:color="auto"/>
            </w:tcBorders>
            <w:hideMark/>
          </w:tcPr>
          <w:p w14:paraId="597B6DEF"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8</w:t>
            </w:r>
          </w:p>
        </w:tc>
        <w:tc>
          <w:tcPr>
            <w:tcW w:w="2910" w:type="dxa"/>
            <w:tcBorders>
              <w:top w:val="single" w:sz="4" w:space="0" w:color="auto"/>
              <w:left w:val="single" w:sz="4" w:space="0" w:color="auto"/>
              <w:bottom w:val="single" w:sz="4" w:space="0" w:color="auto"/>
              <w:right w:val="single" w:sz="4" w:space="0" w:color="auto"/>
            </w:tcBorders>
          </w:tcPr>
          <w:p w14:paraId="6F3540BD" w14:textId="77777777" w:rsidR="00E871B1" w:rsidRPr="00DB51BA" w:rsidRDefault="00E871B1" w:rsidP="0087646F">
            <w:pPr>
              <w:spacing w:line="276" w:lineRule="auto"/>
              <w:jc w:val="center"/>
              <w:rPr>
                <w:rFonts w:ascii="Sylfaen" w:hAnsi="Sylfaen"/>
                <w:sz w:val="21"/>
                <w:szCs w:val="21"/>
                <w:lang w:val="ka-GE"/>
              </w:rPr>
            </w:pPr>
          </w:p>
        </w:tc>
      </w:tr>
      <w:tr w:rsidR="00E871B1" w:rsidRPr="00DB51BA" w14:paraId="57D17B67" w14:textId="77777777" w:rsidTr="004334AD">
        <w:tc>
          <w:tcPr>
            <w:tcW w:w="392" w:type="dxa"/>
            <w:tcBorders>
              <w:top w:val="single" w:sz="4" w:space="0" w:color="auto"/>
              <w:left w:val="single" w:sz="4" w:space="0" w:color="auto"/>
              <w:bottom w:val="single" w:sz="4" w:space="0" w:color="auto"/>
              <w:right w:val="single" w:sz="4" w:space="0" w:color="auto"/>
            </w:tcBorders>
          </w:tcPr>
          <w:p w14:paraId="7AB70DB0" w14:textId="77777777" w:rsidR="00E871B1" w:rsidRPr="00DB51BA" w:rsidRDefault="00E871B1" w:rsidP="0087646F">
            <w:pPr>
              <w:spacing w:line="276" w:lineRule="auto"/>
              <w:jc w:val="both"/>
              <w:rPr>
                <w:rFonts w:ascii="Sylfaen" w:hAnsi="Sylfaen"/>
                <w:sz w:val="21"/>
                <w:szCs w:val="21"/>
                <w:lang w:val="ka-GE"/>
              </w:rPr>
            </w:pPr>
          </w:p>
        </w:tc>
        <w:tc>
          <w:tcPr>
            <w:tcW w:w="1325" w:type="dxa"/>
            <w:tcBorders>
              <w:top w:val="single" w:sz="4" w:space="0" w:color="auto"/>
              <w:left w:val="single" w:sz="4" w:space="0" w:color="auto"/>
              <w:bottom w:val="single" w:sz="4" w:space="0" w:color="auto"/>
              <w:right w:val="single" w:sz="4" w:space="0" w:color="auto"/>
            </w:tcBorders>
            <w:hideMark/>
          </w:tcPr>
          <w:p w14:paraId="5B9505E2"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III</w:t>
            </w:r>
          </w:p>
        </w:tc>
        <w:tc>
          <w:tcPr>
            <w:tcW w:w="2219" w:type="dxa"/>
            <w:tcBorders>
              <w:top w:val="single" w:sz="4" w:space="0" w:color="auto"/>
              <w:left w:val="single" w:sz="4" w:space="0" w:color="auto"/>
              <w:bottom w:val="single" w:sz="4" w:space="0" w:color="auto"/>
              <w:right w:val="single" w:sz="4" w:space="0" w:color="auto"/>
            </w:tcBorders>
            <w:hideMark/>
          </w:tcPr>
          <w:p w14:paraId="7F0F8D22"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10 - 12</w:t>
            </w:r>
          </w:p>
        </w:tc>
        <w:tc>
          <w:tcPr>
            <w:tcW w:w="1484" w:type="dxa"/>
            <w:tcBorders>
              <w:top w:val="single" w:sz="4" w:space="0" w:color="auto"/>
              <w:left w:val="single" w:sz="4" w:space="0" w:color="auto"/>
              <w:bottom w:val="single" w:sz="4" w:space="0" w:color="auto"/>
              <w:right w:val="single" w:sz="4" w:space="0" w:color="auto"/>
            </w:tcBorders>
            <w:hideMark/>
          </w:tcPr>
          <w:p w14:paraId="12A64FFC" w14:textId="77777777" w:rsidR="00E871B1" w:rsidRPr="00DB51BA" w:rsidRDefault="00E871B1" w:rsidP="0087646F">
            <w:pPr>
              <w:spacing w:line="276" w:lineRule="auto"/>
              <w:jc w:val="center"/>
              <w:rPr>
                <w:rFonts w:ascii="Sylfaen" w:hAnsi="Sylfaen"/>
                <w:sz w:val="21"/>
                <w:szCs w:val="21"/>
                <w:lang w:val="ka-GE"/>
              </w:rPr>
            </w:pPr>
            <w:r w:rsidRPr="00DB51BA">
              <w:rPr>
                <w:rFonts w:ascii="Sylfaen" w:hAnsi="Sylfaen"/>
                <w:sz w:val="21"/>
                <w:szCs w:val="21"/>
                <w:lang w:val="ka-GE"/>
              </w:rPr>
              <w:t>18</w:t>
            </w:r>
          </w:p>
        </w:tc>
        <w:tc>
          <w:tcPr>
            <w:tcW w:w="2910" w:type="dxa"/>
            <w:tcBorders>
              <w:top w:val="single" w:sz="4" w:space="0" w:color="auto"/>
              <w:left w:val="single" w:sz="4" w:space="0" w:color="auto"/>
              <w:bottom w:val="single" w:sz="4" w:space="0" w:color="auto"/>
              <w:right w:val="single" w:sz="4" w:space="0" w:color="auto"/>
            </w:tcBorders>
          </w:tcPr>
          <w:p w14:paraId="11572920" w14:textId="77777777" w:rsidR="00E871B1" w:rsidRPr="00DB51BA" w:rsidRDefault="00E871B1" w:rsidP="0087646F">
            <w:pPr>
              <w:spacing w:line="276" w:lineRule="auto"/>
              <w:jc w:val="center"/>
              <w:rPr>
                <w:rFonts w:ascii="Sylfaen" w:hAnsi="Sylfaen"/>
                <w:sz w:val="21"/>
                <w:szCs w:val="21"/>
                <w:lang w:val="ka-GE"/>
              </w:rPr>
            </w:pPr>
          </w:p>
        </w:tc>
      </w:tr>
    </w:tbl>
    <w:p w14:paraId="1A7802E6" w14:textId="77777777" w:rsidR="00E871B1" w:rsidRPr="00DB51BA" w:rsidRDefault="00E871B1" w:rsidP="000212A7">
      <w:pPr>
        <w:spacing w:line="276" w:lineRule="auto"/>
        <w:ind w:firstLine="426"/>
        <w:jc w:val="both"/>
        <w:rPr>
          <w:rFonts w:ascii="Sylfaen" w:hAnsi="Sylfaen"/>
          <w:sz w:val="21"/>
          <w:szCs w:val="21"/>
          <w:lang w:val="ka-GE"/>
        </w:rPr>
      </w:pPr>
    </w:p>
    <w:p w14:paraId="0913FB4A" w14:textId="076C318A" w:rsidR="00E871B1" w:rsidRPr="00DB51BA" w:rsidRDefault="00E871B1" w:rsidP="000212A7">
      <w:pPr>
        <w:shd w:val="clear" w:color="auto" w:fill="FFFFFF"/>
        <w:spacing w:line="276" w:lineRule="auto"/>
        <w:ind w:firstLine="426"/>
        <w:jc w:val="both"/>
        <w:rPr>
          <w:rFonts w:ascii="Sylfaen" w:hAnsi="Sylfaen"/>
          <w:sz w:val="21"/>
          <w:szCs w:val="21"/>
          <w:lang w:val="ka-GE" w:eastAsia="ka-GE"/>
        </w:rPr>
      </w:pPr>
      <w:r w:rsidRPr="00DB51BA">
        <w:rPr>
          <w:rFonts w:ascii="Sylfaen" w:hAnsi="Sylfaen"/>
          <w:sz w:val="21"/>
          <w:szCs w:val="21"/>
          <w:lang w:val="ka-GE"/>
        </w:rPr>
        <w:t>სკოლებში ისწავლება რუსული, გერმანული და ინგლისური უცხო ენები. სადღეისოდ ხელვაჩაურის მუნიციპალიტეტის სკოლებში მოსწავლეების შემცი</w:t>
      </w:r>
      <w:r w:rsidR="0087646F" w:rsidRPr="00DB51BA">
        <w:rPr>
          <w:rFonts w:ascii="Sylfaen" w:hAnsi="Sylfaen"/>
          <w:sz w:val="21"/>
          <w:szCs w:val="21"/>
          <w:lang w:val="ka-GE"/>
        </w:rPr>
        <w:softHyphen/>
      </w:r>
      <w:r w:rsidRPr="00DB51BA">
        <w:rPr>
          <w:rFonts w:ascii="Sylfaen" w:hAnsi="Sylfaen"/>
          <w:sz w:val="21"/>
          <w:szCs w:val="21"/>
          <w:lang w:val="ka-GE"/>
        </w:rPr>
        <w:t>რე</w:t>
      </w:r>
      <w:r w:rsidR="0087646F" w:rsidRPr="00DB51BA">
        <w:rPr>
          <w:rFonts w:ascii="Sylfaen" w:hAnsi="Sylfaen"/>
          <w:sz w:val="21"/>
          <w:szCs w:val="21"/>
          <w:lang w:val="ka-GE"/>
        </w:rPr>
        <w:softHyphen/>
      </w:r>
      <w:r w:rsidRPr="00DB51BA">
        <w:rPr>
          <w:rFonts w:ascii="Sylfaen" w:hAnsi="Sylfaen"/>
          <w:sz w:val="21"/>
          <w:szCs w:val="21"/>
          <w:lang w:val="ka-GE"/>
        </w:rPr>
        <w:t>ბის ტენდენცია საკმაოდ დაბალია. ამის მიზეზად მიჩნეულია როგორც შიდა</w:t>
      </w:r>
      <w:r w:rsidR="0087646F" w:rsidRPr="00DB51BA">
        <w:rPr>
          <w:rFonts w:ascii="Sylfaen" w:hAnsi="Sylfaen"/>
          <w:sz w:val="21"/>
          <w:szCs w:val="21"/>
          <w:lang w:val="ka-GE"/>
        </w:rPr>
        <w:softHyphen/>
      </w:r>
      <w:r w:rsidRPr="00DB51BA">
        <w:rPr>
          <w:rFonts w:ascii="Sylfaen" w:hAnsi="Sylfaen"/>
          <w:sz w:val="21"/>
          <w:szCs w:val="21"/>
          <w:lang w:val="ka-GE"/>
        </w:rPr>
        <w:t xml:space="preserve">მიგრაციული პროცესები, ისე დემოგრაფიული ფაქტორიც. თუმცა, უკანასკნელ წლებში აჭარის მთიანეთიდან იძულებით გადაადგილებული მოსახლეობის ხარჯზე </w:t>
      </w:r>
      <w:r w:rsidR="00C62242">
        <w:rPr>
          <w:rFonts w:ascii="Sylfaen" w:hAnsi="Sylfaen"/>
          <w:sz w:val="21"/>
          <w:szCs w:val="21"/>
          <w:lang w:val="ka-GE"/>
        </w:rPr>
        <w:t>ივსება</w:t>
      </w:r>
      <w:r w:rsidRPr="00DB51BA">
        <w:rPr>
          <w:rFonts w:ascii="Sylfaen" w:hAnsi="Sylfaen"/>
          <w:sz w:val="21"/>
          <w:szCs w:val="21"/>
          <w:lang w:val="ka-GE"/>
        </w:rPr>
        <w:t xml:space="preserve"> სასკოლო კონტიგენტი. </w:t>
      </w:r>
      <w:r w:rsidRPr="00DB51BA">
        <w:rPr>
          <w:rFonts w:ascii="Sylfaen" w:hAnsi="Sylfaen"/>
          <w:sz w:val="21"/>
          <w:szCs w:val="21"/>
          <w:shd w:val="clear" w:color="auto" w:fill="FFFFFF"/>
          <w:lang w:val="ka-GE"/>
        </w:rPr>
        <w:t xml:space="preserve">აღსანიშნავია, რომ </w:t>
      </w:r>
      <w:r w:rsidRPr="00DB51BA">
        <w:rPr>
          <w:rFonts w:ascii="Sylfaen" w:hAnsi="Sylfaen"/>
          <w:sz w:val="21"/>
          <w:szCs w:val="21"/>
          <w:shd w:val="clear" w:color="auto" w:fill="FFFFFF"/>
        </w:rPr>
        <w:t xml:space="preserve">2014 </w:t>
      </w:r>
      <w:proofErr w:type="spellStart"/>
      <w:r w:rsidRPr="00DB51BA">
        <w:rPr>
          <w:rFonts w:ascii="Sylfaen" w:hAnsi="Sylfaen" w:cs="Sylfaen"/>
          <w:sz w:val="21"/>
          <w:szCs w:val="21"/>
          <w:shd w:val="clear" w:color="auto" w:fill="FFFFFF"/>
        </w:rPr>
        <w:t>წლის</w:t>
      </w:r>
      <w:proofErr w:type="spellEnd"/>
      <w:r w:rsidRPr="00DB51BA">
        <w:rPr>
          <w:rFonts w:ascii="Sylfaen" w:hAnsi="Sylfaen"/>
          <w:sz w:val="21"/>
          <w:szCs w:val="21"/>
          <w:shd w:val="clear" w:color="auto" w:fill="FFFFFF"/>
        </w:rPr>
        <w:t xml:space="preserve"> </w:t>
      </w:r>
      <w:proofErr w:type="spellStart"/>
      <w:r w:rsidRPr="00DB51BA">
        <w:rPr>
          <w:rFonts w:ascii="Sylfaen" w:hAnsi="Sylfaen" w:cs="Sylfaen"/>
          <w:sz w:val="21"/>
          <w:szCs w:val="21"/>
          <w:shd w:val="clear" w:color="auto" w:fill="FFFFFF"/>
        </w:rPr>
        <w:t>აღწერის</w:t>
      </w:r>
      <w:proofErr w:type="spellEnd"/>
      <w:r w:rsidRPr="00DB51BA">
        <w:rPr>
          <w:rFonts w:ascii="Sylfaen" w:hAnsi="Sylfaen"/>
          <w:sz w:val="21"/>
          <w:szCs w:val="21"/>
          <w:shd w:val="clear" w:color="auto" w:fill="FFFFFF"/>
        </w:rPr>
        <w:t xml:space="preserve"> </w:t>
      </w:r>
      <w:proofErr w:type="spellStart"/>
      <w:r w:rsidRPr="00DB51BA">
        <w:rPr>
          <w:rFonts w:ascii="Sylfaen" w:hAnsi="Sylfaen" w:cs="Sylfaen"/>
          <w:sz w:val="21"/>
          <w:szCs w:val="21"/>
          <w:shd w:val="clear" w:color="auto" w:fill="FFFFFF"/>
        </w:rPr>
        <w:t>მიხედვით</w:t>
      </w:r>
      <w:proofErr w:type="spellEnd"/>
      <w:r w:rsidR="00C62242">
        <w:rPr>
          <w:rFonts w:ascii="Sylfaen" w:hAnsi="Sylfaen" w:cs="Sylfaen"/>
          <w:sz w:val="21"/>
          <w:szCs w:val="21"/>
          <w:shd w:val="clear" w:color="auto" w:fill="FFFFFF"/>
          <w:lang w:val="ka-GE"/>
        </w:rPr>
        <w:t>,</w:t>
      </w:r>
      <w:r w:rsidRPr="00DB51BA">
        <w:rPr>
          <w:rFonts w:ascii="Sylfaen" w:hAnsi="Sylfaen" w:cs="Sylfaen"/>
          <w:sz w:val="21"/>
          <w:szCs w:val="21"/>
          <w:shd w:val="clear" w:color="auto" w:fill="FFFFFF"/>
        </w:rPr>
        <w:t xml:space="preserve"> </w:t>
      </w:r>
      <w:r w:rsidRPr="00DB51BA">
        <w:rPr>
          <w:rFonts w:ascii="Sylfaen" w:hAnsi="Sylfaen" w:cs="Sylfaen"/>
          <w:sz w:val="21"/>
          <w:szCs w:val="21"/>
          <w:shd w:val="clear" w:color="auto" w:fill="FFFFFF"/>
          <w:lang w:val="ka-GE"/>
        </w:rPr>
        <w:t>ხელვაჩაურის მუნიციპალიტეტში</w:t>
      </w:r>
      <w:r w:rsidR="00C62242">
        <w:rPr>
          <w:rFonts w:ascii="Sylfaen" w:hAnsi="Sylfaen" w:cs="Sylfaen"/>
          <w:sz w:val="21"/>
          <w:szCs w:val="21"/>
          <w:shd w:val="clear" w:color="auto" w:fill="FFFFFF"/>
          <w:lang w:val="ka-GE"/>
        </w:rPr>
        <w:t xml:space="preserve"> </w:t>
      </w:r>
      <w:r w:rsidRPr="00DB51BA">
        <w:rPr>
          <w:rFonts w:ascii="Sylfaen" w:hAnsi="Sylfaen" w:cs="Sylfaen"/>
          <w:sz w:val="21"/>
          <w:szCs w:val="21"/>
          <w:shd w:val="clear" w:color="auto" w:fill="FFFFFF"/>
          <w:lang w:val="ka-GE"/>
        </w:rPr>
        <w:t>10 წლის უფროსი ასაკის 44224 კაცი დაფიქსირდა. მათგან 15,2 %-ს მიღებული აქვს უმაღლესი (ბაკა</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ლავ</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რიატის, მაგისტრატურის ან დოქტორის ხარისხი) განათლება (სტატისტიკური.., 2018:36).</w:t>
      </w:r>
      <w:r w:rsidRPr="00DB51BA">
        <w:rPr>
          <w:rFonts w:ascii="Sylfaen" w:hAnsi="Sylfaen" w:cs="Sylfaen"/>
          <w:sz w:val="21"/>
          <w:szCs w:val="21"/>
          <w:lang w:val="ka-GE" w:eastAsia="ka-GE"/>
        </w:rPr>
        <w:t xml:space="preserve"> თანამედროვე პერიოდში ხელვაჩაურის მუნიციპალიტეტის სასწავლო</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დაწესებუ</w:t>
      </w:r>
      <w:r w:rsidR="00C62242">
        <w:rPr>
          <w:rFonts w:ascii="Sylfaen" w:hAnsi="Sylfaen" w:cs="Sylfaen"/>
          <w:sz w:val="21"/>
          <w:szCs w:val="21"/>
          <w:lang w:val="ka-GE" w:eastAsia="ka-GE"/>
        </w:rPr>
        <w:softHyphen/>
      </w:r>
      <w:r w:rsidRPr="00DB51BA">
        <w:rPr>
          <w:rFonts w:ascii="Sylfaen" w:hAnsi="Sylfaen" w:cs="Sylfaen"/>
          <w:sz w:val="21"/>
          <w:szCs w:val="21"/>
          <w:lang w:val="ka-GE" w:eastAsia="ka-GE"/>
        </w:rPr>
        <w:t>ლე</w:t>
      </w:r>
      <w:r w:rsidR="00C62242">
        <w:rPr>
          <w:rFonts w:ascii="Sylfaen" w:hAnsi="Sylfaen" w:cs="Sylfaen"/>
          <w:sz w:val="21"/>
          <w:szCs w:val="21"/>
          <w:lang w:val="ka-GE" w:eastAsia="ka-GE"/>
        </w:rPr>
        <w:softHyphen/>
      </w:r>
      <w:r w:rsidRPr="00DB51BA">
        <w:rPr>
          <w:rFonts w:ascii="Sylfaen" w:hAnsi="Sylfaen" w:cs="Sylfaen"/>
          <w:sz w:val="21"/>
          <w:szCs w:val="21"/>
          <w:lang w:val="ka-GE" w:eastAsia="ka-GE"/>
        </w:rPr>
        <w:t>ბების სტატისტიკა შემდეგნაირია</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საჯარო</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სკოლების</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რაოდენობა</w:t>
      </w:r>
      <w:r w:rsidRPr="00DB51BA">
        <w:rPr>
          <w:rFonts w:ascii="Sylfaen" w:hAnsi="Sylfaen"/>
          <w:sz w:val="21"/>
          <w:szCs w:val="21"/>
          <w:lang w:val="ka-GE" w:eastAsia="ka-GE"/>
        </w:rPr>
        <w:t xml:space="preserve"> </w:t>
      </w:r>
      <w:r w:rsidR="00C62242">
        <w:rPr>
          <w:rFonts w:ascii="Sylfaen" w:hAnsi="Sylfaen"/>
          <w:sz w:val="21"/>
          <w:szCs w:val="21"/>
          <w:lang w:val="ka-GE" w:eastAsia="ka-GE"/>
        </w:rPr>
        <w:t xml:space="preserve">– </w:t>
      </w:r>
      <w:r w:rsidRPr="00DB51BA">
        <w:rPr>
          <w:rFonts w:ascii="Sylfaen" w:hAnsi="Sylfaen"/>
          <w:sz w:val="21"/>
          <w:szCs w:val="21"/>
          <w:lang w:val="ka-GE" w:eastAsia="ka-GE"/>
        </w:rPr>
        <w:t xml:space="preserve">46; </w:t>
      </w:r>
      <w:r w:rsidRPr="00DB51BA">
        <w:rPr>
          <w:rFonts w:ascii="Sylfaen" w:hAnsi="Sylfaen" w:cs="Sylfaen"/>
          <w:sz w:val="21"/>
          <w:szCs w:val="21"/>
          <w:lang w:val="ka-GE" w:eastAsia="ka-GE"/>
        </w:rPr>
        <w:t>კერძო</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სკოლების</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რაოდენობა</w:t>
      </w:r>
      <w:r w:rsidRPr="00DB51BA">
        <w:rPr>
          <w:rFonts w:ascii="Sylfaen" w:hAnsi="Sylfaen"/>
          <w:sz w:val="21"/>
          <w:szCs w:val="21"/>
          <w:lang w:val="ka-GE" w:eastAsia="ka-GE"/>
        </w:rPr>
        <w:t xml:space="preserve"> </w:t>
      </w:r>
      <w:r w:rsidR="00C62242">
        <w:rPr>
          <w:rFonts w:ascii="Sylfaen" w:hAnsi="Sylfaen"/>
          <w:sz w:val="21"/>
          <w:szCs w:val="21"/>
          <w:lang w:val="ka-GE" w:eastAsia="ka-GE"/>
        </w:rPr>
        <w:t xml:space="preserve">– </w:t>
      </w:r>
      <w:r w:rsidRPr="00DB51BA">
        <w:rPr>
          <w:rFonts w:ascii="Sylfaen" w:hAnsi="Sylfaen"/>
          <w:sz w:val="21"/>
          <w:szCs w:val="21"/>
          <w:lang w:val="ka-GE" w:eastAsia="ka-GE"/>
        </w:rPr>
        <w:t xml:space="preserve">2; </w:t>
      </w:r>
      <w:r w:rsidRPr="00DB51BA">
        <w:rPr>
          <w:rFonts w:ascii="Sylfaen" w:hAnsi="Sylfaen" w:cs="Sylfaen"/>
          <w:sz w:val="21"/>
          <w:szCs w:val="21"/>
          <w:lang w:val="ka-GE" w:eastAsia="ka-GE"/>
        </w:rPr>
        <w:t>პროფესიული</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სასწავლებლები</w:t>
      </w:r>
      <w:r w:rsidRPr="00DB51BA">
        <w:rPr>
          <w:rFonts w:ascii="Sylfaen" w:hAnsi="Sylfaen"/>
          <w:sz w:val="21"/>
          <w:szCs w:val="21"/>
          <w:lang w:val="ka-GE" w:eastAsia="ka-GE"/>
        </w:rPr>
        <w:t xml:space="preserve"> </w:t>
      </w:r>
      <w:r w:rsidR="00C62242">
        <w:rPr>
          <w:rFonts w:ascii="Sylfaen" w:hAnsi="Sylfaen"/>
          <w:sz w:val="21"/>
          <w:szCs w:val="21"/>
          <w:lang w:val="ka-GE" w:eastAsia="ka-GE"/>
        </w:rPr>
        <w:t xml:space="preserve">– </w:t>
      </w:r>
      <w:r w:rsidRPr="00DB51BA">
        <w:rPr>
          <w:rFonts w:ascii="Sylfaen" w:hAnsi="Sylfaen"/>
          <w:sz w:val="21"/>
          <w:szCs w:val="21"/>
          <w:lang w:val="ka-GE" w:eastAsia="ka-GE"/>
        </w:rPr>
        <w:t xml:space="preserve">1; არის რამდენიმე </w:t>
      </w:r>
      <w:r w:rsidRPr="00DB51BA">
        <w:rPr>
          <w:rFonts w:ascii="Sylfaen" w:hAnsi="Sylfaen" w:cs="Sylfaen"/>
          <w:sz w:val="21"/>
          <w:szCs w:val="21"/>
          <w:lang w:val="ka-GE" w:eastAsia="ka-GE"/>
        </w:rPr>
        <w:t>კერ</w:t>
      </w:r>
      <w:r w:rsidR="00C62242">
        <w:rPr>
          <w:rFonts w:ascii="Sylfaen" w:hAnsi="Sylfaen" w:cs="Sylfaen"/>
          <w:sz w:val="21"/>
          <w:szCs w:val="21"/>
          <w:lang w:val="ka-GE" w:eastAsia="ka-GE"/>
        </w:rPr>
        <w:softHyphen/>
      </w:r>
      <w:r w:rsidRPr="00DB51BA">
        <w:rPr>
          <w:rFonts w:ascii="Sylfaen" w:hAnsi="Sylfaen" w:cs="Sylfaen"/>
          <w:sz w:val="21"/>
          <w:szCs w:val="21"/>
          <w:lang w:val="ka-GE" w:eastAsia="ka-GE"/>
        </w:rPr>
        <w:t>ძო</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პროფესიული</w:t>
      </w:r>
      <w:r w:rsidRPr="00DB51BA">
        <w:rPr>
          <w:rFonts w:ascii="Sylfaen" w:hAnsi="Sylfaen"/>
          <w:sz w:val="21"/>
          <w:szCs w:val="21"/>
          <w:lang w:val="ka-GE" w:eastAsia="ka-GE"/>
        </w:rPr>
        <w:t xml:space="preserve"> </w:t>
      </w:r>
      <w:r w:rsidRPr="00DB51BA">
        <w:rPr>
          <w:rFonts w:ascii="Sylfaen" w:hAnsi="Sylfaen" w:cs="Sylfaen"/>
          <w:sz w:val="21"/>
          <w:szCs w:val="21"/>
          <w:lang w:val="ka-GE" w:eastAsia="ka-GE"/>
        </w:rPr>
        <w:t>სასწავლებელი.</w:t>
      </w:r>
      <w:r w:rsidRPr="00DB51BA">
        <w:rPr>
          <w:rFonts w:ascii="Sylfaen" w:hAnsi="Sylfaen"/>
          <w:sz w:val="21"/>
          <w:szCs w:val="21"/>
          <w:lang w:val="ka-GE" w:eastAsia="ka-GE"/>
        </w:rPr>
        <w:t xml:space="preserve"> </w:t>
      </w:r>
    </w:p>
    <w:p w14:paraId="5E9BEF2B" w14:textId="205BF32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w:t>
      </w:r>
      <w:r w:rsidRPr="00DB51BA">
        <w:rPr>
          <w:rFonts w:ascii="Sylfaen" w:hAnsi="Sylfaen" w:cs="Sylfaen"/>
          <w:sz w:val="21"/>
          <w:szCs w:val="21"/>
          <w:lang w:val="ka-GE"/>
        </w:rPr>
        <w:t xml:space="preserve"> მუნიციპალიტეტის მოსახლეობის ნამდვილ ზეიმად იქცა სხვა</w:t>
      </w:r>
      <w:r w:rsidR="0087646F" w:rsidRPr="00DB51BA">
        <w:rPr>
          <w:rFonts w:ascii="Sylfaen" w:hAnsi="Sylfaen" w:cs="Sylfaen"/>
          <w:sz w:val="21"/>
          <w:szCs w:val="21"/>
          <w:lang w:val="ka-GE"/>
        </w:rPr>
        <w:softHyphen/>
      </w:r>
      <w:r w:rsidRPr="00DB51BA">
        <w:rPr>
          <w:rFonts w:ascii="Sylfaen" w:hAnsi="Sylfaen" w:cs="Sylfaen"/>
          <w:sz w:val="21"/>
          <w:szCs w:val="21"/>
          <w:lang w:val="ka-GE"/>
        </w:rPr>
        <w:t>დასხვა ფესტივალისა და დღესასწაულების ჩატარება. 2005 წელს ხელვა</w:t>
      </w:r>
      <w:r w:rsidR="0087646F" w:rsidRPr="00DB51BA">
        <w:rPr>
          <w:rFonts w:ascii="Sylfaen" w:hAnsi="Sylfaen" w:cs="Sylfaen"/>
          <w:sz w:val="21"/>
          <w:szCs w:val="21"/>
          <w:lang w:val="ka-GE"/>
        </w:rPr>
        <w:softHyphen/>
      </w:r>
      <w:r w:rsidRPr="00DB51BA">
        <w:rPr>
          <w:rFonts w:ascii="Sylfaen" w:hAnsi="Sylfaen" w:cs="Sylfaen"/>
          <w:sz w:val="21"/>
          <w:szCs w:val="21"/>
          <w:lang w:val="ka-GE"/>
        </w:rPr>
        <w:t>ჩაუ</w:t>
      </w:r>
      <w:r w:rsidR="0087646F" w:rsidRPr="00DB51BA">
        <w:rPr>
          <w:rFonts w:ascii="Sylfaen" w:hAnsi="Sylfaen" w:cs="Sylfaen"/>
          <w:sz w:val="21"/>
          <w:szCs w:val="21"/>
          <w:lang w:val="ka-GE"/>
        </w:rPr>
        <w:softHyphen/>
      </w:r>
      <w:r w:rsidRPr="00DB51BA">
        <w:rPr>
          <w:rFonts w:ascii="Sylfaen" w:hAnsi="Sylfaen" w:cs="Sylfaen"/>
          <w:sz w:val="21"/>
          <w:szCs w:val="21"/>
          <w:lang w:val="ka-GE"/>
        </w:rPr>
        <w:t>რის განათლების, კულტურისა და სპორტის განყოფილებისა და კულტურის ცენტრის (დირექტორი ი. თავდგირიძე, მის სახელთანაა, აგრეთვე, დაკავშირე</w:t>
      </w:r>
      <w:r w:rsidR="0087646F" w:rsidRPr="00DB51BA">
        <w:rPr>
          <w:rFonts w:ascii="Sylfaen" w:hAnsi="Sylfaen" w:cs="Sylfaen"/>
          <w:sz w:val="21"/>
          <w:szCs w:val="21"/>
          <w:lang w:val="ka-GE"/>
        </w:rPr>
        <w:softHyphen/>
      </w:r>
      <w:r w:rsidRPr="00DB51BA">
        <w:rPr>
          <w:rFonts w:ascii="Sylfaen" w:hAnsi="Sylfaen" w:cs="Sylfaen"/>
          <w:sz w:val="21"/>
          <w:szCs w:val="21"/>
          <w:lang w:val="ka-GE"/>
        </w:rPr>
        <w:t>ბუ</w:t>
      </w:r>
      <w:r w:rsidR="0087646F" w:rsidRPr="00DB51BA">
        <w:rPr>
          <w:rFonts w:ascii="Sylfaen" w:hAnsi="Sylfaen" w:cs="Sylfaen"/>
          <w:sz w:val="21"/>
          <w:szCs w:val="21"/>
          <w:lang w:val="ka-GE"/>
        </w:rPr>
        <w:softHyphen/>
      </w:r>
      <w:r w:rsidRPr="00DB51BA">
        <w:rPr>
          <w:rFonts w:ascii="Sylfaen" w:hAnsi="Sylfaen" w:cs="Sylfaen"/>
          <w:sz w:val="21"/>
          <w:szCs w:val="21"/>
          <w:lang w:val="ka-GE"/>
        </w:rPr>
        <w:t>ლი ანსამბლ „ათძალის“ ჩამოყალიბება) ინიციატივით დაიწყო და დღემდე ტარ</w:t>
      </w:r>
      <w:r w:rsidR="0087646F" w:rsidRPr="00DB51BA">
        <w:rPr>
          <w:rFonts w:ascii="Sylfaen" w:hAnsi="Sylfaen" w:cs="Sylfaen"/>
          <w:sz w:val="21"/>
          <w:szCs w:val="21"/>
          <w:lang w:val="ka-GE"/>
        </w:rPr>
        <w:softHyphen/>
      </w:r>
      <w:r w:rsidRPr="00DB51BA">
        <w:rPr>
          <w:rFonts w:ascii="Sylfaen" w:hAnsi="Sylfaen" w:cs="Sylfaen"/>
          <w:sz w:val="21"/>
          <w:szCs w:val="21"/>
          <w:lang w:val="ka-GE"/>
        </w:rPr>
        <w:t xml:space="preserve">დება ფოლკლორული ფესტივალი „მიმობნეული მარგალიტები“. </w:t>
      </w:r>
      <w:r w:rsidRPr="00DB51BA">
        <w:rPr>
          <w:rFonts w:ascii="Sylfaen" w:hAnsi="Sylfaen" w:cs="Sylfaen"/>
          <w:sz w:val="21"/>
          <w:szCs w:val="21"/>
          <w:shd w:val="clear" w:color="auto" w:fill="FFFFFF"/>
          <w:lang w:val="ka-GE"/>
        </w:rPr>
        <w:t>სახალხო</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დღე</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სას</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წაული „კოლხობა”</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თავდაპირველად</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ქვაომხაზობის</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სახელით</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გაიმართა</w:t>
      </w:r>
      <w:r w:rsidRPr="00DB51BA">
        <w:rPr>
          <w:rFonts w:ascii="Sylfaen" w:hAnsi="Sylfaen" w:cs="Arial"/>
          <w:sz w:val="21"/>
          <w:szCs w:val="21"/>
          <w:shd w:val="clear" w:color="auto" w:fill="FFFFFF"/>
          <w:lang w:val="ka-GE"/>
        </w:rPr>
        <w:t xml:space="preserve">. 1979 </w:t>
      </w:r>
      <w:r w:rsidRPr="00DB51BA">
        <w:rPr>
          <w:rFonts w:ascii="Sylfaen" w:hAnsi="Sylfaen" w:cs="Sylfaen"/>
          <w:sz w:val="21"/>
          <w:szCs w:val="21"/>
          <w:shd w:val="clear" w:color="auto" w:fill="FFFFFF"/>
          <w:lang w:val="ka-GE"/>
        </w:rPr>
        <w:t>წლიდან</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კი</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დღესასწაული</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სარფის</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სანაპიროზე</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კოლხობის</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სახელით</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იმარ</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თება</w:t>
      </w:r>
      <w:r w:rsidRPr="00DB51BA">
        <w:rPr>
          <w:rFonts w:ascii="Sylfaen" w:hAnsi="Sylfaen" w:cs="Arial"/>
          <w:sz w:val="21"/>
          <w:szCs w:val="21"/>
          <w:shd w:val="clear" w:color="auto" w:fill="FFFFFF"/>
          <w:lang w:val="ka-GE"/>
        </w:rPr>
        <w:t>. „</w:t>
      </w:r>
      <w:r w:rsidRPr="00DB51BA">
        <w:rPr>
          <w:rFonts w:ascii="Sylfaen" w:hAnsi="Sylfaen" w:cs="Sylfaen"/>
          <w:sz w:val="21"/>
          <w:szCs w:val="21"/>
          <w:shd w:val="clear" w:color="auto" w:fill="FFFFFF"/>
          <w:lang w:val="ka-GE"/>
        </w:rPr>
        <w:t>კოლხობა</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მეფე</w:t>
      </w:r>
      <w:r w:rsidRPr="00DB51BA">
        <w:rPr>
          <w:rFonts w:ascii="Sylfaen" w:hAnsi="Sylfaen" w:cs="Arial"/>
          <w:sz w:val="21"/>
          <w:szCs w:val="21"/>
          <w:shd w:val="clear" w:color="auto" w:fill="FFFFFF"/>
          <w:lang w:val="ka-GE"/>
        </w:rPr>
        <w:t> </w:t>
      </w:r>
      <w:hyperlink r:id="rId33" w:tooltip="აიეტი (მითოლოგია)" w:history="1">
        <w:r w:rsidRPr="00DB51BA">
          <w:rPr>
            <w:rFonts w:ascii="Sylfaen" w:hAnsi="Sylfaen" w:cs="Sylfaen"/>
            <w:sz w:val="21"/>
            <w:szCs w:val="21"/>
            <w:shd w:val="clear" w:color="auto" w:fill="FFFFFF"/>
            <w:lang w:val="ka-GE"/>
          </w:rPr>
          <w:t>აიეტის</w:t>
        </w:r>
      </w:hyperlink>
      <w:r w:rsidR="00C62242">
        <w:rPr>
          <w:rFonts w:ascii="Sylfaen" w:hAnsi="Sylfaen" w:cs="Sylfaen"/>
          <w:sz w:val="21"/>
          <w:szCs w:val="21"/>
          <w:shd w:val="clear" w:color="auto" w:fill="FFFFFF"/>
          <w:lang w:val="ka-GE"/>
        </w:rPr>
        <w:t>ა</w:t>
      </w:r>
      <w:r w:rsidRPr="00DB51BA">
        <w:rPr>
          <w:rFonts w:ascii="Sylfaen" w:hAnsi="Sylfaen" w:cs="Arial"/>
          <w:sz w:val="21"/>
          <w:szCs w:val="21"/>
          <w:shd w:val="clear" w:color="auto" w:fill="FFFFFF"/>
          <w:lang w:val="ka-GE"/>
        </w:rPr>
        <w:t> </w:t>
      </w:r>
      <w:r w:rsidRPr="00DB51BA">
        <w:rPr>
          <w:rFonts w:ascii="Sylfaen" w:hAnsi="Sylfaen" w:cs="Sylfaen"/>
          <w:sz w:val="21"/>
          <w:szCs w:val="21"/>
          <w:shd w:val="clear" w:color="auto" w:fill="FFFFFF"/>
          <w:lang w:val="ka-GE"/>
        </w:rPr>
        <w:t>და</w:t>
      </w:r>
      <w:r w:rsidRPr="00DB51BA">
        <w:rPr>
          <w:rFonts w:ascii="Sylfaen" w:hAnsi="Sylfaen" w:cs="Arial"/>
          <w:sz w:val="21"/>
          <w:szCs w:val="21"/>
          <w:shd w:val="clear" w:color="auto" w:fill="FFFFFF"/>
          <w:lang w:val="ka-GE"/>
        </w:rPr>
        <w:t> </w:t>
      </w:r>
      <w:hyperlink r:id="rId34" w:tooltip="მედეა (მითოლოგია)" w:history="1">
        <w:r w:rsidRPr="00DB51BA">
          <w:rPr>
            <w:rFonts w:ascii="Sylfaen" w:hAnsi="Sylfaen" w:cs="Sylfaen"/>
            <w:sz w:val="21"/>
            <w:szCs w:val="21"/>
            <w:shd w:val="clear" w:color="auto" w:fill="FFFFFF"/>
            <w:lang w:val="ka-GE"/>
          </w:rPr>
          <w:t>მედეას</w:t>
        </w:r>
      </w:hyperlink>
      <w:r w:rsidRPr="00DB51BA">
        <w:rPr>
          <w:rFonts w:ascii="Sylfaen" w:hAnsi="Sylfaen" w:cs="Arial"/>
          <w:sz w:val="21"/>
          <w:szCs w:val="21"/>
          <w:shd w:val="clear" w:color="auto" w:fill="FFFFFF"/>
          <w:lang w:val="ka-GE"/>
        </w:rPr>
        <w:t> </w:t>
      </w:r>
      <w:r w:rsidRPr="00DB51BA">
        <w:rPr>
          <w:rFonts w:ascii="Sylfaen" w:hAnsi="Sylfaen" w:cs="Sylfaen"/>
          <w:sz w:val="21"/>
          <w:szCs w:val="21"/>
          <w:shd w:val="clear" w:color="auto" w:fill="FFFFFF"/>
          <w:lang w:val="ka-GE"/>
        </w:rPr>
        <w:t>მითთან</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არის</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დაკავშირებული</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მასში</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მონაწილეობენ</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როგორც</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ადგილობრივი</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ფოლკლორული</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ანსამბლები</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ისე</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სა</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ქართ</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ველოს</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სხვადასხვა</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კუთხიდან</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მოწვეული</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ფოლკლორული</w:t>
      </w:r>
      <w:r w:rsidRPr="00DB51BA">
        <w:rPr>
          <w:rFonts w:ascii="Sylfaen" w:hAnsi="Sylfaen" w:cs="Arial"/>
          <w:sz w:val="21"/>
          <w:szCs w:val="21"/>
          <w:shd w:val="clear" w:color="auto" w:fill="FFFFFF"/>
          <w:lang w:val="ka-GE"/>
        </w:rPr>
        <w:t xml:space="preserve"> </w:t>
      </w:r>
      <w:r w:rsidRPr="00DB51BA">
        <w:rPr>
          <w:rFonts w:ascii="Sylfaen" w:hAnsi="Sylfaen" w:cs="Sylfaen"/>
          <w:sz w:val="21"/>
          <w:szCs w:val="21"/>
          <w:shd w:val="clear" w:color="auto" w:fill="FFFFFF"/>
          <w:lang w:val="ka-GE"/>
        </w:rPr>
        <w:t>ჯგუფები (</w:t>
      </w:r>
      <w:r w:rsidRPr="00DB51BA">
        <w:rPr>
          <w:rFonts w:ascii="Sylfaen" w:hAnsi="Sylfaen"/>
          <w:sz w:val="21"/>
          <w:szCs w:val="21"/>
          <w:u w:val="single"/>
          <w:lang w:val="ka-GE"/>
        </w:rPr>
        <w:t>https://ka.wikipedia.org</w:t>
      </w:r>
      <w:r w:rsidRPr="00DB51BA">
        <w:rPr>
          <w:rFonts w:ascii="Sylfaen" w:hAnsi="Sylfaen" w:cs="Sylfaen"/>
          <w:sz w:val="21"/>
          <w:szCs w:val="21"/>
          <w:shd w:val="clear" w:color="auto" w:fill="FFFFFF"/>
          <w:lang w:val="ka-GE"/>
        </w:rPr>
        <w:t>)</w:t>
      </w:r>
      <w:r w:rsidRPr="00DB51BA">
        <w:rPr>
          <w:rFonts w:ascii="Sylfaen" w:hAnsi="Sylfaen" w:cs="Arial"/>
          <w:sz w:val="21"/>
          <w:szCs w:val="21"/>
          <w:shd w:val="clear" w:color="auto" w:fill="FFFFFF"/>
          <w:lang w:val="ka-GE"/>
        </w:rPr>
        <w:t>. 2007 წელს საფუძველი ჩაეყარა</w:t>
      </w:r>
      <w:r w:rsidR="000212A7" w:rsidRPr="00DB51BA">
        <w:rPr>
          <w:rFonts w:ascii="Sylfaen" w:hAnsi="Sylfaen" w:cs="Arial"/>
          <w:sz w:val="21"/>
          <w:szCs w:val="21"/>
          <w:shd w:val="clear" w:color="auto" w:fill="FFFFFF"/>
          <w:lang w:val="ka-GE"/>
        </w:rPr>
        <w:t xml:space="preserve"> </w:t>
      </w:r>
      <w:r w:rsidRPr="00DB51BA">
        <w:rPr>
          <w:rFonts w:ascii="Sylfaen" w:hAnsi="Sylfaen" w:cs="Sylfaen"/>
          <w:sz w:val="21"/>
          <w:szCs w:val="21"/>
          <w:lang w:val="ka-GE"/>
        </w:rPr>
        <w:t>„მაჭახლობის“ დღესასწა</w:t>
      </w:r>
      <w:r w:rsidR="0087646F" w:rsidRPr="00DB51BA">
        <w:rPr>
          <w:rFonts w:ascii="Sylfaen" w:hAnsi="Sylfaen" w:cs="Sylfaen"/>
          <w:sz w:val="21"/>
          <w:szCs w:val="21"/>
          <w:lang w:val="ka-GE"/>
        </w:rPr>
        <w:softHyphen/>
      </w:r>
      <w:r w:rsidRPr="00DB51BA">
        <w:rPr>
          <w:rFonts w:ascii="Sylfaen" w:hAnsi="Sylfaen" w:cs="Sylfaen"/>
          <w:sz w:val="21"/>
          <w:szCs w:val="21"/>
          <w:lang w:val="ka-GE"/>
        </w:rPr>
        <w:t>ულს. ამ ღონისძიებას სათავე დაუდეს ხეობის მკვიდრმა მეცნიერებმა, პროფე</w:t>
      </w:r>
      <w:r w:rsidR="0087646F" w:rsidRPr="00DB51BA">
        <w:rPr>
          <w:rFonts w:ascii="Sylfaen" w:hAnsi="Sylfaen" w:cs="Sylfaen"/>
          <w:sz w:val="21"/>
          <w:szCs w:val="21"/>
          <w:lang w:val="ka-GE"/>
        </w:rPr>
        <w:softHyphen/>
      </w:r>
      <w:r w:rsidRPr="00DB51BA">
        <w:rPr>
          <w:rFonts w:ascii="Sylfaen" w:hAnsi="Sylfaen" w:cs="Sylfaen"/>
          <w:sz w:val="21"/>
          <w:szCs w:val="21"/>
          <w:lang w:val="ka-GE"/>
        </w:rPr>
        <w:t>სო</w:t>
      </w:r>
      <w:r w:rsidR="0087646F" w:rsidRPr="00DB51BA">
        <w:rPr>
          <w:rFonts w:ascii="Sylfaen" w:hAnsi="Sylfaen" w:cs="Sylfaen"/>
          <w:sz w:val="21"/>
          <w:szCs w:val="21"/>
          <w:lang w:val="ka-GE"/>
        </w:rPr>
        <w:softHyphen/>
      </w:r>
      <w:r w:rsidRPr="00DB51BA">
        <w:rPr>
          <w:rFonts w:ascii="Sylfaen" w:hAnsi="Sylfaen" w:cs="Sylfaen"/>
          <w:sz w:val="21"/>
          <w:szCs w:val="21"/>
          <w:lang w:val="ka-GE"/>
        </w:rPr>
        <w:t>რებმა ნოდარ კახიძემ და როინ მალაყმაძემ. დღესასწაულმა დიდად შეუწყო ხელი ორად გაყოფილი მაჭახლის ხეობის მოსახლეობის დაახლოებას, მათი კულ</w:t>
      </w:r>
      <w:r w:rsidR="0087646F" w:rsidRPr="00DB51BA">
        <w:rPr>
          <w:rFonts w:ascii="Sylfaen" w:hAnsi="Sylfaen" w:cs="Sylfaen"/>
          <w:sz w:val="21"/>
          <w:szCs w:val="21"/>
          <w:lang w:val="ka-GE"/>
        </w:rPr>
        <w:softHyphen/>
      </w:r>
      <w:r w:rsidRPr="00DB51BA">
        <w:rPr>
          <w:rFonts w:ascii="Sylfaen" w:hAnsi="Sylfaen" w:cs="Sylfaen"/>
          <w:sz w:val="21"/>
          <w:szCs w:val="21"/>
          <w:lang w:val="ka-GE"/>
        </w:rPr>
        <w:t>ტუ</w:t>
      </w:r>
      <w:r w:rsidR="0087646F" w:rsidRPr="00DB51BA">
        <w:rPr>
          <w:rFonts w:ascii="Sylfaen" w:hAnsi="Sylfaen" w:cs="Sylfaen"/>
          <w:sz w:val="21"/>
          <w:szCs w:val="21"/>
          <w:lang w:val="ka-GE"/>
        </w:rPr>
        <w:softHyphen/>
      </w:r>
      <w:r w:rsidRPr="00DB51BA">
        <w:rPr>
          <w:rFonts w:ascii="Sylfaen" w:hAnsi="Sylfaen" w:cs="Sylfaen"/>
          <w:sz w:val="21"/>
          <w:szCs w:val="21"/>
          <w:lang w:val="ka-GE"/>
        </w:rPr>
        <w:t>რული ტრადიციების ურთიერთგაცვლას, ნათესაური კავშირების აღდგენას. სწო</w:t>
      </w:r>
      <w:r w:rsidR="0087646F" w:rsidRPr="00DB51BA">
        <w:rPr>
          <w:rFonts w:ascii="Sylfaen" w:hAnsi="Sylfaen" w:cs="Sylfaen"/>
          <w:sz w:val="21"/>
          <w:szCs w:val="21"/>
          <w:lang w:val="ka-GE"/>
        </w:rPr>
        <w:softHyphen/>
      </w:r>
      <w:r w:rsidRPr="00DB51BA">
        <w:rPr>
          <w:rFonts w:ascii="Sylfaen" w:hAnsi="Sylfaen" w:cs="Sylfaen"/>
          <w:sz w:val="21"/>
          <w:szCs w:val="21"/>
          <w:lang w:val="ka-GE"/>
        </w:rPr>
        <w:t>რედ ეს დღესასწაული დაედო საფუძვლად თურქეთის რესპუბლიკის საზღვ</w:t>
      </w:r>
      <w:r w:rsidR="0087646F" w:rsidRPr="00DB51BA">
        <w:rPr>
          <w:rFonts w:ascii="Sylfaen" w:hAnsi="Sylfaen" w:cs="Sylfaen"/>
          <w:sz w:val="21"/>
          <w:szCs w:val="21"/>
          <w:lang w:val="ka-GE"/>
        </w:rPr>
        <w:softHyphen/>
      </w:r>
      <w:r w:rsidRPr="00DB51BA">
        <w:rPr>
          <w:rFonts w:ascii="Sylfaen" w:hAnsi="Sylfaen" w:cs="Sylfaen"/>
          <w:sz w:val="21"/>
          <w:szCs w:val="21"/>
          <w:lang w:val="ka-GE"/>
        </w:rPr>
        <w:t>რებში მოქცეული მაჭახლის 6 სოფლის ანალოგიურ ტრადიციას. აღნიშნულმა დღესასწაულმა ხელი შეუწყო ხალხური მუსიკალური ფოლკლორის პოპულარი</w:t>
      </w:r>
      <w:r w:rsidR="0087646F" w:rsidRPr="00DB51BA">
        <w:rPr>
          <w:rFonts w:ascii="Sylfaen" w:hAnsi="Sylfaen" w:cs="Sylfaen"/>
          <w:sz w:val="21"/>
          <w:szCs w:val="21"/>
          <w:lang w:val="ka-GE"/>
        </w:rPr>
        <w:softHyphen/>
      </w:r>
      <w:r w:rsidRPr="00DB51BA">
        <w:rPr>
          <w:rFonts w:ascii="Sylfaen" w:hAnsi="Sylfaen" w:cs="Sylfaen"/>
          <w:sz w:val="21"/>
          <w:szCs w:val="21"/>
          <w:lang w:val="ka-GE"/>
        </w:rPr>
        <w:t>ზა</w:t>
      </w:r>
      <w:r w:rsidR="0087646F" w:rsidRPr="00DB51BA">
        <w:rPr>
          <w:rFonts w:ascii="Sylfaen" w:hAnsi="Sylfaen" w:cs="Sylfaen"/>
          <w:sz w:val="21"/>
          <w:szCs w:val="21"/>
          <w:lang w:val="ka-GE"/>
        </w:rPr>
        <w:softHyphen/>
      </w:r>
      <w:r w:rsidRPr="00DB51BA">
        <w:rPr>
          <w:rFonts w:ascii="Sylfaen" w:hAnsi="Sylfaen" w:cs="Sylfaen"/>
          <w:sz w:val="21"/>
          <w:szCs w:val="21"/>
          <w:lang w:val="ka-GE"/>
        </w:rPr>
        <w:t>ციის საქმეს. სადღესასწაულო ტრადიციად იქცა მუნიციპალიტეტის ხელ</w:t>
      </w:r>
      <w:r w:rsidR="0087646F" w:rsidRPr="00DB51BA">
        <w:rPr>
          <w:rFonts w:ascii="Sylfaen" w:hAnsi="Sylfaen" w:cs="Sylfaen"/>
          <w:sz w:val="21"/>
          <w:szCs w:val="21"/>
          <w:lang w:val="ka-GE"/>
        </w:rPr>
        <w:softHyphen/>
      </w:r>
      <w:r w:rsidRPr="00DB51BA">
        <w:rPr>
          <w:rFonts w:ascii="Sylfaen" w:hAnsi="Sylfaen" w:cs="Sylfaen"/>
          <w:sz w:val="21"/>
          <w:szCs w:val="21"/>
          <w:lang w:val="ka-GE"/>
        </w:rPr>
        <w:t xml:space="preserve">მძღვანელობის მიერ ღირსეული და წარმატებული ადამიანების </w:t>
      </w:r>
      <w:r w:rsidRPr="00DB51BA">
        <w:rPr>
          <w:rFonts w:ascii="Sylfaen" w:hAnsi="Sylfaen"/>
          <w:sz w:val="21"/>
          <w:szCs w:val="21"/>
          <w:lang w:val="el-GR"/>
        </w:rPr>
        <w:t>დააჯილდო</w:t>
      </w:r>
      <w:r w:rsidRPr="00DB51BA">
        <w:rPr>
          <w:rFonts w:ascii="Sylfaen" w:hAnsi="Sylfaen"/>
          <w:sz w:val="21"/>
          <w:szCs w:val="21"/>
          <w:lang w:val="ka-GE"/>
        </w:rPr>
        <w:t xml:space="preserve">ება. დღესასწაულის სახელწოდებიდან გამომდინარე ხეობის დასაწყისში დაიდგა თოფ „მაჭახელას“ ძეგლი, </w:t>
      </w:r>
      <w:r w:rsidRPr="00DB51BA">
        <w:rPr>
          <w:rFonts w:ascii="Sylfaen" w:hAnsi="Sylfaen" w:cs="Sylfaen"/>
          <w:sz w:val="21"/>
          <w:szCs w:val="21"/>
          <w:shd w:val="clear" w:color="auto" w:fill="FFFFFF"/>
          <w:lang w:val="ka-GE"/>
        </w:rPr>
        <w:t>რომელზეც დავით</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წერეთლის</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სიტყვებია</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ამოტვიფ</w:t>
      </w:r>
      <w:r w:rsidR="0087646F" w:rsidRPr="00DB51BA">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რული</w:t>
      </w:r>
      <w:r w:rsidRPr="00DB51BA">
        <w:rPr>
          <w:rFonts w:ascii="Sylfaen" w:hAnsi="Sylfaen"/>
          <w:sz w:val="21"/>
          <w:szCs w:val="21"/>
          <w:shd w:val="clear" w:color="auto" w:fill="FFFFFF"/>
          <w:lang w:val="ka-GE"/>
        </w:rPr>
        <w:t>: „</w:t>
      </w:r>
      <w:r w:rsidRPr="00DB51BA">
        <w:rPr>
          <w:rFonts w:ascii="Sylfaen" w:hAnsi="Sylfaen" w:cs="Sylfaen"/>
          <w:sz w:val="21"/>
          <w:szCs w:val="21"/>
          <w:shd w:val="clear" w:color="auto" w:fill="FFFFFF"/>
          <w:lang w:val="ka-GE"/>
        </w:rPr>
        <w:t>პატარა</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მაჭახელი</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არის</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ცოცხალი</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ისტორია</w:t>
      </w:r>
      <w:r w:rsidRPr="00DB51BA">
        <w:rPr>
          <w:rFonts w:ascii="Sylfaen" w:hAnsi="Sylfaen"/>
          <w:sz w:val="21"/>
          <w:szCs w:val="21"/>
          <w:shd w:val="clear" w:color="auto" w:fill="FFFFFF"/>
          <w:lang w:val="ka-GE"/>
        </w:rPr>
        <w:t xml:space="preserve"> </w:t>
      </w:r>
      <w:r w:rsidRPr="00DB51BA">
        <w:rPr>
          <w:rFonts w:ascii="Sylfaen" w:hAnsi="Sylfaen" w:cs="Sylfaen"/>
          <w:sz w:val="21"/>
          <w:szCs w:val="21"/>
          <w:shd w:val="clear" w:color="auto" w:fill="FFFFFF"/>
          <w:lang w:val="ka-GE"/>
        </w:rPr>
        <w:t>საქართველოსი</w:t>
      </w:r>
      <w:r w:rsidRPr="00DB51BA">
        <w:rPr>
          <w:rFonts w:ascii="Sylfaen" w:hAnsi="Sylfaen"/>
          <w:sz w:val="21"/>
          <w:szCs w:val="21"/>
          <w:shd w:val="clear" w:color="auto" w:fill="FFFFFF"/>
          <w:lang w:val="ka-GE"/>
        </w:rPr>
        <w:t>“.</w:t>
      </w:r>
      <w:r w:rsidRPr="00DB51BA">
        <w:rPr>
          <w:rFonts w:ascii="Sylfaen" w:hAnsi="Sylfaen"/>
          <w:sz w:val="21"/>
          <w:szCs w:val="21"/>
          <w:lang w:val="ka-GE"/>
        </w:rPr>
        <w:t xml:space="preserve"> ძეგლის ავ</w:t>
      </w:r>
      <w:r w:rsidR="0087646F" w:rsidRPr="00DB51BA">
        <w:rPr>
          <w:rFonts w:ascii="Sylfaen" w:hAnsi="Sylfaen"/>
          <w:sz w:val="21"/>
          <w:szCs w:val="21"/>
          <w:lang w:val="ka-GE"/>
        </w:rPr>
        <w:softHyphen/>
      </w:r>
      <w:r w:rsidRPr="00DB51BA">
        <w:rPr>
          <w:rFonts w:ascii="Sylfaen" w:hAnsi="Sylfaen"/>
          <w:sz w:val="21"/>
          <w:szCs w:val="21"/>
          <w:lang w:val="ka-GE"/>
        </w:rPr>
        <w:t>ტო</w:t>
      </w:r>
      <w:r w:rsidR="0087646F" w:rsidRPr="00DB51BA">
        <w:rPr>
          <w:rFonts w:ascii="Sylfaen" w:hAnsi="Sylfaen"/>
          <w:sz w:val="21"/>
          <w:szCs w:val="21"/>
          <w:lang w:val="ka-GE"/>
        </w:rPr>
        <w:softHyphen/>
      </w:r>
      <w:r w:rsidRPr="00DB51BA">
        <w:rPr>
          <w:rFonts w:ascii="Sylfaen" w:hAnsi="Sylfaen"/>
          <w:sz w:val="21"/>
          <w:szCs w:val="21"/>
          <w:lang w:val="ka-GE"/>
        </w:rPr>
        <w:t>რია მოქანდაკე კობა ხოფერია. მაჭახლობის სახალხო დღესასწაულს უკავშირ</w:t>
      </w:r>
      <w:r w:rsidR="0087646F" w:rsidRPr="00DB51BA">
        <w:rPr>
          <w:rFonts w:ascii="Sylfaen" w:hAnsi="Sylfaen"/>
          <w:sz w:val="21"/>
          <w:szCs w:val="21"/>
          <w:lang w:val="ka-GE"/>
        </w:rPr>
        <w:softHyphen/>
      </w:r>
      <w:r w:rsidRPr="00DB51BA">
        <w:rPr>
          <w:rFonts w:ascii="Sylfaen" w:hAnsi="Sylfaen"/>
          <w:sz w:val="21"/>
          <w:szCs w:val="21"/>
          <w:lang w:val="ka-GE"/>
        </w:rPr>
        <w:t>დება პროფესორ როინ მალაყმაძის ინიციატივით დაარსებული სამეცნიერო და საზოგადოებრივი ხასიათის ჟურნალ „მაჭახელი-ს“ გამოცემაც. მისი პირველი ნომერი 2007 წელს გამოვიდა.</w:t>
      </w:r>
    </w:p>
    <w:p w14:paraId="1F3321AF" w14:textId="32611EF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eastAsia="ka-GE"/>
        </w:rPr>
        <w:t xml:space="preserve">ამრიგად, </w:t>
      </w:r>
      <w:r w:rsidRPr="00DB51BA">
        <w:rPr>
          <w:rFonts w:ascii="Sylfaen" w:hAnsi="Sylfaen"/>
          <w:sz w:val="21"/>
          <w:szCs w:val="21"/>
          <w:lang w:val="ka-GE"/>
        </w:rPr>
        <w:t>ხელვაჩაურის მუნიციპალიტეტში კულტურულ-საგანმანათლებ</w:t>
      </w:r>
      <w:r w:rsidR="0087646F" w:rsidRPr="00DB51BA">
        <w:rPr>
          <w:rFonts w:ascii="Sylfaen" w:hAnsi="Sylfaen"/>
          <w:sz w:val="21"/>
          <w:szCs w:val="21"/>
          <w:lang w:val="ka-GE"/>
        </w:rPr>
        <w:softHyphen/>
      </w:r>
      <w:r w:rsidRPr="00DB51BA">
        <w:rPr>
          <w:rFonts w:ascii="Sylfaen" w:hAnsi="Sylfaen"/>
          <w:sz w:val="21"/>
          <w:szCs w:val="21"/>
          <w:lang w:val="ka-GE"/>
        </w:rPr>
        <w:t>ლო კერების დაარსება და მათი საქმიანობა მნიშვნელოვანი წვლილია აჭარის და ზოგადად ქართული კულტურულ-საგანმანათლებლო საქმიანობის შესწავლაში.</w:t>
      </w:r>
      <w:r w:rsidRPr="00DB51BA">
        <w:rPr>
          <w:rFonts w:ascii="Sylfaen" w:hAnsi="Sylfaen"/>
          <w:sz w:val="21"/>
          <w:szCs w:val="21"/>
        </w:rPr>
        <w:t xml:space="preserve"> </w:t>
      </w:r>
      <w:r w:rsidRPr="00DB51BA">
        <w:rPr>
          <w:rFonts w:ascii="Sylfaen" w:hAnsi="Sylfaen"/>
          <w:sz w:val="21"/>
          <w:szCs w:val="21"/>
          <w:lang w:val="ka-GE" w:eastAsia="ka-GE"/>
        </w:rPr>
        <w:t>ხელვაჩაურის მუნიციპალიტეტი ისტორიული განვითარების ყველა ეტაპზე წარმოადგენდა ერთიანი ქართული სახელმწიფოს ორგანულ ნაწილს, რომლის მოსახლეობამ როგორც ჩვენში, ისე საზღვრის გადაღმა თურქეთის რესპუბლიკის ფარგლებშიც გამორჩეულად შეძლო ქართული მენტალობის შენარჩუნება.</w:t>
      </w:r>
    </w:p>
    <w:p w14:paraId="07A000FB" w14:textId="52EE44D2" w:rsidR="00E871B1" w:rsidRPr="00DB51BA" w:rsidRDefault="00E871B1" w:rsidP="000212A7">
      <w:pPr>
        <w:spacing w:line="276" w:lineRule="auto"/>
        <w:ind w:firstLine="426"/>
        <w:jc w:val="center"/>
        <w:rPr>
          <w:rFonts w:ascii="Sylfaen" w:hAnsi="Sylfaen"/>
          <w:b/>
          <w:sz w:val="21"/>
          <w:szCs w:val="21"/>
          <w:lang w:val="ka-GE"/>
        </w:rPr>
      </w:pPr>
    </w:p>
    <w:p w14:paraId="19D30AA0" w14:textId="77777777" w:rsidR="0087646F" w:rsidRPr="00DB51BA" w:rsidRDefault="0087646F" w:rsidP="000212A7">
      <w:pPr>
        <w:spacing w:line="276" w:lineRule="auto"/>
        <w:ind w:firstLine="426"/>
        <w:jc w:val="center"/>
        <w:rPr>
          <w:rFonts w:ascii="Sylfaen" w:hAnsi="Sylfaen"/>
          <w:b/>
          <w:sz w:val="21"/>
          <w:szCs w:val="21"/>
          <w:lang w:val="ka-GE"/>
        </w:rPr>
      </w:pPr>
    </w:p>
    <w:p w14:paraId="20525ED3"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გამოყენებული წყაროები და ლიტერატურა:</w:t>
      </w:r>
    </w:p>
    <w:p w14:paraId="130C7CA0"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ka-GE" w:eastAsia="en-US"/>
        </w:rPr>
      </w:pPr>
      <w:r w:rsidRPr="00DB51BA">
        <w:rPr>
          <w:rFonts w:ascii="Sylfaen" w:eastAsia="Calibri" w:hAnsi="Sylfaen" w:cs="Calibri"/>
          <w:sz w:val="19"/>
          <w:szCs w:val="19"/>
          <w:lang w:val="ka-GE" w:eastAsia="en-US"/>
        </w:rPr>
        <w:t xml:space="preserve">აჭარის სახელმწიფო არქივის მასალები. 1922 წ., რ-4; აღწ.-1; საქ.-14. </w:t>
      </w:r>
    </w:p>
    <w:p w14:paraId="6115D3E6" w14:textId="29094839"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ka-GE" w:eastAsia="en-US"/>
        </w:rPr>
      </w:pPr>
      <w:r w:rsidRPr="00DB51BA">
        <w:rPr>
          <w:rFonts w:ascii="Sylfaen" w:eastAsia="Calibri" w:hAnsi="Sylfaen" w:cs="Calibri"/>
          <w:sz w:val="19"/>
          <w:szCs w:val="19"/>
          <w:lang w:val="ka-GE" w:eastAsia="en-US"/>
        </w:rPr>
        <w:t>აჭარის სახელმწიფო არქივის მასალები, 1922 წ.,</w:t>
      </w:r>
      <w:r w:rsidR="000212A7" w:rsidRPr="00DB51BA">
        <w:rPr>
          <w:rFonts w:ascii="Sylfaen" w:eastAsia="Calibri" w:hAnsi="Sylfaen" w:cs="Calibri"/>
          <w:sz w:val="19"/>
          <w:szCs w:val="19"/>
          <w:lang w:val="ka-GE" w:eastAsia="en-US"/>
        </w:rPr>
        <w:t xml:space="preserve"> </w:t>
      </w:r>
      <w:r w:rsidRPr="00DB51BA">
        <w:rPr>
          <w:rFonts w:ascii="Sylfaen" w:eastAsia="Calibri" w:hAnsi="Sylfaen" w:cs="Calibri"/>
          <w:sz w:val="19"/>
          <w:szCs w:val="19"/>
          <w:lang w:val="ka-GE" w:eastAsia="en-US"/>
        </w:rPr>
        <w:t>p-1; anaweri-1; saqme-77, yuTi</w:t>
      </w:r>
      <w:r w:rsidR="000212A7" w:rsidRPr="00DB51BA">
        <w:rPr>
          <w:rFonts w:ascii="Sylfaen" w:eastAsia="Calibri" w:hAnsi="Sylfaen" w:cs="Calibri"/>
          <w:sz w:val="19"/>
          <w:szCs w:val="19"/>
          <w:lang w:val="ka-GE" w:eastAsia="en-US"/>
        </w:rPr>
        <w:t xml:space="preserve"> </w:t>
      </w:r>
      <w:r w:rsidRPr="00DB51BA">
        <w:rPr>
          <w:rFonts w:ascii="Sylfaen" w:eastAsia="Calibri" w:hAnsi="Sylfaen" w:cs="Calibri"/>
          <w:sz w:val="19"/>
          <w:szCs w:val="19"/>
          <w:lang w:val="ka-GE" w:eastAsia="en-US"/>
        </w:rPr>
        <w:t>- 3</w:t>
      </w:r>
      <w:r w:rsidRPr="00DB51BA">
        <w:rPr>
          <w:rFonts w:ascii="Sylfaen" w:eastAsia="Calibri" w:hAnsi="Sylfaen" w:cs="Calibri"/>
          <w:sz w:val="19"/>
          <w:szCs w:val="19"/>
          <w:vertAlign w:val="superscript"/>
          <w:lang w:val="ka-GE" w:eastAsia="en-US"/>
        </w:rPr>
        <w:t>a</w:t>
      </w:r>
    </w:p>
    <w:p w14:paraId="1D6F0D3A"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 xml:space="preserve">აჭარის სახელმწიფო არქივის მასალები. 1926-1928 წ.წ., პ-4; აღწ.-1; საქ.-189. </w:t>
      </w:r>
    </w:p>
    <w:p w14:paraId="485B2869" w14:textId="3A0D45C8"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ბაბილოძე, 1958-გრიგოლ ბაბილოძე.</w:t>
      </w:r>
      <w:r w:rsidR="000212A7" w:rsidRPr="00DB51BA">
        <w:rPr>
          <w:rFonts w:ascii="Sylfaen" w:eastAsia="Calibri" w:hAnsi="Sylfaen" w:cs="Calibri"/>
          <w:sz w:val="19"/>
          <w:szCs w:val="19"/>
          <w:lang w:val="ru-RU" w:eastAsia="en-US"/>
        </w:rPr>
        <w:t xml:space="preserve"> </w:t>
      </w:r>
      <w:r w:rsidRPr="00DB51BA">
        <w:rPr>
          <w:rFonts w:ascii="Sylfaen" w:eastAsia="Calibri" w:hAnsi="Sylfaen" w:cs="Calibri"/>
          <w:sz w:val="19"/>
          <w:szCs w:val="19"/>
          <w:lang w:val="ka-GE" w:eastAsia="en-US"/>
        </w:rPr>
        <w:t>სახალხო განათლება აჭარის ასს რესპუბლი</w:t>
      </w:r>
      <w:r w:rsidR="0087646F" w:rsidRPr="00DB51BA">
        <w:rPr>
          <w:rFonts w:ascii="Sylfaen" w:eastAsia="Calibri" w:hAnsi="Sylfaen" w:cs="Calibri"/>
          <w:sz w:val="19"/>
          <w:szCs w:val="19"/>
          <w:lang w:val="ka-GE" w:eastAsia="en-US"/>
        </w:rPr>
        <w:softHyphen/>
      </w:r>
      <w:r w:rsidRPr="00DB51BA">
        <w:rPr>
          <w:rFonts w:ascii="Sylfaen" w:eastAsia="Calibri" w:hAnsi="Sylfaen" w:cs="Calibri"/>
          <w:sz w:val="19"/>
          <w:szCs w:val="19"/>
          <w:lang w:val="ka-GE" w:eastAsia="en-US"/>
        </w:rPr>
        <w:t>კაში (1921-1957 წწ.). ბათუმი.</w:t>
      </w:r>
    </w:p>
    <w:p w14:paraId="6C2A22C7"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ბაბილოძე, 1975-გრიგოლ ბაბილოძე. ნარკვევები განათლებისა და კულტურის ისტორიიდან აჭარაში. ბათუმი. „საბჭოთა აჭარა“.</w:t>
      </w:r>
    </w:p>
    <w:p w14:paraId="278515F2" w14:textId="2FFFB344"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ბაქრაძე, 1987: - ბაქრაძე დ., არქეოლოგიური მოგზაურობანი გურიასა და აჭარაში, გა</w:t>
      </w:r>
      <w:r w:rsidR="0087646F" w:rsidRPr="00DB51BA">
        <w:rPr>
          <w:rFonts w:ascii="Sylfaen" w:eastAsia="Calibri" w:hAnsi="Sylfaen" w:cs="Calibri"/>
          <w:sz w:val="19"/>
          <w:szCs w:val="19"/>
          <w:lang w:val="ka-GE" w:eastAsia="en-US"/>
        </w:rPr>
        <w:softHyphen/>
      </w:r>
      <w:r w:rsidRPr="00DB51BA">
        <w:rPr>
          <w:rFonts w:ascii="Sylfaen" w:eastAsia="Calibri" w:hAnsi="Sylfaen" w:cs="Calibri"/>
          <w:sz w:val="19"/>
          <w:szCs w:val="19"/>
          <w:lang w:val="ka-GE" w:eastAsia="en-US"/>
        </w:rPr>
        <w:t>მომც. „საბჭოთა აჭარა“, ბათუმი.</w:t>
      </w:r>
    </w:p>
    <w:p w14:paraId="37A79CE3" w14:textId="2A3AE213"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გოგიტიძე, 1988: - სიმონ გოგიტიძე. მახვილაურის ნამოსახლარზე 1982-1983 წლებ</w:t>
      </w:r>
      <w:r w:rsidR="0087646F" w:rsidRPr="00DB51BA">
        <w:rPr>
          <w:rFonts w:ascii="Sylfaen" w:eastAsia="Calibri" w:hAnsi="Sylfaen" w:cs="Calibri"/>
          <w:sz w:val="19"/>
          <w:szCs w:val="19"/>
          <w:lang w:val="ka-GE" w:eastAsia="en-US"/>
        </w:rPr>
        <w:softHyphen/>
      </w:r>
      <w:r w:rsidRPr="00DB51BA">
        <w:rPr>
          <w:rFonts w:ascii="Sylfaen" w:eastAsia="Calibri" w:hAnsi="Sylfaen" w:cs="Calibri"/>
          <w:sz w:val="19"/>
          <w:szCs w:val="19"/>
          <w:lang w:val="ka-GE" w:eastAsia="en-US"/>
        </w:rPr>
        <w:t>ში ჩატარებული არქეოლოგიური კვლევა-ძიების ანგარიში. სამხრეთ-დასავლეთ საქართველოს ძეგლები</w:t>
      </w:r>
      <w:r w:rsidRPr="00DB51BA">
        <w:rPr>
          <w:rFonts w:ascii="Sylfaen" w:eastAsia="Calibri" w:hAnsi="Sylfaen" w:cs="Calibri"/>
          <w:sz w:val="19"/>
          <w:szCs w:val="19"/>
          <w:lang w:eastAsia="en-US"/>
        </w:rPr>
        <w:t xml:space="preserve"> XVII, </w:t>
      </w:r>
      <w:r w:rsidRPr="00DB51BA">
        <w:rPr>
          <w:rFonts w:ascii="Sylfaen" w:eastAsia="Calibri" w:hAnsi="Sylfaen" w:cs="Calibri"/>
          <w:sz w:val="19"/>
          <w:szCs w:val="19"/>
          <w:lang w:val="ka-GE" w:eastAsia="en-US"/>
        </w:rPr>
        <w:t>გამომც. „მეცნიერება“, თბ., 1988.</w:t>
      </w:r>
    </w:p>
    <w:p w14:paraId="343A7E3E"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დიასამიძე ბ., სამი ისტორიული მხარე ერთი თანამედროვე მუნიციპალიტეტის ფარგლებში, ბათუმი, 2017</w:t>
      </w:r>
    </w:p>
    <w:p w14:paraId="4309D8D4" w14:textId="7F8D12AA"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Sylfaen"/>
          <w:sz w:val="19"/>
          <w:szCs w:val="19"/>
          <w:lang w:val="ka-GE" w:eastAsia="en-US"/>
        </w:rPr>
        <w:t>ვარშალომიძე</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ირ</w:t>
      </w:r>
      <w:r w:rsidRPr="00DB51BA">
        <w:rPr>
          <w:rFonts w:ascii="Sylfaen" w:eastAsia="Calibri" w:hAnsi="Sylfaen" w:cs="Calibri"/>
          <w:sz w:val="19"/>
          <w:szCs w:val="19"/>
          <w:lang w:val="ka-GE" w:eastAsia="en-US"/>
        </w:rPr>
        <w:t>., მონეტები გონიო-აფსაროსიდან. გონიო-აფსაროსი (შრომათა კრე</w:t>
      </w:r>
      <w:r w:rsidR="0087646F" w:rsidRPr="00DB51BA">
        <w:rPr>
          <w:rFonts w:ascii="Sylfaen" w:eastAsia="Calibri" w:hAnsi="Sylfaen" w:cs="Calibri"/>
          <w:sz w:val="19"/>
          <w:szCs w:val="19"/>
          <w:lang w:val="ka-GE" w:eastAsia="en-US"/>
        </w:rPr>
        <w:softHyphen/>
      </w:r>
      <w:r w:rsidRPr="00DB51BA">
        <w:rPr>
          <w:rFonts w:ascii="Sylfaen" w:eastAsia="Calibri" w:hAnsi="Sylfaen" w:cs="Calibri"/>
          <w:sz w:val="19"/>
          <w:szCs w:val="19"/>
          <w:lang w:val="ka-GE" w:eastAsia="en-US"/>
        </w:rPr>
        <w:t xml:space="preserve">ბული </w:t>
      </w:r>
      <w:r w:rsidRPr="00DB51BA">
        <w:rPr>
          <w:rFonts w:ascii="Sylfaen" w:eastAsia="Calibri" w:hAnsi="Sylfaen" w:cs="Calibri"/>
          <w:sz w:val="19"/>
          <w:szCs w:val="19"/>
          <w:lang w:eastAsia="en-US"/>
        </w:rPr>
        <w:t>VII</w:t>
      </w:r>
      <w:r w:rsidRPr="00DB51BA">
        <w:rPr>
          <w:rFonts w:ascii="Sylfaen" w:eastAsia="Calibri" w:hAnsi="Sylfaen" w:cs="Calibri"/>
          <w:sz w:val="19"/>
          <w:szCs w:val="19"/>
          <w:lang w:val="ka-GE" w:eastAsia="en-US"/>
        </w:rPr>
        <w:t>), ბათ. ბსუ, 2009.</w:t>
      </w:r>
    </w:p>
    <w:p w14:paraId="6BD021B8" w14:textId="20E464DC"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 xml:space="preserve">კახიძე ამ., „ბრინჯაოს ცული ჩალეწილიდან“, ჟ. </w:t>
      </w:r>
      <w:r w:rsidR="00C62242">
        <w:rPr>
          <w:rFonts w:ascii="Sylfaen" w:eastAsia="Calibri" w:hAnsi="Sylfaen" w:cs="Calibri"/>
          <w:sz w:val="19"/>
          <w:szCs w:val="19"/>
          <w:lang w:val="ka-GE" w:eastAsia="en-US"/>
        </w:rPr>
        <w:t>„</w:t>
      </w:r>
      <w:r w:rsidRPr="00DB51BA">
        <w:rPr>
          <w:rFonts w:ascii="Sylfaen" w:eastAsia="Calibri" w:hAnsi="Sylfaen" w:cs="Calibri"/>
          <w:sz w:val="19"/>
          <w:szCs w:val="19"/>
          <w:lang w:val="ka-GE" w:eastAsia="en-US"/>
        </w:rPr>
        <w:t>მაჭახელი</w:t>
      </w:r>
      <w:r w:rsidR="00C62242">
        <w:rPr>
          <w:rFonts w:ascii="Sylfaen" w:eastAsia="Calibri" w:hAnsi="Sylfaen" w:cs="Calibri"/>
          <w:sz w:val="19"/>
          <w:szCs w:val="19"/>
          <w:lang w:val="ka-GE" w:eastAsia="en-US"/>
        </w:rPr>
        <w:t>“</w:t>
      </w:r>
      <w:r w:rsidRPr="00DB51BA">
        <w:rPr>
          <w:rFonts w:ascii="Sylfaen" w:eastAsia="Calibri" w:hAnsi="Sylfaen" w:cs="Calibri"/>
          <w:sz w:val="19"/>
          <w:szCs w:val="19"/>
          <w:lang w:val="ka-GE" w:eastAsia="en-US"/>
        </w:rPr>
        <w:t>, 2008, №2, გვ. 39-40</w:t>
      </w:r>
    </w:p>
    <w:p w14:paraId="2AAA6E7B"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კახიძე ნ., მაჭახლის ხეობა, ბათუმი, „საბჭოთა აჭარა“, 1974, გამომც. „საბჭოთა აჭარა“.</w:t>
      </w:r>
    </w:p>
    <w:p w14:paraId="675D280B"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კახიძე ნ., მაჭახლის ხეობა 1921-1925 წლებში (კულტურული და სამეურნეო მშენებლობა), ჟ. „მაჭახელი“, 2008, №2</w:t>
      </w:r>
    </w:p>
    <w:p w14:paraId="7BD61325" w14:textId="17E15FFF"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კახიძე ნ.</w:t>
      </w:r>
      <w:r w:rsidR="000212A7" w:rsidRPr="00DB51BA">
        <w:rPr>
          <w:rFonts w:ascii="Sylfaen" w:eastAsia="Calibri" w:hAnsi="Sylfaen" w:cs="Calibri"/>
          <w:sz w:val="19"/>
          <w:szCs w:val="19"/>
          <w:lang w:val="ka-GE" w:eastAsia="en-US"/>
        </w:rPr>
        <w:t xml:space="preserve"> </w:t>
      </w:r>
      <w:r w:rsidRPr="00DB51BA">
        <w:rPr>
          <w:rFonts w:ascii="Sylfaen" w:eastAsia="Calibri" w:hAnsi="Sylfaen" w:cs="Calibri"/>
          <w:sz w:val="19"/>
          <w:szCs w:val="19"/>
          <w:lang w:val="ka-GE" w:eastAsia="en-US"/>
        </w:rPr>
        <w:t>„ჯაველიძე ვლ. „ორი წელი აჭარაში (ახალსოფელი, კირნათი, მაჭახელი), -ჟ. „მაჭახელი, 2012-2013, №6-7, გვ. 7-13</w:t>
      </w:r>
    </w:p>
    <w:p w14:paraId="5EA97AE2" w14:textId="6211F13A"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კახიძე ნ., ეტრატზე ამეტყველებული ისტორია, გამომც., „შოთა რუსთაველის სა</w:t>
      </w:r>
      <w:r w:rsidR="0087646F" w:rsidRPr="00DB51BA">
        <w:rPr>
          <w:rFonts w:ascii="Sylfaen" w:eastAsia="Calibri" w:hAnsi="Sylfaen" w:cs="Calibri"/>
          <w:sz w:val="19"/>
          <w:szCs w:val="19"/>
          <w:lang w:val="ka-GE" w:eastAsia="en-US"/>
        </w:rPr>
        <w:softHyphen/>
      </w:r>
      <w:r w:rsidRPr="00DB51BA">
        <w:rPr>
          <w:rFonts w:ascii="Sylfaen" w:eastAsia="Calibri" w:hAnsi="Sylfaen" w:cs="Calibri"/>
          <w:sz w:val="19"/>
          <w:szCs w:val="19"/>
          <w:lang w:val="ka-GE" w:eastAsia="en-US"/>
        </w:rPr>
        <w:t>ხელმწიფო უნივერსიტეტი“, ბათუმი, 2013.</w:t>
      </w:r>
    </w:p>
    <w:p w14:paraId="26DC2777"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კომახიძე თ., ხელვაჩაურის (ბათუმის) რაიონი, წ.1, ბათ., 2003</w:t>
      </w:r>
    </w:p>
    <w:p w14:paraId="66E2C144"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Sylfaen"/>
          <w:sz w:val="19"/>
          <w:szCs w:val="19"/>
          <w:lang w:val="ru-RU" w:eastAsia="en-US"/>
        </w:rPr>
        <w:t>კომახიძე</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თ</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ხელვაჩაურის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ბათუმის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რაიონი</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წ</w:t>
      </w:r>
      <w:r w:rsidRPr="00DB51BA">
        <w:rPr>
          <w:rFonts w:ascii="Sylfaen" w:eastAsia="Calibri" w:hAnsi="Sylfaen" w:cs="Calibri"/>
          <w:sz w:val="19"/>
          <w:szCs w:val="19"/>
          <w:lang w:val="ru-RU" w:eastAsia="en-US"/>
        </w:rPr>
        <w:t>.</w:t>
      </w:r>
      <w:r w:rsidRPr="00DB51BA">
        <w:rPr>
          <w:rFonts w:ascii="Sylfaen" w:eastAsia="Calibri" w:hAnsi="Sylfaen" w:cs="Calibri"/>
          <w:sz w:val="19"/>
          <w:szCs w:val="19"/>
          <w:lang w:val="ka-GE" w:eastAsia="en-US"/>
        </w:rPr>
        <w:t xml:space="preserve"> </w:t>
      </w:r>
      <w:r w:rsidRPr="00DB51BA">
        <w:rPr>
          <w:rFonts w:ascii="Sylfaen" w:eastAsia="Calibri" w:hAnsi="Sylfaen" w:cs="Calibri"/>
          <w:sz w:val="19"/>
          <w:szCs w:val="19"/>
          <w:lang w:val="ru-RU" w:eastAsia="en-US"/>
        </w:rPr>
        <w:t xml:space="preserve">2, </w:t>
      </w:r>
      <w:r w:rsidRPr="00DB51BA">
        <w:rPr>
          <w:rFonts w:ascii="Sylfaen" w:eastAsia="Calibri" w:hAnsi="Sylfaen" w:cs="Sylfaen"/>
          <w:sz w:val="19"/>
          <w:szCs w:val="19"/>
          <w:lang w:val="ru-RU" w:eastAsia="en-US"/>
        </w:rPr>
        <w:t>ბათ</w:t>
      </w:r>
      <w:r w:rsidRPr="00DB51BA">
        <w:rPr>
          <w:rFonts w:ascii="Sylfaen" w:eastAsia="Calibri" w:hAnsi="Sylfaen" w:cs="Calibri"/>
          <w:sz w:val="19"/>
          <w:szCs w:val="19"/>
          <w:lang w:val="ru-RU" w:eastAsia="en-US"/>
        </w:rPr>
        <w:t>., 2003</w:t>
      </w:r>
    </w:p>
    <w:p w14:paraId="241D4105" w14:textId="11318E64"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ლისოვსკი ვალ., ჭოროხის მხარე, ბათ.,</w:t>
      </w:r>
      <w:r w:rsidR="000212A7" w:rsidRPr="00DB51BA">
        <w:rPr>
          <w:rFonts w:ascii="Sylfaen" w:eastAsia="Calibri" w:hAnsi="Sylfaen" w:cs="Calibri"/>
          <w:sz w:val="19"/>
          <w:szCs w:val="19"/>
          <w:lang w:val="ka-GE" w:eastAsia="en-US"/>
        </w:rPr>
        <w:t xml:space="preserve"> </w:t>
      </w:r>
      <w:r w:rsidRPr="00DB51BA">
        <w:rPr>
          <w:rFonts w:ascii="Sylfaen" w:eastAsia="Calibri" w:hAnsi="Sylfaen" w:cs="Calibri"/>
          <w:sz w:val="19"/>
          <w:szCs w:val="19"/>
          <w:lang w:val="ka-GE" w:eastAsia="en-US"/>
        </w:rPr>
        <w:t>ბსუ, 2015</w:t>
      </w:r>
    </w:p>
    <w:p w14:paraId="11542533" w14:textId="65602672"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Sylfaen"/>
          <w:sz w:val="19"/>
          <w:szCs w:val="19"/>
          <w:lang w:val="ka-GE" w:eastAsia="en-US"/>
        </w:rPr>
        <w:t>ლორთქიფანიძე</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ოთ</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მიქელაძე</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თ</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ხახუტაიშვილი</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დ</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გონიოს</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განძი</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თბ</w:t>
      </w:r>
      <w:r w:rsidRPr="00DB51BA">
        <w:rPr>
          <w:rFonts w:ascii="Sylfaen" w:eastAsia="Calibri" w:hAnsi="Sylfaen" w:cs="Calibri"/>
          <w:sz w:val="19"/>
          <w:szCs w:val="19"/>
          <w:lang w:val="ka-GE" w:eastAsia="en-US"/>
        </w:rPr>
        <w:t>., „</w:t>
      </w:r>
      <w:r w:rsidRPr="00DB51BA">
        <w:rPr>
          <w:rFonts w:ascii="Sylfaen" w:eastAsia="Calibri" w:hAnsi="Sylfaen" w:cs="Sylfaen"/>
          <w:sz w:val="19"/>
          <w:szCs w:val="19"/>
          <w:lang w:val="ka-GE" w:eastAsia="en-US"/>
        </w:rPr>
        <w:t>მეც</w:t>
      </w:r>
      <w:r w:rsidR="0087646F" w:rsidRPr="00DB51BA">
        <w:rPr>
          <w:rFonts w:ascii="Sylfaen" w:eastAsia="Calibri" w:hAnsi="Sylfaen" w:cs="Sylfaen"/>
          <w:sz w:val="19"/>
          <w:szCs w:val="19"/>
          <w:lang w:val="ka-GE" w:eastAsia="en-US"/>
        </w:rPr>
        <w:softHyphen/>
      </w:r>
      <w:r w:rsidRPr="00DB51BA">
        <w:rPr>
          <w:rFonts w:ascii="Sylfaen" w:eastAsia="Calibri" w:hAnsi="Sylfaen" w:cs="Sylfaen"/>
          <w:sz w:val="19"/>
          <w:szCs w:val="19"/>
          <w:lang w:val="ka-GE" w:eastAsia="en-US"/>
        </w:rPr>
        <w:t>ნიერება</w:t>
      </w:r>
      <w:r w:rsidRPr="00DB51BA">
        <w:rPr>
          <w:rFonts w:ascii="Sylfaen" w:eastAsia="Calibri" w:hAnsi="Sylfaen" w:cs="Calibri"/>
          <w:sz w:val="19"/>
          <w:szCs w:val="19"/>
          <w:lang w:val="ka-GE" w:eastAsia="en-US"/>
        </w:rPr>
        <w:t>“, 1980.</w:t>
      </w:r>
    </w:p>
    <w:p w14:paraId="6423DAD6"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Sylfaen"/>
          <w:sz w:val="19"/>
          <w:szCs w:val="19"/>
          <w:lang w:val="ru-RU" w:eastAsia="en-US"/>
        </w:rPr>
        <w:t>ნაგერვაძე</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მ.</w:t>
      </w:r>
      <w:r w:rsidRPr="00DB51BA">
        <w:rPr>
          <w:rFonts w:ascii="Sylfaen" w:eastAsia="Calibri" w:hAnsi="Sylfaen" w:cs="Sylfaen"/>
          <w:sz w:val="19"/>
          <w:szCs w:val="19"/>
          <w:lang w:val="ka-GE" w:eastAsia="en-US"/>
        </w:rPr>
        <w:t>,</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ru-RU" w:eastAsia="en-US"/>
        </w:rPr>
        <w:t>ჭარნალის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მურვანეთის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მეტალურგიის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უძველესი</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კერების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საველე</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არქეოლოგიური</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კლევა</w:t>
      </w:r>
      <w:r w:rsidRPr="00DB51BA">
        <w:rPr>
          <w:rFonts w:ascii="Sylfaen" w:eastAsia="Calibri" w:hAnsi="Sylfaen" w:cs="Calibri"/>
          <w:sz w:val="19"/>
          <w:szCs w:val="19"/>
          <w:lang w:val="ru-RU" w:eastAsia="en-US"/>
        </w:rPr>
        <w:t>-</w:t>
      </w:r>
      <w:r w:rsidRPr="00DB51BA">
        <w:rPr>
          <w:rFonts w:ascii="Sylfaen" w:eastAsia="Calibri" w:hAnsi="Sylfaen" w:cs="Sylfaen"/>
          <w:sz w:val="19"/>
          <w:szCs w:val="19"/>
          <w:lang w:val="ru-RU" w:eastAsia="en-US"/>
        </w:rPr>
        <w:t>ძიების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შედეგები</w:t>
      </w:r>
      <w:r w:rsidRPr="00DB51BA">
        <w:rPr>
          <w:rFonts w:ascii="Sylfaen" w:eastAsia="Calibri" w:hAnsi="Sylfaen" w:cs="Sylfaen"/>
          <w:sz w:val="19"/>
          <w:szCs w:val="19"/>
          <w:lang w:val="ka-GE" w:eastAsia="en-US"/>
        </w:rPr>
        <w:t xml:space="preserve">. საქართველო-უძველესი </w:t>
      </w:r>
      <w:proofErr w:type="spellStart"/>
      <w:r w:rsidRPr="00DB51BA">
        <w:rPr>
          <w:rFonts w:ascii="Sylfaen" w:eastAsia="Calibri" w:hAnsi="Sylfaen" w:cs="Sylfaen"/>
          <w:sz w:val="19"/>
          <w:szCs w:val="19"/>
          <w:lang w:val="ka-GE" w:eastAsia="en-US"/>
        </w:rPr>
        <w:t>მეტალოგენური</w:t>
      </w:r>
      <w:proofErr w:type="spellEnd"/>
      <w:r w:rsidRPr="00DB51BA">
        <w:rPr>
          <w:rFonts w:ascii="Sylfaen" w:eastAsia="Calibri" w:hAnsi="Sylfaen" w:cs="Sylfaen"/>
          <w:sz w:val="19"/>
          <w:szCs w:val="19"/>
          <w:lang w:val="ka-GE" w:eastAsia="en-US"/>
        </w:rPr>
        <w:t xml:space="preserve"> კერა (აჭარა), </w:t>
      </w:r>
      <w:proofErr w:type="spellStart"/>
      <w:r w:rsidRPr="00DB51BA">
        <w:rPr>
          <w:rFonts w:ascii="Sylfaen" w:eastAsia="Calibri" w:hAnsi="Sylfaen" w:cs="Sylfaen"/>
          <w:sz w:val="19"/>
          <w:szCs w:val="19"/>
          <w:lang w:eastAsia="en-US"/>
        </w:rPr>
        <w:t>საერთაშორისო</w:t>
      </w:r>
      <w:proofErr w:type="spellEnd"/>
      <w:r w:rsidRPr="00DB51BA">
        <w:rPr>
          <w:rFonts w:ascii="Sylfaen" w:eastAsia="Calibri" w:hAnsi="Sylfaen" w:cs="Sylfaen"/>
          <w:sz w:val="19"/>
          <w:szCs w:val="19"/>
          <w:lang w:eastAsia="en-US"/>
        </w:rPr>
        <w:t> </w:t>
      </w:r>
      <w:proofErr w:type="spellStart"/>
      <w:r w:rsidRPr="00DB51BA">
        <w:rPr>
          <w:rFonts w:ascii="Sylfaen" w:eastAsia="Calibri" w:hAnsi="Sylfaen" w:cs="Sylfaen"/>
          <w:sz w:val="19"/>
          <w:szCs w:val="19"/>
          <w:lang w:eastAsia="en-US"/>
        </w:rPr>
        <w:t>სამეცნიერო</w:t>
      </w:r>
      <w:proofErr w:type="spellEnd"/>
      <w:r w:rsidRPr="00DB51BA">
        <w:rPr>
          <w:rFonts w:ascii="Sylfaen" w:eastAsia="Calibri" w:hAnsi="Sylfaen" w:cs="Sylfaen"/>
          <w:sz w:val="19"/>
          <w:szCs w:val="19"/>
          <w:lang w:eastAsia="en-US"/>
        </w:rPr>
        <w:t xml:space="preserve"> </w:t>
      </w:r>
      <w:proofErr w:type="spellStart"/>
      <w:r w:rsidRPr="00DB51BA">
        <w:rPr>
          <w:rFonts w:ascii="Sylfaen" w:eastAsia="Calibri" w:hAnsi="Sylfaen" w:cs="Sylfaen"/>
          <w:sz w:val="19"/>
          <w:szCs w:val="19"/>
          <w:lang w:eastAsia="en-US"/>
        </w:rPr>
        <w:t>კონფერენციის</w:t>
      </w:r>
      <w:proofErr w:type="spellEnd"/>
      <w:r w:rsidRPr="00DB51BA">
        <w:rPr>
          <w:rFonts w:ascii="Sylfaen" w:eastAsia="Calibri" w:hAnsi="Sylfaen" w:cs="Sylfaen"/>
          <w:sz w:val="19"/>
          <w:szCs w:val="19"/>
          <w:lang w:eastAsia="en-US"/>
        </w:rPr>
        <w:t xml:space="preserve"> </w:t>
      </w:r>
      <w:proofErr w:type="spellStart"/>
      <w:r w:rsidRPr="00DB51BA">
        <w:rPr>
          <w:rFonts w:ascii="Sylfaen" w:eastAsia="Calibri" w:hAnsi="Sylfaen" w:cs="Sylfaen"/>
          <w:sz w:val="19"/>
          <w:szCs w:val="19"/>
          <w:lang w:eastAsia="en-US"/>
        </w:rPr>
        <w:t>მასალები</w:t>
      </w:r>
      <w:proofErr w:type="spellEnd"/>
      <w:r w:rsidRPr="00DB51BA">
        <w:rPr>
          <w:rFonts w:ascii="Sylfaen" w:eastAsia="Calibri" w:hAnsi="Sylfaen" w:cs="Sylfaen"/>
          <w:sz w:val="19"/>
          <w:szCs w:val="19"/>
          <w:lang w:val="ka-GE" w:eastAsia="en-US"/>
        </w:rPr>
        <w:t xml:space="preserve"> </w:t>
      </w:r>
      <w:r w:rsidRPr="00DB51BA">
        <w:rPr>
          <w:rFonts w:ascii="Sylfaen" w:eastAsia="Calibri" w:hAnsi="Sylfaen" w:cs="Sylfaen"/>
          <w:sz w:val="19"/>
          <w:szCs w:val="19"/>
          <w:lang w:eastAsia="en-US"/>
        </w:rPr>
        <w:t>(</w:t>
      </w:r>
      <w:proofErr w:type="spellStart"/>
      <w:r w:rsidRPr="00DB51BA">
        <w:rPr>
          <w:rFonts w:ascii="Sylfaen" w:eastAsia="Calibri" w:hAnsi="Sylfaen" w:cs="Sylfaen"/>
          <w:sz w:val="19"/>
          <w:szCs w:val="19"/>
          <w:lang w:eastAsia="en-US"/>
        </w:rPr>
        <w:t>ბათუმი</w:t>
      </w:r>
      <w:proofErr w:type="spellEnd"/>
      <w:r w:rsidRPr="00DB51BA">
        <w:rPr>
          <w:rFonts w:ascii="Sylfaen" w:eastAsia="Calibri" w:hAnsi="Sylfaen" w:cs="Sylfaen"/>
          <w:sz w:val="19"/>
          <w:szCs w:val="19"/>
          <w:lang w:eastAsia="en-US"/>
        </w:rPr>
        <w:t xml:space="preserve">, 25-28 </w:t>
      </w:r>
      <w:proofErr w:type="spellStart"/>
      <w:r w:rsidRPr="00DB51BA">
        <w:rPr>
          <w:rFonts w:ascii="Sylfaen" w:eastAsia="Calibri" w:hAnsi="Sylfaen" w:cs="Sylfaen"/>
          <w:sz w:val="19"/>
          <w:szCs w:val="19"/>
          <w:lang w:eastAsia="en-US"/>
        </w:rPr>
        <w:t>ივნისი</w:t>
      </w:r>
      <w:proofErr w:type="spellEnd"/>
      <w:r w:rsidRPr="00DB51BA">
        <w:rPr>
          <w:rFonts w:ascii="Sylfaen" w:eastAsia="Calibri" w:hAnsi="Sylfaen" w:cs="Sylfaen"/>
          <w:sz w:val="19"/>
          <w:szCs w:val="19"/>
          <w:lang w:eastAsia="en-US"/>
        </w:rPr>
        <w:t>, 2018</w:t>
      </w:r>
      <w:r w:rsidRPr="00DB51BA">
        <w:rPr>
          <w:rFonts w:ascii="Sylfaen" w:eastAsia="Calibri" w:hAnsi="Sylfaen" w:cs="Sylfaen"/>
          <w:sz w:val="19"/>
          <w:szCs w:val="19"/>
          <w:lang w:val="ka-GE" w:eastAsia="en-US"/>
        </w:rPr>
        <w:t>). თბ., 2019</w:t>
      </w:r>
    </w:p>
    <w:p w14:paraId="4E8F1E41"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სამხრეთ-დასავლეთ საქართველოს ისტორიის ნარკვევები // აჭარა, ტ. I, ბათ., 2007</w:t>
      </w:r>
    </w:p>
    <w:p w14:paraId="63888DA3"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სამხრეთ-დასავლეთ საქართველოს ისტორიის ნარკვევები // აჭარა, ტ. II, ბათ., 2009</w:t>
      </w:r>
    </w:p>
    <w:p w14:paraId="08AE80E2"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სამხრეთ-დასავლეთ საქართველოს ისტორიის ნარკვევები // აჭარა, ტ. II</w:t>
      </w:r>
      <w:r w:rsidRPr="00DB51BA">
        <w:rPr>
          <w:rFonts w:ascii="Sylfaen" w:eastAsia="Calibri" w:hAnsi="Sylfaen" w:cs="Calibri"/>
          <w:sz w:val="19"/>
          <w:szCs w:val="19"/>
          <w:lang w:val="ru-RU" w:eastAsia="en-US"/>
        </w:rPr>
        <w:t>I</w:t>
      </w:r>
      <w:r w:rsidRPr="00DB51BA">
        <w:rPr>
          <w:rFonts w:ascii="Sylfaen" w:eastAsia="Calibri" w:hAnsi="Sylfaen" w:cs="Calibri"/>
          <w:sz w:val="19"/>
          <w:szCs w:val="19"/>
          <w:lang w:val="ka-GE" w:eastAsia="en-US"/>
        </w:rPr>
        <w:t>, ბათ., 2008</w:t>
      </w:r>
    </w:p>
    <w:p w14:paraId="29930956"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სამხრეთ-დასავლეთ საქართველოს ისტორიის ნარკვევები // აჭარა, ტ. IV, ბათ., 2012</w:t>
      </w:r>
    </w:p>
    <w:p w14:paraId="08D9FAAB" w14:textId="5521969A"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hAnsi="Sylfaen" w:cs="Sylfaen"/>
          <w:sz w:val="19"/>
          <w:szCs w:val="19"/>
          <w:shd w:val="clear" w:color="auto" w:fill="FFFFFF"/>
          <w:lang w:val="ka-GE" w:eastAsia="ka-GE"/>
        </w:rPr>
        <w:t>სტატისტიკური წელიწდეული (საქართველოს სტატისტიკის ეროვნული სამსა</w:t>
      </w:r>
      <w:r w:rsidR="0087646F" w:rsidRPr="00DB51BA">
        <w:rPr>
          <w:rFonts w:ascii="Sylfaen" w:hAnsi="Sylfaen" w:cs="Sylfaen"/>
          <w:sz w:val="19"/>
          <w:szCs w:val="19"/>
          <w:shd w:val="clear" w:color="auto" w:fill="FFFFFF"/>
          <w:lang w:val="ka-GE" w:eastAsia="ka-GE"/>
        </w:rPr>
        <w:softHyphen/>
      </w:r>
      <w:r w:rsidRPr="00DB51BA">
        <w:rPr>
          <w:rFonts w:ascii="Sylfaen" w:hAnsi="Sylfaen" w:cs="Sylfaen"/>
          <w:sz w:val="19"/>
          <w:szCs w:val="19"/>
          <w:shd w:val="clear" w:color="auto" w:fill="FFFFFF"/>
          <w:lang w:val="ka-GE" w:eastAsia="ka-GE"/>
        </w:rPr>
        <w:t>ხუ</w:t>
      </w:r>
      <w:r w:rsidR="0087646F" w:rsidRPr="00DB51BA">
        <w:rPr>
          <w:rFonts w:ascii="Sylfaen" w:hAnsi="Sylfaen" w:cs="Sylfaen"/>
          <w:sz w:val="19"/>
          <w:szCs w:val="19"/>
          <w:shd w:val="clear" w:color="auto" w:fill="FFFFFF"/>
          <w:lang w:val="ka-GE" w:eastAsia="ka-GE"/>
        </w:rPr>
        <w:softHyphen/>
      </w:r>
      <w:r w:rsidRPr="00DB51BA">
        <w:rPr>
          <w:rFonts w:ascii="Sylfaen" w:hAnsi="Sylfaen" w:cs="Sylfaen"/>
          <w:sz w:val="19"/>
          <w:szCs w:val="19"/>
          <w:shd w:val="clear" w:color="auto" w:fill="FFFFFF"/>
          <w:lang w:val="ka-GE" w:eastAsia="ka-GE"/>
        </w:rPr>
        <w:t>რი),</w:t>
      </w:r>
      <w:r w:rsidRPr="00DB51BA">
        <w:rPr>
          <w:rFonts w:ascii="Sylfaen" w:eastAsia="Calibri" w:hAnsi="Sylfaen" w:cs="Calibri"/>
          <w:sz w:val="19"/>
          <w:szCs w:val="19"/>
          <w:lang w:val="ka-GE" w:eastAsia="en-US"/>
        </w:rPr>
        <w:t xml:space="preserve"> თბ., 2018</w:t>
      </w:r>
    </w:p>
    <w:p w14:paraId="2D721E1B" w14:textId="049B827E"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სურმანიძე რ., ქრისტიანული ძეგლების ტოპონიმია და ძველი საეკლესიო მოღ</w:t>
      </w:r>
      <w:r w:rsidR="0087646F" w:rsidRPr="00DB51BA">
        <w:rPr>
          <w:rFonts w:ascii="Sylfaen" w:eastAsia="Calibri" w:hAnsi="Sylfaen" w:cs="Calibri"/>
          <w:sz w:val="19"/>
          <w:szCs w:val="19"/>
          <w:lang w:val="ka-GE" w:eastAsia="en-US"/>
        </w:rPr>
        <w:softHyphen/>
      </w:r>
      <w:r w:rsidRPr="00DB51BA">
        <w:rPr>
          <w:rFonts w:ascii="Sylfaen" w:eastAsia="Calibri" w:hAnsi="Sylfaen" w:cs="Calibri"/>
          <w:sz w:val="19"/>
          <w:szCs w:val="19"/>
          <w:lang w:val="ka-GE" w:eastAsia="en-US"/>
        </w:rPr>
        <w:t>ვაწენი, ბათუმი, 2013</w:t>
      </w:r>
    </w:p>
    <w:p w14:paraId="0DF9BD31"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ქსე, ტ.10. თბ., 1986.</w:t>
      </w:r>
    </w:p>
    <w:p w14:paraId="40DBA9F0"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Sylfaen"/>
          <w:sz w:val="19"/>
          <w:szCs w:val="19"/>
          <w:lang w:val="ru-RU" w:eastAsia="en-US"/>
        </w:rPr>
        <w:t>ჩელებაძე</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ნ</w:t>
      </w:r>
      <w:r w:rsidRPr="00DB51BA">
        <w:rPr>
          <w:rFonts w:ascii="Sylfaen" w:eastAsia="Calibri" w:hAnsi="Sylfaen" w:cs="Calibri"/>
          <w:sz w:val="19"/>
          <w:szCs w:val="19"/>
          <w:lang w:val="ru-RU" w:eastAsia="en-US"/>
        </w:rPr>
        <w:t xml:space="preserve">., 2016 </w:t>
      </w:r>
      <w:r w:rsidRPr="00DB51BA">
        <w:rPr>
          <w:rFonts w:ascii="Sylfaen" w:eastAsia="Calibri" w:hAnsi="Sylfaen" w:cs="Sylfaen"/>
          <w:sz w:val="19"/>
          <w:szCs w:val="19"/>
          <w:lang w:val="ru-RU" w:eastAsia="en-US"/>
        </w:rPr>
        <w:t>წლის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ხელვაჩაურის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საველე</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ეთნოგრაფიული</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ექსპედიციის</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მასალები</w:t>
      </w:r>
      <w:r w:rsidRPr="00DB51BA">
        <w:rPr>
          <w:rFonts w:ascii="Sylfaen" w:eastAsia="Calibri" w:hAnsi="Sylfaen" w:cs="Calibri"/>
          <w:sz w:val="19"/>
          <w:szCs w:val="19"/>
          <w:lang w:val="ru-RU" w:eastAsia="en-US"/>
        </w:rPr>
        <w:t xml:space="preserve">, </w:t>
      </w:r>
      <w:r w:rsidRPr="00DB51BA">
        <w:rPr>
          <w:rFonts w:ascii="Sylfaen" w:eastAsia="Calibri" w:hAnsi="Sylfaen" w:cs="Sylfaen"/>
          <w:sz w:val="19"/>
          <w:szCs w:val="19"/>
          <w:lang w:val="ru-RU" w:eastAsia="en-US"/>
        </w:rPr>
        <w:t>დღიური</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w:t>
      </w:r>
      <w:r w:rsidRPr="00DB51BA">
        <w:rPr>
          <w:rFonts w:ascii="Sylfaen" w:eastAsia="Calibri" w:hAnsi="Sylfaen" w:cs="Calibri"/>
          <w:sz w:val="19"/>
          <w:szCs w:val="19"/>
          <w:lang w:val="ru-RU" w:eastAsia="en-US"/>
        </w:rPr>
        <w:t>1</w:t>
      </w:r>
    </w:p>
    <w:p w14:paraId="46132B50"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ჩელებაძე ნ., 2018 წლის საველე ეთნოგრაფიული ექსპედიციის დღიური №2</w:t>
      </w:r>
    </w:p>
    <w:p w14:paraId="68716EB5" w14:textId="77777777" w:rsidR="00E871B1" w:rsidRPr="00DB51BA" w:rsidRDefault="00E871B1" w:rsidP="000212A7">
      <w:pPr>
        <w:numPr>
          <w:ilvl w:val="0"/>
          <w:numId w:val="5"/>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 xml:space="preserve"> ჩელებაძე ნ., 2019 წლის საველე ეთნოგრაფიული ექსპედიციის დღიური №3</w:t>
      </w:r>
    </w:p>
    <w:p w14:paraId="62B0FD01" w14:textId="77777777" w:rsidR="00E871B1" w:rsidRPr="00DB51BA" w:rsidRDefault="00E871B1" w:rsidP="000212A7">
      <w:pPr>
        <w:pStyle w:val="ListParagraph"/>
        <w:numPr>
          <w:ilvl w:val="0"/>
          <w:numId w:val="6"/>
        </w:numPr>
        <w:tabs>
          <w:tab w:val="left" w:pos="-284"/>
          <w:tab w:val="left" w:pos="426"/>
        </w:tabs>
        <w:spacing w:line="276" w:lineRule="auto"/>
        <w:ind w:left="0" w:firstLine="426"/>
        <w:contextualSpacing w:val="0"/>
        <w:jc w:val="both"/>
        <w:rPr>
          <w:rFonts w:ascii="Sylfaen" w:hAnsi="Sylfaen"/>
          <w:sz w:val="19"/>
          <w:szCs w:val="19"/>
        </w:rPr>
      </w:pPr>
      <w:r w:rsidRPr="00DB51BA">
        <w:rPr>
          <w:rFonts w:ascii="Sylfaen" w:hAnsi="Sylfaen"/>
          <w:sz w:val="19"/>
          <w:szCs w:val="19"/>
          <w:lang w:val="ka-GE"/>
        </w:rPr>
        <w:t>ჩელებაძე ნ., მართლმადიდებლური საეკლესიო ცხოვრების ზოგიერთი საკითხი ბათუმის ოლქში. საერთაშორისო სამეცნიერო კონფერენცია „სულიერების ბალავარი“ -ბათუმის შოთა რუსთაველის სახელმწიფო უნივერსიტეტის ნიკო ბერძენიშვილის ინსტიტუტი XIX საუკუნის დასასრულს (</w:t>
      </w:r>
      <w:r w:rsidRPr="00DB51BA">
        <w:rPr>
          <w:rFonts w:ascii="Sylfaen" w:hAnsi="Sylfaen" w:cs="Sylfaen"/>
          <w:sz w:val="19"/>
          <w:szCs w:val="19"/>
          <w:lang w:val="ka-GE"/>
        </w:rPr>
        <w:t>საარქივო</w:t>
      </w:r>
      <w:r w:rsidRPr="00DB51BA">
        <w:rPr>
          <w:rFonts w:ascii="Sylfaen" w:hAnsi="Sylfaen"/>
          <w:sz w:val="19"/>
          <w:szCs w:val="19"/>
          <w:lang w:val="ka-GE"/>
        </w:rPr>
        <w:t xml:space="preserve"> </w:t>
      </w:r>
      <w:r w:rsidRPr="00DB51BA">
        <w:rPr>
          <w:rFonts w:ascii="Sylfaen" w:hAnsi="Sylfaen" w:cs="Sylfaen"/>
          <w:sz w:val="19"/>
          <w:szCs w:val="19"/>
          <w:lang w:val="ka-GE"/>
        </w:rPr>
        <w:t>მასალების</w:t>
      </w:r>
      <w:r w:rsidRPr="00DB51BA">
        <w:rPr>
          <w:rFonts w:ascii="Sylfaen" w:hAnsi="Sylfaen"/>
          <w:sz w:val="19"/>
          <w:szCs w:val="19"/>
          <w:lang w:val="ka-GE"/>
        </w:rPr>
        <w:t xml:space="preserve"> </w:t>
      </w:r>
      <w:r w:rsidRPr="00DB51BA">
        <w:rPr>
          <w:rFonts w:ascii="Sylfaen" w:hAnsi="Sylfaen" w:cs="Sylfaen"/>
          <w:sz w:val="19"/>
          <w:szCs w:val="19"/>
          <w:lang w:val="ka-GE"/>
        </w:rPr>
        <w:t>მიხედვით</w:t>
      </w:r>
      <w:r w:rsidRPr="00DB51BA">
        <w:rPr>
          <w:rFonts w:ascii="Sylfaen" w:hAnsi="Sylfaen"/>
          <w:sz w:val="19"/>
          <w:szCs w:val="19"/>
          <w:lang w:val="ka-GE"/>
        </w:rPr>
        <w:t>)</w:t>
      </w:r>
    </w:p>
    <w:p w14:paraId="3AE6F4BE" w14:textId="5CE9C881" w:rsidR="00E871B1" w:rsidRPr="00DB51BA" w:rsidRDefault="00E871B1" w:rsidP="000212A7">
      <w:pPr>
        <w:numPr>
          <w:ilvl w:val="0"/>
          <w:numId w:val="6"/>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Sylfaen"/>
          <w:sz w:val="19"/>
          <w:szCs w:val="19"/>
          <w:lang w:val="ka-GE" w:eastAsia="en-US"/>
        </w:rPr>
        <w:t>ცივაძე</w:t>
      </w:r>
      <w:r w:rsidRPr="00DB51BA">
        <w:rPr>
          <w:rFonts w:ascii="Sylfaen" w:eastAsia="Calibri" w:hAnsi="Sylfaen" w:cs="Calibri"/>
          <w:sz w:val="19"/>
          <w:szCs w:val="19"/>
          <w:lang w:val="ka-GE" w:eastAsia="en-US"/>
        </w:rPr>
        <w:t xml:space="preserve"> </w:t>
      </w:r>
      <w:r w:rsidRPr="00DB51BA">
        <w:rPr>
          <w:rFonts w:ascii="Sylfaen" w:eastAsia="Calibri" w:hAnsi="Sylfaen" w:cs="Sylfaen"/>
          <w:sz w:val="19"/>
          <w:szCs w:val="19"/>
          <w:lang w:val="ka-GE" w:eastAsia="en-US"/>
        </w:rPr>
        <w:t>ეთ</w:t>
      </w:r>
      <w:r w:rsidRPr="00DB51BA">
        <w:rPr>
          <w:rFonts w:ascii="Sylfaen" w:eastAsia="Calibri" w:hAnsi="Sylfaen" w:cs="Calibri"/>
          <w:sz w:val="19"/>
          <w:szCs w:val="19"/>
          <w:lang w:val="ka-GE" w:eastAsia="en-US"/>
        </w:rPr>
        <w:t>., ცივაძე, 1970-ეთერ ცივაძე. ზოგადსაგანმანათლებლო სკოლის განვი</w:t>
      </w:r>
      <w:r w:rsidR="0087646F" w:rsidRPr="00DB51BA">
        <w:rPr>
          <w:rFonts w:ascii="Sylfaen" w:eastAsia="Calibri" w:hAnsi="Sylfaen" w:cs="Calibri"/>
          <w:sz w:val="19"/>
          <w:szCs w:val="19"/>
          <w:lang w:val="ka-GE" w:eastAsia="en-US"/>
        </w:rPr>
        <w:softHyphen/>
      </w:r>
      <w:r w:rsidRPr="00DB51BA">
        <w:rPr>
          <w:rFonts w:ascii="Sylfaen" w:eastAsia="Calibri" w:hAnsi="Sylfaen" w:cs="Calibri"/>
          <w:sz w:val="19"/>
          <w:szCs w:val="19"/>
          <w:lang w:val="ka-GE" w:eastAsia="en-US"/>
        </w:rPr>
        <w:t>თარება აჭარის ასს რესპუბლიკაში. ბათუმი.</w:t>
      </w:r>
    </w:p>
    <w:p w14:paraId="4947EDA5" w14:textId="77777777" w:rsidR="00E871B1" w:rsidRPr="00DB51BA" w:rsidRDefault="00E871B1" w:rsidP="000212A7">
      <w:pPr>
        <w:numPr>
          <w:ilvl w:val="0"/>
          <w:numId w:val="6"/>
        </w:numPr>
        <w:tabs>
          <w:tab w:val="left" w:pos="-284"/>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ჭიჭინაძე ზ., მუსულმან ქართველობა და მათი სოფლები საქართველოში. გამომც., „უნივერსალი“, თბ., 2013</w:t>
      </w:r>
    </w:p>
    <w:p w14:paraId="6774BDDD" w14:textId="162F75D1" w:rsidR="00E871B1" w:rsidRPr="00DB51BA" w:rsidRDefault="00E871B1" w:rsidP="000212A7">
      <w:pPr>
        <w:numPr>
          <w:ilvl w:val="0"/>
          <w:numId w:val="6"/>
        </w:numPr>
        <w:tabs>
          <w:tab w:val="left" w:pos="-284"/>
          <w:tab w:val="left" w:pos="426"/>
        </w:tabs>
        <w:spacing w:line="276" w:lineRule="auto"/>
        <w:ind w:left="0" w:firstLine="426"/>
        <w:jc w:val="both"/>
        <w:rPr>
          <w:rFonts w:ascii="Sylfaen" w:eastAsia="Calibri" w:hAnsi="Sylfaen" w:cs="Calibri"/>
          <w:sz w:val="19"/>
          <w:szCs w:val="19"/>
          <w:lang w:val="ru-RU" w:eastAsia="en-US"/>
        </w:rPr>
      </w:pPr>
      <w:proofErr w:type="spellStart"/>
      <w:r w:rsidRPr="00DB51BA">
        <w:rPr>
          <w:rFonts w:ascii="Sylfaen" w:eastAsia="Calibri" w:hAnsi="Sylfaen" w:cs="Sylfaen"/>
          <w:sz w:val="19"/>
          <w:szCs w:val="19"/>
          <w:lang w:eastAsia="en-US"/>
        </w:rPr>
        <w:t>ხალვაში</w:t>
      </w:r>
      <w:proofErr w:type="spellEnd"/>
      <w:r w:rsidRPr="00DB51BA">
        <w:rPr>
          <w:rFonts w:ascii="Sylfaen" w:eastAsia="Calibri" w:hAnsi="Sylfaen" w:cs="Calibri"/>
          <w:sz w:val="19"/>
          <w:szCs w:val="19"/>
          <w:lang w:eastAsia="en-US"/>
        </w:rPr>
        <w:t xml:space="preserve"> </w:t>
      </w:r>
      <w:r w:rsidRPr="00DB51BA">
        <w:rPr>
          <w:rFonts w:ascii="Sylfaen" w:eastAsia="Calibri" w:hAnsi="Sylfaen" w:cs="Sylfaen"/>
          <w:sz w:val="19"/>
          <w:szCs w:val="19"/>
          <w:lang w:eastAsia="en-US"/>
        </w:rPr>
        <w:t>მ</w:t>
      </w:r>
      <w:r w:rsidRPr="00DB51BA">
        <w:rPr>
          <w:rFonts w:ascii="Sylfaen" w:eastAsia="Calibri" w:hAnsi="Sylfaen" w:cs="Calibri"/>
          <w:sz w:val="19"/>
          <w:szCs w:val="19"/>
          <w:lang w:val="ru-RU" w:eastAsia="en-US"/>
        </w:rPr>
        <w:t xml:space="preserve">., </w:t>
      </w:r>
      <w:r w:rsidRPr="00DB51BA">
        <w:rPr>
          <w:rFonts w:ascii="Sylfaen" w:eastAsia="Calibri" w:hAnsi="Sylfaen" w:cs="Calibri"/>
          <w:sz w:val="19"/>
          <w:szCs w:val="19"/>
          <w:lang w:val="ka-GE" w:eastAsia="en-US"/>
        </w:rPr>
        <w:t xml:space="preserve">კერამიკული ტარა </w:t>
      </w:r>
      <w:proofErr w:type="spellStart"/>
      <w:r w:rsidRPr="00DB51BA">
        <w:rPr>
          <w:rFonts w:ascii="Sylfaen" w:eastAsia="Calibri" w:hAnsi="Sylfaen" w:cs="Calibri"/>
          <w:sz w:val="19"/>
          <w:szCs w:val="19"/>
          <w:lang w:eastAsia="en-US"/>
        </w:rPr>
        <w:t>გონიო</w:t>
      </w:r>
      <w:proofErr w:type="spellEnd"/>
      <w:r w:rsidRPr="00DB51BA">
        <w:rPr>
          <w:rFonts w:ascii="Sylfaen" w:eastAsia="Calibri" w:hAnsi="Sylfaen" w:cs="Calibri"/>
          <w:sz w:val="19"/>
          <w:szCs w:val="19"/>
          <w:lang w:val="ru-RU" w:eastAsia="en-US"/>
        </w:rPr>
        <w:t>-</w:t>
      </w:r>
      <w:proofErr w:type="spellStart"/>
      <w:r w:rsidRPr="00DB51BA">
        <w:rPr>
          <w:rFonts w:ascii="Sylfaen" w:eastAsia="Calibri" w:hAnsi="Sylfaen" w:cs="Calibri"/>
          <w:sz w:val="19"/>
          <w:szCs w:val="19"/>
          <w:lang w:eastAsia="en-US"/>
        </w:rPr>
        <w:t>აფსაროსიდან</w:t>
      </w:r>
      <w:proofErr w:type="spellEnd"/>
      <w:r w:rsidRPr="00DB51BA">
        <w:rPr>
          <w:rFonts w:ascii="Sylfaen" w:eastAsia="Calibri" w:hAnsi="Sylfaen" w:cs="Calibri"/>
          <w:sz w:val="19"/>
          <w:szCs w:val="19"/>
          <w:lang w:val="ru-RU" w:eastAsia="en-US"/>
        </w:rPr>
        <w:t>.</w:t>
      </w:r>
      <w:r w:rsidR="000212A7" w:rsidRPr="00DB51BA">
        <w:rPr>
          <w:rFonts w:ascii="Sylfaen" w:eastAsia="Calibri" w:hAnsi="Sylfaen" w:cs="Calibri"/>
          <w:sz w:val="19"/>
          <w:szCs w:val="19"/>
          <w:lang w:val="ru-RU" w:eastAsia="en-US"/>
        </w:rPr>
        <w:t xml:space="preserve"> </w:t>
      </w:r>
      <w:proofErr w:type="spellStart"/>
      <w:r w:rsidRPr="00DB51BA">
        <w:rPr>
          <w:rFonts w:ascii="Sylfaen" w:eastAsia="Calibri" w:hAnsi="Sylfaen" w:cs="Calibri"/>
          <w:sz w:val="19"/>
          <w:szCs w:val="19"/>
          <w:lang w:eastAsia="en-US"/>
        </w:rPr>
        <w:t>გონიო</w:t>
      </w:r>
      <w:proofErr w:type="spellEnd"/>
      <w:r w:rsidRPr="00DB51BA">
        <w:rPr>
          <w:rFonts w:ascii="Sylfaen" w:eastAsia="Calibri" w:hAnsi="Sylfaen" w:cs="Calibri"/>
          <w:sz w:val="19"/>
          <w:szCs w:val="19"/>
          <w:lang w:val="ru-RU" w:eastAsia="en-US"/>
        </w:rPr>
        <w:t>-</w:t>
      </w:r>
      <w:proofErr w:type="spellStart"/>
      <w:r w:rsidRPr="00DB51BA">
        <w:rPr>
          <w:rFonts w:ascii="Sylfaen" w:eastAsia="Calibri" w:hAnsi="Sylfaen" w:cs="Calibri"/>
          <w:sz w:val="19"/>
          <w:szCs w:val="19"/>
          <w:lang w:eastAsia="en-US"/>
        </w:rPr>
        <w:t>აფსაროსი</w:t>
      </w:r>
      <w:proofErr w:type="spellEnd"/>
      <w:r w:rsidRPr="00DB51BA">
        <w:rPr>
          <w:rFonts w:ascii="Sylfaen" w:eastAsia="Calibri" w:hAnsi="Sylfaen" w:cs="Calibri"/>
          <w:sz w:val="19"/>
          <w:szCs w:val="19"/>
          <w:lang w:val="ru-RU" w:eastAsia="en-US"/>
        </w:rPr>
        <w:t xml:space="preserve"> (</w:t>
      </w:r>
      <w:proofErr w:type="spellStart"/>
      <w:r w:rsidRPr="00DB51BA">
        <w:rPr>
          <w:rFonts w:ascii="Sylfaen" w:eastAsia="Calibri" w:hAnsi="Sylfaen" w:cs="Calibri"/>
          <w:sz w:val="19"/>
          <w:szCs w:val="19"/>
          <w:lang w:eastAsia="en-US"/>
        </w:rPr>
        <w:t>შრომათა</w:t>
      </w:r>
      <w:proofErr w:type="spellEnd"/>
      <w:r w:rsidRPr="00DB51BA">
        <w:rPr>
          <w:rFonts w:ascii="Sylfaen" w:eastAsia="Calibri" w:hAnsi="Sylfaen" w:cs="Calibri"/>
          <w:sz w:val="19"/>
          <w:szCs w:val="19"/>
          <w:lang w:eastAsia="en-US"/>
        </w:rPr>
        <w:t xml:space="preserve"> </w:t>
      </w:r>
      <w:proofErr w:type="spellStart"/>
      <w:r w:rsidRPr="00DB51BA">
        <w:rPr>
          <w:rFonts w:ascii="Sylfaen" w:eastAsia="Calibri" w:hAnsi="Sylfaen" w:cs="Calibri"/>
          <w:sz w:val="19"/>
          <w:szCs w:val="19"/>
          <w:lang w:eastAsia="en-US"/>
        </w:rPr>
        <w:t>კრებული</w:t>
      </w:r>
      <w:proofErr w:type="spellEnd"/>
      <w:r w:rsidRPr="00DB51BA">
        <w:rPr>
          <w:rFonts w:ascii="Sylfaen" w:eastAsia="Calibri" w:hAnsi="Sylfaen" w:cs="Calibri"/>
          <w:sz w:val="19"/>
          <w:szCs w:val="19"/>
          <w:lang w:eastAsia="en-US"/>
        </w:rPr>
        <w:t xml:space="preserve"> II</w:t>
      </w:r>
      <w:r w:rsidRPr="00DB51BA">
        <w:rPr>
          <w:rFonts w:ascii="Sylfaen" w:eastAsia="Calibri" w:hAnsi="Sylfaen" w:cs="Calibri"/>
          <w:sz w:val="19"/>
          <w:szCs w:val="19"/>
          <w:lang w:val="ru-RU" w:eastAsia="en-US"/>
        </w:rPr>
        <w:t xml:space="preserve">), </w:t>
      </w:r>
      <w:r w:rsidRPr="00DB51BA">
        <w:rPr>
          <w:rFonts w:ascii="Sylfaen" w:eastAsia="Calibri" w:hAnsi="Sylfaen" w:cs="Calibri"/>
          <w:sz w:val="19"/>
          <w:szCs w:val="19"/>
          <w:lang w:val="ka-GE" w:eastAsia="en-US"/>
        </w:rPr>
        <w:t>ბათ. „აჭარა“, 2002.</w:t>
      </w:r>
    </w:p>
    <w:p w14:paraId="04A4A8D9" w14:textId="0FBDE790" w:rsidR="00E871B1" w:rsidRPr="00DB51BA" w:rsidRDefault="00E871B1" w:rsidP="000212A7">
      <w:pPr>
        <w:numPr>
          <w:ilvl w:val="0"/>
          <w:numId w:val="6"/>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 xml:space="preserve"> ხახუტაიშვილი ნ., სამხრეთ-დასავლეთ საქართველოს ზღვისპირეთი ადრერკი</w:t>
      </w:r>
      <w:r w:rsidR="0087646F" w:rsidRPr="00DB51BA">
        <w:rPr>
          <w:rFonts w:ascii="Sylfaen" w:eastAsia="Calibri" w:hAnsi="Sylfaen" w:cs="Calibri"/>
          <w:sz w:val="19"/>
          <w:szCs w:val="19"/>
          <w:lang w:val="ka-GE" w:eastAsia="en-US"/>
        </w:rPr>
        <w:softHyphen/>
      </w:r>
      <w:r w:rsidRPr="00DB51BA">
        <w:rPr>
          <w:rFonts w:ascii="Sylfaen" w:eastAsia="Calibri" w:hAnsi="Sylfaen" w:cs="Calibri"/>
          <w:sz w:val="19"/>
          <w:szCs w:val="19"/>
          <w:lang w:val="ka-GE" w:eastAsia="en-US"/>
        </w:rPr>
        <w:t>ნის ხანაში, გამომც., „მეცნიერება“, თბ., 1986.</w:t>
      </w:r>
    </w:p>
    <w:p w14:paraId="3BEE2CFA" w14:textId="77777777" w:rsidR="00E871B1" w:rsidRPr="00DB51BA" w:rsidRDefault="00E871B1" w:rsidP="000212A7">
      <w:pPr>
        <w:numPr>
          <w:ilvl w:val="0"/>
          <w:numId w:val="6"/>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ka-GE" w:eastAsia="en-US"/>
        </w:rPr>
        <w:t>ხევისბერი (შემდგ. ნათელა კახიძე). გამომც. „ალიონი“, 1998 წ.</w:t>
      </w:r>
    </w:p>
    <w:p w14:paraId="3B4049BD" w14:textId="77777777" w:rsidR="00E871B1" w:rsidRPr="00DB51BA" w:rsidRDefault="00E871B1" w:rsidP="000212A7">
      <w:pPr>
        <w:numPr>
          <w:ilvl w:val="0"/>
          <w:numId w:val="6"/>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cs="Calibri"/>
          <w:sz w:val="19"/>
          <w:szCs w:val="19"/>
          <w:lang w:val="ru-RU" w:eastAsia="en-US"/>
        </w:rPr>
        <w:t>Второй Краеведческий сезд Черноморского побережья и Западного Кавказа (Постановление и Резолюции), Бат., 1925</w:t>
      </w:r>
    </w:p>
    <w:p w14:paraId="2C59A61D" w14:textId="41A458CA" w:rsidR="00E871B1" w:rsidRPr="00DB51BA" w:rsidRDefault="00E871B1" w:rsidP="000212A7">
      <w:pPr>
        <w:numPr>
          <w:ilvl w:val="0"/>
          <w:numId w:val="6"/>
        </w:numPr>
        <w:tabs>
          <w:tab w:val="left" w:pos="-284"/>
          <w:tab w:val="left" w:pos="426"/>
        </w:tabs>
        <w:spacing w:line="276" w:lineRule="auto"/>
        <w:ind w:left="0" w:firstLine="426"/>
        <w:jc w:val="both"/>
        <w:rPr>
          <w:rFonts w:ascii="Sylfaen" w:eastAsia="Calibri" w:hAnsi="Sylfaen" w:cs="Calibri"/>
          <w:sz w:val="19"/>
          <w:szCs w:val="19"/>
          <w:lang w:val="ru-RU" w:eastAsia="en-US"/>
        </w:rPr>
      </w:pPr>
      <w:r w:rsidRPr="00DB51BA">
        <w:rPr>
          <w:rFonts w:ascii="Sylfaen" w:eastAsia="Calibri" w:hAnsi="Sylfaen"/>
          <w:sz w:val="19"/>
          <w:szCs w:val="19"/>
          <w:lang w:val="ru-RU" w:eastAsia="en-US"/>
        </w:rPr>
        <w:t>Месхи</w:t>
      </w:r>
      <w:r w:rsidRPr="00DB51BA">
        <w:rPr>
          <w:rFonts w:ascii="Sylfaen" w:eastAsia="Calibri" w:hAnsi="Sylfaen" w:cs="Calibri"/>
          <w:sz w:val="19"/>
          <w:szCs w:val="19"/>
          <w:lang w:val="ru-RU" w:eastAsia="en-US"/>
        </w:rPr>
        <w:t xml:space="preserve">, 1906: - </w:t>
      </w:r>
      <w:r w:rsidRPr="00DB51BA">
        <w:rPr>
          <w:rFonts w:ascii="Sylfaen" w:eastAsia="Calibri" w:hAnsi="Sylfaen"/>
          <w:sz w:val="19"/>
          <w:szCs w:val="19"/>
          <w:lang w:val="ru-RU" w:eastAsia="en-US"/>
        </w:rPr>
        <w:t>Месхи</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И</w:t>
      </w:r>
      <w:r w:rsidRPr="00DB51BA">
        <w:rPr>
          <w:rFonts w:ascii="Sylfaen" w:eastAsia="Calibri" w:hAnsi="Sylfaen" w:cs="Calibri"/>
          <w:sz w:val="19"/>
          <w:szCs w:val="19"/>
          <w:lang w:val="ru-RU" w:eastAsia="en-US"/>
        </w:rPr>
        <w:t>.</w:t>
      </w:r>
      <w:r w:rsidRPr="00DB51BA">
        <w:rPr>
          <w:rFonts w:ascii="Sylfaen" w:eastAsia="Calibri" w:hAnsi="Sylfaen"/>
          <w:sz w:val="19"/>
          <w:szCs w:val="19"/>
          <w:lang w:val="ru-RU" w:eastAsia="en-US"/>
        </w:rPr>
        <w:t>С</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Батум</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и</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его</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окрестности</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Очерк</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деятельности</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по</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народному</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образованию</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Типография</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В</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Киладзе</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и</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Г</w:t>
      </w:r>
      <w:r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Таварткиладзе</w:t>
      </w:r>
      <w:r w:rsidRPr="00DB51BA">
        <w:rPr>
          <w:rFonts w:ascii="Sylfaen" w:eastAsia="Calibri" w:hAnsi="Sylfaen" w:cs="Calibri"/>
          <w:sz w:val="19"/>
          <w:szCs w:val="19"/>
          <w:lang w:val="ru-RU" w:eastAsia="en-US"/>
        </w:rPr>
        <w:t>.</w:t>
      </w:r>
      <w:r w:rsidR="000212A7" w:rsidRPr="00DB51BA">
        <w:rPr>
          <w:rFonts w:ascii="Sylfaen" w:eastAsia="Calibri" w:hAnsi="Sylfaen" w:cs="Calibri"/>
          <w:sz w:val="19"/>
          <w:szCs w:val="19"/>
          <w:lang w:val="ru-RU" w:eastAsia="en-US"/>
        </w:rPr>
        <w:t xml:space="preserve"> </w:t>
      </w:r>
      <w:r w:rsidRPr="00DB51BA">
        <w:rPr>
          <w:rFonts w:ascii="Sylfaen" w:eastAsia="Calibri" w:hAnsi="Sylfaen"/>
          <w:sz w:val="19"/>
          <w:szCs w:val="19"/>
          <w:lang w:val="ru-RU" w:eastAsia="en-US"/>
        </w:rPr>
        <w:t>Батумь</w:t>
      </w:r>
      <w:r w:rsidRPr="00DB51BA">
        <w:rPr>
          <w:rFonts w:ascii="Sylfaen" w:eastAsia="Calibri" w:hAnsi="Sylfaen" w:cs="Calibri"/>
          <w:sz w:val="19"/>
          <w:szCs w:val="19"/>
          <w:lang w:val="ru-RU" w:eastAsia="en-US"/>
        </w:rPr>
        <w:t>.</w:t>
      </w:r>
    </w:p>
    <w:p w14:paraId="064660D5" w14:textId="77777777" w:rsidR="00E871B1" w:rsidRPr="00DB51BA" w:rsidRDefault="00E871B1" w:rsidP="000212A7">
      <w:pPr>
        <w:numPr>
          <w:ilvl w:val="0"/>
          <w:numId w:val="6"/>
        </w:numPr>
        <w:tabs>
          <w:tab w:val="left" w:pos="-284"/>
        </w:tabs>
        <w:spacing w:line="276" w:lineRule="auto"/>
        <w:ind w:left="0" w:firstLine="426"/>
        <w:rPr>
          <w:rFonts w:ascii="Sylfaen" w:eastAsia="Calibri" w:hAnsi="Sylfaen" w:cs="Calibri"/>
          <w:sz w:val="19"/>
          <w:szCs w:val="19"/>
          <w:lang w:val="ru-RU" w:eastAsia="en-US"/>
        </w:rPr>
      </w:pPr>
      <w:r w:rsidRPr="00DB51BA">
        <w:rPr>
          <w:rFonts w:ascii="Sylfaen" w:hAnsi="Sylfaen"/>
          <w:sz w:val="19"/>
          <w:szCs w:val="19"/>
          <w:lang w:val="ka-GE"/>
        </w:rPr>
        <w:t xml:space="preserve">ხელვაჩაურის მუნიციპალიტეტი </w:t>
      </w:r>
      <w:bookmarkStart w:id="7" w:name="_Hlk90765019"/>
      <w:r w:rsidRPr="00DB51BA">
        <w:rPr>
          <w:rFonts w:ascii="Sylfaen" w:hAnsi="Sylfaen"/>
          <w:sz w:val="19"/>
          <w:szCs w:val="19"/>
          <w:lang w:val="ka-GE"/>
        </w:rPr>
        <w:t xml:space="preserve">- ინტერნეტ-რესურსი: </w:t>
      </w:r>
      <w:bookmarkEnd w:id="7"/>
      <w:r w:rsidRPr="00DB51BA">
        <w:rPr>
          <w:rFonts w:ascii="Sylfaen" w:hAnsi="Sylfaen"/>
          <w:sz w:val="19"/>
          <w:szCs w:val="19"/>
          <w:lang w:val="ka-GE"/>
        </w:rPr>
        <w:t>:</w:t>
      </w:r>
      <w:proofErr w:type="spellStart"/>
      <w:r w:rsidR="00880E90">
        <w:fldChar w:fldCharType="begin"/>
      </w:r>
      <w:r w:rsidR="00880E90" w:rsidRPr="007D02CA">
        <w:rPr>
          <w:lang w:val="ru-RU"/>
        </w:rPr>
        <w:instrText xml:space="preserve"> </w:instrText>
      </w:r>
      <w:r w:rsidR="00880E90">
        <w:instrText>HYPERLINK</w:instrText>
      </w:r>
      <w:r w:rsidR="00880E90" w:rsidRPr="007D02CA">
        <w:rPr>
          <w:lang w:val="ru-RU"/>
        </w:rPr>
        <w:instrText xml:space="preserve"> "</w:instrText>
      </w:r>
      <w:r w:rsidR="00880E90">
        <w:instrText>http</w:instrText>
      </w:r>
      <w:r w:rsidR="00880E90" w:rsidRPr="007D02CA">
        <w:rPr>
          <w:lang w:val="ru-RU"/>
        </w:rPr>
        <w:instrText>://</w:instrText>
      </w:r>
      <w:r w:rsidR="00880E90">
        <w:instrText>khelvachauri</w:instrText>
      </w:r>
      <w:r w:rsidR="00880E90" w:rsidRPr="007D02CA">
        <w:rPr>
          <w:lang w:val="ru-RU"/>
        </w:rPr>
        <w:instrText>.</w:instrText>
      </w:r>
      <w:r w:rsidR="00880E90">
        <w:instrText>ge</w:instrText>
      </w:r>
      <w:r w:rsidR="00880E90" w:rsidRPr="007D02CA">
        <w:rPr>
          <w:lang w:val="ru-RU"/>
        </w:rPr>
        <w:instrText>/</w:instrText>
      </w:r>
      <w:r w:rsidR="00880E90">
        <w:instrText>ge</w:instrText>
      </w:r>
      <w:r w:rsidR="00880E90" w:rsidRPr="007D02CA">
        <w:rPr>
          <w:lang w:val="ru-RU"/>
        </w:rPr>
        <w:instrText>/</w:instrText>
      </w:r>
      <w:r w:rsidR="00880E90">
        <w:instrText>governance</w:instrText>
      </w:r>
      <w:r w:rsidR="00880E90" w:rsidRPr="007D02CA">
        <w:rPr>
          <w:lang w:val="ru-RU"/>
        </w:rPr>
        <w:instrText>/</w:instrText>
      </w:r>
      <w:r w:rsidR="00880E90">
        <w:instrText>governor</w:instrText>
      </w:r>
      <w:r w:rsidR="00880E90" w:rsidRPr="007D02CA">
        <w:rPr>
          <w:lang w:val="ru-RU"/>
        </w:rPr>
        <w:instrText xml:space="preserve">" </w:instrText>
      </w:r>
      <w:r w:rsidR="00880E90">
        <w:fldChar w:fldCharType="separate"/>
      </w:r>
      <w:r w:rsidRPr="00DB51BA">
        <w:rPr>
          <w:rFonts w:ascii="Sylfaen" w:hAnsi="Sylfaen"/>
          <w:sz w:val="19"/>
          <w:szCs w:val="19"/>
          <w:lang w:val="ka-GE"/>
        </w:rPr>
        <w:t>http</w:t>
      </w:r>
      <w:proofErr w:type="spellEnd"/>
      <w:r w:rsidRPr="00DB51BA">
        <w:rPr>
          <w:rFonts w:ascii="Sylfaen" w:hAnsi="Sylfaen"/>
          <w:sz w:val="19"/>
          <w:szCs w:val="19"/>
          <w:lang w:val="ka-GE"/>
        </w:rPr>
        <w:t>://khelvachauri.ge/</w:t>
      </w:r>
      <w:proofErr w:type="spellStart"/>
      <w:r w:rsidRPr="00DB51BA">
        <w:rPr>
          <w:rFonts w:ascii="Sylfaen" w:hAnsi="Sylfaen"/>
          <w:sz w:val="19"/>
          <w:szCs w:val="19"/>
          <w:lang w:val="ka-GE"/>
        </w:rPr>
        <w:t>ge</w:t>
      </w:r>
      <w:proofErr w:type="spellEnd"/>
      <w:r w:rsidRPr="00DB51BA">
        <w:rPr>
          <w:rFonts w:ascii="Sylfaen" w:hAnsi="Sylfaen"/>
          <w:sz w:val="19"/>
          <w:szCs w:val="19"/>
          <w:lang w:val="ka-GE"/>
        </w:rPr>
        <w:t>/</w:t>
      </w:r>
      <w:proofErr w:type="spellStart"/>
      <w:r w:rsidRPr="00DB51BA">
        <w:rPr>
          <w:rFonts w:ascii="Sylfaen" w:hAnsi="Sylfaen"/>
          <w:sz w:val="19"/>
          <w:szCs w:val="19"/>
          <w:lang w:val="ka-GE"/>
        </w:rPr>
        <w:t>governance</w:t>
      </w:r>
      <w:proofErr w:type="spellEnd"/>
      <w:r w:rsidRPr="00DB51BA">
        <w:rPr>
          <w:rFonts w:ascii="Sylfaen" w:hAnsi="Sylfaen"/>
          <w:sz w:val="19"/>
          <w:szCs w:val="19"/>
          <w:lang w:val="ka-GE"/>
        </w:rPr>
        <w:t>/</w:t>
      </w:r>
      <w:proofErr w:type="spellStart"/>
      <w:r w:rsidRPr="00DB51BA">
        <w:rPr>
          <w:rFonts w:ascii="Sylfaen" w:hAnsi="Sylfaen"/>
          <w:sz w:val="19"/>
          <w:szCs w:val="19"/>
          <w:lang w:val="ka-GE"/>
        </w:rPr>
        <w:t>governor</w:t>
      </w:r>
      <w:proofErr w:type="spellEnd"/>
      <w:r w:rsidR="00880E90">
        <w:rPr>
          <w:rFonts w:ascii="Sylfaen" w:hAnsi="Sylfaen"/>
          <w:sz w:val="19"/>
          <w:szCs w:val="19"/>
          <w:lang w:val="ka-GE"/>
        </w:rPr>
        <w:fldChar w:fldCharType="end"/>
      </w:r>
      <w:r w:rsidRPr="00DB51BA">
        <w:rPr>
          <w:rFonts w:ascii="Sylfaen" w:hAnsi="Sylfaen"/>
          <w:sz w:val="19"/>
          <w:szCs w:val="19"/>
          <w:lang w:val="ka-GE"/>
        </w:rPr>
        <w:t xml:space="preserve"> </w:t>
      </w:r>
    </w:p>
    <w:p w14:paraId="54FD8AFE" w14:textId="77777777" w:rsidR="00E871B1" w:rsidRPr="00DB51BA" w:rsidRDefault="00B650AD" w:rsidP="000212A7">
      <w:pPr>
        <w:numPr>
          <w:ilvl w:val="0"/>
          <w:numId w:val="6"/>
        </w:numPr>
        <w:tabs>
          <w:tab w:val="left" w:pos="-284"/>
          <w:tab w:val="left" w:pos="426"/>
        </w:tabs>
        <w:spacing w:line="276" w:lineRule="auto"/>
        <w:ind w:left="0" w:firstLine="426"/>
        <w:rPr>
          <w:rFonts w:ascii="Sylfaen" w:eastAsia="Calibri" w:hAnsi="Sylfaen" w:cs="Calibri"/>
          <w:sz w:val="19"/>
          <w:szCs w:val="19"/>
          <w:lang w:val="ru-RU" w:eastAsia="en-US"/>
        </w:rPr>
      </w:pPr>
      <w:hyperlink r:id="rId35" w:history="1">
        <w:r w:rsidR="00E871B1" w:rsidRPr="00DB51BA">
          <w:rPr>
            <w:rStyle w:val="Hyperlink"/>
            <w:rFonts w:ascii="Sylfaen" w:hAnsi="Sylfaen"/>
            <w:color w:val="auto"/>
            <w:sz w:val="19"/>
            <w:szCs w:val="19"/>
            <w:u w:val="none"/>
            <w:lang w:val="ka-GE"/>
          </w:rPr>
          <w:t>http://www.infobatumi.ge/places/etnografiuli-muzeumi-borjgalo/</w:t>
        </w:r>
      </w:hyperlink>
    </w:p>
    <w:p w14:paraId="1DCA1448" w14:textId="77777777" w:rsidR="00E871B1" w:rsidRPr="00DB51BA" w:rsidRDefault="00E871B1" w:rsidP="000212A7">
      <w:pPr>
        <w:numPr>
          <w:ilvl w:val="0"/>
          <w:numId w:val="6"/>
        </w:numPr>
        <w:tabs>
          <w:tab w:val="left" w:pos="-284"/>
          <w:tab w:val="left" w:pos="426"/>
        </w:tabs>
        <w:spacing w:line="276" w:lineRule="auto"/>
        <w:ind w:left="0" w:firstLine="426"/>
        <w:rPr>
          <w:rFonts w:ascii="Sylfaen" w:eastAsia="Calibri" w:hAnsi="Sylfaen" w:cs="Calibri"/>
          <w:sz w:val="19"/>
          <w:szCs w:val="19"/>
          <w:u w:val="single"/>
          <w:lang w:val="ru-RU" w:eastAsia="en-US"/>
        </w:rPr>
      </w:pPr>
      <w:r w:rsidRPr="00DB51BA">
        <w:rPr>
          <w:rFonts w:ascii="Sylfaen" w:hAnsi="Sylfaen"/>
          <w:sz w:val="19"/>
          <w:szCs w:val="19"/>
          <w:lang w:val="ka-GE"/>
        </w:rPr>
        <w:t>ეთნოგრაფიული მუზეუმი - ინტერნეტ-რესურსი: ttp://adjara.gov.ge/branches/description.aspx?gtid=260&amp;gid=6№.WJARkdIrKUk</w:t>
      </w:r>
    </w:p>
    <w:p w14:paraId="6C78D81C" w14:textId="679CD467" w:rsidR="00E871B1" w:rsidRPr="00DB51BA" w:rsidRDefault="00E871B1" w:rsidP="000212A7">
      <w:pPr>
        <w:numPr>
          <w:ilvl w:val="0"/>
          <w:numId w:val="6"/>
        </w:numPr>
        <w:tabs>
          <w:tab w:val="left" w:pos="426"/>
        </w:tabs>
        <w:spacing w:line="276" w:lineRule="auto"/>
        <w:ind w:left="0" w:firstLine="426"/>
        <w:jc w:val="both"/>
        <w:rPr>
          <w:rFonts w:ascii="Sylfaen" w:hAnsi="Sylfaen"/>
          <w:sz w:val="19"/>
          <w:szCs w:val="19"/>
          <w:u w:val="single"/>
          <w:lang w:val="ka-GE"/>
        </w:rPr>
      </w:pPr>
      <w:r w:rsidRPr="00DB51BA">
        <w:rPr>
          <w:rFonts w:ascii="Sylfaen" w:hAnsi="Sylfaen"/>
          <w:sz w:val="19"/>
          <w:szCs w:val="19"/>
          <w:lang w:val="ka-GE"/>
        </w:rPr>
        <w:t>მოციქული მატათა - ინტერნეტ-რესურსი:</w:t>
      </w:r>
      <w:r w:rsidR="000212A7" w:rsidRPr="00DB51BA">
        <w:rPr>
          <w:rFonts w:ascii="Sylfaen" w:hAnsi="Sylfaen"/>
          <w:sz w:val="19"/>
          <w:szCs w:val="19"/>
          <w:lang w:val="ka-GE"/>
        </w:rPr>
        <w:t xml:space="preserve"> </w:t>
      </w:r>
    </w:p>
    <w:p w14:paraId="73078EB9" w14:textId="77777777" w:rsidR="00E871B1" w:rsidRPr="00DB51BA" w:rsidRDefault="00B650AD" w:rsidP="000212A7">
      <w:pPr>
        <w:spacing w:line="276" w:lineRule="auto"/>
        <w:ind w:firstLine="426"/>
        <w:jc w:val="both"/>
        <w:rPr>
          <w:rFonts w:ascii="Sylfaen" w:hAnsi="Sylfaen"/>
          <w:sz w:val="19"/>
          <w:szCs w:val="19"/>
          <w:lang w:val="ka-GE"/>
        </w:rPr>
      </w:pPr>
      <w:hyperlink r:id="rId36" w:history="1">
        <w:r w:rsidR="00E871B1" w:rsidRPr="00DB51BA">
          <w:rPr>
            <w:rStyle w:val="Hyperlink"/>
            <w:rFonts w:ascii="Sylfaen" w:hAnsi="Sylfaen"/>
            <w:color w:val="auto"/>
            <w:sz w:val="19"/>
            <w:szCs w:val="19"/>
            <w:u w:val="none"/>
            <w:lang w:val="ka-GE"/>
          </w:rPr>
          <w:t>https://ka.wikipedia.org/wiki/%E1%83%9B%E1%83%90%E1%83%A2%E1%83%90%E1%83%97%E1%83%90_%E1%83%9B%E1%83%9D%E1%83%AA%E1%83%98%E1%83%A5%E1%83%A3%E1%83%9A%E1%83%98</w:t>
        </w:r>
      </w:hyperlink>
    </w:p>
    <w:p w14:paraId="03FB466C" w14:textId="77777777" w:rsidR="00E871B1" w:rsidRPr="00DB51BA" w:rsidRDefault="00E871B1" w:rsidP="000212A7">
      <w:pPr>
        <w:numPr>
          <w:ilvl w:val="0"/>
          <w:numId w:val="6"/>
        </w:numPr>
        <w:spacing w:line="276" w:lineRule="auto"/>
        <w:ind w:left="0" w:firstLine="426"/>
        <w:jc w:val="both"/>
        <w:rPr>
          <w:rFonts w:ascii="Sylfaen" w:hAnsi="Sylfaen"/>
          <w:sz w:val="19"/>
          <w:szCs w:val="19"/>
          <w:lang w:val="ka-GE"/>
        </w:rPr>
      </w:pPr>
      <w:r w:rsidRPr="00DB51BA">
        <w:rPr>
          <w:rFonts w:ascii="Sylfaen" w:hAnsi="Sylfaen"/>
          <w:sz w:val="19"/>
          <w:szCs w:val="19"/>
          <w:lang w:val="ka-GE"/>
        </w:rPr>
        <w:t xml:space="preserve">„კოლხობა“ - ინტერნეტ-რესურსი: </w:t>
      </w:r>
    </w:p>
    <w:p w14:paraId="59C95069" w14:textId="77777777" w:rsidR="00E871B1" w:rsidRPr="00DB51BA" w:rsidRDefault="00B650AD" w:rsidP="000212A7">
      <w:pPr>
        <w:spacing w:line="276" w:lineRule="auto"/>
        <w:ind w:firstLine="426"/>
        <w:jc w:val="both"/>
        <w:rPr>
          <w:rFonts w:ascii="Sylfaen" w:hAnsi="Sylfaen"/>
          <w:sz w:val="19"/>
          <w:szCs w:val="19"/>
          <w:lang w:val="ka-GE"/>
        </w:rPr>
      </w:pPr>
      <w:hyperlink r:id="rId37" w:history="1">
        <w:r w:rsidR="00E871B1" w:rsidRPr="00DB51BA">
          <w:rPr>
            <w:rStyle w:val="Hyperlink"/>
            <w:rFonts w:ascii="Sylfaen" w:hAnsi="Sylfaen"/>
            <w:color w:val="auto"/>
            <w:sz w:val="19"/>
            <w:szCs w:val="19"/>
            <w:u w:val="none"/>
            <w:lang w:val="ka-GE"/>
          </w:rPr>
          <w:t>https://ka.wikipedia.org/wiki/%E1%83%99%E1%83%9D%E1%83%9A%E1%83%AE%E1%83%9D%E1%83%91%E1%83%90</w:t>
        </w:r>
      </w:hyperlink>
    </w:p>
    <w:p w14:paraId="1B1EA84F" w14:textId="77777777" w:rsidR="00E871B1" w:rsidRPr="00DB51BA" w:rsidRDefault="00E871B1" w:rsidP="000212A7">
      <w:pPr>
        <w:tabs>
          <w:tab w:val="left" w:pos="426"/>
        </w:tabs>
        <w:spacing w:line="276" w:lineRule="auto"/>
        <w:ind w:firstLine="426"/>
        <w:jc w:val="both"/>
        <w:rPr>
          <w:rFonts w:ascii="Sylfaen" w:hAnsi="Sylfaen"/>
          <w:sz w:val="21"/>
          <w:szCs w:val="21"/>
          <w:lang w:val="ka-GE"/>
        </w:rPr>
      </w:pPr>
    </w:p>
    <w:p w14:paraId="022BA237" w14:textId="78D36C60" w:rsidR="00E871B1" w:rsidRPr="00DB51BA" w:rsidRDefault="000212A7" w:rsidP="000212A7">
      <w:pPr>
        <w:tabs>
          <w:tab w:val="left" w:pos="426"/>
        </w:tabs>
        <w:spacing w:line="276" w:lineRule="auto"/>
        <w:ind w:firstLine="426"/>
        <w:jc w:val="right"/>
        <w:rPr>
          <w:rFonts w:ascii="Sylfaen" w:eastAsia="Calibri" w:hAnsi="Sylfaen"/>
          <w:b/>
          <w:sz w:val="21"/>
          <w:szCs w:val="21"/>
          <w:lang w:val="ka-GE" w:eastAsia="en-US"/>
        </w:rPr>
      </w:pPr>
      <w:r w:rsidRPr="00DB51BA">
        <w:rPr>
          <w:rFonts w:ascii="Sylfaen" w:eastAsia="Calibri" w:hAnsi="Sylfaen"/>
          <w:b/>
          <w:sz w:val="21"/>
          <w:szCs w:val="21"/>
          <w:lang w:val="ka-GE" w:eastAsia="en-US"/>
        </w:rPr>
        <w:t xml:space="preserve"> </w:t>
      </w:r>
    </w:p>
    <w:p w14:paraId="5EFABE58" w14:textId="77777777" w:rsidR="00E871B1" w:rsidRPr="00DB51BA" w:rsidRDefault="00E871B1" w:rsidP="000212A7">
      <w:pPr>
        <w:spacing w:line="276" w:lineRule="auto"/>
        <w:ind w:firstLine="426"/>
        <w:jc w:val="both"/>
        <w:rPr>
          <w:rFonts w:ascii="Sylfaen" w:eastAsia="Calibri" w:hAnsi="Sylfaen"/>
          <w:sz w:val="21"/>
          <w:szCs w:val="21"/>
          <w:lang w:val="ka-GE" w:eastAsia="en-US"/>
        </w:rPr>
      </w:pPr>
    </w:p>
    <w:p w14:paraId="6CEA54B7" w14:textId="43DE7795" w:rsidR="00E871B1" w:rsidRPr="00DB51BA" w:rsidRDefault="00E871B1" w:rsidP="000212A7">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6B892D9A" w14:textId="77777777" w:rsidR="00C7034E" w:rsidRPr="00DB51BA" w:rsidRDefault="00C7034E" w:rsidP="00C7034E">
      <w:pPr>
        <w:spacing w:line="276" w:lineRule="auto"/>
        <w:ind w:firstLine="426"/>
        <w:jc w:val="right"/>
        <w:rPr>
          <w:rFonts w:ascii="BPG DejaVu Sans 2011 GNU-GPL" w:hAnsi="BPG DejaVu Sans 2011 GNU-GPL" w:cs="Sylfaen"/>
          <w:b/>
          <w:sz w:val="22"/>
          <w:szCs w:val="22"/>
          <w:lang w:val="ka-GE"/>
        </w:rPr>
      </w:pPr>
      <w:r w:rsidRPr="00DB51BA">
        <w:rPr>
          <w:rFonts w:ascii="BPG DejaVu Sans 2011 GNU-GPL" w:hAnsi="BPG DejaVu Sans 2011 GNU-GPL" w:cs="Sylfaen"/>
          <w:b/>
          <w:sz w:val="22"/>
          <w:szCs w:val="22"/>
          <w:lang w:val="ka-GE"/>
        </w:rPr>
        <w:t>თამილა ლომთათიძე</w:t>
      </w:r>
    </w:p>
    <w:p w14:paraId="08A76D27" w14:textId="77777777" w:rsidR="00C7034E" w:rsidRPr="00DB51BA" w:rsidRDefault="00C7034E" w:rsidP="00C7034E">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ისტორიის დოქტორი, ბათუმის შოთა რუსთაველის სახელმწიფო </w:t>
      </w:r>
    </w:p>
    <w:p w14:paraId="1A131C8E" w14:textId="77777777" w:rsidR="00C7034E" w:rsidRPr="00DB51BA" w:rsidRDefault="00C7034E" w:rsidP="00C7034E">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უნივერსიტეტის ნიკო ბერძენიშვილის ინსტიტუტის </w:t>
      </w:r>
    </w:p>
    <w:p w14:paraId="6A3B2D94" w14:textId="77777777" w:rsidR="00C7034E" w:rsidRPr="00DB51BA" w:rsidRDefault="00C7034E" w:rsidP="00C7034E">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ეთნოლოგიისა და სოციოლოგიური კვლევის განყოფილების </w:t>
      </w:r>
    </w:p>
    <w:p w14:paraId="7B50773B" w14:textId="77777777" w:rsidR="00C7034E" w:rsidRPr="00DB51BA" w:rsidRDefault="00C7034E" w:rsidP="00C7034E">
      <w:pPr>
        <w:spacing w:line="276" w:lineRule="auto"/>
        <w:ind w:firstLine="426"/>
        <w:jc w:val="right"/>
        <w:rPr>
          <w:rFonts w:ascii="Sylfaen" w:hAnsi="Sylfaen"/>
          <w:sz w:val="21"/>
          <w:szCs w:val="21"/>
          <w:lang w:val="ka-GE"/>
        </w:rPr>
      </w:pPr>
      <w:r w:rsidRPr="00DB51BA">
        <w:rPr>
          <w:rFonts w:ascii="Sylfaen" w:hAnsi="Sylfaen"/>
          <w:i/>
          <w:iCs/>
          <w:sz w:val="18"/>
          <w:szCs w:val="18"/>
          <w:lang w:val="ka-GE"/>
        </w:rPr>
        <w:t>ხელმძღვანელი/უფროსი მეცნიერი თანამშრომელი</w:t>
      </w:r>
    </w:p>
    <w:p w14:paraId="58FB04EC" w14:textId="77777777" w:rsidR="00C7034E" w:rsidRPr="00DB51BA" w:rsidRDefault="00C7034E" w:rsidP="00C7034E">
      <w:pPr>
        <w:spacing w:line="276" w:lineRule="auto"/>
        <w:ind w:firstLine="426"/>
        <w:jc w:val="right"/>
        <w:rPr>
          <w:rFonts w:ascii="Sylfaen" w:hAnsi="Sylfaen"/>
          <w:sz w:val="21"/>
          <w:szCs w:val="21"/>
          <w:lang w:val="ka-GE"/>
        </w:rPr>
      </w:pPr>
    </w:p>
    <w:p w14:paraId="30F8C08E" w14:textId="77777777" w:rsidR="00C7034E" w:rsidRPr="00DB51BA" w:rsidRDefault="00C7034E" w:rsidP="00C7034E">
      <w:pPr>
        <w:spacing w:line="276" w:lineRule="auto"/>
        <w:ind w:firstLine="426"/>
        <w:jc w:val="right"/>
        <w:rPr>
          <w:rFonts w:ascii="Sylfaen" w:hAnsi="Sylfaen" w:cs="Sylfaen"/>
          <w:b/>
          <w:sz w:val="22"/>
          <w:szCs w:val="22"/>
          <w:lang w:val="ka-GE"/>
        </w:rPr>
      </w:pPr>
      <w:r w:rsidRPr="00DB51BA">
        <w:rPr>
          <w:rFonts w:ascii="Sylfaen" w:hAnsi="Sylfaen" w:cs="Sylfaen"/>
          <w:b/>
          <w:sz w:val="22"/>
          <w:szCs w:val="22"/>
          <w:lang w:val="ka-GE"/>
        </w:rPr>
        <w:t>Tamila Lomtatidze</w:t>
      </w:r>
    </w:p>
    <w:p w14:paraId="51FFD3DD" w14:textId="77777777" w:rsidR="00C7034E" w:rsidRPr="00DB51BA" w:rsidRDefault="00C7034E" w:rsidP="00C7034E">
      <w:pPr>
        <w:spacing w:line="276" w:lineRule="auto"/>
        <w:ind w:firstLine="426"/>
        <w:jc w:val="right"/>
        <w:rPr>
          <w:rFonts w:ascii="Sylfaen" w:eastAsia="Calibri" w:hAnsi="Sylfaen"/>
          <w:i/>
          <w:iCs/>
          <w:sz w:val="18"/>
          <w:szCs w:val="18"/>
          <w:lang w:val="ka-GE"/>
        </w:rPr>
      </w:pPr>
      <w:r w:rsidRPr="00DB51BA">
        <w:rPr>
          <w:rFonts w:ascii="Sylfaen" w:eastAsia="Calibri" w:hAnsi="Sylfaen"/>
          <w:i/>
          <w:iCs/>
          <w:sz w:val="18"/>
          <w:szCs w:val="18"/>
          <w:lang w:val="ka-GE"/>
        </w:rPr>
        <w:t xml:space="preserve">PhD in History, Senior Researcher, </w:t>
      </w:r>
    </w:p>
    <w:p w14:paraId="5E6F9BAD" w14:textId="77777777" w:rsidR="00C7034E" w:rsidRPr="00DB51BA" w:rsidRDefault="00C7034E" w:rsidP="00C7034E">
      <w:pPr>
        <w:spacing w:line="276" w:lineRule="auto"/>
        <w:ind w:firstLine="426"/>
        <w:jc w:val="right"/>
        <w:rPr>
          <w:rFonts w:ascii="Sylfaen" w:eastAsia="Calibri" w:hAnsi="Sylfaen"/>
          <w:i/>
          <w:iCs/>
          <w:sz w:val="18"/>
          <w:szCs w:val="18"/>
          <w:lang w:val="ka-GE"/>
        </w:rPr>
      </w:pPr>
      <w:r w:rsidRPr="00DB51BA">
        <w:rPr>
          <w:rFonts w:ascii="Sylfaen" w:eastAsia="Calibri" w:hAnsi="Sylfaen"/>
          <w:i/>
          <w:iCs/>
          <w:sz w:val="18"/>
          <w:szCs w:val="18"/>
          <w:lang w:val="ka-GE"/>
        </w:rPr>
        <w:t xml:space="preserve">Head of the Department of Ethnology and </w:t>
      </w:r>
    </w:p>
    <w:p w14:paraId="7AB4263E" w14:textId="77777777" w:rsidR="00C7034E" w:rsidRPr="00DB51BA" w:rsidRDefault="00C7034E" w:rsidP="00C7034E">
      <w:pPr>
        <w:spacing w:line="276" w:lineRule="auto"/>
        <w:ind w:firstLine="426"/>
        <w:jc w:val="right"/>
        <w:rPr>
          <w:rFonts w:ascii="Sylfaen" w:eastAsia="Calibri" w:hAnsi="Sylfaen"/>
          <w:i/>
          <w:iCs/>
          <w:sz w:val="18"/>
          <w:szCs w:val="18"/>
          <w:lang w:val="ka-GE"/>
        </w:rPr>
      </w:pPr>
      <w:r w:rsidRPr="00DB51BA">
        <w:rPr>
          <w:rFonts w:ascii="Sylfaen" w:eastAsia="Calibri" w:hAnsi="Sylfaen"/>
          <w:i/>
          <w:iCs/>
          <w:sz w:val="18"/>
          <w:szCs w:val="18"/>
          <w:lang w:val="ka-GE"/>
        </w:rPr>
        <w:t xml:space="preserve">Sociological Research, Niko Berdzenishvili Institute, </w:t>
      </w:r>
    </w:p>
    <w:p w14:paraId="6C2C1607" w14:textId="77777777" w:rsidR="00C7034E" w:rsidRPr="00DB51BA" w:rsidRDefault="00C7034E" w:rsidP="00C7034E">
      <w:pPr>
        <w:spacing w:line="276" w:lineRule="auto"/>
        <w:ind w:firstLine="426"/>
        <w:jc w:val="right"/>
        <w:rPr>
          <w:rFonts w:ascii="Sylfaen" w:eastAsia="Calibri" w:hAnsi="Sylfaen"/>
          <w:i/>
          <w:iCs/>
          <w:sz w:val="18"/>
          <w:szCs w:val="18"/>
          <w:lang w:val="ka-GE"/>
        </w:rPr>
      </w:pPr>
      <w:r w:rsidRPr="00DB51BA">
        <w:rPr>
          <w:rFonts w:ascii="Sylfaen" w:eastAsia="Calibri" w:hAnsi="Sylfaen"/>
          <w:i/>
          <w:iCs/>
          <w:sz w:val="18"/>
          <w:szCs w:val="18"/>
          <w:lang w:val="ka-GE"/>
        </w:rPr>
        <w:t>Batumi Shota Rustaveli State University</w:t>
      </w:r>
    </w:p>
    <w:p w14:paraId="7255EDF8" w14:textId="77777777" w:rsidR="00C7034E" w:rsidRPr="00DB51BA" w:rsidRDefault="00C7034E" w:rsidP="00C7034E">
      <w:pPr>
        <w:spacing w:line="276" w:lineRule="auto"/>
        <w:ind w:firstLine="426"/>
        <w:jc w:val="right"/>
        <w:rPr>
          <w:rFonts w:ascii="Sylfaen" w:eastAsia="Calibri" w:hAnsi="Sylfaen"/>
          <w:sz w:val="21"/>
          <w:szCs w:val="21"/>
          <w:lang w:val="ka-GE"/>
        </w:rPr>
      </w:pPr>
    </w:p>
    <w:p w14:paraId="659744CB" w14:textId="77777777" w:rsidR="00C7034E" w:rsidRPr="00DB51BA" w:rsidRDefault="00C7034E" w:rsidP="00C7034E">
      <w:pPr>
        <w:spacing w:line="276" w:lineRule="auto"/>
        <w:jc w:val="center"/>
        <w:rPr>
          <w:rFonts w:ascii="BPG DejaVu Sans Caps" w:hAnsi="BPG DejaVu Sans Caps" w:cs="Sylfaen"/>
          <w:b/>
          <w:lang w:val="ka-GE"/>
        </w:rPr>
      </w:pPr>
      <w:r w:rsidRPr="00DB51BA">
        <w:rPr>
          <w:rFonts w:ascii="BPG DejaVu Sans Caps" w:hAnsi="BPG DejaVu Sans Caps" w:cs="Sylfaen"/>
          <w:b/>
          <w:lang w:val="ka-GE"/>
        </w:rPr>
        <w:t>ხელვაჩაურის მუნიციპალიტეტის მოსახლეობის სულიერი კულტურა</w:t>
      </w:r>
    </w:p>
    <w:p w14:paraId="773709C4" w14:textId="77777777" w:rsidR="00C7034E" w:rsidRPr="00DB51BA" w:rsidRDefault="00C7034E" w:rsidP="00C7034E">
      <w:pPr>
        <w:spacing w:line="276" w:lineRule="auto"/>
        <w:jc w:val="center"/>
        <w:rPr>
          <w:rFonts w:ascii="Sylfaen" w:hAnsi="Sylfaen" w:cs="Sylfaen"/>
          <w:b/>
          <w:sz w:val="21"/>
          <w:szCs w:val="21"/>
          <w:lang w:val="ka-GE"/>
        </w:rPr>
      </w:pPr>
    </w:p>
    <w:p w14:paraId="157EA53C" w14:textId="77777777" w:rsidR="00C7034E" w:rsidRPr="00DB51BA" w:rsidRDefault="00C7034E" w:rsidP="00C7034E">
      <w:pPr>
        <w:spacing w:line="276" w:lineRule="auto"/>
        <w:jc w:val="center"/>
        <w:rPr>
          <w:rFonts w:ascii="Sylfaen" w:hAnsi="Sylfaen" w:cs="Sylfaen"/>
          <w:b/>
          <w:sz w:val="22"/>
          <w:szCs w:val="22"/>
        </w:rPr>
      </w:pPr>
      <w:r w:rsidRPr="00DB51BA">
        <w:rPr>
          <w:rFonts w:ascii="Sylfaen" w:hAnsi="Sylfaen" w:cs="Sylfaen"/>
          <w:b/>
          <w:sz w:val="22"/>
          <w:szCs w:val="22"/>
        </w:rPr>
        <w:t>SPIRITUAL CULTURE OF THE POPULATION OF KHELVACHAURI MUNICIPALITY</w:t>
      </w:r>
    </w:p>
    <w:p w14:paraId="36959A2E" w14:textId="77777777" w:rsidR="00C7034E" w:rsidRPr="00DB51BA" w:rsidRDefault="00C7034E" w:rsidP="00C7034E">
      <w:pPr>
        <w:spacing w:line="276" w:lineRule="auto"/>
        <w:ind w:firstLine="426"/>
        <w:jc w:val="center"/>
        <w:rPr>
          <w:rFonts w:ascii="Sylfaen" w:hAnsi="Sylfaen" w:cs="Sylfaen"/>
          <w:b/>
          <w:sz w:val="21"/>
          <w:szCs w:val="21"/>
        </w:rPr>
      </w:pPr>
    </w:p>
    <w:p w14:paraId="2448B712" w14:textId="77777777" w:rsidR="00C7034E" w:rsidRPr="00DB51BA" w:rsidRDefault="00C7034E" w:rsidP="00C7034E">
      <w:pPr>
        <w:pStyle w:val="ListParagraph"/>
        <w:spacing w:line="276" w:lineRule="auto"/>
        <w:ind w:left="0" w:firstLine="426"/>
        <w:jc w:val="both"/>
        <w:rPr>
          <w:rFonts w:ascii="Sylfaen" w:hAnsi="Sylfaen"/>
          <w:sz w:val="21"/>
          <w:szCs w:val="21"/>
        </w:rPr>
      </w:pPr>
      <w:proofErr w:type="spellStart"/>
      <w:r w:rsidRPr="00DB51BA">
        <w:rPr>
          <w:rFonts w:ascii="Sylfaen" w:hAnsi="Sylfaen" w:cs="Sylfaen"/>
          <w:b/>
          <w:sz w:val="21"/>
          <w:szCs w:val="21"/>
          <w:lang w:val="ka-GE"/>
        </w:rPr>
        <w:t>აბსტრაქტი</w:t>
      </w:r>
      <w:proofErr w:type="spellEnd"/>
      <w:r w:rsidRPr="00DB51BA">
        <w:rPr>
          <w:rFonts w:ascii="Sylfaen" w:hAnsi="Sylfaen" w:cs="Sylfaen"/>
          <w:b/>
          <w:sz w:val="21"/>
          <w:szCs w:val="21"/>
        </w:rPr>
        <w:t xml:space="preserve"> - </w:t>
      </w:r>
      <w:proofErr w:type="spellStart"/>
      <w:r w:rsidRPr="00DB51BA">
        <w:rPr>
          <w:rFonts w:ascii="Sylfaen" w:hAnsi="Sylfaen" w:cs="Sylfaen"/>
          <w:sz w:val="21"/>
          <w:szCs w:val="21"/>
        </w:rPr>
        <w:t>ხელვაჩაურის</w:t>
      </w:r>
      <w:proofErr w:type="spellEnd"/>
      <w:r w:rsidRPr="00DB51BA">
        <w:rPr>
          <w:rFonts w:ascii="Sylfaen" w:hAnsi="Sylfaen"/>
          <w:sz w:val="21"/>
          <w:szCs w:val="21"/>
        </w:rPr>
        <w:t xml:space="preserve"> </w:t>
      </w:r>
      <w:proofErr w:type="spellStart"/>
      <w:r w:rsidRPr="00DB51BA">
        <w:rPr>
          <w:rFonts w:ascii="Sylfaen" w:hAnsi="Sylfaen" w:cs="Sylfaen"/>
          <w:sz w:val="21"/>
          <w:szCs w:val="21"/>
        </w:rPr>
        <w:t>მუნიციპალიტეტი</w:t>
      </w:r>
      <w:proofErr w:type="spellEnd"/>
      <w:r w:rsidRPr="00DB51BA">
        <w:rPr>
          <w:rFonts w:ascii="Sylfaen" w:hAnsi="Sylfaen"/>
          <w:sz w:val="21"/>
          <w:szCs w:val="21"/>
        </w:rPr>
        <w:t xml:space="preserve"> </w:t>
      </w:r>
      <w:proofErr w:type="spellStart"/>
      <w:r w:rsidRPr="00DB51BA">
        <w:rPr>
          <w:rFonts w:ascii="Sylfaen" w:hAnsi="Sylfaen" w:cs="Sylfaen"/>
          <w:sz w:val="21"/>
          <w:szCs w:val="21"/>
        </w:rPr>
        <w:t>ერთ</w:t>
      </w:r>
      <w:proofErr w:type="spellEnd"/>
      <w:r w:rsidRPr="00DB51BA">
        <w:rPr>
          <w:rFonts w:ascii="Sylfaen" w:hAnsi="Sylfaen"/>
          <w:sz w:val="21"/>
          <w:szCs w:val="21"/>
        </w:rPr>
        <w:t>–</w:t>
      </w:r>
      <w:proofErr w:type="spellStart"/>
      <w:r w:rsidRPr="00DB51BA">
        <w:rPr>
          <w:rFonts w:ascii="Sylfaen" w:hAnsi="Sylfaen" w:cs="Sylfaen"/>
          <w:sz w:val="21"/>
          <w:szCs w:val="21"/>
        </w:rPr>
        <w:t>ერთი</w:t>
      </w:r>
      <w:proofErr w:type="spellEnd"/>
      <w:r w:rsidRPr="00DB51BA">
        <w:rPr>
          <w:rFonts w:ascii="Sylfaen" w:hAnsi="Sylfaen"/>
          <w:sz w:val="21"/>
          <w:szCs w:val="21"/>
        </w:rPr>
        <w:t xml:space="preserve"> </w:t>
      </w:r>
      <w:proofErr w:type="spellStart"/>
      <w:r w:rsidRPr="00DB51BA">
        <w:rPr>
          <w:rFonts w:ascii="Sylfaen" w:hAnsi="Sylfaen" w:cs="Sylfaen"/>
          <w:sz w:val="21"/>
          <w:szCs w:val="21"/>
        </w:rPr>
        <w:t>გამორჩეული</w:t>
      </w:r>
      <w:proofErr w:type="spellEnd"/>
      <w:r w:rsidRPr="00DB51BA">
        <w:rPr>
          <w:rFonts w:ascii="Sylfaen" w:hAnsi="Sylfaen"/>
          <w:sz w:val="21"/>
          <w:szCs w:val="21"/>
        </w:rPr>
        <w:t xml:space="preserve"> </w:t>
      </w:r>
      <w:r w:rsidRPr="00DB51BA">
        <w:rPr>
          <w:rFonts w:ascii="Sylfaen" w:hAnsi="Sylfaen" w:cs="Sylfaen"/>
          <w:sz w:val="21"/>
          <w:szCs w:val="21"/>
          <w:lang w:val="ka-GE"/>
        </w:rPr>
        <w:t>რე</w:t>
      </w:r>
      <w:r w:rsidRPr="00DB51BA">
        <w:rPr>
          <w:rFonts w:ascii="Sylfaen" w:hAnsi="Sylfaen" w:cs="Sylfaen"/>
          <w:sz w:val="21"/>
          <w:szCs w:val="21"/>
          <w:lang w:val="ka-GE"/>
        </w:rPr>
        <w:softHyphen/>
        <w:t>გიონია</w:t>
      </w:r>
      <w:r w:rsidRPr="00DB51BA">
        <w:rPr>
          <w:rFonts w:ascii="Sylfaen" w:hAnsi="Sylfaen"/>
          <w:sz w:val="21"/>
          <w:szCs w:val="21"/>
        </w:rPr>
        <w:t xml:space="preserve"> </w:t>
      </w:r>
      <w:proofErr w:type="spellStart"/>
      <w:r w:rsidRPr="00DB51BA">
        <w:rPr>
          <w:rFonts w:ascii="Sylfaen" w:hAnsi="Sylfaen" w:cs="Sylfaen"/>
          <w:sz w:val="21"/>
          <w:szCs w:val="21"/>
        </w:rPr>
        <w:t>თავისი</w:t>
      </w:r>
      <w:proofErr w:type="spellEnd"/>
      <w:r w:rsidRPr="00DB51BA">
        <w:rPr>
          <w:rFonts w:ascii="Sylfaen" w:hAnsi="Sylfaen"/>
          <w:sz w:val="21"/>
          <w:szCs w:val="21"/>
        </w:rPr>
        <w:t xml:space="preserve"> </w:t>
      </w:r>
      <w:proofErr w:type="spellStart"/>
      <w:r w:rsidRPr="00DB51BA">
        <w:rPr>
          <w:rFonts w:ascii="Sylfaen" w:hAnsi="Sylfaen" w:cs="Sylfaen"/>
          <w:sz w:val="21"/>
          <w:szCs w:val="21"/>
        </w:rPr>
        <w:t>კულტურითა</w:t>
      </w:r>
      <w:proofErr w:type="spellEnd"/>
      <w:r w:rsidRPr="00DB51BA">
        <w:rPr>
          <w:rFonts w:ascii="Sylfaen" w:hAnsi="Sylfaen"/>
          <w:sz w:val="21"/>
          <w:szCs w:val="21"/>
        </w:rPr>
        <w:t xml:space="preserve"> </w:t>
      </w:r>
      <w:proofErr w:type="spellStart"/>
      <w:r w:rsidRPr="00DB51BA">
        <w:rPr>
          <w:rFonts w:ascii="Sylfaen" w:hAnsi="Sylfaen" w:cs="Sylfaen"/>
          <w:sz w:val="21"/>
          <w:szCs w:val="21"/>
        </w:rPr>
        <w:t>და</w:t>
      </w:r>
      <w:proofErr w:type="spellEnd"/>
      <w:r w:rsidRPr="00DB51BA">
        <w:rPr>
          <w:rFonts w:ascii="Sylfaen" w:hAnsi="Sylfaen"/>
          <w:sz w:val="21"/>
          <w:szCs w:val="21"/>
        </w:rPr>
        <w:t xml:space="preserve"> </w:t>
      </w:r>
      <w:proofErr w:type="spellStart"/>
      <w:r w:rsidRPr="00DB51BA">
        <w:rPr>
          <w:rFonts w:ascii="Sylfaen" w:hAnsi="Sylfaen" w:cs="Sylfaen"/>
          <w:sz w:val="21"/>
          <w:szCs w:val="21"/>
        </w:rPr>
        <w:t>ტრადიციებით</w:t>
      </w:r>
      <w:proofErr w:type="spellEnd"/>
      <w:r w:rsidRPr="00DB51BA">
        <w:rPr>
          <w:rFonts w:ascii="Sylfaen" w:hAnsi="Sylfaen"/>
          <w:sz w:val="21"/>
          <w:szCs w:val="21"/>
        </w:rPr>
        <w:t>.</w:t>
      </w:r>
      <w:r w:rsidRPr="00DB51BA">
        <w:rPr>
          <w:rFonts w:ascii="Sylfaen" w:hAnsi="Sylfaen"/>
          <w:sz w:val="21"/>
          <w:szCs w:val="21"/>
          <w:lang w:val="ka-GE"/>
        </w:rPr>
        <w:t xml:space="preserve"> </w:t>
      </w:r>
      <w:r w:rsidRPr="00DB51BA">
        <w:rPr>
          <w:rFonts w:ascii="Sylfaen" w:hAnsi="Sylfaen" w:cs="Sylfaen"/>
          <w:spacing w:val="1"/>
          <w:sz w:val="21"/>
          <w:szCs w:val="21"/>
          <w:lang w:val="ka-GE"/>
        </w:rPr>
        <w:t xml:space="preserve">აქ </w:t>
      </w:r>
      <w:proofErr w:type="spellStart"/>
      <w:r w:rsidRPr="00DB51BA">
        <w:rPr>
          <w:rFonts w:ascii="Sylfaen" w:hAnsi="Sylfaen"/>
          <w:sz w:val="21"/>
          <w:szCs w:val="21"/>
        </w:rPr>
        <w:t>დღემდე</w:t>
      </w:r>
      <w:proofErr w:type="spellEnd"/>
      <w:r w:rsidRPr="00DB51BA">
        <w:rPr>
          <w:rFonts w:ascii="Sylfaen" w:hAnsi="Sylfaen"/>
          <w:sz w:val="21"/>
          <w:szCs w:val="21"/>
          <w:lang w:val="ka-GE"/>
        </w:rPr>
        <w:t>ა</w:t>
      </w:r>
      <w:r w:rsidRPr="00DB51BA">
        <w:rPr>
          <w:rFonts w:ascii="Sylfaen" w:hAnsi="Sylfaen"/>
          <w:sz w:val="21"/>
          <w:szCs w:val="21"/>
        </w:rPr>
        <w:t xml:space="preserve"> </w:t>
      </w:r>
      <w:proofErr w:type="spellStart"/>
      <w:r w:rsidRPr="00DB51BA">
        <w:rPr>
          <w:rFonts w:ascii="Sylfaen" w:hAnsi="Sylfaen"/>
          <w:sz w:val="21"/>
          <w:szCs w:val="21"/>
        </w:rPr>
        <w:t>მოღწეული</w:t>
      </w:r>
      <w:proofErr w:type="spellEnd"/>
      <w:r w:rsidRPr="00DB51BA">
        <w:rPr>
          <w:rFonts w:ascii="Sylfaen" w:hAnsi="Sylfaen"/>
          <w:sz w:val="21"/>
          <w:szCs w:val="21"/>
        </w:rPr>
        <w:t xml:space="preserve"> </w:t>
      </w:r>
      <w:r w:rsidRPr="00DB51BA">
        <w:rPr>
          <w:rFonts w:ascii="Sylfaen" w:hAnsi="Sylfaen"/>
          <w:sz w:val="21"/>
          <w:szCs w:val="21"/>
          <w:lang w:val="ka-GE"/>
        </w:rPr>
        <w:t>ტრა</w:t>
      </w:r>
      <w:r w:rsidRPr="00DB51BA">
        <w:rPr>
          <w:rFonts w:ascii="Sylfaen" w:hAnsi="Sylfaen"/>
          <w:sz w:val="21"/>
          <w:szCs w:val="21"/>
          <w:lang w:val="ka-GE"/>
        </w:rPr>
        <w:softHyphen/>
        <w:t>დი</w:t>
      </w:r>
      <w:r w:rsidRPr="00DB51BA">
        <w:rPr>
          <w:rFonts w:ascii="Sylfaen" w:hAnsi="Sylfaen"/>
          <w:sz w:val="21"/>
          <w:szCs w:val="21"/>
          <w:lang w:val="ka-GE"/>
        </w:rPr>
        <w:softHyphen/>
        <w:t xml:space="preserve">ციული </w:t>
      </w:r>
      <w:proofErr w:type="spellStart"/>
      <w:r w:rsidRPr="00DB51BA">
        <w:rPr>
          <w:rFonts w:ascii="Sylfaen" w:hAnsi="Sylfaen"/>
          <w:sz w:val="21"/>
          <w:szCs w:val="21"/>
        </w:rPr>
        <w:t>სულიერი</w:t>
      </w:r>
      <w:proofErr w:type="spellEnd"/>
      <w:r w:rsidRPr="00DB51BA">
        <w:rPr>
          <w:rFonts w:ascii="Sylfaen" w:hAnsi="Sylfaen"/>
          <w:sz w:val="21"/>
          <w:szCs w:val="21"/>
        </w:rPr>
        <w:t xml:space="preserve"> </w:t>
      </w:r>
      <w:proofErr w:type="spellStart"/>
      <w:r w:rsidRPr="00DB51BA">
        <w:rPr>
          <w:rFonts w:ascii="Sylfaen" w:hAnsi="Sylfaen"/>
          <w:sz w:val="21"/>
          <w:szCs w:val="21"/>
        </w:rPr>
        <w:t>კულტურის</w:t>
      </w:r>
      <w:proofErr w:type="spellEnd"/>
      <w:r w:rsidRPr="00DB51BA">
        <w:rPr>
          <w:rFonts w:ascii="Sylfaen" w:hAnsi="Sylfaen"/>
          <w:sz w:val="21"/>
          <w:szCs w:val="21"/>
        </w:rPr>
        <w:t xml:space="preserve"> </w:t>
      </w:r>
      <w:proofErr w:type="spellStart"/>
      <w:r w:rsidRPr="00DB51BA">
        <w:rPr>
          <w:rFonts w:ascii="Sylfaen" w:hAnsi="Sylfaen"/>
          <w:sz w:val="21"/>
          <w:szCs w:val="21"/>
        </w:rPr>
        <w:t>არაერთი</w:t>
      </w:r>
      <w:proofErr w:type="spellEnd"/>
      <w:r w:rsidRPr="00DB51BA">
        <w:rPr>
          <w:rFonts w:ascii="Sylfaen" w:hAnsi="Sylfaen"/>
          <w:sz w:val="21"/>
          <w:szCs w:val="21"/>
        </w:rPr>
        <w:t xml:space="preserve"> </w:t>
      </w:r>
      <w:proofErr w:type="spellStart"/>
      <w:r w:rsidRPr="00DB51BA">
        <w:rPr>
          <w:rFonts w:ascii="Sylfaen" w:hAnsi="Sylfaen"/>
          <w:sz w:val="21"/>
          <w:szCs w:val="21"/>
        </w:rPr>
        <w:t>მნიშვნე</w:t>
      </w:r>
      <w:proofErr w:type="spellEnd"/>
      <w:r w:rsidRPr="00DB51BA">
        <w:rPr>
          <w:rFonts w:ascii="Sylfaen" w:hAnsi="Sylfaen"/>
          <w:sz w:val="21"/>
          <w:szCs w:val="21"/>
          <w:lang w:val="ka-GE"/>
        </w:rPr>
        <w:softHyphen/>
      </w:r>
      <w:proofErr w:type="spellStart"/>
      <w:r w:rsidRPr="00DB51BA">
        <w:rPr>
          <w:rFonts w:ascii="Sylfaen" w:hAnsi="Sylfaen"/>
          <w:sz w:val="21"/>
          <w:szCs w:val="21"/>
        </w:rPr>
        <w:t>ლოვანი</w:t>
      </w:r>
      <w:proofErr w:type="spellEnd"/>
      <w:r w:rsidRPr="00DB51BA">
        <w:rPr>
          <w:rFonts w:ascii="Sylfaen" w:hAnsi="Sylfaen"/>
          <w:sz w:val="21"/>
          <w:szCs w:val="21"/>
        </w:rPr>
        <w:t xml:space="preserve"> </w:t>
      </w:r>
      <w:proofErr w:type="spellStart"/>
      <w:r w:rsidRPr="00DB51BA">
        <w:rPr>
          <w:rFonts w:ascii="Sylfaen" w:hAnsi="Sylfaen"/>
          <w:sz w:val="21"/>
          <w:szCs w:val="21"/>
        </w:rPr>
        <w:t>ელემენტი</w:t>
      </w:r>
      <w:proofErr w:type="spellEnd"/>
      <w:r w:rsidRPr="00DB51BA">
        <w:rPr>
          <w:rFonts w:ascii="Sylfaen" w:hAnsi="Sylfaen"/>
          <w:sz w:val="21"/>
          <w:szCs w:val="21"/>
        </w:rPr>
        <w:t xml:space="preserve">: </w:t>
      </w:r>
      <w:proofErr w:type="spellStart"/>
      <w:r w:rsidRPr="00DB51BA">
        <w:rPr>
          <w:rFonts w:ascii="Sylfaen" w:hAnsi="Sylfaen"/>
          <w:sz w:val="21"/>
          <w:szCs w:val="21"/>
        </w:rPr>
        <w:t>რწმენა-წარ</w:t>
      </w:r>
      <w:r w:rsidRPr="00DB51BA">
        <w:rPr>
          <w:rFonts w:ascii="Sylfaen" w:hAnsi="Sylfaen"/>
          <w:sz w:val="21"/>
          <w:szCs w:val="21"/>
        </w:rPr>
        <w:softHyphen/>
        <w:t>მოდგენები</w:t>
      </w:r>
      <w:proofErr w:type="spellEnd"/>
      <w:r w:rsidRPr="00DB51BA">
        <w:rPr>
          <w:rFonts w:ascii="Sylfaen" w:hAnsi="Sylfaen"/>
          <w:sz w:val="21"/>
          <w:szCs w:val="21"/>
        </w:rPr>
        <w:t xml:space="preserve">, </w:t>
      </w:r>
      <w:proofErr w:type="spellStart"/>
      <w:r w:rsidRPr="00DB51BA">
        <w:rPr>
          <w:rFonts w:ascii="Sylfaen" w:hAnsi="Sylfaen"/>
          <w:sz w:val="21"/>
          <w:szCs w:val="21"/>
        </w:rPr>
        <w:t>მაგიურ-რელიგიური</w:t>
      </w:r>
      <w:proofErr w:type="spellEnd"/>
      <w:r w:rsidRPr="00DB51BA">
        <w:rPr>
          <w:rFonts w:ascii="Sylfaen" w:hAnsi="Sylfaen"/>
          <w:sz w:val="21"/>
          <w:szCs w:val="21"/>
        </w:rPr>
        <w:t xml:space="preserve"> </w:t>
      </w:r>
      <w:proofErr w:type="spellStart"/>
      <w:r w:rsidRPr="00DB51BA">
        <w:rPr>
          <w:rFonts w:ascii="Sylfaen" w:hAnsi="Sylfaen"/>
          <w:sz w:val="21"/>
          <w:szCs w:val="21"/>
        </w:rPr>
        <w:t>რიტუალები</w:t>
      </w:r>
      <w:proofErr w:type="spellEnd"/>
      <w:r w:rsidRPr="00DB51BA">
        <w:rPr>
          <w:rFonts w:ascii="Sylfaen" w:hAnsi="Sylfaen"/>
          <w:sz w:val="21"/>
          <w:szCs w:val="21"/>
        </w:rPr>
        <w:t xml:space="preserve"> </w:t>
      </w:r>
      <w:proofErr w:type="spellStart"/>
      <w:r w:rsidRPr="00DB51BA">
        <w:rPr>
          <w:rFonts w:ascii="Sylfaen" w:hAnsi="Sylfaen"/>
          <w:sz w:val="21"/>
          <w:szCs w:val="21"/>
        </w:rPr>
        <w:t>და</w:t>
      </w:r>
      <w:proofErr w:type="spellEnd"/>
      <w:r w:rsidRPr="00DB51BA">
        <w:rPr>
          <w:rFonts w:ascii="Sylfaen" w:hAnsi="Sylfaen"/>
          <w:sz w:val="21"/>
          <w:szCs w:val="21"/>
        </w:rPr>
        <w:t xml:space="preserve"> </w:t>
      </w:r>
      <w:proofErr w:type="spellStart"/>
      <w:r w:rsidRPr="00DB51BA">
        <w:rPr>
          <w:rFonts w:ascii="Sylfaen" w:hAnsi="Sylfaen"/>
          <w:sz w:val="21"/>
          <w:szCs w:val="21"/>
        </w:rPr>
        <w:t>დღესასწაულები</w:t>
      </w:r>
      <w:proofErr w:type="spellEnd"/>
      <w:r w:rsidRPr="00DB51BA">
        <w:rPr>
          <w:rFonts w:ascii="Sylfaen" w:hAnsi="Sylfaen"/>
          <w:sz w:val="21"/>
          <w:szCs w:val="21"/>
        </w:rPr>
        <w:t xml:space="preserve">, რომლებიც </w:t>
      </w:r>
      <w:proofErr w:type="spellStart"/>
      <w:r w:rsidRPr="00DB51BA">
        <w:rPr>
          <w:rFonts w:ascii="Sylfaen" w:hAnsi="Sylfaen"/>
          <w:sz w:val="21"/>
          <w:szCs w:val="21"/>
        </w:rPr>
        <w:t>მჭიდროდ</w:t>
      </w:r>
      <w:proofErr w:type="spellEnd"/>
      <w:r w:rsidRPr="00DB51BA">
        <w:rPr>
          <w:rFonts w:ascii="Sylfaen" w:hAnsi="Sylfaen"/>
          <w:sz w:val="21"/>
          <w:szCs w:val="21"/>
        </w:rPr>
        <w:t xml:space="preserve"> არის </w:t>
      </w:r>
      <w:proofErr w:type="spellStart"/>
      <w:r w:rsidRPr="00DB51BA">
        <w:rPr>
          <w:rFonts w:ascii="Sylfaen" w:hAnsi="Sylfaen"/>
          <w:sz w:val="21"/>
          <w:szCs w:val="21"/>
        </w:rPr>
        <w:t>დაკავშირებული</w:t>
      </w:r>
      <w:proofErr w:type="spellEnd"/>
      <w:r w:rsidRPr="00DB51BA">
        <w:rPr>
          <w:rFonts w:ascii="Sylfaen" w:hAnsi="Sylfaen"/>
          <w:sz w:val="21"/>
          <w:szCs w:val="21"/>
        </w:rPr>
        <w:t xml:space="preserve"> </w:t>
      </w:r>
      <w:proofErr w:type="spellStart"/>
      <w:r w:rsidRPr="00DB51BA">
        <w:rPr>
          <w:rFonts w:ascii="Sylfaen" w:hAnsi="Sylfaen"/>
          <w:sz w:val="21"/>
          <w:szCs w:val="21"/>
        </w:rPr>
        <w:t>ხალხის</w:t>
      </w:r>
      <w:proofErr w:type="spellEnd"/>
      <w:r w:rsidRPr="00DB51BA">
        <w:rPr>
          <w:rFonts w:ascii="Sylfaen" w:hAnsi="Sylfaen"/>
          <w:sz w:val="21"/>
          <w:szCs w:val="21"/>
        </w:rPr>
        <w:t xml:space="preserve"> </w:t>
      </w:r>
      <w:r w:rsidRPr="00DB51BA">
        <w:rPr>
          <w:rFonts w:ascii="Sylfaen" w:hAnsi="Sylfaen"/>
          <w:sz w:val="21"/>
          <w:szCs w:val="21"/>
          <w:lang w:val="ka-GE"/>
        </w:rPr>
        <w:t xml:space="preserve">ტრადიციულ </w:t>
      </w:r>
      <w:proofErr w:type="spellStart"/>
      <w:r w:rsidRPr="00DB51BA">
        <w:rPr>
          <w:rFonts w:ascii="Sylfaen" w:hAnsi="Sylfaen"/>
          <w:sz w:val="21"/>
          <w:szCs w:val="21"/>
        </w:rPr>
        <w:t>ყოფასთან</w:t>
      </w:r>
      <w:proofErr w:type="spellEnd"/>
      <w:r w:rsidRPr="00DB51BA">
        <w:rPr>
          <w:rFonts w:ascii="Sylfaen" w:hAnsi="Sylfaen"/>
          <w:sz w:val="21"/>
          <w:szCs w:val="21"/>
        </w:rPr>
        <w:t>.</w:t>
      </w:r>
    </w:p>
    <w:p w14:paraId="14A3F7A5" w14:textId="53AE2184" w:rsidR="00C7034E" w:rsidRPr="00DB51BA" w:rsidRDefault="00C7034E" w:rsidP="00C7034E">
      <w:pPr>
        <w:pStyle w:val="ListParagraph"/>
        <w:spacing w:line="276" w:lineRule="auto"/>
        <w:ind w:left="0" w:firstLine="426"/>
        <w:jc w:val="both"/>
        <w:rPr>
          <w:rFonts w:ascii="Sylfaen" w:hAnsi="Sylfaen" w:cs="Sylfaen"/>
          <w:sz w:val="21"/>
          <w:szCs w:val="21"/>
        </w:rPr>
      </w:pPr>
      <w:r w:rsidRPr="00DB51BA">
        <w:rPr>
          <w:rFonts w:ascii="Sylfaen" w:hAnsi="Sylfaen"/>
          <w:sz w:val="21"/>
          <w:szCs w:val="21"/>
          <w:lang w:val="ka-GE"/>
        </w:rPr>
        <w:t>ხელვაჩაურის მუნიციპალიტეტი</w:t>
      </w:r>
      <w:r w:rsidRPr="00DB51BA">
        <w:rPr>
          <w:rFonts w:ascii="Sylfaen" w:hAnsi="Sylfaen"/>
          <w:sz w:val="21"/>
          <w:szCs w:val="21"/>
        </w:rPr>
        <w:t xml:space="preserve"> ეთნიკური </w:t>
      </w:r>
      <w:proofErr w:type="spellStart"/>
      <w:r w:rsidRPr="00DB51BA">
        <w:rPr>
          <w:rFonts w:ascii="Sylfaen" w:hAnsi="Sylfaen"/>
          <w:sz w:val="21"/>
          <w:szCs w:val="21"/>
        </w:rPr>
        <w:t>ტრადიციების</w:t>
      </w:r>
      <w:proofErr w:type="spellEnd"/>
      <w:r w:rsidRPr="00DB51BA">
        <w:rPr>
          <w:rFonts w:ascii="Sylfaen" w:hAnsi="Sylfaen"/>
          <w:sz w:val="21"/>
          <w:szCs w:val="21"/>
        </w:rPr>
        <w:t xml:space="preserve"> </w:t>
      </w:r>
      <w:proofErr w:type="spellStart"/>
      <w:r w:rsidRPr="00DB51BA">
        <w:rPr>
          <w:rFonts w:ascii="Sylfaen" w:hAnsi="Sylfaen"/>
          <w:sz w:val="21"/>
          <w:szCs w:val="21"/>
        </w:rPr>
        <w:t>სიღრმითა</w:t>
      </w:r>
      <w:proofErr w:type="spellEnd"/>
      <w:r w:rsidRPr="00DB51BA">
        <w:rPr>
          <w:rFonts w:ascii="Sylfaen" w:hAnsi="Sylfaen"/>
          <w:sz w:val="21"/>
          <w:szCs w:val="21"/>
        </w:rPr>
        <w:t xml:space="preserve"> </w:t>
      </w:r>
      <w:proofErr w:type="spellStart"/>
      <w:r w:rsidRPr="00DB51BA">
        <w:rPr>
          <w:rFonts w:ascii="Sylfaen" w:hAnsi="Sylfaen"/>
          <w:sz w:val="21"/>
          <w:szCs w:val="21"/>
        </w:rPr>
        <w:t>და</w:t>
      </w:r>
      <w:proofErr w:type="spellEnd"/>
      <w:r w:rsidRPr="00DB51BA">
        <w:rPr>
          <w:rFonts w:ascii="Sylfaen" w:hAnsi="Sylfaen"/>
          <w:sz w:val="21"/>
          <w:szCs w:val="21"/>
        </w:rPr>
        <w:t xml:space="preserve"> </w:t>
      </w:r>
      <w:proofErr w:type="spellStart"/>
      <w:r w:rsidRPr="00DB51BA">
        <w:rPr>
          <w:rFonts w:ascii="Sylfaen" w:hAnsi="Sylfaen"/>
          <w:sz w:val="21"/>
          <w:szCs w:val="21"/>
        </w:rPr>
        <w:t>მრა</w:t>
      </w:r>
      <w:r w:rsidRPr="00DB51BA">
        <w:rPr>
          <w:rFonts w:ascii="Sylfaen" w:hAnsi="Sylfaen"/>
          <w:sz w:val="21"/>
          <w:szCs w:val="21"/>
        </w:rPr>
        <w:softHyphen/>
        <w:t>ვალფე</w:t>
      </w:r>
      <w:proofErr w:type="spellEnd"/>
      <w:r w:rsidRPr="00DB51BA">
        <w:rPr>
          <w:rFonts w:ascii="Sylfaen" w:hAnsi="Sylfaen"/>
          <w:sz w:val="21"/>
          <w:szCs w:val="21"/>
          <w:lang w:val="ka-GE"/>
        </w:rPr>
        <w:softHyphen/>
      </w:r>
      <w:proofErr w:type="spellStart"/>
      <w:r w:rsidRPr="00DB51BA">
        <w:rPr>
          <w:rFonts w:ascii="Sylfaen" w:hAnsi="Sylfaen"/>
          <w:sz w:val="21"/>
          <w:szCs w:val="21"/>
        </w:rPr>
        <w:t>როვ</w:t>
      </w:r>
      <w:proofErr w:type="spellEnd"/>
      <w:r w:rsidRPr="00DB51BA">
        <w:rPr>
          <w:rFonts w:ascii="Sylfaen" w:hAnsi="Sylfaen"/>
          <w:sz w:val="21"/>
          <w:szCs w:val="21"/>
          <w:lang w:val="ka-GE"/>
        </w:rPr>
        <w:softHyphen/>
      </w:r>
      <w:proofErr w:type="spellStart"/>
      <w:r w:rsidRPr="00DB51BA">
        <w:rPr>
          <w:rFonts w:ascii="Sylfaen" w:hAnsi="Sylfaen"/>
          <w:sz w:val="21"/>
          <w:szCs w:val="21"/>
        </w:rPr>
        <w:t>ნე</w:t>
      </w:r>
      <w:proofErr w:type="spellEnd"/>
      <w:r w:rsidRPr="00DB51BA">
        <w:rPr>
          <w:rFonts w:ascii="Sylfaen" w:hAnsi="Sylfaen"/>
          <w:sz w:val="21"/>
          <w:szCs w:val="21"/>
          <w:lang w:val="ka-GE"/>
        </w:rPr>
        <w:softHyphen/>
      </w:r>
      <w:proofErr w:type="spellStart"/>
      <w:r w:rsidRPr="00DB51BA">
        <w:rPr>
          <w:rFonts w:ascii="Sylfaen" w:hAnsi="Sylfaen"/>
          <w:sz w:val="21"/>
          <w:szCs w:val="21"/>
        </w:rPr>
        <w:t>ბით</w:t>
      </w:r>
      <w:proofErr w:type="spellEnd"/>
      <w:r w:rsidRPr="00DB51BA">
        <w:rPr>
          <w:rFonts w:ascii="Sylfaen" w:hAnsi="Sylfaen"/>
          <w:sz w:val="21"/>
          <w:szCs w:val="21"/>
        </w:rPr>
        <w:t xml:space="preserve"> </w:t>
      </w:r>
      <w:proofErr w:type="spellStart"/>
      <w:r w:rsidRPr="00DB51BA">
        <w:rPr>
          <w:rFonts w:ascii="Sylfaen" w:hAnsi="Sylfaen"/>
          <w:sz w:val="21"/>
          <w:szCs w:val="21"/>
        </w:rPr>
        <w:t>ხა</w:t>
      </w:r>
      <w:r w:rsidRPr="00DB51BA">
        <w:rPr>
          <w:rFonts w:ascii="Sylfaen" w:hAnsi="Sylfaen"/>
          <w:sz w:val="21"/>
          <w:szCs w:val="21"/>
        </w:rPr>
        <w:softHyphen/>
        <w:t>სი</w:t>
      </w:r>
      <w:r w:rsidRPr="00DB51BA">
        <w:rPr>
          <w:rFonts w:ascii="Sylfaen" w:hAnsi="Sylfaen"/>
          <w:sz w:val="21"/>
          <w:szCs w:val="21"/>
        </w:rPr>
        <w:softHyphen/>
        <w:t>ათ</w:t>
      </w:r>
      <w:r w:rsidRPr="00DB51BA">
        <w:rPr>
          <w:rFonts w:ascii="Sylfaen" w:hAnsi="Sylfaen"/>
          <w:sz w:val="21"/>
          <w:szCs w:val="21"/>
        </w:rPr>
        <w:softHyphen/>
        <w:t>დე</w:t>
      </w:r>
      <w:r w:rsidRPr="00DB51BA">
        <w:rPr>
          <w:rFonts w:ascii="Sylfaen" w:hAnsi="Sylfaen"/>
          <w:sz w:val="21"/>
          <w:szCs w:val="21"/>
        </w:rPr>
        <w:softHyphen/>
        <w:t>ბა</w:t>
      </w:r>
      <w:proofErr w:type="spellEnd"/>
      <w:r w:rsidRPr="00DB51BA">
        <w:rPr>
          <w:rFonts w:ascii="Sylfaen" w:hAnsi="Sylfaen"/>
          <w:sz w:val="21"/>
          <w:szCs w:val="21"/>
        </w:rPr>
        <w:t xml:space="preserve">. </w:t>
      </w:r>
      <w:r w:rsidRPr="00DB51BA">
        <w:rPr>
          <w:rFonts w:ascii="Sylfaen" w:hAnsi="Sylfaen"/>
          <w:sz w:val="21"/>
          <w:szCs w:val="21"/>
          <w:lang w:val="ka-GE"/>
        </w:rPr>
        <w:t>აქ არამატერიალური კულტურული მემკვიდ</w:t>
      </w:r>
      <w:r w:rsidRPr="00DB51BA">
        <w:rPr>
          <w:rFonts w:ascii="Sylfaen" w:hAnsi="Sylfaen"/>
          <w:sz w:val="21"/>
          <w:szCs w:val="21"/>
          <w:lang w:val="ka-GE"/>
        </w:rPr>
        <w:softHyphen/>
        <w:t>რეობა</w:t>
      </w:r>
      <w:r w:rsidRPr="00DB51BA">
        <w:rPr>
          <w:rFonts w:ascii="Sylfaen" w:hAnsi="Sylfaen" w:cs="Sylfaen"/>
          <w:spacing w:val="1"/>
          <w:sz w:val="21"/>
          <w:szCs w:val="21"/>
          <w:lang w:val="ka-GE"/>
        </w:rPr>
        <w:t xml:space="preserve"> </w:t>
      </w:r>
      <w:r w:rsidRPr="00DB51BA">
        <w:rPr>
          <w:rFonts w:ascii="Sylfaen" w:hAnsi="Sylfaen"/>
          <w:sz w:val="21"/>
          <w:szCs w:val="21"/>
          <w:lang w:val="ka-GE"/>
        </w:rPr>
        <w:t>წარმოდგენილია რთუ</w:t>
      </w:r>
      <w:r w:rsidRPr="00DB51BA">
        <w:rPr>
          <w:rFonts w:ascii="Sylfaen" w:hAnsi="Sylfaen"/>
          <w:sz w:val="21"/>
          <w:szCs w:val="21"/>
          <w:lang w:val="ka-GE"/>
        </w:rPr>
        <w:softHyphen/>
        <w:t>ლი კომპლექსის სახით. მასში თანაარსებობ</w:t>
      </w:r>
      <w:r w:rsidR="00C62242">
        <w:rPr>
          <w:rFonts w:ascii="Sylfaen" w:hAnsi="Sylfaen"/>
          <w:sz w:val="21"/>
          <w:szCs w:val="21"/>
          <w:lang w:val="ka-GE"/>
        </w:rPr>
        <w:t>ს</w:t>
      </w:r>
      <w:r w:rsidRPr="00DB51BA">
        <w:rPr>
          <w:rFonts w:ascii="Sylfaen" w:hAnsi="Sylfaen"/>
          <w:sz w:val="21"/>
          <w:szCs w:val="21"/>
          <w:lang w:val="ka-GE"/>
        </w:rPr>
        <w:t xml:space="preserve"> სხვა</w:t>
      </w:r>
      <w:r w:rsidRPr="00DB51BA">
        <w:rPr>
          <w:rFonts w:ascii="Sylfaen" w:hAnsi="Sylfaen"/>
          <w:sz w:val="21"/>
          <w:szCs w:val="21"/>
          <w:lang w:val="ka-GE"/>
        </w:rPr>
        <w:softHyphen/>
        <w:t>დასხვა რელიგიისა და ეპოქის დანაშრევები. ზოგადად, სულიერი კულტურა</w:t>
      </w:r>
      <w:r w:rsidRPr="00DB51BA">
        <w:rPr>
          <w:rFonts w:ascii="Sylfaen" w:hAnsi="Sylfaen"/>
          <w:sz w:val="21"/>
          <w:szCs w:val="21"/>
          <w:lang w:val="sq-AL"/>
        </w:rPr>
        <w:t xml:space="preserve"> ასა</w:t>
      </w:r>
      <w:r w:rsidRPr="00DB51BA">
        <w:rPr>
          <w:rFonts w:ascii="Sylfaen" w:hAnsi="Sylfaen"/>
          <w:sz w:val="21"/>
          <w:szCs w:val="21"/>
          <w:lang w:val="ka-GE"/>
        </w:rPr>
        <w:softHyphen/>
      </w:r>
      <w:r w:rsidRPr="00DB51BA">
        <w:rPr>
          <w:rFonts w:ascii="Sylfaen" w:hAnsi="Sylfaen"/>
          <w:sz w:val="21"/>
          <w:szCs w:val="21"/>
          <w:lang w:val="sq-AL"/>
        </w:rPr>
        <w:t xml:space="preserve">ხავს და ინახავს ქვეყნის ცხოვრებაში მიმდინარე ყველა ცვლილებას. </w:t>
      </w:r>
      <w:r w:rsidRPr="00DB51BA">
        <w:rPr>
          <w:rFonts w:ascii="Sylfaen" w:hAnsi="Sylfaen"/>
          <w:sz w:val="21"/>
          <w:szCs w:val="21"/>
          <w:lang w:val="ka-GE"/>
        </w:rPr>
        <w:t>ხელვაჩაუ</w:t>
      </w:r>
      <w:r w:rsidRPr="00DB51BA">
        <w:rPr>
          <w:rFonts w:ascii="Sylfaen" w:hAnsi="Sylfaen"/>
          <w:sz w:val="21"/>
          <w:szCs w:val="21"/>
          <w:lang w:val="ka-GE"/>
        </w:rPr>
        <w:softHyphen/>
        <w:t>რის მოსახ</w:t>
      </w:r>
      <w:r w:rsidRPr="00DB51BA">
        <w:rPr>
          <w:rFonts w:ascii="Sylfaen" w:hAnsi="Sylfaen"/>
          <w:sz w:val="21"/>
          <w:szCs w:val="21"/>
          <w:lang w:val="ka-GE"/>
        </w:rPr>
        <w:softHyphen/>
        <w:t>ლე</w:t>
      </w:r>
      <w:r w:rsidRPr="00DB51BA">
        <w:rPr>
          <w:rFonts w:ascii="Sylfaen" w:hAnsi="Sylfaen"/>
          <w:sz w:val="21"/>
          <w:szCs w:val="21"/>
          <w:lang w:val="ka-GE"/>
        </w:rPr>
        <w:softHyphen/>
        <w:t>ო</w:t>
      </w:r>
      <w:r w:rsidRPr="00DB51BA">
        <w:rPr>
          <w:rFonts w:ascii="Sylfaen" w:hAnsi="Sylfaen"/>
          <w:sz w:val="21"/>
          <w:szCs w:val="21"/>
          <w:lang w:val="ka-GE"/>
        </w:rPr>
        <w:softHyphen/>
        <w:t>ბის სულიერ კულტურაზეც აისახა ამ მხარის ისტორი</w:t>
      </w:r>
      <w:r w:rsidRPr="00DB51BA">
        <w:rPr>
          <w:rFonts w:ascii="Sylfaen" w:hAnsi="Sylfaen"/>
          <w:sz w:val="21"/>
          <w:szCs w:val="21"/>
          <w:lang w:val="ka-GE"/>
        </w:rPr>
        <w:softHyphen/>
        <w:t>უ</w:t>
      </w:r>
      <w:r w:rsidRPr="00DB51BA">
        <w:rPr>
          <w:rFonts w:ascii="Sylfaen" w:hAnsi="Sylfaen"/>
          <w:sz w:val="21"/>
          <w:szCs w:val="21"/>
          <w:lang w:val="ka-GE"/>
        </w:rPr>
        <w:softHyphen/>
        <w:t xml:space="preserve">ლი ძნელბედობით გამოწვეული ყოფის ტრანსფორმაცია. </w:t>
      </w:r>
      <w:proofErr w:type="spellStart"/>
      <w:r w:rsidRPr="00DB51BA">
        <w:rPr>
          <w:rFonts w:ascii="Sylfaen" w:hAnsi="Sylfaen" w:cs="Sylfaen"/>
          <w:sz w:val="21"/>
          <w:szCs w:val="21"/>
        </w:rPr>
        <w:t>წეს-ჩვეულებებს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განსაკუთ</w:t>
      </w:r>
      <w:r w:rsidRPr="00DB51BA">
        <w:rPr>
          <w:rFonts w:ascii="Sylfaen" w:hAnsi="Sylfaen" w:cs="Sylfaen"/>
          <w:sz w:val="21"/>
          <w:szCs w:val="21"/>
        </w:rPr>
        <w:softHyphen/>
        <w:t>რე</w:t>
      </w:r>
      <w:r w:rsidRPr="00DB51BA">
        <w:rPr>
          <w:rFonts w:ascii="Sylfaen" w:hAnsi="Sylfaen" w:cs="Sylfaen"/>
          <w:sz w:val="21"/>
          <w:szCs w:val="21"/>
        </w:rPr>
        <w:softHyphen/>
        <w:t>ბულ</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სიცოცხლისუნარიანობა</w:t>
      </w:r>
      <w:proofErr w:type="spellEnd"/>
      <w:r w:rsidRPr="00DB51BA">
        <w:rPr>
          <w:rFonts w:ascii="Sylfaen" w:hAnsi="Sylfaen" w:cs="Sylfaen"/>
          <w:sz w:val="21"/>
          <w:szCs w:val="21"/>
          <w:lang w:val="ka-GE"/>
        </w:rPr>
        <w:t>ს ანიჭებდა</w:t>
      </w:r>
      <w:r w:rsidRPr="00DB51BA">
        <w:rPr>
          <w:rFonts w:ascii="Sylfaen" w:hAnsi="Sylfaen" w:cs="Sylfaen"/>
          <w:sz w:val="21"/>
          <w:szCs w:val="21"/>
        </w:rPr>
        <w:t xml:space="preserve"> ის</w:t>
      </w:r>
      <w:r w:rsidRPr="00DB51BA">
        <w:rPr>
          <w:rFonts w:ascii="Sylfaen" w:hAnsi="Sylfaen" w:cs="Sylfaen"/>
          <w:sz w:val="21"/>
          <w:szCs w:val="21"/>
          <w:lang w:val="ka-GE"/>
        </w:rPr>
        <w:t>,</w:t>
      </w:r>
      <w:r w:rsidRPr="00DB51BA">
        <w:rPr>
          <w:rFonts w:ascii="Sylfaen" w:hAnsi="Sylfaen" w:cs="Sylfaen"/>
          <w:sz w:val="21"/>
          <w:szCs w:val="21"/>
        </w:rPr>
        <w:t xml:space="preserve"> </w:t>
      </w:r>
      <w:proofErr w:type="spellStart"/>
      <w:r w:rsidRPr="00DB51BA">
        <w:rPr>
          <w:rFonts w:ascii="Sylfaen" w:hAnsi="Sylfaen" w:cs="Sylfaen"/>
          <w:sz w:val="21"/>
          <w:szCs w:val="21"/>
        </w:rPr>
        <w:t>რომ</w:t>
      </w:r>
      <w:proofErr w:type="spellEnd"/>
      <w:r w:rsidRPr="00DB51BA">
        <w:rPr>
          <w:rFonts w:ascii="Sylfaen" w:hAnsi="Sylfaen" w:cs="Sylfaen"/>
          <w:sz w:val="21"/>
          <w:szCs w:val="21"/>
        </w:rPr>
        <w:t xml:space="preserve"> </w:t>
      </w:r>
      <w:r w:rsidRPr="00DB51BA">
        <w:rPr>
          <w:rFonts w:ascii="Sylfaen" w:hAnsi="Sylfaen" w:cs="Sylfaen"/>
          <w:sz w:val="21"/>
          <w:szCs w:val="21"/>
          <w:lang w:val="ka-GE"/>
        </w:rPr>
        <w:t xml:space="preserve">მათში </w:t>
      </w:r>
      <w:proofErr w:type="spellStart"/>
      <w:r w:rsidRPr="00DB51BA">
        <w:rPr>
          <w:rFonts w:ascii="Sylfaen" w:hAnsi="Sylfaen" w:cs="Sylfaen"/>
          <w:sz w:val="21"/>
          <w:szCs w:val="21"/>
        </w:rPr>
        <w:t>საუკუნეების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განმავ</w:t>
      </w:r>
      <w:r w:rsidRPr="00DB51BA">
        <w:rPr>
          <w:rFonts w:ascii="Sylfaen" w:hAnsi="Sylfaen" w:cs="Sylfaen"/>
          <w:sz w:val="21"/>
          <w:szCs w:val="21"/>
        </w:rPr>
        <w:softHyphen/>
        <w:t>ლო</w:t>
      </w:r>
      <w:r w:rsidRPr="00DB51BA">
        <w:rPr>
          <w:rFonts w:ascii="Sylfaen" w:hAnsi="Sylfaen" w:cs="Sylfaen"/>
          <w:sz w:val="21"/>
          <w:szCs w:val="21"/>
        </w:rPr>
        <w:softHyphen/>
        <w:t>ბაში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ახალი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ჩვევების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გაჩენ</w:t>
      </w:r>
      <w:proofErr w:type="spellEnd"/>
      <w:r w:rsidRPr="00DB51BA">
        <w:rPr>
          <w:rFonts w:ascii="Sylfaen" w:hAnsi="Sylfaen" w:cs="Sylfaen"/>
          <w:sz w:val="21"/>
          <w:szCs w:val="21"/>
          <w:lang w:val="ka-GE"/>
        </w:rPr>
        <w:t>ასთან ერთად</w:t>
      </w:r>
      <w:r w:rsidRPr="00DB51BA">
        <w:rPr>
          <w:rFonts w:ascii="Sylfaen" w:hAnsi="Sylfaen" w:cs="Sylfaen"/>
          <w:sz w:val="21"/>
          <w:szCs w:val="21"/>
        </w:rPr>
        <w:t xml:space="preserve">, </w:t>
      </w:r>
      <w:proofErr w:type="spellStart"/>
      <w:r w:rsidRPr="00DB51BA">
        <w:rPr>
          <w:rFonts w:ascii="Sylfaen" w:hAnsi="Sylfaen" w:cs="Sylfaen"/>
          <w:sz w:val="21"/>
          <w:szCs w:val="21"/>
        </w:rPr>
        <w:t>წინა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ეპოქ</w:t>
      </w:r>
      <w:proofErr w:type="spellEnd"/>
      <w:r w:rsidRPr="00DB51BA">
        <w:rPr>
          <w:rFonts w:ascii="Sylfaen" w:hAnsi="Sylfaen" w:cs="Sylfaen"/>
          <w:sz w:val="21"/>
          <w:szCs w:val="21"/>
          <w:lang w:val="ka-GE"/>
        </w:rPr>
        <w:t>ებ</w:t>
      </w:r>
      <w:r w:rsidRPr="00DB51BA">
        <w:rPr>
          <w:rFonts w:ascii="Sylfaen" w:hAnsi="Sylfaen" w:cs="Sylfaen"/>
          <w:sz w:val="21"/>
          <w:szCs w:val="21"/>
        </w:rPr>
        <w:t xml:space="preserve">ის </w:t>
      </w:r>
      <w:proofErr w:type="spellStart"/>
      <w:r w:rsidRPr="00DB51BA">
        <w:rPr>
          <w:rFonts w:ascii="Sylfaen" w:hAnsi="Sylfaen" w:cs="Sylfaen"/>
          <w:sz w:val="21"/>
          <w:szCs w:val="21"/>
        </w:rPr>
        <w:t>ტრადიციები</w:t>
      </w:r>
      <w:proofErr w:type="spellEnd"/>
      <w:r w:rsidRPr="00DB51BA">
        <w:rPr>
          <w:rFonts w:ascii="Sylfaen" w:hAnsi="Sylfaen" w:cs="Sylfaen"/>
          <w:sz w:val="21"/>
          <w:szCs w:val="21"/>
          <w:lang w:val="ka-GE"/>
        </w:rPr>
        <w:t>ც</w:t>
      </w:r>
      <w:r w:rsidRPr="00DB51BA">
        <w:rPr>
          <w:rFonts w:ascii="Sylfaen" w:hAnsi="Sylfaen" w:cs="Sylfaen"/>
          <w:sz w:val="21"/>
          <w:szCs w:val="21"/>
        </w:rPr>
        <w:t xml:space="preserve"> </w:t>
      </w:r>
      <w:proofErr w:type="spellStart"/>
      <w:r w:rsidRPr="00DB51BA">
        <w:rPr>
          <w:rFonts w:ascii="Sylfaen" w:hAnsi="Sylfaen" w:cs="Sylfaen"/>
          <w:sz w:val="21"/>
          <w:szCs w:val="21"/>
        </w:rPr>
        <w:t>შენარ</w:t>
      </w:r>
      <w:r w:rsidRPr="00DB51BA">
        <w:rPr>
          <w:rFonts w:ascii="Sylfaen" w:hAnsi="Sylfaen" w:cs="Sylfaen"/>
          <w:sz w:val="21"/>
          <w:szCs w:val="21"/>
        </w:rPr>
        <w:softHyphen/>
        <w:t>ჩუნდა</w:t>
      </w:r>
      <w:proofErr w:type="spellEnd"/>
      <w:r w:rsidRPr="00DB51BA">
        <w:rPr>
          <w:rFonts w:ascii="Sylfaen" w:hAnsi="Sylfaen" w:cs="Sylfaen"/>
          <w:sz w:val="21"/>
          <w:szCs w:val="21"/>
        </w:rPr>
        <w:t>.</w:t>
      </w:r>
    </w:p>
    <w:p w14:paraId="71604111" w14:textId="25C263DF" w:rsidR="00C7034E" w:rsidRPr="00DB51BA" w:rsidRDefault="00C7034E" w:rsidP="00C7034E">
      <w:pPr>
        <w:spacing w:line="276" w:lineRule="auto"/>
        <w:ind w:firstLine="426"/>
        <w:jc w:val="both"/>
        <w:rPr>
          <w:rFonts w:ascii="Sylfaen" w:hAnsi="Sylfaen" w:cs="Sylfaen"/>
          <w:sz w:val="21"/>
          <w:szCs w:val="21"/>
          <w:lang w:val="ka-GE"/>
        </w:rPr>
      </w:pPr>
      <w:r w:rsidRPr="00DB51BA">
        <w:rPr>
          <w:rFonts w:ascii="Sylfaen" w:hAnsi="Sylfaen" w:cs="Sylfaen"/>
          <w:sz w:val="21"/>
          <w:szCs w:val="21"/>
        </w:rPr>
        <w:t xml:space="preserve">XVI </w:t>
      </w:r>
      <w:proofErr w:type="spellStart"/>
      <w:r w:rsidRPr="00DB51BA">
        <w:rPr>
          <w:rFonts w:ascii="Sylfaen" w:hAnsi="Sylfaen" w:cs="Sylfaen"/>
          <w:sz w:val="21"/>
          <w:szCs w:val="21"/>
        </w:rPr>
        <w:t>საუკუნემდე</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ხელვაჩაური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ისევე</w:t>
      </w:r>
      <w:proofErr w:type="spellEnd"/>
      <w:r w:rsidRPr="00DB51BA">
        <w:rPr>
          <w:rFonts w:ascii="Sylfaen" w:hAnsi="Sylfaen" w:cs="Sylfaen"/>
          <w:sz w:val="21"/>
          <w:szCs w:val="21"/>
        </w:rPr>
        <w:t xml:space="preserve"> როგორც </w:t>
      </w:r>
      <w:proofErr w:type="spellStart"/>
      <w:r w:rsidRPr="00DB51BA">
        <w:rPr>
          <w:rFonts w:ascii="Sylfaen" w:hAnsi="Sylfaen" w:cs="Sylfaen"/>
          <w:sz w:val="21"/>
          <w:szCs w:val="21"/>
        </w:rPr>
        <w:t>მთელი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აჭარა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იყო</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საქართვე</w:t>
      </w:r>
      <w:r w:rsidRPr="00DB51BA">
        <w:rPr>
          <w:rFonts w:ascii="Sylfaen" w:hAnsi="Sylfaen" w:cs="Sylfaen"/>
          <w:sz w:val="21"/>
          <w:szCs w:val="21"/>
        </w:rPr>
        <w:softHyphen/>
        <w:t>ლოს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ეკონომიკურად</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და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კულტურულად</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დაწინაურებული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მხარე</w:t>
      </w:r>
      <w:proofErr w:type="spellEnd"/>
      <w:r w:rsidRPr="00DB51BA">
        <w:rPr>
          <w:rFonts w:ascii="Sylfaen" w:hAnsi="Sylfaen" w:cs="Sylfaen"/>
          <w:sz w:val="21"/>
          <w:szCs w:val="21"/>
          <w:lang w:val="ka-GE"/>
        </w:rPr>
        <w:t xml:space="preserve">, </w:t>
      </w:r>
      <w:r w:rsidRPr="00DB51BA">
        <w:rPr>
          <w:rFonts w:ascii="Sylfaen" w:hAnsi="Sylfaen" w:cs="Sylfaen"/>
          <w:sz w:val="21"/>
          <w:szCs w:val="21"/>
        </w:rPr>
        <w:t xml:space="preserve">ერთიანი </w:t>
      </w:r>
      <w:proofErr w:type="spellStart"/>
      <w:r w:rsidRPr="00DB51BA">
        <w:rPr>
          <w:rFonts w:ascii="Sylfaen" w:hAnsi="Sylfaen" w:cs="Sylfaen"/>
          <w:sz w:val="21"/>
          <w:szCs w:val="21"/>
        </w:rPr>
        <w:t>ქარ</w:t>
      </w:r>
      <w:r w:rsidRPr="00DB51BA">
        <w:rPr>
          <w:rFonts w:ascii="Sylfaen" w:hAnsi="Sylfaen" w:cs="Sylfaen"/>
          <w:sz w:val="21"/>
          <w:szCs w:val="21"/>
        </w:rPr>
        <w:softHyphen/>
        <w:t>თული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ორგანიზმის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განუყოფელი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ნაწილი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იყო</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და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ბუნებრივია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ისევე</w:t>
      </w:r>
      <w:proofErr w:type="spellEnd"/>
      <w:r w:rsidRPr="00DB51BA">
        <w:rPr>
          <w:rFonts w:ascii="Sylfaen" w:hAnsi="Sylfaen" w:cs="Sylfaen"/>
          <w:sz w:val="21"/>
          <w:szCs w:val="21"/>
        </w:rPr>
        <w:t xml:space="preserve"> როგორც </w:t>
      </w:r>
      <w:proofErr w:type="spellStart"/>
      <w:r w:rsidRPr="00DB51BA">
        <w:rPr>
          <w:rFonts w:ascii="Sylfaen" w:hAnsi="Sylfaen" w:cs="Sylfaen"/>
          <w:sz w:val="21"/>
          <w:szCs w:val="21"/>
        </w:rPr>
        <w:t>დანარჩენი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საქართველო</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ადგილობრივი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მოსახლეობაც</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მტკიცე</w:t>
      </w:r>
      <w:proofErr w:type="spellEnd"/>
      <w:r w:rsidRPr="00DB51BA">
        <w:rPr>
          <w:rFonts w:ascii="Sylfaen" w:hAnsi="Sylfaen" w:cs="Sylfaen"/>
          <w:sz w:val="21"/>
          <w:szCs w:val="21"/>
          <w:lang w:val="ka-GE"/>
        </w:rPr>
        <w:t>დ</w:t>
      </w:r>
      <w:r w:rsidRPr="00DB51BA">
        <w:rPr>
          <w:rFonts w:ascii="Sylfaen" w:hAnsi="Sylfaen" w:cs="Sylfaen"/>
          <w:sz w:val="21"/>
          <w:szCs w:val="21"/>
        </w:rPr>
        <w:t xml:space="preserve"> </w:t>
      </w:r>
      <w:proofErr w:type="spellStart"/>
      <w:r w:rsidRPr="00DB51BA">
        <w:rPr>
          <w:rFonts w:ascii="Sylfaen" w:hAnsi="Sylfaen" w:cs="Sylfaen"/>
          <w:sz w:val="21"/>
          <w:szCs w:val="21"/>
        </w:rPr>
        <w:t>იცავდა</w:t>
      </w:r>
      <w:proofErr w:type="spellEnd"/>
      <w:r w:rsidRPr="00DB51BA">
        <w:rPr>
          <w:rFonts w:ascii="Sylfaen" w:hAnsi="Sylfaen" w:cs="Sylfaen"/>
          <w:sz w:val="21"/>
          <w:szCs w:val="21"/>
          <w:lang w:val="ka-GE"/>
        </w:rPr>
        <w:t xml:space="preserve"> </w:t>
      </w:r>
      <w:proofErr w:type="spellStart"/>
      <w:r w:rsidRPr="00DB51BA">
        <w:rPr>
          <w:rFonts w:ascii="Sylfaen" w:hAnsi="Sylfaen" w:cs="Sylfaen"/>
          <w:sz w:val="21"/>
          <w:szCs w:val="21"/>
        </w:rPr>
        <w:t>ქრის</w:t>
      </w:r>
      <w:proofErr w:type="spellEnd"/>
      <w:r w:rsidR="00C62242">
        <w:rPr>
          <w:rFonts w:ascii="Sylfaen" w:hAnsi="Sylfaen" w:cs="Sylfaen"/>
          <w:sz w:val="21"/>
          <w:szCs w:val="21"/>
          <w:lang w:val="ka-GE"/>
        </w:rPr>
        <w:t>-</w:t>
      </w:r>
      <w:proofErr w:type="spellStart"/>
      <w:r w:rsidRPr="00DB51BA">
        <w:rPr>
          <w:rFonts w:ascii="Sylfaen" w:hAnsi="Sylfaen" w:cs="Sylfaen"/>
          <w:sz w:val="21"/>
          <w:szCs w:val="21"/>
        </w:rPr>
        <w:t>ტია</w:t>
      </w:r>
      <w:r w:rsidRPr="00DB51BA">
        <w:rPr>
          <w:rFonts w:ascii="Sylfaen" w:hAnsi="Sylfaen" w:cs="Sylfaen"/>
          <w:sz w:val="21"/>
          <w:szCs w:val="21"/>
        </w:rPr>
        <w:softHyphen/>
        <w:t>ნულ</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სარწმუნოებას</w:t>
      </w:r>
      <w:proofErr w:type="spellEnd"/>
      <w:r w:rsidRPr="00DB51BA">
        <w:rPr>
          <w:rFonts w:ascii="Sylfaen" w:hAnsi="Sylfaen" w:cs="Sylfaen"/>
          <w:sz w:val="21"/>
          <w:szCs w:val="21"/>
        </w:rPr>
        <w:t xml:space="preserve">. ამ </w:t>
      </w:r>
      <w:proofErr w:type="spellStart"/>
      <w:r w:rsidRPr="00DB51BA">
        <w:rPr>
          <w:rFonts w:ascii="Sylfaen" w:hAnsi="Sylfaen" w:cs="Sylfaen"/>
          <w:sz w:val="21"/>
          <w:szCs w:val="21"/>
        </w:rPr>
        <w:t>რწმენის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საფუძველზე</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ვითარდებოდა</w:t>
      </w:r>
      <w:proofErr w:type="spellEnd"/>
      <w:r w:rsidRPr="00DB51BA">
        <w:rPr>
          <w:rFonts w:ascii="Sylfaen" w:hAnsi="Sylfaen" w:cs="Sylfaen"/>
          <w:sz w:val="21"/>
          <w:szCs w:val="21"/>
        </w:rPr>
        <w:t xml:space="preserve"> ამ </w:t>
      </w:r>
      <w:proofErr w:type="spellStart"/>
      <w:r w:rsidRPr="00DB51BA">
        <w:rPr>
          <w:rFonts w:ascii="Sylfaen" w:hAnsi="Sylfaen" w:cs="Sylfaen"/>
          <w:sz w:val="21"/>
          <w:szCs w:val="21"/>
        </w:rPr>
        <w:t>მხარეში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მცხოვრები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მოსახლეობის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ეკონომიკური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წლის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დაგეგმვა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ოჯახური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და</w:t>
      </w:r>
      <w:proofErr w:type="spellEnd"/>
      <w:r w:rsidRPr="00DB51BA">
        <w:rPr>
          <w:rFonts w:ascii="Sylfaen" w:hAnsi="Sylfaen" w:cs="Sylfaen"/>
          <w:sz w:val="21"/>
          <w:szCs w:val="21"/>
        </w:rPr>
        <w:t xml:space="preserve"> სოცია</w:t>
      </w:r>
      <w:r w:rsidRPr="00DB51BA">
        <w:rPr>
          <w:rFonts w:ascii="Sylfaen" w:hAnsi="Sylfaen" w:cs="Sylfaen"/>
          <w:sz w:val="21"/>
          <w:szCs w:val="21"/>
        </w:rPr>
        <w:softHyphen/>
        <w:t>ლუ</w:t>
      </w:r>
      <w:r w:rsidRPr="00DB51BA">
        <w:rPr>
          <w:rFonts w:ascii="Sylfaen" w:hAnsi="Sylfaen" w:cs="Sylfaen"/>
          <w:sz w:val="21"/>
          <w:szCs w:val="21"/>
        </w:rPr>
        <w:softHyphen/>
        <w:t xml:space="preserve">რი </w:t>
      </w:r>
      <w:proofErr w:type="spellStart"/>
      <w:r w:rsidRPr="00DB51BA">
        <w:rPr>
          <w:rFonts w:ascii="Sylfaen" w:hAnsi="Sylfaen" w:cs="Sylfaen"/>
          <w:sz w:val="21"/>
          <w:szCs w:val="21"/>
        </w:rPr>
        <w:t>ცხოვრება</w:t>
      </w:r>
      <w:proofErr w:type="spellEnd"/>
      <w:r w:rsidRPr="00DB51BA">
        <w:rPr>
          <w:rFonts w:ascii="Sylfaen" w:hAnsi="Sylfaen" w:cs="Sylfaen"/>
          <w:sz w:val="21"/>
          <w:szCs w:val="21"/>
        </w:rPr>
        <w:t xml:space="preserve">, </w:t>
      </w:r>
      <w:r w:rsidRPr="00DB51BA">
        <w:rPr>
          <w:rFonts w:ascii="Sylfaen" w:hAnsi="Sylfaen" w:cs="Sylfaen"/>
          <w:sz w:val="21"/>
          <w:szCs w:val="21"/>
          <w:lang w:val="ka-GE"/>
        </w:rPr>
        <w:t xml:space="preserve">სულიერი კულტურა, </w:t>
      </w:r>
      <w:r w:rsidRPr="00DB51BA">
        <w:rPr>
          <w:rFonts w:ascii="Sylfaen" w:hAnsi="Sylfaen" w:cs="Sylfaen"/>
          <w:sz w:val="21"/>
          <w:szCs w:val="21"/>
        </w:rPr>
        <w:t xml:space="preserve">მაგრამ </w:t>
      </w:r>
      <w:proofErr w:type="spellStart"/>
      <w:r w:rsidRPr="00DB51BA">
        <w:rPr>
          <w:rFonts w:ascii="Sylfaen" w:hAnsi="Sylfaen" w:cs="Sylfaen"/>
          <w:sz w:val="21"/>
          <w:szCs w:val="21"/>
        </w:rPr>
        <w:t>ოსმალეთის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სამსაუკუნოვანმა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მმართ</w:t>
      </w:r>
      <w:r w:rsidRPr="00DB51BA">
        <w:rPr>
          <w:rFonts w:ascii="Sylfaen" w:hAnsi="Sylfaen" w:cs="Sylfaen"/>
          <w:sz w:val="21"/>
          <w:szCs w:val="21"/>
        </w:rPr>
        <w:softHyphen/>
        <w:t>ველობამ</w:t>
      </w:r>
      <w:proofErr w:type="spellEnd"/>
      <w:r w:rsidRPr="00DB51BA">
        <w:rPr>
          <w:rFonts w:ascii="Sylfaen" w:hAnsi="Sylfaen" w:cs="Sylfaen"/>
          <w:sz w:val="21"/>
          <w:szCs w:val="21"/>
          <w:lang w:val="ka-GE"/>
        </w:rPr>
        <w:t xml:space="preserve"> </w:t>
      </w:r>
      <w:r w:rsidRPr="00DB51BA">
        <w:rPr>
          <w:rFonts w:ascii="Sylfaen" w:hAnsi="Sylfaen" w:cs="Sylfaen"/>
          <w:sz w:val="21"/>
          <w:szCs w:val="21"/>
        </w:rPr>
        <w:t xml:space="preserve">(XVI ს. 60-იანი </w:t>
      </w:r>
      <w:proofErr w:type="spellStart"/>
      <w:r w:rsidRPr="00DB51BA">
        <w:rPr>
          <w:rFonts w:ascii="Sylfaen" w:hAnsi="Sylfaen" w:cs="Sylfaen"/>
          <w:sz w:val="21"/>
          <w:szCs w:val="21"/>
        </w:rPr>
        <w:t>წწ</w:t>
      </w:r>
      <w:proofErr w:type="spellEnd"/>
      <w:r w:rsidRPr="00DB51BA">
        <w:rPr>
          <w:rFonts w:ascii="Sylfaen" w:hAnsi="Sylfaen" w:cs="Sylfaen"/>
          <w:sz w:val="21"/>
          <w:szCs w:val="21"/>
        </w:rPr>
        <w:t xml:space="preserve">. - 1878 წ.) </w:t>
      </w:r>
      <w:r w:rsidRPr="00DB51BA">
        <w:rPr>
          <w:rFonts w:ascii="Sylfaen" w:hAnsi="Sylfaen" w:cs="Sylfaen"/>
          <w:sz w:val="21"/>
          <w:szCs w:val="21"/>
          <w:lang w:val="ka-GE"/>
        </w:rPr>
        <w:t xml:space="preserve">თავისი </w:t>
      </w:r>
      <w:proofErr w:type="spellStart"/>
      <w:r w:rsidRPr="00DB51BA">
        <w:rPr>
          <w:rFonts w:ascii="Sylfaen" w:hAnsi="Sylfaen" w:cs="Sylfaen"/>
          <w:sz w:val="21"/>
          <w:szCs w:val="21"/>
        </w:rPr>
        <w:t>კვალი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დატოვა</w:t>
      </w:r>
      <w:proofErr w:type="spellEnd"/>
      <w:r w:rsidRPr="00DB51BA">
        <w:rPr>
          <w:rFonts w:ascii="Sylfaen" w:hAnsi="Sylfaen" w:cs="Sylfaen"/>
          <w:sz w:val="21"/>
          <w:szCs w:val="21"/>
        </w:rPr>
        <w:t xml:space="preserve"> </w:t>
      </w:r>
      <w:r w:rsidRPr="00DB51BA">
        <w:rPr>
          <w:rFonts w:ascii="Sylfaen" w:hAnsi="Sylfaen" w:cs="Sylfaen"/>
          <w:sz w:val="21"/>
          <w:szCs w:val="21"/>
          <w:lang w:val="ka-GE"/>
        </w:rPr>
        <w:t>სულიერ კულტუ</w:t>
      </w:r>
      <w:r w:rsidRPr="00DB51BA">
        <w:rPr>
          <w:rFonts w:ascii="Sylfaen" w:hAnsi="Sylfaen" w:cs="Sylfaen"/>
          <w:sz w:val="21"/>
          <w:szCs w:val="21"/>
          <w:lang w:val="ka-GE"/>
        </w:rPr>
        <w:softHyphen/>
        <w:t>რა</w:t>
      </w:r>
      <w:r w:rsidRPr="00DB51BA">
        <w:rPr>
          <w:rFonts w:ascii="Sylfaen" w:hAnsi="Sylfaen" w:cs="Sylfaen"/>
          <w:sz w:val="21"/>
          <w:szCs w:val="21"/>
          <w:lang w:val="ka-GE"/>
        </w:rPr>
        <w:softHyphen/>
        <w:t xml:space="preserve">ზეც. </w:t>
      </w:r>
      <w:r w:rsidRPr="00DB51BA">
        <w:rPr>
          <w:rFonts w:ascii="Sylfaen" w:hAnsi="Sylfaen" w:cs="Sylfaen"/>
          <w:sz w:val="21"/>
          <w:szCs w:val="21"/>
        </w:rPr>
        <w:t xml:space="preserve">ამ </w:t>
      </w:r>
      <w:proofErr w:type="spellStart"/>
      <w:r w:rsidRPr="00DB51BA">
        <w:rPr>
          <w:rFonts w:ascii="Sylfaen" w:hAnsi="Sylfaen" w:cs="Sylfaen"/>
          <w:sz w:val="21"/>
          <w:szCs w:val="21"/>
        </w:rPr>
        <w:t>ისტორი</w:t>
      </w:r>
      <w:proofErr w:type="spellEnd"/>
      <w:r w:rsidRPr="00DB51BA">
        <w:rPr>
          <w:rFonts w:ascii="Sylfaen" w:hAnsi="Sylfaen" w:cs="Sylfaen"/>
          <w:sz w:val="21"/>
          <w:szCs w:val="21"/>
          <w:lang w:val="ka-GE"/>
        </w:rPr>
        <w:t>ულმა</w:t>
      </w:r>
      <w:r w:rsidRPr="00DB51BA">
        <w:rPr>
          <w:rFonts w:ascii="Sylfaen" w:hAnsi="Sylfaen" w:cs="Sylfaen"/>
          <w:sz w:val="21"/>
          <w:szCs w:val="21"/>
        </w:rPr>
        <w:t xml:space="preserve"> </w:t>
      </w:r>
      <w:proofErr w:type="spellStart"/>
      <w:r w:rsidRPr="00DB51BA">
        <w:rPr>
          <w:rFonts w:ascii="Sylfaen" w:hAnsi="Sylfaen" w:cs="Sylfaen"/>
          <w:sz w:val="21"/>
          <w:szCs w:val="21"/>
        </w:rPr>
        <w:t>პერიპეტიებმა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განაპირობა</w:t>
      </w:r>
      <w:proofErr w:type="spellEnd"/>
      <w:r w:rsidRPr="00DB51BA">
        <w:rPr>
          <w:rFonts w:ascii="Sylfaen" w:hAnsi="Sylfaen" w:cs="Sylfaen"/>
          <w:sz w:val="21"/>
          <w:szCs w:val="21"/>
        </w:rPr>
        <w:t xml:space="preserve"> </w:t>
      </w:r>
      <w:r w:rsidRPr="00DB51BA">
        <w:rPr>
          <w:rFonts w:ascii="Sylfaen" w:hAnsi="Sylfaen" w:cs="Sylfaen"/>
          <w:sz w:val="21"/>
          <w:szCs w:val="21"/>
          <w:lang w:val="ka-GE"/>
        </w:rPr>
        <w:t>ხელვაჩაურის მოსახლეობის სუ</w:t>
      </w:r>
      <w:r w:rsidRPr="00DB51BA">
        <w:rPr>
          <w:rFonts w:ascii="Sylfaen" w:hAnsi="Sylfaen" w:cs="Sylfaen"/>
          <w:sz w:val="21"/>
          <w:szCs w:val="21"/>
          <w:lang w:val="ka-GE"/>
        </w:rPr>
        <w:softHyphen/>
        <w:t xml:space="preserve">ლიერ კულტურაში </w:t>
      </w:r>
      <w:proofErr w:type="spellStart"/>
      <w:r w:rsidRPr="00DB51BA">
        <w:rPr>
          <w:rFonts w:ascii="Sylfaen" w:hAnsi="Sylfaen" w:cs="Sylfaen"/>
          <w:sz w:val="21"/>
          <w:szCs w:val="21"/>
        </w:rPr>
        <w:t>სამი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რელიგიის</w:t>
      </w:r>
      <w:proofErr w:type="spellEnd"/>
      <w:r w:rsidRPr="00DB51BA">
        <w:rPr>
          <w:rFonts w:ascii="Sylfaen" w:hAnsi="Sylfaen" w:cs="Sylfaen"/>
          <w:sz w:val="21"/>
          <w:szCs w:val="21"/>
        </w:rPr>
        <w:t xml:space="preserve"> </w:t>
      </w:r>
      <w:r w:rsidRPr="00DB51BA">
        <w:rPr>
          <w:rFonts w:ascii="Sylfaen" w:hAnsi="Sylfaen" w:cs="Sylfaen"/>
          <w:sz w:val="21"/>
          <w:szCs w:val="21"/>
          <w:lang w:val="ka-GE"/>
        </w:rPr>
        <w:t>დანაშრევების (</w:t>
      </w:r>
      <w:proofErr w:type="spellStart"/>
      <w:r w:rsidRPr="00DB51BA">
        <w:rPr>
          <w:rFonts w:ascii="Sylfaen" w:hAnsi="Sylfaen" w:cs="Sylfaen"/>
          <w:sz w:val="21"/>
          <w:szCs w:val="21"/>
        </w:rPr>
        <w:t>წინაქრისტიანული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ქრისტია</w:t>
      </w:r>
      <w:r w:rsidRPr="00DB51BA">
        <w:rPr>
          <w:rFonts w:ascii="Sylfaen" w:hAnsi="Sylfaen" w:cs="Sylfaen"/>
          <w:sz w:val="21"/>
          <w:szCs w:val="21"/>
        </w:rPr>
        <w:softHyphen/>
        <w:t>ნუ</w:t>
      </w:r>
      <w:r w:rsidRPr="00DB51BA">
        <w:rPr>
          <w:rFonts w:ascii="Sylfaen" w:hAnsi="Sylfaen" w:cs="Sylfaen"/>
          <w:sz w:val="21"/>
          <w:szCs w:val="21"/>
        </w:rPr>
        <w:softHyphen/>
        <w:t>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და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მაჰმადიანური</w:t>
      </w:r>
      <w:proofErr w:type="spellEnd"/>
      <w:r w:rsidRPr="00DB51BA">
        <w:rPr>
          <w:rFonts w:ascii="Sylfaen" w:hAnsi="Sylfaen" w:cs="Sylfaen"/>
          <w:sz w:val="21"/>
          <w:szCs w:val="21"/>
          <w:lang w:val="ka-GE"/>
        </w:rPr>
        <w:t>)</w:t>
      </w:r>
      <w:r w:rsidRPr="00DB51BA">
        <w:rPr>
          <w:rFonts w:ascii="Sylfaen" w:hAnsi="Sylfaen" w:cs="Sylfaen"/>
          <w:sz w:val="21"/>
          <w:szCs w:val="21"/>
        </w:rPr>
        <w:t xml:space="preserve"> </w:t>
      </w:r>
      <w:r w:rsidRPr="00DB51BA">
        <w:rPr>
          <w:rFonts w:ascii="Sylfaen" w:hAnsi="Sylfaen" w:cs="Sylfaen"/>
          <w:sz w:val="21"/>
          <w:szCs w:val="21"/>
          <w:lang w:val="ka-GE"/>
        </w:rPr>
        <w:t>არსებობა.</w:t>
      </w:r>
      <w:r w:rsidRPr="00DB51BA">
        <w:rPr>
          <w:rFonts w:ascii="Sylfaen" w:hAnsi="Sylfaen" w:cs="Sylfaen"/>
          <w:sz w:val="21"/>
          <w:szCs w:val="21"/>
        </w:rPr>
        <w:t xml:space="preserve"> </w:t>
      </w:r>
      <w:proofErr w:type="spellStart"/>
      <w:r w:rsidRPr="00DB51BA">
        <w:rPr>
          <w:rFonts w:ascii="Sylfaen" w:hAnsi="Sylfaen" w:cs="Sylfaen"/>
          <w:sz w:val="21"/>
          <w:szCs w:val="21"/>
        </w:rPr>
        <w:t>ამას</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ემატება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ისიც</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რომ</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მუნიციპალი</w:t>
      </w:r>
      <w:r w:rsidRPr="00DB51BA">
        <w:rPr>
          <w:rFonts w:ascii="Sylfaen" w:hAnsi="Sylfaen" w:cs="Sylfaen"/>
          <w:sz w:val="21"/>
          <w:szCs w:val="21"/>
        </w:rPr>
        <w:softHyphen/>
        <w:t>ტე</w:t>
      </w:r>
      <w:r w:rsidRPr="00DB51BA">
        <w:rPr>
          <w:rFonts w:ascii="Sylfaen" w:hAnsi="Sylfaen" w:cs="Sylfaen"/>
          <w:sz w:val="21"/>
          <w:szCs w:val="21"/>
        </w:rPr>
        <w:softHyphen/>
        <w:t>ტის</w:t>
      </w:r>
      <w:proofErr w:type="spellEnd"/>
      <w:r w:rsidRPr="00DB51BA">
        <w:rPr>
          <w:rFonts w:ascii="Sylfaen" w:hAnsi="Sylfaen" w:cs="Sylfaen"/>
          <w:sz w:val="21"/>
          <w:szCs w:val="21"/>
          <w:lang w:val="ka-GE"/>
        </w:rPr>
        <w:t>თვის დამახასიათებელია</w:t>
      </w:r>
      <w:r w:rsidRPr="00DB51BA">
        <w:rPr>
          <w:rFonts w:ascii="Sylfaen" w:hAnsi="Sylfaen" w:cs="Sylfaen"/>
          <w:sz w:val="21"/>
          <w:szCs w:val="21"/>
        </w:rPr>
        <w:t xml:space="preserve"> </w:t>
      </w:r>
      <w:proofErr w:type="spellStart"/>
      <w:r w:rsidRPr="00DB51BA">
        <w:rPr>
          <w:rFonts w:ascii="Sylfaen" w:hAnsi="Sylfaen" w:cs="Sylfaen"/>
          <w:sz w:val="21"/>
          <w:szCs w:val="21"/>
        </w:rPr>
        <w:t>მოსახლეობ</w:t>
      </w:r>
      <w:proofErr w:type="spellEnd"/>
      <w:r w:rsidR="00C62242">
        <w:rPr>
          <w:rFonts w:ascii="Sylfaen" w:hAnsi="Sylfaen" w:cs="Sylfaen"/>
          <w:sz w:val="21"/>
          <w:szCs w:val="21"/>
          <w:lang w:val="ka-GE"/>
        </w:rPr>
        <w:t>ი</w:t>
      </w:r>
      <w:r w:rsidRPr="00DB51BA">
        <w:rPr>
          <w:rFonts w:ascii="Sylfaen" w:hAnsi="Sylfaen" w:cs="Sylfaen"/>
          <w:sz w:val="21"/>
          <w:szCs w:val="21"/>
        </w:rPr>
        <w:t xml:space="preserve">ს ეთნიკური </w:t>
      </w:r>
      <w:proofErr w:type="spellStart"/>
      <w:r w:rsidRPr="00DB51BA">
        <w:rPr>
          <w:rFonts w:ascii="Sylfaen" w:hAnsi="Sylfaen" w:cs="Sylfaen"/>
          <w:sz w:val="21"/>
          <w:szCs w:val="21"/>
        </w:rPr>
        <w:t>მრავალფეროვნებაც</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აქ</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ცხოვრობენ</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ლაზები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სარფი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მუჰაჯირ</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აფხაზ</w:t>
      </w:r>
      <w:proofErr w:type="spellEnd"/>
      <w:r w:rsidRPr="00DB51BA">
        <w:rPr>
          <w:rFonts w:ascii="Sylfaen" w:hAnsi="Sylfaen" w:cs="Sylfaen"/>
          <w:sz w:val="21"/>
          <w:szCs w:val="21"/>
          <w:lang w:val="ka-GE"/>
        </w:rPr>
        <w:t>თა</w:t>
      </w:r>
      <w:r w:rsidRPr="00DB51BA">
        <w:rPr>
          <w:rFonts w:ascii="Sylfaen" w:hAnsi="Sylfaen" w:cs="Sylfaen"/>
          <w:sz w:val="21"/>
          <w:szCs w:val="21"/>
        </w:rPr>
        <w:t xml:space="preserve"> </w:t>
      </w:r>
      <w:proofErr w:type="spellStart"/>
      <w:r w:rsidRPr="00DB51BA">
        <w:rPr>
          <w:rFonts w:ascii="Sylfaen" w:hAnsi="Sylfaen" w:cs="Sylfaen"/>
          <w:sz w:val="21"/>
          <w:szCs w:val="21"/>
        </w:rPr>
        <w:t>შთამომავლები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და</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თურქებისგან</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დევნილი</w:t>
      </w:r>
      <w:proofErr w:type="spellEnd"/>
      <w:r w:rsidRPr="00DB51BA">
        <w:rPr>
          <w:rFonts w:ascii="Sylfaen" w:hAnsi="Sylfaen" w:cs="Sylfaen"/>
          <w:sz w:val="21"/>
          <w:szCs w:val="21"/>
        </w:rPr>
        <w:t xml:space="preserve"> </w:t>
      </w:r>
      <w:proofErr w:type="spellStart"/>
      <w:r w:rsidRPr="00DB51BA">
        <w:rPr>
          <w:rFonts w:ascii="Sylfaen" w:hAnsi="Sylfaen" w:cs="Sylfaen"/>
          <w:sz w:val="21"/>
          <w:szCs w:val="21"/>
        </w:rPr>
        <w:t>ბერძნები</w:t>
      </w:r>
      <w:proofErr w:type="spellEnd"/>
      <w:r w:rsidRPr="00DB51BA">
        <w:rPr>
          <w:rFonts w:ascii="Sylfaen" w:hAnsi="Sylfaen" w:cs="Sylfaen"/>
          <w:sz w:val="21"/>
          <w:szCs w:val="21"/>
        </w:rPr>
        <w:t>.</w:t>
      </w:r>
      <w:r w:rsidRPr="00DB51BA">
        <w:rPr>
          <w:rFonts w:ascii="Sylfaen" w:hAnsi="Sylfaen" w:cs="Sylfaen"/>
          <w:sz w:val="21"/>
          <w:szCs w:val="21"/>
          <w:lang w:val="ka-GE"/>
        </w:rPr>
        <w:t xml:space="preserve"> ამ ყველაფერმა განაპირობა ის, რომ ხელვაჩაურის მოსახ</w:t>
      </w:r>
      <w:r w:rsidRPr="00DB51BA">
        <w:rPr>
          <w:rFonts w:ascii="Sylfaen" w:hAnsi="Sylfaen" w:cs="Sylfaen"/>
          <w:sz w:val="21"/>
          <w:szCs w:val="21"/>
          <w:lang w:val="ka-GE"/>
        </w:rPr>
        <w:softHyphen/>
        <w:t>ლეობის სულიერი კულტურა სინკრეტული ფორმით ჩამოყალიბდა.</w:t>
      </w:r>
    </w:p>
    <w:p w14:paraId="14AD17FF" w14:textId="77777777" w:rsidR="00C7034E" w:rsidRPr="00DB51BA" w:rsidRDefault="00C7034E" w:rsidP="00C7034E">
      <w:pPr>
        <w:spacing w:line="276" w:lineRule="auto"/>
        <w:ind w:firstLine="426"/>
        <w:jc w:val="both"/>
        <w:rPr>
          <w:rFonts w:ascii="Sylfaen" w:hAnsi="Sylfaen" w:cs="Sylfaen"/>
          <w:sz w:val="21"/>
          <w:szCs w:val="21"/>
          <w:lang w:val="ka-GE"/>
        </w:rPr>
      </w:pPr>
      <w:r w:rsidRPr="00DB51BA">
        <w:rPr>
          <w:rFonts w:ascii="Sylfaen" w:hAnsi="Sylfaen" w:cs="Sylfaen"/>
          <w:b/>
          <w:sz w:val="21"/>
          <w:szCs w:val="21"/>
          <w:lang w:val="ka-GE"/>
        </w:rPr>
        <w:t xml:space="preserve">საკვანძო სიტყვები: </w:t>
      </w:r>
      <w:r w:rsidRPr="00DB51BA">
        <w:rPr>
          <w:rFonts w:ascii="Sylfaen" w:hAnsi="Sylfaen" w:cs="Sylfaen"/>
          <w:sz w:val="21"/>
          <w:szCs w:val="21"/>
          <w:lang w:val="ka-GE"/>
        </w:rPr>
        <w:t>არამატერიალური კულტურა, ტრადიციები,</w:t>
      </w:r>
      <w:r w:rsidRPr="00DB51BA">
        <w:rPr>
          <w:rFonts w:ascii="Sylfaen" w:hAnsi="Sylfaen" w:cs="Sylfaen"/>
          <w:b/>
          <w:sz w:val="21"/>
          <w:szCs w:val="21"/>
          <w:lang w:val="ka-GE"/>
        </w:rPr>
        <w:t xml:space="preserve"> </w:t>
      </w:r>
      <w:proofErr w:type="spellStart"/>
      <w:r w:rsidRPr="00DB51BA">
        <w:rPr>
          <w:rFonts w:ascii="Sylfaen" w:hAnsi="Sylfaen"/>
          <w:sz w:val="21"/>
          <w:szCs w:val="21"/>
        </w:rPr>
        <w:t>მაგიურ-რელიგიური</w:t>
      </w:r>
      <w:proofErr w:type="spellEnd"/>
      <w:r w:rsidRPr="00DB51BA">
        <w:rPr>
          <w:rFonts w:ascii="Sylfaen" w:hAnsi="Sylfaen"/>
          <w:sz w:val="21"/>
          <w:szCs w:val="21"/>
        </w:rPr>
        <w:t xml:space="preserve"> </w:t>
      </w:r>
      <w:proofErr w:type="spellStart"/>
      <w:r w:rsidRPr="00DB51BA">
        <w:rPr>
          <w:rFonts w:ascii="Sylfaen" w:hAnsi="Sylfaen"/>
          <w:sz w:val="21"/>
          <w:szCs w:val="21"/>
        </w:rPr>
        <w:t>რიტუალები</w:t>
      </w:r>
      <w:proofErr w:type="spellEnd"/>
      <w:r w:rsidRPr="00DB51BA">
        <w:rPr>
          <w:rFonts w:ascii="Sylfaen" w:hAnsi="Sylfaen"/>
          <w:sz w:val="21"/>
          <w:szCs w:val="21"/>
          <w:lang w:val="ka-GE"/>
        </w:rPr>
        <w:t>, რელიგიური მრავალფეროვნება.</w:t>
      </w:r>
    </w:p>
    <w:p w14:paraId="4F7E5DFD" w14:textId="77777777" w:rsidR="00C7034E" w:rsidRPr="00DB51BA" w:rsidRDefault="00C7034E" w:rsidP="00C7034E">
      <w:pPr>
        <w:spacing w:line="276" w:lineRule="auto"/>
        <w:ind w:firstLine="426"/>
        <w:jc w:val="both"/>
        <w:rPr>
          <w:rFonts w:ascii="Sylfaen" w:hAnsi="Sylfaen" w:cs="Sylfaen"/>
          <w:b/>
          <w:sz w:val="21"/>
          <w:szCs w:val="21"/>
          <w:lang w:val="ka-GE"/>
        </w:rPr>
      </w:pPr>
    </w:p>
    <w:p w14:paraId="3DE89045" w14:textId="77777777" w:rsidR="00C7034E" w:rsidRPr="00DB51BA" w:rsidRDefault="00C7034E" w:rsidP="00C7034E">
      <w:pPr>
        <w:spacing w:line="276" w:lineRule="auto"/>
        <w:ind w:firstLine="426"/>
        <w:jc w:val="both"/>
        <w:rPr>
          <w:rFonts w:ascii="Sylfaen" w:hAnsi="Sylfaen" w:cs="Sylfaen"/>
          <w:sz w:val="21"/>
          <w:szCs w:val="21"/>
          <w:shd w:val="clear" w:color="auto" w:fill="E4E6EB"/>
        </w:rPr>
      </w:pPr>
      <w:r w:rsidRPr="00DB51BA">
        <w:rPr>
          <w:rFonts w:ascii="Sylfaen" w:hAnsi="Sylfaen" w:cs="Sylfaen"/>
          <w:b/>
          <w:sz w:val="21"/>
          <w:szCs w:val="21"/>
        </w:rPr>
        <w:t>Abstract</w:t>
      </w:r>
      <w:r w:rsidRPr="00DB51BA">
        <w:rPr>
          <w:rFonts w:ascii="Sylfaen" w:hAnsi="Sylfaen" w:cs="Sylfaen"/>
          <w:b/>
          <w:sz w:val="21"/>
          <w:szCs w:val="21"/>
          <w:lang w:val="ka-GE"/>
        </w:rPr>
        <w:t xml:space="preserve"> </w:t>
      </w:r>
      <w:r w:rsidRPr="00DB51BA">
        <w:rPr>
          <w:rFonts w:ascii="Sylfaen" w:hAnsi="Sylfaen" w:cs="Sylfaen"/>
          <w:sz w:val="21"/>
          <w:szCs w:val="21"/>
          <w:lang w:val="ka-GE"/>
        </w:rPr>
        <w:t xml:space="preserve">- </w:t>
      </w:r>
      <w:proofErr w:type="spellStart"/>
      <w:r w:rsidRPr="00DB51BA">
        <w:rPr>
          <w:rFonts w:ascii="Sylfaen" w:hAnsi="Sylfaen" w:cs="Sylfaen"/>
          <w:sz w:val="21"/>
          <w:szCs w:val="21"/>
        </w:rPr>
        <w:t>Khelvachauri</w:t>
      </w:r>
      <w:proofErr w:type="spellEnd"/>
      <w:r w:rsidRPr="00DB51BA">
        <w:rPr>
          <w:rFonts w:ascii="Sylfaen" w:hAnsi="Sylfaen" w:cs="Sylfaen"/>
          <w:sz w:val="21"/>
          <w:szCs w:val="21"/>
        </w:rPr>
        <w:t xml:space="preserve"> municipality is one of the distinctive regions with its culture and traditions. Here are found not only the elements of the ancient agricultural culture (agricultural tools, means of</w:t>
      </w:r>
      <w:r w:rsidRPr="00DB51BA">
        <w:rPr>
          <w:rFonts w:ascii="Sylfaen" w:hAnsi="Sylfaen" w:cs="Sylfaen"/>
          <w:sz w:val="21"/>
          <w:szCs w:val="21"/>
          <w:shd w:val="clear" w:color="auto" w:fill="E4E6EB"/>
        </w:rPr>
        <w:t xml:space="preserve"> </w:t>
      </w:r>
      <w:r w:rsidRPr="00DB51BA">
        <w:rPr>
          <w:rFonts w:ascii="Sylfaen" w:hAnsi="Sylfaen" w:cs="Sylfaen"/>
          <w:sz w:val="21"/>
          <w:szCs w:val="21"/>
        </w:rPr>
        <w:t>production, folk system of farming, etc.), but also the ancient folk agricultural calendar, many important elements of spiritual culture: beliefs, magical-religious rites. Which are closely related to</w:t>
      </w:r>
      <w:r w:rsidRPr="00DB51BA">
        <w:rPr>
          <w:rFonts w:ascii="Sylfaen" w:hAnsi="Sylfaen" w:cs="Sylfaen"/>
          <w:sz w:val="21"/>
          <w:szCs w:val="21"/>
          <w:shd w:val="clear" w:color="auto" w:fill="E4E6EB"/>
        </w:rPr>
        <w:t xml:space="preserve"> </w:t>
      </w:r>
      <w:r w:rsidRPr="00DB51BA">
        <w:rPr>
          <w:rFonts w:ascii="Sylfaen" w:hAnsi="Sylfaen" w:cs="Sylfaen"/>
          <w:sz w:val="21"/>
          <w:szCs w:val="21"/>
        </w:rPr>
        <w:t>the agrarian existence of the people.</w:t>
      </w:r>
    </w:p>
    <w:p w14:paraId="1DF38D59" w14:textId="77777777" w:rsidR="00C7034E" w:rsidRPr="00DB51BA" w:rsidRDefault="00C7034E" w:rsidP="00C7034E">
      <w:pPr>
        <w:spacing w:line="276" w:lineRule="auto"/>
        <w:ind w:firstLine="426"/>
        <w:jc w:val="both"/>
        <w:rPr>
          <w:rFonts w:ascii="Sylfaen" w:hAnsi="Sylfaen" w:cs="Sylfaen"/>
          <w:sz w:val="21"/>
          <w:szCs w:val="21"/>
          <w:shd w:val="clear" w:color="auto" w:fill="E4E6EB"/>
        </w:rPr>
      </w:pPr>
      <w:proofErr w:type="spellStart"/>
      <w:r w:rsidRPr="00DB51BA">
        <w:rPr>
          <w:rFonts w:ascii="Sylfaen" w:hAnsi="Sylfaen" w:cs="Sylfaen"/>
          <w:sz w:val="21"/>
          <w:szCs w:val="21"/>
        </w:rPr>
        <w:t>Khelvachauri</w:t>
      </w:r>
      <w:proofErr w:type="spellEnd"/>
      <w:r w:rsidRPr="00DB51BA">
        <w:rPr>
          <w:rFonts w:ascii="Sylfaen" w:hAnsi="Sylfaen" w:cs="Sylfaen"/>
          <w:sz w:val="21"/>
          <w:szCs w:val="21"/>
        </w:rPr>
        <w:t xml:space="preserve"> Municipality is characterized by the depth and diversity of ethnic traditions. Here the intangible cultural heritage is presented as a complex. It coexists with sects of different religions and eras, ranging from archaic times to modern-day innovations. The special vitality of the customs was</w:t>
      </w:r>
      <w:r w:rsidRPr="00DB51BA">
        <w:rPr>
          <w:rFonts w:ascii="Sylfaen" w:hAnsi="Sylfaen" w:cs="Sylfaen"/>
          <w:sz w:val="21"/>
          <w:szCs w:val="21"/>
          <w:shd w:val="clear" w:color="auto" w:fill="E4E6EB"/>
        </w:rPr>
        <w:t xml:space="preserve"> </w:t>
      </w:r>
      <w:r w:rsidRPr="00DB51BA">
        <w:rPr>
          <w:rFonts w:ascii="Sylfaen" w:hAnsi="Sylfaen" w:cs="Sylfaen"/>
          <w:sz w:val="21"/>
          <w:szCs w:val="21"/>
        </w:rPr>
        <w:t>that over the centuries, with the emergence of new habits, the traditions of previous eras were</w:t>
      </w:r>
      <w:r w:rsidRPr="00DB51BA">
        <w:rPr>
          <w:rFonts w:ascii="Sylfaen" w:hAnsi="Sylfaen" w:cs="Sylfaen"/>
          <w:sz w:val="21"/>
          <w:szCs w:val="21"/>
          <w:shd w:val="clear" w:color="auto" w:fill="E4E6EB"/>
        </w:rPr>
        <w:t xml:space="preserve"> </w:t>
      </w:r>
      <w:r w:rsidRPr="00DB51BA">
        <w:rPr>
          <w:rFonts w:ascii="Sylfaen" w:hAnsi="Sylfaen" w:cs="Sylfaen"/>
          <w:sz w:val="21"/>
          <w:szCs w:val="21"/>
        </w:rPr>
        <w:t>preserved.</w:t>
      </w:r>
    </w:p>
    <w:p w14:paraId="2382407D" w14:textId="77777777" w:rsidR="00C7034E" w:rsidRPr="00DB51BA" w:rsidRDefault="00C7034E" w:rsidP="00C7034E">
      <w:pPr>
        <w:spacing w:line="276" w:lineRule="auto"/>
        <w:ind w:firstLine="426"/>
        <w:jc w:val="both"/>
        <w:rPr>
          <w:rFonts w:ascii="Sylfaen" w:hAnsi="Sylfaen" w:cs="Sylfaen"/>
          <w:sz w:val="21"/>
          <w:szCs w:val="21"/>
          <w:shd w:val="clear" w:color="auto" w:fill="E4E6EB"/>
        </w:rPr>
      </w:pPr>
      <w:r w:rsidRPr="00DB51BA">
        <w:rPr>
          <w:rFonts w:ascii="Sylfaen" w:hAnsi="Sylfaen" w:cs="Sylfaen"/>
          <w:sz w:val="21"/>
          <w:szCs w:val="21"/>
        </w:rPr>
        <w:t xml:space="preserve">Until the 16th century, </w:t>
      </w:r>
      <w:proofErr w:type="spellStart"/>
      <w:r w:rsidRPr="00DB51BA">
        <w:rPr>
          <w:rFonts w:ascii="Sylfaen" w:hAnsi="Sylfaen" w:cs="Sylfaen"/>
          <w:sz w:val="21"/>
          <w:szCs w:val="21"/>
        </w:rPr>
        <w:t>Khelvachauri</w:t>
      </w:r>
      <w:proofErr w:type="spellEnd"/>
      <w:r w:rsidRPr="00DB51BA">
        <w:rPr>
          <w:rFonts w:ascii="Sylfaen" w:hAnsi="Sylfaen" w:cs="Sylfaen"/>
          <w:sz w:val="21"/>
          <w:szCs w:val="21"/>
        </w:rPr>
        <w:t>, as well as the whole of Adjara, was an economically and culturally advanced region of Georgia. It was an integral part of the united Georgian organism and, naturally, like the rest of Georgia, the local population stood for a strong Christian faith. Naturally, the planning of the economic year of the population living in this area, family and social life</w:t>
      </w:r>
      <w:r w:rsidRPr="00DB51BA">
        <w:rPr>
          <w:rFonts w:ascii="Sylfaen" w:hAnsi="Sylfaen" w:cs="Sylfaen"/>
          <w:sz w:val="21"/>
          <w:szCs w:val="21"/>
          <w:shd w:val="clear" w:color="auto" w:fill="E4E6EB"/>
        </w:rPr>
        <w:t xml:space="preserve"> </w:t>
      </w:r>
      <w:r w:rsidRPr="00DB51BA">
        <w:rPr>
          <w:rFonts w:ascii="Sylfaen" w:hAnsi="Sylfaen" w:cs="Sylfaen"/>
          <w:sz w:val="21"/>
          <w:szCs w:val="21"/>
        </w:rPr>
        <w:t>developed on the basis of this belief, but the three-century Ottoman rule (60s of the XVI century - 1878) left its mark on the mentality of the locals.</w:t>
      </w:r>
    </w:p>
    <w:p w14:paraId="56F0B4E1" w14:textId="77777777" w:rsidR="00C7034E" w:rsidRPr="00DB51BA" w:rsidRDefault="00C7034E" w:rsidP="00C7034E">
      <w:pPr>
        <w:spacing w:line="276" w:lineRule="auto"/>
        <w:ind w:firstLine="426"/>
        <w:jc w:val="both"/>
        <w:rPr>
          <w:rFonts w:ascii="Sylfaen" w:hAnsi="Sylfaen" w:cs="Sylfaen"/>
          <w:sz w:val="21"/>
          <w:szCs w:val="21"/>
          <w:lang w:val="ka-GE"/>
        </w:rPr>
      </w:pPr>
      <w:r w:rsidRPr="00DB51BA">
        <w:rPr>
          <w:rFonts w:ascii="Sylfaen" w:hAnsi="Sylfaen" w:cs="Sylfaen"/>
          <w:sz w:val="21"/>
          <w:szCs w:val="21"/>
        </w:rPr>
        <w:t>The vicissitudes of this history have led to the survival of three religions: pre-Christian, Christian and Muslim. Added to this is the fact that the population of the municipality is also characterized by</w:t>
      </w:r>
      <w:r w:rsidRPr="00DB51BA">
        <w:rPr>
          <w:rFonts w:ascii="Sylfaen" w:hAnsi="Sylfaen" w:cs="Sylfaen"/>
          <w:sz w:val="21"/>
          <w:szCs w:val="21"/>
          <w:shd w:val="clear" w:color="auto" w:fill="E4E6EB"/>
        </w:rPr>
        <w:t xml:space="preserve"> </w:t>
      </w:r>
      <w:r w:rsidRPr="00DB51BA">
        <w:rPr>
          <w:rFonts w:ascii="Sylfaen" w:hAnsi="Sylfaen" w:cs="Sylfaen"/>
          <w:sz w:val="21"/>
          <w:szCs w:val="21"/>
        </w:rPr>
        <w:t>ethnic diversity. Laz (</w:t>
      </w:r>
      <w:proofErr w:type="spellStart"/>
      <w:r w:rsidRPr="00DB51BA">
        <w:rPr>
          <w:rFonts w:ascii="Sylfaen" w:hAnsi="Sylfaen" w:cs="Sylfaen"/>
          <w:sz w:val="21"/>
          <w:szCs w:val="21"/>
        </w:rPr>
        <w:t>Sarpi</w:t>
      </w:r>
      <w:proofErr w:type="spellEnd"/>
      <w:r w:rsidRPr="00DB51BA">
        <w:rPr>
          <w:rFonts w:ascii="Sylfaen" w:hAnsi="Sylfaen" w:cs="Sylfaen"/>
          <w:sz w:val="21"/>
          <w:szCs w:val="21"/>
        </w:rPr>
        <w:t>), Muhajir Abkhazians and their descendants and Greeks expelled from the</w:t>
      </w:r>
      <w:r w:rsidRPr="00DB51BA">
        <w:rPr>
          <w:rFonts w:ascii="Sylfaen" w:hAnsi="Sylfaen" w:cs="Sylfaen"/>
          <w:sz w:val="21"/>
          <w:szCs w:val="21"/>
          <w:shd w:val="clear" w:color="auto" w:fill="E4E6EB"/>
        </w:rPr>
        <w:t xml:space="preserve"> </w:t>
      </w:r>
      <w:r w:rsidRPr="00DB51BA">
        <w:rPr>
          <w:rFonts w:ascii="Sylfaen" w:hAnsi="Sylfaen" w:cs="Sylfaen"/>
          <w:sz w:val="21"/>
          <w:szCs w:val="21"/>
        </w:rPr>
        <w:t>Turks live here.</w:t>
      </w:r>
      <w:r w:rsidRPr="00DB51BA">
        <w:rPr>
          <w:rFonts w:ascii="Sylfaen" w:hAnsi="Sylfaen" w:cs="Sylfaen"/>
          <w:sz w:val="21"/>
          <w:szCs w:val="21"/>
          <w:lang w:val="ka-GE"/>
        </w:rPr>
        <w:t xml:space="preserve"> All this led to the fact that the spiritual culture of the population of Khelvachauri was formed in a syncretic form.</w:t>
      </w:r>
    </w:p>
    <w:p w14:paraId="6B5801CA" w14:textId="77777777" w:rsidR="00C7034E" w:rsidRPr="00DB51BA" w:rsidRDefault="00C7034E" w:rsidP="00C7034E">
      <w:pPr>
        <w:spacing w:line="271" w:lineRule="auto"/>
        <w:ind w:firstLine="425"/>
        <w:jc w:val="both"/>
        <w:rPr>
          <w:rFonts w:ascii="Sylfaen" w:hAnsi="Sylfaen" w:cs="Sylfaen"/>
          <w:sz w:val="21"/>
          <w:szCs w:val="21"/>
          <w:shd w:val="clear" w:color="auto" w:fill="E4E6EB"/>
          <w:lang w:val="ka-GE"/>
        </w:rPr>
      </w:pPr>
      <w:r w:rsidRPr="00DB51BA">
        <w:rPr>
          <w:rFonts w:ascii="Sylfaen" w:hAnsi="Sylfaen"/>
          <w:b/>
          <w:sz w:val="21"/>
          <w:szCs w:val="21"/>
          <w:lang w:val="ka-GE"/>
        </w:rPr>
        <w:t xml:space="preserve">Key words: </w:t>
      </w:r>
      <w:r w:rsidRPr="00DB51BA">
        <w:rPr>
          <w:rFonts w:ascii="Sylfaen" w:hAnsi="Sylfaen"/>
          <w:sz w:val="21"/>
          <w:szCs w:val="21"/>
          <w:lang w:val="ka-GE"/>
        </w:rPr>
        <w:t>Intangible culture, traditions, magical-religious rituals, religious diversity.</w:t>
      </w:r>
    </w:p>
    <w:p w14:paraId="2A498B5C" w14:textId="77777777" w:rsidR="00C7034E" w:rsidRPr="00DB51BA" w:rsidRDefault="00C7034E" w:rsidP="00C7034E">
      <w:pPr>
        <w:spacing w:line="271" w:lineRule="auto"/>
        <w:ind w:firstLine="425"/>
        <w:rPr>
          <w:rFonts w:ascii="Sylfaen" w:hAnsi="Sylfaen"/>
          <w:sz w:val="21"/>
          <w:szCs w:val="21"/>
          <w:lang w:val="ka-GE"/>
        </w:rPr>
      </w:pPr>
    </w:p>
    <w:p w14:paraId="62740E54" w14:textId="77777777" w:rsidR="00C7034E" w:rsidRPr="00DB51BA" w:rsidRDefault="00C7034E" w:rsidP="00C7034E">
      <w:pPr>
        <w:spacing w:line="271" w:lineRule="auto"/>
        <w:ind w:firstLine="425"/>
        <w:rPr>
          <w:rFonts w:ascii="Sylfaen" w:hAnsi="Sylfaen"/>
          <w:sz w:val="21"/>
          <w:szCs w:val="21"/>
          <w:lang w:val="ka-GE"/>
        </w:rPr>
      </w:pPr>
    </w:p>
    <w:p w14:paraId="1956986A" w14:textId="77777777" w:rsidR="00C7034E" w:rsidRPr="00DB51BA" w:rsidRDefault="00C7034E" w:rsidP="00C7034E">
      <w:pPr>
        <w:pStyle w:val="ListParagraph"/>
        <w:spacing w:line="271" w:lineRule="auto"/>
        <w:ind w:left="0" w:firstLine="425"/>
        <w:jc w:val="both"/>
        <w:rPr>
          <w:rFonts w:ascii="Sylfaen" w:hAnsi="Sylfaen"/>
          <w:sz w:val="21"/>
          <w:szCs w:val="21"/>
          <w:lang w:val="ka-GE"/>
        </w:rPr>
      </w:pPr>
      <w:r w:rsidRPr="00DB51BA">
        <w:rPr>
          <w:rFonts w:ascii="Sylfaen" w:hAnsi="Sylfaen" w:cs="Sylfaen"/>
          <w:sz w:val="21"/>
          <w:szCs w:val="21"/>
          <w:lang w:val="ka-GE"/>
        </w:rPr>
        <w:t>ხელვაჩაურის</w:t>
      </w:r>
      <w:r w:rsidRPr="00DB51BA">
        <w:rPr>
          <w:rFonts w:ascii="Sylfaen" w:hAnsi="Sylfaen"/>
          <w:sz w:val="21"/>
          <w:szCs w:val="21"/>
          <w:lang w:val="ka-GE"/>
        </w:rPr>
        <w:t xml:space="preserve"> </w:t>
      </w:r>
      <w:r w:rsidRPr="00DB51BA">
        <w:rPr>
          <w:rFonts w:ascii="Sylfaen" w:hAnsi="Sylfaen" w:cs="Sylfaen"/>
          <w:sz w:val="21"/>
          <w:szCs w:val="21"/>
          <w:lang w:val="ka-GE"/>
        </w:rPr>
        <w:t>მუნიციპალიტეტი</w:t>
      </w:r>
      <w:r w:rsidRPr="00DB51BA">
        <w:rPr>
          <w:rFonts w:ascii="Sylfaen" w:hAnsi="Sylfaen"/>
          <w:sz w:val="21"/>
          <w:szCs w:val="21"/>
          <w:lang w:val="ka-GE"/>
        </w:rPr>
        <w:t xml:space="preserve"> </w:t>
      </w:r>
      <w:r w:rsidRPr="00DB51BA">
        <w:rPr>
          <w:rFonts w:ascii="Sylfaen" w:hAnsi="Sylfaen" w:cs="Sylfaen"/>
          <w:sz w:val="21"/>
          <w:szCs w:val="21"/>
          <w:lang w:val="ka-GE"/>
        </w:rPr>
        <w:t>ერთ</w:t>
      </w:r>
      <w:r w:rsidRPr="00DB51BA">
        <w:rPr>
          <w:rFonts w:ascii="Sylfaen" w:hAnsi="Sylfaen"/>
          <w:sz w:val="21"/>
          <w:szCs w:val="21"/>
          <w:lang w:val="ka-GE"/>
        </w:rPr>
        <w:t>–</w:t>
      </w:r>
      <w:r w:rsidRPr="00DB51BA">
        <w:rPr>
          <w:rFonts w:ascii="Sylfaen" w:hAnsi="Sylfaen" w:cs="Sylfaen"/>
          <w:sz w:val="21"/>
          <w:szCs w:val="21"/>
          <w:lang w:val="ka-GE"/>
        </w:rPr>
        <w:t>ერთი</w:t>
      </w:r>
      <w:r w:rsidRPr="00DB51BA">
        <w:rPr>
          <w:rFonts w:ascii="Sylfaen" w:hAnsi="Sylfaen"/>
          <w:sz w:val="21"/>
          <w:szCs w:val="21"/>
          <w:lang w:val="ka-GE"/>
        </w:rPr>
        <w:t xml:space="preserve"> </w:t>
      </w:r>
      <w:r w:rsidRPr="00DB51BA">
        <w:rPr>
          <w:rFonts w:ascii="Sylfaen" w:hAnsi="Sylfaen" w:cs="Sylfaen"/>
          <w:sz w:val="21"/>
          <w:szCs w:val="21"/>
          <w:lang w:val="ka-GE"/>
        </w:rPr>
        <w:t>გამორჩეული</w:t>
      </w:r>
      <w:r w:rsidRPr="00DB51BA">
        <w:rPr>
          <w:rFonts w:ascii="Sylfaen" w:hAnsi="Sylfaen"/>
          <w:sz w:val="21"/>
          <w:szCs w:val="21"/>
          <w:lang w:val="ka-GE"/>
        </w:rPr>
        <w:t xml:space="preserve"> </w:t>
      </w:r>
      <w:r w:rsidRPr="00DB51BA">
        <w:rPr>
          <w:rFonts w:ascii="Sylfaen" w:hAnsi="Sylfaen" w:cs="Sylfaen"/>
          <w:sz w:val="21"/>
          <w:szCs w:val="21"/>
          <w:lang w:val="ka-GE"/>
        </w:rPr>
        <w:t>რეგიონია</w:t>
      </w:r>
      <w:r w:rsidRPr="00DB51BA">
        <w:rPr>
          <w:rFonts w:ascii="Sylfaen" w:hAnsi="Sylfaen"/>
          <w:sz w:val="21"/>
          <w:szCs w:val="21"/>
          <w:lang w:val="ka-GE"/>
        </w:rPr>
        <w:t xml:space="preserve"> </w:t>
      </w:r>
      <w:r w:rsidRPr="00DB51BA">
        <w:rPr>
          <w:rFonts w:ascii="Sylfaen" w:hAnsi="Sylfaen" w:cs="Sylfaen"/>
          <w:sz w:val="21"/>
          <w:szCs w:val="21"/>
          <w:lang w:val="ka-GE"/>
        </w:rPr>
        <w:t>თავისი</w:t>
      </w:r>
      <w:r w:rsidRPr="00DB51BA">
        <w:rPr>
          <w:rFonts w:ascii="Sylfaen" w:hAnsi="Sylfaen"/>
          <w:sz w:val="21"/>
          <w:szCs w:val="21"/>
          <w:lang w:val="ka-GE"/>
        </w:rPr>
        <w:t xml:space="preserve"> </w:t>
      </w:r>
      <w:r w:rsidRPr="00DB51BA">
        <w:rPr>
          <w:rFonts w:ascii="Sylfaen" w:hAnsi="Sylfaen" w:cs="Sylfaen"/>
          <w:sz w:val="21"/>
          <w:szCs w:val="21"/>
          <w:lang w:val="ka-GE"/>
        </w:rPr>
        <w:t>კულტურითა</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ტრადიციებით</w:t>
      </w:r>
      <w:r w:rsidRPr="00DB51BA">
        <w:rPr>
          <w:rFonts w:ascii="Sylfaen" w:hAnsi="Sylfaen"/>
          <w:sz w:val="21"/>
          <w:szCs w:val="21"/>
          <w:lang w:val="ka-GE"/>
        </w:rPr>
        <w:t xml:space="preserve">. </w:t>
      </w:r>
      <w:r w:rsidRPr="00DB51BA">
        <w:rPr>
          <w:rFonts w:ascii="Sylfaen" w:hAnsi="Sylfaen" w:cs="Sylfaen"/>
          <w:spacing w:val="1"/>
          <w:sz w:val="21"/>
          <w:szCs w:val="21"/>
          <w:lang w:val="ka-GE"/>
        </w:rPr>
        <w:t xml:space="preserve">აქ </w:t>
      </w:r>
      <w:r w:rsidRPr="00DB51BA">
        <w:rPr>
          <w:rFonts w:ascii="Sylfaen" w:hAnsi="Sylfaen"/>
          <w:sz w:val="21"/>
          <w:szCs w:val="21"/>
          <w:lang w:val="ka-GE"/>
        </w:rPr>
        <w:t>დღემდეა მოღწეული ტრადიციული სუ</w:t>
      </w:r>
      <w:r w:rsidRPr="00DB51BA">
        <w:rPr>
          <w:rFonts w:ascii="Sylfaen" w:hAnsi="Sylfaen"/>
          <w:sz w:val="21"/>
          <w:szCs w:val="21"/>
          <w:lang w:val="ka-GE"/>
        </w:rPr>
        <w:softHyphen/>
        <w:t>ლიერი კულტურის არაერთი მნიშვნე</w:t>
      </w:r>
      <w:r w:rsidRPr="00DB51BA">
        <w:rPr>
          <w:rFonts w:ascii="Sylfaen" w:hAnsi="Sylfaen"/>
          <w:sz w:val="21"/>
          <w:szCs w:val="21"/>
          <w:lang w:val="ka-GE"/>
        </w:rPr>
        <w:softHyphen/>
        <w:t>ლოვანი ელემენტი: რწმენა-წარმოდგენები, მაგიურ-რელიგიური რიტუალები და დღესასწაულები, რომლებიც მჭიდროდ არის დაკავშირებული ხალხის ტრადიციულ ყოფასთან.</w:t>
      </w:r>
    </w:p>
    <w:p w14:paraId="2A21E391" w14:textId="5C1ECAA5" w:rsidR="00C7034E" w:rsidRPr="00DB51BA" w:rsidRDefault="00C7034E" w:rsidP="00C7034E">
      <w:pPr>
        <w:pStyle w:val="ListParagraph"/>
        <w:spacing w:line="271" w:lineRule="auto"/>
        <w:ind w:left="0" w:firstLine="425"/>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 ეთნიკური ტრადიციების სიღრმითა და მრავალფე</w:t>
      </w:r>
      <w:r w:rsidRPr="00DB51BA">
        <w:rPr>
          <w:rFonts w:ascii="Sylfaen" w:hAnsi="Sylfaen"/>
          <w:sz w:val="21"/>
          <w:szCs w:val="21"/>
          <w:lang w:val="ka-GE"/>
        </w:rPr>
        <w:softHyphen/>
        <w:t>როვ</w:t>
      </w:r>
      <w:r w:rsidRPr="00DB51BA">
        <w:rPr>
          <w:rFonts w:ascii="Sylfaen" w:hAnsi="Sylfaen"/>
          <w:sz w:val="21"/>
          <w:szCs w:val="21"/>
          <w:lang w:val="ka-GE"/>
        </w:rPr>
        <w:softHyphen/>
        <w:t>ნე</w:t>
      </w:r>
      <w:r w:rsidRPr="00DB51BA">
        <w:rPr>
          <w:rFonts w:ascii="Sylfaen" w:hAnsi="Sylfaen"/>
          <w:sz w:val="21"/>
          <w:szCs w:val="21"/>
          <w:lang w:val="ka-GE"/>
        </w:rPr>
        <w:softHyphen/>
        <w:t>ბით ხა</w:t>
      </w:r>
      <w:r w:rsidRPr="00DB51BA">
        <w:rPr>
          <w:rFonts w:ascii="Sylfaen" w:hAnsi="Sylfaen"/>
          <w:sz w:val="21"/>
          <w:szCs w:val="21"/>
          <w:lang w:val="ka-GE"/>
        </w:rPr>
        <w:softHyphen/>
        <w:t>სი</w:t>
      </w:r>
      <w:r w:rsidRPr="00DB51BA">
        <w:rPr>
          <w:rFonts w:ascii="Sylfaen" w:hAnsi="Sylfaen"/>
          <w:sz w:val="21"/>
          <w:szCs w:val="21"/>
          <w:lang w:val="ka-GE"/>
        </w:rPr>
        <w:softHyphen/>
        <w:t>ათ</w:t>
      </w:r>
      <w:r w:rsidRPr="00DB51BA">
        <w:rPr>
          <w:rFonts w:ascii="Sylfaen" w:hAnsi="Sylfaen"/>
          <w:sz w:val="21"/>
          <w:szCs w:val="21"/>
          <w:lang w:val="ka-GE"/>
        </w:rPr>
        <w:softHyphen/>
        <w:t>დე</w:t>
      </w:r>
      <w:r w:rsidRPr="00DB51BA">
        <w:rPr>
          <w:rFonts w:ascii="Sylfaen" w:hAnsi="Sylfaen"/>
          <w:sz w:val="21"/>
          <w:szCs w:val="21"/>
          <w:lang w:val="ka-GE"/>
        </w:rPr>
        <w:softHyphen/>
        <w:t>ბა. აქ არამატერიალური კულტურული მემკვიდ</w:t>
      </w:r>
      <w:r w:rsidRPr="00DB51BA">
        <w:rPr>
          <w:rFonts w:ascii="Sylfaen" w:hAnsi="Sylfaen"/>
          <w:sz w:val="21"/>
          <w:szCs w:val="21"/>
          <w:lang w:val="ka-GE"/>
        </w:rPr>
        <w:softHyphen/>
        <w:t>რეო</w:t>
      </w:r>
      <w:r w:rsidRPr="00DB51BA">
        <w:rPr>
          <w:rFonts w:ascii="Sylfaen" w:hAnsi="Sylfaen"/>
          <w:sz w:val="21"/>
          <w:szCs w:val="21"/>
          <w:lang w:val="ka-GE"/>
        </w:rPr>
        <w:softHyphen/>
        <w:t>ბა</w:t>
      </w:r>
      <w:r w:rsidRPr="00DB51BA">
        <w:rPr>
          <w:rFonts w:ascii="Sylfaen" w:hAnsi="Sylfaen" w:cs="Sylfaen"/>
          <w:spacing w:val="1"/>
          <w:sz w:val="21"/>
          <w:szCs w:val="21"/>
          <w:lang w:val="ka-GE"/>
        </w:rPr>
        <w:t xml:space="preserve"> </w:t>
      </w:r>
      <w:r w:rsidRPr="00DB51BA">
        <w:rPr>
          <w:rFonts w:ascii="Sylfaen" w:hAnsi="Sylfaen"/>
          <w:sz w:val="21"/>
          <w:szCs w:val="21"/>
          <w:lang w:val="ka-GE"/>
        </w:rPr>
        <w:t>წარმოდგენილია რთუ</w:t>
      </w:r>
      <w:r w:rsidRPr="00DB51BA">
        <w:rPr>
          <w:rFonts w:ascii="Sylfaen" w:hAnsi="Sylfaen"/>
          <w:sz w:val="21"/>
          <w:szCs w:val="21"/>
          <w:lang w:val="ka-GE"/>
        </w:rPr>
        <w:softHyphen/>
        <w:t>ლი კომპლექსის სახით. მასში თანაარსებობ</w:t>
      </w:r>
      <w:r w:rsidR="00C62242">
        <w:rPr>
          <w:rFonts w:ascii="Sylfaen" w:hAnsi="Sylfaen"/>
          <w:sz w:val="21"/>
          <w:szCs w:val="21"/>
          <w:lang w:val="ka-GE"/>
        </w:rPr>
        <w:t>ს</w:t>
      </w:r>
      <w:r w:rsidRPr="00DB51BA">
        <w:rPr>
          <w:rFonts w:ascii="Sylfaen" w:hAnsi="Sylfaen"/>
          <w:sz w:val="21"/>
          <w:szCs w:val="21"/>
          <w:lang w:val="ka-GE"/>
        </w:rPr>
        <w:t xml:space="preserve"> სხვა</w:t>
      </w:r>
      <w:r w:rsidRPr="00DB51BA">
        <w:rPr>
          <w:rFonts w:ascii="Sylfaen" w:hAnsi="Sylfaen"/>
          <w:sz w:val="21"/>
          <w:szCs w:val="21"/>
          <w:lang w:val="ka-GE"/>
        </w:rPr>
        <w:softHyphen/>
        <w:t>დასხვა რელიგიისა და ეპოქის დანაშრევები. ზოგადად, სულიერი კულტურა</w:t>
      </w:r>
      <w:r w:rsidRPr="00DB51BA">
        <w:rPr>
          <w:rFonts w:ascii="Sylfaen" w:hAnsi="Sylfaen"/>
          <w:sz w:val="21"/>
          <w:szCs w:val="21"/>
          <w:lang w:val="sq-AL"/>
        </w:rPr>
        <w:t xml:space="preserve"> ასა</w:t>
      </w:r>
      <w:r w:rsidRPr="00DB51BA">
        <w:rPr>
          <w:rFonts w:ascii="Sylfaen" w:hAnsi="Sylfaen"/>
          <w:sz w:val="21"/>
          <w:szCs w:val="21"/>
          <w:lang w:val="ka-GE"/>
        </w:rPr>
        <w:softHyphen/>
      </w:r>
      <w:r w:rsidRPr="00DB51BA">
        <w:rPr>
          <w:rFonts w:ascii="Sylfaen" w:hAnsi="Sylfaen"/>
          <w:sz w:val="21"/>
          <w:szCs w:val="21"/>
          <w:lang w:val="sq-AL"/>
        </w:rPr>
        <w:t xml:space="preserve">ხავს და ინახავს ქვეყნის ცხოვრებაში მიმდინარე ყველა ცვლილებას. </w:t>
      </w:r>
      <w:r w:rsidRPr="00DB51BA">
        <w:rPr>
          <w:rFonts w:ascii="Sylfaen" w:hAnsi="Sylfaen"/>
          <w:sz w:val="21"/>
          <w:szCs w:val="21"/>
          <w:lang w:val="ka-GE"/>
        </w:rPr>
        <w:t>ხელვაჩაუ</w:t>
      </w:r>
      <w:r w:rsidRPr="00DB51BA">
        <w:rPr>
          <w:rFonts w:ascii="Sylfaen" w:hAnsi="Sylfaen"/>
          <w:sz w:val="21"/>
          <w:szCs w:val="21"/>
          <w:lang w:val="ka-GE"/>
        </w:rPr>
        <w:softHyphen/>
        <w:t>რის მოსახ</w:t>
      </w:r>
      <w:r w:rsidRPr="00DB51BA">
        <w:rPr>
          <w:rFonts w:ascii="Sylfaen" w:hAnsi="Sylfaen"/>
          <w:sz w:val="21"/>
          <w:szCs w:val="21"/>
          <w:lang w:val="ka-GE"/>
        </w:rPr>
        <w:softHyphen/>
        <w:t>ლე</w:t>
      </w:r>
      <w:r w:rsidRPr="00DB51BA">
        <w:rPr>
          <w:rFonts w:ascii="Sylfaen" w:hAnsi="Sylfaen"/>
          <w:sz w:val="21"/>
          <w:szCs w:val="21"/>
          <w:lang w:val="ka-GE"/>
        </w:rPr>
        <w:softHyphen/>
        <w:t>ო</w:t>
      </w:r>
      <w:r w:rsidRPr="00DB51BA">
        <w:rPr>
          <w:rFonts w:ascii="Sylfaen" w:hAnsi="Sylfaen"/>
          <w:sz w:val="21"/>
          <w:szCs w:val="21"/>
          <w:lang w:val="ka-GE"/>
        </w:rPr>
        <w:softHyphen/>
        <w:t>ბის სულიერ კულტურაზეც აისახა ამ მხარის ისტორი</w:t>
      </w:r>
      <w:r w:rsidRPr="00DB51BA">
        <w:rPr>
          <w:rFonts w:ascii="Sylfaen" w:hAnsi="Sylfaen"/>
          <w:sz w:val="21"/>
          <w:szCs w:val="21"/>
          <w:lang w:val="ka-GE"/>
        </w:rPr>
        <w:softHyphen/>
        <w:t>უ</w:t>
      </w:r>
      <w:r w:rsidRPr="00DB51BA">
        <w:rPr>
          <w:rFonts w:ascii="Sylfaen" w:hAnsi="Sylfaen"/>
          <w:sz w:val="21"/>
          <w:szCs w:val="21"/>
          <w:lang w:val="ka-GE"/>
        </w:rPr>
        <w:softHyphen/>
        <w:t>ლი ძნელბედობით გამოწვეული ყოფის ტრანსფორმაცია.</w:t>
      </w:r>
    </w:p>
    <w:p w14:paraId="7123E8F8" w14:textId="10BF5BC7" w:rsidR="00C7034E" w:rsidRPr="00DB51BA" w:rsidRDefault="00C7034E" w:rsidP="00C7034E">
      <w:pPr>
        <w:widowControl w:val="0"/>
        <w:autoSpaceDE w:val="0"/>
        <w:autoSpaceDN w:val="0"/>
        <w:adjustRightInd w:val="0"/>
        <w:spacing w:line="271" w:lineRule="auto"/>
        <w:ind w:firstLine="425"/>
        <w:jc w:val="both"/>
        <w:rPr>
          <w:rFonts w:ascii="Sylfaen" w:hAnsi="Sylfaen"/>
          <w:sz w:val="21"/>
          <w:szCs w:val="21"/>
          <w:lang w:val="ka-GE"/>
        </w:rPr>
      </w:pPr>
      <w:r w:rsidRPr="00DB51BA">
        <w:rPr>
          <w:rFonts w:ascii="Sylfaen" w:hAnsi="Sylfaen"/>
          <w:sz w:val="21"/>
          <w:szCs w:val="21"/>
          <w:lang w:val="ka-GE"/>
        </w:rPr>
        <w:t>XVI საუკუნემდე ხელვაჩაური, ისე როგორც მთლიანი აჭარა, საქართველოს ეკონომი</w:t>
      </w:r>
      <w:r w:rsidR="00C62242">
        <w:rPr>
          <w:rFonts w:ascii="Sylfaen" w:hAnsi="Sylfaen"/>
          <w:sz w:val="21"/>
          <w:szCs w:val="21"/>
          <w:lang w:val="ka-GE"/>
        </w:rPr>
        <w:t>კ</w:t>
      </w:r>
      <w:r w:rsidRPr="00DB51BA">
        <w:rPr>
          <w:rFonts w:ascii="Sylfaen" w:hAnsi="Sylfaen"/>
          <w:sz w:val="21"/>
          <w:szCs w:val="21"/>
          <w:lang w:val="ka-GE"/>
        </w:rPr>
        <w:t>უ</w:t>
      </w:r>
      <w:r w:rsidRPr="00DB51BA">
        <w:rPr>
          <w:rFonts w:ascii="Sylfaen" w:hAnsi="Sylfaen"/>
          <w:sz w:val="21"/>
          <w:szCs w:val="21"/>
          <w:lang w:val="ka-GE"/>
        </w:rPr>
        <w:softHyphen/>
        <w:t>რად და კულტურულად დაწინაურებულ რეგიონს წარმოად</w:t>
      </w:r>
      <w:r w:rsidRPr="00DB51BA">
        <w:rPr>
          <w:rFonts w:ascii="Sylfaen" w:hAnsi="Sylfaen"/>
          <w:sz w:val="21"/>
          <w:szCs w:val="21"/>
          <w:lang w:val="ka-GE"/>
        </w:rPr>
        <w:softHyphen/>
        <w:t>გენ</w:t>
      </w:r>
      <w:r w:rsidRPr="00DB51BA">
        <w:rPr>
          <w:rFonts w:ascii="Sylfaen" w:hAnsi="Sylfaen"/>
          <w:sz w:val="21"/>
          <w:szCs w:val="21"/>
          <w:lang w:val="ka-GE"/>
        </w:rPr>
        <w:softHyphen/>
        <w:t>და. იგი ერთიანი ქართული ორ</w:t>
      </w:r>
      <w:r w:rsidRPr="00DB51BA">
        <w:rPr>
          <w:rFonts w:ascii="Sylfaen" w:hAnsi="Sylfaen"/>
          <w:sz w:val="21"/>
          <w:szCs w:val="21"/>
          <w:lang w:val="ka-GE"/>
        </w:rPr>
        <w:softHyphen/>
        <w:t>გა</w:t>
      </w:r>
      <w:r w:rsidRPr="00DB51BA">
        <w:rPr>
          <w:rFonts w:ascii="Sylfaen" w:hAnsi="Sylfaen"/>
          <w:sz w:val="21"/>
          <w:szCs w:val="21"/>
          <w:lang w:val="ka-GE"/>
        </w:rPr>
        <w:softHyphen/>
        <w:t xml:space="preserve">ნიზმის განუყოფელი ნაწილი იყო </w:t>
      </w:r>
      <w:r w:rsidRPr="00DB51BA">
        <w:rPr>
          <w:rFonts w:ascii="Sylfaen" w:hAnsi="Sylfaen"/>
          <w:sz w:val="21"/>
          <w:szCs w:val="21"/>
          <w:lang w:val="da-DK"/>
        </w:rPr>
        <w:t>და, ბუნებრივია, დანარჩენი საქართველოს მსგავსად</w:t>
      </w:r>
      <w:r w:rsidRPr="00DB51BA">
        <w:rPr>
          <w:rFonts w:ascii="Sylfaen" w:hAnsi="Sylfaen"/>
          <w:sz w:val="21"/>
          <w:szCs w:val="21"/>
          <w:lang w:val="ka-GE"/>
        </w:rPr>
        <w:t>,</w:t>
      </w:r>
      <w:r w:rsidRPr="00DB51BA">
        <w:rPr>
          <w:rFonts w:ascii="Sylfaen" w:hAnsi="Sylfaen"/>
          <w:sz w:val="21"/>
          <w:szCs w:val="21"/>
          <w:lang w:val="da-DK"/>
        </w:rPr>
        <w:t xml:space="preserve"> აქა</w:t>
      </w:r>
      <w:r w:rsidRPr="00DB51BA">
        <w:rPr>
          <w:rFonts w:ascii="Sylfaen" w:hAnsi="Sylfaen"/>
          <w:sz w:val="21"/>
          <w:szCs w:val="21"/>
          <w:lang w:val="ka-GE"/>
        </w:rPr>
        <w:softHyphen/>
      </w:r>
      <w:r w:rsidRPr="00DB51BA">
        <w:rPr>
          <w:rFonts w:ascii="Sylfaen" w:hAnsi="Sylfaen"/>
          <w:sz w:val="21"/>
          <w:szCs w:val="21"/>
          <w:lang w:val="da-DK"/>
        </w:rPr>
        <w:t>უ</w:t>
      </w:r>
      <w:r w:rsidRPr="00DB51BA">
        <w:rPr>
          <w:rFonts w:ascii="Sylfaen" w:hAnsi="Sylfaen"/>
          <w:sz w:val="21"/>
          <w:szCs w:val="21"/>
          <w:lang w:val="ka-GE"/>
        </w:rPr>
        <w:softHyphen/>
      </w:r>
      <w:r w:rsidRPr="00DB51BA">
        <w:rPr>
          <w:rFonts w:ascii="Sylfaen" w:hAnsi="Sylfaen"/>
          <w:sz w:val="21"/>
          <w:szCs w:val="21"/>
          <w:lang w:val="da-DK"/>
        </w:rPr>
        <w:t>რი მოსახლეობაც</w:t>
      </w:r>
      <w:r w:rsidRPr="00DB51BA">
        <w:rPr>
          <w:rFonts w:ascii="Sylfaen" w:hAnsi="Sylfaen"/>
          <w:sz w:val="21"/>
          <w:szCs w:val="21"/>
          <w:lang w:val="ka-GE"/>
        </w:rPr>
        <w:t xml:space="preserve"> </w:t>
      </w:r>
      <w:r w:rsidRPr="00DB51BA">
        <w:rPr>
          <w:rFonts w:ascii="Sylfaen" w:hAnsi="Sylfaen"/>
          <w:sz w:val="21"/>
          <w:szCs w:val="21"/>
          <w:lang w:val="da-DK"/>
        </w:rPr>
        <w:t>ქრისტიანულ</w:t>
      </w:r>
      <w:r w:rsidR="00C62242">
        <w:rPr>
          <w:rFonts w:ascii="Sylfaen" w:hAnsi="Sylfaen"/>
          <w:sz w:val="21"/>
          <w:szCs w:val="21"/>
          <w:lang w:val="ka-GE"/>
        </w:rPr>
        <w:t>ი</w:t>
      </w:r>
      <w:r w:rsidRPr="00DB51BA">
        <w:rPr>
          <w:rFonts w:ascii="Sylfaen" w:hAnsi="Sylfaen"/>
          <w:sz w:val="21"/>
          <w:szCs w:val="21"/>
          <w:lang w:val="da-DK"/>
        </w:rPr>
        <w:t xml:space="preserve"> რწმე</w:t>
      </w:r>
      <w:r w:rsidR="00C62242">
        <w:rPr>
          <w:rFonts w:ascii="Sylfaen" w:hAnsi="Sylfaen"/>
          <w:sz w:val="21"/>
          <w:szCs w:val="21"/>
          <w:lang w:val="da-DK"/>
        </w:rPr>
        <w:softHyphen/>
      </w:r>
      <w:r w:rsidRPr="00DB51BA">
        <w:rPr>
          <w:rFonts w:ascii="Sylfaen" w:hAnsi="Sylfaen"/>
          <w:sz w:val="21"/>
          <w:szCs w:val="21"/>
          <w:lang w:val="da-DK"/>
        </w:rPr>
        <w:t>ნ</w:t>
      </w:r>
      <w:r w:rsidRPr="00DB51BA">
        <w:rPr>
          <w:rFonts w:ascii="Sylfaen" w:hAnsi="Sylfaen"/>
          <w:sz w:val="21"/>
          <w:szCs w:val="21"/>
          <w:lang w:val="ka-GE"/>
        </w:rPr>
        <w:t xml:space="preserve">ის მიმდევარი იყო. </w:t>
      </w:r>
      <w:r w:rsidRPr="00DB51BA">
        <w:rPr>
          <w:rFonts w:ascii="Sylfaen" w:hAnsi="Sylfaen" w:cs="Sylfaen"/>
          <w:sz w:val="21"/>
          <w:szCs w:val="21"/>
          <w:lang w:val="ka-GE"/>
        </w:rPr>
        <w:t xml:space="preserve">მოსახლეობის </w:t>
      </w:r>
      <w:r w:rsidRPr="00DB51BA">
        <w:rPr>
          <w:rFonts w:ascii="Sylfaen" w:hAnsi="Sylfaen"/>
          <w:sz w:val="21"/>
          <w:szCs w:val="21"/>
          <w:lang w:val="da-DK"/>
        </w:rPr>
        <w:t>სა</w:t>
      </w:r>
      <w:r w:rsidRPr="00DB51BA">
        <w:rPr>
          <w:rFonts w:ascii="Sylfaen" w:hAnsi="Sylfaen"/>
          <w:sz w:val="21"/>
          <w:szCs w:val="21"/>
          <w:lang w:val="ka-GE"/>
        </w:rPr>
        <w:softHyphen/>
      </w:r>
      <w:r w:rsidRPr="00DB51BA">
        <w:rPr>
          <w:rFonts w:ascii="Sylfaen" w:hAnsi="Sylfaen"/>
          <w:sz w:val="21"/>
          <w:szCs w:val="21"/>
          <w:lang w:val="da-DK"/>
        </w:rPr>
        <w:t>მე</w:t>
      </w:r>
      <w:r w:rsidRPr="00DB51BA">
        <w:rPr>
          <w:rFonts w:ascii="Sylfaen" w:hAnsi="Sylfaen"/>
          <w:sz w:val="21"/>
          <w:szCs w:val="21"/>
          <w:lang w:val="ka-GE"/>
        </w:rPr>
        <w:softHyphen/>
      </w:r>
      <w:r w:rsidRPr="00DB51BA">
        <w:rPr>
          <w:rFonts w:ascii="Sylfaen" w:hAnsi="Sylfaen"/>
          <w:sz w:val="21"/>
          <w:szCs w:val="21"/>
          <w:lang w:val="da-DK"/>
        </w:rPr>
        <w:t>ურნეო წელიწადის დაგეგმვა, საოჯახო და სოციალური ყოფაც ამ რწმენის საფუძველზე ვი</w:t>
      </w:r>
      <w:r w:rsidRPr="00DB51BA">
        <w:rPr>
          <w:rFonts w:ascii="Sylfaen" w:hAnsi="Sylfaen"/>
          <w:sz w:val="21"/>
          <w:szCs w:val="21"/>
          <w:lang w:val="ka-GE"/>
        </w:rPr>
        <w:softHyphen/>
      </w:r>
      <w:r w:rsidRPr="00DB51BA">
        <w:rPr>
          <w:rFonts w:ascii="Sylfaen" w:hAnsi="Sylfaen"/>
          <w:sz w:val="21"/>
          <w:szCs w:val="21"/>
          <w:lang w:val="da-DK"/>
        </w:rPr>
        <w:t>თარ</w:t>
      </w:r>
      <w:r w:rsidRPr="00DB51BA">
        <w:rPr>
          <w:rFonts w:ascii="Sylfaen" w:hAnsi="Sylfaen"/>
          <w:sz w:val="21"/>
          <w:szCs w:val="21"/>
          <w:lang w:val="ka-GE"/>
        </w:rPr>
        <w:softHyphen/>
      </w:r>
      <w:r w:rsidRPr="00DB51BA">
        <w:rPr>
          <w:rFonts w:ascii="Sylfaen" w:hAnsi="Sylfaen"/>
          <w:sz w:val="21"/>
          <w:szCs w:val="21"/>
          <w:lang w:val="da-DK"/>
        </w:rPr>
        <w:t>დებოდა, მაგრამ ოსმალთა სამსაუკუნოვანმა (XVI საუკუნის 60-იანი წლები – 1878) ბა</w:t>
      </w:r>
      <w:r w:rsidRPr="00DB51BA">
        <w:rPr>
          <w:rFonts w:ascii="Sylfaen" w:hAnsi="Sylfaen"/>
          <w:sz w:val="21"/>
          <w:szCs w:val="21"/>
          <w:lang w:val="ka-GE"/>
        </w:rPr>
        <w:softHyphen/>
      </w:r>
      <w:r w:rsidRPr="00DB51BA">
        <w:rPr>
          <w:rFonts w:ascii="Sylfaen" w:hAnsi="Sylfaen"/>
          <w:sz w:val="21"/>
          <w:szCs w:val="21"/>
          <w:lang w:val="da-DK"/>
        </w:rPr>
        <w:t>ტო</w:t>
      </w:r>
      <w:r w:rsidRPr="00DB51BA">
        <w:rPr>
          <w:rFonts w:ascii="Sylfaen" w:hAnsi="Sylfaen"/>
          <w:sz w:val="21"/>
          <w:szCs w:val="21"/>
          <w:lang w:val="ka-GE"/>
        </w:rPr>
        <w:softHyphen/>
      </w:r>
      <w:r w:rsidRPr="00DB51BA">
        <w:rPr>
          <w:rFonts w:ascii="Sylfaen" w:hAnsi="Sylfaen"/>
          <w:sz w:val="21"/>
          <w:szCs w:val="21"/>
          <w:lang w:val="da-DK"/>
        </w:rPr>
        <w:t>ნო</w:t>
      </w:r>
      <w:r w:rsidRPr="00DB51BA">
        <w:rPr>
          <w:rFonts w:ascii="Sylfaen" w:hAnsi="Sylfaen"/>
          <w:sz w:val="21"/>
          <w:szCs w:val="21"/>
          <w:lang w:val="ka-GE"/>
        </w:rPr>
        <w:softHyphen/>
      </w:r>
      <w:r w:rsidRPr="00DB51BA">
        <w:rPr>
          <w:rFonts w:ascii="Sylfaen" w:hAnsi="Sylfaen"/>
          <w:sz w:val="21"/>
          <w:szCs w:val="21"/>
          <w:lang w:val="da-DK"/>
        </w:rPr>
        <w:t>ბამ თავისი კვალი დააჩნ</w:t>
      </w:r>
      <w:r w:rsidR="00C62242">
        <w:rPr>
          <w:rFonts w:ascii="Sylfaen" w:hAnsi="Sylfaen"/>
          <w:sz w:val="21"/>
          <w:szCs w:val="21"/>
          <w:lang w:val="ka-GE"/>
        </w:rPr>
        <w:t>ი</w:t>
      </w:r>
      <w:r w:rsidRPr="00DB51BA">
        <w:rPr>
          <w:rFonts w:ascii="Sylfaen" w:hAnsi="Sylfaen"/>
          <w:sz w:val="21"/>
          <w:szCs w:val="21"/>
          <w:lang w:val="da-DK"/>
        </w:rPr>
        <w:t xml:space="preserve">ა აქაურთა მენტალობას. </w:t>
      </w:r>
      <w:r w:rsidRPr="00DB51BA">
        <w:rPr>
          <w:rFonts w:ascii="Sylfaen" w:hAnsi="Sylfaen" w:cs="Sylfaen"/>
          <w:sz w:val="21"/>
          <w:szCs w:val="21"/>
          <w:lang w:val="ka-GE"/>
        </w:rPr>
        <w:t>ისტორიულმა პერიპეტიებმა განაპირობა, რომ აქაურთა ყოფაში შემონახულია სამი რელიგიის: ქრისტიანობამდელი, ქრისტია</w:t>
      </w:r>
      <w:r w:rsidRPr="00DB51BA">
        <w:rPr>
          <w:rFonts w:ascii="Sylfaen" w:hAnsi="Sylfaen" w:cs="Sylfaen"/>
          <w:sz w:val="21"/>
          <w:szCs w:val="21"/>
          <w:lang w:val="ka-GE"/>
        </w:rPr>
        <w:softHyphen/>
        <w:t>ნუ</w:t>
      </w:r>
      <w:r w:rsidRPr="00DB51BA">
        <w:rPr>
          <w:rFonts w:ascii="Sylfaen" w:hAnsi="Sylfaen" w:cs="Sylfaen"/>
          <w:sz w:val="21"/>
          <w:szCs w:val="21"/>
          <w:lang w:val="ka-GE"/>
        </w:rPr>
        <w:softHyphen/>
        <w:t>ლი და მუს</w:t>
      </w:r>
      <w:r w:rsidRPr="00DB51BA">
        <w:rPr>
          <w:rFonts w:ascii="Sylfaen" w:hAnsi="Sylfaen" w:cs="Sylfaen"/>
          <w:sz w:val="21"/>
          <w:szCs w:val="21"/>
          <w:lang w:val="ka-GE"/>
        </w:rPr>
        <w:softHyphen/>
        <w:t>ლიმანური დანაშრევები. ამას დაერთო ისიც, რომ მუნიციპა</w:t>
      </w:r>
      <w:r w:rsidRPr="00DB51BA">
        <w:rPr>
          <w:rFonts w:ascii="Sylfaen" w:hAnsi="Sylfaen" w:cs="Sylfaen"/>
          <w:sz w:val="21"/>
          <w:szCs w:val="21"/>
          <w:lang w:val="ka-GE"/>
        </w:rPr>
        <w:softHyphen/>
        <w:t>ლი</w:t>
      </w:r>
      <w:r w:rsidRPr="00DB51BA">
        <w:rPr>
          <w:rFonts w:ascii="Sylfaen" w:hAnsi="Sylfaen" w:cs="Sylfaen"/>
          <w:sz w:val="21"/>
          <w:szCs w:val="21"/>
          <w:lang w:val="ka-GE"/>
        </w:rPr>
        <w:softHyphen/>
        <w:t>ტეტის მოსახლეობა ეთნი</w:t>
      </w:r>
      <w:r w:rsidRPr="00DB51BA">
        <w:rPr>
          <w:rFonts w:ascii="Sylfaen" w:hAnsi="Sylfaen" w:cs="Sylfaen"/>
          <w:sz w:val="21"/>
          <w:szCs w:val="21"/>
          <w:lang w:val="ka-GE"/>
        </w:rPr>
        <w:softHyphen/>
        <w:t>კუ</w:t>
      </w:r>
      <w:r w:rsidRPr="00DB51BA">
        <w:rPr>
          <w:rFonts w:ascii="Sylfaen" w:hAnsi="Sylfaen" w:cs="Sylfaen"/>
          <w:sz w:val="21"/>
          <w:szCs w:val="21"/>
          <w:lang w:val="ka-GE"/>
        </w:rPr>
        <w:softHyphen/>
        <w:t>რი სიჭრელითაც ხასიათდება. აქ სახლობენ ლაზები (სარფი), მუჰაჯირი აფხაზების შთამომავლები და თურქთაგან დევნილი ბერძ</w:t>
      </w:r>
      <w:r w:rsidRPr="00DB51BA">
        <w:rPr>
          <w:rFonts w:ascii="Sylfaen" w:hAnsi="Sylfaen" w:cs="Sylfaen"/>
          <w:sz w:val="21"/>
          <w:szCs w:val="21"/>
          <w:lang w:val="ka-GE"/>
        </w:rPr>
        <w:softHyphen/>
        <w:t>ნები.</w:t>
      </w:r>
    </w:p>
    <w:p w14:paraId="09AD743F" w14:textId="77777777" w:rsidR="00C7034E" w:rsidRPr="00DB51BA" w:rsidRDefault="00C7034E" w:rsidP="00C7034E">
      <w:pPr>
        <w:widowControl w:val="0"/>
        <w:autoSpaceDE w:val="0"/>
        <w:autoSpaceDN w:val="0"/>
        <w:adjustRightInd w:val="0"/>
        <w:spacing w:line="271" w:lineRule="auto"/>
        <w:ind w:firstLine="425"/>
        <w:jc w:val="both"/>
        <w:rPr>
          <w:rFonts w:ascii="Sylfaen" w:hAnsi="Sylfaen"/>
          <w:sz w:val="21"/>
          <w:szCs w:val="21"/>
          <w:lang w:val="ka-GE"/>
        </w:rPr>
      </w:pPr>
      <w:r w:rsidRPr="00DB51BA">
        <w:rPr>
          <w:rFonts w:ascii="Sylfaen" w:hAnsi="Sylfaen"/>
          <w:sz w:val="21"/>
          <w:szCs w:val="21"/>
          <w:lang w:val="ka-GE"/>
        </w:rPr>
        <w:t>ამგვარად, ხელვაჩაური</w:t>
      </w:r>
      <w:r w:rsidRPr="00DB51BA">
        <w:rPr>
          <w:rFonts w:ascii="Sylfaen" w:hAnsi="Sylfaen"/>
          <w:sz w:val="21"/>
          <w:szCs w:val="21"/>
          <w:lang w:val="sq-AL"/>
        </w:rPr>
        <w:t xml:space="preserve"> საუკუნეების მანძილზე წარმოადგენდა სხვადასხვა ეთნოკულ</w:t>
      </w:r>
      <w:r w:rsidRPr="00DB51BA">
        <w:rPr>
          <w:rFonts w:ascii="Sylfaen" w:hAnsi="Sylfaen"/>
          <w:sz w:val="21"/>
          <w:szCs w:val="21"/>
          <w:lang w:val="ka-GE"/>
        </w:rPr>
        <w:softHyphen/>
      </w:r>
      <w:r w:rsidRPr="00DB51BA">
        <w:rPr>
          <w:rFonts w:ascii="Sylfaen" w:hAnsi="Sylfaen"/>
          <w:sz w:val="21"/>
          <w:szCs w:val="21"/>
          <w:lang w:val="sq-AL"/>
        </w:rPr>
        <w:t>ტუ</w:t>
      </w:r>
      <w:r w:rsidRPr="00DB51BA">
        <w:rPr>
          <w:rFonts w:ascii="Sylfaen" w:hAnsi="Sylfaen"/>
          <w:sz w:val="21"/>
          <w:szCs w:val="21"/>
          <w:lang w:val="ka-GE"/>
        </w:rPr>
        <w:softHyphen/>
      </w:r>
      <w:r w:rsidRPr="00DB51BA">
        <w:rPr>
          <w:rFonts w:ascii="Sylfaen" w:hAnsi="Sylfaen"/>
          <w:sz w:val="21"/>
          <w:szCs w:val="21"/>
          <w:lang w:val="ka-GE"/>
        </w:rPr>
        <w:softHyphen/>
      </w:r>
      <w:r w:rsidRPr="00DB51BA">
        <w:rPr>
          <w:rFonts w:ascii="Sylfaen" w:hAnsi="Sylfaen"/>
          <w:sz w:val="21"/>
          <w:szCs w:val="21"/>
          <w:lang w:val="sq-AL"/>
        </w:rPr>
        <w:t>რათა და რელიგიურ კონფესიათა შეხვედრისა და ურთიერთგავ</w:t>
      </w:r>
      <w:r w:rsidRPr="00DB51BA">
        <w:rPr>
          <w:rFonts w:ascii="Sylfaen" w:hAnsi="Sylfaen"/>
          <w:sz w:val="21"/>
          <w:szCs w:val="21"/>
          <w:lang w:val="sq-AL"/>
        </w:rPr>
        <w:softHyphen/>
        <w:t>ლენის სარბიელს. რელი</w:t>
      </w:r>
      <w:r w:rsidRPr="00DB51BA">
        <w:rPr>
          <w:rFonts w:ascii="Sylfaen" w:hAnsi="Sylfaen"/>
          <w:sz w:val="21"/>
          <w:szCs w:val="21"/>
          <w:lang w:val="ka-GE"/>
        </w:rPr>
        <w:softHyphen/>
      </w:r>
      <w:r w:rsidRPr="00DB51BA">
        <w:rPr>
          <w:rFonts w:ascii="Sylfaen" w:hAnsi="Sylfaen"/>
          <w:sz w:val="21"/>
          <w:szCs w:val="21"/>
          <w:lang w:val="sq-AL"/>
        </w:rPr>
        <w:t>გი</w:t>
      </w:r>
      <w:r w:rsidRPr="00DB51BA">
        <w:rPr>
          <w:rFonts w:ascii="Sylfaen" w:hAnsi="Sylfaen"/>
          <w:sz w:val="21"/>
          <w:szCs w:val="21"/>
          <w:lang w:val="ka-GE"/>
        </w:rPr>
        <w:softHyphen/>
      </w:r>
      <w:r w:rsidRPr="00DB51BA">
        <w:rPr>
          <w:rFonts w:ascii="Sylfaen" w:hAnsi="Sylfaen"/>
          <w:sz w:val="21"/>
          <w:szCs w:val="21"/>
          <w:lang w:val="sq-AL"/>
        </w:rPr>
        <w:t>ურ რწმენათა და კულტურულ ფასეულობათა სიჭრე</w:t>
      </w:r>
      <w:r w:rsidRPr="00DB51BA">
        <w:rPr>
          <w:rFonts w:ascii="Sylfaen" w:hAnsi="Sylfaen"/>
          <w:sz w:val="21"/>
          <w:szCs w:val="21"/>
          <w:lang w:val="sq-AL"/>
        </w:rPr>
        <w:softHyphen/>
        <w:t xml:space="preserve">ლემ და სინთეზმა განაპირობა </w:t>
      </w:r>
      <w:r w:rsidRPr="00DB51BA">
        <w:rPr>
          <w:rFonts w:ascii="Sylfaen" w:hAnsi="Sylfaen"/>
          <w:sz w:val="21"/>
          <w:szCs w:val="21"/>
          <w:lang w:val="ka-GE"/>
        </w:rPr>
        <w:t>ხელ</w:t>
      </w:r>
      <w:r w:rsidRPr="00DB51BA">
        <w:rPr>
          <w:rFonts w:ascii="Sylfaen" w:hAnsi="Sylfaen"/>
          <w:sz w:val="21"/>
          <w:szCs w:val="21"/>
          <w:lang w:val="ka-GE"/>
        </w:rPr>
        <w:softHyphen/>
        <w:t>ვა</w:t>
      </w:r>
      <w:r w:rsidRPr="00DB51BA">
        <w:rPr>
          <w:rFonts w:ascii="Sylfaen" w:hAnsi="Sylfaen"/>
          <w:sz w:val="21"/>
          <w:szCs w:val="21"/>
          <w:lang w:val="ka-GE"/>
        </w:rPr>
        <w:softHyphen/>
        <w:t>ჩაურის მუნიციპალიტეტის მოსახლეობის</w:t>
      </w:r>
      <w:r w:rsidRPr="00DB51BA">
        <w:rPr>
          <w:rFonts w:ascii="Sylfaen" w:hAnsi="Sylfaen"/>
          <w:sz w:val="21"/>
          <w:szCs w:val="21"/>
          <w:lang w:val="sq-AL"/>
        </w:rPr>
        <w:t xml:space="preserve"> სულიერი კულტურის ისტორიული, რელიგიური და სხვა ლოკალური თავისე</w:t>
      </w:r>
      <w:r w:rsidRPr="00DB51BA">
        <w:rPr>
          <w:rFonts w:ascii="Sylfaen" w:hAnsi="Sylfaen"/>
          <w:sz w:val="21"/>
          <w:szCs w:val="21"/>
          <w:lang w:val="sq-AL"/>
        </w:rPr>
        <w:softHyphen/>
        <w:t>ბუ</w:t>
      </w:r>
      <w:r w:rsidRPr="00DB51BA">
        <w:rPr>
          <w:rFonts w:ascii="Sylfaen" w:hAnsi="Sylfaen"/>
          <w:sz w:val="21"/>
          <w:szCs w:val="21"/>
          <w:lang w:val="sq-AL"/>
        </w:rPr>
        <w:softHyphen/>
        <w:t>რებები.</w:t>
      </w:r>
    </w:p>
    <w:p w14:paraId="5E515BFE" w14:textId="77777777" w:rsidR="00C7034E" w:rsidRPr="00DB51BA" w:rsidRDefault="00C7034E" w:rsidP="00C7034E">
      <w:pPr>
        <w:widowControl w:val="0"/>
        <w:autoSpaceDE w:val="0"/>
        <w:autoSpaceDN w:val="0"/>
        <w:adjustRightInd w:val="0"/>
        <w:spacing w:line="271" w:lineRule="auto"/>
        <w:ind w:firstLine="425"/>
        <w:jc w:val="both"/>
        <w:rPr>
          <w:rFonts w:ascii="Sylfaen" w:hAnsi="Sylfaen"/>
          <w:sz w:val="21"/>
          <w:szCs w:val="21"/>
          <w:lang w:val="ka-GE"/>
        </w:rPr>
      </w:pPr>
      <w:r w:rsidRPr="00DB51BA">
        <w:rPr>
          <w:rFonts w:ascii="Sylfaen" w:hAnsi="Sylfaen" w:cs="Sylfaen"/>
          <w:sz w:val="21"/>
          <w:szCs w:val="21"/>
          <w:lang w:val="ka-GE"/>
        </w:rPr>
        <w:t>ხელვაჩაურის მუნიციპალიტეტის მოსახლეობის სამეურნეო საქმიანობა და საოჯახო ყოფა ასა</w:t>
      </w:r>
      <w:r w:rsidRPr="00DB51BA">
        <w:rPr>
          <w:rFonts w:ascii="Sylfaen" w:hAnsi="Sylfaen" w:cs="Sylfaen"/>
          <w:sz w:val="21"/>
          <w:szCs w:val="21"/>
          <w:lang w:val="ka-GE"/>
        </w:rPr>
        <w:softHyphen/>
        <w:t>ხულია სამიწათმოქმედო აგრარულ კალენდარში. ამავე დროს, მასში</w:t>
      </w:r>
      <w:r w:rsidRPr="00DB51BA">
        <w:rPr>
          <w:rFonts w:ascii="Sylfaen" w:hAnsi="Sylfaen"/>
          <w:sz w:val="21"/>
          <w:szCs w:val="21"/>
          <w:lang w:val="ka-GE"/>
        </w:rPr>
        <w:t xml:space="preserve"> აისახა როგორც მრავალ</w:t>
      </w:r>
      <w:r w:rsidRPr="00DB51BA">
        <w:rPr>
          <w:rFonts w:ascii="Sylfaen" w:hAnsi="Sylfaen"/>
          <w:sz w:val="21"/>
          <w:szCs w:val="21"/>
          <w:lang w:val="ka-GE"/>
        </w:rPr>
        <w:softHyphen/>
        <w:t>საუკუნოვანი გამოცდილების შედეგად გამომუშა</w:t>
      </w:r>
      <w:r w:rsidRPr="00DB51BA">
        <w:rPr>
          <w:rFonts w:ascii="Sylfaen" w:hAnsi="Sylfaen"/>
          <w:sz w:val="21"/>
          <w:szCs w:val="21"/>
          <w:lang w:val="ka-GE"/>
        </w:rPr>
        <w:softHyphen/>
        <w:t>ვე</w:t>
      </w:r>
      <w:r w:rsidRPr="00DB51BA">
        <w:rPr>
          <w:rFonts w:ascii="Sylfaen" w:hAnsi="Sylfaen"/>
          <w:sz w:val="21"/>
          <w:szCs w:val="21"/>
          <w:lang w:val="ka-GE"/>
        </w:rPr>
        <w:softHyphen/>
        <w:t>ბული მეურნეობის წარმოების რაციონალური ხერხები და მეთოდები, ასევე, ხალხური რელიგიური აზროვნების სხვადასხვა საფეხურზე ჩამოყალიბებული ირაციონალური წეს-ჩვეულებანი. ამიტომაც ხალხური აგრარუ</w:t>
      </w:r>
      <w:r w:rsidRPr="00DB51BA">
        <w:rPr>
          <w:rFonts w:ascii="Sylfaen" w:hAnsi="Sylfaen"/>
          <w:sz w:val="21"/>
          <w:szCs w:val="21"/>
          <w:lang w:val="ka-GE"/>
        </w:rPr>
        <w:softHyphen/>
        <w:t>ლი კალენდარი ასახავს როგორც მიწათმოქმედის შრომითი საქმიანობის ცალკეულ ეტაპსა და თან</w:t>
      </w:r>
      <w:r w:rsidRPr="00DB51BA">
        <w:rPr>
          <w:rFonts w:ascii="Sylfaen" w:hAnsi="Sylfaen"/>
          <w:sz w:val="21"/>
          <w:szCs w:val="21"/>
          <w:lang w:val="ka-GE"/>
        </w:rPr>
        <w:softHyphen/>
        <w:t>მიმდევრობას, ასევე, ბუნებაზე მრავალსაუკუნოვანი დაკვირვების შედეგად ჩამოყა</w:t>
      </w:r>
      <w:r w:rsidRPr="00DB51BA">
        <w:rPr>
          <w:rFonts w:ascii="Sylfaen" w:hAnsi="Sylfaen"/>
          <w:sz w:val="21"/>
          <w:szCs w:val="21"/>
          <w:lang w:val="ka-GE"/>
        </w:rPr>
        <w:softHyphen/>
        <w:t>ლი</w:t>
      </w:r>
      <w:r w:rsidRPr="00DB51BA">
        <w:rPr>
          <w:rFonts w:ascii="Sylfaen" w:hAnsi="Sylfaen"/>
          <w:sz w:val="21"/>
          <w:szCs w:val="21"/>
          <w:lang w:val="ka-GE"/>
        </w:rPr>
        <w:softHyphen/>
        <w:t>ბე</w:t>
      </w:r>
      <w:r w:rsidRPr="00DB51BA">
        <w:rPr>
          <w:rFonts w:ascii="Sylfaen" w:hAnsi="Sylfaen"/>
          <w:sz w:val="21"/>
          <w:szCs w:val="21"/>
          <w:lang w:val="ka-GE"/>
        </w:rPr>
        <w:softHyphen/>
        <w:t>ბულ ემპირიულ ცოდნას, რელიგიურ მსოფმხედველობასა და მასზე დაფუძნებულ რიტუა</w:t>
      </w:r>
      <w:r w:rsidRPr="00DB51BA">
        <w:rPr>
          <w:rFonts w:ascii="Sylfaen" w:hAnsi="Sylfaen"/>
          <w:sz w:val="21"/>
          <w:szCs w:val="21"/>
          <w:lang w:val="ka-GE"/>
        </w:rPr>
        <w:softHyphen/>
        <w:t>ლე</w:t>
      </w:r>
      <w:r w:rsidRPr="00DB51BA">
        <w:rPr>
          <w:rFonts w:ascii="Sylfaen" w:hAnsi="Sylfaen"/>
          <w:sz w:val="21"/>
          <w:szCs w:val="21"/>
          <w:lang w:val="ka-GE"/>
        </w:rPr>
        <w:softHyphen/>
        <w:t>ბის სისტემას. ხელვაჩაურის მოსახლეობის ყოფაში დღემ</w:t>
      </w:r>
      <w:r w:rsidRPr="00DB51BA">
        <w:rPr>
          <w:rFonts w:ascii="Sylfaen" w:hAnsi="Sylfaen"/>
          <w:sz w:val="21"/>
          <w:szCs w:val="21"/>
          <w:lang w:val="ka-GE"/>
        </w:rPr>
        <w:softHyphen/>
        <w:t xml:space="preserve">დეა შემორჩენი ახალი წლის, საგაზაფხულო და საშემოდგომო ციკლის რიტუალები. </w:t>
      </w:r>
    </w:p>
    <w:p w14:paraId="72430792" w14:textId="01D0E4FA" w:rsidR="00C7034E" w:rsidRPr="00DB51BA" w:rsidRDefault="00C7034E" w:rsidP="00C7034E">
      <w:pPr>
        <w:pStyle w:val="BodyTextIndent"/>
        <w:spacing w:after="0" w:line="271" w:lineRule="auto"/>
        <w:ind w:left="0" w:firstLine="425"/>
        <w:jc w:val="both"/>
        <w:rPr>
          <w:rFonts w:ascii="Sylfaen" w:hAnsi="Sylfaen" w:cs="GEO-Gorda"/>
          <w:sz w:val="21"/>
          <w:szCs w:val="21"/>
          <w:lang w:val="ka-GE"/>
        </w:rPr>
      </w:pPr>
      <w:r w:rsidRPr="00DB51BA">
        <w:rPr>
          <w:rFonts w:ascii="Sylfaen" w:hAnsi="Sylfaen"/>
          <w:sz w:val="21"/>
          <w:szCs w:val="21"/>
          <w:lang w:val="ka-GE"/>
        </w:rPr>
        <w:t>ახალი წლის რიტუალებიდან აქ შემორჩენილია „მეკვლის“ ინსტიტუტი, ”სიმბოლური თეს</w:t>
      </w:r>
      <w:r w:rsidRPr="00DB51BA">
        <w:rPr>
          <w:rFonts w:ascii="Sylfaen" w:hAnsi="Sylfaen"/>
          <w:sz w:val="21"/>
          <w:szCs w:val="21"/>
          <w:lang w:val="ka-GE"/>
        </w:rPr>
        <w:softHyphen/>
        <w:t>ვის” რიტუალი (ახალ წელს ოჯახის დიასახლისი საახალწლო ტაბლაზე მოაპნევდა ღომს - სიმრავლე და ბარაქა იყოსო, ან ამავე მიზნით, ოთახის კუთხეებში მოაპნევდა სიმინდს, ღომს, ბრინჯს), კერასთან ან ოთახის კუთხეებში წყლის მოპკურება, „საქონლის წყალზე გაყვანის” ჩვეულება და სხვ. საგაზაფხუ</w:t>
      </w:r>
      <w:r w:rsidRPr="00DB51BA">
        <w:rPr>
          <w:rFonts w:ascii="Sylfaen" w:hAnsi="Sylfaen"/>
          <w:sz w:val="21"/>
          <w:szCs w:val="21"/>
          <w:lang w:val="ka-GE"/>
        </w:rPr>
        <w:softHyphen/>
        <w:t>ლო რიტუალების დანიშნულება ბუნების ძალების აღორძინება, სამეურნეო საქმიანობის იღბლიანობისა და მომავალი მოსავლის სიუხვის უზრუნველყოფა იყო. ეს მეურნის ცხოვრების უმნიშვნელოვანესი პერიოდია და მის ყველა ეტაპს საკრალური მნიშვ</w:t>
      </w:r>
      <w:r w:rsidRPr="00DB51BA">
        <w:rPr>
          <w:rFonts w:ascii="Sylfaen" w:hAnsi="Sylfaen"/>
          <w:sz w:val="21"/>
          <w:szCs w:val="21"/>
          <w:lang w:val="ka-GE"/>
        </w:rPr>
        <w:softHyphen/>
        <w:t>ნე</w:t>
      </w:r>
      <w:r w:rsidRPr="00DB51BA">
        <w:rPr>
          <w:rFonts w:ascii="Sylfaen" w:hAnsi="Sylfaen"/>
          <w:sz w:val="21"/>
          <w:szCs w:val="21"/>
          <w:lang w:val="ka-GE"/>
        </w:rPr>
        <w:softHyphen/>
        <w:t>ლო</w:t>
      </w:r>
      <w:r w:rsidRPr="00DB51BA">
        <w:rPr>
          <w:rFonts w:ascii="Sylfaen" w:hAnsi="Sylfaen"/>
          <w:sz w:val="21"/>
          <w:szCs w:val="21"/>
          <w:lang w:val="ka-GE"/>
        </w:rPr>
        <w:softHyphen/>
        <w:t>ბა ჰქონდა მინიჭებული. სამუშაოები იწყებოდა „ნაცხრა</w:t>
      </w:r>
      <w:r w:rsidRPr="00DB51BA">
        <w:rPr>
          <w:rFonts w:ascii="Sylfaen" w:hAnsi="Sylfaen"/>
          <w:sz w:val="21"/>
          <w:szCs w:val="21"/>
          <w:lang w:val="ka-GE"/>
        </w:rPr>
        <w:softHyphen/>
        <w:t>მარ</w:t>
      </w:r>
      <w:r w:rsidRPr="00DB51BA">
        <w:rPr>
          <w:rFonts w:ascii="Sylfaen" w:hAnsi="Sylfaen"/>
          <w:sz w:val="21"/>
          <w:szCs w:val="21"/>
          <w:lang w:val="ka-GE"/>
        </w:rPr>
        <w:softHyphen/>
        <w:t>ტევს“ (ძვ.სტილით 9 მარტის შემ</w:t>
      </w:r>
      <w:r w:rsidRPr="00DB51BA">
        <w:rPr>
          <w:rFonts w:ascii="Sylfaen" w:hAnsi="Sylfaen"/>
          <w:sz w:val="21"/>
          <w:szCs w:val="21"/>
          <w:lang w:val="ka-GE"/>
        </w:rPr>
        <w:softHyphen/>
        <w:t>დეგ). მაჭახლის ხეობაში გავრცელებული რწმენით, «</w:t>
      </w:r>
      <w:r w:rsidRPr="00DB51BA">
        <w:rPr>
          <w:rFonts w:ascii="Sylfaen" w:hAnsi="Sylfaen" w:cs="GEO-Gorda"/>
          <w:sz w:val="21"/>
          <w:szCs w:val="21"/>
          <w:lang w:val="ka-GE"/>
        </w:rPr>
        <w:t>მუშაობის დაწყების ამბავი გუგულს მოჰ</w:t>
      </w:r>
      <w:r w:rsidRPr="00DB51BA">
        <w:rPr>
          <w:rFonts w:ascii="Sylfaen" w:hAnsi="Sylfaen" w:cs="GEO-Gorda"/>
          <w:sz w:val="21"/>
          <w:szCs w:val="21"/>
          <w:lang w:val="ka-GE"/>
        </w:rPr>
        <w:softHyphen/>
        <w:t>ქონ</w:t>
      </w:r>
      <w:r w:rsidRPr="00DB51BA">
        <w:rPr>
          <w:rFonts w:ascii="Sylfaen" w:hAnsi="Sylfaen" w:cs="GEO-Gorda"/>
          <w:sz w:val="21"/>
          <w:szCs w:val="21"/>
          <w:lang w:val="ka-GE"/>
        </w:rPr>
        <w:softHyphen/>
        <w:t xml:space="preserve">და თავისი </w:t>
      </w:r>
      <w:r w:rsidRPr="00DB51BA">
        <w:rPr>
          <w:rFonts w:ascii="Sylfaen" w:hAnsi="Sylfaen"/>
          <w:sz w:val="21"/>
          <w:szCs w:val="21"/>
          <w:lang w:val="ka-GE"/>
        </w:rPr>
        <w:t>«</w:t>
      </w:r>
      <w:r w:rsidRPr="00DB51BA">
        <w:rPr>
          <w:rFonts w:ascii="Sylfaen" w:hAnsi="Sylfaen" w:cs="GEO-Gorda"/>
          <w:sz w:val="21"/>
          <w:szCs w:val="21"/>
          <w:lang w:val="ka-GE"/>
        </w:rPr>
        <w:t>კაფე-თესე</w:t>
      </w:r>
      <w:r w:rsidRPr="00DB51BA">
        <w:rPr>
          <w:rFonts w:ascii="Sylfaen" w:hAnsi="Sylfaen" w:cs="GEO-Gorda"/>
          <w:sz w:val="21"/>
          <w:szCs w:val="21"/>
          <w:lang w:val="ka-GE"/>
        </w:rPr>
        <w:softHyphen/>
        <w:t>თი</w:t>
      </w:r>
      <w:r w:rsidRPr="00DB51BA">
        <w:rPr>
          <w:rFonts w:ascii="Sylfaen" w:hAnsi="Sylfaen"/>
          <w:sz w:val="21"/>
          <w:szCs w:val="21"/>
          <w:lang w:val="ka-GE"/>
        </w:rPr>
        <w:t>»</w:t>
      </w:r>
      <w:r w:rsidRPr="00DB51BA">
        <w:rPr>
          <w:rFonts w:ascii="Sylfaen" w:hAnsi="Sylfaen" w:cs="GEO-Gorda"/>
          <w:sz w:val="21"/>
          <w:szCs w:val="21"/>
          <w:lang w:val="ka-GE"/>
        </w:rPr>
        <w:t>. ე.ი. გუგული ბუნების აღორძინების დასაწყისის მა</w:t>
      </w:r>
      <w:r w:rsidRPr="00DB51BA">
        <w:rPr>
          <w:rFonts w:ascii="Sylfaen" w:hAnsi="Sylfaen"/>
          <w:sz w:val="21"/>
          <w:szCs w:val="21"/>
          <w:lang w:val="ka-GE"/>
        </w:rPr>
        <w:t>უწყებლად გვევ</w:t>
      </w:r>
      <w:r w:rsidRPr="00DB51BA">
        <w:rPr>
          <w:rFonts w:ascii="Sylfaen" w:hAnsi="Sylfaen"/>
          <w:sz w:val="21"/>
          <w:szCs w:val="21"/>
          <w:lang w:val="ka-GE"/>
        </w:rPr>
        <w:softHyphen/>
        <w:t>ლინე</w:t>
      </w:r>
      <w:r w:rsidRPr="00DB51BA">
        <w:rPr>
          <w:rFonts w:ascii="Sylfaen" w:hAnsi="Sylfaen"/>
          <w:sz w:val="21"/>
          <w:szCs w:val="21"/>
          <w:lang w:val="ka-GE"/>
        </w:rPr>
        <w:softHyphen/>
        <w:t>ბოდა და, ხალხური გადმოცემით, ვინც ამ მომენტს მოუმზადებლი შეხვდებოდა - სიმბო</w:t>
      </w:r>
      <w:r w:rsidRPr="00DB51BA">
        <w:rPr>
          <w:rFonts w:ascii="Sylfaen" w:hAnsi="Sylfaen"/>
          <w:sz w:val="21"/>
          <w:szCs w:val="21"/>
          <w:lang w:val="ka-GE"/>
        </w:rPr>
        <w:softHyphen/>
        <w:t xml:space="preserve">ლური ლუკმის პირში ჩადებას ვერ მოასწრებდა </w:t>
      </w:r>
      <w:r w:rsidR="00C62242">
        <w:rPr>
          <w:rFonts w:ascii="Sylfaen" w:hAnsi="Sylfaen"/>
          <w:sz w:val="21"/>
          <w:szCs w:val="21"/>
          <w:lang w:val="ka-GE" w:eastAsia="ka-GE"/>
        </w:rPr>
        <w:t>–</w:t>
      </w:r>
      <w:r w:rsidRPr="00DB51BA">
        <w:rPr>
          <w:rFonts w:ascii="Sylfaen" w:hAnsi="Sylfaen"/>
          <w:sz w:val="21"/>
          <w:szCs w:val="21"/>
          <w:lang w:val="ka-GE"/>
        </w:rPr>
        <w:t xml:space="preserve"> “</w:t>
      </w:r>
      <w:r w:rsidRPr="00DB51BA">
        <w:rPr>
          <w:rFonts w:ascii="Sylfaen" w:hAnsi="Sylfaen" w:cs="GEO-Gorda"/>
          <w:sz w:val="21"/>
          <w:szCs w:val="21"/>
          <w:lang w:val="ka-GE"/>
        </w:rPr>
        <w:t>გუგულისგან დაძ</w:t>
      </w:r>
      <w:r w:rsidRPr="00DB51BA">
        <w:rPr>
          <w:rFonts w:ascii="Sylfaen" w:hAnsi="Sylfaen" w:cs="GEO-Gorda"/>
          <w:sz w:val="21"/>
          <w:szCs w:val="21"/>
          <w:lang w:val="ka-GE"/>
        </w:rPr>
        <w:softHyphen/>
        <w:t>ლეული</w:t>
      </w:r>
      <w:r w:rsidRPr="00DB51BA">
        <w:rPr>
          <w:rFonts w:ascii="Sylfaen" w:hAnsi="Sylfaen"/>
          <w:sz w:val="21"/>
          <w:szCs w:val="21"/>
          <w:lang w:val="ka-GE"/>
        </w:rPr>
        <w:t>”</w:t>
      </w:r>
      <w:r w:rsidRPr="00DB51BA">
        <w:rPr>
          <w:rFonts w:ascii="Sylfaen" w:hAnsi="Sylfaen" w:cs="GEO-Gorda"/>
          <w:sz w:val="21"/>
          <w:szCs w:val="21"/>
          <w:lang w:val="ka-GE"/>
        </w:rPr>
        <w:t xml:space="preserve"> ე.ი. ხელ</w:t>
      </w:r>
      <w:r w:rsidRPr="00DB51BA">
        <w:rPr>
          <w:rFonts w:ascii="Sylfaen" w:hAnsi="Sylfaen" w:cs="GEO-Gorda"/>
          <w:sz w:val="21"/>
          <w:szCs w:val="21"/>
          <w:lang w:val="ka-GE"/>
        </w:rPr>
        <w:softHyphen/>
        <w:t>მო</w:t>
      </w:r>
      <w:r w:rsidRPr="00DB51BA">
        <w:rPr>
          <w:rFonts w:ascii="Sylfaen" w:hAnsi="Sylfaen" w:cs="GEO-Gorda"/>
          <w:sz w:val="21"/>
          <w:szCs w:val="21"/>
          <w:lang w:val="ka-GE"/>
        </w:rPr>
        <w:softHyphen/>
        <w:t>ცა</w:t>
      </w:r>
      <w:r w:rsidRPr="00DB51BA">
        <w:rPr>
          <w:rFonts w:ascii="Sylfaen" w:hAnsi="Sylfaen" w:cs="GEO-Gorda"/>
          <w:sz w:val="21"/>
          <w:szCs w:val="21"/>
          <w:lang w:val="ka-GE"/>
        </w:rPr>
        <w:softHyphen/>
        <w:t>რუ</w:t>
      </w:r>
      <w:r w:rsidRPr="00DB51BA">
        <w:rPr>
          <w:rFonts w:ascii="Sylfaen" w:hAnsi="Sylfaen" w:cs="GEO-Gorda"/>
          <w:sz w:val="21"/>
          <w:szCs w:val="21"/>
          <w:lang w:val="ka-GE"/>
        </w:rPr>
        <w:softHyphen/>
        <w:t xml:space="preserve">ლი დარჩებოდა. როცა უიღბლო წელი დაუდგებოდათ, იტყოდნენ: </w:t>
      </w:r>
      <w:r w:rsidRPr="00DB51BA">
        <w:rPr>
          <w:rFonts w:ascii="Sylfaen" w:hAnsi="Sylfaen"/>
          <w:sz w:val="21"/>
          <w:szCs w:val="21"/>
          <w:lang w:val="ka-GE"/>
        </w:rPr>
        <w:t>«</w:t>
      </w:r>
      <w:r w:rsidRPr="00DB51BA">
        <w:rPr>
          <w:rFonts w:ascii="Sylfaen" w:hAnsi="Sylfaen" w:cs="GEO-Gorda"/>
          <w:sz w:val="21"/>
          <w:szCs w:val="21"/>
          <w:lang w:val="ka-GE"/>
        </w:rPr>
        <w:t>წელს გუგულმა მაჯო</w:t>
      </w:r>
      <w:r w:rsidRPr="00DB51BA">
        <w:rPr>
          <w:rFonts w:ascii="Sylfaen" w:hAnsi="Sylfaen" w:cs="GEO-Gorda"/>
          <w:sz w:val="21"/>
          <w:szCs w:val="21"/>
          <w:lang w:val="ka-GE"/>
        </w:rPr>
        <w:softHyphen/>
        <w:t>ბაო!</w:t>
      </w:r>
      <w:r w:rsidRPr="00DB51BA">
        <w:rPr>
          <w:rFonts w:ascii="Sylfaen" w:hAnsi="Sylfaen"/>
          <w:sz w:val="21"/>
          <w:szCs w:val="21"/>
          <w:lang w:val="ka-GE"/>
        </w:rPr>
        <w:t>»</w:t>
      </w:r>
      <w:r w:rsidRPr="00DB51BA">
        <w:rPr>
          <w:rFonts w:ascii="Sylfaen" w:hAnsi="Sylfaen" w:cs="GEO-Gorda"/>
          <w:sz w:val="21"/>
          <w:szCs w:val="21"/>
          <w:lang w:val="ka-GE"/>
        </w:rPr>
        <w:t xml:space="preserve"> (</w:t>
      </w:r>
      <w:r w:rsidRPr="00DB51BA">
        <w:rPr>
          <w:rFonts w:ascii="Sylfaen" w:hAnsi="Sylfaen"/>
          <w:sz w:val="21"/>
          <w:szCs w:val="21"/>
          <w:lang w:val="ka-GE"/>
        </w:rPr>
        <w:t>ნ.</w:t>
      </w:r>
      <w:r w:rsidRPr="00DB51BA">
        <w:rPr>
          <w:rFonts w:ascii="Sylfaen" w:hAnsi="Sylfaen" w:cs="GEO-Gorda"/>
          <w:sz w:val="21"/>
          <w:szCs w:val="21"/>
          <w:lang w:val="ka-GE"/>
        </w:rPr>
        <w:t>კახიძე</w:t>
      </w:r>
      <w:r w:rsidRPr="00DB51BA">
        <w:rPr>
          <w:rFonts w:ascii="Sylfaen" w:hAnsi="Sylfaen"/>
          <w:sz w:val="21"/>
          <w:szCs w:val="21"/>
          <w:lang w:val="ka-GE"/>
        </w:rPr>
        <w:t>, 1967:192). ამგვარად, ხალხური რწმენის თანახმად, გუგული “</w:t>
      </w:r>
      <w:r w:rsidRPr="00DB51BA">
        <w:rPr>
          <w:rFonts w:ascii="Sylfaen" w:hAnsi="Sylfaen" w:cs="GEO-Gorda"/>
          <w:sz w:val="21"/>
          <w:szCs w:val="21"/>
          <w:lang w:val="ka-GE"/>
        </w:rPr>
        <w:t>მძლევარი</w:t>
      </w:r>
      <w:r w:rsidRPr="00DB51BA">
        <w:rPr>
          <w:rFonts w:ascii="Sylfaen" w:hAnsi="Sylfaen"/>
          <w:sz w:val="21"/>
          <w:szCs w:val="21"/>
          <w:lang w:val="ka-GE"/>
        </w:rPr>
        <w:t>”</w:t>
      </w:r>
      <w:r w:rsidRPr="00DB51BA">
        <w:rPr>
          <w:rFonts w:ascii="Sylfaen" w:hAnsi="Sylfaen" w:cs="GEO-Gorda"/>
          <w:sz w:val="21"/>
          <w:szCs w:val="21"/>
          <w:lang w:val="ka-GE"/>
        </w:rPr>
        <w:t xml:space="preserve"> ფრინ</w:t>
      </w:r>
      <w:r w:rsidRPr="00DB51BA">
        <w:rPr>
          <w:rFonts w:ascii="Sylfaen" w:hAnsi="Sylfaen" w:cs="GEO-Gorda"/>
          <w:sz w:val="21"/>
          <w:szCs w:val="21"/>
          <w:lang w:val="ka-GE"/>
        </w:rPr>
        <w:softHyphen/>
        <w:t>ვე</w:t>
      </w:r>
      <w:r w:rsidRPr="00DB51BA">
        <w:rPr>
          <w:rFonts w:ascii="Sylfaen" w:hAnsi="Sylfaen" w:cs="GEO-Gorda"/>
          <w:sz w:val="21"/>
          <w:szCs w:val="21"/>
          <w:lang w:val="ka-GE"/>
        </w:rPr>
        <w:softHyphen/>
        <w:t xml:space="preserve">ლია. სახელწოდება </w:t>
      </w:r>
      <w:r w:rsidRPr="00DB51BA">
        <w:rPr>
          <w:rFonts w:ascii="Sylfaen" w:hAnsi="Sylfaen"/>
          <w:sz w:val="21"/>
          <w:szCs w:val="21"/>
          <w:lang w:val="ka-GE"/>
        </w:rPr>
        <w:t>“</w:t>
      </w:r>
      <w:r w:rsidRPr="00DB51BA">
        <w:rPr>
          <w:rFonts w:ascii="Sylfaen" w:hAnsi="Sylfaen" w:cs="GEO-Gorda"/>
          <w:sz w:val="21"/>
          <w:szCs w:val="21"/>
          <w:lang w:val="ka-GE"/>
        </w:rPr>
        <w:t>მძლევარი</w:t>
      </w:r>
      <w:r w:rsidRPr="00DB51BA">
        <w:rPr>
          <w:rFonts w:ascii="Sylfaen" w:hAnsi="Sylfaen"/>
          <w:sz w:val="21"/>
          <w:szCs w:val="21"/>
          <w:lang w:val="ka-GE"/>
        </w:rPr>
        <w:t>”</w:t>
      </w:r>
      <w:r w:rsidRPr="00DB51BA">
        <w:rPr>
          <w:rFonts w:ascii="Sylfaen" w:hAnsi="Sylfaen" w:cs="GEO-Gorda"/>
          <w:sz w:val="21"/>
          <w:szCs w:val="21"/>
          <w:lang w:val="ka-GE"/>
        </w:rPr>
        <w:t xml:space="preserve"> საქართველოში </w:t>
      </w:r>
      <w:r w:rsidRPr="00DB51BA">
        <w:rPr>
          <w:rFonts w:ascii="Sylfaen" w:hAnsi="Sylfaen"/>
          <w:sz w:val="21"/>
          <w:szCs w:val="21"/>
          <w:lang w:val="ka-GE"/>
        </w:rPr>
        <w:t>«</w:t>
      </w:r>
      <w:r w:rsidRPr="00DB51BA">
        <w:rPr>
          <w:rFonts w:ascii="Sylfaen" w:hAnsi="Sylfaen" w:cs="GEO-Gorda"/>
          <w:sz w:val="21"/>
          <w:szCs w:val="21"/>
          <w:lang w:val="ka-GE"/>
        </w:rPr>
        <w:t>დაძლევის</w:t>
      </w:r>
      <w:r w:rsidRPr="00DB51BA">
        <w:rPr>
          <w:rFonts w:ascii="Sylfaen" w:hAnsi="Sylfaen"/>
          <w:sz w:val="21"/>
          <w:szCs w:val="21"/>
          <w:lang w:val="ka-GE"/>
        </w:rPr>
        <w:t>»</w:t>
      </w:r>
      <w:r w:rsidRPr="00DB51BA">
        <w:rPr>
          <w:rFonts w:ascii="Sylfaen" w:hAnsi="Sylfaen" w:cs="GEO-Gorda"/>
          <w:sz w:val="21"/>
          <w:szCs w:val="21"/>
          <w:lang w:val="ka-GE"/>
        </w:rPr>
        <w:t xml:space="preserve"> რწმენიდან უნდა მოდიოდეს. ხალ</w:t>
      </w:r>
      <w:r w:rsidRPr="00DB51BA">
        <w:rPr>
          <w:rFonts w:ascii="Sylfaen" w:hAnsi="Sylfaen" w:cs="GEO-Gorda"/>
          <w:sz w:val="21"/>
          <w:szCs w:val="21"/>
          <w:lang w:val="ka-GE"/>
        </w:rPr>
        <w:softHyphen/>
        <w:t>ხუ</w:t>
      </w:r>
      <w:r w:rsidRPr="00DB51BA">
        <w:rPr>
          <w:rFonts w:ascii="Sylfaen" w:hAnsi="Sylfaen" w:cs="GEO-Gorda"/>
          <w:sz w:val="21"/>
          <w:szCs w:val="21"/>
          <w:lang w:val="ka-GE"/>
        </w:rPr>
        <w:softHyphen/>
        <w:t>რი რწმენით, ახლად მოფრენილ ფრინველს ადამიანის თუ პირუტყვის ძლევა შეეძლო, თუ მის ძახილს ადამიანი უჭმ</w:t>
      </w:r>
      <w:r w:rsidRPr="00DB51BA">
        <w:rPr>
          <w:rFonts w:ascii="Sylfaen" w:hAnsi="Sylfaen"/>
          <w:sz w:val="21"/>
          <w:szCs w:val="21"/>
          <w:lang w:val="ka-GE"/>
        </w:rPr>
        <w:t>ელი შეხვდებოდა. ამიტომაც ცდილობდნენ, სახლიდან უჭმელი (უნა</w:t>
      </w:r>
      <w:r w:rsidRPr="00DB51BA">
        <w:rPr>
          <w:rFonts w:ascii="Sylfaen" w:hAnsi="Sylfaen"/>
          <w:sz w:val="21"/>
          <w:szCs w:val="21"/>
          <w:lang w:val="ka-GE"/>
        </w:rPr>
        <w:softHyphen/>
        <w:t>ჭ</w:t>
      </w:r>
      <w:r w:rsidRPr="00DB51BA">
        <w:rPr>
          <w:rFonts w:ascii="Sylfaen" w:hAnsi="Sylfaen"/>
          <w:sz w:val="21"/>
          <w:szCs w:val="21"/>
          <w:lang w:val="ka-GE"/>
        </w:rPr>
        <w:softHyphen/>
        <w:t>რო, უხემსო) არ გასულიყვნენ. “</w:t>
      </w:r>
      <w:r w:rsidRPr="00DB51BA">
        <w:rPr>
          <w:rFonts w:ascii="Sylfaen" w:hAnsi="Sylfaen" w:cs="GEO-Gorda"/>
          <w:sz w:val="21"/>
          <w:szCs w:val="21"/>
          <w:lang w:val="ka-GE"/>
        </w:rPr>
        <w:t>დაძლევის</w:t>
      </w:r>
      <w:r w:rsidRPr="00DB51BA">
        <w:rPr>
          <w:rFonts w:ascii="Sylfaen" w:hAnsi="Sylfaen"/>
          <w:sz w:val="21"/>
          <w:szCs w:val="21"/>
          <w:lang w:val="ka-GE"/>
        </w:rPr>
        <w:t>“</w:t>
      </w:r>
      <w:r w:rsidRPr="00DB51BA">
        <w:rPr>
          <w:rFonts w:ascii="Sylfaen" w:hAnsi="Sylfaen" w:cs="GEO-Gorda"/>
          <w:sz w:val="21"/>
          <w:szCs w:val="21"/>
          <w:lang w:val="ka-GE"/>
        </w:rPr>
        <w:t xml:space="preserve"> უნარი მიეწერებოდა გაზაფხულზე მოფრენილ ყვე</w:t>
      </w:r>
      <w:r w:rsidRPr="00DB51BA">
        <w:rPr>
          <w:rFonts w:ascii="Sylfaen" w:hAnsi="Sylfaen" w:cs="GEO-Gorda"/>
          <w:sz w:val="21"/>
          <w:szCs w:val="21"/>
          <w:lang w:val="ka-GE"/>
        </w:rPr>
        <w:softHyphen/>
        <w:t>ლა ფრინველს. ხელვაჩაურში ეს რწმენა თვალსაჩი</w:t>
      </w:r>
      <w:r w:rsidRPr="00DB51BA">
        <w:rPr>
          <w:rFonts w:ascii="Sylfaen" w:hAnsi="Sylfaen" w:cs="GEO-Gorda"/>
          <w:sz w:val="21"/>
          <w:szCs w:val="21"/>
          <w:lang w:val="ka-GE"/>
        </w:rPr>
        <w:softHyphen/>
        <w:t xml:space="preserve">ნოდ შემორჩა გუგულის მიმართ. ამიტომაც იყო, რომ </w:t>
      </w:r>
      <w:r w:rsidRPr="00DB51BA">
        <w:rPr>
          <w:rFonts w:ascii="Sylfaen" w:hAnsi="Sylfaen"/>
          <w:sz w:val="21"/>
          <w:szCs w:val="21"/>
          <w:lang w:val="ka-GE"/>
        </w:rPr>
        <w:t>განსაკუთრებით უფრთ</w:t>
      </w:r>
      <w:r w:rsidRPr="00DB51BA">
        <w:rPr>
          <w:rFonts w:ascii="Sylfaen" w:hAnsi="Sylfaen"/>
          <w:sz w:val="21"/>
          <w:szCs w:val="21"/>
          <w:lang w:val="ka-GE"/>
        </w:rPr>
        <w:softHyphen/>
        <w:t>ხოდ</w:t>
      </w:r>
      <w:r w:rsidRPr="00DB51BA">
        <w:rPr>
          <w:rFonts w:ascii="Sylfaen" w:hAnsi="Sylfaen"/>
          <w:sz w:val="21"/>
          <w:szCs w:val="21"/>
          <w:lang w:val="ka-GE"/>
        </w:rPr>
        <w:softHyphen/>
        <w:t>ნენ გუგულს. სწამდათ: «</w:t>
      </w:r>
      <w:r w:rsidRPr="00DB51BA">
        <w:rPr>
          <w:rFonts w:ascii="Sylfaen" w:hAnsi="Sylfaen" w:cs="GEO-Gorda"/>
          <w:sz w:val="21"/>
          <w:szCs w:val="21"/>
          <w:lang w:val="ka-GE"/>
        </w:rPr>
        <w:t>ვისაც გუგული აჯობებს, იმისი ყა</w:t>
      </w:r>
      <w:r w:rsidRPr="00DB51BA">
        <w:rPr>
          <w:rFonts w:ascii="Sylfaen" w:hAnsi="Sylfaen" w:cs="GEO-Gorda"/>
          <w:sz w:val="21"/>
          <w:szCs w:val="21"/>
          <w:lang w:val="ka-GE"/>
        </w:rPr>
        <w:softHyphen/>
        <w:t>ნა არ ივარგებს, გაწბილდებაო; ამიტომ მუშაკაცმა გუგულს უნდა დაასწროს დაძახება</w:t>
      </w:r>
      <w:r w:rsidRPr="00DB51BA">
        <w:rPr>
          <w:rFonts w:ascii="Sylfaen" w:hAnsi="Sylfaen"/>
          <w:sz w:val="21"/>
          <w:szCs w:val="21"/>
          <w:lang w:val="ka-GE"/>
        </w:rPr>
        <w:t>»</w:t>
      </w:r>
      <w:r w:rsidRPr="00DB51BA">
        <w:rPr>
          <w:rFonts w:ascii="Sylfaen" w:hAnsi="Sylfaen" w:cs="GEO-Gorda"/>
          <w:sz w:val="21"/>
          <w:szCs w:val="21"/>
          <w:lang w:val="ka-GE"/>
        </w:rPr>
        <w:t xml:space="preserve">. </w:t>
      </w:r>
    </w:p>
    <w:p w14:paraId="10866640" w14:textId="77777777" w:rsidR="00C7034E" w:rsidRPr="00DB51BA" w:rsidRDefault="00C7034E" w:rsidP="00C7034E">
      <w:pPr>
        <w:spacing w:line="276" w:lineRule="auto"/>
        <w:ind w:firstLine="426"/>
        <w:jc w:val="both"/>
        <w:rPr>
          <w:rFonts w:ascii="Sylfaen" w:hAnsi="Sylfaen" w:cs="GEO-Gorda"/>
          <w:sz w:val="21"/>
          <w:szCs w:val="21"/>
          <w:lang w:val="ka-GE"/>
        </w:rPr>
      </w:pPr>
      <w:r w:rsidRPr="00DB51BA">
        <w:rPr>
          <w:rFonts w:ascii="Sylfaen" w:hAnsi="Sylfaen"/>
          <w:sz w:val="21"/>
          <w:szCs w:val="21"/>
          <w:lang w:val="ka-GE"/>
        </w:rPr>
        <w:t>მაჭახლის ხეობაში დაცული გადმოცემებით გუგულები აღთქმული ქვეყნი</w:t>
      </w:r>
      <w:r w:rsidRPr="00DB51BA">
        <w:rPr>
          <w:rFonts w:ascii="Sylfaen" w:hAnsi="Sylfaen"/>
          <w:sz w:val="21"/>
          <w:szCs w:val="21"/>
          <w:lang w:val="ka-GE"/>
        </w:rPr>
        <w:softHyphen/>
        <w:t>დან, ქააბადან, მოფ</w:t>
      </w:r>
      <w:r w:rsidRPr="00DB51BA">
        <w:rPr>
          <w:rFonts w:ascii="Sylfaen" w:hAnsi="Sylfaen"/>
          <w:sz w:val="21"/>
          <w:szCs w:val="21"/>
          <w:lang w:val="ka-GE"/>
        </w:rPr>
        <w:softHyphen/>
        <w:t>რინავენ. მათი მოკვლა აკრძალულია. რომელ სოფელშიც გუ</w:t>
      </w:r>
      <w:r w:rsidRPr="00DB51BA">
        <w:rPr>
          <w:rFonts w:ascii="Sylfaen" w:hAnsi="Sylfaen"/>
          <w:sz w:val="21"/>
          <w:szCs w:val="21"/>
          <w:lang w:val="ka-GE"/>
        </w:rPr>
        <w:softHyphen/>
        <w:t>გულს მოკლავენ, იმ სოფელში გუ</w:t>
      </w:r>
      <w:r w:rsidRPr="00DB51BA">
        <w:rPr>
          <w:rFonts w:ascii="Sylfaen" w:hAnsi="Sylfaen"/>
          <w:sz w:val="21"/>
          <w:szCs w:val="21"/>
          <w:lang w:val="ka-GE"/>
        </w:rPr>
        <w:softHyphen/>
        <w:t>გული მეორე წელს არ მოფრინდება და მოუ</w:t>
      </w:r>
      <w:r w:rsidRPr="00DB51BA">
        <w:rPr>
          <w:rFonts w:ascii="Sylfaen" w:hAnsi="Sylfaen"/>
          <w:sz w:val="21"/>
          <w:szCs w:val="21"/>
          <w:lang w:val="ka-GE"/>
        </w:rPr>
        <w:softHyphen/>
        <w:t>სავლიანობით დასჯის. კარგ ნიშნადაა მიჩნეული, თუ გუგული ეზოში მდგარ ხეზე შემოჯდება და იქ დაიძახებს. განსაკუთრებული იღბლიანობა ელის იმას, ვინც გუგულს დაძახების პროცესში დაინახავს (ნ.კახიძე, 1967:192). გუგული გააზ</w:t>
      </w:r>
      <w:r w:rsidRPr="00DB51BA">
        <w:rPr>
          <w:rFonts w:ascii="Sylfaen" w:hAnsi="Sylfaen"/>
          <w:sz w:val="21"/>
          <w:szCs w:val="21"/>
          <w:lang w:val="ka-GE"/>
        </w:rPr>
        <w:softHyphen/>
        <w:t>რე</w:t>
      </w:r>
      <w:r w:rsidRPr="00DB51BA">
        <w:rPr>
          <w:rFonts w:ascii="Sylfaen" w:hAnsi="Sylfaen"/>
          <w:sz w:val="21"/>
          <w:szCs w:val="21"/>
          <w:lang w:val="ka-GE"/>
        </w:rPr>
        <w:softHyphen/>
        <w:t>ბუ</w:t>
      </w:r>
      <w:r w:rsidRPr="00DB51BA">
        <w:rPr>
          <w:rFonts w:ascii="Sylfaen" w:hAnsi="Sylfaen"/>
          <w:sz w:val="21"/>
          <w:szCs w:val="21"/>
          <w:lang w:val="ka-GE"/>
        </w:rPr>
        <w:softHyphen/>
        <w:t>ლი იყო, როგორც ზოომორფული სიმბოლო, რომელიც თავის თავში მოიცავდა დროის ციკ</w:t>
      </w:r>
      <w:r w:rsidRPr="00DB51BA">
        <w:rPr>
          <w:rFonts w:ascii="Sylfaen" w:hAnsi="Sylfaen"/>
          <w:sz w:val="21"/>
          <w:szCs w:val="21"/>
          <w:lang w:val="ka-GE"/>
        </w:rPr>
        <w:softHyphen/>
        <w:t>ლუ</w:t>
      </w:r>
      <w:r w:rsidRPr="00DB51BA">
        <w:rPr>
          <w:rFonts w:ascii="Sylfaen" w:hAnsi="Sylfaen"/>
          <w:sz w:val="21"/>
          <w:szCs w:val="21"/>
          <w:lang w:val="ka-GE"/>
        </w:rPr>
        <w:softHyphen/>
        <w:t>რობას და, ამავე დროს, იყო აღორძინებული, განახლე</w:t>
      </w:r>
      <w:r w:rsidRPr="00DB51BA">
        <w:rPr>
          <w:rFonts w:ascii="Sylfaen" w:hAnsi="Sylfaen"/>
          <w:sz w:val="21"/>
          <w:szCs w:val="21"/>
          <w:lang w:val="ka-GE"/>
        </w:rPr>
        <w:softHyphen/>
        <w:t>ბუ</w:t>
      </w:r>
      <w:r w:rsidRPr="00DB51BA">
        <w:rPr>
          <w:rFonts w:ascii="Sylfaen" w:hAnsi="Sylfaen"/>
          <w:sz w:val="21"/>
          <w:szCs w:val="21"/>
          <w:lang w:val="ka-GE"/>
        </w:rPr>
        <w:softHyphen/>
        <w:t>ლი სამყაროს გამოხატულებაც. ეს არ</w:t>
      </w:r>
      <w:r w:rsidRPr="00DB51BA">
        <w:rPr>
          <w:rFonts w:ascii="Sylfaen" w:hAnsi="Sylfaen"/>
          <w:sz w:val="21"/>
          <w:szCs w:val="21"/>
          <w:lang w:val="ka-GE"/>
        </w:rPr>
        <w:softHyphen/>
        <w:t>ქა</w:t>
      </w:r>
      <w:r w:rsidRPr="00DB51BA">
        <w:rPr>
          <w:rFonts w:ascii="Sylfaen" w:hAnsi="Sylfaen"/>
          <w:sz w:val="21"/>
          <w:szCs w:val="21"/>
          <w:lang w:val="ka-GE"/>
        </w:rPr>
        <w:softHyphen/>
        <w:t>ული მსოფლმხედველობა აისახა სწო</w:t>
      </w:r>
      <w:r w:rsidRPr="00DB51BA">
        <w:rPr>
          <w:rFonts w:ascii="Sylfaen" w:hAnsi="Sylfaen"/>
          <w:sz w:val="21"/>
          <w:szCs w:val="21"/>
          <w:lang w:val="ka-GE"/>
        </w:rPr>
        <w:softHyphen/>
        <w:t>რედ “</w:t>
      </w:r>
      <w:r w:rsidRPr="00DB51BA">
        <w:rPr>
          <w:rFonts w:ascii="Sylfaen" w:hAnsi="Sylfaen" w:cs="GEO-Gorda"/>
          <w:sz w:val="21"/>
          <w:szCs w:val="21"/>
          <w:lang w:val="ka-GE"/>
        </w:rPr>
        <w:t>ფრინველის დაძლევის</w:t>
      </w:r>
      <w:r w:rsidRPr="00DB51BA">
        <w:rPr>
          <w:rFonts w:ascii="Sylfaen" w:hAnsi="Sylfaen"/>
          <w:sz w:val="21"/>
          <w:szCs w:val="21"/>
          <w:lang w:val="ka-GE"/>
        </w:rPr>
        <w:t>”</w:t>
      </w:r>
      <w:r w:rsidRPr="00DB51BA">
        <w:rPr>
          <w:rFonts w:ascii="Sylfaen" w:hAnsi="Sylfaen" w:cs="GEO-Gorda"/>
          <w:sz w:val="21"/>
          <w:szCs w:val="21"/>
          <w:lang w:val="ka-GE"/>
        </w:rPr>
        <w:t xml:space="preserve"> რიტუალში, რომლის საკ</w:t>
      </w:r>
      <w:r w:rsidRPr="00DB51BA">
        <w:rPr>
          <w:rFonts w:ascii="Sylfaen" w:hAnsi="Sylfaen" w:cs="GEO-Gorda"/>
          <w:sz w:val="21"/>
          <w:szCs w:val="21"/>
          <w:lang w:val="ka-GE"/>
        </w:rPr>
        <w:softHyphen/>
        <w:t>რალური დატვირთვაც, ამ აგრარული კულტის გულის მოგება და მოსავლიანობის, იღ</w:t>
      </w:r>
      <w:r w:rsidRPr="00DB51BA">
        <w:rPr>
          <w:rFonts w:ascii="Sylfaen" w:hAnsi="Sylfaen" w:cs="GEO-Gorda"/>
          <w:sz w:val="21"/>
          <w:szCs w:val="21"/>
          <w:lang w:val="ka-GE"/>
        </w:rPr>
        <w:softHyphen/>
        <w:t>ბ</w:t>
      </w:r>
      <w:r w:rsidRPr="00DB51BA">
        <w:rPr>
          <w:rFonts w:ascii="Sylfaen" w:hAnsi="Sylfaen" w:cs="GEO-Gorda"/>
          <w:sz w:val="21"/>
          <w:szCs w:val="21"/>
          <w:lang w:val="ka-GE"/>
        </w:rPr>
        <w:softHyphen/>
        <w:t>ლი</w:t>
      </w:r>
      <w:r w:rsidRPr="00DB51BA">
        <w:rPr>
          <w:rFonts w:ascii="Sylfaen" w:hAnsi="Sylfaen" w:cs="GEO-Gorda"/>
          <w:sz w:val="21"/>
          <w:szCs w:val="21"/>
          <w:lang w:val="ka-GE"/>
        </w:rPr>
        <w:softHyphen/>
        <w:t>ა</w:t>
      </w:r>
      <w:r w:rsidRPr="00DB51BA">
        <w:rPr>
          <w:rFonts w:ascii="Sylfaen" w:hAnsi="Sylfaen" w:cs="GEO-Gorda"/>
          <w:sz w:val="21"/>
          <w:szCs w:val="21"/>
          <w:lang w:val="ka-GE"/>
        </w:rPr>
        <w:softHyphen/>
        <w:t>ნო</w:t>
      </w:r>
      <w:r w:rsidRPr="00DB51BA">
        <w:rPr>
          <w:rFonts w:ascii="Sylfaen" w:hAnsi="Sylfaen" w:cs="GEO-Gorda"/>
          <w:sz w:val="21"/>
          <w:szCs w:val="21"/>
          <w:lang w:val="ka-GE"/>
        </w:rPr>
        <w:softHyphen/>
        <w:t>ბის, ხვავისა და ბარაქის დაბევება იყო.</w:t>
      </w:r>
    </w:p>
    <w:p w14:paraId="0F0D629F" w14:textId="45ED05CA" w:rsidR="00C7034E" w:rsidRPr="00DB51BA" w:rsidRDefault="00C7034E" w:rsidP="00C7034E">
      <w:pPr>
        <w:pStyle w:val="BodyTextIndent"/>
        <w:spacing w:after="0" w:line="276" w:lineRule="auto"/>
        <w:ind w:left="0" w:firstLine="426"/>
        <w:jc w:val="both"/>
        <w:rPr>
          <w:rFonts w:ascii="Sylfaen" w:hAnsi="Sylfaen"/>
          <w:sz w:val="21"/>
          <w:szCs w:val="21"/>
          <w:lang w:val="ka-GE"/>
        </w:rPr>
      </w:pPr>
      <w:r w:rsidRPr="00DB51BA">
        <w:rPr>
          <w:rFonts w:ascii="Sylfaen" w:hAnsi="Sylfaen"/>
          <w:sz w:val="21"/>
          <w:szCs w:val="21"/>
          <w:lang w:val="ka-GE"/>
        </w:rPr>
        <w:t>საგაზაფხულო ციკლის აგრარულ წეს-ჩვეულებებს შორის ყურადღებას იქ</w:t>
      </w:r>
      <w:r w:rsidRPr="00DB51BA">
        <w:rPr>
          <w:rFonts w:ascii="Sylfaen" w:hAnsi="Sylfaen"/>
          <w:sz w:val="21"/>
          <w:szCs w:val="21"/>
          <w:lang w:val="ka-GE"/>
        </w:rPr>
        <w:softHyphen/>
        <w:t>ცევს მაგიური საწეს</w:t>
      </w:r>
      <w:r w:rsidRPr="00DB51BA">
        <w:rPr>
          <w:rFonts w:ascii="Sylfaen" w:hAnsi="Sylfaen"/>
          <w:sz w:val="21"/>
          <w:szCs w:val="21"/>
          <w:lang w:val="ka-GE"/>
        </w:rPr>
        <w:softHyphen/>
        <w:t>ჩვეულებო ხვნა-თესვა, პირველი რიტუალური კვალის გა</w:t>
      </w:r>
      <w:r w:rsidRPr="00DB51BA">
        <w:rPr>
          <w:rFonts w:ascii="Sylfaen" w:hAnsi="Sylfaen"/>
          <w:sz w:val="21"/>
          <w:szCs w:val="21"/>
          <w:lang w:val="ka-GE"/>
        </w:rPr>
        <w:softHyphen/>
        <w:t>ტანა, რაც კანუღის//ყანუღის გა</w:t>
      </w:r>
      <w:r w:rsidRPr="00DB51BA">
        <w:rPr>
          <w:rFonts w:ascii="Sylfaen" w:hAnsi="Sylfaen"/>
          <w:sz w:val="21"/>
          <w:szCs w:val="21"/>
          <w:lang w:val="ka-GE"/>
        </w:rPr>
        <w:softHyphen/>
        <w:t>ღე</w:t>
      </w:r>
      <w:r w:rsidRPr="00DB51BA">
        <w:rPr>
          <w:rFonts w:ascii="Sylfaen" w:hAnsi="Sylfaen"/>
          <w:sz w:val="21"/>
          <w:szCs w:val="21"/>
          <w:lang w:val="ka-GE"/>
        </w:rPr>
        <w:softHyphen/>
        <w:t>ბის ან კვალის გაყვანის სახელით იყო ცნობილი. იგი შემდეგნაირად სრულდებოდა: „ყანის შე</w:t>
      </w:r>
      <w:r w:rsidRPr="00DB51BA">
        <w:rPr>
          <w:rFonts w:ascii="Sylfaen" w:hAnsi="Sylfaen"/>
          <w:sz w:val="21"/>
          <w:szCs w:val="21"/>
          <w:lang w:val="ka-GE"/>
        </w:rPr>
        <w:softHyphen/>
        <w:t>სასვლელში თხრიან მიწას და თე</w:t>
      </w:r>
      <w:r w:rsidRPr="00DB51BA">
        <w:rPr>
          <w:rFonts w:ascii="Sylfaen" w:hAnsi="Sylfaen"/>
          <w:sz w:val="21"/>
          <w:szCs w:val="21"/>
          <w:lang w:val="ka-GE"/>
        </w:rPr>
        <w:softHyphen/>
        <w:t>სავენ. ამბობენ, რამდენსაც ფეხს წინ წადგამ, იმდენი წინ დამხდური საქმე გაგიადვილდებაო.” გადმოცემით, „კანუღს რომ გეიღებ, ყველა მარცვალი უნ</w:t>
      </w:r>
      <w:r w:rsidRPr="00DB51BA">
        <w:rPr>
          <w:rFonts w:ascii="Sylfaen" w:hAnsi="Sylfaen"/>
          <w:sz w:val="21"/>
          <w:szCs w:val="21"/>
          <w:lang w:val="ka-GE"/>
        </w:rPr>
        <w:softHyphen/>
        <w:t>და ჩაყარო, მაგრამ პირველად სიმინდი, რათა ტკბილად წევიდეს წელიო”</w:t>
      </w:r>
      <w:r w:rsidRPr="00DB51BA">
        <w:rPr>
          <w:rFonts w:ascii="Sylfaen" w:hAnsi="Sylfaen" w:cs="GEO-Gorda"/>
          <w:sz w:val="21"/>
          <w:szCs w:val="21"/>
          <w:lang w:val="ka-GE"/>
        </w:rPr>
        <w:t>.</w:t>
      </w:r>
      <w:r w:rsidRPr="00DB51BA">
        <w:rPr>
          <w:rFonts w:ascii="Sylfaen" w:hAnsi="Sylfaen"/>
          <w:sz w:val="21"/>
          <w:szCs w:val="21"/>
          <w:lang w:val="ka-GE"/>
        </w:rPr>
        <w:t xml:space="preserve"> მთხრო</w:t>
      </w:r>
      <w:r w:rsidRPr="00DB51BA">
        <w:rPr>
          <w:rFonts w:ascii="Sylfaen" w:hAnsi="Sylfaen"/>
          <w:sz w:val="21"/>
          <w:szCs w:val="21"/>
          <w:lang w:val="ka-GE"/>
        </w:rPr>
        <w:softHyphen/>
        <w:t>ბელთა გად</w:t>
      </w:r>
      <w:r w:rsidRPr="00DB51BA">
        <w:rPr>
          <w:rFonts w:ascii="Sylfaen" w:hAnsi="Sylfaen"/>
          <w:sz w:val="21"/>
          <w:szCs w:val="21"/>
          <w:lang w:val="ka-GE"/>
        </w:rPr>
        <w:softHyphen/>
        <w:t>მო</w:t>
      </w:r>
      <w:r w:rsidRPr="00DB51BA">
        <w:rPr>
          <w:rFonts w:ascii="Sylfaen" w:hAnsi="Sylfaen"/>
          <w:sz w:val="21"/>
          <w:szCs w:val="21"/>
          <w:lang w:val="ka-GE"/>
        </w:rPr>
        <w:softHyphen/>
        <w:t>ცე</w:t>
      </w:r>
      <w:r w:rsidRPr="00DB51BA">
        <w:rPr>
          <w:rFonts w:ascii="Sylfaen" w:hAnsi="Sylfaen"/>
          <w:sz w:val="21"/>
          <w:szCs w:val="21"/>
          <w:lang w:val="ka-GE"/>
        </w:rPr>
        <w:softHyphen/>
        <w:t>მით კანუღი//ყანუღი ორმოს, პირველად გავლებულ ხნულს ჰქვია. პირველი კვალის გავლება ხდე</w:t>
      </w:r>
      <w:r w:rsidRPr="00DB51BA">
        <w:rPr>
          <w:rFonts w:ascii="Sylfaen" w:hAnsi="Sylfaen"/>
          <w:sz w:val="21"/>
          <w:szCs w:val="21"/>
          <w:lang w:val="ka-GE"/>
        </w:rPr>
        <w:softHyphen/>
        <w:t>ბოდა სახლის ახლო მდებარე ნაკვეთზე (ნაფუძარზე), ან ყანაშიც და ეზოშიც (ნ.ჩიჯავაძე, 1969:50). ყოფილა ცალკე ბოსტ</w:t>
      </w:r>
      <w:r w:rsidRPr="00DB51BA">
        <w:rPr>
          <w:rFonts w:ascii="Sylfaen" w:hAnsi="Sylfaen"/>
          <w:sz w:val="21"/>
          <w:szCs w:val="21"/>
          <w:lang w:val="ka-GE"/>
        </w:rPr>
        <w:softHyphen/>
        <w:t>ნისა და ცალკე ყანა-ბაღჩის კანუღიც. თუმცა ხელვაჩაურში არ დას</w:t>
      </w:r>
      <w:r w:rsidRPr="00DB51BA">
        <w:rPr>
          <w:rFonts w:ascii="Sylfaen" w:hAnsi="Sylfaen"/>
          <w:sz w:val="21"/>
          <w:szCs w:val="21"/>
          <w:lang w:val="ka-GE"/>
        </w:rPr>
        <w:softHyphen/>
        <w:t>ტურდება, რომ კანუღის გაღებისას აუცილებელი იყო ხარის შებმა. ამ დროს თუ თოვლი იყო, ერთ მონაკვეთს გაწმენდნენ ბაღჩაში, კვალს ხელით გაიყვანდნენ და ყოველგვარ თესლს მოაბ</w:t>
      </w:r>
      <w:r w:rsidRPr="00DB51BA">
        <w:rPr>
          <w:rFonts w:ascii="Sylfaen" w:hAnsi="Sylfaen"/>
          <w:sz w:val="21"/>
          <w:szCs w:val="21"/>
          <w:lang w:val="ka-GE"/>
        </w:rPr>
        <w:softHyphen/>
        <w:t>ნევდნენ სიმბოლურად. გადმოცემით</w:t>
      </w:r>
      <w:r w:rsidR="00C62242">
        <w:rPr>
          <w:rFonts w:ascii="Sylfaen" w:hAnsi="Sylfaen"/>
          <w:sz w:val="21"/>
          <w:szCs w:val="21"/>
          <w:lang w:val="ka-GE"/>
        </w:rPr>
        <w:t>,</w:t>
      </w:r>
      <w:r w:rsidRPr="00DB51BA">
        <w:rPr>
          <w:rFonts w:ascii="Sylfaen" w:hAnsi="Sylfaen"/>
          <w:sz w:val="21"/>
          <w:szCs w:val="21"/>
          <w:lang w:val="ka-GE"/>
        </w:rPr>
        <w:t xml:space="preserve"> კანუღის გაღება უფრო ხშირად საგაზაფხულო სამუ</w:t>
      </w:r>
      <w:r w:rsidRPr="00DB51BA">
        <w:rPr>
          <w:rFonts w:ascii="Sylfaen" w:hAnsi="Sylfaen"/>
          <w:sz w:val="21"/>
          <w:szCs w:val="21"/>
          <w:lang w:val="ka-GE"/>
        </w:rPr>
        <w:softHyphen/>
        <w:t>შა</w:t>
      </w:r>
      <w:r w:rsidRPr="00DB51BA">
        <w:rPr>
          <w:rFonts w:ascii="Sylfaen" w:hAnsi="Sylfaen"/>
          <w:sz w:val="21"/>
          <w:szCs w:val="21"/>
          <w:lang w:val="ka-GE"/>
        </w:rPr>
        <w:softHyphen/>
        <w:t>ოების დაწყებამდე, ე.ი. 9 მარტამდე (ძვ. სტილით) სრულ</w:t>
      </w:r>
      <w:r w:rsidRPr="00DB51BA">
        <w:rPr>
          <w:rFonts w:ascii="Sylfaen" w:hAnsi="Sylfaen"/>
          <w:sz w:val="21"/>
          <w:szCs w:val="21"/>
          <w:lang w:val="ka-GE"/>
        </w:rPr>
        <w:softHyphen/>
        <w:t>დებოდა: „კანუღის გაღება კაი იყო სამ</w:t>
      </w:r>
      <w:r w:rsidRPr="00DB51BA">
        <w:rPr>
          <w:rFonts w:ascii="Sylfaen" w:hAnsi="Sylfaen"/>
          <w:sz w:val="21"/>
          <w:szCs w:val="21"/>
          <w:lang w:val="ka-GE"/>
        </w:rPr>
        <w:softHyphen/>
        <w:t>შაბათს –</w:t>
      </w:r>
      <w:r w:rsidRPr="00DB51BA">
        <w:rPr>
          <w:rFonts w:ascii="Sylfaen" w:hAnsi="Sylfaen" w:cs="GEO-Gorda"/>
          <w:sz w:val="21"/>
          <w:szCs w:val="21"/>
          <w:lang w:val="ka-GE"/>
        </w:rPr>
        <w:t xml:space="preserve"> </w:t>
      </w:r>
      <w:r w:rsidRPr="00DB51BA">
        <w:rPr>
          <w:rFonts w:ascii="Sylfaen" w:hAnsi="Sylfaen"/>
          <w:sz w:val="21"/>
          <w:szCs w:val="21"/>
          <w:lang w:val="ka-GE"/>
        </w:rPr>
        <w:t xml:space="preserve">თებერვალში” ან „იანვრის ძველ თვარეზე გევიყვანდით კაკალს, თოვლიც რომ ყოფილიყო, ხუთშაბათ დღეს.” </w:t>
      </w:r>
    </w:p>
    <w:p w14:paraId="0F8D182D" w14:textId="3103EE5A"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ამ რიტუალის სრულყოფილი სახით აღდგენა ჭირს, მაგრამ რამდენიმე მომენტი კარგადაა შე</w:t>
      </w:r>
      <w:r w:rsidRPr="00DB51BA">
        <w:rPr>
          <w:rFonts w:ascii="Sylfaen" w:hAnsi="Sylfaen"/>
          <w:sz w:val="21"/>
          <w:szCs w:val="21"/>
          <w:lang w:val="ka-GE"/>
        </w:rPr>
        <w:softHyphen/>
        <w:t>მო</w:t>
      </w:r>
      <w:r w:rsidRPr="00DB51BA">
        <w:rPr>
          <w:rFonts w:ascii="Sylfaen" w:hAnsi="Sylfaen"/>
          <w:sz w:val="21"/>
          <w:szCs w:val="21"/>
          <w:lang w:val="ka-GE"/>
        </w:rPr>
        <w:softHyphen/>
        <w:t>ნახული ხელვაჩაურის მუნიციპალიტეტის მოსახლეობის მეხსიერებაში: კანუღი//ყანუღი გაჰ</w:t>
      </w:r>
      <w:r w:rsidRPr="00DB51BA">
        <w:rPr>
          <w:rFonts w:ascii="Sylfaen" w:hAnsi="Sylfaen"/>
          <w:sz w:val="21"/>
          <w:szCs w:val="21"/>
          <w:lang w:val="ka-GE"/>
        </w:rPr>
        <w:softHyphen/>
        <w:t>ქონდათ სავსე მთვარეზე. ყანუღის გაღება ყანაში ოჯახის უფროსი მამაკაცის პრეროგატივას შეად</w:t>
      </w:r>
      <w:r w:rsidRPr="00DB51BA">
        <w:rPr>
          <w:rFonts w:ascii="Sylfaen" w:hAnsi="Sylfaen"/>
          <w:sz w:val="21"/>
          <w:szCs w:val="21"/>
          <w:lang w:val="ka-GE"/>
        </w:rPr>
        <w:softHyphen/>
        <w:t>გენდა, ხოლო ეზოში, ბაღჩაში იმავე წესს ქალი ასრულებდა. ე.ი. კანუღში//ყანუღში ყველა</w:t>
      </w:r>
      <w:r w:rsidRPr="00DB51BA">
        <w:rPr>
          <w:rFonts w:ascii="Sylfaen" w:hAnsi="Sylfaen"/>
          <w:sz w:val="21"/>
          <w:szCs w:val="21"/>
          <w:lang w:val="ka-GE"/>
        </w:rPr>
        <w:softHyphen/>
        <w:t>ნა</w:t>
      </w:r>
      <w:r w:rsidRPr="00DB51BA">
        <w:rPr>
          <w:rFonts w:ascii="Sylfaen" w:hAnsi="Sylfaen"/>
          <w:sz w:val="21"/>
          <w:szCs w:val="21"/>
          <w:lang w:val="ka-GE"/>
        </w:rPr>
        <w:softHyphen/>
        <w:t>ირ მარცვ</w:t>
      </w:r>
      <w:r w:rsidRPr="00DB51BA">
        <w:rPr>
          <w:rFonts w:ascii="Sylfaen" w:hAnsi="Sylfaen"/>
          <w:sz w:val="21"/>
          <w:szCs w:val="21"/>
          <w:lang w:val="ka-GE"/>
        </w:rPr>
        <w:softHyphen/>
        <w:t>ლეულს ყრიდნენ, მაგრამ აქვე უნდა აღინიშნოს, რომ ეს თესლეული არ უნდა ყო</w:t>
      </w:r>
      <w:r w:rsidRPr="00DB51BA">
        <w:rPr>
          <w:rFonts w:ascii="Sylfaen" w:hAnsi="Sylfaen"/>
          <w:sz w:val="21"/>
          <w:szCs w:val="21"/>
          <w:lang w:val="ka-GE"/>
        </w:rPr>
        <w:softHyphen/>
        <w:t>ფი</w:t>
      </w:r>
      <w:r w:rsidRPr="00DB51BA">
        <w:rPr>
          <w:rFonts w:ascii="Sylfaen" w:hAnsi="Sylfaen"/>
          <w:sz w:val="21"/>
          <w:szCs w:val="21"/>
          <w:lang w:val="ka-GE"/>
        </w:rPr>
        <w:softHyphen/>
        <w:t>ლი</w:t>
      </w:r>
      <w:r w:rsidRPr="00DB51BA">
        <w:rPr>
          <w:rFonts w:ascii="Sylfaen" w:hAnsi="Sylfaen"/>
          <w:sz w:val="21"/>
          <w:szCs w:val="21"/>
          <w:lang w:val="ka-GE"/>
        </w:rPr>
        <w:softHyphen/>
        <w:t>ყო მწარენაყოფიანი მცენარის (წიწაკა, პრასი). ამასათან, ყველანაირი თეს</w:t>
      </w:r>
      <w:r w:rsidRPr="00DB51BA">
        <w:rPr>
          <w:rFonts w:ascii="Sylfaen" w:hAnsi="Sylfaen"/>
          <w:sz w:val="21"/>
          <w:szCs w:val="21"/>
          <w:lang w:val="ka-GE"/>
        </w:rPr>
        <w:softHyphen/>
        <w:t>ლიდან 7-7 მარც</w:t>
      </w:r>
      <w:r w:rsidRPr="00DB51BA">
        <w:rPr>
          <w:rFonts w:ascii="Sylfaen" w:hAnsi="Sylfaen"/>
          <w:sz w:val="21"/>
          <w:szCs w:val="21"/>
          <w:lang w:val="ka-GE"/>
        </w:rPr>
        <w:softHyphen/>
        <w:t>ვალს იღებდნენ, სპილენძის სინზე დებდნენ და ისე გაჰქონდათ მინდორში. თესლეულში სცოდ</w:t>
      </w:r>
      <w:r w:rsidRPr="00DB51BA">
        <w:rPr>
          <w:rFonts w:ascii="Sylfaen" w:hAnsi="Sylfaen"/>
          <w:sz w:val="21"/>
          <w:szCs w:val="21"/>
          <w:lang w:val="ka-GE"/>
        </w:rPr>
        <w:softHyphen/>
        <w:t>ნი</w:t>
      </w:r>
      <w:r w:rsidRPr="00DB51BA">
        <w:rPr>
          <w:rFonts w:ascii="Sylfaen" w:hAnsi="Sylfaen"/>
          <w:sz w:val="21"/>
          <w:szCs w:val="21"/>
          <w:lang w:val="ka-GE"/>
        </w:rPr>
        <w:softHyphen/>
        <w:t>ათ, აგრეთვე, კვერცხის და რკინეულის (ნალი, ლურსმანი) ჩადება. თესლის გატანისას პირ</w:t>
      </w:r>
      <w:r w:rsidRPr="00DB51BA">
        <w:rPr>
          <w:rFonts w:ascii="Sylfaen" w:hAnsi="Sylfaen"/>
          <w:sz w:val="21"/>
          <w:szCs w:val="21"/>
          <w:lang w:val="ka-GE"/>
        </w:rPr>
        <w:softHyphen/>
        <w:t>ვე</w:t>
      </w:r>
      <w:r w:rsidRPr="00DB51BA">
        <w:rPr>
          <w:rFonts w:ascii="Sylfaen" w:hAnsi="Sylfaen"/>
          <w:sz w:val="21"/>
          <w:szCs w:val="21"/>
          <w:lang w:val="ka-GE"/>
        </w:rPr>
        <w:softHyphen/>
        <w:t>ლად კარის თავზე მარჯვენა ფეხი უნდა გადაედგათ და სათანადო ლოცვა-ვედრება შეეს</w:t>
      </w:r>
      <w:r w:rsidRPr="00DB51BA">
        <w:rPr>
          <w:rFonts w:ascii="Sylfaen" w:hAnsi="Sylfaen"/>
          <w:sz w:val="21"/>
          <w:szCs w:val="21"/>
          <w:lang w:val="ka-GE"/>
        </w:rPr>
        <w:softHyphen/>
        <w:t>რუ</w:t>
      </w:r>
      <w:r w:rsidRPr="00DB51BA">
        <w:rPr>
          <w:rFonts w:ascii="Sylfaen" w:hAnsi="Sylfaen"/>
          <w:sz w:val="21"/>
          <w:szCs w:val="21"/>
          <w:lang w:val="ka-GE"/>
        </w:rPr>
        <w:softHyphen/>
        <w:t>ლე</w:t>
      </w:r>
      <w:r w:rsidRPr="00DB51BA">
        <w:rPr>
          <w:rFonts w:ascii="Sylfaen" w:hAnsi="Sylfaen"/>
          <w:sz w:val="21"/>
          <w:szCs w:val="21"/>
          <w:lang w:val="ka-GE"/>
        </w:rPr>
        <w:softHyphen/>
        <w:t>ბი</w:t>
      </w:r>
      <w:r w:rsidRPr="00DB51BA">
        <w:rPr>
          <w:rFonts w:ascii="Sylfaen" w:hAnsi="Sylfaen"/>
          <w:sz w:val="21"/>
          <w:szCs w:val="21"/>
          <w:lang w:val="ka-GE"/>
        </w:rPr>
        <w:softHyphen/>
        <w:t>ნათ. იმ დღეს ოჯახიდან არაფერს გასცემდნენ, ბარაქა რომ არ გადაჰყოლოდა. კანუღის გა</w:t>
      </w:r>
      <w:r w:rsidRPr="00DB51BA">
        <w:rPr>
          <w:rFonts w:ascii="Sylfaen" w:hAnsi="Sylfaen"/>
          <w:sz w:val="21"/>
          <w:szCs w:val="21"/>
          <w:lang w:val="ka-GE"/>
        </w:rPr>
        <w:softHyphen/>
        <w:t>ღე</w:t>
      </w:r>
      <w:r w:rsidRPr="00DB51BA">
        <w:rPr>
          <w:rFonts w:ascii="Sylfaen" w:hAnsi="Sylfaen"/>
          <w:sz w:val="21"/>
          <w:szCs w:val="21"/>
          <w:lang w:val="ka-GE"/>
        </w:rPr>
        <w:softHyphen/>
        <w:t>ბას არავითარი პრაქტიკული დანიშნულება არ ჰქონდა. ეს მომავალი დიდი ხვნა-თესვის იმი</w:t>
      </w:r>
      <w:r w:rsidRPr="00DB51BA">
        <w:rPr>
          <w:rFonts w:ascii="Sylfaen" w:hAnsi="Sylfaen"/>
          <w:sz w:val="21"/>
          <w:szCs w:val="21"/>
          <w:lang w:val="ka-GE"/>
        </w:rPr>
        <w:softHyphen/>
        <w:t>ტა</w:t>
      </w:r>
      <w:r w:rsidRPr="00DB51BA">
        <w:rPr>
          <w:rFonts w:ascii="Sylfaen" w:hAnsi="Sylfaen"/>
          <w:sz w:val="21"/>
          <w:szCs w:val="21"/>
          <w:lang w:val="ka-GE"/>
        </w:rPr>
        <w:softHyphen/>
        <w:t>ცია, მაგიური, საწესჩვეულებო ხასიათის სამუშაო უნდა იყოს და მას მიმართავდნენ მომავალი სა</w:t>
      </w:r>
      <w:r w:rsidRPr="00DB51BA">
        <w:rPr>
          <w:rFonts w:ascii="Sylfaen" w:hAnsi="Sylfaen"/>
          <w:sz w:val="21"/>
          <w:szCs w:val="21"/>
          <w:lang w:val="ka-GE"/>
        </w:rPr>
        <w:softHyphen/>
        <w:t>მეურნეო საქმიანობის იღბლიანობის უზრუნველსა</w:t>
      </w:r>
      <w:r w:rsidRPr="00DB51BA">
        <w:rPr>
          <w:rFonts w:ascii="Sylfaen" w:hAnsi="Sylfaen"/>
          <w:sz w:val="21"/>
          <w:szCs w:val="21"/>
          <w:lang w:val="ka-GE"/>
        </w:rPr>
        <w:softHyphen/>
        <w:t xml:space="preserve">ყოფად. </w:t>
      </w:r>
    </w:p>
    <w:p w14:paraId="32E5227B" w14:textId="77777777" w:rsidR="00C7034E" w:rsidRPr="00DB51BA" w:rsidRDefault="00C7034E" w:rsidP="00C7034E">
      <w:pPr>
        <w:spacing w:line="276" w:lineRule="auto"/>
        <w:ind w:firstLine="426"/>
        <w:jc w:val="both"/>
        <w:rPr>
          <w:rFonts w:ascii="Sylfaen" w:hAnsi="Sylfaen"/>
          <w:sz w:val="21"/>
          <w:szCs w:val="21"/>
          <w:lang w:val="fi-FI"/>
        </w:rPr>
      </w:pPr>
      <w:r w:rsidRPr="00DB51BA">
        <w:rPr>
          <w:rFonts w:ascii="Sylfaen" w:hAnsi="Sylfaen"/>
          <w:sz w:val="21"/>
          <w:szCs w:val="21"/>
          <w:lang w:val="fi-FI"/>
        </w:rPr>
        <w:t>გარკვეული წეს-ჩვეულებები სრულდებოდა ხარის სამუშაოდ პირველად გაყვანის დრო</w:t>
      </w:r>
      <w:r w:rsidRPr="00DB51BA">
        <w:rPr>
          <w:rFonts w:ascii="Sylfaen" w:hAnsi="Sylfaen"/>
          <w:sz w:val="21"/>
          <w:szCs w:val="21"/>
          <w:lang w:val="ka-GE"/>
        </w:rPr>
        <w:softHyphen/>
      </w:r>
      <w:r w:rsidRPr="00DB51BA">
        <w:rPr>
          <w:rFonts w:ascii="Sylfaen" w:hAnsi="Sylfaen"/>
          <w:sz w:val="21"/>
          <w:szCs w:val="21"/>
          <w:lang w:val="fi-FI"/>
        </w:rPr>
        <w:t>საც. პირველი ჯილღის გატანა კვირაობით ხდებოდა. შეიძლებოდა ორშაბათს ან სამშაბათსაც, მაგ</w:t>
      </w:r>
      <w:r w:rsidRPr="00DB51BA">
        <w:rPr>
          <w:rFonts w:ascii="Sylfaen" w:hAnsi="Sylfaen"/>
          <w:sz w:val="21"/>
          <w:szCs w:val="21"/>
          <w:lang w:val="ka-GE"/>
        </w:rPr>
        <w:softHyphen/>
      </w:r>
      <w:r w:rsidRPr="00DB51BA">
        <w:rPr>
          <w:rFonts w:ascii="Sylfaen" w:hAnsi="Sylfaen"/>
          <w:sz w:val="21"/>
          <w:szCs w:val="21"/>
          <w:lang w:val="fi-FI"/>
        </w:rPr>
        <w:t>რამ არა ჯუმას (პარასკევს). ხარებს უღელში წითე</w:t>
      </w:r>
      <w:r w:rsidRPr="00DB51BA">
        <w:rPr>
          <w:rFonts w:ascii="Sylfaen" w:hAnsi="Sylfaen"/>
          <w:sz w:val="21"/>
          <w:szCs w:val="21"/>
          <w:lang w:val="fi-FI"/>
        </w:rPr>
        <w:softHyphen/>
        <w:t xml:space="preserve">ლი ხის (ვაშლის, ტყემლის, </w:t>
      </w:r>
      <w:r w:rsidRPr="0036299D">
        <w:rPr>
          <w:rFonts w:ascii="Sylfaen" w:hAnsi="Sylfaen"/>
          <w:sz w:val="21"/>
          <w:szCs w:val="21"/>
          <w:lang w:val="fi-FI"/>
        </w:rPr>
        <w:t>ასკილის და სხვ.)</w:t>
      </w:r>
      <w:r w:rsidRPr="0036299D">
        <w:rPr>
          <w:rFonts w:ascii="Sylfaen" w:hAnsi="Sylfaen"/>
          <w:sz w:val="21"/>
          <w:szCs w:val="21"/>
          <w:lang w:val="ka-GE"/>
        </w:rPr>
        <w:t xml:space="preserve"> ტაბიკებს შეუბამდნენ. </w:t>
      </w:r>
      <w:r w:rsidRPr="0036299D">
        <w:rPr>
          <w:rFonts w:ascii="Sylfaen" w:hAnsi="Sylfaen"/>
          <w:sz w:val="21"/>
          <w:szCs w:val="21"/>
          <w:lang w:val="fi-FI"/>
        </w:rPr>
        <w:t>ხარის პირვე</w:t>
      </w:r>
      <w:r w:rsidRPr="0036299D">
        <w:rPr>
          <w:rFonts w:ascii="Sylfaen" w:hAnsi="Sylfaen"/>
          <w:sz w:val="21"/>
          <w:szCs w:val="21"/>
          <w:lang w:val="fi-FI"/>
        </w:rPr>
        <w:softHyphen/>
        <w:t xml:space="preserve">ლად შებმისას სხვა წესებსაც ასრულებდნენ: </w:t>
      </w:r>
      <w:r w:rsidRPr="0036299D">
        <w:rPr>
          <w:rFonts w:ascii="Sylfaen" w:hAnsi="Sylfaen"/>
          <w:sz w:val="21"/>
          <w:szCs w:val="21"/>
          <w:lang w:val="ka-GE"/>
        </w:rPr>
        <w:t>„</w:t>
      </w:r>
      <w:r w:rsidRPr="0036299D">
        <w:rPr>
          <w:rFonts w:ascii="Sylfaen" w:hAnsi="Sylfaen"/>
          <w:sz w:val="21"/>
          <w:szCs w:val="21"/>
          <w:lang w:val="fi-FI"/>
        </w:rPr>
        <w:t>ჯილღის გატა</w:t>
      </w:r>
      <w:r w:rsidRPr="0036299D">
        <w:rPr>
          <w:rFonts w:ascii="Sylfaen" w:hAnsi="Sylfaen"/>
          <w:sz w:val="21"/>
          <w:szCs w:val="21"/>
          <w:lang w:val="ka-GE"/>
        </w:rPr>
        <w:softHyphen/>
      </w:r>
      <w:r w:rsidRPr="0036299D">
        <w:rPr>
          <w:rFonts w:ascii="Sylfaen" w:hAnsi="Sylfaen"/>
          <w:sz w:val="21"/>
          <w:szCs w:val="21"/>
          <w:lang w:val="fi-FI"/>
        </w:rPr>
        <w:t>ნის პირველ დღეს, რომელიც კარგი ხარი იყო, თავზე კვერცხს მიატანებდნენ, კარგი მოსა</w:t>
      </w:r>
      <w:r w:rsidRPr="0036299D">
        <w:rPr>
          <w:rFonts w:ascii="Sylfaen" w:hAnsi="Sylfaen"/>
          <w:sz w:val="21"/>
          <w:szCs w:val="21"/>
          <w:lang w:val="ka-GE"/>
        </w:rPr>
        <w:softHyphen/>
      </w:r>
      <w:r w:rsidRPr="0036299D">
        <w:rPr>
          <w:rFonts w:ascii="Sylfaen" w:hAnsi="Sylfaen"/>
          <w:sz w:val="21"/>
          <w:szCs w:val="21"/>
          <w:lang w:val="fi-FI"/>
        </w:rPr>
        <w:t>ვა</w:t>
      </w:r>
      <w:r w:rsidRPr="0036299D">
        <w:rPr>
          <w:rFonts w:ascii="Sylfaen" w:hAnsi="Sylfaen"/>
          <w:sz w:val="21"/>
          <w:szCs w:val="21"/>
          <w:lang w:val="ka-GE"/>
        </w:rPr>
        <w:softHyphen/>
      </w:r>
      <w:r w:rsidRPr="0036299D">
        <w:rPr>
          <w:rFonts w:ascii="Sylfaen" w:hAnsi="Sylfaen"/>
          <w:sz w:val="21"/>
          <w:szCs w:val="21"/>
          <w:lang w:val="fi-FI"/>
        </w:rPr>
        <w:t>ლი მო</w:t>
      </w:r>
      <w:r w:rsidRPr="0036299D">
        <w:rPr>
          <w:rFonts w:ascii="Sylfaen" w:hAnsi="Sylfaen"/>
          <w:sz w:val="21"/>
          <w:szCs w:val="21"/>
          <w:lang w:val="fi-FI"/>
        </w:rPr>
        <w:softHyphen/>
        <w:t>ვაო”</w:t>
      </w:r>
      <w:r w:rsidRPr="0036299D">
        <w:rPr>
          <w:rFonts w:ascii="Sylfaen" w:hAnsi="Sylfaen"/>
          <w:sz w:val="21"/>
          <w:szCs w:val="21"/>
          <w:lang w:val="ka-GE"/>
        </w:rPr>
        <w:t>.</w:t>
      </w:r>
      <w:r w:rsidRPr="0036299D">
        <w:rPr>
          <w:rFonts w:ascii="Sylfaen" w:hAnsi="Sylfaen"/>
          <w:sz w:val="21"/>
          <w:szCs w:val="21"/>
          <w:lang w:val="fi-FI"/>
        </w:rPr>
        <w:t xml:space="preserve"> </w:t>
      </w:r>
      <w:r w:rsidRPr="0036299D">
        <w:rPr>
          <w:rFonts w:ascii="Sylfaen" w:hAnsi="Sylfaen"/>
          <w:sz w:val="21"/>
          <w:szCs w:val="21"/>
          <w:lang w:val="ka-GE"/>
        </w:rPr>
        <w:t xml:space="preserve">მაჭახლის ხეობაში </w:t>
      </w:r>
      <w:r w:rsidRPr="0036299D">
        <w:rPr>
          <w:rFonts w:ascii="Sylfaen" w:hAnsi="Sylfaen"/>
          <w:sz w:val="21"/>
          <w:szCs w:val="21"/>
          <w:lang w:val="fi-FI"/>
        </w:rPr>
        <w:t>კვერცხს ამავე მიზნით დებდნენ დასათესად</w:t>
      </w:r>
      <w:r w:rsidRPr="00DB51BA">
        <w:rPr>
          <w:rFonts w:ascii="Sylfaen" w:hAnsi="Sylfaen"/>
          <w:sz w:val="21"/>
          <w:szCs w:val="21"/>
          <w:lang w:val="fi-FI"/>
        </w:rPr>
        <w:t xml:space="preserve"> გამ</w:t>
      </w:r>
      <w:r w:rsidRPr="00DB51BA">
        <w:rPr>
          <w:rFonts w:ascii="Sylfaen" w:hAnsi="Sylfaen"/>
          <w:sz w:val="21"/>
          <w:szCs w:val="21"/>
          <w:lang w:val="fi-FI"/>
        </w:rPr>
        <w:softHyphen/>
        <w:t>ზადე</w:t>
      </w:r>
      <w:r w:rsidRPr="00DB51BA">
        <w:rPr>
          <w:rFonts w:ascii="Sylfaen" w:hAnsi="Sylfaen"/>
          <w:sz w:val="21"/>
          <w:szCs w:val="21"/>
          <w:lang w:val="fi-FI"/>
        </w:rPr>
        <w:softHyphen/>
        <w:t>ბულ მარცვ</w:t>
      </w:r>
      <w:r w:rsidRPr="00DB51BA">
        <w:rPr>
          <w:rFonts w:ascii="Sylfaen" w:hAnsi="Sylfaen"/>
          <w:sz w:val="21"/>
          <w:szCs w:val="21"/>
          <w:lang w:val="ka-GE"/>
        </w:rPr>
        <w:softHyphen/>
      </w:r>
      <w:r w:rsidRPr="00DB51BA">
        <w:rPr>
          <w:rFonts w:ascii="Sylfaen" w:hAnsi="Sylfaen"/>
          <w:sz w:val="21"/>
          <w:szCs w:val="21"/>
          <w:lang w:val="fi-FI"/>
        </w:rPr>
        <w:t>ლეულშიც (ნ.კახიძე, 1969:187).</w:t>
      </w:r>
    </w:p>
    <w:p w14:paraId="1B68A200" w14:textId="50469905"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საშემოდგომო ციკლის წეს-ჩვეულ</w:t>
      </w:r>
      <w:r w:rsidR="00214093">
        <w:rPr>
          <w:rFonts w:ascii="Sylfaen" w:hAnsi="Sylfaen"/>
          <w:sz w:val="21"/>
          <w:szCs w:val="21"/>
          <w:lang w:val="ka-GE"/>
        </w:rPr>
        <w:t>თაგან</w:t>
      </w:r>
      <w:r w:rsidRPr="00DB51BA">
        <w:rPr>
          <w:rFonts w:ascii="Sylfaen" w:hAnsi="Sylfaen"/>
          <w:sz w:val="21"/>
          <w:szCs w:val="21"/>
          <w:lang w:val="ka-GE"/>
        </w:rPr>
        <w:t xml:space="preserve"> აღსანიშნავია დადეგი//დადე</w:t>
      </w:r>
      <w:r w:rsidRPr="00DB51BA">
        <w:rPr>
          <w:rFonts w:ascii="Sylfaen" w:hAnsi="Sylfaen"/>
          <w:sz w:val="21"/>
          <w:szCs w:val="21"/>
          <w:lang w:val="ka-GE"/>
        </w:rPr>
        <w:softHyphen/>
        <w:t>გობა. იგი აჭა</w:t>
      </w:r>
      <w:r w:rsidRPr="00DB51BA">
        <w:rPr>
          <w:rFonts w:ascii="Sylfaen" w:hAnsi="Sylfaen"/>
          <w:sz w:val="21"/>
          <w:szCs w:val="21"/>
          <w:lang w:val="ka-GE"/>
        </w:rPr>
        <w:softHyphen/>
        <w:t>რა</w:t>
      </w:r>
      <w:r w:rsidRPr="00DB51BA">
        <w:rPr>
          <w:rFonts w:ascii="Sylfaen" w:hAnsi="Sylfaen"/>
          <w:sz w:val="21"/>
          <w:szCs w:val="21"/>
          <w:lang w:val="ka-GE"/>
        </w:rPr>
        <w:softHyphen/>
        <w:t>ში 1 სექტემბერს (1 ენკენისთვეს) იმართებოდა. დადეგობა ღამეს ყანაში სიმინდს „შებეჭდენ” - სი</w:t>
      </w:r>
      <w:r w:rsidRPr="00DB51BA">
        <w:rPr>
          <w:rFonts w:ascii="Sylfaen" w:hAnsi="Sylfaen"/>
          <w:sz w:val="21"/>
          <w:szCs w:val="21"/>
          <w:lang w:val="ka-GE"/>
        </w:rPr>
        <w:softHyphen/>
        <w:t>მინ</w:t>
      </w:r>
      <w:r w:rsidRPr="00DB51BA">
        <w:rPr>
          <w:rFonts w:ascii="Sylfaen" w:hAnsi="Sylfaen"/>
          <w:sz w:val="21"/>
          <w:szCs w:val="21"/>
          <w:lang w:val="ka-GE"/>
        </w:rPr>
        <w:softHyphen/>
        <w:t>დის ფურცლებს სანთლით ერთმანეთს მია</w:t>
      </w:r>
      <w:r w:rsidRPr="00DB51BA">
        <w:rPr>
          <w:rFonts w:ascii="Sylfaen" w:hAnsi="Sylfaen"/>
          <w:sz w:val="21"/>
          <w:szCs w:val="21"/>
          <w:lang w:val="ka-GE"/>
        </w:rPr>
        <w:softHyphen/>
        <w:t>წებებდნენ, რომ ავ სულებს ჭირნახულის ბარაქა არ გამოელიათ. „ყანები შებეჭდე, ჯაზებმა (ავმა სულებმა) რამე არ აწყენიოსო” - იტყოდნენ. ოჯა</w:t>
      </w:r>
      <w:r w:rsidRPr="00DB51BA">
        <w:rPr>
          <w:rFonts w:ascii="Sylfaen" w:hAnsi="Sylfaen"/>
          <w:sz w:val="21"/>
          <w:szCs w:val="21"/>
          <w:lang w:val="ka-GE"/>
        </w:rPr>
        <w:softHyphen/>
        <w:t>ხის დიასახლისი ბავშვებსაც ყურის ძირში სანთლის ჯვარს მიაწებებდა, რომ ეშმაკებს არ ევნოთ. 1 ენკენისთვეს (სექტემბერს) სახლშიც და ყანაშიც ოთხივე მხარეს შებეჭდავენ თაფ</w:t>
      </w:r>
      <w:r w:rsidRPr="00DB51BA">
        <w:rPr>
          <w:rFonts w:ascii="Sylfaen" w:hAnsi="Sylfaen"/>
          <w:sz w:val="21"/>
          <w:szCs w:val="21"/>
          <w:lang w:val="ka-GE"/>
        </w:rPr>
        <w:softHyphen/>
        <w:t>ლის სანთლის ჯვრით (სიმინდის ფოჩებს სანთლით გადააბამდნენ), ბავშვებსაც ყურის ძირში სანთლის ჯვარს მია</w:t>
      </w:r>
      <w:r w:rsidRPr="00DB51BA">
        <w:rPr>
          <w:rFonts w:ascii="Sylfaen" w:hAnsi="Sylfaen"/>
          <w:sz w:val="21"/>
          <w:szCs w:val="21"/>
          <w:lang w:val="ka-GE"/>
        </w:rPr>
        <w:softHyphen/>
        <w:t>წებებდნენ: „ქაჯმა თმაი არ მოწყვიტოს, ნიშანი არ წეიღოსო”. ხალხის რწმენით, თუ თუნდაც ერთ ბეწვს წაიღებდა, ბავშვი ავად გახდებოდა. „შებეჭდილ” სახლში ავი სულები - ქაჯები არ შევი</w:t>
      </w:r>
      <w:r w:rsidRPr="00DB51BA">
        <w:rPr>
          <w:rFonts w:ascii="Sylfaen" w:hAnsi="Sylfaen"/>
          <w:sz w:val="21"/>
          <w:szCs w:val="21"/>
          <w:lang w:val="ka-GE"/>
        </w:rPr>
        <w:softHyphen/>
        <w:t>დოდნენ (თ.ლომ</w:t>
      </w:r>
      <w:r w:rsidRPr="00DB51BA">
        <w:rPr>
          <w:rFonts w:ascii="Sylfaen" w:hAnsi="Sylfaen"/>
          <w:sz w:val="21"/>
          <w:szCs w:val="21"/>
          <w:lang w:val="ka-GE"/>
        </w:rPr>
        <w:softHyphen/>
        <w:t>თა</w:t>
      </w:r>
      <w:r w:rsidRPr="00DB51BA">
        <w:rPr>
          <w:rFonts w:ascii="Sylfaen" w:hAnsi="Sylfaen"/>
          <w:sz w:val="21"/>
          <w:szCs w:val="21"/>
          <w:lang w:val="ka-GE"/>
        </w:rPr>
        <w:softHyphen/>
        <w:t>თიძე, 2007:52).</w:t>
      </w:r>
    </w:p>
    <w:p w14:paraId="181BA142" w14:textId="1D6731DA" w:rsidR="00C7034E" w:rsidRPr="00DB51BA" w:rsidRDefault="00C7034E" w:rsidP="00C7034E">
      <w:pPr>
        <w:pStyle w:val="BodyTextIndent"/>
        <w:spacing w:after="0" w:line="276" w:lineRule="auto"/>
        <w:ind w:left="0" w:firstLine="426"/>
        <w:jc w:val="both"/>
        <w:rPr>
          <w:rFonts w:ascii="Sylfaen" w:hAnsi="Sylfaen"/>
          <w:sz w:val="21"/>
          <w:szCs w:val="21"/>
          <w:lang w:val="ka-GE"/>
        </w:rPr>
      </w:pPr>
      <w:r w:rsidRPr="00DB51BA">
        <w:rPr>
          <w:rFonts w:ascii="Sylfaen" w:hAnsi="Sylfaen"/>
          <w:sz w:val="21"/>
          <w:szCs w:val="21"/>
          <w:lang w:val="fi-FI"/>
        </w:rPr>
        <w:t>შემოდგომა სამეურნეო წლის ბოლო ეტაპია. საშემოდგომო ციკლის წეს-ჩვეუ</w:t>
      </w:r>
      <w:r w:rsidRPr="00DB51BA">
        <w:rPr>
          <w:rFonts w:ascii="Sylfaen" w:hAnsi="Sylfaen"/>
          <w:sz w:val="21"/>
          <w:szCs w:val="21"/>
          <w:lang w:val="fi-FI"/>
        </w:rPr>
        <w:softHyphen/>
        <w:t>ლებებში თავს იჩენს ტენდენცია, ერთი წელი გამოყონ მეორისაგან და, ამავე დროს, ეს წელი დააკავშირონ მომა</w:t>
      </w:r>
      <w:r w:rsidRPr="00DB51BA">
        <w:rPr>
          <w:rFonts w:ascii="Sylfaen" w:hAnsi="Sylfaen"/>
          <w:sz w:val="21"/>
          <w:szCs w:val="21"/>
          <w:lang w:val="ka-GE"/>
        </w:rPr>
        <w:softHyphen/>
      </w:r>
      <w:r w:rsidRPr="00DB51BA">
        <w:rPr>
          <w:rFonts w:ascii="Sylfaen" w:hAnsi="Sylfaen"/>
          <w:sz w:val="21"/>
          <w:szCs w:val="21"/>
          <w:lang w:val="fi-FI"/>
        </w:rPr>
        <w:t>ვალ სამეურნეო წელთან. უწყვეტობის ეს შეგრძნება წარმოშობს წეს-ჩვეულებებს, რომელთა და</w:t>
      </w:r>
      <w:r w:rsidRPr="00DB51BA">
        <w:rPr>
          <w:rFonts w:ascii="Sylfaen" w:hAnsi="Sylfaen"/>
          <w:sz w:val="21"/>
          <w:szCs w:val="21"/>
          <w:lang w:val="ka-GE"/>
        </w:rPr>
        <w:softHyphen/>
      </w:r>
      <w:r w:rsidRPr="00DB51BA">
        <w:rPr>
          <w:rFonts w:ascii="Sylfaen" w:hAnsi="Sylfaen"/>
          <w:sz w:val="21"/>
          <w:szCs w:val="21"/>
          <w:lang w:val="fi-FI"/>
        </w:rPr>
        <w:t>ნიშ</w:t>
      </w:r>
      <w:r w:rsidRPr="00DB51BA">
        <w:rPr>
          <w:rFonts w:ascii="Sylfaen" w:hAnsi="Sylfaen"/>
          <w:sz w:val="21"/>
          <w:szCs w:val="21"/>
          <w:lang w:val="ka-GE"/>
        </w:rPr>
        <w:softHyphen/>
      </w:r>
      <w:r w:rsidRPr="00DB51BA">
        <w:rPr>
          <w:rFonts w:ascii="Sylfaen" w:hAnsi="Sylfaen"/>
          <w:sz w:val="21"/>
          <w:szCs w:val="21"/>
          <w:lang w:val="fi-FI"/>
        </w:rPr>
        <w:t>ნულებაცაა ძველი მო</w:t>
      </w:r>
      <w:r w:rsidRPr="00DB51BA">
        <w:rPr>
          <w:rFonts w:ascii="Sylfaen" w:hAnsi="Sylfaen"/>
          <w:sz w:val="21"/>
          <w:szCs w:val="21"/>
          <w:lang w:val="fi-FI"/>
        </w:rPr>
        <w:softHyphen/>
        <w:t>სავ</w:t>
      </w:r>
      <w:r w:rsidRPr="00DB51BA">
        <w:rPr>
          <w:rFonts w:ascii="Sylfaen" w:hAnsi="Sylfaen"/>
          <w:sz w:val="21"/>
          <w:szCs w:val="21"/>
          <w:lang w:val="fi-FI"/>
        </w:rPr>
        <w:softHyphen/>
        <w:t>ლიდან სათესლე მარცვლეულის რიტუალური შენახვა მომავალი წლი</w:t>
      </w:r>
      <w:r w:rsidRPr="00DB51BA">
        <w:rPr>
          <w:rFonts w:ascii="Sylfaen" w:hAnsi="Sylfaen"/>
          <w:sz w:val="21"/>
          <w:szCs w:val="21"/>
          <w:lang w:val="ka-GE"/>
        </w:rPr>
        <w:softHyphen/>
      </w:r>
      <w:r w:rsidR="00214093">
        <w:rPr>
          <w:rFonts w:ascii="Sylfaen" w:hAnsi="Sylfaen"/>
          <w:sz w:val="21"/>
          <w:szCs w:val="21"/>
          <w:lang w:val="fi-FI"/>
        </w:rPr>
        <w:t>ს</w:t>
      </w:r>
      <w:r w:rsidRPr="00DB51BA">
        <w:rPr>
          <w:rFonts w:ascii="Sylfaen" w:hAnsi="Sylfaen"/>
          <w:sz w:val="21"/>
          <w:szCs w:val="21"/>
          <w:lang w:val="fi-FI"/>
        </w:rPr>
        <w:t>თვის. მოსავლის აღების დროს სპეციალურად არჩევდნენ სათესლე სიმინდს, რომელსაც საძ</w:t>
      </w:r>
      <w:r w:rsidRPr="00DB51BA">
        <w:rPr>
          <w:rFonts w:ascii="Sylfaen" w:hAnsi="Sylfaen"/>
          <w:sz w:val="21"/>
          <w:szCs w:val="21"/>
          <w:lang w:val="ka-GE"/>
        </w:rPr>
        <w:softHyphen/>
      </w:r>
      <w:r w:rsidRPr="00DB51BA">
        <w:rPr>
          <w:rFonts w:ascii="Sylfaen" w:hAnsi="Sylfaen"/>
          <w:sz w:val="21"/>
          <w:szCs w:val="21"/>
          <w:lang w:val="fi-FI"/>
        </w:rPr>
        <w:t>ველოს ეძახდნენ. მას ცალკე, ქუნჩლებით ერთმანეთზე გადაბმულს ნალიაში ან აივანზე ინა</w:t>
      </w:r>
      <w:r w:rsidRPr="00DB51BA">
        <w:rPr>
          <w:rFonts w:ascii="Sylfaen" w:hAnsi="Sylfaen"/>
          <w:sz w:val="21"/>
          <w:szCs w:val="21"/>
          <w:lang w:val="ka-GE"/>
        </w:rPr>
        <w:softHyphen/>
      </w:r>
      <w:r w:rsidRPr="00DB51BA">
        <w:rPr>
          <w:rFonts w:ascii="Sylfaen" w:hAnsi="Sylfaen"/>
          <w:sz w:val="21"/>
          <w:szCs w:val="21"/>
          <w:lang w:val="fi-FI"/>
        </w:rPr>
        <w:t>ხავ</w:t>
      </w:r>
      <w:r w:rsidRPr="00DB51BA">
        <w:rPr>
          <w:rFonts w:ascii="Sylfaen" w:hAnsi="Sylfaen"/>
          <w:sz w:val="21"/>
          <w:szCs w:val="21"/>
          <w:lang w:val="ka-GE"/>
        </w:rPr>
        <w:softHyphen/>
      </w:r>
      <w:r w:rsidRPr="00DB51BA">
        <w:rPr>
          <w:rFonts w:ascii="Sylfaen" w:hAnsi="Sylfaen"/>
          <w:sz w:val="21"/>
          <w:szCs w:val="21"/>
          <w:lang w:val="fi-FI"/>
        </w:rPr>
        <w:t>დნენ (სტ.მენთეშაშვილი, 1937:155)</w:t>
      </w:r>
      <w:r w:rsidRPr="00DB51BA">
        <w:rPr>
          <w:rFonts w:ascii="Sylfaen" w:hAnsi="Sylfaen"/>
          <w:sz w:val="21"/>
          <w:szCs w:val="21"/>
          <w:lang w:val="ka-GE"/>
        </w:rPr>
        <w:t>.</w:t>
      </w:r>
      <w:r w:rsidRPr="00DB51BA">
        <w:rPr>
          <w:rFonts w:ascii="Sylfaen" w:hAnsi="Sylfaen"/>
          <w:sz w:val="21"/>
          <w:szCs w:val="21"/>
          <w:lang w:val="fi-FI"/>
        </w:rPr>
        <w:t xml:space="preserve"> სათესლე სიმინდს რომ ფშვნიდნენ, ერიდებოდნენ თუნ</w:t>
      </w:r>
      <w:r w:rsidRPr="00DB51BA">
        <w:rPr>
          <w:rFonts w:ascii="Sylfaen" w:hAnsi="Sylfaen"/>
          <w:sz w:val="21"/>
          <w:szCs w:val="21"/>
          <w:lang w:val="ka-GE"/>
        </w:rPr>
        <w:softHyphen/>
      </w:r>
      <w:r w:rsidRPr="00DB51BA">
        <w:rPr>
          <w:rFonts w:ascii="Sylfaen" w:hAnsi="Sylfaen"/>
          <w:sz w:val="21"/>
          <w:szCs w:val="21"/>
          <w:lang w:val="fi-FI"/>
        </w:rPr>
        <w:t xml:space="preserve">დაც ერთი მარცვლის დაკარგვას: </w:t>
      </w:r>
      <w:r w:rsidRPr="00DB51BA">
        <w:rPr>
          <w:rFonts w:ascii="Sylfaen" w:hAnsi="Sylfaen"/>
          <w:sz w:val="21"/>
          <w:szCs w:val="21"/>
          <w:lang w:val="ka-GE"/>
        </w:rPr>
        <w:t>„</w:t>
      </w:r>
      <w:r w:rsidRPr="00DB51BA">
        <w:rPr>
          <w:rFonts w:ascii="Sylfaen" w:hAnsi="Sylfaen"/>
          <w:sz w:val="21"/>
          <w:szCs w:val="21"/>
          <w:lang w:val="fi-FI"/>
        </w:rPr>
        <w:t>რა იცი, რომ</w:t>
      </w:r>
      <w:r w:rsidR="00214093">
        <w:rPr>
          <w:rFonts w:ascii="Sylfaen" w:hAnsi="Sylfaen"/>
          <w:sz w:val="21"/>
          <w:szCs w:val="21"/>
          <w:lang w:val="fi-FI"/>
        </w:rPr>
        <w:t>ელ მარცვალშია ბერექეთიო!” სიმინ</w:t>
      </w:r>
      <w:r w:rsidRPr="00DB51BA">
        <w:rPr>
          <w:rFonts w:ascii="Sylfaen" w:hAnsi="Sylfaen"/>
          <w:sz w:val="21"/>
          <w:szCs w:val="21"/>
          <w:lang w:val="fi-FI"/>
        </w:rPr>
        <w:t>დის გაფშ</w:t>
      </w:r>
      <w:r w:rsidRPr="00DB51BA">
        <w:rPr>
          <w:rFonts w:ascii="Sylfaen" w:hAnsi="Sylfaen"/>
          <w:sz w:val="21"/>
          <w:szCs w:val="21"/>
          <w:lang w:val="ka-GE"/>
        </w:rPr>
        <w:softHyphen/>
      </w:r>
      <w:r w:rsidRPr="00DB51BA">
        <w:rPr>
          <w:rFonts w:ascii="Sylfaen" w:hAnsi="Sylfaen"/>
          <w:sz w:val="21"/>
          <w:szCs w:val="21"/>
          <w:lang w:val="fi-FI"/>
        </w:rPr>
        <w:t>ვ</w:t>
      </w:r>
      <w:r w:rsidRPr="00DB51BA">
        <w:rPr>
          <w:rFonts w:ascii="Sylfaen" w:hAnsi="Sylfaen"/>
          <w:sz w:val="21"/>
          <w:szCs w:val="21"/>
          <w:lang w:val="ka-GE"/>
        </w:rPr>
        <w:softHyphen/>
      </w:r>
      <w:r w:rsidRPr="00DB51BA">
        <w:rPr>
          <w:rFonts w:ascii="Sylfaen" w:hAnsi="Sylfaen"/>
          <w:sz w:val="21"/>
          <w:szCs w:val="21"/>
          <w:lang w:val="fi-FI"/>
        </w:rPr>
        <w:t xml:space="preserve">ნის შემდეგ ტაროს და ქუნჩალს არ დაწვავდნენ - </w:t>
      </w:r>
      <w:r w:rsidRPr="00DB51BA">
        <w:rPr>
          <w:rFonts w:ascii="Sylfaen" w:hAnsi="Sylfaen"/>
          <w:sz w:val="21"/>
          <w:szCs w:val="21"/>
          <w:lang w:val="ka-GE"/>
        </w:rPr>
        <w:t>„</w:t>
      </w:r>
      <w:r w:rsidRPr="00DB51BA">
        <w:rPr>
          <w:rFonts w:ascii="Sylfaen" w:hAnsi="Sylfaen"/>
          <w:sz w:val="21"/>
          <w:szCs w:val="21"/>
          <w:lang w:val="fi-FI"/>
        </w:rPr>
        <w:t>სიმინდს გამოწვავსო!”</w:t>
      </w:r>
      <w:r w:rsidRPr="00DB51BA">
        <w:rPr>
          <w:rFonts w:ascii="Sylfaen" w:hAnsi="Sylfaen" w:cs="GEO-Gorda"/>
          <w:sz w:val="21"/>
          <w:szCs w:val="21"/>
          <w:lang w:val="fi-FI"/>
        </w:rPr>
        <w:t>,</w:t>
      </w:r>
      <w:r w:rsidRPr="00DB51BA">
        <w:rPr>
          <w:rFonts w:ascii="Sylfaen" w:hAnsi="Sylfaen"/>
          <w:sz w:val="21"/>
          <w:szCs w:val="21"/>
          <w:lang w:val="fi-FI"/>
        </w:rPr>
        <w:t xml:space="preserve"> თესლს გობზე არ დაყ</w:t>
      </w:r>
      <w:r w:rsidRPr="00DB51BA">
        <w:rPr>
          <w:rFonts w:ascii="Sylfaen" w:hAnsi="Sylfaen"/>
          <w:sz w:val="21"/>
          <w:szCs w:val="21"/>
          <w:lang w:val="ka-GE"/>
        </w:rPr>
        <w:softHyphen/>
      </w:r>
      <w:r w:rsidRPr="00DB51BA">
        <w:rPr>
          <w:rFonts w:ascii="Sylfaen" w:hAnsi="Sylfaen"/>
          <w:sz w:val="21"/>
          <w:szCs w:val="21"/>
          <w:lang w:val="fi-FI"/>
        </w:rPr>
        <w:t>რიდ</w:t>
      </w:r>
      <w:r w:rsidRPr="00DB51BA">
        <w:rPr>
          <w:rFonts w:ascii="Sylfaen" w:hAnsi="Sylfaen"/>
          <w:sz w:val="21"/>
          <w:szCs w:val="21"/>
          <w:lang w:val="ka-GE"/>
        </w:rPr>
        <w:softHyphen/>
      </w:r>
      <w:r w:rsidRPr="00DB51BA">
        <w:rPr>
          <w:rFonts w:ascii="Sylfaen" w:hAnsi="Sylfaen"/>
          <w:sz w:val="21"/>
          <w:szCs w:val="21"/>
          <w:lang w:val="fi-FI"/>
        </w:rPr>
        <w:t>ნენ - სოკო გაა</w:t>
      </w:r>
      <w:r w:rsidRPr="00DB51BA">
        <w:rPr>
          <w:rFonts w:ascii="Sylfaen" w:hAnsi="Sylfaen"/>
          <w:sz w:val="21"/>
          <w:szCs w:val="21"/>
          <w:lang w:val="fi-FI"/>
        </w:rPr>
        <w:softHyphen/>
        <w:t>ფუჭებსო და სხვ. (ნ.კახიძე, 1967:190).</w:t>
      </w:r>
      <w:r w:rsidRPr="00DB51BA">
        <w:rPr>
          <w:rFonts w:ascii="Sylfaen" w:hAnsi="Sylfaen"/>
          <w:sz w:val="21"/>
          <w:szCs w:val="21"/>
          <w:lang w:val="ka-GE"/>
        </w:rPr>
        <w:t xml:space="preserve"> საქმეს იწყებდა და ამთავრ</w:t>
      </w:r>
      <w:r w:rsidR="00214093">
        <w:rPr>
          <w:rFonts w:ascii="Sylfaen" w:hAnsi="Sylfaen"/>
          <w:sz w:val="21"/>
          <w:szCs w:val="21"/>
          <w:lang w:val="ka-GE"/>
        </w:rPr>
        <w:t>ებდა ოჯახის უფ</w:t>
      </w:r>
      <w:r w:rsidR="00214093">
        <w:rPr>
          <w:rFonts w:ascii="Sylfaen" w:hAnsi="Sylfaen"/>
          <w:sz w:val="21"/>
          <w:szCs w:val="21"/>
          <w:lang w:val="ka-GE"/>
        </w:rPr>
        <w:softHyphen/>
        <w:t>როსი კაცი. დამთავ</w:t>
      </w:r>
      <w:r w:rsidRPr="00DB51BA">
        <w:rPr>
          <w:rFonts w:ascii="Sylfaen" w:hAnsi="Sylfaen"/>
          <w:sz w:val="21"/>
          <w:szCs w:val="21"/>
          <w:lang w:val="ka-GE"/>
        </w:rPr>
        <w:t>რების დროს 10-15 თოხის მოქნევის ტოლ ადგილს უტოვებ</w:t>
      </w:r>
      <w:r w:rsidRPr="00DB51BA">
        <w:rPr>
          <w:rFonts w:ascii="Sylfaen" w:hAnsi="Sylfaen"/>
          <w:sz w:val="21"/>
          <w:szCs w:val="21"/>
          <w:lang w:val="ka-GE"/>
        </w:rPr>
        <w:softHyphen/>
        <w:t>დენ და ის და</w:t>
      </w:r>
      <w:r w:rsidRPr="00DB51BA">
        <w:rPr>
          <w:rFonts w:ascii="Sylfaen" w:hAnsi="Sylfaen"/>
          <w:sz w:val="21"/>
          <w:szCs w:val="21"/>
          <w:lang w:val="ka-GE"/>
        </w:rPr>
        <w:softHyphen/>
        <w:t>ამ</w:t>
      </w:r>
      <w:r w:rsidRPr="00DB51BA">
        <w:rPr>
          <w:rFonts w:ascii="Sylfaen" w:hAnsi="Sylfaen"/>
          <w:sz w:val="21"/>
          <w:szCs w:val="21"/>
          <w:lang w:val="ka-GE"/>
        </w:rPr>
        <w:softHyphen/>
        <w:t>თავრებდა სამუშაოს - უფროსი, მოხუცებული კაცი მადლიანია და ოჯახს ბერექეთი ექნებაო</w:t>
      </w:r>
      <w:r w:rsidRPr="00DB51BA">
        <w:rPr>
          <w:rFonts w:ascii="Sylfaen" w:hAnsi="Sylfaen"/>
          <w:sz w:val="21"/>
          <w:szCs w:val="21"/>
          <w:lang w:val="fi-FI"/>
        </w:rPr>
        <w:t xml:space="preserve"> </w:t>
      </w:r>
      <w:r w:rsidRPr="00DB51BA">
        <w:rPr>
          <w:rFonts w:ascii="Sylfaen" w:hAnsi="Sylfaen"/>
          <w:sz w:val="21"/>
          <w:szCs w:val="21"/>
          <w:lang w:val="ka-GE"/>
        </w:rPr>
        <w:t>(ბსკიეა, საქმე №19, 1958).</w:t>
      </w:r>
    </w:p>
    <w:p w14:paraId="770630D9" w14:textId="1AF0368A"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მუნიციპალიტეტში განსაკუთრებით საინტერესო ელემენტე</w:t>
      </w:r>
      <w:r w:rsidRPr="00DB51BA">
        <w:rPr>
          <w:rFonts w:ascii="Sylfaen" w:hAnsi="Sylfaen"/>
          <w:sz w:val="21"/>
          <w:szCs w:val="21"/>
          <w:lang w:val="ka-GE"/>
        </w:rPr>
        <w:softHyphen/>
        <w:t>ბია შე</w:t>
      </w:r>
      <w:r w:rsidRPr="00DB51BA">
        <w:rPr>
          <w:rFonts w:ascii="Sylfaen" w:hAnsi="Sylfaen"/>
          <w:sz w:val="21"/>
          <w:szCs w:val="21"/>
          <w:lang w:val="ka-GE"/>
        </w:rPr>
        <w:softHyphen/>
        <w:t>მო</w:t>
      </w:r>
      <w:r w:rsidRPr="00DB51BA">
        <w:rPr>
          <w:rFonts w:ascii="Sylfaen" w:hAnsi="Sylfaen"/>
          <w:sz w:val="21"/>
          <w:szCs w:val="21"/>
          <w:lang w:val="ka-GE"/>
        </w:rPr>
        <w:softHyphen/>
        <w:t>ნა</w:t>
      </w:r>
      <w:r w:rsidRPr="00DB51BA">
        <w:rPr>
          <w:rFonts w:ascii="Sylfaen" w:hAnsi="Sylfaen"/>
          <w:sz w:val="21"/>
          <w:szCs w:val="21"/>
          <w:lang w:val="ka-GE"/>
        </w:rPr>
        <w:softHyphen/>
        <w:t>ხუ</w:t>
      </w:r>
      <w:r w:rsidRPr="00DB51BA">
        <w:rPr>
          <w:rFonts w:ascii="Sylfaen" w:hAnsi="Sylfaen"/>
          <w:sz w:val="21"/>
          <w:szCs w:val="21"/>
          <w:lang w:val="ka-GE"/>
        </w:rPr>
        <w:softHyphen/>
        <w:t>ლი მეღვინეობა-მევენახეობასთან დაკავშირებულ წეს-ჩვეულე</w:t>
      </w:r>
      <w:r w:rsidRPr="00DB51BA">
        <w:rPr>
          <w:rFonts w:ascii="Sylfaen" w:hAnsi="Sylfaen"/>
          <w:sz w:val="21"/>
          <w:szCs w:val="21"/>
          <w:lang w:val="ka-GE"/>
        </w:rPr>
        <w:softHyphen/>
        <w:t>ბებ</w:t>
      </w:r>
      <w:r w:rsidRPr="00DB51BA">
        <w:rPr>
          <w:rFonts w:ascii="Sylfaen" w:hAnsi="Sylfaen"/>
          <w:sz w:val="21"/>
          <w:szCs w:val="21"/>
          <w:lang w:val="ka-GE"/>
        </w:rPr>
        <w:softHyphen/>
        <w:t>ში. როგორც ცნობილია, აჭა</w:t>
      </w:r>
      <w:r w:rsidRPr="00DB51BA">
        <w:rPr>
          <w:rFonts w:ascii="Sylfaen" w:hAnsi="Sylfaen"/>
          <w:sz w:val="21"/>
          <w:szCs w:val="21"/>
          <w:lang w:val="ka-GE"/>
        </w:rPr>
        <w:softHyphen/>
        <w:t>რა</w:t>
      </w:r>
      <w:r w:rsidRPr="00DB51BA">
        <w:rPr>
          <w:rFonts w:ascii="Sylfaen" w:hAnsi="Sylfaen"/>
          <w:sz w:val="21"/>
          <w:szCs w:val="21"/>
          <w:lang w:val="ka-GE"/>
        </w:rPr>
        <w:softHyphen/>
        <w:t>ში ოსმალთა სამასწლოვანი ბატონობის პერიოდში დაქვეითდა მევენახეობა-მეღვინეობა, მაგრამ აჭარ</w:t>
      </w:r>
      <w:r w:rsidRPr="00DB51BA">
        <w:rPr>
          <w:rFonts w:ascii="Sylfaen" w:hAnsi="Sylfaen"/>
          <w:sz w:val="21"/>
          <w:szCs w:val="21"/>
          <w:lang w:val="ka-GE"/>
        </w:rPr>
        <w:softHyphen/>
        <w:t>ლებმა მაინც შემოინახეს მეურნეობის ამ დარგის ბევრი ძირძველი ტრადიცია. თუმცა მე</w:t>
      </w:r>
      <w:r w:rsidRPr="00DB51BA">
        <w:rPr>
          <w:rFonts w:ascii="Sylfaen" w:hAnsi="Sylfaen"/>
          <w:sz w:val="21"/>
          <w:szCs w:val="21"/>
          <w:lang w:val="ka-GE"/>
        </w:rPr>
        <w:softHyphen/>
        <w:t>ვე</w:t>
      </w:r>
      <w:r w:rsidRPr="00DB51BA">
        <w:rPr>
          <w:rFonts w:ascii="Sylfaen" w:hAnsi="Sylfaen"/>
          <w:sz w:val="21"/>
          <w:szCs w:val="21"/>
          <w:lang w:val="ka-GE"/>
        </w:rPr>
        <w:softHyphen/>
        <w:t>ნა</w:t>
      </w:r>
      <w:r w:rsidRPr="00DB51BA">
        <w:rPr>
          <w:rFonts w:ascii="Sylfaen" w:hAnsi="Sylfaen"/>
          <w:sz w:val="21"/>
          <w:szCs w:val="21"/>
          <w:lang w:val="ka-GE"/>
        </w:rPr>
        <w:softHyphen/>
        <w:t>ხეობის განვი</w:t>
      </w:r>
      <w:r w:rsidRPr="00DB51BA">
        <w:rPr>
          <w:rFonts w:ascii="Sylfaen" w:hAnsi="Sylfaen"/>
          <w:sz w:val="21"/>
          <w:szCs w:val="21"/>
          <w:lang w:val="ka-GE"/>
        </w:rPr>
        <w:softHyphen/>
        <w:t>თარება ცალმხრივად წარიმართა: მევენახეობა დარჩა, მეღვინეობა გაქრა (ნ.კახიძე, 1974:97), მაგრამ ხელვაჩაუ</w:t>
      </w:r>
      <w:r w:rsidR="00214093">
        <w:rPr>
          <w:rFonts w:ascii="Sylfaen" w:hAnsi="Sylfaen"/>
          <w:sz w:val="21"/>
          <w:szCs w:val="21"/>
          <w:lang w:val="ka-GE"/>
        </w:rPr>
        <w:t>რ</w:t>
      </w:r>
      <w:r w:rsidRPr="00DB51BA">
        <w:rPr>
          <w:rFonts w:ascii="Sylfaen" w:hAnsi="Sylfaen"/>
          <w:sz w:val="21"/>
          <w:szCs w:val="21"/>
          <w:lang w:val="ka-GE"/>
        </w:rPr>
        <w:t>ში სხვადასხვა დანიშნულებით ყურძენი მაინც გამოი</w:t>
      </w:r>
      <w:r w:rsidRPr="00DB51BA">
        <w:rPr>
          <w:rFonts w:ascii="Sylfaen" w:hAnsi="Sylfaen"/>
          <w:sz w:val="21"/>
          <w:szCs w:val="21"/>
          <w:lang w:val="ka-GE"/>
        </w:rPr>
        <w:softHyphen/>
        <w:t xml:space="preserve">ყენებოდა. </w:t>
      </w:r>
    </w:p>
    <w:p w14:paraId="438CE6CC" w14:textId="6C94269F"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მცხოვრებთა ყოფაში მრავლადაა შემონახული სამიწათმოქმე</w:t>
      </w:r>
      <w:r w:rsidRPr="00DB51BA">
        <w:rPr>
          <w:rFonts w:ascii="Sylfaen" w:hAnsi="Sylfaen"/>
          <w:sz w:val="21"/>
          <w:szCs w:val="21"/>
          <w:lang w:val="ka-GE"/>
        </w:rPr>
        <w:softHyphen/>
        <w:t>დო საქ</w:t>
      </w:r>
      <w:r w:rsidRPr="00DB51BA">
        <w:rPr>
          <w:rFonts w:ascii="Sylfaen" w:hAnsi="Sylfaen"/>
          <w:sz w:val="21"/>
          <w:szCs w:val="21"/>
          <w:lang w:val="ka-GE"/>
        </w:rPr>
        <w:softHyphen/>
        <w:t>მი</w:t>
      </w:r>
      <w:r w:rsidRPr="00DB51BA">
        <w:rPr>
          <w:rFonts w:ascii="Sylfaen" w:hAnsi="Sylfaen"/>
          <w:sz w:val="21"/>
          <w:szCs w:val="21"/>
          <w:lang w:val="ka-GE"/>
        </w:rPr>
        <w:softHyphen/>
        <w:t>ა</w:t>
      </w:r>
      <w:r w:rsidRPr="00DB51BA">
        <w:rPr>
          <w:rFonts w:ascii="Sylfaen" w:hAnsi="Sylfaen"/>
          <w:sz w:val="21"/>
          <w:szCs w:val="21"/>
          <w:lang w:val="ka-GE"/>
        </w:rPr>
        <w:softHyphen/>
        <w:t>ნო</w:t>
      </w:r>
      <w:r w:rsidRPr="00DB51BA">
        <w:rPr>
          <w:rFonts w:ascii="Sylfaen" w:hAnsi="Sylfaen"/>
          <w:sz w:val="21"/>
          <w:szCs w:val="21"/>
          <w:lang w:val="ka-GE"/>
        </w:rPr>
        <w:softHyphen/>
        <w:t>ბა</w:t>
      </w:r>
      <w:r w:rsidRPr="00DB51BA">
        <w:rPr>
          <w:rFonts w:ascii="Sylfaen" w:hAnsi="Sylfaen"/>
          <w:sz w:val="21"/>
          <w:szCs w:val="21"/>
          <w:lang w:val="ka-GE"/>
        </w:rPr>
        <w:softHyphen/>
        <w:t>სა, საოჯახო ყოფასა თუ ხელოსნობა-შინამრეწველობასთან დაკავ</w:t>
      </w:r>
      <w:r w:rsidRPr="00DB51BA">
        <w:rPr>
          <w:rFonts w:ascii="Sylfaen" w:hAnsi="Sylfaen"/>
          <w:sz w:val="21"/>
          <w:szCs w:val="21"/>
          <w:lang w:val="ka-GE"/>
        </w:rPr>
        <w:softHyphen/>
        <w:t>ში</w:t>
      </w:r>
      <w:r w:rsidRPr="00DB51BA">
        <w:rPr>
          <w:rFonts w:ascii="Sylfaen" w:hAnsi="Sylfaen"/>
          <w:sz w:val="21"/>
          <w:szCs w:val="21"/>
          <w:lang w:val="ka-GE"/>
        </w:rPr>
        <w:softHyphen/>
        <w:t>რებული წეს-ჩვეულებები, მაგ</w:t>
      </w:r>
      <w:r w:rsidRPr="00DB51BA">
        <w:rPr>
          <w:rFonts w:ascii="Sylfaen" w:hAnsi="Sylfaen"/>
          <w:sz w:val="21"/>
          <w:szCs w:val="21"/>
          <w:lang w:val="ka-GE"/>
        </w:rPr>
        <w:softHyphen/>
        <w:t>რამ მათ უფრო მეტად განუცდიათ ტრანსფორ</w:t>
      </w:r>
      <w:r w:rsidRPr="00DB51BA">
        <w:rPr>
          <w:rFonts w:ascii="Sylfaen" w:hAnsi="Sylfaen"/>
          <w:sz w:val="21"/>
          <w:szCs w:val="21"/>
          <w:lang w:val="ka-GE"/>
        </w:rPr>
        <w:softHyphen/>
        <w:t>მაცია და მხოლოდ ფრაგმენტების ან აკრ</w:t>
      </w:r>
      <w:r w:rsidRPr="00DB51BA">
        <w:rPr>
          <w:rFonts w:ascii="Sylfaen" w:hAnsi="Sylfaen"/>
          <w:sz w:val="21"/>
          <w:szCs w:val="21"/>
          <w:lang w:val="ka-GE"/>
        </w:rPr>
        <w:softHyphen/>
        <w:t>ძალ</w:t>
      </w:r>
      <w:r w:rsidRPr="00DB51BA">
        <w:rPr>
          <w:rFonts w:ascii="Sylfaen" w:hAnsi="Sylfaen"/>
          <w:sz w:val="21"/>
          <w:szCs w:val="21"/>
          <w:lang w:val="ka-GE"/>
        </w:rPr>
        <w:softHyphen/>
        <w:t>ვე</w:t>
      </w:r>
      <w:r w:rsidRPr="00DB51BA">
        <w:rPr>
          <w:rFonts w:ascii="Sylfaen" w:hAnsi="Sylfaen"/>
          <w:sz w:val="21"/>
          <w:szCs w:val="21"/>
          <w:lang w:val="ka-GE"/>
        </w:rPr>
        <w:softHyphen/>
        <w:t>ბი</w:t>
      </w:r>
      <w:r w:rsidRPr="00DB51BA">
        <w:rPr>
          <w:rFonts w:ascii="Sylfaen" w:hAnsi="Sylfaen"/>
          <w:sz w:val="21"/>
          <w:szCs w:val="21"/>
          <w:lang w:val="ka-GE"/>
        </w:rPr>
        <w:softHyphen/>
        <w:t>სა და ბრძნილობების სახით გვხვდება</w:t>
      </w:r>
      <w:r w:rsidR="00214093">
        <w:rPr>
          <w:rFonts w:ascii="Sylfaen" w:hAnsi="Sylfaen"/>
          <w:sz w:val="21"/>
          <w:szCs w:val="21"/>
          <w:lang w:val="ka-GE"/>
        </w:rPr>
        <w:t>,</w:t>
      </w:r>
      <w:r w:rsidRPr="00DB51BA">
        <w:rPr>
          <w:rFonts w:ascii="Sylfaen" w:hAnsi="Sylfaen"/>
          <w:sz w:val="21"/>
          <w:szCs w:val="21"/>
          <w:lang w:val="ka-GE"/>
        </w:rPr>
        <w:t xml:space="preserve"> ძირითადად. აქ ფართოდ იყო გავრცელებული მო</w:t>
      </w:r>
      <w:r w:rsidRPr="00DB51BA">
        <w:rPr>
          <w:rFonts w:ascii="Sylfaen" w:hAnsi="Sylfaen"/>
          <w:sz w:val="21"/>
          <w:szCs w:val="21"/>
          <w:lang w:val="ka-GE"/>
        </w:rPr>
        <w:softHyphen/>
        <w:t>სავ</w:t>
      </w:r>
      <w:r w:rsidRPr="00DB51BA">
        <w:rPr>
          <w:rFonts w:ascii="Sylfaen" w:hAnsi="Sylfaen"/>
          <w:sz w:val="21"/>
          <w:szCs w:val="21"/>
          <w:lang w:val="ka-GE"/>
        </w:rPr>
        <w:softHyphen/>
        <w:t>ლის დასაცავად განკუთვნილი ე.წ. „ნაკრძალი დღეები“. ღვარ</w:t>
      </w:r>
      <w:r w:rsidRPr="00DB51BA">
        <w:rPr>
          <w:rFonts w:ascii="Sylfaen" w:hAnsi="Sylfaen"/>
          <w:sz w:val="21"/>
          <w:szCs w:val="21"/>
          <w:lang w:val="ka-GE"/>
        </w:rPr>
        <w:softHyphen/>
        <w:t>ცო</w:t>
      </w:r>
      <w:r w:rsidRPr="00DB51BA">
        <w:rPr>
          <w:rFonts w:ascii="Sylfaen" w:hAnsi="Sylfaen"/>
          <w:sz w:val="21"/>
          <w:szCs w:val="21"/>
          <w:lang w:val="ka-GE"/>
        </w:rPr>
        <w:softHyphen/>
        <w:t>ფი</w:t>
      </w:r>
      <w:r w:rsidRPr="00DB51BA">
        <w:rPr>
          <w:rFonts w:ascii="Sylfaen" w:hAnsi="Sylfaen"/>
          <w:sz w:val="21"/>
          <w:szCs w:val="21"/>
          <w:lang w:val="ka-GE"/>
        </w:rPr>
        <w:softHyphen/>
        <w:t>სა</w:t>
      </w:r>
      <w:r w:rsidRPr="00DB51BA">
        <w:rPr>
          <w:rFonts w:ascii="Sylfaen" w:hAnsi="Sylfaen"/>
          <w:sz w:val="21"/>
          <w:szCs w:val="21"/>
          <w:lang w:val="ka-GE"/>
        </w:rPr>
        <w:softHyphen/>
        <w:t>გან მო</w:t>
      </w:r>
      <w:r w:rsidRPr="00DB51BA">
        <w:rPr>
          <w:rFonts w:ascii="Sylfaen" w:hAnsi="Sylfaen"/>
          <w:sz w:val="21"/>
          <w:szCs w:val="21"/>
          <w:lang w:val="ka-GE"/>
        </w:rPr>
        <w:softHyphen/>
        <w:t>სავ</w:t>
      </w:r>
      <w:r w:rsidRPr="00DB51BA">
        <w:rPr>
          <w:rFonts w:ascii="Sylfaen" w:hAnsi="Sylfaen"/>
          <w:sz w:val="21"/>
          <w:szCs w:val="21"/>
          <w:lang w:val="ka-GE"/>
        </w:rPr>
        <w:softHyphen/>
        <w:t>ლის და</w:t>
      </w:r>
      <w:r w:rsidRPr="00DB51BA">
        <w:rPr>
          <w:rFonts w:ascii="Sylfaen" w:hAnsi="Sylfaen"/>
          <w:sz w:val="21"/>
          <w:szCs w:val="21"/>
          <w:lang w:val="ka-GE"/>
        </w:rPr>
        <w:softHyphen/>
        <w:t>სა</w:t>
      </w:r>
      <w:r w:rsidRPr="00DB51BA">
        <w:rPr>
          <w:rFonts w:ascii="Sylfaen" w:hAnsi="Sylfaen"/>
          <w:sz w:val="21"/>
          <w:szCs w:val="21"/>
          <w:lang w:val="ka-GE"/>
        </w:rPr>
        <w:softHyphen/>
        <w:t>ცა</w:t>
      </w:r>
      <w:r w:rsidRPr="00DB51BA">
        <w:rPr>
          <w:rFonts w:ascii="Sylfaen" w:hAnsi="Sylfaen"/>
          <w:sz w:val="21"/>
          <w:szCs w:val="21"/>
          <w:lang w:val="ka-GE"/>
        </w:rPr>
        <w:softHyphen/>
        <w:t>ვად გან</w:t>
      </w:r>
      <w:r w:rsidRPr="00DB51BA">
        <w:rPr>
          <w:rFonts w:ascii="Sylfaen" w:hAnsi="Sylfaen"/>
          <w:sz w:val="21"/>
          <w:szCs w:val="21"/>
          <w:lang w:val="ka-GE"/>
        </w:rPr>
        <w:softHyphen/>
      </w:r>
      <w:r w:rsidRPr="00DB51BA">
        <w:rPr>
          <w:rFonts w:ascii="Sylfaen" w:hAnsi="Sylfaen"/>
          <w:sz w:val="21"/>
          <w:szCs w:val="21"/>
          <w:lang w:val="ka-GE"/>
        </w:rPr>
        <w:softHyphen/>
        <w:t>კუთ</w:t>
      </w:r>
      <w:r w:rsidRPr="00DB51BA">
        <w:rPr>
          <w:rFonts w:ascii="Sylfaen" w:hAnsi="Sylfaen"/>
          <w:sz w:val="21"/>
          <w:szCs w:val="21"/>
          <w:lang w:val="ka-GE"/>
        </w:rPr>
        <w:softHyphen/>
        <w:t>ვნილ „ნა</w:t>
      </w:r>
      <w:r w:rsidRPr="00DB51BA">
        <w:rPr>
          <w:rFonts w:ascii="Sylfaen" w:hAnsi="Sylfaen"/>
          <w:sz w:val="21"/>
          <w:szCs w:val="21"/>
          <w:lang w:val="ka-GE"/>
        </w:rPr>
        <w:softHyphen/>
        <w:t>კ</w:t>
      </w:r>
      <w:r w:rsidRPr="00DB51BA">
        <w:rPr>
          <w:rFonts w:ascii="Sylfaen" w:hAnsi="Sylfaen"/>
          <w:sz w:val="21"/>
          <w:szCs w:val="21"/>
          <w:lang w:val="ka-GE"/>
        </w:rPr>
        <w:softHyphen/>
        <w:t>რძალ დღე</w:t>
      </w:r>
      <w:r w:rsidRPr="00DB51BA">
        <w:rPr>
          <w:rFonts w:ascii="Sylfaen" w:hAnsi="Sylfaen"/>
          <w:sz w:val="21"/>
          <w:szCs w:val="21"/>
          <w:lang w:val="ka-GE"/>
        </w:rPr>
        <w:softHyphen/>
        <w:t>ებს” გა</w:t>
      </w:r>
      <w:r w:rsidRPr="00DB51BA">
        <w:rPr>
          <w:rFonts w:ascii="Sylfaen" w:hAnsi="Sylfaen"/>
          <w:sz w:val="21"/>
          <w:szCs w:val="21"/>
          <w:lang w:val="ka-GE"/>
        </w:rPr>
        <w:softHyphen/>
        <w:t>ნე</w:t>
      </w:r>
      <w:r w:rsidRPr="00DB51BA">
        <w:rPr>
          <w:rFonts w:ascii="Sylfaen" w:hAnsi="Sylfaen"/>
          <w:sz w:val="21"/>
          <w:szCs w:val="21"/>
          <w:lang w:val="ka-GE"/>
        </w:rPr>
        <w:softHyphen/>
        <w:t>კუთ</w:t>
      </w:r>
      <w:r w:rsidRPr="00DB51BA">
        <w:rPr>
          <w:rFonts w:ascii="Sylfaen" w:hAnsi="Sylfaen"/>
          <w:sz w:val="21"/>
          <w:szCs w:val="21"/>
          <w:lang w:val="ka-GE"/>
        </w:rPr>
        <w:softHyphen/>
        <w:t>ვნე</w:t>
      </w:r>
      <w:r w:rsidRPr="00DB51BA">
        <w:rPr>
          <w:rFonts w:ascii="Sylfaen" w:hAnsi="Sylfaen"/>
          <w:sz w:val="21"/>
          <w:szCs w:val="21"/>
          <w:lang w:val="ka-GE"/>
        </w:rPr>
        <w:softHyphen/>
        <w:t>ბა ჩუ</w:t>
      </w:r>
      <w:r w:rsidRPr="00DB51BA">
        <w:rPr>
          <w:rFonts w:ascii="Sylfaen" w:hAnsi="Sylfaen"/>
          <w:sz w:val="21"/>
          <w:szCs w:val="21"/>
          <w:lang w:val="ka-GE"/>
        </w:rPr>
        <w:softHyphen/>
        <w:t>რუ</w:t>
      </w:r>
      <w:r w:rsidRPr="00DB51BA">
        <w:rPr>
          <w:rFonts w:ascii="Sylfaen" w:hAnsi="Sylfaen"/>
          <w:sz w:val="21"/>
          <w:szCs w:val="21"/>
          <w:lang w:val="ka-GE"/>
        </w:rPr>
        <w:softHyphen/>
        <w:t>გა</w:t>
      </w:r>
      <w:r w:rsidRPr="00DB51BA">
        <w:rPr>
          <w:rFonts w:ascii="Sylfaen" w:hAnsi="Sylfaen"/>
          <w:sz w:val="21"/>
          <w:szCs w:val="21"/>
          <w:lang w:val="ka-GE"/>
        </w:rPr>
        <w:softHyphen/>
        <w:t>ი</w:t>
      </w:r>
      <w:r w:rsidRPr="00DB51BA">
        <w:rPr>
          <w:rFonts w:ascii="Sylfaen" w:hAnsi="Sylfaen"/>
          <w:spacing w:val="-10"/>
          <w:sz w:val="21"/>
          <w:szCs w:val="21"/>
          <w:lang w:val="ka-GE"/>
        </w:rPr>
        <w:t>/</w:t>
      </w:r>
      <w:r w:rsidRPr="00DB51BA">
        <w:rPr>
          <w:rFonts w:ascii="Sylfaen" w:hAnsi="Sylfaen"/>
          <w:spacing w:val="-10"/>
          <w:sz w:val="21"/>
          <w:szCs w:val="21"/>
          <w:lang w:val="ka-GE"/>
        </w:rPr>
        <w:softHyphen/>
        <w:t>/</w:t>
      </w:r>
      <w:r w:rsidRPr="00DB51BA">
        <w:rPr>
          <w:rFonts w:ascii="Sylfaen" w:hAnsi="Sylfaen"/>
          <w:sz w:val="21"/>
          <w:szCs w:val="21"/>
          <w:lang w:val="ka-GE"/>
        </w:rPr>
        <w:t>კვირ</w:t>
      </w:r>
      <w:r w:rsidRPr="00DB51BA">
        <w:rPr>
          <w:rFonts w:ascii="Sylfaen" w:hAnsi="Sylfaen"/>
          <w:sz w:val="21"/>
          <w:szCs w:val="21"/>
          <w:lang w:val="ka-GE"/>
        </w:rPr>
        <w:softHyphen/>
        <w:t>კო</w:t>
      </w:r>
      <w:r w:rsidRPr="00DB51BA">
        <w:rPr>
          <w:rFonts w:ascii="Sylfaen" w:hAnsi="Sylfaen"/>
          <w:sz w:val="21"/>
          <w:szCs w:val="21"/>
          <w:lang w:val="ka-GE"/>
        </w:rPr>
        <w:softHyphen/>
        <w:t>ბა, ელი</w:t>
      </w:r>
      <w:r w:rsidRPr="00DB51BA">
        <w:rPr>
          <w:rFonts w:ascii="Sylfaen" w:hAnsi="Sylfaen"/>
          <w:sz w:val="21"/>
          <w:szCs w:val="21"/>
          <w:lang w:val="ka-GE"/>
        </w:rPr>
        <w:softHyphen/>
      </w:r>
      <w:r w:rsidRPr="00DB51BA">
        <w:rPr>
          <w:rFonts w:ascii="Sylfaen" w:hAnsi="Sylfaen"/>
          <w:sz w:val="21"/>
          <w:szCs w:val="21"/>
          <w:lang w:val="ka-GE"/>
        </w:rPr>
        <w:softHyphen/>
        <w:t>ო</w:t>
      </w:r>
      <w:r w:rsidRPr="00DB51BA">
        <w:rPr>
          <w:rFonts w:ascii="Sylfaen" w:hAnsi="Sylfaen"/>
          <w:sz w:val="21"/>
          <w:szCs w:val="21"/>
          <w:lang w:val="ka-GE"/>
        </w:rPr>
        <w:softHyphen/>
        <w:t>ბა, ბა</w:t>
      </w:r>
      <w:r w:rsidRPr="00DB51BA">
        <w:rPr>
          <w:rFonts w:ascii="Sylfaen" w:hAnsi="Sylfaen"/>
          <w:sz w:val="21"/>
          <w:szCs w:val="21"/>
          <w:lang w:val="ka-GE"/>
        </w:rPr>
        <w:softHyphen/>
        <w:t>ხუ</w:t>
      </w:r>
      <w:r w:rsidRPr="00DB51BA">
        <w:rPr>
          <w:rFonts w:ascii="Sylfaen" w:hAnsi="Sylfaen"/>
          <w:sz w:val="21"/>
          <w:szCs w:val="21"/>
          <w:lang w:val="ka-GE"/>
        </w:rPr>
        <w:softHyphen/>
      </w:r>
      <w:r w:rsidRPr="00DB51BA">
        <w:rPr>
          <w:rFonts w:ascii="Sylfaen" w:hAnsi="Sylfaen"/>
          <w:sz w:val="21"/>
          <w:szCs w:val="21"/>
          <w:lang w:val="ka-GE"/>
        </w:rPr>
        <w:softHyphen/>
        <w:t>რა. თუმ</w:t>
      </w:r>
      <w:r w:rsidRPr="00DB51BA">
        <w:rPr>
          <w:rFonts w:ascii="Sylfaen" w:hAnsi="Sylfaen"/>
          <w:sz w:val="21"/>
          <w:szCs w:val="21"/>
          <w:lang w:val="ka-GE"/>
        </w:rPr>
        <w:softHyphen/>
        <w:t>ცა ეს დღე აჭა</w:t>
      </w:r>
      <w:r w:rsidRPr="00DB51BA">
        <w:rPr>
          <w:rFonts w:ascii="Sylfaen" w:hAnsi="Sylfaen"/>
          <w:sz w:val="21"/>
          <w:szCs w:val="21"/>
          <w:lang w:val="ka-GE"/>
        </w:rPr>
        <w:softHyphen/>
        <w:t>რის სხვა</w:t>
      </w:r>
      <w:r w:rsidRPr="00DB51BA">
        <w:rPr>
          <w:rFonts w:ascii="Sylfaen" w:hAnsi="Sylfaen"/>
          <w:sz w:val="21"/>
          <w:szCs w:val="21"/>
          <w:lang w:val="ka-GE"/>
        </w:rPr>
        <w:softHyphen/>
        <w:t>დას</w:t>
      </w:r>
      <w:r w:rsidRPr="00DB51BA">
        <w:rPr>
          <w:rFonts w:ascii="Sylfaen" w:hAnsi="Sylfaen"/>
          <w:sz w:val="21"/>
          <w:szCs w:val="21"/>
          <w:lang w:val="ka-GE"/>
        </w:rPr>
        <w:softHyphen/>
        <w:t>ხვა კუთხ</w:t>
      </w:r>
      <w:r w:rsidRPr="00DB51BA">
        <w:rPr>
          <w:rFonts w:ascii="Sylfaen" w:hAnsi="Sylfaen"/>
          <w:sz w:val="21"/>
          <w:szCs w:val="21"/>
          <w:lang w:val="ka-GE"/>
        </w:rPr>
        <w:softHyphen/>
        <w:t>ე</w:t>
      </w:r>
      <w:r w:rsidRPr="00DB51BA">
        <w:rPr>
          <w:rFonts w:ascii="Sylfaen" w:hAnsi="Sylfaen"/>
          <w:sz w:val="21"/>
          <w:szCs w:val="21"/>
          <w:lang w:val="ka-GE"/>
        </w:rPr>
        <w:softHyphen/>
        <w:t>ში სხვა</w:t>
      </w:r>
      <w:r w:rsidRPr="00DB51BA">
        <w:rPr>
          <w:rFonts w:ascii="Sylfaen" w:hAnsi="Sylfaen"/>
          <w:sz w:val="21"/>
          <w:szCs w:val="21"/>
          <w:lang w:val="ka-GE"/>
        </w:rPr>
        <w:softHyphen/>
      </w:r>
      <w:r w:rsidRPr="00DB51BA">
        <w:rPr>
          <w:rFonts w:ascii="Sylfaen" w:hAnsi="Sylfaen"/>
          <w:sz w:val="21"/>
          <w:szCs w:val="21"/>
          <w:lang w:val="ka-GE"/>
        </w:rPr>
        <w:softHyphen/>
        <w:t>დას</w:t>
      </w:r>
      <w:r w:rsidRPr="00DB51BA">
        <w:rPr>
          <w:rFonts w:ascii="Sylfaen" w:hAnsi="Sylfaen"/>
          <w:sz w:val="21"/>
          <w:szCs w:val="21"/>
          <w:lang w:val="ka-GE"/>
        </w:rPr>
        <w:softHyphen/>
        <w:t>ხვა სა</w:t>
      </w:r>
      <w:r w:rsidRPr="00DB51BA">
        <w:rPr>
          <w:rFonts w:ascii="Sylfaen" w:hAnsi="Sylfaen"/>
          <w:sz w:val="21"/>
          <w:szCs w:val="21"/>
          <w:lang w:val="ka-GE"/>
        </w:rPr>
        <w:softHyphen/>
        <w:t>ხე</w:t>
      </w:r>
      <w:r w:rsidRPr="00DB51BA">
        <w:rPr>
          <w:rFonts w:ascii="Sylfaen" w:hAnsi="Sylfaen"/>
          <w:sz w:val="21"/>
          <w:szCs w:val="21"/>
          <w:lang w:val="ka-GE"/>
        </w:rPr>
        <w:softHyphen/>
      </w:r>
      <w:r w:rsidRPr="00DB51BA">
        <w:rPr>
          <w:rFonts w:ascii="Sylfaen" w:hAnsi="Sylfaen"/>
          <w:sz w:val="21"/>
          <w:szCs w:val="21"/>
          <w:lang w:val="ka-GE"/>
        </w:rPr>
        <w:softHyphen/>
        <w:t>ლით მო</w:t>
      </w:r>
      <w:r w:rsidRPr="00DB51BA">
        <w:rPr>
          <w:rFonts w:ascii="Sylfaen" w:hAnsi="Sylfaen"/>
          <w:sz w:val="21"/>
          <w:szCs w:val="21"/>
          <w:lang w:val="ka-GE"/>
        </w:rPr>
        <w:softHyphen/>
        <w:t>იხ</w:t>
      </w:r>
      <w:r w:rsidRPr="00DB51BA">
        <w:rPr>
          <w:rFonts w:ascii="Sylfaen" w:hAnsi="Sylfaen"/>
          <w:sz w:val="21"/>
          <w:szCs w:val="21"/>
          <w:lang w:val="ka-GE"/>
        </w:rPr>
        <w:softHyphen/>
        <w:t>სე</w:t>
      </w:r>
      <w:r w:rsidRPr="00DB51BA">
        <w:rPr>
          <w:rFonts w:ascii="Sylfaen" w:hAnsi="Sylfaen"/>
          <w:sz w:val="21"/>
          <w:szCs w:val="21"/>
          <w:lang w:val="ka-GE"/>
        </w:rPr>
        <w:softHyphen/>
        <w:t>ნი</w:t>
      </w:r>
      <w:r w:rsidRPr="00DB51BA">
        <w:rPr>
          <w:rFonts w:ascii="Sylfaen" w:hAnsi="Sylfaen"/>
          <w:sz w:val="21"/>
          <w:szCs w:val="21"/>
          <w:lang w:val="ka-GE"/>
        </w:rPr>
        <w:softHyphen/>
        <w:t>ე</w:t>
      </w:r>
      <w:r w:rsidRPr="00DB51BA">
        <w:rPr>
          <w:rFonts w:ascii="Sylfaen" w:hAnsi="Sylfaen"/>
          <w:sz w:val="21"/>
          <w:szCs w:val="21"/>
          <w:lang w:val="ka-GE"/>
        </w:rPr>
        <w:softHyphen/>
        <w:t>ბო</w:t>
      </w:r>
      <w:r w:rsidRPr="00DB51BA">
        <w:rPr>
          <w:rFonts w:ascii="Sylfaen" w:hAnsi="Sylfaen"/>
          <w:sz w:val="21"/>
          <w:szCs w:val="21"/>
          <w:lang w:val="ka-GE"/>
        </w:rPr>
        <w:softHyphen/>
        <w:t>და, ში</w:t>
      </w:r>
      <w:r w:rsidRPr="00DB51BA">
        <w:rPr>
          <w:rFonts w:ascii="Sylfaen" w:hAnsi="Sylfaen"/>
          <w:sz w:val="21"/>
          <w:szCs w:val="21"/>
          <w:lang w:val="ka-GE"/>
        </w:rPr>
        <w:softHyphen/>
        <w:t>ნა</w:t>
      </w:r>
      <w:r w:rsidRPr="00DB51BA">
        <w:rPr>
          <w:rFonts w:ascii="Sylfaen" w:hAnsi="Sylfaen"/>
          <w:sz w:val="21"/>
          <w:szCs w:val="21"/>
          <w:lang w:val="ka-GE"/>
        </w:rPr>
        <w:softHyphen/>
        <w:t>არ</w:t>
      </w:r>
      <w:r w:rsidRPr="00DB51BA">
        <w:rPr>
          <w:rFonts w:ascii="Sylfaen" w:hAnsi="Sylfaen"/>
          <w:sz w:val="21"/>
          <w:szCs w:val="21"/>
          <w:lang w:val="ka-GE"/>
        </w:rPr>
        <w:softHyphen/>
        <w:t>სობ</w:t>
      </w:r>
      <w:r w:rsidRPr="00DB51BA">
        <w:rPr>
          <w:rFonts w:ascii="Sylfaen" w:hAnsi="Sylfaen"/>
          <w:sz w:val="21"/>
          <w:szCs w:val="21"/>
          <w:lang w:val="ka-GE"/>
        </w:rPr>
        <w:softHyphen/>
        <w:t>რი</w:t>
      </w:r>
      <w:r w:rsidRPr="00DB51BA">
        <w:rPr>
          <w:rFonts w:ascii="Sylfaen" w:hAnsi="Sylfaen"/>
          <w:sz w:val="21"/>
          <w:szCs w:val="21"/>
          <w:lang w:val="ka-GE"/>
        </w:rPr>
        <w:softHyphen/>
        <w:t>ვად იგი ერ</w:t>
      </w:r>
      <w:r w:rsidRPr="00DB51BA">
        <w:rPr>
          <w:rFonts w:ascii="Sylfaen" w:hAnsi="Sylfaen"/>
          <w:sz w:val="21"/>
          <w:szCs w:val="21"/>
          <w:lang w:val="ka-GE"/>
        </w:rPr>
        <w:softHyphen/>
        <w:t>თ</w:t>
      </w:r>
      <w:r w:rsidRPr="00DB51BA">
        <w:rPr>
          <w:rFonts w:ascii="Sylfaen" w:hAnsi="Sylfaen"/>
          <w:sz w:val="21"/>
          <w:szCs w:val="21"/>
          <w:lang w:val="ka-GE"/>
        </w:rPr>
        <w:softHyphen/>
      </w:r>
      <w:r w:rsidRPr="00DB51BA">
        <w:rPr>
          <w:rFonts w:ascii="Sylfaen" w:hAnsi="Sylfaen"/>
          <w:sz w:val="21"/>
          <w:szCs w:val="21"/>
          <w:lang w:val="ka-GE"/>
        </w:rPr>
        <w:softHyphen/>
        <w:t>ნა</w:t>
      </w:r>
      <w:r w:rsidRPr="00DB51BA">
        <w:rPr>
          <w:rFonts w:ascii="Sylfaen" w:hAnsi="Sylfaen"/>
          <w:sz w:val="21"/>
          <w:szCs w:val="21"/>
          <w:lang w:val="ka-GE"/>
        </w:rPr>
        <w:softHyphen/>
        <w:t>ი</w:t>
      </w:r>
      <w:r w:rsidRPr="00DB51BA">
        <w:rPr>
          <w:rFonts w:ascii="Sylfaen" w:hAnsi="Sylfaen"/>
          <w:sz w:val="21"/>
          <w:szCs w:val="21"/>
          <w:lang w:val="ka-GE"/>
        </w:rPr>
        <w:softHyphen/>
        <w:t>რი</w:t>
      </w:r>
      <w:r w:rsidRPr="00DB51BA">
        <w:rPr>
          <w:rFonts w:ascii="Sylfaen" w:hAnsi="Sylfaen"/>
          <w:sz w:val="21"/>
          <w:szCs w:val="21"/>
          <w:lang w:val="ka-GE"/>
        </w:rPr>
        <w:softHyphen/>
        <w:t xml:space="preserve">ა. </w:t>
      </w:r>
      <w:r w:rsidRPr="00DB51BA">
        <w:rPr>
          <w:rFonts w:ascii="Sylfaen" w:hAnsi="Sylfaen" w:cs="GEO-Gorda"/>
          <w:sz w:val="21"/>
          <w:szCs w:val="21"/>
          <w:lang w:val="ka-GE"/>
        </w:rPr>
        <w:t>კვირკობა-ჩურუღაის ხელვაჩაურის უმეტეს სოფელში ბახურას ეძახიან. აქაურთა რწმე</w:t>
      </w:r>
      <w:r w:rsidRPr="00DB51BA">
        <w:rPr>
          <w:rFonts w:ascii="Sylfaen" w:hAnsi="Sylfaen" w:cs="GEO-Gorda"/>
          <w:sz w:val="21"/>
          <w:szCs w:val="21"/>
          <w:lang w:val="ka-GE"/>
        </w:rPr>
        <w:softHyphen/>
        <w:t xml:space="preserve">ნით ბახურა </w:t>
      </w:r>
      <w:r w:rsidRPr="00DB51BA">
        <w:rPr>
          <w:rFonts w:ascii="Sylfaen" w:hAnsi="Sylfaen"/>
          <w:sz w:val="21"/>
          <w:szCs w:val="21"/>
          <w:lang w:val="ka-GE"/>
        </w:rPr>
        <w:t>წყალში მცხოვრები სულია. ეს წყლის არსება წყლის სტიქიას განაგებს 1-18 (ძვ.სტ.14-27) ივლისს, მაგრამ არავინ იცის, კონკრეტულად რომელ დღეს, ამიტომაც ამ პერი</w:t>
      </w:r>
      <w:r w:rsidRPr="00DB51BA">
        <w:rPr>
          <w:rFonts w:ascii="Sylfaen" w:hAnsi="Sylfaen"/>
          <w:sz w:val="21"/>
          <w:szCs w:val="21"/>
          <w:lang w:val="ka-GE"/>
        </w:rPr>
        <w:softHyphen/>
        <w:t>ოდ</w:t>
      </w:r>
      <w:r w:rsidRPr="00DB51BA">
        <w:rPr>
          <w:rFonts w:ascii="Sylfaen" w:hAnsi="Sylfaen"/>
          <w:sz w:val="21"/>
          <w:szCs w:val="21"/>
          <w:lang w:val="ka-GE"/>
        </w:rPr>
        <w:softHyphen/>
        <w:t>ში ყველა დღეს აკრძალული იყო წყალში ბანაობა, თორემ მთელი მოსავალი დალპებოდა. ამას</w:t>
      </w:r>
      <w:r w:rsidRPr="00DB51BA">
        <w:rPr>
          <w:rFonts w:ascii="Sylfaen" w:hAnsi="Sylfaen"/>
          <w:sz w:val="21"/>
          <w:szCs w:val="21"/>
          <w:lang w:val="ka-GE"/>
        </w:rPr>
        <w:softHyphen/>
        <w:t>თან საფრთხე ელოდა თვით წყალში მობანავესაც. თუ მას ბახურა შეეყრე</w:t>
      </w:r>
      <w:r w:rsidRPr="00DB51BA">
        <w:rPr>
          <w:rFonts w:ascii="Sylfaen" w:hAnsi="Sylfaen"/>
          <w:sz w:val="21"/>
          <w:szCs w:val="21"/>
          <w:lang w:val="ka-GE"/>
        </w:rPr>
        <w:softHyphen/>
        <w:t>ბო</w:t>
      </w:r>
      <w:r w:rsidRPr="00DB51BA">
        <w:rPr>
          <w:rFonts w:ascii="Sylfaen" w:hAnsi="Sylfaen"/>
          <w:sz w:val="21"/>
          <w:szCs w:val="21"/>
          <w:lang w:val="ka-GE"/>
        </w:rPr>
        <w:softHyphen/>
        <w:t>და, ტანზე „დაპეპ</w:t>
      </w:r>
      <w:r w:rsidRPr="00DB51BA">
        <w:rPr>
          <w:rFonts w:ascii="Sylfaen" w:hAnsi="Sylfaen"/>
          <w:sz w:val="21"/>
          <w:szCs w:val="21"/>
          <w:lang w:val="ka-GE"/>
        </w:rPr>
        <w:softHyphen/>
        <w:t>ლავ</w:t>
      </w:r>
      <w:r w:rsidRPr="00DB51BA">
        <w:rPr>
          <w:rFonts w:ascii="Sylfaen" w:hAnsi="Sylfaen"/>
          <w:sz w:val="21"/>
          <w:szCs w:val="21"/>
          <w:lang w:val="ka-GE"/>
        </w:rPr>
        <w:softHyphen/>
        <w:t>და”</w:t>
      </w:r>
      <w:r w:rsidRPr="00DB51BA">
        <w:rPr>
          <w:rFonts w:ascii="Sylfaen" w:hAnsi="Sylfaen" w:cs="GEO-Gorda"/>
          <w:sz w:val="21"/>
          <w:szCs w:val="21"/>
          <w:lang w:val="ka-GE"/>
        </w:rPr>
        <w:t>,</w:t>
      </w:r>
      <w:r w:rsidRPr="00DB51BA">
        <w:rPr>
          <w:rFonts w:ascii="Sylfaen" w:hAnsi="Sylfaen"/>
          <w:sz w:val="21"/>
          <w:szCs w:val="21"/>
          <w:lang w:val="ka-GE"/>
        </w:rPr>
        <w:t xml:space="preserve"> ააჭრელებდა, დააყრიდა. ზოგიერთი თვალსაზრისით ბუხურა უნდა იყოს მიცვა</w:t>
      </w:r>
      <w:r w:rsidRPr="00DB51BA">
        <w:rPr>
          <w:rFonts w:ascii="Sylfaen" w:hAnsi="Sylfaen"/>
          <w:sz w:val="21"/>
          <w:szCs w:val="21"/>
          <w:lang w:val="ka-GE"/>
        </w:rPr>
        <w:softHyphen/>
        <w:t>ლე</w:t>
      </w:r>
      <w:r w:rsidRPr="00DB51BA">
        <w:rPr>
          <w:rFonts w:ascii="Sylfaen" w:hAnsi="Sylfaen"/>
          <w:sz w:val="21"/>
          <w:szCs w:val="21"/>
          <w:lang w:val="ka-GE"/>
        </w:rPr>
        <w:softHyphen/>
        <w:t>ბულ</w:t>
      </w:r>
      <w:r w:rsidRPr="00DB51BA">
        <w:rPr>
          <w:rFonts w:ascii="Sylfaen" w:hAnsi="Sylfaen"/>
          <w:sz w:val="21"/>
          <w:szCs w:val="21"/>
          <w:lang w:val="ka-GE"/>
        </w:rPr>
        <w:softHyphen/>
        <w:t>თა სულის მოსახსენიებელი დღე და არაბულ ბუჰურ –</w:t>
      </w:r>
      <w:r w:rsidRPr="00DB51BA">
        <w:rPr>
          <w:rFonts w:ascii="Sylfaen" w:hAnsi="Sylfaen" w:cs="GEO-Gorda"/>
          <w:sz w:val="21"/>
          <w:szCs w:val="21"/>
          <w:lang w:val="ka-GE"/>
        </w:rPr>
        <w:t xml:space="preserve"> </w:t>
      </w:r>
      <w:r w:rsidRPr="00DB51BA">
        <w:rPr>
          <w:rFonts w:ascii="Sylfaen" w:hAnsi="Sylfaen"/>
          <w:sz w:val="21"/>
          <w:szCs w:val="21"/>
          <w:lang w:val="ka-GE"/>
        </w:rPr>
        <w:t>საკმეველს უნდა უკავშირდებოდეს (შ.ფუტ</w:t>
      </w:r>
      <w:r w:rsidRPr="00DB51BA">
        <w:rPr>
          <w:rFonts w:ascii="Sylfaen" w:hAnsi="Sylfaen"/>
          <w:sz w:val="21"/>
          <w:szCs w:val="21"/>
          <w:lang w:val="ka-GE"/>
        </w:rPr>
        <w:softHyphen/>
        <w:t>კარაძე, 1993:405), მაგრამ არც დღესასწაულის არსში და არც მის რიტუალურ მხარეში არ იკით</w:t>
      </w:r>
      <w:r w:rsidRPr="00DB51BA">
        <w:rPr>
          <w:rFonts w:ascii="Sylfaen" w:hAnsi="Sylfaen"/>
          <w:sz w:val="21"/>
          <w:szCs w:val="21"/>
          <w:lang w:val="ka-GE"/>
        </w:rPr>
        <w:softHyphen/>
        <w:t>ხება, რომ იგი მიცვალებულების მოხსენიებასთანაა დაკავშირებული. ეს უფრო წყლის სტი</w:t>
      </w:r>
      <w:r w:rsidRPr="00DB51BA">
        <w:rPr>
          <w:rFonts w:ascii="Sylfaen" w:hAnsi="Sylfaen"/>
          <w:sz w:val="21"/>
          <w:szCs w:val="21"/>
          <w:lang w:val="ka-GE"/>
        </w:rPr>
        <w:softHyphen/>
        <w:t>ქი</w:t>
      </w:r>
      <w:r w:rsidRPr="00DB51BA">
        <w:rPr>
          <w:rFonts w:ascii="Sylfaen" w:hAnsi="Sylfaen"/>
          <w:sz w:val="21"/>
          <w:szCs w:val="21"/>
          <w:lang w:val="ka-GE"/>
        </w:rPr>
        <w:softHyphen/>
        <w:t>ისგან მოსავლის დასაცავად განკუთვნილი უძველესი დღესასწაული უნდა იყოს, რომელიც მხო</w:t>
      </w:r>
      <w:r w:rsidRPr="00DB51BA">
        <w:rPr>
          <w:rFonts w:ascii="Sylfaen" w:hAnsi="Sylfaen"/>
          <w:sz w:val="21"/>
          <w:szCs w:val="21"/>
          <w:lang w:val="ka-GE"/>
        </w:rPr>
        <w:softHyphen/>
        <w:t>ლოდ ფრ</w:t>
      </w:r>
      <w:r w:rsidR="00214093">
        <w:rPr>
          <w:rFonts w:ascii="Sylfaen" w:hAnsi="Sylfaen"/>
          <w:sz w:val="21"/>
          <w:szCs w:val="21"/>
          <w:lang w:val="ka-GE"/>
        </w:rPr>
        <w:t>ა</w:t>
      </w:r>
      <w:r w:rsidRPr="00DB51BA">
        <w:rPr>
          <w:rFonts w:ascii="Sylfaen" w:hAnsi="Sylfaen"/>
          <w:sz w:val="21"/>
          <w:szCs w:val="21"/>
          <w:lang w:val="ka-GE"/>
        </w:rPr>
        <w:t>გმენტულად, გარკვეული ტაბუს დაცვის, კერძოდ, მიწის სამუშაოების აკრძალვის სახი</w:t>
      </w:r>
      <w:r w:rsidRPr="00DB51BA">
        <w:rPr>
          <w:rFonts w:ascii="Sylfaen" w:hAnsi="Sylfaen"/>
          <w:sz w:val="21"/>
          <w:szCs w:val="21"/>
          <w:lang w:val="ka-GE"/>
        </w:rPr>
        <w:softHyphen/>
        <w:t xml:space="preserve">თაა შემორჩენილი. </w:t>
      </w:r>
    </w:p>
    <w:p w14:paraId="0F7F0497" w14:textId="2F80E8CC" w:rsidR="00C7034E" w:rsidRPr="00DB51BA" w:rsidRDefault="00C7034E" w:rsidP="00C7034E">
      <w:pPr>
        <w:pStyle w:val="BodyTextIndent"/>
        <w:spacing w:after="0" w:line="276" w:lineRule="auto"/>
        <w:ind w:left="0" w:firstLine="426"/>
        <w:jc w:val="both"/>
        <w:rPr>
          <w:rFonts w:ascii="Sylfaen" w:hAnsi="Sylfaen" w:cs="GEO-Gorda"/>
          <w:spacing w:val="-2"/>
          <w:sz w:val="21"/>
          <w:szCs w:val="21"/>
          <w:lang w:val="ka-GE"/>
        </w:rPr>
      </w:pPr>
      <w:r w:rsidRPr="00DB51BA">
        <w:rPr>
          <w:rFonts w:ascii="Sylfaen" w:hAnsi="Sylfaen"/>
          <w:sz w:val="21"/>
          <w:szCs w:val="21"/>
          <w:lang w:val="ka-GE"/>
        </w:rPr>
        <w:t>ჩუ</w:t>
      </w:r>
      <w:r w:rsidRPr="00DB51BA">
        <w:rPr>
          <w:rFonts w:ascii="Sylfaen" w:hAnsi="Sylfaen"/>
          <w:sz w:val="21"/>
          <w:szCs w:val="21"/>
          <w:lang w:val="ka-GE"/>
        </w:rPr>
        <w:softHyphen/>
        <w:t>რ</w:t>
      </w:r>
      <w:r w:rsidRPr="00DB51BA">
        <w:rPr>
          <w:rFonts w:ascii="Sylfaen" w:hAnsi="Sylfaen"/>
          <w:sz w:val="21"/>
          <w:szCs w:val="21"/>
          <w:lang w:val="ka-GE"/>
        </w:rPr>
        <w:softHyphen/>
        <w:t>უ</w:t>
      </w:r>
      <w:r w:rsidRPr="00DB51BA">
        <w:rPr>
          <w:rFonts w:ascii="Sylfaen" w:hAnsi="Sylfaen"/>
          <w:sz w:val="21"/>
          <w:szCs w:val="21"/>
          <w:lang w:val="ka-GE"/>
        </w:rPr>
        <w:softHyphen/>
        <w:t>გას აჭა</w:t>
      </w:r>
      <w:r w:rsidRPr="00DB51BA">
        <w:rPr>
          <w:rFonts w:ascii="Sylfaen" w:hAnsi="Sylfaen"/>
          <w:sz w:val="21"/>
          <w:szCs w:val="21"/>
          <w:lang w:val="ka-GE"/>
        </w:rPr>
        <w:softHyphen/>
        <w:t>რა</w:t>
      </w:r>
      <w:r w:rsidRPr="00DB51BA">
        <w:rPr>
          <w:rFonts w:ascii="Sylfaen" w:hAnsi="Sylfaen"/>
          <w:sz w:val="21"/>
          <w:szCs w:val="21"/>
          <w:lang w:val="ka-GE"/>
        </w:rPr>
        <w:softHyphen/>
        <w:t>ში დამ</w:t>
      </w:r>
      <w:r w:rsidRPr="00DB51BA">
        <w:rPr>
          <w:rFonts w:ascii="Sylfaen" w:hAnsi="Sylfaen"/>
          <w:sz w:val="21"/>
          <w:szCs w:val="21"/>
          <w:lang w:val="ka-GE"/>
        </w:rPr>
        <w:softHyphen/>
        <w:t>პალ თვე</w:t>
      </w:r>
      <w:r w:rsidRPr="00DB51BA">
        <w:rPr>
          <w:rFonts w:ascii="Sylfaen" w:hAnsi="Sylfaen"/>
          <w:sz w:val="21"/>
          <w:szCs w:val="21"/>
          <w:lang w:val="ka-GE"/>
        </w:rPr>
        <w:softHyphen/>
        <w:t>საც უწო</w:t>
      </w:r>
      <w:r w:rsidRPr="00DB51BA">
        <w:rPr>
          <w:rFonts w:ascii="Sylfaen" w:hAnsi="Sylfaen"/>
          <w:sz w:val="21"/>
          <w:szCs w:val="21"/>
          <w:lang w:val="ka-GE"/>
        </w:rPr>
        <w:softHyphen/>
      </w:r>
      <w:r w:rsidRPr="00DB51BA">
        <w:rPr>
          <w:rFonts w:ascii="Sylfaen" w:hAnsi="Sylfaen"/>
          <w:sz w:val="21"/>
          <w:szCs w:val="21"/>
          <w:lang w:val="ka-GE"/>
        </w:rPr>
        <w:softHyphen/>
        <w:t>დე</w:t>
      </w:r>
      <w:r w:rsidRPr="00DB51BA">
        <w:rPr>
          <w:rFonts w:ascii="Sylfaen" w:hAnsi="Sylfaen"/>
          <w:sz w:val="21"/>
          <w:szCs w:val="21"/>
          <w:lang w:val="ka-GE"/>
        </w:rPr>
        <w:softHyphen/>
        <w:t>ბენ. ჩუ</w:t>
      </w:r>
      <w:r w:rsidRPr="00DB51BA">
        <w:rPr>
          <w:rFonts w:ascii="Sylfaen" w:hAnsi="Sylfaen"/>
          <w:sz w:val="21"/>
          <w:szCs w:val="21"/>
          <w:lang w:val="ka-GE"/>
        </w:rPr>
        <w:softHyphen/>
        <w:t>რუ</w:t>
      </w:r>
      <w:r w:rsidRPr="00DB51BA">
        <w:rPr>
          <w:rFonts w:ascii="Sylfaen" w:hAnsi="Sylfaen"/>
          <w:sz w:val="21"/>
          <w:szCs w:val="21"/>
          <w:lang w:val="ka-GE"/>
        </w:rPr>
        <w:softHyphen/>
        <w:t>გა</w:t>
      </w:r>
      <w:r w:rsidRPr="00DB51BA">
        <w:rPr>
          <w:rFonts w:ascii="Sylfaen" w:hAnsi="Sylfaen"/>
          <w:sz w:val="21"/>
          <w:szCs w:val="21"/>
          <w:lang w:val="ka-GE"/>
        </w:rPr>
        <w:softHyphen/>
        <w:t>ში არ შე</w:t>
      </w:r>
      <w:r w:rsidRPr="00DB51BA">
        <w:rPr>
          <w:rFonts w:ascii="Sylfaen" w:hAnsi="Sylfaen"/>
          <w:sz w:val="21"/>
          <w:szCs w:val="21"/>
          <w:lang w:val="ka-GE"/>
        </w:rPr>
        <w:softHyphen/>
        <w:t>იძ</w:t>
      </w:r>
      <w:r w:rsidRPr="00DB51BA">
        <w:rPr>
          <w:rFonts w:ascii="Sylfaen" w:hAnsi="Sylfaen"/>
          <w:sz w:val="21"/>
          <w:szCs w:val="21"/>
          <w:lang w:val="ka-GE"/>
        </w:rPr>
        <w:softHyphen/>
        <w:t>ლე</w:t>
      </w:r>
      <w:r w:rsidRPr="00DB51BA">
        <w:rPr>
          <w:rFonts w:ascii="Sylfaen" w:hAnsi="Sylfaen"/>
          <w:sz w:val="21"/>
          <w:szCs w:val="21"/>
          <w:lang w:val="ka-GE"/>
        </w:rPr>
        <w:softHyphen/>
        <w:t>ბა წყალ</w:t>
      </w:r>
      <w:r w:rsidRPr="00DB51BA">
        <w:rPr>
          <w:rFonts w:ascii="Sylfaen" w:hAnsi="Sylfaen"/>
          <w:sz w:val="21"/>
          <w:szCs w:val="21"/>
          <w:lang w:val="ka-GE"/>
        </w:rPr>
        <w:softHyphen/>
        <w:t>ში ბა</w:t>
      </w:r>
      <w:r w:rsidRPr="00DB51BA">
        <w:rPr>
          <w:rFonts w:ascii="Sylfaen" w:hAnsi="Sylfaen"/>
          <w:sz w:val="21"/>
          <w:szCs w:val="21"/>
          <w:lang w:val="ka-GE"/>
        </w:rPr>
        <w:softHyphen/>
        <w:t>ნა</w:t>
      </w:r>
      <w:r w:rsidRPr="00DB51BA">
        <w:rPr>
          <w:rFonts w:ascii="Sylfaen" w:hAnsi="Sylfaen"/>
          <w:sz w:val="21"/>
          <w:szCs w:val="21"/>
          <w:lang w:val="ka-GE"/>
        </w:rPr>
        <w:softHyphen/>
        <w:t>ო</w:t>
      </w:r>
      <w:r w:rsidRPr="00DB51BA">
        <w:rPr>
          <w:rFonts w:ascii="Sylfaen" w:hAnsi="Sylfaen"/>
          <w:sz w:val="21"/>
          <w:szCs w:val="21"/>
          <w:lang w:val="ka-GE"/>
        </w:rPr>
        <w:softHyphen/>
        <w:t>ბა, ბოს</w:t>
      </w:r>
      <w:r w:rsidRPr="00DB51BA">
        <w:rPr>
          <w:rFonts w:ascii="Sylfaen" w:hAnsi="Sylfaen"/>
          <w:sz w:val="21"/>
          <w:szCs w:val="21"/>
          <w:lang w:val="ka-GE"/>
        </w:rPr>
        <w:softHyphen/>
      </w:r>
      <w:r w:rsidRPr="00DB51BA">
        <w:rPr>
          <w:rFonts w:ascii="Sylfaen" w:hAnsi="Sylfaen"/>
          <w:sz w:val="21"/>
          <w:szCs w:val="21"/>
          <w:lang w:val="ka-GE"/>
        </w:rPr>
        <w:softHyphen/>
        <w:t>ტან</w:t>
      </w:r>
      <w:r w:rsidRPr="00DB51BA">
        <w:rPr>
          <w:rFonts w:ascii="Sylfaen" w:hAnsi="Sylfaen"/>
          <w:sz w:val="21"/>
          <w:szCs w:val="21"/>
          <w:lang w:val="ka-GE"/>
        </w:rPr>
        <w:softHyphen/>
        <w:t>ში შეს</w:t>
      </w:r>
      <w:r w:rsidRPr="00DB51BA">
        <w:rPr>
          <w:rFonts w:ascii="Sylfaen" w:hAnsi="Sylfaen"/>
          <w:sz w:val="21"/>
          <w:szCs w:val="21"/>
          <w:lang w:val="ka-GE"/>
        </w:rPr>
        <w:softHyphen/>
        <w:t>ვლა: დაღ</w:t>
      </w:r>
      <w:r w:rsidRPr="00DB51BA">
        <w:rPr>
          <w:rFonts w:ascii="Sylfaen" w:hAnsi="Sylfaen"/>
          <w:sz w:val="21"/>
          <w:szCs w:val="21"/>
          <w:lang w:val="ka-GE"/>
        </w:rPr>
        <w:softHyphen/>
        <w:t>ვა</w:t>
      </w:r>
      <w:r w:rsidRPr="00DB51BA">
        <w:rPr>
          <w:rFonts w:ascii="Sylfaen" w:hAnsi="Sylfaen"/>
          <w:sz w:val="21"/>
          <w:szCs w:val="21"/>
          <w:lang w:val="ka-GE"/>
        </w:rPr>
        <w:softHyphen/>
        <w:t>რავს - მო</w:t>
      </w:r>
      <w:r w:rsidRPr="00DB51BA">
        <w:rPr>
          <w:rFonts w:ascii="Sylfaen" w:hAnsi="Sylfaen"/>
          <w:sz w:val="21"/>
          <w:szCs w:val="21"/>
          <w:lang w:val="ka-GE"/>
        </w:rPr>
        <w:softHyphen/>
        <w:t>სა</w:t>
      </w:r>
      <w:r w:rsidRPr="00DB51BA">
        <w:rPr>
          <w:rFonts w:ascii="Sylfaen" w:hAnsi="Sylfaen"/>
          <w:sz w:val="21"/>
          <w:szCs w:val="21"/>
          <w:lang w:val="ka-GE"/>
        </w:rPr>
        <w:softHyphen/>
        <w:t>ვალს წყა</w:t>
      </w:r>
      <w:r w:rsidRPr="00DB51BA">
        <w:rPr>
          <w:rFonts w:ascii="Sylfaen" w:hAnsi="Sylfaen"/>
          <w:sz w:val="21"/>
          <w:szCs w:val="21"/>
          <w:lang w:val="ka-GE"/>
        </w:rPr>
        <w:softHyphen/>
        <w:t>ლი წა</w:t>
      </w:r>
      <w:r w:rsidRPr="00DB51BA">
        <w:rPr>
          <w:rFonts w:ascii="Sylfaen" w:hAnsi="Sylfaen"/>
          <w:sz w:val="21"/>
          <w:szCs w:val="21"/>
          <w:lang w:val="ka-GE"/>
        </w:rPr>
        <w:softHyphen/>
        <w:t>ი</w:t>
      </w:r>
      <w:r w:rsidRPr="00DB51BA">
        <w:rPr>
          <w:rFonts w:ascii="Sylfaen" w:hAnsi="Sylfaen"/>
          <w:sz w:val="21"/>
          <w:szCs w:val="21"/>
          <w:lang w:val="ka-GE"/>
        </w:rPr>
        <w:softHyphen/>
        <w:t>ღებს. კა</w:t>
      </w:r>
      <w:r w:rsidRPr="00DB51BA">
        <w:rPr>
          <w:rFonts w:ascii="Sylfaen" w:hAnsi="Sylfaen"/>
          <w:sz w:val="21"/>
          <w:szCs w:val="21"/>
          <w:lang w:val="ka-GE"/>
        </w:rPr>
        <w:softHyphen/>
        <w:t>ლენ</w:t>
      </w:r>
      <w:r w:rsidRPr="00DB51BA">
        <w:rPr>
          <w:rFonts w:ascii="Sylfaen" w:hAnsi="Sylfaen"/>
          <w:sz w:val="21"/>
          <w:szCs w:val="21"/>
          <w:lang w:val="ka-GE"/>
        </w:rPr>
        <w:softHyphen/>
        <w:t>და</w:t>
      </w:r>
      <w:r w:rsidRPr="00DB51BA">
        <w:rPr>
          <w:rFonts w:ascii="Sylfaen" w:hAnsi="Sylfaen"/>
          <w:sz w:val="21"/>
          <w:szCs w:val="21"/>
          <w:lang w:val="ka-GE"/>
        </w:rPr>
        <w:softHyphen/>
      </w:r>
      <w:r w:rsidRPr="00DB51BA">
        <w:rPr>
          <w:rFonts w:ascii="Sylfaen" w:hAnsi="Sylfaen"/>
          <w:sz w:val="21"/>
          <w:szCs w:val="21"/>
          <w:lang w:val="ka-GE"/>
        </w:rPr>
        <w:softHyphen/>
        <w:t>რუ</w:t>
      </w:r>
      <w:r w:rsidRPr="00DB51BA">
        <w:rPr>
          <w:rFonts w:ascii="Sylfaen" w:hAnsi="Sylfaen"/>
          <w:sz w:val="21"/>
          <w:szCs w:val="21"/>
          <w:lang w:val="ka-GE"/>
        </w:rPr>
        <w:softHyphen/>
        <w:t>ლად იგი იმარ</w:t>
      </w:r>
      <w:r w:rsidRPr="00DB51BA">
        <w:rPr>
          <w:rFonts w:ascii="Sylfaen" w:hAnsi="Sylfaen"/>
          <w:sz w:val="21"/>
          <w:szCs w:val="21"/>
          <w:lang w:val="ka-GE"/>
        </w:rPr>
        <w:softHyphen/>
        <w:t>თე</w:t>
      </w:r>
      <w:r w:rsidRPr="00DB51BA">
        <w:rPr>
          <w:rFonts w:ascii="Sylfaen" w:hAnsi="Sylfaen"/>
          <w:sz w:val="21"/>
          <w:szCs w:val="21"/>
          <w:lang w:val="ka-GE"/>
        </w:rPr>
        <w:softHyphen/>
        <w:t>ბო</w:t>
      </w:r>
      <w:r w:rsidRPr="00DB51BA">
        <w:rPr>
          <w:rFonts w:ascii="Sylfaen" w:hAnsi="Sylfaen"/>
          <w:sz w:val="21"/>
          <w:szCs w:val="21"/>
          <w:lang w:val="ka-GE"/>
        </w:rPr>
        <w:softHyphen/>
        <w:t>და 1-3 ივ</w:t>
      </w:r>
      <w:r w:rsidRPr="00DB51BA">
        <w:rPr>
          <w:rFonts w:ascii="Sylfaen" w:hAnsi="Sylfaen"/>
          <w:sz w:val="21"/>
          <w:szCs w:val="21"/>
          <w:lang w:val="ka-GE"/>
        </w:rPr>
        <w:softHyphen/>
      </w:r>
      <w:r w:rsidRPr="00DB51BA">
        <w:rPr>
          <w:rFonts w:ascii="Sylfaen" w:hAnsi="Sylfaen"/>
          <w:sz w:val="21"/>
          <w:szCs w:val="21"/>
          <w:lang w:val="ka-GE"/>
        </w:rPr>
        <w:softHyphen/>
        <w:t>ლისს (ძვ. სტ. 14-16 ივ</w:t>
      </w:r>
      <w:r w:rsidRPr="00DB51BA">
        <w:rPr>
          <w:rFonts w:ascii="Sylfaen" w:hAnsi="Sylfaen"/>
          <w:sz w:val="21"/>
          <w:szCs w:val="21"/>
          <w:lang w:val="ka-GE"/>
        </w:rPr>
        <w:softHyphen/>
        <w:t>ლისს). არ იცი</w:t>
      </w:r>
      <w:r w:rsidRPr="00DB51BA">
        <w:rPr>
          <w:rFonts w:ascii="Sylfaen" w:hAnsi="Sylfaen"/>
          <w:sz w:val="21"/>
          <w:szCs w:val="21"/>
          <w:lang w:val="ka-GE"/>
        </w:rPr>
        <w:softHyphen/>
        <w:t>ან, ამ სამ დღე</w:t>
      </w:r>
      <w:r w:rsidRPr="00DB51BA">
        <w:rPr>
          <w:rFonts w:ascii="Sylfaen" w:hAnsi="Sylfaen"/>
          <w:sz w:val="21"/>
          <w:szCs w:val="21"/>
          <w:lang w:val="ka-GE"/>
        </w:rPr>
        <w:softHyphen/>
        <w:t>ში რო</w:t>
      </w:r>
      <w:r w:rsidRPr="00DB51BA">
        <w:rPr>
          <w:rFonts w:ascii="Sylfaen" w:hAnsi="Sylfaen"/>
          <w:sz w:val="21"/>
          <w:szCs w:val="21"/>
          <w:lang w:val="ka-GE"/>
        </w:rPr>
        <w:softHyphen/>
        <w:t>მე</w:t>
      </w:r>
      <w:r w:rsidRPr="00DB51BA">
        <w:rPr>
          <w:rFonts w:ascii="Sylfaen" w:hAnsi="Sylfaen"/>
          <w:sz w:val="21"/>
          <w:szCs w:val="21"/>
          <w:lang w:val="ka-GE"/>
        </w:rPr>
        <w:softHyphen/>
        <w:t>ლი სა</w:t>
      </w:r>
      <w:r w:rsidRPr="00DB51BA">
        <w:rPr>
          <w:rFonts w:ascii="Sylfaen" w:hAnsi="Sylfaen"/>
          <w:sz w:val="21"/>
          <w:szCs w:val="21"/>
          <w:lang w:val="ka-GE"/>
        </w:rPr>
        <w:softHyphen/>
        <w:t>ა</w:t>
      </w:r>
      <w:r w:rsidRPr="00DB51BA">
        <w:rPr>
          <w:rFonts w:ascii="Sylfaen" w:hAnsi="Sylfaen"/>
          <w:sz w:val="21"/>
          <w:szCs w:val="21"/>
          <w:lang w:val="ka-GE"/>
        </w:rPr>
        <w:softHyphen/>
        <w:t>თია სა</w:t>
      </w:r>
      <w:r w:rsidRPr="00DB51BA">
        <w:rPr>
          <w:rFonts w:ascii="Sylfaen" w:hAnsi="Sylfaen"/>
          <w:sz w:val="21"/>
          <w:szCs w:val="21"/>
          <w:lang w:val="ka-GE"/>
        </w:rPr>
        <w:softHyphen/>
        <w:t>ში</w:t>
      </w:r>
      <w:r w:rsidRPr="00DB51BA">
        <w:rPr>
          <w:rFonts w:ascii="Sylfaen" w:hAnsi="Sylfaen"/>
          <w:sz w:val="21"/>
          <w:szCs w:val="21"/>
          <w:lang w:val="ka-GE"/>
        </w:rPr>
        <w:softHyphen/>
        <w:t>ში და ამი</w:t>
      </w:r>
      <w:r w:rsidRPr="00DB51BA">
        <w:rPr>
          <w:rFonts w:ascii="Sylfaen" w:hAnsi="Sylfaen"/>
          <w:sz w:val="21"/>
          <w:szCs w:val="21"/>
          <w:lang w:val="ka-GE"/>
        </w:rPr>
        <w:softHyphen/>
        <w:t>ტომ სა</w:t>
      </w:r>
      <w:r w:rsidRPr="00DB51BA">
        <w:rPr>
          <w:rFonts w:ascii="Sylfaen" w:hAnsi="Sylfaen"/>
          <w:sz w:val="21"/>
          <w:szCs w:val="21"/>
          <w:lang w:val="ka-GE"/>
        </w:rPr>
        <w:softHyphen/>
        <w:t>მი</w:t>
      </w:r>
      <w:r w:rsidRPr="00DB51BA">
        <w:rPr>
          <w:rFonts w:ascii="Sylfaen" w:hAnsi="Sylfaen"/>
          <w:sz w:val="21"/>
          <w:szCs w:val="21"/>
          <w:lang w:val="ka-GE"/>
        </w:rPr>
        <w:softHyphen/>
        <w:t>ვე დღეს აკ</w:t>
      </w:r>
      <w:r w:rsidRPr="00DB51BA">
        <w:rPr>
          <w:rFonts w:ascii="Sylfaen" w:hAnsi="Sylfaen"/>
          <w:sz w:val="21"/>
          <w:szCs w:val="21"/>
          <w:lang w:val="ka-GE"/>
        </w:rPr>
        <w:softHyphen/>
        <w:t>რძა</w:t>
      </w:r>
      <w:r w:rsidRPr="00DB51BA">
        <w:rPr>
          <w:rFonts w:ascii="Sylfaen" w:hAnsi="Sylfaen"/>
          <w:sz w:val="21"/>
          <w:szCs w:val="21"/>
          <w:lang w:val="ka-GE"/>
        </w:rPr>
        <w:softHyphen/>
        <w:t>ლუ</w:t>
      </w:r>
      <w:r w:rsidRPr="00DB51BA">
        <w:rPr>
          <w:rFonts w:ascii="Sylfaen" w:hAnsi="Sylfaen"/>
          <w:sz w:val="21"/>
          <w:szCs w:val="21"/>
          <w:lang w:val="ka-GE"/>
        </w:rPr>
        <w:softHyphen/>
        <w:t>ლია მი</w:t>
      </w:r>
      <w:r w:rsidRPr="00DB51BA">
        <w:rPr>
          <w:rFonts w:ascii="Sylfaen" w:hAnsi="Sylfaen"/>
          <w:sz w:val="21"/>
          <w:szCs w:val="21"/>
          <w:lang w:val="ka-GE"/>
        </w:rPr>
        <w:softHyphen/>
        <w:t>წის სა</w:t>
      </w:r>
      <w:r w:rsidRPr="00DB51BA">
        <w:rPr>
          <w:rFonts w:ascii="Sylfaen" w:hAnsi="Sylfaen"/>
          <w:sz w:val="21"/>
          <w:szCs w:val="21"/>
          <w:lang w:val="ka-GE"/>
        </w:rPr>
        <w:softHyphen/>
        <w:t>მუ</w:t>
      </w:r>
      <w:r w:rsidRPr="00DB51BA">
        <w:rPr>
          <w:rFonts w:ascii="Sylfaen" w:hAnsi="Sylfaen"/>
          <w:sz w:val="21"/>
          <w:szCs w:val="21"/>
          <w:lang w:val="ka-GE"/>
        </w:rPr>
        <w:softHyphen/>
        <w:t>შა</w:t>
      </w:r>
      <w:r w:rsidRPr="00DB51BA">
        <w:rPr>
          <w:rFonts w:ascii="Sylfaen" w:hAnsi="Sylfaen"/>
          <w:sz w:val="21"/>
          <w:szCs w:val="21"/>
          <w:lang w:val="ka-GE"/>
        </w:rPr>
        <w:softHyphen/>
        <w:t>ო</w:t>
      </w:r>
      <w:r w:rsidRPr="00DB51BA">
        <w:rPr>
          <w:rFonts w:ascii="Sylfaen" w:hAnsi="Sylfaen"/>
          <w:sz w:val="21"/>
          <w:szCs w:val="21"/>
          <w:lang w:val="ka-GE"/>
        </w:rPr>
        <w:softHyphen/>
        <w:t>ე</w:t>
      </w:r>
      <w:r w:rsidRPr="00DB51BA">
        <w:rPr>
          <w:rFonts w:ascii="Sylfaen" w:hAnsi="Sylfaen"/>
          <w:sz w:val="21"/>
          <w:szCs w:val="21"/>
          <w:lang w:val="ka-GE"/>
        </w:rPr>
        <w:softHyphen/>
        <w:t>ბი, „მი</w:t>
      </w:r>
      <w:r w:rsidRPr="00DB51BA">
        <w:rPr>
          <w:rFonts w:ascii="Sylfaen" w:hAnsi="Sylfaen"/>
          <w:sz w:val="21"/>
          <w:szCs w:val="21"/>
          <w:lang w:val="ka-GE"/>
        </w:rPr>
        <w:softHyphen/>
        <w:t>წის შე</w:t>
      </w:r>
      <w:r w:rsidRPr="00DB51BA">
        <w:rPr>
          <w:rFonts w:ascii="Sylfaen" w:hAnsi="Sylfaen"/>
          <w:sz w:val="21"/>
          <w:szCs w:val="21"/>
          <w:lang w:val="ka-GE"/>
        </w:rPr>
        <w:softHyphen/>
        <w:t>წუ</w:t>
      </w:r>
      <w:r w:rsidRPr="00DB51BA">
        <w:rPr>
          <w:rFonts w:ascii="Sylfaen" w:hAnsi="Sylfaen"/>
          <w:sz w:val="21"/>
          <w:szCs w:val="21"/>
          <w:lang w:val="ka-GE"/>
        </w:rPr>
        <w:softHyphen/>
        <w:t>ხე</w:t>
      </w:r>
      <w:r w:rsidRPr="00DB51BA">
        <w:rPr>
          <w:rFonts w:ascii="Sylfaen" w:hAnsi="Sylfaen"/>
          <w:sz w:val="21"/>
          <w:szCs w:val="21"/>
          <w:lang w:val="ka-GE"/>
        </w:rPr>
        <w:softHyphen/>
        <w:t>ბა”</w:t>
      </w:r>
      <w:r w:rsidRPr="00DB51BA">
        <w:rPr>
          <w:rFonts w:ascii="Sylfaen" w:hAnsi="Sylfaen" w:cs="GEO-Gorda"/>
          <w:sz w:val="21"/>
          <w:szCs w:val="21"/>
          <w:lang w:val="ka-GE"/>
        </w:rPr>
        <w:t>,</w:t>
      </w:r>
      <w:r w:rsidRPr="00DB51BA">
        <w:rPr>
          <w:rFonts w:ascii="Sylfaen" w:hAnsi="Sylfaen"/>
          <w:sz w:val="21"/>
          <w:szCs w:val="21"/>
          <w:lang w:val="ka-GE"/>
        </w:rPr>
        <w:t xml:space="preserve"> ხის მოჭ</w:t>
      </w:r>
      <w:r w:rsidRPr="00DB51BA">
        <w:rPr>
          <w:rFonts w:ascii="Sylfaen" w:hAnsi="Sylfaen"/>
          <w:sz w:val="21"/>
          <w:szCs w:val="21"/>
          <w:lang w:val="ka-GE"/>
        </w:rPr>
        <w:softHyphen/>
        <w:t>რა, ბოს</w:t>
      </w:r>
      <w:r w:rsidRPr="00DB51BA">
        <w:rPr>
          <w:rFonts w:ascii="Sylfaen" w:hAnsi="Sylfaen"/>
          <w:sz w:val="21"/>
          <w:szCs w:val="21"/>
          <w:lang w:val="ka-GE"/>
        </w:rPr>
        <w:softHyphen/>
        <w:t>ტნი</w:t>
      </w:r>
      <w:r w:rsidRPr="00DB51BA">
        <w:rPr>
          <w:rFonts w:ascii="Sylfaen" w:hAnsi="Sylfaen"/>
          <w:sz w:val="21"/>
          <w:szCs w:val="21"/>
          <w:lang w:val="ka-GE"/>
        </w:rPr>
        <w:softHyphen/>
        <w:t>დან რა</w:t>
      </w:r>
      <w:r w:rsidRPr="00DB51BA">
        <w:rPr>
          <w:rFonts w:ascii="Sylfaen" w:hAnsi="Sylfaen"/>
          <w:sz w:val="21"/>
          <w:szCs w:val="21"/>
          <w:lang w:val="ka-GE"/>
        </w:rPr>
        <w:softHyphen/>
        <w:t>ი</w:t>
      </w:r>
      <w:r w:rsidRPr="00DB51BA">
        <w:rPr>
          <w:rFonts w:ascii="Sylfaen" w:hAnsi="Sylfaen"/>
          <w:sz w:val="21"/>
          <w:szCs w:val="21"/>
          <w:lang w:val="ka-GE"/>
        </w:rPr>
        <w:softHyphen/>
        <w:t>მეს გად</w:t>
      </w:r>
      <w:r w:rsidRPr="00DB51BA">
        <w:rPr>
          <w:rFonts w:ascii="Sylfaen" w:hAnsi="Sylfaen"/>
          <w:sz w:val="21"/>
          <w:szCs w:val="21"/>
          <w:lang w:val="ka-GE"/>
        </w:rPr>
        <w:softHyphen/>
      </w:r>
      <w:r w:rsidRPr="00DB51BA">
        <w:rPr>
          <w:rFonts w:ascii="Sylfaen" w:hAnsi="Sylfaen"/>
          <w:sz w:val="21"/>
          <w:szCs w:val="21"/>
          <w:lang w:val="ka-GE"/>
        </w:rPr>
        <w:softHyphen/>
        <w:t>მო</w:t>
      </w:r>
      <w:r w:rsidRPr="00DB51BA">
        <w:rPr>
          <w:rFonts w:ascii="Sylfaen" w:hAnsi="Sylfaen"/>
          <w:sz w:val="21"/>
          <w:szCs w:val="21"/>
          <w:lang w:val="ka-GE"/>
        </w:rPr>
        <w:softHyphen/>
        <w:t>ტა</w:t>
      </w:r>
      <w:r w:rsidRPr="00DB51BA">
        <w:rPr>
          <w:rFonts w:ascii="Sylfaen" w:hAnsi="Sylfaen"/>
          <w:sz w:val="21"/>
          <w:szCs w:val="21"/>
          <w:lang w:val="ka-GE"/>
        </w:rPr>
        <w:softHyphen/>
        <w:t>ნა და შიგ ჩას</w:t>
      </w:r>
      <w:r w:rsidRPr="00DB51BA">
        <w:rPr>
          <w:rFonts w:ascii="Sylfaen" w:hAnsi="Sylfaen"/>
          <w:sz w:val="21"/>
          <w:szCs w:val="21"/>
          <w:lang w:val="ka-GE"/>
        </w:rPr>
        <w:softHyphen/>
        <w:t>ვლაც კი. წი</w:t>
      </w:r>
      <w:r w:rsidRPr="00DB51BA">
        <w:rPr>
          <w:rFonts w:ascii="Sylfaen" w:hAnsi="Sylfaen"/>
          <w:sz w:val="21"/>
          <w:szCs w:val="21"/>
          <w:lang w:val="ka-GE"/>
        </w:rPr>
        <w:softHyphen/>
        <w:t>ნა</w:t>
      </w:r>
      <w:r w:rsidRPr="00DB51BA">
        <w:rPr>
          <w:rFonts w:ascii="Sylfaen" w:hAnsi="Sylfaen"/>
          <w:sz w:val="21"/>
          <w:szCs w:val="21"/>
          <w:lang w:val="ka-GE"/>
        </w:rPr>
        <w:softHyphen/>
        <w:t>აღ</w:t>
      </w:r>
      <w:r w:rsidRPr="00DB51BA">
        <w:rPr>
          <w:rFonts w:ascii="Sylfaen" w:hAnsi="Sylfaen"/>
          <w:sz w:val="21"/>
          <w:szCs w:val="21"/>
          <w:lang w:val="ka-GE"/>
        </w:rPr>
        <w:softHyphen/>
        <w:t>მდეგ შემ</w:t>
      </w:r>
      <w:r w:rsidRPr="00DB51BA">
        <w:rPr>
          <w:rFonts w:ascii="Sylfaen" w:hAnsi="Sylfaen"/>
          <w:sz w:val="21"/>
          <w:szCs w:val="21"/>
          <w:lang w:val="ka-GE"/>
        </w:rPr>
        <w:softHyphen/>
        <w:t>თხვე</w:t>
      </w:r>
      <w:r w:rsidRPr="00DB51BA">
        <w:rPr>
          <w:rFonts w:ascii="Sylfaen" w:hAnsi="Sylfaen"/>
          <w:sz w:val="21"/>
          <w:szCs w:val="21"/>
          <w:lang w:val="ka-GE"/>
        </w:rPr>
        <w:softHyphen/>
        <w:t>ვა</w:t>
      </w:r>
      <w:r w:rsidRPr="00DB51BA">
        <w:rPr>
          <w:rFonts w:ascii="Sylfaen" w:hAnsi="Sylfaen"/>
          <w:sz w:val="21"/>
          <w:szCs w:val="21"/>
          <w:lang w:val="ka-GE"/>
        </w:rPr>
        <w:softHyphen/>
        <w:t>ში მო</w:t>
      </w:r>
      <w:r w:rsidRPr="00DB51BA">
        <w:rPr>
          <w:rFonts w:ascii="Sylfaen" w:hAnsi="Sylfaen"/>
          <w:sz w:val="21"/>
          <w:szCs w:val="21"/>
          <w:lang w:val="ka-GE"/>
        </w:rPr>
        <w:softHyphen/>
        <w:t>სა</w:t>
      </w:r>
      <w:r w:rsidRPr="00DB51BA">
        <w:rPr>
          <w:rFonts w:ascii="Sylfaen" w:hAnsi="Sylfaen"/>
          <w:sz w:val="21"/>
          <w:szCs w:val="21"/>
          <w:lang w:val="ka-GE"/>
        </w:rPr>
        <w:softHyphen/>
        <w:t>ვა</w:t>
      </w:r>
      <w:r w:rsidRPr="00DB51BA">
        <w:rPr>
          <w:rFonts w:ascii="Sylfaen" w:hAnsi="Sylfaen"/>
          <w:sz w:val="21"/>
          <w:szCs w:val="21"/>
          <w:lang w:val="ka-GE"/>
        </w:rPr>
        <w:softHyphen/>
        <w:t>ლი და</w:t>
      </w:r>
      <w:r w:rsidRPr="00DB51BA">
        <w:rPr>
          <w:rFonts w:ascii="Sylfaen" w:hAnsi="Sylfaen"/>
          <w:sz w:val="21"/>
          <w:szCs w:val="21"/>
          <w:lang w:val="ka-GE"/>
        </w:rPr>
        <w:softHyphen/>
        <w:t>ი</w:t>
      </w:r>
      <w:r w:rsidRPr="00DB51BA">
        <w:rPr>
          <w:rFonts w:ascii="Sylfaen" w:hAnsi="Sylfaen"/>
          <w:sz w:val="21"/>
          <w:szCs w:val="21"/>
          <w:lang w:val="ka-GE"/>
        </w:rPr>
        <w:softHyphen/>
        <w:t>ღუ</w:t>
      </w:r>
      <w:r w:rsidRPr="00DB51BA">
        <w:rPr>
          <w:rFonts w:ascii="Sylfaen" w:hAnsi="Sylfaen"/>
          <w:sz w:val="21"/>
          <w:szCs w:val="21"/>
          <w:lang w:val="ka-GE"/>
        </w:rPr>
        <w:softHyphen/>
        <w:t>პე</w:t>
      </w:r>
      <w:r w:rsidRPr="00DB51BA">
        <w:rPr>
          <w:rFonts w:ascii="Sylfaen" w:hAnsi="Sylfaen"/>
          <w:sz w:val="21"/>
          <w:szCs w:val="21"/>
          <w:lang w:val="ka-GE"/>
        </w:rPr>
        <w:softHyphen/>
        <w:t>ბა, დალ</w:t>
      </w:r>
      <w:r w:rsidRPr="00DB51BA">
        <w:rPr>
          <w:rFonts w:ascii="Sylfaen" w:hAnsi="Sylfaen"/>
          <w:sz w:val="21"/>
          <w:szCs w:val="21"/>
          <w:lang w:val="ka-GE"/>
        </w:rPr>
        <w:softHyphen/>
        <w:t>პე</w:t>
      </w:r>
      <w:r w:rsidRPr="00DB51BA">
        <w:rPr>
          <w:rFonts w:ascii="Sylfaen" w:hAnsi="Sylfaen"/>
          <w:sz w:val="21"/>
          <w:szCs w:val="21"/>
          <w:lang w:val="ka-GE"/>
        </w:rPr>
        <w:softHyphen/>
        <w:t>ბა. ამი</w:t>
      </w:r>
      <w:r w:rsidRPr="00DB51BA">
        <w:rPr>
          <w:rFonts w:ascii="Sylfaen" w:hAnsi="Sylfaen"/>
          <w:sz w:val="21"/>
          <w:szCs w:val="21"/>
          <w:lang w:val="ka-GE"/>
        </w:rPr>
        <w:softHyphen/>
        <w:t>ტო</w:t>
      </w:r>
      <w:r w:rsidRPr="00DB51BA">
        <w:rPr>
          <w:rFonts w:ascii="Sylfaen" w:hAnsi="Sylfaen"/>
          <w:sz w:val="21"/>
          <w:szCs w:val="21"/>
          <w:lang w:val="ka-GE"/>
        </w:rPr>
        <w:softHyphen/>
      </w:r>
      <w:r w:rsidRPr="00DB51BA">
        <w:rPr>
          <w:rFonts w:ascii="Sylfaen" w:hAnsi="Sylfaen"/>
          <w:sz w:val="21"/>
          <w:szCs w:val="21"/>
          <w:lang w:val="ka-GE"/>
        </w:rPr>
        <w:softHyphen/>
        <w:t>მაც დი</w:t>
      </w:r>
      <w:r w:rsidRPr="00DB51BA">
        <w:rPr>
          <w:rFonts w:ascii="Sylfaen" w:hAnsi="Sylfaen"/>
          <w:sz w:val="21"/>
          <w:szCs w:val="21"/>
          <w:lang w:val="ka-GE"/>
        </w:rPr>
        <w:softHyphen/>
        <w:t>ა</w:t>
      </w:r>
      <w:r w:rsidRPr="00DB51BA">
        <w:rPr>
          <w:rFonts w:ascii="Sylfaen" w:hAnsi="Sylfaen"/>
          <w:sz w:val="21"/>
          <w:szCs w:val="21"/>
          <w:lang w:val="ka-GE"/>
        </w:rPr>
        <w:softHyphen/>
        <w:t>სახ</w:t>
      </w:r>
      <w:r w:rsidRPr="00DB51BA">
        <w:rPr>
          <w:rFonts w:ascii="Sylfaen" w:hAnsi="Sylfaen"/>
          <w:sz w:val="21"/>
          <w:szCs w:val="21"/>
          <w:lang w:val="ka-GE"/>
        </w:rPr>
        <w:softHyphen/>
        <w:t>ლი</w:t>
      </w:r>
      <w:r w:rsidRPr="00DB51BA">
        <w:rPr>
          <w:rFonts w:ascii="Sylfaen" w:hAnsi="Sylfaen"/>
          <w:sz w:val="21"/>
          <w:szCs w:val="21"/>
          <w:lang w:val="ka-GE"/>
        </w:rPr>
        <w:softHyphen/>
        <w:t>სებს წი</w:t>
      </w:r>
      <w:r w:rsidRPr="00DB51BA">
        <w:rPr>
          <w:rFonts w:ascii="Sylfaen" w:hAnsi="Sylfaen"/>
          <w:sz w:val="21"/>
          <w:szCs w:val="21"/>
          <w:lang w:val="ka-GE"/>
        </w:rPr>
        <w:softHyphen/>
        <w:t>ნას</w:t>
      </w:r>
      <w:r w:rsidRPr="00DB51BA">
        <w:rPr>
          <w:rFonts w:ascii="Sylfaen" w:hAnsi="Sylfaen"/>
          <w:sz w:val="21"/>
          <w:szCs w:val="21"/>
          <w:lang w:val="ka-GE"/>
        </w:rPr>
        <w:softHyphen/>
        <w:t>წარ გად</w:t>
      </w:r>
      <w:r w:rsidRPr="00DB51BA">
        <w:rPr>
          <w:rFonts w:ascii="Sylfaen" w:hAnsi="Sylfaen"/>
          <w:sz w:val="21"/>
          <w:szCs w:val="21"/>
          <w:lang w:val="ka-GE"/>
        </w:rPr>
        <w:softHyphen/>
        <w:t>მოჰ</w:t>
      </w:r>
      <w:r w:rsidRPr="00DB51BA">
        <w:rPr>
          <w:rFonts w:ascii="Sylfaen" w:hAnsi="Sylfaen"/>
          <w:sz w:val="21"/>
          <w:szCs w:val="21"/>
          <w:lang w:val="ka-GE"/>
        </w:rPr>
        <w:softHyphen/>
        <w:t>ქონ</w:t>
      </w:r>
      <w:r w:rsidRPr="00DB51BA">
        <w:rPr>
          <w:rFonts w:ascii="Sylfaen" w:hAnsi="Sylfaen"/>
          <w:sz w:val="21"/>
          <w:szCs w:val="21"/>
          <w:lang w:val="ka-GE"/>
        </w:rPr>
        <w:softHyphen/>
        <w:t>დათ ბოს</w:t>
      </w:r>
      <w:r w:rsidRPr="00DB51BA">
        <w:rPr>
          <w:rFonts w:ascii="Sylfaen" w:hAnsi="Sylfaen"/>
          <w:sz w:val="21"/>
          <w:szCs w:val="21"/>
          <w:lang w:val="ka-GE"/>
        </w:rPr>
        <w:softHyphen/>
        <w:t>ტნი</w:t>
      </w:r>
      <w:r w:rsidRPr="00DB51BA">
        <w:rPr>
          <w:rFonts w:ascii="Sylfaen" w:hAnsi="Sylfaen"/>
          <w:sz w:val="21"/>
          <w:szCs w:val="21"/>
          <w:lang w:val="ka-GE"/>
        </w:rPr>
        <w:softHyphen/>
        <w:t>დან, რაც ამ სა</w:t>
      </w:r>
      <w:r w:rsidRPr="00DB51BA">
        <w:rPr>
          <w:rFonts w:ascii="Sylfaen" w:hAnsi="Sylfaen"/>
          <w:sz w:val="21"/>
          <w:szCs w:val="21"/>
          <w:lang w:val="ka-GE"/>
        </w:rPr>
        <w:softHyphen/>
        <w:t>მი დღის გან</w:t>
      </w:r>
      <w:r w:rsidRPr="00DB51BA">
        <w:rPr>
          <w:rFonts w:ascii="Sylfaen" w:hAnsi="Sylfaen"/>
          <w:sz w:val="21"/>
          <w:szCs w:val="21"/>
          <w:lang w:val="ka-GE"/>
        </w:rPr>
        <w:softHyphen/>
        <w:t>მავ</w:t>
      </w:r>
      <w:r w:rsidRPr="00DB51BA">
        <w:rPr>
          <w:rFonts w:ascii="Sylfaen" w:hAnsi="Sylfaen"/>
          <w:sz w:val="21"/>
          <w:szCs w:val="21"/>
          <w:lang w:val="ka-GE"/>
        </w:rPr>
        <w:softHyphen/>
        <w:t>ლო</w:t>
      </w:r>
      <w:r w:rsidRPr="00DB51BA">
        <w:rPr>
          <w:rFonts w:ascii="Sylfaen" w:hAnsi="Sylfaen"/>
          <w:sz w:val="21"/>
          <w:szCs w:val="21"/>
          <w:lang w:val="ka-GE"/>
        </w:rPr>
        <w:softHyphen/>
        <w:t>ბა</w:t>
      </w:r>
      <w:r w:rsidRPr="00DB51BA">
        <w:rPr>
          <w:rFonts w:ascii="Sylfaen" w:hAnsi="Sylfaen"/>
          <w:sz w:val="21"/>
          <w:szCs w:val="21"/>
          <w:lang w:val="ka-GE"/>
        </w:rPr>
        <w:softHyphen/>
        <w:t>ში დას</w:t>
      </w:r>
      <w:r w:rsidRPr="00DB51BA">
        <w:rPr>
          <w:rFonts w:ascii="Sylfaen" w:hAnsi="Sylfaen"/>
          <w:sz w:val="21"/>
          <w:szCs w:val="21"/>
          <w:lang w:val="ka-GE"/>
        </w:rPr>
        <w:softHyphen/>
      </w:r>
      <w:r w:rsidRPr="00DB51BA">
        <w:rPr>
          <w:rFonts w:ascii="Sylfaen" w:hAnsi="Sylfaen"/>
          <w:sz w:val="21"/>
          <w:szCs w:val="21"/>
          <w:lang w:val="ka-GE"/>
        </w:rPr>
        <w:softHyphen/>
        <w:t>ჭირ</w:t>
      </w:r>
      <w:r w:rsidRPr="00DB51BA">
        <w:rPr>
          <w:rFonts w:ascii="Sylfaen" w:hAnsi="Sylfaen"/>
          <w:sz w:val="21"/>
          <w:szCs w:val="21"/>
          <w:lang w:val="ka-GE"/>
        </w:rPr>
        <w:softHyphen/>
        <w:t>დე</w:t>
      </w:r>
      <w:r w:rsidRPr="00DB51BA">
        <w:rPr>
          <w:rFonts w:ascii="Sylfaen" w:hAnsi="Sylfaen"/>
          <w:sz w:val="21"/>
          <w:szCs w:val="21"/>
          <w:lang w:val="ka-GE"/>
        </w:rPr>
        <w:softHyphen/>
        <w:t>ბო</w:t>
      </w:r>
      <w:r w:rsidRPr="00DB51BA">
        <w:rPr>
          <w:rFonts w:ascii="Sylfaen" w:hAnsi="Sylfaen"/>
          <w:sz w:val="21"/>
          <w:szCs w:val="21"/>
          <w:lang w:val="ka-GE"/>
        </w:rPr>
        <w:softHyphen/>
        <w:t>დათ. „ბაღ</w:t>
      </w:r>
      <w:r w:rsidRPr="00DB51BA">
        <w:rPr>
          <w:rFonts w:ascii="Sylfaen" w:hAnsi="Sylfaen"/>
          <w:sz w:val="21"/>
          <w:szCs w:val="21"/>
          <w:lang w:val="ka-GE"/>
        </w:rPr>
        <w:softHyphen/>
        <w:t>ჩა</w:t>
      </w:r>
      <w:r w:rsidRPr="00DB51BA">
        <w:rPr>
          <w:rFonts w:ascii="Sylfaen" w:hAnsi="Sylfaen"/>
          <w:sz w:val="21"/>
          <w:szCs w:val="21"/>
          <w:lang w:val="ka-GE"/>
        </w:rPr>
        <w:softHyphen/>
        <w:t>ში წი</w:t>
      </w:r>
      <w:r w:rsidRPr="00DB51BA">
        <w:rPr>
          <w:rFonts w:ascii="Sylfaen" w:hAnsi="Sylfaen"/>
          <w:sz w:val="21"/>
          <w:szCs w:val="21"/>
          <w:lang w:val="ka-GE"/>
        </w:rPr>
        <w:softHyphen/>
        <w:t>ნას</w:t>
      </w:r>
      <w:r w:rsidRPr="00DB51BA">
        <w:rPr>
          <w:rFonts w:ascii="Sylfaen" w:hAnsi="Sylfaen"/>
          <w:sz w:val="21"/>
          <w:szCs w:val="21"/>
          <w:lang w:val="ka-GE"/>
        </w:rPr>
        <w:softHyphen/>
        <w:t>წარ შევ</w:t>
      </w:r>
      <w:r w:rsidRPr="00DB51BA">
        <w:rPr>
          <w:rFonts w:ascii="Sylfaen" w:hAnsi="Sylfaen"/>
          <w:sz w:val="21"/>
          <w:szCs w:val="21"/>
          <w:lang w:val="ka-GE"/>
        </w:rPr>
        <w:softHyphen/>
        <w:t>ტეხ</w:t>
      </w:r>
      <w:r w:rsidRPr="00DB51BA">
        <w:rPr>
          <w:rFonts w:ascii="Sylfaen" w:hAnsi="Sylfaen"/>
          <w:sz w:val="21"/>
          <w:szCs w:val="21"/>
          <w:lang w:val="ka-GE"/>
        </w:rPr>
        <w:softHyphen/>
        <w:t>დით, რა</w:t>
      </w:r>
      <w:r w:rsidRPr="00DB51BA">
        <w:rPr>
          <w:rFonts w:ascii="Sylfaen" w:hAnsi="Sylfaen"/>
          <w:sz w:val="21"/>
          <w:szCs w:val="21"/>
          <w:lang w:val="ka-GE"/>
        </w:rPr>
        <w:softHyphen/>
        <w:t>მე თუ გვინ</w:t>
      </w:r>
      <w:r w:rsidRPr="00DB51BA">
        <w:rPr>
          <w:rFonts w:ascii="Sylfaen" w:hAnsi="Sylfaen"/>
          <w:sz w:val="21"/>
          <w:szCs w:val="21"/>
          <w:lang w:val="ka-GE"/>
        </w:rPr>
        <w:softHyphen/>
        <w:t>და</w:t>
      </w:r>
      <w:r w:rsidRPr="00DB51BA">
        <w:rPr>
          <w:rFonts w:ascii="Sylfaen" w:hAnsi="Sylfaen"/>
          <w:sz w:val="21"/>
          <w:szCs w:val="21"/>
          <w:lang w:val="ka-GE"/>
        </w:rPr>
        <w:softHyphen/>
        <w:t xml:space="preserve">ო“, </w:t>
      </w:r>
      <w:r w:rsidRPr="00DB51BA">
        <w:rPr>
          <w:rFonts w:ascii="Sylfaen" w:hAnsi="Sylfaen" w:cs="GEO-Gorda"/>
          <w:sz w:val="21"/>
          <w:szCs w:val="21"/>
          <w:lang w:val="ka-GE"/>
        </w:rPr>
        <w:t>-</w:t>
      </w:r>
      <w:r w:rsidRPr="00DB51BA">
        <w:rPr>
          <w:rFonts w:ascii="Sylfaen" w:hAnsi="Sylfaen"/>
          <w:sz w:val="21"/>
          <w:szCs w:val="21"/>
          <w:lang w:val="ka-GE"/>
        </w:rPr>
        <w:t xml:space="preserve"> აღ</w:t>
      </w:r>
      <w:r w:rsidRPr="00DB51BA">
        <w:rPr>
          <w:rFonts w:ascii="Sylfaen" w:hAnsi="Sylfaen"/>
          <w:sz w:val="21"/>
          <w:szCs w:val="21"/>
          <w:lang w:val="ka-GE"/>
        </w:rPr>
        <w:softHyphen/>
        <w:t>ნიშ</w:t>
      </w:r>
      <w:r w:rsidRPr="00DB51BA">
        <w:rPr>
          <w:rFonts w:ascii="Sylfaen" w:hAnsi="Sylfaen"/>
          <w:sz w:val="21"/>
          <w:szCs w:val="21"/>
          <w:lang w:val="ka-GE"/>
        </w:rPr>
        <w:softHyphen/>
        <w:t>ნა</w:t>
      </w:r>
      <w:r w:rsidRPr="00DB51BA">
        <w:rPr>
          <w:rFonts w:ascii="Sylfaen" w:hAnsi="Sylfaen"/>
          <w:sz w:val="21"/>
          <w:szCs w:val="21"/>
          <w:lang w:val="ka-GE"/>
        </w:rPr>
        <w:softHyphen/>
        <w:t>ვენ ინ</w:t>
      </w:r>
      <w:r w:rsidRPr="00DB51BA">
        <w:rPr>
          <w:rFonts w:ascii="Sylfaen" w:hAnsi="Sylfaen"/>
          <w:sz w:val="21"/>
          <w:szCs w:val="21"/>
          <w:lang w:val="ka-GE"/>
        </w:rPr>
        <w:softHyphen/>
        <w:t>ფორ</w:t>
      </w:r>
      <w:r w:rsidRPr="00DB51BA">
        <w:rPr>
          <w:rFonts w:ascii="Sylfaen" w:hAnsi="Sylfaen"/>
          <w:sz w:val="21"/>
          <w:szCs w:val="21"/>
          <w:lang w:val="ka-GE"/>
        </w:rPr>
        <w:softHyphen/>
        <w:t>მა</w:t>
      </w:r>
      <w:r w:rsidRPr="00DB51BA">
        <w:rPr>
          <w:rFonts w:ascii="Sylfaen" w:hAnsi="Sylfaen"/>
          <w:sz w:val="21"/>
          <w:szCs w:val="21"/>
          <w:lang w:val="ka-GE"/>
        </w:rPr>
        <w:softHyphen/>
        <w:t>ტო</w:t>
      </w:r>
      <w:r w:rsidRPr="00DB51BA">
        <w:rPr>
          <w:rFonts w:ascii="Sylfaen" w:hAnsi="Sylfaen"/>
          <w:sz w:val="21"/>
          <w:szCs w:val="21"/>
          <w:lang w:val="ka-GE"/>
        </w:rPr>
        <w:softHyphen/>
      </w:r>
      <w:r w:rsidRPr="00DB51BA">
        <w:rPr>
          <w:rFonts w:ascii="Sylfaen" w:hAnsi="Sylfaen"/>
          <w:sz w:val="21"/>
          <w:szCs w:val="21"/>
          <w:lang w:val="ka-GE"/>
        </w:rPr>
        <w:softHyphen/>
        <w:t>რე</w:t>
      </w:r>
      <w:r w:rsidRPr="00DB51BA">
        <w:rPr>
          <w:rFonts w:ascii="Sylfaen" w:hAnsi="Sylfaen"/>
          <w:sz w:val="21"/>
          <w:szCs w:val="21"/>
          <w:lang w:val="ka-GE"/>
        </w:rPr>
        <w:softHyphen/>
        <w:t>ბი. მარ</w:t>
      </w:r>
      <w:r w:rsidRPr="00DB51BA">
        <w:rPr>
          <w:rFonts w:ascii="Sylfaen" w:hAnsi="Sylfaen"/>
          <w:sz w:val="21"/>
          <w:szCs w:val="21"/>
          <w:lang w:val="ka-GE"/>
        </w:rPr>
        <w:softHyphen/>
        <w:t>თა</w:t>
      </w:r>
      <w:r w:rsidRPr="00DB51BA">
        <w:rPr>
          <w:rFonts w:ascii="Sylfaen" w:hAnsi="Sylfaen"/>
          <w:sz w:val="21"/>
          <w:szCs w:val="21"/>
          <w:lang w:val="ka-GE"/>
        </w:rPr>
        <w:softHyphen/>
        <w:t>ლი</w:t>
      </w:r>
      <w:r w:rsidRPr="00DB51BA">
        <w:rPr>
          <w:rFonts w:ascii="Sylfaen" w:hAnsi="Sylfaen"/>
          <w:sz w:val="21"/>
          <w:szCs w:val="21"/>
          <w:lang w:val="ka-GE"/>
        </w:rPr>
        <w:softHyphen/>
        <w:t>ა, ისე</w:t>
      </w:r>
      <w:r w:rsidRPr="00DB51BA">
        <w:rPr>
          <w:rFonts w:ascii="Sylfaen" w:hAnsi="Sylfaen"/>
          <w:sz w:val="21"/>
          <w:szCs w:val="21"/>
          <w:lang w:val="ka-GE"/>
        </w:rPr>
        <w:softHyphen/>
        <w:t>ვე, რო</w:t>
      </w:r>
      <w:r w:rsidRPr="00DB51BA">
        <w:rPr>
          <w:rFonts w:ascii="Sylfaen" w:hAnsi="Sylfaen"/>
          <w:sz w:val="21"/>
          <w:szCs w:val="21"/>
          <w:lang w:val="ka-GE"/>
        </w:rPr>
        <w:softHyphen/>
        <w:t>გორც სხვა „ნაკ</w:t>
      </w:r>
      <w:r w:rsidRPr="00DB51BA">
        <w:rPr>
          <w:rFonts w:ascii="Sylfaen" w:hAnsi="Sylfaen"/>
          <w:sz w:val="21"/>
          <w:szCs w:val="21"/>
          <w:lang w:val="ka-GE"/>
        </w:rPr>
        <w:softHyphen/>
        <w:t>რძა</w:t>
      </w:r>
      <w:r w:rsidRPr="00DB51BA">
        <w:rPr>
          <w:rFonts w:ascii="Sylfaen" w:hAnsi="Sylfaen"/>
          <w:sz w:val="21"/>
          <w:szCs w:val="21"/>
          <w:lang w:val="ka-GE"/>
        </w:rPr>
        <w:softHyphen/>
        <w:t>ლი დღე</w:t>
      </w:r>
      <w:r w:rsidRPr="00DB51BA">
        <w:rPr>
          <w:rFonts w:ascii="Sylfaen" w:hAnsi="Sylfaen"/>
          <w:sz w:val="21"/>
          <w:szCs w:val="21"/>
          <w:lang w:val="ka-GE"/>
        </w:rPr>
        <w:softHyphen/>
        <w:t>ე</w:t>
      </w:r>
      <w:r w:rsidRPr="00DB51BA">
        <w:rPr>
          <w:rFonts w:ascii="Sylfaen" w:hAnsi="Sylfaen"/>
          <w:sz w:val="21"/>
          <w:szCs w:val="21"/>
          <w:lang w:val="ka-GE"/>
        </w:rPr>
        <w:softHyphen/>
        <w:t>ბის” დროს, კვირ</w:t>
      </w:r>
      <w:r w:rsidRPr="00DB51BA">
        <w:rPr>
          <w:rFonts w:ascii="Sylfaen" w:hAnsi="Sylfaen"/>
          <w:sz w:val="21"/>
          <w:szCs w:val="21"/>
          <w:lang w:val="ka-GE"/>
        </w:rPr>
        <w:softHyphen/>
        <w:t>კო</w:t>
      </w:r>
      <w:r w:rsidRPr="00DB51BA">
        <w:rPr>
          <w:rFonts w:ascii="Sylfaen" w:hAnsi="Sylfaen"/>
          <w:sz w:val="21"/>
          <w:szCs w:val="21"/>
          <w:lang w:val="ka-GE"/>
        </w:rPr>
        <w:softHyphen/>
        <w:t>ბა-</w:t>
      </w:r>
      <w:r w:rsidRPr="00DB51BA">
        <w:rPr>
          <w:rFonts w:ascii="Sylfaen" w:hAnsi="Sylfaen"/>
          <w:sz w:val="21"/>
          <w:szCs w:val="21"/>
          <w:lang w:val="ka-GE"/>
        </w:rPr>
        <w:softHyphen/>
        <w:t>ჩუ</w:t>
      </w:r>
      <w:r w:rsidRPr="00DB51BA">
        <w:rPr>
          <w:rFonts w:ascii="Sylfaen" w:hAnsi="Sylfaen"/>
          <w:sz w:val="21"/>
          <w:szCs w:val="21"/>
          <w:lang w:val="ka-GE"/>
        </w:rPr>
        <w:softHyphen/>
        <w:t>რუ</w:t>
      </w:r>
      <w:r w:rsidRPr="00DB51BA">
        <w:rPr>
          <w:rFonts w:ascii="Sylfaen" w:hAnsi="Sylfaen"/>
          <w:sz w:val="21"/>
          <w:szCs w:val="21"/>
          <w:lang w:val="ka-GE"/>
        </w:rPr>
        <w:softHyphen/>
        <w:t>გა</w:t>
      </w:r>
      <w:r w:rsidRPr="00DB51BA">
        <w:rPr>
          <w:rFonts w:ascii="Sylfaen" w:hAnsi="Sylfaen"/>
          <w:sz w:val="21"/>
          <w:szCs w:val="21"/>
          <w:lang w:val="ka-GE"/>
        </w:rPr>
        <w:softHyphen/>
        <w:t>ის დრო</w:t>
      </w:r>
      <w:r w:rsidRPr="00DB51BA">
        <w:rPr>
          <w:rFonts w:ascii="Sylfaen" w:hAnsi="Sylfaen"/>
          <w:sz w:val="21"/>
          <w:szCs w:val="21"/>
          <w:lang w:val="ka-GE"/>
        </w:rPr>
        <w:softHyphen/>
      </w:r>
      <w:r w:rsidRPr="00DB51BA">
        <w:rPr>
          <w:rFonts w:ascii="Sylfaen" w:hAnsi="Sylfaen"/>
          <w:sz w:val="21"/>
          <w:szCs w:val="21"/>
          <w:lang w:val="ka-GE"/>
        </w:rPr>
        <w:softHyphen/>
        <w:t>საც მი</w:t>
      </w:r>
      <w:r w:rsidRPr="00DB51BA">
        <w:rPr>
          <w:rFonts w:ascii="Sylfaen" w:hAnsi="Sylfaen"/>
          <w:sz w:val="21"/>
          <w:szCs w:val="21"/>
          <w:lang w:val="ka-GE"/>
        </w:rPr>
        <w:softHyphen/>
        <w:t>წის სა</w:t>
      </w:r>
      <w:r w:rsidRPr="00DB51BA">
        <w:rPr>
          <w:rFonts w:ascii="Sylfaen" w:hAnsi="Sylfaen"/>
          <w:sz w:val="21"/>
          <w:szCs w:val="21"/>
          <w:lang w:val="ka-GE"/>
        </w:rPr>
        <w:softHyphen/>
        <w:t>მუ</w:t>
      </w:r>
      <w:r w:rsidRPr="00DB51BA">
        <w:rPr>
          <w:rFonts w:ascii="Sylfaen" w:hAnsi="Sylfaen"/>
          <w:sz w:val="21"/>
          <w:szCs w:val="21"/>
          <w:lang w:val="ka-GE"/>
        </w:rPr>
        <w:softHyphen/>
        <w:t>შა</w:t>
      </w:r>
      <w:r w:rsidRPr="00DB51BA">
        <w:rPr>
          <w:rFonts w:ascii="Sylfaen" w:hAnsi="Sylfaen"/>
          <w:sz w:val="21"/>
          <w:szCs w:val="21"/>
          <w:lang w:val="ka-GE"/>
        </w:rPr>
        <w:softHyphen/>
        <w:t>ო</w:t>
      </w:r>
      <w:r w:rsidRPr="00DB51BA">
        <w:rPr>
          <w:rFonts w:ascii="Sylfaen" w:hAnsi="Sylfaen"/>
          <w:sz w:val="21"/>
          <w:szCs w:val="21"/>
          <w:lang w:val="ka-GE"/>
        </w:rPr>
        <w:softHyphen/>
        <w:t>ე</w:t>
      </w:r>
      <w:r w:rsidRPr="00DB51BA">
        <w:rPr>
          <w:rFonts w:ascii="Sylfaen" w:hAnsi="Sylfaen"/>
          <w:sz w:val="21"/>
          <w:szCs w:val="21"/>
          <w:lang w:val="ka-GE"/>
        </w:rPr>
        <w:softHyphen/>
        <w:t>ბი აკ</w:t>
      </w:r>
      <w:r w:rsidRPr="00DB51BA">
        <w:rPr>
          <w:rFonts w:ascii="Sylfaen" w:hAnsi="Sylfaen"/>
          <w:sz w:val="21"/>
          <w:szCs w:val="21"/>
          <w:lang w:val="ka-GE"/>
        </w:rPr>
        <w:softHyphen/>
        <w:t>რძა</w:t>
      </w:r>
      <w:r w:rsidRPr="00DB51BA">
        <w:rPr>
          <w:rFonts w:ascii="Sylfaen" w:hAnsi="Sylfaen"/>
          <w:sz w:val="21"/>
          <w:szCs w:val="21"/>
          <w:lang w:val="ka-GE"/>
        </w:rPr>
        <w:softHyphen/>
        <w:t>ლუ</w:t>
      </w:r>
      <w:r w:rsidRPr="00DB51BA">
        <w:rPr>
          <w:rFonts w:ascii="Sylfaen" w:hAnsi="Sylfaen"/>
          <w:sz w:val="21"/>
          <w:szCs w:val="21"/>
          <w:lang w:val="ka-GE"/>
        </w:rPr>
        <w:softHyphen/>
        <w:t>ლი იყო, მაგ</w:t>
      </w:r>
      <w:r w:rsidRPr="00DB51BA">
        <w:rPr>
          <w:rFonts w:ascii="Sylfaen" w:hAnsi="Sylfaen"/>
          <w:sz w:val="21"/>
          <w:szCs w:val="21"/>
          <w:lang w:val="ka-GE"/>
        </w:rPr>
        <w:softHyphen/>
        <w:t>რამ ხალ</w:t>
      </w:r>
      <w:r w:rsidRPr="00DB51BA">
        <w:rPr>
          <w:rFonts w:ascii="Sylfaen" w:hAnsi="Sylfaen"/>
          <w:sz w:val="21"/>
          <w:szCs w:val="21"/>
          <w:lang w:val="ka-GE"/>
        </w:rPr>
        <w:softHyphen/>
        <w:t>ხუ</w:t>
      </w:r>
      <w:r w:rsidRPr="00DB51BA">
        <w:rPr>
          <w:rFonts w:ascii="Sylfaen" w:hAnsi="Sylfaen"/>
          <w:sz w:val="21"/>
          <w:szCs w:val="21"/>
          <w:lang w:val="ka-GE"/>
        </w:rPr>
        <w:softHyphen/>
        <w:t>რი ყო</w:t>
      </w:r>
      <w:r w:rsidRPr="00DB51BA">
        <w:rPr>
          <w:rFonts w:ascii="Sylfaen" w:hAnsi="Sylfaen"/>
          <w:sz w:val="21"/>
          <w:szCs w:val="21"/>
          <w:lang w:val="ka-GE"/>
        </w:rPr>
        <w:softHyphen/>
        <w:t>ფა გა</w:t>
      </w:r>
      <w:r w:rsidRPr="00DB51BA">
        <w:rPr>
          <w:rFonts w:ascii="Sylfaen" w:hAnsi="Sylfaen"/>
          <w:sz w:val="21"/>
          <w:szCs w:val="21"/>
          <w:lang w:val="ka-GE"/>
        </w:rPr>
        <w:softHyphen/>
        <w:t>მო</w:t>
      </w:r>
      <w:r w:rsidRPr="00DB51BA">
        <w:rPr>
          <w:rFonts w:ascii="Sylfaen" w:hAnsi="Sylfaen"/>
          <w:sz w:val="21"/>
          <w:szCs w:val="21"/>
          <w:lang w:val="ka-GE"/>
        </w:rPr>
        <w:softHyphen/>
        <w:t>ნაკ</w:t>
      </w:r>
      <w:r w:rsidRPr="00DB51BA">
        <w:rPr>
          <w:rFonts w:ascii="Sylfaen" w:hAnsi="Sylfaen"/>
          <w:sz w:val="21"/>
          <w:szCs w:val="21"/>
          <w:lang w:val="ka-GE"/>
        </w:rPr>
        <w:softHyphen/>
        <w:t>ლის</w:t>
      </w:r>
      <w:r w:rsidRPr="00DB51BA">
        <w:rPr>
          <w:rFonts w:ascii="Sylfaen" w:hAnsi="Sylfaen"/>
          <w:sz w:val="21"/>
          <w:szCs w:val="21"/>
          <w:lang w:val="ka-GE"/>
        </w:rPr>
        <w:softHyphen/>
        <w:t>საც უშ</w:t>
      </w:r>
      <w:r w:rsidRPr="00DB51BA">
        <w:rPr>
          <w:rFonts w:ascii="Sylfaen" w:hAnsi="Sylfaen"/>
          <w:sz w:val="21"/>
          <w:szCs w:val="21"/>
          <w:lang w:val="ka-GE"/>
        </w:rPr>
        <w:softHyphen/>
        <w:t>ვებ</w:t>
      </w:r>
      <w:r w:rsidRPr="00DB51BA">
        <w:rPr>
          <w:rFonts w:ascii="Sylfaen" w:hAnsi="Sylfaen"/>
          <w:sz w:val="21"/>
          <w:szCs w:val="21"/>
          <w:lang w:val="ka-GE"/>
        </w:rPr>
        <w:softHyphen/>
        <w:t>და. თუ ეს აუ</w:t>
      </w:r>
      <w:r w:rsidRPr="00DB51BA">
        <w:rPr>
          <w:rFonts w:ascii="Sylfaen" w:hAnsi="Sylfaen"/>
          <w:sz w:val="21"/>
          <w:szCs w:val="21"/>
          <w:lang w:val="ka-GE"/>
        </w:rPr>
        <w:softHyphen/>
        <w:t>ცი</w:t>
      </w:r>
      <w:r w:rsidRPr="00DB51BA">
        <w:rPr>
          <w:rFonts w:ascii="Sylfaen" w:hAnsi="Sylfaen"/>
          <w:sz w:val="21"/>
          <w:szCs w:val="21"/>
          <w:lang w:val="ka-GE"/>
        </w:rPr>
        <w:softHyphen/>
        <w:t>ლე</w:t>
      </w:r>
      <w:r w:rsidRPr="00DB51BA">
        <w:rPr>
          <w:rFonts w:ascii="Sylfaen" w:hAnsi="Sylfaen"/>
          <w:sz w:val="21"/>
          <w:szCs w:val="21"/>
          <w:lang w:val="ka-GE"/>
        </w:rPr>
        <w:softHyphen/>
        <w:t>ბე</w:t>
      </w:r>
      <w:r w:rsidRPr="00DB51BA">
        <w:rPr>
          <w:rFonts w:ascii="Sylfaen" w:hAnsi="Sylfaen"/>
          <w:sz w:val="21"/>
          <w:szCs w:val="21"/>
          <w:lang w:val="ka-GE"/>
        </w:rPr>
        <w:softHyphen/>
        <w:t>ლი იყო, მინ</w:t>
      </w:r>
      <w:r w:rsidRPr="00DB51BA">
        <w:rPr>
          <w:rFonts w:ascii="Sylfaen" w:hAnsi="Sylfaen"/>
          <w:sz w:val="21"/>
          <w:szCs w:val="21"/>
          <w:lang w:val="ka-GE"/>
        </w:rPr>
        <w:softHyphen/>
        <w:t>დორ</w:t>
      </w:r>
      <w:r w:rsidRPr="00DB51BA">
        <w:rPr>
          <w:rFonts w:ascii="Sylfaen" w:hAnsi="Sylfaen"/>
          <w:sz w:val="21"/>
          <w:szCs w:val="21"/>
          <w:lang w:val="ka-GE"/>
        </w:rPr>
        <w:softHyphen/>
        <w:t>ში გა</w:t>
      </w:r>
      <w:r w:rsidRPr="00DB51BA">
        <w:rPr>
          <w:rFonts w:ascii="Sylfaen" w:hAnsi="Sylfaen"/>
          <w:sz w:val="21"/>
          <w:szCs w:val="21"/>
          <w:lang w:val="ka-GE"/>
        </w:rPr>
        <w:softHyphen/>
        <w:t>ი</w:t>
      </w:r>
      <w:r w:rsidRPr="00DB51BA">
        <w:rPr>
          <w:rFonts w:ascii="Sylfaen" w:hAnsi="Sylfaen"/>
          <w:sz w:val="21"/>
          <w:szCs w:val="21"/>
          <w:lang w:val="ka-GE"/>
        </w:rPr>
        <w:softHyphen/>
        <w:t>ტან</w:t>
      </w:r>
      <w:r w:rsidRPr="00DB51BA">
        <w:rPr>
          <w:rFonts w:ascii="Sylfaen" w:hAnsi="Sylfaen"/>
          <w:sz w:val="21"/>
          <w:szCs w:val="21"/>
          <w:lang w:val="ka-GE"/>
        </w:rPr>
        <w:softHyphen/>
        <w:t>დნენ სპი</w:t>
      </w:r>
      <w:r w:rsidRPr="00DB51BA">
        <w:rPr>
          <w:rFonts w:ascii="Sylfaen" w:hAnsi="Sylfaen"/>
          <w:sz w:val="21"/>
          <w:szCs w:val="21"/>
          <w:lang w:val="ka-GE"/>
        </w:rPr>
        <w:softHyphen/>
        <w:t>ლე</w:t>
      </w:r>
      <w:r w:rsidRPr="00DB51BA">
        <w:rPr>
          <w:rFonts w:ascii="Sylfaen" w:hAnsi="Sylfaen"/>
          <w:sz w:val="21"/>
          <w:szCs w:val="21"/>
          <w:lang w:val="ka-GE"/>
        </w:rPr>
        <w:softHyphen/>
        <w:t>ნ</w:t>
      </w:r>
      <w:r w:rsidR="00214093">
        <w:rPr>
          <w:rFonts w:ascii="Sylfaen" w:hAnsi="Sylfaen"/>
          <w:sz w:val="21"/>
          <w:szCs w:val="21"/>
          <w:lang w:val="ka-GE"/>
        </w:rPr>
        <w:t>ძ</w:t>
      </w:r>
      <w:r w:rsidRPr="00DB51BA">
        <w:rPr>
          <w:rFonts w:ascii="Sylfaen" w:hAnsi="Sylfaen"/>
          <w:sz w:val="21"/>
          <w:szCs w:val="21"/>
          <w:lang w:val="ka-GE"/>
        </w:rPr>
        <w:t>ის ნა</w:t>
      </w:r>
      <w:r w:rsidRPr="00DB51BA">
        <w:rPr>
          <w:rFonts w:ascii="Sylfaen" w:hAnsi="Sylfaen"/>
          <w:sz w:val="21"/>
          <w:szCs w:val="21"/>
          <w:lang w:val="ka-GE"/>
        </w:rPr>
        <w:softHyphen/>
        <w:t>ჭერს ან სხვა რკი</w:t>
      </w:r>
      <w:r w:rsidRPr="00DB51BA">
        <w:rPr>
          <w:rFonts w:ascii="Sylfaen" w:hAnsi="Sylfaen"/>
          <w:sz w:val="21"/>
          <w:szCs w:val="21"/>
          <w:lang w:val="ka-GE"/>
        </w:rPr>
        <w:softHyphen/>
        <w:t>ნე</w:t>
      </w:r>
      <w:r w:rsidRPr="00DB51BA">
        <w:rPr>
          <w:rFonts w:ascii="Sylfaen" w:hAnsi="Sylfaen"/>
          <w:sz w:val="21"/>
          <w:szCs w:val="21"/>
          <w:lang w:val="ka-GE"/>
        </w:rPr>
        <w:softHyphen/>
        <w:t>უ</w:t>
      </w:r>
      <w:r w:rsidRPr="00DB51BA">
        <w:rPr>
          <w:rFonts w:ascii="Sylfaen" w:hAnsi="Sylfaen"/>
          <w:sz w:val="21"/>
          <w:szCs w:val="21"/>
          <w:lang w:val="ka-GE"/>
        </w:rPr>
        <w:softHyphen/>
        <w:t>ლო</w:t>
      </w:r>
      <w:r w:rsidRPr="00DB51BA">
        <w:rPr>
          <w:rFonts w:ascii="Sylfaen" w:hAnsi="Sylfaen"/>
          <w:sz w:val="21"/>
          <w:szCs w:val="21"/>
          <w:lang w:val="ka-GE"/>
        </w:rPr>
        <w:softHyphen/>
        <w:t>ბას და ამის შემ</w:t>
      </w:r>
      <w:r w:rsidRPr="00DB51BA">
        <w:rPr>
          <w:rFonts w:ascii="Sylfaen" w:hAnsi="Sylfaen"/>
          <w:sz w:val="21"/>
          <w:szCs w:val="21"/>
          <w:lang w:val="ka-GE"/>
        </w:rPr>
        <w:softHyphen/>
        <w:t>დეგ მუ</w:t>
      </w:r>
      <w:r w:rsidRPr="00DB51BA">
        <w:rPr>
          <w:rFonts w:ascii="Sylfaen" w:hAnsi="Sylfaen"/>
          <w:sz w:val="21"/>
          <w:szCs w:val="21"/>
          <w:lang w:val="ka-GE"/>
        </w:rPr>
        <w:softHyphen/>
        <w:t>შა</w:t>
      </w:r>
      <w:r w:rsidRPr="00DB51BA">
        <w:rPr>
          <w:rFonts w:ascii="Sylfaen" w:hAnsi="Sylfaen"/>
          <w:sz w:val="21"/>
          <w:szCs w:val="21"/>
          <w:lang w:val="ka-GE"/>
        </w:rPr>
        <w:softHyphen/>
        <w:t>ო</w:t>
      </w:r>
      <w:r w:rsidRPr="00DB51BA">
        <w:rPr>
          <w:rFonts w:ascii="Sylfaen" w:hAnsi="Sylfaen"/>
          <w:sz w:val="21"/>
          <w:szCs w:val="21"/>
          <w:lang w:val="ka-GE"/>
        </w:rPr>
        <w:softHyphen/>
        <w:t>ბა ნე</w:t>
      </w:r>
      <w:r w:rsidRPr="00DB51BA">
        <w:rPr>
          <w:rFonts w:ascii="Sylfaen" w:hAnsi="Sylfaen"/>
          <w:sz w:val="21"/>
          <w:szCs w:val="21"/>
          <w:lang w:val="ka-GE"/>
        </w:rPr>
        <w:softHyphen/>
        <w:t>ბა</w:t>
      </w:r>
      <w:r w:rsidRPr="00DB51BA">
        <w:rPr>
          <w:rFonts w:ascii="Sylfaen" w:hAnsi="Sylfaen"/>
          <w:sz w:val="21"/>
          <w:szCs w:val="21"/>
          <w:lang w:val="ka-GE"/>
        </w:rPr>
        <w:softHyphen/>
        <w:t>დარ</w:t>
      </w:r>
      <w:r w:rsidRPr="00DB51BA">
        <w:rPr>
          <w:rFonts w:ascii="Sylfaen" w:hAnsi="Sylfaen"/>
          <w:sz w:val="21"/>
          <w:szCs w:val="21"/>
          <w:lang w:val="ka-GE"/>
        </w:rPr>
        <w:softHyphen/>
        <w:t>თუ</w:t>
      </w:r>
      <w:r w:rsidRPr="00DB51BA">
        <w:rPr>
          <w:rFonts w:ascii="Sylfaen" w:hAnsi="Sylfaen"/>
          <w:sz w:val="21"/>
          <w:szCs w:val="21"/>
          <w:lang w:val="ka-GE"/>
        </w:rPr>
        <w:softHyphen/>
        <w:t>ლი იყო. ისე</w:t>
      </w:r>
      <w:r w:rsidRPr="00DB51BA">
        <w:rPr>
          <w:rFonts w:ascii="Sylfaen" w:hAnsi="Sylfaen"/>
          <w:sz w:val="21"/>
          <w:szCs w:val="21"/>
          <w:lang w:val="ka-GE"/>
        </w:rPr>
        <w:softHyphen/>
        <w:t>ვე, რო</w:t>
      </w:r>
      <w:r w:rsidRPr="00DB51BA">
        <w:rPr>
          <w:rFonts w:ascii="Sylfaen" w:hAnsi="Sylfaen"/>
          <w:sz w:val="21"/>
          <w:szCs w:val="21"/>
          <w:lang w:val="ka-GE"/>
        </w:rPr>
        <w:softHyphen/>
        <w:t>გორც ქა</w:t>
      </w:r>
      <w:r w:rsidRPr="00DB51BA">
        <w:rPr>
          <w:rFonts w:ascii="Sylfaen" w:hAnsi="Sylfaen"/>
          <w:sz w:val="21"/>
          <w:szCs w:val="21"/>
          <w:lang w:val="ka-GE"/>
        </w:rPr>
        <w:softHyphen/>
        <w:t>შა</w:t>
      </w:r>
      <w:r w:rsidRPr="00DB51BA">
        <w:rPr>
          <w:rFonts w:ascii="Sylfaen" w:hAnsi="Sylfaen"/>
          <w:sz w:val="21"/>
          <w:szCs w:val="21"/>
          <w:lang w:val="ka-GE"/>
        </w:rPr>
        <w:softHyphen/>
        <w:t>ტო</w:t>
      </w:r>
      <w:r w:rsidRPr="00DB51BA">
        <w:rPr>
          <w:rFonts w:ascii="Sylfaen" w:hAnsi="Sylfaen"/>
          <w:sz w:val="21"/>
          <w:szCs w:val="21"/>
          <w:lang w:val="ka-GE"/>
        </w:rPr>
        <w:softHyphen/>
        <w:t>ბის დროს ნე</w:t>
      </w:r>
      <w:r w:rsidRPr="00DB51BA">
        <w:rPr>
          <w:rFonts w:ascii="Sylfaen" w:hAnsi="Sylfaen"/>
          <w:sz w:val="21"/>
          <w:szCs w:val="21"/>
          <w:lang w:val="ka-GE"/>
        </w:rPr>
        <w:softHyphen/>
        <w:t>ბა</w:t>
      </w:r>
      <w:r w:rsidRPr="00DB51BA">
        <w:rPr>
          <w:rFonts w:ascii="Sylfaen" w:hAnsi="Sylfaen"/>
          <w:sz w:val="21"/>
          <w:szCs w:val="21"/>
          <w:lang w:val="ka-GE"/>
        </w:rPr>
        <w:softHyphen/>
        <w:t>დარ</w:t>
      </w:r>
      <w:r w:rsidRPr="00DB51BA">
        <w:rPr>
          <w:rFonts w:ascii="Sylfaen" w:hAnsi="Sylfaen"/>
          <w:sz w:val="21"/>
          <w:szCs w:val="21"/>
          <w:lang w:val="ka-GE"/>
        </w:rPr>
        <w:softHyphen/>
        <w:t>თუ</w:t>
      </w:r>
      <w:r w:rsidRPr="00DB51BA">
        <w:rPr>
          <w:rFonts w:ascii="Sylfaen" w:hAnsi="Sylfaen"/>
          <w:sz w:val="21"/>
          <w:szCs w:val="21"/>
          <w:lang w:val="ka-GE"/>
        </w:rPr>
        <w:softHyphen/>
        <w:t>ლი იყო მუ</w:t>
      </w:r>
      <w:r w:rsidRPr="00DB51BA">
        <w:rPr>
          <w:rFonts w:ascii="Sylfaen" w:hAnsi="Sylfaen"/>
          <w:sz w:val="21"/>
          <w:szCs w:val="21"/>
          <w:lang w:val="ka-GE"/>
        </w:rPr>
        <w:softHyphen/>
        <w:t>შა</w:t>
      </w:r>
      <w:r w:rsidRPr="00DB51BA">
        <w:rPr>
          <w:rFonts w:ascii="Sylfaen" w:hAnsi="Sylfaen"/>
          <w:sz w:val="21"/>
          <w:szCs w:val="21"/>
          <w:lang w:val="ka-GE"/>
        </w:rPr>
        <w:softHyphen/>
      </w:r>
      <w:r w:rsidRPr="00DB51BA">
        <w:rPr>
          <w:rFonts w:ascii="Sylfaen" w:hAnsi="Sylfaen"/>
          <w:sz w:val="21"/>
          <w:szCs w:val="21"/>
          <w:lang w:val="ka-GE"/>
        </w:rPr>
        <w:softHyphen/>
        <w:t>ო</w:t>
      </w:r>
      <w:r w:rsidRPr="00DB51BA">
        <w:rPr>
          <w:rFonts w:ascii="Sylfaen" w:hAnsi="Sylfaen"/>
          <w:sz w:val="21"/>
          <w:szCs w:val="21"/>
          <w:lang w:val="ka-GE"/>
        </w:rPr>
        <w:softHyphen/>
        <w:t>ბა, თუ უქ</w:t>
      </w:r>
      <w:r w:rsidRPr="00DB51BA">
        <w:rPr>
          <w:rFonts w:ascii="Sylfaen" w:hAnsi="Sylfaen"/>
          <w:sz w:val="21"/>
          <w:szCs w:val="21"/>
          <w:lang w:val="ka-GE"/>
        </w:rPr>
        <w:softHyphen/>
        <w:t>მის გამ</w:t>
      </w:r>
      <w:r w:rsidRPr="00DB51BA">
        <w:rPr>
          <w:rFonts w:ascii="Sylfaen" w:hAnsi="Sylfaen"/>
          <w:sz w:val="21"/>
          <w:szCs w:val="21"/>
          <w:lang w:val="ka-GE"/>
        </w:rPr>
        <w:softHyphen/>
        <w:t>ტე</w:t>
      </w:r>
      <w:r w:rsidRPr="00DB51BA">
        <w:rPr>
          <w:rFonts w:ascii="Sylfaen" w:hAnsi="Sylfaen"/>
          <w:sz w:val="21"/>
          <w:szCs w:val="21"/>
          <w:lang w:val="ka-GE"/>
        </w:rPr>
        <w:softHyphen/>
        <w:t>ხი საკ</w:t>
      </w:r>
      <w:r w:rsidRPr="00DB51BA">
        <w:rPr>
          <w:rFonts w:ascii="Sylfaen" w:hAnsi="Sylfaen"/>
          <w:sz w:val="21"/>
          <w:szCs w:val="21"/>
          <w:lang w:val="ka-GE"/>
        </w:rPr>
        <w:softHyphen/>
        <w:t>ლა</w:t>
      </w:r>
      <w:r w:rsidRPr="00DB51BA">
        <w:rPr>
          <w:rFonts w:ascii="Sylfaen" w:hAnsi="Sylfaen"/>
          <w:sz w:val="21"/>
          <w:szCs w:val="21"/>
          <w:lang w:val="ka-GE"/>
        </w:rPr>
        <w:softHyphen/>
        <w:t>ვის სა</w:t>
      </w:r>
      <w:r w:rsidRPr="00DB51BA">
        <w:rPr>
          <w:rFonts w:ascii="Sylfaen" w:hAnsi="Sylfaen"/>
          <w:sz w:val="21"/>
          <w:szCs w:val="21"/>
          <w:lang w:val="ka-GE"/>
        </w:rPr>
        <w:softHyphen/>
        <w:t>ხით შე</w:t>
      </w:r>
      <w:r w:rsidRPr="00DB51BA">
        <w:rPr>
          <w:rFonts w:ascii="Sylfaen" w:hAnsi="Sylfaen"/>
          <w:sz w:val="21"/>
          <w:szCs w:val="21"/>
          <w:lang w:val="ka-GE"/>
        </w:rPr>
        <w:softHyphen/>
        <w:t>სა</w:t>
      </w:r>
      <w:r w:rsidRPr="00DB51BA">
        <w:rPr>
          <w:rFonts w:ascii="Sylfaen" w:hAnsi="Sylfaen"/>
          <w:sz w:val="21"/>
          <w:szCs w:val="21"/>
          <w:lang w:val="ka-GE"/>
        </w:rPr>
        <w:softHyphen/>
        <w:t>წი</w:t>
      </w:r>
      <w:r w:rsidRPr="00DB51BA">
        <w:rPr>
          <w:rFonts w:ascii="Sylfaen" w:hAnsi="Sylfaen"/>
          <w:sz w:val="21"/>
          <w:szCs w:val="21"/>
          <w:lang w:val="ka-GE"/>
        </w:rPr>
        <w:softHyphen/>
        <w:t>რავს გა</w:t>
      </w:r>
      <w:r w:rsidRPr="00DB51BA">
        <w:rPr>
          <w:rFonts w:ascii="Sylfaen" w:hAnsi="Sylfaen"/>
          <w:sz w:val="21"/>
          <w:szCs w:val="21"/>
          <w:lang w:val="ka-GE"/>
        </w:rPr>
        <w:softHyphen/>
        <w:t>ი</w:t>
      </w:r>
      <w:r w:rsidRPr="00DB51BA">
        <w:rPr>
          <w:rFonts w:ascii="Sylfaen" w:hAnsi="Sylfaen"/>
          <w:sz w:val="21"/>
          <w:szCs w:val="21"/>
          <w:lang w:val="ka-GE"/>
        </w:rPr>
        <w:softHyphen/>
        <w:t>ღებ</w:t>
      </w:r>
      <w:r w:rsidRPr="00DB51BA">
        <w:rPr>
          <w:rFonts w:ascii="Sylfaen" w:hAnsi="Sylfaen"/>
          <w:sz w:val="21"/>
          <w:szCs w:val="21"/>
          <w:lang w:val="ka-GE"/>
        </w:rPr>
        <w:softHyphen/>
        <w:t>და (ნ.ჩი</w:t>
      </w:r>
      <w:r w:rsidRPr="00DB51BA">
        <w:rPr>
          <w:rFonts w:ascii="Sylfaen" w:hAnsi="Sylfaen"/>
          <w:sz w:val="21"/>
          <w:szCs w:val="21"/>
          <w:lang w:val="ka-GE"/>
        </w:rPr>
        <w:softHyphen/>
        <w:t>ჯა</w:t>
      </w:r>
      <w:r w:rsidRPr="00DB51BA">
        <w:rPr>
          <w:rFonts w:ascii="Sylfaen" w:hAnsi="Sylfaen"/>
          <w:sz w:val="21"/>
          <w:szCs w:val="21"/>
          <w:lang w:val="ka-GE"/>
        </w:rPr>
        <w:softHyphen/>
        <w:t>ვა</w:t>
      </w:r>
      <w:r w:rsidRPr="00DB51BA">
        <w:rPr>
          <w:rFonts w:ascii="Sylfaen" w:hAnsi="Sylfaen"/>
          <w:sz w:val="21"/>
          <w:szCs w:val="21"/>
          <w:lang w:val="ka-GE"/>
        </w:rPr>
        <w:softHyphen/>
        <w:t>ძე, 1971:48). რაც შე</w:t>
      </w:r>
      <w:r w:rsidRPr="00DB51BA">
        <w:rPr>
          <w:rFonts w:ascii="Sylfaen" w:hAnsi="Sylfaen"/>
          <w:sz w:val="21"/>
          <w:szCs w:val="21"/>
          <w:lang w:val="ka-GE"/>
        </w:rPr>
        <w:softHyphen/>
        <w:t>ე</w:t>
      </w:r>
      <w:r w:rsidRPr="00DB51BA">
        <w:rPr>
          <w:rFonts w:ascii="Sylfaen" w:hAnsi="Sylfaen"/>
          <w:sz w:val="21"/>
          <w:szCs w:val="21"/>
          <w:lang w:val="ka-GE"/>
        </w:rPr>
        <w:softHyphen/>
      </w:r>
      <w:r w:rsidRPr="00DB51BA">
        <w:rPr>
          <w:rFonts w:ascii="Sylfaen" w:hAnsi="Sylfaen"/>
          <w:sz w:val="21"/>
          <w:szCs w:val="21"/>
          <w:lang w:val="ka-GE"/>
        </w:rPr>
        <w:softHyphen/>
        <w:t>ხე</w:t>
      </w:r>
      <w:r w:rsidRPr="00DB51BA">
        <w:rPr>
          <w:rFonts w:ascii="Sylfaen" w:hAnsi="Sylfaen"/>
          <w:sz w:val="21"/>
          <w:szCs w:val="21"/>
          <w:lang w:val="ka-GE"/>
        </w:rPr>
        <w:softHyphen/>
        <w:t>ბა უქ</w:t>
      </w:r>
      <w:r w:rsidRPr="00DB51BA">
        <w:rPr>
          <w:rFonts w:ascii="Sylfaen" w:hAnsi="Sylfaen"/>
          <w:sz w:val="21"/>
          <w:szCs w:val="21"/>
          <w:lang w:val="ka-GE"/>
        </w:rPr>
        <w:softHyphen/>
        <w:t>მის გამ</w:t>
      </w:r>
      <w:r w:rsidRPr="00DB51BA">
        <w:rPr>
          <w:rFonts w:ascii="Sylfaen" w:hAnsi="Sylfaen"/>
          <w:sz w:val="21"/>
          <w:szCs w:val="21"/>
          <w:lang w:val="ka-GE"/>
        </w:rPr>
        <w:softHyphen/>
        <w:t>ტე</w:t>
      </w:r>
      <w:r w:rsidRPr="00DB51BA">
        <w:rPr>
          <w:rFonts w:ascii="Sylfaen" w:hAnsi="Sylfaen"/>
          <w:sz w:val="21"/>
          <w:szCs w:val="21"/>
          <w:lang w:val="ka-GE"/>
        </w:rPr>
        <w:softHyphen/>
        <w:t>ხის მი</w:t>
      </w:r>
      <w:r w:rsidRPr="00DB51BA">
        <w:rPr>
          <w:rFonts w:ascii="Sylfaen" w:hAnsi="Sylfaen"/>
          <w:sz w:val="21"/>
          <w:szCs w:val="21"/>
          <w:lang w:val="ka-GE"/>
        </w:rPr>
        <w:softHyphen/>
        <w:t>ერ დარ</w:t>
      </w:r>
      <w:r w:rsidRPr="00DB51BA">
        <w:rPr>
          <w:rFonts w:ascii="Sylfaen" w:hAnsi="Sylfaen"/>
          <w:sz w:val="21"/>
          <w:szCs w:val="21"/>
          <w:lang w:val="ka-GE"/>
        </w:rPr>
        <w:softHyphen/>
        <w:t>-ავ</w:t>
      </w:r>
      <w:r w:rsidRPr="00DB51BA">
        <w:rPr>
          <w:rFonts w:ascii="Sylfaen" w:hAnsi="Sylfaen"/>
          <w:sz w:val="21"/>
          <w:szCs w:val="21"/>
          <w:lang w:val="ka-GE"/>
        </w:rPr>
        <w:softHyphen/>
        <w:t>დრი</w:t>
      </w:r>
      <w:r w:rsidR="00214093">
        <w:rPr>
          <w:rFonts w:ascii="Sylfaen" w:hAnsi="Sylfaen"/>
          <w:sz w:val="21"/>
          <w:szCs w:val="21"/>
          <w:lang w:val="ka-GE"/>
        </w:rPr>
        <w:softHyphen/>
        <w:t>ს</w:t>
      </w:r>
      <w:r w:rsidRPr="00DB51BA">
        <w:rPr>
          <w:rFonts w:ascii="Sylfaen" w:hAnsi="Sylfaen"/>
          <w:sz w:val="21"/>
          <w:szCs w:val="21"/>
          <w:lang w:val="ka-GE"/>
        </w:rPr>
        <w:t>გან და</w:t>
      </w:r>
      <w:r w:rsidRPr="00DB51BA">
        <w:rPr>
          <w:rFonts w:ascii="Sylfaen" w:hAnsi="Sylfaen"/>
          <w:sz w:val="21"/>
          <w:szCs w:val="21"/>
          <w:lang w:val="ka-GE"/>
        </w:rPr>
        <w:softHyphen/>
        <w:t>სა</w:t>
      </w:r>
      <w:r w:rsidRPr="00DB51BA">
        <w:rPr>
          <w:rFonts w:ascii="Sylfaen" w:hAnsi="Sylfaen"/>
          <w:sz w:val="21"/>
          <w:szCs w:val="21"/>
          <w:lang w:val="ka-GE"/>
        </w:rPr>
        <w:softHyphen/>
        <w:t>ცა</w:t>
      </w:r>
      <w:r w:rsidRPr="00DB51BA">
        <w:rPr>
          <w:rFonts w:ascii="Sylfaen" w:hAnsi="Sylfaen"/>
          <w:sz w:val="21"/>
          <w:szCs w:val="21"/>
          <w:lang w:val="ka-GE"/>
        </w:rPr>
        <w:softHyphen/>
        <w:t>ვად რკი</w:t>
      </w:r>
      <w:r w:rsidRPr="00DB51BA">
        <w:rPr>
          <w:rFonts w:ascii="Sylfaen" w:hAnsi="Sylfaen"/>
          <w:sz w:val="21"/>
          <w:szCs w:val="21"/>
          <w:lang w:val="ka-GE"/>
        </w:rPr>
        <w:softHyphen/>
        <w:t>ნის ან სპი</w:t>
      </w:r>
      <w:r w:rsidRPr="00DB51BA">
        <w:rPr>
          <w:rFonts w:ascii="Sylfaen" w:hAnsi="Sylfaen"/>
          <w:sz w:val="21"/>
          <w:szCs w:val="21"/>
          <w:lang w:val="ka-GE"/>
        </w:rPr>
        <w:softHyphen/>
        <w:t>ლენ</w:t>
      </w:r>
      <w:r w:rsidRPr="00DB51BA">
        <w:rPr>
          <w:rFonts w:ascii="Sylfaen" w:hAnsi="Sylfaen"/>
          <w:sz w:val="21"/>
          <w:szCs w:val="21"/>
          <w:lang w:val="ka-GE"/>
        </w:rPr>
        <w:softHyphen/>
        <w:t>ძის ნაჭ</w:t>
      </w:r>
      <w:r w:rsidRPr="00DB51BA">
        <w:rPr>
          <w:rFonts w:ascii="Sylfaen" w:hAnsi="Sylfaen"/>
          <w:sz w:val="21"/>
          <w:szCs w:val="21"/>
          <w:lang w:val="ka-GE"/>
        </w:rPr>
        <w:softHyphen/>
        <w:t>რის გა</w:t>
      </w:r>
      <w:r w:rsidRPr="00DB51BA">
        <w:rPr>
          <w:rFonts w:ascii="Sylfaen" w:hAnsi="Sylfaen"/>
          <w:sz w:val="21"/>
          <w:szCs w:val="21"/>
          <w:lang w:val="ka-GE"/>
        </w:rPr>
        <w:softHyphen/>
        <w:t>მო</w:t>
      </w:r>
      <w:r w:rsidRPr="00DB51BA">
        <w:rPr>
          <w:rFonts w:ascii="Sylfaen" w:hAnsi="Sylfaen"/>
          <w:sz w:val="21"/>
          <w:szCs w:val="21"/>
          <w:lang w:val="ka-GE"/>
        </w:rPr>
        <w:softHyphen/>
        <w:t>ყე</w:t>
      </w:r>
      <w:r w:rsidRPr="00DB51BA">
        <w:rPr>
          <w:rFonts w:ascii="Sylfaen" w:hAnsi="Sylfaen"/>
          <w:sz w:val="21"/>
          <w:szCs w:val="21"/>
          <w:lang w:val="ka-GE"/>
        </w:rPr>
        <w:softHyphen/>
        <w:t>ნე</w:t>
      </w:r>
      <w:r w:rsidRPr="00DB51BA">
        <w:rPr>
          <w:rFonts w:ascii="Sylfaen" w:hAnsi="Sylfaen"/>
          <w:sz w:val="21"/>
          <w:szCs w:val="21"/>
          <w:lang w:val="ka-GE"/>
        </w:rPr>
        <w:softHyphen/>
      </w:r>
      <w:r w:rsidRPr="00DB51BA">
        <w:rPr>
          <w:rFonts w:ascii="Sylfaen" w:hAnsi="Sylfaen"/>
          <w:sz w:val="21"/>
          <w:szCs w:val="21"/>
          <w:lang w:val="ka-GE"/>
        </w:rPr>
        <w:softHyphen/>
        <w:t>ბას, სა</w:t>
      </w:r>
      <w:r w:rsidRPr="00DB51BA">
        <w:rPr>
          <w:rFonts w:ascii="Sylfaen" w:hAnsi="Sylfaen"/>
          <w:sz w:val="21"/>
          <w:szCs w:val="21"/>
          <w:lang w:val="ka-GE"/>
        </w:rPr>
        <w:softHyphen/>
        <w:t>მეც</w:t>
      </w:r>
      <w:r w:rsidRPr="00DB51BA">
        <w:rPr>
          <w:rFonts w:ascii="Sylfaen" w:hAnsi="Sylfaen"/>
          <w:sz w:val="21"/>
          <w:szCs w:val="21"/>
          <w:lang w:val="ka-GE"/>
        </w:rPr>
        <w:softHyphen/>
        <w:t>ნი</w:t>
      </w:r>
      <w:r w:rsidRPr="00DB51BA">
        <w:rPr>
          <w:rFonts w:ascii="Sylfaen" w:hAnsi="Sylfaen"/>
          <w:sz w:val="21"/>
          <w:szCs w:val="21"/>
          <w:lang w:val="ka-GE"/>
        </w:rPr>
        <w:softHyphen/>
        <w:t>ე</w:t>
      </w:r>
      <w:r w:rsidRPr="00DB51BA">
        <w:rPr>
          <w:rFonts w:ascii="Sylfaen" w:hAnsi="Sylfaen"/>
          <w:sz w:val="21"/>
          <w:szCs w:val="21"/>
          <w:lang w:val="ka-GE"/>
        </w:rPr>
        <w:softHyphen/>
        <w:t>რო ლი</w:t>
      </w:r>
      <w:r w:rsidRPr="00DB51BA">
        <w:rPr>
          <w:rFonts w:ascii="Sylfaen" w:hAnsi="Sylfaen"/>
          <w:sz w:val="21"/>
          <w:szCs w:val="21"/>
          <w:lang w:val="ka-GE"/>
        </w:rPr>
        <w:softHyphen/>
        <w:t>ტე</w:t>
      </w:r>
      <w:r w:rsidRPr="00DB51BA">
        <w:rPr>
          <w:rFonts w:ascii="Sylfaen" w:hAnsi="Sylfaen"/>
          <w:sz w:val="21"/>
          <w:szCs w:val="21"/>
          <w:lang w:val="ka-GE"/>
        </w:rPr>
        <w:softHyphen/>
        <w:t>რა</w:t>
      </w:r>
      <w:r w:rsidRPr="00DB51BA">
        <w:rPr>
          <w:rFonts w:ascii="Sylfaen" w:hAnsi="Sylfaen"/>
          <w:sz w:val="21"/>
          <w:szCs w:val="21"/>
          <w:lang w:val="ka-GE"/>
        </w:rPr>
        <w:softHyphen/>
        <w:t>ტუ</w:t>
      </w:r>
      <w:r w:rsidRPr="00DB51BA">
        <w:rPr>
          <w:rFonts w:ascii="Sylfaen" w:hAnsi="Sylfaen"/>
          <w:sz w:val="21"/>
          <w:szCs w:val="21"/>
          <w:lang w:val="ka-GE"/>
        </w:rPr>
        <w:softHyphen/>
        <w:t>რა</w:t>
      </w:r>
      <w:r w:rsidRPr="00DB51BA">
        <w:rPr>
          <w:rFonts w:ascii="Sylfaen" w:hAnsi="Sylfaen"/>
          <w:sz w:val="21"/>
          <w:szCs w:val="21"/>
          <w:lang w:val="ka-GE"/>
        </w:rPr>
        <w:softHyphen/>
        <w:t>ში გა</w:t>
      </w:r>
      <w:r w:rsidRPr="00DB51BA">
        <w:rPr>
          <w:rFonts w:ascii="Sylfaen" w:hAnsi="Sylfaen"/>
          <w:sz w:val="21"/>
          <w:szCs w:val="21"/>
          <w:lang w:val="ka-GE"/>
        </w:rPr>
        <w:softHyphen/>
        <w:t>მო</w:t>
      </w:r>
      <w:r w:rsidRPr="00DB51BA">
        <w:rPr>
          <w:rFonts w:ascii="Sylfaen" w:hAnsi="Sylfaen"/>
          <w:sz w:val="21"/>
          <w:szCs w:val="21"/>
          <w:lang w:val="ka-GE"/>
        </w:rPr>
        <w:softHyphen/>
        <w:t>ით</w:t>
      </w:r>
      <w:r w:rsidRPr="00DB51BA">
        <w:rPr>
          <w:rFonts w:ascii="Sylfaen" w:hAnsi="Sylfaen"/>
          <w:sz w:val="21"/>
          <w:szCs w:val="21"/>
          <w:lang w:val="ka-GE"/>
        </w:rPr>
        <w:softHyphen/>
        <w:t>ქვა სა</w:t>
      </w:r>
      <w:r w:rsidRPr="00DB51BA">
        <w:rPr>
          <w:rFonts w:ascii="Sylfaen" w:hAnsi="Sylfaen"/>
          <w:sz w:val="21"/>
          <w:szCs w:val="21"/>
          <w:lang w:val="ka-GE"/>
        </w:rPr>
        <w:softHyphen/>
        <w:t>ინ</w:t>
      </w:r>
      <w:r w:rsidRPr="00DB51BA">
        <w:rPr>
          <w:rFonts w:ascii="Sylfaen" w:hAnsi="Sylfaen"/>
          <w:sz w:val="21"/>
          <w:szCs w:val="21"/>
          <w:lang w:val="ka-GE"/>
        </w:rPr>
        <w:softHyphen/>
        <w:t>ტე</w:t>
      </w:r>
      <w:r w:rsidRPr="00DB51BA">
        <w:rPr>
          <w:rFonts w:ascii="Sylfaen" w:hAnsi="Sylfaen"/>
          <w:sz w:val="21"/>
          <w:szCs w:val="21"/>
          <w:lang w:val="ka-GE"/>
        </w:rPr>
        <w:softHyphen/>
        <w:t>რე</w:t>
      </w:r>
      <w:r w:rsidRPr="00DB51BA">
        <w:rPr>
          <w:rFonts w:ascii="Sylfaen" w:hAnsi="Sylfaen"/>
          <w:sz w:val="21"/>
          <w:szCs w:val="21"/>
          <w:lang w:val="ka-GE"/>
        </w:rPr>
        <w:softHyphen/>
        <w:t>სო მო</w:t>
      </w:r>
      <w:r w:rsidRPr="00DB51BA">
        <w:rPr>
          <w:rFonts w:ascii="Sylfaen" w:hAnsi="Sylfaen"/>
          <w:sz w:val="21"/>
          <w:szCs w:val="21"/>
          <w:lang w:val="ka-GE"/>
        </w:rPr>
        <w:softHyphen/>
        <w:t>საზ</w:t>
      </w:r>
      <w:r w:rsidRPr="00DB51BA">
        <w:rPr>
          <w:rFonts w:ascii="Sylfaen" w:hAnsi="Sylfaen"/>
          <w:sz w:val="21"/>
          <w:szCs w:val="21"/>
          <w:lang w:val="ka-GE"/>
        </w:rPr>
        <w:softHyphen/>
        <w:t>რე</w:t>
      </w:r>
      <w:r w:rsidRPr="00DB51BA">
        <w:rPr>
          <w:rFonts w:ascii="Sylfaen" w:hAnsi="Sylfaen"/>
          <w:sz w:val="21"/>
          <w:szCs w:val="21"/>
          <w:lang w:val="ka-GE"/>
        </w:rPr>
        <w:softHyphen/>
        <w:t>ბა, რომ რკი</w:t>
      </w:r>
      <w:r w:rsidRPr="00DB51BA">
        <w:rPr>
          <w:rFonts w:ascii="Sylfaen" w:hAnsi="Sylfaen"/>
          <w:sz w:val="21"/>
          <w:szCs w:val="21"/>
          <w:lang w:val="ka-GE"/>
        </w:rPr>
        <w:softHyphen/>
        <w:t xml:space="preserve">ნა </w:t>
      </w:r>
      <w:r w:rsidRPr="00DB51BA">
        <w:rPr>
          <w:rFonts w:ascii="Sylfaen" w:hAnsi="Sylfaen"/>
          <w:spacing w:val="-2"/>
          <w:sz w:val="21"/>
          <w:szCs w:val="21"/>
          <w:lang w:val="ka-GE"/>
        </w:rPr>
        <w:t>წარ</w:t>
      </w:r>
      <w:r w:rsidRPr="00DB51BA">
        <w:rPr>
          <w:rFonts w:ascii="Sylfaen" w:hAnsi="Sylfaen"/>
          <w:spacing w:val="-2"/>
          <w:sz w:val="21"/>
          <w:szCs w:val="21"/>
          <w:lang w:val="ka-GE"/>
        </w:rPr>
        <w:softHyphen/>
        <w:t>მო</w:t>
      </w:r>
      <w:r w:rsidRPr="00DB51BA">
        <w:rPr>
          <w:rFonts w:ascii="Sylfaen" w:hAnsi="Sylfaen"/>
          <w:spacing w:val="-2"/>
          <w:sz w:val="21"/>
          <w:szCs w:val="21"/>
          <w:lang w:val="ka-GE"/>
        </w:rPr>
        <w:softHyphen/>
        <w:t>ად</w:t>
      </w:r>
      <w:r w:rsidRPr="00DB51BA">
        <w:rPr>
          <w:rFonts w:ascii="Sylfaen" w:hAnsi="Sylfaen"/>
          <w:spacing w:val="-2"/>
          <w:sz w:val="21"/>
          <w:szCs w:val="21"/>
          <w:lang w:val="ka-GE"/>
        </w:rPr>
        <w:softHyphen/>
        <w:t>გენს სა</w:t>
      </w:r>
      <w:r w:rsidRPr="00DB51BA">
        <w:rPr>
          <w:rFonts w:ascii="Sylfaen" w:hAnsi="Sylfaen"/>
          <w:spacing w:val="-2"/>
          <w:sz w:val="21"/>
          <w:szCs w:val="21"/>
          <w:lang w:val="ka-GE"/>
        </w:rPr>
        <w:softHyphen/>
        <w:t>უ</w:t>
      </w:r>
      <w:r w:rsidRPr="00DB51BA">
        <w:rPr>
          <w:rFonts w:ascii="Sylfaen" w:hAnsi="Sylfaen"/>
          <w:spacing w:val="-2"/>
          <w:sz w:val="21"/>
          <w:szCs w:val="21"/>
          <w:lang w:val="ka-GE"/>
        </w:rPr>
        <w:softHyphen/>
      </w:r>
      <w:r w:rsidRPr="00DB51BA">
        <w:rPr>
          <w:rFonts w:ascii="Sylfaen" w:hAnsi="Sylfaen"/>
          <w:spacing w:val="-2"/>
          <w:sz w:val="21"/>
          <w:szCs w:val="21"/>
          <w:lang w:val="ka-GE"/>
        </w:rPr>
        <w:softHyphen/>
        <w:t>კე</w:t>
      </w:r>
      <w:r w:rsidRPr="00DB51BA">
        <w:rPr>
          <w:rFonts w:ascii="Sylfaen" w:hAnsi="Sylfaen"/>
          <w:spacing w:val="-2"/>
          <w:sz w:val="21"/>
          <w:szCs w:val="21"/>
          <w:lang w:val="ka-GE"/>
        </w:rPr>
        <w:softHyphen/>
        <w:t>თე</w:t>
      </w:r>
      <w:r w:rsidRPr="00DB51BA">
        <w:rPr>
          <w:rFonts w:ascii="Sylfaen" w:hAnsi="Sylfaen"/>
          <w:spacing w:val="-2"/>
          <w:sz w:val="21"/>
          <w:szCs w:val="21"/>
          <w:lang w:val="ka-GE"/>
        </w:rPr>
        <w:softHyphen/>
        <w:t>სო ელექ</w:t>
      </w:r>
      <w:r w:rsidRPr="00DB51BA">
        <w:rPr>
          <w:rFonts w:ascii="Sylfaen" w:hAnsi="Sylfaen"/>
          <w:spacing w:val="-2"/>
          <w:sz w:val="21"/>
          <w:szCs w:val="21"/>
          <w:lang w:val="ka-GE"/>
        </w:rPr>
        <w:softHyphen/>
        <w:t>ტრო</w:t>
      </w:r>
      <w:r w:rsidRPr="00DB51BA">
        <w:rPr>
          <w:rFonts w:ascii="Sylfaen" w:hAnsi="Sylfaen"/>
          <w:spacing w:val="-2"/>
          <w:sz w:val="21"/>
          <w:szCs w:val="21"/>
          <w:lang w:val="ka-GE"/>
        </w:rPr>
        <w:softHyphen/>
        <w:t>გამ</w:t>
      </w:r>
      <w:r w:rsidRPr="00DB51BA">
        <w:rPr>
          <w:rFonts w:ascii="Sylfaen" w:hAnsi="Sylfaen"/>
          <w:spacing w:val="-2"/>
          <w:sz w:val="21"/>
          <w:szCs w:val="21"/>
          <w:lang w:val="ka-GE"/>
        </w:rPr>
        <w:softHyphen/>
        <w:t>ტარ ნივ</w:t>
      </w:r>
      <w:r w:rsidRPr="00DB51BA">
        <w:rPr>
          <w:rFonts w:ascii="Sylfaen" w:hAnsi="Sylfaen"/>
          <w:spacing w:val="-2"/>
          <w:sz w:val="21"/>
          <w:szCs w:val="21"/>
          <w:lang w:val="ka-GE"/>
        </w:rPr>
        <w:softHyphen/>
        <w:t>თი</w:t>
      </w:r>
      <w:r w:rsidRPr="00DB51BA">
        <w:rPr>
          <w:rFonts w:ascii="Sylfaen" w:hAnsi="Sylfaen"/>
          <w:spacing w:val="-2"/>
          <w:sz w:val="21"/>
          <w:szCs w:val="21"/>
          <w:lang w:val="ka-GE"/>
        </w:rPr>
        <w:softHyphen/>
        <w:t>ე</w:t>
      </w:r>
      <w:r w:rsidRPr="00DB51BA">
        <w:rPr>
          <w:rFonts w:ascii="Sylfaen" w:hAnsi="Sylfaen"/>
          <w:spacing w:val="-2"/>
          <w:sz w:val="21"/>
          <w:szCs w:val="21"/>
          <w:lang w:val="ka-GE"/>
        </w:rPr>
        <w:softHyphen/>
        <w:t>რე</w:t>
      </w:r>
      <w:r w:rsidRPr="00DB51BA">
        <w:rPr>
          <w:rFonts w:ascii="Sylfaen" w:hAnsi="Sylfaen"/>
          <w:spacing w:val="-2"/>
          <w:sz w:val="21"/>
          <w:szCs w:val="21"/>
          <w:lang w:val="ka-GE"/>
        </w:rPr>
        <w:softHyphen/>
        <w:t>ბას. რკი</w:t>
      </w:r>
      <w:r w:rsidRPr="00DB51BA">
        <w:rPr>
          <w:rFonts w:ascii="Sylfaen" w:hAnsi="Sylfaen"/>
          <w:spacing w:val="-2"/>
          <w:sz w:val="21"/>
          <w:szCs w:val="21"/>
          <w:lang w:val="ka-GE"/>
        </w:rPr>
        <w:softHyphen/>
        <w:t>ნა რომ გან</w:t>
      </w:r>
      <w:r w:rsidRPr="00DB51BA">
        <w:rPr>
          <w:rFonts w:ascii="Sylfaen" w:hAnsi="Sylfaen"/>
          <w:spacing w:val="-2"/>
          <w:sz w:val="21"/>
          <w:szCs w:val="21"/>
          <w:lang w:val="ka-GE"/>
        </w:rPr>
        <w:softHyphen/>
        <w:t>მმუხ</w:t>
      </w:r>
      <w:r w:rsidRPr="00DB51BA">
        <w:rPr>
          <w:rFonts w:ascii="Sylfaen" w:hAnsi="Sylfaen"/>
          <w:spacing w:val="-2"/>
          <w:sz w:val="21"/>
          <w:szCs w:val="21"/>
          <w:lang w:val="ka-GE"/>
        </w:rPr>
        <w:softHyphen/>
        <w:t>ტველ როლს თა</w:t>
      </w:r>
      <w:r w:rsidRPr="00DB51BA">
        <w:rPr>
          <w:rFonts w:ascii="Sylfaen" w:hAnsi="Sylfaen"/>
          <w:spacing w:val="-2"/>
          <w:sz w:val="21"/>
          <w:szCs w:val="21"/>
          <w:lang w:val="ka-GE"/>
        </w:rPr>
        <w:softHyphen/>
        <w:t>მა</w:t>
      </w:r>
      <w:r w:rsidRPr="00DB51BA">
        <w:rPr>
          <w:rFonts w:ascii="Sylfaen" w:hAnsi="Sylfaen"/>
          <w:spacing w:val="-2"/>
          <w:sz w:val="21"/>
          <w:szCs w:val="21"/>
          <w:lang w:val="ka-GE"/>
        </w:rPr>
        <w:softHyphen/>
        <w:t>შობს, ჩანს ხალ</w:t>
      </w:r>
      <w:r w:rsidRPr="00DB51BA">
        <w:rPr>
          <w:rFonts w:ascii="Sylfaen" w:hAnsi="Sylfaen"/>
          <w:spacing w:val="-2"/>
          <w:sz w:val="21"/>
          <w:szCs w:val="21"/>
          <w:lang w:val="ka-GE"/>
        </w:rPr>
        <w:softHyphen/>
        <w:t>ხურ მე</w:t>
      </w:r>
      <w:r w:rsidRPr="00DB51BA">
        <w:rPr>
          <w:rFonts w:ascii="Sylfaen" w:hAnsi="Sylfaen"/>
          <w:spacing w:val="-2"/>
          <w:sz w:val="21"/>
          <w:szCs w:val="21"/>
          <w:lang w:val="ka-GE"/>
        </w:rPr>
        <w:softHyphen/>
        <w:t>დი</w:t>
      </w:r>
      <w:r w:rsidRPr="00DB51BA">
        <w:rPr>
          <w:rFonts w:ascii="Sylfaen" w:hAnsi="Sylfaen"/>
          <w:spacing w:val="-2"/>
          <w:sz w:val="21"/>
          <w:szCs w:val="21"/>
          <w:lang w:val="ka-GE"/>
        </w:rPr>
        <w:softHyphen/>
        <w:t>ცი</w:t>
      </w:r>
      <w:r w:rsidRPr="00DB51BA">
        <w:rPr>
          <w:rFonts w:ascii="Sylfaen" w:hAnsi="Sylfaen"/>
          <w:spacing w:val="-2"/>
          <w:sz w:val="21"/>
          <w:szCs w:val="21"/>
          <w:lang w:val="ka-GE"/>
        </w:rPr>
        <w:softHyphen/>
        <w:t>ნა</w:t>
      </w:r>
      <w:r w:rsidRPr="00DB51BA">
        <w:rPr>
          <w:rFonts w:ascii="Sylfaen" w:hAnsi="Sylfaen"/>
          <w:spacing w:val="-2"/>
          <w:sz w:val="21"/>
          <w:szCs w:val="21"/>
          <w:lang w:val="ka-GE"/>
        </w:rPr>
        <w:softHyphen/>
        <w:t>შიც, სა</w:t>
      </w:r>
      <w:r w:rsidRPr="00DB51BA">
        <w:rPr>
          <w:rFonts w:ascii="Sylfaen" w:hAnsi="Sylfaen"/>
          <w:spacing w:val="-2"/>
          <w:sz w:val="21"/>
          <w:szCs w:val="21"/>
          <w:lang w:val="ka-GE"/>
        </w:rPr>
        <w:softHyphen/>
        <w:t>დაც რკი</w:t>
      </w:r>
      <w:r w:rsidRPr="00DB51BA">
        <w:rPr>
          <w:rFonts w:ascii="Sylfaen" w:hAnsi="Sylfaen"/>
          <w:spacing w:val="-2"/>
          <w:sz w:val="21"/>
          <w:szCs w:val="21"/>
          <w:lang w:val="ka-GE"/>
        </w:rPr>
        <w:softHyphen/>
        <w:t>ნის ეს თვი</w:t>
      </w:r>
      <w:r w:rsidRPr="00DB51BA">
        <w:rPr>
          <w:rFonts w:ascii="Sylfaen" w:hAnsi="Sylfaen"/>
          <w:spacing w:val="-2"/>
          <w:sz w:val="21"/>
          <w:szCs w:val="21"/>
          <w:lang w:val="ka-GE"/>
        </w:rPr>
        <w:softHyphen/>
        <w:t>სე</w:t>
      </w:r>
      <w:r w:rsidRPr="00DB51BA">
        <w:rPr>
          <w:rFonts w:ascii="Sylfaen" w:hAnsi="Sylfaen"/>
          <w:spacing w:val="-2"/>
          <w:sz w:val="21"/>
          <w:szCs w:val="21"/>
          <w:lang w:val="ka-GE"/>
        </w:rPr>
        <w:softHyphen/>
        <w:t>ბა გა</w:t>
      </w:r>
      <w:r w:rsidRPr="00DB51BA">
        <w:rPr>
          <w:rFonts w:ascii="Sylfaen" w:hAnsi="Sylfaen"/>
          <w:spacing w:val="-2"/>
          <w:sz w:val="21"/>
          <w:szCs w:val="21"/>
          <w:lang w:val="ka-GE"/>
        </w:rPr>
        <w:softHyphen/>
        <w:t>მო</w:t>
      </w:r>
      <w:r w:rsidRPr="00DB51BA">
        <w:rPr>
          <w:rFonts w:ascii="Sylfaen" w:hAnsi="Sylfaen"/>
          <w:spacing w:val="-2"/>
          <w:sz w:val="21"/>
          <w:szCs w:val="21"/>
          <w:lang w:val="ka-GE"/>
        </w:rPr>
        <w:softHyphen/>
        <w:t>ყე</w:t>
      </w:r>
      <w:r w:rsidRPr="00DB51BA">
        <w:rPr>
          <w:rFonts w:ascii="Sylfaen" w:hAnsi="Sylfaen"/>
          <w:spacing w:val="-2"/>
          <w:sz w:val="21"/>
          <w:szCs w:val="21"/>
          <w:lang w:val="ka-GE"/>
        </w:rPr>
        <w:softHyphen/>
        <w:t>ნე</w:t>
      </w:r>
      <w:r w:rsidRPr="00DB51BA">
        <w:rPr>
          <w:rFonts w:ascii="Sylfaen" w:hAnsi="Sylfaen"/>
          <w:spacing w:val="-2"/>
          <w:sz w:val="21"/>
          <w:szCs w:val="21"/>
          <w:lang w:val="ka-GE"/>
        </w:rPr>
        <w:softHyphen/>
        <w:t>ბუ</w:t>
      </w:r>
      <w:r w:rsidRPr="00DB51BA">
        <w:rPr>
          <w:rFonts w:ascii="Sylfaen" w:hAnsi="Sylfaen"/>
          <w:spacing w:val="-2"/>
          <w:sz w:val="21"/>
          <w:szCs w:val="21"/>
          <w:lang w:val="ka-GE"/>
        </w:rPr>
        <w:softHyphen/>
        <w:t>ლია ზო</w:t>
      </w:r>
      <w:r w:rsidRPr="00DB51BA">
        <w:rPr>
          <w:rFonts w:ascii="Sylfaen" w:hAnsi="Sylfaen"/>
          <w:spacing w:val="-2"/>
          <w:sz w:val="21"/>
          <w:szCs w:val="21"/>
          <w:lang w:val="ka-GE"/>
        </w:rPr>
        <w:softHyphen/>
        <w:t>გი</w:t>
      </w:r>
      <w:r w:rsidRPr="00DB51BA">
        <w:rPr>
          <w:rFonts w:ascii="Sylfaen" w:hAnsi="Sylfaen"/>
          <w:spacing w:val="-2"/>
          <w:sz w:val="21"/>
          <w:szCs w:val="21"/>
          <w:lang w:val="ka-GE"/>
        </w:rPr>
        <w:softHyphen/>
        <w:t>ერ</w:t>
      </w:r>
      <w:r w:rsidRPr="00DB51BA">
        <w:rPr>
          <w:rFonts w:ascii="Sylfaen" w:hAnsi="Sylfaen"/>
          <w:spacing w:val="-2"/>
          <w:sz w:val="21"/>
          <w:szCs w:val="21"/>
          <w:lang w:val="ka-GE"/>
        </w:rPr>
        <w:softHyphen/>
        <w:t>თი ავად</w:t>
      </w:r>
      <w:r w:rsidRPr="00DB51BA">
        <w:rPr>
          <w:rFonts w:ascii="Sylfaen" w:hAnsi="Sylfaen"/>
          <w:spacing w:val="-2"/>
          <w:sz w:val="21"/>
          <w:szCs w:val="21"/>
          <w:lang w:val="ka-GE"/>
        </w:rPr>
        <w:softHyphen/>
        <w:t>მყო</w:t>
      </w:r>
      <w:r w:rsidRPr="00DB51BA">
        <w:rPr>
          <w:rFonts w:ascii="Sylfaen" w:hAnsi="Sylfaen"/>
          <w:spacing w:val="-2"/>
          <w:sz w:val="21"/>
          <w:szCs w:val="21"/>
          <w:lang w:val="ka-GE"/>
        </w:rPr>
        <w:softHyphen/>
        <w:t>ფო</w:t>
      </w:r>
      <w:r w:rsidRPr="00DB51BA">
        <w:rPr>
          <w:rFonts w:ascii="Sylfaen" w:hAnsi="Sylfaen"/>
          <w:spacing w:val="-2"/>
          <w:sz w:val="21"/>
          <w:szCs w:val="21"/>
          <w:lang w:val="ka-GE"/>
        </w:rPr>
        <w:softHyphen/>
        <w:t>ბის, მაგ. უჟ</w:t>
      </w:r>
      <w:r w:rsidRPr="00DB51BA">
        <w:rPr>
          <w:rFonts w:ascii="Sylfaen" w:hAnsi="Sylfaen"/>
          <w:spacing w:val="-2"/>
          <w:sz w:val="21"/>
          <w:szCs w:val="21"/>
          <w:lang w:val="ka-GE"/>
        </w:rPr>
        <w:softHyphen/>
        <w:t>მუ</w:t>
      </w:r>
      <w:r w:rsidRPr="00DB51BA">
        <w:rPr>
          <w:rFonts w:ascii="Sylfaen" w:hAnsi="Sylfaen"/>
          <w:spacing w:val="-2"/>
          <w:sz w:val="21"/>
          <w:szCs w:val="21"/>
          <w:lang w:val="ka-GE"/>
        </w:rPr>
        <w:softHyphen/>
        <w:t>რის სამ</w:t>
      </w:r>
      <w:r w:rsidRPr="00DB51BA">
        <w:rPr>
          <w:rFonts w:ascii="Sylfaen" w:hAnsi="Sylfaen"/>
          <w:spacing w:val="-2"/>
          <w:sz w:val="21"/>
          <w:szCs w:val="21"/>
          <w:lang w:val="ka-GE"/>
        </w:rPr>
        <w:softHyphen/>
        <w:t>კურ</w:t>
      </w:r>
      <w:r w:rsidRPr="00DB51BA">
        <w:rPr>
          <w:rFonts w:ascii="Sylfaen" w:hAnsi="Sylfaen"/>
          <w:spacing w:val="-2"/>
          <w:sz w:val="21"/>
          <w:szCs w:val="21"/>
          <w:lang w:val="ka-GE"/>
        </w:rPr>
        <w:softHyphen/>
        <w:t>ნა</w:t>
      </w:r>
      <w:r w:rsidRPr="00DB51BA">
        <w:rPr>
          <w:rFonts w:ascii="Sylfaen" w:hAnsi="Sylfaen"/>
          <w:spacing w:val="-2"/>
          <w:sz w:val="21"/>
          <w:szCs w:val="21"/>
          <w:lang w:val="ka-GE"/>
        </w:rPr>
        <w:softHyphen/>
        <w:t>ლოდ. სა</w:t>
      </w:r>
      <w:r w:rsidRPr="00DB51BA">
        <w:rPr>
          <w:rFonts w:ascii="Sylfaen" w:hAnsi="Sylfaen"/>
          <w:spacing w:val="-2"/>
          <w:sz w:val="21"/>
          <w:szCs w:val="21"/>
          <w:lang w:val="ka-GE"/>
        </w:rPr>
        <w:softHyphen/>
        <w:t>ვა</w:t>
      </w:r>
      <w:r w:rsidRPr="00DB51BA">
        <w:rPr>
          <w:rFonts w:ascii="Sylfaen" w:hAnsi="Sylfaen"/>
          <w:spacing w:val="-2"/>
          <w:sz w:val="21"/>
          <w:szCs w:val="21"/>
          <w:lang w:val="ka-GE"/>
        </w:rPr>
        <w:softHyphen/>
        <w:t>რა</w:t>
      </w:r>
      <w:r w:rsidRPr="00DB51BA">
        <w:rPr>
          <w:rFonts w:ascii="Sylfaen" w:hAnsi="Sylfaen"/>
          <w:spacing w:val="-2"/>
          <w:sz w:val="21"/>
          <w:szCs w:val="21"/>
          <w:lang w:val="ka-GE"/>
        </w:rPr>
        <w:softHyphen/>
        <w:t>უ</w:t>
      </w:r>
      <w:r w:rsidRPr="00DB51BA">
        <w:rPr>
          <w:rFonts w:ascii="Sylfaen" w:hAnsi="Sylfaen"/>
          <w:spacing w:val="-2"/>
          <w:sz w:val="21"/>
          <w:szCs w:val="21"/>
          <w:lang w:val="ka-GE"/>
        </w:rPr>
        <w:softHyphen/>
        <w:t>დო</w:t>
      </w:r>
      <w:r w:rsidRPr="00DB51BA">
        <w:rPr>
          <w:rFonts w:ascii="Sylfaen" w:hAnsi="Sylfaen"/>
          <w:spacing w:val="-2"/>
          <w:sz w:val="21"/>
          <w:szCs w:val="21"/>
          <w:lang w:val="ka-GE"/>
        </w:rPr>
        <w:softHyphen/>
        <w:t>ა, რომ რკი</w:t>
      </w:r>
      <w:r w:rsidRPr="00DB51BA">
        <w:rPr>
          <w:rFonts w:ascii="Sylfaen" w:hAnsi="Sylfaen"/>
          <w:spacing w:val="-2"/>
          <w:sz w:val="21"/>
          <w:szCs w:val="21"/>
          <w:lang w:val="ka-GE"/>
        </w:rPr>
        <w:softHyphen/>
        <w:t>ნის ეს თვი</w:t>
      </w:r>
      <w:r w:rsidRPr="00DB51BA">
        <w:rPr>
          <w:rFonts w:ascii="Sylfaen" w:hAnsi="Sylfaen"/>
          <w:spacing w:val="-2"/>
          <w:sz w:val="21"/>
          <w:szCs w:val="21"/>
          <w:lang w:val="ka-GE"/>
        </w:rPr>
        <w:softHyphen/>
        <w:t>სე</w:t>
      </w:r>
      <w:r w:rsidRPr="00DB51BA">
        <w:rPr>
          <w:rFonts w:ascii="Sylfaen" w:hAnsi="Sylfaen"/>
          <w:spacing w:val="-2"/>
          <w:sz w:val="21"/>
          <w:szCs w:val="21"/>
          <w:lang w:val="ka-GE"/>
        </w:rPr>
        <w:softHyphen/>
        <w:t>ბა ემ</w:t>
      </w:r>
      <w:r w:rsidRPr="00DB51BA">
        <w:rPr>
          <w:rFonts w:ascii="Sylfaen" w:hAnsi="Sylfaen"/>
          <w:spacing w:val="-2"/>
          <w:sz w:val="21"/>
          <w:szCs w:val="21"/>
          <w:lang w:val="ka-GE"/>
        </w:rPr>
        <w:softHyphen/>
        <w:t>პი</w:t>
      </w:r>
      <w:r w:rsidRPr="00DB51BA">
        <w:rPr>
          <w:rFonts w:ascii="Sylfaen" w:hAnsi="Sylfaen"/>
          <w:spacing w:val="-2"/>
          <w:sz w:val="21"/>
          <w:szCs w:val="21"/>
          <w:lang w:val="ka-GE"/>
        </w:rPr>
        <w:softHyphen/>
        <w:t>რი</w:t>
      </w:r>
      <w:r w:rsidRPr="00DB51BA">
        <w:rPr>
          <w:rFonts w:ascii="Sylfaen" w:hAnsi="Sylfaen"/>
          <w:spacing w:val="-2"/>
          <w:sz w:val="21"/>
          <w:szCs w:val="21"/>
          <w:lang w:val="ka-GE"/>
        </w:rPr>
        <w:softHyphen/>
        <w:t>უ</w:t>
      </w:r>
      <w:r w:rsidRPr="00DB51BA">
        <w:rPr>
          <w:rFonts w:ascii="Sylfaen" w:hAnsi="Sylfaen"/>
          <w:spacing w:val="-2"/>
          <w:sz w:val="21"/>
          <w:szCs w:val="21"/>
          <w:lang w:val="ka-GE"/>
        </w:rPr>
        <w:softHyphen/>
        <w:t>ლი გზით იქ</w:t>
      </w:r>
      <w:r w:rsidRPr="00DB51BA">
        <w:rPr>
          <w:rFonts w:ascii="Sylfaen" w:hAnsi="Sylfaen"/>
          <w:spacing w:val="-2"/>
          <w:sz w:val="21"/>
          <w:szCs w:val="21"/>
          <w:lang w:val="ka-GE"/>
        </w:rPr>
        <w:softHyphen/>
        <w:t>ნა შემ</w:t>
      </w:r>
      <w:r w:rsidRPr="00DB51BA">
        <w:rPr>
          <w:rFonts w:ascii="Sylfaen" w:hAnsi="Sylfaen"/>
          <w:spacing w:val="-2"/>
          <w:sz w:val="21"/>
          <w:szCs w:val="21"/>
          <w:lang w:val="ka-GE"/>
        </w:rPr>
        <w:softHyphen/>
        <w:t>ჩნე</w:t>
      </w:r>
      <w:r w:rsidRPr="00DB51BA">
        <w:rPr>
          <w:rFonts w:ascii="Sylfaen" w:hAnsi="Sylfaen"/>
          <w:spacing w:val="-2"/>
          <w:sz w:val="21"/>
          <w:szCs w:val="21"/>
          <w:lang w:val="ka-GE"/>
        </w:rPr>
        <w:softHyphen/>
        <w:t>უ</w:t>
      </w:r>
      <w:r w:rsidRPr="00DB51BA">
        <w:rPr>
          <w:rFonts w:ascii="Sylfaen" w:hAnsi="Sylfaen"/>
          <w:spacing w:val="-2"/>
          <w:sz w:val="21"/>
          <w:szCs w:val="21"/>
          <w:lang w:val="ka-GE"/>
        </w:rPr>
        <w:softHyphen/>
        <w:t>ლი და სწო</w:t>
      </w:r>
      <w:r w:rsidRPr="00DB51BA">
        <w:rPr>
          <w:rFonts w:ascii="Sylfaen" w:hAnsi="Sylfaen"/>
          <w:spacing w:val="-2"/>
          <w:sz w:val="21"/>
          <w:szCs w:val="21"/>
          <w:lang w:val="ka-GE"/>
        </w:rPr>
        <w:softHyphen/>
        <w:t>რედ ამის გა</w:t>
      </w:r>
      <w:r w:rsidRPr="00DB51BA">
        <w:rPr>
          <w:rFonts w:ascii="Sylfaen" w:hAnsi="Sylfaen"/>
          <w:spacing w:val="-2"/>
          <w:sz w:val="21"/>
          <w:szCs w:val="21"/>
          <w:lang w:val="ka-GE"/>
        </w:rPr>
        <w:softHyphen/>
        <w:t>მო მი</w:t>
      </w:r>
      <w:r w:rsidRPr="00DB51BA">
        <w:rPr>
          <w:rFonts w:ascii="Sylfaen" w:hAnsi="Sylfaen"/>
          <w:spacing w:val="-2"/>
          <w:sz w:val="21"/>
          <w:szCs w:val="21"/>
          <w:lang w:val="ka-GE"/>
        </w:rPr>
        <w:softHyphen/>
        <w:t>ე</w:t>
      </w:r>
      <w:r w:rsidRPr="00DB51BA">
        <w:rPr>
          <w:rFonts w:ascii="Sylfaen" w:hAnsi="Sylfaen"/>
          <w:spacing w:val="-2"/>
          <w:sz w:val="21"/>
          <w:szCs w:val="21"/>
          <w:lang w:val="ka-GE"/>
        </w:rPr>
        <w:softHyphen/>
        <w:t>ნი</w:t>
      </w:r>
      <w:r w:rsidRPr="00DB51BA">
        <w:rPr>
          <w:rFonts w:ascii="Sylfaen" w:hAnsi="Sylfaen"/>
          <w:spacing w:val="-2"/>
          <w:sz w:val="21"/>
          <w:szCs w:val="21"/>
          <w:lang w:val="ka-GE"/>
        </w:rPr>
        <w:softHyphen/>
        <w:t>ჭა მას აპოტ</w:t>
      </w:r>
      <w:r w:rsidRPr="00DB51BA">
        <w:rPr>
          <w:rFonts w:ascii="Sylfaen" w:hAnsi="Sylfaen"/>
          <w:spacing w:val="-2"/>
          <w:sz w:val="21"/>
          <w:szCs w:val="21"/>
          <w:lang w:val="ka-GE"/>
        </w:rPr>
        <w:softHyphen/>
        <w:t>რო</w:t>
      </w:r>
      <w:r w:rsidRPr="00DB51BA">
        <w:rPr>
          <w:rFonts w:ascii="Sylfaen" w:hAnsi="Sylfaen"/>
          <w:spacing w:val="-2"/>
          <w:sz w:val="21"/>
          <w:szCs w:val="21"/>
          <w:lang w:val="ka-GE"/>
        </w:rPr>
        <w:softHyphen/>
        <w:t>პი</w:t>
      </w:r>
      <w:r w:rsidRPr="00DB51BA">
        <w:rPr>
          <w:rFonts w:ascii="Sylfaen" w:hAnsi="Sylfaen"/>
          <w:spacing w:val="-2"/>
          <w:sz w:val="21"/>
          <w:szCs w:val="21"/>
          <w:lang w:val="ka-GE"/>
        </w:rPr>
        <w:softHyphen/>
        <w:t>უ</w:t>
      </w:r>
      <w:r w:rsidRPr="00DB51BA">
        <w:rPr>
          <w:rFonts w:ascii="Sylfaen" w:hAnsi="Sylfaen"/>
          <w:spacing w:val="-2"/>
          <w:sz w:val="21"/>
          <w:szCs w:val="21"/>
          <w:lang w:val="ka-GE"/>
        </w:rPr>
        <w:softHyphen/>
        <w:t>ლი მნიშ</w:t>
      </w:r>
      <w:r w:rsidRPr="00DB51BA">
        <w:rPr>
          <w:rFonts w:ascii="Sylfaen" w:hAnsi="Sylfaen"/>
          <w:spacing w:val="-2"/>
          <w:sz w:val="21"/>
          <w:szCs w:val="21"/>
          <w:lang w:val="ka-GE"/>
        </w:rPr>
        <w:softHyphen/>
        <w:t>ვნე</w:t>
      </w:r>
      <w:r w:rsidRPr="00DB51BA">
        <w:rPr>
          <w:rFonts w:ascii="Sylfaen" w:hAnsi="Sylfaen"/>
          <w:spacing w:val="-2"/>
          <w:sz w:val="21"/>
          <w:szCs w:val="21"/>
          <w:lang w:val="ka-GE"/>
        </w:rPr>
        <w:softHyphen/>
        <w:t>ლო</w:t>
      </w:r>
      <w:r w:rsidRPr="00DB51BA">
        <w:rPr>
          <w:rFonts w:ascii="Sylfaen" w:hAnsi="Sylfaen"/>
          <w:spacing w:val="-2"/>
          <w:sz w:val="21"/>
          <w:szCs w:val="21"/>
          <w:lang w:val="ka-GE"/>
        </w:rPr>
        <w:softHyphen/>
        <w:t>ბა (ნ.ბრე</w:t>
      </w:r>
      <w:r w:rsidRPr="00DB51BA">
        <w:rPr>
          <w:rFonts w:ascii="Sylfaen" w:hAnsi="Sylfaen"/>
          <w:spacing w:val="-2"/>
          <w:sz w:val="21"/>
          <w:szCs w:val="21"/>
          <w:lang w:val="ka-GE"/>
        </w:rPr>
        <w:softHyphen/>
        <w:t>გა</w:t>
      </w:r>
      <w:r w:rsidRPr="00DB51BA">
        <w:rPr>
          <w:rFonts w:ascii="Sylfaen" w:hAnsi="Sylfaen"/>
          <w:spacing w:val="-2"/>
          <w:sz w:val="21"/>
          <w:szCs w:val="21"/>
          <w:lang w:val="ka-GE"/>
        </w:rPr>
        <w:softHyphen/>
        <w:t>ძე, 1969:258-259). ქა</w:t>
      </w:r>
      <w:r w:rsidRPr="00DB51BA">
        <w:rPr>
          <w:rFonts w:ascii="Sylfaen" w:hAnsi="Sylfaen"/>
          <w:spacing w:val="-2"/>
          <w:sz w:val="21"/>
          <w:szCs w:val="21"/>
          <w:lang w:val="ka-GE"/>
        </w:rPr>
        <w:softHyphen/>
        <w:t>შა</w:t>
      </w:r>
      <w:r w:rsidRPr="00DB51BA">
        <w:rPr>
          <w:rFonts w:ascii="Sylfaen" w:hAnsi="Sylfaen"/>
          <w:spacing w:val="-2"/>
          <w:sz w:val="21"/>
          <w:szCs w:val="21"/>
          <w:lang w:val="ka-GE"/>
        </w:rPr>
        <w:softHyphen/>
        <w:t>ტო</w:t>
      </w:r>
      <w:r w:rsidRPr="00DB51BA">
        <w:rPr>
          <w:rFonts w:ascii="Sylfaen" w:hAnsi="Sylfaen"/>
          <w:spacing w:val="-2"/>
          <w:sz w:val="21"/>
          <w:szCs w:val="21"/>
          <w:lang w:val="ka-GE"/>
        </w:rPr>
        <w:softHyphen/>
        <w:t>ბა</w:t>
      </w:r>
      <w:r w:rsidRPr="00DB51BA">
        <w:rPr>
          <w:rFonts w:ascii="Sylfaen" w:hAnsi="Sylfaen"/>
          <w:spacing w:val="-2"/>
          <w:sz w:val="21"/>
          <w:szCs w:val="21"/>
          <w:lang w:val="ka-GE"/>
        </w:rPr>
        <w:softHyphen/>
        <w:t>სა და ჩუ</w:t>
      </w:r>
      <w:r w:rsidRPr="00DB51BA">
        <w:rPr>
          <w:rFonts w:ascii="Sylfaen" w:hAnsi="Sylfaen"/>
          <w:spacing w:val="-2"/>
          <w:sz w:val="21"/>
          <w:szCs w:val="21"/>
          <w:lang w:val="ka-GE"/>
        </w:rPr>
        <w:softHyphen/>
        <w:t>რუ</w:t>
      </w:r>
      <w:r w:rsidRPr="00DB51BA">
        <w:rPr>
          <w:rFonts w:ascii="Sylfaen" w:hAnsi="Sylfaen"/>
          <w:spacing w:val="-2"/>
          <w:sz w:val="21"/>
          <w:szCs w:val="21"/>
          <w:lang w:val="ka-GE"/>
        </w:rPr>
        <w:softHyphen/>
        <w:t>გა/</w:t>
      </w:r>
      <w:r w:rsidRPr="00DB51BA">
        <w:rPr>
          <w:rFonts w:ascii="Sylfaen" w:hAnsi="Sylfaen"/>
          <w:spacing w:val="-2"/>
          <w:sz w:val="21"/>
          <w:szCs w:val="21"/>
          <w:lang w:val="ka-GE"/>
        </w:rPr>
        <w:softHyphen/>
        <w:t>/კვირ</w:t>
      </w:r>
      <w:r w:rsidRPr="00DB51BA">
        <w:rPr>
          <w:rFonts w:ascii="Sylfaen" w:hAnsi="Sylfaen"/>
          <w:spacing w:val="-2"/>
          <w:sz w:val="21"/>
          <w:szCs w:val="21"/>
          <w:lang w:val="ka-GE"/>
        </w:rPr>
        <w:softHyphen/>
        <w:t>კო</w:t>
      </w:r>
      <w:r w:rsidRPr="00DB51BA">
        <w:rPr>
          <w:rFonts w:ascii="Sylfaen" w:hAnsi="Sylfaen"/>
          <w:spacing w:val="-2"/>
          <w:sz w:val="21"/>
          <w:szCs w:val="21"/>
          <w:lang w:val="ka-GE"/>
        </w:rPr>
        <w:softHyphen/>
        <w:t>ბა</w:t>
      </w:r>
      <w:r w:rsidRPr="00DB51BA">
        <w:rPr>
          <w:rFonts w:ascii="Sylfaen" w:hAnsi="Sylfaen"/>
          <w:spacing w:val="-2"/>
          <w:sz w:val="21"/>
          <w:szCs w:val="21"/>
          <w:lang w:val="ka-GE"/>
        </w:rPr>
        <w:softHyphen/>
        <w:t>შიც, შე</w:t>
      </w:r>
      <w:r w:rsidRPr="00DB51BA">
        <w:rPr>
          <w:rFonts w:ascii="Sylfaen" w:hAnsi="Sylfaen"/>
          <w:spacing w:val="-2"/>
          <w:sz w:val="21"/>
          <w:szCs w:val="21"/>
          <w:lang w:val="ka-GE"/>
        </w:rPr>
        <w:softHyphen/>
        <w:t>საძ</w:t>
      </w:r>
      <w:r w:rsidRPr="00DB51BA">
        <w:rPr>
          <w:rFonts w:ascii="Sylfaen" w:hAnsi="Sylfaen"/>
          <w:spacing w:val="-2"/>
          <w:sz w:val="21"/>
          <w:szCs w:val="21"/>
          <w:lang w:val="ka-GE"/>
        </w:rPr>
        <w:softHyphen/>
        <w:t>ლო</w:t>
      </w:r>
      <w:r w:rsidRPr="00DB51BA">
        <w:rPr>
          <w:rFonts w:ascii="Sylfaen" w:hAnsi="Sylfaen"/>
          <w:spacing w:val="-2"/>
          <w:sz w:val="21"/>
          <w:szCs w:val="21"/>
          <w:lang w:val="ka-GE"/>
        </w:rPr>
        <w:softHyphen/>
        <w:t>ა, რკი</w:t>
      </w:r>
      <w:r w:rsidRPr="00DB51BA">
        <w:rPr>
          <w:rFonts w:ascii="Sylfaen" w:hAnsi="Sylfaen"/>
          <w:spacing w:val="-2"/>
          <w:sz w:val="21"/>
          <w:szCs w:val="21"/>
          <w:lang w:val="ka-GE"/>
        </w:rPr>
        <w:softHyphen/>
        <w:t>ნა იმი</w:t>
      </w:r>
      <w:r w:rsidRPr="00DB51BA">
        <w:rPr>
          <w:rFonts w:ascii="Sylfaen" w:hAnsi="Sylfaen"/>
          <w:spacing w:val="-2"/>
          <w:sz w:val="21"/>
          <w:szCs w:val="21"/>
          <w:lang w:val="ka-GE"/>
        </w:rPr>
        <w:softHyphen/>
        <w:t>ტომ გა</w:t>
      </w:r>
      <w:r w:rsidRPr="00DB51BA">
        <w:rPr>
          <w:rFonts w:ascii="Sylfaen" w:hAnsi="Sylfaen"/>
          <w:spacing w:val="-2"/>
          <w:sz w:val="21"/>
          <w:szCs w:val="21"/>
          <w:lang w:val="ka-GE"/>
        </w:rPr>
        <w:softHyphen/>
        <w:t>მო</w:t>
      </w:r>
      <w:r w:rsidRPr="00DB51BA">
        <w:rPr>
          <w:rFonts w:ascii="Sylfaen" w:hAnsi="Sylfaen"/>
          <w:spacing w:val="-2"/>
          <w:sz w:val="21"/>
          <w:szCs w:val="21"/>
          <w:lang w:val="ka-GE"/>
        </w:rPr>
        <w:softHyphen/>
        <w:t>ი</w:t>
      </w:r>
      <w:r w:rsidRPr="00DB51BA">
        <w:rPr>
          <w:rFonts w:ascii="Sylfaen" w:hAnsi="Sylfaen"/>
          <w:spacing w:val="-2"/>
          <w:sz w:val="21"/>
          <w:szCs w:val="21"/>
          <w:lang w:val="ka-GE"/>
        </w:rPr>
        <w:softHyphen/>
        <w:t>ყე</w:t>
      </w:r>
      <w:r w:rsidRPr="00DB51BA">
        <w:rPr>
          <w:rFonts w:ascii="Sylfaen" w:hAnsi="Sylfaen"/>
          <w:spacing w:val="-2"/>
          <w:sz w:val="21"/>
          <w:szCs w:val="21"/>
          <w:lang w:val="ka-GE"/>
        </w:rPr>
        <w:softHyphen/>
        <w:t>ნე</w:t>
      </w:r>
      <w:r w:rsidRPr="00DB51BA">
        <w:rPr>
          <w:rFonts w:ascii="Sylfaen" w:hAnsi="Sylfaen"/>
          <w:spacing w:val="-2"/>
          <w:sz w:val="21"/>
          <w:szCs w:val="21"/>
          <w:lang w:val="ka-GE"/>
        </w:rPr>
        <w:softHyphen/>
        <w:t>ბა, რომ იგი თა</w:t>
      </w:r>
      <w:r w:rsidRPr="00DB51BA">
        <w:rPr>
          <w:rFonts w:ascii="Sylfaen" w:hAnsi="Sylfaen"/>
          <w:spacing w:val="-2"/>
          <w:sz w:val="21"/>
          <w:szCs w:val="21"/>
          <w:lang w:val="ka-GE"/>
        </w:rPr>
        <w:softHyphen/>
        <w:t>ვის თავ</w:t>
      </w:r>
      <w:r w:rsidRPr="00DB51BA">
        <w:rPr>
          <w:rFonts w:ascii="Sylfaen" w:hAnsi="Sylfaen"/>
          <w:spacing w:val="-2"/>
          <w:sz w:val="21"/>
          <w:szCs w:val="21"/>
          <w:lang w:val="ka-GE"/>
        </w:rPr>
        <w:softHyphen/>
        <w:t>ზე იღებს უარ</w:t>
      </w:r>
      <w:r w:rsidRPr="00DB51BA">
        <w:rPr>
          <w:rFonts w:ascii="Sylfaen" w:hAnsi="Sylfaen"/>
          <w:spacing w:val="-2"/>
          <w:sz w:val="21"/>
          <w:szCs w:val="21"/>
          <w:lang w:val="ka-GE"/>
        </w:rPr>
        <w:softHyphen/>
        <w:t>ყო</w:t>
      </w:r>
      <w:r w:rsidRPr="00DB51BA">
        <w:rPr>
          <w:rFonts w:ascii="Sylfaen" w:hAnsi="Sylfaen"/>
          <w:spacing w:val="-2"/>
          <w:sz w:val="21"/>
          <w:szCs w:val="21"/>
          <w:lang w:val="ka-GE"/>
        </w:rPr>
        <w:softHyphen/>
        <w:t>ფით ენერ</w:t>
      </w:r>
      <w:r w:rsidRPr="00DB51BA">
        <w:rPr>
          <w:rFonts w:ascii="Sylfaen" w:hAnsi="Sylfaen"/>
          <w:spacing w:val="-2"/>
          <w:sz w:val="21"/>
          <w:szCs w:val="21"/>
          <w:lang w:val="ka-GE"/>
        </w:rPr>
        <w:softHyphen/>
        <w:t>გი</w:t>
      </w:r>
      <w:r w:rsidRPr="00DB51BA">
        <w:rPr>
          <w:rFonts w:ascii="Sylfaen" w:hAnsi="Sylfaen"/>
          <w:spacing w:val="-2"/>
          <w:sz w:val="21"/>
          <w:szCs w:val="21"/>
          <w:lang w:val="ka-GE"/>
        </w:rPr>
        <w:softHyphen/>
        <w:t>ას და ამით დამ</w:t>
      </w:r>
      <w:r w:rsidRPr="00DB51BA">
        <w:rPr>
          <w:rFonts w:ascii="Sylfaen" w:hAnsi="Sylfaen"/>
          <w:spacing w:val="-2"/>
          <w:sz w:val="21"/>
          <w:szCs w:val="21"/>
          <w:lang w:val="ka-GE"/>
        </w:rPr>
        <w:softHyphen/>
        <w:t>ცავ როლს თა</w:t>
      </w:r>
      <w:r w:rsidRPr="00DB51BA">
        <w:rPr>
          <w:rFonts w:ascii="Sylfaen" w:hAnsi="Sylfaen"/>
          <w:spacing w:val="-2"/>
          <w:sz w:val="21"/>
          <w:szCs w:val="21"/>
          <w:lang w:val="ka-GE"/>
        </w:rPr>
        <w:softHyphen/>
        <w:t>მა</w:t>
      </w:r>
      <w:r w:rsidRPr="00DB51BA">
        <w:rPr>
          <w:rFonts w:ascii="Sylfaen" w:hAnsi="Sylfaen"/>
          <w:spacing w:val="-2"/>
          <w:sz w:val="21"/>
          <w:szCs w:val="21"/>
          <w:lang w:val="ka-GE"/>
        </w:rPr>
        <w:softHyphen/>
        <w:t>შობს. აკ</w:t>
      </w:r>
      <w:r w:rsidRPr="00DB51BA">
        <w:rPr>
          <w:rFonts w:ascii="Sylfaen" w:hAnsi="Sylfaen"/>
          <w:spacing w:val="-2"/>
          <w:sz w:val="21"/>
          <w:szCs w:val="21"/>
          <w:lang w:val="ka-GE"/>
        </w:rPr>
        <w:softHyphen/>
        <w:t>რძალ</w:t>
      </w:r>
      <w:r w:rsidRPr="00DB51BA">
        <w:rPr>
          <w:rFonts w:ascii="Sylfaen" w:hAnsi="Sylfaen"/>
          <w:spacing w:val="-2"/>
          <w:sz w:val="21"/>
          <w:szCs w:val="21"/>
          <w:lang w:val="ka-GE"/>
        </w:rPr>
        <w:softHyphen/>
        <w:t>ვი</w:t>
      </w:r>
      <w:r w:rsidRPr="00DB51BA">
        <w:rPr>
          <w:rFonts w:ascii="Sylfaen" w:hAnsi="Sylfaen"/>
          <w:spacing w:val="-2"/>
          <w:sz w:val="21"/>
          <w:szCs w:val="21"/>
          <w:lang w:val="ka-GE"/>
        </w:rPr>
        <w:softHyphen/>
        <w:t>ს</w:t>
      </w:r>
      <w:r w:rsidRPr="00DB51BA">
        <w:rPr>
          <w:rFonts w:ascii="Sylfaen" w:hAnsi="Sylfaen"/>
          <w:spacing w:val="-2"/>
          <w:sz w:val="21"/>
          <w:szCs w:val="21"/>
          <w:lang w:val="ka-GE"/>
        </w:rPr>
        <w:softHyphen/>
        <w:t>გან და</w:t>
      </w:r>
      <w:r w:rsidRPr="00DB51BA">
        <w:rPr>
          <w:rFonts w:ascii="Sylfaen" w:hAnsi="Sylfaen"/>
          <w:spacing w:val="-2"/>
          <w:sz w:val="21"/>
          <w:szCs w:val="21"/>
          <w:lang w:val="ka-GE"/>
        </w:rPr>
        <w:softHyphen/>
        <w:t>სა</w:t>
      </w:r>
      <w:r w:rsidRPr="00DB51BA">
        <w:rPr>
          <w:rFonts w:ascii="Sylfaen" w:hAnsi="Sylfaen"/>
          <w:spacing w:val="-2"/>
          <w:sz w:val="21"/>
          <w:szCs w:val="21"/>
          <w:lang w:val="ka-GE"/>
        </w:rPr>
        <w:softHyphen/>
        <w:t>ცა</w:t>
      </w:r>
      <w:r w:rsidRPr="00DB51BA">
        <w:rPr>
          <w:rFonts w:ascii="Sylfaen" w:hAnsi="Sylfaen"/>
          <w:spacing w:val="-2"/>
          <w:sz w:val="21"/>
          <w:szCs w:val="21"/>
          <w:lang w:val="ka-GE"/>
        </w:rPr>
        <w:softHyphen/>
        <w:t>ვად სპი</w:t>
      </w:r>
      <w:r w:rsidRPr="00DB51BA">
        <w:rPr>
          <w:rFonts w:ascii="Sylfaen" w:hAnsi="Sylfaen"/>
          <w:spacing w:val="-2"/>
          <w:sz w:val="21"/>
          <w:szCs w:val="21"/>
          <w:lang w:val="ka-GE"/>
        </w:rPr>
        <w:softHyphen/>
        <w:t>ლენ</w:t>
      </w:r>
      <w:r w:rsidRPr="00DB51BA">
        <w:rPr>
          <w:rFonts w:ascii="Sylfaen" w:hAnsi="Sylfaen"/>
          <w:spacing w:val="-2"/>
          <w:sz w:val="21"/>
          <w:szCs w:val="21"/>
          <w:lang w:val="ka-GE"/>
        </w:rPr>
        <w:softHyphen/>
        <w:t>ძის ნივ</w:t>
      </w:r>
      <w:r w:rsidRPr="00DB51BA">
        <w:rPr>
          <w:rFonts w:ascii="Sylfaen" w:hAnsi="Sylfaen"/>
          <w:spacing w:val="-2"/>
          <w:sz w:val="21"/>
          <w:szCs w:val="21"/>
          <w:lang w:val="ka-GE"/>
        </w:rPr>
        <w:softHyphen/>
        <w:t>თე</w:t>
      </w:r>
      <w:r w:rsidRPr="00DB51BA">
        <w:rPr>
          <w:rFonts w:ascii="Sylfaen" w:hAnsi="Sylfaen"/>
          <w:spacing w:val="-2"/>
          <w:sz w:val="21"/>
          <w:szCs w:val="21"/>
          <w:lang w:val="ka-GE"/>
        </w:rPr>
        <w:softHyphen/>
        <w:t>ბის გა</w:t>
      </w:r>
      <w:r w:rsidRPr="00DB51BA">
        <w:rPr>
          <w:rFonts w:ascii="Sylfaen" w:hAnsi="Sylfaen"/>
          <w:spacing w:val="-2"/>
          <w:sz w:val="21"/>
          <w:szCs w:val="21"/>
          <w:lang w:val="ka-GE"/>
        </w:rPr>
        <w:softHyphen/>
        <w:t>მო</w:t>
      </w:r>
      <w:r w:rsidRPr="00DB51BA">
        <w:rPr>
          <w:rFonts w:ascii="Sylfaen" w:hAnsi="Sylfaen"/>
          <w:spacing w:val="-2"/>
          <w:sz w:val="21"/>
          <w:szCs w:val="21"/>
          <w:lang w:val="ka-GE"/>
        </w:rPr>
        <w:softHyphen/>
        <w:t>ყე</w:t>
      </w:r>
      <w:r w:rsidRPr="00DB51BA">
        <w:rPr>
          <w:rFonts w:ascii="Sylfaen" w:hAnsi="Sylfaen"/>
          <w:spacing w:val="-2"/>
          <w:sz w:val="21"/>
          <w:szCs w:val="21"/>
          <w:lang w:val="ka-GE"/>
        </w:rPr>
        <w:softHyphen/>
        <w:t>ნე</w:t>
      </w:r>
      <w:r w:rsidRPr="00DB51BA">
        <w:rPr>
          <w:rFonts w:ascii="Sylfaen" w:hAnsi="Sylfaen"/>
          <w:spacing w:val="-2"/>
          <w:sz w:val="21"/>
          <w:szCs w:val="21"/>
          <w:lang w:val="ka-GE"/>
        </w:rPr>
        <w:softHyphen/>
        <w:t>ბას თა</w:t>
      </w:r>
      <w:r w:rsidRPr="00DB51BA">
        <w:rPr>
          <w:rFonts w:ascii="Sylfaen" w:hAnsi="Sylfaen"/>
          <w:spacing w:val="-2"/>
          <w:sz w:val="21"/>
          <w:szCs w:val="21"/>
          <w:lang w:val="ka-GE"/>
        </w:rPr>
        <w:softHyphen/>
        <w:t>ვად ინ</w:t>
      </w:r>
      <w:r w:rsidRPr="00DB51BA">
        <w:rPr>
          <w:rFonts w:ascii="Sylfaen" w:hAnsi="Sylfaen"/>
          <w:spacing w:val="-2"/>
          <w:sz w:val="21"/>
          <w:szCs w:val="21"/>
          <w:lang w:val="ka-GE"/>
        </w:rPr>
        <w:softHyphen/>
        <w:t>ფორ</w:t>
      </w:r>
      <w:r w:rsidRPr="00DB51BA">
        <w:rPr>
          <w:rFonts w:ascii="Sylfaen" w:hAnsi="Sylfaen"/>
          <w:spacing w:val="-2"/>
          <w:sz w:val="21"/>
          <w:szCs w:val="21"/>
          <w:lang w:val="ka-GE"/>
        </w:rPr>
        <w:softHyphen/>
        <w:t>მა</w:t>
      </w:r>
      <w:r w:rsidRPr="00DB51BA">
        <w:rPr>
          <w:rFonts w:ascii="Sylfaen" w:hAnsi="Sylfaen"/>
          <w:spacing w:val="-2"/>
          <w:sz w:val="21"/>
          <w:szCs w:val="21"/>
          <w:lang w:val="ka-GE"/>
        </w:rPr>
        <w:softHyphen/>
        <w:t>ტო</w:t>
      </w:r>
      <w:r w:rsidRPr="00DB51BA">
        <w:rPr>
          <w:rFonts w:ascii="Sylfaen" w:hAnsi="Sylfaen"/>
          <w:spacing w:val="-2"/>
          <w:sz w:val="21"/>
          <w:szCs w:val="21"/>
          <w:lang w:val="ka-GE"/>
        </w:rPr>
        <w:softHyphen/>
        <w:t>რე</w:t>
      </w:r>
      <w:r w:rsidRPr="00DB51BA">
        <w:rPr>
          <w:rFonts w:ascii="Sylfaen" w:hAnsi="Sylfaen"/>
          <w:spacing w:val="-2"/>
          <w:sz w:val="21"/>
          <w:szCs w:val="21"/>
          <w:lang w:val="ka-GE"/>
        </w:rPr>
        <w:softHyphen/>
        <w:t>ბი იმით ხსნი</w:t>
      </w:r>
      <w:r w:rsidRPr="00DB51BA">
        <w:rPr>
          <w:rFonts w:ascii="Sylfaen" w:hAnsi="Sylfaen"/>
          <w:spacing w:val="-2"/>
          <w:sz w:val="21"/>
          <w:szCs w:val="21"/>
          <w:lang w:val="ka-GE"/>
        </w:rPr>
        <w:softHyphen/>
        <w:t>ან, რომ “სპი</w:t>
      </w:r>
      <w:r w:rsidRPr="00DB51BA">
        <w:rPr>
          <w:rFonts w:ascii="Sylfaen" w:hAnsi="Sylfaen"/>
          <w:spacing w:val="-2"/>
          <w:sz w:val="21"/>
          <w:szCs w:val="21"/>
          <w:lang w:val="ka-GE"/>
        </w:rPr>
        <w:softHyphen/>
        <w:t>ლენ</w:t>
      </w:r>
      <w:r w:rsidRPr="00DB51BA">
        <w:rPr>
          <w:rFonts w:ascii="Sylfaen" w:hAnsi="Sylfaen"/>
          <w:spacing w:val="-2"/>
          <w:sz w:val="21"/>
          <w:szCs w:val="21"/>
          <w:lang w:val="ka-GE"/>
        </w:rPr>
        <w:softHyphen/>
        <w:t>ძი</w:t>
      </w:r>
      <w:r w:rsidRPr="00DB51BA">
        <w:rPr>
          <w:rFonts w:ascii="Sylfaen" w:hAnsi="Sylfaen" w:cs="GEO-Gorda"/>
          <w:spacing w:val="-2"/>
          <w:sz w:val="21"/>
          <w:szCs w:val="21"/>
          <w:lang w:val="ka-GE"/>
        </w:rPr>
        <w:t xml:space="preserve"> ჭრის</w:t>
      </w:r>
      <w:r w:rsidRPr="00DB51BA">
        <w:rPr>
          <w:rFonts w:ascii="Sylfaen" w:hAnsi="Sylfaen"/>
          <w:spacing w:val="-2"/>
          <w:sz w:val="21"/>
          <w:szCs w:val="21"/>
          <w:lang w:val="ka-GE"/>
        </w:rPr>
        <w:t>”</w:t>
      </w:r>
      <w:r w:rsidRPr="00DB51BA">
        <w:rPr>
          <w:rFonts w:ascii="Sylfaen" w:hAnsi="Sylfaen" w:cs="GEO-Gorda"/>
          <w:spacing w:val="-2"/>
          <w:sz w:val="21"/>
          <w:szCs w:val="21"/>
          <w:lang w:val="ka-GE"/>
        </w:rPr>
        <w:t>, იცავს ტა</w:t>
      </w:r>
      <w:r w:rsidRPr="00DB51BA">
        <w:rPr>
          <w:rFonts w:ascii="Sylfaen" w:hAnsi="Sylfaen" w:cs="GEO-Gorda"/>
          <w:spacing w:val="-2"/>
          <w:sz w:val="21"/>
          <w:szCs w:val="21"/>
          <w:lang w:val="ka-GE"/>
        </w:rPr>
        <w:softHyphen/>
        <w:t>ბუს დამ</w:t>
      </w:r>
      <w:r w:rsidRPr="00DB51BA">
        <w:rPr>
          <w:rFonts w:ascii="Sylfaen" w:hAnsi="Sylfaen" w:cs="GEO-Gorda"/>
          <w:spacing w:val="-2"/>
          <w:sz w:val="21"/>
          <w:szCs w:val="21"/>
          <w:lang w:val="ka-GE"/>
        </w:rPr>
        <w:softHyphen/>
        <w:t xml:space="preserve">რღვევს. სპილენძის მაგიური ძალის რწმენა ჩანს ხელვაჩაურის სოფლებში კანუღის გაღების რიტუალშიც. </w:t>
      </w:r>
      <w:r w:rsidRPr="00DB51BA">
        <w:rPr>
          <w:rFonts w:ascii="Sylfaen" w:hAnsi="Sylfaen"/>
          <w:sz w:val="21"/>
          <w:szCs w:val="21"/>
          <w:lang w:val="sq-AL"/>
        </w:rPr>
        <w:t>ყვე</w:t>
      </w:r>
      <w:r w:rsidRPr="00DB51BA">
        <w:rPr>
          <w:rFonts w:ascii="Sylfaen" w:hAnsi="Sylfaen"/>
          <w:sz w:val="21"/>
          <w:szCs w:val="21"/>
          <w:lang w:val="sq-AL"/>
        </w:rPr>
        <w:softHyphen/>
        <w:t>ლა</w:t>
      </w:r>
      <w:r w:rsidRPr="00DB51BA">
        <w:rPr>
          <w:rFonts w:ascii="Sylfaen" w:hAnsi="Sylfaen"/>
          <w:sz w:val="21"/>
          <w:szCs w:val="21"/>
          <w:lang w:val="sq-AL"/>
        </w:rPr>
        <w:softHyphen/>
        <w:t>ნა</w:t>
      </w:r>
      <w:r w:rsidRPr="00DB51BA">
        <w:rPr>
          <w:rFonts w:ascii="Sylfaen" w:hAnsi="Sylfaen"/>
          <w:sz w:val="21"/>
          <w:szCs w:val="21"/>
          <w:lang w:val="sq-AL"/>
        </w:rPr>
        <w:softHyphen/>
        <w:t>ი</w:t>
      </w:r>
      <w:r w:rsidRPr="00DB51BA">
        <w:rPr>
          <w:rFonts w:ascii="Sylfaen" w:hAnsi="Sylfaen"/>
          <w:sz w:val="21"/>
          <w:szCs w:val="21"/>
          <w:lang w:val="sq-AL"/>
        </w:rPr>
        <w:softHyphen/>
        <w:t>რი</w:t>
      </w:r>
      <w:r w:rsidRPr="00DB51BA">
        <w:rPr>
          <w:rFonts w:ascii="Sylfaen" w:hAnsi="Sylfaen"/>
          <w:sz w:val="21"/>
          <w:szCs w:val="21"/>
          <w:lang w:val="ka-GE"/>
        </w:rPr>
        <w:t xml:space="preserve"> </w:t>
      </w:r>
      <w:r w:rsidRPr="00DB51BA">
        <w:rPr>
          <w:rFonts w:ascii="Sylfaen" w:hAnsi="Sylfaen"/>
          <w:sz w:val="21"/>
          <w:szCs w:val="21"/>
          <w:lang w:val="sq-AL"/>
        </w:rPr>
        <w:t>თეს</w:t>
      </w:r>
      <w:r w:rsidRPr="00DB51BA">
        <w:rPr>
          <w:rFonts w:ascii="Sylfaen" w:hAnsi="Sylfaen"/>
          <w:sz w:val="21"/>
          <w:szCs w:val="21"/>
          <w:lang w:val="sq-AL"/>
        </w:rPr>
        <w:softHyphen/>
        <w:t>ლი</w:t>
      </w:r>
      <w:r w:rsidRPr="00DB51BA">
        <w:rPr>
          <w:rFonts w:ascii="Sylfaen" w:hAnsi="Sylfaen"/>
          <w:sz w:val="21"/>
          <w:szCs w:val="21"/>
          <w:lang w:val="sq-AL"/>
        </w:rPr>
        <w:softHyphen/>
        <w:t>დან 7-7 მარ</w:t>
      </w:r>
      <w:r w:rsidRPr="00DB51BA">
        <w:rPr>
          <w:rFonts w:ascii="Sylfaen" w:hAnsi="Sylfaen"/>
          <w:sz w:val="21"/>
          <w:szCs w:val="21"/>
          <w:lang w:val="sq-AL"/>
        </w:rPr>
        <w:softHyphen/>
        <w:t>ცვალს იღებ</w:t>
      </w:r>
      <w:r w:rsidRPr="00DB51BA">
        <w:rPr>
          <w:rFonts w:ascii="Sylfaen" w:hAnsi="Sylfaen"/>
          <w:sz w:val="21"/>
          <w:szCs w:val="21"/>
          <w:lang w:val="sq-AL"/>
        </w:rPr>
        <w:softHyphen/>
        <w:t>დნენ, სპი</w:t>
      </w:r>
      <w:r w:rsidRPr="00DB51BA">
        <w:rPr>
          <w:rFonts w:ascii="Sylfaen" w:hAnsi="Sylfaen"/>
          <w:sz w:val="21"/>
          <w:szCs w:val="21"/>
          <w:lang w:val="sq-AL"/>
        </w:rPr>
        <w:softHyphen/>
        <w:t>ლენ</w:t>
      </w:r>
      <w:r w:rsidRPr="00DB51BA">
        <w:rPr>
          <w:rFonts w:ascii="Sylfaen" w:hAnsi="Sylfaen"/>
          <w:sz w:val="21"/>
          <w:szCs w:val="21"/>
          <w:lang w:val="sq-AL"/>
        </w:rPr>
        <w:softHyphen/>
        <w:t>ძის</w:t>
      </w:r>
      <w:r w:rsidRPr="00DB51BA">
        <w:rPr>
          <w:rFonts w:ascii="Sylfaen" w:hAnsi="Sylfaen"/>
          <w:sz w:val="21"/>
          <w:szCs w:val="21"/>
          <w:lang w:val="ka-GE"/>
        </w:rPr>
        <w:t xml:space="preserve"> </w:t>
      </w:r>
      <w:r w:rsidRPr="00DB51BA">
        <w:rPr>
          <w:rFonts w:ascii="Sylfaen" w:hAnsi="Sylfaen"/>
          <w:sz w:val="21"/>
          <w:szCs w:val="21"/>
          <w:lang w:val="sq-AL"/>
        </w:rPr>
        <w:t>სინ</w:t>
      </w:r>
      <w:r w:rsidRPr="00DB51BA">
        <w:rPr>
          <w:rFonts w:ascii="Sylfaen" w:hAnsi="Sylfaen"/>
          <w:sz w:val="21"/>
          <w:szCs w:val="21"/>
          <w:lang w:val="sq-AL"/>
        </w:rPr>
        <w:softHyphen/>
        <w:t>ზე</w:t>
      </w:r>
      <w:r w:rsidRPr="00DB51BA">
        <w:rPr>
          <w:rFonts w:ascii="Sylfaen" w:hAnsi="Sylfaen"/>
          <w:sz w:val="21"/>
          <w:szCs w:val="21"/>
          <w:lang w:val="ka-GE"/>
        </w:rPr>
        <w:t xml:space="preserve"> </w:t>
      </w:r>
      <w:r w:rsidRPr="00DB51BA">
        <w:rPr>
          <w:rFonts w:ascii="Sylfaen" w:hAnsi="Sylfaen"/>
          <w:sz w:val="21"/>
          <w:szCs w:val="21"/>
          <w:lang w:val="sq-AL"/>
        </w:rPr>
        <w:t>დებ</w:t>
      </w:r>
      <w:r w:rsidRPr="00DB51BA">
        <w:rPr>
          <w:rFonts w:ascii="Sylfaen" w:hAnsi="Sylfaen"/>
          <w:sz w:val="21"/>
          <w:szCs w:val="21"/>
          <w:lang w:val="sq-AL"/>
        </w:rPr>
        <w:softHyphen/>
        <w:t>დნენ და ისე გაჰ</w:t>
      </w:r>
      <w:r w:rsidRPr="00DB51BA">
        <w:rPr>
          <w:rFonts w:ascii="Sylfaen" w:hAnsi="Sylfaen"/>
          <w:sz w:val="21"/>
          <w:szCs w:val="21"/>
          <w:lang w:val="sq-AL"/>
        </w:rPr>
        <w:softHyphen/>
        <w:t>ქონ</w:t>
      </w:r>
      <w:r w:rsidRPr="00DB51BA">
        <w:rPr>
          <w:rFonts w:ascii="Sylfaen" w:hAnsi="Sylfaen"/>
          <w:sz w:val="21"/>
          <w:szCs w:val="21"/>
          <w:lang w:val="sq-AL"/>
        </w:rPr>
        <w:softHyphen/>
        <w:t>დათ მინ</w:t>
      </w:r>
      <w:r w:rsidRPr="00DB51BA">
        <w:rPr>
          <w:rFonts w:ascii="Sylfaen" w:hAnsi="Sylfaen"/>
          <w:sz w:val="21"/>
          <w:szCs w:val="21"/>
          <w:lang w:val="sq-AL"/>
        </w:rPr>
        <w:softHyphen/>
        <w:t>დორ</w:t>
      </w:r>
      <w:r w:rsidRPr="00DB51BA">
        <w:rPr>
          <w:rFonts w:ascii="Sylfaen" w:hAnsi="Sylfaen"/>
          <w:sz w:val="21"/>
          <w:szCs w:val="21"/>
          <w:lang w:val="sq-AL"/>
        </w:rPr>
        <w:softHyphen/>
        <w:t>ში. თეს</w:t>
      </w:r>
      <w:r w:rsidRPr="00DB51BA">
        <w:rPr>
          <w:rFonts w:ascii="Sylfaen" w:hAnsi="Sylfaen"/>
          <w:sz w:val="21"/>
          <w:szCs w:val="21"/>
          <w:lang w:val="sq-AL"/>
        </w:rPr>
        <w:softHyphen/>
        <w:t>ლე</w:t>
      </w:r>
      <w:r w:rsidRPr="00DB51BA">
        <w:rPr>
          <w:rFonts w:ascii="Sylfaen" w:hAnsi="Sylfaen"/>
          <w:sz w:val="21"/>
          <w:szCs w:val="21"/>
          <w:lang w:val="sq-AL"/>
        </w:rPr>
        <w:softHyphen/>
        <w:t>ულ</w:t>
      </w:r>
      <w:r w:rsidRPr="00DB51BA">
        <w:rPr>
          <w:rFonts w:ascii="Sylfaen" w:hAnsi="Sylfaen"/>
          <w:sz w:val="21"/>
          <w:szCs w:val="21"/>
          <w:lang w:val="sq-AL"/>
        </w:rPr>
        <w:softHyphen/>
        <w:t>ში სცოდ</w:t>
      </w:r>
      <w:r w:rsidRPr="00DB51BA">
        <w:rPr>
          <w:rFonts w:ascii="Sylfaen" w:hAnsi="Sylfaen"/>
          <w:sz w:val="21"/>
          <w:szCs w:val="21"/>
          <w:lang w:val="sq-AL"/>
        </w:rPr>
        <w:softHyphen/>
        <w:t>ნი</w:t>
      </w:r>
      <w:r w:rsidRPr="00DB51BA">
        <w:rPr>
          <w:rFonts w:ascii="Sylfaen" w:hAnsi="Sylfaen"/>
          <w:sz w:val="21"/>
          <w:szCs w:val="21"/>
          <w:lang w:val="sq-AL"/>
        </w:rPr>
        <w:softHyphen/>
        <w:t>ათ,</w:t>
      </w:r>
      <w:r w:rsidRPr="00DB51BA">
        <w:rPr>
          <w:rFonts w:ascii="Sylfaen" w:hAnsi="Sylfaen"/>
          <w:sz w:val="21"/>
          <w:szCs w:val="21"/>
          <w:lang w:val="ka-GE"/>
        </w:rPr>
        <w:t xml:space="preserve"> </w:t>
      </w:r>
      <w:r w:rsidRPr="00DB51BA">
        <w:rPr>
          <w:rFonts w:ascii="Sylfaen" w:hAnsi="Sylfaen"/>
          <w:sz w:val="21"/>
          <w:szCs w:val="21"/>
          <w:lang w:val="sq-AL"/>
        </w:rPr>
        <w:t>აგ</w:t>
      </w:r>
      <w:r w:rsidRPr="00DB51BA">
        <w:rPr>
          <w:rFonts w:ascii="Sylfaen" w:hAnsi="Sylfaen"/>
          <w:sz w:val="21"/>
          <w:szCs w:val="21"/>
          <w:lang w:val="sq-AL"/>
        </w:rPr>
        <w:softHyphen/>
        <w:t>რეთ</w:t>
      </w:r>
      <w:r w:rsidRPr="00DB51BA">
        <w:rPr>
          <w:rFonts w:ascii="Sylfaen" w:hAnsi="Sylfaen"/>
          <w:sz w:val="21"/>
          <w:szCs w:val="21"/>
          <w:lang w:val="sq-AL"/>
        </w:rPr>
        <w:softHyphen/>
        <w:t>ვე, კვერ</w:t>
      </w:r>
      <w:r w:rsidRPr="00DB51BA">
        <w:rPr>
          <w:rFonts w:ascii="Sylfaen" w:hAnsi="Sylfaen"/>
          <w:sz w:val="21"/>
          <w:szCs w:val="21"/>
          <w:lang w:val="sq-AL"/>
        </w:rPr>
        <w:softHyphen/>
        <w:t>ცხის</w:t>
      </w:r>
      <w:r w:rsidR="00214093">
        <w:rPr>
          <w:rFonts w:ascii="Sylfaen" w:hAnsi="Sylfaen"/>
          <w:sz w:val="21"/>
          <w:szCs w:val="21"/>
          <w:lang w:val="ka-GE"/>
        </w:rPr>
        <w:t>ა</w:t>
      </w:r>
      <w:r w:rsidRPr="00DB51BA">
        <w:rPr>
          <w:rFonts w:ascii="Sylfaen" w:hAnsi="Sylfaen"/>
          <w:sz w:val="21"/>
          <w:szCs w:val="21"/>
          <w:lang w:val="sq-AL"/>
        </w:rPr>
        <w:t xml:space="preserve"> და რკი</w:t>
      </w:r>
      <w:r w:rsidRPr="00DB51BA">
        <w:rPr>
          <w:rFonts w:ascii="Sylfaen" w:hAnsi="Sylfaen"/>
          <w:sz w:val="21"/>
          <w:szCs w:val="21"/>
          <w:lang w:val="sq-AL"/>
        </w:rPr>
        <w:softHyphen/>
        <w:t>ნე</w:t>
      </w:r>
      <w:r w:rsidRPr="00DB51BA">
        <w:rPr>
          <w:rFonts w:ascii="Sylfaen" w:hAnsi="Sylfaen"/>
          <w:sz w:val="21"/>
          <w:szCs w:val="21"/>
          <w:lang w:val="sq-AL"/>
        </w:rPr>
        <w:softHyphen/>
        <w:t>უ</w:t>
      </w:r>
      <w:r w:rsidRPr="00DB51BA">
        <w:rPr>
          <w:rFonts w:ascii="Sylfaen" w:hAnsi="Sylfaen"/>
          <w:sz w:val="21"/>
          <w:szCs w:val="21"/>
          <w:lang w:val="sq-AL"/>
        </w:rPr>
        <w:softHyphen/>
        <w:t>ლის (ნა</w:t>
      </w:r>
      <w:r w:rsidRPr="00DB51BA">
        <w:rPr>
          <w:rFonts w:ascii="Sylfaen" w:hAnsi="Sylfaen"/>
          <w:sz w:val="21"/>
          <w:szCs w:val="21"/>
          <w:lang w:val="sq-AL"/>
        </w:rPr>
        <w:softHyphen/>
        <w:t>ლი, ლურ</w:t>
      </w:r>
      <w:r w:rsidRPr="00DB51BA">
        <w:rPr>
          <w:rFonts w:ascii="Sylfaen" w:hAnsi="Sylfaen"/>
          <w:sz w:val="21"/>
          <w:szCs w:val="21"/>
          <w:lang w:val="sq-AL"/>
        </w:rPr>
        <w:softHyphen/>
        <w:t>სმა</w:t>
      </w:r>
      <w:r w:rsidRPr="00DB51BA">
        <w:rPr>
          <w:rFonts w:ascii="Sylfaen" w:hAnsi="Sylfaen"/>
          <w:sz w:val="21"/>
          <w:szCs w:val="21"/>
          <w:lang w:val="sq-AL"/>
        </w:rPr>
        <w:softHyphen/>
        <w:t>ნი) ჩა</w:t>
      </w:r>
      <w:r w:rsidRPr="00DB51BA">
        <w:rPr>
          <w:rFonts w:ascii="Sylfaen" w:hAnsi="Sylfaen"/>
          <w:sz w:val="21"/>
          <w:szCs w:val="21"/>
          <w:lang w:val="sq-AL"/>
        </w:rPr>
        <w:softHyphen/>
        <w:t>დე</w:t>
      </w:r>
      <w:r w:rsidRPr="00DB51BA">
        <w:rPr>
          <w:rFonts w:ascii="Sylfaen" w:hAnsi="Sylfaen"/>
          <w:sz w:val="21"/>
          <w:szCs w:val="21"/>
          <w:lang w:val="sq-AL"/>
        </w:rPr>
        <w:softHyphen/>
        <w:t>ბა.</w:t>
      </w:r>
    </w:p>
    <w:p w14:paraId="16DFDE96" w14:textId="5586CA18" w:rsidR="00C7034E" w:rsidRPr="00DB51BA" w:rsidRDefault="00C7034E" w:rsidP="00C7034E">
      <w:pPr>
        <w:pStyle w:val="BodyTextIndent"/>
        <w:spacing w:after="0" w:line="276" w:lineRule="auto"/>
        <w:ind w:left="0" w:firstLine="426"/>
        <w:jc w:val="both"/>
        <w:rPr>
          <w:rFonts w:ascii="Sylfaen" w:hAnsi="Sylfaen"/>
          <w:sz w:val="21"/>
          <w:szCs w:val="21"/>
          <w:lang w:val="sq-AL"/>
        </w:rPr>
      </w:pPr>
      <w:r w:rsidRPr="00DB51BA">
        <w:rPr>
          <w:rFonts w:ascii="Sylfaen" w:hAnsi="Sylfaen"/>
          <w:sz w:val="21"/>
          <w:szCs w:val="21"/>
          <w:lang w:val="fi-FI"/>
        </w:rPr>
        <w:t>მეურნეობის სხვა დარგებ</w:t>
      </w:r>
      <w:r w:rsidRPr="00DB51BA">
        <w:rPr>
          <w:rFonts w:ascii="Sylfaen" w:hAnsi="Sylfaen"/>
          <w:sz w:val="21"/>
          <w:szCs w:val="21"/>
          <w:lang w:val="ka-GE"/>
        </w:rPr>
        <w:t>თ</w:t>
      </w:r>
      <w:r w:rsidRPr="00DB51BA">
        <w:rPr>
          <w:rFonts w:ascii="Sylfaen" w:hAnsi="Sylfaen"/>
          <w:sz w:val="21"/>
          <w:szCs w:val="21"/>
          <w:lang w:val="fi-FI"/>
        </w:rPr>
        <w:t>ან და ცხოვრების სხვადასხვა ეტაპ</w:t>
      </w:r>
      <w:r w:rsidRPr="00DB51BA">
        <w:rPr>
          <w:rFonts w:ascii="Sylfaen" w:hAnsi="Sylfaen"/>
          <w:sz w:val="21"/>
          <w:szCs w:val="21"/>
          <w:lang w:val="ka-GE"/>
        </w:rPr>
        <w:t>თ</w:t>
      </w:r>
      <w:r w:rsidRPr="00DB51BA">
        <w:rPr>
          <w:rFonts w:ascii="Sylfaen" w:hAnsi="Sylfaen"/>
          <w:sz w:val="21"/>
          <w:szCs w:val="21"/>
          <w:lang w:val="fi-FI"/>
        </w:rPr>
        <w:t>ან იყო დაკავ</w:t>
      </w:r>
      <w:r w:rsidRPr="00DB51BA">
        <w:rPr>
          <w:rFonts w:ascii="Sylfaen" w:hAnsi="Sylfaen"/>
          <w:sz w:val="21"/>
          <w:szCs w:val="21"/>
          <w:lang w:val="fi-FI"/>
        </w:rPr>
        <w:softHyphen/>
        <w:t>ში</w:t>
      </w:r>
      <w:r w:rsidRPr="00DB51BA">
        <w:rPr>
          <w:rFonts w:ascii="Sylfaen" w:hAnsi="Sylfaen"/>
          <w:sz w:val="21"/>
          <w:szCs w:val="21"/>
          <w:lang w:val="fi-FI"/>
        </w:rPr>
        <w:softHyphen/>
        <w:t>რებული სხვა</w:t>
      </w:r>
      <w:r w:rsidRPr="00DB51BA">
        <w:rPr>
          <w:rFonts w:ascii="Sylfaen" w:hAnsi="Sylfaen"/>
          <w:sz w:val="21"/>
          <w:szCs w:val="21"/>
          <w:lang w:val="ka-GE"/>
        </w:rPr>
        <w:softHyphen/>
      </w:r>
      <w:r w:rsidRPr="00DB51BA">
        <w:rPr>
          <w:rFonts w:ascii="Sylfaen" w:hAnsi="Sylfaen"/>
          <w:sz w:val="21"/>
          <w:szCs w:val="21"/>
          <w:lang w:val="fi-FI"/>
        </w:rPr>
        <w:t xml:space="preserve">დასხვაგვარი აკრძალვა. </w:t>
      </w:r>
      <w:r w:rsidRPr="00DB51BA">
        <w:rPr>
          <w:rFonts w:ascii="Sylfaen" w:hAnsi="Sylfaen"/>
          <w:sz w:val="21"/>
          <w:szCs w:val="21"/>
          <w:lang w:val="sq-AL"/>
        </w:rPr>
        <w:t>განსაკუთრებით მკაცრი ტაბუ მოქმედებ</w:t>
      </w:r>
      <w:r w:rsidRPr="00DB51BA">
        <w:rPr>
          <w:rFonts w:ascii="Sylfaen" w:hAnsi="Sylfaen"/>
          <w:sz w:val="21"/>
          <w:szCs w:val="21"/>
          <w:lang w:val="sq-AL"/>
        </w:rPr>
        <w:softHyphen/>
        <w:t>და მჭედლობაში, გრდემლ</w:t>
      </w:r>
      <w:r w:rsidRPr="00DB51BA">
        <w:rPr>
          <w:rFonts w:ascii="Sylfaen" w:hAnsi="Sylfaen"/>
          <w:sz w:val="21"/>
          <w:szCs w:val="21"/>
          <w:lang w:val="ka-GE"/>
        </w:rPr>
        <w:softHyphen/>
      </w:r>
      <w:r w:rsidRPr="00DB51BA">
        <w:rPr>
          <w:rFonts w:ascii="Sylfaen" w:hAnsi="Sylfaen"/>
          <w:sz w:val="21"/>
          <w:szCs w:val="21"/>
          <w:lang w:val="sq-AL"/>
        </w:rPr>
        <w:t>თან დაკავშირებით. სასტიკად იკრძალებოდა გრდემლ</w:t>
      </w:r>
      <w:r w:rsidRPr="00DB51BA">
        <w:rPr>
          <w:rFonts w:ascii="Sylfaen" w:hAnsi="Sylfaen"/>
          <w:sz w:val="21"/>
          <w:szCs w:val="21"/>
          <w:lang w:val="sq-AL"/>
        </w:rPr>
        <w:softHyphen/>
      </w:r>
      <w:r w:rsidRPr="00DB51BA">
        <w:rPr>
          <w:rFonts w:ascii="Sylfaen" w:hAnsi="Sylfaen"/>
          <w:sz w:val="21"/>
          <w:szCs w:val="21"/>
          <w:lang w:val="sq-AL"/>
        </w:rPr>
        <w:softHyphen/>
        <w:t>ზე ტყუილუბრალოდ ჩაქუჩის დარტყმა და დაჯდომა, რადგან გრდემლი ყოველგვარი სარჩო-საბადებლის წყაროდ ითვლებოდა და ასეთ</w:t>
      </w:r>
      <w:r w:rsidRPr="00DB51BA">
        <w:rPr>
          <w:rFonts w:ascii="Sylfaen" w:hAnsi="Sylfaen"/>
          <w:sz w:val="21"/>
          <w:szCs w:val="21"/>
          <w:lang w:val="ka-GE"/>
        </w:rPr>
        <w:softHyphen/>
      </w:r>
      <w:r w:rsidRPr="00DB51BA">
        <w:rPr>
          <w:rFonts w:ascii="Sylfaen" w:hAnsi="Sylfaen"/>
          <w:sz w:val="21"/>
          <w:szCs w:val="21"/>
          <w:lang w:val="sq-AL"/>
        </w:rPr>
        <w:t>მა ქცევამ შეიძ</w:t>
      </w:r>
      <w:r w:rsidRPr="00DB51BA">
        <w:rPr>
          <w:rFonts w:ascii="Sylfaen" w:hAnsi="Sylfaen"/>
          <w:sz w:val="21"/>
          <w:szCs w:val="21"/>
          <w:lang w:val="sq-AL"/>
        </w:rPr>
        <w:softHyphen/>
        <w:t>ლება სამჭედლო მუშაობა უნაყოფო გახადოს და გრდემლი მწყობრიდან გამო</w:t>
      </w:r>
      <w:r w:rsidRPr="00DB51BA">
        <w:rPr>
          <w:rFonts w:ascii="Sylfaen" w:hAnsi="Sylfaen"/>
          <w:sz w:val="21"/>
          <w:szCs w:val="21"/>
          <w:lang w:val="ka-GE"/>
        </w:rPr>
        <w:softHyphen/>
      </w:r>
      <w:r w:rsidRPr="00DB51BA">
        <w:rPr>
          <w:rFonts w:ascii="Sylfaen" w:hAnsi="Sylfaen"/>
          <w:sz w:val="21"/>
          <w:szCs w:val="21"/>
          <w:lang w:val="sq-AL"/>
        </w:rPr>
        <w:t>იყვანოს (კახიძ</w:t>
      </w:r>
      <w:r w:rsidRPr="00DB51BA">
        <w:rPr>
          <w:rFonts w:ascii="Sylfaen" w:hAnsi="Sylfaen"/>
          <w:sz w:val="21"/>
          <w:szCs w:val="21"/>
          <w:lang w:val="ka-GE"/>
        </w:rPr>
        <w:t>ე,</w:t>
      </w:r>
      <w:r w:rsidRPr="00DB51BA">
        <w:rPr>
          <w:rFonts w:ascii="Sylfaen" w:hAnsi="Sylfaen"/>
          <w:sz w:val="21"/>
          <w:szCs w:val="21"/>
          <w:lang w:val="sq-AL"/>
        </w:rPr>
        <w:t xml:space="preserve"> 1990</w:t>
      </w:r>
      <w:r w:rsidRPr="00DB51BA">
        <w:rPr>
          <w:rFonts w:ascii="Sylfaen" w:hAnsi="Sylfaen"/>
          <w:sz w:val="21"/>
          <w:szCs w:val="21"/>
          <w:lang w:val="ka-GE"/>
        </w:rPr>
        <w:t>:</w:t>
      </w:r>
      <w:r w:rsidRPr="00DB51BA">
        <w:rPr>
          <w:rFonts w:ascii="Sylfaen" w:hAnsi="Sylfaen"/>
          <w:sz w:val="21"/>
          <w:szCs w:val="21"/>
          <w:lang w:val="sq-AL"/>
        </w:rPr>
        <w:t>118).</w:t>
      </w:r>
    </w:p>
    <w:p w14:paraId="256AF025" w14:textId="6FA18E31" w:rsidR="00C7034E" w:rsidRPr="00DB51BA" w:rsidRDefault="00C7034E" w:rsidP="00C7034E">
      <w:pPr>
        <w:pStyle w:val="BodyTextIndent"/>
        <w:spacing w:after="0" w:line="276" w:lineRule="auto"/>
        <w:ind w:left="0" w:firstLine="426"/>
        <w:jc w:val="both"/>
        <w:rPr>
          <w:rFonts w:ascii="Sylfaen" w:hAnsi="Sylfaen"/>
          <w:sz w:val="21"/>
          <w:szCs w:val="21"/>
          <w:lang w:val="ka-GE"/>
        </w:rPr>
      </w:pPr>
      <w:r w:rsidRPr="00DB51BA">
        <w:rPr>
          <w:rFonts w:ascii="Sylfaen" w:hAnsi="Sylfaen"/>
          <w:sz w:val="21"/>
          <w:szCs w:val="21"/>
          <w:lang w:val="ka-GE"/>
        </w:rPr>
        <w:t>„ავი თვალისგან“ დასაცავად სახლზე ცხენის თავს და გარშემო შემოვ</w:t>
      </w:r>
      <w:r w:rsidRPr="00DB51BA">
        <w:rPr>
          <w:rFonts w:ascii="Sylfaen" w:hAnsi="Sylfaen"/>
          <w:sz w:val="21"/>
          <w:szCs w:val="21"/>
          <w:lang w:val="ka-GE"/>
        </w:rPr>
        <w:softHyphen/>
        <w:t>ლე</w:t>
      </w:r>
      <w:r w:rsidRPr="00DB51BA">
        <w:rPr>
          <w:rFonts w:ascii="Sylfaen" w:hAnsi="Sylfaen"/>
          <w:sz w:val="21"/>
          <w:szCs w:val="21"/>
          <w:lang w:val="ka-GE"/>
        </w:rPr>
        <w:softHyphen/>
        <w:t>ბულ ეკალს (მომ</w:t>
      </w:r>
      <w:r w:rsidRPr="00DB51BA">
        <w:rPr>
          <w:rFonts w:ascii="Sylfaen" w:hAnsi="Sylfaen"/>
          <w:sz w:val="21"/>
          <w:szCs w:val="21"/>
          <w:lang w:val="ka-GE"/>
        </w:rPr>
        <w:softHyphen/>
        <w:t>რ</w:t>
      </w:r>
      <w:r w:rsidRPr="00DB51BA">
        <w:rPr>
          <w:rFonts w:ascii="Sylfaen" w:hAnsi="Sylfaen"/>
          <w:sz w:val="21"/>
          <w:szCs w:val="21"/>
          <w:lang w:val="ka-GE"/>
        </w:rPr>
        <w:softHyphen/>
      </w:r>
      <w:r w:rsidRPr="00DB51BA">
        <w:rPr>
          <w:rFonts w:ascii="Sylfaen" w:hAnsi="Sylfaen"/>
          <w:sz w:val="21"/>
          <w:szCs w:val="21"/>
          <w:lang w:val="ka-GE"/>
        </w:rPr>
        <w:softHyphen/>
        <w:t>გვალებულს) ჩამოკიდებდნენ. ინფორმატორები აღნიშნავენ, რომ „ეს მზადდებოდა სახლის მშე</w:t>
      </w:r>
      <w:r w:rsidRPr="00DB51BA">
        <w:rPr>
          <w:rFonts w:ascii="Sylfaen" w:hAnsi="Sylfaen"/>
          <w:sz w:val="21"/>
          <w:szCs w:val="21"/>
          <w:lang w:val="ka-GE"/>
        </w:rPr>
        <w:softHyphen/>
        <w:t>ნებლობის დროს და დამთავრებას ცოტა რომ აკლდა, სახურავს რომ გააკეთებდნენ, მერე ჩა</w:t>
      </w:r>
      <w:r w:rsidRPr="00DB51BA">
        <w:rPr>
          <w:rFonts w:ascii="Sylfaen" w:hAnsi="Sylfaen"/>
          <w:sz w:val="21"/>
          <w:szCs w:val="21"/>
          <w:lang w:val="ka-GE"/>
        </w:rPr>
        <w:softHyphen/>
        <w:t>მო</w:t>
      </w:r>
      <w:r w:rsidRPr="00DB51BA">
        <w:rPr>
          <w:rFonts w:ascii="Sylfaen" w:hAnsi="Sylfaen"/>
          <w:sz w:val="21"/>
          <w:szCs w:val="21"/>
          <w:lang w:val="ka-GE"/>
        </w:rPr>
        <w:softHyphen/>
        <w:t>კიდებდნენ. ამ თვალსაჩინოს ამზადებდ</w:t>
      </w:r>
      <w:r w:rsidR="00214093">
        <w:rPr>
          <w:rFonts w:ascii="Sylfaen" w:hAnsi="Sylfaen"/>
          <w:sz w:val="21"/>
          <w:szCs w:val="21"/>
          <w:lang w:val="ka-GE"/>
        </w:rPr>
        <w:softHyphen/>
      </w:r>
      <w:r w:rsidRPr="00DB51BA">
        <w:rPr>
          <w:rFonts w:ascii="Sylfaen" w:hAnsi="Sylfaen"/>
          <w:sz w:val="21"/>
          <w:szCs w:val="21"/>
          <w:lang w:val="ka-GE"/>
        </w:rPr>
        <w:t>ნენ იმიტომ, რომ დაიცვას ოჯახი და ადამიანი თვა</w:t>
      </w:r>
      <w:r w:rsidRPr="00DB51BA">
        <w:rPr>
          <w:rFonts w:ascii="Sylfaen" w:hAnsi="Sylfaen"/>
          <w:sz w:val="21"/>
          <w:szCs w:val="21"/>
          <w:lang w:val="ka-GE"/>
        </w:rPr>
        <w:softHyphen/>
        <w:t>ლის ცემისგან. ცხენის თავი იმიტომაა, რომ ცხენი ძალოვანი ცხოველია და თანაც გამწევი ძა</w:t>
      </w:r>
      <w:r w:rsidRPr="00DB51BA">
        <w:rPr>
          <w:rFonts w:ascii="Sylfaen" w:hAnsi="Sylfaen"/>
          <w:sz w:val="21"/>
          <w:szCs w:val="21"/>
          <w:lang w:val="ka-GE"/>
        </w:rPr>
        <w:softHyphen/>
        <w:t>ლაა. მას თვალი ადვილად ვერ მოერევა. მრგვალი იმიტომაა, რომ თვალი მრგვალია და თვალის ეკ</w:t>
      </w:r>
      <w:r w:rsidRPr="00DB51BA">
        <w:rPr>
          <w:rFonts w:ascii="Sylfaen" w:hAnsi="Sylfaen"/>
          <w:sz w:val="21"/>
          <w:szCs w:val="21"/>
          <w:lang w:val="ka-GE"/>
        </w:rPr>
        <w:softHyphen/>
        <w:t>ლით დაცულია ცხენის თავი. თვალსაჩინოს აკეთებდა უფროსი კაცი, დღე არ იყო გა</w:t>
      </w:r>
      <w:r w:rsidRPr="00DB51BA">
        <w:rPr>
          <w:rFonts w:ascii="Sylfaen" w:hAnsi="Sylfaen"/>
          <w:sz w:val="21"/>
          <w:szCs w:val="21"/>
          <w:lang w:val="ka-GE"/>
        </w:rPr>
        <w:softHyphen/>
        <w:t>მო</w:t>
      </w:r>
      <w:r w:rsidRPr="00DB51BA">
        <w:rPr>
          <w:rFonts w:ascii="Sylfaen" w:hAnsi="Sylfaen"/>
          <w:sz w:val="21"/>
          <w:szCs w:val="21"/>
          <w:lang w:val="ka-GE"/>
        </w:rPr>
        <w:softHyphen/>
        <w:t>ყო</w:t>
      </w:r>
      <w:r w:rsidRPr="00DB51BA">
        <w:rPr>
          <w:rFonts w:ascii="Sylfaen" w:hAnsi="Sylfaen"/>
          <w:sz w:val="21"/>
          <w:szCs w:val="21"/>
          <w:lang w:val="ka-GE"/>
        </w:rPr>
        <w:softHyphen/>
        <w:t>ფი</w:t>
      </w:r>
      <w:r w:rsidRPr="00DB51BA">
        <w:rPr>
          <w:rFonts w:ascii="Sylfaen" w:hAnsi="Sylfaen"/>
          <w:sz w:val="21"/>
          <w:szCs w:val="21"/>
          <w:lang w:val="ka-GE"/>
        </w:rPr>
        <w:softHyphen/>
        <w:t>ლი, არც შელოცვა არ იყო წესად. მხოლოდ ჩამოკიდებდენ“ (საქმე #41, 1966). იცოდნენ მგლის პი</w:t>
      </w:r>
      <w:r w:rsidRPr="00DB51BA">
        <w:rPr>
          <w:rFonts w:ascii="Sylfaen" w:hAnsi="Sylfaen"/>
          <w:sz w:val="21"/>
          <w:szCs w:val="21"/>
          <w:lang w:val="ka-GE"/>
        </w:rPr>
        <w:softHyphen/>
        <w:t>რის შეკვრაც: „თხების დაკარგვისას, თოკს გავსკნი</w:t>
      </w:r>
      <w:r w:rsidR="00214093">
        <w:rPr>
          <w:rFonts w:ascii="Sylfaen" w:hAnsi="Sylfaen"/>
          <w:sz w:val="21"/>
          <w:szCs w:val="21"/>
          <w:lang w:val="ka-GE"/>
        </w:rPr>
        <w:softHyphen/>
      </w:r>
      <w:r w:rsidRPr="00DB51BA">
        <w:rPr>
          <w:rFonts w:ascii="Sylfaen" w:hAnsi="Sylfaen"/>
          <w:sz w:val="21"/>
          <w:szCs w:val="21"/>
          <w:lang w:val="ka-GE"/>
        </w:rPr>
        <w:t>დით - ჩავმარყუჟევდით და მერე როცა ვნა</w:t>
      </w:r>
      <w:r w:rsidRPr="00DB51BA">
        <w:rPr>
          <w:rFonts w:ascii="Sylfaen" w:hAnsi="Sylfaen"/>
          <w:sz w:val="21"/>
          <w:szCs w:val="21"/>
          <w:lang w:val="ka-GE"/>
        </w:rPr>
        <w:softHyphen/>
        <w:t>ხავ</w:t>
      </w:r>
      <w:r w:rsidRPr="00DB51BA">
        <w:rPr>
          <w:rFonts w:ascii="Sylfaen" w:hAnsi="Sylfaen"/>
          <w:sz w:val="21"/>
          <w:szCs w:val="21"/>
          <w:lang w:val="ka-GE"/>
        </w:rPr>
        <w:softHyphen/>
        <w:t>დით, გავხსნიდით. ნახვის მერე რომ არ გაგვეხსნა, ცოდვა იყო“ (ადემ ქოქოლაძე, ჩიქუნეთი). პა</w:t>
      </w:r>
      <w:r w:rsidRPr="00DB51BA">
        <w:rPr>
          <w:rFonts w:ascii="Sylfaen" w:hAnsi="Sylfaen"/>
          <w:sz w:val="21"/>
          <w:szCs w:val="21"/>
          <w:lang w:val="ka-GE"/>
        </w:rPr>
        <w:softHyphen/>
        <w:t>რას</w:t>
      </w:r>
      <w:r w:rsidRPr="00DB51BA">
        <w:rPr>
          <w:rFonts w:ascii="Sylfaen" w:hAnsi="Sylfaen"/>
          <w:sz w:val="21"/>
          <w:szCs w:val="21"/>
          <w:lang w:val="ka-GE"/>
        </w:rPr>
        <w:softHyphen/>
        <w:t>კევს (ჯუ</w:t>
      </w:r>
      <w:r w:rsidRPr="00DB51BA">
        <w:rPr>
          <w:rFonts w:ascii="Sylfaen" w:hAnsi="Sylfaen"/>
          <w:sz w:val="21"/>
          <w:szCs w:val="21"/>
          <w:lang w:val="ka-GE"/>
        </w:rPr>
        <w:softHyphen/>
        <w:t>მას) ხარს არ შეაბამდნენ, ცოდვააო. თუ ვინმე შეაბამდა, სოფელი გაუბრაზ</w:t>
      </w:r>
      <w:r w:rsidRPr="00DB51BA">
        <w:rPr>
          <w:rFonts w:ascii="Sylfaen" w:hAnsi="Sylfaen"/>
          <w:sz w:val="21"/>
          <w:szCs w:val="21"/>
          <w:lang w:val="ka-GE"/>
        </w:rPr>
        <w:softHyphen/>
        <w:t>დე</w:t>
      </w:r>
      <w:r w:rsidRPr="00DB51BA">
        <w:rPr>
          <w:rFonts w:ascii="Sylfaen" w:hAnsi="Sylfaen"/>
          <w:sz w:val="21"/>
          <w:szCs w:val="21"/>
          <w:lang w:val="ka-GE"/>
        </w:rPr>
        <w:softHyphen/>
        <w:t>ბოდა (ს.მა</w:t>
      </w:r>
      <w:r w:rsidRPr="00DB51BA">
        <w:rPr>
          <w:rFonts w:ascii="Sylfaen" w:hAnsi="Sylfaen"/>
          <w:sz w:val="21"/>
          <w:szCs w:val="21"/>
          <w:lang w:val="ka-GE"/>
        </w:rPr>
        <w:softHyphen/>
        <w:t>რადიდი, იზეთ ჩერქეზიშვილი) (საქმე #41,1966).</w:t>
      </w:r>
    </w:p>
    <w:p w14:paraId="128B7224" w14:textId="3DA74876"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ამგვარად, ხელვაჩაურის მუნიციპალიტეტის მოსახლეობის სულიერი კულ</w:t>
      </w:r>
      <w:r w:rsidRPr="00DB51BA">
        <w:rPr>
          <w:rFonts w:ascii="Sylfaen" w:hAnsi="Sylfaen"/>
          <w:sz w:val="21"/>
          <w:szCs w:val="21"/>
          <w:lang w:val="ka-GE"/>
        </w:rPr>
        <w:softHyphen/>
        <w:t>ტურა ინა</w:t>
      </w:r>
      <w:r w:rsidRPr="00DB51BA">
        <w:rPr>
          <w:rFonts w:ascii="Sylfaen" w:hAnsi="Sylfaen"/>
          <w:sz w:val="21"/>
          <w:szCs w:val="21"/>
          <w:lang w:val="ka-GE"/>
        </w:rPr>
        <w:softHyphen/>
        <w:t>ხა</w:t>
      </w:r>
      <w:r w:rsidRPr="00DB51BA">
        <w:rPr>
          <w:rFonts w:ascii="Sylfaen" w:hAnsi="Sylfaen"/>
          <w:sz w:val="21"/>
          <w:szCs w:val="21"/>
          <w:lang w:val="ka-GE"/>
        </w:rPr>
        <w:softHyphen/>
        <w:t>ვს ქარ</w:t>
      </w:r>
      <w:r w:rsidRPr="00DB51BA">
        <w:rPr>
          <w:rFonts w:ascii="Sylfaen" w:hAnsi="Sylfaen"/>
          <w:sz w:val="21"/>
          <w:szCs w:val="21"/>
          <w:lang w:val="ka-GE"/>
        </w:rPr>
        <w:softHyphen/>
        <w:t>თ</w:t>
      </w:r>
      <w:r w:rsidRPr="00DB51BA">
        <w:rPr>
          <w:rFonts w:ascii="Sylfaen" w:hAnsi="Sylfaen"/>
          <w:sz w:val="21"/>
          <w:szCs w:val="21"/>
          <w:lang w:val="ka-GE"/>
        </w:rPr>
        <w:softHyphen/>
        <w:t>ველ</w:t>
      </w:r>
      <w:r w:rsidRPr="00DB51BA">
        <w:rPr>
          <w:rFonts w:ascii="Sylfaen" w:hAnsi="Sylfaen"/>
          <w:sz w:val="21"/>
          <w:szCs w:val="21"/>
          <w:lang w:val="ka-GE"/>
        </w:rPr>
        <w:softHyphen/>
        <w:t>თა უძ</w:t>
      </w:r>
      <w:r w:rsidRPr="00DB51BA">
        <w:rPr>
          <w:rFonts w:ascii="Sylfaen" w:hAnsi="Sylfaen"/>
          <w:sz w:val="21"/>
          <w:szCs w:val="21"/>
          <w:lang w:val="ka-GE"/>
        </w:rPr>
        <w:softHyphen/>
        <w:t>ვე</w:t>
      </w:r>
      <w:r w:rsidRPr="00DB51BA">
        <w:rPr>
          <w:rFonts w:ascii="Sylfaen" w:hAnsi="Sylfaen"/>
          <w:sz w:val="21"/>
          <w:szCs w:val="21"/>
          <w:lang w:val="ka-GE"/>
        </w:rPr>
        <w:softHyphen/>
        <w:t>ლე</w:t>
      </w:r>
      <w:r w:rsidRPr="00DB51BA">
        <w:rPr>
          <w:rFonts w:ascii="Sylfaen" w:hAnsi="Sylfaen"/>
          <w:sz w:val="21"/>
          <w:szCs w:val="21"/>
          <w:lang w:val="ka-GE"/>
        </w:rPr>
        <w:softHyphen/>
        <w:t>სი რწმე</w:t>
      </w:r>
      <w:r w:rsidRPr="00DB51BA">
        <w:rPr>
          <w:rFonts w:ascii="Sylfaen" w:hAnsi="Sylfaen"/>
          <w:sz w:val="21"/>
          <w:szCs w:val="21"/>
          <w:lang w:val="ka-GE"/>
        </w:rPr>
        <w:softHyphen/>
        <w:t>ნა-</w:t>
      </w:r>
      <w:r w:rsidRPr="00DB51BA">
        <w:rPr>
          <w:rFonts w:ascii="Sylfaen" w:hAnsi="Sylfaen"/>
          <w:sz w:val="21"/>
          <w:szCs w:val="21"/>
          <w:lang w:val="ka-GE"/>
        </w:rPr>
        <w:softHyphen/>
        <w:t>წარ</w:t>
      </w:r>
      <w:r w:rsidRPr="00DB51BA">
        <w:rPr>
          <w:rFonts w:ascii="Sylfaen" w:hAnsi="Sylfaen"/>
          <w:sz w:val="21"/>
          <w:szCs w:val="21"/>
          <w:lang w:val="ka-GE"/>
        </w:rPr>
        <w:softHyphen/>
        <w:t>მოდ</w:t>
      </w:r>
      <w:r w:rsidRPr="00DB51BA">
        <w:rPr>
          <w:rFonts w:ascii="Sylfaen" w:hAnsi="Sylfaen"/>
          <w:sz w:val="21"/>
          <w:szCs w:val="21"/>
          <w:lang w:val="ka-GE"/>
        </w:rPr>
        <w:softHyphen/>
        <w:t>გე</w:t>
      </w:r>
      <w:r w:rsidRPr="00DB51BA">
        <w:rPr>
          <w:rFonts w:ascii="Sylfaen" w:hAnsi="Sylfaen"/>
          <w:sz w:val="21"/>
          <w:szCs w:val="21"/>
          <w:lang w:val="ka-GE"/>
        </w:rPr>
        <w:softHyphen/>
        <w:t>ნე</w:t>
      </w:r>
      <w:r w:rsidRPr="00DB51BA">
        <w:rPr>
          <w:rFonts w:ascii="Sylfaen" w:hAnsi="Sylfaen"/>
          <w:sz w:val="21"/>
          <w:szCs w:val="21"/>
          <w:lang w:val="ka-GE"/>
        </w:rPr>
        <w:softHyphen/>
        <w:t>ბი</w:t>
      </w:r>
      <w:r w:rsidRPr="00DB51BA">
        <w:rPr>
          <w:rFonts w:ascii="Sylfaen" w:hAnsi="Sylfaen"/>
          <w:sz w:val="21"/>
          <w:szCs w:val="21"/>
          <w:lang w:val="ka-GE"/>
        </w:rPr>
        <w:softHyphen/>
        <w:t>სა და კულ</w:t>
      </w:r>
      <w:r w:rsidRPr="00DB51BA">
        <w:rPr>
          <w:rFonts w:ascii="Sylfaen" w:hAnsi="Sylfaen"/>
          <w:sz w:val="21"/>
          <w:szCs w:val="21"/>
          <w:lang w:val="ka-GE"/>
        </w:rPr>
        <w:softHyphen/>
        <w:t>ტე</w:t>
      </w:r>
      <w:r w:rsidRPr="00DB51BA">
        <w:rPr>
          <w:rFonts w:ascii="Sylfaen" w:hAnsi="Sylfaen"/>
          <w:sz w:val="21"/>
          <w:szCs w:val="21"/>
          <w:lang w:val="ka-GE"/>
        </w:rPr>
        <w:softHyphen/>
        <w:t>ბის კვალს, ყვე</w:t>
      </w:r>
      <w:r w:rsidRPr="00DB51BA">
        <w:rPr>
          <w:rFonts w:ascii="Sylfaen" w:hAnsi="Sylfaen"/>
          <w:sz w:val="21"/>
          <w:szCs w:val="21"/>
          <w:lang w:val="ka-GE"/>
        </w:rPr>
        <w:softHyphen/>
        <w:t>ლა შემ</w:t>
      </w:r>
      <w:r w:rsidRPr="00DB51BA">
        <w:rPr>
          <w:rFonts w:ascii="Sylfaen" w:hAnsi="Sylfaen"/>
          <w:sz w:val="21"/>
          <w:szCs w:val="21"/>
          <w:lang w:val="ka-GE"/>
        </w:rPr>
        <w:softHyphen/>
        <w:t>დგო</w:t>
      </w:r>
      <w:r w:rsidRPr="00DB51BA">
        <w:rPr>
          <w:rFonts w:ascii="Sylfaen" w:hAnsi="Sylfaen"/>
          <w:sz w:val="21"/>
          <w:szCs w:val="21"/>
          <w:lang w:val="ka-GE"/>
        </w:rPr>
        <w:softHyphen/>
        <w:t>მი რე</w:t>
      </w:r>
      <w:r w:rsidRPr="00DB51BA">
        <w:rPr>
          <w:rFonts w:ascii="Sylfaen" w:hAnsi="Sylfaen"/>
          <w:sz w:val="21"/>
          <w:szCs w:val="21"/>
          <w:lang w:val="ka-GE"/>
        </w:rPr>
        <w:softHyphen/>
        <w:t>ლი</w:t>
      </w:r>
      <w:r w:rsidRPr="00DB51BA">
        <w:rPr>
          <w:rFonts w:ascii="Sylfaen" w:hAnsi="Sylfaen"/>
          <w:sz w:val="21"/>
          <w:szCs w:val="21"/>
          <w:lang w:val="ka-GE"/>
        </w:rPr>
        <w:softHyphen/>
        <w:t>გი</w:t>
      </w:r>
      <w:r w:rsidRPr="00DB51BA">
        <w:rPr>
          <w:rFonts w:ascii="Sylfaen" w:hAnsi="Sylfaen"/>
          <w:sz w:val="21"/>
          <w:szCs w:val="21"/>
          <w:lang w:val="ka-GE"/>
        </w:rPr>
        <w:softHyphen/>
        <w:t>ე</w:t>
      </w:r>
      <w:r w:rsidRPr="00DB51BA">
        <w:rPr>
          <w:rFonts w:ascii="Sylfaen" w:hAnsi="Sylfaen"/>
          <w:sz w:val="21"/>
          <w:szCs w:val="21"/>
          <w:lang w:val="ka-GE"/>
        </w:rPr>
        <w:softHyphen/>
        <w:t>ბი</w:t>
      </w:r>
      <w:r w:rsidRPr="00DB51BA">
        <w:rPr>
          <w:rFonts w:ascii="Sylfaen" w:hAnsi="Sylfaen"/>
          <w:sz w:val="21"/>
          <w:szCs w:val="21"/>
          <w:lang w:val="ka-GE"/>
        </w:rPr>
        <w:softHyphen/>
        <w:t>სა და ეპო</w:t>
      </w:r>
      <w:r w:rsidRPr="00DB51BA">
        <w:rPr>
          <w:rFonts w:ascii="Sylfaen" w:hAnsi="Sylfaen"/>
          <w:sz w:val="21"/>
          <w:szCs w:val="21"/>
          <w:lang w:val="ka-GE"/>
        </w:rPr>
        <w:softHyphen/>
        <w:t>ქე</w:t>
      </w:r>
      <w:r w:rsidRPr="00DB51BA">
        <w:rPr>
          <w:rFonts w:ascii="Sylfaen" w:hAnsi="Sylfaen"/>
          <w:sz w:val="21"/>
          <w:szCs w:val="21"/>
          <w:lang w:val="ka-GE"/>
        </w:rPr>
        <w:softHyphen/>
        <w:t>ბის და</w:t>
      </w:r>
      <w:r w:rsidRPr="00DB51BA">
        <w:rPr>
          <w:rFonts w:ascii="Sylfaen" w:hAnsi="Sylfaen"/>
          <w:sz w:val="21"/>
          <w:szCs w:val="21"/>
          <w:lang w:val="ka-GE"/>
        </w:rPr>
        <w:softHyphen/>
        <w:t>ნაშ</w:t>
      </w:r>
      <w:r w:rsidRPr="00DB51BA">
        <w:rPr>
          <w:rFonts w:ascii="Sylfaen" w:hAnsi="Sylfaen"/>
          <w:sz w:val="21"/>
          <w:szCs w:val="21"/>
          <w:lang w:val="ka-GE"/>
        </w:rPr>
        <w:softHyphen/>
        <w:t>რე</w:t>
      </w:r>
      <w:r w:rsidRPr="00DB51BA">
        <w:rPr>
          <w:rFonts w:ascii="Sylfaen" w:hAnsi="Sylfaen"/>
          <w:sz w:val="21"/>
          <w:szCs w:val="21"/>
          <w:lang w:val="ka-GE"/>
        </w:rPr>
        <w:softHyphen/>
        <w:t>ვებს</w:t>
      </w:r>
      <w:r w:rsidR="00214093">
        <w:rPr>
          <w:rFonts w:ascii="Sylfaen" w:hAnsi="Sylfaen"/>
          <w:sz w:val="21"/>
          <w:szCs w:val="21"/>
          <w:lang w:val="ka-GE"/>
        </w:rPr>
        <w:t>;</w:t>
      </w:r>
      <w:r w:rsidRPr="00DB51BA">
        <w:rPr>
          <w:rFonts w:ascii="Sylfaen" w:hAnsi="Sylfaen"/>
          <w:sz w:val="21"/>
          <w:szCs w:val="21"/>
          <w:lang w:val="ka-GE"/>
        </w:rPr>
        <w:t xml:space="preserve"> ასა</w:t>
      </w:r>
      <w:r w:rsidRPr="00DB51BA">
        <w:rPr>
          <w:rFonts w:ascii="Sylfaen" w:hAnsi="Sylfaen"/>
          <w:sz w:val="21"/>
          <w:szCs w:val="21"/>
          <w:lang w:val="ka-GE"/>
        </w:rPr>
        <w:softHyphen/>
        <w:t>ხა</w:t>
      </w:r>
      <w:r w:rsidRPr="00DB51BA">
        <w:rPr>
          <w:rFonts w:ascii="Sylfaen" w:hAnsi="Sylfaen"/>
          <w:sz w:val="21"/>
          <w:szCs w:val="21"/>
          <w:lang w:val="ka-GE"/>
        </w:rPr>
        <w:softHyphen/>
        <w:t>ვს ქარ</w:t>
      </w:r>
      <w:r w:rsidRPr="00DB51BA">
        <w:rPr>
          <w:rFonts w:ascii="Sylfaen" w:hAnsi="Sylfaen"/>
          <w:sz w:val="21"/>
          <w:szCs w:val="21"/>
          <w:lang w:val="ka-GE"/>
        </w:rPr>
        <w:softHyphen/>
        <w:t>თვე</w:t>
      </w:r>
      <w:r w:rsidRPr="00DB51BA">
        <w:rPr>
          <w:rFonts w:ascii="Sylfaen" w:hAnsi="Sylfaen"/>
          <w:sz w:val="21"/>
          <w:szCs w:val="21"/>
          <w:lang w:val="ka-GE"/>
        </w:rPr>
        <w:softHyphen/>
        <w:t>ლი ხალ</w:t>
      </w:r>
      <w:r w:rsidRPr="00DB51BA">
        <w:rPr>
          <w:rFonts w:ascii="Sylfaen" w:hAnsi="Sylfaen"/>
          <w:sz w:val="21"/>
          <w:szCs w:val="21"/>
          <w:lang w:val="ka-GE"/>
        </w:rPr>
        <w:softHyphen/>
        <w:t>ხის ეთ</w:t>
      </w:r>
      <w:r w:rsidRPr="00DB51BA">
        <w:rPr>
          <w:rFonts w:ascii="Sylfaen" w:hAnsi="Sylfaen"/>
          <w:sz w:val="21"/>
          <w:szCs w:val="21"/>
          <w:lang w:val="ka-GE"/>
        </w:rPr>
        <w:softHyphen/>
        <w:t>ნი</w:t>
      </w:r>
      <w:r w:rsidRPr="00DB51BA">
        <w:rPr>
          <w:rFonts w:ascii="Sylfaen" w:hAnsi="Sylfaen"/>
          <w:sz w:val="21"/>
          <w:szCs w:val="21"/>
          <w:lang w:val="ka-GE"/>
        </w:rPr>
        <w:softHyphen/>
        <w:t>კურ ტრა</w:t>
      </w:r>
      <w:r w:rsidRPr="00DB51BA">
        <w:rPr>
          <w:rFonts w:ascii="Sylfaen" w:hAnsi="Sylfaen"/>
          <w:sz w:val="21"/>
          <w:szCs w:val="21"/>
          <w:lang w:val="ka-GE"/>
        </w:rPr>
        <w:softHyphen/>
        <w:t>დი</w:t>
      </w:r>
      <w:r w:rsidRPr="00DB51BA">
        <w:rPr>
          <w:rFonts w:ascii="Sylfaen" w:hAnsi="Sylfaen"/>
          <w:sz w:val="21"/>
          <w:szCs w:val="21"/>
          <w:lang w:val="ka-GE"/>
        </w:rPr>
        <w:softHyphen/>
        <w:t>ცი</w:t>
      </w:r>
      <w:r w:rsidRPr="00DB51BA">
        <w:rPr>
          <w:rFonts w:ascii="Sylfaen" w:hAnsi="Sylfaen"/>
          <w:sz w:val="21"/>
          <w:szCs w:val="21"/>
          <w:lang w:val="ka-GE"/>
        </w:rPr>
        <w:softHyphen/>
        <w:t>ებს და მო</w:t>
      </w:r>
      <w:r w:rsidRPr="00DB51BA">
        <w:rPr>
          <w:rFonts w:ascii="Sylfaen" w:hAnsi="Sylfaen"/>
          <w:sz w:val="21"/>
          <w:szCs w:val="21"/>
          <w:lang w:val="ka-GE"/>
        </w:rPr>
        <w:softHyphen/>
        <w:t>ი</w:t>
      </w:r>
      <w:r w:rsidRPr="00DB51BA">
        <w:rPr>
          <w:rFonts w:ascii="Sylfaen" w:hAnsi="Sylfaen"/>
          <w:sz w:val="21"/>
          <w:szCs w:val="21"/>
          <w:lang w:val="ka-GE"/>
        </w:rPr>
        <w:softHyphen/>
        <w:t>ცა</w:t>
      </w:r>
      <w:r w:rsidRPr="00DB51BA">
        <w:rPr>
          <w:rFonts w:ascii="Sylfaen" w:hAnsi="Sylfaen"/>
          <w:sz w:val="21"/>
          <w:szCs w:val="21"/>
          <w:lang w:val="ka-GE"/>
        </w:rPr>
        <w:softHyphen/>
        <w:t>ვს ქარ</w:t>
      </w:r>
      <w:r w:rsidRPr="00DB51BA">
        <w:rPr>
          <w:rFonts w:ascii="Sylfaen" w:hAnsi="Sylfaen"/>
          <w:sz w:val="21"/>
          <w:szCs w:val="21"/>
          <w:lang w:val="ka-GE"/>
        </w:rPr>
        <w:softHyphen/>
        <w:t>თველ</w:t>
      </w:r>
      <w:r w:rsidRPr="00DB51BA">
        <w:rPr>
          <w:rFonts w:ascii="Sylfaen" w:hAnsi="Sylfaen"/>
          <w:sz w:val="21"/>
          <w:szCs w:val="21"/>
          <w:lang w:val="ka-GE"/>
        </w:rPr>
        <w:softHyphen/>
        <w:t>თა სუ</w:t>
      </w:r>
      <w:r w:rsidRPr="00DB51BA">
        <w:rPr>
          <w:rFonts w:ascii="Sylfaen" w:hAnsi="Sylfaen"/>
          <w:sz w:val="21"/>
          <w:szCs w:val="21"/>
          <w:lang w:val="ka-GE"/>
        </w:rPr>
        <w:softHyphen/>
        <w:t>ლი</w:t>
      </w:r>
      <w:r w:rsidRPr="00DB51BA">
        <w:rPr>
          <w:rFonts w:ascii="Sylfaen" w:hAnsi="Sylfaen"/>
          <w:sz w:val="21"/>
          <w:szCs w:val="21"/>
          <w:lang w:val="ka-GE"/>
        </w:rPr>
        <w:softHyphen/>
        <w:t>ე</w:t>
      </w:r>
      <w:r w:rsidRPr="00DB51BA">
        <w:rPr>
          <w:rFonts w:ascii="Sylfaen" w:hAnsi="Sylfaen"/>
          <w:sz w:val="21"/>
          <w:szCs w:val="21"/>
          <w:lang w:val="ka-GE"/>
        </w:rPr>
        <w:softHyphen/>
        <w:t>რი კულ</w:t>
      </w:r>
      <w:r w:rsidRPr="00DB51BA">
        <w:rPr>
          <w:rFonts w:ascii="Sylfaen" w:hAnsi="Sylfaen"/>
          <w:sz w:val="21"/>
          <w:szCs w:val="21"/>
          <w:lang w:val="ka-GE"/>
        </w:rPr>
        <w:softHyphen/>
        <w:t>ტუ</w:t>
      </w:r>
      <w:r w:rsidRPr="00DB51BA">
        <w:rPr>
          <w:rFonts w:ascii="Sylfaen" w:hAnsi="Sylfaen"/>
          <w:sz w:val="21"/>
          <w:szCs w:val="21"/>
          <w:lang w:val="ka-GE"/>
        </w:rPr>
        <w:softHyphen/>
      </w:r>
      <w:r w:rsidRPr="00DB51BA">
        <w:rPr>
          <w:rFonts w:ascii="Sylfaen" w:hAnsi="Sylfaen"/>
          <w:sz w:val="21"/>
          <w:szCs w:val="21"/>
          <w:lang w:val="ka-GE"/>
        </w:rPr>
        <w:softHyphen/>
        <w:t>რის თით</w:t>
      </w:r>
      <w:r w:rsidRPr="00DB51BA">
        <w:rPr>
          <w:rFonts w:ascii="Sylfaen" w:hAnsi="Sylfaen"/>
          <w:sz w:val="21"/>
          <w:szCs w:val="21"/>
          <w:lang w:val="ka-GE"/>
        </w:rPr>
        <w:softHyphen/>
        <w:t>ქმის ყვე</w:t>
      </w:r>
      <w:r w:rsidRPr="00DB51BA">
        <w:rPr>
          <w:rFonts w:ascii="Sylfaen" w:hAnsi="Sylfaen"/>
          <w:sz w:val="21"/>
          <w:szCs w:val="21"/>
          <w:lang w:val="ka-GE"/>
        </w:rPr>
        <w:softHyphen/>
        <w:t>ლა ელე</w:t>
      </w:r>
      <w:r w:rsidRPr="00DB51BA">
        <w:rPr>
          <w:rFonts w:ascii="Sylfaen" w:hAnsi="Sylfaen"/>
          <w:sz w:val="21"/>
          <w:szCs w:val="21"/>
          <w:lang w:val="ka-GE"/>
        </w:rPr>
        <w:softHyphen/>
        <w:t>მენტს. აქ შენარჩუნებული წეს-ჩვეულებები და რი</w:t>
      </w:r>
      <w:r w:rsidRPr="00DB51BA">
        <w:rPr>
          <w:rFonts w:ascii="Sylfaen" w:hAnsi="Sylfaen"/>
          <w:sz w:val="21"/>
          <w:szCs w:val="21"/>
          <w:lang w:val="ka-GE"/>
        </w:rPr>
        <w:softHyphen/>
        <w:t>ტუალები სცილ</w:t>
      </w:r>
      <w:r w:rsidRPr="00DB51BA">
        <w:rPr>
          <w:rFonts w:ascii="Sylfaen" w:hAnsi="Sylfaen"/>
          <w:sz w:val="21"/>
          <w:szCs w:val="21"/>
          <w:lang w:val="ka-GE"/>
        </w:rPr>
        <w:softHyphen/>
        <w:t>დე</w:t>
      </w:r>
      <w:r w:rsidRPr="00DB51BA">
        <w:rPr>
          <w:rFonts w:ascii="Sylfaen" w:hAnsi="Sylfaen"/>
          <w:sz w:val="21"/>
          <w:szCs w:val="21"/>
          <w:lang w:val="ka-GE"/>
        </w:rPr>
        <w:softHyphen/>
        <w:t>ბ</w:t>
      </w:r>
      <w:r w:rsidR="00214093">
        <w:rPr>
          <w:rFonts w:ascii="Sylfaen" w:hAnsi="Sylfaen"/>
          <w:sz w:val="21"/>
          <w:szCs w:val="21"/>
          <w:lang w:val="ka-GE"/>
        </w:rPr>
        <w:t>ა</w:t>
      </w:r>
      <w:r w:rsidRPr="00DB51BA">
        <w:rPr>
          <w:rFonts w:ascii="Sylfaen" w:hAnsi="Sylfaen"/>
          <w:sz w:val="21"/>
          <w:szCs w:val="21"/>
          <w:lang w:val="ka-GE"/>
        </w:rPr>
        <w:t xml:space="preserve"> ლო</w:t>
      </w:r>
      <w:r w:rsidRPr="00DB51BA">
        <w:rPr>
          <w:rFonts w:ascii="Sylfaen" w:hAnsi="Sylfaen"/>
          <w:sz w:val="21"/>
          <w:szCs w:val="21"/>
          <w:lang w:val="ka-GE"/>
        </w:rPr>
        <w:softHyphen/>
        <w:t>კა</w:t>
      </w:r>
      <w:r w:rsidRPr="00DB51BA">
        <w:rPr>
          <w:rFonts w:ascii="Sylfaen" w:hAnsi="Sylfaen"/>
          <w:sz w:val="21"/>
          <w:szCs w:val="21"/>
          <w:lang w:val="ka-GE"/>
        </w:rPr>
        <w:softHyphen/>
        <w:t>ლურ ფარ</w:t>
      </w:r>
      <w:r w:rsidRPr="00DB51BA">
        <w:rPr>
          <w:rFonts w:ascii="Sylfaen" w:hAnsi="Sylfaen"/>
          <w:sz w:val="21"/>
          <w:szCs w:val="21"/>
          <w:lang w:val="ka-GE"/>
        </w:rPr>
        <w:softHyphen/>
        <w:t>გლებს, ავ</w:t>
      </w:r>
      <w:r w:rsidRPr="00DB51BA">
        <w:rPr>
          <w:rFonts w:ascii="Sylfaen" w:hAnsi="Sylfaen"/>
          <w:sz w:val="21"/>
          <w:szCs w:val="21"/>
          <w:lang w:val="ka-GE"/>
        </w:rPr>
        <w:softHyphen/>
        <w:t>სე</w:t>
      </w:r>
      <w:r w:rsidRPr="00DB51BA">
        <w:rPr>
          <w:rFonts w:ascii="Sylfaen" w:hAnsi="Sylfaen"/>
          <w:sz w:val="21"/>
          <w:szCs w:val="21"/>
          <w:lang w:val="ka-GE"/>
        </w:rPr>
        <w:softHyphen/>
        <w:t>ბ</w:t>
      </w:r>
      <w:r w:rsidR="00214093">
        <w:rPr>
          <w:rFonts w:ascii="Sylfaen" w:hAnsi="Sylfaen"/>
          <w:sz w:val="21"/>
          <w:szCs w:val="21"/>
          <w:lang w:val="ka-GE"/>
        </w:rPr>
        <w:t>ს</w:t>
      </w:r>
      <w:r w:rsidRPr="00DB51BA">
        <w:rPr>
          <w:rFonts w:ascii="Sylfaen" w:hAnsi="Sylfaen"/>
          <w:sz w:val="21"/>
          <w:szCs w:val="21"/>
          <w:lang w:val="ka-GE"/>
        </w:rPr>
        <w:t xml:space="preserve"> ქარ</w:t>
      </w:r>
      <w:r w:rsidRPr="00DB51BA">
        <w:rPr>
          <w:rFonts w:ascii="Sylfaen" w:hAnsi="Sylfaen"/>
          <w:sz w:val="21"/>
          <w:szCs w:val="21"/>
          <w:lang w:val="ka-GE"/>
        </w:rPr>
        <w:softHyphen/>
        <w:t>თუ</w:t>
      </w:r>
      <w:r w:rsidRPr="00DB51BA">
        <w:rPr>
          <w:rFonts w:ascii="Sylfaen" w:hAnsi="Sylfaen"/>
          <w:sz w:val="21"/>
          <w:szCs w:val="21"/>
          <w:lang w:val="ka-GE"/>
        </w:rPr>
        <w:softHyphen/>
        <w:t>ლი აგ</w:t>
      </w:r>
      <w:r w:rsidRPr="00DB51BA">
        <w:rPr>
          <w:rFonts w:ascii="Sylfaen" w:hAnsi="Sylfaen"/>
          <w:sz w:val="21"/>
          <w:szCs w:val="21"/>
          <w:lang w:val="ka-GE"/>
        </w:rPr>
        <w:softHyphen/>
        <w:t>რა</w:t>
      </w:r>
      <w:r w:rsidRPr="00DB51BA">
        <w:rPr>
          <w:rFonts w:ascii="Sylfaen" w:hAnsi="Sylfaen"/>
          <w:sz w:val="21"/>
          <w:szCs w:val="21"/>
          <w:lang w:val="ka-GE"/>
        </w:rPr>
        <w:softHyphen/>
        <w:t>რუ</w:t>
      </w:r>
      <w:r w:rsidRPr="00DB51BA">
        <w:rPr>
          <w:rFonts w:ascii="Sylfaen" w:hAnsi="Sylfaen"/>
          <w:sz w:val="21"/>
          <w:szCs w:val="21"/>
          <w:lang w:val="ka-GE"/>
        </w:rPr>
        <w:softHyphen/>
        <w:t>ლი კა</w:t>
      </w:r>
      <w:r w:rsidRPr="00DB51BA">
        <w:rPr>
          <w:rFonts w:ascii="Sylfaen" w:hAnsi="Sylfaen"/>
          <w:sz w:val="21"/>
          <w:szCs w:val="21"/>
          <w:lang w:val="ka-GE"/>
        </w:rPr>
        <w:softHyphen/>
        <w:t>ლენ</w:t>
      </w:r>
      <w:r w:rsidRPr="00DB51BA">
        <w:rPr>
          <w:rFonts w:ascii="Sylfaen" w:hAnsi="Sylfaen"/>
          <w:sz w:val="21"/>
          <w:szCs w:val="21"/>
          <w:lang w:val="ka-GE"/>
        </w:rPr>
        <w:softHyphen/>
        <w:t>დრის ერ</w:t>
      </w:r>
      <w:r w:rsidRPr="00DB51BA">
        <w:rPr>
          <w:rFonts w:ascii="Sylfaen" w:hAnsi="Sylfaen"/>
          <w:sz w:val="21"/>
          <w:szCs w:val="21"/>
          <w:lang w:val="ka-GE"/>
        </w:rPr>
        <w:softHyphen/>
        <w:t>თი</w:t>
      </w:r>
      <w:r w:rsidRPr="00DB51BA">
        <w:rPr>
          <w:rFonts w:ascii="Sylfaen" w:hAnsi="Sylfaen"/>
          <w:sz w:val="21"/>
          <w:szCs w:val="21"/>
          <w:lang w:val="ka-GE"/>
        </w:rPr>
        <w:softHyphen/>
        <w:t>ან სუ</w:t>
      </w:r>
      <w:r w:rsidRPr="00DB51BA">
        <w:rPr>
          <w:rFonts w:ascii="Sylfaen" w:hAnsi="Sylfaen"/>
          <w:sz w:val="21"/>
          <w:szCs w:val="21"/>
          <w:lang w:val="ka-GE"/>
        </w:rPr>
        <w:softHyphen/>
        <w:t>რათს და, ამ</w:t>
      </w:r>
      <w:r w:rsidRPr="00DB51BA">
        <w:rPr>
          <w:rFonts w:ascii="Sylfaen" w:hAnsi="Sylfaen"/>
          <w:sz w:val="21"/>
          <w:szCs w:val="21"/>
          <w:lang w:val="ka-GE"/>
        </w:rPr>
        <w:softHyphen/>
        <w:t>დე</w:t>
      </w:r>
      <w:r w:rsidRPr="00DB51BA">
        <w:rPr>
          <w:rFonts w:ascii="Sylfaen" w:hAnsi="Sylfaen"/>
          <w:sz w:val="21"/>
          <w:szCs w:val="21"/>
          <w:lang w:val="ka-GE"/>
        </w:rPr>
        <w:softHyphen/>
        <w:t>ნად, იძე</w:t>
      </w:r>
      <w:r w:rsidRPr="00DB51BA">
        <w:rPr>
          <w:rFonts w:ascii="Sylfaen" w:hAnsi="Sylfaen"/>
          <w:sz w:val="21"/>
          <w:szCs w:val="21"/>
          <w:lang w:val="ka-GE"/>
        </w:rPr>
        <w:softHyphen/>
        <w:t>ნ</w:t>
      </w:r>
      <w:r w:rsidR="00214093">
        <w:rPr>
          <w:rFonts w:ascii="Sylfaen" w:hAnsi="Sylfaen"/>
          <w:sz w:val="21"/>
          <w:szCs w:val="21"/>
          <w:lang w:val="ka-GE"/>
        </w:rPr>
        <w:t>ს</w:t>
      </w:r>
      <w:r w:rsidRPr="00DB51BA">
        <w:rPr>
          <w:rFonts w:ascii="Sylfaen" w:hAnsi="Sylfaen"/>
          <w:sz w:val="21"/>
          <w:szCs w:val="21"/>
          <w:lang w:val="ka-GE"/>
        </w:rPr>
        <w:t xml:space="preserve"> ზო</w:t>
      </w:r>
      <w:r w:rsidRPr="00DB51BA">
        <w:rPr>
          <w:rFonts w:ascii="Sylfaen" w:hAnsi="Sylfaen"/>
          <w:sz w:val="21"/>
          <w:szCs w:val="21"/>
          <w:lang w:val="ka-GE"/>
        </w:rPr>
        <w:softHyphen/>
        <w:t>გად</w:t>
      </w:r>
      <w:r w:rsidRPr="00DB51BA">
        <w:rPr>
          <w:rFonts w:ascii="Sylfaen" w:hAnsi="Sylfaen"/>
          <w:sz w:val="21"/>
          <w:szCs w:val="21"/>
          <w:lang w:val="ka-GE"/>
        </w:rPr>
        <w:softHyphen/>
        <w:t>ქარ</w:t>
      </w:r>
      <w:r w:rsidRPr="00DB51BA">
        <w:rPr>
          <w:rFonts w:ascii="Sylfaen" w:hAnsi="Sylfaen"/>
          <w:sz w:val="21"/>
          <w:szCs w:val="21"/>
          <w:lang w:val="ka-GE"/>
        </w:rPr>
        <w:softHyphen/>
        <w:t>თულ მნიშ</w:t>
      </w:r>
      <w:r w:rsidRPr="00DB51BA">
        <w:rPr>
          <w:rFonts w:ascii="Sylfaen" w:hAnsi="Sylfaen"/>
          <w:sz w:val="21"/>
          <w:szCs w:val="21"/>
          <w:lang w:val="ka-GE"/>
        </w:rPr>
        <w:softHyphen/>
        <w:t>ვნე</w:t>
      </w:r>
      <w:r w:rsidRPr="00DB51BA">
        <w:rPr>
          <w:rFonts w:ascii="Sylfaen" w:hAnsi="Sylfaen"/>
          <w:sz w:val="21"/>
          <w:szCs w:val="21"/>
          <w:lang w:val="ka-GE"/>
        </w:rPr>
        <w:softHyphen/>
        <w:t>ლო</w:t>
      </w:r>
      <w:r w:rsidRPr="00DB51BA">
        <w:rPr>
          <w:rFonts w:ascii="Sylfaen" w:hAnsi="Sylfaen"/>
          <w:sz w:val="21"/>
          <w:szCs w:val="21"/>
          <w:lang w:val="ka-GE"/>
        </w:rPr>
        <w:softHyphen/>
        <w:t>ბას.</w:t>
      </w:r>
    </w:p>
    <w:p w14:paraId="0AA6997C" w14:textId="1C8D5156" w:rsidR="00C7034E" w:rsidRPr="00DB51BA" w:rsidRDefault="00214093" w:rsidP="00C7034E">
      <w:pPr>
        <w:widowControl w:val="0"/>
        <w:autoSpaceDE w:val="0"/>
        <w:autoSpaceDN w:val="0"/>
        <w:adjustRightInd w:val="0"/>
        <w:spacing w:line="276" w:lineRule="auto"/>
        <w:ind w:firstLine="426"/>
        <w:jc w:val="both"/>
        <w:rPr>
          <w:rFonts w:ascii="Sylfaen" w:hAnsi="Sylfaen" w:cs="Sylfaen"/>
          <w:sz w:val="21"/>
          <w:szCs w:val="21"/>
          <w:lang w:val="ka-GE"/>
        </w:rPr>
      </w:pPr>
      <w:r>
        <w:rPr>
          <w:rFonts w:ascii="Sylfaen" w:hAnsi="Sylfaen" w:cs="Sylfaen"/>
          <w:sz w:val="21"/>
          <w:szCs w:val="21"/>
          <w:lang w:val="ka-GE"/>
        </w:rPr>
        <w:t>გარდა ქართული სინამდვილის</w:t>
      </w:r>
      <w:r w:rsidR="00C7034E" w:rsidRPr="00DB51BA">
        <w:rPr>
          <w:rFonts w:ascii="Sylfaen" w:hAnsi="Sylfaen" w:cs="Sylfaen"/>
          <w:sz w:val="21"/>
          <w:szCs w:val="21"/>
          <w:lang w:val="ka-GE"/>
        </w:rPr>
        <w:t>თვის დამახასიათებელი სულიერი კულ</w:t>
      </w:r>
      <w:r w:rsidR="00C7034E" w:rsidRPr="00DB51BA">
        <w:rPr>
          <w:rFonts w:ascii="Sylfaen" w:hAnsi="Sylfaen" w:cs="Sylfaen"/>
          <w:sz w:val="21"/>
          <w:szCs w:val="21"/>
          <w:lang w:val="ka-GE"/>
        </w:rPr>
        <w:softHyphen/>
        <w:t>ტუ</w:t>
      </w:r>
      <w:r w:rsidR="00C7034E" w:rsidRPr="00DB51BA">
        <w:rPr>
          <w:rFonts w:ascii="Sylfaen" w:hAnsi="Sylfaen" w:cs="Sylfaen"/>
          <w:sz w:val="21"/>
          <w:szCs w:val="21"/>
          <w:lang w:val="ka-GE"/>
        </w:rPr>
        <w:softHyphen/>
        <w:t>რის ელე</w:t>
      </w:r>
      <w:r w:rsidR="00C7034E" w:rsidRPr="00DB51BA">
        <w:rPr>
          <w:rFonts w:ascii="Sylfaen" w:hAnsi="Sylfaen" w:cs="Sylfaen"/>
          <w:sz w:val="21"/>
          <w:szCs w:val="21"/>
          <w:lang w:val="ka-GE"/>
        </w:rPr>
        <w:softHyphen/>
        <w:t>მენ</w:t>
      </w:r>
      <w:r w:rsidR="00C7034E" w:rsidRPr="00DB51BA">
        <w:rPr>
          <w:rFonts w:ascii="Sylfaen" w:hAnsi="Sylfaen" w:cs="Sylfaen"/>
          <w:sz w:val="21"/>
          <w:szCs w:val="21"/>
          <w:lang w:val="ka-GE"/>
        </w:rPr>
        <w:softHyphen/>
        <w:t>ტე</w:t>
      </w:r>
      <w:r w:rsidR="00C7034E" w:rsidRPr="00DB51BA">
        <w:rPr>
          <w:rFonts w:ascii="Sylfaen" w:hAnsi="Sylfaen" w:cs="Sylfaen"/>
          <w:sz w:val="21"/>
          <w:szCs w:val="21"/>
          <w:lang w:val="ka-GE"/>
        </w:rPr>
        <w:softHyphen/>
        <w:t>ბისა, ხელვაჩაურის მუნიციპალიტეტში შემონახულია აქ მცხოვრებ ეთნიკურ უმცირესობათა - ბერძნების, აფხაზების, ლაზების არამატერიალური კულტურული მემკვიდრეობის ელე</w:t>
      </w:r>
      <w:r w:rsidR="00C7034E" w:rsidRPr="00DB51BA">
        <w:rPr>
          <w:rFonts w:ascii="Sylfaen" w:hAnsi="Sylfaen" w:cs="Sylfaen"/>
          <w:sz w:val="21"/>
          <w:szCs w:val="21"/>
          <w:lang w:val="ka-GE"/>
        </w:rPr>
        <w:softHyphen/>
        <w:t>მენ</w:t>
      </w:r>
      <w:r w:rsidR="00C7034E" w:rsidRPr="00DB51BA">
        <w:rPr>
          <w:rFonts w:ascii="Sylfaen" w:hAnsi="Sylfaen" w:cs="Sylfaen"/>
          <w:sz w:val="21"/>
          <w:szCs w:val="21"/>
          <w:lang w:val="ka-GE"/>
        </w:rPr>
        <w:softHyphen/>
        <w:t>ტე</w:t>
      </w:r>
      <w:r w:rsidR="00C7034E" w:rsidRPr="00DB51BA">
        <w:rPr>
          <w:rFonts w:ascii="Sylfaen" w:hAnsi="Sylfaen" w:cs="Sylfaen"/>
          <w:sz w:val="21"/>
          <w:szCs w:val="21"/>
          <w:lang w:val="ka-GE"/>
        </w:rPr>
        <w:softHyphen/>
        <w:t xml:space="preserve">ბიც. </w:t>
      </w:r>
    </w:p>
    <w:p w14:paraId="345AEBAF" w14:textId="0C3D5CB3"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მუნიციპალიტეტში ბერძნებით დასახლებულ პუნქტს მიე</w:t>
      </w:r>
      <w:r w:rsidRPr="00DB51BA">
        <w:rPr>
          <w:rFonts w:ascii="Sylfaen" w:hAnsi="Sylfaen"/>
          <w:sz w:val="21"/>
          <w:szCs w:val="21"/>
          <w:lang w:val="ka-GE"/>
        </w:rPr>
        <w:softHyphen/>
        <w:t>კუთვნება ახალ</w:t>
      </w:r>
      <w:r w:rsidRPr="00DB51BA">
        <w:rPr>
          <w:rFonts w:ascii="Sylfaen" w:hAnsi="Sylfaen"/>
          <w:sz w:val="21"/>
          <w:szCs w:val="21"/>
          <w:lang w:val="ka-GE"/>
        </w:rPr>
        <w:softHyphen/>
        <w:t>შე</w:t>
      </w:r>
      <w:r w:rsidRPr="00DB51BA">
        <w:rPr>
          <w:rFonts w:ascii="Sylfaen" w:hAnsi="Sylfaen"/>
          <w:sz w:val="21"/>
          <w:szCs w:val="21"/>
          <w:lang w:val="ka-GE"/>
        </w:rPr>
        <w:softHyphen/>
        <w:t>ნი. ეს იყო ერთ-ერთი პირველი სოფელი, რომელმაც მიიღო ბერძენი მოსახლეობა XIX საუკუნის 70-იან წლებში. არ არსებობდა არც ენობრივი და არც სარწმუნოებრივი ბარიერი. დასახლების პირ</w:t>
      </w:r>
      <w:r w:rsidRPr="00DB51BA">
        <w:rPr>
          <w:rFonts w:ascii="Sylfaen" w:hAnsi="Sylfaen"/>
          <w:sz w:val="21"/>
          <w:szCs w:val="21"/>
          <w:lang w:val="ka-GE"/>
        </w:rPr>
        <w:softHyphen/>
        <w:t>ველ წლებშივე ააგეს ხის ეკ</w:t>
      </w:r>
      <w:r w:rsidRPr="00DB51BA">
        <w:rPr>
          <w:rFonts w:ascii="Sylfaen" w:hAnsi="Sylfaen"/>
          <w:sz w:val="21"/>
          <w:szCs w:val="21"/>
          <w:lang w:val="ka-GE"/>
        </w:rPr>
        <w:softHyphen/>
        <w:t>ლესია, ხოლო 1912 წელს იმავე ადგილას ქვის ეკლესია ააგეს (ლ.დემუროვა, 1983:36). ხელვაჩაურის მუნიციპალიტეტში მცხოვრებ ბერძენთა ეთნოგრაფიული ყოფა საქართველოში ჩამოსახლების შემდეგ სპეციფიკურ პირობებში ვითარდე</w:t>
      </w:r>
      <w:r w:rsidR="00214093">
        <w:rPr>
          <w:rFonts w:ascii="Sylfaen" w:hAnsi="Sylfaen"/>
          <w:sz w:val="21"/>
          <w:szCs w:val="21"/>
          <w:lang w:val="ka-GE"/>
        </w:rPr>
        <w:t>-</w:t>
      </w:r>
      <w:r w:rsidRPr="00DB51BA">
        <w:rPr>
          <w:rFonts w:ascii="Sylfaen" w:hAnsi="Sylfaen"/>
          <w:sz w:val="21"/>
          <w:szCs w:val="21"/>
          <w:lang w:val="ka-GE"/>
        </w:rPr>
        <w:t>ბო</w:t>
      </w:r>
      <w:r w:rsidRPr="00DB51BA">
        <w:rPr>
          <w:rFonts w:ascii="Sylfaen" w:hAnsi="Sylfaen"/>
          <w:sz w:val="21"/>
          <w:szCs w:val="21"/>
          <w:lang w:val="ka-GE"/>
        </w:rPr>
        <w:softHyphen/>
        <w:t>და. თავიანთი ად</w:t>
      </w:r>
      <w:r w:rsidRPr="00DB51BA">
        <w:rPr>
          <w:rFonts w:ascii="Sylfaen" w:hAnsi="Sylfaen"/>
          <w:sz w:val="21"/>
          <w:szCs w:val="21"/>
          <w:lang w:val="ka-GE"/>
        </w:rPr>
        <w:softHyphen/>
        <w:t xml:space="preserve">რინდელი საცხოვრისიდან ბერძნებმა თან მოიტანეს </w:t>
      </w:r>
      <w:r w:rsidRPr="00DB51BA">
        <w:rPr>
          <w:rFonts w:ascii="Sylfaen" w:hAnsi="Sylfaen" w:cs="Sylfaen"/>
          <w:sz w:val="21"/>
          <w:szCs w:val="21"/>
          <w:lang w:val="ka-GE"/>
        </w:rPr>
        <w:t>ისტო</w:t>
      </w:r>
      <w:r w:rsidR="00214093">
        <w:rPr>
          <w:rFonts w:ascii="Sylfaen" w:hAnsi="Sylfaen" w:cs="Sylfaen"/>
          <w:sz w:val="21"/>
          <w:szCs w:val="21"/>
          <w:lang w:val="ka-GE"/>
        </w:rPr>
        <w:softHyphen/>
      </w:r>
      <w:r w:rsidRPr="00DB51BA">
        <w:rPr>
          <w:rFonts w:ascii="Sylfaen" w:hAnsi="Sylfaen" w:cs="Sylfaen"/>
          <w:sz w:val="21"/>
          <w:szCs w:val="21"/>
          <w:lang w:val="ka-GE"/>
        </w:rPr>
        <w:t>რიუ</w:t>
      </w:r>
      <w:r w:rsidR="00214093">
        <w:rPr>
          <w:rFonts w:ascii="Sylfaen" w:hAnsi="Sylfaen" w:cs="Sylfaen"/>
          <w:sz w:val="21"/>
          <w:szCs w:val="21"/>
          <w:lang w:val="ka-GE"/>
        </w:rPr>
        <w:softHyphen/>
      </w:r>
      <w:r w:rsidRPr="00DB51BA">
        <w:rPr>
          <w:rFonts w:ascii="Sylfaen" w:hAnsi="Sylfaen" w:cs="Sylfaen"/>
          <w:sz w:val="21"/>
          <w:szCs w:val="21"/>
          <w:lang w:val="ka-GE"/>
        </w:rPr>
        <w:t>ლად</w:t>
      </w:r>
      <w:r w:rsidRPr="00DB51BA">
        <w:rPr>
          <w:rFonts w:ascii="Sylfaen" w:hAnsi="Sylfaen"/>
          <w:sz w:val="21"/>
          <w:szCs w:val="21"/>
          <w:lang w:val="ka-GE"/>
        </w:rPr>
        <w:t xml:space="preserve"> </w:t>
      </w:r>
      <w:r w:rsidRPr="00DB51BA">
        <w:rPr>
          <w:rFonts w:ascii="Sylfaen" w:hAnsi="Sylfaen" w:cs="Sylfaen"/>
          <w:sz w:val="21"/>
          <w:szCs w:val="21"/>
          <w:lang w:val="ka-GE"/>
        </w:rPr>
        <w:t>ჩამოყალიბებული</w:t>
      </w:r>
      <w:r w:rsidRPr="00DB51BA">
        <w:rPr>
          <w:rFonts w:ascii="Sylfaen" w:hAnsi="Sylfaen"/>
          <w:sz w:val="21"/>
          <w:szCs w:val="21"/>
          <w:lang w:val="ka-GE"/>
        </w:rPr>
        <w:t xml:space="preserve"> </w:t>
      </w:r>
      <w:r w:rsidRPr="00DB51BA">
        <w:rPr>
          <w:rFonts w:ascii="Sylfaen" w:hAnsi="Sylfaen" w:cs="Sylfaen"/>
          <w:sz w:val="21"/>
          <w:szCs w:val="21"/>
          <w:lang w:val="ka-GE"/>
        </w:rPr>
        <w:t>კულ</w:t>
      </w:r>
      <w:r w:rsidRPr="00DB51BA">
        <w:rPr>
          <w:rFonts w:ascii="Sylfaen" w:hAnsi="Sylfaen" w:cs="Sylfaen"/>
          <w:sz w:val="21"/>
          <w:szCs w:val="21"/>
          <w:lang w:val="ka-GE"/>
        </w:rPr>
        <w:softHyphen/>
        <w:t>ტუ</w:t>
      </w:r>
      <w:r w:rsidRPr="00DB51BA">
        <w:rPr>
          <w:rFonts w:ascii="Sylfaen" w:hAnsi="Sylfaen" w:cs="Sylfaen"/>
          <w:sz w:val="21"/>
          <w:szCs w:val="21"/>
          <w:lang w:val="ka-GE"/>
        </w:rPr>
        <w:softHyphen/>
        <w:t>რული</w:t>
      </w:r>
      <w:r w:rsidRPr="00DB51BA">
        <w:rPr>
          <w:rFonts w:ascii="Sylfaen" w:hAnsi="Sylfaen"/>
          <w:sz w:val="21"/>
          <w:szCs w:val="21"/>
          <w:lang w:val="ka-GE"/>
        </w:rPr>
        <w:t xml:space="preserve"> </w:t>
      </w:r>
      <w:r w:rsidRPr="00DB51BA">
        <w:rPr>
          <w:rFonts w:ascii="Sylfaen" w:hAnsi="Sylfaen" w:cs="Sylfaen"/>
          <w:sz w:val="21"/>
          <w:szCs w:val="21"/>
          <w:lang w:val="ka-GE"/>
        </w:rPr>
        <w:t>ფასეულობები</w:t>
      </w:r>
      <w:r w:rsidRPr="00DB51BA">
        <w:rPr>
          <w:rFonts w:ascii="Sylfaen" w:hAnsi="Sylfaen"/>
          <w:sz w:val="21"/>
          <w:szCs w:val="21"/>
          <w:lang w:val="ka-GE"/>
        </w:rPr>
        <w:t xml:space="preserve">, ტრადიციული წეს-ჩვეულებები და რიტუალები. </w:t>
      </w:r>
      <w:r w:rsidRPr="00DB51BA">
        <w:rPr>
          <w:rFonts w:ascii="Sylfaen" w:hAnsi="Sylfaen" w:cs="Sylfaen"/>
          <w:sz w:val="21"/>
          <w:szCs w:val="21"/>
          <w:lang w:val="ka-GE"/>
        </w:rPr>
        <w:t>ქართულ</w:t>
      </w:r>
      <w:r w:rsidRPr="00DB51BA">
        <w:rPr>
          <w:rFonts w:ascii="Sylfaen" w:hAnsi="Sylfaen"/>
          <w:sz w:val="21"/>
          <w:szCs w:val="21"/>
          <w:lang w:val="ka-GE"/>
        </w:rPr>
        <w:t xml:space="preserve"> </w:t>
      </w:r>
      <w:r w:rsidRPr="00DB51BA">
        <w:rPr>
          <w:rFonts w:ascii="Sylfaen" w:hAnsi="Sylfaen" w:cs="Sylfaen"/>
          <w:sz w:val="21"/>
          <w:szCs w:val="21"/>
          <w:lang w:val="ka-GE"/>
        </w:rPr>
        <w:t>ეთნიკურ</w:t>
      </w:r>
      <w:r w:rsidRPr="00DB51BA">
        <w:rPr>
          <w:rFonts w:ascii="Sylfaen" w:hAnsi="Sylfaen"/>
          <w:sz w:val="21"/>
          <w:szCs w:val="21"/>
          <w:lang w:val="ka-GE"/>
        </w:rPr>
        <w:t xml:space="preserve"> </w:t>
      </w:r>
      <w:r w:rsidRPr="00DB51BA">
        <w:rPr>
          <w:rFonts w:ascii="Sylfaen" w:hAnsi="Sylfaen" w:cs="Sylfaen"/>
          <w:sz w:val="21"/>
          <w:szCs w:val="21"/>
          <w:lang w:val="ka-GE"/>
        </w:rPr>
        <w:t>გა</w:t>
      </w:r>
      <w:r w:rsidRPr="00DB51BA">
        <w:rPr>
          <w:rFonts w:ascii="Sylfaen" w:hAnsi="Sylfaen" w:cs="Sylfaen"/>
          <w:sz w:val="21"/>
          <w:szCs w:val="21"/>
          <w:lang w:val="ka-GE"/>
        </w:rPr>
        <w:softHyphen/>
      </w:r>
      <w:r w:rsidRPr="00DB51BA">
        <w:rPr>
          <w:rFonts w:ascii="Sylfaen" w:hAnsi="Sylfaen" w:cs="Sylfaen"/>
          <w:sz w:val="21"/>
          <w:szCs w:val="21"/>
          <w:lang w:val="ka-GE"/>
        </w:rPr>
        <w:softHyphen/>
      </w:r>
      <w:r w:rsidRPr="00DB51BA">
        <w:rPr>
          <w:rFonts w:ascii="Sylfaen" w:hAnsi="Sylfaen" w:cs="Sylfaen"/>
          <w:sz w:val="21"/>
          <w:szCs w:val="21"/>
          <w:lang w:val="ka-GE"/>
        </w:rPr>
        <w:softHyphen/>
        <w:t>რე</w:t>
      </w:r>
      <w:r w:rsidRPr="00DB51BA">
        <w:rPr>
          <w:rFonts w:ascii="Sylfaen" w:hAnsi="Sylfaen" w:cs="Sylfaen"/>
          <w:sz w:val="21"/>
          <w:szCs w:val="21"/>
          <w:lang w:val="ka-GE"/>
        </w:rPr>
        <w:softHyphen/>
        <w:t>მოში</w:t>
      </w:r>
      <w:r w:rsidRPr="00DB51BA">
        <w:rPr>
          <w:rFonts w:ascii="Sylfaen" w:hAnsi="Sylfaen"/>
          <w:sz w:val="21"/>
          <w:szCs w:val="21"/>
          <w:lang w:val="ka-GE"/>
        </w:rPr>
        <w:t xml:space="preserve"> </w:t>
      </w:r>
      <w:r w:rsidRPr="00DB51BA">
        <w:rPr>
          <w:rFonts w:ascii="Sylfaen" w:hAnsi="Sylfaen" w:cs="Sylfaen"/>
          <w:sz w:val="21"/>
          <w:szCs w:val="21"/>
          <w:lang w:val="ka-GE"/>
        </w:rPr>
        <w:t>ბერძნულმა</w:t>
      </w:r>
      <w:r w:rsidRPr="00DB51BA">
        <w:rPr>
          <w:rFonts w:ascii="Sylfaen" w:hAnsi="Sylfaen"/>
          <w:sz w:val="21"/>
          <w:szCs w:val="21"/>
          <w:lang w:val="ka-GE"/>
        </w:rPr>
        <w:t xml:space="preserve"> </w:t>
      </w:r>
      <w:r w:rsidRPr="00DB51BA">
        <w:rPr>
          <w:rFonts w:ascii="Sylfaen" w:hAnsi="Sylfaen" w:cs="Sylfaen"/>
          <w:sz w:val="21"/>
          <w:szCs w:val="21"/>
          <w:lang w:val="ka-GE"/>
        </w:rPr>
        <w:t>დიასპო</w:t>
      </w:r>
      <w:r w:rsidRPr="00DB51BA">
        <w:rPr>
          <w:rFonts w:ascii="Sylfaen" w:hAnsi="Sylfaen" w:cs="Sylfaen"/>
          <w:sz w:val="21"/>
          <w:szCs w:val="21"/>
          <w:lang w:val="ka-GE"/>
        </w:rPr>
        <w:softHyphen/>
        <w:t>რამ</w:t>
      </w:r>
      <w:r w:rsidRPr="00DB51BA">
        <w:rPr>
          <w:rFonts w:ascii="Sylfaen" w:hAnsi="Sylfaen"/>
          <w:sz w:val="21"/>
          <w:szCs w:val="21"/>
          <w:lang w:val="ka-GE"/>
        </w:rPr>
        <w:t xml:space="preserve"> </w:t>
      </w:r>
      <w:r w:rsidRPr="00DB51BA">
        <w:rPr>
          <w:rFonts w:ascii="Sylfaen" w:hAnsi="Sylfaen" w:cs="Sylfaen"/>
          <w:sz w:val="21"/>
          <w:szCs w:val="21"/>
          <w:lang w:val="ka-GE"/>
        </w:rPr>
        <w:t>საკუთარი</w:t>
      </w:r>
      <w:r w:rsidRPr="00DB51BA">
        <w:rPr>
          <w:rFonts w:ascii="Sylfaen" w:hAnsi="Sylfaen"/>
          <w:sz w:val="21"/>
          <w:szCs w:val="21"/>
          <w:lang w:val="ka-GE"/>
        </w:rPr>
        <w:t xml:space="preserve"> </w:t>
      </w:r>
      <w:r w:rsidRPr="00DB51BA">
        <w:rPr>
          <w:rFonts w:ascii="Sylfaen" w:hAnsi="Sylfaen" w:cs="Sylfaen"/>
          <w:sz w:val="21"/>
          <w:szCs w:val="21"/>
          <w:lang w:val="ka-GE"/>
        </w:rPr>
        <w:t>კულტურა</w:t>
      </w:r>
      <w:r w:rsidRPr="00DB51BA">
        <w:rPr>
          <w:rFonts w:ascii="Sylfaen" w:hAnsi="Sylfaen"/>
          <w:sz w:val="21"/>
          <w:szCs w:val="21"/>
          <w:lang w:val="ka-GE"/>
        </w:rPr>
        <w:t xml:space="preserve"> </w:t>
      </w:r>
      <w:r w:rsidRPr="00DB51BA">
        <w:rPr>
          <w:rFonts w:ascii="Sylfaen" w:hAnsi="Sylfaen" w:cs="Sylfaen"/>
          <w:sz w:val="21"/>
          <w:szCs w:val="21"/>
          <w:lang w:val="ka-GE"/>
        </w:rPr>
        <w:t>განავითარა</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ადგილობრივ</w:t>
      </w:r>
      <w:r w:rsidRPr="00DB51BA">
        <w:rPr>
          <w:rFonts w:ascii="Sylfaen" w:hAnsi="Sylfaen"/>
          <w:sz w:val="21"/>
          <w:szCs w:val="21"/>
          <w:lang w:val="ka-GE"/>
        </w:rPr>
        <w:t xml:space="preserve"> </w:t>
      </w:r>
      <w:r w:rsidRPr="00DB51BA">
        <w:rPr>
          <w:rFonts w:ascii="Sylfaen" w:hAnsi="Sylfaen" w:cs="Sylfaen"/>
          <w:sz w:val="21"/>
          <w:szCs w:val="21"/>
          <w:lang w:val="ka-GE"/>
        </w:rPr>
        <w:t>გარე</w:t>
      </w:r>
      <w:r w:rsidRPr="00DB51BA">
        <w:rPr>
          <w:rFonts w:ascii="Sylfaen" w:hAnsi="Sylfaen" w:cs="Sylfaen"/>
          <w:sz w:val="21"/>
          <w:szCs w:val="21"/>
          <w:lang w:val="ka-GE"/>
        </w:rPr>
        <w:softHyphen/>
        <w:t>მო</w:t>
      </w:r>
      <w:r w:rsidRPr="00DB51BA">
        <w:rPr>
          <w:rFonts w:ascii="Sylfaen" w:hAnsi="Sylfaen" w:cs="Sylfaen"/>
          <w:sz w:val="21"/>
          <w:szCs w:val="21"/>
          <w:lang w:val="ka-GE"/>
        </w:rPr>
        <w:softHyphen/>
        <w:t>ზეც</w:t>
      </w:r>
      <w:r w:rsidRPr="00DB51BA">
        <w:rPr>
          <w:rFonts w:ascii="Sylfaen" w:hAnsi="Sylfaen"/>
          <w:sz w:val="21"/>
          <w:szCs w:val="21"/>
          <w:lang w:val="ka-GE"/>
        </w:rPr>
        <w:t xml:space="preserve"> </w:t>
      </w:r>
      <w:r w:rsidRPr="00DB51BA">
        <w:rPr>
          <w:rFonts w:ascii="Sylfaen" w:hAnsi="Sylfaen" w:cs="Sylfaen"/>
          <w:sz w:val="21"/>
          <w:szCs w:val="21"/>
          <w:lang w:val="ka-GE"/>
        </w:rPr>
        <w:t>გავლენა</w:t>
      </w:r>
      <w:r w:rsidRPr="00DB51BA">
        <w:rPr>
          <w:rFonts w:ascii="Sylfaen" w:hAnsi="Sylfaen"/>
          <w:sz w:val="21"/>
          <w:szCs w:val="21"/>
          <w:lang w:val="ka-GE"/>
        </w:rPr>
        <w:t xml:space="preserve"> </w:t>
      </w:r>
      <w:r w:rsidRPr="00DB51BA">
        <w:rPr>
          <w:rFonts w:ascii="Sylfaen" w:hAnsi="Sylfaen" w:cs="Sylfaen"/>
          <w:sz w:val="21"/>
          <w:szCs w:val="21"/>
          <w:lang w:val="ka-GE"/>
        </w:rPr>
        <w:t>მოახდინა</w:t>
      </w:r>
      <w:r w:rsidRPr="00DB51BA">
        <w:rPr>
          <w:rFonts w:ascii="Sylfaen" w:hAnsi="Sylfaen"/>
          <w:sz w:val="21"/>
          <w:szCs w:val="21"/>
          <w:lang w:val="ka-GE"/>
        </w:rPr>
        <w:t>. ახალ ვითარებაში მათ ბევრი რამ შეითვისეს ქართულ მო</w:t>
      </w:r>
      <w:r w:rsidRPr="00DB51BA">
        <w:rPr>
          <w:rFonts w:ascii="Sylfaen" w:hAnsi="Sylfaen"/>
          <w:sz w:val="21"/>
          <w:szCs w:val="21"/>
          <w:lang w:val="ka-GE"/>
        </w:rPr>
        <w:softHyphen/>
        <w:t>სახ</w:t>
      </w:r>
      <w:r w:rsidRPr="00DB51BA">
        <w:rPr>
          <w:rFonts w:ascii="Sylfaen" w:hAnsi="Sylfaen"/>
          <w:sz w:val="21"/>
          <w:szCs w:val="21"/>
          <w:lang w:val="ka-GE"/>
        </w:rPr>
        <w:softHyphen/>
        <w:t>ლე</w:t>
      </w:r>
      <w:r w:rsidRPr="00DB51BA">
        <w:rPr>
          <w:rFonts w:ascii="Sylfaen" w:hAnsi="Sylfaen"/>
          <w:sz w:val="21"/>
          <w:szCs w:val="21"/>
          <w:lang w:val="ka-GE"/>
        </w:rPr>
        <w:softHyphen/>
        <w:t>ო</w:t>
      </w:r>
      <w:r w:rsidRPr="00DB51BA">
        <w:rPr>
          <w:rFonts w:ascii="Sylfaen" w:hAnsi="Sylfaen"/>
          <w:sz w:val="21"/>
          <w:szCs w:val="21"/>
          <w:lang w:val="ka-GE"/>
        </w:rPr>
        <w:softHyphen/>
        <w:t>ბასთან მჭიდ</w:t>
      </w:r>
      <w:r w:rsidRPr="00DB51BA">
        <w:rPr>
          <w:rFonts w:ascii="Sylfaen" w:hAnsi="Sylfaen"/>
          <w:sz w:val="21"/>
          <w:szCs w:val="21"/>
          <w:lang w:val="ka-GE"/>
        </w:rPr>
        <w:softHyphen/>
        <w:t>რო სამეურნეო-კულტურული ურთიერთობების პროცესში. თუმცა, ბოლო დრომდე ბერ</w:t>
      </w:r>
      <w:r w:rsidRPr="00DB51BA">
        <w:rPr>
          <w:rFonts w:ascii="Sylfaen" w:hAnsi="Sylfaen"/>
          <w:sz w:val="21"/>
          <w:szCs w:val="21"/>
          <w:lang w:val="ka-GE"/>
        </w:rPr>
        <w:softHyphen/>
        <w:t>ძენ</w:t>
      </w:r>
      <w:r w:rsidRPr="00DB51BA">
        <w:rPr>
          <w:rFonts w:ascii="Sylfaen" w:hAnsi="Sylfaen"/>
          <w:sz w:val="21"/>
          <w:szCs w:val="21"/>
          <w:lang w:val="ka-GE"/>
        </w:rPr>
        <w:softHyphen/>
        <w:t>თა ყოფის ცალკეულ ასპექტებს ტრადიციული შეხედუ</w:t>
      </w:r>
      <w:r w:rsidRPr="00DB51BA">
        <w:rPr>
          <w:rFonts w:ascii="Sylfaen" w:hAnsi="Sylfaen"/>
          <w:sz w:val="21"/>
          <w:szCs w:val="21"/>
          <w:lang w:val="ka-GE"/>
        </w:rPr>
        <w:softHyphen/>
        <w:t>ლე</w:t>
      </w:r>
      <w:r w:rsidRPr="00DB51BA">
        <w:rPr>
          <w:rFonts w:ascii="Sylfaen" w:hAnsi="Sylfaen"/>
          <w:sz w:val="21"/>
          <w:szCs w:val="21"/>
          <w:lang w:val="ka-GE"/>
        </w:rPr>
        <w:softHyphen/>
        <w:t>ბები განსაზღვრავდნენ. ის</w:t>
      </w:r>
      <w:r w:rsidRPr="00DB51BA">
        <w:rPr>
          <w:rFonts w:ascii="Sylfaen" w:hAnsi="Sylfaen"/>
          <w:sz w:val="21"/>
          <w:szCs w:val="21"/>
          <w:lang w:val="ka-GE"/>
        </w:rPr>
        <w:softHyphen/>
        <w:t>ტო</w:t>
      </w:r>
      <w:r w:rsidRPr="00DB51BA">
        <w:rPr>
          <w:rFonts w:ascii="Sylfaen" w:hAnsi="Sylfaen"/>
          <w:sz w:val="21"/>
          <w:szCs w:val="21"/>
          <w:lang w:val="ka-GE"/>
        </w:rPr>
        <w:softHyphen/>
        <w:t>რი</w:t>
      </w:r>
      <w:r w:rsidRPr="00DB51BA">
        <w:rPr>
          <w:rFonts w:ascii="Sylfaen" w:hAnsi="Sylfaen"/>
          <w:sz w:val="21"/>
          <w:szCs w:val="21"/>
          <w:lang w:val="ka-GE"/>
        </w:rPr>
        <w:softHyphen/>
        <w:t>უ</w:t>
      </w:r>
      <w:r w:rsidRPr="00DB51BA">
        <w:rPr>
          <w:rFonts w:ascii="Sylfaen" w:hAnsi="Sylfaen"/>
          <w:sz w:val="21"/>
          <w:szCs w:val="21"/>
          <w:lang w:val="ka-GE"/>
        </w:rPr>
        <w:softHyphen/>
        <w:t>ლი ავბედითობით გამოწვეული ეპიზო</w:t>
      </w:r>
      <w:r w:rsidRPr="00DB51BA">
        <w:rPr>
          <w:rFonts w:ascii="Sylfaen" w:hAnsi="Sylfaen"/>
          <w:sz w:val="21"/>
          <w:szCs w:val="21"/>
          <w:lang w:val="ka-GE"/>
        </w:rPr>
        <w:softHyphen/>
        <w:t>დუ</w:t>
      </w:r>
      <w:r w:rsidRPr="00DB51BA">
        <w:rPr>
          <w:rFonts w:ascii="Sylfaen" w:hAnsi="Sylfaen"/>
          <w:sz w:val="21"/>
          <w:szCs w:val="21"/>
          <w:lang w:val="ka-GE"/>
        </w:rPr>
        <w:softHyphen/>
        <w:t>რი სიძნელეების დაძ</w:t>
      </w:r>
      <w:r w:rsidRPr="00DB51BA">
        <w:rPr>
          <w:rFonts w:ascii="Sylfaen" w:hAnsi="Sylfaen"/>
          <w:sz w:val="21"/>
          <w:szCs w:val="21"/>
          <w:lang w:val="ka-GE"/>
        </w:rPr>
        <w:softHyphen/>
        <w:t>ლე</w:t>
      </w:r>
      <w:r w:rsidRPr="00DB51BA">
        <w:rPr>
          <w:rFonts w:ascii="Sylfaen" w:hAnsi="Sylfaen"/>
          <w:sz w:val="21"/>
          <w:szCs w:val="21"/>
          <w:lang w:val="ka-GE"/>
        </w:rPr>
        <w:softHyphen/>
        <w:t>ვის შემდეგ აჭარაში მცხოვ</w:t>
      </w:r>
      <w:r w:rsidRPr="00DB51BA">
        <w:rPr>
          <w:rFonts w:ascii="Sylfaen" w:hAnsi="Sylfaen"/>
          <w:sz w:val="21"/>
          <w:szCs w:val="21"/>
          <w:lang w:val="ka-GE"/>
        </w:rPr>
        <w:softHyphen/>
        <w:t>რებ ბერძნებსა და ადგილობ</w:t>
      </w:r>
      <w:r w:rsidRPr="00DB51BA">
        <w:rPr>
          <w:rFonts w:ascii="Sylfaen" w:hAnsi="Sylfaen"/>
          <w:sz w:val="21"/>
          <w:szCs w:val="21"/>
          <w:lang w:val="ka-GE"/>
        </w:rPr>
        <w:softHyphen/>
        <w:t>რივ მოსახლეობას შორის ურთიერთობა მალე გაჯანსაღდა, დას</w:t>
      </w:r>
      <w:r w:rsidRPr="00DB51BA">
        <w:rPr>
          <w:rFonts w:ascii="Sylfaen" w:hAnsi="Sylfaen"/>
          <w:sz w:val="21"/>
          <w:szCs w:val="21"/>
          <w:lang w:val="ka-GE"/>
        </w:rPr>
        <w:softHyphen/>
        <w:t>რულ</w:t>
      </w:r>
      <w:r w:rsidRPr="00DB51BA">
        <w:rPr>
          <w:rFonts w:ascii="Sylfaen" w:hAnsi="Sylfaen"/>
          <w:sz w:val="21"/>
          <w:szCs w:val="21"/>
          <w:lang w:val="ka-GE"/>
        </w:rPr>
        <w:softHyphen/>
        <w:t>და ადაპტა</w:t>
      </w:r>
      <w:r w:rsidRPr="00DB51BA">
        <w:rPr>
          <w:rFonts w:ascii="Sylfaen" w:hAnsi="Sylfaen"/>
          <w:sz w:val="21"/>
          <w:szCs w:val="21"/>
          <w:lang w:val="ka-GE"/>
        </w:rPr>
        <w:softHyphen/>
        <w:t>ციის პერიოდი. ბერძნებმა შეინარჩუნეს თვითმყოფადი კულტურა, ენა, სარწ</w:t>
      </w:r>
      <w:r w:rsidRPr="00DB51BA">
        <w:rPr>
          <w:rFonts w:ascii="Sylfaen" w:hAnsi="Sylfaen"/>
          <w:sz w:val="21"/>
          <w:szCs w:val="21"/>
          <w:lang w:val="ka-GE"/>
        </w:rPr>
        <w:softHyphen/>
        <w:t>მუ</w:t>
      </w:r>
      <w:r w:rsidRPr="00DB51BA">
        <w:rPr>
          <w:rFonts w:ascii="Sylfaen" w:hAnsi="Sylfaen"/>
          <w:sz w:val="21"/>
          <w:szCs w:val="21"/>
          <w:lang w:val="ka-GE"/>
        </w:rPr>
        <w:softHyphen/>
        <w:t>ნო</w:t>
      </w:r>
      <w:r w:rsidRPr="00DB51BA">
        <w:rPr>
          <w:rFonts w:ascii="Sylfaen" w:hAnsi="Sylfaen"/>
          <w:sz w:val="21"/>
          <w:szCs w:val="21"/>
          <w:lang w:val="ka-GE"/>
        </w:rPr>
        <w:softHyphen/>
      </w:r>
      <w:r w:rsidRPr="00DB51BA">
        <w:rPr>
          <w:rFonts w:ascii="Sylfaen" w:hAnsi="Sylfaen"/>
          <w:sz w:val="21"/>
          <w:szCs w:val="21"/>
          <w:lang w:val="ka-GE"/>
        </w:rPr>
        <w:softHyphen/>
        <w:t>ება. მაგრამ ისინი ად</w:t>
      </w:r>
      <w:r w:rsidRPr="00DB51BA">
        <w:rPr>
          <w:rFonts w:ascii="Sylfaen" w:hAnsi="Sylfaen"/>
          <w:sz w:val="21"/>
          <w:szCs w:val="21"/>
          <w:lang w:val="ka-GE"/>
        </w:rPr>
        <w:softHyphen/>
        <w:t>გი</w:t>
      </w:r>
      <w:r w:rsidRPr="00DB51BA">
        <w:rPr>
          <w:rFonts w:ascii="Sylfaen" w:hAnsi="Sylfaen"/>
          <w:sz w:val="21"/>
          <w:szCs w:val="21"/>
          <w:lang w:val="ka-GE"/>
        </w:rPr>
        <w:softHyphen/>
        <w:t>ლობრივი ქართველი მოსახლეობის ყოფითი კულტუ</w:t>
      </w:r>
      <w:r w:rsidRPr="00DB51BA">
        <w:rPr>
          <w:rFonts w:ascii="Sylfaen" w:hAnsi="Sylfaen"/>
          <w:sz w:val="21"/>
          <w:szCs w:val="21"/>
          <w:lang w:val="ka-GE"/>
        </w:rPr>
        <w:softHyphen/>
        <w:t>რის მრავალი ელე</w:t>
      </w:r>
      <w:r w:rsidRPr="00DB51BA">
        <w:rPr>
          <w:rFonts w:ascii="Sylfaen" w:hAnsi="Sylfaen"/>
          <w:sz w:val="21"/>
          <w:szCs w:val="21"/>
          <w:lang w:val="ka-GE"/>
        </w:rPr>
        <w:softHyphen/>
        <w:t>მენ</w:t>
      </w:r>
      <w:r w:rsidRPr="00DB51BA">
        <w:rPr>
          <w:rFonts w:ascii="Sylfaen" w:hAnsi="Sylfaen"/>
          <w:sz w:val="21"/>
          <w:szCs w:val="21"/>
          <w:lang w:val="ka-GE"/>
        </w:rPr>
        <w:softHyphen/>
        <w:t>ტის თანაზიარნი გახდნენ. ეს კარგად ვლინდება საქორწინო წეს–ჩვეულებებში, ბავშვის დაბა</w:t>
      </w:r>
      <w:r w:rsidRPr="00DB51BA">
        <w:rPr>
          <w:rFonts w:ascii="Sylfaen" w:hAnsi="Sylfaen"/>
          <w:sz w:val="21"/>
          <w:szCs w:val="21"/>
          <w:lang w:val="ka-GE"/>
        </w:rPr>
        <w:softHyphen/>
        <w:t>დების რიტუა</w:t>
      </w:r>
      <w:r w:rsidRPr="00DB51BA">
        <w:rPr>
          <w:rFonts w:ascii="Sylfaen" w:hAnsi="Sylfaen"/>
          <w:sz w:val="21"/>
          <w:szCs w:val="21"/>
          <w:lang w:val="ka-GE"/>
        </w:rPr>
        <w:softHyphen/>
        <w:t>ლებში და საოჯახო ურთიერთობის ცალკეულ ას</w:t>
      </w:r>
      <w:r w:rsidRPr="00DB51BA">
        <w:rPr>
          <w:rFonts w:ascii="Sylfaen" w:hAnsi="Sylfaen"/>
          <w:sz w:val="21"/>
          <w:szCs w:val="21"/>
          <w:lang w:val="ka-GE"/>
        </w:rPr>
        <w:softHyphen/>
        <w:t>პექ</w:t>
      </w:r>
      <w:r w:rsidRPr="00DB51BA">
        <w:rPr>
          <w:rFonts w:ascii="Sylfaen" w:hAnsi="Sylfaen"/>
          <w:sz w:val="21"/>
          <w:szCs w:val="21"/>
          <w:lang w:val="ka-GE"/>
        </w:rPr>
        <w:softHyphen/>
        <w:t xml:space="preserve">ტებში. </w:t>
      </w:r>
    </w:p>
    <w:p w14:paraId="1F1076E9" w14:textId="0CE7DBAA"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აღსანიშნავია, რომ არაერთმა ბერძენმა ნაყოფიერი შრომით</w:t>
      </w:r>
      <w:r w:rsidR="00214093">
        <w:rPr>
          <w:rFonts w:ascii="Sylfaen" w:hAnsi="Sylfaen"/>
          <w:sz w:val="21"/>
          <w:szCs w:val="21"/>
          <w:lang w:val="ka-GE"/>
        </w:rPr>
        <w:t>ა</w:t>
      </w:r>
      <w:r w:rsidRPr="00DB51BA">
        <w:rPr>
          <w:rFonts w:ascii="Sylfaen" w:hAnsi="Sylfaen"/>
          <w:sz w:val="21"/>
          <w:szCs w:val="21"/>
          <w:lang w:val="ka-GE"/>
        </w:rPr>
        <w:t xml:space="preserve"> თუ შემოქმედე</w:t>
      </w:r>
      <w:r w:rsidRPr="00DB51BA">
        <w:rPr>
          <w:rFonts w:ascii="Sylfaen" w:hAnsi="Sylfaen"/>
          <w:sz w:val="21"/>
          <w:szCs w:val="21"/>
          <w:lang w:val="ka-GE"/>
        </w:rPr>
        <w:softHyphen/>
        <w:t>ბითი მოღვა</w:t>
      </w:r>
      <w:r w:rsidRPr="00DB51BA">
        <w:rPr>
          <w:rFonts w:ascii="Sylfaen" w:hAnsi="Sylfaen"/>
          <w:sz w:val="21"/>
          <w:szCs w:val="21"/>
          <w:lang w:val="ka-GE"/>
        </w:rPr>
        <w:softHyphen/>
        <w:t>წე</w:t>
      </w:r>
      <w:r w:rsidRPr="00DB51BA">
        <w:rPr>
          <w:rFonts w:ascii="Sylfaen" w:hAnsi="Sylfaen"/>
          <w:sz w:val="21"/>
          <w:szCs w:val="21"/>
          <w:lang w:val="ka-GE"/>
        </w:rPr>
        <w:softHyphen/>
        <w:t>ო</w:t>
      </w:r>
      <w:r w:rsidRPr="00DB51BA">
        <w:rPr>
          <w:rFonts w:ascii="Sylfaen" w:hAnsi="Sylfaen"/>
          <w:sz w:val="21"/>
          <w:szCs w:val="21"/>
          <w:lang w:val="ka-GE"/>
        </w:rPr>
        <w:softHyphen/>
        <w:t>ბით გარკვეული წვლილი შეიტანა აჭარის ეკონომიკის, კულტუ</w:t>
      </w:r>
      <w:r w:rsidRPr="00DB51BA">
        <w:rPr>
          <w:rFonts w:ascii="Sylfaen" w:hAnsi="Sylfaen"/>
          <w:sz w:val="21"/>
          <w:szCs w:val="21"/>
          <w:lang w:val="ka-GE"/>
        </w:rPr>
        <w:softHyphen/>
        <w:t>რის, მეცნიერებისა და სხვა დარ</w:t>
      </w:r>
      <w:r w:rsidRPr="00DB51BA">
        <w:rPr>
          <w:rFonts w:ascii="Sylfaen" w:hAnsi="Sylfaen"/>
          <w:sz w:val="21"/>
          <w:szCs w:val="21"/>
          <w:lang w:val="ka-GE"/>
        </w:rPr>
        <w:softHyphen/>
        <w:t>გების ფუნქციონირებაში, მაგრამ გასული საუ</w:t>
      </w:r>
      <w:r w:rsidRPr="00DB51BA">
        <w:rPr>
          <w:rFonts w:ascii="Sylfaen" w:hAnsi="Sylfaen"/>
          <w:sz w:val="21"/>
          <w:szCs w:val="21"/>
          <w:lang w:val="ka-GE"/>
        </w:rPr>
        <w:softHyphen/>
        <w:t>კუნის 90-იანი წლებიდან ქვეყანაში შექმნილი ეკონო</w:t>
      </w:r>
      <w:r w:rsidRPr="00DB51BA">
        <w:rPr>
          <w:rFonts w:ascii="Sylfaen" w:hAnsi="Sylfaen"/>
          <w:sz w:val="21"/>
          <w:szCs w:val="21"/>
          <w:lang w:val="ka-GE"/>
        </w:rPr>
        <w:softHyphen/>
        <w:t>მი</w:t>
      </w:r>
      <w:r w:rsidR="00214093">
        <w:rPr>
          <w:rFonts w:ascii="Sylfaen" w:hAnsi="Sylfaen"/>
          <w:sz w:val="21"/>
          <w:szCs w:val="21"/>
          <w:lang w:val="ka-GE"/>
        </w:rPr>
        <w:t>კ</w:t>
      </w:r>
      <w:r w:rsidRPr="00DB51BA">
        <w:rPr>
          <w:rFonts w:ascii="Sylfaen" w:hAnsi="Sylfaen"/>
          <w:sz w:val="21"/>
          <w:szCs w:val="21"/>
          <w:lang w:val="ka-GE"/>
        </w:rPr>
        <w:t>ური სიძნელეების გამო ბერძნების უმრავლესობა რეპატრირებული იქნენ. მაგალითად, 2002 წლის მოსახ</w:t>
      </w:r>
      <w:r w:rsidRPr="00DB51BA">
        <w:rPr>
          <w:rFonts w:ascii="Sylfaen" w:hAnsi="Sylfaen"/>
          <w:sz w:val="21"/>
          <w:szCs w:val="21"/>
          <w:lang w:val="ka-GE"/>
        </w:rPr>
        <w:softHyphen/>
        <w:t>ლეობის აღწერის მონაცემებით, 1989 წელს აჭარაში მცხოვრები 7400 ბერძე</w:t>
      </w:r>
      <w:r w:rsidRPr="00DB51BA">
        <w:rPr>
          <w:rFonts w:ascii="Sylfaen" w:hAnsi="Sylfaen"/>
          <w:sz w:val="21"/>
          <w:szCs w:val="21"/>
          <w:lang w:val="ka-GE"/>
        </w:rPr>
        <w:softHyphen/>
        <w:t>ნი</w:t>
      </w:r>
      <w:r w:rsidRPr="00DB51BA">
        <w:rPr>
          <w:rFonts w:ascii="Sylfaen" w:hAnsi="Sylfaen"/>
          <w:sz w:val="21"/>
          <w:szCs w:val="21"/>
          <w:lang w:val="ka-GE"/>
        </w:rPr>
        <w:softHyphen/>
        <w:t>დან 2200 სული დარჩა.</w:t>
      </w:r>
      <w:r w:rsidRPr="00DB51BA">
        <w:rPr>
          <w:rFonts w:ascii="Sylfaen" w:hAnsi="Sylfaen" w:cs="Sylfaen"/>
          <w:sz w:val="21"/>
          <w:szCs w:val="21"/>
          <w:lang w:val="ka-GE"/>
        </w:rPr>
        <w:t xml:space="preserve"> ბოლო</w:t>
      </w:r>
      <w:r w:rsidRPr="00DB51BA">
        <w:rPr>
          <w:rFonts w:ascii="Sylfaen" w:hAnsi="Sylfaen"/>
          <w:sz w:val="21"/>
          <w:szCs w:val="21"/>
          <w:lang w:val="ka-GE"/>
        </w:rPr>
        <w:t xml:space="preserve"> </w:t>
      </w:r>
      <w:r w:rsidRPr="00DB51BA">
        <w:rPr>
          <w:rFonts w:ascii="Sylfaen" w:hAnsi="Sylfaen" w:cs="Sylfaen"/>
          <w:sz w:val="21"/>
          <w:szCs w:val="21"/>
          <w:lang w:val="ka-GE"/>
        </w:rPr>
        <w:t>პერიოდში</w:t>
      </w:r>
      <w:r w:rsidRPr="00DB51BA">
        <w:rPr>
          <w:rFonts w:ascii="Sylfaen" w:hAnsi="Sylfaen"/>
          <w:sz w:val="21"/>
          <w:szCs w:val="21"/>
          <w:lang w:val="ka-GE"/>
        </w:rPr>
        <w:t xml:space="preserve">, </w:t>
      </w:r>
      <w:r w:rsidRPr="00DB51BA">
        <w:rPr>
          <w:rFonts w:ascii="Sylfaen" w:hAnsi="Sylfaen" w:cs="Sylfaen"/>
          <w:sz w:val="21"/>
          <w:szCs w:val="21"/>
          <w:lang w:val="ka-GE"/>
        </w:rPr>
        <w:t>საბერძნეთის</w:t>
      </w:r>
      <w:r w:rsidRPr="00DB51BA">
        <w:rPr>
          <w:rFonts w:ascii="Sylfaen" w:hAnsi="Sylfaen"/>
          <w:sz w:val="21"/>
          <w:szCs w:val="21"/>
          <w:lang w:val="ka-GE"/>
        </w:rPr>
        <w:t xml:space="preserve"> </w:t>
      </w:r>
      <w:r w:rsidRPr="00DB51BA">
        <w:rPr>
          <w:rFonts w:ascii="Sylfaen" w:hAnsi="Sylfaen" w:cs="Sylfaen"/>
          <w:sz w:val="21"/>
          <w:szCs w:val="21"/>
          <w:lang w:val="ka-GE"/>
        </w:rPr>
        <w:t>ეკონომიკური</w:t>
      </w:r>
      <w:r w:rsidRPr="00DB51BA">
        <w:rPr>
          <w:rFonts w:ascii="Sylfaen" w:hAnsi="Sylfaen"/>
          <w:sz w:val="21"/>
          <w:szCs w:val="21"/>
          <w:lang w:val="ka-GE"/>
        </w:rPr>
        <w:t xml:space="preserve"> </w:t>
      </w:r>
      <w:r w:rsidRPr="00DB51BA">
        <w:rPr>
          <w:rFonts w:ascii="Sylfaen" w:hAnsi="Sylfaen" w:cs="Sylfaen"/>
          <w:sz w:val="21"/>
          <w:szCs w:val="21"/>
          <w:lang w:val="ka-GE"/>
        </w:rPr>
        <w:t>კრიზისის</w:t>
      </w:r>
      <w:r w:rsidRPr="00DB51BA">
        <w:rPr>
          <w:rFonts w:ascii="Sylfaen" w:hAnsi="Sylfaen"/>
          <w:sz w:val="21"/>
          <w:szCs w:val="21"/>
          <w:lang w:val="ka-GE"/>
        </w:rPr>
        <w:t xml:space="preserve"> </w:t>
      </w:r>
      <w:r w:rsidRPr="00DB51BA">
        <w:rPr>
          <w:rFonts w:ascii="Sylfaen" w:hAnsi="Sylfaen" w:cs="Sylfaen"/>
          <w:sz w:val="21"/>
          <w:szCs w:val="21"/>
          <w:lang w:val="ka-GE"/>
        </w:rPr>
        <w:t>ფონ</w:t>
      </w:r>
      <w:r w:rsidRPr="00DB51BA">
        <w:rPr>
          <w:rFonts w:ascii="Sylfaen" w:hAnsi="Sylfaen" w:cs="Sylfaen"/>
          <w:sz w:val="21"/>
          <w:szCs w:val="21"/>
          <w:lang w:val="ka-GE"/>
        </w:rPr>
        <w:softHyphen/>
        <w:t>ზე</w:t>
      </w:r>
      <w:r w:rsidRPr="00DB51BA">
        <w:rPr>
          <w:rFonts w:ascii="Sylfaen" w:hAnsi="Sylfaen"/>
          <w:sz w:val="21"/>
          <w:szCs w:val="21"/>
          <w:lang w:val="ka-GE"/>
        </w:rPr>
        <w:t xml:space="preserve">, </w:t>
      </w:r>
      <w:r w:rsidRPr="00DB51BA">
        <w:rPr>
          <w:rFonts w:ascii="Sylfaen" w:hAnsi="Sylfaen" w:cs="Sylfaen"/>
          <w:sz w:val="21"/>
          <w:szCs w:val="21"/>
          <w:lang w:val="ka-GE"/>
        </w:rPr>
        <w:t>ად</w:t>
      </w:r>
      <w:r w:rsidRPr="00DB51BA">
        <w:rPr>
          <w:rFonts w:ascii="Sylfaen" w:hAnsi="Sylfaen" w:cs="Sylfaen"/>
          <w:sz w:val="21"/>
          <w:szCs w:val="21"/>
          <w:lang w:val="ka-GE"/>
        </w:rPr>
        <w:softHyphen/>
        <w:t>გი</w:t>
      </w:r>
      <w:r w:rsidRPr="00DB51BA">
        <w:rPr>
          <w:rFonts w:ascii="Sylfaen" w:hAnsi="Sylfaen" w:cs="Sylfaen"/>
          <w:sz w:val="21"/>
          <w:szCs w:val="21"/>
          <w:lang w:val="ka-GE"/>
        </w:rPr>
        <w:softHyphen/>
        <w:t>ლი</w:t>
      </w:r>
      <w:r w:rsidRPr="00DB51BA">
        <w:rPr>
          <w:rFonts w:ascii="Sylfaen" w:hAnsi="Sylfaen"/>
          <w:sz w:val="21"/>
          <w:szCs w:val="21"/>
          <w:lang w:val="ka-GE"/>
        </w:rPr>
        <w:t xml:space="preserve"> </w:t>
      </w:r>
      <w:r w:rsidRPr="00DB51BA">
        <w:rPr>
          <w:rFonts w:ascii="Sylfaen" w:hAnsi="Sylfaen" w:cs="Sylfaen"/>
          <w:sz w:val="21"/>
          <w:szCs w:val="21"/>
          <w:lang w:val="ka-GE"/>
        </w:rPr>
        <w:t>ჰქონდა</w:t>
      </w:r>
      <w:r w:rsidRPr="00DB51BA">
        <w:rPr>
          <w:rFonts w:ascii="Sylfaen" w:hAnsi="Sylfaen"/>
          <w:sz w:val="21"/>
          <w:szCs w:val="21"/>
          <w:lang w:val="ka-GE"/>
        </w:rPr>
        <w:t xml:space="preserve"> </w:t>
      </w:r>
      <w:r w:rsidRPr="00DB51BA">
        <w:rPr>
          <w:rFonts w:ascii="Sylfaen" w:hAnsi="Sylfaen" w:cs="Sylfaen"/>
          <w:sz w:val="21"/>
          <w:szCs w:val="21"/>
          <w:lang w:val="ka-GE"/>
        </w:rPr>
        <w:t>მათი</w:t>
      </w:r>
      <w:r w:rsidRPr="00DB51BA">
        <w:rPr>
          <w:rFonts w:ascii="Sylfaen" w:hAnsi="Sylfaen"/>
          <w:sz w:val="21"/>
          <w:szCs w:val="21"/>
          <w:lang w:val="ka-GE"/>
        </w:rPr>
        <w:t xml:space="preserve"> </w:t>
      </w:r>
      <w:r w:rsidRPr="00DB51BA">
        <w:rPr>
          <w:rFonts w:ascii="Sylfaen" w:hAnsi="Sylfaen" w:cs="Sylfaen"/>
          <w:sz w:val="21"/>
          <w:szCs w:val="21"/>
          <w:lang w:val="ka-GE"/>
        </w:rPr>
        <w:t>მცირე</w:t>
      </w:r>
      <w:r w:rsidRPr="00DB51BA">
        <w:rPr>
          <w:rFonts w:ascii="Sylfaen" w:hAnsi="Sylfaen"/>
          <w:sz w:val="21"/>
          <w:szCs w:val="21"/>
          <w:lang w:val="ka-GE"/>
        </w:rPr>
        <w:t xml:space="preserve"> </w:t>
      </w:r>
      <w:r w:rsidRPr="00DB51BA">
        <w:rPr>
          <w:rFonts w:ascii="Sylfaen" w:hAnsi="Sylfaen" w:cs="Sylfaen"/>
          <w:sz w:val="21"/>
          <w:szCs w:val="21"/>
          <w:lang w:val="ka-GE"/>
        </w:rPr>
        <w:t>ნაწილის</w:t>
      </w:r>
      <w:r w:rsidRPr="00DB51BA">
        <w:rPr>
          <w:rFonts w:ascii="Sylfaen" w:hAnsi="Sylfaen"/>
          <w:sz w:val="21"/>
          <w:szCs w:val="21"/>
          <w:lang w:val="ka-GE"/>
        </w:rPr>
        <w:t xml:space="preserve"> </w:t>
      </w:r>
      <w:r w:rsidRPr="00DB51BA">
        <w:rPr>
          <w:rFonts w:ascii="Sylfaen" w:hAnsi="Sylfaen" w:cs="Sylfaen"/>
          <w:sz w:val="21"/>
          <w:szCs w:val="21"/>
          <w:lang w:val="ka-GE"/>
        </w:rPr>
        <w:t>უკან</w:t>
      </w:r>
      <w:r w:rsidRPr="00DB51BA">
        <w:rPr>
          <w:rFonts w:ascii="Sylfaen" w:hAnsi="Sylfaen"/>
          <w:sz w:val="21"/>
          <w:szCs w:val="21"/>
          <w:lang w:val="ka-GE"/>
        </w:rPr>
        <w:t xml:space="preserve">, </w:t>
      </w:r>
      <w:r w:rsidRPr="00DB51BA">
        <w:rPr>
          <w:rFonts w:ascii="Sylfaen" w:hAnsi="Sylfaen" w:cs="Sylfaen"/>
          <w:sz w:val="21"/>
          <w:szCs w:val="21"/>
          <w:lang w:val="ka-GE"/>
        </w:rPr>
        <w:t>საქართველოში</w:t>
      </w:r>
      <w:r w:rsidRPr="00DB51BA">
        <w:rPr>
          <w:rFonts w:ascii="Sylfaen" w:hAnsi="Sylfaen"/>
          <w:sz w:val="21"/>
          <w:szCs w:val="21"/>
          <w:lang w:val="ka-GE"/>
        </w:rPr>
        <w:t xml:space="preserve"> </w:t>
      </w:r>
      <w:r w:rsidRPr="00DB51BA">
        <w:rPr>
          <w:rFonts w:ascii="Sylfaen" w:hAnsi="Sylfaen" w:cs="Sylfaen"/>
          <w:sz w:val="21"/>
          <w:szCs w:val="21"/>
          <w:lang w:val="ka-GE"/>
        </w:rPr>
        <w:t>დაბრუნების</w:t>
      </w:r>
      <w:r w:rsidRPr="00DB51BA">
        <w:rPr>
          <w:rFonts w:ascii="Sylfaen" w:hAnsi="Sylfaen"/>
          <w:sz w:val="21"/>
          <w:szCs w:val="21"/>
          <w:lang w:val="ka-GE"/>
        </w:rPr>
        <w:t xml:space="preserve"> </w:t>
      </w:r>
      <w:r w:rsidRPr="00DB51BA">
        <w:rPr>
          <w:rFonts w:ascii="Sylfaen" w:hAnsi="Sylfaen" w:cs="Sylfaen"/>
          <w:sz w:val="21"/>
          <w:szCs w:val="21"/>
          <w:lang w:val="ka-GE"/>
        </w:rPr>
        <w:t>რამ</w:t>
      </w:r>
      <w:r w:rsidRPr="00DB51BA">
        <w:rPr>
          <w:rFonts w:ascii="Sylfaen" w:hAnsi="Sylfaen" w:cs="Sylfaen"/>
          <w:sz w:val="21"/>
          <w:szCs w:val="21"/>
          <w:lang w:val="ka-GE"/>
        </w:rPr>
        <w:softHyphen/>
        <w:t>დენიმე</w:t>
      </w:r>
      <w:r w:rsidRPr="00DB51BA">
        <w:rPr>
          <w:rFonts w:ascii="Sylfaen" w:hAnsi="Sylfaen"/>
          <w:sz w:val="21"/>
          <w:szCs w:val="21"/>
          <w:lang w:val="ka-GE"/>
        </w:rPr>
        <w:t xml:space="preserve"> </w:t>
      </w:r>
      <w:r w:rsidRPr="00DB51BA">
        <w:rPr>
          <w:rFonts w:ascii="Sylfaen" w:hAnsi="Sylfaen" w:cs="Sylfaen"/>
          <w:sz w:val="21"/>
          <w:szCs w:val="21"/>
          <w:lang w:val="ka-GE"/>
        </w:rPr>
        <w:t>ფაქტსაც</w:t>
      </w:r>
      <w:r w:rsidRPr="00DB51BA">
        <w:rPr>
          <w:rFonts w:ascii="Sylfaen" w:hAnsi="Sylfaen"/>
          <w:sz w:val="21"/>
          <w:szCs w:val="21"/>
          <w:lang w:val="ka-GE"/>
        </w:rPr>
        <w:t>. აჭა</w:t>
      </w:r>
      <w:r w:rsidRPr="00DB51BA">
        <w:rPr>
          <w:rFonts w:ascii="Sylfaen" w:hAnsi="Sylfaen"/>
          <w:sz w:val="21"/>
          <w:szCs w:val="21"/>
          <w:lang w:val="ka-GE"/>
        </w:rPr>
        <w:softHyphen/>
        <w:t>რა</w:t>
      </w:r>
      <w:r w:rsidRPr="00DB51BA">
        <w:rPr>
          <w:rFonts w:ascii="Sylfaen" w:hAnsi="Sylfaen"/>
          <w:sz w:val="21"/>
          <w:szCs w:val="21"/>
          <w:lang w:val="ka-GE"/>
        </w:rPr>
        <w:softHyphen/>
        <w:t>ში დარჩენილ და უკუმიგრირებულ ბერძნებს შორის აქტიური კავშირურთიერთობა გრძელ</w:t>
      </w:r>
      <w:r w:rsidRPr="00DB51BA">
        <w:rPr>
          <w:rFonts w:ascii="Sylfaen" w:hAnsi="Sylfaen"/>
          <w:sz w:val="21"/>
          <w:szCs w:val="21"/>
          <w:lang w:val="ka-GE"/>
        </w:rPr>
        <w:softHyphen/>
        <w:t>დე</w:t>
      </w:r>
      <w:r w:rsidRPr="00DB51BA">
        <w:rPr>
          <w:rFonts w:ascii="Sylfaen" w:hAnsi="Sylfaen"/>
          <w:sz w:val="21"/>
          <w:szCs w:val="21"/>
          <w:lang w:val="ka-GE"/>
        </w:rPr>
        <w:softHyphen/>
        <w:t xml:space="preserve">ბა. </w:t>
      </w:r>
    </w:p>
    <w:p w14:paraId="55AE966B" w14:textId="3A6D7ADB" w:rsidR="00C7034E" w:rsidRPr="00DB51BA" w:rsidRDefault="00C7034E" w:rsidP="00C7034E">
      <w:pPr>
        <w:spacing w:line="271" w:lineRule="auto"/>
        <w:ind w:firstLine="425"/>
        <w:jc w:val="both"/>
        <w:rPr>
          <w:rFonts w:ascii="Sylfaen" w:hAnsi="Sylfaen" w:cs="Arial"/>
          <w:sz w:val="21"/>
          <w:szCs w:val="21"/>
          <w:lang w:val="ka-GE"/>
        </w:rPr>
      </w:pPr>
      <w:r w:rsidRPr="00DB51BA">
        <w:rPr>
          <w:rFonts w:ascii="Sylfaen" w:hAnsi="Sylfaen"/>
          <w:sz w:val="21"/>
          <w:szCs w:val="21"/>
          <w:lang w:val="ka-GE"/>
        </w:rPr>
        <w:t>ხელვაჩაურის მუნიციპალიტეტი XIX საუკუნის მეორე ნახევრიდან ცხოვრო</w:t>
      </w:r>
      <w:r w:rsidRPr="00DB51BA">
        <w:rPr>
          <w:rFonts w:ascii="Sylfaen" w:hAnsi="Sylfaen"/>
          <w:sz w:val="21"/>
          <w:szCs w:val="21"/>
          <w:lang w:val="ka-GE"/>
        </w:rPr>
        <w:softHyphen/>
        <w:t xml:space="preserve">ბენ აფხაზები. </w:t>
      </w:r>
      <w:r w:rsidRPr="00DB51BA">
        <w:rPr>
          <w:rFonts w:ascii="Sylfaen" w:hAnsi="Sylfaen" w:cs="Sylfaen"/>
          <w:sz w:val="21"/>
          <w:szCs w:val="21"/>
          <w:lang w:val="ka-GE"/>
        </w:rPr>
        <w:t>გან</w:t>
      </w:r>
      <w:r w:rsidRPr="00DB51BA">
        <w:rPr>
          <w:rFonts w:ascii="Sylfaen" w:hAnsi="Sylfaen" w:cs="Sylfaen"/>
          <w:sz w:val="21"/>
          <w:szCs w:val="21"/>
          <w:lang w:val="ka-GE"/>
        </w:rPr>
        <w:softHyphen/>
        <w:t>სხ</w:t>
      </w:r>
      <w:r w:rsidRPr="00DB51BA">
        <w:rPr>
          <w:rFonts w:ascii="Sylfaen" w:hAnsi="Sylfaen" w:cs="Sylfaen"/>
          <w:sz w:val="21"/>
          <w:szCs w:val="21"/>
          <w:lang w:val="ka-GE"/>
        </w:rPr>
        <w:softHyphen/>
        <w:t>ვავდება აფხაზეთსა და აჭარაში მცხოვრები აფხაზების წეს-ჩვეულებები. ხელვაჩაურის რაი</w:t>
      </w:r>
      <w:r w:rsidRPr="00DB51BA">
        <w:rPr>
          <w:rFonts w:ascii="Sylfaen" w:hAnsi="Sylfaen" w:cs="Sylfaen"/>
          <w:sz w:val="21"/>
          <w:szCs w:val="21"/>
          <w:lang w:val="ka-GE"/>
        </w:rPr>
        <w:softHyphen/>
        <w:t>ონში მცხოვრები აფხაზები აღნიშნავენ, რომ აჭა</w:t>
      </w:r>
      <w:r w:rsidRPr="00DB51BA">
        <w:rPr>
          <w:rFonts w:ascii="Sylfaen" w:hAnsi="Sylfaen" w:cs="Sylfaen"/>
          <w:sz w:val="21"/>
          <w:szCs w:val="21"/>
          <w:lang w:val="ka-GE"/>
        </w:rPr>
        <w:softHyphen/>
        <w:t>რაში გადმოსახლებამდე ისინი ქრისტიანები იყვ</w:t>
      </w:r>
      <w:r w:rsidRPr="00DB51BA">
        <w:rPr>
          <w:rFonts w:ascii="Sylfaen" w:hAnsi="Sylfaen" w:cs="Sylfaen"/>
          <w:sz w:val="21"/>
          <w:szCs w:val="21"/>
          <w:lang w:val="ka-GE"/>
        </w:rPr>
        <w:softHyphen/>
        <w:t>ნენ და აჭარაში ჩამოსახლების შემდეგ მიიღეს ისლამი. ამიტომაც ისინი უფრო მეტად ისლა</w:t>
      </w:r>
      <w:r w:rsidRPr="00DB51BA">
        <w:rPr>
          <w:rFonts w:ascii="Sylfaen" w:hAnsi="Sylfaen" w:cs="Sylfaen"/>
          <w:sz w:val="21"/>
          <w:szCs w:val="21"/>
          <w:lang w:val="ka-GE"/>
        </w:rPr>
        <w:softHyphen/>
        <w:t>მუ</w:t>
      </w:r>
      <w:r w:rsidRPr="00DB51BA">
        <w:rPr>
          <w:rFonts w:ascii="Sylfaen" w:hAnsi="Sylfaen" w:cs="Sylfaen"/>
          <w:sz w:val="21"/>
          <w:szCs w:val="21"/>
          <w:lang w:val="ka-GE"/>
        </w:rPr>
        <w:softHyphen/>
        <w:t>რი ტრადიციების მიმდევრები გახდნენ და დაშორდნენ „სუფთა“ აფხაზურ ჩვეულებებს. თუმ</w:t>
      </w:r>
      <w:r w:rsidRPr="00DB51BA">
        <w:rPr>
          <w:rFonts w:ascii="Sylfaen" w:hAnsi="Sylfaen" w:cs="Sylfaen"/>
          <w:sz w:val="21"/>
          <w:szCs w:val="21"/>
          <w:lang w:val="ka-GE"/>
        </w:rPr>
        <w:softHyphen/>
        <w:t xml:space="preserve">ცა </w:t>
      </w:r>
      <w:r w:rsidRPr="00DB51BA">
        <w:rPr>
          <w:rFonts w:ascii="Sylfaen" w:hAnsi="Sylfaen"/>
          <w:sz w:val="21"/>
          <w:szCs w:val="21"/>
          <w:lang w:val="ka-GE"/>
        </w:rPr>
        <w:t>აქაურ აფხაზთა ყოფაში კარგადაა შემონახული არქაული რწმენა-წარმოდგენების უძვე</w:t>
      </w:r>
      <w:r w:rsidRPr="00DB51BA">
        <w:rPr>
          <w:rFonts w:ascii="Sylfaen" w:hAnsi="Sylfaen"/>
          <w:sz w:val="21"/>
          <w:szCs w:val="21"/>
          <w:lang w:val="ka-GE"/>
        </w:rPr>
        <w:softHyphen/>
        <w:t>ლე</w:t>
      </w:r>
      <w:r w:rsidRPr="00DB51BA">
        <w:rPr>
          <w:rFonts w:ascii="Sylfaen" w:hAnsi="Sylfaen"/>
          <w:sz w:val="21"/>
          <w:szCs w:val="21"/>
          <w:lang w:val="ka-GE"/>
        </w:rPr>
        <w:softHyphen/>
        <w:t xml:space="preserve">სი პლასტები. </w:t>
      </w:r>
      <w:r w:rsidRPr="00DB51BA">
        <w:rPr>
          <w:rFonts w:ascii="Sylfaen" w:hAnsi="Sylfaen" w:cs="Sylfaen"/>
          <w:sz w:val="21"/>
          <w:szCs w:val="21"/>
          <w:lang w:val="ka-GE"/>
        </w:rPr>
        <w:t>როცა აფხაზები დასახლებულან სოფ.</w:t>
      </w:r>
      <w:r w:rsidR="00214093">
        <w:rPr>
          <w:rFonts w:ascii="Sylfaen" w:hAnsi="Sylfaen" w:cs="Sylfaen"/>
          <w:sz w:val="21"/>
          <w:szCs w:val="21"/>
          <w:lang w:val="ka-GE"/>
        </w:rPr>
        <w:t xml:space="preserve"> </w:t>
      </w:r>
      <w:r w:rsidRPr="00DB51BA">
        <w:rPr>
          <w:rFonts w:ascii="Sylfaen" w:hAnsi="Sylfaen" w:cs="Sylfaen"/>
          <w:sz w:val="21"/>
          <w:szCs w:val="21"/>
          <w:lang w:val="ka-GE"/>
        </w:rPr>
        <w:t>ადლიაში, შეურჩე</w:t>
      </w:r>
      <w:r w:rsidRPr="00DB51BA">
        <w:rPr>
          <w:rFonts w:ascii="Sylfaen" w:hAnsi="Sylfaen" w:cs="Sylfaen"/>
          <w:sz w:val="21"/>
          <w:szCs w:val="21"/>
          <w:lang w:val="ka-GE"/>
        </w:rPr>
        <w:softHyphen/>
        <w:t>ვიათ მეზობლად ე.წ. „წმინ</w:t>
      </w:r>
      <w:r w:rsidRPr="00DB51BA">
        <w:rPr>
          <w:rFonts w:ascii="Sylfaen" w:hAnsi="Sylfaen" w:cs="Sylfaen"/>
          <w:sz w:val="21"/>
          <w:szCs w:val="21"/>
          <w:lang w:val="ka-GE"/>
        </w:rPr>
        <w:softHyphen/>
        <w:t>და ტყე“, სადაც ასრულებდნენ გარკვეულ საკრალურ რიტუალებს, იქ მიდიოდნენ განსა</w:t>
      </w:r>
      <w:r w:rsidRPr="00DB51BA">
        <w:rPr>
          <w:rFonts w:ascii="Sylfaen" w:hAnsi="Sylfaen" w:cs="Sylfaen"/>
          <w:sz w:val="21"/>
          <w:szCs w:val="21"/>
          <w:lang w:val="ka-GE"/>
        </w:rPr>
        <w:softHyphen/>
        <w:t>კუთ</w:t>
      </w:r>
      <w:r w:rsidRPr="00DB51BA">
        <w:rPr>
          <w:rFonts w:ascii="Sylfaen" w:hAnsi="Sylfaen" w:cs="Sylfaen"/>
          <w:sz w:val="21"/>
          <w:szCs w:val="21"/>
          <w:lang w:val="ka-GE"/>
        </w:rPr>
        <w:softHyphen/>
        <w:t>რებულ შემთხვევებში (ავადმყოფობა, სა</w:t>
      </w:r>
      <w:r w:rsidRPr="00DB51BA">
        <w:rPr>
          <w:rFonts w:ascii="Sylfaen" w:hAnsi="Sylfaen" w:cs="Sylfaen"/>
          <w:sz w:val="21"/>
          <w:szCs w:val="21"/>
          <w:lang w:val="ka-GE"/>
        </w:rPr>
        <w:softHyphen/>
        <w:t>ხი</w:t>
      </w:r>
      <w:r w:rsidRPr="00DB51BA">
        <w:rPr>
          <w:rFonts w:ascii="Sylfaen" w:hAnsi="Sylfaen" w:cs="Sylfaen"/>
          <w:sz w:val="21"/>
          <w:szCs w:val="21"/>
          <w:lang w:val="ka-GE"/>
        </w:rPr>
        <w:softHyphen/>
        <w:t>ფათო მოგზაურობა, ოჯახური პრობლემები...) და გარკ</w:t>
      </w:r>
      <w:r w:rsidRPr="00DB51BA">
        <w:rPr>
          <w:rFonts w:ascii="Sylfaen" w:hAnsi="Sylfaen" w:cs="Sylfaen"/>
          <w:sz w:val="21"/>
          <w:szCs w:val="21"/>
          <w:lang w:val="ka-GE"/>
        </w:rPr>
        <w:softHyphen/>
        <w:t>ვეულ წესებს ასრუ</w:t>
      </w:r>
      <w:r w:rsidR="00214093">
        <w:rPr>
          <w:rFonts w:ascii="Sylfaen" w:hAnsi="Sylfaen" w:cs="Sylfaen"/>
          <w:sz w:val="21"/>
          <w:szCs w:val="21"/>
          <w:lang w:val="ka-GE"/>
        </w:rPr>
        <w:t>-</w:t>
      </w:r>
      <w:r w:rsidRPr="00DB51BA">
        <w:rPr>
          <w:rFonts w:ascii="Sylfaen" w:hAnsi="Sylfaen" w:cs="Sylfaen"/>
          <w:sz w:val="21"/>
          <w:szCs w:val="21"/>
          <w:lang w:val="ka-GE"/>
        </w:rPr>
        <w:t>ლებდ</w:t>
      </w:r>
      <w:r w:rsidRPr="00DB51BA">
        <w:rPr>
          <w:rFonts w:ascii="Sylfaen" w:hAnsi="Sylfaen" w:cs="Sylfaen"/>
          <w:sz w:val="21"/>
          <w:szCs w:val="21"/>
          <w:lang w:val="ka-GE"/>
        </w:rPr>
        <w:softHyphen/>
        <w:t>ნენ ღვთაებების გულის მოსაგებად. ჩამბების საგვარეულო დღე</w:t>
      </w:r>
      <w:r w:rsidRPr="00DB51BA">
        <w:rPr>
          <w:rFonts w:ascii="Sylfaen" w:hAnsi="Sylfaen" w:cs="Sylfaen"/>
          <w:sz w:val="21"/>
          <w:szCs w:val="21"/>
          <w:lang w:val="ka-GE"/>
        </w:rPr>
        <w:softHyphen/>
        <w:t>მ</w:t>
      </w:r>
      <w:r w:rsidRPr="00DB51BA">
        <w:rPr>
          <w:rFonts w:ascii="Sylfaen" w:hAnsi="Sylfaen" w:cs="Sylfaen"/>
          <w:sz w:val="21"/>
          <w:szCs w:val="21"/>
          <w:lang w:val="ka-GE"/>
        </w:rPr>
        <w:softHyphen/>
        <w:t>დე ინახავს წინაპრებისგან დატოვებულ მჭედლის ინსტრუმენტებს, რომელსაც ჯერ კიდევ გა</w:t>
      </w:r>
      <w:r w:rsidRPr="00DB51BA">
        <w:rPr>
          <w:rFonts w:ascii="Sylfaen" w:hAnsi="Sylfaen" w:cs="Sylfaen"/>
          <w:sz w:val="21"/>
          <w:szCs w:val="21"/>
          <w:lang w:val="ka-GE"/>
        </w:rPr>
        <w:softHyphen/>
        <w:t>სულ საუკუნეში საკრალურ მნიშვნელობას ანიჭებდნენ ამ ოჯახის წევრები. ამას საფუძვლად უნდა ედოს აფხაზებში გავრცელებული რწმენა სამჭედლო ინსტრუ</w:t>
      </w:r>
      <w:r w:rsidRPr="00DB51BA">
        <w:rPr>
          <w:rFonts w:ascii="Sylfaen" w:hAnsi="Sylfaen" w:cs="Sylfaen"/>
          <w:sz w:val="21"/>
          <w:szCs w:val="21"/>
          <w:lang w:val="ka-GE"/>
        </w:rPr>
        <w:softHyphen/>
        <w:t>მენტებისა და გრდემლის სიწ</w:t>
      </w:r>
      <w:r w:rsidRPr="00DB51BA">
        <w:rPr>
          <w:rFonts w:ascii="Sylfaen" w:hAnsi="Sylfaen" w:cs="Sylfaen"/>
          <w:sz w:val="21"/>
          <w:szCs w:val="21"/>
          <w:lang w:val="ka-GE"/>
        </w:rPr>
        <w:softHyphen/>
        <w:t>მინდის შესახებ. აქ გავრცელებული იყო თავის გასასამართლებლად სამჭედლოში და</w:t>
      </w:r>
      <w:r w:rsidRPr="00DB51BA">
        <w:rPr>
          <w:rFonts w:ascii="Sylfaen" w:hAnsi="Sylfaen" w:cs="Sylfaen"/>
          <w:sz w:val="21"/>
          <w:szCs w:val="21"/>
          <w:lang w:val="ka-GE"/>
        </w:rPr>
        <w:softHyphen/>
        <w:t>ფი</w:t>
      </w:r>
      <w:r w:rsidRPr="00DB51BA">
        <w:rPr>
          <w:rFonts w:ascii="Sylfaen" w:hAnsi="Sylfaen" w:cs="Sylfaen"/>
          <w:sz w:val="21"/>
          <w:szCs w:val="21"/>
          <w:lang w:val="ka-GE"/>
        </w:rPr>
        <w:softHyphen/>
        <w:t>ცე</w:t>
      </w:r>
      <w:r w:rsidRPr="00DB51BA">
        <w:rPr>
          <w:rFonts w:ascii="Sylfaen" w:hAnsi="Sylfaen" w:cs="Sylfaen"/>
          <w:sz w:val="21"/>
          <w:szCs w:val="21"/>
          <w:lang w:val="ka-GE"/>
        </w:rPr>
        <w:softHyphen/>
        <w:t>ბის ჩვეულება. ეს წესი იკრძალებოდა როგორც ქრისტიანობის, ისე ისლამის მიერ, მაგრამ აფ</w:t>
      </w:r>
      <w:r w:rsidRPr="00DB51BA">
        <w:rPr>
          <w:rFonts w:ascii="Sylfaen" w:hAnsi="Sylfaen" w:cs="Sylfaen"/>
          <w:sz w:val="21"/>
          <w:szCs w:val="21"/>
          <w:lang w:val="ka-GE"/>
        </w:rPr>
        <w:softHyphen/>
        <w:t>ხა</w:t>
      </w:r>
      <w:r w:rsidRPr="00DB51BA">
        <w:rPr>
          <w:rFonts w:ascii="Sylfaen" w:hAnsi="Sylfaen" w:cs="Sylfaen"/>
          <w:sz w:val="21"/>
          <w:szCs w:val="21"/>
          <w:lang w:val="ka-GE"/>
        </w:rPr>
        <w:softHyphen/>
        <w:t>ზე</w:t>
      </w:r>
      <w:r w:rsidRPr="00DB51BA">
        <w:rPr>
          <w:rFonts w:ascii="Sylfaen" w:hAnsi="Sylfaen" w:cs="Sylfaen"/>
          <w:sz w:val="21"/>
          <w:szCs w:val="21"/>
          <w:lang w:val="ka-GE"/>
        </w:rPr>
        <w:softHyphen/>
        <w:t>ბი საიდუმლოდ მაინც ასრულებდნენ ამ წესს. აჭარაში მცხოვრებ აფხაზებს შორის ფართოდ იყო გავრცე</w:t>
      </w:r>
      <w:r w:rsidRPr="00DB51BA">
        <w:rPr>
          <w:rFonts w:ascii="Sylfaen" w:hAnsi="Sylfaen" w:cs="Sylfaen"/>
          <w:sz w:val="21"/>
          <w:szCs w:val="21"/>
          <w:lang w:val="ka-GE"/>
        </w:rPr>
        <w:softHyphen/>
        <w:t>ლებული განრიდების ჩვეულება, როცა რძალი ქმარს და ნათეს</w:t>
      </w:r>
      <w:r w:rsidR="00214093">
        <w:rPr>
          <w:rFonts w:ascii="Sylfaen" w:hAnsi="Sylfaen" w:cs="Sylfaen"/>
          <w:sz w:val="21"/>
          <w:szCs w:val="21"/>
          <w:lang w:val="ka-GE"/>
        </w:rPr>
        <w:t>ა</w:t>
      </w:r>
      <w:r w:rsidRPr="00DB51BA">
        <w:rPr>
          <w:rFonts w:ascii="Sylfaen" w:hAnsi="Sylfaen" w:cs="Sylfaen"/>
          <w:sz w:val="21"/>
          <w:szCs w:val="21"/>
          <w:lang w:val="ka-GE"/>
        </w:rPr>
        <w:t>ვებს არ მიმარ</w:t>
      </w:r>
      <w:r w:rsidR="00214093">
        <w:rPr>
          <w:rFonts w:ascii="Sylfaen" w:hAnsi="Sylfaen" w:cs="Sylfaen"/>
          <w:sz w:val="21"/>
          <w:szCs w:val="21"/>
          <w:lang w:val="ka-GE"/>
        </w:rPr>
        <w:softHyphen/>
      </w:r>
      <w:r w:rsidRPr="00DB51BA">
        <w:rPr>
          <w:rFonts w:ascii="Sylfaen" w:hAnsi="Sylfaen" w:cs="Sylfaen"/>
          <w:sz w:val="21"/>
          <w:szCs w:val="21"/>
          <w:lang w:val="ka-GE"/>
        </w:rPr>
        <w:t>თავს სა</w:t>
      </w:r>
      <w:r w:rsidRPr="00DB51BA">
        <w:rPr>
          <w:rFonts w:ascii="Sylfaen" w:hAnsi="Sylfaen" w:cs="Sylfaen"/>
          <w:sz w:val="21"/>
          <w:szCs w:val="21"/>
          <w:lang w:val="ka-GE"/>
        </w:rPr>
        <w:softHyphen/>
        <w:t>ხე</w:t>
      </w:r>
      <w:r w:rsidRPr="00DB51BA">
        <w:rPr>
          <w:rFonts w:ascii="Sylfaen" w:hAnsi="Sylfaen" w:cs="Sylfaen"/>
          <w:sz w:val="21"/>
          <w:szCs w:val="21"/>
          <w:lang w:val="ka-GE"/>
        </w:rPr>
        <w:softHyphen/>
      </w:r>
      <w:r w:rsidRPr="00DB51BA">
        <w:rPr>
          <w:rFonts w:ascii="Sylfaen" w:hAnsi="Sylfaen" w:cs="Sylfaen"/>
          <w:sz w:val="21"/>
          <w:szCs w:val="21"/>
          <w:lang w:val="ka-GE"/>
        </w:rPr>
        <w:softHyphen/>
        <w:t>ლით (აფხაზური ახიდჟარას - „მდუმარების“ ჩვეულება), ეკრძალება მა</w:t>
      </w:r>
      <w:r w:rsidR="00214093">
        <w:rPr>
          <w:rFonts w:ascii="Sylfaen" w:hAnsi="Sylfaen" w:cs="Sylfaen"/>
          <w:sz w:val="21"/>
          <w:szCs w:val="21"/>
          <w:lang w:val="ka-GE"/>
        </w:rPr>
        <w:softHyphen/>
      </w:r>
      <w:r w:rsidRPr="00DB51BA">
        <w:rPr>
          <w:rFonts w:ascii="Sylfaen" w:hAnsi="Sylfaen" w:cs="Sylfaen"/>
          <w:sz w:val="21"/>
          <w:szCs w:val="21"/>
          <w:lang w:val="ka-GE"/>
        </w:rPr>
        <w:t>მამ</w:t>
      </w:r>
      <w:r w:rsidR="00214093">
        <w:rPr>
          <w:rFonts w:ascii="Sylfaen" w:hAnsi="Sylfaen" w:cs="Sylfaen"/>
          <w:sz w:val="21"/>
          <w:szCs w:val="21"/>
          <w:lang w:val="ka-GE"/>
        </w:rPr>
        <w:softHyphen/>
      </w:r>
      <w:r w:rsidRPr="00DB51BA">
        <w:rPr>
          <w:rFonts w:ascii="Sylfaen" w:hAnsi="Sylfaen" w:cs="Sylfaen"/>
          <w:sz w:val="21"/>
          <w:szCs w:val="21"/>
          <w:lang w:val="ka-GE"/>
        </w:rPr>
        <w:softHyphen/>
        <w:t>თილ</w:t>
      </w:r>
      <w:r w:rsidRPr="00DB51BA">
        <w:rPr>
          <w:rFonts w:ascii="Sylfaen" w:hAnsi="Sylfaen" w:cs="Sylfaen"/>
          <w:sz w:val="21"/>
          <w:szCs w:val="21"/>
          <w:lang w:val="ka-GE"/>
        </w:rPr>
        <w:softHyphen/>
        <w:t>სა და მაზლთან ერ</w:t>
      </w:r>
      <w:r w:rsidRPr="00DB51BA">
        <w:rPr>
          <w:rFonts w:ascii="Sylfaen" w:hAnsi="Sylfaen" w:cs="Sylfaen"/>
          <w:sz w:val="21"/>
          <w:szCs w:val="21"/>
          <w:lang w:val="ka-GE"/>
        </w:rPr>
        <w:softHyphen/>
        <w:t>თად სუფრასთან დაჯდომა, რძალს სახელსაც კი უცვ</w:t>
      </w:r>
      <w:r w:rsidRPr="00DB51BA">
        <w:rPr>
          <w:rFonts w:ascii="Sylfaen" w:hAnsi="Sylfaen" w:cs="Sylfaen"/>
          <w:sz w:val="21"/>
          <w:szCs w:val="21"/>
          <w:lang w:val="ka-GE"/>
        </w:rPr>
        <w:softHyphen/>
        <w:t>ლიდნენ, იყო შემთხვევები, როცა მა</w:t>
      </w:r>
      <w:r w:rsidRPr="00DB51BA">
        <w:rPr>
          <w:rFonts w:ascii="Sylfaen" w:hAnsi="Sylfaen" w:cs="Sylfaen"/>
          <w:sz w:val="21"/>
          <w:szCs w:val="21"/>
          <w:lang w:val="ka-GE"/>
        </w:rPr>
        <w:softHyphen/>
        <w:t xml:space="preserve">მამთილმა და მაზლმა არც კი იცოდა, როგორი ხმის ტემბრი </w:t>
      </w:r>
      <w:r w:rsidR="00214093">
        <w:rPr>
          <w:rFonts w:ascii="Sylfaen" w:hAnsi="Sylfaen" w:cs="Sylfaen"/>
          <w:sz w:val="21"/>
          <w:szCs w:val="21"/>
          <w:lang w:val="ka-GE"/>
        </w:rPr>
        <w:t>ჰ</w:t>
      </w:r>
      <w:r w:rsidRPr="00DB51BA">
        <w:rPr>
          <w:rFonts w:ascii="Sylfaen" w:hAnsi="Sylfaen" w:cs="Sylfaen"/>
          <w:sz w:val="21"/>
          <w:szCs w:val="21"/>
          <w:lang w:val="ka-GE"/>
        </w:rPr>
        <w:t>ქონდა რძალს. ქორწინების ჩვე</w:t>
      </w:r>
      <w:r w:rsidRPr="00DB51BA">
        <w:rPr>
          <w:rFonts w:ascii="Sylfaen" w:hAnsi="Sylfaen" w:cs="Sylfaen"/>
          <w:sz w:val="21"/>
          <w:szCs w:val="21"/>
          <w:lang w:val="ka-GE"/>
        </w:rPr>
        <w:softHyphen/>
        <w:t>უ</w:t>
      </w:r>
      <w:r w:rsidRPr="00DB51BA">
        <w:rPr>
          <w:rFonts w:ascii="Sylfaen" w:hAnsi="Sylfaen" w:cs="Sylfaen"/>
          <w:sz w:val="21"/>
          <w:szCs w:val="21"/>
          <w:lang w:val="ka-GE"/>
        </w:rPr>
        <w:softHyphen/>
        <w:t>ლე</w:t>
      </w:r>
      <w:r w:rsidRPr="00DB51BA">
        <w:rPr>
          <w:rFonts w:ascii="Sylfaen" w:hAnsi="Sylfaen" w:cs="Sylfaen"/>
          <w:sz w:val="21"/>
          <w:szCs w:val="21"/>
          <w:lang w:val="ka-GE"/>
        </w:rPr>
        <w:softHyphen/>
        <w:t>ბაც აქაურ აფხაზებს გასული საუ</w:t>
      </w:r>
      <w:r w:rsidRPr="00DB51BA">
        <w:rPr>
          <w:rFonts w:ascii="Sylfaen" w:hAnsi="Sylfaen" w:cs="Sylfaen"/>
          <w:sz w:val="21"/>
          <w:szCs w:val="21"/>
          <w:lang w:val="ka-GE"/>
        </w:rPr>
        <w:softHyphen/>
        <w:t>კუნის 30-40-იან წლებამდე, ძირითადად, აფხაზური ჰქონდათ შე</w:t>
      </w:r>
      <w:r w:rsidRPr="00DB51BA">
        <w:rPr>
          <w:rFonts w:ascii="Sylfaen" w:hAnsi="Sylfaen" w:cs="Sylfaen"/>
          <w:sz w:val="21"/>
          <w:szCs w:val="21"/>
          <w:lang w:val="ka-GE"/>
        </w:rPr>
        <w:softHyphen/>
        <w:t>ნარჩუ</w:t>
      </w:r>
      <w:r w:rsidRPr="00DB51BA">
        <w:rPr>
          <w:rFonts w:ascii="Sylfaen" w:hAnsi="Sylfaen" w:cs="Sylfaen"/>
          <w:sz w:val="21"/>
          <w:szCs w:val="21"/>
          <w:lang w:val="ka-GE"/>
        </w:rPr>
        <w:softHyphen/>
        <w:t>ნე</w:t>
      </w:r>
      <w:r w:rsidR="00214093">
        <w:rPr>
          <w:rFonts w:ascii="Sylfaen" w:hAnsi="Sylfaen" w:cs="Sylfaen"/>
          <w:sz w:val="21"/>
          <w:szCs w:val="21"/>
          <w:lang w:val="ka-GE"/>
        </w:rPr>
        <w:softHyphen/>
      </w:r>
      <w:r w:rsidRPr="00DB51BA">
        <w:rPr>
          <w:rFonts w:ascii="Sylfaen" w:hAnsi="Sylfaen" w:cs="Sylfaen"/>
          <w:sz w:val="21"/>
          <w:szCs w:val="21"/>
          <w:lang w:val="ka-GE"/>
        </w:rPr>
        <w:t>ბუ</w:t>
      </w:r>
      <w:r w:rsidR="00214093">
        <w:rPr>
          <w:rFonts w:ascii="Sylfaen" w:hAnsi="Sylfaen" w:cs="Sylfaen"/>
          <w:sz w:val="21"/>
          <w:szCs w:val="21"/>
          <w:lang w:val="ka-GE"/>
        </w:rPr>
        <w:softHyphen/>
      </w:r>
      <w:r w:rsidRPr="00DB51BA">
        <w:rPr>
          <w:rFonts w:ascii="Sylfaen" w:hAnsi="Sylfaen" w:cs="Sylfaen"/>
          <w:sz w:val="21"/>
          <w:szCs w:val="21"/>
          <w:lang w:val="ka-GE"/>
        </w:rPr>
        <w:t>ლი. დაიწყეს ქორწილების გადახდა ქართული წესით (</w:t>
      </w:r>
      <w:r w:rsidRPr="00DB51BA">
        <w:rPr>
          <w:rFonts w:ascii="Sylfaen" w:hAnsi="Sylfaen" w:cs="Arial"/>
          <w:sz w:val="21"/>
          <w:szCs w:val="21"/>
          <w:lang w:val="ka-GE"/>
        </w:rPr>
        <w:t>Т.Гванцеладзе, М.Табидзе, Т.Гитолендиа, С.Чаава, 2011).</w:t>
      </w:r>
    </w:p>
    <w:p w14:paraId="25CD758B" w14:textId="76BB4C24" w:rsidR="00C7034E" w:rsidRPr="00DB51BA" w:rsidRDefault="00C7034E" w:rsidP="00C7034E">
      <w:pPr>
        <w:spacing w:line="271" w:lineRule="auto"/>
        <w:ind w:firstLine="425"/>
        <w:jc w:val="both"/>
        <w:rPr>
          <w:rFonts w:ascii="Sylfaen" w:hAnsi="Sylfaen" w:cs="Sylfaen"/>
          <w:sz w:val="21"/>
          <w:szCs w:val="21"/>
          <w:lang w:val="ka-GE"/>
        </w:rPr>
      </w:pPr>
      <w:r w:rsidRPr="00DB51BA">
        <w:rPr>
          <w:rFonts w:ascii="Sylfaen" w:hAnsi="Sylfaen" w:cs="Sylfaen"/>
          <w:sz w:val="21"/>
          <w:szCs w:val="21"/>
          <w:lang w:val="ka-GE"/>
        </w:rPr>
        <w:t>აჭარის აფხაზებში ბოლო დრომდეა შემონახული სტუმართმოყვარეობისა და უფროსების პატი</w:t>
      </w:r>
      <w:r w:rsidRPr="00DB51BA">
        <w:rPr>
          <w:rFonts w:ascii="Sylfaen" w:hAnsi="Sylfaen" w:cs="Sylfaen"/>
          <w:sz w:val="21"/>
          <w:szCs w:val="21"/>
          <w:lang w:val="ka-GE"/>
        </w:rPr>
        <w:softHyphen/>
        <w:t>ვისცემის ტრადიცია. განსაკუთრებულად ემსახურებიან სტუ</w:t>
      </w:r>
      <w:r w:rsidRPr="00DB51BA">
        <w:rPr>
          <w:rFonts w:ascii="Sylfaen" w:hAnsi="Sylfaen" w:cs="Sylfaen"/>
          <w:sz w:val="21"/>
          <w:szCs w:val="21"/>
          <w:lang w:val="ka-GE"/>
        </w:rPr>
        <w:softHyphen/>
        <w:t>მარს (ადრე დაბანდნენ ხელს, გაუ</w:t>
      </w:r>
      <w:r w:rsidRPr="00DB51BA">
        <w:rPr>
          <w:rFonts w:ascii="Sylfaen" w:hAnsi="Sylfaen" w:cs="Sylfaen"/>
          <w:sz w:val="21"/>
          <w:szCs w:val="21"/>
          <w:lang w:val="ka-GE"/>
        </w:rPr>
        <w:softHyphen/>
        <w:t>სუფთავებდნენ დ მოუწესრიგებდნენ ტანსაც</w:t>
      </w:r>
      <w:r w:rsidRPr="00DB51BA">
        <w:rPr>
          <w:rFonts w:ascii="Sylfaen" w:hAnsi="Sylfaen" w:cs="Sylfaen"/>
          <w:sz w:val="21"/>
          <w:szCs w:val="21"/>
          <w:lang w:val="ka-GE"/>
        </w:rPr>
        <w:softHyphen/>
        <w:t>მელს....), თუ ის წყალს მოითხოვს</w:t>
      </w:r>
      <w:r w:rsidR="00214093">
        <w:rPr>
          <w:rFonts w:ascii="Sylfaen" w:hAnsi="Sylfaen" w:cs="Sylfaen"/>
          <w:sz w:val="21"/>
          <w:szCs w:val="21"/>
          <w:lang w:val="ka-GE"/>
        </w:rPr>
        <w:t>,</w:t>
      </w:r>
      <w:r w:rsidRPr="00DB51BA">
        <w:rPr>
          <w:rFonts w:ascii="Sylfaen" w:hAnsi="Sylfaen" w:cs="Sylfaen"/>
          <w:sz w:val="21"/>
          <w:szCs w:val="21"/>
          <w:lang w:val="ka-GE"/>
        </w:rPr>
        <w:t xml:space="preserve"> ფეხზე დამ</w:t>
      </w:r>
      <w:r w:rsidRPr="00DB51BA">
        <w:rPr>
          <w:rFonts w:ascii="Sylfaen" w:hAnsi="Sylfaen" w:cs="Sylfaen"/>
          <w:sz w:val="21"/>
          <w:szCs w:val="21"/>
          <w:lang w:val="ka-GE"/>
        </w:rPr>
        <w:softHyphen/>
        <w:t>დ</w:t>
      </w:r>
      <w:r w:rsidRPr="00DB51BA">
        <w:rPr>
          <w:rFonts w:ascii="Sylfaen" w:hAnsi="Sylfaen" w:cs="Sylfaen"/>
          <w:sz w:val="21"/>
          <w:szCs w:val="21"/>
          <w:lang w:val="ka-GE"/>
        </w:rPr>
        <w:softHyphen/>
        <w:t>გა</w:t>
      </w:r>
      <w:r w:rsidRPr="00DB51BA">
        <w:rPr>
          <w:rFonts w:ascii="Sylfaen" w:hAnsi="Sylfaen" w:cs="Sylfaen"/>
          <w:sz w:val="21"/>
          <w:szCs w:val="21"/>
          <w:lang w:val="ka-GE"/>
        </w:rPr>
        <w:softHyphen/>
        <w:t>რი ელოდებიან, სანამ ჭიქას დაც</w:t>
      </w:r>
      <w:r w:rsidRPr="00DB51BA">
        <w:rPr>
          <w:rFonts w:ascii="Sylfaen" w:hAnsi="Sylfaen" w:cs="Sylfaen"/>
          <w:sz w:val="21"/>
          <w:szCs w:val="21"/>
          <w:lang w:val="ka-GE"/>
        </w:rPr>
        <w:softHyphen/>
      </w:r>
      <w:r w:rsidR="00214093">
        <w:rPr>
          <w:rFonts w:ascii="Sylfaen" w:hAnsi="Sylfaen" w:cs="Sylfaen"/>
          <w:sz w:val="21"/>
          <w:szCs w:val="21"/>
          <w:lang w:val="ka-GE"/>
        </w:rPr>
        <w:softHyphen/>
      </w:r>
      <w:r w:rsidRPr="00DB51BA">
        <w:rPr>
          <w:rFonts w:ascii="Sylfaen" w:hAnsi="Sylfaen" w:cs="Sylfaen"/>
          <w:sz w:val="21"/>
          <w:szCs w:val="21"/>
          <w:lang w:val="ka-GE"/>
        </w:rPr>
        <w:t>ლის, ფეხზე დგანან უფროსების შემოსვლისას, როცა უფროსი სა</w:t>
      </w:r>
      <w:r w:rsidRPr="00DB51BA">
        <w:rPr>
          <w:rFonts w:ascii="Sylfaen" w:hAnsi="Sylfaen" w:cs="Sylfaen"/>
          <w:sz w:val="21"/>
          <w:szCs w:val="21"/>
          <w:lang w:val="ka-GE"/>
        </w:rPr>
        <w:softHyphen/>
        <w:t>უბრობს, დანარ</w:t>
      </w:r>
      <w:r w:rsidRPr="00DB51BA">
        <w:rPr>
          <w:rFonts w:ascii="Sylfaen" w:hAnsi="Sylfaen" w:cs="Sylfaen"/>
          <w:sz w:val="21"/>
          <w:szCs w:val="21"/>
          <w:lang w:val="ka-GE"/>
        </w:rPr>
        <w:softHyphen/>
        <w:t>ჩენები ჩუმად უსმენენ, თუ ქუჩაში ჩამოივლის ასაკოვანი აფხაზი, შეკრე</w:t>
      </w:r>
      <w:r w:rsidR="00214093">
        <w:rPr>
          <w:rFonts w:ascii="Sylfaen" w:hAnsi="Sylfaen" w:cs="Sylfaen"/>
          <w:sz w:val="21"/>
          <w:szCs w:val="21"/>
          <w:lang w:val="ka-GE"/>
        </w:rPr>
        <w:softHyphen/>
      </w:r>
      <w:r w:rsidRPr="00DB51BA">
        <w:rPr>
          <w:rFonts w:ascii="Sylfaen" w:hAnsi="Sylfaen" w:cs="Sylfaen"/>
          <w:sz w:val="21"/>
          <w:szCs w:val="21"/>
          <w:lang w:val="ka-GE"/>
        </w:rPr>
        <w:t>ბილი ახალ</w:t>
      </w:r>
      <w:r w:rsidRPr="00DB51BA">
        <w:rPr>
          <w:rFonts w:ascii="Sylfaen" w:hAnsi="Sylfaen" w:cs="Sylfaen"/>
          <w:sz w:val="21"/>
          <w:szCs w:val="21"/>
          <w:lang w:val="ka-GE"/>
        </w:rPr>
        <w:softHyphen/>
        <w:t>გაზრდები ფეხზე წამოუდგებიან და სხვ. (რ.სურმანიძე, 2010).</w:t>
      </w:r>
    </w:p>
    <w:p w14:paraId="562313D6" w14:textId="01CD67C6" w:rsidR="00C7034E" w:rsidRPr="00DB51BA" w:rsidRDefault="00C7034E" w:rsidP="00C7034E">
      <w:pPr>
        <w:pStyle w:val="NormalWeb"/>
        <w:shd w:val="clear" w:color="auto" w:fill="FFFFFF"/>
        <w:spacing w:before="0" w:beforeAutospacing="0" w:after="0" w:afterAutospacing="0" w:line="271" w:lineRule="auto"/>
        <w:ind w:firstLine="425"/>
        <w:jc w:val="both"/>
        <w:rPr>
          <w:rFonts w:ascii="Sylfaen" w:hAnsi="Sylfaen"/>
          <w:sz w:val="21"/>
          <w:szCs w:val="21"/>
          <w:lang w:val="ka-GE"/>
        </w:rPr>
      </w:pPr>
      <w:r w:rsidRPr="00DB51BA">
        <w:rPr>
          <w:rFonts w:ascii="Sylfaen" w:hAnsi="Sylfaen" w:cs="Sylfaen"/>
          <w:sz w:val="21"/>
          <w:szCs w:val="21"/>
          <w:lang w:val="ka-GE"/>
        </w:rPr>
        <w:t>ამგვარად, ხელვაჩაურის მუნიციპალიტეტში მცხოვრები აფხაზები გარკ</w:t>
      </w:r>
      <w:r w:rsidRPr="00DB51BA">
        <w:rPr>
          <w:rFonts w:ascii="Sylfaen" w:hAnsi="Sylfaen" w:cs="Sylfaen"/>
          <w:sz w:val="21"/>
          <w:szCs w:val="21"/>
          <w:lang w:val="ka-GE"/>
        </w:rPr>
        <w:softHyphen/>
        <w:t>ვეულ</w:t>
      </w:r>
      <w:r w:rsidRPr="00DB51BA">
        <w:rPr>
          <w:rFonts w:ascii="Sylfaen" w:hAnsi="Sylfaen" w:cs="Sylfaen"/>
          <w:sz w:val="21"/>
          <w:szCs w:val="21"/>
          <w:lang w:val="ka-GE"/>
        </w:rPr>
        <w:softHyphen/>
        <w:t>წილად</w:t>
      </w:r>
      <w:r w:rsidR="00214093">
        <w:rPr>
          <w:rFonts w:ascii="Sylfaen" w:hAnsi="Sylfaen" w:cs="Sylfaen"/>
          <w:sz w:val="21"/>
          <w:szCs w:val="21"/>
          <w:lang w:val="ka-GE"/>
        </w:rPr>
        <w:t>,</w:t>
      </w:r>
      <w:r w:rsidRPr="00DB51BA">
        <w:rPr>
          <w:rFonts w:ascii="Sylfaen" w:hAnsi="Sylfaen" w:cs="Sylfaen"/>
          <w:sz w:val="21"/>
          <w:szCs w:val="21"/>
          <w:lang w:val="ka-GE"/>
        </w:rPr>
        <w:t xml:space="preserve"> ინარ</w:t>
      </w:r>
      <w:r w:rsidRPr="00DB51BA">
        <w:rPr>
          <w:rFonts w:ascii="Sylfaen" w:hAnsi="Sylfaen" w:cs="Sylfaen"/>
          <w:sz w:val="21"/>
          <w:szCs w:val="21"/>
          <w:lang w:val="ka-GE"/>
        </w:rPr>
        <w:softHyphen/>
        <w:t>ჩუნებენ აფხაზურ ტრადიციებს, მაგრამ ამავე დროს, ისინი აღიქვამენ თავს ქართული ყო</w:t>
      </w:r>
      <w:r w:rsidRPr="00DB51BA">
        <w:rPr>
          <w:rFonts w:ascii="Sylfaen" w:hAnsi="Sylfaen" w:cs="Sylfaen"/>
          <w:sz w:val="21"/>
          <w:szCs w:val="21"/>
          <w:lang w:val="ka-GE"/>
        </w:rPr>
        <w:softHyphen/>
        <w:t>ფისა და კულტურის ნაწილად. ამის მიზეზად ასახე</w:t>
      </w:r>
      <w:r w:rsidRPr="00DB51BA">
        <w:rPr>
          <w:rFonts w:ascii="Sylfaen" w:hAnsi="Sylfaen" w:cs="Sylfaen"/>
          <w:sz w:val="21"/>
          <w:szCs w:val="21"/>
          <w:lang w:val="ka-GE"/>
        </w:rPr>
        <w:softHyphen/>
        <w:t>ლებენ ქართველებისა და აფხაზების სა</w:t>
      </w:r>
      <w:r w:rsidRPr="00DB51BA">
        <w:rPr>
          <w:rFonts w:ascii="Sylfaen" w:hAnsi="Sylfaen" w:cs="Sylfaen"/>
          <w:sz w:val="21"/>
          <w:szCs w:val="21"/>
          <w:lang w:val="ka-GE"/>
        </w:rPr>
        <w:softHyphen/>
        <w:t>ე</w:t>
      </w:r>
      <w:r w:rsidRPr="00DB51BA">
        <w:rPr>
          <w:rFonts w:ascii="Sylfaen" w:hAnsi="Sylfaen" w:cs="Sylfaen"/>
          <w:sz w:val="21"/>
          <w:szCs w:val="21"/>
          <w:lang w:val="ka-GE"/>
        </w:rPr>
        <w:softHyphen/>
        <w:t>რ</w:t>
      </w:r>
      <w:r w:rsidRPr="00DB51BA">
        <w:rPr>
          <w:rFonts w:ascii="Sylfaen" w:hAnsi="Sylfaen" w:cs="Sylfaen"/>
          <w:sz w:val="21"/>
          <w:szCs w:val="21"/>
          <w:lang w:val="ka-GE"/>
        </w:rPr>
        <w:softHyphen/>
        <w:t>თო გენეტიკას, ტრადიციებს, რწმენა-წარმოდგენებს. ამ პროცესებს ხელი შეუწყო შერეულმა ქორ</w:t>
      </w:r>
      <w:r w:rsidRPr="00DB51BA">
        <w:rPr>
          <w:rFonts w:ascii="Sylfaen" w:hAnsi="Sylfaen" w:cs="Sylfaen"/>
          <w:sz w:val="21"/>
          <w:szCs w:val="21"/>
          <w:lang w:val="ka-GE"/>
        </w:rPr>
        <w:softHyphen/>
      </w:r>
      <w:r w:rsidRPr="00DB51BA">
        <w:rPr>
          <w:rFonts w:ascii="Sylfaen" w:hAnsi="Sylfaen" w:cs="Sylfaen"/>
          <w:sz w:val="21"/>
          <w:szCs w:val="21"/>
          <w:lang w:val="ka-GE"/>
        </w:rPr>
        <w:softHyphen/>
      </w:r>
      <w:r w:rsidRPr="00DB51BA">
        <w:rPr>
          <w:rFonts w:ascii="Sylfaen" w:hAnsi="Sylfaen" w:cs="Sylfaen"/>
          <w:sz w:val="21"/>
          <w:szCs w:val="21"/>
          <w:lang w:val="ka-GE"/>
        </w:rPr>
        <w:softHyphen/>
        <w:t>წინებებმაც ქართვე</w:t>
      </w:r>
      <w:r w:rsidRPr="00DB51BA">
        <w:rPr>
          <w:rFonts w:ascii="Sylfaen" w:hAnsi="Sylfaen" w:cs="Sylfaen"/>
          <w:sz w:val="21"/>
          <w:szCs w:val="21"/>
          <w:lang w:val="ka-GE"/>
        </w:rPr>
        <w:softHyphen/>
        <w:t>ლებ</w:t>
      </w:r>
      <w:r w:rsidRPr="00DB51BA">
        <w:rPr>
          <w:rFonts w:ascii="Sylfaen" w:hAnsi="Sylfaen" w:cs="Sylfaen"/>
          <w:sz w:val="21"/>
          <w:szCs w:val="21"/>
          <w:lang w:val="ka-GE"/>
        </w:rPr>
        <w:softHyphen/>
        <w:t>სა და აფხაზებს შორის. ქართულ-აფხაზურმა კონფლიქტმა ვერ შეც</w:t>
      </w:r>
      <w:r w:rsidRPr="00DB51BA">
        <w:rPr>
          <w:rFonts w:ascii="Sylfaen" w:hAnsi="Sylfaen" w:cs="Sylfaen"/>
          <w:sz w:val="21"/>
          <w:szCs w:val="21"/>
          <w:lang w:val="ka-GE"/>
        </w:rPr>
        <w:softHyphen/>
        <w:t>ვა</w:t>
      </w:r>
      <w:r w:rsidRPr="00DB51BA">
        <w:rPr>
          <w:rFonts w:ascii="Sylfaen" w:hAnsi="Sylfaen" w:cs="Sylfaen"/>
          <w:sz w:val="21"/>
          <w:szCs w:val="21"/>
          <w:lang w:val="ka-GE"/>
        </w:rPr>
        <w:softHyphen/>
        <w:t>ლა და</w:t>
      </w:r>
      <w:r w:rsidR="00214093">
        <w:rPr>
          <w:rFonts w:ascii="Sylfaen" w:hAnsi="Sylfaen" w:cs="Sylfaen"/>
          <w:sz w:val="21"/>
          <w:szCs w:val="21"/>
          <w:lang w:val="ka-GE"/>
        </w:rPr>
        <w:softHyphen/>
      </w:r>
      <w:r w:rsidRPr="00DB51BA">
        <w:rPr>
          <w:rFonts w:ascii="Sylfaen" w:hAnsi="Sylfaen" w:cs="Sylfaen"/>
          <w:sz w:val="21"/>
          <w:szCs w:val="21"/>
          <w:lang w:val="ka-GE"/>
        </w:rPr>
        <w:t>მო</w:t>
      </w:r>
      <w:r w:rsidR="00214093">
        <w:rPr>
          <w:rFonts w:ascii="Sylfaen" w:hAnsi="Sylfaen" w:cs="Sylfaen"/>
          <w:sz w:val="21"/>
          <w:szCs w:val="21"/>
          <w:lang w:val="ka-GE"/>
        </w:rPr>
        <w:softHyphen/>
      </w:r>
      <w:r w:rsidRPr="00DB51BA">
        <w:rPr>
          <w:rFonts w:ascii="Sylfaen" w:hAnsi="Sylfaen" w:cs="Sylfaen"/>
          <w:sz w:val="21"/>
          <w:szCs w:val="21"/>
          <w:lang w:val="ka-GE"/>
        </w:rPr>
        <w:t>კიდებულება ხელვაჩაურის მუნიციპალიტეტში მცხოვრებ აფხაზებსა და ადგი</w:t>
      </w:r>
      <w:r w:rsidRPr="00DB51BA">
        <w:rPr>
          <w:rFonts w:ascii="Sylfaen" w:hAnsi="Sylfaen" w:cs="Sylfaen"/>
          <w:sz w:val="21"/>
          <w:szCs w:val="21"/>
          <w:lang w:val="ka-GE"/>
        </w:rPr>
        <w:softHyphen/>
        <w:t>ლობ</w:t>
      </w:r>
      <w:r w:rsidRPr="00DB51BA">
        <w:rPr>
          <w:rFonts w:ascii="Sylfaen" w:hAnsi="Sylfaen" w:cs="Sylfaen"/>
          <w:sz w:val="21"/>
          <w:szCs w:val="21"/>
          <w:lang w:val="ka-GE"/>
        </w:rPr>
        <w:softHyphen/>
        <w:t xml:space="preserve">რივ მკვიდრებს შორის, </w:t>
      </w:r>
      <w:r w:rsidRPr="00DB51BA">
        <w:rPr>
          <w:rFonts w:ascii="Sylfaen" w:hAnsi="Sylfaen"/>
          <w:sz w:val="21"/>
          <w:szCs w:val="21"/>
          <w:lang w:val="ka-GE"/>
        </w:rPr>
        <w:t>რაც ქართული ტოლერანტული მენტალობის თვალ</w:t>
      </w:r>
      <w:r w:rsidR="00214093">
        <w:rPr>
          <w:rFonts w:ascii="Sylfaen" w:hAnsi="Sylfaen"/>
          <w:sz w:val="21"/>
          <w:szCs w:val="21"/>
          <w:lang w:val="ka-GE"/>
        </w:rPr>
        <w:softHyphen/>
      </w:r>
      <w:r w:rsidRPr="00DB51BA">
        <w:rPr>
          <w:rFonts w:ascii="Sylfaen" w:hAnsi="Sylfaen"/>
          <w:sz w:val="21"/>
          <w:szCs w:val="21"/>
          <w:lang w:val="ka-GE"/>
        </w:rPr>
        <w:t xml:space="preserve">საჩინო მაგალითია. </w:t>
      </w:r>
    </w:p>
    <w:p w14:paraId="1ABCD761" w14:textId="15AA0C18" w:rsidR="00C7034E" w:rsidRPr="00DB51BA" w:rsidRDefault="00C7034E" w:rsidP="00C7034E">
      <w:pPr>
        <w:pStyle w:val="NormalWeb"/>
        <w:shd w:val="clear" w:color="auto" w:fill="FFFFFF"/>
        <w:spacing w:before="0" w:beforeAutospacing="0" w:after="0" w:afterAutospacing="0" w:line="276" w:lineRule="auto"/>
        <w:ind w:firstLine="426"/>
        <w:jc w:val="both"/>
        <w:rPr>
          <w:rFonts w:ascii="Sylfaen" w:hAnsi="Sylfaen"/>
          <w:sz w:val="21"/>
          <w:szCs w:val="21"/>
          <w:lang w:val="ka-GE"/>
        </w:rPr>
      </w:pPr>
      <w:r w:rsidRPr="00DB51BA">
        <w:rPr>
          <w:rFonts w:ascii="Sylfaen" w:hAnsi="Sylfaen" w:cs="Sylfaen"/>
          <w:sz w:val="21"/>
          <w:szCs w:val="21"/>
          <w:lang w:val="ka-GE"/>
        </w:rPr>
        <w:t>ხელვაჩაურის მუნიციპალიტეტის სულიერი კულტურის განუყოფელი ნაწი</w:t>
      </w:r>
      <w:r w:rsidRPr="00DB51BA">
        <w:rPr>
          <w:rFonts w:ascii="Sylfaen" w:hAnsi="Sylfaen" w:cs="Sylfaen"/>
          <w:sz w:val="21"/>
          <w:szCs w:val="21"/>
          <w:lang w:val="ka-GE"/>
        </w:rPr>
        <w:softHyphen/>
        <w:t>ლია სარფში მცხოვ</w:t>
      </w:r>
      <w:r w:rsidRPr="00DB51BA">
        <w:rPr>
          <w:rFonts w:ascii="Sylfaen" w:hAnsi="Sylfaen" w:cs="Sylfaen"/>
          <w:sz w:val="21"/>
          <w:szCs w:val="21"/>
          <w:lang w:val="ka-GE"/>
        </w:rPr>
        <w:softHyphen/>
        <w:t>რები ლაზების არამატერიალური კულტურული მემკვიდ</w:t>
      </w:r>
      <w:r w:rsidRPr="00DB51BA">
        <w:rPr>
          <w:rFonts w:ascii="Sylfaen" w:hAnsi="Sylfaen" w:cs="Sylfaen"/>
          <w:sz w:val="21"/>
          <w:szCs w:val="21"/>
          <w:lang w:val="ka-GE"/>
        </w:rPr>
        <w:softHyphen/>
        <w:t>რეო</w:t>
      </w:r>
      <w:r w:rsidRPr="00DB51BA">
        <w:rPr>
          <w:rFonts w:ascii="Sylfaen" w:hAnsi="Sylfaen" w:cs="Sylfaen"/>
          <w:sz w:val="21"/>
          <w:szCs w:val="21"/>
          <w:lang w:val="ka-GE"/>
        </w:rPr>
        <w:softHyphen/>
        <w:t>ბა, რომელიც</w:t>
      </w:r>
      <w:r w:rsidRPr="00DB51BA">
        <w:rPr>
          <w:rFonts w:ascii="Sylfaen" w:hAnsi="Sylfaen" w:cs="Calibri"/>
          <w:sz w:val="21"/>
          <w:szCs w:val="21"/>
          <w:lang w:val="ka-GE"/>
        </w:rPr>
        <w:t xml:space="preserve"> </w:t>
      </w:r>
      <w:r w:rsidRPr="00DB51BA">
        <w:rPr>
          <w:rFonts w:ascii="Sylfaen" w:hAnsi="Sylfaen" w:cs="Sylfaen"/>
          <w:sz w:val="21"/>
          <w:szCs w:val="21"/>
          <w:lang w:val="ka-GE"/>
        </w:rPr>
        <w:t>თითქმის</w:t>
      </w:r>
      <w:r w:rsidRPr="00DB51BA">
        <w:rPr>
          <w:rFonts w:ascii="Sylfaen" w:hAnsi="Sylfaen" w:cs="Calibri"/>
          <w:sz w:val="21"/>
          <w:szCs w:val="21"/>
          <w:lang w:val="ka-GE"/>
        </w:rPr>
        <w:t xml:space="preserve"> </w:t>
      </w:r>
      <w:r w:rsidRPr="00DB51BA">
        <w:rPr>
          <w:rFonts w:ascii="Sylfaen" w:hAnsi="Sylfaen" w:cs="Sylfaen"/>
          <w:sz w:val="21"/>
          <w:szCs w:val="21"/>
          <w:lang w:val="ka-GE"/>
        </w:rPr>
        <w:t>აბსო</w:t>
      </w:r>
      <w:r w:rsidRPr="00DB51BA">
        <w:rPr>
          <w:rFonts w:ascii="Sylfaen" w:hAnsi="Sylfaen" w:cs="Sylfaen"/>
          <w:sz w:val="21"/>
          <w:szCs w:val="21"/>
          <w:lang w:val="ka-GE"/>
        </w:rPr>
        <w:softHyphen/>
        <w:t>ლუტურად</w:t>
      </w:r>
      <w:r w:rsidRPr="00DB51BA">
        <w:rPr>
          <w:rFonts w:ascii="Sylfaen" w:hAnsi="Sylfaen" w:cs="Calibri"/>
          <w:sz w:val="21"/>
          <w:szCs w:val="21"/>
          <w:lang w:val="ka-GE"/>
        </w:rPr>
        <w:t xml:space="preserve"> </w:t>
      </w:r>
      <w:r w:rsidRPr="00DB51BA">
        <w:rPr>
          <w:rFonts w:ascii="Sylfaen" w:hAnsi="Sylfaen" w:cs="Sylfaen"/>
          <w:sz w:val="21"/>
          <w:szCs w:val="21"/>
          <w:lang w:val="ka-GE"/>
        </w:rPr>
        <w:t>ემთხვევა</w:t>
      </w:r>
      <w:r w:rsidRPr="00DB51BA">
        <w:rPr>
          <w:rFonts w:ascii="Sylfaen" w:hAnsi="Sylfaen" w:cs="Calibri"/>
          <w:sz w:val="21"/>
          <w:szCs w:val="21"/>
          <w:lang w:val="ka-GE"/>
        </w:rPr>
        <w:t xml:space="preserve"> </w:t>
      </w:r>
      <w:r w:rsidRPr="00DB51BA">
        <w:rPr>
          <w:rFonts w:ascii="Sylfaen" w:hAnsi="Sylfaen" w:cs="Sylfaen"/>
          <w:sz w:val="21"/>
          <w:szCs w:val="21"/>
          <w:lang w:val="ka-GE"/>
        </w:rPr>
        <w:t>საქართველოს</w:t>
      </w:r>
      <w:r w:rsidRPr="00DB51BA">
        <w:rPr>
          <w:rFonts w:ascii="Sylfaen" w:hAnsi="Sylfaen"/>
          <w:sz w:val="21"/>
          <w:szCs w:val="21"/>
          <w:lang w:val="ka-GE"/>
        </w:rPr>
        <w:t xml:space="preserve"> </w:t>
      </w:r>
      <w:r w:rsidRPr="00DB51BA">
        <w:rPr>
          <w:rFonts w:ascii="Sylfaen" w:hAnsi="Sylfaen" w:cs="Sylfaen"/>
          <w:sz w:val="21"/>
          <w:szCs w:val="21"/>
          <w:lang w:val="ka-GE"/>
        </w:rPr>
        <w:t>სხვადასხვა</w:t>
      </w:r>
      <w:r w:rsidRPr="00DB51BA">
        <w:rPr>
          <w:rFonts w:ascii="Sylfaen" w:hAnsi="Sylfaen" w:cs="Calibri"/>
          <w:sz w:val="21"/>
          <w:szCs w:val="21"/>
          <w:lang w:val="ka-GE"/>
        </w:rPr>
        <w:t xml:space="preserve"> </w:t>
      </w:r>
      <w:r w:rsidRPr="00DB51BA">
        <w:rPr>
          <w:rFonts w:ascii="Sylfaen" w:hAnsi="Sylfaen" w:cs="Sylfaen"/>
          <w:sz w:val="21"/>
          <w:szCs w:val="21"/>
          <w:lang w:val="ka-GE"/>
        </w:rPr>
        <w:t>კუთ</w:t>
      </w:r>
      <w:r w:rsidRPr="00DB51BA">
        <w:rPr>
          <w:rFonts w:ascii="Sylfaen" w:hAnsi="Sylfaen" w:cs="Sylfaen"/>
          <w:sz w:val="21"/>
          <w:szCs w:val="21"/>
          <w:lang w:val="ka-GE"/>
        </w:rPr>
        <w:softHyphen/>
        <w:t>ხეების</w:t>
      </w:r>
      <w:r w:rsidRPr="00DB51BA">
        <w:rPr>
          <w:rFonts w:ascii="Sylfaen" w:hAnsi="Sylfaen" w:cs="Calibri"/>
          <w:sz w:val="21"/>
          <w:szCs w:val="21"/>
          <w:lang w:val="ka-GE"/>
        </w:rPr>
        <w:t xml:space="preserve"> </w:t>
      </w:r>
      <w:r w:rsidRPr="00DB51BA">
        <w:rPr>
          <w:rFonts w:ascii="Sylfaen" w:hAnsi="Sylfaen" w:cs="Sylfaen"/>
          <w:sz w:val="21"/>
          <w:szCs w:val="21"/>
          <w:lang w:val="ka-GE"/>
        </w:rPr>
        <w:t>ტრადიციებს</w:t>
      </w:r>
      <w:r w:rsidRPr="00DB51BA">
        <w:rPr>
          <w:rFonts w:ascii="Sylfaen" w:hAnsi="Sylfaen" w:cs="Calibri"/>
          <w:sz w:val="21"/>
          <w:szCs w:val="21"/>
          <w:lang w:val="ka-GE"/>
        </w:rPr>
        <w:t xml:space="preserve">. </w:t>
      </w:r>
      <w:r w:rsidR="00214093">
        <w:rPr>
          <w:rFonts w:ascii="Sylfaen" w:hAnsi="Sylfaen"/>
          <w:sz w:val="21"/>
          <w:szCs w:val="21"/>
          <w:lang w:val="ka-GE"/>
        </w:rPr>
        <w:t>აჭარის დანარ</w:t>
      </w:r>
      <w:r w:rsidR="00214093">
        <w:rPr>
          <w:rFonts w:ascii="Sylfaen" w:hAnsi="Sylfaen"/>
          <w:sz w:val="21"/>
          <w:szCs w:val="21"/>
          <w:lang w:val="ka-GE"/>
        </w:rPr>
        <w:softHyphen/>
        <w:t>ჩე</w:t>
      </w:r>
      <w:r w:rsidR="00214093">
        <w:rPr>
          <w:rFonts w:ascii="Sylfaen" w:hAnsi="Sylfaen"/>
          <w:sz w:val="21"/>
          <w:szCs w:val="21"/>
          <w:lang w:val="ka-GE"/>
        </w:rPr>
        <w:softHyphen/>
        <w:t>ნი კუთხეების</w:t>
      </w:r>
      <w:r w:rsidRPr="00DB51BA">
        <w:rPr>
          <w:rFonts w:ascii="Sylfaen" w:hAnsi="Sylfaen"/>
          <w:sz w:val="21"/>
          <w:szCs w:val="21"/>
          <w:lang w:val="ka-GE"/>
        </w:rPr>
        <w:t>გან განსხვავებით</w:t>
      </w:r>
      <w:r w:rsidR="00214093">
        <w:rPr>
          <w:rFonts w:ascii="Sylfaen" w:hAnsi="Sylfaen"/>
          <w:sz w:val="21"/>
          <w:szCs w:val="21"/>
          <w:lang w:val="ka-GE"/>
        </w:rPr>
        <w:t>,</w:t>
      </w:r>
      <w:r w:rsidRPr="00DB51BA">
        <w:rPr>
          <w:rFonts w:ascii="Sylfaen" w:hAnsi="Sylfaen"/>
          <w:sz w:val="21"/>
          <w:szCs w:val="21"/>
          <w:lang w:val="ka-GE"/>
        </w:rPr>
        <w:t xml:space="preserve"> ხელვაჩაუ</w:t>
      </w:r>
      <w:r w:rsidRPr="00DB51BA">
        <w:rPr>
          <w:rFonts w:ascii="Sylfaen" w:hAnsi="Sylfaen"/>
          <w:sz w:val="21"/>
          <w:szCs w:val="21"/>
          <w:lang w:val="ka-GE"/>
        </w:rPr>
        <w:softHyphen/>
        <w:t>რის მუნიციპალიტეტში სამდინარო მე</w:t>
      </w:r>
      <w:r w:rsidRPr="00DB51BA">
        <w:rPr>
          <w:rFonts w:ascii="Sylfaen" w:hAnsi="Sylfaen"/>
          <w:sz w:val="21"/>
          <w:szCs w:val="21"/>
          <w:lang w:val="ka-GE"/>
        </w:rPr>
        <w:softHyphen/>
        <w:t>თევ</w:t>
      </w:r>
      <w:r w:rsidRPr="00DB51BA">
        <w:rPr>
          <w:rFonts w:ascii="Sylfaen" w:hAnsi="Sylfaen"/>
          <w:sz w:val="21"/>
          <w:szCs w:val="21"/>
          <w:lang w:val="ka-GE"/>
        </w:rPr>
        <w:softHyphen/>
        <w:t>ზეობასთან ერთად, საზღვაო მეთევ</w:t>
      </w:r>
      <w:r w:rsidR="00214093">
        <w:rPr>
          <w:rFonts w:ascii="Sylfaen" w:hAnsi="Sylfaen"/>
          <w:sz w:val="21"/>
          <w:szCs w:val="21"/>
          <w:lang w:val="ka-GE"/>
        </w:rPr>
        <w:t>-</w:t>
      </w:r>
      <w:r w:rsidRPr="00DB51BA">
        <w:rPr>
          <w:rFonts w:ascii="Sylfaen" w:hAnsi="Sylfaen"/>
          <w:sz w:val="21"/>
          <w:szCs w:val="21"/>
          <w:lang w:val="ka-GE"/>
        </w:rPr>
        <w:t>ზეო</w:t>
      </w:r>
      <w:r w:rsidRPr="00DB51BA">
        <w:rPr>
          <w:rFonts w:ascii="Sylfaen" w:hAnsi="Sylfaen"/>
          <w:sz w:val="21"/>
          <w:szCs w:val="21"/>
          <w:lang w:val="ka-GE"/>
        </w:rPr>
        <w:softHyphen/>
        <w:t>ბაც იყო განვითარებული. ამ საქმიანობით, ძი</w:t>
      </w:r>
      <w:r w:rsidRPr="00DB51BA">
        <w:rPr>
          <w:rFonts w:ascii="Sylfaen" w:hAnsi="Sylfaen"/>
          <w:sz w:val="21"/>
          <w:szCs w:val="21"/>
          <w:lang w:val="ka-GE"/>
        </w:rPr>
        <w:softHyphen/>
        <w:t>რითადად, ლაზები იყვნენ დაკა</w:t>
      </w:r>
      <w:r w:rsidRPr="00DB51BA">
        <w:rPr>
          <w:rFonts w:ascii="Sylfaen" w:hAnsi="Sylfaen"/>
          <w:sz w:val="21"/>
          <w:szCs w:val="21"/>
          <w:lang w:val="ka-GE"/>
        </w:rPr>
        <w:softHyphen/>
        <w:t>ვე</w:t>
      </w:r>
      <w:r w:rsidRPr="00DB51BA">
        <w:rPr>
          <w:rFonts w:ascii="Sylfaen" w:hAnsi="Sylfaen"/>
          <w:sz w:val="21"/>
          <w:szCs w:val="21"/>
          <w:lang w:val="ka-GE"/>
        </w:rPr>
        <w:softHyphen/>
        <w:t>ბული. აქ საუკუნეების მანძილზე ჩამოყალიბდა მე</w:t>
      </w:r>
      <w:r w:rsidRPr="00DB51BA">
        <w:rPr>
          <w:rFonts w:ascii="Sylfaen" w:hAnsi="Sylfaen"/>
          <w:sz w:val="21"/>
          <w:szCs w:val="21"/>
          <w:lang w:val="ka-GE"/>
        </w:rPr>
        <w:softHyphen/>
        <w:t>თევ</w:t>
      </w:r>
      <w:r w:rsidRPr="00DB51BA">
        <w:rPr>
          <w:rFonts w:ascii="Sylfaen" w:hAnsi="Sylfaen"/>
          <w:sz w:val="21"/>
          <w:szCs w:val="21"/>
          <w:lang w:val="ka-GE"/>
        </w:rPr>
        <w:softHyphen/>
        <w:t>ზეობ</w:t>
      </w:r>
      <w:r w:rsidR="00214093">
        <w:rPr>
          <w:rFonts w:ascii="Sylfaen" w:hAnsi="Sylfaen"/>
          <w:sz w:val="21"/>
          <w:szCs w:val="21"/>
          <w:lang w:val="ka-GE"/>
        </w:rPr>
        <w:t>ასთან</w:t>
      </w:r>
      <w:r w:rsidRPr="00DB51BA">
        <w:rPr>
          <w:rFonts w:ascii="Sylfaen" w:hAnsi="Sylfaen"/>
          <w:sz w:val="21"/>
          <w:szCs w:val="21"/>
          <w:lang w:val="ka-GE"/>
        </w:rPr>
        <w:t xml:space="preserve"> დაკავ</w:t>
      </w:r>
      <w:r w:rsidRPr="00DB51BA">
        <w:rPr>
          <w:rFonts w:ascii="Sylfaen" w:hAnsi="Sylfaen"/>
          <w:sz w:val="21"/>
          <w:szCs w:val="21"/>
          <w:lang w:val="ka-GE"/>
        </w:rPr>
        <w:softHyphen/>
        <w:t>ში</w:t>
      </w:r>
      <w:r w:rsidRPr="00DB51BA">
        <w:rPr>
          <w:rFonts w:ascii="Sylfaen" w:hAnsi="Sylfaen"/>
          <w:sz w:val="21"/>
          <w:szCs w:val="21"/>
          <w:lang w:val="ka-GE"/>
        </w:rPr>
        <w:softHyphen/>
        <w:t>რებული რწმენა-წარმოდგენებისა და წეს-ჩვეულებების სისტემა, რო</w:t>
      </w:r>
      <w:r w:rsidRPr="00DB51BA">
        <w:rPr>
          <w:rFonts w:ascii="Sylfaen" w:hAnsi="Sylfaen"/>
          <w:sz w:val="21"/>
          <w:szCs w:val="21"/>
          <w:lang w:val="ka-GE"/>
        </w:rPr>
        <w:softHyphen/>
        <w:t>მელშიც მთავარი ადგილი წყლის სულს, წყლის არსების რწმენას უკავია. ამ არსებას ლა</w:t>
      </w:r>
      <w:r w:rsidRPr="00DB51BA">
        <w:rPr>
          <w:rFonts w:ascii="Sylfaen" w:hAnsi="Sylfaen"/>
          <w:sz w:val="21"/>
          <w:szCs w:val="21"/>
          <w:lang w:val="ka-GE"/>
        </w:rPr>
        <w:softHyphen/>
        <w:t>ზები ასასას სახელით მოიხსენიებენ. იგი წყლის მეუფე, წყლის პატრონი, ხალ</w:t>
      </w:r>
      <w:r w:rsidRPr="00DB51BA">
        <w:rPr>
          <w:rFonts w:ascii="Sylfaen" w:hAnsi="Sylfaen"/>
          <w:sz w:val="21"/>
          <w:szCs w:val="21"/>
          <w:lang w:val="ka-GE"/>
        </w:rPr>
        <w:softHyphen/>
        <w:t>ხური რწმე</w:t>
      </w:r>
      <w:r w:rsidRPr="00DB51BA">
        <w:rPr>
          <w:rFonts w:ascii="Sylfaen" w:hAnsi="Sylfaen"/>
          <w:sz w:val="21"/>
          <w:szCs w:val="21"/>
          <w:lang w:val="ka-GE"/>
        </w:rPr>
        <w:softHyphen/>
        <w:t>ნით, წყალში ყველაფრის გამგებელია. იგი მეთევზეთა მფარველიცაა და უზრუნ</w:t>
      </w:r>
      <w:r w:rsidRPr="00DB51BA">
        <w:rPr>
          <w:rFonts w:ascii="Sylfaen" w:hAnsi="Sylfaen"/>
          <w:sz w:val="21"/>
          <w:szCs w:val="21"/>
          <w:lang w:val="ka-GE"/>
        </w:rPr>
        <w:softHyphen/>
        <w:t>ველ</w:t>
      </w:r>
      <w:r w:rsidRPr="00DB51BA">
        <w:rPr>
          <w:rFonts w:ascii="Sylfaen" w:hAnsi="Sylfaen"/>
          <w:sz w:val="21"/>
          <w:szCs w:val="21"/>
          <w:lang w:val="ka-GE"/>
        </w:rPr>
        <w:softHyphen/>
        <w:t>ყოფს იღბლიან თევზაობას. მეთევზეები მას ევედრებოდნენ: „ხე</w:t>
      </w:r>
      <w:r w:rsidR="00214093">
        <w:rPr>
          <w:rFonts w:ascii="Sylfaen" w:hAnsi="Sylfaen"/>
          <w:sz w:val="21"/>
          <w:szCs w:val="21"/>
          <w:lang w:val="ka-GE"/>
        </w:rPr>
        <w:softHyphen/>
      </w:r>
      <w:r w:rsidRPr="00DB51BA">
        <w:rPr>
          <w:rFonts w:ascii="Sylfaen" w:hAnsi="Sylfaen"/>
          <w:sz w:val="21"/>
          <w:szCs w:val="21"/>
          <w:lang w:val="ka-GE"/>
        </w:rPr>
        <w:t>ლი მომიმართე, ბევ</w:t>
      </w:r>
      <w:r w:rsidRPr="00DB51BA">
        <w:rPr>
          <w:rFonts w:ascii="Sylfaen" w:hAnsi="Sylfaen"/>
          <w:sz w:val="21"/>
          <w:szCs w:val="21"/>
          <w:lang w:val="ka-GE"/>
        </w:rPr>
        <w:softHyphen/>
        <w:t>რი თევზი დამაჭერინეო“ ან „შენ განდობ ჩემს სიცოცხლეს, კე</w:t>
      </w:r>
      <w:r w:rsidR="00214093">
        <w:rPr>
          <w:rFonts w:ascii="Sylfaen" w:hAnsi="Sylfaen"/>
          <w:sz w:val="21"/>
          <w:szCs w:val="21"/>
          <w:lang w:val="ka-GE"/>
        </w:rPr>
        <w:softHyphen/>
      </w:r>
      <w:r w:rsidRPr="00DB51BA">
        <w:rPr>
          <w:rFonts w:ascii="Sylfaen" w:hAnsi="Sylfaen"/>
          <w:sz w:val="21"/>
          <w:szCs w:val="21"/>
          <w:lang w:val="ka-GE"/>
        </w:rPr>
        <w:t>თი</w:t>
      </w:r>
      <w:r w:rsidR="00214093">
        <w:rPr>
          <w:rFonts w:ascii="Sylfaen" w:hAnsi="Sylfaen"/>
          <w:sz w:val="21"/>
          <w:szCs w:val="21"/>
          <w:lang w:val="ka-GE"/>
        </w:rPr>
        <w:softHyphen/>
      </w:r>
      <w:r w:rsidRPr="00DB51BA">
        <w:rPr>
          <w:rFonts w:ascii="Sylfaen" w:hAnsi="Sylfaen"/>
          <w:sz w:val="21"/>
          <w:szCs w:val="21"/>
          <w:lang w:val="ka-GE"/>
        </w:rPr>
        <w:t>ლად მამყოფეო“ ხოლო შემ</w:t>
      </w:r>
      <w:r w:rsidRPr="00DB51BA">
        <w:rPr>
          <w:rFonts w:ascii="Sylfaen" w:hAnsi="Sylfaen"/>
          <w:sz w:val="21"/>
          <w:szCs w:val="21"/>
          <w:lang w:val="ka-GE"/>
        </w:rPr>
        <w:softHyphen/>
        <w:t>დეგ წყალში ჩადგებოდნენ და ფეხშიშველი, პეშვით წყალს აიღებდნენ და მორ</w:t>
      </w:r>
      <w:r w:rsidRPr="00DB51BA">
        <w:rPr>
          <w:rFonts w:ascii="Sylfaen" w:hAnsi="Sylfaen"/>
          <w:sz w:val="21"/>
          <w:szCs w:val="21"/>
          <w:lang w:val="ka-GE"/>
        </w:rPr>
        <w:softHyphen/>
        <w:t>ჩი</w:t>
      </w:r>
      <w:r w:rsidRPr="00DB51BA">
        <w:rPr>
          <w:rFonts w:ascii="Sylfaen" w:hAnsi="Sylfaen"/>
          <w:sz w:val="21"/>
          <w:szCs w:val="21"/>
          <w:lang w:val="ka-GE"/>
        </w:rPr>
        <w:softHyphen/>
        <w:t>ლე</w:t>
      </w:r>
      <w:r w:rsidRPr="00DB51BA">
        <w:rPr>
          <w:rFonts w:ascii="Sylfaen" w:hAnsi="Sylfaen"/>
          <w:sz w:val="21"/>
          <w:szCs w:val="21"/>
          <w:lang w:val="ka-GE"/>
        </w:rPr>
        <w:softHyphen/>
        <w:t>ბის ნიშნად კეფაზე დაისხამდნენ. (ზ.თან</w:t>
      </w:r>
      <w:r w:rsidRPr="00DB51BA">
        <w:rPr>
          <w:rFonts w:ascii="Sylfaen" w:hAnsi="Sylfaen"/>
          <w:sz w:val="21"/>
          <w:szCs w:val="21"/>
          <w:lang w:val="ka-GE"/>
        </w:rPr>
        <w:softHyphen/>
        <w:t>დილავა, 1974:15). ლაზებში გავრცელებული ას</w:t>
      </w:r>
      <w:r w:rsidRPr="00DB51BA">
        <w:rPr>
          <w:rFonts w:ascii="Sylfaen" w:hAnsi="Sylfaen"/>
          <w:sz w:val="21"/>
          <w:szCs w:val="21"/>
          <w:lang w:val="ka-GE"/>
        </w:rPr>
        <w:softHyphen/>
        <w:t>ა</w:t>
      </w:r>
      <w:r w:rsidRPr="00DB51BA">
        <w:rPr>
          <w:rFonts w:ascii="Sylfaen" w:hAnsi="Sylfaen"/>
          <w:sz w:val="21"/>
          <w:szCs w:val="21"/>
          <w:lang w:val="ka-GE"/>
        </w:rPr>
        <w:softHyphen/>
        <w:t>სა ზღვის//წყლის ზოგადქართუ</w:t>
      </w:r>
      <w:r w:rsidRPr="00DB51BA">
        <w:rPr>
          <w:rFonts w:ascii="Sylfaen" w:hAnsi="Sylfaen"/>
          <w:sz w:val="21"/>
          <w:szCs w:val="21"/>
          <w:lang w:val="ka-GE"/>
        </w:rPr>
        <w:softHyphen/>
        <w:t>ლი ღვთაე</w:t>
      </w:r>
      <w:r w:rsidR="00214093">
        <w:rPr>
          <w:rFonts w:ascii="Sylfaen" w:hAnsi="Sylfaen"/>
          <w:sz w:val="21"/>
          <w:szCs w:val="21"/>
          <w:lang w:val="ka-GE"/>
        </w:rPr>
        <w:softHyphen/>
      </w:r>
      <w:r w:rsidRPr="00DB51BA">
        <w:rPr>
          <w:rFonts w:ascii="Sylfaen" w:hAnsi="Sylfaen"/>
          <w:sz w:val="21"/>
          <w:szCs w:val="21"/>
          <w:lang w:val="ka-GE"/>
        </w:rPr>
        <w:t>ბის - ლარსას ფონეტიკური სახეცვლი</w:t>
      </w:r>
      <w:r w:rsidRPr="00DB51BA">
        <w:rPr>
          <w:rFonts w:ascii="Sylfaen" w:hAnsi="Sylfaen"/>
          <w:sz w:val="21"/>
          <w:szCs w:val="21"/>
          <w:lang w:val="ka-GE"/>
        </w:rPr>
        <w:softHyphen/>
        <w:t>ლე</w:t>
      </w:r>
      <w:r w:rsidRPr="00DB51BA">
        <w:rPr>
          <w:rFonts w:ascii="Sylfaen" w:hAnsi="Sylfaen"/>
          <w:sz w:val="21"/>
          <w:szCs w:val="21"/>
          <w:lang w:val="ka-GE"/>
        </w:rPr>
        <w:softHyphen/>
        <w:t>ბაა. ასასას გულის მოსაგებად ლაზი მე</w:t>
      </w:r>
      <w:r w:rsidR="00214093">
        <w:rPr>
          <w:rFonts w:ascii="Sylfaen" w:hAnsi="Sylfaen"/>
          <w:sz w:val="21"/>
          <w:szCs w:val="21"/>
          <w:lang w:val="ka-GE"/>
        </w:rPr>
        <w:softHyphen/>
      </w:r>
      <w:r w:rsidRPr="00DB51BA">
        <w:rPr>
          <w:rFonts w:ascii="Sylfaen" w:hAnsi="Sylfaen"/>
          <w:sz w:val="21"/>
          <w:szCs w:val="21"/>
          <w:lang w:val="ka-GE"/>
        </w:rPr>
        <w:t>თევ</w:t>
      </w:r>
      <w:r w:rsidR="00214093">
        <w:rPr>
          <w:rFonts w:ascii="Sylfaen" w:hAnsi="Sylfaen"/>
          <w:sz w:val="21"/>
          <w:szCs w:val="21"/>
          <w:lang w:val="ka-GE"/>
        </w:rPr>
        <w:softHyphen/>
      </w:r>
      <w:r w:rsidRPr="00DB51BA">
        <w:rPr>
          <w:rFonts w:ascii="Sylfaen" w:hAnsi="Sylfaen"/>
          <w:sz w:val="21"/>
          <w:szCs w:val="21"/>
          <w:lang w:val="ka-GE"/>
        </w:rPr>
        <w:t>ზე, მის მიერ დაჭერილი ათი თევზიდან ერთს ისევ წყალში ჩააგ</w:t>
      </w:r>
      <w:r w:rsidRPr="00DB51BA">
        <w:rPr>
          <w:rFonts w:ascii="Sylfaen" w:hAnsi="Sylfaen"/>
          <w:sz w:val="21"/>
          <w:szCs w:val="21"/>
          <w:lang w:val="ka-GE"/>
        </w:rPr>
        <w:softHyphen/>
        <w:t>დებ</w:t>
      </w:r>
      <w:r w:rsidRPr="00DB51BA">
        <w:rPr>
          <w:rFonts w:ascii="Sylfaen" w:hAnsi="Sylfaen"/>
          <w:sz w:val="21"/>
          <w:szCs w:val="21"/>
          <w:lang w:val="ka-GE"/>
        </w:rPr>
        <w:softHyphen/>
        <w:t>და ცოცხ</w:t>
      </w:r>
      <w:r w:rsidR="00214093">
        <w:rPr>
          <w:rFonts w:ascii="Sylfaen" w:hAnsi="Sylfaen"/>
          <w:sz w:val="21"/>
          <w:szCs w:val="21"/>
          <w:lang w:val="ka-GE"/>
        </w:rPr>
        <w:softHyphen/>
      </w:r>
      <w:r w:rsidRPr="00DB51BA">
        <w:rPr>
          <w:rFonts w:ascii="Sylfaen" w:hAnsi="Sylfaen"/>
          <w:sz w:val="21"/>
          <w:szCs w:val="21"/>
          <w:lang w:val="ka-GE"/>
        </w:rPr>
        <w:t>ლად (ზ.თანდილავა,1996:133). ლაზებს სწამდათ, რომ „ადა</w:t>
      </w:r>
      <w:r w:rsidRPr="00DB51BA">
        <w:rPr>
          <w:rFonts w:ascii="Sylfaen" w:hAnsi="Sylfaen"/>
          <w:sz w:val="21"/>
          <w:szCs w:val="21"/>
          <w:lang w:val="ka-GE"/>
        </w:rPr>
        <w:softHyphen/>
        <w:t>მიანი თევზი</w:t>
      </w:r>
      <w:r w:rsidRPr="00DB51BA">
        <w:rPr>
          <w:rFonts w:ascii="Sylfaen" w:hAnsi="Sylfaen"/>
          <w:sz w:val="21"/>
          <w:szCs w:val="21"/>
          <w:lang w:val="ka-GE"/>
        </w:rPr>
        <w:softHyphen/>
        <w:t>დანაა გა</w:t>
      </w:r>
      <w:r w:rsidR="00214093">
        <w:rPr>
          <w:rFonts w:ascii="Sylfaen" w:hAnsi="Sylfaen"/>
          <w:sz w:val="21"/>
          <w:szCs w:val="21"/>
          <w:lang w:val="ka-GE"/>
        </w:rPr>
        <w:softHyphen/>
      </w:r>
      <w:r w:rsidRPr="00DB51BA">
        <w:rPr>
          <w:rFonts w:ascii="Sylfaen" w:hAnsi="Sylfaen"/>
          <w:sz w:val="21"/>
          <w:szCs w:val="21"/>
          <w:lang w:val="ka-GE"/>
        </w:rPr>
        <w:t>შენებული“ (ზ.თანდილავა,</w:t>
      </w:r>
      <w:r w:rsidR="00214093">
        <w:rPr>
          <w:rFonts w:ascii="Sylfaen" w:hAnsi="Sylfaen"/>
          <w:sz w:val="21"/>
          <w:szCs w:val="21"/>
          <w:lang w:val="ka-GE"/>
        </w:rPr>
        <w:t xml:space="preserve"> </w:t>
      </w:r>
      <w:r w:rsidRPr="00DB51BA">
        <w:rPr>
          <w:rFonts w:ascii="Sylfaen" w:hAnsi="Sylfaen"/>
          <w:sz w:val="21"/>
          <w:szCs w:val="21"/>
          <w:lang w:val="ka-GE"/>
        </w:rPr>
        <w:t>1965:100). ამავე რწმენას უნდა ეფუძ</w:t>
      </w:r>
      <w:r w:rsidRPr="00DB51BA">
        <w:rPr>
          <w:rFonts w:ascii="Sylfaen" w:hAnsi="Sylfaen"/>
          <w:sz w:val="21"/>
          <w:szCs w:val="21"/>
          <w:lang w:val="ka-GE"/>
        </w:rPr>
        <w:softHyphen/>
        <w:t>ნებოდეს ლა</w:t>
      </w:r>
      <w:r w:rsidR="00214093">
        <w:rPr>
          <w:rFonts w:ascii="Sylfaen" w:hAnsi="Sylfaen"/>
          <w:sz w:val="21"/>
          <w:szCs w:val="21"/>
          <w:lang w:val="ka-GE"/>
        </w:rPr>
        <w:softHyphen/>
      </w:r>
      <w:r w:rsidRPr="00DB51BA">
        <w:rPr>
          <w:rFonts w:ascii="Sylfaen" w:hAnsi="Sylfaen"/>
          <w:sz w:val="21"/>
          <w:szCs w:val="21"/>
          <w:lang w:val="ka-GE"/>
        </w:rPr>
        <w:t>ზურ ყოფაში დაფიქსირებული შემდეგი ჩვეულება: „ბავშვი რომ ჯან</w:t>
      </w:r>
      <w:r w:rsidRPr="00DB51BA">
        <w:rPr>
          <w:rFonts w:ascii="Sylfaen" w:hAnsi="Sylfaen"/>
          <w:sz w:val="21"/>
          <w:szCs w:val="21"/>
          <w:lang w:val="ka-GE"/>
        </w:rPr>
        <w:softHyphen/>
        <w:t>მრ</w:t>
      </w:r>
      <w:r w:rsidRPr="00DB51BA">
        <w:rPr>
          <w:rFonts w:ascii="Sylfaen" w:hAnsi="Sylfaen"/>
          <w:sz w:val="21"/>
          <w:szCs w:val="21"/>
          <w:lang w:val="ka-GE"/>
        </w:rPr>
        <w:softHyphen/>
        <w:t>თელი გამოვი</w:t>
      </w:r>
      <w:r w:rsidR="00214093">
        <w:rPr>
          <w:rFonts w:ascii="Sylfaen" w:hAnsi="Sylfaen"/>
          <w:sz w:val="21"/>
          <w:szCs w:val="21"/>
          <w:lang w:val="ka-GE"/>
        </w:rPr>
        <w:softHyphen/>
      </w:r>
      <w:r w:rsidRPr="00DB51BA">
        <w:rPr>
          <w:rFonts w:ascii="Sylfaen" w:hAnsi="Sylfaen"/>
          <w:sz w:val="21"/>
          <w:szCs w:val="21"/>
          <w:lang w:val="ka-GE"/>
        </w:rPr>
        <w:t>დეს, ორმოც დღემდე დასვამენ სასწორის ცალ პინაზე, მეორე მხარეს კი და</w:t>
      </w:r>
      <w:r w:rsidRPr="00DB51BA">
        <w:rPr>
          <w:rFonts w:ascii="Sylfaen" w:hAnsi="Sylfaen"/>
          <w:sz w:val="21"/>
          <w:szCs w:val="21"/>
          <w:lang w:val="ka-GE"/>
        </w:rPr>
        <w:softHyphen/>
        <w:t>ჭერილ თევზებს დააწყობდნენ. მისი წონის თევზს მიწაში ჩამარხავდნენ, რომ ბავშვი დაზღ</w:t>
      </w:r>
      <w:r w:rsidRPr="00DB51BA">
        <w:rPr>
          <w:rFonts w:ascii="Sylfaen" w:hAnsi="Sylfaen"/>
          <w:sz w:val="21"/>
          <w:szCs w:val="21"/>
          <w:lang w:val="ka-GE"/>
        </w:rPr>
        <w:softHyphen/>
        <w:t>ვეული იყოს ავი სულებისაგან“ (მ.ვანილიში, ზ.თანდილავა, 1964:125).</w:t>
      </w:r>
    </w:p>
    <w:p w14:paraId="599F6786" w14:textId="379EA918"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გავრცელებული ყოფილა, აგრეთვე ასეთი წესი: ბავშვს წმინდანი (რახიტი) რომ შეეყრება (სუს</w:t>
      </w:r>
      <w:r w:rsidRPr="00DB51BA">
        <w:rPr>
          <w:rFonts w:ascii="Sylfaen" w:hAnsi="Sylfaen"/>
          <w:sz w:val="21"/>
          <w:szCs w:val="21"/>
          <w:lang w:val="ka-GE"/>
        </w:rPr>
        <w:softHyphen/>
        <w:t>ტ</w:t>
      </w:r>
      <w:r w:rsidRPr="00DB51BA">
        <w:rPr>
          <w:rFonts w:ascii="Sylfaen" w:hAnsi="Sylfaen"/>
          <w:sz w:val="21"/>
          <w:szCs w:val="21"/>
          <w:lang w:val="ka-GE"/>
        </w:rPr>
        <w:softHyphen/>
        <w:t>დება, მუცელი ეზრდება, ხელ-ფეხი უწვრილდება, ფეხზე ვეღარ დგება), აწონიდნენ და მი</w:t>
      </w:r>
      <w:r w:rsidRPr="00DB51BA">
        <w:rPr>
          <w:rFonts w:ascii="Sylfaen" w:hAnsi="Sylfaen"/>
          <w:sz w:val="21"/>
          <w:szCs w:val="21"/>
          <w:lang w:val="ka-GE"/>
        </w:rPr>
        <w:softHyphen/>
        <w:t>სი წონის ახალდაჭერილ თევზებს მიწაში ჩაფ</w:t>
      </w:r>
      <w:r w:rsidRPr="00DB51BA">
        <w:rPr>
          <w:rFonts w:ascii="Sylfaen" w:hAnsi="Sylfaen"/>
          <w:sz w:val="21"/>
          <w:szCs w:val="21"/>
          <w:lang w:val="ka-GE"/>
        </w:rPr>
        <w:softHyphen/>
        <w:t>ლავდნენ. ეს იყო რიტუალური ჩანაცვლება: ბავ</w:t>
      </w:r>
      <w:r w:rsidRPr="00DB51BA">
        <w:rPr>
          <w:rFonts w:ascii="Sylfaen" w:hAnsi="Sylfaen"/>
          <w:sz w:val="21"/>
          <w:szCs w:val="21"/>
          <w:lang w:val="ka-GE"/>
        </w:rPr>
        <w:softHyphen/>
        <w:t>შ</w:t>
      </w:r>
      <w:r w:rsidRPr="00DB51BA">
        <w:rPr>
          <w:rFonts w:ascii="Sylfaen" w:hAnsi="Sylfaen"/>
          <w:sz w:val="21"/>
          <w:szCs w:val="21"/>
          <w:lang w:val="ka-GE"/>
        </w:rPr>
        <w:softHyphen/>
        <w:t>ვის სიცოცხლის ნაცვლად თევ</w:t>
      </w:r>
      <w:r w:rsidRPr="00DB51BA">
        <w:rPr>
          <w:rFonts w:ascii="Sylfaen" w:hAnsi="Sylfaen"/>
          <w:sz w:val="21"/>
          <w:szCs w:val="21"/>
          <w:lang w:val="ka-GE"/>
        </w:rPr>
        <w:softHyphen/>
        <w:t>ზის, როგორც სიცოცხლის სიმბოლოს მიწაში ჩამარხვა (ზ.თანდილავა, 1965:98).</w:t>
      </w:r>
    </w:p>
    <w:p w14:paraId="53535DDD" w14:textId="01522EAC"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ლაზეთში წყლის მითოლოგიურ არსებას ზღვის კაცის - „მზოღაშ კოჩის</w:t>
      </w:r>
      <w:r w:rsidR="00214093">
        <w:rPr>
          <w:rFonts w:ascii="Sylfaen" w:hAnsi="Sylfaen"/>
          <w:sz w:val="21"/>
          <w:szCs w:val="21"/>
          <w:lang w:val="ka-GE"/>
        </w:rPr>
        <w:t>“</w:t>
      </w:r>
      <w:r w:rsidRPr="00DB51BA">
        <w:rPr>
          <w:rFonts w:ascii="Sylfaen" w:hAnsi="Sylfaen"/>
          <w:sz w:val="21"/>
          <w:szCs w:val="21"/>
          <w:lang w:val="ka-GE"/>
        </w:rPr>
        <w:t xml:space="preserve"> სახელით მოიხ</w:t>
      </w:r>
      <w:r w:rsidRPr="00DB51BA">
        <w:rPr>
          <w:rFonts w:ascii="Sylfaen" w:hAnsi="Sylfaen"/>
          <w:sz w:val="21"/>
          <w:szCs w:val="21"/>
          <w:lang w:val="ka-GE"/>
        </w:rPr>
        <w:softHyphen/>
        <w:t>სე</w:t>
      </w:r>
      <w:r w:rsidRPr="00DB51BA">
        <w:rPr>
          <w:rFonts w:ascii="Sylfaen" w:hAnsi="Sylfaen"/>
          <w:sz w:val="21"/>
          <w:szCs w:val="21"/>
          <w:lang w:val="ka-GE"/>
        </w:rPr>
        <w:softHyphen/>
        <w:t>ნიებენ. წყლის მეუფეა ლაზურ ყოფაში ღვთაება მესეფიც, რო</w:t>
      </w:r>
      <w:r w:rsidRPr="00DB51BA">
        <w:rPr>
          <w:rFonts w:ascii="Sylfaen" w:hAnsi="Sylfaen"/>
          <w:sz w:val="21"/>
          <w:szCs w:val="21"/>
          <w:lang w:val="ka-GE"/>
        </w:rPr>
        <w:softHyphen/>
        <w:t>მელსაც აქ, სამეგრელოსგან გან</w:t>
      </w:r>
      <w:r w:rsidRPr="00DB51BA">
        <w:rPr>
          <w:rFonts w:ascii="Sylfaen" w:hAnsi="Sylfaen"/>
          <w:sz w:val="21"/>
          <w:szCs w:val="21"/>
          <w:lang w:val="ka-GE"/>
        </w:rPr>
        <w:softHyphen/>
        <w:t>სხ</w:t>
      </w:r>
      <w:r w:rsidRPr="00DB51BA">
        <w:rPr>
          <w:rFonts w:ascii="Sylfaen" w:hAnsi="Sylfaen"/>
          <w:sz w:val="21"/>
          <w:szCs w:val="21"/>
          <w:lang w:val="ka-GE"/>
        </w:rPr>
        <w:softHyphen/>
        <w:t>ვავებით, მხოლოდ წყლის განმგებლის ფუნქცია აკისრია, ხოლო ნადირთღვთაების ფუნქცია დაუ</w:t>
      </w:r>
      <w:r w:rsidRPr="00DB51BA">
        <w:rPr>
          <w:rFonts w:ascii="Sylfaen" w:hAnsi="Sylfaen"/>
          <w:sz w:val="21"/>
          <w:szCs w:val="21"/>
          <w:lang w:val="ka-GE"/>
        </w:rPr>
        <w:softHyphen/>
        <w:t xml:space="preserve">კარგავს (ზ.თანდილავა, 1986:13). თუმცა, </w:t>
      </w:r>
      <w:r w:rsidRPr="00DB51BA">
        <w:rPr>
          <w:rFonts w:ascii="Sylfaen" w:hAnsi="Sylfaen" w:cs="Sylfaen"/>
          <w:sz w:val="21"/>
          <w:szCs w:val="21"/>
          <w:lang w:val="ka-GE"/>
        </w:rPr>
        <w:t>მონადირეობა</w:t>
      </w:r>
      <w:r w:rsidRPr="00DB51BA">
        <w:rPr>
          <w:rFonts w:ascii="Sylfaen" w:hAnsi="Sylfaen" w:cs="Calibri"/>
          <w:sz w:val="21"/>
          <w:szCs w:val="21"/>
          <w:lang w:val="ka-GE"/>
        </w:rPr>
        <w:t xml:space="preserve"> </w:t>
      </w:r>
      <w:r w:rsidRPr="00DB51BA">
        <w:rPr>
          <w:rFonts w:ascii="Sylfaen" w:hAnsi="Sylfaen" w:cs="Sylfaen"/>
          <w:sz w:val="21"/>
          <w:szCs w:val="21"/>
          <w:lang w:val="ka-GE"/>
        </w:rPr>
        <w:t>ლაზებშიც</w:t>
      </w:r>
      <w:r w:rsidRPr="00DB51BA">
        <w:rPr>
          <w:rFonts w:ascii="Sylfaen" w:hAnsi="Sylfaen" w:cs="Calibri"/>
          <w:sz w:val="21"/>
          <w:szCs w:val="21"/>
          <w:lang w:val="ka-GE"/>
        </w:rPr>
        <w:t xml:space="preserve"> </w:t>
      </w:r>
      <w:r w:rsidRPr="00DB51BA">
        <w:rPr>
          <w:rFonts w:ascii="Sylfaen" w:hAnsi="Sylfaen" w:cs="Sylfaen"/>
          <w:sz w:val="21"/>
          <w:szCs w:val="21"/>
          <w:lang w:val="ka-GE"/>
        </w:rPr>
        <w:t>ფართოდ</w:t>
      </w:r>
      <w:r w:rsidRPr="00DB51BA">
        <w:rPr>
          <w:rFonts w:ascii="Sylfaen" w:hAnsi="Sylfaen"/>
          <w:sz w:val="21"/>
          <w:szCs w:val="21"/>
          <w:lang w:val="ka-GE"/>
        </w:rPr>
        <w:t xml:space="preserve"> </w:t>
      </w:r>
      <w:r w:rsidRPr="00DB51BA">
        <w:rPr>
          <w:rFonts w:ascii="Sylfaen" w:hAnsi="Sylfaen" w:cs="Sylfaen"/>
          <w:sz w:val="21"/>
          <w:szCs w:val="21"/>
          <w:lang w:val="ka-GE"/>
        </w:rPr>
        <w:t>გავრ</w:t>
      </w:r>
      <w:r w:rsidRPr="00DB51BA">
        <w:rPr>
          <w:rFonts w:ascii="Sylfaen" w:hAnsi="Sylfaen" w:cs="Sylfaen"/>
          <w:sz w:val="21"/>
          <w:szCs w:val="21"/>
          <w:lang w:val="ka-GE"/>
        </w:rPr>
        <w:softHyphen/>
        <w:t>ცე</w:t>
      </w:r>
      <w:r w:rsidRPr="00DB51BA">
        <w:rPr>
          <w:rFonts w:ascii="Sylfaen" w:hAnsi="Sylfaen" w:cs="Sylfaen"/>
          <w:sz w:val="21"/>
          <w:szCs w:val="21"/>
          <w:lang w:val="ka-GE"/>
        </w:rPr>
        <w:softHyphen/>
        <w:t>ლე</w:t>
      </w:r>
      <w:r w:rsidRPr="00DB51BA">
        <w:rPr>
          <w:rFonts w:ascii="Sylfaen" w:hAnsi="Sylfaen" w:cs="Sylfaen"/>
          <w:sz w:val="21"/>
          <w:szCs w:val="21"/>
          <w:lang w:val="ka-GE"/>
        </w:rPr>
        <w:softHyphen/>
        <w:t>ბუ</w:t>
      </w:r>
      <w:r w:rsidRPr="00DB51BA">
        <w:rPr>
          <w:rFonts w:ascii="Sylfaen" w:hAnsi="Sylfaen" w:cs="Sylfaen"/>
          <w:sz w:val="21"/>
          <w:szCs w:val="21"/>
          <w:lang w:val="ka-GE"/>
        </w:rPr>
        <w:softHyphen/>
        <w:t>ლი</w:t>
      </w:r>
      <w:r w:rsidRPr="00DB51BA">
        <w:rPr>
          <w:rFonts w:ascii="Sylfaen" w:hAnsi="Sylfaen" w:cs="Calibri"/>
          <w:sz w:val="21"/>
          <w:szCs w:val="21"/>
          <w:lang w:val="ka-GE"/>
        </w:rPr>
        <w:t xml:space="preserve"> </w:t>
      </w:r>
      <w:r w:rsidRPr="00DB51BA">
        <w:rPr>
          <w:rFonts w:ascii="Sylfaen" w:hAnsi="Sylfaen" w:cs="Sylfaen"/>
          <w:sz w:val="21"/>
          <w:szCs w:val="21"/>
          <w:lang w:val="ka-GE"/>
        </w:rPr>
        <w:t>საქმიანობა</w:t>
      </w:r>
      <w:r w:rsidRPr="00DB51BA">
        <w:rPr>
          <w:rFonts w:ascii="Sylfaen" w:hAnsi="Sylfaen" w:cs="Calibri"/>
          <w:sz w:val="21"/>
          <w:szCs w:val="21"/>
          <w:lang w:val="ka-GE"/>
        </w:rPr>
        <w:t xml:space="preserve"> </w:t>
      </w:r>
      <w:r w:rsidRPr="00DB51BA">
        <w:rPr>
          <w:rFonts w:ascii="Sylfaen" w:hAnsi="Sylfaen" w:cs="Sylfaen"/>
          <w:sz w:val="21"/>
          <w:szCs w:val="21"/>
          <w:lang w:val="ka-GE"/>
        </w:rPr>
        <w:t>იყო</w:t>
      </w:r>
      <w:r w:rsidRPr="00DB51BA">
        <w:rPr>
          <w:rFonts w:ascii="Sylfaen" w:hAnsi="Sylfaen" w:cs="Calibri"/>
          <w:sz w:val="21"/>
          <w:szCs w:val="21"/>
          <w:lang w:val="ka-GE"/>
        </w:rPr>
        <w:t xml:space="preserve">. </w:t>
      </w:r>
      <w:r w:rsidRPr="00DB51BA">
        <w:rPr>
          <w:rFonts w:ascii="Sylfaen" w:hAnsi="Sylfaen" w:cs="Sylfaen"/>
          <w:sz w:val="21"/>
          <w:szCs w:val="21"/>
          <w:lang w:val="ka-GE"/>
        </w:rPr>
        <w:t>ფრინ</w:t>
      </w:r>
      <w:r w:rsidRPr="00DB51BA">
        <w:rPr>
          <w:rFonts w:ascii="Sylfaen" w:hAnsi="Sylfaen" w:cs="Sylfaen"/>
          <w:sz w:val="21"/>
          <w:szCs w:val="21"/>
          <w:lang w:val="ka-GE"/>
        </w:rPr>
        <w:softHyphen/>
        <w:t>ველებზე</w:t>
      </w:r>
      <w:r w:rsidRPr="00DB51BA">
        <w:rPr>
          <w:rFonts w:ascii="Sylfaen" w:hAnsi="Sylfaen" w:cs="Calibri"/>
          <w:sz w:val="21"/>
          <w:szCs w:val="21"/>
          <w:lang w:val="ka-GE"/>
        </w:rPr>
        <w:t xml:space="preserve"> </w:t>
      </w:r>
      <w:r w:rsidRPr="00DB51BA">
        <w:rPr>
          <w:rFonts w:ascii="Sylfaen" w:hAnsi="Sylfaen" w:cs="Sylfaen"/>
          <w:sz w:val="21"/>
          <w:szCs w:val="21"/>
          <w:lang w:val="ka-GE"/>
        </w:rPr>
        <w:t>მიმინოთი</w:t>
      </w:r>
      <w:r w:rsidRPr="00DB51BA">
        <w:rPr>
          <w:rFonts w:ascii="Sylfaen" w:hAnsi="Sylfaen" w:cs="Calibri"/>
          <w:sz w:val="21"/>
          <w:szCs w:val="21"/>
          <w:lang w:val="ka-GE"/>
        </w:rPr>
        <w:t xml:space="preserve"> </w:t>
      </w:r>
      <w:r w:rsidRPr="00DB51BA">
        <w:rPr>
          <w:rFonts w:ascii="Sylfaen" w:hAnsi="Sylfaen" w:cs="Sylfaen"/>
          <w:sz w:val="21"/>
          <w:szCs w:val="21"/>
          <w:lang w:val="ka-GE"/>
        </w:rPr>
        <w:t>ნადირობდნენ</w:t>
      </w:r>
      <w:r w:rsidRPr="00DB51BA">
        <w:rPr>
          <w:rFonts w:ascii="Sylfaen" w:hAnsi="Sylfaen" w:cs="Calibri"/>
          <w:sz w:val="21"/>
          <w:szCs w:val="21"/>
          <w:lang w:val="ka-GE"/>
        </w:rPr>
        <w:t>,</w:t>
      </w:r>
      <w:r w:rsidRPr="00DB51BA">
        <w:rPr>
          <w:rFonts w:ascii="Sylfaen" w:hAnsi="Sylfaen"/>
          <w:sz w:val="21"/>
          <w:szCs w:val="21"/>
          <w:lang w:val="ka-GE"/>
        </w:rPr>
        <w:t xml:space="preserve"> </w:t>
      </w:r>
      <w:r w:rsidRPr="00DB51BA">
        <w:rPr>
          <w:rFonts w:ascii="Sylfaen" w:hAnsi="Sylfaen" w:cs="Sylfaen"/>
          <w:sz w:val="21"/>
          <w:szCs w:val="21"/>
          <w:lang w:val="ka-GE"/>
        </w:rPr>
        <w:t>ცხოველებზე</w:t>
      </w:r>
      <w:r w:rsidRPr="00DB51BA">
        <w:rPr>
          <w:rFonts w:ascii="Sylfaen" w:hAnsi="Sylfaen" w:cs="Calibri"/>
          <w:sz w:val="21"/>
          <w:szCs w:val="21"/>
          <w:lang w:val="ka-GE"/>
        </w:rPr>
        <w:t xml:space="preserve"> - </w:t>
      </w:r>
      <w:r w:rsidRPr="00DB51BA">
        <w:rPr>
          <w:rFonts w:ascii="Sylfaen" w:hAnsi="Sylfaen" w:cs="Sylfaen"/>
          <w:sz w:val="21"/>
          <w:szCs w:val="21"/>
          <w:lang w:val="ka-GE"/>
        </w:rPr>
        <w:t>თოფით</w:t>
      </w:r>
      <w:r w:rsidRPr="00DB51BA">
        <w:rPr>
          <w:rFonts w:ascii="Sylfaen" w:hAnsi="Sylfaen" w:cs="Calibri"/>
          <w:sz w:val="21"/>
          <w:szCs w:val="21"/>
          <w:lang w:val="ka-GE"/>
        </w:rPr>
        <w:t xml:space="preserve">. </w:t>
      </w:r>
      <w:r w:rsidRPr="00DB51BA">
        <w:rPr>
          <w:rFonts w:ascii="Sylfaen" w:hAnsi="Sylfaen" w:cs="Sylfaen"/>
          <w:sz w:val="21"/>
          <w:szCs w:val="21"/>
          <w:lang w:val="ka-GE"/>
        </w:rPr>
        <w:t>მიმინოთი</w:t>
      </w:r>
      <w:r w:rsidRPr="00DB51BA">
        <w:rPr>
          <w:rFonts w:ascii="Sylfaen" w:hAnsi="Sylfaen" w:cs="Calibri"/>
          <w:sz w:val="21"/>
          <w:szCs w:val="21"/>
          <w:lang w:val="ka-GE"/>
        </w:rPr>
        <w:t xml:space="preserve"> </w:t>
      </w:r>
      <w:r w:rsidRPr="00DB51BA">
        <w:rPr>
          <w:rFonts w:ascii="Sylfaen" w:hAnsi="Sylfaen" w:cs="Sylfaen"/>
          <w:sz w:val="21"/>
          <w:szCs w:val="21"/>
          <w:lang w:val="ka-GE"/>
        </w:rPr>
        <w:t>ნა</w:t>
      </w:r>
      <w:r w:rsidRPr="00DB51BA">
        <w:rPr>
          <w:rFonts w:ascii="Sylfaen" w:hAnsi="Sylfaen" w:cs="Sylfaen"/>
          <w:sz w:val="21"/>
          <w:szCs w:val="21"/>
          <w:lang w:val="ka-GE"/>
        </w:rPr>
        <w:softHyphen/>
        <w:t>დი</w:t>
      </w:r>
      <w:r w:rsidRPr="00DB51BA">
        <w:rPr>
          <w:rFonts w:ascii="Sylfaen" w:hAnsi="Sylfaen" w:cs="Sylfaen"/>
          <w:sz w:val="21"/>
          <w:szCs w:val="21"/>
          <w:lang w:val="ka-GE"/>
        </w:rPr>
        <w:softHyphen/>
      </w:r>
      <w:r w:rsidRPr="00DB51BA">
        <w:rPr>
          <w:rFonts w:ascii="Sylfaen" w:hAnsi="Sylfaen" w:cs="Sylfaen"/>
          <w:sz w:val="21"/>
          <w:szCs w:val="21"/>
          <w:lang w:val="ka-GE"/>
        </w:rPr>
        <w:softHyphen/>
        <w:t>რობისთვის</w:t>
      </w:r>
      <w:r w:rsidRPr="00DB51BA">
        <w:rPr>
          <w:rFonts w:ascii="Sylfaen" w:hAnsi="Sylfaen" w:cs="Calibri"/>
          <w:sz w:val="21"/>
          <w:szCs w:val="21"/>
          <w:lang w:val="ka-GE"/>
        </w:rPr>
        <w:t xml:space="preserve"> </w:t>
      </w:r>
      <w:r w:rsidRPr="00DB51BA">
        <w:rPr>
          <w:rFonts w:ascii="Sylfaen" w:hAnsi="Sylfaen" w:cs="Sylfaen"/>
          <w:sz w:val="21"/>
          <w:szCs w:val="21"/>
          <w:lang w:val="ka-GE"/>
        </w:rPr>
        <w:t>მზადებას</w:t>
      </w:r>
      <w:r w:rsidRPr="00DB51BA">
        <w:rPr>
          <w:rFonts w:ascii="Sylfaen" w:hAnsi="Sylfaen" w:cs="Calibri"/>
          <w:sz w:val="21"/>
          <w:szCs w:val="21"/>
          <w:lang w:val="ka-GE"/>
        </w:rPr>
        <w:t xml:space="preserve"> </w:t>
      </w:r>
      <w:r w:rsidRPr="00DB51BA">
        <w:rPr>
          <w:rFonts w:ascii="Sylfaen" w:hAnsi="Sylfaen" w:cs="Sylfaen"/>
          <w:sz w:val="21"/>
          <w:szCs w:val="21"/>
          <w:lang w:val="ka-GE"/>
        </w:rPr>
        <w:t>აგვისტოს</w:t>
      </w:r>
      <w:r w:rsidRPr="00DB51BA">
        <w:rPr>
          <w:rFonts w:ascii="Sylfaen" w:hAnsi="Sylfaen"/>
          <w:sz w:val="21"/>
          <w:szCs w:val="21"/>
          <w:lang w:val="ka-GE"/>
        </w:rPr>
        <w:t xml:space="preserve"> </w:t>
      </w:r>
      <w:r w:rsidRPr="00DB51BA">
        <w:rPr>
          <w:rFonts w:ascii="Sylfaen" w:hAnsi="Sylfaen" w:cs="Sylfaen"/>
          <w:sz w:val="21"/>
          <w:szCs w:val="21"/>
          <w:lang w:val="ka-GE"/>
        </w:rPr>
        <w:t>დასაწყისისთვის</w:t>
      </w:r>
      <w:r w:rsidRPr="00DB51BA">
        <w:rPr>
          <w:rFonts w:ascii="Sylfaen" w:hAnsi="Sylfaen" w:cs="Calibri"/>
          <w:sz w:val="21"/>
          <w:szCs w:val="21"/>
          <w:lang w:val="ka-GE"/>
        </w:rPr>
        <w:t xml:space="preserve"> </w:t>
      </w:r>
      <w:r w:rsidRPr="00DB51BA">
        <w:rPr>
          <w:rFonts w:ascii="Sylfaen" w:hAnsi="Sylfaen" w:cs="Sylfaen"/>
          <w:sz w:val="21"/>
          <w:szCs w:val="21"/>
          <w:lang w:val="ka-GE"/>
        </w:rPr>
        <w:t>იწყებდნენ</w:t>
      </w:r>
      <w:r w:rsidRPr="00DB51BA">
        <w:rPr>
          <w:rFonts w:ascii="Sylfaen" w:hAnsi="Sylfaen" w:cs="Calibri"/>
          <w:sz w:val="21"/>
          <w:szCs w:val="21"/>
          <w:lang w:val="ka-GE"/>
        </w:rPr>
        <w:t xml:space="preserve"> </w:t>
      </w:r>
      <w:r w:rsidRPr="00DB51BA">
        <w:rPr>
          <w:rFonts w:ascii="Sylfaen" w:hAnsi="Sylfaen" w:cs="Sylfaen"/>
          <w:sz w:val="21"/>
          <w:szCs w:val="21"/>
          <w:lang w:val="ka-GE"/>
        </w:rPr>
        <w:t>ლაზი</w:t>
      </w:r>
      <w:r w:rsidRPr="00DB51BA">
        <w:rPr>
          <w:rFonts w:ascii="Sylfaen" w:hAnsi="Sylfaen" w:cs="Calibri"/>
          <w:sz w:val="21"/>
          <w:szCs w:val="21"/>
          <w:lang w:val="ka-GE"/>
        </w:rPr>
        <w:t xml:space="preserve"> </w:t>
      </w:r>
      <w:r w:rsidRPr="00DB51BA">
        <w:rPr>
          <w:rFonts w:ascii="Sylfaen" w:hAnsi="Sylfaen" w:cs="Sylfaen"/>
          <w:sz w:val="21"/>
          <w:szCs w:val="21"/>
          <w:lang w:val="ka-GE"/>
        </w:rPr>
        <w:t>ბაზიე</w:t>
      </w:r>
      <w:r w:rsidRPr="00DB51BA">
        <w:rPr>
          <w:rFonts w:ascii="Sylfaen" w:hAnsi="Sylfaen" w:cs="Sylfaen"/>
          <w:sz w:val="21"/>
          <w:szCs w:val="21"/>
          <w:lang w:val="ka-GE"/>
        </w:rPr>
        <w:softHyphen/>
        <w:t>რები</w:t>
      </w:r>
      <w:r w:rsidRPr="00DB51BA">
        <w:rPr>
          <w:rFonts w:ascii="Sylfaen" w:hAnsi="Sylfaen" w:cs="Calibri"/>
          <w:sz w:val="21"/>
          <w:szCs w:val="21"/>
          <w:lang w:val="ka-GE"/>
        </w:rPr>
        <w:t xml:space="preserve">, </w:t>
      </w:r>
      <w:r w:rsidRPr="00DB51BA">
        <w:rPr>
          <w:rFonts w:ascii="Sylfaen" w:hAnsi="Sylfaen" w:cs="Sylfaen"/>
          <w:sz w:val="21"/>
          <w:szCs w:val="21"/>
          <w:lang w:val="ka-GE"/>
        </w:rPr>
        <w:t>მარ</w:t>
      </w:r>
      <w:r w:rsidRPr="00DB51BA">
        <w:rPr>
          <w:rFonts w:ascii="Sylfaen" w:hAnsi="Sylfaen" w:cs="Sylfaen"/>
          <w:sz w:val="21"/>
          <w:szCs w:val="21"/>
          <w:lang w:val="ka-GE"/>
        </w:rPr>
        <w:softHyphen/>
        <w:t>ყუჟ</w:t>
      </w:r>
      <w:r w:rsidRPr="00DB51BA">
        <w:rPr>
          <w:rFonts w:ascii="Sylfaen" w:hAnsi="Sylfaen" w:cs="Sylfaen"/>
          <w:sz w:val="21"/>
          <w:szCs w:val="21"/>
          <w:lang w:val="ka-GE"/>
        </w:rPr>
        <w:softHyphen/>
        <w:t>ის</w:t>
      </w:r>
      <w:r w:rsidRPr="00DB51BA">
        <w:rPr>
          <w:rFonts w:ascii="Sylfaen" w:hAnsi="Sylfaen" w:cs="Sylfaen"/>
          <w:sz w:val="21"/>
          <w:szCs w:val="21"/>
          <w:lang w:val="ka-GE"/>
        </w:rPr>
        <w:softHyphen/>
        <w:t>ე</w:t>
      </w:r>
      <w:r w:rsidRPr="00DB51BA">
        <w:rPr>
          <w:rFonts w:ascii="Sylfaen" w:hAnsi="Sylfaen" w:cs="Sylfaen"/>
          <w:sz w:val="21"/>
          <w:szCs w:val="21"/>
          <w:lang w:val="ka-GE"/>
        </w:rPr>
        <w:softHyphen/>
        <w:t>ბურად</w:t>
      </w:r>
      <w:r w:rsidRPr="00DB51BA">
        <w:rPr>
          <w:rFonts w:ascii="Sylfaen" w:hAnsi="Sylfaen" w:cs="Calibri"/>
          <w:sz w:val="21"/>
          <w:szCs w:val="21"/>
          <w:lang w:val="ka-GE"/>
        </w:rPr>
        <w:t xml:space="preserve"> </w:t>
      </w:r>
      <w:r w:rsidRPr="00DB51BA">
        <w:rPr>
          <w:rFonts w:ascii="Sylfaen" w:hAnsi="Sylfaen" w:cs="Sylfaen"/>
          <w:sz w:val="21"/>
          <w:szCs w:val="21"/>
          <w:lang w:val="ka-GE"/>
        </w:rPr>
        <w:t>შეკრულ</w:t>
      </w:r>
      <w:r w:rsidRPr="00DB51BA">
        <w:rPr>
          <w:rFonts w:ascii="Sylfaen" w:hAnsi="Sylfaen" w:cs="Calibri"/>
          <w:sz w:val="21"/>
          <w:szCs w:val="21"/>
          <w:lang w:val="ka-GE"/>
        </w:rPr>
        <w:t xml:space="preserve"> 7</w:t>
      </w:r>
      <w:r w:rsidRPr="00DB51BA">
        <w:rPr>
          <w:rFonts w:ascii="Sylfaen" w:hAnsi="Sylfaen" w:cs="Calibri"/>
          <w:sz w:val="21"/>
          <w:szCs w:val="21"/>
          <w:lang w:val="ka-GE"/>
        </w:rPr>
        <w:softHyphen/>
        <w:t xml:space="preserve">10 </w:t>
      </w:r>
      <w:r w:rsidRPr="00DB51BA">
        <w:rPr>
          <w:rFonts w:ascii="Sylfaen" w:hAnsi="Sylfaen" w:cs="Sylfaen"/>
          <w:sz w:val="21"/>
          <w:szCs w:val="21"/>
          <w:lang w:val="ka-GE"/>
        </w:rPr>
        <w:t>ცალ</w:t>
      </w:r>
      <w:r w:rsidRPr="00DB51BA">
        <w:rPr>
          <w:rFonts w:ascii="Sylfaen" w:hAnsi="Sylfaen"/>
          <w:sz w:val="21"/>
          <w:szCs w:val="21"/>
          <w:lang w:val="ka-GE"/>
        </w:rPr>
        <w:t xml:space="preserve"> </w:t>
      </w:r>
      <w:r w:rsidRPr="00DB51BA">
        <w:rPr>
          <w:rFonts w:ascii="Sylfaen" w:hAnsi="Sylfaen" w:cs="Sylfaen"/>
          <w:sz w:val="21"/>
          <w:szCs w:val="21"/>
          <w:lang w:val="ka-GE"/>
        </w:rPr>
        <w:t>ცხენის</w:t>
      </w:r>
      <w:r w:rsidRPr="00DB51BA">
        <w:rPr>
          <w:rFonts w:ascii="Sylfaen" w:hAnsi="Sylfaen" w:cs="Calibri"/>
          <w:sz w:val="21"/>
          <w:szCs w:val="21"/>
          <w:lang w:val="ka-GE"/>
        </w:rPr>
        <w:t xml:space="preserve"> </w:t>
      </w:r>
      <w:r w:rsidRPr="00DB51BA">
        <w:rPr>
          <w:rFonts w:ascii="Sylfaen" w:hAnsi="Sylfaen" w:cs="Sylfaen"/>
          <w:sz w:val="21"/>
          <w:szCs w:val="21"/>
          <w:lang w:val="ka-GE"/>
        </w:rPr>
        <w:t>ძუას</w:t>
      </w:r>
      <w:r w:rsidRPr="00DB51BA">
        <w:rPr>
          <w:rFonts w:ascii="Sylfaen" w:hAnsi="Sylfaen" w:cs="Calibri"/>
          <w:sz w:val="21"/>
          <w:szCs w:val="21"/>
          <w:lang w:val="ka-GE"/>
        </w:rPr>
        <w:t xml:space="preserve"> </w:t>
      </w:r>
      <w:r w:rsidRPr="00DB51BA">
        <w:rPr>
          <w:rFonts w:ascii="Sylfaen" w:hAnsi="Sylfaen" w:cs="Sylfaen"/>
          <w:sz w:val="21"/>
          <w:szCs w:val="21"/>
          <w:lang w:val="ka-GE"/>
        </w:rPr>
        <w:t>მიამაგრებდნენ</w:t>
      </w:r>
      <w:r w:rsidRPr="00DB51BA">
        <w:rPr>
          <w:rFonts w:ascii="Sylfaen" w:hAnsi="Sylfaen" w:cs="Calibri"/>
          <w:sz w:val="21"/>
          <w:szCs w:val="21"/>
          <w:lang w:val="ka-GE"/>
        </w:rPr>
        <w:t xml:space="preserve"> </w:t>
      </w:r>
      <w:r w:rsidRPr="00DB51BA">
        <w:rPr>
          <w:rFonts w:ascii="Sylfaen" w:hAnsi="Sylfaen" w:cs="Sylfaen"/>
          <w:sz w:val="21"/>
          <w:szCs w:val="21"/>
          <w:lang w:val="ka-GE"/>
        </w:rPr>
        <w:t>თხილის</w:t>
      </w:r>
      <w:r w:rsidRPr="00DB51BA">
        <w:rPr>
          <w:rFonts w:ascii="Sylfaen" w:hAnsi="Sylfaen" w:cs="Calibri"/>
          <w:sz w:val="21"/>
          <w:szCs w:val="21"/>
          <w:lang w:val="ka-GE"/>
        </w:rPr>
        <w:t xml:space="preserve"> </w:t>
      </w:r>
      <w:r w:rsidRPr="00DB51BA">
        <w:rPr>
          <w:rFonts w:ascii="Sylfaen" w:hAnsi="Sylfaen" w:cs="Sylfaen"/>
          <w:sz w:val="21"/>
          <w:szCs w:val="21"/>
          <w:lang w:val="ka-GE"/>
        </w:rPr>
        <w:t>გაუთლელ</w:t>
      </w:r>
      <w:r w:rsidRPr="00DB51BA">
        <w:rPr>
          <w:rFonts w:ascii="Sylfaen" w:hAnsi="Sylfaen"/>
          <w:sz w:val="21"/>
          <w:szCs w:val="21"/>
          <w:lang w:val="ka-GE"/>
        </w:rPr>
        <w:t xml:space="preserve"> </w:t>
      </w:r>
      <w:r w:rsidRPr="00DB51BA">
        <w:rPr>
          <w:rFonts w:ascii="Sylfaen" w:hAnsi="Sylfaen" w:cs="Sylfaen"/>
          <w:sz w:val="21"/>
          <w:szCs w:val="21"/>
          <w:lang w:val="ka-GE"/>
        </w:rPr>
        <w:t>ჯოხზე</w:t>
      </w:r>
      <w:r w:rsidRPr="00DB51BA">
        <w:rPr>
          <w:rFonts w:ascii="Sylfaen" w:hAnsi="Sylfaen" w:cs="Calibri"/>
          <w:sz w:val="21"/>
          <w:szCs w:val="21"/>
          <w:lang w:val="ka-GE"/>
        </w:rPr>
        <w:t xml:space="preserve"> </w:t>
      </w:r>
      <w:r w:rsidRPr="00DB51BA">
        <w:rPr>
          <w:rFonts w:ascii="Sylfaen" w:hAnsi="Sylfaen" w:cs="Sylfaen"/>
          <w:sz w:val="21"/>
          <w:szCs w:val="21"/>
          <w:lang w:val="ka-GE"/>
        </w:rPr>
        <w:t>და</w:t>
      </w:r>
      <w:r w:rsidRPr="00DB51BA">
        <w:rPr>
          <w:rFonts w:ascii="Sylfaen" w:hAnsi="Sylfaen" w:cs="Calibri"/>
          <w:sz w:val="21"/>
          <w:szCs w:val="21"/>
          <w:lang w:val="ka-GE"/>
        </w:rPr>
        <w:t xml:space="preserve"> </w:t>
      </w:r>
      <w:r w:rsidRPr="00DB51BA">
        <w:rPr>
          <w:rFonts w:ascii="Sylfaen" w:hAnsi="Sylfaen" w:cs="Sylfaen"/>
          <w:sz w:val="21"/>
          <w:szCs w:val="21"/>
          <w:lang w:val="ka-GE"/>
        </w:rPr>
        <w:t>მიწაში</w:t>
      </w:r>
      <w:r w:rsidRPr="00DB51BA">
        <w:rPr>
          <w:rFonts w:ascii="Sylfaen" w:hAnsi="Sylfaen" w:cs="Calibri"/>
          <w:sz w:val="21"/>
          <w:szCs w:val="21"/>
          <w:lang w:val="ka-GE"/>
        </w:rPr>
        <w:t xml:space="preserve"> </w:t>
      </w:r>
      <w:r w:rsidRPr="00DB51BA">
        <w:rPr>
          <w:rFonts w:ascii="Sylfaen" w:hAnsi="Sylfaen" w:cs="Sylfaen"/>
          <w:sz w:val="21"/>
          <w:szCs w:val="21"/>
          <w:lang w:val="ka-GE"/>
        </w:rPr>
        <w:t>ჩაა</w:t>
      </w:r>
      <w:r w:rsidRPr="00DB51BA">
        <w:rPr>
          <w:rFonts w:ascii="Sylfaen" w:hAnsi="Sylfaen" w:cs="Sylfaen"/>
          <w:sz w:val="21"/>
          <w:szCs w:val="21"/>
          <w:lang w:val="ka-GE"/>
        </w:rPr>
        <w:softHyphen/>
        <w:t>სობდნენ</w:t>
      </w:r>
      <w:r w:rsidRPr="00DB51BA">
        <w:rPr>
          <w:rFonts w:ascii="Sylfaen" w:hAnsi="Sylfaen"/>
          <w:sz w:val="21"/>
          <w:szCs w:val="21"/>
          <w:lang w:val="ka-GE"/>
        </w:rPr>
        <w:t xml:space="preserve"> </w:t>
      </w:r>
      <w:r w:rsidRPr="00DB51BA">
        <w:rPr>
          <w:rFonts w:ascii="Sylfaen" w:hAnsi="Sylfaen" w:cs="Sylfaen"/>
          <w:sz w:val="21"/>
          <w:szCs w:val="21"/>
          <w:lang w:val="ka-GE"/>
        </w:rPr>
        <w:t>ნახევრად</w:t>
      </w:r>
      <w:r w:rsidRPr="00DB51BA">
        <w:rPr>
          <w:rFonts w:ascii="Sylfaen" w:hAnsi="Sylfaen" w:cs="Calibri"/>
          <w:sz w:val="21"/>
          <w:szCs w:val="21"/>
          <w:lang w:val="ka-GE"/>
        </w:rPr>
        <w:t xml:space="preserve"> </w:t>
      </w:r>
      <w:r w:rsidRPr="00DB51BA">
        <w:rPr>
          <w:rFonts w:ascii="Sylfaen" w:hAnsi="Sylfaen" w:cs="Sylfaen"/>
          <w:sz w:val="21"/>
          <w:szCs w:val="21"/>
          <w:lang w:val="ka-GE"/>
        </w:rPr>
        <w:t>წაქცეულად</w:t>
      </w:r>
      <w:r w:rsidRPr="00DB51BA">
        <w:rPr>
          <w:rFonts w:ascii="Sylfaen" w:hAnsi="Sylfaen" w:cs="Calibri"/>
          <w:sz w:val="21"/>
          <w:szCs w:val="21"/>
          <w:lang w:val="ka-GE"/>
        </w:rPr>
        <w:t xml:space="preserve">, </w:t>
      </w:r>
      <w:r w:rsidRPr="00DB51BA">
        <w:rPr>
          <w:rFonts w:ascii="Sylfaen" w:hAnsi="Sylfaen" w:cs="Sylfaen"/>
          <w:sz w:val="21"/>
          <w:szCs w:val="21"/>
          <w:lang w:val="ka-GE"/>
        </w:rPr>
        <w:t>მისი</w:t>
      </w:r>
      <w:r w:rsidRPr="00DB51BA">
        <w:rPr>
          <w:rFonts w:ascii="Sylfaen" w:hAnsi="Sylfaen" w:cs="Calibri"/>
          <w:sz w:val="21"/>
          <w:szCs w:val="21"/>
          <w:lang w:val="ka-GE"/>
        </w:rPr>
        <w:t xml:space="preserve"> </w:t>
      </w:r>
      <w:r w:rsidRPr="00DB51BA">
        <w:rPr>
          <w:rFonts w:ascii="Sylfaen" w:hAnsi="Sylfaen" w:cs="Sylfaen"/>
          <w:sz w:val="21"/>
          <w:szCs w:val="21"/>
          <w:lang w:val="ka-GE"/>
        </w:rPr>
        <w:t>საშუა</w:t>
      </w:r>
      <w:r w:rsidRPr="00DB51BA">
        <w:rPr>
          <w:rFonts w:ascii="Sylfaen" w:hAnsi="Sylfaen" w:cs="Sylfaen"/>
          <w:sz w:val="21"/>
          <w:szCs w:val="21"/>
          <w:lang w:val="ka-GE"/>
        </w:rPr>
        <w:softHyphen/>
        <w:t>ლებით</w:t>
      </w:r>
      <w:r w:rsidRPr="00DB51BA">
        <w:rPr>
          <w:rFonts w:ascii="Sylfaen" w:hAnsi="Sylfaen" w:cs="Calibri"/>
          <w:sz w:val="21"/>
          <w:szCs w:val="21"/>
          <w:lang w:val="ka-GE"/>
        </w:rPr>
        <w:t xml:space="preserve"> </w:t>
      </w:r>
      <w:r w:rsidRPr="00DB51BA">
        <w:rPr>
          <w:rFonts w:ascii="Sylfaen" w:hAnsi="Sylfaen" w:cs="Sylfaen"/>
          <w:sz w:val="21"/>
          <w:szCs w:val="21"/>
          <w:lang w:val="ka-GE"/>
        </w:rPr>
        <w:t>იჭერდნენ</w:t>
      </w:r>
      <w:r w:rsidRPr="00DB51BA">
        <w:rPr>
          <w:rFonts w:ascii="Sylfaen" w:hAnsi="Sylfaen" w:cs="Calibri"/>
          <w:sz w:val="21"/>
          <w:szCs w:val="21"/>
          <w:lang w:val="ka-GE"/>
        </w:rPr>
        <w:t xml:space="preserve"> “</w:t>
      </w:r>
      <w:r w:rsidRPr="00DB51BA">
        <w:rPr>
          <w:rFonts w:ascii="Sylfaen" w:hAnsi="Sylfaen" w:cs="Sylfaen"/>
          <w:sz w:val="21"/>
          <w:szCs w:val="21"/>
          <w:lang w:val="ka-GE"/>
        </w:rPr>
        <w:t>ღაჭოს</w:t>
      </w:r>
      <w:r w:rsidRPr="00DB51BA">
        <w:rPr>
          <w:rFonts w:ascii="Sylfaen" w:hAnsi="Sylfaen" w:cs="Calibri"/>
          <w:sz w:val="21"/>
          <w:szCs w:val="21"/>
          <w:lang w:val="ka-GE"/>
        </w:rPr>
        <w:t>” (</w:t>
      </w:r>
      <w:r w:rsidRPr="00DB51BA">
        <w:rPr>
          <w:rFonts w:ascii="Sylfaen" w:hAnsi="Sylfaen" w:cs="Sylfaen"/>
          <w:sz w:val="21"/>
          <w:szCs w:val="21"/>
          <w:lang w:val="ka-GE"/>
        </w:rPr>
        <w:t>ჩიტის</w:t>
      </w:r>
      <w:r w:rsidRPr="00DB51BA">
        <w:rPr>
          <w:rFonts w:ascii="Sylfaen" w:hAnsi="Sylfaen" w:cs="Calibri"/>
          <w:sz w:val="21"/>
          <w:szCs w:val="21"/>
          <w:lang w:val="ka-GE"/>
        </w:rPr>
        <w:t xml:space="preserve"> </w:t>
      </w:r>
      <w:r w:rsidRPr="00DB51BA">
        <w:rPr>
          <w:rFonts w:ascii="Sylfaen" w:hAnsi="Sylfaen" w:cs="Sylfaen"/>
          <w:sz w:val="21"/>
          <w:szCs w:val="21"/>
          <w:lang w:val="ka-GE"/>
        </w:rPr>
        <w:t>ჯიში</w:t>
      </w:r>
      <w:r w:rsidRPr="00DB51BA">
        <w:rPr>
          <w:rFonts w:ascii="Sylfaen" w:hAnsi="Sylfaen" w:cs="Calibri"/>
          <w:sz w:val="21"/>
          <w:szCs w:val="21"/>
          <w:lang w:val="ka-GE"/>
        </w:rPr>
        <w:t xml:space="preserve">), </w:t>
      </w:r>
      <w:r w:rsidRPr="00DB51BA">
        <w:rPr>
          <w:rFonts w:ascii="Sylfaen" w:hAnsi="Sylfaen" w:cs="Sylfaen"/>
          <w:sz w:val="21"/>
          <w:szCs w:val="21"/>
          <w:lang w:val="ka-GE"/>
        </w:rPr>
        <w:t>მას</w:t>
      </w:r>
      <w:r w:rsidRPr="00DB51BA">
        <w:rPr>
          <w:rFonts w:ascii="Sylfaen" w:hAnsi="Sylfaen"/>
          <w:sz w:val="21"/>
          <w:szCs w:val="21"/>
          <w:lang w:val="ka-GE"/>
        </w:rPr>
        <w:t xml:space="preserve"> </w:t>
      </w:r>
      <w:r w:rsidRPr="00DB51BA">
        <w:rPr>
          <w:rFonts w:ascii="Sylfaen" w:hAnsi="Sylfaen" w:cs="Sylfaen"/>
          <w:sz w:val="21"/>
          <w:szCs w:val="21"/>
          <w:lang w:val="ka-GE"/>
        </w:rPr>
        <w:t>თვა</w:t>
      </w:r>
      <w:r w:rsidRPr="00DB51BA">
        <w:rPr>
          <w:rFonts w:ascii="Sylfaen" w:hAnsi="Sylfaen" w:cs="Sylfaen"/>
          <w:sz w:val="21"/>
          <w:szCs w:val="21"/>
          <w:lang w:val="ka-GE"/>
        </w:rPr>
        <w:softHyphen/>
        <w:t>ლებს</w:t>
      </w:r>
      <w:r w:rsidRPr="00DB51BA">
        <w:rPr>
          <w:rFonts w:ascii="Sylfaen" w:hAnsi="Sylfaen" w:cs="Calibri"/>
          <w:sz w:val="21"/>
          <w:szCs w:val="21"/>
          <w:lang w:val="ka-GE"/>
        </w:rPr>
        <w:t xml:space="preserve"> </w:t>
      </w:r>
      <w:r w:rsidRPr="00DB51BA">
        <w:rPr>
          <w:rFonts w:ascii="Sylfaen" w:hAnsi="Sylfaen" w:cs="Sylfaen"/>
          <w:sz w:val="21"/>
          <w:szCs w:val="21"/>
          <w:lang w:val="ka-GE"/>
        </w:rPr>
        <w:t>ტყავის</w:t>
      </w:r>
      <w:r w:rsidRPr="00DB51BA">
        <w:rPr>
          <w:rFonts w:ascii="Sylfaen" w:hAnsi="Sylfaen" w:cs="Calibri"/>
          <w:sz w:val="21"/>
          <w:szCs w:val="21"/>
          <w:lang w:val="ka-GE"/>
        </w:rPr>
        <w:t xml:space="preserve"> </w:t>
      </w:r>
      <w:r w:rsidRPr="00DB51BA">
        <w:rPr>
          <w:rFonts w:ascii="Sylfaen" w:hAnsi="Sylfaen" w:cs="Sylfaen"/>
          <w:sz w:val="21"/>
          <w:szCs w:val="21"/>
          <w:lang w:val="ka-GE"/>
        </w:rPr>
        <w:t>ნაჭრით</w:t>
      </w:r>
      <w:r w:rsidRPr="00DB51BA">
        <w:rPr>
          <w:rFonts w:ascii="Sylfaen" w:hAnsi="Sylfaen" w:cs="Calibri"/>
          <w:sz w:val="21"/>
          <w:szCs w:val="21"/>
          <w:lang w:val="ka-GE"/>
        </w:rPr>
        <w:t xml:space="preserve"> </w:t>
      </w:r>
      <w:r w:rsidRPr="00DB51BA">
        <w:rPr>
          <w:rFonts w:ascii="Sylfaen" w:hAnsi="Sylfaen" w:cs="Sylfaen"/>
          <w:sz w:val="21"/>
          <w:szCs w:val="21"/>
          <w:lang w:val="ka-GE"/>
        </w:rPr>
        <w:t>ისე</w:t>
      </w:r>
      <w:r w:rsidRPr="00DB51BA">
        <w:rPr>
          <w:rFonts w:ascii="Sylfaen" w:hAnsi="Sylfaen" w:cs="Calibri"/>
          <w:sz w:val="21"/>
          <w:szCs w:val="21"/>
          <w:lang w:val="ka-GE"/>
        </w:rPr>
        <w:t xml:space="preserve"> </w:t>
      </w:r>
      <w:r w:rsidRPr="00DB51BA">
        <w:rPr>
          <w:rFonts w:ascii="Sylfaen" w:hAnsi="Sylfaen" w:cs="Sylfaen"/>
          <w:sz w:val="21"/>
          <w:szCs w:val="21"/>
          <w:lang w:val="ka-GE"/>
        </w:rPr>
        <w:t>აუკ</w:t>
      </w:r>
      <w:r w:rsidRPr="00DB51BA">
        <w:rPr>
          <w:rFonts w:ascii="Sylfaen" w:hAnsi="Sylfaen" w:cs="Sylfaen"/>
          <w:sz w:val="21"/>
          <w:szCs w:val="21"/>
          <w:lang w:val="ka-GE"/>
        </w:rPr>
        <w:softHyphen/>
        <w:t>რავდ</w:t>
      </w:r>
      <w:r w:rsidRPr="00DB51BA">
        <w:rPr>
          <w:rFonts w:ascii="Sylfaen" w:hAnsi="Sylfaen" w:cs="Sylfaen"/>
          <w:sz w:val="21"/>
          <w:szCs w:val="21"/>
          <w:lang w:val="ka-GE"/>
        </w:rPr>
        <w:softHyphen/>
        <w:t>ნენ</w:t>
      </w:r>
      <w:r w:rsidRPr="00DB51BA">
        <w:rPr>
          <w:rFonts w:ascii="Sylfaen" w:hAnsi="Sylfaen" w:cs="Calibri"/>
          <w:sz w:val="21"/>
          <w:szCs w:val="21"/>
          <w:lang w:val="ka-GE"/>
        </w:rPr>
        <w:t xml:space="preserve">, </w:t>
      </w:r>
      <w:r w:rsidRPr="00DB51BA">
        <w:rPr>
          <w:rFonts w:ascii="Sylfaen" w:hAnsi="Sylfaen" w:cs="Sylfaen"/>
          <w:sz w:val="21"/>
          <w:szCs w:val="21"/>
          <w:lang w:val="ka-GE"/>
        </w:rPr>
        <w:t>რომ</w:t>
      </w:r>
      <w:r w:rsidRPr="00DB51BA">
        <w:rPr>
          <w:rFonts w:ascii="Sylfaen" w:hAnsi="Sylfaen" w:cs="Calibri"/>
          <w:sz w:val="21"/>
          <w:szCs w:val="21"/>
          <w:lang w:val="ka-GE"/>
        </w:rPr>
        <w:t xml:space="preserve"> </w:t>
      </w:r>
      <w:r w:rsidRPr="00DB51BA">
        <w:rPr>
          <w:rFonts w:ascii="Sylfaen" w:hAnsi="Sylfaen" w:cs="Sylfaen"/>
          <w:sz w:val="21"/>
          <w:szCs w:val="21"/>
          <w:lang w:val="ka-GE"/>
        </w:rPr>
        <w:t>მხოლოდ</w:t>
      </w:r>
      <w:r w:rsidRPr="00DB51BA">
        <w:rPr>
          <w:rFonts w:ascii="Sylfaen" w:hAnsi="Sylfaen" w:cs="Calibri"/>
          <w:sz w:val="21"/>
          <w:szCs w:val="21"/>
          <w:lang w:val="ka-GE"/>
        </w:rPr>
        <w:t xml:space="preserve"> </w:t>
      </w:r>
      <w:r w:rsidRPr="00DB51BA">
        <w:rPr>
          <w:rFonts w:ascii="Sylfaen" w:hAnsi="Sylfaen" w:cs="Sylfaen"/>
          <w:sz w:val="21"/>
          <w:szCs w:val="21"/>
          <w:lang w:val="ka-GE"/>
        </w:rPr>
        <w:t>ძირს</w:t>
      </w:r>
      <w:r w:rsidRPr="00DB51BA">
        <w:rPr>
          <w:rFonts w:ascii="Sylfaen" w:hAnsi="Sylfaen" w:cs="Calibri"/>
          <w:sz w:val="21"/>
          <w:szCs w:val="21"/>
          <w:lang w:val="ka-GE"/>
        </w:rPr>
        <w:t xml:space="preserve"> </w:t>
      </w:r>
      <w:r w:rsidRPr="00DB51BA">
        <w:rPr>
          <w:rFonts w:ascii="Sylfaen" w:hAnsi="Sylfaen" w:cs="Sylfaen"/>
          <w:sz w:val="21"/>
          <w:szCs w:val="21"/>
          <w:lang w:val="ka-GE"/>
        </w:rPr>
        <w:t>იყურებოდა</w:t>
      </w:r>
      <w:r w:rsidRPr="00DB51BA">
        <w:rPr>
          <w:rFonts w:ascii="Sylfaen" w:hAnsi="Sylfaen" w:cs="Calibri"/>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ჰაერში</w:t>
      </w:r>
      <w:r w:rsidRPr="00DB51BA">
        <w:rPr>
          <w:rFonts w:ascii="Sylfaen" w:hAnsi="Sylfaen" w:cs="Calibri"/>
          <w:sz w:val="21"/>
          <w:szCs w:val="21"/>
          <w:lang w:val="ka-GE"/>
        </w:rPr>
        <w:t xml:space="preserve"> </w:t>
      </w:r>
      <w:r w:rsidRPr="00DB51BA">
        <w:rPr>
          <w:rFonts w:ascii="Sylfaen" w:hAnsi="Sylfaen" w:cs="Sylfaen"/>
          <w:sz w:val="21"/>
          <w:szCs w:val="21"/>
          <w:lang w:val="ka-GE"/>
        </w:rPr>
        <w:t>მტაცებელს</w:t>
      </w:r>
      <w:r w:rsidRPr="00DB51BA">
        <w:rPr>
          <w:rFonts w:ascii="Sylfaen" w:hAnsi="Sylfaen" w:cs="Calibri"/>
          <w:sz w:val="21"/>
          <w:szCs w:val="21"/>
          <w:lang w:val="ka-GE"/>
        </w:rPr>
        <w:t xml:space="preserve"> </w:t>
      </w:r>
      <w:r w:rsidRPr="00DB51BA">
        <w:rPr>
          <w:rFonts w:ascii="Sylfaen" w:hAnsi="Sylfaen" w:cs="Sylfaen"/>
          <w:sz w:val="21"/>
          <w:szCs w:val="21"/>
          <w:lang w:val="ka-GE"/>
        </w:rPr>
        <w:t>ვერ</w:t>
      </w:r>
      <w:r w:rsidRPr="00DB51BA">
        <w:rPr>
          <w:rFonts w:ascii="Sylfaen" w:hAnsi="Sylfaen" w:cs="Calibri"/>
          <w:sz w:val="21"/>
          <w:szCs w:val="21"/>
          <w:lang w:val="ka-GE"/>
        </w:rPr>
        <w:t xml:space="preserve"> </w:t>
      </w:r>
      <w:r w:rsidRPr="00DB51BA">
        <w:rPr>
          <w:rFonts w:ascii="Sylfaen" w:hAnsi="Sylfaen" w:cs="Sylfaen"/>
          <w:sz w:val="21"/>
          <w:szCs w:val="21"/>
          <w:lang w:val="ka-GE"/>
        </w:rPr>
        <w:t>ხედავდა</w:t>
      </w:r>
      <w:r w:rsidRPr="00DB51BA">
        <w:rPr>
          <w:rFonts w:ascii="Sylfaen" w:hAnsi="Sylfaen" w:cs="Calibri"/>
          <w:sz w:val="21"/>
          <w:szCs w:val="21"/>
          <w:lang w:val="ka-GE"/>
        </w:rPr>
        <w:t xml:space="preserve">. </w:t>
      </w:r>
      <w:r w:rsidRPr="00DB51BA">
        <w:rPr>
          <w:rFonts w:ascii="Sylfaen" w:hAnsi="Sylfaen" w:cs="Sylfaen"/>
          <w:sz w:val="21"/>
          <w:szCs w:val="21"/>
          <w:lang w:val="ka-GE"/>
        </w:rPr>
        <w:t>ღაჭოს</w:t>
      </w:r>
      <w:r w:rsidRPr="00DB51BA">
        <w:rPr>
          <w:rFonts w:ascii="Sylfaen" w:hAnsi="Sylfaen" w:cs="Calibri"/>
          <w:sz w:val="21"/>
          <w:szCs w:val="21"/>
          <w:lang w:val="ka-GE"/>
        </w:rPr>
        <w:t xml:space="preserve"> </w:t>
      </w:r>
      <w:r w:rsidRPr="00DB51BA">
        <w:rPr>
          <w:rFonts w:ascii="Sylfaen" w:hAnsi="Sylfaen" w:cs="Sylfaen"/>
          <w:sz w:val="21"/>
          <w:szCs w:val="21"/>
          <w:lang w:val="ka-GE"/>
        </w:rPr>
        <w:t>ჯოხზე</w:t>
      </w:r>
      <w:r w:rsidRPr="00DB51BA">
        <w:rPr>
          <w:rFonts w:ascii="Sylfaen" w:hAnsi="Sylfaen" w:cs="Calibri"/>
          <w:sz w:val="21"/>
          <w:szCs w:val="21"/>
          <w:lang w:val="ka-GE"/>
        </w:rPr>
        <w:t xml:space="preserve"> </w:t>
      </w:r>
      <w:r w:rsidRPr="00DB51BA">
        <w:rPr>
          <w:rFonts w:ascii="Sylfaen" w:hAnsi="Sylfaen" w:cs="Sylfaen"/>
          <w:sz w:val="21"/>
          <w:szCs w:val="21"/>
          <w:lang w:val="ka-GE"/>
        </w:rPr>
        <w:t>დასვამდნენ</w:t>
      </w:r>
      <w:r w:rsidRPr="00DB51BA">
        <w:rPr>
          <w:rFonts w:ascii="Sylfaen" w:hAnsi="Sylfaen" w:cs="Calibri"/>
          <w:sz w:val="21"/>
          <w:szCs w:val="21"/>
          <w:lang w:val="ka-GE"/>
        </w:rPr>
        <w:t xml:space="preserve">, </w:t>
      </w:r>
      <w:r w:rsidRPr="00DB51BA">
        <w:rPr>
          <w:rFonts w:ascii="Sylfaen" w:hAnsi="Sylfaen" w:cs="Sylfaen"/>
          <w:sz w:val="21"/>
          <w:szCs w:val="21"/>
          <w:lang w:val="ka-GE"/>
        </w:rPr>
        <w:t>ჩასაფრებული</w:t>
      </w:r>
      <w:r w:rsidRPr="00DB51BA">
        <w:rPr>
          <w:rFonts w:ascii="Sylfaen" w:hAnsi="Sylfaen"/>
          <w:sz w:val="21"/>
          <w:szCs w:val="21"/>
          <w:lang w:val="ka-GE"/>
        </w:rPr>
        <w:t xml:space="preserve"> </w:t>
      </w:r>
      <w:r w:rsidRPr="00DB51BA">
        <w:rPr>
          <w:rFonts w:ascii="Sylfaen" w:hAnsi="Sylfaen" w:cs="Sylfaen"/>
          <w:sz w:val="21"/>
          <w:szCs w:val="21"/>
          <w:lang w:val="ka-GE"/>
        </w:rPr>
        <w:t>მონადირე</w:t>
      </w:r>
      <w:r w:rsidRPr="00DB51BA">
        <w:rPr>
          <w:rFonts w:ascii="Sylfaen" w:hAnsi="Sylfaen" w:cs="Calibri"/>
          <w:sz w:val="21"/>
          <w:szCs w:val="21"/>
          <w:lang w:val="ka-GE"/>
        </w:rPr>
        <w:t xml:space="preserve"> </w:t>
      </w:r>
      <w:r w:rsidRPr="00DB51BA">
        <w:rPr>
          <w:rFonts w:ascii="Sylfaen" w:hAnsi="Sylfaen" w:cs="Sylfaen"/>
          <w:sz w:val="21"/>
          <w:szCs w:val="21"/>
          <w:lang w:val="ka-GE"/>
        </w:rPr>
        <w:t>მიმინოს</w:t>
      </w:r>
      <w:r w:rsidRPr="00DB51BA">
        <w:rPr>
          <w:rFonts w:ascii="Sylfaen" w:hAnsi="Sylfaen" w:cs="Calibri"/>
          <w:sz w:val="21"/>
          <w:szCs w:val="21"/>
          <w:lang w:val="ka-GE"/>
        </w:rPr>
        <w:t xml:space="preserve"> </w:t>
      </w:r>
      <w:r w:rsidRPr="00DB51BA">
        <w:rPr>
          <w:rFonts w:ascii="Sylfaen" w:hAnsi="Sylfaen" w:cs="Sylfaen"/>
          <w:sz w:val="21"/>
          <w:szCs w:val="21"/>
          <w:lang w:val="ka-GE"/>
        </w:rPr>
        <w:t>გამოჩენისთანავე</w:t>
      </w:r>
      <w:r w:rsidRPr="00DB51BA">
        <w:rPr>
          <w:rFonts w:ascii="Sylfaen" w:hAnsi="Sylfaen" w:cs="Calibri"/>
          <w:sz w:val="21"/>
          <w:szCs w:val="21"/>
          <w:lang w:val="ka-GE"/>
        </w:rPr>
        <w:t xml:space="preserve"> </w:t>
      </w:r>
      <w:r w:rsidRPr="00DB51BA">
        <w:rPr>
          <w:rFonts w:ascii="Sylfaen" w:hAnsi="Sylfaen" w:cs="Sylfaen"/>
          <w:sz w:val="21"/>
          <w:szCs w:val="21"/>
          <w:lang w:val="ka-GE"/>
        </w:rPr>
        <w:t>შეა</w:t>
      </w:r>
      <w:r w:rsidRPr="00DB51BA">
        <w:rPr>
          <w:rFonts w:ascii="Sylfaen" w:hAnsi="Sylfaen" w:cs="Sylfaen"/>
          <w:sz w:val="21"/>
          <w:szCs w:val="21"/>
          <w:lang w:val="ka-GE"/>
        </w:rPr>
        <w:softHyphen/>
        <w:t>თამაშებდა</w:t>
      </w:r>
      <w:r w:rsidRPr="00DB51BA">
        <w:rPr>
          <w:rFonts w:ascii="Sylfaen" w:hAnsi="Sylfaen" w:cs="Calibri"/>
          <w:sz w:val="21"/>
          <w:szCs w:val="21"/>
          <w:lang w:val="ka-GE"/>
        </w:rPr>
        <w:t xml:space="preserve"> </w:t>
      </w:r>
      <w:r w:rsidRPr="00DB51BA">
        <w:rPr>
          <w:rFonts w:ascii="Sylfaen" w:hAnsi="Sylfaen" w:cs="Sylfaen"/>
          <w:sz w:val="21"/>
          <w:szCs w:val="21"/>
          <w:lang w:val="ka-GE"/>
        </w:rPr>
        <w:t>ჯოხს</w:t>
      </w:r>
      <w:r w:rsidRPr="00DB51BA">
        <w:rPr>
          <w:rFonts w:ascii="Sylfaen" w:hAnsi="Sylfaen" w:cs="Calibri"/>
          <w:sz w:val="21"/>
          <w:szCs w:val="21"/>
          <w:lang w:val="ka-GE"/>
        </w:rPr>
        <w:t xml:space="preserve">, </w:t>
      </w:r>
      <w:r w:rsidRPr="00DB51BA">
        <w:rPr>
          <w:rFonts w:ascii="Sylfaen" w:hAnsi="Sylfaen" w:cs="Sylfaen"/>
          <w:sz w:val="21"/>
          <w:szCs w:val="21"/>
          <w:lang w:val="ka-GE"/>
        </w:rPr>
        <w:t>მტაცებელი</w:t>
      </w:r>
      <w:r w:rsidRPr="00DB51BA">
        <w:rPr>
          <w:rFonts w:ascii="Sylfaen" w:hAnsi="Sylfaen" w:cs="Calibri"/>
          <w:sz w:val="21"/>
          <w:szCs w:val="21"/>
          <w:lang w:val="ka-GE"/>
        </w:rPr>
        <w:t xml:space="preserve"> </w:t>
      </w:r>
      <w:r w:rsidRPr="00DB51BA">
        <w:rPr>
          <w:rFonts w:ascii="Sylfaen" w:hAnsi="Sylfaen" w:cs="Sylfaen"/>
          <w:sz w:val="21"/>
          <w:szCs w:val="21"/>
          <w:lang w:val="ka-GE"/>
        </w:rPr>
        <w:t>დაეშვებოდა</w:t>
      </w:r>
      <w:r w:rsidRPr="00DB51BA">
        <w:rPr>
          <w:rFonts w:ascii="Sylfaen" w:hAnsi="Sylfaen"/>
          <w:sz w:val="21"/>
          <w:szCs w:val="21"/>
          <w:lang w:val="ka-GE"/>
        </w:rPr>
        <w:t xml:space="preserve"> </w:t>
      </w:r>
      <w:r w:rsidRPr="00DB51BA">
        <w:rPr>
          <w:rFonts w:ascii="Sylfaen" w:hAnsi="Sylfaen" w:cs="Sylfaen"/>
          <w:sz w:val="21"/>
          <w:szCs w:val="21"/>
          <w:lang w:val="ka-GE"/>
        </w:rPr>
        <w:t>ღაჭოს</w:t>
      </w:r>
      <w:r w:rsidRPr="00DB51BA">
        <w:rPr>
          <w:rFonts w:ascii="Sylfaen" w:hAnsi="Sylfaen" w:cs="Calibri"/>
          <w:sz w:val="21"/>
          <w:szCs w:val="21"/>
          <w:lang w:val="ka-GE"/>
        </w:rPr>
        <w:t xml:space="preserve"> </w:t>
      </w:r>
      <w:r w:rsidRPr="00DB51BA">
        <w:rPr>
          <w:rFonts w:ascii="Sylfaen" w:hAnsi="Sylfaen" w:cs="Sylfaen"/>
          <w:sz w:val="21"/>
          <w:szCs w:val="21"/>
          <w:lang w:val="ka-GE"/>
        </w:rPr>
        <w:t>დასაჭერად</w:t>
      </w:r>
      <w:r w:rsidRPr="00DB51BA">
        <w:rPr>
          <w:rFonts w:ascii="Sylfaen" w:hAnsi="Sylfaen" w:cs="Calibri"/>
          <w:sz w:val="21"/>
          <w:szCs w:val="21"/>
          <w:lang w:val="ka-GE"/>
        </w:rPr>
        <w:t xml:space="preserve">, </w:t>
      </w:r>
      <w:r w:rsidRPr="00DB51BA">
        <w:rPr>
          <w:rFonts w:ascii="Sylfaen" w:hAnsi="Sylfaen" w:cs="Sylfaen"/>
          <w:sz w:val="21"/>
          <w:szCs w:val="21"/>
          <w:lang w:val="ka-GE"/>
        </w:rPr>
        <w:t>მაგრამ</w:t>
      </w:r>
      <w:r w:rsidRPr="00DB51BA">
        <w:rPr>
          <w:rFonts w:ascii="Sylfaen" w:hAnsi="Sylfaen" w:cs="Calibri"/>
          <w:sz w:val="21"/>
          <w:szCs w:val="21"/>
          <w:lang w:val="ka-GE"/>
        </w:rPr>
        <w:t xml:space="preserve"> </w:t>
      </w:r>
      <w:r w:rsidRPr="00DB51BA">
        <w:rPr>
          <w:rFonts w:ascii="Sylfaen" w:hAnsi="Sylfaen" w:cs="Sylfaen"/>
          <w:sz w:val="21"/>
          <w:szCs w:val="21"/>
          <w:lang w:val="ka-GE"/>
        </w:rPr>
        <w:t>წინას</w:t>
      </w:r>
      <w:r w:rsidR="00214093">
        <w:rPr>
          <w:rFonts w:ascii="Sylfaen" w:hAnsi="Sylfaen" w:cs="Sylfaen"/>
          <w:sz w:val="21"/>
          <w:szCs w:val="21"/>
          <w:lang w:val="ka-GE"/>
        </w:rPr>
        <w:softHyphen/>
      </w:r>
      <w:r w:rsidRPr="00DB51BA">
        <w:rPr>
          <w:rFonts w:ascii="Sylfaen" w:hAnsi="Sylfaen" w:cs="Sylfaen"/>
          <w:sz w:val="21"/>
          <w:szCs w:val="21"/>
          <w:lang w:val="ka-GE"/>
        </w:rPr>
        <w:t>წარ</w:t>
      </w:r>
      <w:r w:rsidRPr="00DB51BA">
        <w:rPr>
          <w:rFonts w:ascii="Sylfaen" w:hAnsi="Sylfaen" w:cs="Calibri"/>
          <w:sz w:val="21"/>
          <w:szCs w:val="21"/>
          <w:lang w:val="ka-GE"/>
        </w:rPr>
        <w:t xml:space="preserve"> </w:t>
      </w:r>
      <w:r w:rsidRPr="00DB51BA">
        <w:rPr>
          <w:rFonts w:ascii="Sylfaen" w:hAnsi="Sylfaen" w:cs="Sylfaen"/>
          <w:sz w:val="21"/>
          <w:szCs w:val="21"/>
          <w:lang w:val="ka-GE"/>
        </w:rPr>
        <w:t>გამზადებულ</w:t>
      </w:r>
      <w:r w:rsidRPr="00DB51BA">
        <w:rPr>
          <w:rFonts w:ascii="Sylfaen" w:hAnsi="Sylfaen" w:cs="Calibri"/>
          <w:sz w:val="21"/>
          <w:szCs w:val="21"/>
          <w:lang w:val="ka-GE"/>
        </w:rPr>
        <w:t xml:space="preserve"> </w:t>
      </w:r>
      <w:r w:rsidRPr="00DB51BA">
        <w:rPr>
          <w:rFonts w:ascii="Sylfaen" w:hAnsi="Sylfaen" w:cs="Sylfaen"/>
          <w:sz w:val="21"/>
          <w:szCs w:val="21"/>
          <w:lang w:val="ka-GE"/>
        </w:rPr>
        <w:t>ხაფანგ</w:t>
      </w:r>
      <w:r w:rsidRPr="00DB51BA">
        <w:rPr>
          <w:rFonts w:ascii="Sylfaen" w:hAnsi="Sylfaen" w:cs="Sylfaen"/>
          <w:sz w:val="21"/>
          <w:szCs w:val="21"/>
          <w:lang w:val="ka-GE"/>
        </w:rPr>
        <w:softHyphen/>
        <w:t>ში</w:t>
      </w:r>
      <w:r w:rsidRPr="00DB51BA">
        <w:rPr>
          <w:rFonts w:ascii="Sylfaen" w:hAnsi="Sylfaen" w:cs="Calibri"/>
          <w:sz w:val="21"/>
          <w:szCs w:val="21"/>
          <w:lang w:val="ka-GE"/>
        </w:rPr>
        <w:t xml:space="preserve"> </w:t>
      </w:r>
      <w:r w:rsidRPr="00DB51BA">
        <w:rPr>
          <w:rFonts w:ascii="Sylfaen" w:hAnsi="Sylfaen" w:cs="Sylfaen"/>
          <w:sz w:val="21"/>
          <w:szCs w:val="21"/>
          <w:lang w:val="ka-GE"/>
        </w:rPr>
        <w:t>ებმებოდა</w:t>
      </w:r>
      <w:r w:rsidRPr="00DB51BA">
        <w:rPr>
          <w:rFonts w:ascii="Sylfaen" w:hAnsi="Sylfaen" w:cs="Calibri"/>
          <w:sz w:val="21"/>
          <w:szCs w:val="21"/>
          <w:lang w:val="ka-GE"/>
        </w:rPr>
        <w:t xml:space="preserve">. </w:t>
      </w:r>
      <w:r w:rsidRPr="00DB51BA">
        <w:rPr>
          <w:rFonts w:ascii="Sylfaen" w:hAnsi="Sylfaen" w:cs="Sylfaen"/>
          <w:sz w:val="21"/>
          <w:szCs w:val="21"/>
          <w:lang w:val="ka-GE"/>
        </w:rPr>
        <w:t>ლაზებს</w:t>
      </w:r>
      <w:r w:rsidRPr="00DB51BA">
        <w:rPr>
          <w:rFonts w:ascii="Sylfaen" w:hAnsi="Sylfaen"/>
          <w:sz w:val="21"/>
          <w:szCs w:val="21"/>
          <w:lang w:val="ka-GE"/>
        </w:rPr>
        <w:t xml:space="preserve"> </w:t>
      </w:r>
      <w:r w:rsidRPr="00DB51BA">
        <w:rPr>
          <w:rFonts w:ascii="Sylfaen" w:hAnsi="Sylfaen" w:cs="Sylfaen"/>
          <w:sz w:val="21"/>
          <w:szCs w:val="21"/>
          <w:lang w:val="ka-GE"/>
        </w:rPr>
        <w:t>სწამდათ</w:t>
      </w:r>
      <w:r w:rsidRPr="00DB51BA">
        <w:rPr>
          <w:rFonts w:ascii="Sylfaen" w:hAnsi="Sylfaen" w:cs="Calibri"/>
          <w:sz w:val="21"/>
          <w:szCs w:val="21"/>
          <w:lang w:val="ka-GE"/>
        </w:rPr>
        <w:t xml:space="preserve">, </w:t>
      </w:r>
      <w:r w:rsidRPr="00DB51BA">
        <w:rPr>
          <w:rFonts w:ascii="Sylfaen" w:hAnsi="Sylfaen" w:cs="Sylfaen"/>
          <w:sz w:val="21"/>
          <w:szCs w:val="21"/>
          <w:lang w:val="ka-GE"/>
        </w:rPr>
        <w:t>რომ</w:t>
      </w:r>
      <w:r w:rsidRPr="00DB51BA">
        <w:rPr>
          <w:rFonts w:ascii="Sylfaen" w:hAnsi="Sylfaen" w:cs="Calibri"/>
          <w:sz w:val="21"/>
          <w:szCs w:val="21"/>
          <w:lang w:val="ka-GE"/>
        </w:rPr>
        <w:t xml:space="preserve"> </w:t>
      </w:r>
      <w:r w:rsidRPr="00DB51BA">
        <w:rPr>
          <w:rFonts w:ascii="Sylfaen" w:hAnsi="Sylfaen" w:cs="Sylfaen"/>
          <w:sz w:val="21"/>
          <w:szCs w:val="21"/>
          <w:lang w:val="ka-GE"/>
        </w:rPr>
        <w:t>ნადირობაში</w:t>
      </w:r>
      <w:r w:rsidRPr="00DB51BA">
        <w:rPr>
          <w:rFonts w:ascii="Sylfaen" w:hAnsi="Sylfaen" w:cs="Calibri"/>
          <w:sz w:val="21"/>
          <w:szCs w:val="21"/>
          <w:lang w:val="ka-GE"/>
        </w:rPr>
        <w:t xml:space="preserve"> </w:t>
      </w:r>
      <w:r w:rsidRPr="00DB51BA">
        <w:rPr>
          <w:rFonts w:ascii="Sylfaen" w:hAnsi="Sylfaen" w:cs="Sylfaen"/>
          <w:sz w:val="21"/>
          <w:szCs w:val="21"/>
          <w:lang w:val="ka-GE"/>
        </w:rPr>
        <w:t>ყვე</w:t>
      </w:r>
      <w:r w:rsidRPr="00DB51BA">
        <w:rPr>
          <w:rFonts w:ascii="Sylfaen" w:hAnsi="Sylfaen" w:cs="Sylfaen"/>
          <w:sz w:val="21"/>
          <w:szCs w:val="21"/>
          <w:lang w:val="ka-GE"/>
        </w:rPr>
        <w:softHyphen/>
        <w:t>ლა</w:t>
      </w:r>
      <w:r w:rsidRPr="00DB51BA">
        <w:rPr>
          <w:rFonts w:ascii="Sylfaen" w:hAnsi="Sylfaen" w:cs="Sylfaen"/>
          <w:sz w:val="21"/>
          <w:szCs w:val="21"/>
          <w:lang w:val="ka-GE"/>
        </w:rPr>
        <w:softHyphen/>
        <w:t>ზე</w:t>
      </w:r>
      <w:r w:rsidRPr="00DB51BA">
        <w:rPr>
          <w:rFonts w:ascii="Sylfaen" w:hAnsi="Sylfaen" w:cs="Calibri"/>
          <w:sz w:val="21"/>
          <w:szCs w:val="21"/>
          <w:lang w:val="ka-GE"/>
        </w:rPr>
        <w:t xml:space="preserve"> </w:t>
      </w:r>
      <w:r w:rsidRPr="00DB51BA">
        <w:rPr>
          <w:rFonts w:ascii="Sylfaen" w:hAnsi="Sylfaen" w:cs="Sylfaen"/>
          <w:sz w:val="21"/>
          <w:szCs w:val="21"/>
          <w:lang w:val="ka-GE"/>
        </w:rPr>
        <w:t>წარმატებული</w:t>
      </w:r>
      <w:r w:rsidRPr="00DB51BA">
        <w:rPr>
          <w:rFonts w:ascii="Sylfaen" w:hAnsi="Sylfaen" w:cs="Calibri"/>
          <w:sz w:val="21"/>
          <w:szCs w:val="21"/>
          <w:lang w:val="ka-GE"/>
        </w:rPr>
        <w:t xml:space="preserve"> 7 </w:t>
      </w:r>
      <w:r w:rsidRPr="00DB51BA">
        <w:rPr>
          <w:rFonts w:ascii="Sylfaen" w:hAnsi="Sylfaen" w:cs="Sylfaen"/>
          <w:sz w:val="21"/>
          <w:szCs w:val="21"/>
          <w:lang w:val="ka-GE"/>
        </w:rPr>
        <w:t>აგვისტოს</w:t>
      </w:r>
      <w:r w:rsidRPr="00DB51BA">
        <w:rPr>
          <w:rFonts w:ascii="Sylfaen" w:hAnsi="Sylfaen" w:cs="Calibri"/>
          <w:sz w:val="21"/>
          <w:szCs w:val="21"/>
          <w:lang w:val="ka-GE"/>
        </w:rPr>
        <w:t xml:space="preserve"> </w:t>
      </w:r>
      <w:r w:rsidRPr="00DB51BA">
        <w:rPr>
          <w:rFonts w:ascii="Sylfaen" w:hAnsi="Sylfaen" w:cs="Sylfaen"/>
          <w:sz w:val="21"/>
          <w:szCs w:val="21"/>
          <w:lang w:val="ka-GE"/>
        </w:rPr>
        <w:t>დაჭერილი</w:t>
      </w:r>
      <w:r w:rsidRPr="00DB51BA">
        <w:rPr>
          <w:rFonts w:ascii="Sylfaen" w:hAnsi="Sylfaen" w:cs="Calibri"/>
          <w:sz w:val="21"/>
          <w:szCs w:val="21"/>
          <w:lang w:val="ka-GE"/>
        </w:rPr>
        <w:t xml:space="preserve"> </w:t>
      </w:r>
      <w:r w:rsidRPr="00DB51BA">
        <w:rPr>
          <w:rFonts w:ascii="Sylfaen" w:hAnsi="Sylfaen" w:cs="Sylfaen"/>
          <w:sz w:val="21"/>
          <w:szCs w:val="21"/>
          <w:lang w:val="ka-GE"/>
        </w:rPr>
        <w:t>მიმინო</w:t>
      </w:r>
      <w:r w:rsidRPr="00DB51BA">
        <w:rPr>
          <w:rFonts w:ascii="Sylfaen" w:hAnsi="Sylfaen"/>
          <w:sz w:val="21"/>
          <w:szCs w:val="21"/>
          <w:lang w:val="ka-GE"/>
        </w:rPr>
        <w:t xml:space="preserve"> </w:t>
      </w:r>
      <w:r w:rsidRPr="00DB51BA">
        <w:rPr>
          <w:rFonts w:ascii="Sylfaen" w:hAnsi="Sylfaen" w:cs="Sylfaen"/>
          <w:sz w:val="21"/>
          <w:szCs w:val="21"/>
          <w:lang w:val="ka-GE"/>
        </w:rPr>
        <w:t>იქნებოდა</w:t>
      </w:r>
      <w:r w:rsidRPr="00DB51BA">
        <w:rPr>
          <w:rFonts w:ascii="Sylfaen" w:hAnsi="Sylfaen" w:cs="Calibri"/>
          <w:sz w:val="21"/>
          <w:szCs w:val="21"/>
          <w:lang w:val="ka-GE"/>
        </w:rPr>
        <w:t xml:space="preserve">. </w:t>
      </w:r>
      <w:r w:rsidRPr="00DB51BA">
        <w:rPr>
          <w:rFonts w:ascii="Sylfaen" w:hAnsi="Sylfaen" w:cs="Sylfaen"/>
          <w:sz w:val="21"/>
          <w:szCs w:val="21"/>
          <w:lang w:val="ka-GE"/>
        </w:rPr>
        <w:t>დაჭერის</w:t>
      </w:r>
      <w:r w:rsidRPr="00DB51BA">
        <w:rPr>
          <w:rFonts w:ascii="Sylfaen" w:hAnsi="Sylfaen" w:cs="Calibri"/>
          <w:sz w:val="21"/>
          <w:szCs w:val="21"/>
          <w:lang w:val="ka-GE"/>
        </w:rPr>
        <w:t xml:space="preserve"> </w:t>
      </w:r>
      <w:r w:rsidRPr="00DB51BA">
        <w:rPr>
          <w:rFonts w:ascii="Sylfaen" w:hAnsi="Sylfaen" w:cs="Sylfaen"/>
          <w:sz w:val="21"/>
          <w:szCs w:val="21"/>
          <w:lang w:val="ka-GE"/>
        </w:rPr>
        <w:t>შემდეგ</w:t>
      </w:r>
      <w:r w:rsidRPr="00DB51BA">
        <w:rPr>
          <w:rFonts w:ascii="Sylfaen" w:hAnsi="Sylfaen" w:cs="Calibri"/>
          <w:sz w:val="21"/>
          <w:szCs w:val="21"/>
          <w:lang w:val="ka-GE"/>
        </w:rPr>
        <w:t xml:space="preserve"> </w:t>
      </w:r>
      <w:r w:rsidRPr="00DB51BA">
        <w:rPr>
          <w:rFonts w:ascii="Sylfaen" w:hAnsi="Sylfaen" w:cs="Sylfaen"/>
          <w:sz w:val="21"/>
          <w:szCs w:val="21"/>
          <w:lang w:val="ka-GE"/>
        </w:rPr>
        <w:t>ფრინველს</w:t>
      </w:r>
      <w:r w:rsidRPr="00DB51BA">
        <w:rPr>
          <w:rFonts w:ascii="Sylfaen" w:hAnsi="Sylfaen" w:cs="Calibri"/>
          <w:sz w:val="21"/>
          <w:szCs w:val="21"/>
          <w:lang w:val="ka-GE"/>
        </w:rPr>
        <w:t xml:space="preserve"> </w:t>
      </w:r>
      <w:r w:rsidRPr="00DB51BA">
        <w:rPr>
          <w:rFonts w:ascii="Sylfaen" w:hAnsi="Sylfaen" w:cs="Sylfaen"/>
          <w:sz w:val="21"/>
          <w:szCs w:val="21"/>
          <w:lang w:val="ka-GE"/>
        </w:rPr>
        <w:t>წვრთნიდნენ</w:t>
      </w:r>
      <w:r w:rsidRPr="00DB51BA">
        <w:rPr>
          <w:rFonts w:ascii="Sylfaen" w:hAnsi="Sylfaen" w:cs="Calibri"/>
          <w:sz w:val="21"/>
          <w:szCs w:val="21"/>
          <w:lang w:val="ka-GE"/>
        </w:rPr>
        <w:t xml:space="preserve">, </w:t>
      </w:r>
      <w:r w:rsidRPr="00DB51BA">
        <w:rPr>
          <w:rFonts w:ascii="Sylfaen" w:hAnsi="Sylfaen" w:cs="Sylfaen"/>
          <w:sz w:val="21"/>
          <w:szCs w:val="21"/>
          <w:lang w:val="ka-GE"/>
        </w:rPr>
        <w:t>ხოლო</w:t>
      </w:r>
      <w:r w:rsidRPr="00DB51BA">
        <w:rPr>
          <w:rFonts w:ascii="Sylfaen" w:hAnsi="Sylfaen" w:cs="Calibri"/>
          <w:sz w:val="21"/>
          <w:szCs w:val="21"/>
          <w:lang w:val="ka-GE"/>
        </w:rPr>
        <w:t xml:space="preserve"> </w:t>
      </w:r>
      <w:r w:rsidRPr="00DB51BA">
        <w:rPr>
          <w:rFonts w:ascii="Sylfaen" w:hAnsi="Sylfaen" w:cs="Sylfaen"/>
          <w:sz w:val="21"/>
          <w:szCs w:val="21"/>
          <w:lang w:val="ka-GE"/>
        </w:rPr>
        <w:t>ნადირობის</w:t>
      </w:r>
      <w:r w:rsidRPr="00DB51BA">
        <w:rPr>
          <w:rFonts w:ascii="Sylfaen" w:hAnsi="Sylfaen" w:cs="Calibri"/>
          <w:sz w:val="21"/>
          <w:szCs w:val="21"/>
          <w:lang w:val="ka-GE"/>
        </w:rPr>
        <w:t xml:space="preserve"> </w:t>
      </w:r>
      <w:r w:rsidRPr="00DB51BA">
        <w:rPr>
          <w:rFonts w:ascii="Sylfaen" w:hAnsi="Sylfaen" w:cs="Sylfaen"/>
          <w:sz w:val="21"/>
          <w:szCs w:val="21"/>
          <w:lang w:val="ka-GE"/>
        </w:rPr>
        <w:t>წინა</w:t>
      </w:r>
      <w:r w:rsidRPr="00DB51BA">
        <w:rPr>
          <w:rFonts w:ascii="Sylfaen" w:hAnsi="Sylfaen"/>
          <w:sz w:val="21"/>
          <w:szCs w:val="21"/>
          <w:lang w:val="ka-GE"/>
        </w:rPr>
        <w:t xml:space="preserve"> </w:t>
      </w:r>
      <w:r w:rsidRPr="00DB51BA">
        <w:rPr>
          <w:rFonts w:ascii="Sylfaen" w:hAnsi="Sylfaen" w:cs="Sylfaen"/>
          <w:sz w:val="21"/>
          <w:szCs w:val="21"/>
          <w:lang w:val="ka-GE"/>
        </w:rPr>
        <w:t>დღეებში</w:t>
      </w:r>
      <w:r w:rsidRPr="00DB51BA">
        <w:rPr>
          <w:rFonts w:ascii="Sylfaen" w:hAnsi="Sylfaen" w:cs="Calibri"/>
          <w:sz w:val="21"/>
          <w:szCs w:val="21"/>
          <w:lang w:val="ka-GE"/>
        </w:rPr>
        <w:t xml:space="preserve"> </w:t>
      </w:r>
      <w:r w:rsidRPr="00DB51BA">
        <w:rPr>
          <w:rFonts w:ascii="Sylfaen" w:hAnsi="Sylfaen" w:cs="Sylfaen"/>
          <w:sz w:val="21"/>
          <w:szCs w:val="21"/>
          <w:lang w:val="ka-GE"/>
        </w:rPr>
        <w:t>საერთოდ</w:t>
      </w:r>
      <w:r w:rsidRPr="00DB51BA">
        <w:rPr>
          <w:rFonts w:ascii="Sylfaen" w:hAnsi="Sylfaen" w:cs="Calibri"/>
          <w:sz w:val="21"/>
          <w:szCs w:val="21"/>
          <w:lang w:val="ka-GE"/>
        </w:rPr>
        <w:t xml:space="preserve"> </w:t>
      </w:r>
      <w:r w:rsidRPr="00DB51BA">
        <w:rPr>
          <w:rFonts w:ascii="Sylfaen" w:hAnsi="Sylfaen" w:cs="Sylfaen"/>
          <w:sz w:val="21"/>
          <w:szCs w:val="21"/>
          <w:lang w:val="ka-GE"/>
        </w:rPr>
        <w:t>არ</w:t>
      </w:r>
      <w:r w:rsidRPr="00DB51BA">
        <w:rPr>
          <w:rFonts w:ascii="Sylfaen" w:hAnsi="Sylfaen" w:cs="Calibri"/>
          <w:sz w:val="21"/>
          <w:szCs w:val="21"/>
          <w:lang w:val="ka-GE"/>
        </w:rPr>
        <w:t xml:space="preserve"> </w:t>
      </w:r>
      <w:r w:rsidRPr="00DB51BA">
        <w:rPr>
          <w:rFonts w:ascii="Sylfaen" w:hAnsi="Sylfaen" w:cs="Sylfaen"/>
          <w:sz w:val="21"/>
          <w:szCs w:val="21"/>
          <w:lang w:val="ka-GE"/>
        </w:rPr>
        <w:t>აჭმევდ</w:t>
      </w:r>
      <w:r w:rsidRPr="00DB51BA">
        <w:rPr>
          <w:rFonts w:ascii="Sylfaen" w:hAnsi="Sylfaen" w:cs="Sylfaen"/>
          <w:sz w:val="21"/>
          <w:szCs w:val="21"/>
          <w:lang w:val="ka-GE"/>
        </w:rPr>
        <w:softHyphen/>
        <w:t>ნენ</w:t>
      </w:r>
      <w:r w:rsidRPr="00DB51BA">
        <w:rPr>
          <w:rFonts w:ascii="Sylfaen" w:hAnsi="Sylfaen" w:cs="Calibri"/>
          <w:sz w:val="21"/>
          <w:szCs w:val="21"/>
          <w:lang w:val="ka-GE"/>
        </w:rPr>
        <w:t xml:space="preserve">. </w:t>
      </w:r>
      <w:r w:rsidRPr="00DB51BA">
        <w:rPr>
          <w:rFonts w:ascii="Sylfaen" w:hAnsi="Sylfaen" w:cs="Sylfaen"/>
          <w:sz w:val="21"/>
          <w:szCs w:val="21"/>
          <w:lang w:val="ka-GE"/>
        </w:rPr>
        <w:t>ლაზი</w:t>
      </w:r>
      <w:r w:rsidRPr="00DB51BA">
        <w:rPr>
          <w:rFonts w:ascii="Sylfaen" w:hAnsi="Sylfaen" w:cs="Calibri"/>
          <w:sz w:val="21"/>
          <w:szCs w:val="21"/>
          <w:lang w:val="ka-GE"/>
        </w:rPr>
        <w:t xml:space="preserve"> </w:t>
      </w:r>
      <w:r w:rsidRPr="00DB51BA">
        <w:rPr>
          <w:rFonts w:ascii="Sylfaen" w:hAnsi="Sylfaen" w:cs="Sylfaen"/>
          <w:sz w:val="21"/>
          <w:szCs w:val="21"/>
          <w:lang w:val="ka-GE"/>
        </w:rPr>
        <w:t>მონადირე</w:t>
      </w:r>
      <w:r w:rsidRPr="00DB51BA">
        <w:rPr>
          <w:rFonts w:ascii="Sylfaen" w:hAnsi="Sylfaen" w:cs="Calibri"/>
          <w:sz w:val="21"/>
          <w:szCs w:val="21"/>
          <w:lang w:val="ka-GE"/>
        </w:rPr>
        <w:t xml:space="preserve"> </w:t>
      </w:r>
      <w:r w:rsidRPr="00DB51BA">
        <w:rPr>
          <w:rFonts w:ascii="Sylfaen" w:hAnsi="Sylfaen" w:cs="Sylfaen"/>
          <w:sz w:val="21"/>
          <w:szCs w:val="21"/>
          <w:lang w:val="ka-GE"/>
        </w:rPr>
        <w:t>ნანადირევს</w:t>
      </w:r>
      <w:r w:rsidRPr="00DB51BA">
        <w:rPr>
          <w:rFonts w:ascii="Sylfaen" w:hAnsi="Sylfaen" w:cs="Calibri"/>
          <w:sz w:val="21"/>
          <w:szCs w:val="21"/>
          <w:lang w:val="ka-GE"/>
        </w:rPr>
        <w:t xml:space="preserve"> </w:t>
      </w:r>
      <w:r w:rsidRPr="00DB51BA">
        <w:rPr>
          <w:rFonts w:ascii="Sylfaen" w:hAnsi="Sylfaen" w:cs="Sylfaen"/>
          <w:sz w:val="21"/>
          <w:szCs w:val="21"/>
          <w:lang w:val="ka-GE"/>
        </w:rPr>
        <w:t>ღამით</w:t>
      </w:r>
      <w:r w:rsidRPr="00DB51BA">
        <w:rPr>
          <w:rFonts w:ascii="Sylfaen" w:hAnsi="Sylfaen" w:cs="Calibri"/>
          <w:sz w:val="21"/>
          <w:szCs w:val="21"/>
          <w:lang w:val="ka-GE"/>
        </w:rPr>
        <w:t xml:space="preserve"> </w:t>
      </w:r>
      <w:r w:rsidRPr="00DB51BA">
        <w:rPr>
          <w:rFonts w:ascii="Sylfaen" w:hAnsi="Sylfaen" w:cs="Sylfaen"/>
          <w:sz w:val="21"/>
          <w:szCs w:val="21"/>
          <w:lang w:val="ka-GE"/>
        </w:rPr>
        <w:t>უჩუმრად</w:t>
      </w:r>
      <w:r w:rsidRPr="00DB51BA">
        <w:rPr>
          <w:rFonts w:ascii="Sylfaen" w:hAnsi="Sylfaen"/>
          <w:sz w:val="21"/>
          <w:szCs w:val="21"/>
          <w:lang w:val="ka-GE"/>
        </w:rPr>
        <w:t xml:space="preserve"> </w:t>
      </w:r>
      <w:r w:rsidRPr="00DB51BA">
        <w:rPr>
          <w:rFonts w:ascii="Sylfaen" w:hAnsi="Sylfaen" w:cs="Sylfaen"/>
          <w:sz w:val="21"/>
          <w:szCs w:val="21"/>
          <w:lang w:val="ka-GE"/>
        </w:rPr>
        <w:t>მოი</w:t>
      </w:r>
      <w:r w:rsidRPr="00DB51BA">
        <w:rPr>
          <w:rFonts w:ascii="Sylfaen" w:hAnsi="Sylfaen" w:cs="Sylfaen"/>
          <w:sz w:val="21"/>
          <w:szCs w:val="21"/>
          <w:lang w:val="ka-GE"/>
        </w:rPr>
        <w:softHyphen/>
        <w:t>ტან</w:t>
      </w:r>
      <w:r w:rsidRPr="00DB51BA">
        <w:rPr>
          <w:rFonts w:ascii="Sylfaen" w:hAnsi="Sylfaen" w:cs="Sylfaen"/>
          <w:sz w:val="21"/>
          <w:szCs w:val="21"/>
          <w:lang w:val="ka-GE"/>
        </w:rPr>
        <w:softHyphen/>
        <w:t>და</w:t>
      </w:r>
      <w:r w:rsidRPr="00DB51BA">
        <w:rPr>
          <w:rFonts w:ascii="Sylfaen" w:hAnsi="Sylfaen" w:cs="Calibri"/>
          <w:sz w:val="21"/>
          <w:szCs w:val="21"/>
          <w:lang w:val="ka-GE"/>
        </w:rPr>
        <w:t xml:space="preserve"> </w:t>
      </w:r>
      <w:r w:rsidRPr="00DB51BA">
        <w:rPr>
          <w:rFonts w:ascii="Sylfaen" w:hAnsi="Sylfaen" w:cs="Sylfaen"/>
          <w:sz w:val="21"/>
          <w:szCs w:val="21"/>
          <w:lang w:val="ka-GE"/>
        </w:rPr>
        <w:t>სახლში</w:t>
      </w:r>
      <w:r w:rsidRPr="00DB51BA">
        <w:rPr>
          <w:rFonts w:ascii="Sylfaen" w:hAnsi="Sylfaen" w:cs="Calibri"/>
          <w:sz w:val="21"/>
          <w:szCs w:val="21"/>
          <w:lang w:val="ka-GE"/>
        </w:rPr>
        <w:t xml:space="preserve">, </w:t>
      </w:r>
      <w:r w:rsidRPr="00DB51BA">
        <w:rPr>
          <w:rFonts w:ascii="Sylfaen" w:hAnsi="Sylfaen" w:cs="Sylfaen"/>
          <w:sz w:val="21"/>
          <w:szCs w:val="21"/>
          <w:lang w:val="ka-GE"/>
        </w:rPr>
        <w:t>რომ</w:t>
      </w:r>
      <w:r w:rsidRPr="00DB51BA">
        <w:rPr>
          <w:rFonts w:ascii="Sylfaen" w:hAnsi="Sylfaen" w:cs="Calibri"/>
          <w:sz w:val="21"/>
          <w:szCs w:val="21"/>
          <w:lang w:val="ka-GE"/>
        </w:rPr>
        <w:t xml:space="preserve"> </w:t>
      </w:r>
      <w:r w:rsidRPr="00DB51BA">
        <w:rPr>
          <w:rFonts w:ascii="Sylfaen" w:hAnsi="Sylfaen" w:cs="Sylfaen"/>
          <w:sz w:val="21"/>
          <w:szCs w:val="21"/>
          <w:lang w:val="ka-GE"/>
        </w:rPr>
        <w:t>თვა</w:t>
      </w:r>
      <w:r w:rsidRPr="00DB51BA">
        <w:rPr>
          <w:rFonts w:ascii="Sylfaen" w:hAnsi="Sylfaen" w:cs="Sylfaen"/>
          <w:sz w:val="21"/>
          <w:szCs w:val="21"/>
          <w:lang w:val="ka-GE"/>
        </w:rPr>
        <w:softHyphen/>
        <w:t>ლი</w:t>
      </w:r>
      <w:r w:rsidRPr="00DB51BA">
        <w:rPr>
          <w:rFonts w:ascii="Sylfaen" w:hAnsi="Sylfaen" w:cs="Calibri"/>
          <w:sz w:val="21"/>
          <w:szCs w:val="21"/>
          <w:lang w:val="ka-GE"/>
        </w:rPr>
        <w:t xml:space="preserve"> </w:t>
      </w:r>
      <w:r w:rsidRPr="00DB51BA">
        <w:rPr>
          <w:rFonts w:ascii="Sylfaen" w:hAnsi="Sylfaen" w:cs="Sylfaen"/>
          <w:sz w:val="21"/>
          <w:szCs w:val="21"/>
          <w:lang w:val="ka-GE"/>
        </w:rPr>
        <w:t>არ</w:t>
      </w:r>
      <w:r w:rsidRPr="00DB51BA">
        <w:rPr>
          <w:rFonts w:ascii="Sylfaen" w:hAnsi="Sylfaen" w:cs="Calibri"/>
          <w:sz w:val="21"/>
          <w:szCs w:val="21"/>
          <w:lang w:val="ka-GE"/>
        </w:rPr>
        <w:t xml:space="preserve"> </w:t>
      </w:r>
      <w:r w:rsidRPr="00DB51BA">
        <w:rPr>
          <w:rFonts w:ascii="Sylfaen" w:hAnsi="Sylfaen" w:cs="Sylfaen"/>
          <w:sz w:val="21"/>
          <w:szCs w:val="21"/>
          <w:lang w:val="ka-GE"/>
        </w:rPr>
        <w:t>სცემოდა</w:t>
      </w:r>
      <w:r w:rsidRPr="00DB51BA">
        <w:rPr>
          <w:rFonts w:ascii="Sylfaen" w:hAnsi="Sylfaen" w:cs="Calibri"/>
          <w:sz w:val="21"/>
          <w:szCs w:val="21"/>
          <w:lang w:val="ka-GE"/>
        </w:rPr>
        <w:t xml:space="preserve"> </w:t>
      </w:r>
      <w:r w:rsidRPr="00DB51BA">
        <w:rPr>
          <w:rFonts w:ascii="Sylfaen" w:hAnsi="Sylfaen" w:cs="Sylfaen"/>
          <w:sz w:val="21"/>
          <w:szCs w:val="21"/>
          <w:lang w:val="ka-GE"/>
        </w:rPr>
        <w:t>არც</w:t>
      </w:r>
      <w:r w:rsidRPr="00DB51BA">
        <w:rPr>
          <w:rFonts w:ascii="Sylfaen" w:hAnsi="Sylfaen" w:cs="Calibri"/>
          <w:sz w:val="21"/>
          <w:szCs w:val="21"/>
          <w:lang w:val="ka-GE"/>
        </w:rPr>
        <w:t xml:space="preserve"> </w:t>
      </w:r>
      <w:r w:rsidRPr="00DB51BA">
        <w:rPr>
          <w:rFonts w:ascii="Sylfaen" w:hAnsi="Sylfaen" w:cs="Sylfaen"/>
          <w:sz w:val="21"/>
          <w:szCs w:val="21"/>
          <w:lang w:val="ka-GE"/>
        </w:rPr>
        <w:t>მას</w:t>
      </w:r>
      <w:r w:rsidRPr="00DB51BA">
        <w:rPr>
          <w:rFonts w:ascii="Sylfaen" w:hAnsi="Sylfaen" w:cs="Calibri"/>
          <w:sz w:val="21"/>
          <w:szCs w:val="21"/>
          <w:lang w:val="ka-GE"/>
        </w:rPr>
        <w:t xml:space="preserve"> </w:t>
      </w:r>
      <w:r w:rsidRPr="00DB51BA">
        <w:rPr>
          <w:rFonts w:ascii="Sylfaen" w:hAnsi="Sylfaen" w:cs="Sylfaen"/>
          <w:sz w:val="21"/>
          <w:szCs w:val="21"/>
          <w:lang w:val="ka-GE"/>
        </w:rPr>
        <w:t>და</w:t>
      </w:r>
      <w:r w:rsidRPr="00DB51BA">
        <w:rPr>
          <w:rFonts w:ascii="Sylfaen" w:hAnsi="Sylfaen" w:cs="Calibri"/>
          <w:sz w:val="21"/>
          <w:szCs w:val="21"/>
          <w:lang w:val="ka-GE"/>
        </w:rPr>
        <w:t xml:space="preserve"> </w:t>
      </w:r>
      <w:r w:rsidRPr="00DB51BA">
        <w:rPr>
          <w:rFonts w:ascii="Sylfaen" w:hAnsi="Sylfaen" w:cs="Sylfaen"/>
          <w:sz w:val="21"/>
          <w:szCs w:val="21"/>
          <w:lang w:val="ka-GE"/>
        </w:rPr>
        <w:t>არც</w:t>
      </w:r>
      <w:r w:rsidRPr="00DB51BA">
        <w:rPr>
          <w:rFonts w:ascii="Sylfaen" w:hAnsi="Sylfaen" w:cs="Calibri"/>
          <w:sz w:val="21"/>
          <w:szCs w:val="21"/>
          <w:lang w:val="ka-GE"/>
        </w:rPr>
        <w:t xml:space="preserve"> </w:t>
      </w:r>
      <w:r w:rsidRPr="00DB51BA">
        <w:rPr>
          <w:rFonts w:ascii="Sylfaen" w:hAnsi="Sylfaen" w:cs="Sylfaen"/>
          <w:sz w:val="21"/>
          <w:szCs w:val="21"/>
          <w:lang w:val="ka-GE"/>
        </w:rPr>
        <w:t>მის</w:t>
      </w:r>
      <w:r w:rsidRPr="00DB51BA">
        <w:rPr>
          <w:rFonts w:ascii="Sylfaen" w:hAnsi="Sylfaen" w:cs="Calibri"/>
          <w:sz w:val="21"/>
          <w:szCs w:val="21"/>
          <w:lang w:val="ka-GE"/>
        </w:rPr>
        <w:t xml:space="preserve"> </w:t>
      </w:r>
      <w:r w:rsidRPr="00DB51BA">
        <w:rPr>
          <w:rFonts w:ascii="Sylfaen" w:hAnsi="Sylfaen" w:cs="Sylfaen"/>
          <w:sz w:val="21"/>
          <w:szCs w:val="21"/>
          <w:lang w:val="ka-GE"/>
        </w:rPr>
        <w:t>მიმინოს</w:t>
      </w:r>
      <w:r w:rsidRPr="00DB51BA">
        <w:rPr>
          <w:rFonts w:ascii="Sylfaen" w:hAnsi="Sylfaen"/>
          <w:sz w:val="21"/>
          <w:szCs w:val="21"/>
          <w:lang w:val="ka-GE"/>
        </w:rPr>
        <w:t xml:space="preserve"> (მ.ვანილიში, ზ.თანდილავა, 1964:91). </w:t>
      </w:r>
    </w:p>
    <w:p w14:paraId="4044CD7D" w14:textId="293A18A4"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cs="Sylfaen"/>
          <w:sz w:val="21"/>
          <w:szCs w:val="21"/>
          <w:lang w:val="ka-GE"/>
        </w:rPr>
        <w:t>ცხოველზე</w:t>
      </w:r>
      <w:r w:rsidRPr="00DB51BA">
        <w:rPr>
          <w:rFonts w:ascii="Sylfaen" w:hAnsi="Sylfaen" w:cs="Calibri"/>
          <w:sz w:val="21"/>
          <w:szCs w:val="21"/>
          <w:lang w:val="ka-GE"/>
        </w:rPr>
        <w:t xml:space="preserve"> </w:t>
      </w:r>
      <w:r w:rsidRPr="00DB51BA">
        <w:rPr>
          <w:rFonts w:ascii="Sylfaen" w:hAnsi="Sylfaen" w:cs="Sylfaen"/>
          <w:sz w:val="21"/>
          <w:szCs w:val="21"/>
          <w:lang w:val="ka-GE"/>
        </w:rPr>
        <w:t>ნადირობისას</w:t>
      </w:r>
      <w:r w:rsidRPr="00DB51BA">
        <w:rPr>
          <w:rFonts w:ascii="Sylfaen" w:hAnsi="Sylfaen" w:cs="Calibri"/>
          <w:sz w:val="21"/>
          <w:szCs w:val="21"/>
          <w:lang w:val="ka-GE"/>
        </w:rPr>
        <w:t xml:space="preserve">, </w:t>
      </w:r>
      <w:r w:rsidRPr="00DB51BA">
        <w:rPr>
          <w:rFonts w:ascii="Sylfaen" w:hAnsi="Sylfaen" w:cs="Sylfaen"/>
          <w:sz w:val="21"/>
          <w:szCs w:val="21"/>
          <w:lang w:val="ka-GE"/>
        </w:rPr>
        <w:t>ისევე</w:t>
      </w:r>
      <w:r w:rsidRPr="00DB51BA">
        <w:rPr>
          <w:rFonts w:ascii="Sylfaen" w:hAnsi="Sylfaen" w:cs="Calibri"/>
          <w:sz w:val="21"/>
          <w:szCs w:val="21"/>
          <w:lang w:val="ka-GE"/>
        </w:rPr>
        <w:t xml:space="preserve"> </w:t>
      </w:r>
      <w:r w:rsidRPr="00DB51BA">
        <w:rPr>
          <w:rFonts w:ascii="Sylfaen" w:hAnsi="Sylfaen" w:cs="Sylfaen"/>
          <w:sz w:val="21"/>
          <w:szCs w:val="21"/>
          <w:lang w:val="ka-GE"/>
        </w:rPr>
        <w:t>როგორც</w:t>
      </w:r>
      <w:r w:rsidRPr="00DB51BA">
        <w:rPr>
          <w:rFonts w:ascii="Sylfaen" w:hAnsi="Sylfaen" w:cs="Calibri"/>
          <w:sz w:val="21"/>
          <w:szCs w:val="21"/>
          <w:lang w:val="ka-GE"/>
        </w:rPr>
        <w:t xml:space="preserve"> </w:t>
      </w:r>
      <w:r w:rsidRPr="00DB51BA">
        <w:rPr>
          <w:rFonts w:ascii="Sylfaen" w:hAnsi="Sylfaen" w:cs="Sylfaen"/>
          <w:sz w:val="21"/>
          <w:szCs w:val="21"/>
          <w:lang w:val="ka-GE"/>
        </w:rPr>
        <w:t>მთელ</w:t>
      </w:r>
      <w:r w:rsidRPr="00DB51BA">
        <w:rPr>
          <w:rFonts w:ascii="Sylfaen" w:hAnsi="Sylfaen" w:cs="Calibri"/>
          <w:sz w:val="21"/>
          <w:szCs w:val="21"/>
          <w:lang w:val="ka-GE"/>
        </w:rPr>
        <w:t xml:space="preserve"> </w:t>
      </w:r>
      <w:r w:rsidRPr="00DB51BA">
        <w:rPr>
          <w:rFonts w:ascii="Sylfaen" w:hAnsi="Sylfaen" w:cs="Sylfaen"/>
          <w:sz w:val="21"/>
          <w:szCs w:val="21"/>
          <w:lang w:val="ka-GE"/>
        </w:rPr>
        <w:t>საქართველოში</w:t>
      </w:r>
      <w:r w:rsidRPr="00DB51BA">
        <w:rPr>
          <w:rFonts w:ascii="Sylfaen" w:hAnsi="Sylfaen" w:cs="Calibri"/>
          <w:sz w:val="21"/>
          <w:szCs w:val="21"/>
          <w:lang w:val="ka-GE"/>
        </w:rPr>
        <w:t>,</w:t>
      </w:r>
      <w:r w:rsidRPr="00DB51BA">
        <w:rPr>
          <w:rFonts w:ascii="Sylfaen" w:hAnsi="Sylfaen"/>
          <w:sz w:val="21"/>
          <w:szCs w:val="21"/>
          <w:lang w:val="ka-GE"/>
        </w:rPr>
        <w:t xml:space="preserve"> </w:t>
      </w:r>
      <w:r w:rsidRPr="00DB51BA">
        <w:rPr>
          <w:rFonts w:ascii="Sylfaen" w:hAnsi="Sylfaen" w:cs="Sylfaen"/>
          <w:sz w:val="21"/>
          <w:szCs w:val="21"/>
          <w:lang w:val="ka-GE"/>
        </w:rPr>
        <w:t>ლაზეთშიც</w:t>
      </w:r>
      <w:r w:rsidRPr="00DB51BA">
        <w:rPr>
          <w:rFonts w:ascii="Sylfaen" w:hAnsi="Sylfaen" w:cs="Calibri"/>
          <w:sz w:val="21"/>
          <w:szCs w:val="21"/>
          <w:lang w:val="ka-GE"/>
        </w:rPr>
        <w:t xml:space="preserve"> </w:t>
      </w:r>
      <w:r w:rsidRPr="00DB51BA">
        <w:rPr>
          <w:rFonts w:ascii="Sylfaen" w:hAnsi="Sylfaen" w:cs="Sylfaen"/>
          <w:sz w:val="21"/>
          <w:szCs w:val="21"/>
          <w:lang w:val="ka-GE"/>
        </w:rPr>
        <w:t>არსებობდა</w:t>
      </w:r>
      <w:r w:rsidRPr="00DB51BA">
        <w:rPr>
          <w:rFonts w:ascii="Sylfaen" w:hAnsi="Sylfaen" w:cs="Calibri"/>
          <w:sz w:val="21"/>
          <w:szCs w:val="21"/>
          <w:lang w:val="ka-GE"/>
        </w:rPr>
        <w:t xml:space="preserve"> </w:t>
      </w:r>
      <w:r w:rsidRPr="00DB51BA">
        <w:rPr>
          <w:rFonts w:ascii="Sylfaen" w:hAnsi="Sylfaen" w:cs="Sylfaen"/>
          <w:sz w:val="21"/>
          <w:szCs w:val="21"/>
          <w:lang w:val="ka-GE"/>
        </w:rPr>
        <w:t>შეზ</w:t>
      </w:r>
      <w:r w:rsidRPr="00DB51BA">
        <w:rPr>
          <w:rFonts w:ascii="Sylfaen" w:hAnsi="Sylfaen" w:cs="Sylfaen"/>
          <w:sz w:val="21"/>
          <w:szCs w:val="21"/>
          <w:lang w:val="ka-GE"/>
        </w:rPr>
        <w:softHyphen/>
        <w:t>ღუდვები</w:t>
      </w:r>
      <w:r w:rsidRPr="00DB51BA">
        <w:rPr>
          <w:rFonts w:ascii="Sylfaen" w:hAnsi="Sylfaen" w:cs="Calibri"/>
          <w:sz w:val="21"/>
          <w:szCs w:val="21"/>
          <w:lang w:val="ka-GE"/>
        </w:rPr>
        <w:t xml:space="preserve">. </w:t>
      </w:r>
      <w:r w:rsidRPr="00DB51BA">
        <w:rPr>
          <w:rFonts w:ascii="Sylfaen" w:hAnsi="Sylfaen" w:cs="Sylfaen"/>
          <w:sz w:val="21"/>
          <w:szCs w:val="21"/>
          <w:lang w:val="ka-GE"/>
        </w:rPr>
        <w:t>მთხრობელის</w:t>
      </w:r>
      <w:r w:rsidRPr="00DB51BA">
        <w:rPr>
          <w:rFonts w:ascii="Sylfaen" w:hAnsi="Sylfaen" w:cs="Calibri"/>
          <w:sz w:val="21"/>
          <w:szCs w:val="21"/>
          <w:lang w:val="ka-GE"/>
        </w:rPr>
        <w:t xml:space="preserve"> (</w:t>
      </w:r>
      <w:r w:rsidRPr="00DB51BA">
        <w:rPr>
          <w:rFonts w:ascii="Sylfaen" w:hAnsi="Sylfaen" w:cs="Sylfaen"/>
          <w:sz w:val="21"/>
          <w:szCs w:val="21"/>
          <w:lang w:val="ka-GE"/>
        </w:rPr>
        <w:t>იაშა</w:t>
      </w:r>
      <w:r w:rsidRPr="00DB51BA">
        <w:rPr>
          <w:rFonts w:ascii="Sylfaen" w:hAnsi="Sylfaen" w:cs="Calibri"/>
          <w:sz w:val="21"/>
          <w:szCs w:val="21"/>
          <w:lang w:val="ka-GE"/>
        </w:rPr>
        <w:t xml:space="preserve"> </w:t>
      </w:r>
      <w:r w:rsidRPr="00DB51BA">
        <w:rPr>
          <w:rFonts w:ascii="Sylfaen" w:hAnsi="Sylfaen" w:cs="Sylfaen"/>
          <w:sz w:val="21"/>
          <w:szCs w:val="21"/>
          <w:lang w:val="ka-GE"/>
        </w:rPr>
        <w:t>თანდილავა</w:t>
      </w:r>
      <w:r w:rsidRPr="00DB51BA">
        <w:rPr>
          <w:rFonts w:ascii="Sylfaen" w:hAnsi="Sylfaen" w:cs="Calibri"/>
          <w:sz w:val="21"/>
          <w:szCs w:val="21"/>
          <w:lang w:val="ka-GE"/>
        </w:rPr>
        <w:t xml:space="preserve">) </w:t>
      </w:r>
      <w:r w:rsidRPr="00DB51BA">
        <w:rPr>
          <w:rFonts w:ascii="Sylfaen" w:hAnsi="Sylfaen" w:cs="Sylfaen"/>
          <w:sz w:val="21"/>
          <w:szCs w:val="21"/>
          <w:lang w:val="ka-GE"/>
        </w:rPr>
        <w:t>თქმით</w:t>
      </w:r>
      <w:r w:rsidRPr="00DB51BA">
        <w:rPr>
          <w:rFonts w:ascii="Sylfaen" w:hAnsi="Sylfaen" w:cs="Calibri"/>
          <w:sz w:val="21"/>
          <w:szCs w:val="21"/>
          <w:lang w:val="ka-GE"/>
        </w:rPr>
        <w:t>,</w:t>
      </w:r>
      <w:r w:rsidRPr="00DB51BA">
        <w:rPr>
          <w:rFonts w:ascii="Sylfaen" w:hAnsi="Sylfaen"/>
          <w:sz w:val="21"/>
          <w:szCs w:val="21"/>
          <w:lang w:val="ka-GE"/>
        </w:rPr>
        <w:t xml:space="preserve"> </w:t>
      </w:r>
      <w:r w:rsidRPr="00DB51BA">
        <w:rPr>
          <w:rFonts w:ascii="Sylfaen" w:hAnsi="Sylfaen" w:cs="Sylfaen"/>
          <w:sz w:val="21"/>
          <w:szCs w:val="21"/>
          <w:lang w:val="ka-GE"/>
        </w:rPr>
        <w:t>შვილთან</w:t>
      </w:r>
      <w:r w:rsidRPr="00DB51BA">
        <w:rPr>
          <w:rFonts w:ascii="Sylfaen" w:hAnsi="Sylfaen" w:cs="Calibri"/>
          <w:sz w:val="21"/>
          <w:szCs w:val="21"/>
          <w:lang w:val="ka-GE"/>
        </w:rPr>
        <w:t xml:space="preserve"> </w:t>
      </w:r>
      <w:r w:rsidRPr="00DB51BA">
        <w:rPr>
          <w:rFonts w:ascii="Sylfaen" w:hAnsi="Sylfaen" w:cs="Sylfaen"/>
          <w:sz w:val="21"/>
          <w:szCs w:val="21"/>
          <w:lang w:val="ka-GE"/>
        </w:rPr>
        <w:t>ერთად</w:t>
      </w:r>
      <w:r w:rsidRPr="00DB51BA">
        <w:rPr>
          <w:rFonts w:ascii="Sylfaen" w:hAnsi="Sylfaen" w:cs="Calibri"/>
          <w:sz w:val="21"/>
          <w:szCs w:val="21"/>
          <w:lang w:val="ka-GE"/>
        </w:rPr>
        <w:t xml:space="preserve"> </w:t>
      </w:r>
      <w:r w:rsidRPr="00DB51BA">
        <w:rPr>
          <w:rFonts w:ascii="Sylfaen" w:hAnsi="Sylfaen" w:cs="Sylfaen"/>
          <w:sz w:val="21"/>
          <w:szCs w:val="21"/>
          <w:lang w:val="ka-GE"/>
        </w:rPr>
        <w:t>მყოფი</w:t>
      </w:r>
      <w:r w:rsidRPr="00DB51BA">
        <w:rPr>
          <w:rFonts w:ascii="Sylfaen" w:hAnsi="Sylfaen" w:cs="Calibri"/>
          <w:sz w:val="21"/>
          <w:szCs w:val="21"/>
          <w:lang w:val="ka-GE"/>
        </w:rPr>
        <w:t xml:space="preserve"> </w:t>
      </w:r>
      <w:r w:rsidRPr="00DB51BA">
        <w:rPr>
          <w:rFonts w:ascii="Sylfaen" w:hAnsi="Sylfaen" w:cs="Sylfaen"/>
          <w:sz w:val="21"/>
          <w:szCs w:val="21"/>
          <w:lang w:val="ka-GE"/>
        </w:rPr>
        <w:t>შველის</w:t>
      </w:r>
      <w:r w:rsidRPr="00DB51BA">
        <w:rPr>
          <w:rFonts w:ascii="Sylfaen" w:hAnsi="Sylfaen" w:cs="Calibri"/>
          <w:sz w:val="21"/>
          <w:szCs w:val="21"/>
          <w:lang w:val="ka-GE"/>
        </w:rPr>
        <w:t xml:space="preserve"> </w:t>
      </w:r>
      <w:r w:rsidRPr="00DB51BA">
        <w:rPr>
          <w:rFonts w:ascii="Sylfaen" w:hAnsi="Sylfaen" w:cs="Sylfaen"/>
          <w:sz w:val="21"/>
          <w:szCs w:val="21"/>
          <w:lang w:val="ka-GE"/>
        </w:rPr>
        <w:t>მოკვლა</w:t>
      </w:r>
      <w:r w:rsidRPr="00DB51BA">
        <w:rPr>
          <w:rFonts w:ascii="Sylfaen" w:hAnsi="Sylfaen" w:cs="Calibri"/>
          <w:sz w:val="21"/>
          <w:szCs w:val="21"/>
          <w:lang w:val="ka-GE"/>
        </w:rPr>
        <w:t xml:space="preserve"> </w:t>
      </w:r>
      <w:r w:rsidRPr="00DB51BA">
        <w:rPr>
          <w:rFonts w:ascii="Sylfaen" w:hAnsi="Sylfaen" w:cs="Sylfaen"/>
          <w:sz w:val="21"/>
          <w:szCs w:val="21"/>
          <w:lang w:val="ka-GE"/>
        </w:rPr>
        <w:t>აკრ</w:t>
      </w:r>
      <w:r w:rsidRPr="00DB51BA">
        <w:rPr>
          <w:rFonts w:ascii="Sylfaen" w:hAnsi="Sylfaen" w:cs="Sylfaen"/>
          <w:sz w:val="21"/>
          <w:szCs w:val="21"/>
          <w:lang w:val="ka-GE"/>
        </w:rPr>
        <w:softHyphen/>
        <w:t>ძ</w:t>
      </w:r>
      <w:r w:rsidRPr="00DB51BA">
        <w:rPr>
          <w:rFonts w:ascii="Sylfaen" w:hAnsi="Sylfaen" w:cs="Sylfaen"/>
          <w:sz w:val="21"/>
          <w:szCs w:val="21"/>
          <w:lang w:val="ka-GE"/>
        </w:rPr>
        <w:softHyphen/>
        <w:t>ალული</w:t>
      </w:r>
      <w:r w:rsidRPr="00DB51BA">
        <w:rPr>
          <w:rFonts w:ascii="Sylfaen" w:hAnsi="Sylfaen" w:cs="Calibri"/>
          <w:sz w:val="21"/>
          <w:szCs w:val="21"/>
          <w:lang w:val="ka-GE"/>
        </w:rPr>
        <w:t xml:space="preserve"> </w:t>
      </w:r>
      <w:r w:rsidRPr="00DB51BA">
        <w:rPr>
          <w:rFonts w:ascii="Sylfaen" w:hAnsi="Sylfaen" w:cs="Sylfaen"/>
          <w:sz w:val="21"/>
          <w:szCs w:val="21"/>
          <w:lang w:val="ka-GE"/>
        </w:rPr>
        <w:t>იყო</w:t>
      </w:r>
      <w:r w:rsidRPr="00DB51BA">
        <w:rPr>
          <w:rFonts w:ascii="Sylfaen" w:hAnsi="Sylfaen" w:cs="Calibri"/>
          <w:sz w:val="21"/>
          <w:szCs w:val="21"/>
          <w:lang w:val="ka-GE"/>
        </w:rPr>
        <w:t xml:space="preserve">, </w:t>
      </w:r>
      <w:r w:rsidRPr="00DB51BA">
        <w:rPr>
          <w:rFonts w:ascii="Sylfaen" w:hAnsi="Sylfaen" w:cs="Sylfaen"/>
          <w:sz w:val="21"/>
          <w:szCs w:val="21"/>
          <w:lang w:val="ka-GE"/>
        </w:rPr>
        <w:t>ქალს</w:t>
      </w:r>
      <w:r w:rsidRPr="00DB51BA">
        <w:rPr>
          <w:rFonts w:ascii="Sylfaen" w:hAnsi="Sylfaen" w:cs="Calibri"/>
          <w:sz w:val="21"/>
          <w:szCs w:val="21"/>
          <w:lang w:val="ka-GE"/>
        </w:rPr>
        <w:t xml:space="preserve"> </w:t>
      </w:r>
      <w:r w:rsidRPr="00DB51BA">
        <w:rPr>
          <w:rFonts w:ascii="Sylfaen" w:hAnsi="Sylfaen" w:cs="Sylfaen"/>
          <w:sz w:val="21"/>
          <w:szCs w:val="21"/>
          <w:lang w:val="ka-GE"/>
        </w:rPr>
        <w:t>მოგალანდებს</w:t>
      </w:r>
      <w:r w:rsidRPr="00DB51BA">
        <w:rPr>
          <w:rFonts w:ascii="Sylfaen" w:hAnsi="Sylfaen" w:cs="Calibri"/>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გაგიჟ</w:t>
      </w:r>
      <w:r w:rsidRPr="00DB51BA">
        <w:rPr>
          <w:rFonts w:ascii="Sylfaen" w:hAnsi="Sylfaen" w:cs="Sylfaen"/>
          <w:sz w:val="21"/>
          <w:szCs w:val="21"/>
          <w:lang w:val="ka-GE"/>
        </w:rPr>
        <w:softHyphen/>
        <w:t>დებიო</w:t>
      </w:r>
      <w:r w:rsidRPr="00DB51BA">
        <w:rPr>
          <w:rFonts w:ascii="Sylfaen" w:hAnsi="Sylfaen" w:cs="Calibri"/>
          <w:sz w:val="21"/>
          <w:szCs w:val="21"/>
          <w:lang w:val="ka-GE"/>
        </w:rPr>
        <w:t>. ამგვარად, ლაზებსაც ჰქონდათ ნადირთ</w:t>
      </w:r>
      <w:r w:rsidRPr="00DB51BA">
        <w:rPr>
          <w:rFonts w:ascii="Sylfaen" w:hAnsi="Sylfaen" w:cs="Calibri"/>
          <w:sz w:val="21"/>
          <w:szCs w:val="21"/>
          <w:lang w:val="ka-GE"/>
        </w:rPr>
        <w:softHyphen/>
        <w:t>ღვთა</w:t>
      </w:r>
      <w:r w:rsidRPr="00DB51BA">
        <w:rPr>
          <w:rFonts w:ascii="Sylfaen" w:hAnsi="Sylfaen" w:cs="Calibri"/>
          <w:sz w:val="21"/>
          <w:szCs w:val="21"/>
          <w:lang w:val="ka-GE"/>
        </w:rPr>
        <w:softHyphen/>
        <w:t>ების გულისმოსაგებად გან</w:t>
      </w:r>
      <w:r w:rsidRPr="00DB51BA">
        <w:rPr>
          <w:rFonts w:ascii="Sylfaen" w:hAnsi="Sylfaen" w:cs="Calibri"/>
          <w:sz w:val="21"/>
          <w:szCs w:val="21"/>
          <w:lang w:val="ka-GE"/>
        </w:rPr>
        <w:softHyphen/>
        <w:t>კუთვ</w:t>
      </w:r>
      <w:r w:rsidRPr="00DB51BA">
        <w:rPr>
          <w:rFonts w:ascii="Sylfaen" w:hAnsi="Sylfaen" w:cs="Calibri"/>
          <w:sz w:val="21"/>
          <w:szCs w:val="21"/>
          <w:lang w:val="ka-GE"/>
        </w:rPr>
        <w:softHyphen/>
        <w:t>ნილი რიტუალები, მაგრამ ეს ფუნქცია მესეფებს არ უკავ</w:t>
      </w:r>
      <w:r w:rsidRPr="00DB51BA">
        <w:rPr>
          <w:rFonts w:ascii="Sylfaen" w:hAnsi="Sylfaen" w:cs="Calibri"/>
          <w:sz w:val="21"/>
          <w:szCs w:val="21"/>
          <w:lang w:val="ka-GE"/>
        </w:rPr>
        <w:softHyphen/>
        <w:t>შირ</w:t>
      </w:r>
      <w:r w:rsidRPr="00DB51BA">
        <w:rPr>
          <w:rFonts w:ascii="Sylfaen" w:hAnsi="Sylfaen" w:cs="Calibri"/>
          <w:sz w:val="21"/>
          <w:szCs w:val="21"/>
          <w:lang w:val="ka-GE"/>
        </w:rPr>
        <w:softHyphen/>
        <w:t>დებოდა (ზ.</w:t>
      </w:r>
      <w:r w:rsidRPr="00DB51BA">
        <w:rPr>
          <w:rFonts w:ascii="Sylfaen" w:hAnsi="Sylfaen" w:cs="Calibri"/>
          <w:sz w:val="21"/>
          <w:szCs w:val="21"/>
        </w:rPr>
        <w:t xml:space="preserve"> </w:t>
      </w:r>
      <w:r w:rsidRPr="00DB51BA">
        <w:rPr>
          <w:rFonts w:ascii="Sylfaen" w:hAnsi="Sylfaen" w:cs="Calibri"/>
          <w:sz w:val="21"/>
          <w:szCs w:val="21"/>
          <w:lang w:val="ka-GE"/>
        </w:rPr>
        <w:t>თან</w:t>
      </w:r>
      <w:r w:rsidRPr="00DB51BA">
        <w:rPr>
          <w:rFonts w:ascii="Sylfaen" w:hAnsi="Sylfaen" w:cs="Calibri"/>
          <w:sz w:val="21"/>
          <w:szCs w:val="21"/>
          <w:lang w:val="ka-GE"/>
        </w:rPr>
        <w:softHyphen/>
        <w:t>დილავა, 1986).</w:t>
      </w:r>
    </w:p>
    <w:p w14:paraId="2A8C04F6" w14:textId="38A9B712"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წყლის მფარველი არსების რწმენა ხელვაჩაურის მცხოვრებთა რწმენა-წარ</w:t>
      </w:r>
      <w:r w:rsidRPr="00DB51BA">
        <w:rPr>
          <w:rFonts w:ascii="Sylfaen" w:hAnsi="Sylfaen"/>
          <w:sz w:val="21"/>
          <w:szCs w:val="21"/>
          <w:lang w:val="ka-GE"/>
        </w:rPr>
        <w:softHyphen/>
        <w:t>მოდგენებშიც გვხვ</w:t>
      </w:r>
      <w:r w:rsidRPr="00DB51BA">
        <w:rPr>
          <w:rFonts w:ascii="Sylfaen" w:hAnsi="Sylfaen"/>
          <w:sz w:val="21"/>
          <w:szCs w:val="21"/>
          <w:lang w:val="ka-GE"/>
        </w:rPr>
        <w:softHyphen/>
        <w:t>დება. გადმოცემით, ზღვაში ცხოვრობს წყლის სული „ზღვის ნენეი“ რომელიც ყოველ წელს 9 მარტს გამოდის ზღვიდან და თუ კარგი ამინდი დახვდა და გათბა</w:t>
      </w:r>
      <w:r w:rsidR="00214093">
        <w:rPr>
          <w:rFonts w:ascii="Sylfaen" w:hAnsi="Sylfaen"/>
          <w:sz w:val="21"/>
          <w:szCs w:val="21"/>
          <w:lang w:val="ka-GE"/>
        </w:rPr>
        <w:t>,</w:t>
      </w:r>
      <w:r w:rsidRPr="00DB51BA">
        <w:rPr>
          <w:rFonts w:ascii="Sylfaen" w:hAnsi="Sylfaen"/>
          <w:sz w:val="21"/>
          <w:szCs w:val="21"/>
          <w:lang w:val="ka-GE"/>
        </w:rPr>
        <w:t xml:space="preserve"> დაილოცება და იმ წელს თბი</w:t>
      </w:r>
      <w:r w:rsidRPr="00DB51BA">
        <w:rPr>
          <w:rFonts w:ascii="Sylfaen" w:hAnsi="Sylfaen"/>
          <w:sz w:val="21"/>
          <w:szCs w:val="21"/>
          <w:lang w:val="ka-GE"/>
        </w:rPr>
        <w:softHyphen/>
        <w:t xml:space="preserve">ლი ამინდები და კარგი მოსავალი იქნება, თუ არა </w:t>
      </w:r>
      <w:r w:rsidR="00214093">
        <w:rPr>
          <w:rFonts w:ascii="Sylfaen" w:hAnsi="Sylfaen"/>
          <w:sz w:val="21"/>
          <w:szCs w:val="21"/>
          <w:lang w:val="ka-GE" w:eastAsia="ka-GE"/>
        </w:rPr>
        <w:t xml:space="preserve">– </w:t>
      </w:r>
      <w:r w:rsidRPr="00DB51BA">
        <w:rPr>
          <w:rFonts w:ascii="Sylfaen" w:hAnsi="Sylfaen"/>
          <w:sz w:val="21"/>
          <w:szCs w:val="21"/>
          <w:lang w:val="ka-GE"/>
        </w:rPr>
        <w:t>დაიწყევლება და მოსავალიც არ ივარგებს.</w:t>
      </w:r>
    </w:p>
    <w:p w14:paraId="58A70EF5" w14:textId="77777777"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სარფელი ლაზების ყოფაში </w:t>
      </w:r>
      <w:r w:rsidRPr="00DB51BA">
        <w:rPr>
          <w:rFonts w:ascii="Sylfaen" w:hAnsi="Sylfaen"/>
          <w:sz w:val="21"/>
          <w:szCs w:val="21"/>
          <w:lang w:val="sq-AL"/>
        </w:rPr>
        <w:t>ფართოდ იყო გავრცელებული</w:t>
      </w:r>
      <w:r w:rsidRPr="00DB51BA">
        <w:rPr>
          <w:rFonts w:ascii="Sylfaen" w:hAnsi="Sylfaen"/>
          <w:sz w:val="21"/>
          <w:szCs w:val="21"/>
          <w:lang w:val="ka-GE"/>
        </w:rPr>
        <w:t xml:space="preserve"> </w:t>
      </w:r>
      <w:r w:rsidRPr="00DB51BA">
        <w:rPr>
          <w:rFonts w:ascii="Sylfaen" w:hAnsi="Sylfaen"/>
          <w:sz w:val="21"/>
          <w:szCs w:val="21"/>
          <w:lang w:val="sq-AL"/>
        </w:rPr>
        <w:t>ზღვაში მასობ</w:t>
      </w:r>
      <w:r w:rsidRPr="00DB51BA">
        <w:rPr>
          <w:rFonts w:ascii="Sylfaen" w:hAnsi="Sylfaen"/>
          <w:sz w:val="21"/>
          <w:szCs w:val="21"/>
          <w:lang w:val="sq-AL"/>
        </w:rPr>
        <w:softHyphen/>
        <w:t>რივი ბანაობის ტრა</w:t>
      </w:r>
      <w:r w:rsidRPr="00DB51BA">
        <w:rPr>
          <w:rFonts w:ascii="Sylfaen" w:hAnsi="Sylfaen"/>
          <w:sz w:val="21"/>
          <w:szCs w:val="21"/>
          <w:lang w:val="ka-GE"/>
        </w:rPr>
        <w:softHyphen/>
      </w:r>
      <w:r w:rsidRPr="00DB51BA">
        <w:rPr>
          <w:rFonts w:ascii="Sylfaen" w:hAnsi="Sylfaen"/>
          <w:sz w:val="21"/>
          <w:szCs w:val="21"/>
          <w:lang w:val="sq-AL"/>
        </w:rPr>
        <w:t>დიცია ამ რიტუ</w:t>
      </w:r>
      <w:r w:rsidRPr="00DB51BA">
        <w:rPr>
          <w:rFonts w:ascii="Sylfaen" w:hAnsi="Sylfaen"/>
          <w:sz w:val="21"/>
          <w:szCs w:val="21"/>
          <w:lang w:val="sq-AL"/>
        </w:rPr>
        <w:softHyphen/>
        <w:t>ალს “მზოღას ონჩვიუში დღა” (ზღვაში ბანაო</w:t>
      </w:r>
      <w:r w:rsidRPr="00DB51BA">
        <w:rPr>
          <w:rFonts w:ascii="Sylfaen" w:hAnsi="Sylfaen"/>
          <w:sz w:val="21"/>
          <w:szCs w:val="21"/>
          <w:lang w:val="sq-AL"/>
        </w:rPr>
        <w:softHyphen/>
        <w:t>ბის დღე) ეწო</w:t>
      </w:r>
      <w:r w:rsidRPr="00DB51BA">
        <w:rPr>
          <w:rFonts w:ascii="Sylfaen" w:hAnsi="Sylfaen"/>
          <w:sz w:val="21"/>
          <w:szCs w:val="21"/>
          <w:lang w:val="sq-AL"/>
        </w:rPr>
        <w:softHyphen/>
        <w:t>დე</w:t>
      </w:r>
      <w:r w:rsidRPr="00DB51BA">
        <w:rPr>
          <w:rFonts w:ascii="Sylfaen" w:hAnsi="Sylfaen"/>
          <w:sz w:val="21"/>
          <w:szCs w:val="21"/>
          <w:lang w:val="sq-AL"/>
        </w:rPr>
        <w:softHyphen/>
        <w:t>ბო</w:t>
      </w:r>
      <w:r w:rsidRPr="00DB51BA">
        <w:rPr>
          <w:rFonts w:ascii="Sylfaen" w:hAnsi="Sylfaen"/>
          <w:sz w:val="21"/>
          <w:szCs w:val="21"/>
          <w:lang w:val="sq-AL"/>
        </w:rPr>
        <w:softHyphen/>
        <w:t>და და “მარ</w:t>
      </w:r>
      <w:r w:rsidRPr="00DB51BA">
        <w:rPr>
          <w:rFonts w:ascii="Sylfaen" w:hAnsi="Sylfaen"/>
          <w:sz w:val="21"/>
          <w:szCs w:val="21"/>
          <w:lang w:val="ka-GE"/>
        </w:rPr>
        <w:softHyphen/>
      </w:r>
      <w:r w:rsidRPr="00DB51BA">
        <w:rPr>
          <w:rFonts w:ascii="Sylfaen" w:hAnsi="Sylfaen"/>
          <w:sz w:val="21"/>
          <w:szCs w:val="21"/>
          <w:lang w:val="sq-AL"/>
        </w:rPr>
        <w:t>ა</w:t>
      </w:r>
      <w:r w:rsidRPr="00DB51BA">
        <w:rPr>
          <w:rFonts w:ascii="Sylfaen" w:hAnsi="Sylfaen"/>
          <w:sz w:val="21"/>
          <w:szCs w:val="21"/>
          <w:lang w:val="ka-GE"/>
        </w:rPr>
        <w:softHyphen/>
      </w:r>
      <w:r w:rsidRPr="00DB51BA">
        <w:rPr>
          <w:rFonts w:ascii="Sylfaen" w:hAnsi="Sylfaen"/>
          <w:sz w:val="21"/>
          <w:szCs w:val="21"/>
          <w:lang w:val="sq-AL"/>
        </w:rPr>
        <w:t>ში</w:t>
      </w:r>
      <w:r w:rsidRPr="00DB51BA">
        <w:rPr>
          <w:rFonts w:ascii="Sylfaen" w:hAnsi="Sylfaen"/>
          <w:sz w:val="21"/>
          <w:szCs w:val="21"/>
          <w:lang w:val="ka-GE"/>
        </w:rPr>
        <w:softHyphen/>
      </w:r>
      <w:r w:rsidRPr="00DB51BA">
        <w:rPr>
          <w:rFonts w:ascii="Sylfaen" w:hAnsi="Sylfaen"/>
          <w:sz w:val="21"/>
          <w:szCs w:val="21"/>
          <w:lang w:val="sq-AL"/>
        </w:rPr>
        <w:t>ნაშ შქვითში” (მა</w:t>
      </w:r>
      <w:r w:rsidRPr="00DB51BA">
        <w:rPr>
          <w:rFonts w:ascii="Sylfaen" w:hAnsi="Sylfaen"/>
          <w:sz w:val="21"/>
          <w:szCs w:val="21"/>
          <w:lang w:val="sq-AL"/>
        </w:rPr>
        <w:softHyphen/>
        <w:t>რი</w:t>
      </w:r>
      <w:r w:rsidRPr="00DB51BA">
        <w:rPr>
          <w:rFonts w:ascii="Sylfaen" w:hAnsi="Sylfaen"/>
          <w:sz w:val="21"/>
          <w:szCs w:val="21"/>
          <w:lang w:val="sq-AL"/>
        </w:rPr>
        <w:softHyphen/>
        <w:t>ა</w:t>
      </w:r>
      <w:r w:rsidRPr="00DB51BA">
        <w:rPr>
          <w:rFonts w:ascii="Sylfaen" w:hAnsi="Sylfaen"/>
          <w:sz w:val="21"/>
          <w:szCs w:val="21"/>
          <w:lang w:val="sq-AL"/>
        </w:rPr>
        <w:softHyphen/>
        <w:t>მობის შვიდში) ანუ 20 აგ</w:t>
      </w:r>
      <w:r w:rsidRPr="00DB51BA">
        <w:rPr>
          <w:rFonts w:ascii="Sylfaen" w:hAnsi="Sylfaen"/>
          <w:sz w:val="21"/>
          <w:szCs w:val="21"/>
          <w:lang w:val="sq-AL"/>
        </w:rPr>
        <w:softHyphen/>
        <w:t>ვის</w:t>
      </w:r>
      <w:r w:rsidRPr="00DB51BA">
        <w:rPr>
          <w:rFonts w:ascii="Sylfaen" w:hAnsi="Sylfaen"/>
          <w:sz w:val="21"/>
          <w:szCs w:val="21"/>
          <w:lang w:val="sq-AL"/>
        </w:rPr>
        <w:softHyphen/>
        <w:t>ტოს იმარ</w:t>
      </w:r>
      <w:r w:rsidRPr="00DB51BA">
        <w:rPr>
          <w:rFonts w:ascii="Sylfaen" w:hAnsi="Sylfaen"/>
          <w:sz w:val="21"/>
          <w:szCs w:val="21"/>
          <w:lang w:val="sq-AL"/>
        </w:rPr>
        <w:softHyphen/>
        <w:t>თე</w:t>
      </w:r>
      <w:r w:rsidRPr="00DB51BA">
        <w:rPr>
          <w:rFonts w:ascii="Sylfaen" w:hAnsi="Sylfaen"/>
          <w:sz w:val="21"/>
          <w:szCs w:val="21"/>
          <w:lang w:val="sq-AL"/>
        </w:rPr>
        <w:softHyphen/>
        <w:t>ბო</w:t>
      </w:r>
      <w:r w:rsidRPr="00DB51BA">
        <w:rPr>
          <w:rFonts w:ascii="Sylfaen" w:hAnsi="Sylfaen"/>
          <w:sz w:val="21"/>
          <w:szCs w:val="21"/>
          <w:lang w:val="sq-AL"/>
        </w:rPr>
        <w:softHyphen/>
        <w:t>და. ნ.მარის მონაცემებით, რო</w:t>
      </w:r>
      <w:r w:rsidRPr="00DB51BA">
        <w:rPr>
          <w:rFonts w:ascii="Sylfaen" w:hAnsi="Sylfaen"/>
          <w:sz w:val="21"/>
          <w:szCs w:val="21"/>
          <w:lang w:val="ka-GE"/>
        </w:rPr>
        <w:softHyphen/>
      </w:r>
      <w:r w:rsidRPr="00DB51BA">
        <w:rPr>
          <w:rFonts w:ascii="Sylfaen" w:hAnsi="Sylfaen"/>
          <w:sz w:val="21"/>
          <w:szCs w:val="21"/>
          <w:lang w:val="sq-AL"/>
        </w:rPr>
        <w:t>მე</w:t>
      </w:r>
      <w:r w:rsidRPr="00DB51BA">
        <w:rPr>
          <w:rFonts w:ascii="Sylfaen" w:hAnsi="Sylfaen"/>
          <w:sz w:val="21"/>
          <w:szCs w:val="21"/>
          <w:lang w:val="ka-GE"/>
        </w:rPr>
        <w:softHyphen/>
      </w:r>
      <w:r w:rsidRPr="00DB51BA">
        <w:rPr>
          <w:rFonts w:ascii="Sylfaen" w:hAnsi="Sylfaen"/>
          <w:sz w:val="21"/>
          <w:szCs w:val="21"/>
          <w:lang w:val="sq-AL"/>
        </w:rPr>
        <w:t>ლიც თავად შესწრებია ამ დღესასწაულს, იგი ზო</w:t>
      </w:r>
      <w:r w:rsidRPr="00DB51BA">
        <w:rPr>
          <w:rFonts w:ascii="Sylfaen" w:hAnsi="Sylfaen"/>
          <w:sz w:val="21"/>
          <w:szCs w:val="21"/>
          <w:lang w:val="sq-AL"/>
        </w:rPr>
        <w:softHyphen/>
        <w:t>გან 24 ივნისს, იოა</w:t>
      </w:r>
      <w:r w:rsidRPr="00DB51BA">
        <w:rPr>
          <w:rFonts w:ascii="Sylfaen" w:hAnsi="Sylfaen"/>
          <w:sz w:val="21"/>
          <w:szCs w:val="21"/>
          <w:lang w:val="sq-AL"/>
        </w:rPr>
        <w:softHyphen/>
        <w:t>ნე ნათლისმცემლის ხსე</w:t>
      </w:r>
      <w:r w:rsidRPr="00DB51BA">
        <w:rPr>
          <w:rFonts w:ascii="Sylfaen" w:hAnsi="Sylfaen"/>
          <w:sz w:val="21"/>
          <w:szCs w:val="21"/>
          <w:lang w:val="ka-GE"/>
        </w:rPr>
        <w:softHyphen/>
      </w:r>
      <w:r w:rsidRPr="00DB51BA">
        <w:rPr>
          <w:rFonts w:ascii="Sylfaen" w:hAnsi="Sylfaen"/>
          <w:sz w:val="21"/>
          <w:szCs w:val="21"/>
          <w:lang w:val="sq-AL"/>
        </w:rPr>
        <w:t>ნების დღეს იმართებოდა და ლიტ</w:t>
      </w:r>
      <w:r w:rsidRPr="00DB51BA">
        <w:rPr>
          <w:rFonts w:ascii="Sylfaen" w:hAnsi="Sylfaen"/>
          <w:sz w:val="21"/>
          <w:szCs w:val="21"/>
          <w:lang w:val="sq-AL"/>
        </w:rPr>
        <w:softHyphen/>
        <w:t>როპ//მიტროპ-ის სახელით იყო ცნო</w:t>
      </w:r>
      <w:r w:rsidRPr="00DB51BA">
        <w:rPr>
          <w:rFonts w:ascii="Sylfaen" w:hAnsi="Sylfaen"/>
          <w:sz w:val="21"/>
          <w:szCs w:val="21"/>
          <w:lang w:val="sq-AL"/>
        </w:rPr>
        <w:softHyphen/>
        <w:t>ბი</w:t>
      </w:r>
      <w:r w:rsidRPr="00DB51BA">
        <w:rPr>
          <w:rFonts w:ascii="Sylfaen" w:hAnsi="Sylfaen"/>
          <w:sz w:val="21"/>
          <w:szCs w:val="21"/>
          <w:lang w:val="sq-AL"/>
        </w:rPr>
        <w:softHyphen/>
        <w:t>ლი. ეს არ უნდა იყოს შემთხ</w:t>
      </w:r>
      <w:r w:rsidRPr="00DB51BA">
        <w:rPr>
          <w:rFonts w:ascii="Sylfaen" w:hAnsi="Sylfaen"/>
          <w:sz w:val="21"/>
          <w:szCs w:val="21"/>
          <w:lang w:val="ka-GE"/>
        </w:rPr>
        <w:softHyphen/>
      </w:r>
      <w:r w:rsidRPr="00DB51BA">
        <w:rPr>
          <w:rFonts w:ascii="Sylfaen" w:hAnsi="Sylfaen"/>
          <w:sz w:val="21"/>
          <w:szCs w:val="21"/>
          <w:lang w:val="sq-AL"/>
        </w:rPr>
        <w:t>ვევითი, რადგან მსოფ</w:t>
      </w:r>
      <w:r w:rsidRPr="00DB51BA">
        <w:rPr>
          <w:rFonts w:ascii="Sylfaen" w:hAnsi="Sylfaen"/>
          <w:sz w:val="21"/>
          <w:szCs w:val="21"/>
          <w:lang w:val="sq-AL"/>
        </w:rPr>
        <w:softHyphen/>
        <w:t>ლიოს მრა</w:t>
      </w:r>
      <w:r w:rsidRPr="00DB51BA">
        <w:rPr>
          <w:rFonts w:ascii="Sylfaen" w:hAnsi="Sylfaen"/>
          <w:sz w:val="21"/>
          <w:szCs w:val="21"/>
          <w:lang w:val="sq-AL"/>
        </w:rPr>
        <w:softHyphen/>
        <w:t>ვა</w:t>
      </w:r>
      <w:r w:rsidRPr="00DB51BA">
        <w:rPr>
          <w:rFonts w:ascii="Sylfaen" w:hAnsi="Sylfaen"/>
          <w:sz w:val="21"/>
          <w:szCs w:val="21"/>
          <w:lang w:val="sq-AL"/>
        </w:rPr>
        <w:softHyphen/>
        <w:t>ლი ხალხის ყოფაშია მსგავ</w:t>
      </w:r>
      <w:r w:rsidRPr="00DB51BA">
        <w:rPr>
          <w:rFonts w:ascii="Sylfaen" w:hAnsi="Sylfaen"/>
          <w:sz w:val="21"/>
          <w:szCs w:val="21"/>
          <w:lang w:val="sq-AL"/>
        </w:rPr>
        <w:softHyphen/>
        <w:t>სი რი</w:t>
      </w:r>
      <w:r w:rsidRPr="00DB51BA">
        <w:rPr>
          <w:rFonts w:ascii="Sylfaen" w:hAnsi="Sylfaen"/>
          <w:sz w:val="21"/>
          <w:szCs w:val="21"/>
          <w:lang w:val="sq-AL"/>
        </w:rPr>
        <w:softHyphen/>
      </w:r>
      <w:r w:rsidRPr="00DB51BA">
        <w:rPr>
          <w:rFonts w:ascii="Sylfaen" w:hAnsi="Sylfaen"/>
          <w:sz w:val="21"/>
          <w:szCs w:val="21"/>
          <w:lang w:val="sq-AL"/>
        </w:rPr>
        <w:softHyphen/>
        <w:t>ტუ</w:t>
      </w:r>
      <w:r w:rsidRPr="00DB51BA">
        <w:rPr>
          <w:rFonts w:ascii="Sylfaen" w:hAnsi="Sylfaen"/>
          <w:sz w:val="21"/>
          <w:szCs w:val="21"/>
          <w:lang w:val="sq-AL"/>
        </w:rPr>
        <w:softHyphen/>
        <w:t>ალები დამოწ</w:t>
      </w:r>
      <w:r w:rsidRPr="00DB51BA">
        <w:rPr>
          <w:rFonts w:ascii="Sylfaen" w:hAnsi="Sylfaen"/>
          <w:sz w:val="21"/>
          <w:szCs w:val="21"/>
          <w:lang w:val="ka-GE"/>
        </w:rPr>
        <w:softHyphen/>
      </w:r>
      <w:r w:rsidRPr="00DB51BA">
        <w:rPr>
          <w:rFonts w:ascii="Sylfaen" w:hAnsi="Sylfaen"/>
          <w:sz w:val="21"/>
          <w:szCs w:val="21"/>
          <w:lang w:val="sq-AL"/>
        </w:rPr>
        <w:t>მე</w:t>
      </w:r>
      <w:r w:rsidRPr="00DB51BA">
        <w:rPr>
          <w:rFonts w:ascii="Sylfaen" w:hAnsi="Sylfaen"/>
          <w:sz w:val="21"/>
          <w:szCs w:val="21"/>
          <w:lang w:val="ka-GE"/>
        </w:rPr>
        <w:softHyphen/>
      </w:r>
      <w:r w:rsidRPr="00DB51BA">
        <w:rPr>
          <w:rFonts w:ascii="Sylfaen" w:hAnsi="Sylfaen"/>
          <w:sz w:val="21"/>
          <w:szCs w:val="21"/>
          <w:lang w:val="sq-AL"/>
        </w:rPr>
        <w:t>ბუ</w:t>
      </w:r>
      <w:r w:rsidRPr="00DB51BA">
        <w:rPr>
          <w:rFonts w:ascii="Sylfaen" w:hAnsi="Sylfaen"/>
          <w:sz w:val="21"/>
          <w:szCs w:val="21"/>
          <w:lang w:val="ka-GE"/>
        </w:rPr>
        <w:softHyphen/>
      </w:r>
      <w:r w:rsidRPr="00DB51BA">
        <w:rPr>
          <w:rFonts w:ascii="Sylfaen" w:hAnsi="Sylfaen"/>
          <w:sz w:val="21"/>
          <w:szCs w:val="21"/>
          <w:lang w:val="sq-AL"/>
        </w:rPr>
        <w:t>ლი და იგი ყველ</w:t>
      </w:r>
      <w:r w:rsidRPr="00DB51BA">
        <w:rPr>
          <w:rFonts w:ascii="Sylfaen" w:hAnsi="Sylfaen"/>
          <w:sz w:val="21"/>
          <w:szCs w:val="21"/>
          <w:lang w:val="sq-AL"/>
        </w:rPr>
        <w:softHyphen/>
        <w:t>გან უკავ</w:t>
      </w:r>
      <w:r w:rsidRPr="00DB51BA">
        <w:rPr>
          <w:rFonts w:ascii="Sylfaen" w:hAnsi="Sylfaen"/>
          <w:sz w:val="21"/>
          <w:szCs w:val="21"/>
          <w:lang w:val="sq-AL"/>
        </w:rPr>
        <w:softHyphen/>
        <w:t>შირ</w:t>
      </w:r>
      <w:r w:rsidRPr="00DB51BA">
        <w:rPr>
          <w:rFonts w:ascii="Sylfaen" w:hAnsi="Sylfaen"/>
          <w:sz w:val="21"/>
          <w:szCs w:val="21"/>
          <w:lang w:val="sq-AL"/>
        </w:rPr>
        <w:softHyphen/>
        <w:t>დება იოანე ნათლისმცემლის სახელს. მსგავ</w:t>
      </w:r>
      <w:r w:rsidRPr="00DB51BA">
        <w:rPr>
          <w:rFonts w:ascii="Sylfaen" w:hAnsi="Sylfaen"/>
          <w:sz w:val="21"/>
          <w:szCs w:val="21"/>
          <w:lang w:val="sq-AL"/>
        </w:rPr>
        <w:softHyphen/>
      </w:r>
      <w:r w:rsidRPr="00DB51BA">
        <w:rPr>
          <w:rFonts w:ascii="Sylfaen" w:hAnsi="Sylfaen"/>
          <w:sz w:val="21"/>
          <w:szCs w:val="21"/>
          <w:lang w:val="sq-AL"/>
        </w:rPr>
        <w:softHyphen/>
        <w:t>სი რიტუალები ყველ</w:t>
      </w:r>
      <w:r w:rsidRPr="00DB51BA">
        <w:rPr>
          <w:rFonts w:ascii="Sylfaen" w:hAnsi="Sylfaen"/>
          <w:sz w:val="21"/>
          <w:szCs w:val="21"/>
          <w:lang w:val="sq-AL"/>
        </w:rPr>
        <w:softHyphen/>
        <w:t>გან იმართება 24 ივ</w:t>
      </w:r>
      <w:r w:rsidRPr="00DB51BA">
        <w:rPr>
          <w:rFonts w:ascii="Sylfaen" w:hAnsi="Sylfaen"/>
          <w:sz w:val="21"/>
          <w:szCs w:val="21"/>
          <w:lang w:val="sq-AL"/>
        </w:rPr>
        <w:softHyphen/>
        <w:t>ნისს (7 ივლისს) – იოანე ნათლისმცემლის ხსენე</w:t>
      </w:r>
      <w:r w:rsidRPr="00DB51BA">
        <w:rPr>
          <w:rFonts w:ascii="Sylfaen" w:hAnsi="Sylfaen"/>
          <w:sz w:val="21"/>
          <w:szCs w:val="21"/>
          <w:lang w:val="sq-AL"/>
        </w:rPr>
        <w:softHyphen/>
        <w:t>ბის დღეს. ამ დღეს წყალს გან</w:t>
      </w:r>
      <w:r w:rsidRPr="00DB51BA">
        <w:rPr>
          <w:rFonts w:ascii="Sylfaen" w:hAnsi="Sylfaen"/>
          <w:sz w:val="21"/>
          <w:szCs w:val="21"/>
          <w:lang w:val="ka-GE"/>
        </w:rPr>
        <w:softHyphen/>
      </w:r>
      <w:r w:rsidRPr="00DB51BA">
        <w:rPr>
          <w:rFonts w:ascii="Sylfaen" w:hAnsi="Sylfaen"/>
          <w:sz w:val="21"/>
          <w:szCs w:val="21"/>
          <w:lang w:val="sq-AL"/>
        </w:rPr>
        <w:softHyphen/>
        <w:t>სა</w:t>
      </w:r>
      <w:r w:rsidRPr="00DB51BA">
        <w:rPr>
          <w:rFonts w:ascii="Sylfaen" w:hAnsi="Sylfaen"/>
          <w:sz w:val="21"/>
          <w:szCs w:val="21"/>
          <w:lang w:val="sq-AL"/>
        </w:rPr>
        <w:softHyphen/>
        <w:t>კუთ</w:t>
      </w:r>
      <w:r w:rsidRPr="00DB51BA">
        <w:rPr>
          <w:rFonts w:ascii="Sylfaen" w:hAnsi="Sylfaen"/>
          <w:sz w:val="21"/>
          <w:szCs w:val="21"/>
          <w:lang w:val="sq-AL"/>
        </w:rPr>
        <w:softHyphen/>
        <w:t>რებული სამკურ</w:t>
      </w:r>
      <w:r w:rsidRPr="00DB51BA">
        <w:rPr>
          <w:rFonts w:ascii="Sylfaen" w:hAnsi="Sylfaen"/>
          <w:sz w:val="21"/>
          <w:szCs w:val="21"/>
          <w:lang w:val="sq-AL"/>
        </w:rPr>
        <w:softHyphen/>
      </w:r>
      <w:r w:rsidRPr="00DB51BA">
        <w:rPr>
          <w:rFonts w:ascii="Sylfaen" w:hAnsi="Sylfaen"/>
          <w:sz w:val="21"/>
          <w:szCs w:val="21"/>
          <w:lang w:val="sq-AL"/>
        </w:rPr>
        <w:softHyphen/>
        <w:t>ნალო თვისებები მიეწერება. ამიტომ არაა გა</w:t>
      </w:r>
      <w:r w:rsidRPr="00DB51BA">
        <w:rPr>
          <w:rFonts w:ascii="Sylfaen" w:hAnsi="Sylfaen"/>
          <w:sz w:val="21"/>
          <w:szCs w:val="21"/>
          <w:lang w:val="sq-AL"/>
        </w:rPr>
        <w:softHyphen/>
      </w:r>
      <w:r w:rsidRPr="00DB51BA">
        <w:rPr>
          <w:rFonts w:ascii="Sylfaen" w:hAnsi="Sylfaen"/>
          <w:sz w:val="21"/>
          <w:szCs w:val="21"/>
          <w:lang w:val="sq-AL"/>
        </w:rPr>
        <w:softHyphen/>
      </w:r>
      <w:r w:rsidRPr="00DB51BA">
        <w:rPr>
          <w:rFonts w:ascii="Sylfaen" w:hAnsi="Sylfaen"/>
          <w:sz w:val="21"/>
          <w:szCs w:val="21"/>
          <w:lang w:val="sq-AL"/>
        </w:rPr>
        <w:softHyphen/>
      </w:r>
      <w:r w:rsidRPr="00DB51BA">
        <w:rPr>
          <w:rFonts w:ascii="Sylfaen" w:hAnsi="Sylfaen"/>
          <w:sz w:val="21"/>
          <w:szCs w:val="21"/>
          <w:lang w:val="sq-AL"/>
        </w:rPr>
        <w:softHyphen/>
      </w:r>
      <w:r w:rsidRPr="00DB51BA">
        <w:rPr>
          <w:rFonts w:ascii="Sylfaen" w:hAnsi="Sylfaen"/>
          <w:sz w:val="21"/>
          <w:szCs w:val="21"/>
          <w:lang w:val="sq-AL"/>
        </w:rPr>
        <w:softHyphen/>
        <w:t>სა</w:t>
      </w:r>
      <w:r w:rsidRPr="00DB51BA">
        <w:rPr>
          <w:rFonts w:ascii="Sylfaen" w:hAnsi="Sylfaen"/>
          <w:sz w:val="21"/>
          <w:szCs w:val="21"/>
          <w:lang w:val="sq-AL"/>
        </w:rPr>
        <w:softHyphen/>
        <w:t>კ</w:t>
      </w:r>
      <w:r w:rsidRPr="00DB51BA">
        <w:rPr>
          <w:rFonts w:ascii="Sylfaen" w:hAnsi="Sylfaen"/>
          <w:sz w:val="21"/>
          <w:szCs w:val="21"/>
          <w:lang w:val="sq-AL"/>
        </w:rPr>
        <w:softHyphen/>
        <w:t>ვირი, რომ ლაზ</w:t>
      </w:r>
      <w:r w:rsidRPr="00DB51BA">
        <w:rPr>
          <w:rFonts w:ascii="Sylfaen" w:hAnsi="Sylfaen"/>
          <w:sz w:val="21"/>
          <w:szCs w:val="21"/>
          <w:lang w:val="sq-AL"/>
        </w:rPr>
        <w:softHyphen/>
        <w:t>ე</w:t>
      </w:r>
      <w:r w:rsidRPr="00DB51BA">
        <w:rPr>
          <w:rFonts w:ascii="Sylfaen" w:hAnsi="Sylfaen"/>
          <w:sz w:val="21"/>
          <w:szCs w:val="21"/>
          <w:lang w:val="sq-AL"/>
        </w:rPr>
        <w:softHyphen/>
        <w:t>ბიც ამ თა</w:t>
      </w:r>
      <w:r w:rsidRPr="00DB51BA">
        <w:rPr>
          <w:rFonts w:ascii="Sylfaen" w:hAnsi="Sylfaen"/>
          <w:sz w:val="21"/>
          <w:szCs w:val="21"/>
          <w:lang w:val="ka-GE"/>
        </w:rPr>
        <w:softHyphen/>
      </w:r>
      <w:r w:rsidRPr="00DB51BA">
        <w:rPr>
          <w:rFonts w:ascii="Sylfaen" w:hAnsi="Sylfaen"/>
          <w:sz w:val="21"/>
          <w:szCs w:val="21"/>
          <w:lang w:val="sq-AL"/>
        </w:rPr>
        <w:t>რიღს უკავ</w:t>
      </w:r>
      <w:r w:rsidRPr="00DB51BA">
        <w:rPr>
          <w:rFonts w:ascii="Sylfaen" w:hAnsi="Sylfaen"/>
          <w:sz w:val="21"/>
          <w:szCs w:val="21"/>
          <w:lang w:val="sq-AL"/>
        </w:rPr>
        <w:softHyphen/>
        <w:t>შირებენ წყალში მასიური ბანაობის ჩვე</w:t>
      </w:r>
      <w:r w:rsidRPr="00DB51BA">
        <w:rPr>
          <w:rFonts w:ascii="Sylfaen" w:hAnsi="Sylfaen"/>
          <w:sz w:val="21"/>
          <w:szCs w:val="21"/>
          <w:lang w:val="sq-AL"/>
        </w:rPr>
        <w:softHyphen/>
        <w:t>უ</w:t>
      </w:r>
      <w:r w:rsidRPr="00DB51BA">
        <w:rPr>
          <w:rFonts w:ascii="Sylfaen" w:hAnsi="Sylfaen"/>
          <w:sz w:val="21"/>
          <w:szCs w:val="21"/>
          <w:lang w:val="sq-AL"/>
        </w:rPr>
        <w:softHyphen/>
      </w:r>
      <w:r w:rsidRPr="00DB51BA">
        <w:rPr>
          <w:rFonts w:ascii="Sylfaen" w:hAnsi="Sylfaen"/>
          <w:sz w:val="21"/>
          <w:szCs w:val="21"/>
          <w:lang w:val="sq-AL"/>
        </w:rPr>
        <w:softHyphen/>
        <w:t>ლებას, რაც წყლით ნათ</w:t>
      </w:r>
      <w:r w:rsidRPr="00DB51BA">
        <w:rPr>
          <w:rFonts w:ascii="Sylfaen" w:hAnsi="Sylfaen"/>
          <w:sz w:val="21"/>
          <w:szCs w:val="21"/>
          <w:lang w:val="sq-AL"/>
        </w:rPr>
        <w:softHyphen/>
        <w:t>ლისღების ხალ</w:t>
      </w:r>
      <w:r w:rsidRPr="00DB51BA">
        <w:rPr>
          <w:rFonts w:ascii="Sylfaen" w:hAnsi="Sylfaen"/>
          <w:sz w:val="21"/>
          <w:szCs w:val="21"/>
          <w:lang w:val="sq-AL"/>
        </w:rPr>
        <w:softHyphen/>
        <w:t>ხუ</w:t>
      </w:r>
      <w:r w:rsidRPr="00DB51BA">
        <w:rPr>
          <w:rFonts w:ascii="Sylfaen" w:hAnsi="Sylfaen"/>
          <w:sz w:val="21"/>
          <w:szCs w:val="21"/>
          <w:lang w:val="sq-AL"/>
        </w:rPr>
        <w:softHyphen/>
        <w:t>რი პალალელი უნდა იყოს. რაც შე</w:t>
      </w:r>
      <w:r w:rsidRPr="00DB51BA">
        <w:rPr>
          <w:rFonts w:ascii="Sylfaen" w:hAnsi="Sylfaen"/>
          <w:sz w:val="21"/>
          <w:szCs w:val="21"/>
          <w:lang w:val="sq-AL"/>
        </w:rPr>
        <w:softHyphen/>
        <w:t>ე</w:t>
      </w:r>
      <w:r w:rsidRPr="00DB51BA">
        <w:rPr>
          <w:rFonts w:ascii="Sylfaen" w:hAnsi="Sylfaen"/>
          <w:sz w:val="21"/>
          <w:szCs w:val="21"/>
          <w:lang w:val="sq-AL"/>
        </w:rPr>
        <w:softHyphen/>
        <w:t>ხე</w:t>
      </w:r>
      <w:r w:rsidRPr="00DB51BA">
        <w:rPr>
          <w:rFonts w:ascii="Sylfaen" w:hAnsi="Sylfaen"/>
          <w:sz w:val="21"/>
          <w:szCs w:val="21"/>
          <w:lang w:val="sq-AL"/>
        </w:rPr>
        <w:softHyphen/>
        <w:t>ბა სახელწოდება ლიტ</w:t>
      </w:r>
      <w:r w:rsidRPr="00DB51BA">
        <w:rPr>
          <w:rFonts w:ascii="Sylfaen" w:hAnsi="Sylfaen"/>
          <w:sz w:val="21"/>
          <w:szCs w:val="21"/>
          <w:lang w:val="sq-AL"/>
        </w:rPr>
        <w:softHyphen/>
        <w:t>როპ//მიტროპ-ს, მკვლე</w:t>
      </w:r>
      <w:r w:rsidRPr="00DB51BA">
        <w:rPr>
          <w:rFonts w:ascii="Sylfaen" w:hAnsi="Sylfaen"/>
          <w:sz w:val="21"/>
          <w:szCs w:val="21"/>
          <w:lang w:val="sq-AL"/>
        </w:rPr>
        <w:softHyphen/>
        <w:t>ვა</w:t>
      </w:r>
      <w:r w:rsidRPr="00DB51BA">
        <w:rPr>
          <w:rFonts w:ascii="Sylfaen" w:hAnsi="Sylfaen"/>
          <w:sz w:val="21"/>
          <w:szCs w:val="21"/>
          <w:lang w:val="sq-AL"/>
        </w:rPr>
        <w:softHyphen/>
        <w:t>რი ზ.თანდილავა მას ბერძნული ენობ</w:t>
      </w:r>
      <w:r w:rsidRPr="00DB51BA">
        <w:rPr>
          <w:rFonts w:ascii="Sylfaen" w:hAnsi="Sylfaen"/>
          <w:sz w:val="21"/>
          <w:szCs w:val="21"/>
          <w:lang w:val="sq-AL"/>
        </w:rPr>
        <w:softHyphen/>
        <w:t>რივი სამყაროს კუთვ</w:t>
      </w:r>
      <w:r w:rsidRPr="00DB51BA">
        <w:rPr>
          <w:rFonts w:ascii="Sylfaen" w:hAnsi="Sylfaen"/>
          <w:sz w:val="21"/>
          <w:szCs w:val="21"/>
          <w:lang w:val="sq-AL"/>
        </w:rPr>
        <w:softHyphen/>
        <w:t>ნი</w:t>
      </w:r>
      <w:r w:rsidRPr="00DB51BA">
        <w:rPr>
          <w:rFonts w:ascii="Sylfaen" w:hAnsi="Sylfaen"/>
          <w:sz w:val="21"/>
          <w:szCs w:val="21"/>
          <w:lang w:val="sq-AL"/>
        </w:rPr>
        <w:softHyphen/>
        <w:t>ლე</w:t>
      </w:r>
      <w:r w:rsidRPr="00DB51BA">
        <w:rPr>
          <w:rFonts w:ascii="Sylfaen" w:hAnsi="Sylfaen"/>
          <w:sz w:val="21"/>
          <w:szCs w:val="21"/>
          <w:lang w:val="sq-AL"/>
        </w:rPr>
        <w:softHyphen/>
        <w:t>ბად მიიჩ</w:t>
      </w:r>
      <w:r w:rsidRPr="00DB51BA">
        <w:rPr>
          <w:rFonts w:ascii="Sylfaen" w:hAnsi="Sylfaen"/>
          <w:sz w:val="21"/>
          <w:szCs w:val="21"/>
          <w:lang w:val="sq-AL"/>
        </w:rPr>
        <w:softHyphen/>
        <w:t>ნევს. ეს და</w:t>
      </w:r>
      <w:r w:rsidRPr="00DB51BA">
        <w:rPr>
          <w:rFonts w:ascii="Sylfaen" w:hAnsi="Sylfaen"/>
          <w:sz w:val="21"/>
          <w:szCs w:val="21"/>
          <w:lang w:val="sq-AL"/>
        </w:rPr>
        <w:softHyphen/>
        <w:t>ნა</w:t>
      </w:r>
      <w:r w:rsidRPr="00DB51BA">
        <w:rPr>
          <w:rFonts w:ascii="Sylfaen" w:hAnsi="Sylfaen"/>
          <w:sz w:val="21"/>
          <w:szCs w:val="21"/>
          <w:lang w:val="sq-AL"/>
        </w:rPr>
        <w:softHyphen/>
      </w:r>
      <w:r w:rsidRPr="00DB51BA">
        <w:rPr>
          <w:rFonts w:ascii="Sylfaen" w:hAnsi="Sylfaen"/>
          <w:sz w:val="21"/>
          <w:szCs w:val="21"/>
          <w:lang w:val="sq-AL"/>
        </w:rPr>
        <w:softHyphen/>
        <w:t>შაულის გა</w:t>
      </w:r>
      <w:r w:rsidRPr="00DB51BA">
        <w:rPr>
          <w:rFonts w:ascii="Sylfaen" w:hAnsi="Sylfaen"/>
          <w:sz w:val="21"/>
          <w:szCs w:val="21"/>
          <w:lang w:val="ka-GE"/>
        </w:rPr>
        <w:softHyphen/>
      </w:r>
      <w:r w:rsidRPr="00DB51BA">
        <w:rPr>
          <w:rFonts w:ascii="Sylfaen" w:hAnsi="Sylfaen"/>
          <w:sz w:val="21"/>
          <w:szCs w:val="21"/>
          <w:lang w:val="sq-AL"/>
        </w:rPr>
        <w:t>მოს</w:t>
      </w:r>
      <w:r w:rsidRPr="00DB51BA">
        <w:rPr>
          <w:rFonts w:ascii="Sylfaen" w:hAnsi="Sylfaen"/>
          <w:sz w:val="21"/>
          <w:szCs w:val="21"/>
          <w:lang w:val="ka-GE"/>
        </w:rPr>
        <w:softHyphen/>
      </w:r>
      <w:r w:rsidRPr="00DB51BA">
        <w:rPr>
          <w:rFonts w:ascii="Sylfaen" w:hAnsi="Sylfaen"/>
          <w:sz w:val="21"/>
          <w:szCs w:val="21"/>
          <w:lang w:val="sq-AL"/>
        </w:rPr>
        <w:t>ყიდვის, მონა</w:t>
      </w:r>
      <w:r w:rsidRPr="00DB51BA">
        <w:rPr>
          <w:rFonts w:ascii="Sylfaen" w:hAnsi="Sylfaen"/>
          <w:sz w:val="21"/>
          <w:szCs w:val="21"/>
          <w:lang w:val="sq-AL"/>
        </w:rPr>
        <w:softHyphen/>
        <w:t>ნი</w:t>
      </w:r>
      <w:r w:rsidRPr="00DB51BA">
        <w:rPr>
          <w:rFonts w:ascii="Sylfaen" w:hAnsi="Sylfaen"/>
          <w:sz w:val="21"/>
          <w:szCs w:val="21"/>
          <w:lang w:val="sq-AL"/>
        </w:rPr>
        <w:softHyphen/>
        <w:t>ე</w:t>
      </w:r>
      <w:r w:rsidRPr="00DB51BA">
        <w:rPr>
          <w:rFonts w:ascii="Sylfaen" w:hAnsi="Sylfaen"/>
          <w:sz w:val="21"/>
          <w:szCs w:val="21"/>
          <w:lang w:val="sq-AL"/>
        </w:rPr>
        <w:softHyphen/>
        <w:t>ბის, ცოდვისაგან განწმენდის აღ</w:t>
      </w:r>
      <w:r w:rsidRPr="00DB51BA">
        <w:rPr>
          <w:rFonts w:ascii="Sylfaen" w:hAnsi="Sylfaen"/>
          <w:sz w:val="21"/>
          <w:szCs w:val="21"/>
          <w:lang w:val="sq-AL"/>
        </w:rPr>
        <w:softHyphen/>
        <w:t>მნიშვნელი ტერმინია და უნდა უკავ</w:t>
      </w:r>
      <w:r w:rsidRPr="00DB51BA">
        <w:rPr>
          <w:rFonts w:ascii="Sylfaen" w:hAnsi="Sylfaen"/>
          <w:sz w:val="21"/>
          <w:szCs w:val="21"/>
          <w:lang w:val="ka-GE"/>
        </w:rPr>
        <w:softHyphen/>
      </w:r>
      <w:r w:rsidRPr="00DB51BA">
        <w:rPr>
          <w:rFonts w:ascii="Sylfaen" w:hAnsi="Sylfaen"/>
          <w:sz w:val="21"/>
          <w:szCs w:val="21"/>
          <w:lang w:val="sq-AL"/>
        </w:rPr>
        <w:t>შირ</w:t>
      </w:r>
      <w:r w:rsidRPr="00DB51BA">
        <w:rPr>
          <w:rFonts w:ascii="Sylfaen" w:hAnsi="Sylfaen"/>
          <w:sz w:val="21"/>
          <w:szCs w:val="21"/>
          <w:lang w:val="ka-GE"/>
        </w:rPr>
        <w:softHyphen/>
      </w:r>
      <w:r w:rsidRPr="00DB51BA">
        <w:rPr>
          <w:rFonts w:ascii="Sylfaen" w:hAnsi="Sylfaen"/>
          <w:sz w:val="21"/>
          <w:szCs w:val="21"/>
          <w:lang w:val="sq-AL"/>
        </w:rPr>
        <w:t>დე</w:t>
      </w:r>
      <w:r w:rsidRPr="00DB51BA">
        <w:rPr>
          <w:rFonts w:ascii="Sylfaen" w:hAnsi="Sylfaen"/>
          <w:sz w:val="21"/>
          <w:szCs w:val="21"/>
          <w:lang w:val="ka-GE"/>
        </w:rPr>
        <w:softHyphen/>
      </w:r>
      <w:r w:rsidRPr="00DB51BA">
        <w:rPr>
          <w:rFonts w:ascii="Sylfaen" w:hAnsi="Sylfaen"/>
          <w:sz w:val="21"/>
          <w:szCs w:val="21"/>
          <w:lang w:val="sq-AL"/>
        </w:rPr>
        <w:t>ბო</w:t>
      </w:r>
      <w:r w:rsidRPr="00DB51BA">
        <w:rPr>
          <w:rFonts w:ascii="Sylfaen" w:hAnsi="Sylfaen"/>
          <w:sz w:val="21"/>
          <w:szCs w:val="21"/>
          <w:lang w:val="ka-GE"/>
        </w:rPr>
        <w:softHyphen/>
      </w:r>
      <w:r w:rsidRPr="00DB51BA">
        <w:rPr>
          <w:rFonts w:ascii="Sylfaen" w:hAnsi="Sylfaen"/>
          <w:sz w:val="21"/>
          <w:szCs w:val="21"/>
          <w:lang w:val="sq-AL"/>
        </w:rPr>
        <w:t>დეს წყალ</w:t>
      </w:r>
      <w:r w:rsidRPr="00DB51BA">
        <w:rPr>
          <w:rFonts w:ascii="Sylfaen" w:hAnsi="Sylfaen"/>
          <w:sz w:val="21"/>
          <w:szCs w:val="21"/>
          <w:lang w:val="sq-AL"/>
        </w:rPr>
        <w:softHyphen/>
        <w:t>ში მასიურ განბანვას, როგორც წყლით განწმენდის, განათვლის სიმბოლურ გა</w:t>
      </w:r>
      <w:r w:rsidRPr="00DB51BA">
        <w:rPr>
          <w:rFonts w:ascii="Sylfaen" w:hAnsi="Sylfaen"/>
          <w:sz w:val="21"/>
          <w:szCs w:val="21"/>
          <w:lang w:val="ka-GE"/>
        </w:rPr>
        <w:softHyphen/>
      </w:r>
      <w:r w:rsidRPr="00DB51BA">
        <w:rPr>
          <w:rFonts w:ascii="Sylfaen" w:hAnsi="Sylfaen"/>
          <w:sz w:val="21"/>
          <w:szCs w:val="21"/>
          <w:lang w:val="sq-AL"/>
        </w:rPr>
        <w:t>მო</w:t>
      </w:r>
      <w:r w:rsidRPr="00DB51BA">
        <w:rPr>
          <w:rFonts w:ascii="Sylfaen" w:hAnsi="Sylfaen"/>
          <w:sz w:val="21"/>
          <w:szCs w:val="21"/>
          <w:lang w:val="ka-GE"/>
        </w:rPr>
        <w:softHyphen/>
      </w:r>
      <w:r w:rsidRPr="00DB51BA">
        <w:rPr>
          <w:rFonts w:ascii="Sylfaen" w:hAnsi="Sylfaen"/>
          <w:sz w:val="21"/>
          <w:szCs w:val="21"/>
          <w:lang w:val="sq-AL"/>
        </w:rPr>
        <w:t>ხა</w:t>
      </w:r>
      <w:r w:rsidRPr="00DB51BA">
        <w:rPr>
          <w:rFonts w:ascii="Sylfaen" w:hAnsi="Sylfaen"/>
          <w:sz w:val="21"/>
          <w:szCs w:val="21"/>
          <w:lang w:val="ka-GE"/>
        </w:rPr>
        <w:softHyphen/>
      </w:r>
      <w:r w:rsidRPr="00DB51BA">
        <w:rPr>
          <w:rFonts w:ascii="Sylfaen" w:hAnsi="Sylfaen"/>
          <w:sz w:val="21"/>
          <w:szCs w:val="21"/>
          <w:lang w:val="sq-AL"/>
        </w:rPr>
        <w:t>ტუ</w:t>
      </w:r>
      <w:r w:rsidRPr="00DB51BA">
        <w:rPr>
          <w:rFonts w:ascii="Sylfaen" w:hAnsi="Sylfaen"/>
          <w:sz w:val="21"/>
          <w:szCs w:val="21"/>
          <w:lang w:val="ka-GE"/>
        </w:rPr>
        <w:softHyphen/>
      </w:r>
      <w:r w:rsidRPr="00DB51BA">
        <w:rPr>
          <w:rFonts w:ascii="Sylfaen" w:hAnsi="Sylfaen"/>
          <w:sz w:val="21"/>
          <w:szCs w:val="21"/>
          <w:lang w:val="sq-AL"/>
        </w:rPr>
        <w:t>ლებას.</w:t>
      </w:r>
      <w:r w:rsidRPr="00DB51BA">
        <w:rPr>
          <w:rFonts w:ascii="Sylfaen" w:hAnsi="Sylfaen"/>
          <w:sz w:val="21"/>
          <w:szCs w:val="21"/>
          <w:lang w:val="ka-GE"/>
        </w:rPr>
        <w:t xml:space="preserve"> ამგვარად, ამ დღესასწაულმა შემოინახა ხალხური ქრისტიანობის ელემენტები.</w:t>
      </w:r>
    </w:p>
    <w:p w14:paraId="1BF5B2AF" w14:textId="77777777" w:rsidR="00C7034E" w:rsidRPr="00DB51BA" w:rsidRDefault="00C7034E" w:rsidP="00C7034E">
      <w:pPr>
        <w:spacing w:line="276" w:lineRule="auto"/>
        <w:ind w:firstLine="426"/>
        <w:jc w:val="both"/>
        <w:rPr>
          <w:rFonts w:ascii="Sylfaen" w:hAnsi="Sylfaen"/>
          <w:sz w:val="21"/>
          <w:szCs w:val="21"/>
          <w:lang w:val="sq-AL"/>
        </w:rPr>
      </w:pPr>
      <w:r w:rsidRPr="00DB51BA">
        <w:rPr>
          <w:rFonts w:ascii="Sylfaen" w:hAnsi="Sylfaen"/>
          <w:sz w:val="21"/>
          <w:szCs w:val="21"/>
          <w:lang w:val="ka-GE"/>
        </w:rPr>
        <w:t>სარფში გავრცელებული</w:t>
      </w:r>
      <w:r w:rsidRPr="00DB51BA">
        <w:rPr>
          <w:rFonts w:ascii="Sylfaen" w:hAnsi="Sylfaen"/>
          <w:sz w:val="21"/>
          <w:szCs w:val="21"/>
          <w:lang w:val="sq-AL"/>
        </w:rPr>
        <w:t xml:space="preserve"> “მზოღას ონჩვიუში დღა” (ზღვაში ბანაობის დღე)</w:t>
      </w:r>
      <w:r w:rsidRPr="00DB51BA">
        <w:rPr>
          <w:rFonts w:ascii="Sylfaen" w:hAnsi="Sylfaen"/>
          <w:sz w:val="21"/>
          <w:szCs w:val="21"/>
          <w:lang w:val="ka-GE"/>
        </w:rPr>
        <w:t xml:space="preserve"> </w:t>
      </w:r>
      <w:r w:rsidRPr="00DB51BA">
        <w:rPr>
          <w:rFonts w:ascii="Sylfaen" w:hAnsi="Sylfaen"/>
          <w:sz w:val="21"/>
          <w:szCs w:val="21"/>
          <w:lang w:val="sq-AL"/>
        </w:rPr>
        <w:t>20 აგვისტოს იმარ</w:t>
      </w:r>
      <w:r w:rsidRPr="00DB51BA">
        <w:rPr>
          <w:rFonts w:ascii="Sylfaen" w:hAnsi="Sylfaen"/>
          <w:sz w:val="21"/>
          <w:szCs w:val="21"/>
          <w:lang w:val="ka-GE"/>
        </w:rPr>
        <w:softHyphen/>
      </w:r>
      <w:r w:rsidRPr="00DB51BA">
        <w:rPr>
          <w:rFonts w:ascii="Sylfaen" w:hAnsi="Sylfaen"/>
          <w:sz w:val="21"/>
          <w:szCs w:val="21"/>
          <w:lang w:val="sq-AL"/>
        </w:rPr>
        <w:t>თებოდა. ეს ფერისცვალების დღესასწაულის (6(19) აგ</w:t>
      </w:r>
      <w:r w:rsidRPr="00DB51BA">
        <w:rPr>
          <w:rFonts w:ascii="Sylfaen" w:hAnsi="Sylfaen"/>
          <w:sz w:val="21"/>
          <w:szCs w:val="21"/>
          <w:lang w:val="sq-AL"/>
        </w:rPr>
        <w:softHyphen/>
        <w:t>ვის</w:t>
      </w:r>
      <w:r w:rsidRPr="00DB51BA">
        <w:rPr>
          <w:rFonts w:ascii="Sylfaen" w:hAnsi="Sylfaen"/>
          <w:sz w:val="21"/>
          <w:szCs w:val="21"/>
          <w:lang w:val="sq-AL"/>
        </w:rPr>
        <w:softHyphen/>
        <w:t>ტო) მეო</w:t>
      </w:r>
      <w:r w:rsidRPr="00DB51BA">
        <w:rPr>
          <w:rFonts w:ascii="Sylfaen" w:hAnsi="Sylfaen"/>
          <w:sz w:val="21"/>
          <w:szCs w:val="21"/>
          <w:lang w:val="sq-AL"/>
        </w:rPr>
        <w:softHyphen/>
        <w:t>რე დღეა და თუმცა ამ</w:t>
      </w:r>
      <w:r w:rsidRPr="00DB51BA">
        <w:rPr>
          <w:rFonts w:ascii="Sylfaen" w:hAnsi="Sylfaen"/>
          <w:sz w:val="21"/>
          <w:szCs w:val="21"/>
          <w:lang w:val="ka-GE"/>
        </w:rPr>
        <w:softHyphen/>
      </w:r>
      <w:r w:rsidRPr="00DB51BA">
        <w:rPr>
          <w:rFonts w:ascii="Sylfaen" w:hAnsi="Sylfaen"/>
          <w:sz w:val="21"/>
          <w:szCs w:val="21"/>
          <w:lang w:val="sq-AL"/>
        </w:rPr>
        <w:t>ჟა</w:t>
      </w:r>
      <w:r w:rsidRPr="00DB51BA">
        <w:rPr>
          <w:rFonts w:ascii="Sylfaen" w:hAnsi="Sylfaen"/>
          <w:sz w:val="21"/>
          <w:szCs w:val="21"/>
          <w:lang w:val="ka-GE"/>
        </w:rPr>
        <w:softHyphen/>
      </w:r>
      <w:r w:rsidRPr="00DB51BA">
        <w:rPr>
          <w:rFonts w:ascii="Sylfaen" w:hAnsi="Sylfaen"/>
          <w:sz w:val="21"/>
          <w:szCs w:val="21"/>
          <w:lang w:val="sq-AL"/>
        </w:rPr>
        <w:t>მად მივიწყებულია ჩვეულების კავშირი ამ ქრისტიანულ დღე</w:t>
      </w:r>
      <w:r w:rsidRPr="00DB51BA">
        <w:rPr>
          <w:rFonts w:ascii="Sylfaen" w:hAnsi="Sylfaen"/>
          <w:sz w:val="21"/>
          <w:szCs w:val="21"/>
          <w:lang w:val="sq-AL"/>
        </w:rPr>
        <w:softHyphen/>
        <w:t>სას</w:t>
      </w:r>
      <w:r w:rsidRPr="00DB51BA">
        <w:rPr>
          <w:rFonts w:ascii="Sylfaen" w:hAnsi="Sylfaen"/>
          <w:sz w:val="21"/>
          <w:szCs w:val="21"/>
          <w:lang w:val="sq-AL"/>
        </w:rPr>
        <w:softHyphen/>
        <w:t>წაულთან, მის რიტუალურ მხა</w:t>
      </w:r>
      <w:r w:rsidRPr="00DB51BA">
        <w:rPr>
          <w:rFonts w:ascii="Sylfaen" w:hAnsi="Sylfaen"/>
          <w:sz w:val="21"/>
          <w:szCs w:val="21"/>
          <w:lang w:val="ka-GE"/>
        </w:rPr>
        <w:softHyphen/>
      </w:r>
      <w:r w:rsidRPr="00DB51BA">
        <w:rPr>
          <w:rFonts w:ascii="Sylfaen" w:hAnsi="Sylfaen"/>
          <w:sz w:val="21"/>
          <w:szCs w:val="21"/>
          <w:lang w:val="sq-AL"/>
        </w:rPr>
        <w:t>რე</w:t>
      </w:r>
      <w:r w:rsidRPr="00DB51BA">
        <w:rPr>
          <w:rFonts w:ascii="Sylfaen" w:hAnsi="Sylfaen"/>
          <w:sz w:val="21"/>
          <w:szCs w:val="21"/>
          <w:lang w:val="ka-GE"/>
        </w:rPr>
        <w:softHyphen/>
      </w:r>
      <w:r w:rsidRPr="00DB51BA">
        <w:rPr>
          <w:rFonts w:ascii="Sylfaen" w:hAnsi="Sylfaen"/>
          <w:sz w:val="21"/>
          <w:szCs w:val="21"/>
          <w:lang w:val="sq-AL"/>
        </w:rPr>
        <w:t>ში ნათლად იკვეთება ქრისტიანული სიმბოლიკა. ზღვაზე საბა</w:t>
      </w:r>
      <w:r w:rsidRPr="00DB51BA">
        <w:rPr>
          <w:rFonts w:ascii="Sylfaen" w:hAnsi="Sylfaen"/>
          <w:sz w:val="21"/>
          <w:szCs w:val="21"/>
          <w:lang w:val="sq-AL"/>
        </w:rPr>
        <w:softHyphen/>
        <w:t>ნაოდ მასიურად მიმავალ ქა</w:t>
      </w:r>
      <w:r w:rsidRPr="00DB51BA">
        <w:rPr>
          <w:rFonts w:ascii="Sylfaen" w:hAnsi="Sylfaen"/>
          <w:sz w:val="21"/>
          <w:szCs w:val="21"/>
          <w:lang w:val="ka-GE"/>
        </w:rPr>
        <w:softHyphen/>
      </w:r>
      <w:r w:rsidRPr="00DB51BA">
        <w:rPr>
          <w:rFonts w:ascii="Sylfaen" w:hAnsi="Sylfaen"/>
          <w:sz w:val="21"/>
          <w:szCs w:val="21"/>
          <w:lang w:val="sq-AL"/>
        </w:rPr>
        <w:t>ლებს თან მიჰქონდათ სხვა</w:t>
      </w:r>
      <w:r w:rsidRPr="00DB51BA">
        <w:rPr>
          <w:rFonts w:ascii="Sylfaen" w:hAnsi="Sylfaen"/>
          <w:sz w:val="21"/>
          <w:szCs w:val="21"/>
          <w:lang w:val="sq-AL"/>
        </w:rPr>
        <w:softHyphen/>
        <w:t>დასხვაგვარი ხილი, ახალშემოსული ყურ</w:t>
      </w:r>
      <w:r w:rsidRPr="00DB51BA">
        <w:rPr>
          <w:rFonts w:ascii="Sylfaen" w:hAnsi="Sylfaen"/>
          <w:sz w:val="21"/>
          <w:szCs w:val="21"/>
          <w:lang w:val="sq-AL"/>
        </w:rPr>
        <w:softHyphen/>
        <w:t>ძენი, მოხარშული კვახი და ზღვის ნა</w:t>
      </w:r>
      <w:r w:rsidRPr="00DB51BA">
        <w:rPr>
          <w:rFonts w:ascii="Sylfaen" w:hAnsi="Sylfaen"/>
          <w:sz w:val="21"/>
          <w:szCs w:val="21"/>
          <w:lang w:val="sq-AL"/>
        </w:rPr>
        <w:softHyphen/>
        <w:t>პირ</w:t>
      </w:r>
      <w:r w:rsidRPr="00DB51BA">
        <w:rPr>
          <w:rFonts w:ascii="Sylfaen" w:hAnsi="Sylfaen"/>
          <w:sz w:val="21"/>
          <w:szCs w:val="21"/>
          <w:lang w:val="sq-AL"/>
        </w:rPr>
        <w:softHyphen/>
        <w:t>თან მიირთმევდნენ. როგორც ცნობილია, ქრის</w:t>
      </w:r>
      <w:r w:rsidRPr="00DB51BA">
        <w:rPr>
          <w:rFonts w:ascii="Sylfaen" w:hAnsi="Sylfaen"/>
          <w:sz w:val="21"/>
          <w:szCs w:val="21"/>
          <w:lang w:val="sq-AL"/>
        </w:rPr>
        <w:softHyphen/>
        <w:t>ტიანულ სამყაროში არსებული ტრა</w:t>
      </w:r>
      <w:r w:rsidRPr="00DB51BA">
        <w:rPr>
          <w:rFonts w:ascii="Sylfaen" w:hAnsi="Sylfaen"/>
          <w:sz w:val="21"/>
          <w:szCs w:val="21"/>
          <w:lang w:val="ka-GE"/>
        </w:rPr>
        <w:softHyphen/>
      </w:r>
      <w:r w:rsidRPr="00DB51BA">
        <w:rPr>
          <w:rFonts w:ascii="Sylfaen" w:hAnsi="Sylfaen"/>
          <w:sz w:val="21"/>
          <w:szCs w:val="21"/>
          <w:lang w:val="sq-AL"/>
        </w:rPr>
        <w:t>დი</w:t>
      </w:r>
      <w:r w:rsidRPr="00DB51BA">
        <w:rPr>
          <w:rFonts w:ascii="Sylfaen" w:hAnsi="Sylfaen"/>
          <w:sz w:val="21"/>
          <w:szCs w:val="21"/>
          <w:lang w:val="ka-GE"/>
        </w:rPr>
        <w:softHyphen/>
      </w:r>
      <w:r w:rsidRPr="00DB51BA">
        <w:rPr>
          <w:rFonts w:ascii="Sylfaen" w:hAnsi="Sylfaen"/>
          <w:sz w:val="21"/>
          <w:szCs w:val="21"/>
          <w:lang w:val="sq-AL"/>
        </w:rPr>
        <w:t>ციით, ფერისცვალების დღესასწაულზე ტაძარში საკურთ</w:t>
      </w:r>
      <w:r w:rsidRPr="00DB51BA">
        <w:rPr>
          <w:rFonts w:ascii="Sylfaen" w:hAnsi="Sylfaen"/>
          <w:sz w:val="21"/>
          <w:szCs w:val="21"/>
          <w:lang w:val="sq-AL"/>
        </w:rPr>
        <w:softHyphen/>
        <w:t>ხებ</w:t>
      </w:r>
      <w:r w:rsidRPr="00DB51BA">
        <w:rPr>
          <w:rFonts w:ascii="Sylfaen" w:hAnsi="Sylfaen"/>
          <w:sz w:val="21"/>
          <w:szCs w:val="21"/>
          <w:lang w:val="sq-AL"/>
        </w:rPr>
        <w:softHyphen/>
        <w:t>ლად მიაქვთ ხილი. ამ ჩვე</w:t>
      </w:r>
      <w:r w:rsidRPr="00DB51BA">
        <w:rPr>
          <w:rFonts w:ascii="Sylfaen" w:hAnsi="Sylfaen"/>
          <w:sz w:val="21"/>
          <w:szCs w:val="21"/>
          <w:lang w:val="ka-GE"/>
        </w:rPr>
        <w:softHyphen/>
      </w:r>
      <w:r w:rsidRPr="00DB51BA">
        <w:rPr>
          <w:rFonts w:ascii="Sylfaen" w:hAnsi="Sylfaen"/>
          <w:sz w:val="21"/>
          <w:szCs w:val="21"/>
          <w:lang w:val="sq-AL"/>
        </w:rPr>
        <w:t>უ</w:t>
      </w:r>
      <w:r w:rsidRPr="00DB51BA">
        <w:rPr>
          <w:rFonts w:ascii="Sylfaen" w:hAnsi="Sylfaen"/>
          <w:sz w:val="21"/>
          <w:szCs w:val="21"/>
          <w:lang w:val="ka-GE"/>
        </w:rPr>
        <w:softHyphen/>
      </w:r>
      <w:r w:rsidRPr="00DB51BA">
        <w:rPr>
          <w:rFonts w:ascii="Sylfaen" w:hAnsi="Sylfaen"/>
          <w:sz w:val="21"/>
          <w:szCs w:val="21"/>
          <w:lang w:val="sq-AL"/>
        </w:rPr>
        <w:t>ლე</w:t>
      </w:r>
      <w:r w:rsidRPr="00DB51BA">
        <w:rPr>
          <w:rFonts w:ascii="Sylfaen" w:hAnsi="Sylfaen"/>
          <w:sz w:val="21"/>
          <w:szCs w:val="21"/>
          <w:lang w:val="ka-GE"/>
        </w:rPr>
        <w:softHyphen/>
      </w:r>
      <w:r w:rsidRPr="00DB51BA">
        <w:rPr>
          <w:rFonts w:ascii="Sylfaen" w:hAnsi="Sylfaen"/>
          <w:sz w:val="21"/>
          <w:szCs w:val="21"/>
          <w:lang w:val="sq-AL"/>
        </w:rPr>
        <w:t>ბა</w:t>
      </w:r>
      <w:r w:rsidRPr="00DB51BA">
        <w:rPr>
          <w:rFonts w:ascii="Sylfaen" w:hAnsi="Sylfaen"/>
          <w:sz w:val="21"/>
          <w:szCs w:val="21"/>
          <w:lang w:val="ka-GE"/>
        </w:rPr>
        <w:softHyphen/>
      </w:r>
      <w:r w:rsidRPr="00DB51BA">
        <w:rPr>
          <w:rFonts w:ascii="Sylfaen" w:hAnsi="Sylfaen"/>
          <w:sz w:val="21"/>
          <w:szCs w:val="21"/>
          <w:lang w:val="sq-AL"/>
        </w:rPr>
        <w:t>შიც იკვეთება წყალში განბანის რიტუალის კავშირი ქრის</w:t>
      </w:r>
      <w:r w:rsidRPr="00DB51BA">
        <w:rPr>
          <w:rFonts w:ascii="Sylfaen" w:hAnsi="Sylfaen"/>
          <w:sz w:val="21"/>
          <w:szCs w:val="21"/>
          <w:lang w:val="sq-AL"/>
        </w:rPr>
        <w:softHyphen/>
        <w:t>ტიანულ რწმენასთან.</w:t>
      </w:r>
    </w:p>
    <w:p w14:paraId="3BD4A9B5" w14:textId="77777777"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sq-AL"/>
        </w:rPr>
        <w:t xml:space="preserve">რაც შეეხება ისლამს, მან </w:t>
      </w:r>
      <w:r w:rsidRPr="00DB51BA">
        <w:rPr>
          <w:rFonts w:ascii="Sylfaen" w:hAnsi="Sylfaen"/>
          <w:sz w:val="21"/>
          <w:szCs w:val="21"/>
          <w:lang w:val="ka-GE"/>
        </w:rPr>
        <w:t xml:space="preserve">ზოგადად </w:t>
      </w:r>
      <w:r w:rsidRPr="00DB51BA">
        <w:rPr>
          <w:rFonts w:ascii="Sylfaen" w:hAnsi="Sylfaen"/>
          <w:sz w:val="21"/>
          <w:szCs w:val="21"/>
          <w:lang w:val="sq-AL"/>
        </w:rPr>
        <w:t xml:space="preserve">აჭარაში </w:t>
      </w:r>
      <w:r w:rsidRPr="00DB51BA">
        <w:rPr>
          <w:rFonts w:ascii="Sylfaen" w:hAnsi="Sylfaen"/>
          <w:sz w:val="21"/>
          <w:szCs w:val="21"/>
          <w:lang w:val="ka-GE"/>
        </w:rPr>
        <w:t>ყოფით ჩვეულებებსა (საქორწინო, დაკრ</w:t>
      </w:r>
      <w:r w:rsidRPr="00DB51BA">
        <w:rPr>
          <w:rFonts w:ascii="Sylfaen" w:hAnsi="Sylfaen"/>
          <w:sz w:val="21"/>
          <w:szCs w:val="21"/>
          <w:lang w:val="ka-GE"/>
        </w:rPr>
        <w:softHyphen/>
        <w:t>ძალ</w:t>
      </w:r>
      <w:r w:rsidRPr="00DB51BA">
        <w:rPr>
          <w:rFonts w:ascii="Sylfaen" w:hAnsi="Sylfaen"/>
          <w:sz w:val="21"/>
          <w:szCs w:val="21"/>
          <w:lang w:val="ka-GE"/>
        </w:rPr>
        <w:softHyphen/>
        <w:t>ვის წესები, ნათლობა და სხვ.) და, საერთოდ, საოჯახო ყოფაში უფრო ადვილად შეიტანა კო</w:t>
      </w:r>
      <w:r w:rsidRPr="00DB51BA">
        <w:rPr>
          <w:rFonts w:ascii="Sylfaen" w:hAnsi="Sylfaen"/>
          <w:sz w:val="21"/>
          <w:szCs w:val="21"/>
          <w:lang w:val="ka-GE"/>
        </w:rPr>
        <w:softHyphen/>
        <w:t>რექ</w:t>
      </w:r>
      <w:r w:rsidRPr="00DB51BA">
        <w:rPr>
          <w:rFonts w:ascii="Sylfaen" w:hAnsi="Sylfaen"/>
          <w:sz w:val="21"/>
          <w:szCs w:val="21"/>
          <w:lang w:val="ka-GE"/>
        </w:rPr>
        <w:softHyphen/>
        <w:t>ტი</w:t>
      </w:r>
      <w:r w:rsidRPr="00DB51BA">
        <w:rPr>
          <w:rFonts w:ascii="Sylfaen" w:hAnsi="Sylfaen"/>
          <w:sz w:val="21"/>
          <w:szCs w:val="21"/>
          <w:lang w:val="ka-GE"/>
        </w:rPr>
        <w:softHyphen/>
        <w:t>ვები, ვიდრე სამეურნეო წეს-ჩვეულებებში. ამიტომაც სამეურნეო წეს-ჩვეულებებზე მისი გავ</w:t>
      </w:r>
      <w:r w:rsidRPr="00DB51BA">
        <w:rPr>
          <w:rFonts w:ascii="Sylfaen" w:hAnsi="Sylfaen"/>
          <w:sz w:val="21"/>
          <w:szCs w:val="21"/>
          <w:lang w:val="ka-GE"/>
        </w:rPr>
        <w:softHyphen/>
        <w:t>ლე</w:t>
      </w:r>
      <w:r w:rsidRPr="00DB51BA">
        <w:rPr>
          <w:rFonts w:ascii="Sylfaen" w:hAnsi="Sylfaen"/>
          <w:sz w:val="21"/>
          <w:szCs w:val="21"/>
          <w:lang w:val="ka-GE"/>
        </w:rPr>
        <w:softHyphen/>
        <w:t>ნა მინიმალურია, მაგრამ ხელვაჩაურის მუნიციპალიტეტის მოსახლეობის ეთნოგრაფიულ ყო</w:t>
      </w:r>
      <w:r w:rsidRPr="00DB51BA">
        <w:rPr>
          <w:rFonts w:ascii="Sylfaen" w:hAnsi="Sylfaen"/>
          <w:sz w:val="21"/>
          <w:szCs w:val="21"/>
          <w:lang w:val="ka-GE"/>
        </w:rPr>
        <w:softHyphen/>
        <w:t xml:space="preserve">ფაში ყველაზე მეტად იგრძნობა ეს გავლენა </w:t>
      </w:r>
      <w:r w:rsidRPr="00DB51BA">
        <w:rPr>
          <w:rFonts w:ascii="Sylfaen" w:hAnsi="Sylfaen"/>
          <w:sz w:val="21"/>
          <w:szCs w:val="21"/>
          <w:lang w:val="sq-AL"/>
        </w:rPr>
        <w:t>ტოპონიმებში, საკულტო ლექსიკაში (დღე</w:t>
      </w:r>
      <w:r w:rsidRPr="00DB51BA">
        <w:rPr>
          <w:rFonts w:ascii="Sylfaen" w:hAnsi="Sylfaen"/>
          <w:sz w:val="21"/>
          <w:szCs w:val="21"/>
          <w:lang w:val="ka-GE"/>
        </w:rPr>
        <w:softHyphen/>
      </w:r>
      <w:r w:rsidRPr="00DB51BA">
        <w:rPr>
          <w:rFonts w:ascii="Sylfaen" w:hAnsi="Sylfaen"/>
          <w:sz w:val="21"/>
          <w:szCs w:val="21"/>
          <w:lang w:val="sq-AL"/>
        </w:rPr>
        <w:t>სას</w:t>
      </w:r>
      <w:r w:rsidRPr="00DB51BA">
        <w:rPr>
          <w:rFonts w:ascii="Sylfaen" w:hAnsi="Sylfaen"/>
          <w:sz w:val="21"/>
          <w:szCs w:val="21"/>
          <w:lang w:val="ka-GE"/>
        </w:rPr>
        <w:softHyphen/>
      </w:r>
      <w:r w:rsidRPr="00DB51BA">
        <w:rPr>
          <w:rFonts w:ascii="Sylfaen" w:hAnsi="Sylfaen"/>
          <w:sz w:val="21"/>
          <w:szCs w:val="21"/>
          <w:lang w:val="sq-AL"/>
        </w:rPr>
        <w:t>წა</w:t>
      </w:r>
      <w:r w:rsidRPr="00DB51BA">
        <w:rPr>
          <w:rFonts w:ascii="Sylfaen" w:hAnsi="Sylfaen"/>
          <w:sz w:val="21"/>
          <w:szCs w:val="21"/>
          <w:lang w:val="ka-GE"/>
        </w:rPr>
        <w:softHyphen/>
      </w:r>
      <w:r w:rsidRPr="00DB51BA">
        <w:rPr>
          <w:rFonts w:ascii="Sylfaen" w:hAnsi="Sylfaen"/>
          <w:sz w:val="21"/>
          <w:szCs w:val="21"/>
          <w:lang w:val="sq-AL"/>
        </w:rPr>
        <w:t>უ</w:t>
      </w:r>
      <w:r w:rsidRPr="00DB51BA">
        <w:rPr>
          <w:rFonts w:ascii="Sylfaen" w:hAnsi="Sylfaen"/>
          <w:sz w:val="21"/>
          <w:szCs w:val="21"/>
          <w:lang w:val="ka-GE"/>
        </w:rPr>
        <w:softHyphen/>
      </w:r>
      <w:r w:rsidRPr="00DB51BA">
        <w:rPr>
          <w:rFonts w:ascii="Sylfaen" w:hAnsi="Sylfaen"/>
          <w:sz w:val="21"/>
          <w:szCs w:val="21"/>
          <w:lang w:val="sq-AL"/>
        </w:rPr>
        <w:t>ლე</w:t>
      </w:r>
      <w:r w:rsidRPr="00DB51BA">
        <w:rPr>
          <w:rFonts w:ascii="Sylfaen" w:hAnsi="Sylfaen"/>
          <w:sz w:val="21"/>
          <w:szCs w:val="21"/>
          <w:lang w:val="ka-GE"/>
        </w:rPr>
        <w:softHyphen/>
      </w:r>
      <w:r w:rsidRPr="00DB51BA">
        <w:rPr>
          <w:rFonts w:ascii="Sylfaen" w:hAnsi="Sylfaen"/>
          <w:sz w:val="21"/>
          <w:szCs w:val="21"/>
          <w:lang w:val="sq-AL"/>
        </w:rPr>
        <w:t>ბის სახელწოდება, შელოცვების ტექსტები, რიტუალის ტექსტუალური ნაწილი, სიტყვიერი ფორ</w:t>
      </w:r>
      <w:r w:rsidRPr="00DB51BA">
        <w:rPr>
          <w:rFonts w:ascii="Sylfaen" w:hAnsi="Sylfaen"/>
          <w:sz w:val="21"/>
          <w:szCs w:val="21"/>
          <w:lang w:val="ka-GE"/>
        </w:rPr>
        <w:softHyphen/>
      </w:r>
      <w:r w:rsidRPr="00DB51BA">
        <w:rPr>
          <w:rFonts w:ascii="Sylfaen" w:hAnsi="Sylfaen"/>
          <w:sz w:val="21"/>
          <w:szCs w:val="21"/>
          <w:lang w:val="sq-AL"/>
        </w:rPr>
        <w:t>მულები)</w:t>
      </w:r>
      <w:r w:rsidRPr="00DB51BA">
        <w:rPr>
          <w:rFonts w:ascii="Sylfaen" w:hAnsi="Sylfaen"/>
          <w:sz w:val="21"/>
          <w:szCs w:val="21"/>
          <w:lang w:val="ka-GE"/>
        </w:rPr>
        <w:t>,</w:t>
      </w:r>
      <w:r w:rsidRPr="00DB51BA">
        <w:rPr>
          <w:rFonts w:ascii="Sylfaen" w:hAnsi="Sylfaen"/>
          <w:sz w:val="21"/>
          <w:szCs w:val="21"/>
          <w:lang w:val="sq-AL"/>
        </w:rPr>
        <w:t xml:space="preserve"> ზოგიერთი რიტუალის ფრაგმენტში</w:t>
      </w:r>
      <w:r w:rsidRPr="00DB51BA">
        <w:rPr>
          <w:rFonts w:ascii="Sylfaen" w:hAnsi="Sylfaen"/>
          <w:sz w:val="21"/>
          <w:szCs w:val="21"/>
          <w:lang w:val="ka-GE"/>
        </w:rPr>
        <w:t>, სამზარეულოზე</w:t>
      </w:r>
      <w:r w:rsidRPr="00DB51BA">
        <w:rPr>
          <w:rFonts w:ascii="Sylfaen" w:hAnsi="Sylfaen"/>
          <w:sz w:val="21"/>
          <w:szCs w:val="21"/>
          <w:lang w:val="sq-AL"/>
        </w:rPr>
        <w:t>.</w:t>
      </w:r>
      <w:r w:rsidRPr="00DB51BA">
        <w:rPr>
          <w:rFonts w:ascii="Sylfaen" w:hAnsi="Sylfaen"/>
          <w:sz w:val="21"/>
          <w:szCs w:val="21"/>
          <w:lang w:val="ka-GE"/>
        </w:rPr>
        <w:t xml:space="preserve"> აქ ყველაზე </w:t>
      </w:r>
      <w:r w:rsidRPr="00DB51BA">
        <w:rPr>
          <w:rFonts w:ascii="Sylfaen" w:hAnsi="Sylfaen"/>
          <w:sz w:val="21"/>
          <w:szCs w:val="21"/>
          <w:lang w:val="sq-AL"/>
        </w:rPr>
        <w:t>უკეთ იკვეთება რე</w:t>
      </w:r>
      <w:r w:rsidRPr="00DB51BA">
        <w:rPr>
          <w:rFonts w:ascii="Sylfaen" w:hAnsi="Sylfaen"/>
          <w:sz w:val="21"/>
          <w:szCs w:val="21"/>
          <w:lang w:val="ka-GE"/>
        </w:rPr>
        <w:softHyphen/>
      </w:r>
      <w:r w:rsidRPr="00DB51BA">
        <w:rPr>
          <w:rFonts w:ascii="Sylfaen" w:hAnsi="Sylfaen"/>
          <w:sz w:val="21"/>
          <w:szCs w:val="21"/>
          <w:lang w:val="sq-AL"/>
        </w:rPr>
        <w:t>ლიგიური სინკრეტიზმით გამოწვეული ტრანს</w:t>
      </w:r>
      <w:r w:rsidRPr="00DB51BA">
        <w:rPr>
          <w:rFonts w:ascii="Sylfaen" w:hAnsi="Sylfaen"/>
          <w:sz w:val="21"/>
          <w:szCs w:val="21"/>
          <w:lang w:val="sq-AL"/>
        </w:rPr>
        <w:softHyphen/>
        <w:t>ფორ</w:t>
      </w:r>
      <w:r w:rsidRPr="00DB51BA">
        <w:rPr>
          <w:rFonts w:ascii="Sylfaen" w:hAnsi="Sylfaen"/>
          <w:sz w:val="21"/>
          <w:szCs w:val="21"/>
          <w:lang w:val="sq-AL"/>
        </w:rPr>
        <w:softHyphen/>
        <w:t>მაციები</w:t>
      </w:r>
      <w:r w:rsidRPr="00DB51BA">
        <w:rPr>
          <w:rFonts w:ascii="Sylfaen" w:hAnsi="Sylfaen"/>
          <w:sz w:val="21"/>
          <w:szCs w:val="21"/>
          <w:lang w:val="ka-GE"/>
        </w:rPr>
        <w:t>, განსაკუთრებით ბარის სოფ</w:t>
      </w:r>
      <w:r w:rsidRPr="00DB51BA">
        <w:rPr>
          <w:rFonts w:ascii="Sylfaen" w:hAnsi="Sylfaen"/>
          <w:sz w:val="21"/>
          <w:szCs w:val="21"/>
          <w:lang w:val="ka-GE"/>
        </w:rPr>
        <w:softHyphen/>
        <w:t>ლებ</w:t>
      </w:r>
      <w:r w:rsidRPr="00DB51BA">
        <w:rPr>
          <w:rFonts w:ascii="Sylfaen" w:hAnsi="Sylfaen"/>
          <w:sz w:val="21"/>
          <w:szCs w:val="21"/>
          <w:lang w:val="ka-GE"/>
        </w:rPr>
        <w:softHyphen/>
        <w:t>ში, რაც იმით უნდა იყოს გამოწვეუ</w:t>
      </w:r>
      <w:r w:rsidRPr="00DB51BA">
        <w:rPr>
          <w:rFonts w:ascii="Sylfaen" w:hAnsi="Sylfaen"/>
          <w:sz w:val="21"/>
          <w:szCs w:val="21"/>
          <w:lang w:val="ka-GE"/>
        </w:rPr>
        <w:softHyphen/>
        <w:t>ლი, რომ ამ მოსახლეობას ყველაზე მეტი შეხება ჰქონდა თურ</w:t>
      </w:r>
      <w:r w:rsidRPr="00DB51BA">
        <w:rPr>
          <w:rFonts w:ascii="Sylfaen" w:hAnsi="Sylfaen"/>
          <w:sz w:val="21"/>
          <w:szCs w:val="21"/>
          <w:lang w:val="ka-GE"/>
        </w:rPr>
        <w:softHyphen/>
        <w:t>ქულ ეთნოსთან.</w:t>
      </w:r>
    </w:p>
    <w:p w14:paraId="687F5F31" w14:textId="5B85E1FF" w:rsidR="00C7034E" w:rsidRPr="00DB51BA" w:rsidRDefault="00C7034E" w:rsidP="00C7034E">
      <w:pPr>
        <w:spacing w:line="276" w:lineRule="auto"/>
        <w:ind w:firstLine="426"/>
        <w:jc w:val="both"/>
        <w:rPr>
          <w:rFonts w:ascii="Sylfaen" w:hAnsi="Sylfaen"/>
          <w:sz w:val="21"/>
          <w:szCs w:val="21"/>
          <w:lang w:val="ka-GE"/>
        </w:rPr>
      </w:pPr>
      <w:r w:rsidRPr="00DB51BA">
        <w:rPr>
          <w:rFonts w:ascii="Sylfaen" w:hAnsi="Sylfaen"/>
          <w:sz w:val="21"/>
          <w:szCs w:val="21"/>
          <w:lang w:val="ka-GE"/>
        </w:rPr>
        <w:t>თუმცა ეს გავლენა მინიმალურია მუსიკალურ და ქორეოგრაფიულ ფოლკ</w:t>
      </w:r>
      <w:r w:rsidRPr="00DB51BA">
        <w:rPr>
          <w:rFonts w:ascii="Sylfaen" w:hAnsi="Sylfaen"/>
          <w:sz w:val="21"/>
          <w:szCs w:val="21"/>
          <w:lang w:val="ka-GE"/>
        </w:rPr>
        <w:softHyphen/>
        <w:t>ლორ</w:t>
      </w:r>
      <w:r w:rsidRPr="00DB51BA">
        <w:rPr>
          <w:rFonts w:ascii="Sylfaen" w:hAnsi="Sylfaen"/>
          <w:sz w:val="21"/>
          <w:szCs w:val="21"/>
          <w:lang w:val="ka-GE"/>
        </w:rPr>
        <w:softHyphen/>
        <w:t>ზე, რომელმაც შეინარჩუნა თვითმყოფადობა. ხელვაჩაურის მუნიციპალი</w:t>
      </w:r>
      <w:r w:rsidRPr="00DB51BA">
        <w:rPr>
          <w:rFonts w:ascii="Sylfaen" w:hAnsi="Sylfaen"/>
          <w:sz w:val="21"/>
          <w:szCs w:val="21"/>
          <w:lang w:val="ka-GE"/>
        </w:rPr>
        <w:softHyphen/>
        <w:t>ტეტის ყველა სოფელში მიწათმოქმედება მეურნეობის წამყვანი დარგი იყო. აქ ყველაზე გავრცელებული კულტურა სიმინდია. მოსავლის აღებისა და დაბინა</w:t>
      </w:r>
      <w:r w:rsidRPr="00DB51BA">
        <w:rPr>
          <w:rFonts w:ascii="Sylfaen" w:hAnsi="Sylfaen"/>
          <w:sz w:val="21"/>
          <w:szCs w:val="21"/>
          <w:lang w:val="ka-GE"/>
        </w:rPr>
        <w:softHyphen/>
        <w:t>ვე</w:t>
      </w:r>
      <w:r w:rsidRPr="00DB51BA">
        <w:rPr>
          <w:rFonts w:ascii="Sylfaen" w:hAnsi="Sylfaen"/>
          <w:sz w:val="21"/>
          <w:szCs w:val="21"/>
          <w:lang w:val="ka-GE"/>
        </w:rPr>
        <w:softHyphen/>
        <w:t>ბის პერიოდს აქ ხარმანობის სახელით მოიხსენიებენ. სიმინდის გარჩევა ძალზე შრომატევადი და საშური საქმეა. ამიტომ ხარმანობაში ხშირად ქალთა და მამა</w:t>
      </w:r>
      <w:r w:rsidRPr="00DB51BA">
        <w:rPr>
          <w:rFonts w:ascii="Sylfaen" w:hAnsi="Sylfaen"/>
          <w:sz w:val="21"/>
          <w:szCs w:val="21"/>
          <w:lang w:val="ka-GE"/>
        </w:rPr>
        <w:softHyphen/>
        <w:t>კაცთა ნადს იწვევდნენ ხოლმე. სიმინდის ხარმანის (ხვავის) გარჩევა ზოგჯერ მთელ ღამეს მიმდინარეობდა და ნადის წევრები სიმღერებითა და ცეკვებით ირთობდნენ თავს. ხარმანობა რომ მხოლოდ შრომის პროცესის ერთი ეტაპი კი არა, გარკვეული წეს-ჩვეულების გადმონაშთია, იქ</w:t>
      </w:r>
      <w:r w:rsidR="00214093">
        <w:rPr>
          <w:rFonts w:ascii="Sylfaen" w:hAnsi="Sylfaen"/>
          <w:sz w:val="21"/>
          <w:szCs w:val="21"/>
          <w:lang w:val="ka-GE"/>
        </w:rPr>
        <w:t>ი</w:t>
      </w:r>
      <w:r w:rsidRPr="00DB51BA">
        <w:rPr>
          <w:rFonts w:ascii="Sylfaen" w:hAnsi="Sylfaen"/>
          <w:sz w:val="21"/>
          <w:szCs w:val="21"/>
          <w:lang w:val="ka-GE"/>
        </w:rPr>
        <w:t>დანაც ჩანს, რომ მის დროს ზოგჯერ ასრულებდნენ საწესო სიმღერებსა და ცეკ</w:t>
      </w:r>
      <w:r w:rsidRPr="00DB51BA">
        <w:rPr>
          <w:rFonts w:ascii="Sylfaen" w:hAnsi="Sylfaen"/>
          <w:sz w:val="21"/>
          <w:szCs w:val="21"/>
          <w:lang w:val="ka-GE"/>
        </w:rPr>
        <w:softHyphen/>
        <w:t xml:space="preserve">ვებს. </w:t>
      </w:r>
      <w:r w:rsidR="00214093">
        <w:rPr>
          <w:rFonts w:ascii="Sylfaen" w:hAnsi="Sylfaen"/>
          <w:sz w:val="21"/>
          <w:szCs w:val="21"/>
          <w:lang w:val="ka-GE"/>
        </w:rPr>
        <w:t>ზო</w:t>
      </w:r>
      <w:r w:rsidRPr="00DB51BA">
        <w:rPr>
          <w:rFonts w:ascii="Sylfaen" w:hAnsi="Sylfaen"/>
          <w:sz w:val="21"/>
          <w:szCs w:val="21"/>
          <w:lang w:val="ka-GE"/>
        </w:rPr>
        <w:t>გ შემთხვევაში ცეკვები ბერიკაობის სახით სრულდებოდა (ნ.კახიძე, 1974:40). ზოგ</w:t>
      </w:r>
      <w:r w:rsidRPr="00DB51BA">
        <w:rPr>
          <w:rFonts w:ascii="Sylfaen" w:hAnsi="Sylfaen"/>
          <w:sz w:val="21"/>
          <w:szCs w:val="21"/>
          <w:lang w:val="ka-GE"/>
        </w:rPr>
        <w:softHyphen/>
        <w:t>ჯერ ეს იყო აჭარული ბერიკაობის ნაირსახეობა - მუსიკალურ მელოდიაზე შესრულებული ცეკვა ქა</w:t>
      </w:r>
      <w:r w:rsidRPr="00DB51BA">
        <w:rPr>
          <w:rFonts w:ascii="Sylfaen" w:hAnsi="Sylfaen"/>
          <w:sz w:val="21"/>
          <w:szCs w:val="21"/>
          <w:lang w:val="ka-GE"/>
        </w:rPr>
        <w:softHyphen/>
        <w:t>ლებისა და კაცების მონაწილეობით - „ფათიკო”//“ფადიკო”, საწესო ფერხული „ოჰოი, ნანო” ან ე.წ. „ქალების ხორომი”, ქალთა საფერხულო სიმღერა „ნაი-ნაი, ნი</w:t>
      </w:r>
      <w:r w:rsidRPr="00DB51BA">
        <w:rPr>
          <w:rFonts w:ascii="Sylfaen" w:hAnsi="Sylfaen"/>
          <w:sz w:val="21"/>
          <w:szCs w:val="21"/>
          <w:lang w:val="ka-GE"/>
        </w:rPr>
        <w:softHyphen/>
        <w:t xml:space="preserve">ნაინა” (ა.მსხალაძე, 1966:48). </w:t>
      </w:r>
    </w:p>
    <w:p w14:paraId="7973BDDA" w14:textId="77777777" w:rsidR="00C7034E" w:rsidRPr="00DB51BA" w:rsidRDefault="00C7034E" w:rsidP="00C7034E">
      <w:pPr>
        <w:widowControl w:val="0"/>
        <w:autoSpaceDE w:val="0"/>
        <w:autoSpaceDN w:val="0"/>
        <w:adjustRightInd w:val="0"/>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ხელვაჩაურის მუნიციპალიტეტში ფართოდ იყო გავრცელებული მიწის სამუშაოებთან და</w:t>
      </w:r>
      <w:r w:rsidRPr="00DB51BA">
        <w:rPr>
          <w:rFonts w:ascii="Sylfaen" w:hAnsi="Sylfaen"/>
          <w:sz w:val="21"/>
          <w:szCs w:val="21"/>
          <w:lang w:val="ka-GE"/>
        </w:rPr>
        <w:softHyphen/>
        <w:t>კავ</w:t>
      </w:r>
      <w:r w:rsidRPr="00DB51BA">
        <w:rPr>
          <w:rFonts w:ascii="Sylfaen" w:hAnsi="Sylfaen"/>
          <w:sz w:val="21"/>
          <w:szCs w:val="21"/>
          <w:lang w:val="ka-GE"/>
        </w:rPr>
        <w:softHyphen/>
        <w:t>შირებული ნადურები, რომელსაც აქ „ყანის სიმღერას“ ეძახდნენ. გარდა ამისა, მღე</w:t>
      </w:r>
      <w:r w:rsidRPr="00DB51BA">
        <w:rPr>
          <w:rFonts w:ascii="Sylfaen" w:hAnsi="Sylfaen"/>
          <w:sz w:val="21"/>
          <w:szCs w:val="21"/>
          <w:lang w:val="ka-GE"/>
        </w:rPr>
        <w:softHyphen/>
        <w:t>როდ</w:t>
      </w:r>
      <w:r w:rsidRPr="00DB51BA">
        <w:rPr>
          <w:rFonts w:ascii="Sylfaen" w:hAnsi="Sylfaen"/>
          <w:sz w:val="21"/>
          <w:szCs w:val="21"/>
          <w:lang w:val="ka-GE"/>
        </w:rPr>
        <w:softHyphen/>
        <w:t>ნენ „დიელას“, „თაგვის სიმღერას“, იცოდნენ გაშაირება ფანდურზე. ფანდურს აკეთებდნენ ცაცხ</w:t>
      </w:r>
      <w:r w:rsidRPr="00DB51BA">
        <w:rPr>
          <w:rFonts w:ascii="Sylfaen" w:hAnsi="Sylfaen"/>
          <w:sz w:val="21"/>
          <w:szCs w:val="21"/>
          <w:lang w:val="ka-GE"/>
        </w:rPr>
        <w:softHyphen/>
        <w:t>ვისგან. ინსტრუმენტებიდან ფართოდ იყო გავრცელებული ჭიბონი. ცნობილი მეჭი</w:t>
      </w:r>
      <w:r w:rsidRPr="00DB51BA">
        <w:rPr>
          <w:rFonts w:ascii="Sylfaen" w:hAnsi="Sylfaen"/>
          <w:sz w:val="21"/>
          <w:szCs w:val="21"/>
          <w:lang w:val="ka-GE"/>
        </w:rPr>
        <w:softHyphen/>
        <w:t>ბო</w:t>
      </w:r>
      <w:r w:rsidRPr="00DB51BA">
        <w:rPr>
          <w:rFonts w:ascii="Sylfaen" w:hAnsi="Sylfaen"/>
          <w:sz w:val="21"/>
          <w:szCs w:val="21"/>
          <w:lang w:val="ka-GE"/>
        </w:rPr>
        <w:softHyphen/>
        <w:t>ნე</w:t>
      </w:r>
      <w:r w:rsidRPr="00DB51BA">
        <w:rPr>
          <w:rFonts w:ascii="Sylfaen" w:hAnsi="Sylfaen"/>
          <w:sz w:val="21"/>
          <w:szCs w:val="21"/>
          <w:lang w:val="ka-GE"/>
        </w:rPr>
        <w:softHyphen/>
        <w:t>ე</w:t>
      </w:r>
      <w:r w:rsidRPr="00DB51BA">
        <w:rPr>
          <w:rFonts w:ascii="Sylfaen" w:hAnsi="Sylfaen"/>
          <w:sz w:val="21"/>
          <w:szCs w:val="21"/>
          <w:lang w:val="ka-GE"/>
        </w:rPr>
        <w:softHyphen/>
        <w:t xml:space="preserve">ბი იყვნენ იაყუფ კოსოლიძე (ჩხუტუნეთიდან), ემინ ფოთელიძე - იუნუსოღლი (კირნათიდან), ხუსეინ გვიანიძე (ზედა ჩხუტუნეთიდან). </w:t>
      </w:r>
    </w:p>
    <w:p w14:paraId="68475957" w14:textId="77777777" w:rsidR="00C7034E" w:rsidRPr="00DB51BA" w:rsidRDefault="00C7034E" w:rsidP="00C7034E">
      <w:pPr>
        <w:widowControl w:val="0"/>
        <w:autoSpaceDE w:val="0"/>
        <w:autoSpaceDN w:val="0"/>
        <w:adjustRightInd w:val="0"/>
        <w:spacing w:line="276" w:lineRule="auto"/>
        <w:ind w:firstLine="426"/>
        <w:jc w:val="both"/>
        <w:rPr>
          <w:rFonts w:ascii="Sylfaen" w:hAnsi="Sylfaen" w:cs="AcadNusx"/>
          <w:sz w:val="21"/>
          <w:szCs w:val="21"/>
          <w:lang w:val="ka-GE"/>
        </w:rPr>
      </w:pPr>
      <w:r w:rsidRPr="00DB51BA">
        <w:rPr>
          <w:rFonts w:ascii="Sylfaen" w:hAnsi="Sylfaen" w:cs="AcadNusx"/>
          <w:spacing w:val="-2"/>
          <w:sz w:val="21"/>
          <w:szCs w:val="21"/>
          <w:lang w:val="ka-GE"/>
        </w:rPr>
        <w:t>ხალხურ</w:t>
      </w:r>
      <w:r w:rsidRPr="00DB51BA">
        <w:rPr>
          <w:rFonts w:ascii="Sylfaen" w:hAnsi="Sylfaen" w:cs="AcadNusx"/>
          <w:sz w:val="21"/>
          <w:szCs w:val="21"/>
          <w:lang w:val="ka-GE"/>
        </w:rPr>
        <w:t>ი</w:t>
      </w:r>
      <w:r w:rsidRPr="00DB51BA">
        <w:rPr>
          <w:rFonts w:ascii="Sylfaen" w:hAnsi="Sylfaen"/>
          <w:sz w:val="21"/>
          <w:szCs w:val="21"/>
          <w:lang w:val="ka-GE"/>
        </w:rPr>
        <w:t xml:space="preserve"> </w:t>
      </w:r>
      <w:r w:rsidRPr="00DB51BA">
        <w:rPr>
          <w:rFonts w:ascii="Sylfaen" w:hAnsi="Sylfaen" w:cs="AcadNusx"/>
          <w:spacing w:val="-2"/>
          <w:sz w:val="21"/>
          <w:szCs w:val="21"/>
          <w:lang w:val="ka-GE"/>
        </w:rPr>
        <w:t>ცეკვი</w:t>
      </w:r>
      <w:r w:rsidRPr="00DB51BA">
        <w:rPr>
          <w:rFonts w:ascii="Sylfaen" w:hAnsi="Sylfaen" w:cs="AcadNusx"/>
          <w:sz w:val="21"/>
          <w:szCs w:val="21"/>
          <w:lang w:val="ka-GE"/>
        </w:rPr>
        <w:t>ს</w:t>
      </w:r>
      <w:r w:rsidRPr="00DB51BA">
        <w:rPr>
          <w:rFonts w:ascii="Sylfaen" w:hAnsi="Sylfaen"/>
          <w:spacing w:val="21"/>
          <w:sz w:val="21"/>
          <w:szCs w:val="21"/>
          <w:lang w:val="ka-GE"/>
        </w:rPr>
        <w:t xml:space="preserve"> </w:t>
      </w:r>
      <w:r w:rsidRPr="00DB51BA">
        <w:rPr>
          <w:rFonts w:ascii="Sylfaen" w:hAnsi="Sylfaen" w:cs="AcadNusx"/>
          <w:spacing w:val="-2"/>
          <w:sz w:val="21"/>
          <w:szCs w:val="21"/>
          <w:lang w:val="ka-GE"/>
        </w:rPr>
        <w:t>ისტორიაშ</w:t>
      </w:r>
      <w:r w:rsidRPr="00DB51BA">
        <w:rPr>
          <w:rFonts w:ascii="Sylfaen" w:hAnsi="Sylfaen" w:cs="AcadNusx"/>
          <w:sz w:val="21"/>
          <w:szCs w:val="21"/>
          <w:lang w:val="ka-GE"/>
        </w:rPr>
        <w:t>ი</w:t>
      </w:r>
      <w:r w:rsidRPr="00DB51BA">
        <w:rPr>
          <w:rFonts w:ascii="Sylfaen" w:hAnsi="Sylfaen"/>
          <w:sz w:val="21"/>
          <w:szCs w:val="21"/>
          <w:lang w:val="ka-GE"/>
        </w:rPr>
        <w:t xml:space="preserve"> </w:t>
      </w:r>
      <w:r w:rsidRPr="00DB51BA">
        <w:rPr>
          <w:rFonts w:ascii="Sylfaen" w:hAnsi="Sylfaen" w:cs="AcadNusx"/>
          <w:spacing w:val="-2"/>
          <w:sz w:val="21"/>
          <w:szCs w:val="21"/>
          <w:lang w:val="ka-GE"/>
        </w:rPr>
        <w:t>უნიკალური მოვლენაა</w:t>
      </w:r>
      <w:r w:rsidRPr="00DB51BA">
        <w:rPr>
          <w:rFonts w:ascii="Sylfaen" w:hAnsi="Sylfaen"/>
          <w:spacing w:val="21"/>
          <w:sz w:val="21"/>
          <w:szCs w:val="21"/>
          <w:lang w:val="ka-GE"/>
        </w:rPr>
        <w:t xml:space="preserve"> </w:t>
      </w:r>
      <w:r w:rsidRPr="00DB51BA">
        <w:rPr>
          <w:rFonts w:ascii="Sylfaen" w:hAnsi="Sylfaen" w:cs="AcadNusx"/>
          <w:spacing w:val="-2"/>
          <w:sz w:val="21"/>
          <w:szCs w:val="21"/>
          <w:lang w:val="ka-GE"/>
        </w:rPr>
        <w:t>„ლა</w:t>
      </w:r>
      <w:r w:rsidRPr="00DB51BA">
        <w:rPr>
          <w:rFonts w:ascii="Sylfaen" w:hAnsi="Sylfaen" w:cs="AcadNusx"/>
          <w:sz w:val="21"/>
          <w:szCs w:val="21"/>
          <w:lang w:val="ka-GE"/>
        </w:rPr>
        <w:t>ზ</w:t>
      </w:r>
      <w:r w:rsidRPr="00DB51BA">
        <w:rPr>
          <w:rFonts w:ascii="Sylfaen" w:hAnsi="Sylfaen"/>
          <w:spacing w:val="21"/>
          <w:sz w:val="21"/>
          <w:szCs w:val="21"/>
          <w:lang w:val="ka-GE"/>
        </w:rPr>
        <w:t xml:space="preserve"> </w:t>
      </w:r>
      <w:r w:rsidRPr="00DB51BA">
        <w:rPr>
          <w:rFonts w:ascii="Sylfaen" w:hAnsi="Sylfaen" w:cs="AcadNusx"/>
          <w:spacing w:val="-2"/>
          <w:sz w:val="21"/>
          <w:szCs w:val="21"/>
          <w:lang w:val="ka-GE"/>
        </w:rPr>
        <w:t>მეთევზეთ</w:t>
      </w:r>
      <w:r w:rsidRPr="00DB51BA">
        <w:rPr>
          <w:rFonts w:ascii="Sylfaen" w:hAnsi="Sylfaen" w:cs="AcadNusx"/>
          <w:sz w:val="21"/>
          <w:szCs w:val="21"/>
          <w:lang w:val="ka-GE"/>
        </w:rPr>
        <w:t>ა</w:t>
      </w:r>
      <w:r w:rsidRPr="00DB51BA">
        <w:rPr>
          <w:rFonts w:ascii="Sylfaen" w:hAnsi="Sylfaen"/>
          <w:sz w:val="21"/>
          <w:szCs w:val="21"/>
          <w:lang w:val="ka-GE"/>
        </w:rPr>
        <w:t xml:space="preserve"> </w:t>
      </w:r>
      <w:r w:rsidRPr="00DB51BA">
        <w:rPr>
          <w:rFonts w:ascii="Sylfaen" w:hAnsi="Sylfaen" w:cs="AcadNusx"/>
          <w:spacing w:val="-2"/>
          <w:sz w:val="21"/>
          <w:szCs w:val="21"/>
          <w:lang w:val="ka-GE"/>
        </w:rPr>
        <w:t>ცეკვა”</w:t>
      </w:r>
      <w:r w:rsidRPr="00DB51BA">
        <w:rPr>
          <w:rFonts w:ascii="Sylfaen" w:hAnsi="Sylfaen" w:cs="AcadNusx"/>
          <w:sz w:val="21"/>
          <w:szCs w:val="21"/>
          <w:lang w:val="ka-GE"/>
        </w:rPr>
        <w:t>,</w:t>
      </w:r>
      <w:r w:rsidRPr="00DB51BA">
        <w:rPr>
          <w:rFonts w:ascii="Sylfaen" w:hAnsi="Sylfaen"/>
          <w:spacing w:val="2"/>
          <w:sz w:val="21"/>
          <w:szCs w:val="21"/>
          <w:lang w:val="ka-GE"/>
        </w:rPr>
        <w:t xml:space="preserve"> </w:t>
      </w:r>
      <w:r w:rsidRPr="00DB51BA">
        <w:rPr>
          <w:rFonts w:ascii="Sylfaen" w:hAnsi="Sylfaen" w:cs="AcadNusx"/>
          <w:spacing w:val="-2"/>
          <w:sz w:val="21"/>
          <w:szCs w:val="21"/>
          <w:lang w:val="ka-GE"/>
        </w:rPr>
        <w:t>რომელი</w:t>
      </w:r>
      <w:r w:rsidRPr="00DB51BA">
        <w:rPr>
          <w:rFonts w:ascii="Sylfaen" w:hAnsi="Sylfaen" w:cs="AcadNusx"/>
          <w:sz w:val="21"/>
          <w:szCs w:val="21"/>
          <w:lang w:val="ka-GE"/>
        </w:rPr>
        <w:t>ც</w:t>
      </w:r>
      <w:r w:rsidRPr="00DB51BA">
        <w:rPr>
          <w:rFonts w:ascii="Sylfaen" w:hAnsi="Sylfaen"/>
          <w:sz w:val="21"/>
          <w:szCs w:val="21"/>
          <w:lang w:val="ka-GE"/>
        </w:rPr>
        <w:t xml:space="preserve"> </w:t>
      </w:r>
      <w:r w:rsidRPr="00DB51BA">
        <w:rPr>
          <w:rFonts w:ascii="Sylfaen" w:hAnsi="Sylfaen" w:cs="AcadNusx"/>
          <w:spacing w:val="-2"/>
          <w:sz w:val="21"/>
          <w:szCs w:val="21"/>
          <w:lang w:val="ka-GE"/>
        </w:rPr>
        <w:t>„მე</w:t>
      </w:r>
      <w:r w:rsidRPr="00DB51BA">
        <w:rPr>
          <w:rFonts w:ascii="Sylfaen" w:hAnsi="Sylfaen" w:cs="AcadNusx"/>
          <w:spacing w:val="-2"/>
          <w:sz w:val="21"/>
          <w:szCs w:val="21"/>
          <w:lang w:val="ka-GE"/>
        </w:rPr>
        <w:softHyphen/>
        <w:t>ბადურთა</w:t>
      </w:r>
      <w:r w:rsidRPr="00DB51BA">
        <w:rPr>
          <w:rFonts w:ascii="Sylfaen" w:hAnsi="Sylfaen" w:cs="AcadNusx"/>
          <w:sz w:val="21"/>
          <w:szCs w:val="21"/>
          <w:lang w:val="ka-GE"/>
        </w:rPr>
        <w:t>”</w:t>
      </w:r>
      <w:r w:rsidRPr="00DB51BA">
        <w:rPr>
          <w:rFonts w:ascii="Sylfaen" w:hAnsi="Sylfaen"/>
          <w:spacing w:val="12"/>
          <w:sz w:val="21"/>
          <w:szCs w:val="21"/>
          <w:lang w:val="ka-GE"/>
        </w:rPr>
        <w:t xml:space="preserve"> </w:t>
      </w:r>
      <w:r w:rsidRPr="00DB51BA">
        <w:rPr>
          <w:rFonts w:ascii="Sylfaen" w:hAnsi="Sylfaen" w:cs="AcadNusx"/>
          <w:spacing w:val="-2"/>
          <w:sz w:val="21"/>
          <w:szCs w:val="21"/>
          <w:lang w:val="ka-GE"/>
        </w:rPr>
        <w:t>ცეკვის სახელითაცაა ცნობილი</w:t>
      </w:r>
      <w:r w:rsidRPr="00DB51BA">
        <w:rPr>
          <w:rFonts w:ascii="Sylfaen" w:hAnsi="Sylfaen"/>
          <w:sz w:val="21"/>
          <w:szCs w:val="21"/>
          <w:lang w:val="ka-GE"/>
        </w:rPr>
        <w:t xml:space="preserve"> </w:t>
      </w:r>
      <w:r w:rsidRPr="00DB51BA">
        <w:rPr>
          <w:rFonts w:ascii="Sylfaen" w:hAnsi="Sylfaen" w:cs="AcadNusx"/>
          <w:spacing w:val="-2"/>
          <w:sz w:val="21"/>
          <w:szCs w:val="21"/>
          <w:lang w:val="ka-GE"/>
        </w:rPr>
        <w:t>დ</w:t>
      </w:r>
      <w:r w:rsidRPr="00DB51BA">
        <w:rPr>
          <w:rFonts w:ascii="Sylfaen" w:hAnsi="Sylfaen" w:cs="AcadNusx"/>
          <w:sz w:val="21"/>
          <w:szCs w:val="21"/>
          <w:lang w:val="ka-GE"/>
        </w:rPr>
        <w:t>ა</w:t>
      </w:r>
      <w:r w:rsidRPr="00DB51BA">
        <w:rPr>
          <w:rFonts w:ascii="Sylfaen" w:hAnsi="Sylfaen"/>
          <w:sz w:val="21"/>
          <w:szCs w:val="21"/>
          <w:lang w:val="ka-GE"/>
        </w:rPr>
        <w:t xml:space="preserve"> </w:t>
      </w:r>
      <w:r w:rsidRPr="00DB51BA">
        <w:rPr>
          <w:rFonts w:ascii="Sylfaen" w:hAnsi="Sylfaen" w:cs="AcadNusx"/>
          <w:spacing w:val="-2"/>
          <w:sz w:val="21"/>
          <w:szCs w:val="21"/>
          <w:lang w:val="ka-GE"/>
        </w:rPr>
        <w:t>დაკავშირებული</w:t>
      </w:r>
      <w:r w:rsidRPr="00DB51BA">
        <w:rPr>
          <w:rFonts w:ascii="Sylfaen" w:hAnsi="Sylfaen" w:cs="AcadNusx"/>
          <w:sz w:val="21"/>
          <w:szCs w:val="21"/>
          <w:lang w:val="ka-GE"/>
        </w:rPr>
        <w:t>ა</w:t>
      </w:r>
      <w:r w:rsidRPr="00DB51BA">
        <w:rPr>
          <w:rFonts w:ascii="Sylfaen" w:hAnsi="Sylfaen"/>
          <w:spacing w:val="1"/>
          <w:sz w:val="21"/>
          <w:szCs w:val="21"/>
          <w:lang w:val="ka-GE"/>
        </w:rPr>
        <w:t xml:space="preserve"> </w:t>
      </w:r>
      <w:r w:rsidRPr="00DB51BA">
        <w:rPr>
          <w:rFonts w:ascii="Sylfaen" w:hAnsi="Sylfaen" w:cs="AcadNusx"/>
          <w:spacing w:val="-2"/>
          <w:sz w:val="21"/>
          <w:szCs w:val="21"/>
          <w:lang w:val="ka-GE"/>
        </w:rPr>
        <w:t>ლაზთ</w:t>
      </w:r>
      <w:r w:rsidRPr="00DB51BA">
        <w:rPr>
          <w:rFonts w:ascii="Sylfaen" w:hAnsi="Sylfaen" w:cs="AcadNusx"/>
          <w:sz w:val="21"/>
          <w:szCs w:val="21"/>
          <w:lang w:val="ka-GE"/>
        </w:rPr>
        <w:t>ა</w:t>
      </w:r>
      <w:r w:rsidRPr="00DB51BA">
        <w:rPr>
          <w:rFonts w:ascii="Sylfaen" w:hAnsi="Sylfaen"/>
          <w:sz w:val="21"/>
          <w:szCs w:val="21"/>
          <w:lang w:val="ka-GE"/>
        </w:rPr>
        <w:t xml:space="preserve"> </w:t>
      </w:r>
      <w:r w:rsidRPr="00DB51BA">
        <w:rPr>
          <w:rFonts w:ascii="Sylfaen" w:hAnsi="Sylfaen" w:cs="AcadNusx"/>
          <w:spacing w:val="-2"/>
          <w:sz w:val="21"/>
          <w:szCs w:val="21"/>
          <w:lang w:val="ka-GE"/>
        </w:rPr>
        <w:t>უძველე</w:t>
      </w:r>
      <w:r w:rsidRPr="00DB51BA">
        <w:rPr>
          <w:rFonts w:ascii="Sylfaen" w:hAnsi="Sylfaen" w:cs="AcadNusx"/>
          <w:sz w:val="21"/>
          <w:szCs w:val="21"/>
          <w:lang w:val="ka-GE"/>
        </w:rPr>
        <w:t>ს</w:t>
      </w:r>
      <w:r w:rsidRPr="00DB51BA">
        <w:rPr>
          <w:rFonts w:ascii="Sylfaen" w:hAnsi="Sylfaen"/>
          <w:sz w:val="21"/>
          <w:szCs w:val="21"/>
          <w:lang w:val="ka-GE"/>
        </w:rPr>
        <w:t xml:space="preserve"> </w:t>
      </w:r>
      <w:r w:rsidRPr="00DB51BA">
        <w:rPr>
          <w:rFonts w:ascii="Sylfaen" w:hAnsi="Sylfaen" w:cs="AcadNusx"/>
          <w:spacing w:val="-2"/>
          <w:sz w:val="21"/>
          <w:szCs w:val="21"/>
          <w:lang w:val="ka-GE"/>
        </w:rPr>
        <w:t>შრომა-საქ</w:t>
      </w:r>
      <w:r w:rsidRPr="00DB51BA">
        <w:rPr>
          <w:rFonts w:ascii="Sylfaen" w:hAnsi="Sylfaen" w:cs="AcadNusx"/>
          <w:spacing w:val="-2"/>
          <w:sz w:val="21"/>
          <w:szCs w:val="21"/>
          <w:lang w:val="ka-GE"/>
        </w:rPr>
        <w:softHyphen/>
        <w:t>მი</w:t>
      </w:r>
      <w:r w:rsidRPr="00DB51BA">
        <w:rPr>
          <w:rFonts w:ascii="Sylfaen" w:hAnsi="Sylfaen" w:cs="AcadNusx"/>
          <w:spacing w:val="-2"/>
          <w:sz w:val="21"/>
          <w:szCs w:val="21"/>
          <w:lang w:val="ka-GE"/>
        </w:rPr>
        <w:softHyphen/>
        <w:t>ანობასთან</w:t>
      </w:r>
      <w:r w:rsidRPr="00DB51BA">
        <w:rPr>
          <w:rFonts w:ascii="Sylfaen" w:hAnsi="Sylfaen" w:cs="AcadNusx"/>
          <w:sz w:val="21"/>
          <w:szCs w:val="21"/>
          <w:lang w:val="ka-GE"/>
        </w:rPr>
        <w:t>.</w:t>
      </w:r>
      <w:r w:rsidRPr="00DB51BA">
        <w:rPr>
          <w:rFonts w:ascii="Sylfaen" w:hAnsi="Sylfaen"/>
          <w:spacing w:val="46"/>
          <w:sz w:val="21"/>
          <w:szCs w:val="21"/>
          <w:lang w:val="ka-GE"/>
        </w:rPr>
        <w:t xml:space="preserve"> </w:t>
      </w:r>
      <w:r w:rsidRPr="00DB51BA">
        <w:rPr>
          <w:rFonts w:ascii="Sylfaen" w:hAnsi="Sylfaen" w:cs="AcadNusx"/>
          <w:spacing w:val="-2"/>
          <w:sz w:val="21"/>
          <w:szCs w:val="21"/>
          <w:lang w:val="ka-GE"/>
        </w:rPr>
        <w:t>„ლაზურს</w:t>
      </w:r>
      <w:r w:rsidRPr="00DB51BA">
        <w:rPr>
          <w:rFonts w:ascii="Sylfaen" w:hAnsi="Sylfaen" w:cs="AcadNusx"/>
          <w:sz w:val="21"/>
          <w:szCs w:val="21"/>
          <w:lang w:val="ka-GE"/>
        </w:rPr>
        <w:t>”</w:t>
      </w:r>
      <w:r w:rsidRPr="00DB51BA">
        <w:rPr>
          <w:rFonts w:ascii="Sylfaen" w:hAnsi="Sylfaen"/>
          <w:spacing w:val="46"/>
          <w:sz w:val="21"/>
          <w:szCs w:val="21"/>
          <w:lang w:val="ka-GE"/>
        </w:rPr>
        <w:t xml:space="preserve"> </w:t>
      </w:r>
      <w:r w:rsidRPr="00DB51BA">
        <w:rPr>
          <w:rFonts w:ascii="Sylfaen" w:hAnsi="Sylfaen" w:cs="AcadNusx"/>
          <w:spacing w:val="-2"/>
          <w:sz w:val="21"/>
          <w:szCs w:val="21"/>
          <w:lang w:val="ka-GE"/>
        </w:rPr>
        <w:t>ადრ</w:t>
      </w:r>
      <w:r w:rsidRPr="00DB51BA">
        <w:rPr>
          <w:rFonts w:ascii="Sylfaen" w:hAnsi="Sylfaen" w:cs="AcadNusx"/>
          <w:sz w:val="21"/>
          <w:szCs w:val="21"/>
          <w:lang w:val="ka-GE"/>
        </w:rPr>
        <w:t>ე</w:t>
      </w:r>
      <w:r w:rsidRPr="00DB51BA">
        <w:rPr>
          <w:rFonts w:ascii="Sylfaen" w:hAnsi="Sylfaen"/>
          <w:sz w:val="21"/>
          <w:szCs w:val="21"/>
          <w:lang w:val="ka-GE"/>
        </w:rPr>
        <w:t xml:space="preserve"> </w:t>
      </w:r>
      <w:r w:rsidRPr="00DB51BA">
        <w:rPr>
          <w:rFonts w:ascii="Sylfaen" w:hAnsi="Sylfaen" w:cs="AcadNusx"/>
          <w:spacing w:val="-2"/>
          <w:sz w:val="21"/>
          <w:szCs w:val="21"/>
          <w:lang w:val="ka-GE"/>
        </w:rPr>
        <w:t>მამაკაცებ</w:t>
      </w:r>
      <w:r w:rsidRPr="00DB51BA">
        <w:rPr>
          <w:rFonts w:ascii="Sylfaen" w:hAnsi="Sylfaen" w:cs="AcadNusx"/>
          <w:sz w:val="21"/>
          <w:szCs w:val="21"/>
          <w:lang w:val="ka-GE"/>
        </w:rPr>
        <w:t>ი</w:t>
      </w:r>
      <w:r w:rsidRPr="00DB51BA">
        <w:rPr>
          <w:rFonts w:ascii="Sylfaen" w:hAnsi="Sylfaen"/>
          <w:spacing w:val="25"/>
          <w:sz w:val="21"/>
          <w:szCs w:val="21"/>
          <w:lang w:val="ka-GE"/>
        </w:rPr>
        <w:t xml:space="preserve"> </w:t>
      </w:r>
      <w:r w:rsidRPr="00DB51BA">
        <w:rPr>
          <w:rFonts w:ascii="Sylfaen" w:hAnsi="Sylfaen" w:cs="AcadNusx"/>
          <w:spacing w:val="-2"/>
          <w:sz w:val="21"/>
          <w:szCs w:val="21"/>
          <w:lang w:val="ka-GE"/>
        </w:rPr>
        <w:t>ცეკვავდნე</w:t>
      </w:r>
      <w:r w:rsidRPr="00DB51BA">
        <w:rPr>
          <w:rFonts w:ascii="Sylfaen" w:hAnsi="Sylfaen" w:cs="AcadNusx"/>
          <w:sz w:val="21"/>
          <w:szCs w:val="21"/>
          <w:lang w:val="ka-GE"/>
        </w:rPr>
        <w:t>ნ</w:t>
      </w:r>
      <w:r w:rsidRPr="00DB51BA">
        <w:rPr>
          <w:rFonts w:ascii="Sylfaen" w:hAnsi="Sylfaen"/>
          <w:spacing w:val="47"/>
          <w:sz w:val="21"/>
          <w:szCs w:val="21"/>
          <w:lang w:val="ka-GE"/>
        </w:rPr>
        <w:t xml:space="preserve"> </w:t>
      </w:r>
      <w:r w:rsidRPr="00DB51BA">
        <w:rPr>
          <w:rFonts w:ascii="Sylfaen" w:hAnsi="Sylfaen" w:cs="AcadNusx"/>
          <w:spacing w:val="-2"/>
          <w:sz w:val="21"/>
          <w:szCs w:val="21"/>
          <w:lang w:val="ka-GE"/>
        </w:rPr>
        <w:t>სარფს</w:t>
      </w:r>
      <w:r w:rsidRPr="00DB51BA">
        <w:rPr>
          <w:rFonts w:ascii="Sylfaen" w:hAnsi="Sylfaen" w:cs="AcadNusx"/>
          <w:sz w:val="21"/>
          <w:szCs w:val="21"/>
          <w:lang w:val="ka-GE"/>
        </w:rPr>
        <w:t>ა</w:t>
      </w:r>
      <w:r w:rsidRPr="00DB51BA">
        <w:rPr>
          <w:rFonts w:ascii="Sylfaen" w:hAnsi="Sylfaen"/>
          <w:spacing w:val="34"/>
          <w:sz w:val="21"/>
          <w:szCs w:val="21"/>
          <w:lang w:val="ka-GE"/>
        </w:rPr>
        <w:t xml:space="preserve"> </w:t>
      </w:r>
      <w:r w:rsidRPr="00DB51BA">
        <w:rPr>
          <w:rFonts w:ascii="Sylfaen" w:hAnsi="Sylfaen" w:cs="AcadNusx"/>
          <w:spacing w:val="-2"/>
          <w:sz w:val="21"/>
          <w:szCs w:val="21"/>
          <w:lang w:val="ka-GE"/>
        </w:rPr>
        <w:t>დ</w:t>
      </w:r>
      <w:r w:rsidRPr="00DB51BA">
        <w:rPr>
          <w:rFonts w:ascii="Sylfaen" w:hAnsi="Sylfaen" w:cs="AcadNusx"/>
          <w:sz w:val="21"/>
          <w:szCs w:val="21"/>
          <w:lang w:val="ka-GE"/>
        </w:rPr>
        <w:t>ა</w:t>
      </w:r>
      <w:r w:rsidRPr="00DB51BA">
        <w:rPr>
          <w:rFonts w:ascii="Sylfaen" w:hAnsi="Sylfaen"/>
          <w:sz w:val="21"/>
          <w:szCs w:val="21"/>
          <w:lang w:val="ka-GE"/>
        </w:rPr>
        <w:t xml:space="preserve"> </w:t>
      </w:r>
      <w:r w:rsidRPr="00DB51BA">
        <w:rPr>
          <w:rFonts w:ascii="Sylfaen" w:hAnsi="Sylfaen" w:cs="AcadNusx"/>
          <w:spacing w:val="-2"/>
          <w:sz w:val="21"/>
          <w:szCs w:val="21"/>
          <w:lang w:val="ka-GE"/>
        </w:rPr>
        <w:t>მახოში</w:t>
      </w:r>
      <w:r w:rsidRPr="00DB51BA">
        <w:rPr>
          <w:rFonts w:ascii="Sylfaen" w:hAnsi="Sylfaen" w:cs="AcadNusx"/>
          <w:sz w:val="21"/>
          <w:szCs w:val="21"/>
          <w:lang w:val="ka-GE"/>
        </w:rPr>
        <w:t>.</w:t>
      </w:r>
      <w:r w:rsidRPr="00DB51BA">
        <w:rPr>
          <w:rFonts w:ascii="Sylfaen" w:hAnsi="Sylfaen"/>
          <w:spacing w:val="46"/>
          <w:sz w:val="21"/>
          <w:szCs w:val="21"/>
          <w:lang w:val="ka-GE"/>
        </w:rPr>
        <w:t xml:space="preserve"> </w:t>
      </w:r>
      <w:r w:rsidRPr="00DB51BA">
        <w:rPr>
          <w:rFonts w:ascii="Sylfaen" w:hAnsi="Sylfaen" w:cs="AcadNusx"/>
          <w:spacing w:val="-2"/>
          <w:sz w:val="21"/>
          <w:szCs w:val="21"/>
          <w:lang w:val="ka-GE"/>
        </w:rPr>
        <w:t>შემ</w:t>
      </w:r>
      <w:r w:rsidRPr="00DB51BA">
        <w:rPr>
          <w:rFonts w:ascii="Sylfaen" w:hAnsi="Sylfaen" w:cs="AcadNusx"/>
          <w:spacing w:val="-3"/>
          <w:sz w:val="21"/>
          <w:szCs w:val="21"/>
          <w:lang w:val="ka-GE"/>
        </w:rPr>
        <w:t>დგო</w:t>
      </w:r>
      <w:r w:rsidRPr="00DB51BA">
        <w:rPr>
          <w:rFonts w:ascii="Sylfaen" w:hAnsi="Sylfaen" w:cs="AcadNusx"/>
          <w:sz w:val="21"/>
          <w:szCs w:val="21"/>
          <w:lang w:val="ka-GE"/>
        </w:rPr>
        <w:t>მ</w:t>
      </w:r>
      <w:r w:rsidRPr="00DB51BA">
        <w:rPr>
          <w:rFonts w:ascii="Sylfaen" w:hAnsi="Sylfaen"/>
          <w:sz w:val="21"/>
          <w:szCs w:val="21"/>
          <w:lang w:val="ka-GE"/>
        </w:rPr>
        <w:t xml:space="preserve"> </w:t>
      </w:r>
      <w:r w:rsidRPr="00DB51BA">
        <w:rPr>
          <w:rFonts w:ascii="Sylfaen" w:hAnsi="Sylfaen" w:cs="AcadNusx"/>
          <w:spacing w:val="-3"/>
          <w:sz w:val="21"/>
          <w:szCs w:val="21"/>
          <w:lang w:val="ka-GE"/>
        </w:rPr>
        <w:t>მასშ</w:t>
      </w:r>
      <w:r w:rsidRPr="00DB51BA">
        <w:rPr>
          <w:rFonts w:ascii="Sylfaen" w:hAnsi="Sylfaen" w:cs="AcadNusx"/>
          <w:sz w:val="21"/>
          <w:szCs w:val="21"/>
          <w:lang w:val="ka-GE"/>
        </w:rPr>
        <w:t>ი</w:t>
      </w:r>
      <w:r w:rsidRPr="00DB51BA">
        <w:rPr>
          <w:rFonts w:ascii="Sylfaen" w:hAnsi="Sylfaen"/>
          <w:spacing w:val="34"/>
          <w:sz w:val="21"/>
          <w:szCs w:val="21"/>
          <w:lang w:val="ka-GE"/>
        </w:rPr>
        <w:t xml:space="preserve"> </w:t>
      </w:r>
      <w:r w:rsidRPr="00DB51BA">
        <w:rPr>
          <w:rFonts w:ascii="Sylfaen" w:hAnsi="Sylfaen" w:cs="AcadNusx"/>
          <w:spacing w:val="-3"/>
          <w:sz w:val="21"/>
          <w:szCs w:val="21"/>
          <w:lang w:val="ka-GE"/>
        </w:rPr>
        <w:t>ქა</w:t>
      </w:r>
      <w:r w:rsidRPr="00DB51BA">
        <w:rPr>
          <w:rFonts w:ascii="Sylfaen" w:hAnsi="Sylfaen" w:cs="AcadNusx"/>
          <w:spacing w:val="-3"/>
          <w:sz w:val="21"/>
          <w:szCs w:val="21"/>
          <w:lang w:val="ka-GE"/>
        </w:rPr>
        <w:softHyphen/>
        <w:t>ლე</w:t>
      </w:r>
      <w:r w:rsidRPr="00DB51BA">
        <w:rPr>
          <w:rFonts w:ascii="Sylfaen" w:hAnsi="Sylfaen" w:cs="AcadNusx"/>
          <w:spacing w:val="-3"/>
          <w:sz w:val="21"/>
          <w:szCs w:val="21"/>
          <w:lang w:val="ka-GE"/>
        </w:rPr>
        <w:softHyphen/>
        <w:t>ბი</w:t>
      </w:r>
      <w:r w:rsidRPr="00DB51BA">
        <w:rPr>
          <w:rFonts w:ascii="Sylfaen" w:hAnsi="Sylfaen" w:cs="AcadNusx"/>
          <w:sz w:val="21"/>
          <w:szCs w:val="21"/>
          <w:lang w:val="ka-GE"/>
        </w:rPr>
        <w:t>ც</w:t>
      </w:r>
      <w:r w:rsidRPr="00DB51BA">
        <w:rPr>
          <w:rFonts w:ascii="Sylfaen" w:hAnsi="Sylfaen"/>
          <w:sz w:val="21"/>
          <w:szCs w:val="21"/>
          <w:lang w:val="ka-GE"/>
        </w:rPr>
        <w:t xml:space="preserve"> </w:t>
      </w:r>
      <w:r w:rsidRPr="00DB51BA">
        <w:rPr>
          <w:rFonts w:ascii="Sylfaen" w:hAnsi="Sylfaen" w:cs="AcadNusx"/>
          <w:spacing w:val="-3"/>
          <w:sz w:val="21"/>
          <w:szCs w:val="21"/>
          <w:lang w:val="ka-GE"/>
        </w:rPr>
        <w:t>გაერთიანდნენ</w:t>
      </w:r>
      <w:r w:rsidRPr="00DB51BA">
        <w:rPr>
          <w:rFonts w:ascii="Sylfaen" w:hAnsi="Sylfaen" w:cs="AcadNusx"/>
          <w:sz w:val="21"/>
          <w:szCs w:val="21"/>
          <w:lang w:val="ka-GE"/>
        </w:rPr>
        <w:t xml:space="preserve">. </w:t>
      </w:r>
      <w:r w:rsidRPr="00DB51BA">
        <w:rPr>
          <w:rFonts w:ascii="Sylfaen" w:hAnsi="Sylfaen" w:cs="AcadNusx"/>
          <w:spacing w:val="-3"/>
          <w:position w:val="1"/>
          <w:sz w:val="21"/>
          <w:szCs w:val="21"/>
          <w:lang w:val="ka-GE"/>
        </w:rPr>
        <w:t>ლაზებმ</w:t>
      </w:r>
      <w:r w:rsidRPr="00DB51BA">
        <w:rPr>
          <w:rFonts w:ascii="Sylfaen" w:hAnsi="Sylfaen" w:cs="AcadNusx"/>
          <w:position w:val="1"/>
          <w:sz w:val="21"/>
          <w:szCs w:val="21"/>
          <w:lang w:val="ka-GE"/>
        </w:rPr>
        <w:t>ა</w:t>
      </w:r>
      <w:r w:rsidRPr="00DB51BA">
        <w:rPr>
          <w:rFonts w:ascii="Sylfaen" w:hAnsi="Sylfaen"/>
          <w:position w:val="1"/>
          <w:sz w:val="21"/>
          <w:szCs w:val="21"/>
          <w:lang w:val="ka-GE"/>
        </w:rPr>
        <w:t xml:space="preserve"> </w:t>
      </w:r>
      <w:r w:rsidRPr="00DB51BA">
        <w:rPr>
          <w:rFonts w:ascii="Sylfaen" w:hAnsi="Sylfaen" w:cs="AcadNusx"/>
          <w:spacing w:val="-3"/>
          <w:position w:val="1"/>
          <w:sz w:val="21"/>
          <w:szCs w:val="21"/>
          <w:lang w:val="ka-GE"/>
        </w:rPr>
        <w:t>ე</w:t>
      </w:r>
      <w:r w:rsidRPr="00DB51BA">
        <w:rPr>
          <w:rFonts w:ascii="Sylfaen" w:hAnsi="Sylfaen" w:cs="AcadNusx"/>
          <w:position w:val="1"/>
          <w:sz w:val="21"/>
          <w:szCs w:val="21"/>
          <w:lang w:val="ka-GE"/>
        </w:rPr>
        <w:t>ს</w:t>
      </w:r>
      <w:r w:rsidRPr="00DB51BA">
        <w:rPr>
          <w:rFonts w:ascii="Sylfaen" w:hAnsi="Sylfaen"/>
          <w:spacing w:val="48"/>
          <w:position w:val="1"/>
          <w:sz w:val="21"/>
          <w:szCs w:val="21"/>
          <w:lang w:val="ka-GE"/>
        </w:rPr>
        <w:t xml:space="preserve"> </w:t>
      </w:r>
      <w:r w:rsidRPr="00DB51BA">
        <w:rPr>
          <w:rFonts w:ascii="Sylfaen" w:hAnsi="Sylfaen" w:cs="AcadNusx"/>
          <w:spacing w:val="-3"/>
          <w:position w:val="1"/>
          <w:sz w:val="21"/>
          <w:szCs w:val="21"/>
          <w:lang w:val="ka-GE"/>
        </w:rPr>
        <w:t>ცეკვ</w:t>
      </w:r>
      <w:r w:rsidRPr="00DB51BA">
        <w:rPr>
          <w:rFonts w:ascii="Sylfaen" w:hAnsi="Sylfaen" w:cs="AcadNusx"/>
          <w:position w:val="1"/>
          <w:sz w:val="21"/>
          <w:szCs w:val="21"/>
          <w:lang w:val="ka-GE"/>
        </w:rPr>
        <w:t>ა</w:t>
      </w:r>
      <w:r w:rsidRPr="00DB51BA">
        <w:rPr>
          <w:rFonts w:ascii="Sylfaen" w:hAnsi="Sylfaen"/>
          <w:position w:val="1"/>
          <w:sz w:val="21"/>
          <w:szCs w:val="21"/>
          <w:lang w:val="ka-GE"/>
        </w:rPr>
        <w:t xml:space="preserve"> </w:t>
      </w:r>
      <w:r w:rsidRPr="00DB51BA">
        <w:rPr>
          <w:rFonts w:ascii="Sylfaen" w:hAnsi="Sylfaen" w:cs="AcadNusx"/>
          <w:spacing w:val="-3"/>
          <w:position w:val="1"/>
          <w:sz w:val="21"/>
          <w:szCs w:val="21"/>
          <w:lang w:val="ka-GE"/>
        </w:rPr>
        <w:t>საუ</w:t>
      </w:r>
      <w:r w:rsidRPr="00DB51BA">
        <w:rPr>
          <w:rFonts w:ascii="Sylfaen" w:hAnsi="Sylfaen" w:cs="AcadNusx"/>
          <w:spacing w:val="-3"/>
          <w:position w:val="1"/>
          <w:sz w:val="21"/>
          <w:szCs w:val="21"/>
          <w:lang w:val="ka-GE"/>
        </w:rPr>
        <w:softHyphen/>
        <w:t>კუნეთ</w:t>
      </w:r>
      <w:r w:rsidRPr="00DB51BA">
        <w:rPr>
          <w:rFonts w:ascii="Sylfaen" w:hAnsi="Sylfaen" w:cs="AcadNusx"/>
          <w:position w:val="1"/>
          <w:sz w:val="21"/>
          <w:szCs w:val="21"/>
          <w:lang w:val="ka-GE"/>
        </w:rPr>
        <w:t>ა</w:t>
      </w:r>
      <w:r w:rsidRPr="00DB51BA">
        <w:rPr>
          <w:rFonts w:ascii="Sylfaen" w:hAnsi="Sylfaen"/>
          <w:position w:val="1"/>
          <w:sz w:val="21"/>
          <w:szCs w:val="21"/>
          <w:lang w:val="ka-GE"/>
        </w:rPr>
        <w:t xml:space="preserve"> </w:t>
      </w:r>
      <w:r w:rsidRPr="00DB51BA">
        <w:rPr>
          <w:rFonts w:ascii="Sylfaen" w:hAnsi="Sylfaen" w:cs="AcadNusx"/>
          <w:spacing w:val="-3"/>
          <w:position w:val="1"/>
          <w:sz w:val="21"/>
          <w:szCs w:val="21"/>
          <w:lang w:val="ka-GE"/>
        </w:rPr>
        <w:t>მანძილზ</w:t>
      </w:r>
      <w:r w:rsidRPr="00DB51BA">
        <w:rPr>
          <w:rFonts w:ascii="Sylfaen" w:hAnsi="Sylfaen" w:cs="AcadNusx"/>
          <w:position w:val="1"/>
          <w:sz w:val="21"/>
          <w:szCs w:val="21"/>
          <w:lang w:val="ka-GE"/>
        </w:rPr>
        <w:t>ე</w:t>
      </w:r>
      <w:r w:rsidRPr="00DB51BA">
        <w:rPr>
          <w:rFonts w:ascii="Sylfaen" w:hAnsi="Sylfaen"/>
          <w:spacing w:val="1"/>
          <w:position w:val="1"/>
          <w:sz w:val="21"/>
          <w:szCs w:val="21"/>
          <w:lang w:val="ka-GE"/>
        </w:rPr>
        <w:t xml:space="preserve"> </w:t>
      </w:r>
      <w:r w:rsidRPr="00DB51BA">
        <w:rPr>
          <w:rFonts w:ascii="Sylfaen" w:hAnsi="Sylfaen" w:cs="AcadNusx"/>
          <w:spacing w:val="-3"/>
          <w:position w:val="1"/>
          <w:sz w:val="21"/>
          <w:szCs w:val="21"/>
          <w:lang w:val="ka-GE"/>
        </w:rPr>
        <w:t>გამოატარე</w:t>
      </w:r>
      <w:r w:rsidRPr="00DB51BA">
        <w:rPr>
          <w:rFonts w:ascii="Sylfaen" w:hAnsi="Sylfaen" w:cs="AcadNusx"/>
          <w:position w:val="1"/>
          <w:sz w:val="21"/>
          <w:szCs w:val="21"/>
          <w:lang w:val="ka-GE"/>
        </w:rPr>
        <w:t>ს</w:t>
      </w:r>
      <w:r w:rsidRPr="00DB51BA">
        <w:rPr>
          <w:rFonts w:ascii="Sylfaen" w:hAnsi="Sylfaen"/>
          <w:spacing w:val="48"/>
          <w:position w:val="1"/>
          <w:sz w:val="21"/>
          <w:szCs w:val="21"/>
          <w:lang w:val="ka-GE"/>
        </w:rPr>
        <w:t xml:space="preserve"> </w:t>
      </w:r>
      <w:r w:rsidRPr="00DB51BA">
        <w:rPr>
          <w:rFonts w:ascii="Sylfaen" w:hAnsi="Sylfaen" w:cs="AcadNusx"/>
          <w:spacing w:val="-3"/>
          <w:position w:val="1"/>
          <w:sz w:val="21"/>
          <w:szCs w:val="21"/>
          <w:lang w:val="ka-GE"/>
        </w:rPr>
        <w:t>დ</w:t>
      </w:r>
      <w:r w:rsidRPr="00DB51BA">
        <w:rPr>
          <w:rFonts w:ascii="Sylfaen" w:hAnsi="Sylfaen" w:cs="AcadNusx"/>
          <w:position w:val="1"/>
          <w:sz w:val="21"/>
          <w:szCs w:val="21"/>
          <w:lang w:val="ka-GE"/>
        </w:rPr>
        <w:t>ა</w:t>
      </w:r>
      <w:r w:rsidRPr="00DB51BA">
        <w:rPr>
          <w:rFonts w:ascii="Sylfaen" w:hAnsi="Sylfaen"/>
          <w:position w:val="1"/>
          <w:sz w:val="21"/>
          <w:szCs w:val="21"/>
          <w:lang w:val="ka-GE"/>
        </w:rPr>
        <w:t xml:space="preserve"> </w:t>
      </w:r>
      <w:r w:rsidRPr="00DB51BA">
        <w:rPr>
          <w:rFonts w:ascii="Sylfaen" w:hAnsi="Sylfaen" w:cs="AcadNusx"/>
          <w:spacing w:val="-3"/>
          <w:position w:val="1"/>
          <w:sz w:val="21"/>
          <w:szCs w:val="21"/>
          <w:lang w:val="ka-GE"/>
        </w:rPr>
        <w:t>დღემდ</w:t>
      </w:r>
      <w:r w:rsidRPr="00DB51BA">
        <w:rPr>
          <w:rFonts w:ascii="Sylfaen" w:hAnsi="Sylfaen" w:cs="AcadNusx"/>
          <w:position w:val="1"/>
          <w:sz w:val="21"/>
          <w:szCs w:val="21"/>
          <w:lang w:val="ka-GE"/>
        </w:rPr>
        <w:t>ე</w:t>
      </w:r>
      <w:r w:rsidRPr="00DB51BA">
        <w:rPr>
          <w:rFonts w:ascii="Sylfaen" w:hAnsi="Sylfaen"/>
          <w:spacing w:val="1"/>
          <w:position w:val="1"/>
          <w:sz w:val="21"/>
          <w:szCs w:val="21"/>
          <w:lang w:val="ka-GE"/>
        </w:rPr>
        <w:t xml:space="preserve"> </w:t>
      </w:r>
      <w:r w:rsidRPr="00DB51BA">
        <w:rPr>
          <w:rFonts w:ascii="Sylfaen" w:hAnsi="Sylfaen" w:cs="AcadNusx"/>
          <w:spacing w:val="-3"/>
          <w:position w:val="1"/>
          <w:sz w:val="21"/>
          <w:szCs w:val="21"/>
          <w:lang w:val="ka-GE"/>
        </w:rPr>
        <w:t>შე</w:t>
      </w:r>
      <w:r w:rsidRPr="00DB51BA">
        <w:rPr>
          <w:rFonts w:ascii="Sylfaen" w:hAnsi="Sylfaen" w:cs="AcadNusx"/>
          <w:spacing w:val="-3"/>
          <w:position w:val="1"/>
          <w:sz w:val="21"/>
          <w:szCs w:val="21"/>
          <w:lang w:val="ka-GE"/>
        </w:rPr>
        <w:softHyphen/>
        <w:t>ი</w:t>
      </w:r>
      <w:r w:rsidRPr="00DB51BA">
        <w:rPr>
          <w:rFonts w:ascii="Sylfaen" w:hAnsi="Sylfaen" w:cs="AcadNusx"/>
          <w:spacing w:val="-3"/>
          <w:position w:val="1"/>
          <w:sz w:val="21"/>
          <w:szCs w:val="21"/>
          <w:lang w:val="ka-GE"/>
        </w:rPr>
        <w:softHyphen/>
      </w:r>
      <w:r w:rsidRPr="00DB51BA">
        <w:rPr>
          <w:rFonts w:ascii="Sylfaen" w:hAnsi="Sylfaen" w:cs="AcadNusx"/>
          <w:spacing w:val="-3"/>
          <w:position w:val="1"/>
          <w:sz w:val="21"/>
          <w:szCs w:val="21"/>
          <w:lang w:val="ka-GE"/>
        </w:rPr>
        <w:softHyphen/>
        <w:t>ნარ</w:t>
      </w:r>
      <w:r w:rsidRPr="00DB51BA">
        <w:rPr>
          <w:rFonts w:ascii="Sylfaen" w:hAnsi="Sylfaen" w:cs="AcadNusx"/>
          <w:spacing w:val="-2"/>
          <w:position w:val="1"/>
          <w:sz w:val="21"/>
          <w:szCs w:val="21"/>
          <w:lang w:val="ka-GE"/>
        </w:rPr>
        <w:t>ჩუნეს</w:t>
      </w:r>
      <w:r w:rsidRPr="00DB51BA">
        <w:rPr>
          <w:rFonts w:ascii="Sylfaen" w:hAnsi="Sylfaen" w:cs="AcadNusx"/>
          <w:position w:val="1"/>
          <w:sz w:val="21"/>
          <w:szCs w:val="21"/>
          <w:lang w:val="ka-GE"/>
        </w:rPr>
        <w:t>. „</w:t>
      </w:r>
      <w:r w:rsidRPr="00DB51BA">
        <w:rPr>
          <w:rFonts w:ascii="Sylfaen" w:hAnsi="Sylfaen" w:cs="AcadNusx"/>
          <w:sz w:val="21"/>
          <w:szCs w:val="21"/>
          <w:lang w:val="ka-GE"/>
        </w:rPr>
        <w:t>ლაზური”</w:t>
      </w:r>
      <w:r w:rsidRPr="00DB51BA">
        <w:rPr>
          <w:rFonts w:ascii="Sylfaen" w:hAnsi="Sylfaen"/>
          <w:spacing w:val="-5"/>
          <w:sz w:val="21"/>
          <w:szCs w:val="21"/>
          <w:lang w:val="ka-GE"/>
        </w:rPr>
        <w:t xml:space="preserve"> </w:t>
      </w:r>
      <w:r w:rsidRPr="00DB51BA">
        <w:rPr>
          <w:rFonts w:ascii="Sylfaen" w:hAnsi="Sylfaen" w:cs="AcadNusx"/>
          <w:sz w:val="21"/>
          <w:szCs w:val="21"/>
          <w:lang w:val="ka-GE"/>
        </w:rPr>
        <w:t>სრულ</w:t>
      </w:r>
      <w:r w:rsidRPr="00DB51BA">
        <w:rPr>
          <w:rFonts w:ascii="Sylfaen" w:hAnsi="Sylfaen" w:cs="AcadNusx"/>
          <w:sz w:val="21"/>
          <w:szCs w:val="21"/>
          <w:lang w:val="ka-GE"/>
        </w:rPr>
        <w:softHyphen/>
        <w:t>დე</w:t>
      </w:r>
      <w:r w:rsidRPr="00DB51BA">
        <w:rPr>
          <w:rFonts w:ascii="Sylfaen" w:hAnsi="Sylfaen" w:cs="AcadNusx"/>
          <w:sz w:val="21"/>
          <w:szCs w:val="21"/>
          <w:lang w:val="ka-GE"/>
        </w:rPr>
        <w:softHyphen/>
        <w:t>ბოდა</w:t>
      </w:r>
      <w:r w:rsidRPr="00DB51BA">
        <w:rPr>
          <w:rFonts w:ascii="Sylfaen" w:hAnsi="Sylfaen"/>
          <w:sz w:val="21"/>
          <w:szCs w:val="21"/>
          <w:lang w:val="ka-GE"/>
        </w:rPr>
        <w:t xml:space="preserve"> </w:t>
      </w:r>
      <w:r w:rsidRPr="00DB51BA">
        <w:rPr>
          <w:rFonts w:ascii="Sylfaen" w:hAnsi="Sylfaen" w:cs="AcadNusx"/>
          <w:sz w:val="21"/>
          <w:szCs w:val="21"/>
          <w:lang w:val="ka-GE"/>
        </w:rPr>
        <w:t>სტვირის</w:t>
      </w:r>
      <w:r w:rsidRPr="00DB51BA">
        <w:rPr>
          <w:rFonts w:ascii="Sylfaen" w:hAnsi="Sylfaen"/>
          <w:sz w:val="21"/>
          <w:szCs w:val="21"/>
          <w:lang w:val="ka-GE"/>
        </w:rPr>
        <w:t xml:space="preserve"> </w:t>
      </w:r>
      <w:r w:rsidRPr="00DB51BA">
        <w:rPr>
          <w:rFonts w:ascii="Sylfaen" w:hAnsi="Sylfaen" w:cs="AcadNusx"/>
          <w:sz w:val="21"/>
          <w:szCs w:val="21"/>
          <w:lang w:val="ka-GE"/>
        </w:rPr>
        <w:t>ანუ</w:t>
      </w:r>
      <w:r w:rsidRPr="00DB51BA">
        <w:rPr>
          <w:rFonts w:ascii="Sylfaen" w:hAnsi="Sylfaen"/>
          <w:sz w:val="21"/>
          <w:szCs w:val="21"/>
          <w:lang w:val="ka-GE"/>
        </w:rPr>
        <w:t xml:space="preserve"> „</w:t>
      </w:r>
      <w:r w:rsidRPr="00DB51BA">
        <w:rPr>
          <w:rFonts w:ascii="Sylfaen" w:hAnsi="Sylfaen" w:cs="AcadNusx"/>
          <w:sz w:val="21"/>
          <w:szCs w:val="21"/>
          <w:lang w:val="ka-GE"/>
        </w:rPr>
        <w:t>ოსტვინადე”-ს,</w:t>
      </w:r>
      <w:r w:rsidRPr="00DB51BA">
        <w:rPr>
          <w:rFonts w:ascii="Sylfaen" w:hAnsi="Sylfaen"/>
          <w:spacing w:val="11"/>
          <w:sz w:val="21"/>
          <w:szCs w:val="21"/>
          <w:lang w:val="ka-GE"/>
        </w:rPr>
        <w:t xml:space="preserve"> </w:t>
      </w:r>
      <w:r w:rsidRPr="00DB51BA">
        <w:rPr>
          <w:rFonts w:ascii="Sylfaen" w:hAnsi="Sylfaen" w:cs="AcadNusx"/>
          <w:sz w:val="21"/>
          <w:szCs w:val="21"/>
          <w:lang w:val="ka-GE"/>
        </w:rPr>
        <w:t>სალამური</w:t>
      </w:r>
      <w:r w:rsidRPr="00DB51BA">
        <w:rPr>
          <w:rFonts w:ascii="Sylfaen" w:hAnsi="Sylfaen"/>
          <w:sz w:val="21"/>
          <w:szCs w:val="21"/>
          <w:lang w:val="ka-GE"/>
        </w:rPr>
        <w:t xml:space="preserve">ს </w:t>
      </w:r>
      <w:r w:rsidRPr="00DB51BA">
        <w:rPr>
          <w:rFonts w:ascii="Sylfaen" w:hAnsi="Sylfaen" w:cs="AcadNusx"/>
          <w:sz w:val="21"/>
          <w:szCs w:val="21"/>
          <w:lang w:val="ka-GE"/>
        </w:rPr>
        <w:t>ანუ</w:t>
      </w:r>
      <w:r w:rsidRPr="00DB51BA">
        <w:rPr>
          <w:rFonts w:ascii="Sylfaen" w:hAnsi="Sylfaen"/>
          <w:sz w:val="21"/>
          <w:szCs w:val="21"/>
          <w:lang w:val="ka-GE"/>
        </w:rPr>
        <w:t xml:space="preserve"> </w:t>
      </w:r>
      <w:r w:rsidRPr="00DB51BA">
        <w:rPr>
          <w:rFonts w:ascii="Sylfaen" w:hAnsi="Sylfaen" w:cs="AcadNusx"/>
          <w:sz w:val="21"/>
          <w:szCs w:val="21"/>
          <w:lang w:val="ka-GE"/>
        </w:rPr>
        <w:t>„კაკალი”-ს</w:t>
      </w:r>
      <w:r w:rsidRPr="00DB51BA">
        <w:rPr>
          <w:rFonts w:ascii="Sylfaen" w:hAnsi="Sylfaen"/>
          <w:spacing w:val="21"/>
          <w:sz w:val="21"/>
          <w:szCs w:val="21"/>
          <w:lang w:val="ka-GE"/>
        </w:rPr>
        <w:t xml:space="preserve"> </w:t>
      </w:r>
      <w:r w:rsidRPr="00DB51BA">
        <w:rPr>
          <w:rFonts w:ascii="Sylfaen" w:hAnsi="Sylfaen" w:cs="AcadNusx"/>
          <w:sz w:val="21"/>
          <w:szCs w:val="21"/>
          <w:lang w:val="ka-GE"/>
        </w:rPr>
        <w:t>და</w:t>
      </w:r>
      <w:r w:rsidRPr="00DB51BA">
        <w:rPr>
          <w:rFonts w:ascii="Sylfaen" w:hAnsi="Sylfaen"/>
          <w:spacing w:val="8"/>
          <w:sz w:val="21"/>
          <w:szCs w:val="21"/>
          <w:lang w:val="ka-GE"/>
        </w:rPr>
        <w:t xml:space="preserve"> </w:t>
      </w:r>
      <w:r w:rsidRPr="00DB51BA">
        <w:rPr>
          <w:rFonts w:ascii="Sylfaen" w:hAnsi="Sylfaen" w:cs="AcadNusx"/>
          <w:sz w:val="21"/>
          <w:szCs w:val="21"/>
          <w:lang w:val="ka-GE"/>
        </w:rPr>
        <w:t>დასარტყ</w:t>
      </w:r>
      <w:r w:rsidRPr="00DB51BA">
        <w:rPr>
          <w:rFonts w:ascii="Sylfaen" w:hAnsi="Sylfaen" w:cs="AcadNusx"/>
          <w:sz w:val="21"/>
          <w:szCs w:val="21"/>
          <w:lang w:val="ka-GE"/>
        </w:rPr>
        <w:softHyphen/>
        <w:t>მელი</w:t>
      </w:r>
      <w:r w:rsidRPr="00DB51BA">
        <w:rPr>
          <w:rFonts w:ascii="Sylfaen" w:hAnsi="Sylfaen"/>
          <w:sz w:val="21"/>
          <w:szCs w:val="21"/>
          <w:lang w:val="ka-GE"/>
        </w:rPr>
        <w:t xml:space="preserve"> </w:t>
      </w:r>
      <w:r w:rsidRPr="00DB51BA">
        <w:rPr>
          <w:rFonts w:ascii="Sylfaen" w:hAnsi="Sylfaen" w:cs="AcadNusx"/>
          <w:sz w:val="21"/>
          <w:szCs w:val="21"/>
          <w:lang w:val="ka-GE"/>
        </w:rPr>
        <w:t>ინსტრუმენტებისა</w:t>
      </w:r>
      <w:r w:rsidRPr="00DB51BA">
        <w:rPr>
          <w:rFonts w:ascii="Sylfaen" w:hAnsi="Sylfaen"/>
          <w:sz w:val="21"/>
          <w:szCs w:val="21"/>
          <w:lang w:val="ka-GE"/>
        </w:rPr>
        <w:t xml:space="preserve"> </w:t>
      </w:r>
      <w:r w:rsidRPr="00DB51BA">
        <w:rPr>
          <w:rFonts w:ascii="Sylfaen" w:hAnsi="Sylfaen" w:cs="AcadNusx"/>
          <w:sz w:val="21"/>
          <w:szCs w:val="21"/>
          <w:lang w:val="ka-GE"/>
        </w:rPr>
        <w:t>და</w:t>
      </w:r>
      <w:r w:rsidRPr="00DB51BA">
        <w:rPr>
          <w:rFonts w:ascii="Sylfaen" w:hAnsi="Sylfaen"/>
          <w:sz w:val="21"/>
          <w:szCs w:val="21"/>
          <w:lang w:val="ka-GE"/>
        </w:rPr>
        <w:t xml:space="preserve"> </w:t>
      </w:r>
      <w:r w:rsidRPr="00DB51BA">
        <w:rPr>
          <w:rFonts w:ascii="Sylfaen" w:hAnsi="Sylfaen" w:cs="AcadNusx"/>
          <w:sz w:val="21"/>
          <w:szCs w:val="21"/>
          <w:lang w:val="ka-GE"/>
        </w:rPr>
        <w:t>სიმღერის</w:t>
      </w:r>
      <w:r w:rsidRPr="00DB51BA">
        <w:rPr>
          <w:rFonts w:ascii="Sylfaen" w:hAnsi="Sylfaen"/>
          <w:spacing w:val="12"/>
          <w:sz w:val="21"/>
          <w:szCs w:val="21"/>
          <w:lang w:val="ka-GE"/>
        </w:rPr>
        <w:t xml:space="preserve"> </w:t>
      </w:r>
      <w:r w:rsidRPr="00DB51BA">
        <w:rPr>
          <w:rFonts w:ascii="Sylfaen" w:hAnsi="Sylfaen" w:cs="AcadNusx"/>
          <w:sz w:val="21"/>
          <w:szCs w:val="21"/>
          <w:lang w:val="ka-GE"/>
        </w:rPr>
        <w:t>თანხლებით.</w:t>
      </w:r>
      <w:r w:rsidRPr="00DB51BA">
        <w:rPr>
          <w:rFonts w:ascii="Sylfaen" w:hAnsi="Sylfaen"/>
          <w:spacing w:val="12"/>
          <w:sz w:val="21"/>
          <w:szCs w:val="21"/>
          <w:lang w:val="ka-GE"/>
        </w:rPr>
        <w:t xml:space="preserve"> „</w:t>
      </w:r>
      <w:r w:rsidRPr="00DB51BA">
        <w:rPr>
          <w:rFonts w:ascii="Sylfaen" w:hAnsi="Sylfaen" w:cs="AcadNusx"/>
          <w:sz w:val="21"/>
          <w:szCs w:val="21"/>
          <w:lang w:val="ka-GE"/>
        </w:rPr>
        <w:t>ლაზურის”//„ლაზხო</w:t>
      </w:r>
      <w:r w:rsidRPr="00DB51BA">
        <w:rPr>
          <w:rFonts w:ascii="Sylfaen" w:hAnsi="Sylfaen" w:cs="AcadNusx"/>
          <w:sz w:val="21"/>
          <w:szCs w:val="21"/>
          <w:lang w:val="ka-GE"/>
        </w:rPr>
        <w:softHyphen/>
        <w:t>რუ</w:t>
      </w:r>
      <w:r w:rsidRPr="00DB51BA">
        <w:rPr>
          <w:rFonts w:ascii="Sylfaen" w:hAnsi="Sylfaen" w:cs="AcadNusx"/>
          <w:sz w:val="21"/>
          <w:szCs w:val="21"/>
          <w:lang w:val="ka-GE"/>
        </w:rPr>
        <w:softHyphen/>
        <w:t>მის”</w:t>
      </w:r>
      <w:r w:rsidRPr="00DB51BA">
        <w:rPr>
          <w:rFonts w:ascii="Sylfaen" w:hAnsi="Sylfaen"/>
          <w:sz w:val="21"/>
          <w:szCs w:val="21"/>
          <w:lang w:val="ka-GE"/>
        </w:rPr>
        <w:t xml:space="preserve"> </w:t>
      </w:r>
      <w:r w:rsidRPr="00DB51BA">
        <w:rPr>
          <w:rFonts w:ascii="Sylfaen" w:hAnsi="Sylfaen" w:cs="AcadNusx"/>
          <w:sz w:val="21"/>
          <w:szCs w:val="21"/>
          <w:lang w:val="ka-GE"/>
        </w:rPr>
        <w:t>გარდა,</w:t>
      </w:r>
      <w:r w:rsidRPr="00DB51BA">
        <w:rPr>
          <w:rFonts w:ascii="Sylfaen" w:hAnsi="Sylfaen"/>
          <w:spacing w:val="46"/>
          <w:sz w:val="21"/>
          <w:szCs w:val="21"/>
          <w:lang w:val="ka-GE"/>
        </w:rPr>
        <w:t xml:space="preserve"> </w:t>
      </w:r>
      <w:r w:rsidRPr="00DB51BA">
        <w:rPr>
          <w:rFonts w:ascii="Sylfaen" w:hAnsi="Sylfaen" w:cs="AcadNusx"/>
          <w:sz w:val="21"/>
          <w:szCs w:val="21"/>
          <w:lang w:val="ka-GE"/>
        </w:rPr>
        <w:t>სრულდებოდა:</w:t>
      </w:r>
      <w:r w:rsidRPr="00DB51BA">
        <w:rPr>
          <w:rFonts w:ascii="Sylfaen" w:hAnsi="Sylfaen"/>
          <w:sz w:val="21"/>
          <w:szCs w:val="21"/>
          <w:lang w:val="ka-GE"/>
        </w:rPr>
        <w:t xml:space="preserve"> „</w:t>
      </w:r>
      <w:r w:rsidRPr="00DB51BA">
        <w:rPr>
          <w:rFonts w:ascii="Sylfaen" w:hAnsi="Sylfaen" w:cs="AcadNusx"/>
          <w:sz w:val="21"/>
          <w:szCs w:val="21"/>
          <w:lang w:val="ka-GE"/>
        </w:rPr>
        <w:t>ოთირთინანო”,</w:t>
      </w:r>
      <w:r w:rsidRPr="00DB51BA">
        <w:rPr>
          <w:rFonts w:ascii="Sylfaen" w:hAnsi="Sylfaen"/>
          <w:spacing w:val="3"/>
          <w:sz w:val="21"/>
          <w:szCs w:val="21"/>
          <w:lang w:val="ka-GE"/>
        </w:rPr>
        <w:t xml:space="preserve"> „</w:t>
      </w:r>
      <w:r w:rsidRPr="00DB51BA">
        <w:rPr>
          <w:rFonts w:ascii="Sylfaen" w:hAnsi="Sylfaen" w:cs="AcadNusx"/>
          <w:sz w:val="21"/>
          <w:szCs w:val="21"/>
          <w:lang w:val="ka-GE"/>
        </w:rPr>
        <w:t>მენჯელიში”,</w:t>
      </w:r>
      <w:r w:rsidRPr="00DB51BA">
        <w:rPr>
          <w:rFonts w:ascii="Sylfaen" w:hAnsi="Sylfaen"/>
          <w:spacing w:val="3"/>
          <w:sz w:val="21"/>
          <w:szCs w:val="21"/>
          <w:lang w:val="ka-GE"/>
        </w:rPr>
        <w:t xml:space="preserve"> </w:t>
      </w:r>
      <w:r w:rsidRPr="00DB51BA">
        <w:rPr>
          <w:rFonts w:ascii="Sylfaen" w:hAnsi="Sylfaen" w:cs="AcadNusx"/>
          <w:sz w:val="21"/>
          <w:szCs w:val="21"/>
          <w:lang w:val="ka-GE"/>
        </w:rPr>
        <w:t>„მხუჯიში”</w:t>
      </w:r>
      <w:r w:rsidRPr="00DB51BA">
        <w:rPr>
          <w:rFonts w:ascii="Sylfaen" w:hAnsi="Sylfaen"/>
          <w:spacing w:val="13"/>
          <w:sz w:val="21"/>
          <w:szCs w:val="21"/>
          <w:lang w:val="ka-GE"/>
        </w:rPr>
        <w:t xml:space="preserve"> </w:t>
      </w:r>
      <w:r w:rsidRPr="00DB51BA">
        <w:rPr>
          <w:rFonts w:ascii="Sylfaen" w:hAnsi="Sylfaen" w:cs="AcadNusx"/>
          <w:sz w:val="21"/>
          <w:szCs w:val="21"/>
          <w:lang w:val="ka-GE"/>
        </w:rPr>
        <w:t>და</w:t>
      </w:r>
      <w:r w:rsidRPr="00DB51BA">
        <w:rPr>
          <w:rFonts w:ascii="Sylfaen" w:hAnsi="Sylfaen"/>
          <w:sz w:val="21"/>
          <w:szCs w:val="21"/>
          <w:lang w:val="ka-GE"/>
        </w:rPr>
        <w:t xml:space="preserve"> </w:t>
      </w:r>
      <w:r w:rsidRPr="00DB51BA">
        <w:rPr>
          <w:rFonts w:ascii="Sylfaen" w:hAnsi="Sylfaen" w:cs="AcadNusx"/>
          <w:sz w:val="21"/>
          <w:szCs w:val="21"/>
          <w:lang w:val="ka-GE"/>
        </w:rPr>
        <w:t>ა.შ.</w:t>
      </w:r>
      <w:r w:rsidRPr="00DB51BA">
        <w:rPr>
          <w:rFonts w:ascii="Sylfaen" w:hAnsi="Sylfaen"/>
          <w:sz w:val="21"/>
          <w:szCs w:val="21"/>
          <w:lang w:val="ka-GE"/>
        </w:rPr>
        <w:t xml:space="preserve"> </w:t>
      </w:r>
      <w:r w:rsidRPr="00DB51BA">
        <w:rPr>
          <w:rFonts w:ascii="Sylfaen" w:hAnsi="Sylfaen" w:cs="AcadNusx"/>
          <w:spacing w:val="3"/>
          <w:sz w:val="21"/>
          <w:szCs w:val="21"/>
          <w:lang w:val="ka-GE"/>
        </w:rPr>
        <w:t>(</w:t>
      </w:r>
      <w:r w:rsidRPr="00DB51BA">
        <w:rPr>
          <w:rFonts w:ascii="Sylfaen" w:hAnsi="Sylfaen" w:cs="AcadNusx"/>
          <w:spacing w:val="4"/>
          <w:sz w:val="21"/>
          <w:szCs w:val="21"/>
          <w:lang w:val="ka-GE"/>
        </w:rPr>
        <w:t>ლ</w:t>
      </w:r>
      <w:r w:rsidRPr="00DB51BA">
        <w:rPr>
          <w:rFonts w:ascii="Sylfaen" w:hAnsi="Sylfaen" w:cs="AcadNusx"/>
          <w:spacing w:val="-2"/>
          <w:sz w:val="21"/>
          <w:szCs w:val="21"/>
          <w:lang w:val="ka-GE"/>
        </w:rPr>
        <w:t>.</w:t>
      </w:r>
      <w:r w:rsidRPr="00DB51BA">
        <w:rPr>
          <w:rFonts w:ascii="Sylfaen" w:hAnsi="Sylfaen" w:cs="AcadNusx"/>
          <w:spacing w:val="3"/>
          <w:sz w:val="21"/>
          <w:szCs w:val="21"/>
          <w:lang w:val="ka-GE"/>
        </w:rPr>
        <w:t>გ</w:t>
      </w:r>
      <w:r w:rsidRPr="00DB51BA">
        <w:rPr>
          <w:rFonts w:ascii="Sylfaen" w:hAnsi="Sylfaen" w:cs="AcadNusx"/>
          <w:spacing w:val="-4"/>
          <w:sz w:val="21"/>
          <w:szCs w:val="21"/>
          <w:lang w:val="ka-GE"/>
        </w:rPr>
        <w:t>ვ</w:t>
      </w:r>
      <w:r w:rsidRPr="00DB51BA">
        <w:rPr>
          <w:rFonts w:ascii="Sylfaen" w:hAnsi="Sylfaen" w:cs="AcadNusx"/>
          <w:spacing w:val="2"/>
          <w:sz w:val="21"/>
          <w:szCs w:val="21"/>
          <w:lang w:val="ka-GE"/>
        </w:rPr>
        <w:t>ა</w:t>
      </w:r>
      <w:r w:rsidRPr="00DB51BA">
        <w:rPr>
          <w:rFonts w:ascii="Sylfaen" w:hAnsi="Sylfaen" w:cs="AcadNusx"/>
          <w:spacing w:val="2"/>
          <w:sz w:val="21"/>
          <w:szCs w:val="21"/>
          <w:lang w:val="ka-GE"/>
        </w:rPr>
        <w:softHyphen/>
      </w:r>
      <w:r w:rsidRPr="00DB51BA">
        <w:rPr>
          <w:rFonts w:ascii="Sylfaen" w:hAnsi="Sylfaen" w:cs="AcadNusx"/>
          <w:spacing w:val="-2"/>
          <w:sz w:val="21"/>
          <w:szCs w:val="21"/>
          <w:lang w:val="ka-GE"/>
        </w:rPr>
        <w:t>რ</w:t>
      </w:r>
      <w:r w:rsidRPr="00DB51BA">
        <w:rPr>
          <w:rFonts w:ascii="Sylfaen" w:hAnsi="Sylfaen" w:cs="AcadNusx"/>
          <w:spacing w:val="2"/>
          <w:sz w:val="21"/>
          <w:szCs w:val="21"/>
          <w:lang w:val="ka-GE"/>
        </w:rPr>
        <w:t>ა</w:t>
      </w:r>
      <w:r w:rsidRPr="00DB51BA">
        <w:rPr>
          <w:rFonts w:ascii="Sylfaen" w:hAnsi="Sylfaen" w:cs="AcadNusx"/>
          <w:sz w:val="21"/>
          <w:szCs w:val="21"/>
          <w:lang w:val="ka-GE"/>
        </w:rPr>
        <w:t>მ</w:t>
      </w:r>
      <w:r w:rsidRPr="00DB51BA">
        <w:rPr>
          <w:rFonts w:ascii="Sylfaen" w:hAnsi="Sylfaen" w:cs="AcadNusx"/>
          <w:spacing w:val="-3"/>
          <w:sz w:val="21"/>
          <w:szCs w:val="21"/>
          <w:lang w:val="ka-GE"/>
        </w:rPr>
        <w:t>ა</w:t>
      </w:r>
      <w:r w:rsidRPr="00DB51BA">
        <w:rPr>
          <w:rFonts w:ascii="Sylfaen" w:hAnsi="Sylfaen" w:cs="AcadNusx"/>
          <w:spacing w:val="3"/>
          <w:sz w:val="21"/>
          <w:szCs w:val="21"/>
          <w:lang w:val="ka-GE"/>
        </w:rPr>
        <w:t>ძ</w:t>
      </w:r>
      <w:r w:rsidRPr="00DB51BA">
        <w:rPr>
          <w:rFonts w:ascii="Sylfaen" w:hAnsi="Sylfaen" w:cs="AcadNusx"/>
          <w:sz w:val="21"/>
          <w:szCs w:val="21"/>
          <w:lang w:val="ka-GE"/>
        </w:rPr>
        <w:t>ე,</w:t>
      </w:r>
      <w:r w:rsidRPr="00DB51BA">
        <w:rPr>
          <w:rFonts w:ascii="Sylfaen" w:hAnsi="Sylfaen"/>
          <w:spacing w:val="6"/>
          <w:sz w:val="21"/>
          <w:szCs w:val="21"/>
          <w:lang w:val="ka-GE"/>
        </w:rPr>
        <w:t xml:space="preserve"> </w:t>
      </w:r>
      <w:r w:rsidRPr="00DB51BA">
        <w:rPr>
          <w:rFonts w:ascii="Sylfaen" w:hAnsi="Sylfaen" w:cs="AcadNusx"/>
          <w:sz w:val="21"/>
          <w:szCs w:val="21"/>
          <w:lang w:val="ka-GE"/>
        </w:rPr>
        <w:t>1</w:t>
      </w:r>
      <w:r w:rsidRPr="00DB51BA">
        <w:rPr>
          <w:rFonts w:ascii="Sylfaen" w:hAnsi="Sylfaen" w:cs="AcadNusx"/>
          <w:spacing w:val="-1"/>
          <w:sz w:val="21"/>
          <w:szCs w:val="21"/>
          <w:lang w:val="ka-GE"/>
        </w:rPr>
        <w:t>9</w:t>
      </w:r>
      <w:r w:rsidRPr="00DB51BA">
        <w:rPr>
          <w:rFonts w:ascii="Sylfaen" w:hAnsi="Sylfaen" w:cs="AcadNusx"/>
          <w:spacing w:val="4"/>
          <w:sz w:val="21"/>
          <w:szCs w:val="21"/>
          <w:lang w:val="ka-GE"/>
        </w:rPr>
        <w:t>9</w:t>
      </w:r>
      <w:r w:rsidRPr="00DB51BA">
        <w:rPr>
          <w:rFonts w:ascii="Sylfaen" w:hAnsi="Sylfaen" w:cs="AcadNusx"/>
          <w:spacing w:val="-1"/>
          <w:sz w:val="21"/>
          <w:szCs w:val="21"/>
          <w:lang w:val="ka-GE"/>
        </w:rPr>
        <w:t>7</w:t>
      </w:r>
      <w:r w:rsidRPr="00DB51BA">
        <w:rPr>
          <w:rFonts w:ascii="Sylfaen" w:hAnsi="Sylfaen" w:cs="AcadNusx"/>
          <w:sz w:val="21"/>
          <w:szCs w:val="21"/>
          <w:lang w:val="ka-GE"/>
        </w:rPr>
        <w:t>:</w:t>
      </w:r>
      <w:r w:rsidRPr="00DB51BA">
        <w:rPr>
          <w:rFonts w:ascii="Sylfaen" w:hAnsi="Sylfaen" w:cs="AcadNusx"/>
          <w:spacing w:val="-1"/>
          <w:sz w:val="21"/>
          <w:szCs w:val="21"/>
          <w:lang w:val="ka-GE"/>
        </w:rPr>
        <w:t>7</w:t>
      </w:r>
      <w:r w:rsidRPr="00DB51BA">
        <w:rPr>
          <w:rFonts w:ascii="Sylfaen" w:hAnsi="Sylfaen" w:cs="AcadNusx"/>
          <w:spacing w:val="4"/>
          <w:sz w:val="21"/>
          <w:szCs w:val="21"/>
          <w:lang w:val="ka-GE"/>
        </w:rPr>
        <w:t>7)</w:t>
      </w:r>
      <w:r w:rsidRPr="00DB51BA">
        <w:rPr>
          <w:rFonts w:ascii="Sylfaen" w:hAnsi="Sylfaen" w:cs="AcadNusx"/>
          <w:sz w:val="21"/>
          <w:szCs w:val="21"/>
          <w:lang w:val="ka-GE"/>
        </w:rPr>
        <w:t>. „ლაზხორუმი”</w:t>
      </w:r>
      <w:r w:rsidRPr="00DB51BA">
        <w:rPr>
          <w:rFonts w:ascii="Sylfaen" w:hAnsi="Sylfaen"/>
          <w:sz w:val="21"/>
          <w:szCs w:val="21"/>
          <w:lang w:val="ka-GE"/>
        </w:rPr>
        <w:t xml:space="preserve"> </w:t>
      </w:r>
      <w:r w:rsidRPr="00DB51BA">
        <w:rPr>
          <w:rFonts w:ascii="Sylfaen" w:hAnsi="Sylfaen" w:cs="AcadNusx"/>
          <w:sz w:val="21"/>
          <w:szCs w:val="21"/>
          <w:lang w:val="ka-GE"/>
        </w:rPr>
        <w:t>აჭარის</w:t>
      </w:r>
      <w:r w:rsidRPr="00DB51BA">
        <w:rPr>
          <w:rFonts w:ascii="Sylfaen" w:hAnsi="Sylfaen"/>
          <w:sz w:val="21"/>
          <w:szCs w:val="21"/>
          <w:lang w:val="ka-GE"/>
        </w:rPr>
        <w:t xml:space="preserve"> </w:t>
      </w:r>
      <w:r w:rsidRPr="00DB51BA">
        <w:rPr>
          <w:rFonts w:ascii="Sylfaen" w:hAnsi="Sylfaen" w:cs="AcadNusx"/>
          <w:sz w:val="21"/>
          <w:szCs w:val="21"/>
          <w:lang w:val="ka-GE"/>
        </w:rPr>
        <w:t>სხვა</w:t>
      </w:r>
      <w:r w:rsidRPr="00DB51BA">
        <w:rPr>
          <w:rFonts w:ascii="Sylfaen" w:hAnsi="Sylfaen"/>
          <w:sz w:val="21"/>
          <w:szCs w:val="21"/>
          <w:lang w:val="ka-GE"/>
        </w:rPr>
        <w:t xml:space="preserve"> </w:t>
      </w:r>
      <w:r w:rsidRPr="00DB51BA">
        <w:rPr>
          <w:rFonts w:ascii="Sylfaen" w:hAnsi="Sylfaen" w:cs="AcadNusx"/>
          <w:sz w:val="21"/>
          <w:szCs w:val="21"/>
          <w:lang w:val="ka-GE"/>
        </w:rPr>
        <w:t>სოფლებშიც</w:t>
      </w:r>
      <w:r w:rsidRPr="00DB51BA">
        <w:rPr>
          <w:rFonts w:ascii="Sylfaen" w:hAnsi="Sylfaen"/>
          <w:sz w:val="21"/>
          <w:szCs w:val="21"/>
          <w:lang w:val="ka-GE"/>
        </w:rPr>
        <w:t xml:space="preserve"> </w:t>
      </w:r>
      <w:r w:rsidRPr="00DB51BA">
        <w:rPr>
          <w:rFonts w:ascii="Sylfaen" w:hAnsi="Sylfaen" w:cs="AcadNusx"/>
          <w:sz w:val="21"/>
          <w:szCs w:val="21"/>
          <w:lang w:val="ka-GE"/>
        </w:rPr>
        <w:t>სრულდებოდა.</w:t>
      </w:r>
    </w:p>
    <w:p w14:paraId="143B5645" w14:textId="77777777" w:rsidR="00C7034E" w:rsidRPr="00DB51BA" w:rsidRDefault="00C7034E" w:rsidP="00C7034E">
      <w:pPr>
        <w:spacing w:line="276" w:lineRule="auto"/>
        <w:ind w:firstLine="426"/>
        <w:jc w:val="both"/>
        <w:rPr>
          <w:rStyle w:val="textexposedshow"/>
          <w:rFonts w:ascii="Sylfaen" w:hAnsi="Sylfaen" w:cs="Helvetica"/>
          <w:sz w:val="21"/>
          <w:szCs w:val="21"/>
          <w:shd w:val="clear" w:color="auto" w:fill="FFFFFF"/>
          <w:lang w:val="ka-GE"/>
        </w:rPr>
      </w:pPr>
      <w:r w:rsidRPr="00DB51BA">
        <w:rPr>
          <w:rFonts w:ascii="Sylfaen" w:hAnsi="Sylfaen"/>
          <w:sz w:val="21"/>
          <w:szCs w:val="21"/>
          <w:lang w:val="ka-GE"/>
        </w:rPr>
        <w:t>მუსიკალური ფოლკლორის ტრადიციები დღემდე კარგადაა შემონახული ხელვაჩაურის მუ</w:t>
      </w:r>
      <w:r w:rsidRPr="00DB51BA">
        <w:rPr>
          <w:rFonts w:ascii="Sylfaen" w:hAnsi="Sylfaen"/>
          <w:sz w:val="21"/>
          <w:szCs w:val="21"/>
          <w:lang w:val="ka-GE"/>
        </w:rPr>
        <w:softHyphen/>
      </w:r>
      <w:r w:rsidRPr="00DB51BA">
        <w:rPr>
          <w:rFonts w:ascii="Sylfaen" w:hAnsi="Sylfaen"/>
          <w:sz w:val="21"/>
          <w:szCs w:val="21"/>
          <w:lang w:val="ka-GE"/>
        </w:rPr>
        <w:softHyphen/>
        <w:t xml:space="preserve">ნიციპალიტეტში. </w:t>
      </w:r>
      <w:r w:rsidRPr="00DB51BA">
        <w:rPr>
          <w:rFonts w:ascii="Sylfaen" w:hAnsi="Sylfaen" w:cs="Sylfaen"/>
          <w:sz w:val="21"/>
          <w:szCs w:val="21"/>
          <w:lang w:val="ka-GE"/>
        </w:rPr>
        <w:t>მუნიციპალიტეტში</w:t>
      </w:r>
      <w:r w:rsidRPr="00DB51BA">
        <w:rPr>
          <w:rFonts w:ascii="Sylfaen" w:hAnsi="Sylfaen"/>
          <w:sz w:val="21"/>
          <w:szCs w:val="21"/>
          <w:lang w:val="ka-GE"/>
        </w:rPr>
        <w:t xml:space="preserve"> </w:t>
      </w:r>
      <w:r w:rsidRPr="00DB51BA">
        <w:rPr>
          <w:rFonts w:ascii="Sylfaen" w:hAnsi="Sylfaen" w:cs="Sylfaen"/>
          <w:sz w:val="21"/>
          <w:szCs w:val="21"/>
          <w:lang w:val="ka-GE"/>
        </w:rPr>
        <w:t>მოღვაწეობს</w:t>
      </w:r>
      <w:r w:rsidRPr="00DB51BA">
        <w:rPr>
          <w:rFonts w:ascii="Sylfaen" w:hAnsi="Sylfaen"/>
          <w:sz w:val="21"/>
          <w:szCs w:val="21"/>
          <w:lang w:val="ka-GE"/>
        </w:rPr>
        <w:t xml:space="preserve"> </w:t>
      </w:r>
      <w:r w:rsidRPr="00DB51BA">
        <w:rPr>
          <w:rFonts w:ascii="Sylfaen" w:hAnsi="Sylfaen" w:cs="Sylfaen"/>
          <w:sz w:val="21"/>
          <w:szCs w:val="21"/>
          <w:lang w:val="ka-GE"/>
        </w:rPr>
        <w:t>სამი</w:t>
      </w:r>
      <w:r w:rsidRPr="00DB51BA">
        <w:rPr>
          <w:rFonts w:ascii="Sylfaen" w:hAnsi="Sylfaen"/>
          <w:sz w:val="21"/>
          <w:szCs w:val="21"/>
          <w:lang w:val="ka-GE"/>
        </w:rPr>
        <w:t xml:space="preserve"> </w:t>
      </w:r>
      <w:r w:rsidRPr="00DB51BA">
        <w:rPr>
          <w:rFonts w:ascii="Sylfaen" w:hAnsi="Sylfaen" w:cs="Sylfaen"/>
          <w:sz w:val="21"/>
          <w:szCs w:val="21"/>
          <w:lang w:val="ka-GE"/>
        </w:rPr>
        <w:t>ანსამბ</w:t>
      </w:r>
      <w:r w:rsidRPr="00DB51BA">
        <w:rPr>
          <w:rFonts w:ascii="Sylfaen" w:hAnsi="Sylfaen" w:cs="Sylfaen"/>
          <w:sz w:val="21"/>
          <w:szCs w:val="21"/>
          <w:lang w:val="ka-GE"/>
        </w:rPr>
        <w:softHyphen/>
        <w:t>ლი</w:t>
      </w:r>
      <w:r w:rsidRPr="00DB51BA">
        <w:rPr>
          <w:rFonts w:ascii="Sylfaen" w:hAnsi="Sylfaen"/>
          <w:sz w:val="21"/>
          <w:szCs w:val="21"/>
          <w:lang w:val="ka-GE"/>
        </w:rPr>
        <w:t xml:space="preserve">: </w:t>
      </w:r>
      <w:r w:rsidRPr="00DB51BA">
        <w:rPr>
          <w:rFonts w:ascii="Sylfaen" w:hAnsi="Sylfaen" w:cs="Sylfaen"/>
          <w:sz w:val="21"/>
          <w:szCs w:val="21"/>
          <w:lang w:val="ka-GE"/>
        </w:rPr>
        <w:t>უხუცესთა</w:t>
      </w:r>
      <w:r w:rsidRPr="00DB51BA">
        <w:rPr>
          <w:rFonts w:ascii="Sylfaen" w:hAnsi="Sylfaen"/>
          <w:sz w:val="21"/>
          <w:szCs w:val="21"/>
          <w:lang w:val="ka-GE"/>
        </w:rPr>
        <w:t xml:space="preserve"> </w:t>
      </w:r>
      <w:r w:rsidRPr="00DB51BA">
        <w:rPr>
          <w:rFonts w:ascii="Sylfaen" w:hAnsi="Sylfaen" w:cs="Sylfaen"/>
          <w:sz w:val="21"/>
          <w:szCs w:val="21"/>
          <w:lang w:val="ka-GE"/>
        </w:rPr>
        <w:t>ანსამბლი</w:t>
      </w:r>
      <w:r w:rsidRPr="00DB51BA">
        <w:rPr>
          <w:rFonts w:ascii="Sylfaen" w:hAnsi="Sylfaen"/>
          <w:sz w:val="21"/>
          <w:szCs w:val="21"/>
          <w:lang w:val="ka-GE"/>
        </w:rPr>
        <w:t xml:space="preserve"> „</w:t>
      </w:r>
      <w:r w:rsidRPr="00DB51BA">
        <w:rPr>
          <w:rFonts w:ascii="Sylfaen" w:hAnsi="Sylfaen" w:cs="Sylfaen"/>
          <w:sz w:val="21"/>
          <w:szCs w:val="21"/>
          <w:lang w:val="ka-GE"/>
        </w:rPr>
        <w:t>მა</w:t>
      </w:r>
      <w:r w:rsidRPr="00DB51BA">
        <w:rPr>
          <w:rFonts w:ascii="Sylfaen" w:hAnsi="Sylfaen" w:cs="Sylfaen"/>
          <w:sz w:val="21"/>
          <w:szCs w:val="21"/>
          <w:lang w:val="ka-GE"/>
        </w:rPr>
        <w:softHyphen/>
        <w:t>ჭა</w:t>
      </w:r>
      <w:r w:rsidRPr="00DB51BA">
        <w:rPr>
          <w:rFonts w:ascii="Sylfaen" w:hAnsi="Sylfaen" w:cs="Sylfaen"/>
          <w:sz w:val="21"/>
          <w:szCs w:val="21"/>
          <w:lang w:val="ka-GE"/>
        </w:rPr>
        <w:softHyphen/>
        <w:t>ხე</w:t>
      </w:r>
      <w:r w:rsidRPr="00DB51BA">
        <w:rPr>
          <w:rFonts w:ascii="Sylfaen" w:hAnsi="Sylfaen" w:cs="Sylfaen"/>
          <w:sz w:val="21"/>
          <w:szCs w:val="21"/>
          <w:lang w:val="ka-GE"/>
        </w:rPr>
        <w:softHyphen/>
        <w:t>ლა</w:t>
      </w:r>
      <w:r w:rsidRPr="00DB51BA">
        <w:rPr>
          <w:rFonts w:ascii="Sylfaen" w:hAnsi="Sylfaen"/>
          <w:sz w:val="21"/>
          <w:szCs w:val="21"/>
          <w:lang w:val="ka-GE"/>
        </w:rPr>
        <w:t xml:space="preserve">“, </w:t>
      </w:r>
      <w:r w:rsidRPr="00DB51BA">
        <w:rPr>
          <w:rFonts w:ascii="Sylfaen" w:hAnsi="Sylfaen" w:cs="Sylfaen"/>
          <w:sz w:val="21"/>
          <w:szCs w:val="21"/>
          <w:lang w:val="ka-GE"/>
        </w:rPr>
        <w:t>ფოლკლორული</w:t>
      </w:r>
      <w:r w:rsidRPr="00DB51BA">
        <w:rPr>
          <w:rFonts w:ascii="Sylfaen" w:hAnsi="Sylfaen"/>
          <w:sz w:val="21"/>
          <w:szCs w:val="21"/>
          <w:lang w:val="ka-GE"/>
        </w:rPr>
        <w:t xml:space="preserve"> </w:t>
      </w:r>
      <w:r w:rsidRPr="00DB51BA">
        <w:rPr>
          <w:rFonts w:ascii="Sylfaen" w:hAnsi="Sylfaen" w:cs="Sylfaen"/>
          <w:sz w:val="21"/>
          <w:szCs w:val="21"/>
          <w:lang w:val="ka-GE"/>
        </w:rPr>
        <w:t>ანსამბლი</w:t>
      </w:r>
      <w:r w:rsidRPr="00DB51BA">
        <w:rPr>
          <w:rFonts w:ascii="Sylfaen" w:hAnsi="Sylfaen"/>
          <w:sz w:val="21"/>
          <w:szCs w:val="21"/>
          <w:lang w:val="ka-GE"/>
        </w:rPr>
        <w:t xml:space="preserve"> „</w:t>
      </w:r>
      <w:r w:rsidRPr="00DB51BA">
        <w:rPr>
          <w:rFonts w:ascii="Sylfaen" w:hAnsi="Sylfaen" w:cs="Sylfaen"/>
          <w:sz w:val="21"/>
          <w:szCs w:val="21"/>
          <w:lang w:val="ka-GE"/>
        </w:rPr>
        <w:t>ათძალი</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ქო</w:t>
      </w:r>
      <w:r w:rsidRPr="00DB51BA">
        <w:rPr>
          <w:rFonts w:ascii="Sylfaen" w:hAnsi="Sylfaen" w:cs="Sylfaen"/>
          <w:sz w:val="21"/>
          <w:szCs w:val="21"/>
          <w:lang w:val="ka-GE"/>
        </w:rPr>
        <w:softHyphen/>
        <w:t>რეოგრაფიული</w:t>
      </w:r>
      <w:r w:rsidRPr="00DB51BA">
        <w:rPr>
          <w:rFonts w:ascii="Sylfaen" w:hAnsi="Sylfaen"/>
          <w:sz w:val="21"/>
          <w:szCs w:val="21"/>
          <w:lang w:val="ka-GE"/>
        </w:rPr>
        <w:t xml:space="preserve"> </w:t>
      </w:r>
      <w:r w:rsidRPr="00DB51BA">
        <w:rPr>
          <w:rFonts w:ascii="Sylfaen" w:hAnsi="Sylfaen" w:cs="Sylfaen"/>
          <w:sz w:val="21"/>
          <w:szCs w:val="21"/>
          <w:lang w:val="ka-GE"/>
        </w:rPr>
        <w:t>ანსამბლი</w:t>
      </w:r>
      <w:r w:rsidRPr="00DB51BA">
        <w:rPr>
          <w:rFonts w:ascii="Sylfaen" w:hAnsi="Sylfaen"/>
          <w:sz w:val="21"/>
          <w:szCs w:val="21"/>
          <w:lang w:val="ka-GE"/>
        </w:rPr>
        <w:t xml:space="preserve"> „</w:t>
      </w:r>
      <w:r w:rsidRPr="00DB51BA">
        <w:rPr>
          <w:rFonts w:ascii="Sylfaen" w:hAnsi="Sylfaen" w:cs="Sylfaen"/>
          <w:sz w:val="21"/>
          <w:szCs w:val="21"/>
          <w:lang w:val="ka-GE"/>
        </w:rPr>
        <w:t>კოლხეთი</w:t>
      </w:r>
      <w:r w:rsidRPr="00DB51BA">
        <w:rPr>
          <w:rFonts w:ascii="Sylfaen" w:hAnsi="Sylfaen"/>
          <w:sz w:val="21"/>
          <w:szCs w:val="21"/>
          <w:lang w:val="ka-GE"/>
        </w:rPr>
        <w:t>“</w:t>
      </w:r>
      <w:r w:rsidRPr="00DB51BA">
        <w:rPr>
          <w:rStyle w:val="textexposedshow"/>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გარდა აღ</w:t>
      </w:r>
      <w:r w:rsidRPr="00DB51BA">
        <w:rPr>
          <w:rFonts w:ascii="Sylfaen" w:hAnsi="Sylfaen" w:cs="Sylfaen"/>
          <w:sz w:val="21"/>
          <w:szCs w:val="21"/>
          <w:shd w:val="clear" w:color="auto" w:fill="FFFFFF"/>
          <w:lang w:val="ka-GE"/>
        </w:rPr>
        <w:softHyphen/>
        <w:t>ნიშნული ანსამბლებისა, ხელ</w:t>
      </w:r>
      <w:r w:rsidRPr="00DB51BA">
        <w:rPr>
          <w:rFonts w:ascii="Sylfaen" w:hAnsi="Sylfaen" w:cs="Sylfaen"/>
          <w:sz w:val="21"/>
          <w:szCs w:val="21"/>
          <w:shd w:val="clear" w:color="auto" w:fill="FFFFFF"/>
          <w:lang w:val="ka-GE"/>
        </w:rPr>
        <w:softHyphen/>
        <w:t>ვაჩაურის მუნიციპალიტეტის სკოლებში ჩამოყალიბებულია ბავ</w:t>
      </w:r>
      <w:r w:rsidRPr="00DB51BA">
        <w:rPr>
          <w:rFonts w:ascii="Sylfaen" w:hAnsi="Sylfaen" w:cs="Sylfaen"/>
          <w:sz w:val="21"/>
          <w:szCs w:val="21"/>
          <w:shd w:val="clear" w:color="auto" w:fill="FFFFFF"/>
          <w:lang w:val="ka-GE"/>
        </w:rPr>
        <w:softHyphen/>
        <w:t>შ</w:t>
      </w:r>
      <w:r w:rsidRPr="00DB51BA">
        <w:rPr>
          <w:rFonts w:ascii="Sylfaen" w:hAnsi="Sylfaen" w:cs="Sylfaen"/>
          <w:sz w:val="21"/>
          <w:szCs w:val="21"/>
          <w:shd w:val="clear" w:color="auto" w:fill="FFFFFF"/>
          <w:lang w:val="ka-GE"/>
        </w:rPr>
        <w:softHyphen/>
        <w:t>ვთა ქორეოგრა</w:t>
      </w:r>
      <w:r w:rsidRPr="00DB51BA">
        <w:rPr>
          <w:rFonts w:ascii="Sylfaen" w:hAnsi="Sylfaen" w:cs="Sylfaen"/>
          <w:sz w:val="21"/>
          <w:szCs w:val="21"/>
          <w:shd w:val="clear" w:color="auto" w:fill="FFFFFF"/>
          <w:lang w:val="ka-GE"/>
        </w:rPr>
        <w:softHyphen/>
        <w:t>ფიული ანსამბლები: „გორდა“, „ნაკადული“, „ახალი თაობა“, „ზღვის შვილები“, „ლა</w:t>
      </w:r>
      <w:r w:rsidRPr="00DB51BA">
        <w:rPr>
          <w:rFonts w:ascii="Sylfaen" w:hAnsi="Sylfaen" w:cs="Sylfaen"/>
          <w:sz w:val="21"/>
          <w:szCs w:val="21"/>
          <w:shd w:val="clear" w:color="auto" w:fill="FFFFFF"/>
          <w:lang w:val="ka-GE"/>
        </w:rPr>
        <w:softHyphen/>
        <w:t>ზეთი“ და სხვ.</w:t>
      </w:r>
    </w:p>
    <w:p w14:paraId="43694B9D" w14:textId="77777777" w:rsidR="00C7034E" w:rsidRPr="00DB51BA" w:rsidRDefault="00C7034E" w:rsidP="00C7034E">
      <w:pPr>
        <w:widowControl w:val="0"/>
        <w:autoSpaceDE w:val="0"/>
        <w:autoSpaceDN w:val="0"/>
        <w:adjustRightInd w:val="0"/>
        <w:spacing w:line="276" w:lineRule="auto"/>
        <w:ind w:firstLine="426"/>
        <w:jc w:val="both"/>
        <w:rPr>
          <w:rFonts w:ascii="Sylfaen" w:hAnsi="Sylfaen"/>
          <w:spacing w:val="7"/>
          <w:position w:val="2"/>
          <w:sz w:val="21"/>
          <w:szCs w:val="21"/>
          <w:lang w:val="ka-GE"/>
        </w:rPr>
      </w:pPr>
      <w:r w:rsidRPr="00DB51BA">
        <w:rPr>
          <w:rFonts w:ascii="Sylfaen" w:hAnsi="Sylfaen"/>
          <w:sz w:val="21"/>
          <w:szCs w:val="21"/>
          <w:lang w:val="ka-GE"/>
        </w:rPr>
        <w:t>ხელვაჩაურის მუნიციპალიტეტში ყოველწლიურად იმართება სხვადასხვა სახალხო დღე</w:t>
      </w:r>
      <w:r w:rsidRPr="00DB51BA">
        <w:rPr>
          <w:rFonts w:ascii="Sylfaen" w:hAnsi="Sylfaen"/>
          <w:sz w:val="21"/>
          <w:szCs w:val="21"/>
          <w:lang w:val="ka-GE"/>
        </w:rPr>
        <w:softHyphen/>
        <w:t>სას</w:t>
      </w:r>
      <w:r w:rsidRPr="00DB51BA">
        <w:rPr>
          <w:rFonts w:ascii="Sylfaen" w:hAnsi="Sylfaen"/>
          <w:sz w:val="21"/>
          <w:szCs w:val="21"/>
          <w:lang w:val="ka-GE"/>
        </w:rPr>
        <w:softHyphen/>
        <w:t xml:space="preserve">წაული. განსაკუთრებით აღსანიშნავია </w:t>
      </w:r>
      <w:r w:rsidRPr="00DB51BA">
        <w:rPr>
          <w:rFonts w:ascii="Sylfaen" w:hAnsi="Sylfaen" w:cs="AcadNusx"/>
          <w:spacing w:val="2"/>
          <w:position w:val="2"/>
          <w:sz w:val="21"/>
          <w:szCs w:val="21"/>
          <w:lang w:val="ka-GE"/>
        </w:rPr>
        <w:t>კო</w:t>
      </w:r>
      <w:r w:rsidRPr="00DB51BA">
        <w:rPr>
          <w:rFonts w:ascii="Sylfaen" w:hAnsi="Sylfaen" w:cs="AcadNusx"/>
          <w:spacing w:val="-1"/>
          <w:position w:val="2"/>
          <w:sz w:val="21"/>
          <w:szCs w:val="21"/>
          <w:lang w:val="ka-GE"/>
        </w:rPr>
        <w:t>ლ</w:t>
      </w:r>
      <w:r w:rsidRPr="00DB51BA">
        <w:rPr>
          <w:rFonts w:ascii="Sylfaen" w:hAnsi="Sylfaen" w:cs="AcadNusx"/>
          <w:spacing w:val="1"/>
          <w:position w:val="2"/>
          <w:sz w:val="21"/>
          <w:szCs w:val="21"/>
          <w:lang w:val="ka-GE"/>
        </w:rPr>
        <w:t>ხ</w:t>
      </w:r>
      <w:r w:rsidRPr="00DB51BA">
        <w:rPr>
          <w:rFonts w:ascii="Sylfaen" w:hAnsi="Sylfaen" w:cs="AcadNusx"/>
          <w:spacing w:val="-3"/>
          <w:position w:val="2"/>
          <w:sz w:val="21"/>
          <w:szCs w:val="21"/>
          <w:lang w:val="ka-GE"/>
        </w:rPr>
        <w:t>ო</w:t>
      </w:r>
      <w:r w:rsidRPr="00DB51BA">
        <w:rPr>
          <w:rFonts w:ascii="Sylfaen" w:hAnsi="Sylfaen" w:cs="AcadNusx"/>
          <w:spacing w:val="3"/>
          <w:position w:val="2"/>
          <w:sz w:val="21"/>
          <w:szCs w:val="21"/>
          <w:lang w:val="ka-GE"/>
        </w:rPr>
        <w:t>ბ</w:t>
      </w:r>
      <w:r w:rsidRPr="00DB51BA">
        <w:rPr>
          <w:rFonts w:ascii="Sylfaen" w:hAnsi="Sylfaen" w:cs="AcadNusx"/>
          <w:spacing w:val="-2"/>
          <w:position w:val="2"/>
          <w:sz w:val="21"/>
          <w:szCs w:val="21"/>
          <w:lang w:val="ka-GE"/>
        </w:rPr>
        <w:t>ა და მაჭახლობა</w:t>
      </w:r>
      <w:r w:rsidRPr="00DB51BA">
        <w:rPr>
          <w:rFonts w:ascii="Sylfaen" w:hAnsi="Sylfaen" w:cs="AcadNusx"/>
          <w:position w:val="2"/>
          <w:sz w:val="21"/>
          <w:szCs w:val="21"/>
          <w:lang w:val="ka-GE"/>
        </w:rPr>
        <w:t>.</w:t>
      </w:r>
      <w:r w:rsidRPr="00DB51BA">
        <w:rPr>
          <w:rFonts w:ascii="Sylfaen" w:hAnsi="Sylfaen"/>
          <w:position w:val="2"/>
          <w:sz w:val="21"/>
          <w:szCs w:val="21"/>
          <w:lang w:val="ka-GE"/>
        </w:rPr>
        <w:t xml:space="preserve"> </w:t>
      </w:r>
    </w:p>
    <w:p w14:paraId="3986A8DE" w14:textId="1CC4ABEB" w:rsidR="00C7034E" w:rsidRPr="00DB51BA" w:rsidRDefault="00C7034E" w:rsidP="00C7034E">
      <w:pPr>
        <w:widowControl w:val="0"/>
        <w:autoSpaceDE w:val="0"/>
        <w:autoSpaceDN w:val="0"/>
        <w:adjustRightInd w:val="0"/>
        <w:spacing w:line="276" w:lineRule="auto"/>
        <w:ind w:firstLine="426"/>
        <w:jc w:val="both"/>
        <w:rPr>
          <w:rFonts w:ascii="Sylfaen" w:hAnsi="Sylfaen" w:cs="AcadNusx"/>
          <w:sz w:val="21"/>
          <w:szCs w:val="21"/>
          <w:lang w:val="ka-GE"/>
        </w:rPr>
      </w:pPr>
      <w:r w:rsidRPr="00DB51BA">
        <w:rPr>
          <w:rFonts w:ascii="Sylfaen" w:hAnsi="Sylfaen"/>
          <w:sz w:val="21"/>
          <w:szCs w:val="21"/>
          <w:lang w:val="ka-GE"/>
        </w:rPr>
        <w:softHyphen/>
      </w:r>
      <w:r w:rsidRPr="00DB51BA">
        <w:rPr>
          <w:rFonts w:ascii="Sylfaen" w:hAnsi="Sylfaen" w:cs="AcadNusx"/>
          <w:sz w:val="21"/>
          <w:szCs w:val="21"/>
          <w:lang w:val="ka-GE"/>
        </w:rPr>
        <w:t xml:space="preserve"> </w:t>
      </w:r>
      <w:r w:rsidRPr="00DB51BA">
        <w:rPr>
          <w:rFonts w:ascii="Sylfaen" w:hAnsi="Sylfaen"/>
          <w:spacing w:val="7"/>
          <w:position w:val="2"/>
          <w:sz w:val="21"/>
          <w:szCs w:val="21"/>
          <w:lang w:val="ka-GE"/>
        </w:rPr>
        <w:t xml:space="preserve">კოლხობა </w:t>
      </w:r>
      <w:r w:rsidRPr="00DB51BA">
        <w:rPr>
          <w:rFonts w:ascii="Sylfaen" w:hAnsi="Sylfaen" w:cs="AcadNusx"/>
          <w:position w:val="1"/>
          <w:sz w:val="21"/>
          <w:szCs w:val="21"/>
          <w:lang w:val="ka-GE"/>
        </w:rPr>
        <w:t xml:space="preserve">1978 წლიდან </w:t>
      </w:r>
      <w:r w:rsidRPr="00DB51BA">
        <w:rPr>
          <w:rFonts w:ascii="Sylfaen" w:hAnsi="Sylfaen"/>
          <w:spacing w:val="7"/>
          <w:position w:val="2"/>
          <w:sz w:val="21"/>
          <w:szCs w:val="21"/>
          <w:lang w:val="ka-GE"/>
        </w:rPr>
        <w:t xml:space="preserve">ყოველწლიურად იმართება </w:t>
      </w:r>
      <w:r w:rsidRPr="00DB51BA">
        <w:rPr>
          <w:rFonts w:ascii="Sylfaen" w:hAnsi="Sylfaen" w:cs="AcadNusx"/>
          <w:position w:val="1"/>
          <w:sz w:val="21"/>
          <w:szCs w:val="21"/>
          <w:lang w:val="ka-GE"/>
        </w:rPr>
        <w:t>სოფელ</w:t>
      </w:r>
      <w:r w:rsidRPr="00DB51BA">
        <w:rPr>
          <w:rFonts w:ascii="Sylfaen" w:hAnsi="Sylfaen"/>
          <w:spacing w:val="10"/>
          <w:position w:val="1"/>
          <w:sz w:val="21"/>
          <w:szCs w:val="21"/>
          <w:lang w:val="ka-GE"/>
        </w:rPr>
        <w:t xml:space="preserve"> </w:t>
      </w:r>
      <w:r w:rsidRPr="00DB51BA">
        <w:rPr>
          <w:rFonts w:ascii="Sylfaen" w:hAnsi="Sylfaen" w:cs="AcadNusx"/>
          <w:position w:val="1"/>
          <w:sz w:val="21"/>
          <w:szCs w:val="21"/>
          <w:lang w:val="ka-GE"/>
        </w:rPr>
        <w:t>სარფში.</w:t>
      </w:r>
      <w:r w:rsidRPr="00DB51BA">
        <w:rPr>
          <w:rFonts w:ascii="Sylfaen" w:hAnsi="Sylfaen"/>
          <w:position w:val="1"/>
          <w:sz w:val="21"/>
          <w:szCs w:val="21"/>
          <w:lang w:val="ka-GE"/>
        </w:rPr>
        <w:t xml:space="preserve"> ეს უძველესი ლა</w:t>
      </w:r>
      <w:r w:rsidRPr="00DB51BA">
        <w:rPr>
          <w:rFonts w:ascii="Sylfaen" w:hAnsi="Sylfaen"/>
          <w:position w:val="1"/>
          <w:sz w:val="21"/>
          <w:szCs w:val="21"/>
          <w:lang w:val="ka-GE"/>
        </w:rPr>
        <w:softHyphen/>
        <w:t>ზუ</w:t>
      </w:r>
      <w:r w:rsidRPr="00DB51BA">
        <w:rPr>
          <w:rFonts w:ascii="Sylfaen" w:hAnsi="Sylfaen"/>
          <w:position w:val="1"/>
          <w:sz w:val="21"/>
          <w:szCs w:val="21"/>
          <w:lang w:val="ka-GE"/>
        </w:rPr>
        <w:softHyphen/>
        <w:t>რი დღესასწაულის</w:t>
      </w:r>
      <w:r w:rsidRPr="00DB51BA">
        <w:rPr>
          <w:rFonts w:ascii="Sylfaen" w:hAnsi="Sylfaen"/>
          <w:spacing w:val="10"/>
          <w:position w:val="1"/>
          <w:sz w:val="21"/>
          <w:szCs w:val="21"/>
          <w:lang w:val="ka-GE"/>
        </w:rPr>
        <w:t xml:space="preserve"> </w:t>
      </w:r>
      <w:r w:rsidRPr="00DB51BA">
        <w:rPr>
          <w:rFonts w:ascii="Sylfaen" w:hAnsi="Sylfaen" w:cs="AcadNusx"/>
          <w:sz w:val="21"/>
          <w:szCs w:val="21"/>
          <w:lang w:val="ka-GE"/>
        </w:rPr>
        <w:t>„მზოღას</w:t>
      </w:r>
      <w:r w:rsidRPr="00DB51BA">
        <w:rPr>
          <w:rFonts w:ascii="Sylfaen" w:hAnsi="Sylfaen"/>
          <w:spacing w:val="46"/>
          <w:sz w:val="21"/>
          <w:szCs w:val="21"/>
          <w:lang w:val="ka-GE"/>
        </w:rPr>
        <w:t xml:space="preserve"> </w:t>
      </w:r>
      <w:r w:rsidRPr="00DB51BA">
        <w:rPr>
          <w:rFonts w:ascii="Sylfaen" w:hAnsi="Sylfaen" w:cs="AcadNusx"/>
          <w:sz w:val="21"/>
          <w:szCs w:val="21"/>
          <w:lang w:val="ka-GE"/>
        </w:rPr>
        <w:t>ინჩგუში”-ს</w:t>
      </w:r>
      <w:r w:rsidRPr="00DB51BA">
        <w:rPr>
          <w:rFonts w:ascii="Sylfaen" w:hAnsi="Sylfaen"/>
          <w:spacing w:val="46"/>
          <w:sz w:val="21"/>
          <w:szCs w:val="21"/>
          <w:lang w:val="ka-GE"/>
        </w:rPr>
        <w:t xml:space="preserve"> </w:t>
      </w:r>
      <w:r w:rsidRPr="00DB51BA">
        <w:rPr>
          <w:rFonts w:ascii="Sylfaen" w:hAnsi="Sylfaen"/>
          <w:sz w:val="21"/>
          <w:szCs w:val="21"/>
          <w:lang w:val="ka-GE"/>
        </w:rPr>
        <w:t>თანამედროვე ვარიან</w:t>
      </w:r>
      <w:r w:rsidRPr="00DB51BA">
        <w:rPr>
          <w:rFonts w:ascii="Sylfaen" w:hAnsi="Sylfaen"/>
          <w:sz w:val="21"/>
          <w:szCs w:val="21"/>
          <w:lang w:val="ka-GE"/>
        </w:rPr>
        <w:softHyphen/>
        <w:t>ტია. სარფელმა ახალ</w:t>
      </w:r>
      <w:r w:rsidRPr="00DB51BA">
        <w:rPr>
          <w:rFonts w:ascii="Sylfaen" w:hAnsi="Sylfaen"/>
          <w:sz w:val="21"/>
          <w:szCs w:val="21"/>
          <w:lang w:val="ka-GE"/>
        </w:rPr>
        <w:softHyphen/>
        <w:t>გაზრ</w:t>
      </w:r>
      <w:r w:rsidRPr="00DB51BA">
        <w:rPr>
          <w:rFonts w:ascii="Sylfaen" w:hAnsi="Sylfaen"/>
          <w:sz w:val="21"/>
          <w:szCs w:val="21"/>
          <w:lang w:val="ka-GE"/>
        </w:rPr>
        <w:softHyphen/>
        <w:t>დებ</w:t>
      </w:r>
      <w:r w:rsidRPr="00DB51BA">
        <w:rPr>
          <w:rFonts w:ascii="Sylfaen" w:hAnsi="Sylfaen"/>
          <w:sz w:val="21"/>
          <w:szCs w:val="21"/>
          <w:lang w:val="ka-GE"/>
        </w:rPr>
        <w:softHyphen/>
        <w:t xml:space="preserve">მა, ვისი ინიციატივითაც აღდგა ეს დღესასწაული, მას </w:t>
      </w:r>
      <w:r w:rsidRPr="00DB51BA">
        <w:rPr>
          <w:rFonts w:ascii="Sylfaen" w:hAnsi="Sylfaen" w:cs="AcadNusx"/>
          <w:sz w:val="21"/>
          <w:szCs w:val="21"/>
          <w:lang w:val="ka-GE"/>
        </w:rPr>
        <w:t>„ქვაომხაზობა”</w:t>
      </w:r>
      <w:r w:rsidRPr="00DB51BA">
        <w:rPr>
          <w:rFonts w:ascii="Sylfaen" w:hAnsi="Sylfaen"/>
          <w:sz w:val="21"/>
          <w:szCs w:val="21"/>
          <w:lang w:val="ka-GE"/>
        </w:rPr>
        <w:t xml:space="preserve"> </w:t>
      </w:r>
      <w:r w:rsidRPr="00DB51BA">
        <w:rPr>
          <w:rFonts w:ascii="Sylfaen" w:hAnsi="Sylfaen" w:cs="AcadNusx"/>
          <w:sz w:val="21"/>
          <w:szCs w:val="21"/>
          <w:lang w:val="ka-GE"/>
        </w:rPr>
        <w:t>(„ქვაომხაზი”)</w:t>
      </w:r>
      <w:r w:rsidRPr="00DB51BA">
        <w:rPr>
          <w:rFonts w:ascii="Sylfaen" w:hAnsi="Sylfaen"/>
          <w:spacing w:val="12"/>
          <w:sz w:val="21"/>
          <w:szCs w:val="21"/>
          <w:lang w:val="ka-GE"/>
        </w:rPr>
        <w:t xml:space="preserve"> </w:t>
      </w:r>
      <w:r w:rsidRPr="00DB51BA">
        <w:rPr>
          <w:rFonts w:ascii="Sylfaen" w:hAnsi="Sylfaen" w:cs="AcadNusx"/>
          <w:sz w:val="21"/>
          <w:szCs w:val="21"/>
          <w:lang w:val="ka-GE"/>
        </w:rPr>
        <w:t>უწო</w:t>
      </w:r>
      <w:r w:rsidRPr="00DB51BA">
        <w:rPr>
          <w:rFonts w:ascii="Sylfaen" w:hAnsi="Sylfaen" w:cs="AcadNusx"/>
          <w:sz w:val="21"/>
          <w:szCs w:val="21"/>
          <w:lang w:val="ka-GE"/>
        </w:rPr>
        <w:softHyphen/>
        <w:t>დეს.</w:t>
      </w:r>
      <w:r w:rsidRPr="00DB51BA">
        <w:rPr>
          <w:rFonts w:ascii="Sylfaen" w:hAnsi="Sylfaen"/>
          <w:spacing w:val="12"/>
          <w:sz w:val="21"/>
          <w:szCs w:val="21"/>
          <w:lang w:val="ka-GE"/>
        </w:rPr>
        <w:t xml:space="preserve"> </w:t>
      </w:r>
      <w:r w:rsidRPr="00DB51BA">
        <w:rPr>
          <w:rFonts w:ascii="Sylfaen" w:hAnsi="Sylfaen" w:cs="AcadNusx"/>
          <w:sz w:val="21"/>
          <w:szCs w:val="21"/>
          <w:lang w:val="ka-GE"/>
        </w:rPr>
        <w:t>ამ</w:t>
      </w:r>
      <w:r w:rsidRPr="00DB51BA">
        <w:rPr>
          <w:rFonts w:ascii="Sylfaen" w:hAnsi="Sylfaen"/>
          <w:sz w:val="21"/>
          <w:szCs w:val="21"/>
          <w:lang w:val="ka-GE"/>
        </w:rPr>
        <w:t xml:space="preserve"> </w:t>
      </w:r>
      <w:r w:rsidRPr="00DB51BA">
        <w:rPr>
          <w:rFonts w:ascii="Sylfaen" w:hAnsi="Sylfaen" w:cs="AcadNusx"/>
          <w:sz w:val="21"/>
          <w:szCs w:val="21"/>
          <w:lang w:val="ka-GE"/>
        </w:rPr>
        <w:t>სახელითაა</w:t>
      </w:r>
      <w:r w:rsidRPr="00DB51BA">
        <w:rPr>
          <w:rFonts w:ascii="Sylfaen" w:hAnsi="Sylfaen"/>
          <w:sz w:val="21"/>
          <w:szCs w:val="21"/>
          <w:lang w:val="ka-GE"/>
        </w:rPr>
        <w:t xml:space="preserve"> </w:t>
      </w:r>
      <w:r w:rsidRPr="00DB51BA">
        <w:rPr>
          <w:rFonts w:ascii="Sylfaen" w:hAnsi="Sylfaen" w:cs="AcadNusx"/>
          <w:sz w:val="21"/>
          <w:szCs w:val="21"/>
          <w:lang w:val="ka-GE"/>
        </w:rPr>
        <w:t>ცნობილი</w:t>
      </w:r>
      <w:r w:rsidRPr="00DB51BA">
        <w:rPr>
          <w:rFonts w:ascii="Sylfaen" w:hAnsi="Sylfaen"/>
          <w:spacing w:val="46"/>
          <w:sz w:val="21"/>
          <w:szCs w:val="21"/>
          <w:lang w:val="ka-GE"/>
        </w:rPr>
        <w:t xml:space="preserve"> </w:t>
      </w:r>
      <w:r w:rsidRPr="00DB51BA">
        <w:rPr>
          <w:rFonts w:ascii="Sylfaen" w:hAnsi="Sylfaen" w:cs="AcadNusx"/>
          <w:sz w:val="21"/>
          <w:szCs w:val="21"/>
          <w:lang w:val="ka-GE"/>
        </w:rPr>
        <w:t>სარფის</w:t>
      </w:r>
      <w:r w:rsidRPr="00DB51BA">
        <w:rPr>
          <w:rFonts w:ascii="Sylfaen" w:hAnsi="Sylfaen"/>
          <w:spacing w:val="12"/>
          <w:sz w:val="21"/>
          <w:szCs w:val="21"/>
          <w:lang w:val="ka-GE"/>
        </w:rPr>
        <w:t xml:space="preserve"> </w:t>
      </w:r>
      <w:r w:rsidRPr="00DB51BA">
        <w:rPr>
          <w:rFonts w:ascii="Sylfaen" w:hAnsi="Sylfaen" w:cs="AcadNusx"/>
          <w:sz w:val="21"/>
          <w:szCs w:val="21"/>
          <w:lang w:val="ka-GE"/>
        </w:rPr>
        <w:t>შე</w:t>
      </w:r>
      <w:r w:rsidRPr="00DB51BA">
        <w:rPr>
          <w:rFonts w:ascii="Sylfaen" w:hAnsi="Sylfaen" w:cs="AcadNusx"/>
          <w:sz w:val="21"/>
          <w:szCs w:val="21"/>
          <w:lang w:val="ka-GE"/>
        </w:rPr>
        <w:softHyphen/>
        <w:t>სასვლელთან</w:t>
      </w:r>
      <w:r w:rsidRPr="00DB51BA">
        <w:rPr>
          <w:rFonts w:ascii="Sylfaen" w:hAnsi="Sylfaen"/>
          <w:spacing w:val="12"/>
          <w:sz w:val="21"/>
          <w:szCs w:val="21"/>
          <w:lang w:val="ka-GE"/>
        </w:rPr>
        <w:t xml:space="preserve"> </w:t>
      </w:r>
      <w:r w:rsidRPr="00DB51BA">
        <w:rPr>
          <w:rFonts w:ascii="Sylfaen" w:hAnsi="Sylfaen" w:cs="AcadNusx"/>
          <w:sz w:val="21"/>
          <w:szCs w:val="21"/>
          <w:lang w:val="ka-GE"/>
        </w:rPr>
        <w:t>ზღვის</w:t>
      </w:r>
      <w:r w:rsidRPr="00DB51BA">
        <w:rPr>
          <w:rFonts w:ascii="Sylfaen" w:hAnsi="Sylfaen"/>
          <w:spacing w:val="12"/>
          <w:sz w:val="21"/>
          <w:szCs w:val="21"/>
          <w:lang w:val="ka-GE"/>
        </w:rPr>
        <w:t xml:space="preserve"> </w:t>
      </w:r>
      <w:r w:rsidRPr="00DB51BA">
        <w:rPr>
          <w:rFonts w:ascii="Sylfaen" w:hAnsi="Sylfaen" w:cs="AcadNusx"/>
          <w:sz w:val="21"/>
          <w:szCs w:val="21"/>
          <w:lang w:val="ka-GE"/>
        </w:rPr>
        <w:t>სანაპიროზე</w:t>
      </w:r>
      <w:r w:rsidRPr="00DB51BA">
        <w:rPr>
          <w:rFonts w:ascii="Sylfaen" w:hAnsi="Sylfaen"/>
          <w:spacing w:val="30"/>
          <w:sz w:val="21"/>
          <w:szCs w:val="21"/>
          <w:lang w:val="ka-GE"/>
        </w:rPr>
        <w:t xml:space="preserve"> </w:t>
      </w:r>
      <w:r w:rsidRPr="00DB51BA">
        <w:rPr>
          <w:rFonts w:ascii="Sylfaen" w:hAnsi="Sylfaen" w:cs="AcadNusx"/>
          <w:sz w:val="21"/>
          <w:szCs w:val="21"/>
          <w:lang w:val="ka-GE"/>
        </w:rPr>
        <w:t>არსებული</w:t>
      </w:r>
      <w:r w:rsidRPr="00DB51BA">
        <w:rPr>
          <w:rFonts w:ascii="Sylfaen" w:hAnsi="Sylfaen"/>
          <w:sz w:val="21"/>
          <w:szCs w:val="21"/>
          <w:lang w:val="ka-GE"/>
        </w:rPr>
        <w:t xml:space="preserve"> </w:t>
      </w:r>
      <w:r w:rsidRPr="00DB51BA">
        <w:rPr>
          <w:rFonts w:ascii="Sylfaen" w:hAnsi="Sylfaen" w:cs="AcadNusx"/>
          <w:sz w:val="21"/>
          <w:szCs w:val="21"/>
          <w:lang w:val="ka-GE"/>
        </w:rPr>
        <w:t>ქვის</w:t>
      </w:r>
      <w:r w:rsidRPr="00DB51BA">
        <w:rPr>
          <w:rFonts w:ascii="Sylfaen" w:hAnsi="Sylfaen"/>
          <w:spacing w:val="22"/>
          <w:sz w:val="21"/>
          <w:szCs w:val="21"/>
          <w:lang w:val="ka-GE"/>
        </w:rPr>
        <w:t xml:space="preserve"> </w:t>
      </w:r>
      <w:r w:rsidRPr="00DB51BA">
        <w:rPr>
          <w:rFonts w:ascii="Sylfaen" w:hAnsi="Sylfaen" w:cs="AcadNusx"/>
          <w:sz w:val="21"/>
          <w:szCs w:val="21"/>
          <w:lang w:val="ka-GE"/>
        </w:rPr>
        <w:t>დი</w:t>
      </w:r>
      <w:r w:rsidRPr="00DB51BA">
        <w:rPr>
          <w:rFonts w:ascii="Sylfaen" w:hAnsi="Sylfaen" w:cs="AcadNusx"/>
          <w:sz w:val="21"/>
          <w:szCs w:val="21"/>
          <w:lang w:val="ka-GE"/>
        </w:rPr>
        <w:softHyphen/>
        <w:t>დი</w:t>
      </w:r>
      <w:r w:rsidRPr="00DB51BA">
        <w:rPr>
          <w:rFonts w:ascii="Sylfaen" w:hAnsi="Sylfaen"/>
          <w:sz w:val="21"/>
          <w:szCs w:val="21"/>
          <w:lang w:val="ka-GE"/>
        </w:rPr>
        <w:t xml:space="preserve"> </w:t>
      </w:r>
      <w:r w:rsidRPr="00DB51BA">
        <w:rPr>
          <w:rFonts w:ascii="Sylfaen" w:hAnsi="Sylfaen" w:cs="AcadNusx"/>
          <w:sz w:val="21"/>
          <w:szCs w:val="21"/>
          <w:lang w:val="ka-GE"/>
        </w:rPr>
        <w:t>ლოდი.</w:t>
      </w:r>
      <w:r w:rsidRPr="00DB51BA">
        <w:rPr>
          <w:rFonts w:ascii="Sylfaen" w:hAnsi="Sylfaen"/>
          <w:spacing w:val="11"/>
          <w:sz w:val="21"/>
          <w:szCs w:val="21"/>
          <w:lang w:val="ka-GE"/>
        </w:rPr>
        <w:t xml:space="preserve"> </w:t>
      </w:r>
      <w:r w:rsidRPr="00DB51BA">
        <w:rPr>
          <w:rFonts w:ascii="Sylfaen" w:hAnsi="Sylfaen" w:cs="AcadNusx"/>
          <w:sz w:val="21"/>
          <w:szCs w:val="21"/>
          <w:lang w:val="ka-GE"/>
        </w:rPr>
        <w:t>ამ</w:t>
      </w:r>
      <w:r w:rsidRPr="00DB51BA">
        <w:rPr>
          <w:rFonts w:ascii="Sylfaen" w:hAnsi="Sylfaen"/>
          <w:spacing w:val="21"/>
          <w:sz w:val="21"/>
          <w:szCs w:val="21"/>
          <w:lang w:val="ka-GE"/>
        </w:rPr>
        <w:t xml:space="preserve"> </w:t>
      </w:r>
      <w:r w:rsidRPr="00DB51BA">
        <w:rPr>
          <w:rFonts w:ascii="Sylfaen" w:hAnsi="Sylfaen" w:cs="AcadNusx"/>
          <w:sz w:val="21"/>
          <w:szCs w:val="21"/>
          <w:lang w:val="ka-GE"/>
        </w:rPr>
        <w:t>ქვის</w:t>
      </w:r>
      <w:r w:rsidRPr="00DB51BA">
        <w:rPr>
          <w:rFonts w:ascii="Sylfaen" w:hAnsi="Sylfaen"/>
          <w:spacing w:val="21"/>
          <w:sz w:val="21"/>
          <w:szCs w:val="21"/>
          <w:lang w:val="ka-GE"/>
        </w:rPr>
        <w:t xml:space="preserve"> </w:t>
      </w:r>
      <w:r w:rsidRPr="00DB51BA">
        <w:rPr>
          <w:rFonts w:ascii="Sylfaen" w:hAnsi="Sylfaen" w:cs="AcadNusx"/>
          <w:sz w:val="21"/>
          <w:szCs w:val="21"/>
          <w:lang w:val="ka-GE"/>
        </w:rPr>
        <w:t>ირგვ</w:t>
      </w:r>
      <w:r w:rsidRPr="00DB51BA">
        <w:rPr>
          <w:rFonts w:ascii="Sylfaen" w:hAnsi="Sylfaen" w:cs="AcadNusx"/>
          <w:sz w:val="21"/>
          <w:szCs w:val="21"/>
          <w:lang w:val="ka-GE"/>
        </w:rPr>
        <w:softHyphen/>
        <w:t>ლივ</w:t>
      </w:r>
      <w:r w:rsidRPr="00DB51BA">
        <w:rPr>
          <w:rFonts w:ascii="Sylfaen" w:hAnsi="Sylfaen"/>
          <w:sz w:val="21"/>
          <w:szCs w:val="21"/>
          <w:lang w:val="ka-GE"/>
        </w:rPr>
        <w:t xml:space="preserve"> </w:t>
      </w:r>
      <w:r w:rsidRPr="00DB51BA">
        <w:rPr>
          <w:rFonts w:ascii="Sylfaen" w:hAnsi="Sylfaen" w:cs="AcadNusx"/>
          <w:sz w:val="21"/>
          <w:szCs w:val="21"/>
          <w:lang w:val="ka-GE"/>
        </w:rPr>
        <w:t>ეწყობოდა</w:t>
      </w:r>
      <w:r w:rsidRPr="00DB51BA">
        <w:rPr>
          <w:rFonts w:ascii="Sylfaen" w:hAnsi="Sylfaen"/>
          <w:sz w:val="21"/>
          <w:szCs w:val="21"/>
          <w:lang w:val="ka-GE"/>
        </w:rPr>
        <w:t xml:space="preserve"> </w:t>
      </w:r>
      <w:r w:rsidRPr="00DB51BA">
        <w:rPr>
          <w:rFonts w:ascii="Sylfaen" w:hAnsi="Sylfaen" w:cs="AcadNusx"/>
          <w:sz w:val="21"/>
          <w:szCs w:val="21"/>
          <w:lang w:val="ka-GE"/>
        </w:rPr>
        <w:t>შეჯიბრებები</w:t>
      </w:r>
      <w:r w:rsidRPr="00DB51BA">
        <w:rPr>
          <w:rFonts w:ascii="Sylfaen" w:hAnsi="Sylfaen"/>
          <w:spacing w:val="6"/>
          <w:sz w:val="21"/>
          <w:szCs w:val="21"/>
          <w:lang w:val="ka-GE"/>
        </w:rPr>
        <w:t xml:space="preserve"> </w:t>
      </w:r>
      <w:r w:rsidRPr="00DB51BA">
        <w:rPr>
          <w:rFonts w:ascii="Sylfaen" w:hAnsi="Sylfaen" w:cs="AcadNusx"/>
          <w:sz w:val="21"/>
          <w:szCs w:val="21"/>
          <w:lang w:val="ka-GE"/>
        </w:rPr>
        <w:t>ზღვაში</w:t>
      </w:r>
      <w:r w:rsidRPr="00DB51BA">
        <w:rPr>
          <w:rFonts w:ascii="Sylfaen" w:hAnsi="Sylfaen"/>
          <w:spacing w:val="6"/>
          <w:sz w:val="21"/>
          <w:szCs w:val="21"/>
          <w:lang w:val="ka-GE"/>
        </w:rPr>
        <w:t xml:space="preserve"> </w:t>
      </w:r>
      <w:r w:rsidRPr="00DB51BA">
        <w:rPr>
          <w:rFonts w:ascii="Sylfaen" w:hAnsi="Sylfaen" w:cs="AcadNusx"/>
          <w:sz w:val="21"/>
          <w:szCs w:val="21"/>
          <w:lang w:val="ka-GE"/>
        </w:rPr>
        <w:t>ხტომაში,</w:t>
      </w:r>
      <w:r w:rsidRPr="00DB51BA">
        <w:rPr>
          <w:rFonts w:ascii="Sylfaen" w:hAnsi="Sylfaen"/>
          <w:spacing w:val="17"/>
          <w:sz w:val="21"/>
          <w:szCs w:val="21"/>
          <w:lang w:val="ka-GE"/>
        </w:rPr>
        <w:t xml:space="preserve"> </w:t>
      </w:r>
      <w:r w:rsidRPr="00DB51BA">
        <w:rPr>
          <w:rFonts w:ascii="Sylfaen" w:hAnsi="Sylfaen" w:cs="AcadNusx"/>
          <w:sz w:val="21"/>
          <w:szCs w:val="21"/>
          <w:lang w:val="ka-GE"/>
        </w:rPr>
        <w:t>ცურვასა</w:t>
      </w:r>
      <w:r w:rsidRPr="00DB51BA">
        <w:rPr>
          <w:rFonts w:ascii="Sylfaen" w:hAnsi="Sylfaen"/>
          <w:spacing w:val="14"/>
          <w:sz w:val="21"/>
          <w:szCs w:val="21"/>
          <w:lang w:val="ka-GE"/>
        </w:rPr>
        <w:t xml:space="preserve"> </w:t>
      </w:r>
      <w:r w:rsidRPr="00DB51BA">
        <w:rPr>
          <w:rFonts w:ascii="Sylfaen" w:hAnsi="Sylfaen" w:cs="AcadNusx"/>
          <w:sz w:val="21"/>
          <w:szCs w:val="21"/>
          <w:lang w:val="ka-GE"/>
        </w:rPr>
        <w:t>და</w:t>
      </w:r>
      <w:r w:rsidRPr="00DB51BA">
        <w:rPr>
          <w:rFonts w:ascii="Sylfaen" w:hAnsi="Sylfaen"/>
          <w:spacing w:val="14"/>
          <w:sz w:val="21"/>
          <w:szCs w:val="21"/>
          <w:lang w:val="ka-GE"/>
        </w:rPr>
        <w:t xml:space="preserve"> </w:t>
      </w:r>
      <w:r w:rsidRPr="00DB51BA">
        <w:rPr>
          <w:rFonts w:ascii="Sylfaen" w:hAnsi="Sylfaen" w:cs="AcadNusx"/>
          <w:sz w:val="21"/>
          <w:szCs w:val="21"/>
          <w:lang w:val="ka-GE"/>
        </w:rPr>
        <w:t>ყვინთ</w:t>
      </w:r>
      <w:r w:rsidRPr="00DB51BA">
        <w:rPr>
          <w:rFonts w:ascii="Sylfaen" w:hAnsi="Sylfaen" w:cs="AcadNusx"/>
          <w:sz w:val="21"/>
          <w:szCs w:val="21"/>
          <w:lang w:val="ka-GE"/>
        </w:rPr>
        <w:softHyphen/>
        <w:t>ვა</w:t>
      </w:r>
      <w:r w:rsidRPr="00DB51BA">
        <w:rPr>
          <w:rFonts w:ascii="Sylfaen" w:hAnsi="Sylfaen" w:cs="AcadNusx"/>
          <w:sz w:val="21"/>
          <w:szCs w:val="21"/>
          <w:lang w:val="ka-GE"/>
        </w:rPr>
        <w:softHyphen/>
        <w:t>ში.</w:t>
      </w:r>
      <w:r w:rsidRPr="00DB51BA">
        <w:rPr>
          <w:rFonts w:ascii="Sylfaen" w:hAnsi="Sylfaen"/>
          <w:spacing w:val="27"/>
          <w:sz w:val="21"/>
          <w:szCs w:val="21"/>
          <w:lang w:val="ka-GE"/>
        </w:rPr>
        <w:t xml:space="preserve"> </w:t>
      </w:r>
      <w:r w:rsidRPr="00DB51BA">
        <w:rPr>
          <w:rFonts w:ascii="Sylfaen" w:hAnsi="Sylfaen" w:cs="AcadNusx"/>
          <w:sz w:val="21"/>
          <w:szCs w:val="21"/>
          <w:lang w:val="ka-GE"/>
        </w:rPr>
        <w:t>ამი</w:t>
      </w:r>
      <w:r w:rsidRPr="00DB51BA">
        <w:rPr>
          <w:rFonts w:ascii="Sylfaen" w:hAnsi="Sylfaen" w:cs="AcadNusx"/>
          <w:sz w:val="21"/>
          <w:szCs w:val="21"/>
          <w:lang w:val="ka-GE"/>
        </w:rPr>
        <w:softHyphen/>
        <w:t>ტო</w:t>
      </w:r>
      <w:r w:rsidR="00214093">
        <w:rPr>
          <w:rFonts w:ascii="Sylfaen" w:hAnsi="Sylfaen" w:cs="AcadNusx"/>
          <w:sz w:val="21"/>
          <w:szCs w:val="21"/>
          <w:lang w:val="ka-GE"/>
        </w:rPr>
        <w:softHyphen/>
      </w:r>
      <w:r w:rsidRPr="00DB51BA">
        <w:rPr>
          <w:rFonts w:ascii="Sylfaen" w:hAnsi="Sylfaen" w:cs="AcadNusx"/>
          <w:sz w:val="21"/>
          <w:szCs w:val="21"/>
          <w:lang w:val="ka-GE"/>
        </w:rPr>
        <w:t>მაც ეწოდა დღესასწაულს „</w:t>
      </w:r>
      <w:r w:rsidRPr="00DB51BA">
        <w:rPr>
          <w:rFonts w:ascii="Sylfaen" w:hAnsi="Sylfaen" w:cs="AcadNusx"/>
          <w:position w:val="1"/>
          <w:sz w:val="21"/>
          <w:szCs w:val="21"/>
          <w:lang w:val="ka-GE"/>
        </w:rPr>
        <w:t>ქვაომხაზობა”</w:t>
      </w:r>
      <w:r w:rsidRPr="00DB51BA">
        <w:rPr>
          <w:rFonts w:ascii="Sylfaen" w:hAnsi="Sylfaen"/>
          <w:position w:val="1"/>
          <w:sz w:val="21"/>
          <w:szCs w:val="21"/>
          <w:lang w:val="ka-GE"/>
        </w:rPr>
        <w:t xml:space="preserve"> </w:t>
      </w:r>
      <w:r w:rsidRPr="00DB51BA">
        <w:rPr>
          <w:rFonts w:ascii="Sylfaen" w:hAnsi="Sylfaen" w:cs="AcadNusx"/>
          <w:position w:val="1"/>
          <w:sz w:val="21"/>
          <w:szCs w:val="21"/>
          <w:lang w:val="ka-GE"/>
        </w:rPr>
        <w:t>(</w:t>
      </w:r>
      <w:r w:rsidRPr="00DB51BA">
        <w:rPr>
          <w:rFonts w:ascii="Sylfaen" w:hAnsi="Sylfaen" w:cs="AcadNusx"/>
          <w:spacing w:val="-2"/>
          <w:sz w:val="21"/>
          <w:szCs w:val="21"/>
          <w:lang w:val="ka-GE"/>
        </w:rPr>
        <w:t>რ</w:t>
      </w:r>
      <w:r w:rsidRPr="00DB51BA">
        <w:rPr>
          <w:rFonts w:ascii="Sylfaen" w:hAnsi="Sylfaen" w:cs="AcadNusx"/>
          <w:sz w:val="21"/>
          <w:szCs w:val="21"/>
          <w:lang w:val="ka-GE"/>
        </w:rPr>
        <w:t>.</w:t>
      </w:r>
      <w:r w:rsidRPr="00DB51BA">
        <w:rPr>
          <w:rFonts w:ascii="Sylfaen" w:hAnsi="Sylfaen" w:cs="AcadNusx"/>
          <w:spacing w:val="-1"/>
          <w:sz w:val="21"/>
          <w:szCs w:val="21"/>
          <w:lang w:val="ka-GE"/>
        </w:rPr>
        <w:t>ბ</w:t>
      </w:r>
      <w:r w:rsidRPr="00DB51BA">
        <w:rPr>
          <w:rFonts w:ascii="Sylfaen" w:hAnsi="Sylfaen" w:cs="AcadNusx"/>
          <w:spacing w:val="-3"/>
          <w:sz w:val="21"/>
          <w:szCs w:val="21"/>
          <w:lang w:val="ka-GE"/>
        </w:rPr>
        <w:t>ა</w:t>
      </w:r>
      <w:r w:rsidRPr="00DB51BA">
        <w:rPr>
          <w:rFonts w:ascii="Sylfaen" w:hAnsi="Sylfaen" w:cs="AcadNusx"/>
          <w:spacing w:val="1"/>
          <w:sz w:val="21"/>
          <w:szCs w:val="21"/>
          <w:lang w:val="ka-GE"/>
        </w:rPr>
        <w:t>ქ</w:t>
      </w:r>
      <w:r w:rsidRPr="00DB51BA">
        <w:rPr>
          <w:rFonts w:ascii="Sylfaen" w:hAnsi="Sylfaen" w:cs="AcadNusx"/>
          <w:spacing w:val="3"/>
          <w:sz w:val="21"/>
          <w:szCs w:val="21"/>
          <w:lang w:val="ka-GE"/>
        </w:rPr>
        <w:t>რ</w:t>
      </w:r>
      <w:r w:rsidRPr="00DB51BA">
        <w:rPr>
          <w:rFonts w:ascii="Sylfaen" w:hAnsi="Sylfaen" w:cs="AcadNusx"/>
          <w:spacing w:val="-3"/>
          <w:sz w:val="21"/>
          <w:szCs w:val="21"/>
          <w:lang w:val="ka-GE"/>
        </w:rPr>
        <w:t>ა</w:t>
      </w:r>
      <w:r w:rsidRPr="00DB51BA">
        <w:rPr>
          <w:rFonts w:ascii="Sylfaen" w:hAnsi="Sylfaen" w:cs="AcadNusx"/>
          <w:spacing w:val="3"/>
          <w:sz w:val="21"/>
          <w:szCs w:val="21"/>
          <w:lang w:val="ka-GE"/>
        </w:rPr>
        <w:t>ძ</w:t>
      </w:r>
      <w:r w:rsidRPr="00DB51BA">
        <w:rPr>
          <w:rFonts w:ascii="Sylfaen" w:hAnsi="Sylfaen" w:cs="AcadNusx"/>
          <w:sz w:val="21"/>
          <w:szCs w:val="21"/>
          <w:lang w:val="ka-GE"/>
        </w:rPr>
        <w:t>ე.</w:t>
      </w:r>
      <w:r w:rsidRPr="00DB51BA">
        <w:rPr>
          <w:rFonts w:ascii="Sylfaen" w:hAnsi="Sylfaen"/>
          <w:sz w:val="21"/>
          <w:szCs w:val="21"/>
          <w:lang w:val="ka-GE"/>
        </w:rPr>
        <w:t xml:space="preserve"> </w:t>
      </w:r>
      <w:r w:rsidRPr="00DB51BA">
        <w:rPr>
          <w:rFonts w:ascii="Sylfaen" w:hAnsi="Sylfaen" w:cs="AcadNusx"/>
          <w:spacing w:val="-2"/>
          <w:sz w:val="21"/>
          <w:szCs w:val="21"/>
          <w:lang w:val="ka-GE"/>
        </w:rPr>
        <w:t>გ</w:t>
      </w:r>
      <w:r w:rsidRPr="00DB51BA">
        <w:rPr>
          <w:rFonts w:ascii="Sylfaen" w:hAnsi="Sylfaen" w:cs="AcadNusx"/>
          <w:spacing w:val="3"/>
          <w:sz w:val="21"/>
          <w:szCs w:val="21"/>
          <w:lang w:val="ka-GE"/>
        </w:rPr>
        <w:t>.</w:t>
      </w:r>
      <w:r w:rsidRPr="00DB51BA">
        <w:rPr>
          <w:rFonts w:ascii="Sylfaen" w:hAnsi="Sylfaen" w:cs="AcadNusx"/>
          <w:spacing w:val="1"/>
          <w:sz w:val="21"/>
          <w:szCs w:val="21"/>
          <w:lang w:val="ka-GE"/>
        </w:rPr>
        <w:t>ვ</w:t>
      </w:r>
      <w:r w:rsidRPr="00DB51BA">
        <w:rPr>
          <w:rFonts w:ascii="Sylfaen" w:hAnsi="Sylfaen" w:cs="AcadNusx"/>
          <w:spacing w:val="-3"/>
          <w:sz w:val="21"/>
          <w:szCs w:val="21"/>
          <w:lang w:val="ka-GE"/>
        </w:rPr>
        <w:t>ა</w:t>
      </w:r>
      <w:r w:rsidRPr="00DB51BA">
        <w:rPr>
          <w:rFonts w:ascii="Sylfaen" w:hAnsi="Sylfaen" w:cs="AcadNusx"/>
          <w:sz w:val="21"/>
          <w:szCs w:val="21"/>
          <w:lang w:val="ka-GE"/>
        </w:rPr>
        <w:t>ნი</w:t>
      </w:r>
      <w:r w:rsidRPr="00DB51BA">
        <w:rPr>
          <w:rFonts w:ascii="Sylfaen" w:hAnsi="Sylfaen" w:cs="AcadNusx"/>
          <w:spacing w:val="-1"/>
          <w:sz w:val="21"/>
          <w:szCs w:val="21"/>
          <w:lang w:val="ka-GE"/>
        </w:rPr>
        <w:t>ლ</w:t>
      </w:r>
      <w:r w:rsidRPr="00DB51BA">
        <w:rPr>
          <w:rFonts w:ascii="Sylfaen" w:hAnsi="Sylfaen" w:cs="AcadNusx"/>
          <w:sz w:val="21"/>
          <w:szCs w:val="21"/>
          <w:lang w:val="ka-GE"/>
        </w:rPr>
        <w:t>ი</w:t>
      </w:r>
      <w:r w:rsidRPr="00DB51BA">
        <w:rPr>
          <w:rFonts w:ascii="Sylfaen" w:hAnsi="Sylfaen" w:cs="AcadNusx"/>
          <w:spacing w:val="1"/>
          <w:sz w:val="21"/>
          <w:szCs w:val="21"/>
          <w:lang w:val="ka-GE"/>
        </w:rPr>
        <w:t>შ</w:t>
      </w:r>
      <w:r w:rsidRPr="00DB51BA">
        <w:rPr>
          <w:rFonts w:ascii="Sylfaen" w:hAnsi="Sylfaen" w:cs="AcadNusx"/>
          <w:sz w:val="21"/>
          <w:szCs w:val="21"/>
          <w:lang w:val="ka-GE"/>
        </w:rPr>
        <w:t>ი,</w:t>
      </w:r>
      <w:r w:rsidRPr="00DB51BA">
        <w:rPr>
          <w:rFonts w:ascii="Sylfaen" w:hAnsi="Sylfaen"/>
          <w:sz w:val="21"/>
          <w:szCs w:val="21"/>
          <w:lang w:val="ka-GE"/>
        </w:rPr>
        <w:t xml:space="preserve"> </w:t>
      </w:r>
      <w:r w:rsidRPr="00DB51BA">
        <w:rPr>
          <w:rFonts w:ascii="Sylfaen" w:hAnsi="Sylfaen" w:cs="AcadNusx"/>
          <w:spacing w:val="-1"/>
          <w:sz w:val="21"/>
          <w:szCs w:val="21"/>
          <w:lang w:val="ka-GE"/>
        </w:rPr>
        <w:t>2</w:t>
      </w:r>
      <w:r w:rsidRPr="00DB51BA">
        <w:rPr>
          <w:rFonts w:ascii="Sylfaen" w:hAnsi="Sylfaen" w:cs="AcadNusx"/>
          <w:spacing w:val="2"/>
          <w:sz w:val="21"/>
          <w:szCs w:val="21"/>
          <w:lang w:val="ka-GE"/>
        </w:rPr>
        <w:t>0</w:t>
      </w:r>
      <w:r w:rsidRPr="00DB51BA">
        <w:rPr>
          <w:rFonts w:ascii="Sylfaen" w:hAnsi="Sylfaen" w:cs="AcadNusx"/>
          <w:spacing w:val="-3"/>
          <w:sz w:val="21"/>
          <w:szCs w:val="21"/>
          <w:lang w:val="ka-GE"/>
        </w:rPr>
        <w:t>0</w:t>
      </w:r>
      <w:r w:rsidRPr="00DB51BA">
        <w:rPr>
          <w:rFonts w:ascii="Sylfaen" w:hAnsi="Sylfaen" w:cs="AcadNusx"/>
          <w:spacing w:val="2"/>
          <w:sz w:val="21"/>
          <w:szCs w:val="21"/>
          <w:lang w:val="ka-GE"/>
        </w:rPr>
        <w:t>4</w:t>
      </w:r>
      <w:r w:rsidRPr="00DB51BA">
        <w:rPr>
          <w:rFonts w:ascii="Sylfaen" w:hAnsi="Sylfaen" w:cs="AcadNusx"/>
          <w:sz w:val="21"/>
          <w:szCs w:val="21"/>
          <w:lang w:val="ka-GE"/>
        </w:rPr>
        <w:t xml:space="preserve">), </w:t>
      </w:r>
      <w:r w:rsidRPr="00DB51BA">
        <w:rPr>
          <w:rFonts w:ascii="Sylfaen" w:hAnsi="Sylfaen" w:cs="AcadNusx"/>
          <w:position w:val="1"/>
          <w:sz w:val="21"/>
          <w:szCs w:val="21"/>
          <w:lang w:val="ka-GE"/>
        </w:rPr>
        <w:t>მაგ</w:t>
      </w:r>
      <w:r w:rsidRPr="00DB51BA">
        <w:rPr>
          <w:rFonts w:ascii="Sylfaen" w:hAnsi="Sylfaen"/>
          <w:noProof/>
          <w:sz w:val="21"/>
          <w:szCs w:val="21"/>
          <w:lang w:val="ka-GE"/>
        </w:rPr>
        <w:t>რ</w:t>
      </w:r>
      <w:r w:rsidRPr="00DB51BA">
        <w:rPr>
          <w:rFonts w:ascii="Sylfaen" w:hAnsi="Sylfaen" w:cs="AcadNusx"/>
          <w:sz w:val="21"/>
          <w:szCs w:val="21"/>
          <w:lang w:val="ka-GE"/>
        </w:rPr>
        <w:t>ამ</w:t>
      </w:r>
      <w:r w:rsidRPr="00DB51BA">
        <w:rPr>
          <w:rFonts w:ascii="Sylfaen" w:hAnsi="Sylfaen"/>
          <w:spacing w:val="47"/>
          <w:sz w:val="21"/>
          <w:szCs w:val="21"/>
          <w:lang w:val="ka-GE"/>
        </w:rPr>
        <w:t xml:space="preserve"> </w:t>
      </w:r>
      <w:r w:rsidRPr="00DB51BA">
        <w:rPr>
          <w:rFonts w:ascii="Sylfaen" w:hAnsi="Sylfaen"/>
          <w:sz w:val="21"/>
          <w:szCs w:val="21"/>
          <w:lang w:val="ka-GE"/>
        </w:rPr>
        <w:t>მოგ</w:t>
      </w:r>
      <w:r w:rsidR="00214093">
        <w:rPr>
          <w:rFonts w:ascii="Sylfaen" w:hAnsi="Sylfaen"/>
          <w:sz w:val="21"/>
          <w:szCs w:val="21"/>
          <w:lang w:val="ka-GE"/>
        </w:rPr>
        <w:softHyphen/>
      </w:r>
      <w:r w:rsidRPr="00DB51BA">
        <w:rPr>
          <w:rFonts w:ascii="Sylfaen" w:hAnsi="Sylfaen"/>
          <w:sz w:val="21"/>
          <w:szCs w:val="21"/>
          <w:lang w:val="ka-GE"/>
        </w:rPr>
        <w:softHyphen/>
        <w:t xml:space="preserve">ვიანებით </w:t>
      </w:r>
      <w:r w:rsidRPr="00DB51BA">
        <w:rPr>
          <w:rFonts w:ascii="Sylfaen" w:hAnsi="Sylfaen" w:cs="AcadNusx"/>
          <w:sz w:val="21"/>
          <w:szCs w:val="21"/>
          <w:lang w:val="ka-GE"/>
        </w:rPr>
        <w:t>მას უფრო</w:t>
      </w:r>
      <w:r w:rsidRPr="00DB51BA">
        <w:rPr>
          <w:rFonts w:ascii="Sylfaen" w:hAnsi="Sylfaen"/>
          <w:spacing w:val="34"/>
          <w:sz w:val="21"/>
          <w:szCs w:val="21"/>
          <w:lang w:val="ka-GE"/>
        </w:rPr>
        <w:t xml:space="preserve"> </w:t>
      </w:r>
      <w:r w:rsidRPr="00DB51BA">
        <w:rPr>
          <w:rFonts w:ascii="Sylfaen" w:hAnsi="Sylfaen" w:cs="AcadNusx"/>
          <w:sz w:val="21"/>
          <w:szCs w:val="21"/>
          <w:lang w:val="ka-GE"/>
        </w:rPr>
        <w:t>ფართო</w:t>
      </w:r>
      <w:r w:rsidRPr="00DB51BA">
        <w:rPr>
          <w:rFonts w:ascii="Sylfaen" w:hAnsi="Sylfaen"/>
          <w:spacing w:val="41"/>
          <w:sz w:val="21"/>
          <w:szCs w:val="21"/>
          <w:lang w:val="ka-GE"/>
        </w:rPr>
        <w:t xml:space="preserve"> </w:t>
      </w:r>
      <w:r w:rsidRPr="00DB51BA">
        <w:rPr>
          <w:rFonts w:ascii="Sylfaen" w:hAnsi="Sylfaen" w:cs="AcadNusx"/>
          <w:sz w:val="21"/>
          <w:szCs w:val="21"/>
          <w:lang w:val="ka-GE"/>
        </w:rPr>
        <w:t>შინაარსი</w:t>
      </w:r>
      <w:r w:rsidRPr="00DB51BA">
        <w:rPr>
          <w:rFonts w:ascii="Sylfaen" w:hAnsi="Sylfaen"/>
          <w:spacing w:val="34"/>
          <w:sz w:val="21"/>
          <w:szCs w:val="21"/>
          <w:lang w:val="ka-GE"/>
        </w:rPr>
        <w:t xml:space="preserve"> </w:t>
      </w:r>
      <w:r w:rsidRPr="00DB51BA">
        <w:rPr>
          <w:rFonts w:ascii="Sylfaen" w:hAnsi="Sylfaen" w:cs="AcadNusx"/>
          <w:sz w:val="21"/>
          <w:szCs w:val="21"/>
          <w:lang w:val="ka-GE"/>
        </w:rPr>
        <w:t>მიეცა</w:t>
      </w:r>
      <w:r w:rsidRPr="00DB51BA">
        <w:rPr>
          <w:rFonts w:ascii="Sylfaen" w:hAnsi="Sylfaen"/>
          <w:spacing w:val="43"/>
          <w:sz w:val="21"/>
          <w:szCs w:val="21"/>
          <w:lang w:val="ka-GE"/>
        </w:rPr>
        <w:t xml:space="preserve"> </w:t>
      </w:r>
      <w:r w:rsidRPr="00DB51BA">
        <w:rPr>
          <w:rFonts w:ascii="Sylfaen" w:hAnsi="Sylfaen" w:cs="AcadNusx"/>
          <w:sz w:val="21"/>
          <w:szCs w:val="21"/>
          <w:lang w:val="ka-GE"/>
        </w:rPr>
        <w:t>და</w:t>
      </w:r>
      <w:r w:rsidRPr="00DB51BA">
        <w:rPr>
          <w:rFonts w:ascii="Sylfaen" w:hAnsi="Sylfaen"/>
          <w:spacing w:val="43"/>
          <w:sz w:val="21"/>
          <w:szCs w:val="21"/>
          <w:lang w:val="ka-GE"/>
        </w:rPr>
        <w:t xml:space="preserve"> </w:t>
      </w:r>
      <w:r w:rsidRPr="00DB51BA">
        <w:rPr>
          <w:rFonts w:ascii="Sylfaen" w:hAnsi="Sylfaen" w:cs="AcadNusx"/>
          <w:sz w:val="21"/>
          <w:szCs w:val="21"/>
          <w:lang w:val="ka-GE"/>
        </w:rPr>
        <w:t>საყოველთაო</w:t>
      </w:r>
      <w:r w:rsidRPr="00DB51BA">
        <w:rPr>
          <w:rFonts w:ascii="Sylfaen" w:hAnsi="Sylfaen"/>
          <w:spacing w:val="41"/>
          <w:sz w:val="21"/>
          <w:szCs w:val="21"/>
          <w:lang w:val="ka-GE"/>
        </w:rPr>
        <w:t xml:space="preserve"> </w:t>
      </w:r>
      <w:r w:rsidRPr="00DB51BA">
        <w:rPr>
          <w:rFonts w:ascii="Sylfaen" w:hAnsi="Sylfaen" w:cs="AcadNusx"/>
          <w:sz w:val="21"/>
          <w:szCs w:val="21"/>
          <w:lang w:val="ka-GE"/>
        </w:rPr>
        <w:t>სახალხო</w:t>
      </w:r>
      <w:r w:rsidRPr="00DB51BA">
        <w:rPr>
          <w:rFonts w:ascii="Sylfaen" w:hAnsi="Sylfaen"/>
          <w:sz w:val="21"/>
          <w:szCs w:val="21"/>
          <w:lang w:val="ka-GE"/>
        </w:rPr>
        <w:t xml:space="preserve"> </w:t>
      </w:r>
      <w:r w:rsidRPr="00DB51BA">
        <w:rPr>
          <w:rFonts w:ascii="Sylfaen" w:hAnsi="Sylfaen" w:cs="AcadNusx"/>
          <w:sz w:val="21"/>
          <w:szCs w:val="21"/>
          <w:lang w:val="ka-GE"/>
        </w:rPr>
        <w:t>ზეი</w:t>
      </w:r>
      <w:r w:rsidR="00214093">
        <w:rPr>
          <w:rFonts w:ascii="Sylfaen" w:hAnsi="Sylfaen" w:cs="AcadNusx"/>
          <w:sz w:val="21"/>
          <w:szCs w:val="21"/>
          <w:lang w:val="ka-GE"/>
        </w:rPr>
        <w:softHyphen/>
      </w:r>
      <w:r w:rsidRPr="00DB51BA">
        <w:rPr>
          <w:rFonts w:ascii="Sylfaen" w:hAnsi="Sylfaen" w:cs="AcadNusx"/>
          <w:sz w:val="21"/>
          <w:szCs w:val="21"/>
          <w:lang w:val="ka-GE"/>
        </w:rPr>
        <w:t>მად</w:t>
      </w:r>
      <w:r w:rsidRPr="00DB51BA">
        <w:rPr>
          <w:rFonts w:ascii="Sylfaen" w:hAnsi="Sylfaen"/>
          <w:sz w:val="21"/>
          <w:szCs w:val="21"/>
          <w:lang w:val="ka-GE"/>
        </w:rPr>
        <w:t xml:space="preserve"> ი</w:t>
      </w:r>
      <w:r w:rsidRPr="00DB51BA">
        <w:rPr>
          <w:rFonts w:ascii="Sylfaen" w:hAnsi="Sylfaen" w:cs="AcadNusx"/>
          <w:sz w:val="21"/>
          <w:szCs w:val="21"/>
          <w:lang w:val="ka-GE"/>
        </w:rPr>
        <w:t>ქცა. დღე</w:t>
      </w:r>
      <w:r w:rsidRPr="00DB51BA">
        <w:rPr>
          <w:rFonts w:ascii="Sylfaen" w:hAnsi="Sylfaen" w:cs="AcadNusx"/>
          <w:sz w:val="21"/>
          <w:szCs w:val="21"/>
          <w:lang w:val="ka-GE"/>
        </w:rPr>
        <w:softHyphen/>
        <w:t>სასწაულის</w:t>
      </w:r>
      <w:r w:rsidRPr="00DB51BA">
        <w:rPr>
          <w:rFonts w:ascii="Sylfaen" w:hAnsi="Sylfaen"/>
          <w:spacing w:val="47"/>
          <w:sz w:val="21"/>
          <w:szCs w:val="21"/>
          <w:lang w:val="ka-GE"/>
        </w:rPr>
        <w:t xml:space="preserve"> </w:t>
      </w:r>
      <w:r w:rsidRPr="00DB51BA">
        <w:rPr>
          <w:rFonts w:ascii="Sylfaen" w:hAnsi="Sylfaen" w:cs="AcadNusx"/>
          <w:sz w:val="21"/>
          <w:szCs w:val="21"/>
          <w:lang w:val="ka-GE"/>
        </w:rPr>
        <w:t>სახელწოდებაც</w:t>
      </w:r>
      <w:r w:rsidRPr="00DB51BA">
        <w:rPr>
          <w:rFonts w:ascii="Sylfaen" w:hAnsi="Sylfaen"/>
          <w:spacing w:val="47"/>
          <w:sz w:val="21"/>
          <w:szCs w:val="21"/>
          <w:lang w:val="ka-GE"/>
        </w:rPr>
        <w:t xml:space="preserve"> </w:t>
      </w:r>
      <w:r w:rsidRPr="00DB51BA">
        <w:rPr>
          <w:rFonts w:ascii="Sylfaen" w:hAnsi="Sylfaen" w:cs="AcadNusx"/>
          <w:sz w:val="21"/>
          <w:szCs w:val="21"/>
          <w:lang w:val="ka-GE"/>
        </w:rPr>
        <w:t>შეიცვალა და კოლხობა ეწოდა.</w:t>
      </w:r>
      <w:r w:rsidR="00214093">
        <w:rPr>
          <w:rFonts w:ascii="Sylfaen" w:hAnsi="Sylfaen" w:cs="AcadNusx"/>
          <w:sz w:val="21"/>
          <w:szCs w:val="21"/>
          <w:lang w:val="ka-GE"/>
        </w:rPr>
        <w:t xml:space="preserve"> </w:t>
      </w:r>
      <w:r w:rsidRPr="00DB51BA">
        <w:rPr>
          <w:rFonts w:ascii="Sylfaen" w:hAnsi="Sylfaen" w:cs="AcadNusx"/>
          <w:sz w:val="21"/>
          <w:szCs w:val="21"/>
          <w:lang w:val="ka-GE"/>
        </w:rPr>
        <w:t>პირველი</w:t>
      </w:r>
      <w:r w:rsidRPr="00DB51BA">
        <w:rPr>
          <w:rFonts w:ascii="Sylfaen" w:hAnsi="Sylfaen"/>
          <w:spacing w:val="39"/>
          <w:sz w:val="21"/>
          <w:szCs w:val="21"/>
          <w:lang w:val="ka-GE"/>
        </w:rPr>
        <w:t xml:space="preserve"> </w:t>
      </w:r>
      <w:r w:rsidRPr="00DB51BA">
        <w:rPr>
          <w:rFonts w:ascii="Sylfaen" w:hAnsi="Sylfaen" w:cs="AcadNusx"/>
          <w:sz w:val="21"/>
          <w:szCs w:val="21"/>
          <w:lang w:val="ka-GE"/>
        </w:rPr>
        <w:t>კოლხობა</w:t>
      </w:r>
      <w:r w:rsidRPr="00DB51BA">
        <w:rPr>
          <w:rFonts w:ascii="Sylfaen" w:hAnsi="Sylfaen"/>
          <w:spacing w:val="48"/>
          <w:sz w:val="21"/>
          <w:szCs w:val="21"/>
          <w:lang w:val="ka-GE"/>
        </w:rPr>
        <w:t xml:space="preserve"> </w:t>
      </w:r>
      <w:r w:rsidRPr="00DB51BA">
        <w:rPr>
          <w:rFonts w:ascii="Sylfaen" w:hAnsi="Sylfaen" w:cs="AcadNusx"/>
          <w:sz w:val="21"/>
          <w:szCs w:val="21"/>
          <w:lang w:val="ka-GE"/>
        </w:rPr>
        <w:t>1978</w:t>
      </w:r>
      <w:r w:rsidRPr="00DB51BA">
        <w:rPr>
          <w:rFonts w:ascii="Sylfaen" w:hAnsi="Sylfaen"/>
          <w:spacing w:val="47"/>
          <w:sz w:val="21"/>
          <w:szCs w:val="21"/>
          <w:lang w:val="ka-GE"/>
        </w:rPr>
        <w:t xml:space="preserve"> </w:t>
      </w:r>
      <w:r w:rsidRPr="00DB51BA">
        <w:rPr>
          <w:rFonts w:ascii="Sylfaen" w:hAnsi="Sylfaen" w:cs="AcadNusx"/>
          <w:sz w:val="21"/>
          <w:szCs w:val="21"/>
          <w:lang w:val="ka-GE"/>
        </w:rPr>
        <w:t>წელს</w:t>
      </w:r>
      <w:r w:rsidRPr="00DB51BA">
        <w:rPr>
          <w:rFonts w:ascii="Sylfaen" w:hAnsi="Sylfaen"/>
          <w:sz w:val="21"/>
          <w:szCs w:val="21"/>
          <w:lang w:val="ka-GE"/>
        </w:rPr>
        <w:t xml:space="preserve"> </w:t>
      </w:r>
      <w:r w:rsidRPr="00DB51BA">
        <w:rPr>
          <w:rFonts w:ascii="Sylfaen" w:hAnsi="Sylfaen" w:cs="AcadNusx"/>
          <w:sz w:val="21"/>
          <w:szCs w:val="21"/>
          <w:lang w:val="ka-GE"/>
        </w:rPr>
        <w:t xml:space="preserve">ჩატარდა. </w:t>
      </w:r>
    </w:p>
    <w:p w14:paraId="7E091686" w14:textId="27F11B46" w:rsidR="00C7034E" w:rsidRPr="00DB51BA" w:rsidRDefault="00C7034E" w:rsidP="00C7034E">
      <w:pPr>
        <w:widowControl w:val="0"/>
        <w:autoSpaceDE w:val="0"/>
        <w:autoSpaceDN w:val="0"/>
        <w:adjustRightInd w:val="0"/>
        <w:spacing w:line="276" w:lineRule="auto"/>
        <w:ind w:firstLine="426"/>
        <w:jc w:val="both"/>
        <w:rPr>
          <w:rFonts w:ascii="Sylfaen" w:hAnsi="Sylfaen" w:cs="AcadNusx"/>
          <w:sz w:val="21"/>
          <w:szCs w:val="21"/>
          <w:lang w:val="ka-GE"/>
        </w:rPr>
      </w:pPr>
      <w:r w:rsidRPr="00DB51BA">
        <w:rPr>
          <w:rFonts w:ascii="Sylfaen" w:hAnsi="Sylfaen" w:cs="AcadNusx"/>
          <w:spacing w:val="-1"/>
          <w:sz w:val="21"/>
          <w:szCs w:val="21"/>
          <w:lang w:val="ka-GE"/>
        </w:rPr>
        <w:t>მაჭახლი</w:t>
      </w:r>
      <w:r w:rsidRPr="00DB51BA">
        <w:rPr>
          <w:rFonts w:ascii="Sylfaen" w:hAnsi="Sylfaen" w:cs="AcadNusx"/>
          <w:sz w:val="21"/>
          <w:szCs w:val="21"/>
          <w:lang w:val="ka-GE"/>
        </w:rPr>
        <w:t>ს</w:t>
      </w:r>
      <w:r w:rsidRPr="00DB51BA">
        <w:rPr>
          <w:rFonts w:ascii="Sylfaen" w:hAnsi="Sylfaen"/>
          <w:spacing w:val="52"/>
          <w:sz w:val="21"/>
          <w:szCs w:val="21"/>
          <w:lang w:val="ka-GE"/>
        </w:rPr>
        <w:t xml:space="preserve"> </w:t>
      </w:r>
      <w:r w:rsidRPr="00DB51BA">
        <w:rPr>
          <w:rFonts w:ascii="Sylfaen" w:hAnsi="Sylfaen" w:cs="AcadNusx"/>
          <w:spacing w:val="-1"/>
          <w:sz w:val="21"/>
          <w:szCs w:val="21"/>
          <w:lang w:val="ka-GE"/>
        </w:rPr>
        <w:t>ხეობი</w:t>
      </w:r>
      <w:r w:rsidRPr="00DB51BA">
        <w:rPr>
          <w:rFonts w:ascii="Sylfaen" w:hAnsi="Sylfaen" w:cs="AcadNusx"/>
          <w:sz w:val="21"/>
          <w:szCs w:val="21"/>
          <w:lang w:val="ka-GE"/>
        </w:rPr>
        <w:t>ს</w:t>
      </w:r>
      <w:r w:rsidRPr="00DB51BA">
        <w:rPr>
          <w:rFonts w:ascii="Sylfaen" w:hAnsi="Sylfaen"/>
          <w:spacing w:val="52"/>
          <w:sz w:val="21"/>
          <w:szCs w:val="21"/>
          <w:lang w:val="ka-GE"/>
        </w:rPr>
        <w:t xml:space="preserve"> </w:t>
      </w:r>
      <w:r w:rsidRPr="00DB51BA">
        <w:rPr>
          <w:rFonts w:ascii="Sylfaen" w:hAnsi="Sylfaen" w:cs="AcadNusx"/>
          <w:spacing w:val="-1"/>
          <w:sz w:val="21"/>
          <w:szCs w:val="21"/>
          <w:lang w:val="ka-GE"/>
        </w:rPr>
        <w:t>თვალსაჩინ</w:t>
      </w:r>
      <w:r w:rsidRPr="00DB51BA">
        <w:rPr>
          <w:rFonts w:ascii="Sylfaen" w:hAnsi="Sylfaen" w:cs="AcadNusx"/>
          <w:sz w:val="21"/>
          <w:szCs w:val="21"/>
          <w:lang w:val="ka-GE"/>
        </w:rPr>
        <w:t>ო</w:t>
      </w:r>
      <w:r w:rsidRPr="00DB51BA">
        <w:rPr>
          <w:rFonts w:ascii="Sylfaen" w:hAnsi="Sylfaen"/>
          <w:spacing w:val="38"/>
          <w:sz w:val="21"/>
          <w:szCs w:val="21"/>
          <w:lang w:val="ka-GE"/>
        </w:rPr>
        <w:t xml:space="preserve"> </w:t>
      </w:r>
      <w:r w:rsidRPr="00DB51BA">
        <w:rPr>
          <w:rFonts w:ascii="Sylfaen" w:hAnsi="Sylfaen" w:cs="AcadNusx"/>
          <w:spacing w:val="-1"/>
          <w:sz w:val="21"/>
          <w:szCs w:val="21"/>
          <w:lang w:val="ka-GE"/>
        </w:rPr>
        <w:t>დ</w:t>
      </w:r>
      <w:r w:rsidRPr="00DB51BA">
        <w:rPr>
          <w:rFonts w:ascii="Sylfaen" w:hAnsi="Sylfaen" w:cs="AcadNusx"/>
          <w:sz w:val="21"/>
          <w:szCs w:val="21"/>
          <w:lang w:val="ka-GE"/>
        </w:rPr>
        <w:t>ა</w:t>
      </w:r>
      <w:r w:rsidRPr="00DB51BA">
        <w:rPr>
          <w:rFonts w:ascii="Sylfaen" w:hAnsi="Sylfaen"/>
          <w:spacing w:val="40"/>
          <w:sz w:val="21"/>
          <w:szCs w:val="21"/>
          <w:lang w:val="ka-GE"/>
        </w:rPr>
        <w:t xml:space="preserve"> </w:t>
      </w:r>
      <w:r w:rsidRPr="00DB51BA">
        <w:rPr>
          <w:rFonts w:ascii="Sylfaen" w:hAnsi="Sylfaen" w:cs="AcadNusx"/>
          <w:spacing w:val="-1"/>
          <w:sz w:val="21"/>
          <w:szCs w:val="21"/>
          <w:lang w:val="ka-GE"/>
        </w:rPr>
        <w:t>განსაკუთრებულ</w:t>
      </w:r>
      <w:r w:rsidRPr="00DB51BA">
        <w:rPr>
          <w:rFonts w:ascii="Sylfaen" w:hAnsi="Sylfaen" w:cs="AcadNusx"/>
          <w:sz w:val="21"/>
          <w:szCs w:val="21"/>
          <w:lang w:val="ka-GE"/>
        </w:rPr>
        <w:t>ი</w:t>
      </w:r>
      <w:r w:rsidRPr="00DB51BA">
        <w:rPr>
          <w:rFonts w:ascii="Sylfaen" w:hAnsi="Sylfaen"/>
          <w:spacing w:val="31"/>
          <w:sz w:val="21"/>
          <w:szCs w:val="21"/>
          <w:lang w:val="ka-GE"/>
        </w:rPr>
        <w:t xml:space="preserve"> </w:t>
      </w:r>
      <w:r w:rsidRPr="00DB51BA">
        <w:rPr>
          <w:rFonts w:ascii="Sylfaen" w:hAnsi="Sylfaen" w:cs="AcadNusx"/>
          <w:spacing w:val="-1"/>
          <w:sz w:val="21"/>
          <w:szCs w:val="21"/>
          <w:lang w:val="ka-GE"/>
        </w:rPr>
        <w:t>როლი</w:t>
      </w:r>
      <w:r w:rsidRPr="00DB51BA">
        <w:rPr>
          <w:rFonts w:ascii="Sylfaen" w:hAnsi="Sylfaen" w:cs="AcadNusx"/>
          <w:sz w:val="21"/>
          <w:szCs w:val="21"/>
          <w:lang w:val="ka-GE"/>
        </w:rPr>
        <w:t>ს</w:t>
      </w:r>
      <w:r w:rsidRPr="00DB51BA">
        <w:rPr>
          <w:rFonts w:ascii="Sylfaen" w:hAnsi="Sylfaen"/>
          <w:sz w:val="21"/>
          <w:szCs w:val="21"/>
          <w:lang w:val="ka-GE"/>
        </w:rPr>
        <w:t xml:space="preserve"> </w:t>
      </w:r>
      <w:r w:rsidRPr="00DB51BA">
        <w:rPr>
          <w:rFonts w:ascii="Sylfaen" w:hAnsi="Sylfaen" w:cs="AcadNusx"/>
          <w:spacing w:val="-1"/>
          <w:sz w:val="21"/>
          <w:szCs w:val="21"/>
          <w:lang w:val="ka-GE"/>
        </w:rPr>
        <w:t>წარმოჩენა</w:t>
      </w:r>
      <w:r w:rsidRPr="00DB51BA">
        <w:rPr>
          <w:rFonts w:ascii="Sylfaen" w:hAnsi="Sylfaen" w:cs="AcadNusx"/>
          <w:sz w:val="21"/>
          <w:szCs w:val="21"/>
          <w:lang w:val="ka-GE"/>
        </w:rPr>
        <w:t>ს</w:t>
      </w:r>
      <w:r w:rsidRPr="00DB51BA">
        <w:rPr>
          <w:rFonts w:ascii="Sylfaen" w:hAnsi="Sylfaen"/>
          <w:spacing w:val="50"/>
          <w:sz w:val="21"/>
          <w:szCs w:val="21"/>
          <w:lang w:val="ka-GE"/>
        </w:rPr>
        <w:t xml:space="preserve"> </w:t>
      </w:r>
      <w:r w:rsidRPr="00DB51BA">
        <w:rPr>
          <w:rFonts w:ascii="Sylfaen" w:hAnsi="Sylfaen" w:cs="AcadNusx"/>
          <w:spacing w:val="-1"/>
          <w:sz w:val="21"/>
          <w:szCs w:val="21"/>
          <w:lang w:val="ka-GE"/>
        </w:rPr>
        <w:t>სამხრეთ-დასავ</w:t>
      </w:r>
      <w:r w:rsidRPr="00DB51BA">
        <w:rPr>
          <w:rFonts w:ascii="Sylfaen" w:hAnsi="Sylfaen" w:cs="AcadNusx"/>
          <w:spacing w:val="-1"/>
          <w:sz w:val="21"/>
          <w:szCs w:val="21"/>
          <w:lang w:val="ka-GE"/>
        </w:rPr>
        <w:softHyphen/>
        <w:t>ლე</w:t>
      </w:r>
      <w:r w:rsidRPr="00DB51BA">
        <w:rPr>
          <w:rFonts w:ascii="Sylfaen" w:hAnsi="Sylfaen" w:cs="AcadNusx"/>
          <w:sz w:val="21"/>
          <w:szCs w:val="21"/>
          <w:lang w:val="ka-GE"/>
        </w:rPr>
        <w:t>თ</w:t>
      </w:r>
      <w:r w:rsidRPr="00DB51BA">
        <w:rPr>
          <w:rFonts w:ascii="Sylfaen" w:hAnsi="Sylfaen"/>
          <w:spacing w:val="50"/>
          <w:sz w:val="21"/>
          <w:szCs w:val="21"/>
          <w:lang w:val="ka-GE"/>
        </w:rPr>
        <w:t xml:space="preserve"> </w:t>
      </w:r>
      <w:r w:rsidRPr="00DB51BA">
        <w:rPr>
          <w:rFonts w:ascii="Sylfaen" w:hAnsi="Sylfaen" w:cs="AcadNusx"/>
          <w:spacing w:val="-1"/>
          <w:sz w:val="21"/>
          <w:szCs w:val="21"/>
          <w:lang w:val="ka-GE"/>
        </w:rPr>
        <w:t>საქართველოს</w:t>
      </w:r>
      <w:r w:rsidRPr="00DB51BA">
        <w:rPr>
          <w:rFonts w:ascii="Sylfaen" w:hAnsi="Sylfaen" w:cs="AcadNusx"/>
          <w:sz w:val="21"/>
          <w:szCs w:val="21"/>
          <w:lang w:val="ka-GE"/>
        </w:rPr>
        <w:t>ა</w:t>
      </w:r>
      <w:r w:rsidRPr="00DB51BA">
        <w:rPr>
          <w:rFonts w:ascii="Sylfaen" w:hAnsi="Sylfaen"/>
          <w:spacing w:val="37"/>
          <w:sz w:val="21"/>
          <w:szCs w:val="21"/>
          <w:lang w:val="ka-GE"/>
        </w:rPr>
        <w:t xml:space="preserve"> </w:t>
      </w:r>
      <w:r w:rsidRPr="00DB51BA">
        <w:rPr>
          <w:rFonts w:ascii="Sylfaen" w:hAnsi="Sylfaen" w:cs="AcadNusx"/>
          <w:spacing w:val="-1"/>
          <w:sz w:val="21"/>
          <w:szCs w:val="21"/>
          <w:lang w:val="ka-GE"/>
        </w:rPr>
        <w:t>და</w:t>
      </w:r>
      <w:r w:rsidRPr="00DB51BA">
        <w:rPr>
          <w:rFonts w:ascii="Sylfaen" w:hAnsi="Sylfaen" w:cs="AcadNusx"/>
          <w:sz w:val="21"/>
          <w:szCs w:val="21"/>
          <w:lang w:val="ka-GE"/>
        </w:rPr>
        <w:t>,</w:t>
      </w:r>
      <w:r w:rsidRPr="00DB51BA">
        <w:rPr>
          <w:rFonts w:ascii="Sylfaen" w:hAnsi="Sylfaen"/>
          <w:spacing w:val="-15"/>
          <w:sz w:val="21"/>
          <w:szCs w:val="21"/>
          <w:lang w:val="ka-GE"/>
        </w:rPr>
        <w:t xml:space="preserve"> </w:t>
      </w:r>
      <w:r w:rsidRPr="00DB51BA">
        <w:rPr>
          <w:rFonts w:ascii="Sylfaen" w:hAnsi="Sylfaen" w:cs="AcadNusx"/>
          <w:spacing w:val="-1"/>
          <w:sz w:val="21"/>
          <w:szCs w:val="21"/>
          <w:lang w:val="ka-GE"/>
        </w:rPr>
        <w:t>საერთოდ</w:t>
      </w:r>
      <w:r w:rsidRPr="00DB51BA">
        <w:rPr>
          <w:rFonts w:ascii="Sylfaen" w:hAnsi="Sylfaen" w:cs="AcadNusx"/>
          <w:sz w:val="21"/>
          <w:szCs w:val="21"/>
          <w:lang w:val="ka-GE"/>
        </w:rPr>
        <w:t>,</w:t>
      </w:r>
      <w:r w:rsidRPr="00DB51BA">
        <w:rPr>
          <w:rFonts w:ascii="Sylfaen" w:hAnsi="Sylfaen"/>
          <w:spacing w:val="-15"/>
          <w:sz w:val="21"/>
          <w:szCs w:val="21"/>
          <w:lang w:val="ka-GE"/>
        </w:rPr>
        <w:t xml:space="preserve"> </w:t>
      </w:r>
      <w:r w:rsidRPr="00DB51BA">
        <w:rPr>
          <w:rFonts w:ascii="Sylfaen" w:hAnsi="Sylfaen" w:cs="AcadNusx"/>
          <w:spacing w:val="-1"/>
          <w:sz w:val="21"/>
          <w:szCs w:val="21"/>
          <w:lang w:val="ka-GE"/>
        </w:rPr>
        <w:t>საქართველო</w:t>
      </w:r>
      <w:r w:rsidRPr="00DB51BA">
        <w:rPr>
          <w:rFonts w:ascii="Sylfaen" w:hAnsi="Sylfaen" w:cs="AcadNusx"/>
          <w:sz w:val="21"/>
          <w:szCs w:val="21"/>
          <w:lang w:val="ka-GE"/>
        </w:rPr>
        <w:t>ს</w:t>
      </w:r>
      <w:r w:rsidRPr="00DB51BA">
        <w:rPr>
          <w:rFonts w:ascii="Sylfaen" w:hAnsi="Sylfaen"/>
          <w:spacing w:val="50"/>
          <w:sz w:val="21"/>
          <w:szCs w:val="21"/>
          <w:lang w:val="ka-GE"/>
        </w:rPr>
        <w:t xml:space="preserve"> </w:t>
      </w:r>
      <w:r w:rsidRPr="00DB51BA">
        <w:rPr>
          <w:rFonts w:ascii="Sylfaen" w:hAnsi="Sylfaen" w:cs="AcadNusx"/>
          <w:spacing w:val="-1"/>
          <w:sz w:val="21"/>
          <w:szCs w:val="21"/>
          <w:lang w:val="ka-GE"/>
        </w:rPr>
        <w:t>ისტორიაშ</w:t>
      </w:r>
      <w:r w:rsidRPr="00DB51BA">
        <w:rPr>
          <w:rFonts w:ascii="Sylfaen" w:hAnsi="Sylfaen" w:cs="AcadNusx"/>
          <w:sz w:val="21"/>
          <w:szCs w:val="21"/>
          <w:lang w:val="ka-GE"/>
        </w:rPr>
        <w:t>ი ეძღვნება მაჭახლობის დღესას</w:t>
      </w:r>
      <w:r w:rsidRPr="00DB51BA">
        <w:rPr>
          <w:rFonts w:ascii="Sylfaen" w:hAnsi="Sylfaen" w:cs="AcadNusx"/>
          <w:sz w:val="21"/>
          <w:szCs w:val="21"/>
          <w:lang w:val="ka-GE"/>
        </w:rPr>
        <w:softHyphen/>
        <w:t>წაული.</w:t>
      </w:r>
      <w:r w:rsidRPr="00DB51BA">
        <w:rPr>
          <w:rFonts w:ascii="Sylfaen" w:hAnsi="Sylfaen"/>
          <w:sz w:val="21"/>
          <w:szCs w:val="21"/>
          <w:lang w:val="ka-GE"/>
        </w:rPr>
        <w:t xml:space="preserve"> </w:t>
      </w:r>
      <w:r w:rsidRPr="00DB51BA">
        <w:rPr>
          <w:rFonts w:ascii="Sylfaen" w:hAnsi="Sylfaen" w:cs="AcadNusx"/>
          <w:sz w:val="21"/>
          <w:szCs w:val="21"/>
          <w:lang w:val="ka-GE"/>
        </w:rPr>
        <w:t>მაჭახლის</w:t>
      </w:r>
      <w:r w:rsidRPr="00DB51BA">
        <w:rPr>
          <w:rFonts w:ascii="Sylfaen" w:hAnsi="Sylfaen"/>
          <w:spacing w:val="2"/>
          <w:sz w:val="21"/>
          <w:szCs w:val="21"/>
          <w:lang w:val="ka-GE"/>
        </w:rPr>
        <w:t xml:space="preserve"> </w:t>
      </w:r>
      <w:r w:rsidRPr="00DB51BA">
        <w:rPr>
          <w:rFonts w:ascii="Sylfaen" w:hAnsi="Sylfaen" w:cs="AcadNusx"/>
          <w:sz w:val="21"/>
          <w:szCs w:val="21"/>
          <w:lang w:val="ka-GE"/>
        </w:rPr>
        <w:t>ხეობა,</w:t>
      </w:r>
      <w:r w:rsidRPr="00DB51BA">
        <w:rPr>
          <w:rFonts w:ascii="Sylfaen" w:hAnsi="Sylfaen"/>
          <w:spacing w:val="44"/>
          <w:sz w:val="21"/>
          <w:szCs w:val="21"/>
          <w:lang w:val="ka-GE"/>
        </w:rPr>
        <w:t xml:space="preserve"> </w:t>
      </w:r>
      <w:r w:rsidRPr="00DB51BA">
        <w:rPr>
          <w:rFonts w:ascii="Sylfaen" w:hAnsi="Sylfaen" w:cs="AcadNusx"/>
          <w:sz w:val="21"/>
          <w:szCs w:val="21"/>
          <w:lang w:val="ka-GE"/>
        </w:rPr>
        <w:t>აჭარასთან</w:t>
      </w:r>
      <w:r w:rsidRPr="00DB51BA">
        <w:rPr>
          <w:rFonts w:ascii="Sylfaen" w:hAnsi="Sylfaen"/>
          <w:spacing w:val="2"/>
          <w:sz w:val="21"/>
          <w:szCs w:val="21"/>
          <w:lang w:val="ka-GE"/>
        </w:rPr>
        <w:t xml:space="preserve"> </w:t>
      </w:r>
      <w:r w:rsidRPr="00DB51BA">
        <w:rPr>
          <w:rFonts w:ascii="Sylfaen" w:hAnsi="Sylfaen" w:cs="AcadNusx"/>
          <w:sz w:val="21"/>
          <w:szCs w:val="21"/>
          <w:lang w:val="ka-GE"/>
        </w:rPr>
        <w:t>ერთად,</w:t>
      </w:r>
      <w:r w:rsidRPr="00DB51BA">
        <w:rPr>
          <w:rFonts w:ascii="Sylfaen" w:hAnsi="Sylfaen"/>
          <w:spacing w:val="2"/>
          <w:sz w:val="21"/>
          <w:szCs w:val="21"/>
          <w:lang w:val="ka-GE"/>
        </w:rPr>
        <w:t xml:space="preserve"> </w:t>
      </w:r>
      <w:r w:rsidRPr="00DB51BA">
        <w:rPr>
          <w:rFonts w:ascii="Sylfaen" w:hAnsi="Sylfaen" w:cs="AcadNusx"/>
          <w:sz w:val="21"/>
          <w:szCs w:val="21"/>
          <w:lang w:val="ka-GE"/>
        </w:rPr>
        <w:t>სამი</w:t>
      </w:r>
      <w:r w:rsidRPr="00DB51BA">
        <w:rPr>
          <w:rFonts w:ascii="Sylfaen" w:hAnsi="Sylfaen"/>
          <w:spacing w:val="36"/>
          <w:sz w:val="21"/>
          <w:szCs w:val="21"/>
          <w:lang w:val="ka-GE"/>
        </w:rPr>
        <w:t xml:space="preserve"> </w:t>
      </w:r>
      <w:r w:rsidRPr="00DB51BA">
        <w:rPr>
          <w:rFonts w:ascii="Sylfaen" w:hAnsi="Sylfaen" w:cs="AcadNusx"/>
          <w:sz w:val="21"/>
          <w:szCs w:val="21"/>
          <w:lang w:val="ka-GE"/>
        </w:rPr>
        <w:t>საუკუნის</w:t>
      </w:r>
      <w:r w:rsidRPr="00DB51BA">
        <w:rPr>
          <w:rFonts w:ascii="Sylfaen" w:hAnsi="Sylfaen"/>
          <w:spacing w:val="2"/>
          <w:sz w:val="21"/>
          <w:szCs w:val="21"/>
          <w:lang w:val="ka-GE"/>
        </w:rPr>
        <w:t xml:space="preserve"> </w:t>
      </w:r>
      <w:r w:rsidRPr="00DB51BA">
        <w:rPr>
          <w:rFonts w:ascii="Sylfaen" w:hAnsi="Sylfaen" w:cs="AcadNusx"/>
          <w:sz w:val="21"/>
          <w:szCs w:val="21"/>
          <w:lang w:val="ka-GE"/>
        </w:rPr>
        <w:t>განმავლობაში</w:t>
      </w:r>
      <w:r w:rsidRPr="00DB51BA">
        <w:rPr>
          <w:rFonts w:ascii="Sylfaen" w:hAnsi="Sylfaen"/>
          <w:spacing w:val="36"/>
          <w:sz w:val="21"/>
          <w:szCs w:val="21"/>
          <w:lang w:val="ka-GE"/>
        </w:rPr>
        <w:t xml:space="preserve"> </w:t>
      </w:r>
      <w:r w:rsidRPr="00DB51BA">
        <w:rPr>
          <w:rFonts w:ascii="Sylfaen" w:hAnsi="Sylfaen" w:cs="AcadNusx"/>
          <w:sz w:val="21"/>
          <w:szCs w:val="21"/>
          <w:lang w:val="ka-GE"/>
        </w:rPr>
        <w:t>ოსმალთა</w:t>
      </w:r>
      <w:r w:rsidRPr="00DB51BA">
        <w:rPr>
          <w:rFonts w:ascii="Sylfaen" w:hAnsi="Sylfaen"/>
          <w:sz w:val="21"/>
          <w:szCs w:val="21"/>
          <w:lang w:val="ka-GE"/>
        </w:rPr>
        <w:t xml:space="preserve"> </w:t>
      </w:r>
      <w:r w:rsidRPr="00DB51BA">
        <w:rPr>
          <w:rFonts w:ascii="Sylfaen" w:hAnsi="Sylfaen" w:cs="AcadNusx"/>
          <w:sz w:val="21"/>
          <w:szCs w:val="21"/>
          <w:lang w:val="ka-GE"/>
        </w:rPr>
        <w:t>ბატო</w:t>
      </w:r>
      <w:r w:rsidRPr="00DB51BA">
        <w:rPr>
          <w:rFonts w:ascii="Sylfaen" w:hAnsi="Sylfaen" w:cs="AcadNusx"/>
          <w:sz w:val="21"/>
          <w:szCs w:val="21"/>
          <w:lang w:val="ka-GE"/>
        </w:rPr>
        <w:softHyphen/>
        <w:t>ნობის</w:t>
      </w:r>
      <w:r w:rsidRPr="00DB51BA">
        <w:rPr>
          <w:rFonts w:ascii="Sylfaen" w:hAnsi="Sylfaen"/>
          <w:spacing w:val="52"/>
          <w:sz w:val="21"/>
          <w:szCs w:val="21"/>
          <w:lang w:val="ka-GE"/>
        </w:rPr>
        <w:t xml:space="preserve"> </w:t>
      </w:r>
      <w:r w:rsidRPr="00DB51BA">
        <w:rPr>
          <w:rFonts w:ascii="Sylfaen" w:hAnsi="Sylfaen" w:cs="AcadNusx"/>
          <w:sz w:val="21"/>
          <w:szCs w:val="21"/>
          <w:lang w:val="ka-GE"/>
        </w:rPr>
        <w:t>ქვეშ</w:t>
      </w:r>
      <w:r w:rsidRPr="00DB51BA">
        <w:rPr>
          <w:rFonts w:ascii="Sylfaen" w:hAnsi="Sylfaen"/>
          <w:spacing w:val="52"/>
          <w:sz w:val="21"/>
          <w:szCs w:val="21"/>
          <w:lang w:val="ka-GE"/>
        </w:rPr>
        <w:t xml:space="preserve"> </w:t>
      </w:r>
      <w:r w:rsidRPr="00DB51BA">
        <w:rPr>
          <w:rFonts w:ascii="Sylfaen" w:hAnsi="Sylfaen" w:cs="AcadNusx"/>
          <w:sz w:val="21"/>
          <w:szCs w:val="21"/>
          <w:lang w:val="ka-GE"/>
        </w:rPr>
        <w:t>იმყოფებოდა.</w:t>
      </w:r>
      <w:r w:rsidRPr="00DB51BA">
        <w:rPr>
          <w:rFonts w:ascii="Sylfaen" w:hAnsi="Sylfaen"/>
          <w:spacing w:val="38"/>
          <w:sz w:val="21"/>
          <w:szCs w:val="21"/>
          <w:lang w:val="ka-GE"/>
        </w:rPr>
        <w:t xml:space="preserve"> </w:t>
      </w:r>
      <w:r w:rsidRPr="00DB51BA">
        <w:rPr>
          <w:rFonts w:ascii="Sylfaen" w:hAnsi="Sylfaen" w:cs="AcadNusx"/>
          <w:sz w:val="21"/>
          <w:szCs w:val="21"/>
          <w:lang w:val="ka-GE"/>
        </w:rPr>
        <w:t>1921</w:t>
      </w:r>
      <w:r w:rsidRPr="00DB51BA">
        <w:rPr>
          <w:rFonts w:ascii="Sylfaen" w:hAnsi="Sylfaen"/>
          <w:spacing w:val="3"/>
          <w:sz w:val="21"/>
          <w:szCs w:val="21"/>
          <w:lang w:val="ka-GE"/>
        </w:rPr>
        <w:t xml:space="preserve"> </w:t>
      </w:r>
      <w:r w:rsidRPr="00DB51BA">
        <w:rPr>
          <w:rFonts w:ascii="Sylfaen" w:hAnsi="Sylfaen" w:cs="AcadNusx"/>
          <w:sz w:val="21"/>
          <w:szCs w:val="21"/>
          <w:lang w:val="ka-GE"/>
        </w:rPr>
        <w:t>წელს,</w:t>
      </w:r>
      <w:r w:rsidRPr="00DB51BA">
        <w:rPr>
          <w:rFonts w:ascii="Sylfaen" w:hAnsi="Sylfaen"/>
          <w:spacing w:val="-7"/>
          <w:sz w:val="21"/>
          <w:szCs w:val="21"/>
          <w:lang w:val="ka-GE"/>
        </w:rPr>
        <w:t xml:space="preserve"> </w:t>
      </w:r>
      <w:r w:rsidRPr="00DB51BA">
        <w:rPr>
          <w:rFonts w:ascii="Sylfaen" w:hAnsi="Sylfaen" w:cs="AcadNusx"/>
          <w:sz w:val="21"/>
          <w:szCs w:val="21"/>
          <w:lang w:val="ka-GE"/>
        </w:rPr>
        <w:t>ხეობის</w:t>
      </w:r>
      <w:r w:rsidRPr="00DB51BA">
        <w:rPr>
          <w:rFonts w:ascii="Sylfaen" w:hAnsi="Sylfaen"/>
          <w:spacing w:val="3"/>
          <w:sz w:val="21"/>
          <w:szCs w:val="21"/>
          <w:lang w:val="ka-GE"/>
        </w:rPr>
        <w:t xml:space="preserve"> </w:t>
      </w:r>
      <w:r w:rsidRPr="00DB51BA">
        <w:rPr>
          <w:rFonts w:ascii="Sylfaen" w:hAnsi="Sylfaen" w:cs="AcadNusx"/>
          <w:sz w:val="21"/>
          <w:szCs w:val="21"/>
          <w:lang w:val="ka-GE"/>
        </w:rPr>
        <w:t>ერთი</w:t>
      </w:r>
      <w:r w:rsidRPr="00DB51BA">
        <w:rPr>
          <w:rFonts w:ascii="Sylfaen" w:hAnsi="Sylfaen"/>
          <w:spacing w:val="37"/>
          <w:sz w:val="21"/>
          <w:szCs w:val="21"/>
          <w:lang w:val="ka-GE"/>
        </w:rPr>
        <w:t xml:space="preserve"> </w:t>
      </w:r>
      <w:r w:rsidRPr="00DB51BA">
        <w:rPr>
          <w:rFonts w:ascii="Sylfaen" w:hAnsi="Sylfaen" w:cs="AcadNusx"/>
          <w:sz w:val="21"/>
          <w:szCs w:val="21"/>
          <w:lang w:val="ka-GE"/>
        </w:rPr>
        <w:t>ნაწილი</w:t>
      </w:r>
      <w:r w:rsidRPr="00DB51BA">
        <w:rPr>
          <w:rFonts w:ascii="Sylfaen" w:hAnsi="Sylfaen"/>
          <w:spacing w:val="37"/>
          <w:sz w:val="21"/>
          <w:szCs w:val="21"/>
          <w:lang w:val="ka-GE"/>
        </w:rPr>
        <w:t xml:space="preserve"> </w:t>
      </w:r>
      <w:r w:rsidRPr="00DB51BA">
        <w:rPr>
          <w:rFonts w:ascii="Sylfaen" w:hAnsi="Sylfaen" w:cs="AcadNusx"/>
          <w:sz w:val="21"/>
          <w:szCs w:val="21"/>
          <w:lang w:val="ka-GE"/>
        </w:rPr>
        <w:t>(ზედა</w:t>
      </w:r>
      <w:r w:rsidRPr="00DB51BA">
        <w:rPr>
          <w:rFonts w:ascii="Sylfaen" w:hAnsi="Sylfaen"/>
          <w:spacing w:val="45"/>
          <w:sz w:val="21"/>
          <w:szCs w:val="21"/>
          <w:lang w:val="ka-GE"/>
        </w:rPr>
        <w:t xml:space="preserve"> </w:t>
      </w:r>
      <w:r w:rsidRPr="00DB51BA">
        <w:rPr>
          <w:rFonts w:ascii="Sylfaen" w:hAnsi="Sylfaen" w:cs="AcadNusx"/>
          <w:sz w:val="21"/>
          <w:szCs w:val="21"/>
          <w:lang w:val="ka-GE"/>
        </w:rPr>
        <w:t>მაჭახელი)</w:t>
      </w:r>
      <w:r w:rsidRPr="00DB51BA">
        <w:rPr>
          <w:rFonts w:ascii="Sylfaen" w:hAnsi="Sylfaen"/>
          <w:spacing w:val="3"/>
          <w:sz w:val="21"/>
          <w:szCs w:val="21"/>
          <w:lang w:val="ka-GE"/>
        </w:rPr>
        <w:t xml:space="preserve"> </w:t>
      </w:r>
      <w:r w:rsidRPr="00DB51BA">
        <w:rPr>
          <w:rFonts w:ascii="Sylfaen" w:hAnsi="Sylfaen" w:cs="AcadNusx"/>
          <w:sz w:val="21"/>
          <w:szCs w:val="21"/>
          <w:lang w:val="ka-GE"/>
        </w:rPr>
        <w:t>6</w:t>
      </w:r>
      <w:r w:rsidRPr="00DB51BA">
        <w:rPr>
          <w:rFonts w:ascii="Sylfaen" w:hAnsi="Sylfaen"/>
          <w:spacing w:val="3"/>
          <w:sz w:val="21"/>
          <w:szCs w:val="21"/>
          <w:lang w:val="ka-GE"/>
        </w:rPr>
        <w:t xml:space="preserve"> </w:t>
      </w:r>
      <w:r w:rsidRPr="00DB51BA">
        <w:rPr>
          <w:rFonts w:ascii="Sylfaen" w:hAnsi="Sylfaen" w:cs="AcadNusx"/>
          <w:sz w:val="21"/>
          <w:szCs w:val="21"/>
          <w:lang w:val="ka-GE"/>
        </w:rPr>
        <w:t>სოფ</w:t>
      </w:r>
      <w:r w:rsidRPr="00DB51BA">
        <w:rPr>
          <w:rFonts w:ascii="Sylfaen" w:hAnsi="Sylfaen" w:cs="AcadNusx"/>
          <w:sz w:val="21"/>
          <w:szCs w:val="21"/>
          <w:lang w:val="ka-GE"/>
        </w:rPr>
        <w:softHyphen/>
        <w:t>ლით</w:t>
      </w:r>
      <w:r w:rsidRPr="00DB51BA">
        <w:rPr>
          <w:rFonts w:ascii="Sylfaen" w:hAnsi="Sylfaen"/>
          <w:spacing w:val="3"/>
          <w:sz w:val="21"/>
          <w:szCs w:val="21"/>
          <w:lang w:val="ka-GE"/>
        </w:rPr>
        <w:t xml:space="preserve"> </w:t>
      </w:r>
      <w:r w:rsidRPr="00DB51BA">
        <w:rPr>
          <w:rFonts w:ascii="Sylfaen" w:hAnsi="Sylfaen" w:cs="AcadNusx"/>
          <w:sz w:val="21"/>
          <w:szCs w:val="21"/>
          <w:lang w:val="ka-GE"/>
        </w:rPr>
        <w:t>თურქეთის</w:t>
      </w:r>
      <w:r w:rsidRPr="00DB51BA">
        <w:rPr>
          <w:rFonts w:ascii="Sylfaen" w:hAnsi="Sylfaen"/>
          <w:sz w:val="21"/>
          <w:szCs w:val="21"/>
          <w:lang w:val="ka-GE"/>
        </w:rPr>
        <w:t xml:space="preserve"> </w:t>
      </w:r>
      <w:r w:rsidRPr="00DB51BA">
        <w:rPr>
          <w:rFonts w:ascii="Sylfaen" w:hAnsi="Sylfaen" w:cs="AcadNusx"/>
          <w:sz w:val="21"/>
          <w:szCs w:val="21"/>
          <w:lang w:val="ka-GE"/>
        </w:rPr>
        <w:t>სახელმწიფო</w:t>
      </w:r>
      <w:r w:rsidRPr="00DB51BA">
        <w:rPr>
          <w:rFonts w:ascii="Sylfaen" w:hAnsi="Sylfaen"/>
          <w:spacing w:val="50"/>
          <w:sz w:val="21"/>
          <w:szCs w:val="21"/>
          <w:lang w:val="ka-GE"/>
        </w:rPr>
        <w:t xml:space="preserve"> </w:t>
      </w:r>
      <w:r w:rsidRPr="00DB51BA">
        <w:rPr>
          <w:rFonts w:ascii="Sylfaen" w:hAnsi="Sylfaen" w:cs="AcadNusx"/>
          <w:sz w:val="21"/>
          <w:szCs w:val="21"/>
          <w:lang w:val="ka-GE"/>
        </w:rPr>
        <w:t>საზღვრებში</w:t>
      </w:r>
      <w:r w:rsidRPr="00DB51BA">
        <w:rPr>
          <w:rFonts w:ascii="Sylfaen" w:hAnsi="Sylfaen"/>
          <w:spacing w:val="43"/>
          <w:sz w:val="21"/>
          <w:szCs w:val="21"/>
          <w:lang w:val="ka-GE"/>
        </w:rPr>
        <w:t xml:space="preserve"> </w:t>
      </w:r>
      <w:r w:rsidRPr="00DB51BA">
        <w:rPr>
          <w:rFonts w:ascii="Sylfaen" w:hAnsi="Sylfaen" w:cs="AcadNusx"/>
          <w:sz w:val="21"/>
          <w:szCs w:val="21"/>
          <w:lang w:val="ka-GE"/>
        </w:rPr>
        <w:t>მოექცა,</w:t>
      </w:r>
      <w:r w:rsidRPr="00DB51BA">
        <w:rPr>
          <w:rFonts w:ascii="Sylfaen" w:hAnsi="Sylfaen"/>
          <w:spacing w:val="10"/>
          <w:sz w:val="21"/>
          <w:szCs w:val="21"/>
          <w:lang w:val="ka-GE"/>
        </w:rPr>
        <w:t xml:space="preserve"> </w:t>
      </w:r>
      <w:r w:rsidRPr="00DB51BA">
        <w:rPr>
          <w:rFonts w:ascii="Sylfaen" w:hAnsi="Sylfaen" w:cs="AcadNusx"/>
          <w:sz w:val="21"/>
          <w:szCs w:val="21"/>
          <w:lang w:val="ka-GE"/>
        </w:rPr>
        <w:t>ხეობის</w:t>
      </w:r>
      <w:r w:rsidRPr="00DB51BA">
        <w:rPr>
          <w:rFonts w:ascii="Sylfaen" w:hAnsi="Sylfaen"/>
          <w:spacing w:val="21"/>
          <w:sz w:val="21"/>
          <w:szCs w:val="21"/>
          <w:lang w:val="ka-GE"/>
        </w:rPr>
        <w:t xml:space="preserve"> </w:t>
      </w:r>
      <w:r w:rsidRPr="00DB51BA">
        <w:rPr>
          <w:rFonts w:ascii="Sylfaen" w:hAnsi="Sylfaen" w:cs="AcadNusx"/>
          <w:sz w:val="21"/>
          <w:szCs w:val="21"/>
          <w:lang w:val="ka-GE"/>
        </w:rPr>
        <w:t>მეორე</w:t>
      </w:r>
      <w:r w:rsidRPr="00DB51BA">
        <w:rPr>
          <w:rFonts w:ascii="Sylfaen" w:hAnsi="Sylfaen"/>
          <w:spacing w:val="29"/>
          <w:sz w:val="21"/>
          <w:szCs w:val="21"/>
          <w:lang w:val="ka-GE"/>
        </w:rPr>
        <w:t xml:space="preserve"> </w:t>
      </w:r>
      <w:r w:rsidRPr="00DB51BA">
        <w:rPr>
          <w:rFonts w:ascii="Sylfaen" w:hAnsi="Sylfaen" w:cs="AcadNusx"/>
          <w:sz w:val="21"/>
          <w:szCs w:val="21"/>
          <w:lang w:val="ka-GE"/>
        </w:rPr>
        <w:t>ნაწილი</w:t>
      </w:r>
      <w:r w:rsidRPr="00DB51BA">
        <w:rPr>
          <w:rFonts w:ascii="Sylfaen" w:hAnsi="Sylfaen"/>
          <w:sz w:val="21"/>
          <w:szCs w:val="21"/>
          <w:lang w:val="ka-GE"/>
        </w:rPr>
        <w:t xml:space="preserve"> </w:t>
      </w:r>
      <w:r w:rsidRPr="00DB51BA">
        <w:rPr>
          <w:rFonts w:ascii="Sylfaen" w:hAnsi="Sylfaen" w:cs="AcadNusx"/>
          <w:sz w:val="21"/>
          <w:szCs w:val="21"/>
          <w:lang w:val="ka-GE"/>
        </w:rPr>
        <w:t>(ქვედა</w:t>
      </w:r>
      <w:r w:rsidRPr="00DB51BA">
        <w:rPr>
          <w:rFonts w:ascii="Sylfaen" w:hAnsi="Sylfaen"/>
          <w:spacing w:val="8"/>
          <w:sz w:val="21"/>
          <w:szCs w:val="21"/>
          <w:lang w:val="ka-GE"/>
        </w:rPr>
        <w:t xml:space="preserve"> </w:t>
      </w:r>
      <w:r w:rsidRPr="00DB51BA">
        <w:rPr>
          <w:rFonts w:ascii="Sylfaen" w:hAnsi="Sylfaen" w:cs="AcadNusx"/>
          <w:sz w:val="21"/>
          <w:szCs w:val="21"/>
          <w:lang w:val="ka-GE"/>
        </w:rPr>
        <w:t>მაჭახელი)</w:t>
      </w:r>
      <w:r w:rsidRPr="00DB51BA">
        <w:rPr>
          <w:rFonts w:ascii="Sylfaen" w:hAnsi="Sylfaen"/>
          <w:spacing w:val="21"/>
          <w:sz w:val="21"/>
          <w:szCs w:val="21"/>
          <w:lang w:val="ka-GE"/>
        </w:rPr>
        <w:t xml:space="preserve"> </w:t>
      </w:r>
      <w:r w:rsidRPr="00DB51BA">
        <w:rPr>
          <w:rFonts w:ascii="Sylfaen" w:hAnsi="Sylfaen" w:cs="AcadNusx"/>
          <w:sz w:val="21"/>
          <w:szCs w:val="21"/>
          <w:lang w:val="ka-GE"/>
        </w:rPr>
        <w:t>კი</w:t>
      </w:r>
      <w:r w:rsidR="00214093">
        <w:rPr>
          <w:rFonts w:ascii="Sylfaen" w:hAnsi="Sylfaen" w:cs="AcadNusx"/>
          <w:sz w:val="21"/>
          <w:szCs w:val="21"/>
          <w:lang w:val="ka-GE"/>
        </w:rPr>
        <w:t xml:space="preserve"> </w:t>
      </w:r>
      <w:r w:rsidR="00214093">
        <w:rPr>
          <w:rFonts w:ascii="Sylfaen" w:hAnsi="Sylfaen"/>
          <w:sz w:val="21"/>
          <w:szCs w:val="21"/>
          <w:lang w:val="ka-GE" w:eastAsia="ka-GE"/>
        </w:rPr>
        <w:t>–</w:t>
      </w:r>
      <w:r w:rsidRPr="00DB51BA">
        <w:rPr>
          <w:rFonts w:ascii="Sylfaen" w:hAnsi="Sylfaen"/>
          <w:spacing w:val="31"/>
          <w:sz w:val="21"/>
          <w:szCs w:val="21"/>
          <w:lang w:val="ka-GE"/>
        </w:rPr>
        <w:t xml:space="preserve"> </w:t>
      </w:r>
      <w:r w:rsidRPr="00DB51BA">
        <w:rPr>
          <w:rFonts w:ascii="Sylfaen" w:hAnsi="Sylfaen" w:cs="AcadNusx"/>
          <w:sz w:val="21"/>
          <w:szCs w:val="21"/>
          <w:lang w:val="ka-GE"/>
        </w:rPr>
        <w:t>6</w:t>
      </w:r>
      <w:r w:rsidRPr="00DB51BA">
        <w:rPr>
          <w:rFonts w:ascii="Sylfaen" w:hAnsi="Sylfaen"/>
          <w:spacing w:val="21"/>
          <w:sz w:val="21"/>
          <w:szCs w:val="21"/>
          <w:lang w:val="ka-GE"/>
        </w:rPr>
        <w:t xml:space="preserve"> </w:t>
      </w:r>
      <w:r w:rsidRPr="00DB51BA">
        <w:rPr>
          <w:rFonts w:ascii="Sylfaen" w:hAnsi="Sylfaen" w:cs="AcadNusx"/>
          <w:sz w:val="21"/>
          <w:szCs w:val="21"/>
          <w:lang w:val="ka-GE"/>
        </w:rPr>
        <w:t>სოფლით,</w:t>
      </w:r>
      <w:r w:rsidRPr="00DB51BA">
        <w:rPr>
          <w:rFonts w:ascii="Sylfaen" w:hAnsi="Sylfaen"/>
          <w:sz w:val="21"/>
          <w:szCs w:val="21"/>
          <w:lang w:val="ka-GE"/>
        </w:rPr>
        <w:t xml:space="preserve"> </w:t>
      </w:r>
      <w:r w:rsidRPr="00DB51BA">
        <w:rPr>
          <w:rFonts w:ascii="Sylfaen" w:hAnsi="Sylfaen" w:cs="AcadNusx"/>
          <w:sz w:val="21"/>
          <w:szCs w:val="21"/>
          <w:lang w:val="ka-GE"/>
        </w:rPr>
        <w:t>საქართველოს</w:t>
      </w:r>
      <w:r w:rsidRPr="00DB51BA">
        <w:rPr>
          <w:rFonts w:ascii="Sylfaen" w:hAnsi="Sylfaen"/>
          <w:spacing w:val="41"/>
          <w:sz w:val="21"/>
          <w:szCs w:val="21"/>
          <w:lang w:val="ka-GE"/>
        </w:rPr>
        <w:t xml:space="preserve"> </w:t>
      </w:r>
      <w:r w:rsidRPr="00DB51BA">
        <w:rPr>
          <w:rFonts w:ascii="Sylfaen" w:hAnsi="Sylfaen" w:cs="AcadNusx"/>
          <w:sz w:val="21"/>
          <w:szCs w:val="21"/>
          <w:lang w:val="ka-GE"/>
        </w:rPr>
        <w:t>ფარგლებში</w:t>
      </w:r>
      <w:r w:rsidRPr="00DB51BA">
        <w:rPr>
          <w:rFonts w:ascii="Sylfaen" w:hAnsi="Sylfaen"/>
          <w:spacing w:val="27"/>
          <w:sz w:val="21"/>
          <w:szCs w:val="21"/>
          <w:lang w:val="ka-GE"/>
        </w:rPr>
        <w:t xml:space="preserve"> </w:t>
      </w:r>
      <w:r w:rsidRPr="00DB51BA">
        <w:rPr>
          <w:rFonts w:ascii="Sylfaen" w:hAnsi="Sylfaen" w:cs="AcadNusx"/>
          <w:sz w:val="21"/>
          <w:szCs w:val="21"/>
          <w:lang w:val="ka-GE"/>
        </w:rPr>
        <w:t>დარჩა.</w:t>
      </w:r>
      <w:r w:rsidRPr="00DB51BA">
        <w:rPr>
          <w:rFonts w:ascii="Sylfaen" w:hAnsi="Sylfaen"/>
          <w:spacing w:val="48"/>
          <w:sz w:val="21"/>
          <w:szCs w:val="21"/>
          <w:lang w:val="ka-GE"/>
        </w:rPr>
        <w:t xml:space="preserve"> </w:t>
      </w:r>
      <w:r w:rsidRPr="00DB51BA">
        <w:rPr>
          <w:rFonts w:ascii="Sylfaen" w:hAnsi="Sylfaen" w:cs="AcadNusx"/>
          <w:sz w:val="21"/>
          <w:szCs w:val="21"/>
          <w:lang w:val="ka-GE"/>
        </w:rPr>
        <w:t>ხეობის</w:t>
      </w:r>
      <w:r w:rsidRPr="00DB51BA">
        <w:rPr>
          <w:rFonts w:ascii="Sylfaen" w:hAnsi="Sylfaen"/>
          <w:spacing w:val="48"/>
          <w:sz w:val="21"/>
          <w:szCs w:val="21"/>
          <w:lang w:val="ka-GE"/>
        </w:rPr>
        <w:t xml:space="preserve"> </w:t>
      </w:r>
      <w:r w:rsidRPr="00DB51BA">
        <w:rPr>
          <w:rFonts w:ascii="Sylfaen" w:hAnsi="Sylfaen" w:cs="AcadNusx"/>
          <w:sz w:val="21"/>
          <w:szCs w:val="21"/>
          <w:lang w:val="ka-GE"/>
        </w:rPr>
        <w:t>ეს</w:t>
      </w:r>
      <w:r w:rsidRPr="00DB51BA">
        <w:rPr>
          <w:rFonts w:ascii="Sylfaen" w:hAnsi="Sylfaen"/>
          <w:spacing w:val="48"/>
          <w:sz w:val="21"/>
          <w:szCs w:val="21"/>
          <w:lang w:val="ka-GE"/>
        </w:rPr>
        <w:t xml:space="preserve"> </w:t>
      </w:r>
      <w:r w:rsidRPr="00DB51BA">
        <w:rPr>
          <w:rFonts w:ascii="Sylfaen" w:hAnsi="Sylfaen" w:cs="AcadNusx"/>
          <w:sz w:val="21"/>
          <w:szCs w:val="21"/>
          <w:lang w:val="ka-GE"/>
        </w:rPr>
        <w:t>ნაწილი</w:t>
      </w:r>
      <w:r w:rsidR="00214093">
        <w:rPr>
          <w:rFonts w:ascii="Sylfaen" w:hAnsi="Sylfaen" w:cs="AcadNusx"/>
          <w:sz w:val="21"/>
          <w:szCs w:val="21"/>
          <w:lang w:val="ka-GE"/>
        </w:rPr>
        <w:t>,</w:t>
      </w:r>
      <w:r w:rsidRPr="00DB51BA">
        <w:rPr>
          <w:rFonts w:ascii="Sylfaen" w:hAnsi="Sylfaen"/>
          <w:spacing w:val="27"/>
          <w:sz w:val="21"/>
          <w:szCs w:val="21"/>
          <w:lang w:val="ka-GE"/>
        </w:rPr>
        <w:t xml:space="preserve"> </w:t>
      </w:r>
      <w:r w:rsidRPr="00DB51BA">
        <w:rPr>
          <w:rFonts w:ascii="Sylfaen" w:hAnsi="Sylfaen" w:cs="AcadNusx"/>
          <w:sz w:val="21"/>
          <w:szCs w:val="21"/>
          <w:lang w:val="ka-GE"/>
        </w:rPr>
        <w:t>ადმინისტრაციულ-ტე</w:t>
      </w:r>
      <w:r w:rsidRPr="00DB51BA">
        <w:rPr>
          <w:rFonts w:ascii="Sylfaen" w:hAnsi="Sylfaen" w:cs="AcadNusx"/>
          <w:sz w:val="21"/>
          <w:szCs w:val="21"/>
          <w:lang w:val="ka-GE"/>
        </w:rPr>
        <w:softHyphen/>
        <w:t>რი</w:t>
      </w:r>
      <w:r w:rsidRPr="00DB51BA">
        <w:rPr>
          <w:rFonts w:ascii="Sylfaen" w:hAnsi="Sylfaen" w:cs="AcadNusx"/>
          <w:sz w:val="21"/>
          <w:szCs w:val="21"/>
          <w:lang w:val="ka-GE"/>
        </w:rPr>
        <w:softHyphen/>
        <w:t xml:space="preserve">ტორიული </w:t>
      </w:r>
      <w:r w:rsidRPr="00DB51BA">
        <w:rPr>
          <w:rFonts w:ascii="Sylfaen" w:hAnsi="Sylfaen" w:cs="AcadNusx"/>
          <w:position w:val="1"/>
          <w:sz w:val="21"/>
          <w:szCs w:val="21"/>
          <w:lang w:val="ka-GE"/>
        </w:rPr>
        <w:t>დაყოფით</w:t>
      </w:r>
      <w:r w:rsidR="00214093">
        <w:rPr>
          <w:rFonts w:ascii="Sylfaen" w:hAnsi="Sylfaen" w:cs="AcadNusx"/>
          <w:position w:val="1"/>
          <w:sz w:val="21"/>
          <w:szCs w:val="21"/>
          <w:lang w:val="ka-GE"/>
        </w:rPr>
        <w:t>,</w:t>
      </w:r>
      <w:r w:rsidRPr="00DB51BA">
        <w:rPr>
          <w:rFonts w:ascii="Sylfaen" w:hAnsi="Sylfaen"/>
          <w:position w:val="1"/>
          <w:sz w:val="21"/>
          <w:szCs w:val="21"/>
          <w:lang w:val="ka-GE"/>
        </w:rPr>
        <w:t xml:space="preserve"> </w:t>
      </w:r>
      <w:r w:rsidRPr="00DB51BA">
        <w:rPr>
          <w:rFonts w:ascii="Sylfaen" w:hAnsi="Sylfaen" w:cs="AcadNusx"/>
          <w:position w:val="1"/>
          <w:sz w:val="21"/>
          <w:szCs w:val="21"/>
          <w:lang w:val="ka-GE"/>
        </w:rPr>
        <w:t>დღეს</w:t>
      </w:r>
      <w:r w:rsidRPr="00DB51BA">
        <w:rPr>
          <w:rFonts w:ascii="Sylfaen" w:hAnsi="Sylfaen"/>
          <w:position w:val="1"/>
          <w:sz w:val="21"/>
          <w:szCs w:val="21"/>
          <w:lang w:val="ka-GE"/>
        </w:rPr>
        <w:t xml:space="preserve"> </w:t>
      </w:r>
      <w:r w:rsidRPr="00DB51BA">
        <w:rPr>
          <w:rFonts w:ascii="Sylfaen" w:hAnsi="Sylfaen" w:cs="AcadNusx"/>
          <w:position w:val="1"/>
          <w:sz w:val="21"/>
          <w:szCs w:val="21"/>
          <w:lang w:val="ka-GE"/>
        </w:rPr>
        <w:t>ხელვაჩაურის</w:t>
      </w:r>
      <w:r w:rsidRPr="00DB51BA">
        <w:rPr>
          <w:rFonts w:ascii="Sylfaen" w:hAnsi="Sylfaen"/>
          <w:position w:val="1"/>
          <w:sz w:val="21"/>
          <w:szCs w:val="21"/>
          <w:lang w:val="ka-GE"/>
        </w:rPr>
        <w:t xml:space="preserve"> </w:t>
      </w:r>
      <w:r w:rsidRPr="00DB51BA">
        <w:rPr>
          <w:rFonts w:ascii="Sylfaen" w:hAnsi="Sylfaen" w:cs="AcadNusx"/>
          <w:position w:val="1"/>
          <w:sz w:val="21"/>
          <w:szCs w:val="21"/>
          <w:lang w:val="ka-GE"/>
        </w:rPr>
        <w:t>რაიონში</w:t>
      </w:r>
      <w:r w:rsidRPr="00DB51BA">
        <w:rPr>
          <w:rFonts w:ascii="Sylfaen" w:hAnsi="Sylfaen"/>
          <w:spacing w:val="39"/>
          <w:position w:val="1"/>
          <w:sz w:val="21"/>
          <w:szCs w:val="21"/>
          <w:lang w:val="ka-GE"/>
        </w:rPr>
        <w:t xml:space="preserve"> </w:t>
      </w:r>
      <w:r w:rsidRPr="00DB51BA">
        <w:rPr>
          <w:rFonts w:ascii="Sylfaen" w:hAnsi="Sylfaen" w:cs="AcadNusx"/>
          <w:position w:val="1"/>
          <w:sz w:val="21"/>
          <w:szCs w:val="21"/>
          <w:lang w:val="ka-GE"/>
        </w:rPr>
        <w:t xml:space="preserve">შედის. </w:t>
      </w:r>
      <w:r w:rsidR="00BF4B43">
        <w:rPr>
          <w:rFonts w:ascii="Sylfaen" w:hAnsi="Sylfaen" w:cs="AcadNusx"/>
          <w:sz w:val="21"/>
          <w:szCs w:val="21"/>
          <w:lang w:val="ka-GE"/>
        </w:rPr>
        <w:t>იგი</w:t>
      </w:r>
      <w:r w:rsidRPr="00DB51BA">
        <w:rPr>
          <w:rFonts w:ascii="Sylfaen" w:hAnsi="Sylfaen"/>
          <w:sz w:val="21"/>
          <w:szCs w:val="21"/>
          <w:lang w:val="ka-GE"/>
        </w:rPr>
        <w:t xml:space="preserve"> </w:t>
      </w:r>
      <w:r w:rsidRPr="00DB51BA">
        <w:rPr>
          <w:rFonts w:ascii="Sylfaen" w:hAnsi="Sylfaen" w:cs="AcadNusx"/>
          <w:sz w:val="21"/>
          <w:szCs w:val="21"/>
          <w:lang w:val="ka-GE"/>
        </w:rPr>
        <w:t>გამოირჩევა</w:t>
      </w:r>
      <w:r w:rsidRPr="00DB51BA">
        <w:rPr>
          <w:rFonts w:ascii="Sylfaen" w:hAnsi="Sylfaen"/>
          <w:sz w:val="21"/>
          <w:szCs w:val="21"/>
          <w:lang w:val="ka-GE"/>
        </w:rPr>
        <w:t xml:space="preserve"> </w:t>
      </w:r>
      <w:r w:rsidRPr="00DB51BA">
        <w:rPr>
          <w:rFonts w:ascii="Sylfaen" w:hAnsi="Sylfaen" w:cs="AcadNusx"/>
          <w:sz w:val="21"/>
          <w:szCs w:val="21"/>
          <w:lang w:val="ka-GE"/>
        </w:rPr>
        <w:t>ქვის</w:t>
      </w:r>
      <w:r w:rsidRPr="00DB51BA">
        <w:rPr>
          <w:rFonts w:ascii="Sylfaen" w:hAnsi="Sylfaen"/>
          <w:sz w:val="21"/>
          <w:szCs w:val="21"/>
          <w:lang w:val="ka-GE"/>
        </w:rPr>
        <w:t xml:space="preserve"> </w:t>
      </w:r>
      <w:r w:rsidRPr="00DB51BA">
        <w:rPr>
          <w:rFonts w:ascii="Sylfaen" w:hAnsi="Sylfaen" w:cs="AcadNusx"/>
          <w:sz w:val="21"/>
          <w:szCs w:val="21"/>
          <w:lang w:val="ka-GE"/>
        </w:rPr>
        <w:t>მარან-საწ</w:t>
      </w:r>
      <w:r w:rsidRPr="00DB51BA">
        <w:rPr>
          <w:rFonts w:ascii="Sylfaen" w:hAnsi="Sylfaen" w:cs="AcadNusx"/>
          <w:sz w:val="21"/>
          <w:szCs w:val="21"/>
          <w:lang w:val="ka-GE"/>
        </w:rPr>
        <w:softHyphen/>
        <w:t>ნახლებით,</w:t>
      </w:r>
      <w:r w:rsidRPr="00DB51BA">
        <w:rPr>
          <w:rFonts w:ascii="Sylfaen" w:hAnsi="Sylfaen"/>
          <w:spacing w:val="11"/>
          <w:sz w:val="21"/>
          <w:szCs w:val="21"/>
          <w:lang w:val="ka-GE"/>
        </w:rPr>
        <w:t xml:space="preserve"> </w:t>
      </w:r>
      <w:r w:rsidRPr="00DB51BA">
        <w:rPr>
          <w:rFonts w:ascii="Sylfaen" w:hAnsi="Sylfaen" w:cs="AcadNusx"/>
          <w:sz w:val="21"/>
          <w:szCs w:val="21"/>
          <w:lang w:val="ka-GE"/>
        </w:rPr>
        <w:t>ქვის</w:t>
      </w:r>
      <w:r w:rsidRPr="00DB51BA">
        <w:rPr>
          <w:rFonts w:ascii="Sylfaen" w:hAnsi="Sylfaen"/>
          <w:sz w:val="21"/>
          <w:szCs w:val="21"/>
          <w:lang w:val="ka-GE"/>
        </w:rPr>
        <w:t xml:space="preserve"> </w:t>
      </w:r>
      <w:r w:rsidRPr="00DB51BA">
        <w:rPr>
          <w:rFonts w:ascii="Sylfaen" w:hAnsi="Sylfaen" w:cs="AcadNusx"/>
          <w:sz w:val="21"/>
          <w:szCs w:val="21"/>
          <w:lang w:val="ka-GE"/>
        </w:rPr>
        <w:t>თაღიანი</w:t>
      </w:r>
      <w:r w:rsidRPr="00DB51BA">
        <w:rPr>
          <w:rFonts w:ascii="Sylfaen" w:hAnsi="Sylfaen"/>
          <w:sz w:val="21"/>
          <w:szCs w:val="21"/>
          <w:lang w:val="ka-GE"/>
        </w:rPr>
        <w:t xml:space="preserve"> </w:t>
      </w:r>
      <w:r w:rsidRPr="00DB51BA">
        <w:rPr>
          <w:rFonts w:ascii="Sylfaen" w:hAnsi="Sylfaen" w:cs="AcadNusx"/>
          <w:sz w:val="21"/>
          <w:szCs w:val="21"/>
          <w:lang w:val="ka-GE"/>
        </w:rPr>
        <w:t>ხიდებით.</w:t>
      </w:r>
      <w:r w:rsidRPr="00DB51BA">
        <w:rPr>
          <w:rFonts w:ascii="Sylfaen" w:hAnsi="Sylfaen"/>
          <w:sz w:val="21"/>
          <w:szCs w:val="21"/>
          <w:lang w:val="ka-GE"/>
        </w:rPr>
        <w:t xml:space="preserve"> </w:t>
      </w:r>
      <w:r w:rsidRPr="00DB51BA">
        <w:rPr>
          <w:rFonts w:ascii="Sylfaen" w:hAnsi="Sylfaen" w:cs="AcadNusx"/>
          <w:sz w:val="21"/>
          <w:szCs w:val="21"/>
          <w:lang w:val="ka-GE"/>
        </w:rPr>
        <w:t>ხეობა</w:t>
      </w:r>
      <w:r w:rsidRPr="00DB51BA">
        <w:rPr>
          <w:rFonts w:ascii="Sylfaen" w:hAnsi="Sylfaen"/>
          <w:sz w:val="21"/>
          <w:szCs w:val="21"/>
          <w:lang w:val="ka-GE"/>
        </w:rPr>
        <w:t xml:space="preserve"> </w:t>
      </w:r>
      <w:r w:rsidRPr="00DB51BA">
        <w:rPr>
          <w:rFonts w:ascii="Sylfaen" w:hAnsi="Sylfaen" w:cs="AcadNusx"/>
          <w:sz w:val="21"/>
          <w:szCs w:val="21"/>
          <w:lang w:val="ka-GE"/>
        </w:rPr>
        <w:t>ცნობილია</w:t>
      </w:r>
      <w:r w:rsidRPr="00DB51BA">
        <w:rPr>
          <w:rFonts w:ascii="Sylfaen" w:hAnsi="Sylfaen"/>
          <w:sz w:val="21"/>
          <w:szCs w:val="21"/>
          <w:lang w:val="ka-GE"/>
        </w:rPr>
        <w:t xml:space="preserve"> „</w:t>
      </w:r>
      <w:r w:rsidRPr="00DB51BA">
        <w:rPr>
          <w:rFonts w:ascii="Sylfaen" w:hAnsi="Sylfaen" w:cs="AcadNusx"/>
          <w:sz w:val="21"/>
          <w:szCs w:val="21"/>
          <w:lang w:val="ka-GE"/>
        </w:rPr>
        <w:t>მაჭახელად”</w:t>
      </w:r>
      <w:r w:rsidRPr="00DB51BA">
        <w:rPr>
          <w:rFonts w:ascii="Sylfaen" w:hAnsi="Sylfaen"/>
          <w:spacing w:val="21"/>
          <w:sz w:val="21"/>
          <w:szCs w:val="21"/>
          <w:lang w:val="ka-GE"/>
        </w:rPr>
        <w:t xml:space="preserve"> </w:t>
      </w:r>
      <w:r w:rsidRPr="00DB51BA">
        <w:rPr>
          <w:rFonts w:ascii="Sylfaen" w:hAnsi="Sylfaen" w:cs="AcadNusx"/>
          <w:sz w:val="21"/>
          <w:szCs w:val="21"/>
          <w:lang w:val="ka-GE"/>
        </w:rPr>
        <w:t>წოდებული</w:t>
      </w:r>
      <w:r w:rsidRPr="00DB51BA">
        <w:rPr>
          <w:rFonts w:ascii="Sylfaen" w:hAnsi="Sylfaen"/>
          <w:sz w:val="21"/>
          <w:szCs w:val="21"/>
          <w:lang w:val="ka-GE"/>
        </w:rPr>
        <w:t xml:space="preserve"> </w:t>
      </w:r>
      <w:r w:rsidRPr="00DB51BA">
        <w:rPr>
          <w:rFonts w:ascii="Sylfaen" w:hAnsi="Sylfaen" w:cs="AcadNusx"/>
          <w:sz w:val="21"/>
          <w:szCs w:val="21"/>
          <w:lang w:val="ka-GE"/>
        </w:rPr>
        <w:t>ცეცხლ</w:t>
      </w:r>
      <w:r w:rsidRPr="00DB51BA">
        <w:rPr>
          <w:rFonts w:ascii="Sylfaen" w:hAnsi="Sylfaen" w:cs="AcadNusx"/>
          <w:sz w:val="21"/>
          <w:szCs w:val="21"/>
          <w:lang w:val="ka-GE"/>
        </w:rPr>
        <w:softHyphen/>
        <w:t>სას</w:t>
      </w:r>
      <w:r w:rsidRPr="00DB51BA">
        <w:rPr>
          <w:rFonts w:ascii="Sylfaen" w:hAnsi="Sylfaen" w:cs="AcadNusx"/>
          <w:sz w:val="21"/>
          <w:szCs w:val="21"/>
          <w:lang w:val="ka-GE"/>
        </w:rPr>
        <w:softHyphen/>
        <w:t>რო</w:t>
      </w:r>
      <w:r w:rsidRPr="00DB51BA">
        <w:rPr>
          <w:rFonts w:ascii="Sylfaen" w:hAnsi="Sylfaen" w:cs="AcadNusx"/>
          <w:sz w:val="21"/>
          <w:szCs w:val="21"/>
          <w:lang w:val="ka-GE"/>
        </w:rPr>
        <w:softHyphen/>
        <w:t>ლი</w:t>
      </w:r>
      <w:r w:rsidRPr="00DB51BA">
        <w:rPr>
          <w:rFonts w:ascii="Sylfaen" w:hAnsi="Sylfaen"/>
          <w:sz w:val="21"/>
          <w:szCs w:val="21"/>
          <w:lang w:val="ka-GE"/>
        </w:rPr>
        <w:t xml:space="preserve"> </w:t>
      </w:r>
      <w:r w:rsidRPr="00DB51BA">
        <w:rPr>
          <w:rFonts w:ascii="Sylfaen" w:hAnsi="Sylfaen" w:cs="AcadNusx"/>
          <w:sz w:val="21"/>
          <w:szCs w:val="21"/>
          <w:lang w:val="ka-GE"/>
        </w:rPr>
        <w:t>(კაჟ-ჩახმახიანი</w:t>
      </w:r>
      <w:r w:rsidRPr="00DB51BA">
        <w:rPr>
          <w:rFonts w:ascii="Sylfaen" w:hAnsi="Sylfaen"/>
          <w:sz w:val="21"/>
          <w:szCs w:val="21"/>
          <w:lang w:val="ka-GE"/>
        </w:rPr>
        <w:t xml:space="preserve"> </w:t>
      </w:r>
      <w:r w:rsidRPr="00DB51BA">
        <w:rPr>
          <w:rFonts w:ascii="Sylfaen" w:hAnsi="Sylfaen" w:cs="AcadNusx"/>
          <w:sz w:val="21"/>
          <w:szCs w:val="21"/>
          <w:lang w:val="ka-GE"/>
        </w:rPr>
        <w:t>თოფები</w:t>
      </w:r>
      <w:r w:rsidRPr="00DB51BA">
        <w:rPr>
          <w:rFonts w:ascii="Sylfaen" w:hAnsi="Sylfaen"/>
          <w:sz w:val="21"/>
          <w:szCs w:val="21"/>
          <w:lang w:val="ka-GE"/>
        </w:rPr>
        <w:t xml:space="preserve"> </w:t>
      </w:r>
      <w:r w:rsidRPr="00DB51BA">
        <w:rPr>
          <w:rFonts w:ascii="Sylfaen" w:hAnsi="Sylfaen" w:cs="AcadNusx"/>
          <w:sz w:val="21"/>
          <w:szCs w:val="21"/>
          <w:lang w:val="ka-GE"/>
        </w:rPr>
        <w:t>და</w:t>
      </w:r>
      <w:r w:rsidRPr="00DB51BA">
        <w:rPr>
          <w:rFonts w:ascii="Sylfaen" w:hAnsi="Sylfaen"/>
          <w:sz w:val="21"/>
          <w:szCs w:val="21"/>
          <w:lang w:val="ka-GE"/>
        </w:rPr>
        <w:t xml:space="preserve"> </w:t>
      </w:r>
      <w:r w:rsidRPr="00DB51BA">
        <w:rPr>
          <w:rFonts w:ascii="Sylfaen" w:hAnsi="Sylfaen" w:cs="AcadNusx"/>
          <w:sz w:val="21"/>
          <w:szCs w:val="21"/>
          <w:lang w:val="ka-GE"/>
        </w:rPr>
        <w:t>დამბაჩა)</w:t>
      </w:r>
      <w:r w:rsidRPr="00DB51BA">
        <w:rPr>
          <w:rFonts w:ascii="Sylfaen" w:hAnsi="Sylfaen"/>
          <w:spacing w:val="38"/>
          <w:sz w:val="21"/>
          <w:szCs w:val="21"/>
          <w:lang w:val="ka-GE"/>
        </w:rPr>
        <w:t xml:space="preserve"> </w:t>
      </w:r>
      <w:r w:rsidRPr="00DB51BA">
        <w:rPr>
          <w:rFonts w:ascii="Sylfaen" w:hAnsi="Sylfaen" w:cs="AcadNusx"/>
          <w:sz w:val="21"/>
          <w:szCs w:val="21"/>
          <w:lang w:val="ka-GE"/>
        </w:rPr>
        <w:t>და</w:t>
      </w:r>
      <w:r w:rsidRPr="00DB51BA">
        <w:rPr>
          <w:rFonts w:ascii="Sylfaen" w:hAnsi="Sylfaen"/>
          <w:sz w:val="21"/>
          <w:szCs w:val="21"/>
          <w:lang w:val="ka-GE"/>
        </w:rPr>
        <w:t xml:space="preserve"> </w:t>
      </w:r>
      <w:r w:rsidRPr="00DB51BA">
        <w:rPr>
          <w:rFonts w:ascii="Sylfaen" w:hAnsi="Sylfaen" w:cs="AcadNusx"/>
          <w:sz w:val="21"/>
          <w:szCs w:val="21"/>
          <w:lang w:val="ka-GE"/>
        </w:rPr>
        <w:t>ცივი</w:t>
      </w:r>
      <w:r w:rsidRPr="00DB51BA">
        <w:rPr>
          <w:rFonts w:ascii="Sylfaen" w:hAnsi="Sylfaen"/>
          <w:spacing w:val="17"/>
          <w:sz w:val="21"/>
          <w:szCs w:val="21"/>
          <w:lang w:val="ka-GE"/>
        </w:rPr>
        <w:t xml:space="preserve"> </w:t>
      </w:r>
      <w:r w:rsidRPr="00DB51BA">
        <w:rPr>
          <w:rFonts w:ascii="Sylfaen" w:hAnsi="Sylfaen" w:cs="AcadNusx"/>
          <w:sz w:val="21"/>
          <w:szCs w:val="21"/>
          <w:lang w:val="ka-GE"/>
        </w:rPr>
        <w:t>საბრძოლო</w:t>
      </w:r>
      <w:r w:rsidRPr="00DB51BA">
        <w:rPr>
          <w:rFonts w:ascii="Sylfaen" w:hAnsi="Sylfaen"/>
          <w:sz w:val="21"/>
          <w:szCs w:val="21"/>
          <w:lang w:val="ka-GE"/>
        </w:rPr>
        <w:t xml:space="preserve"> </w:t>
      </w:r>
      <w:r w:rsidRPr="00DB51BA">
        <w:rPr>
          <w:rFonts w:ascii="Sylfaen" w:hAnsi="Sylfaen" w:cs="AcadNusx"/>
          <w:sz w:val="21"/>
          <w:szCs w:val="21"/>
          <w:lang w:val="ka-GE"/>
        </w:rPr>
        <w:t>იარაღების</w:t>
      </w:r>
      <w:r w:rsidRPr="00DB51BA">
        <w:rPr>
          <w:rFonts w:ascii="Sylfaen" w:hAnsi="Sylfaen"/>
          <w:spacing w:val="38"/>
          <w:sz w:val="21"/>
          <w:szCs w:val="21"/>
          <w:lang w:val="ka-GE"/>
        </w:rPr>
        <w:t xml:space="preserve"> </w:t>
      </w:r>
      <w:r w:rsidRPr="00DB51BA">
        <w:rPr>
          <w:rFonts w:ascii="Sylfaen" w:hAnsi="Sylfaen" w:cs="AcadNusx"/>
          <w:sz w:val="21"/>
          <w:szCs w:val="21"/>
          <w:lang w:val="ka-GE"/>
        </w:rPr>
        <w:t>დამზადებით</w:t>
      </w:r>
      <w:r w:rsidRPr="00DB51BA">
        <w:rPr>
          <w:rFonts w:ascii="Sylfaen" w:hAnsi="Sylfaen" w:cs="AcadNusx"/>
          <w:spacing w:val="1"/>
          <w:sz w:val="21"/>
          <w:szCs w:val="21"/>
          <w:lang w:val="ka-GE"/>
        </w:rPr>
        <w:t>.</w:t>
      </w:r>
      <w:r w:rsidRPr="00DB51BA">
        <w:rPr>
          <w:rFonts w:ascii="Sylfaen" w:hAnsi="Sylfaen"/>
          <w:position w:val="6"/>
          <w:sz w:val="21"/>
          <w:szCs w:val="21"/>
          <w:lang w:val="ka-GE"/>
        </w:rPr>
        <w:t xml:space="preserve"> </w:t>
      </w:r>
      <w:r w:rsidR="00BF4B43">
        <w:rPr>
          <w:rFonts w:ascii="Sylfaen" w:hAnsi="Sylfaen" w:cs="AcadNusx"/>
          <w:sz w:val="21"/>
          <w:szCs w:val="21"/>
          <w:lang w:val="ka-GE"/>
        </w:rPr>
        <w:t>იგი</w:t>
      </w:r>
      <w:r w:rsidRPr="00DB51BA">
        <w:rPr>
          <w:rFonts w:ascii="Sylfaen" w:hAnsi="Sylfaen"/>
          <w:spacing w:val="43"/>
          <w:sz w:val="21"/>
          <w:szCs w:val="21"/>
          <w:lang w:val="ka-GE"/>
        </w:rPr>
        <w:t xml:space="preserve"> </w:t>
      </w:r>
      <w:r w:rsidRPr="00DB51BA">
        <w:rPr>
          <w:rFonts w:ascii="Sylfaen" w:hAnsi="Sylfaen" w:cs="AcadNusx"/>
          <w:sz w:val="21"/>
          <w:szCs w:val="21"/>
          <w:lang w:val="ka-GE"/>
        </w:rPr>
        <w:t>გამოცხადებულია</w:t>
      </w:r>
      <w:r w:rsidRPr="00DB51BA">
        <w:rPr>
          <w:rFonts w:ascii="Sylfaen" w:hAnsi="Sylfaen"/>
          <w:spacing w:val="43"/>
          <w:sz w:val="21"/>
          <w:szCs w:val="21"/>
          <w:lang w:val="ka-GE"/>
        </w:rPr>
        <w:t xml:space="preserve"> </w:t>
      </w:r>
      <w:r w:rsidRPr="00DB51BA">
        <w:rPr>
          <w:rFonts w:ascii="Sylfaen" w:hAnsi="Sylfaen" w:cs="AcadNusx"/>
          <w:sz w:val="21"/>
          <w:szCs w:val="21"/>
          <w:lang w:val="ka-GE"/>
        </w:rPr>
        <w:t>ბუნების</w:t>
      </w:r>
      <w:r w:rsidRPr="00DB51BA">
        <w:rPr>
          <w:rFonts w:ascii="Sylfaen" w:hAnsi="Sylfaen"/>
          <w:sz w:val="21"/>
          <w:szCs w:val="21"/>
          <w:lang w:val="ka-GE"/>
        </w:rPr>
        <w:t xml:space="preserve"> </w:t>
      </w:r>
      <w:r w:rsidRPr="00DB51BA">
        <w:rPr>
          <w:rFonts w:ascii="Sylfaen" w:hAnsi="Sylfaen" w:cs="AcadNusx"/>
          <w:sz w:val="21"/>
          <w:szCs w:val="21"/>
          <w:lang w:val="ka-GE"/>
        </w:rPr>
        <w:t>დაცვის</w:t>
      </w:r>
      <w:r w:rsidRPr="00DB51BA">
        <w:rPr>
          <w:rFonts w:ascii="Sylfaen" w:hAnsi="Sylfaen"/>
          <w:sz w:val="21"/>
          <w:szCs w:val="21"/>
          <w:lang w:val="ka-GE"/>
        </w:rPr>
        <w:t xml:space="preserve"> </w:t>
      </w:r>
      <w:r w:rsidRPr="00DB51BA">
        <w:rPr>
          <w:rFonts w:ascii="Sylfaen" w:hAnsi="Sylfaen" w:cs="AcadNusx"/>
          <w:sz w:val="21"/>
          <w:szCs w:val="21"/>
          <w:lang w:val="ka-GE"/>
        </w:rPr>
        <w:t>ზო</w:t>
      </w:r>
      <w:r w:rsidR="00BF4B43">
        <w:rPr>
          <w:rFonts w:ascii="Sylfaen" w:hAnsi="Sylfaen" w:cs="AcadNusx"/>
          <w:sz w:val="21"/>
          <w:szCs w:val="21"/>
          <w:lang w:val="ka-GE"/>
        </w:rPr>
        <w:softHyphen/>
      </w:r>
      <w:r w:rsidRPr="00DB51BA">
        <w:rPr>
          <w:rFonts w:ascii="Sylfaen" w:hAnsi="Sylfaen" w:cs="AcadNusx"/>
          <w:sz w:val="21"/>
          <w:szCs w:val="21"/>
          <w:lang w:val="ka-GE"/>
        </w:rPr>
        <w:t>ნად.</w:t>
      </w:r>
      <w:r w:rsidRPr="00DB51BA">
        <w:rPr>
          <w:rFonts w:ascii="Sylfaen" w:hAnsi="Sylfaen"/>
          <w:sz w:val="21"/>
          <w:szCs w:val="21"/>
          <w:lang w:val="ka-GE"/>
        </w:rPr>
        <w:t xml:space="preserve"> </w:t>
      </w:r>
      <w:r w:rsidRPr="00DB51BA">
        <w:rPr>
          <w:rFonts w:ascii="Sylfaen" w:hAnsi="Sylfaen" w:cs="AcadNusx"/>
          <w:sz w:val="21"/>
          <w:szCs w:val="21"/>
          <w:lang w:val="ka-GE"/>
        </w:rPr>
        <w:t>მაჭახლის</w:t>
      </w:r>
      <w:r w:rsidRPr="00DB51BA">
        <w:rPr>
          <w:rFonts w:ascii="Sylfaen" w:hAnsi="Sylfaen"/>
          <w:sz w:val="21"/>
          <w:szCs w:val="21"/>
          <w:lang w:val="ka-GE"/>
        </w:rPr>
        <w:t xml:space="preserve"> </w:t>
      </w:r>
      <w:r w:rsidRPr="00DB51BA">
        <w:rPr>
          <w:rFonts w:ascii="Sylfaen" w:hAnsi="Sylfaen" w:cs="AcadNusx"/>
          <w:sz w:val="21"/>
          <w:szCs w:val="21"/>
          <w:lang w:val="ka-GE"/>
        </w:rPr>
        <w:t>ხეობის</w:t>
      </w:r>
      <w:r w:rsidRPr="00DB51BA">
        <w:rPr>
          <w:rFonts w:ascii="Sylfaen" w:hAnsi="Sylfaen"/>
          <w:spacing w:val="45"/>
          <w:sz w:val="21"/>
          <w:szCs w:val="21"/>
          <w:lang w:val="ka-GE"/>
        </w:rPr>
        <w:t xml:space="preserve"> </w:t>
      </w:r>
      <w:r w:rsidRPr="00DB51BA">
        <w:rPr>
          <w:rFonts w:ascii="Sylfaen" w:hAnsi="Sylfaen" w:cs="AcadNusx"/>
          <w:sz w:val="21"/>
          <w:szCs w:val="21"/>
          <w:lang w:val="ka-GE"/>
        </w:rPr>
        <w:t>ასეთი ისტორიულ-ეთ</w:t>
      </w:r>
      <w:r w:rsidRPr="00DB51BA">
        <w:rPr>
          <w:rFonts w:ascii="Sylfaen" w:hAnsi="Sylfaen" w:cs="AcadNusx"/>
          <w:sz w:val="21"/>
          <w:szCs w:val="21"/>
          <w:lang w:val="ka-GE"/>
        </w:rPr>
        <w:softHyphen/>
        <w:t>ნოგ</w:t>
      </w:r>
      <w:r w:rsidRPr="00DB51BA">
        <w:rPr>
          <w:rFonts w:ascii="Sylfaen" w:hAnsi="Sylfaen" w:cs="AcadNusx"/>
          <w:sz w:val="21"/>
          <w:szCs w:val="21"/>
          <w:lang w:val="ka-GE"/>
        </w:rPr>
        <w:softHyphen/>
        <w:t>რაფიული</w:t>
      </w:r>
      <w:r w:rsidRPr="00DB51BA">
        <w:rPr>
          <w:rFonts w:ascii="Sylfaen" w:hAnsi="Sylfaen"/>
          <w:spacing w:val="34"/>
          <w:sz w:val="21"/>
          <w:szCs w:val="21"/>
          <w:lang w:val="ka-GE"/>
        </w:rPr>
        <w:t xml:space="preserve"> </w:t>
      </w:r>
      <w:r w:rsidRPr="00DB51BA">
        <w:rPr>
          <w:rFonts w:ascii="Sylfaen" w:hAnsi="Sylfaen" w:cs="AcadNusx"/>
          <w:sz w:val="21"/>
          <w:szCs w:val="21"/>
          <w:lang w:val="ka-GE"/>
        </w:rPr>
        <w:t>წარსულის პატი</w:t>
      </w:r>
      <w:r w:rsidRPr="00DB51BA">
        <w:rPr>
          <w:rFonts w:ascii="Sylfaen" w:hAnsi="Sylfaen" w:cs="AcadNusx"/>
          <w:sz w:val="21"/>
          <w:szCs w:val="21"/>
          <w:lang w:val="ka-GE"/>
        </w:rPr>
        <w:softHyphen/>
        <w:t>ვის მისაგებად,</w:t>
      </w:r>
      <w:r w:rsidRPr="00DB51BA">
        <w:rPr>
          <w:rFonts w:ascii="Sylfaen" w:hAnsi="Sylfaen"/>
          <w:sz w:val="21"/>
          <w:szCs w:val="21"/>
          <w:lang w:val="ka-GE"/>
        </w:rPr>
        <w:t xml:space="preserve"> </w:t>
      </w:r>
      <w:r w:rsidRPr="00DB51BA">
        <w:rPr>
          <w:rFonts w:ascii="Sylfaen" w:hAnsi="Sylfaen" w:cs="AcadNusx"/>
          <w:sz w:val="21"/>
          <w:szCs w:val="21"/>
          <w:lang w:val="ka-GE"/>
        </w:rPr>
        <w:t>ხეობის</w:t>
      </w:r>
      <w:r w:rsidRPr="00DB51BA">
        <w:rPr>
          <w:rFonts w:ascii="Sylfaen" w:hAnsi="Sylfaen"/>
          <w:sz w:val="21"/>
          <w:szCs w:val="21"/>
          <w:lang w:val="ka-GE"/>
        </w:rPr>
        <w:t xml:space="preserve"> </w:t>
      </w:r>
      <w:r w:rsidRPr="00DB51BA">
        <w:rPr>
          <w:rFonts w:ascii="Sylfaen" w:hAnsi="Sylfaen" w:cs="AcadNusx"/>
          <w:sz w:val="21"/>
          <w:szCs w:val="21"/>
          <w:lang w:val="ka-GE"/>
        </w:rPr>
        <w:t>ინტელიგენციის</w:t>
      </w:r>
      <w:r w:rsidRPr="00DB51BA">
        <w:rPr>
          <w:rFonts w:ascii="Sylfaen" w:hAnsi="Sylfaen"/>
          <w:sz w:val="21"/>
          <w:szCs w:val="21"/>
          <w:lang w:val="ka-GE"/>
        </w:rPr>
        <w:t xml:space="preserve"> </w:t>
      </w:r>
      <w:r w:rsidRPr="00DB51BA">
        <w:rPr>
          <w:rFonts w:ascii="Sylfaen" w:hAnsi="Sylfaen" w:cs="AcadNusx"/>
          <w:sz w:val="21"/>
          <w:szCs w:val="21"/>
          <w:lang w:val="ka-GE"/>
        </w:rPr>
        <w:t>ინიციატივით,</w:t>
      </w:r>
      <w:r w:rsidRPr="00DB51BA">
        <w:rPr>
          <w:rFonts w:ascii="Sylfaen" w:hAnsi="Sylfaen"/>
          <w:spacing w:val="2"/>
          <w:sz w:val="21"/>
          <w:szCs w:val="21"/>
          <w:lang w:val="ka-GE"/>
        </w:rPr>
        <w:t xml:space="preserve"> </w:t>
      </w:r>
      <w:r w:rsidRPr="00DB51BA">
        <w:rPr>
          <w:rFonts w:ascii="Sylfaen" w:hAnsi="Sylfaen" w:cs="AcadNusx"/>
          <w:sz w:val="21"/>
          <w:szCs w:val="21"/>
          <w:lang w:val="ka-GE"/>
        </w:rPr>
        <w:t>ხელ</w:t>
      </w:r>
      <w:r w:rsidRPr="00DB51BA">
        <w:rPr>
          <w:rFonts w:ascii="Sylfaen" w:hAnsi="Sylfaen" w:cs="AcadNusx"/>
          <w:sz w:val="21"/>
          <w:szCs w:val="21"/>
          <w:lang w:val="ka-GE"/>
        </w:rPr>
        <w:softHyphen/>
        <w:t>ვა</w:t>
      </w:r>
      <w:r w:rsidRPr="00DB51BA">
        <w:rPr>
          <w:rFonts w:ascii="Sylfaen" w:hAnsi="Sylfaen" w:cs="AcadNusx"/>
          <w:sz w:val="21"/>
          <w:szCs w:val="21"/>
          <w:lang w:val="ka-GE"/>
        </w:rPr>
        <w:softHyphen/>
        <w:t>ჩა</w:t>
      </w:r>
      <w:r w:rsidRPr="00DB51BA">
        <w:rPr>
          <w:rFonts w:ascii="Sylfaen" w:hAnsi="Sylfaen" w:cs="AcadNusx"/>
          <w:sz w:val="21"/>
          <w:szCs w:val="21"/>
          <w:lang w:val="ka-GE"/>
        </w:rPr>
        <w:softHyphen/>
        <w:t>ურის</w:t>
      </w:r>
      <w:r w:rsidRPr="00DB51BA">
        <w:rPr>
          <w:rFonts w:ascii="Sylfaen" w:hAnsi="Sylfaen"/>
          <w:sz w:val="21"/>
          <w:szCs w:val="21"/>
          <w:lang w:val="ka-GE"/>
        </w:rPr>
        <w:t xml:space="preserve"> </w:t>
      </w:r>
      <w:r w:rsidRPr="00DB51BA">
        <w:rPr>
          <w:rFonts w:ascii="Sylfaen" w:hAnsi="Sylfaen" w:cs="AcadNusx"/>
          <w:sz w:val="21"/>
          <w:szCs w:val="21"/>
          <w:lang w:val="ka-GE"/>
        </w:rPr>
        <w:t>მუნიცი</w:t>
      </w:r>
      <w:r w:rsidRPr="00DB51BA">
        <w:rPr>
          <w:rFonts w:ascii="Sylfaen" w:hAnsi="Sylfaen" w:cs="AcadNusx"/>
          <w:sz w:val="21"/>
          <w:szCs w:val="21"/>
          <w:lang w:val="ka-GE"/>
        </w:rPr>
        <w:softHyphen/>
        <w:t>პალიტეტის</w:t>
      </w:r>
      <w:r w:rsidRPr="00DB51BA">
        <w:rPr>
          <w:rFonts w:ascii="Sylfaen" w:hAnsi="Sylfaen"/>
          <w:sz w:val="21"/>
          <w:szCs w:val="21"/>
          <w:lang w:val="ka-GE"/>
        </w:rPr>
        <w:t xml:space="preserve"> </w:t>
      </w:r>
      <w:r w:rsidRPr="00DB51BA">
        <w:rPr>
          <w:rFonts w:ascii="Sylfaen" w:hAnsi="Sylfaen" w:cs="AcadNusx"/>
          <w:sz w:val="21"/>
          <w:szCs w:val="21"/>
          <w:lang w:val="ka-GE"/>
        </w:rPr>
        <w:t>მხარდაჭერითა</w:t>
      </w:r>
      <w:r w:rsidRPr="00DB51BA">
        <w:rPr>
          <w:rFonts w:ascii="Sylfaen" w:hAnsi="Sylfaen"/>
          <w:sz w:val="21"/>
          <w:szCs w:val="21"/>
          <w:lang w:val="ka-GE"/>
        </w:rPr>
        <w:t xml:space="preserve"> </w:t>
      </w:r>
      <w:r w:rsidRPr="00DB51BA">
        <w:rPr>
          <w:rFonts w:ascii="Sylfaen" w:hAnsi="Sylfaen" w:cs="AcadNusx"/>
          <w:sz w:val="21"/>
          <w:szCs w:val="21"/>
          <w:lang w:val="ka-GE"/>
        </w:rPr>
        <w:t>და</w:t>
      </w:r>
      <w:r w:rsidRPr="00DB51BA">
        <w:rPr>
          <w:rFonts w:ascii="Sylfaen" w:hAnsi="Sylfaen"/>
          <w:sz w:val="21"/>
          <w:szCs w:val="21"/>
          <w:lang w:val="ka-GE"/>
        </w:rPr>
        <w:t xml:space="preserve"> გ</w:t>
      </w:r>
      <w:r w:rsidRPr="00DB51BA">
        <w:rPr>
          <w:rFonts w:ascii="Sylfaen" w:hAnsi="Sylfaen" w:cs="AcadNusx"/>
          <w:sz w:val="21"/>
          <w:szCs w:val="21"/>
          <w:lang w:val="ka-GE"/>
        </w:rPr>
        <w:t>ადაწყვეტილებით,</w:t>
      </w:r>
      <w:r w:rsidRPr="00DB51BA">
        <w:rPr>
          <w:rFonts w:ascii="Sylfaen" w:hAnsi="Sylfaen"/>
          <w:spacing w:val="5"/>
          <w:sz w:val="21"/>
          <w:szCs w:val="21"/>
          <w:lang w:val="ka-GE"/>
        </w:rPr>
        <w:t xml:space="preserve"> </w:t>
      </w:r>
      <w:r w:rsidRPr="00DB51BA">
        <w:rPr>
          <w:rFonts w:ascii="Sylfaen" w:hAnsi="Sylfaen" w:cs="AcadNusx"/>
          <w:sz w:val="21"/>
          <w:szCs w:val="21"/>
          <w:lang w:val="ka-GE"/>
        </w:rPr>
        <w:t>ნიკო</w:t>
      </w:r>
      <w:r w:rsidRPr="00DB51BA">
        <w:rPr>
          <w:rFonts w:ascii="Sylfaen" w:hAnsi="Sylfaen"/>
          <w:sz w:val="21"/>
          <w:szCs w:val="21"/>
          <w:lang w:val="ka-GE"/>
        </w:rPr>
        <w:t xml:space="preserve"> </w:t>
      </w:r>
      <w:r w:rsidRPr="00DB51BA">
        <w:rPr>
          <w:rFonts w:ascii="Sylfaen" w:hAnsi="Sylfaen" w:cs="AcadNusx"/>
          <w:sz w:val="21"/>
          <w:szCs w:val="21"/>
          <w:lang w:val="ka-GE"/>
        </w:rPr>
        <w:t>ბერძენიშვილის</w:t>
      </w:r>
      <w:r w:rsidRPr="00DB51BA">
        <w:rPr>
          <w:rFonts w:ascii="Sylfaen" w:hAnsi="Sylfaen"/>
          <w:sz w:val="21"/>
          <w:szCs w:val="21"/>
          <w:lang w:val="ka-GE"/>
        </w:rPr>
        <w:t xml:space="preserve"> </w:t>
      </w:r>
      <w:r w:rsidRPr="00DB51BA">
        <w:rPr>
          <w:rFonts w:ascii="Sylfaen" w:hAnsi="Sylfaen" w:cs="AcadNusx"/>
          <w:sz w:val="21"/>
          <w:szCs w:val="21"/>
          <w:lang w:val="ka-GE"/>
        </w:rPr>
        <w:t>ინს</w:t>
      </w:r>
      <w:r w:rsidRPr="00DB51BA">
        <w:rPr>
          <w:rFonts w:ascii="Sylfaen" w:hAnsi="Sylfaen" w:cs="AcadNusx"/>
          <w:sz w:val="21"/>
          <w:szCs w:val="21"/>
          <w:lang w:val="ka-GE"/>
        </w:rPr>
        <w:softHyphen/>
        <w:t>ტი</w:t>
      </w:r>
      <w:r w:rsidRPr="00DB51BA">
        <w:rPr>
          <w:rFonts w:ascii="Sylfaen" w:hAnsi="Sylfaen" w:cs="AcadNusx"/>
          <w:sz w:val="21"/>
          <w:szCs w:val="21"/>
          <w:lang w:val="ka-GE"/>
        </w:rPr>
        <w:softHyphen/>
        <w:t>ტუტის</w:t>
      </w:r>
      <w:r w:rsidRPr="00DB51BA">
        <w:rPr>
          <w:rFonts w:ascii="Sylfaen" w:hAnsi="Sylfaen"/>
          <w:spacing w:val="21"/>
          <w:sz w:val="21"/>
          <w:szCs w:val="21"/>
          <w:lang w:val="ka-GE"/>
        </w:rPr>
        <w:t xml:space="preserve"> </w:t>
      </w:r>
      <w:r w:rsidRPr="00DB51BA">
        <w:rPr>
          <w:rFonts w:ascii="Sylfaen" w:hAnsi="Sylfaen" w:cs="AcadNusx"/>
          <w:sz w:val="21"/>
          <w:szCs w:val="21"/>
          <w:lang w:val="ka-GE"/>
        </w:rPr>
        <w:t>დახმარებით</w:t>
      </w:r>
      <w:r w:rsidRPr="00DB51BA">
        <w:rPr>
          <w:rFonts w:ascii="Sylfaen" w:hAnsi="Sylfaen"/>
          <w:spacing w:val="21"/>
          <w:sz w:val="21"/>
          <w:szCs w:val="21"/>
          <w:lang w:val="ka-GE"/>
        </w:rPr>
        <w:t xml:space="preserve"> </w:t>
      </w:r>
      <w:r w:rsidRPr="00DB51BA">
        <w:rPr>
          <w:rFonts w:ascii="Sylfaen" w:hAnsi="Sylfaen"/>
          <w:sz w:val="21"/>
          <w:szCs w:val="21"/>
          <w:lang w:val="ka-GE"/>
        </w:rPr>
        <w:t xml:space="preserve">დაწესდა </w:t>
      </w:r>
      <w:r w:rsidRPr="00DB51BA">
        <w:rPr>
          <w:rFonts w:ascii="Sylfaen" w:hAnsi="Sylfaen" w:cs="AcadNusx"/>
          <w:sz w:val="21"/>
          <w:szCs w:val="21"/>
          <w:lang w:val="ka-GE"/>
        </w:rPr>
        <w:t>სახალხო</w:t>
      </w:r>
      <w:r w:rsidRPr="00DB51BA">
        <w:rPr>
          <w:rFonts w:ascii="Sylfaen" w:hAnsi="Sylfaen"/>
          <w:sz w:val="21"/>
          <w:szCs w:val="21"/>
          <w:lang w:val="ka-GE"/>
        </w:rPr>
        <w:t xml:space="preserve"> </w:t>
      </w:r>
      <w:r w:rsidRPr="00DB51BA">
        <w:rPr>
          <w:rFonts w:ascii="Sylfaen" w:hAnsi="Sylfaen" w:cs="AcadNusx"/>
          <w:sz w:val="21"/>
          <w:szCs w:val="21"/>
          <w:lang w:val="ka-GE"/>
        </w:rPr>
        <w:t>დღესასწაული</w:t>
      </w:r>
      <w:r w:rsidRPr="00DB51BA">
        <w:rPr>
          <w:rFonts w:ascii="Sylfaen" w:hAnsi="Sylfaen"/>
          <w:spacing w:val="39"/>
          <w:sz w:val="21"/>
          <w:szCs w:val="21"/>
          <w:lang w:val="ka-GE"/>
        </w:rPr>
        <w:t xml:space="preserve"> „</w:t>
      </w:r>
      <w:r w:rsidRPr="00DB51BA">
        <w:rPr>
          <w:rFonts w:ascii="Sylfaen" w:hAnsi="Sylfaen" w:cs="AcadNusx"/>
          <w:sz w:val="21"/>
          <w:szCs w:val="21"/>
          <w:lang w:val="ka-GE"/>
        </w:rPr>
        <w:t>მაჭახლობა“. პირველი</w:t>
      </w:r>
      <w:r w:rsidRPr="00DB51BA">
        <w:rPr>
          <w:rFonts w:ascii="Sylfaen" w:hAnsi="Sylfaen"/>
          <w:spacing w:val="25"/>
          <w:sz w:val="21"/>
          <w:szCs w:val="21"/>
          <w:lang w:val="ka-GE"/>
        </w:rPr>
        <w:t xml:space="preserve"> </w:t>
      </w:r>
      <w:r w:rsidRPr="00DB51BA">
        <w:rPr>
          <w:rFonts w:ascii="Sylfaen" w:hAnsi="Sylfaen" w:cs="AcadNusx"/>
          <w:sz w:val="21"/>
          <w:szCs w:val="21"/>
          <w:lang w:val="ka-GE"/>
        </w:rPr>
        <w:t>მაჭახლობა</w:t>
      </w:r>
      <w:r w:rsidRPr="00DB51BA">
        <w:rPr>
          <w:rFonts w:ascii="Sylfaen" w:hAnsi="Sylfaen"/>
          <w:spacing w:val="34"/>
          <w:sz w:val="21"/>
          <w:szCs w:val="21"/>
          <w:lang w:val="ka-GE"/>
        </w:rPr>
        <w:t xml:space="preserve"> </w:t>
      </w:r>
      <w:r w:rsidRPr="00DB51BA">
        <w:rPr>
          <w:rFonts w:ascii="Sylfaen" w:hAnsi="Sylfaen" w:cs="AcadNusx"/>
          <w:sz w:val="21"/>
          <w:szCs w:val="21"/>
          <w:lang w:val="ka-GE"/>
        </w:rPr>
        <w:t>2007</w:t>
      </w:r>
      <w:r w:rsidRPr="00DB51BA">
        <w:rPr>
          <w:rFonts w:ascii="Sylfaen" w:hAnsi="Sylfaen"/>
          <w:sz w:val="21"/>
          <w:szCs w:val="21"/>
          <w:lang w:val="ka-GE"/>
        </w:rPr>
        <w:t xml:space="preserve"> </w:t>
      </w:r>
      <w:r w:rsidRPr="00DB51BA">
        <w:rPr>
          <w:rFonts w:ascii="Sylfaen" w:hAnsi="Sylfaen" w:cs="AcadNusx"/>
          <w:sz w:val="21"/>
          <w:szCs w:val="21"/>
          <w:lang w:val="ka-GE"/>
        </w:rPr>
        <w:t>წლის</w:t>
      </w:r>
      <w:r w:rsidRPr="00DB51BA">
        <w:rPr>
          <w:rFonts w:ascii="Sylfaen" w:hAnsi="Sylfaen"/>
          <w:spacing w:val="46"/>
          <w:sz w:val="21"/>
          <w:szCs w:val="21"/>
          <w:lang w:val="ka-GE"/>
        </w:rPr>
        <w:t xml:space="preserve"> </w:t>
      </w:r>
      <w:r w:rsidRPr="00DB51BA">
        <w:rPr>
          <w:rFonts w:ascii="Sylfaen" w:hAnsi="Sylfaen" w:cs="AcadNusx"/>
          <w:sz w:val="21"/>
          <w:szCs w:val="21"/>
          <w:lang w:val="ka-GE"/>
        </w:rPr>
        <w:t>25</w:t>
      </w:r>
      <w:r w:rsidRPr="00DB51BA">
        <w:rPr>
          <w:rFonts w:ascii="Sylfaen" w:hAnsi="Sylfaen"/>
          <w:spacing w:val="7"/>
          <w:sz w:val="21"/>
          <w:szCs w:val="21"/>
          <w:lang w:val="ka-GE"/>
        </w:rPr>
        <w:t xml:space="preserve"> </w:t>
      </w:r>
      <w:r w:rsidRPr="00DB51BA">
        <w:rPr>
          <w:rFonts w:ascii="Sylfaen" w:hAnsi="Sylfaen" w:cs="AcadNusx"/>
          <w:sz w:val="21"/>
          <w:szCs w:val="21"/>
          <w:lang w:val="ka-GE"/>
        </w:rPr>
        <w:t>სექტემბერს</w:t>
      </w:r>
      <w:r w:rsidRPr="00DB51BA">
        <w:rPr>
          <w:rFonts w:ascii="Sylfaen" w:hAnsi="Sylfaen"/>
          <w:spacing w:val="46"/>
          <w:sz w:val="21"/>
          <w:szCs w:val="21"/>
          <w:lang w:val="ka-GE"/>
        </w:rPr>
        <w:t xml:space="preserve"> </w:t>
      </w:r>
      <w:r w:rsidRPr="00DB51BA">
        <w:rPr>
          <w:rFonts w:ascii="Sylfaen" w:hAnsi="Sylfaen" w:cs="AcadNusx"/>
          <w:sz w:val="21"/>
          <w:szCs w:val="21"/>
          <w:lang w:val="ka-GE"/>
        </w:rPr>
        <w:t>ჩატარდა</w:t>
      </w:r>
      <w:r w:rsidRPr="00DB51BA">
        <w:rPr>
          <w:rFonts w:ascii="Sylfaen" w:hAnsi="Sylfaen" w:cs="AcadNusx"/>
          <w:spacing w:val="3"/>
          <w:sz w:val="21"/>
          <w:szCs w:val="21"/>
          <w:lang w:val="ka-GE"/>
        </w:rPr>
        <w:t xml:space="preserve"> (</w:t>
      </w:r>
      <w:r w:rsidRPr="00DB51BA">
        <w:rPr>
          <w:rFonts w:ascii="Sylfaen" w:hAnsi="Sylfaen" w:cs="AcadNusx"/>
          <w:spacing w:val="2"/>
          <w:sz w:val="21"/>
          <w:szCs w:val="21"/>
          <w:lang w:val="ka-GE"/>
        </w:rPr>
        <w:t>ჟ</w:t>
      </w:r>
      <w:r w:rsidRPr="00DB51BA">
        <w:rPr>
          <w:rFonts w:ascii="Sylfaen" w:hAnsi="Sylfaen" w:cs="AcadNusx"/>
          <w:spacing w:val="-4"/>
          <w:sz w:val="21"/>
          <w:szCs w:val="21"/>
          <w:lang w:val="ka-GE"/>
        </w:rPr>
        <w:t>უ</w:t>
      </w:r>
      <w:r w:rsidRPr="00DB51BA">
        <w:rPr>
          <w:rFonts w:ascii="Sylfaen" w:hAnsi="Sylfaen" w:cs="AcadNusx"/>
          <w:spacing w:val="3"/>
          <w:sz w:val="21"/>
          <w:szCs w:val="21"/>
          <w:lang w:val="ka-GE"/>
        </w:rPr>
        <w:t>რ</w:t>
      </w:r>
      <w:r w:rsidRPr="00DB51BA">
        <w:rPr>
          <w:rFonts w:ascii="Sylfaen" w:hAnsi="Sylfaen" w:cs="AcadNusx"/>
          <w:sz w:val="21"/>
          <w:szCs w:val="21"/>
          <w:lang w:val="ka-GE"/>
        </w:rPr>
        <w:t>ნ.</w:t>
      </w:r>
      <w:r w:rsidRPr="00DB51BA">
        <w:rPr>
          <w:rFonts w:ascii="Sylfaen" w:hAnsi="Sylfaen"/>
          <w:sz w:val="21"/>
          <w:szCs w:val="21"/>
          <w:lang w:val="ka-GE"/>
        </w:rPr>
        <w:t xml:space="preserve"> </w:t>
      </w:r>
      <w:r w:rsidRPr="00DB51BA">
        <w:rPr>
          <w:rFonts w:ascii="Sylfaen" w:hAnsi="Sylfaen" w:cs="AcadNusx"/>
          <w:spacing w:val="3"/>
          <w:sz w:val="21"/>
          <w:szCs w:val="21"/>
          <w:lang w:val="ka-GE"/>
        </w:rPr>
        <w:t>„</w:t>
      </w:r>
      <w:r w:rsidRPr="00DB51BA">
        <w:rPr>
          <w:rFonts w:ascii="Sylfaen" w:hAnsi="Sylfaen" w:cs="AcadNusx"/>
          <w:sz w:val="21"/>
          <w:szCs w:val="21"/>
          <w:lang w:val="ka-GE"/>
        </w:rPr>
        <w:t>მ</w:t>
      </w:r>
      <w:r w:rsidRPr="00DB51BA">
        <w:rPr>
          <w:rFonts w:ascii="Sylfaen" w:hAnsi="Sylfaen" w:cs="AcadNusx"/>
          <w:spacing w:val="-3"/>
          <w:sz w:val="21"/>
          <w:szCs w:val="21"/>
          <w:lang w:val="ka-GE"/>
        </w:rPr>
        <w:t>ა</w:t>
      </w:r>
      <w:r w:rsidRPr="00DB51BA">
        <w:rPr>
          <w:rFonts w:ascii="Sylfaen" w:hAnsi="Sylfaen" w:cs="AcadNusx"/>
          <w:sz w:val="21"/>
          <w:szCs w:val="21"/>
          <w:lang w:val="ka-GE"/>
        </w:rPr>
        <w:t>ჭ</w:t>
      </w:r>
      <w:r w:rsidRPr="00DB51BA">
        <w:rPr>
          <w:rFonts w:ascii="Sylfaen" w:hAnsi="Sylfaen" w:cs="AcadNusx"/>
          <w:spacing w:val="2"/>
          <w:sz w:val="21"/>
          <w:szCs w:val="21"/>
          <w:lang w:val="ka-GE"/>
        </w:rPr>
        <w:t>ა</w:t>
      </w:r>
      <w:r w:rsidRPr="00DB51BA">
        <w:rPr>
          <w:rFonts w:ascii="Sylfaen" w:hAnsi="Sylfaen" w:cs="AcadNusx"/>
          <w:spacing w:val="-2"/>
          <w:sz w:val="21"/>
          <w:szCs w:val="21"/>
          <w:lang w:val="ka-GE"/>
        </w:rPr>
        <w:t>ხ</w:t>
      </w:r>
      <w:r w:rsidRPr="00DB51BA">
        <w:rPr>
          <w:rFonts w:ascii="Sylfaen" w:hAnsi="Sylfaen" w:cs="AcadNusx"/>
          <w:sz w:val="21"/>
          <w:szCs w:val="21"/>
          <w:lang w:val="ka-GE"/>
        </w:rPr>
        <w:t>ე</w:t>
      </w:r>
      <w:r w:rsidRPr="00DB51BA">
        <w:rPr>
          <w:rFonts w:ascii="Sylfaen" w:hAnsi="Sylfaen" w:cs="AcadNusx"/>
          <w:spacing w:val="-1"/>
          <w:sz w:val="21"/>
          <w:szCs w:val="21"/>
          <w:lang w:val="ka-GE"/>
        </w:rPr>
        <w:t>ლ</w:t>
      </w:r>
      <w:r w:rsidRPr="00DB51BA">
        <w:rPr>
          <w:rFonts w:ascii="Sylfaen" w:hAnsi="Sylfaen" w:cs="AcadNusx"/>
          <w:sz w:val="21"/>
          <w:szCs w:val="21"/>
          <w:lang w:val="ka-GE"/>
        </w:rPr>
        <w:t>ი</w:t>
      </w:r>
      <w:r w:rsidRPr="00DB51BA">
        <w:rPr>
          <w:rFonts w:ascii="Sylfaen" w:hAnsi="Sylfaen" w:cs="AcadNusx"/>
          <w:spacing w:val="3"/>
          <w:sz w:val="21"/>
          <w:szCs w:val="21"/>
          <w:lang w:val="ka-GE"/>
        </w:rPr>
        <w:t>“</w:t>
      </w:r>
      <w:r w:rsidRPr="00DB51BA">
        <w:rPr>
          <w:rFonts w:ascii="Sylfaen" w:hAnsi="Sylfaen" w:cs="AcadNusx"/>
          <w:sz w:val="21"/>
          <w:szCs w:val="21"/>
          <w:lang w:val="ka-GE"/>
        </w:rPr>
        <w:t>,</w:t>
      </w:r>
      <w:r w:rsidRPr="00DB51BA">
        <w:rPr>
          <w:rFonts w:ascii="Sylfaen" w:hAnsi="Sylfaen"/>
          <w:sz w:val="21"/>
          <w:szCs w:val="21"/>
          <w:lang w:val="ka-GE"/>
        </w:rPr>
        <w:t xml:space="preserve"> </w:t>
      </w:r>
      <w:r w:rsidRPr="00DB51BA">
        <w:rPr>
          <w:rFonts w:ascii="Sylfaen" w:hAnsi="Sylfaen" w:cs="AcadNusx"/>
          <w:spacing w:val="4"/>
          <w:sz w:val="21"/>
          <w:szCs w:val="21"/>
          <w:lang w:val="ka-GE"/>
        </w:rPr>
        <w:t>2</w:t>
      </w:r>
      <w:r w:rsidRPr="00DB51BA">
        <w:rPr>
          <w:rFonts w:ascii="Sylfaen" w:hAnsi="Sylfaen" w:cs="AcadNusx"/>
          <w:spacing w:val="-3"/>
          <w:sz w:val="21"/>
          <w:szCs w:val="21"/>
          <w:lang w:val="ka-GE"/>
        </w:rPr>
        <w:t>0</w:t>
      </w:r>
      <w:r w:rsidRPr="00DB51BA">
        <w:rPr>
          <w:rFonts w:ascii="Sylfaen" w:hAnsi="Sylfaen" w:cs="AcadNusx"/>
          <w:spacing w:val="2"/>
          <w:sz w:val="21"/>
          <w:szCs w:val="21"/>
          <w:lang w:val="ka-GE"/>
        </w:rPr>
        <w:t>0</w:t>
      </w:r>
      <w:r w:rsidRPr="00DB51BA">
        <w:rPr>
          <w:rFonts w:ascii="Sylfaen" w:hAnsi="Sylfaen" w:cs="AcadNusx"/>
          <w:spacing w:val="-1"/>
          <w:sz w:val="21"/>
          <w:szCs w:val="21"/>
          <w:lang w:val="ka-GE"/>
        </w:rPr>
        <w:t>7)</w:t>
      </w:r>
      <w:r w:rsidRPr="00DB51BA">
        <w:rPr>
          <w:rFonts w:ascii="Sylfaen" w:hAnsi="Sylfaen" w:cs="AcadNusx"/>
          <w:sz w:val="21"/>
          <w:szCs w:val="21"/>
          <w:lang w:val="ka-GE"/>
        </w:rPr>
        <w:t xml:space="preserve">. </w:t>
      </w:r>
      <w:r w:rsidR="00BF4B43">
        <w:rPr>
          <w:rFonts w:ascii="Sylfaen" w:hAnsi="Sylfaen"/>
          <w:sz w:val="21"/>
          <w:szCs w:val="21"/>
          <w:lang w:val="ka-GE"/>
        </w:rPr>
        <w:t>ი</w:t>
      </w:r>
      <w:r w:rsidRPr="00DB51BA">
        <w:rPr>
          <w:rFonts w:ascii="Sylfaen" w:hAnsi="Sylfaen"/>
          <w:sz w:val="21"/>
          <w:szCs w:val="21"/>
          <w:lang w:val="ka-GE"/>
        </w:rPr>
        <w:t>ქ</w:t>
      </w:r>
      <w:r w:rsidR="00BF4B43">
        <w:rPr>
          <w:rFonts w:ascii="Sylfaen" w:hAnsi="Sylfaen"/>
          <w:sz w:val="21"/>
          <w:szCs w:val="21"/>
          <w:lang w:val="ka-GE"/>
        </w:rPr>
        <w:t>ი</w:t>
      </w:r>
      <w:r w:rsidRPr="00DB51BA">
        <w:rPr>
          <w:rFonts w:ascii="Sylfaen" w:hAnsi="Sylfaen"/>
          <w:sz w:val="21"/>
          <w:szCs w:val="21"/>
          <w:lang w:val="ka-GE"/>
        </w:rPr>
        <w:t>დან მოყოლებული</w:t>
      </w:r>
      <w:r w:rsidRPr="00DB51BA">
        <w:rPr>
          <w:rFonts w:ascii="Sylfaen" w:hAnsi="Sylfaen"/>
          <w:spacing w:val="33"/>
          <w:sz w:val="21"/>
          <w:szCs w:val="21"/>
          <w:lang w:val="ka-GE"/>
        </w:rPr>
        <w:t xml:space="preserve"> </w:t>
      </w:r>
      <w:r w:rsidRPr="00DB51BA">
        <w:rPr>
          <w:rFonts w:ascii="Sylfaen" w:hAnsi="Sylfaen" w:cs="AcadNusx"/>
          <w:sz w:val="21"/>
          <w:szCs w:val="21"/>
          <w:lang w:val="ka-GE"/>
        </w:rPr>
        <w:t>იგი</w:t>
      </w:r>
      <w:r w:rsidRPr="00DB51BA">
        <w:rPr>
          <w:rFonts w:ascii="Sylfaen" w:hAnsi="Sylfaen"/>
          <w:spacing w:val="25"/>
          <w:sz w:val="21"/>
          <w:szCs w:val="21"/>
          <w:lang w:val="ka-GE"/>
        </w:rPr>
        <w:t xml:space="preserve"> </w:t>
      </w:r>
      <w:r w:rsidRPr="00DB51BA">
        <w:rPr>
          <w:rFonts w:ascii="Sylfaen" w:hAnsi="Sylfaen" w:cs="AcadNusx"/>
          <w:sz w:val="21"/>
          <w:szCs w:val="21"/>
          <w:lang w:val="ka-GE"/>
        </w:rPr>
        <w:t>უკვე</w:t>
      </w:r>
      <w:r w:rsidRPr="00DB51BA">
        <w:rPr>
          <w:rFonts w:ascii="Sylfaen" w:hAnsi="Sylfaen"/>
          <w:sz w:val="21"/>
          <w:szCs w:val="21"/>
          <w:lang w:val="ka-GE"/>
        </w:rPr>
        <w:t xml:space="preserve"> </w:t>
      </w:r>
      <w:r w:rsidRPr="00DB51BA">
        <w:rPr>
          <w:rFonts w:ascii="Sylfaen" w:hAnsi="Sylfaen" w:cs="AcadNusx"/>
          <w:sz w:val="21"/>
          <w:szCs w:val="21"/>
          <w:lang w:val="ka-GE"/>
        </w:rPr>
        <w:t>ფარ</w:t>
      </w:r>
      <w:r w:rsidRPr="00DB51BA">
        <w:rPr>
          <w:rFonts w:ascii="Sylfaen" w:hAnsi="Sylfaen" w:cs="AcadNusx"/>
          <w:sz w:val="21"/>
          <w:szCs w:val="21"/>
          <w:lang w:val="ka-GE"/>
        </w:rPr>
        <w:softHyphen/>
        <w:t>თო</w:t>
      </w:r>
      <w:r w:rsidRPr="00DB51BA">
        <w:rPr>
          <w:rFonts w:ascii="Sylfaen" w:hAnsi="Sylfaen"/>
          <w:sz w:val="21"/>
          <w:szCs w:val="21"/>
          <w:lang w:val="ka-GE"/>
        </w:rPr>
        <w:t xml:space="preserve"> </w:t>
      </w:r>
      <w:r w:rsidRPr="00DB51BA">
        <w:rPr>
          <w:rFonts w:ascii="Sylfaen" w:hAnsi="Sylfaen" w:cs="AcadNusx"/>
          <w:sz w:val="21"/>
          <w:szCs w:val="21"/>
          <w:lang w:val="ka-GE"/>
        </w:rPr>
        <w:t>მასშტაბით</w:t>
      </w:r>
      <w:r w:rsidRPr="00DB51BA">
        <w:rPr>
          <w:rFonts w:ascii="Sylfaen" w:hAnsi="Sylfaen"/>
          <w:spacing w:val="46"/>
          <w:sz w:val="21"/>
          <w:szCs w:val="21"/>
          <w:lang w:val="ka-GE"/>
        </w:rPr>
        <w:t xml:space="preserve"> </w:t>
      </w:r>
      <w:r w:rsidRPr="00DB51BA">
        <w:rPr>
          <w:rFonts w:ascii="Sylfaen" w:hAnsi="Sylfaen" w:cs="AcadNusx"/>
          <w:sz w:val="21"/>
          <w:szCs w:val="21"/>
          <w:lang w:val="ka-GE"/>
        </w:rPr>
        <w:t>აღინიშნება.</w:t>
      </w:r>
      <w:r w:rsidRPr="00DB51BA">
        <w:rPr>
          <w:rFonts w:ascii="Sylfaen" w:hAnsi="Sylfaen"/>
          <w:sz w:val="21"/>
          <w:szCs w:val="21"/>
          <w:lang w:val="ka-GE"/>
        </w:rPr>
        <w:t xml:space="preserve"> </w:t>
      </w:r>
      <w:r w:rsidRPr="00DB51BA">
        <w:rPr>
          <w:rFonts w:ascii="Sylfaen" w:hAnsi="Sylfaen" w:cs="AcadNusx"/>
          <w:sz w:val="21"/>
          <w:szCs w:val="21"/>
          <w:lang w:val="ka-GE"/>
        </w:rPr>
        <w:t>მასში</w:t>
      </w:r>
      <w:r w:rsidRPr="00DB51BA">
        <w:rPr>
          <w:rFonts w:ascii="Sylfaen" w:hAnsi="Sylfaen"/>
          <w:spacing w:val="38"/>
          <w:sz w:val="21"/>
          <w:szCs w:val="21"/>
          <w:lang w:val="ka-GE"/>
        </w:rPr>
        <w:t xml:space="preserve"> </w:t>
      </w:r>
      <w:r w:rsidRPr="00DB51BA">
        <w:rPr>
          <w:rFonts w:ascii="Sylfaen" w:hAnsi="Sylfaen" w:cs="AcadNusx"/>
          <w:sz w:val="21"/>
          <w:szCs w:val="21"/>
          <w:lang w:val="ka-GE"/>
        </w:rPr>
        <w:t>მონაწილეობენ</w:t>
      </w:r>
      <w:r w:rsidRPr="00DB51BA">
        <w:rPr>
          <w:rFonts w:ascii="Sylfaen" w:hAnsi="Sylfaen"/>
          <w:sz w:val="21"/>
          <w:szCs w:val="21"/>
          <w:lang w:val="ka-GE"/>
        </w:rPr>
        <w:t xml:space="preserve"> </w:t>
      </w:r>
      <w:r w:rsidRPr="00DB51BA">
        <w:rPr>
          <w:rFonts w:ascii="Sylfaen" w:hAnsi="Sylfaen" w:cs="AcadNusx"/>
          <w:sz w:val="21"/>
          <w:szCs w:val="21"/>
          <w:lang w:val="ka-GE"/>
        </w:rPr>
        <w:t>არა</w:t>
      </w:r>
      <w:r w:rsidRPr="00DB51BA">
        <w:rPr>
          <w:rFonts w:ascii="Sylfaen" w:hAnsi="Sylfaen"/>
          <w:sz w:val="21"/>
          <w:szCs w:val="21"/>
          <w:lang w:val="ka-GE"/>
        </w:rPr>
        <w:t xml:space="preserve"> </w:t>
      </w:r>
      <w:r w:rsidRPr="00DB51BA">
        <w:rPr>
          <w:rFonts w:ascii="Sylfaen" w:hAnsi="Sylfaen" w:cs="AcadNusx"/>
          <w:sz w:val="21"/>
          <w:szCs w:val="21"/>
          <w:lang w:val="ka-GE"/>
        </w:rPr>
        <w:t>მარტო</w:t>
      </w:r>
      <w:r w:rsidRPr="00DB51BA">
        <w:rPr>
          <w:rFonts w:ascii="Sylfaen" w:hAnsi="Sylfaen"/>
          <w:sz w:val="21"/>
          <w:szCs w:val="21"/>
          <w:lang w:val="ka-GE"/>
        </w:rPr>
        <w:t xml:space="preserve"> </w:t>
      </w:r>
      <w:r w:rsidRPr="00DB51BA">
        <w:rPr>
          <w:rFonts w:ascii="Sylfaen" w:hAnsi="Sylfaen" w:cs="AcadNusx"/>
          <w:sz w:val="21"/>
          <w:szCs w:val="21"/>
          <w:lang w:val="ka-GE"/>
        </w:rPr>
        <w:t>საკუთრივ</w:t>
      </w:r>
      <w:r w:rsidRPr="00DB51BA">
        <w:rPr>
          <w:rFonts w:ascii="Sylfaen" w:hAnsi="Sylfaen"/>
          <w:sz w:val="21"/>
          <w:szCs w:val="21"/>
          <w:lang w:val="ka-GE"/>
        </w:rPr>
        <w:t xml:space="preserve"> </w:t>
      </w:r>
      <w:r w:rsidRPr="00DB51BA">
        <w:rPr>
          <w:rFonts w:ascii="Sylfaen" w:hAnsi="Sylfaen" w:cs="AcadNusx"/>
          <w:sz w:val="21"/>
          <w:szCs w:val="21"/>
          <w:lang w:val="ka-GE"/>
        </w:rPr>
        <w:t>მაჭახლის</w:t>
      </w:r>
      <w:r w:rsidRPr="00DB51BA">
        <w:rPr>
          <w:rFonts w:ascii="Sylfaen" w:hAnsi="Sylfaen"/>
          <w:sz w:val="21"/>
          <w:szCs w:val="21"/>
          <w:lang w:val="ka-GE"/>
        </w:rPr>
        <w:t xml:space="preserve"> </w:t>
      </w:r>
      <w:r w:rsidRPr="00DB51BA">
        <w:rPr>
          <w:rFonts w:ascii="Sylfaen" w:hAnsi="Sylfaen" w:cs="AcadNusx"/>
          <w:sz w:val="21"/>
          <w:szCs w:val="21"/>
          <w:lang w:val="ka-GE"/>
        </w:rPr>
        <w:t>ხეო</w:t>
      </w:r>
      <w:r w:rsidRPr="00DB51BA">
        <w:rPr>
          <w:rFonts w:ascii="Sylfaen" w:hAnsi="Sylfaen" w:cs="AcadNusx"/>
          <w:sz w:val="21"/>
          <w:szCs w:val="21"/>
          <w:lang w:val="ka-GE"/>
        </w:rPr>
        <w:softHyphen/>
        <w:t>ბის,</w:t>
      </w:r>
      <w:r w:rsidRPr="00DB51BA">
        <w:rPr>
          <w:rFonts w:ascii="Sylfaen" w:hAnsi="Sylfaen"/>
          <w:spacing w:val="-6"/>
          <w:sz w:val="21"/>
          <w:szCs w:val="21"/>
          <w:lang w:val="ka-GE"/>
        </w:rPr>
        <w:t xml:space="preserve"> </w:t>
      </w:r>
      <w:r w:rsidRPr="00DB51BA">
        <w:rPr>
          <w:rFonts w:ascii="Sylfaen" w:hAnsi="Sylfaen" w:cs="AcadNusx"/>
          <w:sz w:val="21"/>
          <w:szCs w:val="21"/>
          <w:lang w:val="ka-GE"/>
        </w:rPr>
        <w:t>არამედ</w:t>
      </w:r>
      <w:r w:rsidRPr="00DB51BA">
        <w:rPr>
          <w:rFonts w:ascii="Sylfaen" w:hAnsi="Sylfaen"/>
          <w:sz w:val="21"/>
          <w:szCs w:val="21"/>
          <w:lang w:val="ka-GE"/>
        </w:rPr>
        <w:t xml:space="preserve"> </w:t>
      </w:r>
      <w:r w:rsidRPr="00DB51BA">
        <w:rPr>
          <w:rFonts w:ascii="Sylfaen" w:hAnsi="Sylfaen" w:cs="AcadNusx"/>
          <w:sz w:val="21"/>
          <w:szCs w:val="21"/>
          <w:lang w:val="ka-GE"/>
        </w:rPr>
        <w:t>ხელვაჩაურისა</w:t>
      </w:r>
      <w:r w:rsidRPr="00DB51BA">
        <w:rPr>
          <w:rFonts w:ascii="Sylfaen" w:hAnsi="Sylfaen"/>
          <w:spacing w:val="52"/>
          <w:sz w:val="21"/>
          <w:szCs w:val="21"/>
          <w:lang w:val="ka-GE"/>
        </w:rPr>
        <w:t xml:space="preserve"> </w:t>
      </w:r>
      <w:r w:rsidRPr="00DB51BA">
        <w:rPr>
          <w:rFonts w:ascii="Sylfaen" w:hAnsi="Sylfaen" w:cs="AcadNusx"/>
          <w:sz w:val="21"/>
          <w:szCs w:val="21"/>
          <w:lang w:val="ka-GE"/>
        </w:rPr>
        <w:t>და</w:t>
      </w:r>
      <w:r w:rsidRPr="00DB51BA">
        <w:rPr>
          <w:rFonts w:ascii="Sylfaen" w:hAnsi="Sylfaen"/>
          <w:spacing w:val="52"/>
          <w:sz w:val="21"/>
          <w:szCs w:val="21"/>
          <w:lang w:val="ka-GE"/>
        </w:rPr>
        <w:t xml:space="preserve"> </w:t>
      </w:r>
      <w:r w:rsidRPr="00DB51BA">
        <w:rPr>
          <w:rFonts w:ascii="Sylfaen" w:hAnsi="Sylfaen" w:cs="AcadNusx"/>
          <w:sz w:val="21"/>
          <w:szCs w:val="21"/>
          <w:lang w:val="ka-GE"/>
        </w:rPr>
        <w:t>აჭარის</w:t>
      </w:r>
      <w:r w:rsidRPr="00DB51BA">
        <w:rPr>
          <w:rFonts w:ascii="Sylfaen" w:hAnsi="Sylfaen"/>
          <w:sz w:val="21"/>
          <w:szCs w:val="21"/>
          <w:lang w:val="ka-GE"/>
        </w:rPr>
        <w:t xml:space="preserve"> </w:t>
      </w:r>
      <w:r w:rsidRPr="00DB51BA">
        <w:rPr>
          <w:rFonts w:ascii="Sylfaen" w:hAnsi="Sylfaen" w:cs="AcadNusx"/>
          <w:sz w:val="21"/>
          <w:szCs w:val="21"/>
          <w:lang w:val="ka-GE"/>
        </w:rPr>
        <w:t>სხვა</w:t>
      </w:r>
      <w:r w:rsidRPr="00DB51BA">
        <w:rPr>
          <w:rFonts w:ascii="Sylfaen" w:hAnsi="Sylfaen"/>
          <w:sz w:val="21"/>
          <w:szCs w:val="21"/>
          <w:lang w:val="ka-GE"/>
        </w:rPr>
        <w:t xml:space="preserve"> </w:t>
      </w:r>
      <w:r w:rsidRPr="00DB51BA">
        <w:rPr>
          <w:rFonts w:ascii="Sylfaen" w:hAnsi="Sylfaen" w:cs="AcadNusx"/>
          <w:sz w:val="21"/>
          <w:szCs w:val="21"/>
          <w:lang w:val="ka-GE"/>
        </w:rPr>
        <w:t>რაიონების</w:t>
      </w:r>
      <w:r w:rsidRPr="00DB51BA">
        <w:rPr>
          <w:rFonts w:ascii="Sylfaen" w:hAnsi="Sylfaen"/>
          <w:sz w:val="21"/>
          <w:szCs w:val="21"/>
          <w:lang w:val="ka-GE"/>
        </w:rPr>
        <w:t xml:space="preserve"> </w:t>
      </w:r>
      <w:r w:rsidRPr="00DB51BA">
        <w:rPr>
          <w:rFonts w:ascii="Sylfaen" w:hAnsi="Sylfaen" w:cs="AcadNusx"/>
          <w:sz w:val="21"/>
          <w:szCs w:val="21"/>
          <w:lang w:val="ka-GE"/>
        </w:rPr>
        <w:t>მხატვრული</w:t>
      </w:r>
      <w:r w:rsidR="00BF4B43">
        <w:rPr>
          <w:rFonts w:ascii="Sylfaen" w:hAnsi="Sylfaen" w:cs="AcadNusx"/>
          <w:sz w:val="21"/>
          <w:szCs w:val="21"/>
          <w:lang w:val="ka-GE"/>
        </w:rPr>
        <w:t xml:space="preserve"> ჯგუფები;</w:t>
      </w:r>
      <w:r w:rsidRPr="00DB51BA">
        <w:rPr>
          <w:rFonts w:ascii="Sylfaen" w:hAnsi="Sylfaen"/>
          <w:spacing w:val="44"/>
          <w:sz w:val="21"/>
          <w:szCs w:val="21"/>
          <w:lang w:val="ka-GE"/>
        </w:rPr>
        <w:t xml:space="preserve"> </w:t>
      </w:r>
      <w:r w:rsidRPr="00DB51BA">
        <w:rPr>
          <w:rFonts w:ascii="Sylfaen" w:hAnsi="Sylfaen" w:cs="AcadNusx"/>
          <w:sz w:val="21"/>
          <w:szCs w:val="21"/>
          <w:lang w:val="ka-GE"/>
        </w:rPr>
        <w:t>სტუმრად</w:t>
      </w:r>
      <w:r w:rsidRPr="00DB51BA">
        <w:rPr>
          <w:rFonts w:ascii="Sylfaen" w:hAnsi="Sylfaen"/>
          <w:spacing w:val="21"/>
          <w:sz w:val="21"/>
          <w:szCs w:val="21"/>
          <w:lang w:val="ka-GE"/>
        </w:rPr>
        <w:t xml:space="preserve"> </w:t>
      </w:r>
      <w:r w:rsidRPr="00DB51BA">
        <w:rPr>
          <w:rFonts w:ascii="Sylfaen" w:hAnsi="Sylfaen" w:cs="AcadNusx"/>
          <w:sz w:val="21"/>
          <w:szCs w:val="21"/>
          <w:lang w:val="ka-GE"/>
        </w:rPr>
        <w:t>ჩამოდიან</w:t>
      </w:r>
      <w:r w:rsidRPr="00DB51BA">
        <w:rPr>
          <w:rFonts w:ascii="Sylfaen" w:hAnsi="Sylfaen"/>
          <w:spacing w:val="21"/>
          <w:sz w:val="21"/>
          <w:szCs w:val="21"/>
          <w:lang w:val="ka-GE"/>
        </w:rPr>
        <w:t xml:space="preserve"> </w:t>
      </w:r>
      <w:r w:rsidRPr="00DB51BA">
        <w:rPr>
          <w:rFonts w:ascii="Sylfaen" w:hAnsi="Sylfaen" w:cs="AcadNusx"/>
          <w:sz w:val="21"/>
          <w:szCs w:val="21"/>
          <w:lang w:val="ka-GE"/>
        </w:rPr>
        <w:t>თურ</w:t>
      </w:r>
      <w:r w:rsidRPr="00DB51BA">
        <w:rPr>
          <w:rFonts w:ascii="Sylfaen" w:hAnsi="Sylfaen" w:cs="AcadNusx"/>
          <w:sz w:val="21"/>
          <w:szCs w:val="21"/>
          <w:lang w:val="ka-GE"/>
        </w:rPr>
        <w:softHyphen/>
        <w:t>ქეთში</w:t>
      </w:r>
      <w:r w:rsidRPr="00DB51BA">
        <w:rPr>
          <w:rFonts w:ascii="Sylfaen" w:hAnsi="Sylfaen"/>
          <w:sz w:val="21"/>
          <w:szCs w:val="21"/>
          <w:lang w:val="ka-GE"/>
        </w:rPr>
        <w:t xml:space="preserve"> </w:t>
      </w:r>
      <w:r w:rsidRPr="00DB51BA">
        <w:rPr>
          <w:rFonts w:ascii="Sylfaen" w:hAnsi="Sylfaen" w:cs="AcadNusx"/>
          <w:sz w:val="21"/>
          <w:szCs w:val="21"/>
          <w:lang w:val="ka-GE"/>
        </w:rPr>
        <w:t>მცხოვრები</w:t>
      </w:r>
      <w:r w:rsidRPr="00DB51BA">
        <w:rPr>
          <w:rFonts w:ascii="Sylfaen" w:hAnsi="Sylfaen"/>
          <w:sz w:val="21"/>
          <w:szCs w:val="21"/>
          <w:lang w:val="ka-GE"/>
        </w:rPr>
        <w:t xml:space="preserve"> </w:t>
      </w:r>
      <w:r w:rsidRPr="00DB51BA">
        <w:rPr>
          <w:rFonts w:ascii="Sylfaen" w:hAnsi="Sylfaen" w:cs="AcadNusx"/>
          <w:sz w:val="21"/>
          <w:szCs w:val="21"/>
          <w:lang w:val="ka-GE"/>
        </w:rPr>
        <w:t>მაჭახ</w:t>
      </w:r>
      <w:r w:rsidRPr="00DB51BA">
        <w:rPr>
          <w:rFonts w:ascii="Sylfaen" w:hAnsi="Sylfaen" w:cs="AcadNusx"/>
          <w:sz w:val="21"/>
          <w:szCs w:val="21"/>
          <w:lang w:val="ka-GE"/>
        </w:rPr>
        <w:softHyphen/>
        <w:t>ლე</w:t>
      </w:r>
      <w:r w:rsidRPr="00DB51BA">
        <w:rPr>
          <w:rFonts w:ascii="Sylfaen" w:hAnsi="Sylfaen" w:cs="AcadNusx"/>
          <w:sz w:val="21"/>
          <w:szCs w:val="21"/>
          <w:lang w:val="ka-GE"/>
        </w:rPr>
        <w:softHyphen/>
        <w:t>ლები.</w:t>
      </w:r>
      <w:r w:rsidRPr="00DB51BA">
        <w:rPr>
          <w:rFonts w:ascii="Sylfaen" w:hAnsi="Sylfaen"/>
          <w:spacing w:val="21"/>
          <w:sz w:val="21"/>
          <w:szCs w:val="21"/>
          <w:lang w:val="ka-GE"/>
        </w:rPr>
        <w:t xml:space="preserve"> </w:t>
      </w:r>
      <w:r w:rsidRPr="00DB51BA">
        <w:rPr>
          <w:rFonts w:ascii="Sylfaen" w:hAnsi="Sylfaen" w:cs="AcadNusx"/>
          <w:sz w:val="21"/>
          <w:szCs w:val="21"/>
          <w:lang w:val="ka-GE"/>
        </w:rPr>
        <w:t>განსაკუთრებით</w:t>
      </w:r>
      <w:r w:rsidRPr="00DB51BA">
        <w:rPr>
          <w:rFonts w:ascii="Sylfaen" w:hAnsi="Sylfaen"/>
          <w:spacing w:val="21"/>
          <w:sz w:val="21"/>
          <w:szCs w:val="21"/>
          <w:lang w:val="ka-GE"/>
        </w:rPr>
        <w:t xml:space="preserve"> </w:t>
      </w:r>
      <w:r w:rsidRPr="00DB51BA">
        <w:rPr>
          <w:rFonts w:ascii="Sylfaen" w:hAnsi="Sylfaen" w:cs="AcadNusx"/>
          <w:sz w:val="21"/>
          <w:szCs w:val="21"/>
          <w:lang w:val="ka-GE"/>
        </w:rPr>
        <w:t>აღსანიშნავია</w:t>
      </w:r>
      <w:r w:rsidRPr="00DB51BA">
        <w:rPr>
          <w:rFonts w:ascii="Sylfaen" w:hAnsi="Sylfaen"/>
          <w:sz w:val="21"/>
          <w:szCs w:val="21"/>
          <w:lang w:val="ka-GE"/>
        </w:rPr>
        <w:t xml:space="preserve"> </w:t>
      </w:r>
      <w:r w:rsidRPr="00DB51BA">
        <w:rPr>
          <w:rFonts w:ascii="Sylfaen" w:hAnsi="Sylfaen" w:cs="AcadNusx"/>
          <w:sz w:val="21"/>
          <w:szCs w:val="21"/>
          <w:lang w:val="ka-GE"/>
        </w:rPr>
        <w:t>მათი</w:t>
      </w:r>
      <w:r w:rsidRPr="00DB51BA">
        <w:rPr>
          <w:rFonts w:ascii="Sylfaen" w:hAnsi="Sylfaen"/>
          <w:sz w:val="21"/>
          <w:szCs w:val="21"/>
          <w:lang w:val="ka-GE"/>
        </w:rPr>
        <w:t xml:space="preserve"> </w:t>
      </w:r>
      <w:r w:rsidRPr="00DB51BA">
        <w:rPr>
          <w:rFonts w:ascii="Sylfaen" w:hAnsi="Sylfaen" w:cs="AcadNusx"/>
          <w:sz w:val="21"/>
          <w:szCs w:val="21"/>
          <w:lang w:val="ka-GE"/>
        </w:rPr>
        <w:t>სიმღერისა</w:t>
      </w:r>
      <w:r w:rsidRPr="00DB51BA">
        <w:rPr>
          <w:rFonts w:ascii="Sylfaen" w:hAnsi="Sylfaen"/>
          <w:sz w:val="21"/>
          <w:szCs w:val="21"/>
          <w:lang w:val="ka-GE"/>
        </w:rPr>
        <w:t xml:space="preserve"> </w:t>
      </w:r>
      <w:r w:rsidRPr="00DB51BA">
        <w:rPr>
          <w:rFonts w:ascii="Sylfaen" w:hAnsi="Sylfaen" w:cs="AcadNusx"/>
          <w:sz w:val="21"/>
          <w:szCs w:val="21"/>
          <w:lang w:val="ka-GE"/>
        </w:rPr>
        <w:t>და</w:t>
      </w:r>
      <w:r w:rsidRPr="00DB51BA">
        <w:rPr>
          <w:rFonts w:ascii="Sylfaen" w:hAnsi="Sylfaen"/>
          <w:sz w:val="21"/>
          <w:szCs w:val="21"/>
          <w:lang w:val="ka-GE"/>
        </w:rPr>
        <w:t xml:space="preserve"> </w:t>
      </w:r>
      <w:r w:rsidRPr="00DB51BA">
        <w:rPr>
          <w:rFonts w:ascii="Sylfaen" w:hAnsi="Sylfaen" w:cs="AcadNusx"/>
          <w:sz w:val="21"/>
          <w:szCs w:val="21"/>
          <w:lang w:val="ka-GE"/>
        </w:rPr>
        <w:t>ცეკ</w:t>
      </w:r>
      <w:r w:rsidRPr="00DB51BA">
        <w:rPr>
          <w:rFonts w:ascii="Sylfaen" w:hAnsi="Sylfaen" w:cs="AcadNusx"/>
          <w:sz w:val="21"/>
          <w:szCs w:val="21"/>
          <w:lang w:val="ka-GE"/>
        </w:rPr>
        <w:softHyphen/>
        <w:t>ვის</w:t>
      </w:r>
      <w:r w:rsidRPr="00DB51BA">
        <w:rPr>
          <w:rFonts w:ascii="Sylfaen" w:hAnsi="Sylfaen"/>
          <w:sz w:val="21"/>
          <w:szCs w:val="21"/>
          <w:lang w:val="ka-GE"/>
        </w:rPr>
        <w:t xml:space="preserve"> </w:t>
      </w:r>
      <w:r w:rsidRPr="00DB51BA">
        <w:rPr>
          <w:rFonts w:ascii="Sylfaen" w:hAnsi="Sylfaen" w:cs="AcadNusx"/>
          <w:sz w:val="21"/>
          <w:szCs w:val="21"/>
          <w:lang w:val="ka-GE"/>
        </w:rPr>
        <w:t>ანსამბ</w:t>
      </w:r>
      <w:r w:rsidR="00BF4B43">
        <w:rPr>
          <w:rFonts w:ascii="Sylfaen" w:hAnsi="Sylfaen" w:cs="AcadNusx"/>
          <w:sz w:val="21"/>
          <w:szCs w:val="21"/>
          <w:lang w:val="ka-GE"/>
        </w:rPr>
        <w:softHyphen/>
      </w:r>
      <w:r w:rsidRPr="00DB51BA">
        <w:rPr>
          <w:rFonts w:ascii="Sylfaen" w:hAnsi="Sylfaen" w:cs="AcadNusx"/>
          <w:sz w:val="21"/>
          <w:szCs w:val="21"/>
          <w:lang w:val="ka-GE"/>
        </w:rPr>
        <w:t>ლის</w:t>
      </w:r>
      <w:r w:rsidRPr="00DB51BA">
        <w:rPr>
          <w:rFonts w:ascii="Sylfaen" w:hAnsi="Sylfaen"/>
          <w:spacing w:val="12"/>
          <w:sz w:val="21"/>
          <w:szCs w:val="21"/>
          <w:lang w:val="ka-GE"/>
        </w:rPr>
        <w:t xml:space="preserve"> </w:t>
      </w:r>
      <w:r w:rsidRPr="00DB51BA">
        <w:rPr>
          <w:rFonts w:ascii="Sylfaen" w:hAnsi="Sylfaen" w:cs="AcadNusx"/>
          <w:sz w:val="21"/>
          <w:szCs w:val="21"/>
          <w:lang w:val="ka-GE"/>
        </w:rPr>
        <w:t>შე</w:t>
      </w:r>
      <w:r w:rsidRPr="00DB51BA">
        <w:rPr>
          <w:rFonts w:ascii="Sylfaen" w:hAnsi="Sylfaen" w:cs="AcadNusx"/>
          <w:sz w:val="21"/>
          <w:szCs w:val="21"/>
          <w:lang w:val="ka-GE"/>
        </w:rPr>
        <w:softHyphen/>
        <w:t>მოქ</w:t>
      </w:r>
      <w:r w:rsidRPr="00DB51BA">
        <w:rPr>
          <w:rFonts w:ascii="Sylfaen" w:hAnsi="Sylfaen" w:cs="AcadNusx"/>
          <w:sz w:val="21"/>
          <w:szCs w:val="21"/>
          <w:lang w:val="ka-GE"/>
        </w:rPr>
        <w:softHyphen/>
        <w:t>მედება,</w:t>
      </w:r>
      <w:r w:rsidRPr="00DB51BA">
        <w:rPr>
          <w:rFonts w:ascii="Sylfaen" w:hAnsi="Sylfaen"/>
          <w:spacing w:val="2"/>
          <w:sz w:val="21"/>
          <w:szCs w:val="21"/>
          <w:lang w:val="ka-GE"/>
        </w:rPr>
        <w:t xml:space="preserve"> </w:t>
      </w:r>
      <w:r w:rsidRPr="00DB51BA">
        <w:rPr>
          <w:rFonts w:ascii="Sylfaen" w:hAnsi="Sylfaen" w:cs="AcadNusx"/>
          <w:sz w:val="21"/>
          <w:szCs w:val="21"/>
          <w:lang w:val="ka-GE"/>
        </w:rPr>
        <w:t>რომელსაც</w:t>
      </w:r>
      <w:r w:rsidR="00BF4B43">
        <w:rPr>
          <w:rFonts w:ascii="Sylfaen" w:hAnsi="Sylfaen" w:cs="AcadNusx"/>
          <w:sz w:val="21"/>
          <w:szCs w:val="21"/>
          <w:lang w:val="ka-GE"/>
        </w:rPr>
        <w:t>,</w:t>
      </w:r>
      <w:r w:rsidRPr="00DB51BA">
        <w:rPr>
          <w:rFonts w:ascii="Sylfaen" w:hAnsi="Sylfaen"/>
          <w:spacing w:val="12"/>
          <w:sz w:val="21"/>
          <w:szCs w:val="21"/>
          <w:lang w:val="ka-GE"/>
        </w:rPr>
        <w:t xml:space="preserve"> </w:t>
      </w:r>
      <w:r w:rsidRPr="00DB51BA">
        <w:rPr>
          <w:rFonts w:ascii="Sylfaen" w:hAnsi="Sylfaen" w:cs="AcadNusx"/>
          <w:sz w:val="21"/>
          <w:szCs w:val="21"/>
          <w:lang w:val="ka-GE"/>
        </w:rPr>
        <w:t>აგრეთვე</w:t>
      </w:r>
      <w:r w:rsidR="00BF4B43">
        <w:rPr>
          <w:rFonts w:ascii="Sylfaen" w:hAnsi="Sylfaen" w:cs="AcadNusx"/>
          <w:sz w:val="21"/>
          <w:szCs w:val="21"/>
          <w:lang w:val="ka-GE"/>
        </w:rPr>
        <w:t>,</w:t>
      </w:r>
      <w:r w:rsidRPr="00DB51BA">
        <w:rPr>
          <w:rFonts w:ascii="Sylfaen" w:hAnsi="Sylfaen"/>
          <w:spacing w:val="21"/>
          <w:sz w:val="21"/>
          <w:szCs w:val="21"/>
          <w:lang w:val="ka-GE"/>
        </w:rPr>
        <w:t xml:space="preserve"> </w:t>
      </w:r>
      <w:r w:rsidR="00BF4B43">
        <w:rPr>
          <w:rFonts w:ascii="Sylfaen" w:hAnsi="Sylfaen"/>
          <w:spacing w:val="21"/>
          <w:sz w:val="21"/>
          <w:szCs w:val="21"/>
          <w:lang w:val="ka-GE"/>
        </w:rPr>
        <w:t>„</w:t>
      </w:r>
      <w:r w:rsidRPr="00DB51BA">
        <w:rPr>
          <w:rFonts w:ascii="Sylfaen" w:hAnsi="Sylfaen" w:cs="AcadNusx"/>
          <w:sz w:val="21"/>
          <w:szCs w:val="21"/>
          <w:lang w:val="ka-GE"/>
        </w:rPr>
        <w:t>მაჭახელა”</w:t>
      </w:r>
      <w:r w:rsidRPr="00DB51BA">
        <w:rPr>
          <w:rFonts w:ascii="Sylfaen" w:hAnsi="Sylfaen"/>
          <w:sz w:val="21"/>
          <w:szCs w:val="21"/>
          <w:lang w:val="ka-GE"/>
        </w:rPr>
        <w:t xml:space="preserve"> </w:t>
      </w:r>
      <w:r w:rsidRPr="00DB51BA">
        <w:rPr>
          <w:rFonts w:ascii="Sylfaen" w:hAnsi="Sylfaen" w:cs="AcadNusx"/>
          <w:sz w:val="21"/>
          <w:szCs w:val="21"/>
          <w:lang w:val="ka-GE"/>
        </w:rPr>
        <w:t>ეწოდება.</w:t>
      </w:r>
      <w:r w:rsidRPr="00DB51BA">
        <w:rPr>
          <w:rFonts w:ascii="Sylfaen" w:hAnsi="Sylfaen"/>
          <w:spacing w:val="47"/>
          <w:sz w:val="21"/>
          <w:szCs w:val="21"/>
          <w:lang w:val="ka-GE"/>
        </w:rPr>
        <w:t xml:space="preserve"> </w:t>
      </w:r>
      <w:r w:rsidRPr="00DB51BA">
        <w:rPr>
          <w:rFonts w:ascii="Sylfaen" w:hAnsi="Sylfaen" w:cs="AcadNusx"/>
          <w:sz w:val="21"/>
          <w:szCs w:val="21"/>
          <w:lang w:val="ka-GE"/>
        </w:rPr>
        <w:t>დღესასწაულზე</w:t>
      </w:r>
      <w:r w:rsidRPr="00DB51BA">
        <w:rPr>
          <w:rFonts w:ascii="Sylfaen" w:hAnsi="Sylfaen"/>
          <w:spacing w:val="14"/>
          <w:sz w:val="21"/>
          <w:szCs w:val="21"/>
          <w:lang w:val="ka-GE"/>
        </w:rPr>
        <w:t xml:space="preserve"> </w:t>
      </w:r>
      <w:r w:rsidRPr="00DB51BA">
        <w:rPr>
          <w:rFonts w:ascii="Sylfaen" w:hAnsi="Sylfaen" w:cs="AcadNusx"/>
          <w:sz w:val="21"/>
          <w:szCs w:val="21"/>
          <w:lang w:val="ka-GE"/>
        </w:rPr>
        <w:t>ხეო</w:t>
      </w:r>
      <w:r w:rsidR="00BF4B43">
        <w:rPr>
          <w:rFonts w:ascii="Sylfaen" w:hAnsi="Sylfaen" w:cs="AcadNusx"/>
          <w:sz w:val="21"/>
          <w:szCs w:val="21"/>
          <w:lang w:val="ka-GE"/>
        </w:rPr>
        <w:softHyphen/>
      </w:r>
      <w:r w:rsidRPr="00DB51BA">
        <w:rPr>
          <w:rFonts w:ascii="Sylfaen" w:hAnsi="Sylfaen" w:cs="AcadNusx"/>
          <w:sz w:val="21"/>
          <w:szCs w:val="21"/>
          <w:lang w:val="ka-GE"/>
        </w:rPr>
        <w:t>ბა</w:t>
      </w:r>
      <w:r w:rsidRPr="00DB51BA">
        <w:rPr>
          <w:rFonts w:ascii="Sylfaen" w:hAnsi="Sylfaen"/>
          <w:spacing w:val="48"/>
          <w:sz w:val="21"/>
          <w:szCs w:val="21"/>
          <w:lang w:val="ka-GE"/>
        </w:rPr>
        <w:t xml:space="preserve"> </w:t>
      </w:r>
      <w:r w:rsidRPr="00DB51BA">
        <w:rPr>
          <w:rFonts w:ascii="Sylfaen" w:hAnsi="Sylfaen" w:cs="AcadNusx"/>
          <w:sz w:val="21"/>
          <w:szCs w:val="21"/>
          <w:lang w:val="ka-GE"/>
        </w:rPr>
        <w:t>თით</w:t>
      </w:r>
      <w:r w:rsidRPr="00DB51BA">
        <w:rPr>
          <w:rFonts w:ascii="Sylfaen" w:hAnsi="Sylfaen" w:cs="AcadNusx"/>
          <w:sz w:val="21"/>
          <w:szCs w:val="21"/>
          <w:lang w:val="ka-GE"/>
        </w:rPr>
        <w:softHyphen/>
        <w:t>ქოს</w:t>
      </w:r>
      <w:r w:rsidRPr="00DB51BA">
        <w:rPr>
          <w:rFonts w:ascii="Sylfaen" w:hAnsi="Sylfaen"/>
          <w:sz w:val="21"/>
          <w:szCs w:val="21"/>
          <w:lang w:val="ka-GE"/>
        </w:rPr>
        <w:t xml:space="preserve"> </w:t>
      </w:r>
      <w:r w:rsidRPr="00DB51BA">
        <w:rPr>
          <w:rFonts w:ascii="Sylfaen" w:hAnsi="Sylfaen" w:cs="AcadNusx"/>
          <w:sz w:val="21"/>
          <w:szCs w:val="21"/>
          <w:lang w:val="ka-GE"/>
        </w:rPr>
        <w:t>სულიერად</w:t>
      </w:r>
      <w:r w:rsidRPr="00DB51BA">
        <w:rPr>
          <w:rFonts w:ascii="Sylfaen" w:hAnsi="Sylfaen"/>
          <w:sz w:val="21"/>
          <w:szCs w:val="21"/>
          <w:lang w:val="ka-GE"/>
        </w:rPr>
        <w:t xml:space="preserve"> </w:t>
      </w:r>
      <w:r w:rsidRPr="00DB51BA">
        <w:rPr>
          <w:rFonts w:ascii="Sylfaen" w:hAnsi="Sylfaen" w:cs="AcadNusx"/>
          <w:sz w:val="21"/>
          <w:szCs w:val="21"/>
          <w:lang w:val="ka-GE"/>
        </w:rPr>
        <w:t>ერთიანდება.</w:t>
      </w:r>
    </w:p>
    <w:p w14:paraId="3DB216A1" w14:textId="624E0FBD" w:rsidR="00C7034E" w:rsidRPr="00DB51BA" w:rsidRDefault="00BF4B43" w:rsidP="00C7034E">
      <w:pPr>
        <w:widowControl w:val="0"/>
        <w:autoSpaceDE w:val="0"/>
        <w:autoSpaceDN w:val="0"/>
        <w:adjustRightInd w:val="0"/>
        <w:spacing w:line="276" w:lineRule="auto"/>
        <w:ind w:firstLine="426"/>
        <w:jc w:val="both"/>
        <w:rPr>
          <w:rFonts w:ascii="Sylfaen" w:hAnsi="Sylfaen" w:cs="AcadNusx"/>
          <w:sz w:val="21"/>
          <w:szCs w:val="21"/>
          <w:lang w:val="ka-GE"/>
        </w:rPr>
      </w:pPr>
      <w:r>
        <w:rPr>
          <w:rFonts w:ascii="Sylfaen" w:hAnsi="Sylfaen" w:cs="AcadNusx"/>
          <w:sz w:val="21"/>
          <w:szCs w:val="21"/>
          <w:lang w:val="ka-GE"/>
        </w:rPr>
        <w:t>„</w:t>
      </w:r>
      <w:r w:rsidR="00C7034E" w:rsidRPr="00DB51BA">
        <w:rPr>
          <w:rFonts w:ascii="Sylfaen" w:hAnsi="Sylfaen" w:cs="AcadNusx"/>
          <w:sz w:val="21"/>
          <w:szCs w:val="21"/>
          <w:lang w:val="ka-GE"/>
        </w:rPr>
        <w:t>მაჭახლობ</w:t>
      </w:r>
      <w:r>
        <w:rPr>
          <w:rFonts w:ascii="Sylfaen" w:hAnsi="Sylfaen" w:cs="AcadNusx"/>
          <w:sz w:val="21"/>
          <w:szCs w:val="21"/>
          <w:lang w:val="ka-GE"/>
        </w:rPr>
        <w:t>ი</w:t>
      </w:r>
      <w:r w:rsidR="00C7034E" w:rsidRPr="00DB51BA">
        <w:rPr>
          <w:rFonts w:ascii="Sylfaen" w:hAnsi="Sylfaen" w:cs="AcadNusx"/>
          <w:sz w:val="21"/>
          <w:szCs w:val="21"/>
          <w:lang w:val="ka-GE"/>
        </w:rPr>
        <w:t>ს</w:t>
      </w:r>
      <w:r>
        <w:rPr>
          <w:rFonts w:ascii="Sylfaen" w:hAnsi="Sylfaen" w:cs="AcadNusx"/>
          <w:sz w:val="21"/>
          <w:szCs w:val="21"/>
          <w:lang w:val="ka-GE"/>
        </w:rPr>
        <w:t>“</w:t>
      </w:r>
      <w:r w:rsidR="00C7034E" w:rsidRPr="00DB51BA">
        <w:rPr>
          <w:rFonts w:ascii="Sylfaen" w:hAnsi="Sylfaen"/>
          <w:spacing w:val="3"/>
          <w:sz w:val="21"/>
          <w:szCs w:val="21"/>
          <w:lang w:val="ka-GE"/>
        </w:rPr>
        <w:t xml:space="preserve"> </w:t>
      </w:r>
      <w:r w:rsidR="00C7034E" w:rsidRPr="00DB51BA">
        <w:rPr>
          <w:rFonts w:ascii="Sylfaen" w:hAnsi="Sylfaen" w:cs="AcadNusx"/>
          <w:sz w:val="21"/>
          <w:szCs w:val="21"/>
          <w:lang w:val="ka-GE"/>
        </w:rPr>
        <w:t>დღესასწაულს</w:t>
      </w:r>
      <w:r w:rsidR="00C7034E" w:rsidRPr="00DB51BA">
        <w:rPr>
          <w:rFonts w:ascii="Sylfaen" w:hAnsi="Sylfaen"/>
          <w:spacing w:val="3"/>
          <w:sz w:val="21"/>
          <w:szCs w:val="21"/>
          <w:lang w:val="ka-GE"/>
        </w:rPr>
        <w:t xml:space="preserve"> </w:t>
      </w:r>
      <w:r w:rsidR="00C7034E" w:rsidRPr="00DB51BA">
        <w:rPr>
          <w:rFonts w:ascii="Sylfaen" w:hAnsi="Sylfaen" w:cs="AcadNusx"/>
          <w:sz w:val="21"/>
          <w:szCs w:val="21"/>
          <w:lang w:val="ka-GE"/>
        </w:rPr>
        <w:t>ეძღვნება</w:t>
      </w:r>
      <w:r w:rsidR="00C7034E" w:rsidRPr="00DB51BA">
        <w:rPr>
          <w:rFonts w:ascii="Sylfaen" w:hAnsi="Sylfaen"/>
          <w:spacing w:val="46"/>
          <w:sz w:val="21"/>
          <w:szCs w:val="21"/>
          <w:lang w:val="ka-GE"/>
        </w:rPr>
        <w:t xml:space="preserve"> </w:t>
      </w:r>
      <w:r w:rsidR="00C7034E" w:rsidRPr="00DB51BA">
        <w:rPr>
          <w:rFonts w:ascii="Sylfaen" w:hAnsi="Sylfaen" w:cs="AcadNusx"/>
          <w:sz w:val="21"/>
          <w:szCs w:val="21"/>
          <w:lang w:val="ka-GE"/>
        </w:rPr>
        <w:t xml:space="preserve">ჟურნალი </w:t>
      </w:r>
      <w:r w:rsidR="00C7034E" w:rsidRPr="00DB51BA">
        <w:rPr>
          <w:rFonts w:ascii="Sylfaen" w:hAnsi="Sylfaen"/>
          <w:spacing w:val="37"/>
          <w:sz w:val="21"/>
          <w:szCs w:val="21"/>
          <w:lang w:val="ka-GE"/>
        </w:rPr>
        <w:t>”</w:t>
      </w:r>
      <w:r w:rsidR="00C7034E" w:rsidRPr="00DB51BA">
        <w:rPr>
          <w:rFonts w:ascii="Sylfaen" w:hAnsi="Sylfaen" w:cs="AcadNusx"/>
          <w:sz w:val="21"/>
          <w:szCs w:val="21"/>
          <w:lang w:val="ka-GE"/>
        </w:rPr>
        <w:t>მაჭახელი”,</w:t>
      </w:r>
      <w:r w:rsidR="00C7034E" w:rsidRPr="00DB51BA">
        <w:rPr>
          <w:rFonts w:ascii="Sylfaen" w:hAnsi="Sylfaen"/>
          <w:spacing w:val="-7"/>
          <w:sz w:val="21"/>
          <w:szCs w:val="21"/>
          <w:lang w:val="ka-GE"/>
        </w:rPr>
        <w:t xml:space="preserve"> </w:t>
      </w:r>
      <w:r w:rsidR="00C7034E" w:rsidRPr="00DB51BA">
        <w:rPr>
          <w:rFonts w:ascii="Sylfaen" w:hAnsi="Sylfaen" w:cs="AcadNusx"/>
          <w:sz w:val="21"/>
          <w:szCs w:val="21"/>
          <w:lang w:val="ka-GE"/>
        </w:rPr>
        <w:t>რომელიც</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ყო</w:t>
      </w:r>
      <w:r w:rsidR="00C7034E" w:rsidRPr="00DB51BA">
        <w:rPr>
          <w:rFonts w:ascii="Sylfaen" w:hAnsi="Sylfaen" w:cs="AcadNusx"/>
          <w:sz w:val="21"/>
          <w:szCs w:val="21"/>
          <w:lang w:val="ka-GE"/>
        </w:rPr>
        <w:softHyphen/>
        <w:t>ველ</w:t>
      </w:r>
      <w:r w:rsidR="00C7034E" w:rsidRPr="00DB51BA">
        <w:rPr>
          <w:rFonts w:ascii="Sylfaen" w:hAnsi="Sylfaen" w:cs="AcadNusx"/>
          <w:sz w:val="21"/>
          <w:szCs w:val="21"/>
          <w:lang w:val="ka-GE"/>
        </w:rPr>
        <w:softHyphen/>
        <w:t>წლიურად,</w:t>
      </w:r>
      <w:r w:rsidR="00C7034E" w:rsidRPr="00DB51BA">
        <w:rPr>
          <w:rFonts w:ascii="Sylfaen" w:hAnsi="Sylfaen"/>
          <w:spacing w:val="-12"/>
          <w:sz w:val="21"/>
          <w:szCs w:val="21"/>
          <w:lang w:val="ka-GE"/>
        </w:rPr>
        <w:t xml:space="preserve"> </w:t>
      </w:r>
      <w:r w:rsidR="00C7034E" w:rsidRPr="00DB51BA">
        <w:rPr>
          <w:rFonts w:ascii="Sylfaen" w:hAnsi="Sylfaen" w:cs="AcadNusx"/>
          <w:sz w:val="21"/>
          <w:szCs w:val="21"/>
          <w:lang w:val="ka-GE"/>
        </w:rPr>
        <w:t>დღე</w:t>
      </w:r>
      <w:r w:rsidR="00C7034E" w:rsidRPr="00DB51BA">
        <w:rPr>
          <w:rFonts w:ascii="Sylfaen" w:hAnsi="Sylfaen" w:cs="AcadNusx"/>
          <w:sz w:val="21"/>
          <w:szCs w:val="21"/>
          <w:lang w:val="ka-GE"/>
        </w:rPr>
        <w:softHyphen/>
        <w:t>სასწაულის</w:t>
      </w:r>
      <w:r w:rsidR="00C7034E" w:rsidRPr="00DB51BA">
        <w:rPr>
          <w:rFonts w:ascii="Sylfaen" w:hAnsi="Sylfaen"/>
          <w:spacing w:val="53"/>
          <w:sz w:val="21"/>
          <w:szCs w:val="21"/>
          <w:lang w:val="ka-GE"/>
        </w:rPr>
        <w:t xml:space="preserve"> </w:t>
      </w:r>
      <w:r w:rsidR="00C7034E" w:rsidRPr="00DB51BA">
        <w:rPr>
          <w:rFonts w:ascii="Sylfaen" w:hAnsi="Sylfaen" w:cs="AcadNusx"/>
          <w:sz w:val="21"/>
          <w:szCs w:val="21"/>
          <w:lang w:val="ka-GE"/>
        </w:rPr>
        <w:t>წინა</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დღეებში</w:t>
      </w:r>
      <w:r w:rsidR="00C7034E" w:rsidRPr="00DB51BA">
        <w:rPr>
          <w:rFonts w:ascii="Sylfaen" w:hAnsi="Sylfaen"/>
          <w:spacing w:val="32"/>
          <w:sz w:val="21"/>
          <w:szCs w:val="21"/>
          <w:lang w:val="ka-GE"/>
        </w:rPr>
        <w:t xml:space="preserve"> </w:t>
      </w:r>
      <w:r w:rsidR="00C7034E" w:rsidRPr="00DB51BA">
        <w:rPr>
          <w:rFonts w:ascii="Sylfaen" w:hAnsi="Sylfaen" w:cs="AcadNusx"/>
          <w:sz w:val="21"/>
          <w:szCs w:val="21"/>
          <w:lang w:val="ka-GE"/>
        </w:rPr>
        <w:t>გამოდის.</w:t>
      </w:r>
      <w:r w:rsidR="00C7034E" w:rsidRPr="00DB51BA">
        <w:rPr>
          <w:rFonts w:ascii="Sylfaen" w:hAnsi="Sylfaen"/>
          <w:spacing w:val="53"/>
          <w:sz w:val="21"/>
          <w:szCs w:val="21"/>
          <w:lang w:val="ka-GE"/>
        </w:rPr>
        <w:t xml:space="preserve"> </w:t>
      </w:r>
      <w:r w:rsidR="00C7034E" w:rsidRPr="00DB51BA">
        <w:rPr>
          <w:rFonts w:ascii="Sylfaen" w:hAnsi="Sylfaen" w:cs="AcadNusx"/>
          <w:sz w:val="21"/>
          <w:szCs w:val="21"/>
          <w:lang w:val="ka-GE"/>
        </w:rPr>
        <w:t>პირველი</w:t>
      </w:r>
      <w:r w:rsidR="00C7034E" w:rsidRPr="00DB51BA">
        <w:rPr>
          <w:rFonts w:ascii="Sylfaen" w:hAnsi="Sylfaen"/>
          <w:spacing w:val="32"/>
          <w:sz w:val="21"/>
          <w:szCs w:val="21"/>
          <w:lang w:val="ka-GE"/>
        </w:rPr>
        <w:t xml:space="preserve"> </w:t>
      </w:r>
      <w:r w:rsidR="00C7034E" w:rsidRPr="00DB51BA">
        <w:rPr>
          <w:rFonts w:ascii="Sylfaen" w:hAnsi="Sylfaen" w:cs="AcadNusx"/>
          <w:sz w:val="21"/>
          <w:szCs w:val="21"/>
          <w:lang w:val="ka-GE"/>
        </w:rPr>
        <w:t>დღესასწაუ</w:t>
      </w:r>
      <w:r w:rsidR="00C7034E" w:rsidRPr="00DB51BA">
        <w:rPr>
          <w:rFonts w:ascii="Sylfaen" w:hAnsi="Sylfaen" w:cs="AcadNusx"/>
          <w:sz w:val="21"/>
          <w:szCs w:val="21"/>
          <w:lang w:val="ka-GE"/>
        </w:rPr>
        <w:softHyphen/>
        <w:t>ლის</w:t>
      </w:r>
      <w:r w:rsidR="00C7034E" w:rsidRPr="00DB51BA">
        <w:rPr>
          <w:rFonts w:ascii="Sylfaen" w:hAnsi="Sylfaen"/>
          <w:spacing w:val="53"/>
          <w:sz w:val="21"/>
          <w:szCs w:val="21"/>
          <w:lang w:val="ka-GE"/>
        </w:rPr>
        <w:t xml:space="preserve"> </w:t>
      </w:r>
      <w:r w:rsidR="00C7034E" w:rsidRPr="00DB51BA">
        <w:rPr>
          <w:rFonts w:ascii="Sylfaen" w:hAnsi="Sylfaen" w:cs="AcadNusx"/>
          <w:sz w:val="21"/>
          <w:szCs w:val="21"/>
          <w:lang w:val="ka-GE"/>
        </w:rPr>
        <w:t>დღეს,</w:t>
      </w:r>
      <w:r w:rsidR="00C7034E" w:rsidRPr="00DB51BA">
        <w:rPr>
          <w:rFonts w:ascii="Sylfaen" w:hAnsi="Sylfaen"/>
          <w:spacing w:val="-12"/>
          <w:sz w:val="21"/>
          <w:szCs w:val="21"/>
          <w:lang w:val="ka-GE"/>
        </w:rPr>
        <w:t xml:space="preserve"> </w:t>
      </w:r>
      <w:r w:rsidR="00C7034E" w:rsidRPr="00DB51BA">
        <w:rPr>
          <w:rFonts w:ascii="Sylfaen" w:hAnsi="Sylfaen" w:cs="AcadNusx"/>
          <w:sz w:val="21"/>
          <w:szCs w:val="21"/>
          <w:lang w:val="ka-GE"/>
        </w:rPr>
        <w:t>17</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სექტემბერს,</w:t>
      </w:r>
      <w:r w:rsidR="00C7034E" w:rsidRPr="00DB51BA">
        <w:rPr>
          <w:rFonts w:ascii="Sylfaen" w:hAnsi="Sylfaen"/>
          <w:spacing w:val="-11"/>
          <w:sz w:val="21"/>
          <w:szCs w:val="21"/>
          <w:lang w:val="ka-GE"/>
        </w:rPr>
        <w:t xml:space="preserve"> </w:t>
      </w:r>
      <w:r w:rsidR="00C7034E" w:rsidRPr="00DB51BA">
        <w:rPr>
          <w:rFonts w:ascii="Sylfaen" w:hAnsi="Sylfaen" w:cs="AcadNusx"/>
          <w:sz w:val="21"/>
          <w:szCs w:val="21"/>
          <w:lang w:val="ka-GE"/>
        </w:rPr>
        <w:t>საზე</w:t>
      </w:r>
      <w:r w:rsidR="00C7034E" w:rsidRPr="00DB51BA">
        <w:rPr>
          <w:rFonts w:ascii="Sylfaen" w:hAnsi="Sylfaen" w:cs="AcadNusx"/>
          <w:sz w:val="21"/>
          <w:szCs w:val="21"/>
          <w:lang w:val="ka-GE"/>
        </w:rPr>
        <w:softHyphen/>
        <w:t>იმოდ</w:t>
      </w:r>
      <w:r w:rsidR="00C7034E" w:rsidRPr="00DB51BA">
        <w:rPr>
          <w:rFonts w:ascii="Sylfaen" w:hAnsi="Sylfaen"/>
          <w:spacing w:val="54"/>
          <w:sz w:val="21"/>
          <w:szCs w:val="21"/>
          <w:lang w:val="ka-GE"/>
        </w:rPr>
        <w:t xml:space="preserve"> </w:t>
      </w:r>
      <w:r w:rsidR="00C7034E" w:rsidRPr="00DB51BA">
        <w:rPr>
          <w:rFonts w:ascii="Sylfaen" w:hAnsi="Sylfaen" w:cs="AcadNusx"/>
          <w:sz w:val="21"/>
          <w:szCs w:val="21"/>
          <w:lang w:val="ka-GE"/>
        </w:rPr>
        <w:t>გაიხსნა</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თოფ</w:t>
      </w:r>
      <w:r w:rsidR="00C7034E" w:rsidRPr="00DB51BA">
        <w:rPr>
          <w:rFonts w:ascii="Sylfaen" w:hAnsi="Sylfaen"/>
          <w:spacing w:val="33"/>
          <w:sz w:val="21"/>
          <w:szCs w:val="21"/>
          <w:lang w:val="ka-GE"/>
        </w:rPr>
        <w:t xml:space="preserve"> </w:t>
      </w:r>
      <w:r w:rsidR="00C7034E" w:rsidRPr="00DB51BA">
        <w:rPr>
          <w:rFonts w:ascii="Sylfaen" w:hAnsi="Sylfaen" w:cs="AcadNusx"/>
          <w:sz w:val="21"/>
          <w:szCs w:val="21"/>
          <w:lang w:val="ka-GE"/>
        </w:rPr>
        <w:t>”მაჭახელას”</w:t>
      </w:r>
      <w:r w:rsidR="00C7034E" w:rsidRPr="00DB51BA">
        <w:rPr>
          <w:rFonts w:ascii="Sylfaen" w:hAnsi="Sylfaen"/>
          <w:spacing w:val="54"/>
          <w:sz w:val="21"/>
          <w:szCs w:val="21"/>
          <w:lang w:val="ka-GE"/>
        </w:rPr>
        <w:t xml:space="preserve"> </w:t>
      </w:r>
      <w:r w:rsidR="00C7034E" w:rsidRPr="00DB51BA">
        <w:rPr>
          <w:rFonts w:ascii="Sylfaen" w:hAnsi="Sylfaen" w:cs="AcadNusx"/>
          <w:sz w:val="21"/>
          <w:szCs w:val="21"/>
          <w:lang w:val="ka-GE"/>
        </w:rPr>
        <w:t>ძეგლი</w:t>
      </w:r>
      <w:r w:rsidR="00C7034E" w:rsidRPr="00DB51BA">
        <w:rPr>
          <w:rFonts w:ascii="Sylfaen" w:hAnsi="Sylfaen"/>
          <w:spacing w:val="33"/>
          <w:sz w:val="21"/>
          <w:szCs w:val="21"/>
          <w:lang w:val="ka-GE"/>
        </w:rPr>
        <w:t xml:space="preserve"> </w:t>
      </w:r>
      <w:r w:rsidR="00C7034E" w:rsidRPr="00DB51BA">
        <w:rPr>
          <w:rFonts w:ascii="Sylfaen" w:hAnsi="Sylfaen" w:cs="AcadNusx"/>
          <w:sz w:val="21"/>
          <w:szCs w:val="21"/>
          <w:lang w:val="ka-GE"/>
        </w:rPr>
        <w:t>მდი</w:t>
      </w:r>
      <w:r w:rsidR="00C7034E" w:rsidRPr="00DB51BA">
        <w:rPr>
          <w:rFonts w:ascii="Sylfaen" w:hAnsi="Sylfaen" w:cs="AcadNusx"/>
          <w:sz w:val="21"/>
          <w:szCs w:val="21"/>
          <w:lang w:val="ka-GE"/>
        </w:rPr>
        <w:softHyphen/>
        <w:t>ნა</w:t>
      </w:r>
      <w:r w:rsidR="00C7034E" w:rsidRPr="00DB51BA">
        <w:rPr>
          <w:rFonts w:ascii="Sylfaen" w:hAnsi="Sylfaen" w:cs="AcadNusx"/>
          <w:sz w:val="21"/>
          <w:szCs w:val="21"/>
          <w:lang w:val="ka-GE"/>
        </w:rPr>
        <w:softHyphen/>
        <w:t>რეების</w:t>
      </w:r>
      <w:r w:rsidR="00C7034E" w:rsidRPr="00DB51BA">
        <w:rPr>
          <w:rFonts w:ascii="Sylfaen" w:hAnsi="Sylfaen"/>
          <w:spacing w:val="54"/>
          <w:sz w:val="21"/>
          <w:szCs w:val="21"/>
          <w:lang w:val="ka-GE"/>
        </w:rPr>
        <w:t xml:space="preserve"> </w:t>
      </w:r>
      <w:r w:rsidR="00C7034E" w:rsidRPr="00DB51BA">
        <w:rPr>
          <w:rFonts w:ascii="Sylfaen" w:hAnsi="Sylfaen" w:cs="AcadNusx"/>
          <w:sz w:val="21"/>
          <w:szCs w:val="21"/>
          <w:lang w:val="ka-GE"/>
        </w:rPr>
        <w:t>-</w:t>
      </w:r>
      <w:r w:rsidR="00C7034E" w:rsidRPr="00DB51BA">
        <w:rPr>
          <w:rFonts w:ascii="Sylfaen" w:hAnsi="Sylfaen"/>
          <w:spacing w:val="54"/>
          <w:sz w:val="21"/>
          <w:szCs w:val="21"/>
          <w:lang w:val="ka-GE"/>
        </w:rPr>
        <w:t xml:space="preserve"> </w:t>
      </w:r>
      <w:r w:rsidR="00C7034E" w:rsidRPr="00DB51BA">
        <w:rPr>
          <w:rFonts w:ascii="Sylfaen" w:hAnsi="Sylfaen" w:cs="AcadNusx"/>
          <w:sz w:val="21"/>
          <w:szCs w:val="21"/>
          <w:lang w:val="ka-GE"/>
        </w:rPr>
        <w:t>ჭოროხისა</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და</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მაჭახელას</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შესარ</w:t>
      </w:r>
      <w:r w:rsidR="00C7034E" w:rsidRPr="00DB51BA">
        <w:rPr>
          <w:rFonts w:ascii="Sylfaen" w:hAnsi="Sylfaen" w:cs="AcadNusx"/>
          <w:sz w:val="21"/>
          <w:szCs w:val="21"/>
          <w:lang w:val="ka-GE"/>
        </w:rPr>
        <w:softHyphen/>
        <w:t>თავ</w:t>
      </w:r>
      <w:r w:rsidR="00C7034E" w:rsidRPr="00DB51BA">
        <w:rPr>
          <w:rFonts w:ascii="Sylfaen" w:hAnsi="Sylfaen" w:cs="AcadNusx"/>
          <w:sz w:val="21"/>
          <w:szCs w:val="21"/>
          <w:lang w:val="ka-GE"/>
        </w:rPr>
        <w:softHyphen/>
        <w:t>თან,</w:t>
      </w:r>
      <w:r w:rsidR="00C7034E" w:rsidRPr="00DB51BA">
        <w:rPr>
          <w:rFonts w:ascii="Sylfaen" w:hAnsi="Sylfaen"/>
          <w:spacing w:val="-9"/>
          <w:sz w:val="21"/>
          <w:szCs w:val="21"/>
          <w:lang w:val="ka-GE"/>
        </w:rPr>
        <w:t xml:space="preserve"> </w:t>
      </w:r>
      <w:r w:rsidR="00C7034E" w:rsidRPr="00DB51BA">
        <w:rPr>
          <w:rFonts w:ascii="Sylfaen" w:hAnsi="Sylfaen" w:cs="AcadNusx"/>
          <w:sz w:val="21"/>
          <w:szCs w:val="21"/>
          <w:lang w:val="ka-GE"/>
        </w:rPr>
        <w:t>საიდანაც</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მაჭახლის</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ხეობა</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იწყე</w:t>
      </w:r>
      <w:r w:rsidR="00C7034E" w:rsidRPr="00DB51BA">
        <w:rPr>
          <w:rFonts w:ascii="Sylfaen" w:hAnsi="Sylfaen" w:cs="AcadNusx"/>
          <w:sz w:val="21"/>
          <w:szCs w:val="21"/>
          <w:lang w:val="ka-GE"/>
        </w:rPr>
        <w:softHyphen/>
        <w:t>ბა.</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ეს</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პირველი</w:t>
      </w:r>
      <w:r w:rsidR="00C7034E" w:rsidRPr="00DB51BA">
        <w:rPr>
          <w:rFonts w:ascii="Sylfaen" w:hAnsi="Sylfaen"/>
          <w:spacing w:val="35"/>
          <w:sz w:val="21"/>
          <w:szCs w:val="21"/>
          <w:lang w:val="ka-GE"/>
        </w:rPr>
        <w:t xml:space="preserve"> </w:t>
      </w:r>
      <w:r w:rsidR="00C7034E" w:rsidRPr="00DB51BA">
        <w:rPr>
          <w:rFonts w:ascii="Sylfaen" w:hAnsi="Sylfaen" w:cs="AcadNusx"/>
          <w:sz w:val="21"/>
          <w:szCs w:val="21"/>
          <w:lang w:val="ka-GE"/>
        </w:rPr>
        <w:t>შემთხვევაა,</w:t>
      </w:r>
      <w:r w:rsidR="00C7034E" w:rsidRPr="00DB51BA">
        <w:rPr>
          <w:rFonts w:ascii="Sylfaen" w:hAnsi="Sylfaen"/>
          <w:spacing w:val="-9"/>
          <w:sz w:val="21"/>
          <w:szCs w:val="21"/>
          <w:lang w:val="ka-GE"/>
        </w:rPr>
        <w:t xml:space="preserve"> </w:t>
      </w:r>
      <w:r w:rsidR="00C7034E" w:rsidRPr="00DB51BA">
        <w:rPr>
          <w:rFonts w:ascii="Sylfaen" w:hAnsi="Sylfaen" w:cs="AcadNusx"/>
          <w:sz w:val="21"/>
          <w:szCs w:val="21"/>
          <w:lang w:val="ka-GE"/>
        </w:rPr>
        <w:t>როდესაც</w:t>
      </w:r>
      <w:r w:rsidR="00C7034E" w:rsidRPr="00DB51BA">
        <w:rPr>
          <w:rFonts w:ascii="Sylfaen" w:hAnsi="Sylfaen"/>
          <w:spacing w:val="42"/>
          <w:sz w:val="21"/>
          <w:szCs w:val="21"/>
          <w:lang w:val="ka-GE"/>
        </w:rPr>
        <w:t xml:space="preserve"> </w:t>
      </w:r>
      <w:r w:rsidR="00C7034E" w:rsidRPr="00DB51BA">
        <w:rPr>
          <w:rFonts w:ascii="Sylfaen" w:hAnsi="Sylfaen" w:cs="AcadNusx"/>
          <w:sz w:val="21"/>
          <w:szCs w:val="21"/>
          <w:lang w:val="ka-GE"/>
        </w:rPr>
        <w:t>ქართულ</w:t>
      </w:r>
      <w:r w:rsidR="00C7034E" w:rsidRPr="00DB51BA">
        <w:rPr>
          <w:rFonts w:ascii="Sylfaen" w:hAnsi="Sylfaen"/>
          <w:spacing w:val="42"/>
          <w:sz w:val="21"/>
          <w:szCs w:val="21"/>
          <w:lang w:val="ka-GE"/>
        </w:rPr>
        <w:t xml:space="preserve"> </w:t>
      </w:r>
      <w:r w:rsidR="00C7034E" w:rsidRPr="00DB51BA">
        <w:rPr>
          <w:rFonts w:ascii="Sylfaen" w:hAnsi="Sylfaen" w:cs="AcadNusx"/>
          <w:sz w:val="21"/>
          <w:szCs w:val="21"/>
          <w:lang w:val="ka-GE"/>
        </w:rPr>
        <w:t>ია</w:t>
      </w:r>
      <w:r w:rsidR="00C7034E" w:rsidRPr="00DB51BA">
        <w:rPr>
          <w:rFonts w:ascii="Sylfaen" w:hAnsi="Sylfaen" w:cs="AcadNusx"/>
          <w:sz w:val="21"/>
          <w:szCs w:val="21"/>
          <w:lang w:val="ka-GE"/>
        </w:rPr>
        <w:softHyphen/>
        <w:t>რაღს</w:t>
      </w:r>
      <w:r w:rsidR="00C7034E" w:rsidRPr="00DB51BA">
        <w:rPr>
          <w:rFonts w:ascii="Sylfaen" w:hAnsi="Sylfaen"/>
          <w:spacing w:val="42"/>
          <w:sz w:val="21"/>
          <w:szCs w:val="21"/>
          <w:lang w:val="ka-GE"/>
        </w:rPr>
        <w:t xml:space="preserve"> </w:t>
      </w:r>
      <w:r w:rsidR="00C7034E" w:rsidRPr="00DB51BA">
        <w:rPr>
          <w:rFonts w:ascii="Sylfaen" w:hAnsi="Sylfaen" w:cs="AcadNusx"/>
          <w:sz w:val="21"/>
          <w:szCs w:val="21"/>
          <w:lang w:val="ka-GE"/>
        </w:rPr>
        <w:t>ძეგლი</w:t>
      </w:r>
      <w:r w:rsidR="00C7034E" w:rsidRPr="00DB51BA">
        <w:rPr>
          <w:rFonts w:ascii="Sylfaen" w:hAnsi="Sylfaen"/>
          <w:spacing w:val="21"/>
          <w:sz w:val="21"/>
          <w:szCs w:val="21"/>
          <w:lang w:val="ka-GE"/>
        </w:rPr>
        <w:t xml:space="preserve"> </w:t>
      </w:r>
      <w:r w:rsidR="00C7034E" w:rsidRPr="00DB51BA">
        <w:rPr>
          <w:rFonts w:ascii="Sylfaen" w:hAnsi="Sylfaen" w:cs="AcadNusx"/>
          <w:sz w:val="21"/>
          <w:szCs w:val="21"/>
          <w:lang w:val="ka-GE"/>
        </w:rPr>
        <w:t>აუგეს</w:t>
      </w:r>
      <w:r w:rsidR="00C7034E" w:rsidRPr="00DB51BA">
        <w:rPr>
          <w:rFonts w:ascii="Sylfaen" w:hAnsi="Sylfaen" w:cs="AcadNusx"/>
          <w:spacing w:val="1"/>
          <w:sz w:val="21"/>
          <w:szCs w:val="21"/>
          <w:lang w:val="ka-GE"/>
        </w:rPr>
        <w:t xml:space="preserve">. </w:t>
      </w:r>
      <w:r w:rsidR="00C7034E" w:rsidRPr="00DB51BA">
        <w:rPr>
          <w:rFonts w:ascii="Sylfaen" w:hAnsi="Sylfaen" w:cs="AcadNusx"/>
          <w:sz w:val="21"/>
          <w:szCs w:val="21"/>
          <w:lang w:val="ka-GE"/>
        </w:rPr>
        <w:t>პარა</w:t>
      </w:r>
      <w:r w:rsidR="00C7034E" w:rsidRPr="00DB51BA">
        <w:rPr>
          <w:rFonts w:ascii="Sylfaen" w:hAnsi="Sylfaen" w:cs="AcadNusx"/>
          <w:sz w:val="21"/>
          <w:szCs w:val="21"/>
          <w:lang w:val="ka-GE"/>
        </w:rPr>
        <w:softHyphen/>
        <w:t>ლე</w:t>
      </w:r>
      <w:r w:rsidR="00C7034E" w:rsidRPr="00DB51BA">
        <w:rPr>
          <w:rFonts w:ascii="Sylfaen" w:hAnsi="Sylfaen" w:cs="AcadNusx"/>
          <w:sz w:val="21"/>
          <w:szCs w:val="21"/>
          <w:lang w:val="ka-GE"/>
        </w:rPr>
        <w:softHyphen/>
        <w:t>ლურად,</w:t>
      </w:r>
      <w:r w:rsidR="00C7034E" w:rsidRPr="00DB51BA">
        <w:rPr>
          <w:rFonts w:ascii="Sylfaen" w:hAnsi="Sylfaen"/>
          <w:spacing w:val="-23"/>
          <w:sz w:val="21"/>
          <w:szCs w:val="21"/>
          <w:lang w:val="ka-GE"/>
        </w:rPr>
        <w:t xml:space="preserve"> </w:t>
      </w:r>
      <w:r w:rsidR="00C7034E" w:rsidRPr="00DB51BA">
        <w:rPr>
          <w:rFonts w:ascii="Sylfaen" w:hAnsi="Sylfaen" w:cs="AcadNusx"/>
          <w:sz w:val="21"/>
          <w:szCs w:val="21"/>
          <w:lang w:val="ka-GE"/>
        </w:rPr>
        <w:t>ახლომდებარე</w:t>
      </w:r>
      <w:r w:rsidR="00C7034E" w:rsidRPr="00DB51BA">
        <w:rPr>
          <w:rFonts w:ascii="Sylfaen" w:hAnsi="Sylfaen"/>
          <w:spacing w:val="-5"/>
          <w:sz w:val="21"/>
          <w:szCs w:val="21"/>
          <w:lang w:val="ka-GE"/>
        </w:rPr>
        <w:t xml:space="preserve"> </w:t>
      </w:r>
      <w:r w:rsidR="00C7034E" w:rsidRPr="00DB51BA">
        <w:rPr>
          <w:rFonts w:ascii="Sylfaen" w:hAnsi="Sylfaen" w:cs="AcadNusx"/>
          <w:sz w:val="21"/>
          <w:szCs w:val="21"/>
          <w:lang w:val="ka-GE"/>
        </w:rPr>
        <w:t>გვარას</w:t>
      </w:r>
      <w:r w:rsidR="00C7034E" w:rsidRPr="00DB51BA">
        <w:rPr>
          <w:rFonts w:ascii="Sylfaen" w:hAnsi="Sylfaen"/>
          <w:spacing w:val="42"/>
          <w:sz w:val="21"/>
          <w:szCs w:val="21"/>
          <w:lang w:val="ka-GE"/>
        </w:rPr>
        <w:t xml:space="preserve"> </w:t>
      </w:r>
      <w:r w:rsidR="00C7034E" w:rsidRPr="00DB51BA">
        <w:rPr>
          <w:rFonts w:ascii="Sylfaen" w:hAnsi="Sylfaen" w:cs="AcadNusx"/>
          <w:sz w:val="21"/>
          <w:szCs w:val="21"/>
          <w:lang w:val="ka-GE"/>
        </w:rPr>
        <w:t>ციხიდან</w:t>
      </w:r>
      <w:r w:rsidR="00C7034E" w:rsidRPr="00DB51BA">
        <w:rPr>
          <w:rFonts w:ascii="Sylfaen" w:hAnsi="Sylfaen"/>
          <w:spacing w:val="42"/>
          <w:sz w:val="21"/>
          <w:szCs w:val="21"/>
          <w:lang w:val="ka-GE"/>
        </w:rPr>
        <w:t xml:space="preserve"> </w:t>
      </w:r>
      <w:r w:rsidR="00C7034E" w:rsidRPr="00DB51BA">
        <w:rPr>
          <w:rFonts w:ascii="Sylfaen" w:hAnsi="Sylfaen" w:cs="AcadNusx"/>
          <w:sz w:val="21"/>
          <w:szCs w:val="21"/>
          <w:lang w:val="ka-GE"/>
        </w:rPr>
        <w:t>“მე</w:t>
      </w:r>
      <w:r w:rsidR="00C7034E" w:rsidRPr="00DB51BA">
        <w:rPr>
          <w:rFonts w:ascii="Sylfaen" w:hAnsi="Sylfaen" w:cs="AcadNusx"/>
          <w:position w:val="1"/>
          <w:sz w:val="21"/>
          <w:szCs w:val="21"/>
          <w:lang w:val="ka-GE"/>
        </w:rPr>
        <w:t>ციხოვნენი”</w:t>
      </w:r>
      <w:r w:rsidR="00C7034E" w:rsidRPr="00DB51BA">
        <w:rPr>
          <w:rFonts w:ascii="Sylfaen" w:hAnsi="Sylfaen"/>
          <w:position w:val="1"/>
          <w:sz w:val="21"/>
          <w:szCs w:val="21"/>
          <w:lang w:val="ka-GE"/>
        </w:rPr>
        <w:t xml:space="preserve"> </w:t>
      </w:r>
      <w:r w:rsidR="00C7034E" w:rsidRPr="00DB51BA">
        <w:rPr>
          <w:rFonts w:ascii="Sylfaen" w:hAnsi="Sylfaen" w:cs="AcadNusx"/>
          <w:position w:val="1"/>
          <w:sz w:val="21"/>
          <w:szCs w:val="21"/>
          <w:lang w:val="ka-GE"/>
        </w:rPr>
        <w:t>შეკ</w:t>
      </w:r>
      <w:r w:rsidR="00C7034E" w:rsidRPr="00DB51BA">
        <w:rPr>
          <w:rFonts w:ascii="Sylfaen" w:hAnsi="Sylfaen" w:cs="AcadNusx"/>
          <w:position w:val="1"/>
          <w:sz w:val="21"/>
          <w:szCs w:val="21"/>
          <w:lang w:val="ka-GE"/>
        </w:rPr>
        <w:softHyphen/>
        <w:t>რე</w:t>
      </w:r>
      <w:r w:rsidR="00C7034E" w:rsidRPr="00DB51BA">
        <w:rPr>
          <w:rFonts w:ascii="Sylfaen" w:hAnsi="Sylfaen" w:cs="AcadNusx"/>
          <w:position w:val="1"/>
          <w:sz w:val="21"/>
          <w:szCs w:val="21"/>
          <w:lang w:val="ka-GE"/>
        </w:rPr>
        <w:softHyphen/>
        <w:t>ბილთ</w:t>
      </w:r>
      <w:r w:rsidR="00C7034E" w:rsidRPr="00DB51BA">
        <w:rPr>
          <w:rFonts w:ascii="Sylfaen" w:hAnsi="Sylfaen"/>
          <w:spacing w:val="2"/>
          <w:position w:val="1"/>
          <w:sz w:val="21"/>
          <w:szCs w:val="21"/>
          <w:lang w:val="ka-GE"/>
        </w:rPr>
        <w:t xml:space="preserve"> </w:t>
      </w:r>
      <w:r w:rsidR="00C7034E" w:rsidRPr="00DB51BA">
        <w:rPr>
          <w:rFonts w:ascii="Sylfaen" w:hAnsi="Sylfaen" w:cs="AcadNusx"/>
          <w:position w:val="1"/>
          <w:sz w:val="21"/>
          <w:szCs w:val="21"/>
          <w:lang w:val="ka-GE"/>
        </w:rPr>
        <w:t>კოცონების</w:t>
      </w:r>
      <w:r w:rsidR="00C7034E" w:rsidRPr="00DB51BA">
        <w:rPr>
          <w:rFonts w:ascii="Sylfaen" w:hAnsi="Sylfaen"/>
          <w:spacing w:val="2"/>
          <w:position w:val="1"/>
          <w:sz w:val="21"/>
          <w:szCs w:val="21"/>
          <w:lang w:val="ka-GE"/>
        </w:rPr>
        <w:t xml:space="preserve"> </w:t>
      </w:r>
      <w:r w:rsidR="00C7034E" w:rsidRPr="00DB51BA">
        <w:rPr>
          <w:rFonts w:ascii="Sylfaen" w:hAnsi="Sylfaen" w:cs="AcadNusx"/>
          <w:position w:val="1"/>
          <w:sz w:val="21"/>
          <w:szCs w:val="21"/>
          <w:lang w:val="ka-GE"/>
        </w:rPr>
        <w:t>დანთებით</w:t>
      </w:r>
      <w:r w:rsidR="00C7034E" w:rsidRPr="00DB51BA">
        <w:rPr>
          <w:rFonts w:ascii="Sylfaen" w:hAnsi="Sylfaen"/>
          <w:position w:val="1"/>
          <w:sz w:val="21"/>
          <w:szCs w:val="21"/>
          <w:lang w:val="ka-GE"/>
        </w:rPr>
        <w:t xml:space="preserve"> </w:t>
      </w:r>
      <w:r w:rsidR="00C7034E" w:rsidRPr="00DB51BA">
        <w:rPr>
          <w:rFonts w:ascii="Sylfaen" w:hAnsi="Sylfaen" w:cs="AcadNusx"/>
          <w:position w:val="1"/>
          <w:sz w:val="21"/>
          <w:szCs w:val="21"/>
          <w:lang w:val="ka-GE"/>
        </w:rPr>
        <w:t>და</w:t>
      </w:r>
      <w:r w:rsidR="00C7034E" w:rsidRPr="00DB51BA">
        <w:rPr>
          <w:rFonts w:ascii="Sylfaen" w:hAnsi="Sylfaen"/>
          <w:position w:val="1"/>
          <w:sz w:val="21"/>
          <w:szCs w:val="21"/>
          <w:lang w:val="ka-GE"/>
        </w:rPr>
        <w:t xml:space="preserve"> </w:t>
      </w:r>
      <w:r w:rsidR="00C7034E" w:rsidRPr="00DB51BA">
        <w:rPr>
          <w:rFonts w:ascii="Sylfaen" w:hAnsi="Sylfaen" w:cs="AcadNusx"/>
          <w:position w:val="1"/>
          <w:sz w:val="21"/>
          <w:szCs w:val="21"/>
          <w:lang w:val="ka-GE"/>
        </w:rPr>
        <w:t>თოფის</w:t>
      </w:r>
      <w:r w:rsidR="00C7034E" w:rsidRPr="00DB51BA">
        <w:rPr>
          <w:rFonts w:ascii="Sylfaen" w:hAnsi="Sylfaen"/>
          <w:position w:val="1"/>
          <w:sz w:val="21"/>
          <w:szCs w:val="21"/>
          <w:lang w:val="ka-GE"/>
        </w:rPr>
        <w:t xml:space="preserve"> </w:t>
      </w:r>
      <w:r w:rsidR="00C7034E" w:rsidRPr="00DB51BA">
        <w:rPr>
          <w:rFonts w:ascii="Sylfaen" w:hAnsi="Sylfaen" w:cs="AcadNusx"/>
          <w:position w:val="1"/>
          <w:sz w:val="21"/>
          <w:szCs w:val="21"/>
          <w:lang w:val="ka-GE"/>
        </w:rPr>
        <w:t>სროლით</w:t>
      </w:r>
      <w:r w:rsidR="00C7034E" w:rsidRPr="00DB51BA">
        <w:rPr>
          <w:rFonts w:ascii="Sylfaen" w:hAnsi="Sylfaen"/>
          <w:spacing w:val="2"/>
          <w:position w:val="1"/>
          <w:sz w:val="21"/>
          <w:szCs w:val="21"/>
          <w:lang w:val="ka-GE"/>
        </w:rPr>
        <w:t xml:space="preserve"> </w:t>
      </w:r>
      <w:r w:rsidR="00C7034E" w:rsidRPr="00DB51BA">
        <w:rPr>
          <w:rFonts w:ascii="Sylfaen" w:hAnsi="Sylfaen" w:cs="AcadNusx"/>
          <w:position w:val="1"/>
          <w:sz w:val="21"/>
          <w:szCs w:val="21"/>
          <w:lang w:val="ka-GE"/>
        </w:rPr>
        <w:t xml:space="preserve">დღესასწაულის </w:t>
      </w:r>
      <w:r w:rsidR="00C7034E" w:rsidRPr="00DB51BA">
        <w:rPr>
          <w:rFonts w:ascii="Sylfaen" w:hAnsi="Sylfaen" w:cs="AcadNusx"/>
          <w:sz w:val="21"/>
          <w:szCs w:val="21"/>
          <w:lang w:val="ka-GE"/>
        </w:rPr>
        <w:t>დაწყებას</w:t>
      </w:r>
      <w:r w:rsidR="00C7034E" w:rsidRPr="00DB51BA">
        <w:rPr>
          <w:rFonts w:ascii="Sylfaen" w:hAnsi="Sylfaen"/>
          <w:spacing w:val="44"/>
          <w:sz w:val="21"/>
          <w:szCs w:val="21"/>
          <w:lang w:val="ka-GE"/>
        </w:rPr>
        <w:t xml:space="preserve"> </w:t>
      </w:r>
      <w:r w:rsidR="00C7034E" w:rsidRPr="00DB51BA">
        <w:rPr>
          <w:rFonts w:ascii="Sylfaen" w:hAnsi="Sylfaen" w:cs="AcadNusx"/>
          <w:sz w:val="21"/>
          <w:szCs w:val="21"/>
          <w:lang w:val="ka-GE"/>
        </w:rPr>
        <w:t>აუწყებენ.</w:t>
      </w:r>
      <w:r w:rsidR="00C7034E" w:rsidRPr="00DB51BA">
        <w:rPr>
          <w:rFonts w:ascii="Sylfaen" w:hAnsi="Sylfaen"/>
          <w:spacing w:val="49"/>
          <w:sz w:val="21"/>
          <w:szCs w:val="21"/>
          <w:lang w:val="ka-GE"/>
        </w:rPr>
        <w:t xml:space="preserve"> </w:t>
      </w:r>
      <w:r w:rsidR="00C7034E" w:rsidRPr="00DB51BA">
        <w:rPr>
          <w:rFonts w:ascii="Sylfaen" w:hAnsi="Sylfaen" w:cs="AcadNusx"/>
          <w:sz w:val="21"/>
          <w:szCs w:val="21"/>
          <w:lang w:val="ka-GE"/>
        </w:rPr>
        <w:t>ამ</w:t>
      </w:r>
      <w:r w:rsidR="00C7034E" w:rsidRPr="00DB51BA">
        <w:rPr>
          <w:rFonts w:ascii="Sylfaen" w:hAnsi="Sylfaen"/>
          <w:spacing w:val="49"/>
          <w:sz w:val="21"/>
          <w:szCs w:val="21"/>
          <w:lang w:val="ka-GE"/>
        </w:rPr>
        <w:t xml:space="preserve"> </w:t>
      </w:r>
      <w:r w:rsidR="00C7034E" w:rsidRPr="00DB51BA">
        <w:rPr>
          <w:rFonts w:ascii="Sylfaen" w:hAnsi="Sylfaen" w:cs="AcadNusx"/>
          <w:sz w:val="21"/>
          <w:szCs w:val="21"/>
          <w:lang w:val="ka-GE"/>
        </w:rPr>
        <w:t>დღეს</w:t>
      </w:r>
      <w:r w:rsidR="00C7034E" w:rsidRPr="00DB51BA">
        <w:rPr>
          <w:rFonts w:ascii="Sylfaen" w:hAnsi="Sylfaen"/>
          <w:spacing w:val="49"/>
          <w:sz w:val="21"/>
          <w:szCs w:val="21"/>
          <w:lang w:val="ka-GE"/>
        </w:rPr>
        <w:t xml:space="preserve"> </w:t>
      </w:r>
      <w:r w:rsidR="00C7034E" w:rsidRPr="00DB51BA">
        <w:rPr>
          <w:rFonts w:ascii="Sylfaen" w:hAnsi="Sylfaen" w:cs="AcadNusx"/>
          <w:sz w:val="21"/>
          <w:szCs w:val="21"/>
          <w:lang w:val="ka-GE"/>
        </w:rPr>
        <w:t>ირჩევენ</w:t>
      </w:r>
      <w:r w:rsidR="00C7034E" w:rsidRPr="00DB51BA">
        <w:rPr>
          <w:rFonts w:ascii="Sylfaen" w:hAnsi="Sylfaen"/>
          <w:spacing w:val="49"/>
          <w:sz w:val="21"/>
          <w:szCs w:val="21"/>
          <w:lang w:val="ka-GE"/>
        </w:rPr>
        <w:t xml:space="preserve"> </w:t>
      </w:r>
      <w:r>
        <w:rPr>
          <w:rFonts w:ascii="Sylfaen" w:hAnsi="Sylfaen" w:cs="AcadNusx"/>
          <w:sz w:val="21"/>
          <w:szCs w:val="21"/>
          <w:lang w:val="ka-GE"/>
        </w:rPr>
        <w:t>„</w:t>
      </w:r>
      <w:r w:rsidR="00C7034E" w:rsidRPr="00DB51BA">
        <w:rPr>
          <w:rFonts w:ascii="Sylfaen" w:hAnsi="Sylfaen" w:cs="AcadNusx"/>
          <w:sz w:val="21"/>
          <w:szCs w:val="21"/>
          <w:lang w:val="ka-GE"/>
        </w:rPr>
        <w:t>საპატიო</w:t>
      </w:r>
      <w:r w:rsidR="00C7034E" w:rsidRPr="00DB51BA">
        <w:rPr>
          <w:rFonts w:ascii="Sylfaen" w:hAnsi="Sylfaen"/>
          <w:spacing w:val="36"/>
          <w:sz w:val="21"/>
          <w:szCs w:val="21"/>
          <w:lang w:val="ka-GE"/>
        </w:rPr>
        <w:t xml:space="preserve"> </w:t>
      </w:r>
      <w:r w:rsidR="00C7034E" w:rsidRPr="00DB51BA">
        <w:rPr>
          <w:rFonts w:ascii="Sylfaen" w:hAnsi="Sylfaen" w:cs="AcadNusx"/>
          <w:sz w:val="21"/>
          <w:szCs w:val="21"/>
          <w:lang w:val="ka-GE"/>
        </w:rPr>
        <w:t>მაჭახლელებს</w:t>
      </w:r>
      <w:r>
        <w:rPr>
          <w:rFonts w:ascii="Sylfaen" w:hAnsi="Sylfaen" w:cs="AcadNusx"/>
          <w:sz w:val="21"/>
          <w:szCs w:val="21"/>
          <w:lang w:val="ka-GE"/>
        </w:rPr>
        <w:t>“</w:t>
      </w:r>
      <w:r w:rsidR="00C7034E" w:rsidRPr="00DB51BA">
        <w:rPr>
          <w:rFonts w:ascii="Sylfaen" w:hAnsi="Sylfaen"/>
          <w:spacing w:val="49"/>
          <w:sz w:val="21"/>
          <w:szCs w:val="21"/>
          <w:lang w:val="ka-GE"/>
        </w:rPr>
        <w:t xml:space="preserve"> </w:t>
      </w:r>
      <w:r w:rsidR="00C7034E" w:rsidRPr="00DB51BA">
        <w:rPr>
          <w:rFonts w:ascii="Sylfaen" w:hAnsi="Sylfaen" w:cs="AcadNusx"/>
          <w:sz w:val="21"/>
          <w:szCs w:val="21"/>
          <w:lang w:val="ka-GE"/>
        </w:rPr>
        <w:t>და</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სიგელებს</w:t>
      </w:r>
      <w:r w:rsidR="00C7034E" w:rsidRPr="00DB51BA">
        <w:rPr>
          <w:rFonts w:ascii="Sylfaen" w:hAnsi="Sylfaen"/>
          <w:spacing w:val="49"/>
          <w:sz w:val="21"/>
          <w:szCs w:val="21"/>
          <w:lang w:val="ka-GE"/>
        </w:rPr>
        <w:t xml:space="preserve"> </w:t>
      </w:r>
      <w:r w:rsidR="00C7034E" w:rsidRPr="00DB51BA">
        <w:rPr>
          <w:rFonts w:ascii="Sylfaen" w:hAnsi="Sylfaen" w:cs="AcadNusx"/>
          <w:sz w:val="21"/>
          <w:szCs w:val="21"/>
          <w:lang w:val="ka-GE"/>
        </w:rPr>
        <w:t>გადასცემენ</w:t>
      </w:r>
      <w:r w:rsidR="00C7034E" w:rsidRPr="00DB51BA">
        <w:rPr>
          <w:rFonts w:ascii="Sylfaen" w:hAnsi="Sylfaen"/>
          <w:spacing w:val="21"/>
          <w:sz w:val="21"/>
          <w:szCs w:val="21"/>
          <w:lang w:val="ka-GE"/>
        </w:rPr>
        <w:t xml:space="preserve"> </w:t>
      </w:r>
      <w:r w:rsidR="00C7034E" w:rsidRPr="00DB51BA">
        <w:rPr>
          <w:rFonts w:ascii="Sylfaen" w:hAnsi="Sylfaen" w:cs="AcadNusx"/>
          <w:sz w:val="21"/>
          <w:szCs w:val="21"/>
          <w:lang w:val="ka-GE"/>
        </w:rPr>
        <w:t>მათ.</w:t>
      </w:r>
      <w:r w:rsidR="00C7034E" w:rsidRPr="00DB51BA">
        <w:rPr>
          <w:rFonts w:ascii="Sylfaen" w:hAnsi="Sylfaen"/>
          <w:spacing w:val="21"/>
          <w:sz w:val="21"/>
          <w:szCs w:val="21"/>
          <w:lang w:val="ka-GE"/>
        </w:rPr>
        <w:t xml:space="preserve"> </w:t>
      </w:r>
      <w:r w:rsidR="00C7034E" w:rsidRPr="00DB51BA">
        <w:rPr>
          <w:rFonts w:ascii="Sylfaen" w:hAnsi="Sylfaen" w:cs="AcadNusx"/>
          <w:sz w:val="21"/>
          <w:szCs w:val="21"/>
          <w:lang w:val="ka-GE"/>
        </w:rPr>
        <w:t>დღესასწაუ</w:t>
      </w:r>
      <w:r w:rsidR="00C7034E" w:rsidRPr="00DB51BA">
        <w:rPr>
          <w:rFonts w:ascii="Sylfaen" w:hAnsi="Sylfaen" w:cs="AcadNusx"/>
          <w:sz w:val="21"/>
          <w:szCs w:val="21"/>
          <w:lang w:val="ka-GE"/>
        </w:rPr>
        <w:softHyphen/>
        <w:t>ლის</w:t>
      </w:r>
      <w:r w:rsidR="00C7034E" w:rsidRPr="00DB51BA">
        <w:rPr>
          <w:rFonts w:ascii="Sylfaen" w:hAnsi="Sylfaen"/>
          <w:spacing w:val="21"/>
          <w:sz w:val="21"/>
          <w:szCs w:val="21"/>
          <w:lang w:val="ka-GE"/>
        </w:rPr>
        <w:t xml:space="preserve"> </w:t>
      </w:r>
      <w:r w:rsidR="00C7034E" w:rsidRPr="00DB51BA">
        <w:rPr>
          <w:rFonts w:ascii="Sylfaen" w:hAnsi="Sylfaen" w:cs="AcadNusx"/>
          <w:sz w:val="21"/>
          <w:szCs w:val="21"/>
          <w:lang w:val="ka-GE"/>
        </w:rPr>
        <w:t>ჩა</w:t>
      </w:r>
      <w:r w:rsidR="00C7034E" w:rsidRPr="00DB51BA">
        <w:rPr>
          <w:rFonts w:ascii="Sylfaen" w:hAnsi="Sylfaen" w:cs="AcadNusx"/>
          <w:sz w:val="21"/>
          <w:szCs w:val="21"/>
          <w:lang w:val="ka-GE"/>
        </w:rPr>
        <w:softHyphen/>
        <w:t>ტა</w:t>
      </w:r>
      <w:r w:rsidR="00C7034E" w:rsidRPr="00DB51BA">
        <w:rPr>
          <w:rFonts w:ascii="Sylfaen" w:hAnsi="Sylfaen" w:cs="AcadNusx"/>
          <w:sz w:val="21"/>
          <w:szCs w:val="21"/>
          <w:lang w:val="ka-GE"/>
        </w:rPr>
        <w:softHyphen/>
        <w:t>რე</w:t>
      </w:r>
      <w:r w:rsidR="00C7034E" w:rsidRPr="00DB51BA">
        <w:rPr>
          <w:rFonts w:ascii="Sylfaen" w:hAnsi="Sylfaen" w:cs="AcadNusx"/>
          <w:sz w:val="21"/>
          <w:szCs w:val="21"/>
          <w:lang w:val="ka-GE"/>
        </w:rPr>
        <w:softHyphen/>
        <w:t>ბაში</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აქტიურად</w:t>
      </w:r>
      <w:r w:rsidR="00C7034E" w:rsidRPr="00DB51BA">
        <w:rPr>
          <w:rFonts w:ascii="Sylfaen" w:hAnsi="Sylfaen"/>
          <w:spacing w:val="21"/>
          <w:sz w:val="21"/>
          <w:szCs w:val="21"/>
          <w:lang w:val="ka-GE"/>
        </w:rPr>
        <w:t xml:space="preserve"> </w:t>
      </w:r>
      <w:r w:rsidR="00C7034E" w:rsidRPr="00DB51BA">
        <w:rPr>
          <w:rFonts w:ascii="Sylfaen" w:hAnsi="Sylfaen" w:cs="AcadNusx"/>
          <w:sz w:val="21"/>
          <w:szCs w:val="21"/>
          <w:lang w:val="ka-GE"/>
        </w:rPr>
        <w:t>მონაწილეობს</w:t>
      </w:r>
      <w:r w:rsidR="00C7034E" w:rsidRPr="00DB51BA">
        <w:rPr>
          <w:rFonts w:ascii="Sylfaen" w:hAnsi="Sylfaen"/>
          <w:spacing w:val="21"/>
          <w:sz w:val="21"/>
          <w:szCs w:val="21"/>
          <w:lang w:val="ka-GE"/>
        </w:rPr>
        <w:t xml:space="preserve"> </w:t>
      </w:r>
      <w:r w:rsidR="00C7034E" w:rsidRPr="00DB51BA">
        <w:rPr>
          <w:rFonts w:ascii="Sylfaen" w:hAnsi="Sylfaen" w:cs="AcadNusx"/>
          <w:sz w:val="21"/>
          <w:szCs w:val="21"/>
          <w:lang w:val="ka-GE"/>
        </w:rPr>
        <w:t>საზოგადოება</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“მაჭახლის</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კავშირი”,</w:t>
      </w:r>
      <w:r w:rsidR="00C7034E" w:rsidRPr="00DB51BA">
        <w:rPr>
          <w:rFonts w:ascii="Sylfaen" w:hAnsi="Sylfaen"/>
          <w:spacing w:val="-5"/>
          <w:sz w:val="21"/>
          <w:szCs w:val="21"/>
          <w:lang w:val="ka-GE"/>
        </w:rPr>
        <w:t xml:space="preserve"> </w:t>
      </w:r>
      <w:r w:rsidR="00C7034E" w:rsidRPr="00DB51BA">
        <w:rPr>
          <w:rFonts w:ascii="Sylfaen" w:hAnsi="Sylfaen" w:cs="AcadNusx"/>
          <w:sz w:val="21"/>
          <w:szCs w:val="21"/>
          <w:lang w:val="ka-GE"/>
        </w:rPr>
        <w:t>მა</w:t>
      </w:r>
      <w:r w:rsidR="00C7034E" w:rsidRPr="00DB51BA">
        <w:rPr>
          <w:rFonts w:ascii="Sylfaen" w:hAnsi="Sylfaen" w:cs="AcadNusx"/>
          <w:sz w:val="21"/>
          <w:szCs w:val="21"/>
          <w:lang w:val="ka-GE"/>
        </w:rPr>
        <w:softHyphen/>
        <w:t>ჭახლის</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ხეობის</w:t>
      </w:r>
      <w:r w:rsidR="00C7034E" w:rsidRPr="00DB51BA">
        <w:rPr>
          <w:rFonts w:ascii="Sylfaen" w:hAnsi="Sylfaen"/>
          <w:sz w:val="21"/>
          <w:szCs w:val="21"/>
          <w:lang w:val="ka-GE"/>
        </w:rPr>
        <w:t xml:space="preserve"> </w:t>
      </w:r>
      <w:r w:rsidR="00C7034E" w:rsidRPr="00DB51BA">
        <w:rPr>
          <w:rFonts w:ascii="Sylfaen" w:hAnsi="Sylfaen" w:cs="AcadNusx"/>
          <w:sz w:val="21"/>
          <w:szCs w:val="21"/>
          <w:lang w:val="ka-GE"/>
        </w:rPr>
        <w:t>მთელი</w:t>
      </w:r>
      <w:r w:rsidR="00C7034E" w:rsidRPr="00DB51BA">
        <w:rPr>
          <w:rFonts w:ascii="Sylfaen" w:hAnsi="Sylfaen"/>
          <w:spacing w:val="39"/>
          <w:sz w:val="21"/>
          <w:szCs w:val="21"/>
          <w:lang w:val="ka-GE"/>
        </w:rPr>
        <w:t xml:space="preserve"> </w:t>
      </w:r>
      <w:r w:rsidR="00C7034E" w:rsidRPr="00DB51BA">
        <w:rPr>
          <w:rFonts w:ascii="Sylfaen" w:hAnsi="Sylfaen" w:cs="AcadNusx"/>
          <w:sz w:val="21"/>
          <w:szCs w:val="21"/>
          <w:lang w:val="ka-GE"/>
        </w:rPr>
        <w:t>მოსახლეობა.</w:t>
      </w:r>
    </w:p>
    <w:p w14:paraId="741AF361" w14:textId="77777777" w:rsidR="00C7034E" w:rsidRPr="00DB51BA" w:rsidRDefault="00C7034E" w:rsidP="00C7034E">
      <w:pPr>
        <w:pStyle w:val="NormalWeb"/>
        <w:shd w:val="clear" w:color="auto" w:fill="FFFFFF"/>
        <w:spacing w:before="0" w:beforeAutospacing="0" w:after="0" w:afterAutospacing="0" w:line="276" w:lineRule="auto"/>
        <w:ind w:firstLine="426"/>
        <w:jc w:val="both"/>
        <w:rPr>
          <w:rFonts w:ascii="Sylfaen" w:hAnsi="Sylfaen"/>
          <w:sz w:val="21"/>
          <w:szCs w:val="21"/>
          <w:lang w:val="ka-GE"/>
        </w:rPr>
      </w:pPr>
      <w:r w:rsidRPr="00DB51BA">
        <w:rPr>
          <w:rFonts w:ascii="Sylfaen" w:hAnsi="Sylfaen" w:cs="Sylfaen"/>
          <w:sz w:val="21"/>
          <w:szCs w:val="21"/>
          <w:lang w:val="ka-GE"/>
        </w:rPr>
        <w:t>ხელვაჩაურის</w:t>
      </w:r>
      <w:r w:rsidRPr="00DB51BA">
        <w:rPr>
          <w:rFonts w:ascii="Sylfaen" w:hAnsi="Sylfaen"/>
          <w:sz w:val="21"/>
          <w:szCs w:val="21"/>
          <w:lang w:val="ka-GE"/>
        </w:rPr>
        <w:t xml:space="preserve"> </w:t>
      </w:r>
      <w:r w:rsidRPr="00DB51BA">
        <w:rPr>
          <w:rFonts w:ascii="Sylfaen" w:hAnsi="Sylfaen" w:cs="Sylfaen"/>
          <w:sz w:val="21"/>
          <w:szCs w:val="21"/>
          <w:lang w:val="ka-GE"/>
        </w:rPr>
        <w:t>მუნიციპალიტეტში</w:t>
      </w:r>
      <w:r w:rsidRPr="00DB51BA">
        <w:rPr>
          <w:rFonts w:ascii="Sylfaen" w:hAnsi="Sylfaen"/>
          <w:sz w:val="21"/>
          <w:szCs w:val="21"/>
          <w:lang w:val="ka-GE"/>
        </w:rPr>
        <w:t xml:space="preserve"> </w:t>
      </w:r>
      <w:r w:rsidRPr="00DB51BA">
        <w:rPr>
          <w:rFonts w:ascii="Sylfaen" w:hAnsi="Sylfaen" w:cs="Sylfaen"/>
          <w:sz w:val="21"/>
          <w:szCs w:val="21"/>
          <w:lang w:val="ka-GE"/>
        </w:rPr>
        <w:t>ფუნქციონირებს</w:t>
      </w:r>
      <w:r w:rsidRPr="00DB51BA">
        <w:rPr>
          <w:rFonts w:ascii="Sylfaen" w:hAnsi="Sylfaen"/>
          <w:sz w:val="21"/>
          <w:szCs w:val="21"/>
          <w:lang w:val="ka-GE"/>
        </w:rPr>
        <w:t xml:space="preserve"> „</w:t>
      </w:r>
      <w:r w:rsidRPr="00DB51BA">
        <w:rPr>
          <w:rFonts w:ascii="Sylfaen" w:hAnsi="Sylfaen" w:cs="Sylfaen"/>
          <w:sz w:val="21"/>
          <w:szCs w:val="21"/>
          <w:lang w:val="ka-GE"/>
        </w:rPr>
        <w:t>ხელვაჩაურის</w:t>
      </w:r>
      <w:r w:rsidRPr="00DB51BA">
        <w:rPr>
          <w:rFonts w:ascii="Sylfaen" w:hAnsi="Sylfaen"/>
          <w:sz w:val="21"/>
          <w:szCs w:val="21"/>
          <w:lang w:val="ka-GE"/>
        </w:rPr>
        <w:t xml:space="preserve"> </w:t>
      </w:r>
      <w:r w:rsidRPr="00DB51BA">
        <w:rPr>
          <w:rFonts w:ascii="Sylfaen" w:hAnsi="Sylfaen" w:cs="Sylfaen"/>
          <w:sz w:val="21"/>
          <w:szCs w:val="21"/>
          <w:lang w:val="ka-GE"/>
        </w:rPr>
        <w:t>კულტუ</w:t>
      </w:r>
      <w:r w:rsidRPr="00DB51BA">
        <w:rPr>
          <w:rFonts w:ascii="Sylfaen" w:hAnsi="Sylfaen" w:cs="Sylfaen"/>
          <w:sz w:val="21"/>
          <w:szCs w:val="21"/>
          <w:lang w:val="ka-GE"/>
        </w:rPr>
        <w:softHyphen/>
        <w:t>რის</w:t>
      </w:r>
      <w:r w:rsidRPr="00DB51BA">
        <w:rPr>
          <w:rFonts w:ascii="Sylfaen" w:hAnsi="Sylfaen"/>
          <w:sz w:val="21"/>
          <w:szCs w:val="21"/>
          <w:lang w:val="ka-GE"/>
        </w:rPr>
        <w:t xml:space="preserve"> </w:t>
      </w:r>
      <w:r w:rsidRPr="00DB51BA">
        <w:rPr>
          <w:rFonts w:ascii="Sylfaen" w:hAnsi="Sylfaen" w:cs="Sylfaen"/>
          <w:sz w:val="21"/>
          <w:szCs w:val="21"/>
          <w:lang w:val="ka-GE"/>
        </w:rPr>
        <w:t>ცენტრი</w:t>
      </w:r>
      <w:r w:rsidRPr="00DB51BA">
        <w:rPr>
          <w:rFonts w:ascii="Sylfaen" w:hAnsi="Sylfaen"/>
          <w:sz w:val="21"/>
          <w:szCs w:val="21"/>
          <w:lang w:val="ka-GE"/>
        </w:rPr>
        <w:t xml:space="preserve">“, </w:t>
      </w:r>
      <w:r w:rsidRPr="00DB51BA">
        <w:rPr>
          <w:rFonts w:ascii="Sylfaen" w:hAnsi="Sylfaen" w:cs="Sylfaen"/>
          <w:sz w:val="21"/>
          <w:szCs w:val="21"/>
          <w:lang w:val="ka-GE"/>
        </w:rPr>
        <w:t>სა</w:t>
      </w:r>
      <w:r w:rsidRPr="00DB51BA">
        <w:rPr>
          <w:rFonts w:ascii="Sylfaen" w:hAnsi="Sylfaen" w:cs="Sylfaen"/>
          <w:sz w:val="21"/>
          <w:szCs w:val="21"/>
          <w:lang w:val="ka-GE"/>
        </w:rPr>
        <w:softHyphen/>
        <w:t>დაც</w:t>
      </w:r>
      <w:r w:rsidRPr="00DB51BA">
        <w:rPr>
          <w:rFonts w:ascii="Sylfaen" w:hAnsi="Sylfaen"/>
          <w:sz w:val="21"/>
          <w:szCs w:val="21"/>
          <w:lang w:val="ka-GE"/>
        </w:rPr>
        <w:t xml:space="preserve"> 88 </w:t>
      </w:r>
      <w:r w:rsidRPr="00DB51BA">
        <w:rPr>
          <w:rFonts w:ascii="Sylfaen" w:hAnsi="Sylfaen" w:cs="Sylfaen"/>
          <w:sz w:val="21"/>
          <w:szCs w:val="21"/>
          <w:lang w:val="ka-GE"/>
        </w:rPr>
        <w:t>ადამიანია</w:t>
      </w:r>
      <w:r w:rsidRPr="00DB51BA">
        <w:rPr>
          <w:rFonts w:ascii="Sylfaen" w:hAnsi="Sylfaen"/>
          <w:sz w:val="21"/>
          <w:szCs w:val="21"/>
          <w:lang w:val="ka-GE"/>
        </w:rPr>
        <w:t xml:space="preserve"> </w:t>
      </w:r>
      <w:r w:rsidRPr="00DB51BA">
        <w:rPr>
          <w:rFonts w:ascii="Sylfaen" w:hAnsi="Sylfaen" w:cs="Sylfaen"/>
          <w:sz w:val="21"/>
          <w:szCs w:val="21"/>
          <w:lang w:val="ka-GE"/>
        </w:rPr>
        <w:t>დასაქმებული</w:t>
      </w:r>
      <w:r w:rsidRPr="00DB51BA">
        <w:rPr>
          <w:rFonts w:ascii="Sylfaen" w:hAnsi="Sylfaen"/>
          <w:sz w:val="21"/>
          <w:szCs w:val="21"/>
          <w:lang w:val="ka-GE"/>
        </w:rPr>
        <w:t xml:space="preserve">, </w:t>
      </w:r>
      <w:r w:rsidRPr="00DB51BA">
        <w:rPr>
          <w:rFonts w:ascii="Sylfaen" w:hAnsi="Sylfaen" w:cs="Sylfaen"/>
          <w:sz w:val="21"/>
          <w:szCs w:val="21"/>
          <w:lang w:val="ka-GE"/>
        </w:rPr>
        <w:t>კულტურის</w:t>
      </w:r>
      <w:r w:rsidRPr="00DB51BA">
        <w:rPr>
          <w:rFonts w:ascii="Sylfaen" w:hAnsi="Sylfaen"/>
          <w:sz w:val="21"/>
          <w:szCs w:val="21"/>
          <w:lang w:val="ka-GE"/>
        </w:rPr>
        <w:t xml:space="preserve"> </w:t>
      </w:r>
      <w:r w:rsidRPr="00DB51BA">
        <w:rPr>
          <w:rFonts w:ascii="Sylfaen" w:hAnsi="Sylfaen" w:cs="Sylfaen"/>
          <w:sz w:val="21"/>
          <w:szCs w:val="21"/>
          <w:lang w:val="ka-GE"/>
        </w:rPr>
        <w:t>ცენტრი</w:t>
      </w:r>
      <w:r w:rsidRPr="00DB51BA">
        <w:rPr>
          <w:rFonts w:ascii="Sylfaen" w:hAnsi="Sylfaen"/>
          <w:sz w:val="21"/>
          <w:szCs w:val="21"/>
          <w:lang w:val="ka-GE"/>
        </w:rPr>
        <w:t xml:space="preserve"> </w:t>
      </w:r>
      <w:r w:rsidRPr="00DB51BA">
        <w:rPr>
          <w:rFonts w:ascii="Sylfaen" w:hAnsi="Sylfaen" w:cs="Sylfaen"/>
          <w:sz w:val="21"/>
          <w:szCs w:val="21"/>
          <w:lang w:val="ka-GE"/>
        </w:rPr>
        <w:t>აერთია</w:t>
      </w:r>
      <w:r w:rsidRPr="00DB51BA">
        <w:rPr>
          <w:rFonts w:ascii="Sylfaen" w:hAnsi="Sylfaen" w:cs="Sylfaen"/>
          <w:sz w:val="21"/>
          <w:szCs w:val="21"/>
          <w:lang w:val="ka-GE"/>
        </w:rPr>
        <w:softHyphen/>
        <w:t>ნებს</w:t>
      </w:r>
      <w:r w:rsidRPr="00DB51BA">
        <w:rPr>
          <w:rFonts w:ascii="Sylfaen" w:hAnsi="Sylfaen"/>
          <w:sz w:val="21"/>
          <w:szCs w:val="21"/>
          <w:lang w:val="ka-GE"/>
        </w:rPr>
        <w:t xml:space="preserve"> </w:t>
      </w:r>
      <w:r w:rsidRPr="00DB51BA">
        <w:rPr>
          <w:rFonts w:ascii="Sylfaen" w:hAnsi="Sylfaen" w:cs="Sylfaen"/>
          <w:sz w:val="21"/>
          <w:szCs w:val="21"/>
          <w:lang w:val="ka-GE"/>
        </w:rPr>
        <w:t>სამ</w:t>
      </w:r>
      <w:r w:rsidRPr="00DB51BA">
        <w:rPr>
          <w:rFonts w:ascii="Sylfaen" w:hAnsi="Sylfaen"/>
          <w:sz w:val="21"/>
          <w:szCs w:val="21"/>
          <w:lang w:val="ka-GE"/>
        </w:rPr>
        <w:t xml:space="preserve"> </w:t>
      </w:r>
      <w:r w:rsidRPr="00DB51BA">
        <w:rPr>
          <w:rFonts w:ascii="Sylfaen" w:hAnsi="Sylfaen" w:cs="Sylfaen"/>
          <w:sz w:val="21"/>
          <w:szCs w:val="21"/>
          <w:lang w:val="ka-GE"/>
        </w:rPr>
        <w:t>ანსამბლს</w:t>
      </w:r>
      <w:r w:rsidRPr="00DB51BA">
        <w:rPr>
          <w:rFonts w:ascii="Sylfaen" w:hAnsi="Sylfaen"/>
          <w:sz w:val="21"/>
          <w:szCs w:val="21"/>
          <w:lang w:val="ka-GE"/>
        </w:rPr>
        <w:t xml:space="preserve">. </w:t>
      </w:r>
      <w:r w:rsidRPr="00DB51BA">
        <w:rPr>
          <w:rFonts w:ascii="Sylfaen" w:hAnsi="Sylfaen" w:cs="Sylfaen"/>
          <w:sz w:val="21"/>
          <w:szCs w:val="21"/>
          <w:lang w:val="ka-GE"/>
        </w:rPr>
        <w:t>ცენტრი</w:t>
      </w:r>
      <w:r w:rsidRPr="00DB51BA">
        <w:rPr>
          <w:rFonts w:ascii="Sylfaen" w:hAnsi="Sylfaen"/>
          <w:sz w:val="21"/>
          <w:szCs w:val="21"/>
          <w:lang w:val="ka-GE"/>
        </w:rPr>
        <w:t xml:space="preserve"> </w:t>
      </w:r>
      <w:r w:rsidRPr="00DB51BA">
        <w:rPr>
          <w:rFonts w:ascii="Sylfaen" w:hAnsi="Sylfaen" w:cs="Sylfaen"/>
          <w:sz w:val="21"/>
          <w:szCs w:val="21"/>
          <w:lang w:val="ka-GE"/>
        </w:rPr>
        <w:t>უზ</w:t>
      </w:r>
      <w:r w:rsidRPr="00DB51BA">
        <w:rPr>
          <w:rFonts w:ascii="Sylfaen" w:hAnsi="Sylfaen" w:cs="Sylfaen"/>
          <w:sz w:val="21"/>
          <w:szCs w:val="21"/>
          <w:lang w:val="ka-GE"/>
        </w:rPr>
        <w:softHyphen/>
        <w:t>რუნ</w:t>
      </w:r>
      <w:r w:rsidRPr="00DB51BA">
        <w:rPr>
          <w:rFonts w:ascii="Sylfaen" w:hAnsi="Sylfaen" w:cs="Sylfaen"/>
          <w:sz w:val="21"/>
          <w:szCs w:val="21"/>
          <w:lang w:val="ka-GE"/>
        </w:rPr>
        <w:softHyphen/>
        <w:t>ველყოფს</w:t>
      </w:r>
      <w:r w:rsidRPr="00DB51BA">
        <w:rPr>
          <w:rFonts w:ascii="Sylfaen" w:hAnsi="Sylfaen"/>
          <w:sz w:val="21"/>
          <w:szCs w:val="21"/>
          <w:lang w:val="ka-GE"/>
        </w:rPr>
        <w:t xml:space="preserve">: </w:t>
      </w:r>
      <w:r w:rsidRPr="00DB51BA">
        <w:rPr>
          <w:rFonts w:ascii="Sylfaen" w:hAnsi="Sylfaen" w:cs="Sylfaen"/>
          <w:sz w:val="21"/>
          <w:szCs w:val="21"/>
          <w:lang w:val="ka-GE"/>
        </w:rPr>
        <w:t>მუნიციპალიტეტის</w:t>
      </w:r>
      <w:r w:rsidRPr="00DB51BA">
        <w:rPr>
          <w:rFonts w:ascii="Sylfaen" w:hAnsi="Sylfaen"/>
          <w:sz w:val="21"/>
          <w:szCs w:val="21"/>
          <w:lang w:val="ka-GE"/>
        </w:rPr>
        <w:t xml:space="preserve"> </w:t>
      </w:r>
      <w:r w:rsidRPr="00DB51BA">
        <w:rPr>
          <w:rFonts w:ascii="Sylfaen" w:hAnsi="Sylfaen" w:cs="Sylfaen"/>
          <w:sz w:val="21"/>
          <w:szCs w:val="21"/>
          <w:lang w:val="ka-GE"/>
        </w:rPr>
        <w:t>ტერიტორიაზე</w:t>
      </w:r>
      <w:r w:rsidRPr="00DB51BA">
        <w:rPr>
          <w:rFonts w:ascii="Sylfaen" w:hAnsi="Sylfaen"/>
          <w:sz w:val="21"/>
          <w:szCs w:val="21"/>
          <w:lang w:val="ka-GE"/>
        </w:rPr>
        <w:t xml:space="preserve"> </w:t>
      </w:r>
      <w:r w:rsidRPr="00DB51BA">
        <w:rPr>
          <w:rFonts w:ascii="Sylfaen" w:hAnsi="Sylfaen" w:cs="Sylfaen"/>
          <w:sz w:val="21"/>
          <w:szCs w:val="21"/>
          <w:lang w:val="ka-GE"/>
        </w:rPr>
        <w:t>მცხოვრები</w:t>
      </w:r>
      <w:r w:rsidRPr="00DB51BA">
        <w:rPr>
          <w:rFonts w:ascii="Sylfaen" w:hAnsi="Sylfaen"/>
          <w:sz w:val="21"/>
          <w:szCs w:val="21"/>
          <w:lang w:val="ka-GE"/>
        </w:rPr>
        <w:t xml:space="preserve"> </w:t>
      </w:r>
      <w:r w:rsidRPr="00DB51BA">
        <w:rPr>
          <w:rFonts w:ascii="Sylfaen" w:hAnsi="Sylfaen" w:cs="Sylfaen"/>
          <w:sz w:val="21"/>
          <w:szCs w:val="21"/>
          <w:lang w:val="ka-GE"/>
        </w:rPr>
        <w:t>მოსახლეობის</w:t>
      </w:r>
      <w:r w:rsidRPr="00DB51BA">
        <w:rPr>
          <w:rFonts w:ascii="Sylfaen" w:hAnsi="Sylfaen"/>
          <w:sz w:val="21"/>
          <w:szCs w:val="21"/>
          <w:lang w:val="ka-GE"/>
        </w:rPr>
        <w:t xml:space="preserve"> </w:t>
      </w:r>
      <w:r w:rsidRPr="00DB51BA">
        <w:rPr>
          <w:rFonts w:ascii="Sylfaen" w:hAnsi="Sylfaen" w:cs="Sylfaen"/>
          <w:sz w:val="21"/>
          <w:szCs w:val="21"/>
          <w:lang w:val="ka-GE"/>
        </w:rPr>
        <w:t>კულტურული</w:t>
      </w:r>
      <w:r w:rsidRPr="00DB51BA">
        <w:rPr>
          <w:rFonts w:ascii="Sylfaen" w:hAnsi="Sylfaen"/>
          <w:sz w:val="21"/>
          <w:szCs w:val="21"/>
          <w:lang w:val="ka-GE"/>
        </w:rPr>
        <w:t xml:space="preserve"> </w:t>
      </w:r>
      <w:r w:rsidRPr="00DB51BA">
        <w:rPr>
          <w:rFonts w:ascii="Sylfaen" w:hAnsi="Sylfaen" w:cs="Sylfaen"/>
          <w:sz w:val="21"/>
          <w:szCs w:val="21"/>
          <w:lang w:val="ka-GE"/>
        </w:rPr>
        <w:t>ღო</w:t>
      </w:r>
      <w:r w:rsidRPr="00DB51BA">
        <w:rPr>
          <w:rFonts w:ascii="Sylfaen" w:hAnsi="Sylfaen" w:cs="Sylfaen"/>
          <w:sz w:val="21"/>
          <w:szCs w:val="21"/>
          <w:lang w:val="ka-GE"/>
        </w:rPr>
        <w:softHyphen/>
        <w:t>ნის</w:t>
      </w:r>
      <w:r w:rsidRPr="00DB51BA">
        <w:rPr>
          <w:rFonts w:ascii="Sylfaen" w:hAnsi="Sylfaen" w:cs="Sylfaen"/>
          <w:sz w:val="21"/>
          <w:szCs w:val="21"/>
          <w:lang w:val="ka-GE"/>
        </w:rPr>
        <w:softHyphen/>
        <w:t>ძიებების</w:t>
      </w:r>
      <w:r w:rsidRPr="00DB51BA">
        <w:rPr>
          <w:rFonts w:ascii="Sylfaen" w:hAnsi="Sylfaen"/>
          <w:sz w:val="21"/>
          <w:szCs w:val="21"/>
          <w:lang w:val="ka-GE"/>
        </w:rPr>
        <w:t xml:space="preserve"> </w:t>
      </w:r>
      <w:r w:rsidRPr="00DB51BA">
        <w:rPr>
          <w:rFonts w:ascii="Sylfaen" w:hAnsi="Sylfaen" w:cs="Sylfaen"/>
          <w:sz w:val="21"/>
          <w:szCs w:val="21"/>
          <w:lang w:val="ka-GE"/>
        </w:rPr>
        <w:t>მომსახურების</w:t>
      </w:r>
      <w:r w:rsidRPr="00DB51BA">
        <w:rPr>
          <w:rFonts w:ascii="Sylfaen" w:hAnsi="Sylfaen"/>
          <w:sz w:val="21"/>
          <w:szCs w:val="21"/>
          <w:lang w:val="ka-GE"/>
        </w:rPr>
        <w:t xml:space="preserve"> </w:t>
      </w:r>
      <w:r w:rsidRPr="00DB51BA">
        <w:rPr>
          <w:rFonts w:ascii="Sylfaen" w:hAnsi="Sylfaen" w:cs="Sylfaen"/>
          <w:sz w:val="21"/>
          <w:szCs w:val="21"/>
          <w:lang w:val="ka-GE"/>
        </w:rPr>
        <w:t>სრულ</w:t>
      </w:r>
      <w:r w:rsidRPr="00DB51BA">
        <w:rPr>
          <w:rFonts w:ascii="Sylfaen" w:hAnsi="Sylfaen" w:cs="Sylfaen"/>
          <w:sz w:val="21"/>
          <w:szCs w:val="21"/>
          <w:lang w:val="ka-GE"/>
        </w:rPr>
        <w:softHyphen/>
        <w:t>ყო</w:t>
      </w:r>
      <w:r w:rsidRPr="00DB51BA">
        <w:rPr>
          <w:rFonts w:ascii="Sylfaen" w:hAnsi="Sylfaen" w:cs="Sylfaen"/>
          <w:sz w:val="21"/>
          <w:szCs w:val="21"/>
          <w:lang w:val="ka-GE"/>
        </w:rPr>
        <w:softHyphen/>
        <w:t>ფას</w:t>
      </w:r>
      <w:r w:rsidRPr="00DB51BA">
        <w:rPr>
          <w:rFonts w:ascii="Sylfaen" w:hAnsi="Sylfaen"/>
          <w:sz w:val="21"/>
          <w:szCs w:val="21"/>
          <w:lang w:val="ka-GE"/>
        </w:rPr>
        <w:t xml:space="preserve">, </w:t>
      </w:r>
      <w:r w:rsidRPr="00DB51BA">
        <w:rPr>
          <w:rFonts w:ascii="Sylfaen" w:hAnsi="Sylfaen" w:cs="Sylfaen"/>
          <w:sz w:val="21"/>
          <w:szCs w:val="21"/>
          <w:lang w:val="ka-GE"/>
        </w:rPr>
        <w:t>ტრადიციული</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ეროვნული</w:t>
      </w:r>
      <w:r w:rsidRPr="00DB51BA">
        <w:rPr>
          <w:rFonts w:ascii="Sylfaen" w:hAnsi="Sylfaen"/>
          <w:sz w:val="21"/>
          <w:szCs w:val="21"/>
          <w:lang w:val="ka-GE"/>
        </w:rPr>
        <w:t xml:space="preserve"> </w:t>
      </w:r>
      <w:r w:rsidRPr="00DB51BA">
        <w:rPr>
          <w:rFonts w:ascii="Sylfaen" w:hAnsi="Sylfaen" w:cs="Sylfaen"/>
          <w:sz w:val="21"/>
          <w:szCs w:val="21"/>
          <w:lang w:val="ka-GE"/>
        </w:rPr>
        <w:t>დღესასწაულების</w:t>
      </w:r>
      <w:r w:rsidRPr="00DB51BA">
        <w:rPr>
          <w:rFonts w:ascii="Sylfaen" w:hAnsi="Sylfaen"/>
          <w:sz w:val="21"/>
          <w:szCs w:val="21"/>
          <w:lang w:val="ka-GE"/>
        </w:rPr>
        <w:t xml:space="preserve">, </w:t>
      </w:r>
      <w:r w:rsidRPr="00DB51BA">
        <w:rPr>
          <w:rFonts w:ascii="Sylfaen" w:hAnsi="Sylfaen" w:cs="Sylfaen"/>
          <w:sz w:val="21"/>
          <w:szCs w:val="21"/>
          <w:lang w:val="ka-GE"/>
        </w:rPr>
        <w:t>მა</w:t>
      </w:r>
      <w:r w:rsidRPr="00DB51BA">
        <w:rPr>
          <w:rFonts w:ascii="Sylfaen" w:hAnsi="Sylfaen" w:cs="Sylfaen"/>
          <w:sz w:val="21"/>
          <w:szCs w:val="21"/>
          <w:lang w:val="ka-GE"/>
        </w:rPr>
        <w:softHyphen/>
        <w:t>სობ</w:t>
      </w:r>
      <w:r w:rsidRPr="00DB51BA">
        <w:rPr>
          <w:rFonts w:ascii="Sylfaen" w:hAnsi="Sylfaen" w:cs="Sylfaen"/>
          <w:sz w:val="21"/>
          <w:szCs w:val="21"/>
          <w:lang w:val="ka-GE"/>
        </w:rPr>
        <w:softHyphen/>
        <w:t>რივი</w:t>
      </w:r>
      <w:r w:rsidRPr="00DB51BA">
        <w:rPr>
          <w:rFonts w:ascii="Sylfaen" w:hAnsi="Sylfaen"/>
          <w:sz w:val="21"/>
          <w:szCs w:val="21"/>
          <w:lang w:val="ka-GE"/>
        </w:rPr>
        <w:t xml:space="preserve"> </w:t>
      </w:r>
      <w:r w:rsidRPr="00DB51BA">
        <w:rPr>
          <w:rFonts w:ascii="Sylfaen" w:hAnsi="Sylfaen" w:cs="Sylfaen"/>
          <w:sz w:val="21"/>
          <w:szCs w:val="21"/>
          <w:lang w:val="ka-GE"/>
        </w:rPr>
        <w:t>ღონის</w:t>
      </w:r>
      <w:r w:rsidRPr="00DB51BA">
        <w:rPr>
          <w:rFonts w:ascii="Sylfaen" w:hAnsi="Sylfaen" w:cs="Sylfaen"/>
          <w:sz w:val="21"/>
          <w:szCs w:val="21"/>
          <w:lang w:val="ka-GE"/>
        </w:rPr>
        <w:softHyphen/>
        <w:t>ძიებების</w:t>
      </w:r>
      <w:r w:rsidRPr="00DB51BA">
        <w:rPr>
          <w:rFonts w:ascii="Sylfaen" w:hAnsi="Sylfaen"/>
          <w:sz w:val="21"/>
          <w:szCs w:val="21"/>
          <w:lang w:val="ka-GE"/>
        </w:rPr>
        <w:t xml:space="preserve">, </w:t>
      </w:r>
      <w:r w:rsidRPr="00DB51BA">
        <w:rPr>
          <w:rFonts w:ascii="Sylfaen" w:hAnsi="Sylfaen" w:cs="Sylfaen"/>
          <w:sz w:val="21"/>
          <w:szCs w:val="21"/>
          <w:lang w:val="ka-GE"/>
        </w:rPr>
        <w:t>საიუბილეო</w:t>
      </w:r>
      <w:r w:rsidRPr="00DB51BA">
        <w:rPr>
          <w:rFonts w:ascii="Sylfaen" w:hAnsi="Sylfaen"/>
          <w:sz w:val="21"/>
          <w:szCs w:val="21"/>
          <w:lang w:val="ka-GE"/>
        </w:rPr>
        <w:t xml:space="preserve"> </w:t>
      </w:r>
      <w:r w:rsidRPr="00DB51BA">
        <w:rPr>
          <w:rFonts w:ascii="Sylfaen" w:hAnsi="Sylfaen" w:cs="Sylfaen"/>
          <w:sz w:val="21"/>
          <w:szCs w:val="21"/>
          <w:lang w:val="ka-GE"/>
        </w:rPr>
        <w:t>თარიღების</w:t>
      </w:r>
      <w:r w:rsidRPr="00DB51BA">
        <w:rPr>
          <w:rFonts w:ascii="Sylfaen" w:hAnsi="Sylfaen"/>
          <w:sz w:val="21"/>
          <w:szCs w:val="21"/>
          <w:lang w:val="ka-GE"/>
        </w:rPr>
        <w:t xml:space="preserve">, </w:t>
      </w:r>
      <w:r w:rsidRPr="00DB51BA">
        <w:rPr>
          <w:rFonts w:ascii="Sylfaen" w:hAnsi="Sylfaen" w:cs="Sylfaen"/>
          <w:sz w:val="21"/>
          <w:szCs w:val="21"/>
          <w:lang w:val="ka-GE"/>
        </w:rPr>
        <w:t>შეხვედრების</w:t>
      </w:r>
      <w:r w:rsidRPr="00DB51BA">
        <w:rPr>
          <w:rFonts w:ascii="Sylfaen" w:hAnsi="Sylfaen"/>
          <w:sz w:val="21"/>
          <w:szCs w:val="21"/>
          <w:lang w:val="ka-GE"/>
        </w:rPr>
        <w:t xml:space="preserve">, </w:t>
      </w:r>
      <w:r w:rsidRPr="00DB51BA">
        <w:rPr>
          <w:rFonts w:ascii="Sylfaen" w:hAnsi="Sylfaen" w:cs="Sylfaen"/>
          <w:sz w:val="21"/>
          <w:szCs w:val="21"/>
          <w:lang w:val="ka-GE"/>
        </w:rPr>
        <w:t>მხატვრული</w:t>
      </w:r>
      <w:r w:rsidRPr="00DB51BA">
        <w:rPr>
          <w:rFonts w:ascii="Sylfaen" w:hAnsi="Sylfaen"/>
          <w:sz w:val="21"/>
          <w:szCs w:val="21"/>
          <w:lang w:val="ka-GE"/>
        </w:rPr>
        <w:t xml:space="preserve"> </w:t>
      </w:r>
      <w:r w:rsidRPr="00DB51BA">
        <w:rPr>
          <w:rFonts w:ascii="Sylfaen" w:hAnsi="Sylfaen" w:cs="Sylfaen"/>
          <w:sz w:val="21"/>
          <w:szCs w:val="21"/>
          <w:lang w:val="ka-GE"/>
        </w:rPr>
        <w:t>თვით</w:t>
      </w:r>
      <w:r w:rsidRPr="00DB51BA">
        <w:rPr>
          <w:rFonts w:ascii="Sylfaen" w:hAnsi="Sylfaen" w:cs="Sylfaen"/>
          <w:sz w:val="21"/>
          <w:szCs w:val="21"/>
          <w:lang w:val="ka-GE"/>
        </w:rPr>
        <w:softHyphen/>
        <w:t>შე</w:t>
      </w:r>
      <w:r w:rsidRPr="00DB51BA">
        <w:rPr>
          <w:rFonts w:ascii="Sylfaen" w:hAnsi="Sylfaen" w:cs="Sylfaen"/>
          <w:sz w:val="21"/>
          <w:szCs w:val="21"/>
          <w:lang w:val="ka-GE"/>
        </w:rPr>
        <w:softHyphen/>
        <w:t>მოქ</w:t>
      </w:r>
      <w:r w:rsidRPr="00DB51BA">
        <w:rPr>
          <w:rFonts w:ascii="Sylfaen" w:hAnsi="Sylfaen" w:cs="Sylfaen"/>
          <w:sz w:val="21"/>
          <w:szCs w:val="21"/>
          <w:lang w:val="ka-GE"/>
        </w:rPr>
        <w:softHyphen/>
        <w:t>მე</w:t>
      </w:r>
      <w:r w:rsidRPr="00DB51BA">
        <w:rPr>
          <w:rFonts w:ascii="Sylfaen" w:hAnsi="Sylfaen" w:cs="Sylfaen"/>
          <w:sz w:val="21"/>
          <w:szCs w:val="21"/>
          <w:lang w:val="ka-GE"/>
        </w:rPr>
        <w:softHyphen/>
        <w:t>დე</w:t>
      </w:r>
      <w:r w:rsidRPr="00DB51BA">
        <w:rPr>
          <w:rFonts w:ascii="Sylfaen" w:hAnsi="Sylfaen" w:cs="Sylfaen"/>
          <w:sz w:val="21"/>
          <w:szCs w:val="21"/>
          <w:lang w:val="ka-GE"/>
        </w:rPr>
        <w:softHyphen/>
        <w:t>ბის</w:t>
      </w:r>
      <w:r w:rsidRPr="00DB51BA">
        <w:rPr>
          <w:rFonts w:ascii="Sylfaen" w:hAnsi="Sylfaen"/>
          <w:sz w:val="21"/>
          <w:szCs w:val="21"/>
          <w:lang w:val="ka-GE"/>
        </w:rPr>
        <w:t xml:space="preserve"> </w:t>
      </w:r>
      <w:r w:rsidRPr="00DB51BA">
        <w:rPr>
          <w:rFonts w:ascii="Sylfaen" w:hAnsi="Sylfaen" w:cs="Sylfaen"/>
          <w:sz w:val="21"/>
          <w:szCs w:val="21"/>
          <w:lang w:val="ka-GE"/>
        </w:rPr>
        <w:t>საღამოების</w:t>
      </w:r>
      <w:r w:rsidRPr="00DB51BA">
        <w:rPr>
          <w:rFonts w:ascii="Sylfaen" w:hAnsi="Sylfaen"/>
          <w:sz w:val="21"/>
          <w:szCs w:val="21"/>
          <w:lang w:val="ka-GE"/>
        </w:rPr>
        <w:t xml:space="preserve">, </w:t>
      </w:r>
      <w:r w:rsidRPr="00DB51BA">
        <w:rPr>
          <w:rFonts w:ascii="Sylfaen" w:hAnsi="Sylfaen" w:cs="Sylfaen"/>
          <w:sz w:val="21"/>
          <w:szCs w:val="21"/>
          <w:lang w:val="ka-GE"/>
        </w:rPr>
        <w:t>კონკურსების</w:t>
      </w:r>
      <w:r w:rsidRPr="00DB51BA">
        <w:rPr>
          <w:rFonts w:ascii="Sylfaen" w:hAnsi="Sylfaen"/>
          <w:sz w:val="21"/>
          <w:szCs w:val="21"/>
          <w:lang w:val="ka-GE"/>
        </w:rPr>
        <w:t xml:space="preserve">, </w:t>
      </w:r>
      <w:r w:rsidRPr="00DB51BA">
        <w:rPr>
          <w:rFonts w:ascii="Sylfaen" w:hAnsi="Sylfaen" w:cs="Sylfaen"/>
          <w:sz w:val="21"/>
          <w:szCs w:val="21"/>
          <w:lang w:val="ka-GE"/>
        </w:rPr>
        <w:t>კონცერტების</w:t>
      </w:r>
      <w:r w:rsidRPr="00DB51BA">
        <w:rPr>
          <w:rFonts w:ascii="Sylfaen" w:hAnsi="Sylfaen"/>
          <w:sz w:val="21"/>
          <w:szCs w:val="21"/>
          <w:lang w:val="ka-GE"/>
        </w:rPr>
        <w:t xml:space="preserve"> </w:t>
      </w:r>
      <w:r w:rsidRPr="00DB51BA">
        <w:rPr>
          <w:rFonts w:ascii="Sylfaen" w:hAnsi="Sylfaen" w:cs="Sylfaen"/>
          <w:sz w:val="21"/>
          <w:szCs w:val="21"/>
          <w:lang w:val="ka-GE"/>
        </w:rPr>
        <w:t>ორგანიზებასა</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რესპუბლიკურ</w:t>
      </w:r>
      <w:r w:rsidRPr="00DB51BA">
        <w:rPr>
          <w:rFonts w:ascii="Sylfaen" w:hAnsi="Sylfaen"/>
          <w:sz w:val="21"/>
          <w:szCs w:val="21"/>
          <w:lang w:val="ka-GE"/>
        </w:rPr>
        <w:t xml:space="preserve"> </w:t>
      </w:r>
      <w:r w:rsidRPr="00DB51BA">
        <w:rPr>
          <w:rFonts w:ascii="Sylfaen" w:hAnsi="Sylfaen" w:cs="Sylfaen"/>
          <w:sz w:val="21"/>
          <w:szCs w:val="21"/>
          <w:lang w:val="ka-GE"/>
        </w:rPr>
        <w:t>და</w:t>
      </w:r>
      <w:r w:rsidRPr="00DB51BA">
        <w:rPr>
          <w:rFonts w:ascii="Sylfaen" w:hAnsi="Sylfaen"/>
          <w:sz w:val="21"/>
          <w:szCs w:val="21"/>
          <w:lang w:val="ka-GE"/>
        </w:rPr>
        <w:t xml:space="preserve"> </w:t>
      </w:r>
      <w:r w:rsidRPr="00DB51BA">
        <w:rPr>
          <w:rFonts w:ascii="Sylfaen" w:hAnsi="Sylfaen" w:cs="Sylfaen"/>
          <w:sz w:val="21"/>
          <w:szCs w:val="21"/>
          <w:lang w:val="ka-GE"/>
        </w:rPr>
        <w:t>საერ</w:t>
      </w:r>
      <w:r w:rsidRPr="00DB51BA">
        <w:rPr>
          <w:rFonts w:ascii="Sylfaen" w:hAnsi="Sylfaen" w:cs="Sylfaen"/>
          <w:sz w:val="21"/>
          <w:szCs w:val="21"/>
          <w:lang w:val="ka-GE"/>
        </w:rPr>
        <w:softHyphen/>
        <w:t>თა</w:t>
      </w:r>
      <w:r w:rsidRPr="00DB51BA">
        <w:rPr>
          <w:rFonts w:ascii="Sylfaen" w:hAnsi="Sylfaen" w:cs="Sylfaen"/>
          <w:sz w:val="21"/>
          <w:szCs w:val="21"/>
          <w:lang w:val="ka-GE"/>
        </w:rPr>
        <w:softHyphen/>
        <w:t>შო</w:t>
      </w:r>
      <w:r w:rsidRPr="00DB51BA">
        <w:rPr>
          <w:rFonts w:ascii="Sylfaen" w:hAnsi="Sylfaen" w:cs="Sylfaen"/>
          <w:sz w:val="21"/>
          <w:szCs w:val="21"/>
          <w:lang w:val="ka-GE"/>
        </w:rPr>
        <w:softHyphen/>
        <w:t>რი</w:t>
      </w:r>
      <w:r w:rsidRPr="00DB51BA">
        <w:rPr>
          <w:rFonts w:ascii="Sylfaen" w:hAnsi="Sylfaen" w:cs="Sylfaen"/>
          <w:sz w:val="21"/>
          <w:szCs w:val="21"/>
          <w:lang w:val="ka-GE"/>
        </w:rPr>
        <w:softHyphen/>
        <w:t>სო</w:t>
      </w:r>
      <w:r w:rsidRPr="00DB51BA">
        <w:rPr>
          <w:rFonts w:ascii="Sylfaen" w:hAnsi="Sylfaen"/>
          <w:sz w:val="21"/>
          <w:szCs w:val="21"/>
          <w:lang w:val="ka-GE"/>
        </w:rPr>
        <w:t xml:space="preserve"> </w:t>
      </w:r>
      <w:r w:rsidRPr="00DB51BA">
        <w:rPr>
          <w:rFonts w:ascii="Sylfaen" w:hAnsi="Sylfaen" w:cs="Sylfaen"/>
          <w:sz w:val="21"/>
          <w:szCs w:val="21"/>
          <w:lang w:val="ka-GE"/>
        </w:rPr>
        <w:t>ფესტივალებში</w:t>
      </w:r>
      <w:r w:rsidRPr="00DB51BA">
        <w:rPr>
          <w:rFonts w:ascii="Sylfaen" w:hAnsi="Sylfaen"/>
          <w:sz w:val="21"/>
          <w:szCs w:val="21"/>
          <w:lang w:val="ka-GE"/>
        </w:rPr>
        <w:t xml:space="preserve"> </w:t>
      </w:r>
      <w:r w:rsidRPr="00DB51BA">
        <w:rPr>
          <w:rFonts w:ascii="Sylfaen" w:hAnsi="Sylfaen" w:cs="Sylfaen"/>
          <w:sz w:val="21"/>
          <w:szCs w:val="21"/>
          <w:lang w:val="ka-GE"/>
        </w:rPr>
        <w:t>მონაწილეობის</w:t>
      </w:r>
      <w:r w:rsidRPr="00DB51BA">
        <w:rPr>
          <w:rFonts w:ascii="Sylfaen" w:hAnsi="Sylfaen"/>
          <w:sz w:val="21"/>
          <w:szCs w:val="21"/>
          <w:lang w:val="ka-GE"/>
        </w:rPr>
        <w:t xml:space="preserve"> </w:t>
      </w:r>
      <w:r w:rsidRPr="00DB51BA">
        <w:rPr>
          <w:rFonts w:ascii="Sylfaen" w:hAnsi="Sylfaen" w:cs="Sylfaen"/>
          <w:sz w:val="21"/>
          <w:szCs w:val="21"/>
          <w:lang w:val="ka-GE"/>
        </w:rPr>
        <w:t>მიღებას</w:t>
      </w:r>
      <w:r w:rsidRPr="00DB51BA">
        <w:rPr>
          <w:rFonts w:ascii="Sylfaen" w:hAnsi="Sylfaen"/>
          <w:sz w:val="21"/>
          <w:szCs w:val="21"/>
          <w:lang w:val="ka-GE"/>
        </w:rPr>
        <w:t>. „</w:t>
      </w:r>
      <w:r w:rsidRPr="00DB51BA">
        <w:rPr>
          <w:rFonts w:ascii="Sylfaen" w:hAnsi="Sylfaen" w:cs="Sylfaen"/>
          <w:sz w:val="21"/>
          <w:szCs w:val="21"/>
          <w:lang w:val="ka-GE"/>
        </w:rPr>
        <w:t>ხელვაჩაურის</w:t>
      </w:r>
      <w:r w:rsidRPr="00DB51BA">
        <w:rPr>
          <w:rFonts w:ascii="Sylfaen" w:hAnsi="Sylfaen"/>
          <w:sz w:val="21"/>
          <w:szCs w:val="21"/>
          <w:lang w:val="ka-GE"/>
        </w:rPr>
        <w:t xml:space="preserve"> </w:t>
      </w:r>
      <w:r w:rsidRPr="00DB51BA">
        <w:rPr>
          <w:rFonts w:ascii="Sylfaen" w:hAnsi="Sylfaen" w:cs="Sylfaen"/>
          <w:sz w:val="21"/>
          <w:szCs w:val="21"/>
          <w:lang w:val="ka-GE"/>
        </w:rPr>
        <w:t>კულტურის</w:t>
      </w:r>
      <w:r w:rsidRPr="00DB51BA">
        <w:rPr>
          <w:rFonts w:ascii="Sylfaen" w:hAnsi="Sylfaen"/>
          <w:sz w:val="21"/>
          <w:szCs w:val="21"/>
          <w:lang w:val="ka-GE"/>
        </w:rPr>
        <w:t xml:space="preserve"> </w:t>
      </w:r>
      <w:r w:rsidRPr="00DB51BA">
        <w:rPr>
          <w:rFonts w:ascii="Sylfaen" w:hAnsi="Sylfaen" w:cs="Sylfaen"/>
          <w:sz w:val="21"/>
          <w:szCs w:val="21"/>
          <w:lang w:val="ka-GE"/>
        </w:rPr>
        <w:t>ცენტრთან</w:t>
      </w:r>
      <w:r w:rsidRPr="00DB51BA">
        <w:rPr>
          <w:rFonts w:ascii="Sylfaen" w:hAnsi="Sylfaen"/>
          <w:sz w:val="21"/>
          <w:szCs w:val="21"/>
          <w:lang w:val="ka-GE"/>
        </w:rPr>
        <w:t xml:space="preserve">“ </w:t>
      </w:r>
      <w:r w:rsidRPr="00DB51BA">
        <w:rPr>
          <w:rFonts w:ascii="Sylfaen" w:hAnsi="Sylfaen" w:cs="Sylfaen"/>
          <w:sz w:val="21"/>
          <w:szCs w:val="21"/>
          <w:lang w:val="ka-GE"/>
        </w:rPr>
        <w:t>არსებობს</w:t>
      </w:r>
      <w:r w:rsidRPr="00DB51BA">
        <w:rPr>
          <w:rFonts w:ascii="Sylfaen" w:hAnsi="Sylfaen"/>
          <w:sz w:val="21"/>
          <w:szCs w:val="21"/>
          <w:lang w:val="ka-GE"/>
        </w:rPr>
        <w:t xml:space="preserve"> </w:t>
      </w:r>
      <w:r w:rsidRPr="00DB51BA">
        <w:rPr>
          <w:rFonts w:ascii="Sylfaen" w:hAnsi="Sylfaen" w:cs="Sylfaen"/>
          <w:sz w:val="21"/>
          <w:szCs w:val="21"/>
          <w:lang w:val="ka-GE"/>
        </w:rPr>
        <w:t>თო</w:t>
      </w:r>
      <w:r w:rsidRPr="00DB51BA">
        <w:rPr>
          <w:rFonts w:ascii="Sylfaen" w:hAnsi="Sylfaen" w:cs="Sylfaen"/>
          <w:sz w:val="21"/>
          <w:szCs w:val="21"/>
          <w:lang w:val="ka-GE"/>
        </w:rPr>
        <w:softHyphen/>
        <w:t>ჯინების</w:t>
      </w:r>
      <w:r w:rsidRPr="00DB51BA">
        <w:rPr>
          <w:rFonts w:ascii="Sylfaen" w:hAnsi="Sylfaen"/>
          <w:sz w:val="21"/>
          <w:szCs w:val="21"/>
          <w:lang w:val="ka-GE"/>
        </w:rPr>
        <w:t xml:space="preserve"> </w:t>
      </w:r>
      <w:r w:rsidRPr="00DB51BA">
        <w:rPr>
          <w:rFonts w:ascii="Sylfaen" w:hAnsi="Sylfaen" w:cs="Sylfaen"/>
          <w:sz w:val="21"/>
          <w:szCs w:val="21"/>
          <w:lang w:val="ka-GE"/>
        </w:rPr>
        <w:t>სახალხო</w:t>
      </w:r>
      <w:r w:rsidRPr="00DB51BA">
        <w:rPr>
          <w:rFonts w:ascii="Sylfaen" w:hAnsi="Sylfaen"/>
          <w:sz w:val="21"/>
          <w:szCs w:val="21"/>
          <w:lang w:val="ka-GE"/>
        </w:rPr>
        <w:t xml:space="preserve"> </w:t>
      </w:r>
      <w:r w:rsidRPr="00DB51BA">
        <w:rPr>
          <w:rFonts w:ascii="Sylfaen" w:hAnsi="Sylfaen" w:cs="Sylfaen"/>
          <w:sz w:val="21"/>
          <w:szCs w:val="21"/>
          <w:lang w:val="ka-GE"/>
        </w:rPr>
        <w:t>თეატრი</w:t>
      </w:r>
      <w:r w:rsidRPr="00DB51BA">
        <w:rPr>
          <w:rFonts w:ascii="Sylfaen" w:hAnsi="Sylfaen"/>
          <w:sz w:val="21"/>
          <w:szCs w:val="21"/>
          <w:lang w:val="ka-GE"/>
        </w:rPr>
        <w:t>.</w:t>
      </w:r>
    </w:p>
    <w:p w14:paraId="48F7C8B9" w14:textId="7524C86E" w:rsidR="00C7034E" w:rsidRPr="00DB51BA" w:rsidRDefault="00C7034E" w:rsidP="00C7034E">
      <w:pPr>
        <w:spacing w:line="276" w:lineRule="auto"/>
        <w:ind w:firstLine="426"/>
        <w:jc w:val="both"/>
        <w:rPr>
          <w:rStyle w:val="textexposedshow"/>
          <w:rFonts w:ascii="Sylfaen" w:hAnsi="Sylfaen" w:cs="Helvetica"/>
          <w:sz w:val="21"/>
          <w:szCs w:val="21"/>
          <w:shd w:val="clear" w:color="auto" w:fill="FFFFFF"/>
          <w:lang w:val="ka-GE"/>
        </w:rPr>
      </w:pPr>
      <w:r w:rsidRPr="00DB51BA">
        <w:rPr>
          <w:rFonts w:ascii="Sylfaen" w:hAnsi="Sylfaen" w:cs="Sylfaen"/>
          <w:sz w:val="21"/>
          <w:szCs w:val="21"/>
          <w:lang w:val="ka-GE"/>
        </w:rPr>
        <w:t>მუნიციპალიტეტის</w:t>
      </w:r>
      <w:r w:rsidRPr="00DB51BA">
        <w:rPr>
          <w:rFonts w:ascii="Sylfaen" w:hAnsi="Sylfaen"/>
          <w:sz w:val="21"/>
          <w:szCs w:val="21"/>
          <w:lang w:val="ka-GE"/>
        </w:rPr>
        <w:t xml:space="preserve"> </w:t>
      </w:r>
      <w:r w:rsidRPr="00DB51BA">
        <w:rPr>
          <w:rFonts w:ascii="Sylfaen" w:hAnsi="Sylfaen" w:cs="Sylfaen"/>
          <w:sz w:val="21"/>
          <w:szCs w:val="21"/>
          <w:lang w:val="ka-GE"/>
        </w:rPr>
        <w:t>ტერიტორიაზე</w:t>
      </w:r>
      <w:r w:rsidRPr="00DB51BA">
        <w:rPr>
          <w:rFonts w:ascii="Sylfaen" w:hAnsi="Sylfaen"/>
          <w:sz w:val="21"/>
          <w:szCs w:val="21"/>
          <w:lang w:val="ka-GE"/>
        </w:rPr>
        <w:t xml:space="preserve"> </w:t>
      </w:r>
      <w:r w:rsidRPr="00DB51BA">
        <w:rPr>
          <w:rFonts w:ascii="Sylfaen" w:hAnsi="Sylfaen" w:cs="Sylfaen"/>
          <w:sz w:val="21"/>
          <w:szCs w:val="21"/>
          <w:lang w:val="ka-GE"/>
        </w:rPr>
        <w:t>მოქმედებს</w:t>
      </w:r>
      <w:r w:rsidRPr="00DB51BA">
        <w:rPr>
          <w:rFonts w:ascii="Sylfaen" w:hAnsi="Sylfaen"/>
          <w:sz w:val="21"/>
          <w:szCs w:val="21"/>
          <w:lang w:val="ka-GE"/>
        </w:rPr>
        <w:t xml:space="preserve"> ეთნოგრაფიული </w:t>
      </w:r>
      <w:r w:rsidRPr="00DB51BA">
        <w:rPr>
          <w:rFonts w:ascii="Sylfaen" w:hAnsi="Sylfaen" w:cs="Sylfaen"/>
          <w:sz w:val="21"/>
          <w:szCs w:val="21"/>
          <w:lang w:val="ka-GE"/>
        </w:rPr>
        <w:t>მუზეუმი „ბორჯ</w:t>
      </w:r>
      <w:r w:rsidRPr="00DB51BA">
        <w:rPr>
          <w:rFonts w:ascii="Sylfaen" w:hAnsi="Sylfaen" w:cs="Sylfaen"/>
          <w:sz w:val="21"/>
          <w:szCs w:val="21"/>
          <w:lang w:val="ka-GE"/>
        </w:rPr>
        <w:softHyphen/>
        <w:t>ღალ</w:t>
      </w:r>
      <w:r w:rsidR="00BF4B43">
        <w:rPr>
          <w:rFonts w:ascii="Sylfaen" w:hAnsi="Sylfaen" w:cs="Sylfaen"/>
          <w:sz w:val="21"/>
          <w:szCs w:val="21"/>
          <w:lang w:val="ka-GE"/>
        </w:rPr>
        <w:t>ო</w:t>
      </w:r>
      <w:r w:rsidRPr="00DB51BA">
        <w:rPr>
          <w:rFonts w:ascii="Sylfaen" w:hAnsi="Sylfaen" w:cs="Sylfaen"/>
          <w:sz w:val="21"/>
          <w:szCs w:val="21"/>
          <w:lang w:val="ka-GE"/>
        </w:rPr>
        <w:t>“</w:t>
      </w:r>
      <w:r w:rsidRPr="00DB51BA">
        <w:rPr>
          <w:rFonts w:ascii="Sylfaen" w:hAnsi="Sylfaen"/>
          <w:sz w:val="21"/>
          <w:szCs w:val="21"/>
          <w:lang w:val="ka-GE"/>
        </w:rPr>
        <w:t xml:space="preserve">. </w:t>
      </w:r>
      <w:r w:rsidRPr="00DB51BA">
        <w:rPr>
          <w:rFonts w:ascii="Sylfaen" w:hAnsi="Sylfaen" w:cs="Sylfaen"/>
          <w:sz w:val="21"/>
          <w:szCs w:val="21"/>
          <w:shd w:val="clear" w:color="auto" w:fill="FFFFFF"/>
          <w:lang w:val="ka-GE"/>
        </w:rPr>
        <w:t>სამხ</w:t>
      </w:r>
      <w:r w:rsidRPr="00DB51BA">
        <w:rPr>
          <w:rFonts w:ascii="Sylfaen" w:hAnsi="Sylfaen" w:cs="Sylfaen"/>
          <w:sz w:val="21"/>
          <w:szCs w:val="21"/>
          <w:shd w:val="clear" w:color="auto" w:fill="FFFFFF"/>
          <w:lang w:val="ka-GE"/>
        </w:rPr>
        <w:softHyphen/>
        <w:t>რეთ</w:t>
      </w:r>
      <w:r w:rsidRPr="00DB51BA">
        <w:rPr>
          <w:rFonts w:ascii="Sylfaen" w:hAnsi="Sylfaen" w:cs="Helvetica"/>
          <w:sz w:val="21"/>
          <w:szCs w:val="21"/>
          <w:shd w:val="clear" w:color="auto" w:fill="FFFFFF"/>
          <w:lang w:val="ka-GE"/>
        </w:rPr>
        <w:t>-</w:t>
      </w:r>
      <w:r w:rsidRPr="00DB51BA">
        <w:rPr>
          <w:rFonts w:ascii="Sylfaen" w:hAnsi="Sylfaen" w:cs="Sylfaen"/>
          <w:sz w:val="21"/>
          <w:szCs w:val="21"/>
          <w:shd w:val="clear" w:color="auto" w:fill="FFFFFF"/>
          <w:lang w:val="ka-GE"/>
        </w:rPr>
        <w:t>დასავლეთ</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საქართველო</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ოდითგანვე</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მისთვის</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დამახა</w:t>
      </w:r>
      <w:r w:rsidR="00BF4B43">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სია</w:t>
      </w:r>
      <w:r w:rsidRPr="00DB51BA">
        <w:rPr>
          <w:rFonts w:ascii="Sylfaen" w:hAnsi="Sylfaen" w:cs="Sylfaen"/>
          <w:sz w:val="21"/>
          <w:szCs w:val="21"/>
          <w:shd w:val="clear" w:color="auto" w:fill="FFFFFF"/>
          <w:lang w:val="ka-GE"/>
        </w:rPr>
        <w:softHyphen/>
      </w:r>
      <w:r w:rsidR="00BF4B43">
        <w:rPr>
          <w:rFonts w:ascii="Sylfaen" w:hAnsi="Sylfaen" w:cs="Sylfaen"/>
          <w:sz w:val="21"/>
          <w:szCs w:val="21"/>
          <w:shd w:val="clear" w:color="auto" w:fill="FFFFFF"/>
          <w:lang w:val="ka-GE"/>
        </w:rPr>
        <w:softHyphen/>
      </w:r>
      <w:r w:rsidRPr="00DB51BA">
        <w:rPr>
          <w:rFonts w:ascii="Sylfaen" w:hAnsi="Sylfaen" w:cs="Sylfaen"/>
          <w:sz w:val="21"/>
          <w:szCs w:val="21"/>
          <w:shd w:val="clear" w:color="auto" w:fill="FFFFFF"/>
          <w:lang w:val="ka-GE"/>
        </w:rPr>
        <w:t>თე</w:t>
      </w:r>
      <w:r w:rsidRPr="00DB51BA">
        <w:rPr>
          <w:rFonts w:ascii="Sylfaen" w:hAnsi="Sylfaen" w:cs="Sylfaen"/>
          <w:sz w:val="21"/>
          <w:szCs w:val="21"/>
          <w:shd w:val="clear" w:color="auto" w:fill="FFFFFF"/>
          <w:lang w:val="ka-GE"/>
        </w:rPr>
        <w:softHyphen/>
        <w:t>ბელი</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სამეურნეო</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საქ</w:t>
      </w:r>
      <w:r w:rsidRPr="00DB51BA">
        <w:rPr>
          <w:rFonts w:ascii="Sylfaen" w:hAnsi="Sylfaen" w:cs="Sylfaen"/>
          <w:sz w:val="21"/>
          <w:szCs w:val="21"/>
          <w:shd w:val="clear" w:color="auto" w:fill="FFFFFF"/>
          <w:lang w:val="ka-GE"/>
        </w:rPr>
        <w:softHyphen/>
        <w:t>მი</w:t>
      </w:r>
      <w:r w:rsidRPr="00DB51BA">
        <w:rPr>
          <w:rFonts w:ascii="Sylfaen" w:hAnsi="Sylfaen" w:cs="Sylfaen"/>
          <w:sz w:val="21"/>
          <w:szCs w:val="21"/>
          <w:shd w:val="clear" w:color="auto" w:fill="FFFFFF"/>
          <w:lang w:val="ka-GE"/>
        </w:rPr>
        <w:softHyphen/>
        <w:t>ა</w:t>
      </w:r>
      <w:r w:rsidRPr="00DB51BA">
        <w:rPr>
          <w:rFonts w:ascii="Sylfaen" w:hAnsi="Sylfaen" w:cs="Sylfaen"/>
          <w:sz w:val="21"/>
          <w:szCs w:val="21"/>
          <w:shd w:val="clear" w:color="auto" w:fill="FFFFFF"/>
          <w:lang w:val="ka-GE"/>
        </w:rPr>
        <w:softHyphen/>
        <w:t>ნო</w:t>
      </w:r>
      <w:r w:rsidRPr="00DB51BA">
        <w:rPr>
          <w:rFonts w:ascii="Sylfaen" w:hAnsi="Sylfaen" w:cs="Sylfaen"/>
          <w:sz w:val="21"/>
          <w:szCs w:val="21"/>
          <w:shd w:val="clear" w:color="auto" w:fill="FFFFFF"/>
          <w:lang w:val="ka-GE"/>
        </w:rPr>
        <w:softHyphen/>
        <w:t>ბით</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და</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ხალხური</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მხატვრული</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ხელოსნობით</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გა</w:t>
      </w:r>
      <w:r w:rsidRPr="00DB51BA">
        <w:rPr>
          <w:rFonts w:ascii="Sylfaen" w:hAnsi="Sylfaen" w:cs="Sylfaen"/>
          <w:sz w:val="21"/>
          <w:szCs w:val="21"/>
          <w:shd w:val="clear" w:color="auto" w:fill="FFFFFF"/>
          <w:lang w:val="ka-GE"/>
        </w:rPr>
        <w:softHyphen/>
        <w:t>მოირ</w:t>
      </w:r>
      <w:r w:rsidRPr="00DB51BA">
        <w:rPr>
          <w:rFonts w:ascii="Sylfaen" w:hAnsi="Sylfaen" w:cs="Sylfaen"/>
          <w:sz w:val="21"/>
          <w:szCs w:val="21"/>
          <w:shd w:val="clear" w:color="auto" w:fill="FFFFFF"/>
          <w:lang w:val="ka-GE"/>
        </w:rPr>
        <w:softHyphen/>
        <w:t>ჩეოდა</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ამ</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უძველესი</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ტრადიციების</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გაც</w:t>
      </w:r>
      <w:r w:rsidRPr="00DB51BA">
        <w:rPr>
          <w:rFonts w:ascii="Sylfaen" w:hAnsi="Sylfaen" w:cs="Sylfaen"/>
          <w:sz w:val="21"/>
          <w:szCs w:val="21"/>
          <w:shd w:val="clear" w:color="auto" w:fill="FFFFFF"/>
          <w:lang w:val="ka-GE"/>
        </w:rPr>
        <w:softHyphen/>
        <w:t>ნო</w:t>
      </w:r>
      <w:r w:rsidRPr="00DB51BA">
        <w:rPr>
          <w:rFonts w:ascii="Sylfaen" w:hAnsi="Sylfaen" w:cs="Sylfaen"/>
          <w:sz w:val="21"/>
          <w:szCs w:val="21"/>
          <w:shd w:val="clear" w:color="auto" w:fill="FFFFFF"/>
          <w:lang w:val="ka-GE"/>
        </w:rPr>
        <w:softHyphen/>
        <w:t>ბა</w:t>
      </w:r>
      <w:r w:rsidRPr="00DB51BA">
        <w:rPr>
          <w:rFonts w:ascii="Sylfaen" w:hAnsi="Sylfaen" w:cs="Helvetica"/>
          <w:sz w:val="21"/>
          <w:szCs w:val="21"/>
          <w:shd w:val="clear" w:color="auto" w:fill="FFFFFF"/>
          <w:lang w:val="ka-GE"/>
        </w:rPr>
        <w:t>-</w:t>
      </w:r>
      <w:r w:rsidRPr="00DB51BA">
        <w:rPr>
          <w:rFonts w:ascii="Sylfaen" w:hAnsi="Sylfaen" w:cs="Sylfaen"/>
          <w:sz w:val="21"/>
          <w:szCs w:val="21"/>
          <w:shd w:val="clear" w:color="auto" w:fill="FFFFFF"/>
          <w:lang w:val="ka-GE"/>
        </w:rPr>
        <w:t>შესწავლამ</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ქემალ</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თურმანიძეს</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გადააწყვეტინა</w:t>
      </w:r>
      <w:r w:rsidR="00BF4B43">
        <w:rPr>
          <w:rFonts w:ascii="Sylfaen" w:hAnsi="Sylfaen" w:cs="Sylfaen"/>
          <w:sz w:val="21"/>
          <w:szCs w:val="21"/>
          <w:shd w:val="clear" w:color="auto" w:fill="FFFFFF"/>
          <w:lang w:val="ka-GE"/>
        </w:rPr>
        <w:t>,</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შეექმნა</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ხალხური</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რეწვისა</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და</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ყოფის</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მუზეუმი</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რო</w:t>
      </w:r>
      <w:r w:rsidRPr="00DB51BA">
        <w:rPr>
          <w:rFonts w:ascii="Sylfaen" w:hAnsi="Sylfaen" w:cs="Sylfaen"/>
          <w:sz w:val="21"/>
          <w:szCs w:val="21"/>
          <w:shd w:val="clear" w:color="auto" w:fill="FFFFFF"/>
          <w:lang w:val="ka-GE"/>
        </w:rPr>
        <w:softHyphen/>
        <w:t>მელიც</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გან</w:t>
      </w:r>
      <w:r w:rsidRPr="00DB51BA">
        <w:rPr>
          <w:rFonts w:ascii="Sylfaen" w:hAnsi="Sylfaen" w:cs="Sylfaen"/>
          <w:sz w:val="21"/>
          <w:szCs w:val="21"/>
          <w:shd w:val="clear" w:color="auto" w:fill="FFFFFF"/>
          <w:lang w:val="ka-GE"/>
        </w:rPr>
        <w:softHyphen/>
        <w:t>თავსებულია</w:t>
      </w:r>
      <w:r w:rsidRPr="00DB51BA">
        <w:rPr>
          <w:rFonts w:ascii="Sylfaen" w:hAnsi="Sylfaen" w:cs="Helvetica"/>
          <w:sz w:val="21"/>
          <w:szCs w:val="21"/>
          <w:shd w:val="clear" w:color="auto" w:fill="FFFFFF"/>
          <w:lang w:val="ka-GE"/>
        </w:rPr>
        <w:t xml:space="preserve"> 3000 </w:t>
      </w:r>
      <w:r w:rsidRPr="00DB51BA">
        <w:rPr>
          <w:rFonts w:ascii="Sylfaen" w:hAnsi="Sylfaen" w:cs="Sylfaen"/>
          <w:sz w:val="21"/>
          <w:szCs w:val="21"/>
          <w:shd w:val="clear" w:color="auto" w:fill="FFFFFF"/>
          <w:lang w:val="ka-GE"/>
        </w:rPr>
        <w:t>კვ</w:t>
      </w:r>
      <w:r w:rsidRPr="00DB51BA">
        <w:rPr>
          <w:rFonts w:ascii="Sylfaen" w:hAnsi="Sylfaen" w:cs="Helvetica"/>
          <w:sz w:val="21"/>
          <w:szCs w:val="21"/>
          <w:shd w:val="clear" w:color="auto" w:fill="FFFFFF"/>
          <w:lang w:val="ka-GE"/>
        </w:rPr>
        <w:t>.</w:t>
      </w:r>
      <w:r w:rsidRPr="00DB51BA">
        <w:rPr>
          <w:rFonts w:ascii="Sylfaen" w:hAnsi="Sylfaen" w:cs="Sylfaen"/>
          <w:sz w:val="21"/>
          <w:szCs w:val="21"/>
          <w:shd w:val="clear" w:color="auto" w:fill="FFFFFF"/>
          <w:lang w:val="ka-GE"/>
        </w:rPr>
        <w:t>მ</w:t>
      </w:r>
      <w:r w:rsidRPr="00DB51BA">
        <w:rPr>
          <w:rFonts w:ascii="Sylfaen" w:hAnsi="Sylfaen" w:cs="Helvetica"/>
          <w:sz w:val="21"/>
          <w:szCs w:val="21"/>
          <w:shd w:val="clear" w:color="auto" w:fill="FFFFFF"/>
          <w:lang w:val="ka-GE"/>
        </w:rPr>
        <w:t>-</w:t>
      </w:r>
      <w:r w:rsidRPr="00DB51BA">
        <w:rPr>
          <w:rFonts w:ascii="Sylfaen" w:hAnsi="Sylfaen" w:cs="Sylfaen"/>
          <w:sz w:val="21"/>
          <w:szCs w:val="21"/>
          <w:shd w:val="clear" w:color="auto" w:fill="FFFFFF"/>
          <w:lang w:val="ka-GE"/>
        </w:rPr>
        <w:t>ზე</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შესაბამისი</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ინფრასტრუქტურით</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გამწვანებითა</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და</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სა</w:t>
      </w:r>
      <w:r w:rsidRPr="00DB51BA">
        <w:rPr>
          <w:rFonts w:ascii="Sylfaen" w:hAnsi="Sylfaen" w:cs="Sylfaen"/>
          <w:sz w:val="21"/>
          <w:szCs w:val="21"/>
          <w:shd w:val="clear" w:color="auto" w:fill="FFFFFF"/>
          <w:lang w:val="ka-GE"/>
        </w:rPr>
        <w:softHyphen/>
        <w:t>ვა</w:t>
      </w:r>
      <w:r w:rsidRPr="00DB51BA">
        <w:rPr>
          <w:rFonts w:ascii="Sylfaen" w:hAnsi="Sylfaen" w:cs="Sylfaen"/>
          <w:sz w:val="21"/>
          <w:szCs w:val="21"/>
          <w:shd w:val="clear" w:color="auto" w:fill="FFFFFF"/>
          <w:lang w:val="ka-GE"/>
        </w:rPr>
        <w:softHyphen/>
        <w:t>ლი</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ბილიკებით</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მასში</w:t>
      </w:r>
      <w:r w:rsidRPr="00DB51BA">
        <w:rPr>
          <w:rFonts w:ascii="Sylfaen" w:hAnsi="Sylfaen" w:cs="Helvetica"/>
          <w:sz w:val="21"/>
          <w:szCs w:val="21"/>
          <w:shd w:val="clear" w:color="auto" w:fill="FFFFFF"/>
          <w:lang w:val="ka-GE"/>
        </w:rPr>
        <w:t xml:space="preserve"> </w:t>
      </w:r>
      <w:r w:rsidRPr="00DB51BA">
        <w:rPr>
          <w:rFonts w:ascii="Sylfaen" w:hAnsi="Sylfaen" w:cs="Sylfaen"/>
          <w:sz w:val="21"/>
          <w:szCs w:val="21"/>
          <w:shd w:val="clear" w:color="auto" w:fill="FFFFFF"/>
          <w:lang w:val="ka-GE"/>
        </w:rPr>
        <w:t>წარმოდგენილია</w:t>
      </w:r>
      <w:r w:rsidRPr="00DB51BA">
        <w:rPr>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აგრარული</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მეურნეობა</w:t>
      </w:r>
      <w:r w:rsidRPr="00DB51BA">
        <w:rPr>
          <w:rStyle w:val="textexposedshow"/>
          <w:rFonts w:ascii="Sylfaen" w:hAnsi="Sylfaen" w:cs="Helvetica"/>
          <w:sz w:val="21"/>
          <w:szCs w:val="21"/>
          <w:shd w:val="clear" w:color="auto" w:fill="FFFFFF"/>
          <w:lang w:val="ka-GE"/>
        </w:rPr>
        <w:t xml:space="preserve"> - </w:t>
      </w:r>
      <w:r w:rsidRPr="00DB51BA">
        <w:rPr>
          <w:rStyle w:val="textexposedshow"/>
          <w:rFonts w:ascii="Sylfaen" w:hAnsi="Sylfaen" w:cs="Sylfaen"/>
          <w:sz w:val="21"/>
          <w:szCs w:val="21"/>
          <w:shd w:val="clear" w:color="auto" w:fill="FFFFFF"/>
          <w:lang w:val="ka-GE"/>
        </w:rPr>
        <w:t>მეფუტკრეობა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მეხილეობა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მი</w:t>
      </w:r>
      <w:r w:rsidRPr="00DB51BA">
        <w:rPr>
          <w:rStyle w:val="textexposedshow"/>
          <w:rFonts w:ascii="Sylfaen" w:hAnsi="Sylfaen" w:cs="Sylfaen"/>
          <w:sz w:val="21"/>
          <w:szCs w:val="21"/>
          <w:shd w:val="clear" w:color="auto" w:fill="FFFFFF"/>
          <w:lang w:val="ka-GE"/>
        </w:rPr>
        <w:softHyphen/>
        <w:t>წათ</w:t>
      </w:r>
      <w:r w:rsidRPr="00DB51BA">
        <w:rPr>
          <w:rStyle w:val="textexposedshow"/>
          <w:rFonts w:ascii="Sylfaen" w:hAnsi="Sylfaen" w:cs="Sylfaen"/>
          <w:sz w:val="21"/>
          <w:szCs w:val="21"/>
          <w:shd w:val="clear" w:color="auto" w:fill="FFFFFF"/>
          <w:lang w:val="ka-GE"/>
        </w:rPr>
        <w:softHyphen/>
        <w:t>მოქმედება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და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მევენახეობა</w:t>
      </w:r>
      <w:r w:rsidRPr="00DB51BA">
        <w:rPr>
          <w:rStyle w:val="textexposedshow"/>
          <w:rFonts w:ascii="Sylfaen" w:hAnsi="Sylfaen" w:cs="Helvetica"/>
          <w:sz w:val="21"/>
          <w:szCs w:val="21"/>
          <w:shd w:val="clear" w:color="auto" w:fill="FFFFFF"/>
          <w:lang w:val="ka-GE"/>
        </w:rPr>
        <w:t>, ხელოსნობისა და შინამრეწვე</w:t>
      </w:r>
      <w:r w:rsidRPr="00DB51BA">
        <w:rPr>
          <w:rStyle w:val="textexposedshow"/>
          <w:rFonts w:ascii="Sylfaen" w:hAnsi="Sylfaen" w:cs="Helvetica"/>
          <w:sz w:val="21"/>
          <w:szCs w:val="21"/>
          <w:shd w:val="clear" w:color="auto" w:fill="FFFFFF"/>
          <w:lang w:val="ka-GE"/>
        </w:rPr>
        <w:softHyphen/>
        <w:t xml:space="preserve">ლობის </w:t>
      </w:r>
      <w:r w:rsidRPr="00DB51BA">
        <w:rPr>
          <w:rFonts w:ascii="Sylfaen" w:hAnsi="Sylfaen" w:cs="Sylfaen"/>
          <w:sz w:val="21"/>
          <w:szCs w:val="21"/>
          <w:shd w:val="clear" w:color="auto" w:fill="FFFFFF"/>
          <w:lang w:val="ka-GE"/>
        </w:rPr>
        <w:t>დარგები</w:t>
      </w:r>
      <w:r w:rsidRPr="00DB51BA">
        <w:rPr>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ფეიქრობა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მე</w:t>
      </w:r>
      <w:r w:rsidRPr="00DB51BA">
        <w:rPr>
          <w:rStyle w:val="textexposedshow"/>
          <w:rFonts w:ascii="Sylfaen" w:hAnsi="Sylfaen" w:cs="Sylfaen"/>
          <w:sz w:val="21"/>
          <w:szCs w:val="21"/>
          <w:shd w:val="clear" w:color="auto" w:fill="FFFFFF"/>
          <w:lang w:val="ka-GE"/>
        </w:rPr>
        <w:softHyphen/>
        <w:t>თუ</w:t>
      </w:r>
      <w:r w:rsidRPr="00DB51BA">
        <w:rPr>
          <w:rStyle w:val="textexposedshow"/>
          <w:rFonts w:ascii="Sylfaen" w:hAnsi="Sylfaen" w:cs="Sylfaen"/>
          <w:sz w:val="21"/>
          <w:szCs w:val="21"/>
          <w:shd w:val="clear" w:color="auto" w:fill="FFFFFF"/>
          <w:lang w:val="ka-GE"/>
        </w:rPr>
        <w:softHyphen/>
        <w:t>ნე</w:t>
      </w:r>
      <w:r w:rsidRPr="00DB51BA">
        <w:rPr>
          <w:rStyle w:val="textexposedshow"/>
          <w:rFonts w:ascii="Sylfaen" w:hAnsi="Sylfaen" w:cs="Sylfaen"/>
          <w:sz w:val="21"/>
          <w:szCs w:val="21"/>
          <w:shd w:val="clear" w:color="auto" w:fill="FFFFFF"/>
          <w:lang w:val="ka-GE"/>
        </w:rPr>
        <w:softHyphen/>
        <w:t>ობა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ლითონის</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ქვისა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და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ხის</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დამუშავება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შრომითი</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პროცესი</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ასახულია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დარგების</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შეს</w:t>
      </w:r>
      <w:r w:rsidRPr="00DB51BA">
        <w:rPr>
          <w:rStyle w:val="textexposedshow"/>
          <w:rFonts w:ascii="Sylfaen" w:hAnsi="Sylfaen" w:cs="Sylfaen"/>
          <w:sz w:val="21"/>
          <w:szCs w:val="21"/>
          <w:shd w:val="clear" w:color="auto" w:fill="FFFFFF"/>
          <w:lang w:val="ka-GE"/>
        </w:rPr>
        <w:softHyphen/>
        <w:t>ა</w:t>
      </w:r>
      <w:r w:rsidRPr="00DB51BA">
        <w:rPr>
          <w:rStyle w:val="textexposedshow"/>
          <w:rFonts w:ascii="Sylfaen" w:hAnsi="Sylfaen" w:cs="Sylfaen"/>
          <w:sz w:val="21"/>
          <w:szCs w:val="21"/>
          <w:shd w:val="clear" w:color="auto" w:fill="FFFFFF"/>
          <w:lang w:val="ka-GE"/>
        </w:rPr>
        <w:softHyphen/>
        <w:t>ბა</w:t>
      </w:r>
      <w:r w:rsidRPr="00DB51BA">
        <w:rPr>
          <w:rStyle w:val="textexposedshow"/>
          <w:rFonts w:ascii="Sylfaen" w:hAnsi="Sylfaen" w:cs="Sylfaen"/>
          <w:sz w:val="21"/>
          <w:szCs w:val="21"/>
          <w:shd w:val="clear" w:color="auto" w:fill="FFFFFF"/>
          <w:lang w:val="ka-GE"/>
        </w:rPr>
        <w:softHyphen/>
        <w:t>მი</w:t>
      </w:r>
      <w:r w:rsidRPr="00DB51BA">
        <w:rPr>
          <w:rStyle w:val="textexposedshow"/>
          <w:rFonts w:ascii="Sylfaen" w:hAnsi="Sylfaen" w:cs="Sylfaen"/>
          <w:sz w:val="21"/>
          <w:szCs w:val="21"/>
          <w:shd w:val="clear" w:color="auto" w:fill="FFFFFF"/>
          <w:lang w:val="ka-GE"/>
        </w:rPr>
        <w:softHyphen/>
        <w:t>სად</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ჩაცმული</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მანეკენებით</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სა</w:t>
      </w:r>
      <w:r w:rsidR="00BF4B43">
        <w:rPr>
          <w:rStyle w:val="textexposedshow"/>
          <w:rFonts w:ascii="Sylfaen" w:hAnsi="Sylfaen" w:cs="Sylfaen"/>
          <w:sz w:val="21"/>
          <w:szCs w:val="21"/>
          <w:shd w:val="clear" w:color="auto" w:fill="FFFFFF"/>
          <w:lang w:val="ka-GE"/>
        </w:rPr>
        <w:softHyphen/>
      </w:r>
      <w:r w:rsidRPr="00DB51BA">
        <w:rPr>
          <w:rStyle w:val="textexposedshow"/>
          <w:rFonts w:ascii="Sylfaen" w:hAnsi="Sylfaen" w:cs="Sylfaen"/>
          <w:sz w:val="21"/>
          <w:szCs w:val="21"/>
          <w:shd w:val="clear" w:color="auto" w:fill="FFFFFF"/>
          <w:lang w:val="ka-GE"/>
        </w:rPr>
        <w:t>მუ</w:t>
      </w:r>
      <w:r w:rsidRPr="00DB51BA">
        <w:rPr>
          <w:rStyle w:val="textexposedshow"/>
          <w:rFonts w:ascii="Sylfaen" w:hAnsi="Sylfaen" w:cs="Sylfaen"/>
          <w:sz w:val="21"/>
          <w:szCs w:val="21"/>
          <w:shd w:val="clear" w:color="auto" w:fill="FFFFFF"/>
          <w:lang w:val="ka-GE"/>
        </w:rPr>
        <w:softHyphen/>
        <w:t>შაო</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გარემოთი</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იარაღ</w:t>
      </w:r>
      <w:r w:rsidRPr="00DB51BA">
        <w:rPr>
          <w:rStyle w:val="textexposedshow"/>
          <w:rFonts w:ascii="Sylfaen" w:hAnsi="Sylfaen" w:cs="Helvetica"/>
          <w:sz w:val="21"/>
          <w:szCs w:val="21"/>
          <w:shd w:val="clear" w:color="auto" w:fill="FFFFFF"/>
          <w:lang w:val="ka-GE"/>
        </w:rPr>
        <w:t>-</w:t>
      </w:r>
      <w:r w:rsidRPr="00DB51BA">
        <w:rPr>
          <w:rStyle w:val="textexposedshow"/>
          <w:rFonts w:ascii="Sylfaen" w:hAnsi="Sylfaen" w:cs="Sylfaen"/>
          <w:sz w:val="21"/>
          <w:szCs w:val="21"/>
          <w:shd w:val="clear" w:color="auto" w:fill="FFFFFF"/>
          <w:lang w:val="ka-GE"/>
        </w:rPr>
        <w:t>ინვენტარით.</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საცხოვრებელი</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სამეურნეო</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და</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ნაგე</w:t>
      </w:r>
      <w:r w:rsidRPr="00DB51BA">
        <w:rPr>
          <w:rStyle w:val="textexposedshow"/>
          <w:rFonts w:ascii="Sylfaen" w:hAnsi="Sylfaen" w:cs="Sylfaen"/>
          <w:sz w:val="21"/>
          <w:szCs w:val="21"/>
          <w:shd w:val="clear" w:color="auto" w:fill="FFFFFF"/>
          <w:lang w:val="ka-GE"/>
        </w:rPr>
        <w:softHyphen/>
        <w:t>ბო</w:t>
      </w:r>
      <w:r w:rsidRPr="00DB51BA">
        <w:rPr>
          <w:rStyle w:val="textexposedshow"/>
          <w:rFonts w:ascii="Sylfaen" w:hAnsi="Sylfaen" w:cs="Sylfaen"/>
          <w:sz w:val="21"/>
          <w:szCs w:val="21"/>
          <w:shd w:val="clear" w:color="auto" w:fill="FFFFFF"/>
          <w:lang w:val="ka-GE"/>
        </w:rPr>
        <w:softHyphen/>
        <w:t>ბე</w:t>
      </w:r>
      <w:r w:rsidR="00BF4B43">
        <w:rPr>
          <w:rStyle w:val="textexposedshow"/>
          <w:rFonts w:ascii="Sylfaen" w:hAnsi="Sylfaen" w:cs="Sylfaen"/>
          <w:sz w:val="21"/>
          <w:szCs w:val="21"/>
          <w:shd w:val="clear" w:color="auto" w:fill="FFFFFF"/>
          <w:lang w:val="ka-GE"/>
        </w:rPr>
        <w:softHyphen/>
      </w:r>
      <w:r w:rsidRPr="00DB51BA">
        <w:rPr>
          <w:rStyle w:val="textexposedshow"/>
          <w:rFonts w:ascii="Sylfaen" w:hAnsi="Sylfaen" w:cs="Sylfaen"/>
          <w:sz w:val="21"/>
          <w:szCs w:val="21"/>
          <w:shd w:val="clear" w:color="auto" w:fill="FFFFFF"/>
          <w:lang w:val="ka-GE"/>
        </w:rPr>
        <w:t>ბი</w:t>
      </w:r>
      <w:r w:rsidRPr="00DB51BA">
        <w:rPr>
          <w:rStyle w:val="textexposedshow"/>
          <w:rFonts w:ascii="Sylfaen" w:hAnsi="Sylfaen" w:cs="Helvetica"/>
          <w:sz w:val="21"/>
          <w:szCs w:val="21"/>
          <w:shd w:val="clear" w:color="auto" w:fill="FFFFFF"/>
          <w:lang w:val="ka-GE"/>
        </w:rPr>
        <w:t xml:space="preserve">ა </w:t>
      </w:r>
      <w:r w:rsidRPr="00DB51BA">
        <w:rPr>
          <w:rStyle w:val="textexposedshow"/>
          <w:rFonts w:ascii="Sylfaen" w:hAnsi="Sylfaen" w:cs="Sylfaen"/>
          <w:sz w:val="21"/>
          <w:szCs w:val="21"/>
          <w:shd w:val="clear" w:color="auto" w:fill="FFFFFF"/>
          <w:lang w:val="ka-GE"/>
        </w:rPr>
        <w:t>წარმოდგენილი</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როგორც</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მაკეტებით</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ასევე</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რეალური</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სახით</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აქვეა მის</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მიერ</w:t>
      </w:r>
      <w:r w:rsidRPr="00DB51BA">
        <w:rPr>
          <w:rStyle w:val="textexposedshow"/>
          <w:rFonts w:ascii="Sylfaen" w:hAnsi="Sylfaen" w:cs="Sylfaen"/>
          <w:sz w:val="21"/>
          <w:szCs w:val="21"/>
          <w:shd w:val="clear" w:color="auto" w:fill="FFFFFF"/>
          <w:lang w:val="ka-GE"/>
        </w:rPr>
        <w:softHyphen/>
        <w:t>ვე</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შეს</w:t>
      </w:r>
      <w:r w:rsidRPr="00DB51BA">
        <w:rPr>
          <w:rStyle w:val="textexposedshow"/>
          <w:rFonts w:ascii="Sylfaen" w:hAnsi="Sylfaen" w:cs="Sylfaen"/>
          <w:sz w:val="21"/>
          <w:szCs w:val="21"/>
          <w:shd w:val="clear" w:color="auto" w:fill="FFFFFF"/>
          <w:lang w:val="ka-GE"/>
        </w:rPr>
        <w:softHyphen/>
        <w:t>რულებული</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ხეზე</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კვეთილობის</w:t>
      </w:r>
      <w:r w:rsidRPr="00DB51BA">
        <w:rPr>
          <w:rStyle w:val="textexposedshow"/>
          <w:rFonts w:ascii="Sylfaen" w:hAnsi="Sylfaen" w:cs="Helvetica"/>
          <w:sz w:val="21"/>
          <w:szCs w:val="21"/>
          <w:shd w:val="clear" w:color="auto" w:fill="FFFFFF"/>
          <w:lang w:val="ka-GE"/>
        </w:rPr>
        <w:t xml:space="preserve"> </w:t>
      </w:r>
      <w:r w:rsidRPr="00DB51BA">
        <w:rPr>
          <w:rStyle w:val="textexposedshow"/>
          <w:rFonts w:ascii="Sylfaen" w:hAnsi="Sylfaen" w:cs="Sylfaen"/>
          <w:sz w:val="21"/>
          <w:szCs w:val="21"/>
          <w:shd w:val="clear" w:color="auto" w:fill="FFFFFF"/>
          <w:lang w:val="ka-GE"/>
        </w:rPr>
        <w:t>ნაკეთებობები</w:t>
      </w:r>
      <w:r w:rsidRPr="00DB51BA">
        <w:rPr>
          <w:rStyle w:val="textexposedshow"/>
          <w:rFonts w:ascii="Sylfaen" w:hAnsi="Sylfaen" w:cs="Helvetica"/>
          <w:sz w:val="21"/>
          <w:szCs w:val="21"/>
          <w:shd w:val="clear" w:color="auto" w:fill="FFFFFF"/>
          <w:lang w:val="ka-GE"/>
        </w:rPr>
        <w:t>.</w:t>
      </w:r>
    </w:p>
    <w:p w14:paraId="64DC3E0B" w14:textId="77777777" w:rsidR="00C7034E" w:rsidRPr="00DB51BA" w:rsidRDefault="00C7034E" w:rsidP="00C7034E">
      <w:pPr>
        <w:spacing w:line="276" w:lineRule="auto"/>
        <w:ind w:firstLine="426"/>
        <w:jc w:val="both"/>
        <w:rPr>
          <w:rStyle w:val="textexposedshow"/>
          <w:rFonts w:ascii="Sylfaen" w:hAnsi="Sylfaen" w:cs="Helvetica"/>
          <w:sz w:val="21"/>
          <w:szCs w:val="21"/>
          <w:shd w:val="clear" w:color="auto" w:fill="FFFFFF"/>
          <w:lang w:val="ka-GE"/>
        </w:rPr>
      </w:pPr>
      <w:r w:rsidRPr="00DB51BA">
        <w:rPr>
          <w:rStyle w:val="textexposedshow"/>
          <w:rFonts w:ascii="Sylfaen" w:hAnsi="Sylfaen" w:cs="Helvetica"/>
          <w:sz w:val="21"/>
          <w:szCs w:val="21"/>
          <w:shd w:val="clear" w:color="auto" w:fill="FFFFFF"/>
          <w:lang w:val="ka-GE"/>
        </w:rPr>
        <w:t>ამგვარად, ხელვაჩაურის მუნიციპალიტეტის მოსახლეობის სულიერი კულტურა ზო</w:t>
      </w:r>
      <w:r w:rsidRPr="00DB51BA">
        <w:rPr>
          <w:rStyle w:val="textexposedshow"/>
          <w:rFonts w:ascii="Sylfaen" w:hAnsi="Sylfaen" w:cs="Helvetica"/>
          <w:sz w:val="21"/>
          <w:szCs w:val="21"/>
          <w:shd w:val="clear" w:color="auto" w:fill="FFFFFF"/>
          <w:lang w:val="ka-GE"/>
        </w:rPr>
        <w:softHyphen/>
        <w:t>გად</w:t>
      </w:r>
      <w:r w:rsidRPr="00DB51BA">
        <w:rPr>
          <w:rStyle w:val="textexposedshow"/>
          <w:rFonts w:ascii="Sylfaen" w:hAnsi="Sylfaen" w:cs="Helvetica"/>
          <w:sz w:val="21"/>
          <w:szCs w:val="21"/>
          <w:shd w:val="clear" w:color="auto" w:fill="FFFFFF"/>
          <w:lang w:val="ka-GE"/>
        </w:rPr>
        <w:softHyphen/>
        <w:t>ქარ</w:t>
      </w:r>
      <w:r w:rsidRPr="00DB51BA">
        <w:rPr>
          <w:rStyle w:val="textexposedshow"/>
          <w:rFonts w:ascii="Sylfaen" w:hAnsi="Sylfaen" w:cs="Helvetica"/>
          <w:sz w:val="21"/>
          <w:szCs w:val="21"/>
          <w:shd w:val="clear" w:color="auto" w:fill="FFFFFF"/>
          <w:lang w:val="ka-GE"/>
        </w:rPr>
        <w:softHyphen/>
        <w:t>თული კულტურის განუყოფელი და დინამიური ნაწილია, რომელიც საზოგადოების გან</w:t>
      </w:r>
      <w:r w:rsidRPr="00DB51BA">
        <w:rPr>
          <w:rStyle w:val="textexposedshow"/>
          <w:rFonts w:ascii="Sylfaen" w:hAnsi="Sylfaen" w:cs="Helvetica"/>
          <w:sz w:val="21"/>
          <w:szCs w:val="21"/>
          <w:shd w:val="clear" w:color="auto" w:fill="FFFFFF"/>
          <w:lang w:val="ka-GE"/>
        </w:rPr>
        <w:softHyphen/>
        <w:t>ვი</w:t>
      </w:r>
      <w:r w:rsidRPr="00DB51BA">
        <w:rPr>
          <w:rStyle w:val="textexposedshow"/>
          <w:rFonts w:ascii="Sylfaen" w:hAnsi="Sylfaen" w:cs="Helvetica"/>
          <w:sz w:val="21"/>
          <w:szCs w:val="21"/>
          <w:shd w:val="clear" w:color="auto" w:fill="FFFFFF"/>
          <w:lang w:val="ka-GE"/>
        </w:rPr>
        <w:softHyphen/>
        <w:t>თა</w:t>
      </w:r>
      <w:r w:rsidRPr="00DB51BA">
        <w:rPr>
          <w:rStyle w:val="textexposedshow"/>
          <w:rFonts w:ascii="Sylfaen" w:hAnsi="Sylfaen" w:cs="Helvetica"/>
          <w:sz w:val="21"/>
          <w:szCs w:val="21"/>
          <w:shd w:val="clear" w:color="auto" w:fill="FFFFFF"/>
          <w:lang w:val="ka-GE"/>
        </w:rPr>
        <w:softHyphen/>
        <w:t>რებასთან ერთად იცვლებოდა და ეგუებოდა ახალ რეალობას, ამიტომაც იგი ინახავს საზო</w:t>
      </w:r>
      <w:r w:rsidRPr="00DB51BA">
        <w:rPr>
          <w:rStyle w:val="textexposedshow"/>
          <w:rFonts w:ascii="Sylfaen" w:hAnsi="Sylfaen" w:cs="Helvetica"/>
          <w:sz w:val="21"/>
          <w:szCs w:val="21"/>
          <w:shd w:val="clear" w:color="auto" w:fill="FFFFFF"/>
          <w:lang w:val="ka-GE"/>
        </w:rPr>
        <w:softHyphen/>
        <w:t>გა</w:t>
      </w:r>
      <w:r w:rsidRPr="00DB51BA">
        <w:rPr>
          <w:rStyle w:val="textexposedshow"/>
          <w:rFonts w:ascii="Sylfaen" w:hAnsi="Sylfaen" w:cs="Helvetica"/>
          <w:sz w:val="21"/>
          <w:szCs w:val="21"/>
          <w:shd w:val="clear" w:color="auto" w:fill="FFFFFF"/>
          <w:lang w:val="ka-GE"/>
        </w:rPr>
        <w:softHyphen/>
        <w:t>დო</w:t>
      </w:r>
      <w:r w:rsidRPr="00DB51BA">
        <w:rPr>
          <w:rStyle w:val="textexposedshow"/>
          <w:rFonts w:ascii="Sylfaen" w:hAnsi="Sylfaen" w:cs="Helvetica"/>
          <w:sz w:val="21"/>
          <w:szCs w:val="21"/>
          <w:shd w:val="clear" w:color="auto" w:fill="FFFFFF"/>
          <w:lang w:val="ka-GE"/>
        </w:rPr>
        <w:softHyphen/>
        <w:t>ებრივი განვითარების სხვა</w:t>
      </w:r>
      <w:r w:rsidRPr="00DB51BA">
        <w:rPr>
          <w:rStyle w:val="textexposedshow"/>
          <w:rFonts w:ascii="Sylfaen" w:hAnsi="Sylfaen" w:cs="Helvetica"/>
          <w:sz w:val="21"/>
          <w:szCs w:val="21"/>
          <w:shd w:val="clear" w:color="auto" w:fill="FFFFFF"/>
          <w:lang w:val="ka-GE"/>
        </w:rPr>
        <w:softHyphen/>
        <w:t>დასხვა საფეხურზე შეძენილ ფასეულობებს. ამავე დროს, ეს რეგი</w:t>
      </w:r>
      <w:r w:rsidRPr="00DB51BA">
        <w:rPr>
          <w:rStyle w:val="textexposedshow"/>
          <w:rFonts w:ascii="Sylfaen" w:hAnsi="Sylfaen" w:cs="Helvetica"/>
          <w:sz w:val="21"/>
          <w:szCs w:val="21"/>
          <w:shd w:val="clear" w:color="auto" w:fill="FFFFFF"/>
          <w:lang w:val="ka-GE"/>
        </w:rPr>
        <w:softHyphen/>
        <w:t>ონი ხასიათდება რელიგიურ რწმენათა და კულტურულ ფასეულობათა სიჭრელითა და სინ</w:t>
      </w:r>
      <w:r w:rsidRPr="00DB51BA">
        <w:rPr>
          <w:rStyle w:val="textexposedshow"/>
          <w:rFonts w:ascii="Sylfaen" w:hAnsi="Sylfaen" w:cs="Helvetica"/>
          <w:sz w:val="21"/>
          <w:szCs w:val="21"/>
          <w:shd w:val="clear" w:color="auto" w:fill="FFFFFF"/>
          <w:lang w:val="ka-GE"/>
        </w:rPr>
        <w:softHyphen/>
        <w:t>თეზით, რადგან წარმოადგენდა სხვადასხვა ეთნოკულტურათა და რელიგიურ კონფესიათა შეხ</w:t>
      </w:r>
      <w:r w:rsidRPr="00DB51BA">
        <w:rPr>
          <w:rStyle w:val="textexposedshow"/>
          <w:rFonts w:ascii="Sylfaen" w:hAnsi="Sylfaen" w:cs="Helvetica"/>
          <w:sz w:val="21"/>
          <w:szCs w:val="21"/>
          <w:shd w:val="clear" w:color="auto" w:fill="FFFFFF"/>
          <w:lang w:val="ka-GE"/>
        </w:rPr>
        <w:softHyphen/>
        <w:t>ვედრისა და ურთიერთგავლენის სარბიელს, რის შედეგადაც მრავალი რიტუალი სინკ</w:t>
      </w:r>
      <w:r w:rsidRPr="00DB51BA">
        <w:rPr>
          <w:rStyle w:val="textexposedshow"/>
          <w:rFonts w:ascii="Sylfaen" w:hAnsi="Sylfaen" w:cs="Helvetica"/>
          <w:sz w:val="21"/>
          <w:szCs w:val="21"/>
          <w:shd w:val="clear" w:color="auto" w:fill="FFFFFF"/>
          <w:lang w:val="ka-GE"/>
        </w:rPr>
        <w:softHyphen/>
        <w:t>რე</w:t>
      </w:r>
      <w:r w:rsidRPr="00DB51BA">
        <w:rPr>
          <w:rStyle w:val="textexposedshow"/>
          <w:rFonts w:ascii="Sylfaen" w:hAnsi="Sylfaen" w:cs="Helvetica"/>
          <w:sz w:val="21"/>
          <w:szCs w:val="21"/>
          <w:shd w:val="clear" w:color="auto" w:fill="FFFFFF"/>
          <w:lang w:val="ka-GE"/>
        </w:rPr>
        <w:softHyphen/>
        <w:t>ტუ</w:t>
      </w:r>
      <w:r w:rsidRPr="00DB51BA">
        <w:rPr>
          <w:rStyle w:val="textexposedshow"/>
          <w:rFonts w:ascii="Sylfaen" w:hAnsi="Sylfaen" w:cs="Helvetica"/>
          <w:sz w:val="21"/>
          <w:szCs w:val="21"/>
          <w:shd w:val="clear" w:color="auto" w:fill="FFFFFF"/>
          <w:lang w:val="ka-GE"/>
        </w:rPr>
        <w:softHyphen/>
        <w:t xml:space="preserve">ლი ფორმით ჩამოყალიბდა. </w:t>
      </w:r>
    </w:p>
    <w:p w14:paraId="704507DB" w14:textId="77777777" w:rsidR="00C7034E" w:rsidRPr="00DB51BA" w:rsidRDefault="00C7034E" w:rsidP="00C7034E">
      <w:pPr>
        <w:widowControl w:val="0"/>
        <w:autoSpaceDE w:val="0"/>
        <w:autoSpaceDN w:val="0"/>
        <w:adjustRightInd w:val="0"/>
        <w:spacing w:line="276" w:lineRule="auto"/>
        <w:ind w:firstLine="426"/>
        <w:jc w:val="both"/>
        <w:rPr>
          <w:rFonts w:ascii="Sylfaen" w:hAnsi="Sylfaen" w:cs="AcadNusx"/>
          <w:b/>
          <w:spacing w:val="3"/>
          <w:sz w:val="21"/>
          <w:szCs w:val="21"/>
          <w:lang w:val="ka-GE"/>
        </w:rPr>
      </w:pPr>
    </w:p>
    <w:p w14:paraId="234B50ED" w14:textId="77777777" w:rsidR="00C7034E" w:rsidRPr="00DB51BA" w:rsidRDefault="00C7034E" w:rsidP="00C7034E">
      <w:pPr>
        <w:widowControl w:val="0"/>
        <w:autoSpaceDE w:val="0"/>
        <w:autoSpaceDN w:val="0"/>
        <w:adjustRightInd w:val="0"/>
        <w:spacing w:line="276" w:lineRule="auto"/>
        <w:ind w:firstLine="426"/>
        <w:jc w:val="both"/>
        <w:rPr>
          <w:rFonts w:ascii="Sylfaen" w:hAnsi="Sylfaen" w:cs="AcadNusx"/>
          <w:b/>
          <w:spacing w:val="3"/>
          <w:sz w:val="21"/>
          <w:szCs w:val="21"/>
          <w:lang w:val="ka-GE"/>
        </w:rPr>
      </w:pPr>
    </w:p>
    <w:p w14:paraId="2FEAAF09" w14:textId="77777777" w:rsidR="00C7034E" w:rsidRPr="00DB51BA" w:rsidRDefault="00C7034E">
      <w:pPr>
        <w:rPr>
          <w:rFonts w:ascii="Sylfaen" w:hAnsi="Sylfaen" w:cs="AcadNusx"/>
          <w:b/>
          <w:spacing w:val="3"/>
          <w:sz w:val="21"/>
          <w:szCs w:val="21"/>
          <w:lang w:val="ka-GE"/>
        </w:rPr>
      </w:pPr>
      <w:r w:rsidRPr="00DB51BA">
        <w:rPr>
          <w:rFonts w:ascii="Sylfaen" w:hAnsi="Sylfaen" w:cs="AcadNusx"/>
          <w:b/>
          <w:spacing w:val="3"/>
          <w:sz w:val="21"/>
          <w:szCs w:val="21"/>
          <w:lang w:val="ka-GE"/>
        </w:rPr>
        <w:br w:type="page"/>
      </w:r>
    </w:p>
    <w:p w14:paraId="1B6C4B06" w14:textId="34D02365" w:rsidR="00C7034E" w:rsidRPr="00DB51BA" w:rsidRDefault="00C7034E" w:rsidP="00C7034E">
      <w:pPr>
        <w:widowControl w:val="0"/>
        <w:autoSpaceDE w:val="0"/>
        <w:autoSpaceDN w:val="0"/>
        <w:adjustRightInd w:val="0"/>
        <w:spacing w:line="276" w:lineRule="auto"/>
        <w:ind w:firstLine="426"/>
        <w:jc w:val="center"/>
        <w:rPr>
          <w:rFonts w:ascii="Sylfaen" w:hAnsi="Sylfaen" w:cs="AcadNusx"/>
          <w:b/>
          <w:spacing w:val="3"/>
          <w:sz w:val="21"/>
          <w:szCs w:val="21"/>
          <w:lang w:val="ka-GE"/>
        </w:rPr>
      </w:pPr>
      <w:r w:rsidRPr="00DB51BA">
        <w:rPr>
          <w:rFonts w:ascii="Sylfaen" w:hAnsi="Sylfaen" w:cs="AcadNusx"/>
          <w:b/>
          <w:spacing w:val="3"/>
          <w:sz w:val="21"/>
          <w:szCs w:val="21"/>
          <w:lang w:val="ka-GE"/>
        </w:rPr>
        <w:t>გამოყენებული ლიტერატურა</w:t>
      </w:r>
    </w:p>
    <w:p w14:paraId="2486DE21" w14:textId="77777777" w:rsidR="00C7034E" w:rsidRPr="00DB51BA" w:rsidRDefault="00C7034E" w:rsidP="00C7034E">
      <w:pPr>
        <w:pStyle w:val="ListParagraph"/>
        <w:widowControl w:val="0"/>
        <w:numPr>
          <w:ilvl w:val="0"/>
          <w:numId w:val="3"/>
        </w:numPr>
        <w:tabs>
          <w:tab w:val="left" w:pos="426"/>
        </w:tabs>
        <w:autoSpaceDE w:val="0"/>
        <w:autoSpaceDN w:val="0"/>
        <w:adjustRightInd w:val="0"/>
        <w:spacing w:line="276" w:lineRule="auto"/>
        <w:ind w:left="0" w:firstLine="426"/>
        <w:jc w:val="both"/>
        <w:rPr>
          <w:rFonts w:ascii="Sylfaen" w:hAnsi="Sylfaen" w:cs="AcadNusx"/>
          <w:spacing w:val="3"/>
          <w:sz w:val="19"/>
          <w:szCs w:val="19"/>
          <w:lang w:val="ka-GE"/>
        </w:rPr>
      </w:pPr>
      <w:r w:rsidRPr="00DB51BA">
        <w:rPr>
          <w:rFonts w:ascii="Sylfaen" w:hAnsi="Sylfaen" w:cs="AcadNusx"/>
          <w:spacing w:val="-2"/>
          <w:sz w:val="19"/>
          <w:szCs w:val="19"/>
          <w:lang w:val="ka-GE"/>
        </w:rPr>
        <w:t>რ</w:t>
      </w:r>
      <w:r w:rsidRPr="00DB51BA">
        <w:rPr>
          <w:rFonts w:ascii="Sylfaen" w:hAnsi="Sylfaen" w:cs="AcadNusx"/>
          <w:sz w:val="19"/>
          <w:szCs w:val="19"/>
          <w:lang w:val="ka-GE"/>
        </w:rPr>
        <w:t>.</w:t>
      </w:r>
      <w:r w:rsidRPr="00DB51BA">
        <w:rPr>
          <w:rFonts w:ascii="Sylfaen" w:hAnsi="Sylfaen" w:cs="AcadNusx"/>
          <w:spacing w:val="-1"/>
          <w:sz w:val="19"/>
          <w:szCs w:val="19"/>
          <w:lang w:val="ka-GE"/>
        </w:rPr>
        <w:t>ბ</w:t>
      </w:r>
      <w:r w:rsidRPr="00DB51BA">
        <w:rPr>
          <w:rFonts w:ascii="Sylfaen" w:hAnsi="Sylfaen" w:cs="AcadNusx"/>
          <w:spacing w:val="-3"/>
          <w:sz w:val="19"/>
          <w:szCs w:val="19"/>
          <w:lang w:val="ka-GE"/>
        </w:rPr>
        <w:t>ა</w:t>
      </w:r>
      <w:r w:rsidRPr="00DB51BA">
        <w:rPr>
          <w:rFonts w:ascii="Sylfaen" w:hAnsi="Sylfaen" w:cs="AcadNusx"/>
          <w:spacing w:val="1"/>
          <w:sz w:val="19"/>
          <w:szCs w:val="19"/>
          <w:lang w:val="ka-GE"/>
        </w:rPr>
        <w:t>ქ</w:t>
      </w:r>
      <w:r w:rsidRPr="00DB51BA">
        <w:rPr>
          <w:rFonts w:ascii="Sylfaen" w:hAnsi="Sylfaen" w:cs="AcadNusx"/>
          <w:spacing w:val="3"/>
          <w:sz w:val="19"/>
          <w:szCs w:val="19"/>
          <w:lang w:val="ka-GE"/>
        </w:rPr>
        <w:t>რ</w:t>
      </w:r>
      <w:r w:rsidRPr="00DB51BA">
        <w:rPr>
          <w:rFonts w:ascii="Sylfaen" w:hAnsi="Sylfaen" w:cs="AcadNusx"/>
          <w:spacing w:val="-3"/>
          <w:sz w:val="19"/>
          <w:szCs w:val="19"/>
          <w:lang w:val="ka-GE"/>
        </w:rPr>
        <w:t>ა</w:t>
      </w:r>
      <w:r w:rsidRPr="00DB51BA">
        <w:rPr>
          <w:rFonts w:ascii="Sylfaen" w:hAnsi="Sylfaen" w:cs="AcadNusx"/>
          <w:spacing w:val="3"/>
          <w:sz w:val="19"/>
          <w:szCs w:val="19"/>
          <w:lang w:val="ka-GE"/>
        </w:rPr>
        <w:t>ძ</w:t>
      </w:r>
      <w:r w:rsidRPr="00DB51BA">
        <w:rPr>
          <w:rFonts w:ascii="Sylfaen" w:hAnsi="Sylfaen" w:cs="AcadNusx"/>
          <w:sz w:val="19"/>
          <w:szCs w:val="19"/>
          <w:lang w:val="ka-GE"/>
        </w:rPr>
        <w:t>ე,</w:t>
      </w:r>
      <w:r w:rsidRPr="00DB51BA">
        <w:rPr>
          <w:rFonts w:ascii="Sylfaen" w:hAnsi="Sylfaen"/>
          <w:spacing w:val="3"/>
          <w:sz w:val="19"/>
          <w:szCs w:val="19"/>
          <w:lang w:val="ka-GE"/>
        </w:rPr>
        <w:t xml:space="preserve"> </w:t>
      </w:r>
      <w:r w:rsidRPr="00DB51BA">
        <w:rPr>
          <w:rFonts w:ascii="Sylfaen" w:hAnsi="Sylfaen" w:cs="AcadNusx"/>
          <w:spacing w:val="-2"/>
          <w:sz w:val="19"/>
          <w:szCs w:val="19"/>
          <w:lang w:val="ka-GE"/>
        </w:rPr>
        <w:t>გ</w:t>
      </w:r>
      <w:r w:rsidRPr="00DB51BA">
        <w:rPr>
          <w:rFonts w:ascii="Sylfaen" w:hAnsi="Sylfaen" w:cs="AcadNusx"/>
          <w:spacing w:val="3"/>
          <w:sz w:val="19"/>
          <w:szCs w:val="19"/>
          <w:lang w:val="ka-GE"/>
        </w:rPr>
        <w:t>.</w:t>
      </w:r>
      <w:r w:rsidRPr="00DB51BA">
        <w:rPr>
          <w:rFonts w:ascii="Sylfaen" w:hAnsi="Sylfaen" w:cs="AcadNusx"/>
          <w:spacing w:val="1"/>
          <w:sz w:val="19"/>
          <w:szCs w:val="19"/>
          <w:lang w:val="ka-GE"/>
        </w:rPr>
        <w:t>ვ</w:t>
      </w:r>
      <w:r w:rsidRPr="00DB51BA">
        <w:rPr>
          <w:rFonts w:ascii="Sylfaen" w:hAnsi="Sylfaen" w:cs="AcadNusx"/>
          <w:spacing w:val="-3"/>
          <w:sz w:val="19"/>
          <w:szCs w:val="19"/>
          <w:lang w:val="ka-GE"/>
        </w:rPr>
        <w:t>ა</w:t>
      </w:r>
      <w:r w:rsidRPr="00DB51BA">
        <w:rPr>
          <w:rFonts w:ascii="Sylfaen" w:hAnsi="Sylfaen" w:cs="AcadNusx"/>
          <w:sz w:val="19"/>
          <w:szCs w:val="19"/>
          <w:lang w:val="ka-GE"/>
        </w:rPr>
        <w:t>ნი</w:t>
      </w:r>
      <w:r w:rsidRPr="00DB51BA">
        <w:rPr>
          <w:rFonts w:ascii="Sylfaen" w:hAnsi="Sylfaen" w:cs="AcadNusx"/>
          <w:spacing w:val="-1"/>
          <w:sz w:val="19"/>
          <w:szCs w:val="19"/>
          <w:lang w:val="ka-GE"/>
        </w:rPr>
        <w:t>ლ</w:t>
      </w:r>
      <w:r w:rsidRPr="00DB51BA">
        <w:rPr>
          <w:rFonts w:ascii="Sylfaen" w:hAnsi="Sylfaen" w:cs="AcadNusx"/>
          <w:sz w:val="19"/>
          <w:szCs w:val="19"/>
          <w:lang w:val="ka-GE"/>
        </w:rPr>
        <w:t>ი</w:t>
      </w:r>
      <w:r w:rsidRPr="00DB51BA">
        <w:rPr>
          <w:rFonts w:ascii="Sylfaen" w:hAnsi="Sylfaen" w:cs="AcadNusx"/>
          <w:spacing w:val="1"/>
          <w:sz w:val="19"/>
          <w:szCs w:val="19"/>
          <w:lang w:val="ka-GE"/>
        </w:rPr>
        <w:t>შ</w:t>
      </w:r>
      <w:r w:rsidRPr="00DB51BA">
        <w:rPr>
          <w:rFonts w:ascii="Sylfaen" w:hAnsi="Sylfaen" w:cs="AcadNusx"/>
          <w:sz w:val="19"/>
          <w:szCs w:val="19"/>
          <w:lang w:val="ka-GE"/>
        </w:rPr>
        <w:t>ი,</w:t>
      </w:r>
      <w:r w:rsidRPr="00DB51BA">
        <w:rPr>
          <w:rFonts w:ascii="Sylfaen" w:hAnsi="Sylfaen"/>
          <w:spacing w:val="8"/>
          <w:sz w:val="19"/>
          <w:szCs w:val="19"/>
          <w:lang w:val="ka-GE"/>
        </w:rPr>
        <w:t xml:space="preserve"> </w:t>
      </w:r>
      <w:r w:rsidRPr="00DB51BA">
        <w:rPr>
          <w:rFonts w:ascii="Sylfaen" w:hAnsi="Sylfaen" w:cs="AcadNusx"/>
          <w:spacing w:val="-3"/>
          <w:sz w:val="19"/>
          <w:szCs w:val="19"/>
          <w:lang w:val="ka-GE"/>
        </w:rPr>
        <w:t>კ</w:t>
      </w:r>
      <w:r w:rsidRPr="00DB51BA">
        <w:rPr>
          <w:rFonts w:ascii="Sylfaen" w:hAnsi="Sylfaen" w:cs="AcadNusx"/>
          <w:spacing w:val="3"/>
          <w:sz w:val="19"/>
          <w:szCs w:val="19"/>
          <w:lang w:val="ka-GE"/>
        </w:rPr>
        <w:t>ო</w:t>
      </w:r>
      <w:r w:rsidRPr="00DB51BA">
        <w:rPr>
          <w:rFonts w:ascii="Sylfaen" w:hAnsi="Sylfaen" w:cs="AcadNusx"/>
          <w:spacing w:val="-1"/>
          <w:sz w:val="19"/>
          <w:szCs w:val="19"/>
          <w:lang w:val="ka-GE"/>
        </w:rPr>
        <w:t>ლ</w:t>
      </w:r>
      <w:r w:rsidRPr="00DB51BA">
        <w:rPr>
          <w:rFonts w:ascii="Sylfaen" w:hAnsi="Sylfaen" w:cs="AcadNusx"/>
          <w:spacing w:val="-2"/>
          <w:sz w:val="19"/>
          <w:szCs w:val="19"/>
          <w:lang w:val="ka-GE"/>
        </w:rPr>
        <w:t>ხ</w:t>
      </w:r>
      <w:r w:rsidRPr="00DB51BA">
        <w:rPr>
          <w:rFonts w:ascii="Sylfaen" w:hAnsi="Sylfaen" w:cs="AcadNusx"/>
          <w:spacing w:val="3"/>
          <w:sz w:val="19"/>
          <w:szCs w:val="19"/>
          <w:lang w:val="ka-GE"/>
        </w:rPr>
        <w:t>ო</w:t>
      </w:r>
      <w:r w:rsidRPr="00DB51BA">
        <w:rPr>
          <w:rFonts w:ascii="Sylfaen" w:hAnsi="Sylfaen" w:cs="AcadNusx"/>
          <w:spacing w:val="-1"/>
          <w:sz w:val="19"/>
          <w:szCs w:val="19"/>
          <w:lang w:val="ka-GE"/>
        </w:rPr>
        <w:t>ბ</w:t>
      </w:r>
      <w:r w:rsidRPr="00DB51BA">
        <w:rPr>
          <w:rFonts w:ascii="Sylfaen" w:hAnsi="Sylfaen" w:cs="AcadNusx"/>
          <w:sz w:val="19"/>
          <w:szCs w:val="19"/>
          <w:lang w:val="ka-GE"/>
        </w:rPr>
        <w:t>ა</w:t>
      </w:r>
      <w:r w:rsidRPr="00DB51BA">
        <w:rPr>
          <w:rFonts w:ascii="Sylfaen" w:hAnsi="Sylfaen"/>
          <w:spacing w:val="2"/>
          <w:sz w:val="19"/>
          <w:szCs w:val="19"/>
          <w:lang w:val="ka-GE"/>
        </w:rPr>
        <w:t xml:space="preserve"> </w:t>
      </w:r>
      <w:r w:rsidRPr="00DB51BA">
        <w:rPr>
          <w:rFonts w:ascii="Sylfaen" w:hAnsi="Sylfaen" w:cs="AcadNusx"/>
          <w:sz w:val="19"/>
          <w:szCs w:val="19"/>
          <w:lang w:val="ka-GE"/>
        </w:rPr>
        <w:t>-</w:t>
      </w:r>
      <w:r w:rsidRPr="00DB51BA">
        <w:rPr>
          <w:rFonts w:ascii="Sylfaen" w:hAnsi="Sylfaen"/>
          <w:spacing w:val="8"/>
          <w:sz w:val="19"/>
          <w:szCs w:val="19"/>
          <w:lang w:val="ka-GE"/>
        </w:rPr>
        <w:t xml:space="preserve"> </w:t>
      </w:r>
      <w:r w:rsidRPr="00DB51BA">
        <w:rPr>
          <w:rFonts w:ascii="Sylfaen" w:hAnsi="Sylfaen" w:cs="AcadNusx"/>
          <w:spacing w:val="-1"/>
          <w:sz w:val="19"/>
          <w:szCs w:val="19"/>
          <w:lang w:val="ka-GE"/>
        </w:rPr>
        <w:t>ს</w:t>
      </w:r>
      <w:r w:rsidRPr="00DB51BA">
        <w:rPr>
          <w:rFonts w:ascii="Sylfaen" w:hAnsi="Sylfaen" w:cs="AcadNusx"/>
          <w:spacing w:val="-3"/>
          <w:sz w:val="19"/>
          <w:szCs w:val="19"/>
          <w:lang w:val="ka-GE"/>
        </w:rPr>
        <w:t>ა</w:t>
      </w:r>
      <w:r w:rsidRPr="00DB51BA">
        <w:rPr>
          <w:rFonts w:ascii="Sylfaen" w:hAnsi="Sylfaen" w:cs="AcadNusx"/>
          <w:spacing w:val="3"/>
          <w:sz w:val="19"/>
          <w:szCs w:val="19"/>
          <w:lang w:val="ka-GE"/>
        </w:rPr>
        <w:t>ხ</w:t>
      </w:r>
      <w:r w:rsidRPr="00DB51BA">
        <w:rPr>
          <w:rFonts w:ascii="Sylfaen" w:hAnsi="Sylfaen" w:cs="AcadNusx"/>
          <w:spacing w:val="-3"/>
          <w:sz w:val="19"/>
          <w:szCs w:val="19"/>
          <w:lang w:val="ka-GE"/>
        </w:rPr>
        <w:t>ა</w:t>
      </w:r>
      <w:r w:rsidRPr="00DB51BA">
        <w:rPr>
          <w:rFonts w:ascii="Sylfaen" w:hAnsi="Sylfaen" w:cs="AcadNusx"/>
          <w:spacing w:val="4"/>
          <w:sz w:val="19"/>
          <w:szCs w:val="19"/>
          <w:lang w:val="ka-GE"/>
        </w:rPr>
        <w:t>ლ</w:t>
      </w:r>
      <w:r w:rsidRPr="00DB51BA">
        <w:rPr>
          <w:rFonts w:ascii="Sylfaen" w:hAnsi="Sylfaen" w:cs="AcadNusx"/>
          <w:spacing w:val="-2"/>
          <w:sz w:val="19"/>
          <w:szCs w:val="19"/>
          <w:lang w:val="ka-GE"/>
        </w:rPr>
        <w:t>ხ</w:t>
      </w:r>
      <w:r w:rsidRPr="00DB51BA">
        <w:rPr>
          <w:rFonts w:ascii="Sylfaen" w:hAnsi="Sylfaen" w:cs="AcadNusx"/>
          <w:sz w:val="19"/>
          <w:szCs w:val="19"/>
          <w:lang w:val="ka-GE"/>
        </w:rPr>
        <w:t>ო</w:t>
      </w:r>
      <w:r w:rsidRPr="00DB51BA">
        <w:rPr>
          <w:rFonts w:ascii="Sylfaen" w:hAnsi="Sylfaen"/>
          <w:sz w:val="19"/>
          <w:szCs w:val="19"/>
          <w:lang w:val="ka-GE"/>
        </w:rPr>
        <w:t xml:space="preserve"> </w:t>
      </w:r>
      <w:r w:rsidRPr="00DB51BA">
        <w:rPr>
          <w:rFonts w:ascii="Sylfaen" w:hAnsi="Sylfaen" w:cs="AcadNusx"/>
          <w:spacing w:val="2"/>
          <w:sz w:val="19"/>
          <w:szCs w:val="19"/>
          <w:lang w:val="ka-GE"/>
        </w:rPr>
        <w:t>დ</w:t>
      </w:r>
      <w:r w:rsidRPr="00DB51BA">
        <w:rPr>
          <w:rFonts w:ascii="Sylfaen" w:hAnsi="Sylfaen" w:cs="AcadNusx"/>
          <w:spacing w:val="-1"/>
          <w:sz w:val="19"/>
          <w:szCs w:val="19"/>
          <w:lang w:val="ka-GE"/>
        </w:rPr>
        <w:t>ღ</w:t>
      </w:r>
      <w:r w:rsidRPr="00DB51BA">
        <w:rPr>
          <w:rFonts w:ascii="Sylfaen" w:hAnsi="Sylfaen" w:cs="AcadNusx"/>
          <w:sz w:val="19"/>
          <w:szCs w:val="19"/>
          <w:lang w:val="ka-GE"/>
        </w:rPr>
        <w:t>ე</w:t>
      </w:r>
      <w:r w:rsidRPr="00DB51BA">
        <w:rPr>
          <w:rFonts w:ascii="Sylfaen" w:hAnsi="Sylfaen" w:cs="AcadNusx"/>
          <w:spacing w:val="-1"/>
          <w:sz w:val="19"/>
          <w:szCs w:val="19"/>
          <w:lang w:val="ka-GE"/>
        </w:rPr>
        <w:t>ს</w:t>
      </w:r>
      <w:r w:rsidRPr="00DB51BA">
        <w:rPr>
          <w:rFonts w:ascii="Sylfaen" w:hAnsi="Sylfaen" w:cs="AcadNusx"/>
          <w:spacing w:val="2"/>
          <w:sz w:val="19"/>
          <w:szCs w:val="19"/>
          <w:lang w:val="ka-GE"/>
        </w:rPr>
        <w:t>ა</w:t>
      </w:r>
      <w:r w:rsidRPr="00DB51BA">
        <w:rPr>
          <w:rFonts w:ascii="Sylfaen" w:hAnsi="Sylfaen" w:cs="AcadNusx"/>
          <w:spacing w:val="-1"/>
          <w:sz w:val="19"/>
          <w:szCs w:val="19"/>
          <w:lang w:val="ka-GE"/>
        </w:rPr>
        <w:t>ს</w:t>
      </w:r>
      <w:r w:rsidRPr="00DB51BA">
        <w:rPr>
          <w:rFonts w:ascii="Sylfaen" w:hAnsi="Sylfaen" w:cs="AcadNusx"/>
          <w:spacing w:val="-2"/>
          <w:sz w:val="19"/>
          <w:szCs w:val="19"/>
          <w:lang w:val="ka-GE"/>
        </w:rPr>
        <w:t>წ</w:t>
      </w:r>
      <w:r w:rsidRPr="00DB51BA">
        <w:rPr>
          <w:rFonts w:ascii="Sylfaen" w:hAnsi="Sylfaen" w:cs="AcadNusx"/>
          <w:spacing w:val="2"/>
          <w:sz w:val="19"/>
          <w:szCs w:val="19"/>
          <w:lang w:val="ka-GE"/>
        </w:rPr>
        <w:t>ა</w:t>
      </w:r>
      <w:r w:rsidRPr="00DB51BA">
        <w:rPr>
          <w:rFonts w:ascii="Sylfaen" w:hAnsi="Sylfaen" w:cs="AcadNusx"/>
          <w:spacing w:val="1"/>
          <w:sz w:val="19"/>
          <w:szCs w:val="19"/>
          <w:lang w:val="ka-GE"/>
        </w:rPr>
        <w:t>უ</w:t>
      </w:r>
      <w:r w:rsidRPr="00DB51BA">
        <w:rPr>
          <w:rFonts w:ascii="Sylfaen" w:hAnsi="Sylfaen" w:cs="AcadNusx"/>
          <w:spacing w:val="-1"/>
          <w:sz w:val="19"/>
          <w:szCs w:val="19"/>
          <w:lang w:val="ka-GE"/>
        </w:rPr>
        <w:t>ლ</w:t>
      </w:r>
      <w:r w:rsidRPr="00DB51BA">
        <w:rPr>
          <w:rFonts w:ascii="Sylfaen" w:hAnsi="Sylfaen" w:cs="AcadNusx"/>
          <w:sz w:val="19"/>
          <w:szCs w:val="19"/>
          <w:lang w:val="ka-GE"/>
        </w:rPr>
        <w:t>ი.</w:t>
      </w:r>
      <w:r w:rsidRPr="00DB51BA">
        <w:rPr>
          <w:rFonts w:ascii="Sylfaen" w:hAnsi="Sylfaen"/>
          <w:spacing w:val="8"/>
          <w:sz w:val="19"/>
          <w:szCs w:val="19"/>
          <w:lang w:val="ka-GE"/>
        </w:rPr>
        <w:t xml:space="preserve"> </w:t>
      </w:r>
      <w:r w:rsidRPr="00DB51BA">
        <w:rPr>
          <w:rFonts w:ascii="Sylfaen" w:hAnsi="Sylfaen" w:cs="AcadNusx"/>
          <w:spacing w:val="-2"/>
          <w:sz w:val="19"/>
          <w:szCs w:val="19"/>
          <w:lang w:val="ka-GE"/>
        </w:rPr>
        <w:t>გ</w:t>
      </w:r>
      <w:r w:rsidRPr="00DB51BA">
        <w:rPr>
          <w:rFonts w:ascii="Sylfaen" w:hAnsi="Sylfaen" w:cs="AcadNusx"/>
          <w:spacing w:val="2"/>
          <w:sz w:val="19"/>
          <w:szCs w:val="19"/>
          <w:lang w:val="ka-GE"/>
        </w:rPr>
        <w:t>ა</w:t>
      </w:r>
      <w:r w:rsidRPr="00DB51BA">
        <w:rPr>
          <w:rFonts w:ascii="Sylfaen" w:hAnsi="Sylfaen" w:cs="AcadNusx"/>
          <w:spacing w:val="-3"/>
          <w:sz w:val="19"/>
          <w:szCs w:val="19"/>
          <w:lang w:val="ka-GE"/>
        </w:rPr>
        <w:t>ზ</w:t>
      </w:r>
      <w:r w:rsidRPr="00DB51BA">
        <w:rPr>
          <w:rFonts w:ascii="Sylfaen" w:hAnsi="Sylfaen" w:cs="AcadNusx"/>
          <w:sz w:val="19"/>
          <w:szCs w:val="19"/>
          <w:lang w:val="ka-GE"/>
        </w:rPr>
        <w:t>.</w:t>
      </w:r>
      <w:r w:rsidRPr="00DB51BA">
        <w:rPr>
          <w:rFonts w:ascii="Sylfaen" w:hAnsi="Sylfaen"/>
          <w:spacing w:val="3"/>
          <w:sz w:val="19"/>
          <w:szCs w:val="19"/>
          <w:lang w:val="ka-GE"/>
        </w:rPr>
        <w:t xml:space="preserve"> </w:t>
      </w:r>
      <w:r w:rsidRPr="00DB51BA">
        <w:rPr>
          <w:rFonts w:ascii="Sylfaen" w:hAnsi="Sylfaen" w:cs="AcadNusx"/>
          <w:spacing w:val="3"/>
          <w:sz w:val="19"/>
          <w:szCs w:val="19"/>
          <w:lang w:val="ka-GE"/>
        </w:rPr>
        <w:t>„</w:t>
      </w:r>
      <w:r w:rsidRPr="00DB51BA">
        <w:rPr>
          <w:rFonts w:ascii="Sylfaen" w:hAnsi="Sylfaen" w:cs="AcadNusx"/>
          <w:spacing w:val="-3"/>
          <w:sz w:val="19"/>
          <w:szCs w:val="19"/>
          <w:lang w:val="ka-GE"/>
        </w:rPr>
        <w:t>ა</w:t>
      </w:r>
      <w:r w:rsidRPr="00DB51BA">
        <w:rPr>
          <w:rFonts w:ascii="Sylfaen" w:hAnsi="Sylfaen" w:cs="AcadNusx"/>
          <w:sz w:val="19"/>
          <w:szCs w:val="19"/>
          <w:lang w:val="ka-GE"/>
        </w:rPr>
        <w:t>ჭ</w:t>
      </w:r>
      <w:r w:rsidRPr="00DB51BA">
        <w:rPr>
          <w:rFonts w:ascii="Sylfaen" w:hAnsi="Sylfaen" w:cs="AcadNusx"/>
          <w:spacing w:val="2"/>
          <w:sz w:val="19"/>
          <w:szCs w:val="19"/>
          <w:lang w:val="ka-GE"/>
        </w:rPr>
        <w:t>ა</w:t>
      </w:r>
      <w:r w:rsidRPr="00DB51BA">
        <w:rPr>
          <w:rFonts w:ascii="Sylfaen" w:hAnsi="Sylfaen" w:cs="AcadNusx"/>
          <w:spacing w:val="-2"/>
          <w:sz w:val="19"/>
          <w:szCs w:val="19"/>
          <w:lang w:val="ka-GE"/>
        </w:rPr>
        <w:t>რ</w:t>
      </w:r>
      <w:r w:rsidRPr="00DB51BA">
        <w:rPr>
          <w:rFonts w:ascii="Sylfaen" w:hAnsi="Sylfaen" w:cs="AcadNusx"/>
          <w:spacing w:val="2"/>
          <w:sz w:val="19"/>
          <w:szCs w:val="19"/>
          <w:lang w:val="ka-GE"/>
        </w:rPr>
        <w:t>ა</w:t>
      </w:r>
      <w:r w:rsidRPr="00DB51BA">
        <w:rPr>
          <w:rFonts w:ascii="Sylfaen" w:hAnsi="Sylfaen" w:cs="AcadNusx"/>
          <w:spacing w:val="-2"/>
          <w:sz w:val="19"/>
          <w:szCs w:val="19"/>
          <w:lang w:val="ka-GE"/>
        </w:rPr>
        <w:t>“</w:t>
      </w:r>
      <w:r w:rsidRPr="00DB51BA">
        <w:rPr>
          <w:rFonts w:ascii="Sylfaen" w:hAnsi="Sylfaen" w:cs="AcadNusx"/>
          <w:sz w:val="19"/>
          <w:szCs w:val="19"/>
          <w:lang w:val="ka-GE"/>
        </w:rPr>
        <w:t>, 17.08.</w:t>
      </w:r>
      <w:r w:rsidRPr="00DB51BA">
        <w:rPr>
          <w:rFonts w:ascii="Sylfaen" w:hAnsi="Sylfaen" w:cs="AcadNusx"/>
          <w:spacing w:val="-1"/>
          <w:sz w:val="19"/>
          <w:szCs w:val="19"/>
          <w:lang w:val="ka-GE"/>
        </w:rPr>
        <w:t>2</w:t>
      </w:r>
      <w:r w:rsidRPr="00DB51BA">
        <w:rPr>
          <w:rFonts w:ascii="Sylfaen" w:hAnsi="Sylfaen" w:cs="AcadNusx"/>
          <w:spacing w:val="2"/>
          <w:sz w:val="19"/>
          <w:szCs w:val="19"/>
          <w:lang w:val="ka-GE"/>
        </w:rPr>
        <w:t>0</w:t>
      </w:r>
      <w:r w:rsidRPr="00DB51BA">
        <w:rPr>
          <w:rFonts w:ascii="Sylfaen" w:hAnsi="Sylfaen" w:cs="AcadNusx"/>
          <w:spacing w:val="-3"/>
          <w:sz w:val="19"/>
          <w:szCs w:val="19"/>
          <w:lang w:val="ka-GE"/>
        </w:rPr>
        <w:t>0</w:t>
      </w:r>
      <w:r w:rsidRPr="00DB51BA">
        <w:rPr>
          <w:rFonts w:ascii="Sylfaen" w:hAnsi="Sylfaen" w:cs="AcadNusx"/>
          <w:spacing w:val="2"/>
          <w:sz w:val="19"/>
          <w:szCs w:val="19"/>
          <w:lang w:val="ka-GE"/>
        </w:rPr>
        <w:t>4</w:t>
      </w:r>
      <w:r w:rsidRPr="00DB51BA">
        <w:rPr>
          <w:rFonts w:ascii="Sylfaen" w:hAnsi="Sylfaen"/>
          <w:spacing w:val="4"/>
          <w:sz w:val="19"/>
          <w:szCs w:val="19"/>
          <w:lang w:val="ka-GE"/>
        </w:rPr>
        <w:t xml:space="preserve"> </w:t>
      </w:r>
    </w:p>
    <w:p w14:paraId="65044D43"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ბსკიეა, საქმე №19, 1958.</w:t>
      </w:r>
    </w:p>
    <w:p w14:paraId="7114E2CC"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proofErr w:type="spellStart"/>
      <w:r w:rsidRPr="00DB51BA">
        <w:rPr>
          <w:rFonts w:ascii="Sylfaen" w:hAnsi="Sylfaen"/>
          <w:sz w:val="19"/>
          <w:szCs w:val="19"/>
        </w:rPr>
        <w:t>ბსკიეა</w:t>
      </w:r>
      <w:proofErr w:type="spellEnd"/>
      <w:r w:rsidRPr="00DB51BA">
        <w:rPr>
          <w:rFonts w:ascii="Sylfaen" w:hAnsi="Sylfaen"/>
          <w:sz w:val="19"/>
          <w:szCs w:val="19"/>
        </w:rPr>
        <w:t xml:space="preserve">, </w:t>
      </w:r>
      <w:proofErr w:type="spellStart"/>
      <w:r w:rsidRPr="00DB51BA">
        <w:rPr>
          <w:rFonts w:ascii="Sylfaen" w:hAnsi="Sylfaen"/>
          <w:sz w:val="19"/>
          <w:szCs w:val="19"/>
        </w:rPr>
        <w:t>საქმე</w:t>
      </w:r>
      <w:proofErr w:type="spellEnd"/>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44, 1966.</w:t>
      </w:r>
    </w:p>
    <w:p w14:paraId="494D95AF"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cs="AcadNusx"/>
          <w:sz w:val="19"/>
          <w:szCs w:val="19"/>
          <w:lang w:val="ka-GE"/>
        </w:rPr>
      </w:pPr>
      <w:r w:rsidRPr="00DB51BA">
        <w:rPr>
          <w:rFonts w:ascii="Sylfaen" w:hAnsi="Sylfaen" w:cs="AcadNusx"/>
          <w:spacing w:val="4"/>
          <w:sz w:val="19"/>
          <w:szCs w:val="19"/>
          <w:lang w:val="ka-GE"/>
        </w:rPr>
        <w:t>ლ</w:t>
      </w:r>
      <w:r w:rsidRPr="00DB51BA">
        <w:rPr>
          <w:rFonts w:ascii="Sylfaen" w:hAnsi="Sylfaen" w:cs="AcadNusx"/>
          <w:spacing w:val="-2"/>
          <w:sz w:val="19"/>
          <w:szCs w:val="19"/>
          <w:lang w:val="ka-GE"/>
        </w:rPr>
        <w:t>.</w:t>
      </w:r>
      <w:r w:rsidRPr="00DB51BA">
        <w:rPr>
          <w:rFonts w:ascii="Sylfaen" w:hAnsi="Sylfaen" w:cs="AcadNusx"/>
          <w:spacing w:val="3"/>
          <w:sz w:val="19"/>
          <w:szCs w:val="19"/>
          <w:lang w:val="ka-GE"/>
        </w:rPr>
        <w:t>გ</w:t>
      </w:r>
      <w:r w:rsidRPr="00DB51BA">
        <w:rPr>
          <w:rFonts w:ascii="Sylfaen" w:hAnsi="Sylfaen" w:cs="AcadNusx"/>
          <w:spacing w:val="-4"/>
          <w:sz w:val="19"/>
          <w:szCs w:val="19"/>
          <w:lang w:val="ka-GE"/>
        </w:rPr>
        <w:t>ვ</w:t>
      </w:r>
      <w:r w:rsidRPr="00DB51BA">
        <w:rPr>
          <w:rFonts w:ascii="Sylfaen" w:hAnsi="Sylfaen" w:cs="AcadNusx"/>
          <w:spacing w:val="2"/>
          <w:sz w:val="19"/>
          <w:szCs w:val="19"/>
          <w:lang w:val="ka-GE"/>
        </w:rPr>
        <w:t>ა</w:t>
      </w:r>
      <w:r w:rsidRPr="00DB51BA">
        <w:rPr>
          <w:rFonts w:ascii="Sylfaen" w:hAnsi="Sylfaen" w:cs="AcadNusx"/>
          <w:spacing w:val="-2"/>
          <w:sz w:val="19"/>
          <w:szCs w:val="19"/>
          <w:lang w:val="ka-GE"/>
        </w:rPr>
        <w:t>რ</w:t>
      </w:r>
      <w:r w:rsidRPr="00DB51BA">
        <w:rPr>
          <w:rFonts w:ascii="Sylfaen" w:hAnsi="Sylfaen" w:cs="AcadNusx"/>
          <w:spacing w:val="2"/>
          <w:sz w:val="19"/>
          <w:szCs w:val="19"/>
          <w:lang w:val="ka-GE"/>
        </w:rPr>
        <w:t>ა</w:t>
      </w:r>
      <w:r w:rsidRPr="00DB51BA">
        <w:rPr>
          <w:rFonts w:ascii="Sylfaen" w:hAnsi="Sylfaen" w:cs="AcadNusx"/>
          <w:sz w:val="19"/>
          <w:szCs w:val="19"/>
          <w:lang w:val="ka-GE"/>
        </w:rPr>
        <w:t>მ</w:t>
      </w:r>
      <w:r w:rsidRPr="00DB51BA">
        <w:rPr>
          <w:rFonts w:ascii="Sylfaen" w:hAnsi="Sylfaen" w:cs="AcadNusx"/>
          <w:spacing w:val="-3"/>
          <w:sz w:val="19"/>
          <w:szCs w:val="19"/>
          <w:lang w:val="ka-GE"/>
        </w:rPr>
        <w:t>ა</w:t>
      </w:r>
      <w:r w:rsidRPr="00DB51BA">
        <w:rPr>
          <w:rFonts w:ascii="Sylfaen" w:hAnsi="Sylfaen" w:cs="AcadNusx"/>
          <w:spacing w:val="3"/>
          <w:sz w:val="19"/>
          <w:szCs w:val="19"/>
          <w:lang w:val="ka-GE"/>
        </w:rPr>
        <w:t>ძ</w:t>
      </w:r>
      <w:r w:rsidRPr="00DB51BA">
        <w:rPr>
          <w:rFonts w:ascii="Sylfaen" w:hAnsi="Sylfaen" w:cs="AcadNusx"/>
          <w:sz w:val="19"/>
          <w:szCs w:val="19"/>
          <w:lang w:val="ka-GE"/>
        </w:rPr>
        <w:t>ე.</w:t>
      </w:r>
      <w:r w:rsidRPr="00DB51BA">
        <w:rPr>
          <w:rFonts w:ascii="Sylfaen" w:hAnsi="Sylfaen"/>
          <w:sz w:val="19"/>
          <w:szCs w:val="19"/>
          <w:lang w:val="ka-GE"/>
        </w:rPr>
        <w:t xml:space="preserve"> </w:t>
      </w:r>
      <w:r w:rsidRPr="00DB51BA">
        <w:rPr>
          <w:rFonts w:ascii="Sylfaen" w:hAnsi="Sylfaen" w:cs="AcadNusx"/>
          <w:spacing w:val="1"/>
          <w:sz w:val="19"/>
          <w:szCs w:val="19"/>
          <w:lang w:val="ka-GE"/>
        </w:rPr>
        <w:t>ქ</w:t>
      </w:r>
      <w:r w:rsidRPr="00DB51BA">
        <w:rPr>
          <w:rFonts w:ascii="Sylfaen" w:hAnsi="Sylfaen" w:cs="AcadNusx"/>
          <w:spacing w:val="-3"/>
          <w:sz w:val="19"/>
          <w:szCs w:val="19"/>
          <w:lang w:val="ka-GE"/>
        </w:rPr>
        <w:t>ა</w:t>
      </w:r>
      <w:r w:rsidRPr="00DB51BA">
        <w:rPr>
          <w:rFonts w:ascii="Sylfaen" w:hAnsi="Sylfaen" w:cs="AcadNusx"/>
          <w:spacing w:val="3"/>
          <w:sz w:val="19"/>
          <w:szCs w:val="19"/>
          <w:lang w:val="ka-GE"/>
        </w:rPr>
        <w:t>რ</w:t>
      </w:r>
      <w:r w:rsidRPr="00DB51BA">
        <w:rPr>
          <w:rFonts w:ascii="Sylfaen" w:hAnsi="Sylfaen" w:cs="AcadNusx"/>
          <w:spacing w:val="-3"/>
          <w:sz w:val="19"/>
          <w:szCs w:val="19"/>
          <w:lang w:val="ka-GE"/>
        </w:rPr>
        <w:t>თ</w:t>
      </w:r>
      <w:r w:rsidRPr="00DB51BA">
        <w:rPr>
          <w:rFonts w:ascii="Sylfaen" w:hAnsi="Sylfaen" w:cs="AcadNusx"/>
          <w:spacing w:val="1"/>
          <w:sz w:val="19"/>
          <w:szCs w:val="19"/>
          <w:lang w:val="ka-GE"/>
        </w:rPr>
        <w:t>უ</w:t>
      </w:r>
      <w:r w:rsidRPr="00DB51BA">
        <w:rPr>
          <w:rFonts w:ascii="Sylfaen" w:hAnsi="Sylfaen" w:cs="AcadNusx"/>
          <w:spacing w:val="-1"/>
          <w:sz w:val="19"/>
          <w:szCs w:val="19"/>
          <w:lang w:val="ka-GE"/>
        </w:rPr>
        <w:t>ლ</w:t>
      </w:r>
      <w:r w:rsidRPr="00DB51BA">
        <w:rPr>
          <w:rFonts w:ascii="Sylfaen" w:hAnsi="Sylfaen" w:cs="AcadNusx"/>
          <w:sz w:val="19"/>
          <w:szCs w:val="19"/>
          <w:lang w:val="ka-GE"/>
        </w:rPr>
        <w:t>ი</w:t>
      </w:r>
      <w:r w:rsidRPr="00DB51BA">
        <w:rPr>
          <w:rFonts w:ascii="Sylfaen" w:hAnsi="Sylfaen"/>
          <w:sz w:val="19"/>
          <w:szCs w:val="19"/>
          <w:lang w:val="ka-GE"/>
        </w:rPr>
        <w:t xml:space="preserve"> </w:t>
      </w:r>
      <w:r w:rsidRPr="00DB51BA">
        <w:rPr>
          <w:rFonts w:ascii="Sylfaen" w:hAnsi="Sylfaen" w:cs="AcadNusx"/>
          <w:spacing w:val="-1"/>
          <w:sz w:val="19"/>
          <w:szCs w:val="19"/>
          <w:lang w:val="ka-GE"/>
        </w:rPr>
        <w:t>ს</w:t>
      </w:r>
      <w:r w:rsidRPr="00DB51BA">
        <w:rPr>
          <w:rFonts w:ascii="Sylfaen" w:hAnsi="Sylfaen" w:cs="AcadNusx"/>
          <w:spacing w:val="2"/>
          <w:sz w:val="19"/>
          <w:szCs w:val="19"/>
          <w:lang w:val="ka-GE"/>
        </w:rPr>
        <w:t>აც</w:t>
      </w:r>
      <w:r w:rsidRPr="00DB51BA">
        <w:rPr>
          <w:rFonts w:ascii="Sylfaen" w:hAnsi="Sylfaen" w:cs="AcadNusx"/>
          <w:sz w:val="19"/>
          <w:szCs w:val="19"/>
          <w:lang w:val="ka-GE"/>
        </w:rPr>
        <w:t>ე</w:t>
      </w:r>
      <w:r w:rsidRPr="00DB51BA">
        <w:rPr>
          <w:rFonts w:ascii="Sylfaen" w:hAnsi="Sylfaen" w:cs="AcadNusx"/>
          <w:spacing w:val="-3"/>
          <w:sz w:val="19"/>
          <w:szCs w:val="19"/>
          <w:lang w:val="ka-GE"/>
        </w:rPr>
        <w:t>კ</w:t>
      </w:r>
      <w:r w:rsidRPr="00DB51BA">
        <w:rPr>
          <w:rFonts w:ascii="Sylfaen" w:hAnsi="Sylfaen" w:cs="AcadNusx"/>
          <w:spacing w:val="1"/>
          <w:sz w:val="19"/>
          <w:szCs w:val="19"/>
          <w:lang w:val="ka-GE"/>
        </w:rPr>
        <w:t>ვ</w:t>
      </w:r>
      <w:r w:rsidRPr="00DB51BA">
        <w:rPr>
          <w:rFonts w:ascii="Sylfaen" w:hAnsi="Sylfaen" w:cs="AcadNusx"/>
          <w:spacing w:val="2"/>
          <w:sz w:val="19"/>
          <w:szCs w:val="19"/>
          <w:lang w:val="ka-GE"/>
        </w:rPr>
        <w:t>ა</w:t>
      </w:r>
      <w:r w:rsidRPr="00DB51BA">
        <w:rPr>
          <w:rFonts w:ascii="Sylfaen" w:hAnsi="Sylfaen" w:cs="AcadNusx"/>
          <w:sz w:val="19"/>
          <w:szCs w:val="19"/>
          <w:lang w:val="ka-GE"/>
        </w:rPr>
        <w:t>ო</w:t>
      </w:r>
      <w:r w:rsidRPr="00DB51BA">
        <w:rPr>
          <w:rFonts w:ascii="Sylfaen" w:hAnsi="Sylfaen"/>
          <w:sz w:val="19"/>
          <w:szCs w:val="19"/>
          <w:lang w:val="ka-GE"/>
        </w:rPr>
        <w:t xml:space="preserve"> </w:t>
      </w:r>
      <w:r w:rsidRPr="00DB51BA">
        <w:rPr>
          <w:rFonts w:ascii="Sylfaen" w:hAnsi="Sylfaen" w:cs="AcadNusx"/>
          <w:spacing w:val="2"/>
          <w:sz w:val="19"/>
          <w:szCs w:val="19"/>
          <w:lang w:val="ka-GE"/>
        </w:rPr>
        <w:t>ფ</w:t>
      </w:r>
      <w:r w:rsidRPr="00DB51BA">
        <w:rPr>
          <w:rFonts w:ascii="Sylfaen" w:hAnsi="Sylfaen" w:cs="AcadNusx"/>
          <w:spacing w:val="-2"/>
          <w:sz w:val="19"/>
          <w:szCs w:val="19"/>
          <w:lang w:val="ka-GE"/>
        </w:rPr>
        <w:t>ო</w:t>
      </w:r>
      <w:r w:rsidRPr="00DB51BA">
        <w:rPr>
          <w:rFonts w:ascii="Sylfaen" w:hAnsi="Sylfaen" w:cs="AcadNusx"/>
          <w:spacing w:val="-1"/>
          <w:sz w:val="19"/>
          <w:szCs w:val="19"/>
          <w:lang w:val="ka-GE"/>
        </w:rPr>
        <w:t>ლ</w:t>
      </w:r>
      <w:r w:rsidRPr="00DB51BA">
        <w:rPr>
          <w:rFonts w:ascii="Sylfaen" w:hAnsi="Sylfaen" w:cs="AcadNusx"/>
          <w:spacing w:val="2"/>
          <w:sz w:val="19"/>
          <w:szCs w:val="19"/>
          <w:lang w:val="ka-GE"/>
        </w:rPr>
        <w:t>კ</w:t>
      </w:r>
      <w:r w:rsidRPr="00DB51BA">
        <w:rPr>
          <w:rFonts w:ascii="Sylfaen" w:hAnsi="Sylfaen" w:cs="AcadNusx"/>
          <w:spacing w:val="-1"/>
          <w:sz w:val="19"/>
          <w:szCs w:val="19"/>
          <w:lang w:val="ka-GE"/>
        </w:rPr>
        <w:t>ლ</w:t>
      </w:r>
      <w:r w:rsidRPr="00DB51BA">
        <w:rPr>
          <w:rFonts w:ascii="Sylfaen" w:hAnsi="Sylfaen" w:cs="AcadNusx"/>
          <w:spacing w:val="-2"/>
          <w:sz w:val="19"/>
          <w:szCs w:val="19"/>
          <w:lang w:val="ka-GE"/>
        </w:rPr>
        <w:t>ო</w:t>
      </w:r>
      <w:r w:rsidRPr="00DB51BA">
        <w:rPr>
          <w:rFonts w:ascii="Sylfaen" w:hAnsi="Sylfaen" w:cs="AcadNusx"/>
          <w:spacing w:val="3"/>
          <w:sz w:val="19"/>
          <w:szCs w:val="19"/>
          <w:lang w:val="ka-GE"/>
        </w:rPr>
        <w:t>რ</w:t>
      </w:r>
      <w:r w:rsidRPr="00DB51BA">
        <w:rPr>
          <w:rFonts w:ascii="Sylfaen" w:hAnsi="Sylfaen" w:cs="AcadNusx"/>
          <w:sz w:val="19"/>
          <w:szCs w:val="19"/>
          <w:lang w:val="ka-GE"/>
        </w:rPr>
        <w:t>ი,</w:t>
      </w:r>
      <w:r w:rsidRPr="00DB51BA">
        <w:rPr>
          <w:rFonts w:ascii="Sylfaen" w:hAnsi="Sylfaen"/>
          <w:sz w:val="19"/>
          <w:szCs w:val="19"/>
          <w:lang w:val="ka-GE"/>
        </w:rPr>
        <w:t xml:space="preserve"> </w:t>
      </w:r>
      <w:r w:rsidRPr="00DB51BA">
        <w:rPr>
          <w:rFonts w:ascii="Sylfaen" w:hAnsi="Sylfaen" w:cs="AcadNusx"/>
          <w:spacing w:val="2"/>
          <w:sz w:val="19"/>
          <w:szCs w:val="19"/>
          <w:lang w:val="ka-GE"/>
        </w:rPr>
        <w:t>თ</w:t>
      </w:r>
      <w:r w:rsidRPr="00DB51BA">
        <w:rPr>
          <w:rFonts w:ascii="Sylfaen" w:hAnsi="Sylfaen" w:cs="AcadNusx"/>
          <w:spacing w:val="-1"/>
          <w:sz w:val="19"/>
          <w:szCs w:val="19"/>
          <w:lang w:val="ka-GE"/>
        </w:rPr>
        <w:t>ბ</w:t>
      </w:r>
      <w:r w:rsidRPr="00DB51BA">
        <w:rPr>
          <w:rFonts w:ascii="Sylfaen" w:hAnsi="Sylfaen" w:cs="AcadNusx"/>
          <w:spacing w:val="-2"/>
          <w:sz w:val="19"/>
          <w:szCs w:val="19"/>
          <w:lang w:val="ka-GE"/>
        </w:rPr>
        <w:t>.</w:t>
      </w:r>
      <w:r w:rsidRPr="00DB51BA">
        <w:rPr>
          <w:rFonts w:ascii="Sylfaen" w:hAnsi="Sylfaen" w:cs="AcadNusx"/>
          <w:sz w:val="19"/>
          <w:szCs w:val="19"/>
          <w:lang w:val="ka-GE"/>
        </w:rPr>
        <w:t>,</w:t>
      </w:r>
      <w:r w:rsidRPr="00DB51BA">
        <w:rPr>
          <w:rFonts w:ascii="Sylfaen" w:hAnsi="Sylfaen"/>
          <w:sz w:val="19"/>
          <w:szCs w:val="19"/>
          <w:lang w:val="ka-GE"/>
        </w:rPr>
        <w:t xml:space="preserve"> </w:t>
      </w:r>
      <w:r w:rsidRPr="00DB51BA">
        <w:rPr>
          <w:rFonts w:ascii="Sylfaen" w:hAnsi="Sylfaen" w:cs="AcadNusx"/>
          <w:sz w:val="19"/>
          <w:szCs w:val="19"/>
          <w:lang w:val="ka-GE"/>
        </w:rPr>
        <w:t>1</w:t>
      </w:r>
      <w:r w:rsidRPr="00DB51BA">
        <w:rPr>
          <w:rFonts w:ascii="Sylfaen" w:hAnsi="Sylfaen" w:cs="AcadNusx"/>
          <w:spacing w:val="-1"/>
          <w:sz w:val="19"/>
          <w:szCs w:val="19"/>
          <w:lang w:val="ka-GE"/>
        </w:rPr>
        <w:t>9</w:t>
      </w:r>
      <w:r w:rsidRPr="00DB51BA">
        <w:rPr>
          <w:rFonts w:ascii="Sylfaen" w:hAnsi="Sylfaen" w:cs="AcadNusx"/>
          <w:spacing w:val="4"/>
          <w:sz w:val="19"/>
          <w:szCs w:val="19"/>
          <w:lang w:val="ka-GE"/>
        </w:rPr>
        <w:t>9</w:t>
      </w:r>
      <w:r w:rsidRPr="00DB51BA">
        <w:rPr>
          <w:rFonts w:ascii="Sylfaen" w:hAnsi="Sylfaen" w:cs="AcadNusx"/>
          <w:spacing w:val="-1"/>
          <w:sz w:val="19"/>
          <w:szCs w:val="19"/>
          <w:lang w:val="ka-GE"/>
        </w:rPr>
        <w:t>7</w:t>
      </w:r>
      <w:r w:rsidRPr="00DB51BA">
        <w:rPr>
          <w:rFonts w:ascii="Sylfaen" w:hAnsi="Sylfaen" w:cs="AcadNusx"/>
          <w:sz w:val="19"/>
          <w:szCs w:val="19"/>
          <w:lang w:val="ka-GE"/>
        </w:rPr>
        <w:t xml:space="preserve">. </w:t>
      </w:r>
    </w:p>
    <w:p w14:paraId="407431DE"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ლ.დემუროვა, ბერძენთა დასახლების ისტორიიდან აჭარაში (ს.ახალშენის ეთნო</w:t>
      </w:r>
      <w:r w:rsidRPr="00DB51BA">
        <w:rPr>
          <w:rFonts w:ascii="Sylfaen" w:hAnsi="Sylfaen"/>
          <w:sz w:val="19"/>
          <w:szCs w:val="19"/>
          <w:lang w:val="ka-GE"/>
        </w:rPr>
        <w:softHyphen/>
        <w:t>გრა</w:t>
      </w:r>
      <w:r w:rsidRPr="00DB51BA">
        <w:rPr>
          <w:rFonts w:ascii="Sylfaen" w:hAnsi="Sylfaen"/>
          <w:sz w:val="19"/>
          <w:szCs w:val="19"/>
          <w:lang w:val="ka-GE"/>
        </w:rPr>
        <w:softHyphen/>
        <w:t>ფიული მასალების მიხედვით), სამხრეთ-დასავლეთ საქართველოს ყოფა და კულ</w:t>
      </w:r>
      <w:r w:rsidRPr="00DB51BA">
        <w:rPr>
          <w:rFonts w:ascii="Sylfaen" w:hAnsi="Sylfaen"/>
          <w:sz w:val="19"/>
          <w:szCs w:val="19"/>
          <w:lang w:val="ka-GE"/>
        </w:rPr>
        <w:softHyphen/>
        <w:t>ტურა, X, თბ., 1983.</w:t>
      </w:r>
    </w:p>
    <w:p w14:paraId="44A9DC94"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 xml:space="preserve">მ.ვანილიში, ზ.თანდილავა, ლაზეთი, თბ., 1964. </w:t>
      </w:r>
    </w:p>
    <w:p w14:paraId="437FE5D1"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 xml:space="preserve">ზ.თანდილავა, მეთევზეობა-ნაოსნობის ასახვა ქართულ ზეპირსიტყვიერებაში (ლაზური და აჭარული მასალის მიხედვით), აჭარის მოსახლეობის ყოფისა და კულტურის საკითხები, თბ., 1965. </w:t>
      </w:r>
    </w:p>
    <w:p w14:paraId="1CA06AC7"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ზ.თანდილავა, თევზი ქართულ ჯადოსნურ ეპოსში, სამხრეთ-დასავლეთ საქართ</w:t>
      </w:r>
      <w:r w:rsidRPr="00DB51BA">
        <w:rPr>
          <w:rFonts w:ascii="Sylfaen" w:hAnsi="Sylfaen"/>
          <w:sz w:val="19"/>
          <w:szCs w:val="19"/>
          <w:lang w:val="ka-GE"/>
        </w:rPr>
        <w:softHyphen/>
        <w:t xml:space="preserve">ველოს ზეპირსიტყვიერება, </w:t>
      </w:r>
      <w:r w:rsidRPr="00DB51BA">
        <w:rPr>
          <w:rFonts w:ascii="Sylfaen" w:hAnsi="Sylfaen" w:cs="Tahoma"/>
          <w:sz w:val="19"/>
          <w:szCs w:val="19"/>
          <w:lang w:val="ka-GE"/>
        </w:rPr>
        <w:t>III</w:t>
      </w:r>
      <w:r w:rsidRPr="00DB51BA">
        <w:rPr>
          <w:rFonts w:ascii="Sylfaen" w:hAnsi="Sylfaen"/>
          <w:sz w:val="19"/>
          <w:szCs w:val="19"/>
          <w:lang w:val="ka-GE"/>
        </w:rPr>
        <w:t>, თბ., 1974.</w:t>
      </w:r>
    </w:p>
    <w:p w14:paraId="512D24B1"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 xml:space="preserve">ზ.თანდილავა, ღვთაება მესეფის მითოლოგიური სახის გაგებისათვის; სამხრეთ-დასავლეთ საქართველოს ზეპირსიტყვიერება, თბ., 1986. </w:t>
      </w:r>
    </w:p>
    <w:p w14:paraId="4BE57051"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 xml:space="preserve">ზ.თანდილავა, წყლის კულტი და ქართული ფოლკლორი, ბათუმი,1996. </w:t>
      </w:r>
    </w:p>
    <w:p w14:paraId="3C12C159"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fi-FI"/>
        </w:rPr>
        <w:t xml:space="preserve">ნ.კახიძე, </w:t>
      </w:r>
      <w:r w:rsidRPr="00DB51BA">
        <w:rPr>
          <w:rFonts w:ascii="Sylfaen" w:hAnsi="Sylfaen"/>
          <w:sz w:val="19"/>
          <w:szCs w:val="19"/>
          <w:lang w:val="ka-GE"/>
        </w:rPr>
        <w:t xml:space="preserve">საოჯახო მეურნეობის ისტორიიდან აჭარაში, აჭარის სოფელი, თბ., </w:t>
      </w:r>
      <w:r w:rsidRPr="00DB51BA">
        <w:rPr>
          <w:rFonts w:ascii="Sylfaen" w:hAnsi="Sylfaen"/>
          <w:sz w:val="19"/>
          <w:szCs w:val="19"/>
          <w:lang w:val="fi-FI"/>
        </w:rPr>
        <w:t>1969.</w:t>
      </w:r>
    </w:p>
    <w:p w14:paraId="369038B7"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ნ.კახიძე, მაჭახლის ხეობა, ბათუმი, 1974.</w:t>
      </w:r>
    </w:p>
    <w:p w14:paraId="55DCA5F6" w14:textId="77777777" w:rsidR="00C7034E" w:rsidRPr="00DB51BA" w:rsidRDefault="00C7034E" w:rsidP="00C7034E">
      <w:pPr>
        <w:pStyle w:val="BodyTextIndent"/>
        <w:numPr>
          <w:ilvl w:val="0"/>
          <w:numId w:val="3"/>
        </w:numPr>
        <w:tabs>
          <w:tab w:val="left" w:pos="426"/>
        </w:tabs>
        <w:spacing w:after="0" w:line="276" w:lineRule="auto"/>
        <w:ind w:left="0" w:firstLine="426"/>
        <w:jc w:val="both"/>
        <w:rPr>
          <w:rFonts w:ascii="Sylfaen" w:hAnsi="Sylfaen"/>
          <w:sz w:val="19"/>
          <w:szCs w:val="19"/>
          <w:lang w:val="sq-AL"/>
        </w:rPr>
      </w:pPr>
      <w:r w:rsidRPr="00DB51BA">
        <w:rPr>
          <w:rFonts w:ascii="Sylfaen" w:hAnsi="Sylfaen"/>
          <w:sz w:val="19"/>
          <w:szCs w:val="19"/>
          <w:lang w:val="ka-GE"/>
        </w:rPr>
        <w:t>ნ.</w:t>
      </w:r>
      <w:r w:rsidRPr="00DB51BA">
        <w:rPr>
          <w:rFonts w:ascii="Sylfaen" w:hAnsi="Sylfaen"/>
          <w:sz w:val="19"/>
          <w:szCs w:val="19"/>
          <w:lang w:val="sq-AL"/>
        </w:rPr>
        <w:t>კახიძ</w:t>
      </w:r>
      <w:r w:rsidRPr="00DB51BA">
        <w:rPr>
          <w:rFonts w:ascii="Sylfaen" w:hAnsi="Sylfaen"/>
          <w:sz w:val="19"/>
          <w:szCs w:val="19"/>
          <w:lang w:val="ka-GE"/>
        </w:rPr>
        <w:t>ე,</w:t>
      </w:r>
      <w:r w:rsidRPr="00DB51BA">
        <w:rPr>
          <w:rFonts w:ascii="Sylfaen" w:hAnsi="Sylfaen"/>
          <w:sz w:val="19"/>
          <w:szCs w:val="19"/>
          <w:lang w:val="sq-AL"/>
        </w:rPr>
        <w:t xml:space="preserve"> </w:t>
      </w:r>
      <w:r w:rsidRPr="00DB51BA">
        <w:rPr>
          <w:rFonts w:ascii="Sylfaen" w:hAnsi="Sylfaen"/>
          <w:sz w:val="19"/>
          <w:szCs w:val="19"/>
          <w:lang w:val="ka-GE"/>
        </w:rPr>
        <w:t xml:space="preserve">ხელოსნობა აჭარაში, თბ., </w:t>
      </w:r>
      <w:r w:rsidRPr="00DB51BA">
        <w:rPr>
          <w:rFonts w:ascii="Sylfaen" w:hAnsi="Sylfaen"/>
          <w:sz w:val="19"/>
          <w:szCs w:val="19"/>
          <w:lang w:val="sq-AL"/>
        </w:rPr>
        <w:t>1990.</w:t>
      </w:r>
    </w:p>
    <w:p w14:paraId="0CD7B446"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თ.ლომთათიძე, ხალხური აგრარული კალენდარი და აჭარის მოსახლეობის სულიერი კულ</w:t>
      </w:r>
      <w:r w:rsidRPr="00DB51BA">
        <w:rPr>
          <w:rFonts w:ascii="Sylfaen" w:hAnsi="Sylfaen"/>
          <w:sz w:val="19"/>
          <w:szCs w:val="19"/>
          <w:lang w:val="ka-GE"/>
        </w:rPr>
        <w:softHyphen/>
        <w:t>ტუ</w:t>
      </w:r>
      <w:r w:rsidRPr="00DB51BA">
        <w:rPr>
          <w:rFonts w:ascii="Sylfaen" w:hAnsi="Sylfaen"/>
          <w:sz w:val="19"/>
          <w:szCs w:val="19"/>
          <w:lang w:val="ka-GE"/>
        </w:rPr>
        <w:softHyphen/>
        <w:t>რის ზოგიერთი საკითხი, სამხრეთ-დასავლეთ საქართველოს ეთნოლო</w:t>
      </w:r>
      <w:r w:rsidRPr="00DB51BA">
        <w:rPr>
          <w:rFonts w:ascii="Sylfaen" w:hAnsi="Sylfaen"/>
          <w:sz w:val="19"/>
          <w:szCs w:val="19"/>
          <w:lang w:val="ka-GE"/>
        </w:rPr>
        <w:softHyphen/>
        <w:t xml:space="preserve">გიის პრობლემები, </w:t>
      </w:r>
      <w:r w:rsidRPr="00DB51BA">
        <w:rPr>
          <w:rFonts w:ascii="Sylfaen" w:hAnsi="Sylfaen" w:cs="Tahoma"/>
          <w:sz w:val="19"/>
          <w:szCs w:val="19"/>
          <w:lang w:val="ka-GE"/>
        </w:rPr>
        <w:t>І</w:t>
      </w:r>
      <w:r w:rsidRPr="00DB51BA">
        <w:rPr>
          <w:rFonts w:ascii="Sylfaen" w:hAnsi="Sylfaen"/>
          <w:sz w:val="19"/>
          <w:szCs w:val="19"/>
          <w:lang w:val="ka-GE"/>
        </w:rPr>
        <w:t>, ბათუმი, 2007</w:t>
      </w:r>
    </w:p>
    <w:p w14:paraId="4A2B961B"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fi-FI"/>
        </w:rPr>
        <w:t xml:space="preserve">სტ.მენთეშაშვილი, </w:t>
      </w:r>
      <w:r w:rsidRPr="00DB51BA">
        <w:rPr>
          <w:rFonts w:ascii="Sylfaen" w:hAnsi="Sylfaen"/>
          <w:sz w:val="19"/>
          <w:szCs w:val="19"/>
          <w:lang w:val="ka-GE"/>
        </w:rPr>
        <w:t>აჭარის ეთნოგრაფიული მასალები, ენიმკის მოამბე, ტ.</w:t>
      </w:r>
      <w:r w:rsidRPr="00DB51BA">
        <w:rPr>
          <w:rFonts w:ascii="Sylfaen" w:hAnsi="Sylfaen" w:cs="Tahoma"/>
          <w:sz w:val="19"/>
          <w:szCs w:val="19"/>
          <w:lang w:val="ka-GE"/>
        </w:rPr>
        <w:t>II</w:t>
      </w:r>
      <w:r w:rsidRPr="00DB51BA">
        <w:rPr>
          <w:rFonts w:ascii="Sylfaen" w:hAnsi="Sylfaen"/>
          <w:sz w:val="19"/>
          <w:szCs w:val="19"/>
          <w:lang w:val="ka-GE"/>
        </w:rPr>
        <w:t xml:space="preserve">, თბ., </w:t>
      </w:r>
      <w:r w:rsidRPr="00DB51BA">
        <w:rPr>
          <w:rFonts w:ascii="Sylfaen" w:hAnsi="Sylfaen"/>
          <w:sz w:val="19"/>
          <w:szCs w:val="19"/>
          <w:lang w:val="fi-FI"/>
        </w:rPr>
        <w:t>1937.</w:t>
      </w:r>
    </w:p>
    <w:p w14:paraId="052A57E3" w14:textId="77777777" w:rsidR="00C7034E" w:rsidRPr="00DB51BA" w:rsidRDefault="00C7034E" w:rsidP="00C7034E">
      <w:pPr>
        <w:pStyle w:val="ListParagraph"/>
        <w:numPr>
          <w:ilvl w:val="0"/>
          <w:numId w:val="3"/>
        </w:numPr>
        <w:tabs>
          <w:tab w:val="left" w:pos="426"/>
        </w:tabs>
        <w:spacing w:line="276" w:lineRule="auto"/>
        <w:ind w:left="0" w:firstLine="426"/>
        <w:jc w:val="both"/>
        <w:rPr>
          <w:rFonts w:ascii="Sylfaen" w:hAnsi="Sylfaen"/>
          <w:sz w:val="19"/>
          <w:szCs w:val="19"/>
          <w:lang w:val="ka-GE"/>
        </w:rPr>
      </w:pPr>
      <w:r w:rsidRPr="00DB51BA">
        <w:rPr>
          <w:rFonts w:ascii="Sylfaen" w:hAnsi="Sylfaen"/>
          <w:sz w:val="19"/>
          <w:szCs w:val="19"/>
          <w:lang w:val="ka-GE"/>
        </w:rPr>
        <w:t xml:space="preserve">ა.მსხალაძე, აჭარის საოჯახო საწესჩვეულებო პოეზიის ზოგიერთი საკითხი, აჭარის მოსახლეობის ყოფისა და კულტურის საკითხები, თბ., 1966. </w:t>
      </w:r>
    </w:p>
    <w:p w14:paraId="447A5D48" w14:textId="77777777" w:rsidR="00C7034E" w:rsidRPr="00DB51BA" w:rsidRDefault="00C7034E" w:rsidP="00C7034E">
      <w:pPr>
        <w:pStyle w:val="ListParagraph"/>
        <w:numPr>
          <w:ilvl w:val="0"/>
          <w:numId w:val="3"/>
        </w:numPr>
        <w:spacing w:line="276" w:lineRule="auto"/>
        <w:ind w:left="0" w:firstLine="426"/>
        <w:jc w:val="both"/>
        <w:rPr>
          <w:rFonts w:ascii="Sylfaen" w:hAnsi="Sylfaen" w:cs="Sylfaen"/>
          <w:sz w:val="19"/>
          <w:szCs w:val="19"/>
          <w:lang w:val="ka-GE"/>
        </w:rPr>
      </w:pPr>
      <w:r w:rsidRPr="00DB51BA">
        <w:rPr>
          <w:rFonts w:ascii="Sylfaen" w:hAnsi="Sylfaen" w:cs="Sylfaen"/>
          <w:sz w:val="19"/>
          <w:szCs w:val="19"/>
          <w:lang w:val="ka-GE"/>
        </w:rPr>
        <w:t>რ.სურმანიძე, აფხაზები აჭარაში, ბათუმი, 2010.</w:t>
      </w:r>
    </w:p>
    <w:p w14:paraId="25596761" w14:textId="77777777" w:rsidR="00C7034E" w:rsidRPr="00DB51BA" w:rsidRDefault="00C7034E" w:rsidP="00C7034E">
      <w:pPr>
        <w:pStyle w:val="ListParagraph"/>
        <w:numPr>
          <w:ilvl w:val="0"/>
          <w:numId w:val="3"/>
        </w:numPr>
        <w:spacing w:line="276" w:lineRule="auto"/>
        <w:ind w:left="0" w:firstLine="426"/>
        <w:jc w:val="both"/>
        <w:rPr>
          <w:rFonts w:ascii="Sylfaen" w:hAnsi="Sylfaen"/>
          <w:sz w:val="19"/>
          <w:szCs w:val="19"/>
          <w:lang w:val="ka-GE"/>
        </w:rPr>
      </w:pPr>
      <w:r w:rsidRPr="00DB51BA">
        <w:rPr>
          <w:rFonts w:ascii="Sylfaen" w:hAnsi="Sylfaen"/>
          <w:sz w:val="19"/>
          <w:szCs w:val="19"/>
        </w:rPr>
        <w:t xml:space="preserve"> </w:t>
      </w:r>
      <w:r w:rsidRPr="00DB51BA">
        <w:rPr>
          <w:rFonts w:ascii="Sylfaen" w:hAnsi="Sylfaen"/>
          <w:sz w:val="19"/>
          <w:szCs w:val="19"/>
          <w:lang w:val="ka-GE"/>
        </w:rPr>
        <w:t>შ.ფუტკარაძე, ჩვენებურების ქართული, ბათუმი, 1993.</w:t>
      </w:r>
    </w:p>
    <w:p w14:paraId="71DFAE01" w14:textId="77777777" w:rsidR="00C7034E" w:rsidRPr="00DB51BA" w:rsidRDefault="00C7034E" w:rsidP="00C7034E">
      <w:pPr>
        <w:pStyle w:val="ListParagraph"/>
        <w:numPr>
          <w:ilvl w:val="0"/>
          <w:numId w:val="3"/>
        </w:numPr>
        <w:spacing w:line="276" w:lineRule="auto"/>
        <w:ind w:left="0" w:firstLine="426"/>
        <w:jc w:val="both"/>
        <w:rPr>
          <w:rFonts w:ascii="Sylfaen" w:hAnsi="Sylfaen"/>
          <w:sz w:val="19"/>
          <w:szCs w:val="19"/>
          <w:lang w:val="ka-GE"/>
        </w:rPr>
      </w:pPr>
      <w:r w:rsidRPr="00DB51BA">
        <w:rPr>
          <w:rFonts w:ascii="Sylfaen" w:hAnsi="Sylfaen"/>
          <w:sz w:val="19"/>
          <w:szCs w:val="19"/>
        </w:rPr>
        <w:t xml:space="preserve"> </w:t>
      </w:r>
      <w:r w:rsidRPr="00DB51BA">
        <w:rPr>
          <w:rFonts w:ascii="Sylfaen" w:hAnsi="Sylfaen"/>
          <w:sz w:val="19"/>
          <w:szCs w:val="19"/>
          <w:lang w:val="ka-GE"/>
        </w:rPr>
        <w:t>ნ.ჩიჯავაძე, მემინდვრეობა აჭარაში, აჭარის სოფელი, თბ., 1969.</w:t>
      </w:r>
    </w:p>
    <w:p w14:paraId="2D235E4A" w14:textId="77777777" w:rsidR="00C7034E" w:rsidRPr="00DB51BA" w:rsidRDefault="00C7034E" w:rsidP="00C7034E">
      <w:pPr>
        <w:pStyle w:val="ListParagraph"/>
        <w:numPr>
          <w:ilvl w:val="0"/>
          <w:numId w:val="3"/>
        </w:numPr>
        <w:spacing w:line="276" w:lineRule="auto"/>
        <w:ind w:left="0" w:firstLine="426"/>
        <w:jc w:val="both"/>
        <w:rPr>
          <w:rFonts w:ascii="Sylfaen" w:hAnsi="Sylfaen"/>
          <w:sz w:val="19"/>
          <w:szCs w:val="19"/>
          <w:lang w:val="ka-GE"/>
        </w:rPr>
      </w:pPr>
      <w:r w:rsidRPr="00DB51BA">
        <w:rPr>
          <w:rFonts w:ascii="Sylfaen" w:hAnsi="Sylfaen"/>
          <w:sz w:val="19"/>
          <w:szCs w:val="19"/>
        </w:rPr>
        <w:t xml:space="preserve"> </w:t>
      </w:r>
      <w:r w:rsidRPr="00DB51BA">
        <w:rPr>
          <w:rFonts w:ascii="Sylfaen" w:hAnsi="Sylfaen"/>
          <w:sz w:val="19"/>
          <w:szCs w:val="19"/>
          <w:lang w:val="ka-GE"/>
        </w:rPr>
        <w:t>ნ.ჩი</w:t>
      </w:r>
      <w:r w:rsidRPr="00DB51BA">
        <w:rPr>
          <w:rFonts w:ascii="Sylfaen" w:hAnsi="Sylfaen"/>
          <w:sz w:val="19"/>
          <w:szCs w:val="19"/>
          <w:lang w:val="ka-GE"/>
        </w:rPr>
        <w:softHyphen/>
        <w:t>ჯა</w:t>
      </w:r>
      <w:r w:rsidRPr="00DB51BA">
        <w:rPr>
          <w:rFonts w:ascii="Sylfaen" w:hAnsi="Sylfaen"/>
          <w:sz w:val="19"/>
          <w:szCs w:val="19"/>
          <w:lang w:val="ka-GE"/>
        </w:rPr>
        <w:softHyphen/>
        <w:t>ვა</w:t>
      </w:r>
      <w:r w:rsidRPr="00DB51BA">
        <w:rPr>
          <w:rFonts w:ascii="Sylfaen" w:hAnsi="Sylfaen"/>
          <w:sz w:val="19"/>
          <w:szCs w:val="19"/>
          <w:lang w:val="ka-GE"/>
        </w:rPr>
        <w:softHyphen/>
        <w:t>ძე, სამიწათმოქმედო ყოფის ისტორიიდან აჭარაში, თბ., 1971.</w:t>
      </w:r>
    </w:p>
    <w:p w14:paraId="40E51586" w14:textId="77777777" w:rsidR="00C7034E" w:rsidRPr="00DB51BA" w:rsidRDefault="00C7034E" w:rsidP="00C7034E">
      <w:pPr>
        <w:pStyle w:val="ListParagraph"/>
        <w:numPr>
          <w:ilvl w:val="0"/>
          <w:numId w:val="3"/>
        </w:numPr>
        <w:spacing w:line="276" w:lineRule="auto"/>
        <w:ind w:left="0" w:firstLine="426"/>
        <w:jc w:val="both"/>
        <w:rPr>
          <w:rFonts w:ascii="Sylfaen" w:hAnsi="Sylfaen" w:cs="AcadNusx"/>
          <w:sz w:val="19"/>
          <w:szCs w:val="19"/>
          <w:lang w:val="ka-GE"/>
        </w:rPr>
      </w:pPr>
      <w:r w:rsidRPr="00DB51BA">
        <w:rPr>
          <w:rFonts w:ascii="Sylfaen" w:hAnsi="Sylfaen" w:cs="AcadNusx"/>
          <w:spacing w:val="2"/>
          <w:sz w:val="19"/>
          <w:szCs w:val="19"/>
          <w:lang w:val="ka-GE"/>
        </w:rPr>
        <w:t xml:space="preserve"> ჟ</w:t>
      </w:r>
      <w:r w:rsidRPr="00DB51BA">
        <w:rPr>
          <w:rFonts w:ascii="Sylfaen" w:hAnsi="Sylfaen" w:cs="AcadNusx"/>
          <w:spacing w:val="-4"/>
          <w:sz w:val="19"/>
          <w:szCs w:val="19"/>
          <w:lang w:val="ka-GE"/>
        </w:rPr>
        <w:t>უ</w:t>
      </w:r>
      <w:r w:rsidRPr="00DB51BA">
        <w:rPr>
          <w:rFonts w:ascii="Sylfaen" w:hAnsi="Sylfaen" w:cs="AcadNusx"/>
          <w:spacing w:val="3"/>
          <w:sz w:val="19"/>
          <w:szCs w:val="19"/>
          <w:lang w:val="ka-GE"/>
        </w:rPr>
        <w:t>რ</w:t>
      </w:r>
      <w:r w:rsidRPr="00DB51BA">
        <w:rPr>
          <w:rFonts w:ascii="Sylfaen" w:hAnsi="Sylfaen" w:cs="AcadNusx"/>
          <w:sz w:val="19"/>
          <w:szCs w:val="19"/>
          <w:lang w:val="ka-GE"/>
        </w:rPr>
        <w:t>ნ.</w:t>
      </w:r>
      <w:r w:rsidRPr="00DB51BA">
        <w:rPr>
          <w:rFonts w:ascii="Sylfaen" w:hAnsi="Sylfaen"/>
          <w:sz w:val="19"/>
          <w:szCs w:val="19"/>
          <w:lang w:val="ka-GE"/>
        </w:rPr>
        <w:t xml:space="preserve"> </w:t>
      </w:r>
      <w:r w:rsidRPr="00DB51BA">
        <w:rPr>
          <w:rFonts w:ascii="Sylfaen" w:hAnsi="Sylfaen" w:cs="AcadNusx"/>
          <w:spacing w:val="3"/>
          <w:sz w:val="19"/>
          <w:szCs w:val="19"/>
          <w:lang w:val="ka-GE"/>
        </w:rPr>
        <w:t>„</w:t>
      </w:r>
      <w:r w:rsidRPr="00DB51BA">
        <w:rPr>
          <w:rFonts w:ascii="Sylfaen" w:hAnsi="Sylfaen" w:cs="AcadNusx"/>
          <w:sz w:val="19"/>
          <w:szCs w:val="19"/>
          <w:lang w:val="ka-GE"/>
        </w:rPr>
        <w:t>მ</w:t>
      </w:r>
      <w:r w:rsidRPr="00DB51BA">
        <w:rPr>
          <w:rFonts w:ascii="Sylfaen" w:hAnsi="Sylfaen" w:cs="AcadNusx"/>
          <w:spacing w:val="-3"/>
          <w:sz w:val="19"/>
          <w:szCs w:val="19"/>
          <w:lang w:val="ka-GE"/>
        </w:rPr>
        <w:t>ა</w:t>
      </w:r>
      <w:r w:rsidRPr="00DB51BA">
        <w:rPr>
          <w:rFonts w:ascii="Sylfaen" w:hAnsi="Sylfaen" w:cs="AcadNusx"/>
          <w:sz w:val="19"/>
          <w:szCs w:val="19"/>
          <w:lang w:val="ka-GE"/>
        </w:rPr>
        <w:t>ჭ</w:t>
      </w:r>
      <w:r w:rsidRPr="00DB51BA">
        <w:rPr>
          <w:rFonts w:ascii="Sylfaen" w:hAnsi="Sylfaen" w:cs="AcadNusx"/>
          <w:spacing w:val="2"/>
          <w:sz w:val="19"/>
          <w:szCs w:val="19"/>
          <w:lang w:val="ka-GE"/>
        </w:rPr>
        <w:t>ა</w:t>
      </w:r>
      <w:r w:rsidRPr="00DB51BA">
        <w:rPr>
          <w:rFonts w:ascii="Sylfaen" w:hAnsi="Sylfaen" w:cs="AcadNusx"/>
          <w:spacing w:val="-2"/>
          <w:sz w:val="19"/>
          <w:szCs w:val="19"/>
          <w:lang w:val="ka-GE"/>
        </w:rPr>
        <w:t>ხ</w:t>
      </w:r>
      <w:r w:rsidRPr="00DB51BA">
        <w:rPr>
          <w:rFonts w:ascii="Sylfaen" w:hAnsi="Sylfaen" w:cs="AcadNusx"/>
          <w:sz w:val="19"/>
          <w:szCs w:val="19"/>
          <w:lang w:val="ka-GE"/>
        </w:rPr>
        <w:t>ე</w:t>
      </w:r>
      <w:r w:rsidRPr="00DB51BA">
        <w:rPr>
          <w:rFonts w:ascii="Sylfaen" w:hAnsi="Sylfaen" w:cs="AcadNusx"/>
          <w:spacing w:val="-1"/>
          <w:sz w:val="19"/>
          <w:szCs w:val="19"/>
          <w:lang w:val="ka-GE"/>
        </w:rPr>
        <w:t>ლ</w:t>
      </w:r>
      <w:r w:rsidRPr="00DB51BA">
        <w:rPr>
          <w:rFonts w:ascii="Sylfaen" w:hAnsi="Sylfaen" w:cs="AcadNusx"/>
          <w:sz w:val="19"/>
          <w:szCs w:val="19"/>
          <w:lang w:val="ka-GE"/>
        </w:rPr>
        <w:t>ი</w:t>
      </w:r>
      <w:r w:rsidRPr="00DB51BA">
        <w:rPr>
          <w:rFonts w:ascii="Sylfaen" w:hAnsi="Sylfaen" w:cs="AcadNusx"/>
          <w:spacing w:val="3"/>
          <w:sz w:val="19"/>
          <w:szCs w:val="19"/>
          <w:lang w:val="ka-GE"/>
        </w:rPr>
        <w:t>“</w:t>
      </w:r>
      <w:r w:rsidRPr="00DB51BA">
        <w:rPr>
          <w:rFonts w:ascii="Sylfaen" w:hAnsi="Sylfaen" w:cs="AcadNusx"/>
          <w:sz w:val="19"/>
          <w:szCs w:val="19"/>
          <w:lang w:val="ka-GE"/>
        </w:rPr>
        <w:t>,</w:t>
      </w:r>
      <w:r w:rsidRPr="00DB51BA">
        <w:rPr>
          <w:rFonts w:ascii="Sylfaen" w:hAnsi="Sylfaen"/>
          <w:sz w:val="19"/>
          <w:szCs w:val="19"/>
          <w:lang w:val="ka-GE"/>
        </w:rPr>
        <w:t xml:space="preserve"> </w:t>
      </w:r>
      <w:r w:rsidRPr="00DB51BA">
        <w:rPr>
          <w:rFonts w:ascii="Sylfaen" w:hAnsi="Sylfaen" w:cs="AcadNusx"/>
          <w:sz w:val="19"/>
          <w:szCs w:val="19"/>
          <w:lang w:val="ka-GE"/>
        </w:rPr>
        <w:t>№1,</w:t>
      </w:r>
      <w:r w:rsidRPr="00DB51BA">
        <w:rPr>
          <w:rFonts w:ascii="Sylfaen" w:hAnsi="Sylfaen"/>
          <w:sz w:val="19"/>
          <w:szCs w:val="19"/>
          <w:lang w:val="ka-GE"/>
        </w:rPr>
        <w:t xml:space="preserve"> </w:t>
      </w:r>
      <w:r w:rsidRPr="00DB51BA">
        <w:rPr>
          <w:rFonts w:ascii="Sylfaen" w:hAnsi="Sylfaen" w:cs="AcadNusx"/>
          <w:spacing w:val="4"/>
          <w:sz w:val="19"/>
          <w:szCs w:val="19"/>
          <w:lang w:val="ka-GE"/>
        </w:rPr>
        <w:t>ბ</w:t>
      </w:r>
      <w:r w:rsidRPr="00DB51BA">
        <w:rPr>
          <w:rFonts w:ascii="Sylfaen" w:hAnsi="Sylfaen" w:cs="AcadNusx"/>
          <w:spacing w:val="-3"/>
          <w:sz w:val="19"/>
          <w:szCs w:val="19"/>
          <w:lang w:val="ka-GE"/>
        </w:rPr>
        <w:t>ა</w:t>
      </w:r>
      <w:r w:rsidRPr="00DB51BA">
        <w:rPr>
          <w:rFonts w:ascii="Sylfaen" w:hAnsi="Sylfaen" w:cs="AcadNusx"/>
          <w:spacing w:val="2"/>
          <w:sz w:val="19"/>
          <w:szCs w:val="19"/>
          <w:lang w:val="ka-GE"/>
        </w:rPr>
        <w:t>თ</w:t>
      </w:r>
      <w:r w:rsidRPr="00DB51BA">
        <w:rPr>
          <w:rFonts w:ascii="Sylfaen" w:hAnsi="Sylfaen" w:cs="AcadNusx"/>
          <w:spacing w:val="1"/>
          <w:sz w:val="19"/>
          <w:szCs w:val="19"/>
          <w:lang w:val="ka-GE"/>
        </w:rPr>
        <w:t>უ</w:t>
      </w:r>
      <w:r w:rsidRPr="00DB51BA">
        <w:rPr>
          <w:rFonts w:ascii="Sylfaen" w:hAnsi="Sylfaen" w:cs="AcadNusx"/>
          <w:sz w:val="19"/>
          <w:szCs w:val="19"/>
          <w:lang w:val="ka-GE"/>
        </w:rPr>
        <w:t>მი,</w:t>
      </w:r>
      <w:r w:rsidRPr="00DB51BA">
        <w:rPr>
          <w:rFonts w:ascii="Sylfaen" w:hAnsi="Sylfaen"/>
          <w:sz w:val="19"/>
          <w:szCs w:val="19"/>
          <w:lang w:val="ka-GE"/>
        </w:rPr>
        <w:t xml:space="preserve"> </w:t>
      </w:r>
      <w:r w:rsidRPr="00DB51BA">
        <w:rPr>
          <w:rFonts w:ascii="Sylfaen" w:hAnsi="Sylfaen" w:cs="AcadNusx"/>
          <w:spacing w:val="4"/>
          <w:sz w:val="19"/>
          <w:szCs w:val="19"/>
          <w:lang w:val="ka-GE"/>
        </w:rPr>
        <w:t>2</w:t>
      </w:r>
      <w:r w:rsidRPr="00DB51BA">
        <w:rPr>
          <w:rFonts w:ascii="Sylfaen" w:hAnsi="Sylfaen" w:cs="AcadNusx"/>
          <w:spacing w:val="-3"/>
          <w:sz w:val="19"/>
          <w:szCs w:val="19"/>
          <w:lang w:val="ka-GE"/>
        </w:rPr>
        <w:t>0</w:t>
      </w:r>
      <w:r w:rsidRPr="00DB51BA">
        <w:rPr>
          <w:rFonts w:ascii="Sylfaen" w:hAnsi="Sylfaen" w:cs="AcadNusx"/>
          <w:spacing w:val="2"/>
          <w:sz w:val="19"/>
          <w:szCs w:val="19"/>
          <w:lang w:val="ka-GE"/>
        </w:rPr>
        <w:t>0</w:t>
      </w:r>
      <w:r w:rsidRPr="00DB51BA">
        <w:rPr>
          <w:rFonts w:ascii="Sylfaen" w:hAnsi="Sylfaen" w:cs="AcadNusx"/>
          <w:spacing w:val="-1"/>
          <w:sz w:val="19"/>
          <w:szCs w:val="19"/>
          <w:lang w:val="ka-GE"/>
        </w:rPr>
        <w:t>7</w:t>
      </w:r>
      <w:r w:rsidRPr="00DB51BA">
        <w:rPr>
          <w:rFonts w:ascii="Sylfaen" w:hAnsi="Sylfaen" w:cs="AcadNusx"/>
          <w:sz w:val="19"/>
          <w:szCs w:val="19"/>
          <w:lang w:val="ka-GE"/>
        </w:rPr>
        <w:t>.</w:t>
      </w:r>
    </w:p>
    <w:p w14:paraId="2F778AF3" w14:textId="77777777" w:rsidR="00C7034E" w:rsidRPr="00DB51BA" w:rsidRDefault="00C7034E" w:rsidP="00C7034E">
      <w:pPr>
        <w:pStyle w:val="NormalWeb"/>
        <w:numPr>
          <w:ilvl w:val="0"/>
          <w:numId w:val="3"/>
        </w:numPr>
        <w:spacing w:before="0" w:beforeAutospacing="0" w:after="0" w:afterAutospacing="0" w:line="276" w:lineRule="auto"/>
        <w:ind w:left="0" w:firstLine="426"/>
        <w:jc w:val="both"/>
        <w:textAlignment w:val="baseline"/>
        <w:rPr>
          <w:rFonts w:ascii="Sylfaen" w:hAnsi="Sylfaen" w:cs="Arial"/>
          <w:sz w:val="19"/>
          <w:szCs w:val="19"/>
          <w:lang w:val="ka-GE"/>
        </w:rPr>
      </w:pPr>
      <w:r w:rsidRPr="00DB51BA">
        <w:rPr>
          <w:rFonts w:ascii="Sylfaen" w:hAnsi="Sylfaen" w:cs="Arial"/>
          <w:sz w:val="19"/>
          <w:szCs w:val="19"/>
          <w:lang w:val="ka-GE"/>
        </w:rPr>
        <w:t>Т.Гванцеладзе, М.Табидзе, Т.Гитолендиа, С.Чаава, Основные аспекты идентности абхазов, живущи</w:t>
      </w:r>
      <w:r w:rsidRPr="00DB51BA">
        <w:rPr>
          <w:rFonts w:ascii="Sylfaen" w:hAnsi="Sylfaen" w:cs="Arial"/>
          <w:sz w:val="19"/>
          <w:szCs w:val="19"/>
        </w:rPr>
        <w:t>х в Аджарии</w:t>
      </w:r>
      <w:r w:rsidRPr="00DB51BA">
        <w:rPr>
          <w:rFonts w:ascii="Sylfaen" w:hAnsi="Sylfaen" w:cs="Arial"/>
          <w:sz w:val="19"/>
          <w:szCs w:val="19"/>
          <w:lang w:val="ka-GE"/>
        </w:rPr>
        <w:t>, Тб., 2011.</w:t>
      </w:r>
    </w:p>
    <w:p w14:paraId="181A5AE1" w14:textId="77777777" w:rsidR="00C7034E" w:rsidRPr="00DB51BA" w:rsidRDefault="00C7034E" w:rsidP="00C7034E">
      <w:pPr>
        <w:spacing w:line="276" w:lineRule="auto"/>
        <w:ind w:firstLine="426"/>
        <w:jc w:val="right"/>
        <w:rPr>
          <w:rFonts w:ascii="Sylfaen" w:hAnsi="Sylfaen"/>
          <w:sz w:val="21"/>
          <w:szCs w:val="21"/>
          <w:lang w:val="ka-GE"/>
        </w:rPr>
      </w:pPr>
    </w:p>
    <w:p w14:paraId="461D31F8" w14:textId="77777777" w:rsidR="00C7034E" w:rsidRPr="00DB51BA" w:rsidRDefault="00C7034E" w:rsidP="00C7034E">
      <w:pPr>
        <w:spacing w:line="276" w:lineRule="auto"/>
        <w:ind w:firstLine="426"/>
        <w:jc w:val="right"/>
        <w:rPr>
          <w:rFonts w:ascii="Sylfaen" w:hAnsi="Sylfaen" w:cs="Sylfaen"/>
          <w:b/>
          <w:sz w:val="21"/>
          <w:szCs w:val="21"/>
          <w:lang w:val="ka-GE"/>
        </w:rPr>
      </w:pPr>
    </w:p>
    <w:p w14:paraId="6912D4D4" w14:textId="77777777" w:rsidR="00C7034E" w:rsidRPr="00DB51BA" w:rsidRDefault="00C7034E" w:rsidP="00C7034E">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194C4BF0" w14:textId="3E3990EA" w:rsidR="00DB51BA" w:rsidRPr="00DB51BA" w:rsidRDefault="00DB51BA" w:rsidP="00DB51BA">
      <w:pPr>
        <w:pBdr>
          <w:bottom w:val="single" w:sz="12" w:space="1" w:color="auto"/>
        </w:pBdr>
        <w:tabs>
          <w:tab w:val="left" w:pos="567"/>
          <w:tab w:val="right" w:pos="7655"/>
        </w:tabs>
        <w:spacing w:line="276" w:lineRule="auto"/>
        <w:jc w:val="center"/>
        <w:rPr>
          <w:rFonts w:ascii="Sylfaen" w:hAnsi="Sylfaen"/>
          <w:b/>
          <w:sz w:val="22"/>
          <w:szCs w:val="22"/>
          <w:lang w:val="ka-GE"/>
        </w:rPr>
      </w:pPr>
      <w:r w:rsidRPr="00DB51BA">
        <w:rPr>
          <w:rFonts w:ascii="Sylfaen" w:hAnsi="Sylfaen" w:cs="Sylfaen"/>
          <w:b/>
          <w:sz w:val="22"/>
          <w:szCs w:val="22"/>
          <w:lang w:val="ka-GE"/>
        </w:rPr>
        <w:t>ფოლკლორი</w:t>
      </w:r>
      <w:r w:rsidRPr="00DB51BA">
        <w:rPr>
          <w:rFonts w:ascii="Sylfaen" w:hAnsi="Sylfaen"/>
          <w:b/>
          <w:sz w:val="22"/>
          <w:szCs w:val="22"/>
          <w:lang w:val="ka-GE"/>
        </w:rPr>
        <w:t xml:space="preserve"> </w:t>
      </w:r>
      <w:r w:rsidRPr="00DB51BA">
        <w:rPr>
          <w:rFonts w:ascii="Sylfaen" w:hAnsi="Sylfaen" w:cs="Sylfaen"/>
          <w:b/>
          <w:sz w:val="22"/>
          <w:szCs w:val="22"/>
          <w:lang w:val="ka-GE"/>
        </w:rPr>
        <w:t>და</w:t>
      </w:r>
      <w:r w:rsidRPr="00DB51BA">
        <w:rPr>
          <w:rFonts w:ascii="Sylfaen" w:hAnsi="Sylfaen"/>
          <w:b/>
          <w:sz w:val="22"/>
          <w:szCs w:val="22"/>
          <w:lang w:val="ka-GE"/>
        </w:rPr>
        <w:t xml:space="preserve"> </w:t>
      </w:r>
      <w:r w:rsidRPr="00DB51BA">
        <w:rPr>
          <w:rFonts w:ascii="Sylfaen" w:hAnsi="Sylfaen" w:cs="Sylfaen"/>
          <w:b/>
          <w:sz w:val="22"/>
          <w:szCs w:val="22"/>
          <w:lang w:val="ka-GE"/>
        </w:rPr>
        <w:t xml:space="preserve">დიალექტოლოგია </w:t>
      </w:r>
      <w:r w:rsidRPr="00DB51BA">
        <w:rPr>
          <w:rFonts w:ascii="Sylfaen" w:hAnsi="Sylfaen"/>
          <w:b/>
          <w:sz w:val="22"/>
          <w:szCs w:val="22"/>
          <w:lang w:val="ka-GE"/>
        </w:rPr>
        <w:t>- Folklore and Dialectology</w:t>
      </w:r>
    </w:p>
    <w:p w14:paraId="63EFFBB3" w14:textId="77777777" w:rsidR="00DB51BA" w:rsidRPr="00DB51BA" w:rsidRDefault="00DB51BA" w:rsidP="00DB51BA">
      <w:pPr>
        <w:tabs>
          <w:tab w:val="left" w:pos="567"/>
          <w:tab w:val="right" w:pos="7655"/>
        </w:tabs>
        <w:spacing w:line="276" w:lineRule="auto"/>
        <w:jc w:val="center"/>
        <w:rPr>
          <w:rFonts w:ascii="Sylfaen" w:hAnsi="Sylfaen"/>
          <w:b/>
          <w:sz w:val="19"/>
          <w:szCs w:val="19"/>
          <w:lang w:val="ka-GE"/>
        </w:rPr>
      </w:pPr>
    </w:p>
    <w:p w14:paraId="59427C0A" w14:textId="669D5E5A" w:rsidR="00DB51BA" w:rsidRPr="000F3848" w:rsidRDefault="00DB51BA" w:rsidP="00DB51BA">
      <w:pPr>
        <w:tabs>
          <w:tab w:val="left" w:pos="567"/>
          <w:tab w:val="right" w:pos="7655"/>
        </w:tabs>
        <w:spacing w:line="276" w:lineRule="auto"/>
        <w:jc w:val="center"/>
        <w:rPr>
          <w:rFonts w:ascii="Sylfaen" w:hAnsi="Sylfaen"/>
          <w:b/>
          <w:sz w:val="19"/>
          <w:szCs w:val="19"/>
          <w:lang w:val="ka-GE"/>
        </w:rPr>
      </w:pPr>
    </w:p>
    <w:p w14:paraId="01CFC56F" w14:textId="77777777" w:rsidR="00DB51BA" w:rsidRPr="00DB51BA" w:rsidRDefault="00DB51BA" w:rsidP="000212A7">
      <w:pPr>
        <w:spacing w:line="276" w:lineRule="auto"/>
        <w:ind w:firstLine="426"/>
        <w:jc w:val="right"/>
        <w:rPr>
          <w:rFonts w:ascii="BPG DejaVu Sans 2011 GNU-GPL" w:hAnsi="BPG DejaVu Sans 2011 GNU-GPL" w:cs="Sylfaen"/>
          <w:b/>
          <w:sz w:val="22"/>
          <w:szCs w:val="22"/>
          <w:lang w:val="ka-GE"/>
        </w:rPr>
      </w:pPr>
    </w:p>
    <w:p w14:paraId="3B87F073" w14:textId="77777777" w:rsidR="00E871B1" w:rsidRPr="00DB51BA" w:rsidRDefault="00E871B1" w:rsidP="000212A7">
      <w:pPr>
        <w:spacing w:line="276" w:lineRule="auto"/>
        <w:ind w:firstLine="426"/>
        <w:jc w:val="right"/>
        <w:rPr>
          <w:rFonts w:ascii="BPG DejaVu Sans 2011 GNU-GPL" w:hAnsi="BPG DejaVu Sans 2011 GNU-GPL" w:cs="Sylfaen"/>
          <w:b/>
          <w:sz w:val="22"/>
          <w:szCs w:val="22"/>
          <w:lang w:val="ka-GE"/>
        </w:rPr>
      </w:pPr>
      <w:r w:rsidRPr="00DB51BA">
        <w:rPr>
          <w:rFonts w:ascii="BPG DejaVu Sans 2011 GNU-GPL" w:hAnsi="BPG DejaVu Sans 2011 GNU-GPL" w:cs="Sylfaen"/>
          <w:b/>
          <w:sz w:val="22"/>
          <w:szCs w:val="22"/>
          <w:lang w:val="ka-GE"/>
        </w:rPr>
        <w:t>შუშანა ფუტკარაძე</w:t>
      </w:r>
    </w:p>
    <w:p w14:paraId="692036C7" w14:textId="77777777" w:rsidR="00E871B1" w:rsidRPr="00DB51BA" w:rsidRDefault="00E871B1" w:rsidP="000212A7">
      <w:pPr>
        <w:spacing w:line="276" w:lineRule="auto"/>
        <w:ind w:firstLine="426"/>
        <w:jc w:val="right"/>
        <w:rPr>
          <w:rFonts w:ascii="Sylfaen" w:hAnsi="Sylfaen" w:cs="Sylfaen"/>
          <w:i/>
          <w:iCs/>
          <w:sz w:val="18"/>
          <w:szCs w:val="18"/>
          <w:lang w:val="ka-GE"/>
        </w:rPr>
      </w:pPr>
      <w:r w:rsidRPr="00DB51BA">
        <w:rPr>
          <w:rFonts w:ascii="Sylfaen" w:hAnsi="Sylfaen" w:cs="Sylfaen"/>
          <w:i/>
          <w:iCs/>
          <w:sz w:val="18"/>
          <w:szCs w:val="18"/>
          <w:lang w:val="ka-GE"/>
        </w:rPr>
        <w:t xml:space="preserve">ისტორიის მეცნიერებათა დოქტორი, </w:t>
      </w:r>
    </w:p>
    <w:p w14:paraId="13E269AE" w14:textId="77777777" w:rsidR="00E871B1" w:rsidRPr="00DB51BA" w:rsidRDefault="00E871B1" w:rsidP="000212A7">
      <w:pPr>
        <w:spacing w:line="276" w:lineRule="auto"/>
        <w:ind w:firstLine="426"/>
        <w:jc w:val="right"/>
        <w:rPr>
          <w:rFonts w:ascii="Sylfaen" w:hAnsi="Sylfaen" w:cs="Sylfaen"/>
          <w:i/>
          <w:iCs/>
          <w:sz w:val="18"/>
          <w:szCs w:val="18"/>
          <w:lang w:val="ka-GE"/>
        </w:rPr>
      </w:pPr>
      <w:r w:rsidRPr="00DB51BA">
        <w:rPr>
          <w:rFonts w:ascii="Sylfaen" w:hAnsi="Sylfaen" w:cs="Sylfaen"/>
          <w:i/>
          <w:iCs/>
          <w:sz w:val="18"/>
          <w:szCs w:val="18"/>
          <w:lang w:val="ka-GE"/>
        </w:rPr>
        <w:t xml:space="preserve">ბათუმის შოთა რუსთაველის სახელმწიფო </w:t>
      </w:r>
    </w:p>
    <w:p w14:paraId="6FFCF593" w14:textId="77777777" w:rsidR="00E871B1" w:rsidRPr="00DB51BA" w:rsidRDefault="00E871B1" w:rsidP="000212A7">
      <w:pPr>
        <w:spacing w:line="276" w:lineRule="auto"/>
        <w:ind w:firstLine="426"/>
        <w:jc w:val="right"/>
        <w:rPr>
          <w:rFonts w:ascii="Sylfaen" w:hAnsi="Sylfaen" w:cs="Sylfaen"/>
          <w:i/>
          <w:iCs/>
          <w:sz w:val="18"/>
          <w:szCs w:val="18"/>
          <w:lang w:val="ka-GE"/>
        </w:rPr>
      </w:pPr>
      <w:r w:rsidRPr="00DB51BA">
        <w:rPr>
          <w:rFonts w:ascii="Sylfaen" w:hAnsi="Sylfaen" w:cs="Sylfaen"/>
          <w:i/>
          <w:iCs/>
          <w:sz w:val="18"/>
          <w:szCs w:val="18"/>
          <w:lang w:val="ka-GE"/>
        </w:rPr>
        <w:t>უნივერსიტეტის ემერიტუსი პროფესორი</w:t>
      </w:r>
    </w:p>
    <w:p w14:paraId="5665FF8A" w14:textId="77777777" w:rsidR="00E871B1" w:rsidRPr="00DB51BA" w:rsidRDefault="00E871B1" w:rsidP="000212A7">
      <w:pPr>
        <w:spacing w:line="276" w:lineRule="auto"/>
        <w:ind w:firstLine="426"/>
        <w:jc w:val="right"/>
        <w:rPr>
          <w:rFonts w:ascii="BPG DejaVu Sans 2011 GNU-GPL" w:hAnsi="BPG DejaVu Sans 2011 GNU-GPL" w:cs="Sylfaen"/>
          <w:b/>
          <w:sz w:val="22"/>
          <w:szCs w:val="22"/>
          <w:lang w:val="ka-GE"/>
        </w:rPr>
      </w:pPr>
      <w:r w:rsidRPr="00DB51BA">
        <w:rPr>
          <w:rFonts w:ascii="BPG DejaVu Sans 2011 GNU-GPL" w:hAnsi="BPG DejaVu Sans 2011 GNU-GPL" w:cs="Sylfaen"/>
          <w:b/>
          <w:sz w:val="22"/>
          <w:szCs w:val="22"/>
          <w:lang w:val="ka-GE"/>
        </w:rPr>
        <w:t>ელზა ფუტკარაძე</w:t>
      </w:r>
    </w:p>
    <w:p w14:paraId="220923C8" w14:textId="77777777" w:rsidR="00E871B1" w:rsidRPr="00DB51BA" w:rsidRDefault="00E871B1" w:rsidP="000212A7">
      <w:pPr>
        <w:spacing w:line="276" w:lineRule="auto"/>
        <w:ind w:firstLine="426"/>
        <w:jc w:val="right"/>
        <w:rPr>
          <w:rFonts w:ascii="Sylfaen" w:hAnsi="Sylfaen" w:cs="Sylfaen"/>
          <w:i/>
          <w:iCs/>
          <w:sz w:val="18"/>
          <w:szCs w:val="18"/>
          <w:lang w:val="ka-GE"/>
        </w:rPr>
      </w:pPr>
      <w:r w:rsidRPr="00DB51BA">
        <w:rPr>
          <w:rFonts w:ascii="Sylfaen" w:hAnsi="Sylfaen" w:cs="Sylfaen"/>
          <w:i/>
          <w:iCs/>
          <w:sz w:val="18"/>
          <w:szCs w:val="18"/>
          <w:lang w:val="ka-GE"/>
        </w:rPr>
        <w:t xml:space="preserve">ფილოლოგიის დოქტორი, ბათუმის შოთა რუსთაველის </w:t>
      </w:r>
    </w:p>
    <w:p w14:paraId="53AE708B" w14:textId="77777777" w:rsidR="00E871B1" w:rsidRPr="00DB51BA" w:rsidRDefault="00E871B1" w:rsidP="000212A7">
      <w:pPr>
        <w:spacing w:line="276" w:lineRule="auto"/>
        <w:ind w:firstLine="426"/>
        <w:jc w:val="right"/>
        <w:rPr>
          <w:rFonts w:ascii="Sylfaen" w:hAnsi="Sylfaen" w:cs="Sylfaen"/>
          <w:i/>
          <w:iCs/>
          <w:sz w:val="18"/>
          <w:szCs w:val="18"/>
          <w:lang w:val="ka-GE"/>
        </w:rPr>
      </w:pPr>
      <w:r w:rsidRPr="00DB51BA">
        <w:rPr>
          <w:rFonts w:ascii="Sylfaen" w:hAnsi="Sylfaen" w:cs="Sylfaen"/>
          <w:i/>
          <w:iCs/>
          <w:sz w:val="18"/>
          <w:szCs w:val="18"/>
          <w:lang w:val="ka-GE"/>
        </w:rPr>
        <w:t xml:space="preserve">სახელმწიფო უნივერსიტეტის ნიკო ბერძენიშვილის </w:t>
      </w:r>
    </w:p>
    <w:p w14:paraId="662069DF" w14:textId="77777777" w:rsidR="00E871B1" w:rsidRPr="00DB51BA" w:rsidRDefault="00E871B1" w:rsidP="000212A7">
      <w:pPr>
        <w:spacing w:line="276" w:lineRule="auto"/>
        <w:ind w:firstLine="426"/>
        <w:jc w:val="right"/>
        <w:rPr>
          <w:rFonts w:ascii="Sylfaen" w:hAnsi="Sylfaen" w:cs="Sylfaen"/>
          <w:i/>
          <w:iCs/>
          <w:sz w:val="18"/>
          <w:szCs w:val="18"/>
          <w:lang w:val="ka-GE"/>
        </w:rPr>
      </w:pPr>
      <w:r w:rsidRPr="00DB51BA">
        <w:rPr>
          <w:rFonts w:ascii="Sylfaen" w:hAnsi="Sylfaen" w:cs="Sylfaen"/>
          <w:i/>
          <w:iCs/>
          <w:sz w:val="18"/>
          <w:szCs w:val="18"/>
          <w:lang w:val="ka-GE"/>
        </w:rPr>
        <w:t xml:space="preserve">ინსტიტუტის ფოლკლორის, დიალექტოლოგიის </w:t>
      </w:r>
    </w:p>
    <w:p w14:paraId="048A8700" w14:textId="77777777" w:rsidR="00E871B1" w:rsidRPr="00DB51BA" w:rsidRDefault="00E871B1" w:rsidP="000212A7">
      <w:pPr>
        <w:spacing w:line="276" w:lineRule="auto"/>
        <w:ind w:firstLine="426"/>
        <w:jc w:val="right"/>
        <w:rPr>
          <w:rFonts w:ascii="Sylfaen" w:hAnsi="Sylfaen" w:cs="Sylfaen"/>
          <w:i/>
          <w:iCs/>
          <w:sz w:val="18"/>
          <w:szCs w:val="18"/>
          <w:lang w:val="ka-GE"/>
        </w:rPr>
      </w:pPr>
      <w:r w:rsidRPr="00DB51BA">
        <w:rPr>
          <w:rFonts w:ascii="Sylfaen" w:hAnsi="Sylfaen" w:cs="Sylfaen"/>
          <w:i/>
          <w:iCs/>
          <w:sz w:val="18"/>
          <w:szCs w:val="18"/>
          <w:lang w:val="ka-GE"/>
        </w:rPr>
        <w:t xml:space="preserve">და ემიგრანტული ლიტერატურის კვლევის განყოფილების </w:t>
      </w:r>
    </w:p>
    <w:p w14:paraId="5169CF8F" w14:textId="77777777" w:rsidR="00E871B1" w:rsidRPr="00DB51BA" w:rsidRDefault="00E871B1" w:rsidP="000212A7">
      <w:pPr>
        <w:spacing w:line="276" w:lineRule="auto"/>
        <w:ind w:firstLine="426"/>
        <w:jc w:val="right"/>
        <w:rPr>
          <w:rFonts w:ascii="Sylfaen" w:hAnsi="Sylfaen" w:cs="Sylfaen"/>
          <w:i/>
          <w:iCs/>
          <w:sz w:val="18"/>
          <w:szCs w:val="18"/>
          <w:lang w:val="ka-GE"/>
        </w:rPr>
      </w:pPr>
      <w:r w:rsidRPr="00DB51BA">
        <w:rPr>
          <w:rFonts w:ascii="Sylfaen" w:eastAsia="Calibri" w:hAnsi="Sylfaen"/>
          <w:i/>
          <w:iCs/>
          <w:sz w:val="18"/>
          <w:szCs w:val="18"/>
          <w:lang w:val="ka-GE"/>
        </w:rPr>
        <w:t>ხელმძღვანელი</w:t>
      </w:r>
      <w:r w:rsidRPr="00DB51BA">
        <w:rPr>
          <w:rFonts w:ascii="Sylfaen" w:hAnsi="Sylfaen" w:cs="Sylfaen"/>
          <w:i/>
          <w:iCs/>
          <w:sz w:val="18"/>
          <w:szCs w:val="18"/>
          <w:lang w:val="ka-GE"/>
        </w:rPr>
        <w:t>/მთავარი მეცნიერი თანამშრომელი</w:t>
      </w:r>
    </w:p>
    <w:p w14:paraId="60B03901" w14:textId="77777777" w:rsidR="00030AD6" w:rsidRPr="00DB51BA" w:rsidRDefault="00030AD6" w:rsidP="00030AD6">
      <w:pPr>
        <w:spacing w:line="276" w:lineRule="auto"/>
        <w:ind w:firstLine="426"/>
        <w:jc w:val="right"/>
        <w:rPr>
          <w:rFonts w:ascii="Sylfaen" w:hAnsi="Sylfaen"/>
          <w:b/>
          <w:sz w:val="22"/>
          <w:szCs w:val="22"/>
          <w:lang w:val="ka-GE"/>
        </w:rPr>
      </w:pPr>
      <w:r w:rsidRPr="00DB51BA">
        <w:rPr>
          <w:rFonts w:ascii="Sylfaen" w:hAnsi="Sylfaen"/>
          <w:b/>
          <w:sz w:val="22"/>
          <w:szCs w:val="22"/>
          <w:lang w:val="ka-GE"/>
        </w:rPr>
        <w:t>Shushana Putkaradze</w:t>
      </w:r>
    </w:p>
    <w:p w14:paraId="6387C144" w14:textId="77777777" w:rsidR="00030AD6" w:rsidRPr="00DB51BA" w:rsidRDefault="00030AD6" w:rsidP="00030AD6">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Doctor of Philological Sciences, Emeritus Professor, </w:t>
      </w:r>
    </w:p>
    <w:p w14:paraId="6A0E28BD" w14:textId="77777777" w:rsidR="00030AD6" w:rsidRPr="00DB51BA" w:rsidRDefault="00030AD6" w:rsidP="00030AD6">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Batumi Shota Rustaveli</w:t>
      </w:r>
      <w:r w:rsidRPr="00DB51BA">
        <w:rPr>
          <w:rFonts w:ascii="Sylfaen" w:hAnsi="Sylfaen"/>
          <w:i/>
          <w:iCs/>
          <w:sz w:val="18"/>
          <w:szCs w:val="18"/>
        </w:rPr>
        <w:t xml:space="preserve"> </w:t>
      </w:r>
      <w:r w:rsidRPr="00DB51BA">
        <w:rPr>
          <w:rFonts w:ascii="Sylfaen" w:hAnsi="Sylfaen"/>
          <w:i/>
          <w:iCs/>
          <w:sz w:val="18"/>
          <w:szCs w:val="18"/>
          <w:lang w:val="ka-GE"/>
        </w:rPr>
        <w:t>State University</w:t>
      </w:r>
    </w:p>
    <w:p w14:paraId="3C3DCF19" w14:textId="77777777" w:rsidR="00030AD6" w:rsidRPr="00DB51BA" w:rsidRDefault="00030AD6" w:rsidP="00030AD6">
      <w:pPr>
        <w:spacing w:line="276" w:lineRule="auto"/>
        <w:ind w:firstLine="426"/>
        <w:jc w:val="right"/>
        <w:rPr>
          <w:rFonts w:ascii="Sylfaen" w:hAnsi="Sylfaen"/>
          <w:b/>
          <w:sz w:val="22"/>
          <w:szCs w:val="22"/>
          <w:lang w:val="ka-GE"/>
        </w:rPr>
      </w:pPr>
      <w:r w:rsidRPr="00DB51BA">
        <w:rPr>
          <w:rFonts w:ascii="Sylfaen" w:hAnsi="Sylfaen"/>
          <w:b/>
          <w:sz w:val="22"/>
          <w:szCs w:val="22"/>
          <w:lang w:val="ka-GE"/>
        </w:rPr>
        <w:t>Elza Putkaradze</w:t>
      </w:r>
    </w:p>
    <w:p w14:paraId="2A3ED643" w14:textId="77777777" w:rsidR="00030AD6" w:rsidRPr="00DB51BA" w:rsidRDefault="00030AD6" w:rsidP="00030AD6">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PhD in Philology, Principal Researcher, </w:t>
      </w:r>
    </w:p>
    <w:p w14:paraId="47AE9C8F" w14:textId="77777777" w:rsidR="00030AD6" w:rsidRPr="00DB51BA" w:rsidRDefault="00030AD6" w:rsidP="00030AD6">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Head of Department of Folklore, </w:t>
      </w:r>
    </w:p>
    <w:p w14:paraId="10B8FA16" w14:textId="77777777" w:rsidR="00030AD6" w:rsidRPr="00DB51BA" w:rsidRDefault="00030AD6" w:rsidP="00030AD6">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Dialectology and</w:t>
      </w:r>
      <w:r w:rsidRPr="00DB51BA">
        <w:rPr>
          <w:rFonts w:ascii="Sylfaen" w:hAnsi="Sylfaen"/>
          <w:i/>
          <w:iCs/>
          <w:sz w:val="18"/>
          <w:szCs w:val="18"/>
        </w:rPr>
        <w:t xml:space="preserve"> </w:t>
      </w:r>
      <w:r w:rsidRPr="00DB51BA">
        <w:rPr>
          <w:rFonts w:ascii="Sylfaen" w:hAnsi="Sylfaen"/>
          <w:i/>
          <w:iCs/>
          <w:sz w:val="18"/>
          <w:szCs w:val="18"/>
          <w:lang w:val="ka-GE"/>
        </w:rPr>
        <w:t xml:space="preserve">Emigrant Literature Research, </w:t>
      </w:r>
    </w:p>
    <w:p w14:paraId="235ED331" w14:textId="77777777" w:rsidR="00030AD6" w:rsidRPr="00DB51BA" w:rsidRDefault="00030AD6" w:rsidP="00030AD6">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Niko Berdzenishvili Institute, </w:t>
      </w:r>
    </w:p>
    <w:p w14:paraId="07D8D74B" w14:textId="77777777" w:rsidR="00030AD6" w:rsidRPr="00DB51BA" w:rsidRDefault="00030AD6" w:rsidP="00030AD6">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Batumi Shota Rustaveli State University</w:t>
      </w:r>
    </w:p>
    <w:p w14:paraId="24C81F94" w14:textId="77777777" w:rsidR="00030AD6" w:rsidRPr="00DB51BA" w:rsidRDefault="00030AD6" w:rsidP="00030AD6">
      <w:pPr>
        <w:spacing w:line="276" w:lineRule="auto"/>
        <w:ind w:firstLine="426"/>
        <w:jc w:val="center"/>
        <w:rPr>
          <w:rFonts w:ascii="Sylfaen" w:hAnsi="Sylfaen"/>
          <w:sz w:val="21"/>
          <w:szCs w:val="21"/>
          <w:lang w:val="ka-GE"/>
        </w:rPr>
      </w:pPr>
    </w:p>
    <w:p w14:paraId="634C8281" w14:textId="77777777" w:rsidR="00E871B1" w:rsidRPr="00DB51BA" w:rsidRDefault="00E871B1" w:rsidP="000212A7">
      <w:pPr>
        <w:spacing w:line="276" w:lineRule="auto"/>
        <w:ind w:firstLine="426"/>
        <w:jc w:val="right"/>
        <w:rPr>
          <w:rFonts w:ascii="Sylfaen" w:hAnsi="Sylfaen" w:cs="Sylfaen"/>
          <w:sz w:val="21"/>
          <w:szCs w:val="21"/>
          <w:lang w:val="ka-GE"/>
        </w:rPr>
      </w:pPr>
    </w:p>
    <w:p w14:paraId="09377BBD" w14:textId="77777777" w:rsidR="00E871B1" w:rsidRPr="00DB51BA" w:rsidRDefault="00E871B1" w:rsidP="00030AD6">
      <w:pPr>
        <w:spacing w:line="276" w:lineRule="auto"/>
        <w:jc w:val="center"/>
        <w:rPr>
          <w:rFonts w:ascii="BPG DejaVu Sans Caps" w:hAnsi="BPG DejaVu Sans Caps" w:cs="Sylfaen"/>
          <w:b/>
          <w:lang w:val="ka-GE"/>
        </w:rPr>
      </w:pPr>
      <w:r w:rsidRPr="00DB51BA">
        <w:rPr>
          <w:rFonts w:ascii="BPG DejaVu Sans Caps" w:hAnsi="BPG DejaVu Sans Caps" w:cs="Sylfaen"/>
          <w:b/>
          <w:lang w:val="ka-GE"/>
        </w:rPr>
        <w:t>ხელვაჩაურის მუნიციპალიტეტიდან მუჰაჯირად გადასახლებული ქართველების მეტყველების ფონეტიკურ - გრამატიკული თავისებურებანი</w:t>
      </w:r>
    </w:p>
    <w:p w14:paraId="742CE4B7" w14:textId="77777777" w:rsidR="00030AD6" w:rsidRPr="00DB51BA" w:rsidRDefault="00030AD6" w:rsidP="00030AD6">
      <w:pPr>
        <w:spacing w:line="276" w:lineRule="auto"/>
        <w:jc w:val="center"/>
        <w:rPr>
          <w:rFonts w:ascii="Sylfaen" w:hAnsi="Sylfaen"/>
          <w:b/>
          <w:sz w:val="21"/>
          <w:szCs w:val="21"/>
          <w:lang w:val="ka-GE"/>
        </w:rPr>
      </w:pPr>
    </w:p>
    <w:p w14:paraId="0DBFF772" w14:textId="08255C09" w:rsidR="00030AD6" w:rsidRPr="00DB51BA" w:rsidRDefault="00030AD6" w:rsidP="00030AD6">
      <w:pPr>
        <w:spacing w:line="276" w:lineRule="auto"/>
        <w:jc w:val="center"/>
        <w:rPr>
          <w:rFonts w:ascii="Sylfaen" w:hAnsi="Sylfaen"/>
          <w:b/>
          <w:sz w:val="21"/>
          <w:szCs w:val="21"/>
          <w:lang w:val="ka-GE"/>
        </w:rPr>
      </w:pPr>
      <w:r w:rsidRPr="00DB51BA">
        <w:rPr>
          <w:rFonts w:ascii="Sylfaen" w:hAnsi="Sylfaen"/>
          <w:b/>
          <w:sz w:val="22"/>
          <w:szCs w:val="22"/>
          <w:lang w:val="ka-GE"/>
        </w:rPr>
        <w:t>PHONETIC-GRAMMATICAL FEATURES OF SPEECH OF GEORGIANS DISPLACED AS MUHAJIRS FROM KHELVACHAURI MUNICIPALITY</w:t>
      </w:r>
    </w:p>
    <w:p w14:paraId="3092B237" w14:textId="77777777" w:rsidR="00E871B1" w:rsidRPr="00DB51BA" w:rsidRDefault="00E871B1" w:rsidP="000212A7">
      <w:pPr>
        <w:spacing w:line="276" w:lineRule="auto"/>
        <w:ind w:firstLine="426"/>
        <w:jc w:val="center"/>
        <w:rPr>
          <w:rFonts w:ascii="Sylfaen" w:hAnsi="Sylfaen"/>
          <w:b/>
          <w:sz w:val="21"/>
          <w:szCs w:val="21"/>
          <w:lang w:val="ka-GE"/>
        </w:rPr>
      </w:pPr>
    </w:p>
    <w:p w14:paraId="50227A9E" w14:textId="06372E55" w:rsidR="00E871B1" w:rsidRPr="00DB51BA" w:rsidRDefault="000212A7" w:rsidP="00030AD6">
      <w:pPr>
        <w:spacing w:line="276" w:lineRule="auto"/>
        <w:ind w:firstLine="426"/>
        <w:jc w:val="both"/>
        <w:rPr>
          <w:rFonts w:ascii="Sylfaen" w:hAnsi="Sylfaen"/>
          <w:sz w:val="21"/>
          <w:szCs w:val="21"/>
          <w:lang w:val="ka-GE"/>
        </w:rPr>
      </w:pPr>
      <w:r w:rsidRPr="00DB51BA">
        <w:rPr>
          <w:rFonts w:ascii="Sylfaen" w:hAnsi="Sylfaen" w:cs="Sylfaen"/>
          <w:b/>
          <w:sz w:val="21"/>
          <w:szCs w:val="21"/>
          <w:lang w:val="ka-GE"/>
        </w:rPr>
        <w:t xml:space="preserve"> </w:t>
      </w:r>
      <w:r w:rsidR="00E871B1" w:rsidRPr="00DB51BA">
        <w:rPr>
          <w:rFonts w:ascii="Sylfaen" w:hAnsi="Sylfaen"/>
          <w:b/>
          <w:sz w:val="21"/>
          <w:szCs w:val="21"/>
          <w:lang w:val="ka-GE"/>
        </w:rPr>
        <w:t>აბსტრაქტი</w:t>
      </w:r>
      <w:r w:rsidR="00030AD6" w:rsidRPr="00DB51BA">
        <w:rPr>
          <w:rFonts w:ascii="Sylfaen" w:hAnsi="Sylfaen"/>
          <w:b/>
          <w:sz w:val="21"/>
          <w:szCs w:val="21"/>
          <w:lang w:val="ka-GE"/>
        </w:rPr>
        <w:t xml:space="preserve">. </w:t>
      </w:r>
      <w:r w:rsidR="00E871B1" w:rsidRPr="00DB51BA">
        <w:rPr>
          <w:rFonts w:ascii="Sylfaen" w:hAnsi="Sylfaen"/>
          <w:sz w:val="21"/>
          <w:szCs w:val="21"/>
          <w:lang w:val="ka-GE"/>
        </w:rPr>
        <w:t>ნაშრომში საუბარია ხელვაჩაურის მუნიციპალიტეტიდან მუჰა</w:t>
      </w:r>
      <w:r w:rsidR="00030AD6" w:rsidRPr="00DB51BA">
        <w:rPr>
          <w:rFonts w:ascii="Sylfaen" w:hAnsi="Sylfaen"/>
          <w:sz w:val="21"/>
          <w:szCs w:val="21"/>
          <w:lang w:val="ka-GE"/>
        </w:rPr>
        <w:softHyphen/>
      </w:r>
      <w:r w:rsidR="00E871B1" w:rsidRPr="00DB51BA">
        <w:rPr>
          <w:rFonts w:ascii="Sylfaen" w:hAnsi="Sylfaen"/>
          <w:sz w:val="21"/>
          <w:szCs w:val="21"/>
          <w:lang w:val="ka-GE"/>
        </w:rPr>
        <w:t>ჯი</w:t>
      </w:r>
      <w:r w:rsidR="00030AD6" w:rsidRPr="00DB51BA">
        <w:rPr>
          <w:rFonts w:ascii="Sylfaen" w:hAnsi="Sylfaen"/>
          <w:sz w:val="21"/>
          <w:szCs w:val="21"/>
          <w:lang w:val="ka-GE"/>
        </w:rPr>
        <w:softHyphen/>
      </w:r>
      <w:r w:rsidR="00E871B1" w:rsidRPr="00DB51BA">
        <w:rPr>
          <w:rFonts w:ascii="Sylfaen" w:hAnsi="Sylfaen"/>
          <w:sz w:val="21"/>
          <w:szCs w:val="21"/>
          <w:lang w:val="ka-GE"/>
        </w:rPr>
        <w:t>რად გადასახლებული ქართველების მეტყველების ფონეტიკურ-გრამატი</w:t>
      </w:r>
      <w:r w:rsidR="00030AD6" w:rsidRPr="00DB51BA">
        <w:rPr>
          <w:rFonts w:ascii="Sylfaen" w:hAnsi="Sylfaen"/>
          <w:sz w:val="21"/>
          <w:szCs w:val="21"/>
          <w:lang w:val="ka-GE"/>
        </w:rPr>
        <w:softHyphen/>
      </w:r>
      <w:r w:rsidR="00E871B1" w:rsidRPr="00DB51BA">
        <w:rPr>
          <w:rFonts w:ascii="Sylfaen" w:hAnsi="Sylfaen"/>
          <w:sz w:val="21"/>
          <w:szCs w:val="21"/>
          <w:lang w:val="ka-GE"/>
        </w:rPr>
        <w:t>კუ</w:t>
      </w:r>
      <w:r w:rsidR="00030AD6" w:rsidRPr="00DB51BA">
        <w:rPr>
          <w:rFonts w:ascii="Sylfaen" w:hAnsi="Sylfaen"/>
          <w:sz w:val="21"/>
          <w:szCs w:val="21"/>
          <w:lang w:val="ka-GE"/>
        </w:rPr>
        <w:softHyphen/>
      </w:r>
      <w:r w:rsidR="00E871B1" w:rsidRPr="00DB51BA">
        <w:rPr>
          <w:rFonts w:ascii="Sylfaen" w:hAnsi="Sylfaen"/>
          <w:sz w:val="21"/>
          <w:szCs w:val="21"/>
          <w:lang w:val="ka-GE"/>
        </w:rPr>
        <w:t>ლი თავისებურებების შესახებ. მიგვაჩნია, რომ მაჭახლური არის დამოუკი</w:t>
      </w:r>
      <w:r w:rsidR="00030AD6" w:rsidRPr="00DB51BA">
        <w:rPr>
          <w:rFonts w:ascii="Sylfaen" w:hAnsi="Sylfaen"/>
          <w:sz w:val="21"/>
          <w:szCs w:val="21"/>
          <w:lang w:val="ka-GE"/>
        </w:rPr>
        <w:softHyphen/>
      </w:r>
      <w:r w:rsidR="00E871B1" w:rsidRPr="00DB51BA">
        <w:rPr>
          <w:rFonts w:ascii="Sylfaen" w:hAnsi="Sylfaen"/>
          <w:sz w:val="21"/>
          <w:szCs w:val="21"/>
          <w:lang w:val="ka-GE"/>
        </w:rPr>
        <w:t>დე</w:t>
      </w:r>
      <w:r w:rsidR="00030AD6" w:rsidRPr="00DB51BA">
        <w:rPr>
          <w:rFonts w:ascii="Sylfaen" w:hAnsi="Sylfaen"/>
          <w:sz w:val="21"/>
          <w:szCs w:val="21"/>
          <w:lang w:val="ka-GE"/>
        </w:rPr>
        <w:softHyphen/>
      </w:r>
      <w:r w:rsidR="00E871B1" w:rsidRPr="00DB51BA">
        <w:rPr>
          <w:rFonts w:ascii="Sylfaen" w:hAnsi="Sylfaen"/>
          <w:sz w:val="21"/>
          <w:szCs w:val="21"/>
          <w:lang w:val="ka-GE"/>
        </w:rPr>
        <w:t>ბელი კილო. იგი შედის კლარჯულ კილოთა</w:t>
      </w:r>
      <w:r w:rsidRPr="00DB51BA">
        <w:rPr>
          <w:rFonts w:ascii="Sylfaen" w:hAnsi="Sylfaen"/>
          <w:sz w:val="21"/>
          <w:szCs w:val="21"/>
          <w:lang w:val="ka-GE"/>
        </w:rPr>
        <w:t xml:space="preserve"> </w:t>
      </w:r>
      <w:r w:rsidR="00E871B1" w:rsidRPr="00DB51BA">
        <w:rPr>
          <w:rFonts w:ascii="Sylfaen" w:hAnsi="Sylfaen"/>
          <w:sz w:val="21"/>
          <w:szCs w:val="21"/>
          <w:lang w:val="ka-GE"/>
        </w:rPr>
        <w:t>ჯგუფში, განსხვავდება იმერხეუ</w:t>
      </w:r>
      <w:r w:rsidR="00030AD6" w:rsidRPr="00DB51BA">
        <w:rPr>
          <w:rFonts w:ascii="Sylfaen" w:hAnsi="Sylfaen"/>
          <w:sz w:val="21"/>
          <w:szCs w:val="21"/>
          <w:lang w:val="ka-GE"/>
        </w:rPr>
        <w:softHyphen/>
      </w:r>
      <w:r w:rsidR="00E871B1" w:rsidRPr="00DB51BA">
        <w:rPr>
          <w:rFonts w:ascii="Sylfaen" w:hAnsi="Sylfaen"/>
          <w:sz w:val="21"/>
          <w:szCs w:val="21"/>
          <w:lang w:val="ka-GE"/>
        </w:rPr>
        <w:t>ლისა და ნიგალურისგან. შესაბამისად</w:t>
      </w:r>
      <w:r w:rsidR="007862CA">
        <w:rPr>
          <w:rFonts w:ascii="Sylfaen" w:hAnsi="Sylfaen"/>
          <w:sz w:val="21"/>
          <w:szCs w:val="21"/>
          <w:lang w:val="ka-GE"/>
        </w:rPr>
        <w:t>,</w:t>
      </w:r>
      <w:r w:rsidR="00E871B1" w:rsidRPr="00DB51BA">
        <w:rPr>
          <w:rFonts w:ascii="Sylfaen" w:hAnsi="Sylfaen"/>
          <w:sz w:val="21"/>
          <w:szCs w:val="21"/>
          <w:lang w:val="ka-GE"/>
        </w:rPr>
        <w:t xml:space="preserve"> წარმოდგენილია როგორც ისტორიულ მიწა-წყალზე დასახლებული მოსახლეობის, ისე ამ სოფლებიდან თურქეთის შიდა რაიონებში გადასახლებული მუჰაჯირი ქართველების შთამომავლების მეტყველების ენობრივ-გრამატიკული თავისებურებები.</w:t>
      </w:r>
    </w:p>
    <w:p w14:paraId="55C6E560" w14:textId="328554B1"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კვლევის პრობლემიდან გამომდინარე, ნაშრომში დეტალურად და სიღრმი</w:t>
      </w:r>
      <w:r w:rsidR="00030AD6" w:rsidRPr="00DB51BA">
        <w:rPr>
          <w:rFonts w:ascii="Sylfaen" w:hAnsi="Sylfaen"/>
          <w:sz w:val="21"/>
          <w:szCs w:val="21"/>
          <w:lang w:val="ka-GE"/>
        </w:rPr>
        <w:softHyphen/>
      </w:r>
      <w:r w:rsidR="00E871B1" w:rsidRPr="00DB51BA">
        <w:rPr>
          <w:rFonts w:ascii="Sylfaen" w:hAnsi="Sylfaen"/>
          <w:sz w:val="21"/>
          <w:szCs w:val="21"/>
          <w:lang w:val="ka-GE"/>
        </w:rPr>
        <w:t>სეულადაა გაანალიზებული მუჰაჯირთა მეტყველებაში თავჩენილი ენობრივი თა</w:t>
      </w:r>
      <w:r w:rsidR="007862CA">
        <w:rPr>
          <w:rFonts w:ascii="Sylfaen" w:hAnsi="Sylfaen"/>
          <w:sz w:val="21"/>
          <w:szCs w:val="21"/>
          <w:lang w:val="ka-GE"/>
        </w:rPr>
        <w:softHyphen/>
      </w:r>
      <w:r w:rsidR="00E871B1" w:rsidRPr="00DB51BA">
        <w:rPr>
          <w:rFonts w:ascii="Sylfaen" w:hAnsi="Sylfaen"/>
          <w:sz w:val="21"/>
          <w:szCs w:val="21"/>
          <w:lang w:val="ka-GE"/>
        </w:rPr>
        <w:t>ვისებურებანი. მსჯელობა</w:t>
      </w:r>
      <w:r w:rsidR="007862CA">
        <w:rPr>
          <w:rFonts w:ascii="Sylfaen" w:hAnsi="Sylfaen"/>
          <w:sz w:val="21"/>
          <w:szCs w:val="21"/>
          <w:lang w:val="ka-GE"/>
        </w:rPr>
        <w:t>,</w:t>
      </w:r>
      <w:r w:rsidR="00E871B1" w:rsidRPr="00DB51BA">
        <w:rPr>
          <w:rFonts w:ascii="Sylfaen" w:hAnsi="Sylfaen"/>
          <w:sz w:val="21"/>
          <w:szCs w:val="21"/>
          <w:lang w:val="ka-GE"/>
        </w:rPr>
        <w:t xml:space="preserve"> ძირითადად</w:t>
      </w:r>
      <w:r w:rsidR="007862CA">
        <w:rPr>
          <w:rFonts w:ascii="Sylfaen" w:hAnsi="Sylfaen"/>
          <w:sz w:val="21"/>
          <w:szCs w:val="21"/>
          <w:lang w:val="ka-GE"/>
        </w:rPr>
        <w:t>,</w:t>
      </w:r>
      <w:r w:rsidR="00E871B1" w:rsidRPr="00DB51BA">
        <w:rPr>
          <w:rFonts w:ascii="Sylfaen" w:hAnsi="Sylfaen"/>
          <w:sz w:val="21"/>
          <w:szCs w:val="21"/>
          <w:lang w:val="ka-GE"/>
        </w:rPr>
        <w:t xml:space="preserve"> ფონეტიკურ ნიუანსებსა და მეტყვე</w:t>
      </w:r>
      <w:r w:rsidR="007862CA">
        <w:rPr>
          <w:rFonts w:ascii="Sylfaen" w:hAnsi="Sylfaen"/>
          <w:sz w:val="21"/>
          <w:szCs w:val="21"/>
          <w:lang w:val="ka-GE"/>
        </w:rPr>
        <w:softHyphen/>
      </w:r>
      <w:r w:rsidR="00E871B1" w:rsidRPr="00DB51BA">
        <w:rPr>
          <w:rFonts w:ascii="Sylfaen" w:hAnsi="Sylfaen"/>
          <w:sz w:val="21"/>
          <w:szCs w:val="21"/>
          <w:lang w:val="ka-GE"/>
        </w:rPr>
        <w:t>ლე</w:t>
      </w:r>
      <w:r w:rsidR="00030AD6" w:rsidRPr="00DB51BA">
        <w:rPr>
          <w:rFonts w:ascii="Sylfaen" w:hAnsi="Sylfaen"/>
          <w:sz w:val="21"/>
          <w:szCs w:val="21"/>
          <w:lang w:val="ka-GE"/>
        </w:rPr>
        <w:softHyphen/>
      </w:r>
      <w:r w:rsidR="007862CA">
        <w:rPr>
          <w:rFonts w:ascii="Sylfaen" w:hAnsi="Sylfaen"/>
          <w:sz w:val="21"/>
          <w:szCs w:val="21"/>
          <w:lang w:val="ka-GE"/>
        </w:rPr>
        <w:softHyphen/>
      </w:r>
      <w:r w:rsidR="00E871B1" w:rsidRPr="00DB51BA">
        <w:rPr>
          <w:rFonts w:ascii="Sylfaen" w:hAnsi="Sylfaen"/>
          <w:sz w:val="21"/>
          <w:szCs w:val="21"/>
          <w:lang w:val="ka-GE"/>
        </w:rPr>
        <w:t>ბის ნაწილების გამოყენებასთან დაკავშირებულ თავისებურებებზეა. ნაშრომ</w:t>
      </w:r>
      <w:r w:rsidR="007862CA">
        <w:rPr>
          <w:rFonts w:ascii="Sylfaen" w:hAnsi="Sylfaen"/>
          <w:sz w:val="21"/>
          <w:szCs w:val="21"/>
          <w:lang w:val="ka-GE"/>
        </w:rPr>
        <w:softHyphen/>
      </w:r>
      <w:r w:rsidR="00E871B1" w:rsidRPr="00DB51BA">
        <w:rPr>
          <w:rFonts w:ascii="Sylfaen" w:hAnsi="Sylfaen"/>
          <w:sz w:val="21"/>
          <w:szCs w:val="21"/>
          <w:lang w:val="ka-GE"/>
        </w:rPr>
        <w:t>ში</w:t>
      </w:r>
      <w:r w:rsidRPr="00DB51BA">
        <w:rPr>
          <w:rFonts w:ascii="Sylfaen" w:hAnsi="Sylfaen"/>
          <w:sz w:val="21"/>
          <w:szCs w:val="21"/>
          <w:lang w:val="ka-GE"/>
        </w:rPr>
        <w:t xml:space="preserve"> </w:t>
      </w:r>
      <w:r w:rsidR="00E871B1" w:rsidRPr="00DB51BA">
        <w:rPr>
          <w:rFonts w:ascii="Sylfaen" w:hAnsi="Sylfaen"/>
          <w:sz w:val="21"/>
          <w:szCs w:val="21"/>
          <w:lang w:val="ka-GE"/>
        </w:rPr>
        <w:t>განხილულია მაჭახლურისთვის დამახასიათებელი ბგერითი სისტემა, ბგერის დაკარგვის, ბგერის გაჩენის, ასიმილაციის, დისიმილაციის</w:t>
      </w:r>
      <w:r w:rsidRPr="00DB51BA">
        <w:rPr>
          <w:rFonts w:ascii="Sylfaen" w:hAnsi="Sylfaen"/>
          <w:sz w:val="21"/>
          <w:szCs w:val="21"/>
          <w:lang w:val="ka-GE"/>
        </w:rPr>
        <w:t xml:space="preserve"> </w:t>
      </w:r>
      <w:r w:rsidR="00E871B1" w:rsidRPr="00DB51BA">
        <w:rPr>
          <w:rFonts w:ascii="Sylfaen" w:hAnsi="Sylfaen"/>
          <w:sz w:val="21"/>
          <w:szCs w:val="21"/>
          <w:lang w:val="ka-GE"/>
        </w:rPr>
        <w:t>ფონეტიკური თავისე</w:t>
      </w:r>
      <w:r w:rsidR="00030AD6" w:rsidRPr="00DB51BA">
        <w:rPr>
          <w:rFonts w:ascii="Sylfaen" w:hAnsi="Sylfaen"/>
          <w:sz w:val="21"/>
          <w:szCs w:val="21"/>
          <w:lang w:val="ka-GE"/>
        </w:rPr>
        <w:softHyphen/>
      </w:r>
      <w:r w:rsidR="00E871B1" w:rsidRPr="00DB51BA">
        <w:rPr>
          <w:rFonts w:ascii="Sylfaen" w:hAnsi="Sylfaen"/>
          <w:sz w:val="21"/>
          <w:szCs w:val="21"/>
          <w:lang w:val="ka-GE"/>
        </w:rPr>
        <w:t>ბურებანი. ასევე,</w:t>
      </w:r>
      <w:r w:rsidRPr="00DB51BA">
        <w:rPr>
          <w:rFonts w:ascii="Sylfaen" w:hAnsi="Sylfaen"/>
          <w:sz w:val="21"/>
          <w:szCs w:val="21"/>
          <w:lang w:val="ka-GE"/>
        </w:rPr>
        <w:t xml:space="preserve"> </w:t>
      </w:r>
      <w:r w:rsidR="00E871B1" w:rsidRPr="00DB51BA">
        <w:rPr>
          <w:rFonts w:ascii="Sylfaen" w:hAnsi="Sylfaen"/>
          <w:sz w:val="21"/>
          <w:szCs w:val="21"/>
          <w:lang w:val="ka-GE"/>
        </w:rPr>
        <w:t>გაანალიზებულია ზოგიერთი მორფოლოგიური თავისებურება. კერძოდ,</w:t>
      </w:r>
      <w:r w:rsidRPr="00DB51BA">
        <w:rPr>
          <w:rFonts w:ascii="Sylfaen" w:hAnsi="Sylfaen"/>
          <w:sz w:val="21"/>
          <w:szCs w:val="21"/>
          <w:lang w:val="ka-GE"/>
        </w:rPr>
        <w:t xml:space="preserve"> </w:t>
      </w:r>
      <w:r w:rsidR="00E871B1" w:rsidRPr="00DB51BA">
        <w:rPr>
          <w:rFonts w:ascii="Sylfaen" w:hAnsi="Sylfaen"/>
          <w:sz w:val="21"/>
          <w:szCs w:val="21"/>
          <w:lang w:val="ka-GE"/>
        </w:rPr>
        <w:t>სახელთა ბრუნებაში მომხდარი პროცესები და</w:t>
      </w:r>
      <w:r w:rsidRPr="00DB51BA">
        <w:rPr>
          <w:rFonts w:ascii="Sylfaen" w:hAnsi="Sylfaen"/>
          <w:sz w:val="21"/>
          <w:szCs w:val="21"/>
          <w:lang w:val="ka-GE"/>
        </w:rPr>
        <w:t xml:space="preserve"> </w:t>
      </w:r>
      <w:r w:rsidR="00E871B1" w:rsidRPr="00DB51BA">
        <w:rPr>
          <w:rFonts w:ascii="Sylfaen" w:hAnsi="Sylfaen"/>
          <w:sz w:val="21"/>
          <w:szCs w:val="21"/>
          <w:lang w:val="ka-GE"/>
        </w:rPr>
        <w:t>თანდებულის, ზმნიზე</w:t>
      </w:r>
      <w:r w:rsidR="00030AD6" w:rsidRPr="00DB51BA">
        <w:rPr>
          <w:rFonts w:ascii="Sylfaen" w:hAnsi="Sylfaen"/>
          <w:sz w:val="21"/>
          <w:szCs w:val="21"/>
          <w:lang w:val="ka-GE"/>
        </w:rPr>
        <w:softHyphen/>
      </w:r>
      <w:r w:rsidR="00E871B1" w:rsidRPr="00DB51BA">
        <w:rPr>
          <w:rFonts w:ascii="Sylfaen" w:hAnsi="Sylfaen"/>
          <w:sz w:val="21"/>
          <w:szCs w:val="21"/>
          <w:lang w:val="ka-GE"/>
        </w:rPr>
        <w:t>დის, კავშირის, ნაწილაკის თავისებურებანი.</w:t>
      </w:r>
    </w:p>
    <w:p w14:paraId="4A5A75E2" w14:textId="400EDD06" w:rsidR="00E871B1" w:rsidRPr="00DB51BA" w:rsidRDefault="000212A7" w:rsidP="00030AD6">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ნაშრომში მოცემულ მასალებზე დაყრდნობით, დასკვნის სახით, მოცემულია მსჯელობა იმ ენობრივი თავისებურებების შესახებ, რომლითაც მაჭახლური და</w:t>
      </w:r>
      <w:r w:rsidR="00030AD6" w:rsidRPr="00DB51BA">
        <w:rPr>
          <w:rFonts w:ascii="Sylfaen" w:hAnsi="Sylfaen"/>
          <w:sz w:val="21"/>
          <w:szCs w:val="21"/>
          <w:lang w:val="ka-GE"/>
        </w:rPr>
        <w:softHyphen/>
      </w:r>
      <w:r w:rsidR="00E871B1" w:rsidRPr="00DB51BA">
        <w:rPr>
          <w:rFonts w:ascii="Sylfaen" w:hAnsi="Sylfaen"/>
          <w:sz w:val="21"/>
          <w:szCs w:val="21"/>
          <w:lang w:val="ka-GE"/>
        </w:rPr>
        <w:t>ნარ</w:t>
      </w:r>
      <w:r w:rsidR="00030AD6" w:rsidRPr="00DB51BA">
        <w:rPr>
          <w:rFonts w:ascii="Sylfaen" w:hAnsi="Sylfaen"/>
          <w:sz w:val="21"/>
          <w:szCs w:val="21"/>
          <w:lang w:val="ka-GE"/>
        </w:rPr>
        <w:softHyphen/>
      </w:r>
      <w:r w:rsidR="00E871B1" w:rsidRPr="00DB51BA">
        <w:rPr>
          <w:rFonts w:ascii="Sylfaen" w:hAnsi="Sylfaen"/>
          <w:sz w:val="21"/>
          <w:szCs w:val="21"/>
          <w:lang w:val="ka-GE"/>
        </w:rPr>
        <w:t>ჩენი კლარჯული დიალექტებისგან</w:t>
      </w:r>
      <w:r w:rsidRPr="00DB51BA">
        <w:rPr>
          <w:rFonts w:ascii="Sylfaen" w:hAnsi="Sylfaen"/>
          <w:sz w:val="21"/>
          <w:szCs w:val="21"/>
          <w:lang w:val="ka-GE"/>
        </w:rPr>
        <w:t xml:space="preserve"> </w:t>
      </w:r>
      <w:r w:rsidR="00E871B1" w:rsidRPr="00DB51BA">
        <w:rPr>
          <w:rFonts w:ascii="Sylfaen" w:hAnsi="Sylfaen"/>
          <w:sz w:val="21"/>
          <w:szCs w:val="21"/>
          <w:lang w:val="ka-GE"/>
        </w:rPr>
        <w:t>გამოირჩევა და დამოუკიდებელი კილოს შთაბეჭდილებას ქმნის.</w:t>
      </w:r>
    </w:p>
    <w:p w14:paraId="0B69290F" w14:textId="6600C89F" w:rsidR="00E871B1" w:rsidRPr="00DB51BA" w:rsidRDefault="000212A7" w:rsidP="00030AD6">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ამდენად, მუჰაჯირი ქართველების ენამ დღემდე შეინარჩუნა თავისთავა</w:t>
      </w:r>
      <w:r w:rsidR="00030AD6" w:rsidRPr="00DB51BA">
        <w:rPr>
          <w:rFonts w:ascii="Sylfaen" w:hAnsi="Sylfaen"/>
          <w:sz w:val="21"/>
          <w:szCs w:val="21"/>
          <w:lang w:val="ka-GE"/>
        </w:rPr>
        <w:softHyphen/>
      </w:r>
      <w:r w:rsidR="00E871B1" w:rsidRPr="00DB51BA">
        <w:rPr>
          <w:rFonts w:ascii="Sylfaen" w:hAnsi="Sylfaen"/>
          <w:sz w:val="21"/>
          <w:szCs w:val="21"/>
          <w:lang w:val="ka-GE"/>
        </w:rPr>
        <w:t>დო</w:t>
      </w:r>
      <w:r w:rsidR="00030AD6" w:rsidRPr="00DB51BA">
        <w:rPr>
          <w:rFonts w:ascii="Sylfaen" w:hAnsi="Sylfaen"/>
          <w:sz w:val="21"/>
          <w:szCs w:val="21"/>
          <w:lang w:val="ka-GE"/>
        </w:rPr>
        <w:softHyphen/>
      </w:r>
      <w:r w:rsidR="00E871B1" w:rsidRPr="00DB51BA">
        <w:rPr>
          <w:rFonts w:ascii="Sylfaen" w:hAnsi="Sylfaen"/>
          <w:sz w:val="21"/>
          <w:szCs w:val="21"/>
          <w:lang w:val="ka-GE"/>
        </w:rPr>
        <w:t>ბა, დამოუკიდებლობა.</w:t>
      </w:r>
      <w:r w:rsidRPr="00DB51BA">
        <w:rPr>
          <w:rFonts w:ascii="Sylfaen" w:hAnsi="Sylfaen"/>
          <w:sz w:val="21"/>
          <w:szCs w:val="21"/>
          <w:lang w:val="ka-GE"/>
        </w:rPr>
        <w:t xml:space="preserve"> </w:t>
      </w:r>
      <w:r w:rsidR="00E871B1" w:rsidRPr="00DB51BA">
        <w:rPr>
          <w:rFonts w:ascii="Sylfaen" w:hAnsi="Sylfaen"/>
          <w:sz w:val="21"/>
          <w:szCs w:val="21"/>
          <w:lang w:val="ka-GE"/>
        </w:rPr>
        <w:t>მათი მეტყველება საინტერესო ენობრივი ქსოვილია, რო</w:t>
      </w:r>
      <w:r w:rsidR="00030AD6" w:rsidRPr="00DB51BA">
        <w:rPr>
          <w:rFonts w:ascii="Sylfaen" w:hAnsi="Sylfaen"/>
          <w:sz w:val="21"/>
          <w:szCs w:val="21"/>
          <w:lang w:val="ka-GE"/>
        </w:rPr>
        <w:softHyphen/>
      </w:r>
      <w:r w:rsidR="00E871B1" w:rsidRPr="00DB51BA">
        <w:rPr>
          <w:rFonts w:ascii="Sylfaen" w:hAnsi="Sylfaen"/>
          <w:sz w:val="21"/>
          <w:szCs w:val="21"/>
          <w:lang w:val="ka-GE"/>
        </w:rPr>
        <w:t>მე</w:t>
      </w:r>
      <w:r w:rsidR="00030AD6" w:rsidRPr="00DB51BA">
        <w:rPr>
          <w:rFonts w:ascii="Sylfaen" w:hAnsi="Sylfaen"/>
          <w:sz w:val="21"/>
          <w:szCs w:val="21"/>
          <w:lang w:val="ka-GE"/>
        </w:rPr>
        <w:softHyphen/>
      </w:r>
      <w:r w:rsidR="00E871B1" w:rsidRPr="00DB51BA">
        <w:rPr>
          <w:rFonts w:ascii="Sylfaen" w:hAnsi="Sylfaen"/>
          <w:sz w:val="21"/>
          <w:szCs w:val="21"/>
          <w:lang w:val="ka-GE"/>
        </w:rPr>
        <w:t>ლიც ცოცხლად წარმოგვიდგენს ამ ენის მატარებელი ქართველების საცხოვრე</w:t>
      </w:r>
      <w:r w:rsidR="00030AD6" w:rsidRPr="00DB51BA">
        <w:rPr>
          <w:rFonts w:ascii="Sylfaen" w:hAnsi="Sylfaen"/>
          <w:sz w:val="21"/>
          <w:szCs w:val="21"/>
          <w:lang w:val="ka-GE"/>
        </w:rPr>
        <w:softHyphen/>
      </w:r>
      <w:r w:rsidR="00E871B1" w:rsidRPr="00DB51BA">
        <w:rPr>
          <w:rFonts w:ascii="Sylfaen" w:hAnsi="Sylfaen"/>
          <w:sz w:val="21"/>
          <w:szCs w:val="21"/>
          <w:lang w:val="ka-GE"/>
        </w:rPr>
        <w:t>ბელი ადგილების მკვიდრთა ენობრივ სურათს. ამიტომ ლინგვისტური კვლევის საწარმოებლად მეტად ფასეულია მუჰაჯირი ქართველების მეტყველებაზე დაკვირვება და ზოგადენათმეცნიერული დასკვნების გამოტანა.</w:t>
      </w:r>
    </w:p>
    <w:p w14:paraId="5C58E2A3" w14:textId="01B94265" w:rsidR="00E871B1" w:rsidRPr="00DB51BA" w:rsidRDefault="00E871B1" w:rsidP="00030AD6">
      <w:pPr>
        <w:spacing w:line="271" w:lineRule="auto"/>
        <w:ind w:firstLine="425"/>
        <w:jc w:val="both"/>
        <w:rPr>
          <w:rFonts w:ascii="Sylfaen" w:hAnsi="Sylfaen"/>
          <w:b/>
          <w:sz w:val="21"/>
          <w:szCs w:val="21"/>
          <w:lang w:val="ka-GE"/>
        </w:rPr>
      </w:pPr>
      <w:r w:rsidRPr="00DB51BA">
        <w:rPr>
          <w:rFonts w:ascii="Sylfaen" w:hAnsi="Sylfaen"/>
          <w:b/>
          <w:sz w:val="21"/>
          <w:szCs w:val="21"/>
          <w:lang w:val="ka-GE"/>
        </w:rPr>
        <w:t>საკვანძო სიტყვა:</w:t>
      </w:r>
      <w:r w:rsidR="000212A7" w:rsidRPr="00DB51BA">
        <w:rPr>
          <w:rFonts w:ascii="Sylfaen" w:hAnsi="Sylfaen"/>
          <w:b/>
          <w:sz w:val="21"/>
          <w:szCs w:val="21"/>
          <w:lang w:val="ka-GE"/>
        </w:rPr>
        <w:t xml:space="preserve"> </w:t>
      </w:r>
      <w:r w:rsidRPr="00DB51BA">
        <w:rPr>
          <w:rFonts w:ascii="Sylfaen" w:hAnsi="Sylfaen"/>
          <w:b/>
          <w:sz w:val="21"/>
          <w:szCs w:val="21"/>
          <w:lang w:val="ka-GE"/>
        </w:rPr>
        <w:t>ქართული სალიტერატურო ენა, დიალექტი, მუჰაჯირი,</w:t>
      </w:r>
      <w:r w:rsidR="000212A7" w:rsidRPr="00DB51BA">
        <w:rPr>
          <w:rFonts w:ascii="Sylfaen" w:hAnsi="Sylfaen"/>
          <w:b/>
          <w:sz w:val="21"/>
          <w:szCs w:val="21"/>
          <w:lang w:val="ka-GE"/>
        </w:rPr>
        <w:t xml:space="preserve"> </w:t>
      </w:r>
      <w:r w:rsidRPr="00DB51BA">
        <w:rPr>
          <w:rFonts w:ascii="Sylfaen" w:hAnsi="Sylfaen"/>
          <w:b/>
          <w:sz w:val="21"/>
          <w:szCs w:val="21"/>
          <w:lang w:val="ka-GE"/>
        </w:rPr>
        <w:t>ფონეტიკურ-გრამატიკული, მაჭახლური</w:t>
      </w:r>
    </w:p>
    <w:p w14:paraId="1D4F6013" w14:textId="77777777" w:rsidR="00E871B1" w:rsidRPr="00DB51BA" w:rsidRDefault="00E871B1" w:rsidP="00030AD6">
      <w:pPr>
        <w:spacing w:line="271" w:lineRule="auto"/>
        <w:ind w:firstLine="425"/>
        <w:jc w:val="center"/>
        <w:rPr>
          <w:rFonts w:ascii="Sylfaen" w:hAnsi="Sylfaen"/>
          <w:b/>
          <w:sz w:val="21"/>
          <w:szCs w:val="21"/>
          <w:lang w:val="ka-GE"/>
        </w:rPr>
      </w:pPr>
    </w:p>
    <w:p w14:paraId="7CD54A3C" w14:textId="3172FF31" w:rsidR="00E871B1" w:rsidRPr="00DB51BA" w:rsidRDefault="00E871B1" w:rsidP="00030AD6">
      <w:pPr>
        <w:spacing w:line="271" w:lineRule="auto"/>
        <w:ind w:firstLine="425"/>
        <w:jc w:val="both"/>
        <w:rPr>
          <w:rFonts w:ascii="Sylfaen" w:hAnsi="Sylfaen"/>
          <w:sz w:val="21"/>
          <w:szCs w:val="21"/>
        </w:rPr>
      </w:pPr>
      <w:r w:rsidRPr="00DB51BA">
        <w:rPr>
          <w:rFonts w:ascii="Sylfaen" w:hAnsi="Sylfaen"/>
          <w:b/>
          <w:bCs/>
          <w:sz w:val="21"/>
          <w:szCs w:val="21"/>
          <w:lang w:val="ka-GE"/>
        </w:rPr>
        <w:t>Abstract</w:t>
      </w:r>
      <w:r w:rsidR="00030AD6" w:rsidRPr="00DB51BA">
        <w:rPr>
          <w:rFonts w:ascii="Sylfaen" w:hAnsi="Sylfaen"/>
          <w:b/>
          <w:bCs/>
          <w:sz w:val="21"/>
          <w:szCs w:val="21"/>
          <w:lang w:val="ka-GE"/>
        </w:rPr>
        <w:t xml:space="preserve">. </w:t>
      </w:r>
      <w:r w:rsidRPr="00DB51BA">
        <w:rPr>
          <w:rFonts w:ascii="Sylfaen" w:hAnsi="Sylfaen"/>
          <w:sz w:val="21"/>
          <w:szCs w:val="21"/>
          <w:lang w:val="ka-GE"/>
        </w:rPr>
        <w:t xml:space="preserve">The given work deals with phonetic-grammatical features of speech of Georgians displaced as Muhajirs from Khelvachauri municipality. </w:t>
      </w:r>
      <w:r w:rsidRPr="00DB51BA">
        <w:rPr>
          <w:rFonts w:ascii="Sylfaen" w:hAnsi="Sylfaen"/>
          <w:sz w:val="21"/>
          <w:szCs w:val="21"/>
        </w:rPr>
        <w:t xml:space="preserve">We think </w:t>
      </w:r>
      <w:proofErr w:type="spellStart"/>
      <w:r w:rsidRPr="00DB51BA">
        <w:rPr>
          <w:rFonts w:ascii="Sylfaen" w:hAnsi="Sylfaen"/>
          <w:sz w:val="21"/>
          <w:szCs w:val="21"/>
        </w:rPr>
        <w:t>Machakhela</w:t>
      </w:r>
      <w:proofErr w:type="spellEnd"/>
      <w:r w:rsidRPr="00DB51BA">
        <w:rPr>
          <w:rFonts w:ascii="Sylfaen" w:hAnsi="Sylfaen"/>
          <w:sz w:val="21"/>
          <w:szCs w:val="21"/>
        </w:rPr>
        <w:t xml:space="preserve"> speech is an independent dialectical group. It belongs to the group of </w:t>
      </w:r>
      <w:proofErr w:type="spellStart"/>
      <w:r w:rsidRPr="00DB51BA">
        <w:rPr>
          <w:rFonts w:ascii="Sylfaen" w:hAnsi="Sylfaen"/>
          <w:sz w:val="21"/>
          <w:szCs w:val="21"/>
        </w:rPr>
        <w:t>Klarjeti</w:t>
      </w:r>
      <w:proofErr w:type="spellEnd"/>
      <w:r w:rsidRPr="00DB51BA">
        <w:rPr>
          <w:rFonts w:ascii="Sylfaen" w:hAnsi="Sylfaen"/>
          <w:sz w:val="21"/>
          <w:szCs w:val="21"/>
        </w:rPr>
        <w:t xml:space="preserve"> speech, differing from </w:t>
      </w:r>
      <w:proofErr w:type="spellStart"/>
      <w:r w:rsidRPr="00DB51BA">
        <w:rPr>
          <w:rFonts w:ascii="Sylfaen" w:hAnsi="Sylfaen"/>
          <w:sz w:val="21"/>
          <w:szCs w:val="21"/>
        </w:rPr>
        <w:t>Imerkhevi</w:t>
      </w:r>
      <w:proofErr w:type="spellEnd"/>
      <w:r w:rsidRPr="00DB51BA">
        <w:rPr>
          <w:rFonts w:ascii="Sylfaen" w:hAnsi="Sylfaen"/>
          <w:sz w:val="21"/>
          <w:szCs w:val="21"/>
        </w:rPr>
        <w:t xml:space="preserve"> and </w:t>
      </w:r>
      <w:proofErr w:type="spellStart"/>
      <w:r w:rsidRPr="00DB51BA">
        <w:rPr>
          <w:rFonts w:ascii="Sylfaen" w:hAnsi="Sylfaen"/>
          <w:sz w:val="21"/>
          <w:szCs w:val="21"/>
        </w:rPr>
        <w:t>Nigali</w:t>
      </w:r>
      <w:proofErr w:type="spellEnd"/>
      <w:r w:rsidRPr="00DB51BA">
        <w:rPr>
          <w:rFonts w:ascii="Sylfaen" w:hAnsi="Sylfaen"/>
          <w:sz w:val="21"/>
          <w:szCs w:val="21"/>
        </w:rPr>
        <w:t xml:space="preserve"> dialects. Accordingly, the linguistic and grammatical features of the speech within the descendants of the historical land settlers as well as the </w:t>
      </w:r>
      <w:proofErr w:type="spellStart"/>
      <w:r w:rsidRPr="00DB51BA">
        <w:rPr>
          <w:rFonts w:ascii="Sylfaen" w:hAnsi="Sylfaen"/>
          <w:sz w:val="21"/>
          <w:szCs w:val="21"/>
        </w:rPr>
        <w:t>Muhajiri</w:t>
      </w:r>
      <w:proofErr w:type="spellEnd"/>
      <w:r w:rsidRPr="00DB51BA">
        <w:rPr>
          <w:rFonts w:ascii="Sylfaen" w:hAnsi="Sylfaen"/>
          <w:sz w:val="21"/>
          <w:szCs w:val="21"/>
        </w:rPr>
        <w:t xml:space="preserve"> descendants of those exiled from these villages in the Turkish inland are presented.</w:t>
      </w:r>
    </w:p>
    <w:p w14:paraId="1D8DCB52" w14:textId="46E2EDEA" w:rsidR="00E871B1" w:rsidRPr="00DB51BA" w:rsidRDefault="00E871B1" w:rsidP="00030AD6">
      <w:pPr>
        <w:spacing w:line="271" w:lineRule="auto"/>
        <w:ind w:firstLine="425"/>
        <w:jc w:val="both"/>
        <w:rPr>
          <w:rFonts w:ascii="Sylfaen" w:hAnsi="Sylfaen"/>
          <w:sz w:val="21"/>
          <w:szCs w:val="21"/>
          <w:lang w:val="ka-GE"/>
        </w:rPr>
      </w:pPr>
      <w:proofErr w:type="spellStart"/>
      <w:r w:rsidRPr="00DB51BA">
        <w:rPr>
          <w:rFonts w:ascii="Sylfaen" w:hAnsi="Sylfaen"/>
          <w:sz w:val="21"/>
          <w:szCs w:val="21"/>
          <w:lang w:val="ka-GE"/>
        </w:rPr>
        <w:t>Due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to</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problem</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research</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paper</w:t>
      </w:r>
      <w:proofErr w:type="spellEnd"/>
      <w:r w:rsidRPr="00DB51BA">
        <w:rPr>
          <w:rFonts w:ascii="Sylfaen" w:hAnsi="Sylfaen"/>
          <w:sz w:val="21"/>
          <w:szCs w:val="21"/>
          <w:lang w:val="ka-GE"/>
        </w:rPr>
        <w:t xml:space="preserve"> </w:t>
      </w:r>
      <w:r w:rsidRPr="00DB51BA">
        <w:rPr>
          <w:rFonts w:ascii="Sylfaen" w:hAnsi="Sylfaen"/>
          <w:sz w:val="21"/>
          <w:szCs w:val="21"/>
        </w:rPr>
        <w:t xml:space="preserve">gives the detailed and deep </w:t>
      </w:r>
      <w:proofErr w:type="spellStart"/>
      <w:r w:rsidRPr="00DB51BA">
        <w:rPr>
          <w:rFonts w:ascii="Sylfaen" w:hAnsi="Sylfaen"/>
          <w:sz w:val="21"/>
          <w:szCs w:val="21"/>
          <w:lang w:val="ka-GE"/>
        </w:rPr>
        <w:t>analy</w:t>
      </w:r>
      <w:proofErr w:type="spellEnd"/>
      <w:r w:rsidRPr="00DB51BA">
        <w:rPr>
          <w:rFonts w:ascii="Sylfaen" w:hAnsi="Sylfaen"/>
          <w:sz w:val="21"/>
          <w:szCs w:val="21"/>
        </w:rPr>
        <w:t>s</w:t>
      </w:r>
      <w:proofErr w:type="spellStart"/>
      <w:r w:rsidRPr="00DB51BA">
        <w:rPr>
          <w:rFonts w:ascii="Sylfaen" w:hAnsi="Sylfaen"/>
          <w:sz w:val="21"/>
          <w:szCs w:val="21"/>
          <w:lang w:val="ka-GE"/>
        </w:rPr>
        <w:t>es</w:t>
      </w:r>
      <w:proofErr w:type="spellEnd"/>
      <w:r w:rsidRPr="00DB51BA">
        <w:rPr>
          <w:rFonts w:ascii="Sylfaen" w:hAnsi="Sylfaen"/>
          <w:sz w:val="21"/>
          <w:szCs w:val="21"/>
          <w:lang w:val="ka-GE"/>
        </w:rPr>
        <w:t xml:space="preserve"> </w:t>
      </w:r>
      <w:r w:rsidRPr="00DB51BA">
        <w:rPr>
          <w:rFonts w:ascii="Sylfaen" w:hAnsi="Sylfaen"/>
          <w:sz w:val="21"/>
          <w:szCs w:val="21"/>
        </w:rPr>
        <w:t xml:space="preserve">of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linguistic</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features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Muhajir</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speech.The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reasoning</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is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mainly</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about</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phonetic</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nuances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and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peculiarities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using</w:t>
      </w:r>
      <w:proofErr w:type="spellEnd"/>
      <w:r w:rsidRPr="00DB51BA">
        <w:rPr>
          <w:rFonts w:ascii="Sylfaen" w:hAnsi="Sylfaen"/>
          <w:sz w:val="21"/>
          <w:szCs w:val="21"/>
          <w:lang w:val="ka-GE"/>
        </w:rPr>
        <w:t xml:space="preserve"> </w:t>
      </w:r>
      <w:r w:rsidRPr="00DB51BA">
        <w:rPr>
          <w:rFonts w:ascii="Sylfaen" w:hAnsi="Sylfaen"/>
          <w:sz w:val="21"/>
          <w:szCs w:val="21"/>
        </w:rPr>
        <w:t xml:space="preserve">the </w:t>
      </w:r>
      <w:proofErr w:type="spellStart"/>
      <w:r w:rsidRPr="00DB51BA">
        <w:rPr>
          <w:rFonts w:ascii="Sylfaen" w:hAnsi="Sylfaen"/>
          <w:sz w:val="21"/>
          <w:szCs w:val="21"/>
          <w:lang w:val="ka-GE"/>
        </w:rPr>
        <w:t>parts</w:t>
      </w:r>
      <w:proofErr w:type="spellEnd"/>
      <w:r w:rsidRPr="00DB51BA">
        <w:rPr>
          <w:rFonts w:ascii="Sylfaen" w:hAnsi="Sylfaen"/>
          <w:sz w:val="21"/>
          <w:szCs w:val="21"/>
        </w:rPr>
        <w:t xml:space="preserve"> of speech</w:t>
      </w:r>
      <w:r w:rsidRPr="00DB51BA">
        <w:rPr>
          <w:rFonts w:ascii="Sylfaen" w:hAnsi="Sylfaen"/>
          <w:sz w:val="21"/>
          <w:szCs w:val="21"/>
          <w:lang w:val="ka-GE"/>
        </w:rPr>
        <w:t>.</w:t>
      </w:r>
      <w:proofErr w:type="spellStart"/>
      <w:r w:rsidRPr="00DB51BA">
        <w:rPr>
          <w:rFonts w:ascii="Sylfaen" w:hAnsi="Sylfaen"/>
          <w:sz w:val="21"/>
          <w:szCs w:val="21"/>
          <w:lang w:val="ka-GE"/>
        </w:rPr>
        <w:t>This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work</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discusses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r w:rsidRPr="00DB51BA">
        <w:rPr>
          <w:rFonts w:ascii="Sylfaen" w:hAnsi="Sylfaen"/>
          <w:sz w:val="21"/>
          <w:szCs w:val="21"/>
        </w:rPr>
        <w:t>sound system</w:t>
      </w:r>
      <w:r w:rsidRPr="00DB51BA">
        <w:rPr>
          <w:rFonts w:ascii="Sylfaen" w:hAnsi="Sylfaen"/>
          <w:sz w:val="21"/>
          <w:szCs w:val="21"/>
          <w:lang w:val="ka-GE"/>
        </w:rPr>
        <w:t xml:space="preserve"> </w:t>
      </w:r>
      <w:proofErr w:type="spellStart"/>
      <w:r w:rsidRPr="00DB51BA">
        <w:rPr>
          <w:rFonts w:ascii="Sylfaen" w:hAnsi="Sylfaen"/>
          <w:sz w:val="21"/>
          <w:szCs w:val="21"/>
          <w:lang w:val="ka-GE"/>
        </w:rPr>
        <w:t>characteristic</w:t>
      </w:r>
      <w:proofErr w:type="spellEnd"/>
      <w:r w:rsidRPr="00DB51BA">
        <w:rPr>
          <w:rFonts w:ascii="Sylfaen" w:hAnsi="Sylfaen"/>
          <w:sz w:val="21"/>
          <w:szCs w:val="21"/>
          <w:lang w:val="ka-GE"/>
        </w:rPr>
        <w:t xml:space="preserve"> </w:t>
      </w:r>
      <w:proofErr w:type="spellStart"/>
      <w:r w:rsidRPr="00DB51BA">
        <w:rPr>
          <w:rFonts w:ascii="Sylfaen" w:hAnsi="Sylfaen"/>
          <w:sz w:val="21"/>
          <w:szCs w:val="21"/>
        </w:rPr>
        <w:t>forMachakhela</w:t>
      </w:r>
      <w:proofErr w:type="spellEnd"/>
      <w:r w:rsidRPr="00DB51BA">
        <w:rPr>
          <w:rFonts w:ascii="Sylfaen" w:hAnsi="Sylfaen"/>
          <w:sz w:val="21"/>
          <w:szCs w:val="21"/>
        </w:rPr>
        <w:t xml:space="preserve"> speech</w:t>
      </w:r>
      <w:r w:rsidRPr="00DB51BA">
        <w:rPr>
          <w:rFonts w:ascii="Sylfaen" w:hAnsi="Sylfaen"/>
          <w:sz w:val="21"/>
          <w:szCs w:val="21"/>
          <w:lang w:val="ka-GE"/>
        </w:rPr>
        <w:t xml:space="preserve">, </w:t>
      </w:r>
      <w:proofErr w:type="spellStart"/>
      <w:r w:rsidRPr="00DB51BA">
        <w:rPr>
          <w:rFonts w:ascii="Sylfaen" w:hAnsi="Sylfaen"/>
          <w:sz w:val="21"/>
          <w:szCs w:val="21"/>
          <w:lang w:val="ka-GE"/>
        </w:rPr>
        <w:t>phonetic</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features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sound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loss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sound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emergence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assimilation</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and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dissimilation.Also</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some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morphological</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features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are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analy</w:t>
      </w:r>
      <w:r w:rsidR="00DB51BA" w:rsidRPr="00DB51BA">
        <w:rPr>
          <w:rFonts w:ascii="Sylfaen" w:hAnsi="Sylfaen"/>
          <w:sz w:val="21"/>
          <w:szCs w:val="21"/>
          <w:lang w:val="ka-GE"/>
        </w:rPr>
        <w:t>-</w:t>
      </w:r>
      <w:r w:rsidRPr="00DB51BA">
        <w:rPr>
          <w:rFonts w:ascii="Sylfaen" w:hAnsi="Sylfaen"/>
          <w:sz w:val="21"/>
          <w:szCs w:val="21"/>
          <w:lang w:val="ka-GE"/>
        </w:rPr>
        <w:t>zed</w:t>
      </w:r>
      <w:proofErr w:type="spellEnd"/>
      <w:r w:rsidRPr="00DB51BA">
        <w:rPr>
          <w:rFonts w:ascii="Sylfaen" w:hAnsi="Sylfaen"/>
          <w:sz w:val="21"/>
          <w:szCs w:val="21"/>
          <w:lang w:val="ka-GE"/>
        </w:rPr>
        <w:t>.</w:t>
      </w:r>
      <w:r w:rsidRPr="00DB51BA">
        <w:rPr>
          <w:rFonts w:ascii="Sylfaen" w:hAnsi="Sylfaen"/>
          <w:sz w:val="21"/>
          <w:szCs w:val="21"/>
        </w:rPr>
        <w:t>In particular</w:t>
      </w:r>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processes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that</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occur</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in</w:t>
      </w:r>
      <w:proofErr w:type="spellEnd"/>
      <w:r w:rsidRPr="00DB51BA">
        <w:rPr>
          <w:rFonts w:ascii="Sylfaen" w:hAnsi="Sylfaen"/>
          <w:sz w:val="21"/>
          <w:szCs w:val="21"/>
          <w:lang w:val="ka-GE"/>
        </w:rPr>
        <w:t xml:space="preserve"> </w:t>
      </w:r>
      <w:r w:rsidRPr="00DB51BA">
        <w:rPr>
          <w:rFonts w:ascii="Sylfaen" w:hAnsi="Sylfaen"/>
          <w:sz w:val="21"/>
          <w:szCs w:val="21"/>
        </w:rPr>
        <w:t xml:space="preserve">the case of </w:t>
      </w:r>
      <w:proofErr w:type="spellStart"/>
      <w:r w:rsidRPr="00DB51BA">
        <w:rPr>
          <w:rFonts w:ascii="Sylfaen" w:hAnsi="Sylfaen"/>
          <w:sz w:val="21"/>
          <w:szCs w:val="21"/>
          <w:lang w:val="ka-GE"/>
        </w:rPr>
        <w:t>nouns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and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properties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r w:rsidRPr="00DB51BA">
        <w:rPr>
          <w:rFonts w:ascii="Sylfaen" w:hAnsi="Sylfaen"/>
          <w:sz w:val="21"/>
          <w:szCs w:val="21"/>
        </w:rPr>
        <w:t>postposition</w:t>
      </w:r>
      <w:r w:rsidRPr="00DB51BA">
        <w:rPr>
          <w:rFonts w:ascii="Sylfaen" w:hAnsi="Sylfaen"/>
          <w:sz w:val="21"/>
          <w:szCs w:val="21"/>
          <w:lang w:val="ka-GE"/>
        </w:rPr>
        <w:t xml:space="preserve">, </w:t>
      </w:r>
      <w:proofErr w:type="spellStart"/>
      <w:r w:rsidRPr="00DB51BA">
        <w:rPr>
          <w:rFonts w:ascii="Sylfaen" w:hAnsi="Sylfaen"/>
          <w:sz w:val="21"/>
          <w:szCs w:val="21"/>
          <w:lang w:val="ka-GE"/>
        </w:rPr>
        <w:t>adverb</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conjunction</w:t>
      </w:r>
      <w:proofErr w:type="spellEnd"/>
      <w:r w:rsidRPr="00DB51BA">
        <w:rPr>
          <w:rFonts w:ascii="Sylfaen" w:hAnsi="Sylfaen"/>
          <w:sz w:val="21"/>
          <w:szCs w:val="21"/>
          <w:lang w:val="ka-GE"/>
        </w:rPr>
        <w:t xml:space="preserve">, </w:t>
      </w:r>
      <w:r w:rsidRPr="00DB51BA">
        <w:rPr>
          <w:rFonts w:ascii="Sylfaen" w:hAnsi="Sylfaen"/>
          <w:sz w:val="21"/>
          <w:szCs w:val="21"/>
        </w:rPr>
        <w:t xml:space="preserve">and </w:t>
      </w:r>
      <w:proofErr w:type="spellStart"/>
      <w:r w:rsidRPr="00DB51BA">
        <w:rPr>
          <w:rFonts w:ascii="Sylfaen" w:hAnsi="Sylfaen"/>
          <w:sz w:val="21"/>
          <w:szCs w:val="21"/>
          <w:lang w:val="ka-GE"/>
        </w:rPr>
        <w:t>particle</w:t>
      </w:r>
      <w:proofErr w:type="spellEnd"/>
      <w:r w:rsidRPr="00DB51BA">
        <w:rPr>
          <w:rFonts w:ascii="Sylfaen" w:hAnsi="Sylfaen"/>
          <w:sz w:val="21"/>
          <w:szCs w:val="21"/>
          <w:lang w:val="ka-GE"/>
        </w:rPr>
        <w:t>.</w:t>
      </w:r>
    </w:p>
    <w:p w14:paraId="63BDD570" w14:textId="77777777" w:rsidR="00E871B1" w:rsidRPr="00DB51BA" w:rsidRDefault="00E871B1" w:rsidP="00030AD6">
      <w:pPr>
        <w:spacing w:line="271" w:lineRule="auto"/>
        <w:ind w:firstLine="425"/>
        <w:jc w:val="both"/>
        <w:rPr>
          <w:rFonts w:ascii="Sylfaen" w:hAnsi="Sylfaen"/>
          <w:sz w:val="21"/>
          <w:szCs w:val="21"/>
        </w:rPr>
      </w:pPr>
      <w:proofErr w:type="spellStart"/>
      <w:r w:rsidRPr="00DB51BA">
        <w:rPr>
          <w:rFonts w:ascii="Sylfaen" w:hAnsi="Sylfaen"/>
          <w:sz w:val="21"/>
          <w:szCs w:val="21"/>
          <w:lang w:val="ka-GE"/>
        </w:rPr>
        <w:t>Based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on</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material</w:t>
      </w:r>
      <w:proofErr w:type="spellEnd"/>
      <w:r w:rsidRPr="00DB51BA">
        <w:rPr>
          <w:rFonts w:ascii="Sylfaen" w:hAnsi="Sylfaen"/>
          <w:sz w:val="21"/>
          <w:szCs w:val="21"/>
          <w:lang w:val="ka-GE"/>
        </w:rPr>
        <w:t xml:space="preserve"> </w:t>
      </w:r>
      <w:r w:rsidRPr="00DB51BA">
        <w:rPr>
          <w:rFonts w:ascii="Sylfaen" w:hAnsi="Sylfaen"/>
          <w:sz w:val="21"/>
          <w:szCs w:val="21"/>
        </w:rPr>
        <w:t>presented in the work</w:t>
      </w:r>
      <w:r w:rsidRPr="00DB51BA">
        <w:rPr>
          <w:rFonts w:ascii="Sylfaen" w:hAnsi="Sylfaen"/>
          <w:sz w:val="21"/>
          <w:szCs w:val="21"/>
          <w:lang w:val="ka-GE"/>
        </w:rPr>
        <w:t xml:space="preserve">, </w:t>
      </w:r>
      <w:r w:rsidRPr="00DB51BA">
        <w:rPr>
          <w:rFonts w:ascii="Sylfaen" w:hAnsi="Sylfaen"/>
          <w:sz w:val="21"/>
          <w:szCs w:val="21"/>
        </w:rPr>
        <w:t xml:space="preserve">as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conclusion</w:t>
      </w:r>
      <w:proofErr w:type="spellEnd"/>
      <w:r w:rsidRPr="00DB51BA">
        <w:rPr>
          <w:rFonts w:ascii="Sylfaen" w:hAnsi="Sylfaen"/>
          <w:sz w:val="21"/>
          <w:szCs w:val="21"/>
        </w:rPr>
        <w:t xml:space="preserve">,there </w:t>
      </w:r>
      <w:proofErr w:type="spellStart"/>
      <w:r w:rsidRPr="00DB51BA">
        <w:rPr>
          <w:rFonts w:ascii="Sylfaen" w:hAnsi="Sylfaen"/>
          <w:sz w:val="21"/>
          <w:szCs w:val="21"/>
          <w:lang w:val="ka-GE"/>
        </w:rPr>
        <w:t>is</w:t>
      </w:r>
      <w:proofErr w:type="spellEnd"/>
      <w:r w:rsidRPr="00DB51BA">
        <w:rPr>
          <w:rFonts w:ascii="Sylfaen" w:hAnsi="Sylfaen"/>
          <w:sz w:val="21"/>
          <w:szCs w:val="21"/>
          <w:lang w:val="ka-GE"/>
        </w:rPr>
        <w:t xml:space="preserve"> </w:t>
      </w:r>
      <w:r w:rsidRPr="00DB51BA">
        <w:rPr>
          <w:rFonts w:ascii="Sylfaen" w:hAnsi="Sylfaen"/>
          <w:sz w:val="21"/>
          <w:szCs w:val="21"/>
        </w:rPr>
        <w:t>a</w:t>
      </w:r>
      <w:r w:rsidRPr="00DB51BA">
        <w:rPr>
          <w:rFonts w:ascii="Sylfaen" w:hAnsi="Sylfaen"/>
          <w:sz w:val="21"/>
          <w:szCs w:val="21"/>
          <w:lang w:val="ka-GE"/>
        </w:rPr>
        <w:t xml:space="preserve"> </w:t>
      </w:r>
      <w:proofErr w:type="spellStart"/>
      <w:r w:rsidRPr="00DB51BA">
        <w:rPr>
          <w:rFonts w:ascii="Sylfaen" w:hAnsi="Sylfaen"/>
          <w:sz w:val="21"/>
          <w:szCs w:val="21"/>
          <w:lang w:val="ka-GE"/>
        </w:rPr>
        <w:t>discuss</w:t>
      </w:r>
      <w:proofErr w:type="spellEnd"/>
      <w:r w:rsidRPr="00DB51BA">
        <w:rPr>
          <w:rFonts w:ascii="Sylfaen" w:hAnsi="Sylfaen"/>
          <w:sz w:val="21"/>
          <w:szCs w:val="21"/>
        </w:rPr>
        <w:t>ion about</w:t>
      </w:r>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linguistic</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features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that</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distinguish</w:t>
      </w:r>
      <w:proofErr w:type="spellEnd"/>
      <w:r w:rsidRPr="00DB51BA">
        <w:rPr>
          <w:rFonts w:ascii="Sylfaen" w:hAnsi="Sylfaen"/>
          <w:sz w:val="21"/>
          <w:szCs w:val="21"/>
          <w:lang w:val="ka-GE"/>
        </w:rPr>
        <w:t xml:space="preserve"> </w:t>
      </w:r>
      <w:r w:rsidRPr="00DB51BA">
        <w:rPr>
          <w:rFonts w:ascii="Sylfaen" w:hAnsi="Sylfaen"/>
          <w:sz w:val="21"/>
          <w:szCs w:val="21"/>
        </w:rPr>
        <w:t xml:space="preserve">the </w:t>
      </w:r>
      <w:proofErr w:type="spellStart"/>
      <w:r w:rsidRPr="00DB51BA">
        <w:rPr>
          <w:rFonts w:ascii="Sylfaen" w:hAnsi="Sylfaen"/>
          <w:sz w:val="21"/>
          <w:szCs w:val="21"/>
        </w:rPr>
        <w:t>Machakhela</w:t>
      </w:r>
      <w:proofErr w:type="spellEnd"/>
      <w:r w:rsidRPr="00DB51BA">
        <w:rPr>
          <w:rFonts w:ascii="Sylfaen" w:hAnsi="Sylfaen"/>
          <w:sz w:val="21"/>
          <w:szCs w:val="21"/>
        </w:rPr>
        <w:t xml:space="preserve"> speech from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rest</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rPr>
        <w:t>Klarjeti</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dialects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and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make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an</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impression</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an</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independent</w:t>
      </w:r>
      <w:proofErr w:type="spellEnd"/>
      <w:r w:rsidRPr="00DB51BA">
        <w:rPr>
          <w:rFonts w:ascii="Sylfaen" w:hAnsi="Sylfaen"/>
          <w:sz w:val="21"/>
          <w:szCs w:val="21"/>
          <w:lang w:val="ka-GE"/>
        </w:rPr>
        <w:t xml:space="preserve"> </w:t>
      </w:r>
      <w:r w:rsidRPr="00DB51BA">
        <w:rPr>
          <w:rFonts w:ascii="Sylfaen" w:hAnsi="Sylfaen"/>
          <w:sz w:val="21"/>
          <w:szCs w:val="21"/>
        </w:rPr>
        <w:t>type of speech.</w:t>
      </w:r>
    </w:p>
    <w:p w14:paraId="04B222ED" w14:textId="56E88E1D"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Thus, the language of Muhajir Georgians has maintained its uniqueness and independence to this </w:t>
      </w:r>
      <w:proofErr w:type="spellStart"/>
      <w:r w:rsidRPr="00DB51BA">
        <w:rPr>
          <w:rFonts w:ascii="Sylfaen" w:hAnsi="Sylfaen"/>
          <w:sz w:val="21"/>
          <w:szCs w:val="21"/>
        </w:rPr>
        <w:t>day.Their</w:t>
      </w:r>
      <w:proofErr w:type="spellEnd"/>
      <w:r w:rsidRPr="00DB51BA">
        <w:rPr>
          <w:rFonts w:ascii="Sylfaen" w:hAnsi="Sylfaen"/>
          <w:sz w:val="21"/>
          <w:szCs w:val="21"/>
        </w:rPr>
        <w:t xml:space="preserve"> speech is an interesting linguistic fabric that vividly portrays the linguistic picture of the Georgians inhabitants speaking in this </w:t>
      </w:r>
      <w:proofErr w:type="spellStart"/>
      <w:r w:rsidRPr="00DB51BA">
        <w:rPr>
          <w:rFonts w:ascii="Sylfaen" w:hAnsi="Sylfaen"/>
          <w:sz w:val="21"/>
          <w:szCs w:val="21"/>
        </w:rPr>
        <w:t>langua</w:t>
      </w:r>
      <w:r w:rsidR="00030AD6" w:rsidRPr="00DB51BA">
        <w:rPr>
          <w:rFonts w:ascii="Sylfaen" w:hAnsi="Sylfaen"/>
          <w:sz w:val="21"/>
          <w:szCs w:val="21"/>
        </w:rPr>
        <w:softHyphen/>
      </w:r>
      <w:r w:rsidRPr="00DB51BA">
        <w:rPr>
          <w:rFonts w:ascii="Sylfaen" w:hAnsi="Sylfaen"/>
          <w:sz w:val="21"/>
          <w:szCs w:val="21"/>
        </w:rPr>
        <w:t>ge.Therefore</w:t>
      </w:r>
      <w:proofErr w:type="spellEnd"/>
      <w:r w:rsidRPr="00DB51BA">
        <w:rPr>
          <w:rFonts w:ascii="Sylfaen" w:hAnsi="Sylfaen"/>
          <w:sz w:val="21"/>
          <w:szCs w:val="21"/>
        </w:rPr>
        <w:t xml:space="preserve">, for the purpose of this linguistic research, it is very important to observe </w:t>
      </w:r>
      <w:proofErr w:type="spellStart"/>
      <w:r w:rsidRPr="00DB51BA">
        <w:rPr>
          <w:rFonts w:ascii="Sylfaen" w:hAnsi="Sylfaen"/>
          <w:sz w:val="21"/>
          <w:szCs w:val="21"/>
        </w:rPr>
        <w:t>Muhajiri</w:t>
      </w:r>
      <w:proofErr w:type="spellEnd"/>
      <w:r w:rsidRPr="00DB51BA">
        <w:rPr>
          <w:rFonts w:ascii="Sylfaen" w:hAnsi="Sylfaen"/>
          <w:sz w:val="21"/>
          <w:szCs w:val="21"/>
        </w:rPr>
        <w:t xml:space="preserve"> Georgian speeches and draw the common linguistic scientific conclusions.</w:t>
      </w:r>
    </w:p>
    <w:p w14:paraId="342C4D0F"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rPr>
        <w:t>Key words: Georgian literary language, Dialect,</w:t>
      </w:r>
      <w:r w:rsidRPr="00DB51BA">
        <w:rPr>
          <w:rFonts w:ascii="Sylfaen" w:hAnsi="Sylfaen"/>
          <w:sz w:val="21"/>
          <w:szCs w:val="21"/>
        </w:rPr>
        <w:t xml:space="preserve"> </w:t>
      </w:r>
      <w:proofErr w:type="spellStart"/>
      <w:r w:rsidRPr="00DB51BA">
        <w:rPr>
          <w:rFonts w:ascii="Sylfaen" w:hAnsi="Sylfaen"/>
          <w:b/>
          <w:sz w:val="21"/>
          <w:szCs w:val="21"/>
          <w:lang w:val="ka-GE"/>
        </w:rPr>
        <w:t>Muhajir</w:t>
      </w:r>
      <w:proofErr w:type="spellEnd"/>
      <w:r w:rsidRPr="00DB51BA">
        <w:rPr>
          <w:rFonts w:ascii="Sylfaen" w:hAnsi="Sylfaen"/>
          <w:b/>
          <w:sz w:val="21"/>
          <w:szCs w:val="21"/>
          <w:lang w:val="ka-GE"/>
        </w:rPr>
        <w:t xml:space="preserve">, </w:t>
      </w:r>
      <w:proofErr w:type="spellStart"/>
      <w:r w:rsidRPr="00DB51BA">
        <w:rPr>
          <w:rFonts w:ascii="Sylfaen" w:hAnsi="Sylfaen"/>
          <w:b/>
          <w:sz w:val="21"/>
          <w:szCs w:val="21"/>
          <w:lang w:val="ka-GE"/>
        </w:rPr>
        <w:t>Phonetic-Grammatical</w:t>
      </w:r>
      <w:proofErr w:type="spellEnd"/>
      <w:r w:rsidRPr="00DB51BA">
        <w:rPr>
          <w:rFonts w:ascii="Sylfaen" w:hAnsi="Sylfaen"/>
          <w:b/>
          <w:sz w:val="21"/>
          <w:szCs w:val="21"/>
          <w:lang w:val="ka-GE"/>
        </w:rPr>
        <w:t xml:space="preserve">, </w:t>
      </w:r>
      <w:proofErr w:type="spellStart"/>
      <w:r w:rsidRPr="00DB51BA">
        <w:rPr>
          <w:rFonts w:ascii="Sylfaen" w:hAnsi="Sylfaen"/>
          <w:b/>
          <w:sz w:val="21"/>
          <w:szCs w:val="21"/>
        </w:rPr>
        <w:t>Machakhela</w:t>
      </w:r>
      <w:proofErr w:type="spellEnd"/>
      <w:r w:rsidRPr="00DB51BA">
        <w:rPr>
          <w:rFonts w:ascii="Sylfaen" w:hAnsi="Sylfaen"/>
          <w:b/>
          <w:sz w:val="21"/>
          <w:szCs w:val="21"/>
        </w:rPr>
        <w:t xml:space="preserve">, </w:t>
      </w:r>
    </w:p>
    <w:p w14:paraId="22950A33" w14:textId="77777777" w:rsidR="00E871B1" w:rsidRPr="00DB51BA" w:rsidRDefault="00E871B1" w:rsidP="000212A7">
      <w:pPr>
        <w:spacing w:line="276" w:lineRule="auto"/>
        <w:ind w:firstLine="426"/>
        <w:jc w:val="both"/>
        <w:rPr>
          <w:rFonts w:ascii="Sylfaen" w:hAnsi="Sylfaen"/>
          <w:sz w:val="21"/>
          <w:szCs w:val="21"/>
          <w:lang w:val="ka-GE"/>
        </w:rPr>
      </w:pPr>
    </w:p>
    <w:p w14:paraId="4AB50086" w14:textId="77777777" w:rsidR="00E871B1" w:rsidRPr="00DB51BA" w:rsidRDefault="00E871B1" w:rsidP="000212A7">
      <w:pPr>
        <w:spacing w:line="276" w:lineRule="auto"/>
        <w:ind w:firstLine="426"/>
        <w:jc w:val="both"/>
        <w:rPr>
          <w:rFonts w:ascii="Sylfaen" w:hAnsi="Sylfaen"/>
          <w:sz w:val="21"/>
          <w:szCs w:val="21"/>
          <w:lang w:val="ka-GE"/>
        </w:rPr>
      </w:pPr>
    </w:p>
    <w:p w14:paraId="05328FC9" w14:textId="2EC1B49C"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ხელვაჩაურის მუნიციპალიტეტის ამჟამინდელი ტერიტორია 1877-1878 წლე</w:t>
      </w:r>
      <w:r w:rsidR="00030AD6" w:rsidRPr="00DB51BA">
        <w:rPr>
          <w:rFonts w:ascii="Sylfaen" w:hAnsi="Sylfaen" w:cs="Sylfaen"/>
          <w:sz w:val="21"/>
          <w:szCs w:val="21"/>
          <w:lang w:val="ka-GE"/>
        </w:rPr>
        <w:softHyphen/>
      </w:r>
      <w:r w:rsidRPr="00DB51BA">
        <w:rPr>
          <w:rFonts w:ascii="Sylfaen" w:hAnsi="Sylfaen" w:cs="Sylfaen"/>
          <w:sz w:val="21"/>
          <w:szCs w:val="21"/>
          <w:lang w:val="ka-GE"/>
        </w:rPr>
        <w:t>ბის რუსეთ-ოსმალეთის ომამდე შედიოდა ოსმალეთის იმპერიის საზღვრებში, კერძოდ, ლაზისტანის სანჯაყში. ამავე ადმინისტრაციულ ერთეულში მოქცეული იყო მდინარე მაჭახლის ხეობაც, ზედა და ქვედა მაჭახელიც. 1878 წლის ბერლინის საზავო კონფერენციის დადგენილების თანახმად, ტაო-კლარჯეთის სხვა მხა</w:t>
      </w:r>
      <w:r w:rsidR="00030AD6" w:rsidRPr="00DB51BA">
        <w:rPr>
          <w:rFonts w:ascii="Sylfaen" w:hAnsi="Sylfaen" w:cs="Sylfaen"/>
          <w:sz w:val="21"/>
          <w:szCs w:val="21"/>
          <w:lang w:val="ka-GE"/>
        </w:rPr>
        <w:softHyphen/>
      </w:r>
      <w:r w:rsidRPr="00DB51BA">
        <w:rPr>
          <w:rFonts w:ascii="Sylfaen" w:hAnsi="Sylfaen" w:cs="Sylfaen"/>
          <w:sz w:val="21"/>
          <w:szCs w:val="21"/>
          <w:lang w:val="ka-GE"/>
        </w:rPr>
        <w:t>რეებ</w:t>
      </w:r>
      <w:r w:rsidR="00030AD6" w:rsidRPr="00DB51BA">
        <w:rPr>
          <w:rFonts w:ascii="Sylfaen" w:hAnsi="Sylfaen" w:cs="Sylfaen"/>
          <w:sz w:val="21"/>
          <w:szCs w:val="21"/>
          <w:lang w:val="ka-GE"/>
        </w:rPr>
        <w:softHyphen/>
      </w:r>
      <w:r w:rsidRPr="00DB51BA">
        <w:rPr>
          <w:rFonts w:ascii="Sylfaen" w:hAnsi="Sylfaen" w:cs="Sylfaen"/>
          <w:sz w:val="21"/>
          <w:szCs w:val="21"/>
          <w:lang w:val="ka-GE"/>
        </w:rPr>
        <w:t>თან ერთად, მაჭახლის ხეობაც</w:t>
      </w:r>
      <w:r w:rsidR="00030AD6" w:rsidRPr="00DB51BA">
        <w:rPr>
          <w:rFonts w:ascii="Sylfaen" w:hAnsi="Sylfaen" w:cs="Sylfaen"/>
          <w:sz w:val="21"/>
          <w:szCs w:val="21"/>
          <w:lang w:val="ka-GE"/>
        </w:rPr>
        <w:t xml:space="preserve"> </w:t>
      </w:r>
      <w:r w:rsidRPr="00DB51BA">
        <w:rPr>
          <w:rFonts w:ascii="Sylfaen" w:hAnsi="Sylfaen" w:cs="Sylfaen"/>
          <w:sz w:val="21"/>
          <w:szCs w:val="21"/>
          <w:lang w:val="ka-GE"/>
        </w:rPr>
        <w:t>(ისტორიული მიჭიხიანი, მაჭიხელი) გადა</w:t>
      </w:r>
      <w:r w:rsidR="00030AD6" w:rsidRPr="00DB51BA">
        <w:rPr>
          <w:rFonts w:ascii="Sylfaen" w:hAnsi="Sylfaen" w:cs="Sylfaen"/>
          <w:sz w:val="21"/>
          <w:szCs w:val="21"/>
          <w:lang w:val="ka-GE"/>
        </w:rPr>
        <w:softHyphen/>
      </w:r>
      <w:r w:rsidRPr="00DB51BA">
        <w:rPr>
          <w:rFonts w:ascii="Sylfaen" w:hAnsi="Sylfaen" w:cs="Sylfaen"/>
          <w:sz w:val="21"/>
          <w:szCs w:val="21"/>
          <w:lang w:val="ka-GE"/>
        </w:rPr>
        <w:t>ვიდა რუსეთის იმპერიის საზღვრებში; ფაქტიურად, ეს ტერიტორია დაუბრუნდა დედასამშობლოს</w:t>
      </w:r>
      <w:r w:rsidR="007862CA">
        <w:rPr>
          <w:rFonts w:ascii="Sylfaen" w:hAnsi="Sylfaen" w:cs="Sylfaen"/>
          <w:sz w:val="21"/>
          <w:szCs w:val="21"/>
          <w:lang w:val="ka-GE"/>
        </w:rPr>
        <w:t xml:space="preserve"> </w:t>
      </w:r>
      <w:r w:rsidR="007862CA">
        <w:rPr>
          <w:rFonts w:ascii="Sylfaen" w:hAnsi="Sylfaen"/>
          <w:sz w:val="21"/>
          <w:szCs w:val="21"/>
          <w:lang w:val="ka-GE" w:eastAsia="ka-GE"/>
        </w:rPr>
        <w:t>–</w:t>
      </w:r>
      <w:r w:rsidRPr="00DB51BA">
        <w:rPr>
          <w:rFonts w:ascii="Sylfaen" w:hAnsi="Sylfaen" w:cs="Sylfaen"/>
          <w:sz w:val="21"/>
          <w:szCs w:val="21"/>
          <w:lang w:val="ka-GE"/>
        </w:rPr>
        <w:t xml:space="preserve"> საქართველოს. რუსეთის იმპერიის დაშლის შემდეგ, მაჭახ</w:t>
      </w:r>
      <w:r w:rsidR="007862CA">
        <w:rPr>
          <w:rFonts w:ascii="Sylfaen" w:hAnsi="Sylfaen" w:cs="Sylfaen"/>
          <w:sz w:val="21"/>
          <w:szCs w:val="21"/>
          <w:lang w:val="ka-GE"/>
        </w:rPr>
        <w:softHyphen/>
      </w:r>
      <w:r w:rsidRPr="00DB51BA">
        <w:rPr>
          <w:rFonts w:ascii="Sylfaen" w:hAnsi="Sylfaen" w:cs="Sylfaen"/>
          <w:sz w:val="21"/>
          <w:szCs w:val="21"/>
          <w:lang w:val="ka-GE"/>
        </w:rPr>
        <w:t>ლის ხეობა, ტაო-კლარჯეთის სხვა მხარეებთან ერთად, შედიოდა საქართველოს დე</w:t>
      </w:r>
      <w:r w:rsidR="00030AD6" w:rsidRPr="00DB51BA">
        <w:rPr>
          <w:rFonts w:ascii="Sylfaen" w:hAnsi="Sylfaen" w:cs="Sylfaen"/>
          <w:sz w:val="21"/>
          <w:szCs w:val="21"/>
          <w:lang w:val="ka-GE"/>
        </w:rPr>
        <w:softHyphen/>
      </w:r>
      <w:r w:rsidR="007862CA">
        <w:rPr>
          <w:rFonts w:ascii="Sylfaen" w:hAnsi="Sylfaen" w:cs="Sylfaen"/>
          <w:sz w:val="21"/>
          <w:szCs w:val="21"/>
          <w:lang w:val="ka-GE"/>
        </w:rPr>
        <w:softHyphen/>
      </w:r>
      <w:r w:rsidRPr="00DB51BA">
        <w:rPr>
          <w:rFonts w:ascii="Sylfaen" w:hAnsi="Sylfaen" w:cs="Sylfaen"/>
          <w:sz w:val="21"/>
          <w:szCs w:val="21"/>
          <w:lang w:val="ka-GE"/>
        </w:rPr>
        <w:t>მოკ</w:t>
      </w:r>
      <w:r w:rsidR="00030AD6" w:rsidRPr="00DB51BA">
        <w:rPr>
          <w:rFonts w:ascii="Sylfaen" w:hAnsi="Sylfaen" w:cs="Sylfaen"/>
          <w:sz w:val="21"/>
          <w:szCs w:val="21"/>
          <w:lang w:val="ka-GE"/>
        </w:rPr>
        <w:softHyphen/>
      </w:r>
      <w:r w:rsidRPr="00DB51BA">
        <w:rPr>
          <w:rFonts w:ascii="Sylfaen" w:hAnsi="Sylfaen" w:cs="Sylfaen"/>
          <w:sz w:val="21"/>
          <w:szCs w:val="21"/>
          <w:lang w:val="ka-GE"/>
        </w:rPr>
        <w:t>რატიული რესპუბლიკის საზღვრებში. მაგრამ, სამწუხაროდ, საქართველო</w:t>
      </w:r>
      <w:r w:rsidR="007862CA">
        <w:rPr>
          <w:rFonts w:ascii="Sylfaen" w:hAnsi="Sylfaen" w:cs="Sylfaen"/>
          <w:sz w:val="21"/>
          <w:szCs w:val="21"/>
          <w:lang w:val="ka-GE"/>
        </w:rPr>
        <w:softHyphen/>
      </w:r>
      <w:r w:rsidRPr="00DB51BA">
        <w:rPr>
          <w:rFonts w:ascii="Sylfaen" w:hAnsi="Sylfaen" w:cs="Sylfaen"/>
          <w:sz w:val="21"/>
          <w:szCs w:val="21"/>
          <w:lang w:val="ka-GE"/>
        </w:rPr>
        <w:t>ში საბჭოთა ხელისუფლების დამყარების შემდეგ, ყარსის საზავო ხელშეკრულე</w:t>
      </w:r>
      <w:r w:rsidR="007862CA">
        <w:rPr>
          <w:rFonts w:ascii="Sylfaen" w:hAnsi="Sylfaen" w:cs="Sylfaen"/>
          <w:sz w:val="21"/>
          <w:szCs w:val="21"/>
          <w:lang w:val="ka-GE"/>
        </w:rPr>
        <w:softHyphen/>
      </w:r>
      <w:r w:rsidRPr="00DB51BA">
        <w:rPr>
          <w:rFonts w:ascii="Sylfaen" w:hAnsi="Sylfaen" w:cs="Sylfaen"/>
          <w:sz w:val="21"/>
          <w:szCs w:val="21"/>
          <w:lang w:val="ka-GE"/>
        </w:rPr>
        <w:t>ბის თანახმად, ტაო-კლარჯეთთან ერთად, ზედა მაჭახლის ექვსი სოფელი მოექცა თურქეთის რესპუბლიკის ფარგლებში; ქვედა მაჭახელი კი გაერთიანდა აჭარის ავტონომიურ რესპუბლიკაში. ეს მხარე ამჟამად შედის ხელვაჩაურის რაიონში.</w:t>
      </w:r>
    </w:p>
    <w:p w14:paraId="7FC2C2CB" w14:textId="024EB3BC"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დაბრუნებულ ტერიტორიაზე შექმნილი მძიმე სოციალურ-ეკონომიკური და პოლიტიკური ვითარების გამო, დღევანდელი ხელვაჩაურის მუნიციპალიტეტის სოფლების მოსახლეობის დიდი ნაწილი გადასახლდა, მუჰაჯირად წავიდა შიდა თურქეთში. მათ შორის იყვნენ მდინარე მაჭახლის ხეობის ქართველებიც - მაჭახ</w:t>
      </w:r>
      <w:r w:rsidR="00030AD6" w:rsidRPr="00DB51BA">
        <w:rPr>
          <w:rFonts w:ascii="Sylfaen" w:hAnsi="Sylfaen" w:cs="Sylfaen"/>
          <w:sz w:val="21"/>
          <w:szCs w:val="21"/>
          <w:lang w:val="ka-GE"/>
        </w:rPr>
        <w:softHyphen/>
      </w:r>
      <w:r w:rsidRPr="00DB51BA">
        <w:rPr>
          <w:rFonts w:ascii="Sylfaen" w:hAnsi="Sylfaen" w:cs="Sylfaen"/>
          <w:sz w:val="21"/>
          <w:szCs w:val="21"/>
          <w:lang w:val="ka-GE"/>
        </w:rPr>
        <w:t xml:space="preserve">ლელებიც. ისინი ოსმალეთის მთავრობამ ჩაასახლა შიდა თურქეთის რეგიონებში - </w:t>
      </w:r>
      <w:r w:rsidRPr="00DB51BA">
        <w:rPr>
          <w:rFonts w:ascii="Sylfaen" w:hAnsi="Sylfaen" w:cs="Sylfaen"/>
          <w:b/>
          <w:sz w:val="21"/>
          <w:szCs w:val="21"/>
          <w:lang w:val="ka-GE"/>
        </w:rPr>
        <w:t>ბურსის, დუზჯეს, სამსუნის, ორდუს, საქარიას...</w:t>
      </w:r>
      <w:r w:rsidRPr="00DB51BA">
        <w:rPr>
          <w:rFonts w:ascii="Sylfaen" w:hAnsi="Sylfaen" w:cs="Sylfaen"/>
          <w:sz w:val="21"/>
          <w:szCs w:val="21"/>
          <w:lang w:val="ka-GE"/>
        </w:rPr>
        <w:t xml:space="preserve"> მხარეების სოფლებში. მოსახ</w:t>
      </w:r>
      <w:r w:rsidR="00030AD6" w:rsidRPr="00DB51BA">
        <w:rPr>
          <w:rFonts w:ascii="Sylfaen" w:hAnsi="Sylfaen" w:cs="Sylfaen"/>
          <w:sz w:val="21"/>
          <w:szCs w:val="21"/>
          <w:lang w:val="ka-GE"/>
        </w:rPr>
        <w:softHyphen/>
      </w:r>
      <w:r w:rsidRPr="00DB51BA">
        <w:rPr>
          <w:rFonts w:ascii="Sylfaen" w:hAnsi="Sylfaen" w:cs="Sylfaen"/>
          <w:sz w:val="21"/>
          <w:szCs w:val="21"/>
          <w:lang w:val="ka-GE"/>
        </w:rPr>
        <w:t>ლეო</w:t>
      </w:r>
      <w:r w:rsidR="00030AD6" w:rsidRPr="00DB51BA">
        <w:rPr>
          <w:rFonts w:ascii="Sylfaen" w:hAnsi="Sylfaen" w:cs="Sylfaen"/>
          <w:sz w:val="21"/>
          <w:szCs w:val="21"/>
          <w:lang w:val="ka-GE"/>
        </w:rPr>
        <w:softHyphen/>
      </w:r>
      <w:r w:rsidRPr="00DB51BA">
        <w:rPr>
          <w:rFonts w:ascii="Sylfaen" w:hAnsi="Sylfaen" w:cs="Sylfaen"/>
          <w:sz w:val="21"/>
          <w:szCs w:val="21"/>
          <w:lang w:val="ka-GE"/>
        </w:rPr>
        <w:t>ბა გაიფანტა სხვადასხვა მხარეს. შედარებით კომპაქტურად ჩასახლება მოხ</w:t>
      </w:r>
      <w:r w:rsidR="00030AD6" w:rsidRPr="00DB51BA">
        <w:rPr>
          <w:rFonts w:ascii="Sylfaen" w:hAnsi="Sylfaen" w:cs="Sylfaen"/>
          <w:sz w:val="21"/>
          <w:szCs w:val="21"/>
          <w:lang w:val="ka-GE"/>
        </w:rPr>
        <w:softHyphen/>
      </w:r>
      <w:r w:rsidRPr="00DB51BA">
        <w:rPr>
          <w:rFonts w:ascii="Sylfaen" w:hAnsi="Sylfaen" w:cs="Sylfaen"/>
          <w:sz w:val="21"/>
          <w:szCs w:val="21"/>
          <w:lang w:val="ka-GE"/>
        </w:rPr>
        <w:t xml:space="preserve">და ბურსის ვილაიეთის ინეგოლის რაიონის ერთ-ერთ ბერძნულ სოფელში, რომელსაც, ბერძნების გადასახლების შემდეგ, იქ ჩასახლებულმა ქართველებმა უწოდეს </w:t>
      </w:r>
      <w:r w:rsidRPr="00DB51BA">
        <w:rPr>
          <w:rFonts w:ascii="Sylfaen" w:hAnsi="Sylfaen" w:cs="Sylfaen"/>
          <w:b/>
          <w:sz w:val="21"/>
          <w:szCs w:val="21"/>
          <w:lang w:val="ka-GE"/>
        </w:rPr>
        <w:t>ჰაირიე</w:t>
      </w:r>
      <w:r w:rsidRPr="00DB51BA">
        <w:rPr>
          <w:rFonts w:ascii="Sylfaen" w:hAnsi="Sylfaen" w:cs="Sylfaen"/>
          <w:sz w:val="21"/>
          <w:szCs w:val="21"/>
          <w:lang w:val="ka-GE"/>
        </w:rPr>
        <w:t>, რომელიღაც ხელმძღვანელი ფაშის საკუთარი სახელის უკვდავ</w:t>
      </w:r>
      <w:r w:rsidR="00030AD6" w:rsidRPr="00DB51BA">
        <w:rPr>
          <w:rFonts w:ascii="Sylfaen" w:hAnsi="Sylfaen" w:cs="Sylfaen"/>
          <w:sz w:val="21"/>
          <w:szCs w:val="21"/>
          <w:lang w:val="ka-GE"/>
        </w:rPr>
        <w:softHyphen/>
      </w:r>
      <w:r w:rsidRPr="00DB51BA">
        <w:rPr>
          <w:rFonts w:ascii="Sylfaen" w:hAnsi="Sylfaen" w:cs="Sylfaen"/>
          <w:sz w:val="21"/>
          <w:szCs w:val="21"/>
          <w:lang w:val="ka-GE"/>
        </w:rPr>
        <w:t xml:space="preserve">საყოფად. კომპაქტურად არიან დასახლებული, აგრეთვე, ქალაქ იზმირის ერთ-ერთ უბანში - </w:t>
      </w:r>
      <w:r w:rsidRPr="00DB51BA">
        <w:rPr>
          <w:rFonts w:ascii="Sylfaen" w:hAnsi="Sylfaen" w:cs="Sylfaen"/>
          <w:b/>
          <w:sz w:val="21"/>
          <w:szCs w:val="21"/>
          <w:lang w:val="ka-GE"/>
        </w:rPr>
        <w:t>იეშილ იურთში,</w:t>
      </w:r>
      <w:r w:rsidRPr="00DB51BA">
        <w:rPr>
          <w:rFonts w:ascii="Sylfaen" w:hAnsi="Sylfaen" w:cs="Sylfaen"/>
          <w:sz w:val="21"/>
          <w:szCs w:val="21"/>
          <w:lang w:val="ka-GE"/>
        </w:rPr>
        <w:t xml:space="preserve"> სტამბოლის მოზრდილ უბანში - </w:t>
      </w:r>
      <w:r w:rsidRPr="00DB51BA">
        <w:rPr>
          <w:rFonts w:ascii="Sylfaen" w:hAnsi="Sylfaen" w:cs="Sylfaen"/>
          <w:b/>
          <w:sz w:val="21"/>
          <w:szCs w:val="21"/>
          <w:lang w:val="ka-GE"/>
        </w:rPr>
        <w:t>ბახჩელ ევლერში</w:t>
      </w:r>
      <w:r w:rsidRPr="00DB51BA">
        <w:rPr>
          <w:rFonts w:ascii="Sylfaen" w:hAnsi="Sylfaen" w:cs="Sylfaen"/>
          <w:sz w:val="21"/>
          <w:szCs w:val="21"/>
          <w:lang w:val="ka-GE"/>
        </w:rPr>
        <w:t xml:space="preserve"> და ა.შ.</w:t>
      </w:r>
    </w:p>
    <w:p w14:paraId="6DB7EF76" w14:textId="19D8ABA4" w:rsidR="00E871B1" w:rsidRPr="00DB51BA" w:rsidRDefault="00E871B1" w:rsidP="000212A7">
      <w:pPr>
        <w:spacing w:line="276" w:lineRule="auto"/>
        <w:ind w:firstLine="426"/>
        <w:jc w:val="both"/>
        <w:rPr>
          <w:rFonts w:ascii="Sylfaen" w:hAnsi="Sylfaen" w:cs="Sylfaen"/>
          <w:spacing w:val="-2"/>
          <w:sz w:val="21"/>
          <w:szCs w:val="21"/>
          <w:lang w:val="ka-GE"/>
        </w:rPr>
      </w:pPr>
      <w:r w:rsidRPr="00DB51BA">
        <w:rPr>
          <w:rFonts w:ascii="Sylfaen" w:hAnsi="Sylfaen" w:cs="Sylfaen"/>
          <w:spacing w:val="-2"/>
          <w:sz w:val="21"/>
          <w:szCs w:val="21"/>
          <w:lang w:val="ka-GE"/>
        </w:rPr>
        <w:t>მუჰაჯირად გადასახლებულმა მაჭახლელმა ქართველებმა დღემდე კარგად შე</w:t>
      </w:r>
      <w:r w:rsidR="00DB51BA" w:rsidRPr="00DB51BA">
        <w:rPr>
          <w:rFonts w:ascii="Sylfaen" w:hAnsi="Sylfaen" w:cs="Sylfaen"/>
          <w:spacing w:val="-2"/>
          <w:sz w:val="21"/>
          <w:szCs w:val="21"/>
          <w:lang w:val="ka-GE"/>
        </w:rPr>
        <w:softHyphen/>
      </w:r>
      <w:r w:rsidRPr="00DB51BA">
        <w:rPr>
          <w:rFonts w:ascii="Sylfaen" w:hAnsi="Sylfaen" w:cs="Sylfaen"/>
          <w:spacing w:val="-2"/>
          <w:sz w:val="21"/>
          <w:szCs w:val="21"/>
          <w:lang w:val="ka-GE"/>
        </w:rPr>
        <w:t>ი</w:t>
      </w:r>
      <w:r w:rsidR="00DB51BA" w:rsidRPr="00DB51BA">
        <w:rPr>
          <w:rFonts w:ascii="Sylfaen" w:hAnsi="Sylfaen" w:cs="Sylfaen"/>
          <w:spacing w:val="-2"/>
          <w:sz w:val="21"/>
          <w:szCs w:val="21"/>
          <w:lang w:val="ka-GE"/>
        </w:rPr>
        <w:softHyphen/>
      </w:r>
      <w:r w:rsidRPr="00DB51BA">
        <w:rPr>
          <w:rFonts w:ascii="Sylfaen" w:hAnsi="Sylfaen" w:cs="Sylfaen"/>
          <w:spacing w:val="-2"/>
          <w:sz w:val="21"/>
          <w:szCs w:val="21"/>
          <w:lang w:val="ka-GE"/>
        </w:rPr>
        <w:t>ნახეს ენაცა და ქართული ტრადიციებიც, ქართული ცნობიერება, თვითშეგ</w:t>
      </w:r>
      <w:r w:rsidR="00030AD6" w:rsidRPr="00DB51BA">
        <w:rPr>
          <w:rFonts w:ascii="Sylfaen" w:hAnsi="Sylfaen" w:cs="Sylfaen"/>
          <w:spacing w:val="-2"/>
          <w:sz w:val="21"/>
          <w:szCs w:val="21"/>
          <w:lang w:val="ka-GE"/>
        </w:rPr>
        <w:softHyphen/>
      </w:r>
      <w:r w:rsidRPr="00DB51BA">
        <w:rPr>
          <w:rFonts w:ascii="Sylfaen" w:hAnsi="Sylfaen" w:cs="Sylfaen"/>
          <w:spacing w:val="-2"/>
          <w:sz w:val="21"/>
          <w:szCs w:val="21"/>
          <w:lang w:val="ka-GE"/>
        </w:rPr>
        <w:t>ნება.</w:t>
      </w:r>
    </w:p>
    <w:p w14:paraId="446A7CAD" w14:textId="5C66F32F"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1989 წლიდან დაიწყო პროფ. შ.ფუტკარაძემ მუჰაჯირი ქართველების მეტყვე</w:t>
      </w:r>
      <w:r w:rsidR="00030AD6" w:rsidRPr="00DB51BA">
        <w:rPr>
          <w:rFonts w:ascii="Sylfaen" w:hAnsi="Sylfaen" w:cs="Sylfaen"/>
          <w:sz w:val="21"/>
          <w:szCs w:val="21"/>
          <w:lang w:val="ka-GE"/>
        </w:rPr>
        <w:softHyphen/>
      </w:r>
      <w:r w:rsidRPr="00DB51BA">
        <w:rPr>
          <w:rFonts w:ascii="Sylfaen" w:hAnsi="Sylfaen" w:cs="Sylfaen"/>
          <w:sz w:val="21"/>
          <w:szCs w:val="21"/>
          <w:lang w:val="ka-GE"/>
        </w:rPr>
        <w:t>ლების თავისებურებების შესწავლა. მაჭახლელ ქართველთა მეტყველებაზე დაკვირვებამ ცხადყო, რომ მაჭახლური ქართული არის დამოუკიდებელი კილო. იგი შედის კლარჯულ კილოთა ჯგუფში; საკმაო ენობრივი ნიშნებით განსხვავ</w:t>
      </w:r>
      <w:r w:rsidR="00030AD6" w:rsidRPr="00DB51BA">
        <w:rPr>
          <w:rFonts w:ascii="Sylfaen" w:hAnsi="Sylfaen" w:cs="Sylfaen"/>
          <w:sz w:val="21"/>
          <w:szCs w:val="21"/>
          <w:lang w:val="ka-GE"/>
        </w:rPr>
        <w:softHyphen/>
      </w:r>
      <w:r w:rsidRPr="00DB51BA">
        <w:rPr>
          <w:rFonts w:ascii="Sylfaen" w:hAnsi="Sylfaen" w:cs="Sylfaen"/>
          <w:sz w:val="21"/>
          <w:szCs w:val="21"/>
          <w:lang w:val="ka-GE"/>
        </w:rPr>
        <w:t xml:space="preserve">დება მოსაზღვრე დიალექტებისგან- იმერხეულისა და ნიგალურისგან. </w:t>
      </w:r>
    </w:p>
    <w:p w14:paraId="443DC799" w14:textId="5FF3AD0F"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კლარჯულ დიალექტთა შორის მაჭახლური ერთ–ერთი საყურადღებო კი</w:t>
      </w:r>
      <w:r w:rsidR="00030AD6" w:rsidRPr="00DB51BA">
        <w:rPr>
          <w:rFonts w:ascii="Sylfaen" w:hAnsi="Sylfaen" w:cs="Sylfaen"/>
          <w:sz w:val="21"/>
          <w:szCs w:val="21"/>
          <w:lang w:val="ka-GE"/>
        </w:rPr>
        <w:softHyphen/>
      </w:r>
      <w:r w:rsidRPr="00DB51BA">
        <w:rPr>
          <w:rFonts w:ascii="Sylfaen" w:hAnsi="Sylfaen" w:cs="Sylfaen"/>
          <w:sz w:val="21"/>
          <w:szCs w:val="21"/>
          <w:lang w:val="ka-GE"/>
        </w:rPr>
        <w:t>ლო</w:t>
      </w:r>
      <w:r w:rsidR="00030AD6" w:rsidRPr="00DB51BA">
        <w:rPr>
          <w:rFonts w:ascii="Sylfaen" w:hAnsi="Sylfaen" w:cs="Sylfaen"/>
          <w:sz w:val="21"/>
          <w:szCs w:val="21"/>
          <w:lang w:val="ka-GE"/>
        </w:rPr>
        <w:softHyphen/>
      </w:r>
      <w:r w:rsidRPr="00DB51BA">
        <w:rPr>
          <w:rFonts w:ascii="Sylfaen" w:hAnsi="Sylfaen" w:cs="Sylfaen"/>
          <w:sz w:val="21"/>
          <w:szCs w:val="21"/>
          <w:lang w:val="ka-GE"/>
        </w:rPr>
        <w:t>თაგანია. მისი სოფლები გაშლილია მდინარე მაჭახელას (და მისი შენაკადე</w:t>
      </w:r>
      <w:r w:rsidR="00030AD6" w:rsidRPr="00DB51BA">
        <w:rPr>
          <w:rFonts w:ascii="Sylfaen" w:hAnsi="Sylfaen" w:cs="Sylfaen"/>
          <w:sz w:val="21"/>
          <w:szCs w:val="21"/>
          <w:lang w:val="ka-GE"/>
        </w:rPr>
        <w:softHyphen/>
      </w:r>
      <w:r w:rsidRPr="00DB51BA">
        <w:rPr>
          <w:rFonts w:ascii="Sylfaen" w:hAnsi="Sylfaen" w:cs="Sylfaen"/>
          <w:sz w:val="21"/>
          <w:szCs w:val="21"/>
          <w:lang w:val="ka-GE"/>
        </w:rPr>
        <w:t>ბის) ხეობის პირას აღმართულ ფერდობებზე. ისტორიულად მაჭახელი ორად იყო</w:t>
      </w:r>
      <w:r w:rsidR="00030AD6" w:rsidRPr="00DB51BA">
        <w:rPr>
          <w:rFonts w:ascii="Sylfaen" w:hAnsi="Sylfaen" w:cs="Sylfaen"/>
          <w:sz w:val="21"/>
          <w:szCs w:val="21"/>
          <w:lang w:val="ka-GE"/>
        </w:rPr>
        <w:softHyphen/>
      </w:r>
      <w:r w:rsidRPr="00DB51BA">
        <w:rPr>
          <w:rFonts w:ascii="Sylfaen" w:hAnsi="Sylfaen" w:cs="Sylfaen"/>
          <w:sz w:val="21"/>
          <w:szCs w:val="21"/>
          <w:lang w:val="ka-GE"/>
        </w:rPr>
        <w:t>ფოდა – ზედა მაჭახელი და ქვედა მაჭახელი. საქართველო–თურქეთის სახელ</w:t>
      </w:r>
      <w:r w:rsidR="00030AD6" w:rsidRPr="00DB51BA">
        <w:rPr>
          <w:rFonts w:ascii="Sylfaen" w:hAnsi="Sylfaen" w:cs="Sylfaen"/>
          <w:sz w:val="21"/>
          <w:szCs w:val="21"/>
          <w:lang w:val="ka-GE"/>
        </w:rPr>
        <w:softHyphen/>
      </w:r>
      <w:r w:rsidRPr="00DB51BA">
        <w:rPr>
          <w:rFonts w:ascii="Sylfaen" w:hAnsi="Sylfaen" w:cs="Sylfaen"/>
          <w:sz w:val="21"/>
          <w:szCs w:val="21"/>
          <w:lang w:val="ka-GE"/>
        </w:rPr>
        <w:t>მწიფო საზღვრის ჩამოყალიბების შემდეგ, ზედა მაჭახელი მოექცა თურქეთის რესპუბლიკის ფარგლებში.</w:t>
      </w:r>
    </w:p>
    <w:p w14:paraId="111F0EC1" w14:textId="3E0FB212"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ჩვენი დაკვირვების ობიექტი გახლდათ ზედა მაჭახელი, რომელშიც ექვსი სო</w:t>
      </w:r>
      <w:r w:rsidR="00030AD6" w:rsidRPr="00DB51BA">
        <w:rPr>
          <w:rFonts w:ascii="Sylfaen" w:hAnsi="Sylfaen" w:cs="Sylfaen"/>
          <w:sz w:val="21"/>
          <w:szCs w:val="21"/>
          <w:lang w:val="ka-GE"/>
        </w:rPr>
        <w:softHyphen/>
      </w:r>
      <w:r w:rsidRPr="00DB51BA">
        <w:rPr>
          <w:rFonts w:ascii="Sylfaen" w:hAnsi="Sylfaen" w:cs="Sylfaen"/>
          <w:sz w:val="21"/>
          <w:szCs w:val="21"/>
          <w:lang w:val="ka-GE"/>
        </w:rPr>
        <w:t xml:space="preserve">ფელი შედის: </w:t>
      </w:r>
      <w:r w:rsidRPr="00DB51BA">
        <w:rPr>
          <w:rFonts w:ascii="Sylfaen" w:hAnsi="Sylfaen" w:cs="Sylfaen"/>
          <w:b/>
          <w:sz w:val="21"/>
          <w:szCs w:val="21"/>
          <w:lang w:val="ka-GE"/>
        </w:rPr>
        <w:t>ხერთვისი, აკრია, მინდიეთი, ზედვაკე, ქვაბითავი</w:t>
      </w:r>
      <w:r w:rsidRPr="00DB51BA">
        <w:rPr>
          <w:rFonts w:ascii="Sylfaen" w:hAnsi="Sylfaen" w:cs="Sylfaen"/>
          <w:sz w:val="21"/>
          <w:szCs w:val="21"/>
          <w:lang w:val="ka-GE"/>
        </w:rPr>
        <w:t xml:space="preserve"> და </w:t>
      </w:r>
      <w:r w:rsidRPr="00DB51BA">
        <w:rPr>
          <w:rFonts w:ascii="Sylfaen" w:hAnsi="Sylfaen" w:cs="Sylfaen"/>
          <w:b/>
          <w:sz w:val="21"/>
          <w:szCs w:val="21"/>
          <w:lang w:val="ka-GE"/>
        </w:rPr>
        <w:t>ეფრატი</w:t>
      </w:r>
      <w:r w:rsidRPr="00DB51BA">
        <w:rPr>
          <w:rFonts w:ascii="Sylfaen" w:hAnsi="Sylfaen" w:cs="Sylfaen"/>
          <w:sz w:val="21"/>
          <w:szCs w:val="21"/>
          <w:lang w:val="ka-GE"/>
        </w:rPr>
        <w:t>. ვიმუშავეთ როგორც დასახლებულ სოფლებში, ე. ი. ისტორიული საქართველოს მიწა-წყალზე დასახლებულ მოსახლეობაში, ისე ამ სოფლებიდან თურქეთის შიდა რაიონებში გადასახლებულ მუჰაჯირი ქართველების შთამომავლებთან (სოფელ ჰაირიეში, ბურსის ვილაეთში; სტამბოლში მცხოვრებ მუჰაჯირი ქართველების შთამომავლებთან, ქალაქ იზმირში ჩასახლებული მუჰაჯირი ქართველების შთა</w:t>
      </w:r>
      <w:r w:rsidR="00030AD6" w:rsidRPr="00DB51BA">
        <w:rPr>
          <w:rFonts w:ascii="Sylfaen" w:hAnsi="Sylfaen" w:cs="Sylfaen"/>
          <w:sz w:val="21"/>
          <w:szCs w:val="21"/>
          <w:lang w:val="ka-GE"/>
        </w:rPr>
        <w:softHyphen/>
      </w:r>
      <w:r w:rsidRPr="00DB51BA">
        <w:rPr>
          <w:rFonts w:ascii="Sylfaen" w:hAnsi="Sylfaen" w:cs="Sylfaen"/>
          <w:sz w:val="21"/>
          <w:szCs w:val="21"/>
          <w:lang w:val="ka-GE"/>
        </w:rPr>
        <w:t xml:space="preserve">მომავლებთან; ამ ქალაქში ერთი ქუჩა - </w:t>
      </w:r>
      <w:r w:rsidRPr="00DB51BA">
        <w:rPr>
          <w:rFonts w:ascii="Sylfaen" w:hAnsi="Sylfaen" w:cs="Sylfaen"/>
          <w:b/>
          <w:sz w:val="21"/>
          <w:szCs w:val="21"/>
          <w:lang w:val="ka-GE"/>
        </w:rPr>
        <w:t>იეშილ იურთი</w:t>
      </w:r>
      <w:r w:rsidRPr="00DB51BA">
        <w:rPr>
          <w:rFonts w:ascii="Sylfaen" w:hAnsi="Sylfaen" w:cs="Sylfaen"/>
          <w:sz w:val="21"/>
          <w:szCs w:val="21"/>
          <w:lang w:val="ka-GE"/>
        </w:rPr>
        <w:t xml:space="preserve"> მთლიანად მაჭახლელე</w:t>
      </w:r>
      <w:r w:rsidR="00030AD6" w:rsidRPr="00DB51BA">
        <w:rPr>
          <w:rFonts w:ascii="Sylfaen" w:hAnsi="Sylfaen" w:cs="Sylfaen"/>
          <w:sz w:val="21"/>
          <w:szCs w:val="21"/>
          <w:lang w:val="ka-GE"/>
        </w:rPr>
        <w:softHyphen/>
      </w:r>
      <w:r w:rsidRPr="00DB51BA">
        <w:rPr>
          <w:rFonts w:ascii="Sylfaen" w:hAnsi="Sylfaen" w:cs="Sylfaen"/>
          <w:sz w:val="21"/>
          <w:szCs w:val="21"/>
          <w:lang w:val="ka-GE"/>
        </w:rPr>
        <w:t>ბი</w:t>
      </w:r>
      <w:r w:rsidR="00030AD6" w:rsidRPr="00DB51BA">
        <w:rPr>
          <w:rFonts w:ascii="Sylfaen" w:hAnsi="Sylfaen" w:cs="Sylfaen"/>
          <w:sz w:val="21"/>
          <w:szCs w:val="21"/>
          <w:lang w:val="ka-GE"/>
        </w:rPr>
        <w:softHyphen/>
      </w:r>
      <w:r w:rsidRPr="00DB51BA">
        <w:rPr>
          <w:rFonts w:ascii="Sylfaen" w:hAnsi="Sylfaen" w:cs="Sylfaen"/>
          <w:sz w:val="21"/>
          <w:szCs w:val="21"/>
          <w:lang w:val="ka-GE"/>
        </w:rPr>
        <w:t>თაა დასახლებული).</w:t>
      </w:r>
    </w:p>
    <w:p w14:paraId="6F85B13E" w14:textId="4F5DF710"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ქვედა მაჭახელი მოქცეულია საქართველოს საზღვრებში. ეს ძირძველი ქართული მიწა-წყალი წარმოადგენს აჭარის ავტონომიური რესპუბლიკის ერთ-ერთ საინტერესო მხარეს. შედის ხელვაჩაურის რაიონში. ქვედა მაჭახლის სოფ</w:t>
      </w:r>
      <w:r w:rsidR="00030AD6" w:rsidRPr="00DB51BA">
        <w:rPr>
          <w:rFonts w:ascii="Sylfaen" w:hAnsi="Sylfaen" w:cs="Sylfaen"/>
          <w:sz w:val="21"/>
          <w:szCs w:val="21"/>
          <w:lang w:val="ka-GE"/>
        </w:rPr>
        <w:softHyphen/>
      </w:r>
      <w:r w:rsidRPr="00DB51BA">
        <w:rPr>
          <w:rFonts w:ascii="Sylfaen" w:hAnsi="Sylfaen" w:cs="Sylfaen"/>
          <w:sz w:val="21"/>
          <w:szCs w:val="21"/>
          <w:lang w:val="ka-GE"/>
        </w:rPr>
        <w:t>ლებია: აჭარისაღმართი, სინდიეთი, სკურდიდი, ქედქედი, ჭანივრი, ზედა ჩხუ</w:t>
      </w:r>
      <w:r w:rsidR="00030AD6" w:rsidRPr="00DB51BA">
        <w:rPr>
          <w:rFonts w:ascii="Sylfaen" w:hAnsi="Sylfaen" w:cs="Sylfaen"/>
          <w:sz w:val="21"/>
          <w:szCs w:val="21"/>
          <w:lang w:val="ka-GE"/>
        </w:rPr>
        <w:softHyphen/>
      </w:r>
      <w:r w:rsidRPr="00DB51BA">
        <w:rPr>
          <w:rFonts w:ascii="Sylfaen" w:hAnsi="Sylfaen" w:cs="Sylfaen"/>
          <w:sz w:val="21"/>
          <w:szCs w:val="21"/>
          <w:lang w:val="ka-GE"/>
        </w:rPr>
        <w:t>ტუ</w:t>
      </w:r>
      <w:r w:rsidR="00030AD6" w:rsidRPr="00DB51BA">
        <w:rPr>
          <w:rFonts w:ascii="Sylfaen" w:hAnsi="Sylfaen" w:cs="Sylfaen"/>
          <w:sz w:val="21"/>
          <w:szCs w:val="21"/>
          <w:lang w:val="ka-GE"/>
        </w:rPr>
        <w:softHyphen/>
      </w:r>
      <w:r w:rsidRPr="00DB51BA">
        <w:rPr>
          <w:rFonts w:ascii="Sylfaen" w:hAnsi="Sylfaen" w:cs="Sylfaen"/>
          <w:sz w:val="21"/>
          <w:szCs w:val="21"/>
          <w:lang w:val="ka-GE"/>
        </w:rPr>
        <w:t>ნეთი, ქვედა ჩხუტუნეთი, ცხემლარა, ჩიქუნეთი, გორგაძეთი (ქავთარეთით), საფუტკრეთი. „მაჭახლის უბანს მოგვიანებით მიაკუთვნეს მეზობელი ჭოროხის ხეობის ოთხი სოფელი (კირნათი, კობალეთი, გვარა, მაჭახლისპირი) და აჭარის</w:t>
      </w:r>
      <w:r w:rsidR="0073403F" w:rsidRPr="00DB51BA">
        <w:rPr>
          <w:rFonts w:ascii="Sylfaen" w:hAnsi="Sylfaen" w:cs="Sylfaen"/>
          <w:sz w:val="21"/>
          <w:szCs w:val="21"/>
          <w:lang w:val="ka-GE"/>
        </w:rPr>
        <w:softHyphen/>
      </w:r>
      <w:r w:rsidRPr="00DB51BA">
        <w:rPr>
          <w:rFonts w:ascii="Sylfaen" w:hAnsi="Sylfaen" w:cs="Sylfaen"/>
          <w:sz w:val="21"/>
          <w:szCs w:val="21"/>
          <w:lang w:val="ka-GE"/>
        </w:rPr>
        <w:t>წყლის ხეობის ქვემო ზოლის ექვსი სოფელი (ქვედა ხერვთისი, მაღლაკონი, ჭა</w:t>
      </w:r>
      <w:r w:rsidR="0073403F" w:rsidRPr="00DB51BA">
        <w:rPr>
          <w:rFonts w:ascii="Sylfaen" w:hAnsi="Sylfaen" w:cs="Sylfaen"/>
          <w:sz w:val="21"/>
          <w:szCs w:val="21"/>
          <w:lang w:val="ka-GE"/>
        </w:rPr>
        <w:softHyphen/>
      </w:r>
      <w:r w:rsidRPr="00DB51BA">
        <w:rPr>
          <w:rFonts w:ascii="Sylfaen" w:hAnsi="Sylfaen" w:cs="Sylfaen"/>
          <w:sz w:val="21"/>
          <w:szCs w:val="21"/>
          <w:lang w:val="ka-GE"/>
        </w:rPr>
        <w:t>ლახ</w:t>
      </w:r>
      <w:r w:rsidR="0073403F" w:rsidRPr="00DB51BA">
        <w:rPr>
          <w:rFonts w:ascii="Sylfaen" w:hAnsi="Sylfaen" w:cs="Sylfaen"/>
          <w:sz w:val="21"/>
          <w:szCs w:val="21"/>
          <w:lang w:val="ka-GE"/>
        </w:rPr>
        <w:softHyphen/>
      </w:r>
      <w:r w:rsidRPr="00DB51BA">
        <w:rPr>
          <w:rFonts w:ascii="Sylfaen" w:hAnsi="Sylfaen" w:cs="Sylfaen"/>
          <w:sz w:val="21"/>
          <w:szCs w:val="21"/>
          <w:lang w:val="ka-GE"/>
        </w:rPr>
        <w:t>მელა, უჩხითი, ნამლისევი, მილისი). ამგვარად, მაჭახლის მხარე, როგორც თურქეთის ბატონობის ბოლო წლებში, ასევე შემოერთების შემდეგ, 26 სოფელს აერთიანებდა“ (კახიძე, 1974:26). ქვედა მაჭახელი გამორჩეული კუთხეა თავისი მდიდარი ეთნოგრაფიით, მატერიალური და სულიერი კულტურის უნიკალური ნიმუშებით, საინტერესო წარსულით, მიმზიდველი ბუნებით. ზედა და ქვედა მაჭახელი – თავისი მოსახლეობით, ყოფითა და კულტურით, ისტორიით – ერთი მთლიანი კუთხეა, თურქეთ–საქართველოს სახელმწიფო საზღვრით ერთმანეთი</w:t>
      </w:r>
      <w:r w:rsidR="0073403F" w:rsidRPr="00DB51BA">
        <w:rPr>
          <w:rFonts w:ascii="Sylfaen" w:hAnsi="Sylfaen" w:cs="Sylfaen"/>
          <w:sz w:val="21"/>
          <w:szCs w:val="21"/>
          <w:lang w:val="ka-GE"/>
        </w:rPr>
        <w:softHyphen/>
      </w:r>
      <w:r w:rsidR="007862CA">
        <w:rPr>
          <w:rFonts w:ascii="Sylfaen" w:hAnsi="Sylfaen" w:cs="Sylfaen"/>
          <w:sz w:val="21"/>
          <w:szCs w:val="21"/>
          <w:lang w:val="ka-GE"/>
        </w:rPr>
        <w:t>ს</w:t>
      </w:r>
      <w:r w:rsidR="007862CA">
        <w:rPr>
          <w:rFonts w:ascii="Sylfaen" w:hAnsi="Sylfaen" w:cs="Sylfaen"/>
          <w:sz w:val="21"/>
          <w:szCs w:val="21"/>
          <w:lang w:val="ka-GE"/>
        </w:rPr>
        <w:softHyphen/>
      </w:r>
      <w:r w:rsidRPr="00DB51BA">
        <w:rPr>
          <w:rFonts w:ascii="Sylfaen" w:hAnsi="Sylfaen" w:cs="Sylfaen"/>
          <w:sz w:val="21"/>
          <w:szCs w:val="21"/>
          <w:lang w:val="ka-GE"/>
        </w:rPr>
        <w:t>გან ხელოვნურად გაყოფილი.</w:t>
      </w:r>
    </w:p>
    <w:p w14:paraId="76ED7B06" w14:textId="1A9DB418"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მაჭახელი (მაჭიხელი, მიჭიხიანი) თავისი გეოგრაფიული მდებარეობით ისტორიულად მნიშვნელოვან როლს ასრულებდა ჭოროხის მხარის ეკონომიკურ და კულტურულ ცხოვრებაში. მაჭახლის ხეობის ისტორიულ-ეთნოგრაფიული წარსული, თანამედროვე ეკონომიური და სოციალურ-კულტურული განვითა</w:t>
      </w:r>
      <w:r w:rsidR="0073403F" w:rsidRPr="00DB51BA">
        <w:rPr>
          <w:rFonts w:ascii="Sylfaen" w:hAnsi="Sylfaen" w:cs="Sylfaen"/>
          <w:sz w:val="21"/>
          <w:szCs w:val="21"/>
          <w:lang w:val="ka-GE"/>
        </w:rPr>
        <w:softHyphen/>
      </w:r>
      <w:r w:rsidRPr="00DB51BA">
        <w:rPr>
          <w:rFonts w:ascii="Sylfaen" w:hAnsi="Sylfaen" w:cs="Sylfaen"/>
          <w:sz w:val="21"/>
          <w:szCs w:val="21"/>
          <w:lang w:val="ka-GE"/>
        </w:rPr>
        <w:t>რე</w:t>
      </w:r>
      <w:r w:rsidR="0073403F" w:rsidRPr="00DB51BA">
        <w:rPr>
          <w:rFonts w:ascii="Sylfaen" w:hAnsi="Sylfaen" w:cs="Sylfaen"/>
          <w:sz w:val="21"/>
          <w:szCs w:val="21"/>
          <w:lang w:val="ka-GE"/>
        </w:rPr>
        <w:softHyphen/>
      </w:r>
      <w:r w:rsidRPr="00DB51BA">
        <w:rPr>
          <w:rFonts w:ascii="Sylfaen" w:hAnsi="Sylfaen" w:cs="Sylfaen"/>
          <w:sz w:val="21"/>
          <w:szCs w:val="21"/>
          <w:lang w:val="ka-GE"/>
        </w:rPr>
        <w:t>ბის სურათი ნათლადაა მოცემული ნ. კახიძის ნაშრომში „მაჭახლის ხეობა“ (კახი</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ძე, 1974). </w:t>
      </w:r>
    </w:p>
    <w:p w14:paraId="0F959DC7"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მაჭახელი ოდითგანვე ცალკე ადმინისტრაციულ ერთეულს წარმოადგენდა. საუკუნეთა განმავლობაში იგი ტბეთის ეპარქიაში შედიოდა და კლარჯეთის ერთ-ერთ დაწინაურებულ მხარედ ითვლებოდა, რაზედაც მეტყველებს ნაშთების სახით მოღწეული მდიდარი მატერიალური კულტურის ძეგლები.</w:t>
      </w:r>
    </w:p>
    <w:p w14:paraId="79D293DC" w14:textId="2F7BA431"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მნიშვნელოვანი ისტორიული წყარო – „</w:t>
      </w:r>
      <w:r w:rsidRPr="00DB51BA">
        <w:rPr>
          <w:rFonts w:ascii="Sylfaen" w:hAnsi="Sylfaen" w:cs="Sylfaen"/>
          <w:b/>
          <w:sz w:val="21"/>
          <w:szCs w:val="21"/>
          <w:lang w:val="ka-GE"/>
        </w:rPr>
        <w:t>ტბეთის სულთა მატიანე</w:t>
      </w:r>
      <w:r w:rsidRPr="00DB51BA">
        <w:rPr>
          <w:rFonts w:ascii="Sylfaen" w:hAnsi="Sylfaen" w:cs="Sylfaen"/>
          <w:sz w:val="21"/>
          <w:szCs w:val="21"/>
          <w:lang w:val="ka-GE"/>
        </w:rPr>
        <w:t>“ – რომელ</w:t>
      </w:r>
      <w:r w:rsidR="0073403F" w:rsidRPr="00DB51BA">
        <w:rPr>
          <w:rFonts w:ascii="Sylfaen" w:hAnsi="Sylfaen" w:cs="Sylfaen"/>
          <w:sz w:val="21"/>
          <w:szCs w:val="21"/>
          <w:lang w:val="ka-GE"/>
        </w:rPr>
        <w:softHyphen/>
      </w:r>
      <w:r w:rsidRPr="00DB51BA">
        <w:rPr>
          <w:rFonts w:ascii="Sylfaen" w:hAnsi="Sylfaen" w:cs="Sylfaen"/>
          <w:sz w:val="21"/>
          <w:szCs w:val="21"/>
          <w:lang w:val="ka-GE"/>
        </w:rPr>
        <w:t>საც 1874 წელს შავშეთის მხარის სოფელ ტბეთში მდებარე ტბეთის ტაძარში მიაკვ</w:t>
      </w:r>
      <w:r w:rsidR="0073403F" w:rsidRPr="00DB51BA">
        <w:rPr>
          <w:rFonts w:ascii="Sylfaen" w:hAnsi="Sylfaen" w:cs="Sylfaen"/>
          <w:sz w:val="21"/>
          <w:szCs w:val="21"/>
          <w:lang w:val="ka-GE"/>
        </w:rPr>
        <w:softHyphen/>
      </w:r>
      <w:r w:rsidRPr="00DB51BA">
        <w:rPr>
          <w:rFonts w:ascii="Sylfaen" w:hAnsi="Sylfaen" w:cs="Sylfaen"/>
          <w:sz w:val="21"/>
          <w:szCs w:val="21"/>
          <w:lang w:val="ka-GE"/>
        </w:rPr>
        <w:t>ლია გიორგი ყაზბეგმა, მნიშვნელოვან ცნობებს შეიცავს მაჭახლის მოსახლეო</w:t>
      </w:r>
      <w:r w:rsidR="0073403F" w:rsidRPr="00DB51BA">
        <w:rPr>
          <w:rFonts w:ascii="Sylfaen" w:hAnsi="Sylfaen" w:cs="Sylfaen"/>
          <w:sz w:val="21"/>
          <w:szCs w:val="21"/>
          <w:lang w:val="ka-GE"/>
        </w:rPr>
        <w:softHyphen/>
      </w:r>
      <w:r w:rsidRPr="00DB51BA">
        <w:rPr>
          <w:rFonts w:ascii="Sylfaen" w:hAnsi="Sylfaen" w:cs="Sylfaen"/>
          <w:sz w:val="21"/>
          <w:szCs w:val="21"/>
          <w:lang w:val="ka-GE"/>
        </w:rPr>
        <w:t>ბის შესახებ. ეს სულთა მოსახსენებელი კრებული იქმნებოდა XII-XVII საუკუნეების მანძილზე. აქ მოხსენიებულია ის ადამიანები, ტბეთის ეპარქიის მრევლის წარმო</w:t>
      </w:r>
      <w:r w:rsidR="0073403F" w:rsidRPr="00DB51BA">
        <w:rPr>
          <w:rFonts w:ascii="Sylfaen" w:hAnsi="Sylfaen" w:cs="Sylfaen"/>
          <w:sz w:val="21"/>
          <w:szCs w:val="21"/>
          <w:lang w:val="ka-GE"/>
        </w:rPr>
        <w:softHyphen/>
      </w:r>
      <w:r w:rsidRPr="00DB51BA">
        <w:rPr>
          <w:rFonts w:ascii="Sylfaen" w:hAnsi="Sylfaen" w:cs="Sylfaen"/>
          <w:sz w:val="21"/>
          <w:szCs w:val="21"/>
          <w:lang w:val="ka-GE"/>
        </w:rPr>
        <w:t>მადგენლები, რომ</w:t>
      </w:r>
      <w:r w:rsidRPr="00DB51BA">
        <w:rPr>
          <w:rFonts w:ascii="Sylfaen" w:hAnsi="Sylfaen" w:cs="Sylfaen"/>
          <w:sz w:val="21"/>
          <w:szCs w:val="21"/>
          <w:lang w:val="ka-GE"/>
        </w:rPr>
        <w:softHyphen/>
        <w:t>ლებ</w:t>
      </w:r>
      <w:r w:rsidRPr="00DB51BA">
        <w:rPr>
          <w:rFonts w:ascii="Sylfaen" w:hAnsi="Sylfaen" w:cs="Sylfaen"/>
          <w:sz w:val="21"/>
          <w:szCs w:val="21"/>
          <w:lang w:val="ka-GE"/>
        </w:rPr>
        <w:softHyphen/>
        <w:t>მაც შეძლებისამებრ მზრუნველობა გამოიჩინეს ტბეთის ტაძრის მიმართ და უკვდავყვეს თავი</w:t>
      </w:r>
      <w:r w:rsidR="007862CA">
        <w:rPr>
          <w:rFonts w:ascii="Sylfaen" w:hAnsi="Sylfaen" w:cs="Sylfaen"/>
          <w:sz w:val="21"/>
          <w:szCs w:val="21"/>
          <w:lang w:val="ka-GE"/>
        </w:rPr>
        <w:t>ანთი</w:t>
      </w:r>
      <w:r w:rsidRPr="00DB51BA">
        <w:rPr>
          <w:rFonts w:ascii="Sylfaen" w:hAnsi="Sylfaen" w:cs="Sylfaen"/>
          <w:sz w:val="21"/>
          <w:szCs w:val="21"/>
          <w:lang w:val="ka-GE"/>
        </w:rPr>
        <w:t xml:space="preserve"> ხსოვნა. მათ შორის აღსანიშნავია ზედა მაჭახლის სოფლების წარმომადგენელთა ღვაწლი. მატიანეში მოხსენიებული სოფლებია: </w:t>
      </w:r>
      <w:r w:rsidRPr="00DB51BA">
        <w:rPr>
          <w:rFonts w:ascii="Sylfaen" w:hAnsi="Sylfaen" w:cs="Sylfaen"/>
          <w:b/>
          <w:sz w:val="21"/>
          <w:szCs w:val="21"/>
          <w:lang w:val="ka-GE"/>
        </w:rPr>
        <w:t>აკრია, ზედვაკე, ეფრატი, ხერთვისი.</w:t>
      </w:r>
    </w:p>
    <w:p w14:paraId="1E7F6472" w14:textId="69E58A6B"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მე-17 საუკუნის პირველი მეოთხედიდან მაჭახელი უკვე თურქეთის შემად</w:t>
      </w:r>
      <w:r w:rsidR="0073403F" w:rsidRPr="00DB51BA">
        <w:rPr>
          <w:rFonts w:ascii="Sylfaen" w:hAnsi="Sylfaen" w:cs="Sylfaen"/>
          <w:sz w:val="21"/>
          <w:szCs w:val="21"/>
          <w:lang w:val="ka-GE"/>
        </w:rPr>
        <w:softHyphen/>
      </w:r>
      <w:r w:rsidRPr="00DB51BA">
        <w:rPr>
          <w:rFonts w:ascii="Sylfaen" w:hAnsi="Sylfaen" w:cs="Sylfaen"/>
          <w:sz w:val="21"/>
          <w:szCs w:val="21"/>
          <w:lang w:val="ka-GE"/>
        </w:rPr>
        <w:t>გენ</w:t>
      </w:r>
      <w:r w:rsidR="0073403F" w:rsidRPr="00DB51BA">
        <w:rPr>
          <w:rFonts w:ascii="Sylfaen" w:hAnsi="Sylfaen" w:cs="Sylfaen"/>
          <w:sz w:val="21"/>
          <w:szCs w:val="21"/>
          <w:lang w:val="ka-GE"/>
        </w:rPr>
        <w:softHyphen/>
      </w:r>
      <w:r w:rsidRPr="00DB51BA">
        <w:rPr>
          <w:rFonts w:ascii="Sylfaen" w:hAnsi="Sylfaen" w:cs="Sylfaen"/>
          <w:sz w:val="21"/>
          <w:szCs w:val="21"/>
          <w:lang w:val="ka-GE"/>
        </w:rPr>
        <w:t>ლობაშია. თავდაპირველად იგი ცალკე სანჯაყი (ოლქი) იყო და შედიოდა ჩილ</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დირის </w:t>
      </w:r>
      <w:r w:rsidR="007862CA">
        <w:rPr>
          <w:rFonts w:ascii="Sylfaen" w:hAnsi="Sylfaen" w:cs="Sylfaen"/>
          <w:sz w:val="21"/>
          <w:szCs w:val="21"/>
          <w:lang w:val="ka-GE"/>
        </w:rPr>
        <w:t>ვ</w:t>
      </w:r>
      <w:r w:rsidRPr="00DB51BA">
        <w:rPr>
          <w:rFonts w:ascii="Sylfaen" w:hAnsi="Sylfaen" w:cs="Sylfaen"/>
          <w:sz w:val="21"/>
          <w:szCs w:val="21"/>
          <w:lang w:val="ka-GE"/>
        </w:rPr>
        <w:t>ი</w:t>
      </w:r>
      <w:r w:rsidR="007862CA">
        <w:rPr>
          <w:rFonts w:ascii="Sylfaen" w:hAnsi="Sylfaen" w:cs="Sylfaen"/>
          <w:sz w:val="21"/>
          <w:szCs w:val="21"/>
          <w:lang w:val="ka-GE"/>
        </w:rPr>
        <w:t>ლაი</w:t>
      </w:r>
      <w:r w:rsidRPr="00DB51BA">
        <w:rPr>
          <w:rFonts w:ascii="Sylfaen" w:hAnsi="Sylfaen" w:cs="Sylfaen"/>
          <w:sz w:val="21"/>
          <w:szCs w:val="21"/>
          <w:lang w:val="ka-GE"/>
        </w:rPr>
        <w:t>ეთში (ჩელები, 1971:299). მე-19 საუკუნის პირველი ნახევრიდან კი მაჭახელი ნაჰიეს (თემს) წარმოადგენდა და ტრაპიზონის ვილაიეთზე დაქვემდე</w:t>
      </w:r>
      <w:r w:rsidR="0073403F" w:rsidRPr="00DB51BA">
        <w:rPr>
          <w:rFonts w:ascii="Sylfaen" w:hAnsi="Sylfaen" w:cs="Sylfaen"/>
          <w:sz w:val="21"/>
          <w:szCs w:val="21"/>
          <w:lang w:val="ka-GE"/>
        </w:rPr>
        <w:softHyphen/>
      </w:r>
      <w:r w:rsidRPr="00DB51BA">
        <w:rPr>
          <w:rFonts w:ascii="Sylfaen" w:hAnsi="Sylfaen" w:cs="Sylfaen"/>
          <w:sz w:val="21"/>
          <w:szCs w:val="21"/>
          <w:lang w:val="ka-GE"/>
        </w:rPr>
        <w:t>ბა</w:t>
      </w:r>
      <w:r w:rsidR="0073403F" w:rsidRPr="00DB51BA">
        <w:rPr>
          <w:rFonts w:ascii="Sylfaen" w:hAnsi="Sylfaen" w:cs="Sylfaen"/>
          <w:sz w:val="21"/>
          <w:szCs w:val="21"/>
          <w:lang w:val="ka-GE"/>
        </w:rPr>
        <w:softHyphen/>
      </w:r>
      <w:r w:rsidRPr="00DB51BA">
        <w:rPr>
          <w:rFonts w:ascii="Sylfaen" w:hAnsi="Sylfaen" w:cs="Sylfaen"/>
          <w:sz w:val="21"/>
          <w:szCs w:val="21"/>
          <w:lang w:val="ka-GE"/>
        </w:rPr>
        <w:t>რებულ ლაზისტანის სანჯაყის ლივანას ყაზაში (მაზრაში) შედიოდა. 1878 წლიდან მაჭახელი აჭარის ოკრუგის ცალკე უბანია (უჩასტკა) და შედის ბათუმის ოლქში. 1921 წლიდან, როცა საქართველოსა და თურქეთს შორის დაიდო სახელ</w:t>
      </w:r>
      <w:r w:rsidR="0073403F" w:rsidRPr="00DB51BA">
        <w:rPr>
          <w:rFonts w:ascii="Sylfaen" w:hAnsi="Sylfaen" w:cs="Sylfaen"/>
          <w:sz w:val="21"/>
          <w:szCs w:val="21"/>
          <w:lang w:val="ka-GE"/>
        </w:rPr>
        <w:softHyphen/>
      </w:r>
      <w:r w:rsidRPr="00DB51BA">
        <w:rPr>
          <w:rFonts w:ascii="Sylfaen" w:hAnsi="Sylfaen" w:cs="Sylfaen"/>
          <w:sz w:val="21"/>
          <w:szCs w:val="21"/>
          <w:lang w:val="ka-GE"/>
        </w:rPr>
        <w:t>მწიფო საზღვარი, მაჭახელი ორად გაიყო და ზედა მაჭახელი მოექცა თურქეთის ფარგლებში.</w:t>
      </w:r>
    </w:p>
    <w:p w14:paraId="183D3744" w14:textId="541080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საუკუნეთა განმავლობაში ყალიბდებოდა მაჭახლური ქართული. იგი</w:t>
      </w:r>
      <w:r w:rsidR="007862CA">
        <w:rPr>
          <w:rFonts w:ascii="Sylfaen" w:hAnsi="Sylfaen" w:cs="Sylfaen"/>
          <w:sz w:val="21"/>
          <w:szCs w:val="21"/>
          <w:lang w:val="ka-GE"/>
        </w:rPr>
        <w:t>,</w:t>
      </w:r>
      <w:r w:rsidRPr="00DB51BA">
        <w:rPr>
          <w:rFonts w:ascii="Sylfaen" w:hAnsi="Sylfaen" w:cs="Sylfaen"/>
          <w:sz w:val="21"/>
          <w:szCs w:val="21"/>
          <w:lang w:val="ka-GE"/>
        </w:rPr>
        <w:t xml:space="preserve"> ძირი</w:t>
      </w:r>
      <w:r w:rsidR="0073403F" w:rsidRPr="00DB51BA">
        <w:rPr>
          <w:rFonts w:ascii="Sylfaen" w:hAnsi="Sylfaen" w:cs="Sylfaen"/>
          <w:sz w:val="21"/>
          <w:szCs w:val="21"/>
          <w:lang w:val="ka-GE"/>
        </w:rPr>
        <w:softHyphen/>
      </w:r>
      <w:r w:rsidRPr="00DB51BA">
        <w:rPr>
          <w:rFonts w:ascii="Sylfaen" w:hAnsi="Sylfaen" w:cs="Sylfaen"/>
          <w:sz w:val="21"/>
          <w:szCs w:val="21"/>
          <w:lang w:val="ka-GE"/>
        </w:rPr>
        <w:t>თა</w:t>
      </w:r>
      <w:r w:rsidR="0073403F" w:rsidRPr="00DB51BA">
        <w:rPr>
          <w:rFonts w:ascii="Sylfaen" w:hAnsi="Sylfaen" w:cs="Sylfaen"/>
          <w:sz w:val="21"/>
          <w:szCs w:val="21"/>
          <w:lang w:val="ka-GE"/>
        </w:rPr>
        <w:softHyphen/>
      </w:r>
      <w:r w:rsidRPr="00DB51BA">
        <w:rPr>
          <w:rFonts w:ascii="Sylfaen" w:hAnsi="Sylfaen" w:cs="Sylfaen"/>
          <w:sz w:val="21"/>
          <w:szCs w:val="21"/>
          <w:lang w:val="ka-GE"/>
        </w:rPr>
        <w:t>დად</w:t>
      </w:r>
      <w:r w:rsidR="007862CA">
        <w:rPr>
          <w:rFonts w:ascii="Sylfaen" w:hAnsi="Sylfaen" w:cs="Sylfaen"/>
          <w:sz w:val="21"/>
          <w:szCs w:val="21"/>
          <w:lang w:val="ka-GE"/>
        </w:rPr>
        <w:t>,</w:t>
      </w:r>
      <w:r w:rsidRPr="00DB51BA">
        <w:rPr>
          <w:rFonts w:ascii="Sylfaen" w:hAnsi="Sylfaen" w:cs="Sylfaen"/>
          <w:sz w:val="21"/>
          <w:szCs w:val="21"/>
          <w:lang w:val="ka-GE"/>
        </w:rPr>
        <w:t xml:space="preserve"> მონოლითური დიალექტია, მაგრამ ორი კილოკავური სხვაობა მაინც შეი</w:t>
      </w:r>
      <w:r w:rsidR="0073403F" w:rsidRPr="00DB51BA">
        <w:rPr>
          <w:rFonts w:ascii="Sylfaen" w:hAnsi="Sylfaen" w:cs="Sylfaen"/>
          <w:sz w:val="21"/>
          <w:szCs w:val="21"/>
          <w:lang w:val="ka-GE"/>
        </w:rPr>
        <w:softHyphen/>
      </w:r>
      <w:r w:rsidRPr="00DB51BA">
        <w:rPr>
          <w:rFonts w:ascii="Sylfaen" w:hAnsi="Sylfaen" w:cs="Sylfaen"/>
          <w:sz w:val="21"/>
          <w:szCs w:val="21"/>
          <w:lang w:val="ka-GE"/>
        </w:rPr>
        <w:t>ნიშნება. ზედა მაჭახლური სიახლოვეს ამჟღავნებს იმერხეულთან, ქვედა მაჭახ</w:t>
      </w:r>
      <w:r w:rsidR="0073403F" w:rsidRPr="00DB51BA">
        <w:rPr>
          <w:rFonts w:ascii="Sylfaen" w:hAnsi="Sylfaen" w:cs="Sylfaen"/>
          <w:sz w:val="21"/>
          <w:szCs w:val="21"/>
          <w:lang w:val="ka-GE"/>
        </w:rPr>
        <w:softHyphen/>
      </w:r>
      <w:r w:rsidRPr="00DB51BA">
        <w:rPr>
          <w:rFonts w:ascii="Sylfaen" w:hAnsi="Sylfaen" w:cs="Sylfaen"/>
          <w:sz w:val="21"/>
          <w:szCs w:val="21"/>
          <w:lang w:val="ka-GE"/>
        </w:rPr>
        <w:t>ლური კი როგორც ლივანურთან, ასევე ქვემო აჭარულთან. თქმის ფარგლებს არ სცილდება მაჭახლის ხეობიდან თურქეთის შიდა პროვინციებში გადასახლებულ მუჰაჯირ მაჭახლელთა შთამომავლების მეტყველება. მათი უმრავლესობა დასახ</w:t>
      </w:r>
      <w:r w:rsidR="0073403F" w:rsidRPr="00DB51BA">
        <w:rPr>
          <w:rFonts w:ascii="Sylfaen" w:hAnsi="Sylfaen" w:cs="Sylfaen"/>
          <w:sz w:val="21"/>
          <w:szCs w:val="21"/>
          <w:lang w:val="ka-GE"/>
        </w:rPr>
        <w:softHyphen/>
      </w:r>
      <w:r w:rsidRPr="00DB51BA">
        <w:rPr>
          <w:rFonts w:ascii="Sylfaen" w:hAnsi="Sylfaen" w:cs="Sylfaen"/>
          <w:sz w:val="21"/>
          <w:szCs w:val="21"/>
          <w:lang w:val="ka-GE"/>
        </w:rPr>
        <w:t>ლე</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ბულია ბურსის ვილაიეთის სოფელ ჰაირიეში. მათ დღემდე შენარჩუნებული აქვთ ქართული ადათ-წესები, ცეკვა-სიმღერები. ჰაირიეს ხალხური მუსიკის ნიმუშები ჩაიწერეს ამერიკის შეერთებული შტატების ინდიანას უნივერსიტეტის თანამშრომლებმა – </w:t>
      </w:r>
      <w:r w:rsidRPr="00DB51BA">
        <w:rPr>
          <w:rFonts w:ascii="Sylfaen" w:hAnsi="Sylfaen" w:cs="Sylfaen"/>
          <w:b/>
          <w:sz w:val="21"/>
          <w:szCs w:val="21"/>
          <w:lang w:val="ka-GE"/>
        </w:rPr>
        <w:t>პეტერ გოლდმა</w:t>
      </w:r>
      <w:r w:rsidRPr="00DB51BA">
        <w:rPr>
          <w:rFonts w:ascii="Sylfaen" w:hAnsi="Sylfaen" w:cs="Sylfaen"/>
          <w:sz w:val="21"/>
          <w:szCs w:val="21"/>
          <w:lang w:val="ka-GE"/>
        </w:rPr>
        <w:t xml:space="preserve"> და </w:t>
      </w:r>
      <w:r w:rsidRPr="00DB51BA">
        <w:rPr>
          <w:rFonts w:ascii="Sylfaen" w:hAnsi="Sylfaen" w:cs="Sylfaen"/>
          <w:b/>
          <w:sz w:val="21"/>
          <w:szCs w:val="21"/>
          <w:lang w:val="ka-GE"/>
        </w:rPr>
        <w:t>ფრანკ გილის</w:t>
      </w:r>
      <w:r w:rsidRPr="00DB51BA">
        <w:rPr>
          <w:rFonts w:ascii="Sylfaen" w:hAnsi="Sylfaen" w:cs="Sylfaen"/>
          <w:b/>
          <w:sz w:val="21"/>
          <w:szCs w:val="21"/>
          <w:lang w:val="ka-GE"/>
        </w:rPr>
        <w:softHyphen/>
        <w:t>მა</w:t>
      </w:r>
      <w:r w:rsidRPr="00DB51BA">
        <w:rPr>
          <w:rFonts w:ascii="Sylfaen" w:hAnsi="Sylfaen" w:cs="Sylfaen"/>
          <w:sz w:val="21"/>
          <w:szCs w:val="21"/>
          <w:lang w:val="ka-GE"/>
        </w:rPr>
        <w:t xml:space="preserve"> (Gold, Fronk, 1979). ჰაი</w:t>
      </w:r>
      <w:r w:rsidR="0073403F" w:rsidRPr="00DB51BA">
        <w:rPr>
          <w:rFonts w:ascii="Sylfaen" w:hAnsi="Sylfaen" w:cs="Sylfaen"/>
          <w:sz w:val="21"/>
          <w:szCs w:val="21"/>
          <w:lang w:val="ka-GE"/>
        </w:rPr>
        <w:softHyphen/>
      </w:r>
      <w:r w:rsidRPr="00DB51BA">
        <w:rPr>
          <w:rFonts w:ascii="Sylfaen" w:hAnsi="Sylfaen" w:cs="Sylfaen"/>
          <w:sz w:val="21"/>
          <w:szCs w:val="21"/>
          <w:lang w:val="ka-GE"/>
        </w:rPr>
        <w:t>რიელთა ტრადიციებს, მიგრაციას და თანამედროვე ყოფას გამოკვ</w:t>
      </w:r>
      <w:r w:rsidRPr="00DB51BA">
        <w:rPr>
          <w:rFonts w:ascii="Sylfaen" w:hAnsi="Sylfaen" w:cs="Sylfaen"/>
          <w:sz w:val="21"/>
          <w:szCs w:val="21"/>
          <w:lang w:val="ka-GE"/>
        </w:rPr>
        <w:softHyphen/>
        <w:t>ლე</w:t>
      </w:r>
      <w:r w:rsidRPr="00DB51BA">
        <w:rPr>
          <w:rFonts w:ascii="Sylfaen" w:hAnsi="Sylfaen" w:cs="Sylfaen"/>
          <w:sz w:val="21"/>
          <w:szCs w:val="21"/>
          <w:lang w:val="ka-GE"/>
        </w:rPr>
        <w:softHyphen/>
        <w:t xml:space="preserve">ვა უძღვნა ამავე უნივერსიტეტის პროფესორმა </w:t>
      </w:r>
      <w:r w:rsidRPr="00DB51BA">
        <w:rPr>
          <w:rFonts w:ascii="Sylfaen" w:hAnsi="Sylfaen" w:cs="Sylfaen"/>
          <w:b/>
          <w:sz w:val="21"/>
          <w:szCs w:val="21"/>
          <w:lang w:val="ka-GE"/>
        </w:rPr>
        <w:t>პაულ მაგნარელამ</w:t>
      </w:r>
      <w:r w:rsidRPr="00DB51BA">
        <w:rPr>
          <w:rFonts w:ascii="Sylfaen" w:hAnsi="Sylfaen" w:cs="Sylfaen"/>
          <w:sz w:val="21"/>
          <w:szCs w:val="21"/>
          <w:lang w:val="ka-GE"/>
        </w:rPr>
        <w:t xml:space="preserve"> (Magnarella, 1973).</w:t>
      </w:r>
    </w:p>
    <w:p w14:paraId="7F7DFAF9" w14:textId="657D1D2B"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1993 წელს გამოქვეყნდა შ. ფუტკარაძის მონოგრაფია „ჩვენებურების ქარ</w:t>
      </w:r>
      <w:r w:rsidR="0073403F" w:rsidRPr="00DB51BA">
        <w:rPr>
          <w:rFonts w:ascii="Sylfaen" w:hAnsi="Sylfaen" w:cs="Sylfaen"/>
          <w:sz w:val="21"/>
          <w:szCs w:val="21"/>
          <w:lang w:val="ka-GE"/>
        </w:rPr>
        <w:softHyphen/>
      </w:r>
      <w:r w:rsidRPr="00DB51BA">
        <w:rPr>
          <w:rFonts w:ascii="Sylfaen" w:hAnsi="Sylfaen" w:cs="Sylfaen"/>
          <w:sz w:val="21"/>
          <w:szCs w:val="21"/>
          <w:lang w:val="ka-GE"/>
        </w:rPr>
        <w:t>თუ</w:t>
      </w:r>
      <w:r w:rsidR="0073403F" w:rsidRPr="00DB51BA">
        <w:rPr>
          <w:rFonts w:ascii="Sylfaen" w:hAnsi="Sylfaen" w:cs="Sylfaen"/>
          <w:sz w:val="21"/>
          <w:szCs w:val="21"/>
          <w:lang w:val="ka-GE"/>
        </w:rPr>
        <w:softHyphen/>
      </w:r>
      <w:r w:rsidRPr="00DB51BA">
        <w:rPr>
          <w:rFonts w:ascii="Sylfaen" w:hAnsi="Sylfaen" w:cs="Sylfaen"/>
          <w:sz w:val="21"/>
          <w:szCs w:val="21"/>
          <w:lang w:val="ka-GE"/>
        </w:rPr>
        <w:t>ლი“, ტომი I, სადაც მოცემულია 1989- 1992 წლებში მაჭახლიდან (როგორც ზედა, ისე ქვედა მაჭახლიდან) მუჰაჯირად გადასახლებული მაჭახლელების მეტყველე</w:t>
      </w:r>
      <w:r w:rsidR="0073403F" w:rsidRPr="00DB51BA">
        <w:rPr>
          <w:rFonts w:ascii="Sylfaen" w:hAnsi="Sylfaen" w:cs="Sylfaen"/>
          <w:sz w:val="21"/>
          <w:szCs w:val="21"/>
          <w:lang w:val="ka-GE"/>
        </w:rPr>
        <w:softHyphen/>
      </w:r>
      <w:r w:rsidRPr="00DB51BA">
        <w:rPr>
          <w:rFonts w:ascii="Sylfaen" w:hAnsi="Sylfaen" w:cs="Sylfaen"/>
          <w:sz w:val="21"/>
          <w:szCs w:val="21"/>
          <w:lang w:val="ka-GE"/>
        </w:rPr>
        <w:t>ბის ნიმუშები.</w:t>
      </w:r>
    </w:p>
    <w:p w14:paraId="1F122968" w14:textId="60626E85"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1996 წლიდან შ. ფუტკარაძემ გააგრძელა მუშაობა</w:t>
      </w:r>
      <w:r w:rsidR="007862CA">
        <w:rPr>
          <w:rFonts w:ascii="Sylfaen" w:hAnsi="Sylfaen" w:cs="Sylfaen"/>
          <w:sz w:val="21"/>
          <w:szCs w:val="21"/>
          <w:lang w:val="ka-GE"/>
        </w:rPr>
        <w:t xml:space="preserve"> მაჭახლიდან</w:t>
      </w:r>
      <w:r w:rsidRPr="00DB51BA">
        <w:rPr>
          <w:rFonts w:ascii="Sylfaen" w:hAnsi="Sylfaen" w:cs="Sylfaen"/>
          <w:sz w:val="21"/>
          <w:szCs w:val="21"/>
          <w:lang w:val="ka-GE"/>
        </w:rPr>
        <w:t xml:space="preserve"> </w:t>
      </w:r>
      <w:r w:rsidR="007862CA">
        <w:rPr>
          <w:rFonts w:ascii="Sylfaen" w:hAnsi="Sylfaen" w:cs="Sylfaen"/>
          <w:sz w:val="21"/>
          <w:szCs w:val="21"/>
          <w:lang w:val="ka-GE"/>
        </w:rPr>
        <w:t>და</w:t>
      </w:r>
      <w:r w:rsidRPr="00DB51BA">
        <w:rPr>
          <w:rFonts w:ascii="Sylfaen" w:hAnsi="Sylfaen" w:cs="Sylfaen"/>
          <w:sz w:val="21"/>
          <w:szCs w:val="21"/>
          <w:lang w:val="ka-GE"/>
        </w:rPr>
        <w:t xml:space="preserve"> აჭარის სხვა მხარეებიდან ოსმალეთში გადასახლებული მუჰაჯირი ქართველების წარმო</w:t>
      </w:r>
      <w:r w:rsidR="007862CA">
        <w:rPr>
          <w:rFonts w:ascii="Sylfaen" w:hAnsi="Sylfaen" w:cs="Sylfaen"/>
          <w:sz w:val="21"/>
          <w:szCs w:val="21"/>
          <w:lang w:val="ka-GE"/>
        </w:rPr>
        <w:softHyphen/>
      </w:r>
      <w:r w:rsidRPr="00DB51BA">
        <w:rPr>
          <w:rFonts w:ascii="Sylfaen" w:hAnsi="Sylfaen" w:cs="Sylfaen"/>
          <w:sz w:val="21"/>
          <w:szCs w:val="21"/>
          <w:lang w:val="ka-GE"/>
        </w:rPr>
        <w:t>მად</w:t>
      </w:r>
      <w:r w:rsidR="007862CA">
        <w:rPr>
          <w:rFonts w:ascii="Sylfaen" w:hAnsi="Sylfaen" w:cs="Sylfaen"/>
          <w:sz w:val="21"/>
          <w:szCs w:val="21"/>
          <w:lang w:val="ka-GE"/>
        </w:rPr>
        <w:softHyphen/>
      </w:r>
      <w:r w:rsidRPr="00DB51BA">
        <w:rPr>
          <w:rFonts w:ascii="Sylfaen" w:hAnsi="Sylfaen" w:cs="Sylfaen"/>
          <w:sz w:val="21"/>
          <w:szCs w:val="21"/>
          <w:lang w:val="ka-GE"/>
        </w:rPr>
        <w:t>გენლებთან. ხალხური მეტყველების ნიმუშები შეკრიბა ბურსის, ორდუს, ფა</w:t>
      </w:r>
      <w:r w:rsidR="007862CA">
        <w:rPr>
          <w:rFonts w:ascii="Sylfaen" w:hAnsi="Sylfaen" w:cs="Sylfaen"/>
          <w:sz w:val="21"/>
          <w:szCs w:val="21"/>
          <w:lang w:val="ka-GE"/>
        </w:rPr>
        <w:softHyphen/>
      </w:r>
      <w:r w:rsidRPr="00DB51BA">
        <w:rPr>
          <w:rFonts w:ascii="Sylfaen" w:hAnsi="Sylfaen" w:cs="Sylfaen"/>
          <w:sz w:val="21"/>
          <w:szCs w:val="21"/>
          <w:lang w:val="ka-GE"/>
        </w:rPr>
        <w:t>ცის, უნიეს, სამსუნის, იზმირის, იზნიქის, იზმითის რაიონების სოფ</w:t>
      </w:r>
      <w:r w:rsidR="0073403F" w:rsidRPr="00DB51BA">
        <w:rPr>
          <w:rFonts w:ascii="Sylfaen" w:hAnsi="Sylfaen" w:cs="Sylfaen"/>
          <w:sz w:val="21"/>
          <w:szCs w:val="21"/>
          <w:lang w:val="ka-GE"/>
        </w:rPr>
        <w:softHyphen/>
      </w:r>
      <w:r w:rsidRPr="00DB51BA">
        <w:rPr>
          <w:rFonts w:ascii="Sylfaen" w:hAnsi="Sylfaen" w:cs="Sylfaen"/>
          <w:sz w:val="21"/>
          <w:szCs w:val="21"/>
          <w:lang w:val="ka-GE"/>
        </w:rPr>
        <w:t>ლებ</w:t>
      </w:r>
      <w:r w:rsidR="0073403F" w:rsidRPr="00DB51BA">
        <w:rPr>
          <w:rFonts w:ascii="Sylfaen" w:hAnsi="Sylfaen" w:cs="Sylfaen"/>
          <w:sz w:val="21"/>
          <w:szCs w:val="21"/>
          <w:lang w:val="ka-GE"/>
        </w:rPr>
        <w:softHyphen/>
      </w:r>
      <w:r w:rsidRPr="00DB51BA">
        <w:rPr>
          <w:rFonts w:ascii="Sylfaen" w:hAnsi="Sylfaen" w:cs="Sylfaen"/>
          <w:sz w:val="21"/>
          <w:szCs w:val="21"/>
          <w:lang w:val="ka-GE"/>
        </w:rPr>
        <w:t>ში დღე</w:t>
      </w:r>
      <w:r w:rsidR="007862CA">
        <w:rPr>
          <w:rFonts w:ascii="Sylfaen" w:hAnsi="Sylfaen" w:cs="Sylfaen"/>
          <w:sz w:val="21"/>
          <w:szCs w:val="21"/>
          <w:lang w:val="ka-GE"/>
        </w:rPr>
        <w:softHyphen/>
      </w:r>
      <w:r w:rsidRPr="00DB51BA">
        <w:rPr>
          <w:rFonts w:ascii="Sylfaen" w:hAnsi="Sylfaen" w:cs="Sylfaen"/>
          <w:sz w:val="21"/>
          <w:szCs w:val="21"/>
          <w:lang w:val="ka-GE"/>
        </w:rPr>
        <w:t>ვან</w:t>
      </w:r>
      <w:r w:rsidR="007862CA">
        <w:rPr>
          <w:rFonts w:ascii="Sylfaen" w:hAnsi="Sylfaen" w:cs="Sylfaen"/>
          <w:sz w:val="21"/>
          <w:szCs w:val="21"/>
          <w:lang w:val="ka-GE"/>
        </w:rPr>
        <w:softHyphen/>
      </w:r>
      <w:r w:rsidRPr="00DB51BA">
        <w:rPr>
          <w:rFonts w:ascii="Sylfaen" w:hAnsi="Sylfaen" w:cs="Sylfaen"/>
          <w:sz w:val="21"/>
          <w:szCs w:val="21"/>
          <w:lang w:val="ka-GE"/>
        </w:rPr>
        <w:t>დელი ხელვაჩაურის ქართველების შთამომავლებისგან. 2014 წელს ნიკო ბერ</w:t>
      </w:r>
      <w:r w:rsidR="007862CA">
        <w:rPr>
          <w:rFonts w:ascii="Sylfaen" w:hAnsi="Sylfaen" w:cs="Sylfaen"/>
          <w:sz w:val="21"/>
          <w:szCs w:val="21"/>
          <w:lang w:val="ka-GE"/>
        </w:rPr>
        <w:softHyphen/>
      </w:r>
      <w:r w:rsidRPr="00DB51BA">
        <w:rPr>
          <w:rFonts w:ascii="Sylfaen" w:hAnsi="Sylfaen" w:cs="Sylfaen"/>
          <w:sz w:val="21"/>
          <w:szCs w:val="21"/>
          <w:lang w:val="ka-GE"/>
        </w:rPr>
        <w:t>ძე</w:t>
      </w:r>
      <w:r w:rsidR="007862CA">
        <w:rPr>
          <w:rFonts w:ascii="Sylfaen" w:hAnsi="Sylfaen" w:cs="Sylfaen"/>
          <w:sz w:val="21"/>
          <w:szCs w:val="21"/>
          <w:lang w:val="ka-GE"/>
        </w:rPr>
        <w:softHyphen/>
      </w:r>
      <w:r w:rsidRPr="00DB51BA">
        <w:rPr>
          <w:rFonts w:ascii="Sylfaen" w:hAnsi="Sylfaen" w:cs="Sylfaen"/>
          <w:sz w:val="21"/>
          <w:szCs w:val="21"/>
          <w:lang w:val="ka-GE"/>
        </w:rPr>
        <w:t>ნიშვილის ინსტიტუტის მიერ მოწყობილ სამეცნიერო ექსპე</w:t>
      </w:r>
      <w:r w:rsidR="0073403F" w:rsidRPr="00DB51BA">
        <w:rPr>
          <w:rFonts w:ascii="Sylfaen" w:hAnsi="Sylfaen" w:cs="Sylfaen"/>
          <w:sz w:val="21"/>
          <w:szCs w:val="21"/>
          <w:lang w:val="ka-GE"/>
        </w:rPr>
        <w:softHyphen/>
      </w:r>
      <w:r w:rsidRPr="00DB51BA">
        <w:rPr>
          <w:rFonts w:ascii="Sylfaen" w:hAnsi="Sylfaen" w:cs="Sylfaen"/>
          <w:sz w:val="21"/>
          <w:szCs w:val="21"/>
          <w:lang w:val="ka-GE"/>
        </w:rPr>
        <w:t>დი</w:t>
      </w:r>
      <w:r w:rsidR="0073403F" w:rsidRPr="00DB51BA">
        <w:rPr>
          <w:rFonts w:ascii="Sylfaen" w:hAnsi="Sylfaen" w:cs="Sylfaen"/>
          <w:sz w:val="21"/>
          <w:szCs w:val="21"/>
          <w:lang w:val="ka-GE"/>
        </w:rPr>
        <w:softHyphen/>
      </w:r>
      <w:r w:rsidRPr="00DB51BA">
        <w:rPr>
          <w:rFonts w:ascii="Sylfaen" w:hAnsi="Sylfaen" w:cs="Sylfaen"/>
          <w:sz w:val="21"/>
          <w:szCs w:val="21"/>
          <w:lang w:val="ka-GE"/>
        </w:rPr>
        <w:t>ციის დროსაც მოვახერხეთ ტექსტების ჩაწერა დაბა ბორჩხაში და სოფელ ხერთ</w:t>
      </w:r>
      <w:r w:rsidR="0073403F" w:rsidRPr="00DB51BA">
        <w:rPr>
          <w:rFonts w:ascii="Sylfaen" w:hAnsi="Sylfaen" w:cs="Sylfaen"/>
          <w:sz w:val="21"/>
          <w:szCs w:val="21"/>
          <w:lang w:val="ka-GE"/>
        </w:rPr>
        <w:softHyphen/>
      </w:r>
      <w:r w:rsidRPr="00DB51BA">
        <w:rPr>
          <w:rFonts w:ascii="Sylfaen" w:hAnsi="Sylfaen" w:cs="Sylfaen"/>
          <w:sz w:val="21"/>
          <w:szCs w:val="21"/>
          <w:lang w:val="ka-GE"/>
        </w:rPr>
        <w:t>ვისში.</w:t>
      </w:r>
    </w:p>
    <w:p w14:paraId="16CB3381" w14:textId="4A33C651"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ამჟამინდელი ადმინისტრაციული დაყოფით</w:t>
      </w:r>
      <w:r w:rsidR="007862CA">
        <w:rPr>
          <w:rFonts w:ascii="Sylfaen" w:hAnsi="Sylfaen" w:cs="Sylfaen"/>
          <w:sz w:val="21"/>
          <w:szCs w:val="21"/>
          <w:lang w:val="ka-GE"/>
        </w:rPr>
        <w:t>,</w:t>
      </w:r>
      <w:r w:rsidRPr="00DB51BA">
        <w:rPr>
          <w:rFonts w:ascii="Sylfaen" w:hAnsi="Sylfaen" w:cs="Sylfaen"/>
          <w:sz w:val="21"/>
          <w:szCs w:val="21"/>
          <w:lang w:val="ka-GE"/>
        </w:rPr>
        <w:t xml:space="preserve"> მაჭახელი შედის ხელვაჩაურის რაიონში. სამწუხაროდ, ზედა მაჭახელი მოქცეულია თურქეთის რესპუბლიკაში, მაგრამ ენობრივად მაჭახლური მეტყველება ერთ კილოდ განიხილება</w:t>
      </w:r>
      <w:r w:rsidR="007862CA">
        <w:rPr>
          <w:rFonts w:ascii="Sylfaen" w:hAnsi="Sylfaen" w:cs="Sylfaen"/>
          <w:sz w:val="21"/>
          <w:szCs w:val="21"/>
          <w:lang w:val="ka-GE"/>
        </w:rPr>
        <w:t>,</w:t>
      </w:r>
      <w:r w:rsidRPr="00DB51BA">
        <w:rPr>
          <w:rFonts w:ascii="Sylfaen" w:hAnsi="Sylfaen" w:cs="Sylfaen"/>
          <w:sz w:val="21"/>
          <w:szCs w:val="21"/>
          <w:lang w:val="ka-GE"/>
        </w:rPr>
        <w:t xml:space="preserve"> ამიტომაც ზედა და ქვედა მაჭახელი თურქეთის შიდა რაიონებში გადასახლებული მუჰაჯირი ქართველების შთამომავალთა მეტყველება ერთი კილოს ფარგლებში ექცევა; ენობრივი თავისებურებანი ძირითადად ერთგვარია.</w:t>
      </w:r>
    </w:p>
    <w:p w14:paraId="0C83A299" w14:textId="77777777" w:rsidR="00E871B1" w:rsidRPr="00DB51BA" w:rsidRDefault="00E871B1" w:rsidP="000212A7">
      <w:pPr>
        <w:spacing w:line="276" w:lineRule="auto"/>
        <w:ind w:firstLine="426"/>
        <w:jc w:val="both"/>
        <w:rPr>
          <w:rFonts w:ascii="Sylfaen" w:hAnsi="Sylfaen" w:cs="Sylfaen"/>
          <w:sz w:val="21"/>
          <w:szCs w:val="21"/>
          <w:lang w:val="ka-GE"/>
        </w:rPr>
      </w:pPr>
    </w:p>
    <w:p w14:paraId="31018D0B" w14:textId="77777777" w:rsidR="00E871B1" w:rsidRPr="00DB51BA" w:rsidRDefault="00E871B1" w:rsidP="000212A7">
      <w:pPr>
        <w:spacing w:line="276" w:lineRule="auto"/>
        <w:ind w:firstLine="426"/>
        <w:jc w:val="center"/>
        <w:rPr>
          <w:rFonts w:ascii="Sylfaen" w:hAnsi="Sylfaen" w:cs="Sylfaen"/>
          <w:b/>
          <w:sz w:val="21"/>
          <w:szCs w:val="21"/>
          <w:lang w:val="ka-GE"/>
        </w:rPr>
      </w:pPr>
      <w:r w:rsidRPr="00DB51BA">
        <w:rPr>
          <w:rFonts w:ascii="Sylfaen" w:hAnsi="Sylfaen" w:cs="Sylfaen"/>
          <w:b/>
          <w:sz w:val="21"/>
          <w:szCs w:val="21"/>
          <w:lang w:val="ka-GE"/>
        </w:rPr>
        <w:t>ფონეტიკური თავისებურებანი</w:t>
      </w:r>
    </w:p>
    <w:p w14:paraId="238CA116" w14:textId="77777777" w:rsidR="00E871B1" w:rsidRPr="00DB51BA" w:rsidRDefault="00E871B1" w:rsidP="000212A7">
      <w:pPr>
        <w:spacing w:line="276" w:lineRule="auto"/>
        <w:ind w:firstLine="426"/>
        <w:jc w:val="both"/>
        <w:rPr>
          <w:rFonts w:ascii="Sylfaen" w:hAnsi="Sylfaen" w:cs="Sylfaen"/>
          <w:b/>
          <w:sz w:val="21"/>
          <w:szCs w:val="21"/>
          <w:lang w:val="ka-GE"/>
        </w:rPr>
      </w:pPr>
      <w:r w:rsidRPr="00DB51BA">
        <w:rPr>
          <w:rFonts w:ascii="Sylfaen" w:hAnsi="Sylfaen" w:cs="Sylfaen"/>
          <w:b/>
          <w:sz w:val="21"/>
          <w:szCs w:val="21"/>
          <w:lang w:val="ka-GE"/>
        </w:rPr>
        <w:t>1. ბგერითი სისტემა</w:t>
      </w:r>
    </w:p>
    <w:p w14:paraId="650C8469" w14:textId="5F42793A" w:rsidR="00E871B1" w:rsidRPr="00DB51BA" w:rsidRDefault="00E871B1" w:rsidP="000212A7">
      <w:pPr>
        <w:spacing w:line="276" w:lineRule="auto"/>
        <w:ind w:firstLine="426"/>
        <w:jc w:val="both"/>
        <w:rPr>
          <w:rFonts w:ascii="AcadNusx" w:hAnsi="AcadNusx"/>
          <w:b/>
          <w:sz w:val="21"/>
          <w:szCs w:val="21"/>
          <w:lang w:val="ka-GE"/>
        </w:rPr>
      </w:pPr>
      <w:r w:rsidRPr="00DB51BA">
        <w:rPr>
          <w:rFonts w:ascii="Sylfaen" w:hAnsi="Sylfaen" w:cs="Sylfaen"/>
          <w:sz w:val="21"/>
          <w:szCs w:val="21"/>
          <w:lang w:val="ka-GE"/>
        </w:rPr>
        <w:t xml:space="preserve">მაჭახლურში ნაშთის სახით გვხვდება </w:t>
      </w:r>
      <w:r w:rsidRPr="00DB51BA">
        <w:rPr>
          <w:rFonts w:ascii="AcadNusx" w:hAnsi="AcadNusx"/>
          <w:b/>
          <w:sz w:val="21"/>
          <w:szCs w:val="21"/>
          <w:lang w:val="ka-GE"/>
        </w:rPr>
        <w:t>Ã</w:t>
      </w:r>
      <w:r w:rsidRPr="00DB51BA">
        <w:rPr>
          <w:rFonts w:ascii="Sylfaen" w:hAnsi="Sylfaen" w:cs="Sylfaen"/>
          <w:sz w:val="21"/>
          <w:szCs w:val="21"/>
          <w:lang w:val="ka-GE"/>
        </w:rPr>
        <w:t xml:space="preserve">, ისიც უმთავრესად გეოგრაფიულ სახელებში. მაგ., </w:t>
      </w:r>
      <w:r w:rsidRPr="00DB51BA">
        <w:rPr>
          <w:rFonts w:ascii="AcadNusx" w:hAnsi="AcadNusx"/>
          <w:b/>
          <w:sz w:val="21"/>
          <w:szCs w:val="21"/>
          <w:lang w:val="ka-GE"/>
        </w:rPr>
        <w:t>Ã</w:t>
      </w:r>
      <w:r w:rsidRPr="00DB51BA">
        <w:rPr>
          <w:rFonts w:ascii="Sylfaen" w:hAnsi="Sylfaen" w:cs="Sylfaen"/>
          <w:b/>
          <w:sz w:val="21"/>
          <w:szCs w:val="21"/>
          <w:lang w:val="ka-GE"/>
        </w:rPr>
        <w:t>ევ</w:t>
      </w:r>
      <w:r w:rsidRPr="00DB51BA">
        <w:rPr>
          <w:rFonts w:ascii="AcadNusx" w:hAnsi="AcadNusx"/>
          <w:b/>
          <w:sz w:val="21"/>
          <w:szCs w:val="21"/>
          <w:lang w:val="ka-GE"/>
        </w:rPr>
        <w:t>Ã</w:t>
      </w:r>
      <w:r w:rsidRPr="00DB51BA">
        <w:rPr>
          <w:rFonts w:ascii="Sylfaen" w:hAnsi="Sylfaen" w:cs="Sylfaen"/>
          <w:b/>
          <w:sz w:val="21"/>
          <w:szCs w:val="21"/>
          <w:lang w:val="ka-GE"/>
        </w:rPr>
        <w:t>იდი</w:t>
      </w:r>
      <w:r w:rsidRPr="00DB51BA">
        <w:rPr>
          <w:rFonts w:ascii="Sylfaen" w:hAnsi="Sylfaen" w:cs="Sylfaen"/>
          <w:sz w:val="21"/>
          <w:szCs w:val="21"/>
          <w:lang w:val="ka-GE"/>
        </w:rPr>
        <w:t xml:space="preserve"> ადგილის სახელია, აქედან იწყება </w:t>
      </w:r>
      <w:r w:rsidRPr="00DB51BA">
        <w:rPr>
          <w:rFonts w:ascii="AcadNusx" w:hAnsi="AcadNusx"/>
          <w:b/>
          <w:sz w:val="21"/>
          <w:szCs w:val="21"/>
          <w:lang w:val="ka-GE"/>
        </w:rPr>
        <w:t>Ã</w:t>
      </w:r>
      <w:r w:rsidRPr="00DB51BA">
        <w:rPr>
          <w:rFonts w:ascii="Sylfaen" w:hAnsi="Sylfaen" w:cs="Sylfaen"/>
          <w:b/>
          <w:sz w:val="21"/>
          <w:szCs w:val="21"/>
          <w:lang w:val="ka-GE"/>
        </w:rPr>
        <w:t>ერთვისი</w:t>
      </w:r>
      <w:r w:rsidRPr="00DB51BA">
        <w:rPr>
          <w:rFonts w:ascii="Sylfaen" w:hAnsi="Sylfaen" w:cs="Sylfaen"/>
          <w:sz w:val="21"/>
          <w:szCs w:val="21"/>
          <w:lang w:val="ka-GE"/>
        </w:rPr>
        <w:t xml:space="preserve">... </w:t>
      </w:r>
      <w:r w:rsidRPr="00DB51BA">
        <w:rPr>
          <w:rFonts w:ascii="AcadNusx" w:hAnsi="AcadNusx"/>
          <w:b/>
          <w:sz w:val="21"/>
          <w:szCs w:val="21"/>
          <w:lang w:val="ka-GE"/>
        </w:rPr>
        <w:t>Ã</w:t>
      </w:r>
      <w:r w:rsidRPr="00DB51BA">
        <w:rPr>
          <w:rFonts w:ascii="Sylfaen" w:hAnsi="Sylfaen"/>
          <w:b/>
          <w:sz w:val="21"/>
          <w:szCs w:val="21"/>
          <w:lang w:val="ka-GE"/>
        </w:rPr>
        <w:t xml:space="preserve"> </w:t>
      </w:r>
      <w:r w:rsidRPr="00DB51BA">
        <w:rPr>
          <w:rFonts w:ascii="Sylfaen" w:hAnsi="Sylfaen" w:cs="Sylfaen"/>
          <w:sz w:val="21"/>
          <w:szCs w:val="21"/>
          <w:lang w:val="ka-GE"/>
        </w:rPr>
        <w:t>ზოგ</w:t>
      </w:r>
      <w:r w:rsidR="0073403F" w:rsidRPr="00DB51BA">
        <w:rPr>
          <w:rFonts w:ascii="Sylfaen" w:hAnsi="Sylfaen" w:cs="Sylfaen"/>
          <w:sz w:val="21"/>
          <w:szCs w:val="21"/>
          <w:lang w:val="ka-GE"/>
        </w:rPr>
        <w:softHyphen/>
      </w:r>
      <w:r w:rsidRPr="00DB51BA">
        <w:rPr>
          <w:rFonts w:ascii="Sylfaen" w:hAnsi="Sylfaen" w:cs="Sylfaen"/>
          <w:sz w:val="21"/>
          <w:szCs w:val="21"/>
          <w:lang w:val="ka-GE"/>
        </w:rPr>
        <w:t>ჯერ დასტურდება ზედა მაჭახლის ყველაზე მაღალმთიანი სოფლის</w:t>
      </w:r>
      <w:r w:rsidR="007862CA">
        <w:rPr>
          <w:rFonts w:ascii="Sylfaen" w:hAnsi="Sylfaen" w:cs="Sylfaen"/>
          <w:sz w:val="21"/>
          <w:szCs w:val="21"/>
          <w:lang w:val="ka-GE"/>
        </w:rPr>
        <w:t>,</w:t>
      </w:r>
      <w:r w:rsidRPr="00DB51BA">
        <w:rPr>
          <w:rFonts w:ascii="Sylfaen" w:hAnsi="Sylfaen" w:cs="Sylfaen"/>
          <w:sz w:val="21"/>
          <w:szCs w:val="21"/>
          <w:lang w:val="ka-GE"/>
        </w:rPr>
        <w:t xml:space="preserve"> ეფრატის</w:t>
      </w:r>
      <w:r w:rsidR="007862CA">
        <w:rPr>
          <w:rFonts w:ascii="Sylfaen" w:hAnsi="Sylfaen" w:cs="Sylfaen"/>
          <w:sz w:val="21"/>
          <w:szCs w:val="21"/>
          <w:lang w:val="ka-GE"/>
        </w:rPr>
        <w:t>,</w:t>
      </w:r>
      <w:r w:rsidRPr="00DB51BA">
        <w:rPr>
          <w:rFonts w:ascii="Sylfaen" w:hAnsi="Sylfaen" w:cs="Sylfaen"/>
          <w:sz w:val="21"/>
          <w:szCs w:val="21"/>
          <w:lang w:val="ka-GE"/>
        </w:rPr>
        <w:t xml:space="preserve"> მო</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ხუცთა მეტყველებაში, რაც აიხსნება იმერხევთან მეზობლობით, სადაც </w:t>
      </w:r>
      <w:r w:rsidRPr="00DB51BA">
        <w:rPr>
          <w:rFonts w:ascii="AcadNusx" w:hAnsi="AcadNusx"/>
          <w:b/>
          <w:sz w:val="21"/>
          <w:szCs w:val="21"/>
          <w:lang w:val="ka-GE"/>
        </w:rPr>
        <w:t>Ã</w:t>
      </w:r>
      <w:r w:rsidRPr="00DB51BA">
        <w:rPr>
          <w:rFonts w:ascii="Sylfaen" w:hAnsi="Sylfaen"/>
          <w:b/>
          <w:sz w:val="21"/>
          <w:szCs w:val="21"/>
          <w:lang w:val="ka-GE"/>
        </w:rPr>
        <w:t xml:space="preserve"> </w:t>
      </w:r>
      <w:r w:rsidRPr="00DB51BA">
        <w:rPr>
          <w:rFonts w:ascii="Sylfaen" w:hAnsi="Sylfaen" w:cs="Sylfaen"/>
          <w:sz w:val="21"/>
          <w:szCs w:val="21"/>
          <w:lang w:val="ka-GE"/>
        </w:rPr>
        <w:t xml:space="preserve">ჯერ კიდევ მკვიდრია. მაგ., </w:t>
      </w:r>
      <w:r w:rsidRPr="00DB51BA">
        <w:rPr>
          <w:rFonts w:ascii="AcadNusx" w:hAnsi="AcadNusx"/>
          <w:b/>
          <w:sz w:val="21"/>
          <w:szCs w:val="21"/>
          <w:lang w:val="ka-GE"/>
        </w:rPr>
        <w:t>Ã</w:t>
      </w:r>
      <w:r w:rsidRPr="00DB51BA">
        <w:rPr>
          <w:rFonts w:ascii="Sylfaen" w:hAnsi="Sylfaen" w:cs="Sylfaen"/>
          <w:b/>
          <w:sz w:val="21"/>
          <w:szCs w:val="21"/>
          <w:lang w:val="ka-GE"/>
        </w:rPr>
        <w:t xml:space="preserve">მა </w:t>
      </w:r>
      <w:r w:rsidRPr="00DB51BA">
        <w:rPr>
          <w:rFonts w:ascii="Sylfaen" w:hAnsi="Sylfaen" w:cs="Sylfaen"/>
          <w:sz w:val="21"/>
          <w:szCs w:val="21"/>
          <w:lang w:val="ka-GE"/>
        </w:rPr>
        <w:t xml:space="preserve">გავარდა; წანწალაკი </w:t>
      </w:r>
      <w:r w:rsidRPr="00DB51BA">
        <w:rPr>
          <w:rFonts w:ascii="AcadNusx" w:hAnsi="AcadNusx"/>
          <w:b/>
          <w:sz w:val="21"/>
          <w:szCs w:val="21"/>
          <w:lang w:val="ka-GE"/>
        </w:rPr>
        <w:t>Ã</w:t>
      </w:r>
      <w:r w:rsidRPr="00DB51BA">
        <w:rPr>
          <w:rFonts w:ascii="Sylfaen" w:hAnsi="Sylfaen" w:cs="Sylfaen"/>
          <w:b/>
          <w:sz w:val="21"/>
          <w:szCs w:val="21"/>
          <w:lang w:val="ka-GE"/>
        </w:rPr>
        <w:t>იდი</w:t>
      </w:r>
      <w:r w:rsidRPr="00DB51BA">
        <w:rPr>
          <w:rFonts w:ascii="Sylfaen" w:hAnsi="Sylfaen" w:cs="Sylfaen"/>
          <w:sz w:val="21"/>
          <w:szCs w:val="21"/>
          <w:lang w:val="ka-GE"/>
        </w:rPr>
        <w:t xml:space="preserve"> იყო;</w:t>
      </w:r>
      <w:r w:rsidR="000212A7" w:rsidRPr="00DB51BA">
        <w:rPr>
          <w:rFonts w:ascii="Sylfaen" w:hAnsi="Sylfaen" w:cs="Sylfaen"/>
          <w:sz w:val="21"/>
          <w:szCs w:val="21"/>
          <w:lang w:val="ka-GE"/>
        </w:rPr>
        <w:t xml:space="preserve"> </w:t>
      </w:r>
      <w:r w:rsidRPr="00DB51BA">
        <w:rPr>
          <w:rFonts w:ascii="AcadNusx" w:hAnsi="AcadNusx"/>
          <w:b/>
          <w:sz w:val="21"/>
          <w:szCs w:val="21"/>
          <w:lang w:val="ka-GE"/>
        </w:rPr>
        <w:t>Ã</w:t>
      </w:r>
      <w:r w:rsidRPr="00DB51BA">
        <w:rPr>
          <w:rFonts w:ascii="Sylfaen" w:hAnsi="Sylfaen" w:cs="Sylfaen"/>
          <w:b/>
          <w:sz w:val="21"/>
          <w:szCs w:val="21"/>
          <w:lang w:val="ka-GE"/>
        </w:rPr>
        <w:t>არი</w:t>
      </w:r>
      <w:r w:rsidRPr="00DB51BA">
        <w:rPr>
          <w:rFonts w:ascii="Sylfaen" w:hAnsi="Sylfaen" w:cs="Sylfaen"/>
          <w:sz w:val="21"/>
          <w:szCs w:val="21"/>
          <w:lang w:val="ka-GE"/>
        </w:rPr>
        <w:t xml:space="preserve"> ქიდან გამეი</w:t>
      </w:r>
      <w:r w:rsidR="0073403F" w:rsidRPr="00DB51BA">
        <w:rPr>
          <w:rFonts w:ascii="Sylfaen" w:hAnsi="Sylfaen" w:cs="Sylfaen"/>
          <w:sz w:val="21"/>
          <w:szCs w:val="21"/>
          <w:lang w:val="ka-GE"/>
        </w:rPr>
        <w:softHyphen/>
      </w:r>
      <w:r w:rsidRPr="00DB51BA">
        <w:rPr>
          <w:rFonts w:ascii="Sylfaen" w:hAnsi="Sylfaen" w:cs="Sylfaen"/>
          <w:sz w:val="21"/>
          <w:szCs w:val="21"/>
          <w:lang w:val="ka-GE"/>
        </w:rPr>
        <w:t>ღებ</w:t>
      </w:r>
      <w:r w:rsidR="0073403F" w:rsidRPr="00DB51BA">
        <w:rPr>
          <w:rFonts w:ascii="Sylfaen" w:hAnsi="Sylfaen" w:cs="Sylfaen"/>
          <w:sz w:val="21"/>
          <w:szCs w:val="21"/>
          <w:lang w:val="ka-GE"/>
        </w:rPr>
        <w:softHyphen/>
      </w:r>
      <w:r w:rsidRPr="00DB51BA">
        <w:rPr>
          <w:rFonts w:ascii="Sylfaen" w:hAnsi="Sylfaen" w:cs="Sylfaen"/>
          <w:sz w:val="21"/>
          <w:szCs w:val="21"/>
          <w:lang w:val="ka-GE"/>
        </w:rPr>
        <w:t>და ფარასა...</w:t>
      </w:r>
    </w:p>
    <w:p w14:paraId="2C408B8F" w14:textId="0CB74EB9"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გამოიყენება უმარცვლო უ (უბრჯგუ), მაგრამ, იმერხეულთან შედარებით, იშ</w:t>
      </w:r>
      <w:r w:rsidR="0073403F" w:rsidRPr="00DB51BA">
        <w:rPr>
          <w:rFonts w:ascii="Sylfaen" w:hAnsi="Sylfaen" w:cs="Sylfaen"/>
          <w:sz w:val="21"/>
          <w:szCs w:val="21"/>
          <w:lang w:val="ka-GE"/>
        </w:rPr>
        <w:softHyphen/>
      </w:r>
      <w:r w:rsidRPr="00DB51BA">
        <w:rPr>
          <w:rFonts w:ascii="Sylfaen" w:hAnsi="Sylfaen" w:cs="Sylfaen"/>
          <w:sz w:val="21"/>
          <w:szCs w:val="21"/>
          <w:lang w:val="ka-GE"/>
        </w:rPr>
        <w:t>ვია</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თად გვხვდება: </w:t>
      </w:r>
      <w:r w:rsidRPr="00DB51BA">
        <w:rPr>
          <w:rFonts w:ascii="Sylfaen" w:hAnsi="Sylfaen" w:cs="Sylfaen"/>
          <w:b/>
          <w:sz w:val="21"/>
          <w:szCs w:val="21"/>
          <w:lang w:val="ka-GE"/>
        </w:rPr>
        <w:t>ჩ</w:t>
      </w:r>
      <w:r w:rsidRPr="00DB51BA">
        <w:rPr>
          <w:rFonts w:ascii="Levan_Norm_12" w:hAnsi="Levan_Norm_12" w:cs="Sylfaen"/>
          <w:b/>
          <w:sz w:val="21"/>
          <w:szCs w:val="21"/>
          <w:lang w:val="ka-GE"/>
        </w:rPr>
        <w:t>უ</w:t>
      </w:r>
      <w:r w:rsidRPr="00DB51BA">
        <w:rPr>
          <w:rFonts w:ascii="Sylfaen" w:hAnsi="Sylfaen" w:cs="Sylfaen"/>
          <w:b/>
          <w:sz w:val="21"/>
          <w:szCs w:val="21"/>
          <w:lang w:val="ka-GE"/>
        </w:rPr>
        <w:t>ენ</w:t>
      </w:r>
      <w:r w:rsidRPr="00DB51BA">
        <w:rPr>
          <w:rFonts w:ascii="Sylfaen" w:hAnsi="Sylfaen" w:cs="Sylfaen"/>
          <w:sz w:val="21"/>
          <w:szCs w:val="21"/>
          <w:lang w:val="ka-GE"/>
        </w:rPr>
        <w:t xml:space="preserve"> ფე</w:t>
      </w:r>
      <w:r w:rsidRPr="00DB51BA">
        <w:rPr>
          <w:rFonts w:ascii="AcadNusx" w:hAnsi="AcadNusx"/>
          <w:b/>
          <w:sz w:val="21"/>
          <w:szCs w:val="21"/>
          <w:lang w:val="ka-GE"/>
        </w:rPr>
        <w:t>Á</w:t>
      </w:r>
      <w:r w:rsidRPr="00DB51BA">
        <w:rPr>
          <w:rFonts w:ascii="Sylfaen" w:hAnsi="Sylfaen" w:cs="Sylfaen"/>
          <w:sz w:val="21"/>
          <w:szCs w:val="21"/>
          <w:lang w:val="ka-GE"/>
        </w:rPr>
        <w:t xml:space="preserve">ღამბერსა გამუუგზავნა; </w:t>
      </w:r>
      <w:r w:rsidRPr="00DB51BA">
        <w:rPr>
          <w:rFonts w:ascii="Sylfaen" w:hAnsi="Sylfaen" w:cs="Sylfaen"/>
          <w:b/>
          <w:sz w:val="21"/>
          <w:szCs w:val="21"/>
          <w:lang w:val="ka-GE"/>
        </w:rPr>
        <w:t>თ</w:t>
      </w:r>
      <w:r w:rsidRPr="00DB51BA">
        <w:rPr>
          <w:rFonts w:ascii="Levan_Norm_12" w:hAnsi="Levan_Norm_12" w:cs="Sylfaen"/>
          <w:b/>
          <w:sz w:val="21"/>
          <w:szCs w:val="21"/>
          <w:lang w:val="ka-GE"/>
        </w:rPr>
        <w:t>უ</w:t>
      </w:r>
      <w:r w:rsidRPr="00DB51BA">
        <w:rPr>
          <w:rFonts w:ascii="Sylfaen" w:hAnsi="Sylfaen" w:cs="Sylfaen"/>
          <w:b/>
          <w:sz w:val="21"/>
          <w:szCs w:val="21"/>
          <w:lang w:val="ka-GE"/>
        </w:rPr>
        <w:t>ალებზე</w:t>
      </w:r>
      <w:r w:rsidRPr="00DB51BA">
        <w:rPr>
          <w:rFonts w:ascii="Sylfaen" w:hAnsi="Sylfaen" w:cs="Sylfaen"/>
          <w:sz w:val="21"/>
          <w:szCs w:val="21"/>
          <w:lang w:val="ka-GE"/>
        </w:rPr>
        <w:t xml:space="preserve"> ფერდე ეგეფა</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რება; </w:t>
      </w:r>
      <w:r w:rsidRPr="00DB51BA">
        <w:rPr>
          <w:rFonts w:ascii="Sylfaen" w:hAnsi="Sylfaen" w:cs="Sylfaen"/>
          <w:b/>
          <w:sz w:val="21"/>
          <w:szCs w:val="21"/>
          <w:lang w:val="ka-GE"/>
        </w:rPr>
        <w:t>გულყანა</w:t>
      </w:r>
      <w:r w:rsidRPr="00DB51BA">
        <w:rPr>
          <w:rFonts w:ascii="Sylfaen" w:hAnsi="Sylfaen" w:cs="Sylfaen"/>
          <w:sz w:val="21"/>
          <w:szCs w:val="21"/>
          <w:lang w:val="ka-GE"/>
        </w:rPr>
        <w:t xml:space="preserve"> ადგილია (მრგუალი</w:t>
      </w:r>
      <w:r w:rsidRPr="00DB51BA">
        <w:rPr>
          <w:sz w:val="21"/>
          <w:szCs w:val="21"/>
          <w:lang w:val="ka-GE"/>
        </w:rPr>
        <w:t>→</w:t>
      </w:r>
      <w:r w:rsidRPr="00DB51BA">
        <w:rPr>
          <w:rFonts w:ascii="Sylfaen" w:hAnsi="Sylfaen" w:cs="Sylfaen"/>
          <w:sz w:val="21"/>
          <w:szCs w:val="21"/>
          <w:lang w:val="ka-GE"/>
        </w:rPr>
        <w:t>გ</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ალი); </w:t>
      </w:r>
      <w:r w:rsidRPr="00DB51BA">
        <w:rPr>
          <w:rFonts w:ascii="Sylfaen" w:hAnsi="Sylfaen" w:cs="Sylfaen"/>
          <w:b/>
          <w:sz w:val="21"/>
          <w:szCs w:val="21"/>
          <w:lang w:val="ka-GE"/>
        </w:rPr>
        <w:t>თ</w:t>
      </w:r>
      <w:r w:rsidRPr="00DB51BA">
        <w:rPr>
          <w:rFonts w:ascii="Levan_Norm_12" w:hAnsi="Levan_Norm_12" w:cs="Sylfaen"/>
          <w:b/>
          <w:sz w:val="21"/>
          <w:szCs w:val="21"/>
          <w:lang w:val="ka-GE"/>
        </w:rPr>
        <w:t>უ</w:t>
      </w:r>
      <w:r w:rsidRPr="00DB51BA">
        <w:rPr>
          <w:rFonts w:ascii="Sylfaen" w:hAnsi="Sylfaen" w:cs="Sylfaen"/>
          <w:b/>
          <w:sz w:val="21"/>
          <w:szCs w:val="21"/>
          <w:lang w:val="ka-GE"/>
        </w:rPr>
        <w:t xml:space="preserve">ელი </w:t>
      </w:r>
      <w:r w:rsidRPr="00DB51BA">
        <w:rPr>
          <w:rFonts w:ascii="Sylfaen" w:hAnsi="Sylfaen" w:cs="Sylfaen"/>
          <w:sz w:val="21"/>
          <w:szCs w:val="21"/>
          <w:lang w:val="ka-GE"/>
        </w:rPr>
        <w:t xml:space="preserve">მოსულა; </w:t>
      </w:r>
      <w:r w:rsidRPr="00DB51BA">
        <w:rPr>
          <w:rFonts w:ascii="Sylfaen" w:hAnsi="Sylfaen" w:cs="Sylfaen"/>
          <w:b/>
          <w:sz w:val="21"/>
          <w:szCs w:val="21"/>
          <w:lang w:val="ka-GE"/>
        </w:rPr>
        <w:t>ძ</w:t>
      </w:r>
      <w:r w:rsidRPr="00DB51BA">
        <w:rPr>
          <w:rFonts w:ascii="Levan_Norm_12" w:hAnsi="Levan_Norm_12" w:cs="Sylfaen"/>
          <w:b/>
          <w:sz w:val="21"/>
          <w:szCs w:val="21"/>
          <w:lang w:val="ka-GE"/>
        </w:rPr>
        <w:t>უ</w:t>
      </w:r>
      <w:r w:rsidRPr="00DB51BA">
        <w:rPr>
          <w:rFonts w:ascii="Sylfaen" w:hAnsi="Sylfaen" w:cs="Sylfaen"/>
          <w:b/>
          <w:sz w:val="21"/>
          <w:szCs w:val="21"/>
          <w:lang w:val="ka-GE"/>
        </w:rPr>
        <w:t>ლებში</w:t>
      </w:r>
      <w:r w:rsidRPr="00DB51BA">
        <w:rPr>
          <w:rFonts w:ascii="Sylfaen" w:hAnsi="Sylfaen" w:cs="Sylfaen"/>
          <w:sz w:val="21"/>
          <w:szCs w:val="21"/>
          <w:lang w:val="ka-GE"/>
        </w:rPr>
        <w:t xml:space="preserve"> მეჭე</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დება (ძუალი); </w:t>
      </w:r>
      <w:r w:rsidRPr="00DB51BA">
        <w:rPr>
          <w:rFonts w:ascii="Sylfaen" w:hAnsi="Sylfaen" w:cs="Sylfaen"/>
          <w:b/>
          <w:sz w:val="21"/>
          <w:szCs w:val="21"/>
          <w:lang w:val="ka-GE"/>
        </w:rPr>
        <w:t>კ</w:t>
      </w:r>
      <w:r w:rsidRPr="00DB51BA">
        <w:rPr>
          <w:rFonts w:ascii="Levan_Norm_12" w:hAnsi="Levan_Norm_12" w:cs="Sylfaen"/>
          <w:b/>
          <w:sz w:val="21"/>
          <w:szCs w:val="21"/>
          <w:lang w:val="ka-GE"/>
        </w:rPr>
        <w:t>უ</w:t>
      </w:r>
      <w:r w:rsidRPr="00DB51BA">
        <w:rPr>
          <w:rFonts w:ascii="Sylfaen" w:hAnsi="Sylfaen" w:cs="Sylfaen"/>
          <w:b/>
          <w:sz w:val="21"/>
          <w:szCs w:val="21"/>
          <w:lang w:val="ka-GE"/>
        </w:rPr>
        <w:t>არი</w:t>
      </w:r>
      <w:r w:rsidRPr="00DB51BA">
        <w:rPr>
          <w:rFonts w:ascii="Sylfaen" w:hAnsi="Sylfaen" w:cs="Sylfaen"/>
          <w:sz w:val="21"/>
          <w:szCs w:val="21"/>
          <w:lang w:val="ka-GE"/>
        </w:rPr>
        <w:t xml:space="preserve"> ნაძვსა ექნება; </w:t>
      </w:r>
      <w:r w:rsidRPr="00DB51BA">
        <w:rPr>
          <w:rFonts w:ascii="Sylfaen" w:hAnsi="Sylfaen" w:cs="Sylfaen"/>
          <w:b/>
          <w:sz w:val="21"/>
          <w:szCs w:val="21"/>
          <w:lang w:val="ka-GE"/>
        </w:rPr>
        <w:t>ნანდ</w:t>
      </w:r>
      <w:r w:rsidRPr="00DB51BA">
        <w:rPr>
          <w:rFonts w:ascii="Levan_Norm_12" w:hAnsi="Levan_Norm_12" w:cs="Sylfaen"/>
          <w:b/>
          <w:sz w:val="21"/>
          <w:szCs w:val="21"/>
          <w:lang w:val="ka-GE"/>
        </w:rPr>
        <w:t>უ</w:t>
      </w:r>
      <w:r w:rsidRPr="00DB51BA">
        <w:rPr>
          <w:rFonts w:ascii="Sylfaen" w:hAnsi="Sylfaen" w:cs="Sylfaen"/>
          <w:b/>
          <w:sz w:val="21"/>
          <w:szCs w:val="21"/>
          <w:lang w:val="ka-GE"/>
        </w:rPr>
        <w:t>ილათ</w:t>
      </w:r>
      <w:r w:rsidRPr="00DB51BA">
        <w:rPr>
          <w:rFonts w:ascii="Sylfaen" w:hAnsi="Sylfaen" w:cs="Sylfaen"/>
          <w:sz w:val="21"/>
          <w:szCs w:val="21"/>
          <w:lang w:val="ka-GE"/>
        </w:rPr>
        <w:t xml:space="preserve"> იმას ვეცდები</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თქ</w:t>
      </w:r>
      <w:r w:rsidRPr="00DB51BA">
        <w:rPr>
          <w:rFonts w:ascii="Levan_Norm_12" w:hAnsi="Levan_Norm_12" w:cs="Sylfaen"/>
          <w:b/>
          <w:sz w:val="21"/>
          <w:szCs w:val="21"/>
          <w:lang w:val="ka-GE"/>
        </w:rPr>
        <w:t>უ</w:t>
      </w:r>
      <w:r w:rsidRPr="00DB51BA">
        <w:rPr>
          <w:rFonts w:ascii="Sylfaen" w:hAnsi="Sylfaen" w:cs="Sylfaen"/>
          <w:b/>
          <w:sz w:val="21"/>
          <w:szCs w:val="21"/>
          <w:lang w:val="ka-GE"/>
        </w:rPr>
        <w:t>ენ</w:t>
      </w:r>
      <w:r w:rsidRPr="00DB51BA">
        <w:rPr>
          <w:rFonts w:ascii="Sylfaen" w:hAnsi="Sylfaen" w:cs="Sylfaen"/>
          <w:sz w:val="21"/>
          <w:szCs w:val="21"/>
          <w:lang w:val="ka-GE"/>
        </w:rPr>
        <w:t xml:space="preserve"> გურჯიჯა გიდიგიქცევიან...</w:t>
      </w:r>
    </w:p>
    <w:p w14:paraId="4336B781"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უმარცვლო უ მიიღება „</w:t>
      </w:r>
      <w:r w:rsidRPr="00DB51BA">
        <w:rPr>
          <w:rFonts w:ascii="Sylfaen" w:hAnsi="Sylfaen" w:cs="Sylfaen"/>
          <w:b/>
          <w:sz w:val="21"/>
          <w:szCs w:val="21"/>
          <w:lang w:val="ka-GE"/>
        </w:rPr>
        <w:t>ოა</w:t>
      </w:r>
      <w:r w:rsidRPr="00DB51BA">
        <w:rPr>
          <w:rFonts w:ascii="Sylfaen" w:hAnsi="Sylfaen" w:cs="Sylfaen"/>
          <w:sz w:val="21"/>
          <w:szCs w:val="21"/>
          <w:lang w:val="ka-GE"/>
        </w:rPr>
        <w:t>“, „</w:t>
      </w:r>
      <w:r w:rsidRPr="00DB51BA">
        <w:rPr>
          <w:rFonts w:ascii="Sylfaen" w:hAnsi="Sylfaen" w:cs="Sylfaen"/>
          <w:b/>
          <w:sz w:val="21"/>
          <w:szCs w:val="21"/>
          <w:lang w:val="ka-GE"/>
        </w:rPr>
        <w:t>ოე</w:t>
      </w:r>
      <w:r w:rsidRPr="00DB51BA">
        <w:rPr>
          <w:rFonts w:ascii="Sylfaen" w:hAnsi="Sylfaen" w:cs="Sylfaen"/>
          <w:sz w:val="21"/>
          <w:szCs w:val="21"/>
          <w:lang w:val="ka-GE"/>
        </w:rPr>
        <w:t xml:space="preserve">“ კომპლექსთა ფონეტიკური ცვლილებითაც. მაგ., კიბილები </w:t>
      </w:r>
      <w:r w:rsidRPr="00DB51BA">
        <w:rPr>
          <w:rFonts w:ascii="Sylfaen" w:hAnsi="Sylfaen" w:cs="Sylfaen"/>
          <w:b/>
          <w:sz w:val="21"/>
          <w:szCs w:val="21"/>
          <w:lang w:val="ka-GE"/>
        </w:rPr>
        <w:t>გამ</w:t>
      </w:r>
      <w:r w:rsidRPr="00DB51BA">
        <w:rPr>
          <w:rFonts w:ascii="Levan_Norm_12" w:hAnsi="Levan_Norm_12" w:cs="Sylfaen"/>
          <w:b/>
          <w:sz w:val="21"/>
          <w:szCs w:val="21"/>
          <w:lang w:val="ka-GE"/>
        </w:rPr>
        <w:t>უ</w:t>
      </w:r>
      <w:r w:rsidRPr="00DB51BA">
        <w:rPr>
          <w:rFonts w:ascii="Sylfaen" w:hAnsi="Sylfaen" w:cs="Sylfaen"/>
          <w:b/>
          <w:sz w:val="21"/>
          <w:szCs w:val="21"/>
          <w:lang w:val="ka-GE"/>
        </w:rPr>
        <w:t>აჩინა</w:t>
      </w:r>
      <w:r w:rsidRPr="00DB51BA">
        <w:rPr>
          <w:rFonts w:ascii="Sylfaen" w:hAnsi="Sylfaen" w:cs="Sylfaen"/>
          <w:sz w:val="21"/>
          <w:szCs w:val="21"/>
          <w:lang w:val="ka-GE"/>
        </w:rPr>
        <w:t xml:space="preserve"> (გამოაჩინა</w:t>
      </w:r>
      <w:r w:rsidRPr="00DB51BA">
        <w:rPr>
          <w:sz w:val="21"/>
          <w:szCs w:val="21"/>
          <w:lang w:val="ka-GE"/>
        </w:rPr>
        <w:t>→</w:t>
      </w:r>
      <w:r w:rsidRPr="00DB51BA">
        <w:rPr>
          <w:rFonts w:ascii="Sylfaen" w:hAnsi="Sylfaen" w:cs="Sylfaen"/>
          <w:sz w:val="21"/>
          <w:szCs w:val="21"/>
          <w:lang w:val="ka-GE"/>
        </w:rPr>
        <w:t>გამუაჩინა</w:t>
      </w:r>
      <w:r w:rsidRPr="00DB51BA">
        <w:rPr>
          <w:sz w:val="21"/>
          <w:szCs w:val="21"/>
          <w:lang w:val="ka-GE"/>
        </w:rPr>
        <w:t>→</w:t>
      </w:r>
      <w:r w:rsidRPr="00DB51BA">
        <w:rPr>
          <w:rFonts w:ascii="Sylfaen" w:hAnsi="Sylfaen" w:cs="Sylfaen"/>
          <w:sz w:val="21"/>
          <w:szCs w:val="21"/>
          <w:lang w:val="ka-GE"/>
        </w:rPr>
        <w:t>გამ</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აჩინა); </w:t>
      </w:r>
      <w:r w:rsidRPr="00DB51BA">
        <w:rPr>
          <w:rFonts w:ascii="Sylfaen" w:hAnsi="Sylfaen" w:cs="Sylfaen"/>
          <w:b/>
          <w:sz w:val="21"/>
          <w:szCs w:val="21"/>
          <w:lang w:val="ka-GE"/>
        </w:rPr>
        <w:t>წამ</w:t>
      </w:r>
      <w:r w:rsidRPr="00DB51BA">
        <w:rPr>
          <w:rFonts w:ascii="Levan_Norm_12" w:hAnsi="Levan_Norm_12" w:cs="Sylfaen"/>
          <w:b/>
          <w:sz w:val="21"/>
          <w:szCs w:val="21"/>
          <w:lang w:val="ka-GE"/>
        </w:rPr>
        <w:t>უ</w:t>
      </w:r>
      <w:r w:rsidRPr="00DB51BA">
        <w:rPr>
          <w:rFonts w:ascii="Sylfaen" w:hAnsi="Sylfaen" w:cs="Sylfaen"/>
          <w:b/>
          <w:sz w:val="21"/>
          <w:szCs w:val="21"/>
          <w:lang w:val="ka-GE"/>
        </w:rPr>
        <w:t xml:space="preserve">ეყვანა </w:t>
      </w:r>
      <w:r w:rsidRPr="00DB51BA">
        <w:rPr>
          <w:rFonts w:ascii="Sylfaen" w:hAnsi="Sylfaen" w:cs="Sylfaen"/>
          <w:sz w:val="21"/>
          <w:szCs w:val="21"/>
          <w:lang w:val="ka-GE"/>
        </w:rPr>
        <w:t>დედეი</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ჩამ</w:t>
      </w:r>
      <w:r w:rsidRPr="00DB51BA">
        <w:rPr>
          <w:rFonts w:ascii="Levan_Norm_12" w:hAnsi="Levan_Norm_12" w:cs="Sylfaen"/>
          <w:b/>
          <w:sz w:val="21"/>
          <w:szCs w:val="21"/>
          <w:lang w:val="ka-GE"/>
        </w:rPr>
        <w:t>უ</w:t>
      </w:r>
      <w:r w:rsidRPr="00DB51BA">
        <w:rPr>
          <w:rFonts w:ascii="Sylfaen" w:hAnsi="Sylfaen" w:cs="Sylfaen"/>
          <w:b/>
          <w:sz w:val="21"/>
          <w:szCs w:val="21"/>
          <w:lang w:val="ka-GE"/>
        </w:rPr>
        <w:t>ეყვანა</w:t>
      </w:r>
      <w:r w:rsidRPr="00DB51BA">
        <w:rPr>
          <w:rFonts w:ascii="Sylfaen" w:hAnsi="Sylfaen" w:cs="Sylfaen"/>
          <w:sz w:val="21"/>
          <w:szCs w:val="21"/>
          <w:lang w:val="ka-GE"/>
        </w:rPr>
        <w:t xml:space="preserve"> </w:t>
      </w:r>
      <w:r w:rsidRPr="00DB51BA">
        <w:rPr>
          <w:rFonts w:ascii="AcadNusx" w:hAnsi="AcadNusx" w:cs="Sylfaen"/>
          <w:sz w:val="21"/>
          <w:szCs w:val="21"/>
          <w:lang w:val="ka-GE"/>
        </w:rPr>
        <w:t>Ã</w:t>
      </w:r>
      <w:r w:rsidRPr="00DB51BA">
        <w:rPr>
          <w:rFonts w:ascii="Sylfaen" w:hAnsi="Sylfaen" w:cs="Sylfaen"/>
          <w:sz w:val="21"/>
          <w:szCs w:val="21"/>
          <w:lang w:val="ka-GE"/>
        </w:rPr>
        <w:t>ერთვის...</w:t>
      </w:r>
    </w:p>
    <w:p w14:paraId="252A9F7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AcadNusx" w:hAnsi="AcadNusx"/>
          <w:b/>
          <w:sz w:val="21"/>
          <w:szCs w:val="21"/>
          <w:lang w:val="ka-GE"/>
        </w:rPr>
        <w:t>Á</w:t>
      </w:r>
      <w:r w:rsidRPr="00DB51BA">
        <w:rPr>
          <w:rFonts w:ascii="Sylfaen" w:hAnsi="Sylfaen"/>
          <w:sz w:val="21"/>
          <w:szCs w:val="21"/>
          <w:lang w:val="ka-GE"/>
        </w:rPr>
        <w:t xml:space="preserve"> </w:t>
      </w:r>
      <w:r w:rsidRPr="00DB51BA">
        <w:rPr>
          <w:rFonts w:ascii="Sylfaen" w:hAnsi="Sylfaen" w:cs="Sylfaen"/>
          <w:sz w:val="21"/>
          <w:szCs w:val="21"/>
          <w:lang w:val="ka-GE"/>
        </w:rPr>
        <w:t xml:space="preserve">(იოტა), კლარჯული დიალექტების მსგავსად, მაჭახლურშიც გამოიყენება თურქულის გზით შემოსულ სიტყვებში თურქული „y”-ს გადმოსაცემად: კაი </w:t>
      </w:r>
      <w:r w:rsidRPr="00DB51BA">
        <w:rPr>
          <w:rFonts w:ascii="AcadNusx" w:hAnsi="AcadNusx"/>
          <w:b/>
          <w:sz w:val="21"/>
          <w:szCs w:val="21"/>
          <w:lang w:val="ka-GE"/>
        </w:rPr>
        <w:t>Á</w:t>
      </w:r>
      <w:r w:rsidRPr="00DB51BA">
        <w:rPr>
          <w:rFonts w:ascii="Sylfaen" w:hAnsi="Sylfaen" w:cs="Sylfaen"/>
          <w:b/>
          <w:sz w:val="21"/>
          <w:szCs w:val="21"/>
          <w:lang w:val="ka-GE"/>
        </w:rPr>
        <w:t>ერი</w:t>
      </w:r>
      <w:r w:rsidRPr="00DB51BA">
        <w:rPr>
          <w:rFonts w:ascii="Sylfaen" w:hAnsi="Sylfaen" w:cs="Sylfaen"/>
          <w:sz w:val="21"/>
          <w:szCs w:val="21"/>
          <w:lang w:val="ka-GE"/>
        </w:rPr>
        <w:t xml:space="preserve"> აქვან (yer–ადგილი, მიწა); სოფელსა </w:t>
      </w:r>
      <w:r w:rsidRPr="00DB51BA">
        <w:rPr>
          <w:rFonts w:ascii="AcadNusx" w:hAnsi="AcadNusx"/>
          <w:b/>
          <w:sz w:val="21"/>
          <w:szCs w:val="21"/>
          <w:lang w:val="ka-GE"/>
        </w:rPr>
        <w:t>Á</w:t>
      </w:r>
      <w:r w:rsidRPr="00DB51BA">
        <w:rPr>
          <w:rFonts w:ascii="Sylfaen" w:hAnsi="Sylfaen" w:cs="Sylfaen"/>
          <w:b/>
          <w:sz w:val="21"/>
          <w:szCs w:val="21"/>
          <w:lang w:val="ka-GE"/>
        </w:rPr>
        <w:t>ანიდამ</w:t>
      </w:r>
      <w:r w:rsidRPr="00DB51BA">
        <w:rPr>
          <w:rFonts w:ascii="Sylfaen" w:hAnsi="Sylfaen" w:cs="Sylfaen"/>
          <w:sz w:val="21"/>
          <w:szCs w:val="21"/>
          <w:lang w:val="ka-GE"/>
        </w:rPr>
        <w:t xml:space="preserve"> ჩუუარს (yan – მხარე, კიდე, ნაპირი, გვერდი); </w:t>
      </w:r>
      <w:r w:rsidRPr="00DB51BA">
        <w:rPr>
          <w:rFonts w:ascii="AcadNusx" w:hAnsi="AcadNusx"/>
          <w:b/>
          <w:sz w:val="21"/>
          <w:szCs w:val="21"/>
          <w:lang w:val="ka-GE"/>
        </w:rPr>
        <w:t>Á</w:t>
      </w:r>
      <w:r w:rsidRPr="00DB51BA">
        <w:rPr>
          <w:rFonts w:ascii="Sylfaen" w:hAnsi="Sylfaen" w:cs="Sylfaen"/>
          <w:b/>
          <w:sz w:val="21"/>
          <w:szCs w:val="21"/>
          <w:lang w:val="ka-GE"/>
        </w:rPr>
        <w:t>აფრაღები</w:t>
      </w:r>
      <w:r w:rsidRPr="00DB51BA">
        <w:rPr>
          <w:rFonts w:ascii="Sylfaen" w:hAnsi="Sylfaen" w:cs="Sylfaen"/>
          <w:sz w:val="21"/>
          <w:szCs w:val="21"/>
          <w:lang w:val="ka-GE"/>
        </w:rPr>
        <w:t xml:space="preserve"> ამუუღია ჩიჩეგსა (ყვავილსა) (yaprak – ფოთოლი); </w:t>
      </w:r>
      <w:r w:rsidRPr="00DB51BA">
        <w:rPr>
          <w:rFonts w:ascii="AcadNusx" w:hAnsi="AcadNusx"/>
          <w:b/>
          <w:sz w:val="21"/>
          <w:szCs w:val="21"/>
          <w:lang w:val="ka-GE"/>
        </w:rPr>
        <w:t>Á</w:t>
      </w:r>
      <w:r w:rsidRPr="00DB51BA">
        <w:rPr>
          <w:rFonts w:ascii="Sylfaen" w:hAnsi="Sylfaen" w:cs="Sylfaen"/>
          <w:b/>
          <w:sz w:val="21"/>
          <w:szCs w:val="21"/>
          <w:lang w:val="ka-GE"/>
        </w:rPr>
        <w:t>არ</w:t>
      </w:r>
      <w:r w:rsidRPr="00DB51BA">
        <w:rPr>
          <w:rFonts w:ascii="AcadNusx" w:hAnsi="AcadNusx"/>
          <w:b/>
          <w:sz w:val="21"/>
          <w:szCs w:val="21"/>
          <w:lang w:val="ka-GE"/>
        </w:rPr>
        <w:t>Á</w:t>
      </w:r>
      <w:r w:rsidRPr="00DB51BA">
        <w:rPr>
          <w:rFonts w:ascii="Sylfaen" w:hAnsi="Sylfaen" w:cs="Sylfaen"/>
          <w:b/>
          <w:sz w:val="21"/>
          <w:szCs w:val="21"/>
          <w:lang w:val="ka-GE"/>
        </w:rPr>
        <w:t xml:space="preserve">ა </w:t>
      </w:r>
      <w:r w:rsidRPr="00DB51BA">
        <w:rPr>
          <w:rFonts w:ascii="Sylfaen" w:hAnsi="Sylfaen" w:cs="Sylfaen"/>
          <w:sz w:val="21"/>
          <w:szCs w:val="21"/>
          <w:lang w:val="ka-GE"/>
        </w:rPr>
        <w:t>მივცემდი მიწასა (yar</w:t>
      </w:r>
      <w:r w:rsidRPr="00DB51BA">
        <w:rPr>
          <w:sz w:val="21"/>
          <w:szCs w:val="21"/>
          <w:lang w:val="ka-GE"/>
        </w:rPr>
        <w:t>ı</w:t>
      </w:r>
      <w:r w:rsidRPr="00DB51BA">
        <w:rPr>
          <w:rFonts w:ascii="Sylfaen" w:hAnsi="Sylfaen" w:cs="Sylfaen"/>
          <w:sz w:val="21"/>
          <w:szCs w:val="21"/>
          <w:lang w:val="ka-GE"/>
        </w:rPr>
        <w:t>ya –სანახევროდ)</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ამსო</w:t>
      </w:r>
      <w:r w:rsidRPr="00DB51BA">
        <w:rPr>
          <w:rFonts w:ascii="AcadNusx" w:hAnsi="AcadNusx" w:cs="Sylfaen"/>
          <w:b/>
          <w:sz w:val="21"/>
          <w:szCs w:val="21"/>
          <w:lang w:val="ka-GE"/>
        </w:rPr>
        <w:t>Á</w:t>
      </w:r>
      <w:r w:rsidRPr="00DB51BA">
        <w:rPr>
          <w:rFonts w:ascii="Sylfaen" w:hAnsi="Sylfaen" w:cs="Sylfaen"/>
          <w:sz w:val="21"/>
          <w:szCs w:val="21"/>
          <w:lang w:val="ka-GE"/>
        </w:rPr>
        <w:t xml:space="preserve"> ყუმაში (ქსოვილი) ჰინდისტანიდამ მოქონდენ...</w:t>
      </w:r>
    </w:p>
    <w:p w14:paraId="6F3361C7" w14:textId="77777777" w:rsidR="00E871B1" w:rsidRPr="00DB51BA" w:rsidRDefault="00E871B1" w:rsidP="000212A7">
      <w:pPr>
        <w:spacing w:line="276" w:lineRule="auto"/>
        <w:ind w:firstLine="426"/>
        <w:rPr>
          <w:rFonts w:ascii="Sylfaen" w:hAnsi="Sylfaen" w:cs="Sylfaen"/>
          <w:b/>
          <w:sz w:val="21"/>
          <w:szCs w:val="21"/>
          <w:lang w:val="ka-GE"/>
        </w:rPr>
      </w:pPr>
      <w:r w:rsidRPr="00DB51BA">
        <w:rPr>
          <w:rFonts w:ascii="Sylfaen" w:hAnsi="Sylfaen" w:cs="Sylfaen"/>
          <w:b/>
          <w:sz w:val="21"/>
          <w:szCs w:val="21"/>
          <w:lang w:val="ka-GE"/>
        </w:rPr>
        <w:t xml:space="preserve"> 2. ბგერათა დაკარგვა</w:t>
      </w:r>
    </w:p>
    <w:p w14:paraId="213B042F" w14:textId="6F53B711"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მაჭახლურისთვის ნიშანდობლივია ფუძიდან „</w:t>
      </w:r>
      <w:r w:rsidRPr="00DB51BA">
        <w:rPr>
          <w:rFonts w:ascii="Sylfaen" w:hAnsi="Sylfaen" w:cs="Sylfaen"/>
          <w:b/>
          <w:sz w:val="21"/>
          <w:szCs w:val="21"/>
          <w:lang w:val="ka-GE"/>
        </w:rPr>
        <w:t>რაე</w:t>
      </w:r>
      <w:r w:rsidRPr="00DB51BA">
        <w:rPr>
          <w:rFonts w:ascii="Sylfaen" w:hAnsi="Sylfaen" w:cs="Sylfaen"/>
          <w:sz w:val="21"/>
          <w:szCs w:val="21"/>
          <w:lang w:val="ka-GE"/>
        </w:rPr>
        <w:t>“-ს დაკარგვა. „</w:t>
      </w:r>
      <w:r w:rsidRPr="00DB51BA">
        <w:rPr>
          <w:rFonts w:ascii="Sylfaen" w:hAnsi="Sylfaen" w:cs="Sylfaen"/>
          <w:b/>
          <w:sz w:val="21"/>
          <w:szCs w:val="21"/>
          <w:lang w:val="ka-GE"/>
        </w:rPr>
        <w:t>რაე</w:t>
      </w:r>
      <w:r w:rsidRPr="00DB51BA">
        <w:rPr>
          <w:rFonts w:ascii="Sylfaen" w:hAnsi="Sylfaen" w:cs="Sylfaen"/>
          <w:sz w:val="21"/>
          <w:szCs w:val="21"/>
          <w:lang w:val="ka-GE"/>
        </w:rPr>
        <w:t>“ იკარ</w:t>
      </w:r>
      <w:r w:rsidR="0073403F" w:rsidRPr="00DB51BA">
        <w:rPr>
          <w:rFonts w:ascii="Sylfaen" w:hAnsi="Sylfaen" w:cs="Sylfaen"/>
          <w:sz w:val="21"/>
          <w:szCs w:val="21"/>
          <w:lang w:val="ka-GE"/>
        </w:rPr>
        <w:softHyphen/>
      </w:r>
      <w:r w:rsidRPr="00DB51BA">
        <w:rPr>
          <w:rFonts w:ascii="Sylfaen" w:hAnsi="Sylfaen" w:cs="Sylfaen"/>
          <w:sz w:val="21"/>
          <w:szCs w:val="21"/>
          <w:lang w:val="ka-GE"/>
        </w:rPr>
        <w:t>გება ხშირად „</w:t>
      </w:r>
      <w:r w:rsidRPr="00DB51BA">
        <w:rPr>
          <w:rFonts w:ascii="Sylfaen" w:hAnsi="Sylfaen" w:cs="Sylfaen"/>
          <w:b/>
          <w:sz w:val="21"/>
          <w:szCs w:val="21"/>
          <w:lang w:val="ka-GE"/>
        </w:rPr>
        <w:t>ო</w:t>
      </w:r>
      <w:r w:rsidRPr="00DB51BA">
        <w:rPr>
          <w:rFonts w:ascii="Sylfaen" w:hAnsi="Sylfaen" w:cs="Sylfaen"/>
          <w:sz w:val="21"/>
          <w:szCs w:val="21"/>
          <w:lang w:val="ka-GE"/>
        </w:rPr>
        <w:t xml:space="preserve">“-სთან მეზობლობაში: გავაკეთავთ ქათმის </w:t>
      </w:r>
      <w:r w:rsidRPr="00DB51BA">
        <w:rPr>
          <w:rFonts w:ascii="Sylfaen" w:hAnsi="Sylfaen" w:cs="Sylfaen"/>
          <w:b/>
          <w:sz w:val="21"/>
          <w:szCs w:val="21"/>
          <w:lang w:val="ka-GE"/>
        </w:rPr>
        <w:t>ჩოობასაც</w:t>
      </w:r>
      <w:r w:rsidRPr="00DB51BA">
        <w:rPr>
          <w:rFonts w:ascii="Sylfaen" w:hAnsi="Sylfaen" w:cs="Sylfaen"/>
          <w:sz w:val="21"/>
          <w:szCs w:val="21"/>
          <w:lang w:val="ka-GE"/>
        </w:rPr>
        <w:t xml:space="preserve">; </w:t>
      </w:r>
      <w:r w:rsidRPr="00DB51BA">
        <w:rPr>
          <w:rFonts w:ascii="Sylfaen" w:hAnsi="Sylfaen" w:cs="Sylfaen"/>
          <w:b/>
          <w:sz w:val="21"/>
          <w:szCs w:val="21"/>
          <w:lang w:val="ka-GE"/>
        </w:rPr>
        <w:t>ხოოცით</w:t>
      </w:r>
      <w:r w:rsidRPr="00DB51BA">
        <w:rPr>
          <w:rFonts w:ascii="Sylfaen" w:hAnsi="Sylfaen" w:cs="Sylfaen"/>
          <w:sz w:val="21"/>
          <w:szCs w:val="21"/>
          <w:lang w:val="ka-GE"/>
        </w:rPr>
        <w:t xml:space="preserve"> სარმას გავაკეთავთ; იმათი </w:t>
      </w:r>
      <w:r w:rsidRPr="00DB51BA">
        <w:rPr>
          <w:rFonts w:ascii="Sylfaen" w:hAnsi="Sylfaen" w:cs="Sylfaen"/>
          <w:b/>
          <w:sz w:val="21"/>
          <w:szCs w:val="21"/>
          <w:lang w:val="ka-GE"/>
        </w:rPr>
        <w:t>ხოოცი</w:t>
      </w:r>
      <w:r w:rsidRPr="00DB51BA">
        <w:rPr>
          <w:rFonts w:ascii="Sylfaen" w:hAnsi="Sylfaen" w:cs="Sylfaen"/>
          <w:sz w:val="21"/>
          <w:szCs w:val="21"/>
          <w:lang w:val="ka-GE"/>
        </w:rPr>
        <w:t xml:space="preserve"> გემიელი არ არი; </w:t>
      </w:r>
      <w:r w:rsidRPr="00DB51BA">
        <w:rPr>
          <w:rFonts w:ascii="Sylfaen" w:hAnsi="Sylfaen" w:cs="Sylfaen"/>
          <w:b/>
          <w:sz w:val="21"/>
          <w:szCs w:val="21"/>
          <w:lang w:val="ka-GE"/>
        </w:rPr>
        <w:t>ხოოცი</w:t>
      </w:r>
      <w:r w:rsidRPr="00DB51BA">
        <w:rPr>
          <w:rFonts w:ascii="Sylfaen" w:hAnsi="Sylfaen" w:cs="Sylfaen"/>
          <w:sz w:val="21"/>
          <w:szCs w:val="21"/>
          <w:lang w:val="ka-GE"/>
        </w:rPr>
        <w:t xml:space="preserve"> ბოლაი მ</w:t>
      </w:r>
      <w:r w:rsidRPr="00DB51BA">
        <w:rPr>
          <w:rFonts w:ascii="Levan_Norm_12" w:hAnsi="Levan_Norm_12" w:cs="Sylfaen"/>
          <w:sz w:val="21"/>
          <w:szCs w:val="21"/>
          <w:lang w:val="ka-GE"/>
        </w:rPr>
        <w:t>უ</w:t>
      </w:r>
      <w:r w:rsidRPr="00DB51BA">
        <w:rPr>
          <w:rFonts w:ascii="Sylfaen" w:hAnsi="Sylfaen" w:cs="Sylfaen"/>
          <w:sz w:val="21"/>
          <w:szCs w:val="21"/>
          <w:lang w:val="ka-GE"/>
        </w:rPr>
        <w:t>ა... სახელის ფუძიდან „</w:t>
      </w:r>
      <w:r w:rsidRPr="00DB51BA">
        <w:rPr>
          <w:rFonts w:ascii="Sylfaen" w:hAnsi="Sylfaen" w:cs="Sylfaen"/>
          <w:b/>
          <w:sz w:val="21"/>
          <w:szCs w:val="21"/>
          <w:lang w:val="ka-GE"/>
        </w:rPr>
        <w:t>რაეს</w:t>
      </w:r>
      <w:r w:rsidRPr="00DB51BA">
        <w:rPr>
          <w:rFonts w:ascii="Sylfaen" w:hAnsi="Sylfaen" w:cs="Sylfaen"/>
          <w:sz w:val="21"/>
          <w:szCs w:val="21"/>
          <w:lang w:val="ka-GE"/>
        </w:rPr>
        <w:t>“ დაკარგვის შემთხვევაში იქმნება შთაბეჭდილება ამ „</w:t>
      </w:r>
      <w:r w:rsidRPr="00DB51BA">
        <w:rPr>
          <w:rFonts w:ascii="Sylfaen" w:hAnsi="Sylfaen" w:cs="Sylfaen"/>
          <w:b/>
          <w:sz w:val="21"/>
          <w:szCs w:val="21"/>
          <w:lang w:val="ka-GE"/>
        </w:rPr>
        <w:t>ო</w:t>
      </w:r>
      <w:r w:rsidRPr="00DB51BA">
        <w:rPr>
          <w:rFonts w:ascii="Sylfaen" w:hAnsi="Sylfaen" w:cs="Sylfaen"/>
          <w:sz w:val="21"/>
          <w:szCs w:val="21"/>
          <w:lang w:val="ka-GE"/>
        </w:rPr>
        <w:t>“ ხმოვნის გაძლიერებისა ისე, რომ ორი ხმოვანი ისმის, თითქოს „</w:t>
      </w:r>
      <w:r w:rsidRPr="00DB51BA">
        <w:rPr>
          <w:rFonts w:ascii="Sylfaen" w:hAnsi="Sylfaen" w:cs="Sylfaen"/>
          <w:b/>
          <w:sz w:val="21"/>
          <w:szCs w:val="21"/>
          <w:lang w:val="ka-GE"/>
        </w:rPr>
        <w:t>რ</w:t>
      </w:r>
      <w:r w:rsidRPr="00DB51BA">
        <w:rPr>
          <w:rFonts w:ascii="Sylfaen" w:hAnsi="Sylfaen" w:cs="Sylfaen"/>
          <w:sz w:val="21"/>
          <w:szCs w:val="21"/>
          <w:lang w:val="ka-GE"/>
        </w:rPr>
        <w:t>“ იცვლება „</w:t>
      </w:r>
      <w:r w:rsidRPr="00DB51BA">
        <w:rPr>
          <w:rFonts w:ascii="Sylfaen" w:hAnsi="Sylfaen" w:cs="Sylfaen"/>
          <w:b/>
          <w:sz w:val="21"/>
          <w:szCs w:val="21"/>
          <w:lang w:val="ka-GE"/>
        </w:rPr>
        <w:t>ო</w:t>
      </w:r>
      <w:r w:rsidRPr="00DB51BA">
        <w:rPr>
          <w:rFonts w:ascii="Sylfaen" w:hAnsi="Sylfaen" w:cs="Sylfaen"/>
          <w:sz w:val="21"/>
          <w:szCs w:val="21"/>
          <w:lang w:val="ka-GE"/>
        </w:rPr>
        <w:t>“-დ.</w:t>
      </w:r>
    </w:p>
    <w:p w14:paraId="701C405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cs="Sylfaen"/>
          <w:sz w:val="21"/>
          <w:szCs w:val="21"/>
          <w:lang w:val="ka-GE"/>
        </w:rPr>
        <w:t>„</w:t>
      </w:r>
      <w:r w:rsidRPr="00DB51BA">
        <w:rPr>
          <w:rFonts w:ascii="Sylfaen" w:hAnsi="Sylfaen" w:cs="Sylfaen"/>
          <w:b/>
          <w:sz w:val="21"/>
          <w:szCs w:val="21"/>
          <w:lang w:val="ka-GE"/>
        </w:rPr>
        <w:t>რ</w:t>
      </w:r>
      <w:r w:rsidRPr="00DB51BA">
        <w:rPr>
          <w:rFonts w:ascii="Sylfaen" w:hAnsi="Sylfaen" w:cs="Sylfaen"/>
          <w:sz w:val="21"/>
          <w:szCs w:val="21"/>
          <w:lang w:val="ka-GE"/>
        </w:rPr>
        <w:t xml:space="preserve">“ იკარგება სიტყვის დასაწყისში: ჯილღის </w:t>
      </w:r>
      <w:r w:rsidRPr="00DB51BA">
        <w:rPr>
          <w:rFonts w:ascii="Sylfaen" w:hAnsi="Sylfaen" w:cs="Sylfaen"/>
          <w:b/>
          <w:sz w:val="21"/>
          <w:szCs w:val="21"/>
          <w:lang w:val="ka-GE"/>
        </w:rPr>
        <w:t>კინა</w:t>
      </w:r>
      <w:r w:rsidRPr="00DB51BA">
        <w:rPr>
          <w:rFonts w:ascii="Sylfaen" w:hAnsi="Sylfaen" w:cs="Sylfaen"/>
          <w:sz w:val="21"/>
          <w:szCs w:val="21"/>
          <w:lang w:val="ka-GE"/>
        </w:rPr>
        <w:t xml:space="preserve"> სახნისია; მაჭახელს </w:t>
      </w:r>
      <w:r w:rsidRPr="00DB51BA">
        <w:rPr>
          <w:rFonts w:ascii="Sylfaen" w:hAnsi="Sylfaen" w:cs="Sylfaen"/>
          <w:b/>
          <w:sz w:val="21"/>
          <w:szCs w:val="21"/>
          <w:lang w:val="ka-GE"/>
        </w:rPr>
        <w:t xml:space="preserve">ჯული </w:t>
      </w:r>
      <w:r w:rsidRPr="00DB51BA">
        <w:rPr>
          <w:rFonts w:ascii="Sylfaen" w:hAnsi="Sylfaen" w:cs="Sylfaen"/>
          <w:sz w:val="21"/>
          <w:szCs w:val="21"/>
          <w:lang w:val="ka-GE"/>
        </w:rPr>
        <w:t xml:space="preserve">გვიან გამუუცლია; </w:t>
      </w:r>
      <w:r w:rsidRPr="00DB51BA">
        <w:rPr>
          <w:rFonts w:ascii="Sylfaen" w:hAnsi="Sylfaen" w:cs="Sylfaen"/>
          <w:b/>
          <w:sz w:val="21"/>
          <w:szCs w:val="21"/>
          <w:lang w:val="ka-GE"/>
        </w:rPr>
        <w:t>ძალი</w:t>
      </w:r>
      <w:r w:rsidRPr="00DB51BA">
        <w:rPr>
          <w:rFonts w:ascii="Sylfaen" w:hAnsi="Sylfaen" w:cs="Sylfaen"/>
          <w:sz w:val="21"/>
          <w:szCs w:val="21"/>
          <w:lang w:val="ka-GE"/>
        </w:rPr>
        <w:t xml:space="preserve"> მეიყვანა; </w:t>
      </w:r>
      <w:r w:rsidRPr="00DB51BA">
        <w:rPr>
          <w:rFonts w:ascii="Sylfaen" w:hAnsi="Sylfaen" w:cs="Sylfaen"/>
          <w:b/>
          <w:sz w:val="21"/>
          <w:szCs w:val="21"/>
          <w:lang w:val="ka-GE"/>
        </w:rPr>
        <w:t>ქაზე</w:t>
      </w:r>
      <w:r w:rsidRPr="00DB51BA">
        <w:rPr>
          <w:rFonts w:ascii="Sylfaen" w:hAnsi="Sylfaen" w:cs="Sylfaen"/>
          <w:sz w:val="21"/>
          <w:szCs w:val="21"/>
          <w:lang w:val="ka-GE"/>
        </w:rPr>
        <w:t xml:space="preserve"> (რქაზე) კ</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ერცხებ დაატეხდენ </w:t>
      </w:r>
      <w:r w:rsidRPr="00DB51BA">
        <w:rPr>
          <w:rFonts w:ascii="AcadNusx" w:hAnsi="AcadNusx"/>
          <w:b/>
          <w:sz w:val="21"/>
          <w:szCs w:val="21"/>
          <w:lang w:val="ka-GE"/>
        </w:rPr>
        <w:t>Á</w:t>
      </w:r>
      <w:r w:rsidRPr="00DB51BA">
        <w:rPr>
          <w:rFonts w:ascii="Sylfaen" w:hAnsi="Sylfaen" w:cs="Sylfaen"/>
          <w:sz w:val="21"/>
          <w:szCs w:val="21"/>
          <w:lang w:val="ka-GE"/>
        </w:rPr>
        <w:t xml:space="preserve">აღსა; </w:t>
      </w:r>
      <w:r w:rsidRPr="00DB51BA">
        <w:rPr>
          <w:rFonts w:ascii="Sylfaen" w:hAnsi="Sylfaen" w:cs="Sylfaen"/>
          <w:b/>
          <w:sz w:val="21"/>
          <w:szCs w:val="21"/>
          <w:lang w:val="ka-GE"/>
        </w:rPr>
        <w:t xml:space="preserve">ბილათ </w:t>
      </w:r>
      <w:r w:rsidRPr="00DB51BA">
        <w:rPr>
          <w:rFonts w:ascii="Sylfaen" w:hAnsi="Sylfaen" w:cs="Sylfaen"/>
          <w:sz w:val="21"/>
          <w:szCs w:val="21"/>
          <w:lang w:val="ka-GE"/>
        </w:rPr>
        <w:t>(რბილად) დარჩებოდა თივა ნამბულზე (ნამიან დილას)...</w:t>
      </w:r>
    </w:p>
    <w:p w14:paraId="06DD051A"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w:t>
      </w:r>
      <w:r w:rsidRPr="00DB51BA">
        <w:rPr>
          <w:rFonts w:ascii="Sylfaen" w:hAnsi="Sylfaen" w:cs="Sylfaen"/>
          <w:b/>
          <w:sz w:val="21"/>
          <w:szCs w:val="21"/>
          <w:lang w:val="ka-GE"/>
        </w:rPr>
        <w:t>რ</w:t>
      </w:r>
      <w:r w:rsidRPr="00DB51BA">
        <w:rPr>
          <w:rFonts w:ascii="Sylfaen" w:hAnsi="Sylfaen" w:cs="Sylfaen"/>
          <w:sz w:val="21"/>
          <w:szCs w:val="21"/>
          <w:lang w:val="ka-GE"/>
        </w:rPr>
        <w:t xml:space="preserve">“ იკარგება „ტრიალ“ ძირის მქონე სიტყვებში: კინა </w:t>
      </w:r>
      <w:r w:rsidRPr="00DB51BA">
        <w:rPr>
          <w:rFonts w:ascii="Sylfaen" w:hAnsi="Sylfaen" w:cs="Sylfaen"/>
          <w:b/>
          <w:sz w:val="21"/>
          <w:szCs w:val="21"/>
          <w:lang w:val="ka-GE"/>
        </w:rPr>
        <w:t>ატიალებს</w:t>
      </w:r>
      <w:r w:rsidRPr="00DB51BA">
        <w:rPr>
          <w:rFonts w:ascii="Sylfaen" w:hAnsi="Sylfaen" w:cs="Sylfaen"/>
          <w:sz w:val="21"/>
          <w:szCs w:val="21"/>
          <w:lang w:val="ka-GE"/>
        </w:rPr>
        <w:t xml:space="preserve"> მიწას; ზედაი ქვა </w:t>
      </w:r>
      <w:r w:rsidRPr="00DB51BA">
        <w:rPr>
          <w:rFonts w:ascii="Sylfaen" w:hAnsi="Sylfaen" w:cs="Sylfaen"/>
          <w:b/>
          <w:sz w:val="21"/>
          <w:szCs w:val="21"/>
          <w:lang w:val="ka-GE"/>
        </w:rPr>
        <w:t>ტიალობს</w:t>
      </w:r>
      <w:r w:rsidRPr="00DB51BA">
        <w:rPr>
          <w:rFonts w:ascii="Sylfaen" w:hAnsi="Sylfaen" w:cs="Sylfaen"/>
          <w:sz w:val="21"/>
          <w:szCs w:val="21"/>
          <w:lang w:val="ka-GE"/>
        </w:rPr>
        <w:t xml:space="preserve">; მისათ </w:t>
      </w:r>
      <w:r w:rsidRPr="00DB51BA">
        <w:rPr>
          <w:rFonts w:ascii="Sylfaen" w:hAnsi="Sylfaen" w:cs="Sylfaen"/>
          <w:b/>
          <w:sz w:val="21"/>
          <w:szCs w:val="21"/>
          <w:lang w:val="ka-GE"/>
        </w:rPr>
        <w:t>მოტიალდება</w:t>
      </w:r>
      <w:r w:rsidRPr="00DB51BA">
        <w:rPr>
          <w:rFonts w:ascii="Sylfaen" w:hAnsi="Sylfaen" w:cs="Sylfaen"/>
          <w:sz w:val="21"/>
          <w:szCs w:val="21"/>
          <w:lang w:val="ka-GE"/>
        </w:rPr>
        <w:t xml:space="preserve">; გაღმითნა </w:t>
      </w:r>
      <w:r w:rsidRPr="00DB51BA">
        <w:rPr>
          <w:rFonts w:ascii="Sylfaen" w:hAnsi="Sylfaen" w:cs="Sylfaen"/>
          <w:b/>
          <w:sz w:val="21"/>
          <w:szCs w:val="21"/>
          <w:lang w:val="ka-GE"/>
        </w:rPr>
        <w:t>შეტიალდე</w:t>
      </w:r>
      <w:r w:rsidRPr="00DB51BA">
        <w:rPr>
          <w:rFonts w:ascii="Sylfaen" w:hAnsi="Sylfaen" w:cs="Sylfaen"/>
          <w:sz w:val="21"/>
          <w:szCs w:val="21"/>
          <w:lang w:val="ka-GE"/>
        </w:rPr>
        <w:t xml:space="preserve">; ძეს მაშინაში </w:t>
      </w:r>
      <w:r w:rsidRPr="00DB51BA">
        <w:rPr>
          <w:rFonts w:ascii="Sylfaen" w:hAnsi="Sylfaen" w:cs="Sylfaen"/>
          <w:b/>
          <w:sz w:val="21"/>
          <w:szCs w:val="21"/>
          <w:lang w:val="ka-GE"/>
        </w:rPr>
        <w:t>დავატიალებთ</w:t>
      </w:r>
      <w:r w:rsidRPr="00DB51BA">
        <w:rPr>
          <w:rFonts w:ascii="Sylfaen" w:hAnsi="Sylfaen" w:cs="Sylfaen"/>
          <w:sz w:val="21"/>
          <w:szCs w:val="21"/>
          <w:lang w:val="ka-GE"/>
        </w:rPr>
        <w:t xml:space="preserve">; ენა არ </w:t>
      </w:r>
      <w:r w:rsidRPr="00DB51BA">
        <w:rPr>
          <w:rFonts w:ascii="Sylfaen" w:hAnsi="Sylfaen" w:cs="Sylfaen"/>
          <w:b/>
          <w:sz w:val="21"/>
          <w:szCs w:val="21"/>
          <w:lang w:val="ka-GE"/>
        </w:rPr>
        <w:t>გვიტიალდება</w:t>
      </w:r>
      <w:r w:rsidRPr="00DB51BA">
        <w:rPr>
          <w:rFonts w:ascii="Sylfaen" w:hAnsi="Sylfaen" w:cs="Sylfaen"/>
          <w:sz w:val="21"/>
          <w:szCs w:val="21"/>
          <w:lang w:val="ka-GE"/>
        </w:rPr>
        <w:t xml:space="preserve"> ლამაზათ; </w:t>
      </w:r>
      <w:r w:rsidRPr="00DB51BA">
        <w:rPr>
          <w:rFonts w:ascii="Sylfaen" w:hAnsi="Sylfaen" w:cs="Sylfaen"/>
          <w:b/>
          <w:sz w:val="21"/>
          <w:szCs w:val="21"/>
          <w:lang w:val="ka-GE"/>
        </w:rPr>
        <w:t>დაატიალოსნა</w:t>
      </w:r>
      <w:r w:rsidRPr="00DB51BA">
        <w:rPr>
          <w:rFonts w:ascii="Sylfaen" w:hAnsi="Sylfaen" w:cs="Sylfaen"/>
          <w:sz w:val="21"/>
          <w:szCs w:val="21"/>
          <w:lang w:val="ka-GE"/>
        </w:rPr>
        <w:t xml:space="preserve"> ბორბალი...</w:t>
      </w:r>
    </w:p>
    <w:p w14:paraId="6819729C" w14:textId="79A2F94A"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w:t>
      </w:r>
      <w:r w:rsidRPr="00DB51BA">
        <w:rPr>
          <w:rFonts w:ascii="Sylfaen" w:hAnsi="Sylfaen" w:cs="Sylfaen"/>
          <w:b/>
          <w:sz w:val="21"/>
          <w:szCs w:val="21"/>
          <w:lang w:val="ka-GE"/>
        </w:rPr>
        <w:t>რ</w:t>
      </w:r>
      <w:r w:rsidRPr="00DB51BA">
        <w:rPr>
          <w:rFonts w:ascii="Sylfaen" w:hAnsi="Sylfaen" w:cs="Sylfaen"/>
          <w:sz w:val="21"/>
          <w:szCs w:val="21"/>
          <w:lang w:val="ka-GE"/>
        </w:rPr>
        <w:t xml:space="preserve">“ იკარგება, აგრეთვე, „ლაპარაკ“ ძირის მქონე სიტყვებშიც: კიდვენ </w:t>
      </w:r>
      <w:r w:rsidRPr="00DB51BA">
        <w:rPr>
          <w:rFonts w:ascii="Sylfaen" w:hAnsi="Sylfaen" w:cs="Sylfaen"/>
          <w:b/>
          <w:sz w:val="21"/>
          <w:szCs w:val="21"/>
          <w:lang w:val="ka-GE"/>
        </w:rPr>
        <w:t>ვილა</w:t>
      </w:r>
      <w:r w:rsidR="0073403F" w:rsidRPr="00DB51BA">
        <w:rPr>
          <w:rFonts w:ascii="Sylfaen" w:hAnsi="Sylfaen" w:cs="Sylfaen"/>
          <w:b/>
          <w:sz w:val="21"/>
          <w:szCs w:val="21"/>
          <w:lang w:val="ka-GE"/>
        </w:rPr>
        <w:softHyphen/>
      </w:r>
      <w:r w:rsidRPr="00DB51BA">
        <w:rPr>
          <w:rFonts w:ascii="Sylfaen" w:hAnsi="Sylfaen" w:cs="Sylfaen"/>
          <w:b/>
          <w:sz w:val="21"/>
          <w:szCs w:val="21"/>
          <w:lang w:val="ka-GE"/>
        </w:rPr>
        <w:t>პაიკო</w:t>
      </w:r>
      <w:r w:rsidRPr="00DB51BA">
        <w:rPr>
          <w:rFonts w:ascii="Sylfaen" w:hAnsi="Sylfaen" w:cs="Sylfaen"/>
          <w:sz w:val="21"/>
          <w:szCs w:val="21"/>
          <w:lang w:val="ka-GE"/>
        </w:rPr>
        <w:t xml:space="preserve">?; იქავრულა </w:t>
      </w:r>
      <w:r w:rsidRPr="00DB51BA">
        <w:rPr>
          <w:rFonts w:ascii="Sylfaen" w:hAnsi="Sylfaen" w:cs="Sylfaen"/>
          <w:b/>
          <w:sz w:val="21"/>
          <w:szCs w:val="21"/>
          <w:lang w:val="ka-GE"/>
        </w:rPr>
        <w:t>ლაპაიკობდენ</w:t>
      </w:r>
      <w:r w:rsidRPr="00DB51BA">
        <w:rPr>
          <w:rFonts w:ascii="Sylfaen" w:hAnsi="Sylfaen" w:cs="Sylfaen"/>
          <w:sz w:val="21"/>
          <w:szCs w:val="21"/>
          <w:lang w:val="ka-GE"/>
        </w:rPr>
        <w:t xml:space="preserve">; ბაღანა </w:t>
      </w:r>
      <w:r w:rsidRPr="00DB51BA">
        <w:rPr>
          <w:rFonts w:ascii="Sylfaen" w:hAnsi="Sylfaen" w:cs="Sylfaen"/>
          <w:b/>
          <w:sz w:val="21"/>
          <w:szCs w:val="21"/>
          <w:lang w:val="ka-GE"/>
        </w:rPr>
        <w:t>ლაპაიკოფს</w:t>
      </w:r>
      <w:r w:rsidRPr="00DB51BA">
        <w:rPr>
          <w:rFonts w:ascii="AcadNusx" w:hAnsi="AcadNusx" w:cs="Sylfaen"/>
          <w:sz w:val="21"/>
          <w:szCs w:val="21"/>
          <w:lang w:val="ka-GE"/>
        </w:rPr>
        <w:t>;</w:t>
      </w:r>
      <w:r w:rsidRPr="00DB51BA">
        <w:rPr>
          <w:rFonts w:ascii="Sylfaen" w:hAnsi="Sylfaen" w:cs="Sylfaen"/>
          <w:sz w:val="21"/>
          <w:szCs w:val="21"/>
          <w:lang w:val="ka-GE"/>
        </w:rPr>
        <w:t xml:space="preserve"> გურჯიჯას </w:t>
      </w:r>
      <w:r w:rsidRPr="00DB51BA">
        <w:rPr>
          <w:rFonts w:ascii="Sylfaen" w:hAnsi="Sylfaen" w:cs="Sylfaen"/>
          <w:b/>
          <w:sz w:val="21"/>
          <w:szCs w:val="21"/>
          <w:lang w:val="ka-GE"/>
        </w:rPr>
        <w:t>ვლაპაიკობთ</w:t>
      </w:r>
      <w:r w:rsidRPr="00DB51BA">
        <w:rPr>
          <w:rFonts w:ascii="Sylfaen" w:hAnsi="Sylfaen" w:cs="Sylfaen"/>
          <w:sz w:val="21"/>
          <w:szCs w:val="21"/>
          <w:lang w:val="ka-GE"/>
        </w:rPr>
        <w:t>...</w:t>
      </w:r>
    </w:p>
    <w:p w14:paraId="334EC568"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თანხმოვანთა შორის მოქცეული „</w:t>
      </w:r>
      <w:r w:rsidRPr="00DB51BA">
        <w:rPr>
          <w:rFonts w:ascii="Sylfaen" w:hAnsi="Sylfaen" w:cs="Sylfaen"/>
          <w:b/>
          <w:sz w:val="21"/>
          <w:szCs w:val="21"/>
          <w:lang w:val="ka-GE"/>
        </w:rPr>
        <w:t>რაე</w:t>
      </w:r>
      <w:r w:rsidRPr="00DB51BA">
        <w:rPr>
          <w:rFonts w:ascii="Sylfaen" w:hAnsi="Sylfaen" w:cs="Sylfaen"/>
          <w:sz w:val="21"/>
          <w:szCs w:val="21"/>
          <w:lang w:val="ka-GE"/>
        </w:rPr>
        <w:t xml:space="preserve">“, როგორც წესი, ყოველთვის იკარგება: პირზე რენგი არ </w:t>
      </w:r>
      <w:r w:rsidRPr="00DB51BA">
        <w:rPr>
          <w:rFonts w:ascii="Sylfaen" w:hAnsi="Sylfaen" w:cs="Sylfaen"/>
          <w:b/>
          <w:sz w:val="21"/>
          <w:szCs w:val="21"/>
          <w:lang w:val="ka-GE"/>
        </w:rPr>
        <w:t>დაქჩა</w:t>
      </w:r>
      <w:r w:rsidRPr="00DB51BA">
        <w:rPr>
          <w:rFonts w:ascii="Sylfaen" w:hAnsi="Sylfaen" w:cs="Sylfaen"/>
          <w:sz w:val="21"/>
          <w:szCs w:val="21"/>
          <w:lang w:val="ka-GE"/>
        </w:rPr>
        <w:t xml:space="preserve">; კაი შენი </w:t>
      </w:r>
      <w:r w:rsidRPr="00DB51BA">
        <w:rPr>
          <w:rFonts w:ascii="Sylfaen" w:hAnsi="Sylfaen" w:cs="Sylfaen"/>
          <w:b/>
          <w:sz w:val="21"/>
          <w:szCs w:val="21"/>
          <w:lang w:val="ka-GE"/>
        </w:rPr>
        <w:t>ბძანება</w:t>
      </w:r>
      <w:r w:rsidRPr="00DB51BA">
        <w:rPr>
          <w:rFonts w:ascii="Sylfaen" w:hAnsi="Sylfaen" w:cs="Sylfaen"/>
          <w:sz w:val="21"/>
          <w:szCs w:val="21"/>
          <w:lang w:val="ka-GE"/>
        </w:rPr>
        <w:t xml:space="preserve">!; </w:t>
      </w:r>
      <w:r w:rsidRPr="00DB51BA">
        <w:rPr>
          <w:rFonts w:ascii="Sylfaen" w:hAnsi="Sylfaen" w:cs="Sylfaen"/>
          <w:b/>
          <w:sz w:val="21"/>
          <w:szCs w:val="21"/>
          <w:lang w:val="ka-GE"/>
        </w:rPr>
        <w:t>ფთხილი</w:t>
      </w:r>
      <w:r w:rsidRPr="00DB51BA">
        <w:rPr>
          <w:rFonts w:ascii="Sylfaen" w:hAnsi="Sylfaen" w:cs="Sylfaen"/>
          <w:sz w:val="21"/>
          <w:szCs w:val="21"/>
          <w:lang w:val="ka-GE"/>
        </w:rPr>
        <w:t xml:space="preserve"> მელაი ორნივე ფეხებით ჩავარდება; </w:t>
      </w:r>
      <w:r w:rsidRPr="00DB51BA">
        <w:rPr>
          <w:rFonts w:ascii="Sylfaen" w:hAnsi="Sylfaen" w:cs="Sylfaen"/>
          <w:b/>
          <w:sz w:val="21"/>
          <w:szCs w:val="21"/>
          <w:lang w:val="ka-GE"/>
        </w:rPr>
        <w:t xml:space="preserve">ჩდილი </w:t>
      </w:r>
      <w:r w:rsidRPr="00DB51BA">
        <w:rPr>
          <w:rFonts w:ascii="Sylfaen" w:hAnsi="Sylfaen" w:cs="Sylfaen"/>
          <w:sz w:val="21"/>
          <w:szCs w:val="21"/>
          <w:lang w:val="ka-GE"/>
        </w:rPr>
        <w:t>მოსაძეფნელი გახდა... შდრ. აჭარული (ნიჟარაძე, 1975: 67).</w:t>
      </w:r>
    </w:p>
    <w:p w14:paraId="6FF7EE7C" w14:textId="7C427E4C"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ხშირად იკარგება „ვ“ თანხმოვანიც, განსაკუთრებით თანხმოვანთა თავმოყ</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რისას. მაგ., </w:t>
      </w:r>
      <w:r w:rsidRPr="00DB51BA">
        <w:rPr>
          <w:rFonts w:ascii="Sylfaen" w:hAnsi="Sylfaen" w:cs="Sylfaen"/>
          <w:b/>
          <w:sz w:val="21"/>
          <w:szCs w:val="21"/>
          <w:lang w:val="ka-GE"/>
        </w:rPr>
        <w:t xml:space="preserve">ექსი </w:t>
      </w:r>
      <w:r w:rsidRPr="00DB51BA">
        <w:rPr>
          <w:rFonts w:ascii="Sylfaen" w:hAnsi="Sylfaen" w:cs="Sylfaen"/>
          <w:sz w:val="21"/>
          <w:szCs w:val="21"/>
          <w:lang w:val="ka-GE"/>
        </w:rPr>
        <w:t xml:space="preserve">ყურშუმი მესროლა; </w:t>
      </w:r>
      <w:r w:rsidRPr="00DB51BA">
        <w:rPr>
          <w:rFonts w:ascii="Sylfaen" w:hAnsi="Sylfaen" w:cs="Sylfaen"/>
          <w:b/>
          <w:sz w:val="21"/>
          <w:szCs w:val="21"/>
          <w:lang w:val="ka-GE"/>
        </w:rPr>
        <w:t>ექს</w:t>
      </w:r>
      <w:r w:rsidRPr="00DB51BA">
        <w:rPr>
          <w:rFonts w:ascii="Sylfaen" w:hAnsi="Sylfaen" w:cs="Sylfaen"/>
          <w:sz w:val="21"/>
          <w:szCs w:val="21"/>
          <w:lang w:val="ka-GE"/>
        </w:rPr>
        <w:t xml:space="preserve"> თვესაც იქა ვიყავ; </w:t>
      </w:r>
      <w:r w:rsidRPr="00DB51BA">
        <w:rPr>
          <w:rFonts w:ascii="Sylfaen" w:hAnsi="Sylfaen" w:cs="Sylfaen"/>
          <w:b/>
          <w:sz w:val="21"/>
          <w:szCs w:val="21"/>
          <w:lang w:val="ka-GE"/>
        </w:rPr>
        <w:t>მიხდები</w:t>
      </w:r>
      <w:r w:rsidRPr="00DB51BA">
        <w:rPr>
          <w:rFonts w:ascii="Sylfaen" w:hAnsi="Sylfaen" w:cs="Sylfaen"/>
          <w:sz w:val="21"/>
          <w:szCs w:val="21"/>
          <w:lang w:val="ka-GE"/>
        </w:rPr>
        <w:t xml:space="preserve"> ვინ არი; ისინიც </w:t>
      </w:r>
      <w:r w:rsidRPr="00DB51BA">
        <w:rPr>
          <w:rFonts w:ascii="Sylfaen" w:hAnsi="Sylfaen" w:cs="Sylfaen"/>
          <w:b/>
          <w:sz w:val="21"/>
          <w:szCs w:val="21"/>
          <w:lang w:val="ka-GE"/>
        </w:rPr>
        <w:t>ჩათლილია</w:t>
      </w:r>
      <w:r w:rsidRPr="00DB51BA">
        <w:rPr>
          <w:rFonts w:ascii="Sylfaen" w:hAnsi="Sylfaen" w:cs="Sylfaen"/>
          <w:sz w:val="21"/>
          <w:szCs w:val="21"/>
          <w:lang w:val="ka-GE"/>
        </w:rPr>
        <w:t xml:space="preserve"> ამაში</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შემხდები</w:t>
      </w:r>
      <w:r w:rsidRPr="00DB51BA">
        <w:rPr>
          <w:rFonts w:ascii="Sylfaen" w:hAnsi="Sylfaen" w:cs="Sylfaen"/>
          <w:sz w:val="21"/>
          <w:szCs w:val="21"/>
          <w:lang w:val="ka-GE"/>
        </w:rPr>
        <w:t xml:space="preserve"> მიწრო გზაში?!...</w:t>
      </w:r>
    </w:p>
    <w:p w14:paraId="158504BC"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„მანი“ უმეტესად იკარგება სიტყვის დასაწყისში. მაგ., </w:t>
      </w:r>
      <w:r w:rsidRPr="00DB51BA">
        <w:rPr>
          <w:rFonts w:ascii="Sylfaen" w:hAnsi="Sylfaen" w:cs="Sylfaen"/>
          <w:b/>
          <w:sz w:val="21"/>
          <w:szCs w:val="21"/>
          <w:lang w:val="ka-GE"/>
        </w:rPr>
        <w:t>თ</w:t>
      </w:r>
      <w:r w:rsidRPr="00DB51BA">
        <w:rPr>
          <w:rFonts w:ascii="Levan_Norm_12" w:hAnsi="Levan_Norm_12" w:cs="Sylfaen"/>
          <w:b/>
          <w:sz w:val="21"/>
          <w:szCs w:val="21"/>
          <w:lang w:val="ka-GE"/>
        </w:rPr>
        <w:t>უ</w:t>
      </w:r>
      <w:r w:rsidRPr="00DB51BA">
        <w:rPr>
          <w:rFonts w:ascii="Sylfaen" w:hAnsi="Sylfaen" w:cs="Sylfaen"/>
          <w:b/>
          <w:sz w:val="21"/>
          <w:szCs w:val="21"/>
          <w:lang w:val="ka-GE"/>
        </w:rPr>
        <w:t>არესავეთ</w:t>
      </w:r>
      <w:r w:rsidRPr="00DB51BA">
        <w:rPr>
          <w:rFonts w:ascii="Sylfaen" w:hAnsi="Sylfaen" w:cs="Sylfaen"/>
          <w:sz w:val="21"/>
          <w:szCs w:val="21"/>
          <w:lang w:val="ka-GE"/>
        </w:rPr>
        <w:t xml:space="preserve"> ამსილა ქალი; </w:t>
      </w:r>
      <w:r w:rsidRPr="00DB51BA">
        <w:rPr>
          <w:rFonts w:ascii="Sylfaen" w:hAnsi="Sylfaen" w:cs="Sylfaen"/>
          <w:b/>
          <w:sz w:val="21"/>
          <w:szCs w:val="21"/>
          <w:lang w:val="ka-GE"/>
        </w:rPr>
        <w:t>თა</w:t>
      </w:r>
      <w:r w:rsidRPr="00DB51BA">
        <w:rPr>
          <w:rFonts w:ascii="Sylfaen" w:hAnsi="Sylfaen" w:cs="Sylfaen"/>
          <w:sz w:val="21"/>
          <w:szCs w:val="21"/>
          <w:lang w:val="ka-GE"/>
        </w:rPr>
        <w:t xml:space="preserve"> (მთა) არი ყელობა</w:t>
      </w:r>
      <w:r w:rsidRPr="00DB51BA">
        <w:rPr>
          <w:rFonts w:ascii="AcadNusx" w:hAnsi="AcadNusx" w:cs="Sylfaen"/>
          <w:sz w:val="21"/>
          <w:szCs w:val="21"/>
          <w:lang w:val="ka-GE"/>
        </w:rPr>
        <w:t>;</w:t>
      </w:r>
      <w:r w:rsidRPr="00DB51BA">
        <w:rPr>
          <w:rFonts w:ascii="Sylfaen" w:hAnsi="Sylfaen" w:cs="Sylfaen"/>
          <w:sz w:val="21"/>
          <w:szCs w:val="21"/>
          <w:lang w:val="ka-GE"/>
        </w:rPr>
        <w:t xml:space="preserve"> ჩამოსულან </w:t>
      </w:r>
      <w:r w:rsidRPr="00DB51BA">
        <w:rPr>
          <w:rFonts w:ascii="Sylfaen" w:hAnsi="Sylfaen" w:cs="Sylfaen"/>
          <w:b/>
          <w:sz w:val="21"/>
          <w:szCs w:val="21"/>
          <w:lang w:val="ka-GE"/>
        </w:rPr>
        <w:t>გელები</w:t>
      </w:r>
      <w:r w:rsidRPr="00DB51BA">
        <w:rPr>
          <w:rFonts w:ascii="Sylfaen" w:hAnsi="Sylfaen" w:cs="Sylfaen"/>
          <w:sz w:val="21"/>
          <w:szCs w:val="21"/>
          <w:lang w:val="ka-GE"/>
        </w:rPr>
        <w:t xml:space="preserve">; </w:t>
      </w:r>
      <w:r w:rsidRPr="00DB51BA">
        <w:rPr>
          <w:rFonts w:ascii="Sylfaen" w:hAnsi="Sylfaen" w:cs="Sylfaen"/>
          <w:b/>
          <w:sz w:val="21"/>
          <w:szCs w:val="21"/>
          <w:lang w:val="ka-GE"/>
        </w:rPr>
        <w:t>გზავრები</w:t>
      </w:r>
      <w:r w:rsidRPr="00DB51BA">
        <w:rPr>
          <w:rFonts w:ascii="Sylfaen" w:hAnsi="Sylfaen" w:cs="Sylfaen"/>
          <w:sz w:val="21"/>
          <w:szCs w:val="21"/>
          <w:lang w:val="ka-GE"/>
        </w:rPr>
        <w:t xml:space="preserve"> შემხდენ; </w:t>
      </w:r>
      <w:r w:rsidRPr="00DB51BA">
        <w:rPr>
          <w:rFonts w:ascii="Sylfaen" w:hAnsi="Sylfaen" w:cs="Sylfaen"/>
          <w:b/>
          <w:sz w:val="21"/>
          <w:szCs w:val="21"/>
          <w:lang w:val="ka-GE"/>
        </w:rPr>
        <w:t xml:space="preserve">კლავი </w:t>
      </w:r>
      <w:r w:rsidRPr="00DB51BA">
        <w:rPr>
          <w:rFonts w:ascii="Sylfaen" w:hAnsi="Sylfaen" w:cs="Sylfaen"/>
          <w:sz w:val="21"/>
          <w:szCs w:val="21"/>
          <w:lang w:val="ka-GE"/>
        </w:rPr>
        <w:t xml:space="preserve">გიდიმიწიე, აბა!; </w:t>
      </w:r>
      <w:r w:rsidRPr="00DB51BA">
        <w:rPr>
          <w:rFonts w:ascii="Sylfaen" w:hAnsi="Sylfaen" w:cs="Sylfaen"/>
          <w:b/>
          <w:sz w:val="21"/>
          <w:szCs w:val="21"/>
          <w:lang w:val="ka-GE"/>
        </w:rPr>
        <w:t>სხალი</w:t>
      </w:r>
      <w:r w:rsidRPr="00DB51BA">
        <w:rPr>
          <w:rFonts w:ascii="Sylfaen" w:hAnsi="Sylfaen" w:cs="Sylfaen"/>
          <w:sz w:val="21"/>
          <w:szCs w:val="21"/>
          <w:lang w:val="ka-GE"/>
        </w:rPr>
        <w:t xml:space="preserve"> ჭახეა ჯერემთ...</w:t>
      </w:r>
    </w:p>
    <w:p w14:paraId="2B13532D" w14:textId="1DF4118A"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„სწ“ კომპლექსის მქონე სიტყვა–ძირებში სანი ყოველთვის იკარგება; მალე </w:t>
      </w:r>
      <w:r w:rsidRPr="00DB51BA">
        <w:rPr>
          <w:rFonts w:ascii="Sylfaen" w:hAnsi="Sylfaen" w:cs="Sylfaen"/>
          <w:b/>
          <w:sz w:val="21"/>
          <w:szCs w:val="21"/>
          <w:lang w:val="ka-GE"/>
        </w:rPr>
        <w:t>დეიწავლი</w:t>
      </w:r>
      <w:r w:rsidRPr="00DB51BA">
        <w:rPr>
          <w:rFonts w:ascii="Sylfaen" w:hAnsi="Sylfaen" w:cs="Sylfaen"/>
          <w:sz w:val="21"/>
          <w:szCs w:val="21"/>
          <w:lang w:val="ka-GE"/>
        </w:rPr>
        <w:t xml:space="preserve">; კარქა </w:t>
      </w:r>
      <w:r w:rsidRPr="00DB51BA">
        <w:rPr>
          <w:rFonts w:ascii="Sylfaen" w:hAnsi="Sylfaen" w:cs="Sylfaen"/>
          <w:b/>
          <w:sz w:val="21"/>
          <w:szCs w:val="21"/>
          <w:lang w:val="ka-GE"/>
        </w:rPr>
        <w:t>აწავლის</w:t>
      </w:r>
      <w:r w:rsidRPr="00DB51BA">
        <w:rPr>
          <w:rFonts w:ascii="Sylfaen" w:hAnsi="Sylfaen" w:cs="Sylfaen"/>
          <w:sz w:val="21"/>
          <w:szCs w:val="21"/>
          <w:lang w:val="ka-GE"/>
        </w:rPr>
        <w:t xml:space="preserve">; </w:t>
      </w:r>
      <w:r w:rsidRPr="00DB51BA">
        <w:rPr>
          <w:rFonts w:ascii="Sylfaen" w:hAnsi="Sylfaen" w:cs="Sylfaen"/>
          <w:b/>
          <w:sz w:val="21"/>
          <w:szCs w:val="21"/>
          <w:lang w:val="ka-GE"/>
        </w:rPr>
        <w:t>წორეს</w:t>
      </w:r>
      <w:r w:rsidRPr="00DB51BA">
        <w:rPr>
          <w:rFonts w:ascii="Sylfaen" w:hAnsi="Sylfaen" w:cs="Sylfaen"/>
          <w:sz w:val="21"/>
          <w:szCs w:val="21"/>
          <w:lang w:val="ka-GE"/>
        </w:rPr>
        <w:t xml:space="preserve"> </w:t>
      </w:r>
      <w:r w:rsidRPr="00DB51BA">
        <w:rPr>
          <w:rFonts w:ascii="Sylfaen" w:hAnsi="Sylfaen" w:cs="Sylfaen"/>
          <w:b/>
          <w:sz w:val="21"/>
          <w:szCs w:val="21"/>
          <w:lang w:val="ka-GE"/>
        </w:rPr>
        <w:t>ამბობს</w:t>
      </w:r>
      <w:r w:rsidRPr="00DB51BA">
        <w:rPr>
          <w:rFonts w:ascii="Sylfaen" w:hAnsi="Sylfaen" w:cs="Sylfaen"/>
          <w:sz w:val="21"/>
          <w:szCs w:val="21"/>
          <w:lang w:val="ka-GE"/>
        </w:rPr>
        <w:t xml:space="preserve">; ბრუდეთ დაჯექ, მაგრამ </w:t>
      </w:r>
      <w:r w:rsidRPr="00DB51BA">
        <w:rPr>
          <w:rFonts w:ascii="Sylfaen" w:hAnsi="Sylfaen" w:cs="Sylfaen"/>
          <w:b/>
          <w:sz w:val="21"/>
          <w:szCs w:val="21"/>
          <w:lang w:val="ka-GE"/>
        </w:rPr>
        <w:t>წორე</w:t>
      </w:r>
      <w:r w:rsidRPr="00DB51BA">
        <w:rPr>
          <w:rFonts w:ascii="Sylfaen" w:hAnsi="Sylfaen" w:cs="Sylfaen"/>
          <w:sz w:val="21"/>
          <w:szCs w:val="21"/>
          <w:lang w:val="ka-GE"/>
        </w:rPr>
        <w:t xml:space="preserve"> დეი</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ლაპაიკე; </w:t>
      </w:r>
      <w:r w:rsidRPr="00DB51BA">
        <w:rPr>
          <w:rFonts w:ascii="Sylfaen" w:hAnsi="Sylfaen" w:cs="Sylfaen"/>
          <w:b/>
          <w:sz w:val="21"/>
          <w:szCs w:val="21"/>
          <w:lang w:val="ka-GE"/>
        </w:rPr>
        <w:t>წორეთ</w:t>
      </w:r>
      <w:r w:rsidRPr="00DB51BA">
        <w:rPr>
          <w:rFonts w:ascii="Sylfaen" w:hAnsi="Sylfaen" w:cs="Sylfaen"/>
          <w:sz w:val="21"/>
          <w:szCs w:val="21"/>
          <w:lang w:val="ka-GE"/>
        </w:rPr>
        <w:t xml:space="preserve"> იარ და მიხვალ;; ინსანი კარქა </w:t>
      </w:r>
      <w:r w:rsidRPr="00DB51BA">
        <w:rPr>
          <w:rFonts w:ascii="Sylfaen" w:hAnsi="Sylfaen" w:cs="Sylfaen"/>
          <w:b/>
          <w:sz w:val="21"/>
          <w:szCs w:val="21"/>
          <w:lang w:val="ka-GE"/>
        </w:rPr>
        <w:t>იწავლის</w:t>
      </w:r>
      <w:r w:rsidRPr="00DB51BA">
        <w:rPr>
          <w:rFonts w:ascii="Sylfaen" w:hAnsi="Sylfaen" w:cs="Sylfaen"/>
          <w:sz w:val="21"/>
          <w:szCs w:val="21"/>
          <w:lang w:val="ka-GE"/>
        </w:rPr>
        <w:t xml:space="preserve"> ერთ ენას; მე </w:t>
      </w:r>
      <w:r w:rsidRPr="00DB51BA">
        <w:rPr>
          <w:rFonts w:ascii="Sylfaen" w:hAnsi="Sylfaen" w:cs="Sylfaen"/>
          <w:b/>
          <w:sz w:val="21"/>
          <w:szCs w:val="21"/>
          <w:lang w:val="ka-GE"/>
        </w:rPr>
        <w:t>მევეწარი</w:t>
      </w:r>
      <w:r w:rsidRPr="00DB51BA">
        <w:rPr>
          <w:rFonts w:ascii="Sylfaen" w:hAnsi="Sylfaen" w:cs="Sylfaen"/>
          <w:sz w:val="21"/>
          <w:szCs w:val="21"/>
          <w:lang w:val="ka-GE"/>
        </w:rPr>
        <w:t xml:space="preserve">; ვეღარ </w:t>
      </w:r>
      <w:r w:rsidRPr="00DB51BA">
        <w:rPr>
          <w:rFonts w:ascii="Sylfaen" w:hAnsi="Sylfaen" w:cs="Sylfaen"/>
          <w:b/>
          <w:sz w:val="21"/>
          <w:szCs w:val="21"/>
          <w:lang w:val="ka-GE"/>
        </w:rPr>
        <w:t xml:space="preserve">მოვაწრობ </w:t>
      </w:r>
      <w:r w:rsidRPr="00DB51BA">
        <w:rPr>
          <w:rFonts w:ascii="Sylfaen" w:hAnsi="Sylfaen" w:cs="Sylfaen"/>
          <w:sz w:val="21"/>
          <w:szCs w:val="21"/>
          <w:lang w:val="ka-GE"/>
        </w:rPr>
        <w:t>თაზე წასლას...</w:t>
      </w:r>
    </w:p>
    <w:p w14:paraId="1F6AA5A3" w14:textId="1338DE29"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შ. ნიჟარაძეს ანალოგიური ვითარება დადასტურებული აქვს მდ. ჭოროხის მარცხენა ნაპირის მიმდებარე სოფლების (გონიო, სარფი, კირნათი, მარადიდი) მეტყველებაში. ამ ფაქტს იგი ხსნის როგორც დისიმილაციურ დაკარგვას. „წ“ აფრიკატი, რადგან „</w:t>
      </w:r>
      <w:r w:rsidRPr="00DB51BA">
        <w:rPr>
          <w:rFonts w:ascii="Sylfaen" w:hAnsi="Sylfaen" w:cs="Sylfaen"/>
          <w:b/>
          <w:sz w:val="21"/>
          <w:szCs w:val="21"/>
          <w:lang w:val="ka-GE"/>
        </w:rPr>
        <w:t>ტ</w:t>
      </w:r>
      <w:r w:rsidRPr="00DB51BA">
        <w:rPr>
          <w:rFonts w:ascii="Sylfaen" w:hAnsi="Sylfaen" w:cs="Sylfaen"/>
          <w:sz w:val="21"/>
          <w:szCs w:val="21"/>
          <w:lang w:val="ka-GE"/>
        </w:rPr>
        <w:t>“ ხშული თანხმოვნისა და ჰომორგანული სპირანტის – „ს“-ს ელემენტებს შეიცავს, „</w:t>
      </w:r>
      <w:r w:rsidRPr="00DB51BA">
        <w:rPr>
          <w:rFonts w:ascii="Sylfaen" w:hAnsi="Sylfaen" w:cs="Sylfaen"/>
          <w:b/>
          <w:sz w:val="21"/>
          <w:szCs w:val="21"/>
          <w:lang w:val="ka-GE"/>
        </w:rPr>
        <w:t>სწ</w:t>
      </w:r>
      <w:r w:rsidRPr="00DB51BA">
        <w:rPr>
          <w:rFonts w:ascii="Sylfaen" w:hAnsi="Sylfaen" w:cs="Sylfaen"/>
          <w:sz w:val="21"/>
          <w:szCs w:val="21"/>
          <w:lang w:val="ka-GE"/>
        </w:rPr>
        <w:t>“ კომპლექსში ფაქტიურად თავს იყრის ორი „</w:t>
      </w:r>
      <w:r w:rsidRPr="00DB51BA">
        <w:rPr>
          <w:rFonts w:ascii="Sylfaen" w:hAnsi="Sylfaen" w:cs="Sylfaen"/>
          <w:b/>
          <w:sz w:val="21"/>
          <w:szCs w:val="21"/>
          <w:lang w:val="ka-GE"/>
        </w:rPr>
        <w:t>ს</w:t>
      </w:r>
      <w:r w:rsidRPr="00DB51BA">
        <w:rPr>
          <w:rFonts w:ascii="Sylfaen" w:hAnsi="Sylfaen" w:cs="Sylfaen"/>
          <w:sz w:val="21"/>
          <w:szCs w:val="21"/>
          <w:lang w:val="ka-GE"/>
        </w:rPr>
        <w:t>“. როგორც ცნობილია, გ. ახვლედიანს მითითებული აქვს, რომ მძიმე აქცესიური კომპლექ</w:t>
      </w:r>
      <w:r w:rsidR="0073403F" w:rsidRPr="00DB51BA">
        <w:rPr>
          <w:rFonts w:ascii="Sylfaen" w:hAnsi="Sylfaen" w:cs="Sylfaen"/>
          <w:sz w:val="21"/>
          <w:szCs w:val="21"/>
          <w:lang w:val="ka-GE"/>
        </w:rPr>
        <w:softHyphen/>
      </w:r>
      <w:r w:rsidRPr="00DB51BA">
        <w:rPr>
          <w:rFonts w:ascii="Sylfaen" w:hAnsi="Sylfaen" w:cs="Sylfaen"/>
          <w:sz w:val="21"/>
          <w:szCs w:val="21"/>
          <w:lang w:val="ka-GE"/>
        </w:rPr>
        <w:t>სების (ძდ, ცთ, სწ...) სუპერაციისათვის ენა მიმართავს სხვადასხვა საშუალებას (ახვლედიანი,</w:t>
      </w:r>
      <w:r w:rsidR="0073403F" w:rsidRPr="00DB51BA">
        <w:rPr>
          <w:rFonts w:ascii="Sylfaen" w:hAnsi="Sylfaen" w:cs="Sylfaen"/>
          <w:sz w:val="21"/>
          <w:szCs w:val="21"/>
          <w:lang w:val="ka-GE"/>
        </w:rPr>
        <w:t xml:space="preserve"> </w:t>
      </w:r>
      <w:r w:rsidRPr="00DB51BA">
        <w:rPr>
          <w:rFonts w:ascii="Sylfaen" w:hAnsi="Sylfaen" w:cs="Sylfaen"/>
          <w:sz w:val="21"/>
          <w:szCs w:val="21"/>
          <w:lang w:val="ka-GE"/>
        </w:rPr>
        <w:t>1949:344). ამ დებულებაზე დაყრდნობით, შ. ნიჟარაძე სამართლია</w:t>
      </w:r>
      <w:r w:rsidR="0073403F" w:rsidRPr="00DB51BA">
        <w:rPr>
          <w:rFonts w:ascii="Sylfaen" w:hAnsi="Sylfaen" w:cs="Sylfaen"/>
          <w:sz w:val="21"/>
          <w:szCs w:val="21"/>
          <w:lang w:val="ka-GE"/>
        </w:rPr>
        <w:softHyphen/>
      </w:r>
      <w:r w:rsidRPr="00DB51BA">
        <w:rPr>
          <w:rFonts w:ascii="Sylfaen" w:hAnsi="Sylfaen" w:cs="Sylfaen"/>
          <w:sz w:val="21"/>
          <w:szCs w:val="21"/>
          <w:lang w:val="ka-GE"/>
        </w:rPr>
        <w:t>ნად აღნიშნავს, რომ „აჭარულმა ამ შემთხვე</w:t>
      </w:r>
      <w:r w:rsidRPr="00DB51BA">
        <w:rPr>
          <w:rFonts w:ascii="Sylfaen" w:hAnsi="Sylfaen" w:cs="Sylfaen"/>
          <w:sz w:val="21"/>
          <w:szCs w:val="21"/>
          <w:lang w:val="ka-GE"/>
        </w:rPr>
        <w:softHyphen/>
        <w:t>ვა</w:t>
      </w:r>
      <w:r w:rsidRPr="00DB51BA">
        <w:rPr>
          <w:rFonts w:ascii="Sylfaen" w:hAnsi="Sylfaen" w:cs="Sylfaen"/>
          <w:sz w:val="21"/>
          <w:szCs w:val="21"/>
          <w:lang w:val="ka-GE"/>
        </w:rPr>
        <w:softHyphen/>
        <w:t>ში... აქცესიური კომპლექსის დაშ</w:t>
      </w:r>
      <w:r w:rsidR="0073403F" w:rsidRPr="00DB51BA">
        <w:rPr>
          <w:rFonts w:ascii="Sylfaen" w:hAnsi="Sylfaen" w:cs="Sylfaen"/>
          <w:sz w:val="21"/>
          <w:szCs w:val="21"/>
          <w:lang w:val="ka-GE"/>
        </w:rPr>
        <w:softHyphen/>
      </w:r>
      <w:r w:rsidRPr="00DB51BA">
        <w:rPr>
          <w:rFonts w:ascii="Sylfaen" w:hAnsi="Sylfaen" w:cs="Sylfaen"/>
          <w:sz w:val="21"/>
          <w:szCs w:val="21"/>
          <w:lang w:val="ka-GE"/>
        </w:rPr>
        <w:t>ლის (resp. დისიმილაციური დეზაფრიკატიზაციის) საშუალებას მიმართა (წავლა, წორი)... დეზაფრიკატიზაცია ისეთ მიმართულებას იღებს, რომ „სწ</w:t>
      </w:r>
      <w:r w:rsidRPr="00DB51BA">
        <w:rPr>
          <w:sz w:val="21"/>
          <w:szCs w:val="21"/>
          <w:lang w:val="ka-GE"/>
        </w:rPr>
        <w:t>→</w:t>
      </w:r>
      <w:r w:rsidRPr="00DB51BA">
        <w:rPr>
          <w:rFonts w:ascii="Sylfaen" w:hAnsi="Sylfaen" w:cs="Sylfaen"/>
          <w:sz w:val="21"/>
          <w:szCs w:val="21"/>
          <w:lang w:val="ka-GE"/>
        </w:rPr>
        <w:t>წ“-ს, ე.ი. დეზაფრიტატიზაციის ნაცვლად ბგერის დაკარგვას ვიღებთ“ (ნიჟარაძე, 1975:105). მაშასადამე, ეს მოვლენა გამოკვეთილია აჭარულის მოსაზღვრე მაჭახლურშიც. ანალოგიური ნიმუშები დადასტურებულია ქართლურშიც (იმნაიშვილი, 1974: 117-118).</w:t>
      </w:r>
    </w:p>
    <w:p w14:paraId="59613235" w14:textId="07AF9441"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აჭარულისა და კლარჯული დიალექტების მსგავსად, მაჭახლურშიც იკარგება „</w:t>
      </w:r>
      <w:r w:rsidRPr="00DB51BA">
        <w:rPr>
          <w:rFonts w:ascii="Sylfaen" w:hAnsi="Sylfaen" w:cs="Sylfaen"/>
          <w:b/>
          <w:sz w:val="21"/>
          <w:szCs w:val="21"/>
          <w:lang w:val="ka-GE"/>
        </w:rPr>
        <w:t>ვიდ</w:t>
      </w:r>
      <w:r w:rsidRPr="00DB51BA">
        <w:rPr>
          <w:rFonts w:ascii="Sylfaen" w:hAnsi="Sylfaen" w:cs="Sylfaen"/>
          <w:sz w:val="21"/>
          <w:szCs w:val="21"/>
          <w:lang w:val="ka-GE"/>
        </w:rPr>
        <w:t>“ ზმნის ძირისეული „</w:t>
      </w:r>
      <w:r w:rsidRPr="00DB51BA">
        <w:rPr>
          <w:rFonts w:ascii="Sylfaen" w:hAnsi="Sylfaen" w:cs="Sylfaen"/>
          <w:b/>
          <w:sz w:val="21"/>
          <w:szCs w:val="21"/>
          <w:lang w:val="ka-GE"/>
        </w:rPr>
        <w:t>ი</w:t>
      </w:r>
      <w:r w:rsidRPr="00DB51BA">
        <w:rPr>
          <w:rFonts w:ascii="Sylfaen" w:hAnsi="Sylfaen" w:cs="Sylfaen"/>
          <w:sz w:val="21"/>
          <w:szCs w:val="21"/>
          <w:lang w:val="ka-GE"/>
        </w:rPr>
        <w:t xml:space="preserve">“ ხმოვანი: </w:t>
      </w:r>
      <w:r w:rsidRPr="00DB51BA">
        <w:rPr>
          <w:rFonts w:ascii="Sylfaen" w:hAnsi="Sylfaen" w:cs="Sylfaen"/>
          <w:b/>
          <w:sz w:val="21"/>
          <w:szCs w:val="21"/>
          <w:lang w:val="ka-GE"/>
        </w:rPr>
        <w:t xml:space="preserve">მოვდა </w:t>
      </w:r>
      <w:r w:rsidRPr="00DB51BA">
        <w:rPr>
          <w:rFonts w:ascii="Sylfaen" w:hAnsi="Sylfaen" w:cs="Sylfaen"/>
          <w:sz w:val="21"/>
          <w:szCs w:val="21"/>
          <w:lang w:val="ka-GE"/>
        </w:rPr>
        <w:t xml:space="preserve">ჩემთან; </w:t>
      </w:r>
      <w:r w:rsidRPr="00DB51BA">
        <w:rPr>
          <w:rFonts w:ascii="Sylfaen" w:hAnsi="Sylfaen" w:cs="Sylfaen"/>
          <w:b/>
          <w:sz w:val="21"/>
          <w:szCs w:val="21"/>
          <w:lang w:val="ka-GE"/>
        </w:rPr>
        <w:t>მივდეს</w:t>
      </w:r>
      <w:r w:rsidRPr="00DB51BA">
        <w:rPr>
          <w:rFonts w:ascii="Sylfaen" w:hAnsi="Sylfaen" w:cs="Sylfaen"/>
          <w:sz w:val="21"/>
          <w:szCs w:val="21"/>
          <w:lang w:val="ka-GE"/>
        </w:rPr>
        <w:t xml:space="preserve"> ელჩი; </w:t>
      </w:r>
      <w:r w:rsidRPr="00DB51BA">
        <w:rPr>
          <w:rFonts w:ascii="Sylfaen" w:hAnsi="Sylfaen" w:cs="Sylfaen"/>
          <w:b/>
          <w:sz w:val="21"/>
          <w:szCs w:val="21"/>
          <w:lang w:val="ka-GE"/>
        </w:rPr>
        <w:t>მოვდენ</w:t>
      </w:r>
      <w:r w:rsidRPr="00DB51BA">
        <w:rPr>
          <w:rFonts w:ascii="Sylfaen" w:hAnsi="Sylfaen" w:cs="Sylfaen"/>
          <w:sz w:val="21"/>
          <w:szCs w:val="21"/>
          <w:lang w:val="ka-GE"/>
        </w:rPr>
        <w:t xml:space="preserve"> ტყი</w:t>
      </w:r>
      <w:r w:rsidR="0073403F" w:rsidRPr="00DB51BA">
        <w:rPr>
          <w:rFonts w:ascii="Sylfaen" w:hAnsi="Sylfaen" w:cs="Sylfaen"/>
          <w:sz w:val="21"/>
          <w:szCs w:val="21"/>
          <w:lang w:val="ka-GE"/>
        </w:rPr>
        <w:softHyphen/>
      </w:r>
      <w:r w:rsidRPr="00DB51BA">
        <w:rPr>
          <w:rFonts w:ascii="Sylfaen" w:hAnsi="Sylfaen" w:cs="Sylfaen"/>
          <w:sz w:val="21"/>
          <w:szCs w:val="21"/>
          <w:lang w:val="ka-GE"/>
        </w:rPr>
        <w:t>დან...</w:t>
      </w:r>
    </w:p>
    <w:p w14:paraId="00D00CD9"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3. </w:t>
      </w:r>
      <w:r w:rsidRPr="00DB51BA">
        <w:rPr>
          <w:rFonts w:ascii="Sylfaen" w:hAnsi="Sylfaen" w:cs="Sylfaen"/>
          <w:b/>
          <w:sz w:val="21"/>
          <w:szCs w:val="21"/>
          <w:lang w:val="ka-GE"/>
        </w:rPr>
        <w:t>ბგერის გაჩენა</w:t>
      </w:r>
      <w:r w:rsidRPr="00DB51BA">
        <w:rPr>
          <w:rFonts w:ascii="Sylfaen" w:hAnsi="Sylfaen" w:cs="Sylfaen"/>
          <w:sz w:val="21"/>
          <w:szCs w:val="21"/>
          <w:lang w:val="ka-GE"/>
        </w:rPr>
        <w:t xml:space="preserve">. შეინიშნება ლატერალი ნუნისმიერი ნარნარა „ლ“ ბგერის გაჩენის ერთეული შემთხვევები. მაგ., </w:t>
      </w:r>
      <w:r w:rsidRPr="00DB51BA">
        <w:rPr>
          <w:rFonts w:ascii="Sylfaen" w:hAnsi="Sylfaen" w:cs="Sylfaen"/>
          <w:b/>
          <w:sz w:val="21"/>
          <w:szCs w:val="21"/>
          <w:lang w:val="ka-GE"/>
        </w:rPr>
        <w:t>ნამერჩხლი</w:t>
      </w:r>
      <w:r w:rsidRPr="00DB51BA">
        <w:rPr>
          <w:rFonts w:ascii="Sylfaen" w:hAnsi="Sylfaen" w:cs="Sylfaen"/>
          <w:sz w:val="21"/>
          <w:szCs w:val="21"/>
          <w:lang w:val="ka-GE"/>
        </w:rPr>
        <w:t xml:space="preserve"> გახმება (ნამეჩხრი)</w:t>
      </w:r>
      <w:r w:rsidRPr="00DB51BA">
        <w:rPr>
          <w:rFonts w:ascii="Sylfaen" w:hAnsi="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 xml:space="preserve">ჭყინტლი </w:t>
      </w:r>
      <w:r w:rsidRPr="00DB51BA">
        <w:rPr>
          <w:rFonts w:ascii="Sylfaen" w:hAnsi="Sylfaen" w:cs="Sylfaen"/>
          <w:sz w:val="21"/>
          <w:szCs w:val="21"/>
          <w:lang w:val="ka-GE"/>
        </w:rPr>
        <w:t>(ჭყინტი) მოვა ამ ყანაში...</w:t>
      </w:r>
    </w:p>
    <w:p w14:paraId="4889A265"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კბილბაგისმიერი „</w:t>
      </w:r>
      <w:r w:rsidRPr="00DB51BA">
        <w:rPr>
          <w:rFonts w:ascii="Sylfaen" w:hAnsi="Sylfaen" w:cs="Sylfaen"/>
          <w:b/>
          <w:sz w:val="21"/>
          <w:szCs w:val="21"/>
          <w:lang w:val="ka-GE"/>
        </w:rPr>
        <w:t>ვ</w:t>
      </w:r>
      <w:r w:rsidRPr="00DB51BA">
        <w:rPr>
          <w:rFonts w:ascii="Sylfaen" w:hAnsi="Sylfaen" w:cs="Sylfaen"/>
          <w:sz w:val="21"/>
          <w:szCs w:val="21"/>
          <w:lang w:val="ka-GE"/>
        </w:rPr>
        <w:t xml:space="preserve">“ ხშირად ვითარდება ხმოვანსა და თანხმოვანს შორის: </w:t>
      </w:r>
      <w:r w:rsidRPr="00DB51BA">
        <w:rPr>
          <w:rFonts w:ascii="Sylfaen" w:hAnsi="Sylfaen" w:cs="Sylfaen"/>
          <w:b/>
          <w:sz w:val="21"/>
          <w:szCs w:val="21"/>
          <w:lang w:val="ka-GE"/>
        </w:rPr>
        <w:t>თოკვით</w:t>
      </w:r>
      <w:r w:rsidRPr="00DB51BA">
        <w:rPr>
          <w:rFonts w:ascii="Sylfaen" w:hAnsi="Sylfaen" w:cs="Sylfaen"/>
          <w:sz w:val="21"/>
          <w:szCs w:val="21"/>
          <w:lang w:val="ka-GE"/>
        </w:rPr>
        <w:t xml:space="preserve"> შეიკვრება; </w:t>
      </w:r>
      <w:r w:rsidRPr="00DB51BA">
        <w:rPr>
          <w:rFonts w:ascii="Sylfaen" w:hAnsi="Sylfaen" w:cs="Sylfaen"/>
          <w:b/>
          <w:sz w:val="21"/>
          <w:szCs w:val="21"/>
          <w:lang w:val="ka-GE"/>
        </w:rPr>
        <w:t>თოკვ</w:t>
      </w:r>
      <w:r w:rsidRPr="00DB51BA">
        <w:rPr>
          <w:rFonts w:ascii="Sylfaen" w:hAnsi="Sylfaen" w:cs="Sylfaen"/>
          <w:sz w:val="21"/>
          <w:szCs w:val="21"/>
          <w:lang w:val="ka-GE"/>
        </w:rPr>
        <w:t xml:space="preserve"> დავაბამთ; </w:t>
      </w:r>
      <w:r w:rsidRPr="00DB51BA">
        <w:rPr>
          <w:rFonts w:ascii="Sylfaen" w:hAnsi="Sylfaen" w:cs="Sylfaen"/>
          <w:b/>
          <w:sz w:val="21"/>
          <w:szCs w:val="21"/>
          <w:lang w:val="ka-GE"/>
        </w:rPr>
        <w:t>მაჩუქვე</w:t>
      </w:r>
      <w:r w:rsidRPr="00DB51BA">
        <w:rPr>
          <w:rFonts w:ascii="Sylfaen" w:hAnsi="Sylfaen" w:cs="Sylfaen"/>
          <w:sz w:val="21"/>
          <w:szCs w:val="21"/>
          <w:lang w:val="ka-GE"/>
        </w:rPr>
        <w:t xml:space="preserve"> ყუსური; </w:t>
      </w:r>
      <w:r w:rsidRPr="00DB51BA">
        <w:rPr>
          <w:rFonts w:ascii="Sylfaen" w:hAnsi="Sylfaen" w:cs="Sylfaen"/>
          <w:b/>
          <w:sz w:val="21"/>
          <w:szCs w:val="21"/>
          <w:lang w:val="ka-GE"/>
        </w:rPr>
        <w:t>აჩუქვა</w:t>
      </w:r>
      <w:r w:rsidRPr="00DB51BA">
        <w:rPr>
          <w:rFonts w:ascii="Sylfaen" w:hAnsi="Sylfaen" w:cs="Sylfaen"/>
          <w:sz w:val="21"/>
          <w:szCs w:val="21"/>
          <w:lang w:val="ka-GE"/>
        </w:rPr>
        <w:t xml:space="preserve"> ეს ადგილები...</w:t>
      </w:r>
    </w:p>
    <w:p w14:paraId="6327D40F" w14:textId="75D72E6B"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იშვიათად შეიძლება შეგვხვდეს ხმოვან ბგერათა განვითარების მაგალითე</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ბიც: </w:t>
      </w:r>
      <w:r w:rsidRPr="00DB51BA">
        <w:rPr>
          <w:rFonts w:ascii="Sylfaen" w:hAnsi="Sylfaen" w:cs="Sylfaen"/>
          <w:b/>
          <w:sz w:val="21"/>
          <w:szCs w:val="21"/>
          <w:lang w:val="ka-GE"/>
        </w:rPr>
        <w:t>კიბილები</w:t>
      </w:r>
      <w:r w:rsidRPr="00DB51BA">
        <w:rPr>
          <w:rFonts w:ascii="Sylfaen" w:hAnsi="Sylfaen" w:cs="Sylfaen"/>
          <w:sz w:val="21"/>
          <w:szCs w:val="21"/>
          <w:lang w:val="ka-GE"/>
        </w:rPr>
        <w:t xml:space="preserve"> გამ</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აჩინა; ასი </w:t>
      </w:r>
      <w:r w:rsidRPr="00DB51BA">
        <w:rPr>
          <w:rFonts w:ascii="Sylfaen" w:hAnsi="Sylfaen" w:cs="Sylfaen"/>
          <w:b/>
          <w:sz w:val="21"/>
          <w:szCs w:val="21"/>
          <w:lang w:val="ka-GE"/>
        </w:rPr>
        <w:t>წიგინი</w:t>
      </w:r>
      <w:r w:rsidRPr="00DB51BA">
        <w:rPr>
          <w:rFonts w:ascii="Sylfaen" w:hAnsi="Sylfaen" w:cs="Sylfaen"/>
          <w:sz w:val="21"/>
          <w:szCs w:val="21"/>
          <w:lang w:val="ka-GE"/>
        </w:rPr>
        <w:t xml:space="preserve"> ჩამოვდა ციდან... </w:t>
      </w:r>
    </w:p>
    <w:p w14:paraId="09FF20D0" w14:textId="621E7186"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4. </w:t>
      </w:r>
      <w:r w:rsidRPr="00DB51BA">
        <w:rPr>
          <w:rFonts w:ascii="Sylfaen" w:hAnsi="Sylfaen" w:cs="Sylfaen"/>
          <w:b/>
          <w:sz w:val="21"/>
          <w:szCs w:val="21"/>
          <w:lang w:val="ka-GE"/>
        </w:rPr>
        <w:t>სუბსტიტუცია</w:t>
      </w:r>
      <w:r w:rsidRPr="00DB51BA">
        <w:rPr>
          <w:rFonts w:ascii="Sylfaen" w:hAnsi="Sylfaen" w:cs="Sylfaen"/>
          <w:sz w:val="21"/>
          <w:szCs w:val="21"/>
          <w:lang w:val="ka-GE"/>
        </w:rPr>
        <w:t>. კბილბაგისმიერ „</w:t>
      </w:r>
      <w:r w:rsidRPr="00DB51BA">
        <w:rPr>
          <w:rFonts w:ascii="Sylfaen" w:hAnsi="Sylfaen" w:cs="Sylfaen"/>
          <w:b/>
          <w:sz w:val="21"/>
          <w:szCs w:val="21"/>
          <w:lang w:val="ka-GE"/>
        </w:rPr>
        <w:t>ვ</w:t>
      </w:r>
      <w:r w:rsidRPr="00DB51BA">
        <w:rPr>
          <w:rFonts w:ascii="Sylfaen" w:hAnsi="Sylfaen" w:cs="Sylfaen"/>
          <w:sz w:val="21"/>
          <w:szCs w:val="21"/>
          <w:lang w:val="ka-GE"/>
        </w:rPr>
        <w:t>“-ს შეიძლება ჩაენაცვლოს ბაგისმიერი ლა</w:t>
      </w:r>
      <w:r w:rsidRPr="00DB51BA">
        <w:rPr>
          <w:rFonts w:ascii="Sylfaen" w:hAnsi="Sylfaen" w:cs="Sylfaen"/>
          <w:sz w:val="21"/>
          <w:szCs w:val="21"/>
          <w:lang w:val="ka-GE"/>
        </w:rPr>
        <w:softHyphen/>
        <w:t>ბია</w:t>
      </w:r>
      <w:r w:rsidRPr="00DB51BA">
        <w:rPr>
          <w:rFonts w:ascii="Sylfaen" w:hAnsi="Sylfaen" w:cs="Sylfaen"/>
          <w:sz w:val="21"/>
          <w:szCs w:val="21"/>
          <w:lang w:val="ka-GE"/>
        </w:rPr>
        <w:softHyphen/>
        <w:t>ლური „</w:t>
      </w:r>
      <w:r w:rsidRPr="00DB51BA">
        <w:rPr>
          <w:rFonts w:ascii="Sylfaen" w:hAnsi="Sylfaen" w:cs="Sylfaen"/>
          <w:b/>
          <w:sz w:val="21"/>
          <w:szCs w:val="21"/>
          <w:lang w:val="ka-GE"/>
        </w:rPr>
        <w:t>ბ</w:t>
      </w:r>
      <w:r w:rsidRPr="00DB51BA">
        <w:rPr>
          <w:rFonts w:ascii="Sylfaen" w:hAnsi="Sylfaen" w:cs="Sylfaen"/>
          <w:sz w:val="21"/>
          <w:szCs w:val="21"/>
          <w:lang w:val="ka-GE"/>
        </w:rPr>
        <w:t>“ თანხმოვანი. ამგვარი მონაცვლეობა კანონზომიერ ბგერათშე</w:t>
      </w:r>
      <w:r w:rsidR="0073403F" w:rsidRPr="00DB51BA">
        <w:rPr>
          <w:rFonts w:ascii="Sylfaen" w:hAnsi="Sylfaen" w:cs="Sylfaen"/>
          <w:sz w:val="21"/>
          <w:szCs w:val="21"/>
          <w:lang w:val="ka-GE"/>
        </w:rPr>
        <w:softHyphen/>
      </w:r>
      <w:r w:rsidRPr="00DB51BA">
        <w:rPr>
          <w:rFonts w:ascii="Sylfaen" w:hAnsi="Sylfaen" w:cs="Sylfaen"/>
          <w:sz w:val="21"/>
          <w:szCs w:val="21"/>
          <w:lang w:val="ka-GE"/>
        </w:rPr>
        <w:t>სატყ</w:t>
      </w:r>
      <w:r w:rsidR="0073403F" w:rsidRPr="00DB51BA">
        <w:rPr>
          <w:rFonts w:ascii="Sylfaen" w:hAnsi="Sylfaen" w:cs="Sylfaen"/>
          <w:sz w:val="21"/>
          <w:szCs w:val="21"/>
          <w:lang w:val="ka-GE"/>
        </w:rPr>
        <w:softHyphen/>
      </w:r>
      <w:r w:rsidRPr="00DB51BA">
        <w:rPr>
          <w:rFonts w:ascii="Sylfaen" w:hAnsi="Sylfaen" w:cs="Sylfaen"/>
          <w:sz w:val="21"/>
          <w:szCs w:val="21"/>
          <w:lang w:val="ka-GE"/>
        </w:rPr>
        <w:softHyphen/>
        <w:t>ვი</w:t>
      </w:r>
      <w:r w:rsidRPr="00DB51BA">
        <w:rPr>
          <w:rFonts w:ascii="Sylfaen" w:hAnsi="Sylfaen" w:cs="Sylfaen"/>
          <w:sz w:val="21"/>
          <w:szCs w:val="21"/>
          <w:lang w:val="ka-GE"/>
        </w:rPr>
        <w:softHyphen/>
      </w:r>
      <w:r w:rsidR="0073403F" w:rsidRPr="00DB51BA">
        <w:rPr>
          <w:rFonts w:ascii="Sylfaen" w:hAnsi="Sylfaen" w:cs="Sylfaen"/>
          <w:sz w:val="21"/>
          <w:szCs w:val="21"/>
          <w:lang w:val="ka-GE"/>
        </w:rPr>
        <w:softHyphen/>
      </w:r>
      <w:r w:rsidRPr="00DB51BA">
        <w:rPr>
          <w:rFonts w:ascii="Sylfaen" w:hAnsi="Sylfaen" w:cs="Sylfaen"/>
          <w:sz w:val="21"/>
          <w:szCs w:val="21"/>
          <w:lang w:val="ka-GE"/>
        </w:rPr>
        <w:t>სო</w:t>
      </w:r>
      <w:r w:rsidRPr="00DB51BA">
        <w:rPr>
          <w:rFonts w:ascii="Sylfaen" w:hAnsi="Sylfaen" w:cs="Sylfaen"/>
          <w:sz w:val="21"/>
          <w:szCs w:val="21"/>
          <w:lang w:val="ka-GE"/>
        </w:rPr>
        <w:softHyphen/>
        <w:t>ბას ქმნის ზანურში. თანამედროვე ქართულ დიალექტებში ყველაზე მეტად გავრცელე</w:t>
      </w:r>
      <w:r w:rsidRPr="00DB51BA">
        <w:rPr>
          <w:rFonts w:ascii="Sylfaen" w:hAnsi="Sylfaen" w:cs="Sylfaen"/>
          <w:sz w:val="21"/>
          <w:szCs w:val="21"/>
          <w:lang w:val="ka-GE"/>
        </w:rPr>
        <w:softHyphen/>
        <w:t>ბულია ინგილოურში (ქავთარაძე, 1964:208). იმერხეულის მსგავ</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სად, მაჭახლურშიც დასტურდება ერთეული შემთხვევები: მალე </w:t>
      </w:r>
      <w:r w:rsidRPr="00DB51BA">
        <w:rPr>
          <w:rFonts w:ascii="Sylfaen" w:hAnsi="Sylfaen" w:cs="Sylfaen"/>
          <w:b/>
          <w:sz w:val="21"/>
          <w:szCs w:val="21"/>
          <w:lang w:val="ka-GE"/>
        </w:rPr>
        <w:t>დამაბიწყდა</w:t>
      </w:r>
      <w:r w:rsidRPr="00DB51BA">
        <w:rPr>
          <w:rFonts w:ascii="Sylfaen" w:hAnsi="Sylfaen"/>
          <w:sz w:val="21"/>
          <w:szCs w:val="21"/>
          <w:lang w:val="ka-GE"/>
        </w:rPr>
        <w:t>;</w:t>
      </w:r>
      <w:r w:rsidRPr="00DB51BA">
        <w:rPr>
          <w:rFonts w:ascii="Sylfaen" w:hAnsi="Sylfaen" w:cs="Sylfaen"/>
          <w:sz w:val="21"/>
          <w:szCs w:val="21"/>
          <w:lang w:val="ka-GE"/>
        </w:rPr>
        <w:t xml:space="preserve"> მეტი მალე </w:t>
      </w:r>
      <w:r w:rsidRPr="00DB51BA">
        <w:rPr>
          <w:rFonts w:ascii="Sylfaen" w:hAnsi="Sylfaen" w:cs="Sylfaen"/>
          <w:b/>
          <w:sz w:val="21"/>
          <w:szCs w:val="21"/>
          <w:lang w:val="ka-GE"/>
        </w:rPr>
        <w:t>დაგაბიწყდება</w:t>
      </w:r>
      <w:r w:rsidRPr="00DB51BA">
        <w:rPr>
          <w:rFonts w:ascii="AcadNusx" w:hAnsi="AcadNusx" w:cs="Sylfaen"/>
          <w:sz w:val="21"/>
          <w:szCs w:val="21"/>
          <w:lang w:val="ka-GE"/>
        </w:rPr>
        <w:t>;</w:t>
      </w:r>
      <w:r w:rsidRPr="00DB51BA">
        <w:rPr>
          <w:rFonts w:ascii="Sylfaen" w:hAnsi="Sylfaen" w:cs="Sylfaen"/>
          <w:sz w:val="21"/>
          <w:szCs w:val="21"/>
          <w:lang w:val="ka-GE"/>
        </w:rPr>
        <w:t xml:space="preserve"> ხალხი </w:t>
      </w:r>
      <w:r w:rsidRPr="00DB51BA">
        <w:rPr>
          <w:rFonts w:ascii="Sylfaen" w:hAnsi="Sylfaen" w:cs="Sylfaen"/>
          <w:b/>
          <w:sz w:val="21"/>
          <w:szCs w:val="21"/>
          <w:lang w:val="ka-GE"/>
        </w:rPr>
        <w:t>გამბრავლდა</w:t>
      </w:r>
      <w:r w:rsidRPr="00DB51BA">
        <w:rPr>
          <w:rFonts w:ascii="Sylfaen" w:hAnsi="Sylfaen" w:cs="Sylfaen"/>
          <w:sz w:val="21"/>
          <w:szCs w:val="21"/>
          <w:lang w:val="ka-GE"/>
        </w:rPr>
        <w:t>...</w:t>
      </w:r>
    </w:p>
    <w:p w14:paraId="1B9A8B7B"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უფრო ხშირია „</w:t>
      </w:r>
      <w:r w:rsidRPr="00DB51BA">
        <w:rPr>
          <w:rFonts w:ascii="Sylfaen" w:hAnsi="Sylfaen" w:cs="Sylfaen"/>
          <w:b/>
          <w:sz w:val="21"/>
          <w:szCs w:val="21"/>
          <w:lang w:val="ka-GE"/>
        </w:rPr>
        <w:t>ვ-მ</w:t>
      </w:r>
      <w:r w:rsidRPr="00DB51BA">
        <w:rPr>
          <w:rFonts w:ascii="Sylfaen" w:hAnsi="Sylfaen" w:cs="Sylfaen"/>
          <w:sz w:val="21"/>
          <w:szCs w:val="21"/>
          <w:lang w:val="ka-GE"/>
        </w:rPr>
        <w:t xml:space="preserve">“-ს საურთიერთო მონაცვლეობის შემთხვევები: არ </w:t>
      </w:r>
      <w:r w:rsidRPr="00DB51BA">
        <w:rPr>
          <w:rFonts w:ascii="Sylfaen" w:hAnsi="Sylfaen" w:cs="Sylfaen"/>
          <w:b/>
          <w:sz w:val="21"/>
          <w:szCs w:val="21"/>
          <w:lang w:val="ka-GE"/>
        </w:rPr>
        <w:t xml:space="preserve">ამიწყდება </w:t>
      </w:r>
      <w:r w:rsidRPr="00DB51BA">
        <w:rPr>
          <w:rFonts w:ascii="Sylfaen" w:hAnsi="Sylfaen" w:cs="Sylfaen"/>
          <w:sz w:val="21"/>
          <w:szCs w:val="21"/>
          <w:lang w:val="ka-GE"/>
        </w:rPr>
        <w:t xml:space="preserve">იქავრობა; ყანაოზები </w:t>
      </w:r>
      <w:r w:rsidRPr="00DB51BA">
        <w:rPr>
          <w:rFonts w:ascii="Sylfaen" w:hAnsi="Sylfaen" w:cs="Sylfaen"/>
          <w:b/>
          <w:sz w:val="21"/>
          <w:szCs w:val="21"/>
          <w:lang w:val="ka-GE"/>
        </w:rPr>
        <w:t>ამსილი</w:t>
      </w:r>
      <w:r w:rsidRPr="00DB51BA">
        <w:rPr>
          <w:rFonts w:ascii="Sylfaen" w:hAnsi="Sylfaen" w:cs="Sylfaen"/>
          <w:sz w:val="21"/>
          <w:szCs w:val="21"/>
          <w:lang w:val="ka-GE"/>
        </w:rPr>
        <w:t xml:space="preserve"> იყო შარაბით; </w:t>
      </w:r>
      <w:r w:rsidRPr="00DB51BA">
        <w:rPr>
          <w:rFonts w:ascii="Sylfaen" w:hAnsi="Sylfaen" w:cs="Sylfaen"/>
          <w:b/>
          <w:sz w:val="21"/>
          <w:szCs w:val="21"/>
          <w:lang w:val="ka-GE"/>
        </w:rPr>
        <w:t>მასკლავი</w:t>
      </w:r>
      <w:r w:rsidRPr="00DB51BA">
        <w:rPr>
          <w:rFonts w:ascii="Sylfaen" w:hAnsi="Sylfaen" w:cs="Sylfaen"/>
          <w:sz w:val="21"/>
          <w:szCs w:val="21"/>
          <w:lang w:val="ka-GE"/>
        </w:rPr>
        <w:t xml:space="preserve"> ჩამ</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არდა ციდამ; აქავრობა </w:t>
      </w:r>
      <w:r w:rsidRPr="00DB51BA">
        <w:rPr>
          <w:rFonts w:ascii="Sylfaen" w:hAnsi="Sylfaen" w:cs="Sylfaen"/>
          <w:b/>
          <w:sz w:val="21"/>
          <w:szCs w:val="21"/>
          <w:lang w:val="ka-GE"/>
        </w:rPr>
        <w:t>სამსეა</w:t>
      </w:r>
      <w:r w:rsidRPr="00DB51BA">
        <w:rPr>
          <w:rFonts w:ascii="Sylfaen" w:hAnsi="Sylfaen" w:cs="Sylfaen"/>
          <w:sz w:val="21"/>
          <w:szCs w:val="21"/>
          <w:lang w:val="ka-GE"/>
        </w:rPr>
        <w:t xml:space="preserve"> გურჯებით; ოცი წელიწადი </w:t>
      </w:r>
      <w:r w:rsidRPr="00DB51BA">
        <w:rPr>
          <w:rFonts w:ascii="Sylfaen" w:hAnsi="Sylfaen" w:cs="Sylfaen"/>
          <w:b/>
          <w:sz w:val="21"/>
          <w:szCs w:val="21"/>
          <w:lang w:val="ka-GE"/>
        </w:rPr>
        <w:t>გამლილიყო</w:t>
      </w:r>
      <w:r w:rsidRPr="00DB51BA">
        <w:rPr>
          <w:rFonts w:ascii="Sylfaen" w:hAnsi="Sylfaen" w:cs="Sylfaen"/>
          <w:sz w:val="21"/>
          <w:szCs w:val="21"/>
          <w:lang w:val="ka-GE"/>
        </w:rPr>
        <w:t>...</w:t>
      </w:r>
    </w:p>
    <w:p w14:paraId="12E59ED7" w14:textId="2E59D0FC"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ზედა მაჭახლის მეტყველებაში შეინიშნება წინაენისმიერ „</w:t>
      </w:r>
      <w:r w:rsidRPr="00DB51BA">
        <w:rPr>
          <w:rFonts w:ascii="Sylfaen" w:hAnsi="Sylfaen" w:cs="Sylfaen"/>
          <w:b/>
          <w:sz w:val="21"/>
          <w:szCs w:val="21"/>
          <w:lang w:val="ka-GE"/>
        </w:rPr>
        <w:t>ჟ-ჯ</w:t>
      </w:r>
      <w:r w:rsidRPr="00DB51BA">
        <w:rPr>
          <w:rFonts w:ascii="Sylfaen" w:hAnsi="Sylfaen" w:cs="Sylfaen"/>
          <w:sz w:val="21"/>
          <w:szCs w:val="21"/>
          <w:lang w:val="ka-GE"/>
        </w:rPr>
        <w:t>“-ს საურთიერ</w:t>
      </w:r>
      <w:r w:rsidR="0073403F" w:rsidRPr="00DB51BA">
        <w:rPr>
          <w:rFonts w:ascii="Sylfaen" w:hAnsi="Sylfaen" w:cs="Sylfaen"/>
          <w:sz w:val="21"/>
          <w:szCs w:val="21"/>
          <w:lang w:val="ka-GE"/>
        </w:rPr>
        <w:softHyphen/>
      </w:r>
      <w:r w:rsidRPr="00DB51BA">
        <w:rPr>
          <w:rFonts w:ascii="Sylfaen" w:hAnsi="Sylfaen" w:cs="Sylfaen"/>
          <w:sz w:val="21"/>
          <w:szCs w:val="21"/>
          <w:lang w:val="ka-GE"/>
        </w:rPr>
        <w:t>თო მონაცვლეობა. მაგ., ადრე კუჭულაში</w:t>
      </w:r>
      <w:r w:rsidRPr="00DB51BA">
        <w:rPr>
          <w:rFonts w:ascii="Sylfaen" w:hAnsi="Sylfaen" w:cs="Sylfaen"/>
          <w:b/>
          <w:sz w:val="21"/>
          <w:szCs w:val="21"/>
          <w:lang w:val="ka-GE"/>
        </w:rPr>
        <w:t xml:space="preserve"> იჟდა</w:t>
      </w:r>
      <w:r w:rsidRPr="00DB51BA">
        <w:rPr>
          <w:rFonts w:ascii="Sylfaen" w:hAnsi="Sylfaen" w:cs="Sylfaen"/>
          <w:sz w:val="21"/>
          <w:szCs w:val="21"/>
          <w:lang w:val="ka-GE"/>
        </w:rPr>
        <w:t xml:space="preserve"> („იჟდა“/იჯდა/ ნიშნავს „ცხოვრობ</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და); </w:t>
      </w:r>
      <w:r w:rsidRPr="00DB51BA">
        <w:rPr>
          <w:rFonts w:ascii="Sylfaen" w:hAnsi="Sylfaen" w:cs="Sylfaen"/>
          <w:b/>
          <w:sz w:val="21"/>
          <w:szCs w:val="21"/>
          <w:lang w:val="ka-GE"/>
        </w:rPr>
        <w:t xml:space="preserve">შააჟდა </w:t>
      </w:r>
      <w:r w:rsidRPr="00DB51BA">
        <w:rPr>
          <w:rFonts w:ascii="Sylfaen" w:hAnsi="Sylfaen" w:cs="Sylfaen"/>
          <w:sz w:val="21"/>
          <w:szCs w:val="21"/>
          <w:lang w:val="ka-GE"/>
        </w:rPr>
        <w:t xml:space="preserve">არაბაზე; </w:t>
      </w:r>
      <w:r w:rsidRPr="00DB51BA">
        <w:rPr>
          <w:rFonts w:ascii="Sylfaen" w:hAnsi="Sylfaen" w:cs="Sylfaen"/>
          <w:b/>
          <w:sz w:val="21"/>
          <w:szCs w:val="21"/>
          <w:lang w:val="ka-GE"/>
        </w:rPr>
        <w:t>დააჟდუმლა ცხენზე</w:t>
      </w:r>
      <w:r w:rsidRPr="00DB51BA">
        <w:rPr>
          <w:rFonts w:ascii="Sylfaen" w:hAnsi="Sylfaen" w:cs="Sylfaen"/>
          <w:sz w:val="21"/>
          <w:szCs w:val="21"/>
          <w:lang w:val="ka-GE"/>
        </w:rPr>
        <w:t xml:space="preserve">... </w:t>
      </w:r>
    </w:p>
    <w:p w14:paraId="0E0B5794"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b/>
          <w:sz w:val="21"/>
          <w:szCs w:val="21"/>
          <w:lang w:val="ka-GE"/>
        </w:rPr>
        <w:t>ც</w:t>
      </w:r>
      <w:r w:rsidRPr="00DB51BA">
        <w:rPr>
          <w:b/>
          <w:sz w:val="21"/>
          <w:szCs w:val="21"/>
          <w:lang w:val="ka-GE"/>
        </w:rPr>
        <w:t>→</w:t>
      </w:r>
      <w:r w:rsidRPr="00DB51BA">
        <w:rPr>
          <w:rFonts w:ascii="Sylfaen" w:hAnsi="Sylfaen" w:cs="Sylfaen"/>
          <w:b/>
          <w:sz w:val="21"/>
          <w:szCs w:val="21"/>
          <w:lang w:val="ka-GE"/>
        </w:rPr>
        <w:t>ძ</w:t>
      </w:r>
      <w:r w:rsidRPr="00DB51BA">
        <w:rPr>
          <w:b/>
          <w:sz w:val="21"/>
          <w:szCs w:val="21"/>
          <w:lang w:val="ka-GE"/>
        </w:rPr>
        <w:t>→</w:t>
      </w:r>
      <w:r w:rsidRPr="00DB51BA">
        <w:rPr>
          <w:rFonts w:ascii="Sylfaen" w:hAnsi="Sylfaen" w:cs="Sylfaen"/>
          <w:b/>
          <w:sz w:val="21"/>
          <w:szCs w:val="21"/>
          <w:lang w:val="ka-GE"/>
        </w:rPr>
        <w:t>ზ</w:t>
      </w:r>
      <w:r w:rsidRPr="00DB51BA">
        <w:rPr>
          <w:rFonts w:ascii="Sylfaen" w:hAnsi="Sylfaen" w:cs="Sylfaen"/>
          <w:sz w:val="21"/>
          <w:szCs w:val="21"/>
          <w:lang w:val="ka-GE"/>
        </w:rPr>
        <w:t xml:space="preserve">: იყო ხუთას </w:t>
      </w:r>
      <w:r w:rsidRPr="00DB51BA">
        <w:rPr>
          <w:rFonts w:ascii="Sylfaen" w:hAnsi="Sylfaen" w:cs="Sylfaen"/>
          <w:b/>
          <w:sz w:val="21"/>
          <w:szCs w:val="21"/>
          <w:lang w:val="ka-GE"/>
        </w:rPr>
        <w:t xml:space="preserve">ორმოზდაათი </w:t>
      </w:r>
      <w:r w:rsidRPr="00DB51BA">
        <w:rPr>
          <w:rFonts w:ascii="Sylfaen" w:hAnsi="Sylfaen" w:cs="Sylfaen"/>
          <w:sz w:val="21"/>
          <w:szCs w:val="21"/>
          <w:lang w:val="ka-GE"/>
        </w:rPr>
        <w:t>ოჯაღი (ორმოცდაა</w:t>
      </w:r>
      <w:r w:rsidRPr="00DB51BA">
        <w:rPr>
          <w:rFonts w:ascii="Sylfaen" w:hAnsi="Sylfaen" w:cs="Sylfaen"/>
          <w:sz w:val="21"/>
          <w:szCs w:val="21"/>
          <w:lang w:val="ka-GE"/>
        </w:rPr>
        <w:softHyphen/>
        <w:t>თი</w:t>
      </w:r>
      <w:r w:rsidRPr="00DB51BA">
        <w:rPr>
          <w:sz w:val="21"/>
          <w:szCs w:val="21"/>
          <w:lang w:val="ka-GE"/>
        </w:rPr>
        <w:t>→</w:t>
      </w:r>
      <w:r w:rsidRPr="00DB51BA">
        <w:rPr>
          <w:rFonts w:ascii="Sylfaen" w:hAnsi="Sylfaen"/>
          <w:sz w:val="21"/>
          <w:szCs w:val="21"/>
          <w:lang w:val="ka-GE"/>
        </w:rPr>
        <w:t>ორმოძდაათი</w:t>
      </w:r>
      <w:r w:rsidRPr="00DB51BA">
        <w:rPr>
          <w:sz w:val="21"/>
          <w:szCs w:val="21"/>
          <w:lang w:val="ka-GE"/>
        </w:rPr>
        <w:t>→</w:t>
      </w:r>
      <w:r w:rsidRPr="00DB51BA">
        <w:rPr>
          <w:rFonts w:ascii="Sylfaen" w:hAnsi="Sylfaen"/>
          <w:sz w:val="21"/>
          <w:szCs w:val="21"/>
          <w:lang w:val="ka-GE"/>
        </w:rPr>
        <w:t xml:space="preserve"> </w:t>
      </w:r>
      <w:r w:rsidRPr="00DB51BA">
        <w:rPr>
          <w:rFonts w:ascii="Sylfaen" w:hAnsi="Sylfaen" w:cs="Sylfaen"/>
          <w:sz w:val="21"/>
          <w:szCs w:val="21"/>
          <w:lang w:val="ka-GE"/>
        </w:rPr>
        <w:t>ორმო</w:t>
      </w:r>
      <w:r w:rsidRPr="00DB51BA">
        <w:rPr>
          <w:rFonts w:ascii="Sylfaen" w:hAnsi="Sylfaen" w:cs="Sylfaen"/>
          <w:sz w:val="21"/>
          <w:szCs w:val="21"/>
          <w:lang w:val="ka-GE"/>
        </w:rPr>
        <w:softHyphen/>
        <w:t>ზ</w:t>
      </w:r>
      <w:r w:rsidRPr="00DB51BA">
        <w:rPr>
          <w:rFonts w:ascii="Sylfaen" w:hAnsi="Sylfaen" w:cs="Sylfaen"/>
          <w:sz w:val="21"/>
          <w:szCs w:val="21"/>
          <w:lang w:val="ka-GE"/>
        </w:rPr>
        <w:softHyphen/>
      </w:r>
      <w:r w:rsidRPr="00DB51BA">
        <w:rPr>
          <w:rFonts w:ascii="Sylfaen" w:hAnsi="Sylfaen" w:cs="Sylfaen"/>
          <w:sz w:val="21"/>
          <w:szCs w:val="21"/>
          <w:lang w:val="ka-GE"/>
        </w:rPr>
        <w:softHyphen/>
        <w:t>დაათი – რეგრესული ასიმილაცია – ცდ</w:t>
      </w:r>
      <w:r w:rsidRPr="00DB51BA">
        <w:rPr>
          <w:sz w:val="21"/>
          <w:szCs w:val="21"/>
          <w:lang w:val="ka-GE"/>
        </w:rPr>
        <w:t>→</w:t>
      </w:r>
      <w:r w:rsidRPr="00DB51BA">
        <w:rPr>
          <w:rFonts w:ascii="Sylfaen" w:hAnsi="Sylfaen" w:cs="Sylfaen"/>
          <w:sz w:val="21"/>
          <w:szCs w:val="21"/>
          <w:lang w:val="ka-GE"/>
        </w:rPr>
        <w:t>ძდ, აფრიკატის დაშ</w:t>
      </w:r>
      <w:r w:rsidRPr="00DB51BA">
        <w:rPr>
          <w:rFonts w:ascii="Sylfaen" w:hAnsi="Sylfaen" w:cs="Sylfaen"/>
          <w:sz w:val="21"/>
          <w:szCs w:val="21"/>
          <w:lang w:val="ka-GE"/>
        </w:rPr>
        <w:softHyphen/>
        <w:t>ლა)... ასეთი პროცესი გვაქვს აჭარულშიც.</w:t>
      </w:r>
    </w:p>
    <w:p w14:paraId="642B8874" w14:textId="46B32FEF"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ცალკე ყურადღებას იმსახურებს სუბსტიტუციის ისეთი შემთხვევები, რო</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მელთაც საფუძვლად უდევს აფრიკატიზაცია. კერძოდ, </w:t>
      </w:r>
      <w:r w:rsidRPr="00DB51BA">
        <w:rPr>
          <w:rFonts w:ascii="Sylfaen" w:hAnsi="Sylfaen" w:cs="Sylfaen"/>
          <w:b/>
          <w:sz w:val="21"/>
          <w:szCs w:val="21"/>
          <w:lang w:val="ka-GE"/>
        </w:rPr>
        <w:t>ჟ</w:t>
      </w:r>
      <w:r w:rsidRPr="00DB51BA">
        <w:rPr>
          <w:b/>
          <w:sz w:val="21"/>
          <w:szCs w:val="21"/>
          <w:lang w:val="ka-GE"/>
        </w:rPr>
        <w:t>→</w:t>
      </w:r>
      <w:r w:rsidRPr="00DB51BA">
        <w:rPr>
          <w:rFonts w:ascii="Sylfaen" w:hAnsi="Sylfaen" w:cs="Sylfaen"/>
          <w:b/>
          <w:sz w:val="21"/>
          <w:szCs w:val="21"/>
          <w:lang w:val="ka-GE"/>
        </w:rPr>
        <w:t>ჯ</w:t>
      </w:r>
      <w:r w:rsidRPr="00DB51BA">
        <w:rPr>
          <w:rFonts w:ascii="Sylfaen" w:hAnsi="Sylfaen" w:cs="Sylfaen"/>
          <w:sz w:val="21"/>
          <w:szCs w:val="21"/>
          <w:lang w:val="ka-GE"/>
        </w:rPr>
        <w:t xml:space="preserve">: </w:t>
      </w:r>
      <w:r w:rsidRPr="00DB51BA">
        <w:rPr>
          <w:rFonts w:ascii="Sylfaen" w:hAnsi="Sylfaen" w:cs="Sylfaen"/>
          <w:b/>
          <w:sz w:val="21"/>
          <w:szCs w:val="21"/>
          <w:lang w:val="ka-GE"/>
        </w:rPr>
        <w:t>ჯავე</w:t>
      </w:r>
      <w:r w:rsidRPr="00DB51BA">
        <w:rPr>
          <w:rFonts w:ascii="Sylfaen" w:hAnsi="Sylfaen" w:cs="Sylfaen"/>
          <w:sz w:val="21"/>
          <w:szCs w:val="21"/>
          <w:lang w:val="ka-GE"/>
        </w:rPr>
        <w:t xml:space="preserve"> გააკეთეს; </w:t>
      </w:r>
      <w:r w:rsidRPr="00DB51BA">
        <w:rPr>
          <w:rFonts w:ascii="Sylfaen" w:hAnsi="Sylfaen" w:cs="Sylfaen"/>
          <w:b/>
          <w:sz w:val="21"/>
          <w:szCs w:val="21"/>
          <w:lang w:val="ka-GE"/>
        </w:rPr>
        <w:t xml:space="preserve">პაიჯულოფს </w:t>
      </w:r>
      <w:r w:rsidRPr="00DB51BA">
        <w:rPr>
          <w:rFonts w:ascii="Sylfaen" w:hAnsi="Sylfaen" w:cs="Sylfaen"/>
          <w:sz w:val="21"/>
          <w:szCs w:val="21"/>
          <w:lang w:val="ka-GE"/>
        </w:rPr>
        <w:t xml:space="preserve">ხისიმებსა; </w:t>
      </w:r>
      <w:r w:rsidRPr="00DB51BA">
        <w:rPr>
          <w:rFonts w:ascii="Sylfaen" w:hAnsi="Sylfaen" w:cs="Sylfaen"/>
          <w:b/>
          <w:sz w:val="21"/>
          <w:szCs w:val="21"/>
          <w:lang w:val="ka-GE"/>
        </w:rPr>
        <w:t>ჯოლი</w:t>
      </w:r>
      <w:r w:rsidRPr="00DB51BA">
        <w:rPr>
          <w:rFonts w:ascii="Sylfaen" w:hAnsi="Sylfaen" w:cs="Sylfaen"/>
          <w:sz w:val="21"/>
          <w:szCs w:val="21"/>
          <w:lang w:val="ka-GE"/>
        </w:rPr>
        <w:t xml:space="preserve"> ზაფხულში მ</w:t>
      </w:r>
      <w:r w:rsidRPr="00DB51BA">
        <w:rPr>
          <w:rFonts w:ascii="Levan_Norm_12" w:hAnsi="Levan_Norm_12" w:cs="Sylfaen"/>
          <w:sz w:val="21"/>
          <w:szCs w:val="21"/>
          <w:lang w:val="ka-GE"/>
        </w:rPr>
        <w:t>უ</w:t>
      </w:r>
      <w:r w:rsidRPr="00DB51BA">
        <w:rPr>
          <w:rFonts w:ascii="Sylfaen" w:hAnsi="Sylfaen" w:cs="Sylfaen"/>
          <w:sz w:val="21"/>
          <w:szCs w:val="21"/>
          <w:lang w:val="ka-GE"/>
        </w:rPr>
        <w:t>ა.</w:t>
      </w:r>
    </w:p>
    <w:p w14:paraId="751EB31D"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b/>
          <w:sz w:val="21"/>
          <w:szCs w:val="21"/>
          <w:lang w:val="ka-GE"/>
        </w:rPr>
        <w:t>ზ</w:t>
      </w:r>
      <w:r w:rsidRPr="00DB51BA">
        <w:rPr>
          <w:b/>
          <w:sz w:val="21"/>
          <w:szCs w:val="21"/>
          <w:lang w:val="ka-GE"/>
        </w:rPr>
        <w:t>→</w:t>
      </w:r>
      <w:r w:rsidRPr="00DB51BA">
        <w:rPr>
          <w:rFonts w:ascii="Sylfaen" w:hAnsi="Sylfaen" w:cs="Sylfaen"/>
          <w:b/>
          <w:sz w:val="21"/>
          <w:szCs w:val="21"/>
          <w:lang w:val="ka-GE"/>
        </w:rPr>
        <w:t>ძ:</w:t>
      </w:r>
      <w:r w:rsidRPr="00DB51BA">
        <w:rPr>
          <w:rFonts w:ascii="Sylfaen" w:hAnsi="Sylfaen" w:cs="Sylfaen"/>
          <w:sz w:val="21"/>
          <w:szCs w:val="21"/>
          <w:lang w:val="ka-GE"/>
        </w:rPr>
        <w:t xml:space="preserve"> ჩამუუარს </w:t>
      </w:r>
      <w:r w:rsidRPr="00DB51BA">
        <w:rPr>
          <w:rFonts w:ascii="Sylfaen" w:hAnsi="Sylfaen" w:cs="Sylfaen"/>
          <w:b/>
          <w:sz w:val="21"/>
          <w:szCs w:val="21"/>
          <w:lang w:val="ka-GE"/>
        </w:rPr>
        <w:t>სამძღვარი; სამძღვარი</w:t>
      </w:r>
      <w:r w:rsidRPr="00DB51BA">
        <w:rPr>
          <w:rFonts w:ascii="Sylfaen" w:hAnsi="Sylfaen" w:cs="Sylfaen"/>
          <w:sz w:val="21"/>
          <w:szCs w:val="21"/>
          <w:lang w:val="ka-GE"/>
        </w:rPr>
        <w:t xml:space="preserve"> დადვეს ყანაში...</w:t>
      </w:r>
    </w:p>
    <w:p w14:paraId="35CA4BBC"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b/>
          <w:sz w:val="21"/>
          <w:szCs w:val="21"/>
          <w:lang w:val="ka-GE"/>
        </w:rPr>
        <w:t>ს</w:t>
      </w:r>
      <w:r w:rsidRPr="00DB51BA">
        <w:rPr>
          <w:b/>
          <w:sz w:val="21"/>
          <w:szCs w:val="21"/>
          <w:lang w:val="ka-GE"/>
        </w:rPr>
        <w:t>→</w:t>
      </w:r>
      <w:r w:rsidRPr="00DB51BA">
        <w:rPr>
          <w:rFonts w:ascii="Sylfaen" w:hAnsi="Sylfaen" w:cs="Sylfaen"/>
          <w:b/>
          <w:sz w:val="21"/>
          <w:szCs w:val="21"/>
          <w:lang w:val="ka-GE"/>
        </w:rPr>
        <w:t>წ: მარენწკი</w:t>
      </w:r>
      <w:r w:rsidRPr="00DB51BA">
        <w:rPr>
          <w:rFonts w:ascii="Sylfaen" w:hAnsi="Sylfaen" w:cs="Sylfaen"/>
          <w:sz w:val="21"/>
          <w:szCs w:val="21"/>
          <w:lang w:val="ka-GE"/>
        </w:rPr>
        <w:t xml:space="preserve"> ბულვარი იყო; </w:t>
      </w:r>
      <w:r w:rsidRPr="00DB51BA">
        <w:rPr>
          <w:rFonts w:ascii="Sylfaen" w:hAnsi="Sylfaen" w:cs="Sylfaen"/>
          <w:b/>
          <w:sz w:val="21"/>
          <w:szCs w:val="21"/>
          <w:lang w:val="ka-GE"/>
        </w:rPr>
        <w:t>მარენწკი</w:t>
      </w:r>
      <w:r w:rsidRPr="00DB51BA">
        <w:rPr>
          <w:rFonts w:ascii="Sylfaen" w:hAnsi="Sylfaen" w:cs="Sylfaen"/>
          <w:sz w:val="21"/>
          <w:szCs w:val="21"/>
          <w:lang w:val="ka-GE"/>
        </w:rPr>
        <w:t xml:space="preserve"> სოხახში გაველით...</w:t>
      </w:r>
    </w:p>
    <w:p w14:paraId="2CC829DD"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იშვიათად ერთმანეთს ენაცვლება უკანაენისმიერი ხშული ბგერები – </w:t>
      </w:r>
      <w:r w:rsidRPr="00DB51BA">
        <w:rPr>
          <w:rFonts w:ascii="Sylfaen" w:hAnsi="Sylfaen" w:cs="Sylfaen"/>
          <w:b/>
          <w:sz w:val="21"/>
          <w:szCs w:val="21"/>
          <w:lang w:val="ka-GE"/>
        </w:rPr>
        <w:t>ჭ</w:t>
      </w:r>
      <w:r w:rsidRPr="00DB51BA">
        <w:rPr>
          <w:b/>
          <w:sz w:val="21"/>
          <w:szCs w:val="21"/>
          <w:lang w:val="ka-GE"/>
        </w:rPr>
        <w:t>→</w:t>
      </w:r>
      <w:r w:rsidRPr="00DB51BA">
        <w:rPr>
          <w:rFonts w:ascii="Sylfaen" w:hAnsi="Sylfaen" w:cs="Sylfaen"/>
          <w:b/>
          <w:sz w:val="21"/>
          <w:szCs w:val="21"/>
          <w:lang w:val="ka-GE"/>
        </w:rPr>
        <w:t>ჯ</w:t>
      </w:r>
      <w:r w:rsidRPr="00DB51BA">
        <w:rPr>
          <w:rFonts w:ascii="Sylfaen" w:hAnsi="Sylfaen" w:cs="Sylfaen"/>
          <w:sz w:val="21"/>
          <w:szCs w:val="21"/>
          <w:lang w:val="ka-GE"/>
        </w:rPr>
        <w:t xml:space="preserve">. მაგ., </w:t>
      </w:r>
      <w:r w:rsidRPr="00DB51BA">
        <w:rPr>
          <w:rFonts w:ascii="Sylfaen" w:hAnsi="Sylfaen" w:cs="Sylfaen"/>
          <w:b/>
          <w:sz w:val="21"/>
          <w:szCs w:val="21"/>
          <w:lang w:val="ka-GE"/>
        </w:rPr>
        <w:t>აჯარის</w:t>
      </w:r>
      <w:r w:rsidRPr="00DB51BA">
        <w:rPr>
          <w:rFonts w:ascii="Sylfaen" w:hAnsi="Sylfaen" w:cs="Sylfaen"/>
          <w:sz w:val="21"/>
          <w:szCs w:val="21"/>
          <w:lang w:val="ka-GE"/>
        </w:rPr>
        <w:t xml:space="preserve"> ხალხისა იყო წინწინ; იქით </w:t>
      </w:r>
      <w:r w:rsidRPr="00DB51BA">
        <w:rPr>
          <w:rFonts w:ascii="Sylfaen" w:hAnsi="Sylfaen" w:cs="Sylfaen"/>
          <w:b/>
          <w:sz w:val="21"/>
          <w:szCs w:val="21"/>
          <w:lang w:val="ka-GE"/>
        </w:rPr>
        <w:t>აჯარისკორდაი</w:t>
      </w:r>
      <w:r w:rsidRPr="00DB51BA">
        <w:rPr>
          <w:rFonts w:ascii="Sylfaen" w:hAnsi="Sylfaen" w:cs="Sylfaen"/>
          <w:sz w:val="21"/>
          <w:szCs w:val="21"/>
          <w:lang w:val="ka-GE"/>
        </w:rPr>
        <w:t xml:space="preserve"> თა არი.</w:t>
      </w:r>
    </w:p>
    <w:p w14:paraId="15FAD077" w14:textId="0070907B"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გვაქვს წინაენისმიერთა მონაცვლეობის შემთხვევებიც. კერძოდ „</w:t>
      </w:r>
      <w:r w:rsidRPr="00DB51BA">
        <w:rPr>
          <w:rFonts w:ascii="Sylfaen" w:hAnsi="Sylfaen" w:cs="Sylfaen"/>
          <w:b/>
          <w:sz w:val="21"/>
          <w:szCs w:val="21"/>
          <w:lang w:val="ka-GE"/>
        </w:rPr>
        <w:t>წ</w:t>
      </w:r>
      <w:r w:rsidRPr="00DB51BA">
        <w:rPr>
          <w:rFonts w:ascii="Sylfaen" w:hAnsi="Sylfaen" w:cs="Sylfaen"/>
          <w:sz w:val="21"/>
          <w:szCs w:val="21"/>
          <w:lang w:val="ka-GE"/>
        </w:rPr>
        <w:t>“-ს ენაცვ</w:t>
      </w:r>
      <w:r w:rsidR="0073403F" w:rsidRPr="00DB51BA">
        <w:rPr>
          <w:rFonts w:ascii="Sylfaen" w:hAnsi="Sylfaen" w:cs="Sylfaen"/>
          <w:sz w:val="21"/>
          <w:szCs w:val="21"/>
          <w:lang w:val="ka-GE"/>
        </w:rPr>
        <w:softHyphen/>
      </w:r>
      <w:r w:rsidRPr="00DB51BA">
        <w:rPr>
          <w:rFonts w:ascii="Sylfaen" w:hAnsi="Sylfaen" w:cs="Sylfaen"/>
          <w:sz w:val="21"/>
          <w:szCs w:val="21"/>
          <w:lang w:val="ka-GE"/>
        </w:rPr>
        <w:t>ლება „</w:t>
      </w:r>
      <w:r w:rsidRPr="00DB51BA">
        <w:rPr>
          <w:rFonts w:ascii="Sylfaen" w:hAnsi="Sylfaen" w:cs="Sylfaen"/>
          <w:b/>
          <w:sz w:val="21"/>
          <w:szCs w:val="21"/>
          <w:lang w:val="ka-GE"/>
        </w:rPr>
        <w:t>ც</w:t>
      </w:r>
      <w:r w:rsidRPr="00DB51BA">
        <w:rPr>
          <w:rFonts w:ascii="Sylfaen" w:hAnsi="Sylfaen" w:cs="Sylfaen"/>
          <w:sz w:val="21"/>
          <w:szCs w:val="21"/>
          <w:lang w:val="ka-GE"/>
        </w:rPr>
        <w:t>“. მაგ., ხელი თუ მიგიცდება (მიგიწვდება</w:t>
      </w:r>
      <w:r w:rsidRPr="00DB51BA">
        <w:rPr>
          <w:sz w:val="21"/>
          <w:szCs w:val="21"/>
          <w:lang w:val="ka-GE"/>
        </w:rPr>
        <w:t>→</w:t>
      </w:r>
      <w:r w:rsidRPr="00DB51BA">
        <w:rPr>
          <w:rFonts w:ascii="Sylfaen" w:hAnsi="Sylfaen" w:cs="Sylfaen"/>
          <w:sz w:val="21"/>
          <w:szCs w:val="21"/>
          <w:lang w:val="ka-GE"/>
        </w:rPr>
        <w:t>მიგიწ</w:t>
      </w:r>
      <w:r w:rsidR="0073403F" w:rsidRPr="00DB51BA">
        <w:rPr>
          <w:rFonts w:ascii="Sylfaen" w:hAnsi="Sylfaen" w:cs="Sylfaen"/>
          <w:sz w:val="21"/>
          <w:szCs w:val="21"/>
          <w:lang w:val="ka-GE"/>
        </w:rPr>
        <w:softHyphen/>
      </w:r>
      <w:r w:rsidRPr="00DB51BA">
        <w:rPr>
          <w:rFonts w:ascii="Sylfaen" w:hAnsi="Sylfaen" w:cs="Sylfaen"/>
          <w:sz w:val="21"/>
          <w:szCs w:val="21"/>
          <w:lang w:val="ka-GE"/>
        </w:rPr>
        <w:t>დება</w:t>
      </w:r>
      <w:r w:rsidRPr="00DB51BA">
        <w:rPr>
          <w:sz w:val="21"/>
          <w:szCs w:val="21"/>
          <w:lang w:val="ka-GE"/>
        </w:rPr>
        <w:t>→</w:t>
      </w:r>
      <w:r w:rsidRPr="00DB51BA">
        <w:rPr>
          <w:rFonts w:ascii="Sylfaen" w:hAnsi="Sylfaen" w:cs="Sylfaen"/>
          <w:sz w:val="21"/>
          <w:szCs w:val="21"/>
          <w:lang w:val="ka-GE"/>
        </w:rPr>
        <w:t>მიგიცდება); ძვი</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ლაი </w:t>
      </w:r>
      <w:r w:rsidRPr="00DB51BA">
        <w:rPr>
          <w:rFonts w:ascii="Sylfaen" w:hAnsi="Sylfaen" w:cs="Sylfaen"/>
          <w:b/>
          <w:sz w:val="21"/>
          <w:szCs w:val="21"/>
          <w:lang w:val="ka-GE"/>
        </w:rPr>
        <w:t xml:space="preserve">მუუცდა </w:t>
      </w:r>
      <w:r w:rsidRPr="00DB51BA">
        <w:rPr>
          <w:rFonts w:ascii="Sylfaen" w:hAnsi="Sylfaen" w:cs="Sylfaen"/>
          <w:sz w:val="21"/>
          <w:szCs w:val="21"/>
          <w:lang w:val="ka-GE"/>
        </w:rPr>
        <w:t>(მოუწვდა</w:t>
      </w:r>
      <w:r w:rsidRPr="00DB51BA">
        <w:rPr>
          <w:sz w:val="21"/>
          <w:szCs w:val="21"/>
          <w:lang w:val="ka-GE"/>
        </w:rPr>
        <w:t>→</w:t>
      </w:r>
      <w:r w:rsidRPr="00DB51BA">
        <w:rPr>
          <w:rFonts w:ascii="Sylfaen" w:hAnsi="Sylfaen" w:cs="Sylfaen"/>
          <w:sz w:val="21"/>
          <w:szCs w:val="21"/>
          <w:lang w:val="ka-GE"/>
        </w:rPr>
        <w:t>მუუწდა</w:t>
      </w:r>
      <w:r w:rsidRPr="00DB51BA">
        <w:rPr>
          <w:sz w:val="21"/>
          <w:szCs w:val="21"/>
          <w:lang w:val="ka-GE"/>
        </w:rPr>
        <w:t>→</w:t>
      </w:r>
      <w:r w:rsidRPr="00DB51BA">
        <w:rPr>
          <w:rFonts w:ascii="Sylfaen" w:hAnsi="Sylfaen" w:cs="Sylfaen"/>
          <w:sz w:val="21"/>
          <w:szCs w:val="21"/>
          <w:lang w:val="ka-GE"/>
        </w:rPr>
        <w:t xml:space="preserve">მუუცდა); გაღმა </w:t>
      </w:r>
      <w:r w:rsidRPr="00DB51BA">
        <w:rPr>
          <w:rFonts w:ascii="Sylfaen" w:hAnsi="Sylfaen" w:cs="Sylfaen"/>
          <w:b/>
          <w:sz w:val="21"/>
          <w:szCs w:val="21"/>
          <w:lang w:val="ka-GE"/>
        </w:rPr>
        <w:t>გუუცდა</w:t>
      </w:r>
      <w:r w:rsidRPr="00DB51BA">
        <w:rPr>
          <w:rFonts w:ascii="Sylfaen" w:hAnsi="Sylfaen" w:cs="Sylfaen"/>
          <w:sz w:val="21"/>
          <w:szCs w:val="21"/>
          <w:lang w:val="ka-GE"/>
        </w:rPr>
        <w:t xml:space="preserve">; დუნიას </w:t>
      </w:r>
      <w:r w:rsidRPr="00DB51BA">
        <w:rPr>
          <w:rFonts w:ascii="Sylfaen" w:hAnsi="Sylfaen" w:cs="Sylfaen"/>
          <w:b/>
          <w:sz w:val="21"/>
          <w:szCs w:val="21"/>
          <w:lang w:val="ka-GE"/>
        </w:rPr>
        <w:t>გუდუუც</w:t>
      </w:r>
      <w:r w:rsidR="0073403F" w:rsidRPr="00DB51BA">
        <w:rPr>
          <w:rFonts w:ascii="Sylfaen" w:hAnsi="Sylfaen" w:cs="Sylfaen"/>
          <w:b/>
          <w:sz w:val="21"/>
          <w:szCs w:val="21"/>
          <w:lang w:val="ka-GE"/>
        </w:rPr>
        <w:softHyphen/>
      </w:r>
      <w:r w:rsidRPr="00DB51BA">
        <w:rPr>
          <w:rFonts w:ascii="Sylfaen" w:hAnsi="Sylfaen" w:cs="Sylfaen"/>
          <w:b/>
          <w:sz w:val="21"/>
          <w:szCs w:val="21"/>
          <w:lang w:val="ka-GE"/>
        </w:rPr>
        <w:t>დება</w:t>
      </w:r>
      <w:r w:rsidRPr="00DB51BA">
        <w:rPr>
          <w:rFonts w:ascii="Sylfaen" w:hAnsi="Sylfaen" w:cs="Sylfaen"/>
          <w:sz w:val="21"/>
          <w:szCs w:val="21"/>
          <w:lang w:val="ka-GE"/>
        </w:rPr>
        <w:t>... „</w:t>
      </w:r>
      <w:r w:rsidRPr="00DB51BA">
        <w:rPr>
          <w:rFonts w:ascii="Sylfaen" w:hAnsi="Sylfaen" w:cs="Sylfaen"/>
          <w:b/>
          <w:sz w:val="21"/>
          <w:szCs w:val="21"/>
          <w:lang w:val="ka-GE"/>
        </w:rPr>
        <w:t>წ</w:t>
      </w:r>
      <w:r w:rsidRPr="00DB51BA">
        <w:rPr>
          <w:rFonts w:ascii="Sylfaen" w:hAnsi="Sylfaen" w:cs="Sylfaen"/>
          <w:sz w:val="21"/>
          <w:szCs w:val="21"/>
          <w:lang w:val="ka-GE"/>
        </w:rPr>
        <w:t>“-„</w:t>
      </w:r>
      <w:r w:rsidRPr="00DB51BA">
        <w:rPr>
          <w:rFonts w:ascii="Sylfaen" w:hAnsi="Sylfaen" w:cs="Sylfaen"/>
          <w:b/>
          <w:sz w:val="21"/>
          <w:szCs w:val="21"/>
          <w:lang w:val="ka-GE"/>
        </w:rPr>
        <w:t>ც</w:t>
      </w:r>
      <w:r w:rsidRPr="00DB51BA">
        <w:rPr>
          <w:rFonts w:ascii="Sylfaen" w:hAnsi="Sylfaen" w:cs="Sylfaen"/>
          <w:sz w:val="21"/>
          <w:szCs w:val="21"/>
          <w:lang w:val="ka-GE"/>
        </w:rPr>
        <w:t>“-ს მონაცვლეობის საფუძვლად ივ. ქავთარაძეს მიაჩნია „არაადექვა</w:t>
      </w:r>
      <w:r w:rsidR="0073403F" w:rsidRPr="00DB51BA">
        <w:rPr>
          <w:rFonts w:ascii="Sylfaen" w:hAnsi="Sylfaen" w:cs="Sylfaen"/>
          <w:sz w:val="21"/>
          <w:szCs w:val="21"/>
          <w:lang w:val="ka-GE"/>
        </w:rPr>
        <w:softHyphen/>
      </w:r>
      <w:r w:rsidRPr="00DB51BA">
        <w:rPr>
          <w:rFonts w:ascii="Sylfaen" w:hAnsi="Sylfaen" w:cs="Sylfaen"/>
          <w:sz w:val="21"/>
          <w:szCs w:val="21"/>
          <w:lang w:val="ka-GE"/>
        </w:rPr>
        <w:t>ტური აკუსტიკური შთაბეჭდილების შედეგი“ (ქავთარაძე, 1964:215).</w:t>
      </w:r>
    </w:p>
    <w:p w14:paraId="521C1C27"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იშვიათია ხმოვანთა სუბსტიტუცია კომპლექსებში. </w:t>
      </w:r>
      <w:r w:rsidRPr="00DB51BA">
        <w:rPr>
          <w:rFonts w:ascii="Sylfaen" w:hAnsi="Sylfaen" w:cs="Sylfaen"/>
          <w:b/>
          <w:sz w:val="21"/>
          <w:szCs w:val="21"/>
          <w:lang w:val="ka-GE"/>
        </w:rPr>
        <w:t>ვე</w:t>
      </w:r>
      <w:r w:rsidRPr="00DB51BA">
        <w:rPr>
          <w:b/>
          <w:sz w:val="21"/>
          <w:szCs w:val="21"/>
          <w:lang w:val="ka-GE"/>
        </w:rPr>
        <w:t>→</w:t>
      </w:r>
      <w:r w:rsidRPr="00DB51BA">
        <w:rPr>
          <w:rFonts w:ascii="Sylfaen" w:hAnsi="Sylfaen" w:cs="Sylfaen"/>
          <w:b/>
          <w:sz w:val="21"/>
          <w:szCs w:val="21"/>
          <w:lang w:val="ka-GE"/>
        </w:rPr>
        <w:t>ო</w:t>
      </w:r>
      <w:r w:rsidRPr="00DB51BA">
        <w:rPr>
          <w:rFonts w:ascii="Sylfaen" w:hAnsi="Sylfaen" w:cs="Sylfaen"/>
          <w:sz w:val="21"/>
          <w:szCs w:val="21"/>
          <w:lang w:val="ka-GE"/>
        </w:rPr>
        <w:t xml:space="preserve">: </w:t>
      </w:r>
      <w:r w:rsidRPr="00DB51BA">
        <w:rPr>
          <w:rFonts w:ascii="Sylfaen" w:hAnsi="Sylfaen" w:cs="Sylfaen"/>
          <w:b/>
          <w:sz w:val="21"/>
          <w:szCs w:val="21"/>
          <w:lang w:val="ka-GE"/>
        </w:rPr>
        <w:t>ვებგოვით</w:t>
      </w:r>
      <w:r w:rsidRPr="00DB51BA">
        <w:rPr>
          <w:rFonts w:ascii="Sylfaen" w:hAnsi="Sylfaen" w:cs="Sylfaen"/>
          <w:sz w:val="21"/>
          <w:szCs w:val="21"/>
          <w:lang w:val="ka-GE"/>
        </w:rPr>
        <w:t xml:space="preserve"> აქეთ–იქით (ვებგვევით</w:t>
      </w:r>
      <w:r w:rsidRPr="00DB51BA">
        <w:rPr>
          <w:sz w:val="21"/>
          <w:szCs w:val="21"/>
          <w:lang w:val="ka-GE"/>
        </w:rPr>
        <w:t>→</w:t>
      </w:r>
      <w:r w:rsidRPr="00DB51BA">
        <w:rPr>
          <w:rFonts w:ascii="Sylfaen" w:hAnsi="Sylfaen" w:cs="Sylfaen"/>
          <w:sz w:val="21"/>
          <w:szCs w:val="21"/>
          <w:lang w:val="ka-GE"/>
        </w:rPr>
        <w:t xml:space="preserve">ვებგოვით); სიმინდ </w:t>
      </w:r>
      <w:r w:rsidRPr="00DB51BA">
        <w:rPr>
          <w:rFonts w:ascii="Sylfaen" w:hAnsi="Sylfaen" w:cs="Sylfaen"/>
          <w:b/>
          <w:sz w:val="21"/>
          <w:szCs w:val="21"/>
          <w:lang w:val="ka-GE"/>
        </w:rPr>
        <w:t xml:space="preserve">დავაფქოვთ </w:t>
      </w:r>
      <w:r w:rsidRPr="00DB51BA">
        <w:rPr>
          <w:rFonts w:ascii="Sylfaen" w:hAnsi="Sylfaen" w:cs="Sylfaen"/>
          <w:sz w:val="21"/>
          <w:szCs w:val="21"/>
          <w:lang w:val="ka-GE"/>
        </w:rPr>
        <w:t>(დავაფქვევთ)...</w:t>
      </w:r>
    </w:p>
    <w:p w14:paraId="1B70E37B"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5. </w:t>
      </w:r>
      <w:r w:rsidRPr="00DB51BA">
        <w:rPr>
          <w:rFonts w:ascii="Sylfaen" w:hAnsi="Sylfaen" w:cs="Sylfaen"/>
          <w:b/>
          <w:sz w:val="21"/>
          <w:szCs w:val="21"/>
          <w:lang w:val="ka-GE"/>
        </w:rPr>
        <w:t>ასიმილაცია</w:t>
      </w:r>
      <w:r w:rsidRPr="00DB51BA">
        <w:rPr>
          <w:rFonts w:ascii="Sylfaen" w:hAnsi="Sylfaen" w:cs="Sylfaen"/>
          <w:sz w:val="21"/>
          <w:szCs w:val="21"/>
          <w:lang w:val="ka-GE"/>
        </w:rPr>
        <w:t xml:space="preserve">. </w:t>
      </w:r>
      <w:r w:rsidRPr="00DB51BA">
        <w:rPr>
          <w:rFonts w:ascii="Sylfaen" w:hAnsi="Sylfaen" w:cs="Sylfaen"/>
          <w:b/>
          <w:sz w:val="21"/>
          <w:szCs w:val="21"/>
          <w:lang w:val="ka-GE"/>
        </w:rPr>
        <w:t>თანხმოვანთა ნაწილობრივი რეგრესული ასიმილაციის</w:t>
      </w:r>
      <w:r w:rsidRPr="00DB51BA">
        <w:rPr>
          <w:rFonts w:ascii="Sylfaen" w:hAnsi="Sylfaen" w:cs="Sylfaen"/>
          <w:sz w:val="21"/>
          <w:szCs w:val="21"/>
          <w:lang w:val="ka-GE"/>
        </w:rPr>
        <w:t xml:space="preserve"> მაგალითები უფრო ჭარბად გვხვდება</w:t>
      </w:r>
      <w:r w:rsidRPr="00DB51BA">
        <w:rPr>
          <w:rFonts w:ascii="Sylfaen" w:hAnsi="Sylfaen" w:cs="Sylfaen"/>
          <w:b/>
          <w:sz w:val="21"/>
          <w:szCs w:val="21"/>
          <w:lang w:val="ka-GE"/>
        </w:rPr>
        <w:t>. გწ</w:t>
      </w:r>
      <w:r w:rsidRPr="00DB51BA">
        <w:rPr>
          <w:b/>
          <w:sz w:val="21"/>
          <w:szCs w:val="21"/>
          <w:lang w:val="ka-GE"/>
        </w:rPr>
        <w:t>→</w:t>
      </w:r>
      <w:r w:rsidRPr="00DB51BA">
        <w:rPr>
          <w:rFonts w:ascii="Sylfaen" w:hAnsi="Sylfaen" w:cs="Sylfaen"/>
          <w:b/>
          <w:sz w:val="21"/>
          <w:szCs w:val="21"/>
          <w:lang w:val="ka-GE"/>
        </w:rPr>
        <w:t>ქწ</w:t>
      </w:r>
      <w:r w:rsidRPr="00DB51BA">
        <w:rPr>
          <w:rFonts w:ascii="Sylfaen" w:hAnsi="Sylfaen" w:cs="Sylfaen"/>
          <w:sz w:val="21"/>
          <w:szCs w:val="21"/>
          <w:lang w:val="ka-GE"/>
        </w:rPr>
        <w:t xml:space="preserve">: შენ </w:t>
      </w:r>
      <w:r w:rsidRPr="00DB51BA">
        <w:rPr>
          <w:rFonts w:ascii="Sylfaen" w:hAnsi="Sylfaen" w:cs="Sylfaen"/>
          <w:b/>
          <w:sz w:val="21"/>
          <w:szCs w:val="21"/>
          <w:lang w:val="ka-GE"/>
        </w:rPr>
        <w:t>მოქწონდება</w:t>
      </w:r>
      <w:r w:rsidRPr="00DB51BA">
        <w:rPr>
          <w:rFonts w:ascii="Sylfaen" w:hAnsi="Sylfaen" w:cs="Sylfaen"/>
          <w:sz w:val="21"/>
          <w:szCs w:val="21"/>
          <w:lang w:val="ka-GE"/>
        </w:rPr>
        <w:t xml:space="preserve"> ... </w:t>
      </w:r>
      <w:r w:rsidRPr="00DB51BA">
        <w:rPr>
          <w:rFonts w:ascii="Sylfaen" w:hAnsi="Sylfaen" w:cs="Sylfaen"/>
          <w:b/>
          <w:sz w:val="21"/>
          <w:szCs w:val="21"/>
          <w:lang w:val="ka-GE"/>
        </w:rPr>
        <w:t>გხ</w:t>
      </w:r>
      <w:r w:rsidRPr="00DB51BA">
        <w:rPr>
          <w:b/>
          <w:sz w:val="21"/>
          <w:szCs w:val="21"/>
          <w:lang w:val="ka-GE"/>
        </w:rPr>
        <w:t>→</w:t>
      </w:r>
      <w:r w:rsidRPr="00DB51BA">
        <w:rPr>
          <w:rFonts w:ascii="Sylfaen" w:hAnsi="Sylfaen" w:cs="Sylfaen"/>
          <w:b/>
          <w:sz w:val="21"/>
          <w:szCs w:val="21"/>
          <w:lang w:val="ka-GE"/>
        </w:rPr>
        <w:t>ქხ</w:t>
      </w:r>
      <w:r w:rsidRPr="00DB51BA">
        <w:rPr>
          <w:rFonts w:ascii="Sylfaen" w:hAnsi="Sylfaen" w:cs="Sylfaen"/>
          <w:sz w:val="21"/>
          <w:szCs w:val="21"/>
          <w:lang w:val="ka-GE"/>
        </w:rPr>
        <w:t xml:space="preserve">: ვინმე არ </w:t>
      </w:r>
      <w:r w:rsidRPr="00DB51BA">
        <w:rPr>
          <w:rFonts w:ascii="Sylfaen" w:hAnsi="Sylfaen" w:cs="Sylfaen"/>
          <w:b/>
          <w:sz w:val="21"/>
          <w:szCs w:val="21"/>
          <w:lang w:val="ka-GE"/>
        </w:rPr>
        <w:t>შექხედავს</w:t>
      </w:r>
      <w:r w:rsidRPr="00DB51BA">
        <w:rPr>
          <w:rFonts w:ascii="Sylfaen" w:hAnsi="Sylfaen" w:cs="Sylfaen"/>
          <w:sz w:val="21"/>
          <w:szCs w:val="21"/>
          <w:lang w:val="ka-GE"/>
        </w:rPr>
        <w:t xml:space="preserve">... </w:t>
      </w:r>
      <w:r w:rsidRPr="00DB51BA">
        <w:rPr>
          <w:rFonts w:ascii="Sylfaen" w:hAnsi="Sylfaen" w:cs="Sylfaen"/>
          <w:b/>
          <w:sz w:val="21"/>
          <w:szCs w:val="21"/>
          <w:lang w:val="ka-GE"/>
        </w:rPr>
        <w:t>გტ</w:t>
      </w:r>
      <w:r w:rsidRPr="00DB51BA">
        <w:rPr>
          <w:b/>
          <w:sz w:val="21"/>
          <w:szCs w:val="21"/>
          <w:lang w:val="ka-GE"/>
        </w:rPr>
        <w:t>→</w:t>
      </w:r>
      <w:r w:rsidRPr="00DB51BA">
        <w:rPr>
          <w:rFonts w:ascii="Sylfaen" w:hAnsi="Sylfaen" w:cs="Sylfaen"/>
          <w:b/>
          <w:sz w:val="21"/>
          <w:szCs w:val="21"/>
          <w:lang w:val="ka-GE"/>
        </w:rPr>
        <w:t>ქტ</w:t>
      </w:r>
      <w:r w:rsidRPr="00DB51BA">
        <w:rPr>
          <w:rFonts w:ascii="Sylfaen" w:hAnsi="Sylfaen" w:cs="Sylfaen"/>
          <w:sz w:val="21"/>
          <w:szCs w:val="21"/>
          <w:lang w:val="ka-GE"/>
        </w:rPr>
        <w:t xml:space="preserve">: ფეხები </w:t>
      </w:r>
      <w:r w:rsidRPr="00DB51BA">
        <w:rPr>
          <w:rFonts w:ascii="Sylfaen" w:hAnsi="Sylfaen" w:cs="Sylfaen"/>
          <w:b/>
          <w:sz w:val="21"/>
          <w:szCs w:val="21"/>
          <w:lang w:val="ka-GE"/>
        </w:rPr>
        <w:t>ქტკივა</w:t>
      </w:r>
      <w:r w:rsidRPr="00DB51BA">
        <w:rPr>
          <w:rFonts w:ascii="Sylfaen" w:hAnsi="Sylfaen" w:cs="Sylfaen"/>
          <w:sz w:val="21"/>
          <w:szCs w:val="21"/>
          <w:lang w:val="ka-GE"/>
        </w:rPr>
        <w:t xml:space="preserve">... </w:t>
      </w:r>
      <w:r w:rsidRPr="00DB51BA">
        <w:rPr>
          <w:rFonts w:ascii="Sylfaen" w:hAnsi="Sylfaen" w:cs="Sylfaen"/>
          <w:b/>
          <w:sz w:val="21"/>
          <w:szCs w:val="21"/>
          <w:lang w:val="ka-GE"/>
        </w:rPr>
        <w:t>გთ</w:t>
      </w:r>
      <w:r w:rsidRPr="00DB51BA">
        <w:rPr>
          <w:b/>
          <w:sz w:val="21"/>
          <w:szCs w:val="21"/>
          <w:lang w:val="ka-GE"/>
        </w:rPr>
        <w:t>→</w:t>
      </w:r>
      <w:r w:rsidRPr="00DB51BA">
        <w:rPr>
          <w:rFonts w:ascii="Sylfaen" w:hAnsi="Sylfaen" w:cs="Sylfaen"/>
          <w:b/>
          <w:sz w:val="21"/>
          <w:szCs w:val="21"/>
          <w:lang w:val="ka-GE"/>
        </w:rPr>
        <w:t>ქთ</w:t>
      </w:r>
      <w:r w:rsidRPr="00DB51BA">
        <w:rPr>
          <w:rFonts w:ascii="Sylfaen" w:hAnsi="Sylfaen" w:cs="Sylfaen"/>
          <w:sz w:val="21"/>
          <w:szCs w:val="21"/>
          <w:lang w:val="ka-GE"/>
        </w:rPr>
        <w:t>: გოგოს სა</w:t>
      </w:r>
      <w:r w:rsidRPr="00DB51BA">
        <w:rPr>
          <w:rFonts w:ascii="Acad Nusx Geo" w:hAnsi="Acad Nusx Geo" w:cs="Sylfaen"/>
          <w:sz w:val="21"/>
          <w:szCs w:val="21"/>
          <w:lang w:val="ka-GE"/>
        </w:rPr>
        <w:t>Á</w:t>
      </w:r>
      <w:r w:rsidRPr="00DB51BA">
        <w:rPr>
          <w:rFonts w:ascii="Sylfaen" w:hAnsi="Sylfaen" w:cs="Sylfaen"/>
          <w:sz w:val="21"/>
          <w:szCs w:val="21"/>
          <w:lang w:val="ka-GE"/>
        </w:rPr>
        <w:t xml:space="preserve">ბი </w:t>
      </w:r>
      <w:r w:rsidRPr="00DB51BA">
        <w:rPr>
          <w:rFonts w:ascii="Sylfaen" w:hAnsi="Sylfaen" w:cs="Sylfaen"/>
          <w:b/>
          <w:sz w:val="21"/>
          <w:szCs w:val="21"/>
          <w:lang w:val="ka-GE"/>
        </w:rPr>
        <w:t>მოქთხოვს</w:t>
      </w:r>
      <w:r w:rsidRPr="00DB51BA">
        <w:rPr>
          <w:rFonts w:ascii="Sylfaen" w:hAnsi="Sylfaen" w:cs="Sylfaen"/>
          <w:sz w:val="21"/>
          <w:szCs w:val="21"/>
          <w:lang w:val="ka-GE"/>
        </w:rPr>
        <w:t xml:space="preserve"> ...</w:t>
      </w:r>
    </w:p>
    <w:p w14:paraId="54D39AF5"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 </w:t>
      </w:r>
      <w:r w:rsidRPr="00DB51BA">
        <w:rPr>
          <w:rFonts w:ascii="Sylfaen" w:hAnsi="Sylfaen" w:cs="Sylfaen"/>
          <w:b/>
          <w:sz w:val="21"/>
          <w:szCs w:val="21"/>
          <w:lang w:val="ka-GE"/>
        </w:rPr>
        <w:t>გჭ</w:t>
      </w:r>
      <w:r w:rsidRPr="00DB51BA">
        <w:rPr>
          <w:b/>
          <w:sz w:val="21"/>
          <w:szCs w:val="21"/>
          <w:lang w:val="ka-GE"/>
        </w:rPr>
        <w:t>→</w:t>
      </w:r>
      <w:r w:rsidRPr="00DB51BA">
        <w:rPr>
          <w:rFonts w:ascii="Sylfaen" w:hAnsi="Sylfaen" w:cs="Sylfaen"/>
          <w:b/>
          <w:sz w:val="21"/>
          <w:szCs w:val="21"/>
          <w:lang w:val="ka-GE"/>
        </w:rPr>
        <w:t>ქჭ</w:t>
      </w:r>
      <w:r w:rsidRPr="00DB51BA">
        <w:rPr>
          <w:rFonts w:ascii="Sylfaen" w:hAnsi="Sylfaen" w:cs="Sylfaen"/>
          <w:sz w:val="21"/>
          <w:szCs w:val="21"/>
          <w:lang w:val="ka-GE"/>
        </w:rPr>
        <w:t xml:space="preserve">: აქა </w:t>
      </w:r>
      <w:r w:rsidRPr="00DB51BA">
        <w:rPr>
          <w:rFonts w:ascii="Sylfaen" w:hAnsi="Sylfaen" w:cs="Sylfaen"/>
          <w:b/>
          <w:sz w:val="21"/>
          <w:szCs w:val="21"/>
          <w:lang w:val="ka-GE"/>
        </w:rPr>
        <w:t>მოქჭიჭყვენ</w:t>
      </w:r>
      <w:r w:rsidRPr="00DB51BA">
        <w:rPr>
          <w:rFonts w:ascii="Sylfaen" w:hAnsi="Sylfaen" w:cs="Sylfaen"/>
          <w:sz w:val="21"/>
          <w:szCs w:val="21"/>
          <w:lang w:val="ka-GE"/>
        </w:rPr>
        <w:t>... გვაქვს დისტანციურადაც, როცა ასიმილაციაში მონაწილე თანხმოვნებს თიშავს ობიექტის პირველი პირის ნიშნისეული „</w:t>
      </w:r>
      <w:r w:rsidRPr="00DB51BA">
        <w:rPr>
          <w:rFonts w:ascii="Sylfaen" w:hAnsi="Sylfaen" w:cs="Sylfaen"/>
          <w:b/>
          <w:sz w:val="21"/>
          <w:szCs w:val="21"/>
          <w:lang w:val="ka-GE"/>
        </w:rPr>
        <w:t>ვ</w:t>
      </w:r>
      <w:r w:rsidRPr="00DB51BA">
        <w:rPr>
          <w:rFonts w:ascii="Sylfaen" w:hAnsi="Sylfaen" w:cs="Sylfaen"/>
          <w:sz w:val="21"/>
          <w:szCs w:val="21"/>
          <w:lang w:val="ka-GE"/>
        </w:rPr>
        <w:t xml:space="preserve">“. </w:t>
      </w:r>
      <w:r w:rsidRPr="00DB51BA">
        <w:rPr>
          <w:rFonts w:ascii="Sylfaen" w:hAnsi="Sylfaen" w:cs="Sylfaen"/>
          <w:b/>
          <w:sz w:val="21"/>
          <w:szCs w:val="21"/>
          <w:lang w:val="ka-GE"/>
        </w:rPr>
        <w:t>გვც</w:t>
      </w:r>
      <w:r w:rsidRPr="00DB51BA">
        <w:rPr>
          <w:b/>
          <w:sz w:val="21"/>
          <w:szCs w:val="21"/>
          <w:lang w:val="ka-GE"/>
        </w:rPr>
        <w:t>→</w:t>
      </w:r>
      <w:r w:rsidRPr="00DB51BA">
        <w:rPr>
          <w:rFonts w:ascii="Sylfaen" w:hAnsi="Sylfaen" w:cs="Sylfaen"/>
          <w:b/>
          <w:sz w:val="21"/>
          <w:szCs w:val="21"/>
          <w:lang w:val="ka-GE"/>
        </w:rPr>
        <w:t>ქვც</w:t>
      </w:r>
      <w:r w:rsidRPr="00DB51BA">
        <w:rPr>
          <w:rFonts w:ascii="Sylfaen" w:hAnsi="Sylfaen" w:cs="Sylfaen"/>
          <w:sz w:val="21"/>
          <w:szCs w:val="21"/>
          <w:lang w:val="ka-GE"/>
        </w:rPr>
        <w:t xml:space="preserve">: ძიგარას </w:t>
      </w:r>
      <w:r w:rsidRPr="00DB51BA">
        <w:rPr>
          <w:rFonts w:ascii="Sylfaen" w:hAnsi="Sylfaen" w:cs="Sylfaen"/>
          <w:b/>
          <w:sz w:val="21"/>
          <w:szCs w:val="21"/>
          <w:lang w:val="ka-GE"/>
        </w:rPr>
        <w:t>მოქვცემდა</w:t>
      </w:r>
      <w:r w:rsidRPr="00DB51BA">
        <w:rPr>
          <w:rFonts w:ascii="Sylfaen" w:hAnsi="Sylfaen" w:cs="Sylfaen"/>
          <w:sz w:val="21"/>
          <w:szCs w:val="21"/>
          <w:lang w:val="ka-GE"/>
        </w:rPr>
        <w:t xml:space="preserve">... </w:t>
      </w:r>
      <w:r w:rsidRPr="00DB51BA">
        <w:rPr>
          <w:rFonts w:ascii="Sylfaen" w:hAnsi="Sylfaen" w:cs="Sylfaen"/>
          <w:b/>
          <w:sz w:val="21"/>
          <w:szCs w:val="21"/>
          <w:lang w:val="ka-GE"/>
        </w:rPr>
        <w:t>გვხ</w:t>
      </w:r>
      <w:r w:rsidRPr="00DB51BA">
        <w:rPr>
          <w:b/>
          <w:sz w:val="21"/>
          <w:szCs w:val="21"/>
          <w:lang w:val="ka-GE"/>
        </w:rPr>
        <w:t>→</w:t>
      </w:r>
      <w:r w:rsidRPr="00DB51BA">
        <w:rPr>
          <w:rFonts w:ascii="Sylfaen" w:hAnsi="Sylfaen" w:cs="Sylfaen"/>
          <w:b/>
          <w:sz w:val="21"/>
          <w:szCs w:val="21"/>
          <w:lang w:val="ka-GE"/>
        </w:rPr>
        <w:t>ქვხ</w:t>
      </w:r>
      <w:r w:rsidRPr="00DB51BA">
        <w:rPr>
          <w:rFonts w:ascii="Sylfaen" w:hAnsi="Sylfaen" w:cs="Sylfaen"/>
          <w:sz w:val="21"/>
          <w:szCs w:val="21"/>
          <w:lang w:val="ka-GE"/>
        </w:rPr>
        <w:t xml:space="preserve">: კარქა </w:t>
      </w:r>
      <w:r w:rsidRPr="00DB51BA">
        <w:rPr>
          <w:rFonts w:ascii="Sylfaen" w:hAnsi="Sylfaen" w:cs="Sylfaen"/>
          <w:b/>
          <w:sz w:val="21"/>
          <w:szCs w:val="21"/>
          <w:lang w:val="ka-GE"/>
        </w:rPr>
        <w:t>დაქვხდენ</w:t>
      </w:r>
      <w:r w:rsidRPr="00DB51BA">
        <w:rPr>
          <w:rFonts w:ascii="Sylfaen" w:hAnsi="Sylfaen" w:cs="Sylfaen"/>
          <w:sz w:val="21"/>
          <w:szCs w:val="21"/>
          <w:lang w:val="ka-GE"/>
        </w:rPr>
        <w:t xml:space="preserve">... ასიმილაცია ხდება უფრო შორეულ მეზობლობაშიც. მაგ., მაყარიც </w:t>
      </w:r>
      <w:r w:rsidRPr="00DB51BA">
        <w:rPr>
          <w:rFonts w:ascii="Sylfaen" w:hAnsi="Sylfaen" w:cs="Sylfaen"/>
          <w:b/>
          <w:sz w:val="21"/>
          <w:szCs w:val="21"/>
          <w:lang w:val="ka-GE"/>
        </w:rPr>
        <w:t>დეიპანტვის</w:t>
      </w:r>
      <w:r w:rsidRPr="00DB51BA">
        <w:rPr>
          <w:rFonts w:ascii="Sylfaen" w:hAnsi="Sylfaen" w:cs="Sylfaen"/>
          <w:sz w:val="21"/>
          <w:szCs w:val="21"/>
          <w:lang w:val="ka-GE"/>
        </w:rPr>
        <w:t xml:space="preserve"> (ფტ</w:t>
      </w:r>
      <w:r w:rsidRPr="00DB51BA">
        <w:rPr>
          <w:sz w:val="21"/>
          <w:szCs w:val="21"/>
          <w:lang w:val="ka-GE"/>
        </w:rPr>
        <w:t>→</w:t>
      </w:r>
      <w:r w:rsidRPr="00DB51BA">
        <w:rPr>
          <w:rFonts w:ascii="Sylfaen" w:hAnsi="Sylfaen" w:cs="Sylfaen"/>
          <w:sz w:val="21"/>
          <w:szCs w:val="21"/>
          <w:lang w:val="ka-GE"/>
        </w:rPr>
        <w:t>პტ)...</w:t>
      </w:r>
    </w:p>
    <w:p w14:paraId="54EC8876" w14:textId="76396AE9"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პროგრესული დისტანციური ნაწილობრივი ასიმილაციის ერთეული შემთხ</w:t>
      </w:r>
      <w:r w:rsidR="0073403F" w:rsidRPr="00DB51BA">
        <w:rPr>
          <w:rFonts w:ascii="Sylfaen" w:hAnsi="Sylfaen" w:cs="Sylfaen"/>
          <w:sz w:val="21"/>
          <w:szCs w:val="21"/>
          <w:lang w:val="ka-GE"/>
        </w:rPr>
        <w:softHyphen/>
      </w:r>
      <w:r w:rsidRPr="00DB51BA">
        <w:rPr>
          <w:rFonts w:ascii="Sylfaen" w:hAnsi="Sylfaen" w:cs="Sylfaen"/>
          <w:sz w:val="21"/>
          <w:szCs w:val="21"/>
          <w:lang w:val="ka-GE"/>
        </w:rPr>
        <w:t>ვე</w:t>
      </w:r>
      <w:r w:rsidRPr="00DB51BA">
        <w:rPr>
          <w:rFonts w:ascii="Sylfaen" w:hAnsi="Sylfaen" w:cs="Sylfaen"/>
          <w:sz w:val="21"/>
          <w:szCs w:val="21"/>
          <w:lang w:val="ka-GE"/>
        </w:rPr>
        <w:softHyphen/>
        <w:t xml:space="preserve">ვებია. მაგ., </w:t>
      </w:r>
      <w:r w:rsidRPr="00DB51BA">
        <w:rPr>
          <w:rFonts w:ascii="Sylfaen" w:hAnsi="Sylfaen" w:cs="Sylfaen"/>
          <w:b/>
          <w:sz w:val="21"/>
          <w:szCs w:val="21"/>
          <w:lang w:val="ka-GE"/>
        </w:rPr>
        <w:t>ნაჭიშკრევი</w:t>
      </w:r>
      <w:r w:rsidRPr="00DB51BA">
        <w:rPr>
          <w:rFonts w:ascii="Sylfaen" w:hAnsi="Sylfaen" w:cs="Sylfaen"/>
          <w:sz w:val="21"/>
          <w:szCs w:val="21"/>
          <w:lang w:val="ka-GE"/>
        </w:rPr>
        <w:t xml:space="preserve"> თა არი; </w:t>
      </w:r>
      <w:r w:rsidRPr="00DB51BA">
        <w:rPr>
          <w:rFonts w:ascii="Sylfaen" w:hAnsi="Sylfaen" w:cs="Sylfaen"/>
          <w:b/>
          <w:sz w:val="21"/>
          <w:szCs w:val="21"/>
          <w:lang w:val="ka-GE"/>
        </w:rPr>
        <w:t>ნანდვილათ</w:t>
      </w:r>
      <w:r w:rsidRPr="00DB51BA">
        <w:rPr>
          <w:rFonts w:ascii="Sylfaen" w:hAnsi="Sylfaen" w:cs="Sylfaen"/>
          <w:sz w:val="21"/>
          <w:szCs w:val="21"/>
          <w:lang w:val="ka-GE"/>
        </w:rPr>
        <w:t xml:space="preserve"> დეიჯერე; საჯენნეთო ხარ </w:t>
      </w:r>
      <w:r w:rsidRPr="00DB51BA">
        <w:rPr>
          <w:rFonts w:ascii="Sylfaen" w:hAnsi="Sylfaen" w:cs="Sylfaen"/>
          <w:b/>
          <w:sz w:val="21"/>
          <w:szCs w:val="21"/>
          <w:lang w:val="ka-GE"/>
        </w:rPr>
        <w:t>ნანდ</w:t>
      </w:r>
      <w:r w:rsidR="0073403F" w:rsidRPr="00DB51BA">
        <w:rPr>
          <w:rFonts w:ascii="Sylfaen" w:hAnsi="Sylfaen" w:cs="Sylfaen"/>
          <w:b/>
          <w:sz w:val="21"/>
          <w:szCs w:val="21"/>
          <w:lang w:val="ka-GE"/>
        </w:rPr>
        <w:softHyphen/>
      </w:r>
      <w:r w:rsidRPr="00DB51BA">
        <w:rPr>
          <w:rFonts w:ascii="Sylfaen" w:hAnsi="Sylfaen" w:cs="Sylfaen"/>
          <w:b/>
          <w:sz w:val="21"/>
          <w:szCs w:val="21"/>
          <w:lang w:val="ka-GE"/>
        </w:rPr>
        <w:t>ვილი</w:t>
      </w:r>
      <w:r w:rsidRPr="00DB51BA">
        <w:rPr>
          <w:rFonts w:ascii="Sylfaen" w:hAnsi="Sylfaen" w:cs="Sylfaen"/>
          <w:sz w:val="21"/>
          <w:szCs w:val="21"/>
          <w:lang w:val="ka-GE"/>
        </w:rPr>
        <w:t>...</w:t>
      </w:r>
    </w:p>
    <w:p w14:paraId="113C0072" w14:textId="13C7685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cs="Sylfaen"/>
          <w:b/>
          <w:sz w:val="21"/>
          <w:szCs w:val="21"/>
          <w:lang w:val="ka-GE"/>
        </w:rPr>
        <w:t>ხმოვანთა ასიმილაცია</w:t>
      </w:r>
      <w:r w:rsidRPr="00DB51BA">
        <w:rPr>
          <w:rFonts w:ascii="Sylfaen" w:hAnsi="Sylfaen" w:cs="Sylfaen"/>
          <w:sz w:val="21"/>
          <w:szCs w:val="21"/>
          <w:lang w:val="ka-GE"/>
        </w:rPr>
        <w:t xml:space="preserve"> ჭარბად გვხვდება ზმნურ ფუძეებში. ზმნისწინისეულ ხმოვნებთან ქცევისა და გვარის ნიშანთა შეხვედრისას წარმოიქმნება საფუძველი ასიმილაციისა. გვაქვს როგორც ნაწილობრივი, ისე სრული ასიმილაციის შემთხ</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ვევები: ჯილღა </w:t>
      </w:r>
      <w:r w:rsidRPr="00DB51BA">
        <w:rPr>
          <w:rFonts w:ascii="Sylfaen" w:hAnsi="Sylfaen" w:cs="Sylfaen"/>
          <w:b/>
          <w:sz w:val="21"/>
          <w:szCs w:val="21"/>
          <w:lang w:val="ka-GE"/>
        </w:rPr>
        <w:t xml:space="preserve">გამეიბმება </w:t>
      </w:r>
      <w:r w:rsidRPr="00DB51BA">
        <w:rPr>
          <w:rFonts w:ascii="Sylfaen" w:hAnsi="Sylfaen" w:cs="Sylfaen"/>
          <w:sz w:val="21"/>
          <w:szCs w:val="21"/>
          <w:lang w:val="ka-GE"/>
        </w:rPr>
        <w:t xml:space="preserve">უღელზე და </w:t>
      </w:r>
      <w:r w:rsidRPr="00DB51BA">
        <w:rPr>
          <w:rFonts w:ascii="Sylfaen" w:hAnsi="Sylfaen" w:cs="Sylfaen"/>
          <w:b/>
          <w:sz w:val="21"/>
          <w:szCs w:val="21"/>
          <w:lang w:val="ka-GE"/>
        </w:rPr>
        <w:t>დეიწყებენ</w:t>
      </w:r>
      <w:r w:rsidRPr="00DB51BA">
        <w:rPr>
          <w:rFonts w:ascii="Sylfaen" w:hAnsi="Sylfaen" w:cs="Sylfaen"/>
          <w:sz w:val="21"/>
          <w:szCs w:val="21"/>
          <w:lang w:val="ka-GE"/>
        </w:rPr>
        <w:t xml:space="preserve"> მოხნას; საჭმელში ფქვილსა </w:t>
      </w:r>
      <w:r w:rsidRPr="00DB51BA">
        <w:rPr>
          <w:rFonts w:ascii="Sylfaen" w:hAnsi="Sylfaen" w:cs="Sylfaen"/>
          <w:b/>
          <w:sz w:val="21"/>
          <w:szCs w:val="21"/>
          <w:lang w:val="ka-GE"/>
        </w:rPr>
        <w:t>ჩოურევთ</w:t>
      </w:r>
      <w:r w:rsidRPr="00DB51BA">
        <w:rPr>
          <w:rFonts w:ascii="Sylfaen" w:hAnsi="Sylfaen" w:cs="Sylfaen"/>
          <w:sz w:val="21"/>
          <w:szCs w:val="21"/>
          <w:lang w:val="ka-GE"/>
        </w:rPr>
        <w:t xml:space="preserve">; ხარებსა ბაღანა </w:t>
      </w:r>
      <w:r w:rsidRPr="00DB51BA">
        <w:rPr>
          <w:rFonts w:ascii="Sylfaen" w:hAnsi="Sylfaen" w:cs="Sylfaen"/>
          <w:b/>
          <w:sz w:val="21"/>
          <w:szCs w:val="21"/>
          <w:lang w:val="ka-GE"/>
        </w:rPr>
        <w:t>წუუძღვება</w:t>
      </w:r>
      <w:r w:rsidRPr="00DB51BA">
        <w:rPr>
          <w:rFonts w:ascii="Sylfaen" w:hAnsi="Sylfaen" w:cs="Sylfaen"/>
          <w:sz w:val="21"/>
          <w:szCs w:val="21"/>
          <w:lang w:val="ka-GE"/>
        </w:rPr>
        <w:t>; ფე</w:t>
      </w:r>
      <w:r w:rsidRPr="00DB51BA">
        <w:rPr>
          <w:rFonts w:ascii="AcadNusx" w:hAnsi="AcadNusx"/>
          <w:b/>
          <w:sz w:val="21"/>
          <w:szCs w:val="21"/>
          <w:lang w:val="ka-GE"/>
        </w:rPr>
        <w:t>Á</w:t>
      </w:r>
      <w:r w:rsidRPr="00DB51BA">
        <w:rPr>
          <w:rFonts w:ascii="Sylfaen" w:hAnsi="Sylfaen"/>
          <w:sz w:val="21"/>
          <w:szCs w:val="21"/>
          <w:lang w:val="ka-GE"/>
        </w:rPr>
        <w:t xml:space="preserve"> </w:t>
      </w:r>
      <w:r w:rsidRPr="00DB51BA">
        <w:rPr>
          <w:rFonts w:ascii="Sylfaen" w:hAnsi="Sylfaen" w:cs="Sylfaen"/>
          <w:sz w:val="21"/>
          <w:szCs w:val="21"/>
          <w:lang w:val="ka-GE"/>
        </w:rPr>
        <w:t xml:space="preserve">ღამბერსა </w:t>
      </w:r>
      <w:r w:rsidRPr="00DB51BA">
        <w:rPr>
          <w:rFonts w:ascii="Sylfaen" w:hAnsi="Sylfaen" w:cs="Sylfaen"/>
          <w:b/>
          <w:sz w:val="21"/>
          <w:szCs w:val="21"/>
          <w:lang w:val="ka-GE"/>
        </w:rPr>
        <w:t>გამუუგზავნა</w:t>
      </w:r>
      <w:r w:rsidRPr="00DB51BA">
        <w:rPr>
          <w:rFonts w:ascii="Sylfaen" w:hAnsi="Sylfaen" w:cs="Sylfaen"/>
          <w:sz w:val="21"/>
          <w:szCs w:val="21"/>
          <w:lang w:val="ka-GE"/>
        </w:rPr>
        <w:t>.</w:t>
      </w:r>
    </w:p>
    <w:p w14:paraId="45E9C644" w14:textId="582950EB"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6. </w:t>
      </w:r>
      <w:r w:rsidRPr="00DB51BA">
        <w:rPr>
          <w:rFonts w:ascii="Sylfaen" w:hAnsi="Sylfaen" w:cs="Sylfaen"/>
          <w:b/>
          <w:sz w:val="21"/>
          <w:szCs w:val="21"/>
          <w:lang w:val="ka-GE"/>
        </w:rPr>
        <w:t>დისიმილაცია</w:t>
      </w:r>
      <w:r w:rsidRPr="00DB51BA">
        <w:rPr>
          <w:rFonts w:ascii="Sylfaen" w:hAnsi="Sylfaen" w:cs="Sylfaen"/>
          <w:sz w:val="21"/>
          <w:szCs w:val="21"/>
          <w:lang w:val="ka-GE"/>
        </w:rPr>
        <w:t xml:space="preserve">. თანხმოვანთა დისიმილაცია უმთავრესად ხდება მაშინ, როცა სიტყვის ფუძეში თავს იყრის სონორები. მაგ., </w:t>
      </w:r>
      <w:r w:rsidRPr="00DB51BA">
        <w:rPr>
          <w:rFonts w:ascii="Sylfaen" w:hAnsi="Sylfaen" w:cs="Sylfaen"/>
          <w:b/>
          <w:sz w:val="21"/>
          <w:szCs w:val="21"/>
          <w:lang w:val="ka-GE"/>
        </w:rPr>
        <w:t xml:space="preserve">ოროლიც </w:t>
      </w:r>
      <w:r w:rsidRPr="00DB51BA">
        <w:rPr>
          <w:rFonts w:ascii="Sylfaen" w:hAnsi="Sylfaen" w:cs="Sylfaen"/>
          <w:sz w:val="21"/>
          <w:szCs w:val="21"/>
          <w:lang w:val="ka-GE"/>
        </w:rPr>
        <w:t xml:space="preserve">ტაპიკები აქ; </w:t>
      </w:r>
      <w:r w:rsidRPr="00DB51BA">
        <w:rPr>
          <w:rFonts w:ascii="Sylfaen" w:hAnsi="Sylfaen" w:cs="Sylfaen"/>
          <w:b/>
          <w:sz w:val="21"/>
          <w:szCs w:val="21"/>
          <w:lang w:val="ka-GE"/>
        </w:rPr>
        <w:t>რვა</w:t>
      </w:r>
      <w:r w:rsidR="0073403F" w:rsidRPr="00DB51BA">
        <w:rPr>
          <w:rFonts w:ascii="Sylfaen" w:hAnsi="Sylfaen" w:cs="Sylfaen"/>
          <w:b/>
          <w:sz w:val="21"/>
          <w:szCs w:val="21"/>
          <w:lang w:val="ka-GE"/>
        </w:rPr>
        <w:softHyphen/>
      </w:r>
      <w:r w:rsidRPr="00DB51BA">
        <w:rPr>
          <w:rFonts w:ascii="Sylfaen" w:hAnsi="Sylfaen" w:cs="Sylfaen"/>
          <w:b/>
          <w:sz w:val="21"/>
          <w:szCs w:val="21"/>
          <w:lang w:val="ka-GE"/>
        </w:rPr>
        <w:t>ჯელ</w:t>
      </w:r>
      <w:r w:rsidRPr="00DB51BA">
        <w:rPr>
          <w:rFonts w:ascii="Sylfaen" w:hAnsi="Sylfaen" w:cs="Sylfaen"/>
          <w:sz w:val="21"/>
          <w:szCs w:val="21"/>
          <w:lang w:val="ka-GE"/>
        </w:rPr>
        <w:t xml:space="preserve"> ჩაველით; </w:t>
      </w:r>
      <w:r w:rsidRPr="00DB51BA">
        <w:rPr>
          <w:rFonts w:ascii="Sylfaen" w:hAnsi="Sylfaen" w:cs="Sylfaen"/>
          <w:b/>
          <w:sz w:val="21"/>
          <w:szCs w:val="21"/>
          <w:lang w:val="ka-GE"/>
        </w:rPr>
        <w:t xml:space="preserve">რამდენჯელ </w:t>
      </w:r>
      <w:r w:rsidRPr="00DB51BA">
        <w:rPr>
          <w:rFonts w:ascii="Sylfaen" w:hAnsi="Sylfaen" w:cs="Sylfaen"/>
          <w:sz w:val="21"/>
          <w:szCs w:val="21"/>
          <w:lang w:val="ka-GE"/>
        </w:rPr>
        <w:t xml:space="preserve">გამკითხე?; </w:t>
      </w:r>
      <w:r w:rsidRPr="00DB51BA">
        <w:rPr>
          <w:rFonts w:ascii="Sylfaen" w:hAnsi="Sylfaen" w:cs="Sylfaen"/>
          <w:b/>
          <w:sz w:val="21"/>
          <w:szCs w:val="21"/>
          <w:lang w:val="ka-GE"/>
        </w:rPr>
        <w:t xml:space="preserve">სუნთელი </w:t>
      </w:r>
      <w:r w:rsidRPr="00DB51BA">
        <w:rPr>
          <w:rFonts w:ascii="Sylfaen" w:hAnsi="Sylfaen" w:cs="Sylfaen"/>
          <w:sz w:val="21"/>
          <w:szCs w:val="21"/>
          <w:lang w:val="ka-GE"/>
        </w:rPr>
        <w:t>დაქვხდება წინა (სულმთე</w:t>
      </w:r>
      <w:r w:rsidR="0073403F" w:rsidRPr="00DB51BA">
        <w:rPr>
          <w:rFonts w:ascii="Sylfaen" w:hAnsi="Sylfaen" w:cs="Sylfaen"/>
          <w:sz w:val="21"/>
          <w:szCs w:val="21"/>
          <w:lang w:val="ka-GE"/>
        </w:rPr>
        <w:softHyphen/>
      </w:r>
      <w:r w:rsidRPr="00DB51BA">
        <w:rPr>
          <w:rFonts w:ascii="Sylfaen" w:hAnsi="Sylfaen" w:cs="Sylfaen"/>
          <w:sz w:val="21"/>
          <w:szCs w:val="21"/>
          <w:lang w:val="ka-GE"/>
        </w:rPr>
        <w:t>ლი</w:t>
      </w:r>
      <w:r w:rsidRPr="00DB51BA">
        <w:rPr>
          <w:sz w:val="21"/>
          <w:szCs w:val="21"/>
          <w:lang w:val="ka-GE"/>
        </w:rPr>
        <w:t>→</w:t>
      </w:r>
      <w:r w:rsidRPr="00DB51BA">
        <w:rPr>
          <w:rFonts w:ascii="Sylfaen" w:hAnsi="Sylfaen" w:cs="Sylfaen"/>
          <w:sz w:val="21"/>
          <w:szCs w:val="21"/>
          <w:lang w:val="ka-GE"/>
        </w:rPr>
        <w:t>სულთელი</w:t>
      </w:r>
      <w:r w:rsidRPr="00DB51BA">
        <w:rPr>
          <w:sz w:val="21"/>
          <w:szCs w:val="21"/>
          <w:lang w:val="ka-GE"/>
        </w:rPr>
        <w:t>→</w:t>
      </w:r>
      <w:r w:rsidRPr="00DB51BA">
        <w:rPr>
          <w:rFonts w:ascii="Sylfaen" w:hAnsi="Sylfaen" w:cs="Sylfaen"/>
          <w:sz w:val="21"/>
          <w:szCs w:val="21"/>
          <w:lang w:val="ka-GE"/>
        </w:rPr>
        <w:t>სუნთელი. („მ“ იკარგება)</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წრევლ</w:t>
      </w:r>
      <w:r w:rsidRPr="00DB51BA">
        <w:rPr>
          <w:rFonts w:ascii="Sylfaen" w:hAnsi="Sylfaen" w:cs="Sylfaen"/>
          <w:sz w:val="21"/>
          <w:szCs w:val="21"/>
          <w:lang w:val="ka-GE"/>
        </w:rPr>
        <w:t xml:space="preserve"> ჩამუალ ბათუმ (წლე</w:t>
      </w:r>
      <w:r w:rsidR="0073403F" w:rsidRPr="00DB51BA">
        <w:rPr>
          <w:rFonts w:ascii="Sylfaen" w:hAnsi="Sylfaen" w:cs="Sylfaen"/>
          <w:sz w:val="21"/>
          <w:szCs w:val="21"/>
          <w:lang w:val="ka-GE"/>
        </w:rPr>
        <w:softHyphen/>
      </w:r>
      <w:r w:rsidRPr="00DB51BA">
        <w:rPr>
          <w:rFonts w:ascii="Sylfaen" w:hAnsi="Sylfaen" w:cs="Sylfaen"/>
          <w:sz w:val="21"/>
          <w:szCs w:val="21"/>
          <w:lang w:val="ka-GE"/>
        </w:rPr>
        <w:t>ულ</w:t>
      </w:r>
      <w:r w:rsidRPr="00DB51BA">
        <w:rPr>
          <w:sz w:val="21"/>
          <w:szCs w:val="21"/>
          <w:lang w:val="ka-GE"/>
        </w:rPr>
        <w:t>→</w:t>
      </w:r>
      <w:r w:rsidRPr="00DB51BA">
        <w:rPr>
          <w:rFonts w:ascii="Sylfaen" w:hAnsi="Sylfaen" w:cs="Sylfaen"/>
          <w:sz w:val="21"/>
          <w:szCs w:val="21"/>
          <w:lang w:val="ka-GE"/>
        </w:rPr>
        <w:t>წრე</w:t>
      </w:r>
      <w:r w:rsidR="0073403F" w:rsidRPr="00DB51BA">
        <w:rPr>
          <w:rFonts w:ascii="Sylfaen" w:hAnsi="Sylfaen" w:cs="Sylfaen"/>
          <w:sz w:val="21"/>
          <w:szCs w:val="21"/>
          <w:lang w:val="ka-GE"/>
        </w:rPr>
        <w:softHyphen/>
      </w:r>
      <w:r w:rsidRPr="00DB51BA">
        <w:rPr>
          <w:rFonts w:ascii="Sylfaen" w:hAnsi="Sylfaen" w:cs="Sylfaen"/>
          <w:sz w:val="21"/>
          <w:szCs w:val="21"/>
          <w:lang w:val="ka-GE"/>
        </w:rPr>
        <w:t>ულ)...</w:t>
      </w:r>
    </w:p>
    <w:p w14:paraId="34680907" w14:textId="4B49B0B4"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ხმოვანთა დისიმილაცია</w:t>
      </w:r>
      <w:r w:rsidR="007862CA">
        <w:rPr>
          <w:rFonts w:ascii="Sylfaen" w:hAnsi="Sylfaen" w:cs="Sylfaen"/>
          <w:sz w:val="21"/>
          <w:szCs w:val="21"/>
          <w:lang w:val="ka-GE"/>
        </w:rPr>
        <w:t>,</w:t>
      </w:r>
      <w:r w:rsidRPr="00DB51BA">
        <w:rPr>
          <w:rFonts w:ascii="Sylfaen" w:hAnsi="Sylfaen" w:cs="Sylfaen"/>
          <w:sz w:val="21"/>
          <w:szCs w:val="21"/>
          <w:lang w:val="ka-GE"/>
        </w:rPr>
        <w:t xml:space="preserve"> უმთავრესად</w:t>
      </w:r>
      <w:r w:rsidR="007862CA">
        <w:rPr>
          <w:rFonts w:ascii="Sylfaen" w:hAnsi="Sylfaen" w:cs="Sylfaen"/>
          <w:sz w:val="21"/>
          <w:szCs w:val="21"/>
          <w:lang w:val="ka-GE"/>
        </w:rPr>
        <w:t>,</w:t>
      </w:r>
      <w:r w:rsidRPr="00DB51BA">
        <w:rPr>
          <w:rFonts w:ascii="Sylfaen" w:hAnsi="Sylfaen" w:cs="Sylfaen"/>
          <w:sz w:val="21"/>
          <w:szCs w:val="21"/>
          <w:lang w:val="ka-GE"/>
        </w:rPr>
        <w:t xml:space="preserve"> გვხვდება ზმნებში, როცა ზმნისწი</w:t>
      </w:r>
      <w:r w:rsidR="0073403F" w:rsidRPr="00DB51BA">
        <w:rPr>
          <w:rFonts w:ascii="Sylfaen" w:hAnsi="Sylfaen" w:cs="Sylfaen"/>
          <w:sz w:val="21"/>
          <w:szCs w:val="21"/>
          <w:lang w:val="ka-GE"/>
        </w:rPr>
        <w:softHyphen/>
      </w:r>
      <w:r w:rsidRPr="00DB51BA">
        <w:rPr>
          <w:rFonts w:ascii="Sylfaen" w:hAnsi="Sylfaen" w:cs="Sylfaen"/>
          <w:sz w:val="21"/>
          <w:szCs w:val="21"/>
          <w:lang w:val="ka-GE"/>
        </w:rPr>
        <w:t>ნი</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სეულ ხმოვანს განიმსგავსებს ფუძისეული ხმოვანი. მაგ., მუაყოლეფს სიმღერას; </w:t>
      </w:r>
      <w:r w:rsidRPr="00DB51BA">
        <w:rPr>
          <w:rFonts w:ascii="Sylfaen" w:hAnsi="Sylfaen" w:cs="Sylfaen"/>
          <w:b/>
          <w:sz w:val="21"/>
          <w:szCs w:val="21"/>
          <w:lang w:val="ka-GE"/>
        </w:rPr>
        <w:t>მ</w:t>
      </w:r>
      <w:r w:rsidRPr="00DB51BA">
        <w:rPr>
          <w:rFonts w:ascii="Levan_Norm_12" w:hAnsi="Levan_Norm_12" w:cs="Sylfaen"/>
          <w:b/>
          <w:sz w:val="21"/>
          <w:szCs w:val="21"/>
          <w:lang w:val="ka-GE"/>
        </w:rPr>
        <w:t>უ</w:t>
      </w:r>
      <w:r w:rsidRPr="00DB51BA">
        <w:rPr>
          <w:rFonts w:ascii="Sylfaen" w:hAnsi="Sylfaen" w:cs="Sylfaen"/>
          <w:b/>
          <w:sz w:val="21"/>
          <w:szCs w:val="21"/>
          <w:lang w:val="ka-GE"/>
        </w:rPr>
        <w:t>ახნევია</w:t>
      </w:r>
      <w:r w:rsidRPr="00DB51BA">
        <w:rPr>
          <w:rFonts w:ascii="Sylfaen" w:hAnsi="Sylfaen" w:cs="Sylfaen"/>
          <w:sz w:val="21"/>
          <w:szCs w:val="21"/>
          <w:lang w:val="ka-GE"/>
        </w:rPr>
        <w:t xml:space="preserve"> ხარებით; ეა</w:t>
      </w:r>
      <w:r w:rsidRPr="00DB51BA">
        <w:rPr>
          <w:sz w:val="21"/>
          <w:szCs w:val="21"/>
          <w:lang w:val="ka-GE"/>
        </w:rPr>
        <w:t>→</w:t>
      </w:r>
      <w:r w:rsidRPr="00DB51BA">
        <w:rPr>
          <w:rFonts w:ascii="Sylfaen" w:hAnsi="Sylfaen" w:cs="Sylfaen"/>
          <w:sz w:val="21"/>
          <w:szCs w:val="21"/>
          <w:lang w:val="ka-GE"/>
        </w:rPr>
        <w:t xml:space="preserve">ია: </w:t>
      </w:r>
      <w:r w:rsidRPr="00DB51BA">
        <w:rPr>
          <w:rFonts w:ascii="Sylfaen" w:hAnsi="Sylfaen" w:cs="Sylfaen"/>
          <w:b/>
          <w:sz w:val="21"/>
          <w:szCs w:val="21"/>
          <w:lang w:val="ka-GE"/>
        </w:rPr>
        <w:t>შივაბემდით</w:t>
      </w:r>
      <w:r w:rsidRPr="00DB51BA">
        <w:rPr>
          <w:rFonts w:ascii="Sylfaen" w:hAnsi="Sylfaen" w:cs="Sylfaen"/>
          <w:sz w:val="21"/>
          <w:szCs w:val="21"/>
          <w:lang w:val="ka-GE"/>
        </w:rPr>
        <w:t xml:space="preserve"> ეჟ</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ანსა; </w:t>
      </w:r>
      <w:r w:rsidRPr="00DB51BA">
        <w:rPr>
          <w:rFonts w:ascii="Sylfaen" w:hAnsi="Sylfaen" w:cs="Sylfaen"/>
          <w:b/>
          <w:sz w:val="21"/>
          <w:szCs w:val="21"/>
          <w:lang w:val="ka-GE"/>
        </w:rPr>
        <w:t xml:space="preserve">შიატანა </w:t>
      </w:r>
      <w:r w:rsidRPr="00DB51BA">
        <w:rPr>
          <w:rFonts w:ascii="Sylfaen" w:hAnsi="Sylfaen" w:cs="Sylfaen"/>
          <w:sz w:val="21"/>
          <w:szCs w:val="21"/>
          <w:lang w:val="ka-GE"/>
        </w:rPr>
        <w:t xml:space="preserve">ქიჩინჩორში; </w:t>
      </w:r>
      <w:r w:rsidRPr="00DB51BA">
        <w:rPr>
          <w:rFonts w:ascii="Sylfaen" w:hAnsi="Sylfaen" w:cs="Sylfaen"/>
          <w:b/>
          <w:sz w:val="21"/>
          <w:szCs w:val="21"/>
          <w:lang w:val="ka-GE"/>
        </w:rPr>
        <w:t xml:space="preserve">შიახტა </w:t>
      </w:r>
      <w:r w:rsidRPr="00DB51BA">
        <w:rPr>
          <w:rFonts w:ascii="Sylfaen" w:hAnsi="Sylfaen" w:cs="Sylfaen"/>
          <w:sz w:val="21"/>
          <w:szCs w:val="21"/>
          <w:lang w:val="ka-GE"/>
        </w:rPr>
        <w:t>ცხენზე...</w:t>
      </w:r>
    </w:p>
    <w:p w14:paraId="162F21B8"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ხმოვანთა დისიმილაცია სახელებში იშვიათია. აა</w:t>
      </w:r>
      <w:r w:rsidRPr="00DB51BA">
        <w:rPr>
          <w:sz w:val="21"/>
          <w:szCs w:val="21"/>
          <w:lang w:val="ka-GE"/>
        </w:rPr>
        <w:t>→</w:t>
      </w:r>
      <w:r w:rsidRPr="00DB51BA">
        <w:rPr>
          <w:rFonts w:ascii="Sylfaen" w:hAnsi="Sylfaen" w:cs="Sylfaen"/>
          <w:sz w:val="21"/>
          <w:szCs w:val="21"/>
          <w:lang w:val="ka-GE"/>
        </w:rPr>
        <w:t xml:space="preserve">აი: მაგ., </w:t>
      </w:r>
      <w:r w:rsidRPr="00DB51BA">
        <w:rPr>
          <w:rFonts w:ascii="Sylfaen" w:hAnsi="Sylfaen" w:cs="Sylfaen"/>
          <w:b/>
          <w:sz w:val="21"/>
          <w:szCs w:val="21"/>
          <w:lang w:val="ka-GE"/>
        </w:rPr>
        <w:t xml:space="preserve">მაჭიხელიდან </w:t>
      </w:r>
      <w:r w:rsidRPr="00DB51BA">
        <w:rPr>
          <w:rFonts w:ascii="Sylfaen" w:hAnsi="Sylfaen" w:cs="Sylfaen"/>
          <w:sz w:val="21"/>
          <w:szCs w:val="21"/>
          <w:lang w:val="ka-GE"/>
        </w:rPr>
        <w:t xml:space="preserve">მოსულა; ჰაირიე </w:t>
      </w:r>
      <w:r w:rsidRPr="00DB51BA">
        <w:rPr>
          <w:rFonts w:ascii="Sylfaen" w:hAnsi="Sylfaen" w:cs="Sylfaen"/>
          <w:b/>
          <w:sz w:val="21"/>
          <w:szCs w:val="21"/>
          <w:lang w:val="ka-GE"/>
        </w:rPr>
        <w:t>მაჭიხლელია</w:t>
      </w:r>
      <w:r w:rsidRPr="00DB51BA">
        <w:rPr>
          <w:rFonts w:ascii="Sylfaen" w:hAnsi="Sylfaen"/>
          <w:sz w:val="21"/>
          <w:szCs w:val="21"/>
          <w:lang w:val="ka-GE"/>
        </w:rPr>
        <w:t xml:space="preserve"> (მაჭახელი</w:t>
      </w:r>
      <w:r w:rsidRPr="00DB51BA">
        <w:rPr>
          <w:sz w:val="21"/>
          <w:szCs w:val="21"/>
          <w:lang w:val="ka-GE"/>
        </w:rPr>
        <w:t>→</w:t>
      </w:r>
      <w:r w:rsidRPr="00DB51BA">
        <w:rPr>
          <w:rFonts w:ascii="Sylfaen" w:hAnsi="Sylfaen"/>
          <w:sz w:val="21"/>
          <w:szCs w:val="21"/>
          <w:lang w:val="ka-GE"/>
        </w:rPr>
        <w:t>მაჭიხელი)</w:t>
      </w:r>
      <w:r w:rsidRPr="00DB51BA">
        <w:rPr>
          <w:rFonts w:ascii="Sylfaen" w:hAnsi="Sylfaen" w:cs="Sylfaen"/>
          <w:sz w:val="21"/>
          <w:szCs w:val="21"/>
          <w:lang w:val="ka-GE"/>
        </w:rPr>
        <w:t xml:space="preserve">... დისიმილაცია ხდება სიტყვაში „შეშა“ და გვაძლევს „შიშა“-ს. მაგ., ნიჩაბი </w:t>
      </w:r>
      <w:r w:rsidRPr="00DB51BA">
        <w:rPr>
          <w:rFonts w:ascii="Sylfaen" w:hAnsi="Sylfaen" w:cs="Sylfaen"/>
          <w:b/>
          <w:sz w:val="21"/>
          <w:szCs w:val="21"/>
          <w:lang w:val="ka-GE"/>
        </w:rPr>
        <w:t>შიშისაა</w:t>
      </w:r>
      <w:r w:rsidRPr="00DB51BA">
        <w:rPr>
          <w:rFonts w:ascii="Sylfaen" w:hAnsi="Sylfaen" w:cs="Sylfaen"/>
          <w:sz w:val="21"/>
          <w:szCs w:val="21"/>
          <w:lang w:val="ka-GE"/>
        </w:rPr>
        <w:t xml:space="preserve">; ჯილღას აკეთებენ </w:t>
      </w:r>
      <w:r w:rsidRPr="00DB51BA">
        <w:rPr>
          <w:rFonts w:ascii="Sylfaen" w:hAnsi="Sylfaen" w:cs="Sylfaen"/>
          <w:b/>
          <w:sz w:val="21"/>
          <w:szCs w:val="21"/>
          <w:lang w:val="ka-GE"/>
        </w:rPr>
        <w:t>შიშით</w:t>
      </w:r>
      <w:r w:rsidRPr="00DB51BA">
        <w:rPr>
          <w:rFonts w:ascii="Sylfaen" w:hAnsi="Sylfaen" w:cs="Sylfaen"/>
          <w:sz w:val="21"/>
          <w:szCs w:val="21"/>
          <w:lang w:val="ka-GE"/>
        </w:rPr>
        <w:t xml:space="preserve">; </w:t>
      </w:r>
      <w:r w:rsidRPr="00DB51BA">
        <w:rPr>
          <w:rFonts w:ascii="Sylfaen" w:hAnsi="Sylfaen" w:cs="Sylfaen"/>
          <w:b/>
          <w:sz w:val="21"/>
          <w:szCs w:val="21"/>
          <w:lang w:val="ka-GE"/>
        </w:rPr>
        <w:t xml:space="preserve">შიშის </w:t>
      </w:r>
      <w:r w:rsidRPr="00DB51BA">
        <w:rPr>
          <w:rFonts w:ascii="Sylfaen" w:hAnsi="Sylfaen" w:cs="Sylfaen"/>
          <w:sz w:val="21"/>
          <w:szCs w:val="21"/>
          <w:lang w:val="ka-GE"/>
        </w:rPr>
        <w:t>კოვზ გაატეხიავს</w:t>
      </w:r>
      <w:r w:rsidRPr="00DB51BA">
        <w:rPr>
          <w:rFonts w:ascii="Sylfaen" w:hAnsi="Sylfaen"/>
          <w:sz w:val="21"/>
          <w:szCs w:val="21"/>
          <w:lang w:val="ka-GE"/>
        </w:rPr>
        <w:t xml:space="preserve">; </w:t>
      </w:r>
      <w:r w:rsidRPr="00DB51BA">
        <w:rPr>
          <w:rFonts w:ascii="Sylfaen" w:hAnsi="Sylfaen" w:cs="Sylfaen"/>
          <w:b/>
          <w:sz w:val="21"/>
          <w:szCs w:val="21"/>
          <w:lang w:val="ka-GE"/>
        </w:rPr>
        <w:t>შიშა</w:t>
      </w:r>
      <w:r w:rsidRPr="00DB51BA">
        <w:rPr>
          <w:rFonts w:ascii="Sylfaen" w:hAnsi="Sylfaen" w:cs="Sylfaen"/>
          <w:sz w:val="21"/>
          <w:szCs w:val="21"/>
          <w:lang w:val="ka-GE"/>
        </w:rPr>
        <w:t xml:space="preserve"> ტყიდან მოგ</w:t>
      </w:r>
      <w:r w:rsidRPr="00DB51BA">
        <w:rPr>
          <w:rFonts w:ascii="Levan_Norm_12" w:hAnsi="Levan_Norm_12" w:cs="Sylfaen"/>
          <w:sz w:val="21"/>
          <w:szCs w:val="21"/>
          <w:lang w:val="ka-GE"/>
        </w:rPr>
        <w:t>Í</w:t>
      </w:r>
      <w:r w:rsidRPr="00DB51BA">
        <w:rPr>
          <w:rFonts w:ascii="Sylfaen" w:hAnsi="Sylfaen" w:cs="Sylfaen"/>
          <w:sz w:val="21"/>
          <w:szCs w:val="21"/>
          <w:lang w:val="ka-GE"/>
        </w:rPr>
        <w:t>აქ...</w:t>
      </w:r>
    </w:p>
    <w:p w14:paraId="292D50F5" w14:textId="560821F3"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ხმოვანთა დისიმილაცია ზოგჯერ მოსდევს ასიმილაციას. აე</w:t>
      </w:r>
      <w:r w:rsidRPr="00DB51BA">
        <w:rPr>
          <w:sz w:val="21"/>
          <w:szCs w:val="21"/>
          <w:lang w:val="ka-GE"/>
        </w:rPr>
        <w:t>→</w:t>
      </w:r>
      <w:r w:rsidRPr="00DB51BA">
        <w:rPr>
          <w:rFonts w:ascii="Sylfaen" w:hAnsi="Sylfaen" w:cs="Sylfaen"/>
          <w:sz w:val="21"/>
          <w:szCs w:val="21"/>
          <w:lang w:val="ka-GE"/>
        </w:rPr>
        <w:t>ეე</w:t>
      </w:r>
      <w:r w:rsidRPr="00DB51BA">
        <w:rPr>
          <w:sz w:val="21"/>
          <w:szCs w:val="21"/>
          <w:lang w:val="ka-GE"/>
        </w:rPr>
        <w:t>→</w:t>
      </w:r>
      <w:r w:rsidRPr="00DB51BA">
        <w:rPr>
          <w:rFonts w:ascii="Sylfaen" w:hAnsi="Sylfaen" w:cs="Sylfaen"/>
          <w:sz w:val="21"/>
          <w:szCs w:val="21"/>
          <w:lang w:val="ka-GE"/>
        </w:rPr>
        <w:t>იე: ოდიე</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ბი ამსილი იყო; </w:t>
      </w:r>
      <w:r w:rsidRPr="00DB51BA">
        <w:rPr>
          <w:rFonts w:ascii="Sylfaen" w:hAnsi="Sylfaen" w:cs="Sylfaen"/>
          <w:b/>
          <w:sz w:val="21"/>
          <w:szCs w:val="21"/>
          <w:lang w:val="ka-GE"/>
        </w:rPr>
        <w:t>თიები</w:t>
      </w:r>
      <w:r w:rsidRPr="00DB51BA">
        <w:rPr>
          <w:rFonts w:ascii="Sylfaen" w:hAnsi="Sylfaen" w:cs="Sylfaen"/>
          <w:sz w:val="21"/>
          <w:szCs w:val="21"/>
          <w:lang w:val="ka-GE"/>
        </w:rPr>
        <w:t xml:space="preserve"> დევიარე; </w:t>
      </w:r>
      <w:r w:rsidRPr="00DB51BA">
        <w:rPr>
          <w:rFonts w:ascii="Sylfaen" w:hAnsi="Sylfaen" w:cs="Sylfaen"/>
          <w:b/>
          <w:sz w:val="21"/>
          <w:szCs w:val="21"/>
          <w:lang w:val="ka-GE"/>
        </w:rPr>
        <w:t>ძმიები</w:t>
      </w:r>
      <w:r w:rsidRPr="00DB51BA">
        <w:rPr>
          <w:rFonts w:ascii="Sylfaen" w:hAnsi="Sylfaen" w:cs="Sylfaen"/>
          <w:sz w:val="21"/>
          <w:szCs w:val="21"/>
          <w:lang w:val="ka-GE"/>
        </w:rPr>
        <w:t xml:space="preserve"> არ ყოლია (ძმაები</w:t>
      </w:r>
      <w:r w:rsidRPr="00DB51BA">
        <w:rPr>
          <w:sz w:val="21"/>
          <w:szCs w:val="21"/>
          <w:lang w:val="ka-GE"/>
        </w:rPr>
        <w:t>→</w:t>
      </w:r>
      <w:r w:rsidRPr="00DB51BA">
        <w:rPr>
          <w:rFonts w:ascii="Sylfaen" w:hAnsi="Sylfaen" w:cs="Sylfaen"/>
          <w:sz w:val="21"/>
          <w:szCs w:val="21"/>
          <w:lang w:val="ka-GE"/>
        </w:rPr>
        <w:t>ძმეე</w:t>
      </w:r>
      <w:r w:rsidR="0073403F" w:rsidRPr="00DB51BA">
        <w:rPr>
          <w:rFonts w:ascii="Sylfaen" w:hAnsi="Sylfaen" w:cs="Sylfaen"/>
          <w:sz w:val="21"/>
          <w:szCs w:val="21"/>
          <w:lang w:val="ka-GE"/>
        </w:rPr>
        <w:softHyphen/>
      </w:r>
      <w:r w:rsidRPr="00DB51BA">
        <w:rPr>
          <w:rFonts w:ascii="Sylfaen" w:hAnsi="Sylfaen" w:cs="Sylfaen"/>
          <w:sz w:val="21"/>
          <w:szCs w:val="21"/>
          <w:lang w:val="ka-GE"/>
        </w:rPr>
        <w:t>ბი</w:t>
      </w:r>
      <w:r w:rsidRPr="00DB51BA">
        <w:rPr>
          <w:sz w:val="21"/>
          <w:szCs w:val="21"/>
          <w:lang w:val="ka-GE"/>
        </w:rPr>
        <w:t>→</w:t>
      </w:r>
      <w:r w:rsidRPr="00DB51BA">
        <w:rPr>
          <w:rFonts w:ascii="Sylfaen" w:hAnsi="Sylfaen" w:cs="Sylfaen"/>
          <w:sz w:val="21"/>
          <w:szCs w:val="21"/>
          <w:lang w:val="ka-GE"/>
        </w:rPr>
        <w:t>ძმიები)...</w:t>
      </w:r>
    </w:p>
    <w:p w14:paraId="4A879AEC" w14:textId="650CBD75"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დისიმილაცია უგამონაკლისოდ ხდება „ე“–ზე დაბოლოებული სახელების მრავლობითი რიცხვის ფორმებში. ეე</w:t>
      </w:r>
      <w:r w:rsidRPr="00DB51BA">
        <w:rPr>
          <w:sz w:val="21"/>
          <w:szCs w:val="21"/>
          <w:lang w:val="ka-GE"/>
        </w:rPr>
        <w:t>→</w:t>
      </w:r>
      <w:r w:rsidRPr="00DB51BA">
        <w:rPr>
          <w:rFonts w:ascii="Sylfaen" w:hAnsi="Sylfaen" w:cs="Sylfaen"/>
          <w:sz w:val="21"/>
          <w:szCs w:val="21"/>
          <w:lang w:val="ka-GE"/>
        </w:rPr>
        <w:t xml:space="preserve">იე: მაგ., </w:t>
      </w:r>
      <w:r w:rsidRPr="00DB51BA">
        <w:rPr>
          <w:rFonts w:ascii="Sylfaen" w:hAnsi="Sylfaen" w:cs="Sylfaen"/>
          <w:b/>
          <w:sz w:val="21"/>
          <w:szCs w:val="21"/>
          <w:lang w:val="ka-GE"/>
        </w:rPr>
        <w:t>ქავთარაძიები</w:t>
      </w:r>
      <w:r w:rsidRPr="00DB51BA">
        <w:rPr>
          <w:rFonts w:ascii="Sylfaen" w:hAnsi="Sylfaen" w:cs="Sylfaen"/>
          <w:sz w:val="21"/>
          <w:szCs w:val="21"/>
          <w:lang w:val="ka-GE"/>
        </w:rPr>
        <w:t xml:space="preserve"> არიან; </w:t>
      </w:r>
      <w:r w:rsidRPr="00DB51BA">
        <w:rPr>
          <w:rFonts w:ascii="Sylfaen" w:hAnsi="Sylfaen" w:cs="Sylfaen"/>
          <w:b/>
          <w:sz w:val="21"/>
          <w:szCs w:val="21"/>
          <w:lang w:val="ka-GE"/>
        </w:rPr>
        <w:t>ხიები</w:t>
      </w:r>
      <w:r w:rsidRPr="00DB51BA">
        <w:rPr>
          <w:rFonts w:ascii="Sylfaen" w:hAnsi="Sylfaen" w:cs="Sylfaen"/>
          <w:sz w:val="21"/>
          <w:szCs w:val="21"/>
          <w:lang w:val="ka-GE"/>
        </w:rPr>
        <w:t xml:space="preserve"> მიაქ წყალსა... მაშასადამე, მაჭახლური ემსგავსება იმერხეულსა და ლივანურს და განსხვავდება აჭარულისგან, სადაც „ე“ დიფთონგიზაციით გადაიქცევა „</w:t>
      </w:r>
      <w:r w:rsidRPr="00DB51BA">
        <w:rPr>
          <w:rFonts w:ascii="Levan_Norm_12" w:hAnsi="Levan_Norm_12" w:cs="Sylfaen"/>
          <w:sz w:val="21"/>
          <w:szCs w:val="21"/>
          <w:lang w:val="ka-GE"/>
        </w:rPr>
        <w:t>É</w:t>
      </w:r>
      <w:r w:rsidRPr="00DB51BA">
        <w:rPr>
          <w:rFonts w:ascii="Sylfaen" w:hAnsi="Sylfaen" w:cs="Sylfaen"/>
          <w:sz w:val="21"/>
          <w:szCs w:val="21"/>
          <w:lang w:val="ka-GE"/>
        </w:rPr>
        <w:t>ე“-დ.</w:t>
      </w:r>
    </w:p>
    <w:p w14:paraId="4F4F3A5B" w14:textId="64EC0E75"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b/>
          <w:sz w:val="21"/>
          <w:szCs w:val="21"/>
          <w:lang w:val="ka-GE"/>
        </w:rPr>
        <w:t>7. მეტათეზისი</w:t>
      </w:r>
      <w:r w:rsidRPr="00DB51BA">
        <w:rPr>
          <w:rFonts w:ascii="Sylfaen" w:hAnsi="Sylfaen" w:cs="Sylfaen"/>
          <w:sz w:val="21"/>
          <w:szCs w:val="21"/>
          <w:lang w:val="ka-GE"/>
        </w:rPr>
        <w:t xml:space="preserve"> მაჭახლურ ქართულში კლარჯული დიალექტების ანალო</w:t>
      </w:r>
      <w:r w:rsidR="0073403F" w:rsidRPr="00DB51BA">
        <w:rPr>
          <w:rFonts w:ascii="Sylfaen" w:hAnsi="Sylfaen" w:cs="Sylfaen"/>
          <w:sz w:val="21"/>
          <w:szCs w:val="21"/>
          <w:lang w:val="ka-GE"/>
        </w:rPr>
        <w:softHyphen/>
      </w:r>
      <w:r w:rsidRPr="00DB51BA">
        <w:rPr>
          <w:rFonts w:ascii="Sylfaen" w:hAnsi="Sylfaen" w:cs="Sylfaen"/>
          <w:sz w:val="21"/>
          <w:szCs w:val="21"/>
          <w:lang w:val="ka-GE"/>
        </w:rPr>
        <w:t>გიუ</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რია და ნაკლებად გავრცელებული. დასტურდება ერთეული მაგალითები: ხალხსა </w:t>
      </w:r>
      <w:r w:rsidRPr="00DB51BA">
        <w:rPr>
          <w:rFonts w:ascii="Sylfaen" w:hAnsi="Sylfaen" w:cs="Sylfaen"/>
          <w:b/>
          <w:sz w:val="21"/>
          <w:szCs w:val="21"/>
          <w:lang w:val="ka-GE"/>
        </w:rPr>
        <w:t>გადაათვარიელებდა</w:t>
      </w:r>
      <w:r w:rsidRPr="00DB51BA">
        <w:rPr>
          <w:rFonts w:ascii="Sylfaen" w:hAnsi="Sylfaen" w:cs="Sylfaen"/>
          <w:sz w:val="21"/>
          <w:szCs w:val="21"/>
          <w:lang w:val="ka-GE"/>
        </w:rPr>
        <w:t xml:space="preserve">; </w:t>
      </w:r>
      <w:r w:rsidRPr="00DB51BA">
        <w:rPr>
          <w:rFonts w:ascii="Sylfaen" w:hAnsi="Sylfaen" w:cs="Sylfaen"/>
          <w:b/>
          <w:sz w:val="21"/>
          <w:szCs w:val="21"/>
          <w:lang w:val="ka-GE"/>
        </w:rPr>
        <w:t>დიგიბლენდეს</w:t>
      </w:r>
      <w:r w:rsidRPr="00DB51BA">
        <w:rPr>
          <w:rFonts w:ascii="Sylfaen" w:hAnsi="Sylfaen" w:cs="Sylfaen"/>
          <w:sz w:val="21"/>
          <w:szCs w:val="21"/>
          <w:lang w:val="ka-GE"/>
        </w:rPr>
        <w:t xml:space="preserve"> თ</w:t>
      </w:r>
      <w:r w:rsidRPr="00DB51BA">
        <w:rPr>
          <w:rFonts w:ascii="Levan_Norm_12" w:hAnsi="Levan_Norm_12" w:cs="Sylfaen"/>
          <w:sz w:val="21"/>
          <w:szCs w:val="21"/>
          <w:lang w:val="ka-GE"/>
        </w:rPr>
        <w:t>Í</w:t>
      </w:r>
      <w:r w:rsidRPr="00DB51BA">
        <w:rPr>
          <w:rFonts w:ascii="Sylfaen" w:hAnsi="Sylfaen" w:cs="Sylfaen"/>
          <w:sz w:val="21"/>
          <w:szCs w:val="21"/>
          <w:lang w:val="ka-GE"/>
        </w:rPr>
        <w:t>ალები; დასახლებულან ჩიქუ</w:t>
      </w:r>
      <w:r w:rsidR="0073403F" w:rsidRPr="00DB51BA">
        <w:rPr>
          <w:rFonts w:ascii="Sylfaen" w:hAnsi="Sylfaen" w:cs="Sylfaen"/>
          <w:sz w:val="21"/>
          <w:szCs w:val="21"/>
          <w:lang w:val="ka-GE"/>
        </w:rPr>
        <w:softHyphen/>
      </w:r>
      <w:r w:rsidRPr="00DB51BA">
        <w:rPr>
          <w:rFonts w:ascii="Sylfaen" w:hAnsi="Sylfaen" w:cs="Sylfaen"/>
          <w:sz w:val="21"/>
          <w:szCs w:val="21"/>
          <w:lang w:val="ka-GE"/>
        </w:rPr>
        <w:t>ნე</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თის </w:t>
      </w:r>
      <w:r w:rsidRPr="00DB51BA">
        <w:rPr>
          <w:rFonts w:ascii="Sylfaen" w:hAnsi="Sylfaen" w:cs="Sylfaen"/>
          <w:b/>
          <w:sz w:val="21"/>
          <w:szCs w:val="21"/>
          <w:lang w:val="ka-GE"/>
        </w:rPr>
        <w:t xml:space="preserve">მგზავს </w:t>
      </w:r>
      <w:r w:rsidRPr="00DB51BA">
        <w:rPr>
          <w:rFonts w:ascii="Sylfaen" w:hAnsi="Sylfaen" w:cs="Sylfaen"/>
          <w:sz w:val="21"/>
          <w:szCs w:val="21"/>
          <w:lang w:val="ka-GE"/>
        </w:rPr>
        <w:t xml:space="preserve">ადგილზე (მსგავსი </w:t>
      </w:r>
      <w:r w:rsidRPr="00DB51BA">
        <w:rPr>
          <w:sz w:val="21"/>
          <w:szCs w:val="21"/>
          <w:lang w:val="ka-GE"/>
        </w:rPr>
        <w:t>→</w:t>
      </w:r>
      <w:r w:rsidRPr="00DB51BA">
        <w:rPr>
          <w:rFonts w:ascii="Sylfaen" w:hAnsi="Sylfaen" w:cs="Sylfaen"/>
          <w:sz w:val="21"/>
          <w:szCs w:val="21"/>
          <w:lang w:val="ka-GE"/>
        </w:rPr>
        <w:t>მზგავსი</w:t>
      </w:r>
      <w:r w:rsidRPr="00DB51BA">
        <w:rPr>
          <w:sz w:val="21"/>
          <w:szCs w:val="21"/>
          <w:lang w:val="ka-GE"/>
        </w:rPr>
        <w:t>→</w:t>
      </w:r>
      <w:r w:rsidRPr="00DB51BA">
        <w:rPr>
          <w:rFonts w:ascii="Sylfaen" w:hAnsi="Sylfaen" w:cs="Sylfaen"/>
          <w:sz w:val="21"/>
          <w:szCs w:val="21"/>
          <w:lang w:val="ka-GE"/>
        </w:rPr>
        <w:t xml:space="preserve"> მგზავსი. ასიმილაცია, მეტათეზისი); სარფის კარი </w:t>
      </w:r>
      <w:r w:rsidRPr="00DB51BA">
        <w:rPr>
          <w:rFonts w:ascii="Sylfaen" w:hAnsi="Sylfaen" w:cs="Sylfaen"/>
          <w:b/>
          <w:sz w:val="21"/>
          <w:szCs w:val="21"/>
          <w:lang w:val="ka-GE"/>
        </w:rPr>
        <w:t>გეისხნა</w:t>
      </w:r>
      <w:r w:rsidRPr="00DB51BA">
        <w:rPr>
          <w:rFonts w:ascii="Sylfaen" w:hAnsi="Sylfaen" w:cs="Sylfaen"/>
          <w:sz w:val="21"/>
          <w:szCs w:val="21"/>
          <w:lang w:val="ka-GE"/>
        </w:rPr>
        <w:t xml:space="preserve">, ჩემმა გულმაც </w:t>
      </w:r>
      <w:r w:rsidRPr="00DB51BA">
        <w:rPr>
          <w:rFonts w:ascii="Sylfaen" w:hAnsi="Sylfaen" w:cs="Sylfaen"/>
          <w:b/>
          <w:sz w:val="21"/>
          <w:szCs w:val="21"/>
          <w:lang w:val="ka-GE"/>
        </w:rPr>
        <w:t>გეისხნა (ხს</w:t>
      </w:r>
      <w:r w:rsidRPr="00DB51BA">
        <w:rPr>
          <w:b/>
          <w:sz w:val="21"/>
          <w:szCs w:val="21"/>
          <w:lang w:val="ka-GE"/>
        </w:rPr>
        <w:t>→</w:t>
      </w:r>
      <w:r w:rsidRPr="00DB51BA">
        <w:rPr>
          <w:rFonts w:ascii="Sylfaen" w:hAnsi="Sylfaen" w:cs="Sylfaen"/>
          <w:b/>
          <w:sz w:val="21"/>
          <w:szCs w:val="21"/>
          <w:lang w:val="ka-GE"/>
        </w:rPr>
        <w:t>სხ)</w:t>
      </w:r>
      <w:r w:rsidRPr="00DB51BA">
        <w:rPr>
          <w:rFonts w:ascii="Sylfaen" w:hAnsi="Sylfaen" w:cs="Sylfaen"/>
          <w:sz w:val="21"/>
          <w:szCs w:val="21"/>
          <w:lang w:val="ka-GE"/>
        </w:rPr>
        <w:t>...</w:t>
      </w:r>
    </w:p>
    <w:p w14:paraId="2D7EA11B" w14:textId="70C95232"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8. </w:t>
      </w:r>
      <w:r w:rsidRPr="00DB51BA">
        <w:rPr>
          <w:rFonts w:ascii="Sylfaen" w:hAnsi="Sylfaen" w:cs="Sylfaen"/>
          <w:b/>
          <w:sz w:val="21"/>
          <w:szCs w:val="21"/>
          <w:lang w:val="ka-GE"/>
        </w:rPr>
        <w:t>ბგერათა დაყრუება</w:t>
      </w:r>
      <w:r w:rsidRPr="00DB51BA">
        <w:rPr>
          <w:rFonts w:ascii="Sylfaen" w:hAnsi="Sylfaen" w:cs="Sylfaen"/>
          <w:sz w:val="21"/>
          <w:szCs w:val="21"/>
          <w:lang w:val="ka-GE"/>
        </w:rPr>
        <w:t xml:space="preserve"> სიტყვის აბსოლუტურ ბოლოში მაჭახლურშიც ისევეა ჭარბად გამოყენებული, როგორც საერთოდ ქართულ დიალექტებში. მაგ., </w:t>
      </w:r>
      <w:r w:rsidRPr="00DB51BA">
        <w:rPr>
          <w:rFonts w:ascii="Sylfaen" w:hAnsi="Sylfaen" w:cs="Sylfaen"/>
          <w:b/>
          <w:sz w:val="21"/>
          <w:szCs w:val="21"/>
          <w:lang w:val="ka-GE"/>
        </w:rPr>
        <w:t>სანა</w:t>
      </w:r>
      <w:r w:rsidR="0073403F" w:rsidRPr="00DB51BA">
        <w:rPr>
          <w:rFonts w:ascii="Sylfaen" w:hAnsi="Sylfaen" w:cs="Sylfaen"/>
          <w:b/>
          <w:sz w:val="21"/>
          <w:szCs w:val="21"/>
          <w:lang w:val="ka-GE"/>
        </w:rPr>
        <w:softHyphen/>
      </w:r>
      <w:r w:rsidRPr="00DB51BA">
        <w:rPr>
          <w:rFonts w:ascii="Sylfaen" w:hAnsi="Sylfaen" w:cs="Sylfaen"/>
          <w:b/>
          <w:sz w:val="21"/>
          <w:szCs w:val="21"/>
          <w:lang w:val="ka-GE"/>
        </w:rPr>
        <w:t xml:space="preserve">ხავათ </w:t>
      </w:r>
      <w:r w:rsidRPr="00DB51BA">
        <w:rPr>
          <w:rFonts w:ascii="Sylfaen" w:hAnsi="Sylfaen" w:cs="Sylfaen"/>
          <w:sz w:val="21"/>
          <w:szCs w:val="21"/>
          <w:lang w:val="ka-GE"/>
        </w:rPr>
        <w:t xml:space="preserve">წესულან; </w:t>
      </w:r>
      <w:r w:rsidRPr="00DB51BA">
        <w:rPr>
          <w:rFonts w:ascii="Sylfaen" w:hAnsi="Sylfaen" w:cs="Sylfaen"/>
          <w:b/>
          <w:sz w:val="21"/>
          <w:szCs w:val="21"/>
          <w:lang w:val="ka-GE"/>
        </w:rPr>
        <w:t>ლამაზათ</w:t>
      </w:r>
      <w:r w:rsidRPr="00DB51BA">
        <w:rPr>
          <w:rFonts w:ascii="Sylfaen" w:hAnsi="Sylfaen" w:cs="Sylfaen"/>
          <w:sz w:val="21"/>
          <w:szCs w:val="21"/>
          <w:lang w:val="ka-GE"/>
        </w:rPr>
        <w:t xml:space="preserve"> აგნავს; რატომ </w:t>
      </w:r>
      <w:r w:rsidRPr="00DB51BA">
        <w:rPr>
          <w:rFonts w:ascii="Sylfaen" w:hAnsi="Sylfaen" w:cs="Sylfaen"/>
          <w:b/>
          <w:sz w:val="21"/>
          <w:szCs w:val="21"/>
          <w:lang w:val="ka-GE"/>
        </w:rPr>
        <w:t>კითხულოფ</w:t>
      </w:r>
      <w:r w:rsidRPr="00DB51BA">
        <w:rPr>
          <w:rFonts w:ascii="Sylfaen" w:hAnsi="Sylfaen" w:cs="Sylfaen"/>
          <w:sz w:val="21"/>
          <w:szCs w:val="21"/>
          <w:lang w:val="ka-GE"/>
        </w:rPr>
        <w:t xml:space="preserve">? ბარსამ </w:t>
      </w:r>
      <w:r w:rsidRPr="00DB51BA">
        <w:rPr>
          <w:rFonts w:ascii="Sylfaen" w:hAnsi="Sylfaen" w:cs="Sylfaen"/>
          <w:b/>
          <w:sz w:val="21"/>
          <w:szCs w:val="21"/>
          <w:lang w:val="ka-GE"/>
        </w:rPr>
        <w:t>ვთემბელოფ</w:t>
      </w:r>
      <w:r w:rsidRPr="00DB51BA">
        <w:rPr>
          <w:rFonts w:ascii="Sylfaen" w:hAnsi="Sylfaen" w:cs="Sylfaen"/>
          <w:sz w:val="21"/>
          <w:szCs w:val="21"/>
          <w:lang w:val="ka-GE"/>
        </w:rPr>
        <w:t xml:space="preserve"> (ვზარ</w:t>
      </w:r>
      <w:r w:rsidR="0073403F" w:rsidRPr="00DB51BA">
        <w:rPr>
          <w:rFonts w:ascii="Sylfaen" w:hAnsi="Sylfaen" w:cs="Sylfaen"/>
          <w:sz w:val="21"/>
          <w:szCs w:val="21"/>
          <w:lang w:val="ka-GE"/>
        </w:rPr>
        <w:softHyphen/>
      </w:r>
      <w:r w:rsidRPr="00DB51BA">
        <w:rPr>
          <w:rFonts w:ascii="Sylfaen" w:hAnsi="Sylfaen" w:cs="Sylfaen"/>
          <w:sz w:val="21"/>
          <w:szCs w:val="21"/>
          <w:lang w:val="ka-GE"/>
        </w:rPr>
        <w:t>მაცობ)...</w:t>
      </w:r>
    </w:p>
    <w:p w14:paraId="6DF75FCC" w14:textId="76632A9E"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მაჭახლურ ტექსტებზე დაკვირვება ცხადყოფს, რომ იგი უფრო მეტ სიახ</w:t>
      </w:r>
      <w:r w:rsidR="0073403F" w:rsidRPr="00DB51BA">
        <w:rPr>
          <w:rFonts w:ascii="Sylfaen" w:hAnsi="Sylfaen" w:cs="Sylfaen"/>
          <w:sz w:val="21"/>
          <w:szCs w:val="21"/>
          <w:lang w:val="ka-GE"/>
        </w:rPr>
        <w:softHyphen/>
      </w:r>
      <w:r w:rsidRPr="00DB51BA">
        <w:rPr>
          <w:rFonts w:ascii="Sylfaen" w:hAnsi="Sylfaen" w:cs="Sylfaen"/>
          <w:sz w:val="21"/>
          <w:szCs w:val="21"/>
          <w:lang w:val="ka-GE"/>
        </w:rPr>
        <w:t>ლოვეს ამჟღავნებს იმერხეულთან და ლივანურთან, ვიდრე აჭარულთან.</w:t>
      </w:r>
    </w:p>
    <w:p w14:paraId="462310E4" w14:textId="77777777" w:rsidR="00E871B1" w:rsidRPr="00DB51BA" w:rsidRDefault="00E871B1" w:rsidP="000212A7">
      <w:pPr>
        <w:spacing w:line="276" w:lineRule="auto"/>
        <w:ind w:firstLine="426"/>
        <w:jc w:val="both"/>
        <w:rPr>
          <w:rFonts w:ascii="Sylfaen" w:hAnsi="Sylfaen" w:cs="Sylfaen"/>
          <w:sz w:val="21"/>
          <w:szCs w:val="21"/>
          <w:lang w:val="ka-GE"/>
        </w:rPr>
      </w:pPr>
    </w:p>
    <w:p w14:paraId="4A4BD75D" w14:textId="77777777" w:rsidR="00E871B1" w:rsidRPr="00DB51BA" w:rsidRDefault="00E871B1" w:rsidP="000212A7">
      <w:pPr>
        <w:spacing w:line="276" w:lineRule="auto"/>
        <w:ind w:firstLine="426"/>
        <w:jc w:val="center"/>
        <w:rPr>
          <w:rFonts w:ascii="Sylfaen" w:hAnsi="Sylfaen" w:cs="Sylfaen"/>
          <w:b/>
          <w:sz w:val="21"/>
          <w:szCs w:val="21"/>
          <w:lang w:val="ka-GE"/>
        </w:rPr>
      </w:pPr>
      <w:r w:rsidRPr="00DB51BA">
        <w:rPr>
          <w:rFonts w:ascii="Sylfaen" w:hAnsi="Sylfaen" w:cs="Sylfaen"/>
          <w:b/>
          <w:sz w:val="21"/>
          <w:szCs w:val="21"/>
          <w:lang w:val="ka-GE"/>
        </w:rPr>
        <w:t>მორფოლოგიური თავისებურებები</w:t>
      </w:r>
    </w:p>
    <w:p w14:paraId="5A91F123" w14:textId="5566E350"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1. </w:t>
      </w:r>
      <w:r w:rsidRPr="00DB51BA">
        <w:rPr>
          <w:rFonts w:ascii="Sylfaen" w:hAnsi="Sylfaen" w:cs="Sylfaen"/>
          <w:b/>
          <w:sz w:val="21"/>
          <w:szCs w:val="21"/>
          <w:lang w:val="ka-GE"/>
        </w:rPr>
        <w:t xml:space="preserve">სახელთა ბრუნება. </w:t>
      </w:r>
      <w:r w:rsidRPr="00DB51BA">
        <w:rPr>
          <w:rFonts w:ascii="Sylfaen" w:hAnsi="Sylfaen" w:cs="Sylfaen"/>
          <w:sz w:val="21"/>
          <w:szCs w:val="21"/>
          <w:lang w:val="ka-GE"/>
        </w:rPr>
        <w:t>ხმოვანფუძიანი სახელები სახელობით ბრუნვაში წარ</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მოდგენილი არიან სრული ბრუნვის ნიშნით. ამ მხრივ მაჭახლური ემსგავსება კლარჯულის დანარჩენ დიალექტებსა და ქართლურს (თოფურია, 1925:139; იმნაიშვილი, 1974:192). მაგ., ორი </w:t>
      </w:r>
      <w:r w:rsidRPr="00DB51BA">
        <w:rPr>
          <w:rFonts w:ascii="Sylfaen" w:hAnsi="Sylfaen" w:cs="Sylfaen"/>
          <w:b/>
          <w:sz w:val="21"/>
          <w:szCs w:val="21"/>
          <w:lang w:val="ka-GE"/>
        </w:rPr>
        <w:t>ციცაი</w:t>
      </w:r>
      <w:r w:rsidRPr="00DB51BA">
        <w:rPr>
          <w:rFonts w:ascii="Sylfaen" w:hAnsi="Sylfaen" w:cs="Sylfaen"/>
          <w:sz w:val="21"/>
          <w:szCs w:val="21"/>
          <w:lang w:val="ka-GE"/>
        </w:rPr>
        <w:t xml:space="preserve"> მყავს; </w:t>
      </w:r>
      <w:r w:rsidRPr="00DB51BA">
        <w:rPr>
          <w:rFonts w:ascii="Sylfaen" w:hAnsi="Sylfaen" w:cs="Sylfaen"/>
          <w:b/>
          <w:sz w:val="21"/>
          <w:szCs w:val="21"/>
          <w:lang w:val="ka-GE"/>
        </w:rPr>
        <w:t xml:space="preserve">მუზიკაი </w:t>
      </w:r>
      <w:r w:rsidRPr="00DB51BA">
        <w:rPr>
          <w:rFonts w:ascii="Sylfaen" w:hAnsi="Sylfaen" w:cs="Sylfaen"/>
          <w:sz w:val="21"/>
          <w:szCs w:val="21"/>
          <w:lang w:val="ka-GE"/>
        </w:rPr>
        <w:t xml:space="preserve">გამეიტანეს; ესა სელიმ </w:t>
      </w:r>
      <w:r w:rsidRPr="00DB51BA">
        <w:rPr>
          <w:rFonts w:ascii="Sylfaen" w:hAnsi="Sylfaen" w:cs="Sylfaen"/>
          <w:b/>
          <w:sz w:val="21"/>
          <w:szCs w:val="21"/>
          <w:lang w:val="ka-GE"/>
        </w:rPr>
        <w:t>ძიაი</w:t>
      </w:r>
      <w:r w:rsidRPr="00DB51BA">
        <w:rPr>
          <w:rFonts w:ascii="Sylfaen" w:hAnsi="Sylfaen" w:cs="Sylfaen"/>
          <w:sz w:val="21"/>
          <w:szCs w:val="21"/>
          <w:lang w:val="ka-GE"/>
        </w:rPr>
        <w:t xml:space="preserve"> კირნათელია; კოტოხოღლი </w:t>
      </w:r>
      <w:r w:rsidRPr="00DB51BA">
        <w:rPr>
          <w:rFonts w:ascii="Sylfaen" w:hAnsi="Sylfaen" w:cs="Sylfaen"/>
          <w:b/>
          <w:sz w:val="21"/>
          <w:szCs w:val="21"/>
          <w:lang w:val="ka-GE"/>
        </w:rPr>
        <w:t>დაუთაი,</w:t>
      </w:r>
      <w:r w:rsidRPr="00DB51BA">
        <w:rPr>
          <w:rFonts w:ascii="Sylfaen" w:hAnsi="Sylfaen" w:cs="Sylfaen"/>
          <w:sz w:val="21"/>
          <w:szCs w:val="21"/>
          <w:lang w:val="ka-GE"/>
        </w:rPr>
        <w:t xml:space="preserve"> </w:t>
      </w:r>
      <w:r w:rsidRPr="00DB51BA">
        <w:rPr>
          <w:rFonts w:ascii="Sylfaen" w:hAnsi="Sylfaen" w:cs="Sylfaen"/>
          <w:b/>
          <w:sz w:val="21"/>
          <w:szCs w:val="21"/>
          <w:lang w:val="ka-GE"/>
        </w:rPr>
        <w:t xml:space="preserve">ასანჯანაი </w:t>
      </w:r>
      <w:r w:rsidRPr="00DB51BA">
        <w:rPr>
          <w:rFonts w:ascii="Sylfaen" w:hAnsi="Sylfaen" w:cs="Sylfaen"/>
          <w:sz w:val="21"/>
          <w:szCs w:val="21"/>
          <w:lang w:val="ka-GE"/>
        </w:rPr>
        <w:t xml:space="preserve">იმღერებდენ; </w:t>
      </w:r>
      <w:r w:rsidRPr="00DB51BA">
        <w:rPr>
          <w:rFonts w:ascii="Sylfaen" w:hAnsi="Sylfaen" w:cs="Sylfaen"/>
          <w:b/>
          <w:sz w:val="21"/>
          <w:szCs w:val="21"/>
          <w:lang w:val="ka-GE"/>
        </w:rPr>
        <w:t>ჯემალაი</w:t>
      </w:r>
      <w:r w:rsidRPr="00DB51BA">
        <w:rPr>
          <w:rFonts w:ascii="Sylfaen" w:hAnsi="Sylfaen" w:cs="Sylfaen"/>
          <w:sz w:val="21"/>
          <w:szCs w:val="21"/>
          <w:lang w:val="ka-GE"/>
        </w:rPr>
        <w:t xml:space="preserve"> მოვდა; </w:t>
      </w:r>
      <w:r w:rsidRPr="00DB51BA">
        <w:rPr>
          <w:rFonts w:ascii="Sylfaen" w:hAnsi="Sylfaen" w:cs="Sylfaen"/>
          <w:b/>
          <w:sz w:val="21"/>
          <w:szCs w:val="21"/>
          <w:lang w:val="ka-GE"/>
        </w:rPr>
        <w:t>ერგუნაიც</w:t>
      </w:r>
      <w:r w:rsidRPr="00DB51BA">
        <w:rPr>
          <w:rFonts w:ascii="Sylfaen" w:hAnsi="Sylfaen" w:cs="Sylfaen"/>
          <w:sz w:val="21"/>
          <w:szCs w:val="21"/>
          <w:lang w:val="ka-GE"/>
        </w:rPr>
        <w:t xml:space="preserve"> მოვა; მევყვაი </w:t>
      </w:r>
      <w:r w:rsidRPr="00DB51BA">
        <w:rPr>
          <w:rFonts w:ascii="Sylfaen" w:hAnsi="Sylfaen" w:cs="Sylfaen"/>
          <w:b/>
          <w:sz w:val="21"/>
          <w:szCs w:val="21"/>
          <w:lang w:val="ka-GE"/>
        </w:rPr>
        <w:t>შადიეი</w:t>
      </w:r>
      <w:r w:rsidRPr="00DB51BA">
        <w:rPr>
          <w:rFonts w:ascii="Sylfaen" w:hAnsi="Sylfaen" w:cs="Sylfaen"/>
          <w:sz w:val="21"/>
          <w:szCs w:val="21"/>
          <w:lang w:val="ka-GE"/>
        </w:rPr>
        <w:t xml:space="preserve">; </w:t>
      </w:r>
      <w:r w:rsidRPr="00DB51BA">
        <w:rPr>
          <w:rFonts w:ascii="Sylfaen" w:hAnsi="Sylfaen" w:cs="Sylfaen"/>
          <w:b/>
          <w:sz w:val="21"/>
          <w:szCs w:val="21"/>
          <w:lang w:val="ka-GE"/>
        </w:rPr>
        <w:t>გულთენაი</w:t>
      </w:r>
      <w:r w:rsidRPr="00DB51BA">
        <w:rPr>
          <w:rFonts w:ascii="Sylfaen" w:hAnsi="Sylfaen" w:cs="Sylfaen"/>
          <w:sz w:val="21"/>
          <w:szCs w:val="21"/>
          <w:lang w:val="ka-GE"/>
        </w:rPr>
        <w:t xml:space="preserve"> და </w:t>
      </w:r>
      <w:r w:rsidRPr="00DB51BA">
        <w:rPr>
          <w:rFonts w:ascii="Sylfaen" w:hAnsi="Sylfaen" w:cs="Sylfaen"/>
          <w:b/>
          <w:sz w:val="21"/>
          <w:szCs w:val="21"/>
          <w:lang w:val="ka-GE"/>
        </w:rPr>
        <w:t xml:space="preserve">გულშენაი </w:t>
      </w:r>
      <w:r w:rsidRPr="00DB51BA">
        <w:rPr>
          <w:rFonts w:ascii="Sylfaen" w:hAnsi="Sylfaen" w:cs="Sylfaen"/>
          <w:sz w:val="21"/>
          <w:szCs w:val="21"/>
          <w:lang w:val="ka-GE"/>
        </w:rPr>
        <w:t>დები იყვენ...</w:t>
      </w:r>
    </w:p>
    <w:p w14:paraId="2BDCAA33" w14:textId="77A00423"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სახელობითი ბრუნვის ნიშნითაა გაფორმებული</w:t>
      </w:r>
      <w:r w:rsidR="007862CA">
        <w:rPr>
          <w:rFonts w:ascii="Sylfaen" w:hAnsi="Sylfaen" w:cs="Sylfaen"/>
          <w:sz w:val="21"/>
          <w:szCs w:val="21"/>
          <w:lang w:val="ka-GE"/>
        </w:rPr>
        <w:t>,</w:t>
      </w:r>
      <w:r w:rsidRPr="00DB51BA">
        <w:rPr>
          <w:rFonts w:ascii="Sylfaen" w:hAnsi="Sylfaen" w:cs="Sylfaen"/>
          <w:sz w:val="21"/>
          <w:szCs w:val="21"/>
          <w:lang w:val="ka-GE"/>
        </w:rPr>
        <w:t xml:space="preserve"> აგრეთვე</w:t>
      </w:r>
      <w:r w:rsidR="007862CA">
        <w:rPr>
          <w:rFonts w:ascii="Sylfaen" w:hAnsi="Sylfaen" w:cs="Sylfaen"/>
          <w:sz w:val="21"/>
          <w:szCs w:val="21"/>
          <w:lang w:val="ka-GE"/>
        </w:rPr>
        <w:t>,</w:t>
      </w:r>
      <w:r w:rsidRPr="00DB51BA">
        <w:rPr>
          <w:rFonts w:ascii="Sylfaen" w:hAnsi="Sylfaen" w:cs="Sylfaen"/>
          <w:sz w:val="21"/>
          <w:szCs w:val="21"/>
          <w:lang w:val="ka-GE"/>
        </w:rPr>
        <w:t xml:space="preserve"> ზოგიერთი ვითარების გარემოება: ჩვენ </w:t>
      </w:r>
      <w:r w:rsidRPr="00DB51BA">
        <w:rPr>
          <w:rFonts w:ascii="Sylfaen" w:hAnsi="Sylfaen" w:cs="Sylfaen"/>
          <w:b/>
          <w:sz w:val="21"/>
          <w:szCs w:val="21"/>
          <w:lang w:val="ka-GE"/>
        </w:rPr>
        <w:t>ქართულაი</w:t>
      </w:r>
      <w:r w:rsidRPr="00DB51BA">
        <w:rPr>
          <w:rFonts w:ascii="Sylfaen" w:hAnsi="Sylfaen" w:cs="Sylfaen"/>
          <w:sz w:val="21"/>
          <w:szCs w:val="21"/>
          <w:lang w:val="ka-GE"/>
        </w:rPr>
        <w:t xml:space="preserve"> ვაიზი გვიყავო (ქართულად); გეიარა </w:t>
      </w:r>
      <w:r w:rsidRPr="00DB51BA">
        <w:rPr>
          <w:rFonts w:ascii="Sylfaen" w:hAnsi="Sylfaen" w:cs="Sylfaen"/>
          <w:b/>
          <w:sz w:val="21"/>
          <w:szCs w:val="21"/>
          <w:lang w:val="ka-GE"/>
        </w:rPr>
        <w:t>ფეხჩქარაი</w:t>
      </w:r>
      <w:r w:rsidRPr="00DB51BA">
        <w:rPr>
          <w:rFonts w:ascii="Sylfaen" w:hAnsi="Sylfaen" w:cs="Sylfaen"/>
          <w:sz w:val="21"/>
          <w:szCs w:val="21"/>
          <w:lang w:val="ka-GE"/>
        </w:rPr>
        <w:t xml:space="preserve">; წყალი </w:t>
      </w:r>
      <w:r w:rsidRPr="00DB51BA">
        <w:rPr>
          <w:rFonts w:ascii="Sylfaen" w:hAnsi="Sylfaen" w:cs="Sylfaen"/>
          <w:b/>
          <w:sz w:val="21"/>
          <w:szCs w:val="21"/>
          <w:lang w:val="ka-GE"/>
        </w:rPr>
        <w:t>სერთაი</w:t>
      </w:r>
      <w:r w:rsidRPr="00DB51BA">
        <w:rPr>
          <w:rFonts w:ascii="Sylfaen" w:hAnsi="Sylfaen" w:cs="Sylfaen"/>
          <w:sz w:val="21"/>
          <w:szCs w:val="21"/>
          <w:lang w:val="ka-GE"/>
        </w:rPr>
        <w:t xml:space="preserve">, </w:t>
      </w:r>
      <w:r w:rsidRPr="00DB51BA">
        <w:rPr>
          <w:rFonts w:ascii="Sylfaen" w:hAnsi="Sylfaen" w:cs="Sylfaen"/>
          <w:b/>
          <w:sz w:val="21"/>
          <w:szCs w:val="21"/>
          <w:lang w:val="ka-GE"/>
        </w:rPr>
        <w:t>ზარფაი</w:t>
      </w:r>
      <w:r w:rsidRPr="00DB51BA">
        <w:rPr>
          <w:rFonts w:ascii="Sylfaen" w:hAnsi="Sylfaen" w:cs="Sylfaen"/>
          <w:sz w:val="21"/>
          <w:szCs w:val="21"/>
          <w:lang w:val="ka-GE"/>
        </w:rPr>
        <w:t xml:space="preserve"> (ძლიერად) მიცეს; </w:t>
      </w:r>
      <w:r w:rsidRPr="00DB51BA">
        <w:rPr>
          <w:rFonts w:ascii="Sylfaen" w:hAnsi="Sylfaen" w:cs="Sylfaen"/>
          <w:b/>
          <w:sz w:val="21"/>
          <w:szCs w:val="21"/>
          <w:lang w:val="ka-GE"/>
        </w:rPr>
        <w:t>ჩუმათალაი</w:t>
      </w:r>
      <w:r w:rsidRPr="00DB51BA">
        <w:rPr>
          <w:rFonts w:ascii="Sylfaen" w:hAnsi="Sylfaen" w:cs="Sylfaen"/>
          <w:sz w:val="21"/>
          <w:szCs w:val="21"/>
          <w:lang w:val="ka-GE"/>
        </w:rPr>
        <w:t xml:space="preserve"> დეინახე; იმათ </w:t>
      </w:r>
      <w:r w:rsidRPr="00DB51BA">
        <w:rPr>
          <w:rFonts w:ascii="Sylfaen" w:hAnsi="Sylfaen" w:cs="Sylfaen"/>
          <w:b/>
          <w:sz w:val="21"/>
          <w:szCs w:val="21"/>
          <w:lang w:val="ka-GE"/>
        </w:rPr>
        <w:t>ერთაი</w:t>
      </w:r>
      <w:r w:rsidRPr="00DB51BA">
        <w:rPr>
          <w:rFonts w:ascii="Sylfaen" w:hAnsi="Sylfaen" w:cs="Sylfaen"/>
          <w:sz w:val="21"/>
          <w:szCs w:val="21"/>
          <w:lang w:val="ka-GE"/>
        </w:rPr>
        <w:t xml:space="preserve"> დაქპაიჯო; </w:t>
      </w:r>
      <w:r w:rsidRPr="00DB51BA">
        <w:rPr>
          <w:rFonts w:ascii="Sylfaen" w:hAnsi="Sylfaen" w:cs="Sylfaen"/>
          <w:b/>
          <w:sz w:val="21"/>
          <w:szCs w:val="21"/>
          <w:lang w:val="ka-GE"/>
        </w:rPr>
        <w:t xml:space="preserve">თათრულაი </w:t>
      </w:r>
      <w:r w:rsidRPr="00DB51BA">
        <w:rPr>
          <w:rFonts w:ascii="Sylfaen" w:hAnsi="Sylfaen" w:cs="Sylfaen"/>
          <w:sz w:val="21"/>
          <w:szCs w:val="21"/>
          <w:lang w:val="ka-GE"/>
        </w:rPr>
        <w:t>შევეხვეწოთ... სხვა დიალექტებში (ინგოლოური, აჭარული, იმერული, იმერხეული) ანალოგიურ ფორმებში ფუძის ბოლოკიდური „ა“ გაგებულია ვითარებითი ბრუნვის უძველეს ნიშნად (ჩიქობავა,1937:18; ნიჟარაძე, 1961:69; ძოწენიძე, 1973:21).</w:t>
      </w:r>
    </w:p>
    <w:p w14:paraId="4B7A423D"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ზმნიზედის ფუნქციით გამროყენებული ზოგიერთი სიტყვა ვითარებითის ნაცვლად გვხვდება სახელობითში: ჩვენ ხალხ </w:t>
      </w:r>
      <w:r w:rsidRPr="00DB51BA">
        <w:rPr>
          <w:rFonts w:ascii="Sylfaen" w:hAnsi="Sylfaen" w:cs="Sylfaen"/>
          <w:b/>
          <w:sz w:val="21"/>
          <w:szCs w:val="21"/>
          <w:lang w:val="ka-GE"/>
        </w:rPr>
        <w:t>მეტი</w:t>
      </w:r>
      <w:r w:rsidRPr="00DB51BA">
        <w:rPr>
          <w:rFonts w:ascii="Sylfaen" w:hAnsi="Sylfaen" w:cs="Sylfaen"/>
          <w:sz w:val="21"/>
          <w:szCs w:val="21"/>
          <w:lang w:val="ka-GE"/>
        </w:rPr>
        <w:t xml:space="preserve"> ყიმეთი (დაფასება, ფასი)აქ; ჩ</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ენა </w:t>
      </w:r>
      <w:r w:rsidRPr="00DB51BA">
        <w:rPr>
          <w:rFonts w:ascii="Sylfaen" w:hAnsi="Sylfaen" w:cs="Sylfaen"/>
          <w:b/>
          <w:sz w:val="21"/>
          <w:szCs w:val="21"/>
          <w:lang w:val="ka-GE"/>
        </w:rPr>
        <w:t>მეტი</w:t>
      </w:r>
      <w:r w:rsidRPr="00DB51BA">
        <w:rPr>
          <w:rFonts w:ascii="Sylfaen" w:hAnsi="Sylfaen" w:cs="Sylfaen"/>
          <w:sz w:val="21"/>
          <w:szCs w:val="21"/>
          <w:lang w:val="ka-GE"/>
        </w:rPr>
        <w:t xml:space="preserve"> გვიყვარს გურჯისტანი... მსგავსი ვითარებაა ზემოაჭარულსა და ლივანურში (ნიჟარაძე, 1961:70).</w:t>
      </w:r>
    </w:p>
    <w:p w14:paraId="2C4C0497" w14:textId="672B4DE6"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მიცემით ბრუნვაში თანხმოვანფუძიან სახელებს უმეტეს შემთხვევაში ბრუნვის ნიშანი ეკარგებათ. ასეთი სახელები გვევლინგება დამატება-ობიექტისა და ადგილის გარემოების როლში: ხალხის </w:t>
      </w:r>
      <w:r w:rsidRPr="00DB51BA">
        <w:rPr>
          <w:rFonts w:ascii="Sylfaen" w:hAnsi="Sylfaen" w:cs="Sylfaen"/>
          <w:b/>
          <w:sz w:val="21"/>
          <w:szCs w:val="21"/>
          <w:lang w:val="ka-GE"/>
        </w:rPr>
        <w:t>დერდ</w:t>
      </w:r>
      <w:r w:rsidRPr="00DB51BA">
        <w:rPr>
          <w:rFonts w:ascii="Sylfaen" w:hAnsi="Sylfaen" w:cs="Sylfaen"/>
          <w:sz w:val="21"/>
          <w:szCs w:val="21"/>
          <w:lang w:val="ka-GE"/>
        </w:rPr>
        <w:t xml:space="preserve"> შევწავლით; </w:t>
      </w:r>
      <w:r w:rsidRPr="00DB51BA">
        <w:rPr>
          <w:rFonts w:ascii="Sylfaen" w:hAnsi="Sylfaen" w:cs="Sylfaen"/>
          <w:b/>
          <w:sz w:val="21"/>
          <w:szCs w:val="21"/>
          <w:lang w:val="ka-GE"/>
        </w:rPr>
        <w:t>სიმინდ</w:t>
      </w:r>
      <w:r w:rsidRPr="00DB51BA">
        <w:rPr>
          <w:rFonts w:ascii="Sylfaen" w:hAnsi="Sylfaen" w:cs="Sylfaen"/>
          <w:sz w:val="21"/>
          <w:szCs w:val="21"/>
          <w:lang w:val="ka-GE"/>
        </w:rPr>
        <w:t xml:space="preserve"> მევყვანთ... </w:t>
      </w:r>
      <w:r w:rsidRPr="00DB51BA">
        <w:rPr>
          <w:rFonts w:ascii="Sylfaen" w:hAnsi="Sylfaen" w:cs="Sylfaen"/>
          <w:b/>
          <w:sz w:val="21"/>
          <w:szCs w:val="21"/>
          <w:lang w:val="ka-GE"/>
        </w:rPr>
        <w:t>მაჭიხელ</w:t>
      </w:r>
      <w:r w:rsidRPr="00DB51BA">
        <w:rPr>
          <w:rFonts w:ascii="Sylfaen" w:hAnsi="Sylfaen" w:cs="Sylfaen"/>
          <w:sz w:val="21"/>
          <w:szCs w:val="21"/>
          <w:lang w:val="ka-GE"/>
        </w:rPr>
        <w:t xml:space="preserve"> აჰმედ ჩავში იყო; ბევრი </w:t>
      </w:r>
      <w:r w:rsidRPr="00DB51BA">
        <w:rPr>
          <w:rFonts w:ascii="Sylfaen" w:hAnsi="Sylfaen" w:cs="Sylfaen"/>
          <w:b/>
          <w:sz w:val="21"/>
          <w:szCs w:val="21"/>
          <w:lang w:val="ka-GE"/>
        </w:rPr>
        <w:t>ეფრატ</w:t>
      </w:r>
      <w:r w:rsidRPr="00DB51BA">
        <w:rPr>
          <w:rFonts w:ascii="Sylfaen" w:hAnsi="Sylfaen" w:cs="Sylfaen"/>
          <w:sz w:val="21"/>
          <w:szCs w:val="21"/>
          <w:lang w:val="ka-GE"/>
        </w:rPr>
        <w:t xml:space="preserve"> წასულან; </w:t>
      </w:r>
      <w:r w:rsidRPr="00DB51BA">
        <w:rPr>
          <w:rFonts w:ascii="Sylfaen" w:hAnsi="Sylfaen" w:cs="Sylfaen"/>
          <w:b/>
          <w:sz w:val="21"/>
          <w:szCs w:val="21"/>
          <w:lang w:val="ka-GE"/>
        </w:rPr>
        <w:t xml:space="preserve">მინდიეთ </w:t>
      </w:r>
      <w:r w:rsidRPr="00DB51BA">
        <w:rPr>
          <w:rFonts w:ascii="Sylfaen" w:hAnsi="Sylfaen" w:cs="Sylfaen"/>
          <w:sz w:val="21"/>
          <w:szCs w:val="21"/>
          <w:lang w:val="ka-GE"/>
        </w:rPr>
        <w:t>ჩამ</w:t>
      </w:r>
      <w:r w:rsidRPr="00DB51BA">
        <w:rPr>
          <w:rFonts w:ascii="Levan_Norm_12" w:hAnsi="Levan_Norm_12" w:cs="Sylfaen"/>
          <w:sz w:val="21"/>
          <w:szCs w:val="21"/>
          <w:lang w:val="ka-GE"/>
        </w:rPr>
        <w:t>უ</w:t>
      </w:r>
      <w:r w:rsidRPr="00DB51BA">
        <w:rPr>
          <w:rFonts w:ascii="Sylfaen" w:hAnsi="Sylfaen" w:cs="Sylfaen"/>
          <w:sz w:val="21"/>
          <w:szCs w:val="21"/>
          <w:lang w:val="ka-GE"/>
        </w:rPr>
        <w:t>ა... ამავე ფუნქ</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ციით გამოყენებულ ხმოვანფუძიან სახელებს ბრუნვის ნიშანი შენარჩუნებული აქვთ: </w:t>
      </w:r>
      <w:r w:rsidRPr="00DB51BA">
        <w:rPr>
          <w:rFonts w:ascii="Sylfaen" w:hAnsi="Sylfaen" w:cs="Sylfaen"/>
          <w:b/>
          <w:sz w:val="21"/>
          <w:szCs w:val="21"/>
          <w:lang w:val="ka-GE"/>
        </w:rPr>
        <w:t>ბურსას</w:t>
      </w:r>
      <w:r w:rsidRPr="00DB51BA">
        <w:rPr>
          <w:rFonts w:ascii="Sylfaen" w:hAnsi="Sylfaen" w:cs="Sylfaen"/>
          <w:sz w:val="21"/>
          <w:szCs w:val="21"/>
          <w:lang w:val="ka-GE"/>
        </w:rPr>
        <w:t xml:space="preserve"> წესულან</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ალმანიას</w:t>
      </w:r>
      <w:r w:rsidRPr="00DB51BA">
        <w:rPr>
          <w:rFonts w:ascii="Sylfaen" w:hAnsi="Sylfaen" w:cs="Sylfaen"/>
          <w:sz w:val="21"/>
          <w:szCs w:val="21"/>
          <w:lang w:val="ka-GE"/>
        </w:rPr>
        <w:t xml:space="preserve"> არიან</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ხოფას</w:t>
      </w:r>
      <w:r w:rsidRPr="00DB51BA">
        <w:rPr>
          <w:rFonts w:ascii="Sylfaen" w:hAnsi="Sylfaen" w:cs="Sylfaen"/>
          <w:sz w:val="21"/>
          <w:szCs w:val="21"/>
          <w:lang w:val="ka-GE"/>
        </w:rPr>
        <w:t xml:space="preserve"> ჩასული ვიყავით...</w:t>
      </w:r>
    </w:p>
    <w:p w14:paraId="7B58D3F1"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ბრუნვის ნიშნის შენარჩუნებას ხელს უწყობს სავრცობის დართვა: აყვა პირი </w:t>
      </w:r>
      <w:r w:rsidRPr="00DB51BA">
        <w:rPr>
          <w:rFonts w:ascii="Sylfaen" w:hAnsi="Sylfaen" w:cs="Sylfaen"/>
          <w:b/>
          <w:sz w:val="21"/>
          <w:szCs w:val="21"/>
          <w:lang w:val="ka-GE"/>
        </w:rPr>
        <w:t>გემოსა;</w:t>
      </w:r>
      <w:r w:rsidRPr="00DB51BA">
        <w:rPr>
          <w:rFonts w:ascii="Sylfaen" w:hAnsi="Sylfaen" w:cs="Sylfaen"/>
          <w:sz w:val="21"/>
          <w:szCs w:val="21"/>
          <w:lang w:val="ka-GE"/>
        </w:rPr>
        <w:t xml:space="preserve"> არ ცილდება </w:t>
      </w:r>
      <w:r w:rsidRPr="00DB51BA">
        <w:rPr>
          <w:rFonts w:ascii="Sylfaen" w:hAnsi="Sylfaen" w:cs="Sylfaen"/>
          <w:b/>
          <w:sz w:val="21"/>
          <w:szCs w:val="21"/>
          <w:lang w:val="ka-GE"/>
        </w:rPr>
        <w:t>სახლსა</w:t>
      </w:r>
      <w:r w:rsidRPr="00DB51BA">
        <w:rPr>
          <w:rFonts w:ascii="Sylfaen" w:hAnsi="Sylfaen" w:cs="Sylfaen"/>
          <w:sz w:val="21"/>
          <w:szCs w:val="21"/>
          <w:lang w:val="ka-GE"/>
        </w:rPr>
        <w:t xml:space="preserve">... </w:t>
      </w:r>
      <w:r w:rsidRPr="00DB51BA">
        <w:rPr>
          <w:rFonts w:ascii="Sylfaen" w:hAnsi="Sylfaen" w:cs="Sylfaen"/>
          <w:b/>
          <w:sz w:val="21"/>
          <w:szCs w:val="21"/>
          <w:lang w:val="ka-GE"/>
        </w:rPr>
        <w:t>ხოფასა, რიზესა, ბორჩხასა</w:t>
      </w:r>
      <w:r w:rsidRPr="00DB51BA">
        <w:rPr>
          <w:rFonts w:ascii="Sylfaen" w:hAnsi="Sylfaen" w:cs="Sylfaen"/>
          <w:sz w:val="21"/>
          <w:szCs w:val="21"/>
          <w:lang w:val="ka-GE"/>
        </w:rPr>
        <w:t xml:space="preserve"> სახელი ძველი აქ... მსგავსი ვითარებაა კლარჯულის დანარჩენ დიალექტებშიც.</w:t>
      </w:r>
    </w:p>
    <w:p w14:paraId="19C7C282" w14:textId="71B1423E"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 ასევე შეიძლება ითქვას ნათესაობითი ბრუნვის ნიშნის თანხმოვნითი ნაწილის („ს“-ს) შესახებაც. სავრცობის გარეშე ხშირად იკარგება</w:t>
      </w:r>
      <w:r w:rsidRPr="00DB51BA">
        <w:rPr>
          <w:rFonts w:ascii="Sylfaen" w:hAnsi="Sylfaen"/>
          <w:sz w:val="21"/>
          <w:szCs w:val="21"/>
          <w:lang w:val="ka-GE"/>
        </w:rPr>
        <w:t>;</w:t>
      </w:r>
      <w:r w:rsidRPr="00DB51BA">
        <w:rPr>
          <w:rFonts w:ascii="Sylfaen" w:hAnsi="Sylfaen" w:cs="Sylfaen"/>
          <w:sz w:val="21"/>
          <w:szCs w:val="21"/>
          <w:lang w:val="ka-GE"/>
        </w:rPr>
        <w:t xml:space="preserve"> სავრცობიან ფორმებში კი შენარჩუნებულია: წინწინ </w:t>
      </w:r>
      <w:r w:rsidRPr="00DB51BA">
        <w:rPr>
          <w:rFonts w:ascii="Sylfaen" w:hAnsi="Sylfaen" w:cs="Sylfaen"/>
          <w:b/>
          <w:sz w:val="21"/>
          <w:szCs w:val="21"/>
          <w:lang w:val="ka-GE"/>
        </w:rPr>
        <w:t>ხი</w:t>
      </w:r>
      <w:r w:rsidRPr="00DB51BA">
        <w:rPr>
          <w:rFonts w:ascii="Sylfaen" w:hAnsi="Sylfaen" w:cs="Sylfaen"/>
          <w:sz w:val="21"/>
          <w:szCs w:val="21"/>
          <w:lang w:val="ka-GE"/>
        </w:rPr>
        <w:t xml:space="preserve"> კომზები იყო (ხის); </w:t>
      </w:r>
      <w:r w:rsidRPr="00DB51BA">
        <w:rPr>
          <w:rFonts w:ascii="Sylfaen" w:hAnsi="Sylfaen" w:cs="Sylfaen"/>
          <w:b/>
          <w:sz w:val="21"/>
          <w:szCs w:val="21"/>
          <w:lang w:val="ka-GE"/>
        </w:rPr>
        <w:t>ტყი</w:t>
      </w:r>
      <w:r w:rsidRPr="00DB51BA">
        <w:rPr>
          <w:rFonts w:ascii="Sylfaen" w:hAnsi="Sylfaen" w:cs="Sylfaen"/>
          <w:sz w:val="21"/>
          <w:szCs w:val="21"/>
          <w:lang w:val="ka-GE"/>
        </w:rPr>
        <w:t xml:space="preserve"> კაცივით არი... ნათქ</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ამი მახსოვს შენ </w:t>
      </w:r>
      <w:r w:rsidRPr="00DB51BA">
        <w:rPr>
          <w:rFonts w:ascii="Sylfaen" w:hAnsi="Sylfaen" w:cs="Sylfaen"/>
          <w:b/>
          <w:sz w:val="21"/>
          <w:szCs w:val="21"/>
          <w:lang w:val="ka-GE"/>
        </w:rPr>
        <w:t>ძალისა</w:t>
      </w:r>
      <w:r w:rsidRPr="00DB51BA">
        <w:rPr>
          <w:rFonts w:ascii="Sylfaen" w:hAnsi="Sylfaen" w:cs="Sylfaen"/>
          <w:sz w:val="21"/>
          <w:szCs w:val="21"/>
          <w:lang w:val="ka-GE"/>
        </w:rPr>
        <w:t>; დეიწყო კბენა თითისა</w:t>
      </w:r>
      <w:r w:rsidRPr="00DB51BA">
        <w:rPr>
          <w:rFonts w:ascii="Sylfaen" w:hAnsi="Sylfaen"/>
          <w:sz w:val="21"/>
          <w:szCs w:val="21"/>
          <w:lang w:val="ka-GE"/>
        </w:rPr>
        <w:t>; უხდური (რძის პრო</w:t>
      </w:r>
      <w:r w:rsidR="0073403F" w:rsidRPr="00DB51BA">
        <w:rPr>
          <w:rFonts w:ascii="Sylfaen" w:hAnsi="Sylfaen"/>
          <w:sz w:val="21"/>
          <w:szCs w:val="21"/>
          <w:lang w:val="ka-GE"/>
        </w:rPr>
        <w:softHyphen/>
      </w:r>
      <w:r w:rsidRPr="00DB51BA">
        <w:rPr>
          <w:rFonts w:ascii="Sylfaen" w:hAnsi="Sylfaen"/>
          <w:sz w:val="21"/>
          <w:szCs w:val="21"/>
          <w:lang w:val="ka-GE"/>
        </w:rPr>
        <w:t>დუქ</w:t>
      </w:r>
      <w:r w:rsidR="0073403F" w:rsidRPr="00DB51BA">
        <w:rPr>
          <w:rFonts w:ascii="Sylfaen" w:hAnsi="Sylfaen"/>
          <w:sz w:val="21"/>
          <w:szCs w:val="21"/>
          <w:lang w:val="ka-GE"/>
        </w:rPr>
        <w:softHyphen/>
      </w:r>
      <w:r w:rsidRPr="00DB51BA">
        <w:rPr>
          <w:rFonts w:ascii="Sylfaen" w:hAnsi="Sylfaen"/>
          <w:sz w:val="21"/>
          <w:szCs w:val="21"/>
          <w:lang w:val="ka-GE"/>
        </w:rPr>
        <w:t>ტი) გემრიელია თისა (მთისა)</w:t>
      </w:r>
      <w:r w:rsidRPr="00DB51BA">
        <w:rPr>
          <w:rFonts w:ascii="Sylfaen" w:hAnsi="Sylfaen" w:cs="Sylfaen"/>
          <w:sz w:val="21"/>
          <w:szCs w:val="21"/>
          <w:lang w:val="ka-GE"/>
        </w:rPr>
        <w:t>...</w:t>
      </w:r>
    </w:p>
    <w:p w14:paraId="1F7DB5BE" w14:textId="47AAB7DC"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ფუძეუკვეცელ სახელებთან კი გვხვდება ემფატიკური „</w:t>
      </w:r>
      <w:r w:rsidRPr="00DB51BA">
        <w:rPr>
          <w:rFonts w:ascii="Sylfaen" w:hAnsi="Sylfaen" w:cs="Sylfaen"/>
          <w:b/>
          <w:sz w:val="21"/>
          <w:szCs w:val="21"/>
          <w:lang w:val="ka-GE"/>
        </w:rPr>
        <w:t>ი</w:t>
      </w:r>
      <w:r w:rsidRPr="00DB51BA">
        <w:rPr>
          <w:rFonts w:ascii="Sylfaen" w:hAnsi="Sylfaen" w:cs="Sylfaen"/>
          <w:sz w:val="21"/>
          <w:szCs w:val="21"/>
          <w:lang w:val="ka-GE"/>
        </w:rPr>
        <w:t xml:space="preserve">“ (თოფურია, 1956:234-238; ჩიქობავა, 1956: 71-77). მაგ., ლუთბიე </w:t>
      </w:r>
      <w:r w:rsidRPr="00DB51BA">
        <w:rPr>
          <w:rFonts w:ascii="Sylfaen" w:hAnsi="Sylfaen" w:cs="Sylfaen"/>
          <w:b/>
          <w:sz w:val="21"/>
          <w:szCs w:val="21"/>
          <w:lang w:val="ka-GE"/>
        </w:rPr>
        <w:t>ბიბიასი</w:t>
      </w:r>
      <w:r w:rsidRPr="00DB51BA">
        <w:rPr>
          <w:rFonts w:ascii="Sylfaen" w:hAnsi="Sylfaen" w:cs="Sylfaen"/>
          <w:sz w:val="21"/>
          <w:szCs w:val="21"/>
          <w:lang w:val="ka-GE"/>
        </w:rPr>
        <w:t xml:space="preserve"> ციცაი დეინიშნეს; ქუმ</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ბათები დანგრევლა </w:t>
      </w:r>
      <w:r w:rsidRPr="00DB51BA">
        <w:rPr>
          <w:rFonts w:ascii="Sylfaen" w:hAnsi="Sylfaen" w:cs="Sylfaen"/>
          <w:b/>
          <w:sz w:val="21"/>
          <w:szCs w:val="21"/>
          <w:lang w:val="ka-GE"/>
        </w:rPr>
        <w:t>ქილისესი</w:t>
      </w:r>
      <w:r w:rsidRPr="00DB51BA">
        <w:rPr>
          <w:rFonts w:ascii="Sylfaen" w:hAnsi="Sylfaen" w:cs="Sylfaen"/>
          <w:sz w:val="21"/>
          <w:szCs w:val="21"/>
          <w:lang w:val="ka-GE"/>
        </w:rPr>
        <w:t xml:space="preserve">; იმ </w:t>
      </w:r>
      <w:r w:rsidRPr="00DB51BA">
        <w:rPr>
          <w:rFonts w:ascii="Sylfaen" w:hAnsi="Sylfaen" w:cs="Sylfaen"/>
          <w:b/>
          <w:sz w:val="21"/>
          <w:szCs w:val="21"/>
          <w:lang w:val="ka-GE"/>
        </w:rPr>
        <w:t>დედესი</w:t>
      </w:r>
      <w:r w:rsidRPr="00DB51BA">
        <w:rPr>
          <w:rFonts w:ascii="Sylfaen" w:hAnsi="Sylfaen" w:cs="Sylfaen"/>
          <w:sz w:val="21"/>
          <w:szCs w:val="21"/>
          <w:lang w:val="ka-GE"/>
        </w:rPr>
        <w:t xml:space="preserve"> საფლავია ხოფას ...</w:t>
      </w:r>
    </w:p>
    <w:p w14:paraId="34B1FC90" w14:textId="2F8222FA"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 xml:space="preserve">ზედა მაჭახლურში რედუქცია სუსტად არის გამოხატული. </w:t>
      </w:r>
      <w:r w:rsidR="00C12FD3">
        <w:rPr>
          <w:rFonts w:ascii="Sylfaen" w:hAnsi="Sylfaen" w:cs="Sylfaen"/>
          <w:sz w:val="21"/>
          <w:szCs w:val="21"/>
          <w:lang w:val="ka-GE"/>
        </w:rPr>
        <w:t>ს</w:t>
      </w:r>
      <w:r w:rsidRPr="00DB51BA">
        <w:rPr>
          <w:rFonts w:ascii="Sylfaen" w:hAnsi="Sylfaen" w:cs="Sylfaen"/>
          <w:sz w:val="21"/>
          <w:szCs w:val="21"/>
          <w:lang w:val="ka-GE"/>
        </w:rPr>
        <w:t>ჭარბობს ურე</w:t>
      </w:r>
      <w:r w:rsidR="00C12FD3">
        <w:rPr>
          <w:rFonts w:ascii="Sylfaen" w:hAnsi="Sylfaen" w:cs="Sylfaen"/>
          <w:sz w:val="21"/>
          <w:szCs w:val="21"/>
          <w:lang w:val="ka-GE"/>
        </w:rPr>
        <w:softHyphen/>
      </w:r>
      <w:r w:rsidRPr="00DB51BA">
        <w:rPr>
          <w:rFonts w:ascii="Sylfaen" w:hAnsi="Sylfaen" w:cs="Sylfaen"/>
          <w:sz w:val="21"/>
          <w:szCs w:val="21"/>
          <w:lang w:val="ka-GE"/>
        </w:rPr>
        <w:t xml:space="preserve">დუქციო ფორმები: </w:t>
      </w:r>
      <w:r w:rsidRPr="00DB51BA">
        <w:rPr>
          <w:rFonts w:ascii="Sylfaen" w:hAnsi="Sylfaen" w:cs="Sylfaen"/>
          <w:b/>
          <w:sz w:val="21"/>
          <w:szCs w:val="21"/>
          <w:lang w:val="ka-GE"/>
        </w:rPr>
        <w:t xml:space="preserve">რაით </w:t>
      </w:r>
      <w:r w:rsidRPr="00DB51BA">
        <w:rPr>
          <w:rFonts w:ascii="Sylfaen" w:hAnsi="Sylfaen" w:cs="Sylfaen"/>
          <w:sz w:val="21"/>
          <w:szCs w:val="21"/>
          <w:lang w:val="ka-GE"/>
        </w:rPr>
        <w:t xml:space="preserve">ელაპარიკები; </w:t>
      </w:r>
      <w:r w:rsidRPr="00DB51BA">
        <w:rPr>
          <w:rFonts w:ascii="Sylfaen" w:hAnsi="Sylfaen" w:cs="Sylfaen"/>
          <w:b/>
          <w:sz w:val="21"/>
          <w:szCs w:val="21"/>
          <w:lang w:val="ka-GE"/>
        </w:rPr>
        <w:t>აჭარადან</w:t>
      </w:r>
      <w:r w:rsidRPr="00DB51BA">
        <w:rPr>
          <w:rFonts w:ascii="Sylfaen" w:hAnsi="Sylfaen" w:cs="Sylfaen"/>
          <w:sz w:val="21"/>
          <w:szCs w:val="21"/>
          <w:lang w:val="ka-GE"/>
        </w:rPr>
        <w:t xml:space="preserve"> წასულან; ვერც </w:t>
      </w:r>
      <w:r w:rsidRPr="00DB51BA">
        <w:rPr>
          <w:rFonts w:ascii="Sylfaen" w:hAnsi="Sylfaen" w:cs="Sylfaen"/>
          <w:b/>
          <w:sz w:val="21"/>
          <w:szCs w:val="21"/>
          <w:lang w:val="ka-GE"/>
        </w:rPr>
        <w:t>წყალი</w:t>
      </w:r>
      <w:r w:rsidRPr="00DB51BA">
        <w:rPr>
          <w:rFonts w:ascii="Sylfaen" w:hAnsi="Sylfaen" w:cs="Sylfaen"/>
          <w:sz w:val="21"/>
          <w:szCs w:val="21"/>
          <w:lang w:val="ka-GE"/>
        </w:rPr>
        <w:t xml:space="preserve"> დასხმით ააყენეს; </w:t>
      </w:r>
      <w:r w:rsidRPr="00DB51BA">
        <w:rPr>
          <w:rFonts w:ascii="Sylfaen" w:hAnsi="Sylfaen" w:cs="Sylfaen"/>
          <w:b/>
          <w:sz w:val="21"/>
          <w:szCs w:val="21"/>
          <w:lang w:val="ka-GE"/>
        </w:rPr>
        <w:t>ინაწმინდაიდან</w:t>
      </w:r>
      <w:r w:rsidRPr="00DB51BA">
        <w:rPr>
          <w:rFonts w:ascii="Sylfaen" w:hAnsi="Sylfaen" w:cs="Sylfaen"/>
          <w:sz w:val="21"/>
          <w:szCs w:val="21"/>
          <w:lang w:val="ka-GE"/>
        </w:rPr>
        <w:t xml:space="preserve"> ჩამ</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ა; ძველებური </w:t>
      </w:r>
      <w:r w:rsidRPr="00DB51BA">
        <w:rPr>
          <w:rFonts w:ascii="Sylfaen" w:hAnsi="Sylfaen" w:cs="Sylfaen"/>
          <w:b/>
          <w:sz w:val="21"/>
          <w:szCs w:val="21"/>
          <w:lang w:val="ka-GE"/>
        </w:rPr>
        <w:t>ჯილღაით</w:t>
      </w:r>
      <w:r w:rsidRPr="00DB51BA">
        <w:rPr>
          <w:rFonts w:ascii="Sylfaen" w:hAnsi="Sylfaen" w:cs="Sylfaen"/>
          <w:sz w:val="21"/>
          <w:szCs w:val="21"/>
          <w:lang w:val="ka-GE"/>
        </w:rPr>
        <w:t xml:space="preserve"> ვხნავთ; </w:t>
      </w:r>
      <w:r w:rsidRPr="00DB51BA">
        <w:rPr>
          <w:rFonts w:ascii="Sylfaen" w:hAnsi="Sylfaen" w:cs="Sylfaen"/>
          <w:b/>
          <w:sz w:val="21"/>
          <w:szCs w:val="21"/>
          <w:lang w:val="ka-GE"/>
        </w:rPr>
        <w:t>ყურძენის, ლერწა</w:t>
      </w:r>
      <w:r w:rsidR="0073403F" w:rsidRPr="00DB51BA">
        <w:rPr>
          <w:rFonts w:ascii="Sylfaen" w:hAnsi="Sylfaen" w:cs="Sylfaen"/>
          <w:b/>
          <w:sz w:val="21"/>
          <w:szCs w:val="21"/>
          <w:lang w:val="ka-GE"/>
        </w:rPr>
        <w:softHyphen/>
      </w:r>
      <w:r w:rsidRPr="00DB51BA">
        <w:rPr>
          <w:rFonts w:ascii="Sylfaen" w:hAnsi="Sylfaen" w:cs="Sylfaen"/>
          <w:b/>
          <w:sz w:val="21"/>
          <w:szCs w:val="21"/>
          <w:lang w:val="ka-GE"/>
        </w:rPr>
        <w:t>მის</w:t>
      </w:r>
      <w:r w:rsidRPr="00DB51BA">
        <w:rPr>
          <w:rFonts w:ascii="Sylfaen" w:hAnsi="Sylfaen" w:cs="Sylfaen"/>
          <w:sz w:val="21"/>
          <w:szCs w:val="21"/>
          <w:lang w:val="ka-GE"/>
        </w:rPr>
        <w:t xml:space="preserve"> წვენითაც ადუღებენ ბექმეზ... </w:t>
      </w:r>
    </w:p>
    <w:p w14:paraId="2B32DF2E" w14:textId="6850AAB3"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კლარჯული დიალექტებისა და მუჰაჯირთა მეტყველების მსგავსად, მაჭახ</w:t>
      </w:r>
      <w:r w:rsidR="0073403F" w:rsidRPr="00DB51BA">
        <w:rPr>
          <w:rFonts w:ascii="Sylfaen" w:hAnsi="Sylfaen" w:cs="Sylfaen"/>
          <w:sz w:val="21"/>
          <w:szCs w:val="21"/>
          <w:lang w:val="ka-GE"/>
        </w:rPr>
        <w:softHyphen/>
      </w:r>
      <w:r w:rsidRPr="00DB51BA">
        <w:rPr>
          <w:rFonts w:ascii="Sylfaen" w:hAnsi="Sylfaen" w:cs="Sylfaen"/>
          <w:sz w:val="21"/>
          <w:szCs w:val="21"/>
          <w:lang w:val="ka-GE"/>
        </w:rPr>
        <w:t>ლურშიც უთანდებულო მოქმედებითით გადმოიცემა თანაობა, ერთადობა. მაგ</w:t>
      </w:r>
      <w:r w:rsidR="0073403F" w:rsidRPr="00DB51BA">
        <w:rPr>
          <w:rFonts w:ascii="Sylfaen" w:hAnsi="Sylfaen" w:cs="Sylfaen"/>
          <w:sz w:val="21"/>
          <w:szCs w:val="21"/>
          <w:lang w:val="ka-GE"/>
        </w:rPr>
        <w:softHyphen/>
      </w:r>
      <w:r w:rsidRPr="00DB51BA">
        <w:rPr>
          <w:rFonts w:ascii="Sylfaen" w:hAnsi="Sylfaen" w:cs="Sylfaen"/>
          <w:sz w:val="21"/>
          <w:szCs w:val="21"/>
          <w:lang w:val="ka-GE"/>
        </w:rPr>
        <w:t>რამ ასეთი ფორმები აქ შედარებით იშვიათად გვხვდება. მათი არსებობა ზედა მაჭახლურში იმერხეულის გავლენით უნდა აიხსნას, ქვედა მაჭახლურში კი საერთოდ არ დასტურდება. მაგ., ი</w:t>
      </w:r>
      <w:r w:rsidRPr="00DB51BA">
        <w:rPr>
          <w:rFonts w:ascii="Sylfaen" w:hAnsi="Sylfaen" w:cs="Sylfaen"/>
          <w:b/>
          <w:sz w:val="21"/>
          <w:szCs w:val="21"/>
          <w:lang w:val="ka-GE"/>
        </w:rPr>
        <w:t xml:space="preserve">მათით </w:t>
      </w:r>
      <w:r w:rsidRPr="00DB51BA">
        <w:rPr>
          <w:rFonts w:ascii="Sylfaen" w:hAnsi="Sylfaen" w:cs="Sylfaen"/>
          <w:sz w:val="21"/>
          <w:szCs w:val="21"/>
          <w:lang w:val="ka-GE"/>
        </w:rPr>
        <w:t>ვილაპარიკეთ (იმათთან ერთად)</w:t>
      </w:r>
      <w:r w:rsidRPr="00DB51BA">
        <w:rPr>
          <w:rFonts w:ascii="Sylfaen" w:hAnsi="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გუ</w:t>
      </w:r>
      <w:r w:rsidR="0073403F" w:rsidRPr="00DB51BA">
        <w:rPr>
          <w:rFonts w:ascii="Sylfaen" w:hAnsi="Sylfaen" w:cs="Sylfaen"/>
          <w:b/>
          <w:sz w:val="21"/>
          <w:szCs w:val="21"/>
          <w:lang w:val="ka-GE"/>
        </w:rPr>
        <w:softHyphen/>
      </w:r>
      <w:r w:rsidRPr="00DB51BA">
        <w:rPr>
          <w:rFonts w:ascii="Sylfaen" w:hAnsi="Sylfaen" w:cs="Sylfaen"/>
          <w:b/>
          <w:sz w:val="21"/>
          <w:szCs w:val="21"/>
          <w:lang w:val="ka-GE"/>
        </w:rPr>
        <w:t>ლაით</w:t>
      </w:r>
      <w:r w:rsidRPr="00DB51BA">
        <w:rPr>
          <w:rFonts w:ascii="Sylfaen" w:hAnsi="Sylfaen" w:cs="Sylfaen"/>
          <w:sz w:val="21"/>
          <w:szCs w:val="21"/>
          <w:lang w:val="ka-GE"/>
        </w:rPr>
        <w:t xml:space="preserve"> გავაკეთე სახლი; </w:t>
      </w:r>
      <w:r w:rsidRPr="00DB51BA">
        <w:rPr>
          <w:rFonts w:ascii="Sylfaen" w:hAnsi="Sylfaen" w:cs="Sylfaen"/>
          <w:b/>
          <w:sz w:val="21"/>
          <w:szCs w:val="21"/>
          <w:lang w:val="ka-GE"/>
        </w:rPr>
        <w:t xml:space="preserve">ბაბაით </w:t>
      </w:r>
      <w:r w:rsidRPr="00DB51BA">
        <w:rPr>
          <w:rFonts w:ascii="Sylfaen" w:hAnsi="Sylfaen" w:cs="Sylfaen"/>
          <w:sz w:val="21"/>
          <w:szCs w:val="21"/>
          <w:lang w:val="ka-GE"/>
        </w:rPr>
        <w:t>წეველით...</w:t>
      </w:r>
      <w:r w:rsidRPr="00DB51BA">
        <w:rPr>
          <w:rFonts w:ascii="Sylfaen" w:hAnsi="Sylfaen" w:cs="Sylfaen"/>
          <w:b/>
          <w:sz w:val="21"/>
          <w:szCs w:val="21"/>
          <w:lang w:val="ka-GE"/>
        </w:rPr>
        <w:t>ბაბოით</w:t>
      </w:r>
      <w:r w:rsidRPr="00DB51BA">
        <w:rPr>
          <w:rFonts w:ascii="Sylfaen" w:hAnsi="Sylfaen" w:cs="Sylfaen"/>
          <w:sz w:val="21"/>
          <w:szCs w:val="21"/>
          <w:lang w:val="ka-GE"/>
        </w:rPr>
        <w:t xml:space="preserve"> წევკინტლევით...</w:t>
      </w:r>
    </w:p>
    <w:p w14:paraId="59A8AA65" w14:textId="2D2565AE"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„ე“-ზე დაბოლოებული სახელების ფუძეში „ებ“-იან მრავლობით რიცხვში არსებული ორი „ე“ ხმოვანი ერთად ვერ ძლებს და ხდება რეგრესული დისიმი</w:t>
      </w:r>
      <w:r w:rsidR="0073403F" w:rsidRPr="00DB51BA">
        <w:rPr>
          <w:rFonts w:ascii="Sylfaen" w:hAnsi="Sylfaen" w:cs="Sylfaen"/>
          <w:sz w:val="21"/>
          <w:szCs w:val="21"/>
          <w:lang w:val="ka-GE"/>
        </w:rPr>
        <w:softHyphen/>
      </w:r>
      <w:r w:rsidRPr="00DB51BA">
        <w:rPr>
          <w:rFonts w:ascii="Sylfaen" w:hAnsi="Sylfaen" w:cs="Sylfaen"/>
          <w:sz w:val="21"/>
          <w:szCs w:val="21"/>
          <w:lang w:val="ka-GE"/>
        </w:rPr>
        <w:t xml:space="preserve">ლაცია: </w:t>
      </w:r>
      <w:r w:rsidRPr="00DB51BA">
        <w:rPr>
          <w:rFonts w:ascii="Sylfaen" w:hAnsi="Sylfaen" w:cs="Sylfaen"/>
          <w:b/>
          <w:sz w:val="21"/>
          <w:szCs w:val="21"/>
          <w:lang w:val="ka-GE"/>
        </w:rPr>
        <w:t>ღელიები</w:t>
      </w:r>
      <w:r w:rsidRPr="00DB51BA">
        <w:rPr>
          <w:rFonts w:ascii="Sylfaen" w:hAnsi="Sylfaen" w:cs="Sylfaen"/>
          <w:sz w:val="21"/>
          <w:szCs w:val="21"/>
          <w:lang w:val="ka-GE"/>
        </w:rPr>
        <w:t xml:space="preserve"> შეიყრება; სოკო არი </w:t>
      </w:r>
      <w:r w:rsidRPr="00DB51BA">
        <w:rPr>
          <w:rFonts w:ascii="Sylfaen" w:hAnsi="Sylfaen" w:cs="Sylfaen"/>
          <w:b/>
          <w:sz w:val="21"/>
          <w:szCs w:val="21"/>
          <w:lang w:val="ka-GE"/>
        </w:rPr>
        <w:t>ტყიეფში</w:t>
      </w:r>
      <w:r w:rsidRPr="00DB51BA">
        <w:rPr>
          <w:rFonts w:ascii="Sylfaen" w:hAnsi="Sylfaen" w:cs="Sylfaen"/>
          <w:sz w:val="21"/>
          <w:szCs w:val="21"/>
          <w:lang w:val="ka-GE"/>
        </w:rPr>
        <w:t xml:space="preserve">; </w:t>
      </w:r>
      <w:r w:rsidRPr="00DB51BA">
        <w:rPr>
          <w:rFonts w:ascii="Sylfaen" w:hAnsi="Sylfaen" w:cs="Sylfaen"/>
          <w:b/>
          <w:sz w:val="21"/>
          <w:szCs w:val="21"/>
          <w:lang w:val="ka-GE"/>
        </w:rPr>
        <w:t>კირკიტაძიები</w:t>
      </w:r>
      <w:r w:rsidRPr="00DB51BA">
        <w:rPr>
          <w:rFonts w:ascii="Sylfaen" w:hAnsi="Sylfaen" w:cs="Sylfaen"/>
          <w:sz w:val="21"/>
          <w:szCs w:val="21"/>
          <w:lang w:val="ka-GE"/>
        </w:rPr>
        <w:t xml:space="preserve"> დასახლებულან; არიან </w:t>
      </w:r>
      <w:r w:rsidRPr="00DB51BA">
        <w:rPr>
          <w:rFonts w:ascii="Sylfaen" w:hAnsi="Sylfaen" w:cs="Sylfaen"/>
          <w:b/>
          <w:sz w:val="21"/>
          <w:szCs w:val="21"/>
          <w:lang w:val="ka-GE"/>
        </w:rPr>
        <w:t>ცინცაძიები</w:t>
      </w:r>
      <w:r w:rsidRPr="00DB51BA">
        <w:rPr>
          <w:rFonts w:ascii="Sylfaen" w:hAnsi="Sylfaen" w:cs="Sylfaen"/>
          <w:sz w:val="21"/>
          <w:szCs w:val="21"/>
          <w:lang w:val="ka-GE"/>
        </w:rPr>
        <w:t xml:space="preserve">; ქავთარეთში </w:t>
      </w:r>
      <w:r w:rsidRPr="00DB51BA">
        <w:rPr>
          <w:rFonts w:ascii="Sylfaen" w:hAnsi="Sylfaen" w:cs="Sylfaen"/>
          <w:b/>
          <w:sz w:val="21"/>
          <w:szCs w:val="21"/>
          <w:lang w:val="ka-GE"/>
        </w:rPr>
        <w:t xml:space="preserve">ქავათრაძიები </w:t>
      </w:r>
      <w:r w:rsidRPr="00DB51BA">
        <w:rPr>
          <w:rFonts w:ascii="Sylfaen" w:hAnsi="Sylfaen" w:cs="Sylfaen"/>
          <w:sz w:val="21"/>
          <w:szCs w:val="21"/>
          <w:lang w:val="ka-GE"/>
        </w:rPr>
        <w:t>არიან</w:t>
      </w:r>
      <w:r w:rsidRPr="00DB51BA">
        <w:rPr>
          <w:rFonts w:ascii="Sylfaen" w:hAnsi="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კორტიძიებიდამ</w:t>
      </w:r>
      <w:r w:rsidRPr="00DB51BA">
        <w:rPr>
          <w:rFonts w:ascii="Sylfaen" w:hAnsi="Sylfaen" w:cs="Sylfaen"/>
          <w:sz w:val="21"/>
          <w:szCs w:val="21"/>
          <w:lang w:val="ka-GE"/>
        </w:rPr>
        <w:t xml:space="preserve"> იმღერებ</w:t>
      </w:r>
      <w:r w:rsidR="0073403F" w:rsidRPr="00DB51BA">
        <w:rPr>
          <w:rFonts w:ascii="Sylfaen" w:hAnsi="Sylfaen" w:cs="Sylfaen"/>
          <w:sz w:val="21"/>
          <w:szCs w:val="21"/>
          <w:lang w:val="ka-GE"/>
        </w:rPr>
        <w:softHyphen/>
      </w:r>
      <w:r w:rsidRPr="00DB51BA">
        <w:rPr>
          <w:rFonts w:ascii="Sylfaen" w:hAnsi="Sylfaen" w:cs="Sylfaen"/>
          <w:sz w:val="21"/>
          <w:szCs w:val="21"/>
          <w:lang w:val="ka-GE"/>
        </w:rPr>
        <w:t>დენ... მსგავსი ვითარებაა კლარჯულ დიალექტებსა და მესხურ–ჯავახურში, ხო</w:t>
      </w:r>
      <w:r w:rsidR="0073403F" w:rsidRPr="00DB51BA">
        <w:rPr>
          <w:rFonts w:ascii="Sylfaen" w:hAnsi="Sylfaen" w:cs="Sylfaen"/>
          <w:sz w:val="21"/>
          <w:szCs w:val="21"/>
          <w:lang w:val="ka-GE"/>
        </w:rPr>
        <w:softHyphen/>
      </w:r>
      <w:r w:rsidRPr="00DB51BA">
        <w:rPr>
          <w:rFonts w:ascii="Sylfaen" w:hAnsi="Sylfaen" w:cs="Sylfaen"/>
          <w:sz w:val="21"/>
          <w:szCs w:val="21"/>
          <w:lang w:val="ka-GE"/>
        </w:rPr>
        <w:t>ლო აჭარულში დისიმილაცია ხშირად დიფთონგიზაციამდე ვითარდება (მარტი</w:t>
      </w:r>
      <w:r w:rsidR="0073403F" w:rsidRPr="00DB51BA">
        <w:rPr>
          <w:rFonts w:ascii="Sylfaen" w:hAnsi="Sylfaen" w:cs="Sylfaen"/>
          <w:sz w:val="21"/>
          <w:szCs w:val="21"/>
          <w:lang w:val="ka-GE"/>
        </w:rPr>
        <w:softHyphen/>
      </w:r>
      <w:r w:rsidRPr="00DB51BA">
        <w:rPr>
          <w:rFonts w:ascii="Sylfaen" w:hAnsi="Sylfaen" w:cs="Sylfaen"/>
          <w:sz w:val="21"/>
          <w:szCs w:val="21"/>
          <w:lang w:val="ka-GE"/>
        </w:rPr>
        <w:t>როსოვი,1984:53; ძიძიგური, 1970:143).</w:t>
      </w:r>
    </w:p>
    <w:p w14:paraId="369DD7DB" w14:textId="2FA5A8D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cs="Sylfaen"/>
          <w:sz w:val="21"/>
          <w:szCs w:val="21"/>
          <w:lang w:val="ka-GE"/>
        </w:rPr>
        <w:t xml:space="preserve">„ე“-ზე დაბოლოებული სახელების ანალოგიით, </w:t>
      </w:r>
      <w:r w:rsidR="00C12FD3">
        <w:rPr>
          <w:rFonts w:ascii="Sylfaen" w:hAnsi="Sylfaen" w:cs="Sylfaen"/>
          <w:sz w:val="21"/>
          <w:szCs w:val="21"/>
          <w:lang w:val="ka-GE"/>
        </w:rPr>
        <w:t>იგივე</w:t>
      </w:r>
      <w:r w:rsidRPr="00DB51BA">
        <w:rPr>
          <w:rFonts w:ascii="Sylfaen" w:hAnsi="Sylfaen" w:cs="Sylfaen"/>
          <w:sz w:val="21"/>
          <w:szCs w:val="21"/>
          <w:lang w:val="ka-GE"/>
        </w:rPr>
        <w:t xml:space="preserve"> ხდება „ა“-ზე დაბო</w:t>
      </w:r>
      <w:r w:rsidR="0073403F" w:rsidRPr="00DB51BA">
        <w:rPr>
          <w:rFonts w:ascii="Sylfaen" w:hAnsi="Sylfaen" w:cs="Sylfaen"/>
          <w:sz w:val="21"/>
          <w:szCs w:val="21"/>
          <w:lang w:val="ka-GE"/>
        </w:rPr>
        <w:softHyphen/>
      </w:r>
      <w:r w:rsidRPr="00DB51BA">
        <w:rPr>
          <w:rFonts w:ascii="Sylfaen" w:hAnsi="Sylfaen" w:cs="Sylfaen"/>
          <w:sz w:val="21"/>
          <w:szCs w:val="21"/>
          <w:lang w:val="ka-GE"/>
        </w:rPr>
        <w:t>ლოებული სახელების მრავლობით რიცხვშიაც. ოღონდ აქ დისიმილაცია ვითარ</w:t>
      </w:r>
      <w:r w:rsidR="0073403F" w:rsidRPr="00DB51BA">
        <w:rPr>
          <w:rFonts w:ascii="Sylfaen" w:hAnsi="Sylfaen" w:cs="Sylfaen"/>
          <w:sz w:val="21"/>
          <w:szCs w:val="21"/>
          <w:lang w:val="ka-GE"/>
        </w:rPr>
        <w:softHyphen/>
      </w:r>
      <w:r w:rsidRPr="00DB51BA">
        <w:rPr>
          <w:rFonts w:ascii="Sylfaen" w:hAnsi="Sylfaen" w:cs="Sylfaen"/>
          <w:sz w:val="21"/>
          <w:szCs w:val="21"/>
          <w:lang w:val="ka-GE"/>
        </w:rPr>
        <w:t>დება ასიმილაციის ბაზაზე (</w:t>
      </w:r>
      <w:r w:rsidRPr="00DB51BA">
        <w:rPr>
          <w:rFonts w:ascii="Sylfaen" w:hAnsi="Sylfaen" w:cs="Sylfaen"/>
          <w:b/>
          <w:sz w:val="21"/>
          <w:szCs w:val="21"/>
          <w:lang w:val="ka-GE"/>
        </w:rPr>
        <w:t>აე</w:t>
      </w:r>
      <w:r w:rsidRPr="00DB51BA">
        <w:rPr>
          <w:b/>
          <w:sz w:val="21"/>
          <w:szCs w:val="21"/>
          <w:lang w:val="ka-GE"/>
        </w:rPr>
        <w:t>→</w:t>
      </w:r>
      <w:r w:rsidRPr="00DB51BA">
        <w:rPr>
          <w:rFonts w:ascii="Sylfaen" w:hAnsi="Sylfaen" w:cs="Sylfaen"/>
          <w:b/>
          <w:sz w:val="21"/>
          <w:szCs w:val="21"/>
          <w:lang w:val="ka-GE"/>
        </w:rPr>
        <w:t>ეე</w:t>
      </w:r>
      <w:r w:rsidRPr="00DB51BA">
        <w:rPr>
          <w:b/>
          <w:sz w:val="21"/>
          <w:szCs w:val="21"/>
          <w:lang w:val="ka-GE"/>
        </w:rPr>
        <w:t>→</w:t>
      </w:r>
      <w:r w:rsidRPr="00DB51BA">
        <w:rPr>
          <w:rFonts w:ascii="Sylfaen" w:hAnsi="Sylfaen" w:cs="Sylfaen"/>
          <w:b/>
          <w:sz w:val="21"/>
          <w:szCs w:val="21"/>
          <w:lang w:val="ka-GE"/>
        </w:rPr>
        <w:t>იე</w:t>
      </w:r>
      <w:r w:rsidRPr="00DB51BA">
        <w:rPr>
          <w:rFonts w:ascii="Sylfaen" w:hAnsi="Sylfaen" w:cs="Sylfaen"/>
          <w:sz w:val="21"/>
          <w:szCs w:val="21"/>
          <w:lang w:val="ka-GE"/>
        </w:rPr>
        <w:t xml:space="preserve">): ბეღელ </w:t>
      </w:r>
      <w:r w:rsidRPr="00DB51BA">
        <w:rPr>
          <w:rFonts w:ascii="Sylfaen" w:hAnsi="Sylfaen" w:cs="Sylfaen"/>
          <w:b/>
          <w:sz w:val="21"/>
          <w:szCs w:val="21"/>
          <w:lang w:val="ka-GE"/>
        </w:rPr>
        <w:t>ოდიებში</w:t>
      </w:r>
      <w:r w:rsidRPr="00DB51BA">
        <w:rPr>
          <w:rFonts w:ascii="Sylfaen" w:hAnsi="Sylfaen" w:cs="Sylfaen"/>
          <w:sz w:val="21"/>
          <w:szCs w:val="21"/>
          <w:lang w:val="ka-GE"/>
        </w:rPr>
        <w:t xml:space="preserve"> ვამწყრევთ; იმაზე </w:t>
      </w:r>
      <w:r w:rsidRPr="00DB51BA">
        <w:rPr>
          <w:rFonts w:ascii="Sylfaen" w:hAnsi="Sylfaen" w:cs="Sylfaen"/>
          <w:b/>
          <w:sz w:val="21"/>
          <w:szCs w:val="21"/>
          <w:lang w:val="ka-GE"/>
        </w:rPr>
        <w:t xml:space="preserve">ქოშიებ </w:t>
      </w:r>
      <w:r w:rsidRPr="00DB51BA">
        <w:rPr>
          <w:rFonts w:ascii="Sylfaen" w:hAnsi="Sylfaen" w:cs="Sylfaen"/>
          <w:sz w:val="21"/>
          <w:szCs w:val="21"/>
          <w:lang w:val="ka-GE"/>
        </w:rPr>
        <w:t>დაადგამ (ქოშაებ</w:t>
      </w:r>
      <w:r w:rsidRPr="00DB51BA">
        <w:rPr>
          <w:sz w:val="21"/>
          <w:szCs w:val="21"/>
          <w:lang w:val="ka-GE"/>
        </w:rPr>
        <w:t>→</w:t>
      </w:r>
      <w:r w:rsidRPr="00DB51BA">
        <w:rPr>
          <w:rFonts w:ascii="Sylfaen" w:hAnsi="Sylfaen" w:cs="Sylfaen"/>
          <w:sz w:val="21"/>
          <w:szCs w:val="21"/>
          <w:lang w:val="ka-GE"/>
        </w:rPr>
        <w:t>ქოშეებ</w:t>
      </w:r>
      <w:r w:rsidRPr="00DB51BA">
        <w:rPr>
          <w:sz w:val="21"/>
          <w:szCs w:val="21"/>
          <w:lang w:val="ka-GE"/>
        </w:rPr>
        <w:t>→</w:t>
      </w:r>
      <w:r w:rsidRPr="00DB51BA">
        <w:rPr>
          <w:rFonts w:ascii="Sylfaen" w:hAnsi="Sylfaen" w:cs="Sylfaen"/>
          <w:sz w:val="21"/>
          <w:szCs w:val="21"/>
          <w:lang w:val="ka-GE"/>
        </w:rPr>
        <w:t>ქოშიებ);</w:t>
      </w:r>
      <w:r w:rsidRPr="00DB51BA">
        <w:rPr>
          <w:rFonts w:ascii="Sylfaen" w:hAnsi="Sylfaen"/>
          <w:sz w:val="21"/>
          <w:szCs w:val="21"/>
          <w:lang w:val="ka-GE"/>
        </w:rPr>
        <w:t xml:space="preserve"> მოსულან </w:t>
      </w:r>
      <w:r w:rsidRPr="00DB51BA">
        <w:rPr>
          <w:rFonts w:ascii="Sylfaen" w:hAnsi="Sylfaen"/>
          <w:b/>
          <w:sz w:val="21"/>
          <w:szCs w:val="21"/>
          <w:lang w:val="ka-GE"/>
        </w:rPr>
        <w:t>აღიები</w:t>
      </w:r>
      <w:r w:rsidRPr="00DB51BA">
        <w:rPr>
          <w:rFonts w:ascii="Sylfaen" w:hAnsi="Sylfaen" w:cs="Sylfaen"/>
          <w:sz w:val="21"/>
          <w:szCs w:val="21"/>
          <w:lang w:val="ka-GE"/>
        </w:rPr>
        <w:t>;</w:t>
      </w:r>
      <w:r w:rsidRPr="00DB51BA">
        <w:rPr>
          <w:rFonts w:ascii="Sylfaen" w:hAnsi="Sylfaen"/>
          <w:sz w:val="21"/>
          <w:szCs w:val="21"/>
          <w:lang w:val="ka-GE"/>
        </w:rPr>
        <w:t xml:space="preserve"> გარევლი თხა არი ტყეში, </w:t>
      </w:r>
      <w:r w:rsidRPr="00DB51BA">
        <w:rPr>
          <w:rFonts w:ascii="Sylfaen" w:hAnsi="Sylfaen"/>
          <w:b/>
          <w:sz w:val="21"/>
          <w:szCs w:val="21"/>
          <w:lang w:val="ka-GE"/>
        </w:rPr>
        <w:t>ქიებიანი</w:t>
      </w:r>
      <w:r w:rsidRPr="00DB51BA">
        <w:rPr>
          <w:rFonts w:ascii="Sylfaen" w:hAnsi="Sylfaen"/>
          <w:sz w:val="21"/>
          <w:szCs w:val="21"/>
          <w:lang w:val="ka-GE"/>
        </w:rPr>
        <w:t xml:space="preserve">; აქედანაც </w:t>
      </w:r>
      <w:r w:rsidRPr="00DB51BA">
        <w:rPr>
          <w:rFonts w:ascii="Sylfaen" w:hAnsi="Sylfaen"/>
          <w:b/>
          <w:sz w:val="21"/>
          <w:szCs w:val="21"/>
          <w:lang w:val="ka-GE"/>
        </w:rPr>
        <w:t xml:space="preserve">რაცხიებ </w:t>
      </w:r>
      <w:r w:rsidRPr="00DB51BA">
        <w:rPr>
          <w:rFonts w:ascii="Sylfaen" w:hAnsi="Sylfaen"/>
          <w:sz w:val="21"/>
          <w:szCs w:val="21"/>
          <w:lang w:val="ka-GE"/>
        </w:rPr>
        <w:t>წეიღებდა...</w:t>
      </w:r>
    </w:p>
    <w:p w14:paraId="606ECD5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ზოგჯერ მსგავსი ფორმები დაცულია ფონეტიკური ცვლილების გარეშეც. მაგ. </w:t>
      </w:r>
      <w:r w:rsidRPr="00DB51BA">
        <w:rPr>
          <w:rFonts w:ascii="Sylfaen" w:hAnsi="Sylfaen"/>
          <w:b/>
          <w:sz w:val="21"/>
          <w:szCs w:val="21"/>
          <w:lang w:val="ka-GE"/>
        </w:rPr>
        <w:t>სიმღერაებისა</w:t>
      </w:r>
      <w:r w:rsidRPr="00DB51BA">
        <w:rPr>
          <w:rFonts w:ascii="Sylfaen" w:hAnsi="Sylfaen"/>
          <w:sz w:val="21"/>
          <w:szCs w:val="21"/>
          <w:lang w:val="ka-GE"/>
        </w:rPr>
        <w:t xml:space="preserve"> რამე არ მახსოვს...</w:t>
      </w:r>
    </w:p>
    <w:p w14:paraId="15C95CB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„ო“-ზე დაბოლოებულ სახელები</w:t>
      </w:r>
      <w:r w:rsidRPr="00DB51BA">
        <w:rPr>
          <w:rFonts w:ascii="Sylfaen" w:hAnsi="Sylfaen" w:cs="Sylfaen"/>
          <w:sz w:val="21"/>
          <w:szCs w:val="21"/>
          <w:lang w:val="ka-GE"/>
        </w:rPr>
        <w:t>ს</w:t>
      </w:r>
      <w:r w:rsidRPr="00DB51BA">
        <w:rPr>
          <w:rFonts w:ascii="Sylfaen" w:hAnsi="Sylfaen"/>
          <w:sz w:val="21"/>
          <w:szCs w:val="21"/>
          <w:lang w:val="ka-GE"/>
        </w:rPr>
        <w:t xml:space="preserve"> ებ-იან მრავლობითში კი დისიმილაციური ცვლილება დიფთონგიზაციამდე მიდის (</w:t>
      </w:r>
      <w:r w:rsidRPr="00DB51BA">
        <w:rPr>
          <w:rFonts w:ascii="Sylfaen" w:hAnsi="Sylfaen"/>
          <w:b/>
          <w:sz w:val="21"/>
          <w:szCs w:val="21"/>
          <w:lang w:val="ka-GE"/>
        </w:rPr>
        <w:t>ოე</w:t>
      </w:r>
      <w:r w:rsidRPr="00DB51BA">
        <w:rPr>
          <w:b/>
          <w:sz w:val="21"/>
          <w:szCs w:val="21"/>
          <w:lang w:val="ka-GE"/>
        </w:rPr>
        <w:t>→</w:t>
      </w:r>
      <w:r w:rsidRPr="00DB51BA">
        <w:rPr>
          <w:rFonts w:ascii="Sylfaen" w:hAnsi="Sylfaen"/>
          <w:b/>
          <w:sz w:val="21"/>
          <w:szCs w:val="21"/>
          <w:lang w:val="ka-GE"/>
        </w:rPr>
        <w:t xml:space="preserve"> უე</w:t>
      </w:r>
      <w:r w:rsidRPr="00DB51BA">
        <w:rPr>
          <w:b/>
          <w:sz w:val="21"/>
          <w:szCs w:val="21"/>
          <w:lang w:val="ka-GE"/>
        </w:rPr>
        <w:t>→</w:t>
      </w:r>
      <w:r w:rsidRPr="00DB51BA">
        <w:rPr>
          <w:rFonts w:ascii="Sylfaen" w:hAnsi="Sylfaen"/>
          <w:b/>
          <w:sz w:val="21"/>
          <w:szCs w:val="21"/>
          <w:lang w:val="ka-GE"/>
        </w:rPr>
        <w:t xml:space="preserve"> </w:t>
      </w:r>
      <w:r w:rsidRPr="00DB51BA">
        <w:rPr>
          <w:rFonts w:ascii="Levan_Norm_12" w:hAnsi="Levan_Norm_12"/>
          <w:b/>
          <w:sz w:val="21"/>
          <w:szCs w:val="21"/>
          <w:lang w:val="ka-GE"/>
        </w:rPr>
        <w:t>Í</w:t>
      </w:r>
      <w:r w:rsidRPr="00DB51BA">
        <w:rPr>
          <w:rFonts w:ascii="Sylfaen" w:hAnsi="Sylfaen"/>
          <w:b/>
          <w:sz w:val="21"/>
          <w:szCs w:val="21"/>
          <w:lang w:val="ka-GE"/>
        </w:rPr>
        <w:t>ე</w:t>
      </w:r>
      <w:r w:rsidRPr="00DB51BA">
        <w:rPr>
          <w:rFonts w:ascii="Sylfaen" w:hAnsi="Sylfaen"/>
          <w:sz w:val="21"/>
          <w:szCs w:val="21"/>
          <w:lang w:val="ka-GE"/>
        </w:rPr>
        <w:t xml:space="preserve">) და საბოლოოდ </w:t>
      </w:r>
      <w:r w:rsidRPr="00DB51BA">
        <w:rPr>
          <w:rFonts w:ascii="Levan_Norm_12" w:hAnsi="Levan_Norm_12"/>
          <w:b/>
          <w:sz w:val="21"/>
          <w:szCs w:val="21"/>
          <w:lang w:val="ka-GE"/>
        </w:rPr>
        <w:t>Í</w:t>
      </w:r>
      <w:r w:rsidRPr="00DB51BA">
        <w:rPr>
          <w:b/>
          <w:sz w:val="21"/>
          <w:szCs w:val="21"/>
          <w:lang w:val="ka-GE"/>
        </w:rPr>
        <w:t>→</w:t>
      </w:r>
      <w:r w:rsidRPr="00DB51BA">
        <w:rPr>
          <w:rFonts w:ascii="Sylfaen" w:hAnsi="Sylfaen"/>
          <w:b/>
          <w:sz w:val="21"/>
          <w:szCs w:val="21"/>
          <w:lang w:val="ka-GE"/>
        </w:rPr>
        <w:t>ვ</w:t>
      </w:r>
      <w:r w:rsidRPr="00DB51BA">
        <w:rPr>
          <w:rFonts w:ascii="Sylfaen" w:hAnsi="Sylfaen"/>
          <w:sz w:val="21"/>
          <w:szCs w:val="21"/>
          <w:lang w:val="ka-GE"/>
        </w:rPr>
        <w:t xml:space="preserve">–ს: </w:t>
      </w:r>
      <w:r w:rsidRPr="00DB51BA">
        <w:rPr>
          <w:rFonts w:ascii="Sylfaen" w:hAnsi="Sylfaen"/>
          <w:b/>
          <w:sz w:val="21"/>
          <w:szCs w:val="21"/>
          <w:lang w:val="ka-GE"/>
        </w:rPr>
        <w:t xml:space="preserve">კალვები </w:t>
      </w:r>
      <w:r w:rsidRPr="00DB51BA">
        <w:rPr>
          <w:rFonts w:ascii="Sylfaen" w:hAnsi="Sylfaen"/>
          <w:sz w:val="21"/>
          <w:szCs w:val="21"/>
          <w:lang w:val="ka-GE"/>
        </w:rPr>
        <w:t>აქვან (კალოები</w:t>
      </w:r>
      <w:r w:rsidRPr="00DB51BA">
        <w:rPr>
          <w:sz w:val="21"/>
          <w:szCs w:val="21"/>
          <w:lang w:val="ka-GE"/>
        </w:rPr>
        <w:t>→</w:t>
      </w:r>
      <w:r w:rsidRPr="00DB51BA">
        <w:rPr>
          <w:rFonts w:ascii="Sylfaen" w:hAnsi="Sylfaen"/>
          <w:sz w:val="21"/>
          <w:szCs w:val="21"/>
          <w:lang w:val="ka-GE"/>
        </w:rPr>
        <w:t>კალუები</w:t>
      </w:r>
      <w:r w:rsidRPr="00DB51BA">
        <w:rPr>
          <w:sz w:val="21"/>
          <w:szCs w:val="21"/>
          <w:lang w:val="ka-GE"/>
        </w:rPr>
        <w:t>→</w:t>
      </w:r>
      <w:r w:rsidRPr="00DB51BA">
        <w:rPr>
          <w:rFonts w:ascii="Sylfaen" w:hAnsi="Sylfaen"/>
          <w:sz w:val="21"/>
          <w:szCs w:val="21"/>
          <w:lang w:val="ka-GE"/>
        </w:rPr>
        <w:t>კალ</w:t>
      </w:r>
      <w:r w:rsidRPr="00DB51BA">
        <w:rPr>
          <w:rFonts w:ascii="Levan_Norm_12" w:hAnsi="Levan_Norm_12"/>
          <w:sz w:val="21"/>
          <w:szCs w:val="21"/>
          <w:lang w:val="ka-GE"/>
        </w:rPr>
        <w:t>Í</w:t>
      </w:r>
      <w:r w:rsidRPr="00DB51BA">
        <w:rPr>
          <w:rFonts w:ascii="Sylfaen" w:hAnsi="Sylfaen"/>
          <w:sz w:val="21"/>
          <w:szCs w:val="21"/>
          <w:lang w:val="ka-GE"/>
        </w:rPr>
        <w:t>ები</w:t>
      </w:r>
      <w:r w:rsidRPr="00DB51BA">
        <w:rPr>
          <w:sz w:val="21"/>
          <w:szCs w:val="21"/>
          <w:lang w:val="ka-GE"/>
        </w:rPr>
        <w:t>→</w:t>
      </w:r>
      <w:r w:rsidRPr="00DB51BA">
        <w:rPr>
          <w:rFonts w:ascii="Sylfaen" w:hAnsi="Sylfaen"/>
          <w:sz w:val="21"/>
          <w:szCs w:val="21"/>
          <w:lang w:val="ka-GE"/>
        </w:rPr>
        <w:t>კალვები); გოგვები მღერიდენ; წყარ</w:t>
      </w:r>
      <w:r w:rsidRPr="00DB51BA">
        <w:rPr>
          <w:rFonts w:ascii="Sylfaen" w:hAnsi="Sylfaen" w:cs="Sylfaen"/>
          <w:sz w:val="21"/>
          <w:szCs w:val="21"/>
          <w:lang w:val="ka-GE"/>
        </w:rPr>
        <w:t>ვ</w:t>
      </w:r>
      <w:r w:rsidRPr="00DB51BA">
        <w:rPr>
          <w:rFonts w:ascii="Sylfaen" w:hAnsi="Sylfaen"/>
          <w:sz w:val="21"/>
          <w:szCs w:val="21"/>
          <w:lang w:val="ka-GE"/>
        </w:rPr>
        <w:t>ებ ჩემევიარ... მსგავსი ვითარებაა მესხურში, აჭარულსა და კლარჯულ დიალექტებში (ძიძიგური,1970: 143; ნიჟარაძე,1961:62).</w:t>
      </w:r>
    </w:p>
    <w:p w14:paraId="68F618CA" w14:textId="3AF20E5D"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sz w:val="21"/>
          <w:szCs w:val="21"/>
          <w:lang w:val="ka-GE"/>
        </w:rPr>
        <w:t xml:space="preserve">2. </w:t>
      </w:r>
      <w:r w:rsidRPr="00DB51BA">
        <w:rPr>
          <w:rFonts w:ascii="Sylfaen" w:hAnsi="Sylfaen"/>
          <w:b/>
          <w:sz w:val="21"/>
          <w:szCs w:val="21"/>
          <w:lang w:val="ka-GE"/>
        </w:rPr>
        <w:t xml:space="preserve">ზედსართავი სახელი. </w:t>
      </w:r>
      <w:r w:rsidRPr="00DB51BA">
        <w:rPr>
          <w:rFonts w:ascii="Sylfaen" w:hAnsi="Sylfaen"/>
          <w:sz w:val="21"/>
          <w:szCs w:val="21"/>
          <w:lang w:val="ka-GE"/>
        </w:rPr>
        <w:t>კლარჯული დიალექტების მსგავსად, ზედსართავი სახელების უფროობითი ხარისხის ფორმებ</w:t>
      </w:r>
      <w:r w:rsidRPr="00DB51BA">
        <w:rPr>
          <w:rFonts w:ascii="Sylfaen" w:hAnsi="Sylfaen" w:cs="Sylfaen"/>
          <w:sz w:val="21"/>
          <w:szCs w:val="21"/>
          <w:lang w:val="ka-GE"/>
        </w:rPr>
        <w:t>ი</w:t>
      </w:r>
      <w:r w:rsidRPr="00DB51BA">
        <w:rPr>
          <w:rFonts w:ascii="Sylfaen" w:hAnsi="Sylfaen"/>
          <w:sz w:val="21"/>
          <w:szCs w:val="21"/>
          <w:lang w:val="ka-GE"/>
        </w:rPr>
        <w:t xml:space="preserve"> </w:t>
      </w:r>
      <w:r w:rsidRPr="00DB51BA">
        <w:rPr>
          <w:rFonts w:ascii="Sylfaen" w:hAnsi="Sylfaen" w:cs="Sylfaen"/>
          <w:sz w:val="21"/>
          <w:szCs w:val="21"/>
          <w:lang w:val="ka-GE"/>
        </w:rPr>
        <w:t>ი</w:t>
      </w:r>
      <w:r w:rsidRPr="00DB51BA">
        <w:rPr>
          <w:rFonts w:ascii="Sylfaen" w:hAnsi="Sylfaen"/>
          <w:sz w:val="21"/>
          <w:szCs w:val="21"/>
          <w:lang w:val="ka-GE"/>
        </w:rPr>
        <w:t>წარმოებ</w:t>
      </w:r>
      <w:r w:rsidRPr="00DB51BA">
        <w:rPr>
          <w:rFonts w:ascii="Sylfaen" w:hAnsi="Sylfaen" w:cs="Sylfaen"/>
          <w:sz w:val="21"/>
          <w:szCs w:val="21"/>
          <w:lang w:val="ka-GE"/>
        </w:rPr>
        <w:t>ა</w:t>
      </w:r>
      <w:r w:rsidRPr="00DB51BA">
        <w:rPr>
          <w:rFonts w:ascii="Sylfaen" w:hAnsi="Sylfaen"/>
          <w:sz w:val="21"/>
          <w:szCs w:val="21"/>
          <w:lang w:val="ka-GE"/>
        </w:rPr>
        <w:t xml:space="preserve"> აღწერითად. როგორც ქარ</w:t>
      </w:r>
      <w:r w:rsidR="00011D45" w:rsidRPr="00DB51BA">
        <w:rPr>
          <w:rFonts w:ascii="Sylfaen" w:hAnsi="Sylfaen"/>
          <w:sz w:val="21"/>
          <w:szCs w:val="21"/>
          <w:lang w:val="ka-GE"/>
        </w:rPr>
        <w:softHyphen/>
      </w:r>
      <w:r w:rsidRPr="00DB51BA">
        <w:rPr>
          <w:rFonts w:ascii="Sylfaen" w:hAnsi="Sylfaen"/>
          <w:sz w:val="21"/>
          <w:szCs w:val="21"/>
          <w:lang w:val="ka-GE"/>
        </w:rPr>
        <w:t>თულ</w:t>
      </w:r>
      <w:r w:rsidR="00C12FD3">
        <w:rPr>
          <w:rFonts w:ascii="Sylfaen" w:hAnsi="Sylfaen"/>
          <w:sz w:val="21"/>
          <w:szCs w:val="21"/>
          <w:lang w:val="ka-GE"/>
        </w:rPr>
        <w:t>ი</w:t>
      </w:r>
      <w:r w:rsidRPr="00DB51BA">
        <w:rPr>
          <w:rFonts w:ascii="Sylfaen" w:hAnsi="Sylfaen"/>
          <w:sz w:val="21"/>
          <w:szCs w:val="21"/>
          <w:lang w:val="ka-GE"/>
        </w:rPr>
        <w:t xml:space="preserve">, ისე უცხო ენიდან შემოსულ ზედსართავებს დაერთვის თურქულ-არაბული წარმოშობის ნაწილაკები, დამხმარე სიტყვები: </w:t>
      </w:r>
      <w:r w:rsidRPr="00DB51BA">
        <w:rPr>
          <w:rFonts w:ascii="Sylfaen" w:hAnsi="Sylfaen"/>
          <w:b/>
          <w:sz w:val="21"/>
          <w:szCs w:val="21"/>
          <w:lang w:val="ka-GE"/>
        </w:rPr>
        <w:t>ენ</w:t>
      </w:r>
      <w:r w:rsidRPr="00DB51BA">
        <w:rPr>
          <w:rFonts w:ascii="Sylfaen" w:hAnsi="Sylfaen"/>
          <w:sz w:val="21"/>
          <w:szCs w:val="21"/>
          <w:lang w:val="ka-GE"/>
        </w:rPr>
        <w:t xml:space="preserve"> (en), </w:t>
      </w:r>
      <w:r w:rsidRPr="00DB51BA">
        <w:rPr>
          <w:rFonts w:ascii="Sylfaen" w:hAnsi="Sylfaen"/>
          <w:b/>
          <w:sz w:val="21"/>
          <w:szCs w:val="21"/>
          <w:lang w:val="ka-GE"/>
        </w:rPr>
        <w:t>ფენა</w:t>
      </w:r>
      <w:r w:rsidRPr="00DB51BA">
        <w:rPr>
          <w:rFonts w:ascii="Sylfaen" w:hAnsi="Sylfaen"/>
          <w:sz w:val="21"/>
          <w:szCs w:val="21"/>
          <w:lang w:val="ka-GE"/>
        </w:rPr>
        <w:t xml:space="preserve"> (fena), </w:t>
      </w:r>
      <w:r w:rsidRPr="00DB51BA">
        <w:rPr>
          <w:rFonts w:ascii="Sylfaen" w:hAnsi="Sylfaen"/>
          <w:b/>
          <w:sz w:val="21"/>
          <w:szCs w:val="21"/>
          <w:lang w:val="ka-GE"/>
        </w:rPr>
        <w:t xml:space="preserve">დაჰა </w:t>
      </w:r>
      <w:r w:rsidRPr="00DB51BA">
        <w:rPr>
          <w:rFonts w:ascii="Sylfaen" w:hAnsi="Sylfaen"/>
          <w:sz w:val="21"/>
          <w:szCs w:val="21"/>
          <w:lang w:val="ka-GE"/>
        </w:rPr>
        <w:t xml:space="preserve">(daha): </w:t>
      </w:r>
      <w:r w:rsidRPr="00DB51BA">
        <w:rPr>
          <w:rFonts w:ascii="Sylfaen" w:hAnsi="Sylfaen"/>
          <w:b/>
          <w:sz w:val="21"/>
          <w:szCs w:val="21"/>
          <w:lang w:val="ka-GE"/>
        </w:rPr>
        <w:t>ენ ლამაზი</w:t>
      </w:r>
      <w:r w:rsidRPr="00DB51BA">
        <w:rPr>
          <w:rFonts w:ascii="Sylfaen" w:hAnsi="Sylfaen"/>
          <w:sz w:val="21"/>
          <w:szCs w:val="21"/>
          <w:lang w:val="ka-GE"/>
        </w:rPr>
        <w:t xml:space="preserve"> (ულამაზესი) სიტყვები უთხრა</w:t>
      </w:r>
      <w:r w:rsidRPr="00DB51BA">
        <w:rPr>
          <w:rFonts w:ascii="Sylfaen" w:hAnsi="Sylfaen" w:cs="Sylfaen"/>
          <w:sz w:val="21"/>
          <w:szCs w:val="21"/>
          <w:lang w:val="ka-GE"/>
        </w:rPr>
        <w:t xml:space="preserve">; </w:t>
      </w:r>
      <w:r w:rsidRPr="00DB51BA">
        <w:rPr>
          <w:rFonts w:ascii="Sylfaen" w:hAnsi="Sylfaen" w:cs="Sylfaen"/>
          <w:b/>
          <w:sz w:val="21"/>
          <w:szCs w:val="21"/>
          <w:lang w:val="ka-GE"/>
        </w:rPr>
        <w:t>ფენა</w:t>
      </w:r>
      <w:r w:rsidRPr="00DB51BA">
        <w:rPr>
          <w:rFonts w:ascii="Sylfaen" w:hAnsi="Sylfaen" w:cs="Sylfaen"/>
          <w:sz w:val="21"/>
          <w:szCs w:val="21"/>
          <w:lang w:val="ka-GE"/>
        </w:rPr>
        <w:t xml:space="preserve"> </w:t>
      </w:r>
      <w:r w:rsidRPr="00DB51BA">
        <w:rPr>
          <w:rFonts w:ascii="Sylfaen" w:hAnsi="Sylfaen" w:cs="Sylfaen"/>
          <w:b/>
          <w:sz w:val="21"/>
          <w:szCs w:val="21"/>
          <w:lang w:val="ka-GE"/>
        </w:rPr>
        <w:t>ცქვიტი</w:t>
      </w:r>
      <w:r w:rsidRPr="00DB51BA">
        <w:rPr>
          <w:rFonts w:ascii="Sylfaen" w:hAnsi="Sylfaen" w:cs="Sylfaen"/>
          <w:sz w:val="21"/>
          <w:szCs w:val="21"/>
          <w:lang w:val="ka-GE"/>
        </w:rPr>
        <w:t xml:space="preserve"> ლაპაიკი იცით; </w:t>
      </w:r>
      <w:r w:rsidRPr="00DB51BA">
        <w:rPr>
          <w:rFonts w:ascii="Sylfaen" w:hAnsi="Sylfaen" w:cs="Sylfaen"/>
          <w:b/>
          <w:sz w:val="21"/>
          <w:szCs w:val="21"/>
          <w:lang w:val="ka-GE"/>
        </w:rPr>
        <w:t>დაჰა ცივი</w:t>
      </w:r>
      <w:r w:rsidRPr="00DB51BA">
        <w:rPr>
          <w:rFonts w:ascii="Sylfaen" w:hAnsi="Sylfaen" w:cs="Sylfaen"/>
          <w:sz w:val="21"/>
          <w:szCs w:val="21"/>
          <w:lang w:val="ka-GE"/>
        </w:rPr>
        <w:t xml:space="preserve"> წყალი ყიას გატკენს... ზედა მაჭახლურში „</w:t>
      </w:r>
      <w:r w:rsidRPr="00DB51BA">
        <w:rPr>
          <w:rFonts w:ascii="Sylfaen" w:hAnsi="Sylfaen" w:cs="Sylfaen"/>
          <w:b/>
          <w:sz w:val="21"/>
          <w:szCs w:val="21"/>
          <w:lang w:val="ka-GE"/>
        </w:rPr>
        <w:t>ფენა</w:t>
      </w:r>
      <w:r w:rsidRPr="00DB51BA">
        <w:rPr>
          <w:rFonts w:ascii="Sylfaen" w:hAnsi="Sylfaen" w:cs="Sylfaen"/>
          <w:sz w:val="21"/>
          <w:szCs w:val="21"/>
          <w:lang w:val="ka-GE"/>
        </w:rPr>
        <w:t>“ და „</w:t>
      </w:r>
      <w:r w:rsidRPr="00DB51BA">
        <w:rPr>
          <w:rFonts w:ascii="Sylfaen" w:hAnsi="Sylfaen" w:cs="Sylfaen"/>
          <w:b/>
          <w:sz w:val="21"/>
          <w:szCs w:val="21"/>
          <w:lang w:val="ka-GE"/>
        </w:rPr>
        <w:t>დაჰა</w:t>
      </w:r>
      <w:r w:rsidRPr="00DB51BA">
        <w:rPr>
          <w:rFonts w:ascii="Sylfaen" w:hAnsi="Sylfaen" w:cs="Sylfaen"/>
          <w:sz w:val="21"/>
          <w:szCs w:val="21"/>
          <w:lang w:val="ka-GE"/>
        </w:rPr>
        <w:t>“ იშვიათად გამოიყენება. აქ უმეტესად გაბატონებულია გაძლიერებითი ნაწილაკი „</w:t>
      </w:r>
      <w:r w:rsidRPr="00DB51BA">
        <w:rPr>
          <w:rFonts w:ascii="Sylfaen" w:hAnsi="Sylfaen" w:cs="Sylfaen"/>
          <w:b/>
          <w:sz w:val="21"/>
          <w:szCs w:val="21"/>
          <w:lang w:val="ka-GE"/>
        </w:rPr>
        <w:t>ენ</w:t>
      </w:r>
      <w:r w:rsidRPr="00DB51BA">
        <w:rPr>
          <w:rFonts w:ascii="Sylfaen" w:hAnsi="Sylfaen" w:cs="Sylfaen"/>
          <w:sz w:val="21"/>
          <w:szCs w:val="21"/>
          <w:lang w:val="ka-GE"/>
        </w:rPr>
        <w:t>“. ქვედა მაჭახლურმა კი უფროობითი ხარისხის ამგვარი წარმოება არ იცის. ცხადია, ზედა მაჭახლური, უცხო ენობრივ გარემოშია მოქცეული და უ</w:t>
      </w:r>
      <w:r w:rsidR="00C12FD3">
        <w:rPr>
          <w:rFonts w:ascii="Sylfaen" w:hAnsi="Sylfaen" w:cs="Sylfaen"/>
          <w:sz w:val="21"/>
          <w:szCs w:val="21"/>
          <w:lang w:val="ka-GE"/>
        </w:rPr>
        <w:t>ფროობითი ხარისხის წარმოებაც არა</w:t>
      </w:r>
      <w:r w:rsidRPr="00DB51BA">
        <w:rPr>
          <w:rFonts w:ascii="Sylfaen" w:hAnsi="Sylfaen" w:cs="Sylfaen"/>
          <w:sz w:val="21"/>
          <w:szCs w:val="21"/>
          <w:lang w:val="ka-GE"/>
        </w:rPr>
        <w:t>ქართული ბუნებისაა.</w:t>
      </w:r>
    </w:p>
    <w:p w14:paraId="4421EE7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cs="Sylfaen"/>
          <w:sz w:val="21"/>
          <w:szCs w:val="21"/>
          <w:lang w:val="ka-GE"/>
        </w:rPr>
        <w:t xml:space="preserve">ზედა მაჭახლურში თურქული ენიდან შემოსულა ზედსართავები: </w:t>
      </w:r>
      <w:r w:rsidRPr="00DB51BA">
        <w:rPr>
          <w:rFonts w:ascii="Sylfaen" w:hAnsi="Sylfaen" w:cs="Sylfaen"/>
          <w:b/>
          <w:sz w:val="21"/>
          <w:szCs w:val="21"/>
          <w:lang w:val="ka-GE"/>
        </w:rPr>
        <w:t>ესკი</w:t>
      </w:r>
      <w:r w:rsidRPr="00DB51BA">
        <w:rPr>
          <w:rFonts w:ascii="Sylfaen" w:hAnsi="Sylfaen" w:cs="Sylfaen"/>
          <w:sz w:val="21"/>
          <w:szCs w:val="21"/>
          <w:lang w:val="ka-GE"/>
        </w:rPr>
        <w:t xml:space="preserve"> </w:t>
      </w:r>
      <w:r w:rsidRPr="00DB51BA">
        <w:rPr>
          <w:rFonts w:ascii="Sylfaen" w:hAnsi="Sylfaen"/>
          <w:sz w:val="21"/>
          <w:szCs w:val="21"/>
          <w:lang w:val="ka-GE"/>
        </w:rPr>
        <w:t>(eski – ძველი)</w:t>
      </w:r>
      <w:r w:rsidRPr="00DB51BA">
        <w:rPr>
          <w:rFonts w:ascii="Sylfaen" w:hAnsi="Sylfaen" w:cs="Sylfaen"/>
          <w:sz w:val="21"/>
          <w:szCs w:val="21"/>
          <w:lang w:val="ka-GE"/>
        </w:rPr>
        <w:t xml:space="preserve">; </w:t>
      </w:r>
      <w:r w:rsidRPr="00DB51BA">
        <w:rPr>
          <w:rFonts w:ascii="Sylfaen" w:hAnsi="Sylfaen" w:cs="Sylfaen"/>
          <w:b/>
          <w:sz w:val="21"/>
          <w:szCs w:val="21"/>
          <w:lang w:val="ka-GE"/>
        </w:rPr>
        <w:t>აასლი</w:t>
      </w:r>
      <w:r w:rsidRPr="00DB51BA">
        <w:rPr>
          <w:rFonts w:ascii="Sylfaen" w:hAnsi="Sylfaen" w:cs="Sylfaen"/>
          <w:sz w:val="21"/>
          <w:szCs w:val="21"/>
          <w:lang w:val="ka-GE"/>
        </w:rPr>
        <w:t xml:space="preserve"> (არ. </w:t>
      </w:r>
      <w:r w:rsidRPr="00DB51BA">
        <w:rPr>
          <w:rFonts w:ascii="Sylfaen" w:hAnsi="Sylfaen"/>
          <w:sz w:val="21"/>
          <w:szCs w:val="21"/>
          <w:lang w:val="ka-GE"/>
        </w:rPr>
        <w:t>As</w:t>
      </w:r>
      <w:r w:rsidRPr="00DB51BA">
        <w:rPr>
          <w:sz w:val="21"/>
          <w:szCs w:val="21"/>
          <w:lang w:val="ka-GE"/>
        </w:rPr>
        <w:t>ı</w:t>
      </w:r>
      <w:r w:rsidRPr="00DB51BA">
        <w:rPr>
          <w:rFonts w:ascii="Sylfaen" w:hAnsi="Sylfaen"/>
          <w:sz w:val="21"/>
          <w:szCs w:val="21"/>
          <w:lang w:val="ka-GE"/>
        </w:rPr>
        <w:t xml:space="preserve">l – ნამდვილი, ძირითადი), </w:t>
      </w:r>
      <w:r w:rsidRPr="00DB51BA">
        <w:rPr>
          <w:rFonts w:ascii="Sylfaen" w:hAnsi="Sylfaen"/>
          <w:b/>
          <w:sz w:val="21"/>
          <w:szCs w:val="21"/>
          <w:lang w:val="ka-GE"/>
        </w:rPr>
        <w:t>ა</w:t>
      </w:r>
      <w:r w:rsidRPr="00DB51BA">
        <w:rPr>
          <w:rFonts w:ascii="AcadNusx" w:hAnsi="AcadNusx"/>
          <w:b/>
          <w:sz w:val="21"/>
          <w:szCs w:val="21"/>
          <w:lang w:val="ka-GE"/>
        </w:rPr>
        <w:t>Á</w:t>
      </w:r>
      <w:r w:rsidRPr="00DB51BA">
        <w:rPr>
          <w:rFonts w:ascii="Sylfaen" w:hAnsi="Sylfaen"/>
          <w:sz w:val="21"/>
          <w:szCs w:val="21"/>
          <w:lang w:val="ka-GE"/>
        </w:rPr>
        <w:t xml:space="preserve"> </w:t>
      </w:r>
      <w:r w:rsidRPr="00DB51BA">
        <w:rPr>
          <w:rFonts w:ascii="Sylfaen" w:hAnsi="Sylfaen"/>
          <w:b/>
          <w:sz w:val="21"/>
          <w:szCs w:val="21"/>
          <w:lang w:val="ka-GE"/>
        </w:rPr>
        <w:t>რი</w:t>
      </w:r>
      <w:r w:rsidRPr="00DB51BA">
        <w:rPr>
          <w:rFonts w:ascii="Sylfaen" w:hAnsi="Sylfaen"/>
          <w:sz w:val="21"/>
          <w:szCs w:val="21"/>
          <w:lang w:val="ka-GE"/>
        </w:rPr>
        <w:t xml:space="preserve"> (ayr</w:t>
      </w:r>
      <w:r w:rsidRPr="00DB51BA">
        <w:rPr>
          <w:sz w:val="21"/>
          <w:szCs w:val="21"/>
          <w:lang w:val="ka-GE"/>
        </w:rPr>
        <w:t xml:space="preserve">ı </w:t>
      </w:r>
      <w:r w:rsidRPr="00DB51BA">
        <w:rPr>
          <w:rFonts w:ascii="Sylfaen" w:hAnsi="Sylfaen"/>
          <w:sz w:val="21"/>
          <w:szCs w:val="21"/>
          <w:lang w:val="ka-GE"/>
        </w:rPr>
        <w:t xml:space="preserve">– განსხვავებული, სხვანაირი), </w:t>
      </w:r>
      <w:r w:rsidRPr="00DB51BA">
        <w:rPr>
          <w:rFonts w:ascii="Sylfaen" w:hAnsi="Sylfaen"/>
          <w:b/>
          <w:sz w:val="21"/>
          <w:szCs w:val="21"/>
          <w:lang w:val="ka-GE"/>
        </w:rPr>
        <w:t>ა</w:t>
      </w:r>
      <w:r w:rsidRPr="00DB51BA">
        <w:rPr>
          <w:rFonts w:ascii="AcadNusx" w:hAnsi="AcadNusx"/>
          <w:b/>
          <w:sz w:val="21"/>
          <w:szCs w:val="21"/>
          <w:lang w:val="ka-GE"/>
        </w:rPr>
        <w:t>Á</w:t>
      </w:r>
      <w:r w:rsidRPr="00DB51BA">
        <w:rPr>
          <w:rFonts w:ascii="Sylfaen" w:hAnsi="Sylfaen"/>
          <w:b/>
          <w:sz w:val="21"/>
          <w:szCs w:val="21"/>
          <w:lang w:val="ka-GE"/>
        </w:rPr>
        <w:t>ნი</w:t>
      </w:r>
      <w:r w:rsidRPr="00DB51BA">
        <w:rPr>
          <w:rFonts w:ascii="Sylfaen" w:hAnsi="Sylfaen"/>
          <w:sz w:val="21"/>
          <w:szCs w:val="21"/>
          <w:lang w:val="ka-GE"/>
        </w:rPr>
        <w:t xml:space="preserve"> (არ. ayn</w:t>
      </w:r>
      <w:r w:rsidRPr="00DB51BA">
        <w:rPr>
          <w:sz w:val="21"/>
          <w:szCs w:val="21"/>
          <w:lang w:val="ka-GE"/>
        </w:rPr>
        <w:t>ı</w:t>
      </w:r>
      <w:r w:rsidRPr="00DB51BA">
        <w:rPr>
          <w:rFonts w:ascii="Sylfaen" w:hAnsi="Sylfaen"/>
          <w:sz w:val="21"/>
          <w:szCs w:val="21"/>
          <w:lang w:val="ka-GE"/>
        </w:rPr>
        <w:t>–იგივე), მ</w:t>
      </w:r>
      <w:r w:rsidRPr="00DB51BA">
        <w:rPr>
          <w:rFonts w:ascii="Sylfaen" w:hAnsi="Sylfaen"/>
          <w:b/>
          <w:sz w:val="21"/>
          <w:szCs w:val="21"/>
          <w:lang w:val="ka-GE"/>
        </w:rPr>
        <w:t>ულა</w:t>
      </w:r>
      <w:r w:rsidRPr="00DB51BA">
        <w:rPr>
          <w:rFonts w:ascii="AcadNusx" w:hAnsi="AcadNusx"/>
          <w:b/>
          <w:sz w:val="21"/>
          <w:szCs w:val="21"/>
          <w:lang w:val="ka-GE"/>
        </w:rPr>
        <w:t>Á</w:t>
      </w:r>
      <w:r w:rsidRPr="00DB51BA">
        <w:rPr>
          <w:rFonts w:ascii="Sylfaen" w:hAnsi="Sylfaen"/>
          <w:b/>
          <w:sz w:val="21"/>
          <w:szCs w:val="21"/>
          <w:lang w:val="ka-GE"/>
        </w:rPr>
        <w:t xml:space="preserve">მი </w:t>
      </w:r>
      <w:r w:rsidRPr="00DB51BA">
        <w:rPr>
          <w:rFonts w:ascii="Sylfaen" w:hAnsi="Sylfaen"/>
          <w:sz w:val="21"/>
          <w:szCs w:val="21"/>
          <w:lang w:val="ka-GE"/>
        </w:rPr>
        <w:t>(არ. M</w:t>
      </w:r>
      <w:r w:rsidRPr="00DB51BA">
        <w:rPr>
          <w:sz w:val="21"/>
          <w:szCs w:val="21"/>
          <w:lang w:val="ka-GE"/>
        </w:rPr>
        <w:t>ü</w:t>
      </w:r>
      <w:r w:rsidRPr="00DB51BA">
        <w:rPr>
          <w:rFonts w:ascii="Sylfaen" w:hAnsi="Sylfaen"/>
          <w:sz w:val="21"/>
          <w:szCs w:val="21"/>
          <w:lang w:val="ka-GE"/>
        </w:rPr>
        <w:t>lay</w:t>
      </w:r>
      <w:r w:rsidRPr="00DB51BA">
        <w:rPr>
          <w:sz w:val="21"/>
          <w:szCs w:val="21"/>
          <w:lang w:val="ka-GE"/>
        </w:rPr>
        <w:t>ı</w:t>
      </w:r>
      <w:r w:rsidRPr="00DB51BA">
        <w:rPr>
          <w:rFonts w:ascii="Sylfaen" w:hAnsi="Sylfaen"/>
          <w:sz w:val="21"/>
          <w:szCs w:val="21"/>
          <w:lang w:val="ka-GE"/>
        </w:rPr>
        <w:t xml:space="preserve">m – რბილი, ნაზი, ალერსიანი)... ქუაბითავ ნახავ ესკი გურჯიჯასა; ეს </w:t>
      </w:r>
      <w:r w:rsidRPr="00DB51BA">
        <w:rPr>
          <w:rFonts w:ascii="Sylfaen" w:hAnsi="Sylfaen"/>
          <w:b/>
          <w:sz w:val="21"/>
          <w:szCs w:val="21"/>
          <w:lang w:val="ka-GE"/>
        </w:rPr>
        <w:t>აასლი</w:t>
      </w:r>
      <w:r w:rsidRPr="00DB51BA">
        <w:rPr>
          <w:rFonts w:ascii="Sylfaen" w:hAnsi="Sylfaen"/>
          <w:sz w:val="21"/>
          <w:szCs w:val="21"/>
          <w:lang w:val="ka-GE"/>
        </w:rPr>
        <w:t xml:space="preserve"> თერძია; </w:t>
      </w:r>
      <w:r w:rsidRPr="00DB51BA">
        <w:rPr>
          <w:rFonts w:ascii="Sylfaen" w:hAnsi="Sylfaen"/>
          <w:b/>
          <w:sz w:val="21"/>
          <w:szCs w:val="21"/>
          <w:lang w:val="ka-GE"/>
        </w:rPr>
        <w:t>ა</w:t>
      </w:r>
      <w:r w:rsidRPr="00DB51BA">
        <w:rPr>
          <w:rFonts w:ascii="AcadNusx" w:hAnsi="AcadNusx"/>
          <w:b/>
          <w:sz w:val="21"/>
          <w:szCs w:val="21"/>
          <w:lang w:val="ka-GE"/>
        </w:rPr>
        <w:t>Á</w:t>
      </w:r>
      <w:r w:rsidRPr="00DB51BA">
        <w:rPr>
          <w:rFonts w:ascii="Sylfaen" w:hAnsi="Sylfaen"/>
          <w:b/>
          <w:sz w:val="21"/>
          <w:szCs w:val="21"/>
          <w:lang w:val="ka-GE"/>
        </w:rPr>
        <w:t>ნი</w:t>
      </w:r>
      <w:r w:rsidRPr="00DB51BA">
        <w:rPr>
          <w:rFonts w:ascii="Sylfaen" w:hAnsi="Sylfaen"/>
          <w:sz w:val="21"/>
          <w:szCs w:val="21"/>
          <w:lang w:val="ka-GE"/>
        </w:rPr>
        <w:t xml:space="preserve"> ჩაისავენ სვამ; </w:t>
      </w:r>
      <w:r w:rsidRPr="00DB51BA">
        <w:rPr>
          <w:rFonts w:ascii="Sylfaen" w:hAnsi="Sylfaen"/>
          <w:b/>
          <w:sz w:val="21"/>
          <w:szCs w:val="21"/>
          <w:lang w:val="ka-GE"/>
        </w:rPr>
        <w:t>ა</w:t>
      </w:r>
      <w:r w:rsidRPr="00DB51BA">
        <w:rPr>
          <w:rFonts w:ascii="Levan_Norm_12" w:hAnsi="Levan_Norm_12"/>
          <w:b/>
          <w:sz w:val="21"/>
          <w:szCs w:val="21"/>
          <w:lang w:val="ka-GE"/>
        </w:rPr>
        <w:t>É</w:t>
      </w:r>
      <w:r w:rsidRPr="00DB51BA">
        <w:rPr>
          <w:rFonts w:ascii="Sylfaen" w:hAnsi="Sylfaen"/>
          <w:b/>
          <w:sz w:val="21"/>
          <w:szCs w:val="21"/>
          <w:lang w:val="ka-GE"/>
        </w:rPr>
        <w:t>ნი</w:t>
      </w:r>
      <w:r w:rsidRPr="00DB51BA">
        <w:rPr>
          <w:rFonts w:ascii="Sylfaen" w:hAnsi="Sylfaen"/>
          <w:sz w:val="21"/>
          <w:szCs w:val="21"/>
          <w:lang w:val="ka-GE"/>
        </w:rPr>
        <w:t xml:space="preserve"> სოფლიდამ ვარ; ბეღელიც </w:t>
      </w:r>
      <w:r w:rsidRPr="00DB51BA">
        <w:rPr>
          <w:rFonts w:ascii="Sylfaen" w:hAnsi="Sylfaen"/>
          <w:b/>
          <w:sz w:val="21"/>
          <w:szCs w:val="21"/>
          <w:lang w:val="ka-GE"/>
        </w:rPr>
        <w:t>ა</w:t>
      </w:r>
      <w:r w:rsidRPr="00DB51BA">
        <w:rPr>
          <w:rFonts w:ascii="AcadNusx" w:hAnsi="AcadNusx"/>
          <w:b/>
          <w:sz w:val="21"/>
          <w:szCs w:val="21"/>
          <w:lang w:val="ka-GE"/>
        </w:rPr>
        <w:t>Á</w:t>
      </w:r>
      <w:r w:rsidRPr="00DB51BA">
        <w:rPr>
          <w:rFonts w:ascii="Sylfaen" w:hAnsi="Sylfaen"/>
          <w:b/>
          <w:sz w:val="21"/>
          <w:szCs w:val="21"/>
          <w:lang w:val="ka-GE"/>
        </w:rPr>
        <w:t xml:space="preserve">რი </w:t>
      </w:r>
      <w:r w:rsidRPr="00DB51BA">
        <w:rPr>
          <w:rFonts w:ascii="Sylfaen" w:hAnsi="Sylfaen"/>
          <w:sz w:val="21"/>
          <w:szCs w:val="21"/>
          <w:lang w:val="ka-GE"/>
        </w:rPr>
        <w:t xml:space="preserve">გაკეთდება; </w:t>
      </w:r>
      <w:r w:rsidRPr="00DB51BA">
        <w:rPr>
          <w:rFonts w:ascii="Sylfaen" w:hAnsi="Sylfaen"/>
          <w:b/>
          <w:sz w:val="21"/>
          <w:szCs w:val="21"/>
          <w:lang w:val="ka-GE"/>
        </w:rPr>
        <w:t>მულა</w:t>
      </w:r>
      <w:r w:rsidRPr="00DB51BA">
        <w:rPr>
          <w:rFonts w:ascii="AcadNusx" w:hAnsi="AcadNusx"/>
          <w:b/>
          <w:sz w:val="21"/>
          <w:szCs w:val="21"/>
          <w:lang w:val="ka-GE"/>
        </w:rPr>
        <w:t>Á</w:t>
      </w:r>
      <w:r w:rsidRPr="00DB51BA">
        <w:rPr>
          <w:rFonts w:ascii="Sylfaen" w:hAnsi="Sylfaen"/>
          <w:b/>
          <w:sz w:val="21"/>
          <w:szCs w:val="21"/>
          <w:lang w:val="ka-GE"/>
        </w:rPr>
        <w:t xml:space="preserve">მი </w:t>
      </w:r>
      <w:r w:rsidRPr="00DB51BA">
        <w:rPr>
          <w:rFonts w:ascii="Sylfaen" w:hAnsi="Sylfaen"/>
          <w:sz w:val="21"/>
          <w:szCs w:val="21"/>
          <w:lang w:val="ka-GE"/>
        </w:rPr>
        <w:t>ხალხი არიან; ჩ</w:t>
      </w:r>
      <w:r w:rsidRPr="00DB51BA">
        <w:rPr>
          <w:rFonts w:ascii="Levan_Norm_12" w:hAnsi="Levan_Norm_12"/>
          <w:sz w:val="21"/>
          <w:szCs w:val="21"/>
          <w:lang w:val="ka-GE"/>
        </w:rPr>
        <w:t>Í</w:t>
      </w:r>
      <w:r w:rsidRPr="00DB51BA">
        <w:rPr>
          <w:rFonts w:ascii="Sylfaen" w:hAnsi="Sylfaen"/>
          <w:sz w:val="21"/>
          <w:szCs w:val="21"/>
          <w:lang w:val="ka-GE"/>
        </w:rPr>
        <w:t xml:space="preserve">ენი ლაპაიკი ცოტა </w:t>
      </w:r>
      <w:r w:rsidRPr="00DB51BA">
        <w:rPr>
          <w:rFonts w:ascii="Sylfaen" w:hAnsi="Sylfaen"/>
          <w:b/>
          <w:sz w:val="21"/>
          <w:szCs w:val="21"/>
          <w:lang w:val="ka-GE"/>
        </w:rPr>
        <w:t>აირია</w:t>
      </w:r>
      <w:r w:rsidRPr="00DB51BA">
        <w:rPr>
          <w:rFonts w:ascii="Sylfaen" w:hAnsi="Sylfaen"/>
          <w:sz w:val="21"/>
          <w:szCs w:val="21"/>
          <w:lang w:val="ka-GE"/>
        </w:rPr>
        <w:t>, გადაქცევლა ჩ</w:t>
      </w:r>
      <w:r w:rsidRPr="00DB51BA">
        <w:rPr>
          <w:rFonts w:ascii="Levan_Norm_12" w:hAnsi="Levan_Norm_12"/>
          <w:sz w:val="21"/>
          <w:szCs w:val="21"/>
          <w:lang w:val="ka-GE"/>
        </w:rPr>
        <w:t>უ</w:t>
      </w:r>
      <w:r w:rsidRPr="00DB51BA">
        <w:rPr>
          <w:rFonts w:ascii="Sylfaen" w:hAnsi="Sylfaen"/>
          <w:sz w:val="21"/>
          <w:szCs w:val="21"/>
          <w:lang w:val="ka-GE"/>
        </w:rPr>
        <w:t>ენი ენა...</w:t>
      </w:r>
    </w:p>
    <w:p w14:paraId="64C58F49" w14:textId="731DE46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„მთელი“ „</w:t>
      </w:r>
      <w:r w:rsidRPr="00DB51BA">
        <w:rPr>
          <w:rFonts w:ascii="Sylfaen" w:hAnsi="Sylfaen"/>
          <w:b/>
          <w:sz w:val="21"/>
          <w:szCs w:val="21"/>
          <w:lang w:val="ka-GE"/>
        </w:rPr>
        <w:t>თელი</w:t>
      </w:r>
      <w:r w:rsidRPr="00DB51BA">
        <w:rPr>
          <w:rFonts w:ascii="Sylfaen" w:hAnsi="Sylfaen"/>
          <w:sz w:val="21"/>
          <w:szCs w:val="21"/>
          <w:lang w:val="ka-GE"/>
        </w:rPr>
        <w:t>“ ფორმითაა წარმოდგენილი (მანმოკ</w:t>
      </w:r>
      <w:r w:rsidR="00C12FD3">
        <w:rPr>
          <w:rFonts w:ascii="Sylfaen" w:hAnsi="Sylfaen"/>
          <w:sz w:val="21"/>
          <w:szCs w:val="21"/>
          <w:lang w:val="ka-GE"/>
        </w:rPr>
        <w:t>ვ</w:t>
      </w:r>
      <w:r w:rsidRPr="00DB51BA">
        <w:rPr>
          <w:rFonts w:ascii="Sylfaen" w:hAnsi="Sylfaen"/>
          <w:sz w:val="21"/>
          <w:szCs w:val="21"/>
          <w:lang w:val="ka-GE"/>
        </w:rPr>
        <w:t xml:space="preserve">ეცილი): </w:t>
      </w:r>
      <w:r w:rsidRPr="00DB51BA">
        <w:rPr>
          <w:rFonts w:ascii="Sylfaen" w:hAnsi="Sylfaen"/>
          <w:b/>
          <w:sz w:val="21"/>
          <w:szCs w:val="21"/>
          <w:lang w:val="ka-GE"/>
        </w:rPr>
        <w:t>თელი</w:t>
      </w:r>
      <w:r w:rsidRPr="00DB51BA">
        <w:rPr>
          <w:rFonts w:ascii="Sylfaen" w:hAnsi="Sylfaen"/>
          <w:sz w:val="21"/>
          <w:szCs w:val="21"/>
          <w:lang w:val="ka-GE"/>
        </w:rPr>
        <w:t xml:space="preserve"> დღეა ხარ უჭმელი; საჭმელი </w:t>
      </w:r>
      <w:r w:rsidRPr="00DB51BA">
        <w:rPr>
          <w:rFonts w:ascii="Sylfaen" w:hAnsi="Sylfaen"/>
          <w:b/>
          <w:sz w:val="21"/>
          <w:szCs w:val="21"/>
          <w:lang w:val="ka-GE"/>
        </w:rPr>
        <w:t>თელი</w:t>
      </w:r>
      <w:r w:rsidRPr="00DB51BA">
        <w:rPr>
          <w:rFonts w:ascii="Sylfaen" w:hAnsi="Sylfaen"/>
          <w:sz w:val="21"/>
          <w:szCs w:val="21"/>
          <w:lang w:val="ka-GE"/>
        </w:rPr>
        <w:t xml:space="preserve"> არი; ჩ</w:t>
      </w:r>
      <w:r w:rsidRPr="00DB51BA">
        <w:rPr>
          <w:rFonts w:ascii="Levan_Norm_12" w:hAnsi="Levan_Norm_12"/>
          <w:sz w:val="21"/>
          <w:szCs w:val="21"/>
          <w:lang w:val="ka-GE"/>
        </w:rPr>
        <w:t>Í</w:t>
      </w:r>
      <w:r w:rsidRPr="00DB51BA">
        <w:rPr>
          <w:rFonts w:ascii="Sylfaen" w:hAnsi="Sylfaen"/>
          <w:sz w:val="21"/>
          <w:szCs w:val="21"/>
          <w:lang w:val="ka-GE"/>
        </w:rPr>
        <w:t xml:space="preserve">ენსა </w:t>
      </w:r>
      <w:r w:rsidRPr="00DB51BA">
        <w:rPr>
          <w:rFonts w:ascii="Sylfaen" w:hAnsi="Sylfaen"/>
          <w:b/>
          <w:sz w:val="21"/>
          <w:szCs w:val="21"/>
          <w:lang w:val="ka-GE"/>
        </w:rPr>
        <w:t>თელი</w:t>
      </w:r>
      <w:r w:rsidRPr="00DB51BA">
        <w:rPr>
          <w:rFonts w:ascii="Sylfaen" w:hAnsi="Sylfaen"/>
          <w:sz w:val="21"/>
          <w:szCs w:val="21"/>
          <w:lang w:val="ka-GE"/>
        </w:rPr>
        <w:t xml:space="preserve"> მე</w:t>
      </w:r>
      <w:r w:rsidRPr="00DB51BA">
        <w:rPr>
          <w:rFonts w:ascii="AcadNusx" w:hAnsi="AcadNusx"/>
          <w:sz w:val="21"/>
          <w:szCs w:val="21"/>
          <w:lang w:val="ka-GE"/>
        </w:rPr>
        <w:t>Á</w:t>
      </w:r>
      <w:r w:rsidRPr="00DB51BA">
        <w:rPr>
          <w:rFonts w:ascii="Sylfaen" w:hAnsi="Sylfaen" w:cs="Sylfaen"/>
          <w:sz w:val="21"/>
          <w:szCs w:val="21"/>
          <w:lang w:val="ka-GE"/>
        </w:rPr>
        <w:t>ვა (ხილი) ხარობს (თელი – მთლიანი, ყველა)...</w:t>
      </w:r>
    </w:p>
    <w:p w14:paraId="0A16D7B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შემონახულია არქაული ზედსართავები – </w:t>
      </w:r>
      <w:r w:rsidRPr="00DB51BA">
        <w:rPr>
          <w:rFonts w:ascii="Sylfaen" w:hAnsi="Sylfaen"/>
          <w:b/>
          <w:sz w:val="21"/>
          <w:szCs w:val="21"/>
          <w:lang w:val="ka-GE"/>
        </w:rPr>
        <w:t>გონჯი</w:t>
      </w:r>
      <w:r w:rsidRPr="00DB51BA">
        <w:rPr>
          <w:rFonts w:ascii="Sylfaen" w:hAnsi="Sylfaen"/>
          <w:sz w:val="21"/>
          <w:szCs w:val="21"/>
          <w:lang w:val="ka-GE"/>
        </w:rPr>
        <w:t xml:space="preserve"> (</w:t>
      </w:r>
      <w:r w:rsidRPr="00DB51BA">
        <w:rPr>
          <w:rFonts w:ascii="Levan_Norm_12" w:hAnsi="Levan_Norm_12"/>
          <w:sz w:val="21"/>
          <w:szCs w:val="21"/>
          <w:lang w:val="ka-GE"/>
        </w:rPr>
        <w:t>Ë</w:t>
      </w:r>
      <w:r w:rsidRPr="00DB51BA">
        <w:rPr>
          <w:rFonts w:ascii="Sylfaen" w:hAnsi="Sylfaen"/>
          <w:sz w:val="21"/>
          <w:szCs w:val="21"/>
          <w:lang w:val="ka-GE"/>
        </w:rPr>
        <w:t xml:space="preserve">ორცდარღვეული, – საბა) და </w:t>
      </w:r>
      <w:r w:rsidRPr="00DB51BA">
        <w:rPr>
          <w:rFonts w:ascii="Sylfaen" w:hAnsi="Sylfaen"/>
          <w:b/>
          <w:sz w:val="21"/>
          <w:szCs w:val="21"/>
          <w:lang w:val="ka-GE"/>
        </w:rPr>
        <w:t>ოდოში</w:t>
      </w:r>
      <w:r w:rsidRPr="00DB51BA">
        <w:rPr>
          <w:rFonts w:ascii="Sylfaen" w:hAnsi="Sylfaen"/>
          <w:sz w:val="21"/>
          <w:szCs w:val="21"/>
          <w:lang w:val="ka-GE"/>
        </w:rPr>
        <w:t xml:space="preserve"> (უმწიფარი. საბა). „გონჯი“ გამოიყენება „ცუდის“ მნიშვნელობით: </w:t>
      </w:r>
      <w:r w:rsidRPr="00DB51BA">
        <w:rPr>
          <w:rFonts w:ascii="Sylfaen" w:hAnsi="Sylfaen"/>
          <w:b/>
          <w:sz w:val="21"/>
          <w:szCs w:val="21"/>
          <w:lang w:val="ka-GE"/>
        </w:rPr>
        <w:t xml:space="preserve">გონჯი </w:t>
      </w:r>
      <w:r w:rsidRPr="00DB51BA">
        <w:rPr>
          <w:rFonts w:ascii="Sylfaen" w:hAnsi="Sylfaen"/>
          <w:sz w:val="21"/>
          <w:szCs w:val="21"/>
          <w:lang w:val="ka-GE"/>
        </w:rPr>
        <w:t xml:space="preserve">ლაპაიკი იცოდა; ყანაში წრევლაი </w:t>
      </w:r>
      <w:r w:rsidRPr="00DB51BA">
        <w:rPr>
          <w:rFonts w:ascii="Sylfaen" w:hAnsi="Sylfaen"/>
          <w:b/>
          <w:sz w:val="21"/>
          <w:szCs w:val="21"/>
          <w:lang w:val="ka-GE"/>
        </w:rPr>
        <w:t>ოდოში</w:t>
      </w:r>
      <w:r w:rsidRPr="00DB51BA">
        <w:rPr>
          <w:rFonts w:ascii="Sylfaen" w:hAnsi="Sylfaen"/>
          <w:sz w:val="21"/>
          <w:szCs w:val="21"/>
          <w:lang w:val="ka-GE"/>
        </w:rPr>
        <w:t xml:space="preserve"> სიმინდია...</w:t>
      </w:r>
    </w:p>
    <w:p w14:paraId="295F1693" w14:textId="4B3CD45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3. </w:t>
      </w:r>
      <w:r w:rsidRPr="00DB51BA">
        <w:rPr>
          <w:rFonts w:ascii="Sylfaen" w:hAnsi="Sylfaen"/>
          <w:b/>
          <w:sz w:val="21"/>
          <w:szCs w:val="21"/>
          <w:lang w:val="ka-GE"/>
        </w:rPr>
        <w:t>რიცხვითი სახელი</w:t>
      </w:r>
      <w:r w:rsidRPr="00DB51BA">
        <w:rPr>
          <w:rFonts w:ascii="Sylfaen" w:hAnsi="Sylfaen"/>
          <w:sz w:val="21"/>
          <w:szCs w:val="21"/>
          <w:lang w:val="ka-GE"/>
        </w:rPr>
        <w:t>. ზედა მაჭახლურში თვლის სისტემას არქაული იერი დაჰკრავს. როგორც ცნობილია, „ძველი ქართულის თვლა ასს ზევით გან</w:t>
      </w:r>
      <w:r w:rsidR="00DB51BA" w:rsidRPr="00DB51BA">
        <w:rPr>
          <w:rFonts w:ascii="Sylfaen" w:hAnsi="Sylfaen"/>
          <w:sz w:val="21"/>
          <w:szCs w:val="21"/>
          <w:lang w:val="ka-GE"/>
        </w:rPr>
        <w:softHyphen/>
      </w:r>
      <w:r w:rsidRPr="00DB51BA">
        <w:rPr>
          <w:rFonts w:ascii="Sylfaen" w:hAnsi="Sylfaen"/>
          <w:sz w:val="21"/>
          <w:szCs w:val="21"/>
          <w:lang w:val="ka-GE"/>
        </w:rPr>
        <w:t>სხვავ</w:t>
      </w:r>
      <w:r w:rsidR="00DB51BA" w:rsidRPr="00DB51BA">
        <w:rPr>
          <w:rFonts w:ascii="Sylfaen" w:hAnsi="Sylfaen"/>
          <w:sz w:val="21"/>
          <w:szCs w:val="21"/>
          <w:lang w:val="ka-GE"/>
        </w:rPr>
        <w:softHyphen/>
      </w:r>
      <w:r w:rsidR="00C12FD3">
        <w:rPr>
          <w:rFonts w:ascii="Sylfaen" w:hAnsi="Sylfaen"/>
          <w:sz w:val="21"/>
          <w:szCs w:val="21"/>
          <w:lang w:val="ka-GE"/>
        </w:rPr>
        <w:t>დება თანამედროვე ქართულის თვლის</w:t>
      </w:r>
      <w:r w:rsidRPr="00DB51BA">
        <w:rPr>
          <w:rFonts w:ascii="Sylfaen" w:hAnsi="Sylfaen"/>
          <w:sz w:val="21"/>
          <w:szCs w:val="21"/>
          <w:lang w:val="ka-GE"/>
        </w:rPr>
        <w:t>გან. თანამედროვე ქართულში კავშირი „და“ მხოლოდ ოცეულებს ახლავს... თუ ოცეული არაა წარმოდგენილი, „და“-ც არსად არაა საჭირო: ას ერთი, ას რვა... ძველ ქართულში კი „და“ ჩვეულებრივ იხმარებოდა ყოველი საფეხურის შემდეგ: ათასეულიდან ასეულზე გადასვლისას (ოთხ ათას და ორას), ასეულიდან ათეულზე გადასვლისას შ</w:t>
      </w:r>
      <w:r w:rsidRPr="00DB51BA">
        <w:rPr>
          <w:rFonts w:ascii="Levan_Norm_12" w:hAnsi="Levan_Norm_12"/>
          <w:sz w:val="21"/>
          <w:szCs w:val="21"/>
          <w:lang w:val="ka-GE"/>
        </w:rPr>
        <w:t>A</w:t>
      </w:r>
      <w:r w:rsidRPr="00DB51BA">
        <w:rPr>
          <w:rFonts w:ascii="Sylfaen" w:hAnsi="Sylfaen"/>
          <w:sz w:val="21"/>
          <w:szCs w:val="21"/>
          <w:lang w:val="ka-GE"/>
        </w:rPr>
        <w:t>დას და ოთხმეოც). „და“ იხმარებოდა, აგრეთვე, მაშინაც, როცა რომელიმე საფეხური (კლასი) გამო</w:t>
      </w:r>
      <w:r w:rsidR="00DB51BA" w:rsidRPr="00DB51BA">
        <w:rPr>
          <w:rFonts w:ascii="Sylfaen" w:hAnsi="Sylfaen"/>
          <w:sz w:val="21"/>
          <w:szCs w:val="21"/>
          <w:lang w:val="ka-GE"/>
        </w:rPr>
        <w:softHyphen/>
      </w:r>
      <w:r w:rsidRPr="00DB51BA">
        <w:rPr>
          <w:rFonts w:ascii="Sylfaen" w:hAnsi="Sylfaen"/>
          <w:sz w:val="21"/>
          <w:szCs w:val="21"/>
          <w:lang w:val="ka-GE"/>
        </w:rPr>
        <w:t>ტოვებული იყო, ვთქვათ, ასეულიდან ერთეულზე გადასვლისას (ას და ორი) და სხვა. ესაა ძირითადი წესი</w:t>
      </w:r>
      <w:r w:rsidR="00C12FD3">
        <w:rPr>
          <w:rFonts w:ascii="Sylfaen" w:hAnsi="Sylfaen"/>
          <w:sz w:val="21"/>
          <w:szCs w:val="21"/>
          <w:lang w:val="ka-GE"/>
        </w:rPr>
        <w:t>,</w:t>
      </w:r>
      <w:r w:rsidRPr="00DB51BA">
        <w:rPr>
          <w:rFonts w:ascii="Sylfaen" w:hAnsi="Sylfaen"/>
          <w:sz w:val="21"/>
          <w:szCs w:val="21"/>
          <w:lang w:val="ka-GE"/>
        </w:rPr>
        <w:t xml:space="preserve"> მაგრამ აქა-იქ, რასაკვირველია, დაწყებულია ამ „და“–ს გამოტოვება... მაშასადამე, რთული რიცხვითი სახელების გადმოცემისას, კავშირი „და“ ძველ ქართულში გაცილებით უფრო ხშირად იხმა</w:t>
      </w:r>
      <w:r w:rsidR="00011D45" w:rsidRPr="00DB51BA">
        <w:rPr>
          <w:rFonts w:ascii="Sylfaen" w:hAnsi="Sylfaen"/>
          <w:sz w:val="21"/>
          <w:szCs w:val="21"/>
          <w:lang w:val="ka-GE"/>
        </w:rPr>
        <w:softHyphen/>
      </w:r>
      <w:r w:rsidRPr="00DB51BA">
        <w:rPr>
          <w:rFonts w:ascii="Sylfaen" w:hAnsi="Sylfaen"/>
          <w:sz w:val="21"/>
          <w:szCs w:val="21"/>
          <w:lang w:val="ka-GE"/>
        </w:rPr>
        <w:t>რებოდა, ვიდრე დღეს“ (იმნაიშვილი, 1957:471). ზედა მაჭახლის მეტყველებაში „და“–ს წარმოადგენენ არა მარტო ოცეულებთან (როგორც ეს დღევანდელ ქართულშია), არამედ ასის შემ</w:t>
      </w:r>
      <w:r w:rsidR="00DB51BA" w:rsidRPr="00DB51BA">
        <w:rPr>
          <w:rFonts w:ascii="Sylfaen" w:hAnsi="Sylfaen"/>
          <w:sz w:val="21"/>
          <w:szCs w:val="21"/>
          <w:lang w:val="ka-GE"/>
        </w:rPr>
        <w:softHyphen/>
      </w:r>
      <w:r w:rsidRPr="00DB51BA">
        <w:rPr>
          <w:rFonts w:ascii="Sylfaen" w:hAnsi="Sylfaen"/>
          <w:sz w:val="21"/>
          <w:szCs w:val="21"/>
          <w:lang w:val="ka-GE"/>
        </w:rPr>
        <w:t xml:space="preserve">დეგაც, როგორც ეს ძველ ქართულში იყო. მაგ., </w:t>
      </w:r>
      <w:r w:rsidRPr="00DB51BA">
        <w:rPr>
          <w:rFonts w:ascii="Sylfaen" w:hAnsi="Sylfaen"/>
          <w:b/>
          <w:sz w:val="21"/>
          <w:szCs w:val="21"/>
          <w:lang w:val="ka-GE"/>
        </w:rPr>
        <w:t xml:space="preserve">ასდაოცი </w:t>
      </w:r>
      <w:r w:rsidRPr="00DB51BA">
        <w:rPr>
          <w:rFonts w:ascii="Sylfaen" w:hAnsi="Sylfaen"/>
          <w:sz w:val="21"/>
          <w:szCs w:val="21"/>
          <w:lang w:val="ka-GE"/>
        </w:rPr>
        <w:t>წელიწადის წინწინდელ ენას ლაპარ</w:t>
      </w:r>
      <w:r w:rsidRPr="00DB51BA">
        <w:rPr>
          <w:rFonts w:ascii="Sylfaen" w:hAnsi="Sylfaen" w:cs="Sylfaen"/>
          <w:sz w:val="21"/>
          <w:szCs w:val="21"/>
          <w:lang w:val="ka-GE"/>
        </w:rPr>
        <w:t>ი</w:t>
      </w:r>
      <w:r w:rsidRPr="00DB51BA">
        <w:rPr>
          <w:rFonts w:ascii="Sylfaen" w:hAnsi="Sylfaen"/>
          <w:sz w:val="21"/>
          <w:szCs w:val="21"/>
          <w:lang w:val="ka-GE"/>
        </w:rPr>
        <w:t xml:space="preserve">კობს; </w:t>
      </w:r>
      <w:r w:rsidRPr="00DB51BA">
        <w:rPr>
          <w:rFonts w:ascii="Sylfaen" w:hAnsi="Sylfaen"/>
          <w:b/>
          <w:sz w:val="21"/>
          <w:szCs w:val="21"/>
          <w:lang w:val="ka-GE"/>
        </w:rPr>
        <w:t>ასდაექსი</w:t>
      </w:r>
      <w:r w:rsidRPr="00DB51BA">
        <w:rPr>
          <w:rFonts w:ascii="Sylfaen" w:hAnsi="Sylfaen"/>
          <w:sz w:val="21"/>
          <w:szCs w:val="21"/>
          <w:lang w:val="ka-GE"/>
        </w:rPr>
        <w:t xml:space="preserve"> წელიწადია აქ ვართ... მსგავსი ვითარებაა ტაოსა და მუჰაჯირთა მეტყველებაშიც.</w:t>
      </w:r>
    </w:p>
    <w:p w14:paraId="3FF1BF9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„პირველის“ ნაცვლად გამოიყენება „მეერთედი“: </w:t>
      </w:r>
      <w:r w:rsidRPr="00DB51BA">
        <w:rPr>
          <w:rFonts w:ascii="Sylfaen" w:hAnsi="Sylfaen"/>
          <w:b/>
          <w:sz w:val="21"/>
          <w:szCs w:val="21"/>
          <w:lang w:val="ka-GE"/>
        </w:rPr>
        <w:t xml:space="preserve">მეერთედი </w:t>
      </w:r>
      <w:r w:rsidRPr="00DB51BA">
        <w:rPr>
          <w:rFonts w:ascii="Sylfaen" w:hAnsi="Sylfaen"/>
          <w:sz w:val="21"/>
          <w:szCs w:val="21"/>
          <w:lang w:val="ka-GE"/>
        </w:rPr>
        <w:t>გაფაჭვა ქვია...</w:t>
      </w:r>
    </w:p>
    <w:p w14:paraId="385115C6" w14:textId="2C421220"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„მეორეს“ ენაცვლება „მევრე“: </w:t>
      </w:r>
      <w:r w:rsidRPr="00DB51BA">
        <w:rPr>
          <w:rFonts w:ascii="Sylfaen" w:hAnsi="Sylfaen"/>
          <w:b/>
          <w:sz w:val="21"/>
          <w:szCs w:val="21"/>
          <w:lang w:val="ka-GE"/>
        </w:rPr>
        <w:t>მევრეის</w:t>
      </w:r>
      <w:r w:rsidRPr="00DB51BA">
        <w:rPr>
          <w:rFonts w:ascii="Sylfaen" w:hAnsi="Sylfaen"/>
          <w:sz w:val="21"/>
          <w:szCs w:val="21"/>
          <w:lang w:val="ka-GE"/>
        </w:rPr>
        <w:t xml:space="preserve"> არ იქს ბალანი; </w:t>
      </w:r>
      <w:r w:rsidRPr="00DB51BA">
        <w:rPr>
          <w:rFonts w:ascii="Sylfaen" w:hAnsi="Sylfaen"/>
          <w:b/>
          <w:sz w:val="21"/>
          <w:szCs w:val="21"/>
          <w:lang w:val="ka-GE"/>
        </w:rPr>
        <w:t>მევრიები</w:t>
      </w:r>
      <w:r w:rsidRPr="00DB51BA">
        <w:rPr>
          <w:rFonts w:ascii="Sylfaen" w:hAnsi="Sylfaen"/>
          <w:sz w:val="21"/>
          <w:szCs w:val="21"/>
          <w:lang w:val="ka-GE"/>
        </w:rPr>
        <w:t xml:space="preserve"> მუხას ებ</w:t>
      </w:r>
      <w:r w:rsidR="00DB51BA" w:rsidRPr="00DB51BA">
        <w:rPr>
          <w:rFonts w:ascii="Sylfaen" w:hAnsi="Sylfaen"/>
          <w:sz w:val="21"/>
          <w:szCs w:val="21"/>
          <w:lang w:val="ka-GE"/>
        </w:rPr>
        <w:softHyphen/>
      </w:r>
      <w:r w:rsidRPr="00DB51BA">
        <w:rPr>
          <w:rFonts w:ascii="Sylfaen" w:hAnsi="Sylfaen"/>
          <w:sz w:val="21"/>
          <w:szCs w:val="21"/>
          <w:lang w:val="ka-GE"/>
        </w:rPr>
        <w:t>ნე</w:t>
      </w:r>
      <w:r w:rsidR="00DB51BA" w:rsidRPr="00DB51BA">
        <w:rPr>
          <w:rFonts w:ascii="Sylfaen" w:hAnsi="Sylfaen"/>
          <w:sz w:val="21"/>
          <w:szCs w:val="21"/>
          <w:lang w:val="ka-GE"/>
        </w:rPr>
        <w:softHyphen/>
      </w:r>
      <w:r w:rsidRPr="00DB51BA">
        <w:rPr>
          <w:rFonts w:ascii="Sylfaen" w:hAnsi="Sylfaen"/>
          <w:sz w:val="21"/>
          <w:szCs w:val="21"/>
          <w:lang w:val="ka-GE"/>
        </w:rPr>
        <w:t>ვიან...</w:t>
      </w:r>
    </w:p>
    <w:p w14:paraId="19BD0CB2" w14:textId="7DBE2100"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4. </w:t>
      </w:r>
      <w:r w:rsidRPr="00DB51BA">
        <w:rPr>
          <w:rFonts w:ascii="Sylfaen" w:hAnsi="Sylfaen"/>
          <w:b/>
          <w:sz w:val="21"/>
          <w:szCs w:val="21"/>
          <w:lang w:val="ka-GE"/>
        </w:rPr>
        <w:t>ნაცვალსახელიც</w:t>
      </w:r>
      <w:r w:rsidRPr="00DB51BA">
        <w:rPr>
          <w:rFonts w:ascii="Sylfaen" w:hAnsi="Sylfaen"/>
          <w:sz w:val="21"/>
          <w:szCs w:val="21"/>
          <w:lang w:val="ka-GE"/>
        </w:rPr>
        <w:t xml:space="preserve"> წარმოაჩენს გარკვეულ ნიუანსებს. კერძოდ: პირველი პირის ნაცვალსახელი „მე“ იშვიათად გვხვდება „მენა“ ფორმით. მაგ., </w:t>
      </w:r>
      <w:r w:rsidRPr="00DB51BA">
        <w:rPr>
          <w:rFonts w:ascii="Sylfaen" w:hAnsi="Sylfaen"/>
          <w:b/>
          <w:sz w:val="21"/>
          <w:szCs w:val="21"/>
          <w:lang w:val="ka-GE"/>
        </w:rPr>
        <w:t>მენაც</w:t>
      </w:r>
      <w:r w:rsidRPr="00DB51BA">
        <w:rPr>
          <w:rFonts w:ascii="Sylfaen" w:hAnsi="Sylfaen"/>
          <w:sz w:val="21"/>
          <w:szCs w:val="21"/>
          <w:lang w:val="ka-GE"/>
        </w:rPr>
        <w:t xml:space="preserve"> დღეს ვუთხარ... როგორც ცნობილია, „მენა“ ნაცვალსახელში „ნ“ ისტორიულად ივარაუ</w:t>
      </w:r>
      <w:r w:rsidR="00011D45" w:rsidRPr="00DB51BA">
        <w:rPr>
          <w:rFonts w:ascii="Sylfaen" w:hAnsi="Sylfaen"/>
          <w:sz w:val="21"/>
          <w:szCs w:val="21"/>
          <w:lang w:val="ka-GE"/>
        </w:rPr>
        <w:softHyphen/>
      </w:r>
      <w:r w:rsidRPr="00DB51BA">
        <w:rPr>
          <w:rFonts w:ascii="Sylfaen" w:hAnsi="Sylfaen"/>
          <w:sz w:val="21"/>
          <w:szCs w:val="21"/>
          <w:lang w:val="ka-GE"/>
        </w:rPr>
        <w:t>დება (შდრ. შენ, ჩვენ, თქვენ). ამ საკითხს ბევრი მკვლევარი შეეხო (ჯავახიშვილი,</w:t>
      </w:r>
      <w:r w:rsidR="00011D45" w:rsidRPr="00DB51BA">
        <w:rPr>
          <w:rFonts w:ascii="Sylfaen" w:hAnsi="Sylfaen"/>
          <w:sz w:val="21"/>
          <w:szCs w:val="21"/>
          <w:lang w:val="ka-GE"/>
        </w:rPr>
        <w:t xml:space="preserve"> </w:t>
      </w:r>
      <w:r w:rsidRPr="00DB51BA">
        <w:rPr>
          <w:rFonts w:ascii="Sylfaen" w:hAnsi="Sylfaen"/>
          <w:sz w:val="21"/>
          <w:szCs w:val="21"/>
          <w:lang w:val="ka-GE"/>
        </w:rPr>
        <w:t>1937:428; ჩიქობავა,</w:t>
      </w:r>
      <w:r w:rsidR="00011D45" w:rsidRPr="00DB51BA">
        <w:rPr>
          <w:rFonts w:ascii="Sylfaen" w:hAnsi="Sylfaen"/>
          <w:sz w:val="21"/>
          <w:szCs w:val="21"/>
          <w:lang w:val="ka-GE"/>
        </w:rPr>
        <w:t xml:space="preserve"> </w:t>
      </w:r>
      <w:r w:rsidRPr="00DB51BA">
        <w:rPr>
          <w:rFonts w:ascii="Sylfaen" w:hAnsi="Sylfaen"/>
          <w:sz w:val="21"/>
          <w:szCs w:val="21"/>
          <w:lang w:val="ka-GE"/>
        </w:rPr>
        <w:t>1936:72; ჟღენტი,</w:t>
      </w:r>
      <w:r w:rsidR="00011D45" w:rsidRPr="00DB51BA">
        <w:rPr>
          <w:rFonts w:ascii="Sylfaen" w:hAnsi="Sylfaen"/>
          <w:sz w:val="21"/>
          <w:szCs w:val="21"/>
          <w:lang w:val="ka-GE"/>
        </w:rPr>
        <w:t xml:space="preserve"> </w:t>
      </w:r>
      <w:r w:rsidRPr="00DB51BA">
        <w:rPr>
          <w:rFonts w:ascii="Sylfaen" w:hAnsi="Sylfaen"/>
          <w:sz w:val="21"/>
          <w:szCs w:val="21"/>
          <w:lang w:val="ka-GE"/>
        </w:rPr>
        <w:t>1956:243; მარტიროსოვი,</w:t>
      </w:r>
      <w:r w:rsidR="00011D45" w:rsidRPr="00DB51BA">
        <w:rPr>
          <w:rFonts w:ascii="Sylfaen" w:hAnsi="Sylfaen"/>
          <w:sz w:val="21"/>
          <w:szCs w:val="21"/>
          <w:lang w:val="ka-GE"/>
        </w:rPr>
        <w:t xml:space="preserve"> </w:t>
      </w:r>
      <w:r w:rsidRPr="00DB51BA">
        <w:rPr>
          <w:rFonts w:ascii="Sylfaen" w:hAnsi="Sylfaen"/>
          <w:sz w:val="21"/>
          <w:szCs w:val="21"/>
          <w:lang w:val="ka-GE"/>
        </w:rPr>
        <w:t>1964:84-85; გამყრე</w:t>
      </w:r>
      <w:r w:rsidR="00011D45" w:rsidRPr="00DB51BA">
        <w:rPr>
          <w:rFonts w:ascii="Sylfaen" w:hAnsi="Sylfaen"/>
          <w:sz w:val="21"/>
          <w:szCs w:val="21"/>
          <w:lang w:val="ka-GE"/>
        </w:rPr>
        <w:softHyphen/>
      </w:r>
      <w:r w:rsidRPr="00DB51BA">
        <w:rPr>
          <w:rFonts w:ascii="Sylfaen" w:hAnsi="Sylfaen"/>
          <w:sz w:val="21"/>
          <w:szCs w:val="21"/>
          <w:lang w:val="ka-GE"/>
        </w:rPr>
        <w:t>ლიძე, 1959,36-37). სხვა შემთხვევაში კი „</w:t>
      </w:r>
      <w:r w:rsidRPr="00DB51BA">
        <w:rPr>
          <w:rFonts w:ascii="Sylfaen" w:hAnsi="Sylfaen"/>
          <w:b/>
          <w:sz w:val="21"/>
          <w:szCs w:val="21"/>
          <w:lang w:val="ka-GE"/>
        </w:rPr>
        <w:t>მენა</w:t>
      </w:r>
      <w:r w:rsidRPr="00DB51BA">
        <w:rPr>
          <w:rFonts w:ascii="Sylfaen" w:hAnsi="Sylfaen"/>
          <w:sz w:val="21"/>
          <w:szCs w:val="21"/>
          <w:lang w:val="ka-GE"/>
        </w:rPr>
        <w:t>“ ფორმა მიღებულია „</w:t>
      </w:r>
      <w:r w:rsidRPr="00DB51BA">
        <w:rPr>
          <w:rFonts w:ascii="Sylfaen" w:hAnsi="Sylfaen"/>
          <w:b/>
          <w:sz w:val="21"/>
          <w:szCs w:val="21"/>
          <w:lang w:val="ka-GE"/>
        </w:rPr>
        <w:t>მე</w:t>
      </w:r>
      <w:r w:rsidRPr="00DB51BA">
        <w:rPr>
          <w:rFonts w:ascii="Sylfaen" w:hAnsi="Sylfaen"/>
          <w:sz w:val="21"/>
          <w:szCs w:val="21"/>
          <w:lang w:val="ka-GE"/>
        </w:rPr>
        <w:t>“ ნაცვალსა</w:t>
      </w:r>
      <w:r w:rsidR="00011D45" w:rsidRPr="00DB51BA">
        <w:rPr>
          <w:rFonts w:ascii="Sylfaen" w:hAnsi="Sylfaen"/>
          <w:sz w:val="21"/>
          <w:szCs w:val="21"/>
          <w:lang w:val="ka-GE"/>
        </w:rPr>
        <w:softHyphen/>
      </w:r>
      <w:r w:rsidRPr="00DB51BA">
        <w:rPr>
          <w:rFonts w:ascii="Sylfaen" w:hAnsi="Sylfaen"/>
          <w:sz w:val="21"/>
          <w:szCs w:val="21"/>
          <w:lang w:val="ka-GE"/>
        </w:rPr>
        <w:t>ხელისა და „</w:t>
      </w:r>
      <w:r w:rsidRPr="00DB51BA">
        <w:rPr>
          <w:rFonts w:ascii="Sylfaen" w:hAnsi="Sylfaen"/>
          <w:b/>
          <w:sz w:val="21"/>
          <w:szCs w:val="21"/>
          <w:lang w:val="ka-GE"/>
        </w:rPr>
        <w:t>უნდა</w:t>
      </w:r>
      <w:r w:rsidRPr="00DB51BA">
        <w:rPr>
          <w:rFonts w:ascii="Sylfaen" w:hAnsi="Sylfaen"/>
          <w:sz w:val="21"/>
          <w:szCs w:val="21"/>
          <w:lang w:val="ka-GE"/>
        </w:rPr>
        <w:t>“ ნაწილაკის შერწყმის შედეგად (მე უნდა</w:t>
      </w:r>
      <w:r w:rsidRPr="00DB51BA">
        <w:rPr>
          <w:sz w:val="21"/>
          <w:szCs w:val="21"/>
          <w:lang w:val="ka-GE"/>
        </w:rPr>
        <w:t>→</w:t>
      </w:r>
      <w:r w:rsidRPr="00DB51BA">
        <w:rPr>
          <w:rFonts w:ascii="Sylfaen" w:hAnsi="Sylfaen" w:cs="Sylfaen"/>
          <w:sz w:val="21"/>
          <w:szCs w:val="21"/>
          <w:lang w:val="ka-GE"/>
        </w:rPr>
        <w:t>მენდა</w:t>
      </w:r>
      <w:r w:rsidRPr="00DB51BA">
        <w:rPr>
          <w:sz w:val="21"/>
          <w:szCs w:val="21"/>
          <w:lang w:val="ka-GE"/>
        </w:rPr>
        <w:t>→</w:t>
      </w:r>
      <w:r w:rsidRPr="00DB51BA">
        <w:rPr>
          <w:rFonts w:ascii="Sylfaen" w:hAnsi="Sylfaen" w:cs="Sylfaen"/>
          <w:sz w:val="21"/>
          <w:szCs w:val="21"/>
          <w:lang w:val="ka-GE"/>
        </w:rPr>
        <w:t xml:space="preserve">მენა): </w:t>
      </w:r>
      <w:r w:rsidRPr="00DB51BA">
        <w:rPr>
          <w:rFonts w:ascii="Sylfaen" w:hAnsi="Sylfaen" w:cs="Sylfaen"/>
          <w:b/>
          <w:sz w:val="21"/>
          <w:szCs w:val="21"/>
          <w:lang w:val="ka-GE"/>
        </w:rPr>
        <w:t>მენა</w:t>
      </w:r>
      <w:r w:rsidRPr="00DB51BA">
        <w:rPr>
          <w:rFonts w:ascii="Sylfaen" w:hAnsi="Sylfaen" w:cs="Sylfaen"/>
          <w:sz w:val="21"/>
          <w:szCs w:val="21"/>
          <w:lang w:val="ka-GE"/>
        </w:rPr>
        <w:t xml:space="preserve"> დაქპაიჯო მიერეთ</w:t>
      </w:r>
      <w:r w:rsidRPr="00DB51BA">
        <w:rPr>
          <w:rFonts w:ascii="Sylfaen" w:hAnsi="Sylfaen"/>
          <w:sz w:val="21"/>
          <w:szCs w:val="21"/>
          <w:lang w:val="ka-GE"/>
        </w:rPr>
        <w:t xml:space="preserve">; </w:t>
      </w:r>
      <w:r w:rsidRPr="00DB51BA">
        <w:rPr>
          <w:rFonts w:ascii="Sylfaen" w:hAnsi="Sylfaen"/>
          <w:b/>
          <w:sz w:val="21"/>
          <w:szCs w:val="21"/>
          <w:lang w:val="ka-GE"/>
        </w:rPr>
        <w:t>მენა</w:t>
      </w:r>
      <w:r w:rsidRPr="00DB51BA">
        <w:rPr>
          <w:rFonts w:ascii="Sylfaen" w:hAnsi="Sylfaen"/>
          <w:sz w:val="21"/>
          <w:szCs w:val="21"/>
          <w:lang w:val="ka-GE"/>
        </w:rPr>
        <w:t xml:space="preserve"> დეველაპაიკო; </w:t>
      </w:r>
      <w:r w:rsidRPr="00DB51BA">
        <w:rPr>
          <w:rFonts w:ascii="Sylfaen" w:hAnsi="Sylfaen"/>
          <w:b/>
          <w:sz w:val="21"/>
          <w:szCs w:val="21"/>
          <w:lang w:val="ka-GE"/>
        </w:rPr>
        <w:t>მენა</w:t>
      </w:r>
      <w:r w:rsidRPr="00DB51BA">
        <w:rPr>
          <w:rFonts w:ascii="Sylfaen" w:hAnsi="Sylfaen"/>
          <w:sz w:val="21"/>
          <w:szCs w:val="21"/>
          <w:lang w:val="ka-GE"/>
        </w:rPr>
        <w:t xml:space="preserve"> მოვდე... მსგავსი ფორმები დადას</w:t>
      </w:r>
      <w:r w:rsidR="00011D45" w:rsidRPr="00DB51BA">
        <w:rPr>
          <w:rFonts w:ascii="Sylfaen" w:hAnsi="Sylfaen"/>
          <w:sz w:val="21"/>
          <w:szCs w:val="21"/>
          <w:lang w:val="ka-GE"/>
        </w:rPr>
        <w:softHyphen/>
      </w:r>
      <w:r w:rsidRPr="00DB51BA">
        <w:rPr>
          <w:rFonts w:ascii="Sylfaen" w:hAnsi="Sylfaen"/>
          <w:sz w:val="21"/>
          <w:szCs w:val="21"/>
          <w:lang w:val="ka-GE"/>
        </w:rPr>
        <w:t>ტურებულია იმერხეულშიც. გარდა ამისა, იმერხეულის მსგავსად, „მე“ ნაცვალ</w:t>
      </w:r>
      <w:r w:rsidR="00011D45" w:rsidRPr="00DB51BA">
        <w:rPr>
          <w:rFonts w:ascii="Sylfaen" w:hAnsi="Sylfaen"/>
          <w:sz w:val="21"/>
          <w:szCs w:val="21"/>
          <w:lang w:val="ka-GE"/>
        </w:rPr>
        <w:softHyphen/>
      </w:r>
      <w:r w:rsidRPr="00DB51BA">
        <w:rPr>
          <w:rFonts w:ascii="Sylfaen" w:hAnsi="Sylfaen"/>
          <w:sz w:val="21"/>
          <w:szCs w:val="21"/>
          <w:lang w:val="ka-GE"/>
        </w:rPr>
        <w:t xml:space="preserve">სახელი, „ც“ ნაწილაკის დართვისას, ხშირად მოითხოვს სავრცობს: </w:t>
      </w:r>
      <w:r w:rsidRPr="00DB51BA">
        <w:rPr>
          <w:rFonts w:ascii="Sylfaen" w:hAnsi="Sylfaen"/>
          <w:b/>
          <w:sz w:val="21"/>
          <w:szCs w:val="21"/>
          <w:lang w:val="ka-GE"/>
        </w:rPr>
        <w:t xml:space="preserve">მეაც </w:t>
      </w:r>
      <w:r w:rsidRPr="00DB51BA">
        <w:rPr>
          <w:rFonts w:ascii="Sylfaen" w:hAnsi="Sylfaen"/>
          <w:sz w:val="21"/>
          <w:szCs w:val="21"/>
          <w:lang w:val="ka-GE"/>
        </w:rPr>
        <w:t>ასე წი</w:t>
      </w:r>
      <w:r w:rsidR="00DB51BA" w:rsidRPr="00DB51BA">
        <w:rPr>
          <w:rFonts w:ascii="Sylfaen" w:hAnsi="Sylfaen"/>
          <w:sz w:val="21"/>
          <w:szCs w:val="21"/>
          <w:lang w:val="ka-GE"/>
        </w:rPr>
        <w:softHyphen/>
      </w:r>
      <w:r w:rsidRPr="00DB51BA">
        <w:rPr>
          <w:rFonts w:ascii="Sylfaen" w:hAnsi="Sylfaen"/>
          <w:sz w:val="21"/>
          <w:szCs w:val="21"/>
          <w:lang w:val="ka-GE"/>
        </w:rPr>
        <w:t>მიყვანეს...</w:t>
      </w:r>
    </w:p>
    <w:p w14:paraId="049CD23F" w14:textId="77777777"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„თავისით“, „თავისთვის“ ფორმის მაგივრად გამოიყენება „მისათ“. მაგ., </w:t>
      </w:r>
      <w:r w:rsidRPr="00DB51BA">
        <w:rPr>
          <w:rFonts w:ascii="Sylfaen" w:hAnsi="Sylfaen"/>
          <w:b/>
          <w:sz w:val="21"/>
          <w:szCs w:val="21"/>
          <w:lang w:val="ka-GE"/>
        </w:rPr>
        <w:t xml:space="preserve">მისათ </w:t>
      </w:r>
      <w:r w:rsidRPr="00DB51BA">
        <w:rPr>
          <w:rFonts w:ascii="Sylfaen" w:hAnsi="Sylfaen"/>
          <w:sz w:val="21"/>
          <w:szCs w:val="21"/>
          <w:lang w:val="ka-GE"/>
        </w:rPr>
        <w:t xml:space="preserve">მოტიალდება; დუქანი აქ </w:t>
      </w:r>
      <w:r w:rsidRPr="00DB51BA">
        <w:rPr>
          <w:rFonts w:ascii="Sylfaen" w:hAnsi="Sylfaen"/>
          <w:b/>
          <w:sz w:val="21"/>
          <w:szCs w:val="21"/>
          <w:lang w:val="ka-GE"/>
        </w:rPr>
        <w:t>მისათ</w:t>
      </w:r>
      <w:r w:rsidRPr="00DB51BA">
        <w:rPr>
          <w:rFonts w:ascii="Sylfaen" w:hAnsi="Sylfaen"/>
          <w:sz w:val="21"/>
          <w:szCs w:val="21"/>
          <w:lang w:val="ka-GE"/>
        </w:rPr>
        <w:t xml:space="preserve">; </w:t>
      </w:r>
      <w:r w:rsidRPr="00DB51BA">
        <w:rPr>
          <w:rFonts w:ascii="Sylfaen" w:hAnsi="Sylfaen"/>
          <w:b/>
          <w:sz w:val="21"/>
          <w:szCs w:val="21"/>
          <w:lang w:val="ka-GE"/>
        </w:rPr>
        <w:t>მისათ</w:t>
      </w:r>
      <w:r w:rsidRPr="00DB51BA">
        <w:rPr>
          <w:rFonts w:ascii="Sylfaen" w:hAnsi="Sylfaen"/>
          <w:sz w:val="21"/>
          <w:szCs w:val="21"/>
          <w:lang w:val="ka-GE"/>
        </w:rPr>
        <w:t xml:space="preserve"> ლაპაიკოფს......</w:t>
      </w:r>
    </w:p>
    <w:p w14:paraId="0F3A7C9A" w14:textId="77777777"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კითხვითი ნაცვალსახელები „ვინ“ და „რა“ გვხვდება „ებ“-იან მრავლობით რიცხვში: </w:t>
      </w:r>
      <w:r w:rsidRPr="00DB51BA">
        <w:rPr>
          <w:rFonts w:ascii="Sylfaen" w:hAnsi="Sylfaen"/>
          <w:b/>
          <w:sz w:val="21"/>
          <w:szCs w:val="21"/>
          <w:lang w:val="ka-GE"/>
        </w:rPr>
        <w:t>ვინებ</w:t>
      </w:r>
      <w:r w:rsidRPr="00DB51BA">
        <w:rPr>
          <w:rFonts w:ascii="Sylfaen" w:hAnsi="Sylfaen"/>
          <w:sz w:val="21"/>
          <w:szCs w:val="21"/>
          <w:lang w:val="ka-GE"/>
        </w:rPr>
        <w:t xml:space="preserve"> ცნობილოფ?; </w:t>
      </w:r>
      <w:r w:rsidRPr="00DB51BA">
        <w:rPr>
          <w:rFonts w:ascii="Sylfaen" w:hAnsi="Sylfaen"/>
          <w:b/>
          <w:sz w:val="21"/>
          <w:szCs w:val="21"/>
          <w:lang w:val="ka-GE"/>
        </w:rPr>
        <w:t>რაები</w:t>
      </w:r>
      <w:r w:rsidRPr="00DB51BA">
        <w:rPr>
          <w:rFonts w:ascii="Sylfaen" w:hAnsi="Sylfaen"/>
          <w:sz w:val="21"/>
          <w:szCs w:val="21"/>
          <w:lang w:val="ka-GE"/>
        </w:rPr>
        <w:t xml:space="preserve"> ჭირია?; სოფლებ </w:t>
      </w:r>
      <w:r w:rsidRPr="00DB51BA">
        <w:rPr>
          <w:rFonts w:ascii="Sylfaen" w:hAnsi="Sylfaen"/>
          <w:b/>
          <w:sz w:val="21"/>
          <w:szCs w:val="21"/>
          <w:lang w:val="ka-GE"/>
        </w:rPr>
        <w:t>რაები</w:t>
      </w:r>
      <w:r w:rsidRPr="00DB51BA">
        <w:rPr>
          <w:rFonts w:ascii="Sylfaen" w:hAnsi="Sylfaen"/>
          <w:sz w:val="21"/>
          <w:szCs w:val="21"/>
          <w:lang w:val="ka-GE"/>
        </w:rPr>
        <w:t xml:space="preserve"> ქვია?...</w:t>
      </w:r>
    </w:p>
    <w:p w14:paraId="51CADEE2" w14:textId="77777777"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„ერთმანეთი“ შეცვლილია „ერთმანებ“-ით: </w:t>
      </w:r>
      <w:r w:rsidRPr="00DB51BA">
        <w:rPr>
          <w:rFonts w:ascii="Sylfaen" w:hAnsi="Sylfaen"/>
          <w:b/>
          <w:sz w:val="21"/>
          <w:szCs w:val="21"/>
          <w:lang w:val="ka-GE"/>
        </w:rPr>
        <w:t>ერთმანების</w:t>
      </w:r>
      <w:r w:rsidRPr="00DB51BA">
        <w:rPr>
          <w:rFonts w:ascii="Sylfaen" w:hAnsi="Sylfaen"/>
          <w:sz w:val="21"/>
          <w:szCs w:val="21"/>
          <w:lang w:val="ka-GE"/>
        </w:rPr>
        <w:t xml:space="preserve"> ნათესავები ვართ...</w:t>
      </w:r>
    </w:p>
    <w:p w14:paraId="6ED5741E" w14:textId="77777777"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განუსაზღვრელობითი ნაცვალსახელები „</w:t>
      </w:r>
      <w:r w:rsidRPr="00DB51BA">
        <w:rPr>
          <w:rFonts w:ascii="Sylfaen" w:hAnsi="Sylfaen"/>
          <w:b/>
          <w:sz w:val="21"/>
          <w:szCs w:val="21"/>
          <w:lang w:val="ka-GE"/>
        </w:rPr>
        <w:t>ვიცაღა</w:t>
      </w:r>
      <w:r w:rsidRPr="00DB51BA">
        <w:rPr>
          <w:rFonts w:ascii="Sylfaen" w:hAnsi="Sylfaen"/>
          <w:sz w:val="21"/>
          <w:szCs w:val="21"/>
          <w:lang w:val="ka-GE"/>
        </w:rPr>
        <w:t>“ და „</w:t>
      </w:r>
      <w:r w:rsidRPr="00DB51BA">
        <w:rPr>
          <w:rFonts w:ascii="Sylfaen" w:hAnsi="Sylfaen"/>
          <w:b/>
          <w:sz w:val="21"/>
          <w:szCs w:val="21"/>
          <w:lang w:val="ka-GE"/>
        </w:rPr>
        <w:t>რაღაცა</w:t>
      </w:r>
      <w:r w:rsidRPr="00DB51BA">
        <w:rPr>
          <w:rFonts w:ascii="Sylfaen" w:hAnsi="Sylfaen"/>
          <w:sz w:val="21"/>
          <w:szCs w:val="21"/>
          <w:lang w:val="ka-GE"/>
        </w:rPr>
        <w:t>“ გვაძლევს „</w:t>
      </w:r>
      <w:r w:rsidRPr="00DB51BA">
        <w:rPr>
          <w:rFonts w:ascii="Sylfaen" w:hAnsi="Sylfaen"/>
          <w:b/>
          <w:sz w:val="21"/>
          <w:szCs w:val="21"/>
          <w:lang w:val="ka-GE"/>
        </w:rPr>
        <w:t>ვინცხა</w:t>
      </w:r>
      <w:r w:rsidRPr="00DB51BA">
        <w:rPr>
          <w:rFonts w:ascii="Sylfaen" w:hAnsi="Sylfaen"/>
          <w:sz w:val="21"/>
          <w:szCs w:val="21"/>
          <w:lang w:val="ka-GE"/>
        </w:rPr>
        <w:t>“, „</w:t>
      </w:r>
      <w:r w:rsidRPr="00DB51BA">
        <w:rPr>
          <w:rFonts w:ascii="Sylfaen" w:hAnsi="Sylfaen"/>
          <w:b/>
          <w:sz w:val="21"/>
          <w:szCs w:val="21"/>
          <w:lang w:val="ka-GE"/>
        </w:rPr>
        <w:t>რაცხა</w:t>
      </w:r>
      <w:r w:rsidRPr="00DB51BA">
        <w:rPr>
          <w:rFonts w:ascii="Sylfaen" w:hAnsi="Sylfaen"/>
          <w:sz w:val="21"/>
          <w:szCs w:val="21"/>
          <w:lang w:val="ka-GE"/>
        </w:rPr>
        <w:t xml:space="preserve">“ ფორმებს, როგორც ეს დასავლურ დიალექტებში გვაქვს. მაგ., </w:t>
      </w:r>
      <w:r w:rsidRPr="00DB51BA">
        <w:rPr>
          <w:rFonts w:ascii="Sylfaen" w:hAnsi="Sylfaen"/>
          <w:b/>
          <w:sz w:val="21"/>
          <w:szCs w:val="21"/>
          <w:lang w:val="ka-GE"/>
        </w:rPr>
        <w:t>ვინცხაი</w:t>
      </w:r>
      <w:r w:rsidRPr="00DB51BA">
        <w:rPr>
          <w:rFonts w:ascii="Sylfaen" w:hAnsi="Sylfaen"/>
          <w:sz w:val="21"/>
          <w:szCs w:val="21"/>
          <w:lang w:val="ka-GE"/>
        </w:rPr>
        <w:t xml:space="preserve"> სამოთხეში მივა; </w:t>
      </w:r>
      <w:r w:rsidRPr="00DB51BA">
        <w:rPr>
          <w:rFonts w:ascii="Sylfaen" w:hAnsi="Sylfaen"/>
          <w:b/>
          <w:sz w:val="21"/>
          <w:szCs w:val="21"/>
          <w:lang w:val="ka-GE"/>
        </w:rPr>
        <w:t>ვინცხას</w:t>
      </w:r>
      <w:r w:rsidRPr="00DB51BA">
        <w:rPr>
          <w:rFonts w:ascii="Sylfaen" w:hAnsi="Sylfaen"/>
          <w:sz w:val="21"/>
          <w:szCs w:val="21"/>
          <w:lang w:val="ka-GE"/>
        </w:rPr>
        <w:t xml:space="preserve"> ხელი ღია აქ; ისიც </w:t>
      </w:r>
      <w:r w:rsidRPr="00DB51BA">
        <w:rPr>
          <w:rFonts w:ascii="Sylfaen" w:hAnsi="Sylfaen"/>
          <w:b/>
          <w:sz w:val="21"/>
          <w:szCs w:val="21"/>
          <w:lang w:val="ka-GE"/>
        </w:rPr>
        <w:t>რაცხას</w:t>
      </w:r>
      <w:r w:rsidRPr="00DB51BA">
        <w:rPr>
          <w:rFonts w:ascii="Sylfaen" w:hAnsi="Sylfaen"/>
          <w:sz w:val="21"/>
          <w:szCs w:val="21"/>
          <w:lang w:val="ka-GE"/>
        </w:rPr>
        <w:t xml:space="preserve"> ეტყვის...</w:t>
      </w:r>
    </w:p>
    <w:p w14:paraId="0DD491F2" w14:textId="77777777"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„რამდენიმე“-ს ცვლის „რამეთიმე“: </w:t>
      </w:r>
      <w:r w:rsidRPr="00DB51BA">
        <w:rPr>
          <w:rFonts w:ascii="Sylfaen" w:hAnsi="Sylfaen"/>
          <w:b/>
          <w:sz w:val="21"/>
          <w:szCs w:val="21"/>
          <w:lang w:val="ka-GE"/>
        </w:rPr>
        <w:t>რამეთიმე</w:t>
      </w:r>
      <w:r w:rsidRPr="00DB51BA">
        <w:rPr>
          <w:rFonts w:ascii="Sylfaen" w:hAnsi="Sylfaen"/>
          <w:sz w:val="21"/>
          <w:szCs w:val="21"/>
          <w:lang w:val="ka-GE"/>
        </w:rPr>
        <w:t xml:space="preserve"> ამხანაგს დუუფიშმანებიან; </w:t>
      </w:r>
      <w:r w:rsidRPr="00DB51BA">
        <w:rPr>
          <w:rFonts w:ascii="Sylfaen" w:hAnsi="Sylfaen"/>
          <w:b/>
          <w:sz w:val="21"/>
          <w:szCs w:val="21"/>
          <w:lang w:val="ka-GE"/>
        </w:rPr>
        <w:t>რამეთიმე</w:t>
      </w:r>
      <w:r w:rsidRPr="00DB51BA">
        <w:rPr>
          <w:rFonts w:ascii="Sylfaen" w:hAnsi="Sylfaen"/>
          <w:sz w:val="21"/>
          <w:szCs w:val="21"/>
          <w:lang w:val="ka-GE"/>
        </w:rPr>
        <w:t xml:space="preserve"> წელს გემებზე უცხოვრიან...</w:t>
      </w:r>
    </w:p>
    <w:p w14:paraId="2EEFABE2" w14:textId="77AB805F"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5. </w:t>
      </w:r>
      <w:r w:rsidRPr="00DB51BA">
        <w:rPr>
          <w:rFonts w:ascii="Sylfaen" w:hAnsi="Sylfaen"/>
          <w:b/>
          <w:sz w:val="21"/>
          <w:szCs w:val="21"/>
          <w:lang w:val="ka-GE"/>
        </w:rPr>
        <w:t>უდეტრები</w:t>
      </w:r>
      <w:r w:rsidRPr="00DB51BA">
        <w:rPr>
          <w:rFonts w:ascii="Sylfaen" w:hAnsi="Sylfaen"/>
          <w:sz w:val="21"/>
          <w:szCs w:val="21"/>
          <w:lang w:val="ka-GE"/>
        </w:rPr>
        <w:t>. ა) თანდებულთან დაკავშირებით გვხვდება შემდეგი ნიუან</w:t>
      </w:r>
      <w:r w:rsidR="00011D45" w:rsidRPr="00DB51BA">
        <w:rPr>
          <w:rFonts w:ascii="Sylfaen" w:hAnsi="Sylfaen"/>
          <w:sz w:val="21"/>
          <w:szCs w:val="21"/>
          <w:lang w:val="ka-GE"/>
        </w:rPr>
        <w:softHyphen/>
      </w:r>
      <w:r w:rsidRPr="00DB51BA">
        <w:rPr>
          <w:rFonts w:ascii="Sylfaen" w:hAnsi="Sylfaen"/>
          <w:sz w:val="21"/>
          <w:szCs w:val="21"/>
          <w:lang w:val="ka-GE"/>
        </w:rPr>
        <w:t>სები: „</w:t>
      </w:r>
      <w:r w:rsidRPr="00DB51BA">
        <w:rPr>
          <w:rFonts w:ascii="Sylfaen" w:hAnsi="Sylfaen"/>
          <w:b/>
          <w:sz w:val="21"/>
          <w:szCs w:val="21"/>
          <w:lang w:val="ka-GE"/>
        </w:rPr>
        <w:t>ვით</w:t>
      </w:r>
      <w:r w:rsidRPr="00DB51BA">
        <w:rPr>
          <w:rFonts w:ascii="Sylfaen" w:hAnsi="Sylfaen"/>
          <w:sz w:val="21"/>
          <w:szCs w:val="21"/>
          <w:lang w:val="ka-GE"/>
        </w:rPr>
        <w:t>“ თანდებული წარმოდგენილია „</w:t>
      </w:r>
      <w:r w:rsidRPr="00DB51BA">
        <w:rPr>
          <w:rFonts w:ascii="Sylfaen" w:hAnsi="Sylfaen"/>
          <w:b/>
          <w:sz w:val="21"/>
          <w:szCs w:val="21"/>
          <w:lang w:val="ka-GE"/>
        </w:rPr>
        <w:t>ვეთ</w:t>
      </w:r>
      <w:r w:rsidRPr="00DB51BA">
        <w:rPr>
          <w:rFonts w:ascii="Sylfaen" w:hAnsi="Sylfaen"/>
          <w:sz w:val="21"/>
          <w:szCs w:val="21"/>
          <w:lang w:val="ka-GE"/>
        </w:rPr>
        <w:t xml:space="preserve">“ ფორმით: </w:t>
      </w:r>
      <w:r w:rsidRPr="00DB51BA">
        <w:rPr>
          <w:rFonts w:ascii="Sylfaen" w:hAnsi="Sylfaen"/>
          <w:b/>
          <w:sz w:val="21"/>
          <w:szCs w:val="21"/>
          <w:lang w:val="ka-GE"/>
        </w:rPr>
        <w:t>ბორბალსავეთ</w:t>
      </w:r>
      <w:r w:rsidRPr="00DB51BA">
        <w:rPr>
          <w:rFonts w:ascii="Sylfaen" w:hAnsi="Sylfaen"/>
          <w:sz w:val="21"/>
          <w:szCs w:val="21"/>
          <w:lang w:val="ka-GE"/>
        </w:rPr>
        <w:t xml:space="preserve"> ყველებ აკეთებდა; </w:t>
      </w:r>
      <w:r w:rsidRPr="00DB51BA">
        <w:rPr>
          <w:rFonts w:ascii="Sylfaen" w:hAnsi="Sylfaen"/>
          <w:b/>
          <w:sz w:val="21"/>
          <w:szCs w:val="21"/>
          <w:lang w:val="ka-GE"/>
        </w:rPr>
        <w:t>ჯინჭ</w:t>
      </w:r>
      <w:r w:rsidRPr="00DB51BA">
        <w:rPr>
          <w:rFonts w:ascii="Levan_Norm_12" w:hAnsi="Levan_Norm_12"/>
          <w:b/>
          <w:sz w:val="21"/>
          <w:szCs w:val="21"/>
          <w:lang w:val="ka-GE"/>
        </w:rPr>
        <w:t>Í</w:t>
      </w:r>
      <w:r w:rsidRPr="00DB51BA">
        <w:rPr>
          <w:rFonts w:ascii="Sylfaen" w:hAnsi="Sylfaen"/>
          <w:b/>
          <w:sz w:val="21"/>
          <w:szCs w:val="21"/>
          <w:lang w:val="ka-GE"/>
        </w:rPr>
        <w:t>ელასავეთ</w:t>
      </w:r>
      <w:r w:rsidRPr="00DB51BA">
        <w:rPr>
          <w:rFonts w:ascii="Sylfaen" w:hAnsi="Sylfaen"/>
          <w:sz w:val="21"/>
          <w:szCs w:val="21"/>
          <w:lang w:val="ka-GE"/>
        </w:rPr>
        <w:t xml:space="preserve"> ვართ; ობობას </w:t>
      </w:r>
      <w:r w:rsidRPr="00DB51BA">
        <w:rPr>
          <w:rFonts w:ascii="Sylfaen" w:hAnsi="Sylfaen"/>
          <w:b/>
          <w:sz w:val="21"/>
          <w:szCs w:val="21"/>
          <w:lang w:val="ka-GE"/>
        </w:rPr>
        <w:t>მოქსოვნილსავეთ</w:t>
      </w:r>
      <w:r w:rsidRPr="00DB51BA">
        <w:rPr>
          <w:rFonts w:ascii="Sylfaen" w:hAnsi="Sylfaen"/>
          <w:sz w:val="21"/>
          <w:szCs w:val="21"/>
          <w:lang w:val="ka-GE"/>
        </w:rPr>
        <w:t xml:space="preserve"> არი... „</w:t>
      </w:r>
      <w:r w:rsidRPr="00DB51BA">
        <w:rPr>
          <w:rFonts w:ascii="Sylfaen" w:hAnsi="Sylfaen"/>
          <w:b/>
          <w:sz w:val="21"/>
          <w:szCs w:val="21"/>
          <w:lang w:val="ka-GE"/>
        </w:rPr>
        <w:t>ვით</w:t>
      </w:r>
      <w:r w:rsidRPr="00DB51BA">
        <w:rPr>
          <w:rFonts w:ascii="Sylfaen" w:hAnsi="Sylfaen"/>
          <w:sz w:val="21"/>
          <w:szCs w:val="21"/>
          <w:lang w:val="ka-GE"/>
        </w:rPr>
        <w:t>“ თან</w:t>
      </w:r>
      <w:r w:rsidR="00011D45" w:rsidRPr="00DB51BA">
        <w:rPr>
          <w:rFonts w:ascii="Sylfaen" w:hAnsi="Sylfaen"/>
          <w:sz w:val="21"/>
          <w:szCs w:val="21"/>
          <w:lang w:val="ka-GE"/>
        </w:rPr>
        <w:softHyphen/>
      </w:r>
      <w:r w:rsidRPr="00DB51BA">
        <w:rPr>
          <w:rFonts w:ascii="Sylfaen" w:hAnsi="Sylfaen"/>
          <w:sz w:val="21"/>
          <w:szCs w:val="21"/>
          <w:lang w:val="ka-GE"/>
        </w:rPr>
        <w:t>დებულის „</w:t>
      </w:r>
      <w:r w:rsidRPr="00DB51BA">
        <w:rPr>
          <w:rFonts w:ascii="Sylfaen" w:hAnsi="Sylfaen"/>
          <w:b/>
          <w:sz w:val="21"/>
          <w:szCs w:val="21"/>
          <w:lang w:val="ka-GE"/>
        </w:rPr>
        <w:t>ვეთ</w:t>
      </w:r>
      <w:r w:rsidRPr="00DB51BA">
        <w:rPr>
          <w:rFonts w:ascii="Sylfaen" w:hAnsi="Sylfaen"/>
          <w:sz w:val="21"/>
          <w:szCs w:val="21"/>
          <w:lang w:val="ka-GE"/>
        </w:rPr>
        <w:t>“ ვარიანტიც უცხო არ არის ქართული დიალექტებისთვის. მასზე ყურადღებაა გამახვილებული არაერთ გამოკვლევაში (შანიძე,1981:71; მარტირო</w:t>
      </w:r>
      <w:r w:rsidR="00011D45" w:rsidRPr="00DB51BA">
        <w:rPr>
          <w:rFonts w:ascii="Sylfaen" w:hAnsi="Sylfaen"/>
          <w:sz w:val="21"/>
          <w:szCs w:val="21"/>
          <w:lang w:val="ka-GE"/>
        </w:rPr>
        <w:softHyphen/>
      </w:r>
      <w:r w:rsidRPr="00DB51BA">
        <w:rPr>
          <w:rFonts w:ascii="Sylfaen" w:hAnsi="Sylfaen"/>
          <w:sz w:val="21"/>
          <w:szCs w:val="21"/>
          <w:lang w:val="ka-GE"/>
        </w:rPr>
        <w:t>სო</w:t>
      </w:r>
      <w:r w:rsidR="00011D45" w:rsidRPr="00DB51BA">
        <w:rPr>
          <w:rFonts w:ascii="Sylfaen" w:hAnsi="Sylfaen"/>
          <w:sz w:val="21"/>
          <w:szCs w:val="21"/>
          <w:lang w:val="ka-GE"/>
        </w:rPr>
        <w:softHyphen/>
      </w:r>
      <w:r w:rsidRPr="00DB51BA">
        <w:rPr>
          <w:rFonts w:ascii="Sylfaen" w:hAnsi="Sylfaen"/>
          <w:sz w:val="21"/>
          <w:szCs w:val="21"/>
          <w:lang w:val="ka-GE"/>
        </w:rPr>
        <w:t>ვი, 1946: 227; ძოწენიძე,1973:81).</w:t>
      </w:r>
    </w:p>
    <w:p w14:paraId="3BA1D511" w14:textId="57ABECCE"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w:t>
      </w:r>
      <w:r w:rsidRPr="00DB51BA">
        <w:rPr>
          <w:rFonts w:ascii="Sylfaen" w:hAnsi="Sylfaen"/>
          <w:b/>
          <w:sz w:val="21"/>
          <w:szCs w:val="21"/>
          <w:lang w:val="ka-GE"/>
        </w:rPr>
        <w:t>თვის</w:t>
      </w:r>
      <w:r w:rsidRPr="00DB51BA">
        <w:rPr>
          <w:rFonts w:ascii="Sylfaen" w:hAnsi="Sylfaen"/>
          <w:sz w:val="21"/>
          <w:szCs w:val="21"/>
          <w:lang w:val="ka-GE"/>
        </w:rPr>
        <w:t>“ თანდებული წარმოაჩენს „</w:t>
      </w:r>
      <w:r w:rsidRPr="00DB51BA">
        <w:rPr>
          <w:rFonts w:ascii="Sylfaen" w:hAnsi="Sylfaen"/>
          <w:b/>
          <w:sz w:val="21"/>
          <w:szCs w:val="21"/>
          <w:lang w:val="ka-GE"/>
        </w:rPr>
        <w:t>თვინ</w:t>
      </w:r>
      <w:r w:rsidRPr="00DB51BA">
        <w:rPr>
          <w:rFonts w:ascii="Sylfaen" w:hAnsi="Sylfaen"/>
          <w:sz w:val="21"/>
          <w:szCs w:val="21"/>
          <w:lang w:val="ka-GE"/>
        </w:rPr>
        <w:t>“, „</w:t>
      </w:r>
      <w:r w:rsidRPr="00DB51BA">
        <w:rPr>
          <w:rFonts w:ascii="Sylfaen" w:hAnsi="Sylfaen"/>
          <w:b/>
          <w:sz w:val="21"/>
          <w:szCs w:val="21"/>
          <w:lang w:val="ka-GE"/>
        </w:rPr>
        <w:t>თინ</w:t>
      </w:r>
      <w:r w:rsidRPr="00DB51BA">
        <w:rPr>
          <w:rFonts w:ascii="Sylfaen" w:hAnsi="Sylfaen"/>
          <w:sz w:val="21"/>
          <w:szCs w:val="21"/>
          <w:lang w:val="ka-GE"/>
        </w:rPr>
        <w:t xml:space="preserve">“ ვარიანტებს. მაგ., კილდესა </w:t>
      </w:r>
      <w:r w:rsidRPr="00DB51BA">
        <w:rPr>
          <w:rFonts w:ascii="Sylfaen" w:hAnsi="Sylfaen"/>
          <w:b/>
          <w:sz w:val="21"/>
          <w:szCs w:val="21"/>
          <w:lang w:val="ka-GE"/>
        </w:rPr>
        <w:t>წყლითვინ</w:t>
      </w:r>
      <w:r w:rsidRPr="00DB51BA">
        <w:rPr>
          <w:rFonts w:ascii="Sylfaen" w:hAnsi="Sylfaen"/>
          <w:sz w:val="21"/>
          <w:szCs w:val="21"/>
          <w:lang w:val="ka-GE"/>
        </w:rPr>
        <w:t xml:space="preserve"> ტეხენ; დედეს </w:t>
      </w:r>
      <w:r w:rsidRPr="00DB51BA">
        <w:rPr>
          <w:rFonts w:ascii="Sylfaen" w:hAnsi="Sylfaen"/>
          <w:b/>
          <w:sz w:val="21"/>
          <w:szCs w:val="21"/>
          <w:lang w:val="ka-GE"/>
        </w:rPr>
        <w:t>სულისთვინ</w:t>
      </w:r>
      <w:r w:rsidRPr="00DB51BA">
        <w:rPr>
          <w:rFonts w:ascii="Sylfaen" w:hAnsi="Sylfaen"/>
          <w:sz w:val="21"/>
          <w:szCs w:val="21"/>
          <w:lang w:val="ka-GE"/>
        </w:rPr>
        <w:t xml:space="preserve"> მასვი წყალი!; </w:t>
      </w:r>
      <w:r w:rsidRPr="00DB51BA">
        <w:rPr>
          <w:rFonts w:ascii="Sylfaen" w:hAnsi="Sylfaen"/>
          <w:b/>
          <w:sz w:val="21"/>
          <w:szCs w:val="21"/>
          <w:lang w:val="ka-GE"/>
        </w:rPr>
        <w:t>საქმისთვინ</w:t>
      </w:r>
      <w:r w:rsidRPr="00DB51BA">
        <w:rPr>
          <w:rFonts w:ascii="Sylfaen" w:hAnsi="Sylfaen"/>
          <w:sz w:val="21"/>
          <w:szCs w:val="21"/>
          <w:lang w:val="ka-GE"/>
        </w:rPr>
        <w:t xml:space="preserve"> რატომ არ გე</w:t>
      </w:r>
      <w:r w:rsidR="00011D45" w:rsidRPr="00DB51BA">
        <w:rPr>
          <w:rFonts w:ascii="Sylfaen" w:hAnsi="Sylfaen"/>
          <w:sz w:val="21"/>
          <w:szCs w:val="21"/>
          <w:lang w:val="ka-GE"/>
        </w:rPr>
        <w:softHyphen/>
      </w:r>
      <w:r w:rsidRPr="00DB51BA">
        <w:rPr>
          <w:rFonts w:ascii="Sylfaen" w:hAnsi="Sylfaen"/>
          <w:sz w:val="21"/>
          <w:szCs w:val="21"/>
          <w:lang w:val="ka-GE"/>
        </w:rPr>
        <w:t xml:space="preserve">დერდება; </w:t>
      </w:r>
      <w:r w:rsidRPr="00DB51BA">
        <w:rPr>
          <w:rFonts w:ascii="Sylfaen" w:hAnsi="Sylfaen"/>
          <w:b/>
          <w:sz w:val="21"/>
          <w:szCs w:val="21"/>
          <w:lang w:val="ka-GE"/>
        </w:rPr>
        <w:t>იმითვინ</w:t>
      </w:r>
      <w:r w:rsidRPr="00DB51BA">
        <w:rPr>
          <w:rFonts w:ascii="Sylfaen" w:hAnsi="Sylfaen"/>
          <w:sz w:val="21"/>
          <w:szCs w:val="21"/>
          <w:lang w:val="ka-GE"/>
        </w:rPr>
        <w:t xml:space="preserve"> აჩუქვა; </w:t>
      </w:r>
      <w:r w:rsidRPr="00DB51BA">
        <w:rPr>
          <w:rFonts w:ascii="Sylfaen" w:hAnsi="Sylfaen"/>
          <w:b/>
          <w:sz w:val="21"/>
          <w:szCs w:val="21"/>
          <w:lang w:val="ka-GE"/>
        </w:rPr>
        <w:t xml:space="preserve">რაისთვინ </w:t>
      </w:r>
      <w:r w:rsidRPr="00DB51BA">
        <w:rPr>
          <w:rFonts w:ascii="Sylfaen" w:hAnsi="Sylfaen"/>
          <w:sz w:val="21"/>
          <w:szCs w:val="21"/>
          <w:lang w:val="ka-GE"/>
        </w:rPr>
        <w:t xml:space="preserve">ირბინა... </w:t>
      </w:r>
      <w:r w:rsidRPr="00DB51BA">
        <w:rPr>
          <w:rFonts w:ascii="Sylfaen" w:hAnsi="Sylfaen"/>
          <w:b/>
          <w:sz w:val="21"/>
          <w:szCs w:val="21"/>
          <w:lang w:val="ka-GE"/>
        </w:rPr>
        <w:t>კაცისთინ</w:t>
      </w:r>
      <w:r w:rsidRPr="00DB51BA">
        <w:rPr>
          <w:rFonts w:ascii="Sylfaen" w:hAnsi="Sylfaen"/>
          <w:sz w:val="21"/>
          <w:szCs w:val="21"/>
          <w:lang w:val="ka-GE"/>
        </w:rPr>
        <w:t xml:space="preserve"> ვთქვით; ავაწყობთ </w:t>
      </w:r>
      <w:r w:rsidRPr="00DB51BA">
        <w:rPr>
          <w:rFonts w:ascii="Sylfaen" w:hAnsi="Sylfaen"/>
          <w:b/>
          <w:sz w:val="21"/>
          <w:szCs w:val="21"/>
          <w:lang w:val="ka-GE"/>
        </w:rPr>
        <w:t>გახ</w:t>
      </w:r>
      <w:r w:rsidR="00011D45" w:rsidRPr="00DB51BA">
        <w:rPr>
          <w:rFonts w:ascii="Sylfaen" w:hAnsi="Sylfaen"/>
          <w:b/>
          <w:sz w:val="21"/>
          <w:szCs w:val="21"/>
          <w:lang w:val="ka-GE"/>
        </w:rPr>
        <w:softHyphen/>
      </w:r>
      <w:r w:rsidRPr="00DB51BA">
        <w:rPr>
          <w:rFonts w:ascii="Sylfaen" w:hAnsi="Sylfaen"/>
          <w:b/>
          <w:sz w:val="21"/>
          <w:szCs w:val="21"/>
          <w:lang w:val="ka-GE"/>
        </w:rPr>
        <w:t>მობისთინ</w:t>
      </w:r>
      <w:r w:rsidRPr="00DB51BA">
        <w:rPr>
          <w:rFonts w:ascii="Sylfaen" w:hAnsi="Sylfaen"/>
          <w:sz w:val="21"/>
          <w:szCs w:val="21"/>
          <w:lang w:val="ka-GE"/>
        </w:rPr>
        <w:t xml:space="preserve">; მე </w:t>
      </w:r>
      <w:r w:rsidRPr="00DB51BA">
        <w:rPr>
          <w:rFonts w:ascii="Sylfaen" w:hAnsi="Sylfaen"/>
          <w:b/>
          <w:sz w:val="21"/>
          <w:szCs w:val="21"/>
          <w:lang w:val="ka-GE"/>
        </w:rPr>
        <w:t>შენთინ</w:t>
      </w:r>
      <w:r w:rsidRPr="00DB51BA">
        <w:rPr>
          <w:rFonts w:ascii="Sylfaen" w:hAnsi="Sylfaen"/>
          <w:sz w:val="21"/>
          <w:szCs w:val="21"/>
          <w:lang w:val="ka-GE"/>
        </w:rPr>
        <w:t xml:space="preserve"> ჩამო</w:t>
      </w:r>
      <w:r w:rsidRPr="00DB51BA">
        <w:rPr>
          <w:rFonts w:ascii="Levan_Norm_12" w:hAnsi="Levan_Norm_12"/>
          <w:sz w:val="21"/>
          <w:szCs w:val="21"/>
          <w:lang w:val="ka-GE"/>
        </w:rPr>
        <w:t>Í</w:t>
      </w:r>
      <w:r w:rsidRPr="00DB51BA">
        <w:rPr>
          <w:rFonts w:ascii="Sylfaen" w:hAnsi="Sylfaen"/>
          <w:sz w:val="21"/>
          <w:szCs w:val="21"/>
          <w:lang w:val="ka-GE"/>
        </w:rPr>
        <w:t>ელი... „</w:t>
      </w:r>
      <w:r w:rsidRPr="00DB51BA">
        <w:rPr>
          <w:rFonts w:ascii="Sylfaen" w:hAnsi="Sylfaen"/>
          <w:b/>
          <w:sz w:val="21"/>
          <w:szCs w:val="21"/>
          <w:lang w:val="ka-GE"/>
        </w:rPr>
        <w:t>თვინ</w:t>
      </w:r>
      <w:r w:rsidRPr="00DB51BA">
        <w:rPr>
          <w:rFonts w:ascii="Sylfaen" w:hAnsi="Sylfaen"/>
          <w:sz w:val="21"/>
          <w:szCs w:val="21"/>
          <w:lang w:val="ka-GE"/>
        </w:rPr>
        <w:t>“ მიჩნეულია „</w:t>
      </w:r>
      <w:r w:rsidRPr="00DB51BA">
        <w:rPr>
          <w:rFonts w:ascii="Sylfaen" w:hAnsi="Sylfaen"/>
          <w:b/>
          <w:sz w:val="21"/>
          <w:szCs w:val="21"/>
          <w:lang w:val="ka-GE"/>
        </w:rPr>
        <w:t>თვის</w:t>
      </w:r>
      <w:r w:rsidRPr="00DB51BA">
        <w:rPr>
          <w:rFonts w:ascii="Sylfaen" w:hAnsi="Sylfaen"/>
          <w:sz w:val="21"/>
          <w:szCs w:val="21"/>
          <w:lang w:val="ka-GE"/>
        </w:rPr>
        <w:t>“ თანდებულის უძვე</w:t>
      </w:r>
      <w:r w:rsidR="00011D45" w:rsidRPr="00DB51BA">
        <w:rPr>
          <w:rFonts w:ascii="Sylfaen" w:hAnsi="Sylfaen"/>
          <w:sz w:val="21"/>
          <w:szCs w:val="21"/>
          <w:lang w:val="ka-GE"/>
        </w:rPr>
        <w:softHyphen/>
      </w:r>
      <w:r w:rsidRPr="00DB51BA">
        <w:rPr>
          <w:rFonts w:ascii="Sylfaen" w:hAnsi="Sylfaen"/>
          <w:sz w:val="21"/>
          <w:szCs w:val="21"/>
          <w:lang w:val="ka-GE"/>
        </w:rPr>
        <w:t>ლეს ფორმად (თოფურია, 1941:192).</w:t>
      </w:r>
    </w:p>
    <w:p w14:paraId="4A77D075" w14:textId="16584FB6" w:rsidR="00E871B1" w:rsidRPr="00DB51BA" w:rsidRDefault="00E871B1" w:rsidP="00DB51BA">
      <w:pPr>
        <w:spacing w:line="271" w:lineRule="auto"/>
        <w:ind w:firstLine="425"/>
        <w:jc w:val="both"/>
        <w:rPr>
          <w:rFonts w:ascii="Sylfaen" w:hAnsi="Sylfaen"/>
          <w:sz w:val="21"/>
          <w:szCs w:val="21"/>
          <w:lang w:val="ka-GE"/>
        </w:rPr>
      </w:pPr>
      <w:r w:rsidRPr="00DB51BA">
        <w:rPr>
          <w:rFonts w:ascii="Sylfaen" w:hAnsi="Sylfaen"/>
          <w:sz w:val="21"/>
          <w:szCs w:val="21"/>
          <w:lang w:val="ka-GE"/>
        </w:rPr>
        <w:t>იშვიათად გვხვდება არქაული „</w:t>
      </w:r>
      <w:r w:rsidRPr="00DB51BA">
        <w:rPr>
          <w:rFonts w:ascii="Sylfaen" w:hAnsi="Sylfaen"/>
          <w:b/>
          <w:sz w:val="21"/>
          <w:szCs w:val="21"/>
          <w:lang w:val="ka-GE"/>
        </w:rPr>
        <w:t>შიგან</w:t>
      </w:r>
      <w:r w:rsidRPr="00DB51BA">
        <w:rPr>
          <w:rFonts w:ascii="Sylfaen" w:hAnsi="Sylfaen"/>
          <w:sz w:val="21"/>
          <w:szCs w:val="21"/>
          <w:lang w:val="ka-GE"/>
        </w:rPr>
        <w:t>“ თანდებული, რომელიც, ძველი ქარ</w:t>
      </w:r>
      <w:r w:rsidR="00DB51BA" w:rsidRPr="00DB51BA">
        <w:rPr>
          <w:rFonts w:ascii="Sylfaen" w:hAnsi="Sylfaen"/>
          <w:sz w:val="21"/>
          <w:szCs w:val="21"/>
          <w:lang w:val="ka-GE"/>
        </w:rPr>
        <w:softHyphen/>
      </w:r>
      <w:r w:rsidRPr="00DB51BA">
        <w:rPr>
          <w:rFonts w:ascii="Sylfaen" w:hAnsi="Sylfaen"/>
          <w:sz w:val="21"/>
          <w:szCs w:val="21"/>
          <w:lang w:val="ka-GE"/>
        </w:rPr>
        <w:t>თუ</w:t>
      </w:r>
      <w:r w:rsidR="00DB51BA" w:rsidRPr="00DB51BA">
        <w:rPr>
          <w:rFonts w:ascii="Sylfaen" w:hAnsi="Sylfaen"/>
          <w:sz w:val="21"/>
          <w:szCs w:val="21"/>
          <w:lang w:val="ka-GE"/>
        </w:rPr>
        <w:softHyphen/>
      </w:r>
      <w:r w:rsidRPr="00DB51BA">
        <w:rPr>
          <w:rFonts w:ascii="Sylfaen" w:hAnsi="Sylfaen"/>
          <w:sz w:val="21"/>
          <w:szCs w:val="21"/>
          <w:lang w:val="ka-GE"/>
        </w:rPr>
        <w:t xml:space="preserve">ლის მსგავსად (მარტიროსოვი,1946:218), მოითხოვს ნათესაობით ბრუნვას. მაგ., სიმღერაში </w:t>
      </w:r>
      <w:r w:rsidRPr="00DB51BA">
        <w:rPr>
          <w:rFonts w:ascii="Sylfaen" w:hAnsi="Sylfaen"/>
          <w:b/>
          <w:sz w:val="21"/>
          <w:szCs w:val="21"/>
          <w:lang w:val="ka-GE"/>
        </w:rPr>
        <w:t>ბანის შიგან</w:t>
      </w:r>
      <w:r w:rsidRPr="00DB51BA">
        <w:rPr>
          <w:rFonts w:ascii="Sylfaen" w:hAnsi="Sylfaen"/>
          <w:sz w:val="21"/>
          <w:szCs w:val="21"/>
          <w:lang w:val="ka-GE"/>
        </w:rPr>
        <w:t xml:space="preserve"> ლექსებია...</w:t>
      </w:r>
    </w:p>
    <w:p w14:paraId="7184E5D4" w14:textId="79A86DD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w:t>
      </w:r>
      <w:r w:rsidRPr="00DB51BA">
        <w:rPr>
          <w:rFonts w:ascii="Sylfaen" w:hAnsi="Sylfaen"/>
          <w:b/>
          <w:sz w:val="21"/>
          <w:szCs w:val="21"/>
          <w:lang w:val="ka-GE"/>
        </w:rPr>
        <w:t>კენ</w:t>
      </w:r>
      <w:r w:rsidRPr="00DB51BA">
        <w:rPr>
          <w:rFonts w:ascii="Sylfaen" w:hAnsi="Sylfaen"/>
          <w:sz w:val="21"/>
          <w:szCs w:val="21"/>
          <w:lang w:val="ka-GE"/>
        </w:rPr>
        <w:t>“ თანდებული, იმერხეულის მსგავსად, ხშირად წარმოდგენილია შეკვე</w:t>
      </w:r>
      <w:r w:rsidR="00011D45" w:rsidRPr="00DB51BA">
        <w:rPr>
          <w:rFonts w:ascii="Sylfaen" w:hAnsi="Sylfaen"/>
          <w:sz w:val="21"/>
          <w:szCs w:val="21"/>
          <w:lang w:val="ka-GE"/>
        </w:rPr>
        <w:softHyphen/>
      </w:r>
      <w:r w:rsidRPr="00DB51BA">
        <w:rPr>
          <w:rFonts w:ascii="Sylfaen" w:hAnsi="Sylfaen"/>
          <w:sz w:val="21"/>
          <w:szCs w:val="21"/>
          <w:lang w:val="ka-GE"/>
        </w:rPr>
        <w:t>ცილი „</w:t>
      </w:r>
      <w:r w:rsidRPr="00DB51BA">
        <w:rPr>
          <w:rFonts w:ascii="Sylfaen" w:hAnsi="Sylfaen"/>
          <w:b/>
          <w:sz w:val="21"/>
          <w:szCs w:val="21"/>
          <w:lang w:val="ka-GE"/>
        </w:rPr>
        <w:t>კე</w:t>
      </w:r>
      <w:r w:rsidRPr="00DB51BA">
        <w:rPr>
          <w:rFonts w:ascii="Sylfaen" w:hAnsi="Sylfaen"/>
          <w:sz w:val="21"/>
          <w:szCs w:val="21"/>
          <w:lang w:val="ka-GE"/>
        </w:rPr>
        <w:t xml:space="preserve">“ ფორმით. მაგ., </w:t>
      </w:r>
      <w:r w:rsidRPr="00DB51BA">
        <w:rPr>
          <w:rFonts w:ascii="Sylfaen" w:hAnsi="Sylfaen"/>
          <w:b/>
          <w:sz w:val="21"/>
          <w:szCs w:val="21"/>
          <w:lang w:val="ka-GE"/>
        </w:rPr>
        <w:t>სახლისკე</w:t>
      </w:r>
      <w:r w:rsidRPr="00DB51BA">
        <w:rPr>
          <w:rFonts w:ascii="Sylfaen" w:hAnsi="Sylfaen"/>
          <w:sz w:val="21"/>
          <w:szCs w:val="21"/>
          <w:lang w:val="ka-GE"/>
        </w:rPr>
        <w:t xml:space="preserve"> იყურებოდა; </w:t>
      </w:r>
      <w:r w:rsidRPr="00DB51BA">
        <w:rPr>
          <w:rFonts w:ascii="Sylfaen" w:hAnsi="Sylfaen"/>
          <w:b/>
          <w:sz w:val="21"/>
          <w:szCs w:val="21"/>
          <w:lang w:val="ka-GE"/>
        </w:rPr>
        <w:t>თისკე</w:t>
      </w:r>
      <w:r w:rsidRPr="00DB51BA">
        <w:rPr>
          <w:rFonts w:ascii="Sylfaen" w:hAnsi="Sylfaen"/>
          <w:sz w:val="21"/>
          <w:szCs w:val="21"/>
          <w:lang w:val="ka-GE"/>
        </w:rPr>
        <w:t xml:space="preserve"> მივდოდა; </w:t>
      </w:r>
      <w:r w:rsidRPr="00DB51BA">
        <w:rPr>
          <w:rFonts w:ascii="Sylfaen" w:hAnsi="Sylfaen"/>
          <w:b/>
          <w:sz w:val="21"/>
          <w:szCs w:val="21"/>
          <w:lang w:val="ka-GE"/>
        </w:rPr>
        <w:t>ბორჩხისკე</w:t>
      </w:r>
      <w:r w:rsidRPr="00DB51BA">
        <w:rPr>
          <w:rFonts w:ascii="Sylfaen" w:hAnsi="Sylfaen"/>
          <w:sz w:val="21"/>
          <w:szCs w:val="21"/>
          <w:lang w:val="ka-GE"/>
        </w:rPr>
        <w:t xml:space="preserve"> იტყვიან ასე...</w:t>
      </w:r>
    </w:p>
    <w:p w14:paraId="1271E13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w:t>
      </w:r>
      <w:r w:rsidRPr="00DB51BA">
        <w:rPr>
          <w:rFonts w:ascii="Sylfaen" w:hAnsi="Sylfaen"/>
          <w:b/>
          <w:sz w:val="21"/>
          <w:szCs w:val="21"/>
          <w:lang w:val="ka-GE"/>
        </w:rPr>
        <w:t>კენ</w:t>
      </w:r>
      <w:r w:rsidRPr="00DB51BA">
        <w:rPr>
          <w:rFonts w:ascii="Sylfaen" w:hAnsi="Sylfaen"/>
          <w:sz w:val="21"/>
          <w:szCs w:val="21"/>
          <w:lang w:val="ka-GE"/>
        </w:rPr>
        <w:t xml:space="preserve">“ დაერთვის ნაცვალსახელების ფუძეს: ერთი მეჰელე </w:t>
      </w:r>
      <w:r w:rsidRPr="00DB51BA">
        <w:rPr>
          <w:rFonts w:ascii="Sylfaen" w:hAnsi="Sylfaen"/>
          <w:b/>
          <w:sz w:val="21"/>
          <w:szCs w:val="21"/>
          <w:lang w:val="ka-GE"/>
        </w:rPr>
        <w:t>ჩვენკენაა</w:t>
      </w:r>
      <w:r w:rsidRPr="00DB51BA">
        <w:rPr>
          <w:rFonts w:ascii="Sylfaen" w:hAnsi="Sylfaen"/>
          <w:sz w:val="21"/>
          <w:szCs w:val="21"/>
          <w:lang w:val="ka-GE"/>
        </w:rPr>
        <w:t xml:space="preserve">, ერთი </w:t>
      </w:r>
      <w:r w:rsidRPr="00DB51BA">
        <w:rPr>
          <w:rFonts w:ascii="Sylfaen" w:hAnsi="Sylfaen"/>
          <w:b/>
          <w:sz w:val="21"/>
          <w:szCs w:val="21"/>
          <w:lang w:val="ka-GE"/>
        </w:rPr>
        <w:t>იმკენაა</w:t>
      </w:r>
      <w:r w:rsidRPr="00DB51BA">
        <w:rPr>
          <w:rFonts w:ascii="Sylfaen" w:hAnsi="Sylfaen"/>
          <w:sz w:val="21"/>
          <w:szCs w:val="21"/>
          <w:lang w:val="ka-GE"/>
        </w:rPr>
        <w:t xml:space="preserve">; ერთი </w:t>
      </w:r>
      <w:r w:rsidRPr="00DB51BA">
        <w:rPr>
          <w:rFonts w:ascii="Sylfaen" w:hAnsi="Sylfaen"/>
          <w:b/>
          <w:sz w:val="21"/>
          <w:szCs w:val="21"/>
          <w:lang w:val="ka-GE"/>
        </w:rPr>
        <w:t>ჩემკენ</w:t>
      </w:r>
      <w:r w:rsidRPr="00DB51BA">
        <w:rPr>
          <w:rFonts w:ascii="Sylfaen" w:hAnsi="Sylfaen"/>
          <w:sz w:val="21"/>
          <w:szCs w:val="21"/>
          <w:lang w:val="ka-GE"/>
        </w:rPr>
        <w:t xml:space="preserve"> დეილაპარ</w:t>
      </w:r>
      <w:r w:rsidRPr="00DB51BA">
        <w:rPr>
          <w:rFonts w:ascii="Sylfaen" w:hAnsi="Sylfaen" w:cs="Sylfaen"/>
          <w:sz w:val="21"/>
          <w:szCs w:val="21"/>
          <w:lang w:val="ka-GE"/>
        </w:rPr>
        <w:t>ი</w:t>
      </w:r>
      <w:r w:rsidRPr="00DB51BA">
        <w:rPr>
          <w:rFonts w:ascii="Sylfaen" w:hAnsi="Sylfaen"/>
          <w:sz w:val="21"/>
          <w:szCs w:val="21"/>
          <w:lang w:val="ka-GE"/>
        </w:rPr>
        <w:t xml:space="preserve">კე, ერთი </w:t>
      </w:r>
      <w:r w:rsidRPr="00DB51BA">
        <w:rPr>
          <w:rFonts w:ascii="Sylfaen" w:hAnsi="Sylfaen"/>
          <w:b/>
          <w:sz w:val="21"/>
          <w:szCs w:val="21"/>
          <w:lang w:val="ka-GE"/>
        </w:rPr>
        <w:t>შენკენ</w:t>
      </w:r>
      <w:r w:rsidRPr="00DB51BA">
        <w:rPr>
          <w:rFonts w:ascii="Sylfaen" w:hAnsi="Sylfaen"/>
          <w:sz w:val="21"/>
          <w:szCs w:val="21"/>
          <w:lang w:val="ka-GE"/>
        </w:rPr>
        <w:t>...</w:t>
      </w:r>
    </w:p>
    <w:p w14:paraId="35DAB84D" w14:textId="74473DB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თანდებულის ფუნქციით წარმოდგება ზმნიზედა „</w:t>
      </w:r>
      <w:r w:rsidRPr="00DB51BA">
        <w:rPr>
          <w:rFonts w:ascii="Sylfaen" w:hAnsi="Sylfaen"/>
          <w:b/>
          <w:sz w:val="21"/>
          <w:szCs w:val="21"/>
          <w:lang w:val="ka-GE"/>
        </w:rPr>
        <w:t>უკან</w:t>
      </w:r>
      <w:r w:rsidRPr="00DB51BA">
        <w:rPr>
          <w:rFonts w:ascii="Sylfaen" w:hAnsi="Sylfaen"/>
          <w:sz w:val="21"/>
          <w:szCs w:val="21"/>
          <w:lang w:val="ka-GE"/>
        </w:rPr>
        <w:t>“, რომელიც უმეტე</w:t>
      </w:r>
      <w:r w:rsidR="00011D45" w:rsidRPr="00DB51BA">
        <w:rPr>
          <w:rFonts w:ascii="Sylfaen" w:hAnsi="Sylfaen"/>
          <w:sz w:val="21"/>
          <w:szCs w:val="21"/>
          <w:lang w:val="ka-GE"/>
        </w:rPr>
        <w:softHyphen/>
      </w:r>
      <w:r w:rsidRPr="00DB51BA">
        <w:rPr>
          <w:rFonts w:ascii="Sylfaen" w:hAnsi="Sylfaen"/>
          <w:sz w:val="21"/>
          <w:szCs w:val="21"/>
          <w:lang w:val="ka-GE"/>
        </w:rPr>
        <w:t>სად მი</w:t>
      </w:r>
      <w:r w:rsidRPr="00DB51BA">
        <w:rPr>
          <w:rFonts w:ascii="Sylfaen" w:hAnsi="Sylfaen"/>
          <w:sz w:val="21"/>
          <w:szCs w:val="21"/>
          <w:lang w:val="ka-GE"/>
        </w:rPr>
        <w:softHyphen/>
        <w:t>ცე</w:t>
      </w:r>
      <w:r w:rsidRPr="00DB51BA">
        <w:rPr>
          <w:rFonts w:ascii="Sylfaen" w:hAnsi="Sylfaen"/>
          <w:sz w:val="21"/>
          <w:szCs w:val="21"/>
          <w:lang w:val="ka-GE"/>
        </w:rPr>
        <w:softHyphen/>
        <w:t>მითის ფორმებთანაა გამოყენებული და აღნიშნავს შემდგომობას, „შემ</w:t>
      </w:r>
      <w:r w:rsidR="00011D45" w:rsidRPr="00DB51BA">
        <w:rPr>
          <w:rFonts w:ascii="Sylfaen" w:hAnsi="Sylfaen"/>
          <w:sz w:val="21"/>
          <w:szCs w:val="21"/>
          <w:lang w:val="ka-GE"/>
        </w:rPr>
        <w:softHyphen/>
      </w:r>
      <w:r w:rsidRPr="00DB51BA">
        <w:rPr>
          <w:rFonts w:ascii="Sylfaen" w:hAnsi="Sylfaen"/>
          <w:sz w:val="21"/>
          <w:szCs w:val="21"/>
          <w:lang w:val="ka-GE"/>
        </w:rPr>
        <w:t>დეგ“ სიტყ</w:t>
      </w:r>
      <w:r w:rsidRPr="00DB51BA">
        <w:rPr>
          <w:rFonts w:ascii="Sylfaen" w:hAnsi="Sylfaen"/>
          <w:sz w:val="21"/>
          <w:szCs w:val="21"/>
          <w:lang w:val="ka-GE"/>
        </w:rPr>
        <w:softHyphen/>
        <w:t xml:space="preserve">ვის ფუნქციას ასრულებს. მაგ., ერთ </w:t>
      </w:r>
      <w:r w:rsidRPr="00DB51BA">
        <w:rPr>
          <w:rFonts w:ascii="Sylfaen" w:hAnsi="Sylfaen"/>
          <w:b/>
          <w:sz w:val="21"/>
          <w:szCs w:val="21"/>
          <w:lang w:val="ka-GE"/>
        </w:rPr>
        <w:t>თვეს</w:t>
      </w:r>
      <w:r w:rsidRPr="00DB51BA">
        <w:rPr>
          <w:rFonts w:ascii="Sylfaen" w:hAnsi="Sylfaen"/>
          <w:sz w:val="21"/>
          <w:szCs w:val="21"/>
          <w:lang w:val="ka-GE"/>
        </w:rPr>
        <w:t xml:space="preserve"> </w:t>
      </w:r>
      <w:r w:rsidRPr="00DB51BA">
        <w:rPr>
          <w:rFonts w:ascii="Sylfaen" w:hAnsi="Sylfaen"/>
          <w:b/>
          <w:sz w:val="21"/>
          <w:szCs w:val="21"/>
          <w:lang w:val="ka-GE"/>
        </w:rPr>
        <w:t>უკან</w:t>
      </w:r>
      <w:r w:rsidRPr="00DB51BA">
        <w:rPr>
          <w:rFonts w:ascii="Sylfaen" w:hAnsi="Sylfaen"/>
          <w:sz w:val="21"/>
          <w:szCs w:val="21"/>
          <w:lang w:val="ka-GE"/>
        </w:rPr>
        <w:t xml:space="preserve"> მივა ელჩი; ათ </w:t>
      </w:r>
      <w:r w:rsidRPr="00DB51BA">
        <w:rPr>
          <w:rFonts w:ascii="Sylfaen" w:hAnsi="Sylfaen"/>
          <w:b/>
          <w:sz w:val="21"/>
          <w:szCs w:val="21"/>
          <w:lang w:val="ka-GE"/>
        </w:rPr>
        <w:t>დღეს უკან</w:t>
      </w:r>
      <w:r w:rsidRPr="00DB51BA">
        <w:rPr>
          <w:rFonts w:ascii="Sylfaen" w:hAnsi="Sylfaen"/>
          <w:sz w:val="21"/>
          <w:szCs w:val="21"/>
          <w:lang w:val="ka-GE"/>
        </w:rPr>
        <w:t xml:space="preserve"> ასკ დუუ</w:t>
      </w:r>
      <w:r w:rsidRPr="00DB51BA">
        <w:rPr>
          <w:rFonts w:ascii="Sylfaen" w:hAnsi="Sylfaen"/>
          <w:sz w:val="21"/>
          <w:szCs w:val="21"/>
          <w:lang w:val="ka-GE"/>
        </w:rPr>
        <w:softHyphen/>
        <w:t xml:space="preserve">სობთ; </w:t>
      </w:r>
      <w:r w:rsidRPr="00DB51BA">
        <w:rPr>
          <w:rFonts w:ascii="Sylfaen" w:hAnsi="Sylfaen"/>
          <w:b/>
          <w:sz w:val="21"/>
          <w:szCs w:val="21"/>
          <w:lang w:val="ka-GE"/>
        </w:rPr>
        <w:t>სადილობა</w:t>
      </w:r>
      <w:r w:rsidRPr="00DB51BA">
        <w:rPr>
          <w:rFonts w:ascii="Sylfaen" w:hAnsi="Sylfaen"/>
          <w:sz w:val="21"/>
          <w:szCs w:val="21"/>
          <w:lang w:val="ka-GE"/>
        </w:rPr>
        <w:t xml:space="preserve"> </w:t>
      </w:r>
      <w:r w:rsidRPr="00DB51BA">
        <w:rPr>
          <w:rFonts w:ascii="Sylfaen" w:hAnsi="Sylfaen"/>
          <w:b/>
          <w:sz w:val="21"/>
          <w:szCs w:val="21"/>
          <w:lang w:val="ka-GE"/>
        </w:rPr>
        <w:t>უკან</w:t>
      </w:r>
      <w:r w:rsidRPr="00DB51BA">
        <w:rPr>
          <w:rFonts w:ascii="Sylfaen" w:hAnsi="Sylfaen"/>
          <w:sz w:val="21"/>
          <w:szCs w:val="21"/>
          <w:lang w:val="ka-GE"/>
        </w:rPr>
        <w:t xml:space="preserve"> დეიპანტვის; ერთ </w:t>
      </w:r>
      <w:r w:rsidRPr="00DB51BA">
        <w:rPr>
          <w:rFonts w:ascii="Sylfaen" w:hAnsi="Sylfaen"/>
          <w:b/>
          <w:sz w:val="21"/>
          <w:szCs w:val="21"/>
          <w:lang w:val="ka-GE"/>
        </w:rPr>
        <w:t>თვე უკან</w:t>
      </w:r>
      <w:r w:rsidRPr="00DB51BA">
        <w:rPr>
          <w:rFonts w:ascii="Sylfaen" w:hAnsi="Sylfaen"/>
          <w:sz w:val="21"/>
          <w:szCs w:val="21"/>
          <w:lang w:val="ka-GE"/>
        </w:rPr>
        <w:t xml:space="preserve"> დავფაჭავთ... ასევეა იმერხეულშიცა და მუჰაჯირების მეტყველებაშიც.</w:t>
      </w:r>
    </w:p>
    <w:p w14:paraId="22DD4554" w14:textId="7107066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„გან</w:t>
      </w:r>
      <w:r w:rsidRPr="00DB51BA">
        <w:rPr>
          <w:rFonts w:ascii="Sylfaen" w:hAnsi="Sylfaen"/>
          <w:sz w:val="21"/>
          <w:szCs w:val="21"/>
          <w:lang w:val="ka-GE"/>
        </w:rPr>
        <w:t>“ თანდებული ფონეტიკურ ნიადაგზე ხშირად „</w:t>
      </w:r>
      <w:r w:rsidRPr="00DB51BA">
        <w:rPr>
          <w:rFonts w:ascii="Sylfaen" w:hAnsi="Sylfaen"/>
          <w:b/>
          <w:sz w:val="21"/>
          <w:szCs w:val="21"/>
          <w:lang w:val="ka-GE"/>
        </w:rPr>
        <w:t>კან</w:t>
      </w:r>
      <w:r w:rsidRPr="00DB51BA">
        <w:rPr>
          <w:rFonts w:ascii="Sylfaen" w:hAnsi="Sylfaen"/>
          <w:sz w:val="21"/>
          <w:szCs w:val="21"/>
          <w:lang w:val="ka-GE"/>
        </w:rPr>
        <w:t>“ ფორმით წარმოდ</w:t>
      </w:r>
      <w:r w:rsidR="00011D45" w:rsidRPr="00DB51BA">
        <w:rPr>
          <w:rFonts w:ascii="Sylfaen" w:hAnsi="Sylfaen"/>
          <w:sz w:val="21"/>
          <w:szCs w:val="21"/>
          <w:lang w:val="ka-GE"/>
        </w:rPr>
        <w:softHyphen/>
      </w:r>
      <w:r w:rsidRPr="00DB51BA">
        <w:rPr>
          <w:rFonts w:ascii="Sylfaen" w:hAnsi="Sylfaen"/>
          <w:sz w:val="21"/>
          <w:szCs w:val="21"/>
          <w:lang w:val="ka-GE"/>
        </w:rPr>
        <w:t xml:space="preserve">გება. მაგ., </w:t>
      </w:r>
      <w:r w:rsidRPr="00DB51BA">
        <w:rPr>
          <w:rFonts w:ascii="Sylfaen" w:hAnsi="Sylfaen"/>
          <w:b/>
          <w:sz w:val="21"/>
          <w:szCs w:val="21"/>
          <w:lang w:val="ka-GE"/>
        </w:rPr>
        <w:t>საქმისკან</w:t>
      </w:r>
      <w:r w:rsidRPr="00DB51BA">
        <w:rPr>
          <w:rFonts w:ascii="Sylfaen" w:hAnsi="Sylfaen"/>
          <w:sz w:val="21"/>
          <w:szCs w:val="21"/>
          <w:lang w:val="ka-GE"/>
        </w:rPr>
        <w:t xml:space="preserve"> დაგვავიწყდა ჭამა; </w:t>
      </w:r>
      <w:r w:rsidRPr="00DB51BA">
        <w:rPr>
          <w:rFonts w:ascii="Sylfaen" w:hAnsi="Sylfaen"/>
          <w:b/>
          <w:sz w:val="21"/>
          <w:szCs w:val="21"/>
          <w:lang w:val="ka-GE"/>
        </w:rPr>
        <w:t>სიმწარისკან</w:t>
      </w:r>
      <w:r w:rsidRPr="00DB51BA">
        <w:rPr>
          <w:rFonts w:ascii="Sylfaen" w:hAnsi="Sylfaen"/>
          <w:sz w:val="21"/>
          <w:szCs w:val="21"/>
          <w:lang w:val="ka-GE"/>
        </w:rPr>
        <w:t xml:space="preserve"> თვალებიდამ წინწკლებ ყრი</w:t>
      </w:r>
      <w:r w:rsidR="00011D45" w:rsidRPr="00DB51BA">
        <w:rPr>
          <w:rFonts w:ascii="Sylfaen" w:hAnsi="Sylfaen"/>
          <w:sz w:val="21"/>
          <w:szCs w:val="21"/>
          <w:lang w:val="ka-GE"/>
        </w:rPr>
        <w:softHyphen/>
      </w:r>
      <w:r w:rsidRPr="00DB51BA">
        <w:rPr>
          <w:rFonts w:ascii="Sylfaen" w:hAnsi="Sylfaen"/>
          <w:sz w:val="21"/>
          <w:szCs w:val="21"/>
          <w:lang w:val="ka-GE"/>
        </w:rPr>
        <w:t xml:space="preserve">და; </w:t>
      </w:r>
      <w:r w:rsidRPr="00DB51BA">
        <w:rPr>
          <w:rFonts w:ascii="Sylfaen" w:hAnsi="Sylfaen"/>
          <w:b/>
          <w:sz w:val="21"/>
          <w:szCs w:val="21"/>
          <w:lang w:val="ka-GE"/>
        </w:rPr>
        <w:t>სიხარულისკან</w:t>
      </w:r>
      <w:r w:rsidRPr="00DB51BA">
        <w:rPr>
          <w:rFonts w:ascii="Sylfaen" w:hAnsi="Sylfaen"/>
          <w:sz w:val="21"/>
          <w:szCs w:val="21"/>
          <w:lang w:val="ka-GE"/>
        </w:rPr>
        <w:t xml:space="preserve"> დეიბნიდა... მსგავსი ფორმები დასტურდება ზემოაჭარულში და მუჰაჯირი ქართველების მეტყველებაში.</w:t>
      </w:r>
    </w:p>
    <w:p w14:paraId="1DB97BD0" w14:textId="0575A2C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საკმაოდ ხშირად შეგვხვდება თანდებული „</w:t>
      </w:r>
      <w:r w:rsidRPr="00DB51BA">
        <w:rPr>
          <w:rFonts w:ascii="Sylfaen" w:hAnsi="Sylfaen"/>
          <w:b/>
          <w:sz w:val="21"/>
          <w:szCs w:val="21"/>
          <w:lang w:val="ka-GE"/>
        </w:rPr>
        <w:t>დამ</w:t>
      </w:r>
      <w:r w:rsidRPr="00DB51BA">
        <w:rPr>
          <w:rFonts w:ascii="Sylfaen" w:hAnsi="Sylfaen"/>
          <w:sz w:val="21"/>
          <w:szCs w:val="21"/>
          <w:lang w:val="ka-GE"/>
        </w:rPr>
        <w:t>“, თუმცა „</w:t>
      </w:r>
      <w:r w:rsidRPr="00DB51BA">
        <w:rPr>
          <w:rFonts w:ascii="Sylfaen" w:hAnsi="Sylfaen"/>
          <w:b/>
          <w:sz w:val="21"/>
          <w:szCs w:val="21"/>
          <w:lang w:val="ka-GE"/>
        </w:rPr>
        <w:t>დან</w:t>
      </w:r>
      <w:r w:rsidRPr="00DB51BA">
        <w:rPr>
          <w:rFonts w:ascii="Sylfaen" w:hAnsi="Sylfaen"/>
          <w:sz w:val="21"/>
          <w:szCs w:val="21"/>
          <w:lang w:val="ka-GE"/>
        </w:rPr>
        <w:t>“ ფორმაც არ არის უცხო. „</w:t>
      </w:r>
      <w:r w:rsidRPr="00DB51BA">
        <w:rPr>
          <w:rFonts w:ascii="Sylfaen" w:hAnsi="Sylfaen"/>
          <w:b/>
          <w:sz w:val="21"/>
          <w:szCs w:val="21"/>
          <w:lang w:val="ka-GE"/>
        </w:rPr>
        <w:t>დამ</w:t>
      </w:r>
      <w:r w:rsidRPr="00DB51BA">
        <w:rPr>
          <w:rFonts w:ascii="Sylfaen" w:hAnsi="Sylfaen"/>
          <w:sz w:val="21"/>
          <w:szCs w:val="21"/>
          <w:lang w:val="ka-GE"/>
        </w:rPr>
        <w:t>“ თანდებული უმთავრესად გვხვდება იმერხევთან ახლოს მდე</w:t>
      </w:r>
      <w:r w:rsidR="00011D45" w:rsidRPr="00DB51BA">
        <w:rPr>
          <w:rFonts w:ascii="Sylfaen" w:hAnsi="Sylfaen"/>
          <w:sz w:val="21"/>
          <w:szCs w:val="21"/>
          <w:lang w:val="ka-GE"/>
        </w:rPr>
        <w:softHyphen/>
      </w:r>
      <w:r w:rsidRPr="00DB51BA">
        <w:rPr>
          <w:rFonts w:ascii="Sylfaen" w:hAnsi="Sylfaen"/>
          <w:sz w:val="21"/>
          <w:szCs w:val="21"/>
          <w:lang w:val="ka-GE"/>
        </w:rPr>
        <w:t xml:space="preserve">ბარე სოფლების მეტყველებაში, ზემო მაჭახლურში, რაც იმერხეულის გავლენას უნდა მიეწეროს. ქვედა მაჭახლურში კი გაბატონებულია „დან“. მაგ., </w:t>
      </w:r>
      <w:r w:rsidRPr="00DB51BA">
        <w:rPr>
          <w:rFonts w:ascii="Sylfaen" w:hAnsi="Sylfaen"/>
          <w:b/>
          <w:sz w:val="21"/>
          <w:szCs w:val="21"/>
          <w:lang w:val="ka-GE"/>
        </w:rPr>
        <w:t>რენგიდამ</w:t>
      </w:r>
      <w:r w:rsidRPr="00DB51BA">
        <w:rPr>
          <w:rFonts w:ascii="Sylfaen" w:hAnsi="Sylfaen"/>
          <w:sz w:val="21"/>
          <w:szCs w:val="21"/>
          <w:lang w:val="ka-GE"/>
        </w:rPr>
        <w:t xml:space="preserve"> გამეიცნობ; ნაძვის </w:t>
      </w:r>
      <w:r w:rsidRPr="00DB51BA">
        <w:rPr>
          <w:rFonts w:ascii="Sylfaen" w:hAnsi="Sylfaen"/>
          <w:b/>
          <w:sz w:val="21"/>
          <w:szCs w:val="21"/>
          <w:lang w:val="ka-GE"/>
        </w:rPr>
        <w:t>ხიდამ</w:t>
      </w:r>
      <w:r w:rsidRPr="00DB51BA">
        <w:rPr>
          <w:rFonts w:ascii="Sylfaen" w:hAnsi="Sylfaen"/>
          <w:sz w:val="21"/>
          <w:szCs w:val="21"/>
          <w:lang w:val="ka-GE"/>
        </w:rPr>
        <w:t xml:space="preserve"> </w:t>
      </w:r>
      <w:r w:rsidRPr="00DB51BA">
        <w:rPr>
          <w:rFonts w:ascii="Sylfaen" w:hAnsi="Sylfaen" w:cs="Sylfaen"/>
          <w:sz w:val="21"/>
          <w:szCs w:val="21"/>
          <w:lang w:val="ka-GE"/>
        </w:rPr>
        <w:t>გ</w:t>
      </w:r>
      <w:r w:rsidRPr="00DB51BA">
        <w:rPr>
          <w:rFonts w:ascii="Sylfaen" w:hAnsi="Sylfaen"/>
          <w:sz w:val="21"/>
          <w:szCs w:val="21"/>
          <w:lang w:val="ka-GE"/>
        </w:rPr>
        <w:t xml:space="preserve">ეიხდება; </w:t>
      </w:r>
      <w:r w:rsidRPr="00DB51BA">
        <w:rPr>
          <w:rFonts w:ascii="Sylfaen" w:hAnsi="Sylfaen"/>
          <w:b/>
          <w:sz w:val="21"/>
          <w:szCs w:val="21"/>
          <w:lang w:val="ka-GE"/>
        </w:rPr>
        <w:t>საქმიდამ</w:t>
      </w:r>
      <w:r w:rsidRPr="00DB51BA">
        <w:rPr>
          <w:rFonts w:ascii="Sylfaen" w:hAnsi="Sylfaen"/>
          <w:sz w:val="21"/>
          <w:szCs w:val="21"/>
          <w:lang w:val="ka-GE"/>
        </w:rPr>
        <w:t xml:space="preserve"> გამოიდა; </w:t>
      </w:r>
      <w:r w:rsidRPr="00DB51BA">
        <w:rPr>
          <w:rFonts w:ascii="Sylfaen" w:hAnsi="Sylfaen"/>
          <w:b/>
          <w:sz w:val="21"/>
          <w:szCs w:val="21"/>
          <w:lang w:val="ka-GE"/>
        </w:rPr>
        <w:t>ეფრატიდამ</w:t>
      </w:r>
      <w:r w:rsidRPr="00DB51BA">
        <w:rPr>
          <w:rFonts w:ascii="Sylfaen" w:hAnsi="Sylfaen"/>
          <w:sz w:val="21"/>
          <w:szCs w:val="21"/>
          <w:lang w:val="ka-GE"/>
        </w:rPr>
        <w:t xml:space="preserve"> ვარ; წყალი მოსულია </w:t>
      </w:r>
      <w:r w:rsidRPr="00DB51BA">
        <w:rPr>
          <w:rFonts w:ascii="Sylfaen" w:hAnsi="Sylfaen"/>
          <w:b/>
          <w:sz w:val="21"/>
          <w:szCs w:val="21"/>
          <w:lang w:val="ka-GE"/>
        </w:rPr>
        <w:t>არღიდამ</w:t>
      </w:r>
      <w:r w:rsidRPr="00DB51BA">
        <w:rPr>
          <w:rFonts w:ascii="Sylfaen" w:hAnsi="Sylfaen"/>
          <w:sz w:val="21"/>
          <w:szCs w:val="21"/>
          <w:lang w:val="ka-GE"/>
        </w:rPr>
        <w:t xml:space="preserve">; </w:t>
      </w:r>
      <w:r w:rsidRPr="00DB51BA">
        <w:rPr>
          <w:rFonts w:ascii="Sylfaen" w:hAnsi="Sylfaen"/>
          <w:b/>
          <w:sz w:val="21"/>
          <w:szCs w:val="21"/>
          <w:lang w:val="ka-GE"/>
        </w:rPr>
        <w:t>კორტიძიებიდამ</w:t>
      </w:r>
      <w:r w:rsidRPr="00DB51BA">
        <w:rPr>
          <w:rFonts w:ascii="Sylfaen" w:hAnsi="Sylfaen"/>
          <w:sz w:val="21"/>
          <w:szCs w:val="21"/>
          <w:lang w:val="ka-GE"/>
        </w:rPr>
        <w:t xml:space="preserve"> იყო... კაცსა </w:t>
      </w:r>
      <w:r w:rsidRPr="00DB51BA">
        <w:rPr>
          <w:rFonts w:ascii="Sylfaen" w:hAnsi="Sylfaen"/>
          <w:b/>
          <w:sz w:val="21"/>
          <w:szCs w:val="21"/>
          <w:lang w:val="ka-GE"/>
        </w:rPr>
        <w:t>თვალებიდან</w:t>
      </w:r>
      <w:r w:rsidRPr="00DB51BA">
        <w:rPr>
          <w:rFonts w:ascii="Sylfaen" w:hAnsi="Sylfaen"/>
          <w:sz w:val="21"/>
          <w:szCs w:val="21"/>
          <w:lang w:val="ka-GE"/>
        </w:rPr>
        <w:t xml:space="preserve"> გამეიცნობ; მა</w:t>
      </w:r>
      <w:r w:rsidR="00011D45" w:rsidRPr="00DB51BA">
        <w:rPr>
          <w:rFonts w:ascii="Sylfaen" w:hAnsi="Sylfaen"/>
          <w:sz w:val="21"/>
          <w:szCs w:val="21"/>
          <w:lang w:val="ka-GE"/>
        </w:rPr>
        <w:softHyphen/>
      </w:r>
      <w:r w:rsidRPr="00DB51BA">
        <w:rPr>
          <w:rFonts w:ascii="Sylfaen" w:hAnsi="Sylfaen"/>
          <w:sz w:val="21"/>
          <w:szCs w:val="21"/>
          <w:lang w:val="ka-GE"/>
        </w:rPr>
        <w:t xml:space="preserve">რილსა </w:t>
      </w:r>
      <w:r w:rsidRPr="00DB51BA">
        <w:rPr>
          <w:rFonts w:ascii="Sylfaen" w:hAnsi="Sylfaen"/>
          <w:b/>
          <w:sz w:val="21"/>
          <w:szCs w:val="21"/>
          <w:lang w:val="ka-GE"/>
        </w:rPr>
        <w:t>ბათუმიდამ</w:t>
      </w:r>
      <w:r w:rsidRPr="00DB51BA">
        <w:rPr>
          <w:rFonts w:ascii="Sylfaen" w:hAnsi="Sylfaen"/>
          <w:sz w:val="21"/>
          <w:szCs w:val="21"/>
          <w:lang w:val="ka-GE"/>
        </w:rPr>
        <w:t xml:space="preserve"> ამეიტანდა დედეი; </w:t>
      </w:r>
      <w:r w:rsidRPr="00DB51BA">
        <w:rPr>
          <w:rFonts w:ascii="Sylfaen" w:hAnsi="Sylfaen"/>
          <w:b/>
          <w:sz w:val="21"/>
          <w:szCs w:val="21"/>
          <w:lang w:val="ka-GE"/>
        </w:rPr>
        <w:t xml:space="preserve">ღელიდან </w:t>
      </w:r>
      <w:r w:rsidRPr="00DB51BA">
        <w:rPr>
          <w:rFonts w:ascii="Sylfaen" w:hAnsi="Sylfaen"/>
          <w:sz w:val="21"/>
          <w:szCs w:val="21"/>
          <w:lang w:val="ka-GE"/>
        </w:rPr>
        <w:t>გადმუუშვა წყალი...</w:t>
      </w:r>
    </w:p>
    <w:p w14:paraId="6FCF9B4C" w14:textId="0CF1B7D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w:t>
      </w:r>
      <w:r w:rsidRPr="00DB51BA">
        <w:rPr>
          <w:rFonts w:ascii="Sylfaen" w:hAnsi="Sylfaen"/>
          <w:b/>
          <w:sz w:val="21"/>
          <w:szCs w:val="21"/>
          <w:lang w:val="ka-GE"/>
        </w:rPr>
        <w:t>მდე</w:t>
      </w:r>
      <w:r w:rsidRPr="00DB51BA">
        <w:rPr>
          <w:rFonts w:ascii="Sylfaen" w:hAnsi="Sylfaen"/>
          <w:sz w:val="21"/>
          <w:szCs w:val="21"/>
          <w:lang w:val="ka-GE"/>
        </w:rPr>
        <w:t>//</w:t>
      </w:r>
      <w:r w:rsidRPr="00DB51BA">
        <w:rPr>
          <w:rFonts w:ascii="Sylfaen" w:hAnsi="Sylfaen"/>
          <w:b/>
          <w:sz w:val="21"/>
          <w:szCs w:val="21"/>
          <w:lang w:val="ka-GE"/>
        </w:rPr>
        <w:t>მდის</w:t>
      </w:r>
      <w:r w:rsidRPr="00DB51BA">
        <w:rPr>
          <w:rFonts w:ascii="Sylfaen" w:hAnsi="Sylfaen"/>
          <w:sz w:val="21"/>
          <w:szCs w:val="21"/>
          <w:lang w:val="ka-GE"/>
        </w:rPr>
        <w:t>“ თანდებული, სხვა ქართული დიალექტების მსგავსად (იმნაი</w:t>
      </w:r>
      <w:r w:rsidR="00011D45" w:rsidRPr="00DB51BA">
        <w:rPr>
          <w:rFonts w:ascii="Sylfaen" w:hAnsi="Sylfaen"/>
          <w:sz w:val="21"/>
          <w:szCs w:val="21"/>
          <w:lang w:val="ka-GE"/>
        </w:rPr>
        <w:softHyphen/>
      </w:r>
      <w:r w:rsidRPr="00DB51BA">
        <w:rPr>
          <w:rFonts w:ascii="Sylfaen" w:hAnsi="Sylfaen"/>
          <w:sz w:val="21"/>
          <w:szCs w:val="21"/>
          <w:lang w:val="ka-GE"/>
        </w:rPr>
        <w:t>შვილი,1974:203; ცოცანიძე,1976:105), გვხვდება „</w:t>
      </w:r>
      <w:r w:rsidRPr="00DB51BA">
        <w:rPr>
          <w:rFonts w:ascii="Sylfaen" w:hAnsi="Sylfaen"/>
          <w:b/>
          <w:sz w:val="21"/>
          <w:szCs w:val="21"/>
          <w:lang w:val="ka-GE"/>
        </w:rPr>
        <w:t>მდი</w:t>
      </w:r>
      <w:r w:rsidRPr="00DB51BA">
        <w:rPr>
          <w:rFonts w:ascii="Sylfaen" w:hAnsi="Sylfaen"/>
          <w:sz w:val="21"/>
          <w:szCs w:val="21"/>
          <w:lang w:val="ka-GE"/>
        </w:rPr>
        <w:t>“, „</w:t>
      </w:r>
      <w:r w:rsidRPr="00DB51BA">
        <w:rPr>
          <w:rFonts w:ascii="Sylfaen" w:hAnsi="Sylfaen"/>
          <w:b/>
          <w:sz w:val="21"/>
          <w:szCs w:val="21"/>
          <w:lang w:val="ka-GE"/>
        </w:rPr>
        <w:t>მდინ</w:t>
      </w:r>
      <w:r w:rsidRPr="00DB51BA">
        <w:rPr>
          <w:rFonts w:ascii="Sylfaen" w:hAnsi="Sylfaen"/>
          <w:sz w:val="21"/>
          <w:szCs w:val="21"/>
          <w:lang w:val="ka-GE"/>
        </w:rPr>
        <w:t xml:space="preserve">“ სახით: ოქულების </w:t>
      </w:r>
      <w:r w:rsidRPr="00DB51BA">
        <w:rPr>
          <w:rFonts w:ascii="Sylfaen" w:hAnsi="Sylfaen"/>
          <w:b/>
          <w:sz w:val="21"/>
          <w:szCs w:val="21"/>
          <w:lang w:val="ka-GE"/>
        </w:rPr>
        <w:t>გამოსლამდინ</w:t>
      </w:r>
      <w:r w:rsidRPr="00DB51BA">
        <w:rPr>
          <w:rFonts w:ascii="Sylfaen" w:hAnsi="Sylfaen"/>
          <w:sz w:val="21"/>
          <w:szCs w:val="21"/>
          <w:lang w:val="ka-GE"/>
        </w:rPr>
        <w:t xml:space="preserve"> სუფთა გურჯულ ვლაპარ</w:t>
      </w:r>
      <w:r w:rsidRPr="00DB51BA">
        <w:rPr>
          <w:rFonts w:ascii="Sylfaen" w:hAnsi="Sylfaen" w:cs="Sylfaen"/>
          <w:sz w:val="21"/>
          <w:szCs w:val="21"/>
          <w:lang w:val="ka-GE"/>
        </w:rPr>
        <w:t>ი</w:t>
      </w:r>
      <w:r w:rsidRPr="00DB51BA">
        <w:rPr>
          <w:rFonts w:ascii="Sylfaen" w:hAnsi="Sylfaen"/>
          <w:sz w:val="21"/>
          <w:szCs w:val="21"/>
          <w:lang w:val="ka-GE"/>
        </w:rPr>
        <w:t xml:space="preserve">კობდით; თივა </w:t>
      </w:r>
      <w:r w:rsidRPr="00DB51BA">
        <w:rPr>
          <w:rFonts w:ascii="Sylfaen" w:hAnsi="Sylfaen"/>
          <w:b/>
          <w:sz w:val="21"/>
          <w:szCs w:val="21"/>
          <w:lang w:val="ka-GE"/>
        </w:rPr>
        <w:t>გამოსულამდინ</w:t>
      </w:r>
      <w:r w:rsidRPr="00DB51BA">
        <w:rPr>
          <w:rFonts w:ascii="Sylfaen" w:hAnsi="Sylfaen"/>
          <w:sz w:val="21"/>
          <w:szCs w:val="21"/>
          <w:lang w:val="ka-GE"/>
        </w:rPr>
        <w:t xml:space="preserve"> გვეყო; სიტყვის </w:t>
      </w:r>
      <w:r w:rsidRPr="00DB51BA">
        <w:rPr>
          <w:rFonts w:ascii="Sylfaen" w:hAnsi="Sylfaen"/>
          <w:b/>
          <w:sz w:val="21"/>
          <w:szCs w:val="21"/>
          <w:lang w:val="ka-GE"/>
        </w:rPr>
        <w:t>დამთავრებმდი</w:t>
      </w:r>
      <w:r w:rsidRPr="00DB51BA">
        <w:rPr>
          <w:rFonts w:ascii="Sylfaen" w:hAnsi="Sylfaen"/>
          <w:sz w:val="21"/>
          <w:szCs w:val="21"/>
          <w:lang w:val="ka-GE"/>
        </w:rPr>
        <w:t xml:space="preserve"> მენა მიგიყვანო; კაი არი </w:t>
      </w:r>
      <w:r w:rsidRPr="00DB51BA">
        <w:rPr>
          <w:rFonts w:ascii="Sylfaen" w:hAnsi="Sylfaen"/>
          <w:b/>
          <w:sz w:val="21"/>
          <w:szCs w:val="21"/>
          <w:lang w:val="ka-GE"/>
        </w:rPr>
        <w:t>ხუთწლამდი</w:t>
      </w:r>
      <w:r w:rsidRPr="00DB51BA">
        <w:rPr>
          <w:rFonts w:ascii="Sylfaen" w:hAnsi="Sylfaen"/>
          <w:sz w:val="21"/>
          <w:szCs w:val="21"/>
          <w:lang w:val="ka-GE"/>
        </w:rPr>
        <w:t>...</w:t>
      </w:r>
    </w:p>
    <w:p w14:paraId="0A85B06B" w14:textId="30271C0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იმერხეულის გავლენით, ზედა მაჭახლურში აქა-იქ გამოჩნდება ხოლმე რთუ</w:t>
      </w:r>
      <w:r w:rsidR="00011D45" w:rsidRPr="00DB51BA">
        <w:rPr>
          <w:rFonts w:ascii="Sylfaen" w:hAnsi="Sylfaen"/>
          <w:sz w:val="21"/>
          <w:szCs w:val="21"/>
          <w:lang w:val="ka-GE"/>
        </w:rPr>
        <w:softHyphen/>
      </w:r>
      <w:r w:rsidRPr="00DB51BA">
        <w:rPr>
          <w:rFonts w:ascii="Sylfaen" w:hAnsi="Sylfaen"/>
          <w:sz w:val="21"/>
          <w:szCs w:val="21"/>
          <w:lang w:val="ka-GE"/>
        </w:rPr>
        <w:t xml:space="preserve">ლი ბრუნვის ფორმები. მაგ., იქა </w:t>
      </w:r>
      <w:r w:rsidRPr="00DB51BA">
        <w:rPr>
          <w:rFonts w:ascii="Sylfaen" w:hAnsi="Sylfaen"/>
          <w:b/>
          <w:sz w:val="21"/>
          <w:szCs w:val="21"/>
          <w:lang w:val="ka-GE"/>
        </w:rPr>
        <w:t>აგზედამ</w:t>
      </w:r>
      <w:r w:rsidRPr="00DB51BA">
        <w:rPr>
          <w:rFonts w:ascii="Sylfaen" w:hAnsi="Sylfaen"/>
          <w:sz w:val="21"/>
          <w:szCs w:val="21"/>
          <w:lang w:val="ka-GE"/>
        </w:rPr>
        <w:t xml:space="preserve"> ჩეხვალ... </w:t>
      </w:r>
    </w:p>
    <w:p w14:paraId="45CDAB7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 ფორმათა მრავალფეროვნებით გამოირჩევა ზმნიზედებიც.</w:t>
      </w:r>
    </w:p>
    <w:p w14:paraId="7E37258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ყურადღებას იქცევს „დამ“ თანდებულიანი ადგილის ზმნიზედები: მერეთის </w:t>
      </w:r>
      <w:r w:rsidRPr="00DB51BA">
        <w:rPr>
          <w:rFonts w:ascii="Sylfaen" w:hAnsi="Sylfaen"/>
          <w:b/>
          <w:sz w:val="21"/>
          <w:szCs w:val="21"/>
          <w:lang w:val="ka-GE"/>
        </w:rPr>
        <w:t>წინედამა</w:t>
      </w:r>
      <w:r w:rsidRPr="00DB51BA">
        <w:rPr>
          <w:rFonts w:ascii="Sylfaen" w:hAnsi="Sylfaen"/>
          <w:sz w:val="21"/>
          <w:szCs w:val="21"/>
          <w:lang w:val="ka-GE"/>
        </w:rPr>
        <w:t xml:space="preserve"> კაი ტყე არი; </w:t>
      </w:r>
      <w:r w:rsidRPr="00DB51BA">
        <w:rPr>
          <w:rFonts w:ascii="Sylfaen" w:hAnsi="Sylfaen"/>
          <w:b/>
          <w:sz w:val="21"/>
          <w:szCs w:val="21"/>
          <w:lang w:val="ka-GE"/>
        </w:rPr>
        <w:t>ზეიდამ</w:t>
      </w:r>
      <w:r w:rsidRPr="00DB51BA">
        <w:rPr>
          <w:rFonts w:ascii="Sylfaen" w:hAnsi="Sylfaen"/>
          <w:sz w:val="21"/>
          <w:szCs w:val="21"/>
          <w:lang w:val="ka-GE"/>
        </w:rPr>
        <w:t xml:space="preserve"> ეწერ წამოვდებთ; ღურნეს </w:t>
      </w:r>
      <w:r w:rsidRPr="00DB51BA">
        <w:rPr>
          <w:rFonts w:ascii="Sylfaen" w:hAnsi="Sylfaen"/>
          <w:b/>
          <w:sz w:val="21"/>
          <w:szCs w:val="21"/>
          <w:lang w:val="ka-GE"/>
        </w:rPr>
        <w:t>ქ</w:t>
      </w:r>
      <w:r w:rsidRPr="00DB51BA">
        <w:rPr>
          <w:rFonts w:ascii="Levan_Norm_12" w:hAnsi="Levan_Norm_12"/>
          <w:b/>
          <w:sz w:val="21"/>
          <w:szCs w:val="21"/>
          <w:lang w:val="ka-GE"/>
        </w:rPr>
        <w:t>უ</w:t>
      </w:r>
      <w:r w:rsidRPr="00DB51BA">
        <w:rPr>
          <w:rFonts w:ascii="Sylfaen" w:hAnsi="Sylfaen"/>
          <w:b/>
          <w:sz w:val="21"/>
          <w:szCs w:val="21"/>
          <w:lang w:val="ka-GE"/>
        </w:rPr>
        <w:t xml:space="preserve">ეშედამ </w:t>
      </w:r>
      <w:r w:rsidRPr="00DB51BA">
        <w:rPr>
          <w:rFonts w:ascii="Sylfaen" w:hAnsi="Sylfaen"/>
          <w:sz w:val="21"/>
          <w:szCs w:val="21"/>
          <w:lang w:val="ka-GE"/>
        </w:rPr>
        <w:t>გახრეტილი აქ...</w:t>
      </w:r>
    </w:p>
    <w:p w14:paraId="24A89D1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კითხვითი ზმნიზედა „სად“ ზოგჯერ „ჰად“, „ჰა“ ფორმითაც გვხვდება (ს</w:t>
      </w:r>
      <w:r w:rsidRPr="00DB51BA">
        <w:rPr>
          <w:sz w:val="21"/>
          <w:szCs w:val="21"/>
          <w:lang w:val="ka-GE"/>
        </w:rPr>
        <w:t>→</w:t>
      </w:r>
      <w:r w:rsidRPr="00DB51BA">
        <w:rPr>
          <w:rFonts w:ascii="Sylfaen" w:hAnsi="Sylfaen"/>
          <w:sz w:val="21"/>
          <w:szCs w:val="21"/>
          <w:lang w:val="ka-GE"/>
        </w:rPr>
        <w:t>ჰ):</w:t>
      </w:r>
      <w:r w:rsidRPr="00DB51BA">
        <w:rPr>
          <w:rFonts w:ascii="Sylfaen" w:hAnsi="Sylfaen"/>
          <w:b/>
          <w:sz w:val="21"/>
          <w:szCs w:val="21"/>
          <w:lang w:val="ka-GE"/>
        </w:rPr>
        <w:t xml:space="preserve"> ჰა</w:t>
      </w:r>
      <w:r w:rsidRPr="00DB51BA">
        <w:rPr>
          <w:rFonts w:ascii="Sylfaen" w:hAnsi="Sylfaen"/>
          <w:sz w:val="21"/>
          <w:szCs w:val="21"/>
          <w:lang w:val="ka-GE"/>
        </w:rPr>
        <w:t xml:space="preserve"> წემიხვ</w:t>
      </w:r>
      <w:r w:rsidRPr="00DB51BA">
        <w:rPr>
          <w:rFonts w:ascii="Sylfaen" w:hAnsi="Sylfaen" w:cs="Sylfaen"/>
          <w:sz w:val="21"/>
          <w:szCs w:val="21"/>
          <w:lang w:val="ka-GE"/>
        </w:rPr>
        <w:t>ე</w:t>
      </w:r>
      <w:r w:rsidRPr="00DB51BA">
        <w:rPr>
          <w:rFonts w:ascii="Sylfaen" w:hAnsi="Sylfaen"/>
          <w:sz w:val="21"/>
          <w:szCs w:val="21"/>
          <w:lang w:val="ka-GE"/>
        </w:rPr>
        <w:t xml:space="preserve">ლ გუშინაო; </w:t>
      </w:r>
      <w:r w:rsidRPr="00DB51BA">
        <w:rPr>
          <w:rFonts w:ascii="Sylfaen" w:hAnsi="Sylfaen"/>
          <w:b/>
          <w:sz w:val="21"/>
          <w:szCs w:val="21"/>
          <w:lang w:val="ka-GE"/>
        </w:rPr>
        <w:t xml:space="preserve">ჰად </w:t>
      </w:r>
      <w:r w:rsidRPr="00DB51BA">
        <w:rPr>
          <w:rFonts w:ascii="Sylfaen" w:hAnsi="Sylfaen"/>
          <w:sz w:val="21"/>
          <w:szCs w:val="21"/>
          <w:lang w:val="ka-GE"/>
        </w:rPr>
        <w:t xml:space="preserve">დეიმალვის?... </w:t>
      </w:r>
      <w:r w:rsidRPr="00DB51BA">
        <w:rPr>
          <w:rFonts w:ascii="Sylfaen" w:hAnsi="Sylfaen" w:cs="Sylfaen"/>
          <w:b/>
          <w:sz w:val="21"/>
          <w:szCs w:val="21"/>
          <w:lang w:val="ka-GE"/>
        </w:rPr>
        <w:t>ჰ</w:t>
      </w:r>
      <w:r w:rsidRPr="00DB51BA">
        <w:rPr>
          <w:rFonts w:ascii="Sylfaen" w:hAnsi="Sylfaen"/>
          <w:b/>
          <w:sz w:val="21"/>
          <w:szCs w:val="21"/>
          <w:lang w:val="ka-GE"/>
        </w:rPr>
        <w:t>ად</w:t>
      </w:r>
      <w:r w:rsidRPr="00DB51BA">
        <w:rPr>
          <w:rFonts w:ascii="Sylfaen" w:hAnsi="Sylfaen"/>
          <w:sz w:val="21"/>
          <w:szCs w:val="21"/>
          <w:lang w:val="ka-GE"/>
        </w:rPr>
        <w:t xml:space="preserve"> წევდოთ და </w:t>
      </w:r>
      <w:r w:rsidRPr="00DB51BA">
        <w:rPr>
          <w:rFonts w:ascii="Sylfaen" w:hAnsi="Sylfaen" w:cs="Sylfaen"/>
          <w:b/>
          <w:sz w:val="21"/>
          <w:szCs w:val="21"/>
          <w:lang w:val="ka-GE"/>
        </w:rPr>
        <w:t>ჰ</w:t>
      </w:r>
      <w:r w:rsidRPr="00DB51BA">
        <w:rPr>
          <w:rFonts w:ascii="Sylfaen" w:hAnsi="Sylfaen"/>
          <w:b/>
          <w:sz w:val="21"/>
          <w:szCs w:val="21"/>
          <w:lang w:val="ka-GE"/>
        </w:rPr>
        <w:t>ად</w:t>
      </w:r>
      <w:r w:rsidRPr="00DB51BA">
        <w:rPr>
          <w:rFonts w:ascii="Sylfaen" w:hAnsi="Sylfaen"/>
          <w:sz w:val="21"/>
          <w:szCs w:val="21"/>
          <w:lang w:val="ka-GE"/>
        </w:rPr>
        <w:t xml:space="preserve"> დევკარქოთ?...</w:t>
      </w:r>
    </w:p>
    <w:p w14:paraId="739E5EFA" w14:textId="676C3A9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დროის ზმნიზედა „</w:t>
      </w:r>
      <w:r w:rsidRPr="00DB51BA">
        <w:rPr>
          <w:rFonts w:ascii="Sylfaen" w:hAnsi="Sylfaen"/>
          <w:b/>
          <w:sz w:val="21"/>
          <w:szCs w:val="21"/>
          <w:lang w:val="ka-GE"/>
        </w:rPr>
        <w:t>მერმე</w:t>
      </w:r>
      <w:r w:rsidRPr="00DB51BA">
        <w:rPr>
          <w:rFonts w:ascii="Sylfaen" w:hAnsi="Sylfaen"/>
          <w:sz w:val="21"/>
          <w:szCs w:val="21"/>
          <w:lang w:val="ka-GE"/>
        </w:rPr>
        <w:t>“ (საბა, მერმე – აწის შემდგომად) მეტათეზისის შე</w:t>
      </w:r>
      <w:r w:rsidR="00011D45" w:rsidRPr="00DB51BA">
        <w:rPr>
          <w:rFonts w:ascii="Sylfaen" w:hAnsi="Sylfaen"/>
          <w:sz w:val="21"/>
          <w:szCs w:val="21"/>
          <w:lang w:val="ka-GE"/>
        </w:rPr>
        <w:softHyphen/>
      </w:r>
      <w:r w:rsidRPr="00DB51BA">
        <w:rPr>
          <w:rFonts w:ascii="Sylfaen" w:hAnsi="Sylfaen"/>
          <w:sz w:val="21"/>
          <w:szCs w:val="21"/>
          <w:lang w:val="ka-GE"/>
        </w:rPr>
        <w:t>დეგად გვაძლევს „</w:t>
      </w:r>
      <w:r w:rsidRPr="00DB51BA">
        <w:rPr>
          <w:rFonts w:ascii="Sylfaen" w:hAnsi="Sylfaen"/>
          <w:b/>
          <w:sz w:val="21"/>
          <w:szCs w:val="21"/>
          <w:lang w:val="ka-GE"/>
        </w:rPr>
        <w:t>მემრე</w:t>
      </w:r>
      <w:r w:rsidRPr="00DB51BA">
        <w:rPr>
          <w:rFonts w:ascii="Sylfaen" w:hAnsi="Sylfaen"/>
          <w:sz w:val="21"/>
          <w:szCs w:val="21"/>
          <w:lang w:val="ka-GE"/>
        </w:rPr>
        <w:t xml:space="preserve">“-ს: იმას </w:t>
      </w:r>
      <w:r w:rsidRPr="00DB51BA">
        <w:rPr>
          <w:rFonts w:ascii="Sylfaen" w:hAnsi="Sylfaen"/>
          <w:b/>
          <w:sz w:val="21"/>
          <w:szCs w:val="21"/>
          <w:lang w:val="ka-GE"/>
        </w:rPr>
        <w:t>მემრე</w:t>
      </w:r>
      <w:r w:rsidRPr="00DB51BA">
        <w:rPr>
          <w:rFonts w:ascii="Sylfaen" w:hAnsi="Sylfaen"/>
          <w:sz w:val="21"/>
          <w:szCs w:val="21"/>
          <w:lang w:val="ka-GE"/>
        </w:rPr>
        <w:t xml:space="preserve"> დათესავ; </w:t>
      </w:r>
      <w:r w:rsidRPr="00DB51BA">
        <w:rPr>
          <w:rFonts w:ascii="Sylfaen" w:hAnsi="Sylfaen"/>
          <w:b/>
          <w:sz w:val="21"/>
          <w:szCs w:val="21"/>
          <w:lang w:val="ka-GE"/>
        </w:rPr>
        <w:t>მემრე</w:t>
      </w:r>
      <w:r w:rsidRPr="00DB51BA">
        <w:rPr>
          <w:rFonts w:ascii="Sylfaen" w:hAnsi="Sylfaen"/>
          <w:sz w:val="21"/>
          <w:szCs w:val="21"/>
          <w:lang w:val="ka-GE"/>
        </w:rPr>
        <w:t xml:space="preserve"> გაწევ ქირიშებ... შეგვხვდა ნარდართული ფორმაც: </w:t>
      </w:r>
      <w:r w:rsidRPr="00DB51BA">
        <w:rPr>
          <w:rFonts w:ascii="Sylfaen" w:hAnsi="Sylfaen"/>
          <w:b/>
          <w:sz w:val="21"/>
          <w:szCs w:val="21"/>
          <w:lang w:val="ka-GE"/>
        </w:rPr>
        <w:t>მემრენ</w:t>
      </w:r>
      <w:r w:rsidRPr="00DB51BA">
        <w:rPr>
          <w:rFonts w:ascii="Sylfaen" w:hAnsi="Sylfaen"/>
          <w:sz w:val="21"/>
          <w:szCs w:val="21"/>
          <w:lang w:val="ka-GE"/>
        </w:rPr>
        <w:t xml:space="preserve"> ამანეთათ გვიტევენ; </w:t>
      </w:r>
      <w:r w:rsidRPr="00DB51BA">
        <w:rPr>
          <w:rFonts w:ascii="Sylfaen" w:hAnsi="Sylfaen"/>
          <w:b/>
          <w:sz w:val="21"/>
          <w:szCs w:val="21"/>
          <w:lang w:val="ka-GE"/>
        </w:rPr>
        <w:t xml:space="preserve">მემრენ </w:t>
      </w:r>
      <w:r w:rsidRPr="00DB51BA">
        <w:rPr>
          <w:rFonts w:ascii="Sylfaen" w:hAnsi="Sylfaen"/>
          <w:sz w:val="21"/>
          <w:szCs w:val="21"/>
          <w:lang w:val="ka-GE"/>
        </w:rPr>
        <w:t>გავფაჭავთ...</w:t>
      </w:r>
    </w:p>
    <w:p w14:paraId="1DAE99CE" w14:textId="3E0FEC0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w:t>
      </w:r>
      <w:r w:rsidRPr="00DB51BA">
        <w:rPr>
          <w:rFonts w:ascii="Sylfaen" w:hAnsi="Sylfaen"/>
          <w:b/>
          <w:sz w:val="21"/>
          <w:szCs w:val="21"/>
          <w:lang w:val="ka-GE"/>
        </w:rPr>
        <w:t>კიდევ</w:t>
      </w:r>
      <w:r w:rsidRPr="00DB51BA">
        <w:rPr>
          <w:rFonts w:ascii="Sylfaen" w:hAnsi="Sylfaen"/>
          <w:sz w:val="21"/>
          <w:szCs w:val="21"/>
          <w:lang w:val="ka-GE"/>
        </w:rPr>
        <w:t>“ გვხვდება „</w:t>
      </w:r>
      <w:r w:rsidRPr="00DB51BA">
        <w:rPr>
          <w:rFonts w:ascii="Sylfaen" w:hAnsi="Sylfaen"/>
          <w:b/>
          <w:sz w:val="21"/>
          <w:szCs w:val="21"/>
          <w:lang w:val="ka-GE"/>
        </w:rPr>
        <w:t>კიდვენ</w:t>
      </w:r>
      <w:r w:rsidRPr="00DB51BA">
        <w:rPr>
          <w:rFonts w:ascii="Sylfaen" w:hAnsi="Sylfaen"/>
          <w:sz w:val="21"/>
          <w:szCs w:val="21"/>
          <w:lang w:val="ka-GE"/>
        </w:rPr>
        <w:t xml:space="preserve">“ ფორმით: </w:t>
      </w:r>
      <w:r w:rsidRPr="00DB51BA">
        <w:rPr>
          <w:rFonts w:ascii="Sylfaen" w:hAnsi="Sylfaen"/>
          <w:b/>
          <w:sz w:val="21"/>
          <w:szCs w:val="21"/>
          <w:lang w:val="ka-GE"/>
        </w:rPr>
        <w:t>კიდვენ</w:t>
      </w:r>
      <w:r w:rsidRPr="00DB51BA">
        <w:rPr>
          <w:rFonts w:ascii="Sylfaen" w:hAnsi="Sylfaen"/>
          <w:sz w:val="21"/>
          <w:szCs w:val="21"/>
          <w:lang w:val="ka-GE"/>
        </w:rPr>
        <w:t xml:space="preserve"> დეეკარქვიან საქონელიო (კი</w:t>
      </w:r>
      <w:r w:rsidR="00011D45" w:rsidRPr="00DB51BA">
        <w:rPr>
          <w:rFonts w:ascii="Sylfaen" w:hAnsi="Sylfaen"/>
          <w:sz w:val="21"/>
          <w:szCs w:val="21"/>
          <w:lang w:val="ka-GE"/>
        </w:rPr>
        <w:softHyphen/>
      </w:r>
      <w:r w:rsidRPr="00DB51BA">
        <w:rPr>
          <w:rFonts w:ascii="Sylfaen" w:hAnsi="Sylfaen"/>
          <w:sz w:val="21"/>
          <w:szCs w:val="21"/>
          <w:lang w:val="ka-GE"/>
        </w:rPr>
        <w:t>დევ</w:t>
      </w:r>
      <w:r w:rsidRPr="00DB51BA">
        <w:rPr>
          <w:sz w:val="21"/>
          <w:szCs w:val="21"/>
          <w:lang w:val="ka-GE"/>
        </w:rPr>
        <w:t>→</w:t>
      </w:r>
      <w:r w:rsidRPr="00DB51BA">
        <w:rPr>
          <w:rFonts w:ascii="Sylfaen" w:hAnsi="Sylfaen"/>
          <w:sz w:val="21"/>
          <w:szCs w:val="21"/>
          <w:lang w:val="ka-GE"/>
        </w:rPr>
        <w:t xml:space="preserve"> კიდვენ. მეტათეზისი, ნარის დართვა); </w:t>
      </w:r>
      <w:r w:rsidRPr="00DB51BA">
        <w:rPr>
          <w:rFonts w:ascii="Sylfaen" w:hAnsi="Sylfaen"/>
          <w:b/>
          <w:sz w:val="21"/>
          <w:szCs w:val="21"/>
          <w:lang w:val="ka-GE"/>
        </w:rPr>
        <w:t>კიდვენ</w:t>
      </w:r>
      <w:r w:rsidRPr="00DB51BA">
        <w:rPr>
          <w:rFonts w:ascii="Sylfaen" w:hAnsi="Sylfaen"/>
          <w:sz w:val="21"/>
          <w:szCs w:val="21"/>
          <w:lang w:val="ka-GE"/>
        </w:rPr>
        <w:t xml:space="preserve"> ვილაპაიკო... „კიდვენ“ გვაძლევს „</w:t>
      </w:r>
      <w:r w:rsidRPr="00DB51BA">
        <w:rPr>
          <w:rFonts w:ascii="Sylfaen" w:hAnsi="Sylfaen"/>
          <w:b/>
          <w:sz w:val="21"/>
          <w:szCs w:val="21"/>
          <w:lang w:val="ka-GE"/>
        </w:rPr>
        <w:t>კიდენ</w:t>
      </w:r>
      <w:r w:rsidRPr="00DB51BA">
        <w:rPr>
          <w:rFonts w:ascii="Sylfaen" w:hAnsi="Sylfaen"/>
          <w:sz w:val="21"/>
          <w:szCs w:val="21"/>
          <w:lang w:val="ka-GE"/>
        </w:rPr>
        <w:t>“, „</w:t>
      </w:r>
      <w:r w:rsidRPr="00DB51BA">
        <w:rPr>
          <w:rFonts w:ascii="Sylfaen" w:hAnsi="Sylfaen"/>
          <w:b/>
          <w:sz w:val="21"/>
          <w:szCs w:val="21"/>
          <w:lang w:val="ka-GE"/>
        </w:rPr>
        <w:t>კიდონ</w:t>
      </w:r>
      <w:r w:rsidRPr="00DB51BA">
        <w:rPr>
          <w:rFonts w:ascii="Sylfaen" w:hAnsi="Sylfaen"/>
          <w:sz w:val="21"/>
          <w:szCs w:val="21"/>
          <w:lang w:val="ka-GE"/>
        </w:rPr>
        <w:t xml:space="preserve">“ ვარიანტებს. მაგ., ერთი </w:t>
      </w:r>
      <w:r w:rsidRPr="00DB51BA">
        <w:rPr>
          <w:rFonts w:ascii="Sylfaen" w:hAnsi="Sylfaen"/>
          <w:b/>
          <w:sz w:val="21"/>
          <w:szCs w:val="21"/>
          <w:lang w:val="ka-GE"/>
        </w:rPr>
        <w:t>კიდენ</w:t>
      </w:r>
      <w:r w:rsidRPr="00DB51BA">
        <w:rPr>
          <w:rFonts w:ascii="Sylfaen" w:hAnsi="Sylfaen"/>
          <w:sz w:val="21"/>
          <w:szCs w:val="21"/>
          <w:lang w:val="ka-GE"/>
        </w:rPr>
        <w:t xml:space="preserve"> გავფაჭავთ; ტყის გზა არი კიდენ; </w:t>
      </w:r>
      <w:r w:rsidRPr="00DB51BA">
        <w:rPr>
          <w:rFonts w:ascii="Sylfaen" w:hAnsi="Sylfaen"/>
          <w:b/>
          <w:sz w:val="21"/>
          <w:szCs w:val="21"/>
          <w:lang w:val="ka-GE"/>
        </w:rPr>
        <w:t xml:space="preserve">კიდენ </w:t>
      </w:r>
      <w:r w:rsidRPr="00DB51BA">
        <w:rPr>
          <w:rFonts w:ascii="Sylfaen" w:hAnsi="Sylfaen"/>
          <w:sz w:val="21"/>
          <w:szCs w:val="21"/>
          <w:lang w:val="ka-GE"/>
        </w:rPr>
        <w:t xml:space="preserve">ამდგარიყვნენ; </w:t>
      </w:r>
      <w:r w:rsidRPr="00DB51BA">
        <w:rPr>
          <w:rFonts w:ascii="Sylfaen" w:hAnsi="Sylfaen"/>
          <w:b/>
          <w:sz w:val="21"/>
          <w:szCs w:val="21"/>
          <w:lang w:val="ka-GE"/>
        </w:rPr>
        <w:t xml:space="preserve">კიდონ </w:t>
      </w:r>
      <w:r w:rsidRPr="00DB51BA">
        <w:rPr>
          <w:rFonts w:ascii="Sylfaen" w:hAnsi="Sylfaen"/>
          <w:sz w:val="21"/>
          <w:szCs w:val="21"/>
          <w:lang w:val="ka-GE"/>
        </w:rPr>
        <w:t>ამოვდონ აქა...</w:t>
      </w:r>
    </w:p>
    <w:p w14:paraId="4E4F266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w:t>
      </w:r>
      <w:r w:rsidRPr="00DB51BA">
        <w:rPr>
          <w:rFonts w:ascii="Sylfaen" w:hAnsi="Sylfaen"/>
          <w:b/>
          <w:sz w:val="21"/>
          <w:szCs w:val="21"/>
          <w:lang w:val="ka-GE"/>
        </w:rPr>
        <w:t>დღეით</w:t>
      </w:r>
      <w:r w:rsidRPr="00DB51BA">
        <w:rPr>
          <w:rFonts w:ascii="Sylfaen" w:hAnsi="Sylfaen"/>
          <w:sz w:val="21"/>
          <w:szCs w:val="21"/>
          <w:lang w:val="ka-GE"/>
        </w:rPr>
        <w:t xml:space="preserve">“ დროის ზმნიზედაა. მაგ., </w:t>
      </w:r>
      <w:r w:rsidRPr="00DB51BA">
        <w:rPr>
          <w:rFonts w:ascii="Sylfaen" w:hAnsi="Sylfaen"/>
          <w:b/>
          <w:sz w:val="21"/>
          <w:szCs w:val="21"/>
          <w:lang w:val="ka-GE"/>
        </w:rPr>
        <w:t>დღეით</w:t>
      </w:r>
      <w:r w:rsidRPr="00DB51BA">
        <w:rPr>
          <w:rFonts w:ascii="Sylfaen" w:hAnsi="Sylfaen"/>
          <w:sz w:val="21"/>
          <w:szCs w:val="21"/>
          <w:lang w:val="ka-GE"/>
        </w:rPr>
        <w:t xml:space="preserve"> დრო არ გ</w:t>
      </w:r>
      <w:r w:rsidRPr="00DB51BA">
        <w:rPr>
          <w:rFonts w:ascii="Levan_Norm_12" w:hAnsi="Levan_Norm_12"/>
          <w:sz w:val="21"/>
          <w:szCs w:val="21"/>
          <w:lang w:val="ka-GE"/>
        </w:rPr>
        <w:t>უ</w:t>
      </w:r>
      <w:r w:rsidRPr="00DB51BA">
        <w:rPr>
          <w:rFonts w:ascii="Sylfaen" w:hAnsi="Sylfaen"/>
          <w:sz w:val="21"/>
          <w:szCs w:val="21"/>
          <w:lang w:val="ka-GE"/>
        </w:rPr>
        <w:t xml:space="preserve">აქ; </w:t>
      </w:r>
      <w:r w:rsidRPr="00DB51BA">
        <w:rPr>
          <w:rFonts w:ascii="Sylfaen" w:hAnsi="Sylfaen"/>
          <w:b/>
          <w:sz w:val="21"/>
          <w:szCs w:val="21"/>
          <w:lang w:val="ka-GE"/>
        </w:rPr>
        <w:t>დღეით</w:t>
      </w:r>
      <w:r w:rsidRPr="00DB51BA">
        <w:rPr>
          <w:rFonts w:ascii="Sylfaen" w:hAnsi="Sylfaen"/>
          <w:sz w:val="21"/>
          <w:szCs w:val="21"/>
          <w:lang w:val="ka-GE"/>
        </w:rPr>
        <w:t xml:space="preserve"> ძილი იცის...</w:t>
      </w:r>
    </w:p>
    <w:p w14:paraId="4D817B4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w:t>
      </w:r>
      <w:r w:rsidRPr="00DB51BA">
        <w:rPr>
          <w:rFonts w:ascii="Sylfaen" w:hAnsi="Sylfaen"/>
          <w:b/>
          <w:sz w:val="21"/>
          <w:szCs w:val="21"/>
          <w:lang w:val="ka-GE"/>
        </w:rPr>
        <w:t>შუადღიპირა</w:t>
      </w:r>
      <w:r w:rsidRPr="00DB51BA">
        <w:rPr>
          <w:rFonts w:ascii="Sylfaen" w:hAnsi="Sylfaen"/>
          <w:sz w:val="21"/>
          <w:szCs w:val="21"/>
          <w:lang w:val="ka-GE"/>
        </w:rPr>
        <w:t xml:space="preserve">“ ნიშნავს „შუა დღის დასაწყისში“: </w:t>
      </w:r>
      <w:r w:rsidRPr="00DB51BA">
        <w:rPr>
          <w:rFonts w:ascii="Sylfaen" w:hAnsi="Sylfaen"/>
          <w:b/>
          <w:sz w:val="21"/>
          <w:szCs w:val="21"/>
          <w:lang w:val="ka-GE"/>
        </w:rPr>
        <w:t>შუადღიპირა</w:t>
      </w:r>
      <w:r w:rsidRPr="00DB51BA">
        <w:rPr>
          <w:rFonts w:ascii="Sylfaen" w:hAnsi="Sylfaen"/>
          <w:sz w:val="21"/>
          <w:szCs w:val="21"/>
          <w:lang w:val="ka-GE"/>
        </w:rPr>
        <w:t xml:space="preserve"> ჩამოდით...</w:t>
      </w:r>
    </w:p>
    <w:p w14:paraId="7B6383F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w:t>
      </w:r>
      <w:r w:rsidRPr="00DB51BA">
        <w:rPr>
          <w:rFonts w:ascii="Sylfaen" w:hAnsi="Sylfaen"/>
          <w:b/>
          <w:sz w:val="21"/>
          <w:szCs w:val="21"/>
          <w:lang w:val="ka-GE"/>
        </w:rPr>
        <w:t>მარობაში</w:t>
      </w:r>
      <w:r w:rsidRPr="00DB51BA">
        <w:rPr>
          <w:rFonts w:ascii="Sylfaen" w:hAnsi="Sylfaen"/>
          <w:sz w:val="21"/>
          <w:szCs w:val="21"/>
          <w:lang w:val="ka-GE"/>
        </w:rPr>
        <w:t xml:space="preserve">“ ნაცვალსახელური წარმოშობის ზმნიზედაა. იგი ცვლის „მასობაში“, „ამასობაში“ ფორმებს: </w:t>
      </w:r>
      <w:r w:rsidRPr="00DB51BA">
        <w:rPr>
          <w:rFonts w:ascii="Sylfaen" w:hAnsi="Sylfaen"/>
          <w:b/>
          <w:sz w:val="21"/>
          <w:szCs w:val="21"/>
          <w:lang w:val="ka-GE"/>
        </w:rPr>
        <w:t>მარობაში</w:t>
      </w:r>
      <w:r w:rsidRPr="00DB51BA">
        <w:rPr>
          <w:rFonts w:ascii="Sylfaen" w:hAnsi="Sylfaen"/>
          <w:sz w:val="21"/>
          <w:szCs w:val="21"/>
          <w:lang w:val="ka-GE"/>
        </w:rPr>
        <w:t xml:space="preserve"> გემეღვიძა</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მარობაში</w:t>
      </w:r>
      <w:r w:rsidRPr="00DB51BA">
        <w:rPr>
          <w:rFonts w:ascii="Sylfaen" w:hAnsi="Sylfaen" w:cs="Sylfaen"/>
          <w:sz w:val="21"/>
          <w:szCs w:val="21"/>
          <w:lang w:val="ka-GE"/>
        </w:rPr>
        <w:t xml:space="preserve"> თაზე ავაწიეთ (ავაღწიეთ)</w:t>
      </w:r>
      <w:r w:rsidRPr="00DB51BA">
        <w:rPr>
          <w:rFonts w:ascii="Sylfaen" w:hAnsi="Sylfaen"/>
          <w:sz w:val="21"/>
          <w:szCs w:val="21"/>
          <w:lang w:val="ka-GE"/>
        </w:rPr>
        <w:t>...</w:t>
      </w:r>
    </w:p>
    <w:p w14:paraId="33CBBDB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თურქული გაძლიერებითი ნაწილაკის -</w:t>
      </w:r>
      <w:r w:rsidRPr="00DB51BA">
        <w:rPr>
          <w:rFonts w:ascii="Sylfaen" w:hAnsi="Sylfaen"/>
          <w:b/>
          <w:sz w:val="21"/>
          <w:szCs w:val="21"/>
          <w:lang w:val="ka-GE"/>
        </w:rPr>
        <w:t xml:space="preserve">ენ </w:t>
      </w:r>
      <w:r w:rsidRPr="00DB51BA">
        <w:rPr>
          <w:rFonts w:ascii="Sylfaen" w:hAnsi="Sylfaen"/>
          <w:sz w:val="21"/>
          <w:szCs w:val="21"/>
          <w:lang w:val="ka-GE"/>
        </w:rPr>
        <w:t>(en) მონაწილეობითაა მიღებული დროის ზმნიზედა „</w:t>
      </w:r>
      <w:r w:rsidRPr="00DB51BA">
        <w:rPr>
          <w:rFonts w:ascii="Sylfaen" w:hAnsi="Sylfaen"/>
          <w:b/>
          <w:sz w:val="21"/>
          <w:szCs w:val="21"/>
          <w:lang w:val="ka-GE"/>
        </w:rPr>
        <w:t>ენწინ</w:t>
      </w:r>
      <w:r w:rsidRPr="00DB51BA">
        <w:rPr>
          <w:rFonts w:ascii="Sylfaen" w:hAnsi="Sylfaen"/>
          <w:sz w:val="21"/>
          <w:szCs w:val="21"/>
          <w:lang w:val="ka-GE"/>
        </w:rPr>
        <w:t xml:space="preserve">“, რაც ნიშნავს „უპირველესად“, „უწინარესად“: </w:t>
      </w:r>
      <w:r w:rsidRPr="00DB51BA">
        <w:rPr>
          <w:rFonts w:ascii="Sylfaen" w:hAnsi="Sylfaen"/>
          <w:b/>
          <w:sz w:val="21"/>
          <w:szCs w:val="21"/>
          <w:lang w:val="ka-GE"/>
        </w:rPr>
        <w:t>ენწინ</w:t>
      </w:r>
      <w:r w:rsidRPr="00DB51BA">
        <w:rPr>
          <w:rFonts w:ascii="Sylfaen" w:hAnsi="Sylfaen"/>
          <w:sz w:val="21"/>
          <w:szCs w:val="21"/>
          <w:lang w:val="ka-GE"/>
        </w:rPr>
        <w:t xml:space="preserve"> კეცსა შკერის ფურცელ დაახურევდენ; მოხრაკული </w:t>
      </w:r>
      <w:r w:rsidRPr="00DB51BA">
        <w:rPr>
          <w:rFonts w:ascii="Sylfaen" w:hAnsi="Sylfaen"/>
          <w:b/>
          <w:sz w:val="21"/>
          <w:szCs w:val="21"/>
          <w:lang w:val="ka-GE"/>
        </w:rPr>
        <w:t>ენწინ</w:t>
      </w:r>
      <w:r w:rsidRPr="00DB51BA">
        <w:rPr>
          <w:rFonts w:ascii="Sylfaen" w:hAnsi="Sylfaen"/>
          <w:sz w:val="21"/>
          <w:szCs w:val="21"/>
          <w:lang w:val="ka-GE"/>
        </w:rPr>
        <w:t xml:space="preserve"> მ</w:t>
      </w:r>
      <w:r w:rsidRPr="00DB51BA">
        <w:rPr>
          <w:rFonts w:ascii="Levan_Norm_12" w:hAnsi="Levan_Norm_12"/>
          <w:sz w:val="21"/>
          <w:szCs w:val="21"/>
          <w:lang w:val="ka-GE"/>
        </w:rPr>
        <w:t>უ</w:t>
      </w:r>
      <w:r w:rsidRPr="00DB51BA">
        <w:rPr>
          <w:rFonts w:ascii="Sylfaen" w:hAnsi="Sylfaen"/>
          <w:sz w:val="21"/>
          <w:szCs w:val="21"/>
          <w:lang w:val="ka-GE"/>
        </w:rPr>
        <w:t xml:space="preserve">ა; </w:t>
      </w:r>
      <w:r w:rsidRPr="00DB51BA">
        <w:rPr>
          <w:rFonts w:ascii="Sylfaen" w:hAnsi="Sylfaen"/>
          <w:b/>
          <w:sz w:val="21"/>
          <w:szCs w:val="21"/>
          <w:lang w:val="ka-GE"/>
        </w:rPr>
        <w:t xml:space="preserve">ენწინ </w:t>
      </w:r>
      <w:r w:rsidRPr="00DB51BA">
        <w:rPr>
          <w:rFonts w:ascii="Sylfaen" w:hAnsi="Sylfaen"/>
          <w:sz w:val="21"/>
          <w:szCs w:val="21"/>
          <w:lang w:val="ka-GE"/>
        </w:rPr>
        <w:t>სამშაბათ ჯობია...</w:t>
      </w:r>
    </w:p>
    <w:p w14:paraId="2A3A7E9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კითხვითი ზმნიზედა „როდის“ გვხვდება „</w:t>
      </w:r>
      <w:r w:rsidRPr="00DB51BA">
        <w:rPr>
          <w:rFonts w:ascii="Sylfaen" w:hAnsi="Sylfaen"/>
          <w:b/>
          <w:sz w:val="21"/>
          <w:szCs w:val="21"/>
          <w:lang w:val="ka-GE"/>
        </w:rPr>
        <w:t>როის</w:t>
      </w:r>
      <w:r w:rsidRPr="00DB51BA">
        <w:rPr>
          <w:rFonts w:ascii="Sylfaen" w:hAnsi="Sylfaen"/>
          <w:sz w:val="21"/>
          <w:szCs w:val="21"/>
          <w:lang w:val="ka-GE"/>
        </w:rPr>
        <w:t xml:space="preserve">“ ფორმით: </w:t>
      </w:r>
      <w:r w:rsidRPr="00DB51BA">
        <w:rPr>
          <w:rFonts w:ascii="Sylfaen" w:hAnsi="Sylfaen"/>
          <w:b/>
          <w:sz w:val="21"/>
          <w:szCs w:val="21"/>
          <w:lang w:val="ka-GE"/>
        </w:rPr>
        <w:t>როის</w:t>
      </w:r>
      <w:r w:rsidRPr="00DB51BA">
        <w:rPr>
          <w:rFonts w:ascii="Sylfaen" w:hAnsi="Sylfaen"/>
          <w:sz w:val="21"/>
          <w:szCs w:val="21"/>
          <w:lang w:val="ka-GE"/>
        </w:rPr>
        <w:t xml:space="preserve"> უნდა წეიყვანონ გელინი? </w:t>
      </w:r>
      <w:r w:rsidRPr="00DB51BA">
        <w:rPr>
          <w:rFonts w:ascii="Sylfaen" w:hAnsi="Sylfaen"/>
          <w:b/>
          <w:sz w:val="21"/>
          <w:szCs w:val="21"/>
          <w:lang w:val="ka-GE"/>
        </w:rPr>
        <w:t>როის</w:t>
      </w:r>
      <w:r w:rsidRPr="00DB51BA">
        <w:rPr>
          <w:rFonts w:ascii="Sylfaen" w:hAnsi="Sylfaen"/>
          <w:sz w:val="21"/>
          <w:szCs w:val="21"/>
          <w:lang w:val="ka-GE"/>
        </w:rPr>
        <w:t xml:space="preserve"> ბრუნდებით ბათუმ?...</w:t>
      </w:r>
    </w:p>
    <w:p w14:paraId="2116F731" w14:textId="2A01585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კლარჯული დიალექტებისა და მუჰაჯირთა მეტყველების მსგავსად, მაჭახ</w:t>
      </w:r>
      <w:r w:rsidR="00011D45" w:rsidRPr="00DB51BA">
        <w:rPr>
          <w:rFonts w:ascii="Sylfaen" w:hAnsi="Sylfaen"/>
          <w:sz w:val="21"/>
          <w:szCs w:val="21"/>
          <w:lang w:val="ka-GE"/>
        </w:rPr>
        <w:softHyphen/>
      </w:r>
      <w:r w:rsidRPr="00DB51BA">
        <w:rPr>
          <w:rFonts w:ascii="Sylfaen" w:hAnsi="Sylfaen"/>
          <w:sz w:val="21"/>
          <w:szCs w:val="21"/>
          <w:lang w:val="ka-GE"/>
        </w:rPr>
        <w:t>ლურ</w:t>
      </w:r>
      <w:r w:rsidR="00011D45" w:rsidRPr="00DB51BA">
        <w:rPr>
          <w:rFonts w:ascii="Sylfaen" w:hAnsi="Sylfaen"/>
          <w:sz w:val="21"/>
          <w:szCs w:val="21"/>
          <w:lang w:val="ka-GE"/>
        </w:rPr>
        <w:softHyphen/>
      </w:r>
      <w:r w:rsidRPr="00DB51BA">
        <w:rPr>
          <w:rFonts w:ascii="Sylfaen" w:hAnsi="Sylfaen"/>
          <w:sz w:val="21"/>
          <w:szCs w:val="21"/>
          <w:lang w:val="ka-GE"/>
        </w:rPr>
        <w:t>შიც დასტურდება „</w:t>
      </w:r>
      <w:r w:rsidRPr="00DB51BA">
        <w:rPr>
          <w:rFonts w:ascii="Sylfaen" w:hAnsi="Sylfaen"/>
          <w:b/>
          <w:sz w:val="21"/>
          <w:szCs w:val="21"/>
          <w:lang w:val="ka-GE"/>
        </w:rPr>
        <w:t>აქში</w:t>
      </w:r>
      <w:r w:rsidRPr="00DB51BA">
        <w:rPr>
          <w:rFonts w:ascii="Sylfaen" w:hAnsi="Sylfaen"/>
          <w:sz w:val="21"/>
          <w:szCs w:val="21"/>
          <w:lang w:val="ka-GE"/>
        </w:rPr>
        <w:t>“, „ა</w:t>
      </w:r>
      <w:r w:rsidRPr="00DB51BA">
        <w:rPr>
          <w:rFonts w:ascii="Sylfaen" w:hAnsi="Sylfaen"/>
          <w:b/>
          <w:sz w:val="21"/>
          <w:szCs w:val="21"/>
          <w:lang w:val="ka-GE"/>
        </w:rPr>
        <w:t>გზე</w:t>
      </w:r>
      <w:r w:rsidRPr="00DB51BA">
        <w:rPr>
          <w:rFonts w:ascii="Sylfaen" w:hAnsi="Sylfaen"/>
          <w:sz w:val="21"/>
          <w:szCs w:val="21"/>
          <w:lang w:val="ka-GE"/>
        </w:rPr>
        <w:t>“, „</w:t>
      </w:r>
      <w:r w:rsidRPr="00DB51BA">
        <w:rPr>
          <w:rFonts w:ascii="Sylfaen" w:hAnsi="Sylfaen"/>
          <w:b/>
          <w:sz w:val="21"/>
          <w:szCs w:val="21"/>
          <w:lang w:val="ka-GE"/>
        </w:rPr>
        <w:t>იქში</w:t>
      </w:r>
      <w:r w:rsidRPr="00DB51BA">
        <w:rPr>
          <w:rFonts w:ascii="Sylfaen" w:hAnsi="Sylfaen"/>
          <w:sz w:val="21"/>
          <w:szCs w:val="21"/>
          <w:lang w:val="ka-GE"/>
        </w:rPr>
        <w:t>“, „</w:t>
      </w:r>
      <w:r w:rsidRPr="00DB51BA">
        <w:rPr>
          <w:rFonts w:ascii="Sylfaen" w:hAnsi="Sylfaen"/>
          <w:b/>
          <w:sz w:val="21"/>
          <w:szCs w:val="21"/>
          <w:lang w:val="ka-GE"/>
        </w:rPr>
        <w:t>იგზე</w:t>
      </w:r>
      <w:r w:rsidRPr="00DB51BA">
        <w:rPr>
          <w:rFonts w:ascii="Sylfaen" w:hAnsi="Sylfaen"/>
          <w:sz w:val="21"/>
          <w:szCs w:val="21"/>
          <w:lang w:val="ka-GE"/>
        </w:rPr>
        <w:t>“ ფორმები, რომლებიც მიღე</w:t>
      </w:r>
      <w:r w:rsidR="00011D45" w:rsidRPr="00DB51BA">
        <w:rPr>
          <w:rFonts w:ascii="Sylfaen" w:hAnsi="Sylfaen"/>
          <w:sz w:val="21"/>
          <w:szCs w:val="21"/>
          <w:lang w:val="ka-GE"/>
        </w:rPr>
        <w:softHyphen/>
      </w:r>
      <w:r w:rsidRPr="00DB51BA">
        <w:rPr>
          <w:rFonts w:ascii="Sylfaen" w:hAnsi="Sylfaen"/>
          <w:sz w:val="21"/>
          <w:szCs w:val="21"/>
          <w:lang w:val="ka-GE"/>
        </w:rPr>
        <w:t>ბულია „</w:t>
      </w:r>
      <w:r w:rsidRPr="00DB51BA">
        <w:rPr>
          <w:rFonts w:ascii="Sylfaen" w:hAnsi="Sylfaen"/>
          <w:b/>
          <w:sz w:val="21"/>
          <w:szCs w:val="21"/>
          <w:lang w:val="ka-GE"/>
        </w:rPr>
        <w:t>აქ</w:t>
      </w:r>
      <w:r w:rsidRPr="00DB51BA">
        <w:rPr>
          <w:rFonts w:ascii="Sylfaen" w:hAnsi="Sylfaen"/>
          <w:sz w:val="21"/>
          <w:szCs w:val="21"/>
          <w:lang w:val="ka-GE"/>
        </w:rPr>
        <w:t>“, „</w:t>
      </w:r>
      <w:r w:rsidRPr="00DB51BA">
        <w:rPr>
          <w:rFonts w:ascii="Sylfaen" w:hAnsi="Sylfaen"/>
          <w:b/>
          <w:sz w:val="21"/>
          <w:szCs w:val="21"/>
          <w:lang w:val="ka-GE"/>
        </w:rPr>
        <w:t>იქ</w:t>
      </w:r>
      <w:r w:rsidRPr="00DB51BA">
        <w:rPr>
          <w:rFonts w:ascii="Sylfaen" w:hAnsi="Sylfaen"/>
          <w:sz w:val="21"/>
          <w:szCs w:val="21"/>
          <w:lang w:val="ka-GE"/>
        </w:rPr>
        <w:t>“ ზმნიზედებზე „</w:t>
      </w:r>
      <w:r w:rsidRPr="00DB51BA">
        <w:rPr>
          <w:rFonts w:ascii="Sylfaen" w:hAnsi="Sylfaen"/>
          <w:b/>
          <w:sz w:val="21"/>
          <w:szCs w:val="21"/>
          <w:lang w:val="ka-GE"/>
        </w:rPr>
        <w:t>ზე</w:t>
      </w:r>
      <w:r w:rsidRPr="00DB51BA">
        <w:rPr>
          <w:rFonts w:ascii="Sylfaen" w:hAnsi="Sylfaen"/>
          <w:sz w:val="21"/>
          <w:szCs w:val="21"/>
          <w:lang w:val="ka-GE"/>
        </w:rPr>
        <w:t>“ და „</w:t>
      </w:r>
      <w:r w:rsidRPr="00DB51BA">
        <w:rPr>
          <w:rFonts w:ascii="Sylfaen" w:hAnsi="Sylfaen"/>
          <w:b/>
          <w:sz w:val="21"/>
          <w:szCs w:val="21"/>
          <w:lang w:val="ka-GE"/>
        </w:rPr>
        <w:t>ში</w:t>
      </w:r>
      <w:r w:rsidRPr="00DB51BA">
        <w:rPr>
          <w:rFonts w:ascii="Sylfaen" w:hAnsi="Sylfaen"/>
          <w:sz w:val="21"/>
          <w:szCs w:val="21"/>
          <w:lang w:val="ka-GE"/>
        </w:rPr>
        <w:t xml:space="preserve">“ თანდებულების დართვით (ვრცლად იხ. იმერხეული). მაგ., </w:t>
      </w:r>
      <w:r w:rsidRPr="00DB51BA">
        <w:rPr>
          <w:rFonts w:ascii="Sylfaen" w:hAnsi="Sylfaen"/>
          <w:b/>
          <w:sz w:val="21"/>
          <w:szCs w:val="21"/>
          <w:lang w:val="ka-GE"/>
        </w:rPr>
        <w:t>იქში</w:t>
      </w:r>
      <w:r w:rsidRPr="00DB51BA">
        <w:rPr>
          <w:rFonts w:ascii="Sylfaen" w:hAnsi="Sylfaen"/>
          <w:sz w:val="21"/>
          <w:szCs w:val="21"/>
          <w:lang w:val="ka-GE"/>
        </w:rPr>
        <w:t xml:space="preserve"> გამ</w:t>
      </w:r>
      <w:r w:rsidRPr="00DB51BA">
        <w:rPr>
          <w:rFonts w:ascii="Levan_Norm_12" w:hAnsi="Levan_Norm_12"/>
          <w:sz w:val="21"/>
          <w:szCs w:val="21"/>
          <w:lang w:val="ka-GE"/>
        </w:rPr>
        <w:t>უ</w:t>
      </w:r>
      <w:r w:rsidRPr="00DB51BA">
        <w:rPr>
          <w:rFonts w:ascii="Sylfaen" w:hAnsi="Sylfaen"/>
          <w:sz w:val="21"/>
          <w:szCs w:val="21"/>
          <w:lang w:val="ka-GE"/>
        </w:rPr>
        <w:t xml:space="preserve">აცხობდენ; </w:t>
      </w:r>
      <w:r w:rsidRPr="00DB51BA">
        <w:rPr>
          <w:rFonts w:ascii="Sylfaen" w:hAnsi="Sylfaen"/>
          <w:b/>
          <w:sz w:val="21"/>
          <w:szCs w:val="21"/>
          <w:lang w:val="ka-GE"/>
        </w:rPr>
        <w:t>იქში</w:t>
      </w:r>
      <w:r w:rsidRPr="00DB51BA">
        <w:rPr>
          <w:rFonts w:ascii="Sylfaen" w:hAnsi="Sylfaen"/>
          <w:sz w:val="21"/>
          <w:szCs w:val="21"/>
          <w:lang w:val="ka-GE"/>
        </w:rPr>
        <w:t xml:space="preserve"> დავდგებოდით, ხანში; </w:t>
      </w:r>
      <w:r w:rsidRPr="00DB51BA">
        <w:rPr>
          <w:rFonts w:ascii="Sylfaen" w:hAnsi="Sylfaen"/>
          <w:b/>
          <w:sz w:val="21"/>
          <w:szCs w:val="21"/>
          <w:lang w:val="ka-GE"/>
        </w:rPr>
        <w:t>აგზე</w:t>
      </w:r>
      <w:r w:rsidRPr="00DB51BA">
        <w:rPr>
          <w:rFonts w:ascii="Sylfaen" w:hAnsi="Sylfaen"/>
          <w:sz w:val="21"/>
          <w:szCs w:val="21"/>
          <w:lang w:val="ka-GE"/>
        </w:rPr>
        <w:t xml:space="preserve"> ერთათ ვართ; </w:t>
      </w:r>
      <w:r w:rsidRPr="00DB51BA">
        <w:rPr>
          <w:rFonts w:ascii="Sylfaen" w:hAnsi="Sylfaen"/>
          <w:b/>
          <w:sz w:val="21"/>
          <w:szCs w:val="21"/>
          <w:lang w:val="ka-GE"/>
        </w:rPr>
        <w:t>აგზე</w:t>
      </w:r>
      <w:r w:rsidRPr="00DB51BA">
        <w:rPr>
          <w:rFonts w:ascii="Sylfaen" w:hAnsi="Sylfaen"/>
          <w:sz w:val="21"/>
          <w:szCs w:val="21"/>
          <w:lang w:val="ka-GE"/>
        </w:rPr>
        <w:t xml:space="preserve"> ხეს მოჭრიდენ</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აგზე</w:t>
      </w:r>
      <w:r w:rsidRPr="00DB51BA">
        <w:rPr>
          <w:rFonts w:ascii="Sylfaen" w:hAnsi="Sylfaen" w:cs="Sylfaen"/>
          <w:sz w:val="21"/>
          <w:szCs w:val="21"/>
          <w:lang w:val="ka-GE"/>
        </w:rPr>
        <w:t xml:space="preserve"> დაჯექ, </w:t>
      </w:r>
      <w:r w:rsidRPr="00DB51BA">
        <w:rPr>
          <w:rFonts w:ascii="Sylfaen" w:hAnsi="Sylfaen" w:cs="Sylfaen"/>
          <w:b/>
          <w:sz w:val="21"/>
          <w:szCs w:val="21"/>
          <w:lang w:val="ka-GE"/>
        </w:rPr>
        <w:t>აგზე</w:t>
      </w:r>
      <w:r w:rsidRPr="00DB51BA">
        <w:rPr>
          <w:rFonts w:ascii="Sylfaen" w:hAnsi="Sylfaen" w:cs="Sylfaen"/>
          <w:sz w:val="21"/>
          <w:szCs w:val="21"/>
          <w:lang w:val="ka-GE"/>
        </w:rPr>
        <w:t>! ჩემთან ახლოს</w:t>
      </w:r>
      <w:r w:rsidRPr="00DB51BA">
        <w:rPr>
          <w:rFonts w:ascii="Sylfaen" w:hAnsi="Sylfaen"/>
          <w:sz w:val="21"/>
          <w:szCs w:val="21"/>
          <w:lang w:val="ka-GE"/>
        </w:rPr>
        <w:t>...</w:t>
      </w:r>
    </w:p>
    <w:p w14:paraId="0915DD35" w14:textId="431D42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ვითარების ზმნიზედებს შორის ყურადღებას იმსახურებს ზოგიერთი ფორმა. კერძოდ: „ლამაზად“ გვხვდება „</w:t>
      </w:r>
      <w:r w:rsidRPr="00DB51BA">
        <w:rPr>
          <w:rFonts w:ascii="Sylfaen" w:hAnsi="Sylfaen"/>
          <w:b/>
          <w:sz w:val="21"/>
          <w:szCs w:val="21"/>
          <w:lang w:val="ka-GE"/>
        </w:rPr>
        <w:t>ლამუზათ</w:t>
      </w:r>
      <w:r w:rsidRPr="00DB51BA">
        <w:rPr>
          <w:rFonts w:ascii="Sylfaen" w:hAnsi="Sylfaen"/>
          <w:sz w:val="21"/>
          <w:szCs w:val="21"/>
          <w:lang w:val="ka-GE"/>
        </w:rPr>
        <w:t xml:space="preserve"> ფორმით. მაგ., კ</w:t>
      </w:r>
      <w:r w:rsidRPr="00DB51BA">
        <w:rPr>
          <w:rFonts w:ascii="Levan_Norm_12" w:hAnsi="Levan_Norm_12"/>
          <w:sz w:val="21"/>
          <w:szCs w:val="21"/>
          <w:lang w:val="ka-GE"/>
        </w:rPr>
        <w:t>უ</w:t>
      </w:r>
      <w:r w:rsidRPr="00DB51BA">
        <w:rPr>
          <w:rFonts w:ascii="Sylfaen" w:hAnsi="Sylfaen"/>
          <w:sz w:val="21"/>
          <w:szCs w:val="21"/>
          <w:lang w:val="ka-GE"/>
        </w:rPr>
        <w:t xml:space="preserve">ერცხ მოხარშავ </w:t>
      </w:r>
      <w:r w:rsidRPr="00DB51BA">
        <w:rPr>
          <w:rFonts w:ascii="Sylfaen" w:hAnsi="Sylfaen"/>
          <w:b/>
          <w:sz w:val="21"/>
          <w:szCs w:val="21"/>
          <w:lang w:val="ka-GE"/>
        </w:rPr>
        <w:t>ლა</w:t>
      </w:r>
      <w:r w:rsidR="00DB51BA" w:rsidRPr="00DB51BA">
        <w:rPr>
          <w:rFonts w:ascii="Sylfaen" w:hAnsi="Sylfaen"/>
          <w:b/>
          <w:sz w:val="21"/>
          <w:szCs w:val="21"/>
          <w:lang w:val="ka-GE"/>
        </w:rPr>
        <w:softHyphen/>
      </w:r>
      <w:r w:rsidRPr="00DB51BA">
        <w:rPr>
          <w:rFonts w:ascii="Sylfaen" w:hAnsi="Sylfaen"/>
          <w:b/>
          <w:sz w:val="21"/>
          <w:szCs w:val="21"/>
          <w:lang w:val="ka-GE"/>
        </w:rPr>
        <w:t>მუ</w:t>
      </w:r>
      <w:r w:rsidR="00DB51BA" w:rsidRPr="00DB51BA">
        <w:rPr>
          <w:rFonts w:ascii="Sylfaen" w:hAnsi="Sylfaen"/>
          <w:b/>
          <w:sz w:val="21"/>
          <w:szCs w:val="21"/>
          <w:lang w:val="ka-GE"/>
        </w:rPr>
        <w:softHyphen/>
      </w:r>
      <w:r w:rsidRPr="00DB51BA">
        <w:rPr>
          <w:rFonts w:ascii="Sylfaen" w:hAnsi="Sylfaen"/>
          <w:b/>
          <w:sz w:val="21"/>
          <w:szCs w:val="21"/>
          <w:lang w:val="ka-GE"/>
        </w:rPr>
        <w:t>ზათ</w:t>
      </w:r>
      <w:r w:rsidRPr="00DB51BA">
        <w:rPr>
          <w:rFonts w:ascii="Sylfaen" w:hAnsi="Sylfaen"/>
          <w:sz w:val="21"/>
          <w:szCs w:val="21"/>
          <w:lang w:val="ka-GE"/>
        </w:rPr>
        <w:t xml:space="preserve">; შორვას ჭამ </w:t>
      </w:r>
      <w:r w:rsidRPr="00DB51BA">
        <w:rPr>
          <w:rFonts w:ascii="Sylfaen" w:hAnsi="Sylfaen"/>
          <w:b/>
          <w:sz w:val="21"/>
          <w:szCs w:val="21"/>
          <w:lang w:val="ka-GE"/>
        </w:rPr>
        <w:t>ლამუზათ</w:t>
      </w:r>
      <w:r w:rsidRPr="00DB51BA">
        <w:rPr>
          <w:rFonts w:ascii="Sylfaen" w:hAnsi="Sylfaen"/>
          <w:sz w:val="21"/>
          <w:szCs w:val="21"/>
          <w:lang w:val="ka-GE"/>
        </w:rPr>
        <w:t>... „მთლად“ წარმოდგენილია „</w:t>
      </w:r>
      <w:r w:rsidRPr="00DB51BA">
        <w:rPr>
          <w:rFonts w:ascii="Sylfaen" w:hAnsi="Sylfaen"/>
          <w:b/>
          <w:sz w:val="21"/>
          <w:szCs w:val="21"/>
          <w:lang w:val="ka-GE"/>
        </w:rPr>
        <w:t>თლათ</w:t>
      </w:r>
      <w:r w:rsidRPr="00DB51BA">
        <w:rPr>
          <w:rFonts w:ascii="Sylfaen" w:hAnsi="Sylfaen"/>
          <w:sz w:val="21"/>
          <w:szCs w:val="21"/>
          <w:lang w:val="ka-GE"/>
        </w:rPr>
        <w:t>“ ფორმით („მ“ იკა</w:t>
      </w:r>
      <w:r w:rsidR="00DB51BA" w:rsidRPr="00DB51BA">
        <w:rPr>
          <w:rFonts w:ascii="Sylfaen" w:hAnsi="Sylfaen"/>
          <w:sz w:val="21"/>
          <w:szCs w:val="21"/>
          <w:lang w:val="ka-GE"/>
        </w:rPr>
        <w:softHyphen/>
      </w:r>
      <w:r w:rsidRPr="00DB51BA">
        <w:rPr>
          <w:rFonts w:ascii="Sylfaen" w:hAnsi="Sylfaen"/>
          <w:sz w:val="21"/>
          <w:szCs w:val="21"/>
          <w:lang w:val="ka-GE"/>
        </w:rPr>
        <w:t xml:space="preserve">რგება, „დ“ ყრუვდება): </w:t>
      </w:r>
      <w:r w:rsidRPr="00DB51BA">
        <w:rPr>
          <w:rFonts w:ascii="Sylfaen" w:hAnsi="Sylfaen"/>
          <w:b/>
          <w:sz w:val="21"/>
          <w:szCs w:val="21"/>
          <w:lang w:val="ka-GE"/>
        </w:rPr>
        <w:t>თლათ</w:t>
      </w:r>
      <w:r w:rsidRPr="00DB51BA">
        <w:rPr>
          <w:rFonts w:ascii="Sylfaen" w:hAnsi="Sylfaen"/>
          <w:sz w:val="21"/>
          <w:szCs w:val="21"/>
          <w:lang w:val="ka-GE"/>
        </w:rPr>
        <w:t xml:space="preserve"> შუუჭამიან ბოსტანი</w:t>
      </w:r>
      <w:r w:rsidRPr="00DB51BA">
        <w:rPr>
          <w:rFonts w:ascii="AcadNusx" w:hAnsi="AcadNusx" w:cs="Sylfaen"/>
          <w:sz w:val="21"/>
          <w:szCs w:val="21"/>
          <w:lang w:val="ka-GE"/>
        </w:rPr>
        <w:t>;</w:t>
      </w:r>
      <w:r w:rsidRPr="00DB51BA">
        <w:rPr>
          <w:rFonts w:ascii="Sylfaen" w:hAnsi="Sylfaen" w:cs="Sylfaen"/>
          <w:sz w:val="21"/>
          <w:szCs w:val="21"/>
          <w:lang w:val="ka-GE"/>
        </w:rPr>
        <w:t xml:space="preserve"> თლათ </w:t>
      </w:r>
      <w:r w:rsidRPr="00DB51BA">
        <w:rPr>
          <w:rFonts w:ascii="Sylfaen" w:hAnsi="Sylfaen" w:cs="Sylfaen"/>
          <w:b/>
          <w:sz w:val="21"/>
          <w:szCs w:val="21"/>
          <w:lang w:val="ka-GE"/>
        </w:rPr>
        <w:t xml:space="preserve">გედეიქცენ </w:t>
      </w:r>
      <w:r w:rsidRPr="00DB51BA">
        <w:rPr>
          <w:rFonts w:ascii="Sylfaen" w:hAnsi="Sylfaen" w:cs="Sylfaen"/>
          <w:sz w:val="21"/>
          <w:szCs w:val="21"/>
          <w:lang w:val="ka-GE"/>
        </w:rPr>
        <w:t>გურ</w:t>
      </w:r>
      <w:r w:rsidR="00DB51BA" w:rsidRPr="00DB51BA">
        <w:rPr>
          <w:rFonts w:ascii="Sylfaen" w:hAnsi="Sylfaen" w:cs="Sylfaen"/>
          <w:sz w:val="21"/>
          <w:szCs w:val="21"/>
          <w:lang w:val="ka-GE"/>
        </w:rPr>
        <w:softHyphen/>
      </w:r>
      <w:r w:rsidRPr="00DB51BA">
        <w:rPr>
          <w:rFonts w:ascii="Sylfaen" w:hAnsi="Sylfaen" w:cs="Sylfaen"/>
          <w:sz w:val="21"/>
          <w:szCs w:val="21"/>
          <w:lang w:val="ka-GE"/>
        </w:rPr>
        <w:t>ჯები</w:t>
      </w:r>
      <w:r w:rsidRPr="00DB51BA">
        <w:rPr>
          <w:rFonts w:ascii="Sylfaen" w:hAnsi="Sylfaen"/>
          <w:sz w:val="21"/>
          <w:szCs w:val="21"/>
          <w:lang w:val="ka-GE"/>
        </w:rPr>
        <w:t>...</w:t>
      </w:r>
    </w:p>
    <w:p w14:paraId="26D3FBE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„უფრო“ გვაძლევს „</w:t>
      </w:r>
      <w:r w:rsidRPr="00DB51BA">
        <w:rPr>
          <w:rFonts w:ascii="Sylfaen" w:hAnsi="Sylfaen"/>
          <w:b/>
          <w:sz w:val="21"/>
          <w:szCs w:val="21"/>
          <w:lang w:val="ka-GE"/>
        </w:rPr>
        <w:t>იმფო</w:t>
      </w:r>
      <w:r w:rsidRPr="00DB51BA">
        <w:rPr>
          <w:rFonts w:ascii="Sylfaen" w:hAnsi="Sylfaen"/>
          <w:sz w:val="21"/>
          <w:szCs w:val="21"/>
          <w:lang w:val="ka-GE"/>
        </w:rPr>
        <w:t xml:space="preserve">“ ფორმას: ახლა </w:t>
      </w:r>
      <w:r w:rsidRPr="00DB51BA">
        <w:rPr>
          <w:rFonts w:ascii="Sylfaen" w:hAnsi="Sylfaen"/>
          <w:b/>
          <w:sz w:val="21"/>
          <w:szCs w:val="21"/>
          <w:lang w:val="ka-GE"/>
        </w:rPr>
        <w:t>იმფო</w:t>
      </w:r>
      <w:r w:rsidRPr="00DB51BA">
        <w:rPr>
          <w:rFonts w:ascii="Sylfaen" w:hAnsi="Sylfaen"/>
          <w:sz w:val="21"/>
          <w:szCs w:val="21"/>
          <w:lang w:val="ka-GE"/>
        </w:rPr>
        <w:t xml:space="preserve"> გავტეხე ენა; </w:t>
      </w:r>
      <w:r w:rsidRPr="00DB51BA">
        <w:rPr>
          <w:rFonts w:ascii="Sylfaen" w:hAnsi="Sylfaen"/>
          <w:b/>
          <w:sz w:val="21"/>
          <w:szCs w:val="21"/>
          <w:lang w:val="ka-GE"/>
        </w:rPr>
        <w:t>იმფო</w:t>
      </w:r>
      <w:r w:rsidRPr="00DB51BA">
        <w:rPr>
          <w:rFonts w:ascii="Sylfaen" w:hAnsi="Sylfaen"/>
          <w:sz w:val="21"/>
          <w:szCs w:val="21"/>
          <w:lang w:val="ka-GE"/>
        </w:rPr>
        <w:t xml:space="preserve"> ისაქმებენ; </w:t>
      </w:r>
      <w:r w:rsidRPr="00DB51BA">
        <w:rPr>
          <w:rFonts w:ascii="Sylfaen" w:hAnsi="Sylfaen"/>
          <w:b/>
          <w:sz w:val="21"/>
          <w:szCs w:val="21"/>
          <w:lang w:val="ka-GE"/>
        </w:rPr>
        <w:t>იმფო</w:t>
      </w:r>
      <w:r w:rsidRPr="00DB51BA">
        <w:rPr>
          <w:rFonts w:ascii="Sylfaen" w:hAnsi="Sylfaen"/>
          <w:sz w:val="21"/>
          <w:szCs w:val="21"/>
          <w:lang w:val="ka-GE"/>
        </w:rPr>
        <w:t xml:space="preserve"> დიდი პური სხ</w:t>
      </w:r>
      <w:r w:rsidRPr="00DB51BA">
        <w:rPr>
          <w:rFonts w:ascii="Levan_Norm_12" w:hAnsi="Levan_Norm_12"/>
          <w:sz w:val="21"/>
          <w:szCs w:val="21"/>
          <w:lang w:val="ka-GE"/>
        </w:rPr>
        <w:t>უ</w:t>
      </w:r>
      <w:r w:rsidRPr="00DB51BA">
        <w:rPr>
          <w:rFonts w:ascii="Sylfaen" w:hAnsi="Sylfaen"/>
          <w:sz w:val="21"/>
          <w:szCs w:val="21"/>
          <w:lang w:val="ka-GE"/>
        </w:rPr>
        <w:t>ას გავატაი...</w:t>
      </w:r>
    </w:p>
    <w:p w14:paraId="2D73382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„მეტად“ შეცვლილია „ნამეტ</w:t>
      </w:r>
      <w:r w:rsidRPr="00DB51BA">
        <w:rPr>
          <w:rFonts w:ascii="Sylfaen" w:hAnsi="Sylfaen" w:cs="Sylfaen"/>
          <w:sz w:val="21"/>
          <w:szCs w:val="21"/>
          <w:lang w:val="ka-GE"/>
        </w:rPr>
        <w:t>უ</w:t>
      </w:r>
      <w:r w:rsidRPr="00DB51BA">
        <w:rPr>
          <w:rFonts w:ascii="Sylfaen" w:hAnsi="Sylfaen"/>
          <w:sz w:val="21"/>
          <w:szCs w:val="21"/>
          <w:lang w:val="ka-GE"/>
        </w:rPr>
        <w:t xml:space="preserve">რათ“ სიტყვით: ორი სახლი მოვლილი მაქ </w:t>
      </w:r>
      <w:r w:rsidRPr="00DB51BA">
        <w:rPr>
          <w:rFonts w:ascii="Sylfaen" w:hAnsi="Sylfaen"/>
          <w:b/>
          <w:sz w:val="21"/>
          <w:szCs w:val="21"/>
          <w:lang w:val="ka-GE"/>
        </w:rPr>
        <w:t>ნამეტურათ</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ნამეტურათ</w:t>
      </w:r>
      <w:r w:rsidRPr="00DB51BA">
        <w:rPr>
          <w:rFonts w:ascii="Sylfaen" w:hAnsi="Sylfaen" w:cs="Sylfaen"/>
          <w:sz w:val="21"/>
          <w:szCs w:val="21"/>
          <w:lang w:val="ka-GE"/>
        </w:rPr>
        <w:t xml:space="preserve"> დუუხურავს თავზე</w:t>
      </w:r>
      <w:r w:rsidRPr="00DB51BA">
        <w:rPr>
          <w:rFonts w:ascii="Sylfaen" w:hAnsi="Sylfaen"/>
          <w:sz w:val="21"/>
          <w:szCs w:val="21"/>
          <w:lang w:val="ka-GE"/>
        </w:rPr>
        <w:t>...</w:t>
      </w:r>
    </w:p>
    <w:p w14:paraId="383E710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„ძლივს“ ვითარების ზმნიზედას ცვლის „</w:t>
      </w:r>
      <w:r w:rsidRPr="00DB51BA">
        <w:rPr>
          <w:rFonts w:ascii="Sylfaen" w:hAnsi="Sylfaen"/>
          <w:b/>
          <w:sz w:val="21"/>
          <w:szCs w:val="21"/>
          <w:lang w:val="ka-GE"/>
        </w:rPr>
        <w:t>ძვილ</w:t>
      </w:r>
      <w:r w:rsidRPr="00DB51BA">
        <w:rPr>
          <w:rFonts w:ascii="Sylfaen" w:hAnsi="Sylfaen"/>
          <w:sz w:val="21"/>
          <w:szCs w:val="21"/>
          <w:lang w:val="ka-GE"/>
        </w:rPr>
        <w:t xml:space="preserve">“, </w:t>
      </w:r>
      <w:r w:rsidRPr="00DB51BA">
        <w:rPr>
          <w:rFonts w:ascii="Sylfaen" w:hAnsi="Sylfaen"/>
          <w:b/>
          <w:sz w:val="21"/>
          <w:szCs w:val="21"/>
          <w:lang w:val="ka-GE"/>
        </w:rPr>
        <w:t>„ძვილაი</w:t>
      </w:r>
      <w:r w:rsidRPr="00DB51BA">
        <w:rPr>
          <w:rFonts w:ascii="Sylfaen" w:hAnsi="Sylfaen"/>
          <w:sz w:val="21"/>
          <w:szCs w:val="21"/>
          <w:lang w:val="ka-GE"/>
        </w:rPr>
        <w:t xml:space="preserve">“: </w:t>
      </w:r>
      <w:r w:rsidRPr="00DB51BA">
        <w:rPr>
          <w:rFonts w:ascii="Sylfaen" w:hAnsi="Sylfaen"/>
          <w:b/>
          <w:sz w:val="21"/>
          <w:szCs w:val="21"/>
          <w:lang w:val="ka-GE"/>
        </w:rPr>
        <w:t>ძვილ</w:t>
      </w:r>
      <w:r w:rsidRPr="00DB51BA">
        <w:rPr>
          <w:rFonts w:ascii="Sylfaen" w:hAnsi="Sylfaen"/>
          <w:sz w:val="21"/>
          <w:szCs w:val="21"/>
          <w:lang w:val="ka-GE"/>
        </w:rPr>
        <w:t xml:space="preserve"> შევსვი ი შარაბი; </w:t>
      </w:r>
      <w:r w:rsidRPr="00DB51BA">
        <w:rPr>
          <w:rFonts w:ascii="Sylfaen" w:hAnsi="Sylfaen"/>
          <w:b/>
          <w:sz w:val="21"/>
          <w:szCs w:val="21"/>
          <w:lang w:val="ka-GE"/>
        </w:rPr>
        <w:t>ძვილაი</w:t>
      </w:r>
      <w:r w:rsidRPr="00DB51BA">
        <w:rPr>
          <w:rFonts w:ascii="Sylfaen" w:hAnsi="Sylfaen"/>
          <w:sz w:val="21"/>
          <w:szCs w:val="21"/>
          <w:lang w:val="ka-GE"/>
        </w:rPr>
        <w:t xml:space="preserve"> დეიჭირა</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ძვილაი</w:t>
      </w:r>
      <w:r w:rsidRPr="00DB51BA">
        <w:rPr>
          <w:rFonts w:ascii="Sylfaen" w:hAnsi="Sylfaen" w:cs="Sylfaen"/>
          <w:sz w:val="21"/>
          <w:szCs w:val="21"/>
          <w:lang w:val="ka-GE"/>
        </w:rPr>
        <w:t xml:space="preserve"> გევგონე ლამაზი გურჯიჯა</w:t>
      </w:r>
      <w:r w:rsidRPr="00DB51BA">
        <w:rPr>
          <w:rFonts w:ascii="Sylfaen" w:hAnsi="Sylfaen"/>
          <w:sz w:val="21"/>
          <w:szCs w:val="21"/>
          <w:lang w:val="ka-GE"/>
        </w:rPr>
        <w:t>...</w:t>
      </w:r>
    </w:p>
    <w:p w14:paraId="4E832E9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„როგორ“ კითხვითი ზმნიზედა შეცვლილია „რავარ“, „რავაი“ ფორმით: </w:t>
      </w:r>
      <w:r w:rsidRPr="00DB51BA">
        <w:rPr>
          <w:rFonts w:ascii="Sylfaen" w:hAnsi="Sylfaen"/>
          <w:b/>
          <w:sz w:val="21"/>
          <w:szCs w:val="21"/>
          <w:lang w:val="ka-GE"/>
        </w:rPr>
        <w:t xml:space="preserve">რავარ </w:t>
      </w:r>
      <w:r w:rsidRPr="00DB51BA">
        <w:rPr>
          <w:rFonts w:ascii="Sylfaen" w:hAnsi="Sylfaen"/>
          <w:sz w:val="21"/>
          <w:szCs w:val="21"/>
          <w:lang w:val="ka-GE"/>
        </w:rPr>
        <w:t xml:space="preserve">არიან თქვენებურები?“ </w:t>
      </w:r>
      <w:r w:rsidRPr="00DB51BA">
        <w:rPr>
          <w:rFonts w:ascii="Sylfaen" w:hAnsi="Sylfaen"/>
          <w:b/>
          <w:sz w:val="21"/>
          <w:szCs w:val="21"/>
          <w:lang w:val="ka-GE"/>
        </w:rPr>
        <w:t>რავაი</w:t>
      </w:r>
      <w:r w:rsidRPr="00DB51BA">
        <w:rPr>
          <w:rFonts w:ascii="Sylfaen" w:hAnsi="Sylfaen"/>
          <w:sz w:val="21"/>
          <w:szCs w:val="21"/>
          <w:lang w:val="ka-GE"/>
        </w:rPr>
        <w:t xml:space="preserve"> ხართ?...</w:t>
      </w:r>
    </w:p>
    <w:p w14:paraId="199EA21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„რისთვის“ მაგივრად გვხვდება „რათვინ“: </w:t>
      </w:r>
      <w:r w:rsidRPr="00DB51BA">
        <w:rPr>
          <w:rFonts w:ascii="Sylfaen" w:hAnsi="Sylfaen"/>
          <w:b/>
          <w:sz w:val="21"/>
          <w:szCs w:val="21"/>
          <w:lang w:val="ka-GE"/>
        </w:rPr>
        <w:t>რათვინ</w:t>
      </w:r>
      <w:r w:rsidRPr="00DB51BA">
        <w:rPr>
          <w:rFonts w:ascii="Sylfaen" w:hAnsi="Sylfaen"/>
          <w:sz w:val="21"/>
          <w:szCs w:val="21"/>
          <w:lang w:val="ka-GE"/>
        </w:rPr>
        <w:t xml:space="preserve"> ასე მალე მომითავე ჩემი დუნია; </w:t>
      </w:r>
      <w:r w:rsidRPr="00DB51BA">
        <w:rPr>
          <w:rFonts w:ascii="Sylfaen" w:hAnsi="Sylfaen"/>
          <w:b/>
          <w:sz w:val="21"/>
          <w:szCs w:val="21"/>
          <w:lang w:val="ka-GE"/>
        </w:rPr>
        <w:t>რათვინ</w:t>
      </w:r>
      <w:r w:rsidRPr="00DB51BA">
        <w:rPr>
          <w:rFonts w:ascii="Sylfaen" w:hAnsi="Sylfaen"/>
          <w:sz w:val="21"/>
          <w:szCs w:val="21"/>
          <w:lang w:val="ka-GE"/>
        </w:rPr>
        <w:t xml:space="preserve"> ვეტყვი...</w:t>
      </w:r>
    </w:p>
    <w:p w14:paraId="75BDC471" w14:textId="446E6AF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ზედა მაჭახლურში დამკვიდრებულა თურქულიდან შემოსული ზმნიზე</w:t>
      </w:r>
      <w:r w:rsidR="00011D45" w:rsidRPr="00DB51BA">
        <w:rPr>
          <w:rFonts w:ascii="Sylfaen" w:hAnsi="Sylfaen"/>
          <w:sz w:val="21"/>
          <w:szCs w:val="21"/>
          <w:lang w:val="ka-GE"/>
        </w:rPr>
        <w:softHyphen/>
      </w:r>
      <w:r w:rsidRPr="00DB51BA">
        <w:rPr>
          <w:rFonts w:ascii="Sylfaen" w:hAnsi="Sylfaen"/>
          <w:sz w:val="21"/>
          <w:szCs w:val="21"/>
          <w:lang w:val="ka-GE"/>
        </w:rPr>
        <w:t>დე</w:t>
      </w:r>
      <w:r w:rsidR="00011D45" w:rsidRPr="00DB51BA">
        <w:rPr>
          <w:rFonts w:ascii="Sylfaen" w:hAnsi="Sylfaen"/>
          <w:sz w:val="21"/>
          <w:szCs w:val="21"/>
          <w:lang w:val="ka-GE"/>
        </w:rPr>
        <w:softHyphen/>
      </w:r>
      <w:r w:rsidRPr="00DB51BA">
        <w:rPr>
          <w:rFonts w:ascii="Sylfaen" w:hAnsi="Sylfaen"/>
          <w:sz w:val="21"/>
          <w:szCs w:val="21"/>
          <w:lang w:val="ka-GE"/>
        </w:rPr>
        <w:t xml:space="preserve">ბი. დავასახელებთ აქტიური ლექსიკის ნიმუშებს: </w:t>
      </w:r>
      <w:r w:rsidRPr="00DB51BA">
        <w:rPr>
          <w:rFonts w:ascii="Sylfaen" w:hAnsi="Sylfaen"/>
          <w:b/>
          <w:sz w:val="21"/>
          <w:szCs w:val="21"/>
          <w:lang w:val="ka-GE"/>
        </w:rPr>
        <w:t>ბითთუმდა</w:t>
      </w:r>
      <w:r w:rsidRPr="00DB51BA">
        <w:rPr>
          <w:rFonts w:ascii="Sylfaen" w:hAnsi="Sylfaen"/>
          <w:sz w:val="21"/>
          <w:szCs w:val="21"/>
          <w:lang w:val="ka-GE"/>
        </w:rPr>
        <w:t xml:space="preserve"> ისამო, რომე მოქ</w:t>
      </w:r>
      <w:r w:rsidR="00011D45" w:rsidRPr="00DB51BA">
        <w:rPr>
          <w:rFonts w:ascii="Sylfaen" w:hAnsi="Sylfaen"/>
          <w:sz w:val="21"/>
          <w:szCs w:val="21"/>
          <w:lang w:val="ka-GE"/>
        </w:rPr>
        <w:softHyphen/>
      </w:r>
      <w:r w:rsidRPr="00DB51BA">
        <w:rPr>
          <w:rFonts w:ascii="Sylfaen" w:hAnsi="Sylfaen"/>
          <w:sz w:val="21"/>
          <w:szCs w:val="21"/>
          <w:lang w:val="ka-GE"/>
        </w:rPr>
        <w:t>ყვეს ნამსხმანი (b</w:t>
      </w:r>
      <w:r w:rsidRPr="00DB51BA">
        <w:rPr>
          <w:sz w:val="21"/>
          <w:szCs w:val="21"/>
          <w:lang w:val="ka-GE"/>
        </w:rPr>
        <w:t>ü</w:t>
      </w:r>
      <w:r w:rsidRPr="00DB51BA">
        <w:rPr>
          <w:rFonts w:ascii="Sylfaen" w:hAnsi="Sylfaen"/>
          <w:sz w:val="21"/>
          <w:szCs w:val="21"/>
          <w:lang w:val="ka-GE"/>
        </w:rPr>
        <w:t>t</w:t>
      </w:r>
      <w:r w:rsidRPr="00DB51BA">
        <w:rPr>
          <w:sz w:val="21"/>
          <w:szCs w:val="21"/>
          <w:lang w:val="ka-GE"/>
        </w:rPr>
        <w:t>ü</w:t>
      </w:r>
      <w:r w:rsidRPr="00DB51BA">
        <w:rPr>
          <w:rFonts w:ascii="Sylfaen" w:hAnsi="Sylfaen"/>
          <w:sz w:val="21"/>
          <w:szCs w:val="21"/>
          <w:lang w:val="ka-GE"/>
        </w:rPr>
        <w:t>m – ყოველთვის, მუდამ)</w:t>
      </w:r>
      <w:r w:rsidRPr="00DB51BA">
        <w:rPr>
          <w:rFonts w:ascii="Sylfaen" w:hAnsi="Sylfaen" w:cs="Sylfaen"/>
          <w:sz w:val="21"/>
          <w:szCs w:val="21"/>
          <w:lang w:val="ka-GE"/>
        </w:rPr>
        <w:t xml:space="preserve">; </w:t>
      </w:r>
      <w:r w:rsidRPr="00DB51BA">
        <w:rPr>
          <w:rFonts w:ascii="Sylfaen" w:hAnsi="Sylfaen" w:cs="Sylfaen"/>
          <w:b/>
          <w:sz w:val="21"/>
          <w:szCs w:val="21"/>
          <w:lang w:val="ka-GE"/>
        </w:rPr>
        <w:t>ემედენი</w:t>
      </w:r>
      <w:r w:rsidRPr="00DB51BA">
        <w:rPr>
          <w:rFonts w:ascii="Sylfaen" w:hAnsi="Sylfaen" w:cs="Sylfaen"/>
          <w:sz w:val="21"/>
          <w:szCs w:val="21"/>
          <w:lang w:val="ka-GE"/>
        </w:rPr>
        <w:t xml:space="preserve"> ამ</w:t>
      </w:r>
      <w:r w:rsidRPr="00DB51BA">
        <w:rPr>
          <w:rFonts w:ascii="Levan_Norm_12" w:hAnsi="Levan_Norm_12" w:cs="Sylfaen"/>
          <w:sz w:val="21"/>
          <w:szCs w:val="21"/>
          <w:lang w:val="ka-GE"/>
        </w:rPr>
        <w:t>Í</w:t>
      </w:r>
      <w:r w:rsidRPr="00DB51BA">
        <w:rPr>
          <w:rFonts w:ascii="Sylfaen" w:hAnsi="Sylfaen" w:cs="Sylfaen"/>
          <w:sz w:val="21"/>
          <w:szCs w:val="21"/>
          <w:lang w:val="ka-GE"/>
        </w:rPr>
        <w:t>ელით (</w:t>
      </w:r>
      <w:r w:rsidRPr="00DB51BA">
        <w:rPr>
          <w:rFonts w:ascii="Sylfaen" w:hAnsi="Sylfaen"/>
          <w:sz w:val="21"/>
          <w:szCs w:val="21"/>
          <w:lang w:val="ka-GE"/>
        </w:rPr>
        <w:t>emedeni – უც</w:t>
      </w:r>
      <w:r w:rsidR="00011D45" w:rsidRPr="00DB51BA">
        <w:rPr>
          <w:rFonts w:ascii="Sylfaen" w:hAnsi="Sylfaen"/>
          <w:sz w:val="21"/>
          <w:szCs w:val="21"/>
          <w:lang w:val="ka-GE"/>
        </w:rPr>
        <w:softHyphen/>
      </w:r>
      <w:r w:rsidRPr="00DB51BA">
        <w:rPr>
          <w:rFonts w:ascii="Sylfaen" w:hAnsi="Sylfaen"/>
          <w:sz w:val="21"/>
          <w:szCs w:val="21"/>
          <w:lang w:val="ka-GE"/>
        </w:rPr>
        <w:t>ბად, მოულოდ</w:t>
      </w:r>
      <w:r w:rsidRPr="00DB51BA">
        <w:rPr>
          <w:rFonts w:ascii="Sylfaen" w:hAnsi="Sylfaen"/>
          <w:sz w:val="21"/>
          <w:szCs w:val="21"/>
          <w:lang w:val="ka-GE"/>
        </w:rPr>
        <w:softHyphen/>
        <w:t xml:space="preserve">ნელად); </w:t>
      </w:r>
      <w:r w:rsidRPr="00DB51BA">
        <w:rPr>
          <w:rFonts w:ascii="Sylfaen" w:hAnsi="Sylfaen"/>
          <w:b/>
          <w:sz w:val="21"/>
          <w:szCs w:val="21"/>
          <w:lang w:val="ka-GE"/>
        </w:rPr>
        <w:t>ბოშუნა</w:t>
      </w:r>
      <w:r w:rsidRPr="00DB51BA">
        <w:rPr>
          <w:rFonts w:ascii="Sylfaen" w:hAnsi="Sylfaen"/>
          <w:sz w:val="21"/>
          <w:szCs w:val="21"/>
          <w:lang w:val="ka-GE"/>
        </w:rPr>
        <w:t xml:space="preserve"> არ ვთქვი (bo</w:t>
      </w:r>
      <w:r w:rsidRPr="00DB51BA">
        <w:rPr>
          <w:sz w:val="21"/>
          <w:szCs w:val="21"/>
          <w:lang w:val="ka-GE"/>
        </w:rPr>
        <w:t>ş</w:t>
      </w:r>
      <w:r w:rsidRPr="00DB51BA">
        <w:rPr>
          <w:rFonts w:ascii="Sylfaen" w:hAnsi="Sylfaen"/>
          <w:sz w:val="21"/>
          <w:szCs w:val="21"/>
          <w:lang w:val="ka-GE"/>
        </w:rPr>
        <w:t>una – ტყუილად, ტყუილუბრალოდ, ამაოდ, ფუ</w:t>
      </w:r>
      <w:r w:rsidRPr="00DB51BA">
        <w:rPr>
          <w:rFonts w:ascii="Sylfaen" w:hAnsi="Sylfaen"/>
          <w:sz w:val="21"/>
          <w:szCs w:val="21"/>
          <w:lang w:val="ka-GE"/>
        </w:rPr>
        <w:softHyphen/>
        <w:t>ჭად)</w:t>
      </w:r>
      <w:r w:rsidRPr="00DB51BA">
        <w:rPr>
          <w:rFonts w:ascii="Sylfaen" w:hAnsi="Sylfaen" w:cs="Sylfaen"/>
          <w:sz w:val="21"/>
          <w:szCs w:val="21"/>
          <w:lang w:val="ka-GE"/>
        </w:rPr>
        <w:t xml:space="preserve">; </w:t>
      </w:r>
      <w:r w:rsidRPr="00DB51BA">
        <w:rPr>
          <w:rFonts w:ascii="Sylfaen" w:hAnsi="Sylfaen" w:cs="Sylfaen"/>
          <w:b/>
          <w:sz w:val="21"/>
          <w:szCs w:val="21"/>
          <w:lang w:val="ka-GE"/>
        </w:rPr>
        <w:t>ებედი</w:t>
      </w:r>
      <w:r w:rsidRPr="00DB51BA">
        <w:rPr>
          <w:rFonts w:ascii="Sylfaen" w:hAnsi="Sylfaen" w:cs="Sylfaen"/>
          <w:sz w:val="21"/>
          <w:szCs w:val="21"/>
          <w:lang w:val="ka-GE"/>
        </w:rPr>
        <w:t xml:space="preserve"> არ გიგვიტეხია კ</w:t>
      </w:r>
      <w:r w:rsidRPr="00DB51BA">
        <w:rPr>
          <w:rFonts w:ascii="Levan_Norm_12" w:hAnsi="Levan_Norm_12" w:cs="Sylfaen"/>
          <w:sz w:val="21"/>
          <w:szCs w:val="21"/>
          <w:lang w:val="ka-GE"/>
        </w:rPr>
        <w:t>E</w:t>
      </w:r>
      <w:r w:rsidRPr="00DB51BA">
        <w:rPr>
          <w:rFonts w:ascii="Sylfaen" w:hAnsi="Sylfaen" w:cs="Sylfaen"/>
          <w:sz w:val="21"/>
          <w:szCs w:val="21"/>
          <w:lang w:val="ka-GE"/>
        </w:rPr>
        <w:t xml:space="preserve">ერცხი (არ. </w:t>
      </w:r>
      <w:r w:rsidRPr="00DB51BA">
        <w:rPr>
          <w:rFonts w:ascii="Sylfaen" w:hAnsi="Sylfaen"/>
          <w:sz w:val="21"/>
          <w:szCs w:val="21"/>
          <w:lang w:val="ka-GE"/>
        </w:rPr>
        <w:t>Ebed – მუდამ, მარად, ყოველთვის)</w:t>
      </w:r>
      <w:r w:rsidRPr="00DB51BA">
        <w:rPr>
          <w:rFonts w:ascii="Sylfaen" w:hAnsi="Sylfaen" w:cs="Sylfaen"/>
          <w:sz w:val="21"/>
          <w:szCs w:val="21"/>
          <w:lang w:val="ka-GE"/>
        </w:rPr>
        <w:t xml:space="preserve">; წეეკიდა </w:t>
      </w:r>
      <w:r w:rsidRPr="00DB51BA">
        <w:rPr>
          <w:rFonts w:ascii="Sylfaen" w:hAnsi="Sylfaen" w:cs="Sylfaen"/>
          <w:b/>
          <w:sz w:val="21"/>
          <w:szCs w:val="21"/>
          <w:lang w:val="ka-GE"/>
        </w:rPr>
        <w:t>თექმილ</w:t>
      </w:r>
      <w:r w:rsidRPr="00DB51BA">
        <w:rPr>
          <w:rFonts w:ascii="Sylfaen" w:hAnsi="Sylfaen" w:cs="Sylfaen"/>
          <w:sz w:val="21"/>
          <w:szCs w:val="21"/>
          <w:lang w:val="ka-GE"/>
        </w:rPr>
        <w:t xml:space="preserve">; შუუყვარდენ </w:t>
      </w:r>
      <w:r w:rsidRPr="00DB51BA">
        <w:rPr>
          <w:rFonts w:ascii="Sylfaen" w:hAnsi="Sylfaen" w:cs="Sylfaen"/>
          <w:b/>
          <w:sz w:val="21"/>
          <w:szCs w:val="21"/>
          <w:lang w:val="ka-GE"/>
        </w:rPr>
        <w:t>თექმილ</w:t>
      </w:r>
      <w:r w:rsidRPr="00DB51BA">
        <w:rPr>
          <w:rFonts w:ascii="Sylfaen" w:hAnsi="Sylfaen" w:cs="Sylfaen"/>
          <w:sz w:val="21"/>
          <w:szCs w:val="21"/>
          <w:lang w:val="ka-GE"/>
        </w:rPr>
        <w:t xml:space="preserve"> (თექმილ – მთლიანად, სრულად</w:t>
      </w:r>
      <w:r w:rsidRPr="00DB51BA">
        <w:rPr>
          <w:sz w:val="21"/>
          <w:szCs w:val="21"/>
          <w:lang w:val="ka-GE"/>
        </w:rPr>
        <w:t>←</w:t>
      </w:r>
      <w:r w:rsidRPr="00DB51BA">
        <w:rPr>
          <w:rFonts w:ascii="Sylfaen" w:hAnsi="Sylfaen" w:cs="Sylfaen"/>
          <w:sz w:val="21"/>
          <w:szCs w:val="21"/>
          <w:lang w:val="ka-GE"/>
        </w:rPr>
        <w:t>არ.</w:t>
      </w:r>
      <w:r w:rsidRPr="00DB51BA">
        <w:rPr>
          <w:rFonts w:ascii="Sylfaen" w:hAnsi="Sylfaen"/>
          <w:sz w:val="21"/>
          <w:szCs w:val="21"/>
          <w:lang w:val="ka-GE"/>
        </w:rPr>
        <w:t xml:space="preserve"> tekmil – მთლიანი, სრული)</w:t>
      </w:r>
      <w:r w:rsidRPr="00DB51BA">
        <w:rPr>
          <w:rFonts w:ascii="AcadNusx" w:hAnsi="AcadNusx" w:cs="Sylfaen"/>
          <w:sz w:val="21"/>
          <w:szCs w:val="21"/>
          <w:lang w:val="ka-GE"/>
        </w:rPr>
        <w:t>;</w:t>
      </w:r>
      <w:r w:rsidRPr="00DB51BA">
        <w:rPr>
          <w:rFonts w:ascii="Sylfaen" w:hAnsi="Sylfaen" w:cs="Sylfaen"/>
          <w:sz w:val="21"/>
          <w:szCs w:val="21"/>
          <w:lang w:val="ka-GE"/>
        </w:rPr>
        <w:t xml:space="preserve"> ამ დუნიაზე ხომ არ ვჩებით (ვრჩებით) </w:t>
      </w:r>
      <w:r w:rsidRPr="00DB51BA">
        <w:rPr>
          <w:rFonts w:ascii="Sylfaen" w:hAnsi="Sylfaen" w:cs="Sylfaen"/>
          <w:b/>
          <w:sz w:val="21"/>
          <w:szCs w:val="21"/>
          <w:lang w:val="ka-GE"/>
        </w:rPr>
        <w:t>ყედიმ</w:t>
      </w:r>
      <w:r w:rsidRPr="00DB51BA">
        <w:rPr>
          <w:rFonts w:ascii="Sylfaen" w:hAnsi="Sylfaen" w:cs="Sylfaen"/>
          <w:sz w:val="21"/>
          <w:szCs w:val="21"/>
          <w:lang w:val="ka-GE"/>
        </w:rPr>
        <w:t xml:space="preserve"> (მუდამ. არ. kadimen)</w:t>
      </w:r>
      <w:r w:rsidRPr="00DB51BA">
        <w:rPr>
          <w:rFonts w:ascii="Sylfaen" w:hAnsi="Sylfaen"/>
          <w:sz w:val="21"/>
          <w:szCs w:val="21"/>
          <w:lang w:val="ka-GE"/>
        </w:rPr>
        <w:t>...</w:t>
      </w:r>
    </w:p>
    <w:p w14:paraId="0C260CB4" w14:textId="1345F45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ქართულ ენობრივ ჩარჩოში ჩასმული თურქული სიტყვა–ძირების გამო</w:t>
      </w:r>
      <w:r w:rsidR="00DB51BA" w:rsidRPr="00DB51BA">
        <w:rPr>
          <w:rFonts w:ascii="Sylfaen" w:hAnsi="Sylfaen"/>
          <w:sz w:val="21"/>
          <w:szCs w:val="21"/>
          <w:lang w:val="ka-GE"/>
        </w:rPr>
        <w:softHyphen/>
      </w:r>
      <w:r w:rsidRPr="00DB51BA">
        <w:rPr>
          <w:rFonts w:ascii="Sylfaen" w:hAnsi="Sylfaen"/>
          <w:sz w:val="21"/>
          <w:szCs w:val="21"/>
          <w:lang w:val="ka-GE"/>
        </w:rPr>
        <w:t>ყე</w:t>
      </w:r>
      <w:r w:rsidR="00DB51BA" w:rsidRPr="00DB51BA">
        <w:rPr>
          <w:rFonts w:ascii="Sylfaen" w:hAnsi="Sylfaen"/>
          <w:sz w:val="21"/>
          <w:szCs w:val="21"/>
          <w:lang w:val="ka-GE"/>
        </w:rPr>
        <w:softHyphen/>
      </w:r>
      <w:r w:rsidRPr="00DB51BA">
        <w:rPr>
          <w:rFonts w:ascii="Sylfaen" w:hAnsi="Sylfaen"/>
          <w:sz w:val="21"/>
          <w:szCs w:val="21"/>
          <w:lang w:val="ka-GE"/>
        </w:rPr>
        <w:t xml:space="preserve">ნებითაა ნაწარმოები ზოგიერთი ზმნიზედა. კერძოდ: </w:t>
      </w:r>
      <w:r w:rsidRPr="00DB51BA">
        <w:rPr>
          <w:rFonts w:ascii="Sylfaen" w:hAnsi="Sylfaen"/>
          <w:b/>
          <w:sz w:val="21"/>
          <w:szCs w:val="21"/>
          <w:lang w:val="ka-GE"/>
        </w:rPr>
        <w:t>ბოლათ</w:t>
      </w:r>
      <w:r w:rsidRPr="00DB51BA">
        <w:rPr>
          <w:rFonts w:ascii="Sylfaen" w:hAnsi="Sylfaen"/>
          <w:sz w:val="21"/>
          <w:szCs w:val="21"/>
          <w:lang w:val="ka-GE"/>
        </w:rPr>
        <w:t xml:space="preserve"> გადააყრი ლობიოს</w:t>
      </w:r>
      <w:r w:rsidRPr="00DB51BA">
        <w:rPr>
          <w:rFonts w:ascii="Sylfaen" w:hAnsi="Sylfaen" w:cs="Sylfaen"/>
          <w:sz w:val="21"/>
          <w:szCs w:val="21"/>
          <w:lang w:val="ka-GE"/>
        </w:rPr>
        <w:t xml:space="preserve">; ხოოცი </w:t>
      </w:r>
      <w:r w:rsidRPr="00DB51BA">
        <w:rPr>
          <w:rFonts w:ascii="Sylfaen" w:hAnsi="Sylfaen" w:cs="Sylfaen"/>
          <w:b/>
          <w:sz w:val="21"/>
          <w:szCs w:val="21"/>
          <w:lang w:val="ka-GE"/>
        </w:rPr>
        <w:t>ბოლათ</w:t>
      </w:r>
      <w:r w:rsidRPr="00DB51BA">
        <w:rPr>
          <w:rFonts w:ascii="Sylfaen" w:hAnsi="Sylfaen" w:cs="Sylfaen"/>
          <w:sz w:val="21"/>
          <w:szCs w:val="21"/>
          <w:lang w:val="ka-GE"/>
        </w:rPr>
        <w:t xml:space="preserve"> მ</w:t>
      </w:r>
      <w:r w:rsidRPr="00DB51BA">
        <w:rPr>
          <w:rFonts w:ascii="Levan_Norm_12" w:hAnsi="Levan_Norm_12" w:cs="Sylfaen"/>
          <w:sz w:val="21"/>
          <w:szCs w:val="21"/>
          <w:lang w:val="ka-GE"/>
        </w:rPr>
        <w:t>უ</w:t>
      </w:r>
      <w:r w:rsidRPr="00DB51BA">
        <w:rPr>
          <w:rFonts w:ascii="Sylfaen" w:hAnsi="Sylfaen" w:cs="Sylfaen"/>
          <w:sz w:val="21"/>
          <w:szCs w:val="21"/>
          <w:lang w:val="ka-GE"/>
        </w:rPr>
        <w:t xml:space="preserve">ა (ბოლათ–უხვად. </w:t>
      </w:r>
      <w:r w:rsidRPr="00DB51BA">
        <w:rPr>
          <w:sz w:val="21"/>
          <w:szCs w:val="21"/>
          <w:lang w:val="ka-GE"/>
        </w:rPr>
        <w:t>←</w:t>
      </w:r>
      <w:r w:rsidRPr="00DB51BA">
        <w:rPr>
          <w:rFonts w:ascii="Sylfaen" w:hAnsi="Sylfaen"/>
          <w:sz w:val="21"/>
          <w:szCs w:val="21"/>
          <w:lang w:val="ka-GE"/>
        </w:rPr>
        <w:t>bol – ფართო, თავისუფალი, გულუხვი, მსუქანი)</w:t>
      </w:r>
      <w:r w:rsidRPr="00DB51BA">
        <w:rPr>
          <w:rFonts w:ascii="Sylfaen" w:hAnsi="Sylfaen" w:cs="Sylfaen"/>
          <w:sz w:val="21"/>
          <w:szCs w:val="21"/>
          <w:lang w:val="ka-GE"/>
        </w:rPr>
        <w:t xml:space="preserve">; ჯერ </w:t>
      </w:r>
      <w:r w:rsidRPr="00DB51BA">
        <w:rPr>
          <w:rFonts w:ascii="Sylfaen" w:hAnsi="Sylfaen" w:cs="Sylfaen"/>
          <w:b/>
          <w:sz w:val="21"/>
          <w:szCs w:val="21"/>
          <w:lang w:val="ka-GE"/>
        </w:rPr>
        <w:t xml:space="preserve">გენიშათ </w:t>
      </w:r>
      <w:r w:rsidRPr="00DB51BA">
        <w:rPr>
          <w:rFonts w:ascii="Sylfaen" w:hAnsi="Sylfaen" w:cs="Sylfaen"/>
          <w:sz w:val="21"/>
          <w:szCs w:val="21"/>
          <w:lang w:val="ka-GE"/>
        </w:rPr>
        <w:t xml:space="preserve">დეიწყებ (გენიშათ–ფართოდ, დიდად, ხალვათად. </w:t>
      </w:r>
      <w:r w:rsidRPr="00DB51BA">
        <w:rPr>
          <w:sz w:val="21"/>
          <w:szCs w:val="21"/>
          <w:lang w:val="ka-GE"/>
        </w:rPr>
        <w:t>←</w:t>
      </w:r>
      <w:r w:rsidRPr="00DB51BA">
        <w:rPr>
          <w:rFonts w:ascii="Sylfaen" w:hAnsi="Sylfaen"/>
          <w:sz w:val="21"/>
          <w:szCs w:val="21"/>
          <w:lang w:val="ka-GE"/>
        </w:rPr>
        <w:t>geni</w:t>
      </w:r>
      <w:r w:rsidRPr="00DB51BA">
        <w:rPr>
          <w:sz w:val="21"/>
          <w:szCs w:val="21"/>
          <w:lang w:val="ka-GE"/>
        </w:rPr>
        <w:t xml:space="preserve">ş </w:t>
      </w:r>
      <w:r w:rsidRPr="00DB51BA">
        <w:rPr>
          <w:rFonts w:ascii="Sylfaen" w:hAnsi="Sylfaen"/>
          <w:sz w:val="21"/>
          <w:szCs w:val="21"/>
          <w:lang w:val="ka-GE"/>
        </w:rPr>
        <w:t>– ფართო, დიდი, ხალვათი)...</w:t>
      </w:r>
    </w:p>
    <w:p w14:paraId="2AC20D5D" w14:textId="0968AA2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გ) </w:t>
      </w:r>
      <w:r w:rsidRPr="00DB51BA">
        <w:rPr>
          <w:rFonts w:ascii="Sylfaen" w:hAnsi="Sylfaen"/>
          <w:b/>
          <w:sz w:val="21"/>
          <w:szCs w:val="21"/>
          <w:lang w:val="ka-GE"/>
        </w:rPr>
        <w:t>კავშირი</w:t>
      </w:r>
      <w:r w:rsidRPr="00DB51BA">
        <w:rPr>
          <w:rFonts w:ascii="Sylfaen" w:hAnsi="Sylfaen"/>
          <w:sz w:val="21"/>
          <w:szCs w:val="21"/>
          <w:lang w:val="ka-GE"/>
        </w:rPr>
        <w:t>“რომ“ წარმოდგება „</w:t>
      </w:r>
      <w:r w:rsidRPr="00DB51BA">
        <w:rPr>
          <w:rFonts w:ascii="Sylfaen" w:hAnsi="Sylfaen"/>
          <w:b/>
          <w:sz w:val="21"/>
          <w:szCs w:val="21"/>
          <w:lang w:val="ka-GE"/>
        </w:rPr>
        <w:t>რომენ</w:t>
      </w:r>
      <w:r w:rsidRPr="00DB51BA">
        <w:rPr>
          <w:rFonts w:ascii="Sylfaen" w:hAnsi="Sylfaen"/>
          <w:sz w:val="21"/>
          <w:szCs w:val="21"/>
          <w:lang w:val="ka-GE"/>
        </w:rPr>
        <w:t>“, „</w:t>
      </w:r>
      <w:r w:rsidRPr="00DB51BA">
        <w:rPr>
          <w:rFonts w:ascii="Sylfaen" w:hAnsi="Sylfaen"/>
          <w:b/>
          <w:sz w:val="21"/>
          <w:szCs w:val="21"/>
          <w:lang w:val="ka-GE"/>
        </w:rPr>
        <w:t>რომენე</w:t>
      </w:r>
      <w:r w:rsidRPr="00DB51BA">
        <w:rPr>
          <w:rFonts w:ascii="Sylfaen" w:hAnsi="Sylfaen"/>
          <w:sz w:val="21"/>
          <w:szCs w:val="21"/>
          <w:lang w:val="ka-GE"/>
        </w:rPr>
        <w:t>“, „</w:t>
      </w:r>
      <w:r w:rsidRPr="00DB51BA">
        <w:rPr>
          <w:rFonts w:ascii="Sylfaen" w:hAnsi="Sylfaen"/>
          <w:b/>
          <w:sz w:val="21"/>
          <w:szCs w:val="21"/>
          <w:lang w:val="ka-GE"/>
        </w:rPr>
        <w:t>რომე</w:t>
      </w:r>
      <w:r w:rsidRPr="00DB51BA">
        <w:rPr>
          <w:rFonts w:ascii="Sylfaen" w:hAnsi="Sylfaen"/>
          <w:sz w:val="21"/>
          <w:szCs w:val="21"/>
          <w:lang w:val="ka-GE"/>
        </w:rPr>
        <w:t>“ ვარიანტებით. „რომ“ კავშირის გენეზისისა და დიალექტური ვარიანტების შესახებ მსჯელობა მოცე</w:t>
      </w:r>
      <w:r w:rsidR="00011D45" w:rsidRPr="00DB51BA">
        <w:rPr>
          <w:rFonts w:ascii="Sylfaen" w:hAnsi="Sylfaen"/>
          <w:sz w:val="21"/>
          <w:szCs w:val="21"/>
          <w:lang w:val="ka-GE"/>
        </w:rPr>
        <w:softHyphen/>
      </w:r>
      <w:r w:rsidRPr="00DB51BA">
        <w:rPr>
          <w:rFonts w:ascii="Sylfaen" w:hAnsi="Sylfaen"/>
          <w:sz w:val="21"/>
          <w:szCs w:val="21"/>
          <w:lang w:val="ka-GE"/>
        </w:rPr>
        <w:t>მუ</w:t>
      </w:r>
      <w:r w:rsidR="00011D45" w:rsidRPr="00DB51BA">
        <w:rPr>
          <w:rFonts w:ascii="Sylfaen" w:hAnsi="Sylfaen"/>
          <w:sz w:val="21"/>
          <w:szCs w:val="21"/>
          <w:lang w:val="ka-GE"/>
        </w:rPr>
        <w:softHyphen/>
      </w:r>
      <w:r w:rsidRPr="00DB51BA">
        <w:rPr>
          <w:rFonts w:ascii="Sylfaen" w:hAnsi="Sylfaen"/>
          <w:sz w:val="21"/>
          <w:szCs w:val="21"/>
          <w:lang w:val="ka-GE"/>
        </w:rPr>
        <w:t>ლი გვაქვს იმერხეულთან დაკავშირებ</w:t>
      </w:r>
      <w:r w:rsidR="00C12FD3">
        <w:rPr>
          <w:rFonts w:ascii="Sylfaen" w:hAnsi="Sylfaen"/>
          <w:sz w:val="21"/>
          <w:szCs w:val="21"/>
          <w:lang w:val="ka-GE"/>
        </w:rPr>
        <w:t>ი</w:t>
      </w:r>
      <w:r w:rsidRPr="00DB51BA">
        <w:rPr>
          <w:rFonts w:ascii="Sylfaen" w:hAnsi="Sylfaen"/>
          <w:sz w:val="21"/>
          <w:szCs w:val="21"/>
          <w:lang w:val="ka-GE"/>
        </w:rPr>
        <w:t>თ, ამიტომ ამჯერად მაგალითებს მოვი</w:t>
      </w:r>
      <w:r w:rsidR="00011D45" w:rsidRPr="00DB51BA">
        <w:rPr>
          <w:rFonts w:ascii="Sylfaen" w:hAnsi="Sylfaen"/>
          <w:sz w:val="21"/>
          <w:szCs w:val="21"/>
          <w:lang w:val="ka-GE"/>
        </w:rPr>
        <w:softHyphen/>
      </w:r>
      <w:r w:rsidRPr="00DB51BA">
        <w:rPr>
          <w:rFonts w:ascii="Sylfaen" w:hAnsi="Sylfaen"/>
          <w:sz w:val="21"/>
          <w:szCs w:val="21"/>
          <w:lang w:val="ka-GE"/>
        </w:rPr>
        <w:t xml:space="preserve">ტანთ მხოლოდ: </w:t>
      </w:r>
      <w:r w:rsidRPr="00DB51BA">
        <w:rPr>
          <w:rFonts w:ascii="Sylfaen" w:hAnsi="Sylfaen"/>
          <w:b/>
          <w:sz w:val="21"/>
          <w:szCs w:val="21"/>
          <w:lang w:val="ka-GE"/>
        </w:rPr>
        <w:t>რომენ</w:t>
      </w:r>
      <w:r w:rsidRPr="00DB51BA">
        <w:rPr>
          <w:rFonts w:ascii="Sylfaen" w:hAnsi="Sylfaen"/>
          <w:sz w:val="21"/>
          <w:szCs w:val="21"/>
          <w:lang w:val="ka-GE"/>
        </w:rPr>
        <w:t xml:space="preserve"> მოკდება, ბრევლ იტირებენ; კდარი გეიგნეფსო, ყიამეთი </w:t>
      </w:r>
      <w:r w:rsidRPr="00DB51BA">
        <w:rPr>
          <w:rFonts w:ascii="Sylfaen" w:hAnsi="Sylfaen"/>
          <w:b/>
          <w:sz w:val="21"/>
          <w:szCs w:val="21"/>
          <w:lang w:val="ka-GE"/>
        </w:rPr>
        <w:t>რომენ</w:t>
      </w:r>
      <w:r w:rsidRPr="00DB51BA">
        <w:rPr>
          <w:rFonts w:ascii="Sylfaen" w:hAnsi="Sylfaen"/>
          <w:sz w:val="21"/>
          <w:szCs w:val="21"/>
          <w:lang w:val="ka-GE"/>
        </w:rPr>
        <w:t xml:space="preserve"> მოვა...; გამჩენელმა </w:t>
      </w:r>
      <w:r w:rsidRPr="00DB51BA">
        <w:rPr>
          <w:rFonts w:ascii="Sylfaen" w:hAnsi="Sylfaen"/>
          <w:b/>
          <w:sz w:val="21"/>
          <w:szCs w:val="21"/>
          <w:lang w:val="ka-GE"/>
        </w:rPr>
        <w:t xml:space="preserve">რომენ </w:t>
      </w:r>
      <w:r w:rsidRPr="00DB51BA">
        <w:rPr>
          <w:rFonts w:ascii="Sylfaen" w:hAnsi="Sylfaen"/>
          <w:sz w:val="21"/>
          <w:szCs w:val="21"/>
          <w:lang w:val="ka-GE"/>
        </w:rPr>
        <w:t>მოქცა ჭკ</w:t>
      </w:r>
      <w:r w:rsidRPr="00DB51BA">
        <w:rPr>
          <w:rFonts w:ascii="Levan_Norm_12" w:hAnsi="Levan_Norm_12"/>
          <w:sz w:val="21"/>
          <w:szCs w:val="21"/>
          <w:lang w:val="ka-GE"/>
        </w:rPr>
        <w:t>უ</w:t>
      </w:r>
      <w:r w:rsidRPr="00DB51BA">
        <w:rPr>
          <w:rFonts w:ascii="Sylfaen" w:hAnsi="Sylfaen"/>
          <w:sz w:val="21"/>
          <w:szCs w:val="21"/>
          <w:lang w:val="ka-GE"/>
        </w:rPr>
        <w:t xml:space="preserve">ა, ცნობა და იზანი; რაცხას </w:t>
      </w:r>
      <w:r w:rsidRPr="00DB51BA">
        <w:rPr>
          <w:rFonts w:ascii="Sylfaen" w:hAnsi="Sylfaen"/>
          <w:b/>
          <w:sz w:val="21"/>
          <w:szCs w:val="21"/>
          <w:lang w:val="ka-GE"/>
        </w:rPr>
        <w:t>რომენ</w:t>
      </w:r>
      <w:r w:rsidRPr="00DB51BA">
        <w:rPr>
          <w:rFonts w:ascii="Sylfaen" w:hAnsi="Sylfaen"/>
          <w:sz w:val="21"/>
          <w:szCs w:val="21"/>
          <w:lang w:val="ka-GE"/>
        </w:rPr>
        <w:t xml:space="preserve"> გევეცდებით, სუნთელი დაქვხდება წინა... წორე თქვით, </w:t>
      </w:r>
      <w:r w:rsidRPr="00DB51BA">
        <w:rPr>
          <w:rFonts w:ascii="Sylfaen" w:hAnsi="Sylfaen"/>
          <w:b/>
          <w:sz w:val="21"/>
          <w:szCs w:val="21"/>
          <w:lang w:val="ka-GE"/>
        </w:rPr>
        <w:t>რომენე</w:t>
      </w:r>
      <w:r w:rsidRPr="00DB51BA">
        <w:rPr>
          <w:rFonts w:ascii="Sylfaen" w:hAnsi="Sylfaen"/>
          <w:sz w:val="21"/>
          <w:szCs w:val="21"/>
          <w:lang w:val="ka-GE"/>
        </w:rPr>
        <w:t xml:space="preserve"> ჩ</w:t>
      </w:r>
      <w:r w:rsidRPr="00DB51BA">
        <w:rPr>
          <w:rFonts w:ascii="Levan_Norm_12" w:hAnsi="Levan_Norm_12"/>
          <w:sz w:val="21"/>
          <w:szCs w:val="21"/>
          <w:lang w:val="ka-GE"/>
        </w:rPr>
        <w:t>უ</w:t>
      </w:r>
      <w:r w:rsidRPr="00DB51BA">
        <w:rPr>
          <w:rFonts w:ascii="Sylfaen" w:hAnsi="Sylfaen"/>
          <w:sz w:val="21"/>
          <w:szCs w:val="21"/>
          <w:lang w:val="ka-GE"/>
        </w:rPr>
        <w:t>ენც დევწავ</w:t>
      </w:r>
      <w:r w:rsidR="00011D45" w:rsidRPr="00DB51BA">
        <w:rPr>
          <w:rFonts w:ascii="Sylfaen" w:hAnsi="Sylfaen"/>
          <w:sz w:val="21"/>
          <w:szCs w:val="21"/>
          <w:lang w:val="ka-GE"/>
        </w:rPr>
        <w:softHyphen/>
      </w:r>
      <w:r w:rsidRPr="00DB51BA">
        <w:rPr>
          <w:rFonts w:ascii="Sylfaen" w:hAnsi="Sylfaen"/>
          <w:sz w:val="21"/>
          <w:szCs w:val="21"/>
          <w:lang w:val="ka-GE"/>
        </w:rPr>
        <w:t xml:space="preserve">ლოთ ხასი გურჯული; იმდენი იტირა, </w:t>
      </w:r>
      <w:r w:rsidRPr="00DB51BA">
        <w:rPr>
          <w:rFonts w:ascii="Sylfaen" w:hAnsi="Sylfaen"/>
          <w:b/>
          <w:sz w:val="21"/>
          <w:szCs w:val="21"/>
          <w:lang w:val="ka-GE"/>
        </w:rPr>
        <w:t>რომენე</w:t>
      </w:r>
      <w:r w:rsidRPr="00DB51BA">
        <w:rPr>
          <w:rFonts w:ascii="Sylfaen" w:hAnsi="Sylfaen"/>
          <w:sz w:val="21"/>
          <w:szCs w:val="21"/>
          <w:lang w:val="ka-GE"/>
        </w:rPr>
        <w:t xml:space="preserve">?!...; </w:t>
      </w:r>
      <w:r w:rsidRPr="00DB51BA">
        <w:rPr>
          <w:rFonts w:ascii="Sylfaen" w:hAnsi="Sylfaen"/>
          <w:b/>
          <w:sz w:val="21"/>
          <w:szCs w:val="21"/>
          <w:lang w:val="ka-GE"/>
        </w:rPr>
        <w:t>რომენე</w:t>
      </w:r>
      <w:r w:rsidRPr="00DB51BA">
        <w:rPr>
          <w:rFonts w:ascii="Sylfaen" w:hAnsi="Sylfaen"/>
          <w:sz w:val="21"/>
          <w:szCs w:val="21"/>
          <w:lang w:val="ka-GE"/>
        </w:rPr>
        <w:t xml:space="preserve"> გადმოხვალ, დიმიწიე ტელეფონი; დიდვანებმა დაგვაწავლონ, </w:t>
      </w:r>
      <w:r w:rsidRPr="00DB51BA">
        <w:rPr>
          <w:rFonts w:ascii="Sylfaen" w:hAnsi="Sylfaen"/>
          <w:b/>
          <w:sz w:val="21"/>
          <w:szCs w:val="21"/>
          <w:lang w:val="ka-GE"/>
        </w:rPr>
        <w:t>რომენე</w:t>
      </w:r>
      <w:r w:rsidRPr="00DB51BA">
        <w:rPr>
          <w:rFonts w:ascii="Sylfaen" w:hAnsi="Sylfaen"/>
          <w:sz w:val="21"/>
          <w:szCs w:val="21"/>
          <w:lang w:val="ka-GE"/>
        </w:rPr>
        <w:t xml:space="preserve"> გენჯებმა ვიცოდეთ... სარფის კარი </w:t>
      </w:r>
      <w:r w:rsidRPr="00DB51BA">
        <w:rPr>
          <w:rFonts w:ascii="Sylfaen" w:hAnsi="Sylfaen"/>
          <w:b/>
          <w:sz w:val="21"/>
          <w:szCs w:val="21"/>
          <w:lang w:val="ka-GE"/>
        </w:rPr>
        <w:t>რომე</w:t>
      </w:r>
      <w:r w:rsidRPr="00DB51BA">
        <w:rPr>
          <w:rFonts w:ascii="Sylfaen" w:hAnsi="Sylfaen"/>
          <w:sz w:val="21"/>
          <w:szCs w:val="21"/>
          <w:lang w:val="ka-GE"/>
        </w:rPr>
        <w:t xml:space="preserve"> გეიხსნა, ჩემმა გულმაც გეიხსნა; ერთია, </w:t>
      </w:r>
      <w:r w:rsidRPr="00DB51BA">
        <w:rPr>
          <w:rFonts w:ascii="Sylfaen" w:hAnsi="Sylfaen"/>
          <w:b/>
          <w:sz w:val="21"/>
          <w:szCs w:val="21"/>
          <w:lang w:val="ka-GE"/>
        </w:rPr>
        <w:t>რომე</w:t>
      </w:r>
      <w:r w:rsidRPr="00DB51BA">
        <w:rPr>
          <w:rFonts w:ascii="Sylfaen" w:hAnsi="Sylfaen"/>
          <w:sz w:val="21"/>
          <w:szCs w:val="21"/>
          <w:lang w:val="ka-GE"/>
        </w:rPr>
        <w:t xml:space="preserve"> მე თუ მომწონდება; ერთათ </w:t>
      </w:r>
      <w:r w:rsidRPr="00DB51BA">
        <w:rPr>
          <w:rFonts w:ascii="Sylfaen" w:hAnsi="Sylfaen"/>
          <w:b/>
          <w:sz w:val="21"/>
          <w:szCs w:val="21"/>
          <w:lang w:val="ka-GE"/>
        </w:rPr>
        <w:t>რომე</w:t>
      </w:r>
      <w:r w:rsidRPr="00DB51BA">
        <w:rPr>
          <w:rFonts w:ascii="Sylfaen" w:hAnsi="Sylfaen"/>
          <w:sz w:val="21"/>
          <w:szCs w:val="21"/>
          <w:lang w:val="ka-GE"/>
        </w:rPr>
        <w:t xml:space="preserve"> ვიქნებით, მაგრათ ვიქნებით; ვინცხაი </w:t>
      </w:r>
      <w:r w:rsidRPr="00DB51BA">
        <w:rPr>
          <w:rFonts w:ascii="Sylfaen" w:hAnsi="Sylfaen"/>
          <w:b/>
          <w:sz w:val="21"/>
          <w:szCs w:val="21"/>
          <w:lang w:val="ka-GE"/>
        </w:rPr>
        <w:t>რომე</w:t>
      </w:r>
      <w:r w:rsidRPr="00DB51BA">
        <w:rPr>
          <w:rFonts w:ascii="Sylfaen" w:hAnsi="Sylfaen"/>
          <w:sz w:val="21"/>
          <w:szCs w:val="21"/>
          <w:lang w:val="ka-GE"/>
        </w:rPr>
        <w:t xml:space="preserve"> იმღერეფს, იმა ევეკ</w:t>
      </w:r>
      <w:r w:rsidR="00011D45" w:rsidRPr="00DB51BA">
        <w:rPr>
          <w:rFonts w:ascii="Sylfaen" w:hAnsi="Sylfaen"/>
          <w:sz w:val="21"/>
          <w:szCs w:val="21"/>
          <w:lang w:val="ka-GE"/>
        </w:rPr>
        <w:softHyphen/>
      </w:r>
      <w:r w:rsidRPr="00DB51BA">
        <w:rPr>
          <w:rFonts w:ascii="Sylfaen" w:hAnsi="Sylfaen"/>
          <w:sz w:val="21"/>
          <w:szCs w:val="21"/>
          <w:lang w:val="ka-GE"/>
        </w:rPr>
        <w:t xml:space="preserve">რებით; რაცხას </w:t>
      </w:r>
      <w:r w:rsidRPr="00DB51BA">
        <w:rPr>
          <w:rFonts w:ascii="Sylfaen" w:hAnsi="Sylfaen"/>
          <w:b/>
          <w:sz w:val="21"/>
          <w:szCs w:val="21"/>
          <w:lang w:val="ka-GE"/>
        </w:rPr>
        <w:t>რომე</w:t>
      </w:r>
      <w:r w:rsidRPr="00DB51BA">
        <w:rPr>
          <w:rFonts w:ascii="Sylfaen" w:hAnsi="Sylfaen"/>
          <w:sz w:val="21"/>
          <w:szCs w:val="21"/>
          <w:lang w:val="ka-GE"/>
        </w:rPr>
        <w:t xml:space="preserve"> დოვლაპარიკებთ, მიხდებიან... „</w:t>
      </w:r>
      <w:r w:rsidRPr="00DB51BA">
        <w:rPr>
          <w:rFonts w:ascii="Sylfaen" w:hAnsi="Sylfaen"/>
          <w:b/>
          <w:sz w:val="21"/>
          <w:szCs w:val="21"/>
          <w:lang w:val="ka-GE"/>
        </w:rPr>
        <w:t>რომენ</w:t>
      </w:r>
      <w:r w:rsidRPr="00DB51BA">
        <w:rPr>
          <w:rFonts w:ascii="Sylfaen" w:hAnsi="Sylfaen"/>
          <w:sz w:val="21"/>
          <w:szCs w:val="21"/>
          <w:lang w:val="ka-GE"/>
        </w:rPr>
        <w:t>“ მიმართებითი ნაცვალ</w:t>
      </w:r>
      <w:r w:rsidR="00011D45" w:rsidRPr="00DB51BA">
        <w:rPr>
          <w:rFonts w:ascii="Sylfaen" w:hAnsi="Sylfaen"/>
          <w:sz w:val="21"/>
          <w:szCs w:val="21"/>
          <w:lang w:val="ka-GE"/>
        </w:rPr>
        <w:softHyphen/>
      </w:r>
      <w:r w:rsidRPr="00DB51BA">
        <w:rPr>
          <w:rFonts w:ascii="Sylfaen" w:hAnsi="Sylfaen"/>
          <w:sz w:val="21"/>
          <w:szCs w:val="21"/>
          <w:lang w:val="ka-GE"/>
        </w:rPr>
        <w:t>სახელი დადასტურებულია ხევსურულში (ჭინჭარაული,1960:61).</w:t>
      </w:r>
    </w:p>
    <w:p w14:paraId="7187768F" w14:textId="788D782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მაქვემდებარებელი „</w:t>
      </w:r>
      <w:r w:rsidRPr="00DB51BA">
        <w:rPr>
          <w:rFonts w:ascii="Sylfaen" w:hAnsi="Sylfaen"/>
          <w:b/>
          <w:sz w:val="21"/>
          <w:szCs w:val="21"/>
          <w:lang w:val="ka-GE"/>
        </w:rPr>
        <w:t>რომ</w:t>
      </w:r>
      <w:r w:rsidRPr="00DB51BA">
        <w:rPr>
          <w:rFonts w:ascii="Sylfaen" w:hAnsi="Sylfaen"/>
          <w:sz w:val="21"/>
          <w:szCs w:val="21"/>
          <w:lang w:val="ka-GE"/>
        </w:rPr>
        <w:t>“ კავშირის ფუნქციით ხშირად გვევლინება თურქუ</w:t>
      </w:r>
      <w:r w:rsidRPr="00DB51BA">
        <w:rPr>
          <w:rFonts w:ascii="Sylfaen" w:hAnsi="Sylfaen"/>
          <w:sz w:val="21"/>
          <w:szCs w:val="21"/>
          <w:lang w:val="ka-GE"/>
        </w:rPr>
        <w:softHyphen/>
        <w:t>ლიდან შემოსული, წარმოშობით სპარსული, კავშირი „ქი“ (ki), რომელსაც მრა</w:t>
      </w:r>
      <w:r w:rsidRPr="00DB51BA">
        <w:rPr>
          <w:rFonts w:ascii="Sylfaen" w:hAnsi="Sylfaen"/>
          <w:sz w:val="21"/>
          <w:szCs w:val="21"/>
          <w:lang w:val="ka-GE"/>
        </w:rPr>
        <w:softHyphen/>
        <w:t>ვალ</w:t>
      </w:r>
      <w:r w:rsidRPr="00DB51BA">
        <w:rPr>
          <w:rFonts w:ascii="Sylfaen" w:hAnsi="Sylfaen"/>
          <w:sz w:val="21"/>
          <w:szCs w:val="21"/>
          <w:lang w:val="ka-GE"/>
        </w:rPr>
        <w:softHyphen/>
        <w:t xml:space="preserve">გვარი ნიუანსი ახლავს (ki – რომ, რომელი, რათა, რადგანაც, ვინაიდან...). მაგ., უთხარ, </w:t>
      </w:r>
      <w:r w:rsidRPr="00DB51BA">
        <w:rPr>
          <w:rFonts w:ascii="Sylfaen" w:hAnsi="Sylfaen"/>
          <w:b/>
          <w:sz w:val="21"/>
          <w:szCs w:val="21"/>
          <w:lang w:val="ka-GE"/>
        </w:rPr>
        <w:t>ქი</w:t>
      </w:r>
      <w:r w:rsidRPr="00DB51BA">
        <w:rPr>
          <w:rFonts w:ascii="Sylfaen" w:hAnsi="Sylfaen"/>
          <w:sz w:val="21"/>
          <w:szCs w:val="21"/>
          <w:lang w:val="ka-GE"/>
        </w:rPr>
        <w:t xml:space="preserve"> იმასაც ვაწავლიო; ელჩმა უთხრას, </w:t>
      </w:r>
      <w:r w:rsidRPr="00DB51BA">
        <w:rPr>
          <w:rFonts w:ascii="Sylfaen" w:hAnsi="Sylfaen"/>
          <w:b/>
          <w:sz w:val="21"/>
          <w:szCs w:val="21"/>
          <w:lang w:val="ka-GE"/>
        </w:rPr>
        <w:t>ქი</w:t>
      </w:r>
      <w:r w:rsidRPr="00DB51BA">
        <w:rPr>
          <w:rFonts w:ascii="Sylfaen" w:hAnsi="Sylfaen"/>
          <w:sz w:val="21"/>
          <w:szCs w:val="21"/>
          <w:lang w:val="ka-GE"/>
        </w:rPr>
        <w:t xml:space="preserve">...; დადე, </w:t>
      </w:r>
      <w:r w:rsidRPr="00DB51BA">
        <w:rPr>
          <w:rFonts w:ascii="Sylfaen" w:hAnsi="Sylfaen"/>
          <w:b/>
          <w:sz w:val="21"/>
          <w:szCs w:val="21"/>
          <w:lang w:val="ka-GE"/>
        </w:rPr>
        <w:t>ქი</w:t>
      </w:r>
      <w:r w:rsidRPr="00DB51BA">
        <w:rPr>
          <w:rFonts w:ascii="Sylfaen" w:hAnsi="Sylfaen"/>
          <w:sz w:val="21"/>
          <w:szCs w:val="21"/>
          <w:lang w:val="ka-GE"/>
        </w:rPr>
        <w:t xml:space="preserve"> ახლავს, ისიც მეით</w:t>
      </w:r>
      <w:r w:rsidR="00011D45" w:rsidRPr="00DB51BA">
        <w:rPr>
          <w:rFonts w:ascii="Sylfaen" w:hAnsi="Sylfaen"/>
          <w:sz w:val="21"/>
          <w:szCs w:val="21"/>
          <w:lang w:val="ka-GE"/>
        </w:rPr>
        <w:softHyphen/>
      </w:r>
      <w:r w:rsidRPr="00DB51BA">
        <w:rPr>
          <w:rFonts w:ascii="Sylfaen" w:hAnsi="Sylfaen"/>
          <w:sz w:val="21"/>
          <w:szCs w:val="21"/>
          <w:lang w:val="ka-GE"/>
        </w:rPr>
        <w:t xml:space="preserve">ხოვს; უთქმიან, </w:t>
      </w:r>
      <w:r w:rsidRPr="00DB51BA">
        <w:rPr>
          <w:rFonts w:ascii="Sylfaen" w:hAnsi="Sylfaen"/>
          <w:b/>
          <w:sz w:val="21"/>
          <w:szCs w:val="21"/>
          <w:lang w:val="ka-GE"/>
        </w:rPr>
        <w:t>ქი</w:t>
      </w:r>
      <w:r w:rsidRPr="00DB51BA">
        <w:rPr>
          <w:rFonts w:ascii="Sylfaen" w:hAnsi="Sylfaen"/>
          <w:sz w:val="21"/>
          <w:szCs w:val="21"/>
          <w:lang w:val="ka-GE"/>
        </w:rPr>
        <w:t xml:space="preserve"> აქ დავჯდეთო...</w:t>
      </w:r>
    </w:p>
    <w:p w14:paraId="74DC3A9E" w14:textId="0F53AA4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როგორც ცნობილია, ახალ ქართულში მაჯგუფებელკავშირიანი წინადა</w:t>
      </w:r>
      <w:r w:rsidR="00011D45" w:rsidRPr="00DB51BA">
        <w:rPr>
          <w:rFonts w:ascii="Sylfaen" w:hAnsi="Sylfaen"/>
          <w:sz w:val="21"/>
          <w:szCs w:val="21"/>
          <w:lang w:val="ka-GE"/>
        </w:rPr>
        <w:softHyphen/>
      </w:r>
      <w:r w:rsidRPr="00DB51BA">
        <w:rPr>
          <w:rFonts w:ascii="Sylfaen" w:hAnsi="Sylfaen"/>
          <w:sz w:val="21"/>
          <w:szCs w:val="21"/>
          <w:lang w:val="ka-GE"/>
        </w:rPr>
        <w:t>დე</w:t>
      </w:r>
      <w:r w:rsidR="00011D45" w:rsidRPr="00DB51BA">
        <w:rPr>
          <w:rFonts w:ascii="Sylfaen" w:hAnsi="Sylfaen"/>
          <w:sz w:val="21"/>
          <w:szCs w:val="21"/>
          <w:lang w:val="ka-GE"/>
        </w:rPr>
        <w:softHyphen/>
      </w:r>
      <w:r w:rsidRPr="00DB51BA">
        <w:rPr>
          <w:rFonts w:ascii="Sylfaen" w:hAnsi="Sylfaen"/>
          <w:sz w:val="21"/>
          <w:szCs w:val="21"/>
          <w:lang w:val="ka-GE"/>
        </w:rPr>
        <w:t>ბების გამოყენების სფერო იზრდება. მაჯგუფებელი კავშირის მნიშვნელობას იძენს ზოგი ზმნიზედა თუ დამხმარე სიტყვა. მათ შორის გზას იკაფავს „კიდეც–კიდეც“ და „თან–თან“. მაჭახლურში, მსგავსად იმერხეულისა, ამ დანიშნულებით ენას გამოუყენებია თურქულის გზით შემოსული სპარსული სიტყვა „</w:t>
      </w:r>
      <w:r w:rsidRPr="00DB51BA">
        <w:rPr>
          <w:rFonts w:ascii="Sylfaen" w:hAnsi="Sylfaen" w:cs="Sylfaen"/>
          <w:sz w:val="21"/>
          <w:szCs w:val="21"/>
          <w:lang w:val="ka-GE"/>
        </w:rPr>
        <w:t>ჰ</w:t>
      </w:r>
      <w:r w:rsidRPr="00DB51BA">
        <w:rPr>
          <w:rFonts w:ascii="Sylfaen" w:hAnsi="Sylfaen"/>
          <w:sz w:val="21"/>
          <w:szCs w:val="21"/>
          <w:lang w:val="ka-GE"/>
        </w:rPr>
        <w:t xml:space="preserve">ემ“ (სპ.hem-თან, აგრეთვე, კიდეც). მაგ., </w:t>
      </w:r>
      <w:r w:rsidRPr="00DB51BA">
        <w:rPr>
          <w:rFonts w:ascii="Sylfaen" w:hAnsi="Sylfaen"/>
          <w:b/>
          <w:sz w:val="21"/>
          <w:szCs w:val="21"/>
          <w:lang w:val="ka-GE"/>
        </w:rPr>
        <w:t>ჰემ</w:t>
      </w:r>
      <w:r w:rsidRPr="00DB51BA">
        <w:rPr>
          <w:rFonts w:ascii="Sylfaen" w:hAnsi="Sylfaen"/>
          <w:sz w:val="21"/>
          <w:szCs w:val="21"/>
          <w:lang w:val="ka-GE"/>
        </w:rPr>
        <w:t xml:space="preserve"> ენით, </w:t>
      </w:r>
      <w:r w:rsidRPr="00DB51BA">
        <w:rPr>
          <w:rFonts w:ascii="Sylfaen" w:hAnsi="Sylfaen"/>
          <w:b/>
          <w:sz w:val="21"/>
          <w:szCs w:val="21"/>
          <w:lang w:val="ka-GE"/>
        </w:rPr>
        <w:t>ჰემ</w:t>
      </w:r>
      <w:r w:rsidRPr="00DB51BA">
        <w:rPr>
          <w:rFonts w:ascii="Sylfaen" w:hAnsi="Sylfaen"/>
          <w:sz w:val="21"/>
          <w:szCs w:val="21"/>
          <w:lang w:val="ka-GE"/>
        </w:rPr>
        <w:t xml:space="preserve"> გულით გელაპაიკებით; </w:t>
      </w:r>
      <w:r w:rsidRPr="00DB51BA">
        <w:rPr>
          <w:rFonts w:ascii="Sylfaen" w:hAnsi="Sylfaen"/>
          <w:b/>
          <w:sz w:val="21"/>
          <w:szCs w:val="21"/>
          <w:lang w:val="ka-GE"/>
        </w:rPr>
        <w:t>ჰემ</w:t>
      </w:r>
      <w:r w:rsidRPr="00DB51BA">
        <w:rPr>
          <w:rFonts w:ascii="Sylfaen" w:hAnsi="Sylfaen"/>
          <w:sz w:val="21"/>
          <w:szCs w:val="21"/>
          <w:lang w:val="ka-GE"/>
        </w:rPr>
        <w:t xml:space="preserve"> მაჭამეთ, </w:t>
      </w:r>
      <w:r w:rsidRPr="00DB51BA">
        <w:rPr>
          <w:rFonts w:ascii="Sylfaen" w:hAnsi="Sylfaen"/>
          <w:b/>
          <w:sz w:val="21"/>
          <w:szCs w:val="21"/>
          <w:lang w:val="ka-GE"/>
        </w:rPr>
        <w:t xml:space="preserve">ჰემ </w:t>
      </w:r>
      <w:r w:rsidRPr="00DB51BA">
        <w:rPr>
          <w:rFonts w:ascii="Sylfaen" w:hAnsi="Sylfaen"/>
          <w:sz w:val="21"/>
          <w:szCs w:val="21"/>
          <w:lang w:val="ka-GE"/>
        </w:rPr>
        <w:t xml:space="preserve">მასამეთ; ციცასა </w:t>
      </w:r>
      <w:r w:rsidRPr="00DB51BA">
        <w:rPr>
          <w:rFonts w:ascii="Sylfaen" w:hAnsi="Sylfaen"/>
          <w:b/>
          <w:sz w:val="21"/>
          <w:szCs w:val="21"/>
          <w:lang w:val="ka-GE"/>
        </w:rPr>
        <w:t xml:space="preserve">ჰემ </w:t>
      </w:r>
      <w:r w:rsidRPr="00DB51BA">
        <w:rPr>
          <w:rFonts w:ascii="Sylfaen" w:hAnsi="Sylfaen"/>
          <w:sz w:val="21"/>
          <w:szCs w:val="21"/>
          <w:lang w:val="ka-GE"/>
        </w:rPr>
        <w:t xml:space="preserve">ეფერება, მეგომ (თურმე), </w:t>
      </w:r>
      <w:r w:rsidRPr="00DB51BA">
        <w:rPr>
          <w:rFonts w:ascii="Sylfaen" w:hAnsi="Sylfaen"/>
          <w:b/>
          <w:sz w:val="21"/>
          <w:szCs w:val="21"/>
          <w:lang w:val="ka-GE"/>
        </w:rPr>
        <w:t>ჰემ</w:t>
      </w:r>
      <w:r w:rsidRPr="00DB51BA">
        <w:rPr>
          <w:rFonts w:ascii="Sylfaen" w:hAnsi="Sylfaen"/>
          <w:sz w:val="21"/>
          <w:szCs w:val="21"/>
          <w:lang w:val="ka-GE"/>
        </w:rPr>
        <w:t xml:space="preserve"> ემუქრება...</w:t>
      </w:r>
    </w:p>
    <w:p w14:paraId="3FC1A42D" w14:textId="76F9D13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მაცალკევებელი კავშირი „</w:t>
      </w:r>
      <w:r w:rsidRPr="00DB51BA">
        <w:rPr>
          <w:rFonts w:ascii="Sylfaen" w:hAnsi="Sylfaen"/>
          <w:b/>
          <w:sz w:val="21"/>
          <w:szCs w:val="21"/>
          <w:lang w:val="ka-GE"/>
        </w:rPr>
        <w:t>ან</w:t>
      </w:r>
      <w:r w:rsidRPr="00DB51BA">
        <w:rPr>
          <w:rFonts w:ascii="Sylfaen" w:hAnsi="Sylfaen"/>
          <w:sz w:val="21"/>
          <w:szCs w:val="21"/>
          <w:lang w:val="ka-GE"/>
        </w:rPr>
        <w:t>-</w:t>
      </w:r>
      <w:r w:rsidRPr="00DB51BA">
        <w:rPr>
          <w:rFonts w:ascii="Sylfaen" w:hAnsi="Sylfaen"/>
          <w:b/>
          <w:sz w:val="21"/>
          <w:szCs w:val="21"/>
          <w:lang w:val="ka-GE"/>
        </w:rPr>
        <w:t>ან</w:t>
      </w:r>
      <w:r w:rsidRPr="00DB51BA">
        <w:rPr>
          <w:rFonts w:ascii="Sylfaen" w:hAnsi="Sylfaen"/>
          <w:sz w:val="21"/>
          <w:szCs w:val="21"/>
          <w:lang w:val="ka-GE"/>
        </w:rPr>
        <w:t>“, „</w:t>
      </w:r>
      <w:r w:rsidRPr="00DB51BA">
        <w:rPr>
          <w:rFonts w:ascii="Sylfaen" w:hAnsi="Sylfaen"/>
          <w:b/>
          <w:sz w:val="21"/>
          <w:szCs w:val="21"/>
          <w:lang w:val="ka-GE"/>
        </w:rPr>
        <w:t>ან</w:t>
      </w:r>
      <w:r w:rsidRPr="00DB51BA">
        <w:rPr>
          <w:rFonts w:ascii="Sylfaen" w:hAnsi="Sylfaen"/>
          <w:sz w:val="21"/>
          <w:szCs w:val="21"/>
          <w:lang w:val="ka-GE"/>
        </w:rPr>
        <w:t>-</w:t>
      </w:r>
      <w:r w:rsidRPr="00DB51BA">
        <w:rPr>
          <w:rFonts w:ascii="Sylfaen" w:hAnsi="Sylfaen"/>
          <w:b/>
          <w:sz w:val="21"/>
          <w:szCs w:val="21"/>
          <w:lang w:val="ka-GE"/>
        </w:rPr>
        <w:t>ანდა</w:t>
      </w:r>
      <w:r w:rsidRPr="00DB51BA">
        <w:rPr>
          <w:rFonts w:ascii="Sylfaen" w:hAnsi="Sylfaen"/>
          <w:sz w:val="21"/>
          <w:szCs w:val="21"/>
          <w:lang w:val="ka-GE"/>
        </w:rPr>
        <w:t>“ აქაც აღარ იხმარება. იგი შეუცვ</w:t>
      </w:r>
      <w:r w:rsidR="00011D45" w:rsidRPr="00DB51BA">
        <w:rPr>
          <w:rFonts w:ascii="Sylfaen" w:hAnsi="Sylfaen"/>
          <w:sz w:val="21"/>
          <w:szCs w:val="21"/>
          <w:lang w:val="ka-GE"/>
        </w:rPr>
        <w:softHyphen/>
      </w:r>
      <w:r w:rsidRPr="00DB51BA">
        <w:rPr>
          <w:rFonts w:ascii="Sylfaen" w:hAnsi="Sylfaen"/>
          <w:sz w:val="21"/>
          <w:szCs w:val="21"/>
          <w:lang w:val="ka-GE"/>
        </w:rPr>
        <w:t>ლია თურქულიდან შემოსულ „</w:t>
      </w:r>
      <w:r w:rsidRPr="00DB51BA">
        <w:rPr>
          <w:rFonts w:ascii="AcadNusx" w:hAnsi="AcadNusx"/>
          <w:b/>
          <w:sz w:val="21"/>
          <w:szCs w:val="21"/>
          <w:lang w:val="ka-GE"/>
        </w:rPr>
        <w:t>Á</w:t>
      </w:r>
      <w:r w:rsidRPr="00DB51BA">
        <w:rPr>
          <w:rFonts w:ascii="Sylfaen" w:hAnsi="Sylfaen" w:cs="Sylfaen"/>
          <w:b/>
          <w:sz w:val="21"/>
          <w:szCs w:val="21"/>
          <w:lang w:val="ka-GE"/>
        </w:rPr>
        <w:t>ა</w:t>
      </w:r>
      <w:r w:rsidRPr="00DB51BA">
        <w:rPr>
          <w:rFonts w:ascii="Sylfaen" w:hAnsi="Sylfaen" w:cs="Sylfaen"/>
          <w:sz w:val="21"/>
          <w:szCs w:val="21"/>
          <w:lang w:val="ka-GE"/>
        </w:rPr>
        <w:t xml:space="preserve">“ (ya) კავშირს. მაგ., </w:t>
      </w:r>
      <w:r w:rsidRPr="00DB51BA">
        <w:rPr>
          <w:rFonts w:ascii="AcadNusx" w:hAnsi="AcadNusx"/>
          <w:b/>
          <w:sz w:val="21"/>
          <w:szCs w:val="21"/>
          <w:lang w:val="ka-GE"/>
        </w:rPr>
        <w:t>Á</w:t>
      </w:r>
      <w:r w:rsidRPr="00DB51BA">
        <w:rPr>
          <w:rFonts w:ascii="Sylfaen" w:hAnsi="Sylfaen" w:cs="Sylfaen"/>
          <w:b/>
          <w:sz w:val="21"/>
          <w:szCs w:val="21"/>
          <w:lang w:val="ka-GE"/>
        </w:rPr>
        <w:t xml:space="preserve">ა </w:t>
      </w:r>
      <w:r w:rsidRPr="00DB51BA">
        <w:rPr>
          <w:rFonts w:ascii="Sylfaen" w:hAnsi="Sylfaen" w:cs="Sylfaen"/>
          <w:sz w:val="21"/>
          <w:szCs w:val="21"/>
          <w:lang w:val="ka-GE"/>
        </w:rPr>
        <w:t>ტურა შეჭამს,</w:t>
      </w:r>
      <w:r w:rsidR="000212A7" w:rsidRPr="00DB51BA">
        <w:rPr>
          <w:rFonts w:ascii="Sylfaen" w:hAnsi="Sylfaen" w:cs="Sylfaen"/>
          <w:sz w:val="21"/>
          <w:szCs w:val="21"/>
          <w:lang w:val="ka-GE"/>
        </w:rPr>
        <w:t xml:space="preserve"> </w:t>
      </w:r>
      <w:r w:rsidRPr="00DB51BA">
        <w:rPr>
          <w:rFonts w:ascii="AcadNusx" w:hAnsi="AcadNusx"/>
          <w:b/>
          <w:sz w:val="21"/>
          <w:szCs w:val="21"/>
          <w:lang w:val="ka-GE"/>
        </w:rPr>
        <w:t>Á</w:t>
      </w:r>
      <w:r w:rsidRPr="00DB51BA">
        <w:rPr>
          <w:rFonts w:ascii="Sylfaen" w:hAnsi="Sylfaen" w:cs="Sylfaen"/>
          <w:b/>
          <w:sz w:val="21"/>
          <w:szCs w:val="21"/>
          <w:lang w:val="ka-GE"/>
        </w:rPr>
        <w:t xml:space="preserve">ა </w:t>
      </w:r>
      <w:r w:rsidRPr="00DB51BA">
        <w:rPr>
          <w:rFonts w:ascii="Sylfaen" w:hAnsi="Sylfaen" w:cs="Sylfaen"/>
          <w:sz w:val="21"/>
          <w:szCs w:val="21"/>
          <w:lang w:val="ka-GE"/>
        </w:rPr>
        <w:t xml:space="preserve">მელაი; </w:t>
      </w:r>
      <w:r w:rsidRPr="00DB51BA">
        <w:rPr>
          <w:rFonts w:ascii="AcadNusx" w:hAnsi="AcadNusx"/>
          <w:b/>
          <w:sz w:val="21"/>
          <w:szCs w:val="21"/>
          <w:lang w:val="ka-GE"/>
        </w:rPr>
        <w:t>Á</w:t>
      </w:r>
      <w:r w:rsidRPr="00DB51BA">
        <w:rPr>
          <w:rFonts w:ascii="Sylfaen" w:hAnsi="Sylfaen" w:cs="Sylfaen"/>
          <w:b/>
          <w:sz w:val="21"/>
          <w:szCs w:val="21"/>
          <w:lang w:val="ka-GE"/>
        </w:rPr>
        <w:t>ა</w:t>
      </w:r>
      <w:r w:rsidRPr="00DB51BA">
        <w:rPr>
          <w:rFonts w:ascii="Sylfaen" w:hAnsi="Sylfaen" w:cs="Sylfaen"/>
          <w:sz w:val="21"/>
          <w:szCs w:val="21"/>
          <w:lang w:val="ka-GE"/>
        </w:rPr>
        <w:t xml:space="preserve"> კვირა საღამო, </w:t>
      </w:r>
      <w:r w:rsidRPr="00DB51BA">
        <w:rPr>
          <w:rFonts w:ascii="AcadNusx" w:hAnsi="AcadNusx"/>
          <w:b/>
          <w:sz w:val="21"/>
          <w:szCs w:val="21"/>
          <w:lang w:val="ka-GE"/>
        </w:rPr>
        <w:t>Á</w:t>
      </w:r>
      <w:r w:rsidRPr="00DB51BA">
        <w:rPr>
          <w:rFonts w:ascii="Sylfaen" w:hAnsi="Sylfaen" w:cs="Sylfaen"/>
          <w:b/>
          <w:sz w:val="21"/>
          <w:szCs w:val="21"/>
          <w:lang w:val="ka-GE"/>
        </w:rPr>
        <w:t>ადა</w:t>
      </w:r>
      <w:r w:rsidRPr="00DB51BA">
        <w:rPr>
          <w:rFonts w:ascii="Sylfaen" w:hAnsi="Sylfaen" w:cs="Sylfaen"/>
          <w:sz w:val="21"/>
          <w:szCs w:val="21"/>
          <w:lang w:val="ka-GE"/>
        </w:rPr>
        <w:t xml:space="preserve"> ჯუმა ღამე იქნება...</w:t>
      </w:r>
    </w:p>
    <w:p w14:paraId="02C43808"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თურქულში „m</w:t>
      </w:r>
      <w:r w:rsidRPr="00DB51BA">
        <w:rPr>
          <w:sz w:val="21"/>
          <w:szCs w:val="21"/>
          <w:lang w:val="ka-GE"/>
        </w:rPr>
        <w:t>ı</w:t>
      </w:r>
      <w:r w:rsidRPr="00DB51BA">
        <w:rPr>
          <w:rFonts w:ascii="Sylfaen" w:hAnsi="Sylfaen" w:cs="Sylfaen"/>
          <w:sz w:val="21"/>
          <w:szCs w:val="21"/>
          <w:lang w:val="ka-GE"/>
        </w:rPr>
        <w:t>“ ზოგჯერ კითხვითი ნაწილაკია, ზოგჯერ კი დროულობის კავშირის ფუნქცია აქვს. იმერხეულის მსგავსად, ზედა მაჭახლურში სწორედ ამ დანიშნულებით დამკვიდრებულა. მისი შინაარსი უახლოვდება ქართულ „</w:t>
      </w:r>
      <w:r w:rsidRPr="00DB51BA">
        <w:rPr>
          <w:rFonts w:ascii="Sylfaen" w:hAnsi="Sylfaen" w:cs="Sylfaen"/>
          <w:b/>
          <w:sz w:val="21"/>
          <w:szCs w:val="21"/>
          <w:lang w:val="ka-GE"/>
        </w:rPr>
        <w:t>როცა</w:t>
      </w:r>
      <w:r w:rsidRPr="00DB51BA">
        <w:rPr>
          <w:rFonts w:ascii="Sylfaen" w:hAnsi="Sylfaen" w:cs="Sylfaen"/>
          <w:sz w:val="21"/>
          <w:szCs w:val="21"/>
          <w:lang w:val="ka-GE"/>
        </w:rPr>
        <w:t>“, „</w:t>
      </w:r>
      <w:r w:rsidRPr="00DB51BA">
        <w:rPr>
          <w:rFonts w:ascii="Sylfaen" w:hAnsi="Sylfaen" w:cs="Sylfaen"/>
          <w:b/>
          <w:sz w:val="21"/>
          <w:szCs w:val="21"/>
          <w:lang w:val="ka-GE"/>
        </w:rPr>
        <w:t>თუ არა</w:t>
      </w:r>
      <w:r w:rsidRPr="00DB51BA">
        <w:rPr>
          <w:rFonts w:ascii="Sylfaen" w:hAnsi="Sylfaen" w:cs="Sylfaen"/>
          <w:sz w:val="21"/>
          <w:szCs w:val="21"/>
          <w:lang w:val="ka-GE"/>
        </w:rPr>
        <w:t>“, „</w:t>
      </w:r>
      <w:r w:rsidRPr="00DB51BA">
        <w:rPr>
          <w:rFonts w:ascii="Sylfaen" w:hAnsi="Sylfaen" w:cs="Sylfaen"/>
          <w:b/>
          <w:sz w:val="21"/>
          <w:szCs w:val="21"/>
          <w:lang w:val="ka-GE"/>
        </w:rPr>
        <w:t>რაწამს</w:t>
      </w:r>
      <w:r w:rsidRPr="00DB51BA">
        <w:rPr>
          <w:rFonts w:ascii="Sylfaen" w:hAnsi="Sylfaen" w:cs="Sylfaen"/>
          <w:sz w:val="21"/>
          <w:szCs w:val="21"/>
          <w:lang w:val="ka-GE"/>
        </w:rPr>
        <w:t>“, „</w:t>
      </w:r>
      <w:r w:rsidRPr="00DB51BA">
        <w:rPr>
          <w:rFonts w:ascii="Sylfaen" w:hAnsi="Sylfaen" w:cs="Sylfaen"/>
          <w:b/>
          <w:sz w:val="21"/>
          <w:szCs w:val="21"/>
          <w:lang w:val="ka-GE"/>
        </w:rPr>
        <w:t>როგორც კი</w:t>
      </w:r>
      <w:r w:rsidRPr="00DB51BA">
        <w:rPr>
          <w:rFonts w:ascii="Sylfaen" w:hAnsi="Sylfaen" w:cs="Sylfaen"/>
          <w:sz w:val="21"/>
          <w:szCs w:val="21"/>
          <w:lang w:val="ka-GE"/>
        </w:rPr>
        <w:t xml:space="preserve">“ დროულობის გამომხატველ კავშირებს. მაგ., სიმინდი </w:t>
      </w:r>
      <w:r w:rsidRPr="00DB51BA">
        <w:rPr>
          <w:rFonts w:ascii="Sylfaen" w:hAnsi="Sylfaen" w:cs="Sylfaen"/>
          <w:b/>
          <w:sz w:val="21"/>
          <w:szCs w:val="21"/>
          <w:lang w:val="ka-GE"/>
        </w:rPr>
        <w:t>დამწიფდება მი</w:t>
      </w:r>
      <w:r w:rsidRPr="00DB51BA">
        <w:rPr>
          <w:rFonts w:ascii="Sylfaen" w:hAnsi="Sylfaen" w:cs="Sylfaen"/>
          <w:sz w:val="21"/>
          <w:szCs w:val="21"/>
          <w:lang w:val="ka-GE"/>
        </w:rPr>
        <w:t>, მოვტეხავთ</w:t>
      </w:r>
      <w:r w:rsidRPr="00DB51BA">
        <w:rPr>
          <w:rFonts w:ascii="AcadNusx" w:hAnsi="AcadNusx" w:cs="Sylfaen"/>
          <w:sz w:val="21"/>
          <w:szCs w:val="21"/>
          <w:lang w:val="ka-GE"/>
        </w:rPr>
        <w:t>;</w:t>
      </w:r>
      <w:r w:rsidRPr="00DB51BA">
        <w:rPr>
          <w:rFonts w:ascii="Sylfaen" w:hAnsi="Sylfaen" w:cs="Sylfaen"/>
          <w:sz w:val="21"/>
          <w:szCs w:val="21"/>
          <w:lang w:val="ka-GE"/>
        </w:rPr>
        <w:t xml:space="preserve"> </w:t>
      </w:r>
      <w:r w:rsidRPr="00DB51BA">
        <w:rPr>
          <w:rFonts w:ascii="Sylfaen" w:hAnsi="Sylfaen" w:cs="Sylfaen"/>
          <w:b/>
          <w:sz w:val="21"/>
          <w:szCs w:val="21"/>
          <w:lang w:val="ka-GE"/>
        </w:rPr>
        <w:t>გათენდება მი,</w:t>
      </w:r>
      <w:r w:rsidRPr="00DB51BA">
        <w:rPr>
          <w:rFonts w:ascii="Sylfaen" w:hAnsi="Sylfaen" w:cs="Sylfaen"/>
          <w:sz w:val="21"/>
          <w:szCs w:val="21"/>
          <w:lang w:val="ka-GE"/>
        </w:rPr>
        <w:t xml:space="preserve"> ავდგებით ფეხზე</w:t>
      </w:r>
      <w:r w:rsidRPr="00DB51BA">
        <w:rPr>
          <w:rFonts w:ascii="AcadNusx" w:hAnsi="AcadNusx" w:cs="Sylfaen"/>
          <w:sz w:val="21"/>
          <w:szCs w:val="21"/>
          <w:lang w:val="ka-GE"/>
        </w:rPr>
        <w:t>;</w:t>
      </w:r>
      <w:r w:rsidRPr="00DB51BA">
        <w:rPr>
          <w:rFonts w:ascii="Sylfaen" w:hAnsi="Sylfaen" w:cs="Sylfaen"/>
          <w:sz w:val="21"/>
          <w:szCs w:val="21"/>
          <w:lang w:val="ka-GE"/>
        </w:rPr>
        <w:t xml:space="preserve"> კარებთან </w:t>
      </w:r>
      <w:r w:rsidRPr="00DB51BA">
        <w:rPr>
          <w:rFonts w:ascii="Sylfaen" w:hAnsi="Sylfaen" w:cs="Sylfaen"/>
          <w:b/>
          <w:sz w:val="21"/>
          <w:szCs w:val="21"/>
          <w:lang w:val="ka-GE"/>
        </w:rPr>
        <w:t>მივალთ მი,</w:t>
      </w:r>
      <w:r w:rsidRPr="00DB51BA">
        <w:rPr>
          <w:rFonts w:ascii="Sylfaen" w:hAnsi="Sylfaen" w:cs="Sylfaen"/>
          <w:sz w:val="21"/>
          <w:szCs w:val="21"/>
          <w:lang w:val="ka-GE"/>
        </w:rPr>
        <w:t xml:space="preserve"> დუუზარეთ (დავურეკავთ)...</w:t>
      </w:r>
    </w:p>
    <w:p w14:paraId="3CA62AAD"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დ) თურქულიდან შემოსული ნაწილაკებია „</w:t>
      </w:r>
      <w:r w:rsidRPr="00DB51BA">
        <w:rPr>
          <w:rFonts w:ascii="Sylfaen" w:hAnsi="Sylfaen" w:cs="Sylfaen"/>
          <w:b/>
          <w:sz w:val="21"/>
          <w:szCs w:val="21"/>
          <w:lang w:val="ka-GE"/>
        </w:rPr>
        <w:t>მეგერ</w:t>
      </w:r>
      <w:r w:rsidRPr="00DB51BA">
        <w:rPr>
          <w:rFonts w:ascii="Sylfaen" w:hAnsi="Sylfaen" w:cs="Sylfaen"/>
          <w:sz w:val="21"/>
          <w:szCs w:val="21"/>
          <w:lang w:val="ka-GE"/>
        </w:rPr>
        <w:t>“, „</w:t>
      </w:r>
      <w:r w:rsidRPr="00DB51BA">
        <w:rPr>
          <w:rFonts w:ascii="Sylfaen" w:hAnsi="Sylfaen" w:cs="Sylfaen"/>
          <w:b/>
          <w:sz w:val="21"/>
          <w:szCs w:val="21"/>
          <w:lang w:val="ka-GE"/>
        </w:rPr>
        <w:t>ბილე</w:t>
      </w:r>
      <w:r w:rsidRPr="00DB51BA">
        <w:rPr>
          <w:rFonts w:ascii="Sylfaen" w:hAnsi="Sylfaen" w:cs="Sylfaen"/>
          <w:sz w:val="21"/>
          <w:szCs w:val="21"/>
          <w:lang w:val="ka-GE"/>
        </w:rPr>
        <w:t>“, „</w:t>
      </w:r>
      <w:r w:rsidRPr="00DB51BA">
        <w:rPr>
          <w:rFonts w:ascii="Sylfaen" w:hAnsi="Sylfaen" w:cs="Sylfaen"/>
          <w:b/>
          <w:sz w:val="21"/>
          <w:szCs w:val="21"/>
          <w:lang w:val="ka-GE"/>
        </w:rPr>
        <w:t>ჰიჩ</w:t>
      </w:r>
      <w:r w:rsidRPr="00DB51BA">
        <w:rPr>
          <w:rFonts w:ascii="Sylfaen" w:hAnsi="Sylfaen" w:cs="Sylfaen"/>
          <w:sz w:val="21"/>
          <w:szCs w:val="21"/>
          <w:lang w:val="ka-GE"/>
        </w:rPr>
        <w:t>“, „</w:t>
      </w:r>
      <w:r w:rsidRPr="00DB51BA">
        <w:rPr>
          <w:rFonts w:ascii="Sylfaen" w:hAnsi="Sylfaen" w:cs="Sylfaen"/>
          <w:b/>
          <w:sz w:val="21"/>
          <w:szCs w:val="21"/>
          <w:lang w:val="ka-GE"/>
        </w:rPr>
        <w:t>აზდაჰა</w:t>
      </w:r>
      <w:r w:rsidRPr="00DB51BA">
        <w:rPr>
          <w:rFonts w:ascii="Sylfaen" w:hAnsi="Sylfaen" w:cs="Sylfaen"/>
          <w:sz w:val="21"/>
          <w:szCs w:val="21"/>
          <w:lang w:val="ka-GE"/>
        </w:rPr>
        <w:t xml:space="preserve">“... მაგ., ერთ ჯამეში იყრებიან </w:t>
      </w:r>
      <w:r w:rsidRPr="00DB51BA">
        <w:rPr>
          <w:rFonts w:ascii="Sylfaen" w:hAnsi="Sylfaen" w:cs="Sylfaen"/>
          <w:b/>
          <w:sz w:val="21"/>
          <w:szCs w:val="21"/>
          <w:lang w:val="ka-GE"/>
        </w:rPr>
        <w:t>მეგერ</w:t>
      </w:r>
      <w:r w:rsidRPr="00DB51BA">
        <w:rPr>
          <w:rFonts w:ascii="Sylfaen" w:hAnsi="Sylfaen" w:cs="Sylfaen"/>
          <w:sz w:val="21"/>
          <w:szCs w:val="21"/>
          <w:lang w:val="ka-GE"/>
        </w:rPr>
        <w:t xml:space="preserve"> (სპ. Me</w:t>
      </w:r>
      <w:r w:rsidRPr="00DB51BA">
        <w:rPr>
          <w:sz w:val="21"/>
          <w:szCs w:val="21"/>
          <w:lang w:val="ka-GE"/>
        </w:rPr>
        <w:t>ğ</w:t>
      </w:r>
      <w:r w:rsidRPr="00DB51BA">
        <w:rPr>
          <w:rFonts w:ascii="Sylfaen" w:hAnsi="Sylfaen" w:cs="Sylfaen"/>
          <w:sz w:val="21"/>
          <w:szCs w:val="21"/>
          <w:lang w:val="ka-GE"/>
        </w:rPr>
        <w:t xml:space="preserve">er – თურმე, მხოლოდ); ქათამ </w:t>
      </w:r>
      <w:r w:rsidRPr="00DB51BA">
        <w:rPr>
          <w:rFonts w:ascii="Sylfaen" w:hAnsi="Sylfaen" w:cs="Sylfaen"/>
          <w:b/>
          <w:sz w:val="21"/>
          <w:szCs w:val="21"/>
          <w:lang w:val="ka-GE"/>
        </w:rPr>
        <w:t>ბილე</w:t>
      </w:r>
      <w:r w:rsidRPr="00DB51BA">
        <w:rPr>
          <w:rFonts w:ascii="Sylfaen" w:hAnsi="Sylfaen" w:cs="Sylfaen"/>
          <w:sz w:val="21"/>
          <w:szCs w:val="21"/>
          <w:lang w:val="ka-GE"/>
        </w:rPr>
        <w:t xml:space="preserve"> მოქვცემდა (bile – ნაწ. „ც“, „კიდეც“); </w:t>
      </w:r>
      <w:r w:rsidRPr="00DB51BA">
        <w:rPr>
          <w:rFonts w:ascii="Sylfaen" w:hAnsi="Sylfaen" w:cs="Sylfaen"/>
          <w:b/>
          <w:sz w:val="21"/>
          <w:szCs w:val="21"/>
          <w:lang w:val="ka-GE"/>
        </w:rPr>
        <w:t>ჰიჩ</w:t>
      </w:r>
      <w:r w:rsidRPr="00DB51BA">
        <w:rPr>
          <w:rFonts w:ascii="Sylfaen" w:hAnsi="Sylfaen" w:cs="Sylfaen"/>
          <w:sz w:val="21"/>
          <w:szCs w:val="21"/>
          <w:lang w:val="ka-GE"/>
        </w:rPr>
        <w:t xml:space="preserve"> არ დევწყებთ (სპ. hi</w:t>
      </w:r>
      <w:r w:rsidRPr="00DB51BA">
        <w:rPr>
          <w:sz w:val="21"/>
          <w:szCs w:val="21"/>
          <w:lang w:val="ka-GE"/>
        </w:rPr>
        <w:t>ç</w:t>
      </w:r>
      <w:r w:rsidRPr="00DB51BA">
        <w:rPr>
          <w:rFonts w:ascii="Sylfaen" w:hAnsi="Sylfaen" w:cs="Sylfaen"/>
          <w:sz w:val="21"/>
          <w:szCs w:val="21"/>
          <w:lang w:val="ka-GE"/>
        </w:rPr>
        <w:t xml:space="preserve"> – უარყ. ნაწილაკი. იძლევა „მთლიანად“, „სავსებით“, „სრულიად“, „აბსოლუტურად“ სიტყვების გაგებას); ხუთშაფათ </w:t>
      </w:r>
      <w:r w:rsidRPr="00DB51BA">
        <w:rPr>
          <w:rFonts w:ascii="Sylfaen" w:hAnsi="Sylfaen" w:cs="Sylfaen"/>
          <w:b/>
          <w:sz w:val="21"/>
          <w:szCs w:val="21"/>
          <w:lang w:val="ka-GE"/>
        </w:rPr>
        <w:t>ჰიჩ</w:t>
      </w:r>
      <w:r w:rsidRPr="00DB51BA">
        <w:rPr>
          <w:rFonts w:ascii="Sylfaen" w:hAnsi="Sylfaen" w:cs="Sylfaen"/>
          <w:sz w:val="21"/>
          <w:szCs w:val="21"/>
          <w:lang w:val="ka-GE"/>
        </w:rPr>
        <w:t xml:space="preserve"> არ მოვლენ; </w:t>
      </w:r>
      <w:r w:rsidRPr="00DB51BA">
        <w:rPr>
          <w:rFonts w:ascii="Sylfaen" w:hAnsi="Sylfaen" w:cs="Sylfaen"/>
          <w:b/>
          <w:sz w:val="21"/>
          <w:szCs w:val="21"/>
          <w:lang w:val="ka-GE"/>
        </w:rPr>
        <w:t>აზდაჰა</w:t>
      </w:r>
      <w:r w:rsidRPr="00DB51BA">
        <w:rPr>
          <w:rFonts w:ascii="Sylfaen" w:hAnsi="Sylfaen" w:cs="Sylfaen"/>
          <w:sz w:val="21"/>
          <w:szCs w:val="21"/>
          <w:lang w:val="ka-GE"/>
        </w:rPr>
        <w:t xml:space="preserve"> მეიტეხა კისერი (azdaha – კინაღამ)</w:t>
      </w:r>
      <w:r w:rsidRPr="00DB51BA">
        <w:rPr>
          <w:rFonts w:ascii="AcadNusx" w:hAnsi="AcadNusx" w:cs="Sylfaen"/>
          <w:sz w:val="21"/>
          <w:szCs w:val="21"/>
          <w:lang w:val="ka-GE"/>
        </w:rPr>
        <w:t>;</w:t>
      </w:r>
      <w:r w:rsidRPr="00DB51BA">
        <w:rPr>
          <w:rFonts w:ascii="Sylfaen" w:hAnsi="Sylfaen" w:cs="Sylfaen"/>
          <w:sz w:val="21"/>
          <w:szCs w:val="21"/>
          <w:lang w:val="ka-GE"/>
        </w:rPr>
        <w:t xml:space="preserve"> აზდაჰა ჩავარდა ღელეში...</w:t>
      </w:r>
    </w:p>
    <w:p w14:paraId="4DC0094A" w14:textId="4321DF8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cs="Sylfaen"/>
          <w:sz w:val="21"/>
          <w:szCs w:val="21"/>
          <w:lang w:val="ka-GE"/>
        </w:rPr>
        <w:t>„უნდა“ პირიანი ზმნაა წარმოშობით, მაგრამ ზოგიერთი ქართული დიალექ</w:t>
      </w:r>
      <w:r w:rsidR="00011D45" w:rsidRPr="00DB51BA">
        <w:rPr>
          <w:rFonts w:ascii="Sylfaen" w:hAnsi="Sylfaen" w:cs="Sylfaen"/>
          <w:sz w:val="21"/>
          <w:szCs w:val="21"/>
          <w:lang w:val="ka-GE"/>
        </w:rPr>
        <w:softHyphen/>
      </w:r>
      <w:r w:rsidRPr="00DB51BA">
        <w:rPr>
          <w:rFonts w:ascii="Sylfaen" w:hAnsi="Sylfaen" w:cs="Sylfaen"/>
          <w:sz w:val="21"/>
          <w:szCs w:val="21"/>
          <w:lang w:val="ka-GE"/>
        </w:rPr>
        <w:t>ტის მსგავსად (ნიჟარაძე,1975:134; მარტიროსოვი,1984:67</w:t>
      </w:r>
      <w:r w:rsidRPr="00DB51BA">
        <w:rPr>
          <w:rFonts w:ascii="Sylfaen" w:hAnsi="Sylfaen"/>
          <w:sz w:val="21"/>
          <w:szCs w:val="21"/>
          <w:lang w:val="ka-GE"/>
        </w:rPr>
        <w:t>), მაჭახლურშიც, ისევე როგორც კლარჯულ დიალექტებში საერთოდ, ნაწილაკად არის ქცეული და შე</w:t>
      </w:r>
      <w:r w:rsidR="00011D45" w:rsidRPr="00DB51BA">
        <w:rPr>
          <w:rFonts w:ascii="Sylfaen" w:hAnsi="Sylfaen"/>
          <w:sz w:val="21"/>
          <w:szCs w:val="21"/>
          <w:lang w:val="ka-GE"/>
        </w:rPr>
        <w:softHyphen/>
      </w:r>
      <w:r w:rsidRPr="00DB51BA">
        <w:rPr>
          <w:rFonts w:ascii="Sylfaen" w:hAnsi="Sylfaen"/>
          <w:sz w:val="21"/>
          <w:szCs w:val="21"/>
          <w:lang w:val="ka-GE"/>
        </w:rPr>
        <w:t>ხორ</w:t>
      </w:r>
      <w:r w:rsidR="00011D45" w:rsidRPr="00DB51BA">
        <w:rPr>
          <w:rFonts w:ascii="Sylfaen" w:hAnsi="Sylfaen"/>
          <w:sz w:val="21"/>
          <w:szCs w:val="21"/>
          <w:lang w:val="ka-GE"/>
        </w:rPr>
        <w:softHyphen/>
      </w:r>
      <w:r w:rsidRPr="00DB51BA">
        <w:rPr>
          <w:rFonts w:ascii="Sylfaen" w:hAnsi="Sylfaen"/>
          <w:sz w:val="21"/>
          <w:szCs w:val="21"/>
          <w:lang w:val="ka-GE"/>
        </w:rPr>
        <w:t>ცებულია ფუძესთან. უმთავრესად გვაძლევს „</w:t>
      </w:r>
      <w:r w:rsidRPr="00DB51BA">
        <w:rPr>
          <w:rFonts w:ascii="Sylfaen" w:hAnsi="Sylfaen"/>
          <w:b/>
          <w:sz w:val="21"/>
          <w:szCs w:val="21"/>
          <w:lang w:val="ka-GE"/>
        </w:rPr>
        <w:t>ნა</w:t>
      </w:r>
      <w:r w:rsidRPr="00DB51BA">
        <w:rPr>
          <w:rFonts w:ascii="Sylfaen" w:hAnsi="Sylfaen"/>
          <w:sz w:val="21"/>
          <w:szCs w:val="21"/>
          <w:lang w:val="ka-GE"/>
        </w:rPr>
        <w:t>“-ს, იშვიათად კი „</w:t>
      </w:r>
      <w:r w:rsidRPr="00DB51BA">
        <w:rPr>
          <w:rFonts w:ascii="Sylfaen" w:hAnsi="Sylfaen"/>
          <w:b/>
          <w:sz w:val="21"/>
          <w:szCs w:val="21"/>
          <w:lang w:val="ka-GE"/>
        </w:rPr>
        <w:t>და</w:t>
      </w:r>
      <w:r w:rsidRPr="00DB51BA">
        <w:rPr>
          <w:rFonts w:ascii="Sylfaen" w:hAnsi="Sylfaen"/>
          <w:sz w:val="21"/>
          <w:szCs w:val="21"/>
          <w:lang w:val="ka-GE"/>
        </w:rPr>
        <w:t xml:space="preserve">“-ს. მაგ., </w:t>
      </w:r>
      <w:r w:rsidRPr="00DB51BA">
        <w:rPr>
          <w:rFonts w:ascii="Sylfaen" w:hAnsi="Sylfaen"/>
          <w:b/>
          <w:sz w:val="21"/>
          <w:szCs w:val="21"/>
          <w:lang w:val="ka-GE"/>
        </w:rPr>
        <w:t>გამოჭრას</w:t>
      </w:r>
      <w:r w:rsidRPr="00DB51BA">
        <w:rPr>
          <w:rFonts w:ascii="Sylfaen" w:hAnsi="Sylfaen"/>
          <w:b/>
          <w:sz w:val="21"/>
          <w:szCs w:val="21"/>
          <w:u w:val="single"/>
          <w:lang w:val="ka-GE"/>
        </w:rPr>
        <w:t>ნ</w:t>
      </w:r>
      <w:r w:rsidRPr="00DB51BA">
        <w:rPr>
          <w:rFonts w:ascii="Sylfaen" w:hAnsi="Sylfaen"/>
          <w:b/>
          <w:sz w:val="21"/>
          <w:szCs w:val="21"/>
          <w:lang w:val="ka-GE"/>
        </w:rPr>
        <w:t>ა</w:t>
      </w:r>
      <w:r w:rsidRPr="00DB51BA">
        <w:rPr>
          <w:rFonts w:ascii="Sylfaen" w:hAnsi="Sylfaen"/>
          <w:sz w:val="21"/>
          <w:szCs w:val="21"/>
          <w:lang w:val="ka-GE"/>
        </w:rPr>
        <w:t xml:space="preserve"> შიანაი; </w:t>
      </w:r>
      <w:r w:rsidRPr="00DB51BA">
        <w:rPr>
          <w:rFonts w:ascii="Sylfaen" w:hAnsi="Sylfaen"/>
          <w:b/>
          <w:sz w:val="21"/>
          <w:szCs w:val="21"/>
          <w:lang w:val="ka-GE"/>
        </w:rPr>
        <w:t>ბათუმ</w:t>
      </w:r>
      <w:r w:rsidRPr="00DB51BA">
        <w:rPr>
          <w:rFonts w:ascii="Sylfaen" w:hAnsi="Sylfaen"/>
          <w:b/>
          <w:sz w:val="21"/>
          <w:szCs w:val="21"/>
          <w:u w:val="single"/>
          <w:lang w:val="ka-GE"/>
        </w:rPr>
        <w:t>ნ</w:t>
      </w:r>
      <w:r w:rsidRPr="00DB51BA">
        <w:rPr>
          <w:rFonts w:ascii="Sylfaen" w:hAnsi="Sylfaen"/>
          <w:b/>
          <w:sz w:val="21"/>
          <w:szCs w:val="21"/>
          <w:lang w:val="ka-GE"/>
        </w:rPr>
        <w:t>ა</w:t>
      </w:r>
      <w:r w:rsidRPr="00DB51BA">
        <w:rPr>
          <w:rFonts w:ascii="Sylfaen" w:hAnsi="Sylfaen"/>
          <w:sz w:val="21"/>
          <w:szCs w:val="21"/>
          <w:lang w:val="ka-GE"/>
        </w:rPr>
        <w:t xml:space="preserve"> წეიყვანოს; </w:t>
      </w:r>
      <w:r w:rsidRPr="00DB51BA">
        <w:rPr>
          <w:rFonts w:ascii="Sylfaen" w:hAnsi="Sylfaen"/>
          <w:b/>
          <w:sz w:val="21"/>
          <w:szCs w:val="21"/>
          <w:lang w:val="ka-GE"/>
        </w:rPr>
        <w:t>თეიფშია</w:t>
      </w:r>
      <w:r w:rsidRPr="00DB51BA">
        <w:rPr>
          <w:rFonts w:ascii="Sylfaen" w:hAnsi="Sylfaen"/>
          <w:b/>
          <w:sz w:val="21"/>
          <w:szCs w:val="21"/>
          <w:u w:val="single"/>
          <w:lang w:val="ka-GE"/>
        </w:rPr>
        <w:t>ნ</w:t>
      </w:r>
      <w:r w:rsidRPr="00DB51BA">
        <w:rPr>
          <w:rFonts w:ascii="Sylfaen" w:hAnsi="Sylfaen"/>
          <w:b/>
          <w:sz w:val="21"/>
          <w:szCs w:val="21"/>
          <w:lang w:val="ka-GE"/>
        </w:rPr>
        <w:t>ა</w:t>
      </w:r>
      <w:r w:rsidRPr="00DB51BA">
        <w:rPr>
          <w:rFonts w:ascii="Sylfaen" w:hAnsi="Sylfaen"/>
          <w:sz w:val="21"/>
          <w:szCs w:val="21"/>
          <w:lang w:val="ka-GE"/>
        </w:rPr>
        <w:t xml:space="preserve"> ამღეროს; </w:t>
      </w:r>
      <w:r w:rsidRPr="00DB51BA">
        <w:rPr>
          <w:rFonts w:ascii="Sylfaen" w:hAnsi="Sylfaen"/>
          <w:b/>
          <w:sz w:val="21"/>
          <w:szCs w:val="21"/>
          <w:lang w:val="ka-GE"/>
        </w:rPr>
        <w:t>ბანთში</w:t>
      </w:r>
      <w:r w:rsidRPr="00DB51BA">
        <w:rPr>
          <w:rFonts w:ascii="Sylfaen" w:hAnsi="Sylfaen"/>
          <w:b/>
          <w:sz w:val="21"/>
          <w:szCs w:val="21"/>
          <w:u w:val="single"/>
          <w:lang w:val="ka-GE"/>
        </w:rPr>
        <w:t>დ</w:t>
      </w:r>
      <w:r w:rsidRPr="00DB51BA">
        <w:rPr>
          <w:rFonts w:ascii="Sylfaen" w:hAnsi="Sylfaen"/>
          <w:b/>
          <w:sz w:val="21"/>
          <w:szCs w:val="21"/>
          <w:lang w:val="ka-GE"/>
        </w:rPr>
        <w:t xml:space="preserve">ა </w:t>
      </w:r>
      <w:r w:rsidRPr="00DB51BA">
        <w:rPr>
          <w:rFonts w:ascii="Sylfaen" w:hAnsi="Sylfaen"/>
          <w:sz w:val="21"/>
          <w:szCs w:val="21"/>
          <w:lang w:val="ka-GE"/>
        </w:rPr>
        <w:t xml:space="preserve">ეიღოს; </w:t>
      </w:r>
      <w:r w:rsidRPr="00DB51BA">
        <w:rPr>
          <w:rFonts w:ascii="Sylfaen" w:hAnsi="Sylfaen"/>
          <w:b/>
          <w:sz w:val="21"/>
          <w:szCs w:val="21"/>
          <w:lang w:val="ka-GE"/>
        </w:rPr>
        <w:t>ბან</w:t>
      </w:r>
      <w:r w:rsidRPr="00DB51BA">
        <w:rPr>
          <w:rFonts w:ascii="AcadNusx" w:hAnsi="AcadNusx"/>
          <w:b/>
          <w:sz w:val="21"/>
          <w:szCs w:val="21"/>
          <w:lang w:val="ka-GE"/>
        </w:rPr>
        <w:t>Á</w:t>
      </w:r>
      <w:r w:rsidRPr="00DB51BA">
        <w:rPr>
          <w:rFonts w:ascii="Sylfaen" w:hAnsi="Sylfaen"/>
          <w:b/>
          <w:sz w:val="21"/>
          <w:szCs w:val="21"/>
          <w:lang w:val="ka-GE"/>
        </w:rPr>
        <w:t>ოში</w:t>
      </w:r>
      <w:r w:rsidRPr="00DB51BA">
        <w:rPr>
          <w:rFonts w:ascii="Sylfaen" w:hAnsi="Sylfaen"/>
          <w:b/>
          <w:sz w:val="21"/>
          <w:szCs w:val="21"/>
          <w:u w:val="single"/>
          <w:lang w:val="ka-GE"/>
        </w:rPr>
        <w:t>დ</w:t>
      </w:r>
      <w:r w:rsidRPr="00DB51BA">
        <w:rPr>
          <w:rFonts w:ascii="Sylfaen" w:hAnsi="Sylfaen"/>
          <w:b/>
          <w:sz w:val="21"/>
          <w:szCs w:val="21"/>
          <w:lang w:val="ka-GE"/>
        </w:rPr>
        <w:t xml:space="preserve">ა </w:t>
      </w:r>
      <w:r w:rsidRPr="00DB51BA">
        <w:rPr>
          <w:rFonts w:ascii="Sylfaen" w:hAnsi="Sylfaen"/>
          <w:sz w:val="21"/>
          <w:szCs w:val="21"/>
          <w:lang w:val="ka-GE"/>
        </w:rPr>
        <w:t>შევდეს (</w:t>
      </w:r>
      <w:r w:rsidRPr="00DB51BA">
        <w:rPr>
          <w:rFonts w:ascii="Sylfaen" w:hAnsi="Sylfaen"/>
          <w:b/>
          <w:sz w:val="21"/>
          <w:szCs w:val="21"/>
          <w:lang w:val="ka-GE"/>
        </w:rPr>
        <w:t xml:space="preserve">თეიფი </w:t>
      </w:r>
      <w:r w:rsidRPr="00DB51BA">
        <w:rPr>
          <w:rFonts w:ascii="Sylfaen" w:hAnsi="Sylfaen"/>
          <w:sz w:val="21"/>
          <w:szCs w:val="21"/>
          <w:lang w:val="ka-GE"/>
        </w:rPr>
        <w:t xml:space="preserve">–მაგნიტოფონი, </w:t>
      </w:r>
      <w:r w:rsidRPr="00DB51BA">
        <w:rPr>
          <w:rFonts w:ascii="Sylfaen" w:hAnsi="Sylfaen"/>
          <w:b/>
          <w:sz w:val="21"/>
          <w:szCs w:val="21"/>
          <w:lang w:val="ka-GE"/>
        </w:rPr>
        <w:t xml:space="preserve">ბანთი </w:t>
      </w:r>
      <w:r w:rsidRPr="00DB51BA">
        <w:rPr>
          <w:rFonts w:ascii="Sylfaen" w:hAnsi="Sylfaen"/>
          <w:sz w:val="21"/>
          <w:szCs w:val="21"/>
          <w:lang w:val="ka-GE"/>
        </w:rPr>
        <w:t xml:space="preserve">– </w:t>
      </w:r>
      <w:r w:rsidRPr="00DB51BA">
        <w:rPr>
          <w:rFonts w:ascii="Sylfaen" w:hAnsi="Sylfaen"/>
          <w:b/>
          <w:sz w:val="21"/>
          <w:szCs w:val="21"/>
          <w:lang w:val="ka-GE"/>
        </w:rPr>
        <w:t>ფოტოლენტა</w:t>
      </w:r>
      <w:r w:rsidRPr="00DB51BA">
        <w:rPr>
          <w:rFonts w:ascii="Sylfaen" w:hAnsi="Sylfaen"/>
          <w:sz w:val="21"/>
          <w:szCs w:val="21"/>
          <w:lang w:val="ka-GE"/>
        </w:rPr>
        <w:t xml:space="preserve">, </w:t>
      </w:r>
      <w:r w:rsidRPr="00DB51BA">
        <w:rPr>
          <w:rFonts w:ascii="Sylfaen" w:hAnsi="Sylfaen"/>
          <w:b/>
          <w:sz w:val="21"/>
          <w:szCs w:val="21"/>
          <w:lang w:val="ka-GE"/>
        </w:rPr>
        <w:t xml:space="preserve">ბანიო </w:t>
      </w:r>
      <w:r w:rsidRPr="00DB51BA">
        <w:rPr>
          <w:rFonts w:ascii="Sylfaen" w:hAnsi="Sylfaen"/>
          <w:sz w:val="21"/>
          <w:szCs w:val="21"/>
          <w:lang w:val="ka-GE"/>
        </w:rPr>
        <w:t>– აბა</w:t>
      </w:r>
      <w:r w:rsidR="00011D45" w:rsidRPr="00DB51BA">
        <w:rPr>
          <w:rFonts w:ascii="Sylfaen" w:hAnsi="Sylfaen"/>
          <w:sz w:val="21"/>
          <w:szCs w:val="21"/>
          <w:lang w:val="ka-GE"/>
        </w:rPr>
        <w:softHyphen/>
      </w:r>
      <w:r w:rsidRPr="00DB51BA">
        <w:rPr>
          <w:rFonts w:ascii="Sylfaen" w:hAnsi="Sylfaen"/>
          <w:sz w:val="21"/>
          <w:szCs w:val="21"/>
          <w:lang w:val="ka-GE"/>
        </w:rPr>
        <w:t>ნო)......</w:t>
      </w:r>
    </w:p>
    <w:p w14:paraId="5B312F94" w14:textId="14725C3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 თურქულიდან შემოსულა შორისდებული „be“ – „</w:t>
      </w:r>
      <w:r w:rsidRPr="00DB51BA">
        <w:rPr>
          <w:rFonts w:ascii="Sylfaen" w:hAnsi="Sylfaen"/>
          <w:b/>
          <w:sz w:val="21"/>
          <w:szCs w:val="21"/>
          <w:lang w:val="ka-GE"/>
        </w:rPr>
        <w:t>ბე</w:t>
      </w:r>
      <w:r w:rsidRPr="00DB51BA">
        <w:rPr>
          <w:rFonts w:ascii="Sylfaen" w:hAnsi="Sylfaen"/>
          <w:sz w:val="21"/>
          <w:szCs w:val="21"/>
          <w:lang w:val="ka-GE"/>
        </w:rPr>
        <w:t>“ (ჰა, ჰე – შორისდე</w:t>
      </w:r>
      <w:r w:rsidR="00011D45" w:rsidRPr="00DB51BA">
        <w:rPr>
          <w:rFonts w:ascii="Sylfaen" w:hAnsi="Sylfaen"/>
          <w:sz w:val="21"/>
          <w:szCs w:val="21"/>
          <w:lang w:val="ka-GE"/>
        </w:rPr>
        <w:softHyphen/>
      </w:r>
      <w:r w:rsidRPr="00DB51BA">
        <w:rPr>
          <w:rFonts w:ascii="Sylfaen" w:hAnsi="Sylfaen"/>
          <w:sz w:val="21"/>
          <w:szCs w:val="21"/>
          <w:lang w:val="ka-GE"/>
        </w:rPr>
        <w:t>ბუ</w:t>
      </w:r>
      <w:r w:rsidR="00011D45" w:rsidRPr="00DB51BA">
        <w:rPr>
          <w:rFonts w:ascii="Sylfaen" w:hAnsi="Sylfaen"/>
          <w:sz w:val="21"/>
          <w:szCs w:val="21"/>
          <w:lang w:val="ka-GE"/>
        </w:rPr>
        <w:softHyphen/>
      </w:r>
      <w:r w:rsidRPr="00DB51BA">
        <w:rPr>
          <w:rFonts w:ascii="Sylfaen" w:hAnsi="Sylfaen"/>
          <w:sz w:val="21"/>
          <w:szCs w:val="21"/>
          <w:lang w:val="ka-GE"/>
        </w:rPr>
        <w:t>ლების ბადალია)... იგი ერთნაირად დამ</w:t>
      </w:r>
      <w:r w:rsidRPr="00DB51BA">
        <w:rPr>
          <w:rFonts w:ascii="Sylfaen" w:hAnsi="Sylfaen" w:cs="Sylfaen"/>
          <w:sz w:val="21"/>
          <w:szCs w:val="21"/>
          <w:lang w:val="ka-GE"/>
        </w:rPr>
        <w:t>კ</w:t>
      </w:r>
      <w:r w:rsidRPr="00DB51BA">
        <w:rPr>
          <w:rFonts w:ascii="Sylfaen" w:hAnsi="Sylfaen"/>
          <w:sz w:val="21"/>
          <w:szCs w:val="21"/>
          <w:lang w:val="ka-GE"/>
        </w:rPr>
        <w:t xml:space="preserve">ვიდრებულა თურქულენოვან გარემოში მოქცეულ ქართულ მეტყველებაში საერთოდ, მათ შორის ზედა მაჭახლურშიც. მაგ., არა, </w:t>
      </w:r>
      <w:r w:rsidRPr="00DB51BA">
        <w:rPr>
          <w:rFonts w:ascii="Sylfaen" w:hAnsi="Sylfaen"/>
          <w:b/>
          <w:sz w:val="21"/>
          <w:szCs w:val="21"/>
          <w:lang w:val="ka-GE"/>
        </w:rPr>
        <w:t>ბე</w:t>
      </w:r>
      <w:r w:rsidRPr="00DB51BA">
        <w:rPr>
          <w:rFonts w:ascii="Sylfaen" w:hAnsi="Sylfaen"/>
          <w:sz w:val="21"/>
          <w:szCs w:val="21"/>
          <w:lang w:val="ka-GE"/>
        </w:rPr>
        <w:t xml:space="preserve">, იქ რანდა გევდეთ?!; გეიქე, </w:t>
      </w:r>
      <w:r w:rsidRPr="00DB51BA">
        <w:rPr>
          <w:rFonts w:ascii="Sylfaen" w:hAnsi="Sylfaen"/>
          <w:b/>
          <w:sz w:val="21"/>
          <w:szCs w:val="21"/>
          <w:lang w:val="ka-GE"/>
        </w:rPr>
        <w:t>ბე</w:t>
      </w:r>
      <w:r w:rsidRPr="00DB51BA">
        <w:rPr>
          <w:rFonts w:ascii="Sylfaen" w:hAnsi="Sylfaen"/>
          <w:sz w:val="21"/>
          <w:szCs w:val="21"/>
          <w:lang w:val="ka-GE"/>
        </w:rPr>
        <w:t xml:space="preserve">, ბელქი წამეეწევი?!; რა გათქმევიებს მაგას, </w:t>
      </w:r>
      <w:r w:rsidRPr="00DB51BA">
        <w:rPr>
          <w:rFonts w:ascii="Sylfaen" w:hAnsi="Sylfaen"/>
          <w:b/>
          <w:sz w:val="21"/>
          <w:szCs w:val="21"/>
          <w:lang w:val="ka-GE"/>
        </w:rPr>
        <w:t>ბე</w:t>
      </w:r>
      <w:r w:rsidRPr="00DB51BA">
        <w:rPr>
          <w:rFonts w:ascii="Sylfaen" w:hAnsi="Sylfaen"/>
          <w:sz w:val="21"/>
          <w:szCs w:val="21"/>
          <w:lang w:val="ka-GE"/>
        </w:rPr>
        <w:t>!?...</w:t>
      </w:r>
    </w:p>
    <w:p w14:paraId="08FB167D" w14:textId="02483A7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მაჭახლური ზმნურ ფორმათა წარმოებისა და სინტაქსური თავისებურებების საინტერესო სურათს იძლევა, რომლის შესახებ ცალკე ნაშრომში გვექნება მსჯე</w:t>
      </w:r>
      <w:r w:rsidR="00011D45" w:rsidRPr="00DB51BA">
        <w:rPr>
          <w:rFonts w:ascii="Sylfaen" w:hAnsi="Sylfaen"/>
          <w:sz w:val="21"/>
          <w:szCs w:val="21"/>
          <w:lang w:val="ka-GE"/>
        </w:rPr>
        <w:softHyphen/>
      </w:r>
      <w:r w:rsidRPr="00DB51BA">
        <w:rPr>
          <w:rFonts w:ascii="Sylfaen" w:hAnsi="Sylfaen"/>
          <w:sz w:val="21"/>
          <w:szCs w:val="21"/>
          <w:lang w:val="ka-GE"/>
        </w:rPr>
        <w:t>ლობა.</w:t>
      </w:r>
    </w:p>
    <w:p w14:paraId="239A6518" w14:textId="69D33F3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ამრიგად, მაჭახლური კილო არის სხვადასხვა ენობრივი მოვლენებით მდი</w:t>
      </w:r>
      <w:r w:rsidR="00011D45" w:rsidRPr="00DB51BA">
        <w:rPr>
          <w:rFonts w:ascii="Sylfaen" w:hAnsi="Sylfaen"/>
          <w:sz w:val="21"/>
          <w:szCs w:val="21"/>
          <w:lang w:val="ka-GE"/>
        </w:rPr>
        <w:softHyphen/>
      </w:r>
      <w:r w:rsidRPr="00DB51BA">
        <w:rPr>
          <w:rFonts w:ascii="Sylfaen" w:hAnsi="Sylfaen"/>
          <w:sz w:val="21"/>
          <w:szCs w:val="21"/>
          <w:lang w:val="ka-GE"/>
        </w:rPr>
        <w:t>და</w:t>
      </w:r>
      <w:r w:rsidR="00011D45" w:rsidRPr="00DB51BA">
        <w:rPr>
          <w:rFonts w:ascii="Sylfaen" w:hAnsi="Sylfaen"/>
          <w:sz w:val="21"/>
          <w:szCs w:val="21"/>
          <w:lang w:val="ka-GE"/>
        </w:rPr>
        <w:softHyphen/>
      </w:r>
      <w:r w:rsidRPr="00DB51BA">
        <w:rPr>
          <w:rFonts w:ascii="Sylfaen" w:hAnsi="Sylfaen"/>
          <w:sz w:val="21"/>
          <w:szCs w:val="21"/>
          <w:lang w:val="ka-GE"/>
        </w:rPr>
        <w:t>რი დამოუკიდებელი დიალექტური ერთეული. მისი საფუძვლიანი შესწავლა ბევრ სახასიათო ენობრივ ფორმას წარმოაჩენს და იძლევა შედარება-შეპირის</w:t>
      </w:r>
      <w:r w:rsidR="00011D45" w:rsidRPr="00DB51BA">
        <w:rPr>
          <w:rFonts w:ascii="Sylfaen" w:hAnsi="Sylfaen"/>
          <w:sz w:val="21"/>
          <w:szCs w:val="21"/>
          <w:lang w:val="ka-GE"/>
        </w:rPr>
        <w:softHyphen/>
      </w:r>
      <w:r w:rsidRPr="00DB51BA">
        <w:rPr>
          <w:rFonts w:ascii="Sylfaen" w:hAnsi="Sylfaen"/>
          <w:sz w:val="21"/>
          <w:szCs w:val="21"/>
          <w:lang w:val="ka-GE"/>
        </w:rPr>
        <w:t>პირების საშუალებას სხვა დიალექტისა და სალიტერატურო ენის მონაცემებთან.</w:t>
      </w:r>
    </w:p>
    <w:p w14:paraId="2C399D7A" w14:textId="682C4531" w:rsidR="00E871B1" w:rsidRPr="00DB51BA" w:rsidRDefault="00E871B1" w:rsidP="00C7034E">
      <w:pPr>
        <w:spacing w:line="276" w:lineRule="auto"/>
        <w:jc w:val="center"/>
        <w:rPr>
          <w:rFonts w:ascii="Sylfaen" w:hAnsi="Sylfaen"/>
          <w:b/>
          <w:sz w:val="21"/>
          <w:szCs w:val="21"/>
          <w:lang w:val="ka-GE"/>
        </w:rPr>
      </w:pPr>
      <w:r w:rsidRPr="00DB51BA">
        <w:rPr>
          <w:rFonts w:ascii="Sylfaen" w:hAnsi="Sylfaen"/>
          <w:b/>
          <w:sz w:val="21"/>
          <w:szCs w:val="21"/>
          <w:lang w:val="ka-GE"/>
        </w:rPr>
        <w:t>გამოყენებული ლიტერატურა:</w:t>
      </w:r>
    </w:p>
    <w:p w14:paraId="395B1F06"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ახვლედიანი </w:t>
      </w:r>
      <w:r w:rsidRPr="00DB51BA">
        <w:rPr>
          <w:rFonts w:ascii="Sylfaen" w:hAnsi="Sylfaen"/>
          <w:sz w:val="19"/>
          <w:szCs w:val="19"/>
          <w:lang w:val="ka-GE"/>
        </w:rPr>
        <w:t>- გიორგი ახვლედიანი. ზოგადი ფონეტიკის საფუძვლები. თბილისი, 1949.</w:t>
      </w:r>
    </w:p>
    <w:p w14:paraId="77C1EA84"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გამყრელიძე</w:t>
      </w:r>
      <w:r w:rsidRPr="00DB51BA">
        <w:rPr>
          <w:rFonts w:ascii="Sylfaen" w:hAnsi="Sylfaen"/>
          <w:sz w:val="19"/>
          <w:szCs w:val="19"/>
          <w:lang w:val="ka-GE"/>
        </w:rPr>
        <w:t xml:space="preserve"> - თამაზ გამყრელიძე. სიბილანტთა შესატყვისობანი და ქართველურ ენათა უძველესი სტრუქტურის ზოგადი საკითხები. თბილისი, 1959.</w:t>
      </w:r>
    </w:p>
    <w:p w14:paraId="654EB2C7"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თოფურია</w:t>
      </w:r>
      <w:r w:rsidRPr="00DB51BA">
        <w:rPr>
          <w:rFonts w:ascii="Sylfaen" w:hAnsi="Sylfaen"/>
          <w:sz w:val="19"/>
          <w:szCs w:val="19"/>
          <w:lang w:val="ka-GE"/>
        </w:rPr>
        <w:t xml:space="preserve"> - ვარლამ თოფურია. ქართლური. თბილისი, 1925.</w:t>
      </w:r>
    </w:p>
    <w:p w14:paraId="172D5AA1" w14:textId="2E9E5C00"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თოფურია</w:t>
      </w:r>
      <w:r w:rsidRPr="00DB51BA">
        <w:rPr>
          <w:rFonts w:ascii="Sylfaen" w:hAnsi="Sylfaen"/>
          <w:sz w:val="19"/>
          <w:szCs w:val="19"/>
          <w:lang w:val="ka-GE"/>
        </w:rPr>
        <w:t xml:space="preserve"> - ვარლამ თოფურია. ნათესაობითი და მოქმედებითი ბრუნვების დაბო</w:t>
      </w:r>
      <w:r w:rsidR="00011D45" w:rsidRPr="00DB51BA">
        <w:rPr>
          <w:rFonts w:ascii="Sylfaen" w:hAnsi="Sylfaen"/>
          <w:sz w:val="19"/>
          <w:szCs w:val="19"/>
          <w:lang w:val="ka-GE"/>
        </w:rPr>
        <w:softHyphen/>
      </w:r>
      <w:r w:rsidRPr="00DB51BA">
        <w:rPr>
          <w:rFonts w:ascii="Sylfaen" w:hAnsi="Sylfaen"/>
          <w:sz w:val="19"/>
          <w:szCs w:val="19"/>
          <w:lang w:val="ka-GE"/>
        </w:rPr>
        <w:t>ლოებანი. კრ.: სახელის ბრუნების ისტორიისათვის ქართველურ ენებში,</w:t>
      </w:r>
      <w:r w:rsidRPr="00DB51BA">
        <w:rPr>
          <w:rFonts w:ascii="Sylfaen" w:hAnsi="Sylfaen"/>
          <w:sz w:val="19"/>
          <w:szCs w:val="19"/>
        </w:rPr>
        <w:t xml:space="preserve"> II</w:t>
      </w:r>
      <w:r w:rsidRPr="00DB51BA">
        <w:rPr>
          <w:rFonts w:ascii="Sylfaen" w:hAnsi="Sylfaen"/>
          <w:sz w:val="19"/>
          <w:szCs w:val="19"/>
          <w:lang w:val="ka-GE"/>
        </w:rPr>
        <w:t>, თბილისი, 1956.</w:t>
      </w:r>
    </w:p>
    <w:p w14:paraId="41FAA044"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თოფურია </w:t>
      </w:r>
      <w:r w:rsidRPr="00DB51BA">
        <w:rPr>
          <w:rFonts w:ascii="Sylfaen" w:hAnsi="Sylfaen"/>
          <w:sz w:val="19"/>
          <w:szCs w:val="19"/>
          <w:lang w:val="ka-GE"/>
        </w:rPr>
        <w:t xml:space="preserve">- ვარლამ თოფურია. ნ და ს ფენებისათვის ქართველურ ენებში. მოამბე, ტ. 2, </w:t>
      </w:r>
      <w:r w:rsidRPr="00DB51BA">
        <w:rPr>
          <w:rFonts w:ascii="Sylfaen" w:hAnsi="Sylfaen"/>
          <w:sz w:val="19"/>
          <w:szCs w:val="19"/>
        </w:rPr>
        <w:t>№</w:t>
      </w:r>
      <w:r w:rsidRPr="00DB51BA">
        <w:rPr>
          <w:rFonts w:ascii="Sylfaen" w:hAnsi="Sylfaen"/>
          <w:sz w:val="19"/>
          <w:szCs w:val="19"/>
          <w:lang w:val="ka-GE"/>
        </w:rPr>
        <w:t>1-2, თბილისი, 1941.</w:t>
      </w:r>
    </w:p>
    <w:p w14:paraId="46E31902"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იმნაიშვილი</w:t>
      </w:r>
      <w:r w:rsidRPr="00DB51BA">
        <w:rPr>
          <w:rFonts w:ascii="Sylfaen" w:hAnsi="Sylfaen"/>
          <w:sz w:val="19"/>
          <w:szCs w:val="19"/>
          <w:lang w:val="ka-GE"/>
        </w:rPr>
        <w:t xml:space="preserve"> - გრიგოლ იმნაიშვილი. ქართლური დიალექტი.</w:t>
      </w:r>
      <w:r w:rsidRPr="00DB51BA">
        <w:rPr>
          <w:rFonts w:ascii="Sylfaen" w:hAnsi="Sylfaen"/>
          <w:sz w:val="19"/>
          <w:szCs w:val="19"/>
        </w:rPr>
        <w:t xml:space="preserve"> I,</w:t>
      </w:r>
      <w:r w:rsidRPr="00DB51BA">
        <w:rPr>
          <w:rFonts w:ascii="Sylfaen" w:hAnsi="Sylfaen"/>
          <w:sz w:val="19"/>
          <w:szCs w:val="19"/>
          <w:lang w:val="ka-GE"/>
        </w:rPr>
        <w:t xml:space="preserve"> თბილისი, 1974.</w:t>
      </w:r>
    </w:p>
    <w:p w14:paraId="1143466F"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sz w:val="19"/>
          <w:szCs w:val="19"/>
          <w:lang w:val="ka-GE"/>
        </w:rPr>
        <w:t>იმნაიშვილი - ივანე იმნაიშვილი. სახელთა ბრუნება და ბრუნვათა ფუნქციები ძველ ქართულში. თბილისი, 1957.</w:t>
      </w:r>
    </w:p>
    <w:p w14:paraId="5CF1C898"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კახიძე</w:t>
      </w:r>
      <w:r w:rsidRPr="00DB51BA">
        <w:rPr>
          <w:rFonts w:ascii="Sylfaen" w:hAnsi="Sylfaen"/>
          <w:sz w:val="19"/>
          <w:szCs w:val="19"/>
          <w:lang w:val="ka-GE"/>
        </w:rPr>
        <w:t xml:space="preserve"> - ნოდარ კახიძე. მაჭახლის ხეობა. ბათუმი, 1974.</w:t>
      </w:r>
    </w:p>
    <w:p w14:paraId="42A958DE" w14:textId="0C3C2925"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მარტიროსოვი</w:t>
      </w:r>
      <w:r w:rsidRPr="00DB51BA">
        <w:rPr>
          <w:rFonts w:ascii="Sylfaen" w:hAnsi="Sylfaen"/>
          <w:sz w:val="19"/>
          <w:szCs w:val="19"/>
          <w:lang w:val="ka-GE"/>
        </w:rPr>
        <w:t xml:space="preserve"> - არამ მარტიროსოვი. ქართული ენის ჯავახური დიალექტი. თბი</w:t>
      </w:r>
      <w:r w:rsidR="00011D45" w:rsidRPr="00DB51BA">
        <w:rPr>
          <w:rFonts w:ascii="Sylfaen" w:hAnsi="Sylfaen"/>
          <w:sz w:val="19"/>
          <w:szCs w:val="19"/>
          <w:lang w:val="ka-GE"/>
        </w:rPr>
        <w:softHyphen/>
      </w:r>
      <w:r w:rsidRPr="00DB51BA">
        <w:rPr>
          <w:rFonts w:ascii="Sylfaen" w:hAnsi="Sylfaen"/>
          <w:sz w:val="19"/>
          <w:szCs w:val="19"/>
          <w:lang w:val="ka-GE"/>
        </w:rPr>
        <w:t>ლისი, 1984.</w:t>
      </w:r>
    </w:p>
    <w:p w14:paraId="75C31AD5" w14:textId="7B032C4E"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მარტიროსოვი</w:t>
      </w:r>
      <w:r w:rsidRPr="00DB51BA">
        <w:rPr>
          <w:rFonts w:ascii="Sylfaen" w:hAnsi="Sylfaen"/>
          <w:sz w:val="19"/>
          <w:szCs w:val="19"/>
          <w:lang w:val="ka-GE"/>
        </w:rPr>
        <w:t xml:space="preserve"> - არამ მარტიროსოვი. ნაცვალსახელი ქართველურ ენებში. თბილი</w:t>
      </w:r>
      <w:r w:rsidR="00011D45" w:rsidRPr="00DB51BA">
        <w:rPr>
          <w:rFonts w:ascii="Sylfaen" w:hAnsi="Sylfaen"/>
          <w:sz w:val="19"/>
          <w:szCs w:val="19"/>
          <w:lang w:val="ka-GE"/>
        </w:rPr>
        <w:softHyphen/>
      </w:r>
      <w:r w:rsidRPr="00DB51BA">
        <w:rPr>
          <w:rFonts w:ascii="Sylfaen" w:hAnsi="Sylfaen"/>
          <w:sz w:val="19"/>
          <w:szCs w:val="19"/>
          <w:lang w:val="ka-GE"/>
        </w:rPr>
        <w:t>სი, 1964.</w:t>
      </w:r>
    </w:p>
    <w:p w14:paraId="58E94394" w14:textId="5EF3934A"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მარტიროსოვი</w:t>
      </w:r>
      <w:r w:rsidRPr="00DB51BA">
        <w:rPr>
          <w:rFonts w:ascii="Sylfaen" w:hAnsi="Sylfaen"/>
          <w:sz w:val="19"/>
          <w:szCs w:val="19"/>
          <w:lang w:val="ka-GE"/>
        </w:rPr>
        <w:t xml:space="preserve"> - არამ მარტიროსოვი. თანდებული ქართულში. იკე,</w:t>
      </w:r>
      <w:r w:rsidRPr="00DB51BA">
        <w:rPr>
          <w:rFonts w:ascii="Sylfaen" w:hAnsi="Sylfaen"/>
          <w:sz w:val="19"/>
          <w:szCs w:val="19"/>
        </w:rPr>
        <w:t xml:space="preserve"> I,</w:t>
      </w:r>
      <w:r w:rsidRPr="00DB51BA">
        <w:rPr>
          <w:rFonts w:ascii="Sylfaen" w:hAnsi="Sylfaen"/>
          <w:sz w:val="19"/>
          <w:szCs w:val="19"/>
          <w:lang w:val="ka-GE"/>
        </w:rPr>
        <w:t xml:space="preserve"> თბილი</w:t>
      </w:r>
      <w:r w:rsidR="00011D45" w:rsidRPr="00DB51BA">
        <w:rPr>
          <w:rFonts w:ascii="Sylfaen" w:hAnsi="Sylfaen"/>
          <w:sz w:val="19"/>
          <w:szCs w:val="19"/>
          <w:lang w:val="ka-GE"/>
        </w:rPr>
        <w:softHyphen/>
      </w:r>
      <w:r w:rsidRPr="00DB51BA">
        <w:rPr>
          <w:rFonts w:ascii="Sylfaen" w:hAnsi="Sylfaen"/>
          <w:sz w:val="19"/>
          <w:szCs w:val="19"/>
          <w:lang w:val="ka-GE"/>
        </w:rPr>
        <w:t>სი,</w:t>
      </w:r>
      <w:r w:rsidR="00011D45" w:rsidRPr="00DB51BA">
        <w:rPr>
          <w:rFonts w:ascii="Sylfaen" w:hAnsi="Sylfaen"/>
          <w:sz w:val="19"/>
          <w:szCs w:val="19"/>
          <w:lang w:val="ka-GE"/>
        </w:rPr>
        <w:t xml:space="preserve"> </w:t>
      </w:r>
      <w:r w:rsidRPr="00DB51BA">
        <w:rPr>
          <w:rFonts w:ascii="Sylfaen" w:hAnsi="Sylfaen"/>
          <w:sz w:val="19"/>
          <w:szCs w:val="19"/>
          <w:lang w:val="ka-GE"/>
        </w:rPr>
        <w:t>1946.</w:t>
      </w:r>
    </w:p>
    <w:p w14:paraId="07D27BAE"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ნიჟარაძე </w:t>
      </w:r>
      <w:r w:rsidRPr="00DB51BA">
        <w:rPr>
          <w:rFonts w:ascii="Sylfaen" w:hAnsi="Sylfaen"/>
          <w:sz w:val="19"/>
          <w:szCs w:val="19"/>
          <w:lang w:val="ka-GE"/>
        </w:rPr>
        <w:t>- შოთა ნიჟარაძე. ქართული ენის ზემოაჭარული დიალექტი. ბათუმი, 1961.</w:t>
      </w:r>
    </w:p>
    <w:p w14:paraId="30DF7FCE"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ნიჟარაძე</w:t>
      </w:r>
      <w:r w:rsidRPr="00DB51BA">
        <w:rPr>
          <w:rFonts w:ascii="Sylfaen" w:hAnsi="Sylfaen"/>
          <w:sz w:val="19"/>
          <w:szCs w:val="19"/>
          <w:lang w:val="ka-GE"/>
        </w:rPr>
        <w:t xml:space="preserve"> - შოთა ნიჟარაძე. ქართული ენის აჭარული დიალექტი. ბათუმი, 1975.</w:t>
      </w:r>
    </w:p>
    <w:p w14:paraId="0936C127"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ჟღენტი</w:t>
      </w:r>
      <w:r w:rsidRPr="00DB51BA">
        <w:rPr>
          <w:rFonts w:ascii="Sylfaen" w:hAnsi="Sylfaen"/>
          <w:sz w:val="19"/>
          <w:szCs w:val="19"/>
          <w:lang w:val="ka-GE"/>
        </w:rPr>
        <w:t xml:space="preserve"> - სერგი ჟღენტი. ქართული ენის ფონეტიკა. თბილისი, 1956.</w:t>
      </w:r>
    </w:p>
    <w:p w14:paraId="149CBB4E"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ქავთარაძე</w:t>
      </w:r>
      <w:r w:rsidRPr="00DB51BA">
        <w:rPr>
          <w:rFonts w:ascii="Sylfaen" w:hAnsi="Sylfaen"/>
          <w:sz w:val="19"/>
          <w:szCs w:val="19"/>
          <w:lang w:val="ka-GE"/>
        </w:rPr>
        <w:t xml:space="preserve"> - ივანე ქავთარაძე. ქართული ენის ისტორიისათვის.</w:t>
      </w:r>
      <w:r w:rsidRPr="00DB51BA">
        <w:rPr>
          <w:rFonts w:ascii="Sylfaen" w:hAnsi="Sylfaen"/>
          <w:sz w:val="19"/>
          <w:szCs w:val="19"/>
        </w:rPr>
        <w:t xml:space="preserve"> I,</w:t>
      </w:r>
      <w:r w:rsidRPr="00DB51BA">
        <w:rPr>
          <w:rFonts w:ascii="Sylfaen" w:hAnsi="Sylfaen"/>
          <w:sz w:val="19"/>
          <w:szCs w:val="19"/>
          <w:lang w:val="ka-GE"/>
        </w:rPr>
        <w:t xml:space="preserve"> თბილისი, 1964.</w:t>
      </w:r>
    </w:p>
    <w:p w14:paraId="5BCA5369"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შანიძე</w:t>
      </w:r>
      <w:r w:rsidRPr="00DB51BA">
        <w:rPr>
          <w:rFonts w:ascii="Sylfaen" w:hAnsi="Sylfaen"/>
          <w:sz w:val="19"/>
          <w:szCs w:val="19"/>
          <w:lang w:val="ka-GE"/>
        </w:rPr>
        <w:t xml:space="preserve"> - აკაკი შანიძე, ქართული ენის გრამატიკის საფუძვლები. </w:t>
      </w:r>
      <w:r w:rsidRPr="00DB51BA">
        <w:rPr>
          <w:rFonts w:ascii="Sylfaen" w:hAnsi="Sylfaen"/>
          <w:sz w:val="19"/>
          <w:szCs w:val="19"/>
        </w:rPr>
        <w:t>I,</w:t>
      </w:r>
      <w:r w:rsidRPr="00DB51BA">
        <w:rPr>
          <w:rFonts w:ascii="Sylfaen" w:hAnsi="Sylfaen"/>
          <w:sz w:val="19"/>
          <w:szCs w:val="19"/>
          <w:lang w:val="ka-GE"/>
        </w:rPr>
        <w:t xml:space="preserve"> თბილისი, 1973.</w:t>
      </w:r>
    </w:p>
    <w:p w14:paraId="7BEEC632" w14:textId="41665DA4"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ჩიქობავა</w:t>
      </w:r>
      <w:r w:rsidRPr="00DB51BA">
        <w:rPr>
          <w:rFonts w:ascii="Sylfaen" w:hAnsi="Sylfaen"/>
          <w:sz w:val="19"/>
          <w:szCs w:val="19"/>
          <w:lang w:val="ka-GE"/>
        </w:rPr>
        <w:t xml:space="preserve"> - ჩიქობავა არნოლდ. მიმართულებითი ბრუნვის მნიშვნელობისა, წარ</w:t>
      </w:r>
      <w:r w:rsidR="00011D45" w:rsidRPr="00DB51BA">
        <w:rPr>
          <w:rFonts w:ascii="Sylfaen" w:hAnsi="Sylfaen"/>
          <w:sz w:val="19"/>
          <w:szCs w:val="19"/>
          <w:lang w:val="ka-GE"/>
        </w:rPr>
        <w:softHyphen/>
      </w:r>
      <w:r w:rsidRPr="00DB51BA">
        <w:rPr>
          <w:rFonts w:ascii="Sylfaen" w:hAnsi="Sylfaen"/>
          <w:sz w:val="19"/>
          <w:szCs w:val="19"/>
          <w:lang w:val="ka-GE"/>
        </w:rPr>
        <w:t>მოებისა და ისტორიისათვის. ენიმკის მოამბე, ტ.</w:t>
      </w:r>
      <w:r w:rsidRPr="00DB51BA">
        <w:rPr>
          <w:rFonts w:ascii="Sylfaen" w:hAnsi="Sylfaen"/>
          <w:sz w:val="19"/>
          <w:szCs w:val="19"/>
        </w:rPr>
        <w:t xml:space="preserve"> I,</w:t>
      </w:r>
      <w:r w:rsidRPr="00DB51BA">
        <w:rPr>
          <w:rFonts w:ascii="Sylfaen" w:hAnsi="Sylfaen"/>
          <w:sz w:val="19"/>
          <w:szCs w:val="19"/>
          <w:lang w:val="ka-GE"/>
        </w:rPr>
        <w:t xml:space="preserve"> თბილისი, 1937.</w:t>
      </w:r>
    </w:p>
    <w:p w14:paraId="12367151" w14:textId="55B4AF7D"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ჩიქობავა </w:t>
      </w:r>
      <w:r w:rsidRPr="00DB51BA">
        <w:rPr>
          <w:rFonts w:ascii="Sylfaen" w:hAnsi="Sylfaen"/>
          <w:sz w:val="19"/>
          <w:szCs w:val="19"/>
          <w:lang w:val="ka-GE"/>
        </w:rPr>
        <w:t>- ჩიქობავა არნოლდ. სახელთა ბრუნების ისტორიიდან ქართულში: 1. ფუძეუკვეცელ სახელთა ნათესაობითისა და მოქმედებითის ფორმანტთა ევოლუციი</w:t>
      </w:r>
      <w:r w:rsidR="00011D45" w:rsidRPr="00DB51BA">
        <w:rPr>
          <w:rFonts w:ascii="Sylfaen" w:hAnsi="Sylfaen"/>
          <w:sz w:val="19"/>
          <w:szCs w:val="19"/>
          <w:lang w:val="ka-GE"/>
        </w:rPr>
        <w:softHyphen/>
      </w:r>
      <w:r w:rsidRPr="00DB51BA">
        <w:rPr>
          <w:rFonts w:ascii="Sylfaen" w:hAnsi="Sylfaen"/>
          <w:sz w:val="19"/>
          <w:szCs w:val="19"/>
          <w:lang w:val="ka-GE"/>
        </w:rPr>
        <w:t>სათ</w:t>
      </w:r>
      <w:r w:rsidR="00011D45" w:rsidRPr="00DB51BA">
        <w:rPr>
          <w:rFonts w:ascii="Sylfaen" w:hAnsi="Sylfaen"/>
          <w:sz w:val="19"/>
          <w:szCs w:val="19"/>
          <w:lang w:val="ka-GE"/>
        </w:rPr>
        <w:softHyphen/>
      </w:r>
      <w:r w:rsidRPr="00DB51BA">
        <w:rPr>
          <w:rFonts w:ascii="Sylfaen" w:hAnsi="Sylfaen"/>
          <w:sz w:val="19"/>
          <w:szCs w:val="19"/>
          <w:lang w:val="ka-GE"/>
        </w:rPr>
        <w:t>ვის. კრ.: სახელის ბრუნების ისტორიისათვის ქართველურ ენებში,</w:t>
      </w:r>
      <w:r w:rsidRPr="00DB51BA">
        <w:rPr>
          <w:rFonts w:ascii="Sylfaen" w:hAnsi="Sylfaen"/>
          <w:sz w:val="19"/>
          <w:szCs w:val="19"/>
        </w:rPr>
        <w:t xml:space="preserve"> I</w:t>
      </w:r>
      <w:r w:rsidRPr="00DB51BA">
        <w:rPr>
          <w:rFonts w:ascii="Sylfaen" w:hAnsi="Sylfaen"/>
          <w:sz w:val="19"/>
          <w:szCs w:val="19"/>
          <w:lang w:val="ka-GE"/>
        </w:rPr>
        <w:t>, თბილისი, 1956.</w:t>
      </w:r>
    </w:p>
    <w:p w14:paraId="4DA5DB5C"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ჩიქობავა</w:t>
      </w:r>
      <w:r w:rsidRPr="00DB51BA">
        <w:rPr>
          <w:rFonts w:ascii="Sylfaen" w:hAnsi="Sylfaen"/>
          <w:sz w:val="19"/>
          <w:szCs w:val="19"/>
          <w:lang w:val="ka-GE"/>
        </w:rPr>
        <w:t xml:space="preserve"> - ჩიქობავა არნოლდ. ჭანურის გრამატიკული ანალიზი. თბილისი, 1936.</w:t>
      </w:r>
    </w:p>
    <w:p w14:paraId="6EDD3555"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ჩელები</w:t>
      </w:r>
      <w:r w:rsidRPr="00DB51BA">
        <w:rPr>
          <w:rFonts w:ascii="Sylfaen" w:hAnsi="Sylfaen"/>
          <w:sz w:val="19"/>
          <w:szCs w:val="19"/>
          <w:lang w:val="ka-GE"/>
        </w:rPr>
        <w:t xml:space="preserve"> ევლია, მოგზაურობის წიგნი. თბილისი, 1971.</w:t>
      </w:r>
    </w:p>
    <w:p w14:paraId="3753E0B6" w14:textId="0FBD3A3C"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ცოცანიძე</w:t>
      </w:r>
      <w:r w:rsidRPr="00DB51BA">
        <w:rPr>
          <w:rFonts w:ascii="Sylfaen" w:hAnsi="Sylfaen"/>
          <w:sz w:val="19"/>
          <w:szCs w:val="19"/>
          <w:lang w:val="ka-GE"/>
        </w:rPr>
        <w:t xml:space="preserve"> - გიორგი ცოცანიძე. პრევერბების „შე“ და „შა“ დიალექტური ვარიანტე</w:t>
      </w:r>
      <w:r w:rsidR="00011D45" w:rsidRPr="00DB51BA">
        <w:rPr>
          <w:rFonts w:ascii="Sylfaen" w:hAnsi="Sylfaen"/>
          <w:sz w:val="19"/>
          <w:szCs w:val="19"/>
          <w:lang w:val="ka-GE"/>
        </w:rPr>
        <w:softHyphen/>
      </w:r>
      <w:r w:rsidRPr="00DB51BA">
        <w:rPr>
          <w:rFonts w:ascii="Sylfaen" w:hAnsi="Sylfaen"/>
          <w:sz w:val="19"/>
          <w:szCs w:val="19"/>
          <w:lang w:val="ka-GE"/>
        </w:rPr>
        <w:t>ბის ისტორიული შემდგომადობის საკითხი. მაცნე,</w:t>
      </w:r>
      <w:r w:rsidRPr="00DB51BA">
        <w:rPr>
          <w:rFonts w:ascii="Sylfaen" w:hAnsi="Sylfaen"/>
          <w:sz w:val="19"/>
          <w:szCs w:val="19"/>
        </w:rPr>
        <w:t xml:space="preserve"> I,</w:t>
      </w:r>
      <w:r w:rsidRPr="00DB51BA">
        <w:rPr>
          <w:rFonts w:ascii="Sylfaen" w:hAnsi="Sylfaen"/>
          <w:sz w:val="19"/>
          <w:szCs w:val="19"/>
          <w:lang w:val="ka-GE"/>
        </w:rPr>
        <w:t xml:space="preserve"> თბილისი, 1976.</w:t>
      </w:r>
    </w:p>
    <w:p w14:paraId="27E07013"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ძიძიგური</w:t>
      </w:r>
      <w:r w:rsidRPr="00DB51BA">
        <w:rPr>
          <w:rFonts w:ascii="Sylfaen" w:hAnsi="Sylfaen"/>
          <w:sz w:val="19"/>
          <w:szCs w:val="19"/>
          <w:lang w:val="ka-GE"/>
        </w:rPr>
        <w:t xml:space="preserve"> - შოთა ძიძიგური. ქართული დიალექტოლოგიური ძიებანი. თბილისი, 1970.</w:t>
      </w:r>
    </w:p>
    <w:p w14:paraId="68384717"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ძოწენიძე</w:t>
      </w:r>
      <w:r w:rsidRPr="00DB51BA">
        <w:rPr>
          <w:rFonts w:ascii="Sylfaen" w:hAnsi="Sylfaen"/>
          <w:sz w:val="19"/>
          <w:szCs w:val="19"/>
          <w:lang w:val="ka-GE"/>
        </w:rPr>
        <w:t xml:space="preserve"> - ქეთევან ძოწენიძე, ზემოიმერული კილოკავი. თბილისი, 1973.</w:t>
      </w:r>
    </w:p>
    <w:p w14:paraId="520C346A" w14:textId="01D3ACE3"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ჭინჭარაული</w:t>
      </w:r>
      <w:r w:rsidRPr="00DB51BA">
        <w:rPr>
          <w:rFonts w:ascii="Sylfaen" w:hAnsi="Sylfaen"/>
          <w:sz w:val="19"/>
          <w:szCs w:val="19"/>
          <w:lang w:val="ka-GE"/>
        </w:rPr>
        <w:t xml:space="preserve"> - ალექსანდრე ჭინჭარაული. ხევსურულის თავისებურებანი. თბი</w:t>
      </w:r>
      <w:r w:rsidR="00011D45" w:rsidRPr="00DB51BA">
        <w:rPr>
          <w:rFonts w:ascii="Sylfaen" w:hAnsi="Sylfaen"/>
          <w:sz w:val="19"/>
          <w:szCs w:val="19"/>
          <w:lang w:val="ka-GE"/>
        </w:rPr>
        <w:softHyphen/>
      </w:r>
      <w:r w:rsidRPr="00DB51BA">
        <w:rPr>
          <w:rFonts w:ascii="Sylfaen" w:hAnsi="Sylfaen"/>
          <w:sz w:val="19"/>
          <w:szCs w:val="19"/>
          <w:lang w:val="ka-GE"/>
        </w:rPr>
        <w:t>ლი</w:t>
      </w:r>
      <w:r w:rsidR="00011D45" w:rsidRPr="00DB51BA">
        <w:rPr>
          <w:rFonts w:ascii="Sylfaen" w:hAnsi="Sylfaen"/>
          <w:sz w:val="19"/>
          <w:szCs w:val="19"/>
          <w:lang w:val="ka-GE"/>
        </w:rPr>
        <w:softHyphen/>
      </w:r>
      <w:r w:rsidRPr="00DB51BA">
        <w:rPr>
          <w:rFonts w:ascii="Sylfaen" w:hAnsi="Sylfaen"/>
          <w:sz w:val="19"/>
          <w:szCs w:val="19"/>
          <w:lang w:val="ka-GE"/>
        </w:rPr>
        <w:t>სი, 1960.</w:t>
      </w:r>
    </w:p>
    <w:p w14:paraId="3943B866" w14:textId="73BDD382"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ჯავახიშვილი</w:t>
      </w:r>
      <w:r w:rsidRPr="00DB51BA">
        <w:rPr>
          <w:rFonts w:ascii="Sylfaen" w:hAnsi="Sylfaen"/>
          <w:sz w:val="19"/>
          <w:szCs w:val="19"/>
          <w:lang w:val="ka-GE"/>
        </w:rPr>
        <w:t xml:space="preserve"> - ივანე ჯავახიშვილი. ქართული და კავკასიური ენების თავდაპირ</w:t>
      </w:r>
      <w:r w:rsidR="00011D45" w:rsidRPr="00DB51BA">
        <w:rPr>
          <w:rFonts w:ascii="Sylfaen" w:hAnsi="Sylfaen"/>
          <w:sz w:val="19"/>
          <w:szCs w:val="19"/>
          <w:lang w:val="ka-GE"/>
        </w:rPr>
        <w:softHyphen/>
      </w:r>
      <w:r w:rsidRPr="00DB51BA">
        <w:rPr>
          <w:rFonts w:ascii="Sylfaen" w:hAnsi="Sylfaen"/>
          <w:sz w:val="19"/>
          <w:szCs w:val="19"/>
          <w:lang w:val="ka-GE"/>
        </w:rPr>
        <w:t>ვე</w:t>
      </w:r>
      <w:r w:rsidR="00011D45" w:rsidRPr="00DB51BA">
        <w:rPr>
          <w:rFonts w:ascii="Sylfaen" w:hAnsi="Sylfaen"/>
          <w:sz w:val="19"/>
          <w:szCs w:val="19"/>
          <w:lang w:val="ka-GE"/>
        </w:rPr>
        <w:softHyphen/>
      </w:r>
      <w:r w:rsidRPr="00DB51BA">
        <w:rPr>
          <w:rFonts w:ascii="Sylfaen" w:hAnsi="Sylfaen"/>
          <w:sz w:val="19"/>
          <w:szCs w:val="19"/>
          <w:lang w:val="ka-GE"/>
        </w:rPr>
        <w:t>ლი ბუნება და ნათესაობა. თბილისი, 1937.</w:t>
      </w:r>
    </w:p>
    <w:p w14:paraId="7605FE7D"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r w:rsidRPr="00DB51BA">
        <w:rPr>
          <w:rFonts w:ascii="Sylfaen" w:hAnsi="Sylfaen"/>
          <w:b/>
          <w:sz w:val="19"/>
          <w:szCs w:val="19"/>
        </w:rPr>
        <w:t xml:space="preserve">Gold </w:t>
      </w:r>
      <w:r w:rsidRPr="00DB51BA">
        <w:rPr>
          <w:rFonts w:ascii="Sylfaen" w:hAnsi="Sylfaen"/>
          <w:sz w:val="19"/>
          <w:szCs w:val="19"/>
        </w:rPr>
        <w:t>Peters, Frank Gillis. Georgian Folk music from Turkey. USA, 1979.</w:t>
      </w:r>
    </w:p>
    <w:p w14:paraId="5F00EEA7" w14:textId="77777777" w:rsidR="00E871B1" w:rsidRPr="00DB51BA" w:rsidRDefault="00E871B1" w:rsidP="000212A7">
      <w:pPr>
        <w:pStyle w:val="ListParagraph"/>
        <w:numPr>
          <w:ilvl w:val="0"/>
          <w:numId w:val="7"/>
        </w:numPr>
        <w:spacing w:line="276" w:lineRule="auto"/>
        <w:ind w:left="0" w:firstLine="426"/>
        <w:jc w:val="both"/>
        <w:rPr>
          <w:rFonts w:ascii="Sylfaen" w:hAnsi="Sylfaen"/>
          <w:sz w:val="19"/>
          <w:szCs w:val="19"/>
          <w:lang w:val="ka-GE"/>
        </w:rPr>
      </w:pPr>
      <w:proofErr w:type="spellStart"/>
      <w:r w:rsidRPr="00DB51BA">
        <w:rPr>
          <w:rFonts w:ascii="Sylfaen" w:hAnsi="Sylfaen"/>
          <w:b/>
          <w:sz w:val="19"/>
          <w:szCs w:val="19"/>
        </w:rPr>
        <w:t>Magnarella</w:t>
      </w:r>
      <w:proofErr w:type="spellEnd"/>
      <w:r w:rsidRPr="00DB51BA">
        <w:rPr>
          <w:rFonts w:ascii="Sylfaen" w:hAnsi="Sylfaen"/>
          <w:b/>
          <w:sz w:val="19"/>
          <w:szCs w:val="19"/>
        </w:rPr>
        <w:t xml:space="preserve"> </w:t>
      </w:r>
      <w:r w:rsidRPr="00DB51BA">
        <w:rPr>
          <w:rFonts w:ascii="Sylfaen" w:hAnsi="Sylfaen"/>
          <w:sz w:val="19"/>
          <w:szCs w:val="19"/>
        </w:rPr>
        <w:t xml:space="preserve">Paul. The peasant </w:t>
      </w:r>
      <w:proofErr w:type="spellStart"/>
      <w:r w:rsidRPr="00DB51BA">
        <w:rPr>
          <w:rFonts w:ascii="Sylfaen" w:hAnsi="Sylfaen"/>
          <w:sz w:val="19"/>
          <w:szCs w:val="19"/>
        </w:rPr>
        <w:t>venture,USA</w:t>
      </w:r>
      <w:proofErr w:type="spellEnd"/>
      <w:r w:rsidRPr="00DB51BA">
        <w:rPr>
          <w:rFonts w:ascii="Sylfaen" w:hAnsi="Sylfaen"/>
          <w:sz w:val="19"/>
          <w:szCs w:val="19"/>
        </w:rPr>
        <w:t xml:space="preserve">, 1973. </w:t>
      </w:r>
    </w:p>
    <w:p w14:paraId="41D07694" w14:textId="77777777" w:rsidR="00E871B1" w:rsidRPr="00DB51BA" w:rsidRDefault="00E871B1" w:rsidP="000212A7">
      <w:pPr>
        <w:spacing w:line="276" w:lineRule="auto"/>
        <w:ind w:firstLine="426"/>
        <w:jc w:val="both"/>
        <w:rPr>
          <w:rFonts w:ascii="Sylfaen" w:hAnsi="Sylfaen"/>
          <w:sz w:val="21"/>
          <w:szCs w:val="21"/>
          <w:lang w:val="ka-GE"/>
        </w:rPr>
      </w:pPr>
    </w:p>
    <w:p w14:paraId="7561D38B" w14:textId="77777777" w:rsidR="00E871B1" w:rsidRPr="00DB51BA" w:rsidRDefault="00E871B1" w:rsidP="000212A7">
      <w:pPr>
        <w:spacing w:line="276" w:lineRule="auto"/>
        <w:ind w:firstLine="426"/>
        <w:rPr>
          <w:rFonts w:ascii="Sylfaen" w:hAnsi="Sylfaen"/>
          <w:sz w:val="21"/>
          <w:szCs w:val="21"/>
          <w:lang w:val="ka-GE"/>
        </w:rPr>
      </w:pPr>
    </w:p>
    <w:p w14:paraId="489E794D" w14:textId="29A71C88" w:rsidR="00E871B1" w:rsidRPr="00DB51BA" w:rsidRDefault="00E871B1" w:rsidP="000212A7">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704DF7BF" w14:textId="77777777" w:rsidR="00E871B1" w:rsidRPr="00DB51BA" w:rsidRDefault="00E871B1" w:rsidP="000212A7">
      <w:pPr>
        <w:spacing w:line="276" w:lineRule="auto"/>
        <w:ind w:firstLine="426"/>
        <w:jc w:val="right"/>
        <w:rPr>
          <w:rFonts w:ascii="BPG DejaVu Sans 2011 GNU-GPL" w:hAnsi="BPG DejaVu Sans 2011 GNU-GPL"/>
          <w:b/>
          <w:bCs/>
          <w:sz w:val="22"/>
          <w:szCs w:val="22"/>
          <w:lang w:val="ka-GE"/>
        </w:rPr>
      </w:pPr>
      <w:r w:rsidRPr="00DB51BA">
        <w:rPr>
          <w:rFonts w:ascii="BPG DejaVu Sans 2011 GNU-GPL" w:hAnsi="BPG DejaVu Sans 2011 GNU-GPL"/>
          <w:b/>
          <w:bCs/>
          <w:sz w:val="22"/>
          <w:szCs w:val="22"/>
          <w:lang w:val="ka-GE"/>
        </w:rPr>
        <w:t>ნარგიზ ახვლედიანი</w:t>
      </w:r>
    </w:p>
    <w:p w14:paraId="7A263ABE" w14:textId="77777777" w:rsidR="00E871B1" w:rsidRPr="00DB51BA" w:rsidRDefault="00E871B1" w:rsidP="000212A7">
      <w:pPr>
        <w:spacing w:line="276" w:lineRule="auto"/>
        <w:ind w:firstLine="426"/>
        <w:jc w:val="right"/>
        <w:rPr>
          <w:rFonts w:ascii="Sylfaen" w:hAnsi="Sylfaen"/>
          <w:bCs/>
          <w:i/>
          <w:iCs/>
          <w:sz w:val="18"/>
          <w:szCs w:val="18"/>
          <w:lang w:val="ka-GE"/>
        </w:rPr>
      </w:pPr>
      <w:r w:rsidRPr="00DB51BA">
        <w:rPr>
          <w:rFonts w:ascii="Sylfaen" w:hAnsi="Sylfaen"/>
          <w:bCs/>
          <w:i/>
          <w:iCs/>
          <w:sz w:val="18"/>
          <w:szCs w:val="18"/>
          <w:lang w:val="ka-GE"/>
        </w:rPr>
        <w:t xml:space="preserve">ფილოლოგიის დოქტორი, ბათუმის შოთა რუსთაველის </w:t>
      </w:r>
    </w:p>
    <w:p w14:paraId="27A87BA4" w14:textId="77777777" w:rsidR="00E871B1" w:rsidRPr="00DB51BA" w:rsidRDefault="00E871B1" w:rsidP="000212A7">
      <w:pPr>
        <w:spacing w:line="276" w:lineRule="auto"/>
        <w:ind w:firstLine="426"/>
        <w:jc w:val="right"/>
        <w:rPr>
          <w:rFonts w:ascii="Sylfaen" w:hAnsi="Sylfaen"/>
          <w:bCs/>
          <w:i/>
          <w:iCs/>
          <w:sz w:val="18"/>
          <w:szCs w:val="18"/>
          <w:lang w:val="ka-GE"/>
        </w:rPr>
      </w:pPr>
      <w:r w:rsidRPr="00DB51BA">
        <w:rPr>
          <w:rFonts w:ascii="Sylfaen" w:hAnsi="Sylfaen"/>
          <w:bCs/>
          <w:i/>
          <w:iCs/>
          <w:sz w:val="18"/>
          <w:szCs w:val="18"/>
          <w:lang w:val="ka-GE"/>
        </w:rPr>
        <w:t>სახელმწიფო უნივერსიტეტის ნიკო ბერძენიშვილის</w:t>
      </w:r>
    </w:p>
    <w:p w14:paraId="059C1CB9" w14:textId="77777777" w:rsidR="00E871B1" w:rsidRPr="00DB51BA" w:rsidRDefault="00E871B1" w:rsidP="000212A7">
      <w:pPr>
        <w:spacing w:line="276" w:lineRule="auto"/>
        <w:ind w:firstLine="426"/>
        <w:jc w:val="right"/>
        <w:rPr>
          <w:rFonts w:ascii="Sylfaen" w:hAnsi="Sylfaen"/>
          <w:bCs/>
          <w:i/>
          <w:iCs/>
          <w:sz w:val="18"/>
          <w:szCs w:val="18"/>
          <w:lang w:val="ka-GE"/>
        </w:rPr>
      </w:pPr>
      <w:r w:rsidRPr="00DB51BA">
        <w:rPr>
          <w:rFonts w:ascii="Sylfaen" w:hAnsi="Sylfaen"/>
          <w:bCs/>
          <w:i/>
          <w:iCs/>
          <w:sz w:val="18"/>
          <w:szCs w:val="18"/>
          <w:lang w:val="ka-GE"/>
        </w:rPr>
        <w:t xml:space="preserve"> ინსტიტუტის ფოლკლორის, დიალექტოლოგიის </w:t>
      </w:r>
    </w:p>
    <w:p w14:paraId="51068606" w14:textId="77777777" w:rsidR="00E871B1" w:rsidRPr="00DB51BA" w:rsidRDefault="00E871B1" w:rsidP="000212A7">
      <w:pPr>
        <w:spacing w:line="276" w:lineRule="auto"/>
        <w:ind w:firstLine="426"/>
        <w:jc w:val="right"/>
        <w:rPr>
          <w:rFonts w:ascii="Sylfaen" w:hAnsi="Sylfaen"/>
          <w:bCs/>
          <w:i/>
          <w:iCs/>
          <w:sz w:val="18"/>
          <w:szCs w:val="18"/>
          <w:lang w:val="ka-GE"/>
        </w:rPr>
      </w:pPr>
      <w:r w:rsidRPr="00DB51BA">
        <w:rPr>
          <w:rFonts w:ascii="Sylfaen" w:hAnsi="Sylfaen"/>
          <w:bCs/>
          <w:i/>
          <w:iCs/>
          <w:sz w:val="18"/>
          <w:szCs w:val="18"/>
          <w:lang w:val="ka-GE"/>
        </w:rPr>
        <w:t xml:space="preserve">და ემიგრანტული ლიტერატურის კვლევის </w:t>
      </w:r>
    </w:p>
    <w:p w14:paraId="02508374" w14:textId="77777777" w:rsidR="00E871B1" w:rsidRPr="00DB51BA" w:rsidRDefault="00E871B1" w:rsidP="000212A7">
      <w:pPr>
        <w:spacing w:line="276" w:lineRule="auto"/>
        <w:ind w:firstLine="426"/>
        <w:jc w:val="right"/>
        <w:rPr>
          <w:rFonts w:ascii="Sylfaen" w:hAnsi="Sylfaen"/>
          <w:bCs/>
          <w:sz w:val="21"/>
          <w:szCs w:val="21"/>
          <w:lang w:val="ka-GE"/>
        </w:rPr>
      </w:pPr>
      <w:r w:rsidRPr="00DB51BA">
        <w:rPr>
          <w:rFonts w:ascii="Sylfaen" w:hAnsi="Sylfaen"/>
          <w:bCs/>
          <w:i/>
          <w:iCs/>
          <w:sz w:val="18"/>
          <w:szCs w:val="18"/>
          <w:lang w:val="ka-GE"/>
        </w:rPr>
        <w:t>განყოფილების მთავარი მეცნიერი თანამშრომელი</w:t>
      </w:r>
    </w:p>
    <w:p w14:paraId="3164DC08" w14:textId="77777777" w:rsidR="00D64ADB" w:rsidRPr="00DB51BA" w:rsidRDefault="00D64ADB" w:rsidP="00D64ADB">
      <w:pPr>
        <w:tabs>
          <w:tab w:val="left" w:pos="360"/>
        </w:tabs>
        <w:spacing w:line="276" w:lineRule="auto"/>
        <w:ind w:firstLine="426"/>
        <w:jc w:val="right"/>
        <w:rPr>
          <w:b/>
          <w:sz w:val="22"/>
          <w:szCs w:val="22"/>
          <w:lang w:val="ka-GE"/>
        </w:rPr>
      </w:pPr>
      <w:r w:rsidRPr="00DB51BA">
        <w:rPr>
          <w:b/>
          <w:sz w:val="22"/>
          <w:szCs w:val="22"/>
          <w:lang w:val="ka-GE"/>
        </w:rPr>
        <w:t>Nargiz</w:t>
      </w:r>
      <w:r w:rsidRPr="00DB51BA">
        <w:rPr>
          <w:rFonts w:ascii="Sylfaen" w:hAnsi="Sylfaen"/>
          <w:b/>
          <w:sz w:val="22"/>
          <w:szCs w:val="22"/>
          <w:lang w:val="ka-GE"/>
        </w:rPr>
        <w:t xml:space="preserve"> </w:t>
      </w:r>
      <w:r w:rsidRPr="00DB51BA">
        <w:rPr>
          <w:b/>
          <w:sz w:val="22"/>
          <w:szCs w:val="22"/>
          <w:lang w:val="ka-GE"/>
        </w:rPr>
        <w:t>Akhvlediani</w:t>
      </w:r>
    </w:p>
    <w:p w14:paraId="0559FB72" w14:textId="77777777" w:rsidR="00D64ADB" w:rsidRPr="00DB51BA" w:rsidRDefault="00D64ADB" w:rsidP="00D64ADB">
      <w:pPr>
        <w:tabs>
          <w:tab w:val="left" w:pos="360"/>
        </w:tabs>
        <w:spacing w:line="276" w:lineRule="auto"/>
        <w:ind w:firstLine="426"/>
        <w:jc w:val="right"/>
        <w:rPr>
          <w:rFonts w:ascii="Sylfaen" w:hAnsi="Sylfaen"/>
          <w:i/>
          <w:iCs/>
          <w:sz w:val="18"/>
          <w:szCs w:val="18"/>
          <w:lang w:val="ka-GE"/>
        </w:rPr>
      </w:pPr>
      <w:r w:rsidRPr="00DB51BA">
        <w:rPr>
          <w:i/>
          <w:iCs/>
          <w:sz w:val="18"/>
          <w:szCs w:val="18"/>
          <w:lang w:val="ka-GE"/>
        </w:rPr>
        <w:t xml:space="preserve">PhD in Philology, Principal Researcher of Department </w:t>
      </w:r>
    </w:p>
    <w:p w14:paraId="68100467" w14:textId="77777777" w:rsidR="00D64ADB" w:rsidRPr="00DB51BA" w:rsidRDefault="00D64ADB" w:rsidP="00D64ADB">
      <w:pPr>
        <w:tabs>
          <w:tab w:val="left" w:pos="360"/>
        </w:tabs>
        <w:spacing w:line="276" w:lineRule="auto"/>
        <w:ind w:firstLine="426"/>
        <w:jc w:val="right"/>
        <w:rPr>
          <w:rFonts w:ascii="Sylfaen" w:hAnsi="Sylfaen"/>
          <w:i/>
          <w:iCs/>
          <w:sz w:val="18"/>
          <w:szCs w:val="18"/>
          <w:lang w:val="ka-GE"/>
        </w:rPr>
      </w:pPr>
      <w:r w:rsidRPr="00DB51BA">
        <w:rPr>
          <w:i/>
          <w:iCs/>
          <w:sz w:val="18"/>
          <w:szCs w:val="18"/>
          <w:lang w:val="ka-GE"/>
        </w:rPr>
        <w:t>of Folklore,</w:t>
      </w:r>
      <w:r w:rsidRPr="00DB51BA">
        <w:rPr>
          <w:rFonts w:ascii="Sylfaen" w:hAnsi="Sylfaen"/>
          <w:i/>
          <w:iCs/>
          <w:sz w:val="18"/>
          <w:szCs w:val="18"/>
          <w:lang w:val="ka-GE"/>
        </w:rPr>
        <w:t xml:space="preserve"> </w:t>
      </w:r>
      <w:r w:rsidRPr="00DB51BA">
        <w:rPr>
          <w:i/>
          <w:iCs/>
          <w:sz w:val="18"/>
          <w:szCs w:val="18"/>
          <w:lang w:val="ka-GE"/>
        </w:rPr>
        <w:t xml:space="preserve">Dialectology and Emigrant Literature Research, </w:t>
      </w:r>
    </w:p>
    <w:p w14:paraId="4985C1E7" w14:textId="77777777" w:rsidR="00D64ADB" w:rsidRPr="00DB51BA" w:rsidRDefault="00D64ADB" w:rsidP="00D64ADB">
      <w:pPr>
        <w:tabs>
          <w:tab w:val="left" w:pos="360"/>
        </w:tabs>
        <w:spacing w:line="276" w:lineRule="auto"/>
        <w:ind w:firstLine="426"/>
        <w:jc w:val="right"/>
        <w:rPr>
          <w:rFonts w:ascii="Sylfaen" w:hAnsi="Sylfaen"/>
          <w:i/>
          <w:iCs/>
          <w:sz w:val="18"/>
          <w:szCs w:val="18"/>
          <w:lang w:val="ka-GE"/>
        </w:rPr>
      </w:pPr>
      <w:r w:rsidRPr="00DB51BA">
        <w:rPr>
          <w:i/>
          <w:iCs/>
          <w:sz w:val="18"/>
          <w:szCs w:val="18"/>
          <w:lang w:val="ka-GE"/>
        </w:rPr>
        <w:t xml:space="preserve">Niko Berdzenishvili Institute, </w:t>
      </w:r>
    </w:p>
    <w:p w14:paraId="2B6C96A2" w14:textId="77777777" w:rsidR="00D64ADB" w:rsidRPr="00DB51BA" w:rsidRDefault="00D64ADB" w:rsidP="00D64ADB">
      <w:pPr>
        <w:tabs>
          <w:tab w:val="left" w:pos="360"/>
        </w:tabs>
        <w:spacing w:line="276" w:lineRule="auto"/>
        <w:ind w:firstLine="426"/>
        <w:jc w:val="right"/>
        <w:rPr>
          <w:rFonts w:ascii="Sylfaen" w:hAnsi="Sylfaen"/>
          <w:i/>
          <w:iCs/>
          <w:sz w:val="18"/>
          <w:szCs w:val="18"/>
          <w:lang w:val="ka-GE"/>
        </w:rPr>
      </w:pPr>
      <w:r w:rsidRPr="00DB51BA">
        <w:rPr>
          <w:i/>
          <w:iCs/>
          <w:sz w:val="18"/>
          <w:szCs w:val="18"/>
          <w:lang w:val="ka-GE"/>
        </w:rPr>
        <w:t>Batumi Shota Rustaveli State University</w:t>
      </w:r>
    </w:p>
    <w:p w14:paraId="7FDB84E9" w14:textId="77777777" w:rsidR="00D64ADB" w:rsidRPr="00DB51BA" w:rsidRDefault="00D64ADB" w:rsidP="00D64ADB">
      <w:pPr>
        <w:tabs>
          <w:tab w:val="left" w:pos="360"/>
        </w:tabs>
        <w:spacing w:line="276" w:lineRule="auto"/>
        <w:ind w:firstLine="426"/>
        <w:jc w:val="right"/>
        <w:rPr>
          <w:rFonts w:ascii="Sylfaen" w:hAnsi="Sylfaen"/>
          <w:b/>
          <w:sz w:val="21"/>
          <w:szCs w:val="21"/>
          <w:lang w:val="ka-GE"/>
        </w:rPr>
      </w:pPr>
    </w:p>
    <w:p w14:paraId="6999EC88" w14:textId="77777777" w:rsidR="00E871B1" w:rsidRPr="00DB51BA" w:rsidRDefault="00E871B1" w:rsidP="00D64ADB">
      <w:pPr>
        <w:spacing w:line="276" w:lineRule="auto"/>
        <w:jc w:val="center"/>
        <w:rPr>
          <w:rFonts w:ascii="BPG DejaVu Sans Caps" w:hAnsi="BPG DejaVu Sans Caps"/>
          <w:b/>
          <w:lang w:val="ka-GE"/>
        </w:rPr>
      </w:pPr>
      <w:r w:rsidRPr="00DB51BA">
        <w:rPr>
          <w:rFonts w:ascii="BPG DejaVu Sans Caps" w:hAnsi="BPG DejaVu Sans Caps"/>
          <w:b/>
          <w:lang w:val="ka-GE"/>
        </w:rPr>
        <w:t>ხელვაჩაურის მუნიციპალიტეტის ტოპონიმია</w:t>
      </w:r>
    </w:p>
    <w:p w14:paraId="5CFBACD8" w14:textId="77777777" w:rsidR="00D64ADB" w:rsidRPr="00DB51BA" w:rsidRDefault="00D64ADB" w:rsidP="00D64ADB">
      <w:pPr>
        <w:tabs>
          <w:tab w:val="left" w:pos="360"/>
        </w:tabs>
        <w:spacing w:line="276" w:lineRule="auto"/>
        <w:jc w:val="center"/>
        <w:rPr>
          <w:rFonts w:ascii="Sylfaen" w:hAnsi="Sylfaen"/>
          <w:b/>
          <w:sz w:val="21"/>
          <w:szCs w:val="21"/>
          <w:lang w:val="ka-GE"/>
        </w:rPr>
      </w:pPr>
    </w:p>
    <w:p w14:paraId="2C181209" w14:textId="177C8B50" w:rsidR="00D64ADB" w:rsidRPr="00DB51BA" w:rsidRDefault="00D64ADB" w:rsidP="00D64ADB">
      <w:pPr>
        <w:tabs>
          <w:tab w:val="left" w:pos="360"/>
        </w:tabs>
        <w:spacing w:line="276" w:lineRule="auto"/>
        <w:jc w:val="center"/>
        <w:rPr>
          <w:rFonts w:ascii="Sylfaen" w:hAnsi="Sylfaen"/>
          <w:b/>
          <w:sz w:val="22"/>
          <w:szCs w:val="22"/>
          <w:lang w:val="ka-GE"/>
        </w:rPr>
      </w:pPr>
      <w:r w:rsidRPr="00DB51BA">
        <w:rPr>
          <w:rFonts w:ascii="Sylfaen" w:hAnsi="Sylfaen"/>
          <w:b/>
          <w:sz w:val="22"/>
          <w:szCs w:val="22"/>
          <w:lang w:val="ka-GE"/>
        </w:rPr>
        <w:t>TOPONYMY OF THE KHELVACHAURI MUNICIPALITY</w:t>
      </w:r>
    </w:p>
    <w:p w14:paraId="5113FAB1" w14:textId="77777777" w:rsidR="00E871B1" w:rsidRPr="00DB51BA" w:rsidRDefault="00E871B1" w:rsidP="000212A7">
      <w:pPr>
        <w:spacing w:line="276" w:lineRule="auto"/>
        <w:ind w:firstLine="426"/>
        <w:jc w:val="center"/>
        <w:rPr>
          <w:rFonts w:ascii="Sylfaen" w:hAnsi="Sylfaen"/>
          <w:b/>
          <w:sz w:val="21"/>
          <w:szCs w:val="21"/>
          <w:lang w:val="ka-GE"/>
        </w:rPr>
      </w:pPr>
    </w:p>
    <w:p w14:paraId="595DB128" w14:textId="2AE62600" w:rsidR="00E871B1" w:rsidRPr="00DB51BA" w:rsidRDefault="00E871B1" w:rsidP="00D64ADB">
      <w:pPr>
        <w:spacing w:line="276" w:lineRule="auto"/>
        <w:ind w:firstLine="426"/>
        <w:jc w:val="both"/>
        <w:rPr>
          <w:rFonts w:ascii="inherit" w:hAnsi="inherit" w:cs="Segoe UI"/>
          <w:sz w:val="21"/>
          <w:szCs w:val="21"/>
          <w:lang w:val="ka-GE"/>
        </w:rPr>
      </w:pPr>
      <w:r w:rsidRPr="00DB51BA">
        <w:rPr>
          <w:rFonts w:ascii="Sylfaen" w:hAnsi="Sylfaen"/>
          <w:b/>
          <w:sz w:val="21"/>
          <w:szCs w:val="21"/>
          <w:lang w:val="ka-GE"/>
        </w:rPr>
        <w:t>აბსტრაქტი</w:t>
      </w:r>
      <w:r w:rsidR="00D64ADB" w:rsidRPr="00DB51BA">
        <w:rPr>
          <w:rFonts w:ascii="Sylfaen" w:hAnsi="Sylfaen"/>
          <w:b/>
          <w:sz w:val="21"/>
          <w:szCs w:val="21"/>
          <w:lang w:val="ka-GE"/>
        </w:rPr>
        <w:t>.</w:t>
      </w:r>
      <w:r w:rsidR="000212A7" w:rsidRPr="00DB51BA">
        <w:rPr>
          <w:rFonts w:ascii="Sylfaen" w:hAnsi="Sylfaen" w:cs="Sylfaen"/>
          <w:sz w:val="21"/>
          <w:szCs w:val="21"/>
          <w:lang w:val="ka-GE"/>
        </w:rPr>
        <w:t xml:space="preserve"> </w:t>
      </w:r>
      <w:r w:rsidRPr="00DB51BA">
        <w:rPr>
          <w:rFonts w:ascii="Sylfaen" w:hAnsi="Sylfaen" w:cs="Sylfaen"/>
          <w:sz w:val="21"/>
          <w:szCs w:val="21"/>
          <w:lang w:val="ka-GE"/>
        </w:rPr>
        <w:t>წინამდებარე</w:t>
      </w:r>
      <w:r w:rsidRPr="00DB51BA">
        <w:rPr>
          <w:rFonts w:ascii="inherit" w:hAnsi="inherit" w:cs="Segoe UI"/>
          <w:sz w:val="21"/>
          <w:szCs w:val="21"/>
          <w:lang w:val="ka-GE"/>
        </w:rPr>
        <w:t xml:space="preserve"> </w:t>
      </w:r>
      <w:r w:rsidRPr="00DB51BA">
        <w:rPr>
          <w:rFonts w:ascii="Sylfaen" w:hAnsi="Sylfaen" w:cs="Sylfaen"/>
          <w:sz w:val="21"/>
          <w:szCs w:val="21"/>
          <w:lang w:val="ka-GE"/>
        </w:rPr>
        <w:t>ნაშრომი</w:t>
      </w:r>
      <w:r w:rsidRPr="00DB51BA">
        <w:rPr>
          <w:rFonts w:ascii="inherit" w:hAnsi="inherit" w:cs="Segoe UI"/>
          <w:sz w:val="21"/>
          <w:szCs w:val="21"/>
          <w:lang w:val="ka-GE"/>
        </w:rPr>
        <w:t xml:space="preserve"> </w:t>
      </w:r>
      <w:r w:rsidRPr="00DB51BA">
        <w:rPr>
          <w:rFonts w:ascii="Sylfaen" w:hAnsi="Sylfaen" w:cs="Sylfaen"/>
          <w:sz w:val="21"/>
          <w:szCs w:val="21"/>
          <w:lang w:val="ka-GE"/>
        </w:rPr>
        <w:t>ჩვენ</w:t>
      </w:r>
      <w:r w:rsidRPr="00DB51BA">
        <w:rPr>
          <w:rFonts w:ascii="inherit" w:hAnsi="inherit" w:cs="Segoe UI"/>
          <w:sz w:val="21"/>
          <w:szCs w:val="21"/>
          <w:lang w:val="ka-GE"/>
        </w:rPr>
        <w:t xml:space="preserve"> </w:t>
      </w:r>
      <w:r w:rsidRPr="00DB51BA">
        <w:rPr>
          <w:rFonts w:ascii="Sylfaen" w:hAnsi="Sylfaen" w:cs="Sylfaen"/>
          <w:sz w:val="21"/>
          <w:szCs w:val="21"/>
          <w:lang w:val="ka-GE"/>
        </w:rPr>
        <w:t>მიერ</w:t>
      </w:r>
      <w:r w:rsidRPr="00DB51BA">
        <w:rPr>
          <w:rFonts w:ascii="inherit" w:hAnsi="inherit" w:cs="Segoe UI"/>
          <w:sz w:val="21"/>
          <w:szCs w:val="21"/>
          <w:lang w:val="ka-GE"/>
        </w:rPr>
        <w:t xml:space="preserve"> </w:t>
      </w:r>
      <w:r w:rsidRPr="00DB51BA">
        <w:rPr>
          <w:rFonts w:ascii="Sylfaen" w:hAnsi="Sylfaen" w:cs="Sylfaen"/>
          <w:sz w:val="21"/>
          <w:szCs w:val="21"/>
          <w:lang w:val="ka-GE"/>
        </w:rPr>
        <w:t>ხელვაჩაურის</w:t>
      </w:r>
      <w:r w:rsidRPr="00DB51BA">
        <w:rPr>
          <w:rFonts w:ascii="inherit" w:hAnsi="inherit" w:cs="Segoe UI"/>
          <w:sz w:val="21"/>
          <w:szCs w:val="21"/>
          <w:lang w:val="ka-GE"/>
        </w:rPr>
        <w:t xml:space="preserve"> </w:t>
      </w:r>
      <w:r w:rsidRPr="00DB51BA">
        <w:rPr>
          <w:rFonts w:ascii="Sylfaen" w:hAnsi="Sylfaen" w:cs="Sylfaen"/>
          <w:sz w:val="21"/>
          <w:szCs w:val="21"/>
          <w:lang w:val="ka-GE"/>
        </w:rPr>
        <w:t>მუნიციპალი</w:t>
      </w:r>
      <w:r w:rsidR="00D64ADB" w:rsidRPr="00DB51BA">
        <w:rPr>
          <w:rFonts w:ascii="Sylfaen" w:hAnsi="Sylfaen" w:cs="Sylfaen"/>
          <w:sz w:val="21"/>
          <w:szCs w:val="21"/>
          <w:lang w:val="ka-GE"/>
        </w:rPr>
        <w:softHyphen/>
      </w:r>
      <w:r w:rsidRPr="00DB51BA">
        <w:rPr>
          <w:rFonts w:ascii="Sylfaen" w:hAnsi="Sylfaen" w:cs="Sylfaen"/>
          <w:sz w:val="21"/>
          <w:szCs w:val="21"/>
          <w:lang w:val="ka-GE"/>
        </w:rPr>
        <w:t>ტეტში</w:t>
      </w:r>
      <w:r w:rsidRPr="00DB51BA">
        <w:rPr>
          <w:rFonts w:ascii="inherit" w:hAnsi="inherit" w:cs="Segoe UI"/>
          <w:sz w:val="21"/>
          <w:szCs w:val="21"/>
          <w:lang w:val="ka-GE"/>
        </w:rPr>
        <w:t xml:space="preserve"> </w:t>
      </w:r>
      <w:r w:rsidRPr="00DB51BA">
        <w:rPr>
          <w:rFonts w:ascii="Sylfaen" w:hAnsi="Sylfaen" w:cs="Sylfaen"/>
          <w:sz w:val="21"/>
          <w:szCs w:val="21"/>
          <w:lang w:val="ka-GE"/>
        </w:rPr>
        <w:t>მოპოვებული</w:t>
      </w:r>
      <w:r w:rsidRPr="00DB51BA">
        <w:rPr>
          <w:rFonts w:ascii="inherit" w:hAnsi="inherit" w:cs="Segoe UI"/>
          <w:sz w:val="21"/>
          <w:szCs w:val="21"/>
          <w:lang w:val="ka-GE"/>
        </w:rPr>
        <w:t xml:space="preserve"> </w:t>
      </w:r>
      <w:r w:rsidRPr="00DB51BA">
        <w:rPr>
          <w:rFonts w:ascii="Sylfaen" w:hAnsi="Sylfaen" w:cs="Sylfaen"/>
          <w:sz w:val="21"/>
          <w:szCs w:val="21"/>
          <w:lang w:val="ka-GE"/>
        </w:rPr>
        <w:t>ტოპონიმების</w:t>
      </w:r>
      <w:r w:rsidRPr="00DB51BA">
        <w:rPr>
          <w:rFonts w:ascii="inherit" w:hAnsi="inherit" w:cs="Segoe UI"/>
          <w:sz w:val="21"/>
          <w:szCs w:val="21"/>
          <w:lang w:val="ka-GE"/>
        </w:rPr>
        <w:t xml:space="preserve"> </w:t>
      </w:r>
      <w:r w:rsidRPr="00DB51BA">
        <w:rPr>
          <w:rFonts w:ascii="Sylfaen" w:hAnsi="Sylfaen" w:cs="Sylfaen"/>
          <w:sz w:val="21"/>
          <w:szCs w:val="21"/>
          <w:lang w:val="ka-GE"/>
        </w:rPr>
        <w:t>შესწავლა</w:t>
      </w:r>
      <w:r w:rsidRPr="00DB51BA">
        <w:rPr>
          <w:rFonts w:ascii="inherit" w:hAnsi="inherit" w:cs="Segoe UI"/>
          <w:sz w:val="21"/>
          <w:szCs w:val="21"/>
          <w:lang w:val="ka-GE"/>
        </w:rPr>
        <w:t>-</w:t>
      </w:r>
      <w:r w:rsidRPr="00DB51BA">
        <w:rPr>
          <w:rFonts w:ascii="Sylfaen" w:hAnsi="Sylfaen" w:cs="Sylfaen"/>
          <w:sz w:val="21"/>
          <w:szCs w:val="21"/>
          <w:lang w:val="ka-GE"/>
        </w:rPr>
        <w:t>გამოვლენის</w:t>
      </w:r>
      <w:r w:rsidRPr="00DB51BA">
        <w:rPr>
          <w:rFonts w:ascii="inherit" w:hAnsi="inherit" w:cs="Segoe UI"/>
          <w:sz w:val="21"/>
          <w:szCs w:val="21"/>
          <w:lang w:val="ka-GE"/>
        </w:rPr>
        <w:t xml:space="preserve"> </w:t>
      </w:r>
      <w:r w:rsidRPr="00DB51BA">
        <w:rPr>
          <w:rFonts w:ascii="Sylfaen" w:hAnsi="Sylfaen" w:cs="Sylfaen"/>
          <w:sz w:val="21"/>
          <w:szCs w:val="21"/>
          <w:lang w:val="ka-GE"/>
        </w:rPr>
        <w:t>მიზნით</w:t>
      </w:r>
      <w:r w:rsidRPr="00DB51BA">
        <w:rPr>
          <w:rFonts w:ascii="inherit" w:hAnsi="inherit" w:cs="Segoe UI"/>
          <w:sz w:val="21"/>
          <w:szCs w:val="21"/>
          <w:lang w:val="ka-GE"/>
        </w:rPr>
        <w:t xml:space="preserve"> </w:t>
      </w:r>
      <w:r w:rsidRPr="00DB51BA">
        <w:rPr>
          <w:rFonts w:ascii="Sylfaen" w:hAnsi="Sylfaen" w:cs="Sylfaen"/>
          <w:sz w:val="21"/>
          <w:szCs w:val="21"/>
          <w:lang w:val="ka-GE"/>
        </w:rPr>
        <w:t>ჩატარებულ</w:t>
      </w:r>
      <w:r w:rsidRPr="00DB51BA">
        <w:rPr>
          <w:rFonts w:ascii="inherit" w:hAnsi="inherit" w:cs="Segoe UI"/>
          <w:sz w:val="21"/>
          <w:szCs w:val="21"/>
          <w:lang w:val="ka-GE"/>
        </w:rPr>
        <w:t xml:space="preserve"> </w:t>
      </w:r>
      <w:r w:rsidRPr="00DB51BA">
        <w:rPr>
          <w:rFonts w:ascii="Sylfaen" w:hAnsi="Sylfaen" w:cs="Sylfaen"/>
          <w:sz w:val="21"/>
          <w:szCs w:val="21"/>
          <w:lang w:val="ka-GE"/>
        </w:rPr>
        <w:t>კვლევას</w:t>
      </w:r>
      <w:r w:rsidRPr="00DB51BA">
        <w:rPr>
          <w:rFonts w:ascii="inherit" w:hAnsi="inherit" w:cs="Segoe UI"/>
          <w:sz w:val="21"/>
          <w:szCs w:val="21"/>
          <w:lang w:val="ka-GE"/>
        </w:rPr>
        <w:t xml:space="preserve"> </w:t>
      </w:r>
      <w:r w:rsidRPr="00DB51BA">
        <w:rPr>
          <w:rFonts w:ascii="Sylfaen" w:hAnsi="Sylfaen" w:cs="Sylfaen"/>
          <w:sz w:val="21"/>
          <w:szCs w:val="21"/>
          <w:lang w:val="ka-GE"/>
        </w:rPr>
        <w:t>წარმოადგენს</w:t>
      </w:r>
      <w:r w:rsidRPr="00DB51BA">
        <w:rPr>
          <w:rFonts w:ascii="inherit" w:hAnsi="inherit" w:cs="Segoe UI"/>
          <w:sz w:val="21"/>
          <w:szCs w:val="21"/>
          <w:lang w:val="ka-GE"/>
        </w:rPr>
        <w:t xml:space="preserve">. </w:t>
      </w:r>
      <w:r w:rsidRPr="00DB51BA">
        <w:rPr>
          <w:rFonts w:ascii="Sylfaen" w:hAnsi="Sylfaen" w:cs="Sylfaen"/>
          <w:sz w:val="21"/>
          <w:szCs w:val="21"/>
          <w:lang w:val="ka-GE"/>
        </w:rPr>
        <w:t>ამ</w:t>
      </w:r>
      <w:r w:rsidRPr="00DB51BA">
        <w:rPr>
          <w:rFonts w:ascii="inherit" w:hAnsi="inherit" w:cs="Segoe UI"/>
          <w:sz w:val="21"/>
          <w:szCs w:val="21"/>
          <w:lang w:val="ka-GE"/>
        </w:rPr>
        <w:t xml:space="preserve"> </w:t>
      </w:r>
      <w:r w:rsidRPr="00DB51BA">
        <w:rPr>
          <w:rFonts w:ascii="Sylfaen" w:hAnsi="Sylfaen" w:cs="Sylfaen"/>
          <w:sz w:val="21"/>
          <w:szCs w:val="21"/>
          <w:lang w:val="ka-GE"/>
        </w:rPr>
        <w:t>თვალსაზრისით</w:t>
      </w:r>
      <w:r w:rsidRPr="00DB51BA">
        <w:rPr>
          <w:rFonts w:ascii="inherit" w:hAnsi="inherit" w:cs="Segoe UI"/>
          <w:sz w:val="21"/>
          <w:szCs w:val="21"/>
          <w:lang w:val="ka-GE"/>
        </w:rPr>
        <w:t xml:space="preserve"> </w:t>
      </w:r>
      <w:r w:rsidRPr="00DB51BA">
        <w:rPr>
          <w:rFonts w:ascii="Sylfaen" w:hAnsi="Sylfaen" w:cs="Sylfaen"/>
          <w:sz w:val="21"/>
          <w:szCs w:val="21"/>
          <w:lang w:val="ka-GE"/>
        </w:rPr>
        <w:t>შევეხებით</w:t>
      </w:r>
      <w:r w:rsidRPr="00DB51BA">
        <w:rPr>
          <w:rFonts w:ascii="inherit" w:hAnsi="inherit" w:cs="Segoe UI"/>
          <w:sz w:val="21"/>
          <w:szCs w:val="21"/>
          <w:lang w:val="ka-GE"/>
        </w:rPr>
        <w:t xml:space="preserve"> </w:t>
      </w:r>
      <w:r w:rsidRPr="00DB51BA">
        <w:rPr>
          <w:rFonts w:ascii="Sylfaen" w:hAnsi="Sylfaen" w:cs="Sylfaen"/>
          <w:sz w:val="21"/>
          <w:szCs w:val="21"/>
          <w:lang w:val="ka-GE"/>
        </w:rPr>
        <w:t>ხელვაჩაურის</w:t>
      </w:r>
      <w:r w:rsidRPr="00DB51BA">
        <w:rPr>
          <w:rFonts w:ascii="inherit" w:hAnsi="inherit" w:cs="Segoe UI"/>
          <w:sz w:val="21"/>
          <w:szCs w:val="21"/>
          <w:lang w:val="ka-GE"/>
        </w:rPr>
        <w:t xml:space="preserve"> </w:t>
      </w:r>
      <w:r w:rsidRPr="00DB51BA">
        <w:rPr>
          <w:rFonts w:ascii="Sylfaen" w:hAnsi="Sylfaen" w:cs="Sylfaen"/>
          <w:sz w:val="21"/>
          <w:szCs w:val="21"/>
          <w:lang w:val="ka-GE"/>
        </w:rPr>
        <w:t>რაიონის</w:t>
      </w:r>
      <w:r w:rsidRPr="00DB51BA">
        <w:rPr>
          <w:rFonts w:ascii="inherit" w:hAnsi="inherit" w:cs="Segoe UI"/>
          <w:sz w:val="21"/>
          <w:szCs w:val="21"/>
          <w:lang w:val="ka-GE"/>
        </w:rPr>
        <w:t xml:space="preserve"> </w:t>
      </w:r>
      <w:r w:rsidRPr="00DB51BA">
        <w:rPr>
          <w:rFonts w:ascii="Sylfaen" w:hAnsi="Sylfaen" w:cs="Sylfaen"/>
          <w:sz w:val="21"/>
          <w:szCs w:val="21"/>
          <w:lang w:val="ka-GE"/>
        </w:rPr>
        <w:t>კონკრეტული</w:t>
      </w:r>
      <w:r w:rsidRPr="00DB51BA">
        <w:rPr>
          <w:rFonts w:ascii="inherit" w:hAnsi="inherit" w:cs="Segoe UI"/>
          <w:sz w:val="21"/>
          <w:szCs w:val="21"/>
          <w:lang w:val="ka-GE"/>
        </w:rPr>
        <w:t xml:space="preserve"> </w:t>
      </w:r>
      <w:r w:rsidRPr="00DB51BA">
        <w:rPr>
          <w:rFonts w:ascii="Sylfaen" w:hAnsi="Sylfaen" w:cs="Sylfaen"/>
          <w:sz w:val="21"/>
          <w:szCs w:val="21"/>
          <w:lang w:val="ka-GE"/>
        </w:rPr>
        <w:t>ტოპონიმების</w:t>
      </w:r>
      <w:r w:rsidRPr="00DB51BA">
        <w:rPr>
          <w:rFonts w:ascii="inherit" w:hAnsi="inherit" w:cs="Segoe UI"/>
          <w:sz w:val="21"/>
          <w:szCs w:val="21"/>
          <w:lang w:val="ka-GE"/>
        </w:rPr>
        <w:t xml:space="preserve"> </w:t>
      </w:r>
      <w:r w:rsidRPr="00DB51BA">
        <w:rPr>
          <w:rFonts w:ascii="Sylfaen" w:hAnsi="Sylfaen" w:cs="Sylfaen"/>
          <w:sz w:val="21"/>
          <w:szCs w:val="21"/>
          <w:lang w:val="ka-GE"/>
        </w:rPr>
        <w:t>სტრუქტურულ</w:t>
      </w:r>
      <w:r w:rsidRPr="00DB51BA">
        <w:rPr>
          <w:rFonts w:ascii="inherit" w:hAnsi="inherit" w:cs="Segoe UI"/>
          <w:sz w:val="21"/>
          <w:szCs w:val="21"/>
          <w:lang w:val="ka-GE"/>
        </w:rPr>
        <w:t>-</w:t>
      </w:r>
      <w:r w:rsidRPr="00DB51BA">
        <w:rPr>
          <w:rFonts w:ascii="Sylfaen" w:hAnsi="Sylfaen" w:cs="Sylfaen"/>
          <w:sz w:val="21"/>
          <w:szCs w:val="21"/>
          <w:lang w:val="ka-GE"/>
        </w:rPr>
        <w:t>სემანტიკურ</w:t>
      </w:r>
      <w:r w:rsidRPr="00DB51BA">
        <w:rPr>
          <w:rFonts w:ascii="inherit" w:hAnsi="inherit" w:cs="Segoe UI"/>
          <w:sz w:val="21"/>
          <w:szCs w:val="21"/>
          <w:lang w:val="ka-GE"/>
        </w:rPr>
        <w:t xml:space="preserve"> </w:t>
      </w:r>
      <w:r w:rsidRPr="00DB51BA">
        <w:rPr>
          <w:rFonts w:ascii="Sylfaen" w:hAnsi="Sylfaen" w:cs="Sylfaen"/>
          <w:sz w:val="21"/>
          <w:szCs w:val="21"/>
          <w:lang w:val="ka-GE"/>
        </w:rPr>
        <w:t>ანალიზს</w:t>
      </w:r>
      <w:r w:rsidRPr="00DB51BA">
        <w:rPr>
          <w:rFonts w:ascii="inherit" w:hAnsi="inherit" w:cs="Segoe UI"/>
          <w:sz w:val="21"/>
          <w:szCs w:val="21"/>
          <w:lang w:val="ka-GE"/>
        </w:rPr>
        <w:t xml:space="preserve">. </w:t>
      </w:r>
      <w:r w:rsidRPr="00DB51BA">
        <w:rPr>
          <w:rFonts w:ascii="Sylfaen" w:hAnsi="Sylfaen" w:cs="Sylfaen"/>
          <w:sz w:val="21"/>
          <w:szCs w:val="21"/>
          <w:lang w:val="ka-GE"/>
        </w:rPr>
        <w:t>ტოპონიმი</w:t>
      </w:r>
      <w:r w:rsidRPr="00DB51BA">
        <w:rPr>
          <w:rFonts w:ascii="inherit" w:hAnsi="inherit" w:cs="Segoe UI"/>
          <w:sz w:val="21"/>
          <w:szCs w:val="21"/>
          <w:lang w:val="ka-GE"/>
        </w:rPr>
        <w:t xml:space="preserve"> </w:t>
      </w:r>
      <w:r w:rsidRPr="00DB51BA">
        <w:rPr>
          <w:rFonts w:ascii="Sylfaen" w:hAnsi="Sylfaen" w:cs="Sylfaen"/>
          <w:sz w:val="21"/>
          <w:szCs w:val="21"/>
          <w:lang w:val="ka-GE"/>
        </w:rPr>
        <w:t>მრავალშრიანი</w:t>
      </w:r>
      <w:r w:rsidRPr="00DB51BA">
        <w:rPr>
          <w:rFonts w:ascii="inherit" w:hAnsi="inherit" w:cs="Segoe UI"/>
          <w:sz w:val="21"/>
          <w:szCs w:val="21"/>
          <w:lang w:val="ka-GE"/>
        </w:rPr>
        <w:t xml:space="preserve"> </w:t>
      </w:r>
      <w:r w:rsidRPr="00DB51BA">
        <w:rPr>
          <w:rFonts w:ascii="Sylfaen" w:hAnsi="Sylfaen" w:cs="Sylfaen"/>
          <w:sz w:val="21"/>
          <w:szCs w:val="21"/>
          <w:lang w:val="ka-GE"/>
        </w:rPr>
        <w:t>ფენომენია</w:t>
      </w:r>
      <w:r w:rsidRPr="00DB51BA">
        <w:rPr>
          <w:rFonts w:ascii="inherit" w:hAnsi="inherit" w:cs="Segoe UI"/>
          <w:sz w:val="21"/>
          <w:szCs w:val="21"/>
          <w:lang w:val="ka-GE"/>
        </w:rPr>
        <w:t xml:space="preserve">. </w:t>
      </w:r>
      <w:r w:rsidRPr="00DB51BA">
        <w:rPr>
          <w:rFonts w:ascii="Sylfaen" w:hAnsi="Sylfaen" w:cs="Sylfaen"/>
          <w:sz w:val="21"/>
          <w:szCs w:val="21"/>
          <w:lang w:val="ka-GE"/>
        </w:rPr>
        <w:t>მას</w:t>
      </w:r>
      <w:r w:rsidRPr="00DB51BA">
        <w:rPr>
          <w:rFonts w:ascii="inherit" w:hAnsi="inherit" w:cs="Segoe UI"/>
          <w:sz w:val="21"/>
          <w:szCs w:val="21"/>
          <w:lang w:val="ka-GE"/>
        </w:rPr>
        <w:t xml:space="preserve"> </w:t>
      </w:r>
      <w:r w:rsidRPr="00DB51BA">
        <w:rPr>
          <w:rFonts w:ascii="Sylfaen" w:hAnsi="Sylfaen" w:cs="Sylfaen"/>
          <w:sz w:val="21"/>
          <w:szCs w:val="21"/>
          <w:lang w:val="ka-GE"/>
        </w:rPr>
        <w:t>განსხვავებულად</w:t>
      </w:r>
      <w:r w:rsidRPr="00DB51BA">
        <w:rPr>
          <w:rFonts w:ascii="inherit" w:hAnsi="inherit" w:cs="Segoe UI"/>
          <w:sz w:val="21"/>
          <w:szCs w:val="21"/>
          <w:lang w:val="ka-GE"/>
        </w:rPr>
        <w:t xml:space="preserve"> </w:t>
      </w:r>
      <w:r w:rsidRPr="00DB51BA">
        <w:rPr>
          <w:rFonts w:ascii="Sylfaen" w:hAnsi="Sylfaen" w:cs="Sylfaen"/>
          <w:sz w:val="21"/>
          <w:szCs w:val="21"/>
          <w:lang w:val="ka-GE"/>
        </w:rPr>
        <w:t>სწავლობენ</w:t>
      </w:r>
      <w:r w:rsidRPr="00DB51BA">
        <w:rPr>
          <w:rFonts w:ascii="inherit" w:hAnsi="inherit" w:cs="Segoe UI"/>
          <w:sz w:val="21"/>
          <w:szCs w:val="21"/>
          <w:lang w:val="ka-GE"/>
        </w:rPr>
        <w:t xml:space="preserve"> </w:t>
      </w:r>
      <w:r w:rsidRPr="00DB51BA">
        <w:rPr>
          <w:rFonts w:ascii="Sylfaen" w:hAnsi="Sylfaen" w:cs="Sylfaen"/>
          <w:sz w:val="21"/>
          <w:szCs w:val="21"/>
          <w:lang w:val="ka-GE"/>
        </w:rPr>
        <w:t>ენათმეცნიერები</w:t>
      </w:r>
      <w:r w:rsidRPr="00DB51BA">
        <w:rPr>
          <w:rFonts w:ascii="inherit" w:hAnsi="inherit" w:cs="Segoe UI"/>
          <w:sz w:val="21"/>
          <w:szCs w:val="21"/>
          <w:lang w:val="ka-GE"/>
        </w:rPr>
        <w:t xml:space="preserve">, </w:t>
      </w:r>
      <w:r w:rsidRPr="00DB51BA">
        <w:rPr>
          <w:rFonts w:ascii="Sylfaen" w:hAnsi="Sylfaen" w:cs="Sylfaen"/>
          <w:sz w:val="21"/>
          <w:szCs w:val="21"/>
          <w:lang w:val="ka-GE"/>
        </w:rPr>
        <w:t>ისტორიკოსები</w:t>
      </w:r>
      <w:r w:rsidRPr="00DB51BA">
        <w:rPr>
          <w:rFonts w:ascii="inherit" w:hAnsi="inherit" w:cs="Segoe UI"/>
          <w:sz w:val="21"/>
          <w:szCs w:val="21"/>
          <w:lang w:val="ka-GE"/>
        </w:rPr>
        <w:t xml:space="preserve">, </w:t>
      </w:r>
      <w:r w:rsidRPr="00DB51BA">
        <w:rPr>
          <w:rFonts w:ascii="Sylfaen" w:hAnsi="Sylfaen" w:cs="Sylfaen"/>
          <w:sz w:val="21"/>
          <w:szCs w:val="21"/>
          <w:lang w:val="ka-GE"/>
        </w:rPr>
        <w:t>არქეოლოგები</w:t>
      </w:r>
      <w:r w:rsidRPr="00DB51BA">
        <w:rPr>
          <w:rFonts w:ascii="inherit" w:hAnsi="inherit" w:cs="Segoe UI"/>
          <w:sz w:val="21"/>
          <w:szCs w:val="21"/>
          <w:lang w:val="ka-GE"/>
        </w:rPr>
        <w:t xml:space="preserve">, </w:t>
      </w:r>
      <w:r w:rsidRPr="00DB51BA">
        <w:rPr>
          <w:rFonts w:ascii="Sylfaen" w:hAnsi="Sylfaen" w:cs="Sylfaen"/>
          <w:sz w:val="21"/>
          <w:szCs w:val="21"/>
          <w:lang w:val="ka-GE"/>
        </w:rPr>
        <w:t>გეოგრაფები</w:t>
      </w:r>
      <w:r w:rsidRPr="00DB51BA">
        <w:rPr>
          <w:rFonts w:ascii="inherit" w:hAnsi="inherit" w:cs="Segoe UI"/>
          <w:sz w:val="21"/>
          <w:szCs w:val="21"/>
          <w:lang w:val="ka-GE"/>
        </w:rPr>
        <w:t xml:space="preserve">, </w:t>
      </w:r>
      <w:r w:rsidRPr="00DB51BA">
        <w:rPr>
          <w:rFonts w:ascii="Sylfaen" w:hAnsi="Sylfaen" w:cs="Sylfaen"/>
          <w:sz w:val="21"/>
          <w:szCs w:val="21"/>
          <w:lang w:val="ka-GE"/>
        </w:rPr>
        <w:t>ეთნოგრაფები</w:t>
      </w:r>
      <w:r w:rsidRPr="00DB51BA">
        <w:rPr>
          <w:rFonts w:ascii="inherit" w:hAnsi="inherit" w:cs="Segoe UI"/>
          <w:sz w:val="21"/>
          <w:szCs w:val="21"/>
          <w:lang w:val="ka-GE"/>
        </w:rPr>
        <w:t xml:space="preserve"> </w:t>
      </w:r>
      <w:r w:rsidRPr="00DB51BA">
        <w:rPr>
          <w:rFonts w:ascii="Sylfaen" w:hAnsi="Sylfaen" w:cs="Sylfaen"/>
          <w:sz w:val="21"/>
          <w:szCs w:val="21"/>
          <w:lang w:val="ka-GE"/>
        </w:rPr>
        <w:t>და</w:t>
      </w:r>
      <w:r w:rsidRPr="00DB51BA">
        <w:rPr>
          <w:rFonts w:ascii="inherit" w:hAnsi="inherit" w:cs="Segoe UI"/>
          <w:sz w:val="21"/>
          <w:szCs w:val="21"/>
          <w:lang w:val="ka-GE"/>
        </w:rPr>
        <w:t xml:space="preserve"> </w:t>
      </w:r>
      <w:r w:rsidRPr="00DB51BA">
        <w:rPr>
          <w:rFonts w:ascii="Sylfaen" w:hAnsi="Sylfaen" w:cs="Sylfaen"/>
          <w:sz w:val="21"/>
          <w:szCs w:val="21"/>
          <w:lang w:val="ka-GE"/>
        </w:rPr>
        <w:t>სხვა</w:t>
      </w:r>
      <w:r w:rsidRPr="00DB51BA">
        <w:rPr>
          <w:rFonts w:ascii="inherit" w:hAnsi="inherit" w:cs="Segoe UI"/>
          <w:sz w:val="21"/>
          <w:szCs w:val="21"/>
          <w:lang w:val="ka-GE"/>
        </w:rPr>
        <w:t xml:space="preserve"> </w:t>
      </w:r>
      <w:r w:rsidRPr="00DB51BA">
        <w:rPr>
          <w:rFonts w:ascii="Sylfaen" w:hAnsi="Sylfaen" w:cs="Sylfaen"/>
          <w:sz w:val="21"/>
          <w:szCs w:val="21"/>
          <w:lang w:val="ka-GE"/>
        </w:rPr>
        <w:t>სამეცნიერო</w:t>
      </w:r>
      <w:r w:rsidRPr="00DB51BA">
        <w:rPr>
          <w:rFonts w:ascii="inherit" w:hAnsi="inherit" w:cs="Segoe UI"/>
          <w:sz w:val="21"/>
          <w:szCs w:val="21"/>
          <w:lang w:val="ka-GE"/>
        </w:rPr>
        <w:t xml:space="preserve"> </w:t>
      </w:r>
      <w:r w:rsidRPr="00DB51BA">
        <w:rPr>
          <w:rFonts w:ascii="Sylfaen" w:hAnsi="Sylfaen" w:cs="Sylfaen"/>
          <w:sz w:val="21"/>
          <w:szCs w:val="21"/>
          <w:lang w:val="ka-GE"/>
        </w:rPr>
        <w:t>მიმართულების</w:t>
      </w:r>
      <w:r w:rsidRPr="00DB51BA">
        <w:rPr>
          <w:rFonts w:ascii="inherit" w:hAnsi="inherit" w:cs="Segoe UI"/>
          <w:sz w:val="21"/>
          <w:szCs w:val="21"/>
          <w:lang w:val="ka-GE"/>
        </w:rPr>
        <w:t xml:space="preserve"> </w:t>
      </w:r>
      <w:r w:rsidRPr="00DB51BA">
        <w:rPr>
          <w:rFonts w:ascii="Sylfaen" w:hAnsi="Sylfaen" w:cs="Sylfaen"/>
          <w:sz w:val="21"/>
          <w:szCs w:val="21"/>
          <w:lang w:val="ka-GE"/>
        </w:rPr>
        <w:t>მკვლევრები</w:t>
      </w:r>
      <w:r w:rsidRPr="00DB51BA">
        <w:rPr>
          <w:rFonts w:ascii="inherit" w:hAnsi="inherit" w:cs="Segoe UI"/>
          <w:sz w:val="21"/>
          <w:szCs w:val="21"/>
          <w:lang w:val="ka-GE"/>
        </w:rPr>
        <w:t xml:space="preserve">. </w:t>
      </w:r>
      <w:r w:rsidRPr="00DB51BA">
        <w:rPr>
          <w:rFonts w:ascii="Sylfaen" w:hAnsi="Sylfaen" w:cs="Sylfaen"/>
          <w:sz w:val="21"/>
          <w:szCs w:val="21"/>
          <w:lang w:val="ka-GE"/>
        </w:rPr>
        <w:t>გარდა</w:t>
      </w:r>
      <w:r w:rsidRPr="00DB51BA">
        <w:rPr>
          <w:rFonts w:ascii="inherit" w:hAnsi="inherit" w:cs="Segoe UI"/>
          <w:sz w:val="21"/>
          <w:szCs w:val="21"/>
          <w:lang w:val="ka-GE"/>
        </w:rPr>
        <w:t xml:space="preserve"> </w:t>
      </w:r>
      <w:r w:rsidRPr="00DB51BA">
        <w:rPr>
          <w:rFonts w:ascii="Sylfaen" w:hAnsi="Sylfaen" w:cs="Sylfaen"/>
          <w:sz w:val="21"/>
          <w:szCs w:val="21"/>
          <w:lang w:val="ka-GE"/>
        </w:rPr>
        <w:t>ამისა</w:t>
      </w:r>
      <w:r w:rsidRPr="00DB51BA">
        <w:rPr>
          <w:rFonts w:ascii="inherit" w:hAnsi="inherit" w:cs="Segoe UI"/>
          <w:sz w:val="21"/>
          <w:szCs w:val="21"/>
          <w:lang w:val="ka-GE"/>
        </w:rPr>
        <w:t xml:space="preserve">, </w:t>
      </w:r>
      <w:r w:rsidRPr="00DB51BA">
        <w:rPr>
          <w:rFonts w:ascii="Sylfaen" w:hAnsi="Sylfaen" w:cs="Sylfaen"/>
          <w:sz w:val="21"/>
          <w:szCs w:val="21"/>
          <w:lang w:val="ka-GE"/>
        </w:rPr>
        <w:t>ნაშრომში</w:t>
      </w:r>
      <w:r w:rsidRPr="00DB51BA">
        <w:rPr>
          <w:rFonts w:ascii="inherit" w:hAnsi="inherit" w:cs="Segoe UI"/>
          <w:sz w:val="21"/>
          <w:szCs w:val="21"/>
          <w:lang w:val="ka-GE"/>
        </w:rPr>
        <w:t xml:space="preserve"> </w:t>
      </w:r>
      <w:r w:rsidRPr="00DB51BA">
        <w:rPr>
          <w:rFonts w:ascii="Sylfaen" w:hAnsi="Sylfaen" w:cs="Sylfaen"/>
          <w:sz w:val="21"/>
          <w:szCs w:val="21"/>
          <w:lang w:val="ka-GE"/>
        </w:rPr>
        <w:t>მოცემულია</w:t>
      </w:r>
      <w:r w:rsidRPr="00DB51BA">
        <w:rPr>
          <w:rFonts w:ascii="inherit" w:hAnsi="inherit" w:cs="Segoe UI"/>
          <w:sz w:val="21"/>
          <w:szCs w:val="21"/>
          <w:lang w:val="ka-GE"/>
        </w:rPr>
        <w:t xml:space="preserve"> </w:t>
      </w:r>
      <w:r w:rsidRPr="00DB51BA">
        <w:rPr>
          <w:rFonts w:ascii="Sylfaen" w:hAnsi="Sylfaen" w:cs="Sylfaen"/>
          <w:sz w:val="21"/>
          <w:szCs w:val="21"/>
          <w:lang w:val="ka-GE"/>
        </w:rPr>
        <w:t>მათი</w:t>
      </w:r>
      <w:r w:rsidRPr="00DB51BA">
        <w:rPr>
          <w:rFonts w:ascii="inherit" w:hAnsi="inherit" w:cs="Segoe UI"/>
          <w:sz w:val="21"/>
          <w:szCs w:val="21"/>
          <w:lang w:val="ka-GE"/>
        </w:rPr>
        <w:t xml:space="preserve"> </w:t>
      </w:r>
      <w:r w:rsidRPr="00DB51BA">
        <w:rPr>
          <w:rFonts w:ascii="Sylfaen" w:hAnsi="Sylfaen" w:cs="Sylfaen"/>
          <w:sz w:val="21"/>
          <w:szCs w:val="21"/>
          <w:lang w:val="ka-GE"/>
        </w:rPr>
        <w:t>შესაძლო</w:t>
      </w:r>
      <w:r w:rsidRPr="00DB51BA">
        <w:rPr>
          <w:rFonts w:ascii="inherit" w:hAnsi="inherit" w:cs="Segoe UI"/>
          <w:sz w:val="21"/>
          <w:szCs w:val="21"/>
          <w:lang w:val="ka-GE"/>
        </w:rPr>
        <w:t xml:space="preserve"> </w:t>
      </w:r>
      <w:r w:rsidRPr="00DB51BA">
        <w:rPr>
          <w:rFonts w:ascii="Sylfaen" w:hAnsi="Sylfaen" w:cs="Sylfaen"/>
          <w:sz w:val="21"/>
          <w:szCs w:val="21"/>
          <w:lang w:val="ka-GE"/>
        </w:rPr>
        <w:t>ახსნის</w:t>
      </w:r>
      <w:r w:rsidRPr="00DB51BA">
        <w:rPr>
          <w:rFonts w:ascii="inherit" w:hAnsi="inherit" w:cs="Segoe UI"/>
          <w:sz w:val="21"/>
          <w:szCs w:val="21"/>
          <w:lang w:val="ka-GE"/>
        </w:rPr>
        <w:t xml:space="preserve"> </w:t>
      </w:r>
      <w:r w:rsidRPr="00DB51BA">
        <w:rPr>
          <w:rFonts w:ascii="Sylfaen" w:hAnsi="Sylfaen" w:cs="Sylfaen"/>
          <w:sz w:val="21"/>
          <w:szCs w:val="21"/>
          <w:lang w:val="ka-GE"/>
        </w:rPr>
        <w:t>მცდელობა</w:t>
      </w:r>
      <w:r w:rsidRPr="00DB51BA">
        <w:rPr>
          <w:rFonts w:ascii="inherit" w:hAnsi="inherit" w:cs="Segoe UI"/>
          <w:sz w:val="21"/>
          <w:szCs w:val="21"/>
          <w:lang w:val="ka-GE"/>
        </w:rPr>
        <w:t xml:space="preserve"> </w:t>
      </w:r>
      <w:r w:rsidRPr="00DB51BA">
        <w:rPr>
          <w:rFonts w:ascii="Sylfaen" w:hAnsi="Sylfaen" w:cs="Sylfaen"/>
          <w:sz w:val="21"/>
          <w:szCs w:val="21"/>
          <w:lang w:val="ka-GE"/>
        </w:rPr>
        <w:t>სხვადასხვა</w:t>
      </w:r>
      <w:r w:rsidRPr="00DB51BA">
        <w:rPr>
          <w:rFonts w:ascii="inherit" w:hAnsi="inherit" w:cs="Segoe UI"/>
          <w:sz w:val="21"/>
          <w:szCs w:val="21"/>
          <w:lang w:val="ka-GE"/>
        </w:rPr>
        <w:t xml:space="preserve"> </w:t>
      </w:r>
      <w:r w:rsidRPr="00DB51BA">
        <w:rPr>
          <w:rFonts w:ascii="Sylfaen" w:hAnsi="Sylfaen" w:cs="Sylfaen"/>
          <w:sz w:val="21"/>
          <w:szCs w:val="21"/>
          <w:lang w:val="ka-GE"/>
        </w:rPr>
        <w:t>სახის</w:t>
      </w:r>
      <w:r w:rsidRPr="00DB51BA">
        <w:rPr>
          <w:rFonts w:ascii="inherit" w:hAnsi="inherit" w:cs="Segoe UI"/>
          <w:sz w:val="21"/>
          <w:szCs w:val="21"/>
          <w:lang w:val="ka-GE"/>
        </w:rPr>
        <w:t xml:space="preserve"> </w:t>
      </w:r>
      <w:r w:rsidRPr="00DB51BA">
        <w:rPr>
          <w:rFonts w:ascii="Sylfaen" w:hAnsi="Sylfaen" w:cs="Sylfaen"/>
          <w:sz w:val="21"/>
          <w:szCs w:val="21"/>
          <w:lang w:val="ka-GE"/>
        </w:rPr>
        <w:t>მონაცემებზე</w:t>
      </w:r>
      <w:r w:rsidRPr="00DB51BA">
        <w:rPr>
          <w:rFonts w:ascii="inherit" w:hAnsi="inherit" w:cs="Segoe UI"/>
          <w:sz w:val="21"/>
          <w:szCs w:val="21"/>
          <w:lang w:val="ka-GE"/>
        </w:rPr>
        <w:t xml:space="preserve"> </w:t>
      </w:r>
      <w:r w:rsidRPr="00DB51BA">
        <w:rPr>
          <w:rFonts w:ascii="Sylfaen" w:hAnsi="Sylfaen" w:cs="Sylfaen"/>
          <w:sz w:val="21"/>
          <w:szCs w:val="21"/>
          <w:lang w:val="ka-GE"/>
        </w:rPr>
        <w:t>დაყრდნობით</w:t>
      </w:r>
      <w:r w:rsidRPr="00DB51BA">
        <w:rPr>
          <w:rFonts w:ascii="inherit" w:hAnsi="inherit" w:cs="Segoe UI"/>
          <w:sz w:val="21"/>
          <w:szCs w:val="21"/>
          <w:lang w:val="ka-GE"/>
        </w:rPr>
        <w:t xml:space="preserve">, </w:t>
      </w:r>
      <w:r w:rsidRPr="00DB51BA">
        <w:rPr>
          <w:rFonts w:ascii="Sylfaen" w:hAnsi="Sylfaen" w:cs="Sylfaen"/>
          <w:sz w:val="21"/>
          <w:szCs w:val="21"/>
          <w:lang w:val="ka-GE"/>
        </w:rPr>
        <w:t>კერძოდ</w:t>
      </w:r>
      <w:r w:rsidR="00C12FD3">
        <w:rPr>
          <w:rFonts w:ascii="Sylfaen" w:hAnsi="Sylfaen" w:cs="Sylfaen"/>
          <w:sz w:val="21"/>
          <w:szCs w:val="21"/>
          <w:lang w:val="ka-GE"/>
        </w:rPr>
        <w:t>:</w:t>
      </w:r>
      <w:r w:rsidRPr="00DB51BA">
        <w:rPr>
          <w:rFonts w:ascii="inherit" w:hAnsi="inherit" w:cs="Segoe UI"/>
          <w:sz w:val="21"/>
          <w:szCs w:val="21"/>
          <w:lang w:val="ka-GE"/>
        </w:rPr>
        <w:t xml:space="preserve"> </w:t>
      </w:r>
      <w:r w:rsidRPr="00DB51BA">
        <w:rPr>
          <w:rFonts w:ascii="Sylfaen" w:hAnsi="Sylfaen" w:cs="Sylfaen"/>
          <w:sz w:val="21"/>
          <w:szCs w:val="21"/>
          <w:lang w:val="ka-GE"/>
        </w:rPr>
        <w:t>ანთ</w:t>
      </w:r>
      <w:r w:rsidR="00C12FD3">
        <w:rPr>
          <w:rFonts w:ascii="Sylfaen" w:hAnsi="Sylfaen" w:cs="Sylfaen"/>
          <w:sz w:val="21"/>
          <w:szCs w:val="21"/>
          <w:lang w:val="ka-GE"/>
        </w:rPr>
        <w:softHyphen/>
      </w:r>
      <w:r w:rsidRPr="00DB51BA">
        <w:rPr>
          <w:rFonts w:ascii="Sylfaen" w:hAnsi="Sylfaen" w:cs="Sylfaen"/>
          <w:sz w:val="21"/>
          <w:szCs w:val="21"/>
          <w:lang w:val="ka-GE"/>
        </w:rPr>
        <w:t>რო</w:t>
      </w:r>
      <w:r w:rsidR="00C12FD3">
        <w:rPr>
          <w:rFonts w:ascii="Sylfaen" w:hAnsi="Sylfaen" w:cs="Sylfaen"/>
          <w:sz w:val="21"/>
          <w:szCs w:val="21"/>
          <w:lang w:val="ka-GE"/>
        </w:rPr>
        <w:softHyphen/>
      </w:r>
      <w:r w:rsidRPr="00DB51BA">
        <w:rPr>
          <w:rFonts w:ascii="Sylfaen" w:hAnsi="Sylfaen" w:cs="Sylfaen"/>
          <w:sz w:val="21"/>
          <w:szCs w:val="21"/>
          <w:lang w:val="ka-GE"/>
        </w:rPr>
        <w:t>პონიმური</w:t>
      </w:r>
      <w:r w:rsidRPr="00DB51BA">
        <w:rPr>
          <w:rFonts w:ascii="inherit" w:hAnsi="inherit" w:cs="Segoe UI"/>
          <w:sz w:val="21"/>
          <w:szCs w:val="21"/>
          <w:lang w:val="ka-GE"/>
        </w:rPr>
        <w:t xml:space="preserve">, </w:t>
      </w:r>
      <w:r w:rsidRPr="00DB51BA">
        <w:rPr>
          <w:rFonts w:ascii="Sylfaen" w:hAnsi="Sylfaen" w:cs="Sylfaen"/>
          <w:sz w:val="21"/>
          <w:szCs w:val="21"/>
          <w:lang w:val="ka-GE"/>
        </w:rPr>
        <w:t>ბოტანიკური</w:t>
      </w:r>
      <w:r w:rsidRPr="00DB51BA">
        <w:rPr>
          <w:rFonts w:ascii="inherit" w:hAnsi="inherit" w:cs="Segoe UI"/>
          <w:sz w:val="21"/>
          <w:szCs w:val="21"/>
          <w:lang w:val="ka-GE"/>
        </w:rPr>
        <w:t xml:space="preserve">, </w:t>
      </w:r>
      <w:r w:rsidRPr="00DB51BA">
        <w:rPr>
          <w:rFonts w:ascii="Sylfaen" w:hAnsi="Sylfaen" w:cs="Sylfaen"/>
          <w:sz w:val="21"/>
          <w:szCs w:val="21"/>
          <w:lang w:val="ka-GE"/>
        </w:rPr>
        <w:t>ბუნებრივ</w:t>
      </w:r>
      <w:r w:rsidRPr="00DB51BA">
        <w:rPr>
          <w:rFonts w:ascii="inherit" w:hAnsi="inherit" w:cs="Segoe UI"/>
          <w:sz w:val="21"/>
          <w:szCs w:val="21"/>
          <w:lang w:val="ka-GE"/>
        </w:rPr>
        <w:t>-</w:t>
      </w:r>
      <w:r w:rsidRPr="00DB51BA">
        <w:rPr>
          <w:rFonts w:ascii="Sylfaen" w:hAnsi="Sylfaen" w:cs="Sylfaen"/>
          <w:sz w:val="21"/>
          <w:szCs w:val="21"/>
          <w:lang w:val="ka-GE"/>
        </w:rPr>
        <w:t>კლიმატური</w:t>
      </w:r>
      <w:r w:rsidRPr="00DB51BA">
        <w:rPr>
          <w:rFonts w:ascii="inherit" w:hAnsi="inherit" w:cs="Segoe UI"/>
          <w:sz w:val="21"/>
          <w:szCs w:val="21"/>
          <w:lang w:val="ka-GE"/>
        </w:rPr>
        <w:t xml:space="preserve">, </w:t>
      </w:r>
      <w:r w:rsidRPr="00DB51BA">
        <w:rPr>
          <w:rFonts w:ascii="Sylfaen" w:hAnsi="Sylfaen" w:cs="Sylfaen"/>
          <w:sz w:val="21"/>
          <w:szCs w:val="21"/>
          <w:lang w:val="ka-GE"/>
        </w:rPr>
        <w:t>ჰიდრონიმული</w:t>
      </w:r>
      <w:r w:rsidRPr="00DB51BA">
        <w:rPr>
          <w:rFonts w:ascii="inherit" w:hAnsi="inherit" w:cs="Segoe UI"/>
          <w:sz w:val="21"/>
          <w:szCs w:val="21"/>
          <w:lang w:val="ka-GE"/>
        </w:rPr>
        <w:t xml:space="preserve">, </w:t>
      </w:r>
      <w:r w:rsidRPr="00DB51BA">
        <w:rPr>
          <w:rFonts w:ascii="Sylfaen" w:hAnsi="Sylfaen" w:cs="Sylfaen"/>
          <w:sz w:val="21"/>
          <w:szCs w:val="21"/>
          <w:lang w:val="ka-GE"/>
        </w:rPr>
        <w:t>რელიგიუ</w:t>
      </w:r>
      <w:r w:rsidR="00C12FD3">
        <w:rPr>
          <w:rFonts w:ascii="Sylfaen" w:hAnsi="Sylfaen" w:cs="Sylfaen"/>
          <w:sz w:val="21"/>
          <w:szCs w:val="21"/>
          <w:lang w:val="ka-GE"/>
        </w:rPr>
        <w:softHyphen/>
      </w:r>
      <w:r w:rsidRPr="00DB51BA">
        <w:rPr>
          <w:rFonts w:ascii="Sylfaen" w:hAnsi="Sylfaen" w:cs="Sylfaen"/>
          <w:sz w:val="21"/>
          <w:szCs w:val="21"/>
          <w:lang w:val="ka-GE"/>
        </w:rPr>
        <w:t>რი</w:t>
      </w:r>
      <w:r w:rsidRPr="00DB51BA">
        <w:rPr>
          <w:rFonts w:ascii="inherit" w:hAnsi="inherit" w:cs="Segoe UI"/>
          <w:sz w:val="21"/>
          <w:szCs w:val="21"/>
          <w:lang w:val="ka-GE"/>
        </w:rPr>
        <w:t xml:space="preserve">, </w:t>
      </w:r>
      <w:r w:rsidRPr="00DB51BA">
        <w:rPr>
          <w:rFonts w:ascii="Sylfaen" w:hAnsi="Sylfaen" w:cs="Sylfaen"/>
          <w:sz w:val="21"/>
          <w:szCs w:val="21"/>
          <w:lang w:val="ka-GE"/>
        </w:rPr>
        <w:t>ნიადაგის</w:t>
      </w:r>
      <w:r w:rsidRPr="00DB51BA">
        <w:rPr>
          <w:rFonts w:ascii="inherit" w:hAnsi="inherit" w:cs="Segoe UI"/>
          <w:sz w:val="21"/>
          <w:szCs w:val="21"/>
          <w:lang w:val="ka-GE"/>
        </w:rPr>
        <w:t xml:space="preserve"> </w:t>
      </w:r>
      <w:r w:rsidRPr="00DB51BA">
        <w:rPr>
          <w:rFonts w:ascii="Sylfaen" w:hAnsi="Sylfaen" w:cs="Sylfaen"/>
          <w:sz w:val="21"/>
          <w:szCs w:val="21"/>
          <w:lang w:val="ka-GE"/>
        </w:rPr>
        <w:t>თავისებურებებისა</w:t>
      </w:r>
      <w:r w:rsidRPr="00DB51BA">
        <w:rPr>
          <w:rFonts w:ascii="inherit" w:hAnsi="inherit" w:cs="Segoe UI"/>
          <w:sz w:val="21"/>
          <w:szCs w:val="21"/>
          <w:lang w:val="ka-GE"/>
        </w:rPr>
        <w:t xml:space="preserve"> </w:t>
      </w:r>
      <w:r w:rsidRPr="00DB51BA">
        <w:rPr>
          <w:rFonts w:ascii="Sylfaen" w:hAnsi="Sylfaen" w:cs="Sylfaen"/>
          <w:sz w:val="21"/>
          <w:szCs w:val="21"/>
          <w:lang w:val="ka-GE"/>
        </w:rPr>
        <w:t>თუ</w:t>
      </w:r>
      <w:r w:rsidRPr="00DB51BA">
        <w:rPr>
          <w:rFonts w:ascii="inherit" w:hAnsi="inherit" w:cs="Segoe UI"/>
          <w:sz w:val="21"/>
          <w:szCs w:val="21"/>
          <w:lang w:val="ka-GE"/>
        </w:rPr>
        <w:t xml:space="preserve"> </w:t>
      </w:r>
      <w:r w:rsidRPr="00DB51BA">
        <w:rPr>
          <w:rFonts w:ascii="Sylfaen" w:hAnsi="Sylfaen" w:cs="Sylfaen"/>
          <w:sz w:val="21"/>
          <w:szCs w:val="21"/>
          <w:lang w:val="ka-GE"/>
        </w:rPr>
        <w:t>სხვა</w:t>
      </w:r>
      <w:r w:rsidRPr="00DB51BA">
        <w:rPr>
          <w:rFonts w:ascii="inherit" w:hAnsi="inherit" w:cs="Segoe UI"/>
          <w:sz w:val="21"/>
          <w:szCs w:val="21"/>
          <w:lang w:val="ka-GE"/>
        </w:rPr>
        <w:t xml:space="preserve"> </w:t>
      </w:r>
      <w:r w:rsidRPr="00DB51BA">
        <w:rPr>
          <w:rFonts w:ascii="Sylfaen" w:hAnsi="Sylfaen" w:cs="Sylfaen"/>
          <w:sz w:val="21"/>
          <w:szCs w:val="21"/>
          <w:lang w:val="ka-GE"/>
        </w:rPr>
        <w:t>შეხედუ</w:t>
      </w:r>
      <w:r w:rsidR="00D64ADB" w:rsidRPr="00DB51BA">
        <w:rPr>
          <w:rFonts w:ascii="Sylfaen" w:hAnsi="Sylfaen" w:cs="Sylfaen"/>
          <w:sz w:val="21"/>
          <w:szCs w:val="21"/>
          <w:lang w:val="ka-GE"/>
        </w:rPr>
        <w:softHyphen/>
      </w:r>
      <w:r w:rsidRPr="00DB51BA">
        <w:rPr>
          <w:rFonts w:ascii="Sylfaen" w:hAnsi="Sylfaen" w:cs="Sylfaen"/>
          <w:sz w:val="21"/>
          <w:szCs w:val="21"/>
          <w:lang w:val="ka-GE"/>
        </w:rPr>
        <w:t>ლებების</w:t>
      </w:r>
      <w:r w:rsidRPr="00DB51BA">
        <w:rPr>
          <w:rFonts w:ascii="inherit" w:hAnsi="inherit" w:cs="Segoe UI"/>
          <w:sz w:val="21"/>
          <w:szCs w:val="21"/>
          <w:lang w:val="ka-GE"/>
        </w:rPr>
        <w:t xml:space="preserve"> </w:t>
      </w:r>
      <w:r w:rsidRPr="00DB51BA">
        <w:rPr>
          <w:rFonts w:ascii="Sylfaen" w:hAnsi="Sylfaen" w:cs="Sylfaen"/>
          <w:sz w:val="21"/>
          <w:szCs w:val="21"/>
          <w:lang w:val="ka-GE"/>
        </w:rPr>
        <w:t>გათვალისწინებით</w:t>
      </w:r>
      <w:r w:rsidRPr="00DB51BA">
        <w:rPr>
          <w:rFonts w:ascii="inherit" w:hAnsi="inherit" w:cs="Segoe UI"/>
          <w:sz w:val="21"/>
          <w:szCs w:val="21"/>
          <w:lang w:val="ka-GE"/>
        </w:rPr>
        <w:t xml:space="preserve">. </w:t>
      </w:r>
      <w:r w:rsidRPr="00DB51BA">
        <w:rPr>
          <w:rFonts w:ascii="Sylfaen" w:hAnsi="Sylfaen" w:cs="Sylfaen"/>
          <w:sz w:val="21"/>
          <w:szCs w:val="21"/>
          <w:lang w:val="ka-GE"/>
        </w:rPr>
        <w:t>დროთა</w:t>
      </w:r>
      <w:r w:rsidRPr="00DB51BA">
        <w:rPr>
          <w:rFonts w:ascii="inherit" w:hAnsi="inherit" w:cs="Segoe UI"/>
          <w:sz w:val="21"/>
          <w:szCs w:val="21"/>
          <w:lang w:val="ka-GE"/>
        </w:rPr>
        <w:t xml:space="preserve"> </w:t>
      </w:r>
      <w:r w:rsidRPr="00DB51BA">
        <w:rPr>
          <w:rFonts w:ascii="Sylfaen" w:hAnsi="Sylfaen" w:cs="Sylfaen"/>
          <w:sz w:val="21"/>
          <w:szCs w:val="21"/>
          <w:lang w:val="ka-GE"/>
        </w:rPr>
        <w:t>განმავლობაში</w:t>
      </w:r>
      <w:r w:rsidRPr="00DB51BA">
        <w:rPr>
          <w:rFonts w:ascii="inherit" w:hAnsi="inherit" w:cs="Segoe UI"/>
          <w:sz w:val="21"/>
          <w:szCs w:val="21"/>
          <w:lang w:val="ka-GE"/>
        </w:rPr>
        <w:t xml:space="preserve"> </w:t>
      </w:r>
      <w:r w:rsidRPr="00DB51BA">
        <w:rPr>
          <w:rFonts w:ascii="Sylfaen" w:hAnsi="Sylfaen" w:cs="Sylfaen"/>
          <w:sz w:val="21"/>
          <w:szCs w:val="21"/>
          <w:lang w:val="ka-GE"/>
        </w:rPr>
        <w:t>ჩამოყალიბდა</w:t>
      </w:r>
      <w:r w:rsidRPr="00DB51BA">
        <w:rPr>
          <w:rFonts w:ascii="inherit" w:hAnsi="inherit" w:cs="Segoe UI"/>
          <w:sz w:val="21"/>
          <w:szCs w:val="21"/>
          <w:lang w:val="ka-GE"/>
        </w:rPr>
        <w:t xml:space="preserve"> </w:t>
      </w:r>
      <w:r w:rsidRPr="00DB51BA">
        <w:rPr>
          <w:rFonts w:ascii="Sylfaen" w:hAnsi="Sylfaen" w:cs="Sylfaen"/>
          <w:sz w:val="21"/>
          <w:szCs w:val="21"/>
          <w:lang w:val="ka-GE"/>
        </w:rPr>
        <w:t>ტოპონიმების</w:t>
      </w:r>
      <w:r w:rsidRPr="00DB51BA">
        <w:rPr>
          <w:rFonts w:ascii="inherit" w:hAnsi="inherit" w:cs="Segoe UI"/>
          <w:sz w:val="21"/>
          <w:szCs w:val="21"/>
          <w:lang w:val="ka-GE"/>
        </w:rPr>
        <w:t xml:space="preserve"> </w:t>
      </w:r>
      <w:r w:rsidRPr="00DB51BA">
        <w:rPr>
          <w:rFonts w:ascii="Sylfaen" w:hAnsi="Sylfaen" w:cs="Sylfaen"/>
          <w:sz w:val="21"/>
          <w:szCs w:val="21"/>
          <w:lang w:val="ka-GE"/>
        </w:rPr>
        <w:t>ლინგვისტური</w:t>
      </w:r>
      <w:r w:rsidRPr="00DB51BA">
        <w:rPr>
          <w:rFonts w:ascii="inherit" w:hAnsi="inherit" w:cs="Segoe UI"/>
          <w:sz w:val="21"/>
          <w:szCs w:val="21"/>
          <w:lang w:val="ka-GE"/>
        </w:rPr>
        <w:t xml:space="preserve"> </w:t>
      </w:r>
      <w:r w:rsidRPr="00DB51BA">
        <w:rPr>
          <w:rFonts w:ascii="Sylfaen" w:hAnsi="Sylfaen" w:cs="Sylfaen"/>
          <w:sz w:val="21"/>
          <w:szCs w:val="21"/>
          <w:lang w:val="ka-GE"/>
        </w:rPr>
        <w:t>შესწავლის</w:t>
      </w:r>
      <w:r w:rsidRPr="00DB51BA">
        <w:rPr>
          <w:rFonts w:ascii="inherit" w:hAnsi="inherit" w:cs="Segoe UI"/>
          <w:sz w:val="21"/>
          <w:szCs w:val="21"/>
          <w:lang w:val="ka-GE"/>
        </w:rPr>
        <w:t xml:space="preserve"> </w:t>
      </w:r>
      <w:r w:rsidRPr="00DB51BA">
        <w:rPr>
          <w:rFonts w:ascii="Sylfaen" w:hAnsi="Sylfaen" w:cs="Sylfaen"/>
          <w:sz w:val="21"/>
          <w:szCs w:val="21"/>
          <w:lang w:val="ka-GE"/>
        </w:rPr>
        <w:t>ორი</w:t>
      </w:r>
      <w:r w:rsidRPr="00DB51BA">
        <w:rPr>
          <w:rFonts w:ascii="inherit" w:hAnsi="inherit" w:cs="Segoe UI"/>
          <w:sz w:val="21"/>
          <w:szCs w:val="21"/>
          <w:lang w:val="ka-GE"/>
        </w:rPr>
        <w:t xml:space="preserve"> </w:t>
      </w:r>
      <w:r w:rsidRPr="00DB51BA">
        <w:rPr>
          <w:rFonts w:ascii="Sylfaen" w:hAnsi="Sylfaen" w:cs="Sylfaen"/>
          <w:sz w:val="21"/>
          <w:szCs w:val="21"/>
          <w:lang w:val="ka-GE"/>
        </w:rPr>
        <w:t>განსხვავებული</w:t>
      </w:r>
      <w:r w:rsidRPr="00DB51BA">
        <w:rPr>
          <w:rFonts w:ascii="inherit" w:hAnsi="inherit" w:cs="Segoe UI"/>
          <w:sz w:val="21"/>
          <w:szCs w:val="21"/>
          <w:lang w:val="ka-GE"/>
        </w:rPr>
        <w:t xml:space="preserve"> </w:t>
      </w:r>
      <w:r w:rsidRPr="00DB51BA">
        <w:rPr>
          <w:rFonts w:ascii="Sylfaen" w:hAnsi="Sylfaen" w:cs="Sylfaen"/>
          <w:sz w:val="21"/>
          <w:szCs w:val="21"/>
          <w:lang w:val="ka-GE"/>
        </w:rPr>
        <w:t>ასპექტი</w:t>
      </w:r>
      <w:r w:rsidRPr="00DB51BA">
        <w:rPr>
          <w:rFonts w:ascii="inherit" w:hAnsi="inherit" w:cs="Segoe UI"/>
          <w:sz w:val="21"/>
          <w:szCs w:val="21"/>
          <w:lang w:val="ka-GE"/>
        </w:rPr>
        <w:t xml:space="preserve">: </w:t>
      </w:r>
      <w:r w:rsidRPr="00DB51BA">
        <w:rPr>
          <w:rFonts w:ascii="Sylfaen" w:hAnsi="Sylfaen" w:cs="Sylfaen"/>
          <w:sz w:val="21"/>
          <w:szCs w:val="21"/>
          <w:lang w:val="ka-GE"/>
        </w:rPr>
        <w:t>ა</w:t>
      </w:r>
      <w:r w:rsidRPr="00DB51BA">
        <w:rPr>
          <w:rFonts w:ascii="inherit" w:hAnsi="inherit" w:cs="Segoe UI"/>
          <w:sz w:val="21"/>
          <w:szCs w:val="21"/>
          <w:lang w:val="ka-GE"/>
        </w:rPr>
        <w:t xml:space="preserve">) </w:t>
      </w:r>
      <w:r w:rsidRPr="00DB51BA">
        <w:rPr>
          <w:rFonts w:ascii="Sylfaen" w:hAnsi="Sylfaen" w:cs="Sylfaen"/>
          <w:sz w:val="21"/>
          <w:szCs w:val="21"/>
          <w:lang w:val="ka-GE"/>
        </w:rPr>
        <w:t>სისტემური</w:t>
      </w:r>
      <w:r w:rsidRPr="00DB51BA">
        <w:rPr>
          <w:rFonts w:ascii="inherit" w:hAnsi="inherit" w:cs="Segoe UI"/>
          <w:sz w:val="21"/>
          <w:szCs w:val="21"/>
          <w:lang w:val="ka-GE"/>
        </w:rPr>
        <w:t xml:space="preserve"> </w:t>
      </w:r>
      <w:r w:rsidRPr="00DB51BA">
        <w:rPr>
          <w:rFonts w:ascii="Sylfaen" w:hAnsi="Sylfaen" w:cs="Sylfaen"/>
          <w:sz w:val="21"/>
          <w:szCs w:val="21"/>
          <w:lang w:val="ka-GE"/>
        </w:rPr>
        <w:t>და</w:t>
      </w:r>
      <w:r w:rsidRPr="00DB51BA">
        <w:rPr>
          <w:rFonts w:ascii="inherit" w:hAnsi="inherit" w:cs="Segoe UI"/>
          <w:sz w:val="21"/>
          <w:szCs w:val="21"/>
          <w:lang w:val="ka-GE"/>
        </w:rPr>
        <w:t xml:space="preserve"> </w:t>
      </w:r>
      <w:r w:rsidRPr="00DB51BA">
        <w:rPr>
          <w:rFonts w:ascii="Sylfaen" w:hAnsi="Sylfaen" w:cs="Sylfaen"/>
          <w:sz w:val="21"/>
          <w:szCs w:val="21"/>
          <w:lang w:val="ka-GE"/>
        </w:rPr>
        <w:t>სტრუქ</w:t>
      </w:r>
      <w:r w:rsidR="00D64ADB" w:rsidRPr="00DB51BA">
        <w:rPr>
          <w:rFonts w:ascii="Sylfaen" w:hAnsi="Sylfaen" w:cs="Sylfaen"/>
          <w:sz w:val="21"/>
          <w:szCs w:val="21"/>
          <w:lang w:val="ka-GE"/>
        </w:rPr>
        <w:softHyphen/>
      </w:r>
      <w:r w:rsidRPr="00DB51BA">
        <w:rPr>
          <w:rFonts w:ascii="Sylfaen" w:hAnsi="Sylfaen" w:cs="Sylfaen"/>
          <w:sz w:val="21"/>
          <w:szCs w:val="21"/>
          <w:lang w:val="ka-GE"/>
        </w:rPr>
        <w:t>ტურული</w:t>
      </w:r>
      <w:r w:rsidRPr="00DB51BA">
        <w:rPr>
          <w:rFonts w:ascii="inherit" w:hAnsi="inherit" w:cs="Segoe UI"/>
          <w:sz w:val="21"/>
          <w:szCs w:val="21"/>
          <w:lang w:val="ka-GE"/>
        </w:rPr>
        <w:t xml:space="preserve"> </w:t>
      </w:r>
      <w:r w:rsidRPr="00DB51BA">
        <w:rPr>
          <w:rFonts w:ascii="Sylfaen" w:hAnsi="Sylfaen" w:cs="Sylfaen"/>
          <w:sz w:val="21"/>
          <w:szCs w:val="21"/>
          <w:lang w:val="ka-GE"/>
        </w:rPr>
        <w:t>მახასიათებ</w:t>
      </w:r>
      <w:r w:rsidR="00C12FD3">
        <w:rPr>
          <w:rFonts w:ascii="Sylfaen" w:hAnsi="Sylfaen" w:cs="Sylfaen"/>
          <w:sz w:val="21"/>
          <w:szCs w:val="21"/>
          <w:lang w:val="ka-GE"/>
        </w:rPr>
        <w:softHyphen/>
      </w:r>
      <w:r w:rsidRPr="00DB51BA">
        <w:rPr>
          <w:rFonts w:ascii="Sylfaen" w:hAnsi="Sylfaen" w:cs="Sylfaen"/>
          <w:sz w:val="21"/>
          <w:szCs w:val="21"/>
          <w:lang w:val="ka-GE"/>
        </w:rPr>
        <w:t>ლე</w:t>
      </w:r>
      <w:r w:rsidR="00C12FD3">
        <w:rPr>
          <w:rFonts w:ascii="Sylfaen" w:hAnsi="Sylfaen" w:cs="Sylfaen"/>
          <w:sz w:val="21"/>
          <w:szCs w:val="21"/>
          <w:lang w:val="ka-GE"/>
        </w:rPr>
        <w:softHyphen/>
      </w:r>
      <w:r w:rsidRPr="00DB51BA">
        <w:rPr>
          <w:rFonts w:ascii="Sylfaen" w:hAnsi="Sylfaen" w:cs="Sylfaen"/>
          <w:sz w:val="21"/>
          <w:szCs w:val="21"/>
          <w:lang w:val="ka-GE"/>
        </w:rPr>
        <w:t>ბი</w:t>
      </w:r>
      <w:r w:rsidRPr="00DB51BA">
        <w:rPr>
          <w:rFonts w:ascii="inherit" w:hAnsi="inherit" w:cs="Segoe UI"/>
          <w:sz w:val="21"/>
          <w:szCs w:val="21"/>
          <w:lang w:val="ka-GE"/>
        </w:rPr>
        <w:t xml:space="preserve">; </w:t>
      </w:r>
      <w:r w:rsidRPr="00DB51BA">
        <w:rPr>
          <w:rFonts w:ascii="Sylfaen" w:hAnsi="Sylfaen" w:cs="Sylfaen"/>
          <w:sz w:val="21"/>
          <w:szCs w:val="21"/>
          <w:lang w:val="ka-GE"/>
        </w:rPr>
        <w:t>ბ</w:t>
      </w:r>
      <w:r w:rsidRPr="00DB51BA">
        <w:rPr>
          <w:rFonts w:ascii="inherit" w:hAnsi="inherit" w:cs="Segoe UI"/>
          <w:sz w:val="21"/>
          <w:szCs w:val="21"/>
          <w:lang w:val="ka-GE"/>
        </w:rPr>
        <w:t xml:space="preserve">) </w:t>
      </w:r>
      <w:r w:rsidRPr="00DB51BA">
        <w:rPr>
          <w:rFonts w:ascii="Sylfaen" w:hAnsi="Sylfaen" w:cs="Sylfaen"/>
          <w:sz w:val="21"/>
          <w:szCs w:val="21"/>
          <w:lang w:val="ka-GE"/>
        </w:rPr>
        <w:t>წარმოშობის</w:t>
      </w:r>
      <w:r w:rsidRPr="00DB51BA">
        <w:rPr>
          <w:rFonts w:ascii="inherit" w:hAnsi="inherit" w:cs="Segoe UI"/>
          <w:sz w:val="21"/>
          <w:szCs w:val="21"/>
          <w:lang w:val="ka-GE"/>
        </w:rPr>
        <w:t xml:space="preserve"> (</w:t>
      </w:r>
      <w:r w:rsidRPr="00DB51BA">
        <w:rPr>
          <w:rFonts w:ascii="Sylfaen" w:hAnsi="Sylfaen" w:cs="Sylfaen"/>
          <w:sz w:val="21"/>
          <w:szCs w:val="21"/>
          <w:lang w:val="ka-GE"/>
        </w:rPr>
        <w:t>ანუ</w:t>
      </w:r>
      <w:r w:rsidRPr="00DB51BA">
        <w:rPr>
          <w:rFonts w:ascii="inherit" w:hAnsi="inherit" w:cs="Segoe UI"/>
          <w:sz w:val="21"/>
          <w:szCs w:val="21"/>
          <w:lang w:val="ka-GE"/>
        </w:rPr>
        <w:t xml:space="preserve"> </w:t>
      </w:r>
      <w:r w:rsidRPr="00DB51BA">
        <w:rPr>
          <w:rFonts w:ascii="Sylfaen" w:hAnsi="Sylfaen" w:cs="Sylfaen"/>
          <w:sz w:val="21"/>
          <w:szCs w:val="21"/>
          <w:lang w:val="ka-GE"/>
        </w:rPr>
        <w:t>ეტიმოლოგიის</w:t>
      </w:r>
      <w:r w:rsidRPr="00DB51BA">
        <w:rPr>
          <w:rFonts w:ascii="inherit" w:hAnsi="inherit" w:cs="Segoe UI"/>
          <w:sz w:val="21"/>
          <w:szCs w:val="21"/>
          <w:lang w:val="ka-GE"/>
        </w:rPr>
        <w:t xml:space="preserve">) </w:t>
      </w:r>
      <w:r w:rsidRPr="00DB51BA">
        <w:rPr>
          <w:rFonts w:ascii="Sylfaen" w:hAnsi="Sylfaen" w:cs="Sylfaen"/>
          <w:sz w:val="21"/>
          <w:szCs w:val="21"/>
          <w:lang w:val="ka-GE"/>
        </w:rPr>
        <w:t>ახსნა</w:t>
      </w:r>
      <w:r w:rsidRPr="00DB51BA">
        <w:rPr>
          <w:rFonts w:ascii="inherit" w:hAnsi="inherit" w:cs="Segoe UI"/>
          <w:sz w:val="21"/>
          <w:szCs w:val="21"/>
          <w:lang w:val="ka-GE"/>
        </w:rPr>
        <w:t xml:space="preserve">. </w:t>
      </w:r>
      <w:r w:rsidRPr="00DB51BA">
        <w:rPr>
          <w:rFonts w:ascii="Sylfaen" w:hAnsi="Sylfaen" w:cs="Sylfaen"/>
          <w:sz w:val="21"/>
          <w:szCs w:val="21"/>
          <w:lang w:val="ka-GE"/>
        </w:rPr>
        <w:t>ჩვე</w:t>
      </w:r>
      <w:r w:rsidR="00DB51BA">
        <w:rPr>
          <w:rFonts w:ascii="Sylfaen" w:hAnsi="Sylfaen" w:cs="Sylfaen"/>
          <w:sz w:val="21"/>
          <w:szCs w:val="21"/>
          <w:lang w:val="ka-GE"/>
        </w:rPr>
        <w:softHyphen/>
      </w:r>
      <w:r w:rsidRPr="00DB51BA">
        <w:rPr>
          <w:rFonts w:ascii="Sylfaen" w:hAnsi="Sylfaen" w:cs="Sylfaen"/>
          <w:sz w:val="21"/>
          <w:szCs w:val="21"/>
          <w:lang w:val="ka-GE"/>
        </w:rPr>
        <w:t>ნი</w:t>
      </w:r>
      <w:r w:rsidRPr="00DB51BA">
        <w:rPr>
          <w:rFonts w:ascii="inherit" w:hAnsi="inherit" w:cs="Segoe UI"/>
          <w:sz w:val="21"/>
          <w:szCs w:val="21"/>
          <w:lang w:val="ka-GE"/>
        </w:rPr>
        <w:t xml:space="preserve"> </w:t>
      </w:r>
      <w:r w:rsidRPr="00DB51BA">
        <w:rPr>
          <w:rFonts w:ascii="Sylfaen" w:hAnsi="Sylfaen" w:cs="Sylfaen"/>
          <w:sz w:val="21"/>
          <w:szCs w:val="21"/>
          <w:lang w:val="ka-GE"/>
        </w:rPr>
        <w:t>განსაკუთრებული</w:t>
      </w:r>
      <w:r w:rsidRPr="00DB51BA">
        <w:rPr>
          <w:rFonts w:ascii="inherit" w:hAnsi="inherit" w:cs="Segoe UI"/>
          <w:sz w:val="21"/>
          <w:szCs w:val="21"/>
          <w:lang w:val="ka-GE"/>
        </w:rPr>
        <w:t xml:space="preserve"> </w:t>
      </w:r>
      <w:r w:rsidRPr="00DB51BA">
        <w:rPr>
          <w:rFonts w:ascii="Sylfaen" w:hAnsi="Sylfaen" w:cs="Sylfaen"/>
          <w:sz w:val="21"/>
          <w:szCs w:val="21"/>
          <w:lang w:val="ka-GE"/>
        </w:rPr>
        <w:t>ინტერე</w:t>
      </w:r>
      <w:r w:rsidR="00C12FD3">
        <w:rPr>
          <w:rFonts w:ascii="Sylfaen" w:hAnsi="Sylfaen" w:cs="Sylfaen"/>
          <w:sz w:val="21"/>
          <w:szCs w:val="21"/>
          <w:lang w:val="ka-GE"/>
        </w:rPr>
        <w:softHyphen/>
      </w:r>
      <w:r w:rsidRPr="00DB51BA">
        <w:rPr>
          <w:rFonts w:ascii="Sylfaen" w:hAnsi="Sylfaen" w:cs="Sylfaen"/>
          <w:sz w:val="21"/>
          <w:szCs w:val="21"/>
          <w:lang w:val="ka-GE"/>
        </w:rPr>
        <w:t>სია</w:t>
      </w:r>
      <w:r w:rsidRPr="00DB51BA">
        <w:rPr>
          <w:rFonts w:ascii="inherit" w:hAnsi="inherit" w:cs="Segoe UI"/>
          <w:sz w:val="21"/>
          <w:szCs w:val="21"/>
          <w:lang w:val="ka-GE"/>
        </w:rPr>
        <w:t xml:space="preserve"> </w:t>
      </w:r>
      <w:r w:rsidRPr="00DB51BA">
        <w:rPr>
          <w:rFonts w:ascii="Sylfaen" w:hAnsi="Sylfaen" w:cs="Sylfaen"/>
          <w:sz w:val="21"/>
          <w:szCs w:val="21"/>
          <w:lang w:val="ka-GE"/>
        </w:rPr>
        <w:t>ხელვაჩაურის</w:t>
      </w:r>
      <w:r w:rsidRPr="00DB51BA">
        <w:rPr>
          <w:rFonts w:ascii="inherit" w:hAnsi="inherit" w:cs="Segoe UI"/>
          <w:sz w:val="21"/>
          <w:szCs w:val="21"/>
          <w:lang w:val="ka-GE"/>
        </w:rPr>
        <w:t xml:space="preserve"> </w:t>
      </w:r>
      <w:r w:rsidRPr="00DB51BA">
        <w:rPr>
          <w:rFonts w:ascii="Sylfaen" w:hAnsi="Sylfaen" w:cs="Sylfaen"/>
          <w:sz w:val="21"/>
          <w:szCs w:val="21"/>
          <w:lang w:val="ka-GE"/>
        </w:rPr>
        <w:t>რაიონის</w:t>
      </w:r>
      <w:r w:rsidRPr="00DB51BA">
        <w:rPr>
          <w:rFonts w:ascii="inherit" w:hAnsi="inherit" w:cs="Segoe UI"/>
          <w:sz w:val="21"/>
          <w:szCs w:val="21"/>
          <w:lang w:val="ka-GE"/>
        </w:rPr>
        <w:t xml:space="preserve"> </w:t>
      </w:r>
      <w:r w:rsidRPr="00DB51BA">
        <w:rPr>
          <w:rFonts w:ascii="Sylfaen" w:hAnsi="Sylfaen" w:cs="Sylfaen"/>
          <w:sz w:val="21"/>
          <w:szCs w:val="21"/>
          <w:lang w:val="ka-GE"/>
        </w:rPr>
        <w:t>ტოპონიმების</w:t>
      </w:r>
      <w:r w:rsidRPr="00DB51BA">
        <w:rPr>
          <w:rFonts w:ascii="inherit" w:hAnsi="inherit" w:cs="Segoe UI"/>
          <w:sz w:val="21"/>
          <w:szCs w:val="21"/>
          <w:lang w:val="ka-GE"/>
        </w:rPr>
        <w:t xml:space="preserve"> </w:t>
      </w:r>
      <w:r w:rsidRPr="00DB51BA">
        <w:rPr>
          <w:rFonts w:ascii="Sylfaen" w:hAnsi="Sylfaen" w:cs="Sylfaen"/>
          <w:sz w:val="21"/>
          <w:szCs w:val="21"/>
          <w:lang w:val="ka-GE"/>
        </w:rPr>
        <w:t>სტრუქ</w:t>
      </w:r>
      <w:r w:rsidR="00DB51BA">
        <w:rPr>
          <w:rFonts w:ascii="Sylfaen" w:hAnsi="Sylfaen" w:cs="Sylfaen"/>
          <w:sz w:val="21"/>
          <w:szCs w:val="21"/>
          <w:lang w:val="ka-GE"/>
        </w:rPr>
        <w:softHyphen/>
      </w:r>
      <w:r w:rsidR="00D64ADB" w:rsidRPr="00DB51BA">
        <w:rPr>
          <w:rFonts w:ascii="Sylfaen" w:hAnsi="Sylfaen" w:cs="Sylfaen"/>
          <w:sz w:val="21"/>
          <w:szCs w:val="21"/>
          <w:lang w:val="ka-GE"/>
        </w:rPr>
        <w:softHyphen/>
      </w:r>
      <w:r w:rsidRPr="00DB51BA">
        <w:rPr>
          <w:rFonts w:ascii="Sylfaen" w:hAnsi="Sylfaen" w:cs="Sylfaen"/>
          <w:sz w:val="21"/>
          <w:szCs w:val="21"/>
          <w:lang w:val="ka-GE"/>
        </w:rPr>
        <w:t>ტურული</w:t>
      </w:r>
      <w:r w:rsidRPr="00DB51BA">
        <w:rPr>
          <w:rFonts w:ascii="inherit" w:hAnsi="inherit" w:cs="Segoe UI"/>
          <w:sz w:val="21"/>
          <w:szCs w:val="21"/>
          <w:lang w:val="ka-GE"/>
        </w:rPr>
        <w:t xml:space="preserve"> </w:t>
      </w:r>
      <w:r w:rsidRPr="00DB51BA">
        <w:rPr>
          <w:rFonts w:ascii="Sylfaen" w:hAnsi="Sylfaen" w:cs="Sylfaen"/>
          <w:sz w:val="21"/>
          <w:szCs w:val="21"/>
          <w:lang w:val="ka-GE"/>
        </w:rPr>
        <w:t>ანალიზის</w:t>
      </w:r>
      <w:r w:rsidRPr="00DB51BA">
        <w:rPr>
          <w:rFonts w:ascii="inherit" w:hAnsi="inherit" w:cs="Segoe UI"/>
          <w:sz w:val="21"/>
          <w:szCs w:val="21"/>
          <w:lang w:val="ka-GE"/>
        </w:rPr>
        <w:t xml:space="preserve"> </w:t>
      </w:r>
      <w:r w:rsidRPr="00DB51BA">
        <w:rPr>
          <w:rFonts w:ascii="Sylfaen" w:hAnsi="Sylfaen" w:cs="Sylfaen"/>
          <w:sz w:val="21"/>
          <w:szCs w:val="21"/>
          <w:lang w:val="ka-GE"/>
        </w:rPr>
        <w:t>წარმოდ</w:t>
      </w:r>
      <w:r w:rsidR="00C12FD3">
        <w:rPr>
          <w:rFonts w:ascii="Sylfaen" w:hAnsi="Sylfaen" w:cs="Sylfaen"/>
          <w:sz w:val="21"/>
          <w:szCs w:val="21"/>
          <w:lang w:val="ka-GE"/>
        </w:rPr>
        <w:softHyphen/>
      </w:r>
      <w:r w:rsidRPr="00DB51BA">
        <w:rPr>
          <w:rFonts w:ascii="Sylfaen" w:hAnsi="Sylfaen" w:cs="Sylfaen"/>
          <w:sz w:val="21"/>
          <w:szCs w:val="21"/>
          <w:lang w:val="ka-GE"/>
        </w:rPr>
        <w:t>გე</w:t>
      </w:r>
      <w:r w:rsidR="00C12FD3">
        <w:rPr>
          <w:rFonts w:ascii="Sylfaen" w:hAnsi="Sylfaen" w:cs="Sylfaen"/>
          <w:sz w:val="21"/>
          <w:szCs w:val="21"/>
          <w:lang w:val="ka-GE"/>
        </w:rPr>
        <w:softHyphen/>
      </w:r>
      <w:r w:rsidRPr="00DB51BA">
        <w:rPr>
          <w:rFonts w:ascii="Sylfaen" w:hAnsi="Sylfaen" w:cs="Sylfaen"/>
          <w:sz w:val="21"/>
          <w:szCs w:val="21"/>
          <w:lang w:val="ka-GE"/>
        </w:rPr>
        <w:t>ნა</w:t>
      </w:r>
      <w:r w:rsidRPr="00DB51BA">
        <w:rPr>
          <w:rFonts w:ascii="inherit" w:hAnsi="inherit" w:cs="Segoe UI"/>
          <w:sz w:val="21"/>
          <w:szCs w:val="21"/>
          <w:lang w:val="ka-GE"/>
        </w:rPr>
        <w:t xml:space="preserve"> </w:t>
      </w:r>
      <w:r w:rsidRPr="00DB51BA">
        <w:rPr>
          <w:rFonts w:ascii="Sylfaen" w:hAnsi="Sylfaen" w:cs="Sylfaen"/>
          <w:sz w:val="21"/>
          <w:szCs w:val="21"/>
          <w:lang w:val="ka-GE"/>
        </w:rPr>
        <w:t>და</w:t>
      </w:r>
      <w:r w:rsidRPr="00DB51BA">
        <w:rPr>
          <w:rFonts w:ascii="inherit" w:hAnsi="inherit" w:cs="Segoe UI"/>
          <w:sz w:val="21"/>
          <w:szCs w:val="21"/>
          <w:lang w:val="ka-GE"/>
        </w:rPr>
        <w:t xml:space="preserve"> </w:t>
      </w:r>
      <w:r w:rsidRPr="00DB51BA">
        <w:rPr>
          <w:rFonts w:ascii="Sylfaen" w:hAnsi="Sylfaen" w:cs="Sylfaen"/>
          <w:sz w:val="21"/>
          <w:szCs w:val="21"/>
          <w:lang w:val="ka-GE"/>
        </w:rPr>
        <w:t>გარკვევა</w:t>
      </w:r>
      <w:r w:rsidRPr="00DB51BA">
        <w:rPr>
          <w:rFonts w:ascii="inherit" w:hAnsi="inherit" w:cs="Segoe UI"/>
          <w:sz w:val="21"/>
          <w:szCs w:val="21"/>
          <w:lang w:val="ka-GE"/>
        </w:rPr>
        <w:t xml:space="preserve">, </w:t>
      </w:r>
      <w:r w:rsidRPr="00DB51BA">
        <w:rPr>
          <w:rFonts w:ascii="Sylfaen" w:hAnsi="Sylfaen" w:cs="Sylfaen"/>
          <w:sz w:val="21"/>
          <w:szCs w:val="21"/>
          <w:lang w:val="ka-GE"/>
        </w:rPr>
        <w:t>სადაც</w:t>
      </w:r>
      <w:r w:rsidRPr="00DB51BA">
        <w:rPr>
          <w:rFonts w:ascii="inherit" w:hAnsi="inherit" w:cs="Segoe UI"/>
          <w:sz w:val="21"/>
          <w:szCs w:val="21"/>
          <w:lang w:val="ka-GE"/>
        </w:rPr>
        <w:t xml:space="preserve"> </w:t>
      </w:r>
      <w:r w:rsidRPr="00DB51BA">
        <w:rPr>
          <w:rFonts w:ascii="Sylfaen" w:hAnsi="Sylfaen" w:cs="Sylfaen"/>
          <w:sz w:val="21"/>
          <w:szCs w:val="21"/>
          <w:lang w:val="ka-GE"/>
        </w:rPr>
        <w:t>მარტივი</w:t>
      </w:r>
      <w:r w:rsidRPr="00DB51BA">
        <w:rPr>
          <w:rFonts w:ascii="inherit" w:hAnsi="inherit" w:cs="Segoe UI"/>
          <w:sz w:val="21"/>
          <w:szCs w:val="21"/>
          <w:lang w:val="ka-GE"/>
        </w:rPr>
        <w:t xml:space="preserve"> </w:t>
      </w:r>
      <w:r w:rsidRPr="00DB51BA">
        <w:rPr>
          <w:rFonts w:ascii="Sylfaen" w:hAnsi="Sylfaen" w:cs="Sylfaen"/>
          <w:sz w:val="21"/>
          <w:szCs w:val="21"/>
          <w:lang w:val="ka-GE"/>
        </w:rPr>
        <w:t>გეოგრა</w:t>
      </w:r>
      <w:r w:rsidR="00D64ADB" w:rsidRPr="00DB51BA">
        <w:rPr>
          <w:rFonts w:ascii="Sylfaen" w:hAnsi="Sylfaen" w:cs="Sylfaen"/>
          <w:sz w:val="21"/>
          <w:szCs w:val="21"/>
          <w:lang w:val="ka-GE"/>
        </w:rPr>
        <w:softHyphen/>
      </w:r>
      <w:r w:rsidRPr="00DB51BA">
        <w:rPr>
          <w:rFonts w:ascii="Sylfaen" w:hAnsi="Sylfaen" w:cs="Sylfaen"/>
          <w:sz w:val="21"/>
          <w:szCs w:val="21"/>
          <w:lang w:val="ka-GE"/>
        </w:rPr>
        <w:t>ფიული</w:t>
      </w:r>
      <w:r w:rsidRPr="00DB51BA">
        <w:rPr>
          <w:rFonts w:ascii="inherit" w:hAnsi="inherit" w:cs="Segoe UI"/>
          <w:sz w:val="21"/>
          <w:szCs w:val="21"/>
          <w:lang w:val="ka-GE"/>
        </w:rPr>
        <w:t xml:space="preserve"> </w:t>
      </w:r>
      <w:r w:rsidRPr="00DB51BA">
        <w:rPr>
          <w:rFonts w:ascii="Sylfaen" w:hAnsi="Sylfaen" w:cs="Sylfaen"/>
          <w:sz w:val="21"/>
          <w:szCs w:val="21"/>
          <w:lang w:val="ka-GE"/>
        </w:rPr>
        <w:t>სახელები</w:t>
      </w:r>
      <w:r w:rsidRPr="00DB51BA">
        <w:rPr>
          <w:rFonts w:ascii="inherit" w:hAnsi="inherit" w:cs="Segoe UI"/>
          <w:sz w:val="21"/>
          <w:szCs w:val="21"/>
          <w:lang w:val="ka-GE"/>
        </w:rPr>
        <w:t xml:space="preserve"> </w:t>
      </w:r>
      <w:r w:rsidRPr="00DB51BA">
        <w:rPr>
          <w:rFonts w:ascii="Sylfaen" w:hAnsi="Sylfaen" w:cs="Sylfaen"/>
          <w:sz w:val="21"/>
          <w:szCs w:val="21"/>
          <w:lang w:val="ka-GE"/>
        </w:rPr>
        <w:t>საკმაოდ</w:t>
      </w:r>
      <w:r w:rsidRPr="00DB51BA">
        <w:rPr>
          <w:rFonts w:ascii="inherit" w:hAnsi="inherit" w:cs="Segoe UI"/>
          <w:sz w:val="21"/>
          <w:szCs w:val="21"/>
          <w:lang w:val="ka-GE"/>
        </w:rPr>
        <w:t xml:space="preserve"> </w:t>
      </w:r>
      <w:r w:rsidRPr="00DB51BA">
        <w:rPr>
          <w:rFonts w:ascii="Sylfaen" w:hAnsi="Sylfaen" w:cs="Sylfaen"/>
          <w:sz w:val="21"/>
          <w:szCs w:val="21"/>
          <w:lang w:val="ka-GE"/>
        </w:rPr>
        <w:t>შეზღუდული</w:t>
      </w:r>
      <w:r w:rsidRPr="00DB51BA">
        <w:rPr>
          <w:rFonts w:ascii="inherit" w:hAnsi="inherit" w:cs="Segoe UI"/>
          <w:sz w:val="21"/>
          <w:szCs w:val="21"/>
          <w:lang w:val="ka-GE"/>
        </w:rPr>
        <w:t xml:space="preserve"> </w:t>
      </w:r>
      <w:r w:rsidRPr="00DB51BA">
        <w:rPr>
          <w:rFonts w:ascii="Sylfaen" w:hAnsi="Sylfaen" w:cs="Sylfaen"/>
          <w:sz w:val="21"/>
          <w:szCs w:val="21"/>
          <w:lang w:val="ka-GE"/>
        </w:rPr>
        <w:t>რაოდენობითაა</w:t>
      </w:r>
      <w:r w:rsidRPr="00DB51BA">
        <w:rPr>
          <w:rFonts w:ascii="inherit" w:hAnsi="inherit" w:cs="Segoe UI"/>
          <w:sz w:val="21"/>
          <w:szCs w:val="21"/>
          <w:lang w:val="ka-GE"/>
        </w:rPr>
        <w:t xml:space="preserve"> </w:t>
      </w:r>
      <w:r w:rsidRPr="00DB51BA">
        <w:rPr>
          <w:rFonts w:ascii="Sylfaen" w:hAnsi="Sylfaen" w:cs="Sylfaen"/>
          <w:sz w:val="21"/>
          <w:szCs w:val="21"/>
          <w:lang w:val="ka-GE"/>
        </w:rPr>
        <w:t>წარმოდგენილი</w:t>
      </w:r>
      <w:r w:rsidRPr="00DB51BA">
        <w:rPr>
          <w:rFonts w:ascii="inherit" w:hAnsi="inherit" w:cs="Segoe UI"/>
          <w:sz w:val="21"/>
          <w:szCs w:val="21"/>
          <w:lang w:val="ka-GE"/>
        </w:rPr>
        <w:t>.</w:t>
      </w:r>
      <w:r w:rsidRPr="00DB51BA">
        <w:rPr>
          <w:rFonts w:ascii="Sylfaen" w:hAnsi="Sylfaen" w:cs="Sylfaen"/>
          <w:sz w:val="21"/>
          <w:szCs w:val="21"/>
          <w:lang w:val="ka-GE"/>
        </w:rPr>
        <w:t>ისინი</w:t>
      </w:r>
      <w:r w:rsidRPr="00DB51BA">
        <w:rPr>
          <w:rFonts w:ascii="inherit" w:hAnsi="inherit" w:cs="Segoe UI"/>
          <w:sz w:val="21"/>
          <w:szCs w:val="21"/>
          <w:lang w:val="ka-GE"/>
        </w:rPr>
        <w:t xml:space="preserve"> </w:t>
      </w:r>
      <w:r w:rsidRPr="00DB51BA">
        <w:rPr>
          <w:rFonts w:ascii="Sylfaen" w:hAnsi="Sylfaen" w:cs="Sylfaen"/>
          <w:sz w:val="21"/>
          <w:szCs w:val="21"/>
          <w:lang w:val="ka-GE"/>
        </w:rPr>
        <w:t>უმეტესად</w:t>
      </w:r>
      <w:r w:rsidRPr="00DB51BA">
        <w:rPr>
          <w:rFonts w:ascii="inherit" w:hAnsi="inherit" w:cs="Segoe UI"/>
          <w:sz w:val="21"/>
          <w:szCs w:val="21"/>
          <w:lang w:val="ka-GE"/>
        </w:rPr>
        <w:t xml:space="preserve"> </w:t>
      </w:r>
      <w:r w:rsidRPr="00DB51BA">
        <w:rPr>
          <w:rFonts w:ascii="Sylfaen" w:hAnsi="Sylfaen" w:cs="Sylfaen"/>
          <w:sz w:val="21"/>
          <w:szCs w:val="21"/>
          <w:lang w:val="ka-GE"/>
        </w:rPr>
        <w:t>წარმოადგენენ</w:t>
      </w:r>
      <w:r w:rsidRPr="00DB51BA">
        <w:rPr>
          <w:rFonts w:ascii="inherit" w:hAnsi="inherit" w:cs="Segoe UI"/>
          <w:sz w:val="21"/>
          <w:szCs w:val="21"/>
          <w:lang w:val="ka-GE"/>
        </w:rPr>
        <w:t xml:space="preserve"> </w:t>
      </w:r>
      <w:r w:rsidRPr="00DB51BA">
        <w:rPr>
          <w:rFonts w:ascii="Sylfaen" w:hAnsi="Sylfaen" w:cs="Sylfaen"/>
          <w:sz w:val="21"/>
          <w:szCs w:val="21"/>
          <w:lang w:val="ka-GE"/>
        </w:rPr>
        <w:t>გარკვეული</w:t>
      </w:r>
      <w:r w:rsidRPr="00DB51BA">
        <w:rPr>
          <w:rFonts w:ascii="inherit" w:hAnsi="inherit" w:cs="Segoe UI"/>
          <w:sz w:val="21"/>
          <w:szCs w:val="21"/>
          <w:lang w:val="ka-GE"/>
        </w:rPr>
        <w:t xml:space="preserve"> </w:t>
      </w:r>
      <w:r w:rsidRPr="00DB51BA">
        <w:rPr>
          <w:rFonts w:ascii="Sylfaen" w:hAnsi="Sylfaen" w:cs="Sylfaen"/>
          <w:sz w:val="21"/>
          <w:szCs w:val="21"/>
          <w:lang w:val="ka-GE"/>
        </w:rPr>
        <w:t>მდებარეობის</w:t>
      </w:r>
      <w:r w:rsidRPr="00DB51BA">
        <w:rPr>
          <w:rFonts w:ascii="inherit" w:hAnsi="inherit" w:cs="Segoe UI"/>
          <w:sz w:val="21"/>
          <w:szCs w:val="21"/>
          <w:lang w:val="ka-GE"/>
        </w:rPr>
        <w:t xml:space="preserve"> </w:t>
      </w:r>
      <w:r w:rsidRPr="00DB51BA">
        <w:rPr>
          <w:rFonts w:ascii="Sylfaen" w:hAnsi="Sylfaen" w:cs="Sylfaen"/>
          <w:sz w:val="21"/>
          <w:szCs w:val="21"/>
          <w:lang w:val="ka-GE"/>
        </w:rPr>
        <w:t>ფიზიკურ</w:t>
      </w:r>
      <w:r w:rsidRPr="00DB51BA">
        <w:rPr>
          <w:rFonts w:ascii="inherit" w:hAnsi="inherit" w:cs="Segoe UI"/>
          <w:sz w:val="21"/>
          <w:szCs w:val="21"/>
          <w:lang w:val="ka-GE"/>
        </w:rPr>
        <w:t>-</w:t>
      </w:r>
      <w:r w:rsidRPr="00DB51BA">
        <w:rPr>
          <w:rFonts w:ascii="Sylfaen" w:hAnsi="Sylfaen" w:cs="Sylfaen"/>
          <w:sz w:val="21"/>
          <w:szCs w:val="21"/>
          <w:lang w:val="ka-GE"/>
        </w:rPr>
        <w:t>გეოგრაფიულ</w:t>
      </w:r>
      <w:r w:rsidRPr="00DB51BA">
        <w:rPr>
          <w:rFonts w:ascii="inherit" w:hAnsi="inherit" w:cs="Segoe UI"/>
          <w:sz w:val="21"/>
          <w:szCs w:val="21"/>
          <w:lang w:val="ka-GE"/>
        </w:rPr>
        <w:t xml:space="preserve"> </w:t>
      </w:r>
      <w:r w:rsidRPr="00DB51BA">
        <w:rPr>
          <w:rFonts w:ascii="Sylfaen" w:hAnsi="Sylfaen" w:cs="Sylfaen"/>
          <w:sz w:val="21"/>
          <w:szCs w:val="21"/>
          <w:lang w:val="ka-GE"/>
        </w:rPr>
        <w:t>დახასიათებას</w:t>
      </w:r>
      <w:r w:rsidRPr="00DB51BA">
        <w:rPr>
          <w:rFonts w:ascii="inherit" w:hAnsi="inherit" w:cs="Segoe UI"/>
          <w:sz w:val="21"/>
          <w:szCs w:val="21"/>
          <w:lang w:val="ka-GE"/>
        </w:rPr>
        <w:t xml:space="preserve">. </w:t>
      </w:r>
      <w:r w:rsidRPr="00DB51BA">
        <w:rPr>
          <w:rFonts w:ascii="Sylfaen" w:hAnsi="Sylfaen" w:cs="Sylfaen"/>
          <w:sz w:val="21"/>
          <w:szCs w:val="21"/>
          <w:lang w:val="ka-GE"/>
        </w:rPr>
        <w:t>მაგალითად</w:t>
      </w:r>
      <w:r w:rsidRPr="00DB51BA">
        <w:rPr>
          <w:rFonts w:ascii="inherit" w:hAnsi="inherit" w:cs="Segoe UI"/>
          <w:sz w:val="21"/>
          <w:szCs w:val="21"/>
          <w:lang w:val="ka-GE"/>
        </w:rPr>
        <w:t>: „</w:t>
      </w:r>
      <w:r w:rsidRPr="00DB51BA">
        <w:rPr>
          <w:rFonts w:ascii="Sylfaen" w:hAnsi="Sylfaen" w:cs="Sylfaen"/>
          <w:sz w:val="21"/>
          <w:szCs w:val="21"/>
          <w:lang w:val="ka-GE"/>
        </w:rPr>
        <w:t>ცარა</w:t>
      </w:r>
      <w:r w:rsidRPr="00DB51BA">
        <w:rPr>
          <w:rFonts w:ascii="inherit" w:hAnsi="inherit" w:cs="Segoe UI"/>
          <w:sz w:val="21"/>
          <w:szCs w:val="21"/>
          <w:lang w:val="ka-GE"/>
        </w:rPr>
        <w:t>“, „</w:t>
      </w:r>
      <w:r w:rsidRPr="00DB51BA">
        <w:rPr>
          <w:rFonts w:ascii="Sylfaen" w:hAnsi="Sylfaen" w:cs="Sylfaen"/>
          <w:sz w:val="21"/>
          <w:szCs w:val="21"/>
          <w:lang w:val="ka-GE"/>
        </w:rPr>
        <w:t>ჭონ</w:t>
      </w:r>
      <w:r w:rsidR="00C12FD3">
        <w:rPr>
          <w:rFonts w:ascii="Sylfaen" w:hAnsi="Sylfaen" w:cs="Sylfaen"/>
          <w:sz w:val="21"/>
          <w:szCs w:val="21"/>
          <w:lang w:val="ka-GE"/>
        </w:rPr>
        <w:softHyphen/>
      </w:r>
      <w:r w:rsidRPr="00DB51BA">
        <w:rPr>
          <w:rFonts w:ascii="Sylfaen" w:hAnsi="Sylfaen" w:cs="Sylfaen"/>
          <w:sz w:val="21"/>
          <w:szCs w:val="21"/>
          <w:lang w:val="ka-GE"/>
        </w:rPr>
        <w:t>ჭ</w:t>
      </w:r>
      <w:r w:rsidR="00C12FD3">
        <w:rPr>
          <w:rFonts w:ascii="Sylfaen" w:hAnsi="Sylfaen" w:cs="Sylfaen"/>
          <w:sz w:val="21"/>
          <w:szCs w:val="21"/>
          <w:lang w:val="ka-GE"/>
        </w:rPr>
        <w:softHyphen/>
      </w:r>
      <w:r w:rsidRPr="00DB51BA">
        <w:rPr>
          <w:rFonts w:ascii="Sylfaen" w:hAnsi="Sylfaen" w:cs="Sylfaen"/>
          <w:sz w:val="21"/>
          <w:szCs w:val="21"/>
          <w:lang w:val="ka-GE"/>
        </w:rPr>
        <w:t>ყო</w:t>
      </w:r>
      <w:r w:rsidRPr="00DB51BA">
        <w:rPr>
          <w:rFonts w:ascii="inherit" w:hAnsi="inherit" w:cs="Segoe UI"/>
          <w:sz w:val="21"/>
          <w:szCs w:val="21"/>
          <w:lang w:val="ka-GE"/>
        </w:rPr>
        <w:t xml:space="preserve">“ </w:t>
      </w:r>
      <w:r w:rsidRPr="00DB51BA">
        <w:rPr>
          <w:rFonts w:ascii="Sylfaen" w:hAnsi="Sylfaen" w:cs="Sylfaen"/>
          <w:sz w:val="21"/>
          <w:szCs w:val="21"/>
          <w:lang w:val="ka-GE"/>
        </w:rPr>
        <w:t>და</w:t>
      </w:r>
      <w:r w:rsidRPr="00DB51BA">
        <w:rPr>
          <w:rFonts w:ascii="inherit" w:hAnsi="inherit" w:cs="Segoe UI"/>
          <w:sz w:val="21"/>
          <w:szCs w:val="21"/>
          <w:lang w:val="ka-GE"/>
        </w:rPr>
        <w:t xml:space="preserve"> </w:t>
      </w:r>
      <w:r w:rsidRPr="00DB51BA">
        <w:rPr>
          <w:rFonts w:ascii="Sylfaen" w:hAnsi="Sylfaen" w:cs="Sylfaen"/>
          <w:sz w:val="21"/>
          <w:szCs w:val="21"/>
          <w:lang w:val="ka-GE"/>
        </w:rPr>
        <w:t>ა</w:t>
      </w:r>
      <w:r w:rsidRPr="00DB51BA">
        <w:rPr>
          <w:rFonts w:ascii="inherit" w:hAnsi="inherit" w:cs="Segoe UI"/>
          <w:sz w:val="21"/>
          <w:szCs w:val="21"/>
          <w:lang w:val="ka-GE"/>
        </w:rPr>
        <w:t>.</w:t>
      </w:r>
      <w:r w:rsidRPr="00DB51BA">
        <w:rPr>
          <w:rFonts w:ascii="Sylfaen" w:hAnsi="Sylfaen" w:cs="Sylfaen"/>
          <w:sz w:val="21"/>
          <w:szCs w:val="21"/>
          <w:lang w:val="ka-GE"/>
        </w:rPr>
        <w:t>შ</w:t>
      </w:r>
      <w:r w:rsidRPr="00DB51BA">
        <w:rPr>
          <w:rFonts w:ascii="inherit" w:hAnsi="inherit" w:cs="Segoe UI"/>
          <w:sz w:val="21"/>
          <w:szCs w:val="21"/>
          <w:lang w:val="ka-GE"/>
        </w:rPr>
        <w:t xml:space="preserve">. </w:t>
      </w:r>
      <w:r w:rsidRPr="00DB51BA">
        <w:rPr>
          <w:rFonts w:ascii="Sylfaen" w:hAnsi="Sylfaen" w:cs="Sylfaen"/>
          <w:sz w:val="21"/>
          <w:szCs w:val="21"/>
          <w:lang w:val="ka-GE"/>
        </w:rPr>
        <w:t>შედარებით</w:t>
      </w:r>
      <w:r w:rsidRPr="00DB51BA">
        <w:rPr>
          <w:rFonts w:ascii="inherit" w:hAnsi="inherit" w:cs="Segoe UI"/>
          <w:sz w:val="21"/>
          <w:szCs w:val="21"/>
          <w:lang w:val="ka-GE"/>
        </w:rPr>
        <w:t xml:space="preserve"> </w:t>
      </w:r>
      <w:r w:rsidRPr="00DB51BA">
        <w:rPr>
          <w:rFonts w:ascii="Sylfaen" w:hAnsi="Sylfaen" w:cs="Sylfaen"/>
          <w:sz w:val="21"/>
          <w:szCs w:val="21"/>
          <w:lang w:val="ka-GE"/>
        </w:rPr>
        <w:t>უკეთაა</w:t>
      </w:r>
      <w:r w:rsidRPr="00DB51BA">
        <w:rPr>
          <w:rFonts w:ascii="inherit" w:hAnsi="inherit" w:cs="Segoe UI"/>
          <w:sz w:val="21"/>
          <w:szCs w:val="21"/>
          <w:lang w:val="ka-GE"/>
        </w:rPr>
        <w:t xml:space="preserve"> </w:t>
      </w:r>
      <w:r w:rsidRPr="00DB51BA">
        <w:rPr>
          <w:rFonts w:ascii="Sylfaen" w:hAnsi="Sylfaen" w:cs="Sylfaen"/>
          <w:sz w:val="21"/>
          <w:szCs w:val="21"/>
          <w:lang w:val="ka-GE"/>
        </w:rPr>
        <w:t>წარმო</w:t>
      </w:r>
      <w:r w:rsidR="00D64ADB" w:rsidRPr="00DB51BA">
        <w:rPr>
          <w:rFonts w:ascii="Sylfaen" w:hAnsi="Sylfaen" w:cs="Sylfaen"/>
          <w:sz w:val="21"/>
          <w:szCs w:val="21"/>
          <w:lang w:val="ka-GE"/>
        </w:rPr>
        <w:softHyphen/>
      </w:r>
      <w:r w:rsidRPr="00DB51BA">
        <w:rPr>
          <w:rFonts w:ascii="Sylfaen" w:hAnsi="Sylfaen" w:cs="Sylfaen"/>
          <w:sz w:val="21"/>
          <w:szCs w:val="21"/>
          <w:lang w:val="ka-GE"/>
        </w:rPr>
        <w:t>ად</w:t>
      </w:r>
      <w:r w:rsidR="00D64ADB" w:rsidRPr="00DB51BA">
        <w:rPr>
          <w:rFonts w:ascii="Sylfaen" w:hAnsi="Sylfaen" w:cs="Sylfaen"/>
          <w:sz w:val="21"/>
          <w:szCs w:val="21"/>
          <w:lang w:val="ka-GE"/>
        </w:rPr>
        <w:softHyphen/>
      </w:r>
      <w:r w:rsidRPr="00DB51BA">
        <w:rPr>
          <w:rFonts w:ascii="Sylfaen" w:hAnsi="Sylfaen" w:cs="Sylfaen"/>
          <w:sz w:val="21"/>
          <w:szCs w:val="21"/>
          <w:lang w:val="ka-GE"/>
        </w:rPr>
        <w:t>გენილი</w:t>
      </w:r>
      <w:r w:rsidRPr="00DB51BA">
        <w:rPr>
          <w:rFonts w:ascii="inherit" w:hAnsi="inherit" w:cs="Segoe UI"/>
          <w:sz w:val="21"/>
          <w:szCs w:val="21"/>
          <w:lang w:val="ka-GE"/>
        </w:rPr>
        <w:t xml:space="preserve"> - „</w:t>
      </w:r>
      <w:r w:rsidRPr="00DB51BA">
        <w:rPr>
          <w:rFonts w:ascii="Sylfaen" w:hAnsi="Sylfaen" w:cs="Sylfaen"/>
          <w:sz w:val="21"/>
          <w:szCs w:val="21"/>
          <w:lang w:val="ka-GE"/>
        </w:rPr>
        <w:t>ო</w:t>
      </w:r>
      <w:r w:rsidRPr="00DB51BA">
        <w:rPr>
          <w:rFonts w:ascii="inherit" w:hAnsi="inherit" w:cs="Segoe UI"/>
          <w:sz w:val="21"/>
          <w:szCs w:val="21"/>
          <w:lang w:val="ka-GE"/>
        </w:rPr>
        <w:t xml:space="preserve">“ </w:t>
      </w:r>
      <w:r w:rsidRPr="00DB51BA">
        <w:rPr>
          <w:rFonts w:ascii="Sylfaen" w:hAnsi="Sylfaen" w:cs="Sylfaen"/>
          <w:sz w:val="21"/>
          <w:szCs w:val="21"/>
          <w:lang w:val="ka-GE"/>
        </w:rPr>
        <w:t>პრეფიქსით</w:t>
      </w:r>
      <w:r w:rsidRPr="00DB51BA">
        <w:rPr>
          <w:rFonts w:ascii="inherit" w:hAnsi="inherit" w:cs="Segoe UI"/>
          <w:sz w:val="21"/>
          <w:szCs w:val="21"/>
          <w:lang w:val="ka-GE"/>
        </w:rPr>
        <w:t xml:space="preserve"> </w:t>
      </w:r>
      <w:r w:rsidRPr="00DB51BA">
        <w:rPr>
          <w:rFonts w:ascii="Sylfaen" w:hAnsi="Sylfaen" w:cs="Sylfaen"/>
          <w:sz w:val="21"/>
          <w:szCs w:val="21"/>
          <w:lang w:val="ka-GE"/>
        </w:rPr>
        <w:t>წარმოებული</w:t>
      </w:r>
      <w:r w:rsidRPr="00DB51BA">
        <w:rPr>
          <w:rFonts w:ascii="inherit" w:hAnsi="inherit" w:cs="Segoe UI"/>
          <w:sz w:val="21"/>
          <w:szCs w:val="21"/>
          <w:lang w:val="ka-GE"/>
        </w:rPr>
        <w:t xml:space="preserve"> </w:t>
      </w:r>
      <w:r w:rsidRPr="00DB51BA">
        <w:rPr>
          <w:rFonts w:ascii="Sylfaen" w:hAnsi="Sylfaen" w:cs="Sylfaen"/>
          <w:sz w:val="21"/>
          <w:szCs w:val="21"/>
          <w:lang w:val="ka-GE"/>
        </w:rPr>
        <w:t>გეოგრაფიული</w:t>
      </w:r>
      <w:r w:rsidRPr="00DB51BA">
        <w:rPr>
          <w:rFonts w:ascii="inherit" w:hAnsi="inherit" w:cs="Segoe UI"/>
          <w:sz w:val="21"/>
          <w:szCs w:val="21"/>
          <w:lang w:val="ka-GE"/>
        </w:rPr>
        <w:t xml:space="preserve"> </w:t>
      </w:r>
      <w:r w:rsidRPr="00DB51BA">
        <w:rPr>
          <w:rFonts w:ascii="Sylfaen" w:hAnsi="Sylfaen" w:cs="Sylfaen"/>
          <w:sz w:val="21"/>
          <w:szCs w:val="21"/>
          <w:lang w:val="ka-GE"/>
        </w:rPr>
        <w:t>სახელები</w:t>
      </w:r>
      <w:r w:rsidRPr="00DB51BA">
        <w:rPr>
          <w:rFonts w:ascii="inherit" w:hAnsi="inherit" w:cs="Segoe UI"/>
          <w:sz w:val="21"/>
          <w:szCs w:val="21"/>
          <w:lang w:val="ka-GE"/>
        </w:rPr>
        <w:t xml:space="preserve">. </w:t>
      </w:r>
      <w:r w:rsidRPr="00DB51BA">
        <w:rPr>
          <w:rFonts w:ascii="Sylfaen" w:hAnsi="Sylfaen" w:cs="Sylfaen"/>
          <w:sz w:val="21"/>
          <w:szCs w:val="21"/>
          <w:lang w:val="ka-GE"/>
        </w:rPr>
        <w:t>ამ</w:t>
      </w:r>
      <w:r w:rsidRPr="00DB51BA">
        <w:rPr>
          <w:rFonts w:ascii="inherit" w:hAnsi="inherit" w:cs="Segoe UI"/>
          <w:sz w:val="21"/>
          <w:szCs w:val="21"/>
          <w:lang w:val="ka-GE"/>
        </w:rPr>
        <w:t xml:space="preserve"> </w:t>
      </w:r>
      <w:r w:rsidRPr="00DB51BA">
        <w:rPr>
          <w:rFonts w:ascii="Sylfaen" w:hAnsi="Sylfaen" w:cs="Sylfaen"/>
          <w:sz w:val="21"/>
          <w:szCs w:val="21"/>
          <w:lang w:val="ka-GE"/>
        </w:rPr>
        <w:t>უკანასკ</w:t>
      </w:r>
      <w:r w:rsidR="00D64ADB" w:rsidRPr="00DB51BA">
        <w:rPr>
          <w:rFonts w:ascii="Sylfaen" w:hAnsi="Sylfaen" w:cs="Sylfaen"/>
          <w:sz w:val="21"/>
          <w:szCs w:val="21"/>
          <w:lang w:val="ka-GE"/>
        </w:rPr>
        <w:softHyphen/>
      </w:r>
      <w:r w:rsidRPr="00DB51BA">
        <w:rPr>
          <w:rFonts w:ascii="Sylfaen" w:hAnsi="Sylfaen" w:cs="Sylfaen"/>
          <w:sz w:val="21"/>
          <w:szCs w:val="21"/>
          <w:lang w:val="ka-GE"/>
        </w:rPr>
        <w:t>ნელის</w:t>
      </w:r>
      <w:r w:rsidRPr="00DB51BA">
        <w:rPr>
          <w:rFonts w:ascii="inherit" w:hAnsi="inherit" w:cs="Segoe UI"/>
          <w:sz w:val="21"/>
          <w:szCs w:val="21"/>
          <w:lang w:val="ka-GE"/>
        </w:rPr>
        <w:t xml:space="preserve"> </w:t>
      </w:r>
      <w:r w:rsidRPr="00DB51BA">
        <w:rPr>
          <w:rFonts w:ascii="Sylfaen" w:hAnsi="Sylfaen" w:cs="Sylfaen"/>
          <w:sz w:val="21"/>
          <w:szCs w:val="21"/>
          <w:lang w:val="ka-GE"/>
        </w:rPr>
        <w:t>მაგალითად</w:t>
      </w:r>
      <w:r w:rsidRPr="00DB51BA">
        <w:rPr>
          <w:rFonts w:ascii="inherit" w:hAnsi="inherit" w:cs="Segoe UI"/>
          <w:sz w:val="21"/>
          <w:szCs w:val="21"/>
          <w:lang w:val="ka-GE"/>
        </w:rPr>
        <w:t xml:space="preserve"> </w:t>
      </w:r>
      <w:r w:rsidRPr="00DB51BA">
        <w:rPr>
          <w:rFonts w:ascii="Sylfaen" w:hAnsi="Sylfaen" w:cs="Sylfaen"/>
          <w:sz w:val="21"/>
          <w:szCs w:val="21"/>
          <w:lang w:val="ka-GE"/>
        </w:rPr>
        <w:t>შეიძლება</w:t>
      </w:r>
      <w:r w:rsidRPr="00DB51BA">
        <w:rPr>
          <w:rFonts w:ascii="inherit" w:hAnsi="inherit" w:cs="Segoe UI"/>
          <w:sz w:val="21"/>
          <w:szCs w:val="21"/>
          <w:lang w:val="ka-GE"/>
        </w:rPr>
        <w:t xml:space="preserve"> </w:t>
      </w:r>
      <w:r w:rsidRPr="00DB51BA">
        <w:rPr>
          <w:rFonts w:ascii="Sylfaen" w:hAnsi="Sylfaen" w:cs="Sylfaen"/>
          <w:sz w:val="21"/>
          <w:szCs w:val="21"/>
          <w:lang w:val="ka-GE"/>
        </w:rPr>
        <w:t>მოვი</w:t>
      </w:r>
      <w:r w:rsidR="00C12FD3">
        <w:rPr>
          <w:rFonts w:ascii="Sylfaen" w:hAnsi="Sylfaen" w:cs="Sylfaen"/>
          <w:sz w:val="21"/>
          <w:szCs w:val="21"/>
          <w:lang w:val="ka-GE"/>
        </w:rPr>
        <w:t>ტ</w:t>
      </w:r>
      <w:r w:rsidRPr="00DB51BA">
        <w:rPr>
          <w:rFonts w:ascii="Sylfaen" w:hAnsi="Sylfaen" w:cs="Sylfaen"/>
          <w:sz w:val="21"/>
          <w:szCs w:val="21"/>
          <w:lang w:val="ka-GE"/>
        </w:rPr>
        <w:t>ანოთ</w:t>
      </w:r>
      <w:r w:rsidRPr="00DB51BA">
        <w:rPr>
          <w:rFonts w:ascii="inherit" w:hAnsi="inherit" w:cs="Segoe UI"/>
          <w:sz w:val="21"/>
          <w:szCs w:val="21"/>
          <w:lang w:val="ka-GE"/>
        </w:rPr>
        <w:t xml:space="preserve"> : „</w:t>
      </w:r>
      <w:r w:rsidRPr="00DB51BA">
        <w:rPr>
          <w:rFonts w:ascii="Sylfaen" w:hAnsi="Sylfaen" w:cs="Sylfaen"/>
          <w:sz w:val="21"/>
          <w:szCs w:val="21"/>
          <w:lang w:val="ka-GE"/>
        </w:rPr>
        <w:t>ოროკი</w:t>
      </w:r>
      <w:r w:rsidRPr="00DB51BA">
        <w:rPr>
          <w:rFonts w:ascii="inherit" w:hAnsi="inherit" w:cs="Segoe UI"/>
          <w:sz w:val="21"/>
          <w:szCs w:val="21"/>
          <w:lang w:val="ka-GE"/>
        </w:rPr>
        <w:t>“, „</w:t>
      </w:r>
      <w:r w:rsidRPr="00DB51BA">
        <w:rPr>
          <w:rFonts w:ascii="Sylfaen" w:hAnsi="Sylfaen" w:cs="Sylfaen"/>
          <w:sz w:val="21"/>
          <w:szCs w:val="21"/>
          <w:lang w:val="ka-GE"/>
        </w:rPr>
        <w:t>ოჭიკარტი</w:t>
      </w:r>
      <w:r w:rsidRPr="00DB51BA">
        <w:rPr>
          <w:rFonts w:ascii="inherit" w:hAnsi="inherit" w:cs="Segoe UI"/>
          <w:sz w:val="21"/>
          <w:szCs w:val="21"/>
          <w:lang w:val="ka-GE"/>
        </w:rPr>
        <w:t>“, ,</w:t>
      </w:r>
      <w:r w:rsidRPr="00DB51BA">
        <w:rPr>
          <w:rFonts w:ascii="Sylfaen" w:hAnsi="Sylfaen" w:cs="Sylfaen"/>
          <w:sz w:val="21"/>
          <w:szCs w:val="21"/>
          <w:lang w:val="ka-GE"/>
        </w:rPr>
        <w:t>ოჯინჯი</w:t>
      </w:r>
      <w:r w:rsidRPr="00DB51BA">
        <w:rPr>
          <w:rFonts w:ascii="inherit" w:hAnsi="inherit" w:cs="Segoe UI"/>
          <w:sz w:val="21"/>
          <w:szCs w:val="21"/>
          <w:lang w:val="ka-GE"/>
        </w:rPr>
        <w:t>", „</w:t>
      </w:r>
      <w:r w:rsidRPr="00DB51BA">
        <w:rPr>
          <w:rFonts w:ascii="Sylfaen" w:hAnsi="Sylfaen" w:cs="Sylfaen"/>
          <w:sz w:val="21"/>
          <w:szCs w:val="21"/>
          <w:lang w:val="ka-GE"/>
        </w:rPr>
        <w:t>ოხტომი</w:t>
      </w:r>
      <w:r w:rsidRPr="00DB51BA">
        <w:rPr>
          <w:rFonts w:ascii="inherit" w:hAnsi="inherit" w:cs="Segoe UI"/>
          <w:sz w:val="21"/>
          <w:szCs w:val="21"/>
          <w:lang w:val="ka-GE"/>
        </w:rPr>
        <w:t xml:space="preserve">“ </w:t>
      </w:r>
      <w:r w:rsidRPr="00DB51BA">
        <w:rPr>
          <w:rFonts w:ascii="Sylfaen" w:hAnsi="Sylfaen" w:cs="Sylfaen"/>
          <w:sz w:val="21"/>
          <w:szCs w:val="21"/>
          <w:lang w:val="ka-GE"/>
        </w:rPr>
        <w:t>და</w:t>
      </w:r>
      <w:r w:rsidRPr="00DB51BA">
        <w:rPr>
          <w:rFonts w:ascii="inherit" w:hAnsi="inherit" w:cs="Segoe UI"/>
          <w:sz w:val="21"/>
          <w:szCs w:val="21"/>
          <w:lang w:val="ka-GE"/>
        </w:rPr>
        <w:t xml:space="preserve"> </w:t>
      </w:r>
      <w:r w:rsidRPr="00DB51BA">
        <w:rPr>
          <w:rFonts w:ascii="Sylfaen" w:hAnsi="Sylfaen" w:cs="Sylfaen"/>
          <w:sz w:val="21"/>
          <w:szCs w:val="21"/>
          <w:lang w:val="ka-GE"/>
        </w:rPr>
        <w:t>სხვ</w:t>
      </w:r>
      <w:r w:rsidRPr="00DB51BA">
        <w:rPr>
          <w:rFonts w:ascii="inherit" w:hAnsi="inherit" w:cs="Segoe UI"/>
          <w:sz w:val="21"/>
          <w:szCs w:val="21"/>
          <w:lang w:val="ka-GE"/>
        </w:rPr>
        <w:t xml:space="preserve">. </w:t>
      </w:r>
      <w:r w:rsidRPr="00DB51BA">
        <w:rPr>
          <w:rFonts w:ascii="Sylfaen" w:hAnsi="Sylfaen" w:cs="Sylfaen"/>
          <w:sz w:val="21"/>
          <w:szCs w:val="21"/>
          <w:lang w:val="ka-GE"/>
        </w:rPr>
        <w:t>ნაშრომში</w:t>
      </w:r>
      <w:r w:rsidRPr="00DB51BA">
        <w:rPr>
          <w:rFonts w:ascii="inherit" w:hAnsi="inherit" w:cs="Segoe UI"/>
          <w:sz w:val="21"/>
          <w:szCs w:val="21"/>
          <w:lang w:val="ka-GE"/>
        </w:rPr>
        <w:t xml:space="preserve"> </w:t>
      </w:r>
      <w:r w:rsidRPr="00DB51BA">
        <w:rPr>
          <w:rFonts w:ascii="Sylfaen" w:hAnsi="Sylfaen" w:cs="Sylfaen"/>
          <w:sz w:val="21"/>
          <w:szCs w:val="21"/>
          <w:lang w:val="ka-GE"/>
        </w:rPr>
        <w:t>გვხვდება</w:t>
      </w:r>
      <w:r w:rsidRPr="00DB51BA">
        <w:rPr>
          <w:rFonts w:ascii="inherit" w:hAnsi="inherit" w:cs="Segoe UI"/>
          <w:sz w:val="21"/>
          <w:szCs w:val="21"/>
          <w:lang w:val="ka-GE"/>
        </w:rPr>
        <w:t xml:space="preserve"> „</w:t>
      </w:r>
      <w:r w:rsidRPr="00DB51BA">
        <w:rPr>
          <w:rFonts w:ascii="Sylfaen" w:hAnsi="Sylfaen" w:cs="Sylfaen"/>
          <w:sz w:val="21"/>
          <w:szCs w:val="21"/>
          <w:lang w:val="ka-GE"/>
        </w:rPr>
        <w:t>ათ</w:t>
      </w:r>
      <w:r w:rsidRPr="00DB51BA">
        <w:rPr>
          <w:rFonts w:ascii="inherit" w:hAnsi="inherit" w:cs="Segoe UI"/>
          <w:sz w:val="21"/>
          <w:szCs w:val="21"/>
          <w:lang w:val="ka-GE"/>
        </w:rPr>
        <w:t>/</w:t>
      </w:r>
      <w:r w:rsidRPr="00DB51BA">
        <w:rPr>
          <w:rFonts w:ascii="Sylfaen" w:hAnsi="Sylfaen" w:cs="Sylfaen"/>
          <w:sz w:val="21"/>
          <w:szCs w:val="21"/>
          <w:lang w:val="ka-GE"/>
        </w:rPr>
        <w:t>ეთ</w:t>
      </w:r>
      <w:r w:rsidRPr="00DB51BA">
        <w:rPr>
          <w:rFonts w:ascii="inherit" w:hAnsi="inherit" w:cs="Segoe UI"/>
          <w:sz w:val="21"/>
          <w:szCs w:val="21"/>
          <w:lang w:val="ka-GE"/>
        </w:rPr>
        <w:t xml:space="preserve">“ </w:t>
      </w:r>
      <w:r w:rsidRPr="00DB51BA">
        <w:rPr>
          <w:rFonts w:ascii="Sylfaen" w:hAnsi="Sylfaen" w:cs="Sylfaen"/>
          <w:sz w:val="21"/>
          <w:szCs w:val="21"/>
          <w:lang w:val="ka-GE"/>
        </w:rPr>
        <w:t>სუფიქსით</w:t>
      </w:r>
      <w:r w:rsidRPr="00DB51BA">
        <w:rPr>
          <w:rFonts w:ascii="inherit" w:hAnsi="inherit" w:cs="Segoe UI"/>
          <w:sz w:val="21"/>
          <w:szCs w:val="21"/>
          <w:lang w:val="ka-GE"/>
        </w:rPr>
        <w:t xml:space="preserve"> </w:t>
      </w:r>
      <w:r w:rsidRPr="00DB51BA">
        <w:rPr>
          <w:rFonts w:ascii="Sylfaen" w:hAnsi="Sylfaen" w:cs="Sylfaen"/>
          <w:sz w:val="21"/>
          <w:szCs w:val="21"/>
          <w:lang w:val="ka-GE"/>
        </w:rPr>
        <w:t>გაფორმებული</w:t>
      </w:r>
      <w:r w:rsidRPr="00DB51BA">
        <w:rPr>
          <w:rFonts w:ascii="inherit" w:hAnsi="inherit" w:cs="Segoe UI"/>
          <w:sz w:val="21"/>
          <w:szCs w:val="21"/>
          <w:lang w:val="ka-GE"/>
        </w:rPr>
        <w:t xml:space="preserve"> </w:t>
      </w:r>
      <w:r w:rsidRPr="00DB51BA">
        <w:rPr>
          <w:rFonts w:ascii="Sylfaen" w:hAnsi="Sylfaen" w:cs="Sylfaen"/>
          <w:sz w:val="21"/>
          <w:szCs w:val="21"/>
          <w:lang w:val="ka-GE"/>
        </w:rPr>
        <w:t>ტოპო</w:t>
      </w:r>
      <w:r w:rsidR="00D64ADB" w:rsidRPr="00DB51BA">
        <w:rPr>
          <w:rFonts w:ascii="Sylfaen" w:hAnsi="Sylfaen" w:cs="Sylfaen"/>
          <w:sz w:val="21"/>
          <w:szCs w:val="21"/>
          <w:lang w:val="ka-GE"/>
        </w:rPr>
        <w:softHyphen/>
      </w:r>
      <w:r w:rsidRPr="00DB51BA">
        <w:rPr>
          <w:rFonts w:ascii="Sylfaen" w:hAnsi="Sylfaen" w:cs="Sylfaen"/>
          <w:sz w:val="21"/>
          <w:szCs w:val="21"/>
          <w:lang w:val="ka-GE"/>
        </w:rPr>
        <w:t>ნი</w:t>
      </w:r>
      <w:r w:rsidR="00D64ADB" w:rsidRPr="00DB51BA">
        <w:rPr>
          <w:rFonts w:ascii="Sylfaen" w:hAnsi="Sylfaen" w:cs="Sylfaen"/>
          <w:sz w:val="21"/>
          <w:szCs w:val="21"/>
          <w:lang w:val="ka-GE"/>
        </w:rPr>
        <w:softHyphen/>
      </w:r>
      <w:r w:rsidRPr="00DB51BA">
        <w:rPr>
          <w:rFonts w:ascii="Sylfaen" w:hAnsi="Sylfaen" w:cs="Sylfaen"/>
          <w:sz w:val="21"/>
          <w:szCs w:val="21"/>
          <w:lang w:val="ka-GE"/>
        </w:rPr>
        <w:t>მები</w:t>
      </w:r>
      <w:r w:rsidRPr="00DB51BA">
        <w:rPr>
          <w:rFonts w:ascii="inherit" w:hAnsi="inherit" w:cs="Segoe UI"/>
          <w:sz w:val="21"/>
          <w:szCs w:val="21"/>
          <w:lang w:val="ka-GE"/>
        </w:rPr>
        <w:t>.</w:t>
      </w:r>
      <w:r w:rsidRPr="00DB51BA">
        <w:rPr>
          <w:rFonts w:ascii="Sylfaen" w:hAnsi="Sylfaen" w:cs="Sylfaen"/>
          <w:sz w:val="21"/>
          <w:szCs w:val="21"/>
          <w:lang w:val="ka-GE"/>
        </w:rPr>
        <w:t>ასე</w:t>
      </w:r>
      <w:r w:rsidRPr="00DB51BA">
        <w:rPr>
          <w:rFonts w:ascii="inherit" w:hAnsi="inherit" w:cs="Segoe UI"/>
          <w:sz w:val="21"/>
          <w:szCs w:val="21"/>
          <w:lang w:val="ka-GE"/>
        </w:rPr>
        <w:t xml:space="preserve"> </w:t>
      </w:r>
      <w:r w:rsidRPr="00DB51BA">
        <w:rPr>
          <w:rFonts w:ascii="Sylfaen" w:hAnsi="Sylfaen" w:cs="Sylfaen"/>
          <w:sz w:val="21"/>
          <w:szCs w:val="21"/>
          <w:lang w:val="ka-GE"/>
        </w:rPr>
        <w:t>მაგალითად</w:t>
      </w:r>
      <w:r w:rsidRPr="00DB51BA">
        <w:rPr>
          <w:rFonts w:ascii="inherit" w:hAnsi="inherit" w:cs="Segoe UI"/>
          <w:sz w:val="21"/>
          <w:szCs w:val="21"/>
          <w:lang w:val="ka-GE"/>
        </w:rPr>
        <w:t>: „</w:t>
      </w:r>
      <w:r w:rsidRPr="00DB51BA">
        <w:rPr>
          <w:rFonts w:ascii="Sylfaen" w:hAnsi="Sylfaen" w:cs="Sylfaen"/>
          <w:sz w:val="21"/>
          <w:szCs w:val="21"/>
          <w:lang w:val="ka-GE"/>
        </w:rPr>
        <w:t>სინდიეთი</w:t>
      </w:r>
      <w:r w:rsidRPr="00DB51BA">
        <w:rPr>
          <w:rFonts w:ascii="inherit" w:hAnsi="inherit" w:cs="Segoe UI"/>
          <w:sz w:val="21"/>
          <w:szCs w:val="21"/>
          <w:lang w:val="ka-GE"/>
        </w:rPr>
        <w:t>“, „</w:t>
      </w:r>
      <w:r w:rsidRPr="00DB51BA">
        <w:rPr>
          <w:rFonts w:ascii="Sylfaen" w:hAnsi="Sylfaen" w:cs="Sylfaen"/>
          <w:sz w:val="21"/>
          <w:szCs w:val="21"/>
          <w:lang w:val="ka-GE"/>
        </w:rPr>
        <w:t>ჩხუტუნე</w:t>
      </w:r>
      <w:r w:rsidR="00C12FD3">
        <w:rPr>
          <w:rFonts w:ascii="Sylfaen" w:hAnsi="Sylfaen" w:cs="Sylfaen"/>
          <w:sz w:val="21"/>
          <w:szCs w:val="21"/>
          <w:lang w:val="ka-GE"/>
        </w:rPr>
        <w:softHyphen/>
      </w:r>
      <w:r w:rsidRPr="00DB51BA">
        <w:rPr>
          <w:rFonts w:ascii="Sylfaen" w:hAnsi="Sylfaen" w:cs="Sylfaen"/>
          <w:sz w:val="21"/>
          <w:szCs w:val="21"/>
          <w:lang w:val="ka-GE"/>
        </w:rPr>
        <w:t>თი</w:t>
      </w:r>
      <w:r w:rsidRPr="00DB51BA">
        <w:rPr>
          <w:rFonts w:ascii="inherit" w:hAnsi="inherit" w:cs="Segoe UI"/>
          <w:sz w:val="21"/>
          <w:szCs w:val="21"/>
          <w:lang w:val="ka-GE"/>
        </w:rPr>
        <w:t>“, „</w:t>
      </w:r>
      <w:r w:rsidRPr="00DB51BA">
        <w:rPr>
          <w:rFonts w:ascii="Sylfaen" w:hAnsi="Sylfaen" w:cs="Sylfaen"/>
          <w:sz w:val="21"/>
          <w:szCs w:val="21"/>
          <w:lang w:val="ka-GE"/>
        </w:rPr>
        <w:t>გოშპარეთი</w:t>
      </w:r>
      <w:r w:rsidRPr="00DB51BA">
        <w:rPr>
          <w:rFonts w:ascii="inherit" w:hAnsi="inherit" w:cs="Segoe UI"/>
          <w:sz w:val="21"/>
          <w:szCs w:val="21"/>
          <w:lang w:val="ka-GE"/>
        </w:rPr>
        <w:t>“, „</w:t>
      </w:r>
      <w:r w:rsidRPr="00DB51BA">
        <w:rPr>
          <w:rFonts w:ascii="Sylfaen" w:hAnsi="Sylfaen" w:cs="Sylfaen"/>
          <w:sz w:val="21"/>
          <w:szCs w:val="21"/>
          <w:lang w:val="ka-GE"/>
        </w:rPr>
        <w:t>ქოქოლეთი</w:t>
      </w:r>
      <w:r w:rsidRPr="00DB51BA">
        <w:rPr>
          <w:rFonts w:ascii="inherit" w:hAnsi="inherit" w:cs="Segoe UI"/>
          <w:sz w:val="21"/>
          <w:szCs w:val="21"/>
          <w:lang w:val="ka-GE"/>
        </w:rPr>
        <w:t>“, „</w:t>
      </w:r>
      <w:r w:rsidRPr="00DB51BA">
        <w:rPr>
          <w:rFonts w:ascii="Sylfaen" w:hAnsi="Sylfaen" w:cs="Sylfaen"/>
          <w:sz w:val="21"/>
          <w:szCs w:val="21"/>
          <w:lang w:val="ka-GE"/>
        </w:rPr>
        <w:t>გვიანეთი</w:t>
      </w:r>
      <w:r w:rsidRPr="00DB51BA">
        <w:rPr>
          <w:rFonts w:ascii="inherit" w:hAnsi="inherit" w:cs="Segoe UI"/>
          <w:sz w:val="21"/>
          <w:szCs w:val="21"/>
          <w:lang w:val="ka-GE"/>
        </w:rPr>
        <w:t>“, „</w:t>
      </w:r>
      <w:r w:rsidRPr="00DB51BA">
        <w:rPr>
          <w:rFonts w:ascii="Sylfaen" w:hAnsi="Sylfaen" w:cs="Sylfaen"/>
          <w:sz w:val="21"/>
          <w:szCs w:val="21"/>
          <w:lang w:val="ka-GE"/>
        </w:rPr>
        <w:t>ხინკილეთი</w:t>
      </w:r>
      <w:r w:rsidRPr="00DB51BA">
        <w:rPr>
          <w:rFonts w:ascii="inherit" w:hAnsi="inherit" w:cs="Segoe UI"/>
          <w:sz w:val="21"/>
          <w:szCs w:val="21"/>
          <w:lang w:val="ka-GE"/>
        </w:rPr>
        <w:t>“, „</w:t>
      </w:r>
      <w:r w:rsidRPr="00DB51BA">
        <w:rPr>
          <w:rFonts w:ascii="Sylfaen" w:hAnsi="Sylfaen" w:cs="Sylfaen"/>
          <w:sz w:val="21"/>
          <w:szCs w:val="21"/>
          <w:lang w:val="ka-GE"/>
        </w:rPr>
        <w:t>კახიეთი</w:t>
      </w:r>
      <w:r w:rsidRPr="00DB51BA">
        <w:rPr>
          <w:rFonts w:ascii="inherit" w:hAnsi="inherit" w:cs="Segoe UI"/>
          <w:sz w:val="21"/>
          <w:szCs w:val="21"/>
          <w:lang w:val="ka-GE"/>
        </w:rPr>
        <w:t>“, „</w:t>
      </w:r>
      <w:r w:rsidRPr="00DB51BA">
        <w:rPr>
          <w:rFonts w:ascii="Sylfaen" w:hAnsi="Sylfaen" w:cs="Sylfaen"/>
          <w:sz w:val="21"/>
          <w:szCs w:val="21"/>
          <w:lang w:val="ka-GE"/>
        </w:rPr>
        <w:t>ბასი</w:t>
      </w:r>
      <w:r w:rsidR="00C12FD3">
        <w:rPr>
          <w:rFonts w:ascii="Sylfaen" w:hAnsi="Sylfaen" w:cs="Sylfaen"/>
          <w:sz w:val="21"/>
          <w:szCs w:val="21"/>
          <w:lang w:val="ka-GE"/>
        </w:rPr>
        <w:t>-</w:t>
      </w:r>
      <w:r w:rsidRPr="00DB51BA">
        <w:rPr>
          <w:rFonts w:ascii="Sylfaen" w:hAnsi="Sylfaen" w:cs="Sylfaen"/>
          <w:sz w:val="21"/>
          <w:szCs w:val="21"/>
          <w:lang w:val="ka-GE"/>
        </w:rPr>
        <w:t>ლე</w:t>
      </w:r>
      <w:r w:rsidR="00C12FD3">
        <w:rPr>
          <w:rFonts w:ascii="Sylfaen" w:hAnsi="Sylfaen" w:cs="Sylfaen"/>
          <w:sz w:val="21"/>
          <w:szCs w:val="21"/>
          <w:lang w:val="ka-GE"/>
        </w:rPr>
        <w:softHyphen/>
      </w:r>
      <w:r w:rsidRPr="00DB51BA">
        <w:rPr>
          <w:rFonts w:ascii="Sylfaen" w:hAnsi="Sylfaen" w:cs="Sylfaen"/>
          <w:sz w:val="21"/>
          <w:szCs w:val="21"/>
          <w:lang w:val="ka-GE"/>
        </w:rPr>
        <w:t>თი</w:t>
      </w:r>
      <w:r w:rsidRPr="00DB51BA">
        <w:rPr>
          <w:rFonts w:ascii="inherit" w:hAnsi="inherit" w:cs="Segoe UI"/>
          <w:sz w:val="21"/>
          <w:szCs w:val="21"/>
          <w:lang w:val="ka-GE"/>
        </w:rPr>
        <w:t xml:space="preserve">“ </w:t>
      </w:r>
      <w:r w:rsidRPr="00DB51BA">
        <w:rPr>
          <w:rFonts w:ascii="Sylfaen" w:hAnsi="Sylfaen" w:cs="Sylfaen"/>
          <w:sz w:val="21"/>
          <w:szCs w:val="21"/>
          <w:lang w:val="ka-GE"/>
        </w:rPr>
        <w:t>და</w:t>
      </w:r>
      <w:r w:rsidRPr="00DB51BA">
        <w:rPr>
          <w:rFonts w:ascii="inherit" w:hAnsi="inherit" w:cs="Segoe UI"/>
          <w:sz w:val="21"/>
          <w:szCs w:val="21"/>
          <w:lang w:val="ka-GE"/>
        </w:rPr>
        <w:t xml:space="preserve"> </w:t>
      </w:r>
      <w:r w:rsidRPr="00DB51BA">
        <w:rPr>
          <w:rFonts w:ascii="Sylfaen" w:hAnsi="Sylfaen" w:cs="Sylfaen"/>
          <w:sz w:val="21"/>
          <w:szCs w:val="21"/>
          <w:lang w:val="ka-GE"/>
        </w:rPr>
        <w:t>სხვ</w:t>
      </w:r>
      <w:r w:rsidRPr="00DB51BA">
        <w:rPr>
          <w:rFonts w:ascii="inherit" w:hAnsi="inherit" w:cs="Segoe UI"/>
          <w:sz w:val="21"/>
          <w:szCs w:val="21"/>
          <w:lang w:val="ka-GE"/>
        </w:rPr>
        <w:t xml:space="preserve">. </w:t>
      </w:r>
      <w:r w:rsidRPr="00DB51BA">
        <w:rPr>
          <w:rFonts w:ascii="Sylfaen" w:hAnsi="Sylfaen" w:cs="Sylfaen"/>
          <w:sz w:val="21"/>
          <w:szCs w:val="21"/>
          <w:lang w:val="ka-GE"/>
        </w:rPr>
        <w:t>გამოვლინდა</w:t>
      </w:r>
      <w:r w:rsidRPr="00DB51BA">
        <w:rPr>
          <w:rFonts w:ascii="inherit" w:hAnsi="inherit" w:cs="Segoe UI"/>
          <w:sz w:val="21"/>
          <w:szCs w:val="21"/>
          <w:lang w:val="ka-GE"/>
        </w:rPr>
        <w:t xml:space="preserve"> - „</w:t>
      </w:r>
      <w:r w:rsidRPr="00DB51BA">
        <w:rPr>
          <w:rFonts w:ascii="Sylfaen" w:hAnsi="Sylfaen" w:cs="Sylfaen"/>
          <w:sz w:val="21"/>
          <w:szCs w:val="21"/>
          <w:lang w:val="ka-GE"/>
        </w:rPr>
        <w:t>ურ</w:t>
      </w:r>
      <w:r w:rsidRPr="00DB51BA">
        <w:rPr>
          <w:rFonts w:ascii="inherit" w:hAnsi="inherit" w:cs="Segoe UI"/>
          <w:sz w:val="21"/>
          <w:szCs w:val="21"/>
          <w:lang w:val="ka-GE"/>
        </w:rPr>
        <w:t xml:space="preserve">“ </w:t>
      </w:r>
      <w:r w:rsidRPr="00DB51BA">
        <w:rPr>
          <w:rFonts w:ascii="Sylfaen" w:hAnsi="Sylfaen" w:cs="Sylfaen"/>
          <w:sz w:val="21"/>
          <w:szCs w:val="21"/>
          <w:lang w:val="ka-GE"/>
        </w:rPr>
        <w:t>სუ</w:t>
      </w:r>
      <w:r w:rsidR="00D64ADB" w:rsidRPr="00DB51BA">
        <w:rPr>
          <w:rFonts w:ascii="Sylfaen" w:hAnsi="Sylfaen" w:cs="Sylfaen"/>
          <w:sz w:val="21"/>
          <w:szCs w:val="21"/>
          <w:lang w:val="ka-GE"/>
        </w:rPr>
        <w:softHyphen/>
      </w:r>
      <w:r w:rsidRPr="00DB51BA">
        <w:rPr>
          <w:rFonts w:ascii="Sylfaen" w:hAnsi="Sylfaen" w:cs="Sylfaen"/>
          <w:sz w:val="21"/>
          <w:szCs w:val="21"/>
          <w:lang w:val="ka-GE"/>
        </w:rPr>
        <w:t>ფიქ</w:t>
      </w:r>
      <w:r w:rsidR="00D64ADB" w:rsidRPr="00DB51BA">
        <w:rPr>
          <w:rFonts w:ascii="Sylfaen" w:hAnsi="Sylfaen" w:cs="Sylfaen"/>
          <w:sz w:val="21"/>
          <w:szCs w:val="21"/>
          <w:lang w:val="ka-GE"/>
        </w:rPr>
        <w:softHyphen/>
      </w:r>
      <w:r w:rsidRPr="00DB51BA">
        <w:rPr>
          <w:rFonts w:ascii="Sylfaen" w:hAnsi="Sylfaen" w:cs="Sylfaen"/>
          <w:sz w:val="21"/>
          <w:szCs w:val="21"/>
          <w:lang w:val="ka-GE"/>
        </w:rPr>
        <w:t>სით</w:t>
      </w:r>
      <w:r w:rsidRPr="00DB51BA">
        <w:rPr>
          <w:rFonts w:ascii="inherit" w:hAnsi="inherit" w:cs="Segoe UI"/>
          <w:sz w:val="21"/>
          <w:szCs w:val="21"/>
          <w:lang w:val="ka-GE"/>
        </w:rPr>
        <w:t xml:space="preserve"> </w:t>
      </w:r>
      <w:r w:rsidRPr="00DB51BA">
        <w:rPr>
          <w:rFonts w:ascii="Sylfaen" w:hAnsi="Sylfaen" w:cs="Sylfaen"/>
          <w:sz w:val="21"/>
          <w:szCs w:val="21"/>
          <w:lang w:val="ka-GE"/>
        </w:rPr>
        <w:t>ნაწარმოები</w:t>
      </w:r>
      <w:r w:rsidRPr="00DB51BA">
        <w:rPr>
          <w:rFonts w:ascii="inherit" w:hAnsi="inherit" w:cs="Segoe UI"/>
          <w:sz w:val="21"/>
          <w:szCs w:val="21"/>
          <w:lang w:val="ka-GE"/>
        </w:rPr>
        <w:t xml:space="preserve"> </w:t>
      </w:r>
      <w:r w:rsidRPr="00DB51BA">
        <w:rPr>
          <w:rFonts w:ascii="Sylfaen" w:hAnsi="Sylfaen" w:cs="Sylfaen"/>
          <w:sz w:val="21"/>
          <w:szCs w:val="21"/>
          <w:lang w:val="ka-GE"/>
        </w:rPr>
        <w:t>ტოპონიმები</w:t>
      </w:r>
      <w:r w:rsidR="00C12FD3">
        <w:rPr>
          <w:rFonts w:ascii="Sylfaen" w:hAnsi="Sylfaen" w:cs="Sylfaen"/>
          <w:sz w:val="21"/>
          <w:szCs w:val="21"/>
          <w:lang w:val="ka-GE"/>
        </w:rPr>
        <w:t>:</w:t>
      </w:r>
      <w:r w:rsidRPr="00DB51BA">
        <w:rPr>
          <w:rFonts w:ascii="inherit" w:hAnsi="inherit" w:cs="Segoe UI"/>
          <w:sz w:val="21"/>
          <w:szCs w:val="21"/>
          <w:lang w:val="ka-GE"/>
        </w:rPr>
        <w:t xml:space="preserve"> „</w:t>
      </w:r>
      <w:r w:rsidRPr="00DB51BA">
        <w:rPr>
          <w:rFonts w:ascii="Sylfaen" w:hAnsi="Sylfaen" w:cs="Sylfaen"/>
          <w:sz w:val="21"/>
          <w:szCs w:val="21"/>
          <w:lang w:val="ka-GE"/>
        </w:rPr>
        <w:t>კვა</w:t>
      </w:r>
      <w:r w:rsidR="00C12FD3">
        <w:rPr>
          <w:rFonts w:ascii="Sylfaen" w:hAnsi="Sylfaen" w:cs="Sylfaen"/>
          <w:sz w:val="21"/>
          <w:szCs w:val="21"/>
          <w:lang w:val="ka-GE"/>
        </w:rPr>
        <w:softHyphen/>
      </w:r>
      <w:r w:rsidRPr="00DB51BA">
        <w:rPr>
          <w:rFonts w:ascii="Sylfaen" w:hAnsi="Sylfaen" w:cs="Sylfaen"/>
          <w:sz w:val="21"/>
          <w:szCs w:val="21"/>
          <w:lang w:val="ka-GE"/>
        </w:rPr>
        <w:t>დაუ</w:t>
      </w:r>
      <w:r w:rsidR="00C12FD3">
        <w:rPr>
          <w:rFonts w:ascii="Sylfaen" w:hAnsi="Sylfaen" w:cs="Sylfaen"/>
          <w:sz w:val="21"/>
          <w:szCs w:val="21"/>
          <w:lang w:val="ka-GE"/>
        </w:rPr>
        <w:softHyphen/>
      </w:r>
      <w:r w:rsidRPr="00DB51BA">
        <w:rPr>
          <w:rFonts w:ascii="Sylfaen" w:hAnsi="Sylfaen" w:cs="Sylfaen"/>
          <w:sz w:val="21"/>
          <w:szCs w:val="21"/>
          <w:lang w:val="ka-GE"/>
        </w:rPr>
        <w:t>რი</w:t>
      </w:r>
      <w:r w:rsidRPr="00DB51BA">
        <w:rPr>
          <w:rFonts w:ascii="inherit" w:hAnsi="inherit" w:cs="Segoe UI"/>
          <w:sz w:val="21"/>
          <w:szCs w:val="21"/>
          <w:lang w:val="ka-GE"/>
        </w:rPr>
        <w:t>“, „</w:t>
      </w:r>
      <w:r w:rsidRPr="00DB51BA">
        <w:rPr>
          <w:rFonts w:ascii="Sylfaen" w:hAnsi="Sylfaen" w:cs="Sylfaen"/>
          <w:sz w:val="21"/>
          <w:szCs w:val="21"/>
          <w:lang w:val="ka-GE"/>
        </w:rPr>
        <w:t>მახვილაური</w:t>
      </w:r>
      <w:r w:rsidRPr="00DB51BA">
        <w:rPr>
          <w:rFonts w:ascii="inherit" w:hAnsi="inherit" w:cs="Segoe UI"/>
          <w:sz w:val="21"/>
          <w:szCs w:val="21"/>
          <w:lang w:val="ka-GE"/>
        </w:rPr>
        <w:t>“, „</w:t>
      </w:r>
      <w:r w:rsidRPr="00DB51BA">
        <w:rPr>
          <w:rFonts w:ascii="Sylfaen" w:hAnsi="Sylfaen" w:cs="Sylfaen"/>
          <w:sz w:val="21"/>
          <w:szCs w:val="21"/>
          <w:lang w:val="ka-GE"/>
        </w:rPr>
        <w:t>მახინჯაური</w:t>
      </w:r>
      <w:r w:rsidRPr="00DB51BA">
        <w:rPr>
          <w:rFonts w:ascii="inherit" w:hAnsi="inherit" w:cs="Segoe UI"/>
          <w:sz w:val="21"/>
          <w:szCs w:val="21"/>
          <w:lang w:val="ka-GE"/>
        </w:rPr>
        <w:t>“, ,,</w:t>
      </w:r>
      <w:r w:rsidRPr="00DB51BA">
        <w:rPr>
          <w:rFonts w:ascii="Sylfaen" w:hAnsi="Sylfaen" w:cs="Sylfaen"/>
          <w:sz w:val="21"/>
          <w:szCs w:val="21"/>
          <w:lang w:val="ka-GE"/>
        </w:rPr>
        <w:t>ხელვაჩაური</w:t>
      </w:r>
      <w:r w:rsidRPr="00DB51BA">
        <w:rPr>
          <w:rFonts w:ascii="inherit" w:hAnsi="inherit" w:cs="Segoe UI"/>
          <w:sz w:val="21"/>
          <w:szCs w:val="21"/>
          <w:lang w:val="ka-GE"/>
        </w:rPr>
        <w:t>"</w:t>
      </w:r>
      <w:r w:rsidRPr="00DB51BA">
        <w:rPr>
          <w:rFonts w:ascii="Sylfaen" w:hAnsi="Sylfaen" w:cs="Sylfaen"/>
          <w:sz w:val="21"/>
          <w:szCs w:val="21"/>
          <w:lang w:val="ka-GE"/>
        </w:rPr>
        <w:t>და</w:t>
      </w:r>
      <w:r w:rsidRPr="00DB51BA">
        <w:rPr>
          <w:rFonts w:ascii="inherit" w:hAnsi="inherit" w:cs="Segoe UI"/>
          <w:sz w:val="21"/>
          <w:szCs w:val="21"/>
          <w:lang w:val="ka-GE"/>
        </w:rPr>
        <w:t xml:space="preserve"> </w:t>
      </w:r>
      <w:r w:rsidRPr="00DB51BA">
        <w:rPr>
          <w:rFonts w:ascii="Sylfaen" w:hAnsi="Sylfaen" w:cs="Sylfaen"/>
          <w:sz w:val="21"/>
          <w:szCs w:val="21"/>
          <w:lang w:val="ka-GE"/>
        </w:rPr>
        <w:t>ა</w:t>
      </w:r>
      <w:r w:rsidRPr="00DB51BA">
        <w:rPr>
          <w:rFonts w:ascii="inherit" w:hAnsi="inherit" w:cs="Segoe UI"/>
          <w:sz w:val="21"/>
          <w:szCs w:val="21"/>
          <w:lang w:val="ka-GE"/>
        </w:rPr>
        <w:t>.</w:t>
      </w:r>
      <w:r w:rsidRPr="00DB51BA">
        <w:rPr>
          <w:rFonts w:ascii="Sylfaen" w:hAnsi="Sylfaen" w:cs="Sylfaen"/>
          <w:sz w:val="21"/>
          <w:szCs w:val="21"/>
          <w:lang w:val="ka-GE"/>
        </w:rPr>
        <w:t>შ</w:t>
      </w:r>
      <w:r w:rsidRPr="00DB51BA">
        <w:rPr>
          <w:rFonts w:ascii="inherit" w:hAnsi="inherit" w:cs="Segoe UI"/>
          <w:sz w:val="21"/>
          <w:szCs w:val="21"/>
          <w:lang w:val="ka-GE"/>
        </w:rPr>
        <w:t xml:space="preserve">. </w:t>
      </w:r>
      <w:r w:rsidRPr="00DB51BA">
        <w:rPr>
          <w:rFonts w:ascii="Sylfaen" w:hAnsi="Sylfaen" w:cs="Sylfaen"/>
          <w:sz w:val="21"/>
          <w:szCs w:val="21"/>
          <w:lang w:val="ka-GE"/>
        </w:rPr>
        <w:t>წარმოდგენილ</w:t>
      </w:r>
      <w:r w:rsidRPr="00DB51BA">
        <w:rPr>
          <w:rFonts w:ascii="inherit" w:hAnsi="inherit" w:cs="Segoe UI"/>
          <w:sz w:val="21"/>
          <w:szCs w:val="21"/>
          <w:lang w:val="ka-GE"/>
        </w:rPr>
        <w:t xml:space="preserve"> </w:t>
      </w:r>
      <w:r w:rsidRPr="00DB51BA">
        <w:rPr>
          <w:rFonts w:ascii="Sylfaen" w:hAnsi="Sylfaen" w:cs="Sylfaen"/>
          <w:sz w:val="21"/>
          <w:szCs w:val="21"/>
          <w:lang w:val="ka-GE"/>
        </w:rPr>
        <w:t>სტა</w:t>
      </w:r>
      <w:r w:rsidR="00C12FD3">
        <w:rPr>
          <w:rFonts w:ascii="Sylfaen" w:hAnsi="Sylfaen" w:cs="Sylfaen"/>
          <w:sz w:val="21"/>
          <w:szCs w:val="21"/>
          <w:lang w:val="ka-GE"/>
        </w:rPr>
        <w:softHyphen/>
      </w:r>
      <w:r w:rsidRPr="00DB51BA">
        <w:rPr>
          <w:rFonts w:ascii="Sylfaen" w:hAnsi="Sylfaen" w:cs="Sylfaen"/>
          <w:sz w:val="21"/>
          <w:szCs w:val="21"/>
          <w:lang w:val="ka-GE"/>
        </w:rPr>
        <w:t>ტიაში</w:t>
      </w:r>
      <w:r w:rsidRPr="00DB51BA">
        <w:rPr>
          <w:rFonts w:ascii="inherit" w:hAnsi="inherit" w:cs="Segoe UI"/>
          <w:sz w:val="21"/>
          <w:szCs w:val="21"/>
          <w:lang w:val="ka-GE"/>
        </w:rPr>
        <w:t xml:space="preserve"> </w:t>
      </w:r>
      <w:r w:rsidRPr="00DB51BA">
        <w:rPr>
          <w:rFonts w:ascii="Sylfaen" w:hAnsi="Sylfaen" w:cs="Sylfaen"/>
          <w:sz w:val="21"/>
          <w:szCs w:val="21"/>
          <w:lang w:val="ka-GE"/>
        </w:rPr>
        <w:t>განვიხილავთ</w:t>
      </w:r>
      <w:r w:rsidRPr="00DB51BA">
        <w:rPr>
          <w:rFonts w:ascii="inherit" w:hAnsi="inherit" w:cs="Segoe UI"/>
          <w:sz w:val="21"/>
          <w:szCs w:val="21"/>
          <w:lang w:val="ka-GE"/>
        </w:rPr>
        <w:t xml:space="preserve"> </w:t>
      </w:r>
      <w:r w:rsidRPr="00DB51BA">
        <w:rPr>
          <w:rFonts w:ascii="Sylfaen" w:hAnsi="Sylfaen" w:cs="Sylfaen"/>
          <w:sz w:val="21"/>
          <w:szCs w:val="21"/>
          <w:lang w:val="ka-GE"/>
        </w:rPr>
        <w:t>სხვა</w:t>
      </w:r>
      <w:r w:rsidRPr="00DB51BA">
        <w:rPr>
          <w:rFonts w:ascii="inherit" w:hAnsi="inherit" w:cs="Segoe UI"/>
          <w:sz w:val="21"/>
          <w:szCs w:val="21"/>
          <w:lang w:val="ka-GE"/>
        </w:rPr>
        <w:t xml:space="preserve"> </w:t>
      </w:r>
      <w:r w:rsidRPr="00DB51BA">
        <w:rPr>
          <w:rFonts w:ascii="Sylfaen" w:hAnsi="Sylfaen" w:cs="Sylfaen"/>
          <w:sz w:val="21"/>
          <w:szCs w:val="21"/>
          <w:lang w:val="ka-GE"/>
        </w:rPr>
        <w:t>ტოპონიმებსაც</w:t>
      </w:r>
      <w:r w:rsidRPr="00DB51BA">
        <w:rPr>
          <w:rFonts w:ascii="inherit" w:hAnsi="inherit" w:cs="Segoe UI"/>
          <w:sz w:val="21"/>
          <w:szCs w:val="21"/>
          <w:lang w:val="ka-GE"/>
        </w:rPr>
        <w:t xml:space="preserve">, </w:t>
      </w:r>
      <w:r w:rsidRPr="00DB51BA">
        <w:rPr>
          <w:rFonts w:ascii="Sylfaen" w:hAnsi="Sylfaen" w:cs="Sylfaen"/>
          <w:sz w:val="21"/>
          <w:szCs w:val="21"/>
          <w:lang w:val="ka-GE"/>
        </w:rPr>
        <w:t>რომლებიც</w:t>
      </w:r>
      <w:r w:rsidRPr="00DB51BA">
        <w:rPr>
          <w:rFonts w:ascii="inherit" w:hAnsi="inherit" w:cs="Segoe UI"/>
          <w:sz w:val="21"/>
          <w:szCs w:val="21"/>
          <w:lang w:val="ka-GE"/>
        </w:rPr>
        <w:t xml:space="preserve"> </w:t>
      </w:r>
      <w:r w:rsidRPr="00DB51BA">
        <w:rPr>
          <w:rFonts w:ascii="Sylfaen" w:hAnsi="Sylfaen" w:cs="Sylfaen"/>
          <w:sz w:val="21"/>
          <w:szCs w:val="21"/>
          <w:lang w:val="ka-GE"/>
        </w:rPr>
        <w:t>ნაწარმოებია</w:t>
      </w:r>
      <w:r w:rsidRPr="00DB51BA">
        <w:rPr>
          <w:rFonts w:ascii="inherit" w:hAnsi="inherit" w:cs="Segoe UI"/>
          <w:sz w:val="21"/>
          <w:szCs w:val="21"/>
          <w:lang w:val="ka-GE"/>
        </w:rPr>
        <w:t>: „</w:t>
      </w:r>
      <w:r w:rsidRPr="00DB51BA">
        <w:rPr>
          <w:rFonts w:ascii="Sylfaen" w:hAnsi="Sylfaen" w:cs="Sylfaen"/>
          <w:sz w:val="21"/>
          <w:szCs w:val="21"/>
          <w:lang w:val="ka-GE"/>
        </w:rPr>
        <w:t>თი</w:t>
      </w:r>
      <w:r w:rsidRPr="00DB51BA">
        <w:rPr>
          <w:rFonts w:ascii="inherit" w:hAnsi="inherit" w:cs="Segoe UI"/>
          <w:sz w:val="21"/>
          <w:szCs w:val="21"/>
          <w:lang w:val="ka-GE"/>
        </w:rPr>
        <w:t>“, „</w:t>
      </w:r>
      <w:r w:rsidRPr="00DB51BA">
        <w:rPr>
          <w:rFonts w:ascii="Sylfaen" w:hAnsi="Sylfaen" w:cs="Sylfaen"/>
          <w:sz w:val="21"/>
          <w:szCs w:val="21"/>
          <w:lang w:val="ka-GE"/>
        </w:rPr>
        <w:t>იშ</w:t>
      </w:r>
      <w:r w:rsidRPr="00DB51BA">
        <w:rPr>
          <w:rFonts w:ascii="inherit" w:hAnsi="inherit" w:cs="Segoe UI"/>
          <w:sz w:val="21"/>
          <w:szCs w:val="21"/>
          <w:lang w:val="ka-GE"/>
        </w:rPr>
        <w:t>//</w:t>
      </w:r>
      <w:r w:rsidRPr="00DB51BA">
        <w:rPr>
          <w:rFonts w:ascii="Sylfaen" w:hAnsi="Sylfaen" w:cs="Sylfaen"/>
          <w:sz w:val="21"/>
          <w:szCs w:val="21"/>
          <w:lang w:val="ka-GE"/>
        </w:rPr>
        <w:t>ში</w:t>
      </w:r>
      <w:r w:rsidRPr="00DB51BA">
        <w:rPr>
          <w:rFonts w:ascii="inherit" w:hAnsi="inherit" w:cs="Segoe UI"/>
          <w:sz w:val="21"/>
          <w:szCs w:val="21"/>
          <w:lang w:val="ka-GE"/>
        </w:rPr>
        <w:t xml:space="preserve"> </w:t>
      </w:r>
      <w:r w:rsidRPr="00DB51BA">
        <w:rPr>
          <w:rFonts w:ascii="Sylfaen" w:hAnsi="Sylfaen" w:cs="Sylfaen"/>
          <w:sz w:val="21"/>
          <w:szCs w:val="21"/>
          <w:lang w:val="ka-GE"/>
        </w:rPr>
        <w:t>სუ</w:t>
      </w:r>
      <w:r w:rsidR="00D64ADB" w:rsidRPr="00DB51BA">
        <w:rPr>
          <w:rFonts w:ascii="Sylfaen" w:hAnsi="Sylfaen" w:cs="Sylfaen"/>
          <w:sz w:val="21"/>
          <w:szCs w:val="21"/>
          <w:lang w:val="ka-GE"/>
        </w:rPr>
        <w:softHyphen/>
      </w:r>
      <w:r w:rsidRPr="00DB51BA">
        <w:rPr>
          <w:rFonts w:ascii="Sylfaen" w:hAnsi="Sylfaen" w:cs="Sylfaen"/>
          <w:sz w:val="21"/>
          <w:szCs w:val="21"/>
          <w:lang w:val="ka-GE"/>
        </w:rPr>
        <w:t>ფიქსებით</w:t>
      </w:r>
      <w:r w:rsidRPr="00DB51BA">
        <w:rPr>
          <w:rFonts w:ascii="inherit" w:hAnsi="inherit" w:cs="Segoe UI"/>
          <w:sz w:val="21"/>
          <w:szCs w:val="21"/>
          <w:lang w:val="ka-GE"/>
        </w:rPr>
        <w:t xml:space="preserve">. </w:t>
      </w:r>
      <w:r w:rsidRPr="00DB51BA">
        <w:rPr>
          <w:rFonts w:ascii="Sylfaen" w:hAnsi="Sylfaen" w:cs="Sylfaen"/>
          <w:sz w:val="21"/>
          <w:szCs w:val="21"/>
          <w:lang w:val="ka-GE"/>
        </w:rPr>
        <w:t>ამის</w:t>
      </w:r>
      <w:r w:rsidRPr="00DB51BA">
        <w:rPr>
          <w:rFonts w:ascii="inherit" w:hAnsi="inherit" w:cs="Segoe UI"/>
          <w:sz w:val="21"/>
          <w:szCs w:val="21"/>
          <w:lang w:val="ka-GE"/>
        </w:rPr>
        <w:t xml:space="preserve"> </w:t>
      </w:r>
      <w:r w:rsidRPr="00DB51BA">
        <w:rPr>
          <w:rFonts w:ascii="Sylfaen" w:hAnsi="Sylfaen" w:cs="Sylfaen"/>
          <w:sz w:val="21"/>
          <w:szCs w:val="21"/>
          <w:lang w:val="ka-GE"/>
        </w:rPr>
        <w:t>ილუსტრაციაა</w:t>
      </w:r>
      <w:r w:rsidRPr="00DB51BA">
        <w:rPr>
          <w:rFonts w:ascii="inherit" w:hAnsi="inherit" w:cs="Segoe UI"/>
          <w:sz w:val="21"/>
          <w:szCs w:val="21"/>
          <w:lang w:val="ka-GE"/>
        </w:rPr>
        <w:t xml:space="preserve"> </w:t>
      </w:r>
      <w:r w:rsidRPr="00DB51BA">
        <w:rPr>
          <w:rFonts w:ascii="Sylfaen" w:hAnsi="Sylfaen" w:cs="Sylfaen"/>
          <w:sz w:val="21"/>
          <w:szCs w:val="21"/>
          <w:lang w:val="ka-GE"/>
        </w:rPr>
        <w:t>შემდეგი</w:t>
      </w:r>
      <w:r w:rsidRPr="00DB51BA">
        <w:rPr>
          <w:rFonts w:ascii="inherit" w:hAnsi="inherit" w:cs="Segoe UI"/>
          <w:sz w:val="21"/>
          <w:szCs w:val="21"/>
          <w:lang w:val="ka-GE"/>
        </w:rPr>
        <w:t xml:space="preserve"> </w:t>
      </w:r>
      <w:r w:rsidRPr="00DB51BA">
        <w:rPr>
          <w:rFonts w:ascii="Sylfaen" w:hAnsi="Sylfaen" w:cs="Sylfaen"/>
          <w:sz w:val="21"/>
          <w:szCs w:val="21"/>
          <w:lang w:val="ka-GE"/>
        </w:rPr>
        <w:t>ტოპონიმები</w:t>
      </w:r>
      <w:r w:rsidRPr="00DB51BA">
        <w:rPr>
          <w:rFonts w:ascii="inherit" w:hAnsi="inherit" w:cs="Segoe UI"/>
          <w:sz w:val="21"/>
          <w:szCs w:val="21"/>
          <w:lang w:val="ka-GE"/>
        </w:rPr>
        <w:t>: „</w:t>
      </w:r>
      <w:r w:rsidRPr="00DB51BA">
        <w:rPr>
          <w:rFonts w:ascii="Sylfaen" w:hAnsi="Sylfaen" w:cs="Sylfaen"/>
          <w:sz w:val="21"/>
          <w:szCs w:val="21"/>
          <w:lang w:val="ka-GE"/>
        </w:rPr>
        <w:t>კვარიათი</w:t>
      </w:r>
      <w:r w:rsidRPr="00DB51BA">
        <w:rPr>
          <w:rFonts w:ascii="inherit" w:hAnsi="inherit" w:cs="Segoe UI"/>
          <w:sz w:val="21"/>
          <w:szCs w:val="21"/>
          <w:lang w:val="ka-GE"/>
        </w:rPr>
        <w:t>“, „</w:t>
      </w:r>
      <w:r w:rsidRPr="00DB51BA">
        <w:rPr>
          <w:rFonts w:ascii="Sylfaen" w:hAnsi="Sylfaen" w:cs="Sylfaen"/>
          <w:sz w:val="21"/>
          <w:szCs w:val="21"/>
          <w:lang w:val="ka-GE"/>
        </w:rPr>
        <w:t>ჭურიათი</w:t>
      </w:r>
      <w:r w:rsidRPr="00DB51BA">
        <w:rPr>
          <w:rFonts w:ascii="inherit" w:hAnsi="inherit" w:cs="Segoe UI"/>
          <w:sz w:val="21"/>
          <w:szCs w:val="21"/>
          <w:lang w:val="ka-GE"/>
        </w:rPr>
        <w:t>“, „</w:t>
      </w:r>
      <w:r w:rsidRPr="00DB51BA">
        <w:rPr>
          <w:rFonts w:ascii="Sylfaen" w:hAnsi="Sylfaen" w:cs="Sylfaen"/>
          <w:sz w:val="21"/>
          <w:szCs w:val="21"/>
          <w:lang w:val="ka-GE"/>
        </w:rPr>
        <w:t>კერკეტაში</w:t>
      </w:r>
      <w:r w:rsidRPr="00DB51BA">
        <w:rPr>
          <w:rFonts w:ascii="inherit" w:hAnsi="inherit" w:cs="Segoe UI"/>
          <w:sz w:val="21"/>
          <w:szCs w:val="21"/>
          <w:lang w:val="ka-GE"/>
        </w:rPr>
        <w:t>“, „</w:t>
      </w:r>
      <w:r w:rsidRPr="00DB51BA">
        <w:rPr>
          <w:rFonts w:ascii="Sylfaen" w:hAnsi="Sylfaen" w:cs="Sylfaen"/>
          <w:sz w:val="21"/>
          <w:szCs w:val="21"/>
          <w:lang w:val="ka-GE"/>
        </w:rPr>
        <w:t>ტიბაში</w:t>
      </w:r>
      <w:r w:rsidRPr="00DB51BA">
        <w:rPr>
          <w:rFonts w:ascii="inherit" w:hAnsi="inherit" w:cs="Segoe UI"/>
          <w:sz w:val="21"/>
          <w:szCs w:val="21"/>
          <w:lang w:val="ka-GE"/>
        </w:rPr>
        <w:t>“, „</w:t>
      </w:r>
      <w:r w:rsidRPr="00DB51BA">
        <w:rPr>
          <w:rFonts w:ascii="Sylfaen" w:hAnsi="Sylfaen" w:cs="Sylfaen"/>
          <w:sz w:val="21"/>
          <w:szCs w:val="21"/>
          <w:lang w:val="ka-GE"/>
        </w:rPr>
        <w:t>ქვაბიში</w:t>
      </w:r>
      <w:r w:rsidRPr="00DB51BA">
        <w:rPr>
          <w:rFonts w:ascii="inherit" w:hAnsi="inherit" w:cs="Segoe UI"/>
          <w:sz w:val="21"/>
          <w:szCs w:val="21"/>
          <w:lang w:val="ka-GE"/>
        </w:rPr>
        <w:t xml:space="preserve">“. </w:t>
      </w:r>
      <w:r w:rsidRPr="00DB51BA">
        <w:rPr>
          <w:rFonts w:ascii="Sylfaen" w:hAnsi="Sylfaen" w:cs="Sylfaen"/>
          <w:sz w:val="21"/>
          <w:szCs w:val="21"/>
          <w:lang w:val="ka-GE"/>
        </w:rPr>
        <w:t>დასკვნისთვის</w:t>
      </w:r>
      <w:r w:rsidRPr="00DB51BA">
        <w:rPr>
          <w:rFonts w:ascii="inherit" w:hAnsi="inherit" w:cs="Segoe UI"/>
          <w:sz w:val="21"/>
          <w:szCs w:val="21"/>
          <w:lang w:val="ka-GE"/>
        </w:rPr>
        <w:t xml:space="preserve"> </w:t>
      </w:r>
      <w:r w:rsidRPr="00DB51BA">
        <w:rPr>
          <w:rFonts w:ascii="Sylfaen" w:hAnsi="Sylfaen" w:cs="Sylfaen"/>
          <w:sz w:val="21"/>
          <w:szCs w:val="21"/>
          <w:lang w:val="ka-GE"/>
        </w:rPr>
        <w:t>შეიძლება</w:t>
      </w:r>
      <w:r w:rsidRPr="00DB51BA">
        <w:rPr>
          <w:rFonts w:ascii="inherit" w:hAnsi="inherit" w:cs="Segoe UI"/>
          <w:sz w:val="21"/>
          <w:szCs w:val="21"/>
          <w:lang w:val="ka-GE"/>
        </w:rPr>
        <w:t xml:space="preserve"> </w:t>
      </w:r>
      <w:r w:rsidRPr="00DB51BA">
        <w:rPr>
          <w:rFonts w:ascii="Sylfaen" w:hAnsi="Sylfaen" w:cs="Sylfaen"/>
          <w:sz w:val="21"/>
          <w:szCs w:val="21"/>
          <w:lang w:val="ka-GE"/>
        </w:rPr>
        <w:t>აღვნიშ</w:t>
      </w:r>
      <w:r w:rsidR="00C12FD3">
        <w:rPr>
          <w:rFonts w:ascii="Sylfaen" w:hAnsi="Sylfaen" w:cs="Sylfaen"/>
          <w:sz w:val="21"/>
          <w:szCs w:val="21"/>
          <w:lang w:val="ka-GE"/>
        </w:rPr>
        <w:softHyphen/>
      </w:r>
      <w:r w:rsidRPr="00DB51BA">
        <w:rPr>
          <w:rFonts w:ascii="Sylfaen" w:hAnsi="Sylfaen" w:cs="Sylfaen"/>
          <w:sz w:val="21"/>
          <w:szCs w:val="21"/>
          <w:lang w:val="ka-GE"/>
        </w:rPr>
        <w:t>ნოთ</w:t>
      </w:r>
      <w:r w:rsidRPr="00DB51BA">
        <w:rPr>
          <w:rFonts w:ascii="inherit" w:hAnsi="inherit" w:cs="Segoe UI"/>
          <w:sz w:val="21"/>
          <w:szCs w:val="21"/>
          <w:lang w:val="ka-GE"/>
        </w:rPr>
        <w:t xml:space="preserve">, </w:t>
      </w:r>
      <w:r w:rsidRPr="00DB51BA">
        <w:rPr>
          <w:rFonts w:ascii="Sylfaen" w:hAnsi="Sylfaen" w:cs="Sylfaen"/>
          <w:sz w:val="21"/>
          <w:szCs w:val="21"/>
          <w:lang w:val="ka-GE"/>
        </w:rPr>
        <w:t>რომ</w:t>
      </w:r>
      <w:r w:rsidRPr="00DB51BA">
        <w:rPr>
          <w:rFonts w:ascii="inherit" w:hAnsi="inherit" w:cs="Segoe UI"/>
          <w:sz w:val="21"/>
          <w:szCs w:val="21"/>
          <w:lang w:val="ka-GE"/>
        </w:rPr>
        <w:t xml:space="preserve"> </w:t>
      </w:r>
      <w:r w:rsidRPr="00DB51BA">
        <w:rPr>
          <w:rFonts w:ascii="Sylfaen" w:hAnsi="Sylfaen" w:cs="Sylfaen"/>
          <w:sz w:val="21"/>
          <w:szCs w:val="21"/>
          <w:lang w:val="ka-GE"/>
        </w:rPr>
        <w:t>ასე</w:t>
      </w:r>
      <w:r w:rsidR="00D64ADB" w:rsidRPr="00DB51BA">
        <w:rPr>
          <w:rFonts w:ascii="Sylfaen" w:hAnsi="Sylfaen" w:cs="Sylfaen"/>
          <w:sz w:val="21"/>
          <w:szCs w:val="21"/>
          <w:lang w:val="ka-GE"/>
        </w:rPr>
        <w:softHyphen/>
      </w:r>
      <w:r w:rsidRPr="00DB51BA">
        <w:rPr>
          <w:rFonts w:ascii="Sylfaen" w:hAnsi="Sylfaen" w:cs="Sylfaen"/>
          <w:sz w:val="21"/>
          <w:szCs w:val="21"/>
          <w:lang w:val="ka-GE"/>
        </w:rPr>
        <w:t>თია</w:t>
      </w:r>
      <w:r w:rsidRPr="00DB51BA">
        <w:rPr>
          <w:rFonts w:ascii="inherit" w:hAnsi="inherit" w:cs="Segoe UI"/>
          <w:sz w:val="21"/>
          <w:szCs w:val="21"/>
          <w:lang w:val="ka-GE"/>
        </w:rPr>
        <w:t xml:space="preserve"> </w:t>
      </w:r>
      <w:r w:rsidRPr="00DB51BA">
        <w:rPr>
          <w:rFonts w:ascii="Sylfaen" w:hAnsi="Sylfaen" w:cs="Sylfaen"/>
          <w:sz w:val="21"/>
          <w:szCs w:val="21"/>
          <w:lang w:val="ka-GE"/>
        </w:rPr>
        <w:t>ხელვაჩაურის</w:t>
      </w:r>
      <w:r w:rsidRPr="00DB51BA">
        <w:rPr>
          <w:rFonts w:ascii="inherit" w:hAnsi="inherit" w:cs="Segoe UI"/>
          <w:sz w:val="21"/>
          <w:szCs w:val="21"/>
          <w:lang w:val="ka-GE"/>
        </w:rPr>
        <w:t xml:space="preserve"> </w:t>
      </w:r>
      <w:r w:rsidRPr="00DB51BA">
        <w:rPr>
          <w:rFonts w:ascii="Sylfaen" w:hAnsi="Sylfaen" w:cs="Sylfaen"/>
          <w:sz w:val="21"/>
          <w:szCs w:val="21"/>
          <w:lang w:val="ka-GE"/>
        </w:rPr>
        <w:t>მუნიციპალიტეტში</w:t>
      </w:r>
      <w:r w:rsidRPr="00DB51BA">
        <w:rPr>
          <w:rFonts w:ascii="inherit" w:hAnsi="inherit" w:cs="Segoe UI"/>
          <w:sz w:val="21"/>
          <w:szCs w:val="21"/>
          <w:lang w:val="ka-GE"/>
        </w:rPr>
        <w:t xml:space="preserve"> </w:t>
      </w:r>
      <w:r w:rsidRPr="00DB51BA">
        <w:rPr>
          <w:rFonts w:ascii="Sylfaen" w:hAnsi="Sylfaen" w:cs="Sylfaen"/>
          <w:sz w:val="21"/>
          <w:szCs w:val="21"/>
          <w:lang w:val="ka-GE"/>
        </w:rPr>
        <w:t>მოპოვებული</w:t>
      </w:r>
      <w:r w:rsidRPr="00DB51BA">
        <w:rPr>
          <w:rFonts w:ascii="inherit" w:hAnsi="inherit" w:cs="Segoe UI"/>
          <w:sz w:val="21"/>
          <w:szCs w:val="21"/>
          <w:lang w:val="ka-GE"/>
        </w:rPr>
        <w:t xml:space="preserve"> </w:t>
      </w:r>
      <w:r w:rsidRPr="00DB51BA">
        <w:rPr>
          <w:rFonts w:ascii="Sylfaen" w:hAnsi="Sylfaen" w:cs="Sylfaen"/>
          <w:sz w:val="21"/>
          <w:szCs w:val="21"/>
          <w:lang w:val="ka-GE"/>
        </w:rPr>
        <w:t>ტოპონიმების</w:t>
      </w:r>
      <w:r w:rsidRPr="00DB51BA">
        <w:rPr>
          <w:rFonts w:ascii="inherit" w:hAnsi="inherit" w:cs="Segoe UI"/>
          <w:sz w:val="21"/>
          <w:szCs w:val="21"/>
          <w:lang w:val="ka-GE"/>
        </w:rPr>
        <w:t xml:space="preserve"> </w:t>
      </w:r>
      <w:r w:rsidRPr="00DB51BA">
        <w:rPr>
          <w:rFonts w:ascii="Sylfaen" w:hAnsi="Sylfaen" w:cs="Sylfaen"/>
          <w:sz w:val="21"/>
          <w:szCs w:val="21"/>
          <w:lang w:val="ka-GE"/>
        </w:rPr>
        <w:t>სტრუქტუ</w:t>
      </w:r>
      <w:r w:rsidR="00D64ADB" w:rsidRPr="00DB51BA">
        <w:rPr>
          <w:rFonts w:ascii="Sylfaen" w:hAnsi="Sylfaen" w:cs="Sylfaen"/>
          <w:sz w:val="21"/>
          <w:szCs w:val="21"/>
          <w:lang w:val="ka-GE"/>
        </w:rPr>
        <w:softHyphen/>
      </w:r>
      <w:r w:rsidRPr="00DB51BA">
        <w:rPr>
          <w:rFonts w:ascii="Sylfaen" w:hAnsi="Sylfaen" w:cs="Sylfaen"/>
          <w:sz w:val="21"/>
          <w:szCs w:val="21"/>
          <w:lang w:val="ka-GE"/>
        </w:rPr>
        <w:t>რულ</w:t>
      </w:r>
      <w:r w:rsidRPr="00DB51BA">
        <w:rPr>
          <w:rFonts w:ascii="inherit" w:hAnsi="inherit" w:cs="Segoe UI"/>
          <w:sz w:val="21"/>
          <w:szCs w:val="21"/>
          <w:lang w:val="ka-GE"/>
        </w:rPr>
        <w:t>-</w:t>
      </w:r>
      <w:r w:rsidRPr="00DB51BA">
        <w:rPr>
          <w:rFonts w:ascii="Sylfaen" w:hAnsi="Sylfaen" w:cs="Sylfaen"/>
          <w:sz w:val="21"/>
          <w:szCs w:val="21"/>
          <w:lang w:val="ka-GE"/>
        </w:rPr>
        <w:t>სემანტიკური</w:t>
      </w:r>
      <w:r w:rsidRPr="00DB51BA">
        <w:rPr>
          <w:rFonts w:ascii="inherit" w:hAnsi="inherit" w:cs="Segoe UI"/>
          <w:sz w:val="21"/>
          <w:szCs w:val="21"/>
          <w:lang w:val="ka-GE"/>
        </w:rPr>
        <w:t xml:space="preserve"> </w:t>
      </w:r>
      <w:r w:rsidRPr="00DB51BA">
        <w:rPr>
          <w:rFonts w:ascii="Sylfaen" w:hAnsi="Sylfaen" w:cs="Sylfaen"/>
          <w:sz w:val="21"/>
          <w:szCs w:val="21"/>
          <w:lang w:val="ka-GE"/>
        </w:rPr>
        <w:t>ანალიზის</w:t>
      </w:r>
      <w:r w:rsidRPr="00DB51BA">
        <w:rPr>
          <w:rFonts w:ascii="inherit" w:hAnsi="inherit" w:cs="Segoe UI"/>
          <w:sz w:val="21"/>
          <w:szCs w:val="21"/>
          <w:lang w:val="ka-GE"/>
        </w:rPr>
        <w:t xml:space="preserve"> </w:t>
      </w:r>
      <w:r w:rsidRPr="00DB51BA">
        <w:rPr>
          <w:rFonts w:ascii="Sylfaen" w:hAnsi="Sylfaen" w:cs="Sylfaen"/>
          <w:sz w:val="21"/>
          <w:szCs w:val="21"/>
          <w:lang w:val="ka-GE"/>
        </w:rPr>
        <w:t>ჩვენეული</w:t>
      </w:r>
      <w:r w:rsidRPr="00DB51BA">
        <w:rPr>
          <w:rFonts w:ascii="inherit" w:hAnsi="inherit" w:cs="Segoe UI"/>
          <w:sz w:val="21"/>
          <w:szCs w:val="21"/>
          <w:lang w:val="ka-GE"/>
        </w:rPr>
        <w:t xml:space="preserve"> </w:t>
      </w:r>
      <w:r w:rsidRPr="00DB51BA">
        <w:rPr>
          <w:rFonts w:ascii="Sylfaen" w:hAnsi="Sylfaen" w:cs="Sylfaen"/>
          <w:sz w:val="21"/>
          <w:szCs w:val="21"/>
          <w:lang w:val="ka-GE"/>
        </w:rPr>
        <w:t>ახსნის</w:t>
      </w:r>
      <w:r w:rsidRPr="00DB51BA">
        <w:rPr>
          <w:rFonts w:ascii="inherit" w:hAnsi="inherit" w:cs="Segoe UI"/>
          <w:sz w:val="21"/>
          <w:szCs w:val="21"/>
          <w:lang w:val="ka-GE"/>
        </w:rPr>
        <w:t xml:space="preserve"> </w:t>
      </w:r>
      <w:r w:rsidRPr="00DB51BA">
        <w:rPr>
          <w:rFonts w:ascii="Sylfaen" w:hAnsi="Sylfaen" w:cs="Sylfaen"/>
          <w:sz w:val="21"/>
          <w:szCs w:val="21"/>
          <w:lang w:val="ka-GE"/>
        </w:rPr>
        <w:t>ზოგადი</w:t>
      </w:r>
      <w:r w:rsidRPr="00DB51BA">
        <w:rPr>
          <w:rFonts w:ascii="inherit" w:hAnsi="inherit" w:cs="Segoe UI"/>
          <w:sz w:val="21"/>
          <w:szCs w:val="21"/>
          <w:lang w:val="ka-GE"/>
        </w:rPr>
        <w:t xml:space="preserve"> </w:t>
      </w:r>
      <w:r w:rsidRPr="00DB51BA">
        <w:rPr>
          <w:rFonts w:ascii="Sylfaen" w:hAnsi="Sylfaen" w:cs="Sylfaen"/>
          <w:sz w:val="21"/>
          <w:szCs w:val="21"/>
          <w:lang w:val="ka-GE"/>
        </w:rPr>
        <w:t>სურათი</w:t>
      </w:r>
      <w:r w:rsidRPr="00DB51BA">
        <w:rPr>
          <w:rFonts w:ascii="inherit" w:hAnsi="inherit" w:cs="Segoe UI"/>
          <w:sz w:val="21"/>
          <w:szCs w:val="21"/>
          <w:lang w:val="ka-GE"/>
        </w:rPr>
        <w:t>.</w:t>
      </w:r>
    </w:p>
    <w:p w14:paraId="151EE482" w14:textId="53A972DA" w:rsidR="00E871B1" w:rsidRPr="00DB51BA" w:rsidRDefault="00E871B1" w:rsidP="00D64ADB">
      <w:pPr>
        <w:shd w:val="clear" w:color="auto" w:fill="FFFFFF"/>
        <w:spacing w:line="276" w:lineRule="auto"/>
        <w:ind w:firstLine="426"/>
        <w:jc w:val="both"/>
        <w:rPr>
          <w:rFonts w:ascii="Sylfaen" w:hAnsi="Sylfaen" w:cs="Segoe UI"/>
          <w:b/>
          <w:sz w:val="21"/>
          <w:szCs w:val="21"/>
          <w:lang w:val="ka-GE"/>
        </w:rPr>
      </w:pPr>
      <w:r w:rsidRPr="00DB51BA">
        <w:rPr>
          <w:rFonts w:ascii="Sylfaen" w:hAnsi="Sylfaen" w:cs="Sylfaen"/>
          <w:b/>
          <w:sz w:val="21"/>
          <w:szCs w:val="21"/>
          <w:lang w:val="ka-GE"/>
        </w:rPr>
        <w:t>საკვანძო</w:t>
      </w:r>
      <w:r w:rsidRPr="00DB51BA">
        <w:rPr>
          <w:rFonts w:ascii="inherit" w:hAnsi="inherit" w:cs="Segoe UI"/>
          <w:b/>
          <w:sz w:val="21"/>
          <w:szCs w:val="21"/>
          <w:lang w:val="ka-GE"/>
        </w:rPr>
        <w:t xml:space="preserve"> </w:t>
      </w:r>
      <w:r w:rsidRPr="00DB51BA">
        <w:rPr>
          <w:rFonts w:ascii="Sylfaen" w:hAnsi="Sylfaen" w:cs="Sylfaen"/>
          <w:b/>
          <w:sz w:val="21"/>
          <w:szCs w:val="21"/>
          <w:lang w:val="ka-GE"/>
        </w:rPr>
        <w:t>სიტყვა</w:t>
      </w:r>
      <w:r w:rsidRPr="00DB51BA">
        <w:rPr>
          <w:rFonts w:ascii="inherit" w:hAnsi="inherit" w:cs="Segoe UI"/>
          <w:b/>
          <w:sz w:val="21"/>
          <w:szCs w:val="21"/>
          <w:lang w:val="ka-GE"/>
        </w:rPr>
        <w:t xml:space="preserve">: </w:t>
      </w:r>
      <w:r w:rsidRPr="00DB51BA">
        <w:rPr>
          <w:rFonts w:ascii="Sylfaen" w:hAnsi="Sylfaen" w:cs="Sylfaen"/>
          <w:b/>
          <w:sz w:val="21"/>
          <w:szCs w:val="21"/>
          <w:lang w:val="ka-GE"/>
        </w:rPr>
        <w:t>ტოპონიმიკა</w:t>
      </w:r>
      <w:r w:rsidRPr="00DB51BA">
        <w:rPr>
          <w:rFonts w:ascii="inherit" w:hAnsi="inherit" w:cs="Segoe UI"/>
          <w:b/>
          <w:sz w:val="21"/>
          <w:szCs w:val="21"/>
          <w:lang w:val="ka-GE"/>
        </w:rPr>
        <w:t>,</w:t>
      </w:r>
      <w:r w:rsidR="000212A7" w:rsidRPr="00DB51BA">
        <w:rPr>
          <w:rFonts w:ascii="inherit" w:hAnsi="inherit" w:cs="Segoe UI"/>
          <w:b/>
          <w:sz w:val="21"/>
          <w:szCs w:val="21"/>
          <w:lang w:val="ka-GE"/>
        </w:rPr>
        <w:t xml:space="preserve"> </w:t>
      </w:r>
      <w:r w:rsidRPr="00DB51BA">
        <w:rPr>
          <w:rFonts w:ascii="Sylfaen" w:hAnsi="Sylfaen" w:cs="Sylfaen"/>
          <w:b/>
          <w:sz w:val="21"/>
          <w:szCs w:val="21"/>
          <w:lang w:val="ka-GE"/>
        </w:rPr>
        <w:t>ანთროპონიმია</w:t>
      </w:r>
      <w:r w:rsidRPr="00DB51BA">
        <w:rPr>
          <w:rFonts w:ascii="inherit" w:hAnsi="inherit" w:cs="Segoe UI"/>
          <w:b/>
          <w:sz w:val="21"/>
          <w:szCs w:val="21"/>
          <w:lang w:val="ka-GE"/>
        </w:rPr>
        <w:t xml:space="preserve">, </w:t>
      </w:r>
      <w:r w:rsidRPr="00DB51BA">
        <w:rPr>
          <w:rFonts w:ascii="Sylfaen" w:hAnsi="Sylfaen" w:cs="Sylfaen"/>
          <w:b/>
          <w:sz w:val="21"/>
          <w:szCs w:val="21"/>
          <w:lang w:val="ka-GE"/>
        </w:rPr>
        <w:t>ეტიმოლოგია</w:t>
      </w:r>
      <w:r w:rsidRPr="00DB51BA">
        <w:rPr>
          <w:rFonts w:ascii="inherit" w:hAnsi="inherit" w:cs="Segoe UI"/>
          <w:b/>
          <w:sz w:val="21"/>
          <w:szCs w:val="21"/>
          <w:lang w:val="ka-GE"/>
        </w:rPr>
        <w:t>,</w:t>
      </w:r>
      <w:r w:rsidR="000212A7" w:rsidRPr="00DB51BA">
        <w:rPr>
          <w:rFonts w:ascii="inherit" w:hAnsi="inherit" w:cs="Segoe UI"/>
          <w:b/>
          <w:sz w:val="21"/>
          <w:szCs w:val="21"/>
          <w:lang w:val="ka-GE"/>
        </w:rPr>
        <w:t xml:space="preserve"> </w:t>
      </w:r>
      <w:r w:rsidRPr="00DB51BA">
        <w:rPr>
          <w:rFonts w:ascii="Sylfaen" w:hAnsi="Sylfaen" w:cs="Sylfaen"/>
          <w:b/>
          <w:sz w:val="21"/>
          <w:szCs w:val="21"/>
          <w:lang w:val="ka-GE"/>
        </w:rPr>
        <w:t>ლინგვისტიკა</w:t>
      </w:r>
      <w:r w:rsidRPr="00DB51BA">
        <w:rPr>
          <w:rFonts w:ascii="inherit" w:hAnsi="inherit" w:cs="Segoe UI"/>
          <w:b/>
          <w:sz w:val="21"/>
          <w:szCs w:val="21"/>
          <w:lang w:val="ka-GE"/>
        </w:rPr>
        <w:t>.</w:t>
      </w:r>
    </w:p>
    <w:p w14:paraId="5D30F909" w14:textId="77777777" w:rsidR="00E871B1" w:rsidRDefault="00E871B1" w:rsidP="000212A7">
      <w:pPr>
        <w:spacing w:line="276" w:lineRule="auto"/>
        <w:ind w:firstLine="426"/>
        <w:jc w:val="center"/>
        <w:rPr>
          <w:rFonts w:ascii="Sylfaen" w:hAnsi="Sylfaen"/>
          <w:b/>
          <w:sz w:val="21"/>
          <w:szCs w:val="21"/>
          <w:lang w:val="ka-GE"/>
        </w:rPr>
      </w:pPr>
    </w:p>
    <w:p w14:paraId="5A4C9E9F" w14:textId="77777777" w:rsidR="00C12FD3" w:rsidRPr="00DB51BA" w:rsidRDefault="00C12FD3" w:rsidP="000212A7">
      <w:pPr>
        <w:spacing w:line="276" w:lineRule="auto"/>
        <w:ind w:firstLine="426"/>
        <w:jc w:val="center"/>
        <w:rPr>
          <w:rFonts w:ascii="Sylfaen" w:hAnsi="Sylfaen"/>
          <w:b/>
          <w:sz w:val="21"/>
          <w:szCs w:val="21"/>
          <w:lang w:val="ka-GE"/>
        </w:rPr>
      </w:pPr>
    </w:p>
    <w:p w14:paraId="321AEEB0" w14:textId="4CA3B93C" w:rsidR="00E871B1" w:rsidRPr="00DB51BA" w:rsidRDefault="00E871B1" w:rsidP="000212A7">
      <w:pPr>
        <w:tabs>
          <w:tab w:val="left" w:pos="360"/>
        </w:tabs>
        <w:spacing w:line="276" w:lineRule="auto"/>
        <w:ind w:firstLine="426"/>
        <w:jc w:val="both"/>
        <w:rPr>
          <w:rFonts w:ascii="Sylfaen" w:hAnsi="Sylfaen" w:cs="Sylfaen"/>
          <w:bCs/>
          <w:sz w:val="21"/>
          <w:szCs w:val="21"/>
        </w:rPr>
      </w:pPr>
      <w:r w:rsidRPr="00DB51BA">
        <w:rPr>
          <w:rFonts w:ascii="Sylfaen" w:hAnsi="Sylfaen"/>
          <w:b/>
          <w:sz w:val="21"/>
          <w:szCs w:val="21"/>
          <w:lang w:val="ka-GE"/>
        </w:rPr>
        <w:t>Abstract</w:t>
      </w:r>
      <w:r w:rsidR="00D64ADB" w:rsidRPr="00DB51BA">
        <w:rPr>
          <w:rFonts w:ascii="Sylfaen" w:hAnsi="Sylfaen"/>
          <w:b/>
          <w:sz w:val="21"/>
          <w:szCs w:val="21"/>
          <w:lang w:val="ka-GE"/>
        </w:rPr>
        <w:t xml:space="preserve">. </w:t>
      </w:r>
      <w:r w:rsidRPr="00DB51BA">
        <w:rPr>
          <w:rFonts w:ascii="Sylfaen" w:hAnsi="Sylfaen"/>
          <w:sz w:val="21"/>
          <w:szCs w:val="21"/>
          <w:lang w:val="ka-GE"/>
        </w:rPr>
        <w:t>Conducted study directed toward the</w:t>
      </w:r>
      <w:r w:rsidRPr="00DB51BA">
        <w:rPr>
          <w:rFonts w:ascii="Sylfaen" w:hAnsi="Sylfaen"/>
          <w:bCs/>
          <w:sz w:val="21"/>
          <w:szCs w:val="21"/>
          <w:lang w:val="ka-GE"/>
        </w:rPr>
        <w:t xml:space="preserve"> revealing</w:t>
      </w:r>
      <w:r w:rsidRPr="00DB51BA">
        <w:rPr>
          <w:rFonts w:ascii="Sylfaen" w:hAnsi="Sylfaen" w:cs="Sylfaen"/>
          <w:bCs/>
          <w:sz w:val="21"/>
          <w:szCs w:val="21"/>
          <w:lang w:val="ka-GE"/>
        </w:rPr>
        <w:t xml:space="preserve"> of the old toponyms of Khelvachauri municipality. </w:t>
      </w:r>
      <w:r w:rsidRPr="00DB51BA">
        <w:rPr>
          <w:rFonts w:ascii="Sylfaen" w:hAnsi="Sylfaen" w:cs="Sylfaen"/>
          <w:bCs/>
          <w:sz w:val="21"/>
          <w:szCs w:val="21"/>
        </w:rPr>
        <w:t xml:space="preserve">In terms of understanding of this viewpoint, we will touch the specific structural-semantic analyze of toponyms of </w:t>
      </w:r>
      <w:proofErr w:type="spellStart"/>
      <w:r w:rsidRPr="00DB51BA">
        <w:rPr>
          <w:rFonts w:ascii="Sylfaen" w:hAnsi="Sylfaen" w:cs="Sylfaen"/>
          <w:bCs/>
          <w:sz w:val="21"/>
          <w:szCs w:val="21"/>
        </w:rPr>
        <w:t>Khelvachauri</w:t>
      </w:r>
      <w:proofErr w:type="spellEnd"/>
      <w:r w:rsidRPr="00DB51BA">
        <w:rPr>
          <w:rFonts w:ascii="Sylfaen" w:hAnsi="Sylfaen" w:cs="Sylfaen"/>
          <w:bCs/>
          <w:sz w:val="21"/>
          <w:szCs w:val="21"/>
        </w:rPr>
        <w:t xml:space="preserve"> </w:t>
      </w:r>
      <w:proofErr w:type="spellStart"/>
      <w:r w:rsidRPr="00DB51BA">
        <w:rPr>
          <w:rFonts w:ascii="Sylfaen" w:hAnsi="Sylfaen" w:cs="Sylfaen"/>
          <w:bCs/>
          <w:sz w:val="21"/>
          <w:szCs w:val="21"/>
        </w:rPr>
        <w:t>district.Toponym</w:t>
      </w:r>
      <w:proofErr w:type="spellEnd"/>
      <w:r w:rsidRPr="00DB51BA">
        <w:rPr>
          <w:rFonts w:ascii="Sylfaen" w:hAnsi="Sylfaen" w:cs="Sylfaen"/>
          <w:bCs/>
          <w:sz w:val="21"/>
          <w:szCs w:val="21"/>
        </w:rPr>
        <w:t xml:space="preserve"> is a multi-layer phenomenon. It is differently studied by linguistics, historians, archaeo</w:t>
      </w:r>
      <w:r w:rsidR="00D64ADB" w:rsidRPr="00DB51BA">
        <w:rPr>
          <w:rFonts w:ascii="Sylfaen" w:hAnsi="Sylfaen" w:cs="Sylfaen"/>
          <w:bCs/>
          <w:sz w:val="21"/>
          <w:szCs w:val="21"/>
        </w:rPr>
        <w:softHyphen/>
      </w:r>
      <w:r w:rsidRPr="00DB51BA">
        <w:rPr>
          <w:rFonts w:ascii="Sylfaen" w:hAnsi="Sylfaen" w:cs="Sylfaen"/>
          <w:bCs/>
          <w:sz w:val="21"/>
          <w:szCs w:val="21"/>
        </w:rPr>
        <w:t>logists, geographers, ethnographers and other scholarly directions.</w:t>
      </w:r>
    </w:p>
    <w:p w14:paraId="4E4399E6" w14:textId="77777777" w:rsidR="00E871B1" w:rsidRPr="00DB51BA" w:rsidRDefault="00E871B1" w:rsidP="000212A7">
      <w:pPr>
        <w:tabs>
          <w:tab w:val="left" w:pos="360"/>
        </w:tabs>
        <w:spacing w:line="276" w:lineRule="auto"/>
        <w:ind w:firstLine="426"/>
        <w:jc w:val="both"/>
        <w:rPr>
          <w:rFonts w:ascii="Sylfaen" w:hAnsi="Sylfaen" w:cs="Sylfaen"/>
          <w:bCs/>
          <w:sz w:val="21"/>
          <w:szCs w:val="21"/>
        </w:rPr>
      </w:pPr>
      <w:r w:rsidRPr="00DB51BA">
        <w:rPr>
          <w:rFonts w:ascii="Sylfaen" w:hAnsi="Sylfaen" w:cs="Sylfaen"/>
          <w:bCs/>
          <w:sz w:val="21"/>
          <w:szCs w:val="21"/>
        </w:rPr>
        <w:t xml:space="preserve">In addition, there will be an attempt of their possible explanation based on different kind data, like an </w:t>
      </w:r>
      <w:proofErr w:type="spellStart"/>
      <w:r w:rsidRPr="00DB51BA">
        <w:rPr>
          <w:rFonts w:ascii="Sylfaen" w:hAnsi="Sylfaen" w:cs="Sylfaen"/>
          <w:bCs/>
          <w:sz w:val="21"/>
          <w:szCs w:val="21"/>
        </w:rPr>
        <w:t>anthroponomical,botanical</w:t>
      </w:r>
      <w:proofErr w:type="spellEnd"/>
      <w:r w:rsidRPr="00DB51BA">
        <w:rPr>
          <w:rFonts w:ascii="Sylfaen" w:hAnsi="Sylfaen" w:cs="Sylfaen"/>
          <w:bCs/>
          <w:sz w:val="21"/>
          <w:szCs w:val="21"/>
        </w:rPr>
        <w:t xml:space="preserve">, </w:t>
      </w:r>
      <w:proofErr w:type="spellStart"/>
      <w:r w:rsidRPr="00DB51BA">
        <w:rPr>
          <w:rFonts w:ascii="Sylfaen" w:hAnsi="Sylfaen" w:cs="Sylfaen"/>
          <w:bCs/>
          <w:sz w:val="21"/>
          <w:szCs w:val="21"/>
        </w:rPr>
        <w:t>naturallandscape-climatic,settlementareas</w:t>
      </w:r>
      <w:proofErr w:type="spellEnd"/>
      <w:r w:rsidRPr="00DB51BA">
        <w:rPr>
          <w:rFonts w:ascii="Sylfaen" w:hAnsi="Sylfaen" w:cs="Sylfaen"/>
          <w:bCs/>
          <w:sz w:val="21"/>
          <w:szCs w:val="21"/>
        </w:rPr>
        <w:t>, religious believes, farming activity, hydroniums, and soil peculiarities. With times, two different aspects of the linguistic study of the toponyms have been formed: a) systemic and structural characteristics; b) explaining the origin (or etymology).</w:t>
      </w:r>
    </w:p>
    <w:p w14:paraId="1273DCBB" w14:textId="486E24AF" w:rsidR="00E871B1" w:rsidRPr="00DB51BA" w:rsidRDefault="00E871B1" w:rsidP="000212A7">
      <w:pPr>
        <w:tabs>
          <w:tab w:val="left" w:pos="360"/>
        </w:tabs>
        <w:spacing w:line="276" w:lineRule="auto"/>
        <w:ind w:firstLine="426"/>
        <w:jc w:val="both"/>
        <w:rPr>
          <w:rFonts w:ascii="Sylfaen" w:hAnsi="Sylfaen" w:cs="Sylfaen"/>
          <w:bCs/>
          <w:sz w:val="21"/>
          <w:szCs w:val="21"/>
        </w:rPr>
      </w:pPr>
      <w:r w:rsidRPr="00DB51BA">
        <w:rPr>
          <w:rFonts w:ascii="Sylfaen" w:hAnsi="Sylfaen" w:cs="Sylfaen"/>
          <w:bCs/>
          <w:sz w:val="21"/>
          <w:szCs w:val="21"/>
        </w:rPr>
        <w:t>Our special interest is to represent and elucidate the structural analyze of</w:t>
      </w:r>
      <w:r w:rsidR="000212A7" w:rsidRPr="00DB51BA">
        <w:rPr>
          <w:rFonts w:ascii="Sylfaen" w:hAnsi="Sylfaen" w:cs="Sylfaen"/>
          <w:bCs/>
          <w:sz w:val="21"/>
          <w:szCs w:val="21"/>
        </w:rPr>
        <w:t xml:space="preserve"> </w:t>
      </w:r>
      <w:r w:rsidRPr="00DB51BA">
        <w:rPr>
          <w:rFonts w:ascii="Sylfaen" w:hAnsi="Sylfaen" w:cs="Sylfaen"/>
          <w:bCs/>
          <w:sz w:val="21"/>
          <w:szCs w:val="21"/>
        </w:rPr>
        <w:t xml:space="preserve">toponyms of the </w:t>
      </w:r>
      <w:proofErr w:type="spellStart"/>
      <w:r w:rsidRPr="00DB51BA">
        <w:rPr>
          <w:rFonts w:ascii="Sylfaen" w:hAnsi="Sylfaen" w:cs="Sylfaen"/>
          <w:bCs/>
          <w:sz w:val="21"/>
          <w:szCs w:val="21"/>
        </w:rPr>
        <w:t>Khelvachauri</w:t>
      </w:r>
      <w:proofErr w:type="spellEnd"/>
      <w:r w:rsidRPr="00DB51BA">
        <w:rPr>
          <w:rFonts w:ascii="Sylfaen" w:hAnsi="Sylfaen" w:cs="Sylfaen"/>
          <w:bCs/>
          <w:sz w:val="21"/>
          <w:szCs w:val="21"/>
        </w:rPr>
        <w:t xml:space="preserve"> region. In toponymy of </w:t>
      </w:r>
      <w:proofErr w:type="spellStart"/>
      <w:r w:rsidRPr="00DB51BA">
        <w:rPr>
          <w:rFonts w:ascii="Sylfaen" w:hAnsi="Sylfaen" w:cs="Sylfaen"/>
          <w:bCs/>
          <w:sz w:val="21"/>
          <w:szCs w:val="21"/>
        </w:rPr>
        <w:t>khelvachauri</w:t>
      </w:r>
      <w:proofErr w:type="spellEnd"/>
      <w:r w:rsidRPr="00DB51BA">
        <w:rPr>
          <w:rFonts w:ascii="Sylfaen" w:hAnsi="Sylfaen" w:cs="Sylfaen"/>
          <w:bCs/>
          <w:sz w:val="21"/>
          <w:szCs w:val="21"/>
        </w:rPr>
        <w:t xml:space="preserve"> municipality, the simple titles are quite a limited amount and among the represented ones mostly represents physical-geographical characterization of the certain location. For example, “</w:t>
      </w:r>
      <w:proofErr w:type="spellStart"/>
      <w:r w:rsidRPr="00DB51BA">
        <w:rPr>
          <w:rFonts w:ascii="Sylfaen" w:hAnsi="Sylfaen" w:cs="Sylfaen"/>
          <w:bCs/>
          <w:sz w:val="21"/>
          <w:szCs w:val="21"/>
        </w:rPr>
        <w:t>Tsara</w:t>
      </w:r>
      <w:proofErr w:type="spellEnd"/>
      <w:r w:rsidRPr="00DB51BA">
        <w:rPr>
          <w:rFonts w:ascii="Sylfaen" w:hAnsi="Sylfaen" w:cs="Sylfaen"/>
          <w:bCs/>
          <w:sz w:val="21"/>
          <w:szCs w:val="21"/>
        </w:rPr>
        <w:t>”, “</w:t>
      </w:r>
      <w:proofErr w:type="spellStart"/>
      <w:r w:rsidRPr="00DB51BA">
        <w:rPr>
          <w:rFonts w:ascii="Sylfaen" w:hAnsi="Sylfaen" w:cs="Sylfaen"/>
          <w:bCs/>
          <w:sz w:val="21"/>
          <w:szCs w:val="21"/>
        </w:rPr>
        <w:t>Chonchqo</w:t>
      </w:r>
      <w:proofErr w:type="spellEnd"/>
      <w:r w:rsidRPr="00DB51BA">
        <w:rPr>
          <w:rFonts w:ascii="Sylfaen" w:hAnsi="Sylfaen" w:cs="Sylfaen"/>
          <w:bCs/>
          <w:sz w:val="21"/>
          <w:szCs w:val="21"/>
        </w:rPr>
        <w:t>” and etc. Relatively better represented geographical names with “o/</w:t>
      </w:r>
      <w:r w:rsidRPr="00DB51BA">
        <w:rPr>
          <w:rFonts w:ascii="Sylfaen" w:hAnsi="Sylfaen" w:cs="Sylfaen"/>
          <w:bCs/>
          <w:sz w:val="21"/>
          <w:szCs w:val="21"/>
          <w:lang w:val="ka-GE"/>
        </w:rPr>
        <w:t>“ო“</w:t>
      </w:r>
      <w:r w:rsidRPr="00DB51BA">
        <w:rPr>
          <w:rFonts w:ascii="Sylfaen" w:hAnsi="Sylfaen" w:cs="Sylfaen"/>
          <w:bCs/>
          <w:sz w:val="21"/>
          <w:szCs w:val="21"/>
        </w:rPr>
        <w:t>prefix. As an examp</w:t>
      </w:r>
      <w:r w:rsidR="00C12FD3">
        <w:rPr>
          <w:rFonts w:ascii="Sylfaen" w:hAnsi="Sylfaen" w:cs="Sylfaen"/>
          <w:bCs/>
          <w:sz w:val="21"/>
          <w:szCs w:val="21"/>
        </w:rPr>
        <w:softHyphen/>
      </w:r>
      <w:r w:rsidR="00D64ADB" w:rsidRPr="00DB51BA">
        <w:rPr>
          <w:rFonts w:ascii="Sylfaen" w:hAnsi="Sylfaen" w:cs="Sylfaen"/>
          <w:bCs/>
          <w:sz w:val="21"/>
          <w:szCs w:val="21"/>
        </w:rPr>
        <w:softHyphen/>
      </w:r>
      <w:r w:rsidRPr="00DB51BA">
        <w:rPr>
          <w:rFonts w:ascii="Sylfaen" w:hAnsi="Sylfaen" w:cs="Sylfaen"/>
          <w:bCs/>
          <w:sz w:val="21"/>
          <w:szCs w:val="21"/>
        </w:rPr>
        <w:t>les of the last can be given geographical names “</w:t>
      </w:r>
      <w:proofErr w:type="spellStart"/>
      <w:r w:rsidRPr="00DB51BA">
        <w:rPr>
          <w:rFonts w:ascii="Sylfaen" w:hAnsi="Sylfaen" w:cs="Sylfaen"/>
          <w:bCs/>
          <w:sz w:val="21"/>
          <w:szCs w:val="21"/>
        </w:rPr>
        <w:t>Oroki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Ochikarti</w:t>
      </w:r>
      <w:proofErr w:type="spellEnd"/>
      <w:r w:rsidRPr="00DB51BA">
        <w:rPr>
          <w:rFonts w:ascii="Sylfaen" w:hAnsi="Sylfaen" w:cs="Sylfaen"/>
          <w:bCs/>
          <w:sz w:val="21"/>
          <w:szCs w:val="21"/>
        </w:rPr>
        <w:t xml:space="preserve">”, </w:t>
      </w:r>
      <w:proofErr w:type="spellStart"/>
      <w:r w:rsidRPr="00DB51BA">
        <w:rPr>
          <w:rFonts w:ascii="Sylfaen" w:hAnsi="Sylfaen" w:cs="Sylfaen"/>
          <w:bCs/>
          <w:sz w:val="21"/>
          <w:szCs w:val="21"/>
        </w:rPr>
        <w:t>Ojinji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Okhtomi</w:t>
      </w:r>
      <w:proofErr w:type="spellEnd"/>
      <w:r w:rsidRPr="00DB51BA">
        <w:rPr>
          <w:rFonts w:ascii="Sylfaen" w:hAnsi="Sylfaen" w:cs="Sylfaen"/>
          <w:bCs/>
          <w:sz w:val="21"/>
          <w:szCs w:val="21"/>
        </w:rPr>
        <w:t>” and etc.</w:t>
      </w:r>
    </w:p>
    <w:p w14:paraId="01E7B30D" w14:textId="369DD48A" w:rsidR="00E871B1" w:rsidRPr="00DB51BA" w:rsidRDefault="00E871B1" w:rsidP="000212A7">
      <w:pPr>
        <w:tabs>
          <w:tab w:val="left" w:pos="360"/>
        </w:tabs>
        <w:spacing w:line="276" w:lineRule="auto"/>
        <w:ind w:firstLine="426"/>
        <w:jc w:val="both"/>
        <w:rPr>
          <w:rFonts w:ascii="Sylfaen" w:hAnsi="Sylfaen" w:cs="Sylfaen"/>
          <w:bCs/>
          <w:sz w:val="21"/>
          <w:szCs w:val="21"/>
        </w:rPr>
      </w:pPr>
      <w:r w:rsidRPr="00DB51BA">
        <w:rPr>
          <w:rFonts w:ascii="Sylfaen" w:hAnsi="Sylfaen" w:cs="Sylfaen"/>
          <w:bCs/>
          <w:sz w:val="21"/>
          <w:szCs w:val="21"/>
        </w:rPr>
        <w:t>From the point of the suffix “at</w:t>
      </w:r>
      <w:r w:rsidRPr="00DB51BA">
        <w:rPr>
          <w:rFonts w:ascii="Sylfaen" w:hAnsi="Sylfaen" w:cs="Sylfaen"/>
          <w:bCs/>
          <w:sz w:val="21"/>
          <w:szCs w:val="21"/>
          <w:lang w:val="ka-GE"/>
        </w:rPr>
        <w:t>/ეთ</w:t>
      </w:r>
      <w:r w:rsidRPr="00DB51BA">
        <w:rPr>
          <w:rFonts w:ascii="Sylfaen" w:hAnsi="Sylfaen" w:cs="Sylfaen"/>
          <w:bCs/>
          <w:sz w:val="21"/>
          <w:szCs w:val="21"/>
        </w:rPr>
        <w:t>” in arise an interest following toponyms: “</w:t>
      </w:r>
      <w:proofErr w:type="spellStart"/>
      <w:r w:rsidRPr="00DB51BA">
        <w:rPr>
          <w:rFonts w:ascii="Sylfaen" w:hAnsi="Sylfaen" w:cs="Sylfaen"/>
          <w:bCs/>
          <w:sz w:val="21"/>
          <w:szCs w:val="21"/>
        </w:rPr>
        <w:t>Sindieti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Chkhutuneti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Goshpareti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Kokoleti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Gvianeti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Khinkileti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Kakhieti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Basi</w:t>
      </w:r>
      <w:r w:rsidR="00D64ADB" w:rsidRPr="00DB51BA">
        <w:rPr>
          <w:rFonts w:ascii="Sylfaen" w:hAnsi="Sylfaen" w:cs="Sylfaen"/>
          <w:bCs/>
          <w:sz w:val="21"/>
          <w:szCs w:val="21"/>
        </w:rPr>
        <w:softHyphen/>
      </w:r>
      <w:r w:rsidRPr="00DB51BA">
        <w:rPr>
          <w:rFonts w:ascii="Sylfaen" w:hAnsi="Sylfaen" w:cs="Sylfaen"/>
          <w:bCs/>
          <w:sz w:val="21"/>
          <w:szCs w:val="21"/>
        </w:rPr>
        <w:t>leti</w:t>
      </w:r>
      <w:proofErr w:type="spellEnd"/>
      <w:r w:rsidRPr="00DB51BA">
        <w:rPr>
          <w:rFonts w:ascii="Sylfaen" w:hAnsi="Sylfaen" w:cs="Sylfaen"/>
          <w:bCs/>
          <w:sz w:val="21"/>
          <w:szCs w:val="21"/>
        </w:rPr>
        <w:t>” and etc. Also, there were revealed toponyms with the “</w:t>
      </w:r>
      <w:proofErr w:type="spellStart"/>
      <w:r w:rsidRPr="00DB51BA">
        <w:rPr>
          <w:rFonts w:ascii="Sylfaen" w:hAnsi="Sylfaen" w:cs="Sylfaen"/>
          <w:bCs/>
          <w:sz w:val="21"/>
          <w:szCs w:val="21"/>
        </w:rPr>
        <w:t>ur</w:t>
      </w:r>
      <w:proofErr w:type="spellEnd"/>
      <w:r w:rsidRPr="00DB51BA">
        <w:rPr>
          <w:rFonts w:ascii="Sylfaen" w:hAnsi="Sylfaen" w:cs="Sylfaen"/>
          <w:bCs/>
          <w:sz w:val="21"/>
          <w:szCs w:val="21"/>
        </w:rPr>
        <w:t>/</w:t>
      </w:r>
      <w:r w:rsidRPr="00DB51BA">
        <w:rPr>
          <w:rFonts w:ascii="Sylfaen" w:hAnsi="Sylfaen" w:cs="Sylfaen"/>
          <w:bCs/>
          <w:sz w:val="21"/>
          <w:szCs w:val="21"/>
          <w:lang w:val="ka-GE"/>
        </w:rPr>
        <w:t xml:space="preserve">ურ“ </w:t>
      </w:r>
      <w:r w:rsidRPr="00DB51BA">
        <w:rPr>
          <w:rFonts w:ascii="Sylfaen" w:hAnsi="Sylfaen" w:cs="Sylfaen"/>
          <w:bCs/>
          <w:sz w:val="21"/>
          <w:szCs w:val="21"/>
        </w:rPr>
        <w:t>suffix</w:t>
      </w:r>
      <w:r w:rsidRPr="00DB51BA">
        <w:rPr>
          <w:rFonts w:ascii="Sylfaen" w:hAnsi="Sylfaen" w:cs="Sylfaen"/>
          <w:bCs/>
          <w:sz w:val="21"/>
          <w:szCs w:val="21"/>
          <w:lang w:val="ka-GE"/>
        </w:rPr>
        <w:t xml:space="preserve">, </w:t>
      </w:r>
      <w:r w:rsidRPr="00DB51BA">
        <w:rPr>
          <w:rFonts w:ascii="Sylfaen" w:hAnsi="Sylfaen" w:cs="Sylfaen"/>
          <w:bCs/>
          <w:sz w:val="21"/>
          <w:szCs w:val="21"/>
        </w:rPr>
        <w:t>like “</w:t>
      </w:r>
      <w:proofErr w:type="spellStart"/>
      <w:r w:rsidRPr="00DB51BA">
        <w:rPr>
          <w:rFonts w:ascii="Sylfaen" w:hAnsi="Sylfaen" w:cs="Sylfaen"/>
          <w:bCs/>
          <w:sz w:val="21"/>
          <w:szCs w:val="21"/>
        </w:rPr>
        <w:t>Kva</w:t>
      </w:r>
      <w:r w:rsidR="00D64ADB" w:rsidRPr="00DB51BA">
        <w:rPr>
          <w:rFonts w:ascii="Sylfaen" w:hAnsi="Sylfaen" w:cs="Sylfaen"/>
          <w:bCs/>
          <w:sz w:val="21"/>
          <w:szCs w:val="21"/>
        </w:rPr>
        <w:softHyphen/>
      </w:r>
      <w:r w:rsidRPr="00DB51BA">
        <w:rPr>
          <w:rFonts w:ascii="Sylfaen" w:hAnsi="Sylfaen" w:cs="Sylfaen"/>
          <w:bCs/>
          <w:sz w:val="21"/>
          <w:szCs w:val="21"/>
        </w:rPr>
        <w:t>dauri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Khelvachauri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Makhvilauri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Makhinjauri</w:t>
      </w:r>
      <w:proofErr w:type="spellEnd"/>
      <w:r w:rsidRPr="00DB51BA">
        <w:rPr>
          <w:rFonts w:ascii="Sylfaen" w:hAnsi="Sylfaen" w:cs="Sylfaen"/>
          <w:bCs/>
          <w:sz w:val="21"/>
          <w:szCs w:val="21"/>
        </w:rPr>
        <w:t>” and etc.</w:t>
      </w:r>
    </w:p>
    <w:p w14:paraId="30CCA748" w14:textId="77777777" w:rsidR="00E871B1" w:rsidRPr="00DB51BA" w:rsidRDefault="00E871B1" w:rsidP="000212A7">
      <w:pPr>
        <w:tabs>
          <w:tab w:val="left" w:pos="360"/>
        </w:tabs>
        <w:spacing w:line="276" w:lineRule="auto"/>
        <w:ind w:firstLine="426"/>
        <w:jc w:val="both"/>
        <w:rPr>
          <w:rFonts w:ascii="Sylfaen" w:hAnsi="Sylfaen" w:cs="Sylfaen"/>
          <w:bCs/>
          <w:sz w:val="21"/>
          <w:szCs w:val="21"/>
        </w:rPr>
      </w:pPr>
      <w:r w:rsidRPr="00DB51BA">
        <w:rPr>
          <w:rFonts w:ascii="Sylfaen" w:hAnsi="Sylfaen" w:cs="Sylfaen"/>
          <w:bCs/>
          <w:sz w:val="21"/>
          <w:szCs w:val="21"/>
        </w:rPr>
        <w:t xml:space="preserve">In presented article we consider </w:t>
      </w:r>
      <w:proofErr w:type="gramStart"/>
      <w:r w:rsidRPr="00DB51BA">
        <w:rPr>
          <w:rFonts w:ascii="Sylfaen" w:hAnsi="Sylfaen" w:cs="Sylfaen"/>
          <w:bCs/>
          <w:sz w:val="21"/>
          <w:szCs w:val="21"/>
        </w:rPr>
        <w:t>another</w:t>
      </w:r>
      <w:proofErr w:type="gramEnd"/>
      <w:r w:rsidRPr="00DB51BA">
        <w:rPr>
          <w:rFonts w:ascii="Sylfaen" w:hAnsi="Sylfaen" w:cs="Sylfaen"/>
          <w:bCs/>
          <w:sz w:val="21"/>
          <w:szCs w:val="21"/>
        </w:rPr>
        <w:t xml:space="preserve"> toponyms using with “</w:t>
      </w:r>
      <w:proofErr w:type="spellStart"/>
      <w:r w:rsidRPr="00DB51BA">
        <w:rPr>
          <w:rFonts w:ascii="Sylfaen" w:hAnsi="Sylfaen" w:cs="Sylfaen"/>
          <w:bCs/>
          <w:sz w:val="21"/>
          <w:szCs w:val="21"/>
        </w:rPr>
        <w:t>ti</w:t>
      </w:r>
      <w:proofErr w:type="spellEnd"/>
      <w:r w:rsidRPr="00DB51BA">
        <w:rPr>
          <w:rFonts w:ascii="Sylfaen" w:hAnsi="Sylfaen" w:cs="Sylfaen"/>
          <w:bCs/>
          <w:sz w:val="21"/>
          <w:szCs w:val="21"/>
        </w:rPr>
        <w:t>/</w:t>
      </w:r>
      <w:proofErr w:type="spellStart"/>
      <w:r w:rsidRPr="00DB51BA">
        <w:rPr>
          <w:rFonts w:ascii="Sylfaen" w:hAnsi="Sylfaen" w:cs="Sylfaen"/>
          <w:bCs/>
          <w:sz w:val="21"/>
          <w:szCs w:val="21"/>
          <w:lang w:val="ka-GE"/>
        </w:rPr>
        <w:t>თი</w:t>
      </w:r>
      <w:proofErr w:type="spellEnd"/>
      <w:r w:rsidRPr="00DB51BA">
        <w:rPr>
          <w:rFonts w:ascii="Sylfaen" w:hAnsi="Sylfaen" w:cs="Sylfaen"/>
          <w:bCs/>
          <w:sz w:val="21"/>
          <w:szCs w:val="21"/>
          <w:lang w:val="ka-GE"/>
        </w:rPr>
        <w:t>“,</w:t>
      </w:r>
      <w:r w:rsidRPr="00DB51BA">
        <w:rPr>
          <w:rFonts w:ascii="Sylfaen" w:hAnsi="Sylfaen" w:cs="Sylfaen"/>
          <w:bCs/>
          <w:sz w:val="21"/>
          <w:szCs w:val="21"/>
        </w:rPr>
        <w:t>“</w:t>
      </w:r>
      <w:proofErr w:type="spellStart"/>
      <w:r w:rsidRPr="00DB51BA">
        <w:rPr>
          <w:rFonts w:ascii="Sylfaen" w:hAnsi="Sylfaen" w:cs="Sylfaen"/>
          <w:bCs/>
          <w:sz w:val="21"/>
          <w:szCs w:val="21"/>
        </w:rPr>
        <w:t>ish</w:t>
      </w:r>
      <w:proofErr w:type="spellEnd"/>
      <w:r w:rsidRPr="00DB51BA">
        <w:rPr>
          <w:rFonts w:ascii="Sylfaen" w:hAnsi="Sylfaen" w:cs="Sylfaen"/>
          <w:bCs/>
          <w:sz w:val="21"/>
          <w:szCs w:val="21"/>
        </w:rPr>
        <w:t>//</w:t>
      </w:r>
      <w:proofErr w:type="spellStart"/>
      <w:r w:rsidRPr="00DB51BA">
        <w:rPr>
          <w:rFonts w:ascii="Sylfaen" w:hAnsi="Sylfaen" w:cs="Sylfaen"/>
          <w:bCs/>
          <w:sz w:val="21"/>
          <w:szCs w:val="21"/>
        </w:rPr>
        <w:t>shi</w:t>
      </w:r>
      <w:proofErr w:type="spellEnd"/>
      <w:r w:rsidRPr="00DB51BA">
        <w:rPr>
          <w:rFonts w:ascii="Sylfaen" w:hAnsi="Sylfaen" w:cs="Sylfaen"/>
          <w:bCs/>
          <w:sz w:val="21"/>
          <w:szCs w:val="21"/>
        </w:rPr>
        <w:t xml:space="preserve"> /</w:t>
      </w:r>
      <w:r w:rsidRPr="00DB51BA">
        <w:rPr>
          <w:rFonts w:ascii="Sylfaen" w:hAnsi="Sylfaen" w:cs="Sylfaen"/>
          <w:bCs/>
          <w:sz w:val="21"/>
          <w:szCs w:val="21"/>
          <w:lang w:val="ka-GE"/>
        </w:rPr>
        <w:t>იშ//ში“</w:t>
      </w:r>
      <w:r w:rsidRPr="00DB51BA">
        <w:rPr>
          <w:rFonts w:ascii="Sylfaen" w:hAnsi="Sylfaen" w:cs="Sylfaen"/>
          <w:bCs/>
          <w:sz w:val="21"/>
          <w:szCs w:val="21"/>
        </w:rPr>
        <w:t>suffixes. Illustration for this is the toponyms “</w:t>
      </w:r>
      <w:proofErr w:type="spellStart"/>
      <w:r w:rsidRPr="00DB51BA">
        <w:rPr>
          <w:rFonts w:ascii="Sylfaen" w:hAnsi="Sylfaen" w:cs="Sylfaen"/>
          <w:bCs/>
          <w:sz w:val="21"/>
          <w:szCs w:val="21"/>
        </w:rPr>
        <w:t>Kvariati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Churiati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Kerketashi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Tibashi</w:t>
      </w:r>
      <w:proofErr w:type="spellEnd"/>
      <w:r w:rsidRPr="00DB51BA">
        <w:rPr>
          <w:rFonts w:ascii="Sylfaen" w:hAnsi="Sylfaen" w:cs="Sylfaen"/>
          <w:bCs/>
          <w:sz w:val="21"/>
          <w:szCs w:val="21"/>
        </w:rPr>
        <w:t>”, “</w:t>
      </w:r>
      <w:proofErr w:type="spellStart"/>
      <w:r w:rsidRPr="00DB51BA">
        <w:rPr>
          <w:rFonts w:ascii="Sylfaen" w:hAnsi="Sylfaen" w:cs="Sylfaen"/>
          <w:bCs/>
          <w:sz w:val="21"/>
          <w:szCs w:val="21"/>
        </w:rPr>
        <w:t>Kbabishi</w:t>
      </w:r>
      <w:proofErr w:type="spellEnd"/>
      <w:r w:rsidRPr="00DB51BA">
        <w:rPr>
          <w:rFonts w:ascii="Sylfaen" w:hAnsi="Sylfaen" w:cs="Sylfaen"/>
          <w:bCs/>
          <w:sz w:val="21"/>
          <w:szCs w:val="21"/>
        </w:rPr>
        <w:t xml:space="preserve">”. </w:t>
      </w:r>
      <w:proofErr w:type="gramStart"/>
      <w:r w:rsidRPr="00DB51BA">
        <w:rPr>
          <w:rFonts w:ascii="Sylfaen" w:hAnsi="Sylfaen" w:cs="Sylfaen"/>
          <w:bCs/>
          <w:sz w:val="21"/>
          <w:szCs w:val="21"/>
        </w:rPr>
        <w:t>Finally</w:t>
      </w:r>
      <w:proofErr w:type="gramEnd"/>
      <w:r w:rsidRPr="00DB51BA">
        <w:rPr>
          <w:rFonts w:ascii="Sylfaen" w:hAnsi="Sylfaen" w:cs="Sylfaen"/>
          <w:bCs/>
          <w:sz w:val="21"/>
          <w:szCs w:val="21"/>
        </w:rPr>
        <w:t xml:space="preserve"> it can be noted that such is a general picture of structural-semantic analyze of toponyms of the </w:t>
      </w:r>
      <w:proofErr w:type="spellStart"/>
      <w:r w:rsidRPr="00DB51BA">
        <w:rPr>
          <w:rFonts w:ascii="Sylfaen" w:hAnsi="Sylfaen" w:cs="Sylfaen"/>
          <w:bCs/>
          <w:sz w:val="21"/>
          <w:szCs w:val="21"/>
        </w:rPr>
        <w:t>Khelvachaurimynicipality</w:t>
      </w:r>
      <w:proofErr w:type="spellEnd"/>
      <w:r w:rsidRPr="00DB51BA">
        <w:rPr>
          <w:rFonts w:ascii="Sylfaen" w:hAnsi="Sylfaen" w:cs="Sylfaen"/>
          <w:bCs/>
          <w:sz w:val="21"/>
          <w:szCs w:val="21"/>
        </w:rPr>
        <w:t>.</w:t>
      </w:r>
    </w:p>
    <w:p w14:paraId="72B99A8E" w14:textId="759E5C76" w:rsidR="00E871B1" w:rsidRPr="00DB51BA" w:rsidRDefault="00E871B1" w:rsidP="000212A7">
      <w:pPr>
        <w:tabs>
          <w:tab w:val="left" w:pos="360"/>
        </w:tabs>
        <w:spacing w:line="276" w:lineRule="auto"/>
        <w:ind w:firstLine="426"/>
        <w:rPr>
          <w:rFonts w:ascii="Sylfaen" w:hAnsi="Sylfaen" w:cs="Sylfaen"/>
          <w:bCs/>
          <w:sz w:val="21"/>
          <w:szCs w:val="21"/>
        </w:rPr>
      </w:pPr>
      <w:r w:rsidRPr="00DB51BA">
        <w:rPr>
          <w:rFonts w:ascii="Sylfaen" w:hAnsi="Sylfaen" w:cs="Sylfaen"/>
          <w:b/>
          <w:bCs/>
          <w:sz w:val="21"/>
          <w:szCs w:val="21"/>
        </w:rPr>
        <w:t>Key words:</w:t>
      </w:r>
      <w:r w:rsidR="000212A7" w:rsidRPr="00DB51BA">
        <w:rPr>
          <w:rFonts w:ascii="Sylfaen" w:hAnsi="Sylfaen" w:cs="Sylfaen"/>
          <w:b/>
          <w:bCs/>
          <w:sz w:val="21"/>
          <w:szCs w:val="21"/>
        </w:rPr>
        <w:t xml:space="preserve"> </w:t>
      </w:r>
      <w:r w:rsidRPr="00DB51BA">
        <w:rPr>
          <w:rFonts w:ascii="inherit" w:hAnsi="inherit" w:cs="Segoe UI"/>
          <w:b/>
          <w:sz w:val="21"/>
          <w:szCs w:val="21"/>
        </w:rPr>
        <w:t>Toponymy,</w:t>
      </w:r>
      <w:r w:rsidR="000212A7" w:rsidRPr="00DB51BA">
        <w:rPr>
          <w:rFonts w:ascii="inherit" w:hAnsi="inherit" w:cs="Segoe UI"/>
          <w:b/>
          <w:sz w:val="21"/>
          <w:szCs w:val="21"/>
        </w:rPr>
        <w:t xml:space="preserve"> </w:t>
      </w:r>
      <w:r w:rsidRPr="00DB51BA">
        <w:rPr>
          <w:rFonts w:ascii="inherit" w:hAnsi="inherit" w:cs="Segoe UI"/>
          <w:b/>
          <w:sz w:val="21"/>
          <w:szCs w:val="21"/>
        </w:rPr>
        <w:t>Anthroponym,</w:t>
      </w:r>
      <w:r w:rsidR="000212A7" w:rsidRPr="00DB51BA">
        <w:rPr>
          <w:rFonts w:ascii="inherit" w:hAnsi="inherit" w:cs="Segoe UI"/>
          <w:b/>
          <w:sz w:val="21"/>
          <w:szCs w:val="21"/>
        </w:rPr>
        <w:t xml:space="preserve"> </w:t>
      </w:r>
      <w:r w:rsidRPr="00DB51BA">
        <w:rPr>
          <w:rFonts w:ascii="inherit" w:hAnsi="inherit" w:cs="Segoe UI"/>
          <w:b/>
          <w:sz w:val="21"/>
          <w:szCs w:val="21"/>
        </w:rPr>
        <w:t>Etymology, Linguistics.</w:t>
      </w:r>
    </w:p>
    <w:p w14:paraId="53835C4E" w14:textId="318FC86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გეოგრაფიულ ობიექტთა სახელწოდებებს ქმნის ხალხი და მათ საკუთარი მოთხოვნილე</w:t>
      </w:r>
      <w:r w:rsidRPr="00DB51BA">
        <w:rPr>
          <w:rFonts w:ascii="Sylfaen" w:hAnsi="Sylfaen"/>
          <w:sz w:val="21"/>
          <w:szCs w:val="21"/>
        </w:rPr>
        <w:softHyphen/>
      </w:r>
      <w:r w:rsidRPr="00DB51BA">
        <w:rPr>
          <w:rFonts w:ascii="Sylfaen" w:hAnsi="Sylfaen"/>
          <w:sz w:val="21"/>
          <w:szCs w:val="21"/>
          <w:lang w:val="ka-GE"/>
        </w:rPr>
        <w:t>ბისამებრ მოიხმარს კიდეც</w:t>
      </w:r>
      <w:r w:rsidR="00C12FD3">
        <w:rPr>
          <w:rFonts w:ascii="Sylfaen" w:hAnsi="Sylfaen"/>
          <w:sz w:val="21"/>
          <w:szCs w:val="21"/>
          <w:lang w:val="ka-GE"/>
        </w:rPr>
        <w:t>,</w:t>
      </w:r>
      <w:r w:rsidRPr="00DB51BA">
        <w:rPr>
          <w:rFonts w:ascii="Sylfaen" w:hAnsi="Sylfaen"/>
          <w:sz w:val="21"/>
          <w:szCs w:val="21"/>
          <w:lang w:val="ka-GE"/>
        </w:rPr>
        <w:t xml:space="preserve"> მაგრამ საუკუნეების განმავლობაში მოსახლეობა შეიძლება</w:t>
      </w:r>
      <w:r w:rsidR="00C12FD3">
        <w:rPr>
          <w:rFonts w:ascii="Sylfaen" w:hAnsi="Sylfaen"/>
          <w:sz w:val="21"/>
          <w:szCs w:val="21"/>
          <w:lang w:val="ka-GE"/>
        </w:rPr>
        <w:t>, ძველ ადგილ-საცხოვრისს იცვლიდეს</w:t>
      </w:r>
      <w:r w:rsidRPr="00DB51BA">
        <w:rPr>
          <w:rFonts w:ascii="Sylfaen" w:hAnsi="Sylfaen"/>
          <w:sz w:val="21"/>
          <w:szCs w:val="21"/>
          <w:lang w:val="ka-GE"/>
        </w:rPr>
        <w:t xml:space="preserve"> ან დამპყრობლური ომების შედეგად გადაშენდეს, სხვა ენობ</w:t>
      </w:r>
      <w:r w:rsidRPr="00DB51BA">
        <w:rPr>
          <w:rFonts w:ascii="Sylfaen" w:hAnsi="Sylfaen"/>
          <w:sz w:val="21"/>
          <w:szCs w:val="21"/>
        </w:rPr>
        <w:softHyphen/>
      </w:r>
      <w:r w:rsidRPr="00DB51BA">
        <w:rPr>
          <w:rFonts w:ascii="Sylfaen" w:hAnsi="Sylfaen"/>
          <w:sz w:val="21"/>
          <w:szCs w:val="21"/>
          <w:lang w:val="ka-GE"/>
        </w:rPr>
        <w:t>რივ კოლექტივში გაითქვიფოს. ახლად</w:t>
      </w:r>
      <w:r w:rsidR="00C12FD3">
        <w:rPr>
          <w:rFonts w:ascii="Sylfaen" w:hAnsi="Sylfaen"/>
          <w:sz w:val="21"/>
          <w:szCs w:val="21"/>
          <w:lang w:val="ka-GE"/>
        </w:rPr>
        <w:t xml:space="preserve"> </w:t>
      </w:r>
      <w:r w:rsidRPr="00DB51BA">
        <w:rPr>
          <w:rFonts w:ascii="Sylfaen" w:hAnsi="Sylfaen"/>
          <w:sz w:val="21"/>
          <w:szCs w:val="21"/>
          <w:lang w:val="ka-GE"/>
        </w:rPr>
        <w:t>მოსულ ხალხს, ბუნებრივია, ადგილზე ხვდებოდა</w:t>
      </w:r>
      <w:r w:rsidR="000212A7" w:rsidRPr="00DB51BA">
        <w:rPr>
          <w:rFonts w:ascii="Sylfaen" w:hAnsi="Sylfaen"/>
          <w:sz w:val="21"/>
          <w:szCs w:val="21"/>
          <w:lang w:val="ka-GE"/>
        </w:rPr>
        <w:t xml:space="preserve"> </w:t>
      </w:r>
      <w:r w:rsidRPr="00DB51BA">
        <w:rPr>
          <w:rFonts w:ascii="Sylfaen" w:hAnsi="Sylfaen"/>
          <w:sz w:val="21"/>
          <w:szCs w:val="21"/>
          <w:lang w:val="ka-GE"/>
        </w:rPr>
        <w:t>გეოგ</w:t>
      </w:r>
      <w:r w:rsidRPr="00DB51BA">
        <w:rPr>
          <w:rFonts w:ascii="Sylfaen" w:hAnsi="Sylfaen"/>
          <w:sz w:val="21"/>
          <w:szCs w:val="21"/>
        </w:rPr>
        <w:softHyphen/>
      </w:r>
      <w:r w:rsidRPr="00DB51BA">
        <w:rPr>
          <w:rFonts w:ascii="Sylfaen" w:hAnsi="Sylfaen"/>
          <w:sz w:val="21"/>
          <w:szCs w:val="21"/>
          <w:lang w:val="ka-GE"/>
        </w:rPr>
        <w:t>რა</w:t>
      </w:r>
      <w:r w:rsidRPr="00DB51BA">
        <w:rPr>
          <w:rFonts w:ascii="Sylfaen" w:hAnsi="Sylfaen"/>
          <w:sz w:val="21"/>
          <w:szCs w:val="21"/>
        </w:rPr>
        <w:softHyphen/>
      </w:r>
      <w:r w:rsidRPr="00DB51BA">
        <w:rPr>
          <w:rFonts w:ascii="Sylfaen" w:hAnsi="Sylfaen"/>
          <w:sz w:val="21"/>
          <w:szCs w:val="21"/>
          <w:lang w:val="ka-GE"/>
        </w:rPr>
        <w:t>ფიულ სახელწოდებათა მთელი სისტემა, რომელიც მას ჩვეულებრივ სამსახურს ვერ გაუ</w:t>
      </w:r>
      <w:r w:rsidRPr="00DB51BA">
        <w:rPr>
          <w:rFonts w:ascii="Sylfaen" w:hAnsi="Sylfaen"/>
          <w:sz w:val="21"/>
          <w:szCs w:val="21"/>
        </w:rPr>
        <w:softHyphen/>
      </w:r>
      <w:r w:rsidRPr="00DB51BA">
        <w:rPr>
          <w:rFonts w:ascii="Sylfaen" w:hAnsi="Sylfaen"/>
          <w:sz w:val="21"/>
          <w:szCs w:val="21"/>
          <w:lang w:val="ka-GE"/>
        </w:rPr>
        <w:t>წევ</w:t>
      </w:r>
      <w:r w:rsidRPr="00DB51BA">
        <w:rPr>
          <w:rFonts w:ascii="Sylfaen" w:hAnsi="Sylfaen"/>
          <w:sz w:val="21"/>
          <w:szCs w:val="21"/>
        </w:rPr>
        <w:softHyphen/>
      </w:r>
      <w:r w:rsidRPr="00DB51BA">
        <w:rPr>
          <w:rFonts w:ascii="Sylfaen" w:hAnsi="Sylfaen"/>
          <w:sz w:val="21"/>
          <w:szCs w:val="21"/>
          <w:lang w:val="ka-GE"/>
        </w:rPr>
        <w:t>და. ამიტომ იწყებოდა როგორც ახალი სახელწოდებების შექმნა, ისე</w:t>
      </w:r>
      <w:r w:rsidR="00C12FD3">
        <w:rPr>
          <w:rFonts w:ascii="Sylfaen" w:hAnsi="Sylfaen"/>
          <w:sz w:val="21"/>
          <w:szCs w:val="21"/>
          <w:lang w:val="ka-GE"/>
        </w:rPr>
        <w:t>ვე,</w:t>
      </w:r>
      <w:r w:rsidRPr="00DB51BA">
        <w:rPr>
          <w:rFonts w:ascii="Sylfaen" w:hAnsi="Sylfaen"/>
          <w:sz w:val="21"/>
          <w:szCs w:val="21"/>
          <w:lang w:val="ka-GE"/>
        </w:rPr>
        <w:t xml:space="preserve"> უკვე არსებულის თარგმ</w:t>
      </w:r>
      <w:r w:rsidR="00D64ADB" w:rsidRPr="00DB51BA">
        <w:rPr>
          <w:rFonts w:ascii="Sylfaen" w:hAnsi="Sylfaen"/>
          <w:sz w:val="21"/>
          <w:szCs w:val="21"/>
          <w:lang w:val="ka-GE"/>
        </w:rPr>
        <w:softHyphen/>
      </w:r>
      <w:r w:rsidRPr="00DB51BA">
        <w:rPr>
          <w:rFonts w:ascii="Sylfaen" w:hAnsi="Sylfaen"/>
          <w:sz w:val="21"/>
          <w:szCs w:val="21"/>
          <w:lang w:val="ka-GE"/>
        </w:rPr>
        <w:t>ნა-კალკირება. ასე ქრებოდა თანდათან ძველი გეოგრაფიული ნომენკლა</w:t>
      </w:r>
      <w:r w:rsidR="00C12FD3">
        <w:rPr>
          <w:rFonts w:ascii="Sylfaen" w:hAnsi="Sylfaen"/>
          <w:sz w:val="21"/>
          <w:szCs w:val="21"/>
          <w:lang w:val="ka-GE"/>
        </w:rPr>
        <w:softHyphen/>
      </w:r>
      <w:r w:rsidRPr="00DB51BA">
        <w:rPr>
          <w:rFonts w:ascii="Sylfaen" w:hAnsi="Sylfaen"/>
          <w:sz w:val="21"/>
          <w:szCs w:val="21"/>
          <w:lang w:val="ka-GE"/>
        </w:rPr>
        <w:t>ტურა, ხოლო მის სანაცვ</w:t>
      </w:r>
      <w:r w:rsidRPr="00DB51BA">
        <w:rPr>
          <w:rFonts w:ascii="Sylfaen" w:hAnsi="Sylfaen"/>
          <w:sz w:val="21"/>
          <w:szCs w:val="21"/>
        </w:rPr>
        <w:softHyphen/>
      </w:r>
      <w:r w:rsidRPr="00DB51BA">
        <w:rPr>
          <w:rFonts w:ascii="Sylfaen" w:hAnsi="Sylfaen"/>
          <w:sz w:val="21"/>
          <w:szCs w:val="21"/>
          <w:lang w:val="ka-GE"/>
        </w:rPr>
        <w:t>ლოდ იქმნებოდა სახელწოდებათა ახალი ნარევი ფენა</w:t>
      </w:r>
      <w:r w:rsidRPr="00DB51BA">
        <w:rPr>
          <w:rFonts w:ascii="Sylfaen" w:hAnsi="Sylfaen"/>
          <w:sz w:val="21"/>
          <w:szCs w:val="21"/>
        </w:rPr>
        <w:t>,</w:t>
      </w:r>
      <w:r w:rsidRPr="00DB51BA">
        <w:rPr>
          <w:rFonts w:ascii="Sylfaen" w:hAnsi="Sylfaen"/>
          <w:sz w:val="21"/>
          <w:szCs w:val="21"/>
          <w:lang w:val="ka-GE"/>
        </w:rPr>
        <w:t xml:space="preserve"> რომლის შემადგენლობაშიც ხშირად გვ</w:t>
      </w:r>
      <w:r w:rsidRPr="00DB51BA">
        <w:rPr>
          <w:rFonts w:ascii="Sylfaen" w:hAnsi="Sylfaen"/>
          <w:sz w:val="21"/>
          <w:szCs w:val="21"/>
        </w:rPr>
        <w:softHyphen/>
      </w:r>
      <w:r w:rsidRPr="00DB51BA">
        <w:rPr>
          <w:rFonts w:ascii="Sylfaen" w:hAnsi="Sylfaen"/>
          <w:sz w:val="21"/>
          <w:szCs w:val="21"/>
          <w:lang w:val="ka-GE"/>
        </w:rPr>
        <w:t>ხვ</w:t>
      </w:r>
      <w:r w:rsidRPr="00DB51BA">
        <w:rPr>
          <w:rFonts w:ascii="Sylfaen" w:hAnsi="Sylfaen"/>
          <w:sz w:val="21"/>
          <w:szCs w:val="21"/>
        </w:rPr>
        <w:softHyphen/>
      </w:r>
      <w:r w:rsidRPr="00DB51BA">
        <w:rPr>
          <w:rFonts w:ascii="Sylfaen" w:hAnsi="Sylfaen"/>
          <w:sz w:val="21"/>
          <w:szCs w:val="21"/>
          <w:lang w:val="ka-GE"/>
        </w:rPr>
        <w:t>დება ჰიბრიდული ანუ ორენოვანი ტოპონიმები.</w:t>
      </w:r>
    </w:p>
    <w:p w14:paraId="7178FEF0" w14:textId="50E3B2A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სწორედ ისტორიული ქარტეხილებისა თუ ხალხთა დიდი და მცირე მიგ</w:t>
      </w:r>
      <w:r w:rsidR="00D64ADB" w:rsidRPr="00DB51BA">
        <w:rPr>
          <w:rFonts w:ascii="Sylfaen" w:hAnsi="Sylfaen"/>
          <w:sz w:val="21"/>
          <w:szCs w:val="21"/>
          <w:lang w:val="ka-GE"/>
        </w:rPr>
        <w:softHyphen/>
      </w:r>
      <w:r w:rsidRPr="00DB51BA">
        <w:rPr>
          <w:rFonts w:ascii="Sylfaen" w:hAnsi="Sylfaen"/>
          <w:sz w:val="21"/>
          <w:szCs w:val="21"/>
          <w:lang w:val="ka-GE"/>
        </w:rPr>
        <w:t>რაციების შედეგია ის</w:t>
      </w:r>
      <w:r w:rsidR="00C12FD3">
        <w:rPr>
          <w:rFonts w:ascii="Sylfaen" w:hAnsi="Sylfaen"/>
          <w:sz w:val="21"/>
          <w:szCs w:val="21"/>
          <w:lang w:val="ka-GE"/>
        </w:rPr>
        <w:t>,</w:t>
      </w:r>
      <w:r w:rsidRPr="00DB51BA">
        <w:rPr>
          <w:rFonts w:ascii="Sylfaen" w:hAnsi="Sylfaen"/>
          <w:sz w:val="21"/>
          <w:szCs w:val="21"/>
          <w:lang w:val="ka-GE"/>
        </w:rPr>
        <w:t xml:space="preserve"> რომ დღეს ჩვენ ვერ დავასახელებთ ვერც</w:t>
      </w:r>
      <w:r w:rsidR="00C12FD3">
        <w:rPr>
          <w:rFonts w:ascii="Sylfaen" w:hAnsi="Sylfaen"/>
          <w:sz w:val="21"/>
          <w:szCs w:val="21"/>
          <w:lang w:val="ka-GE"/>
        </w:rPr>
        <w:t xml:space="preserve"> </w:t>
      </w:r>
      <w:r w:rsidRPr="00DB51BA">
        <w:rPr>
          <w:rFonts w:ascii="Sylfaen" w:hAnsi="Sylfaen"/>
          <w:sz w:val="21"/>
          <w:szCs w:val="21"/>
          <w:lang w:val="ka-GE"/>
        </w:rPr>
        <w:t>ერთ „სუფთა“ ენას, რომლის ტოპონიმიაც სხვადასხვადროინდელ და სხვადასხვა ქონებრივ პლას</w:t>
      </w:r>
      <w:r w:rsidR="00D64ADB" w:rsidRPr="00DB51BA">
        <w:rPr>
          <w:rFonts w:ascii="Sylfaen" w:hAnsi="Sylfaen"/>
          <w:sz w:val="21"/>
          <w:szCs w:val="21"/>
          <w:lang w:val="ka-GE"/>
        </w:rPr>
        <w:softHyphen/>
      </w:r>
      <w:r w:rsidRPr="00DB51BA">
        <w:rPr>
          <w:rFonts w:ascii="Sylfaen" w:hAnsi="Sylfaen"/>
          <w:sz w:val="21"/>
          <w:szCs w:val="21"/>
          <w:lang w:val="ka-GE"/>
        </w:rPr>
        <w:t>ტებს, დანაშრევებს არ შეიცავდეს. გა</w:t>
      </w:r>
      <w:r w:rsidRPr="00DB51BA">
        <w:rPr>
          <w:rFonts w:ascii="Sylfaen" w:hAnsi="Sylfaen"/>
          <w:sz w:val="21"/>
          <w:szCs w:val="21"/>
        </w:rPr>
        <w:softHyphen/>
      </w:r>
      <w:r w:rsidRPr="00DB51BA">
        <w:rPr>
          <w:rFonts w:ascii="Sylfaen" w:hAnsi="Sylfaen"/>
          <w:sz w:val="21"/>
          <w:szCs w:val="21"/>
          <w:lang w:val="ka-GE"/>
        </w:rPr>
        <w:t>მო</w:t>
      </w:r>
      <w:r w:rsidRPr="00DB51BA">
        <w:rPr>
          <w:rFonts w:ascii="Sylfaen" w:hAnsi="Sylfaen"/>
          <w:sz w:val="21"/>
          <w:szCs w:val="21"/>
        </w:rPr>
        <w:softHyphen/>
      </w:r>
      <w:r w:rsidRPr="00DB51BA">
        <w:rPr>
          <w:rFonts w:ascii="Sylfaen" w:hAnsi="Sylfaen"/>
          <w:sz w:val="21"/>
          <w:szCs w:val="21"/>
          <w:lang w:val="ka-GE"/>
        </w:rPr>
        <w:t>ნაკ</w:t>
      </w:r>
      <w:r w:rsidRPr="00DB51BA">
        <w:rPr>
          <w:rFonts w:ascii="Sylfaen" w:hAnsi="Sylfaen"/>
          <w:sz w:val="21"/>
          <w:szCs w:val="21"/>
        </w:rPr>
        <w:softHyphen/>
      </w:r>
      <w:r w:rsidRPr="00DB51BA">
        <w:rPr>
          <w:rFonts w:ascii="Sylfaen" w:hAnsi="Sylfaen"/>
          <w:sz w:val="21"/>
          <w:szCs w:val="21"/>
          <w:lang w:val="ka-GE"/>
        </w:rPr>
        <w:t>ლისს, ბუნებრივია, არც ქართული ენა წარმოადგენს. ჩვენ შეგვიძლია დავასახელოთ არა</w:t>
      </w:r>
      <w:r w:rsidRPr="00DB51BA">
        <w:rPr>
          <w:rFonts w:ascii="Sylfaen" w:hAnsi="Sylfaen"/>
          <w:sz w:val="21"/>
          <w:szCs w:val="21"/>
        </w:rPr>
        <w:softHyphen/>
      </w:r>
      <w:r w:rsidRPr="00DB51BA">
        <w:rPr>
          <w:rFonts w:ascii="Sylfaen" w:hAnsi="Sylfaen"/>
          <w:sz w:val="21"/>
          <w:szCs w:val="21"/>
          <w:lang w:val="ka-GE"/>
        </w:rPr>
        <w:t>ერ</w:t>
      </w:r>
      <w:r w:rsidRPr="00DB51BA">
        <w:rPr>
          <w:rFonts w:ascii="Sylfaen" w:hAnsi="Sylfaen"/>
          <w:sz w:val="21"/>
          <w:szCs w:val="21"/>
        </w:rPr>
        <w:softHyphen/>
      </w:r>
      <w:r w:rsidRPr="00DB51BA">
        <w:rPr>
          <w:rFonts w:ascii="Sylfaen" w:hAnsi="Sylfaen"/>
          <w:sz w:val="21"/>
          <w:szCs w:val="21"/>
          <w:lang w:val="ka-GE"/>
        </w:rPr>
        <w:t>თი შემთხვევა, როცა ტოპო</w:t>
      </w:r>
      <w:r w:rsidR="00D64ADB" w:rsidRPr="00DB51BA">
        <w:rPr>
          <w:rFonts w:ascii="Sylfaen" w:hAnsi="Sylfaen"/>
          <w:sz w:val="21"/>
          <w:szCs w:val="21"/>
          <w:lang w:val="ka-GE"/>
        </w:rPr>
        <w:softHyphen/>
      </w:r>
      <w:r w:rsidRPr="00DB51BA">
        <w:rPr>
          <w:rFonts w:ascii="Sylfaen" w:hAnsi="Sylfaen"/>
          <w:sz w:val="21"/>
          <w:szCs w:val="21"/>
          <w:lang w:val="ka-GE"/>
        </w:rPr>
        <w:t>ნიმში ამოსავალი ფუძე ერთი ენის კუთვნილებაა, საწარმოებელი (სა</w:t>
      </w:r>
      <w:r w:rsidRPr="00DB51BA">
        <w:rPr>
          <w:rFonts w:ascii="Sylfaen" w:hAnsi="Sylfaen"/>
          <w:sz w:val="21"/>
          <w:szCs w:val="21"/>
        </w:rPr>
        <w:softHyphen/>
      </w:r>
      <w:r w:rsidRPr="00DB51BA">
        <w:rPr>
          <w:rFonts w:ascii="Sylfaen" w:hAnsi="Sylfaen"/>
          <w:sz w:val="21"/>
          <w:szCs w:val="21"/>
          <w:lang w:val="ka-GE"/>
        </w:rPr>
        <w:t>დერივაციო) ელემენტები (სუფიქსები)კი–მეორე ენისა.</w:t>
      </w:r>
    </w:p>
    <w:p w14:paraId="49D93EE3" w14:textId="4805961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სახელწოდებათა ეტიმოლ</w:t>
      </w:r>
      <w:r w:rsidR="00C12FD3">
        <w:rPr>
          <w:rFonts w:ascii="Sylfaen" w:hAnsi="Sylfaen"/>
          <w:sz w:val="21"/>
          <w:szCs w:val="21"/>
          <w:lang w:val="ka-GE"/>
        </w:rPr>
        <w:t>ოგიური კვლევა სპეციალისტების</w:t>
      </w:r>
      <w:r w:rsidRPr="00DB51BA">
        <w:rPr>
          <w:rFonts w:ascii="Sylfaen" w:hAnsi="Sylfaen"/>
          <w:sz w:val="21"/>
          <w:szCs w:val="21"/>
          <w:lang w:val="ka-GE"/>
        </w:rPr>
        <w:t>თვის (თუნდაც არასპეცია</w:t>
      </w:r>
      <w:r w:rsidRPr="00DB51BA">
        <w:rPr>
          <w:rFonts w:ascii="Sylfaen" w:hAnsi="Sylfaen"/>
          <w:sz w:val="21"/>
          <w:szCs w:val="21"/>
        </w:rPr>
        <w:softHyphen/>
      </w:r>
      <w:r w:rsidRPr="00DB51BA">
        <w:rPr>
          <w:rFonts w:ascii="Sylfaen" w:hAnsi="Sylfaen"/>
          <w:sz w:val="21"/>
          <w:szCs w:val="21"/>
          <w:lang w:val="ka-GE"/>
        </w:rPr>
        <w:t>ლის</w:t>
      </w:r>
      <w:r w:rsidRPr="00DB51BA">
        <w:rPr>
          <w:rFonts w:ascii="Sylfaen" w:hAnsi="Sylfaen"/>
          <w:sz w:val="21"/>
          <w:szCs w:val="21"/>
        </w:rPr>
        <w:softHyphen/>
      </w:r>
      <w:r w:rsidRPr="00DB51BA">
        <w:rPr>
          <w:rFonts w:ascii="Sylfaen" w:hAnsi="Sylfaen"/>
          <w:sz w:val="21"/>
          <w:szCs w:val="21"/>
          <w:lang w:val="ka-GE"/>
        </w:rPr>
        <w:t>ტებისთვის) თვითმიზნად არასოდეს არ უნდა იქცეს. შეუძლე</w:t>
      </w:r>
      <w:r w:rsidR="00D64ADB" w:rsidRPr="00DB51BA">
        <w:rPr>
          <w:rFonts w:ascii="Sylfaen" w:hAnsi="Sylfaen"/>
          <w:sz w:val="21"/>
          <w:szCs w:val="21"/>
          <w:lang w:val="ka-GE"/>
        </w:rPr>
        <w:softHyphen/>
      </w:r>
      <w:r w:rsidRPr="00DB51BA">
        <w:rPr>
          <w:rFonts w:ascii="Sylfaen" w:hAnsi="Sylfaen"/>
          <w:sz w:val="21"/>
          <w:szCs w:val="21"/>
          <w:lang w:val="ka-GE"/>
        </w:rPr>
        <w:t>ბე</w:t>
      </w:r>
      <w:r w:rsidR="00D64ADB" w:rsidRPr="00DB51BA">
        <w:rPr>
          <w:rFonts w:ascii="Sylfaen" w:hAnsi="Sylfaen"/>
          <w:sz w:val="21"/>
          <w:szCs w:val="21"/>
          <w:lang w:val="ka-GE"/>
        </w:rPr>
        <w:softHyphen/>
      </w:r>
      <w:r w:rsidRPr="00DB51BA">
        <w:rPr>
          <w:rFonts w:ascii="Sylfaen" w:hAnsi="Sylfaen"/>
          <w:sz w:val="21"/>
          <w:szCs w:val="21"/>
          <w:lang w:val="ka-GE"/>
        </w:rPr>
        <w:t>ლია (და, ალბათ, არცაა სა</w:t>
      </w:r>
      <w:r w:rsidRPr="00DB51BA">
        <w:rPr>
          <w:rFonts w:ascii="Sylfaen" w:hAnsi="Sylfaen"/>
          <w:sz w:val="21"/>
          <w:szCs w:val="21"/>
        </w:rPr>
        <w:softHyphen/>
      </w:r>
      <w:r w:rsidRPr="00DB51BA">
        <w:rPr>
          <w:rFonts w:ascii="Sylfaen" w:hAnsi="Sylfaen"/>
          <w:sz w:val="21"/>
          <w:szCs w:val="21"/>
          <w:lang w:val="ka-GE"/>
        </w:rPr>
        <w:t>ჭი</w:t>
      </w:r>
      <w:r w:rsidRPr="00DB51BA">
        <w:rPr>
          <w:rFonts w:ascii="Sylfaen" w:hAnsi="Sylfaen"/>
          <w:sz w:val="21"/>
          <w:szCs w:val="21"/>
        </w:rPr>
        <w:softHyphen/>
      </w:r>
      <w:r w:rsidRPr="00DB51BA">
        <w:rPr>
          <w:rFonts w:ascii="Sylfaen" w:hAnsi="Sylfaen"/>
          <w:sz w:val="21"/>
          <w:szCs w:val="21"/>
          <w:lang w:val="ka-GE"/>
        </w:rPr>
        <w:t>რო) გავარკვიოთ ყველა ტოპონიმის წარმომავლობა მასში ჩადებული შინაარსი. მთავარია, ვი</w:t>
      </w:r>
      <w:r w:rsidRPr="00DB51BA">
        <w:rPr>
          <w:rFonts w:ascii="Sylfaen" w:hAnsi="Sylfaen"/>
          <w:sz w:val="21"/>
          <w:szCs w:val="21"/>
        </w:rPr>
        <w:softHyphen/>
      </w:r>
      <w:r w:rsidRPr="00DB51BA">
        <w:rPr>
          <w:rFonts w:ascii="Sylfaen" w:hAnsi="Sylfaen"/>
          <w:sz w:val="21"/>
          <w:szCs w:val="21"/>
          <w:lang w:val="ka-GE"/>
        </w:rPr>
        <w:t>კვ</w:t>
      </w:r>
      <w:r w:rsidRPr="00DB51BA">
        <w:rPr>
          <w:rFonts w:ascii="Sylfaen" w:hAnsi="Sylfaen"/>
          <w:sz w:val="21"/>
          <w:szCs w:val="21"/>
        </w:rPr>
        <w:softHyphen/>
      </w:r>
      <w:r w:rsidRPr="00DB51BA">
        <w:rPr>
          <w:rFonts w:ascii="Sylfaen" w:hAnsi="Sylfaen"/>
          <w:sz w:val="21"/>
          <w:szCs w:val="21"/>
        </w:rPr>
        <w:softHyphen/>
      </w:r>
      <w:r w:rsidRPr="00DB51BA">
        <w:rPr>
          <w:rFonts w:ascii="Sylfaen" w:hAnsi="Sylfaen"/>
          <w:sz w:val="21"/>
          <w:szCs w:val="21"/>
          <w:lang w:val="ka-GE"/>
        </w:rPr>
        <w:t>ლიოთ ენა, როგორც მთლიანი სისტე</w:t>
      </w:r>
      <w:r w:rsidR="00D64ADB" w:rsidRPr="00DB51BA">
        <w:rPr>
          <w:rFonts w:ascii="Sylfaen" w:hAnsi="Sylfaen"/>
          <w:sz w:val="21"/>
          <w:szCs w:val="21"/>
          <w:lang w:val="ka-GE"/>
        </w:rPr>
        <w:softHyphen/>
      </w:r>
      <w:r w:rsidRPr="00DB51BA">
        <w:rPr>
          <w:rFonts w:ascii="Sylfaen" w:hAnsi="Sylfaen"/>
          <w:sz w:val="21"/>
          <w:szCs w:val="21"/>
          <w:lang w:val="ka-GE"/>
        </w:rPr>
        <w:t>მა, როგორც განვითარებადი და ამდენად, ცვლადი ფე</w:t>
      </w:r>
      <w:r w:rsidRPr="00DB51BA">
        <w:rPr>
          <w:rFonts w:ascii="Sylfaen" w:hAnsi="Sylfaen"/>
          <w:sz w:val="21"/>
          <w:szCs w:val="21"/>
        </w:rPr>
        <w:softHyphen/>
      </w:r>
      <w:r w:rsidRPr="00DB51BA">
        <w:rPr>
          <w:rFonts w:ascii="Sylfaen" w:hAnsi="Sylfaen"/>
          <w:sz w:val="21"/>
          <w:szCs w:val="21"/>
          <w:lang w:val="ka-GE"/>
        </w:rPr>
        <w:t>ნო</w:t>
      </w:r>
      <w:r w:rsidRPr="00DB51BA">
        <w:rPr>
          <w:rFonts w:ascii="Sylfaen" w:hAnsi="Sylfaen"/>
          <w:sz w:val="21"/>
          <w:szCs w:val="21"/>
        </w:rPr>
        <w:softHyphen/>
      </w:r>
      <w:r w:rsidRPr="00DB51BA">
        <w:rPr>
          <w:rFonts w:ascii="Sylfaen" w:hAnsi="Sylfaen"/>
          <w:sz w:val="21"/>
          <w:szCs w:val="21"/>
        </w:rPr>
        <w:softHyphen/>
      </w:r>
      <w:r w:rsidRPr="00DB51BA">
        <w:rPr>
          <w:rFonts w:ascii="Sylfaen" w:hAnsi="Sylfaen"/>
          <w:sz w:val="21"/>
          <w:szCs w:val="21"/>
          <w:lang w:val="ka-GE"/>
        </w:rPr>
        <w:t>მენი.</w:t>
      </w:r>
    </w:p>
    <w:p w14:paraId="2E4E747D" w14:textId="4B76AAF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ტოპონიმთა „მუდმივ ნათლიებს“</w:t>
      </w:r>
      <w:r w:rsidR="00D64ADB" w:rsidRPr="00DB51BA">
        <w:rPr>
          <w:rFonts w:ascii="Sylfaen" w:hAnsi="Sylfaen"/>
          <w:sz w:val="21"/>
          <w:szCs w:val="21"/>
          <w:lang w:val="ka-GE"/>
        </w:rPr>
        <w:t xml:space="preserve"> </w:t>
      </w:r>
      <w:r w:rsidRPr="00DB51BA">
        <w:rPr>
          <w:rFonts w:ascii="Sylfaen" w:hAnsi="Sylfaen"/>
          <w:sz w:val="21"/>
          <w:szCs w:val="21"/>
          <w:lang w:val="ka-GE"/>
        </w:rPr>
        <w:t>–</w:t>
      </w:r>
      <w:r w:rsidR="00D64ADB" w:rsidRPr="00DB51BA">
        <w:rPr>
          <w:rFonts w:ascii="Sylfaen" w:hAnsi="Sylfaen"/>
          <w:sz w:val="21"/>
          <w:szCs w:val="21"/>
          <w:lang w:val="ka-GE"/>
        </w:rPr>
        <w:t xml:space="preserve"> </w:t>
      </w:r>
      <w:r w:rsidRPr="00DB51BA">
        <w:rPr>
          <w:rFonts w:ascii="Sylfaen" w:hAnsi="Sylfaen"/>
          <w:sz w:val="21"/>
          <w:szCs w:val="21"/>
          <w:lang w:val="ka-GE"/>
        </w:rPr>
        <w:t>რიგით ადამიანებს კი ყოველთვის აინტე</w:t>
      </w:r>
      <w:r w:rsidR="00D64ADB" w:rsidRPr="00DB51BA">
        <w:rPr>
          <w:rFonts w:ascii="Sylfaen" w:hAnsi="Sylfaen"/>
          <w:sz w:val="21"/>
          <w:szCs w:val="21"/>
          <w:lang w:val="ka-GE"/>
        </w:rPr>
        <w:softHyphen/>
      </w:r>
      <w:r w:rsidRPr="00DB51BA">
        <w:rPr>
          <w:rFonts w:ascii="Sylfaen" w:hAnsi="Sylfaen"/>
          <w:sz w:val="21"/>
          <w:szCs w:val="21"/>
          <w:lang w:val="ka-GE"/>
        </w:rPr>
        <w:t>რესებდათ და აინ</w:t>
      </w:r>
      <w:r w:rsidRPr="00DB51BA">
        <w:rPr>
          <w:rFonts w:ascii="Sylfaen" w:hAnsi="Sylfaen"/>
          <w:sz w:val="21"/>
          <w:szCs w:val="21"/>
        </w:rPr>
        <w:softHyphen/>
      </w:r>
      <w:r w:rsidRPr="00DB51BA">
        <w:rPr>
          <w:rFonts w:ascii="Sylfaen" w:hAnsi="Sylfaen"/>
          <w:sz w:val="21"/>
          <w:szCs w:val="21"/>
        </w:rPr>
        <w:softHyphen/>
      </w:r>
      <w:r w:rsidRPr="00DB51BA">
        <w:rPr>
          <w:rFonts w:ascii="Sylfaen" w:hAnsi="Sylfaen"/>
          <w:sz w:val="21"/>
          <w:szCs w:val="21"/>
          <w:lang w:val="ka-GE"/>
        </w:rPr>
        <w:t>ტერესებთ არა სახელწოდებათა გრამატიკული მხარე (შედგენი</w:t>
      </w:r>
      <w:r w:rsidR="00D64ADB" w:rsidRPr="00DB51BA">
        <w:rPr>
          <w:rFonts w:ascii="Sylfaen" w:hAnsi="Sylfaen"/>
          <w:sz w:val="21"/>
          <w:szCs w:val="21"/>
          <w:lang w:val="ka-GE"/>
        </w:rPr>
        <w:softHyphen/>
      </w:r>
      <w:r w:rsidRPr="00DB51BA">
        <w:rPr>
          <w:rFonts w:ascii="Sylfaen" w:hAnsi="Sylfaen"/>
          <w:sz w:val="21"/>
          <w:szCs w:val="21"/>
          <w:lang w:val="ka-GE"/>
        </w:rPr>
        <w:t>ლობა, ძირი, ფუძე, საწარ</w:t>
      </w:r>
      <w:r w:rsidRPr="00DB51BA">
        <w:rPr>
          <w:rFonts w:ascii="Sylfaen" w:hAnsi="Sylfaen"/>
          <w:sz w:val="21"/>
          <w:szCs w:val="21"/>
        </w:rPr>
        <w:softHyphen/>
      </w:r>
      <w:r w:rsidRPr="00DB51BA">
        <w:rPr>
          <w:rFonts w:ascii="Sylfaen" w:hAnsi="Sylfaen"/>
          <w:sz w:val="21"/>
          <w:szCs w:val="21"/>
          <w:lang w:val="ka-GE"/>
        </w:rPr>
        <w:t>მოქმნო ფორმანტები, კუმშვა-კვეცის შედეგები და ა.შ.), არამედ ამ სახელწოდებებში ჩადებული ში</w:t>
      </w:r>
      <w:r w:rsidRPr="00DB51BA">
        <w:rPr>
          <w:rFonts w:ascii="Sylfaen" w:hAnsi="Sylfaen"/>
          <w:sz w:val="21"/>
          <w:szCs w:val="21"/>
        </w:rPr>
        <w:softHyphen/>
      </w:r>
      <w:r w:rsidRPr="00DB51BA">
        <w:rPr>
          <w:rFonts w:ascii="Sylfaen" w:hAnsi="Sylfaen"/>
          <w:sz w:val="21"/>
          <w:szCs w:val="21"/>
          <w:lang w:val="ka-GE"/>
        </w:rPr>
        <w:t>ნაარსი, მნიშვნელობა, აზრი. სწორედ ხალხის ამ საყოველთაო ინტერესმა და სწრაფვამ დაუ</w:t>
      </w:r>
      <w:r w:rsidRPr="00DB51BA">
        <w:rPr>
          <w:rFonts w:ascii="Sylfaen" w:hAnsi="Sylfaen"/>
          <w:sz w:val="21"/>
          <w:szCs w:val="21"/>
        </w:rPr>
        <w:softHyphen/>
      </w:r>
      <w:r w:rsidRPr="00DB51BA">
        <w:rPr>
          <w:rFonts w:ascii="Sylfaen" w:hAnsi="Sylfaen"/>
          <w:sz w:val="21"/>
          <w:szCs w:val="21"/>
          <w:lang w:val="ka-GE"/>
        </w:rPr>
        <w:t>დო სათავე ე.წ. ხალხურ ანუ არამეცნიერულ ეტიმოლოგიას.</w:t>
      </w:r>
    </w:p>
    <w:p w14:paraId="12D7BA14" w14:textId="23C188A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ამჯერად, ჩვენი კვლევის ობიექტს წარმოადგენს ხელვაჩაურის მუნიციპალი</w:t>
      </w:r>
      <w:r w:rsidR="00D64ADB" w:rsidRPr="00DB51BA">
        <w:rPr>
          <w:rFonts w:ascii="Sylfaen" w:hAnsi="Sylfaen"/>
          <w:sz w:val="21"/>
          <w:szCs w:val="21"/>
          <w:lang w:val="ka-GE"/>
        </w:rPr>
        <w:softHyphen/>
      </w:r>
      <w:r w:rsidRPr="00DB51BA">
        <w:rPr>
          <w:rFonts w:ascii="Sylfaen" w:hAnsi="Sylfaen"/>
          <w:sz w:val="21"/>
          <w:szCs w:val="21"/>
          <w:lang w:val="ka-GE"/>
        </w:rPr>
        <w:t>ტე</w:t>
      </w:r>
      <w:r w:rsidR="00D64ADB" w:rsidRPr="00DB51BA">
        <w:rPr>
          <w:rFonts w:ascii="Sylfaen" w:hAnsi="Sylfaen"/>
          <w:sz w:val="21"/>
          <w:szCs w:val="21"/>
          <w:lang w:val="ka-GE"/>
        </w:rPr>
        <w:softHyphen/>
      </w:r>
      <w:r w:rsidRPr="00DB51BA">
        <w:rPr>
          <w:rFonts w:ascii="Sylfaen" w:hAnsi="Sylfaen"/>
          <w:sz w:val="21"/>
          <w:szCs w:val="21"/>
          <w:lang w:val="ka-GE"/>
        </w:rPr>
        <w:t>ტის ტოპო</w:t>
      </w:r>
      <w:r w:rsidRPr="00DB51BA">
        <w:rPr>
          <w:rFonts w:ascii="Sylfaen" w:hAnsi="Sylfaen"/>
          <w:sz w:val="21"/>
          <w:szCs w:val="21"/>
        </w:rPr>
        <w:softHyphen/>
      </w:r>
      <w:r w:rsidRPr="00DB51BA">
        <w:rPr>
          <w:rFonts w:ascii="Sylfaen" w:hAnsi="Sylfaen"/>
          <w:sz w:val="21"/>
          <w:szCs w:val="21"/>
          <w:lang w:val="ka-GE"/>
        </w:rPr>
        <w:t>ნიმია, ონომასტიკა.</w:t>
      </w:r>
    </w:p>
    <w:p w14:paraId="790A3C7F" w14:textId="4E2404D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ცალკეული კუთხეების, ხეობების შესწავლის გარეშე შეუძლებელია საქართ</w:t>
      </w:r>
      <w:r w:rsidR="00D64ADB" w:rsidRPr="00DB51BA">
        <w:rPr>
          <w:rFonts w:ascii="Sylfaen" w:hAnsi="Sylfaen"/>
          <w:sz w:val="21"/>
          <w:szCs w:val="21"/>
          <w:lang w:val="ka-GE"/>
        </w:rPr>
        <w:softHyphen/>
      </w:r>
      <w:r w:rsidRPr="00DB51BA">
        <w:rPr>
          <w:rFonts w:ascii="Sylfaen" w:hAnsi="Sylfaen"/>
          <w:sz w:val="21"/>
          <w:szCs w:val="21"/>
          <w:lang w:val="ka-GE"/>
        </w:rPr>
        <w:t>ვე</w:t>
      </w:r>
      <w:r w:rsidR="00D64ADB" w:rsidRPr="00DB51BA">
        <w:rPr>
          <w:rFonts w:ascii="Sylfaen" w:hAnsi="Sylfaen"/>
          <w:sz w:val="21"/>
          <w:szCs w:val="21"/>
          <w:lang w:val="ka-GE"/>
        </w:rPr>
        <w:softHyphen/>
      </w:r>
      <w:r w:rsidRPr="00DB51BA">
        <w:rPr>
          <w:rFonts w:ascii="Sylfaen" w:hAnsi="Sylfaen"/>
          <w:sz w:val="21"/>
          <w:szCs w:val="21"/>
          <w:lang w:val="ka-GE"/>
        </w:rPr>
        <w:t>ლოს მთ</w:t>
      </w:r>
      <w:r w:rsidRPr="00DB51BA">
        <w:rPr>
          <w:rFonts w:ascii="Sylfaen" w:hAnsi="Sylfaen"/>
          <w:sz w:val="21"/>
          <w:szCs w:val="21"/>
        </w:rPr>
        <w:softHyphen/>
      </w:r>
      <w:r w:rsidRPr="00DB51BA">
        <w:rPr>
          <w:rFonts w:ascii="Sylfaen" w:hAnsi="Sylfaen"/>
          <w:sz w:val="21"/>
          <w:szCs w:val="21"/>
          <w:lang w:val="ka-GE"/>
        </w:rPr>
        <w:t>ლიანი ისტორიული განვითარების სრულყოფილი მეცნიერული შეს</w:t>
      </w:r>
      <w:r w:rsidR="00D64ADB" w:rsidRPr="00DB51BA">
        <w:rPr>
          <w:rFonts w:ascii="Sylfaen" w:hAnsi="Sylfaen"/>
          <w:sz w:val="21"/>
          <w:szCs w:val="21"/>
          <w:lang w:val="ka-GE"/>
        </w:rPr>
        <w:softHyphen/>
      </w:r>
      <w:r w:rsidRPr="00DB51BA">
        <w:rPr>
          <w:rFonts w:ascii="Sylfaen" w:hAnsi="Sylfaen"/>
          <w:sz w:val="21"/>
          <w:szCs w:val="21"/>
          <w:lang w:val="ka-GE"/>
        </w:rPr>
        <w:t>წავლა. აკად. ნ. ბერძე</w:t>
      </w:r>
      <w:r w:rsidRPr="00DB51BA">
        <w:rPr>
          <w:rFonts w:ascii="Sylfaen" w:hAnsi="Sylfaen"/>
          <w:sz w:val="21"/>
          <w:szCs w:val="21"/>
        </w:rPr>
        <w:softHyphen/>
      </w:r>
      <w:r w:rsidRPr="00DB51BA">
        <w:rPr>
          <w:rFonts w:ascii="Sylfaen" w:hAnsi="Sylfaen"/>
          <w:sz w:val="21"/>
          <w:szCs w:val="21"/>
          <w:lang w:val="ka-GE"/>
        </w:rPr>
        <w:t>ნიშ</w:t>
      </w:r>
      <w:r w:rsidRPr="00DB51BA">
        <w:rPr>
          <w:rFonts w:ascii="Sylfaen" w:hAnsi="Sylfaen"/>
          <w:sz w:val="21"/>
          <w:szCs w:val="21"/>
        </w:rPr>
        <w:softHyphen/>
      </w:r>
      <w:r w:rsidRPr="00DB51BA">
        <w:rPr>
          <w:rFonts w:ascii="Sylfaen" w:hAnsi="Sylfaen"/>
          <w:sz w:val="21"/>
          <w:szCs w:val="21"/>
          <w:lang w:val="ka-GE"/>
        </w:rPr>
        <w:t>ვილი წერდა: „საქართველოს თითოეულ მხარეს „თავისი ისტორია“ აქვს. ზოგადისა და საერთოს გვერდით თითოეულ მათგანს დანარჩენ</w:t>
      </w:r>
      <w:r w:rsidR="00D64ADB" w:rsidRPr="00DB51BA">
        <w:rPr>
          <w:rFonts w:ascii="Sylfaen" w:hAnsi="Sylfaen"/>
          <w:sz w:val="21"/>
          <w:szCs w:val="21"/>
          <w:lang w:val="ka-GE"/>
        </w:rPr>
        <w:softHyphen/>
      </w:r>
      <w:r w:rsidRPr="00DB51BA">
        <w:rPr>
          <w:rFonts w:ascii="Sylfaen" w:hAnsi="Sylfaen"/>
          <w:sz w:val="21"/>
          <w:szCs w:val="21"/>
          <w:lang w:val="ka-GE"/>
        </w:rPr>
        <w:t>თაგან განსხვავებული ისტორიული განვითარების თა</w:t>
      </w:r>
      <w:r w:rsidRPr="00DB51BA">
        <w:rPr>
          <w:rFonts w:ascii="Sylfaen" w:hAnsi="Sylfaen"/>
          <w:sz w:val="21"/>
          <w:szCs w:val="21"/>
        </w:rPr>
        <w:softHyphen/>
      </w:r>
      <w:r w:rsidRPr="00DB51BA">
        <w:rPr>
          <w:rFonts w:ascii="Sylfaen" w:hAnsi="Sylfaen"/>
          <w:sz w:val="21"/>
          <w:szCs w:val="21"/>
          <w:lang w:val="ka-GE"/>
        </w:rPr>
        <w:t>ვისე</w:t>
      </w:r>
      <w:r w:rsidRPr="00DB51BA">
        <w:rPr>
          <w:rFonts w:ascii="Sylfaen" w:hAnsi="Sylfaen"/>
          <w:sz w:val="21"/>
          <w:szCs w:val="21"/>
        </w:rPr>
        <w:softHyphen/>
      </w:r>
      <w:r w:rsidRPr="00DB51BA">
        <w:rPr>
          <w:rFonts w:ascii="Sylfaen" w:hAnsi="Sylfaen"/>
          <w:sz w:val="21"/>
          <w:szCs w:val="21"/>
          <w:lang w:val="ka-GE"/>
        </w:rPr>
        <w:t>ბურებები გააჩნია. მათი შესწავლა-წ</w:t>
      </w:r>
      <w:r w:rsidR="00C12FD3">
        <w:rPr>
          <w:rFonts w:ascii="Sylfaen" w:hAnsi="Sylfaen"/>
          <w:sz w:val="21"/>
          <w:szCs w:val="21"/>
          <w:lang w:val="ka-GE"/>
        </w:rPr>
        <w:t>არმოჩენა აუცილებელია და ეს არა</w:t>
      </w:r>
      <w:r w:rsidRPr="00DB51BA">
        <w:rPr>
          <w:rFonts w:ascii="Sylfaen" w:hAnsi="Sylfaen"/>
          <w:sz w:val="21"/>
          <w:szCs w:val="21"/>
          <w:lang w:val="ka-GE"/>
        </w:rPr>
        <w:t>მარტო მეც</w:t>
      </w:r>
      <w:r w:rsidRPr="00DB51BA">
        <w:rPr>
          <w:rFonts w:ascii="Sylfaen" w:hAnsi="Sylfaen"/>
          <w:sz w:val="21"/>
          <w:szCs w:val="21"/>
        </w:rPr>
        <w:softHyphen/>
      </w:r>
      <w:r w:rsidRPr="00DB51BA">
        <w:rPr>
          <w:rFonts w:ascii="Sylfaen" w:hAnsi="Sylfaen"/>
          <w:sz w:val="21"/>
          <w:szCs w:val="21"/>
          <w:lang w:val="ka-GE"/>
        </w:rPr>
        <w:t>ნიე</w:t>
      </w:r>
      <w:r w:rsidRPr="00DB51BA">
        <w:rPr>
          <w:rFonts w:ascii="Sylfaen" w:hAnsi="Sylfaen"/>
          <w:sz w:val="21"/>
          <w:szCs w:val="21"/>
        </w:rPr>
        <w:softHyphen/>
      </w:r>
      <w:r w:rsidRPr="00DB51BA">
        <w:rPr>
          <w:rFonts w:ascii="Sylfaen" w:hAnsi="Sylfaen"/>
          <w:sz w:val="21"/>
          <w:szCs w:val="21"/>
          <w:lang w:val="ka-GE"/>
        </w:rPr>
        <w:t>რული ცნო</w:t>
      </w:r>
      <w:r w:rsidR="00D64ADB" w:rsidRPr="00DB51BA">
        <w:rPr>
          <w:rFonts w:ascii="Sylfaen" w:hAnsi="Sylfaen"/>
          <w:sz w:val="21"/>
          <w:szCs w:val="21"/>
          <w:lang w:val="ka-GE"/>
        </w:rPr>
        <w:softHyphen/>
      </w:r>
      <w:r w:rsidRPr="00DB51BA">
        <w:rPr>
          <w:rFonts w:ascii="Sylfaen" w:hAnsi="Sylfaen"/>
          <w:sz w:val="21"/>
          <w:szCs w:val="21"/>
          <w:lang w:val="ka-GE"/>
        </w:rPr>
        <w:t>ბის</w:t>
      </w:r>
      <w:r w:rsidR="00D64ADB" w:rsidRPr="00DB51BA">
        <w:rPr>
          <w:rFonts w:ascii="Sylfaen" w:hAnsi="Sylfaen"/>
          <w:sz w:val="21"/>
          <w:szCs w:val="21"/>
          <w:lang w:val="ka-GE"/>
        </w:rPr>
        <w:softHyphen/>
      </w:r>
      <w:r w:rsidRPr="00DB51BA">
        <w:rPr>
          <w:rFonts w:ascii="Sylfaen" w:hAnsi="Sylfaen"/>
          <w:sz w:val="21"/>
          <w:szCs w:val="21"/>
          <w:lang w:val="ka-GE"/>
        </w:rPr>
        <w:t>მოყვარეობის თვალსაზრისით... ეს აუცილებელია სწორედ სა</w:t>
      </w:r>
      <w:r w:rsidRPr="00DB51BA">
        <w:rPr>
          <w:rFonts w:ascii="Sylfaen" w:hAnsi="Sylfaen"/>
          <w:sz w:val="21"/>
          <w:szCs w:val="21"/>
          <w:lang w:val="ka-GE"/>
        </w:rPr>
        <w:softHyphen/>
        <w:t>ქარ</w:t>
      </w:r>
      <w:r w:rsidRPr="00DB51BA">
        <w:rPr>
          <w:rFonts w:ascii="Sylfaen" w:hAnsi="Sylfaen"/>
          <w:sz w:val="21"/>
          <w:szCs w:val="21"/>
          <w:lang w:val="ka-GE"/>
        </w:rPr>
        <w:softHyphen/>
        <w:t>თ</w:t>
      </w:r>
      <w:r w:rsidRPr="00DB51BA">
        <w:rPr>
          <w:rFonts w:ascii="Sylfaen" w:hAnsi="Sylfaen"/>
          <w:sz w:val="21"/>
          <w:szCs w:val="21"/>
          <w:lang w:val="ka-GE"/>
        </w:rPr>
        <w:softHyphen/>
        <w:t>ველოს მთლი</w:t>
      </w:r>
      <w:r w:rsidRPr="00DB51BA">
        <w:rPr>
          <w:rFonts w:ascii="Sylfaen" w:hAnsi="Sylfaen"/>
          <w:sz w:val="21"/>
          <w:szCs w:val="21"/>
        </w:rPr>
        <w:softHyphen/>
      </w:r>
      <w:r w:rsidRPr="00DB51BA">
        <w:rPr>
          <w:rFonts w:ascii="Sylfaen" w:hAnsi="Sylfaen"/>
          <w:sz w:val="21"/>
          <w:szCs w:val="21"/>
          <w:lang w:val="ka-GE"/>
        </w:rPr>
        <w:t>ანი ისტორიული განვითარების ცოცხ</w:t>
      </w:r>
      <w:r w:rsidR="00C12FD3">
        <w:rPr>
          <w:rFonts w:ascii="Sylfaen" w:hAnsi="Sylfaen"/>
          <w:sz w:val="21"/>
          <w:szCs w:val="21"/>
          <w:lang w:val="ka-GE"/>
        </w:rPr>
        <w:t>ლად, ხორცშესხმულად წარმოდგე</w:t>
      </w:r>
      <w:r w:rsidR="00C12FD3">
        <w:rPr>
          <w:rFonts w:ascii="Sylfaen" w:hAnsi="Sylfaen"/>
          <w:sz w:val="21"/>
          <w:szCs w:val="21"/>
          <w:lang w:val="ka-GE"/>
        </w:rPr>
        <w:softHyphen/>
        <w:t>ნის</w:t>
      </w:r>
      <w:r w:rsidRPr="00DB51BA">
        <w:rPr>
          <w:rFonts w:ascii="Sylfaen" w:hAnsi="Sylfaen"/>
          <w:sz w:val="21"/>
          <w:szCs w:val="21"/>
          <w:lang w:val="ka-GE"/>
        </w:rPr>
        <w:t>თვის, ამ გან</w:t>
      </w:r>
      <w:r w:rsidRPr="00DB51BA">
        <w:rPr>
          <w:rFonts w:ascii="Sylfaen" w:hAnsi="Sylfaen"/>
          <w:sz w:val="21"/>
          <w:szCs w:val="21"/>
        </w:rPr>
        <w:softHyphen/>
      </w:r>
      <w:r w:rsidRPr="00DB51BA">
        <w:rPr>
          <w:rFonts w:ascii="Sylfaen" w:hAnsi="Sylfaen"/>
          <w:sz w:val="21"/>
          <w:szCs w:val="21"/>
          <w:lang w:val="ka-GE"/>
        </w:rPr>
        <w:t>ვი</w:t>
      </w:r>
      <w:r w:rsidRPr="00DB51BA">
        <w:rPr>
          <w:rFonts w:ascii="Sylfaen" w:hAnsi="Sylfaen"/>
          <w:sz w:val="21"/>
          <w:szCs w:val="21"/>
        </w:rPr>
        <w:softHyphen/>
      </w:r>
      <w:r w:rsidRPr="00DB51BA">
        <w:rPr>
          <w:rFonts w:ascii="Sylfaen" w:hAnsi="Sylfaen"/>
          <w:sz w:val="21"/>
          <w:szCs w:val="21"/>
        </w:rPr>
        <w:softHyphen/>
      </w:r>
      <w:r w:rsidRPr="00DB51BA">
        <w:rPr>
          <w:rFonts w:ascii="Sylfaen" w:hAnsi="Sylfaen"/>
          <w:sz w:val="21"/>
          <w:szCs w:val="21"/>
          <w:lang w:val="ka-GE"/>
        </w:rPr>
        <w:t>თარები</w:t>
      </w:r>
      <w:r w:rsidR="00C12FD3">
        <w:rPr>
          <w:rFonts w:ascii="Sylfaen" w:hAnsi="Sylfaen"/>
          <w:sz w:val="21"/>
          <w:szCs w:val="21"/>
          <w:lang w:val="ka-GE"/>
        </w:rPr>
        <w:t>ს ნამდვილი მეცნიერული შესწავლის</w:t>
      </w:r>
      <w:r w:rsidRPr="00DB51BA">
        <w:rPr>
          <w:rFonts w:ascii="Sylfaen" w:hAnsi="Sylfaen"/>
          <w:sz w:val="21"/>
          <w:szCs w:val="21"/>
          <w:lang w:val="ka-GE"/>
        </w:rPr>
        <w:t>თვის“ (ბერძენი</w:t>
      </w:r>
      <w:r w:rsidR="00D64ADB" w:rsidRPr="00DB51BA">
        <w:rPr>
          <w:rFonts w:ascii="Sylfaen" w:hAnsi="Sylfaen"/>
          <w:sz w:val="21"/>
          <w:szCs w:val="21"/>
          <w:lang w:val="ka-GE"/>
        </w:rPr>
        <w:softHyphen/>
      </w:r>
      <w:r w:rsidRPr="00DB51BA">
        <w:rPr>
          <w:rFonts w:ascii="Sylfaen" w:hAnsi="Sylfaen"/>
          <w:sz w:val="21"/>
          <w:szCs w:val="21"/>
          <w:lang w:val="ka-GE"/>
        </w:rPr>
        <w:t>შვილი,</w:t>
      </w:r>
      <w:r w:rsidR="00D64ADB" w:rsidRPr="00DB51BA">
        <w:rPr>
          <w:rFonts w:ascii="Sylfaen" w:hAnsi="Sylfaen"/>
          <w:sz w:val="21"/>
          <w:szCs w:val="21"/>
          <w:lang w:val="ka-GE"/>
        </w:rPr>
        <w:t xml:space="preserve"> </w:t>
      </w:r>
      <w:r w:rsidRPr="00DB51BA">
        <w:rPr>
          <w:rFonts w:ascii="Sylfaen" w:hAnsi="Sylfaen"/>
          <w:sz w:val="21"/>
          <w:szCs w:val="21"/>
          <w:lang w:val="ka-GE"/>
        </w:rPr>
        <w:t>1964:175).</w:t>
      </w:r>
    </w:p>
    <w:p w14:paraId="18BFCCED" w14:textId="12F1D9D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მუნიციპალიტეტში შედის მაჭახლის ხეობაც, რომლის წარ</w:t>
      </w:r>
      <w:r w:rsidR="00D64ADB" w:rsidRPr="00DB51BA">
        <w:rPr>
          <w:rFonts w:ascii="Sylfaen" w:hAnsi="Sylfaen"/>
          <w:sz w:val="21"/>
          <w:szCs w:val="21"/>
          <w:lang w:val="ka-GE"/>
        </w:rPr>
        <w:softHyphen/>
      </w:r>
      <w:r w:rsidRPr="00DB51BA">
        <w:rPr>
          <w:rFonts w:ascii="Sylfaen" w:hAnsi="Sylfaen"/>
          <w:sz w:val="21"/>
          <w:szCs w:val="21"/>
          <w:lang w:val="ka-GE"/>
        </w:rPr>
        <w:t>სუ</w:t>
      </w:r>
      <w:r w:rsidR="00D64ADB" w:rsidRPr="00DB51BA">
        <w:rPr>
          <w:rFonts w:ascii="Sylfaen" w:hAnsi="Sylfaen"/>
          <w:sz w:val="21"/>
          <w:szCs w:val="21"/>
          <w:lang w:val="ka-GE"/>
        </w:rPr>
        <w:softHyphen/>
      </w:r>
      <w:r w:rsidRPr="00DB51BA">
        <w:rPr>
          <w:rFonts w:ascii="Sylfaen" w:hAnsi="Sylfaen"/>
          <w:sz w:val="21"/>
          <w:szCs w:val="21"/>
          <w:lang w:val="ka-GE"/>
        </w:rPr>
        <w:t>ლიც მჭი</w:t>
      </w:r>
      <w:r w:rsidRPr="00DB51BA">
        <w:rPr>
          <w:rFonts w:ascii="Sylfaen" w:hAnsi="Sylfaen"/>
          <w:sz w:val="21"/>
          <w:szCs w:val="21"/>
          <w:lang w:val="ka-GE"/>
        </w:rPr>
        <w:softHyphen/>
        <w:t>დ</w:t>
      </w:r>
      <w:r w:rsidRPr="00DB51BA">
        <w:rPr>
          <w:rFonts w:ascii="Sylfaen" w:hAnsi="Sylfaen"/>
          <w:sz w:val="21"/>
          <w:szCs w:val="21"/>
          <w:lang w:val="ka-GE"/>
        </w:rPr>
        <w:softHyphen/>
        <w:t>რო</w:t>
      </w:r>
      <w:r w:rsidRPr="00DB51BA">
        <w:rPr>
          <w:rFonts w:ascii="Sylfaen" w:hAnsi="Sylfaen"/>
          <w:sz w:val="21"/>
          <w:szCs w:val="21"/>
        </w:rPr>
        <w:softHyphen/>
      </w:r>
      <w:r w:rsidRPr="00DB51BA">
        <w:rPr>
          <w:rFonts w:ascii="Sylfaen" w:hAnsi="Sylfaen"/>
          <w:sz w:val="21"/>
          <w:szCs w:val="21"/>
          <w:lang w:val="ka-GE"/>
        </w:rPr>
        <w:t>დაა დაკავშირებული სამხრეთ-დასავლეთ საქართველოს პროვინ</w:t>
      </w:r>
      <w:r w:rsidR="00D64ADB" w:rsidRPr="00DB51BA">
        <w:rPr>
          <w:rFonts w:ascii="Sylfaen" w:hAnsi="Sylfaen"/>
          <w:sz w:val="21"/>
          <w:szCs w:val="21"/>
          <w:lang w:val="ka-GE"/>
        </w:rPr>
        <w:softHyphen/>
      </w:r>
      <w:r w:rsidRPr="00DB51BA">
        <w:rPr>
          <w:rFonts w:ascii="Sylfaen" w:hAnsi="Sylfaen"/>
          <w:sz w:val="21"/>
          <w:szCs w:val="21"/>
          <w:lang w:val="ka-GE"/>
        </w:rPr>
        <w:t>ციების ისტორიასთან (კახიძე,</w:t>
      </w:r>
      <w:r w:rsidR="000212A7" w:rsidRPr="00DB51BA">
        <w:rPr>
          <w:rFonts w:ascii="Sylfaen" w:hAnsi="Sylfaen"/>
          <w:sz w:val="21"/>
          <w:szCs w:val="21"/>
          <w:lang w:val="ka-GE"/>
        </w:rPr>
        <w:t xml:space="preserve"> </w:t>
      </w:r>
      <w:r w:rsidRPr="00DB51BA">
        <w:rPr>
          <w:rFonts w:ascii="Sylfaen" w:hAnsi="Sylfaen"/>
          <w:sz w:val="21"/>
          <w:szCs w:val="21"/>
          <w:lang w:val="ka-GE"/>
        </w:rPr>
        <w:t>1974:8). ხეობის წარსულზე მნიშვნელოვან ცნობებს შეიცავს ერთ-ერთი უძ</w:t>
      </w:r>
      <w:r w:rsidRPr="00DB51BA">
        <w:rPr>
          <w:rFonts w:ascii="Sylfaen" w:hAnsi="Sylfaen"/>
          <w:sz w:val="21"/>
          <w:szCs w:val="21"/>
        </w:rPr>
        <w:softHyphen/>
      </w:r>
      <w:r w:rsidRPr="00DB51BA">
        <w:rPr>
          <w:rFonts w:ascii="Sylfaen" w:hAnsi="Sylfaen"/>
          <w:sz w:val="21"/>
          <w:szCs w:val="21"/>
          <w:lang w:val="ka-GE"/>
        </w:rPr>
        <w:t>ველესი, უნიკალური ქართული ხელნაწერი დოკუმენტი, რომელიც ცნობილია „მაჭახლის სულ</w:t>
      </w:r>
      <w:r w:rsidRPr="00DB51BA">
        <w:rPr>
          <w:rFonts w:ascii="Sylfaen" w:hAnsi="Sylfaen"/>
          <w:sz w:val="21"/>
          <w:szCs w:val="21"/>
        </w:rPr>
        <w:softHyphen/>
      </w:r>
      <w:r w:rsidRPr="00DB51BA">
        <w:rPr>
          <w:rFonts w:ascii="Sylfaen" w:hAnsi="Sylfaen"/>
          <w:sz w:val="21"/>
          <w:szCs w:val="21"/>
          <w:lang w:val="ka-GE"/>
        </w:rPr>
        <w:t>თა მატიანეს“ სახელწოდებით. ხელნაწერი გ. ყაზბეგს აღმოუჩენია შავშეთის</w:t>
      </w:r>
      <w:r w:rsidR="000212A7" w:rsidRPr="00DB51BA">
        <w:rPr>
          <w:rFonts w:ascii="Sylfaen" w:hAnsi="Sylfaen"/>
          <w:sz w:val="21"/>
          <w:szCs w:val="21"/>
          <w:lang w:val="ka-GE"/>
        </w:rPr>
        <w:t xml:space="preserve"> </w:t>
      </w:r>
      <w:r w:rsidRPr="00DB51BA">
        <w:rPr>
          <w:rFonts w:ascii="Sylfaen" w:hAnsi="Sylfaen"/>
          <w:sz w:val="21"/>
          <w:szCs w:val="21"/>
          <w:lang w:val="ka-GE"/>
        </w:rPr>
        <w:t>სოფელ ტბეთ</w:t>
      </w:r>
      <w:r w:rsidRPr="00DB51BA">
        <w:rPr>
          <w:rFonts w:ascii="Sylfaen" w:hAnsi="Sylfaen"/>
          <w:sz w:val="21"/>
          <w:szCs w:val="21"/>
        </w:rPr>
        <w:softHyphen/>
      </w:r>
      <w:r w:rsidRPr="00DB51BA">
        <w:rPr>
          <w:rFonts w:ascii="Sylfaen" w:hAnsi="Sylfaen"/>
          <w:sz w:val="21"/>
          <w:szCs w:val="21"/>
          <w:lang w:val="ka-GE"/>
        </w:rPr>
        <w:t>ში 1874 წელს სამხრეთ-დასავლეთ საქართველოში მოგზაურობის დროს. მას ხელნაწერი შემდეგ დ. ბაქრაძისთვის გადაუცია, რომელმაც პირველმა მიაქცია ყურადღება და მოკლედ აღწერა. ხელ</w:t>
      </w:r>
      <w:r w:rsidRPr="00DB51BA">
        <w:rPr>
          <w:rFonts w:ascii="Sylfaen" w:hAnsi="Sylfaen"/>
          <w:sz w:val="21"/>
          <w:szCs w:val="21"/>
        </w:rPr>
        <w:softHyphen/>
      </w:r>
      <w:r w:rsidRPr="00DB51BA">
        <w:rPr>
          <w:rFonts w:ascii="Sylfaen" w:hAnsi="Sylfaen"/>
          <w:sz w:val="21"/>
          <w:szCs w:val="21"/>
          <w:lang w:val="ka-GE"/>
        </w:rPr>
        <w:t>ნაწერი, როგორც სულთა მატიანე</w:t>
      </w:r>
      <w:r w:rsidR="00C12FD3">
        <w:rPr>
          <w:rFonts w:ascii="Sylfaen" w:hAnsi="Sylfaen"/>
          <w:sz w:val="21"/>
          <w:szCs w:val="21"/>
          <w:lang w:val="ka-GE"/>
        </w:rPr>
        <w:t>,</w:t>
      </w:r>
      <w:r w:rsidRPr="00DB51BA">
        <w:rPr>
          <w:rFonts w:ascii="Sylfaen" w:hAnsi="Sylfaen"/>
          <w:sz w:val="21"/>
          <w:szCs w:val="21"/>
          <w:lang w:val="ka-GE"/>
        </w:rPr>
        <w:t xml:space="preserve"> ე.წ. მოსახსენებელი ნუსხა, შესრულებულია ეტრატის (ტყავის) გრაგნილზე ნუსხა</w:t>
      </w:r>
      <w:r w:rsidR="00C12FD3">
        <w:rPr>
          <w:rFonts w:ascii="Sylfaen" w:hAnsi="Sylfaen"/>
          <w:sz w:val="21"/>
          <w:szCs w:val="21"/>
          <w:lang w:val="ka-GE"/>
        </w:rPr>
        <w:t>-</w:t>
      </w:r>
      <w:r w:rsidRPr="00DB51BA">
        <w:rPr>
          <w:rFonts w:ascii="Sylfaen" w:hAnsi="Sylfaen"/>
          <w:sz w:val="21"/>
          <w:szCs w:val="21"/>
          <w:lang w:val="ka-GE"/>
        </w:rPr>
        <w:t>ხუცურით ( ბაქრაძე, 1878:197).</w:t>
      </w:r>
    </w:p>
    <w:p w14:paraId="11254C15" w14:textId="2644C16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„მაჭახლის ხეობის სულთა მატიანე“</w:t>
      </w:r>
      <w:r w:rsidR="00C12FD3">
        <w:rPr>
          <w:rFonts w:ascii="Sylfaen" w:hAnsi="Sylfaen"/>
          <w:sz w:val="21"/>
          <w:szCs w:val="21"/>
          <w:lang w:val="ka-GE"/>
        </w:rPr>
        <w:t>,</w:t>
      </w:r>
      <w:r w:rsidRPr="00DB51BA">
        <w:rPr>
          <w:rFonts w:ascii="Sylfaen" w:hAnsi="Sylfaen"/>
          <w:sz w:val="21"/>
          <w:szCs w:val="21"/>
          <w:lang w:val="ka-GE"/>
        </w:rPr>
        <w:t xml:space="preserve"> ძირითადად</w:t>
      </w:r>
      <w:r w:rsidR="00C12FD3">
        <w:rPr>
          <w:rFonts w:ascii="Sylfaen" w:hAnsi="Sylfaen"/>
          <w:sz w:val="21"/>
          <w:szCs w:val="21"/>
          <w:lang w:val="ka-GE"/>
        </w:rPr>
        <w:t>,</w:t>
      </w:r>
      <w:r w:rsidRPr="00DB51BA">
        <w:rPr>
          <w:rFonts w:ascii="Sylfaen" w:hAnsi="Sylfaen"/>
          <w:sz w:val="21"/>
          <w:szCs w:val="21"/>
          <w:lang w:val="ka-GE"/>
        </w:rPr>
        <w:t xml:space="preserve"> გვამცნობს მაშინდელ გვარ-სახელთა, ქალ</w:t>
      </w:r>
      <w:r w:rsidRPr="00DB51BA">
        <w:rPr>
          <w:rFonts w:ascii="Sylfaen" w:hAnsi="Sylfaen"/>
          <w:sz w:val="21"/>
          <w:szCs w:val="21"/>
        </w:rPr>
        <w:softHyphen/>
      </w:r>
      <w:r w:rsidRPr="00DB51BA">
        <w:rPr>
          <w:rFonts w:ascii="Sylfaen" w:hAnsi="Sylfaen"/>
          <w:sz w:val="21"/>
          <w:szCs w:val="21"/>
          <w:lang w:val="ka-GE"/>
        </w:rPr>
        <w:t>თა და მამაკაცთა სახელებს, აგრეთვე ადგილთა სახელებს ანუ ტოპონიმებს. მატიანისეული გვარ</w:t>
      </w:r>
      <w:r w:rsidRPr="00DB51BA">
        <w:rPr>
          <w:rFonts w:ascii="Sylfaen" w:hAnsi="Sylfaen"/>
          <w:sz w:val="21"/>
          <w:szCs w:val="21"/>
        </w:rPr>
        <w:softHyphen/>
      </w:r>
      <w:r w:rsidRPr="00DB51BA">
        <w:rPr>
          <w:rFonts w:ascii="Sylfaen" w:hAnsi="Sylfaen"/>
          <w:sz w:val="21"/>
          <w:szCs w:val="21"/>
          <w:lang w:val="ka-GE"/>
        </w:rPr>
        <w:t>სახელები წარმოდგენილია „ეთ“, „ძე“, „შვილი“, – „ურ“, „ულ“ და სხვა აფიქსებით.</w:t>
      </w:r>
    </w:p>
    <w:p w14:paraId="5EE48D01" w14:textId="10CE6E1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„ეთ“ სუფიქსიანი გვარსახელებია: აბესლამეთ, ალვეთ, ბეჩიეთ, ბრევაეთ, ბუწ</w:t>
      </w:r>
      <w:r w:rsidR="00D64ADB" w:rsidRPr="00DB51BA">
        <w:rPr>
          <w:rFonts w:ascii="Sylfaen" w:hAnsi="Sylfaen"/>
          <w:sz w:val="21"/>
          <w:szCs w:val="21"/>
          <w:lang w:val="ka-GE"/>
        </w:rPr>
        <w:softHyphen/>
      </w:r>
      <w:r w:rsidRPr="00DB51BA">
        <w:rPr>
          <w:rFonts w:ascii="Sylfaen" w:hAnsi="Sylfaen"/>
          <w:sz w:val="21"/>
          <w:szCs w:val="21"/>
          <w:lang w:val="ka-GE"/>
        </w:rPr>
        <w:t>ნელეთ, გა</w:t>
      </w:r>
      <w:r w:rsidRPr="00DB51BA">
        <w:rPr>
          <w:rFonts w:ascii="Sylfaen" w:hAnsi="Sylfaen"/>
          <w:sz w:val="21"/>
          <w:szCs w:val="21"/>
        </w:rPr>
        <w:softHyphen/>
      </w:r>
      <w:r w:rsidRPr="00DB51BA">
        <w:rPr>
          <w:rFonts w:ascii="Sylfaen" w:hAnsi="Sylfaen"/>
          <w:sz w:val="21"/>
          <w:szCs w:val="21"/>
          <w:lang w:val="ka-GE"/>
        </w:rPr>
        <w:t>ზიეთ, გათენიეთ, გიორგაეთ, გლიჯაეთ, გოგაბერეთ, გოგლაეთ, გორ</w:t>
      </w:r>
      <w:r w:rsidR="00D64ADB" w:rsidRPr="00DB51BA">
        <w:rPr>
          <w:rFonts w:ascii="Sylfaen" w:hAnsi="Sylfaen"/>
          <w:sz w:val="21"/>
          <w:szCs w:val="21"/>
          <w:lang w:val="ka-GE"/>
        </w:rPr>
        <w:softHyphen/>
      </w:r>
      <w:r w:rsidRPr="00DB51BA">
        <w:rPr>
          <w:rFonts w:ascii="Sylfaen" w:hAnsi="Sylfaen"/>
          <w:sz w:val="21"/>
          <w:szCs w:val="21"/>
          <w:lang w:val="ka-GE"/>
        </w:rPr>
        <w:t>გაძიეთ, გუიანეთ, დავ</w:t>
      </w:r>
      <w:r w:rsidRPr="00DB51BA">
        <w:rPr>
          <w:rFonts w:ascii="Sylfaen" w:hAnsi="Sylfaen"/>
          <w:sz w:val="21"/>
          <w:szCs w:val="21"/>
        </w:rPr>
        <w:softHyphen/>
      </w:r>
      <w:r w:rsidRPr="00DB51BA">
        <w:rPr>
          <w:rFonts w:ascii="Sylfaen" w:hAnsi="Sylfaen"/>
          <w:sz w:val="21"/>
          <w:szCs w:val="21"/>
          <w:lang w:val="ka-GE"/>
        </w:rPr>
        <w:t>ლაეთ, დოლიეთ, დურჯანეთ, ეგნატეთ, ვარდანეთ, ვაშანეთ, ვაცაეთ, ზარქიეთ, თევთიეთ, იაბე</w:t>
      </w:r>
      <w:r w:rsidRPr="00DB51BA">
        <w:rPr>
          <w:rFonts w:ascii="Sylfaen" w:hAnsi="Sylfaen"/>
          <w:sz w:val="21"/>
          <w:szCs w:val="21"/>
        </w:rPr>
        <w:softHyphen/>
      </w:r>
      <w:r w:rsidRPr="00DB51BA">
        <w:rPr>
          <w:rFonts w:ascii="Sylfaen" w:hAnsi="Sylfaen"/>
          <w:sz w:val="21"/>
          <w:szCs w:val="21"/>
          <w:lang w:val="ka-GE"/>
        </w:rPr>
        <w:t>დაეთ, კაკალაეთ, კანჯარეთ, კეჯერეთ, კორტიეთ, კუთხაეთ, მეფუტკრიეთ, მორჩი</w:t>
      </w:r>
      <w:r w:rsidRPr="00DB51BA">
        <w:rPr>
          <w:rFonts w:ascii="Sylfaen" w:hAnsi="Sylfaen"/>
          <w:sz w:val="21"/>
          <w:szCs w:val="21"/>
        </w:rPr>
        <w:softHyphen/>
      </w:r>
      <w:r w:rsidRPr="00DB51BA">
        <w:rPr>
          <w:rFonts w:ascii="Sylfaen" w:hAnsi="Sylfaen"/>
          <w:sz w:val="21"/>
          <w:szCs w:val="21"/>
          <w:lang w:val="ka-GE"/>
        </w:rPr>
        <w:t>ეთ,მწითურეფოვსიეთ, როსტომეთ, სამოელეთ, სიკალაეთ, სამურტანეთ,</w:t>
      </w:r>
      <w:r w:rsidR="000212A7" w:rsidRPr="00DB51BA">
        <w:rPr>
          <w:rFonts w:ascii="Sylfaen" w:hAnsi="Sylfaen"/>
          <w:sz w:val="21"/>
          <w:szCs w:val="21"/>
          <w:lang w:val="ka-GE"/>
        </w:rPr>
        <w:t xml:space="preserve"> </w:t>
      </w:r>
      <w:r w:rsidRPr="00DB51BA">
        <w:rPr>
          <w:rFonts w:ascii="Sylfaen" w:hAnsi="Sylfaen"/>
          <w:sz w:val="21"/>
          <w:szCs w:val="21"/>
          <w:lang w:val="ka-GE"/>
        </w:rPr>
        <w:t>სკინეჯეთ, სისოეთ, ტიბორეთ, ტომარაეთ, ტურეთ, ფარაჯეთ, ფხიკაეთ, ქუაბელეთ, ჩავლეთ, ცანდაეთ, ცხადაეთ, წითე</w:t>
      </w:r>
      <w:r w:rsidR="00D64ADB" w:rsidRPr="00DB51BA">
        <w:rPr>
          <w:rFonts w:ascii="Sylfaen" w:hAnsi="Sylfaen"/>
          <w:sz w:val="21"/>
          <w:szCs w:val="21"/>
          <w:lang w:val="ka-GE"/>
        </w:rPr>
        <w:softHyphen/>
      </w:r>
      <w:r w:rsidRPr="00DB51BA">
        <w:rPr>
          <w:rFonts w:ascii="Sylfaen" w:hAnsi="Sylfaen"/>
          <w:sz w:val="21"/>
          <w:szCs w:val="21"/>
          <w:lang w:val="ka-GE"/>
        </w:rPr>
        <w:t>ლა</w:t>
      </w:r>
      <w:r w:rsidR="00D64ADB" w:rsidRPr="00DB51BA">
        <w:rPr>
          <w:rFonts w:ascii="Sylfaen" w:hAnsi="Sylfaen"/>
          <w:sz w:val="21"/>
          <w:szCs w:val="21"/>
          <w:lang w:val="ka-GE"/>
        </w:rPr>
        <w:softHyphen/>
      </w:r>
      <w:r w:rsidRPr="00DB51BA">
        <w:rPr>
          <w:rFonts w:ascii="Sylfaen" w:hAnsi="Sylfaen"/>
          <w:sz w:val="21"/>
          <w:szCs w:val="21"/>
          <w:lang w:val="ka-GE"/>
        </w:rPr>
        <w:t>ეთ, წკირმონეთ,</w:t>
      </w:r>
      <w:r w:rsidR="000212A7" w:rsidRPr="00DB51BA">
        <w:rPr>
          <w:rFonts w:ascii="Sylfaen" w:hAnsi="Sylfaen"/>
          <w:sz w:val="21"/>
          <w:szCs w:val="21"/>
          <w:lang w:val="ka-GE"/>
        </w:rPr>
        <w:t xml:space="preserve"> </w:t>
      </w:r>
      <w:r w:rsidRPr="00DB51BA">
        <w:rPr>
          <w:rFonts w:ascii="Sylfaen" w:hAnsi="Sylfaen"/>
          <w:sz w:val="21"/>
          <w:szCs w:val="21"/>
          <w:lang w:val="ka-GE"/>
        </w:rPr>
        <w:t>ჯარდენეთ და სხვ. ( კახიძე, 1974:10).</w:t>
      </w:r>
    </w:p>
    <w:p w14:paraId="0102553B" w14:textId="36BC684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მატიანეში ბევრია „ელ“ ფორმატიანი სახელები: „აკრიელი“ ნანა, „ჯილნა</w:t>
      </w:r>
      <w:r w:rsidRPr="00DB51BA">
        <w:rPr>
          <w:rFonts w:ascii="Sylfaen" w:hAnsi="Sylfaen"/>
          <w:sz w:val="21"/>
          <w:szCs w:val="21"/>
        </w:rPr>
        <w:softHyphen/>
      </w:r>
      <w:r w:rsidRPr="00DB51BA">
        <w:rPr>
          <w:rFonts w:ascii="Sylfaen" w:hAnsi="Sylfaen"/>
          <w:sz w:val="21"/>
          <w:szCs w:val="21"/>
          <w:lang w:val="ka-GE"/>
        </w:rPr>
        <w:t>თე</w:t>
      </w:r>
      <w:r w:rsidRPr="00DB51BA">
        <w:rPr>
          <w:rFonts w:ascii="Sylfaen" w:hAnsi="Sylfaen"/>
          <w:sz w:val="21"/>
          <w:szCs w:val="21"/>
        </w:rPr>
        <w:softHyphen/>
      </w:r>
      <w:r w:rsidRPr="00DB51BA">
        <w:rPr>
          <w:rFonts w:ascii="Sylfaen" w:hAnsi="Sylfaen"/>
          <w:sz w:val="21"/>
          <w:szCs w:val="21"/>
          <w:lang w:val="ka-GE"/>
        </w:rPr>
        <w:t>ლი“ თათანასძე მიქელი, ბასილ მორთულასძის „კიბელი“ მეუღლე, „ერგიელი“</w:t>
      </w:r>
      <w:r w:rsidR="000212A7" w:rsidRPr="00DB51BA">
        <w:rPr>
          <w:rFonts w:ascii="Sylfaen" w:hAnsi="Sylfaen"/>
          <w:sz w:val="21"/>
          <w:szCs w:val="21"/>
          <w:lang w:val="ka-GE"/>
        </w:rPr>
        <w:t xml:space="preserve"> </w:t>
      </w:r>
      <w:r w:rsidRPr="00DB51BA">
        <w:rPr>
          <w:rFonts w:ascii="Sylfaen" w:hAnsi="Sylfaen"/>
          <w:sz w:val="21"/>
          <w:szCs w:val="21"/>
          <w:lang w:val="ka-GE"/>
        </w:rPr>
        <w:t>გაბრასძე და</w:t>
      </w:r>
      <w:r w:rsidRPr="00DB51BA">
        <w:rPr>
          <w:rFonts w:ascii="Sylfaen" w:hAnsi="Sylfaen"/>
          <w:sz w:val="21"/>
          <w:szCs w:val="21"/>
        </w:rPr>
        <w:softHyphen/>
      </w:r>
      <w:r w:rsidRPr="00DB51BA">
        <w:rPr>
          <w:rFonts w:ascii="Sylfaen" w:hAnsi="Sylfaen"/>
          <w:sz w:val="21"/>
          <w:szCs w:val="21"/>
          <w:lang w:val="ka-GE"/>
        </w:rPr>
        <w:t>ვი</w:t>
      </w:r>
      <w:r w:rsidRPr="00DB51BA">
        <w:rPr>
          <w:rFonts w:ascii="Sylfaen" w:hAnsi="Sylfaen"/>
          <w:sz w:val="21"/>
          <w:szCs w:val="21"/>
        </w:rPr>
        <w:softHyphen/>
      </w:r>
      <w:r w:rsidRPr="00DB51BA">
        <w:rPr>
          <w:rFonts w:ascii="Sylfaen" w:hAnsi="Sylfaen"/>
          <w:sz w:val="21"/>
          <w:szCs w:val="21"/>
          <w:lang w:val="ka-GE"/>
        </w:rPr>
        <w:t>თი, „ჯოჯრელი“ ჭანისძე გრიგოლი, „ზენდიდელი“ გიორგისძე,</w:t>
      </w:r>
      <w:r w:rsidR="000212A7" w:rsidRPr="00DB51BA">
        <w:rPr>
          <w:rFonts w:ascii="Sylfaen" w:hAnsi="Sylfaen"/>
          <w:sz w:val="21"/>
          <w:szCs w:val="21"/>
          <w:lang w:val="ka-GE"/>
        </w:rPr>
        <w:t xml:space="preserve"> </w:t>
      </w:r>
      <w:r w:rsidRPr="00DB51BA">
        <w:rPr>
          <w:rFonts w:ascii="Sylfaen" w:hAnsi="Sylfaen"/>
          <w:sz w:val="21"/>
          <w:szCs w:val="21"/>
          <w:lang w:val="ka-GE"/>
        </w:rPr>
        <w:t>„სმადელი“ ნიკოლოზ</w:t>
      </w:r>
      <w:r w:rsidR="000212A7" w:rsidRPr="00DB51BA">
        <w:rPr>
          <w:rFonts w:ascii="Sylfaen" w:hAnsi="Sylfaen"/>
          <w:sz w:val="21"/>
          <w:szCs w:val="21"/>
          <w:lang w:val="ka-GE"/>
        </w:rPr>
        <w:t xml:space="preserve"> </w:t>
      </w:r>
      <w:r w:rsidRPr="00DB51BA">
        <w:rPr>
          <w:rFonts w:ascii="Sylfaen" w:hAnsi="Sylfaen"/>
          <w:sz w:val="21"/>
          <w:szCs w:val="21"/>
          <w:lang w:val="ka-GE"/>
        </w:rPr>
        <w:t>ვაცასძე, ვინმე „ხებელი“ და სხვ.</w:t>
      </w:r>
    </w:p>
    <w:p w14:paraId="518C6132" w14:textId="4A84269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მატიანეს მიხედვით ჩანს, რომ იმდროისთვის გავრცელებული იყო „ძე“–სუფიქსიანი გვა</w:t>
      </w:r>
      <w:r w:rsidRPr="00DB51BA">
        <w:rPr>
          <w:rFonts w:ascii="Sylfaen" w:hAnsi="Sylfaen"/>
          <w:sz w:val="21"/>
          <w:szCs w:val="21"/>
        </w:rPr>
        <w:softHyphen/>
      </w:r>
      <w:r w:rsidRPr="00DB51BA">
        <w:rPr>
          <w:rFonts w:ascii="Sylfaen" w:hAnsi="Sylfaen"/>
          <w:sz w:val="21"/>
          <w:szCs w:val="21"/>
          <w:lang w:val="ka-GE"/>
        </w:rPr>
        <w:t>რე</w:t>
      </w:r>
      <w:r w:rsidRPr="00DB51BA">
        <w:rPr>
          <w:rFonts w:ascii="Sylfaen" w:hAnsi="Sylfaen"/>
          <w:sz w:val="21"/>
          <w:szCs w:val="21"/>
        </w:rPr>
        <w:softHyphen/>
      </w:r>
      <w:r w:rsidRPr="00DB51BA">
        <w:rPr>
          <w:rFonts w:ascii="Sylfaen" w:hAnsi="Sylfaen"/>
          <w:sz w:val="21"/>
          <w:szCs w:val="21"/>
          <w:lang w:val="ka-GE"/>
        </w:rPr>
        <w:t>ბი: ახალასძე, ბაგრატისძე, ბალასძე, ბასილასძე, ბერასძე, ბე</w:t>
      </w:r>
      <w:r w:rsidR="00D64ADB" w:rsidRPr="00DB51BA">
        <w:rPr>
          <w:rFonts w:ascii="Sylfaen" w:hAnsi="Sylfaen"/>
          <w:sz w:val="21"/>
          <w:szCs w:val="21"/>
          <w:lang w:val="ka-GE"/>
        </w:rPr>
        <w:softHyphen/>
      </w:r>
      <w:r w:rsidRPr="00DB51BA">
        <w:rPr>
          <w:rFonts w:ascii="Sylfaen" w:hAnsi="Sylfaen"/>
          <w:sz w:val="21"/>
          <w:szCs w:val="21"/>
          <w:lang w:val="ka-GE"/>
        </w:rPr>
        <w:t>რიას</w:t>
      </w:r>
      <w:r w:rsidR="00D64ADB" w:rsidRPr="00DB51BA">
        <w:rPr>
          <w:rFonts w:ascii="Sylfaen" w:hAnsi="Sylfaen"/>
          <w:sz w:val="21"/>
          <w:szCs w:val="21"/>
          <w:lang w:val="ka-GE"/>
        </w:rPr>
        <w:softHyphen/>
      </w:r>
      <w:r w:rsidRPr="00DB51BA">
        <w:rPr>
          <w:rFonts w:ascii="Sylfaen" w:hAnsi="Sylfaen"/>
          <w:sz w:val="21"/>
          <w:szCs w:val="21"/>
          <w:lang w:val="ka-GE"/>
        </w:rPr>
        <w:t>ძე, ბუწნელისძე, გაბლა</w:t>
      </w:r>
      <w:r w:rsidRPr="00DB51BA">
        <w:rPr>
          <w:rFonts w:ascii="Sylfaen" w:hAnsi="Sylfaen"/>
          <w:sz w:val="21"/>
          <w:szCs w:val="21"/>
        </w:rPr>
        <w:softHyphen/>
      </w:r>
      <w:r w:rsidRPr="00DB51BA">
        <w:rPr>
          <w:rFonts w:ascii="Sylfaen" w:hAnsi="Sylfaen"/>
          <w:sz w:val="21"/>
          <w:szCs w:val="21"/>
          <w:lang w:val="ka-GE"/>
        </w:rPr>
        <w:t>შისძე, გაბრუშისძე, გათენასძე, გამრეკელისძე, გიორ</w:t>
      </w:r>
      <w:r w:rsidR="00D64ADB" w:rsidRPr="00DB51BA">
        <w:rPr>
          <w:rFonts w:ascii="Sylfaen" w:hAnsi="Sylfaen"/>
          <w:sz w:val="21"/>
          <w:szCs w:val="21"/>
          <w:lang w:val="ka-GE"/>
        </w:rPr>
        <w:softHyphen/>
      </w:r>
      <w:r w:rsidRPr="00DB51BA">
        <w:rPr>
          <w:rFonts w:ascii="Sylfaen" w:hAnsi="Sylfaen"/>
          <w:sz w:val="21"/>
          <w:szCs w:val="21"/>
          <w:lang w:val="ka-GE"/>
        </w:rPr>
        <w:t>გასძე, გოგაბერისძე, გოგლასძე, გოგოსძე, გოგ</w:t>
      </w:r>
      <w:r w:rsidRPr="00DB51BA">
        <w:rPr>
          <w:rFonts w:ascii="Sylfaen" w:hAnsi="Sylfaen"/>
          <w:sz w:val="21"/>
          <w:szCs w:val="21"/>
        </w:rPr>
        <w:softHyphen/>
      </w:r>
      <w:r w:rsidRPr="00DB51BA">
        <w:rPr>
          <w:rFonts w:ascii="Sylfaen" w:hAnsi="Sylfaen"/>
          <w:sz w:val="21"/>
          <w:szCs w:val="21"/>
          <w:lang w:val="ka-GE"/>
        </w:rPr>
        <w:t>სისძე, გოვინასძე, გორგასძე, გორ</w:t>
      </w:r>
      <w:r w:rsidR="00D64ADB" w:rsidRPr="00DB51BA">
        <w:rPr>
          <w:rFonts w:ascii="Sylfaen" w:hAnsi="Sylfaen"/>
          <w:sz w:val="21"/>
          <w:szCs w:val="21"/>
          <w:lang w:val="ka-GE"/>
        </w:rPr>
        <w:softHyphen/>
      </w:r>
      <w:r w:rsidRPr="00DB51BA">
        <w:rPr>
          <w:rFonts w:ascii="Sylfaen" w:hAnsi="Sylfaen"/>
          <w:sz w:val="21"/>
          <w:szCs w:val="21"/>
          <w:lang w:val="ka-GE"/>
        </w:rPr>
        <w:t>გოშასძე, გუნდარისძე, გუჯარისძე, დათვითისძე, დავლასძე, დოლისძე, ვაშანის</w:t>
      </w:r>
      <w:r w:rsidR="00C12FD3">
        <w:rPr>
          <w:rFonts w:ascii="Sylfaen" w:hAnsi="Sylfaen"/>
          <w:sz w:val="21"/>
          <w:szCs w:val="21"/>
          <w:lang w:val="ka-GE"/>
        </w:rPr>
        <w:t>-</w:t>
      </w:r>
      <w:r w:rsidRPr="00DB51BA">
        <w:rPr>
          <w:rFonts w:ascii="Sylfaen" w:hAnsi="Sylfaen"/>
          <w:sz w:val="21"/>
          <w:szCs w:val="21"/>
          <w:lang w:val="ka-GE"/>
        </w:rPr>
        <w:t>ძე, ვაცასძე, ვერძასძე, ზარქისძე, ზურაბისძე, თავდიდისძე, თევთისძე, ვერსე</w:t>
      </w:r>
      <w:r w:rsidRPr="00DB51BA">
        <w:rPr>
          <w:rFonts w:ascii="Sylfaen" w:hAnsi="Sylfaen"/>
          <w:sz w:val="21"/>
          <w:szCs w:val="21"/>
        </w:rPr>
        <w:softHyphen/>
      </w:r>
      <w:r w:rsidRPr="00DB51BA">
        <w:rPr>
          <w:rFonts w:ascii="Sylfaen" w:hAnsi="Sylfaen"/>
          <w:sz w:val="21"/>
          <w:szCs w:val="21"/>
          <w:lang w:val="ka-GE"/>
        </w:rPr>
        <w:t>ლისძე, თოთოსძე, იაკობასძე, ივანასძე, იობისძე, კაკალასძე, კანჯარისძე, კახაბე</w:t>
      </w:r>
      <w:r w:rsidR="00D64ADB" w:rsidRPr="00DB51BA">
        <w:rPr>
          <w:rFonts w:ascii="Sylfaen" w:hAnsi="Sylfaen"/>
          <w:sz w:val="21"/>
          <w:szCs w:val="21"/>
          <w:lang w:val="ka-GE"/>
        </w:rPr>
        <w:softHyphen/>
      </w:r>
      <w:r w:rsidRPr="00DB51BA">
        <w:rPr>
          <w:rFonts w:ascii="Sylfaen" w:hAnsi="Sylfaen"/>
          <w:sz w:val="21"/>
          <w:szCs w:val="21"/>
          <w:lang w:val="ka-GE"/>
        </w:rPr>
        <w:t>რის</w:t>
      </w:r>
      <w:r w:rsidR="00D64ADB" w:rsidRPr="00DB51BA">
        <w:rPr>
          <w:rFonts w:ascii="Sylfaen" w:hAnsi="Sylfaen"/>
          <w:sz w:val="21"/>
          <w:szCs w:val="21"/>
          <w:lang w:val="ka-GE"/>
        </w:rPr>
        <w:softHyphen/>
      </w:r>
      <w:r w:rsidRPr="00DB51BA">
        <w:rPr>
          <w:rFonts w:ascii="Sylfaen" w:hAnsi="Sylfaen"/>
          <w:sz w:val="21"/>
          <w:szCs w:val="21"/>
          <w:lang w:val="ka-GE"/>
        </w:rPr>
        <w:t>ძე, კიბე</w:t>
      </w:r>
      <w:r w:rsidRPr="00DB51BA">
        <w:rPr>
          <w:rFonts w:ascii="Sylfaen" w:hAnsi="Sylfaen"/>
          <w:sz w:val="21"/>
          <w:szCs w:val="21"/>
        </w:rPr>
        <w:softHyphen/>
      </w:r>
      <w:r w:rsidRPr="00DB51BA">
        <w:rPr>
          <w:rFonts w:ascii="Sylfaen" w:hAnsi="Sylfaen"/>
          <w:sz w:val="21"/>
          <w:szCs w:val="21"/>
          <w:lang w:val="ka-GE"/>
        </w:rPr>
        <w:t>ლისძე, კირკიტისძე, კობისძე, კომისძე, კორტანელისძე, კოპლასძე, კუბრასძე,</w:t>
      </w:r>
      <w:r w:rsidR="000212A7" w:rsidRPr="00DB51BA">
        <w:rPr>
          <w:rFonts w:ascii="Sylfaen" w:hAnsi="Sylfaen"/>
          <w:sz w:val="21"/>
          <w:szCs w:val="21"/>
          <w:lang w:val="ka-GE"/>
        </w:rPr>
        <w:t xml:space="preserve"> </w:t>
      </w:r>
      <w:r w:rsidRPr="00DB51BA">
        <w:rPr>
          <w:rFonts w:ascii="Sylfaen" w:hAnsi="Sylfaen"/>
          <w:sz w:val="21"/>
          <w:szCs w:val="21"/>
          <w:lang w:val="ka-GE"/>
        </w:rPr>
        <w:t>კუირიკასძე, ლა</w:t>
      </w:r>
      <w:r w:rsidRPr="00DB51BA">
        <w:rPr>
          <w:rFonts w:ascii="Sylfaen" w:hAnsi="Sylfaen"/>
          <w:sz w:val="21"/>
          <w:szCs w:val="21"/>
        </w:rPr>
        <w:softHyphen/>
      </w:r>
      <w:r w:rsidRPr="00DB51BA">
        <w:rPr>
          <w:rFonts w:ascii="Sylfaen" w:hAnsi="Sylfaen"/>
          <w:sz w:val="21"/>
          <w:szCs w:val="21"/>
          <w:lang w:val="ka-GE"/>
        </w:rPr>
        <w:t>კა</w:t>
      </w:r>
      <w:r w:rsidRPr="00DB51BA">
        <w:rPr>
          <w:rFonts w:ascii="Sylfaen" w:hAnsi="Sylfaen"/>
          <w:sz w:val="21"/>
          <w:szCs w:val="21"/>
        </w:rPr>
        <w:softHyphen/>
      </w:r>
      <w:r w:rsidRPr="00DB51BA">
        <w:rPr>
          <w:rFonts w:ascii="Sylfaen" w:hAnsi="Sylfaen"/>
          <w:sz w:val="21"/>
          <w:szCs w:val="21"/>
          <w:lang w:val="ka-GE"/>
        </w:rPr>
        <w:t>შისძე, ლომთათისძე,</w:t>
      </w:r>
      <w:r w:rsidR="000212A7" w:rsidRPr="00DB51BA">
        <w:rPr>
          <w:rFonts w:ascii="Sylfaen" w:hAnsi="Sylfaen"/>
          <w:sz w:val="21"/>
          <w:szCs w:val="21"/>
          <w:lang w:val="ka-GE"/>
        </w:rPr>
        <w:t xml:space="preserve"> </w:t>
      </w:r>
      <w:r w:rsidRPr="00DB51BA">
        <w:rPr>
          <w:rFonts w:ascii="Sylfaen" w:hAnsi="Sylfaen"/>
          <w:sz w:val="21"/>
          <w:szCs w:val="21"/>
          <w:lang w:val="ka-GE"/>
        </w:rPr>
        <w:t>ლომდერისძე,</w:t>
      </w:r>
      <w:r w:rsidR="000212A7" w:rsidRPr="00DB51BA">
        <w:rPr>
          <w:rFonts w:ascii="Sylfaen" w:hAnsi="Sylfaen"/>
          <w:sz w:val="21"/>
          <w:szCs w:val="21"/>
          <w:lang w:val="ka-GE"/>
        </w:rPr>
        <w:t xml:space="preserve"> </w:t>
      </w:r>
      <w:r w:rsidRPr="00DB51BA">
        <w:rPr>
          <w:rFonts w:ascii="Sylfaen" w:hAnsi="Sylfaen"/>
          <w:sz w:val="21"/>
          <w:szCs w:val="21"/>
          <w:lang w:val="ka-GE"/>
        </w:rPr>
        <w:t>ლომიერისძე, ლურჯასძე, მახარასძე, მახაჭასძე, მგე</w:t>
      </w:r>
      <w:r w:rsidRPr="00DB51BA">
        <w:rPr>
          <w:rFonts w:ascii="Sylfaen" w:hAnsi="Sylfaen"/>
          <w:sz w:val="21"/>
          <w:szCs w:val="21"/>
        </w:rPr>
        <w:softHyphen/>
      </w:r>
      <w:r w:rsidRPr="00DB51BA">
        <w:rPr>
          <w:rFonts w:ascii="Sylfaen" w:hAnsi="Sylfaen"/>
          <w:sz w:val="21"/>
          <w:szCs w:val="21"/>
          <w:lang w:val="ka-GE"/>
        </w:rPr>
        <w:t>ლას</w:t>
      </w:r>
      <w:r w:rsidRPr="00DB51BA">
        <w:rPr>
          <w:rFonts w:ascii="Sylfaen" w:hAnsi="Sylfaen"/>
          <w:sz w:val="21"/>
          <w:szCs w:val="21"/>
        </w:rPr>
        <w:softHyphen/>
      </w:r>
      <w:r w:rsidRPr="00DB51BA">
        <w:rPr>
          <w:rFonts w:ascii="Sylfaen" w:hAnsi="Sylfaen"/>
          <w:sz w:val="21"/>
          <w:szCs w:val="21"/>
          <w:lang w:val="ka-GE"/>
        </w:rPr>
        <w:t>ძე, მელასძე, მეფუტკრისძე, მიმინოსძე, მიქელასძე, მორთულასძე, მოფნინასძე, მჭედლისძე, მხეცისძე, ნადირასძე, ნიკო</w:t>
      </w:r>
      <w:r w:rsidR="00D64ADB" w:rsidRPr="00DB51BA">
        <w:rPr>
          <w:rFonts w:ascii="Sylfaen" w:hAnsi="Sylfaen"/>
          <w:sz w:val="21"/>
          <w:szCs w:val="21"/>
          <w:lang w:val="ka-GE"/>
        </w:rPr>
        <w:softHyphen/>
      </w:r>
      <w:r w:rsidRPr="00DB51BA">
        <w:rPr>
          <w:rFonts w:ascii="Sylfaen" w:hAnsi="Sylfaen"/>
          <w:sz w:val="21"/>
          <w:szCs w:val="21"/>
          <w:lang w:val="ka-GE"/>
        </w:rPr>
        <w:t>ლასძე, ნუკრასძე, ოსანასძე, პილპილასძე, რასტაგანისძე, რაჯახე</w:t>
      </w:r>
      <w:r w:rsidRPr="00DB51BA">
        <w:rPr>
          <w:rFonts w:ascii="Sylfaen" w:hAnsi="Sylfaen"/>
          <w:sz w:val="21"/>
          <w:szCs w:val="21"/>
        </w:rPr>
        <w:softHyphen/>
      </w:r>
      <w:r w:rsidRPr="00DB51BA">
        <w:rPr>
          <w:rFonts w:ascii="Sylfaen" w:hAnsi="Sylfaen"/>
          <w:sz w:val="21"/>
          <w:szCs w:val="21"/>
          <w:lang w:val="ka-GE"/>
        </w:rPr>
        <w:t>ლის</w:t>
      </w:r>
      <w:r w:rsidRPr="00DB51BA">
        <w:rPr>
          <w:rFonts w:ascii="Sylfaen" w:hAnsi="Sylfaen"/>
          <w:sz w:val="21"/>
          <w:szCs w:val="21"/>
        </w:rPr>
        <w:softHyphen/>
      </w:r>
      <w:r w:rsidRPr="00DB51BA">
        <w:rPr>
          <w:rFonts w:ascii="Sylfaen" w:hAnsi="Sylfaen"/>
          <w:sz w:val="21"/>
          <w:szCs w:val="21"/>
          <w:lang w:val="ka-GE"/>
        </w:rPr>
        <w:t>ძე, როსტო</w:t>
      </w:r>
      <w:r w:rsidR="00D64ADB" w:rsidRPr="00DB51BA">
        <w:rPr>
          <w:rFonts w:ascii="Sylfaen" w:hAnsi="Sylfaen"/>
          <w:sz w:val="21"/>
          <w:szCs w:val="21"/>
          <w:lang w:val="ka-GE"/>
        </w:rPr>
        <w:softHyphen/>
      </w:r>
      <w:r w:rsidRPr="00DB51BA">
        <w:rPr>
          <w:rFonts w:ascii="Sylfaen" w:hAnsi="Sylfaen"/>
          <w:sz w:val="21"/>
          <w:szCs w:val="21"/>
          <w:lang w:val="ka-GE"/>
        </w:rPr>
        <w:t>მის</w:t>
      </w:r>
      <w:r w:rsidR="00D64ADB" w:rsidRPr="00DB51BA">
        <w:rPr>
          <w:rFonts w:ascii="Sylfaen" w:hAnsi="Sylfaen"/>
          <w:sz w:val="21"/>
          <w:szCs w:val="21"/>
          <w:lang w:val="ka-GE"/>
        </w:rPr>
        <w:softHyphen/>
      </w:r>
      <w:r w:rsidRPr="00DB51BA">
        <w:rPr>
          <w:rFonts w:ascii="Sylfaen" w:hAnsi="Sylfaen"/>
          <w:sz w:val="21"/>
          <w:szCs w:val="21"/>
          <w:lang w:val="ka-GE"/>
        </w:rPr>
        <w:t>ძე, სამოელისძე, სანადი</w:t>
      </w:r>
      <w:r w:rsidRPr="00DB51BA">
        <w:rPr>
          <w:rFonts w:ascii="Sylfaen" w:hAnsi="Sylfaen"/>
          <w:sz w:val="21"/>
          <w:szCs w:val="21"/>
          <w:lang w:val="ka-GE"/>
        </w:rPr>
        <w:softHyphen/>
        <w:t>რასძე, საქუნთელასძე, ტბელისძე,</w:t>
      </w:r>
      <w:r w:rsidR="000212A7" w:rsidRPr="00DB51BA">
        <w:rPr>
          <w:rFonts w:ascii="Sylfaen" w:hAnsi="Sylfaen"/>
          <w:sz w:val="21"/>
          <w:szCs w:val="21"/>
          <w:lang w:val="ka-GE"/>
        </w:rPr>
        <w:t xml:space="preserve"> </w:t>
      </w:r>
      <w:r w:rsidRPr="00DB51BA">
        <w:rPr>
          <w:rFonts w:ascii="Sylfaen" w:hAnsi="Sylfaen"/>
          <w:sz w:val="21"/>
          <w:szCs w:val="21"/>
          <w:lang w:val="ka-GE"/>
        </w:rPr>
        <w:t>ტრაპიზისძე, უთ</w:t>
      </w:r>
      <w:r w:rsidR="00D64ADB" w:rsidRPr="00DB51BA">
        <w:rPr>
          <w:rFonts w:ascii="Sylfaen" w:hAnsi="Sylfaen"/>
          <w:sz w:val="21"/>
          <w:szCs w:val="21"/>
          <w:lang w:val="ka-GE"/>
        </w:rPr>
        <w:softHyphen/>
      </w:r>
      <w:r w:rsidRPr="00DB51BA">
        <w:rPr>
          <w:rFonts w:ascii="Sylfaen" w:hAnsi="Sylfaen"/>
          <w:sz w:val="21"/>
          <w:szCs w:val="21"/>
          <w:lang w:val="ka-GE"/>
        </w:rPr>
        <w:t>ლე</w:t>
      </w:r>
      <w:r w:rsidRPr="00DB51BA">
        <w:rPr>
          <w:rFonts w:ascii="Sylfaen" w:hAnsi="Sylfaen"/>
          <w:sz w:val="21"/>
          <w:szCs w:val="21"/>
        </w:rPr>
        <w:softHyphen/>
      </w:r>
      <w:r w:rsidR="00D64ADB" w:rsidRPr="00DB51BA">
        <w:rPr>
          <w:rFonts w:ascii="Sylfaen" w:hAnsi="Sylfaen"/>
          <w:sz w:val="21"/>
          <w:szCs w:val="21"/>
        </w:rPr>
        <w:softHyphen/>
      </w:r>
      <w:r w:rsidRPr="00DB51BA">
        <w:rPr>
          <w:rFonts w:ascii="Sylfaen" w:hAnsi="Sylfaen"/>
          <w:sz w:val="21"/>
          <w:szCs w:val="21"/>
          <w:lang w:val="ka-GE"/>
        </w:rPr>
        <w:t>ლის</w:t>
      </w:r>
      <w:r w:rsidRPr="00DB51BA">
        <w:rPr>
          <w:rFonts w:ascii="Sylfaen" w:hAnsi="Sylfaen"/>
          <w:sz w:val="21"/>
          <w:szCs w:val="21"/>
        </w:rPr>
        <w:softHyphen/>
      </w:r>
      <w:r w:rsidRPr="00DB51BA">
        <w:rPr>
          <w:rFonts w:ascii="Sylfaen" w:hAnsi="Sylfaen"/>
          <w:sz w:val="21"/>
          <w:szCs w:val="21"/>
          <w:lang w:val="ka-GE"/>
        </w:rPr>
        <w:t>ძე, ულგრდასძე, ფარაჯის</w:t>
      </w:r>
      <w:r w:rsidRPr="00DB51BA">
        <w:rPr>
          <w:rFonts w:ascii="Sylfaen" w:hAnsi="Sylfaen"/>
          <w:sz w:val="21"/>
          <w:szCs w:val="21"/>
          <w:lang w:val="ka-GE"/>
        </w:rPr>
        <w:softHyphen/>
        <w:t>ძე, ფი</w:t>
      </w:r>
      <w:r w:rsidRPr="00DB51BA">
        <w:rPr>
          <w:rFonts w:ascii="Sylfaen" w:hAnsi="Sylfaen"/>
          <w:sz w:val="21"/>
          <w:szCs w:val="21"/>
          <w:lang w:val="ka-GE"/>
        </w:rPr>
        <w:softHyphen/>
        <w:t>ბო</w:t>
      </w:r>
      <w:r w:rsidRPr="00DB51BA">
        <w:rPr>
          <w:rFonts w:ascii="Sylfaen" w:hAnsi="Sylfaen"/>
          <w:sz w:val="21"/>
          <w:szCs w:val="21"/>
          <w:lang w:val="ka-GE"/>
        </w:rPr>
        <w:softHyphen/>
        <w:t>ტისძე, ფოთელისძე, ფხიკასძე, ქობუ</w:t>
      </w:r>
      <w:r w:rsidR="00D64ADB" w:rsidRPr="00DB51BA">
        <w:rPr>
          <w:rFonts w:ascii="Sylfaen" w:hAnsi="Sylfaen"/>
          <w:sz w:val="21"/>
          <w:szCs w:val="21"/>
          <w:lang w:val="ka-GE"/>
        </w:rPr>
        <w:softHyphen/>
      </w:r>
      <w:r w:rsidRPr="00DB51BA">
        <w:rPr>
          <w:rFonts w:ascii="Sylfaen" w:hAnsi="Sylfaen"/>
          <w:sz w:val="21"/>
          <w:szCs w:val="21"/>
          <w:lang w:val="ka-GE"/>
        </w:rPr>
        <w:t>ლისძე, ქადაგისძე, ქოქოლისძე, ქუაბოლოსძე, ღაღანისძე, შავჩიტისძე,</w:t>
      </w:r>
      <w:r w:rsidR="000212A7" w:rsidRPr="00DB51BA">
        <w:rPr>
          <w:rFonts w:ascii="Sylfaen" w:hAnsi="Sylfaen"/>
          <w:sz w:val="21"/>
          <w:szCs w:val="21"/>
          <w:lang w:val="ka-GE"/>
        </w:rPr>
        <w:t xml:space="preserve"> </w:t>
      </w:r>
      <w:r w:rsidRPr="00DB51BA">
        <w:rPr>
          <w:rFonts w:ascii="Sylfaen" w:hAnsi="Sylfaen"/>
          <w:sz w:val="21"/>
          <w:szCs w:val="21"/>
          <w:lang w:val="ka-GE"/>
        </w:rPr>
        <w:t>შალვასძე, შამანასძე, შტრიკისძე, შუბანისძე, შუშანასძე, ჩახუასძე, ცალმოგვისძე, ცანდასძე, ცივნარისძე, წინწკელასძე, წიქარისძე,</w:t>
      </w:r>
      <w:r w:rsidR="00C12FD3">
        <w:rPr>
          <w:rFonts w:ascii="Sylfaen" w:hAnsi="Sylfaen"/>
          <w:sz w:val="21"/>
          <w:szCs w:val="21"/>
          <w:lang w:val="ka-GE"/>
        </w:rPr>
        <w:t xml:space="preserve"> ჭანისძე, ჭაღუმელისძე, ჭუმბასძე,</w:t>
      </w:r>
      <w:r w:rsidRPr="00DB51BA">
        <w:rPr>
          <w:rFonts w:ascii="Sylfaen" w:hAnsi="Sylfaen"/>
          <w:sz w:val="21"/>
          <w:szCs w:val="21"/>
          <w:lang w:val="ka-GE"/>
        </w:rPr>
        <w:t xml:space="preserve"> ნალ</w:t>
      </w:r>
      <w:r w:rsidR="00D64ADB" w:rsidRPr="00DB51BA">
        <w:rPr>
          <w:rFonts w:ascii="Sylfaen" w:hAnsi="Sylfaen"/>
          <w:sz w:val="21"/>
          <w:szCs w:val="21"/>
          <w:lang w:val="ka-GE"/>
        </w:rPr>
        <w:softHyphen/>
      </w:r>
      <w:r w:rsidRPr="00DB51BA">
        <w:rPr>
          <w:rFonts w:ascii="Sylfaen" w:hAnsi="Sylfaen"/>
          <w:sz w:val="21"/>
          <w:szCs w:val="21"/>
          <w:lang w:val="ka-GE"/>
        </w:rPr>
        <w:t>კიას</w:t>
      </w:r>
      <w:r w:rsidR="00D64ADB" w:rsidRPr="00DB51BA">
        <w:rPr>
          <w:rFonts w:ascii="Sylfaen" w:hAnsi="Sylfaen"/>
          <w:sz w:val="21"/>
          <w:szCs w:val="21"/>
          <w:lang w:val="ka-GE"/>
        </w:rPr>
        <w:softHyphen/>
      </w:r>
      <w:r w:rsidRPr="00DB51BA">
        <w:rPr>
          <w:rFonts w:ascii="Sylfaen" w:hAnsi="Sylfaen"/>
          <w:sz w:val="21"/>
          <w:szCs w:val="21"/>
          <w:lang w:val="ka-GE"/>
        </w:rPr>
        <w:t>ძე,</w:t>
      </w:r>
      <w:r w:rsidR="000212A7" w:rsidRPr="00DB51BA">
        <w:rPr>
          <w:rFonts w:ascii="Sylfaen" w:hAnsi="Sylfaen"/>
          <w:sz w:val="21"/>
          <w:szCs w:val="21"/>
          <w:lang w:val="ka-GE"/>
        </w:rPr>
        <w:t xml:space="preserve"> </w:t>
      </w:r>
      <w:r w:rsidRPr="00DB51BA">
        <w:rPr>
          <w:rFonts w:ascii="Sylfaen" w:hAnsi="Sylfaen"/>
          <w:sz w:val="21"/>
          <w:szCs w:val="21"/>
          <w:lang w:val="ka-GE"/>
        </w:rPr>
        <w:t>ხინკილასძე, ხუცისძე, ჯავახისძე, ჯარდენისძე, ჯაფარი</w:t>
      </w:r>
      <w:r w:rsidRPr="00DB51BA">
        <w:rPr>
          <w:rFonts w:ascii="Sylfaen" w:hAnsi="Sylfaen"/>
          <w:sz w:val="21"/>
          <w:szCs w:val="21"/>
        </w:rPr>
        <w:softHyphen/>
      </w:r>
      <w:r w:rsidRPr="00DB51BA">
        <w:rPr>
          <w:rFonts w:ascii="Sylfaen" w:hAnsi="Sylfaen"/>
          <w:sz w:val="21"/>
          <w:szCs w:val="21"/>
          <w:lang w:val="ka-GE"/>
        </w:rPr>
        <w:t>სძე, ჯეჯე</w:t>
      </w:r>
      <w:r w:rsidRPr="00DB51BA">
        <w:rPr>
          <w:rFonts w:ascii="Sylfaen" w:hAnsi="Sylfaen"/>
          <w:sz w:val="21"/>
          <w:szCs w:val="21"/>
          <w:lang w:val="ka-GE"/>
        </w:rPr>
        <w:softHyphen/>
        <w:t>ლისძე, ჯიგნისძე, ჰარაბისძე (არაბიძე?) და ა.შ.</w:t>
      </w:r>
    </w:p>
    <w:p w14:paraId="11798DD0" w14:textId="4FAFD47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„შვილი“ სუფიქსიანი გვარსახელებიდან მატიანეში გვხვდება: აღსართანას</w:t>
      </w:r>
      <w:r w:rsidR="00D64ADB" w:rsidRPr="00DB51BA">
        <w:rPr>
          <w:rFonts w:ascii="Sylfaen" w:hAnsi="Sylfaen"/>
          <w:sz w:val="21"/>
          <w:szCs w:val="21"/>
          <w:lang w:val="ka-GE"/>
        </w:rPr>
        <w:softHyphen/>
      </w:r>
      <w:r w:rsidRPr="00DB51BA">
        <w:rPr>
          <w:rFonts w:ascii="Sylfaen" w:hAnsi="Sylfaen"/>
          <w:sz w:val="21"/>
          <w:szCs w:val="21"/>
          <w:lang w:val="ka-GE"/>
        </w:rPr>
        <w:t>შვი</w:t>
      </w:r>
      <w:r w:rsidR="00D64ADB" w:rsidRPr="00DB51BA">
        <w:rPr>
          <w:rFonts w:ascii="Sylfaen" w:hAnsi="Sylfaen"/>
          <w:sz w:val="21"/>
          <w:szCs w:val="21"/>
          <w:lang w:val="ka-GE"/>
        </w:rPr>
        <w:softHyphen/>
      </w:r>
      <w:r w:rsidRPr="00DB51BA">
        <w:rPr>
          <w:rFonts w:ascii="Sylfaen" w:hAnsi="Sylfaen"/>
          <w:sz w:val="21"/>
          <w:szCs w:val="21"/>
          <w:lang w:val="ka-GE"/>
        </w:rPr>
        <w:t>ლი, გივის</w:t>
      </w:r>
      <w:r w:rsidRPr="00DB51BA">
        <w:rPr>
          <w:rFonts w:ascii="Sylfaen" w:hAnsi="Sylfaen"/>
          <w:sz w:val="21"/>
          <w:szCs w:val="21"/>
        </w:rPr>
        <w:softHyphen/>
      </w:r>
      <w:r w:rsidRPr="00DB51BA">
        <w:rPr>
          <w:rFonts w:ascii="Sylfaen" w:hAnsi="Sylfaen"/>
          <w:sz w:val="21"/>
          <w:szCs w:val="21"/>
          <w:lang w:val="ka-GE"/>
        </w:rPr>
        <w:t>შვი</w:t>
      </w:r>
      <w:r w:rsidRPr="00DB51BA">
        <w:rPr>
          <w:rFonts w:ascii="Sylfaen" w:hAnsi="Sylfaen"/>
          <w:sz w:val="21"/>
          <w:szCs w:val="21"/>
        </w:rPr>
        <w:softHyphen/>
      </w:r>
      <w:r w:rsidRPr="00DB51BA">
        <w:rPr>
          <w:rFonts w:ascii="Sylfaen" w:hAnsi="Sylfaen"/>
          <w:sz w:val="21"/>
          <w:szCs w:val="21"/>
          <w:lang w:val="ka-GE"/>
        </w:rPr>
        <w:t>ლი, გორკენისშვილი, დავითისშვილი, დემეტრასშვილი, კილი</w:t>
      </w:r>
      <w:r w:rsidR="00D64ADB" w:rsidRPr="00DB51BA">
        <w:rPr>
          <w:rFonts w:ascii="Sylfaen" w:hAnsi="Sylfaen"/>
          <w:sz w:val="21"/>
          <w:szCs w:val="21"/>
          <w:lang w:val="ka-GE"/>
        </w:rPr>
        <w:softHyphen/>
      </w:r>
      <w:r w:rsidRPr="00DB51BA">
        <w:rPr>
          <w:rFonts w:ascii="Sylfaen" w:hAnsi="Sylfaen"/>
          <w:sz w:val="21"/>
          <w:szCs w:val="21"/>
          <w:lang w:val="ka-GE"/>
        </w:rPr>
        <w:t>სუ</w:t>
      </w:r>
      <w:r w:rsidR="00D64ADB" w:rsidRPr="00DB51BA">
        <w:rPr>
          <w:rFonts w:ascii="Sylfaen" w:hAnsi="Sylfaen"/>
          <w:sz w:val="21"/>
          <w:szCs w:val="21"/>
          <w:lang w:val="ka-GE"/>
        </w:rPr>
        <w:softHyphen/>
      </w:r>
      <w:r w:rsidRPr="00DB51BA">
        <w:rPr>
          <w:rFonts w:ascii="Sylfaen" w:hAnsi="Sylfaen"/>
          <w:sz w:val="21"/>
          <w:szCs w:val="21"/>
          <w:lang w:val="ka-GE"/>
        </w:rPr>
        <w:t>რისშვილი, კოკოპ</w:t>
      </w:r>
      <w:r w:rsidRPr="00DB51BA">
        <w:rPr>
          <w:rFonts w:ascii="Sylfaen" w:hAnsi="Sylfaen"/>
          <w:sz w:val="21"/>
          <w:szCs w:val="21"/>
          <w:lang w:val="ka-GE"/>
        </w:rPr>
        <w:softHyphen/>
        <w:t>ინასშვი</w:t>
      </w:r>
      <w:r w:rsidRPr="00DB51BA">
        <w:rPr>
          <w:rFonts w:ascii="Sylfaen" w:hAnsi="Sylfaen"/>
          <w:sz w:val="21"/>
          <w:szCs w:val="21"/>
        </w:rPr>
        <w:softHyphen/>
      </w:r>
      <w:r w:rsidRPr="00DB51BA">
        <w:rPr>
          <w:rFonts w:ascii="Sylfaen" w:hAnsi="Sylfaen"/>
          <w:sz w:val="21"/>
          <w:szCs w:val="21"/>
          <w:lang w:val="ka-GE"/>
        </w:rPr>
        <w:t>ლი, მათისაშვილი,</w:t>
      </w:r>
      <w:r w:rsidR="000212A7" w:rsidRPr="00DB51BA">
        <w:rPr>
          <w:rFonts w:ascii="Sylfaen" w:hAnsi="Sylfaen"/>
          <w:sz w:val="21"/>
          <w:szCs w:val="21"/>
          <w:lang w:val="ka-GE"/>
        </w:rPr>
        <w:t xml:space="preserve"> </w:t>
      </w:r>
      <w:r w:rsidRPr="00DB51BA">
        <w:rPr>
          <w:rFonts w:ascii="Sylfaen" w:hAnsi="Sylfaen"/>
          <w:sz w:val="21"/>
          <w:szCs w:val="21"/>
          <w:lang w:val="ka-GE"/>
        </w:rPr>
        <w:t>მელეყმასშვილი, მეტეხელის</w:t>
      </w:r>
      <w:r w:rsidR="00D64ADB" w:rsidRPr="00DB51BA">
        <w:rPr>
          <w:rFonts w:ascii="Sylfaen" w:hAnsi="Sylfaen"/>
          <w:sz w:val="21"/>
          <w:szCs w:val="21"/>
          <w:lang w:val="ka-GE"/>
        </w:rPr>
        <w:softHyphen/>
      </w:r>
      <w:r w:rsidRPr="00DB51BA">
        <w:rPr>
          <w:rFonts w:ascii="Sylfaen" w:hAnsi="Sylfaen"/>
          <w:sz w:val="21"/>
          <w:szCs w:val="21"/>
          <w:lang w:val="ka-GE"/>
        </w:rPr>
        <w:t>შვილი, მიქასშვილი, მურვა</w:t>
      </w:r>
      <w:r w:rsidRPr="00DB51BA">
        <w:rPr>
          <w:rFonts w:ascii="Sylfaen" w:hAnsi="Sylfaen"/>
          <w:sz w:val="21"/>
          <w:szCs w:val="21"/>
          <w:lang w:val="ka-GE"/>
        </w:rPr>
        <w:softHyphen/>
        <w:t>ნისშვი</w:t>
      </w:r>
      <w:r w:rsidRPr="00DB51BA">
        <w:rPr>
          <w:rFonts w:ascii="Sylfaen" w:hAnsi="Sylfaen"/>
          <w:sz w:val="21"/>
          <w:szCs w:val="21"/>
          <w:lang w:val="ka-GE"/>
        </w:rPr>
        <w:softHyphen/>
        <w:t>ლი, პეტრას</w:t>
      </w:r>
      <w:r w:rsidRPr="00DB51BA">
        <w:rPr>
          <w:rFonts w:ascii="Sylfaen" w:hAnsi="Sylfaen"/>
          <w:sz w:val="21"/>
          <w:szCs w:val="21"/>
        </w:rPr>
        <w:softHyphen/>
      </w:r>
      <w:r w:rsidRPr="00DB51BA">
        <w:rPr>
          <w:rFonts w:ascii="Sylfaen" w:hAnsi="Sylfaen"/>
          <w:sz w:val="21"/>
          <w:szCs w:val="21"/>
          <w:lang w:val="ka-GE"/>
        </w:rPr>
        <w:t>შვი</w:t>
      </w:r>
      <w:r w:rsidRPr="00DB51BA">
        <w:rPr>
          <w:rFonts w:ascii="Sylfaen" w:hAnsi="Sylfaen"/>
          <w:sz w:val="21"/>
          <w:szCs w:val="21"/>
        </w:rPr>
        <w:softHyphen/>
      </w:r>
      <w:r w:rsidRPr="00DB51BA">
        <w:rPr>
          <w:rFonts w:ascii="Sylfaen" w:hAnsi="Sylfaen"/>
          <w:sz w:val="21"/>
          <w:szCs w:val="21"/>
          <w:lang w:val="ka-GE"/>
        </w:rPr>
        <w:t>ლი, სასანასშვილი, სუმბა</w:t>
      </w:r>
      <w:r w:rsidR="00D64ADB" w:rsidRPr="00DB51BA">
        <w:rPr>
          <w:rFonts w:ascii="Sylfaen" w:hAnsi="Sylfaen"/>
          <w:sz w:val="21"/>
          <w:szCs w:val="21"/>
          <w:lang w:val="ka-GE"/>
        </w:rPr>
        <w:softHyphen/>
      </w:r>
      <w:r w:rsidRPr="00DB51BA">
        <w:rPr>
          <w:rFonts w:ascii="Sylfaen" w:hAnsi="Sylfaen"/>
          <w:sz w:val="21"/>
          <w:szCs w:val="21"/>
          <w:lang w:val="ka-GE"/>
        </w:rPr>
        <w:t>ტის</w:t>
      </w:r>
      <w:r w:rsidR="00D64ADB" w:rsidRPr="00DB51BA">
        <w:rPr>
          <w:rFonts w:ascii="Sylfaen" w:hAnsi="Sylfaen"/>
          <w:sz w:val="21"/>
          <w:szCs w:val="21"/>
          <w:lang w:val="ka-GE"/>
        </w:rPr>
        <w:softHyphen/>
      </w:r>
      <w:r w:rsidRPr="00DB51BA">
        <w:rPr>
          <w:rFonts w:ascii="Sylfaen" w:hAnsi="Sylfaen"/>
          <w:sz w:val="21"/>
          <w:szCs w:val="21"/>
          <w:lang w:val="ka-GE"/>
        </w:rPr>
        <w:t>შვილი, დიბოტისშვილი, ფხიკისშვილი, გავთა</w:t>
      </w:r>
      <w:r w:rsidRPr="00DB51BA">
        <w:rPr>
          <w:rFonts w:ascii="Sylfaen" w:hAnsi="Sylfaen"/>
          <w:sz w:val="21"/>
          <w:szCs w:val="21"/>
          <w:lang w:val="ka-GE"/>
        </w:rPr>
        <w:softHyphen/>
        <w:t>რას</w:t>
      </w:r>
      <w:r w:rsidRPr="00DB51BA">
        <w:rPr>
          <w:rFonts w:ascii="Sylfaen" w:hAnsi="Sylfaen"/>
          <w:sz w:val="21"/>
          <w:szCs w:val="21"/>
          <w:lang w:val="ka-GE"/>
        </w:rPr>
        <w:softHyphen/>
        <w:t>შვილი, ქლუ</w:t>
      </w:r>
      <w:r w:rsidRPr="00DB51BA">
        <w:rPr>
          <w:rFonts w:ascii="Sylfaen" w:hAnsi="Sylfaen"/>
          <w:sz w:val="21"/>
          <w:szCs w:val="21"/>
        </w:rPr>
        <w:softHyphen/>
      </w:r>
      <w:r w:rsidRPr="00DB51BA">
        <w:rPr>
          <w:rFonts w:ascii="Sylfaen" w:hAnsi="Sylfaen"/>
          <w:sz w:val="21"/>
          <w:szCs w:val="21"/>
        </w:rPr>
        <w:softHyphen/>
      </w:r>
      <w:r w:rsidRPr="00DB51BA">
        <w:rPr>
          <w:rFonts w:ascii="Sylfaen" w:hAnsi="Sylfaen"/>
          <w:sz w:val="21"/>
          <w:szCs w:val="21"/>
          <w:lang w:val="ka-GE"/>
        </w:rPr>
        <w:t>ტის</w:t>
      </w:r>
      <w:r w:rsidRPr="00DB51BA">
        <w:rPr>
          <w:rFonts w:ascii="Sylfaen" w:hAnsi="Sylfaen"/>
          <w:sz w:val="21"/>
          <w:szCs w:val="21"/>
        </w:rPr>
        <w:softHyphen/>
      </w:r>
      <w:r w:rsidRPr="00DB51BA">
        <w:rPr>
          <w:rFonts w:ascii="Sylfaen" w:hAnsi="Sylfaen"/>
          <w:sz w:val="21"/>
          <w:szCs w:val="21"/>
          <w:lang w:val="ka-GE"/>
        </w:rPr>
        <w:t>შვილი, შალ</w:t>
      </w:r>
      <w:r w:rsidR="00D64ADB" w:rsidRPr="00DB51BA">
        <w:rPr>
          <w:rFonts w:ascii="Sylfaen" w:hAnsi="Sylfaen"/>
          <w:sz w:val="21"/>
          <w:szCs w:val="21"/>
          <w:lang w:val="ka-GE"/>
        </w:rPr>
        <w:softHyphen/>
      </w:r>
      <w:r w:rsidRPr="00DB51BA">
        <w:rPr>
          <w:rFonts w:ascii="Sylfaen" w:hAnsi="Sylfaen"/>
          <w:sz w:val="21"/>
          <w:szCs w:val="21"/>
          <w:lang w:val="ka-GE"/>
        </w:rPr>
        <w:t>თა</w:t>
      </w:r>
      <w:r w:rsidR="00D64ADB" w:rsidRPr="00DB51BA">
        <w:rPr>
          <w:rFonts w:ascii="Sylfaen" w:hAnsi="Sylfaen"/>
          <w:sz w:val="21"/>
          <w:szCs w:val="21"/>
          <w:lang w:val="ka-GE"/>
        </w:rPr>
        <w:softHyphen/>
      </w:r>
      <w:r w:rsidRPr="00DB51BA">
        <w:rPr>
          <w:rFonts w:ascii="Sylfaen" w:hAnsi="Sylfaen"/>
          <w:sz w:val="21"/>
          <w:szCs w:val="21"/>
          <w:lang w:val="ka-GE"/>
        </w:rPr>
        <w:t>რასშვილი, ჩიტასშვილი, წანგრისშვილი.</w:t>
      </w:r>
    </w:p>
    <w:p w14:paraId="295B5E5F" w14:textId="1DFA328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w:t>
      </w:r>
      <w:r w:rsidR="00C12FD3">
        <w:rPr>
          <w:rFonts w:ascii="Sylfaen" w:hAnsi="Sylfaen"/>
          <w:sz w:val="21"/>
          <w:szCs w:val="21"/>
          <w:lang w:val="ka-GE"/>
        </w:rPr>
        <w:t>ტ</w:t>
      </w:r>
      <w:r w:rsidRPr="00DB51BA">
        <w:rPr>
          <w:rFonts w:ascii="Sylfaen" w:hAnsi="Sylfaen"/>
          <w:sz w:val="21"/>
          <w:szCs w:val="21"/>
          <w:lang w:val="ka-GE"/>
        </w:rPr>
        <w:t>იანეში გვხვდება „ურ“ და „ულ“ სუფიქსიანი გვარსახელები, რომლებიც მაჭახლისა და აჭა</w:t>
      </w:r>
      <w:r w:rsidRPr="00DB51BA">
        <w:rPr>
          <w:rFonts w:ascii="Sylfaen" w:hAnsi="Sylfaen"/>
          <w:sz w:val="21"/>
          <w:szCs w:val="21"/>
        </w:rPr>
        <w:softHyphen/>
      </w:r>
      <w:r w:rsidRPr="00DB51BA">
        <w:rPr>
          <w:rFonts w:ascii="Sylfaen" w:hAnsi="Sylfaen"/>
          <w:sz w:val="21"/>
          <w:szCs w:val="21"/>
          <w:lang w:val="ka-GE"/>
        </w:rPr>
        <w:t xml:space="preserve">რის სხვა ხეობათა სინამდვილეში დღეს </w:t>
      </w:r>
      <w:r w:rsidR="00C12FD3">
        <w:rPr>
          <w:rFonts w:ascii="Sylfaen" w:hAnsi="Sylfaen"/>
          <w:sz w:val="21"/>
          <w:szCs w:val="21"/>
          <w:lang w:val="ka-GE"/>
        </w:rPr>
        <w:t>აღარ</w:t>
      </w:r>
      <w:r w:rsidRPr="00DB51BA">
        <w:rPr>
          <w:rFonts w:ascii="Sylfaen" w:hAnsi="Sylfaen"/>
          <w:sz w:val="21"/>
          <w:szCs w:val="21"/>
          <w:lang w:val="ka-GE"/>
        </w:rPr>
        <w:t xml:space="preserve"> გვხვდებ</w:t>
      </w:r>
      <w:r w:rsidR="00C12FD3">
        <w:rPr>
          <w:rFonts w:ascii="Sylfaen" w:hAnsi="Sylfaen"/>
          <w:sz w:val="21"/>
          <w:szCs w:val="21"/>
          <w:lang w:val="ka-GE"/>
        </w:rPr>
        <w:t>ა</w:t>
      </w:r>
      <w:r w:rsidRPr="00DB51BA">
        <w:rPr>
          <w:rFonts w:ascii="Sylfaen" w:hAnsi="Sylfaen"/>
          <w:sz w:val="21"/>
          <w:szCs w:val="21"/>
          <w:lang w:val="ka-GE"/>
        </w:rPr>
        <w:t>: აბესლა</w:t>
      </w:r>
      <w:r w:rsidR="00C12FD3">
        <w:rPr>
          <w:rFonts w:ascii="Sylfaen" w:hAnsi="Sylfaen"/>
          <w:sz w:val="21"/>
          <w:szCs w:val="21"/>
          <w:lang w:val="ka-GE"/>
        </w:rPr>
        <w:softHyphen/>
      </w:r>
      <w:r w:rsidRPr="00DB51BA">
        <w:rPr>
          <w:rFonts w:ascii="Sylfaen" w:hAnsi="Sylfaen"/>
          <w:sz w:val="21"/>
          <w:szCs w:val="21"/>
          <w:lang w:val="ka-GE"/>
        </w:rPr>
        <w:t>მური, გუი</w:t>
      </w:r>
      <w:r w:rsidRPr="00DB51BA">
        <w:rPr>
          <w:rFonts w:ascii="Sylfaen" w:hAnsi="Sylfaen"/>
          <w:sz w:val="21"/>
          <w:szCs w:val="21"/>
        </w:rPr>
        <w:softHyphen/>
      </w:r>
      <w:r w:rsidRPr="00DB51BA">
        <w:rPr>
          <w:rFonts w:ascii="Sylfaen" w:hAnsi="Sylfaen"/>
          <w:sz w:val="21"/>
          <w:szCs w:val="21"/>
          <w:lang w:val="ka-GE"/>
        </w:rPr>
        <w:t>ანური, თევთიური, კულუმბური, ქოქოლური, ქუაბელური, ფოთელუ</w:t>
      </w:r>
      <w:r w:rsidR="00C12FD3">
        <w:rPr>
          <w:rFonts w:ascii="Sylfaen" w:hAnsi="Sylfaen"/>
          <w:sz w:val="21"/>
          <w:szCs w:val="21"/>
          <w:lang w:val="ka-GE"/>
        </w:rPr>
        <w:softHyphen/>
      </w:r>
      <w:r w:rsidRPr="00DB51BA">
        <w:rPr>
          <w:rFonts w:ascii="Sylfaen" w:hAnsi="Sylfaen"/>
          <w:sz w:val="21"/>
          <w:szCs w:val="21"/>
          <w:lang w:val="ka-GE"/>
        </w:rPr>
        <w:t>რი.</w:t>
      </w:r>
      <w:r w:rsidR="00C12FD3">
        <w:rPr>
          <w:rFonts w:ascii="Sylfaen" w:hAnsi="Sylfaen"/>
          <w:sz w:val="21"/>
          <w:szCs w:val="21"/>
          <w:lang w:val="ka-GE"/>
        </w:rPr>
        <w:t xml:space="preserve"> </w:t>
      </w:r>
      <w:r w:rsidRPr="00DB51BA">
        <w:rPr>
          <w:rFonts w:ascii="Sylfaen" w:hAnsi="Sylfaen"/>
          <w:sz w:val="21"/>
          <w:szCs w:val="21"/>
          <w:lang w:val="ka-GE"/>
        </w:rPr>
        <w:t>ხინკილაური, გაბრიჩიული, გორგაული, ვერძაული... შდრ.:აღ. საქ-ში: ოჩიაუ</w:t>
      </w:r>
      <w:r w:rsidR="00D64ADB" w:rsidRPr="00DB51BA">
        <w:rPr>
          <w:rFonts w:ascii="Sylfaen" w:hAnsi="Sylfaen"/>
          <w:sz w:val="21"/>
          <w:szCs w:val="21"/>
          <w:lang w:val="ka-GE"/>
        </w:rPr>
        <w:softHyphen/>
      </w:r>
      <w:r w:rsidRPr="00DB51BA">
        <w:rPr>
          <w:rFonts w:ascii="Sylfaen" w:hAnsi="Sylfaen"/>
          <w:sz w:val="21"/>
          <w:szCs w:val="21"/>
          <w:lang w:val="ka-GE"/>
        </w:rPr>
        <w:t>რი, ინაური,</w:t>
      </w:r>
      <w:r w:rsidR="000212A7" w:rsidRPr="00DB51BA">
        <w:rPr>
          <w:rFonts w:ascii="Sylfaen" w:hAnsi="Sylfaen"/>
          <w:sz w:val="21"/>
          <w:szCs w:val="21"/>
          <w:lang w:val="ka-GE"/>
        </w:rPr>
        <w:t xml:space="preserve"> </w:t>
      </w:r>
      <w:r w:rsidRPr="00DB51BA">
        <w:rPr>
          <w:rFonts w:ascii="Sylfaen" w:hAnsi="Sylfaen"/>
          <w:sz w:val="21"/>
          <w:szCs w:val="21"/>
          <w:lang w:val="ka-GE"/>
        </w:rPr>
        <w:t>არა</w:t>
      </w:r>
      <w:r w:rsidRPr="00DB51BA">
        <w:rPr>
          <w:rFonts w:ascii="Sylfaen" w:hAnsi="Sylfaen"/>
          <w:sz w:val="21"/>
          <w:szCs w:val="21"/>
        </w:rPr>
        <w:softHyphen/>
      </w:r>
      <w:r w:rsidRPr="00DB51BA">
        <w:rPr>
          <w:rFonts w:ascii="Sylfaen" w:hAnsi="Sylfaen"/>
          <w:sz w:val="21"/>
          <w:szCs w:val="21"/>
          <w:lang w:val="ka-GE"/>
        </w:rPr>
        <w:t>ბული, ბურდული, თეთრაული და სხვ. (კახიძე, 1974: 11).</w:t>
      </w:r>
    </w:p>
    <w:p w14:paraId="31402294" w14:textId="21313EE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ძალიან საინტერესოა ქალთა და მამაკაცთა მატიანესდროინდელი სახელე</w:t>
      </w:r>
      <w:r w:rsidR="00D64ADB" w:rsidRPr="00DB51BA">
        <w:rPr>
          <w:rFonts w:ascii="Sylfaen" w:hAnsi="Sylfaen"/>
          <w:sz w:val="21"/>
          <w:szCs w:val="21"/>
          <w:lang w:val="ka-GE"/>
        </w:rPr>
        <w:softHyphen/>
      </w:r>
      <w:r w:rsidRPr="00DB51BA">
        <w:rPr>
          <w:rFonts w:ascii="Sylfaen" w:hAnsi="Sylfaen"/>
          <w:sz w:val="21"/>
          <w:szCs w:val="21"/>
          <w:lang w:val="ka-GE"/>
        </w:rPr>
        <w:t>ბიც. ქალებს რქმე</w:t>
      </w:r>
      <w:r w:rsidRPr="00DB51BA">
        <w:rPr>
          <w:rFonts w:ascii="Sylfaen" w:hAnsi="Sylfaen"/>
          <w:sz w:val="21"/>
          <w:szCs w:val="21"/>
        </w:rPr>
        <w:softHyphen/>
      </w:r>
      <w:r w:rsidRPr="00DB51BA">
        <w:rPr>
          <w:rFonts w:ascii="Sylfaen" w:hAnsi="Sylfaen"/>
          <w:sz w:val="21"/>
          <w:szCs w:val="21"/>
        </w:rPr>
        <w:softHyphen/>
      </w:r>
      <w:r w:rsidRPr="00DB51BA">
        <w:rPr>
          <w:rFonts w:ascii="Sylfaen" w:hAnsi="Sylfaen"/>
          <w:sz w:val="21"/>
          <w:szCs w:val="21"/>
        </w:rPr>
        <w:softHyphen/>
      </w:r>
      <w:r w:rsidRPr="00DB51BA">
        <w:rPr>
          <w:rFonts w:ascii="Sylfaen" w:hAnsi="Sylfaen"/>
          <w:sz w:val="21"/>
          <w:szCs w:val="21"/>
          <w:lang w:val="ka-GE"/>
        </w:rPr>
        <w:t>ვიათ: ბათუთა,</w:t>
      </w:r>
      <w:r w:rsidR="000212A7" w:rsidRPr="00DB51BA">
        <w:rPr>
          <w:rFonts w:ascii="Sylfaen" w:hAnsi="Sylfaen"/>
          <w:sz w:val="21"/>
          <w:szCs w:val="21"/>
          <w:lang w:val="ka-GE"/>
        </w:rPr>
        <w:t xml:space="preserve"> </w:t>
      </w:r>
      <w:r w:rsidRPr="00DB51BA">
        <w:rPr>
          <w:rFonts w:ascii="Sylfaen" w:hAnsi="Sylfaen"/>
          <w:sz w:val="21"/>
          <w:szCs w:val="21"/>
          <w:lang w:val="ka-GE"/>
        </w:rPr>
        <w:t>ბორენა, ბურია (?), ყურდუხანი, გვანცა, დიოფა</w:t>
      </w:r>
      <w:r w:rsidR="00D64ADB" w:rsidRPr="00DB51BA">
        <w:rPr>
          <w:rFonts w:ascii="Sylfaen" w:hAnsi="Sylfaen"/>
          <w:sz w:val="21"/>
          <w:szCs w:val="21"/>
          <w:lang w:val="ka-GE"/>
        </w:rPr>
        <w:softHyphen/>
      </w:r>
      <w:r w:rsidRPr="00DB51BA">
        <w:rPr>
          <w:rFonts w:ascii="Sylfaen" w:hAnsi="Sylfaen"/>
          <w:sz w:val="21"/>
          <w:szCs w:val="21"/>
          <w:lang w:val="ka-GE"/>
        </w:rPr>
        <w:t>ლა, დუდა, თამარი, თინა, თი</w:t>
      </w:r>
      <w:r w:rsidRPr="00DB51BA">
        <w:rPr>
          <w:rFonts w:ascii="Sylfaen" w:hAnsi="Sylfaen"/>
          <w:sz w:val="21"/>
          <w:szCs w:val="21"/>
        </w:rPr>
        <w:softHyphen/>
      </w:r>
      <w:r w:rsidRPr="00DB51BA">
        <w:rPr>
          <w:rFonts w:ascii="Sylfaen" w:hAnsi="Sylfaen"/>
          <w:sz w:val="21"/>
          <w:szCs w:val="21"/>
          <w:lang w:val="ka-GE"/>
        </w:rPr>
        <w:t>ნა</w:t>
      </w:r>
      <w:r w:rsidRPr="00DB51BA">
        <w:rPr>
          <w:rFonts w:ascii="Sylfaen" w:hAnsi="Sylfaen"/>
          <w:sz w:val="21"/>
          <w:szCs w:val="21"/>
        </w:rPr>
        <w:softHyphen/>
      </w:r>
      <w:r w:rsidRPr="00DB51BA">
        <w:rPr>
          <w:rFonts w:ascii="Sylfaen" w:hAnsi="Sylfaen"/>
          <w:sz w:val="21"/>
          <w:szCs w:val="21"/>
          <w:lang w:val="ka-GE"/>
        </w:rPr>
        <w:t>თინი, თუთა, მარგალიტი, მარიამი, მართა, მარი</w:t>
      </w:r>
      <w:r w:rsidR="00D64ADB" w:rsidRPr="00DB51BA">
        <w:rPr>
          <w:rFonts w:ascii="Sylfaen" w:hAnsi="Sylfaen"/>
          <w:sz w:val="21"/>
          <w:szCs w:val="21"/>
          <w:lang w:val="ka-GE"/>
        </w:rPr>
        <w:softHyphen/>
      </w:r>
      <w:r w:rsidRPr="00DB51BA">
        <w:rPr>
          <w:rFonts w:ascii="Sylfaen" w:hAnsi="Sylfaen"/>
          <w:sz w:val="21"/>
          <w:szCs w:val="21"/>
          <w:lang w:val="ka-GE"/>
        </w:rPr>
        <w:t>ნე, ნათელა, ნათია, პარასკევა, რუსუდანი, სანათა, ჩხუტუნია, ცაცა, ცინცხალა, ხუარაშანი, ხუაშაქი და ა.შ. მამაკაცებს ერქვათ აბაშა, ათანა</w:t>
      </w:r>
      <w:r w:rsidRPr="00DB51BA">
        <w:rPr>
          <w:rFonts w:ascii="Sylfaen" w:hAnsi="Sylfaen"/>
          <w:sz w:val="21"/>
          <w:szCs w:val="21"/>
        </w:rPr>
        <w:softHyphen/>
      </w:r>
      <w:r w:rsidRPr="00DB51BA">
        <w:rPr>
          <w:rFonts w:ascii="Sylfaen" w:hAnsi="Sylfaen"/>
          <w:sz w:val="21"/>
          <w:szCs w:val="21"/>
          <w:lang w:val="ka-GE"/>
        </w:rPr>
        <w:t>სე, ანდრონიკე, არსენი, არსლანი, ბასილი,</w:t>
      </w:r>
      <w:r w:rsidR="000212A7" w:rsidRPr="00DB51BA">
        <w:rPr>
          <w:rFonts w:ascii="Sylfaen" w:hAnsi="Sylfaen"/>
          <w:sz w:val="21"/>
          <w:szCs w:val="21"/>
          <w:lang w:val="ka-GE"/>
        </w:rPr>
        <w:t xml:space="preserve"> </w:t>
      </w:r>
      <w:r w:rsidRPr="00DB51BA">
        <w:rPr>
          <w:rFonts w:ascii="Sylfaen" w:hAnsi="Sylfaen"/>
          <w:sz w:val="21"/>
          <w:szCs w:val="21"/>
          <w:lang w:val="ka-GE"/>
        </w:rPr>
        <w:t>ბეშქენი, ბიბილა, გიგლა, გიორგი, გივი, გრიგოლი, დავითი, დანიელი, დემეტრე, ესაია, ვარდან, ზაქარია, ზებიდა, ზვიადი, თევდორე, თომა, იაკო</w:t>
      </w:r>
      <w:r w:rsidRPr="00DB51BA">
        <w:rPr>
          <w:rFonts w:ascii="Sylfaen" w:hAnsi="Sylfaen"/>
          <w:sz w:val="21"/>
          <w:szCs w:val="21"/>
        </w:rPr>
        <w:softHyphen/>
      </w:r>
      <w:r w:rsidRPr="00DB51BA">
        <w:rPr>
          <w:rFonts w:ascii="Sylfaen" w:hAnsi="Sylfaen"/>
          <w:sz w:val="21"/>
          <w:szCs w:val="21"/>
          <w:lang w:val="ka-GE"/>
        </w:rPr>
        <w:t>ბი,</w:t>
      </w:r>
      <w:r w:rsidR="000212A7" w:rsidRPr="00DB51BA">
        <w:rPr>
          <w:rFonts w:ascii="Sylfaen" w:hAnsi="Sylfaen"/>
          <w:sz w:val="21"/>
          <w:szCs w:val="21"/>
          <w:lang w:val="ka-GE"/>
        </w:rPr>
        <w:t xml:space="preserve"> </w:t>
      </w:r>
      <w:r w:rsidRPr="00DB51BA">
        <w:rPr>
          <w:rFonts w:ascii="Sylfaen" w:hAnsi="Sylfaen"/>
          <w:sz w:val="21"/>
          <w:szCs w:val="21"/>
          <w:lang w:val="ka-GE"/>
        </w:rPr>
        <w:t>იესე, ივანე, ილარიონი, იონა, იორდანე, კაკა, კვირიკე, კოზმნი, კონა, ლაზარე, ლომა, მამია, მანჩხა, მარკოზი, მარუშინ, მახარა,</w:t>
      </w:r>
      <w:r w:rsidR="000212A7" w:rsidRPr="00DB51BA">
        <w:rPr>
          <w:rFonts w:ascii="Sylfaen" w:hAnsi="Sylfaen"/>
          <w:sz w:val="21"/>
          <w:szCs w:val="21"/>
          <w:lang w:val="ka-GE"/>
        </w:rPr>
        <w:t xml:space="preserve"> </w:t>
      </w:r>
      <w:r w:rsidRPr="00DB51BA">
        <w:rPr>
          <w:rFonts w:ascii="Sylfaen" w:hAnsi="Sylfaen"/>
          <w:sz w:val="21"/>
          <w:szCs w:val="21"/>
          <w:lang w:val="ka-GE"/>
        </w:rPr>
        <w:t>მახარემლ, მგელა, მინა, მიქელ, მშუიდა, ნადირა, ნიკოლოზ, ოთა</w:t>
      </w:r>
      <w:r w:rsidRPr="00DB51BA">
        <w:rPr>
          <w:rFonts w:ascii="Sylfaen" w:hAnsi="Sylfaen"/>
          <w:sz w:val="21"/>
          <w:szCs w:val="21"/>
        </w:rPr>
        <w:softHyphen/>
      </w:r>
      <w:r w:rsidRPr="00DB51BA">
        <w:rPr>
          <w:rFonts w:ascii="Sylfaen" w:hAnsi="Sylfaen"/>
          <w:sz w:val="21"/>
          <w:szCs w:val="21"/>
          <w:lang w:val="ka-GE"/>
        </w:rPr>
        <w:t>რი, ონოფრე, ოქრო, ოქროპირი,</w:t>
      </w:r>
      <w:r w:rsidR="000212A7" w:rsidRPr="00DB51BA">
        <w:rPr>
          <w:rFonts w:ascii="Sylfaen" w:hAnsi="Sylfaen"/>
          <w:sz w:val="21"/>
          <w:szCs w:val="21"/>
          <w:lang w:val="ka-GE"/>
        </w:rPr>
        <w:t xml:space="preserve"> </w:t>
      </w:r>
      <w:r w:rsidRPr="00DB51BA">
        <w:rPr>
          <w:rFonts w:ascii="Sylfaen" w:hAnsi="Sylfaen"/>
          <w:sz w:val="21"/>
          <w:szCs w:val="21"/>
          <w:lang w:val="ka-GE"/>
        </w:rPr>
        <w:t>პავლე, პეტრე, რომანოზი, საბა, საგია, საღირა, სეხნია, სიხა</w:t>
      </w:r>
      <w:r w:rsidRPr="00DB51BA">
        <w:rPr>
          <w:rFonts w:ascii="Sylfaen" w:hAnsi="Sylfaen"/>
          <w:sz w:val="21"/>
          <w:szCs w:val="21"/>
        </w:rPr>
        <w:softHyphen/>
      </w:r>
      <w:r w:rsidRPr="00DB51BA">
        <w:rPr>
          <w:rFonts w:ascii="Sylfaen" w:hAnsi="Sylfaen"/>
          <w:sz w:val="21"/>
          <w:szCs w:val="21"/>
          <w:lang w:val="ka-GE"/>
        </w:rPr>
        <w:t xml:space="preserve">რული, სილომონი, სტეფანე, სუნბატი, ქავთარი და სხვ. </w:t>
      </w:r>
    </w:p>
    <w:p w14:paraId="047B46DC" w14:textId="1FE8043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რაიონის ტოპონიმიაში მარტივი სახელები ძალიან მცირე რაოდე</w:t>
      </w:r>
      <w:r w:rsidRPr="00DB51BA">
        <w:rPr>
          <w:rFonts w:ascii="Sylfaen" w:hAnsi="Sylfaen"/>
          <w:sz w:val="21"/>
          <w:szCs w:val="21"/>
          <w:lang w:val="ka-GE"/>
        </w:rPr>
        <w:softHyphen/>
        <w:t>ნო</w:t>
      </w:r>
      <w:r w:rsidRPr="00DB51BA">
        <w:rPr>
          <w:rFonts w:ascii="Sylfaen" w:hAnsi="Sylfaen"/>
          <w:sz w:val="21"/>
          <w:szCs w:val="21"/>
          <w:lang w:val="ka-GE"/>
        </w:rPr>
        <w:softHyphen/>
        <w:t>ბი</w:t>
      </w:r>
      <w:r w:rsidRPr="00DB51BA">
        <w:rPr>
          <w:rFonts w:ascii="Sylfaen" w:hAnsi="Sylfaen"/>
          <w:sz w:val="21"/>
          <w:szCs w:val="21"/>
          <w:lang w:val="ka-GE"/>
        </w:rPr>
        <w:softHyphen/>
        <w:t>თაა წარმოდგენილი და ისიც, რაც წარმოდგენილია</w:t>
      </w:r>
      <w:r w:rsidR="00C12FD3">
        <w:rPr>
          <w:rFonts w:ascii="Sylfaen" w:hAnsi="Sylfaen"/>
          <w:sz w:val="21"/>
          <w:szCs w:val="21"/>
          <w:lang w:val="ka-GE"/>
        </w:rPr>
        <w:t>,</w:t>
      </w:r>
      <w:r w:rsidRPr="00DB51BA">
        <w:rPr>
          <w:rFonts w:ascii="Sylfaen" w:hAnsi="Sylfaen"/>
          <w:sz w:val="21"/>
          <w:szCs w:val="21"/>
          <w:lang w:val="ka-GE"/>
        </w:rPr>
        <w:t xml:space="preserve"> გამოხატავს ად</w:t>
      </w:r>
      <w:r w:rsidR="00370041" w:rsidRPr="00DB51BA">
        <w:rPr>
          <w:rFonts w:ascii="Sylfaen" w:hAnsi="Sylfaen"/>
          <w:sz w:val="21"/>
          <w:szCs w:val="21"/>
          <w:lang w:val="ka-GE"/>
        </w:rPr>
        <w:softHyphen/>
      </w:r>
      <w:r w:rsidR="00C12FD3">
        <w:rPr>
          <w:rFonts w:ascii="Sylfaen" w:hAnsi="Sylfaen"/>
          <w:sz w:val="21"/>
          <w:szCs w:val="21"/>
          <w:lang w:val="ka-GE"/>
        </w:rPr>
        <w:t>გილ</w:t>
      </w:r>
      <w:r w:rsidRPr="00DB51BA">
        <w:rPr>
          <w:rFonts w:ascii="Sylfaen" w:hAnsi="Sylfaen"/>
          <w:sz w:val="21"/>
          <w:szCs w:val="21"/>
          <w:lang w:val="ka-GE"/>
        </w:rPr>
        <w:t>მდებარეობის ფიზი</w:t>
      </w:r>
      <w:r w:rsidRPr="00DB51BA">
        <w:rPr>
          <w:rFonts w:ascii="Sylfaen" w:hAnsi="Sylfaen"/>
          <w:sz w:val="21"/>
          <w:szCs w:val="21"/>
          <w:lang w:val="ka-GE"/>
        </w:rPr>
        <w:softHyphen/>
        <w:t>კურ-გეოგ</w:t>
      </w:r>
      <w:r w:rsidRPr="00DB51BA">
        <w:rPr>
          <w:rFonts w:ascii="Sylfaen" w:hAnsi="Sylfaen"/>
          <w:sz w:val="21"/>
          <w:szCs w:val="21"/>
          <w:lang w:val="ka-GE"/>
        </w:rPr>
        <w:softHyphen/>
        <w:t xml:space="preserve">რაფიულ დახასიათებას. ასე მაგ. </w:t>
      </w:r>
      <w:r w:rsidRPr="00DB51BA">
        <w:rPr>
          <w:rFonts w:ascii="Sylfaen" w:hAnsi="Sylfaen"/>
          <w:b/>
          <w:sz w:val="21"/>
          <w:szCs w:val="21"/>
          <w:lang w:val="ka-GE"/>
        </w:rPr>
        <w:t>ცარა</w:t>
      </w:r>
      <w:r w:rsidRPr="00DB51BA">
        <w:rPr>
          <w:rFonts w:ascii="Sylfaen" w:hAnsi="Sylfaen"/>
          <w:sz w:val="21"/>
          <w:szCs w:val="21"/>
          <w:lang w:val="ka-GE"/>
        </w:rPr>
        <w:t xml:space="preserve"> – ადგილი (ხელვაჩაურის რ-ნი), </w:t>
      </w:r>
      <w:r w:rsidRPr="00DB51BA">
        <w:rPr>
          <w:rFonts w:ascii="Sylfaen" w:hAnsi="Sylfaen"/>
          <w:b/>
          <w:sz w:val="21"/>
          <w:szCs w:val="21"/>
          <w:lang w:val="ka-GE"/>
        </w:rPr>
        <w:t xml:space="preserve">ჭონჭყ </w:t>
      </w:r>
      <w:r w:rsidRPr="00DB51BA">
        <w:rPr>
          <w:rFonts w:ascii="Sylfaen" w:hAnsi="Sylfaen"/>
          <w:sz w:val="21"/>
          <w:szCs w:val="21"/>
          <w:lang w:val="ka-GE"/>
        </w:rPr>
        <w:t>– სასვენი ადგი</w:t>
      </w:r>
      <w:r w:rsidRPr="00DB51BA">
        <w:rPr>
          <w:rFonts w:ascii="Sylfaen" w:hAnsi="Sylfaen"/>
          <w:sz w:val="21"/>
          <w:szCs w:val="21"/>
          <w:lang w:val="ka-GE"/>
        </w:rPr>
        <w:softHyphen/>
        <w:t>ლი კობალეთში (ხელვა</w:t>
      </w:r>
      <w:r w:rsidR="00370041" w:rsidRPr="00DB51BA">
        <w:rPr>
          <w:rFonts w:ascii="Sylfaen" w:hAnsi="Sylfaen"/>
          <w:sz w:val="21"/>
          <w:szCs w:val="21"/>
          <w:lang w:val="ka-GE"/>
        </w:rPr>
        <w:softHyphen/>
      </w:r>
      <w:r w:rsidRPr="00DB51BA">
        <w:rPr>
          <w:rFonts w:ascii="Sylfaen" w:hAnsi="Sylfaen"/>
          <w:sz w:val="21"/>
          <w:szCs w:val="21"/>
          <w:lang w:val="ka-GE"/>
        </w:rPr>
        <w:t>ჩაუ</w:t>
      </w:r>
      <w:r w:rsidR="00370041" w:rsidRPr="00DB51BA">
        <w:rPr>
          <w:rFonts w:ascii="Sylfaen" w:hAnsi="Sylfaen"/>
          <w:sz w:val="21"/>
          <w:szCs w:val="21"/>
          <w:lang w:val="ka-GE"/>
        </w:rPr>
        <w:softHyphen/>
      </w:r>
      <w:r w:rsidRPr="00DB51BA">
        <w:rPr>
          <w:rFonts w:ascii="Sylfaen" w:hAnsi="Sylfaen"/>
          <w:sz w:val="21"/>
          <w:szCs w:val="21"/>
          <w:lang w:val="ka-GE"/>
        </w:rPr>
        <w:t xml:space="preserve">რის რ-ნი), </w:t>
      </w:r>
      <w:r w:rsidRPr="00DB51BA">
        <w:rPr>
          <w:rFonts w:ascii="Sylfaen" w:hAnsi="Sylfaen"/>
          <w:b/>
          <w:sz w:val="21"/>
          <w:szCs w:val="21"/>
          <w:lang w:val="ka-GE"/>
        </w:rPr>
        <w:t xml:space="preserve">ჭენჭეხი </w:t>
      </w:r>
      <w:r w:rsidRPr="00DB51BA">
        <w:rPr>
          <w:rFonts w:ascii="Sylfaen" w:hAnsi="Sylfaen"/>
          <w:sz w:val="21"/>
          <w:szCs w:val="21"/>
          <w:lang w:val="ka-GE"/>
        </w:rPr>
        <w:t xml:space="preserve">– სათესი ჭანივრში (ხელვაჩაურის რ-ნი), </w:t>
      </w:r>
      <w:r w:rsidRPr="00DB51BA">
        <w:rPr>
          <w:rFonts w:ascii="Sylfaen" w:hAnsi="Sylfaen"/>
          <w:b/>
          <w:sz w:val="21"/>
          <w:szCs w:val="21"/>
          <w:lang w:val="ka-GE"/>
        </w:rPr>
        <w:t xml:space="preserve">ოჯინჯი </w:t>
      </w:r>
      <w:r w:rsidRPr="00DB51BA">
        <w:rPr>
          <w:rFonts w:ascii="Sylfaen" w:hAnsi="Sylfaen"/>
          <w:sz w:val="21"/>
          <w:szCs w:val="21"/>
          <w:lang w:val="ka-GE"/>
        </w:rPr>
        <w:t xml:space="preserve">– ადგილია (დაბა მახინჯაურში (ხელვაჩაურის რ-ნი), </w:t>
      </w:r>
      <w:r w:rsidRPr="00DB51BA">
        <w:rPr>
          <w:rFonts w:ascii="Sylfaen" w:hAnsi="Sylfaen"/>
          <w:b/>
          <w:sz w:val="21"/>
          <w:szCs w:val="21"/>
          <w:lang w:val="ka-GE"/>
        </w:rPr>
        <w:t xml:space="preserve">ოროკ </w:t>
      </w:r>
      <w:r w:rsidRPr="00DB51BA">
        <w:rPr>
          <w:rFonts w:ascii="Sylfaen" w:hAnsi="Sylfaen"/>
          <w:sz w:val="21"/>
          <w:szCs w:val="21"/>
          <w:lang w:val="ka-GE"/>
        </w:rPr>
        <w:t>– ჩაის პლანტაცია (სოფ. ევგე</w:t>
      </w:r>
      <w:r w:rsidR="00370041" w:rsidRPr="00DB51BA">
        <w:rPr>
          <w:rFonts w:ascii="Sylfaen" w:hAnsi="Sylfaen"/>
          <w:sz w:val="21"/>
          <w:szCs w:val="21"/>
          <w:lang w:val="ka-GE"/>
        </w:rPr>
        <w:softHyphen/>
      </w:r>
      <w:r w:rsidRPr="00DB51BA">
        <w:rPr>
          <w:rFonts w:ascii="Sylfaen" w:hAnsi="Sylfaen"/>
          <w:sz w:val="21"/>
          <w:szCs w:val="21"/>
          <w:lang w:val="ka-GE"/>
        </w:rPr>
        <w:t xml:space="preserve">ნიძეები, ხელვაჩაურის რ-ნი), </w:t>
      </w:r>
      <w:r w:rsidRPr="00DB51BA">
        <w:rPr>
          <w:rFonts w:ascii="Sylfaen" w:hAnsi="Sylfaen"/>
          <w:b/>
          <w:sz w:val="21"/>
          <w:szCs w:val="21"/>
          <w:lang w:val="ka-GE"/>
        </w:rPr>
        <w:t xml:space="preserve">ოჭიკარტი </w:t>
      </w:r>
      <w:r w:rsidRPr="00DB51BA">
        <w:rPr>
          <w:rFonts w:ascii="Sylfaen" w:hAnsi="Sylfaen"/>
          <w:sz w:val="21"/>
          <w:szCs w:val="21"/>
          <w:lang w:val="ka-GE"/>
        </w:rPr>
        <w:t>– სოფელია ჩაისუბანში (ხელვაჩაურის რ-ნი)... შედარებით მე</w:t>
      </w:r>
      <w:r w:rsidRPr="00DB51BA">
        <w:rPr>
          <w:rFonts w:ascii="Sylfaen" w:hAnsi="Sylfaen"/>
          <w:sz w:val="21"/>
          <w:szCs w:val="21"/>
          <w:lang w:val="ka-GE"/>
        </w:rPr>
        <w:softHyphen/>
        <w:t>ტადაა წარმოდგენილი დანიშნულების ო-პრეფიქსი. სუფიქ</w:t>
      </w:r>
      <w:r w:rsidR="00370041" w:rsidRPr="00DB51BA">
        <w:rPr>
          <w:rFonts w:ascii="Sylfaen" w:hAnsi="Sylfaen"/>
          <w:sz w:val="21"/>
          <w:szCs w:val="21"/>
          <w:lang w:val="ka-GE"/>
        </w:rPr>
        <w:softHyphen/>
      </w:r>
      <w:r w:rsidRPr="00DB51BA">
        <w:rPr>
          <w:rFonts w:ascii="Sylfaen" w:hAnsi="Sylfaen"/>
          <w:sz w:val="21"/>
          <w:szCs w:val="21"/>
          <w:lang w:val="ka-GE"/>
        </w:rPr>
        <w:t xml:space="preserve">სური წარმოებიდან </w:t>
      </w:r>
      <w:r w:rsidR="00C12FD3">
        <w:rPr>
          <w:rFonts w:ascii="Sylfaen" w:hAnsi="Sylfaen"/>
          <w:sz w:val="21"/>
          <w:szCs w:val="21"/>
          <w:lang w:val="ka-GE"/>
        </w:rPr>
        <w:t>ს</w:t>
      </w:r>
      <w:r w:rsidRPr="00DB51BA">
        <w:rPr>
          <w:rFonts w:ascii="Sylfaen" w:hAnsi="Sylfaen"/>
          <w:sz w:val="21"/>
          <w:szCs w:val="21"/>
          <w:lang w:val="ka-GE"/>
        </w:rPr>
        <w:t>ჭარბობს – „ეთ“ სუფიქსით გაფორმებული გეოგრაფიული სახელები.</w:t>
      </w:r>
    </w:p>
    <w:p w14:paraId="085A1727" w14:textId="5B3894E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ასე მაგალითად, სინდიეთი, ჩხუტუნეთი, ჩუქუნეთი, გოშპარეთი, ქოქოლე</w:t>
      </w:r>
      <w:r w:rsidR="00370041" w:rsidRPr="00DB51BA">
        <w:rPr>
          <w:rFonts w:ascii="Sylfaen" w:hAnsi="Sylfaen"/>
          <w:sz w:val="21"/>
          <w:szCs w:val="21"/>
          <w:lang w:val="ka-GE"/>
        </w:rPr>
        <w:softHyphen/>
      </w:r>
      <w:r w:rsidRPr="00DB51BA">
        <w:rPr>
          <w:rFonts w:ascii="Sylfaen" w:hAnsi="Sylfaen"/>
          <w:sz w:val="21"/>
          <w:szCs w:val="21"/>
          <w:lang w:val="ka-GE"/>
        </w:rPr>
        <w:t>თი, ხინკი</w:t>
      </w:r>
      <w:r w:rsidRPr="00DB51BA">
        <w:rPr>
          <w:rFonts w:ascii="Sylfaen" w:hAnsi="Sylfaen"/>
          <w:sz w:val="21"/>
          <w:szCs w:val="21"/>
          <w:lang w:val="ka-GE"/>
        </w:rPr>
        <w:softHyphen/>
        <w:t>ლე</w:t>
      </w:r>
      <w:r w:rsidRPr="00DB51BA">
        <w:rPr>
          <w:rFonts w:ascii="Sylfaen" w:hAnsi="Sylfaen"/>
          <w:sz w:val="21"/>
          <w:szCs w:val="21"/>
          <w:lang w:val="ka-GE"/>
        </w:rPr>
        <w:softHyphen/>
        <w:t>თი, დავითეთი, გვიანეთი, გორეთი, სიკალეთი, ტოხიეთი, კოსტანე</w:t>
      </w:r>
      <w:r w:rsidR="00370041" w:rsidRPr="00DB51BA">
        <w:rPr>
          <w:rFonts w:ascii="Sylfaen" w:hAnsi="Sylfaen"/>
          <w:sz w:val="21"/>
          <w:szCs w:val="21"/>
          <w:lang w:val="ka-GE"/>
        </w:rPr>
        <w:softHyphen/>
      </w:r>
      <w:r w:rsidRPr="00DB51BA">
        <w:rPr>
          <w:rFonts w:ascii="Sylfaen" w:hAnsi="Sylfaen"/>
          <w:sz w:val="21"/>
          <w:szCs w:val="21"/>
          <w:lang w:val="ka-GE"/>
        </w:rPr>
        <w:t>თი,</w:t>
      </w:r>
      <w:r w:rsidR="000212A7" w:rsidRPr="00DB51BA">
        <w:rPr>
          <w:rFonts w:ascii="Sylfaen" w:hAnsi="Sylfaen"/>
          <w:sz w:val="21"/>
          <w:szCs w:val="21"/>
          <w:lang w:val="ka-GE"/>
        </w:rPr>
        <w:t xml:space="preserve"> </w:t>
      </w:r>
      <w:r w:rsidRPr="00DB51BA">
        <w:rPr>
          <w:rFonts w:ascii="Sylfaen" w:hAnsi="Sylfaen"/>
          <w:sz w:val="21"/>
          <w:szCs w:val="21"/>
          <w:lang w:val="ka-GE"/>
        </w:rPr>
        <w:t>კინტურეთი (ხელ</w:t>
      </w:r>
      <w:r w:rsidRPr="00DB51BA">
        <w:rPr>
          <w:rFonts w:ascii="Sylfaen" w:hAnsi="Sylfaen"/>
          <w:sz w:val="21"/>
          <w:szCs w:val="21"/>
          <w:lang w:val="ka-GE"/>
        </w:rPr>
        <w:softHyphen/>
        <w:t>ვაჩაურის რაიონის სოფლებია). გვხვდება – „ურ“ – სუფიქ</w:t>
      </w:r>
      <w:r w:rsidR="00370041" w:rsidRPr="00DB51BA">
        <w:rPr>
          <w:rFonts w:ascii="Sylfaen" w:hAnsi="Sylfaen"/>
          <w:sz w:val="21"/>
          <w:szCs w:val="21"/>
          <w:lang w:val="ka-GE"/>
        </w:rPr>
        <w:softHyphen/>
      </w:r>
      <w:r w:rsidRPr="00DB51BA">
        <w:rPr>
          <w:rFonts w:ascii="Sylfaen" w:hAnsi="Sylfaen"/>
          <w:sz w:val="21"/>
          <w:szCs w:val="21"/>
          <w:lang w:val="ka-GE"/>
        </w:rPr>
        <w:t xml:space="preserve">სით ნაწარმოები ტოპონიმებიც: </w:t>
      </w:r>
      <w:r w:rsidRPr="00DB51BA">
        <w:rPr>
          <w:rFonts w:ascii="Sylfaen" w:hAnsi="Sylfaen"/>
          <w:b/>
          <w:sz w:val="21"/>
          <w:szCs w:val="21"/>
          <w:lang w:val="ka-GE"/>
        </w:rPr>
        <w:t>ჯი</w:t>
      </w:r>
      <w:r w:rsidRPr="00DB51BA">
        <w:rPr>
          <w:rFonts w:ascii="Sylfaen" w:hAnsi="Sylfaen"/>
          <w:b/>
          <w:sz w:val="21"/>
          <w:szCs w:val="21"/>
          <w:lang w:val="ka-GE"/>
        </w:rPr>
        <w:softHyphen/>
        <w:t>ხუ</w:t>
      </w:r>
      <w:r w:rsidRPr="00DB51BA">
        <w:rPr>
          <w:rFonts w:ascii="Sylfaen" w:hAnsi="Sylfaen"/>
          <w:b/>
          <w:sz w:val="21"/>
          <w:szCs w:val="21"/>
          <w:lang w:val="ka-GE"/>
        </w:rPr>
        <w:softHyphen/>
        <w:t>რი</w:t>
      </w:r>
      <w:r w:rsidRPr="00DB51BA">
        <w:rPr>
          <w:rFonts w:ascii="Sylfaen" w:hAnsi="Sylfaen"/>
          <w:sz w:val="21"/>
          <w:szCs w:val="21"/>
          <w:lang w:val="ka-GE"/>
        </w:rPr>
        <w:t xml:space="preserve"> ადგილია მახინჯაურში (ხელვაჩაურ</w:t>
      </w:r>
      <w:r w:rsidR="00C12FD3">
        <w:rPr>
          <w:rFonts w:ascii="Sylfaen" w:hAnsi="Sylfaen"/>
          <w:sz w:val="21"/>
          <w:szCs w:val="21"/>
          <w:lang w:val="ka-GE"/>
        </w:rPr>
        <w:t>ი</w:t>
      </w:r>
      <w:r w:rsidRPr="00DB51BA">
        <w:rPr>
          <w:rFonts w:ascii="Sylfaen" w:hAnsi="Sylfaen"/>
          <w:sz w:val="21"/>
          <w:szCs w:val="21"/>
          <w:lang w:val="ka-GE"/>
        </w:rPr>
        <w:t xml:space="preserve">ს რ-ნი), </w:t>
      </w:r>
      <w:r w:rsidRPr="00DB51BA">
        <w:rPr>
          <w:rFonts w:ascii="Sylfaen" w:hAnsi="Sylfaen"/>
          <w:b/>
          <w:sz w:val="21"/>
          <w:szCs w:val="21"/>
          <w:lang w:val="ka-GE"/>
        </w:rPr>
        <w:t xml:space="preserve">კვადაური </w:t>
      </w:r>
      <w:r w:rsidRPr="00DB51BA">
        <w:rPr>
          <w:rFonts w:ascii="Sylfaen" w:hAnsi="Sylfaen"/>
          <w:sz w:val="21"/>
          <w:szCs w:val="21"/>
          <w:lang w:val="ka-GE"/>
        </w:rPr>
        <w:t>– ფერდობი (სოფ. ქედქედი, ხელ</w:t>
      </w:r>
      <w:r w:rsidRPr="00DB51BA">
        <w:rPr>
          <w:rFonts w:ascii="Sylfaen" w:hAnsi="Sylfaen"/>
          <w:sz w:val="21"/>
          <w:szCs w:val="21"/>
          <w:lang w:val="ka-GE"/>
        </w:rPr>
        <w:softHyphen/>
        <w:t xml:space="preserve">ვაჩაურის რ-ნი), </w:t>
      </w:r>
      <w:r w:rsidRPr="00DB51BA">
        <w:rPr>
          <w:rFonts w:ascii="Sylfaen" w:hAnsi="Sylfaen"/>
          <w:b/>
          <w:sz w:val="21"/>
          <w:szCs w:val="21"/>
          <w:lang w:val="ka-GE"/>
        </w:rPr>
        <w:t xml:space="preserve">მახვილაური </w:t>
      </w:r>
      <w:r w:rsidRPr="00DB51BA">
        <w:rPr>
          <w:rFonts w:ascii="Sylfaen" w:hAnsi="Sylfaen"/>
          <w:sz w:val="21"/>
          <w:szCs w:val="21"/>
          <w:lang w:val="ka-GE"/>
        </w:rPr>
        <w:t xml:space="preserve">– სოფელია (ხელვაჩაურის რ-ნში), </w:t>
      </w:r>
      <w:r w:rsidRPr="00DB51BA">
        <w:rPr>
          <w:rFonts w:ascii="Sylfaen" w:hAnsi="Sylfaen"/>
          <w:b/>
          <w:sz w:val="21"/>
          <w:szCs w:val="21"/>
          <w:lang w:val="ka-GE"/>
        </w:rPr>
        <w:t>მახინჯაური</w:t>
      </w:r>
      <w:r w:rsidRPr="00DB51BA">
        <w:rPr>
          <w:rFonts w:ascii="Sylfaen" w:hAnsi="Sylfaen"/>
          <w:sz w:val="21"/>
          <w:szCs w:val="21"/>
          <w:lang w:val="ka-GE"/>
        </w:rPr>
        <w:t xml:space="preserve"> – დაბა (ხელ</w:t>
      </w:r>
      <w:r w:rsidRPr="00DB51BA">
        <w:rPr>
          <w:rFonts w:ascii="Sylfaen" w:hAnsi="Sylfaen"/>
          <w:sz w:val="21"/>
          <w:szCs w:val="21"/>
          <w:lang w:val="ka-GE"/>
        </w:rPr>
        <w:softHyphen/>
        <w:t xml:space="preserve">ვაჩაურის რ-ნი), </w:t>
      </w:r>
      <w:r w:rsidRPr="00DB51BA">
        <w:rPr>
          <w:rFonts w:ascii="Sylfaen" w:hAnsi="Sylfaen"/>
          <w:b/>
          <w:sz w:val="21"/>
          <w:szCs w:val="21"/>
          <w:lang w:val="ka-GE"/>
        </w:rPr>
        <w:t>ხელ</w:t>
      </w:r>
      <w:r w:rsidR="00370041" w:rsidRPr="00DB51BA">
        <w:rPr>
          <w:rFonts w:ascii="Sylfaen" w:hAnsi="Sylfaen"/>
          <w:b/>
          <w:sz w:val="21"/>
          <w:szCs w:val="21"/>
          <w:lang w:val="ka-GE"/>
        </w:rPr>
        <w:softHyphen/>
      </w:r>
      <w:r w:rsidRPr="00DB51BA">
        <w:rPr>
          <w:rFonts w:ascii="Sylfaen" w:hAnsi="Sylfaen"/>
          <w:b/>
          <w:sz w:val="21"/>
          <w:szCs w:val="21"/>
          <w:lang w:val="ka-GE"/>
        </w:rPr>
        <w:t>ვაჩაური</w:t>
      </w:r>
      <w:r w:rsidRPr="00DB51BA">
        <w:rPr>
          <w:rFonts w:ascii="Sylfaen" w:hAnsi="Sylfaen"/>
          <w:sz w:val="21"/>
          <w:szCs w:val="21"/>
          <w:lang w:val="ka-GE"/>
        </w:rPr>
        <w:t xml:space="preserve"> (სოფელი და (სასოფლო საბჭო ხელვაჩაურის რ-ნი), გვხვდება „თი“ და „იშ//ში“ – სუფიქსებით გაფორმებული ტოპონიმებიც. ასე მაგალითად, </w:t>
      </w:r>
      <w:r w:rsidRPr="00DB51BA">
        <w:rPr>
          <w:rFonts w:ascii="Sylfaen" w:hAnsi="Sylfaen"/>
          <w:b/>
          <w:sz w:val="21"/>
          <w:szCs w:val="21"/>
          <w:lang w:val="ka-GE"/>
        </w:rPr>
        <w:t xml:space="preserve">ჭურიათი </w:t>
      </w:r>
      <w:r w:rsidRPr="00DB51BA">
        <w:rPr>
          <w:rFonts w:ascii="Sylfaen" w:hAnsi="Sylfaen"/>
          <w:sz w:val="21"/>
          <w:szCs w:val="21"/>
          <w:lang w:val="ka-GE"/>
        </w:rPr>
        <w:t xml:space="preserve">– სოფლის უბანი, </w:t>
      </w:r>
      <w:r w:rsidRPr="00DB51BA">
        <w:rPr>
          <w:rFonts w:ascii="Sylfaen" w:hAnsi="Sylfaen"/>
          <w:b/>
          <w:sz w:val="21"/>
          <w:szCs w:val="21"/>
          <w:lang w:val="ka-GE"/>
        </w:rPr>
        <w:t>ფერდობი</w:t>
      </w:r>
      <w:r w:rsidRPr="00DB51BA">
        <w:rPr>
          <w:rFonts w:ascii="Sylfaen" w:hAnsi="Sylfaen"/>
          <w:sz w:val="21"/>
          <w:szCs w:val="21"/>
          <w:lang w:val="ka-GE"/>
        </w:rPr>
        <w:t xml:space="preserve"> (სოფ. ერგე, ხელვაჩაურის რ-ნი), </w:t>
      </w:r>
      <w:r w:rsidRPr="00DB51BA">
        <w:rPr>
          <w:rFonts w:ascii="Sylfaen" w:hAnsi="Sylfaen"/>
          <w:b/>
          <w:sz w:val="21"/>
          <w:szCs w:val="21"/>
          <w:lang w:val="ka-GE"/>
        </w:rPr>
        <w:t xml:space="preserve">კვარიათი </w:t>
      </w:r>
      <w:r w:rsidRPr="00DB51BA">
        <w:rPr>
          <w:rFonts w:ascii="Sylfaen" w:hAnsi="Sylfaen"/>
          <w:sz w:val="21"/>
          <w:szCs w:val="21"/>
          <w:lang w:val="ka-GE"/>
        </w:rPr>
        <w:t xml:space="preserve">– მდინარე და სოფელი (სოფ. გონიოში ხელვაჩაურის რ-ნი), </w:t>
      </w:r>
      <w:r w:rsidRPr="00DB51BA">
        <w:rPr>
          <w:rFonts w:ascii="Sylfaen" w:hAnsi="Sylfaen"/>
          <w:b/>
          <w:sz w:val="21"/>
          <w:szCs w:val="21"/>
          <w:lang w:val="ka-GE"/>
        </w:rPr>
        <w:t xml:space="preserve">ქვაბიში </w:t>
      </w:r>
      <w:r w:rsidRPr="00DB51BA">
        <w:rPr>
          <w:rFonts w:ascii="Sylfaen" w:hAnsi="Sylfaen"/>
          <w:sz w:val="21"/>
          <w:szCs w:val="21"/>
          <w:lang w:val="ka-GE"/>
        </w:rPr>
        <w:t xml:space="preserve">– საძოვარი ადგილია ფანჩვეთში (ხელვაჩაურის რ-ნი), </w:t>
      </w:r>
      <w:r w:rsidRPr="00DB51BA">
        <w:rPr>
          <w:rFonts w:ascii="Sylfaen" w:hAnsi="Sylfaen"/>
          <w:b/>
          <w:sz w:val="21"/>
          <w:szCs w:val="21"/>
          <w:lang w:val="ka-GE"/>
        </w:rPr>
        <w:t>ღრემში</w:t>
      </w:r>
      <w:r w:rsidRPr="00DB51BA">
        <w:rPr>
          <w:rFonts w:ascii="Sylfaen" w:hAnsi="Sylfaen"/>
          <w:sz w:val="21"/>
          <w:szCs w:val="21"/>
          <w:lang w:val="ka-GE"/>
        </w:rPr>
        <w:t xml:space="preserve"> – მთა და მდინარე (ხელვაჩაურის რ-ნი),</w:t>
      </w:r>
      <w:r w:rsidRPr="00DB51BA">
        <w:rPr>
          <w:rFonts w:ascii="Sylfaen" w:hAnsi="Sylfaen"/>
          <w:b/>
          <w:sz w:val="21"/>
          <w:szCs w:val="21"/>
          <w:lang w:val="ka-GE"/>
        </w:rPr>
        <w:t xml:space="preserve"> კერკეტაში</w:t>
      </w:r>
      <w:r w:rsidRPr="00DB51BA">
        <w:rPr>
          <w:rFonts w:ascii="Sylfaen" w:hAnsi="Sylfaen"/>
          <w:sz w:val="21"/>
          <w:szCs w:val="21"/>
          <w:lang w:val="ka-GE"/>
        </w:rPr>
        <w:t xml:space="preserve"> – სოფლის უბანი (ს. სარფი, ხელვაჩაურის რ-ნი), </w:t>
      </w:r>
      <w:r w:rsidRPr="00DB51BA">
        <w:rPr>
          <w:rFonts w:ascii="Sylfaen" w:hAnsi="Sylfaen"/>
          <w:b/>
          <w:sz w:val="21"/>
          <w:szCs w:val="21"/>
          <w:lang w:val="ka-GE"/>
        </w:rPr>
        <w:t>ტიბაში</w:t>
      </w:r>
      <w:r w:rsidRPr="00DB51BA">
        <w:rPr>
          <w:rFonts w:ascii="Sylfaen" w:hAnsi="Sylfaen"/>
          <w:sz w:val="21"/>
          <w:szCs w:val="21"/>
          <w:lang w:val="ka-GE"/>
        </w:rPr>
        <w:t xml:space="preserve"> – ღელე სარფში (ხელვაჩაურის რ-ნი).</w:t>
      </w:r>
    </w:p>
    <w:p w14:paraId="0336F39C" w14:textId="091E585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გავრცელებულია ტოპონიმთა პრეფიქს-სუფიქსური წარმოება. იგი კვლავ ქონების, თვი</w:t>
      </w:r>
      <w:r w:rsidRPr="00DB51BA">
        <w:rPr>
          <w:rFonts w:ascii="Sylfaen" w:hAnsi="Sylfaen"/>
          <w:sz w:val="21"/>
          <w:szCs w:val="21"/>
          <w:lang w:val="ka-GE"/>
        </w:rPr>
        <w:softHyphen/>
        <w:t>სების, დანიშნულების, წინა ვითარების გამომხატველია. მაგ.</w:t>
      </w:r>
      <w:r w:rsidR="000212A7" w:rsidRPr="00DB51BA">
        <w:rPr>
          <w:rFonts w:ascii="Sylfaen" w:hAnsi="Sylfaen"/>
          <w:sz w:val="21"/>
          <w:szCs w:val="21"/>
          <w:lang w:val="ka-GE"/>
        </w:rPr>
        <w:t xml:space="preserve"> </w:t>
      </w:r>
      <w:r w:rsidRPr="00DB51BA">
        <w:rPr>
          <w:rFonts w:ascii="Sylfaen" w:hAnsi="Sylfaen"/>
          <w:b/>
          <w:sz w:val="21"/>
          <w:szCs w:val="21"/>
          <w:lang w:val="ka-GE"/>
        </w:rPr>
        <w:t>ოჭვაბურა</w:t>
      </w:r>
      <w:r w:rsidRPr="00DB51BA">
        <w:rPr>
          <w:rFonts w:ascii="Sylfaen" w:hAnsi="Sylfaen"/>
          <w:sz w:val="21"/>
          <w:szCs w:val="21"/>
          <w:lang w:val="ka-GE"/>
        </w:rPr>
        <w:t xml:space="preserve"> – სახნავ-სათესი ად</w:t>
      </w:r>
      <w:r w:rsidRPr="00DB51BA">
        <w:rPr>
          <w:rFonts w:ascii="Sylfaen" w:hAnsi="Sylfaen"/>
          <w:sz w:val="21"/>
          <w:szCs w:val="21"/>
          <w:lang w:val="ka-GE"/>
        </w:rPr>
        <w:softHyphen/>
        <w:t>გილი (სოფ. კირნათი, ხელვაჩაურის რ-ნი),</w:t>
      </w:r>
      <w:r w:rsidR="000212A7" w:rsidRPr="00DB51BA">
        <w:rPr>
          <w:rFonts w:ascii="Sylfaen" w:hAnsi="Sylfaen"/>
          <w:sz w:val="21"/>
          <w:szCs w:val="21"/>
          <w:lang w:val="ka-GE"/>
        </w:rPr>
        <w:t xml:space="preserve"> </w:t>
      </w:r>
      <w:r w:rsidRPr="00DB51BA">
        <w:rPr>
          <w:rFonts w:ascii="Sylfaen" w:hAnsi="Sylfaen"/>
          <w:b/>
          <w:sz w:val="21"/>
          <w:szCs w:val="21"/>
          <w:lang w:val="ka-GE"/>
        </w:rPr>
        <w:t>ოხვამე</w:t>
      </w:r>
      <w:r w:rsidRPr="00DB51BA">
        <w:rPr>
          <w:rFonts w:ascii="Sylfaen" w:hAnsi="Sylfaen"/>
          <w:sz w:val="21"/>
          <w:szCs w:val="21"/>
          <w:lang w:val="ka-GE"/>
        </w:rPr>
        <w:t xml:space="preserve"> – ადგილი სიმონეთში (ხელვაჩაურის რ-ნი), </w:t>
      </w:r>
      <w:r w:rsidRPr="00DB51BA">
        <w:rPr>
          <w:rFonts w:ascii="Sylfaen" w:hAnsi="Sylfaen"/>
          <w:b/>
          <w:sz w:val="21"/>
          <w:szCs w:val="21"/>
          <w:lang w:val="ka-GE"/>
        </w:rPr>
        <w:t>ონ</w:t>
      </w:r>
      <w:r w:rsidRPr="00DB51BA">
        <w:rPr>
          <w:rFonts w:ascii="Sylfaen" w:hAnsi="Sylfaen"/>
          <w:b/>
          <w:sz w:val="21"/>
          <w:szCs w:val="21"/>
          <w:lang w:val="ka-GE"/>
        </w:rPr>
        <w:softHyphen/>
        <w:t>ტოფო</w:t>
      </w:r>
      <w:r w:rsidRPr="00DB51BA">
        <w:rPr>
          <w:rFonts w:ascii="Sylfaen" w:hAnsi="Sylfaen"/>
          <w:sz w:val="21"/>
          <w:szCs w:val="21"/>
          <w:lang w:val="ka-GE"/>
        </w:rPr>
        <w:t xml:space="preserve"> – ღელე (ხელვაჩაურის რ-ნი), </w:t>
      </w:r>
      <w:r w:rsidRPr="00DB51BA">
        <w:rPr>
          <w:rFonts w:ascii="Sylfaen" w:hAnsi="Sylfaen"/>
          <w:b/>
          <w:sz w:val="21"/>
          <w:szCs w:val="21"/>
          <w:lang w:val="ka-GE"/>
        </w:rPr>
        <w:t>ნაუჩვარი</w:t>
      </w:r>
      <w:r w:rsidRPr="00DB51BA">
        <w:rPr>
          <w:rFonts w:ascii="Sylfaen" w:hAnsi="Sylfaen"/>
          <w:sz w:val="21"/>
          <w:szCs w:val="21"/>
          <w:lang w:val="ka-GE"/>
        </w:rPr>
        <w:t xml:space="preserve"> – სოფელია კირნათში (ხელვაჩაურის რ-ნი), </w:t>
      </w:r>
      <w:r w:rsidRPr="00DB51BA">
        <w:rPr>
          <w:rFonts w:ascii="Sylfaen" w:hAnsi="Sylfaen"/>
          <w:b/>
          <w:sz w:val="21"/>
          <w:szCs w:val="21"/>
          <w:lang w:val="ka-GE"/>
        </w:rPr>
        <w:t>ნა</w:t>
      </w:r>
      <w:r w:rsidRPr="00DB51BA">
        <w:rPr>
          <w:rFonts w:ascii="Sylfaen" w:hAnsi="Sylfaen"/>
          <w:b/>
          <w:sz w:val="21"/>
          <w:szCs w:val="21"/>
          <w:lang w:val="ka-GE"/>
        </w:rPr>
        <w:softHyphen/>
        <w:t>ჯარგვალევი</w:t>
      </w:r>
      <w:r w:rsidRPr="00DB51BA">
        <w:rPr>
          <w:rFonts w:ascii="Sylfaen" w:hAnsi="Sylfaen"/>
          <w:sz w:val="21"/>
          <w:szCs w:val="21"/>
          <w:lang w:val="ka-GE"/>
        </w:rPr>
        <w:t xml:space="preserve"> – ად</w:t>
      </w:r>
      <w:r w:rsidR="00370041" w:rsidRPr="00DB51BA">
        <w:rPr>
          <w:rFonts w:ascii="Sylfaen" w:hAnsi="Sylfaen"/>
          <w:sz w:val="21"/>
          <w:szCs w:val="21"/>
          <w:lang w:val="ka-GE"/>
        </w:rPr>
        <w:softHyphen/>
      </w:r>
      <w:r w:rsidRPr="00DB51BA">
        <w:rPr>
          <w:rFonts w:ascii="Sylfaen" w:hAnsi="Sylfaen"/>
          <w:sz w:val="21"/>
          <w:szCs w:val="21"/>
          <w:lang w:val="ka-GE"/>
        </w:rPr>
        <w:t>გი</w:t>
      </w:r>
      <w:r w:rsidR="00370041" w:rsidRPr="00DB51BA">
        <w:rPr>
          <w:rFonts w:ascii="Sylfaen" w:hAnsi="Sylfaen"/>
          <w:sz w:val="21"/>
          <w:szCs w:val="21"/>
          <w:lang w:val="ka-GE"/>
        </w:rPr>
        <w:softHyphen/>
      </w:r>
      <w:r w:rsidRPr="00DB51BA">
        <w:rPr>
          <w:rFonts w:ascii="Sylfaen" w:hAnsi="Sylfaen"/>
          <w:sz w:val="21"/>
          <w:szCs w:val="21"/>
          <w:lang w:val="ka-GE"/>
        </w:rPr>
        <w:t>ლი სოფელ კიბეში, ხელვაჩაურის რ-ნი).</w:t>
      </w:r>
    </w:p>
    <w:p w14:paraId="6E2C633D" w14:textId="6C2F217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ტოპონიმიაში სიტყვათშეერთების მხოლოდ რამდენიმე მაგა</w:t>
      </w:r>
      <w:r w:rsidR="00370041" w:rsidRPr="00DB51BA">
        <w:rPr>
          <w:rFonts w:ascii="Sylfaen" w:hAnsi="Sylfaen"/>
          <w:sz w:val="21"/>
          <w:szCs w:val="21"/>
          <w:lang w:val="ka-GE"/>
        </w:rPr>
        <w:softHyphen/>
      </w:r>
      <w:r w:rsidRPr="00DB51BA">
        <w:rPr>
          <w:rFonts w:ascii="Sylfaen" w:hAnsi="Sylfaen"/>
          <w:sz w:val="21"/>
          <w:szCs w:val="21"/>
          <w:lang w:val="ka-GE"/>
        </w:rPr>
        <w:t>ლითი შეიძლ</w:t>
      </w:r>
      <w:r w:rsidRPr="00DB51BA">
        <w:rPr>
          <w:rFonts w:ascii="Sylfaen" w:hAnsi="Sylfaen"/>
          <w:sz w:val="21"/>
          <w:szCs w:val="21"/>
          <w:lang w:val="ka-GE"/>
        </w:rPr>
        <w:softHyphen/>
        <w:t>ება მოვიყვანოთ:</w:t>
      </w:r>
    </w:p>
    <w:p w14:paraId="37E80483" w14:textId="77777777" w:rsidR="00E871B1" w:rsidRPr="00DB51BA" w:rsidRDefault="00E871B1" w:rsidP="000212A7">
      <w:pPr>
        <w:pStyle w:val="ListParagraph"/>
        <w:numPr>
          <w:ilvl w:val="0"/>
          <w:numId w:val="8"/>
        </w:numPr>
        <w:spacing w:line="276" w:lineRule="auto"/>
        <w:ind w:left="0" w:firstLine="426"/>
        <w:jc w:val="both"/>
        <w:rPr>
          <w:rFonts w:ascii="Sylfaen" w:hAnsi="Sylfaen"/>
          <w:sz w:val="21"/>
          <w:szCs w:val="21"/>
          <w:lang w:val="ka-GE"/>
        </w:rPr>
      </w:pPr>
      <w:r w:rsidRPr="00DB51BA">
        <w:rPr>
          <w:rFonts w:ascii="Sylfaen" w:hAnsi="Sylfaen"/>
          <w:sz w:val="21"/>
          <w:szCs w:val="21"/>
          <w:lang w:val="ka-GE"/>
        </w:rPr>
        <w:t>არსებითი სახელი+არსებითი სახელი</w:t>
      </w:r>
    </w:p>
    <w:p w14:paraId="5B01EEF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მსაზღვრელ-საზღვრული ორივე სახელობით ბრუნვაშია:</w:t>
      </w:r>
    </w:p>
    <w:p w14:paraId="7439E16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კაპანდიბი – სოფელია ხელვაჩაურის რაიონში</w:t>
      </w:r>
    </w:p>
    <w:p w14:paraId="6B8944E5" w14:textId="77777777" w:rsidR="00E871B1" w:rsidRPr="00DB51BA" w:rsidRDefault="00E871B1" w:rsidP="000212A7">
      <w:pPr>
        <w:pStyle w:val="ListParagraph"/>
        <w:numPr>
          <w:ilvl w:val="0"/>
          <w:numId w:val="8"/>
        </w:numPr>
        <w:spacing w:line="276" w:lineRule="auto"/>
        <w:ind w:left="0" w:firstLine="426"/>
        <w:jc w:val="both"/>
        <w:rPr>
          <w:rFonts w:ascii="Sylfaen" w:hAnsi="Sylfaen"/>
          <w:sz w:val="21"/>
          <w:szCs w:val="21"/>
          <w:lang w:val="ka-GE"/>
        </w:rPr>
      </w:pPr>
      <w:r w:rsidRPr="00DB51BA">
        <w:rPr>
          <w:rFonts w:ascii="Sylfaen" w:hAnsi="Sylfaen"/>
          <w:sz w:val="21"/>
          <w:szCs w:val="21"/>
          <w:lang w:val="ka-GE"/>
        </w:rPr>
        <w:t>არსებითი სახელი+ზედსართავი სახელი</w:t>
      </w:r>
    </w:p>
    <w:p w14:paraId="0C24F79C" w14:textId="77777777" w:rsidR="00E871B1" w:rsidRPr="00DB51BA" w:rsidRDefault="00E871B1" w:rsidP="000212A7">
      <w:pPr>
        <w:pStyle w:val="ListParagraph"/>
        <w:spacing w:line="276" w:lineRule="auto"/>
        <w:ind w:left="0" w:firstLine="426"/>
        <w:jc w:val="both"/>
        <w:rPr>
          <w:rFonts w:ascii="Sylfaen" w:hAnsi="Sylfaen"/>
          <w:sz w:val="21"/>
          <w:szCs w:val="21"/>
          <w:lang w:val="ka-GE"/>
        </w:rPr>
      </w:pPr>
      <w:r w:rsidRPr="00DB51BA">
        <w:rPr>
          <w:rFonts w:ascii="Sylfaen" w:hAnsi="Sylfaen"/>
          <w:sz w:val="21"/>
          <w:szCs w:val="21"/>
          <w:lang w:val="ka-GE"/>
        </w:rPr>
        <w:t>სახელობით ბრუნვაში დასმული საზღვრული და ასევე ნომინატიური მსაზღვრელი მხ.რ.-ში წყობა პრეპოზიციურია:</w:t>
      </w:r>
    </w:p>
    <w:p w14:paraId="013BDD3D" w14:textId="77777777" w:rsidR="00E871B1" w:rsidRPr="00DB51BA" w:rsidRDefault="00E871B1" w:rsidP="000212A7">
      <w:pPr>
        <w:pStyle w:val="ListParagraph"/>
        <w:spacing w:line="276" w:lineRule="auto"/>
        <w:ind w:left="0" w:firstLine="426"/>
        <w:jc w:val="both"/>
        <w:rPr>
          <w:rFonts w:ascii="Sylfaen" w:hAnsi="Sylfaen"/>
          <w:sz w:val="21"/>
          <w:szCs w:val="21"/>
          <w:lang w:val="ka-GE"/>
        </w:rPr>
      </w:pPr>
      <w:r w:rsidRPr="00DB51BA">
        <w:rPr>
          <w:rFonts w:ascii="Sylfaen" w:hAnsi="Sylfaen"/>
          <w:sz w:val="21"/>
          <w:szCs w:val="21"/>
          <w:lang w:val="ka-GE"/>
        </w:rPr>
        <w:t>ხელვაჩაური – დაბა (ხელვაჩაურის რაიონში)</w:t>
      </w:r>
    </w:p>
    <w:p w14:paraId="70A31E29" w14:textId="77777777" w:rsidR="00E871B1" w:rsidRPr="00DB51BA" w:rsidRDefault="00E871B1" w:rsidP="000212A7">
      <w:pPr>
        <w:pStyle w:val="ListParagraph"/>
        <w:numPr>
          <w:ilvl w:val="0"/>
          <w:numId w:val="8"/>
        </w:numPr>
        <w:spacing w:line="276" w:lineRule="auto"/>
        <w:ind w:left="0" w:firstLine="426"/>
        <w:jc w:val="both"/>
        <w:rPr>
          <w:rFonts w:ascii="Sylfaen" w:hAnsi="Sylfaen"/>
          <w:sz w:val="21"/>
          <w:szCs w:val="21"/>
          <w:lang w:val="ka-GE"/>
        </w:rPr>
      </w:pPr>
      <w:r w:rsidRPr="00DB51BA">
        <w:rPr>
          <w:rFonts w:ascii="Sylfaen" w:hAnsi="Sylfaen"/>
          <w:sz w:val="21"/>
          <w:szCs w:val="21"/>
          <w:lang w:val="ka-GE"/>
        </w:rPr>
        <w:t>არსებითი სახელი+ზედსართავი სახელი</w:t>
      </w:r>
    </w:p>
    <w:p w14:paraId="3CC90328" w14:textId="77777777" w:rsidR="00E871B1" w:rsidRPr="00DB51BA" w:rsidRDefault="00E871B1" w:rsidP="000212A7">
      <w:pPr>
        <w:pStyle w:val="ListParagraph"/>
        <w:spacing w:line="276" w:lineRule="auto"/>
        <w:ind w:left="0" w:firstLine="426"/>
        <w:jc w:val="both"/>
        <w:rPr>
          <w:rFonts w:ascii="Sylfaen" w:hAnsi="Sylfaen"/>
          <w:sz w:val="21"/>
          <w:szCs w:val="21"/>
          <w:lang w:val="ka-GE"/>
        </w:rPr>
      </w:pPr>
      <w:r w:rsidRPr="00DB51BA">
        <w:rPr>
          <w:rFonts w:ascii="Sylfaen" w:hAnsi="Sylfaen"/>
          <w:sz w:val="21"/>
          <w:szCs w:val="21"/>
          <w:lang w:val="ka-GE"/>
        </w:rPr>
        <w:t>სახელობით ბრუნვაში დასმული საზღვრული და მსაზღვრელი:</w:t>
      </w:r>
    </w:p>
    <w:p w14:paraId="068AE915" w14:textId="77777777" w:rsidR="00E871B1" w:rsidRPr="00DB51BA" w:rsidRDefault="00E871B1" w:rsidP="000212A7">
      <w:pPr>
        <w:pStyle w:val="ListParagraph"/>
        <w:spacing w:line="276" w:lineRule="auto"/>
        <w:ind w:left="0" w:firstLine="426"/>
        <w:jc w:val="both"/>
        <w:rPr>
          <w:rFonts w:ascii="Sylfaen" w:hAnsi="Sylfaen"/>
          <w:sz w:val="21"/>
          <w:szCs w:val="21"/>
          <w:lang w:val="ka-GE"/>
        </w:rPr>
      </w:pPr>
      <w:r w:rsidRPr="00DB51BA">
        <w:rPr>
          <w:rFonts w:ascii="Sylfaen" w:hAnsi="Sylfaen"/>
          <w:sz w:val="21"/>
          <w:szCs w:val="21"/>
          <w:lang w:val="ka-GE"/>
        </w:rPr>
        <w:t>სკურქუბა – ღელეა თამარის დასახლებაში.</w:t>
      </w:r>
    </w:p>
    <w:p w14:paraId="1A1C6C0D" w14:textId="47C50B4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ტოპონიმთა სემანტიკური კლასიფიკაციისას ანგარიში უნდა გაეწიოს სწო</w:t>
      </w:r>
      <w:r w:rsidR="00370041" w:rsidRPr="00DB51BA">
        <w:rPr>
          <w:rFonts w:ascii="Sylfaen" w:hAnsi="Sylfaen"/>
          <w:sz w:val="21"/>
          <w:szCs w:val="21"/>
          <w:lang w:val="ka-GE"/>
        </w:rPr>
        <w:softHyphen/>
      </w:r>
      <w:r w:rsidRPr="00DB51BA">
        <w:rPr>
          <w:rFonts w:ascii="Sylfaen" w:hAnsi="Sylfaen"/>
          <w:sz w:val="21"/>
          <w:szCs w:val="21"/>
          <w:lang w:val="ka-GE"/>
        </w:rPr>
        <w:t>რედ ტოპონიმის მნიშვ</w:t>
      </w:r>
      <w:r w:rsidR="00C12FD3">
        <w:rPr>
          <w:rFonts w:ascii="Sylfaen" w:hAnsi="Sylfaen"/>
          <w:sz w:val="21"/>
          <w:szCs w:val="21"/>
          <w:lang w:val="ka-GE"/>
        </w:rPr>
        <w:t>ნელობას, რას აღნიშნავს ტოპონიმი?</w:t>
      </w:r>
      <w:r w:rsidRPr="00DB51BA">
        <w:rPr>
          <w:rFonts w:ascii="Sylfaen" w:hAnsi="Sylfaen"/>
          <w:sz w:val="21"/>
          <w:szCs w:val="21"/>
          <w:lang w:val="ka-GE"/>
        </w:rPr>
        <w:t xml:space="preserve"> ტოპონიმის მნიშვ</w:t>
      </w:r>
      <w:r w:rsidR="00370041" w:rsidRPr="00DB51BA">
        <w:rPr>
          <w:rFonts w:ascii="Sylfaen" w:hAnsi="Sylfaen"/>
          <w:sz w:val="21"/>
          <w:szCs w:val="21"/>
          <w:lang w:val="ka-GE"/>
        </w:rPr>
        <w:softHyphen/>
      </w:r>
      <w:r w:rsidRPr="00DB51BA">
        <w:rPr>
          <w:rFonts w:ascii="Sylfaen" w:hAnsi="Sylfaen"/>
          <w:sz w:val="21"/>
          <w:szCs w:val="21"/>
          <w:lang w:val="ka-GE"/>
        </w:rPr>
        <w:t>ნე</w:t>
      </w:r>
      <w:r w:rsidR="00370041" w:rsidRPr="00DB51BA">
        <w:rPr>
          <w:rFonts w:ascii="Sylfaen" w:hAnsi="Sylfaen"/>
          <w:sz w:val="21"/>
          <w:szCs w:val="21"/>
          <w:lang w:val="ka-GE"/>
        </w:rPr>
        <w:softHyphen/>
      </w:r>
      <w:r w:rsidRPr="00DB51BA">
        <w:rPr>
          <w:rFonts w:ascii="Sylfaen" w:hAnsi="Sylfaen"/>
          <w:sz w:val="21"/>
          <w:szCs w:val="21"/>
          <w:lang w:val="ka-GE"/>
        </w:rPr>
        <w:t>ლობა ობიექტურ სინამდვილეში არსებულ გეოგრაფიულ ობიექტზე მითითებაში მდგომარეობს. უმეტეს შემთხვევაში იმის ჩვე</w:t>
      </w:r>
      <w:r w:rsidRPr="00DB51BA">
        <w:rPr>
          <w:rFonts w:ascii="Sylfaen" w:hAnsi="Sylfaen"/>
          <w:sz w:val="21"/>
          <w:szCs w:val="21"/>
          <w:lang w:val="ka-GE"/>
        </w:rPr>
        <w:softHyphen/>
        <w:t>ნე</w:t>
      </w:r>
      <w:r w:rsidRPr="00DB51BA">
        <w:rPr>
          <w:rFonts w:ascii="Sylfaen" w:hAnsi="Sylfaen"/>
          <w:sz w:val="21"/>
          <w:szCs w:val="21"/>
          <w:lang w:val="ka-GE"/>
        </w:rPr>
        <w:softHyphen/>
        <w:t>ბა, თუ რას აღნიშნავს ტოპონიმი, ნათელყოფს მოტივს, რომელმაც შეაპირობა ამა თუ იმ ტოპონიმის არჩევანი.</w:t>
      </w:r>
    </w:p>
    <w:p w14:paraId="4F69E2A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წინამდებარე თავში ჩვენ წარმოვადგენთ ძირითად სემანტიკურ ჯგუფებს, მიმოვი</w:t>
      </w:r>
      <w:r w:rsidRPr="00DB51BA">
        <w:rPr>
          <w:rFonts w:ascii="Sylfaen" w:hAnsi="Sylfaen"/>
          <w:sz w:val="21"/>
          <w:szCs w:val="21"/>
          <w:lang w:val="ka-GE"/>
        </w:rPr>
        <w:softHyphen/>
        <w:t>ხი</w:t>
      </w:r>
      <w:r w:rsidRPr="00DB51BA">
        <w:rPr>
          <w:rFonts w:ascii="Sylfaen" w:hAnsi="Sylfaen"/>
          <w:sz w:val="21"/>
          <w:szCs w:val="21"/>
          <w:lang w:val="ka-GE"/>
        </w:rPr>
        <w:softHyphen/>
        <w:t>ლავთ გეოგრაფიულ სახელებს. მათში წარმოდგენილი ლექსიკური მასალის თვალსაზრისით ვიძლე</w:t>
      </w:r>
      <w:r w:rsidRPr="00DB51BA">
        <w:rPr>
          <w:rFonts w:ascii="Sylfaen" w:hAnsi="Sylfaen"/>
          <w:sz w:val="21"/>
          <w:szCs w:val="21"/>
          <w:lang w:val="ka-GE"/>
        </w:rPr>
        <w:softHyphen/>
        <w:t>ვით ზოგი ტოპონიმის ეტიმოლოგიას.</w:t>
      </w:r>
    </w:p>
    <w:p w14:paraId="2C28CF6D" w14:textId="24CED5A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სემანტიკური ანალიზისას, ბუნებრივია, მხოლოდ ისეთ ტოპონიმებს მიმო</w:t>
      </w:r>
      <w:r w:rsidR="00370041" w:rsidRPr="00DB51BA">
        <w:rPr>
          <w:rFonts w:ascii="Sylfaen" w:hAnsi="Sylfaen"/>
          <w:sz w:val="21"/>
          <w:szCs w:val="21"/>
          <w:lang w:val="ka-GE"/>
        </w:rPr>
        <w:softHyphen/>
      </w:r>
      <w:r w:rsidRPr="00DB51BA">
        <w:rPr>
          <w:rFonts w:ascii="Sylfaen" w:hAnsi="Sylfaen"/>
          <w:sz w:val="21"/>
          <w:szCs w:val="21"/>
          <w:lang w:val="ka-GE"/>
        </w:rPr>
        <w:t>ვი</w:t>
      </w:r>
      <w:r w:rsidR="00370041" w:rsidRPr="00DB51BA">
        <w:rPr>
          <w:rFonts w:ascii="Sylfaen" w:hAnsi="Sylfaen"/>
          <w:sz w:val="21"/>
          <w:szCs w:val="21"/>
          <w:lang w:val="ka-GE"/>
        </w:rPr>
        <w:softHyphen/>
      </w:r>
      <w:r w:rsidRPr="00DB51BA">
        <w:rPr>
          <w:rFonts w:ascii="Sylfaen" w:hAnsi="Sylfaen"/>
          <w:sz w:val="21"/>
          <w:szCs w:val="21"/>
          <w:lang w:val="ka-GE"/>
        </w:rPr>
        <w:t>ხ</w:t>
      </w:r>
      <w:r w:rsidR="00C12FD3">
        <w:rPr>
          <w:rFonts w:ascii="Sylfaen" w:hAnsi="Sylfaen"/>
          <w:sz w:val="21"/>
          <w:szCs w:val="21"/>
          <w:lang w:val="ka-GE"/>
        </w:rPr>
        <w:t>ილავთ, რო</w:t>
      </w:r>
      <w:r w:rsidR="00C12FD3">
        <w:rPr>
          <w:rFonts w:ascii="Sylfaen" w:hAnsi="Sylfaen"/>
          <w:sz w:val="21"/>
          <w:szCs w:val="21"/>
          <w:lang w:val="ka-GE"/>
        </w:rPr>
        <w:softHyphen/>
        <w:t>მელთა სემანტიკა დღეის</w:t>
      </w:r>
      <w:r w:rsidRPr="00DB51BA">
        <w:rPr>
          <w:rFonts w:ascii="Sylfaen" w:hAnsi="Sylfaen"/>
          <w:sz w:val="21"/>
          <w:szCs w:val="21"/>
          <w:lang w:val="ka-GE"/>
        </w:rPr>
        <w:t>თვის გამჭირვალეა და რომელნიც სხვა მსგავს გეოგრაფიულ სახე</w:t>
      </w:r>
      <w:r w:rsidRPr="00DB51BA">
        <w:rPr>
          <w:rFonts w:ascii="Sylfaen" w:hAnsi="Sylfaen"/>
          <w:sz w:val="21"/>
          <w:szCs w:val="21"/>
          <w:lang w:val="ka-GE"/>
        </w:rPr>
        <w:softHyphen/>
        <w:t>ლებ</w:t>
      </w:r>
      <w:r w:rsidRPr="00DB51BA">
        <w:rPr>
          <w:rFonts w:ascii="Sylfaen" w:hAnsi="Sylfaen"/>
          <w:sz w:val="21"/>
          <w:szCs w:val="21"/>
          <w:lang w:val="ka-GE"/>
        </w:rPr>
        <w:softHyphen/>
        <w:t>თან ერთად გარკვეულ შინაარსობრივ ჯგუფებს ქმნიან. ესენია:</w:t>
      </w:r>
    </w:p>
    <w:p w14:paraId="34AA4943" w14:textId="29D7170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 ანთროპონიმული წარმომავლობის გეოგრაფიული სახელები. ცნობილია, რომ ტოპო</w:t>
      </w:r>
      <w:r w:rsidRPr="00DB51BA">
        <w:rPr>
          <w:rFonts w:ascii="Sylfaen" w:hAnsi="Sylfaen"/>
          <w:sz w:val="21"/>
          <w:szCs w:val="21"/>
          <w:lang w:val="ka-GE"/>
        </w:rPr>
        <w:softHyphen/>
        <w:t>ნიმ</w:t>
      </w:r>
      <w:r w:rsidRPr="00DB51BA">
        <w:rPr>
          <w:rFonts w:ascii="Sylfaen" w:hAnsi="Sylfaen"/>
          <w:sz w:val="21"/>
          <w:szCs w:val="21"/>
          <w:lang w:val="ka-GE"/>
        </w:rPr>
        <w:softHyphen/>
        <w:t>თა გარკვეული ნაწილი გენეტურად ანთროპონიმებთან არის დაკავ</w:t>
      </w:r>
      <w:r w:rsidR="00370041" w:rsidRPr="00DB51BA">
        <w:rPr>
          <w:rFonts w:ascii="Sylfaen" w:hAnsi="Sylfaen"/>
          <w:sz w:val="21"/>
          <w:szCs w:val="21"/>
          <w:lang w:val="ka-GE"/>
        </w:rPr>
        <w:softHyphen/>
      </w:r>
      <w:r w:rsidRPr="00DB51BA">
        <w:rPr>
          <w:rFonts w:ascii="Sylfaen" w:hAnsi="Sylfaen"/>
          <w:sz w:val="21"/>
          <w:szCs w:val="21"/>
          <w:lang w:val="ka-GE"/>
        </w:rPr>
        <w:t>შირებული (თავის, მხრივ, ან</w:t>
      </w:r>
      <w:r w:rsidRPr="00DB51BA">
        <w:rPr>
          <w:rFonts w:ascii="Sylfaen" w:hAnsi="Sylfaen"/>
          <w:sz w:val="21"/>
          <w:szCs w:val="21"/>
          <w:lang w:val="ka-GE"/>
        </w:rPr>
        <w:softHyphen/>
        <w:t>თროპონიმთა გვარები, სახელები და მეტსახელები განსაკუთრებით ხშირია დასახლებული პუნ</w:t>
      </w:r>
      <w:r w:rsidRPr="00DB51BA">
        <w:rPr>
          <w:rFonts w:ascii="Sylfaen" w:hAnsi="Sylfaen"/>
          <w:sz w:val="21"/>
          <w:szCs w:val="21"/>
          <w:lang w:val="ka-GE"/>
        </w:rPr>
        <w:softHyphen/>
        <w:t>ქ</w:t>
      </w:r>
      <w:r w:rsidRPr="00DB51BA">
        <w:rPr>
          <w:rFonts w:ascii="Sylfaen" w:hAnsi="Sylfaen"/>
          <w:sz w:val="21"/>
          <w:szCs w:val="21"/>
          <w:lang w:val="ka-GE"/>
        </w:rPr>
        <w:softHyphen/>
        <w:t>ტებისა და მიკროობიექტების სახელწოდებაში.</w:t>
      </w:r>
    </w:p>
    <w:p w14:paraId="03C95FD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ქვემოთ წარმოვადგენთ ანთროპონიმული წარმომავლობის გეოგრაფიულ სახელებს.</w:t>
      </w:r>
    </w:p>
    <w:p w14:paraId="5F6D8B8C" w14:textId="2279BDC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ბუძგის მეჰელე</w:t>
      </w:r>
      <w:r w:rsidRPr="00DB51BA">
        <w:rPr>
          <w:rFonts w:ascii="Sylfaen" w:hAnsi="Sylfaen"/>
          <w:sz w:val="21"/>
          <w:szCs w:val="21"/>
          <w:lang w:val="ka-GE"/>
        </w:rPr>
        <w:t xml:space="preserve"> –</w:t>
      </w:r>
      <w:r w:rsidR="00775D8D" w:rsidRPr="00DB51BA">
        <w:rPr>
          <w:rFonts w:ascii="Sylfaen" w:hAnsi="Sylfaen"/>
          <w:sz w:val="21"/>
          <w:szCs w:val="21"/>
          <w:lang w:val="ka-GE"/>
        </w:rPr>
        <w:t xml:space="preserve"> </w:t>
      </w:r>
      <w:r w:rsidRPr="00DB51BA">
        <w:rPr>
          <w:rFonts w:ascii="Sylfaen" w:hAnsi="Sylfaen"/>
          <w:sz w:val="21"/>
          <w:szCs w:val="21"/>
          <w:lang w:val="ka-GE"/>
        </w:rPr>
        <w:t xml:space="preserve"> „ბუძგ“, როგორც ჩანს, წარ</w:t>
      </w:r>
      <w:r w:rsidRPr="00DB51BA">
        <w:rPr>
          <w:rFonts w:ascii="Sylfaen" w:hAnsi="Sylfaen"/>
          <w:sz w:val="21"/>
          <w:szCs w:val="21"/>
          <w:lang w:val="ka-GE"/>
        </w:rPr>
        <w:softHyphen/>
        <w:t>მოადგენს „ბარძგ“ ძირის მეგრულ ვარიანტს (ქართ. ბარძგ. მეგრ. ბორძგ, ბურძგ), რომელიც გუ</w:t>
      </w:r>
      <w:r w:rsidRPr="00DB51BA">
        <w:rPr>
          <w:rFonts w:ascii="Sylfaen" w:hAnsi="Sylfaen"/>
          <w:sz w:val="21"/>
          <w:szCs w:val="21"/>
          <w:lang w:val="ka-GE"/>
        </w:rPr>
        <w:softHyphen/>
        <w:t>რულში და აჭარულ</w:t>
      </w:r>
      <w:r w:rsidR="00775D8D" w:rsidRPr="00DB51BA">
        <w:rPr>
          <w:rFonts w:ascii="Sylfaen" w:hAnsi="Sylfaen"/>
          <w:sz w:val="21"/>
          <w:szCs w:val="21"/>
          <w:lang w:val="ka-GE"/>
        </w:rPr>
        <w:softHyphen/>
      </w:r>
      <w:r w:rsidRPr="00DB51BA">
        <w:rPr>
          <w:rFonts w:ascii="Sylfaen" w:hAnsi="Sylfaen"/>
          <w:sz w:val="21"/>
          <w:szCs w:val="21"/>
          <w:lang w:val="ka-GE"/>
        </w:rPr>
        <w:t>შიც ზანიზმი უნდა იყოს. ბუძგი – ბუსუსი, გინგლი (ჯაგარი – თმა) (ყიფშიძე, 1994:204), „ბაძგი“ (გურ) – ეკლიანი მცენარე. შქერის მსგავსი ეკლისფოთლებიანი ხე (აჭარ.). „ბარძგ“ – (იმერ) ეკლიანი მცენარე (ღლონტი, 1984:60). ბუძგი –„პატარა ზღარბი“ (საბა) და „ბუძგურ“ – ეკლით დაბარდული (ფენრიხი, სარჯველაძე, 1990:46). რაც შეეხება ამ ტოპონიმის ეტიო</w:t>
      </w:r>
      <w:r w:rsidRPr="00DB51BA">
        <w:rPr>
          <w:rFonts w:ascii="Sylfaen" w:hAnsi="Sylfaen"/>
          <w:sz w:val="21"/>
          <w:szCs w:val="21"/>
          <w:lang w:val="ka-GE"/>
        </w:rPr>
        <w:softHyphen/>
        <w:t>ლოგიას, იგი ანთროპონიმულ ტოპო</w:t>
      </w:r>
      <w:r w:rsidR="00775D8D" w:rsidRPr="00DB51BA">
        <w:rPr>
          <w:rFonts w:ascii="Sylfaen" w:hAnsi="Sylfaen"/>
          <w:sz w:val="21"/>
          <w:szCs w:val="21"/>
          <w:lang w:val="ka-GE"/>
        </w:rPr>
        <w:softHyphen/>
      </w:r>
      <w:r w:rsidRPr="00DB51BA">
        <w:rPr>
          <w:rFonts w:ascii="Sylfaen" w:hAnsi="Sylfaen"/>
          <w:sz w:val="21"/>
          <w:szCs w:val="21"/>
          <w:lang w:val="ka-GE"/>
        </w:rPr>
        <w:t>ნი</w:t>
      </w:r>
      <w:r w:rsidR="00775D8D" w:rsidRPr="00DB51BA">
        <w:rPr>
          <w:rFonts w:ascii="Sylfaen" w:hAnsi="Sylfaen"/>
          <w:sz w:val="21"/>
          <w:szCs w:val="21"/>
          <w:lang w:val="ka-GE"/>
        </w:rPr>
        <w:softHyphen/>
      </w:r>
      <w:r w:rsidRPr="00DB51BA">
        <w:rPr>
          <w:rFonts w:ascii="Sylfaen" w:hAnsi="Sylfaen"/>
          <w:sz w:val="21"/>
          <w:szCs w:val="21"/>
          <w:lang w:val="ka-GE"/>
        </w:rPr>
        <w:t>მად გვესახება და ვინმე „ბუძგი“-ს კუთვნილი ტერიტორია, უბანი შეიძლება ყო</w:t>
      </w:r>
      <w:r w:rsidR="00775D8D" w:rsidRPr="00DB51BA">
        <w:rPr>
          <w:rFonts w:ascii="Sylfaen" w:hAnsi="Sylfaen"/>
          <w:sz w:val="21"/>
          <w:szCs w:val="21"/>
          <w:lang w:val="ka-GE"/>
        </w:rPr>
        <w:softHyphen/>
      </w:r>
      <w:r w:rsidRPr="00DB51BA">
        <w:rPr>
          <w:rFonts w:ascii="Sylfaen" w:hAnsi="Sylfaen"/>
          <w:sz w:val="21"/>
          <w:szCs w:val="21"/>
          <w:lang w:val="ka-GE"/>
        </w:rPr>
        <w:t>ფილიყო. შესაძლოა, „ბუძგი“ გადა</w:t>
      </w:r>
      <w:r w:rsidR="00370041" w:rsidRPr="00DB51BA">
        <w:rPr>
          <w:rFonts w:ascii="Sylfaen" w:hAnsi="Sylfaen"/>
          <w:sz w:val="21"/>
          <w:szCs w:val="21"/>
          <w:lang w:val="ka-GE"/>
        </w:rPr>
        <w:softHyphen/>
      </w:r>
      <w:r w:rsidRPr="00DB51BA">
        <w:rPr>
          <w:rFonts w:ascii="Sylfaen" w:hAnsi="Sylfaen"/>
          <w:sz w:val="21"/>
          <w:szCs w:val="21"/>
          <w:lang w:val="ka-GE"/>
        </w:rPr>
        <w:t>ტა</w:t>
      </w:r>
      <w:r w:rsidR="00370041" w:rsidRPr="00DB51BA">
        <w:rPr>
          <w:rFonts w:ascii="Sylfaen" w:hAnsi="Sylfaen"/>
          <w:sz w:val="21"/>
          <w:szCs w:val="21"/>
          <w:lang w:val="ka-GE"/>
        </w:rPr>
        <w:softHyphen/>
      </w:r>
      <w:r w:rsidRPr="00DB51BA">
        <w:rPr>
          <w:rFonts w:ascii="Sylfaen" w:hAnsi="Sylfaen"/>
          <w:sz w:val="21"/>
          <w:szCs w:val="21"/>
          <w:lang w:val="ka-GE"/>
        </w:rPr>
        <w:t>ნითი მნიშვნელობით, ვინ</w:t>
      </w:r>
      <w:r w:rsidRPr="00DB51BA">
        <w:rPr>
          <w:rFonts w:ascii="Sylfaen" w:hAnsi="Sylfaen"/>
          <w:sz w:val="21"/>
          <w:szCs w:val="21"/>
          <w:lang w:val="ka-GE"/>
        </w:rPr>
        <w:softHyphen/>
        <w:t>მე ჯაგარ (ზღარ</w:t>
      </w:r>
      <w:r w:rsidR="00775D8D" w:rsidRPr="00DB51BA">
        <w:rPr>
          <w:rFonts w:ascii="Sylfaen" w:hAnsi="Sylfaen"/>
          <w:sz w:val="21"/>
          <w:szCs w:val="21"/>
          <w:lang w:val="ka-GE"/>
        </w:rPr>
        <w:t>-</w:t>
      </w:r>
      <w:r w:rsidRPr="00DB51BA">
        <w:rPr>
          <w:rFonts w:ascii="Sylfaen" w:hAnsi="Sylfaen"/>
          <w:sz w:val="21"/>
          <w:szCs w:val="21"/>
          <w:lang w:val="ka-GE"/>
        </w:rPr>
        <w:t>ბის</w:t>
      </w:r>
      <w:r w:rsidR="00775D8D" w:rsidRPr="00DB51BA">
        <w:rPr>
          <w:rFonts w:ascii="Sylfaen" w:hAnsi="Sylfaen"/>
          <w:sz w:val="21"/>
          <w:szCs w:val="21"/>
          <w:lang w:val="ka-GE"/>
        </w:rPr>
        <w:softHyphen/>
      </w:r>
      <w:r w:rsidRPr="00DB51BA">
        <w:rPr>
          <w:rFonts w:ascii="Sylfaen" w:hAnsi="Sylfaen"/>
          <w:sz w:val="21"/>
          <w:szCs w:val="21"/>
          <w:lang w:val="ka-GE"/>
        </w:rPr>
        <w:t>მაგვარ) თმიანი პიროვნების მეტსახელი იყოს, ხოლო ტოპონიმის მეორე ნა</w:t>
      </w:r>
      <w:r w:rsidRPr="00DB51BA">
        <w:rPr>
          <w:rFonts w:ascii="Sylfaen" w:hAnsi="Sylfaen"/>
          <w:sz w:val="21"/>
          <w:szCs w:val="21"/>
          <w:lang w:val="ka-GE"/>
        </w:rPr>
        <w:softHyphen/>
        <w:t>წი</w:t>
      </w:r>
      <w:r w:rsidRPr="00DB51BA">
        <w:rPr>
          <w:rFonts w:ascii="Sylfaen" w:hAnsi="Sylfaen"/>
          <w:sz w:val="21"/>
          <w:szCs w:val="21"/>
          <w:lang w:val="ka-GE"/>
        </w:rPr>
        <w:softHyphen/>
        <w:t>ლი (მეჰელე) – უბანს ნიშნავს (აქვს სოფლის მნიშვნელობაც). ლაზურში „მეჰელე“ – თურქუ</w:t>
      </w:r>
      <w:r w:rsidRPr="00DB51BA">
        <w:rPr>
          <w:rFonts w:ascii="Sylfaen" w:hAnsi="Sylfaen"/>
          <w:sz w:val="21"/>
          <w:szCs w:val="21"/>
          <w:lang w:val="ka-GE"/>
        </w:rPr>
        <w:softHyphen/>
        <w:t>ლიდან შემოსული ჩანს. თუმცა არც ისაა, გამორიცხული ეს (ადგილი) ტოპონიმი</w:t>
      </w:r>
      <w:r w:rsidR="000212A7" w:rsidRPr="00DB51BA">
        <w:rPr>
          <w:rFonts w:ascii="Sylfaen" w:hAnsi="Sylfaen"/>
          <w:sz w:val="21"/>
          <w:szCs w:val="21"/>
          <w:lang w:val="ka-GE"/>
        </w:rPr>
        <w:t xml:space="preserve"> </w:t>
      </w:r>
      <w:r w:rsidRPr="00DB51BA">
        <w:rPr>
          <w:rFonts w:ascii="Sylfaen" w:hAnsi="Sylfaen"/>
          <w:sz w:val="21"/>
          <w:szCs w:val="21"/>
          <w:lang w:val="ka-GE"/>
        </w:rPr>
        <w:t>მცენარესთან დაკავ</w:t>
      </w:r>
      <w:r w:rsidR="00370041" w:rsidRPr="00DB51BA">
        <w:rPr>
          <w:rFonts w:ascii="Sylfaen" w:hAnsi="Sylfaen"/>
          <w:sz w:val="21"/>
          <w:szCs w:val="21"/>
          <w:lang w:val="ka-GE"/>
        </w:rPr>
        <w:softHyphen/>
      </w:r>
      <w:r w:rsidRPr="00DB51BA">
        <w:rPr>
          <w:rFonts w:ascii="Sylfaen" w:hAnsi="Sylfaen"/>
          <w:sz w:val="21"/>
          <w:szCs w:val="21"/>
          <w:lang w:val="ka-GE"/>
        </w:rPr>
        <w:t>შირებული ყოფილიყოს (შდრ.: მწვანე კონცხი – შქერნალი კონცხი). ტერიტო</w:t>
      </w:r>
      <w:r w:rsidR="00370041" w:rsidRPr="00DB51BA">
        <w:rPr>
          <w:rFonts w:ascii="Sylfaen" w:hAnsi="Sylfaen"/>
          <w:sz w:val="21"/>
          <w:szCs w:val="21"/>
          <w:lang w:val="ka-GE"/>
        </w:rPr>
        <w:softHyphen/>
      </w:r>
      <w:r w:rsidRPr="00DB51BA">
        <w:rPr>
          <w:rFonts w:ascii="Sylfaen" w:hAnsi="Sylfaen"/>
          <w:sz w:val="21"/>
          <w:szCs w:val="21"/>
          <w:lang w:val="ka-GE"/>
        </w:rPr>
        <w:t>რიას, რომე</w:t>
      </w:r>
      <w:r w:rsidRPr="00DB51BA">
        <w:rPr>
          <w:rFonts w:ascii="Sylfaen" w:hAnsi="Sylfaen"/>
          <w:sz w:val="21"/>
          <w:szCs w:val="21"/>
          <w:lang w:val="ka-GE"/>
        </w:rPr>
        <w:softHyphen/>
        <w:t>ლიც ბაძგის მაგვარი (ეკალ-ბარდიანი) მცე</w:t>
      </w:r>
      <w:r w:rsidR="00775D8D" w:rsidRPr="00DB51BA">
        <w:rPr>
          <w:rFonts w:ascii="Sylfaen" w:hAnsi="Sylfaen"/>
          <w:sz w:val="21"/>
          <w:szCs w:val="21"/>
          <w:lang w:val="ka-GE"/>
        </w:rPr>
        <w:softHyphen/>
      </w:r>
      <w:r w:rsidRPr="00DB51BA">
        <w:rPr>
          <w:rFonts w:ascii="Sylfaen" w:hAnsi="Sylfaen"/>
          <w:sz w:val="21"/>
          <w:szCs w:val="21"/>
          <w:lang w:val="ka-GE"/>
        </w:rPr>
        <w:t>ნარით იყო დაფარული, შესაძლოა ეწოდა კიდევაც მცენარესთან დაკავში</w:t>
      </w:r>
      <w:r w:rsidR="00775D8D" w:rsidRPr="00DB51BA">
        <w:rPr>
          <w:rFonts w:ascii="Sylfaen" w:hAnsi="Sylfaen"/>
          <w:sz w:val="21"/>
          <w:szCs w:val="21"/>
          <w:lang w:val="ka-GE"/>
        </w:rPr>
        <w:softHyphen/>
      </w:r>
      <w:r w:rsidRPr="00DB51BA">
        <w:rPr>
          <w:rFonts w:ascii="Sylfaen" w:hAnsi="Sylfaen"/>
          <w:sz w:val="21"/>
          <w:szCs w:val="21"/>
          <w:lang w:val="ka-GE"/>
        </w:rPr>
        <w:t>რე</w:t>
      </w:r>
      <w:r w:rsidR="00775D8D" w:rsidRPr="00DB51BA">
        <w:rPr>
          <w:rFonts w:ascii="Sylfaen" w:hAnsi="Sylfaen"/>
          <w:sz w:val="21"/>
          <w:szCs w:val="21"/>
          <w:lang w:val="ka-GE"/>
        </w:rPr>
        <w:softHyphen/>
      </w:r>
      <w:r w:rsidRPr="00DB51BA">
        <w:rPr>
          <w:rFonts w:ascii="Sylfaen" w:hAnsi="Sylfaen"/>
          <w:sz w:val="21"/>
          <w:szCs w:val="21"/>
          <w:lang w:val="ka-GE"/>
        </w:rPr>
        <w:t>ბული სახელი.</w:t>
      </w:r>
    </w:p>
    <w:p w14:paraId="088F63A9" w14:textId="6A75C67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კერკეტაში</w:t>
      </w:r>
      <w:r w:rsidRPr="00DB51BA">
        <w:rPr>
          <w:rFonts w:ascii="Sylfaen" w:hAnsi="Sylfaen"/>
          <w:sz w:val="21"/>
          <w:szCs w:val="21"/>
          <w:lang w:val="ka-GE"/>
        </w:rPr>
        <w:t xml:space="preserve"> – სოფლის უბანი (ს. სარფი, ხელვაჩაურის </w:t>
      </w:r>
      <w:r w:rsidR="00775D8D" w:rsidRPr="00DB51BA">
        <w:rPr>
          <w:rFonts w:ascii="Sylfaen" w:hAnsi="Sylfaen"/>
          <w:sz w:val="21"/>
          <w:szCs w:val="21"/>
          <w:lang w:val="ka-GE"/>
        </w:rPr>
        <w:t>მუნიციპალიტეტი</w:t>
      </w:r>
      <w:r w:rsidRPr="00DB51BA">
        <w:rPr>
          <w:rFonts w:ascii="Sylfaen" w:hAnsi="Sylfaen"/>
          <w:sz w:val="21"/>
          <w:szCs w:val="21"/>
          <w:lang w:val="ka-GE"/>
        </w:rPr>
        <w:t>). „კერკეტი“ – მაგარი, მეტის</w:t>
      </w:r>
      <w:r w:rsidRPr="00DB51BA">
        <w:rPr>
          <w:rFonts w:ascii="Sylfaen" w:hAnsi="Sylfaen"/>
          <w:sz w:val="21"/>
          <w:szCs w:val="21"/>
          <w:lang w:val="ka-GE"/>
        </w:rPr>
        <w:softHyphen/>
        <w:t>მე</w:t>
      </w:r>
      <w:r w:rsidRPr="00DB51BA">
        <w:rPr>
          <w:rFonts w:ascii="Sylfaen" w:hAnsi="Sylfaen"/>
          <w:sz w:val="21"/>
          <w:szCs w:val="21"/>
          <w:lang w:val="ka-GE"/>
        </w:rPr>
        <w:softHyphen/>
        <w:t>ტად მკვრივი საგანი, მაგარნაჭუჭიანი ნიგოზი“, „ბო</w:t>
      </w:r>
      <w:r w:rsidR="00775D8D" w:rsidRPr="00DB51BA">
        <w:rPr>
          <w:rFonts w:ascii="Sylfaen" w:hAnsi="Sylfaen"/>
          <w:sz w:val="21"/>
          <w:szCs w:val="21"/>
          <w:lang w:val="ka-GE"/>
        </w:rPr>
        <w:softHyphen/>
      </w:r>
      <w:r w:rsidRPr="00DB51BA">
        <w:rPr>
          <w:rFonts w:ascii="Sylfaen" w:hAnsi="Sylfaen"/>
          <w:sz w:val="21"/>
          <w:szCs w:val="21"/>
          <w:lang w:val="ka-GE"/>
        </w:rPr>
        <w:t>ლო ხან კერ</w:t>
      </w:r>
      <w:r w:rsidR="00370041" w:rsidRPr="00DB51BA">
        <w:rPr>
          <w:rFonts w:ascii="Sylfaen" w:hAnsi="Sylfaen"/>
          <w:sz w:val="21"/>
          <w:szCs w:val="21"/>
          <w:lang w:val="ka-GE"/>
        </w:rPr>
        <w:softHyphen/>
      </w:r>
      <w:r w:rsidRPr="00DB51BA">
        <w:rPr>
          <w:rFonts w:ascii="Sylfaen" w:hAnsi="Sylfaen"/>
          <w:sz w:val="21"/>
          <w:szCs w:val="21"/>
          <w:lang w:val="ka-GE"/>
        </w:rPr>
        <w:t>კეტი კაკალი მეტი გამოვიდა, მის გარჩევაში სული აგძრება კაცს“. კერ</w:t>
      </w:r>
      <w:r w:rsidR="00775D8D" w:rsidRPr="00DB51BA">
        <w:rPr>
          <w:rFonts w:ascii="Sylfaen" w:hAnsi="Sylfaen"/>
          <w:sz w:val="21"/>
          <w:szCs w:val="21"/>
          <w:lang w:val="ka-GE"/>
        </w:rPr>
        <w:softHyphen/>
      </w:r>
      <w:r w:rsidRPr="00DB51BA">
        <w:rPr>
          <w:rFonts w:ascii="Sylfaen" w:hAnsi="Sylfaen"/>
          <w:sz w:val="21"/>
          <w:szCs w:val="21"/>
          <w:lang w:val="ka-GE"/>
        </w:rPr>
        <w:t>კეტს, გადა</w:t>
      </w:r>
      <w:r w:rsidR="00370041" w:rsidRPr="00DB51BA">
        <w:rPr>
          <w:rFonts w:ascii="Sylfaen" w:hAnsi="Sylfaen"/>
          <w:sz w:val="21"/>
          <w:szCs w:val="21"/>
          <w:lang w:val="ka-GE"/>
        </w:rPr>
        <w:softHyphen/>
      </w:r>
      <w:r w:rsidRPr="00DB51BA">
        <w:rPr>
          <w:rFonts w:ascii="Sylfaen" w:hAnsi="Sylfaen"/>
          <w:sz w:val="21"/>
          <w:szCs w:val="21"/>
          <w:lang w:val="ka-GE"/>
        </w:rPr>
        <w:t>ტანითი მნიშვნელობით, უტეხ, ჯიუტ ადამიანზე იტყვიან (ალავიძე, 1938:148): „ნა</w:t>
      </w:r>
      <w:r w:rsidR="00370041" w:rsidRPr="00DB51BA">
        <w:rPr>
          <w:rFonts w:ascii="Sylfaen" w:hAnsi="Sylfaen"/>
          <w:sz w:val="21"/>
          <w:szCs w:val="21"/>
          <w:lang w:val="ka-GE"/>
        </w:rPr>
        <w:softHyphen/>
      </w:r>
      <w:r w:rsidRPr="00DB51BA">
        <w:rPr>
          <w:rFonts w:ascii="Sylfaen" w:hAnsi="Sylfaen"/>
          <w:sz w:val="21"/>
          <w:szCs w:val="21"/>
          <w:lang w:val="ka-GE"/>
        </w:rPr>
        <w:t>მე</w:t>
      </w:r>
      <w:r w:rsidR="00370041" w:rsidRPr="00DB51BA">
        <w:rPr>
          <w:rFonts w:ascii="Sylfaen" w:hAnsi="Sylfaen"/>
          <w:sz w:val="21"/>
          <w:szCs w:val="21"/>
          <w:lang w:val="ka-GE"/>
        </w:rPr>
        <w:softHyphen/>
      </w:r>
      <w:r w:rsidRPr="00DB51BA">
        <w:rPr>
          <w:rFonts w:ascii="Sylfaen" w:hAnsi="Sylfaen"/>
          <w:sz w:val="21"/>
          <w:szCs w:val="21"/>
          <w:lang w:val="ka-GE"/>
        </w:rPr>
        <w:t>ტანი კერკეტიაო“. „კერკეტავლი“ – სახნავი (ქამადაძე, 1992:109). კერ</w:t>
      </w:r>
      <w:r w:rsidR="00775D8D" w:rsidRPr="00DB51BA">
        <w:rPr>
          <w:rFonts w:ascii="Sylfaen" w:hAnsi="Sylfaen"/>
          <w:sz w:val="21"/>
          <w:szCs w:val="21"/>
          <w:lang w:val="ka-GE"/>
        </w:rPr>
        <w:softHyphen/>
      </w:r>
      <w:r w:rsidRPr="00DB51BA">
        <w:rPr>
          <w:rFonts w:ascii="Sylfaen" w:hAnsi="Sylfaen"/>
          <w:sz w:val="21"/>
          <w:szCs w:val="21"/>
          <w:lang w:val="ka-GE"/>
        </w:rPr>
        <w:t>კე</w:t>
      </w:r>
      <w:r w:rsidR="00370041" w:rsidRPr="00DB51BA">
        <w:rPr>
          <w:rFonts w:ascii="Sylfaen" w:hAnsi="Sylfaen"/>
          <w:sz w:val="21"/>
          <w:szCs w:val="21"/>
          <w:lang w:val="ka-GE"/>
        </w:rPr>
        <w:softHyphen/>
      </w:r>
      <w:r w:rsidRPr="00DB51BA">
        <w:rPr>
          <w:rFonts w:ascii="Sylfaen" w:hAnsi="Sylfaen"/>
          <w:sz w:val="21"/>
          <w:szCs w:val="21"/>
          <w:lang w:val="ka-GE"/>
        </w:rPr>
        <w:t>ტავ</w:t>
      </w:r>
      <w:r w:rsidR="00370041" w:rsidRPr="00DB51BA">
        <w:rPr>
          <w:rFonts w:ascii="Sylfaen" w:hAnsi="Sylfaen"/>
          <w:sz w:val="21"/>
          <w:szCs w:val="21"/>
          <w:lang w:val="ka-GE"/>
        </w:rPr>
        <w:softHyphen/>
      </w:r>
      <w:r w:rsidRPr="00DB51BA">
        <w:rPr>
          <w:rFonts w:ascii="Sylfaen" w:hAnsi="Sylfaen"/>
          <w:sz w:val="21"/>
          <w:szCs w:val="21"/>
          <w:lang w:val="ka-GE"/>
        </w:rPr>
        <w:t>ლი</w:t>
      </w:r>
      <w:r w:rsidRPr="00DB51BA">
        <w:rPr>
          <w:sz w:val="21"/>
          <w:szCs w:val="21"/>
          <w:lang w:val="ka-GE"/>
        </w:rPr>
        <w:t>→</w:t>
      </w:r>
      <w:r w:rsidRPr="00DB51BA">
        <w:rPr>
          <w:rFonts w:ascii="Sylfaen" w:hAnsi="Sylfaen"/>
          <w:sz w:val="21"/>
          <w:szCs w:val="21"/>
          <w:lang w:val="ka-GE"/>
        </w:rPr>
        <w:t>კერკეტაული.</w:t>
      </w:r>
    </w:p>
    <w:p w14:paraId="7FEF1026" w14:textId="360D0FD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კერკეტი ამავე მნიშვნელობი</w:t>
      </w:r>
      <w:r w:rsidR="00C12FD3">
        <w:rPr>
          <w:rFonts w:ascii="Sylfaen" w:hAnsi="Sylfaen"/>
          <w:sz w:val="21"/>
          <w:szCs w:val="21"/>
          <w:lang w:val="ka-GE"/>
        </w:rPr>
        <w:t>თ</w:t>
      </w:r>
      <w:r w:rsidRPr="00DB51BA">
        <w:rPr>
          <w:rFonts w:ascii="Sylfaen" w:hAnsi="Sylfaen"/>
          <w:sz w:val="21"/>
          <w:szCs w:val="21"/>
          <w:lang w:val="ka-GE"/>
        </w:rPr>
        <w:t xml:space="preserve"> გვხვდება გურულში, იმერულსა და ლეჩ</w:t>
      </w:r>
      <w:r w:rsidR="00370041" w:rsidRPr="00DB51BA">
        <w:rPr>
          <w:rFonts w:ascii="Sylfaen" w:hAnsi="Sylfaen"/>
          <w:sz w:val="21"/>
          <w:szCs w:val="21"/>
          <w:lang w:val="ka-GE"/>
        </w:rPr>
        <w:softHyphen/>
      </w:r>
      <w:r w:rsidRPr="00DB51BA">
        <w:rPr>
          <w:rFonts w:ascii="Sylfaen" w:hAnsi="Sylfaen"/>
          <w:sz w:val="21"/>
          <w:szCs w:val="21"/>
          <w:lang w:val="ka-GE"/>
        </w:rPr>
        <w:t>ხუ</w:t>
      </w:r>
      <w:r w:rsidR="00370041" w:rsidRPr="00DB51BA">
        <w:rPr>
          <w:rFonts w:ascii="Sylfaen" w:hAnsi="Sylfaen"/>
          <w:sz w:val="21"/>
          <w:szCs w:val="21"/>
          <w:lang w:val="ka-GE"/>
        </w:rPr>
        <w:softHyphen/>
      </w:r>
      <w:r w:rsidRPr="00DB51BA">
        <w:rPr>
          <w:rFonts w:ascii="Sylfaen" w:hAnsi="Sylfaen"/>
          <w:sz w:val="21"/>
          <w:szCs w:val="21"/>
          <w:lang w:val="ka-GE"/>
        </w:rPr>
        <w:t>მურში (ჟღენტი, 1936:228). შდრ. საბა: „კერკეტონი“ – კაცნი ღამის ბოროტ მავალთა შემპყრობელნი“. ძველ ქარ</w:t>
      </w:r>
      <w:r w:rsidRPr="00DB51BA">
        <w:rPr>
          <w:rFonts w:ascii="Sylfaen" w:hAnsi="Sylfaen"/>
          <w:sz w:val="21"/>
          <w:szCs w:val="21"/>
          <w:lang w:val="ka-GE"/>
        </w:rPr>
        <w:softHyphen/>
        <w:t>თულ</w:t>
      </w:r>
      <w:r w:rsidRPr="00DB51BA">
        <w:rPr>
          <w:rFonts w:ascii="Sylfaen" w:hAnsi="Sylfaen"/>
          <w:sz w:val="21"/>
          <w:szCs w:val="21"/>
          <w:lang w:val="ka-GE"/>
        </w:rPr>
        <w:softHyphen/>
        <w:t>ში „კერკეტი“ არ ჩანს არც ილია აბულაძის ძველ ქართულ ლექსიკონში</w:t>
      </w:r>
      <w:r w:rsidR="00C12FD3">
        <w:rPr>
          <w:rFonts w:ascii="Sylfaen" w:hAnsi="Sylfaen"/>
          <w:sz w:val="21"/>
          <w:szCs w:val="21"/>
          <w:lang w:val="ka-GE"/>
        </w:rPr>
        <w:t>,</w:t>
      </w:r>
      <w:r w:rsidRPr="00DB51BA">
        <w:rPr>
          <w:rFonts w:ascii="Sylfaen" w:hAnsi="Sylfaen"/>
          <w:sz w:val="21"/>
          <w:szCs w:val="21"/>
          <w:lang w:val="ka-GE"/>
        </w:rPr>
        <w:t xml:space="preserve"> თუ არ მივიღებთ მხედ</w:t>
      </w:r>
      <w:r w:rsidRPr="00DB51BA">
        <w:rPr>
          <w:rFonts w:ascii="Sylfaen" w:hAnsi="Sylfaen"/>
          <w:sz w:val="21"/>
          <w:szCs w:val="21"/>
          <w:lang w:val="ka-GE"/>
        </w:rPr>
        <w:softHyphen/>
        <w:t>ველობაში საბასეულ „კერკეტონ“-ს.</w:t>
      </w:r>
    </w:p>
    <w:p w14:paraId="114B862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ლაზურად „კერკეტა“ იგივეა, რაც აჭარულსა და სხვა დიალექტებში.</w:t>
      </w:r>
    </w:p>
    <w:p w14:paraId="19657170" w14:textId="5EBBFEC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ქართული ენის განმარტებითი ლექსიკონის მიხედვით</w:t>
      </w:r>
      <w:r w:rsidR="00836F94">
        <w:rPr>
          <w:rFonts w:ascii="Sylfaen" w:hAnsi="Sylfaen"/>
          <w:sz w:val="21"/>
          <w:szCs w:val="21"/>
          <w:lang w:val="ka-GE"/>
        </w:rPr>
        <w:t>,</w:t>
      </w:r>
      <w:r w:rsidRPr="00DB51BA">
        <w:rPr>
          <w:rFonts w:ascii="Sylfaen" w:hAnsi="Sylfaen"/>
          <w:sz w:val="21"/>
          <w:szCs w:val="21"/>
          <w:lang w:val="ka-GE"/>
        </w:rPr>
        <w:t xml:space="preserve"> „კერკეტი“ იმერულ-ლეჩხუმური დიალექტის კუთვნილებაა, მაგრამ ჩვენს ხელთ არსებული მასალები და დიალექტოლოგიური ლექსიკონები გვიჩვენებენ, რომ „კერკეტი“ იხმარება აჭარულსა და გურულ დიალექტებშიც. მხო</w:t>
      </w:r>
      <w:r w:rsidRPr="00DB51BA">
        <w:rPr>
          <w:rFonts w:ascii="Sylfaen" w:hAnsi="Sylfaen"/>
          <w:sz w:val="21"/>
          <w:szCs w:val="21"/>
          <w:lang w:val="ka-GE"/>
        </w:rPr>
        <w:softHyphen/>
        <w:t>ლოდ დასავლურ დიალექტში არსე</w:t>
      </w:r>
      <w:r w:rsidR="00370041" w:rsidRPr="00DB51BA">
        <w:rPr>
          <w:rFonts w:ascii="Sylfaen" w:hAnsi="Sylfaen"/>
          <w:sz w:val="21"/>
          <w:szCs w:val="21"/>
          <w:lang w:val="ka-GE"/>
        </w:rPr>
        <w:softHyphen/>
      </w:r>
      <w:r w:rsidRPr="00DB51BA">
        <w:rPr>
          <w:rFonts w:ascii="Sylfaen" w:hAnsi="Sylfaen"/>
          <w:sz w:val="21"/>
          <w:szCs w:val="21"/>
          <w:lang w:val="ka-GE"/>
        </w:rPr>
        <w:t>ბობა მიგვანიშნებს, რომ „კერკეტი“ ზანური წარმომავ</w:t>
      </w:r>
      <w:r w:rsidRPr="00DB51BA">
        <w:rPr>
          <w:rFonts w:ascii="Sylfaen" w:hAnsi="Sylfaen"/>
          <w:sz w:val="21"/>
          <w:szCs w:val="21"/>
          <w:lang w:val="ka-GE"/>
        </w:rPr>
        <w:softHyphen/>
        <w:t>ლო</w:t>
      </w:r>
      <w:r w:rsidRPr="00DB51BA">
        <w:rPr>
          <w:rFonts w:ascii="Sylfaen" w:hAnsi="Sylfaen"/>
          <w:sz w:val="21"/>
          <w:szCs w:val="21"/>
          <w:lang w:val="ka-GE"/>
        </w:rPr>
        <w:softHyphen/>
        <w:t>ბისაა, ხოლო რაც შეეხება ტოპონიმების</w:t>
      </w:r>
      <w:r w:rsidR="00836F94">
        <w:rPr>
          <w:rFonts w:ascii="Sylfaen" w:hAnsi="Sylfaen"/>
          <w:sz w:val="21"/>
          <w:szCs w:val="21"/>
          <w:lang w:val="ka-GE"/>
        </w:rPr>
        <w:t xml:space="preserve"> </w:t>
      </w:r>
      <w:r w:rsidR="00836F94">
        <w:rPr>
          <w:rFonts w:ascii="Sylfaen" w:hAnsi="Sylfaen"/>
          <w:sz w:val="21"/>
          <w:szCs w:val="21"/>
          <w:lang w:val="ka-GE" w:eastAsia="ka-GE"/>
        </w:rPr>
        <w:t>–</w:t>
      </w:r>
      <w:r w:rsidRPr="00DB51BA">
        <w:rPr>
          <w:rFonts w:ascii="Sylfaen" w:hAnsi="Sylfaen"/>
          <w:sz w:val="21"/>
          <w:szCs w:val="21"/>
          <w:lang w:val="ka-GE"/>
        </w:rPr>
        <w:t xml:space="preserve"> „კერკეტაში“ და „კერკეტავლი“-ს ეტიოლოგიას, საფიქრებელია, რომ იგი ვინმე „კერკეტი“-ს (პიროვნების ზედმეტსახელი) კუთვნილ ტერიტო</w:t>
      </w:r>
      <w:r w:rsidRPr="00DB51BA">
        <w:rPr>
          <w:rFonts w:ascii="Sylfaen" w:hAnsi="Sylfaen"/>
          <w:sz w:val="21"/>
          <w:szCs w:val="21"/>
          <w:lang w:val="ka-GE"/>
        </w:rPr>
        <w:softHyphen/>
        <w:t>რიას აღნიშნავდა.</w:t>
      </w:r>
    </w:p>
    <w:p w14:paraId="63BD9A2C" w14:textId="2FBC122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კვადაური</w:t>
      </w:r>
      <w:r w:rsidRPr="00DB51BA">
        <w:rPr>
          <w:rFonts w:ascii="Sylfaen" w:hAnsi="Sylfaen"/>
          <w:sz w:val="21"/>
          <w:szCs w:val="21"/>
          <w:lang w:val="ka-GE"/>
        </w:rPr>
        <w:t xml:space="preserve"> – ფერდობი (სოფ. ქედიქედი ხელვაჩაურის </w:t>
      </w:r>
      <w:r w:rsidR="00775D8D" w:rsidRPr="00DB51BA">
        <w:rPr>
          <w:rFonts w:ascii="Sylfaen" w:hAnsi="Sylfaen"/>
          <w:sz w:val="21"/>
          <w:szCs w:val="21"/>
          <w:lang w:val="ka-GE"/>
        </w:rPr>
        <w:t>მუნიციპალიტეტი</w:t>
      </w:r>
      <w:r w:rsidRPr="00DB51BA">
        <w:rPr>
          <w:rFonts w:ascii="Sylfaen" w:hAnsi="Sylfaen"/>
          <w:sz w:val="21"/>
          <w:szCs w:val="21"/>
          <w:lang w:val="ka-GE"/>
        </w:rPr>
        <w:t>). კვადაცი – ქაცვი (ჭარაია, 1997:77; მაყაშვილი, 1991:148). ქაცვი – ქართული კატაფ</w:t>
      </w:r>
      <w:r w:rsidR="00775D8D" w:rsidRPr="00DB51BA">
        <w:rPr>
          <w:rFonts w:ascii="Sylfaen" w:hAnsi="Sylfaen"/>
          <w:sz w:val="21"/>
          <w:szCs w:val="21"/>
          <w:lang w:val="ka-GE"/>
        </w:rPr>
        <w:softHyphen/>
      </w:r>
      <w:r w:rsidRPr="00DB51BA">
        <w:rPr>
          <w:rFonts w:ascii="Sylfaen" w:hAnsi="Sylfaen"/>
          <w:sz w:val="21"/>
          <w:szCs w:val="21"/>
          <w:lang w:val="ka-GE"/>
        </w:rPr>
        <w:t>შატა. ახ. ეშმაკის ფეხა, ხევს. ეშმაკის ფეხა, ხევს. იუდის ჯაგი, გურ. ყვავ-ტყემალი, ჭნ. სკიფინდარი, კვადაცი – მცენარე (облепиха) (ყიფშიძე, 1994:254). კვადაცერა ად</w:t>
      </w:r>
      <w:r w:rsidR="00775D8D" w:rsidRPr="00DB51BA">
        <w:rPr>
          <w:rFonts w:ascii="Sylfaen" w:hAnsi="Sylfaen"/>
          <w:sz w:val="21"/>
          <w:szCs w:val="21"/>
          <w:lang w:val="ka-GE"/>
        </w:rPr>
        <w:softHyphen/>
      </w:r>
      <w:r w:rsidRPr="00DB51BA">
        <w:rPr>
          <w:rFonts w:ascii="Sylfaen" w:hAnsi="Sylfaen"/>
          <w:sz w:val="21"/>
          <w:szCs w:val="21"/>
          <w:lang w:val="ka-GE"/>
        </w:rPr>
        <w:t>გილია, სადაც ბლო</w:t>
      </w:r>
      <w:r w:rsidR="00370041" w:rsidRPr="00DB51BA">
        <w:rPr>
          <w:rFonts w:ascii="Sylfaen" w:hAnsi="Sylfaen"/>
          <w:sz w:val="21"/>
          <w:szCs w:val="21"/>
          <w:lang w:val="ka-GE"/>
        </w:rPr>
        <w:softHyphen/>
      </w:r>
      <w:r w:rsidRPr="00DB51BA">
        <w:rPr>
          <w:rFonts w:ascii="Sylfaen" w:hAnsi="Sylfaen"/>
          <w:sz w:val="21"/>
          <w:szCs w:val="21"/>
          <w:lang w:val="ka-GE"/>
        </w:rPr>
        <w:t>მად ხარობს კვადაცა (ცხადაია, 1985:78). კვადაური ფორმაში „ურ“ კუთვ</w:t>
      </w:r>
      <w:r w:rsidR="00370041" w:rsidRPr="00DB51BA">
        <w:rPr>
          <w:rFonts w:ascii="Sylfaen" w:hAnsi="Sylfaen"/>
          <w:sz w:val="21"/>
          <w:szCs w:val="21"/>
          <w:lang w:val="ka-GE"/>
        </w:rPr>
        <w:softHyphen/>
      </w:r>
      <w:r w:rsidRPr="00DB51BA">
        <w:rPr>
          <w:rFonts w:ascii="Sylfaen" w:hAnsi="Sylfaen"/>
          <w:sz w:val="21"/>
          <w:szCs w:val="21"/>
          <w:lang w:val="ka-GE"/>
        </w:rPr>
        <w:t>ნი</w:t>
      </w:r>
      <w:r w:rsidR="00370041" w:rsidRPr="00DB51BA">
        <w:rPr>
          <w:rFonts w:ascii="Sylfaen" w:hAnsi="Sylfaen"/>
          <w:sz w:val="21"/>
          <w:szCs w:val="21"/>
          <w:lang w:val="ka-GE"/>
        </w:rPr>
        <w:softHyphen/>
      </w:r>
      <w:r w:rsidRPr="00DB51BA">
        <w:rPr>
          <w:rFonts w:ascii="Sylfaen" w:hAnsi="Sylfaen"/>
          <w:sz w:val="21"/>
          <w:szCs w:val="21"/>
          <w:lang w:val="ka-GE"/>
        </w:rPr>
        <w:t>ლების აღმნიშვნელი სუფიქსია, გადატანითი მნიშვნელობით „კვა</w:t>
      </w:r>
      <w:r w:rsidRPr="00DB51BA">
        <w:rPr>
          <w:rFonts w:ascii="Sylfaen" w:hAnsi="Sylfaen"/>
          <w:sz w:val="21"/>
          <w:szCs w:val="21"/>
          <w:lang w:val="ka-GE"/>
        </w:rPr>
        <w:softHyphen/>
        <w:t>და“ შესაძლოა</w:t>
      </w:r>
      <w:r w:rsidR="00836F94">
        <w:rPr>
          <w:rFonts w:ascii="Sylfaen" w:hAnsi="Sylfaen"/>
          <w:sz w:val="21"/>
          <w:szCs w:val="21"/>
          <w:lang w:val="ka-GE"/>
        </w:rPr>
        <w:t>,</w:t>
      </w:r>
      <w:r w:rsidRPr="00DB51BA">
        <w:rPr>
          <w:rFonts w:ascii="Sylfaen" w:hAnsi="Sylfaen"/>
          <w:sz w:val="21"/>
          <w:szCs w:val="21"/>
          <w:lang w:val="ka-GE"/>
        </w:rPr>
        <w:t xml:space="preserve"> ადამიანის მეტსახელიც იყოს (შდრ.: ქაცი – ზედმეტსახელი). ამ შემთხვევაში, შესაძლოა</w:t>
      </w:r>
      <w:r w:rsidR="00836F94">
        <w:rPr>
          <w:rFonts w:ascii="Sylfaen" w:hAnsi="Sylfaen"/>
          <w:sz w:val="21"/>
          <w:szCs w:val="21"/>
          <w:lang w:val="ka-GE"/>
        </w:rPr>
        <w:t>,</w:t>
      </w:r>
      <w:r w:rsidRPr="00DB51BA">
        <w:rPr>
          <w:rFonts w:ascii="Sylfaen" w:hAnsi="Sylfaen"/>
          <w:sz w:val="21"/>
          <w:szCs w:val="21"/>
          <w:lang w:val="ka-GE"/>
        </w:rPr>
        <w:t xml:space="preserve"> ეს ადგილი ვინმე „კვადა“-ს კუთვნილი ტერიტორია ყო</w:t>
      </w:r>
      <w:r w:rsidR="00836F94">
        <w:rPr>
          <w:rFonts w:ascii="Sylfaen" w:hAnsi="Sylfaen"/>
          <w:sz w:val="21"/>
          <w:szCs w:val="21"/>
          <w:lang w:val="ka-GE"/>
        </w:rPr>
        <w:softHyphen/>
      </w:r>
      <w:r w:rsidRPr="00DB51BA">
        <w:rPr>
          <w:rFonts w:ascii="Sylfaen" w:hAnsi="Sylfaen"/>
          <w:sz w:val="21"/>
          <w:szCs w:val="21"/>
          <w:lang w:val="ka-GE"/>
        </w:rPr>
        <w:t>ფი</w:t>
      </w:r>
      <w:r w:rsidR="00836F94">
        <w:rPr>
          <w:rFonts w:ascii="Sylfaen" w:hAnsi="Sylfaen"/>
          <w:sz w:val="21"/>
          <w:szCs w:val="21"/>
          <w:lang w:val="ka-GE"/>
        </w:rPr>
        <w:softHyphen/>
      </w:r>
      <w:r w:rsidRPr="00DB51BA">
        <w:rPr>
          <w:rFonts w:ascii="Sylfaen" w:hAnsi="Sylfaen"/>
          <w:sz w:val="21"/>
          <w:szCs w:val="21"/>
          <w:lang w:val="ka-GE"/>
        </w:rPr>
        <w:t>ლიყო.</w:t>
      </w:r>
    </w:p>
    <w:p w14:paraId="7BD06492" w14:textId="1105D83B" w:rsidR="00E871B1" w:rsidRPr="00DB51BA" w:rsidRDefault="00E871B1" w:rsidP="00775D8D">
      <w:pPr>
        <w:spacing w:line="271" w:lineRule="auto"/>
        <w:ind w:firstLine="425"/>
        <w:jc w:val="both"/>
        <w:rPr>
          <w:rFonts w:ascii="Sylfaen" w:hAnsi="Sylfaen"/>
          <w:sz w:val="21"/>
          <w:szCs w:val="21"/>
          <w:lang w:val="ka-GE"/>
        </w:rPr>
      </w:pPr>
      <w:r w:rsidRPr="00DB51BA">
        <w:rPr>
          <w:rFonts w:ascii="Sylfaen" w:hAnsi="Sylfaen"/>
          <w:b/>
          <w:sz w:val="21"/>
          <w:szCs w:val="21"/>
          <w:lang w:val="ka-GE"/>
        </w:rPr>
        <w:t>კვარიათი</w:t>
      </w:r>
      <w:r w:rsidRPr="00DB51BA">
        <w:rPr>
          <w:rFonts w:ascii="Sylfaen" w:hAnsi="Sylfaen"/>
          <w:sz w:val="21"/>
          <w:szCs w:val="21"/>
          <w:lang w:val="ka-GE"/>
        </w:rPr>
        <w:t xml:space="preserve"> – ესაა მდინარე და სოფელი (ს. გონიო, ხელვაჩაურის </w:t>
      </w:r>
      <w:r w:rsidR="00775D8D" w:rsidRPr="00DB51BA">
        <w:rPr>
          <w:rFonts w:ascii="Sylfaen" w:hAnsi="Sylfaen"/>
          <w:sz w:val="21"/>
          <w:szCs w:val="21"/>
          <w:lang w:val="ka-GE"/>
        </w:rPr>
        <w:t>მუნიციპა</w:t>
      </w:r>
      <w:r w:rsidR="00775D8D" w:rsidRPr="00DB51BA">
        <w:rPr>
          <w:rFonts w:ascii="Sylfaen" w:hAnsi="Sylfaen"/>
          <w:sz w:val="21"/>
          <w:szCs w:val="21"/>
          <w:lang w:val="ka-GE"/>
        </w:rPr>
        <w:softHyphen/>
        <w:t>ლი</w:t>
      </w:r>
      <w:r w:rsidR="00836F94">
        <w:rPr>
          <w:rFonts w:ascii="Sylfaen" w:hAnsi="Sylfaen"/>
          <w:sz w:val="21"/>
          <w:szCs w:val="21"/>
          <w:lang w:val="ka-GE"/>
        </w:rPr>
        <w:softHyphen/>
      </w:r>
      <w:r w:rsidR="00775D8D" w:rsidRPr="00DB51BA">
        <w:rPr>
          <w:rFonts w:ascii="Sylfaen" w:hAnsi="Sylfaen"/>
          <w:sz w:val="21"/>
          <w:szCs w:val="21"/>
          <w:lang w:val="ka-GE"/>
        </w:rPr>
        <w:t>ტეტი</w:t>
      </w:r>
      <w:r w:rsidRPr="00DB51BA">
        <w:rPr>
          <w:rFonts w:ascii="Sylfaen" w:hAnsi="Sylfaen"/>
          <w:sz w:val="21"/>
          <w:szCs w:val="21"/>
          <w:lang w:val="ka-GE"/>
        </w:rPr>
        <w:t>). ად</w:t>
      </w:r>
      <w:r w:rsidR="00370041" w:rsidRPr="00DB51BA">
        <w:rPr>
          <w:rFonts w:ascii="Sylfaen" w:hAnsi="Sylfaen"/>
          <w:sz w:val="21"/>
          <w:szCs w:val="21"/>
          <w:lang w:val="ka-GE"/>
        </w:rPr>
        <w:softHyphen/>
      </w:r>
      <w:r w:rsidRPr="00DB51BA">
        <w:rPr>
          <w:rFonts w:ascii="Sylfaen" w:hAnsi="Sylfaen"/>
          <w:sz w:val="21"/>
          <w:szCs w:val="21"/>
          <w:lang w:val="ka-GE"/>
        </w:rPr>
        <w:t>გი</w:t>
      </w:r>
      <w:r w:rsidR="00370041" w:rsidRPr="00DB51BA">
        <w:rPr>
          <w:rFonts w:ascii="Sylfaen" w:hAnsi="Sylfaen"/>
          <w:sz w:val="21"/>
          <w:szCs w:val="21"/>
          <w:lang w:val="ka-GE"/>
        </w:rPr>
        <w:softHyphen/>
      </w:r>
      <w:r w:rsidRPr="00DB51BA">
        <w:rPr>
          <w:rFonts w:ascii="Sylfaen" w:hAnsi="Sylfaen"/>
          <w:sz w:val="21"/>
          <w:szCs w:val="21"/>
          <w:lang w:val="ka-GE"/>
        </w:rPr>
        <w:t>ლობრივი ინ</w:t>
      </w:r>
      <w:r w:rsidRPr="00DB51BA">
        <w:rPr>
          <w:rFonts w:ascii="Sylfaen" w:hAnsi="Sylfaen"/>
          <w:sz w:val="21"/>
          <w:szCs w:val="21"/>
          <w:lang w:val="ka-GE"/>
        </w:rPr>
        <w:softHyphen/>
        <w:t>ფორ</w:t>
      </w:r>
      <w:r w:rsidRPr="00DB51BA">
        <w:rPr>
          <w:rFonts w:ascii="Sylfaen" w:hAnsi="Sylfaen"/>
          <w:sz w:val="21"/>
          <w:szCs w:val="21"/>
          <w:lang w:val="ka-GE"/>
        </w:rPr>
        <w:softHyphen/>
        <w:t>მატორის ალი ხორავას ცნობით, ამ ადგილას თოვ</w:t>
      </w:r>
      <w:r w:rsidR="00775D8D" w:rsidRPr="00DB51BA">
        <w:rPr>
          <w:rFonts w:ascii="Sylfaen" w:hAnsi="Sylfaen"/>
          <w:sz w:val="21"/>
          <w:szCs w:val="21"/>
          <w:lang w:val="ka-GE"/>
        </w:rPr>
        <w:softHyphen/>
      </w:r>
      <w:r w:rsidRPr="00DB51BA">
        <w:rPr>
          <w:rFonts w:ascii="Sylfaen" w:hAnsi="Sylfaen"/>
          <w:sz w:val="21"/>
          <w:szCs w:val="21"/>
          <w:lang w:val="ka-GE"/>
        </w:rPr>
        <w:t>ლი დიდხანს არ დნება: „აქ თოვლის საწოლია, არ დგება თოფლი“</w:t>
      </w:r>
      <w:r w:rsidR="000212A7" w:rsidRPr="00DB51BA">
        <w:rPr>
          <w:rFonts w:ascii="Sylfaen" w:hAnsi="Sylfaen"/>
          <w:sz w:val="21"/>
          <w:szCs w:val="21"/>
          <w:lang w:val="ka-GE"/>
        </w:rPr>
        <w:t xml:space="preserve"> </w:t>
      </w:r>
      <w:r w:rsidRPr="00DB51BA">
        <w:rPr>
          <w:rFonts w:ascii="Sylfaen" w:hAnsi="Sylfaen"/>
          <w:sz w:val="21"/>
          <w:szCs w:val="21"/>
          <w:lang w:val="ka-GE"/>
        </w:rPr>
        <w:t>კვარაში (კუჩხა), სათოვლია. სათოვლია – Colehi cum umbrosum –</w:t>
      </w:r>
      <w:r w:rsidR="00775D8D" w:rsidRPr="00DB51BA">
        <w:rPr>
          <w:rFonts w:ascii="Sylfaen" w:hAnsi="Sylfaen"/>
          <w:sz w:val="21"/>
          <w:szCs w:val="21"/>
          <w:lang w:val="ka-GE"/>
        </w:rPr>
        <w:t xml:space="preserve"> </w:t>
      </w:r>
      <w:r w:rsidRPr="00DB51BA">
        <w:rPr>
          <w:rFonts w:ascii="Sylfaen" w:hAnsi="Sylfaen"/>
          <w:sz w:val="21"/>
          <w:szCs w:val="21"/>
          <w:lang w:val="ka-GE"/>
        </w:rPr>
        <w:t>თოვლის ყვავილი; იმერ; (შდრ.: გურ. კვარა</w:t>
      </w:r>
      <w:r w:rsidR="00370041" w:rsidRPr="00DB51BA">
        <w:rPr>
          <w:rFonts w:ascii="Sylfaen" w:hAnsi="Sylfaen"/>
          <w:sz w:val="21"/>
          <w:szCs w:val="21"/>
          <w:lang w:val="ka-GE"/>
        </w:rPr>
        <w:softHyphen/>
      </w:r>
      <w:r w:rsidRPr="00DB51BA">
        <w:rPr>
          <w:rFonts w:ascii="Sylfaen" w:hAnsi="Sylfaen"/>
          <w:sz w:val="21"/>
          <w:szCs w:val="21"/>
          <w:lang w:val="ka-GE"/>
        </w:rPr>
        <w:t>კუნჩხა) (მაყაშვილი, 1991:61, 148). მეკგრ. პაპისყვერა, კოჩივარდა, ქორ</w:t>
      </w:r>
      <w:r w:rsidR="00775D8D" w:rsidRPr="00DB51BA">
        <w:rPr>
          <w:rFonts w:ascii="Sylfaen" w:hAnsi="Sylfaen"/>
          <w:sz w:val="21"/>
          <w:szCs w:val="21"/>
          <w:lang w:val="ka-GE"/>
        </w:rPr>
        <w:softHyphen/>
      </w:r>
      <w:r w:rsidRPr="00DB51BA">
        <w:rPr>
          <w:rFonts w:ascii="Sylfaen" w:hAnsi="Sylfaen"/>
          <w:sz w:val="21"/>
          <w:szCs w:val="21"/>
          <w:lang w:val="ka-GE"/>
        </w:rPr>
        <w:t>ჩიოტა, კვარაკუნჩხა, ტკვარჩელა, ტყუტუცია (ჭარაია, 1997:129). ქართული ყოჩი</w:t>
      </w:r>
      <w:r w:rsidRPr="00DB51BA">
        <w:rPr>
          <w:rFonts w:ascii="Sylfaen" w:hAnsi="Sylfaen"/>
          <w:sz w:val="21"/>
          <w:szCs w:val="21"/>
          <w:lang w:val="ka-GE"/>
        </w:rPr>
        <w:softHyphen/>
        <w:t>ვარდა. იგი თოვლის მახარობელი ყვავილია, რაც შეეხება „კვარიათი“-ს ეტიო</w:t>
      </w:r>
      <w:r w:rsidR="00775D8D" w:rsidRPr="00DB51BA">
        <w:rPr>
          <w:rFonts w:ascii="Sylfaen" w:hAnsi="Sylfaen"/>
          <w:sz w:val="21"/>
          <w:szCs w:val="21"/>
          <w:lang w:val="ka-GE"/>
        </w:rPr>
        <w:softHyphen/>
      </w:r>
      <w:r w:rsidRPr="00DB51BA">
        <w:rPr>
          <w:rFonts w:ascii="Sylfaen" w:hAnsi="Sylfaen"/>
          <w:sz w:val="21"/>
          <w:szCs w:val="21"/>
          <w:lang w:val="ka-GE"/>
        </w:rPr>
        <w:t>ლო</w:t>
      </w:r>
      <w:r w:rsidR="00775D8D" w:rsidRPr="00DB51BA">
        <w:rPr>
          <w:rFonts w:ascii="Sylfaen" w:hAnsi="Sylfaen"/>
          <w:sz w:val="21"/>
          <w:szCs w:val="21"/>
          <w:lang w:val="ka-GE"/>
        </w:rPr>
        <w:softHyphen/>
      </w:r>
      <w:r w:rsidRPr="00DB51BA">
        <w:rPr>
          <w:rFonts w:ascii="Sylfaen" w:hAnsi="Sylfaen"/>
          <w:sz w:val="21"/>
          <w:szCs w:val="21"/>
          <w:lang w:val="ka-GE"/>
        </w:rPr>
        <w:t>გიას, მდი</w:t>
      </w:r>
      <w:r w:rsidRPr="00DB51BA">
        <w:rPr>
          <w:rFonts w:ascii="Sylfaen" w:hAnsi="Sylfaen"/>
          <w:sz w:val="21"/>
          <w:szCs w:val="21"/>
          <w:lang w:val="ka-GE"/>
        </w:rPr>
        <w:softHyphen/>
        <w:t>ნა</w:t>
      </w:r>
      <w:r w:rsidRPr="00DB51BA">
        <w:rPr>
          <w:rFonts w:ascii="Sylfaen" w:hAnsi="Sylfaen"/>
          <w:sz w:val="21"/>
          <w:szCs w:val="21"/>
          <w:lang w:val="ka-GE"/>
        </w:rPr>
        <w:softHyphen/>
        <w:t>რის პირას დღესაც მრავლად ხარობს ყოჩივარდა. შესაძლოა, კვარიათი დაერქვა მდინა</w:t>
      </w:r>
      <w:r w:rsidRPr="00DB51BA">
        <w:rPr>
          <w:rFonts w:ascii="Sylfaen" w:hAnsi="Sylfaen"/>
          <w:sz w:val="21"/>
          <w:szCs w:val="21"/>
          <w:lang w:val="ka-GE"/>
        </w:rPr>
        <w:softHyphen/>
        <w:t>რის</w:t>
      </w:r>
      <w:r w:rsidRPr="00DB51BA">
        <w:rPr>
          <w:rFonts w:ascii="Sylfaen" w:hAnsi="Sylfaen"/>
          <w:sz w:val="21"/>
          <w:szCs w:val="21"/>
          <w:lang w:val="ka-GE"/>
        </w:rPr>
        <w:softHyphen/>
        <w:t>პი</w:t>
      </w:r>
      <w:r w:rsidRPr="00DB51BA">
        <w:rPr>
          <w:rFonts w:ascii="Sylfaen" w:hAnsi="Sylfaen"/>
          <w:sz w:val="21"/>
          <w:szCs w:val="21"/>
          <w:lang w:val="ka-GE"/>
        </w:rPr>
        <w:softHyphen/>
        <w:t>რა ადგილს, სადაც კვარაშ კუჩხა ხარობდა, და შემდეგ ეს სახელწოდება გადავიდა მდინარეზე და სოფელზე კონვერსიის გზით). ამ შემთხ</w:t>
      </w:r>
      <w:r w:rsidR="00370041" w:rsidRPr="00DB51BA">
        <w:rPr>
          <w:rFonts w:ascii="Sylfaen" w:hAnsi="Sylfaen"/>
          <w:sz w:val="21"/>
          <w:szCs w:val="21"/>
          <w:lang w:val="ka-GE"/>
        </w:rPr>
        <w:softHyphen/>
      </w:r>
      <w:r w:rsidRPr="00DB51BA">
        <w:rPr>
          <w:rFonts w:ascii="Sylfaen" w:hAnsi="Sylfaen"/>
          <w:sz w:val="21"/>
          <w:szCs w:val="21"/>
          <w:lang w:val="ka-GE"/>
        </w:rPr>
        <w:t>ვევაში საქმე გვაქვს ზანური მაწარმოებლით გა</w:t>
      </w:r>
      <w:r w:rsidRPr="00DB51BA">
        <w:rPr>
          <w:rFonts w:ascii="Sylfaen" w:hAnsi="Sylfaen"/>
          <w:sz w:val="21"/>
          <w:szCs w:val="21"/>
          <w:lang w:val="ka-GE"/>
        </w:rPr>
        <w:softHyphen/>
        <w:t>ფორმებული ზანურფუძიან ტოპო</w:t>
      </w:r>
      <w:r w:rsidR="00370041" w:rsidRPr="00DB51BA">
        <w:rPr>
          <w:rFonts w:ascii="Sylfaen" w:hAnsi="Sylfaen"/>
          <w:sz w:val="21"/>
          <w:szCs w:val="21"/>
          <w:lang w:val="ka-GE"/>
        </w:rPr>
        <w:softHyphen/>
      </w:r>
      <w:r w:rsidRPr="00DB51BA">
        <w:rPr>
          <w:rFonts w:ascii="Sylfaen" w:hAnsi="Sylfaen"/>
          <w:sz w:val="21"/>
          <w:szCs w:val="21"/>
          <w:lang w:val="ka-GE"/>
        </w:rPr>
        <w:t>ნიმთან. თუმცა შესაძლოა,. „კვარიათი“ „ბაჯგათი“-ს მსგავსად ანთროპონიმი იყოს და ვინმე „კვარია“-ს ოჯახობას, შთამომავლებს დაერქვა.</w:t>
      </w:r>
    </w:p>
    <w:p w14:paraId="04AF2609" w14:textId="7C032580" w:rsidR="00E871B1" w:rsidRPr="00DB51BA" w:rsidRDefault="00E871B1" w:rsidP="00775D8D">
      <w:pPr>
        <w:spacing w:line="271" w:lineRule="auto"/>
        <w:ind w:firstLine="425"/>
        <w:jc w:val="both"/>
        <w:rPr>
          <w:rFonts w:ascii="Sylfaen" w:hAnsi="Sylfaen"/>
          <w:sz w:val="21"/>
          <w:szCs w:val="21"/>
          <w:lang w:val="ka-GE"/>
        </w:rPr>
      </w:pPr>
      <w:r w:rsidRPr="00DB51BA">
        <w:rPr>
          <w:rFonts w:ascii="Sylfaen" w:hAnsi="Sylfaen"/>
          <w:b/>
          <w:sz w:val="21"/>
          <w:szCs w:val="21"/>
          <w:lang w:val="ka-GE"/>
        </w:rPr>
        <w:t>მახინჯაური</w:t>
      </w:r>
      <w:r w:rsidRPr="00DB51BA">
        <w:rPr>
          <w:rFonts w:ascii="Sylfaen" w:hAnsi="Sylfaen"/>
          <w:sz w:val="21"/>
          <w:szCs w:val="21"/>
          <w:lang w:val="ka-GE"/>
        </w:rPr>
        <w:t xml:space="preserve"> – დაბა (ხელვაჩაურის </w:t>
      </w:r>
      <w:r w:rsidR="00775D8D" w:rsidRPr="00DB51BA">
        <w:rPr>
          <w:rFonts w:ascii="Sylfaen" w:hAnsi="Sylfaen"/>
          <w:sz w:val="21"/>
          <w:szCs w:val="21"/>
          <w:lang w:val="ka-GE"/>
        </w:rPr>
        <w:t>მუნიციპალიტეტი</w:t>
      </w:r>
      <w:r w:rsidRPr="00DB51BA">
        <w:rPr>
          <w:rFonts w:ascii="Sylfaen" w:hAnsi="Sylfaen"/>
          <w:sz w:val="21"/>
          <w:szCs w:val="21"/>
          <w:lang w:val="ka-GE"/>
        </w:rPr>
        <w:t>). დ. ბაქრაძე თავის მოგ</w:t>
      </w:r>
      <w:r w:rsidR="00775D8D" w:rsidRPr="00DB51BA">
        <w:rPr>
          <w:rFonts w:ascii="Sylfaen" w:hAnsi="Sylfaen"/>
          <w:sz w:val="21"/>
          <w:szCs w:val="21"/>
          <w:lang w:val="ka-GE"/>
        </w:rPr>
        <w:softHyphen/>
      </w:r>
      <w:r w:rsidRPr="00DB51BA">
        <w:rPr>
          <w:rFonts w:ascii="Sylfaen" w:hAnsi="Sylfaen"/>
          <w:sz w:val="21"/>
          <w:szCs w:val="21"/>
          <w:lang w:val="ka-GE"/>
        </w:rPr>
        <w:t>ზაურობის წიგნში, რომე</w:t>
      </w:r>
      <w:r w:rsidRPr="00DB51BA">
        <w:rPr>
          <w:rFonts w:ascii="Sylfaen" w:hAnsi="Sylfaen"/>
          <w:sz w:val="21"/>
          <w:szCs w:val="21"/>
          <w:lang w:val="ka-GE"/>
        </w:rPr>
        <w:softHyphen/>
        <w:t>ლიც 1878 წ. გამოიცა ერთგან მოიხსენიებს ციხის</w:t>
      </w:r>
      <w:r w:rsidR="00775D8D" w:rsidRPr="00DB51BA">
        <w:rPr>
          <w:rFonts w:ascii="Sylfaen" w:hAnsi="Sylfaen"/>
          <w:sz w:val="21"/>
          <w:szCs w:val="21"/>
          <w:lang w:val="ka-GE"/>
        </w:rPr>
        <w:softHyphen/>
      </w:r>
      <w:r w:rsidRPr="00DB51BA">
        <w:rPr>
          <w:rFonts w:ascii="Sylfaen" w:hAnsi="Sylfaen"/>
          <w:sz w:val="21"/>
          <w:szCs w:val="21"/>
          <w:lang w:val="ka-GE"/>
        </w:rPr>
        <w:t>ძირ</w:t>
      </w:r>
      <w:r w:rsidR="00775D8D" w:rsidRPr="00DB51BA">
        <w:rPr>
          <w:rFonts w:ascii="Sylfaen" w:hAnsi="Sylfaen"/>
          <w:sz w:val="21"/>
          <w:szCs w:val="21"/>
          <w:lang w:val="ka-GE"/>
        </w:rPr>
        <w:softHyphen/>
      </w:r>
      <w:r w:rsidRPr="00DB51BA">
        <w:rPr>
          <w:rFonts w:ascii="Sylfaen" w:hAnsi="Sylfaen"/>
          <w:sz w:val="21"/>
          <w:szCs w:val="21"/>
          <w:lang w:val="ka-GE"/>
        </w:rPr>
        <w:t>სა და მახენ</w:t>
      </w:r>
      <w:r w:rsidR="00370041" w:rsidRPr="00DB51BA">
        <w:rPr>
          <w:rFonts w:ascii="Sylfaen" w:hAnsi="Sylfaen"/>
          <w:sz w:val="21"/>
          <w:szCs w:val="21"/>
          <w:lang w:val="ka-GE"/>
        </w:rPr>
        <w:softHyphen/>
      </w:r>
      <w:r w:rsidRPr="00DB51BA">
        <w:rPr>
          <w:rFonts w:ascii="Sylfaen" w:hAnsi="Sylfaen"/>
          <w:sz w:val="21"/>
          <w:szCs w:val="21"/>
          <w:lang w:val="ka-GE"/>
        </w:rPr>
        <w:t>ჯურს (махенджури), (Бакрадзе, 1878:13) ი. სიხარულიძეს „მახინჯაუ</w:t>
      </w:r>
      <w:r w:rsidR="00775D8D" w:rsidRPr="00DB51BA">
        <w:rPr>
          <w:rFonts w:ascii="Sylfaen" w:hAnsi="Sylfaen"/>
          <w:sz w:val="21"/>
          <w:szCs w:val="21"/>
          <w:lang w:val="ka-GE"/>
        </w:rPr>
        <w:softHyphen/>
      </w:r>
      <w:r w:rsidRPr="00DB51BA">
        <w:rPr>
          <w:rFonts w:ascii="Sylfaen" w:hAnsi="Sylfaen"/>
          <w:sz w:val="21"/>
          <w:szCs w:val="21"/>
          <w:lang w:val="ka-GE"/>
        </w:rPr>
        <w:t>რი“ ზანური წარმოშობის ტოპონიმად მიაჩნია და იქვე ასა</w:t>
      </w:r>
      <w:r w:rsidRPr="00DB51BA">
        <w:rPr>
          <w:rFonts w:ascii="Sylfaen" w:hAnsi="Sylfaen"/>
          <w:sz w:val="21"/>
          <w:szCs w:val="21"/>
          <w:lang w:val="ka-GE"/>
        </w:rPr>
        <w:softHyphen/>
        <w:t>ბუთებს თავის აზრს: თუ მას მა-ურ პრეფიქს-სუფიქსური წარმოების სახელად ვიცნობთ, მაშინ ფუძედ დაგვრჩებოდა „ხინჯ“-ი. „ხინჯ“-ი კი ქართული „ხიდ“-ის სახენაცვალი ფორმაა. ხიდი საერ</w:t>
      </w:r>
      <w:r w:rsidRPr="00DB51BA">
        <w:rPr>
          <w:rFonts w:ascii="Sylfaen" w:hAnsi="Sylfaen"/>
          <w:sz w:val="21"/>
          <w:szCs w:val="21"/>
          <w:lang w:val="ka-GE"/>
        </w:rPr>
        <w:softHyphen/>
        <w:t>თო კუთვნილების სიტყვაა ქართულსა და ზანურში, ამ უკანასკნელში „ხინჯი“ მივიღეთ შემდეგნაირად: ჯერ „ხიდ“-ის „დ“-ს შეენაცვლა „ჯ“, ხოლო შემ</w:t>
      </w:r>
      <w:r w:rsidR="00775D8D" w:rsidRPr="00DB51BA">
        <w:rPr>
          <w:rFonts w:ascii="Sylfaen" w:hAnsi="Sylfaen"/>
          <w:sz w:val="21"/>
          <w:szCs w:val="21"/>
          <w:lang w:val="ka-GE"/>
        </w:rPr>
        <w:softHyphen/>
      </w:r>
      <w:r w:rsidRPr="00DB51BA">
        <w:rPr>
          <w:rFonts w:ascii="Sylfaen" w:hAnsi="Sylfaen"/>
          <w:sz w:val="21"/>
          <w:szCs w:val="21"/>
          <w:lang w:val="ka-GE"/>
        </w:rPr>
        <w:t>დეგ მის წინ ნ განვითარდა. მეგ</w:t>
      </w:r>
      <w:r w:rsidRPr="00DB51BA">
        <w:rPr>
          <w:rFonts w:ascii="Sylfaen" w:hAnsi="Sylfaen"/>
          <w:sz w:val="21"/>
          <w:szCs w:val="21"/>
          <w:lang w:val="ka-GE"/>
        </w:rPr>
        <w:softHyphen/>
        <w:t>რუ</w:t>
      </w:r>
      <w:r w:rsidRPr="00DB51BA">
        <w:rPr>
          <w:rFonts w:ascii="Sylfaen" w:hAnsi="Sylfaen"/>
          <w:sz w:val="21"/>
          <w:szCs w:val="21"/>
          <w:lang w:val="ka-GE"/>
        </w:rPr>
        <w:softHyphen/>
        <w:t>ლში ამგვარი ფორმა მხოლოდ ზუგდიდურს დაუცავს. სენაკურში კი „ხიდ“-ე გვაქვს. ეს გარემოება, ქართულის გავლენის შე</w:t>
      </w:r>
      <w:r w:rsidR="00775D8D" w:rsidRPr="00DB51BA">
        <w:rPr>
          <w:rFonts w:ascii="Sylfaen" w:hAnsi="Sylfaen"/>
          <w:sz w:val="21"/>
          <w:szCs w:val="21"/>
          <w:lang w:val="ka-GE"/>
        </w:rPr>
        <w:softHyphen/>
      </w:r>
      <w:r w:rsidRPr="00DB51BA">
        <w:rPr>
          <w:rFonts w:ascii="Sylfaen" w:hAnsi="Sylfaen"/>
          <w:sz w:val="21"/>
          <w:szCs w:val="21"/>
          <w:lang w:val="ka-GE"/>
        </w:rPr>
        <w:t>დეგია. ხიდი-ხინჯი და ამათგან ნაწარმოები სახელები ხში</w:t>
      </w:r>
      <w:r w:rsidRPr="00DB51BA">
        <w:rPr>
          <w:rFonts w:ascii="Sylfaen" w:hAnsi="Sylfaen"/>
          <w:sz w:val="21"/>
          <w:szCs w:val="21"/>
          <w:lang w:val="ka-GE"/>
        </w:rPr>
        <w:softHyphen/>
        <w:t>რია საქართველოს ტოპონიმიკაში (სიხარულიძე, 1958:4). ამავე აზრს ავითარებს გ. ბედოშვილი, რომელიც შენიშნავს, რომ ტოპონიმი „მახინჯაური“ წარმომდგარი ჩანს „ხინჯ“ მეგ</w:t>
      </w:r>
      <w:r w:rsidR="00775D8D" w:rsidRPr="00DB51BA">
        <w:rPr>
          <w:rFonts w:ascii="Sylfaen" w:hAnsi="Sylfaen"/>
          <w:sz w:val="21"/>
          <w:szCs w:val="21"/>
          <w:lang w:val="ka-GE"/>
        </w:rPr>
        <w:softHyphen/>
      </w:r>
      <w:r w:rsidRPr="00DB51BA">
        <w:rPr>
          <w:rFonts w:ascii="Sylfaen" w:hAnsi="Sylfaen"/>
          <w:sz w:val="21"/>
          <w:szCs w:val="21"/>
          <w:lang w:val="ka-GE"/>
        </w:rPr>
        <w:t>რული სიტყ</w:t>
      </w:r>
      <w:r w:rsidRPr="00DB51BA">
        <w:rPr>
          <w:rFonts w:ascii="Sylfaen" w:hAnsi="Sylfaen"/>
          <w:sz w:val="21"/>
          <w:szCs w:val="21"/>
          <w:lang w:val="ka-GE"/>
        </w:rPr>
        <w:softHyphen/>
        <w:t>ვისაგან, რაც ქართულად „ხიდს“, „ბოგას“ ნიშნავს. ამ „ხინჯ“ სიტყ</w:t>
      </w:r>
      <w:r w:rsidR="00775D8D" w:rsidRPr="00DB51BA">
        <w:rPr>
          <w:rFonts w:ascii="Sylfaen" w:hAnsi="Sylfaen"/>
          <w:sz w:val="21"/>
          <w:szCs w:val="21"/>
          <w:lang w:val="ka-GE"/>
        </w:rPr>
        <w:softHyphen/>
      </w:r>
      <w:r w:rsidRPr="00DB51BA">
        <w:rPr>
          <w:rFonts w:ascii="Sylfaen" w:hAnsi="Sylfaen"/>
          <w:sz w:val="21"/>
          <w:szCs w:val="21"/>
          <w:lang w:val="ka-GE"/>
        </w:rPr>
        <w:t>ვას ვხედავთ ტოპონი</w:t>
      </w:r>
      <w:r w:rsidR="00370041" w:rsidRPr="00DB51BA">
        <w:rPr>
          <w:rFonts w:ascii="Sylfaen" w:hAnsi="Sylfaen"/>
          <w:sz w:val="21"/>
          <w:szCs w:val="21"/>
          <w:lang w:val="ka-GE"/>
        </w:rPr>
        <w:softHyphen/>
      </w:r>
      <w:r w:rsidRPr="00DB51BA">
        <w:rPr>
          <w:rFonts w:ascii="Sylfaen" w:hAnsi="Sylfaen"/>
          <w:sz w:val="21"/>
          <w:szCs w:val="21"/>
          <w:lang w:val="ka-GE"/>
        </w:rPr>
        <w:t>მებში: „ხინჯიკარი“ და „ჭუმბურხინჯი“. პირველი სოფელი იყო სენაკის მაზრაში (ყიფშიძე, 1914:404), ხოლო მეორე ამჟამად სოფლისავე სახელად დასტურდება გალის რაიონში (საქართველოს გეო</w:t>
      </w:r>
      <w:r w:rsidRPr="00DB51BA">
        <w:rPr>
          <w:rFonts w:ascii="Sylfaen" w:hAnsi="Sylfaen"/>
          <w:sz w:val="21"/>
          <w:szCs w:val="21"/>
          <w:lang w:val="ka-GE"/>
        </w:rPr>
        <w:softHyphen/>
        <w:t>გ</w:t>
      </w:r>
      <w:r w:rsidRPr="00DB51BA">
        <w:rPr>
          <w:rFonts w:ascii="Sylfaen" w:hAnsi="Sylfaen"/>
          <w:sz w:val="21"/>
          <w:szCs w:val="21"/>
          <w:lang w:val="ka-GE"/>
        </w:rPr>
        <w:softHyphen/>
        <w:t>რაფიული ლექსი</w:t>
      </w:r>
      <w:r w:rsidR="00775D8D" w:rsidRPr="00DB51BA">
        <w:rPr>
          <w:rFonts w:ascii="Sylfaen" w:hAnsi="Sylfaen"/>
          <w:sz w:val="21"/>
          <w:szCs w:val="21"/>
          <w:lang w:val="ka-GE"/>
        </w:rPr>
        <w:softHyphen/>
      </w:r>
      <w:r w:rsidRPr="00DB51BA">
        <w:rPr>
          <w:rFonts w:ascii="Sylfaen" w:hAnsi="Sylfaen"/>
          <w:sz w:val="21"/>
          <w:szCs w:val="21"/>
          <w:lang w:val="ka-GE"/>
        </w:rPr>
        <w:t>კო</w:t>
      </w:r>
      <w:r w:rsidR="00775D8D" w:rsidRPr="00DB51BA">
        <w:rPr>
          <w:rFonts w:ascii="Sylfaen" w:hAnsi="Sylfaen"/>
          <w:sz w:val="21"/>
          <w:szCs w:val="21"/>
          <w:lang w:val="ka-GE"/>
        </w:rPr>
        <w:softHyphen/>
      </w:r>
      <w:r w:rsidRPr="00DB51BA">
        <w:rPr>
          <w:rFonts w:ascii="Sylfaen" w:hAnsi="Sylfaen"/>
          <w:sz w:val="21"/>
          <w:szCs w:val="21"/>
          <w:lang w:val="ka-GE"/>
        </w:rPr>
        <w:t>ნი,</w:t>
      </w:r>
      <w:r w:rsidR="000212A7" w:rsidRPr="00DB51BA">
        <w:rPr>
          <w:rFonts w:ascii="Sylfaen" w:hAnsi="Sylfaen"/>
          <w:sz w:val="21"/>
          <w:szCs w:val="21"/>
          <w:lang w:val="ka-GE"/>
        </w:rPr>
        <w:t xml:space="preserve"> </w:t>
      </w:r>
      <w:r w:rsidRPr="00DB51BA">
        <w:rPr>
          <w:rFonts w:ascii="Sylfaen" w:hAnsi="Sylfaen"/>
          <w:sz w:val="21"/>
          <w:szCs w:val="21"/>
          <w:lang w:val="ka-GE"/>
        </w:rPr>
        <w:t>197:133). „ხინჯიკარი“ ხიდისკარს ნიშნავს, „ჭუბურხინჯი“ კი – წაბლის ხიდს (ბედოშვილი, 1998,</w:t>
      </w:r>
      <w:r w:rsidR="000212A7" w:rsidRPr="00DB51BA">
        <w:rPr>
          <w:rFonts w:ascii="Sylfaen" w:hAnsi="Sylfaen"/>
          <w:sz w:val="21"/>
          <w:szCs w:val="21"/>
          <w:lang w:val="ka-GE"/>
        </w:rPr>
        <w:t xml:space="preserve"> </w:t>
      </w:r>
      <w:r w:rsidRPr="00DB51BA">
        <w:rPr>
          <w:rFonts w:ascii="Sylfaen" w:hAnsi="Sylfaen"/>
          <w:sz w:val="21"/>
          <w:szCs w:val="21"/>
          <w:lang w:val="ka-GE"/>
        </w:rPr>
        <w:t>№3 (43). შეიძლება უფრო მართებული იყოს ამ სახელწოდების სუფიქსური წარმოე</w:t>
      </w:r>
      <w:r w:rsidR="00370041" w:rsidRPr="00DB51BA">
        <w:rPr>
          <w:rFonts w:ascii="Sylfaen" w:hAnsi="Sylfaen"/>
          <w:sz w:val="21"/>
          <w:szCs w:val="21"/>
          <w:lang w:val="ka-GE"/>
        </w:rPr>
        <w:softHyphen/>
      </w:r>
      <w:r w:rsidRPr="00DB51BA">
        <w:rPr>
          <w:rFonts w:ascii="Sylfaen" w:hAnsi="Sylfaen"/>
          <w:sz w:val="21"/>
          <w:szCs w:val="21"/>
          <w:lang w:val="ka-GE"/>
        </w:rPr>
        <w:t>ბის სახელად მიჩნევა და მისი ზანურივე „მახინჯ“-თან დაკავ</w:t>
      </w:r>
      <w:r w:rsidR="00775D8D" w:rsidRPr="00DB51BA">
        <w:rPr>
          <w:rFonts w:ascii="Sylfaen" w:hAnsi="Sylfaen"/>
          <w:sz w:val="21"/>
          <w:szCs w:val="21"/>
          <w:lang w:val="ka-GE"/>
        </w:rPr>
        <w:softHyphen/>
      </w:r>
      <w:r w:rsidRPr="00DB51BA">
        <w:rPr>
          <w:rFonts w:ascii="Sylfaen" w:hAnsi="Sylfaen"/>
          <w:sz w:val="21"/>
          <w:szCs w:val="21"/>
          <w:lang w:val="ka-GE"/>
        </w:rPr>
        <w:t>შირება-განაგრძობს ი. სიხარულიძე. ზანური „მახინჯ“-ი ქართულად „ქურდ“-ს ნიშ</w:t>
      </w:r>
      <w:r w:rsidR="00775D8D" w:rsidRPr="00DB51BA">
        <w:rPr>
          <w:rFonts w:ascii="Sylfaen" w:hAnsi="Sylfaen"/>
          <w:sz w:val="21"/>
          <w:szCs w:val="21"/>
          <w:lang w:val="ka-GE"/>
        </w:rPr>
        <w:softHyphen/>
      </w:r>
      <w:r w:rsidR="00836F94">
        <w:rPr>
          <w:rFonts w:ascii="Sylfaen" w:hAnsi="Sylfaen"/>
          <w:sz w:val="21"/>
          <w:szCs w:val="21"/>
          <w:lang w:val="ka-GE"/>
        </w:rPr>
        <w:t>ნავს. ქურდის</w:t>
      </w:r>
      <w:r w:rsidRPr="00DB51BA">
        <w:rPr>
          <w:rFonts w:ascii="Sylfaen" w:hAnsi="Sylfaen"/>
          <w:sz w:val="21"/>
          <w:szCs w:val="21"/>
          <w:lang w:val="ka-GE"/>
        </w:rPr>
        <w:t>გან ნა</w:t>
      </w:r>
      <w:r w:rsidRPr="00DB51BA">
        <w:rPr>
          <w:rFonts w:ascii="Sylfaen" w:hAnsi="Sylfaen"/>
          <w:sz w:val="21"/>
          <w:szCs w:val="21"/>
          <w:lang w:val="ka-GE"/>
        </w:rPr>
        <w:softHyphen/>
        <w:t>წარ</w:t>
      </w:r>
      <w:r w:rsidRPr="00DB51BA">
        <w:rPr>
          <w:rFonts w:ascii="Sylfaen" w:hAnsi="Sylfaen"/>
          <w:sz w:val="21"/>
          <w:szCs w:val="21"/>
          <w:lang w:val="ka-GE"/>
        </w:rPr>
        <w:softHyphen/>
        <w:t>მოები სახელები იშვიათად არ გვხვდება ტოპონი</w:t>
      </w:r>
      <w:r w:rsidR="00775D8D" w:rsidRPr="00DB51BA">
        <w:rPr>
          <w:rFonts w:ascii="Sylfaen" w:hAnsi="Sylfaen"/>
          <w:sz w:val="21"/>
          <w:szCs w:val="21"/>
          <w:lang w:val="ka-GE"/>
        </w:rPr>
        <w:t>-</w:t>
      </w:r>
      <w:r w:rsidRPr="00DB51BA">
        <w:rPr>
          <w:rFonts w:ascii="Sylfaen" w:hAnsi="Sylfaen"/>
          <w:sz w:val="21"/>
          <w:szCs w:val="21"/>
          <w:lang w:val="ka-GE"/>
        </w:rPr>
        <w:t>მიკაში. ქურდი გამოიყოფა მაგალითად, სოფლების სახელებში: ქურდ-ულ-ი“ (ხულოს რ-ნი), ნა-ქურდ-ევ-ი“ (ადიგენის რ-ნი) და სხვა.</w:t>
      </w:r>
    </w:p>
    <w:p w14:paraId="4E52D773" w14:textId="0FB2FA5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 ბედოშვილი წერს: „ხინჯ“ სიტყვას დართული უჩანს მიმღეობის მაწარმოე</w:t>
      </w:r>
      <w:r w:rsidR="00370041" w:rsidRPr="00DB51BA">
        <w:rPr>
          <w:rFonts w:ascii="Sylfaen" w:hAnsi="Sylfaen"/>
          <w:sz w:val="21"/>
          <w:szCs w:val="21"/>
          <w:lang w:val="ka-GE"/>
        </w:rPr>
        <w:softHyphen/>
      </w:r>
      <w:r w:rsidRPr="00DB51BA">
        <w:rPr>
          <w:rFonts w:ascii="Sylfaen" w:hAnsi="Sylfaen"/>
          <w:sz w:val="21"/>
          <w:szCs w:val="21"/>
          <w:lang w:val="ka-GE"/>
        </w:rPr>
        <w:t>ბელი თავ</w:t>
      </w:r>
      <w:r w:rsidRPr="00DB51BA">
        <w:rPr>
          <w:rFonts w:ascii="Sylfaen" w:hAnsi="Sylfaen"/>
          <w:sz w:val="21"/>
          <w:szCs w:val="21"/>
          <w:lang w:val="ka-GE"/>
        </w:rPr>
        <w:softHyphen/>
        <w:t>სარ</w:t>
      </w:r>
      <w:r w:rsidRPr="00DB51BA">
        <w:rPr>
          <w:rFonts w:ascii="Sylfaen" w:hAnsi="Sylfaen"/>
          <w:sz w:val="21"/>
          <w:szCs w:val="21"/>
          <w:lang w:val="ka-GE"/>
        </w:rPr>
        <w:softHyphen/>
        <w:t>თი „მა“ და „ა“ სუფიქსი „მახინჯ“-ა, რაც ქართულად ხელობა-მოსაქმეობის (პროფე</w:t>
      </w:r>
      <w:r w:rsidRPr="00DB51BA">
        <w:rPr>
          <w:rFonts w:ascii="Sylfaen" w:hAnsi="Sylfaen"/>
          <w:sz w:val="21"/>
          <w:szCs w:val="21"/>
          <w:lang w:val="ka-GE"/>
        </w:rPr>
        <w:softHyphen/>
        <w:t>სიის) აღმ</w:t>
      </w:r>
      <w:r w:rsidRPr="00DB51BA">
        <w:rPr>
          <w:rFonts w:ascii="Sylfaen" w:hAnsi="Sylfaen"/>
          <w:sz w:val="21"/>
          <w:szCs w:val="21"/>
          <w:lang w:val="ka-GE"/>
        </w:rPr>
        <w:softHyphen/>
        <w:t>ნიშვნელ ტერმინად უნდა ვცნოთ. „მა-ხინჯ-ა“ მიმღეობურ ფორმას ნიშნავს („მე-ხიდ-ე“, „ბო</w:t>
      </w:r>
      <w:r w:rsidRPr="00DB51BA">
        <w:rPr>
          <w:rFonts w:ascii="Sylfaen" w:hAnsi="Sylfaen"/>
          <w:sz w:val="21"/>
          <w:szCs w:val="21"/>
          <w:lang w:val="ka-GE"/>
        </w:rPr>
        <w:softHyphen/>
        <w:t>გე</w:t>
      </w:r>
      <w:r w:rsidRPr="00DB51BA">
        <w:rPr>
          <w:rFonts w:ascii="Sylfaen" w:hAnsi="Sylfaen"/>
          <w:sz w:val="21"/>
          <w:szCs w:val="21"/>
          <w:lang w:val="ka-GE"/>
        </w:rPr>
        <w:softHyphen/>
        <w:t>ბის ოსტატი“, „მებოგე“) მეტსახე</w:t>
      </w:r>
      <w:r w:rsidR="00370041" w:rsidRPr="00DB51BA">
        <w:rPr>
          <w:rFonts w:ascii="Sylfaen" w:hAnsi="Sylfaen"/>
          <w:sz w:val="21"/>
          <w:szCs w:val="21"/>
          <w:lang w:val="ka-GE"/>
        </w:rPr>
        <w:softHyphen/>
      </w:r>
      <w:r w:rsidRPr="00DB51BA">
        <w:rPr>
          <w:rFonts w:ascii="Sylfaen" w:hAnsi="Sylfaen"/>
          <w:sz w:val="21"/>
          <w:szCs w:val="21"/>
          <w:lang w:val="ka-GE"/>
        </w:rPr>
        <w:t>ლად ქცეულს, მიურთავს კუთვნილების აღმნიშვნელი-ურ სუ</w:t>
      </w:r>
      <w:r w:rsidRPr="00DB51BA">
        <w:rPr>
          <w:rFonts w:ascii="Sylfaen" w:hAnsi="Sylfaen"/>
          <w:sz w:val="21"/>
          <w:szCs w:val="21"/>
          <w:lang w:val="ka-GE"/>
        </w:rPr>
        <w:softHyphen/>
        <w:t>ფიქსი და შედეგად მახინჯაური მიგვიღია. მაშასადამე (მა-ხინჯ-ა-ურ-ი) უნდა განიმარტოს ასე: „ად</w:t>
      </w:r>
      <w:r w:rsidR="00370041" w:rsidRPr="00DB51BA">
        <w:rPr>
          <w:rFonts w:ascii="Sylfaen" w:hAnsi="Sylfaen"/>
          <w:sz w:val="21"/>
          <w:szCs w:val="21"/>
          <w:lang w:val="ka-GE"/>
        </w:rPr>
        <w:softHyphen/>
      </w:r>
      <w:r w:rsidRPr="00DB51BA">
        <w:rPr>
          <w:rFonts w:ascii="Sylfaen" w:hAnsi="Sylfaen"/>
          <w:sz w:val="21"/>
          <w:szCs w:val="21"/>
          <w:lang w:val="ka-GE"/>
        </w:rPr>
        <w:t>გილი, რომელიც ვინმე მეხიდე (მებოგე) კაცს ეკუთვნოდა“, „ხიდის ოსტატობით ცნობილი პი</w:t>
      </w:r>
      <w:r w:rsidRPr="00DB51BA">
        <w:rPr>
          <w:rFonts w:ascii="Sylfaen" w:hAnsi="Sylfaen"/>
          <w:sz w:val="21"/>
          <w:szCs w:val="21"/>
          <w:lang w:val="ka-GE"/>
        </w:rPr>
        <w:softHyphen/>
        <w:t>როვნების კუთვნილი ადგილი“ (ბედოშვილი, 1998: №3 (43) ჟურნალი „სალიტერატურო გა</w:t>
      </w:r>
      <w:r w:rsidRPr="00DB51BA">
        <w:rPr>
          <w:rFonts w:ascii="Sylfaen" w:hAnsi="Sylfaen"/>
          <w:sz w:val="21"/>
          <w:szCs w:val="21"/>
          <w:lang w:val="ka-GE"/>
        </w:rPr>
        <w:softHyphen/>
        <w:t>ზეთი“).</w:t>
      </w:r>
    </w:p>
    <w:p w14:paraId="5B2028BF" w14:textId="28F52671" w:rsidR="00E871B1" w:rsidRPr="00DB51BA" w:rsidRDefault="00836F94" w:rsidP="000212A7">
      <w:pPr>
        <w:spacing w:line="276" w:lineRule="auto"/>
        <w:ind w:firstLine="426"/>
        <w:jc w:val="both"/>
        <w:rPr>
          <w:rFonts w:ascii="Sylfaen" w:hAnsi="Sylfaen"/>
          <w:sz w:val="21"/>
          <w:szCs w:val="21"/>
          <w:lang w:val="ka-GE"/>
        </w:rPr>
      </w:pPr>
      <w:r>
        <w:rPr>
          <w:rFonts w:ascii="Sylfaen" w:hAnsi="Sylfaen"/>
          <w:sz w:val="21"/>
          <w:szCs w:val="21"/>
          <w:lang w:val="ka-GE"/>
        </w:rPr>
        <w:t>ა</w:t>
      </w:r>
      <w:r w:rsidR="00E871B1" w:rsidRPr="00DB51BA">
        <w:rPr>
          <w:rFonts w:ascii="Sylfaen" w:hAnsi="Sylfaen"/>
          <w:sz w:val="21"/>
          <w:szCs w:val="21"/>
          <w:lang w:val="ka-GE"/>
        </w:rPr>
        <w:t>. ახვლედიანს ი. სიხარულიძის მიერ „ხინჯ“-ს (ხიდი) ამოკითხვა დამაჯე</w:t>
      </w:r>
      <w:r w:rsidR="00370041" w:rsidRPr="00DB51BA">
        <w:rPr>
          <w:rFonts w:ascii="Sylfaen" w:hAnsi="Sylfaen"/>
          <w:sz w:val="21"/>
          <w:szCs w:val="21"/>
          <w:lang w:val="ka-GE"/>
        </w:rPr>
        <w:softHyphen/>
      </w:r>
      <w:r w:rsidR="00E871B1" w:rsidRPr="00DB51BA">
        <w:rPr>
          <w:rFonts w:ascii="Sylfaen" w:hAnsi="Sylfaen"/>
          <w:sz w:val="21"/>
          <w:szCs w:val="21"/>
          <w:lang w:val="ka-GE"/>
        </w:rPr>
        <w:t>რებ</w:t>
      </w:r>
      <w:r w:rsidR="00370041" w:rsidRPr="00DB51BA">
        <w:rPr>
          <w:rFonts w:ascii="Sylfaen" w:hAnsi="Sylfaen"/>
          <w:sz w:val="21"/>
          <w:szCs w:val="21"/>
          <w:lang w:val="ka-GE"/>
        </w:rPr>
        <w:softHyphen/>
      </w:r>
      <w:r w:rsidR="00E871B1" w:rsidRPr="00DB51BA">
        <w:rPr>
          <w:rFonts w:ascii="Sylfaen" w:hAnsi="Sylfaen"/>
          <w:sz w:val="21"/>
          <w:szCs w:val="21"/>
          <w:lang w:val="ka-GE"/>
        </w:rPr>
        <w:t>ლად არ მია</w:t>
      </w:r>
      <w:r w:rsidR="00E871B1" w:rsidRPr="00DB51BA">
        <w:rPr>
          <w:rFonts w:ascii="Sylfaen" w:hAnsi="Sylfaen"/>
          <w:sz w:val="21"/>
          <w:szCs w:val="21"/>
          <w:lang w:val="ka-GE"/>
        </w:rPr>
        <w:softHyphen/>
        <w:t>ჩნია. ისიც უნდა ითქვას, რომ ჭანურ-მეგრული „ხინჯი“ ქართუ</w:t>
      </w:r>
      <w:r w:rsidR="00370041" w:rsidRPr="00DB51BA">
        <w:rPr>
          <w:rFonts w:ascii="Sylfaen" w:hAnsi="Sylfaen"/>
          <w:sz w:val="21"/>
          <w:szCs w:val="21"/>
          <w:lang w:val="ka-GE"/>
        </w:rPr>
        <w:softHyphen/>
      </w:r>
      <w:r w:rsidR="00E871B1" w:rsidRPr="00DB51BA">
        <w:rPr>
          <w:rFonts w:ascii="Sylfaen" w:hAnsi="Sylfaen"/>
          <w:sz w:val="21"/>
          <w:szCs w:val="21"/>
          <w:lang w:val="ka-GE"/>
        </w:rPr>
        <w:t>ლად „ხიდ“-ს ნიშნავს, მაგრამ, ვფიქრობთ, „მახინჯაურ“-ის ეტიმოლოგიის ასახს</w:t>
      </w:r>
      <w:r w:rsidR="00370041" w:rsidRPr="00DB51BA">
        <w:rPr>
          <w:rFonts w:ascii="Sylfaen" w:hAnsi="Sylfaen"/>
          <w:sz w:val="21"/>
          <w:szCs w:val="21"/>
          <w:lang w:val="ka-GE"/>
        </w:rPr>
        <w:softHyphen/>
      </w:r>
      <w:r w:rsidR="00E871B1" w:rsidRPr="00DB51BA">
        <w:rPr>
          <w:rFonts w:ascii="Sylfaen" w:hAnsi="Sylfaen"/>
          <w:sz w:val="21"/>
          <w:szCs w:val="21"/>
          <w:lang w:val="ka-GE"/>
        </w:rPr>
        <w:t>ნე</w:t>
      </w:r>
      <w:r w:rsidR="00370041" w:rsidRPr="00DB51BA">
        <w:rPr>
          <w:rFonts w:ascii="Sylfaen" w:hAnsi="Sylfaen"/>
          <w:sz w:val="21"/>
          <w:szCs w:val="21"/>
          <w:lang w:val="ka-GE"/>
        </w:rPr>
        <w:softHyphen/>
      </w:r>
      <w:r w:rsidR="00E871B1" w:rsidRPr="00DB51BA">
        <w:rPr>
          <w:rFonts w:ascii="Sylfaen" w:hAnsi="Sylfaen"/>
          <w:sz w:val="21"/>
          <w:szCs w:val="21"/>
          <w:lang w:val="ka-GE"/>
        </w:rPr>
        <w:t>ლად ეს სიტყვა არ გამოდგება, იმიტომ, რომ აქ საკუთრივ ფიზიკურ-გეოგ</w:t>
      </w:r>
      <w:r w:rsidR="00370041" w:rsidRPr="00DB51BA">
        <w:rPr>
          <w:rFonts w:ascii="Sylfaen" w:hAnsi="Sylfaen"/>
          <w:sz w:val="21"/>
          <w:szCs w:val="21"/>
          <w:lang w:val="ka-GE"/>
        </w:rPr>
        <w:softHyphen/>
      </w:r>
      <w:r w:rsidR="00E871B1" w:rsidRPr="00DB51BA">
        <w:rPr>
          <w:rFonts w:ascii="Sylfaen" w:hAnsi="Sylfaen"/>
          <w:sz w:val="21"/>
          <w:szCs w:val="21"/>
          <w:lang w:val="ka-GE"/>
        </w:rPr>
        <w:t>რა</w:t>
      </w:r>
      <w:r w:rsidR="00370041" w:rsidRPr="00DB51BA">
        <w:rPr>
          <w:rFonts w:ascii="Sylfaen" w:hAnsi="Sylfaen"/>
          <w:sz w:val="21"/>
          <w:szCs w:val="21"/>
          <w:lang w:val="ka-GE"/>
        </w:rPr>
        <w:softHyphen/>
      </w:r>
      <w:r w:rsidR="00E871B1" w:rsidRPr="00DB51BA">
        <w:rPr>
          <w:rFonts w:ascii="Sylfaen" w:hAnsi="Sylfaen"/>
          <w:sz w:val="21"/>
          <w:szCs w:val="21"/>
          <w:lang w:val="ka-GE"/>
        </w:rPr>
        <w:t>ფიული მდებარეობის გამო, ისიც წარსულში, რაიმე ხიდის არსებობაზე ლაპა</w:t>
      </w:r>
      <w:r w:rsidR="00370041" w:rsidRPr="00DB51BA">
        <w:rPr>
          <w:rFonts w:ascii="Sylfaen" w:hAnsi="Sylfaen"/>
          <w:sz w:val="21"/>
          <w:szCs w:val="21"/>
          <w:lang w:val="ka-GE"/>
        </w:rPr>
        <w:softHyphen/>
      </w:r>
      <w:r w:rsidR="00E871B1" w:rsidRPr="00DB51BA">
        <w:rPr>
          <w:rFonts w:ascii="Sylfaen" w:hAnsi="Sylfaen"/>
          <w:sz w:val="21"/>
          <w:szCs w:val="21"/>
          <w:lang w:val="ka-GE"/>
        </w:rPr>
        <w:t>რიკიც კი ზედმეტია (ახვლედიანი, 1961:4). ავტორი ვარა</w:t>
      </w:r>
      <w:r w:rsidR="00E871B1" w:rsidRPr="00DB51BA">
        <w:rPr>
          <w:rFonts w:ascii="Sylfaen" w:hAnsi="Sylfaen"/>
          <w:sz w:val="21"/>
          <w:szCs w:val="21"/>
          <w:lang w:val="ka-GE"/>
        </w:rPr>
        <w:softHyphen/>
        <w:t>უ</w:t>
      </w:r>
      <w:r w:rsidR="00E871B1" w:rsidRPr="00DB51BA">
        <w:rPr>
          <w:rFonts w:ascii="Sylfaen" w:hAnsi="Sylfaen"/>
          <w:sz w:val="21"/>
          <w:szCs w:val="21"/>
          <w:lang w:val="ka-GE"/>
        </w:rPr>
        <w:softHyphen/>
        <w:t>დობს, რომ შესაძ</w:t>
      </w:r>
      <w:r w:rsidR="00E871B1" w:rsidRPr="00DB51BA">
        <w:rPr>
          <w:rFonts w:ascii="Sylfaen" w:hAnsi="Sylfaen"/>
          <w:sz w:val="21"/>
          <w:szCs w:val="21"/>
          <w:lang w:val="ka-GE"/>
        </w:rPr>
        <w:softHyphen/>
        <w:t>ლოა</w:t>
      </w:r>
      <w:r>
        <w:rPr>
          <w:rFonts w:ascii="Sylfaen" w:hAnsi="Sylfaen"/>
          <w:sz w:val="21"/>
          <w:szCs w:val="21"/>
          <w:lang w:val="ka-GE"/>
        </w:rPr>
        <w:t>,</w:t>
      </w:r>
      <w:r w:rsidR="00E871B1" w:rsidRPr="00DB51BA">
        <w:rPr>
          <w:rFonts w:ascii="Sylfaen" w:hAnsi="Sylfaen"/>
          <w:sz w:val="21"/>
          <w:szCs w:val="21"/>
          <w:lang w:val="ka-GE"/>
        </w:rPr>
        <w:t xml:space="preserve"> ვიფიქროთ</w:t>
      </w:r>
      <w:r>
        <w:rPr>
          <w:rFonts w:ascii="Sylfaen" w:hAnsi="Sylfaen"/>
          <w:sz w:val="21"/>
          <w:szCs w:val="21"/>
          <w:lang w:val="ka-GE"/>
        </w:rPr>
        <w:t>,</w:t>
      </w:r>
      <w:r w:rsidR="00E871B1" w:rsidRPr="00DB51BA">
        <w:rPr>
          <w:rFonts w:ascii="Sylfaen" w:hAnsi="Sylfaen"/>
          <w:sz w:val="21"/>
          <w:szCs w:val="21"/>
          <w:lang w:val="ka-GE"/>
        </w:rPr>
        <w:t xml:space="preserve"> „მახინჯაური“ მახას და მეგრულ-ჭანური ჯირის (ჯურის შეერთებით წარ</w:t>
      </w:r>
      <w:r w:rsidR="00E871B1" w:rsidRPr="00DB51BA">
        <w:rPr>
          <w:rFonts w:ascii="Sylfaen" w:hAnsi="Sylfaen"/>
          <w:sz w:val="21"/>
          <w:szCs w:val="21"/>
          <w:lang w:val="ka-GE"/>
        </w:rPr>
        <w:softHyphen/>
        <w:t>მოსდგა (შდრ. ჯიხანჯური). მახა, საბას განმარტებით, მცენარეა, ყანაა,</w:t>
      </w:r>
      <w:r w:rsidR="000212A7" w:rsidRPr="00DB51BA">
        <w:rPr>
          <w:rFonts w:ascii="Sylfaen" w:hAnsi="Sylfaen"/>
          <w:sz w:val="21"/>
          <w:szCs w:val="21"/>
          <w:lang w:val="ka-GE"/>
        </w:rPr>
        <w:t xml:space="preserve"> </w:t>
      </w:r>
      <w:r w:rsidR="00E871B1" w:rsidRPr="00DB51BA">
        <w:rPr>
          <w:rFonts w:ascii="Sylfaen" w:hAnsi="Sylfaen"/>
          <w:sz w:val="21"/>
          <w:szCs w:val="21"/>
          <w:lang w:val="ka-GE"/>
        </w:rPr>
        <w:t>ასლსა ჰგავს (ორბ</w:t>
      </w:r>
      <w:r w:rsidR="00E871B1" w:rsidRPr="00DB51BA">
        <w:rPr>
          <w:rFonts w:ascii="Sylfaen" w:hAnsi="Sylfaen"/>
          <w:sz w:val="21"/>
          <w:szCs w:val="21"/>
          <w:lang w:val="ka-GE"/>
        </w:rPr>
        <w:softHyphen/>
        <w:t>ე</w:t>
      </w:r>
      <w:r w:rsidR="00E871B1" w:rsidRPr="00DB51BA">
        <w:rPr>
          <w:rFonts w:ascii="Sylfaen" w:hAnsi="Sylfaen"/>
          <w:sz w:val="21"/>
          <w:szCs w:val="21"/>
          <w:lang w:val="ka-GE"/>
        </w:rPr>
        <w:softHyphen/>
        <w:t>ლია</w:t>
      </w:r>
      <w:r w:rsidR="00E871B1" w:rsidRPr="00DB51BA">
        <w:rPr>
          <w:rFonts w:ascii="Sylfaen" w:hAnsi="Sylfaen"/>
          <w:sz w:val="21"/>
          <w:szCs w:val="21"/>
          <w:lang w:val="ka-GE"/>
        </w:rPr>
        <w:softHyphen/>
        <w:t>ნი, 1991:451). „მახინჯაურში მცენარეთა აღმნიშვნელი ტოპონი</w:t>
      </w:r>
      <w:r w:rsidR="00370041" w:rsidRPr="00DB51BA">
        <w:rPr>
          <w:rFonts w:ascii="Sylfaen" w:hAnsi="Sylfaen"/>
          <w:sz w:val="21"/>
          <w:szCs w:val="21"/>
          <w:lang w:val="ka-GE"/>
        </w:rPr>
        <w:softHyphen/>
      </w:r>
      <w:r w:rsidR="00E871B1" w:rsidRPr="00DB51BA">
        <w:rPr>
          <w:rFonts w:ascii="Sylfaen" w:hAnsi="Sylfaen"/>
          <w:sz w:val="21"/>
          <w:szCs w:val="21"/>
          <w:lang w:val="ka-GE"/>
        </w:rPr>
        <w:t>მები უხვად გვხვდება (ომბალუ</w:t>
      </w:r>
      <w:r w:rsidR="00E871B1" w:rsidRPr="00DB51BA">
        <w:rPr>
          <w:rFonts w:ascii="Sylfaen" w:hAnsi="Sylfaen"/>
          <w:sz w:val="21"/>
          <w:szCs w:val="21"/>
          <w:lang w:val="ka-GE"/>
        </w:rPr>
        <w:softHyphen/>
        <w:t>რი, ნაპურვალი, ნაჭ(ვ)ავარი და სხვა, თუმცა ახლა ტოპონიმი მახა არ გვხვდება ცალკე, მაგრამ საფიქრებელია, იგი ადრე არსებობდა და შემდეგ მასთან ჯურის (ჯირი, ძირი) შეერთებით მივიღეთ სოფლის სახელ</w:t>
      </w:r>
      <w:r w:rsidR="00370041" w:rsidRPr="00DB51BA">
        <w:rPr>
          <w:rFonts w:ascii="Sylfaen" w:hAnsi="Sylfaen"/>
          <w:sz w:val="21"/>
          <w:szCs w:val="21"/>
          <w:lang w:val="ka-GE"/>
        </w:rPr>
        <w:softHyphen/>
      </w:r>
      <w:r w:rsidR="00E871B1" w:rsidRPr="00DB51BA">
        <w:rPr>
          <w:rFonts w:ascii="Sylfaen" w:hAnsi="Sylfaen"/>
          <w:sz w:val="21"/>
          <w:szCs w:val="21"/>
          <w:lang w:val="ka-GE"/>
        </w:rPr>
        <w:t>წოდება მახა-ნ-ჯური, რაც შეეხება „ნ“-ს იგი „ჯ“-ს წინ ფონეტიკურად არის გან</w:t>
      </w:r>
      <w:r w:rsidR="00370041" w:rsidRPr="00DB51BA">
        <w:rPr>
          <w:rFonts w:ascii="Sylfaen" w:hAnsi="Sylfaen"/>
          <w:sz w:val="21"/>
          <w:szCs w:val="21"/>
          <w:lang w:val="ka-GE"/>
        </w:rPr>
        <w:softHyphen/>
      </w:r>
      <w:r w:rsidR="00E871B1" w:rsidRPr="00DB51BA">
        <w:rPr>
          <w:rFonts w:ascii="Sylfaen" w:hAnsi="Sylfaen"/>
          <w:sz w:val="21"/>
          <w:szCs w:val="21"/>
          <w:lang w:val="ka-GE"/>
        </w:rPr>
        <w:t>ვითარებული (ჟღენტი, 1953:86-96), რაც ჩვეულებრივი მოვლენაა ჭანურ-მეგრუ</w:t>
      </w:r>
      <w:r w:rsidR="00E871B1" w:rsidRPr="00DB51BA">
        <w:rPr>
          <w:rFonts w:ascii="Sylfaen" w:hAnsi="Sylfaen"/>
          <w:sz w:val="21"/>
          <w:szCs w:val="21"/>
          <w:lang w:val="ka-GE"/>
        </w:rPr>
        <w:softHyphen/>
        <w:t>ლისათვის.</w:t>
      </w:r>
    </w:p>
    <w:p w14:paraId="7BC81CA5" w14:textId="6BB6306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 ახვლედიანი ასეთ აზრსაც გვთავაზობს: თუ დასავლეთ საქართველოს ტერიტო</w:t>
      </w:r>
      <w:r w:rsidRPr="00DB51BA">
        <w:rPr>
          <w:rFonts w:ascii="Sylfaen" w:hAnsi="Sylfaen"/>
          <w:sz w:val="21"/>
          <w:szCs w:val="21"/>
          <w:lang w:val="ka-GE"/>
        </w:rPr>
        <w:softHyphen/>
        <w:t xml:space="preserve">რიაზე „ჩერქეზული ტოპონიმიკა უდავოდ დადასტურებულად უნდა ჩაითვალოს... და აქ ჩერქეზული </w:t>
      </w:r>
      <w:r w:rsidRPr="0036299D">
        <w:rPr>
          <w:rFonts w:ascii="Sylfaen" w:hAnsi="Sylfaen"/>
          <w:sz w:val="21"/>
          <w:szCs w:val="21"/>
          <w:lang w:val="ka-GE"/>
        </w:rPr>
        <w:t>მოსახლეობის</w:t>
      </w:r>
      <w:r w:rsidR="0036299D" w:rsidRPr="0036299D">
        <w:rPr>
          <w:rFonts w:ascii="Sylfaen" w:hAnsi="Sylfaen"/>
          <w:sz w:val="21"/>
          <w:szCs w:val="21"/>
          <w:lang w:val="ka-GE"/>
        </w:rPr>
        <w:t xml:space="preserve"> </w:t>
      </w:r>
      <w:r w:rsidRPr="0036299D">
        <w:rPr>
          <w:rFonts w:ascii="Sylfaen" w:hAnsi="Sylfaen"/>
          <w:sz w:val="21"/>
          <w:szCs w:val="21"/>
          <w:lang w:val="ka-GE"/>
        </w:rPr>
        <w:t>ოდინდელი</w:t>
      </w:r>
      <w:r w:rsidRPr="00DB51BA">
        <w:rPr>
          <w:rFonts w:ascii="Sylfaen" w:hAnsi="Sylfaen"/>
          <w:sz w:val="21"/>
          <w:szCs w:val="21"/>
          <w:lang w:val="ka-GE"/>
        </w:rPr>
        <w:t xml:space="preserve"> არსებობის ნაკვა</w:t>
      </w:r>
      <w:r w:rsidR="00370041" w:rsidRPr="00DB51BA">
        <w:rPr>
          <w:rFonts w:ascii="Sylfaen" w:hAnsi="Sylfaen"/>
          <w:sz w:val="21"/>
          <w:szCs w:val="21"/>
          <w:lang w:val="ka-GE"/>
        </w:rPr>
        <w:softHyphen/>
      </w:r>
      <w:r w:rsidRPr="00DB51BA">
        <w:rPr>
          <w:rFonts w:ascii="Sylfaen" w:hAnsi="Sylfaen"/>
          <w:sz w:val="21"/>
          <w:szCs w:val="21"/>
          <w:lang w:val="ka-GE"/>
        </w:rPr>
        <w:t>ლე</w:t>
      </w:r>
      <w:r w:rsidR="00370041" w:rsidRPr="00DB51BA">
        <w:rPr>
          <w:rFonts w:ascii="Sylfaen" w:hAnsi="Sylfaen"/>
          <w:sz w:val="21"/>
          <w:szCs w:val="21"/>
          <w:lang w:val="ka-GE"/>
        </w:rPr>
        <w:softHyphen/>
      </w:r>
      <w:r w:rsidRPr="00DB51BA">
        <w:rPr>
          <w:rFonts w:ascii="Sylfaen" w:hAnsi="Sylfaen"/>
          <w:sz w:val="21"/>
          <w:szCs w:val="21"/>
          <w:lang w:val="ka-GE"/>
        </w:rPr>
        <w:t>ვია“ (ჯანაშია, 1959:122), მაშინ შესაძლოა, „მახინ</w:t>
      </w:r>
      <w:r w:rsidRPr="00DB51BA">
        <w:rPr>
          <w:rFonts w:ascii="Sylfaen" w:hAnsi="Sylfaen"/>
          <w:sz w:val="21"/>
          <w:szCs w:val="21"/>
          <w:lang w:val="ka-GE"/>
        </w:rPr>
        <w:softHyphen/>
        <w:t>ჯაურ“-შიც ამ ენათა „ოდინდელი ნაკვალევი“ ამოვიკითხოთ. არსებობს სხვა მოსაზრებაც, კოლ</w:t>
      </w:r>
      <w:r w:rsidRPr="00DB51BA">
        <w:rPr>
          <w:rFonts w:ascii="Sylfaen" w:hAnsi="Sylfaen"/>
          <w:sz w:val="21"/>
          <w:szCs w:val="21"/>
          <w:lang w:val="ka-GE"/>
        </w:rPr>
        <w:softHyphen/>
        <w:t>ხუ</w:t>
      </w:r>
      <w:r w:rsidRPr="00DB51BA">
        <w:rPr>
          <w:rFonts w:ascii="Sylfaen" w:hAnsi="Sylfaen"/>
          <w:sz w:val="21"/>
          <w:szCs w:val="21"/>
          <w:lang w:val="ka-GE"/>
        </w:rPr>
        <w:softHyphen/>
        <w:t>რი ხინჯი აღნიშ</w:t>
      </w:r>
      <w:r w:rsidR="00370041" w:rsidRPr="00DB51BA">
        <w:rPr>
          <w:rFonts w:ascii="Sylfaen" w:hAnsi="Sylfaen"/>
          <w:sz w:val="21"/>
          <w:szCs w:val="21"/>
          <w:lang w:val="ka-GE"/>
        </w:rPr>
        <w:softHyphen/>
      </w:r>
      <w:r w:rsidRPr="00DB51BA">
        <w:rPr>
          <w:rFonts w:ascii="Sylfaen" w:hAnsi="Sylfaen"/>
          <w:sz w:val="21"/>
          <w:szCs w:val="21"/>
          <w:lang w:val="ka-GE"/>
        </w:rPr>
        <w:t>ნავს, როგორც ხიდს, ასევე წყლის მონატან ნალექს, ღორღს, ქვაყრილს. ზღვის</w:t>
      </w:r>
      <w:r w:rsidRPr="00DB51BA">
        <w:rPr>
          <w:rFonts w:ascii="Sylfaen" w:hAnsi="Sylfaen"/>
          <w:sz w:val="21"/>
          <w:szCs w:val="21"/>
          <w:lang w:val="ka-GE"/>
        </w:rPr>
        <w:softHyphen/>
      </w:r>
      <w:r w:rsidRPr="00DB51BA">
        <w:rPr>
          <w:rFonts w:ascii="Sylfaen" w:hAnsi="Sylfaen"/>
          <w:sz w:val="21"/>
          <w:szCs w:val="21"/>
          <w:lang w:val="ka-GE"/>
        </w:rPr>
        <w:softHyphen/>
        <w:t>პირა პუნქტის დარქმევის მოტივად ასეთი შინაარსიც გამოსარიცხი არაა (დანელია, ცანავა, 1991:625).</w:t>
      </w:r>
    </w:p>
    <w:p w14:paraId="46FFF069" w14:textId="2262974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ჩვენი ვარაუდით, ტოპონიმში უნდა გამოიყოს „ხინჯა“, რაც ნიშნავს რკინეუ</w:t>
      </w:r>
      <w:r w:rsidR="00370041" w:rsidRPr="00DB51BA">
        <w:rPr>
          <w:rFonts w:ascii="Sylfaen" w:hAnsi="Sylfaen"/>
          <w:sz w:val="21"/>
          <w:szCs w:val="21"/>
          <w:lang w:val="ka-GE"/>
        </w:rPr>
        <w:softHyphen/>
      </w:r>
      <w:r w:rsidRPr="00DB51BA">
        <w:rPr>
          <w:rFonts w:ascii="Sylfaen" w:hAnsi="Sylfaen"/>
          <w:sz w:val="21"/>
          <w:szCs w:val="21"/>
          <w:lang w:val="ka-GE"/>
        </w:rPr>
        <w:t>ლობის წიდას, რიოშს (ჭარაია, 1997:180). სარიოში წყლის დიდი ჯამია, წიდათ გასარეცხელი წყლის ჯამი წიდათ სასარცხო სარიოში სირჩაა, რომელშიც ორმოცი თუხტი ჩავიდეს (ორბელიანი, 1993:51).</w:t>
      </w:r>
    </w:p>
    <w:p w14:paraId="63B6B965" w14:textId="0E2C4DC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აჭარა მინერალური რესურსებით მდიდარია. აქ გვხვდება როგორც მადნეუ</w:t>
      </w:r>
      <w:r w:rsidR="00370041" w:rsidRPr="00DB51BA">
        <w:rPr>
          <w:rFonts w:ascii="Sylfaen" w:hAnsi="Sylfaen"/>
          <w:sz w:val="21"/>
          <w:szCs w:val="21"/>
          <w:lang w:val="ka-GE"/>
        </w:rPr>
        <w:softHyphen/>
      </w:r>
      <w:r w:rsidRPr="00DB51BA">
        <w:rPr>
          <w:rFonts w:ascii="Sylfaen" w:hAnsi="Sylfaen"/>
          <w:sz w:val="21"/>
          <w:szCs w:val="21"/>
          <w:lang w:val="ka-GE"/>
        </w:rPr>
        <w:t>ლი, ისე არა</w:t>
      </w:r>
      <w:r w:rsidRPr="00DB51BA">
        <w:rPr>
          <w:rFonts w:ascii="Sylfaen" w:hAnsi="Sylfaen"/>
          <w:sz w:val="21"/>
          <w:szCs w:val="21"/>
          <w:lang w:val="ka-GE"/>
        </w:rPr>
        <w:softHyphen/>
        <w:t>მადნეული წიაღისეული. შავი ლითონებიდან აღსანიშნავია მაგნეტი</w:t>
      </w:r>
      <w:r w:rsidR="00370041" w:rsidRPr="00DB51BA">
        <w:rPr>
          <w:rFonts w:ascii="Sylfaen" w:hAnsi="Sylfaen"/>
          <w:sz w:val="21"/>
          <w:szCs w:val="21"/>
          <w:lang w:val="ka-GE"/>
        </w:rPr>
        <w:softHyphen/>
      </w:r>
      <w:r w:rsidRPr="00DB51BA">
        <w:rPr>
          <w:rFonts w:ascii="Sylfaen" w:hAnsi="Sylfaen"/>
          <w:sz w:val="21"/>
          <w:szCs w:val="21"/>
          <w:lang w:val="ka-GE"/>
        </w:rPr>
        <w:t>ტუ</w:t>
      </w:r>
      <w:r w:rsidR="00370041" w:rsidRPr="00DB51BA">
        <w:rPr>
          <w:rFonts w:ascii="Sylfaen" w:hAnsi="Sylfaen"/>
          <w:sz w:val="21"/>
          <w:szCs w:val="21"/>
          <w:lang w:val="ka-GE"/>
        </w:rPr>
        <w:softHyphen/>
      </w:r>
      <w:r w:rsidRPr="00DB51BA">
        <w:rPr>
          <w:rFonts w:ascii="Sylfaen" w:hAnsi="Sylfaen"/>
          <w:sz w:val="21"/>
          <w:szCs w:val="21"/>
          <w:lang w:val="ka-GE"/>
        </w:rPr>
        <w:t>რი ქვიშები, რომელიც გვ</w:t>
      </w:r>
      <w:r w:rsidRPr="00DB51BA">
        <w:rPr>
          <w:rFonts w:ascii="Sylfaen" w:hAnsi="Sylfaen"/>
          <w:sz w:val="21"/>
          <w:szCs w:val="21"/>
          <w:lang w:val="ka-GE"/>
        </w:rPr>
        <w:softHyphen/>
        <w:t>ხვ</w:t>
      </w:r>
      <w:r w:rsidRPr="00DB51BA">
        <w:rPr>
          <w:rFonts w:ascii="Sylfaen" w:hAnsi="Sylfaen"/>
          <w:sz w:val="21"/>
          <w:szCs w:val="21"/>
          <w:lang w:val="ka-GE"/>
        </w:rPr>
        <w:softHyphen/>
        <w:t>დება ქობულეთ-ჩოლოქის ზღვის სანაპირო ზოლ</w:t>
      </w:r>
      <w:r w:rsidR="00370041" w:rsidRPr="00DB51BA">
        <w:rPr>
          <w:rFonts w:ascii="Sylfaen" w:hAnsi="Sylfaen"/>
          <w:sz w:val="21"/>
          <w:szCs w:val="21"/>
          <w:lang w:val="ka-GE"/>
        </w:rPr>
        <w:softHyphen/>
      </w:r>
      <w:r w:rsidRPr="00DB51BA">
        <w:rPr>
          <w:rFonts w:ascii="Sylfaen" w:hAnsi="Sylfaen"/>
          <w:sz w:val="21"/>
          <w:szCs w:val="21"/>
          <w:lang w:val="ka-GE"/>
        </w:rPr>
        <w:t>ში. მადნის ვერტიკალური გავრცელება რამდენიმე სანტიმეტრია (ფუტკარაძე, 2001:10-12).</w:t>
      </w:r>
    </w:p>
    <w:p w14:paraId="73F33BF1" w14:textId="2C5B85D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ბათუმის</w:t>
      </w:r>
      <w:r w:rsidR="001C025B" w:rsidRPr="00DB51BA">
        <w:rPr>
          <w:rFonts w:ascii="Sylfaen" w:hAnsi="Sylfaen"/>
          <w:sz w:val="21"/>
          <w:szCs w:val="21"/>
          <w:lang w:val="ka-GE"/>
        </w:rPr>
        <w:t xml:space="preserve"> ნიკო ბერძენიშვილის სახელობის</w:t>
      </w:r>
      <w:r w:rsidRPr="00DB51BA">
        <w:rPr>
          <w:rFonts w:ascii="Sylfaen" w:hAnsi="Sylfaen"/>
          <w:sz w:val="21"/>
          <w:szCs w:val="21"/>
          <w:lang w:val="ka-GE"/>
        </w:rPr>
        <w:t xml:space="preserve"> სამეცნიერო-კვლევითი ინსტი</w:t>
      </w:r>
      <w:r w:rsidR="001C025B" w:rsidRPr="00DB51BA">
        <w:rPr>
          <w:rFonts w:ascii="Sylfaen" w:hAnsi="Sylfaen"/>
          <w:sz w:val="21"/>
          <w:szCs w:val="21"/>
          <w:lang w:val="ka-GE"/>
        </w:rPr>
        <w:softHyphen/>
      </w:r>
      <w:r w:rsidRPr="00DB51BA">
        <w:rPr>
          <w:rFonts w:ascii="Sylfaen" w:hAnsi="Sylfaen"/>
          <w:sz w:val="21"/>
          <w:szCs w:val="21"/>
          <w:lang w:val="ka-GE"/>
        </w:rPr>
        <w:t>ტუ</w:t>
      </w:r>
      <w:r w:rsidR="001C025B" w:rsidRPr="00DB51BA">
        <w:rPr>
          <w:rFonts w:ascii="Sylfaen" w:hAnsi="Sylfaen"/>
          <w:sz w:val="21"/>
          <w:szCs w:val="21"/>
          <w:lang w:val="ka-GE"/>
        </w:rPr>
        <w:softHyphen/>
      </w:r>
      <w:r w:rsidRPr="00DB51BA">
        <w:rPr>
          <w:rFonts w:ascii="Sylfaen" w:hAnsi="Sylfaen"/>
          <w:sz w:val="21"/>
          <w:szCs w:val="21"/>
          <w:lang w:val="ka-GE"/>
        </w:rPr>
        <w:t>ტის მიერ საველე ექსპედიციების დროს წლების მანძილზე შეგროვებულ მა</w:t>
      </w:r>
      <w:r w:rsidR="001C025B" w:rsidRPr="00DB51BA">
        <w:rPr>
          <w:rFonts w:ascii="Sylfaen" w:hAnsi="Sylfaen"/>
          <w:sz w:val="21"/>
          <w:szCs w:val="21"/>
          <w:lang w:val="ka-GE"/>
        </w:rPr>
        <w:softHyphen/>
      </w:r>
      <w:r w:rsidRPr="00DB51BA">
        <w:rPr>
          <w:rFonts w:ascii="Sylfaen" w:hAnsi="Sylfaen"/>
          <w:sz w:val="21"/>
          <w:szCs w:val="21"/>
          <w:lang w:val="ka-GE"/>
        </w:rPr>
        <w:t>სალაში დაფიქსირებულია ხელვაჩაუ</w:t>
      </w:r>
      <w:r w:rsidR="00370041" w:rsidRPr="00DB51BA">
        <w:rPr>
          <w:rFonts w:ascii="Sylfaen" w:hAnsi="Sylfaen"/>
          <w:sz w:val="21"/>
          <w:szCs w:val="21"/>
          <w:lang w:val="ka-GE"/>
        </w:rPr>
        <w:softHyphen/>
      </w:r>
      <w:r w:rsidRPr="00DB51BA">
        <w:rPr>
          <w:rFonts w:ascii="Sylfaen" w:hAnsi="Sylfaen"/>
          <w:sz w:val="21"/>
          <w:szCs w:val="21"/>
          <w:lang w:val="ka-GE"/>
        </w:rPr>
        <w:t>რის რაიონის სოფელ კირნათში მურღულის ხეობიდან მდ. ჭოროხის გავლით მადნეულის (შავი და ფერად ლითონის) გა</w:t>
      </w:r>
      <w:r w:rsidR="001C025B" w:rsidRPr="00DB51BA">
        <w:rPr>
          <w:rFonts w:ascii="Sylfaen" w:hAnsi="Sylfaen"/>
          <w:sz w:val="21"/>
          <w:szCs w:val="21"/>
          <w:lang w:val="ka-GE"/>
        </w:rPr>
        <w:softHyphen/>
      </w:r>
      <w:r w:rsidRPr="00DB51BA">
        <w:rPr>
          <w:rFonts w:ascii="Sylfaen" w:hAnsi="Sylfaen"/>
          <w:sz w:val="21"/>
          <w:szCs w:val="21"/>
          <w:lang w:val="ka-GE"/>
        </w:rPr>
        <w:t>მოტანა, შემდეგ ადგილზე ხელვაჩაუ</w:t>
      </w:r>
      <w:r w:rsidR="00370041" w:rsidRPr="00DB51BA">
        <w:rPr>
          <w:rFonts w:ascii="Sylfaen" w:hAnsi="Sylfaen"/>
          <w:sz w:val="21"/>
          <w:szCs w:val="21"/>
          <w:lang w:val="ka-GE"/>
        </w:rPr>
        <w:softHyphen/>
      </w:r>
      <w:r w:rsidRPr="00DB51BA">
        <w:rPr>
          <w:rFonts w:ascii="Sylfaen" w:hAnsi="Sylfaen"/>
          <w:sz w:val="21"/>
          <w:szCs w:val="21"/>
          <w:lang w:val="ka-GE"/>
        </w:rPr>
        <w:t>რის რაიონში მიმდინარეობდა მადნეულის წარმოება. კერძოდ, მე-19 საუკუნეში სოფ. ერგეში (ხელვაჩაურის რაიონი) ფუნქ</w:t>
      </w:r>
      <w:r w:rsidR="001C025B" w:rsidRPr="00DB51BA">
        <w:rPr>
          <w:rFonts w:ascii="Sylfaen" w:hAnsi="Sylfaen"/>
          <w:sz w:val="21"/>
          <w:szCs w:val="21"/>
          <w:lang w:val="ka-GE"/>
        </w:rPr>
        <w:softHyphen/>
      </w:r>
      <w:r w:rsidRPr="00DB51BA">
        <w:rPr>
          <w:rFonts w:ascii="Sylfaen" w:hAnsi="Sylfaen"/>
          <w:sz w:val="21"/>
          <w:szCs w:val="21"/>
          <w:lang w:val="ka-GE"/>
        </w:rPr>
        <w:t>ციონირებდა რკინის სად</w:t>
      </w:r>
      <w:r w:rsidRPr="00DB51BA">
        <w:rPr>
          <w:rFonts w:ascii="Sylfaen" w:hAnsi="Sylfaen"/>
          <w:sz w:val="21"/>
          <w:szCs w:val="21"/>
          <w:lang w:val="ka-GE"/>
        </w:rPr>
        <w:softHyphen/>
        <w:t>ნობი საამქრო, დღეს მისი მხოლოდ ნანგრევებიღაა შემორჩენილი. 2000 წლის ივლის-აგვისტოში ბათუმის სამეცნიერო-კვლევითი ინსტიტუტის არქეოლოგების მიერ (ისტ. მეცნ. კანდიდატები ნ. ხახუტაიშვილი, გ. თავამაიშვილი) დაბა ჩაქვში აღმოჩენილი იქნა რკინის სადნობი ქურები. ადგილობრივი მცხოვრებლების გადმოცემით, სამოსახ</w:t>
      </w:r>
      <w:r w:rsidR="00370041" w:rsidRPr="00DB51BA">
        <w:rPr>
          <w:rFonts w:ascii="Sylfaen" w:hAnsi="Sylfaen"/>
          <w:sz w:val="21"/>
          <w:szCs w:val="21"/>
          <w:lang w:val="ka-GE"/>
        </w:rPr>
        <w:softHyphen/>
      </w:r>
      <w:r w:rsidRPr="00DB51BA">
        <w:rPr>
          <w:rFonts w:ascii="Sylfaen" w:hAnsi="Sylfaen"/>
          <w:sz w:val="21"/>
          <w:szCs w:val="21"/>
          <w:lang w:val="ka-GE"/>
        </w:rPr>
        <w:t>ლო ადგილებთან დიდი რაოდენობით წვავდნენ ნახშირს.</w:t>
      </w:r>
      <w:r w:rsidR="000212A7" w:rsidRPr="00DB51BA">
        <w:rPr>
          <w:rFonts w:ascii="Sylfaen" w:hAnsi="Sylfaen"/>
          <w:sz w:val="21"/>
          <w:szCs w:val="21"/>
          <w:lang w:val="ka-GE"/>
        </w:rPr>
        <w:t xml:space="preserve"> </w:t>
      </w:r>
      <w:r w:rsidRPr="00DB51BA">
        <w:rPr>
          <w:rFonts w:ascii="Sylfaen" w:hAnsi="Sylfaen"/>
          <w:sz w:val="21"/>
          <w:szCs w:val="21"/>
          <w:lang w:val="ka-GE"/>
        </w:rPr>
        <w:t>გოგირდოვანი წყლე</w:t>
      </w:r>
      <w:r w:rsidR="00370041" w:rsidRPr="00DB51BA">
        <w:rPr>
          <w:rFonts w:ascii="Sylfaen" w:hAnsi="Sylfaen"/>
          <w:sz w:val="21"/>
          <w:szCs w:val="21"/>
          <w:lang w:val="ka-GE"/>
        </w:rPr>
        <w:softHyphen/>
      </w:r>
      <w:r w:rsidRPr="00DB51BA">
        <w:rPr>
          <w:rFonts w:ascii="Sylfaen" w:hAnsi="Sylfaen"/>
          <w:sz w:val="21"/>
          <w:szCs w:val="21"/>
          <w:lang w:val="ka-GE"/>
        </w:rPr>
        <w:t>ბი</w:t>
      </w:r>
      <w:r w:rsidR="00370041" w:rsidRPr="00DB51BA">
        <w:rPr>
          <w:rFonts w:ascii="Sylfaen" w:hAnsi="Sylfaen"/>
          <w:sz w:val="21"/>
          <w:szCs w:val="21"/>
          <w:lang w:val="ka-GE"/>
        </w:rPr>
        <w:softHyphen/>
      </w:r>
      <w:r w:rsidRPr="00DB51BA">
        <w:rPr>
          <w:rFonts w:ascii="Sylfaen" w:hAnsi="Sylfaen"/>
          <w:sz w:val="21"/>
          <w:szCs w:val="21"/>
          <w:lang w:val="ka-GE"/>
        </w:rPr>
        <w:t>დან, რომელიც დიდი რაოდენობით რკინის შემცვე</w:t>
      </w:r>
      <w:r w:rsidRPr="00DB51BA">
        <w:rPr>
          <w:rFonts w:ascii="Sylfaen" w:hAnsi="Sylfaen"/>
          <w:sz w:val="21"/>
          <w:szCs w:val="21"/>
          <w:lang w:val="ka-GE"/>
        </w:rPr>
        <w:softHyphen/>
        <w:t>ლია</w:t>
      </w:r>
      <w:r w:rsidR="00836F94">
        <w:rPr>
          <w:rFonts w:ascii="Sylfaen" w:hAnsi="Sylfaen"/>
          <w:sz w:val="21"/>
          <w:szCs w:val="21"/>
          <w:lang w:val="ka-GE"/>
        </w:rPr>
        <w:t>,</w:t>
      </w:r>
      <w:r w:rsidRPr="00DB51BA">
        <w:rPr>
          <w:rFonts w:ascii="Sylfaen" w:hAnsi="Sylfaen"/>
          <w:sz w:val="21"/>
          <w:szCs w:val="21"/>
          <w:lang w:val="ka-GE"/>
        </w:rPr>
        <w:t xml:space="preserve"> განსაკუთრებით აღსანიშ</w:t>
      </w:r>
      <w:r w:rsidR="00370041" w:rsidRPr="00DB51BA">
        <w:rPr>
          <w:rFonts w:ascii="Sylfaen" w:hAnsi="Sylfaen"/>
          <w:sz w:val="21"/>
          <w:szCs w:val="21"/>
          <w:lang w:val="ka-GE"/>
        </w:rPr>
        <w:softHyphen/>
      </w:r>
      <w:r w:rsidRPr="00DB51BA">
        <w:rPr>
          <w:rFonts w:ascii="Sylfaen" w:hAnsi="Sylfaen"/>
          <w:sz w:val="21"/>
          <w:szCs w:val="21"/>
          <w:lang w:val="ka-GE"/>
        </w:rPr>
        <w:t>ნავია მახინჯაუ</w:t>
      </w:r>
      <w:r w:rsidR="00836F94">
        <w:rPr>
          <w:rFonts w:ascii="Sylfaen" w:hAnsi="Sylfaen"/>
          <w:sz w:val="21"/>
          <w:szCs w:val="21"/>
          <w:lang w:val="ka-GE"/>
        </w:rPr>
        <w:t>რ</w:t>
      </w:r>
      <w:r w:rsidRPr="00DB51BA">
        <w:rPr>
          <w:rFonts w:ascii="Sylfaen" w:hAnsi="Sylfaen"/>
          <w:sz w:val="21"/>
          <w:szCs w:val="21"/>
          <w:lang w:val="ka-GE"/>
        </w:rPr>
        <w:t>ის წყალი, რომლის ბაზაზეც ფუნქციონირებს სანატორიუმი. გოგირდშემცველი წყლები</w:t>
      </w:r>
      <w:r w:rsidR="00836F94">
        <w:rPr>
          <w:rFonts w:ascii="Sylfaen" w:hAnsi="Sylfaen"/>
          <w:sz w:val="21"/>
          <w:szCs w:val="21"/>
          <w:lang w:val="ka-GE"/>
        </w:rPr>
        <w:t>,</w:t>
      </w:r>
      <w:r w:rsidRPr="00DB51BA">
        <w:rPr>
          <w:rFonts w:ascii="Sylfaen" w:hAnsi="Sylfaen"/>
          <w:sz w:val="21"/>
          <w:szCs w:val="21"/>
          <w:lang w:val="ka-GE"/>
        </w:rPr>
        <w:t xml:space="preserve"> ასევე</w:t>
      </w:r>
      <w:r w:rsidR="00836F94">
        <w:rPr>
          <w:rFonts w:ascii="Sylfaen" w:hAnsi="Sylfaen"/>
          <w:sz w:val="21"/>
          <w:szCs w:val="21"/>
          <w:lang w:val="ka-GE"/>
        </w:rPr>
        <w:t>,</w:t>
      </w:r>
      <w:r w:rsidRPr="00DB51BA">
        <w:rPr>
          <w:rFonts w:ascii="Sylfaen" w:hAnsi="Sylfaen"/>
          <w:sz w:val="21"/>
          <w:szCs w:val="21"/>
          <w:lang w:val="ka-GE"/>
        </w:rPr>
        <w:t xml:space="preserve"> გვხვდება ქ. ქობულეთსა და ს. ჭახათში. რაც შეეხება ტოპონიმ „მა</w:t>
      </w:r>
      <w:r w:rsidR="001C025B" w:rsidRPr="00DB51BA">
        <w:rPr>
          <w:rFonts w:ascii="Sylfaen" w:hAnsi="Sylfaen"/>
          <w:sz w:val="21"/>
          <w:szCs w:val="21"/>
          <w:lang w:val="ka-GE"/>
        </w:rPr>
        <w:softHyphen/>
      </w:r>
      <w:r w:rsidRPr="00DB51BA">
        <w:rPr>
          <w:rFonts w:ascii="Sylfaen" w:hAnsi="Sylfaen"/>
          <w:sz w:val="21"/>
          <w:szCs w:val="21"/>
          <w:lang w:val="ka-GE"/>
        </w:rPr>
        <w:t>ხინ</w:t>
      </w:r>
      <w:r w:rsidR="001C025B" w:rsidRPr="00DB51BA">
        <w:rPr>
          <w:rFonts w:ascii="Sylfaen" w:hAnsi="Sylfaen"/>
          <w:sz w:val="21"/>
          <w:szCs w:val="21"/>
          <w:lang w:val="ka-GE"/>
        </w:rPr>
        <w:softHyphen/>
      </w:r>
      <w:r w:rsidRPr="00DB51BA">
        <w:rPr>
          <w:rFonts w:ascii="Sylfaen" w:hAnsi="Sylfaen"/>
          <w:sz w:val="21"/>
          <w:szCs w:val="21"/>
          <w:lang w:val="ka-GE"/>
        </w:rPr>
        <w:t>ჯაური“-ს ეტიოლოგიას, საფიქრებელია</w:t>
      </w:r>
      <w:r w:rsidR="00836F94">
        <w:rPr>
          <w:rFonts w:ascii="Sylfaen" w:hAnsi="Sylfaen"/>
          <w:sz w:val="21"/>
          <w:szCs w:val="21"/>
          <w:lang w:val="ka-GE"/>
        </w:rPr>
        <w:t>,</w:t>
      </w:r>
      <w:r w:rsidRPr="00DB51BA">
        <w:rPr>
          <w:rFonts w:ascii="Sylfaen" w:hAnsi="Sylfaen"/>
          <w:sz w:val="21"/>
          <w:szCs w:val="21"/>
          <w:lang w:val="ka-GE"/>
        </w:rPr>
        <w:t xml:space="preserve"> აქ ყოფილიყო „სა</w:t>
      </w:r>
      <w:r w:rsidR="00370041" w:rsidRPr="00DB51BA">
        <w:rPr>
          <w:rFonts w:ascii="Sylfaen" w:hAnsi="Sylfaen"/>
          <w:sz w:val="21"/>
          <w:szCs w:val="21"/>
          <w:lang w:val="ka-GE"/>
        </w:rPr>
        <w:softHyphen/>
      </w:r>
      <w:r w:rsidRPr="00DB51BA">
        <w:rPr>
          <w:rFonts w:ascii="Sylfaen" w:hAnsi="Sylfaen"/>
          <w:sz w:val="21"/>
          <w:szCs w:val="21"/>
          <w:lang w:val="ka-GE"/>
        </w:rPr>
        <w:t>წიდაო ადგილი“, თუმცა უფრო სარწმუნოა ა. ახვლედიანის ვარაუდი, „მახინ</w:t>
      </w:r>
      <w:r w:rsidR="00370041" w:rsidRPr="00DB51BA">
        <w:rPr>
          <w:rFonts w:ascii="Sylfaen" w:hAnsi="Sylfaen"/>
          <w:sz w:val="21"/>
          <w:szCs w:val="21"/>
          <w:lang w:val="ka-GE"/>
        </w:rPr>
        <w:softHyphen/>
      </w:r>
      <w:r w:rsidRPr="00DB51BA">
        <w:rPr>
          <w:rFonts w:ascii="Sylfaen" w:hAnsi="Sylfaen"/>
          <w:sz w:val="21"/>
          <w:szCs w:val="21"/>
          <w:lang w:val="ka-GE"/>
        </w:rPr>
        <w:t>ჯაურ“-ის საკუთარი სა</w:t>
      </w:r>
      <w:r w:rsidRPr="00DB51BA">
        <w:rPr>
          <w:rFonts w:ascii="Sylfaen" w:hAnsi="Sylfaen"/>
          <w:sz w:val="21"/>
          <w:szCs w:val="21"/>
          <w:lang w:val="ka-GE"/>
        </w:rPr>
        <w:softHyphen/>
        <w:t>ხე</w:t>
      </w:r>
      <w:r w:rsidRPr="00DB51BA">
        <w:rPr>
          <w:rFonts w:ascii="Sylfaen" w:hAnsi="Sylfaen"/>
          <w:sz w:val="21"/>
          <w:szCs w:val="21"/>
          <w:lang w:val="ka-GE"/>
        </w:rPr>
        <w:softHyphen/>
        <w:t>ლისაგან – ონომასტიკონიდან წარმომავლობა: „მით უმეტეს, რომ მსგავსი სახელის არსებობას ქართულ სახელთა ნომენკლატურაში გვიდასტურებს „ქართ</w:t>
      </w:r>
      <w:r w:rsidR="001C025B" w:rsidRPr="00DB51BA">
        <w:rPr>
          <w:rFonts w:ascii="Sylfaen" w:hAnsi="Sylfaen"/>
          <w:sz w:val="21"/>
          <w:szCs w:val="21"/>
          <w:lang w:val="ka-GE"/>
        </w:rPr>
        <w:softHyphen/>
      </w:r>
      <w:r w:rsidRPr="00DB51BA">
        <w:rPr>
          <w:rFonts w:ascii="Sylfaen" w:hAnsi="Sylfaen"/>
          <w:sz w:val="21"/>
          <w:szCs w:val="21"/>
          <w:lang w:val="ka-GE"/>
        </w:rPr>
        <w:t>ლის ცხოვრება“, ჟამთა</w:t>
      </w:r>
      <w:r w:rsidR="00836F94">
        <w:rPr>
          <w:rFonts w:ascii="Sylfaen" w:hAnsi="Sylfaen"/>
          <w:sz w:val="21"/>
          <w:szCs w:val="21"/>
          <w:lang w:val="ka-GE"/>
        </w:rPr>
        <w:t xml:space="preserve"> </w:t>
      </w:r>
      <w:r w:rsidRPr="00DB51BA">
        <w:rPr>
          <w:rFonts w:ascii="Sylfaen" w:hAnsi="Sylfaen"/>
          <w:sz w:val="21"/>
          <w:szCs w:val="21"/>
          <w:lang w:val="ka-GE"/>
        </w:rPr>
        <w:t>აღმწერელი, ლაპარაკობს რა ვინმე ალათმურის შემოსევა</w:t>
      </w:r>
      <w:r w:rsidR="00836F94">
        <w:rPr>
          <w:rFonts w:ascii="Sylfaen" w:hAnsi="Sylfaen"/>
          <w:sz w:val="21"/>
          <w:szCs w:val="21"/>
          <w:lang w:val="ka-GE"/>
        </w:rPr>
        <w:softHyphen/>
      </w:r>
      <w:r w:rsidRPr="00DB51BA">
        <w:rPr>
          <w:rFonts w:ascii="Sylfaen" w:hAnsi="Sylfaen"/>
          <w:sz w:val="21"/>
          <w:szCs w:val="21"/>
          <w:lang w:val="ka-GE"/>
        </w:rPr>
        <w:t>ზე (XIII ს. II ნახ.) „სამცხის</w:t>
      </w:r>
      <w:r w:rsidR="000212A7" w:rsidRPr="00DB51BA">
        <w:rPr>
          <w:rFonts w:ascii="Sylfaen" w:hAnsi="Sylfaen"/>
          <w:sz w:val="21"/>
          <w:szCs w:val="21"/>
          <w:lang w:val="ka-GE"/>
        </w:rPr>
        <w:t xml:space="preserve"> </w:t>
      </w:r>
      <w:r w:rsidRPr="00DB51BA">
        <w:rPr>
          <w:rFonts w:ascii="Sylfaen" w:hAnsi="Sylfaen"/>
          <w:sz w:val="21"/>
          <w:szCs w:val="21"/>
          <w:lang w:val="ka-GE"/>
        </w:rPr>
        <w:t>კერძო“, ამბობს: „მოიწივნეს ქუენა არტაანს... და მუნ დახვ</w:t>
      </w:r>
      <w:r w:rsidR="001C025B" w:rsidRPr="00DB51BA">
        <w:rPr>
          <w:rFonts w:ascii="Sylfaen" w:hAnsi="Sylfaen"/>
          <w:sz w:val="21"/>
          <w:szCs w:val="21"/>
          <w:lang w:val="ka-GE"/>
        </w:rPr>
        <w:softHyphen/>
      </w:r>
      <w:r w:rsidRPr="00DB51BA">
        <w:rPr>
          <w:rFonts w:ascii="Sylfaen" w:hAnsi="Sylfaen"/>
          <w:sz w:val="21"/>
          <w:szCs w:val="21"/>
          <w:lang w:val="ka-GE"/>
        </w:rPr>
        <w:t>და მურვან გურკელელი, მახუნჯაგის ძე, წინა შეემთ</w:t>
      </w:r>
      <w:r w:rsidRPr="00DB51BA">
        <w:rPr>
          <w:rFonts w:ascii="Sylfaen" w:hAnsi="Sylfaen"/>
          <w:sz w:val="21"/>
          <w:szCs w:val="21"/>
          <w:lang w:val="ka-GE"/>
        </w:rPr>
        <w:softHyphen/>
        <w:t>ხვა ნადირობას მიმავა</w:t>
      </w:r>
      <w:r w:rsidR="00836F94">
        <w:rPr>
          <w:rFonts w:ascii="Sylfaen" w:hAnsi="Sylfaen"/>
          <w:sz w:val="21"/>
          <w:szCs w:val="21"/>
          <w:lang w:val="ka-GE"/>
        </w:rPr>
        <w:softHyphen/>
      </w:r>
      <w:r w:rsidRPr="00DB51BA">
        <w:rPr>
          <w:rFonts w:ascii="Sylfaen" w:hAnsi="Sylfaen"/>
          <w:sz w:val="21"/>
          <w:szCs w:val="21"/>
          <w:lang w:val="ka-GE"/>
        </w:rPr>
        <w:t>ლი, რომელი შეიპყრეს თათართა და კნინღა მოა</w:t>
      </w:r>
      <w:r w:rsidR="00370041" w:rsidRPr="00DB51BA">
        <w:rPr>
          <w:rFonts w:ascii="Sylfaen" w:hAnsi="Sylfaen"/>
          <w:sz w:val="21"/>
          <w:szCs w:val="21"/>
          <w:lang w:val="ka-GE"/>
        </w:rPr>
        <w:softHyphen/>
      </w:r>
      <w:r w:rsidRPr="00DB51BA">
        <w:rPr>
          <w:rFonts w:ascii="Sylfaen" w:hAnsi="Sylfaen"/>
          <w:sz w:val="21"/>
          <w:szCs w:val="21"/>
          <w:lang w:val="ka-GE"/>
        </w:rPr>
        <w:t>კუდინეს“. მაშასადამე, სახელი „მა</w:t>
      </w:r>
      <w:r w:rsidR="001C025B" w:rsidRPr="00DB51BA">
        <w:rPr>
          <w:rFonts w:ascii="Sylfaen" w:hAnsi="Sylfaen"/>
          <w:sz w:val="21"/>
          <w:szCs w:val="21"/>
          <w:lang w:val="ka-GE"/>
        </w:rPr>
        <w:softHyphen/>
      </w:r>
      <w:r w:rsidRPr="00DB51BA">
        <w:rPr>
          <w:rFonts w:ascii="Sylfaen" w:hAnsi="Sylfaen"/>
          <w:sz w:val="21"/>
          <w:szCs w:val="21"/>
          <w:lang w:val="ka-GE"/>
        </w:rPr>
        <w:t>ხუნჯაგ“ ქართულ საკუთარ სახელთა ნომენკ</w:t>
      </w:r>
      <w:r w:rsidR="00370041" w:rsidRPr="00DB51BA">
        <w:rPr>
          <w:rFonts w:ascii="Sylfaen" w:hAnsi="Sylfaen"/>
          <w:sz w:val="21"/>
          <w:szCs w:val="21"/>
          <w:lang w:val="ka-GE"/>
        </w:rPr>
        <w:softHyphen/>
      </w:r>
      <w:r w:rsidRPr="00DB51BA">
        <w:rPr>
          <w:rFonts w:ascii="Sylfaen" w:hAnsi="Sylfaen"/>
          <w:sz w:val="21"/>
          <w:szCs w:val="21"/>
          <w:lang w:val="ka-GE"/>
        </w:rPr>
        <w:t>ლატურისთვის დამახასიათე</w:t>
      </w:r>
      <w:r w:rsidR="001C025B" w:rsidRPr="00DB51BA">
        <w:rPr>
          <w:rFonts w:ascii="Sylfaen" w:hAnsi="Sylfaen"/>
          <w:sz w:val="21"/>
          <w:szCs w:val="21"/>
          <w:lang w:val="ka-GE"/>
        </w:rPr>
        <w:softHyphen/>
      </w:r>
      <w:r w:rsidRPr="00DB51BA">
        <w:rPr>
          <w:rFonts w:ascii="Sylfaen" w:hAnsi="Sylfaen"/>
          <w:sz w:val="21"/>
          <w:szCs w:val="21"/>
          <w:lang w:val="ka-GE"/>
        </w:rPr>
        <w:t>ბე</w:t>
      </w:r>
      <w:r w:rsidR="001C025B" w:rsidRPr="00DB51BA">
        <w:rPr>
          <w:rFonts w:ascii="Sylfaen" w:hAnsi="Sylfaen"/>
          <w:sz w:val="21"/>
          <w:szCs w:val="21"/>
          <w:lang w:val="ka-GE"/>
        </w:rPr>
        <w:softHyphen/>
      </w:r>
      <w:r w:rsidRPr="00DB51BA">
        <w:rPr>
          <w:rFonts w:ascii="Sylfaen" w:hAnsi="Sylfaen"/>
          <w:sz w:val="21"/>
          <w:szCs w:val="21"/>
          <w:lang w:val="ka-GE"/>
        </w:rPr>
        <w:t>ლი ყო</w:t>
      </w:r>
      <w:r w:rsidRPr="00DB51BA">
        <w:rPr>
          <w:rFonts w:ascii="Sylfaen" w:hAnsi="Sylfaen"/>
          <w:sz w:val="21"/>
          <w:szCs w:val="21"/>
          <w:lang w:val="ka-GE"/>
        </w:rPr>
        <w:softHyphen/>
        <w:t>ფილა და იგი იხსენიება ისეთ საისტორიო წყაროში, როგორიცაა „ქართლის ცხოვრება“</w:t>
      </w:r>
      <w:r w:rsidR="00836F94">
        <w:rPr>
          <w:rFonts w:ascii="Sylfaen" w:hAnsi="Sylfaen"/>
          <w:sz w:val="21"/>
          <w:szCs w:val="21"/>
          <w:lang w:val="ka-GE"/>
        </w:rPr>
        <w:t xml:space="preserve">, </w:t>
      </w:r>
      <w:r w:rsidRPr="00DB51BA">
        <w:rPr>
          <w:rFonts w:ascii="Sylfaen" w:hAnsi="Sylfaen"/>
          <w:sz w:val="21"/>
          <w:szCs w:val="21"/>
          <w:lang w:val="ka-GE"/>
        </w:rPr>
        <w:t>– დასძენს ავტორი.</w:t>
      </w:r>
    </w:p>
    <w:p w14:paraId="554F8E1A" w14:textId="5D7E5F6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აქვე შევნიშნავთ, რომ ამავე აზრისაა პოეტი-აკადემიკოსი გ. ლეონიძე, რომე</w:t>
      </w:r>
      <w:r w:rsidR="00370041" w:rsidRPr="00DB51BA">
        <w:rPr>
          <w:rFonts w:ascii="Sylfaen" w:hAnsi="Sylfaen"/>
          <w:sz w:val="21"/>
          <w:szCs w:val="21"/>
          <w:lang w:val="ka-GE"/>
        </w:rPr>
        <w:softHyphen/>
      </w:r>
      <w:r w:rsidRPr="00DB51BA">
        <w:rPr>
          <w:rFonts w:ascii="Sylfaen" w:hAnsi="Sylfaen"/>
          <w:sz w:val="21"/>
          <w:szCs w:val="21"/>
          <w:lang w:val="ka-GE"/>
        </w:rPr>
        <w:t>ლიც ამბობს „მა</w:t>
      </w:r>
      <w:r w:rsidRPr="00DB51BA">
        <w:rPr>
          <w:rFonts w:ascii="Sylfaen" w:hAnsi="Sylfaen"/>
          <w:sz w:val="21"/>
          <w:szCs w:val="21"/>
          <w:lang w:val="ka-GE"/>
        </w:rPr>
        <w:softHyphen/>
        <w:t>ხინჯაური“ ხალხური ეტიმოლოგიით წარმოსდგება „მახინჯის-გან... ჩვენის ფიქრით, კი სა</w:t>
      </w:r>
      <w:r w:rsidRPr="00DB51BA">
        <w:rPr>
          <w:rFonts w:ascii="Sylfaen" w:hAnsi="Sylfaen"/>
          <w:sz w:val="21"/>
          <w:szCs w:val="21"/>
          <w:lang w:val="ka-GE"/>
        </w:rPr>
        <w:softHyphen/>
        <w:t>კუთარ სახელისაგან „მახუნჯაგ“ (ახვლედიანი, 1961:82).</w:t>
      </w:r>
    </w:p>
    <w:p w14:paraId="680B5788" w14:textId="234C2719" w:rsidR="00E871B1" w:rsidRPr="00DB51BA" w:rsidRDefault="00E871B1" w:rsidP="00775D8D">
      <w:pPr>
        <w:spacing w:line="271" w:lineRule="auto"/>
        <w:ind w:firstLine="425"/>
        <w:jc w:val="both"/>
        <w:rPr>
          <w:rFonts w:ascii="Sylfaen" w:hAnsi="Sylfaen"/>
          <w:sz w:val="21"/>
          <w:szCs w:val="21"/>
          <w:lang w:val="ka-GE"/>
        </w:rPr>
      </w:pPr>
      <w:r w:rsidRPr="00DB51BA">
        <w:rPr>
          <w:rFonts w:ascii="Sylfaen" w:hAnsi="Sylfaen"/>
          <w:sz w:val="21"/>
          <w:szCs w:val="21"/>
          <w:lang w:val="ka-GE"/>
        </w:rPr>
        <w:t>ტოპონიმი „მახუნჯურა“ ადგილის სახელია ქედის რ-ნის სოფელ დოლოგან</w:t>
      </w:r>
      <w:r w:rsidR="00836F94">
        <w:rPr>
          <w:rFonts w:ascii="Sylfaen" w:hAnsi="Sylfaen"/>
          <w:sz w:val="21"/>
          <w:szCs w:val="21"/>
          <w:lang w:val="ka-GE"/>
        </w:rPr>
        <w:softHyphen/>
      </w:r>
      <w:r w:rsidRPr="00DB51BA">
        <w:rPr>
          <w:rFonts w:ascii="Sylfaen" w:hAnsi="Sylfaen"/>
          <w:sz w:val="21"/>
          <w:szCs w:val="21"/>
          <w:lang w:val="ka-GE"/>
        </w:rPr>
        <w:t>ში. ა. ახვ</w:t>
      </w:r>
      <w:r w:rsidRPr="00DB51BA">
        <w:rPr>
          <w:rFonts w:ascii="Sylfaen" w:hAnsi="Sylfaen"/>
          <w:sz w:val="21"/>
          <w:szCs w:val="21"/>
          <w:lang w:val="ka-GE"/>
        </w:rPr>
        <w:softHyphen/>
        <w:t>ლედიანის ცნობით, „მახუნჯურა“ ადგილის სახელწოდებად გვხვდება დღე</w:t>
      </w:r>
      <w:r w:rsidR="00370041" w:rsidRPr="00DB51BA">
        <w:rPr>
          <w:rFonts w:ascii="Sylfaen" w:hAnsi="Sylfaen"/>
          <w:sz w:val="21"/>
          <w:szCs w:val="21"/>
          <w:lang w:val="ka-GE"/>
        </w:rPr>
        <w:softHyphen/>
      </w:r>
      <w:r w:rsidRPr="00DB51BA">
        <w:rPr>
          <w:rFonts w:ascii="Sylfaen" w:hAnsi="Sylfaen"/>
          <w:sz w:val="21"/>
          <w:szCs w:val="21"/>
          <w:lang w:val="ka-GE"/>
        </w:rPr>
        <w:t>ვანდელ გალის რ-ნში. მისივე ცნობით</w:t>
      </w:r>
      <w:r w:rsidR="00836F94">
        <w:rPr>
          <w:rFonts w:ascii="Sylfaen" w:hAnsi="Sylfaen"/>
          <w:sz w:val="21"/>
          <w:szCs w:val="21"/>
          <w:lang w:val="ka-GE"/>
        </w:rPr>
        <w:t>,</w:t>
      </w:r>
      <w:r w:rsidRPr="00DB51BA">
        <w:rPr>
          <w:rFonts w:ascii="Sylfaen" w:hAnsi="Sylfaen"/>
          <w:sz w:val="21"/>
          <w:szCs w:val="21"/>
          <w:lang w:val="ka-GE"/>
        </w:rPr>
        <w:t xml:space="preserve"> ამავე სოფლიდან უნდა წარმოდგე</w:t>
      </w:r>
      <w:r w:rsidR="00370041" w:rsidRPr="00DB51BA">
        <w:rPr>
          <w:rFonts w:ascii="Sylfaen" w:hAnsi="Sylfaen"/>
          <w:sz w:val="21"/>
          <w:szCs w:val="21"/>
          <w:lang w:val="ka-GE"/>
        </w:rPr>
        <w:softHyphen/>
      </w:r>
      <w:r w:rsidRPr="00DB51BA">
        <w:rPr>
          <w:rFonts w:ascii="Sylfaen" w:hAnsi="Sylfaen"/>
          <w:sz w:val="21"/>
          <w:szCs w:val="21"/>
          <w:lang w:val="ka-GE"/>
        </w:rPr>
        <w:t>ბო</w:t>
      </w:r>
      <w:r w:rsidR="00370041" w:rsidRPr="00DB51BA">
        <w:rPr>
          <w:rFonts w:ascii="Sylfaen" w:hAnsi="Sylfaen"/>
          <w:sz w:val="21"/>
          <w:szCs w:val="21"/>
          <w:lang w:val="ka-GE"/>
        </w:rPr>
        <w:softHyphen/>
      </w:r>
      <w:r w:rsidRPr="00DB51BA">
        <w:rPr>
          <w:rFonts w:ascii="Sylfaen" w:hAnsi="Sylfaen"/>
          <w:sz w:val="21"/>
          <w:szCs w:val="21"/>
          <w:lang w:val="ka-GE"/>
        </w:rPr>
        <w:t>დეს სოფელ „მახუნცეთის“ სახელ</w:t>
      </w:r>
      <w:r w:rsidRPr="00DB51BA">
        <w:rPr>
          <w:rFonts w:ascii="Sylfaen" w:hAnsi="Sylfaen"/>
          <w:sz w:val="21"/>
          <w:szCs w:val="21"/>
          <w:lang w:val="ka-GE"/>
        </w:rPr>
        <w:softHyphen/>
        <w:t>წო</w:t>
      </w:r>
      <w:r w:rsidRPr="00DB51BA">
        <w:rPr>
          <w:rFonts w:ascii="Sylfaen" w:hAnsi="Sylfaen"/>
          <w:sz w:val="21"/>
          <w:szCs w:val="21"/>
          <w:lang w:val="ka-GE"/>
        </w:rPr>
        <w:softHyphen/>
        <w:t>დებაც. ოღონდ იქ „ურ“-ის ნაცვლად „ეთ“ სუფიქსი დაერთო და მივიღეთ: მახუნჯ-ეთ-ი, მახუნც-ეთ-ი.</w:t>
      </w:r>
    </w:p>
    <w:p w14:paraId="1629DF51" w14:textId="0D49F1D4" w:rsidR="00E871B1" w:rsidRPr="00DB51BA" w:rsidRDefault="00E871B1" w:rsidP="00775D8D">
      <w:pPr>
        <w:spacing w:line="271" w:lineRule="auto"/>
        <w:ind w:firstLine="425"/>
        <w:jc w:val="both"/>
        <w:rPr>
          <w:rFonts w:ascii="Sylfaen" w:hAnsi="Sylfaen"/>
          <w:sz w:val="21"/>
          <w:szCs w:val="21"/>
          <w:lang w:val="ka-GE"/>
        </w:rPr>
      </w:pPr>
      <w:r w:rsidRPr="00DB51BA">
        <w:rPr>
          <w:rFonts w:ascii="Sylfaen" w:hAnsi="Sylfaen"/>
          <w:sz w:val="21"/>
          <w:szCs w:val="21"/>
          <w:lang w:val="ka-GE"/>
        </w:rPr>
        <w:t>ცნობილია, რომ ტოპონიმთა გარკვეული ნაწილი გენეტურად ანთროპონი</w:t>
      </w:r>
      <w:r w:rsidR="00370041" w:rsidRPr="00DB51BA">
        <w:rPr>
          <w:rFonts w:ascii="Sylfaen" w:hAnsi="Sylfaen"/>
          <w:sz w:val="21"/>
          <w:szCs w:val="21"/>
          <w:lang w:val="ka-GE"/>
        </w:rPr>
        <w:softHyphen/>
      </w:r>
      <w:r w:rsidRPr="00DB51BA">
        <w:rPr>
          <w:rFonts w:ascii="Sylfaen" w:hAnsi="Sylfaen"/>
          <w:sz w:val="21"/>
          <w:szCs w:val="21"/>
          <w:lang w:val="ka-GE"/>
        </w:rPr>
        <w:t>მებ</w:t>
      </w:r>
      <w:r w:rsidR="00370041" w:rsidRPr="00DB51BA">
        <w:rPr>
          <w:rFonts w:ascii="Sylfaen" w:hAnsi="Sylfaen"/>
          <w:sz w:val="21"/>
          <w:szCs w:val="21"/>
          <w:lang w:val="ka-GE"/>
        </w:rPr>
        <w:softHyphen/>
      </w:r>
      <w:r w:rsidRPr="00DB51BA">
        <w:rPr>
          <w:rFonts w:ascii="Sylfaen" w:hAnsi="Sylfaen"/>
          <w:sz w:val="21"/>
          <w:szCs w:val="21"/>
          <w:lang w:val="ka-GE"/>
        </w:rPr>
        <w:t>თან არის დაკავშირებული (თავის მხრივ ანთროპონიმთა ფუძეებშიც არაა იშვიათი ესა თუ ის ტოპონიმი). ძნელია იმის თქმა, თუ რა დროს შეერქვა მახინ</w:t>
      </w:r>
      <w:r w:rsidR="00370041" w:rsidRPr="00DB51BA">
        <w:rPr>
          <w:rFonts w:ascii="Sylfaen" w:hAnsi="Sylfaen"/>
          <w:sz w:val="21"/>
          <w:szCs w:val="21"/>
          <w:lang w:val="ka-GE"/>
        </w:rPr>
        <w:softHyphen/>
      </w:r>
      <w:r w:rsidRPr="00DB51BA">
        <w:rPr>
          <w:rFonts w:ascii="Sylfaen" w:hAnsi="Sylfaen"/>
          <w:sz w:val="21"/>
          <w:szCs w:val="21"/>
          <w:lang w:val="ka-GE"/>
        </w:rPr>
        <w:t>ჯაურს ეს სახელწოდება.</w:t>
      </w:r>
    </w:p>
    <w:p w14:paraId="5F68D0E9" w14:textId="3B84BFBA" w:rsidR="00E871B1" w:rsidRPr="00DB51BA" w:rsidRDefault="00E871B1" w:rsidP="00775D8D">
      <w:pPr>
        <w:spacing w:line="271" w:lineRule="auto"/>
        <w:ind w:firstLine="425"/>
        <w:jc w:val="both"/>
        <w:rPr>
          <w:rFonts w:ascii="Sylfaen" w:hAnsi="Sylfaen"/>
          <w:sz w:val="21"/>
          <w:szCs w:val="21"/>
          <w:lang w:val="ka-GE"/>
        </w:rPr>
      </w:pPr>
      <w:r w:rsidRPr="00DB51BA">
        <w:rPr>
          <w:rFonts w:ascii="Sylfaen" w:hAnsi="Sylfaen"/>
          <w:sz w:val="21"/>
          <w:szCs w:val="21"/>
          <w:lang w:val="ka-GE"/>
        </w:rPr>
        <w:t>დღემდე სპეციალისტთა მიერ არაერთი ვარაუდი არის გამოთქმული ამ ტო</w:t>
      </w:r>
      <w:r w:rsidR="00370041" w:rsidRPr="00DB51BA">
        <w:rPr>
          <w:rFonts w:ascii="Sylfaen" w:hAnsi="Sylfaen"/>
          <w:sz w:val="21"/>
          <w:szCs w:val="21"/>
          <w:lang w:val="ka-GE"/>
        </w:rPr>
        <w:softHyphen/>
      </w:r>
      <w:r w:rsidRPr="00DB51BA">
        <w:rPr>
          <w:rFonts w:ascii="Sylfaen" w:hAnsi="Sylfaen"/>
          <w:sz w:val="21"/>
          <w:szCs w:val="21"/>
          <w:lang w:val="ka-GE"/>
        </w:rPr>
        <w:t>პონიმის ირ</w:t>
      </w:r>
      <w:r w:rsidRPr="00DB51BA">
        <w:rPr>
          <w:rFonts w:ascii="Sylfaen" w:hAnsi="Sylfaen"/>
          <w:sz w:val="21"/>
          <w:szCs w:val="21"/>
          <w:lang w:val="ka-GE"/>
        </w:rPr>
        <w:softHyphen/>
        <w:t>გ</w:t>
      </w:r>
      <w:r w:rsidRPr="00DB51BA">
        <w:rPr>
          <w:rFonts w:ascii="Sylfaen" w:hAnsi="Sylfaen"/>
          <w:sz w:val="21"/>
          <w:szCs w:val="21"/>
          <w:lang w:val="ka-GE"/>
        </w:rPr>
        <w:softHyphen/>
        <w:t>ვლივ. ადგილობრივ გავრცელებული ხალხური ეტიმოლოგიის მიხედვით, იმ ადგილს ძველად მახინჯი-გიაური რქმევია: ოსმალთა ბატონობის დროს აქ ქრისტიან ხალხს იჭერდნენ, სახეზე ნაჭრილობევებით ამახინჯებდნენ. ამიტომაც ამ ადგილისთვის ხალხს მახინჯი-გიაური უწო</w:t>
      </w:r>
      <w:r w:rsidRPr="00DB51BA">
        <w:rPr>
          <w:rFonts w:ascii="Sylfaen" w:hAnsi="Sylfaen"/>
          <w:sz w:val="21"/>
          <w:szCs w:val="21"/>
          <w:lang w:val="ka-GE"/>
        </w:rPr>
        <w:softHyphen/>
        <w:t>დე</w:t>
      </w:r>
      <w:r w:rsidRPr="00DB51BA">
        <w:rPr>
          <w:rFonts w:ascii="Sylfaen" w:hAnsi="Sylfaen"/>
          <w:sz w:val="21"/>
          <w:szCs w:val="21"/>
          <w:lang w:val="ka-GE"/>
        </w:rPr>
        <w:softHyphen/>
        <w:t>ბია, საიდანაც მოგ</w:t>
      </w:r>
      <w:r w:rsidR="00370041" w:rsidRPr="00DB51BA">
        <w:rPr>
          <w:rFonts w:ascii="Sylfaen" w:hAnsi="Sylfaen"/>
          <w:sz w:val="21"/>
          <w:szCs w:val="21"/>
          <w:lang w:val="ka-GE"/>
        </w:rPr>
        <w:softHyphen/>
      </w:r>
      <w:r w:rsidRPr="00DB51BA">
        <w:rPr>
          <w:rFonts w:ascii="Sylfaen" w:hAnsi="Sylfaen"/>
          <w:sz w:val="21"/>
          <w:szCs w:val="21"/>
          <w:lang w:val="ka-GE"/>
        </w:rPr>
        <w:t>ვია</w:t>
      </w:r>
      <w:r w:rsidR="00370041" w:rsidRPr="00DB51BA">
        <w:rPr>
          <w:rFonts w:ascii="Sylfaen" w:hAnsi="Sylfaen"/>
          <w:sz w:val="21"/>
          <w:szCs w:val="21"/>
          <w:lang w:val="ka-GE"/>
        </w:rPr>
        <w:softHyphen/>
      </w:r>
      <w:r w:rsidRPr="00DB51BA">
        <w:rPr>
          <w:rFonts w:ascii="Sylfaen" w:hAnsi="Sylfaen"/>
          <w:sz w:val="21"/>
          <w:szCs w:val="21"/>
          <w:lang w:val="ka-GE"/>
        </w:rPr>
        <w:t>ნებით მახინჯაური წარმომდგარაო, მიიჩნევდა ი. სიხარულიძე (ბედო</w:t>
      </w:r>
      <w:r w:rsidRPr="00DB51BA">
        <w:rPr>
          <w:rFonts w:ascii="Sylfaen" w:hAnsi="Sylfaen"/>
          <w:sz w:val="21"/>
          <w:szCs w:val="21"/>
          <w:lang w:val="ka-GE"/>
        </w:rPr>
        <w:softHyphen/>
        <w:t>შვილი, 2002:251-252).</w:t>
      </w:r>
    </w:p>
    <w:p w14:paraId="5323541C" w14:textId="77777777" w:rsidR="00E871B1" w:rsidRPr="00DB51BA" w:rsidRDefault="00E871B1" w:rsidP="00775D8D">
      <w:pPr>
        <w:spacing w:line="271" w:lineRule="auto"/>
        <w:ind w:firstLine="425"/>
        <w:jc w:val="both"/>
        <w:rPr>
          <w:rFonts w:ascii="Sylfaen" w:hAnsi="Sylfaen"/>
          <w:sz w:val="21"/>
          <w:szCs w:val="21"/>
          <w:lang w:val="ka-GE"/>
        </w:rPr>
      </w:pPr>
      <w:r w:rsidRPr="00DB51BA">
        <w:rPr>
          <w:rFonts w:ascii="Sylfaen" w:hAnsi="Sylfaen"/>
          <w:sz w:val="21"/>
          <w:szCs w:val="21"/>
          <w:lang w:val="ka-GE"/>
        </w:rPr>
        <w:t>ქართული ტოპონიმიის ცნობილი სპეციალისტი, პროფესორი ზ. ჭუმბურიძე შენიშ</w:t>
      </w:r>
      <w:r w:rsidRPr="00DB51BA">
        <w:rPr>
          <w:rFonts w:ascii="Sylfaen" w:hAnsi="Sylfaen"/>
          <w:sz w:val="21"/>
          <w:szCs w:val="21"/>
          <w:lang w:val="ka-GE"/>
        </w:rPr>
        <w:softHyphen/>
        <w:t>ნავს კი</w:t>
      </w:r>
      <w:r w:rsidRPr="00DB51BA">
        <w:rPr>
          <w:rFonts w:ascii="Sylfaen" w:hAnsi="Sylfaen"/>
          <w:sz w:val="21"/>
          <w:szCs w:val="21"/>
          <w:lang w:val="ka-GE"/>
        </w:rPr>
        <w:softHyphen/>
        <w:t>დეც, გასაოცარია, რატომ ჰქვია ამ ლამაზ კურორტს ასეთი უცნაური, შეუფერებელი სახელი, მა</w:t>
      </w:r>
      <w:r w:rsidRPr="00DB51BA">
        <w:rPr>
          <w:rFonts w:ascii="Sylfaen" w:hAnsi="Sylfaen"/>
          <w:sz w:val="21"/>
          <w:szCs w:val="21"/>
          <w:lang w:val="ka-GE"/>
        </w:rPr>
        <w:softHyphen/>
        <w:t>ხინჯაურს ხომ მახინჯთან საერთო არაფერი შეიძლება ჰქონდესო (ჭუმბურიძე, 1982:207).</w:t>
      </w:r>
    </w:p>
    <w:p w14:paraId="0D5E8B5E" w14:textId="795D227F" w:rsidR="00E871B1" w:rsidRPr="00DB51BA" w:rsidRDefault="00E871B1" w:rsidP="00775D8D">
      <w:pPr>
        <w:spacing w:line="271" w:lineRule="auto"/>
        <w:ind w:firstLine="425"/>
        <w:jc w:val="both"/>
        <w:rPr>
          <w:rFonts w:ascii="Sylfaen" w:hAnsi="Sylfaen"/>
          <w:sz w:val="21"/>
          <w:szCs w:val="21"/>
          <w:lang w:val="ka-GE"/>
        </w:rPr>
      </w:pPr>
      <w:r w:rsidRPr="00DB51BA">
        <w:rPr>
          <w:rFonts w:ascii="Sylfaen" w:hAnsi="Sylfaen"/>
          <w:sz w:val="21"/>
          <w:szCs w:val="21"/>
          <w:lang w:val="ka-GE"/>
        </w:rPr>
        <w:t>ლეჩხუმში ბევრი გვარი გვხვდება, რომელთაც არა აქვთ გადმოცემები მოსუ</w:t>
      </w:r>
      <w:r w:rsidR="00370041" w:rsidRPr="00DB51BA">
        <w:rPr>
          <w:rFonts w:ascii="Sylfaen" w:hAnsi="Sylfaen"/>
          <w:sz w:val="21"/>
          <w:szCs w:val="21"/>
          <w:lang w:val="ka-GE"/>
        </w:rPr>
        <w:softHyphen/>
      </w:r>
      <w:r w:rsidRPr="00DB51BA">
        <w:rPr>
          <w:rFonts w:ascii="Sylfaen" w:hAnsi="Sylfaen"/>
          <w:sz w:val="21"/>
          <w:szCs w:val="21"/>
          <w:lang w:val="ka-GE"/>
        </w:rPr>
        <w:t>ლობის შესა</w:t>
      </w:r>
      <w:r w:rsidRPr="00DB51BA">
        <w:rPr>
          <w:rFonts w:ascii="Sylfaen" w:hAnsi="Sylfaen"/>
          <w:sz w:val="21"/>
          <w:szCs w:val="21"/>
          <w:lang w:val="ka-GE"/>
        </w:rPr>
        <w:softHyphen/>
        <w:t xml:space="preserve">ხებ. ამ გვართა რიცხვს მიეკუთვნება ახვლედიანთა გვარიც. სოფელ აღვში (ლეჩხუმის რ-ნი) ცხოვრობდა თურმე ერთი მოსახლე </w:t>
      </w:r>
      <w:r w:rsidR="00836F94">
        <w:rPr>
          <w:rFonts w:ascii="Sylfaen" w:hAnsi="Sylfaen"/>
          <w:sz w:val="21"/>
          <w:szCs w:val="21"/>
          <w:lang w:val="ka-GE" w:eastAsia="ka-GE"/>
        </w:rPr>
        <w:t xml:space="preserve">– </w:t>
      </w:r>
      <w:r w:rsidRPr="00DB51BA">
        <w:rPr>
          <w:rFonts w:ascii="Sylfaen" w:hAnsi="Sylfaen"/>
          <w:sz w:val="21"/>
          <w:szCs w:val="21"/>
          <w:lang w:val="ka-GE"/>
        </w:rPr>
        <w:t>მამუკა ახვლედია</w:t>
      </w:r>
      <w:r w:rsidR="00836F94">
        <w:rPr>
          <w:rFonts w:ascii="Sylfaen" w:hAnsi="Sylfaen"/>
          <w:sz w:val="21"/>
          <w:szCs w:val="21"/>
          <w:lang w:val="ka-GE"/>
        </w:rPr>
        <w:softHyphen/>
      </w:r>
      <w:r w:rsidRPr="00DB51BA">
        <w:rPr>
          <w:rFonts w:ascii="Sylfaen" w:hAnsi="Sylfaen"/>
          <w:sz w:val="21"/>
          <w:szCs w:val="21"/>
          <w:lang w:val="ka-GE"/>
        </w:rPr>
        <w:t>ნი, მას ციხეც ჰქონია, რომლის ნანგრევი ახლაც ჩანს აღვის ძირში. მამუკას აღვის ჭალაში მიწა-წყალი უხვად ჰქონია (ახვლედიანი,</w:t>
      </w:r>
      <w:r w:rsidR="000212A7" w:rsidRPr="00DB51BA">
        <w:rPr>
          <w:rFonts w:ascii="Sylfaen" w:hAnsi="Sylfaen"/>
          <w:sz w:val="21"/>
          <w:szCs w:val="21"/>
          <w:lang w:val="ka-GE"/>
        </w:rPr>
        <w:t xml:space="preserve"> </w:t>
      </w:r>
      <w:r w:rsidRPr="00DB51BA">
        <w:rPr>
          <w:rFonts w:ascii="Sylfaen" w:hAnsi="Sylfaen"/>
          <w:sz w:val="21"/>
          <w:szCs w:val="21"/>
          <w:lang w:val="ka-GE"/>
        </w:rPr>
        <w:t>87). ლეჩხუმში, კერძოდ, სოფელ ზოგიშის სამხრეთით, მთის წვერზე დგას ახვლედიანების ციხე (ბერ</w:t>
      </w:r>
      <w:r w:rsidRPr="00DB51BA">
        <w:rPr>
          <w:rFonts w:ascii="Sylfaen" w:hAnsi="Sylfaen"/>
          <w:sz w:val="21"/>
          <w:szCs w:val="21"/>
          <w:lang w:val="ka-GE"/>
        </w:rPr>
        <w:softHyphen/>
        <w:t>ძე</w:t>
      </w:r>
      <w:r w:rsidRPr="00DB51BA">
        <w:rPr>
          <w:rFonts w:ascii="Sylfaen" w:hAnsi="Sylfaen"/>
          <w:sz w:val="21"/>
          <w:szCs w:val="21"/>
          <w:lang w:val="ka-GE"/>
        </w:rPr>
        <w:softHyphen/>
        <w:t>ნიშვილი, 1983:56). ახვლედიანთა სვანურ წარმომავლობაზე გვარითაც შეიძლება ვიმ</w:t>
      </w:r>
      <w:r w:rsidRPr="00DB51BA">
        <w:rPr>
          <w:rFonts w:ascii="Sylfaen" w:hAnsi="Sylfaen"/>
          <w:sz w:val="21"/>
          <w:szCs w:val="21"/>
          <w:lang w:val="ka-GE"/>
        </w:rPr>
        <w:softHyphen/>
        <w:t>სჯელოთ – არა მარტო მისი დაბოლოებით, არამედ სხვა ფაქტიდან გამომდინარე. ზეპირი გად</w:t>
      </w:r>
      <w:r w:rsidRPr="00DB51BA">
        <w:rPr>
          <w:rFonts w:ascii="Sylfaen" w:hAnsi="Sylfaen"/>
          <w:sz w:val="21"/>
          <w:szCs w:val="21"/>
          <w:lang w:val="ka-GE"/>
        </w:rPr>
        <w:softHyphen/>
        <w:t>მო</w:t>
      </w:r>
      <w:r w:rsidRPr="00DB51BA">
        <w:rPr>
          <w:rFonts w:ascii="Sylfaen" w:hAnsi="Sylfaen"/>
          <w:sz w:val="21"/>
          <w:szCs w:val="21"/>
          <w:lang w:val="ka-GE"/>
        </w:rPr>
        <w:softHyphen/>
        <w:t>ცემებით, ახვლედიანების ციხეს ლეჩხუმში, რომლის მხოლოდ ნანგრევებიღაა შემორჩენილი და</w:t>
      </w:r>
      <w:r w:rsidR="000212A7" w:rsidRPr="00DB51BA">
        <w:rPr>
          <w:rFonts w:ascii="Sylfaen" w:hAnsi="Sylfaen"/>
          <w:sz w:val="21"/>
          <w:szCs w:val="21"/>
          <w:lang w:val="ka-GE"/>
        </w:rPr>
        <w:t xml:space="preserve"> </w:t>
      </w:r>
      <w:r w:rsidRPr="00DB51BA">
        <w:rPr>
          <w:rFonts w:ascii="Sylfaen" w:hAnsi="Sylfaen"/>
          <w:sz w:val="21"/>
          <w:szCs w:val="21"/>
          <w:lang w:val="ka-GE"/>
        </w:rPr>
        <w:t>„კახვილდაშ“-ი რქმევია. ჩვენ ზემოთ თქმულსაც თუ გავითვალისწინებთ</w:t>
      </w:r>
      <w:r w:rsidR="00836F94">
        <w:rPr>
          <w:rFonts w:ascii="Sylfaen" w:hAnsi="Sylfaen"/>
          <w:sz w:val="21"/>
          <w:szCs w:val="21"/>
          <w:lang w:val="ka-GE"/>
        </w:rPr>
        <w:t>,</w:t>
      </w:r>
      <w:r w:rsidRPr="00DB51BA">
        <w:rPr>
          <w:rFonts w:ascii="Sylfaen" w:hAnsi="Sylfaen"/>
          <w:sz w:val="21"/>
          <w:szCs w:val="21"/>
          <w:lang w:val="ka-GE"/>
        </w:rPr>
        <w:t xml:space="preserve"> მაშინ ამ გვარში დალექილ ქვასთან დაკავშირებულ ტოპონიმსაც დავინახავთ: კა-ხ (ვ) – ილდ–აშ-ი. „კა“–ქვა, ქვისა, კა (კაშ, კარალ–ფიქალი ქვა; კერია (გადატანითი მნიშვნელობით, რკინის თხელ ფილასაც უწო</w:t>
      </w:r>
      <w:r w:rsidRPr="00DB51BA">
        <w:rPr>
          <w:rFonts w:ascii="Sylfaen" w:hAnsi="Sylfaen"/>
          <w:sz w:val="21"/>
          <w:szCs w:val="21"/>
          <w:lang w:val="ka-GE"/>
        </w:rPr>
        <w:softHyphen/>
        <w:t>დებენ (თოფურია, ქალდანი, 2000:340). „ილდ“ –</w:t>
      </w:r>
      <w:r w:rsidR="00836F94">
        <w:rPr>
          <w:rFonts w:ascii="Sylfaen" w:hAnsi="Sylfaen"/>
          <w:sz w:val="21"/>
          <w:szCs w:val="21"/>
          <w:lang w:val="ka-GE"/>
        </w:rPr>
        <w:t xml:space="preserve"> </w:t>
      </w:r>
      <w:r w:rsidRPr="00DB51BA">
        <w:rPr>
          <w:rFonts w:ascii="Sylfaen" w:hAnsi="Sylfaen"/>
          <w:sz w:val="21"/>
          <w:szCs w:val="21"/>
          <w:lang w:val="ka-GE"/>
        </w:rPr>
        <w:t>სვანური კნინობითობის სუ</w:t>
      </w:r>
      <w:r w:rsidR="00370041" w:rsidRPr="00DB51BA">
        <w:rPr>
          <w:rFonts w:ascii="Sylfaen" w:hAnsi="Sylfaen"/>
          <w:sz w:val="21"/>
          <w:szCs w:val="21"/>
          <w:lang w:val="ka-GE"/>
        </w:rPr>
        <w:softHyphen/>
      </w:r>
      <w:r w:rsidRPr="00DB51BA">
        <w:rPr>
          <w:rFonts w:ascii="Sylfaen" w:hAnsi="Sylfaen"/>
          <w:sz w:val="21"/>
          <w:szCs w:val="21"/>
          <w:lang w:val="ka-GE"/>
        </w:rPr>
        <w:t>ფიქ</w:t>
      </w:r>
      <w:r w:rsidR="00836F94">
        <w:rPr>
          <w:rFonts w:ascii="Sylfaen" w:hAnsi="Sylfaen"/>
          <w:sz w:val="21"/>
          <w:szCs w:val="21"/>
          <w:lang w:val="ka-GE"/>
        </w:rPr>
        <w:softHyphen/>
      </w:r>
      <w:r w:rsidRPr="00DB51BA">
        <w:rPr>
          <w:rFonts w:ascii="Sylfaen" w:hAnsi="Sylfaen"/>
          <w:sz w:val="21"/>
          <w:szCs w:val="21"/>
          <w:lang w:val="ka-GE"/>
        </w:rPr>
        <w:t>სია ((თოფურია, ქალდანი, 2000</w:t>
      </w:r>
      <w:r w:rsidR="00836F94">
        <w:rPr>
          <w:rFonts w:ascii="Sylfaen" w:hAnsi="Sylfaen"/>
          <w:sz w:val="21"/>
          <w:szCs w:val="21"/>
          <w:lang w:val="ka-GE"/>
        </w:rPr>
        <w:t>:283), რომელიც კოლხური კულტურის</w:t>
      </w:r>
      <w:r w:rsidRPr="00DB51BA">
        <w:rPr>
          <w:rFonts w:ascii="Sylfaen" w:hAnsi="Sylfaen"/>
          <w:sz w:val="21"/>
          <w:szCs w:val="21"/>
          <w:lang w:val="ka-GE"/>
        </w:rPr>
        <w:t>თვის არ იყო უცხო (შდრ. ილდ-ამ-უშ-ი-„კოლ</w:t>
      </w:r>
      <w:r w:rsidRPr="00DB51BA">
        <w:rPr>
          <w:rFonts w:ascii="Sylfaen" w:hAnsi="Sylfaen"/>
          <w:sz w:val="21"/>
          <w:szCs w:val="21"/>
          <w:lang w:val="ka-GE"/>
        </w:rPr>
        <w:softHyphen/>
        <w:t>ხეთის სამეფოს სახელი „აშ“</w:t>
      </w:r>
      <w:r w:rsidR="00836F94">
        <w:rPr>
          <w:rFonts w:ascii="Sylfaen" w:hAnsi="Sylfaen"/>
          <w:sz w:val="21"/>
          <w:szCs w:val="21"/>
          <w:lang w:val="ka-GE"/>
        </w:rPr>
        <w:t xml:space="preserve"> </w:t>
      </w:r>
      <w:r w:rsidRPr="00DB51BA">
        <w:rPr>
          <w:rFonts w:ascii="Sylfaen" w:hAnsi="Sylfaen"/>
          <w:sz w:val="21"/>
          <w:szCs w:val="21"/>
          <w:lang w:val="ka-GE"/>
        </w:rPr>
        <w:t>–</w:t>
      </w:r>
      <w:r w:rsidR="00836F94">
        <w:rPr>
          <w:rFonts w:ascii="Sylfaen" w:hAnsi="Sylfaen"/>
          <w:sz w:val="21"/>
          <w:szCs w:val="21"/>
          <w:lang w:val="ka-GE"/>
        </w:rPr>
        <w:t xml:space="preserve"> </w:t>
      </w:r>
      <w:r w:rsidRPr="00DB51BA">
        <w:rPr>
          <w:rFonts w:ascii="Sylfaen" w:hAnsi="Sylfaen"/>
          <w:sz w:val="21"/>
          <w:szCs w:val="21"/>
          <w:lang w:val="ka-GE"/>
        </w:rPr>
        <w:t>ნათესაო</w:t>
      </w:r>
      <w:r w:rsidR="00370041" w:rsidRPr="00DB51BA">
        <w:rPr>
          <w:rFonts w:ascii="Sylfaen" w:hAnsi="Sylfaen"/>
          <w:sz w:val="21"/>
          <w:szCs w:val="21"/>
          <w:lang w:val="ka-GE"/>
        </w:rPr>
        <w:softHyphen/>
      </w:r>
      <w:r w:rsidRPr="00DB51BA">
        <w:rPr>
          <w:rFonts w:ascii="Sylfaen" w:hAnsi="Sylfaen"/>
          <w:sz w:val="21"/>
          <w:szCs w:val="21"/>
          <w:lang w:val="ka-GE"/>
        </w:rPr>
        <w:t>ბითი ბრუნვის ფორმატია</w:t>
      </w:r>
      <w:r w:rsidR="00836F94">
        <w:rPr>
          <w:rFonts w:ascii="Sylfaen" w:hAnsi="Sylfaen"/>
          <w:sz w:val="21"/>
          <w:szCs w:val="21"/>
          <w:lang w:val="ka-GE"/>
        </w:rPr>
        <w:t xml:space="preserve"> </w:t>
      </w:r>
      <w:r w:rsidRPr="00DB51BA">
        <w:rPr>
          <w:rFonts w:ascii="Sylfaen" w:hAnsi="Sylfaen"/>
          <w:sz w:val="21"/>
          <w:szCs w:val="21"/>
          <w:lang w:val="ka-GE"/>
        </w:rPr>
        <w:t>–</w:t>
      </w:r>
      <w:r w:rsidR="00836F94">
        <w:rPr>
          <w:rFonts w:ascii="Sylfaen" w:hAnsi="Sylfaen"/>
          <w:sz w:val="21"/>
          <w:szCs w:val="21"/>
          <w:lang w:val="ka-GE"/>
        </w:rPr>
        <w:t xml:space="preserve"> </w:t>
      </w:r>
      <w:r w:rsidRPr="00DB51BA">
        <w:rPr>
          <w:rFonts w:ascii="Sylfaen" w:hAnsi="Sylfaen"/>
          <w:sz w:val="21"/>
          <w:szCs w:val="21"/>
          <w:lang w:val="ka-GE"/>
        </w:rPr>
        <w:t>„ის“. კახვილდაში</w:t>
      </w:r>
      <w:r w:rsidRPr="00DB51BA">
        <w:rPr>
          <w:sz w:val="21"/>
          <w:szCs w:val="21"/>
          <w:lang w:val="ka-GE"/>
        </w:rPr>
        <w:t>→</w:t>
      </w:r>
      <w:r w:rsidRPr="00DB51BA">
        <w:rPr>
          <w:rFonts w:ascii="Sylfaen" w:hAnsi="Sylfaen"/>
          <w:sz w:val="21"/>
          <w:szCs w:val="21"/>
          <w:lang w:val="ka-GE"/>
        </w:rPr>
        <w:t>“ქვისა ხარ“...</w:t>
      </w:r>
    </w:p>
    <w:p w14:paraId="7F155CC7" w14:textId="789EBAE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ძნელია იმის თქმა, თუ რა დროს შეერქვა მახინჯაურს ეს სახელწოდება, ყოველ შემთხ</w:t>
      </w:r>
      <w:r w:rsidRPr="00DB51BA">
        <w:rPr>
          <w:rFonts w:ascii="Sylfaen" w:hAnsi="Sylfaen"/>
          <w:sz w:val="21"/>
          <w:szCs w:val="21"/>
          <w:lang w:val="ka-GE"/>
        </w:rPr>
        <w:softHyphen/>
        <w:t>ვე</w:t>
      </w:r>
      <w:r w:rsidRPr="00DB51BA">
        <w:rPr>
          <w:rFonts w:ascii="Sylfaen" w:hAnsi="Sylfaen"/>
          <w:sz w:val="21"/>
          <w:szCs w:val="21"/>
          <w:lang w:val="ka-GE"/>
        </w:rPr>
        <w:softHyphen/>
        <w:t>ვა</w:t>
      </w:r>
      <w:r w:rsidRPr="00DB51BA">
        <w:rPr>
          <w:rFonts w:ascii="Sylfaen" w:hAnsi="Sylfaen"/>
          <w:sz w:val="21"/>
          <w:szCs w:val="21"/>
          <w:lang w:val="ka-GE"/>
        </w:rPr>
        <w:softHyphen/>
        <w:t>ში, მისი ტოპონიმიკის, ონომასტიკონისა და მატერიალური კულტურის ზოგიერთი ნაშთის ზერელე შესწავლაც კი გვაფიქრებინებს, რომ იგი (სოფელი, დაბა) უძველესი წარმოშობისაა. ცნო</w:t>
      </w:r>
      <w:r w:rsidRPr="00DB51BA">
        <w:rPr>
          <w:rFonts w:ascii="Sylfaen" w:hAnsi="Sylfaen"/>
          <w:sz w:val="21"/>
          <w:szCs w:val="21"/>
          <w:lang w:val="ka-GE"/>
        </w:rPr>
        <w:softHyphen/>
        <w:t>ბილია, რომ ტოპონიმთა გარკვეუ</w:t>
      </w:r>
      <w:r w:rsidR="00370041" w:rsidRPr="00DB51BA">
        <w:rPr>
          <w:rFonts w:ascii="Sylfaen" w:hAnsi="Sylfaen"/>
          <w:sz w:val="21"/>
          <w:szCs w:val="21"/>
          <w:lang w:val="ka-GE"/>
        </w:rPr>
        <w:softHyphen/>
      </w:r>
      <w:r w:rsidRPr="00DB51BA">
        <w:rPr>
          <w:rFonts w:ascii="Sylfaen" w:hAnsi="Sylfaen"/>
          <w:sz w:val="21"/>
          <w:szCs w:val="21"/>
          <w:lang w:val="ka-GE"/>
        </w:rPr>
        <w:t>ლი ნაწილი გენეტიკურად ანთროპონიმებთან არის დაკავ</w:t>
      </w:r>
      <w:r w:rsidRPr="00DB51BA">
        <w:rPr>
          <w:rFonts w:ascii="Sylfaen" w:hAnsi="Sylfaen"/>
          <w:sz w:val="21"/>
          <w:szCs w:val="21"/>
          <w:lang w:val="ka-GE"/>
        </w:rPr>
        <w:softHyphen/>
        <w:t>შირებული (თავის მხრივ</w:t>
      </w:r>
      <w:r w:rsidR="00836F94">
        <w:rPr>
          <w:rFonts w:ascii="Sylfaen" w:hAnsi="Sylfaen"/>
          <w:sz w:val="21"/>
          <w:szCs w:val="21"/>
          <w:lang w:val="ka-GE"/>
        </w:rPr>
        <w:t>,</w:t>
      </w:r>
      <w:r w:rsidRPr="00DB51BA">
        <w:rPr>
          <w:rFonts w:ascii="Sylfaen" w:hAnsi="Sylfaen"/>
          <w:sz w:val="21"/>
          <w:szCs w:val="21"/>
          <w:lang w:val="ka-GE"/>
        </w:rPr>
        <w:t xml:space="preserve"> ანთროპონიმთა ფუძეებშიც არაა იშვიათი ესა თუ ის ტოპონიმი). ტოპო</w:t>
      </w:r>
      <w:r w:rsidRPr="00DB51BA">
        <w:rPr>
          <w:rFonts w:ascii="Sylfaen" w:hAnsi="Sylfaen"/>
          <w:sz w:val="21"/>
          <w:szCs w:val="21"/>
          <w:lang w:val="ka-GE"/>
        </w:rPr>
        <w:softHyphen/>
        <w:t>ნიმი მახინჯაური ანთროპონიმული წარმოშობისააა და იგი საკუთარი სახელის</w:t>
      </w:r>
      <w:r w:rsidR="00836F94">
        <w:rPr>
          <w:rFonts w:ascii="Sylfaen" w:hAnsi="Sylfaen"/>
          <w:sz w:val="21"/>
          <w:szCs w:val="21"/>
          <w:lang w:val="ka-GE"/>
        </w:rPr>
        <w:softHyphen/>
      </w:r>
      <w:r w:rsidRPr="00DB51BA">
        <w:rPr>
          <w:rFonts w:ascii="Sylfaen" w:hAnsi="Sylfaen"/>
          <w:sz w:val="21"/>
          <w:szCs w:val="21"/>
          <w:lang w:val="ka-GE"/>
        </w:rPr>
        <w:t>გან მომ</w:t>
      </w:r>
      <w:r w:rsidRPr="00DB51BA">
        <w:rPr>
          <w:rFonts w:ascii="Sylfaen" w:hAnsi="Sylfaen"/>
          <w:sz w:val="21"/>
          <w:szCs w:val="21"/>
          <w:lang w:val="ka-GE"/>
        </w:rPr>
        <w:softHyphen/>
        <w:t>დი</w:t>
      </w:r>
      <w:r w:rsidRPr="00DB51BA">
        <w:rPr>
          <w:rFonts w:ascii="Sylfaen" w:hAnsi="Sylfaen"/>
          <w:sz w:val="21"/>
          <w:szCs w:val="21"/>
          <w:lang w:val="ka-GE"/>
        </w:rPr>
        <w:softHyphen/>
        <w:t>ნარეობს. რაც შეეხება ამ ტოპონიმის ეტი</w:t>
      </w:r>
      <w:r w:rsidR="00836F94">
        <w:rPr>
          <w:rFonts w:ascii="Sylfaen" w:hAnsi="Sylfaen"/>
          <w:sz w:val="21"/>
          <w:szCs w:val="21"/>
          <w:lang w:val="ka-GE"/>
        </w:rPr>
        <w:t>მ</w:t>
      </w:r>
      <w:r w:rsidRPr="00DB51BA">
        <w:rPr>
          <w:rFonts w:ascii="Sylfaen" w:hAnsi="Sylfaen"/>
          <w:sz w:val="21"/>
          <w:szCs w:val="21"/>
          <w:lang w:val="ka-GE"/>
        </w:rPr>
        <w:t>ოლოგიას, შესაძლოა, ეს ზედ</w:t>
      </w:r>
      <w:r w:rsidR="00836F94">
        <w:rPr>
          <w:rFonts w:ascii="Sylfaen" w:hAnsi="Sylfaen"/>
          <w:sz w:val="21"/>
          <w:szCs w:val="21"/>
          <w:lang w:val="ka-GE"/>
        </w:rPr>
        <w:softHyphen/>
      </w:r>
      <w:r w:rsidRPr="00DB51BA">
        <w:rPr>
          <w:rFonts w:ascii="Sylfaen" w:hAnsi="Sylfaen"/>
          <w:sz w:val="21"/>
          <w:szCs w:val="21"/>
          <w:lang w:val="ka-GE"/>
        </w:rPr>
        <w:t>მეტ</w:t>
      </w:r>
      <w:r w:rsidR="00370041" w:rsidRPr="00DB51BA">
        <w:rPr>
          <w:rFonts w:ascii="Sylfaen" w:hAnsi="Sylfaen"/>
          <w:sz w:val="21"/>
          <w:szCs w:val="21"/>
          <w:lang w:val="ka-GE"/>
        </w:rPr>
        <w:softHyphen/>
      </w:r>
      <w:r w:rsidRPr="00DB51BA">
        <w:rPr>
          <w:rFonts w:ascii="Sylfaen" w:hAnsi="Sylfaen"/>
          <w:sz w:val="21"/>
          <w:szCs w:val="21"/>
          <w:lang w:val="ka-GE"/>
        </w:rPr>
        <w:t>სა</w:t>
      </w:r>
      <w:r w:rsidR="00370041" w:rsidRPr="00DB51BA">
        <w:rPr>
          <w:rFonts w:ascii="Sylfaen" w:hAnsi="Sylfaen"/>
          <w:sz w:val="21"/>
          <w:szCs w:val="21"/>
          <w:lang w:val="ka-GE"/>
        </w:rPr>
        <w:softHyphen/>
      </w:r>
      <w:r w:rsidRPr="00DB51BA">
        <w:rPr>
          <w:rFonts w:ascii="Sylfaen" w:hAnsi="Sylfaen"/>
          <w:sz w:val="21"/>
          <w:szCs w:val="21"/>
          <w:lang w:val="ka-GE"/>
        </w:rPr>
        <w:t>ხელი შერქმეოდა პიროვნებას ძლიერი, მაგარი (რკინისებური) ხასია</w:t>
      </w:r>
      <w:r w:rsidR="00836F94">
        <w:rPr>
          <w:rFonts w:ascii="Sylfaen" w:hAnsi="Sylfaen"/>
          <w:sz w:val="21"/>
          <w:szCs w:val="21"/>
          <w:lang w:val="ka-GE"/>
        </w:rPr>
        <w:softHyphen/>
      </w:r>
      <w:r w:rsidRPr="00DB51BA">
        <w:rPr>
          <w:rFonts w:ascii="Sylfaen" w:hAnsi="Sylfaen"/>
          <w:sz w:val="21"/>
          <w:szCs w:val="21"/>
          <w:lang w:val="ka-GE"/>
        </w:rPr>
        <w:t>თის გამო (ახვლედიანი, 2012:21-22).</w:t>
      </w:r>
    </w:p>
    <w:p w14:paraId="71953101" w14:textId="3909F016" w:rsidR="00E871B1" w:rsidRPr="00DB51BA" w:rsidRDefault="00836F94" w:rsidP="000212A7">
      <w:pPr>
        <w:spacing w:line="276" w:lineRule="auto"/>
        <w:ind w:firstLine="426"/>
        <w:jc w:val="both"/>
        <w:rPr>
          <w:rFonts w:ascii="Sylfaen" w:hAnsi="Sylfaen"/>
          <w:sz w:val="21"/>
          <w:szCs w:val="21"/>
          <w:lang w:val="ka-GE"/>
        </w:rPr>
      </w:pPr>
      <w:r>
        <w:rPr>
          <w:rFonts w:ascii="Sylfaen" w:hAnsi="Sylfaen"/>
          <w:sz w:val="21"/>
          <w:szCs w:val="21"/>
          <w:lang w:val="ka-GE"/>
        </w:rPr>
        <w:t>საქართველოში გვარების</w:t>
      </w:r>
      <w:r w:rsidR="00E871B1" w:rsidRPr="00DB51BA">
        <w:rPr>
          <w:rFonts w:ascii="Sylfaen" w:hAnsi="Sylfaen"/>
          <w:sz w:val="21"/>
          <w:szCs w:val="21"/>
          <w:lang w:val="ka-GE"/>
        </w:rPr>
        <w:t>გან ნაწარმოები შემდეგი გეოგრაფიული სახელები გვხვდება</w:t>
      </w:r>
      <w:r>
        <w:rPr>
          <w:rFonts w:ascii="Sylfaen" w:hAnsi="Sylfaen"/>
          <w:sz w:val="21"/>
          <w:szCs w:val="21"/>
          <w:lang w:val="ka-GE"/>
        </w:rPr>
        <w:t>:</w:t>
      </w:r>
      <w:r w:rsidR="00E871B1" w:rsidRPr="00DB51BA">
        <w:rPr>
          <w:rFonts w:ascii="Sylfaen" w:hAnsi="Sylfaen"/>
          <w:sz w:val="21"/>
          <w:szCs w:val="21"/>
          <w:lang w:val="ka-GE"/>
        </w:rPr>
        <w:t xml:space="preserve"> ქვემო ქართლში</w:t>
      </w:r>
      <w:r>
        <w:rPr>
          <w:rFonts w:ascii="Sylfaen" w:hAnsi="Sylfaen"/>
          <w:sz w:val="21"/>
          <w:szCs w:val="21"/>
          <w:lang w:val="ka-GE"/>
        </w:rPr>
        <w:t xml:space="preserve"> </w:t>
      </w:r>
      <w:r>
        <w:rPr>
          <w:rFonts w:ascii="Sylfaen" w:hAnsi="Sylfaen"/>
          <w:sz w:val="21"/>
          <w:szCs w:val="21"/>
          <w:lang w:val="ka-GE" w:eastAsia="ka-GE"/>
        </w:rPr>
        <w:t>–</w:t>
      </w:r>
      <w:r w:rsidR="00E871B1" w:rsidRPr="00DB51BA">
        <w:rPr>
          <w:rFonts w:ascii="Sylfaen" w:hAnsi="Sylfaen"/>
          <w:sz w:val="21"/>
          <w:szCs w:val="21"/>
          <w:lang w:val="ka-GE"/>
        </w:rPr>
        <w:t xml:space="preserve"> საბარათიანო, საორბელიანო, საყაფლანიშვილო, საციციანო, საჯავახიშვილო, საა</w:t>
      </w:r>
      <w:r w:rsidR="00E871B1" w:rsidRPr="00DB51BA">
        <w:rPr>
          <w:rFonts w:ascii="Sylfaen" w:hAnsi="Sylfaen"/>
          <w:sz w:val="21"/>
          <w:szCs w:val="21"/>
          <w:lang w:val="ka-GE"/>
        </w:rPr>
        <w:softHyphen/>
        <w:t>მილახვარო, სამაჩაბლო</w:t>
      </w:r>
      <w:r>
        <w:rPr>
          <w:rFonts w:ascii="Sylfaen" w:hAnsi="Sylfaen"/>
          <w:sz w:val="21"/>
          <w:szCs w:val="21"/>
          <w:lang w:val="ka-GE"/>
        </w:rPr>
        <w:t xml:space="preserve">; იმერეთში </w:t>
      </w:r>
      <w:r>
        <w:rPr>
          <w:rFonts w:ascii="Sylfaen" w:hAnsi="Sylfaen"/>
          <w:sz w:val="21"/>
          <w:szCs w:val="21"/>
          <w:lang w:val="ka-GE" w:eastAsia="ka-GE"/>
        </w:rPr>
        <w:t>–</w:t>
      </w:r>
      <w:r w:rsidR="00E871B1" w:rsidRPr="00DB51BA">
        <w:rPr>
          <w:rFonts w:ascii="Sylfaen" w:hAnsi="Sylfaen"/>
          <w:sz w:val="21"/>
          <w:szCs w:val="21"/>
          <w:lang w:val="ka-GE"/>
        </w:rPr>
        <w:t xml:space="preserve"> საჩიჯავაძო, საჩხეიძო, სანიჟარაძო, სამიქელა</w:t>
      </w:r>
      <w:r>
        <w:rPr>
          <w:rFonts w:ascii="Sylfaen" w:hAnsi="Sylfaen"/>
          <w:sz w:val="21"/>
          <w:szCs w:val="21"/>
          <w:lang w:val="ka-GE"/>
        </w:rPr>
        <w:t>ძ</w:t>
      </w:r>
      <w:r w:rsidR="00E871B1" w:rsidRPr="00DB51BA">
        <w:rPr>
          <w:rFonts w:ascii="Sylfaen" w:hAnsi="Sylfaen"/>
          <w:sz w:val="21"/>
          <w:szCs w:val="21"/>
          <w:lang w:val="ka-GE"/>
        </w:rPr>
        <w:t>ო, საწუ</w:t>
      </w:r>
      <w:r w:rsidR="00E871B1" w:rsidRPr="00DB51BA">
        <w:rPr>
          <w:rFonts w:ascii="Sylfaen" w:hAnsi="Sylfaen"/>
          <w:sz w:val="21"/>
          <w:szCs w:val="21"/>
          <w:lang w:val="ka-GE"/>
        </w:rPr>
        <w:softHyphen/>
        <w:t>ლუ</w:t>
      </w:r>
      <w:r w:rsidR="00E871B1" w:rsidRPr="00DB51BA">
        <w:rPr>
          <w:rFonts w:ascii="Sylfaen" w:hAnsi="Sylfaen"/>
          <w:sz w:val="21"/>
          <w:szCs w:val="21"/>
          <w:lang w:val="ka-GE"/>
        </w:rPr>
        <w:softHyphen/>
        <w:t xml:space="preserve">კიძო, საჯაფარიძო, საწერეთლო, საყიფიანო, სალაშხიშვილო, საინასარიძო, საახვლედიანო და სხვა. მკვლევარი ი. სიხარულიძე წიგნში </w:t>
      </w:r>
      <w:r>
        <w:rPr>
          <w:rFonts w:ascii="Sylfaen" w:hAnsi="Sylfaen"/>
          <w:sz w:val="21"/>
          <w:szCs w:val="21"/>
          <w:lang w:val="ka-GE" w:eastAsia="ka-GE"/>
        </w:rPr>
        <w:t>–</w:t>
      </w:r>
      <w:r w:rsidRPr="00DB51BA">
        <w:rPr>
          <w:rFonts w:ascii="Sylfaen" w:hAnsi="Sylfaen"/>
          <w:sz w:val="21"/>
          <w:szCs w:val="21"/>
          <w:lang w:val="ka-GE"/>
        </w:rPr>
        <w:t xml:space="preserve"> </w:t>
      </w:r>
      <w:r w:rsidR="00E871B1" w:rsidRPr="00DB51BA">
        <w:rPr>
          <w:rFonts w:ascii="Sylfaen" w:hAnsi="Sylfaen"/>
          <w:sz w:val="21"/>
          <w:szCs w:val="21"/>
          <w:lang w:val="ka-GE"/>
        </w:rPr>
        <w:t xml:space="preserve">„ხარიტონ ახვლედიანზე“ </w:t>
      </w:r>
      <w:r>
        <w:rPr>
          <w:rFonts w:ascii="Sylfaen" w:hAnsi="Sylfaen"/>
          <w:sz w:val="21"/>
          <w:szCs w:val="21"/>
          <w:lang w:val="ka-GE" w:eastAsia="ka-GE"/>
        </w:rPr>
        <w:t xml:space="preserve">– </w:t>
      </w:r>
      <w:r w:rsidR="00E871B1" w:rsidRPr="00DB51BA">
        <w:rPr>
          <w:rFonts w:ascii="Sylfaen" w:hAnsi="Sylfaen"/>
          <w:sz w:val="21"/>
          <w:szCs w:val="21"/>
          <w:lang w:val="ka-GE"/>
        </w:rPr>
        <w:t>წერდა, რატომ არ დაერქვა მახინჯაურს საახვლედიანო? (შდრ. იქვე სახალვაშო), ამ კითხვაზე პასუხი შემ</w:t>
      </w:r>
      <w:r w:rsidR="00370041" w:rsidRPr="00DB51BA">
        <w:rPr>
          <w:rFonts w:ascii="Sylfaen" w:hAnsi="Sylfaen"/>
          <w:sz w:val="21"/>
          <w:szCs w:val="21"/>
          <w:lang w:val="ka-GE"/>
        </w:rPr>
        <w:softHyphen/>
      </w:r>
      <w:r w:rsidR="00E871B1" w:rsidRPr="00DB51BA">
        <w:rPr>
          <w:rFonts w:ascii="Sylfaen" w:hAnsi="Sylfaen"/>
          <w:sz w:val="21"/>
          <w:szCs w:val="21"/>
          <w:lang w:val="ka-GE"/>
        </w:rPr>
        <w:t>დეგში მდგო</w:t>
      </w:r>
      <w:r w:rsidR="00E871B1" w:rsidRPr="00DB51BA">
        <w:rPr>
          <w:rFonts w:ascii="Sylfaen" w:hAnsi="Sylfaen"/>
          <w:sz w:val="21"/>
          <w:szCs w:val="21"/>
          <w:lang w:val="ka-GE"/>
        </w:rPr>
        <w:softHyphen/>
        <w:t>მა</w:t>
      </w:r>
      <w:r w:rsidR="00E871B1" w:rsidRPr="00DB51BA">
        <w:rPr>
          <w:rFonts w:ascii="Sylfaen" w:hAnsi="Sylfaen"/>
          <w:sz w:val="21"/>
          <w:szCs w:val="21"/>
          <w:lang w:val="ka-GE"/>
        </w:rPr>
        <w:softHyphen/>
        <w:t>რეობს: მახინჯაური ზანური ანთროპონიმული წარმომავლობის გეოგრაფიული სახელია. ზე</w:t>
      </w:r>
      <w:r w:rsidR="00E871B1" w:rsidRPr="00DB51BA">
        <w:rPr>
          <w:rFonts w:ascii="Sylfaen" w:hAnsi="Sylfaen"/>
          <w:sz w:val="21"/>
          <w:szCs w:val="21"/>
          <w:lang w:val="ka-GE"/>
        </w:rPr>
        <w:softHyphen/>
        <w:t>მოთ ჩვენ გავაანალიზეთ მისი ზანურიდან მომდი</w:t>
      </w:r>
      <w:r w:rsidR="00370041" w:rsidRPr="00DB51BA">
        <w:rPr>
          <w:rFonts w:ascii="Sylfaen" w:hAnsi="Sylfaen"/>
          <w:sz w:val="21"/>
          <w:szCs w:val="21"/>
          <w:lang w:val="ka-GE"/>
        </w:rPr>
        <w:softHyphen/>
      </w:r>
      <w:r w:rsidR="00E871B1" w:rsidRPr="00DB51BA">
        <w:rPr>
          <w:rFonts w:ascii="Sylfaen" w:hAnsi="Sylfaen"/>
          <w:sz w:val="21"/>
          <w:szCs w:val="21"/>
          <w:lang w:val="ka-GE"/>
        </w:rPr>
        <w:t>ნა</w:t>
      </w:r>
      <w:r w:rsidR="00370041" w:rsidRPr="00DB51BA">
        <w:rPr>
          <w:rFonts w:ascii="Sylfaen" w:hAnsi="Sylfaen"/>
          <w:sz w:val="21"/>
          <w:szCs w:val="21"/>
          <w:lang w:val="ka-GE"/>
        </w:rPr>
        <w:softHyphen/>
      </w:r>
      <w:r w:rsidR="00E871B1" w:rsidRPr="00DB51BA">
        <w:rPr>
          <w:rFonts w:ascii="Sylfaen" w:hAnsi="Sylfaen"/>
          <w:sz w:val="21"/>
          <w:szCs w:val="21"/>
          <w:lang w:val="ka-GE"/>
        </w:rPr>
        <w:t>რეობა (ხინჯ-რკინა) და აღვნიშნეთ, რომ შე</w:t>
      </w:r>
      <w:r w:rsidR="00E871B1" w:rsidRPr="00DB51BA">
        <w:rPr>
          <w:rFonts w:ascii="Sylfaen" w:hAnsi="Sylfaen"/>
          <w:sz w:val="21"/>
          <w:szCs w:val="21"/>
          <w:lang w:val="ka-GE"/>
        </w:rPr>
        <w:softHyphen/>
        <w:t>საძლოა</w:t>
      </w:r>
      <w:r>
        <w:rPr>
          <w:rFonts w:ascii="Sylfaen" w:hAnsi="Sylfaen"/>
          <w:sz w:val="21"/>
          <w:szCs w:val="21"/>
          <w:lang w:val="ka-GE"/>
        </w:rPr>
        <w:t>,</w:t>
      </w:r>
      <w:r w:rsidR="00E871B1" w:rsidRPr="00DB51BA">
        <w:rPr>
          <w:rFonts w:ascii="Sylfaen" w:hAnsi="Sylfaen"/>
          <w:sz w:val="21"/>
          <w:szCs w:val="21"/>
          <w:lang w:val="ka-GE"/>
        </w:rPr>
        <w:t xml:space="preserve"> ეს ტერიტორია ვინმე ძლიერი (რკინისებური) ხასიათის მქონე პიროვნების კუთვ</w:t>
      </w:r>
      <w:r w:rsidR="00E871B1" w:rsidRPr="00DB51BA">
        <w:rPr>
          <w:rFonts w:ascii="Sylfaen" w:hAnsi="Sylfaen"/>
          <w:sz w:val="21"/>
          <w:szCs w:val="21"/>
          <w:lang w:val="ka-GE"/>
        </w:rPr>
        <w:softHyphen/>
        <w:t>ნი</w:t>
      </w:r>
      <w:r w:rsidR="00E871B1" w:rsidRPr="00DB51BA">
        <w:rPr>
          <w:rFonts w:ascii="Sylfaen" w:hAnsi="Sylfaen"/>
          <w:sz w:val="21"/>
          <w:szCs w:val="21"/>
          <w:lang w:val="ka-GE"/>
        </w:rPr>
        <w:softHyphen/>
        <w:t xml:space="preserve">ლი ტერიტორია ყოფილიყო. ამ ჩვენს ნააზრევს მხარს უმაგრებს „ახვლედიანი“-ს ჩვენეული ეტიმოლოგიაც, რაც ქვასთან (გადატანითი მნიშვნელობით </w:t>
      </w:r>
      <w:r>
        <w:rPr>
          <w:rFonts w:ascii="Sylfaen" w:hAnsi="Sylfaen"/>
          <w:sz w:val="21"/>
          <w:szCs w:val="21"/>
          <w:lang w:val="ka-GE" w:eastAsia="ka-GE"/>
        </w:rPr>
        <w:t xml:space="preserve">– </w:t>
      </w:r>
      <w:r w:rsidR="00E871B1" w:rsidRPr="00DB51BA">
        <w:rPr>
          <w:rFonts w:ascii="Sylfaen" w:hAnsi="Sylfaen"/>
          <w:sz w:val="21"/>
          <w:szCs w:val="21"/>
          <w:lang w:val="ka-GE"/>
        </w:rPr>
        <w:t>რკინასთან) დაკავშირებულ ანთ</w:t>
      </w:r>
      <w:r w:rsidR="00E871B1" w:rsidRPr="00DB51BA">
        <w:rPr>
          <w:rFonts w:ascii="Sylfaen" w:hAnsi="Sylfaen"/>
          <w:sz w:val="21"/>
          <w:szCs w:val="21"/>
          <w:lang w:val="ka-GE"/>
        </w:rPr>
        <w:softHyphen/>
        <w:t>რო</w:t>
      </w:r>
      <w:r w:rsidR="00E871B1" w:rsidRPr="00DB51BA">
        <w:rPr>
          <w:rFonts w:ascii="Sylfaen" w:hAnsi="Sylfaen"/>
          <w:sz w:val="21"/>
          <w:szCs w:val="21"/>
          <w:lang w:val="ka-GE"/>
        </w:rPr>
        <w:softHyphen/>
        <w:t>პონიმს წარმოადგენს (კახვილდაშ–„ფიქალი ქვისა“) ახვლედიანების ამაყ, გაუტე</w:t>
      </w:r>
      <w:r w:rsidR="00370041" w:rsidRPr="00DB51BA">
        <w:rPr>
          <w:rFonts w:ascii="Sylfaen" w:hAnsi="Sylfaen"/>
          <w:sz w:val="21"/>
          <w:szCs w:val="21"/>
          <w:lang w:val="ka-GE"/>
        </w:rPr>
        <w:softHyphen/>
      </w:r>
      <w:r w:rsidR="00E871B1" w:rsidRPr="00DB51BA">
        <w:rPr>
          <w:rFonts w:ascii="Sylfaen" w:hAnsi="Sylfaen"/>
          <w:sz w:val="21"/>
          <w:szCs w:val="21"/>
          <w:lang w:val="ka-GE"/>
        </w:rPr>
        <w:t>ხელ და ვაჟკაცურ ბუნებაზე არაერთხელ თქმულა და დაწერილა ბევრი რამ. რაც შეეხება ტოპონიმ „მა</w:t>
      </w:r>
      <w:r w:rsidR="00E871B1" w:rsidRPr="00DB51BA">
        <w:rPr>
          <w:rFonts w:ascii="Sylfaen" w:hAnsi="Sylfaen"/>
          <w:sz w:val="21"/>
          <w:szCs w:val="21"/>
          <w:lang w:val="ka-GE"/>
        </w:rPr>
        <w:softHyphen/>
        <w:t>ხინ</w:t>
      </w:r>
      <w:r w:rsidR="00E871B1" w:rsidRPr="00DB51BA">
        <w:rPr>
          <w:rFonts w:ascii="Sylfaen" w:hAnsi="Sylfaen"/>
          <w:sz w:val="21"/>
          <w:szCs w:val="21"/>
          <w:lang w:val="ka-GE"/>
        </w:rPr>
        <w:softHyphen/>
        <w:t>ჯაური“–ს სახელდების მოტივაციას, შესაძლებელია</w:t>
      </w:r>
      <w:r>
        <w:rPr>
          <w:rFonts w:ascii="Sylfaen" w:hAnsi="Sylfaen"/>
          <w:sz w:val="21"/>
          <w:szCs w:val="21"/>
          <w:lang w:val="ka-GE"/>
        </w:rPr>
        <w:t>,</w:t>
      </w:r>
      <w:r w:rsidR="00E871B1" w:rsidRPr="00DB51BA">
        <w:rPr>
          <w:rFonts w:ascii="Sylfaen" w:hAnsi="Sylfaen"/>
          <w:sz w:val="21"/>
          <w:szCs w:val="21"/>
          <w:lang w:val="ka-GE"/>
        </w:rPr>
        <w:t xml:space="preserve"> იგი საახვლედიანოს ზანური ვარიანტი იყოს.</w:t>
      </w:r>
    </w:p>
    <w:p w14:paraId="0385F72B" w14:textId="3D8F61C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ჩხუტუნეთი</w:t>
      </w:r>
      <w:r w:rsidRPr="00DB51BA">
        <w:rPr>
          <w:rFonts w:ascii="Sylfaen" w:hAnsi="Sylfaen"/>
          <w:sz w:val="21"/>
          <w:szCs w:val="21"/>
          <w:lang w:val="ka-GE"/>
        </w:rPr>
        <w:t xml:space="preserve"> – სოფელი (ხელვაჩაურის </w:t>
      </w:r>
      <w:r w:rsidR="00775D8D" w:rsidRPr="00DB51BA">
        <w:rPr>
          <w:rFonts w:ascii="Sylfaen" w:hAnsi="Sylfaen"/>
          <w:sz w:val="21"/>
          <w:szCs w:val="21"/>
          <w:lang w:val="ka-GE"/>
        </w:rPr>
        <w:t>მუნიციპალიტეტი</w:t>
      </w:r>
      <w:r w:rsidRPr="00DB51BA">
        <w:rPr>
          <w:rFonts w:ascii="Sylfaen" w:hAnsi="Sylfaen"/>
          <w:sz w:val="21"/>
          <w:szCs w:val="21"/>
          <w:lang w:val="ka-GE"/>
        </w:rPr>
        <w:t>). გადმოცემის მი</w:t>
      </w:r>
      <w:r w:rsidR="00775D8D" w:rsidRPr="00DB51BA">
        <w:rPr>
          <w:rFonts w:ascii="Sylfaen" w:hAnsi="Sylfaen"/>
          <w:sz w:val="21"/>
          <w:szCs w:val="21"/>
          <w:lang w:val="ka-GE"/>
        </w:rPr>
        <w:softHyphen/>
      </w:r>
      <w:r w:rsidRPr="00DB51BA">
        <w:rPr>
          <w:rFonts w:ascii="Sylfaen" w:hAnsi="Sylfaen"/>
          <w:sz w:val="21"/>
          <w:szCs w:val="21"/>
          <w:lang w:val="ka-GE"/>
        </w:rPr>
        <w:t>ხედ</w:t>
      </w:r>
      <w:r w:rsidR="00775D8D" w:rsidRPr="00DB51BA">
        <w:rPr>
          <w:rFonts w:ascii="Sylfaen" w:hAnsi="Sylfaen"/>
          <w:sz w:val="21"/>
          <w:szCs w:val="21"/>
          <w:lang w:val="ka-GE"/>
        </w:rPr>
        <w:softHyphen/>
      </w:r>
      <w:r w:rsidRPr="00DB51BA">
        <w:rPr>
          <w:rFonts w:ascii="Sylfaen" w:hAnsi="Sylfaen"/>
          <w:sz w:val="21"/>
          <w:szCs w:val="21"/>
          <w:lang w:val="ka-GE"/>
        </w:rPr>
        <w:t>ვით, „მთა მოხეთქილა, წუ</w:t>
      </w:r>
      <w:r w:rsidRPr="00DB51BA">
        <w:rPr>
          <w:rFonts w:ascii="Sylfaen" w:hAnsi="Sylfaen"/>
          <w:sz w:val="21"/>
          <w:szCs w:val="21"/>
          <w:lang w:val="ka-GE"/>
        </w:rPr>
        <w:softHyphen/>
        <w:t>უღია სახლები და ღელეში ჩუუტანია და დიერქვა ჩხუტუნეთი, დაჩხოტვილი ქვეყანა“ (ნოღაიდელი,</w:t>
      </w:r>
      <w:r w:rsidR="000212A7" w:rsidRPr="00DB51BA">
        <w:rPr>
          <w:rFonts w:ascii="Sylfaen" w:hAnsi="Sylfaen"/>
          <w:sz w:val="21"/>
          <w:szCs w:val="21"/>
          <w:lang w:val="ka-GE"/>
        </w:rPr>
        <w:t xml:space="preserve"> </w:t>
      </w:r>
      <w:r w:rsidRPr="00DB51BA">
        <w:rPr>
          <w:rFonts w:ascii="Sylfaen" w:hAnsi="Sylfaen"/>
          <w:sz w:val="21"/>
          <w:szCs w:val="21"/>
          <w:lang w:val="ka-GE"/>
        </w:rPr>
        <w:t>1960:3). „ჩხოტვა“–</w:t>
      </w:r>
      <w:r w:rsidR="00836F94">
        <w:rPr>
          <w:rFonts w:ascii="Sylfaen" w:hAnsi="Sylfaen"/>
          <w:sz w:val="21"/>
          <w:szCs w:val="21"/>
          <w:lang w:val="ka-GE"/>
        </w:rPr>
        <w:t xml:space="preserve"> </w:t>
      </w:r>
      <w:r w:rsidRPr="00DB51BA">
        <w:rPr>
          <w:rFonts w:ascii="Sylfaen" w:hAnsi="Sylfaen"/>
          <w:sz w:val="21"/>
          <w:szCs w:val="21"/>
          <w:lang w:val="ka-GE"/>
        </w:rPr>
        <w:t>ხის ფოთ</w:t>
      </w:r>
      <w:r w:rsidR="00775D8D" w:rsidRPr="00DB51BA">
        <w:rPr>
          <w:rFonts w:ascii="Sylfaen" w:hAnsi="Sylfaen"/>
          <w:sz w:val="21"/>
          <w:szCs w:val="21"/>
          <w:lang w:val="ka-GE"/>
        </w:rPr>
        <w:softHyphen/>
      </w:r>
      <w:r w:rsidRPr="00DB51BA">
        <w:rPr>
          <w:rFonts w:ascii="Sylfaen" w:hAnsi="Sylfaen"/>
          <w:sz w:val="21"/>
          <w:szCs w:val="21"/>
          <w:lang w:val="ka-GE"/>
        </w:rPr>
        <w:t>ლების გაცვლა, მოკრეფა. „ყაჭიზა ვჩხოტავთ ჟვერს“ (ბსკიდა №5, გვ. 111). „ჟვერს გავჩხოტდით“ (ბსკიდა, საქმე</w:t>
      </w:r>
      <w:r w:rsidR="000212A7" w:rsidRPr="00DB51BA">
        <w:rPr>
          <w:rFonts w:ascii="Sylfaen" w:hAnsi="Sylfaen"/>
          <w:sz w:val="21"/>
          <w:szCs w:val="21"/>
          <w:lang w:val="ka-GE"/>
        </w:rPr>
        <w:t xml:space="preserve"> </w:t>
      </w:r>
      <w:r w:rsidRPr="00DB51BA">
        <w:rPr>
          <w:rFonts w:ascii="Sylfaen" w:hAnsi="Sylfaen"/>
          <w:sz w:val="21"/>
          <w:szCs w:val="21"/>
          <w:lang w:val="ka-GE"/>
        </w:rPr>
        <w:t>№12, გვ. 82) „ახლა საბღალავი საჩხოტია ჩაი“ ბსკიდა, საქმე</w:t>
      </w:r>
      <w:r w:rsidR="000212A7" w:rsidRPr="00DB51BA">
        <w:rPr>
          <w:rFonts w:ascii="Sylfaen" w:hAnsi="Sylfaen"/>
          <w:sz w:val="21"/>
          <w:szCs w:val="21"/>
          <w:lang w:val="ka-GE"/>
        </w:rPr>
        <w:t xml:space="preserve"> </w:t>
      </w:r>
      <w:r w:rsidRPr="00DB51BA">
        <w:rPr>
          <w:rFonts w:ascii="Sylfaen" w:hAnsi="Sylfaen"/>
          <w:sz w:val="21"/>
          <w:szCs w:val="21"/>
          <w:lang w:val="ka-GE"/>
        </w:rPr>
        <w:t>№6, გვ. 160). „სულ გედემეღლიტა</w:t>
      </w:r>
      <w:r w:rsidR="00836F94">
        <w:rPr>
          <w:rFonts w:ascii="Sylfaen" w:hAnsi="Sylfaen"/>
          <w:sz w:val="21"/>
          <w:szCs w:val="21"/>
          <w:lang w:val="ka-GE"/>
        </w:rPr>
        <w:t>,</w:t>
      </w:r>
      <w:r w:rsidRPr="00DB51BA">
        <w:rPr>
          <w:rFonts w:ascii="Sylfaen" w:hAnsi="Sylfaen"/>
          <w:sz w:val="21"/>
          <w:szCs w:val="21"/>
          <w:lang w:val="ka-GE"/>
        </w:rPr>
        <w:t xml:space="preserve"> ცავ</w:t>
      </w:r>
      <w:r w:rsidR="00836F94">
        <w:rPr>
          <w:rFonts w:ascii="Sylfaen" w:hAnsi="Sylfaen"/>
          <w:sz w:val="21"/>
          <w:szCs w:val="21"/>
          <w:lang w:val="ka-GE"/>
        </w:rPr>
        <w:t>,</w:t>
      </w:r>
      <w:r w:rsidRPr="00DB51BA">
        <w:rPr>
          <w:rFonts w:ascii="Sylfaen" w:hAnsi="Sylfaen"/>
          <w:sz w:val="21"/>
          <w:szCs w:val="21"/>
          <w:lang w:val="ka-GE"/>
        </w:rPr>
        <w:t xml:space="preserve"> ხელი (ს) გული ჟოლი (ს) ჟვე</w:t>
      </w:r>
      <w:r w:rsidRPr="00DB51BA">
        <w:rPr>
          <w:rFonts w:ascii="Sylfaen" w:hAnsi="Sylfaen"/>
          <w:sz w:val="21"/>
          <w:szCs w:val="21"/>
          <w:lang w:val="ka-GE"/>
        </w:rPr>
        <w:softHyphen/>
        <w:t>რის ჩხოტვაში“ (ნიჟარაძე). „ჩხოტვა“–</w:t>
      </w:r>
      <w:r w:rsidR="00836F94">
        <w:rPr>
          <w:rFonts w:ascii="Sylfaen" w:hAnsi="Sylfaen"/>
          <w:sz w:val="21"/>
          <w:szCs w:val="21"/>
          <w:lang w:val="ka-GE"/>
        </w:rPr>
        <w:t xml:space="preserve"> </w:t>
      </w:r>
      <w:r w:rsidRPr="00DB51BA">
        <w:rPr>
          <w:rFonts w:ascii="Sylfaen" w:hAnsi="Sylfaen"/>
          <w:sz w:val="21"/>
          <w:szCs w:val="21"/>
          <w:lang w:val="ka-GE"/>
        </w:rPr>
        <w:t>ფოთლების ერთიანად გაცლა ხის ტო</w:t>
      </w:r>
      <w:r w:rsidR="00836F94">
        <w:rPr>
          <w:rFonts w:ascii="Sylfaen" w:hAnsi="Sylfaen"/>
          <w:sz w:val="21"/>
          <w:szCs w:val="21"/>
          <w:lang w:val="ka-GE"/>
        </w:rPr>
        <w:softHyphen/>
      </w:r>
      <w:r w:rsidRPr="00DB51BA">
        <w:rPr>
          <w:rFonts w:ascii="Sylfaen" w:hAnsi="Sylfaen"/>
          <w:sz w:val="21"/>
          <w:szCs w:val="21"/>
          <w:lang w:val="ka-GE"/>
        </w:rPr>
        <w:t>ტებზე (ნიჟარაძე, 1971:48). „ჩხოტვა– ასეთივე მნიშვნელობით გვხვდება გურულსა და იმერულში (ჟღენტი, 1936: 255; ღლონტი, 1984:669). ს. ჟღენტის აზრით, ჩხოტვა ზა</w:t>
      </w:r>
      <w:r w:rsidR="00775D8D" w:rsidRPr="00DB51BA">
        <w:rPr>
          <w:rFonts w:ascii="Sylfaen" w:hAnsi="Sylfaen"/>
          <w:sz w:val="21"/>
          <w:szCs w:val="21"/>
          <w:lang w:val="ka-GE"/>
        </w:rPr>
        <w:t>-</w:t>
      </w:r>
      <w:r w:rsidRPr="00DB51BA">
        <w:rPr>
          <w:rFonts w:ascii="Sylfaen" w:hAnsi="Sylfaen"/>
          <w:sz w:val="21"/>
          <w:szCs w:val="21"/>
          <w:lang w:val="ka-GE"/>
        </w:rPr>
        <w:t>ნიზმია. მისივე თქმით, ლაზური „ოჩხო</w:t>
      </w:r>
      <w:r w:rsidRPr="00DB51BA">
        <w:rPr>
          <w:rFonts w:ascii="Sylfaen" w:hAnsi="Sylfaen"/>
          <w:sz w:val="21"/>
          <w:szCs w:val="21"/>
          <w:lang w:val="ka-GE"/>
        </w:rPr>
        <w:softHyphen/>
        <w:t>ტალე“//ოცხოტალე“//ოცხოპუ–მეგრუ</w:t>
      </w:r>
      <w:r w:rsidR="00836F94">
        <w:rPr>
          <w:rFonts w:ascii="Sylfaen" w:hAnsi="Sylfaen"/>
          <w:sz w:val="21"/>
          <w:szCs w:val="21"/>
          <w:lang w:val="ka-GE"/>
        </w:rPr>
        <w:softHyphen/>
      </w:r>
      <w:r w:rsidRPr="00DB51BA">
        <w:rPr>
          <w:rFonts w:ascii="Sylfaen" w:hAnsi="Sylfaen"/>
          <w:sz w:val="21"/>
          <w:szCs w:val="21"/>
          <w:lang w:val="ka-GE"/>
        </w:rPr>
        <w:t>ლი: ოცხო</w:t>
      </w:r>
      <w:r w:rsidR="00370041" w:rsidRPr="00DB51BA">
        <w:rPr>
          <w:rFonts w:ascii="Sylfaen" w:hAnsi="Sylfaen"/>
          <w:sz w:val="21"/>
          <w:szCs w:val="21"/>
          <w:lang w:val="ka-GE"/>
        </w:rPr>
        <w:softHyphen/>
      </w:r>
      <w:r w:rsidRPr="00DB51BA">
        <w:rPr>
          <w:rFonts w:ascii="Sylfaen" w:hAnsi="Sylfaen"/>
          <w:sz w:val="21"/>
          <w:szCs w:val="21"/>
          <w:lang w:val="ka-GE"/>
        </w:rPr>
        <w:t>ტა</w:t>
      </w:r>
      <w:r w:rsidR="00370041" w:rsidRPr="00DB51BA">
        <w:rPr>
          <w:rFonts w:ascii="Sylfaen" w:hAnsi="Sylfaen"/>
          <w:sz w:val="21"/>
          <w:szCs w:val="21"/>
          <w:lang w:val="ka-GE"/>
        </w:rPr>
        <w:softHyphen/>
      </w:r>
      <w:r w:rsidRPr="00DB51BA">
        <w:rPr>
          <w:rFonts w:ascii="Sylfaen" w:hAnsi="Sylfaen"/>
          <w:sz w:val="21"/>
          <w:szCs w:val="21"/>
          <w:lang w:val="ka-GE"/>
        </w:rPr>
        <w:t>ლე// ოჩხოტალე და გურული „ჩხოტვა“ ერთი და იგივე ფუძეებია. ფუძე „ცხოტ“ მეგრულშიც დასტურდება: „ჯას ცხოტუნს“–„ხეს ბღალავს“ (ჩიქო</w:t>
      </w:r>
      <w:r w:rsidR="00836F94">
        <w:rPr>
          <w:rFonts w:ascii="Sylfaen" w:hAnsi="Sylfaen"/>
          <w:sz w:val="21"/>
          <w:szCs w:val="21"/>
          <w:lang w:val="ka-GE"/>
        </w:rPr>
        <w:softHyphen/>
      </w:r>
      <w:r w:rsidRPr="00DB51BA">
        <w:rPr>
          <w:rFonts w:ascii="Sylfaen" w:hAnsi="Sylfaen"/>
          <w:sz w:val="21"/>
          <w:szCs w:val="21"/>
          <w:lang w:val="ka-GE"/>
        </w:rPr>
        <w:t>ბა</w:t>
      </w:r>
      <w:r w:rsidR="00836F94">
        <w:rPr>
          <w:rFonts w:ascii="Sylfaen" w:hAnsi="Sylfaen"/>
          <w:sz w:val="21"/>
          <w:szCs w:val="21"/>
          <w:lang w:val="ka-GE"/>
        </w:rPr>
        <w:softHyphen/>
      </w:r>
      <w:r w:rsidRPr="00DB51BA">
        <w:rPr>
          <w:rFonts w:ascii="Sylfaen" w:hAnsi="Sylfaen"/>
          <w:sz w:val="21"/>
          <w:szCs w:val="21"/>
          <w:lang w:val="ka-GE"/>
        </w:rPr>
        <w:t>ვა, 1938:386). აჭარულში, ისევე როგორც</w:t>
      </w:r>
      <w:r w:rsidR="00836F94">
        <w:rPr>
          <w:rFonts w:ascii="Sylfaen" w:hAnsi="Sylfaen"/>
          <w:sz w:val="21"/>
          <w:szCs w:val="21"/>
          <w:lang w:val="ka-GE"/>
        </w:rPr>
        <w:t>,</w:t>
      </w:r>
      <w:r w:rsidRPr="00DB51BA">
        <w:rPr>
          <w:rFonts w:ascii="Sylfaen" w:hAnsi="Sylfaen"/>
          <w:sz w:val="21"/>
          <w:szCs w:val="21"/>
          <w:lang w:val="ka-GE"/>
        </w:rPr>
        <w:t xml:space="preserve"> გურულში, „ჩხოტვა“ ზანური წარმომავ</w:t>
      </w:r>
      <w:r w:rsidR="00775D8D" w:rsidRPr="00DB51BA">
        <w:rPr>
          <w:rFonts w:ascii="Sylfaen" w:hAnsi="Sylfaen"/>
          <w:sz w:val="21"/>
          <w:szCs w:val="21"/>
          <w:lang w:val="ka-GE"/>
        </w:rPr>
        <w:softHyphen/>
      </w:r>
      <w:r w:rsidRPr="00DB51BA">
        <w:rPr>
          <w:rFonts w:ascii="Sylfaen" w:hAnsi="Sylfaen"/>
          <w:sz w:val="21"/>
          <w:szCs w:val="21"/>
          <w:lang w:val="ka-GE"/>
        </w:rPr>
        <w:t>ლო</w:t>
      </w:r>
      <w:r w:rsidR="00775D8D" w:rsidRPr="00DB51BA">
        <w:rPr>
          <w:rFonts w:ascii="Sylfaen" w:hAnsi="Sylfaen"/>
          <w:sz w:val="21"/>
          <w:szCs w:val="21"/>
          <w:lang w:val="ka-GE"/>
        </w:rPr>
        <w:softHyphen/>
      </w:r>
      <w:r w:rsidRPr="00DB51BA">
        <w:rPr>
          <w:rFonts w:ascii="Sylfaen" w:hAnsi="Sylfaen"/>
          <w:sz w:val="21"/>
          <w:szCs w:val="21"/>
          <w:lang w:val="ka-GE"/>
        </w:rPr>
        <w:t>ბის ფორ</w:t>
      </w:r>
      <w:r w:rsidR="00370041" w:rsidRPr="00DB51BA">
        <w:rPr>
          <w:rFonts w:ascii="Sylfaen" w:hAnsi="Sylfaen"/>
          <w:sz w:val="21"/>
          <w:szCs w:val="21"/>
          <w:lang w:val="ka-GE"/>
        </w:rPr>
        <w:softHyphen/>
      </w:r>
      <w:r w:rsidRPr="00DB51BA">
        <w:rPr>
          <w:rFonts w:ascii="Sylfaen" w:hAnsi="Sylfaen"/>
          <w:sz w:val="21"/>
          <w:szCs w:val="21"/>
          <w:lang w:val="ka-GE"/>
        </w:rPr>
        <w:t>მად უნდა მივიჩნიოთ (თანდილავა, ნარაკიძე, 1986:106-107). „ჩქო</w:t>
      </w:r>
      <w:r w:rsidR="00775D8D" w:rsidRPr="00DB51BA">
        <w:rPr>
          <w:rFonts w:ascii="Sylfaen" w:hAnsi="Sylfaen"/>
          <w:sz w:val="21"/>
          <w:szCs w:val="21"/>
          <w:lang w:val="ka-GE"/>
        </w:rPr>
        <w:softHyphen/>
      </w:r>
      <w:r w:rsidRPr="00DB51BA">
        <w:rPr>
          <w:rFonts w:ascii="Sylfaen" w:hAnsi="Sylfaen"/>
          <w:sz w:val="21"/>
          <w:szCs w:val="21"/>
          <w:lang w:val="ka-GE"/>
        </w:rPr>
        <w:t>ტუა//ჩხო</w:t>
      </w:r>
      <w:r w:rsidR="00775D8D" w:rsidRPr="00DB51BA">
        <w:rPr>
          <w:rFonts w:ascii="Sylfaen" w:hAnsi="Sylfaen"/>
          <w:sz w:val="21"/>
          <w:szCs w:val="21"/>
          <w:lang w:val="ka-GE"/>
        </w:rPr>
        <w:softHyphen/>
      </w:r>
      <w:r w:rsidRPr="00DB51BA">
        <w:rPr>
          <w:rFonts w:ascii="Sylfaen" w:hAnsi="Sylfaen"/>
          <w:sz w:val="21"/>
          <w:szCs w:val="21"/>
          <w:lang w:val="ka-GE"/>
        </w:rPr>
        <w:t>ტუ-გვარია. „ჩხო</w:t>
      </w:r>
      <w:r w:rsidRPr="00DB51BA">
        <w:rPr>
          <w:rFonts w:ascii="Sylfaen" w:hAnsi="Sylfaen"/>
          <w:sz w:val="21"/>
          <w:szCs w:val="21"/>
          <w:lang w:val="ka-GE"/>
        </w:rPr>
        <w:softHyphen/>
        <w:t>ტირია“ – კურდღლისტუჩა ადამიანი. „ფოლი გოჩხონ</w:t>
      </w:r>
      <w:r w:rsidR="00775D8D" w:rsidRPr="00DB51BA">
        <w:rPr>
          <w:rFonts w:ascii="Sylfaen" w:hAnsi="Sylfaen"/>
          <w:sz w:val="21"/>
          <w:szCs w:val="21"/>
          <w:lang w:val="ka-GE"/>
        </w:rPr>
        <w:softHyphen/>
      </w:r>
      <w:r w:rsidRPr="00DB51BA">
        <w:rPr>
          <w:rFonts w:ascii="Sylfaen" w:hAnsi="Sylfaen"/>
          <w:sz w:val="21"/>
          <w:szCs w:val="21"/>
          <w:lang w:val="ka-GE"/>
        </w:rPr>
        <w:t>ტი</w:t>
      </w:r>
      <w:r w:rsidR="00775D8D" w:rsidRPr="00DB51BA">
        <w:rPr>
          <w:rFonts w:ascii="Sylfaen" w:hAnsi="Sylfaen"/>
          <w:sz w:val="21"/>
          <w:szCs w:val="21"/>
          <w:lang w:val="ka-GE"/>
        </w:rPr>
        <w:softHyphen/>
      </w:r>
      <w:r w:rsidRPr="00DB51BA">
        <w:rPr>
          <w:rFonts w:ascii="Sylfaen" w:hAnsi="Sylfaen"/>
          <w:sz w:val="21"/>
          <w:szCs w:val="21"/>
          <w:lang w:val="ka-GE"/>
        </w:rPr>
        <w:t>ლი“ – მსხვი</w:t>
      </w:r>
      <w:r w:rsidR="00836F94">
        <w:rPr>
          <w:rFonts w:ascii="Sylfaen" w:hAnsi="Sylfaen"/>
          <w:sz w:val="21"/>
          <w:szCs w:val="21"/>
          <w:lang w:val="ka-GE"/>
        </w:rPr>
        <w:t>ლ</w:t>
      </w:r>
      <w:r w:rsidR="00370041" w:rsidRPr="00DB51BA">
        <w:rPr>
          <w:rFonts w:ascii="Sylfaen" w:hAnsi="Sylfaen"/>
          <w:sz w:val="21"/>
          <w:szCs w:val="21"/>
          <w:lang w:val="ka-GE"/>
        </w:rPr>
        <w:softHyphen/>
      </w:r>
      <w:r w:rsidRPr="00DB51BA">
        <w:rPr>
          <w:rFonts w:ascii="Sylfaen" w:hAnsi="Sylfaen"/>
          <w:sz w:val="21"/>
          <w:szCs w:val="21"/>
          <w:lang w:val="ka-GE"/>
        </w:rPr>
        <w:t>ფეხა რქოსან პირუტყვს ჩლი</w:t>
      </w:r>
      <w:r w:rsidRPr="00DB51BA">
        <w:rPr>
          <w:rFonts w:ascii="Sylfaen" w:hAnsi="Sylfaen"/>
          <w:sz w:val="21"/>
          <w:szCs w:val="21"/>
          <w:lang w:val="ka-GE"/>
        </w:rPr>
        <w:softHyphen/>
        <w:t>ქები გაორმაგებული აქვს (მაყო</w:t>
      </w:r>
      <w:r w:rsidR="00775D8D" w:rsidRPr="00DB51BA">
        <w:rPr>
          <w:rFonts w:ascii="Sylfaen" w:hAnsi="Sylfaen"/>
          <w:sz w:val="21"/>
          <w:szCs w:val="21"/>
          <w:lang w:val="ka-GE"/>
        </w:rPr>
        <w:softHyphen/>
      </w:r>
      <w:r w:rsidRPr="00DB51BA">
        <w:rPr>
          <w:rFonts w:ascii="Sylfaen" w:hAnsi="Sylfaen"/>
          <w:sz w:val="21"/>
          <w:szCs w:val="21"/>
          <w:lang w:val="ka-GE"/>
        </w:rPr>
        <w:t>ფი</w:t>
      </w:r>
      <w:r w:rsidR="00775D8D" w:rsidRPr="00DB51BA">
        <w:rPr>
          <w:rFonts w:ascii="Sylfaen" w:hAnsi="Sylfaen"/>
          <w:sz w:val="21"/>
          <w:szCs w:val="21"/>
          <w:lang w:val="ka-GE"/>
        </w:rPr>
        <w:softHyphen/>
      </w:r>
      <w:r w:rsidRPr="00DB51BA">
        <w:rPr>
          <w:rFonts w:ascii="Sylfaen" w:hAnsi="Sylfaen"/>
          <w:sz w:val="21"/>
          <w:szCs w:val="21"/>
          <w:lang w:val="ka-GE"/>
        </w:rPr>
        <w:t>ლი) (ყიფ</w:t>
      </w:r>
      <w:r w:rsidR="00370041" w:rsidRPr="00DB51BA">
        <w:rPr>
          <w:rFonts w:ascii="Sylfaen" w:hAnsi="Sylfaen"/>
          <w:sz w:val="21"/>
          <w:szCs w:val="21"/>
          <w:lang w:val="ka-GE"/>
        </w:rPr>
        <w:softHyphen/>
      </w:r>
      <w:r w:rsidRPr="00DB51BA">
        <w:rPr>
          <w:rFonts w:ascii="Sylfaen" w:hAnsi="Sylfaen"/>
          <w:sz w:val="21"/>
          <w:szCs w:val="21"/>
          <w:lang w:val="ka-GE"/>
        </w:rPr>
        <w:t>ში</w:t>
      </w:r>
      <w:r w:rsidR="00370041" w:rsidRPr="00DB51BA">
        <w:rPr>
          <w:rFonts w:ascii="Sylfaen" w:hAnsi="Sylfaen"/>
          <w:sz w:val="21"/>
          <w:szCs w:val="21"/>
          <w:lang w:val="ka-GE"/>
        </w:rPr>
        <w:softHyphen/>
      </w:r>
      <w:r w:rsidRPr="00DB51BA">
        <w:rPr>
          <w:rFonts w:ascii="Sylfaen" w:hAnsi="Sylfaen"/>
          <w:sz w:val="21"/>
          <w:szCs w:val="21"/>
          <w:lang w:val="ka-GE"/>
        </w:rPr>
        <w:t>ძე, 1994:367-368).</w:t>
      </w:r>
    </w:p>
    <w:p w14:paraId="4567CD37" w14:textId="2ABA03D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ჩხუტუნია</w:t>
      </w:r>
      <w:r w:rsidRPr="00DB51BA">
        <w:rPr>
          <w:rFonts w:ascii="Sylfaen" w:hAnsi="Sylfaen"/>
          <w:sz w:val="21"/>
          <w:szCs w:val="21"/>
          <w:lang w:val="ka-GE"/>
        </w:rPr>
        <w:t xml:space="preserve"> – ქალის სახელადაც გვხვდება. შესაძლოა, ის ანთროპონიმული სახელიდან მომ</w:t>
      </w:r>
      <w:r w:rsidRPr="00DB51BA">
        <w:rPr>
          <w:rFonts w:ascii="Sylfaen" w:hAnsi="Sylfaen"/>
          <w:sz w:val="21"/>
          <w:szCs w:val="21"/>
          <w:lang w:val="ka-GE"/>
        </w:rPr>
        <w:softHyphen/>
        <w:t>დინარე ტოპონიმი იყოს. პირველად გვქონდა ადამიანის მეტსა</w:t>
      </w:r>
      <w:r w:rsidR="00370041" w:rsidRPr="00DB51BA">
        <w:rPr>
          <w:rFonts w:ascii="Sylfaen" w:hAnsi="Sylfaen"/>
          <w:sz w:val="21"/>
          <w:szCs w:val="21"/>
          <w:lang w:val="ka-GE"/>
        </w:rPr>
        <w:softHyphen/>
      </w:r>
      <w:r w:rsidRPr="00DB51BA">
        <w:rPr>
          <w:rFonts w:ascii="Sylfaen" w:hAnsi="Sylfaen"/>
          <w:sz w:val="21"/>
          <w:szCs w:val="21"/>
          <w:lang w:val="ka-GE"/>
        </w:rPr>
        <w:t>ხელი</w:t>
      </w:r>
      <w:r w:rsidR="00836F94">
        <w:rPr>
          <w:rFonts w:ascii="Sylfaen" w:hAnsi="Sylfaen"/>
          <w:sz w:val="21"/>
          <w:szCs w:val="21"/>
          <w:lang w:val="ka-GE"/>
        </w:rPr>
        <w:t xml:space="preserve"> </w:t>
      </w:r>
      <w:r w:rsidR="00836F94">
        <w:rPr>
          <w:rFonts w:ascii="Sylfaen" w:hAnsi="Sylfaen"/>
          <w:sz w:val="21"/>
          <w:szCs w:val="21"/>
          <w:lang w:val="ka-GE" w:eastAsia="ka-GE"/>
        </w:rPr>
        <w:t>–</w:t>
      </w:r>
      <w:r w:rsidRPr="00DB51BA">
        <w:rPr>
          <w:rFonts w:ascii="Sylfaen" w:hAnsi="Sylfaen"/>
          <w:sz w:val="21"/>
          <w:szCs w:val="21"/>
          <w:lang w:val="ka-GE"/>
        </w:rPr>
        <w:t xml:space="preserve"> ჩხუტუნია (კურდღ</w:t>
      </w:r>
      <w:r w:rsidRPr="00DB51BA">
        <w:rPr>
          <w:rFonts w:ascii="Sylfaen" w:hAnsi="Sylfaen"/>
          <w:sz w:val="21"/>
          <w:szCs w:val="21"/>
          <w:lang w:val="ka-GE"/>
        </w:rPr>
        <w:softHyphen/>
        <w:t>ლის</w:t>
      </w:r>
      <w:r w:rsidRPr="00DB51BA">
        <w:rPr>
          <w:rFonts w:ascii="Sylfaen" w:hAnsi="Sylfaen"/>
          <w:sz w:val="21"/>
          <w:szCs w:val="21"/>
          <w:lang w:val="ka-GE"/>
        </w:rPr>
        <w:softHyphen/>
        <w:t>ტუჩა), შემდეგ ეტაპზე იგი გვარად გაფორმდა და ბოლოს მივიღეთ ტოპონიმი: „ჩხუტუ</w:t>
      </w:r>
      <w:r w:rsidRPr="00DB51BA">
        <w:rPr>
          <w:rFonts w:ascii="Sylfaen" w:hAnsi="Sylfaen"/>
          <w:sz w:val="21"/>
          <w:szCs w:val="21"/>
          <w:lang w:val="ka-GE"/>
        </w:rPr>
        <w:softHyphen/>
        <w:t>ნეთი“, რაც შეეხება ამ ტოპონიმის ეტი</w:t>
      </w:r>
      <w:r w:rsidR="00836F94">
        <w:rPr>
          <w:rFonts w:ascii="Sylfaen" w:hAnsi="Sylfaen"/>
          <w:sz w:val="21"/>
          <w:szCs w:val="21"/>
          <w:lang w:val="ka-GE"/>
        </w:rPr>
        <w:t>მ</w:t>
      </w:r>
      <w:r w:rsidRPr="00DB51BA">
        <w:rPr>
          <w:rFonts w:ascii="Sylfaen" w:hAnsi="Sylfaen"/>
          <w:sz w:val="21"/>
          <w:szCs w:val="21"/>
          <w:lang w:val="ka-GE"/>
        </w:rPr>
        <w:t>ო</w:t>
      </w:r>
      <w:r w:rsidR="00370041" w:rsidRPr="00DB51BA">
        <w:rPr>
          <w:rFonts w:ascii="Sylfaen" w:hAnsi="Sylfaen"/>
          <w:sz w:val="21"/>
          <w:szCs w:val="21"/>
          <w:lang w:val="ka-GE"/>
        </w:rPr>
        <w:softHyphen/>
      </w:r>
      <w:r w:rsidRPr="00DB51BA">
        <w:rPr>
          <w:rFonts w:ascii="Sylfaen" w:hAnsi="Sylfaen"/>
          <w:sz w:val="21"/>
          <w:szCs w:val="21"/>
          <w:lang w:val="ka-GE"/>
        </w:rPr>
        <w:t>ლო</w:t>
      </w:r>
      <w:r w:rsidR="00370041" w:rsidRPr="00DB51BA">
        <w:rPr>
          <w:rFonts w:ascii="Sylfaen" w:hAnsi="Sylfaen"/>
          <w:sz w:val="21"/>
          <w:szCs w:val="21"/>
          <w:lang w:val="ka-GE"/>
        </w:rPr>
        <w:softHyphen/>
      </w:r>
      <w:r w:rsidRPr="00DB51BA">
        <w:rPr>
          <w:rFonts w:ascii="Sylfaen" w:hAnsi="Sylfaen"/>
          <w:sz w:val="21"/>
          <w:szCs w:val="21"/>
          <w:lang w:val="ka-GE"/>
        </w:rPr>
        <w:t>გიას, იგი ვინმე ჩხუტუნიას კუთვნილი ტერიტორია (ადგილი) უნდა ყოფი</w:t>
      </w:r>
      <w:r w:rsidR="00836F94">
        <w:rPr>
          <w:rFonts w:ascii="Sylfaen" w:hAnsi="Sylfaen"/>
          <w:sz w:val="21"/>
          <w:szCs w:val="21"/>
          <w:lang w:val="ka-GE"/>
        </w:rPr>
        <w:softHyphen/>
      </w:r>
      <w:r w:rsidRPr="00DB51BA">
        <w:rPr>
          <w:rFonts w:ascii="Sylfaen" w:hAnsi="Sylfaen"/>
          <w:sz w:val="21"/>
          <w:szCs w:val="21"/>
          <w:lang w:val="ka-GE"/>
        </w:rPr>
        <w:t>ლი</w:t>
      </w:r>
      <w:r w:rsidR="00836F94">
        <w:rPr>
          <w:rFonts w:ascii="Sylfaen" w:hAnsi="Sylfaen"/>
          <w:sz w:val="21"/>
          <w:szCs w:val="21"/>
          <w:lang w:val="ka-GE"/>
        </w:rPr>
        <w:softHyphen/>
      </w:r>
      <w:r w:rsidRPr="00DB51BA">
        <w:rPr>
          <w:rFonts w:ascii="Sylfaen" w:hAnsi="Sylfaen"/>
          <w:sz w:val="21"/>
          <w:szCs w:val="21"/>
          <w:lang w:val="ka-GE"/>
        </w:rPr>
        <w:t>ყო.</w:t>
      </w:r>
    </w:p>
    <w:p w14:paraId="3A389158" w14:textId="77777777" w:rsidR="00E871B1" w:rsidRPr="00DB51BA" w:rsidRDefault="00E871B1" w:rsidP="000212A7">
      <w:pPr>
        <w:spacing w:line="276" w:lineRule="auto"/>
        <w:ind w:firstLine="426"/>
        <w:jc w:val="center"/>
        <w:rPr>
          <w:rFonts w:ascii="Sylfaen" w:hAnsi="Sylfaen"/>
          <w:b/>
          <w:sz w:val="21"/>
          <w:szCs w:val="21"/>
          <w:lang w:val="ka-GE"/>
        </w:rPr>
      </w:pPr>
    </w:p>
    <w:p w14:paraId="272CB90F"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მცენარეთა სახელებიდან მომდინარე ზანური გეოგრაფიული სახელები</w:t>
      </w:r>
    </w:p>
    <w:p w14:paraId="7698511E" w14:textId="3D31CAC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საკვლევი ტერიტორია მდიდარია მცენარეული საფრით. მცენარეთა სახე</w:t>
      </w:r>
      <w:r w:rsidR="00370041" w:rsidRPr="00DB51BA">
        <w:rPr>
          <w:rFonts w:ascii="Sylfaen" w:hAnsi="Sylfaen"/>
          <w:sz w:val="21"/>
          <w:szCs w:val="21"/>
          <w:lang w:val="ka-GE"/>
        </w:rPr>
        <w:softHyphen/>
      </w:r>
      <w:r w:rsidRPr="00DB51BA">
        <w:rPr>
          <w:rFonts w:ascii="Sylfaen" w:hAnsi="Sylfaen"/>
          <w:sz w:val="21"/>
          <w:szCs w:val="21"/>
          <w:lang w:val="ka-GE"/>
        </w:rPr>
        <w:t>ლებიდან მომ</w:t>
      </w:r>
      <w:r w:rsidRPr="00DB51BA">
        <w:rPr>
          <w:rFonts w:ascii="Sylfaen" w:hAnsi="Sylfaen"/>
          <w:sz w:val="21"/>
          <w:szCs w:val="21"/>
          <w:lang w:val="ka-GE"/>
        </w:rPr>
        <w:softHyphen/>
        <w:t>დინარე ტოპონიმები გაფორმებულია სხვადასხვა აფიქსით, არის შემთხვევები, როცა მცენარის სახელი პირდაპირ (მაწარმოებლის გარეშე) ჰქვია გეოგრაფიულ ობიექტს. მაგ.:</w:t>
      </w:r>
    </w:p>
    <w:p w14:paraId="4C6CEBCD" w14:textId="1E4C227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ბილანცრო </w:t>
      </w:r>
      <w:r w:rsidRPr="00DB51BA">
        <w:rPr>
          <w:rFonts w:ascii="Sylfaen" w:hAnsi="Sylfaen"/>
          <w:sz w:val="21"/>
          <w:szCs w:val="21"/>
          <w:lang w:val="ka-GE"/>
        </w:rPr>
        <w:t xml:space="preserve">– ფერდობი (სოფ.ზ. ჩხუტუნეთი, ხელვაჩაურის </w:t>
      </w:r>
      <w:r w:rsidR="00775D8D" w:rsidRPr="00DB51BA">
        <w:rPr>
          <w:rFonts w:ascii="Sylfaen" w:hAnsi="Sylfaen"/>
          <w:sz w:val="21"/>
          <w:szCs w:val="21"/>
          <w:lang w:val="ka-GE"/>
        </w:rPr>
        <w:t>მუნიციპალი</w:t>
      </w:r>
      <w:r w:rsidR="00775D8D" w:rsidRPr="00DB51BA">
        <w:rPr>
          <w:rFonts w:ascii="Sylfaen" w:hAnsi="Sylfaen"/>
          <w:sz w:val="21"/>
          <w:szCs w:val="21"/>
          <w:lang w:val="ka-GE"/>
        </w:rPr>
        <w:softHyphen/>
        <w:t>ტე</w:t>
      </w:r>
      <w:r w:rsidR="00775D8D" w:rsidRPr="00DB51BA">
        <w:rPr>
          <w:rFonts w:ascii="Sylfaen" w:hAnsi="Sylfaen"/>
          <w:sz w:val="21"/>
          <w:szCs w:val="21"/>
          <w:lang w:val="ka-GE"/>
        </w:rPr>
        <w:softHyphen/>
        <w:t>ტი</w:t>
      </w:r>
      <w:r w:rsidRPr="00DB51BA">
        <w:rPr>
          <w:rFonts w:ascii="Sylfaen" w:hAnsi="Sylfaen"/>
          <w:sz w:val="21"/>
          <w:szCs w:val="21"/>
          <w:lang w:val="ka-GE"/>
        </w:rPr>
        <w:t>). მაჭახლის ხეობაში ბი</w:t>
      </w:r>
      <w:r w:rsidRPr="00DB51BA">
        <w:rPr>
          <w:rFonts w:ascii="Sylfaen" w:hAnsi="Sylfaen"/>
          <w:sz w:val="21"/>
          <w:szCs w:val="21"/>
          <w:lang w:val="ka-GE"/>
        </w:rPr>
        <w:softHyphen/>
        <w:t>ლანცრო ეწრის (გვიმრის) მსგავს მცენარეს ეწოდება. ქართულსა და მეგრულში „ბილანცრო“ არ დასტურდება. ლაზურში „ბილონცა“ გვიმრისმაგვარ მცენარეს ჰქვია. მაყაშვილი მას გვიმრად თარგმნის (მაყაშვილი, 1990:143; თან</w:t>
      </w:r>
      <w:r w:rsidR="00370041" w:rsidRPr="00DB51BA">
        <w:rPr>
          <w:rFonts w:ascii="Sylfaen" w:hAnsi="Sylfaen"/>
          <w:sz w:val="21"/>
          <w:szCs w:val="21"/>
          <w:lang w:val="ka-GE"/>
        </w:rPr>
        <w:softHyphen/>
      </w:r>
      <w:r w:rsidRPr="00DB51BA">
        <w:rPr>
          <w:rFonts w:ascii="Sylfaen" w:hAnsi="Sylfaen"/>
          <w:sz w:val="21"/>
          <w:szCs w:val="21"/>
          <w:lang w:val="ka-GE"/>
        </w:rPr>
        <w:t>დილავა, ნარაკიძე, 1986:94).</w:t>
      </w:r>
    </w:p>
    <w:p w14:paraId="099EF3B7" w14:textId="4D5134B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ოჭიკარტი</w:t>
      </w:r>
      <w:r w:rsidRPr="00DB51BA">
        <w:rPr>
          <w:rFonts w:ascii="Sylfaen" w:hAnsi="Sylfaen"/>
          <w:sz w:val="21"/>
          <w:szCs w:val="21"/>
          <w:lang w:val="ka-GE"/>
        </w:rPr>
        <w:t xml:space="preserve"> – საძოვარი (ს.ჩაისუბანი, ხელვაჩაურის </w:t>
      </w:r>
      <w:r w:rsidR="00775D8D" w:rsidRPr="00DB51BA">
        <w:rPr>
          <w:rFonts w:ascii="Sylfaen" w:hAnsi="Sylfaen"/>
          <w:sz w:val="21"/>
          <w:szCs w:val="21"/>
          <w:lang w:val="ka-GE"/>
        </w:rPr>
        <w:t>მუნიციპალიტეტი</w:t>
      </w:r>
      <w:r w:rsidRPr="00DB51BA">
        <w:rPr>
          <w:rFonts w:ascii="Sylfaen" w:hAnsi="Sylfaen"/>
          <w:sz w:val="21"/>
          <w:szCs w:val="21"/>
          <w:lang w:val="ka-GE"/>
        </w:rPr>
        <w:t>). ამო</w:t>
      </w:r>
      <w:r w:rsidR="00775D8D" w:rsidRPr="00DB51BA">
        <w:rPr>
          <w:rFonts w:ascii="Sylfaen" w:hAnsi="Sylfaen"/>
          <w:sz w:val="21"/>
          <w:szCs w:val="21"/>
          <w:lang w:val="ka-GE"/>
        </w:rPr>
        <w:softHyphen/>
      </w:r>
      <w:r w:rsidRPr="00DB51BA">
        <w:rPr>
          <w:rFonts w:ascii="Sylfaen" w:hAnsi="Sylfaen"/>
          <w:sz w:val="21"/>
          <w:szCs w:val="21"/>
          <w:lang w:val="ka-GE"/>
        </w:rPr>
        <w:t>სა</w:t>
      </w:r>
      <w:r w:rsidR="00775D8D" w:rsidRPr="00DB51BA">
        <w:rPr>
          <w:rFonts w:ascii="Sylfaen" w:hAnsi="Sylfaen"/>
          <w:sz w:val="21"/>
          <w:szCs w:val="21"/>
          <w:lang w:val="ka-GE"/>
        </w:rPr>
        <w:softHyphen/>
      </w:r>
      <w:r w:rsidRPr="00DB51BA">
        <w:rPr>
          <w:rFonts w:ascii="Sylfaen" w:hAnsi="Sylfaen"/>
          <w:sz w:val="21"/>
          <w:szCs w:val="21"/>
          <w:lang w:val="ka-GE"/>
        </w:rPr>
        <w:t>ვალი ჩანს მცე</w:t>
      </w:r>
      <w:r w:rsidR="00370041" w:rsidRPr="00DB51BA">
        <w:rPr>
          <w:rFonts w:ascii="Sylfaen" w:hAnsi="Sylfaen"/>
          <w:sz w:val="21"/>
          <w:szCs w:val="21"/>
          <w:lang w:val="ka-GE"/>
        </w:rPr>
        <w:softHyphen/>
      </w:r>
      <w:r w:rsidRPr="00DB51BA">
        <w:rPr>
          <w:rFonts w:ascii="Sylfaen" w:hAnsi="Sylfaen"/>
          <w:sz w:val="21"/>
          <w:szCs w:val="21"/>
          <w:lang w:val="ka-GE"/>
        </w:rPr>
        <w:t>ნარის სახე</w:t>
      </w:r>
      <w:r w:rsidRPr="00DB51BA">
        <w:rPr>
          <w:rFonts w:ascii="Sylfaen" w:hAnsi="Sylfaen"/>
          <w:sz w:val="21"/>
          <w:szCs w:val="21"/>
          <w:lang w:val="ka-GE"/>
        </w:rPr>
        <w:softHyphen/>
        <w:t>ლი ჭიკარტა. იგი დასტურდება ალ. მაყაშვილის ლექ</w:t>
      </w:r>
      <w:r w:rsidR="00775D8D" w:rsidRPr="00DB51BA">
        <w:rPr>
          <w:rFonts w:ascii="Sylfaen" w:hAnsi="Sylfaen"/>
          <w:sz w:val="21"/>
          <w:szCs w:val="21"/>
          <w:lang w:val="ka-GE"/>
        </w:rPr>
        <w:softHyphen/>
      </w:r>
      <w:r w:rsidRPr="00DB51BA">
        <w:rPr>
          <w:rFonts w:ascii="Sylfaen" w:hAnsi="Sylfaen"/>
          <w:sz w:val="21"/>
          <w:szCs w:val="21"/>
          <w:lang w:val="ka-GE"/>
        </w:rPr>
        <w:t>სიკონში (მაყა</w:t>
      </w:r>
      <w:r w:rsidR="00370041" w:rsidRPr="00DB51BA">
        <w:rPr>
          <w:rFonts w:ascii="Sylfaen" w:hAnsi="Sylfaen"/>
          <w:sz w:val="21"/>
          <w:szCs w:val="21"/>
          <w:lang w:val="ka-GE"/>
        </w:rPr>
        <w:softHyphen/>
      </w:r>
      <w:r w:rsidRPr="00DB51BA">
        <w:rPr>
          <w:rFonts w:ascii="Sylfaen" w:hAnsi="Sylfaen"/>
          <w:sz w:val="21"/>
          <w:szCs w:val="21"/>
          <w:lang w:val="ka-GE"/>
        </w:rPr>
        <w:t>შვილი, 1991:95). „ო“ – რა თქმა უნდა, ზანური</w:t>
      </w:r>
      <w:r w:rsidR="000212A7" w:rsidRPr="00DB51BA">
        <w:rPr>
          <w:rFonts w:ascii="Sylfaen" w:hAnsi="Sylfaen"/>
          <w:sz w:val="21"/>
          <w:szCs w:val="21"/>
          <w:lang w:val="ka-GE"/>
        </w:rPr>
        <w:t xml:space="preserve"> </w:t>
      </w:r>
      <w:r w:rsidRPr="00DB51BA">
        <w:rPr>
          <w:rFonts w:ascii="Sylfaen" w:hAnsi="Sylfaen"/>
          <w:sz w:val="21"/>
          <w:szCs w:val="21"/>
          <w:lang w:val="ka-GE"/>
        </w:rPr>
        <w:t>პრეფიქსია. ჭიკარტანა ღელე ( ქამა</w:t>
      </w:r>
      <w:r w:rsidR="00370041" w:rsidRPr="00DB51BA">
        <w:rPr>
          <w:rFonts w:ascii="Sylfaen" w:hAnsi="Sylfaen"/>
          <w:sz w:val="21"/>
          <w:szCs w:val="21"/>
          <w:lang w:val="ka-GE"/>
        </w:rPr>
        <w:softHyphen/>
      </w:r>
      <w:r w:rsidRPr="00DB51BA">
        <w:rPr>
          <w:rFonts w:ascii="Sylfaen" w:hAnsi="Sylfaen"/>
          <w:sz w:val="21"/>
          <w:szCs w:val="21"/>
          <w:lang w:val="ka-GE"/>
        </w:rPr>
        <w:t>დაძე, 1992:142; ახვ</w:t>
      </w:r>
      <w:r w:rsidRPr="00DB51BA">
        <w:rPr>
          <w:rFonts w:ascii="Sylfaen" w:hAnsi="Sylfaen"/>
          <w:sz w:val="21"/>
          <w:szCs w:val="21"/>
          <w:lang w:val="ka-GE"/>
        </w:rPr>
        <w:softHyphen/>
        <w:t>ლე</w:t>
      </w:r>
      <w:r w:rsidRPr="00DB51BA">
        <w:rPr>
          <w:rFonts w:ascii="Sylfaen" w:hAnsi="Sylfaen"/>
          <w:sz w:val="21"/>
          <w:szCs w:val="21"/>
          <w:lang w:val="ka-GE"/>
        </w:rPr>
        <w:softHyphen/>
        <w:t>დიანი, 1998:91).</w:t>
      </w:r>
    </w:p>
    <w:p w14:paraId="31F85799" w14:textId="77777777" w:rsidR="00E871B1" w:rsidRPr="00DB51BA" w:rsidRDefault="00E871B1" w:rsidP="000212A7">
      <w:pPr>
        <w:spacing w:line="276" w:lineRule="auto"/>
        <w:ind w:firstLine="426"/>
        <w:jc w:val="center"/>
        <w:rPr>
          <w:rFonts w:ascii="Sylfaen" w:hAnsi="Sylfaen"/>
          <w:b/>
          <w:sz w:val="21"/>
          <w:szCs w:val="21"/>
          <w:lang w:val="ka-GE"/>
        </w:rPr>
      </w:pPr>
    </w:p>
    <w:p w14:paraId="1F455131"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ქვასა და ბუნებრივ-გეოგრაფიულ გარემოსთან დაკავშირებული</w:t>
      </w:r>
    </w:p>
    <w:p w14:paraId="414878A7"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ზანური გეოგრაფიული სახელები</w:t>
      </w:r>
    </w:p>
    <w:p w14:paraId="5FE07912" w14:textId="003F9B7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ოჯინჯი – </w:t>
      </w:r>
      <w:r w:rsidRPr="00DB51BA">
        <w:rPr>
          <w:rFonts w:ascii="Sylfaen" w:hAnsi="Sylfaen"/>
          <w:sz w:val="21"/>
          <w:szCs w:val="21"/>
          <w:lang w:val="ka-GE"/>
        </w:rPr>
        <w:t xml:space="preserve">ჩაის ალანტაცია (დაბა მახინჯაური, ხელვაჩაურის </w:t>
      </w:r>
      <w:r w:rsidR="00775D8D" w:rsidRPr="00DB51BA">
        <w:rPr>
          <w:rFonts w:ascii="Sylfaen" w:hAnsi="Sylfaen"/>
          <w:sz w:val="21"/>
          <w:szCs w:val="21"/>
          <w:lang w:val="ka-GE"/>
        </w:rPr>
        <w:t>მუნიციპალი</w:t>
      </w:r>
      <w:r w:rsidR="00775D8D" w:rsidRPr="00DB51BA">
        <w:rPr>
          <w:rFonts w:ascii="Sylfaen" w:hAnsi="Sylfaen"/>
          <w:sz w:val="21"/>
          <w:szCs w:val="21"/>
          <w:lang w:val="ka-GE"/>
        </w:rPr>
        <w:softHyphen/>
        <w:t>ტეტი</w:t>
      </w:r>
      <w:r w:rsidRPr="00DB51BA">
        <w:rPr>
          <w:rFonts w:ascii="Sylfaen" w:hAnsi="Sylfaen"/>
          <w:sz w:val="21"/>
          <w:szCs w:val="21"/>
          <w:lang w:val="ka-GE"/>
        </w:rPr>
        <w:t>), „ჯინჯ“–ძირია (ჭარაია, 1997:184). რაც შეეხება თავად „ოჯოჯო“-ს, იგი პ. ჭარაიასთან მი</w:t>
      </w:r>
      <w:r w:rsidR="00370041" w:rsidRPr="00DB51BA">
        <w:rPr>
          <w:rFonts w:ascii="Sylfaen" w:hAnsi="Sylfaen"/>
          <w:sz w:val="21"/>
          <w:szCs w:val="21"/>
          <w:lang w:val="ka-GE"/>
        </w:rPr>
        <w:softHyphen/>
      </w:r>
      <w:r w:rsidRPr="00DB51BA">
        <w:rPr>
          <w:rFonts w:ascii="Sylfaen" w:hAnsi="Sylfaen"/>
          <w:sz w:val="21"/>
          <w:szCs w:val="21"/>
          <w:lang w:val="ka-GE"/>
        </w:rPr>
        <w:t>თითებულია განმარტების გარეშე (ჭარაია, 1997:111). „ოჯიჯო“ და</w:t>
      </w:r>
      <w:r w:rsidR="00775D8D" w:rsidRPr="00DB51BA">
        <w:rPr>
          <w:rFonts w:ascii="Sylfaen" w:hAnsi="Sylfaen"/>
          <w:sz w:val="21"/>
          <w:szCs w:val="21"/>
          <w:lang w:val="ka-GE"/>
        </w:rPr>
        <w:softHyphen/>
      </w:r>
      <w:r w:rsidRPr="00DB51BA">
        <w:rPr>
          <w:rFonts w:ascii="Sylfaen" w:hAnsi="Sylfaen"/>
          <w:sz w:val="21"/>
          <w:szCs w:val="21"/>
          <w:lang w:val="ka-GE"/>
        </w:rPr>
        <w:t>ფიქსირებულია სულხან-საბასთან: „ბადე, მეგრულში ქორთ „დასაცემელი“ (ორ</w:t>
      </w:r>
      <w:r w:rsidR="00836F94">
        <w:rPr>
          <w:rFonts w:ascii="Sylfaen" w:hAnsi="Sylfaen"/>
          <w:sz w:val="21"/>
          <w:szCs w:val="21"/>
          <w:lang w:val="ka-GE"/>
        </w:rPr>
        <w:t>-</w:t>
      </w:r>
      <w:r w:rsidRPr="00DB51BA">
        <w:rPr>
          <w:rFonts w:ascii="Sylfaen" w:hAnsi="Sylfaen"/>
          <w:sz w:val="21"/>
          <w:szCs w:val="21"/>
          <w:lang w:val="ka-GE"/>
        </w:rPr>
        <w:t>ბელიანი, 1991:612).. წარმოებით ეს სიტყვა მართლაც მეგრული ჩანს: ო-ჯიჯ-ი,</w:t>
      </w:r>
      <w:r w:rsidR="000212A7" w:rsidRPr="00DB51BA">
        <w:rPr>
          <w:rFonts w:ascii="Sylfaen" w:hAnsi="Sylfaen"/>
          <w:sz w:val="21"/>
          <w:szCs w:val="21"/>
          <w:lang w:val="ka-GE"/>
        </w:rPr>
        <w:t xml:space="preserve"> </w:t>
      </w:r>
      <w:r w:rsidRPr="00DB51BA">
        <w:rPr>
          <w:rFonts w:ascii="Sylfaen" w:hAnsi="Sylfaen"/>
          <w:sz w:val="21"/>
          <w:szCs w:val="21"/>
          <w:lang w:val="ka-GE"/>
        </w:rPr>
        <w:t>შდრ. ჯიჯ; ქართ ძირ-ის კანონზომიერი შესატყვისია, ე.ი. ძირს დასაგები, „საძირე“ ბადე (დანელია, 1991:62). შესაძლოა</w:t>
      </w:r>
      <w:r w:rsidR="00836F94">
        <w:rPr>
          <w:rFonts w:ascii="Sylfaen" w:hAnsi="Sylfaen"/>
          <w:sz w:val="21"/>
          <w:szCs w:val="21"/>
          <w:lang w:val="ka-GE"/>
        </w:rPr>
        <w:t>,</w:t>
      </w:r>
      <w:r w:rsidRPr="00DB51BA">
        <w:rPr>
          <w:rFonts w:ascii="Sylfaen" w:hAnsi="Sylfaen"/>
          <w:sz w:val="21"/>
          <w:szCs w:val="21"/>
          <w:lang w:val="ka-GE"/>
        </w:rPr>
        <w:t xml:space="preserve"> „ნ“ ფუძეში განვითარებული იყოს. რაც შეეხება ტოპონიმ „ოჯინჯი“-ს ეტიოლოგიას, გადმოცემით ამ ადგილას ძველად მართლაც იჭერდნენ ფრინველს ბადით და დარჩა ეს სახელწოდებაც (ცნობა მოგვაწოდა მახინჯაურის მკვიდრმა ნაზი ახვლედიანმა).</w:t>
      </w:r>
    </w:p>
    <w:p w14:paraId="41919E00" w14:textId="77777777" w:rsidR="00E871B1" w:rsidRPr="00DB51BA" w:rsidRDefault="00E871B1" w:rsidP="000212A7">
      <w:pPr>
        <w:spacing w:line="276" w:lineRule="auto"/>
        <w:ind w:firstLine="426"/>
        <w:jc w:val="center"/>
        <w:rPr>
          <w:rFonts w:ascii="Sylfaen" w:hAnsi="Sylfaen"/>
          <w:b/>
          <w:sz w:val="21"/>
          <w:szCs w:val="21"/>
          <w:lang w:val="ka-GE"/>
        </w:rPr>
      </w:pPr>
    </w:p>
    <w:p w14:paraId="0A674683"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ნიადაგთან და სამეურნეო ტოპონიმიასთან დაკავშირებული</w:t>
      </w:r>
    </w:p>
    <w:p w14:paraId="3708C145"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გეოგრაფიული სახელები</w:t>
      </w:r>
    </w:p>
    <w:p w14:paraId="0BCE54D9" w14:textId="233B0FA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ჯიხური</w:t>
      </w:r>
      <w:r w:rsidRPr="00DB51BA">
        <w:rPr>
          <w:rFonts w:ascii="Sylfaen" w:hAnsi="Sylfaen"/>
          <w:sz w:val="21"/>
          <w:szCs w:val="21"/>
          <w:lang w:val="ka-GE"/>
        </w:rPr>
        <w:t xml:space="preserve"> – ადგილია ზედა მახინჯაურში (ხელვაჩაურის</w:t>
      </w:r>
      <w:r w:rsidR="00836F94">
        <w:rPr>
          <w:rFonts w:ascii="Sylfaen" w:hAnsi="Sylfaen"/>
          <w:sz w:val="21"/>
          <w:szCs w:val="21"/>
          <w:lang w:val="ka-GE"/>
        </w:rPr>
        <w:t xml:space="preserve"> </w:t>
      </w:r>
      <w:r w:rsidR="00775D8D" w:rsidRPr="00DB51BA">
        <w:rPr>
          <w:rFonts w:ascii="Sylfaen" w:hAnsi="Sylfaen"/>
          <w:sz w:val="21"/>
          <w:szCs w:val="21"/>
          <w:lang w:val="ka-GE"/>
        </w:rPr>
        <w:t>მუნიციპალიტეტი</w:t>
      </w:r>
      <w:r w:rsidRPr="00DB51BA">
        <w:rPr>
          <w:rFonts w:ascii="Sylfaen" w:hAnsi="Sylfaen"/>
          <w:sz w:val="21"/>
          <w:szCs w:val="21"/>
          <w:lang w:val="ka-GE"/>
        </w:rPr>
        <w:t>), ჯიხური – ხის კოშკი. ეს სიტყ</w:t>
      </w:r>
      <w:r w:rsidRPr="00DB51BA">
        <w:rPr>
          <w:rFonts w:ascii="Sylfaen" w:hAnsi="Sylfaen"/>
          <w:sz w:val="21"/>
          <w:szCs w:val="21"/>
          <w:lang w:val="ka-GE"/>
        </w:rPr>
        <w:softHyphen/>
        <w:t>ვა კოლხურია და ი. ყიფშიძემ მიუთითა მის კავ</w:t>
      </w:r>
      <w:r w:rsidR="00775D8D" w:rsidRPr="00DB51BA">
        <w:rPr>
          <w:rFonts w:ascii="Sylfaen" w:hAnsi="Sylfaen"/>
          <w:sz w:val="21"/>
          <w:szCs w:val="21"/>
          <w:lang w:val="ka-GE"/>
        </w:rPr>
        <w:softHyphen/>
      </w:r>
      <w:r w:rsidRPr="00DB51BA">
        <w:rPr>
          <w:rFonts w:ascii="Sylfaen" w:hAnsi="Sylfaen"/>
          <w:sz w:val="21"/>
          <w:szCs w:val="21"/>
          <w:lang w:val="ka-GE"/>
        </w:rPr>
        <w:t>შირ</w:t>
      </w:r>
      <w:r w:rsidR="00775D8D" w:rsidRPr="00DB51BA">
        <w:rPr>
          <w:rFonts w:ascii="Sylfaen" w:hAnsi="Sylfaen"/>
          <w:sz w:val="21"/>
          <w:szCs w:val="21"/>
          <w:lang w:val="ka-GE"/>
        </w:rPr>
        <w:softHyphen/>
      </w:r>
      <w:r w:rsidRPr="00DB51BA">
        <w:rPr>
          <w:rFonts w:ascii="Sylfaen" w:hAnsi="Sylfaen"/>
          <w:sz w:val="21"/>
          <w:szCs w:val="21"/>
          <w:lang w:val="ka-GE"/>
        </w:rPr>
        <w:t>ზე მეგრ. ჯიხა-სთან (ყიფშიძე, 1914:415).</w:t>
      </w:r>
    </w:p>
    <w:p w14:paraId="0599CE12" w14:textId="76180E9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ნაუჩვარი</w:t>
      </w:r>
      <w:r w:rsidRPr="00DB51BA">
        <w:rPr>
          <w:rFonts w:ascii="Sylfaen" w:hAnsi="Sylfaen"/>
          <w:sz w:val="21"/>
          <w:szCs w:val="21"/>
          <w:lang w:val="ka-GE"/>
        </w:rPr>
        <w:t xml:space="preserve"> – სათესი ადგილი (სოფ. კირნათი, ხელვაჩაურის </w:t>
      </w:r>
      <w:r w:rsidR="00775D8D" w:rsidRPr="00DB51BA">
        <w:rPr>
          <w:rFonts w:ascii="Sylfaen" w:hAnsi="Sylfaen"/>
          <w:sz w:val="21"/>
          <w:szCs w:val="21"/>
          <w:lang w:val="ka-GE"/>
        </w:rPr>
        <w:t>მუნიციპალი</w:t>
      </w:r>
      <w:r w:rsidR="00775D8D" w:rsidRPr="00DB51BA">
        <w:rPr>
          <w:rFonts w:ascii="Sylfaen" w:hAnsi="Sylfaen"/>
          <w:sz w:val="21"/>
          <w:szCs w:val="21"/>
          <w:lang w:val="ka-GE"/>
        </w:rPr>
        <w:softHyphen/>
        <w:t>ტე</w:t>
      </w:r>
      <w:r w:rsidR="00775D8D" w:rsidRPr="00DB51BA">
        <w:rPr>
          <w:rFonts w:ascii="Sylfaen" w:hAnsi="Sylfaen"/>
          <w:sz w:val="21"/>
          <w:szCs w:val="21"/>
          <w:lang w:val="ka-GE"/>
        </w:rPr>
        <w:softHyphen/>
        <w:t>ტი</w:t>
      </w:r>
      <w:r w:rsidRPr="00DB51BA">
        <w:rPr>
          <w:rFonts w:ascii="Sylfaen" w:hAnsi="Sylfaen"/>
          <w:sz w:val="21"/>
          <w:szCs w:val="21"/>
          <w:lang w:val="ka-GE"/>
        </w:rPr>
        <w:t>), „ოჩე“ – боль</w:t>
      </w:r>
      <w:r w:rsidR="00775D8D" w:rsidRPr="00DB51BA">
        <w:rPr>
          <w:rFonts w:ascii="Sylfaen" w:hAnsi="Sylfaen"/>
          <w:sz w:val="21"/>
          <w:szCs w:val="21"/>
          <w:lang w:val="ka-GE"/>
        </w:rPr>
        <w:softHyphen/>
      </w:r>
      <w:r w:rsidRPr="00DB51BA">
        <w:rPr>
          <w:rFonts w:ascii="Sylfaen" w:hAnsi="Sylfaen"/>
          <w:sz w:val="21"/>
          <w:szCs w:val="21"/>
          <w:lang w:val="ka-GE"/>
        </w:rPr>
        <w:t>шое поле, ср. ონა, ოჩე – село во</w:t>
      </w:r>
      <w:r w:rsidR="000212A7" w:rsidRPr="00DB51BA">
        <w:rPr>
          <w:rFonts w:ascii="Sylfaen" w:hAnsi="Sylfaen"/>
          <w:sz w:val="21"/>
          <w:szCs w:val="21"/>
          <w:lang w:val="ka-GE"/>
        </w:rPr>
        <w:t xml:space="preserve"> </w:t>
      </w:r>
      <w:r w:rsidRPr="00DB51BA">
        <w:rPr>
          <w:rFonts w:ascii="Sylfaen" w:hAnsi="Sylfaen"/>
          <w:sz w:val="21"/>
          <w:szCs w:val="21"/>
          <w:lang w:val="ka-GE"/>
        </w:rPr>
        <w:t>сенакомь уъездь ყიფშიძე, 1994:295). ოჩე გვხვდე</w:t>
      </w:r>
      <w:r w:rsidR="00775D8D" w:rsidRPr="00DB51BA">
        <w:rPr>
          <w:rFonts w:ascii="Sylfaen" w:hAnsi="Sylfaen"/>
          <w:sz w:val="21"/>
          <w:szCs w:val="21"/>
          <w:lang w:val="ka-GE"/>
        </w:rPr>
        <w:softHyphen/>
      </w:r>
      <w:r w:rsidR="00370041" w:rsidRPr="00DB51BA">
        <w:rPr>
          <w:rFonts w:ascii="Sylfaen" w:hAnsi="Sylfaen"/>
          <w:sz w:val="21"/>
          <w:szCs w:val="21"/>
          <w:lang w:val="ka-GE"/>
        </w:rPr>
        <w:softHyphen/>
      </w:r>
      <w:r w:rsidRPr="00DB51BA">
        <w:rPr>
          <w:rFonts w:ascii="Sylfaen" w:hAnsi="Sylfaen"/>
          <w:sz w:val="21"/>
          <w:szCs w:val="21"/>
          <w:lang w:val="ka-GE"/>
        </w:rPr>
        <w:t>ბა შუახევის რაიონშიც სოფელ ხაბელაშვილებში. ოჩე – დიდი ყანა, ხოდა</w:t>
      </w:r>
      <w:r w:rsidR="00775D8D" w:rsidRPr="00DB51BA">
        <w:rPr>
          <w:rFonts w:ascii="Sylfaen" w:hAnsi="Sylfaen"/>
          <w:sz w:val="21"/>
          <w:szCs w:val="21"/>
          <w:lang w:val="ka-GE"/>
        </w:rPr>
        <w:softHyphen/>
      </w:r>
      <w:r w:rsidRPr="00DB51BA">
        <w:rPr>
          <w:rFonts w:ascii="Sylfaen" w:hAnsi="Sylfaen"/>
          <w:sz w:val="21"/>
          <w:szCs w:val="21"/>
          <w:lang w:val="ka-GE"/>
        </w:rPr>
        <w:t>ბუნი – ასე განმარტავს მას პ. ჭარაია (ჭარაია, 1997:11). ოჩე–ახალ</w:t>
      </w:r>
      <w:r w:rsidR="00775D8D" w:rsidRPr="00DB51BA">
        <w:rPr>
          <w:rFonts w:ascii="Sylfaen" w:hAnsi="Sylfaen"/>
          <w:sz w:val="21"/>
          <w:szCs w:val="21"/>
          <w:lang w:val="ka-GE"/>
        </w:rPr>
        <w:softHyphen/>
      </w:r>
      <w:r w:rsidRPr="00DB51BA">
        <w:rPr>
          <w:rFonts w:ascii="Sylfaen" w:hAnsi="Sylfaen"/>
          <w:sz w:val="21"/>
          <w:szCs w:val="21"/>
          <w:lang w:val="ka-GE"/>
        </w:rPr>
        <w:t>გაკაფული, კარგ</w:t>
      </w:r>
      <w:r w:rsidR="00775D8D" w:rsidRPr="00DB51BA">
        <w:rPr>
          <w:rFonts w:ascii="Sylfaen" w:hAnsi="Sylfaen"/>
          <w:sz w:val="21"/>
          <w:szCs w:val="21"/>
          <w:lang w:val="ka-GE"/>
        </w:rPr>
        <w:softHyphen/>
      </w:r>
      <w:r w:rsidRPr="00DB51BA">
        <w:rPr>
          <w:rFonts w:ascii="Sylfaen" w:hAnsi="Sylfaen"/>
          <w:sz w:val="21"/>
          <w:szCs w:val="21"/>
          <w:lang w:val="ka-GE"/>
        </w:rPr>
        <w:t>მო</w:t>
      </w:r>
      <w:r w:rsidR="00775D8D" w:rsidRPr="00DB51BA">
        <w:rPr>
          <w:rFonts w:ascii="Sylfaen" w:hAnsi="Sylfaen"/>
          <w:sz w:val="21"/>
          <w:szCs w:val="21"/>
          <w:lang w:val="ka-GE"/>
        </w:rPr>
        <w:softHyphen/>
      </w:r>
      <w:r w:rsidRPr="00DB51BA">
        <w:rPr>
          <w:rFonts w:ascii="Sylfaen" w:hAnsi="Sylfaen"/>
          <w:sz w:val="21"/>
          <w:szCs w:val="21"/>
          <w:lang w:val="ka-GE"/>
        </w:rPr>
        <w:t>სავლიანი ადგილი ყანა.</w:t>
      </w:r>
    </w:p>
    <w:p w14:paraId="788335B8" w14:textId="5EDFEA4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ოჩე </w:t>
      </w:r>
      <w:r w:rsidRPr="00DB51BA">
        <w:rPr>
          <w:rFonts w:ascii="Sylfaen" w:hAnsi="Sylfaen"/>
          <w:sz w:val="21"/>
          <w:szCs w:val="21"/>
          <w:lang w:val="ka-GE"/>
        </w:rPr>
        <w:t>– ყანა, ახალდამუშავებული უყი, ყამირი, კარგმოსავლიანი ადგილი. „სა</w:t>
      </w:r>
      <w:r w:rsidR="00370041" w:rsidRPr="00DB51BA">
        <w:rPr>
          <w:rFonts w:ascii="Sylfaen" w:hAnsi="Sylfaen"/>
          <w:sz w:val="21"/>
          <w:szCs w:val="21"/>
          <w:lang w:val="ka-GE"/>
        </w:rPr>
        <w:softHyphen/>
      </w:r>
      <w:r w:rsidRPr="00DB51BA">
        <w:rPr>
          <w:rFonts w:ascii="Sylfaen" w:hAnsi="Sylfaen"/>
          <w:sz w:val="21"/>
          <w:szCs w:val="21"/>
          <w:lang w:val="ka-GE"/>
        </w:rPr>
        <w:t>ბატონო ოჩეში ანუ ყანაში მუშაობდა გაბრიელა“ (ჯაჯანიძე, 1997:118). ტოპონიმ „ნაუჩვარ“-ში ნა ევ+არ+ნა+ევ წინა ვითარების მაწარმოებელი აფიქსია, წინა ვითარება რომ გაძლიერებულიყო</w:t>
      </w:r>
      <w:r w:rsidR="00836F94">
        <w:rPr>
          <w:rFonts w:ascii="Sylfaen" w:hAnsi="Sylfaen"/>
          <w:sz w:val="21"/>
          <w:szCs w:val="21"/>
          <w:lang w:val="ka-GE"/>
        </w:rPr>
        <w:t>,</w:t>
      </w:r>
      <w:r w:rsidRPr="00DB51BA">
        <w:rPr>
          <w:rFonts w:ascii="Sylfaen" w:hAnsi="Sylfaen"/>
          <w:sz w:val="21"/>
          <w:szCs w:val="21"/>
          <w:lang w:val="ka-GE"/>
        </w:rPr>
        <w:t xml:space="preserve"> „ნაოჩევ“ ფორ</w:t>
      </w:r>
      <w:r w:rsidRPr="00DB51BA">
        <w:rPr>
          <w:rFonts w:ascii="Sylfaen" w:hAnsi="Sylfaen"/>
          <w:sz w:val="21"/>
          <w:szCs w:val="21"/>
          <w:lang w:val="ka-GE"/>
        </w:rPr>
        <w:softHyphen/>
        <w:t xml:space="preserve">მას დართვია „არ“ სუფიქსი და მივიღეთ: ნა-ოჩ-ევ-არ-ი ნაოჩვარი (ნაუჩვარი) (ძნელაძე, 1980:201-204). ტოპონიმი „ნაუჩვარი“ სიტყვასიტყვით იქნება </w:t>
      </w:r>
      <w:r w:rsidR="00836F94">
        <w:rPr>
          <w:rFonts w:ascii="Sylfaen" w:hAnsi="Sylfaen"/>
          <w:sz w:val="21"/>
          <w:szCs w:val="21"/>
          <w:lang w:val="ka-GE" w:eastAsia="ka-GE"/>
        </w:rPr>
        <w:t>–</w:t>
      </w:r>
      <w:r w:rsidR="00836F94" w:rsidRPr="00DB51BA">
        <w:rPr>
          <w:rFonts w:ascii="Sylfaen" w:hAnsi="Sylfaen"/>
          <w:sz w:val="21"/>
          <w:szCs w:val="21"/>
          <w:lang w:val="ka-GE"/>
        </w:rPr>
        <w:t xml:space="preserve"> </w:t>
      </w:r>
      <w:r w:rsidR="00836F94">
        <w:rPr>
          <w:rFonts w:ascii="Sylfaen" w:hAnsi="Sylfaen"/>
          <w:sz w:val="21"/>
          <w:szCs w:val="21"/>
          <w:lang w:val="ka-GE"/>
        </w:rPr>
        <w:t xml:space="preserve"> </w:t>
      </w:r>
      <w:r w:rsidRPr="00DB51BA">
        <w:rPr>
          <w:rFonts w:ascii="Sylfaen" w:hAnsi="Sylfaen"/>
          <w:sz w:val="21"/>
          <w:szCs w:val="21"/>
          <w:lang w:val="ka-GE"/>
        </w:rPr>
        <w:t>„ნაყანვარი“.</w:t>
      </w:r>
    </w:p>
    <w:p w14:paraId="5CB0C1FD" w14:textId="7C1E5F9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ოროკი</w:t>
      </w:r>
      <w:r w:rsidRPr="00DB51BA">
        <w:rPr>
          <w:rFonts w:ascii="Sylfaen" w:hAnsi="Sylfaen"/>
          <w:sz w:val="21"/>
          <w:szCs w:val="21"/>
          <w:lang w:val="ka-GE"/>
        </w:rPr>
        <w:t xml:space="preserve"> –</w:t>
      </w:r>
      <w:r w:rsidR="000212A7" w:rsidRPr="00DB51BA">
        <w:rPr>
          <w:rFonts w:ascii="Sylfaen" w:hAnsi="Sylfaen"/>
          <w:sz w:val="21"/>
          <w:szCs w:val="21"/>
          <w:lang w:val="ka-GE"/>
        </w:rPr>
        <w:t xml:space="preserve"> </w:t>
      </w:r>
      <w:r w:rsidRPr="00DB51BA">
        <w:rPr>
          <w:rFonts w:ascii="Sylfaen" w:hAnsi="Sylfaen"/>
          <w:sz w:val="21"/>
          <w:szCs w:val="21"/>
          <w:lang w:val="ka-GE"/>
        </w:rPr>
        <w:t>ჩაის პლანტაცია (სოფ. ევგენიძეები, ხელვაჩაურის რ-ნი) ტოპონიმი ოროკი და</w:t>
      </w:r>
      <w:r w:rsidRPr="00DB51BA">
        <w:rPr>
          <w:rFonts w:ascii="Sylfaen" w:hAnsi="Sylfaen"/>
          <w:sz w:val="21"/>
          <w:szCs w:val="21"/>
          <w:lang w:val="ka-GE"/>
        </w:rPr>
        <w:softHyphen/>
        <w:t>ფიქ</w:t>
      </w:r>
      <w:r w:rsidRPr="00DB51BA">
        <w:rPr>
          <w:rFonts w:ascii="Sylfaen" w:hAnsi="Sylfaen"/>
          <w:sz w:val="21"/>
          <w:szCs w:val="21"/>
          <w:lang w:val="ka-GE"/>
        </w:rPr>
        <w:softHyphen/>
        <w:t>სირებულია</w:t>
      </w:r>
      <w:r w:rsidR="00836F94">
        <w:rPr>
          <w:rFonts w:ascii="Sylfaen" w:hAnsi="Sylfaen"/>
          <w:sz w:val="21"/>
          <w:szCs w:val="21"/>
          <w:lang w:val="ka-GE"/>
        </w:rPr>
        <w:t>,</w:t>
      </w:r>
      <w:r w:rsidRPr="00DB51BA">
        <w:rPr>
          <w:rFonts w:ascii="Sylfaen" w:hAnsi="Sylfaen"/>
          <w:sz w:val="21"/>
          <w:szCs w:val="21"/>
          <w:lang w:val="ka-GE"/>
        </w:rPr>
        <w:t xml:space="preserve"> აგრეთვე</w:t>
      </w:r>
      <w:r w:rsidR="00836F94">
        <w:rPr>
          <w:rFonts w:ascii="Sylfaen" w:hAnsi="Sylfaen"/>
          <w:sz w:val="21"/>
          <w:szCs w:val="21"/>
          <w:lang w:val="ka-GE"/>
        </w:rPr>
        <w:t>,</w:t>
      </w:r>
      <w:r w:rsidRPr="00DB51BA">
        <w:rPr>
          <w:rFonts w:ascii="Sylfaen" w:hAnsi="Sylfaen"/>
          <w:sz w:val="21"/>
          <w:szCs w:val="21"/>
          <w:lang w:val="ka-GE"/>
        </w:rPr>
        <w:t xml:space="preserve"> ამავე რაიონის სოფელ ხერთვისში. ამოსა</w:t>
      </w:r>
      <w:r w:rsidR="00370041" w:rsidRPr="00DB51BA">
        <w:rPr>
          <w:rFonts w:ascii="Sylfaen" w:hAnsi="Sylfaen"/>
          <w:sz w:val="21"/>
          <w:szCs w:val="21"/>
          <w:lang w:val="ka-GE"/>
        </w:rPr>
        <w:softHyphen/>
      </w:r>
      <w:r w:rsidRPr="00DB51BA">
        <w:rPr>
          <w:rFonts w:ascii="Sylfaen" w:hAnsi="Sylfaen"/>
          <w:sz w:val="21"/>
          <w:szCs w:val="21"/>
          <w:lang w:val="ka-GE"/>
        </w:rPr>
        <w:t>ვა</w:t>
      </w:r>
      <w:r w:rsidR="00370041" w:rsidRPr="00DB51BA">
        <w:rPr>
          <w:rFonts w:ascii="Sylfaen" w:hAnsi="Sylfaen"/>
          <w:sz w:val="21"/>
          <w:szCs w:val="21"/>
          <w:lang w:val="ka-GE"/>
        </w:rPr>
        <w:softHyphen/>
      </w:r>
      <w:r w:rsidRPr="00DB51BA">
        <w:rPr>
          <w:rFonts w:ascii="Sylfaen" w:hAnsi="Sylfaen"/>
          <w:sz w:val="21"/>
          <w:szCs w:val="21"/>
          <w:lang w:val="ka-GE"/>
        </w:rPr>
        <w:t>ლია როკი – ხმელი შტო, ხმელი ჯირკი. ასეა განმარტებული პ. ჭარაიასთან (ჭა</w:t>
      </w:r>
      <w:r w:rsidR="00370041" w:rsidRPr="00DB51BA">
        <w:rPr>
          <w:rFonts w:ascii="Sylfaen" w:hAnsi="Sylfaen"/>
          <w:sz w:val="21"/>
          <w:szCs w:val="21"/>
          <w:lang w:val="ka-GE"/>
        </w:rPr>
        <w:softHyphen/>
      </w:r>
      <w:r w:rsidRPr="00DB51BA">
        <w:rPr>
          <w:rFonts w:ascii="Sylfaen" w:hAnsi="Sylfaen"/>
          <w:sz w:val="21"/>
          <w:szCs w:val="21"/>
          <w:lang w:val="ka-GE"/>
        </w:rPr>
        <w:t>რაია, 1997:118). საბას განმარტებით, ოროკი არის მიწა „ბაქან ქაქანად მოვაკე</w:t>
      </w:r>
      <w:r w:rsidR="00370041" w:rsidRPr="00DB51BA">
        <w:rPr>
          <w:rFonts w:ascii="Sylfaen" w:hAnsi="Sylfaen"/>
          <w:sz w:val="21"/>
          <w:szCs w:val="21"/>
          <w:lang w:val="ka-GE"/>
        </w:rPr>
        <w:softHyphen/>
      </w:r>
      <w:r w:rsidRPr="00DB51BA">
        <w:rPr>
          <w:rFonts w:ascii="Sylfaen" w:hAnsi="Sylfaen"/>
          <w:sz w:val="21"/>
          <w:szCs w:val="21"/>
          <w:lang w:val="ka-GE"/>
        </w:rPr>
        <w:t>ბუ</w:t>
      </w:r>
      <w:r w:rsidR="00370041" w:rsidRPr="00DB51BA">
        <w:rPr>
          <w:rFonts w:ascii="Sylfaen" w:hAnsi="Sylfaen"/>
          <w:sz w:val="21"/>
          <w:szCs w:val="21"/>
          <w:lang w:val="ka-GE"/>
        </w:rPr>
        <w:softHyphen/>
      </w:r>
      <w:r w:rsidRPr="00DB51BA">
        <w:rPr>
          <w:rFonts w:ascii="Sylfaen" w:hAnsi="Sylfaen"/>
          <w:sz w:val="21"/>
          <w:szCs w:val="21"/>
          <w:lang w:val="ka-GE"/>
        </w:rPr>
        <w:t>ლი“. ოროკი – ტყეა ბახვის წყლის მარჯვენა ნაპირას. ოროკი – мощая земля, ოროკი – კვალდაკვალ შეყრილი მიწაა (მეგრელიძე, 1938: 79).</w:t>
      </w:r>
    </w:p>
    <w:p w14:paraId="040EE15A" w14:textId="573C85C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ოჭვაბურა</w:t>
      </w:r>
      <w:r w:rsidR="000212A7" w:rsidRPr="00DB51BA">
        <w:rPr>
          <w:rFonts w:ascii="Sylfaen" w:hAnsi="Sylfaen"/>
          <w:b/>
          <w:sz w:val="21"/>
          <w:szCs w:val="21"/>
          <w:lang w:val="ka-GE"/>
        </w:rPr>
        <w:t xml:space="preserve"> </w:t>
      </w:r>
      <w:r w:rsidRPr="00DB51BA">
        <w:rPr>
          <w:rFonts w:ascii="Sylfaen" w:hAnsi="Sylfaen"/>
          <w:sz w:val="21"/>
          <w:szCs w:val="21"/>
          <w:lang w:val="ka-GE"/>
        </w:rPr>
        <w:t xml:space="preserve">– სახნავ-სათესი ადგილი (სოფ. კირნათი, ხელვაჩაურის </w:t>
      </w:r>
      <w:r w:rsidR="00775D8D" w:rsidRPr="00DB51BA">
        <w:rPr>
          <w:rFonts w:ascii="Sylfaen" w:hAnsi="Sylfaen"/>
          <w:sz w:val="21"/>
          <w:szCs w:val="21"/>
          <w:lang w:val="ka-GE"/>
        </w:rPr>
        <w:t>მუნიცი</w:t>
      </w:r>
      <w:r w:rsidR="00775D8D" w:rsidRPr="00DB51BA">
        <w:rPr>
          <w:rFonts w:ascii="Sylfaen" w:hAnsi="Sylfaen"/>
          <w:sz w:val="21"/>
          <w:szCs w:val="21"/>
          <w:lang w:val="ka-GE"/>
        </w:rPr>
        <w:softHyphen/>
        <w:t>პა</w:t>
      </w:r>
      <w:r w:rsidR="00775D8D" w:rsidRPr="00DB51BA">
        <w:rPr>
          <w:rFonts w:ascii="Sylfaen" w:hAnsi="Sylfaen"/>
          <w:sz w:val="21"/>
          <w:szCs w:val="21"/>
          <w:lang w:val="ka-GE"/>
        </w:rPr>
        <w:softHyphen/>
        <w:t>ლიტეტი</w:t>
      </w:r>
      <w:r w:rsidRPr="00DB51BA">
        <w:rPr>
          <w:rFonts w:ascii="Sylfaen" w:hAnsi="Sylfaen"/>
          <w:sz w:val="21"/>
          <w:szCs w:val="21"/>
          <w:lang w:val="ka-GE"/>
        </w:rPr>
        <w:t>). „ჭაბუა“ მეგ</w:t>
      </w:r>
      <w:r w:rsidRPr="00DB51BA">
        <w:rPr>
          <w:rFonts w:ascii="Sylfaen" w:hAnsi="Sylfaen"/>
          <w:sz w:val="21"/>
          <w:szCs w:val="21"/>
          <w:lang w:val="ka-GE"/>
        </w:rPr>
        <w:softHyphen/>
        <w:t>რუ</w:t>
      </w:r>
      <w:r w:rsidRPr="00DB51BA">
        <w:rPr>
          <w:rFonts w:ascii="Sylfaen" w:hAnsi="Sylfaen"/>
          <w:sz w:val="21"/>
          <w:szCs w:val="21"/>
          <w:lang w:val="ka-GE"/>
        </w:rPr>
        <w:softHyphen/>
        <w:t>ლ</w:t>
      </w:r>
      <w:r w:rsidRPr="00DB51BA">
        <w:rPr>
          <w:rFonts w:ascii="Sylfaen" w:hAnsi="Sylfaen"/>
          <w:sz w:val="21"/>
          <w:szCs w:val="21"/>
          <w:lang w:val="ka-GE"/>
        </w:rPr>
        <w:softHyphen/>
        <w:t>ში ნიშნავს წებებას, „ჭაბუ“</w:t>
      </w:r>
      <w:r w:rsidR="00775D8D" w:rsidRPr="00DB51BA">
        <w:rPr>
          <w:rFonts w:ascii="Sylfaen" w:hAnsi="Sylfaen"/>
          <w:sz w:val="21"/>
          <w:szCs w:val="21"/>
          <w:lang w:val="ka-GE"/>
        </w:rPr>
        <w:t xml:space="preserve"> </w:t>
      </w:r>
      <w:r w:rsidRPr="00DB51BA">
        <w:rPr>
          <w:rFonts w:ascii="Sylfaen" w:hAnsi="Sylfaen"/>
          <w:sz w:val="21"/>
          <w:szCs w:val="21"/>
          <w:lang w:val="ka-GE"/>
        </w:rPr>
        <w:t>–</w:t>
      </w:r>
      <w:r w:rsidR="00775D8D" w:rsidRPr="00DB51BA">
        <w:rPr>
          <w:rFonts w:ascii="Sylfaen" w:hAnsi="Sylfaen"/>
          <w:sz w:val="21"/>
          <w:szCs w:val="21"/>
          <w:lang w:val="ka-GE"/>
        </w:rPr>
        <w:t xml:space="preserve"> </w:t>
      </w:r>
      <w:r w:rsidRPr="00DB51BA">
        <w:rPr>
          <w:rFonts w:ascii="Sylfaen" w:hAnsi="Sylfaen"/>
          <w:sz w:val="21"/>
          <w:szCs w:val="21"/>
          <w:lang w:val="ka-GE"/>
        </w:rPr>
        <w:t>წებოს (ჩიქობავა, 1938:406). ლაზური „ჭაბუ“–წებო, „ოჭაბუ“–დაწებება. აქედან გამომდინარე, საფიქ</w:t>
      </w:r>
      <w:r w:rsidR="00775D8D" w:rsidRPr="00DB51BA">
        <w:rPr>
          <w:rFonts w:ascii="Sylfaen" w:hAnsi="Sylfaen"/>
          <w:sz w:val="21"/>
          <w:szCs w:val="21"/>
          <w:lang w:val="ka-GE"/>
        </w:rPr>
        <w:softHyphen/>
      </w:r>
      <w:r w:rsidRPr="00DB51BA">
        <w:rPr>
          <w:rFonts w:ascii="Sylfaen" w:hAnsi="Sylfaen"/>
          <w:sz w:val="21"/>
          <w:szCs w:val="21"/>
          <w:lang w:val="ka-GE"/>
        </w:rPr>
        <w:t>რე</w:t>
      </w:r>
      <w:r w:rsidR="00775D8D" w:rsidRPr="00DB51BA">
        <w:rPr>
          <w:rFonts w:ascii="Sylfaen" w:hAnsi="Sylfaen"/>
          <w:sz w:val="21"/>
          <w:szCs w:val="21"/>
          <w:lang w:val="ka-GE"/>
        </w:rPr>
        <w:softHyphen/>
      </w:r>
      <w:r w:rsidRPr="00DB51BA">
        <w:rPr>
          <w:rFonts w:ascii="Sylfaen" w:hAnsi="Sylfaen"/>
          <w:sz w:val="21"/>
          <w:szCs w:val="21"/>
          <w:lang w:val="ka-GE"/>
        </w:rPr>
        <w:t>ბელია, ამ ადგი</w:t>
      </w:r>
      <w:r w:rsidR="00370041" w:rsidRPr="00DB51BA">
        <w:rPr>
          <w:rFonts w:ascii="Sylfaen" w:hAnsi="Sylfaen"/>
          <w:sz w:val="21"/>
          <w:szCs w:val="21"/>
          <w:lang w:val="ka-GE"/>
        </w:rPr>
        <w:softHyphen/>
      </w:r>
      <w:r w:rsidRPr="00DB51BA">
        <w:rPr>
          <w:rFonts w:ascii="Sylfaen" w:hAnsi="Sylfaen"/>
          <w:sz w:val="21"/>
          <w:szCs w:val="21"/>
          <w:lang w:val="ka-GE"/>
        </w:rPr>
        <w:t>ლას ყოფილიყო წებოვანი ნიადაგი, მიწა, რომელიც ფეხზე ეწე</w:t>
      </w:r>
      <w:r w:rsidR="00775D8D" w:rsidRPr="00DB51BA">
        <w:rPr>
          <w:rFonts w:ascii="Sylfaen" w:hAnsi="Sylfaen"/>
          <w:sz w:val="21"/>
          <w:szCs w:val="21"/>
          <w:lang w:val="ka-GE"/>
        </w:rPr>
        <w:softHyphen/>
      </w:r>
      <w:r w:rsidRPr="00DB51BA">
        <w:rPr>
          <w:rFonts w:ascii="Sylfaen" w:hAnsi="Sylfaen"/>
          <w:sz w:val="21"/>
          <w:szCs w:val="21"/>
          <w:lang w:val="ka-GE"/>
        </w:rPr>
        <w:t>ბებოდა და შესაძ</w:t>
      </w:r>
      <w:r w:rsidR="00370041" w:rsidRPr="00DB51BA">
        <w:rPr>
          <w:rFonts w:ascii="Sylfaen" w:hAnsi="Sylfaen"/>
          <w:sz w:val="21"/>
          <w:szCs w:val="21"/>
          <w:lang w:val="ka-GE"/>
        </w:rPr>
        <w:softHyphen/>
      </w:r>
      <w:r w:rsidRPr="00DB51BA">
        <w:rPr>
          <w:rFonts w:ascii="Sylfaen" w:hAnsi="Sylfaen"/>
          <w:sz w:val="21"/>
          <w:szCs w:val="21"/>
          <w:lang w:val="ka-GE"/>
        </w:rPr>
        <w:t>ლოა, ამ ადგილს აქედანაც მიეღო ეს სახელწოდება. ტო</w:t>
      </w:r>
      <w:r w:rsidRPr="00DB51BA">
        <w:rPr>
          <w:rFonts w:ascii="Sylfaen" w:hAnsi="Sylfaen"/>
          <w:sz w:val="21"/>
          <w:szCs w:val="21"/>
          <w:lang w:val="ka-GE"/>
        </w:rPr>
        <w:softHyphen/>
        <w:t>პონიმ „ოჭვაბურა“-ს ფუძე</w:t>
      </w:r>
      <w:r w:rsidR="00370041" w:rsidRPr="00DB51BA">
        <w:rPr>
          <w:rFonts w:ascii="Sylfaen" w:hAnsi="Sylfaen"/>
          <w:sz w:val="21"/>
          <w:szCs w:val="21"/>
          <w:lang w:val="ka-GE"/>
        </w:rPr>
        <w:softHyphen/>
      </w:r>
      <w:r w:rsidRPr="00DB51BA">
        <w:rPr>
          <w:rFonts w:ascii="Sylfaen" w:hAnsi="Sylfaen"/>
          <w:sz w:val="21"/>
          <w:szCs w:val="21"/>
          <w:lang w:val="ka-GE"/>
        </w:rPr>
        <w:t>ში „ვ“ ბგერა ჩართულია, ისევე როგორც ეს მომხდარა ტო</w:t>
      </w:r>
      <w:r w:rsidR="00775D8D" w:rsidRPr="00DB51BA">
        <w:rPr>
          <w:rFonts w:ascii="Sylfaen" w:hAnsi="Sylfaen"/>
          <w:sz w:val="21"/>
          <w:szCs w:val="21"/>
          <w:lang w:val="ka-GE"/>
        </w:rPr>
        <w:softHyphen/>
      </w:r>
      <w:r w:rsidRPr="00DB51BA">
        <w:rPr>
          <w:rFonts w:ascii="Sylfaen" w:hAnsi="Sylfaen"/>
          <w:sz w:val="21"/>
          <w:szCs w:val="21"/>
          <w:lang w:val="ka-GE"/>
        </w:rPr>
        <w:t>პონიმ „საჩუ</w:t>
      </w:r>
      <w:r w:rsidRPr="00DB51BA">
        <w:rPr>
          <w:rFonts w:ascii="Sylfaen" w:hAnsi="Sylfaen"/>
          <w:sz w:val="21"/>
          <w:szCs w:val="21"/>
          <w:lang w:val="ka-GE"/>
        </w:rPr>
        <w:softHyphen/>
        <w:t>ქვარა“-ში (ნიჟარაძე, 1975:116).</w:t>
      </w:r>
    </w:p>
    <w:p w14:paraId="62E412BF"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საცხოვრებელ ადგილთან და რელიგიურ რწმენა-წარმოდგენასთან</w:t>
      </w:r>
    </w:p>
    <w:p w14:paraId="62B020F8"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დაკავშირებული გეოგრაფიული სახელები</w:t>
      </w:r>
    </w:p>
    <w:p w14:paraId="51E11E01" w14:textId="4B9A056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ნაჯარგვალევი</w:t>
      </w:r>
      <w:r w:rsidRPr="00DB51BA">
        <w:rPr>
          <w:rFonts w:ascii="Sylfaen" w:hAnsi="Sylfaen"/>
          <w:sz w:val="21"/>
          <w:szCs w:val="21"/>
          <w:lang w:val="ka-GE"/>
        </w:rPr>
        <w:t xml:space="preserve"> – სოფ. კიბე, ხელვაჩაურის რ-ნი. „ჯარგვალი“ გურიასა და აჭარაში მრგვალი მორებით აგებული სახლი, ქოხი, ფაცხაა. მეგრული „ჯა“ – ხე, ძელი (ჭარაია, 1997:182; ჩიქობავა, 1938:120). ზემო აჭარაში „ჯარგვალ“-ს ძელურ</w:t>
      </w:r>
      <w:r w:rsidR="00370041" w:rsidRPr="00DB51BA">
        <w:rPr>
          <w:rFonts w:ascii="Sylfaen" w:hAnsi="Sylfaen"/>
          <w:sz w:val="21"/>
          <w:szCs w:val="21"/>
          <w:lang w:val="ka-GE"/>
        </w:rPr>
        <w:softHyphen/>
      </w:r>
      <w:r w:rsidRPr="00DB51BA">
        <w:rPr>
          <w:rFonts w:ascii="Sylfaen" w:hAnsi="Sylfaen"/>
          <w:sz w:val="21"/>
          <w:szCs w:val="21"/>
          <w:lang w:val="ka-GE"/>
        </w:rPr>
        <w:t>საც უწოდებენ. ხულოს რაიონის მკვიდრთა განმარ</w:t>
      </w:r>
      <w:r w:rsidRPr="00DB51BA">
        <w:rPr>
          <w:rFonts w:ascii="Sylfaen" w:hAnsi="Sylfaen"/>
          <w:sz w:val="21"/>
          <w:szCs w:val="21"/>
          <w:lang w:val="ka-GE"/>
        </w:rPr>
        <w:softHyphen/>
        <w:t>ტებით, „ჯარგვალი“ არის მრგვალი ხეებით აშენებული პატარა შენობა, სადაც წყალს შეიყვანენ, რომ ზამ</w:t>
      </w:r>
      <w:r w:rsidR="00EC3924" w:rsidRPr="00DB51BA">
        <w:rPr>
          <w:rFonts w:ascii="Sylfaen" w:hAnsi="Sylfaen"/>
          <w:sz w:val="21"/>
          <w:szCs w:val="21"/>
          <w:lang w:val="ka-GE"/>
        </w:rPr>
        <w:softHyphen/>
      </w:r>
      <w:r w:rsidRPr="00DB51BA">
        <w:rPr>
          <w:rFonts w:ascii="Sylfaen" w:hAnsi="Sylfaen"/>
          <w:sz w:val="21"/>
          <w:szCs w:val="21"/>
          <w:lang w:val="ka-GE"/>
        </w:rPr>
        <w:t>თარში წყალი არ გაიყინოს. აქ წყალს აადენენ, საქონელსაც აქ ალევიებენ წყალს. ამიტომ წყალს გაუკეთებენ ჯარგვალს“ (თანდილავა, ნარაკიძე, 1986:108). „ჯარ</w:t>
      </w:r>
      <w:r w:rsidR="00EC3924" w:rsidRPr="00DB51BA">
        <w:rPr>
          <w:rFonts w:ascii="Sylfaen" w:hAnsi="Sylfaen"/>
          <w:sz w:val="21"/>
          <w:szCs w:val="21"/>
          <w:lang w:val="ka-GE"/>
        </w:rPr>
        <w:softHyphen/>
      </w:r>
      <w:r w:rsidRPr="00DB51BA">
        <w:rPr>
          <w:rFonts w:ascii="Sylfaen" w:hAnsi="Sylfaen"/>
          <w:sz w:val="21"/>
          <w:szCs w:val="21"/>
          <w:lang w:val="ka-GE"/>
        </w:rPr>
        <w:t>გვა</w:t>
      </w:r>
      <w:r w:rsidR="00EC3924" w:rsidRPr="00DB51BA">
        <w:rPr>
          <w:rFonts w:ascii="Sylfaen" w:hAnsi="Sylfaen"/>
          <w:sz w:val="21"/>
          <w:szCs w:val="21"/>
          <w:lang w:val="ka-GE"/>
        </w:rPr>
        <w:softHyphen/>
      </w:r>
      <w:r w:rsidRPr="00DB51BA">
        <w:rPr>
          <w:rFonts w:ascii="Sylfaen" w:hAnsi="Sylfaen"/>
          <w:sz w:val="21"/>
          <w:szCs w:val="21"/>
          <w:lang w:val="ka-GE"/>
        </w:rPr>
        <w:t>ლი“ – ამ კომპოზიტის მეორე ნაწილი „რგვალი“ (მრგვალი) საერთო ქართვე</w:t>
      </w:r>
      <w:r w:rsidR="00EC3924" w:rsidRPr="00DB51BA">
        <w:rPr>
          <w:rFonts w:ascii="Sylfaen" w:hAnsi="Sylfaen"/>
          <w:sz w:val="21"/>
          <w:szCs w:val="21"/>
          <w:lang w:val="ka-GE"/>
        </w:rPr>
        <w:softHyphen/>
      </w:r>
      <w:r w:rsidRPr="00DB51BA">
        <w:rPr>
          <w:rFonts w:ascii="Sylfaen" w:hAnsi="Sylfaen"/>
          <w:sz w:val="21"/>
          <w:szCs w:val="21"/>
          <w:lang w:val="ka-GE"/>
        </w:rPr>
        <w:t>ლურია.</w:t>
      </w:r>
    </w:p>
    <w:p w14:paraId="4448FC3B" w14:textId="0386BA7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ოხვამე </w:t>
      </w:r>
      <w:r w:rsidRPr="00DB51BA">
        <w:rPr>
          <w:rFonts w:ascii="Sylfaen" w:hAnsi="Sylfaen"/>
          <w:sz w:val="21"/>
          <w:szCs w:val="21"/>
          <w:lang w:val="ka-GE"/>
        </w:rPr>
        <w:t>– სოფელი (სიმონეთი, ხელვაჩაურის რ-ნი). „ხვამა“ – ლოცვა, „დოხვა</w:t>
      </w:r>
      <w:r w:rsidR="00EC3924" w:rsidRPr="00DB51BA">
        <w:rPr>
          <w:rFonts w:ascii="Sylfaen" w:hAnsi="Sylfaen"/>
          <w:sz w:val="21"/>
          <w:szCs w:val="21"/>
          <w:lang w:val="ka-GE"/>
        </w:rPr>
        <w:softHyphen/>
      </w:r>
      <w:r w:rsidRPr="00DB51BA">
        <w:rPr>
          <w:rFonts w:ascii="Sylfaen" w:hAnsi="Sylfaen"/>
          <w:sz w:val="21"/>
          <w:szCs w:val="21"/>
          <w:lang w:val="ka-GE"/>
        </w:rPr>
        <w:t>მა“ – დალოცვა „ოხვამე “– სალოცავი საგანი და ადგილი, საყდარი, ტაძარი (ყიფში</w:t>
      </w:r>
      <w:r w:rsidR="00EC3924" w:rsidRPr="00DB51BA">
        <w:rPr>
          <w:rFonts w:ascii="Sylfaen" w:hAnsi="Sylfaen"/>
          <w:sz w:val="21"/>
          <w:szCs w:val="21"/>
          <w:lang w:val="ka-GE"/>
        </w:rPr>
        <w:softHyphen/>
      </w:r>
      <w:r w:rsidRPr="00DB51BA">
        <w:rPr>
          <w:rFonts w:ascii="Sylfaen" w:hAnsi="Sylfaen"/>
          <w:sz w:val="21"/>
          <w:szCs w:val="21"/>
          <w:lang w:val="ka-GE"/>
        </w:rPr>
        <w:t>ძე, 1994:401). მეგრულ-ჭანურში „ოხვამე“ – ტაძარს, საყდარს, ეკლესიას ნიშნავს, სალოცავი სახლი. „ხვამა“ – ლოცვა (ჭარაია, 1997:111), ჩიქობავა, 1938:152-153). რაც შეეხება ამ ტოპონიმის ეტი</w:t>
      </w:r>
      <w:r w:rsidR="00461144">
        <w:rPr>
          <w:rFonts w:ascii="Sylfaen" w:hAnsi="Sylfaen"/>
          <w:sz w:val="21"/>
          <w:szCs w:val="21"/>
          <w:lang w:val="ka-GE"/>
        </w:rPr>
        <w:t>მ</w:t>
      </w:r>
      <w:r w:rsidRPr="00DB51BA">
        <w:rPr>
          <w:rFonts w:ascii="Sylfaen" w:hAnsi="Sylfaen"/>
          <w:sz w:val="21"/>
          <w:szCs w:val="21"/>
          <w:lang w:val="ka-GE"/>
        </w:rPr>
        <w:t>ოლოგიას, შესაძლოა</w:t>
      </w:r>
      <w:r w:rsidR="00461144">
        <w:rPr>
          <w:rFonts w:ascii="Sylfaen" w:hAnsi="Sylfaen"/>
          <w:sz w:val="21"/>
          <w:szCs w:val="21"/>
          <w:lang w:val="ka-GE"/>
        </w:rPr>
        <w:t>,</w:t>
      </w:r>
      <w:r w:rsidRPr="00DB51BA">
        <w:rPr>
          <w:rFonts w:ascii="Sylfaen" w:hAnsi="Sylfaen"/>
          <w:sz w:val="21"/>
          <w:szCs w:val="21"/>
          <w:lang w:val="ka-GE"/>
        </w:rPr>
        <w:t xml:space="preserve"> ამ ადგილას ყოფილიყო საყდა</w:t>
      </w:r>
      <w:r w:rsidR="00461144">
        <w:rPr>
          <w:rFonts w:ascii="Sylfaen" w:hAnsi="Sylfaen"/>
          <w:sz w:val="21"/>
          <w:szCs w:val="21"/>
          <w:lang w:val="ka-GE"/>
        </w:rPr>
        <w:softHyphen/>
      </w:r>
      <w:r w:rsidRPr="00DB51BA">
        <w:rPr>
          <w:rFonts w:ascii="Sylfaen" w:hAnsi="Sylfaen"/>
          <w:sz w:val="21"/>
          <w:szCs w:val="21"/>
          <w:lang w:val="ka-GE"/>
        </w:rPr>
        <w:t>რი, ეკლ</w:t>
      </w:r>
      <w:r w:rsidR="00461144">
        <w:rPr>
          <w:rFonts w:ascii="Sylfaen" w:hAnsi="Sylfaen"/>
          <w:sz w:val="21"/>
          <w:szCs w:val="21"/>
          <w:lang w:val="ka-GE"/>
        </w:rPr>
        <w:t>ესია (სალოცავი ადგილი). სიტყვა</w:t>
      </w:r>
      <w:r w:rsidRPr="00DB51BA">
        <w:rPr>
          <w:rFonts w:ascii="Sylfaen" w:hAnsi="Sylfaen"/>
          <w:sz w:val="21"/>
          <w:szCs w:val="21"/>
          <w:lang w:val="ka-GE"/>
        </w:rPr>
        <w:t>სიტყვით იგი სალოცავ ადგილს უნდა ნიშნავდეს ( ჭინჭარაული, 1998:206-211).</w:t>
      </w:r>
    </w:p>
    <w:p w14:paraId="3F01448B" w14:textId="77777777" w:rsidR="00E871B1" w:rsidRPr="00DB51BA" w:rsidRDefault="00E871B1" w:rsidP="000212A7">
      <w:pPr>
        <w:spacing w:line="276" w:lineRule="auto"/>
        <w:ind w:firstLine="426"/>
        <w:jc w:val="center"/>
        <w:rPr>
          <w:rFonts w:ascii="Sylfaen" w:hAnsi="Sylfaen"/>
          <w:b/>
          <w:sz w:val="21"/>
          <w:szCs w:val="21"/>
          <w:lang w:val="ka-GE"/>
        </w:rPr>
      </w:pPr>
    </w:p>
    <w:p w14:paraId="15F2763B" w14:textId="2837AF0B"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 xml:space="preserve">ზანიზმები ხელვაჩაურის </w:t>
      </w:r>
      <w:r w:rsidR="00775D8D" w:rsidRPr="00DB51BA">
        <w:rPr>
          <w:rFonts w:ascii="Sylfaen" w:hAnsi="Sylfaen"/>
          <w:b/>
          <w:sz w:val="21"/>
          <w:szCs w:val="21"/>
          <w:lang w:val="ka-GE"/>
        </w:rPr>
        <w:t>მუნიციპალიტეტის</w:t>
      </w:r>
      <w:r w:rsidR="00EC3924" w:rsidRPr="00DB51BA">
        <w:rPr>
          <w:rFonts w:ascii="Sylfaen" w:hAnsi="Sylfaen"/>
          <w:b/>
          <w:sz w:val="21"/>
          <w:szCs w:val="21"/>
          <w:lang w:val="ka-GE"/>
        </w:rPr>
        <w:t xml:space="preserve"> </w:t>
      </w:r>
      <w:r w:rsidRPr="00DB51BA">
        <w:rPr>
          <w:rFonts w:ascii="Sylfaen" w:hAnsi="Sylfaen"/>
          <w:b/>
          <w:sz w:val="21"/>
          <w:szCs w:val="21"/>
          <w:lang w:val="ka-GE"/>
        </w:rPr>
        <w:t>ჰიდრონიმიაში</w:t>
      </w:r>
    </w:p>
    <w:p w14:paraId="6EB019A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ტოპონიმიის ძველთაძველი და საინტერესო ნაწილია – ჰიდრონიმია. იგი შეიცავს მრავალ</w:t>
      </w:r>
      <w:r w:rsidRPr="00DB51BA">
        <w:rPr>
          <w:rFonts w:ascii="Sylfaen" w:hAnsi="Sylfaen"/>
          <w:sz w:val="21"/>
          <w:szCs w:val="21"/>
          <w:lang w:val="ka-GE"/>
        </w:rPr>
        <w:softHyphen/>
        <w:t>მხ</w:t>
      </w:r>
      <w:r w:rsidRPr="00DB51BA">
        <w:rPr>
          <w:rFonts w:ascii="Sylfaen" w:hAnsi="Sylfaen"/>
          <w:sz w:val="21"/>
          <w:szCs w:val="21"/>
          <w:lang w:val="ka-GE"/>
        </w:rPr>
        <w:softHyphen/>
        <w:t>რივ საყურადღებო ინფორმაციას წინაპართა მატერიალური და სულიერი ცხოვრების შესას</w:t>
      </w:r>
      <w:r w:rsidRPr="00DB51BA">
        <w:rPr>
          <w:rFonts w:ascii="Sylfaen" w:hAnsi="Sylfaen"/>
          <w:sz w:val="21"/>
          <w:szCs w:val="21"/>
          <w:lang w:val="ka-GE"/>
        </w:rPr>
        <w:softHyphen/>
        <w:t>წავლად, ენის განვითარების ისტორიის დასადგენად.</w:t>
      </w:r>
    </w:p>
    <w:p w14:paraId="74D470BB" w14:textId="05B09C8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ჰიდრონიმი – ჰიდროგრაფიული ობიექტის – დიდი და მცირე მდინარის, მისი ცალკეული მონა</w:t>
      </w:r>
      <w:r w:rsidRPr="00DB51BA">
        <w:rPr>
          <w:rFonts w:ascii="Sylfaen" w:hAnsi="Sylfaen"/>
          <w:sz w:val="21"/>
          <w:szCs w:val="21"/>
          <w:lang w:val="ka-GE"/>
        </w:rPr>
        <w:softHyphen/>
        <w:t>კვეთის – მორევის, ჩანჩქერის, მოსაბრუნის, სათევზაო ად</w:t>
      </w:r>
      <w:r w:rsidR="00EC3924" w:rsidRPr="00DB51BA">
        <w:rPr>
          <w:rFonts w:ascii="Sylfaen" w:hAnsi="Sylfaen"/>
          <w:sz w:val="21"/>
          <w:szCs w:val="21"/>
          <w:lang w:val="ka-GE"/>
        </w:rPr>
        <w:softHyphen/>
      </w:r>
      <w:r w:rsidRPr="00DB51BA">
        <w:rPr>
          <w:rFonts w:ascii="Sylfaen" w:hAnsi="Sylfaen"/>
          <w:sz w:val="21"/>
          <w:szCs w:val="21"/>
          <w:lang w:val="ka-GE"/>
        </w:rPr>
        <w:t>გილის, ტოტის, ფშანის, აგრეთვე, ზღვის, ტბის, წყაროს, ჭის, არხის, ჭაობის, ლენჭ</w:t>
      </w:r>
      <w:r w:rsidR="00461144">
        <w:rPr>
          <w:rFonts w:ascii="Sylfaen" w:hAnsi="Sylfaen"/>
          <w:sz w:val="21"/>
          <w:szCs w:val="21"/>
          <w:lang w:val="ka-GE"/>
        </w:rPr>
        <w:softHyphen/>
      </w:r>
      <w:r w:rsidR="00EC3924" w:rsidRPr="00DB51BA">
        <w:rPr>
          <w:rFonts w:ascii="Sylfaen" w:hAnsi="Sylfaen"/>
          <w:sz w:val="21"/>
          <w:szCs w:val="21"/>
          <w:lang w:val="ka-GE"/>
        </w:rPr>
        <w:softHyphen/>
      </w:r>
      <w:r w:rsidRPr="00DB51BA">
        <w:rPr>
          <w:rFonts w:ascii="Sylfaen" w:hAnsi="Sylfaen"/>
          <w:sz w:val="21"/>
          <w:szCs w:val="21"/>
          <w:lang w:val="ka-GE"/>
        </w:rPr>
        <w:t>ყის და სხვ. სახელია.</w:t>
      </w:r>
    </w:p>
    <w:p w14:paraId="14F5B324" w14:textId="62AC43C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საკვლევი რეგიონის ჰიდრონიმიის თავისებურება ისაა, რომ არა გვაქვს მდი</w:t>
      </w:r>
      <w:r w:rsidR="00EC3924" w:rsidRPr="00DB51BA">
        <w:rPr>
          <w:rFonts w:ascii="Sylfaen" w:hAnsi="Sylfaen"/>
          <w:sz w:val="21"/>
          <w:szCs w:val="21"/>
          <w:lang w:val="ka-GE"/>
        </w:rPr>
        <w:softHyphen/>
      </w:r>
      <w:r w:rsidRPr="00DB51BA">
        <w:rPr>
          <w:rFonts w:ascii="Sylfaen" w:hAnsi="Sylfaen"/>
          <w:sz w:val="21"/>
          <w:szCs w:val="21"/>
          <w:lang w:val="ka-GE"/>
        </w:rPr>
        <w:t>ნარეების, ტბე</w:t>
      </w:r>
      <w:r w:rsidRPr="00DB51BA">
        <w:rPr>
          <w:rFonts w:ascii="Sylfaen" w:hAnsi="Sylfaen"/>
          <w:sz w:val="21"/>
          <w:szCs w:val="21"/>
          <w:lang w:val="ka-GE"/>
        </w:rPr>
        <w:softHyphen/>
        <w:t>ბისა და ნაკადულების სახელწოდებების სპეციალური მაწარმოებ</w:t>
      </w:r>
      <w:r w:rsidR="00EC3924" w:rsidRPr="00DB51BA">
        <w:rPr>
          <w:rFonts w:ascii="Sylfaen" w:hAnsi="Sylfaen"/>
          <w:sz w:val="21"/>
          <w:szCs w:val="21"/>
          <w:lang w:val="ka-GE"/>
        </w:rPr>
        <w:softHyphen/>
      </w:r>
      <w:r w:rsidRPr="00DB51BA">
        <w:rPr>
          <w:rFonts w:ascii="Sylfaen" w:hAnsi="Sylfaen"/>
          <w:sz w:val="21"/>
          <w:szCs w:val="21"/>
          <w:lang w:val="ka-GE"/>
        </w:rPr>
        <w:t>ლები.</w:t>
      </w:r>
    </w:p>
    <w:p w14:paraId="30E633A3" w14:textId="313AD34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ბარცხანა </w:t>
      </w:r>
      <w:r w:rsidRPr="00DB51BA">
        <w:rPr>
          <w:rFonts w:ascii="Sylfaen" w:hAnsi="Sylfaen"/>
          <w:sz w:val="21"/>
          <w:szCs w:val="21"/>
          <w:lang w:val="ka-GE"/>
        </w:rPr>
        <w:t>– მდინარე და დასახლებული უბანი. ბათუმში მეგრული „ბარცხე</w:t>
      </w:r>
      <w:r w:rsidR="00EC3924" w:rsidRPr="00DB51BA">
        <w:rPr>
          <w:rFonts w:ascii="Sylfaen" w:hAnsi="Sylfaen"/>
          <w:sz w:val="21"/>
          <w:szCs w:val="21"/>
          <w:lang w:val="ka-GE"/>
        </w:rPr>
        <w:softHyphen/>
      </w:r>
      <w:r w:rsidRPr="00DB51BA">
        <w:rPr>
          <w:rFonts w:ascii="Sylfaen" w:hAnsi="Sylfaen"/>
          <w:sz w:val="21"/>
          <w:szCs w:val="21"/>
          <w:lang w:val="ka-GE"/>
        </w:rPr>
        <w:t>ლი“, „ბაძგი“ „ბარცხვინია“ – თაგვისარა, ბარცხინი: სვანური: „ბარ</w:t>
      </w:r>
      <w:r w:rsidRPr="00DB51BA">
        <w:rPr>
          <w:rFonts w:ascii="Sylfaen" w:hAnsi="Sylfaen"/>
          <w:sz w:val="21"/>
          <w:szCs w:val="21"/>
          <w:lang w:val="ka-GE"/>
        </w:rPr>
        <w:softHyphen/>
        <w:t>ცხილ“ (მაყაშვი</w:t>
      </w:r>
      <w:r w:rsidR="00EC3924" w:rsidRPr="00DB51BA">
        <w:rPr>
          <w:rFonts w:ascii="Sylfaen" w:hAnsi="Sylfaen"/>
          <w:sz w:val="21"/>
          <w:szCs w:val="21"/>
          <w:lang w:val="ka-GE"/>
        </w:rPr>
        <w:softHyphen/>
      </w:r>
      <w:r w:rsidRPr="00DB51BA">
        <w:rPr>
          <w:rFonts w:ascii="Sylfaen" w:hAnsi="Sylfaen"/>
          <w:sz w:val="21"/>
          <w:szCs w:val="21"/>
          <w:lang w:val="ka-GE"/>
        </w:rPr>
        <w:t>ლი, 1991:147-154). „ბაძგი“–ჭყორი – ქართ.</w:t>
      </w:r>
      <w:r w:rsidR="000212A7" w:rsidRPr="00DB51BA">
        <w:rPr>
          <w:rFonts w:ascii="Sylfaen" w:hAnsi="Sylfaen"/>
          <w:sz w:val="21"/>
          <w:szCs w:val="21"/>
          <w:lang w:val="ka-GE"/>
        </w:rPr>
        <w:t xml:space="preserve"> </w:t>
      </w:r>
      <w:r w:rsidRPr="00DB51BA">
        <w:rPr>
          <w:rFonts w:ascii="Sylfaen" w:hAnsi="Sylfaen"/>
          <w:sz w:val="21"/>
          <w:szCs w:val="21"/>
          <w:lang w:val="ka-GE"/>
        </w:rPr>
        <w:t>ირმისაკვნეტელა, ლეჩხ. ოკრ., აჭარ., ჭან. ბაძგარი, ბაძგარა, რაჭ., იმერ. ჭყორი ერწო-თან. ჩხერი, ვირის საკვნეტელა ; ხევს. ფშ. ზამთარა, ზამთარ-ზაფხულა, ჭკემარა; მეგრ.</w:t>
      </w:r>
      <w:r w:rsidR="000212A7" w:rsidRPr="00DB51BA">
        <w:rPr>
          <w:rFonts w:ascii="Sylfaen" w:hAnsi="Sylfaen"/>
          <w:sz w:val="21"/>
          <w:szCs w:val="21"/>
          <w:lang w:val="ka-GE"/>
        </w:rPr>
        <w:t xml:space="preserve"> </w:t>
      </w:r>
      <w:r w:rsidRPr="00DB51BA">
        <w:rPr>
          <w:rFonts w:ascii="Sylfaen" w:hAnsi="Sylfaen"/>
          <w:sz w:val="21"/>
          <w:szCs w:val="21"/>
          <w:lang w:val="ka-GE"/>
        </w:rPr>
        <w:t>ბარცხელიბარცხიანი (მაყა</w:t>
      </w:r>
      <w:r w:rsidR="00EC3924" w:rsidRPr="00DB51BA">
        <w:rPr>
          <w:rFonts w:ascii="Sylfaen" w:hAnsi="Sylfaen"/>
          <w:sz w:val="21"/>
          <w:szCs w:val="21"/>
          <w:lang w:val="ka-GE"/>
        </w:rPr>
        <w:softHyphen/>
      </w:r>
      <w:r w:rsidRPr="00DB51BA">
        <w:rPr>
          <w:rFonts w:ascii="Sylfaen" w:hAnsi="Sylfaen"/>
          <w:sz w:val="21"/>
          <w:szCs w:val="21"/>
          <w:lang w:val="ka-GE"/>
        </w:rPr>
        <w:t>შვი</w:t>
      </w:r>
      <w:r w:rsidR="00EC3924" w:rsidRPr="00DB51BA">
        <w:rPr>
          <w:rFonts w:ascii="Sylfaen" w:hAnsi="Sylfaen"/>
          <w:sz w:val="21"/>
          <w:szCs w:val="21"/>
          <w:lang w:val="ka-GE"/>
        </w:rPr>
        <w:softHyphen/>
      </w:r>
      <w:r w:rsidRPr="00DB51BA">
        <w:rPr>
          <w:rFonts w:ascii="Sylfaen" w:hAnsi="Sylfaen"/>
          <w:sz w:val="21"/>
          <w:szCs w:val="21"/>
          <w:lang w:val="ka-GE"/>
        </w:rPr>
        <w:t>ლი, 1991:17). ბარცხი ქუცი (აფ. აქუც-ბაძგარა, კბენია, ჭყორი; ბაძგვი (ჭარაია, 1997:39). „ბარცხინია“ –падуб (дерево) შდრ.: კუცი//ბარცხინის (ყიფშიძე, 1994:263). რაც შეეხება სუფიქსს „ანა“, იგი მეგრული „ონა“-სგან მომდინარეობს (შდრ.: ჯაპანა ჯაპონა (თუთნარი), ბარცხანა</w:t>
      </w:r>
      <w:r w:rsidRPr="00DB51BA">
        <w:rPr>
          <w:sz w:val="21"/>
          <w:szCs w:val="21"/>
          <w:lang w:val="ka-GE"/>
        </w:rPr>
        <w:t>←</w:t>
      </w:r>
      <w:r w:rsidRPr="00DB51BA">
        <w:rPr>
          <w:rFonts w:ascii="Sylfaen" w:hAnsi="Sylfaen"/>
          <w:sz w:val="21"/>
          <w:szCs w:val="21"/>
          <w:lang w:val="ka-GE"/>
        </w:rPr>
        <w:t>ბარცხონა). ონ-ა რთული სუფიქსია, სადაც ა- სუ</w:t>
      </w:r>
      <w:r w:rsidR="00461144">
        <w:rPr>
          <w:rFonts w:ascii="Sylfaen" w:hAnsi="Sylfaen"/>
          <w:sz w:val="21"/>
          <w:szCs w:val="21"/>
          <w:lang w:val="ka-GE"/>
        </w:rPr>
        <w:softHyphen/>
      </w:r>
      <w:r w:rsidRPr="00DB51BA">
        <w:rPr>
          <w:rFonts w:ascii="Sylfaen" w:hAnsi="Sylfaen"/>
          <w:sz w:val="21"/>
          <w:szCs w:val="21"/>
          <w:lang w:val="ka-GE"/>
        </w:rPr>
        <w:t>ფიქსს მასუბსტანტივებელი-მატოპონიმებელი ფუნქცია აქვს. მაშასადამე, „ბარც</w:t>
      </w:r>
      <w:r w:rsidR="00461144">
        <w:rPr>
          <w:rFonts w:ascii="Sylfaen" w:hAnsi="Sylfaen"/>
          <w:sz w:val="21"/>
          <w:szCs w:val="21"/>
          <w:lang w:val="ka-GE"/>
        </w:rPr>
        <w:softHyphen/>
      </w:r>
      <w:r w:rsidRPr="00DB51BA">
        <w:rPr>
          <w:rFonts w:ascii="Sylfaen" w:hAnsi="Sylfaen"/>
          <w:sz w:val="21"/>
          <w:szCs w:val="21"/>
          <w:lang w:val="ka-GE"/>
        </w:rPr>
        <w:t>ხანა“ არის ბაძგნარი,</w:t>
      </w:r>
      <w:r w:rsidR="000212A7" w:rsidRPr="00DB51BA">
        <w:rPr>
          <w:rFonts w:ascii="Sylfaen" w:hAnsi="Sylfaen"/>
          <w:sz w:val="21"/>
          <w:szCs w:val="21"/>
          <w:lang w:val="ka-GE"/>
        </w:rPr>
        <w:t xml:space="preserve"> </w:t>
      </w:r>
      <w:r w:rsidRPr="00DB51BA">
        <w:rPr>
          <w:rFonts w:ascii="Sylfaen" w:hAnsi="Sylfaen"/>
          <w:sz w:val="21"/>
          <w:szCs w:val="21"/>
          <w:lang w:val="ka-GE"/>
        </w:rPr>
        <w:t>ძეძვნარი. ჰიდრონიმ „ბარცან“-ის სახელდების მოტი</w:t>
      </w:r>
      <w:r w:rsidR="00EC3924" w:rsidRPr="00DB51BA">
        <w:rPr>
          <w:rFonts w:ascii="Sylfaen" w:hAnsi="Sylfaen"/>
          <w:sz w:val="21"/>
          <w:szCs w:val="21"/>
          <w:lang w:val="ka-GE"/>
        </w:rPr>
        <w:softHyphen/>
      </w:r>
      <w:r w:rsidRPr="00DB51BA">
        <w:rPr>
          <w:rFonts w:ascii="Sylfaen" w:hAnsi="Sylfaen"/>
          <w:sz w:val="21"/>
          <w:szCs w:val="21"/>
          <w:lang w:val="ka-GE"/>
        </w:rPr>
        <w:t>ვაცია შემდეგში მდგომარეობს: ეს ტერიტორია და ფარული ყოფილა ბაძგით და დღესაც ეკალბარდიანია. აქაც მომხდარა კონვერსია. ბუჩქნარის სახელი გადაეცა იქვე ჩამდინარე წყალს.</w:t>
      </w:r>
    </w:p>
    <w:p w14:paraId="0A57B99A" w14:textId="6C5E769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ონტოფოს ღელე</w:t>
      </w:r>
      <w:r w:rsidRPr="00DB51BA">
        <w:rPr>
          <w:rFonts w:ascii="Sylfaen" w:hAnsi="Sylfaen"/>
          <w:sz w:val="21"/>
          <w:szCs w:val="21"/>
          <w:lang w:val="ka-GE"/>
        </w:rPr>
        <w:t xml:space="preserve"> – ღელე უერთდება სიმონეთღელეს (ხელვაჩაურის</w:t>
      </w:r>
      <w:r w:rsidR="00775D8D" w:rsidRPr="00DB51BA">
        <w:rPr>
          <w:rFonts w:ascii="Sylfaen" w:hAnsi="Sylfaen"/>
          <w:sz w:val="21"/>
          <w:szCs w:val="21"/>
          <w:lang w:val="ka-GE"/>
        </w:rPr>
        <w:t xml:space="preserve"> მუნი</w:t>
      </w:r>
      <w:r w:rsidR="00775D8D" w:rsidRPr="00DB51BA">
        <w:rPr>
          <w:rFonts w:ascii="Sylfaen" w:hAnsi="Sylfaen"/>
          <w:sz w:val="21"/>
          <w:szCs w:val="21"/>
          <w:lang w:val="ka-GE"/>
        </w:rPr>
        <w:softHyphen/>
        <w:t>ცი</w:t>
      </w:r>
      <w:r w:rsidR="00775D8D" w:rsidRPr="00DB51BA">
        <w:rPr>
          <w:rFonts w:ascii="Sylfaen" w:hAnsi="Sylfaen"/>
          <w:sz w:val="21"/>
          <w:szCs w:val="21"/>
          <w:lang w:val="ka-GE"/>
        </w:rPr>
        <w:softHyphen/>
        <w:t>პალიტეტი</w:t>
      </w:r>
      <w:r w:rsidRPr="00DB51BA">
        <w:rPr>
          <w:rFonts w:ascii="Sylfaen" w:hAnsi="Sylfaen"/>
          <w:sz w:val="21"/>
          <w:szCs w:val="21"/>
          <w:lang w:val="ka-GE"/>
        </w:rPr>
        <w:t>). ო- ზანური მაწარ</w:t>
      </w:r>
      <w:r w:rsidRPr="00DB51BA">
        <w:rPr>
          <w:rFonts w:ascii="Sylfaen" w:hAnsi="Sylfaen"/>
          <w:sz w:val="21"/>
          <w:szCs w:val="21"/>
          <w:lang w:val="ka-GE"/>
        </w:rPr>
        <w:softHyphen/>
        <w:t>მოებელია. „ტოფ“ ძირი ლაზურში უკავშირდება თევზის ქვირითო</w:t>
      </w:r>
      <w:r w:rsidR="00EC3924" w:rsidRPr="00DB51BA">
        <w:rPr>
          <w:rFonts w:ascii="Sylfaen" w:hAnsi="Sylfaen"/>
          <w:sz w:val="21"/>
          <w:szCs w:val="21"/>
          <w:lang w:val="ka-GE"/>
        </w:rPr>
        <w:softHyphen/>
      </w:r>
      <w:r w:rsidRPr="00DB51BA">
        <w:rPr>
          <w:rFonts w:ascii="Sylfaen" w:hAnsi="Sylfaen"/>
          <w:sz w:val="21"/>
          <w:szCs w:val="21"/>
          <w:lang w:val="ka-GE"/>
        </w:rPr>
        <w:t>ბის პერიოდს: ტოფა – „ქვი</w:t>
      </w:r>
      <w:r w:rsidRPr="00DB51BA">
        <w:rPr>
          <w:rFonts w:ascii="Sylfaen" w:hAnsi="Sylfaen"/>
          <w:sz w:val="21"/>
          <w:szCs w:val="21"/>
          <w:lang w:val="ka-GE"/>
        </w:rPr>
        <w:softHyphen/>
        <w:t>რი</w:t>
      </w:r>
      <w:r w:rsidRPr="00DB51BA">
        <w:rPr>
          <w:rFonts w:ascii="Sylfaen" w:hAnsi="Sylfaen"/>
          <w:sz w:val="21"/>
          <w:szCs w:val="21"/>
          <w:lang w:val="ka-GE"/>
        </w:rPr>
        <w:softHyphen/>
        <w:t>თის ყრა“ – ო-ნ-ტოფ-ო – ადგილი, სადაც თევზი ქვი</w:t>
      </w:r>
      <w:r w:rsidR="00EC3924" w:rsidRPr="00DB51BA">
        <w:rPr>
          <w:rFonts w:ascii="Sylfaen" w:hAnsi="Sylfaen"/>
          <w:sz w:val="21"/>
          <w:szCs w:val="21"/>
          <w:lang w:val="ka-GE"/>
        </w:rPr>
        <w:softHyphen/>
      </w:r>
      <w:r w:rsidRPr="00DB51BA">
        <w:rPr>
          <w:rFonts w:ascii="Sylfaen" w:hAnsi="Sylfaen"/>
          <w:sz w:val="21"/>
          <w:szCs w:val="21"/>
          <w:lang w:val="ka-GE"/>
        </w:rPr>
        <w:t>რითს ყრის“. ონტოფო – სოფლის და მდი</w:t>
      </w:r>
      <w:r w:rsidRPr="00DB51BA">
        <w:rPr>
          <w:rFonts w:ascii="Sylfaen" w:hAnsi="Sylfaen"/>
          <w:sz w:val="21"/>
          <w:szCs w:val="21"/>
          <w:lang w:val="ka-GE"/>
        </w:rPr>
        <w:softHyphen/>
        <w:t>ნარის სახელწოდებაა აბაშის რაიონში (თოფურია, 1998:159 -162).</w:t>
      </w:r>
    </w:p>
    <w:p w14:paraId="62780410" w14:textId="034A344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კაპანდიბი </w:t>
      </w:r>
      <w:r w:rsidRPr="00DB51BA">
        <w:rPr>
          <w:rFonts w:ascii="Sylfaen" w:hAnsi="Sylfaen"/>
          <w:sz w:val="21"/>
          <w:szCs w:val="21"/>
          <w:lang w:val="ka-GE"/>
        </w:rPr>
        <w:t xml:space="preserve">– სოფელია ხელვაჩაურის </w:t>
      </w:r>
      <w:r w:rsidR="00775D8D" w:rsidRPr="00DB51BA">
        <w:rPr>
          <w:rFonts w:ascii="Sylfaen" w:hAnsi="Sylfaen"/>
          <w:sz w:val="21"/>
          <w:szCs w:val="21"/>
          <w:lang w:val="ka-GE"/>
        </w:rPr>
        <w:t>მუნიციპალიტეტ</w:t>
      </w:r>
      <w:r w:rsidR="00461144">
        <w:rPr>
          <w:rFonts w:ascii="Sylfaen" w:hAnsi="Sylfaen"/>
          <w:sz w:val="21"/>
          <w:szCs w:val="21"/>
          <w:lang w:val="ka-GE"/>
        </w:rPr>
        <w:t>შ</w:t>
      </w:r>
      <w:r w:rsidR="00775D8D" w:rsidRPr="00DB51BA">
        <w:rPr>
          <w:rFonts w:ascii="Sylfaen" w:hAnsi="Sylfaen"/>
          <w:sz w:val="21"/>
          <w:szCs w:val="21"/>
          <w:lang w:val="ka-GE"/>
        </w:rPr>
        <w:t>ი</w:t>
      </w:r>
      <w:r w:rsidRPr="00DB51BA">
        <w:rPr>
          <w:rFonts w:ascii="Sylfaen" w:hAnsi="Sylfaen"/>
          <w:sz w:val="21"/>
          <w:szCs w:val="21"/>
          <w:lang w:val="ka-GE"/>
        </w:rPr>
        <w:t>. ადგილობრივი მკვიდ</w:t>
      </w:r>
      <w:r w:rsidR="00775D8D" w:rsidRPr="00DB51BA">
        <w:rPr>
          <w:rFonts w:ascii="Sylfaen" w:hAnsi="Sylfaen"/>
          <w:sz w:val="21"/>
          <w:szCs w:val="21"/>
          <w:lang w:val="ka-GE"/>
        </w:rPr>
        <w:softHyphen/>
      </w:r>
      <w:r w:rsidRPr="00DB51BA">
        <w:rPr>
          <w:rFonts w:ascii="Sylfaen" w:hAnsi="Sylfaen"/>
          <w:sz w:val="21"/>
          <w:szCs w:val="21"/>
          <w:lang w:val="ka-GE"/>
        </w:rPr>
        <w:t xml:space="preserve">რის </w:t>
      </w:r>
      <w:r w:rsidR="00461144">
        <w:rPr>
          <w:rFonts w:ascii="Sylfaen" w:hAnsi="Sylfaen"/>
          <w:sz w:val="21"/>
          <w:szCs w:val="21"/>
          <w:lang w:val="ka-GE" w:eastAsia="ka-GE"/>
        </w:rPr>
        <w:t xml:space="preserve">– </w:t>
      </w:r>
      <w:r w:rsidRPr="00DB51BA">
        <w:rPr>
          <w:rFonts w:ascii="Sylfaen" w:hAnsi="Sylfaen"/>
          <w:sz w:val="21"/>
          <w:szCs w:val="21"/>
          <w:lang w:val="ka-GE"/>
        </w:rPr>
        <w:t>ლევან გორგო</w:t>
      </w:r>
      <w:r w:rsidRPr="00DB51BA">
        <w:rPr>
          <w:rFonts w:ascii="Sylfaen" w:hAnsi="Sylfaen"/>
          <w:sz w:val="21"/>
          <w:szCs w:val="21"/>
          <w:lang w:val="ka-GE"/>
        </w:rPr>
        <w:softHyphen/>
        <w:t>შა</w:t>
      </w:r>
      <w:r w:rsidRPr="00DB51BA">
        <w:rPr>
          <w:rFonts w:ascii="Sylfaen" w:hAnsi="Sylfaen"/>
          <w:sz w:val="21"/>
          <w:szCs w:val="21"/>
          <w:lang w:val="ka-GE"/>
        </w:rPr>
        <w:softHyphen/>
        <w:t>ძი</w:t>
      </w:r>
      <w:r w:rsidRPr="00DB51BA">
        <w:rPr>
          <w:rFonts w:ascii="Sylfaen" w:hAnsi="Sylfaen"/>
          <w:sz w:val="21"/>
          <w:szCs w:val="21"/>
          <w:lang w:val="ka-GE"/>
        </w:rPr>
        <w:softHyphen/>
        <w:t xml:space="preserve">სა და მისი მეუღლის </w:t>
      </w:r>
      <w:r w:rsidR="00461144">
        <w:rPr>
          <w:rFonts w:ascii="Sylfaen" w:hAnsi="Sylfaen"/>
          <w:sz w:val="21"/>
          <w:szCs w:val="21"/>
          <w:lang w:val="ka-GE" w:eastAsia="ka-GE"/>
        </w:rPr>
        <w:t xml:space="preserve">– </w:t>
      </w:r>
      <w:r w:rsidRPr="00DB51BA">
        <w:rPr>
          <w:rFonts w:ascii="Sylfaen" w:hAnsi="Sylfaen"/>
          <w:sz w:val="21"/>
          <w:szCs w:val="21"/>
          <w:lang w:val="ka-GE"/>
        </w:rPr>
        <w:t>ნაზი აბაშიძის ზეპირი ინ</w:t>
      </w:r>
      <w:r w:rsidR="00775D8D" w:rsidRPr="00DB51BA">
        <w:rPr>
          <w:rFonts w:ascii="Sylfaen" w:hAnsi="Sylfaen"/>
          <w:sz w:val="21"/>
          <w:szCs w:val="21"/>
          <w:lang w:val="ka-GE"/>
        </w:rPr>
        <w:softHyphen/>
      </w:r>
      <w:r w:rsidRPr="00DB51BA">
        <w:rPr>
          <w:rFonts w:ascii="Sylfaen" w:hAnsi="Sylfaen"/>
          <w:sz w:val="21"/>
          <w:szCs w:val="21"/>
          <w:lang w:val="ka-GE"/>
        </w:rPr>
        <w:t>ფორმაციით, აქ ადრე, კომუნისტების მოსვ</w:t>
      </w:r>
      <w:r w:rsidRPr="00DB51BA">
        <w:rPr>
          <w:rFonts w:ascii="Sylfaen" w:hAnsi="Sylfaen"/>
          <w:sz w:val="21"/>
          <w:szCs w:val="21"/>
          <w:lang w:val="ka-GE"/>
        </w:rPr>
        <w:softHyphen/>
        <w:t>ლამდე დუქნები, სასტუმრო, პურის საცხობი, სავაჭრო ცენტრი . . . ყოფილა. თურქეთიდან ნა</w:t>
      </w:r>
      <w:r w:rsidRPr="00DB51BA">
        <w:rPr>
          <w:rFonts w:ascii="Sylfaen" w:hAnsi="Sylfaen"/>
          <w:sz w:val="21"/>
          <w:szCs w:val="21"/>
          <w:lang w:val="ka-GE"/>
        </w:rPr>
        <w:softHyphen/>
        <w:t>ვებით მოჰქონდათ თურ</w:t>
      </w:r>
      <w:r w:rsidR="00775D8D" w:rsidRPr="00DB51BA">
        <w:rPr>
          <w:rFonts w:ascii="Sylfaen" w:hAnsi="Sylfaen"/>
          <w:sz w:val="21"/>
          <w:szCs w:val="21"/>
          <w:lang w:val="ka-GE"/>
        </w:rPr>
        <w:softHyphen/>
      </w:r>
      <w:r w:rsidRPr="00DB51BA">
        <w:rPr>
          <w:rFonts w:ascii="Sylfaen" w:hAnsi="Sylfaen"/>
          <w:sz w:val="21"/>
          <w:szCs w:val="21"/>
          <w:lang w:val="ka-GE"/>
        </w:rPr>
        <w:t>მე ყველაფერი: ზე</w:t>
      </w:r>
      <w:r w:rsidR="00EC3924" w:rsidRPr="00DB51BA">
        <w:rPr>
          <w:rFonts w:ascii="Sylfaen" w:hAnsi="Sylfaen"/>
          <w:sz w:val="21"/>
          <w:szCs w:val="21"/>
          <w:lang w:val="ka-GE"/>
        </w:rPr>
        <w:softHyphen/>
      </w:r>
      <w:r w:rsidRPr="00DB51BA">
        <w:rPr>
          <w:rFonts w:ascii="Sylfaen" w:hAnsi="Sylfaen"/>
          <w:sz w:val="21"/>
          <w:szCs w:val="21"/>
          <w:lang w:val="ka-GE"/>
        </w:rPr>
        <w:t>თის ხილი, ყურძენი, სამშენებლო მასალები, სურ</w:t>
      </w:r>
      <w:r w:rsidRPr="00DB51BA">
        <w:rPr>
          <w:rFonts w:ascii="Sylfaen" w:hAnsi="Sylfaen"/>
          <w:sz w:val="21"/>
          <w:szCs w:val="21"/>
          <w:lang w:val="ka-GE"/>
        </w:rPr>
        <w:softHyphen/>
        <w:t>სათი. მკვლე</w:t>
      </w:r>
      <w:r w:rsidR="00775D8D" w:rsidRPr="00DB51BA">
        <w:rPr>
          <w:rFonts w:ascii="Sylfaen" w:hAnsi="Sylfaen"/>
          <w:sz w:val="21"/>
          <w:szCs w:val="21"/>
          <w:lang w:val="ka-GE"/>
        </w:rPr>
        <w:softHyphen/>
      </w:r>
      <w:r w:rsidRPr="00DB51BA">
        <w:rPr>
          <w:rFonts w:ascii="Sylfaen" w:hAnsi="Sylfaen"/>
          <w:sz w:val="21"/>
          <w:szCs w:val="21"/>
          <w:lang w:val="ka-GE"/>
        </w:rPr>
        <w:t>ვარი ა. ახვლე</w:t>
      </w:r>
      <w:r w:rsidR="00EC3924" w:rsidRPr="00DB51BA">
        <w:rPr>
          <w:rFonts w:ascii="Sylfaen" w:hAnsi="Sylfaen"/>
          <w:sz w:val="21"/>
          <w:szCs w:val="21"/>
          <w:lang w:val="ka-GE"/>
        </w:rPr>
        <w:softHyphen/>
      </w:r>
      <w:r w:rsidRPr="00DB51BA">
        <w:rPr>
          <w:rFonts w:ascii="Sylfaen" w:hAnsi="Sylfaen"/>
          <w:sz w:val="21"/>
          <w:szCs w:val="21"/>
          <w:lang w:val="ka-GE"/>
        </w:rPr>
        <w:t>დიანი საგაზეთო სტატიაში „შევარდენი სასირეყელზე“ მოგვით</w:t>
      </w:r>
      <w:r w:rsidRPr="00DB51BA">
        <w:rPr>
          <w:rFonts w:ascii="Sylfaen" w:hAnsi="Sylfaen"/>
          <w:sz w:val="21"/>
          <w:szCs w:val="21"/>
          <w:lang w:val="ka-GE"/>
        </w:rPr>
        <w:softHyphen/>
        <w:t>ხ</w:t>
      </w:r>
      <w:r w:rsidRPr="00DB51BA">
        <w:rPr>
          <w:rFonts w:ascii="Sylfaen" w:hAnsi="Sylfaen"/>
          <w:sz w:val="21"/>
          <w:szCs w:val="21"/>
          <w:lang w:val="ka-GE"/>
        </w:rPr>
        <w:softHyphen/>
        <w:t>რობს ერთ ნამდ</w:t>
      </w:r>
      <w:r w:rsidR="00EC3924" w:rsidRPr="00DB51BA">
        <w:rPr>
          <w:rFonts w:ascii="Sylfaen" w:hAnsi="Sylfaen"/>
          <w:sz w:val="21"/>
          <w:szCs w:val="21"/>
          <w:lang w:val="ka-GE"/>
        </w:rPr>
        <w:softHyphen/>
      </w:r>
      <w:r w:rsidRPr="00DB51BA">
        <w:rPr>
          <w:rFonts w:ascii="Sylfaen" w:hAnsi="Sylfaen"/>
          <w:sz w:val="21"/>
          <w:szCs w:val="21"/>
          <w:lang w:val="ka-GE"/>
        </w:rPr>
        <w:t>ვილ ამბავს, წინაპართაგან გაგონილს, თუ როგორ ხვდებოდნენ სასირეყელზე მეფეს ძველ დროში და ასეთ ისტორიას გვიყვება: „ . . .</w:t>
      </w:r>
      <w:r w:rsidR="000212A7" w:rsidRPr="00DB51BA">
        <w:rPr>
          <w:rFonts w:ascii="Sylfaen" w:hAnsi="Sylfaen"/>
          <w:sz w:val="21"/>
          <w:szCs w:val="21"/>
          <w:lang w:val="ka-GE"/>
        </w:rPr>
        <w:t xml:space="preserve"> </w:t>
      </w:r>
      <w:r w:rsidRPr="00DB51BA">
        <w:rPr>
          <w:rFonts w:ascii="Sylfaen" w:hAnsi="Sylfaen"/>
          <w:sz w:val="21"/>
          <w:szCs w:val="21"/>
          <w:lang w:val="ka-GE"/>
        </w:rPr>
        <w:t>პარმაღზე შემდგარი ალ</w:t>
      </w:r>
      <w:r w:rsidR="00EC3924" w:rsidRPr="00DB51BA">
        <w:rPr>
          <w:rFonts w:ascii="Sylfaen" w:hAnsi="Sylfaen"/>
          <w:sz w:val="21"/>
          <w:szCs w:val="21"/>
          <w:lang w:val="ka-GE"/>
        </w:rPr>
        <w:softHyphen/>
      </w:r>
      <w:r w:rsidRPr="00DB51BA">
        <w:rPr>
          <w:rFonts w:ascii="Sylfaen" w:hAnsi="Sylfaen"/>
          <w:sz w:val="21"/>
          <w:szCs w:val="21"/>
          <w:lang w:val="ka-GE"/>
        </w:rPr>
        <w:t>ხამუში ორმოც</w:t>
      </w:r>
      <w:r w:rsidRPr="00DB51BA">
        <w:rPr>
          <w:rFonts w:ascii="Sylfaen" w:hAnsi="Sylfaen"/>
          <w:sz w:val="21"/>
          <w:szCs w:val="21"/>
          <w:lang w:val="ka-GE"/>
        </w:rPr>
        <w:softHyphen/>
        <w:t>დაათ ნაბიჯზე დაშორებულ ჯიხურს უყურებდა, წაბლის მსხვილი მორებისგან ნაშენი რომ იყო და სახურავის შეკეთება უნდოდა. კარგად იცოდა, შესაცვლელი იყო ყავრის სახურავი, მაგრამ ბორჩხიდან კრამიტს ელოდა, მენა</w:t>
      </w:r>
      <w:r w:rsidR="00EC3924" w:rsidRPr="00DB51BA">
        <w:rPr>
          <w:rFonts w:ascii="Sylfaen" w:hAnsi="Sylfaen"/>
          <w:sz w:val="21"/>
          <w:szCs w:val="21"/>
          <w:lang w:val="ka-GE"/>
        </w:rPr>
        <w:softHyphen/>
      </w:r>
      <w:r w:rsidRPr="00DB51BA">
        <w:rPr>
          <w:rFonts w:ascii="Sylfaen" w:hAnsi="Sylfaen"/>
          <w:sz w:val="21"/>
          <w:szCs w:val="21"/>
          <w:lang w:val="ka-GE"/>
        </w:rPr>
        <w:t>ვეებს მოლაპარაკებოდა და ჭოროხის შესართავიდან ურმებით ამოზიდავდა“. აქვე მოვიყვანთ კაპანდიბის მკვიდრის</w:t>
      </w:r>
      <w:r w:rsidR="00461144">
        <w:rPr>
          <w:rFonts w:ascii="Sylfaen" w:hAnsi="Sylfaen"/>
          <w:sz w:val="21"/>
          <w:szCs w:val="21"/>
          <w:lang w:val="ka-GE"/>
        </w:rPr>
        <w:t xml:space="preserve"> </w:t>
      </w:r>
      <w:r w:rsidR="00461144">
        <w:rPr>
          <w:rFonts w:ascii="Sylfaen" w:hAnsi="Sylfaen"/>
          <w:sz w:val="21"/>
          <w:szCs w:val="21"/>
          <w:lang w:val="ka-GE" w:eastAsia="ka-GE"/>
        </w:rPr>
        <w:t>–</w:t>
      </w:r>
      <w:r w:rsidRPr="00DB51BA">
        <w:rPr>
          <w:rFonts w:ascii="Sylfaen" w:hAnsi="Sylfaen"/>
          <w:sz w:val="21"/>
          <w:szCs w:val="21"/>
          <w:lang w:val="ka-GE"/>
        </w:rPr>
        <w:t xml:space="preserve"> როსტომ თავდგირიძის მონათხრობს იმის თაობაზედ, თუ რით იყო ნაშენი მათი ძველი სახლი, სწორედ ბორჩხიდან ჩამოტა</w:t>
      </w:r>
      <w:r w:rsidR="00EC3924" w:rsidRPr="00DB51BA">
        <w:rPr>
          <w:rFonts w:ascii="Sylfaen" w:hAnsi="Sylfaen"/>
          <w:sz w:val="21"/>
          <w:szCs w:val="21"/>
          <w:lang w:val="ka-GE"/>
        </w:rPr>
        <w:softHyphen/>
      </w:r>
      <w:r w:rsidRPr="00DB51BA">
        <w:rPr>
          <w:rFonts w:ascii="Sylfaen" w:hAnsi="Sylfaen"/>
          <w:sz w:val="21"/>
          <w:szCs w:val="21"/>
          <w:lang w:val="ka-GE"/>
        </w:rPr>
        <w:t>ნი</w:t>
      </w:r>
      <w:r w:rsidR="00EC3924" w:rsidRPr="00DB51BA">
        <w:rPr>
          <w:rFonts w:ascii="Sylfaen" w:hAnsi="Sylfaen"/>
          <w:sz w:val="21"/>
          <w:szCs w:val="21"/>
          <w:lang w:val="ka-GE"/>
        </w:rPr>
        <w:softHyphen/>
      </w:r>
      <w:r w:rsidRPr="00DB51BA">
        <w:rPr>
          <w:rFonts w:ascii="Sylfaen" w:hAnsi="Sylfaen"/>
          <w:sz w:val="21"/>
          <w:szCs w:val="21"/>
          <w:lang w:val="ka-GE"/>
        </w:rPr>
        <w:t>ლი აგურით. ამ ადგილას (კაპანდიბში) შორი სავაჭრო გზი</w:t>
      </w:r>
      <w:r w:rsidR="00775D8D" w:rsidRPr="00DB51BA">
        <w:rPr>
          <w:rFonts w:ascii="Sylfaen" w:hAnsi="Sylfaen"/>
          <w:sz w:val="21"/>
          <w:szCs w:val="21"/>
          <w:lang w:val="ka-GE"/>
        </w:rPr>
        <w:softHyphen/>
      </w:r>
      <w:r w:rsidRPr="00DB51BA">
        <w:rPr>
          <w:rFonts w:ascii="Sylfaen" w:hAnsi="Sylfaen"/>
          <w:sz w:val="21"/>
          <w:szCs w:val="21"/>
          <w:lang w:val="ka-GE"/>
        </w:rPr>
        <w:t>დან მოსულებს დაას</w:t>
      </w:r>
      <w:r w:rsidR="00EC3924" w:rsidRPr="00DB51BA">
        <w:rPr>
          <w:rFonts w:ascii="Sylfaen" w:hAnsi="Sylfaen"/>
          <w:sz w:val="21"/>
          <w:szCs w:val="21"/>
          <w:lang w:val="ka-GE"/>
        </w:rPr>
        <w:softHyphen/>
      </w:r>
      <w:r w:rsidRPr="00DB51BA">
        <w:rPr>
          <w:rFonts w:ascii="Sylfaen" w:hAnsi="Sylfaen"/>
          <w:sz w:val="21"/>
          <w:szCs w:val="21"/>
          <w:lang w:val="ka-GE"/>
        </w:rPr>
        <w:t>ვენებდნენ (მოასვენებდნენ), ცხენებს ნალებს შეუცვლიდნენ. აქ ადრე ბორანი ყოფილა, სადაც</w:t>
      </w:r>
      <w:r w:rsidR="000212A7" w:rsidRPr="00DB51BA">
        <w:rPr>
          <w:rFonts w:ascii="Sylfaen" w:hAnsi="Sylfaen"/>
          <w:sz w:val="21"/>
          <w:szCs w:val="21"/>
          <w:lang w:val="ka-GE"/>
        </w:rPr>
        <w:t xml:space="preserve"> </w:t>
      </w:r>
      <w:r w:rsidRPr="00DB51BA">
        <w:rPr>
          <w:rFonts w:ascii="Sylfaen" w:hAnsi="Sylfaen"/>
          <w:sz w:val="21"/>
          <w:szCs w:val="21"/>
          <w:lang w:val="ka-GE"/>
        </w:rPr>
        <w:t>ნავები შემოდიოდნენ. თედო სახოკია მიუ</w:t>
      </w:r>
      <w:r w:rsidR="00775D8D" w:rsidRPr="00DB51BA">
        <w:rPr>
          <w:rFonts w:ascii="Sylfaen" w:hAnsi="Sylfaen"/>
          <w:sz w:val="21"/>
          <w:szCs w:val="21"/>
          <w:lang w:val="ka-GE"/>
        </w:rPr>
        <w:softHyphen/>
      </w:r>
      <w:r w:rsidRPr="00DB51BA">
        <w:rPr>
          <w:rFonts w:ascii="Sylfaen" w:hAnsi="Sylfaen"/>
          <w:sz w:val="21"/>
          <w:szCs w:val="21"/>
          <w:lang w:val="ka-GE"/>
        </w:rPr>
        <w:t>თითებს, თუ როგორ ათევდნენ ღამეს და აგრძელებდნენ გზას შორი გზიდან</w:t>
      </w:r>
      <w:r w:rsidR="000212A7" w:rsidRPr="00DB51BA">
        <w:rPr>
          <w:rFonts w:ascii="Sylfaen" w:hAnsi="Sylfaen"/>
          <w:sz w:val="21"/>
          <w:szCs w:val="21"/>
          <w:lang w:val="ka-GE"/>
        </w:rPr>
        <w:t xml:space="preserve"> </w:t>
      </w:r>
      <w:r w:rsidRPr="00DB51BA">
        <w:rPr>
          <w:rFonts w:ascii="Sylfaen" w:hAnsi="Sylfaen"/>
          <w:sz w:val="21"/>
          <w:szCs w:val="21"/>
          <w:lang w:val="ka-GE"/>
        </w:rPr>
        <w:t>მო</w:t>
      </w:r>
      <w:r w:rsidRPr="00DB51BA">
        <w:rPr>
          <w:rFonts w:ascii="Sylfaen" w:hAnsi="Sylfaen"/>
          <w:sz w:val="21"/>
          <w:szCs w:val="21"/>
          <w:lang w:val="ka-GE"/>
        </w:rPr>
        <w:softHyphen/>
        <w:t>სულები. კაპანდიბი ბუნებრივი ნავმისადგომი ყოფილა. კაპანდიბში, როგორც ჩანს</w:t>
      </w:r>
      <w:r w:rsidR="00461144">
        <w:rPr>
          <w:rFonts w:ascii="Sylfaen" w:hAnsi="Sylfaen"/>
          <w:sz w:val="21"/>
          <w:szCs w:val="21"/>
          <w:lang w:val="ka-GE"/>
        </w:rPr>
        <w:t>,</w:t>
      </w:r>
      <w:r w:rsidRPr="00DB51BA">
        <w:rPr>
          <w:rFonts w:ascii="Sylfaen" w:hAnsi="Sylfaen"/>
          <w:sz w:val="21"/>
          <w:szCs w:val="21"/>
          <w:lang w:val="ka-GE"/>
        </w:rPr>
        <w:t xml:space="preserve"> ადგი</w:t>
      </w:r>
      <w:r w:rsidRPr="00DB51BA">
        <w:rPr>
          <w:rFonts w:ascii="Sylfaen" w:hAnsi="Sylfaen"/>
          <w:sz w:val="21"/>
          <w:szCs w:val="21"/>
          <w:lang w:val="ka-GE"/>
        </w:rPr>
        <w:softHyphen/>
        <w:t>ლობრივ მკვიდრთ ასე შემოჰქონდათ სამშენებლო მასალები თურქე</w:t>
      </w:r>
      <w:r w:rsidR="00775D8D" w:rsidRPr="00DB51BA">
        <w:rPr>
          <w:rFonts w:ascii="Sylfaen" w:hAnsi="Sylfaen"/>
          <w:sz w:val="21"/>
          <w:szCs w:val="21"/>
          <w:lang w:val="ka-GE"/>
        </w:rPr>
        <w:softHyphen/>
      </w:r>
      <w:r w:rsidRPr="00DB51BA">
        <w:rPr>
          <w:rFonts w:ascii="Sylfaen" w:hAnsi="Sylfaen"/>
          <w:sz w:val="21"/>
          <w:szCs w:val="21"/>
          <w:lang w:val="ka-GE"/>
        </w:rPr>
        <w:t>თი</w:t>
      </w:r>
      <w:r w:rsidR="00775D8D" w:rsidRPr="00DB51BA">
        <w:rPr>
          <w:rFonts w:ascii="Sylfaen" w:hAnsi="Sylfaen"/>
          <w:sz w:val="21"/>
          <w:szCs w:val="21"/>
          <w:lang w:val="ka-GE"/>
        </w:rPr>
        <w:softHyphen/>
      </w:r>
      <w:r w:rsidRPr="00DB51BA">
        <w:rPr>
          <w:rFonts w:ascii="Sylfaen" w:hAnsi="Sylfaen"/>
          <w:sz w:val="21"/>
          <w:szCs w:val="21"/>
          <w:lang w:val="ka-GE"/>
        </w:rPr>
        <w:t>დან.</w:t>
      </w:r>
      <w:r w:rsidR="000212A7" w:rsidRPr="00DB51BA">
        <w:rPr>
          <w:rFonts w:ascii="Sylfaen" w:hAnsi="Sylfaen"/>
          <w:sz w:val="21"/>
          <w:szCs w:val="21"/>
          <w:lang w:val="ka-GE"/>
        </w:rPr>
        <w:t xml:space="preserve"> </w:t>
      </w:r>
      <w:r w:rsidRPr="00DB51BA">
        <w:rPr>
          <w:rFonts w:ascii="Sylfaen" w:hAnsi="Sylfaen"/>
          <w:sz w:val="21"/>
          <w:szCs w:val="21"/>
          <w:lang w:val="ka-GE"/>
        </w:rPr>
        <w:t>1934 წლამდე</w:t>
      </w:r>
      <w:r w:rsidR="000212A7" w:rsidRPr="00DB51BA">
        <w:rPr>
          <w:rFonts w:ascii="Sylfaen" w:hAnsi="Sylfaen"/>
          <w:sz w:val="21"/>
          <w:szCs w:val="21"/>
          <w:lang w:val="ka-GE"/>
        </w:rPr>
        <w:t xml:space="preserve"> </w:t>
      </w:r>
      <w:r w:rsidRPr="00DB51BA">
        <w:rPr>
          <w:rFonts w:ascii="Sylfaen" w:hAnsi="Sylfaen"/>
          <w:sz w:val="21"/>
          <w:szCs w:val="21"/>
          <w:lang w:val="ka-GE"/>
        </w:rPr>
        <w:t>კაპა</w:t>
      </w:r>
      <w:r w:rsidRPr="00DB51BA">
        <w:rPr>
          <w:rFonts w:ascii="Sylfaen" w:hAnsi="Sylfaen"/>
          <w:sz w:val="21"/>
          <w:szCs w:val="21"/>
          <w:lang w:val="ka-GE"/>
        </w:rPr>
        <w:softHyphen/>
        <w:t>ნ</w:t>
      </w:r>
      <w:r w:rsidRPr="00DB51BA">
        <w:rPr>
          <w:rFonts w:ascii="Sylfaen" w:hAnsi="Sylfaen"/>
          <w:sz w:val="21"/>
          <w:szCs w:val="21"/>
          <w:lang w:val="ka-GE"/>
        </w:rPr>
        <w:softHyphen/>
        <w:t>დიბი სასოფლო საბჭო იყო, მერე შეცვალეს და ხელვა</w:t>
      </w:r>
      <w:r w:rsidR="00775D8D" w:rsidRPr="00DB51BA">
        <w:rPr>
          <w:rFonts w:ascii="Sylfaen" w:hAnsi="Sylfaen"/>
          <w:sz w:val="21"/>
          <w:szCs w:val="21"/>
          <w:lang w:val="ka-GE"/>
        </w:rPr>
        <w:t>-</w:t>
      </w:r>
      <w:r w:rsidRPr="00DB51BA">
        <w:rPr>
          <w:rFonts w:ascii="Sylfaen" w:hAnsi="Sylfaen"/>
          <w:sz w:val="21"/>
          <w:szCs w:val="21"/>
          <w:lang w:val="ka-GE"/>
        </w:rPr>
        <w:t>ჩაურის რაიონის შემადგენლობაში შევიდა. ახლა ამ ტერიტორიაზე ნაპოვნია ოქროს ფირფიტები და ვერცხლის მუზარადი. 2012 წლის 12 ივნისს კირნათში, ე. წ.</w:t>
      </w:r>
      <w:r w:rsidR="000212A7" w:rsidRPr="00DB51BA">
        <w:rPr>
          <w:rFonts w:ascii="Sylfaen" w:hAnsi="Sylfaen"/>
          <w:sz w:val="21"/>
          <w:szCs w:val="21"/>
          <w:lang w:val="ka-GE"/>
        </w:rPr>
        <w:t xml:space="preserve"> </w:t>
      </w:r>
      <w:r w:rsidRPr="00DB51BA">
        <w:rPr>
          <w:rFonts w:ascii="Sylfaen" w:hAnsi="Sylfaen"/>
          <w:sz w:val="21"/>
          <w:szCs w:val="21"/>
          <w:lang w:val="ka-GE"/>
        </w:rPr>
        <w:t>„ინტერნატის“ ტერიტორიის მიმდებარედ ადგილობრივმა მცხოვრებ</w:t>
      </w:r>
      <w:r w:rsidRPr="00DB51BA">
        <w:rPr>
          <w:rFonts w:ascii="Sylfaen" w:hAnsi="Sylfaen"/>
          <w:sz w:val="21"/>
          <w:szCs w:val="21"/>
          <w:lang w:val="ka-GE"/>
        </w:rPr>
        <w:softHyphen/>
        <w:t>ლებმა იპოვეს ნავი (დაახ</w:t>
      </w:r>
      <w:r w:rsidR="00EC3924" w:rsidRPr="00DB51BA">
        <w:rPr>
          <w:rFonts w:ascii="Sylfaen" w:hAnsi="Sylfaen"/>
          <w:sz w:val="21"/>
          <w:szCs w:val="21"/>
          <w:lang w:val="ka-GE"/>
        </w:rPr>
        <w:softHyphen/>
      </w:r>
      <w:r w:rsidRPr="00DB51BA">
        <w:rPr>
          <w:rFonts w:ascii="Sylfaen" w:hAnsi="Sylfaen"/>
          <w:sz w:val="21"/>
          <w:szCs w:val="21"/>
          <w:lang w:val="ka-GE"/>
        </w:rPr>
        <w:t>ლოებით 4 მეტრი სიგრძის) კარგ მდგომარეობაში, რომელიც ბათუმის არქეოლო</w:t>
      </w:r>
      <w:r w:rsidR="00EC3924" w:rsidRPr="00DB51BA">
        <w:rPr>
          <w:rFonts w:ascii="Sylfaen" w:hAnsi="Sylfaen"/>
          <w:sz w:val="21"/>
          <w:szCs w:val="21"/>
          <w:lang w:val="ka-GE"/>
        </w:rPr>
        <w:softHyphen/>
      </w:r>
      <w:r w:rsidRPr="00DB51BA">
        <w:rPr>
          <w:rFonts w:ascii="Sylfaen" w:hAnsi="Sylfaen"/>
          <w:sz w:val="21"/>
          <w:szCs w:val="21"/>
          <w:lang w:val="ka-GE"/>
        </w:rPr>
        <w:t>გიურ მუზეუმში გადაიყვანეს. ამბობდნენ</w:t>
      </w:r>
      <w:r w:rsidR="00461144">
        <w:rPr>
          <w:rFonts w:ascii="Sylfaen" w:hAnsi="Sylfaen"/>
          <w:sz w:val="21"/>
          <w:szCs w:val="21"/>
          <w:lang w:val="ka-GE"/>
        </w:rPr>
        <w:t>,</w:t>
      </w:r>
      <w:r w:rsidRPr="00DB51BA">
        <w:rPr>
          <w:rFonts w:ascii="Sylfaen" w:hAnsi="Sylfaen"/>
          <w:sz w:val="21"/>
          <w:szCs w:val="21"/>
          <w:lang w:val="ka-GE"/>
        </w:rPr>
        <w:t xml:space="preserve"> ამ ნავით კირნათი</w:t>
      </w:r>
      <w:r w:rsidR="00775D8D" w:rsidRPr="00DB51BA">
        <w:rPr>
          <w:rFonts w:ascii="Sylfaen" w:hAnsi="Sylfaen"/>
          <w:sz w:val="21"/>
          <w:szCs w:val="21"/>
          <w:lang w:val="ka-GE"/>
        </w:rPr>
        <w:softHyphen/>
      </w:r>
      <w:r w:rsidRPr="00DB51BA">
        <w:rPr>
          <w:rFonts w:ascii="Sylfaen" w:hAnsi="Sylfaen"/>
          <w:sz w:val="21"/>
          <w:szCs w:val="21"/>
          <w:lang w:val="ka-GE"/>
        </w:rPr>
        <w:t>დან კაპანდიბამდე გადაადგილდებოდნენ ხოლმე მენავეები (ინფორმატორი 18 წლის ბსუ-ს სტუდენ</w:t>
      </w:r>
      <w:r w:rsidR="00EC3924" w:rsidRPr="00DB51BA">
        <w:rPr>
          <w:rFonts w:ascii="Sylfaen" w:hAnsi="Sylfaen"/>
          <w:sz w:val="21"/>
          <w:szCs w:val="21"/>
          <w:lang w:val="ka-GE"/>
        </w:rPr>
        <w:softHyphen/>
      </w:r>
      <w:r w:rsidRPr="00DB51BA">
        <w:rPr>
          <w:rFonts w:ascii="Sylfaen" w:hAnsi="Sylfaen"/>
          <w:sz w:val="21"/>
          <w:szCs w:val="21"/>
          <w:lang w:val="ka-GE"/>
        </w:rPr>
        <w:t>ტი მინდია ცინცაძე).</w:t>
      </w:r>
    </w:p>
    <w:p w14:paraId="3140BFB7" w14:textId="78556B3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კაპანი</w:t>
      </w:r>
      <w:r w:rsidRPr="00DB51BA">
        <w:rPr>
          <w:rFonts w:ascii="Sylfaen" w:hAnsi="Sylfaen"/>
          <w:sz w:val="21"/>
          <w:szCs w:val="21"/>
          <w:lang w:val="ka-GE"/>
        </w:rPr>
        <w:t xml:space="preserve"> – სულხან საბასთან ასეა განმარტებული: ქვა ღოჯი (საბა, 1991: 351). ღოჯი – დიდი კბილი პილოსა და მისთანა – ასეთ განმარტებას ვხვდებით საბას</w:t>
      </w:r>
      <w:r w:rsidR="00EC3924" w:rsidRPr="00DB51BA">
        <w:rPr>
          <w:rFonts w:ascii="Sylfaen" w:hAnsi="Sylfaen"/>
          <w:sz w:val="21"/>
          <w:szCs w:val="21"/>
          <w:lang w:val="ka-GE"/>
        </w:rPr>
        <w:softHyphen/>
      </w:r>
      <w:r w:rsidRPr="00DB51BA">
        <w:rPr>
          <w:rFonts w:ascii="Sylfaen" w:hAnsi="Sylfaen"/>
          <w:sz w:val="21"/>
          <w:szCs w:val="21"/>
          <w:lang w:val="ka-GE"/>
        </w:rPr>
        <w:t>თან</w:t>
      </w:r>
      <w:r w:rsidR="00EC3924" w:rsidRPr="00DB51BA">
        <w:rPr>
          <w:rFonts w:ascii="Sylfaen" w:hAnsi="Sylfaen"/>
          <w:sz w:val="21"/>
          <w:szCs w:val="21"/>
          <w:lang w:val="ka-GE"/>
        </w:rPr>
        <w:t xml:space="preserve"> </w:t>
      </w:r>
      <w:r w:rsidRPr="00DB51BA">
        <w:rPr>
          <w:rFonts w:ascii="Sylfaen" w:hAnsi="Sylfaen"/>
          <w:sz w:val="21"/>
          <w:szCs w:val="21"/>
          <w:lang w:val="ka-GE"/>
        </w:rPr>
        <w:t xml:space="preserve">(საბა, 1993: 255). კაპანი </w:t>
      </w:r>
      <w:r w:rsidR="00461144">
        <w:rPr>
          <w:rFonts w:ascii="Sylfaen" w:hAnsi="Sylfaen"/>
          <w:sz w:val="21"/>
          <w:szCs w:val="21"/>
          <w:lang w:val="ka-GE" w:eastAsia="ka-GE"/>
        </w:rPr>
        <w:t>–</w:t>
      </w:r>
      <w:r w:rsidRPr="00DB51BA">
        <w:rPr>
          <w:rFonts w:ascii="Sylfaen" w:hAnsi="Sylfaen"/>
          <w:sz w:val="21"/>
          <w:szCs w:val="21"/>
          <w:lang w:val="ka-GE"/>
        </w:rPr>
        <w:t>დამ</w:t>
      </w:r>
      <w:r w:rsidRPr="00DB51BA">
        <w:rPr>
          <w:rFonts w:ascii="Sylfaen" w:hAnsi="Sylfaen"/>
          <w:sz w:val="21"/>
          <w:szCs w:val="21"/>
          <w:lang w:val="ka-GE"/>
        </w:rPr>
        <w:softHyphen/>
        <w:t>რე</w:t>
      </w:r>
      <w:r w:rsidRPr="00DB51BA">
        <w:rPr>
          <w:rFonts w:ascii="Sylfaen" w:hAnsi="Sylfaen"/>
          <w:sz w:val="21"/>
          <w:szCs w:val="21"/>
          <w:lang w:val="ka-GE"/>
        </w:rPr>
        <w:softHyphen/>
        <w:t xml:space="preserve">ცი, ციცაბო ადგილი. </w:t>
      </w:r>
      <w:r w:rsidR="00461144">
        <w:rPr>
          <w:rFonts w:ascii="Sylfaen" w:hAnsi="Sylfaen"/>
          <w:sz w:val="21"/>
          <w:szCs w:val="21"/>
          <w:lang w:val="ka-GE"/>
        </w:rPr>
        <w:t>„</w:t>
      </w:r>
      <w:r w:rsidRPr="00DB51BA">
        <w:rPr>
          <w:rFonts w:ascii="Sylfaen" w:hAnsi="Sylfaen"/>
          <w:sz w:val="21"/>
          <w:szCs w:val="21"/>
          <w:lang w:val="ka-GE"/>
        </w:rPr>
        <w:t>კაპანი</w:t>
      </w:r>
      <w:r w:rsidR="00461144">
        <w:rPr>
          <w:rFonts w:ascii="Sylfaen" w:hAnsi="Sylfaen"/>
          <w:sz w:val="21"/>
          <w:szCs w:val="21"/>
          <w:lang w:val="ka-GE"/>
        </w:rPr>
        <w:t>“</w:t>
      </w:r>
      <w:r w:rsidRPr="00DB51BA">
        <w:rPr>
          <w:rFonts w:ascii="Sylfaen" w:hAnsi="Sylfaen"/>
          <w:sz w:val="21"/>
          <w:szCs w:val="21"/>
          <w:lang w:val="ka-GE"/>
        </w:rPr>
        <w:t>-სგან არაერთი ადგილისა თუ სოფლის სახელია ნაწარმოებია აჭარაში. ასე მაგალითად: კაპნის თავი – სოფელი აჭარისწყლის სასოფლო საბჭოში, კაპანდიბი</w:t>
      </w:r>
      <w:r w:rsidR="000212A7" w:rsidRPr="00DB51BA">
        <w:rPr>
          <w:rFonts w:ascii="Sylfaen" w:hAnsi="Sylfaen"/>
          <w:sz w:val="21"/>
          <w:szCs w:val="21"/>
          <w:lang w:val="ka-GE"/>
        </w:rPr>
        <w:t xml:space="preserve"> </w:t>
      </w:r>
      <w:r w:rsidRPr="00DB51BA">
        <w:rPr>
          <w:rFonts w:ascii="Sylfaen" w:hAnsi="Sylfaen"/>
          <w:sz w:val="21"/>
          <w:szCs w:val="21"/>
          <w:lang w:val="ka-GE"/>
        </w:rPr>
        <w:t>– სოფე</w:t>
      </w:r>
      <w:r w:rsidRPr="00DB51BA">
        <w:rPr>
          <w:rFonts w:ascii="Sylfaen" w:hAnsi="Sylfaen"/>
          <w:sz w:val="21"/>
          <w:szCs w:val="21"/>
          <w:lang w:val="ka-GE"/>
        </w:rPr>
        <w:softHyphen/>
        <w:t>ლია ხელვა</w:t>
      </w:r>
      <w:r w:rsidR="00EC3924" w:rsidRPr="00DB51BA">
        <w:rPr>
          <w:rFonts w:ascii="Sylfaen" w:hAnsi="Sylfaen"/>
          <w:sz w:val="21"/>
          <w:szCs w:val="21"/>
          <w:lang w:val="ka-GE"/>
        </w:rPr>
        <w:softHyphen/>
      </w:r>
      <w:r w:rsidRPr="00DB51BA">
        <w:rPr>
          <w:rFonts w:ascii="Sylfaen" w:hAnsi="Sylfaen"/>
          <w:sz w:val="21"/>
          <w:szCs w:val="21"/>
          <w:lang w:val="ka-GE"/>
        </w:rPr>
        <w:t>ჩაურის სასოფლო საბჭოში (სიხარულიძე, 1958:145), კაპანი</w:t>
      </w:r>
      <w:r w:rsidR="000212A7" w:rsidRPr="00DB51BA">
        <w:rPr>
          <w:rFonts w:ascii="Sylfaen" w:hAnsi="Sylfaen"/>
          <w:sz w:val="21"/>
          <w:szCs w:val="21"/>
          <w:lang w:val="ka-GE"/>
        </w:rPr>
        <w:t xml:space="preserve"> </w:t>
      </w:r>
      <w:r w:rsidRPr="00DB51BA">
        <w:rPr>
          <w:rFonts w:ascii="Sylfaen" w:hAnsi="Sylfaen"/>
          <w:sz w:val="21"/>
          <w:szCs w:val="21"/>
          <w:lang w:val="ka-GE"/>
        </w:rPr>
        <w:t>– სათესი ქედის რაიო</w:t>
      </w:r>
      <w:r w:rsidR="00EC3924" w:rsidRPr="00DB51BA">
        <w:rPr>
          <w:rFonts w:ascii="Sylfaen" w:hAnsi="Sylfaen"/>
          <w:sz w:val="21"/>
          <w:szCs w:val="21"/>
          <w:lang w:val="ka-GE"/>
        </w:rPr>
        <w:softHyphen/>
      </w:r>
      <w:r w:rsidRPr="00DB51BA">
        <w:rPr>
          <w:rFonts w:ascii="Sylfaen" w:hAnsi="Sylfaen"/>
          <w:sz w:val="21"/>
          <w:szCs w:val="21"/>
          <w:lang w:val="ka-GE"/>
        </w:rPr>
        <w:t>ნი, სოფელი ასამბაძჲები (სიხარულიძე, 1958: 60), კაპანი</w:t>
      </w:r>
      <w:r w:rsidR="000212A7" w:rsidRPr="00DB51BA">
        <w:rPr>
          <w:rFonts w:ascii="Sylfaen" w:hAnsi="Sylfaen"/>
          <w:sz w:val="21"/>
          <w:szCs w:val="21"/>
          <w:lang w:val="ka-GE"/>
        </w:rPr>
        <w:t xml:space="preserve"> </w:t>
      </w:r>
      <w:r w:rsidRPr="00DB51BA">
        <w:rPr>
          <w:rFonts w:ascii="Sylfaen" w:hAnsi="Sylfaen"/>
          <w:sz w:val="21"/>
          <w:szCs w:val="21"/>
          <w:lang w:val="ka-GE"/>
        </w:rPr>
        <w:t>– სოფლის უბანი ქვემო მაჭახელში, კაპანი</w:t>
      </w:r>
      <w:r w:rsidR="000212A7" w:rsidRPr="00DB51BA">
        <w:rPr>
          <w:rFonts w:ascii="Sylfaen" w:hAnsi="Sylfaen"/>
          <w:sz w:val="21"/>
          <w:szCs w:val="21"/>
          <w:lang w:val="ka-GE"/>
        </w:rPr>
        <w:t xml:space="preserve"> </w:t>
      </w:r>
      <w:r w:rsidRPr="00DB51BA">
        <w:rPr>
          <w:rFonts w:ascii="Sylfaen" w:hAnsi="Sylfaen"/>
          <w:sz w:val="21"/>
          <w:szCs w:val="21"/>
          <w:lang w:val="ka-GE"/>
        </w:rPr>
        <w:t>– სათე</w:t>
      </w:r>
      <w:r w:rsidRPr="00DB51BA">
        <w:rPr>
          <w:rFonts w:ascii="Sylfaen" w:hAnsi="Sylfaen"/>
          <w:sz w:val="21"/>
          <w:szCs w:val="21"/>
          <w:lang w:val="ka-GE"/>
        </w:rPr>
        <w:softHyphen/>
        <w:t>სი საბრევეთში, ქვედა მარადიდ</w:t>
      </w:r>
      <w:r w:rsidR="00461144">
        <w:rPr>
          <w:rFonts w:ascii="Sylfaen" w:hAnsi="Sylfaen"/>
          <w:sz w:val="21"/>
          <w:szCs w:val="21"/>
          <w:lang w:val="ka-GE"/>
        </w:rPr>
        <w:t xml:space="preserve">ი </w:t>
      </w:r>
      <w:r w:rsidRPr="00DB51BA">
        <w:rPr>
          <w:rFonts w:ascii="Sylfaen" w:hAnsi="Sylfaen"/>
          <w:sz w:val="21"/>
          <w:szCs w:val="21"/>
          <w:lang w:val="ka-GE"/>
        </w:rPr>
        <w:t>(სიხარულიძე, 1958:130-136), კაპანთი</w:t>
      </w:r>
      <w:r w:rsidR="000212A7" w:rsidRPr="00DB51BA">
        <w:rPr>
          <w:rFonts w:ascii="Sylfaen" w:hAnsi="Sylfaen"/>
          <w:sz w:val="21"/>
          <w:szCs w:val="21"/>
          <w:lang w:val="ka-GE"/>
        </w:rPr>
        <w:t xml:space="preserve"> </w:t>
      </w:r>
      <w:r w:rsidRPr="00DB51BA">
        <w:rPr>
          <w:rFonts w:ascii="Sylfaen" w:hAnsi="Sylfaen"/>
          <w:sz w:val="21"/>
          <w:szCs w:val="21"/>
          <w:lang w:val="ka-GE"/>
        </w:rPr>
        <w:t>– სათესი სოფელ გორგაძეთში, ზედა ჩხუტუნეთი (სიხარუ</w:t>
      </w:r>
      <w:r w:rsidR="00461144">
        <w:rPr>
          <w:rFonts w:ascii="Sylfaen" w:hAnsi="Sylfaen"/>
          <w:sz w:val="21"/>
          <w:szCs w:val="21"/>
          <w:lang w:val="ka-GE"/>
        </w:rPr>
        <w:softHyphen/>
      </w:r>
      <w:r w:rsidRPr="00DB51BA">
        <w:rPr>
          <w:rFonts w:ascii="Sylfaen" w:hAnsi="Sylfaen"/>
          <w:sz w:val="21"/>
          <w:szCs w:val="21"/>
          <w:lang w:val="ka-GE"/>
        </w:rPr>
        <w:t>ლი</w:t>
      </w:r>
      <w:r w:rsidR="00461144">
        <w:rPr>
          <w:rFonts w:ascii="Sylfaen" w:hAnsi="Sylfaen"/>
          <w:sz w:val="21"/>
          <w:szCs w:val="21"/>
          <w:lang w:val="ka-GE"/>
        </w:rPr>
        <w:softHyphen/>
      </w:r>
      <w:r w:rsidRPr="00DB51BA">
        <w:rPr>
          <w:rFonts w:ascii="Sylfaen" w:hAnsi="Sylfaen"/>
          <w:sz w:val="21"/>
          <w:szCs w:val="21"/>
          <w:lang w:val="ka-GE"/>
        </w:rPr>
        <w:t>ძე, 1958:132), კაპანთხევი</w:t>
      </w:r>
      <w:r w:rsidR="000212A7" w:rsidRPr="00DB51BA">
        <w:rPr>
          <w:rFonts w:ascii="Sylfaen" w:hAnsi="Sylfaen"/>
          <w:sz w:val="21"/>
          <w:szCs w:val="21"/>
          <w:lang w:val="ka-GE"/>
        </w:rPr>
        <w:t xml:space="preserve"> </w:t>
      </w:r>
      <w:r w:rsidRPr="00DB51BA">
        <w:rPr>
          <w:rFonts w:ascii="Sylfaen" w:hAnsi="Sylfaen"/>
          <w:sz w:val="21"/>
          <w:szCs w:val="21"/>
          <w:lang w:val="ka-GE"/>
        </w:rPr>
        <w:t>– სათესი სოფელ ფარტენაძჲები, ქვემო მაჭახელი (სიხა</w:t>
      </w:r>
      <w:r w:rsidR="00461144">
        <w:rPr>
          <w:rFonts w:ascii="Sylfaen" w:hAnsi="Sylfaen"/>
          <w:sz w:val="21"/>
          <w:szCs w:val="21"/>
          <w:lang w:val="ka-GE"/>
        </w:rPr>
        <w:softHyphen/>
      </w:r>
      <w:r w:rsidRPr="00DB51BA">
        <w:rPr>
          <w:rFonts w:ascii="Sylfaen" w:hAnsi="Sylfaen"/>
          <w:sz w:val="21"/>
          <w:szCs w:val="21"/>
          <w:lang w:val="ka-GE"/>
        </w:rPr>
        <w:t>რუ</w:t>
      </w:r>
      <w:r w:rsidR="00461144">
        <w:rPr>
          <w:rFonts w:ascii="Sylfaen" w:hAnsi="Sylfaen"/>
          <w:sz w:val="21"/>
          <w:szCs w:val="21"/>
          <w:lang w:val="ka-GE"/>
        </w:rPr>
        <w:softHyphen/>
      </w:r>
      <w:r w:rsidR="00EC3924" w:rsidRPr="00DB51BA">
        <w:rPr>
          <w:rFonts w:ascii="Sylfaen" w:hAnsi="Sylfaen"/>
          <w:sz w:val="21"/>
          <w:szCs w:val="21"/>
          <w:lang w:val="ka-GE"/>
        </w:rPr>
        <w:softHyphen/>
      </w:r>
      <w:r w:rsidRPr="00DB51BA">
        <w:rPr>
          <w:rFonts w:ascii="Sylfaen" w:hAnsi="Sylfaen"/>
          <w:sz w:val="21"/>
          <w:szCs w:val="21"/>
          <w:lang w:val="ka-GE"/>
        </w:rPr>
        <w:t>ლიძე, 1958 :130), კაპანოღროკაჲ (სიხარულიძე, 1958:208), კაპანტყე</w:t>
      </w:r>
      <w:r w:rsidR="000212A7" w:rsidRPr="00DB51BA">
        <w:rPr>
          <w:rFonts w:ascii="Sylfaen" w:hAnsi="Sylfaen"/>
          <w:sz w:val="21"/>
          <w:szCs w:val="21"/>
          <w:lang w:val="ka-GE"/>
        </w:rPr>
        <w:t xml:space="preserve"> </w:t>
      </w:r>
      <w:r w:rsidRPr="00DB51BA">
        <w:rPr>
          <w:rFonts w:ascii="Sylfaen" w:hAnsi="Sylfaen"/>
          <w:sz w:val="21"/>
          <w:szCs w:val="21"/>
          <w:lang w:val="ka-GE"/>
        </w:rPr>
        <w:t>– სოფ</w:t>
      </w:r>
      <w:r w:rsidR="00461144">
        <w:rPr>
          <w:rFonts w:ascii="Sylfaen" w:hAnsi="Sylfaen"/>
          <w:sz w:val="21"/>
          <w:szCs w:val="21"/>
          <w:lang w:val="ka-GE"/>
        </w:rPr>
        <w:softHyphen/>
      </w:r>
      <w:r w:rsidRPr="00DB51BA">
        <w:rPr>
          <w:rFonts w:ascii="Sylfaen" w:hAnsi="Sylfaen"/>
          <w:sz w:val="21"/>
          <w:szCs w:val="21"/>
          <w:lang w:val="ka-GE"/>
        </w:rPr>
        <w:t>ლის უბანი, სოფელი გუნდაური, მერისი(სიხარულიძე, 1958:62), კაპანჭალათი</w:t>
      </w:r>
      <w:r w:rsidR="000212A7" w:rsidRPr="00DB51BA">
        <w:rPr>
          <w:rFonts w:ascii="Sylfaen" w:hAnsi="Sylfaen"/>
          <w:sz w:val="21"/>
          <w:szCs w:val="21"/>
          <w:lang w:val="ka-GE"/>
        </w:rPr>
        <w:t xml:space="preserve"> </w:t>
      </w:r>
      <w:r w:rsidRPr="00DB51BA">
        <w:rPr>
          <w:rFonts w:ascii="Sylfaen" w:hAnsi="Sylfaen"/>
          <w:sz w:val="21"/>
          <w:szCs w:val="21"/>
          <w:lang w:val="ka-GE"/>
        </w:rPr>
        <w:t>– სათესი გუნდაური, კაპნები (სიხარულიძე, 1958:62), კაპნები</w:t>
      </w:r>
      <w:r w:rsidR="000212A7" w:rsidRPr="00DB51BA">
        <w:rPr>
          <w:rFonts w:ascii="Sylfaen" w:hAnsi="Sylfaen"/>
          <w:sz w:val="21"/>
          <w:szCs w:val="21"/>
          <w:lang w:val="ka-GE"/>
        </w:rPr>
        <w:t xml:space="preserve"> </w:t>
      </w:r>
      <w:r w:rsidRPr="00DB51BA">
        <w:rPr>
          <w:rFonts w:ascii="Sylfaen" w:hAnsi="Sylfaen"/>
          <w:sz w:val="21"/>
          <w:szCs w:val="21"/>
          <w:lang w:val="ka-GE"/>
        </w:rPr>
        <w:t>– ბაღი სოფელი ფურ</w:t>
      </w:r>
      <w:r w:rsidR="00EC3924" w:rsidRPr="00DB51BA">
        <w:rPr>
          <w:rFonts w:ascii="Sylfaen" w:hAnsi="Sylfaen"/>
          <w:sz w:val="21"/>
          <w:szCs w:val="21"/>
          <w:lang w:val="ka-GE"/>
        </w:rPr>
        <w:softHyphen/>
      </w:r>
      <w:r w:rsidRPr="00DB51BA">
        <w:rPr>
          <w:rFonts w:ascii="Sylfaen" w:hAnsi="Sylfaen"/>
          <w:sz w:val="21"/>
          <w:szCs w:val="21"/>
          <w:lang w:val="ka-GE"/>
        </w:rPr>
        <w:t>ტიო, სხალთა (სიხარულიძე, 1958:98). რაც შეეხება „კაპანდიბი“-ს ეტიმოლოგიას, იგი რთული სიტყვა ჩანს, რომელიც შედგება „კაპანი“-ისა და „დიბი“-სგან. კო</w:t>
      </w:r>
      <w:r w:rsidR="00461144">
        <w:rPr>
          <w:rFonts w:ascii="Sylfaen" w:hAnsi="Sylfaen"/>
          <w:sz w:val="21"/>
          <w:szCs w:val="21"/>
          <w:lang w:val="ka-GE"/>
        </w:rPr>
        <w:t>მ</w:t>
      </w:r>
      <w:r w:rsidRPr="00DB51BA">
        <w:rPr>
          <w:rFonts w:ascii="Sylfaen" w:hAnsi="Sylfaen"/>
          <w:sz w:val="21"/>
          <w:szCs w:val="21"/>
          <w:lang w:val="ka-GE"/>
        </w:rPr>
        <w:t xml:space="preserve">პოზიტის მეორე ნაწილი </w:t>
      </w:r>
      <w:r w:rsidR="00461144">
        <w:rPr>
          <w:rFonts w:ascii="Sylfaen" w:hAnsi="Sylfaen"/>
          <w:sz w:val="21"/>
          <w:szCs w:val="21"/>
          <w:lang w:val="ka-GE" w:eastAsia="ka-GE"/>
        </w:rPr>
        <w:t>–</w:t>
      </w:r>
      <w:r w:rsidR="00461144" w:rsidRPr="00DB51BA">
        <w:rPr>
          <w:rFonts w:ascii="Sylfaen" w:hAnsi="Sylfaen"/>
          <w:sz w:val="21"/>
          <w:szCs w:val="21"/>
          <w:lang w:val="ka-GE"/>
        </w:rPr>
        <w:t xml:space="preserve"> </w:t>
      </w:r>
      <w:r w:rsidR="00461144">
        <w:rPr>
          <w:rFonts w:ascii="Sylfaen" w:hAnsi="Sylfaen"/>
          <w:sz w:val="21"/>
          <w:szCs w:val="21"/>
          <w:lang w:val="ka-GE"/>
        </w:rPr>
        <w:t xml:space="preserve"> </w:t>
      </w:r>
      <w:r w:rsidRPr="00DB51BA">
        <w:rPr>
          <w:rFonts w:ascii="Sylfaen" w:hAnsi="Sylfaen"/>
          <w:sz w:val="21"/>
          <w:szCs w:val="21"/>
          <w:lang w:val="ka-GE"/>
        </w:rPr>
        <w:t>„დიბი“, დიბაჲ შ. ნიჟარაძესთან განმარტებულია, როგორც თამბაქოს მცენარის ძირა ფოთლები; მისგან დაბალი ხარისხის თამბაქო გამოდის. ძველ ქართულში გვაქვს სიტყვა „დება“, რომელიც სულხან-საბასთან ასეა განმარტებული „დება“</w:t>
      </w:r>
      <w:r w:rsidR="000212A7" w:rsidRPr="00DB51BA">
        <w:rPr>
          <w:rFonts w:ascii="Sylfaen" w:hAnsi="Sylfaen"/>
          <w:sz w:val="21"/>
          <w:szCs w:val="21"/>
          <w:lang w:val="ka-GE"/>
        </w:rPr>
        <w:t xml:space="preserve"> </w:t>
      </w:r>
      <w:r w:rsidRPr="00DB51BA">
        <w:rPr>
          <w:rFonts w:ascii="Sylfaen" w:hAnsi="Sylfaen"/>
          <w:sz w:val="21"/>
          <w:szCs w:val="21"/>
          <w:lang w:val="ka-GE"/>
        </w:rPr>
        <w:t>– მდებარეობა(ჲ) არს ქონებადადების, ვითარ იგი სხეული იდვის, ანუ მიყრდნობით, ანუ ჯდომით, ანუ დგომით (საბა, 1991:213</w:t>
      </w:r>
      <w:r w:rsidR="00461144">
        <w:rPr>
          <w:rFonts w:ascii="Sylfaen" w:hAnsi="Sylfaen"/>
          <w:sz w:val="21"/>
          <w:szCs w:val="21"/>
          <w:lang w:val="ka-GE"/>
        </w:rPr>
        <w:t>). სოფელი კაპანდიბი ორი ნაწილის</w:t>
      </w:r>
      <w:r w:rsidRPr="00DB51BA">
        <w:rPr>
          <w:rFonts w:ascii="Sylfaen" w:hAnsi="Sylfaen"/>
          <w:sz w:val="21"/>
          <w:szCs w:val="21"/>
          <w:lang w:val="ka-GE"/>
        </w:rPr>
        <w:t>გან შედგება: ერთია გზის ქვემოთა ნაწილი კაპანდიბისა და მეორე ფერდობზე შეფენილი, რაც შეეხება ტოპონიმ „კაპანდიბი“-ს ეტი</w:t>
      </w:r>
      <w:r w:rsidR="00461144">
        <w:rPr>
          <w:rFonts w:ascii="Sylfaen" w:hAnsi="Sylfaen"/>
          <w:sz w:val="21"/>
          <w:szCs w:val="21"/>
          <w:lang w:val="ka-GE"/>
        </w:rPr>
        <w:t>მ</w:t>
      </w:r>
      <w:r w:rsidRPr="00DB51BA">
        <w:rPr>
          <w:rFonts w:ascii="Sylfaen" w:hAnsi="Sylfaen"/>
          <w:sz w:val="21"/>
          <w:szCs w:val="21"/>
          <w:lang w:val="ka-GE"/>
        </w:rPr>
        <w:t>ოლოგიას, ჩვენი ვარაუდით, იგი ერთგვარი მოსაბრუნებელი დანიშნულე</w:t>
      </w:r>
      <w:r w:rsidR="00EC3924" w:rsidRPr="00DB51BA">
        <w:rPr>
          <w:rFonts w:ascii="Sylfaen" w:hAnsi="Sylfaen"/>
          <w:sz w:val="21"/>
          <w:szCs w:val="21"/>
          <w:lang w:val="ka-GE"/>
        </w:rPr>
        <w:softHyphen/>
      </w:r>
      <w:r w:rsidRPr="00DB51BA">
        <w:rPr>
          <w:rFonts w:ascii="Sylfaen" w:hAnsi="Sylfaen"/>
          <w:sz w:val="21"/>
          <w:szCs w:val="21"/>
          <w:lang w:val="ka-GE"/>
        </w:rPr>
        <w:t xml:space="preserve">ბის ბოლო პუნქტია, მოსაბრუნი, მისაქციელი. ქართულ საისტორიო </w:t>
      </w:r>
      <w:r w:rsidRPr="00DB51BA">
        <w:rPr>
          <w:rFonts w:ascii="Sylfaen" w:hAnsi="Sylfaen"/>
          <w:sz w:val="21"/>
          <w:szCs w:val="21"/>
          <w:lang w:val="ka-GE"/>
        </w:rPr>
        <w:softHyphen/>
        <w:t>წყაროებში მისაქციელი მე-16 საუკუნიდან ჩნდება. სწორედ საფურცლე</w:t>
      </w:r>
      <w:r w:rsidR="000212A7" w:rsidRPr="00DB51BA">
        <w:rPr>
          <w:rFonts w:ascii="Sylfaen" w:hAnsi="Sylfaen"/>
          <w:sz w:val="21"/>
          <w:szCs w:val="21"/>
          <w:lang w:val="ka-GE"/>
        </w:rPr>
        <w:t xml:space="preserve"> </w:t>
      </w:r>
      <w:r w:rsidRPr="00DB51BA">
        <w:rPr>
          <w:rFonts w:ascii="Sylfaen" w:hAnsi="Sylfaen"/>
          <w:sz w:val="21"/>
          <w:szCs w:val="21"/>
          <w:lang w:val="ka-GE"/>
        </w:rPr>
        <w:t>– მისაქციელზე გადიოდა ტიფლის მცხეთიდან შიდა ქართლისკენ (მუხრანი, ძალი, წილკანი) მიმავალი ერთ-ერთი უმთავრესი და უმნიშვნელოვანესი გზა (ბერძენიშვი</w:t>
      </w:r>
      <w:r w:rsidR="00EC3924" w:rsidRPr="00DB51BA">
        <w:rPr>
          <w:rFonts w:ascii="Sylfaen" w:hAnsi="Sylfaen"/>
          <w:sz w:val="21"/>
          <w:szCs w:val="21"/>
          <w:lang w:val="ka-GE"/>
        </w:rPr>
        <w:softHyphen/>
      </w:r>
      <w:r w:rsidRPr="00DB51BA">
        <w:rPr>
          <w:rFonts w:ascii="Sylfaen" w:hAnsi="Sylfaen"/>
          <w:sz w:val="21"/>
          <w:szCs w:val="21"/>
          <w:lang w:val="ka-GE"/>
        </w:rPr>
        <w:t>ლი, 60:103). ძველ საქართველოში ამგვარი მისაქციელები არაერთი ყოფილა. მისაქ</w:t>
      </w:r>
      <w:r w:rsidR="00461144">
        <w:rPr>
          <w:rFonts w:ascii="Sylfaen" w:hAnsi="Sylfaen"/>
          <w:sz w:val="21"/>
          <w:szCs w:val="21"/>
          <w:lang w:val="ka-GE"/>
        </w:rPr>
        <w:softHyphen/>
      </w:r>
      <w:r w:rsidRPr="00DB51BA">
        <w:rPr>
          <w:rFonts w:ascii="Sylfaen" w:hAnsi="Sylfaen"/>
          <w:sz w:val="21"/>
          <w:szCs w:val="21"/>
          <w:lang w:val="ka-GE"/>
        </w:rPr>
        <w:t>ციე</w:t>
      </w:r>
      <w:r w:rsidR="00461144">
        <w:rPr>
          <w:rFonts w:ascii="Sylfaen" w:hAnsi="Sylfaen"/>
          <w:sz w:val="21"/>
          <w:szCs w:val="21"/>
          <w:lang w:val="ka-GE"/>
        </w:rPr>
        <w:softHyphen/>
      </w:r>
      <w:r w:rsidRPr="00DB51BA">
        <w:rPr>
          <w:rFonts w:ascii="Sylfaen" w:hAnsi="Sylfaen"/>
          <w:sz w:val="21"/>
          <w:szCs w:val="21"/>
          <w:lang w:val="ka-GE"/>
        </w:rPr>
        <w:t>ლის ტიპის მიკროტოპონიმები ხშირია, როგორც აღმოსავლეთ, ისე და</w:t>
      </w:r>
      <w:r w:rsidR="00EC3924" w:rsidRPr="00DB51BA">
        <w:rPr>
          <w:rFonts w:ascii="Sylfaen" w:hAnsi="Sylfaen"/>
          <w:sz w:val="21"/>
          <w:szCs w:val="21"/>
          <w:lang w:val="ka-GE"/>
        </w:rPr>
        <w:softHyphen/>
      </w:r>
      <w:r w:rsidRPr="00DB51BA">
        <w:rPr>
          <w:rFonts w:ascii="Sylfaen" w:hAnsi="Sylfaen"/>
          <w:sz w:val="21"/>
          <w:szCs w:val="21"/>
          <w:lang w:val="ka-GE"/>
        </w:rPr>
        <w:t>სავ</w:t>
      </w:r>
      <w:r w:rsidR="00EC3924" w:rsidRPr="00DB51BA">
        <w:rPr>
          <w:rFonts w:ascii="Sylfaen" w:hAnsi="Sylfaen"/>
          <w:sz w:val="21"/>
          <w:szCs w:val="21"/>
          <w:lang w:val="ka-GE"/>
        </w:rPr>
        <w:softHyphen/>
      </w:r>
      <w:r w:rsidRPr="00DB51BA">
        <w:rPr>
          <w:rFonts w:ascii="Sylfaen" w:hAnsi="Sylfaen"/>
          <w:sz w:val="21"/>
          <w:szCs w:val="21"/>
          <w:lang w:val="ka-GE"/>
        </w:rPr>
        <w:t>ლეთ საქართველოში, კერძოდ, იმერეთსა და გურია-აჭარაში (ბედოშვილი, 2002:259). კაპანდიბში ჩვენი ინფორმატორის, ლევან გორგოშაძის საკარმიდამოში, თავად ვიხილეთ მიწაში ჩაფლული უზარმაზარი ქვები, სავარაუდოდ, ეს ის ადგილებია, სადაც ბუნებრივი ნავმისადგომი უნდა ყოფილიყო. აქ დღესაც მთელს ზოლზეა მიწაში ჩაფლული დიდი ქვები. ამდენად, კაპანდიბის ეტი</w:t>
      </w:r>
      <w:r w:rsidR="00461144">
        <w:rPr>
          <w:rFonts w:ascii="Sylfaen" w:hAnsi="Sylfaen"/>
          <w:sz w:val="21"/>
          <w:szCs w:val="21"/>
          <w:lang w:val="ka-GE"/>
        </w:rPr>
        <w:t>მ</w:t>
      </w:r>
      <w:r w:rsidRPr="00DB51BA">
        <w:rPr>
          <w:rFonts w:ascii="Sylfaen" w:hAnsi="Sylfaen"/>
          <w:sz w:val="21"/>
          <w:szCs w:val="21"/>
          <w:lang w:val="ka-GE"/>
        </w:rPr>
        <w:t>ო</w:t>
      </w:r>
      <w:r w:rsidR="00EC3924" w:rsidRPr="00DB51BA">
        <w:rPr>
          <w:rFonts w:ascii="Sylfaen" w:hAnsi="Sylfaen"/>
          <w:sz w:val="21"/>
          <w:szCs w:val="21"/>
          <w:lang w:val="ka-GE"/>
        </w:rPr>
        <w:softHyphen/>
      </w:r>
      <w:r w:rsidRPr="00DB51BA">
        <w:rPr>
          <w:rFonts w:ascii="Sylfaen" w:hAnsi="Sylfaen"/>
          <w:sz w:val="21"/>
          <w:szCs w:val="21"/>
          <w:lang w:val="ka-GE"/>
        </w:rPr>
        <w:t>ლო</w:t>
      </w:r>
      <w:r w:rsidR="00EC3924" w:rsidRPr="00DB51BA">
        <w:rPr>
          <w:rFonts w:ascii="Sylfaen" w:hAnsi="Sylfaen"/>
          <w:sz w:val="21"/>
          <w:szCs w:val="21"/>
          <w:lang w:val="ka-GE"/>
        </w:rPr>
        <w:softHyphen/>
      </w:r>
      <w:r w:rsidRPr="00DB51BA">
        <w:rPr>
          <w:rFonts w:ascii="Sylfaen" w:hAnsi="Sylfaen"/>
          <w:sz w:val="21"/>
          <w:szCs w:val="21"/>
          <w:lang w:val="ka-GE"/>
        </w:rPr>
        <w:t>გია, შესაძლოა, ასე განიმარტოს: დიდი ქვებით შემოსაზღვრული, შემოფენილი მოსასვენებელი ადგილი, რომელიც დანიშნულების ბოლო პუნქტს წარმოადგენ</w:t>
      </w:r>
      <w:r w:rsidR="00EC3924" w:rsidRPr="00DB51BA">
        <w:rPr>
          <w:rFonts w:ascii="Sylfaen" w:hAnsi="Sylfaen"/>
          <w:sz w:val="21"/>
          <w:szCs w:val="21"/>
          <w:lang w:val="ka-GE"/>
        </w:rPr>
        <w:softHyphen/>
      </w:r>
      <w:r w:rsidRPr="00DB51BA">
        <w:rPr>
          <w:rFonts w:ascii="Sylfaen" w:hAnsi="Sylfaen"/>
          <w:sz w:val="21"/>
          <w:szCs w:val="21"/>
          <w:lang w:val="ka-GE"/>
        </w:rPr>
        <w:t>და. სავარაუდოდ, „კაპანდიბი“ ბუნებრივ-გეოგრაფიული დანიშნულების ტო</w:t>
      </w:r>
      <w:r w:rsidR="00EC3924" w:rsidRPr="00DB51BA">
        <w:rPr>
          <w:rFonts w:ascii="Sylfaen" w:hAnsi="Sylfaen"/>
          <w:sz w:val="21"/>
          <w:szCs w:val="21"/>
          <w:lang w:val="ka-GE"/>
        </w:rPr>
        <w:softHyphen/>
      </w:r>
      <w:r w:rsidRPr="00DB51BA">
        <w:rPr>
          <w:rFonts w:ascii="Sylfaen" w:hAnsi="Sylfaen"/>
          <w:sz w:val="21"/>
          <w:szCs w:val="21"/>
          <w:lang w:val="ka-GE"/>
        </w:rPr>
        <w:t>პონიმთა რიგში უნდა განვიხილოთ.</w:t>
      </w:r>
    </w:p>
    <w:p w14:paraId="1C07AA85" w14:textId="1CBCE4B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სკურქუბა</w:t>
      </w:r>
      <w:r w:rsidRPr="00DB51BA">
        <w:rPr>
          <w:rFonts w:ascii="Sylfaen" w:hAnsi="Sylfaen"/>
          <w:sz w:val="21"/>
          <w:szCs w:val="21"/>
          <w:lang w:val="ka-GE"/>
        </w:rPr>
        <w:t xml:space="preserve"> – ღელეა თამარის დასახლებაში, ბათუმის ნავთობგადამამუშა</w:t>
      </w:r>
      <w:r w:rsidR="00EC3924" w:rsidRPr="00DB51BA">
        <w:rPr>
          <w:rFonts w:ascii="Sylfaen" w:hAnsi="Sylfaen"/>
          <w:sz w:val="21"/>
          <w:szCs w:val="21"/>
          <w:lang w:val="ka-GE"/>
        </w:rPr>
        <w:softHyphen/>
      </w:r>
      <w:r w:rsidRPr="00DB51BA">
        <w:rPr>
          <w:rFonts w:ascii="Sylfaen" w:hAnsi="Sylfaen"/>
          <w:sz w:val="21"/>
          <w:szCs w:val="21"/>
          <w:lang w:val="ka-GE"/>
        </w:rPr>
        <w:t>ვე</w:t>
      </w:r>
      <w:r w:rsidR="00EC3924" w:rsidRPr="00DB51BA">
        <w:rPr>
          <w:rFonts w:ascii="Sylfaen" w:hAnsi="Sylfaen"/>
          <w:sz w:val="21"/>
          <w:szCs w:val="21"/>
          <w:lang w:val="ka-GE"/>
        </w:rPr>
        <w:softHyphen/>
      </w:r>
      <w:r w:rsidRPr="00DB51BA">
        <w:rPr>
          <w:rFonts w:ascii="Sylfaen" w:hAnsi="Sylfaen"/>
          <w:sz w:val="21"/>
          <w:szCs w:val="21"/>
          <w:lang w:val="ka-GE"/>
        </w:rPr>
        <w:t>ბელი ქარხნის ტერიტორიაზე, მდინარე სკურქუბა//სკურიქუბა დაფიქსირებული აქვს თ. კუკულაძეს ბარცხანის დასახლებაში (კუკულაძე, 1981:52). ამ ჰიდრონიმის არსებობაზე თამარის დასახლებაში, დღევანდელი ბათუმის ნავთობგადამა</w:t>
      </w:r>
      <w:r w:rsidR="00EC3924" w:rsidRPr="00DB51BA">
        <w:rPr>
          <w:rFonts w:ascii="Sylfaen" w:hAnsi="Sylfaen"/>
          <w:sz w:val="21"/>
          <w:szCs w:val="21"/>
          <w:lang w:val="ka-GE"/>
        </w:rPr>
        <w:softHyphen/>
      </w:r>
      <w:r w:rsidRPr="00DB51BA">
        <w:rPr>
          <w:rFonts w:ascii="Sylfaen" w:hAnsi="Sylfaen"/>
          <w:sz w:val="21"/>
          <w:szCs w:val="21"/>
          <w:lang w:val="ka-GE"/>
        </w:rPr>
        <w:t>მუ</w:t>
      </w:r>
      <w:r w:rsidR="00EC3924" w:rsidRPr="00DB51BA">
        <w:rPr>
          <w:rFonts w:ascii="Sylfaen" w:hAnsi="Sylfaen"/>
          <w:sz w:val="21"/>
          <w:szCs w:val="21"/>
          <w:lang w:val="ka-GE"/>
        </w:rPr>
        <w:softHyphen/>
      </w:r>
      <w:r w:rsidRPr="00DB51BA">
        <w:rPr>
          <w:rFonts w:ascii="Sylfaen" w:hAnsi="Sylfaen"/>
          <w:sz w:val="21"/>
          <w:szCs w:val="21"/>
          <w:lang w:val="ka-GE"/>
        </w:rPr>
        <w:t>შავებელი ქარხნის ტერიტორიაზე, მითითებდა ა. ახვლედიანიც. იმასთან დაკავ</w:t>
      </w:r>
      <w:r w:rsidR="00461144">
        <w:rPr>
          <w:rFonts w:ascii="Sylfaen" w:hAnsi="Sylfaen"/>
          <w:sz w:val="21"/>
          <w:szCs w:val="21"/>
          <w:lang w:val="ka-GE"/>
        </w:rPr>
        <w:softHyphen/>
      </w:r>
      <w:r w:rsidRPr="00DB51BA">
        <w:rPr>
          <w:rFonts w:ascii="Sylfaen" w:hAnsi="Sylfaen"/>
          <w:sz w:val="21"/>
          <w:szCs w:val="21"/>
          <w:lang w:val="ka-GE"/>
        </w:rPr>
        <w:t>ში</w:t>
      </w:r>
      <w:r w:rsidR="00461144">
        <w:rPr>
          <w:rFonts w:ascii="Sylfaen" w:hAnsi="Sylfaen"/>
          <w:sz w:val="21"/>
          <w:szCs w:val="21"/>
          <w:lang w:val="ka-GE"/>
        </w:rPr>
        <w:softHyphen/>
      </w:r>
      <w:r w:rsidRPr="00DB51BA">
        <w:rPr>
          <w:rFonts w:ascii="Sylfaen" w:hAnsi="Sylfaen"/>
          <w:sz w:val="21"/>
          <w:szCs w:val="21"/>
          <w:lang w:val="ka-GE"/>
        </w:rPr>
        <w:t>რე</w:t>
      </w:r>
      <w:r w:rsidR="00461144">
        <w:rPr>
          <w:rFonts w:ascii="Sylfaen" w:hAnsi="Sylfaen"/>
          <w:sz w:val="21"/>
          <w:szCs w:val="21"/>
          <w:lang w:val="ka-GE"/>
        </w:rPr>
        <w:softHyphen/>
      </w:r>
      <w:r w:rsidRPr="00DB51BA">
        <w:rPr>
          <w:rFonts w:ascii="Sylfaen" w:hAnsi="Sylfaen"/>
          <w:sz w:val="21"/>
          <w:szCs w:val="21"/>
          <w:lang w:val="ka-GE"/>
        </w:rPr>
        <w:t>ბით, თუ სად მდებარეობს სკურქუბად წოდებული ჰიდროგრაფიული ობი</w:t>
      </w:r>
      <w:r w:rsidR="00461144">
        <w:rPr>
          <w:rFonts w:ascii="Sylfaen" w:hAnsi="Sylfaen"/>
          <w:sz w:val="21"/>
          <w:szCs w:val="21"/>
          <w:lang w:val="ka-GE"/>
        </w:rPr>
        <w:softHyphen/>
      </w:r>
      <w:r w:rsidRPr="00DB51BA">
        <w:rPr>
          <w:rFonts w:ascii="Sylfaen" w:hAnsi="Sylfaen"/>
          <w:sz w:val="21"/>
          <w:szCs w:val="21"/>
          <w:lang w:val="ka-GE"/>
        </w:rPr>
        <w:t>ექ</w:t>
      </w:r>
      <w:r w:rsidR="00461144">
        <w:rPr>
          <w:rFonts w:ascii="Sylfaen" w:hAnsi="Sylfaen"/>
          <w:sz w:val="21"/>
          <w:szCs w:val="21"/>
          <w:lang w:val="ka-GE"/>
        </w:rPr>
        <w:softHyphen/>
      </w:r>
      <w:r w:rsidRPr="00DB51BA">
        <w:rPr>
          <w:rFonts w:ascii="Sylfaen" w:hAnsi="Sylfaen"/>
          <w:sz w:val="21"/>
          <w:szCs w:val="21"/>
          <w:lang w:val="ka-GE"/>
        </w:rPr>
        <w:t>ტი, ხელთ გვაქვს თამარის დასახლების შემოგარენის გეგმის ასლი, რომე</w:t>
      </w:r>
      <w:r w:rsidR="00EC3924" w:rsidRPr="00DB51BA">
        <w:rPr>
          <w:rFonts w:ascii="Sylfaen" w:hAnsi="Sylfaen"/>
          <w:sz w:val="21"/>
          <w:szCs w:val="21"/>
          <w:lang w:val="ka-GE"/>
        </w:rPr>
        <w:softHyphen/>
      </w:r>
      <w:r w:rsidRPr="00DB51BA">
        <w:rPr>
          <w:rFonts w:ascii="Sylfaen" w:hAnsi="Sylfaen"/>
          <w:sz w:val="21"/>
          <w:szCs w:val="21"/>
          <w:lang w:val="ka-GE"/>
        </w:rPr>
        <w:t xml:space="preserve">ლიც ერთ-ერთ ჩინოვნიკს შეუკვეთია ჯერ კიდევ ოქტომბრის </w:t>
      </w:r>
      <w:r w:rsidR="00461144">
        <w:rPr>
          <w:rFonts w:ascii="Sylfaen" w:hAnsi="Sylfaen"/>
          <w:sz w:val="21"/>
          <w:szCs w:val="21"/>
          <w:lang w:val="ka-GE"/>
        </w:rPr>
        <w:t xml:space="preserve">სოციალისტური </w:t>
      </w:r>
      <w:r w:rsidRPr="00DB51BA">
        <w:rPr>
          <w:rFonts w:ascii="Sylfaen" w:hAnsi="Sylfaen"/>
          <w:sz w:val="21"/>
          <w:szCs w:val="21"/>
          <w:lang w:val="ka-GE"/>
        </w:rPr>
        <w:t>რევო</w:t>
      </w:r>
      <w:r w:rsidR="00461144">
        <w:rPr>
          <w:rFonts w:ascii="Sylfaen" w:hAnsi="Sylfaen"/>
          <w:sz w:val="21"/>
          <w:szCs w:val="21"/>
          <w:lang w:val="ka-GE"/>
        </w:rPr>
        <w:softHyphen/>
      </w:r>
      <w:r w:rsidRPr="00DB51BA">
        <w:rPr>
          <w:rFonts w:ascii="Sylfaen" w:hAnsi="Sylfaen"/>
          <w:sz w:val="21"/>
          <w:szCs w:val="21"/>
          <w:lang w:val="ka-GE"/>
        </w:rPr>
        <w:t>ლუციამდე, განსაზღვრული სამოსახლო მიწის ნაკვეთის შესყიდვის მიზნით. აღნიშნულ გეგმაზე მდინარე „სკურქუბა“ მდებარეობს სწორედ თამარის დასახ</w:t>
      </w:r>
      <w:r w:rsidR="00461144">
        <w:rPr>
          <w:rFonts w:ascii="Sylfaen" w:hAnsi="Sylfaen"/>
          <w:sz w:val="21"/>
          <w:szCs w:val="21"/>
          <w:lang w:val="ka-GE"/>
        </w:rPr>
        <w:softHyphen/>
      </w:r>
      <w:r w:rsidRPr="00DB51BA">
        <w:rPr>
          <w:rFonts w:ascii="Sylfaen" w:hAnsi="Sylfaen"/>
          <w:sz w:val="21"/>
          <w:szCs w:val="21"/>
          <w:lang w:val="ka-GE"/>
        </w:rPr>
        <w:t>ლე</w:t>
      </w:r>
      <w:r w:rsidR="00461144">
        <w:rPr>
          <w:rFonts w:ascii="Sylfaen" w:hAnsi="Sylfaen"/>
          <w:sz w:val="21"/>
          <w:szCs w:val="21"/>
          <w:lang w:val="ka-GE"/>
        </w:rPr>
        <w:softHyphen/>
      </w:r>
      <w:r w:rsidRPr="00DB51BA">
        <w:rPr>
          <w:rFonts w:ascii="Sylfaen" w:hAnsi="Sylfaen"/>
          <w:sz w:val="21"/>
          <w:szCs w:val="21"/>
          <w:lang w:val="ka-GE"/>
        </w:rPr>
        <w:t>ბაში</w:t>
      </w:r>
      <w:r w:rsidR="000212A7" w:rsidRPr="00DB51BA">
        <w:rPr>
          <w:rFonts w:ascii="Sylfaen" w:hAnsi="Sylfaen"/>
          <w:sz w:val="21"/>
          <w:szCs w:val="21"/>
          <w:lang w:val="ka-GE"/>
        </w:rPr>
        <w:t xml:space="preserve"> </w:t>
      </w:r>
      <w:r w:rsidRPr="00DB51BA">
        <w:rPr>
          <w:rFonts w:ascii="Sylfaen" w:hAnsi="Sylfaen"/>
          <w:sz w:val="21"/>
          <w:szCs w:val="21"/>
          <w:lang w:val="ka-GE"/>
        </w:rPr>
        <w:t>რუს ჩინოვნიკს, ვინმე პატკანოვს, სურდა მოცემულ ტერიტორიაზე, თამა</w:t>
      </w:r>
      <w:r w:rsidR="00461144">
        <w:rPr>
          <w:rFonts w:ascii="Sylfaen" w:hAnsi="Sylfaen"/>
          <w:sz w:val="21"/>
          <w:szCs w:val="21"/>
          <w:lang w:val="ka-GE"/>
        </w:rPr>
        <w:softHyphen/>
      </w:r>
      <w:r w:rsidRPr="00DB51BA">
        <w:rPr>
          <w:rFonts w:ascii="Sylfaen" w:hAnsi="Sylfaen"/>
          <w:sz w:val="21"/>
          <w:szCs w:val="21"/>
          <w:lang w:val="ka-GE"/>
        </w:rPr>
        <w:t>რის დასახ</w:t>
      </w:r>
      <w:r w:rsidR="00EC3924" w:rsidRPr="00DB51BA">
        <w:rPr>
          <w:rFonts w:ascii="Sylfaen" w:hAnsi="Sylfaen"/>
          <w:sz w:val="21"/>
          <w:szCs w:val="21"/>
          <w:lang w:val="ka-GE"/>
        </w:rPr>
        <w:softHyphen/>
      </w:r>
      <w:r w:rsidRPr="00DB51BA">
        <w:rPr>
          <w:rFonts w:ascii="Sylfaen" w:hAnsi="Sylfaen"/>
          <w:sz w:val="21"/>
          <w:szCs w:val="21"/>
          <w:lang w:val="ka-GE"/>
        </w:rPr>
        <w:t>ლებაში მიწის ნაკვეთის შესყიდვა, რაც ვერ მოუსწრია გასაბჭოების გამო. ცნობი</w:t>
      </w:r>
      <w:r w:rsidR="00EC3924" w:rsidRPr="00DB51BA">
        <w:rPr>
          <w:rFonts w:ascii="Sylfaen" w:hAnsi="Sylfaen"/>
          <w:sz w:val="21"/>
          <w:szCs w:val="21"/>
          <w:lang w:val="ka-GE"/>
        </w:rPr>
        <w:softHyphen/>
      </w:r>
      <w:r w:rsidRPr="00DB51BA">
        <w:rPr>
          <w:rFonts w:ascii="Sylfaen" w:hAnsi="Sylfaen"/>
          <w:sz w:val="21"/>
          <w:szCs w:val="21"/>
          <w:lang w:val="ka-GE"/>
        </w:rPr>
        <w:t>ლია, რომ აჭარის ტერიტორიაზე ბევრი ობიექტის სახელწოდება უკავშირდება რუსი ჩინოვნიკების გვარებს. ასე მაგ.: სიბირიაკოვი, პოპოვი, გუბანოვი, სმირ</w:t>
      </w:r>
      <w:r w:rsidR="00EC3924" w:rsidRPr="00DB51BA">
        <w:rPr>
          <w:rFonts w:ascii="Sylfaen" w:hAnsi="Sylfaen"/>
          <w:sz w:val="21"/>
          <w:szCs w:val="21"/>
          <w:lang w:val="ka-GE"/>
        </w:rPr>
        <w:softHyphen/>
      </w:r>
      <w:r w:rsidRPr="00DB51BA">
        <w:rPr>
          <w:rFonts w:ascii="Sylfaen" w:hAnsi="Sylfaen"/>
          <w:sz w:val="21"/>
          <w:szCs w:val="21"/>
          <w:lang w:val="ka-GE"/>
        </w:rPr>
        <w:t>ნოვი, ლიტვინოვი და სხვა. ამ ტოპონიმთა ქვეშ, ჯერ კიდევ ად</w:t>
      </w:r>
      <w:r w:rsidR="00461144">
        <w:rPr>
          <w:rFonts w:ascii="Sylfaen" w:hAnsi="Sylfaen"/>
          <w:sz w:val="21"/>
          <w:szCs w:val="21"/>
          <w:lang w:val="ka-GE"/>
        </w:rPr>
        <w:softHyphen/>
      </w:r>
      <w:r w:rsidRPr="00DB51BA">
        <w:rPr>
          <w:rFonts w:ascii="Sylfaen" w:hAnsi="Sylfaen"/>
          <w:sz w:val="21"/>
          <w:szCs w:val="21"/>
          <w:lang w:val="ka-GE"/>
        </w:rPr>
        <w:t>ვილი მისაკვლევია ძველი ქართული ტოპონიმები. გასაბჭოების შემდეგ ისინი რუ</w:t>
      </w:r>
      <w:r w:rsidR="00461144">
        <w:rPr>
          <w:rFonts w:ascii="Sylfaen" w:hAnsi="Sylfaen"/>
          <w:sz w:val="21"/>
          <w:szCs w:val="21"/>
          <w:lang w:val="ka-GE"/>
        </w:rPr>
        <w:softHyphen/>
      </w:r>
      <w:r w:rsidRPr="00DB51BA">
        <w:rPr>
          <w:rFonts w:ascii="Sylfaen" w:hAnsi="Sylfaen"/>
          <w:sz w:val="21"/>
          <w:szCs w:val="21"/>
          <w:lang w:val="ka-GE"/>
        </w:rPr>
        <w:t>სეთში გაიქცნენ და მათი სამოსახლო ადგილები შემდეგ გადაეცა კოლმეურ</w:t>
      </w:r>
      <w:r w:rsidR="00461144">
        <w:rPr>
          <w:rFonts w:ascii="Sylfaen" w:hAnsi="Sylfaen"/>
          <w:sz w:val="21"/>
          <w:szCs w:val="21"/>
          <w:lang w:val="ka-GE"/>
        </w:rPr>
        <w:softHyphen/>
      </w:r>
      <w:r w:rsidRPr="00DB51BA">
        <w:rPr>
          <w:rFonts w:ascii="Sylfaen" w:hAnsi="Sylfaen"/>
          <w:sz w:val="21"/>
          <w:szCs w:val="21"/>
          <w:lang w:val="ka-GE"/>
        </w:rPr>
        <w:t>ნეობებსა და საბჭოთა მეურნეობებს. ჩვენი ინფორმატორი, დაბა მახინჯაურში მცხოვრები 80 წლის ალი ახმედის-ძე ფაღავაა, რომელსაც ეკუთვნოდა ეს ტერი</w:t>
      </w:r>
      <w:r w:rsidR="00461144">
        <w:rPr>
          <w:rFonts w:ascii="Sylfaen" w:hAnsi="Sylfaen"/>
          <w:sz w:val="21"/>
          <w:szCs w:val="21"/>
          <w:lang w:val="ka-GE"/>
        </w:rPr>
        <w:softHyphen/>
      </w:r>
      <w:r w:rsidRPr="00DB51BA">
        <w:rPr>
          <w:rFonts w:ascii="Sylfaen" w:hAnsi="Sylfaen"/>
          <w:sz w:val="21"/>
          <w:szCs w:val="21"/>
          <w:lang w:val="ka-GE"/>
        </w:rPr>
        <w:t>ტორია. მთხრობელი იხსე</w:t>
      </w:r>
      <w:r w:rsidR="00EC3924" w:rsidRPr="00DB51BA">
        <w:rPr>
          <w:rFonts w:ascii="Sylfaen" w:hAnsi="Sylfaen"/>
          <w:sz w:val="21"/>
          <w:szCs w:val="21"/>
          <w:lang w:val="ka-GE"/>
        </w:rPr>
        <w:softHyphen/>
      </w:r>
      <w:r w:rsidRPr="00DB51BA">
        <w:rPr>
          <w:rFonts w:ascii="Sylfaen" w:hAnsi="Sylfaen"/>
          <w:sz w:val="21"/>
          <w:szCs w:val="21"/>
          <w:lang w:val="ka-GE"/>
        </w:rPr>
        <w:t>ნებს: „6 წლის ვიყავი, აქ (საუბარია ბნქ-ს ტერიტორია) რომ ვცხოვრობდი, მარა მე ამ მდინარის სახელი არ ვიცოდი, იგი ვნახე გეგმაზე, რომელიც 2000-2001 წლებში მოვიძიეთ ქუთაისის სახელმწიფო არქივში“. გეგმის ასლზე ნათლად ჩანს მდი</w:t>
      </w:r>
      <w:r w:rsidR="00EC3924" w:rsidRPr="00DB51BA">
        <w:rPr>
          <w:rFonts w:ascii="Sylfaen" w:hAnsi="Sylfaen"/>
          <w:sz w:val="21"/>
          <w:szCs w:val="21"/>
          <w:lang w:val="ka-GE"/>
        </w:rPr>
        <w:softHyphen/>
      </w:r>
      <w:r w:rsidRPr="00DB51BA">
        <w:rPr>
          <w:rFonts w:ascii="Sylfaen" w:hAnsi="Sylfaen"/>
          <w:sz w:val="21"/>
          <w:szCs w:val="21"/>
          <w:lang w:val="ka-GE"/>
        </w:rPr>
        <w:t>ნარე „სკურქუბა“ («Скуркуба»), რომელიც უერთდება შავ ზღვას, რაც შეეხება მდინარის სათავეს, იგი „სკურქუბა“ კომპოზიტური აგებუ</w:t>
      </w:r>
      <w:r w:rsidR="00461144">
        <w:rPr>
          <w:rFonts w:ascii="Sylfaen" w:hAnsi="Sylfaen"/>
          <w:sz w:val="21"/>
          <w:szCs w:val="21"/>
          <w:lang w:val="ka-GE"/>
        </w:rPr>
        <w:softHyphen/>
      </w:r>
      <w:r w:rsidRPr="00DB51BA">
        <w:rPr>
          <w:rFonts w:ascii="Sylfaen" w:hAnsi="Sylfaen"/>
          <w:sz w:val="21"/>
          <w:szCs w:val="21"/>
          <w:lang w:val="ka-GE"/>
        </w:rPr>
        <w:t>ლებისაა, შედგება ორი ნაწილისგან: „სკურ“-ისა და „ქუბა“-სგან, რომლებიც ზა</w:t>
      </w:r>
      <w:r w:rsidR="00461144">
        <w:rPr>
          <w:rFonts w:ascii="Sylfaen" w:hAnsi="Sylfaen"/>
          <w:sz w:val="21"/>
          <w:szCs w:val="21"/>
          <w:lang w:val="ka-GE"/>
        </w:rPr>
        <w:softHyphen/>
      </w:r>
      <w:r w:rsidRPr="00DB51BA">
        <w:rPr>
          <w:rFonts w:ascii="Sylfaen" w:hAnsi="Sylfaen"/>
          <w:sz w:val="21"/>
          <w:szCs w:val="21"/>
          <w:lang w:val="ka-GE"/>
        </w:rPr>
        <w:t>ნურ ენობრივ ფენას გა</w:t>
      </w:r>
      <w:r w:rsidR="00EC3924" w:rsidRPr="00DB51BA">
        <w:rPr>
          <w:rFonts w:ascii="Sylfaen" w:hAnsi="Sylfaen"/>
          <w:sz w:val="21"/>
          <w:szCs w:val="21"/>
          <w:lang w:val="ka-GE"/>
        </w:rPr>
        <w:softHyphen/>
      </w:r>
      <w:r w:rsidRPr="00DB51BA">
        <w:rPr>
          <w:rFonts w:ascii="Sylfaen" w:hAnsi="Sylfaen"/>
          <w:sz w:val="21"/>
          <w:szCs w:val="21"/>
          <w:lang w:val="ka-GE"/>
        </w:rPr>
        <w:t>ნეკუთვნება. სქური-სკური ზანური სიტყვაა, რომელიც უეჭ</w:t>
      </w:r>
      <w:r w:rsidR="00461144">
        <w:rPr>
          <w:rFonts w:ascii="Sylfaen" w:hAnsi="Sylfaen"/>
          <w:sz w:val="21"/>
          <w:szCs w:val="21"/>
          <w:lang w:val="ka-GE"/>
        </w:rPr>
        <w:softHyphen/>
      </w:r>
      <w:r w:rsidRPr="00DB51BA">
        <w:rPr>
          <w:rFonts w:ascii="Sylfaen" w:hAnsi="Sylfaen"/>
          <w:sz w:val="21"/>
          <w:szCs w:val="21"/>
          <w:lang w:val="ka-GE"/>
        </w:rPr>
        <w:t>ველია, არცთუ ისე შორეულ წარსულშიც კი ცოცხალ ლექსიკურ ერთეულს წარმოადგენდა. ჯერ ერთი, სამეგრელოში სამ ათეულზე მეტ გეოგრაფიულ სა</w:t>
      </w:r>
      <w:r w:rsidR="00461144">
        <w:rPr>
          <w:rFonts w:ascii="Sylfaen" w:hAnsi="Sylfaen"/>
          <w:sz w:val="21"/>
          <w:szCs w:val="21"/>
          <w:lang w:val="ka-GE"/>
        </w:rPr>
        <w:softHyphen/>
      </w:r>
      <w:r w:rsidRPr="00DB51BA">
        <w:rPr>
          <w:rFonts w:ascii="Sylfaen" w:hAnsi="Sylfaen"/>
          <w:sz w:val="21"/>
          <w:szCs w:val="21"/>
          <w:lang w:val="ka-GE"/>
        </w:rPr>
        <w:t>ხელ</w:t>
      </w:r>
      <w:r w:rsidR="00461144">
        <w:rPr>
          <w:rFonts w:ascii="Sylfaen" w:hAnsi="Sylfaen"/>
          <w:sz w:val="21"/>
          <w:szCs w:val="21"/>
          <w:lang w:val="ka-GE"/>
        </w:rPr>
        <w:softHyphen/>
      </w:r>
      <w:r w:rsidRPr="00DB51BA">
        <w:rPr>
          <w:rFonts w:ascii="Sylfaen" w:hAnsi="Sylfaen"/>
          <w:sz w:val="21"/>
          <w:szCs w:val="21"/>
          <w:lang w:val="ka-GE"/>
        </w:rPr>
        <w:t>ში ჩანს იგი; მეორეც, არაიშვიათად დასტურდება სწორედ ზანურის უწინ</w:t>
      </w:r>
      <w:r w:rsidR="00461144">
        <w:rPr>
          <w:rFonts w:ascii="Sylfaen" w:hAnsi="Sylfaen"/>
          <w:sz w:val="21"/>
          <w:szCs w:val="21"/>
          <w:lang w:val="ka-GE"/>
        </w:rPr>
        <w:t>-</w:t>
      </w:r>
      <w:r w:rsidRPr="00DB51BA">
        <w:rPr>
          <w:rFonts w:ascii="Sylfaen" w:hAnsi="Sylfaen"/>
          <w:sz w:val="21"/>
          <w:szCs w:val="21"/>
          <w:lang w:val="ka-GE"/>
        </w:rPr>
        <w:t>დელი გავრცელების არეალში – ქვ. იმერეთში, გურიაში, აჭარაში. „სკური“ იგივეა, რაც სქირი-შვილი, ანუ „ნაშობი“, „დაბადებული“, ე.ი. წყარო, რომელიც მიწიდან იბადება, იშობა: სქულა – „შობა“ კვერცხის დადება, ქოთომ უესქუ – ქათამმა კვერცხი დადო (ჭა</w:t>
      </w:r>
      <w:r w:rsidR="00EC3924" w:rsidRPr="00DB51BA">
        <w:rPr>
          <w:rFonts w:ascii="Sylfaen" w:hAnsi="Sylfaen"/>
          <w:sz w:val="21"/>
          <w:szCs w:val="21"/>
          <w:lang w:val="ka-GE"/>
        </w:rPr>
        <w:softHyphen/>
      </w:r>
      <w:r w:rsidRPr="00DB51BA">
        <w:rPr>
          <w:rFonts w:ascii="Sylfaen" w:hAnsi="Sylfaen"/>
          <w:sz w:val="21"/>
          <w:szCs w:val="21"/>
          <w:lang w:val="ka-GE"/>
        </w:rPr>
        <w:t>რაია, 1997:126, 127). სკურ//სქურ აღნიშნავს რუს, წყაროს პატარა მდინარეს. სკურ//სქურ ძირიანი ჰიდრონიმი უხვად გვხვდება სამეგრელოს ჰიდრონიმიაში: სკურდიდი – მდინარე (სოფ.</w:t>
      </w:r>
      <w:r w:rsidR="000212A7" w:rsidRPr="00DB51BA">
        <w:rPr>
          <w:rFonts w:ascii="Sylfaen" w:hAnsi="Sylfaen"/>
          <w:sz w:val="21"/>
          <w:szCs w:val="21"/>
          <w:lang w:val="ka-GE"/>
        </w:rPr>
        <w:t xml:space="preserve"> </w:t>
      </w:r>
      <w:r w:rsidRPr="00DB51BA">
        <w:rPr>
          <w:rFonts w:ascii="Sylfaen" w:hAnsi="Sylfaen"/>
          <w:sz w:val="21"/>
          <w:szCs w:val="21"/>
          <w:lang w:val="ka-GE"/>
        </w:rPr>
        <w:t>ლეძაძამე), სკურდილა – ღელე (სოფ. ობიექტი), სკურდღალი–ღელე (სოფ. გაჭედილი); სკურე – მდინარე (სოფ. ნოსი</w:t>
      </w:r>
      <w:r w:rsidR="00461144">
        <w:rPr>
          <w:rFonts w:ascii="Sylfaen" w:hAnsi="Sylfaen"/>
          <w:sz w:val="21"/>
          <w:szCs w:val="21"/>
          <w:lang w:val="ka-GE"/>
        </w:rPr>
        <w:softHyphen/>
      </w:r>
      <w:r w:rsidRPr="00DB51BA">
        <w:rPr>
          <w:rFonts w:ascii="Sylfaen" w:hAnsi="Sylfaen"/>
          <w:sz w:val="21"/>
          <w:szCs w:val="21"/>
          <w:lang w:val="ka-GE"/>
        </w:rPr>
        <w:t>რი), სკური (წყარო) (სოფ. აბასთუმანი (ზუგდიდის რ-ნი), სკურჩა – მდინარე (ჩხოროწყუს რ-ნი) ღელე (სოფ. თაია, ლესიჭინე, ხამისკური) და ა.შ. (ცხადაია, 1999:101). სკურ</w:t>
      </w:r>
      <w:r w:rsidR="00EC3924" w:rsidRPr="00DB51BA">
        <w:rPr>
          <w:rFonts w:ascii="Sylfaen" w:hAnsi="Sylfaen"/>
          <w:sz w:val="21"/>
          <w:szCs w:val="21"/>
          <w:lang w:val="ka-GE"/>
        </w:rPr>
        <w:softHyphen/>
      </w:r>
      <w:r w:rsidRPr="00DB51BA">
        <w:rPr>
          <w:rFonts w:ascii="Sylfaen" w:hAnsi="Sylfaen"/>
          <w:sz w:val="21"/>
          <w:szCs w:val="21"/>
          <w:lang w:val="ka-GE"/>
        </w:rPr>
        <w:t>დიდი დასტურდება მაჭახლის ხეობაში, გვაქვს სოფელიც და მდინარეც ამავე სოფელში (კახიძე, 1966:118).</w:t>
      </w:r>
    </w:p>
    <w:p w14:paraId="6D257E64" w14:textId="3403F9E9" w:rsidR="00E871B1" w:rsidRPr="00DB51BA" w:rsidRDefault="00E871B1" w:rsidP="00F3301F">
      <w:pPr>
        <w:spacing w:line="271" w:lineRule="auto"/>
        <w:ind w:firstLine="425"/>
        <w:jc w:val="both"/>
        <w:rPr>
          <w:rFonts w:ascii="Sylfaen" w:hAnsi="Sylfaen"/>
          <w:sz w:val="21"/>
          <w:szCs w:val="21"/>
          <w:lang w:val="ka-GE"/>
        </w:rPr>
      </w:pPr>
      <w:r w:rsidRPr="00DB51BA">
        <w:rPr>
          <w:rFonts w:ascii="Sylfaen" w:hAnsi="Sylfaen"/>
          <w:sz w:val="21"/>
          <w:szCs w:val="21"/>
          <w:lang w:val="ka-GE"/>
        </w:rPr>
        <w:t>ჰიდრონიმ „სკურქუბა“-ს მეორე ნაწილია „ქუბა“, რაც მეგრულში ნიშნავს ტანისამოსის ნაწილს//ქობა“-ს (ჭარაია, 1997:142), სვან. ქობა–არშია (თოფურია, 2000:784). ეს ჰიდრონიმი იმითაა გამორჩეული, რომ ამ პატარა მდინარეს ძალიან ფართო კალაპოტი აქვს, რაც შეეხება ჰიდრონიმ „სკურქუბა“-ს სახელდების მოტი</w:t>
      </w:r>
      <w:r w:rsidR="00EC3924" w:rsidRPr="00DB51BA">
        <w:rPr>
          <w:rFonts w:ascii="Sylfaen" w:hAnsi="Sylfaen"/>
          <w:sz w:val="21"/>
          <w:szCs w:val="21"/>
          <w:lang w:val="ka-GE"/>
        </w:rPr>
        <w:softHyphen/>
      </w:r>
      <w:r w:rsidRPr="00DB51BA">
        <w:rPr>
          <w:rFonts w:ascii="Sylfaen" w:hAnsi="Sylfaen"/>
          <w:sz w:val="21"/>
          <w:szCs w:val="21"/>
          <w:lang w:val="ka-GE"/>
        </w:rPr>
        <w:t>ვა</w:t>
      </w:r>
      <w:r w:rsidR="00EC3924" w:rsidRPr="00DB51BA">
        <w:rPr>
          <w:rFonts w:ascii="Sylfaen" w:hAnsi="Sylfaen"/>
          <w:sz w:val="21"/>
          <w:szCs w:val="21"/>
          <w:lang w:val="ka-GE"/>
        </w:rPr>
        <w:softHyphen/>
      </w:r>
      <w:r w:rsidRPr="00DB51BA">
        <w:rPr>
          <w:rFonts w:ascii="Sylfaen" w:hAnsi="Sylfaen"/>
          <w:sz w:val="21"/>
          <w:szCs w:val="21"/>
          <w:lang w:val="ka-GE"/>
        </w:rPr>
        <w:t>ციას, შესაძლოა, ეს სახელი შერქმეოდა ფართო კალაპოტის გამო, რომელიც ამ პატარა მდინარეს ჰქონდა არშიასავით მოყოლებული, შემოვლებული, ანუ ამო</w:t>
      </w:r>
      <w:r w:rsidR="00EC3924" w:rsidRPr="00DB51BA">
        <w:rPr>
          <w:rFonts w:ascii="Sylfaen" w:hAnsi="Sylfaen"/>
          <w:sz w:val="21"/>
          <w:szCs w:val="21"/>
          <w:lang w:val="ka-GE"/>
        </w:rPr>
        <w:softHyphen/>
      </w:r>
      <w:r w:rsidRPr="00DB51BA">
        <w:rPr>
          <w:rFonts w:ascii="Sylfaen" w:hAnsi="Sylfaen"/>
          <w:sz w:val="21"/>
          <w:szCs w:val="21"/>
          <w:lang w:val="ka-GE"/>
        </w:rPr>
        <w:t>ქუბული იმისთვის, რომ მდინარის ნაპირი არ დანგრეულიყო, არ დაშლილიყო, ე.ი. სიმტკიცისთვის.</w:t>
      </w:r>
    </w:p>
    <w:p w14:paraId="526EA682" w14:textId="17972122" w:rsidR="00E871B1" w:rsidRPr="00DB51BA" w:rsidRDefault="00E871B1" w:rsidP="00F3301F">
      <w:pPr>
        <w:spacing w:line="271" w:lineRule="auto"/>
        <w:ind w:firstLine="425"/>
        <w:jc w:val="both"/>
        <w:rPr>
          <w:rFonts w:ascii="Sylfaen" w:hAnsi="Sylfaen"/>
          <w:sz w:val="21"/>
          <w:szCs w:val="21"/>
          <w:lang w:val="ka-GE"/>
        </w:rPr>
      </w:pPr>
      <w:r w:rsidRPr="00DB51BA">
        <w:rPr>
          <w:rFonts w:ascii="Sylfaen" w:hAnsi="Sylfaen"/>
          <w:b/>
          <w:sz w:val="21"/>
          <w:szCs w:val="21"/>
          <w:lang w:val="ka-GE"/>
        </w:rPr>
        <w:t xml:space="preserve">ტიბაში </w:t>
      </w:r>
      <w:r w:rsidRPr="00DB51BA">
        <w:rPr>
          <w:rFonts w:ascii="Sylfaen" w:hAnsi="Sylfaen"/>
          <w:sz w:val="21"/>
          <w:szCs w:val="21"/>
          <w:lang w:val="ka-GE"/>
        </w:rPr>
        <w:t xml:space="preserve">– ღელე (სოფ. სარფი, ხელვაჩაურის </w:t>
      </w:r>
      <w:r w:rsidR="00775D8D" w:rsidRPr="00DB51BA">
        <w:rPr>
          <w:rFonts w:ascii="Sylfaen" w:hAnsi="Sylfaen"/>
          <w:sz w:val="21"/>
          <w:szCs w:val="21"/>
          <w:lang w:val="ka-GE"/>
        </w:rPr>
        <w:t>მუნიციპალიტეტი</w:t>
      </w:r>
      <w:r w:rsidRPr="00DB51BA">
        <w:rPr>
          <w:rFonts w:ascii="Sylfaen" w:hAnsi="Sylfaen"/>
          <w:sz w:val="21"/>
          <w:szCs w:val="21"/>
          <w:lang w:val="ka-GE"/>
        </w:rPr>
        <w:t>) „ტიბუ“, „ტე</w:t>
      </w:r>
      <w:r w:rsidR="00775D8D" w:rsidRPr="00DB51BA">
        <w:rPr>
          <w:rFonts w:ascii="Sylfaen" w:hAnsi="Sylfaen"/>
          <w:sz w:val="21"/>
          <w:szCs w:val="21"/>
          <w:lang w:val="ka-GE"/>
        </w:rPr>
        <w:softHyphen/>
      </w:r>
      <w:r w:rsidRPr="00DB51BA">
        <w:rPr>
          <w:rFonts w:ascii="Sylfaen" w:hAnsi="Sylfaen"/>
          <w:sz w:val="21"/>
          <w:szCs w:val="21"/>
          <w:lang w:val="ka-GE"/>
        </w:rPr>
        <w:t>ბუ“, „ტუბე“ – ტფი</w:t>
      </w:r>
      <w:r w:rsidR="00EC3924" w:rsidRPr="00DB51BA">
        <w:rPr>
          <w:rFonts w:ascii="Sylfaen" w:hAnsi="Sylfaen"/>
          <w:sz w:val="21"/>
          <w:szCs w:val="21"/>
          <w:lang w:val="ka-GE"/>
        </w:rPr>
        <w:softHyphen/>
      </w:r>
      <w:r w:rsidRPr="00DB51BA">
        <w:rPr>
          <w:rFonts w:ascii="Sylfaen" w:hAnsi="Sylfaen"/>
          <w:sz w:val="21"/>
          <w:szCs w:val="21"/>
          <w:lang w:val="ka-GE"/>
        </w:rPr>
        <w:t>ლი, თბილი (შდრ.: წყალტუბო)</w:t>
      </w:r>
      <w:r w:rsidR="000212A7" w:rsidRPr="00DB51BA">
        <w:rPr>
          <w:rFonts w:ascii="Sylfaen" w:hAnsi="Sylfaen"/>
          <w:sz w:val="21"/>
          <w:szCs w:val="21"/>
          <w:lang w:val="ka-GE"/>
        </w:rPr>
        <w:t xml:space="preserve"> </w:t>
      </w:r>
      <w:r w:rsidRPr="00DB51BA">
        <w:rPr>
          <w:rFonts w:ascii="Sylfaen" w:hAnsi="Sylfaen"/>
          <w:sz w:val="21"/>
          <w:szCs w:val="21"/>
          <w:lang w:val="ka-GE"/>
        </w:rPr>
        <w:t>სიტ ბა) სითფო, ტიბაფა (ვო</w:t>
      </w:r>
      <w:r w:rsidR="00775D8D" w:rsidRPr="00DB51BA">
        <w:rPr>
          <w:rFonts w:ascii="Sylfaen" w:hAnsi="Sylfaen"/>
          <w:sz w:val="21"/>
          <w:szCs w:val="21"/>
          <w:lang w:val="ka-GE"/>
        </w:rPr>
        <w:softHyphen/>
      </w:r>
      <w:r w:rsidRPr="00DB51BA">
        <w:rPr>
          <w:rFonts w:ascii="Sylfaen" w:hAnsi="Sylfaen"/>
          <w:sz w:val="21"/>
          <w:szCs w:val="21"/>
          <w:lang w:val="ka-GE"/>
        </w:rPr>
        <w:t>ტი</w:t>
      </w:r>
      <w:r w:rsidR="00775D8D" w:rsidRPr="00DB51BA">
        <w:rPr>
          <w:rFonts w:ascii="Sylfaen" w:hAnsi="Sylfaen"/>
          <w:sz w:val="21"/>
          <w:szCs w:val="21"/>
          <w:lang w:val="ka-GE"/>
        </w:rPr>
        <w:softHyphen/>
      </w:r>
      <w:r w:rsidRPr="00DB51BA">
        <w:rPr>
          <w:rFonts w:ascii="Sylfaen" w:hAnsi="Sylfaen"/>
          <w:sz w:val="21"/>
          <w:szCs w:val="21"/>
          <w:lang w:val="ka-GE"/>
        </w:rPr>
        <w:t>ბუა–თბობა (ვათბობ) (ჭარაია, 1997:127), რაც შეეხება</w:t>
      </w:r>
      <w:r w:rsidR="000212A7" w:rsidRPr="00DB51BA">
        <w:rPr>
          <w:rFonts w:ascii="Sylfaen" w:hAnsi="Sylfaen"/>
          <w:sz w:val="21"/>
          <w:szCs w:val="21"/>
          <w:lang w:val="ka-GE"/>
        </w:rPr>
        <w:t xml:space="preserve"> </w:t>
      </w:r>
      <w:r w:rsidRPr="00DB51BA">
        <w:rPr>
          <w:rFonts w:ascii="Sylfaen" w:hAnsi="Sylfaen"/>
          <w:sz w:val="21"/>
          <w:szCs w:val="21"/>
          <w:lang w:val="ka-GE"/>
        </w:rPr>
        <w:t>ჰიდრომ „ტიბაში“-ს ეტი</w:t>
      </w:r>
      <w:r w:rsidR="00461144">
        <w:rPr>
          <w:rFonts w:ascii="Sylfaen" w:hAnsi="Sylfaen"/>
          <w:sz w:val="21"/>
          <w:szCs w:val="21"/>
          <w:lang w:val="ka-GE"/>
        </w:rPr>
        <w:t>მ</w:t>
      </w:r>
      <w:r w:rsidRPr="00DB51BA">
        <w:rPr>
          <w:rFonts w:ascii="Sylfaen" w:hAnsi="Sylfaen"/>
          <w:sz w:val="21"/>
          <w:szCs w:val="21"/>
          <w:lang w:val="ka-GE"/>
        </w:rPr>
        <w:t>ო</w:t>
      </w:r>
      <w:r w:rsidR="00775D8D" w:rsidRPr="00DB51BA">
        <w:rPr>
          <w:rFonts w:ascii="Sylfaen" w:hAnsi="Sylfaen"/>
          <w:sz w:val="21"/>
          <w:szCs w:val="21"/>
          <w:lang w:val="ka-GE"/>
        </w:rPr>
        <w:softHyphen/>
      </w:r>
      <w:r w:rsidRPr="00DB51BA">
        <w:rPr>
          <w:rFonts w:ascii="Sylfaen" w:hAnsi="Sylfaen"/>
          <w:sz w:val="21"/>
          <w:szCs w:val="21"/>
          <w:lang w:val="ka-GE"/>
        </w:rPr>
        <w:t>ლოგიას, ეს ღელე მზიან ადგილას მდებარეობდა.</w:t>
      </w:r>
    </w:p>
    <w:p w14:paraId="4D328650" w14:textId="35A21E74" w:rsidR="00E871B1" w:rsidRPr="00DB51BA" w:rsidRDefault="00E871B1" w:rsidP="00F3301F">
      <w:pPr>
        <w:spacing w:line="271" w:lineRule="auto"/>
        <w:ind w:firstLine="425"/>
        <w:jc w:val="both"/>
        <w:rPr>
          <w:rFonts w:ascii="Sylfaen" w:hAnsi="Sylfaen"/>
          <w:sz w:val="21"/>
          <w:szCs w:val="21"/>
          <w:lang w:val="ka-GE"/>
        </w:rPr>
      </w:pPr>
      <w:r w:rsidRPr="00DB51BA">
        <w:rPr>
          <w:rFonts w:ascii="Sylfaen" w:hAnsi="Sylfaen"/>
          <w:sz w:val="21"/>
          <w:szCs w:val="21"/>
          <w:lang w:val="ka-GE"/>
        </w:rPr>
        <w:t>ამრიგად, ხელვაჩაურის მუნიციპალიტეტის ტოპონიმიაში მარტივი სახელე</w:t>
      </w:r>
      <w:r w:rsidR="00EC3924" w:rsidRPr="00DB51BA">
        <w:rPr>
          <w:rFonts w:ascii="Sylfaen" w:hAnsi="Sylfaen"/>
          <w:sz w:val="21"/>
          <w:szCs w:val="21"/>
          <w:lang w:val="ka-GE"/>
        </w:rPr>
        <w:softHyphen/>
      </w:r>
      <w:r w:rsidRPr="00DB51BA">
        <w:rPr>
          <w:rFonts w:ascii="Sylfaen" w:hAnsi="Sylfaen"/>
          <w:sz w:val="21"/>
          <w:szCs w:val="21"/>
          <w:lang w:val="ka-GE"/>
        </w:rPr>
        <w:t>ბი ძალიან მცირე რაოდენობით</w:t>
      </w:r>
      <w:r w:rsidR="00461144">
        <w:rPr>
          <w:rFonts w:ascii="Sylfaen" w:hAnsi="Sylfaen"/>
          <w:sz w:val="21"/>
          <w:szCs w:val="21"/>
          <w:lang w:val="ka-GE"/>
        </w:rPr>
        <w:t>აა</w:t>
      </w:r>
      <w:r w:rsidRPr="00DB51BA">
        <w:rPr>
          <w:rFonts w:ascii="Sylfaen" w:hAnsi="Sylfaen"/>
          <w:sz w:val="21"/>
          <w:szCs w:val="21"/>
          <w:lang w:val="ka-GE"/>
        </w:rPr>
        <w:t xml:space="preserve"> წარმოდგენილი და ისიც, რაც წარმოდგენილია გამოხატავს ადგილმდე</w:t>
      </w:r>
      <w:r w:rsidRPr="00DB51BA">
        <w:rPr>
          <w:rFonts w:ascii="Sylfaen" w:hAnsi="Sylfaen"/>
          <w:sz w:val="21"/>
          <w:szCs w:val="21"/>
          <w:lang w:val="ka-GE"/>
        </w:rPr>
        <w:softHyphen/>
        <w:t>ბარეობის ფიზიკურ-გეოგრაფიულ დახასიათებას (მაგ.: ცარა, ჭონჭყო, ჭენჭეხი, ოჯინჯი, ოროკი, ოჭიკარტი). შედარებით მეტადაა წარ</w:t>
      </w:r>
      <w:r w:rsidR="00EC3924" w:rsidRPr="00DB51BA">
        <w:rPr>
          <w:rFonts w:ascii="Sylfaen" w:hAnsi="Sylfaen"/>
          <w:sz w:val="21"/>
          <w:szCs w:val="21"/>
          <w:lang w:val="ka-GE"/>
        </w:rPr>
        <w:softHyphen/>
      </w:r>
      <w:r w:rsidRPr="00DB51BA">
        <w:rPr>
          <w:rFonts w:ascii="Sylfaen" w:hAnsi="Sylfaen"/>
          <w:sz w:val="21"/>
          <w:szCs w:val="21"/>
          <w:lang w:val="ka-GE"/>
        </w:rPr>
        <w:t>მოდ</w:t>
      </w:r>
      <w:r w:rsidR="00EC3924" w:rsidRPr="00DB51BA">
        <w:rPr>
          <w:rFonts w:ascii="Sylfaen" w:hAnsi="Sylfaen"/>
          <w:sz w:val="21"/>
          <w:szCs w:val="21"/>
          <w:lang w:val="ka-GE"/>
        </w:rPr>
        <w:softHyphen/>
      </w:r>
      <w:r w:rsidRPr="00DB51BA">
        <w:rPr>
          <w:rFonts w:ascii="Sylfaen" w:hAnsi="Sylfaen"/>
          <w:sz w:val="21"/>
          <w:szCs w:val="21"/>
          <w:lang w:val="ka-GE"/>
        </w:rPr>
        <w:t xml:space="preserve">გენილი დანიშნულების </w:t>
      </w:r>
      <w:r w:rsidR="00461144">
        <w:rPr>
          <w:rFonts w:ascii="Sylfaen" w:hAnsi="Sylfaen"/>
          <w:sz w:val="21"/>
          <w:szCs w:val="21"/>
          <w:lang w:val="ka-GE"/>
        </w:rPr>
        <w:t>„</w:t>
      </w:r>
      <w:r w:rsidRPr="00DB51BA">
        <w:rPr>
          <w:rFonts w:ascii="Sylfaen" w:hAnsi="Sylfaen"/>
          <w:sz w:val="21"/>
          <w:szCs w:val="21"/>
          <w:lang w:val="ka-GE"/>
        </w:rPr>
        <w:t>ო</w:t>
      </w:r>
      <w:r w:rsidR="00461144">
        <w:rPr>
          <w:rFonts w:ascii="Sylfaen" w:hAnsi="Sylfaen"/>
          <w:sz w:val="21"/>
          <w:szCs w:val="21"/>
          <w:lang w:val="ka-GE"/>
        </w:rPr>
        <w:t xml:space="preserve">“ </w:t>
      </w:r>
      <w:r w:rsidRPr="00DB51BA">
        <w:rPr>
          <w:rFonts w:ascii="Sylfaen" w:hAnsi="Sylfaen"/>
          <w:sz w:val="21"/>
          <w:szCs w:val="21"/>
          <w:lang w:val="ka-GE"/>
        </w:rPr>
        <w:t>პრეფიქსი. სუფი</w:t>
      </w:r>
      <w:r w:rsidRPr="00DB51BA">
        <w:rPr>
          <w:rFonts w:ascii="Sylfaen" w:hAnsi="Sylfaen"/>
          <w:sz w:val="21"/>
          <w:szCs w:val="21"/>
          <w:lang w:val="ka-GE"/>
        </w:rPr>
        <w:softHyphen/>
        <w:t>ქ</w:t>
      </w:r>
      <w:r w:rsidRPr="00DB51BA">
        <w:rPr>
          <w:rFonts w:ascii="Sylfaen" w:hAnsi="Sylfaen"/>
          <w:sz w:val="21"/>
          <w:szCs w:val="21"/>
          <w:lang w:val="ka-GE"/>
        </w:rPr>
        <w:softHyphen/>
        <w:t xml:space="preserve">სური წარმოებიდან </w:t>
      </w:r>
      <w:r w:rsidR="00461144">
        <w:rPr>
          <w:rFonts w:ascii="Sylfaen" w:hAnsi="Sylfaen"/>
          <w:sz w:val="21"/>
          <w:szCs w:val="21"/>
          <w:lang w:val="ka-GE"/>
        </w:rPr>
        <w:t>ს</w:t>
      </w:r>
      <w:r w:rsidRPr="00DB51BA">
        <w:rPr>
          <w:rFonts w:ascii="Sylfaen" w:hAnsi="Sylfaen"/>
          <w:sz w:val="21"/>
          <w:szCs w:val="21"/>
          <w:lang w:val="ka-GE"/>
        </w:rPr>
        <w:t>ჭარბობს – „ეთ“ სუფიქსით გაფორმებული გეოგრაფიული სახელები (მაგ.: სინდიეთი, ჩხუ</w:t>
      </w:r>
      <w:r w:rsidR="00EC3924" w:rsidRPr="00DB51BA">
        <w:rPr>
          <w:rFonts w:ascii="Sylfaen" w:hAnsi="Sylfaen"/>
          <w:sz w:val="21"/>
          <w:szCs w:val="21"/>
          <w:lang w:val="ka-GE"/>
        </w:rPr>
        <w:softHyphen/>
      </w:r>
      <w:r w:rsidRPr="00DB51BA">
        <w:rPr>
          <w:rFonts w:ascii="Sylfaen" w:hAnsi="Sylfaen"/>
          <w:sz w:val="21"/>
          <w:szCs w:val="21"/>
          <w:lang w:val="ka-GE"/>
        </w:rPr>
        <w:t>ტუნეთი, ჩიქუნეთი, გოშპარეთი...), გვხვდება – „ურ“ სუფიქსით ნაწარ</w:t>
      </w:r>
      <w:r w:rsidRPr="00DB51BA">
        <w:rPr>
          <w:rFonts w:ascii="Sylfaen" w:hAnsi="Sylfaen"/>
          <w:sz w:val="21"/>
          <w:szCs w:val="21"/>
          <w:lang w:val="ka-GE"/>
        </w:rPr>
        <w:softHyphen/>
        <w:t>მო</w:t>
      </w:r>
      <w:r w:rsidRPr="00DB51BA">
        <w:rPr>
          <w:rFonts w:ascii="Sylfaen" w:hAnsi="Sylfaen"/>
          <w:sz w:val="21"/>
          <w:szCs w:val="21"/>
          <w:lang w:val="ka-GE"/>
        </w:rPr>
        <w:softHyphen/>
        <w:t>ე</w:t>
      </w:r>
      <w:r w:rsidRPr="00DB51BA">
        <w:rPr>
          <w:rFonts w:ascii="Sylfaen" w:hAnsi="Sylfaen"/>
          <w:sz w:val="21"/>
          <w:szCs w:val="21"/>
          <w:lang w:val="ka-GE"/>
        </w:rPr>
        <w:softHyphen/>
        <w:t>ბი ტო</w:t>
      </w:r>
      <w:r w:rsidR="00EC3924" w:rsidRPr="00DB51BA">
        <w:rPr>
          <w:rFonts w:ascii="Sylfaen" w:hAnsi="Sylfaen"/>
          <w:sz w:val="21"/>
          <w:szCs w:val="21"/>
          <w:lang w:val="ka-GE"/>
        </w:rPr>
        <w:softHyphen/>
      </w:r>
      <w:r w:rsidRPr="00DB51BA">
        <w:rPr>
          <w:rFonts w:ascii="Sylfaen" w:hAnsi="Sylfaen"/>
          <w:sz w:val="21"/>
          <w:szCs w:val="21"/>
          <w:lang w:val="ka-GE"/>
        </w:rPr>
        <w:t>პო</w:t>
      </w:r>
      <w:r w:rsidR="00EC3924" w:rsidRPr="00DB51BA">
        <w:rPr>
          <w:rFonts w:ascii="Sylfaen" w:hAnsi="Sylfaen"/>
          <w:sz w:val="21"/>
          <w:szCs w:val="21"/>
          <w:lang w:val="ka-GE"/>
        </w:rPr>
        <w:softHyphen/>
      </w:r>
      <w:r w:rsidRPr="00DB51BA">
        <w:rPr>
          <w:rFonts w:ascii="Sylfaen" w:hAnsi="Sylfaen"/>
          <w:sz w:val="21"/>
          <w:szCs w:val="21"/>
          <w:lang w:val="ka-GE"/>
        </w:rPr>
        <w:t>ნიმებიც (მაგ.: ჯიხური, კვადაური, მახინჯაური, ხელვაჩაური, მახვილაური), გვხ</w:t>
      </w:r>
      <w:r w:rsidRPr="00DB51BA">
        <w:rPr>
          <w:rFonts w:ascii="Sylfaen" w:hAnsi="Sylfaen"/>
          <w:sz w:val="21"/>
          <w:szCs w:val="21"/>
          <w:lang w:val="ka-GE"/>
        </w:rPr>
        <w:softHyphen/>
        <w:t>ვ</w:t>
      </w:r>
      <w:r w:rsidRPr="00DB51BA">
        <w:rPr>
          <w:rFonts w:ascii="Sylfaen" w:hAnsi="Sylfaen"/>
          <w:sz w:val="21"/>
          <w:szCs w:val="21"/>
          <w:lang w:val="ka-GE"/>
        </w:rPr>
        <w:softHyphen/>
        <w:t>დება</w:t>
      </w:r>
      <w:r w:rsidR="00461144">
        <w:rPr>
          <w:rFonts w:ascii="Sylfaen" w:hAnsi="Sylfaen"/>
          <w:sz w:val="21"/>
          <w:szCs w:val="21"/>
          <w:lang w:val="ka-GE"/>
        </w:rPr>
        <w:t>,</w:t>
      </w:r>
      <w:r w:rsidRPr="00DB51BA">
        <w:rPr>
          <w:rFonts w:ascii="Sylfaen" w:hAnsi="Sylfaen"/>
          <w:sz w:val="21"/>
          <w:szCs w:val="21"/>
          <w:lang w:val="ka-GE"/>
        </w:rPr>
        <w:t xml:space="preserve"> აგრეთვე</w:t>
      </w:r>
      <w:r w:rsidR="00461144">
        <w:rPr>
          <w:rFonts w:ascii="Sylfaen" w:hAnsi="Sylfaen"/>
          <w:sz w:val="21"/>
          <w:szCs w:val="21"/>
          <w:lang w:val="ka-GE"/>
        </w:rPr>
        <w:t>,</w:t>
      </w:r>
      <w:r w:rsidRPr="00DB51BA">
        <w:rPr>
          <w:rFonts w:ascii="Sylfaen" w:hAnsi="Sylfaen"/>
          <w:sz w:val="21"/>
          <w:szCs w:val="21"/>
          <w:lang w:val="ka-GE"/>
        </w:rPr>
        <w:t xml:space="preserve"> „თი“ და „იშ//ში“ – სუფიქსებით გაფორმებული ტოპონიმე</w:t>
      </w:r>
      <w:r w:rsidRPr="00DB51BA">
        <w:rPr>
          <w:rFonts w:ascii="Sylfaen" w:hAnsi="Sylfaen"/>
          <w:sz w:val="21"/>
          <w:szCs w:val="21"/>
          <w:lang w:val="ka-GE"/>
        </w:rPr>
        <w:softHyphen/>
        <w:t>ბიც (მაგ.: ჭუ</w:t>
      </w:r>
      <w:r w:rsidRPr="00DB51BA">
        <w:rPr>
          <w:rFonts w:ascii="Sylfaen" w:hAnsi="Sylfaen"/>
          <w:sz w:val="21"/>
          <w:szCs w:val="21"/>
          <w:lang w:val="ka-GE"/>
        </w:rPr>
        <w:softHyphen/>
        <w:t>რია</w:t>
      </w:r>
      <w:r w:rsidRPr="00DB51BA">
        <w:rPr>
          <w:rFonts w:ascii="Sylfaen" w:hAnsi="Sylfaen"/>
          <w:sz w:val="21"/>
          <w:szCs w:val="21"/>
          <w:lang w:val="ka-GE"/>
        </w:rPr>
        <w:softHyphen/>
        <w:t>თი, კვარიათი, ქვაბიში, ღრემში, კერკეტაში, ტიბაში), გავრცელებუ</w:t>
      </w:r>
      <w:r w:rsidR="00EC3924" w:rsidRPr="00DB51BA">
        <w:rPr>
          <w:rFonts w:ascii="Sylfaen" w:hAnsi="Sylfaen"/>
          <w:sz w:val="21"/>
          <w:szCs w:val="21"/>
          <w:lang w:val="ka-GE"/>
        </w:rPr>
        <w:softHyphen/>
      </w:r>
      <w:r w:rsidRPr="00DB51BA">
        <w:rPr>
          <w:rFonts w:ascii="Sylfaen" w:hAnsi="Sylfaen"/>
          <w:sz w:val="21"/>
          <w:szCs w:val="21"/>
          <w:lang w:val="ka-GE"/>
        </w:rPr>
        <w:t>ლია ტოპონიმთა პრე</w:t>
      </w:r>
      <w:r w:rsidRPr="00DB51BA">
        <w:rPr>
          <w:rFonts w:ascii="Sylfaen" w:hAnsi="Sylfaen"/>
          <w:sz w:val="21"/>
          <w:szCs w:val="21"/>
          <w:lang w:val="ka-GE"/>
        </w:rPr>
        <w:softHyphen/>
        <w:t>ფიქს-სუფიქსური წარმოება. იგი კვლავ ქონების, თვისების, დანიშნულების, წინა ვითარების გამომხატველია (მაგ.: ოჭვაბურა, ოხვამე, ონტო</w:t>
      </w:r>
      <w:r w:rsidR="00EC3924" w:rsidRPr="00DB51BA">
        <w:rPr>
          <w:rFonts w:ascii="Sylfaen" w:hAnsi="Sylfaen"/>
          <w:sz w:val="21"/>
          <w:szCs w:val="21"/>
          <w:lang w:val="ka-GE"/>
        </w:rPr>
        <w:softHyphen/>
      </w:r>
      <w:r w:rsidRPr="00DB51BA">
        <w:rPr>
          <w:rFonts w:ascii="Sylfaen" w:hAnsi="Sylfaen"/>
          <w:sz w:val="21"/>
          <w:szCs w:val="21"/>
          <w:lang w:val="ka-GE"/>
        </w:rPr>
        <w:t>ფო, ნაუჩვარი, ნაჯარგვა</w:t>
      </w:r>
      <w:r w:rsidRPr="00DB51BA">
        <w:rPr>
          <w:rFonts w:ascii="Sylfaen" w:hAnsi="Sylfaen"/>
          <w:sz w:val="21"/>
          <w:szCs w:val="21"/>
          <w:lang w:val="ka-GE"/>
        </w:rPr>
        <w:softHyphen/>
        <w:t>ლევი). ასეთია ხელვაჩაურის რაიონის</w:t>
      </w:r>
      <w:r w:rsidR="000212A7" w:rsidRPr="00DB51BA">
        <w:rPr>
          <w:rFonts w:ascii="Sylfaen" w:hAnsi="Sylfaen"/>
          <w:sz w:val="21"/>
          <w:szCs w:val="21"/>
          <w:lang w:val="ka-GE"/>
        </w:rPr>
        <w:t xml:space="preserve"> </w:t>
      </w:r>
      <w:r w:rsidRPr="00DB51BA">
        <w:rPr>
          <w:rFonts w:ascii="Sylfaen" w:hAnsi="Sylfaen"/>
          <w:sz w:val="21"/>
          <w:szCs w:val="21"/>
          <w:lang w:val="ka-GE"/>
        </w:rPr>
        <w:t>ტოპონიმთა ეტი</w:t>
      </w:r>
      <w:r w:rsidR="00EC3924" w:rsidRPr="00DB51BA">
        <w:rPr>
          <w:rFonts w:ascii="Sylfaen" w:hAnsi="Sylfaen"/>
          <w:sz w:val="21"/>
          <w:szCs w:val="21"/>
          <w:lang w:val="ka-GE"/>
        </w:rPr>
        <w:softHyphen/>
      </w:r>
      <w:r w:rsidRPr="00DB51BA">
        <w:rPr>
          <w:rFonts w:ascii="Sylfaen" w:hAnsi="Sylfaen"/>
          <w:sz w:val="21"/>
          <w:szCs w:val="21"/>
          <w:lang w:val="ka-GE"/>
        </w:rPr>
        <w:t>მოლოგიური ახსნის ჩვენეული ცდა.</w:t>
      </w:r>
    </w:p>
    <w:p w14:paraId="1F7010AB"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გამოყენებული ლიტერატურა:</w:t>
      </w:r>
    </w:p>
    <w:p w14:paraId="293C397A" w14:textId="46E96CDD"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ალავი</w:t>
      </w:r>
      <w:r w:rsidR="000212A7"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მ. ალავიძე. ლეჩხუმური ლექსიკონი. კრებული „ქართველურ ენათა ლექ</w:t>
      </w:r>
      <w:r w:rsidR="00EC3924" w:rsidRPr="00DB51BA">
        <w:rPr>
          <w:rFonts w:ascii="Sylfaen" w:hAnsi="Sylfaen"/>
          <w:sz w:val="19"/>
          <w:szCs w:val="19"/>
          <w:lang w:val="ka-GE"/>
        </w:rPr>
        <w:softHyphen/>
      </w:r>
      <w:r w:rsidRPr="00DB51BA">
        <w:rPr>
          <w:rFonts w:ascii="Sylfaen" w:hAnsi="Sylfaen"/>
          <w:sz w:val="19"/>
          <w:szCs w:val="19"/>
          <w:lang w:val="ka-GE"/>
        </w:rPr>
        <w:t>სიკა“. თბილისი, 1938</w:t>
      </w:r>
      <w:r w:rsidRPr="00DB51BA">
        <w:rPr>
          <w:rFonts w:ascii="Sylfaen" w:hAnsi="Sylfaen"/>
          <w:sz w:val="19"/>
          <w:szCs w:val="19"/>
        </w:rPr>
        <w:t>.</w:t>
      </w:r>
    </w:p>
    <w:p w14:paraId="0675D07F" w14:textId="60E1C076"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ახვლედიანი</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ა. ახვლედიანი. მახინჯაურის ეტიმოლოგიისათვის. ჟ. „ლიტერა</w:t>
      </w:r>
      <w:r w:rsidR="00EC3924" w:rsidRPr="00DB51BA">
        <w:rPr>
          <w:rFonts w:ascii="Sylfaen" w:hAnsi="Sylfaen"/>
          <w:sz w:val="19"/>
          <w:szCs w:val="19"/>
          <w:lang w:val="ka-GE"/>
        </w:rPr>
        <w:softHyphen/>
      </w:r>
      <w:r w:rsidRPr="00DB51BA">
        <w:rPr>
          <w:rFonts w:ascii="Sylfaen" w:hAnsi="Sylfaen"/>
          <w:sz w:val="19"/>
          <w:szCs w:val="19"/>
          <w:lang w:val="ka-GE"/>
        </w:rPr>
        <w:t>ტუ</w:t>
      </w:r>
      <w:r w:rsidR="00EC3924" w:rsidRPr="00DB51BA">
        <w:rPr>
          <w:rFonts w:ascii="Sylfaen" w:hAnsi="Sylfaen"/>
          <w:sz w:val="19"/>
          <w:szCs w:val="19"/>
          <w:lang w:val="ka-GE"/>
        </w:rPr>
        <w:softHyphen/>
      </w:r>
      <w:r w:rsidRPr="00DB51BA">
        <w:rPr>
          <w:rFonts w:ascii="Sylfaen" w:hAnsi="Sylfaen"/>
          <w:sz w:val="19"/>
          <w:szCs w:val="19"/>
          <w:lang w:val="ka-GE"/>
        </w:rPr>
        <w:t>რული აჭარა“.</w:t>
      </w:r>
      <w:r w:rsidR="000212A7" w:rsidRPr="00DB51BA">
        <w:rPr>
          <w:rFonts w:ascii="Sylfaen" w:hAnsi="Sylfaen"/>
          <w:sz w:val="19"/>
          <w:szCs w:val="19"/>
          <w:lang w:val="ka-GE"/>
        </w:rPr>
        <w:t xml:space="preserve"> </w:t>
      </w:r>
      <w:r w:rsidRPr="00DB51BA">
        <w:rPr>
          <w:rFonts w:ascii="Sylfaen" w:hAnsi="Sylfaen"/>
          <w:sz w:val="19"/>
          <w:szCs w:val="19"/>
          <w:lang w:val="ka-GE"/>
        </w:rPr>
        <w:t>ბათუმი, 1961</w:t>
      </w:r>
      <w:r w:rsidRPr="00DB51BA">
        <w:rPr>
          <w:rFonts w:ascii="Sylfaen" w:hAnsi="Sylfaen"/>
          <w:sz w:val="19"/>
          <w:szCs w:val="19"/>
        </w:rPr>
        <w:t>.</w:t>
      </w:r>
    </w:p>
    <w:p w14:paraId="70CC3D13" w14:textId="4FA16A59"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ახვლედიანი</w:t>
      </w:r>
      <w:r w:rsidRPr="00DB51BA">
        <w:rPr>
          <w:rFonts w:ascii="Sylfaen" w:hAnsi="Sylfaen"/>
          <w:sz w:val="19"/>
          <w:szCs w:val="19"/>
          <w:lang w:val="ka-GE"/>
        </w:rPr>
        <w:t xml:space="preserve"> – ნ. ახვლედიანი. ო–პრეფიქსიანი სახელები აჭარის ტოპონიმიაში. ქართ</w:t>
      </w:r>
      <w:r w:rsidR="00EC3924" w:rsidRPr="00DB51BA">
        <w:rPr>
          <w:rFonts w:ascii="Sylfaen" w:hAnsi="Sylfaen"/>
          <w:sz w:val="19"/>
          <w:szCs w:val="19"/>
          <w:lang w:val="ka-GE"/>
        </w:rPr>
        <w:softHyphen/>
      </w:r>
      <w:r w:rsidRPr="00DB51BA">
        <w:rPr>
          <w:rFonts w:ascii="Sylfaen" w:hAnsi="Sylfaen"/>
          <w:sz w:val="19"/>
          <w:szCs w:val="19"/>
          <w:lang w:val="ka-GE"/>
        </w:rPr>
        <w:t>ველური ონომასტიკა. თბილისი, 1998</w:t>
      </w:r>
      <w:r w:rsidRPr="00DB51BA">
        <w:rPr>
          <w:rFonts w:ascii="Sylfaen" w:hAnsi="Sylfaen"/>
          <w:sz w:val="19"/>
          <w:szCs w:val="19"/>
        </w:rPr>
        <w:t>.</w:t>
      </w:r>
    </w:p>
    <w:p w14:paraId="664FF0CB"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ახვლედიანი</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ნ. ახვლედიანი. ახვლედიანნი აჭარაში. თბილისი, 2012</w:t>
      </w:r>
      <w:r w:rsidRPr="00DB51BA">
        <w:rPr>
          <w:rFonts w:ascii="Sylfaen" w:hAnsi="Sylfaen"/>
          <w:sz w:val="19"/>
          <w:szCs w:val="19"/>
        </w:rPr>
        <w:t>.</w:t>
      </w:r>
    </w:p>
    <w:p w14:paraId="23D5955B" w14:textId="2777199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ბაქრაძე</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დ. ბაქრაძე. არქეოლოგიური მოგზაურობა გურიასა და აჭარაში.</w:t>
      </w:r>
      <w:r w:rsidR="000212A7" w:rsidRPr="00DB51BA">
        <w:rPr>
          <w:rFonts w:ascii="Sylfaen" w:hAnsi="Sylfaen"/>
          <w:sz w:val="19"/>
          <w:szCs w:val="19"/>
          <w:lang w:val="ka-GE"/>
        </w:rPr>
        <w:t xml:space="preserve"> </w:t>
      </w:r>
      <w:r w:rsidRPr="00DB51BA">
        <w:rPr>
          <w:rFonts w:ascii="Sylfaen" w:hAnsi="Sylfaen"/>
          <w:sz w:val="19"/>
          <w:szCs w:val="19"/>
          <w:lang w:val="ka-GE"/>
        </w:rPr>
        <w:t>სანკ</w:t>
      </w:r>
      <w:r w:rsidR="00461144">
        <w:rPr>
          <w:rFonts w:ascii="Sylfaen" w:hAnsi="Sylfaen"/>
          <w:sz w:val="19"/>
          <w:szCs w:val="19"/>
          <w:lang w:val="ka-GE"/>
        </w:rPr>
        <w:t>ტ</w:t>
      </w:r>
      <w:r w:rsidRPr="00DB51BA">
        <w:rPr>
          <w:rFonts w:ascii="Sylfaen" w:hAnsi="Sylfaen"/>
          <w:sz w:val="19"/>
          <w:szCs w:val="19"/>
          <w:lang w:val="ka-GE"/>
        </w:rPr>
        <w:t>-პეტერბურგი, 1878</w:t>
      </w:r>
      <w:r w:rsidRPr="00DB51BA">
        <w:rPr>
          <w:rFonts w:ascii="Sylfaen" w:hAnsi="Sylfaen"/>
          <w:sz w:val="19"/>
          <w:szCs w:val="19"/>
        </w:rPr>
        <w:t>.</w:t>
      </w:r>
    </w:p>
    <w:p w14:paraId="53CF9654" w14:textId="589C9232"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ბედოშვილი</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გ. ბედოშვილი. ტოპონიმიკური ძიებანი. სალიტერატურო</w:t>
      </w:r>
      <w:r w:rsidR="000212A7" w:rsidRPr="00DB51BA">
        <w:rPr>
          <w:rFonts w:ascii="Sylfaen" w:hAnsi="Sylfaen"/>
          <w:sz w:val="19"/>
          <w:szCs w:val="19"/>
          <w:lang w:val="ka-GE"/>
        </w:rPr>
        <w:t xml:space="preserve"> </w:t>
      </w:r>
      <w:r w:rsidRPr="00DB51BA">
        <w:rPr>
          <w:rFonts w:ascii="Sylfaen" w:hAnsi="Sylfaen"/>
          <w:sz w:val="19"/>
          <w:szCs w:val="19"/>
          <w:lang w:val="ka-GE"/>
        </w:rPr>
        <w:t>გაზეთი,</w:t>
      </w:r>
      <w:r w:rsidR="000212A7" w:rsidRPr="00DB51BA">
        <w:rPr>
          <w:rFonts w:ascii="Sylfaen" w:hAnsi="Sylfaen"/>
          <w:sz w:val="19"/>
          <w:szCs w:val="19"/>
          <w:lang w:val="ka-GE"/>
        </w:rPr>
        <w:t xml:space="preserve"> </w:t>
      </w:r>
      <w:r w:rsidRPr="00DB51BA">
        <w:rPr>
          <w:rFonts w:ascii="Sylfaen" w:hAnsi="Sylfaen"/>
          <w:sz w:val="19"/>
          <w:szCs w:val="19"/>
          <w:lang w:val="ka-GE"/>
        </w:rPr>
        <w:t>№3 (43).</w:t>
      </w:r>
      <w:r w:rsidR="000212A7" w:rsidRPr="00DB51BA">
        <w:rPr>
          <w:rFonts w:ascii="Sylfaen" w:hAnsi="Sylfaen"/>
          <w:sz w:val="19"/>
          <w:szCs w:val="19"/>
          <w:lang w:val="ka-GE"/>
        </w:rPr>
        <w:t xml:space="preserve"> </w:t>
      </w:r>
      <w:r w:rsidRPr="00DB51BA">
        <w:rPr>
          <w:rFonts w:ascii="Sylfaen" w:hAnsi="Sylfaen"/>
          <w:sz w:val="19"/>
          <w:szCs w:val="19"/>
          <w:lang w:val="ka-GE"/>
        </w:rPr>
        <w:t>თბილისი, 1998</w:t>
      </w:r>
      <w:r w:rsidRPr="00DB51BA">
        <w:rPr>
          <w:rFonts w:ascii="Sylfaen" w:hAnsi="Sylfaen"/>
          <w:sz w:val="19"/>
          <w:szCs w:val="19"/>
        </w:rPr>
        <w:t>.</w:t>
      </w:r>
    </w:p>
    <w:p w14:paraId="5DC6FF49" w14:textId="7E79BF5B"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ბერძენიშვილი</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 xml:space="preserve">ნ. ბერძენიშვილი. საქართველოს ისტორიის საკითხები. ტ. </w:t>
      </w:r>
      <w:r w:rsidRPr="00DB51BA">
        <w:rPr>
          <w:rFonts w:ascii="Sylfaen" w:hAnsi="Sylfaen"/>
          <w:sz w:val="19"/>
          <w:szCs w:val="19"/>
        </w:rPr>
        <w:t>I</w:t>
      </w:r>
      <w:r w:rsidRPr="00DB51BA">
        <w:rPr>
          <w:rFonts w:ascii="Sylfaen" w:hAnsi="Sylfaen"/>
          <w:sz w:val="19"/>
          <w:szCs w:val="19"/>
          <w:lang w:val="ka-GE"/>
        </w:rPr>
        <w:t xml:space="preserve"> . თბი</w:t>
      </w:r>
      <w:r w:rsidR="00EC3924" w:rsidRPr="00DB51BA">
        <w:rPr>
          <w:rFonts w:ascii="Sylfaen" w:hAnsi="Sylfaen"/>
          <w:sz w:val="19"/>
          <w:szCs w:val="19"/>
          <w:lang w:val="ka-GE"/>
        </w:rPr>
        <w:softHyphen/>
      </w:r>
      <w:r w:rsidRPr="00DB51BA">
        <w:rPr>
          <w:rFonts w:ascii="Sylfaen" w:hAnsi="Sylfaen"/>
          <w:sz w:val="19"/>
          <w:szCs w:val="19"/>
          <w:lang w:val="ka-GE"/>
        </w:rPr>
        <w:t>ლისი, 1964</w:t>
      </w:r>
      <w:r w:rsidRPr="00DB51BA">
        <w:rPr>
          <w:rFonts w:ascii="Sylfaen" w:hAnsi="Sylfaen"/>
          <w:sz w:val="19"/>
          <w:szCs w:val="19"/>
        </w:rPr>
        <w:t>.</w:t>
      </w:r>
    </w:p>
    <w:p w14:paraId="363C8D81" w14:textId="12CE88C9"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ბსკიდა</w:t>
      </w:r>
      <w:r w:rsidRPr="00DB51BA">
        <w:rPr>
          <w:rFonts w:ascii="Sylfaen" w:hAnsi="Sylfaen"/>
          <w:b/>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ბათუმის სამეცნიერო-კვლევითი ინსტიტუტის დიალექტოლოგიური არქივი,</w:t>
      </w:r>
      <w:r w:rsidR="000212A7" w:rsidRPr="00DB51BA">
        <w:rPr>
          <w:rFonts w:ascii="Sylfaen" w:hAnsi="Sylfaen"/>
          <w:sz w:val="19"/>
          <w:szCs w:val="19"/>
          <w:lang w:val="ka-GE"/>
        </w:rPr>
        <w:t xml:space="preserve"> </w:t>
      </w:r>
      <w:r w:rsidRPr="00DB51BA">
        <w:rPr>
          <w:rFonts w:ascii="Sylfaen" w:hAnsi="Sylfaen"/>
          <w:sz w:val="19"/>
          <w:szCs w:val="19"/>
          <w:lang w:val="ka-GE"/>
        </w:rPr>
        <w:t>№5, ბათუმი</w:t>
      </w:r>
      <w:r w:rsidRPr="00DB51BA">
        <w:rPr>
          <w:rFonts w:ascii="Sylfaen" w:hAnsi="Sylfaen"/>
          <w:sz w:val="19"/>
          <w:szCs w:val="19"/>
        </w:rPr>
        <w:t>.</w:t>
      </w:r>
    </w:p>
    <w:p w14:paraId="4C0D5C9D"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დანელია</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 xml:space="preserve">კ. დანელია. ქართული ხალხური სიტყვიერება. მეგრული ტექსტები, </w:t>
      </w:r>
      <w:r w:rsidRPr="00DB51BA">
        <w:rPr>
          <w:rFonts w:ascii="Sylfaen" w:hAnsi="Sylfaen"/>
          <w:sz w:val="19"/>
          <w:szCs w:val="19"/>
        </w:rPr>
        <w:t>II</w:t>
      </w:r>
      <w:r w:rsidRPr="00DB51BA">
        <w:rPr>
          <w:rFonts w:ascii="Sylfaen" w:hAnsi="Sylfaen"/>
          <w:sz w:val="19"/>
          <w:szCs w:val="19"/>
          <w:lang w:val="ka-GE"/>
        </w:rPr>
        <w:t>. თბილისი, 1991</w:t>
      </w:r>
      <w:r w:rsidRPr="00DB51BA">
        <w:rPr>
          <w:rFonts w:ascii="Sylfaen" w:hAnsi="Sylfaen"/>
          <w:sz w:val="19"/>
          <w:szCs w:val="19"/>
        </w:rPr>
        <w:t>.</w:t>
      </w:r>
    </w:p>
    <w:p w14:paraId="37A6C934" w14:textId="1728BA55"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თანდილავა, ნარაკიძე</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ზ. თანდილავა, ც. ნარაკიძე. ზანური ლექსიკური სუბსტ</w:t>
      </w:r>
      <w:r w:rsidR="00EC3924" w:rsidRPr="00DB51BA">
        <w:rPr>
          <w:rFonts w:ascii="Sylfaen" w:hAnsi="Sylfaen"/>
          <w:sz w:val="19"/>
          <w:szCs w:val="19"/>
          <w:lang w:val="ka-GE"/>
        </w:rPr>
        <w:softHyphen/>
      </w:r>
      <w:r w:rsidRPr="00DB51BA">
        <w:rPr>
          <w:rFonts w:ascii="Sylfaen" w:hAnsi="Sylfaen"/>
          <w:sz w:val="19"/>
          <w:szCs w:val="19"/>
          <w:lang w:val="ka-GE"/>
        </w:rPr>
        <w:t>რა</w:t>
      </w:r>
      <w:r w:rsidR="00EC3924" w:rsidRPr="00DB51BA">
        <w:rPr>
          <w:rFonts w:ascii="Sylfaen" w:hAnsi="Sylfaen"/>
          <w:sz w:val="19"/>
          <w:szCs w:val="19"/>
          <w:lang w:val="ka-GE"/>
        </w:rPr>
        <w:softHyphen/>
      </w:r>
      <w:r w:rsidRPr="00DB51BA">
        <w:rPr>
          <w:rFonts w:ascii="Sylfaen" w:hAnsi="Sylfaen"/>
          <w:sz w:val="19"/>
          <w:szCs w:val="19"/>
          <w:lang w:val="ka-GE"/>
        </w:rPr>
        <w:t>ტის კვალი აჭარულ დიალექტში. აჭარული დიალექტის დარგობრივი ლექსიკა 5. ბათუმი, 1986</w:t>
      </w:r>
      <w:r w:rsidRPr="00DB51BA">
        <w:rPr>
          <w:rFonts w:ascii="Sylfaen" w:hAnsi="Sylfaen"/>
          <w:sz w:val="19"/>
          <w:szCs w:val="19"/>
        </w:rPr>
        <w:t>.</w:t>
      </w:r>
    </w:p>
    <w:p w14:paraId="1481A563"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თოფურია, ქალდანი</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ვ. თოფურია, მ. ქალდანი. სვანური ლექსიკონი. თბილისი, 2000</w:t>
      </w:r>
      <w:r w:rsidRPr="00DB51BA">
        <w:rPr>
          <w:rFonts w:ascii="Sylfaen" w:hAnsi="Sylfaen"/>
          <w:sz w:val="19"/>
          <w:szCs w:val="19"/>
        </w:rPr>
        <w:t>.</w:t>
      </w:r>
    </w:p>
    <w:p w14:paraId="4CB2841B" w14:textId="09CFDE4E"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კახიძე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ნ. კახიძე. მაჭახლის ხეობა.</w:t>
      </w:r>
      <w:r w:rsidR="000212A7" w:rsidRPr="00DB51BA">
        <w:rPr>
          <w:rFonts w:ascii="Sylfaen" w:hAnsi="Sylfaen"/>
          <w:sz w:val="19"/>
          <w:szCs w:val="19"/>
          <w:lang w:val="ka-GE"/>
        </w:rPr>
        <w:t xml:space="preserve"> </w:t>
      </w:r>
      <w:r w:rsidRPr="00DB51BA">
        <w:rPr>
          <w:rFonts w:ascii="Sylfaen" w:hAnsi="Sylfaen"/>
          <w:sz w:val="19"/>
          <w:szCs w:val="19"/>
          <w:lang w:val="ka-GE"/>
        </w:rPr>
        <w:t>ბათუმი, 1974</w:t>
      </w:r>
      <w:r w:rsidRPr="00DB51BA">
        <w:rPr>
          <w:rFonts w:ascii="Sylfaen" w:hAnsi="Sylfaen"/>
          <w:sz w:val="19"/>
          <w:szCs w:val="19"/>
        </w:rPr>
        <w:t>.</w:t>
      </w:r>
    </w:p>
    <w:p w14:paraId="7782E209" w14:textId="237400F6"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კახიძე</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ნ. კახიძე. მაჭახლის ხეობის სამეურნეო ყოფა ტოპონიმიკის შუქზე. ჟ. მაცნე,</w:t>
      </w:r>
      <w:r w:rsidR="000212A7" w:rsidRPr="00DB51BA">
        <w:rPr>
          <w:rFonts w:ascii="Sylfaen" w:hAnsi="Sylfaen"/>
          <w:sz w:val="19"/>
          <w:szCs w:val="19"/>
          <w:lang w:val="ka-GE"/>
        </w:rPr>
        <w:t xml:space="preserve"> </w:t>
      </w:r>
      <w:r w:rsidRPr="00DB51BA">
        <w:rPr>
          <w:rFonts w:ascii="Sylfaen" w:hAnsi="Sylfaen"/>
          <w:sz w:val="19"/>
          <w:szCs w:val="19"/>
          <w:lang w:val="ka-GE"/>
        </w:rPr>
        <w:t>№1.</w:t>
      </w:r>
      <w:r w:rsidR="000212A7" w:rsidRPr="00DB51BA">
        <w:rPr>
          <w:rFonts w:ascii="Sylfaen" w:hAnsi="Sylfaen"/>
          <w:sz w:val="19"/>
          <w:szCs w:val="19"/>
          <w:lang w:val="ka-GE"/>
        </w:rPr>
        <w:t xml:space="preserve"> </w:t>
      </w:r>
      <w:r w:rsidRPr="00DB51BA">
        <w:rPr>
          <w:rFonts w:ascii="Sylfaen" w:hAnsi="Sylfaen"/>
          <w:sz w:val="19"/>
          <w:szCs w:val="19"/>
          <w:lang w:val="ka-GE"/>
        </w:rPr>
        <w:t>თბილისი, 1966</w:t>
      </w:r>
      <w:r w:rsidRPr="00DB51BA">
        <w:rPr>
          <w:rFonts w:ascii="Sylfaen" w:hAnsi="Sylfaen"/>
          <w:sz w:val="19"/>
          <w:szCs w:val="19"/>
        </w:rPr>
        <w:t>.</w:t>
      </w:r>
    </w:p>
    <w:p w14:paraId="7326787D" w14:textId="52CA92D2"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კუკულაძე</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თ. კუკულაძე. დეხვას ხეობის ტოპონიმიის ზოგიერთი საკითხი. აჭარული დიალექტის დარგობრივი ლექსიკა.</w:t>
      </w:r>
      <w:r w:rsidR="000212A7" w:rsidRPr="00DB51BA">
        <w:rPr>
          <w:rFonts w:ascii="Sylfaen" w:hAnsi="Sylfaen"/>
          <w:sz w:val="19"/>
          <w:szCs w:val="19"/>
          <w:lang w:val="ka-GE"/>
        </w:rPr>
        <w:t xml:space="preserve"> </w:t>
      </w:r>
      <w:r w:rsidRPr="00DB51BA">
        <w:rPr>
          <w:rFonts w:ascii="Sylfaen" w:hAnsi="Sylfaen"/>
          <w:sz w:val="19"/>
          <w:szCs w:val="19"/>
          <w:lang w:val="ka-GE"/>
        </w:rPr>
        <w:t>ბათუმი, 1981</w:t>
      </w:r>
      <w:r w:rsidRPr="00DB51BA">
        <w:rPr>
          <w:rFonts w:ascii="Sylfaen" w:hAnsi="Sylfaen"/>
          <w:sz w:val="19"/>
          <w:szCs w:val="19"/>
        </w:rPr>
        <w:t>.</w:t>
      </w:r>
    </w:p>
    <w:p w14:paraId="25E9521E" w14:textId="0ABE14B5"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მაყაშვილი</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ალ. მაყაშვილი.</w:t>
      </w:r>
      <w:r w:rsidR="000212A7" w:rsidRPr="00DB51BA">
        <w:rPr>
          <w:rFonts w:ascii="Sylfaen" w:hAnsi="Sylfaen"/>
          <w:sz w:val="19"/>
          <w:szCs w:val="19"/>
          <w:lang w:val="ka-GE"/>
        </w:rPr>
        <w:t xml:space="preserve"> </w:t>
      </w:r>
      <w:r w:rsidRPr="00DB51BA">
        <w:rPr>
          <w:rFonts w:ascii="Sylfaen" w:hAnsi="Sylfaen"/>
          <w:sz w:val="19"/>
          <w:szCs w:val="19"/>
          <w:lang w:val="ka-GE"/>
        </w:rPr>
        <w:t>ბოტანიკური ლექსიკონი. თბილისი, 1991</w:t>
      </w:r>
      <w:r w:rsidRPr="00DB51BA">
        <w:rPr>
          <w:rFonts w:ascii="Sylfaen" w:hAnsi="Sylfaen"/>
          <w:sz w:val="19"/>
          <w:szCs w:val="19"/>
        </w:rPr>
        <w:t>.</w:t>
      </w:r>
    </w:p>
    <w:p w14:paraId="0300025F" w14:textId="12E6985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მეგრელიძე </w:t>
      </w:r>
      <w:r w:rsidRPr="00DB51BA">
        <w:rPr>
          <w:rFonts w:ascii="Sylfaen" w:hAnsi="Sylfaen"/>
          <w:sz w:val="19"/>
          <w:szCs w:val="19"/>
          <w:lang w:val="ka-GE"/>
        </w:rPr>
        <w:t>–</w:t>
      </w:r>
      <w:r w:rsidRPr="00DB51BA">
        <w:rPr>
          <w:rFonts w:ascii="Sylfaen" w:hAnsi="Sylfaen"/>
          <w:sz w:val="19"/>
          <w:szCs w:val="19"/>
          <w:lang w:val="ru-RU"/>
        </w:rPr>
        <w:t xml:space="preserve"> </w:t>
      </w:r>
      <w:r w:rsidRPr="00DB51BA">
        <w:rPr>
          <w:rFonts w:ascii="Sylfaen" w:hAnsi="Sylfaen"/>
          <w:sz w:val="19"/>
          <w:szCs w:val="19"/>
          <w:lang w:val="ka-GE"/>
        </w:rPr>
        <w:t>И.В. Мегрелидзе. Лазский и</w:t>
      </w:r>
      <w:r w:rsidR="000212A7" w:rsidRPr="00DB51BA">
        <w:rPr>
          <w:rFonts w:ascii="Sylfaen" w:hAnsi="Sylfaen"/>
          <w:sz w:val="19"/>
          <w:szCs w:val="19"/>
          <w:lang w:val="ka-GE"/>
        </w:rPr>
        <w:t xml:space="preserve"> </w:t>
      </w:r>
      <w:r w:rsidRPr="00DB51BA">
        <w:rPr>
          <w:rFonts w:ascii="Sylfaen" w:hAnsi="Sylfaen"/>
          <w:sz w:val="19"/>
          <w:szCs w:val="19"/>
          <w:lang w:val="ka-GE"/>
        </w:rPr>
        <w:t>мегрельский слой в гурицской-С.Б. 1938</w:t>
      </w:r>
      <w:r w:rsidRPr="00DB51BA">
        <w:rPr>
          <w:rFonts w:ascii="Sylfaen" w:hAnsi="Sylfaen"/>
          <w:sz w:val="19"/>
          <w:szCs w:val="19"/>
          <w:lang w:val="ru-RU"/>
        </w:rPr>
        <w:t>.</w:t>
      </w:r>
    </w:p>
    <w:p w14:paraId="3267B634"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ნიჟარაძე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შ. ნიჟარაძე. ქართული ენის აჭარული დიალექტი, ლექსიკა. ბათუმი, 1971</w:t>
      </w:r>
      <w:r w:rsidRPr="00DB51BA">
        <w:rPr>
          <w:rFonts w:ascii="Sylfaen" w:hAnsi="Sylfaen"/>
          <w:sz w:val="19"/>
          <w:szCs w:val="19"/>
        </w:rPr>
        <w:t>.</w:t>
      </w:r>
    </w:p>
    <w:p w14:paraId="4FC5AB81" w14:textId="6A9D931C"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ორბელიანი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სულხან-საბა ორბელიანი.</w:t>
      </w:r>
      <w:r w:rsidR="000212A7" w:rsidRPr="00DB51BA">
        <w:rPr>
          <w:rFonts w:ascii="Sylfaen" w:hAnsi="Sylfaen"/>
          <w:sz w:val="19"/>
          <w:szCs w:val="19"/>
          <w:lang w:val="ka-GE"/>
        </w:rPr>
        <w:t xml:space="preserve"> </w:t>
      </w:r>
      <w:r w:rsidRPr="00DB51BA">
        <w:rPr>
          <w:rFonts w:ascii="Sylfaen" w:hAnsi="Sylfaen"/>
          <w:sz w:val="19"/>
          <w:szCs w:val="19"/>
          <w:lang w:val="ka-GE"/>
        </w:rPr>
        <w:t xml:space="preserve">ლექსიკონი ქართული, </w:t>
      </w:r>
      <w:r w:rsidRPr="00DB51BA">
        <w:rPr>
          <w:rFonts w:ascii="Sylfaen" w:hAnsi="Sylfaen"/>
          <w:sz w:val="19"/>
          <w:szCs w:val="19"/>
        </w:rPr>
        <w:t>I</w:t>
      </w:r>
      <w:r w:rsidRPr="00DB51BA">
        <w:rPr>
          <w:rFonts w:ascii="Sylfaen" w:hAnsi="Sylfaen"/>
          <w:sz w:val="19"/>
          <w:szCs w:val="19"/>
          <w:lang w:val="ka-GE"/>
        </w:rPr>
        <w:t>.</w:t>
      </w:r>
      <w:r w:rsidR="000212A7" w:rsidRPr="00DB51BA">
        <w:rPr>
          <w:rFonts w:ascii="Sylfaen" w:hAnsi="Sylfaen"/>
          <w:sz w:val="19"/>
          <w:szCs w:val="19"/>
          <w:lang w:val="ka-GE"/>
        </w:rPr>
        <w:t xml:space="preserve"> </w:t>
      </w:r>
      <w:r w:rsidRPr="00DB51BA">
        <w:rPr>
          <w:rFonts w:ascii="Sylfaen" w:hAnsi="Sylfaen"/>
          <w:sz w:val="19"/>
          <w:szCs w:val="19"/>
          <w:lang w:val="ka-GE"/>
        </w:rPr>
        <w:t>თბილისი, 1991</w:t>
      </w:r>
      <w:r w:rsidRPr="00DB51BA">
        <w:rPr>
          <w:rFonts w:ascii="Sylfaen" w:hAnsi="Sylfaen"/>
          <w:sz w:val="19"/>
          <w:szCs w:val="19"/>
        </w:rPr>
        <w:t>.</w:t>
      </w:r>
    </w:p>
    <w:p w14:paraId="6D5150B2" w14:textId="33E0C240"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ორბელიანი</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სულხან-საბა ორბელიანი.</w:t>
      </w:r>
      <w:r w:rsidR="000212A7" w:rsidRPr="00DB51BA">
        <w:rPr>
          <w:rFonts w:ascii="Sylfaen" w:hAnsi="Sylfaen"/>
          <w:sz w:val="19"/>
          <w:szCs w:val="19"/>
          <w:lang w:val="ka-GE"/>
        </w:rPr>
        <w:t xml:space="preserve"> </w:t>
      </w:r>
      <w:r w:rsidRPr="00DB51BA">
        <w:rPr>
          <w:rFonts w:ascii="Sylfaen" w:hAnsi="Sylfaen"/>
          <w:sz w:val="19"/>
          <w:szCs w:val="19"/>
          <w:lang w:val="ka-GE"/>
        </w:rPr>
        <w:t xml:space="preserve">ლექსიკონი ქართული, </w:t>
      </w:r>
      <w:r w:rsidRPr="00DB51BA">
        <w:rPr>
          <w:rFonts w:ascii="Sylfaen" w:hAnsi="Sylfaen"/>
          <w:sz w:val="19"/>
          <w:szCs w:val="19"/>
        </w:rPr>
        <w:t>II</w:t>
      </w:r>
      <w:r w:rsidRPr="00DB51BA">
        <w:rPr>
          <w:rFonts w:ascii="Sylfaen" w:hAnsi="Sylfaen"/>
          <w:sz w:val="19"/>
          <w:szCs w:val="19"/>
          <w:lang w:val="ka-GE"/>
        </w:rPr>
        <w:t>. თბილისი, 199</w:t>
      </w:r>
      <w:r w:rsidRPr="00DB51BA">
        <w:rPr>
          <w:rFonts w:ascii="Sylfaen" w:hAnsi="Sylfaen"/>
          <w:sz w:val="19"/>
          <w:szCs w:val="19"/>
        </w:rPr>
        <w:t>3.</w:t>
      </w:r>
    </w:p>
    <w:p w14:paraId="6391BEE3" w14:textId="2CD863C0"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ჟღენტი</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ს. ჟღენტი.</w:t>
      </w:r>
      <w:r w:rsidR="000212A7" w:rsidRPr="00DB51BA">
        <w:rPr>
          <w:rFonts w:ascii="Sylfaen" w:hAnsi="Sylfaen"/>
          <w:sz w:val="19"/>
          <w:szCs w:val="19"/>
          <w:lang w:val="ka-GE"/>
        </w:rPr>
        <w:t xml:space="preserve"> </w:t>
      </w:r>
      <w:r w:rsidRPr="00DB51BA">
        <w:rPr>
          <w:rFonts w:ascii="Sylfaen" w:hAnsi="Sylfaen"/>
          <w:sz w:val="19"/>
          <w:szCs w:val="19"/>
          <w:lang w:val="ka-GE"/>
        </w:rPr>
        <w:t>მეგრულ-ჭანურის ფონეტიკა. თბილისი, 1953</w:t>
      </w:r>
      <w:r w:rsidRPr="00DB51BA">
        <w:rPr>
          <w:rFonts w:ascii="Sylfaen" w:hAnsi="Sylfaen"/>
          <w:sz w:val="19"/>
          <w:szCs w:val="19"/>
        </w:rPr>
        <w:t>.</w:t>
      </w:r>
    </w:p>
    <w:p w14:paraId="6954FEFA" w14:textId="760D87BF"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ჟღენტი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ს. ჟღენტი.</w:t>
      </w:r>
      <w:r w:rsidR="000212A7" w:rsidRPr="00DB51BA">
        <w:rPr>
          <w:rFonts w:ascii="Sylfaen" w:hAnsi="Sylfaen"/>
          <w:sz w:val="19"/>
          <w:szCs w:val="19"/>
          <w:lang w:val="ka-GE"/>
        </w:rPr>
        <w:t xml:space="preserve"> </w:t>
      </w:r>
      <w:r w:rsidRPr="00DB51BA">
        <w:rPr>
          <w:rFonts w:ascii="Sylfaen" w:hAnsi="Sylfaen"/>
          <w:sz w:val="19"/>
          <w:szCs w:val="19"/>
          <w:lang w:val="ka-GE"/>
        </w:rPr>
        <w:t>გურული კილო (ლექსიკონითურთ). თბ., 1836</w:t>
      </w:r>
      <w:r w:rsidRPr="00DB51BA">
        <w:rPr>
          <w:rFonts w:ascii="Sylfaen" w:hAnsi="Sylfaen"/>
          <w:sz w:val="19"/>
          <w:szCs w:val="19"/>
        </w:rPr>
        <w:t>.</w:t>
      </w:r>
    </w:p>
    <w:p w14:paraId="7CC6A7F7" w14:textId="1080F9E4"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საქართველოს გეოგრაფიული ლექსიკონი</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საქართველოს გეოგრაფიული ლექ</w:t>
      </w:r>
      <w:r w:rsidR="00EC3924" w:rsidRPr="00DB51BA">
        <w:rPr>
          <w:rFonts w:ascii="Sylfaen" w:hAnsi="Sylfaen"/>
          <w:sz w:val="19"/>
          <w:szCs w:val="19"/>
          <w:lang w:val="ka-GE"/>
        </w:rPr>
        <w:softHyphen/>
      </w:r>
      <w:r w:rsidRPr="00DB51BA">
        <w:rPr>
          <w:rFonts w:ascii="Sylfaen" w:hAnsi="Sylfaen"/>
          <w:sz w:val="19"/>
          <w:szCs w:val="19"/>
          <w:lang w:val="ka-GE"/>
        </w:rPr>
        <w:t>სიკონი.</w:t>
      </w:r>
      <w:r w:rsidR="000212A7" w:rsidRPr="00DB51BA">
        <w:rPr>
          <w:rFonts w:ascii="Sylfaen" w:hAnsi="Sylfaen"/>
          <w:sz w:val="19"/>
          <w:szCs w:val="19"/>
          <w:lang w:val="ka-GE"/>
        </w:rPr>
        <w:t xml:space="preserve"> </w:t>
      </w:r>
      <w:r w:rsidRPr="00DB51BA">
        <w:rPr>
          <w:rFonts w:ascii="Sylfaen" w:hAnsi="Sylfaen"/>
          <w:sz w:val="19"/>
          <w:szCs w:val="19"/>
          <w:lang w:val="ka-GE"/>
        </w:rPr>
        <w:t>თბილისი, 1987</w:t>
      </w:r>
      <w:r w:rsidRPr="00DB51BA">
        <w:rPr>
          <w:rFonts w:ascii="Sylfaen" w:hAnsi="Sylfaen"/>
          <w:sz w:val="19"/>
          <w:szCs w:val="19"/>
        </w:rPr>
        <w:t>.</w:t>
      </w:r>
    </w:p>
    <w:p w14:paraId="6C26A531"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სიხარულიძე</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ი. სიხარულიძე, სამხრეთ-დასავლეთ საქართველოს ტოპონიმიკა, 1958.</w:t>
      </w:r>
    </w:p>
    <w:p w14:paraId="219C2963" w14:textId="65ACD7AD"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ფენრიხი, სარჯველაძე</w:t>
      </w:r>
      <w:r w:rsidRPr="00DB51BA">
        <w:rPr>
          <w:rFonts w:ascii="Sylfaen" w:hAnsi="Sylfaen"/>
          <w:sz w:val="19"/>
          <w:szCs w:val="19"/>
          <w:lang w:val="ka-GE"/>
        </w:rPr>
        <w:t xml:space="preserve"> –ჰ. ფენრიხი, ზ. სარჯველაძე. ქართველურ ენათა ეტიმო</w:t>
      </w:r>
      <w:r w:rsidR="00EC3924" w:rsidRPr="00DB51BA">
        <w:rPr>
          <w:rFonts w:ascii="Sylfaen" w:hAnsi="Sylfaen"/>
          <w:sz w:val="19"/>
          <w:szCs w:val="19"/>
          <w:lang w:val="ka-GE"/>
        </w:rPr>
        <w:softHyphen/>
      </w:r>
      <w:r w:rsidRPr="00DB51BA">
        <w:rPr>
          <w:rFonts w:ascii="Sylfaen" w:hAnsi="Sylfaen"/>
          <w:sz w:val="19"/>
          <w:szCs w:val="19"/>
          <w:lang w:val="ka-GE"/>
        </w:rPr>
        <w:t>ლო</w:t>
      </w:r>
      <w:r w:rsidR="00EC3924" w:rsidRPr="00DB51BA">
        <w:rPr>
          <w:rFonts w:ascii="Sylfaen" w:hAnsi="Sylfaen"/>
          <w:sz w:val="19"/>
          <w:szCs w:val="19"/>
          <w:lang w:val="ka-GE"/>
        </w:rPr>
        <w:softHyphen/>
      </w:r>
      <w:r w:rsidRPr="00DB51BA">
        <w:rPr>
          <w:rFonts w:ascii="Sylfaen" w:hAnsi="Sylfaen"/>
          <w:sz w:val="19"/>
          <w:szCs w:val="19"/>
          <w:lang w:val="ka-GE"/>
        </w:rPr>
        <w:t>გიური ლექსიკონი. თბილისი, 1990</w:t>
      </w:r>
      <w:r w:rsidRPr="00DB51BA">
        <w:rPr>
          <w:rFonts w:ascii="Sylfaen" w:hAnsi="Sylfaen"/>
          <w:sz w:val="19"/>
          <w:szCs w:val="19"/>
        </w:rPr>
        <w:t>.</w:t>
      </w:r>
    </w:p>
    <w:p w14:paraId="7EEC73AF"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sz w:val="19"/>
          <w:szCs w:val="19"/>
          <w:lang w:val="ka-GE"/>
        </w:rPr>
        <w:t>ფ</w:t>
      </w:r>
      <w:r w:rsidRPr="00DB51BA">
        <w:rPr>
          <w:rFonts w:ascii="Sylfaen" w:hAnsi="Sylfaen"/>
          <w:b/>
          <w:sz w:val="19"/>
          <w:szCs w:val="19"/>
          <w:lang w:val="ka-GE"/>
        </w:rPr>
        <w:t xml:space="preserve">უტკარაძე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მ. ფუტკარაძე. აჭარა (ეკონომიკურ-გეოგრაფიული დახასიათება). ბათუმი, 2001</w:t>
      </w:r>
      <w:r w:rsidRPr="00DB51BA">
        <w:rPr>
          <w:rFonts w:ascii="Sylfaen" w:hAnsi="Sylfaen"/>
          <w:sz w:val="19"/>
          <w:szCs w:val="19"/>
        </w:rPr>
        <w:t>.</w:t>
      </w:r>
    </w:p>
    <w:p w14:paraId="501EEDAB" w14:textId="32DAF8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ქამადაძე</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მ. ქამადაძე. ზემო აჭარის ტოპონიმია. აჭარული დიალექტის დარგობ</w:t>
      </w:r>
      <w:r w:rsidR="00EC3924" w:rsidRPr="00DB51BA">
        <w:rPr>
          <w:rFonts w:ascii="Sylfaen" w:hAnsi="Sylfaen"/>
          <w:sz w:val="19"/>
          <w:szCs w:val="19"/>
          <w:lang w:val="ka-GE"/>
        </w:rPr>
        <w:softHyphen/>
      </w:r>
      <w:r w:rsidRPr="00DB51BA">
        <w:rPr>
          <w:rFonts w:ascii="Sylfaen" w:hAnsi="Sylfaen"/>
          <w:sz w:val="19"/>
          <w:szCs w:val="19"/>
          <w:lang w:val="ka-GE"/>
        </w:rPr>
        <w:t>რივი ლექსიკა, ტ. VIII. ბათუმი, 1992</w:t>
      </w:r>
      <w:r w:rsidRPr="00DB51BA">
        <w:rPr>
          <w:rFonts w:ascii="Sylfaen" w:hAnsi="Sylfaen"/>
          <w:sz w:val="19"/>
          <w:szCs w:val="19"/>
        </w:rPr>
        <w:t>.</w:t>
      </w:r>
    </w:p>
    <w:p w14:paraId="4D90A4F1"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ღლონტი</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ალ. ღლონტი. ქართულ კილოთქმათა სიტყვის კონა. თბილისი, 1984</w:t>
      </w:r>
      <w:r w:rsidRPr="00DB51BA">
        <w:rPr>
          <w:rFonts w:ascii="Sylfaen" w:hAnsi="Sylfaen"/>
          <w:sz w:val="19"/>
          <w:szCs w:val="19"/>
        </w:rPr>
        <w:t>.</w:t>
      </w:r>
    </w:p>
    <w:p w14:paraId="41149A00"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Кипшидзе</w:t>
      </w:r>
      <w:r w:rsidRPr="00DB51BA">
        <w:rPr>
          <w:rFonts w:ascii="Sylfaen" w:hAnsi="Sylfaen"/>
          <w:sz w:val="19"/>
          <w:szCs w:val="19"/>
          <w:lang w:val="ka-GE"/>
        </w:rPr>
        <w:t xml:space="preserve"> -И. Кипшидзе. Грамматика мингрельского (иверского) языка с хрестоматиею и словарем. Санкт-Петербургь, 1914</w:t>
      </w:r>
      <w:r w:rsidRPr="00DB51BA">
        <w:rPr>
          <w:rFonts w:ascii="Sylfaen" w:hAnsi="Sylfaen"/>
          <w:sz w:val="19"/>
          <w:szCs w:val="19"/>
        </w:rPr>
        <w:t>.</w:t>
      </w:r>
    </w:p>
    <w:p w14:paraId="4E64D3C8"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ყიფშიძე</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ი. ყიფშიძე. რჩეული თხზულებანი. თბილისი, 1994</w:t>
      </w:r>
      <w:r w:rsidRPr="00DB51BA">
        <w:rPr>
          <w:rFonts w:ascii="Sylfaen" w:hAnsi="Sylfaen"/>
          <w:sz w:val="19"/>
          <w:szCs w:val="19"/>
        </w:rPr>
        <w:t>.</w:t>
      </w:r>
    </w:p>
    <w:p w14:paraId="0D1D7B12"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ჩიქობავა</w:t>
      </w:r>
      <w:r w:rsidRPr="00DB51BA">
        <w:rPr>
          <w:rFonts w:ascii="Sylfaen" w:hAnsi="Sylfaen"/>
          <w:b/>
          <w:sz w:val="19"/>
          <w:szCs w:val="19"/>
        </w:rPr>
        <w:t xml:space="preserve"> </w:t>
      </w:r>
      <w:r w:rsidRPr="00DB51BA">
        <w:rPr>
          <w:rFonts w:ascii="Sylfaen" w:hAnsi="Sylfaen"/>
          <w:sz w:val="19"/>
          <w:szCs w:val="19"/>
          <w:lang w:val="ka-GE"/>
        </w:rPr>
        <w:t>–არნ. ჩიქობავა. ჭანურ-მეგრულ-ქართული შედარებითი ლექსიკონი. თბილისი, 1938</w:t>
      </w:r>
      <w:r w:rsidRPr="00DB51BA">
        <w:rPr>
          <w:rFonts w:ascii="Sylfaen" w:hAnsi="Sylfaen"/>
          <w:sz w:val="19"/>
          <w:szCs w:val="19"/>
        </w:rPr>
        <w:t>.</w:t>
      </w:r>
    </w:p>
    <w:p w14:paraId="3F072C18"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ცხადაია</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პ. ცხადაია.მთიანი სამეგრელოს ტოპონიმია, თბილისი,1985</w:t>
      </w:r>
      <w:r w:rsidRPr="00DB51BA">
        <w:rPr>
          <w:rFonts w:ascii="Sylfaen" w:hAnsi="Sylfaen"/>
          <w:sz w:val="19"/>
          <w:szCs w:val="19"/>
        </w:rPr>
        <w:t>.</w:t>
      </w:r>
    </w:p>
    <w:p w14:paraId="1133644C" w14:textId="1ADB5B1F"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ცხადაია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პ. ცხადაია.</w:t>
      </w:r>
      <w:r w:rsidR="000212A7" w:rsidRPr="00DB51BA">
        <w:rPr>
          <w:rFonts w:ascii="Sylfaen" w:hAnsi="Sylfaen"/>
          <w:sz w:val="19"/>
          <w:szCs w:val="19"/>
          <w:lang w:val="ka-GE"/>
        </w:rPr>
        <w:t xml:space="preserve"> </w:t>
      </w:r>
      <w:r w:rsidRPr="00DB51BA">
        <w:rPr>
          <w:rFonts w:ascii="Sylfaen" w:hAnsi="Sylfaen"/>
          <w:sz w:val="19"/>
          <w:szCs w:val="19"/>
          <w:lang w:val="ka-GE"/>
        </w:rPr>
        <w:t>ძიებანი კოლხეთის ტოპონიმიიდან.</w:t>
      </w:r>
      <w:r w:rsidR="000212A7" w:rsidRPr="00DB51BA">
        <w:rPr>
          <w:rFonts w:ascii="Sylfaen" w:hAnsi="Sylfaen"/>
          <w:sz w:val="19"/>
          <w:szCs w:val="19"/>
          <w:lang w:val="ka-GE"/>
        </w:rPr>
        <w:t xml:space="preserve"> </w:t>
      </w:r>
      <w:r w:rsidRPr="00DB51BA">
        <w:rPr>
          <w:rFonts w:ascii="Sylfaen" w:hAnsi="Sylfaen"/>
          <w:sz w:val="19"/>
          <w:szCs w:val="19"/>
          <w:lang w:val="ka-GE"/>
        </w:rPr>
        <w:t>თბილისი, 1999</w:t>
      </w:r>
      <w:r w:rsidRPr="00DB51BA">
        <w:rPr>
          <w:rFonts w:ascii="Sylfaen" w:hAnsi="Sylfaen"/>
          <w:sz w:val="19"/>
          <w:szCs w:val="19"/>
        </w:rPr>
        <w:t>.</w:t>
      </w:r>
    </w:p>
    <w:p w14:paraId="7B9B6756"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ჭარაია</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პ. ჭარაია. მეგრულ-ქართული ლექსიკონი. თბილისი, 1997</w:t>
      </w:r>
      <w:r w:rsidRPr="00DB51BA">
        <w:rPr>
          <w:rFonts w:ascii="Sylfaen" w:hAnsi="Sylfaen"/>
          <w:sz w:val="19"/>
          <w:szCs w:val="19"/>
        </w:rPr>
        <w:t>.</w:t>
      </w:r>
    </w:p>
    <w:p w14:paraId="13D84322"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ჭინჭარაული</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 xml:space="preserve">ალ. ჭინჭარაული. კიდევ ერთი ბერძნული წარმომავლობის სიტყვა ქართულში. ჟ. ქართველური ონომასტიკა, </w:t>
      </w:r>
      <w:r w:rsidRPr="00DB51BA">
        <w:rPr>
          <w:rFonts w:ascii="Sylfaen" w:hAnsi="Sylfaen"/>
          <w:sz w:val="19"/>
          <w:szCs w:val="19"/>
        </w:rPr>
        <w:t>I</w:t>
      </w:r>
      <w:r w:rsidRPr="00DB51BA">
        <w:rPr>
          <w:rFonts w:ascii="Sylfaen" w:hAnsi="Sylfaen"/>
          <w:sz w:val="19"/>
          <w:szCs w:val="19"/>
          <w:lang w:val="ka-GE"/>
        </w:rPr>
        <w:t>. თბილისი, 1998</w:t>
      </w:r>
      <w:r w:rsidRPr="00DB51BA">
        <w:rPr>
          <w:rFonts w:ascii="Sylfaen" w:hAnsi="Sylfaen"/>
          <w:sz w:val="19"/>
          <w:szCs w:val="19"/>
        </w:rPr>
        <w:t>.</w:t>
      </w:r>
    </w:p>
    <w:p w14:paraId="6A94309D" w14:textId="77777777" w:rsidR="00E871B1" w:rsidRPr="00DB51BA" w:rsidRDefault="00E871B1" w:rsidP="000212A7">
      <w:pPr>
        <w:pStyle w:val="ListParagraph"/>
        <w:numPr>
          <w:ilvl w:val="0"/>
          <w:numId w:val="9"/>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ჯანაშია</w:t>
      </w:r>
      <w:r w:rsidRPr="00DB51BA">
        <w:rPr>
          <w:rFonts w:ascii="Sylfaen" w:hAnsi="Sylfaen"/>
          <w:sz w:val="19"/>
          <w:szCs w:val="19"/>
          <w:lang w:val="ka-GE"/>
        </w:rPr>
        <w:t xml:space="preserve"> –</w:t>
      </w:r>
      <w:r w:rsidRPr="00DB51BA">
        <w:rPr>
          <w:rFonts w:ascii="Sylfaen" w:hAnsi="Sylfaen"/>
          <w:sz w:val="19"/>
          <w:szCs w:val="19"/>
        </w:rPr>
        <w:t xml:space="preserve"> </w:t>
      </w:r>
      <w:r w:rsidRPr="00DB51BA">
        <w:rPr>
          <w:rFonts w:ascii="Sylfaen" w:hAnsi="Sylfaen"/>
          <w:sz w:val="19"/>
          <w:szCs w:val="19"/>
          <w:lang w:val="ka-GE"/>
        </w:rPr>
        <w:t xml:space="preserve">ს. ჯანაშია. თუბალ-თაბალი, ტიბარეთი, იბერი, შრომები, ტ. </w:t>
      </w:r>
      <w:r w:rsidRPr="00DB51BA">
        <w:rPr>
          <w:rFonts w:ascii="Sylfaen" w:hAnsi="Sylfaen"/>
          <w:sz w:val="19"/>
          <w:szCs w:val="19"/>
        </w:rPr>
        <w:t>III.</w:t>
      </w:r>
      <w:r w:rsidRPr="00DB51BA">
        <w:rPr>
          <w:rFonts w:ascii="Sylfaen" w:hAnsi="Sylfaen"/>
          <w:sz w:val="19"/>
          <w:szCs w:val="19"/>
          <w:lang w:val="ka-GE"/>
        </w:rPr>
        <w:t xml:space="preserve"> თბილისი, 1959.</w:t>
      </w:r>
    </w:p>
    <w:p w14:paraId="5219D8E4" w14:textId="77777777" w:rsidR="00E871B1" w:rsidRPr="00DB51BA" w:rsidRDefault="00E871B1" w:rsidP="000212A7">
      <w:pPr>
        <w:spacing w:line="276" w:lineRule="auto"/>
        <w:ind w:firstLine="426"/>
        <w:rPr>
          <w:sz w:val="21"/>
          <w:szCs w:val="21"/>
        </w:rPr>
      </w:pPr>
    </w:p>
    <w:p w14:paraId="44A28536" w14:textId="77777777" w:rsidR="00E871B1" w:rsidRPr="00DB51BA" w:rsidRDefault="00E871B1" w:rsidP="000212A7">
      <w:pPr>
        <w:spacing w:line="276" w:lineRule="auto"/>
        <w:ind w:firstLine="426"/>
        <w:rPr>
          <w:sz w:val="21"/>
          <w:szCs w:val="21"/>
        </w:rPr>
      </w:pPr>
    </w:p>
    <w:p w14:paraId="0AFE483B" w14:textId="7F4AA519" w:rsidR="00E871B1" w:rsidRPr="00DB51BA" w:rsidRDefault="00E871B1" w:rsidP="000212A7">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322EEF73" w14:textId="77777777" w:rsidR="00E871B1" w:rsidRPr="00DB51BA" w:rsidRDefault="00E871B1" w:rsidP="000212A7">
      <w:pPr>
        <w:spacing w:line="276" w:lineRule="auto"/>
        <w:ind w:firstLine="426"/>
        <w:jc w:val="right"/>
        <w:rPr>
          <w:rFonts w:ascii="BPG DejaVu Sans 2011 GNU-GPL" w:hAnsi="BPG DejaVu Sans 2011 GNU-GPL"/>
          <w:b/>
          <w:bCs/>
          <w:sz w:val="22"/>
          <w:szCs w:val="22"/>
          <w:lang w:val="ka-GE"/>
        </w:rPr>
      </w:pPr>
      <w:r w:rsidRPr="00DB51BA">
        <w:rPr>
          <w:rFonts w:ascii="BPG DejaVu Sans 2011 GNU-GPL" w:hAnsi="BPG DejaVu Sans 2011 GNU-GPL"/>
          <w:b/>
          <w:bCs/>
          <w:sz w:val="22"/>
          <w:szCs w:val="22"/>
          <w:lang w:val="ka-GE"/>
        </w:rPr>
        <w:t>ომარ მემიშიში</w:t>
      </w:r>
    </w:p>
    <w:p w14:paraId="4DA4CA6B" w14:textId="77777777" w:rsidR="00E871B1" w:rsidRPr="00DB51BA" w:rsidRDefault="00E871B1" w:rsidP="000212A7">
      <w:pPr>
        <w:spacing w:line="276" w:lineRule="auto"/>
        <w:ind w:firstLine="426"/>
        <w:jc w:val="right"/>
        <w:rPr>
          <w:rFonts w:ascii="Sylfaen" w:hAnsi="Sylfaen"/>
          <w:bCs/>
          <w:i/>
          <w:iCs/>
          <w:sz w:val="18"/>
          <w:szCs w:val="18"/>
          <w:lang w:val="ka-GE"/>
        </w:rPr>
      </w:pPr>
      <w:r w:rsidRPr="00DB51BA">
        <w:rPr>
          <w:rFonts w:ascii="Sylfaen" w:hAnsi="Sylfaen"/>
          <w:bCs/>
          <w:i/>
          <w:iCs/>
          <w:sz w:val="18"/>
          <w:szCs w:val="18"/>
          <w:lang w:val="ka-GE"/>
        </w:rPr>
        <w:t>ფილოლოგიის დოქტორი, ბათუმის შოთა რუსთაველის</w:t>
      </w:r>
    </w:p>
    <w:p w14:paraId="45F65B30" w14:textId="77777777" w:rsidR="00E871B1" w:rsidRPr="00DB51BA" w:rsidRDefault="00E871B1" w:rsidP="000212A7">
      <w:pPr>
        <w:spacing w:line="276" w:lineRule="auto"/>
        <w:ind w:firstLine="426"/>
        <w:jc w:val="right"/>
        <w:rPr>
          <w:rFonts w:ascii="Sylfaen" w:hAnsi="Sylfaen"/>
          <w:bCs/>
          <w:i/>
          <w:iCs/>
          <w:sz w:val="18"/>
          <w:szCs w:val="18"/>
          <w:lang w:val="ka-GE"/>
        </w:rPr>
      </w:pPr>
      <w:r w:rsidRPr="00DB51BA">
        <w:rPr>
          <w:rFonts w:ascii="Sylfaen" w:hAnsi="Sylfaen"/>
          <w:bCs/>
          <w:i/>
          <w:iCs/>
          <w:sz w:val="18"/>
          <w:szCs w:val="18"/>
          <w:lang w:val="ka-GE"/>
        </w:rPr>
        <w:t>სახელმწიფო უნივერსიტეტის ნიკო ბერძენიშვილის</w:t>
      </w:r>
    </w:p>
    <w:p w14:paraId="171524FE" w14:textId="77777777" w:rsidR="00E871B1" w:rsidRPr="00DB51BA" w:rsidRDefault="00E871B1" w:rsidP="000212A7">
      <w:pPr>
        <w:spacing w:line="276" w:lineRule="auto"/>
        <w:ind w:firstLine="426"/>
        <w:jc w:val="right"/>
        <w:rPr>
          <w:rFonts w:ascii="Sylfaen" w:hAnsi="Sylfaen"/>
          <w:bCs/>
          <w:i/>
          <w:iCs/>
          <w:sz w:val="18"/>
          <w:szCs w:val="18"/>
          <w:lang w:val="ka-GE"/>
        </w:rPr>
      </w:pPr>
      <w:r w:rsidRPr="00DB51BA">
        <w:rPr>
          <w:rFonts w:ascii="Sylfaen" w:hAnsi="Sylfaen"/>
          <w:bCs/>
          <w:i/>
          <w:iCs/>
          <w:sz w:val="18"/>
          <w:szCs w:val="18"/>
          <w:lang w:val="ka-GE"/>
        </w:rPr>
        <w:t>ინსტიტუტის ფოლკლორის, დიალექტოლოგიისა და</w:t>
      </w:r>
    </w:p>
    <w:p w14:paraId="2138F4F9" w14:textId="77777777" w:rsidR="00E871B1" w:rsidRPr="00DB51BA" w:rsidRDefault="00E871B1" w:rsidP="000212A7">
      <w:pPr>
        <w:spacing w:line="276" w:lineRule="auto"/>
        <w:ind w:firstLine="426"/>
        <w:jc w:val="right"/>
        <w:rPr>
          <w:rFonts w:ascii="Sylfaen" w:hAnsi="Sylfaen"/>
          <w:bCs/>
          <w:i/>
          <w:iCs/>
          <w:sz w:val="18"/>
          <w:szCs w:val="18"/>
          <w:lang w:val="ka-GE"/>
        </w:rPr>
      </w:pPr>
      <w:r w:rsidRPr="00DB51BA">
        <w:rPr>
          <w:rFonts w:ascii="Sylfaen" w:hAnsi="Sylfaen"/>
          <w:bCs/>
          <w:i/>
          <w:iCs/>
          <w:sz w:val="18"/>
          <w:szCs w:val="18"/>
          <w:lang w:val="ka-GE"/>
        </w:rPr>
        <w:t>ემიგრანტული ლიტერატურის კვლევის განყოფილების</w:t>
      </w:r>
    </w:p>
    <w:p w14:paraId="211ABFFD" w14:textId="36418AE2" w:rsidR="00E871B1" w:rsidRPr="00DB51BA" w:rsidRDefault="00E871B1" w:rsidP="000212A7">
      <w:pPr>
        <w:spacing w:line="276" w:lineRule="auto"/>
        <w:ind w:firstLine="426"/>
        <w:jc w:val="right"/>
        <w:rPr>
          <w:rFonts w:ascii="Sylfaen" w:hAnsi="Sylfaen"/>
          <w:bCs/>
          <w:i/>
          <w:iCs/>
          <w:sz w:val="18"/>
          <w:szCs w:val="18"/>
          <w:lang w:val="ka-GE"/>
        </w:rPr>
      </w:pPr>
      <w:r w:rsidRPr="00DB51BA">
        <w:rPr>
          <w:rFonts w:ascii="Sylfaen" w:hAnsi="Sylfaen"/>
          <w:bCs/>
          <w:i/>
          <w:iCs/>
          <w:sz w:val="18"/>
          <w:szCs w:val="18"/>
          <w:lang w:val="ka-GE"/>
        </w:rPr>
        <w:t>უფროსი მეცნიერი თანამშრომელი</w:t>
      </w:r>
    </w:p>
    <w:p w14:paraId="58A89264" w14:textId="77777777" w:rsidR="00422E77" w:rsidRPr="00DB51BA" w:rsidRDefault="00422E77" w:rsidP="00422E77">
      <w:pPr>
        <w:spacing w:line="276" w:lineRule="auto"/>
        <w:ind w:firstLine="426"/>
        <w:jc w:val="right"/>
        <w:rPr>
          <w:rFonts w:ascii="Sylfaen" w:hAnsi="Sylfaen"/>
          <w:b/>
          <w:sz w:val="22"/>
          <w:szCs w:val="22"/>
          <w:lang w:val="ka-GE"/>
        </w:rPr>
      </w:pPr>
      <w:r w:rsidRPr="00DB51BA">
        <w:rPr>
          <w:rFonts w:ascii="Sylfaen" w:hAnsi="Sylfaen"/>
          <w:b/>
          <w:sz w:val="22"/>
          <w:szCs w:val="22"/>
          <w:lang w:val="ka-GE"/>
        </w:rPr>
        <w:t>Omar Memishishi</w:t>
      </w:r>
    </w:p>
    <w:p w14:paraId="5604ED21" w14:textId="77777777" w:rsidR="00422E77" w:rsidRPr="00DB51BA" w:rsidRDefault="00422E77" w:rsidP="00422E7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PhD in Philology, Senior Researcher of Department </w:t>
      </w:r>
    </w:p>
    <w:p w14:paraId="1609ECEC" w14:textId="77777777" w:rsidR="00422E77" w:rsidRPr="00DB51BA" w:rsidRDefault="00422E77" w:rsidP="00422E7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of Folklore, Dialectology and Emigrant Literature Research, </w:t>
      </w:r>
    </w:p>
    <w:p w14:paraId="15D2DCB9" w14:textId="77777777" w:rsidR="00422E77" w:rsidRPr="00DB51BA" w:rsidRDefault="00422E77" w:rsidP="00422E7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Niko Berdzenishvili Institute,</w:t>
      </w:r>
    </w:p>
    <w:p w14:paraId="556A6785" w14:textId="77777777" w:rsidR="00422E77" w:rsidRPr="00DB51BA" w:rsidRDefault="00422E77" w:rsidP="00422E7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 Batumi Shota Rustaveli State University</w:t>
      </w:r>
    </w:p>
    <w:p w14:paraId="6E1229A3" w14:textId="77777777" w:rsidR="00422E77" w:rsidRPr="00DB51BA" w:rsidRDefault="00422E77" w:rsidP="00422E77">
      <w:pPr>
        <w:spacing w:line="276" w:lineRule="auto"/>
        <w:ind w:firstLine="426"/>
        <w:jc w:val="center"/>
        <w:rPr>
          <w:rFonts w:ascii="Sylfaen" w:hAnsi="Sylfaen"/>
          <w:b/>
          <w:sz w:val="21"/>
          <w:szCs w:val="21"/>
          <w:lang w:val="ka-GE"/>
        </w:rPr>
      </w:pPr>
    </w:p>
    <w:p w14:paraId="3E59A16E" w14:textId="2753D437" w:rsidR="00E871B1" w:rsidRPr="00DB51BA" w:rsidRDefault="00E871B1" w:rsidP="00422E77">
      <w:pPr>
        <w:spacing w:line="276" w:lineRule="auto"/>
        <w:jc w:val="center"/>
        <w:rPr>
          <w:rFonts w:ascii="BPG DejaVu Sans Caps" w:hAnsi="BPG DejaVu Sans Caps"/>
          <w:b/>
          <w:lang w:val="ka-GE"/>
        </w:rPr>
      </w:pPr>
      <w:r w:rsidRPr="00DB51BA">
        <w:rPr>
          <w:rFonts w:ascii="BPG DejaVu Sans Caps" w:hAnsi="BPG DejaVu Sans Caps"/>
          <w:b/>
          <w:lang w:val="ka-GE"/>
        </w:rPr>
        <w:t xml:space="preserve"> სარფის მეტყველების ლინგვისტური ანალიზი</w:t>
      </w:r>
    </w:p>
    <w:p w14:paraId="5601148D" w14:textId="027E4582" w:rsidR="00422E77" w:rsidRPr="00DB51BA" w:rsidRDefault="00422E77" w:rsidP="000212A7">
      <w:pPr>
        <w:spacing w:line="276" w:lineRule="auto"/>
        <w:ind w:firstLine="426"/>
        <w:jc w:val="center"/>
        <w:rPr>
          <w:rFonts w:ascii="Sylfaen" w:hAnsi="Sylfaen"/>
          <w:b/>
          <w:sz w:val="21"/>
          <w:szCs w:val="21"/>
          <w:lang w:val="ka-GE"/>
        </w:rPr>
      </w:pPr>
    </w:p>
    <w:p w14:paraId="681A7309" w14:textId="2C237EA7" w:rsidR="00422E77" w:rsidRPr="00DB51BA" w:rsidRDefault="00422E77" w:rsidP="00422E77">
      <w:pPr>
        <w:spacing w:line="276" w:lineRule="auto"/>
        <w:ind w:firstLine="426"/>
        <w:jc w:val="center"/>
        <w:rPr>
          <w:rFonts w:ascii="Sylfaen" w:hAnsi="Sylfaen"/>
          <w:b/>
          <w:sz w:val="22"/>
          <w:szCs w:val="22"/>
          <w:lang w:val="ka-GE"/>
        </w:rPr>
      </w:pPr>
      <w:r w:rsidRPr="00DB51BA">
        <w:rPr>
          <w:rFonts w:ascii="Sylfaen" w:hAnsi="Sylfaen"/>
          <w:b/>
          <w:sz w:val="22"/>
          <w:szCs w:val="22"/>
          <w:lang w:val="ka-GE"/>
        </w:rPr>
        <w:t>LINGUISTIC ANALYSES OF SARP SPEECH</w:t>
      </w:r>
    </w:p>
    <w:p w14:paraId="413D4F5D" w14:textId="77777777" w:rsidR="00422E77" w:rsidRPr="00DB51BA" w:rsidRDefault="00422E77" w:rsidP="000212A7">
      <w:pPr>
        <w:spacing w:line="276" w:lineRule="auto"/>
        <w:ind w:firstLine="426"/>
        <w:jc w:val="center"/>
        <w:rPr>
          <w:rFonts w:ascii="Sylfaen" w:hAnsi="Sylfaen"/>
          <w:b/>
          <w:sz w:val="21"/>
          <w:szCs w:val="21"/>
          <w:lang w:val="ka-GE"/>
        </w:rPr>
      </w:pPr>
    </w:p>
    <w:p w14:paraId="3208D63C" w14:textId="5D25FF5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აბსტრაქტი</w:t>
      </w:r>
      <w:r w:rsidR="00422E77" w:rsidRPr="00DB51BA">
        <w:rPr>
          <w:rFonts w:ascii="Sylfaen" w:hAnsi="Sylfaen"/>
          <w:b/>
          <w:sz w:val="21"/>
          <w:szCs w:val="21"/>
          <w:lang w:val="ka-GE"/>
        </w:rPr>
        <w:t xml:space="preserve">. </w:t>
      </w:r>
      <w:r w:rsidRPr="00DB51BA">
        <w:rPr>
          <w:rFonts w:ascii="Sylfaen" w:hAnsi="Sylfaen"/>
          <w:sz w:val="21"/>
          <w:szCs w:val="21"/>
          <w:lang w:val="ka-GE"/>
        </w:rPr>
        <w:t>სარფის მეტყველებაში, როგორც სხვა ლაზურ კი</w:t>
      </w:r>
      <w:r w:rsidRPr="00DB51BA">
        <w:rPr>
          <w:rFonts w:ascii="Sylfaen" w:hAnsi="Sylfaen"/>
          <w:sz w:val="21"/>
          <w:szCs w:val="21"/>
          <w:lang w:val="ka-GE"/>
        </w:rPr>
        <w:softHyphen/>
        <w:t>ლო</w:t>
      </w:r>
      <w:r w:rsidRPr="00DB51BA">
        <w:rPr>
          <w:rFonts w:ascii="Sylfaen" w:hAnsi="Sylfaen"/>
          <w:sz w:val="21"/>
          <w:szCs w:val="21"/>
          <w:lang w:val="ka-GE"/>
        </w:rPr>
        <w:softHyphen/>
      </w:r>
      <w:r w:rsidRPr="00DB51BA">
        <w:rPr>
          <w:rFonts w:ascii="Sylfaen" w:hAnsi="Sylfaen"/>
          <w:sz w:val="21"/>
          <w:szCs w:val="21"/>
          <w:lang w:val="ka-GE"/>
        </w:rPr>
        <w:softHyphen/>
        <w:t xml:space="preserve">კავებსა და თქმებში, რეალიზებულია ხუთი ხმოვანი: </w:t>
      </w:r>
      <w:r w:rsidRPr="00DB51BA">
        <w:rPr>
          <w:rFonts w:ascii="Sylfaen" w:hAnsi="Sylfaen"/>
          <w:b/>
          <w:sz w:val="21"/>
          <w:szCs w:val="21"/>
          <w:lang w:val="ka-GE"/>
        </w:rPr>
        <w:t xml:space="preserve">ა, ე, ი, ო, უ. </w:t>
      </w:r>
      <w:r w:rsidRPr="00DB51BA">
        <w:rPr>
          <w:rFonts w:ascii="Sylfaen" w:hAnsi="Sylfaen"/>
          <w:sz w:val="21"/>
          <w:szCs w:val="21"/>
          <w:lang w:val="ka-GE"/>
        </w:rPr>
        <w:t>ისინი ერთ</w:t>
      </w:r>
      <w:r w:rsidRPr="00DB51BA">
        <w:rPr>
          <w:rFonts w:ascii="Sylfaen" w:hAnsi="Sylfaen"/>
          <w:sz w:val="21"/>
          <w:szCs w:val="21"/>
          <w:lang w:val="ka-GE"/>
        </w:rPr>
        <w:softHyphen/>
        <w:t>მანეთს უპირის</w:t>
      </w:r>
      <w:r w:rsidR="00422E77" w:rsidRPr="00DB51BA">
        <w:rPr>
          <w:rFonts w:ascii="Sylfaen" w:hAnsi="Sylfaen"/>
          <w:sz w:val="21"/>
          <w:szCs w:val="21"/>
          <w:lang w:val="ka-GE"/>
        </w:rPr>
        <w:softHyphen/>
      </w:r>
      <w:r w:rsidRPr="00DB51BA">
        <w:rPr>
          <w:rFonts w:ascii="Sylfaen" w:hAnsi="Sylfaen"/>
          <w:sz w:val="21"/>
          <w:szCs w:val="21"/>
          <w:lang w:val="ka-GE"/>
        </w:rPr>
        <w:t>პირ</w:t>
      </w:r>
      <w:r w:rsidR="00422E77" w:rsidRPr="00DB51BA">
        <w:rPr>
          <w:rFonts w:ascii="Sylfaen" w:hAnsi="Sylfaen"/>
          <w:sz w:val="21"/>
          <w:szCs w:val="21"/>
          <w:lang w:val="ka-GE"/>
        </w:rPr>
        <w:softHyphen/>
      </w:r>
      <w:r w:rsidRPr="00DB51BA">
        <w:rPr>
          <w:rFonts w:ascii="Sylfaen" w:hAnsi="Sylfaen"/>
          <w:sz w:val="21"/>
          <w:szCs w:val="21"/>
          <w:lang w:val="ka-GE"/>
        </w:rPr>
        <w:t>დებიან ლოკალური რიგის, აწეულობისა და ბაგის</w:t>
      </w:r>
      <w:r w:rsidRPr="00DB51BA">
        <w:rPr>
          <w:rFonts w:ascii="Sylfaen" w:hAnsi="Sylfaen"/>
          <w:sz w:val="21"/>
          <w:szCs w:val="21"/>
          <w:lang w:val="ka-GE"/>
        </w:rPr>
        <w:softHyphen/>
        <w:t>მიე</w:t>
      </w:r>
      <w:r w:rsidRPr="00DB51BA">
        <w:rPr>
          <w:rFonts w:ascii="Sylfaen" w:hAnsi="Sylfaen"/>
          <w:sz w:val="21"/>
          <w:szCs w:val="21"/>
          <w:lang w:val="ka-GE"/>
        </w:rPr>
        <w:softHyphen/>
        <w:t>რო</w:t>
      </w:r>
      <w:r w:rsidRPr="00DB51BA">
        <w:rPr>
          <w:rFonts w:ascii="Sylfaen" w:hAnsi="Sylfaen"/>
          <w:sz w:val="21"/>
          <w:szCs w:val="21"/>
          <w:lang w:val="ka-GE"/>
        </w:rPr>
        <w:softHyphen/>
        <w:t>ბა</w:t>
      </w:r>
      <w:r w:rsidRPr="00DB51BA">
        <w:rPr>
          <w:rFonts w:ascii="Sylfaen" w:hAnsi="Sylfaen"/>
          <w:sz w:val="21"/>
          <w:szCs w:val="21"/>
          <w:lang w:val="ka-GE"/>
        </w:rPr>
        <w:softHyphen/>
      </w:r>
      <w:r w:rsidRPr="00DB51BA">
        <w:rPr>
          <w:rFonts w:ascii="Sylfaen" w:hAnsi="Sylfaen"/>
          <w:sz w:val="21"/>
          <w:szCs w:val="21"/>
          <w:lang w:val="ka-GE"/>
        </w:rPr>
        <w:softHyphen/>
        <w:t>-არაბაგისმიერო</w:t>
      </w:r>
      <w:r w:rsidR="00422E77" w:rsidRPr="00DB51BA">
        <w:rPr>
          <w:rFonts w:ascii="Sylfaen" w:hAnsi="Sylfaen"/>
          <w:sz w:val="21"/>
          <w:szCs w:val="21"/>
          <w:lang w:val="ka-GE"/>
        </w:rPr>
        <w:softHyphen/>
      </w:r>
      <w:r w:rsidRPr="00DB51BA">
        <w:rPr>
          <w:rFonts w:ascii="Sylfaen" w:hAnsi="Sylfaen"/>
          <w:sz w:val="21"/>
          <w:szCs w:val="21"/>
          <w:lang w:val="ka-GE"/>
        </w:rPr>
        <w:t>ბის მიხედვით.</w:t>
      </w:r>
    </w:p>
    <w:p w14:paraId="180F902B" w14:textId="1F1D7A58"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ხმოვანი</w:t>
      </w:r>
      <w:r w:rsidR="000212A7" w:rsidRPr="00DB51BA">
        <w:rPr>
          <w:rFonts w:ascii="Sylfaen" w:hAnsi="Sylfaen"/>
          <w:sz w:val="21"/>
          <w:szCs w:val="21"/>
          <w:lang w:val="ka-GE"/>
        </w:rPr>
        <w:t xml:space="preserve"> </w:t>
      </w:r>
      <w:r w:rsidRPr="00DB51BA">
        <w:rPr>
          <w:rFonts w:ascii="Sylfaen" w:hAnsi="Sylfaen"/>
          <w:sz w:val="21"/>
          <w:szCs w:val="21"/>
          <w:lang w:val="ka-GE"/>
        </w:rPr>
        <w:t xml:space="preserve">პალატალური </w:t>
      </w:r>
      <w:r w:rsidRPr="00DB51BA">
        <w:rPr>
          <w:rFonts w:ascii="Sylfaen" w:hAnsi="Sylfaen"/>
          <w:b/>
          <w:sz w:val="21"/>
          <w:szCs w:val="21"/>
          <w:lang w:val="ka-GE"/>
        </w:rPr>
        <w:t xml:space="preserve">ჲ </w:t>
      </w:r>
      <w:r w:rsidRPr="00DB51BA">
        <w:rPr>
          <w:rFonts w:ascii="Sylfaen" w:hAnsi="Sylfaen"/>
          <w:sz w:val="21"/>
          <w:szCs w:val="21"/>
          <w:lang w:val="ka-GE"/>
        </w:rPr>
        <w:t>ქმნის დიფთონგს, ამის მიხედ</w:t>
      </w:r>
      <w:r w:rsidRPr="00DB51BA">
        <w:rPr>
          <w:rFonts w:ascii="Sylfaen" w:hAnsi="Sylfaen"/>
          <w:sz w:val="21"/>
          <w:szCs w:val="21"/>
          <w:lang w:val="ka-GE"/>
        </w:rPr>
        <w:softHyphen/>
      </w:r>
      <w:r w:rsidRPr="00DB51BA">
        <w:rPr>
          <w:rFonts w:ascii="Sylfaen" w:hAnsi="Sylfaen"/>
          <w:sz w:val="21"/>
          <w:szCs w:val="21"/>
          <w:lang w:val="ka-GE"/>
        </w:rPr>
        <w:softHyphen/>
        <w:t xml:space="preserve">ვით, მეტყველებაში გვაქვს: </w:t>
      </w:r>
      <w:r w:rsidRPr="00DB51BA">
        <w:rPr>
          <w:rFonts w:ascii="Sylfaen" w:hAnsi="Sylfaen"/>
          <w:b/>
          <w:sz w:val="21"/>
          <w:szCs w:val="21"/>
          <w:lang w:val="ka-GE"/>
        </w:rPr>
        <w:t>ჲი, ჲე, ჲა, ჲუ, ჲო.</w:t>
      </w:r>
      <w:r w:rsidRPr="00DB51BA">
        <w:rPr>
          <w:rFonts w:ascii="Sylfaen" w:hAnsi="Sylfaen"/>
          <w:sz w:val="21"/>
          <w:szCs w:val="21"/>
          <w:lang w:val="ka-GE"/>
        </w:rPr>
        <w:t xml:space="preserve"> და</w:t>
      </w:r>
      <w:r w:rsidR="00461144">
        <w:rPr>
          <w:rFonts w:ascii="Sylfaen" w:hAnsi="Sylfaen"/>
          <w:sz w:val="21"/>
          <w:szCs w:val="21"/>
          <w:lang w:val="ka-GE"/>
        </w:rPr>
        <w:t>ღ</w:t>
      </w:r>
      <w:r w:rsidRPr="00DB51BA">
        <w:rPr>
          <w:rFonts w:ascii="Sylfaen" w:hAnsi="Sylfaen"/>
          <w:sz w:val="21"/>
          <w:szCs w:val="21"/>
          <w:lang w:val="ka-GE"/>
        </w:rPr>
        <w:t>მავალი დიფთონგი იშვიათია სარფის მეტყველე</w:t>
      </w:r>
      <w:r w:rsidR="00422E77" w:rsidRPr="00DB51BA">
        <w:rPr>
          <w:rFonts w:ascii="Sylfaen" w:hAnsi="Sylfaen"/>
          <w:sz w:val="21"/>
          <w:szCs w:val="21"/>
          <w:lang w:val="ka-GE"/>
        </w:rPr>
        <w:softHyphen/>
      </w:r>
      <w:r w:rsidRPr="00DB51BA">
        <w:rPr>
          <w:rFonts w:ascii="Sylfaen" w:hAnsi="Sylfaen"/>
          <w:sz w:val="21"/>
          <w:szCs w:val="21"/>
          <w:lang w:val="ka-GE"/>
        </w:rPr>
        <w:t>ბა</w:t>
      </w:r>
      <w:r w:rsidR="00422E77" w:rsidRPr="00DB51BA">
        <w:rPr>
          <w:rFonts w:ascii="Sylfaen" w:hAnsi="Sylfaen"/>
          <w:sz w:val="21"/>
          <w:szCs w:val="21"/>
          <w:lang w:val="ka-GE"/>
        </w:rPr>
        <w:softHyphen/>
      </w:r>
      <w:r w:rsidRPr="00DB51BA">
        <w:rPr>
          <w:rFonts w:ascii="Sylfaen" w:hAnsi="Sylfaen"/>
          <w:sz w:val="21"/>
          <w:szCs w:val="21"/>
          <w:lang w:val="ka-GE"/>
        </w:rPr>
        <w:t xml:space="preserve">შიც. აღმავალ დიფთონგიზაციაში მონაწილეობს </w:t>
      </w:r>
      <w:r w:rsidRPr="00DB51BA">
        <w:rPr>
          <w:rFonts w:ascii="Sylfaen" w:hAnsi="Sylfaen"/>
          <w:b/>
          <w:sz w:val="21"/>
          <w:szCs w:val="21"/>
          <w:lang w:val="ka-GE"/>
        </w:rPr>
        <w:t>რ</w:t>
      </w:r>
      <w:r w:rsidRPr="00DB51BA">
        <w:rPr>
          <w:rFonts w:ascii="Sylfaen" w:hAnsi="Sylfaen"/>
          <w:sz w:val="21"/>
          <w:szCs w:val="21"/>
          <w:lang w:val="ka-GE"/>
        </w:rPr>
        <w:t xml:space="preserve"> ფონემაც: </w:t>
      </w:r>
      <w:r w:rsidRPr="00DB51BA">
        <w:rPr>
          <w:rFonts w:ascii="Sylfaen" w:hAnsi="Sylfaen"/>
          <w:b/>
          <w:sz w:val="21"/>
          <w:szCs w:val="21"/>
          <w:lang w:val="ka-GE"/>
        </w:rPr>
        <w:t>რ&gt;ჲ:</w:t>
      </w:r>
      <w:r w:rsidRPr="00DB51BA">
        <w:rPr>
          <w:rFonts w:ascii="Sylfaen" w:hAnsi="Sylfaen"/>
          <w:sz w:val="21"/>
          <w:szCs w:val="21"/>
          <w:lang w:val="ka-GE"/>
        </w:rPr>
        <w:t xml:space="preserve"> </w:t>
      </w:r>
      <w:r w:rsidRPr="00DB51BA">
        <w:rPr>
          <w:rFonts w:ascii="Sylfaen" w:hAnsi="Sylfaen"/>
          <w:i/>
          <w:sz w:val="21"/>
          <w:szCs w:val="21"/>
          <w:lang w:val="ka-GE"/>
        </w:rPr>
        <w:t>,,ჲენ (&lt; რენ ,,არის“).</w:t>
      </w:r>
    </w:p>
    <w:p w14:paraId="281A8954" w14:textId="0A7778DC" w:rsidR="00E871B1" w:rsidRPr="00DB51BA" w:rsidRDefault="00E871B1" w:rsidP="000212A7">
      <w:pPr>
        <w:tabs>
          <w:tab w:val="left" w:pos="7815"/>
        </w:tabs>
        <w:spacing w:line="276" w:lineRule="auto"/>
        <w:ind w:firstLine="426"/>
        <w:jc w:val="both"/>
        <w:rPr>
          <w:rFonts w:ascii="Sylfaen" w:hAnsi="Sylfaen"/>
          <w:sz w:val="21"/>
          <w:szCs w:val="21"/>
          <w:lang w:val="ka-GE"/>
        </w:rPr>
      </w:pPr>
      <w:r w:rsidRPr="00DB51BA">
        <w:rPr>
          <w:rFonts w:ascii="Sylfaen" w:hAnsi="Sylfaen"/>
          <w:sz w:val="21"/>
          <w:szCs w:val="21"/>
          <w:lang w:val="ka-GE"/>
        </w:rPr>
        <w:t>სარფის მეტყველება იმეორებს ლაზურის თანხმო</w:t>
      </w:r>
      <w:r w:rsidRPr="00DB51BA">
        <w:rPr>
          <w:rFonts w:ascii="Sylfaen" w:hAnsi="Sylfaen"/>
          <w:sz w:val="21"/>
          <w:szCs w:val="21"/>
          <w:lang w:val="ka-GE"/>
        </w:rPr>
        <w:softHyphen/>
        <w:t>ვანთა სისტემას. სხვა კი</w:t>
      </w:r>
      <w:r w:rsidR="00461144">
        <w:rPr>
          <w:rFonts w:ascii="Sylfaen" w:hAnsi="Sylfaen"/>
          <w:sz w:val="21"/>
          <w:szCs w:val="21"/>
          <w:lang w:val="ka-GE"/>
        </w:rPr>
        <w:softHyphen/>
      </w:r>
      <w:r w:rsidRPr="00DB51BA">
        <w:rPr>
          <w:rFonts w:ascii="Sylfaen" w:hAnsi="Sylfaen"/>
          <w:sz w:val="21"/>
          <w:szCs w:val="21"/>
          <w:lang w:val="ka-GE"/>
        </w:rPr>
        <w:t>ლო</w:t>
      </w:r>
      <w:r w:rsidR="00461144">
        <w:rPr>
          <w:rFonts w:ascii="Sylfaen" w:hAnsi="Sylfaen"/>
          <w:sz w:val="21"/>
          <w:szCs w:val="21"/>
          <w:lang w:val="ka-GE"/>
        </w:rPr>
        <w:softHyphen/>
      </w:r>
      <w:r w:rsidR="00461144">
        <w:rPr>
          <w:rFonts w:ascii="Sylfaen" w:hAnsi="Sylfaen"/>
          <w:sz w:val="21"/>
          <w:szCs w:val="21"/>
          <w:lang w:val="ka-GE"/>
        </w:rPr>
        <w:softHyphen/>
      </w:r>
      <w:r w:rsidRPr="00DB51BA">
        <w:rPr>
          <w:rFonts w:ascii="Sylfaen" w:hAnsi="Sylfaen"/>
          <w:sz w:val="21"/>
          <w:szCs w:val="21"/>
          <w:lang w:val="ka-GE"/>
        </w:rPr>
        <w:t xml:space="preserve">კავებისგან განსხვავებით, ფუძისეული თანხმოვნის მომდევნო </w:t>
      </w:r>
      <w:r w:rsidRPr="00DB51BA">
        <w:rPr>
          <w:rFonts w:ascii="Sylfaen" w:hAnsi="Sylfaen"/>
          <w:b/>
          <w:sz w:val="21"/>
          <w:szCs w:val="21"/>
          <w:lang w:val="ka-GE"/>
        </w:rPr>
        <w:t>ყ</w:t>
      </w:r>
      <w:r w:rsidRPr="00DB51BA">
        <w:rPr>
          <w:rFonts w:ascii="Sylfaen" w:hAnsi="Sylfaen"/>
          <w:sz w:val="21"/>
          <w:szCs w:val="21"/>
          <w:lang w:val="ka-GE"/>
        </w:rPr>
        <w:t xml:space="preserve"> მთელს ლაზურში ვერ ძლებს, </w:t>
      </w:r>
      <w:r w:rsidRPr="00DB51BA">
        <w:rPr>
          <w:rFonts w:ascii="Sylfaen" w:hAnsi="Sylfaen"/>
          <w:b/>
          <w:sz w:val="21"/>
          <w:szCs w:val="21"/>
          <w:lang w:val="ka-GE"/>
        </w:rPr>
        <w:t xml:space="preserve">ტყ, წყ, ჭყ </w:t>
      </w:r>
      <w:r w:rsidRPr="00DB51BA">
        <w:rPr>
          <w:rFonts w:ascii="Sylfaen" w:hAnsi="Sylfaen"/>
          <w:sz w:val="21"/>
          <w:szCs w:val="21"/>
          <w:lang w:val="ka-GE"/>
        </w:rPr>
        <w:t xml:space="preserve">კომპლექსები </w:t>
      </w:r>
      <w:r w:rsidRPr="00DB51BA">
        <w:rPr>
          <w:rFonts w:ascii="Sylfaen" w:hAnsi="Sylfaen"/>
          <w:b/>
          <w:sz w:val="21"/>
          <w:szCs w:val="21"/>
          <w:lang w:val="ka-GE"/>
        </w:rPr>
        <w:t>ტკ, წკ, ჭკ</w:t>
      </w:r>
      <w:r w:rsidRPr="00DB51BA">
        <w:rPr>
          <w:rFonts w:ascii="Sylfaen" w:hAnsi="Sylfaen"/>
          <w:sz w:val="21"/>
          <w:szCs w:val="21"/>
          <w:lang w:val="ka-GE"/>
        </w:rPr>
        <w:t>-დ არის ცვლილი.</w:t>
      </w:r>
    </w:p>
    <w:p w14:paraId="1D132ED7" w14:textId="3150D1E0" w:rsidR="00E871B1" w:rsidRPr="00DB51BA" w:rsidRDefault="00E871B1" w:rsidP="000212A7">
      <w:pPr>
        <w:tabs>
          <w:tab w:val="left" w:pos="7815"/>
        </w:tabs>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რ </w:t>
      </w:r>
      <w:r w:rsidRPr="00DB51BA">
        <w:rPr>
          <w:rFonts w:ascii="Sylfaen" w:hAnsi="Sylfaen"/>
          <w:sz w:val="21"/>
          <w:szCs w:val="21"/>
          <w:lang w:val="ka-GE"/>
        </w:rPr>
        <w:t>ბგერა იკარგება ინტერვოკალურ პოზიციაში. სხვა ქართველური ენებისგან განსხვავებით, ლაზურში გვაქვს ლაბია</w:t>
      </w:r>
      <w:r w:rsidRPr="00DB51BA">
        <w:rPr>
          <w:rFonts w:ascii="Sylfaen" w:hAnsi="Sylfaen"/>
          <w:sz w:val="21"/>
          <w:szCs w:val="21"/>
          <w:lang w:val="ka-GE"/>
        </w:rPr>
        <w:softHyphen/>
        <w:t xml:space="preserve">ლური ფშვინვიერი სპირანტი </w:t>
      </w:r>
      <w:r w:rsidRPr="00DB51BA">
        <w:rPr>
          <w:rFonts w:ascii="Sylfaen" w:hAnsi="Sylfaen"/>
          <w:b/>
          <w:sz w:val="21"/>
          <w:szCs w:val="21"/>
          <w:lang w:val="ka-GE"/>
        </w:rPr>
        <w:t>ф</w:t>
      </w:r>
      <w:r w:rsidRPr="00DB51BA">
        <w:rPr>
          <w:rFonts w:ascii="Sylfaen" w:hAnsi="Sylfaen"/>
          <w:sz w:val="21"/>
          <w:szCs w:val="21"/>
          <w:lang w:val="ka-GE"/>
        </w:rPr>
        <w:t xml:space="preserve"> ბერძნუ</w:t>
      </w:r>
      <w:r w:rsidR="00422E77" w:rsidRPr="00DB51BA">
        <w:rPr>
          <w:rFonts w:ascii="Sylfaen" w:hAnsi="Sylfaen"/>
          <w:sz w:val="21"/>
          <w:szCs w:val="21"/>
          <w:lang w:val="ka-GE"/>
        </w:rPr>
        <w:softHyphen/>
      </w:r>
      <w:r w:rsidRPr="00DB51BA">
        <w:rPr>
          <w:rFonts w:ascii="Sylfaen" w:hAnsi="Sylfaen"/>
          <w:sz w:val="21"/>
          <w:szCs w:val="21"/>
          <w:lang w:val="ka-GE"/>
        </w:rPr>
        <w:t>ლი</w:t>
      </w:r>
      <w:r w:rsidR="00422E77" w:rsidRPr="00DB51BA">
        <w:rPr>
          <w:rFonts w:ascii="Sylfaen" w:hAnsi="Sylfaen"/>
          <w:sz w:val="21"/>
          <w:szCs w:val="21"/>
          <w:lang w:val="ka-GE"/>
        </w:rPr>
        <w:softHyphen/>
      </w:r>
      <w:r w:rsidRPr="00DB51BA">
        <w:rPr>
          <w:rFonts w:ascii="Sylfaen" w:hAnsi="Sylfaen"/>
          <w:sz w:val="21"/>
          <w:szCs w:val="21"/>
          <w:lang w:val="ka-GE"/>
        </w:rPr>
        <w:t>დან და თურქულიდან შემოსულ სიტყვებში.</w:t>
      </w:r>
    </w:p>
    <w:p w14:paraId="03F8A0FC" w14:textId="0490579E" w:rsidR="00E871B1" w:rsidRPr="00DB51BA" w:rsidRDefault="00E871B1" w:rsidP="000212A7">
      <w:pPr>
        <w:tabs>
          <w:tab w:val="left" w:pos="7815"/>
        </w:tabs>
        <w:spacing w:line="276" w:lineRule="auto"/>
        <w:ind w:firstLine="426"/>
        <w:jc w:val="both"/>
        <w:rPr>
          <w:rFonts w:ascii="Sylfaen" w:hAnsi="Sylfaen"/>
          <w:sz w:val="21"/>
          <w:szCs w:val="21"/>
          <w:lang w:val="ka-GE"/>
        </w:rPr>
      </w:pPr>
      <w:r w:rsidRPr="00DB51BA">
        <w:rPr>
          <w:rFonts w:ascii="Sylfaen" w:hAnsi="Sylfaen"/>
          <w:sz w:val="21"/>
          <w:szCs w:val="21"/>
          <w:lang w:val="ka-GE"/>
        </w:rPr>
        <w:t>ფონეტიკურ პროცესთაგან გვხვდება: ხმოვანთა და თანხმოვანთა ასიმილა</w:t>
      </w:r>
      <w:r w:rsidR="00422E77" w:rsidRPr="00DB51BA">
        <w:rPr>
          <w:rFonts w:ascii="Sylfaen" w:hAnsi="Sylfaen"/>
          <w:sz w:val="21"/>
          <w:szCs w:val="21"/>
          <w:lang w:val="ka-GE"/>
        </w:rPr>
        <w:softHyphen/>
      </w:r>
      <w:r w:rsidRPr="00DB51BA">
        <w:rPr>
          <w:rFonts w:ascii="Sylfaen" w:hAnsi="Sylfaen"/>
          <w:sz w:val="21"/>
          <w:szCs w:val="21"/>
          <w:lang w:val="ka-GE"/>
        </w:rPr>
        <w:t>ცია, დისიმილაცია,</w:t>
      </w:r>
      <w:r w:rsidR="000212A7" w:rsidRPr="00DB51BA">
        <w:rPr>
          <w:rFonts w:ascii="Sylfaen" w:hAnsi="Sylfaen"/>
          <w:sz w:val="21"/>
          <w:szCs w:val="21"/>
          <w:lang w:val="ka-GE"/>
        </w:rPr>
        <w:t xml:space="preserve"> </w:t>
      </w:r>
      <w:r w:rsidRPr="00DB51BA">
        <w:rPr>
          <w:rFonts w:ascii="Sylfaen" w:hAnsi="Sylfaen"/>
          <w:sz w:val="21"/>
          <w:szCs w:val="21"/>
          <w:lang w:val="ka-GE"/>
        </w:rPr>
        <w:t>მეტათეზისი...</w:t>
      </w:r>
    </w:p>
    <w:p w14:paraId="7444A3D5" w14:textId="24644F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სარფულში, ისე</w:t>
      </w:r>
      <w:r w:rsidR="000212A7" w:rsidRPr="00DB51BA">
        <w:rPr>
          <w:rFonts w:ascii="Sylfaen" w:hAnsi="Sylfaen"/>
          <w:sz w:val="21"/>
          <w:szCs w:val="21"/>
          <w:lang w:val="ka-GE"/>
        </w:rPr>
        <w:t xml:space="preserve"> </w:t>
      </w:r>
      <w:r w:rsidRPr="00DB51BA">
        <w:rPr>
          <w:rFonts w:ascii="Sylfaen" w:hAnsi="Sylfaen"/>
          <w:sz w:val="21"/>
          <w:szCs w:val="21"/>
          <w:lang w:val="ka-GE"/>
        </w:rPr>
        <w:t>როგორც სხვა ლაზურ კილოკა</w:t>
      </w:r>
      <w:r w:rsidRPr="00DB51BA">
        <w:rPr>
          <w:rFonts w:ascii="Sylfaen" w:hAnsi="Sylfaen"/>
          <w:sz w:val="21"/>
          <w:szCs w:val="21"/>
          <w:lang w:val="ka-GE"/>
        </w:rPr>
        <w:softHyphen/>
        <w:t>ვებსა და თქმებში, სახელთა გარდა</w:t>
      </w:r>
      <w:r w:rsidR="00461144">
        <w:rPr>
          <w:rFonts w:ascii="Sylfaen" w:hAnsi="Sylfaen"/>
          <w:sz w:val="21"/>
          <w:szCs w:val="21"/>
          <w:lang w:val="ka-GE"/>
        </w:rPr>
        <w:t>,</w:t>
      </w:r>
      <w:r w:rsidRPr="00DB51BA">
        <w:rPr>
          <w:rFonts w:ascii="Sylfaen" w:hAnsi="Sylfaen"/>
          <w:sz w:val="21"/>
          <w:szCs w:val="21"/>
          <w:lang w:val="ka-GE"/>
        </w:rPr>
        <w:t xml:space="preserve"> ზმნაც იბრუნვის. სარფის მეტყველებაში სახელის მრავლობითი რიცხვის საწარმოებლად ყველა ბრუნვაში გამოიყენება </w:t>
      </w:r>
      <w:r w:rsidRPr="00DB51BA">
        <w:rPr>
          <w:rFonts w:ascii="Sylfaen" w:hAnsi="Sylfaen"/>
          <w:b/>
          <w:sz w:val="21"/>
          <w:szCs w:val="21"/>
          <w:lang w:val="ka-GE"/>
        </w:rPr>
        <w:t>-ფე</w:t>
      </w:r>
      <w:r w:rsidRPr="00DB51BA">
        <w:rPr>
          <w:rFonts w:ascii="Sylfaen" w:hAnsi="Sylfaen"/>
          <w:sz w:val="21"/>
          <w:szCs w:val="21"/>
          <w:lang w:val="ka-GE"/>
        </w:rPr>
        <w:t xml:space="preserve"> და </w:t>
      </w:r>
      <w:r w:rsidRPr="00DB51BA">
        <w:rPr>
          <w:rFonts w:ascii="Sylfaen" w:hAnsi="Sylfaen"/>
          <w:b/>
          <w:sz w:val="21"/>
          <w:szCs w:val="21"/>
          <w:lang w:val="ka-GE"/>
        </w:rPr>
        <w:t>-ეფე.</w:t>
      </w:r>
      <w:r w:rsidRPr="00DB51BA">
        <w:rPr>
          <w:rFonts w:ascii="Sylfaen" w:hAnsi="Sylfaen"/>
          <w:sz w:val="21"/>
          <w:szCs w:val="21"/>
          <w:lang w:val="ka-GE"/>
        </w:rPr>
        <w:t xml:space="preserve"> </w:t>
      </w:r>
    </w:p>
    <w:p w14:paraId="084E1CBE" w14:textId="307E08B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ნაცვალსახელთა ჯგუფებიდან გამოიყოფა: პირის, ჩვენებითი, კუთვნილები</w:t>
      </w:r>
      <w:r w:rsidR="00422E77" w:rsidRPr="00DB51BA">
        <w:rPr>
          <w:rFonts w:ascii="Sylfaen" w:hAnsi="Sylfaen"/>
          <w:sz w:val="21"/>
          <w:szCs w:val="21"/>
          <w:lang w:val="ka-GE"/>
        </w:rPr>
        <w:softHyphen/>
      </w:r>
      <w:r w:rsidRPr="00DB51BA">
        <w:rPr>
          <w:rFonts w:ascii="Sylfaen" w:hAnsi="Sylfaen"/>
          <w:sz w:val="21"/>
          <w:szCs w:val="21"/>
          <w:lang w:val="ka-GE"/>
        </w:rPr>
        <w:t>თი და კითხვითი ნაცვალსახელე</w:t>
      </w:r>
      <w:r w:rsidRPr="00DB51BA">
        <w:rPr>
          <w:rFonts w:ascii="Sylfaen" w:hAnsi="Sylfaen"/>
          <w:sz w:val="21"/>
          <w:szCs w:val="21"/>
          <w:lang w:val="ka-GE"/>
        </w:rPr>
        <w:softHyphen/>
        <w:t>ბი.</w:t>
      </w:r>
    </w:p>
    <w:p w14:paraId="37B149F7" w14:textId="6E201BE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ლაზურში უფროობით ხა</w:t>
      </w:r>
      <w:r w:rsidRPr="00DB51BA">
        <w:rPr>
          <w:rFonts w:ascii="Sylfaen" w:hAnsi="Sylfaen"/>
          <w:sz w:val="21"/>
          <w:szCs w:val="21"/>
          <w:lang w:val="ka-GE"/>
        </w:rPr>
        <w:softHyphen/>
        <w:t>რის</w:t>
      </w:r>
      <w:r w:rsidRPr="00DB51BA">
        <w:rPr>
          <w:rFonts w:ascii="Sylfaen" w:hAnsi="Sylfaen"/>
          <w:sz w:val="21"/>
          <w:szCs w:val="21"/>
          <w:lang w:val="ka-GE"/>
        </w:rPr>
        <w:softHyphen/>
        <w:t>ხის საწარმოებლად არ გამოიყენება მორფო</w:t>
      </w:r>
      <w:r w:rsidR="00422E77" w:rsidRPr="00DB51BA">
        <w:rPr>
          <w:rFonts w:ascii="Sylfaen" w:hAnsi="Sylfaen"/>
          <w:sz w:val="21"/>
          <w:szCs w:val="21"/>
          <w:lang w:val="ka-GE"/>
        </w:rPr>
        <w:softHyphen/>
      </w:r>
      <w:r w:rsidRPr="00DB51BA">
        <w:rPr>
          <w:rFonts w:ascii="Sylfaen" w:hAnsi="Sylfaen"/>
          <w:sz w:val="21"/>
          <w:szCs w:val="21"/>
          <w:lang w:val="ka-GE"/>
        </w:rPr>
        <w:t>ლოგიური აფიქსები. აქ ლექსი</w:t>
      </w:r>
      <w:r w:rsidRPr="00DB51BA">
        <w:rPr>
          <w:rFonts w:ascii="Sylfaen" w:hAnsi="Sylfaen"/>
          <w:sz w:val="21"/>
          <w:szCs w:val="21"/>
          <w:lang w:val="ka-GE"/>
        </w:rPr>
        <w:softHyphen/>
        <w:t>კური საშუა</w:t>
      </w:r>
      <w:r w:rsidRPr="00DB51BA">
        <w:rPr>
          <w:rFonts w:ascii="Sylfaen" w:hAnsi="Sylfaen"/>
          <w:sz w:val="21"/>
          <w:szCs w:val="21"/>
          <w:lang w:val="ka-GE"/>
        </w:rPr>
        <w:softHyphen/>
        <w:t>ლებით ხერხდება ხარისხის გადმოცემა. თანაბრობითის შინაარსის გადმოსაცემად გამოიყენება შესადარებელ სა</w:t>
      </w:r>
      <w:r w:rsidRPr="00DB51BA">
        <w:rPr>
          <w:rFonts w:ascii="Sylfaen" w:hAnsi="Sylfaen"/>
          <w:sz w:val="21"/>
          <w:szCs w:val="21"/>
          <w:lang w:val="ka-GE"/>
        </w:rPr>
        <w:softHyphen/>
        <w:t>განზე დართული თანდებულები. თანაბრობითი ხარისხი იწარმოება მორფოლოგიური აფიქსებითაც.</w:t>
      </w:r>
    </w:p>
    <w:p w14:paraId="276F5143" w14:textId="37493CE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სარფის თქმაში პირველი სუბიექტური პირის მორფემა </w:t>
      </w:r>
      <w:r w:rsidR="00461144">
        <w:rPr>
          <w:rFonts w:ascii="Sylfaen" w:hAnsi="Sylfaen"/>
          <w:sz w:val="21"/>
          <w:szCs w:val="21"/>
          <w:lang w:val="ka-GE"/>
        </w:rPr>
        <w:t>-</w:t>
      </w:r>
      <w:r w:rsidRPr="00DB51BA">
        <w:rPr>
          <w:rFonts w:ascii="Sylfaen" w:hAnsi="Sylfaen"/>
          <w:sz w:val="21"/>
          <w:szCs w:val="21"/>
          <w:lang w:val="ka-GE"/>
        </w:rPr>
        <w:t>ვ- წარმოდგენილია ალომორფებით: ბ, ფ, პ, მ, 0.</w:t>
      </w:r>
      <w:r w:rsidRPr="00DB51BA">
        <w:rPr>
          <w:rFonts w:ascii="Sylfaen" w:hAnsi="Sylfaen"/>
          <w:b/>
          <w:sz w:val="21"/>
          <w:szCs w:val="21"/>
          <w:lang w:val="ka-GE"/>
        </w:rPr>
        <w:t xml:space="preserve"> </w:t>
      </w:r>
      <w:r w:rsidRPr="00DB51BA">
        <w:rPr>
          <w:rFonts w:ascii="Sylfaen" w:hAnsi="Sylfaen"/>
          <w:sz w:val="21"/>
          <w:szCs w:val="21"/>
          <w:lang w:val="ka-GE"/>
        </w:rPr>
        <w:t>ობიექტური პირის ნიშნები პირველ და მეორე პირში წარმოდგენილია მ- და გ- მორფემით.</w:t>
      </w:r>
      <w:r w:rsidR="000212A7" w:rsidRPr="00DB51BA">
        <w:rPr>
          <w:rFonts w:ascii="Sylfaen" w:hAnsi="Sylfaen"/>
          <w:sz w:val="21"/>
          <w:szCs w:val="21"/>
          <w:lang w:val="ka-GE"/>
        </w:rPr>
        <w:t xml:space="preserve"> </w:t>
      </w:r>
      <w:r w:rsidRPr="00DB51BA">
        <w:rPr>
          <w:rFonts w:ascii="Sylfaen" w:hAnsi="Sylfaen"/>
          <w:sz w:val="21"/>
          <w:szCs w:val="21"/>
          <w:lang w:val="ka-GE"/>
        </w:rPr>
        <w:t>დრო სამია და კილო ოთხი. სუბიექტისა და ობიექტის ბრუნვა დამოკი</w:t>
      </w:r>
      <w:r w:rsidRPr="00DB51BA">
        <w:rPr>
          <w:rFonts w:ascii="Sylfaen" w:hAnsi="Sylfaen"/>
          <w:sz w:val="21"/>
          <w:szCs w:val="21"/>
          <w:lang w:val="ka-GE"/>
        </w:rPr>
        <w:softHyphen/>
        <w:t>დე</w:t>
      </w:r>
      <w:r w:rsidRPr="00DB51BA">
        <w:rPr>
          <w:rFonts w:ascii="Sylfaen" w:hAnsi="Sylfaen"/>
          <w:sz w:val="21"/>
          <w:szCs w:val="21"/>
          <w:lang w:val="ka-GE"/>
        </w:rPr>
        <w:softHyphen/>
      </w:r>
      <w:r w:rsidRPr="00DB51BA">
        <w:rPr>
          <w:rFonts w:ascii="Sylfaen" w:hAnsi="Sylfaen"/>
          <w:sz w:val="21"/>
          <w:szCs w:val="21"/>
          <w:lang w:val="ka-GE"/>
        </w:rPr>
        <w:softHyphen/>
        <w:t>ბუ</w:t>
      </w:r>
      <w:r w:rsidRPr="00DB51BA">
        <w:rPr>
          <w:rFonts w:ascii="Sylfaen" w:hAnsi="Sylfaen"/>
          <w:sz w:val="21"/>
          <w:szCs w:val="21"/>
          <w:lang w:val="ka-GE"/>
        </w:rPr>
        <w:softHyphen/>
      </w:r>
      <w:r w:rsidRPr="00DB51BA">
        <w:rPr>
          <w:rFonts w:ascii="Sylfaen" w:hAnsi="Sylfaen"/>
          <w:sz w:val="21"/>
          <w:szCs w:val="21"/>
          <w:lang w:val="ka-GE"/>
        </w:rPr>
        <w:softHyphen/>
        <w:t>ლია ზმნის გარდამავლობა-გარდაუვლობასა და დროზე. სრული ასპექტი იწარმოება ზმნისწინის საშუალებით. პრევე</w:t>
      </w:r>
      <w:r w:rsidRPr="00DB51BA">
        <w:rPr>
          <w:rFonts w:ascii="Sylfaen" w:hAnsi="Sylfaen"/>
          <w:sz w:val="21"/>
          <w:szCs w:val="21"/>
          <w:lang w:val="ka-GE"/>
        </w:rPr>
        <w:softHyphen/>
        <w:t>რ</w:t>
      </w:r>
      <w:r w:rsidRPr="00DB51BA">
        <w:rPr>
          <w:rFonts w:ascii="Sylfaen" w:hAnsi="Sylfaen"/>
          <w:sz w:val="21"/>
          <w:szCs w:val="21"/>
          <w:lang w:val="ka-GE"/>
        </w:rPr>
        <w:softHyphen/>
        <w:t>ბები აგ</w:t>
      </w:r>
      <w:r w:rsidR="00422E77" w:rsidRPr="00DB51BA">
        <w:rPr>
          <w:rFonts w:ascii="Sylfaen" w:hAnsi="Sylfaen"/>
          <w:sz w:val="21"/>
          <w:szCs w:val="21"/>
          <w:lang w:val="ka-GE"/>
        </w:rPr>
        <w:softHyphen/>
      </w:r>
      <w:r w:rsidRPr="00DB51BA">
        <w:rPr>
          <w:rFonts w:ascii="Sylfaen" w:hAnsi="Sylfaen"/>
          <w:sz w:val="21"/>
          <w:szCs w:val="21"/>
          <w:lang w:val="ka-GE"/>
        </w:rPr>
        <w:t>რეთ</w:t>
      </w:r>
      <w:r w:rsidR="00422E77" w:rsidRPr="00DB51BA">
        <w:rPr>
          <w:rFonts w:ascii="Sylfaen" w:hAnsi="Sylfaen"/>
          <w:sz w:val="21"/>
          <w:szCs w:val="21"/>
          <w:lang w:val="ka-GE"/>
        </w:rPr>
        <w:softHyphen/>
      </w:r>
      <w:r w:rsidRPr="00DB51BA">
        <w:rPr>
          <w:rFonts w:ascii="Sylfaen" w:hAnsi="Sylfaen"/>
          <w:sz w:val="21"/>
          <w:szCs w:val="21"/>
          <w:lang w:val="ka-GE"/>
        </w:rPr>
        <w:t>ვე აწარმოებენ მიმართებას (გეზს) და დროს. სარფულში მყოფა</w:t>
      </w:r>
      <w:r w:rsidRPr="00DB51BA">
        <w:rPr>
          <w:rFonts w:ascii="Sylfaen" w:hAnsi="Sylfaen"/>
          <w:sz w:val="21"/>
          <w:szCs w:val="21"/>
          <w:lang w:val="ka-GE"/>
        </w:rPr>
        <w:softHyphen/>
        <w:t>დი გადმო</w:t>
      </w:r>
      <w:r w:rsidR="00422E77" w:rsidRPr="00DB51BA">
        <w:rPr>
          <w:rFonts w:ascii="Sylfaen" w:hAnsi="Sylfaen"/>
          <w:sz w:val="21"/>
          <w:szCs w:val="21"/>
          <w:lang w:val="ka-GE"/>
        </w:rPr>
        <w:softHyphen/>
      </w:r>
      <w:r w:rsidRPr="00DB51BA">
        <w:rPr>
          <w:rFonts w:ascii="Sylfaen" w:hAnsi="Sylfaen"/>
          <w:sz w:val="21"/>
          <w:szCs w:val="21"/>
          <w:lang w:val="ka-GE"/>
        </w:rPr>
        <w:t>ი</w:t>
      </w:r>
      <w:r w:rsidR="00422E77" w:rsidRPr="00DB51BA">
        <w:rPr>
          <w:rFonts w:ascii="Sylfaen" w:hAnsi="Sylfaen"/>
          <w:sz w:val="21"/>
          <w:szCs w:val="21"/>
          <w:lang w:val="ka-GE"/>
        </w:rPr>
        <w:softHyphen/>
      </w:r>
      <w:r w:rsidRPr="00DB51BA">
        <w:rPr>
          <w:rFonts w:ascii="Sylfaen" w:hAnsi="Sylfaen"/>
          <w:sz w:val="21"/>
          <w:szCs w:val="21"/>
          <w:lang w:val="ka-GE"/>
        </w:rPr>
        <w:t>ცემა როგორც პრევერბით ასევე, მეშვე</w:t>
      </w:r>
      <w:r w:rsidRPr="00DB51BA">
        <w:rPr>
          <w:rFonts w:ascii="Sylfaen" w:hAnsi="Sylfaen"/>
          <w:sz w:val="21"/>
          <w:szCs w:val="21"/>
          <w:lang w:val="ka-GE"/>
        </w:rPr>
        <w:softHyphen/>
        <w:t>ლი ზმნით. სუპლეტურ ზმნათა უღლების სის</w:t>
      </w:r>
      <w:r w:rsidR="00422E77" w:rsidRPr="00DB51BA">
        <w:rPr>
          <w:rFonts w:ascii="Sylfaen" w:hAnsi="Sylfaen"/>
          <w:sz w:val="21"/>
          <w:szCs w:val="21"/>
          <w:lang w:val="ka-GE"/>
        </w:rPr>
        <w:softHyphen/>
      </w:r>
      <w:r w:rsidRPr="00DB51BA">
        <w:rPr>
          <w:rFonts w:ascii="Sylfaen" w:hAnsi="Sylfaen"/>
          <w:sz w:val="21"/>
          <w:szCs w:val="21"/>
          <w:lang w:val="ka-GE"/>
        </w:rPr>
        <w:t>ტემა, ძირითადად, ქართუ</w:t>
      </w:r>
      <w:r w:rsidRPr="00DB51BA">
        <w:rPr>
          <w:rFonts w:ascii="Sylfaen" w:hAnsi="Sylfaen"/>
          <w:sz w:val="21"/>
          <w:szCs w:val="21"/>
          <w:lang w:val="ka-GE"/>
        </w:rPr>
        <w:softHyphen/>
        <w:t>ლის მსგავსად, თავისებურ ზმნათა უღლების მო</w:t>
      </w:r>
      <w:r w:rsidR="00422E77" w:rsidRPr="00DB51BA">
        <w:rPr>
          <w:rFonts w:ascii="Sylfaen" w:hAnsi="Sylfaen"/>
          <w:sz w:val="21"/>
          <w:szCs w:val="21"/>
          <w:lang w:val="ka-GE"/>
        </w:rPr>
        <w:softHyphen/>
      </w:r>
      <w:r w:rsidRPr="00DB51BA">
        <w:rPr>
          <w:rFonts w:ascii="Sylfaen" w:hAnsi="Sylfaen"/>
          <w:sz w:val="21"/>
          <w:szCs w:val="21"/>
          <w:lang w:val="ka-GE"/>
        </w:rPr>
        <w:t xml:space="preserve">დელს გვიჩვენებს ლაზურში. </w:t>
      </w:r>
    </w:p>
    <w:p w14:paraId="6B732EC3" w14:textId="7E9D6280"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საკვანძო სიტყვა:</w:t>
      </w:r>
      <w:r w:rsidR="000212A7" w:rsidRPr="00DB51BA">
        <w:rPr>
          <w:rFonts w:ascii="Sylfaen" w:hAnsi="Sylfaen"/>
          <w:b/>
          <w:sz w:val="21"/>
          <w:szCs w:val="21"/>
          <w:lang w:val="ka-GE"/>
        </w:rPr>
        <w:t xml:space="preserve"> </w:t>
      </w:r>
      <w:r w:rsidRPr="00DB51BA">
        <w:rPr>
          <w:rFonts w:ascii="Sylfaen" w:hAnsi="Sylfaen"/>
          <w:b/>
          <w:sz w:val="21"/>
          <w:szCs w:val="21"/>
          <w:lang w:val="ka-GE"/>
        </w:rPr>
        <w:t>ქართული სალიტერატურო ენა, სარფი, ლინგვისტური ანალიზი.</w:t>
      </w:r>
    </w:p>
    <w:p w14:paraId="3CD5D9C3" w14:textId="77777777" w:rsidR="00E871B1" w:rsidRPr="00DB51BA" w:rsidRDefault="00E871B1" w:rsidP="000212A7">
      <w:pPr>
        <w:spacing w:line="276" w:lineRule="auto"/>
        <w:ind w:firstLine="426"/>
        <w:jc w:val="both"/>
        <w:rPr>
          <w:rFonts w:ascii="Sylfaen" w:hAnsi="Sylfaen"/>
          <w:sz w:val="21"/>
          <w:szCs w:val="21"/>
          <w:lang w:val="ka-GE"/>
        </w:rPr>
      </w:pPr>
    </w:p>
    <w:p w14:paraId="748932A7" w14:textId="24BBCBB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Abstract</w:t>
      </w:r>
      <w:r w:rsidR="00422E77" w:rsidRPr="00DB51BA">
        <w:rPr>
          <w:rFonts w:ascii="Sylfaen" w:hAnsi="Sylfaen"/>
          <w:b/>
          <w:sz w:val="21"/>
          <w:szCs w:val="21"/>
          <w:lang w:val="ka-GE"/>
        </w:rPr>
        <w:t xml:space="preserve">. </w:t>
      </w:r>
      <w:r w:rsidRPr="00DB51BA">
        <w:rPr>
          <w:rFonts w:ascii="Sylfaen" w:hAnsi="Sylfaen"/>
          <w:sz w:val="21"/>
          <w:szCs w:val="21"/>
          <w:lang w:val="ka-GE"/>
        </w:rPr>
        <w:t>In Sarpi speech, as in the other Laz language moods and sayings, five vo</w:t>
      </w:r>
      <w:r w:rsidR="00422E77" w:rsidRPr="00DB51BA">
        <w:rPr>
          <w:rFonts w:ascii="Sylfaen" w:hAnsi="Sylfaen"/>
          <w:sz w:val="21"/>
          <w:szCs w:val="21"/>
          <w:lang w:val="ka-GE"/>
        </w:rPr>
        <w:softHyphen/>
      </w:r>
      <w:r w:rsidRPr="00DB51BA">
        <w:rPr>
          <w:rFonts w:ascii="Sylfaen" w:hAnsi="Sylfaen"/>
          <w:sz w:val="21"/>
          <w:szCs w:val="21"/>
          <w:lang w:val="ka-GE"/>
        </w:rPr>
        <w:t>wels are realized: a, e, i, o, u. They are opposed to each other in terms of local order, tune, and disagreement according to their labial or non-labial pronunciation.</w:t>
      </w:r>
    </w:p>
    <w:p w14:paraId="4E691573" w14:textId="5381DC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Vocal </w:t>
      </w:r>
      <w:proofErr w:type="spellStart"/>
      <w:r w:rsidRPr="00DB51BA">
        <w:rPr>
          <w:rFonts w:ascii="Sylfaen" w:hAnsi="Sylfaen"/>
          <w:sz w:val="21"/>
          <w:szCs w:val="21"/>
          <w:lang w:val="ka-GE"/>
        </w:rPr>
        <w:t>and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palate</w:t>
      </w:r>
      <w:proofErr w:type="spellEnd"/>
      <w:r w:rsidRPr="00DB51BA">
        <w:rPr>
          <w:rFonts w:ascii="Sylfaen" w:hAnsi="Sylfaen"/>
          <w:sz w:val="21"/>
          <w:szCs w:val="21"/>
          <w:lang w:val="ka-GE"/>
        </w:rPr>
        <w:t xml:space="preserve"> ჲ </w:t>
      </w:r>
      <w:proofErr w:type="spellStart"/>
      <w:r w:rsidRPr="00DB51BA">
        <w:rPr>
          <w:rFonts w:ascii="Sylfaen" w:hAnsi="Sylfaen"/>
          <w:sz w:val="21"/>
          <w:szCs w:val="21"/>
          <w:lang w:val="ka-GE"/>
        </w:rPr>
        <w:t>creates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ascending</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diphthong</w:t>
      </w:r>
      <w:proofErr w:type="spellEnd"/>
      <w:r w:rsidRPr="00DB51BA">
        <w:rPr>
          <w:rFonts w:ascii="Sylfaen" w:hAnsi="Sylfaen"/>
          <w:sz w:val="21"/>
          <w:szCs w:val="21"/>
          <w:lang w:val="ka-GE"/>
        </w:rPr>
        <w:t>: [ჲ</w:t>
      </w:r>
      <w:proofErr w:type="spellStart"/>
      <w:r w:rsidRPr="00DB51BA">
        <w:rPr>
          <w:rFonts w:ascii="Sylfaen" w:hAnsi="Sylfaen"/>
          <w:sz w:val="21"/>
          <w:szCs w:val="21"/>
        </w:rPr>
        <w:t>i</w:t>
      </w:r>
      <w:proofErr w:type="spellEnd"/>
      <w:r w:rsidRPr="00DB51BA">
        <w:rPr>
          <w:rFonts w:ascii="Sylfaen" w:hAnsi="Sylfaen"/>
          <w:sz w:val="21"/>
          <w:szCs w:val="21"/>
          <w:lang w:val="ka-GE"/>
        </w:rPr>
        <w:t>, ჲ</w:t>
      </w:r>
      <w:r w:rsidRPr="00DB51BA">
        <w:rPr>
          <w:rFonts w:ascii="Sylfaen" w:hAnsi="Sylfaen"/>
          <w:sz w:val="21"/>
          <w:szCs w:val="21"/>
        </w:rPr>
        <w:t>e</w:t>
      </w:r>
      <w:r w:rsidRPr="00DB51BA">
        <w:rPr>
          <w:rFonts w:ascii="Sylfaen" w:hAnsi="Sylfaen"/>
          <w:sz w:val="21"/>
          <w:szCs w:val="21"/>
          <w:lang w:val="ka-GE"/>
        </w:rPr>
        <w:t>, ჲ</w:t>
      </w:r>
      <w:r w:rsidRPr="00DB51BA">
        <w:rPr>
          <w:rFonts w:ascii="Sylfaen" w:hAnsi="Sylfaen"/>
          <w:sz w:val="21"/>
          <w:szCs w:val="21"/>
        </w:rPr>
        <w:t>o</w:t>
      </w:r>
      <w:r w:rsidRPr="00DB51BA">
        <w:rPr>
          <w:rFonts w:ascii="Sylfaen" w:hAnsi="Sylfaen"/>
          <w:sz w:val="21"/>
          <w:szCs w:val="21"/>
          <w:lang w:val="ka-GE"/>
        </w:rPr>
        <w:t>, ჲ</w:t>
      </w:r>
      <w:r w:rsidRPr="00DB51BA">
        <w:rPr>
          <w:rFonts w:ascii="Sylfaen" w:hAnsi="Sylfaen"/>
          <w:sz w:val="21"/>
          <w:szCs w:val="21"/>
        </w:rPr>
        <w:t>u</w:t>
      </w:r>
      <w:r w:rsidRPr="00DB51BA">
        <w:rPr>
          <w:rFonts w:ascii="Sylfaen" w:hAnsi="Sylfaen"/>
          <w:sz w:val="21"/>
          <w:szCs w:val="21"/>
          <w:lang w:val="ka-GE"/>
        </w:rPr>
        <w:t xml:space="preserve">]. </w:t>
      </w:r>
      <w:r w:rsidRPr="00DB51BA">
        <w:rPr>
          <w:rFonts w:ascii="Sylfaen" w:hAnsi="Sylfaen"/>
          <w:sz w:val="21"/>
          <w:szCs w:val="21"/>
        </w:rPr>
        <w:t>D</w:t>
      </w:r>
      <w:r w:rsidRPr="00DB51BA">
        <w:rPr>
          <w:rFonts w:ascii="Sylfaen" w:hAnsi="Sylfaen"/>
          <w:sz w:val="21"/>
          <w:szCs w:val="21"/>
          <w:lang w:val="ka-GE"/>
        </w:rPr>
        <w:t xml:space="preserve">escending </w:t>
      </w:r>
      <w:r w:rsidRPr="00DB51BA">
        <w:rPr>
          <w:rFonts w:ascii="Sylfaen" w:hAnsi="Sylfaen"/>
          <w:sz w:val="21"/>
          <w:szCs w:val="21"/>
        </w:rPr>
        <w:t>d</w:t>
      </w:r>
      <w:r w:rsidRPr="00DB51BA">
        <w:rPr>
          <w:rFonts w:ascii="Sylfaen" w:hAnsi="Sylfaen"/>
          <w:sz w:val="21"/>
          <w:szCs w:val="21"/>
          <w:lang w:val="ka-GE"/>
        </w:rPr>
        <w:t>iph</w:t>
      </w:r>
      <w:r w:rsidR="00422E77" w:rsidRPr="00DB51BA">
        <w:rPr>
          <w:rFonts w:ascii="Sylfaen" w:hAnsi="Sylfaen"/>
          <w:sz w:val="21"/>
          <w:szCs w:val="21"/>
          <w:lang w:val="ka-GE"/>
        </w:rPr>
        <w:softHyphen/>
      </w:r>
      <w:r w:rsidRPr="00DB51BA">
        <w:rPr>
          <w:rFonts w:ascii="Sylfaen" w:hAnsi="Sylfaen"/>
          <w:sz w:val="21"/>
          <w:szCs w:val="21"/>
          <w:lang w:val="ka-GE"/>
        </w:rPr>
        <w:t>thong is rare in speech. The ascending diphthongization also includes the [</w:t>
      </w:r>
      <w:r w:rsidRPr="00DB51BA">
        <w:rPr>
          <w:rFonts w:ascii="Sylfaen" w:hAnsi="Sylfaen"/>
          <w:sz w:val="21"/>
          <w:szCs w:val="21"/>
        </w:rPr>
        <w:t>r</w:t>
      </w:r>
      <w:r w:rsidRPr="00DB51BA">
        <w:rPr>
          <w:rFonts w:ascii="Sylfaen" w:hAnsi="Sylfaen"/>
          <w:sz w:val="21"/>
          <w:szCs w:val="21"/>
          <w:lang w:val="ka-GE"/>
        </w:rPr>
        <w:t>]-phoneme: [</w:t>
      </w:r>
      <w:r w:rsidRPr="00DB51BA">
        <w:rPr>
          <w:rFonts w:ascii="Sylfaen" w:hAnsi="Sylfaen"/>
          <w:sz w:val="21"/>
          <w:szCs w:val="21"/>
        </w:rPr>
        <w:t>r</w:t>
      </w:r>
      <w:r w:rsidRPr="00DB51BA">
        <w:rPr>
          <w:rFonts w:ascii="Sylfaen" w:hAnsi="Sylfaen"/>
          <w:sz w:val="21"/>
          <w:szCs w:val="21"/>
          <w:lang w:val="ka-GE"/>
        </w:rPr>
        <w:t>&gt; ჲ (</w:t>
      </w:r>
      <w:r w:rsidRPr="00DB51BA">
        <w:rPr>
          <w:rFonts w:ascii="Sylfaen" w:hAnsi="Sylfaen"/>
          <w:sz w:val="21"/>
          <w:szCs w:val="21"/>
        </w:rPr>
        <w:t>r</w:t>
      </w:r>
      <w:r w:rsidRPr="00DB51BA">
        <w:rPr>
          <w:rFonts w:ascii="Sylfaen" w:hAnsi="Sylfaen"/>
          <w:sz w:val="21"/>
          <w:szCs w:val="21"/>
          <w:lang w:val="ka-GE"/>
        </w:rPr>
        <w:t>en&gt; „ჲen)].</w:t>
      </w:r>
    </w:p>
    <w:p w14:paraId="3068B305" w14:textId="77777777" w:rsidR="00E871B1" w:rsidRPr="00DB51BA" w:rsidRDefault="00E871B1" w:rsidP="000212A7">
      <w:pPr>
        <w:spacing w:line="276" w:lineRule="auto"/>
        <w:ind w:firstLine="426"/>
        <w:jc w:val="both"/>
        <w:rPr>
          <w:rFonts w:ascii="Sylfaen" w:hAnsi="Sylfaen"/>
          <w:sz w:val="21"/>
          <w:szCs w:val="21"/>
        </w:rPr>
      </w:pPr>
      <w:proofErr w:type="spellStart"/>
      <w:r w:rsidRPr="00DB51BA">
        <w:rPr>
          <w:rFonts w:ascii="Sylfaen" w:hAnsi="Sylfaen"/>
          <w:sz w:val="21"/>
          <w:szCs w:val="21"/>
          <w:lang w:val="ka-GE"/>
        </w:rPr>
        <w:t>Sarpi</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speech</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repeats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system</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consonants</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of</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r w:rsidRPr="00DB51BA">
        <w:rPr>
          <w:rFonts w:ascii="Sylfaen" w:hAnsi="Sylfaen"/>
          <w:sz w:val="21"/>
          <w:szCs w:val="21"/>
        </w:rPr>
        <w:t>Laz language</w:t>
      </w:r>
      <w:r w:rsidRPr="00DB51BA">
        <w:rPr>
          <w:rFonts w:ascii="Sylfaen" w:hAnsi="Sylfaen"/>
          <w:sz w:val="21"/>
          <w:szCs w:val="21"/>
          <w:lang w:val="ka-GE"/>
        </w:rPr>
        <w:t xml:space="preserve">, </w:t>
      </w:r>
      <w:proofErr w:type="spellStart"/>
      <w:r w:rsidRPr="00DB51BA">
        <w:rPr>
          <w:rFonts w:ascii="Sylfaen" w:hAnsi="Sylfaen"/>
          <w:sz w:val="21"/>
          <w:szCs w:val="21"/>
          <w:lang w:val="ka-GE"/>
        </w:rPr>
        <w:t>but</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unlike</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other</w:t>
      </w:r>
      <w:proofErr w:type="spellEnd"/>
      <w:r w:rsidRPr="00DB51BA">
        <w:rPr>
          <w:rFonts w:ascii="Sylfaen" w:hAnsi="Sylfaen"/>
          <w:sz w:val="21"/>
          <w:szCs w:val="21"/>
          <w:lang w:val="ka-GE"/>
        </w:rPr>
        <w:t xml:space="preserve"> </w:t>
      </w:r>
      <w:r w:rsidRPr="00DB51BA">
        <w:rPr>
          <w:rFonts w:ascii="Sylfaen" w:hAnsi="Sylfaen"/>
          <w:sz w:val="21"/>
          <w:szCs w:val="21"/>
        </w:rPr>
        <w:t>dialects</w:t>
      </w:r>
      <w:r w:rsidRPr="00DB51BA">
        <w:rPr>
          <w:rFonts w:ascii="Sylfaen" w:hAnsi="Sylfaen"/>
          <w:sz w:val="21"/>
          <w:szCs w:val="21"/>
          <w:lang w:val="ka-GE"/>
        </w:rPr>
        <w:t xml:space="preserve">, </w:t>
      </w:r>
      <w:proofErr w:type="spellStart"/>
      <w:r w:rsidRPr="00DB51BA">
        <w:rPr>
          <w:rFonts w:ascii="Sylfaen" w:hAnsi="Sylfaen"/>
          <w:sz w:val="21"/>
          <w:szCs w:val="21"/>
          <w:lang w:val="ka-GE"/>
        </w:rPr>
        <w:t>retains</w:t>
      </w:r>
      <w:proofErr w:type="spellEnd"/>
      <w:r w:rsidRPr="00DB51BA">
        <w:rPr>
          <w:rFonts w:ascii="Sylfaen" w:hAnsi="Sylfaen"/>
          <w:sz w:val="21"/>
          <w:szCs w:val="21"/>
          <w:lang w:val="ka-GE"/>
        </w:rPr>
        <w:t xml:space="preserve"> </w:t>
      </w:r>
      <w:r w:rsidRPr="00DB51BA">
        <w:rPr>
          <w:rFonts w:ascii="Sylfaen" w:hAnsi="Sylfaen"/>
          <w:sz w:val="21"/>
          <w:szCs w:val="21"/>
        </w:rPr>
        <w:t>the</w:t>
      </w:r>
      <w:r w:rsidRPr="00DB51BA">
        <w:rPr>
          <w:rFonts w:ascii="Sylfaen" w:hAnsi="Sylfaen"/>
          <w:sz w:val="21"/>
          <w:szCs w:val="21"/>
          <w:lang w:val="ka-GE"/>
        </w:rPr>
        <w:t xml:space="preserve"> </w:t>
      </w:r>
      <w:proofErr w:type="spellStart"/>
      <w:r w:rsidRPr="00DB51BA">
        <w:rPr>
          <w:rFonts w:ascii="Sylfaen" w:hAnsi="Sylfaen"/>
          <w:sz w:val="21"/>
          <w:szCs w:val="21"/>
          <w:lang w:val="ka-GE"/>
        </w:rPr>
        <w:t>sound</w:t>
      </w:r>
      <w:proofErr w:type="spellEnd"/>
      <w:r w:rsidRPr="00DB51BA">
        <w:rPr>
          <w:rFonts w:ascii="Sylfaen" w:hAnsi="Sylfaen"/>
          <w:sz w:val="21"/>
          <w:szCs w:val="21"/>
        </w:rPr>
        <w:t xml:space="preserve"> [</w:t>
      </w:r>
      <w:r w:rsidRPr="00DB51BA">
        <w:rPr>
          <w:rFonts w:ascii="Sylfaen" w:hAnsi="Sylfaen"/>
          <w:sz w:val="21"/>
          <w:szCs w:val="21"/>
          <w:lang w:val="ka-GE"/>
        </w:rPr>
        <w:t>ყ],</w:t>
      </w:r>
      <w:r w:rsidRPr="00DB51BA">
        <w:rPr>
          <w:rFonts w:ascii="Sylfaen" w:hAnsi="Sylfaen"/>
          <w:sz w:val="21"/>
          <w:szCs w:val="21"/>
        </w:rPr>
        <w:t>h</w:t>
      </w:r>
      <w:proofErr w:type="spellStart"/>
      <w:r w:rsidRPr="00DB51BA">
        <w:rPr>
          <w:rFonts w:ascii="Sylfaen" w:hAnsi="Sylfaen"/>
          <w:sz w:val="21"/>
          <w:szCs w:val="21"/>
          <w:lang w:val="ka-GE"/>
        </w:rPr>
        <w:t>owever</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r w:rsidRPr="00DB51BA">
        <w:rPr>
          <w:rFonts w:ascii="Sylfaen" w:hAnsi="Sylfaen"/>
          <w:sz w:val="21"/>
          <w:szCs w:val="21"/>
        </w:rPr>
        <w:t>sound [</w:t>
      </w:r>
      <w:r w:rsidRPr="00DB51BA">
        <w:rPr>
          <w:rFonts w:ascii="Sylfaen" w:hAnsi="Sylfaen"/>
          <w:sz w:val="21"/>
          <w:szCs w:val="21"/>
          <w:lang w:val="ka-GE"/>
        </w:rPr>
        <w:t>ყ</w:t>
      </w:r>
      <w:r w:rsidRPr="00DB51BA">
        <w:rPr>
          <w:rFonts w:ascii="Sylfaen" w:hAnsi="Sylfaen"/>
          <w:sz w:val="21"/>
          <w:szCs w:val="21"/>
        </w:rPr>
        <w:t xml:space="preserve">] </w:t>
      </w:r>
      <w:proofErr w:type="spellStart"/>
      <w:r w:rsidRPr="00DB51BA">
        <w:rPr>
          <w:rFonts w:ascii="Sylfaen" w:hAnsi="Sylfaen"/>
          <w:sz w:val="21"/>
          <w:szCs w:val="21"/>
          <w:lang w:val="ka-GE"/>
        </w:rPr>
        <w:t>following</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r w:rsidRPr="00DB51BA">
        <w:rPr>
          <w:rFonts w:ascii="Sylfaen" w:hAnsi="Sylfaen"/>
          <w:sz w:val="21"/>
          <w:szCs w:val="21"/>
        </w:rPr>
        <w:t>root</w:t>
      </w:r>
      <w:r w:rsidRPr="00DB51BA">
        <w:rPr>
          <w:rFonts w:ascii="Sylfaen" w:hAnsi="Sylfaen"/>
          <w:sz w:val="21"/>
          <w:szCs w:val="21"/>
          <w:lang w:val="ka-GE"/>
        </w:rPr>
        <w:t xml:space="preserve"> </w:t>
      </w:r>
      <w:proofErr w:type="spellStart"/>
      <w:r w:rsidRPr="00DB51BA">
        <w:rPr>
          <w:rFonts w:ascii="Sylfaen" w:hAnsi="Sylfaen"/>
          <w:sz w:val="21"/>
          <w:szCs w:val="21"/>
          <w:lang w:val="ka-GE"/>
        </w:rPr>
        <w:t>consonant</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cannot</w:t>
      </w:r>
      <w:proofErr w:type="spellEnd"/>
      <w:r w:rsidRPr="00DB51BA">
        <w:rPr>
          <w:rFonts w:ascii="Sylfaen" w:hAnsi="Sylfaen"/>
          <w:sz w:val="21"/>
          <w:szCs w:val="21"/>
          <w:lang w:val="ka-GE"/>
        </w:rPr>
        <w:t xml:space="preserve"> </w:t>
      </w:r>
      <w:r w:rsidRPr="00DB51BA">
        <w:rPr>
          <w:rFonts w:ascii="Sylfaen" w:hAnsi="Sylfaen"/>
          <w:sz w:val="21"/>
          <w:szCs w:val="21"/>
        </w:rPr>
        <w:t xml:space="preserve">stay in all </w:t>
      </w:r>
      <w:proofErr w:type="spellStart"/>
      <w:r w:rsidRPr="00DB51BA">
        <w:rPr>
          <w:rFonts w:ascii="Sylfaen" w:hAnsi="Sylfaen"/>
          <w:sz w:val="21"/>
          <w:szCs w:val="21"/>
          <w:lang w:val="ka-GE"/>
        </w:rPr>
        <w:t>Laz</w:t>
      </w:r>
      <w:r w:rsidRPr="00DB51BA">
        <w:rPr>
          <w:rFonts w:ascii="Sylfaen" w:hAnsi="Sylfaen"/>
          <w:sz w:val="21"/>
          <w:szCs w:val="21"/>
        </w:rPr>
        <w:t>ian</w:t>
      </w:r>
      <w:proofErr w:type="spellEnd"/>
      <w:r w:rsidRPr="00DB51BA">
        <w:rPr>
          <w:rFonts w:ascii="Sylfaen" w:hAnsi="Sylfaen"/>
          <w:sz w:val="21"/>
          <w:szCs w:val="21"/>
        </w:rPr>
        <w:t xml:space="preserve"> dialects</w:t>
      </w:r>
      <w:r w:rsidRPr="00DB51BA">
        <w:rPr>
          <w:rFonts w:ascii="Sylfaen" w:hAnsi="Sylfaen"/>
          <w:sz w:val="21"/>
          <w:szCs w:val="21"/>
          <w:lang w:val="ka-GE"/>
        </w:rPr>
        <w:t xml:space="preserve">, </w:t>
      </w:r>
      <w:proofErr w:type="spellStart"/>
      <w:r w:rsidRPr="00DB51BA">
        <w:rPr>
          <w:rFonts w:ascii="Sylfaen" w:hAnsi="Sylfaen"/>
          <w:sz w:val="21"/>
          <w:szCs w:val="21"/>
          <w:lang w:val="ka-GE"/>
        </w:rPr>
        <w:t>the</w:t>
      </w:r>
      <w:proofErr w:type="spellEnd"/>
      <w:r w:rsidRPr="00DB51BA">
        <w:rPr>
          <w:rFonts w:ascii="Sylfaen" w:hAnsi="Sylfaen"/>
          <w:sz w:val="21"/>
          <w:szCs w:val="21"/>
          <w:lang w:val="ka-GE"/>
        </w:rPr>
        <w:t xml:space="preserve"> </w:t>
      </w:r>
      <w:r w:rsidRPr="00DB51BA">
        <w:rPr>
          <w:rFonts w:ascii="Sylfaen" w:hAnsi="Sylfaen"/>
          <w:sz w:val="21"/>
          <w:szCs w:val="21"/>
        </w:rPr>
        <w:t>combinations [</w:t>
      </w:r>
      <w:proofErr w:type="spellStart"/>
      <w:r w:rsidRPr="00DB51BA">
        <w:rPr>
          <w:rFonts w:ascii="Sylfaen" w:hAnsi="Sylfaen"/>
          <w:sz w:val="21"/>
          <w:szCs w:val="21"/>
        </w:rPr>
        <w:t>t</w:t>
      </w:r>
      <w:r w:rsidRPr="00DB51BA">
        <w:rPr>
          <w:sz w:val="21"/>
          <w:szCs w:val="21"/>
        </w:rPr>
        <w:t>͡ʃʼqʼ</w:t>
      </w:r>
      <w:proofErr w:type="spellEnd"/>
      <w:r w:rsidRPr="00DB51BA">
        <w:rPr>
          <w:rFonts w:ascii="Sylfaen" w:hAnsi="Sylfaen"/>
          <w:sz w:val="21"/>
          <w:szCs w:val="21"/>
        </w:rPr>
        <w:t xml:space="preserve">, </w:t>
      </w:r>
      <w:proofErr w:type="spellStart"/>
      <w:r w:rsidRPr="00DB51BA">
        <w:rPr>
          <w:rFonts w:ascii="Sylfaen" w:hAnsi="Sylfaen"/>
          <w:sz w:val="21"/>
          <w:szCs w:val="21"/>
        </w:rPr>
        <w:t>t</w:t>
      </w:r>
      <w:r w:rsidRPr="00DB51BA">
        <w:rPr>
          <w:sz w:val="21"/>
          <w:szCs w:val="21"/>
        </w:rPr>
        <w:t>͡</w:t>
      </w:r>
      <w:r w:rsidRPr="00DB51BA">
        <w:rPr>
          <w:rFonts w:ascii="Sylfaen" w:hAnsi="Sylfaen"/>
          <w:sz w:val="21"/>
          <w:szCs w:val="21"/>
        </w:rPr>
        <w:t>s</w:t>
      </w:r>
      <w:r w:rsidRPr="00DB51BA">
        <w:rPr>
          <w:sz w:val="21"/>
          <w:szCs w:val="21"/>
        </w:rPr>
        <w:t>ʼqʼ</w:t>
      </w:r>
      <w:proofErr w:type="spellEnd"/>
      <w:r w:rsidRPr="00DB51BA">
        <w:rPr>
          <w:rFonts w:ascii="Sylfaen" w:hAnsi="Sylfaen"/>
          <w:sz w:val="21"/>
          <w:szCs w:val="21"/>
        </w:rPr>
        <w:t xml:space="preserve">, </w:t>
      </w:r>
      <w:proofErr w:type="spellStart"/>
      <w:r w:rsidRPr="00DB51BA">
        <w:rPr>
          <w:rFonts w:ascii="Sylfaen" w:hAnsi="Sylfaen"/>
          <w:sz w:val="21"/>
          <w:szCs w:val="21"/>
        </w:rPr>
        <w:t>t</w:t>
      </w:r>
      <w:r w:rsidRPr="00DB51BA">
        <w:rPr>
          <w:sz w:val="21"/>
          <w:szCs w:val="21"/>
        </w:rPr>
        <w:t>ʼqʼ</w:t>
      </w:r>
      <w:proofErr w:type="spellEnd"/>
      <w:r w:rsidRPr="00DB51BA">
        <w:rPr>
          <w:rFonts w:ascii="Sylfaen" w:hAnsi="Sylfaen"/>
          <w:sz w:val="21"/>
          <w:szCs w:val="21"/>
        </w:rPr>
        <w:t>] are replaced with [</w:t>
      </w:r>
      <w:proofErr w:type="spellStart"/>
      <w:r w:rsidRPr="00DB51BA">
        <w:rPr>
          <w:rFonts w:ascii="Sylfaen" w:hAnsi="Sylfaen"/>
          <w:sz w:val="21"/>
          <w:szCs w:val="21"/>
        </w:rPr>
        <w:t>t</w:t>
      </w:r>
      <w:r w:rsidRPr="00DB51BA">
        <w:rPr>
          <w:sz w:val="21"/>
          <w:szCs w:val="21"/>
        </w:rPr>
        <w:t>͡ʃʼkʼ</w:t>
      </w:r>
      <w:proofErr w:type="spellEnd"/>
      <w:r w:rsidRPr="00DB51BA">
        <w:rPr>
          <w:rFonts w:ascii="Sylfaen" w:hAnsi="Sylfaen"/>
          <w:sz w:val="21"/>
          <w:szCs w:val="21"/>
        </w:rPr>
        <w:t xml:space="preserve">, </w:t>
      </w:r>
      <w:proofErr w:type="spellStart"/>
      <w:r w:rsidRPr="00DB51BA">
        <w:rPr>
          <w:rFonts w:ascii="Sylfaen" w:hAnsi="Sylfaen"/>
          <w:sz w:val="21"/>
          <w:szCs w:val="21"/>
        </w:rPr>
        <w:t>t</w:t>
      </w:r>
      <w:r w:rsidRPr="00DB51BA">
        <w:rPr>
          <w:sz w:val="21"/>
          <w:szCs w:val="21"/>
        </w:rPr>
        <w:t>͡</w:t>
      </w:r>
      <w:r w:rsidRPr="00DB51BA">
        <w:rPr>
          <w:rFonts w:ascii="Sylfaen" w:hAnsi="Sylfaen"/>
          <w:sz w:val="21"/>
          <w:szCs w:val="21"/>
        </w:rPr>
        <w:t>s</w:t>
      </w:r>
      <w:r w:rsidRPr="00DB51BA">
        <w:rPr>
          <w:sz w:val="21"/>
          <w:szCs w:val="21"/>
        </w:rPr>
        <w:t>ʼkʼ</w:t>
      </w:r>
      <w:proofErr w:type="spellEnd"/>
      <w:r w:rsidRPr="00DB51BA">
        <w:rPr>
          <w:rFonts w:ascii="Sylfaen" w:hAnsi="Sylfaen"/>
          <w:sz w:val="21"/>
          <w:szCs w:val="21"/>
        </w:rPr>
        <w:t xml:space="preserve">, </w:t>
      </w:r>
      <w:proofErr w:type="spellStart"/>
      <w:r w:rsidRPr="00DB51BA">
        <w:rPr>
          <w:rFonts w:ascii="Sylfaen" w:hAnsi="Sylfaen"/>
          <w:sz w:val="21"/>
          <w:szCs w:val="21"/>
        </w:rPr>
        <w:t>t</w:t>
      </w:r>
      <w:r w:rsidRPr="00DB51BA">
        <w:rPr>
          <w:sz w:val="21"/>
          <w:szCs w:val="21"/>
        </w:rPr>
        <w:t>ʼkʼ</w:t>
      </w:r>
      <w:proofErr w:type="spellEnd"/>
      <w:r w:rsidRPr="00DB51BA">
        <w:rPr>
          <w:rFonts w:ascii="Sylfaen" w:hAnsi="Sylfaen"/>
          <w:sz w:val="21"/>
          <w:szCs w:val="21"/>
        </w:rPr>
        <w:t xml:space="preserve">] . The sound[r] is lost in the </w:t>
      </w:r>
      <w:proofErr w:type="spellStart"/>
      <w:r w:rsidRPr="00DB51BA">
        <w:rPr>
          <w:rFonts w:ascii="Sylfaen" w:hAnsi="Sylfaen"/>
          <w:sz w:val="21"/>
          <w:szCs w:val="21"/>
        </w:rPr>
        <w:t>intervocal</w:t>
      </w:r>
      <w:proofErr w:type="spellEnd"/>
      <w:r w:rsidRPr="00DB51BA">
        <w:rPr>
          <w:rFonts w:ascii="Sylfaen" w:hAnsi="Sylfaen"/>
          <w:sz w:val="21"/>
          <w:szCs w:val="21"/>
        </w:rPr>
        <w:t xml:space="preserve"> position. The speech at the same time retains the sound[f] in the words coming from the Greek and Turkish languages. In the speech of the young, [f] is replaced by [</w:t>
      </w:r>
      <w:proofErr w:type="spellStart"/>
      <w:r w:rsidRPr="00DB51BA">
        <w:rPr>
          <w:rFonts w:ascii="Sylfaen" w:hAnsi="Sylfaen"/>
          <w:sz w:val="21"/>
          <w:szCs w:val="21"/>
        </w:rPr>
        <w:t>p</w:t>
      </w:r>
      <w:r w:rsidRPr="00DB51BA">
        <w:rPr>
          <w:sz w:val="21"/>
          <w:szCs w:val="21"/>
        </w:rPr>
        <w:t>ʰ</w:t>
      </w:r>
      <w:proofErr w:type="spellEnd"/>
      <w:r w:rsidRPr="00DB51BA">
        <w:rPr>
          <w:rFonts w:ascii="Sylfaen" w:hAnsi="Sylfaen"/>
          <w:sz w:val="21"/>
          <w:szCs w:val="21"/>
        </w:rPr>
        <w:t>].</w:t>
      </w:r>
    </w:p>
    <w:p w14:paraId="3BA8A34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Phonetic phenomena occur in speech: assimilation of vowels and consonants, dissimilation of sound development,pleophonic</w:t>
      </w:r>
      <w:r w:rsidRPr="00DB51BA">
        <w:rPr>
          <w:rFonts w:ascii="Sylfaen" w:hAnsi="Sylfaen"/>
          <w:sz w:val="21"/>
          <w:szCs w:val="21"/>
        </w:rPr>
        <w:t>sounds</w:t>
      </w:r>
      <w:r w:rsidRPr="00DB51BA">
        <w:rPr>
          <w:rFonts w:ascii="Sylfaen" w:hAnsi="Sylfaen"/>
          <w:sz w:val="21"/>
          <w:szCs w:val="21"/>
          <w:lang w:val="ka-GE"/>
        </w:rPr>
        <w:t>, metathesis ...</w:t>
      </w:r>
    </w:p>
    <w:p w14:paraId="4F8CBA2D"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In </w:t>
      </w:r>
      <w:proofErr w:type="spellStart"/>
      <w:r w:rsidRPr="00DB51BA">
        <w:rPr>
          <w:rFonts w:ascii="Sylfaen" w:hAnsi="Sylfaen"/>
          <w:sz w:val="21"/>
          <w:szCs w:val="21"/>
        </w:rPr>
        <w:t>Sarp</w:t>
      </w:r>
      <w:proofErr w:type="spellEnd"/>
      <w:r w:rsidRPr="00DB51BA">
        <w:rPr>
          <w:rFonts w:ascii="Sylfaen" w:hAnsi="Sylfaen"/>
          <w:sz w:val="21"/>
          <w:szCs w:val="21"/>
        </w:rPr>
        <w:t xml:space="preserve"> dialect a noun</w:t>
      </w:r>
      <w:r w:rsidRPr="00DB51BA">
        <w:rPr>
          <w:rFonts w:ascii="Sylfaen" w:hAnsi="Sylfaen"/>
          <w:sz w:val="21"/>
          <w:szCs w:val="21"/>
          <w:lang w:val="ka-GE"/>
        </w:rPr>
        <w:t xml:space="preserve"> is </w:t>
      </w:r>
      <w:r w:rsidRPr="00DB51BA">
        <w:rPr>
          <w:rFonts w:ascii="Sylfaen" w:hAnsi="Sylfaen"/>
          <w:sz w:val="21"/>
          <w:szCs w:val="21"/>
        </w:rPr>
        <w:t>modified</w:t>
      </w:r>
      <w:r w:rsidRPr="00DB51BA">
        <w:rPr>
          <w:rFonts w:ascii="Sylfaen" w:hAnsi="Sylfaen"/>
          <w:sz w:val="21"/>
          <w:szCs w:val="21"/>
          <w:lang w:val="ka-GE"/>
        </w:rPr>
        <w:t xml:space="preserve"> with all seven </w:t>
      </w:r>
      <w:r w:rsidRPr="00DB51BA">
        <w:rPr>
          <w:rFonts w:ascii="Sylfaen" w:hAnsi="Sylfaen"/>
          <w:sz w:val="21"/>
          <w:szCs w:val="21"/>
        </w:rPr>
        <w:t>cases</w:t>
      </w:r>
      <w:r w:rsidRPr="00DB51BA">
        <w:rPr>
          <w:rFonts w:ascii="Sylfaen" w:hAnsi="Sylfaen"/>
          <w:sz w:val="21"/>
          <w:szCs w:val="21"/>
          <w:lang w:val="ka-GE"/>
        </w:rPr>
        <w:t xml:space="preserve"> with their </w:t>
      </w:r>
      <w:r w:rsidRPr="00DB51BA">
        <w:rPr>
          <w:rFonts w:ascii="Sylfaen" w:hAnsi="Sylfaen"/>
          <w:sz w:val="21"/>
          <w:szCs w:val="21"/>
        </w:rPr>
        <w:t>case</w:t>
      </w:r>
      <w:r w:rsidRPr="00DB51BA">
        <w:rPr>
          <w:rFonts w:ascii="Sylfaen" w:hAnsi="Sylfaen"/>
          <w:sz w:val="21"/>
          <w:szCs w:val="21"/>
          <w:lang w:val="ka-GE"/>
        </w:rPr>
        <w:t xml:space="preserve"> signs and </w:t>
      </w:r>
      <w:r w:rsidRPr="00DB51BA">
        <w:rPr>
          <w:rFonts w:ascii="Sylfaen" w:hAnsi="Sylfaen"/>
          <w:sz w:val="21"/>
          <w:szCs w:val="21"/>
        </w:rPr>
        <w:t xml:space="preserve">case postpositions. The sign of case and number is also attached to the </w:t>
      </w:r>
      <w:proofErr w:type="spellStart"/>
      <w:r w:rsidRPr="00DB51BA">
        <w:rPr>
          <w:rFonts w:ascii="Sylfaen" w:hAnsi="Sylfaen"/>
          <w:sz w:val="21"/>
          <w:szCs w:val="21"/>
        </w:rPr>
        <w:t>verb.The</w:t>
      </w:r>
      <w:proofErr w:type="spellEnd"/>
      <w:r w:rsidRPr="00DB51BA">
        <w:rPr>
          <w:rFonts w:ascii="Sylfaen" w:hAnsi="Sylfaen"/>
          <w:sz w:val="21"/>
          <w:szCs w:val="21"/>
        </w:rPr>
        <w:t xml:space="preserve"> case forms of the verb are used with the participle function. For the plural noun, the [-</w:t>
      </w:r>
      <w:proofErr w:type="spellStart"/>
      <w:r w:rsidRPr="00DB51BA">
        <w:rPr>
          <w:sz w:val="21"/>
          <w:szCs w:val="21"/>
        </w:rPr>
        <w:t>e</w:t>
      </w:r>
      <w:r w:rsidRPr="00DB51BA">
        <w:rPr>
          <w:rFonts w:ascii="Sylfaen" w:hAnsi="Sylfaen"/>
          <w:sz w:val="21"/>
          <w:szCs w:val="21"/>
        </w:rPr>
        <w:t>p</w:t>
      </w:r>
      <w:r w:rsidRPr="00DB51BA">
        <w:rPr>
          <w:sz w:val="21"/>
          <w:szCs w:val="21"/>
        </w:rPr>
        <w:t>ʰ</w:t>
      </w:r>
      <w:proofErr w:type="spellEnd"/>
      <w:r w:rsidRPr="00DB51BA">
        <w:rPr>
          <w:sz w:val="21"/>
          <w:szCs w:val="21"/>
        </w:rPr>
        <w:t>]</w:t>
      </w:r>
      <w:r w:rsidRPr="00DB51BA">
        <w:rPr>
          <w:rFonts w:ascii="Sylfaen" w:hAnsi="Sylfaen"/>
          <w:sz w:val="21"/>
          <w:szCs w:val="21"/>
        </w:rPr>
        <w:t xml:space="preserve"> and [-</w:t>
      </w:r>
      <w:proofErr w:type="spellStart"/>
      <w:r w:rsidRPr="00DB51BA">
        <w:rPr>
          <w:rFonts w:ascii="Sylfaen" w:hAnsi="Sylfaen"/>
          <w:sz w:val="21"/>
          <w:szCs w:val="21"/>
        </w:rPr>
        <w:t>ep</w:t>
      </w:r>
      <w:r w:rsidRPr="00DB51BA">
        <w:rPr>
          <w:sz w:val="21"/>
          <w:szCs w:val="21"/>
        </w:rPr>
        <w:t>ʰe</w:t>
      </w:r>
      <w:proofErr w:type="spellEnd"/>
      <w:r w:rsidRPr="00DB51BA">
        <w:rPr>
          <w:sz w:val="21"/>
          <w:szCs w:val="21"/>
        </w:rPr>
        <w:t>]</w:t>
      </w:r>
      <w:r w:rsidRPr="00DB51BA">
        <w:rPr>
          <w:rFonts w:ascii="Sylfaen" w:hAnsi="Sylfaen"/>
          <w:sz w:val="21"/>
          <w:szCs w:val="21"/>
        </w:rPr>
        <w:t xml:space="preserve"> morpheme </w:t>
      </w:r>
      <w:proofErr w:type="gramStart"/>
      <w:r w:rsidRPr="00DB51BA">
        <w:rPr>
          <w:rFonts w:ascii="Sylfaen" w:hAnsi="Sylfaen"/>
          <w:sz w:val="21"/>
          <w:szCs w:val="21"/>
        </w:rPr>
        <w:t>are</w:t>
      </w:r>
      <w:proofErr w:type="gramEnd"/>
      <w:r w:rsidRPr="00DB51BA">
        <w:rPr>
          <w:rFonts w:ascii="Sylfaen" w:hAnsi="Sylfaen"/>
          <w:sz w:val="21"/>
          <w:szCs w:val="21"/>
        </w:rPr>
        <w:t xml:space="preserve"> used.</w:t>
      </w:r>
    </w:p>
    <w:p w14:paraId="64CF32F4"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From the pronoun </w:t>
      </w:r>
      <w:proofErr w:type="spellStart"/>
      <w:r w:rsidRPr="00DB51BA">
        <w:rPr>
          <w:rFonts w:ascii="Sylfaen" w:hAnsi="Sylfaen"/>
          <w:sz w:val="21"/>
          <w:szCs w:val="21"/>
        </w:rPr>
        <w:t>groupthere</w:t>
      </w:r>
      <w:proofErr w:type="spellEnd"/>
      <w:r w:rsidRPr="00DB51BA">
        <w:rPr>
          <w:rFonts w:ascii="Sylfaen" w:hAnsi="Sylfaen"/>
          <w:sz w:val="21"/>
          <w:szCs w:val="21"/>
        </w:rPr>
        <w:t xml:space="preserve"> </w:t>
      </w:r>
      <w:proofErr w:type="spellStart"/>
      <w:r w:rsidRPr="00DB51BA">
        <w:rPr>
          <w:rFonts w:ascii="Sylfaen" w:hAnsi="Sylfaen"/>
          <w:sz w:val="21"/>
          <w:szCs w:val="21"/>
        </w:rPr>
        <w:t>ara</w:t>
      </w:r>
      <w:proofErr w:type="spellEnd"/>
      <w:r w:rsidRPr="00DB51BA">
        <w:rPr>
          <w:rFonts w:ascii="Sylfaen" w:hAnsi="Sylfaen"/>
          <w:sz w:val="21"/>
          <w:szCs w:val="21"/>
        </w:rPr>
        <w:t xml:space="preserve"> personal, possessive, demonstrative, interrogative and interrogative-possessive pronouns.</w:t>
      </w:r>
    </w:p>
    <w:p w14:paraId="7BE295FA" w14:textId="1B2F84E6"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lang w:val="ka-GE"/>
        </w:rPr>
        <w:t xml:space="preserve">Morphological affixes are not used to produce </w:t>
      </w:r>
      <w:r w:rsidRPr="00DB51BA">
        <w:rPr>
          <w:rFonts w:ascii="Sylfaen" w:hAnsi="Sylfaen"/>
          <w:sz w:val="21"/>
          <w:szCs w:val="21"/>
        </w:rPr>
        <w:t xml:space="preserve">comparative degree in the </w:t>
      </w:r>
      <w:proofErr w:type="spellStart"/>
      <w:r w:rsidRPr="00DB51BA">
        <w:rPr>
          <w:rFonts w:ascii="Sylfaen" w:hAnsi="Sylfaen"/>
          <w:sz w:val="21"/>
          <w:szCs w:val="21"/>
        </w:rPr>
        <w:t>Sarp</w:t>
      </w:r>
      <w:proofErr w:type="spellEnd"/>
      <w:r w:rsidRPr="00DB51BA">
        <w:rPr>
          <w:rFonts w:ascii="Sylfaen" w:hAnsi="Sylfaen"/>
          <w:sz w:val="21"/>
          <w:szCs w:val="21"/>
        </w:rPr>
        <w:t xml:space="preserve"> ver</w:t>
      </w:r>
      <w:r w:rsidR="00422E77" w:rsidRPr="00DB51BA">
        <w:rPr>
          <w:rFonts w:ascii="Sylfaen" w:hAnsi="Sylfaen"/>
          <w:sz w:val="21"/>
          <w:szCs w:val="21"/>
        </w:rPr>
        <w:softHyphen/>
      </w:r>
      <w:r w:rsidRPr="00DB51BA">
        <w:rPr>
          <w:rFonts w:ascii="Sylfaen" w:hAnsi="Sylfaen"/>
          <w:sz w:val="21"/>
          <w:szCs w:val="21"/>
        </w:rPr>
        <w:t>sion of the Laz language</w:t>
      </w:r>
      <w:r w:rsidRPr="00DB51BA">
        <w:rPr>
          <w:rFonts w:ascii="Sylfaen" w:hAnsi="Sylfaen"/>
          <w:sz w:val="21"/>
          <w:szCs w:val="21"/>
          <w:lang w:val="ka-GE"/>
        </w:rPr>
        <w:t>.</w:t>
      </w:r>
      <w:r w:rsidRPr="00DB51BA">
        <w:rPr>
          <w:rFonts w:ascii="Sylfaen" w:hAnsi="Sylfaen"/>
          <w:sz w:val="21"/>
          <w:szCs w:val="21"/>
        </w:rPr>
        <w:t>The comparative degree is conveyed with the lexical peculia</w:t>
      </w:r>
      <w:r w:rsidR="00422E77" w:rsidRPr="00DB51BA">
        <w:rPr>
          <w:rFonts w:ascii="Sylfaen" w:hAnsi="Sylfaen"/>
          <w:sz w:val="21"/>
          <w:szCs w:val="21"/>
        </w:rPr>
        <w:softHyphen/>
      </w:r>
      <w:r w:rsidRPr="00DB51BA">
        <w:rPr>
          <w:rFonts w:ascii="Sylfaen" w:hAnsi="Sylfaen"/>
          <w:sz w:val="21"/>
          <w:szCs w:val="21"/>
        </w:rPr>
        <w:t>rities.</w:t>
      </w:r>
      <w:r w:rsidR="00422E77" w:rsidRPr="00DB51BA">
        <w:rPr>
          <w:rFonts w:ascii="Sylfaen" w:hAnsi="Sylfaen"/>
          <w:sz w:val="21"/>
          <w:szCs w:val="21"/>
          <w:lang w:val="ka-GE"/>
        </w:rPr>
        <w:t xml:space="preserve"> </w:t>
      </w:r>
      <w:r w:rsidRPr="00DB51BA">
        <w:rPr>
          <w:rFonts w:ascii="Sylfaen" w:hAnsi="Sylfaen"/>
          <w:sz w:val="21"/>
          <w:szCs w:val="21"/>
        </w:rPr>
        <w:t>A comparable subject contradicts the comparator one, and we have descriptive production.</w:t>
      </w:r>
      <w:r w:rsidR="00422E77" w:rsidRPr="00DB51BA">
        <w:rPr>
          <w:rFonts w:ascii="Sylfaen" w:hAnsi="Sylfaen"/>
          <w:sz w:val="21"/>
          <w:szCs w:val="21"/>
          <w:lang w:val="ka-GE"/>
        </w:rPr>
        <w:t xml:space="preserve"> </w:t>
      </w:r>
      <w:r w:rsidRPr="00DB51BA">
        <w:rPr>
          <w:rFonts w:ascii="Sylfaen" w:hAnsi="Sylfaen"/>
          <w:sz w:val="21"/>
          <w:szCs w:val="21"/>
        </w:rPr>
        <w:t>Morphological affixes are used to produce equal comparison.</w:t>
      </w:r>
    </w:p>
    <w:p w14:paraId="3EA081C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rPr>
        <w:t>Compound</w:t>
      </w:r>
      <w:r w:rsidRPr="00DB51BA">
        <w:rPr>
          <w:rFonts w:ascii="Sylfaen" w:hAnsi="Sylfaen"/>
          <w:sz w:val="21"/>
          <w:szCs w:val="21"/>
          <w:lang w:val="ka-GE"/>
        </w:rPr>
        <w:t xml:space="preserve"> numeric names in speech are represented by conjunctions and </w:t>
      </w:r>
      <w:r w:rsidRPr="00DB51BA">
        <w:rPr>
          <w:rFonts w:ascii="Sylfaen" w:hAnsi="Sylfaen"/>
          <w:sz w:val="21"/>
          <w:szCs w:val="21"/>
        </w:rPr>
        <w:t>non-</w:t>
      </w:r>
      <w:r w:rsidRPr="00DB51BA">
        <w:rPr>
          <w:rFonts w:ascii="Sylfaen" w:hAnsi="Sylfaen"/>
          <w:sz w:val="21"/>
          <w:szCs w:val="21"/>
          <w:lang w:val="ka-GE"/>
        </w:rPr>
        <w:t>conjunction</w:t>
      </w:r>
      <w:r w:rsidRPr="00DB51BA">
        <w:rPr>
          <w:rFonts w:ascii="Sylfaen" w:hAnsi="Sylfaen"/>
          <w:sz w:val="21"/>
          <w:szCs w:val="21"/>
        </w:rPr>
        <w:t>al units</w:t>
      </w:r>
      <w:r w:rsidRPr="00DB51BA">
        <w:rPr>
          <w:rFonts w:ascii="Sylfaen" w:hAnsi="Sylfaen"/>
          <w:sz w:val="21"/>
          <w:szCs w:val="21"/>
          <w:lang w:val="ka-GE"/>
        </w:rPr>
        <w:t>.</w:t>
      </w:r>
    </w:p>
    <w:p w14:paraId="2E9F366A" w14:textId="66E1CA3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rPr>
        <w:t xml:space="preserve">The markers of the first subjective person pf the verb </w:t>
      </w:r>
      <w:proofErr w:type="gramStart"/>
      <w:r w:rsidRPr="00DB51BA">
        <w:rPr>
          <w:rFonts w:ascii="Sylfaen" w:hAnsi="Sylfaen"/>
          <w:sz w:val="21"/>
          <w:szCs w:val="21"/>
        </w:rPr>
        <w:t>are</w:t>
      </w:r>
      <w:proofErr w:type="gramEnd"/>
      <w:r w:rsidRPr="00DB51BA">
        <w:rPr>
          <w:rFonts w:ascii="Sylfaen" w:hAnsi="Sylfaen"/>
          <w:sz w:val="21"/>
          <w:szCs w:val="21"/>
        </w:rPr>
        <w:t xml:space="preserve"> v, b, </w:t>
      </w:r>
      <w:proofErr w:type="spellStart"/>
      <w:r w:rsidRPr="00DB51BA">
        <w:rPr>
          <w:rFonts w:ascii="Sylfaen" w:hAnsi="Sylfaen"/>
          <w:sz w:val="21"/>
          <w:szCs w:val="21"/>
        </w:rPr>
        <w:t>p</w:t>
      </w:r>
      <w:r w:rsidRPr="00DB51BA">
        <w:rPr>
          <w:sz w:val="21"/>
          <w:szCs w:val="21"/>
        </w:rPr>
        <w:t>ʰ</w:t>
      </w:r>
      <w:proofErr w:type="spellEnd"/>
      <w:r w:rsidRPr="00DB51BA">
        <w:rPr>
          <w:sz w:val="21"/>
          <w:szCs w:val="21"/>
        </w:rPr>
        <w:t>, m</w:t>
      </w:r>
      <w:r w:rsidRPr="00DB51BA">
        <w:rPr>
          <w:rFonts w:ascii="Sylfaen" w:hAnsi="Sylfaen"/>
          <w:sz w:val="21"/>
          <w:szCs w:val="21"/>
        </w:rPr>
        <w:t xml:space="preserve">; and </w:t>
      </w:r>
      <w:proofErr w:type="spellStart"/>
      <w:r w:rsidRPr="00DB51BA">
        <w:rPr>
          <w:rFonts w:ascii="Sylfaen" w:hAnsi="Sylfaen"/>
          <w:sz w:val="21"/>
          <w:szCs w:val="21"/>
        </w:rPr>
        <w:t>sighns</w:t>
      </w:r>
      <w:proofErr w:type="spellEnd"/>
      <w:r w:rsidRPr="00DB51BA">
        <w:rPr>
          <w:rFonts w:ascii="Sylfaen" w:hAnsi="Sylfaen"/>
          <w:sz w:val="21"/>
          <w:szCs w:val="21"/>
        </w:rPr>
        <w:t xml:space="preserve"> od objective person are m, g. There are three tenses and four mood. The case of subject and object depends on the transitive </w:t>
      </w:r>
      <w:proofErr w:type="spellStart"/>
      <w:r w:rsidRPr="00DB51BA">
        <w:rPr>
          <w:rFonts w:ascii="Sylfaen" w:hAnsi="Sylfaen"/>
          <w:sz w:val="21"/>
          <w:szCs w:val="21"/>
        </w:rPr>
        <w:t>ond</w:t>
      </w:r>
      <w:proofErr w:type="spellEnd"/>
      <w:r w:rsidRPr="00DB51BA">
        <w:rPr>
          <w:rFonts w:ascii="Sylfaen" w:hAnsi="Sylfaen"/>
          <w:sz w:val="21"/>
          <w:szCs w:val="21"/>
        </w:rPr>
        <w:t xml:space="preserve"> intransitive verbs and verb tenses, Aspect is produced by preverbs. The preverbs also produce relation and tense. </w:t>
      </w:r>
      <w:proofErr w:type="spellStart"/>
      <w:r w:rsidRPr="00DB51BA">
        <w:rPr>
          <w:rFonts w:ascii="Sylfaen" w:hAnsi="Sylfaen"/>
          <w:sz w:val="21"/>
          <w:szCs w:val="21"/>
        </w:rPr>
        <w:t>Thefuture</w:t>
      </w:r>
      <w:proofErr w:type="spellEnd"/>
      <w:r w:rsidRPr="00DB51BA">
        <w:rPr>
          <w:rFonts w:ascii="Sylfaen" w:hAnsi="Sylfaen"/>
          <w:sz w:val="21"/>
          <w:szCs w:val="21"/>
        </w:rPr>
        <w:t xml:space="preserve"> tense is formed by preverbs as well as be auxiliary verbs. The passive voice has its own means of formation. Passives combine the functions of potential, and ability. Speech distinguishes subjective, objective, and </w:t>
      </w:r>
      <w:proofErr w:type="spellStart"/>
      <w:r w:rsidRPr="00DB51BA">
        <w:rPr>
          <w:rFonts w:ascii="Sylfaen" w:hAnsi="Sylfaen"/>
          <w:sz w:val="21"/>
          <w:szCs w:val="21"/>
        </w:rPr>
        <w:t>neutralcategories</w:t>
      </w:r>
      <w:proofErr w:type="spellEnd"/>
      <w:r w:rsidRPr="00DB51BA">
        <w:rPr>
          <w:rFonts w:ascii="Sylfaen" w:hAnsi="Sylfaen"/>
          <w:sz w:val="21"/>
          <w:szCs w:val="21"/>
        </w:rPr>
        <w:t xml:space="preserve"> of verbs. The verb is conjugated by the series which in their turn contain rows.</w:t>
      </w:r>
      <w:r w:rsidR="00422E77" w:rsidRPr="00DB51BA">
        <w:rPr>
          <w:rFonts w:ascii="Sylfaen" w:hAnsi="Sylfaen"/>
          <w:sz w:val="21"/>
          <w:szCs w:val="21"/>
          <w:lang w:val="ka-GE"/>
        </w:rPr>
        <w:t xml:space="preserve"> </w:t>
      </w:r>
      <w:r w:rsidRPr="00DB51BA">
        <w:rPr>
          <w:rFonts w:ascii="Sylfaen" w:hAnsi="Sylfaen"/>
          <w:sz w:val="21"/>
          <w:szCs w:val="21"/>
        </w:rPr>
        <w:t>The suppletive verb system shows a pattern of peculiar verb conjugation similar to Georgian.</w:t>
      </w:r>
      <w:r w:rsidR="00422E77" w:rsidRPr="00DB51BA">
        <w:rPr>
          <w:rFonts w:ascii="Sylfaen" w:hAnsi="Sylfaen"/>
          <w:sz w:val="21"/>
          <w:szCs w:val="21"/>
          <w:lang w:val="ka-GE"/>
        </w:rPr>
        <w:t xml:space="preserve"> </w:t>
      </w:r>
      <w:r w:rsidRPr="00DB51BA">
        <w:rPr>
          <w:rFonts w:ascii="Sylfaen" w:hAnsi="Sylfaen"/>
          <w:sz w:val="21"/>
          <w:szCs w:val="21"/>
        </w:rPr>
        <w:t>The paper deals with issues related to participle, verb affixes, conjunctions, particles, derived noun groups and attribute-attributed pairs.</w:t>
      </w:r>
    </w:p>
    <w:p w14:paraId="240AAB47" w14:textId="77777777" w:rsidR="00E871B1" w:rsidRPr="00DB51BA" w:rsidRDefault="00E871B1" w:rsidP="000212A7">
      <w:pPr>
        <w:spacing w:line="276" w:lineRule="auto"/>
        <w:ind w:firstLine="426"/>
        <w:rPr>
          <w:rFonts w:ascii="Sylfaen" w:hAnsi="Sylfaen"/>
          <w:sz w:val="21"/>
          <w:szCs w:val="21"/>
          <w:lang w:val="ka-GE"/>
        </w:rPr>
      </w:pPr>
      <w:r w:rsidRPr="00DB51BA">
        <w:rPr>
          <w:rFonts w:ascii="Sylfaen" w:hAnsi="Sylfaen"/>
          <w:b/>
          <w:sz w:val="21"/>
          <w:szCs w:val="21"/>
          <w:lang w:val="ka-GE"/>
        </w:rPr>
        <w:t>Key words: Georgian literary language, Sarp , Linguistic Analyses .</w:t>
      </w:r>
    </w:p>
    <w:p w14:paraId="48599969" w14:textId="77777777" w:rsidR="00E871B1" w:rsidRPr="00DB51BA" w:rsidRDefault="00E871B1" w:rsidP="000212A7">
      <w:pPr>
        <w:spacing w:line="276" w:lineRule="auto"/>
        <w:ind w:firstLine="426"/>
        <w:jc w:val="center"/>
        <w:rPr>
          <w:rFonts w:ascii="Sylfaen" w:hAnsi="Sylfaen"/>
          <w:b/>
          <w:sz w:val="21"/>
          <w:szCs w:val="21"/>
          <w:lang w:val="ka-GE"/>
        </w:rPr>
      </w:pPr>
    </w:p>
    <w:p w14:paraId="305F2A16" w14:textId="77777777" w:rsidR="00E871B1" w:rsidRPr="00DB51BA" w:rsidRDefault="00E871B1" w:rsidP="000212A7">
      <w:pPr>
        <w:spacing w:line="276" w:lineRule="auto"/>
        <w:ind w:firstLine="426"/>
        <w:rPr>
          <w:rFonts w:ascii="Sylfaen" w:hAnsi="Sylfaen"/>
          <w:b/>
          <w:sz w:val="21"/>
          <w:szCs w:val="21"/>
          <w:lang w:val="ka-GE"/>
        </w:rPr>
      </w:pPr>
    </w:p>
    <w:p w14:paraId="4DDE58C5" w14:textId="77777777" w:rsidR="00E871B1" w:rsidRPr="00DB51BA" w:rsidRDefault="00E871B1" w:rsidP="000212A7">
      <w:pPr>
        <w:spacing w:line="276" w:lineRule="auto"/>
        <w:ind w:firstLine="426"/>
        <w:rPr>
          <w:rFonts w:ascii="Sylfaen" w:hAnsi="Sylfaen"/>
          <w:b/>
          <w:sz w:val="21"/>
          <w:szCs w:val="21"/>
          <w:lang w:val="ka-GE"/>
        </w:rPr>
      </w:pPr>
      <w:r w:rsidRPr="00DB51BA">
        <w:rPr>
          <w:rFonts w:ascii="Sylfaen" w:hAnsi="Sylfaen"/>
          <w:b/>
          <w:sz w:val="21"/>
          <w:szCs w:val="21"/>
          <w:lang w:val="ka-GE"/>
        </w:rPr>
        <w:t>ფონოლოგია-ფონეტიკის საკითხები</w:t>
      </w:r>
    </w:p>
    <w:p w14:paraId="6600620B" w14:textId="19B2D51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ხმოვანთა სისტემა.</w:t>
      </w:r>
      <w:r w:rsidRPr="00DB51BA">
        <w:rPr>
          <w:rFonts w:ascii="Sylfaen" w:hAnsi="Sylfaen"/>
          <w:sz w:val="21"/>
          <w:szCs w:val="21"/>
          <w:lang w:val="ka-GE"/>
        </w:rPr>
        <w:t xml:space="preserve"> სარფის მეტყველებაში, როგორც სხვა ლაზურ კი</w:t>
      </w:r>
      <w:r w:rsidRPr="00DB51BA">
        <w:rPr>
          <w:rFonts w:ascii="Sylfaen" w:hAnsi="Sylfaen"/>
          <w:sz w:val="21"/>
          <w:szCs w:val="21"/>
          <w:lang w:val="ka-GE"/>
        </w:rPr>
        <w:softHyphen/>
        <w:t>ლო</w:t>
      </w:r>
      <w:r w:rsidRPr="00DB51BA">
        <w:rPr>
          <w:rFonts w:ascii="Sylfaen" w:hAnsi="Sylfaen"/>
          <w:sz w:val="21"/>
          <w:szCs w:val="21"/>
          <w:lang w:val="ka-GE"/>
        </w:rPr>
        <w:softHyphen/>
      </w:r>
      <w:r w:rsidRPr="00DB51BA">
        <w:rPr>
          <w:rFonts w:ascii="Sylfaen" w:hAnsi="Sylfaen"/>
          <w:sz w:val="21"/>
          <w:szCs w:val="21"/>
          <w:lang w:val="ka-GE"/>
        </w:rPr>
        <w:softHyphen/>
        <w:t>კა</w:t>
      </w:r>
      <w:r w:rsidR="00422E77" w:rsidRPr="00DB51BA">
        <w:rPr>
          <w:rFonts w:ascii="Sylfaen" w:hAnsi="Sylfaen"/>
          <w:sz w:val="21"/>
          <w:szCs w:val="21"/>
          <w:lang w:val="ka-GE"/>
        </w:rPr>
        <w:softHyphen/>
      </w:r>
      <w:r w:rsidRPr="00DB51BA">
        <w:rPr>
          <w:rFonts w:ascii="Sylfaen" w:hAnsi="Sylfaen"/>
          <w:sz w:val="21"/>
          <w:szCs w:val="21"/>
          <w:lang w:val="ka-GE"/>
        </w:rPr>
        <w:t xml:space="preserve">ვებსა და თქმებში, რეალიზებულია ხუთი ხმოვანი: </w:t>
      </w:r>
      <w:r w:rsidRPr="00DB51BA">
        <w:rPr>
          <w:rFonts w:ascii="Sylfaen" w:hAnsi="Sylfaen"/>
          <w:b/>
          <w:sz w:val="21"/>
          <w:szCs w:val="21"/>
          <w:lang w:val="ka-GE"/>
        </w:rPr>
        <w:t xml:space="preserve">ა, ე, ი, ო, უ. </w:t>
      </w:r>
      <w:r w:rsidRPr="00DB51BA">
        <w:rPr>
          <w:rFonts w:ascii="Sylfaen" w:hAnsi="Sylfaen"/>
          <w:sz w:val="21"/>
          <w:szCs w:val="21"/>
          <w:lang w:val="ka-GE"/>
        </w:rPr>
        <w:t>ისინი ერთ</w:t>
      </w:r>
      <w:r w:rsidRPr="00DB51BA">
        <w:rPr>
          <w:rFonts w:ascii="Sylfaen" w:hAnsi="Sylfaen"/>
          <w:sz w:val="21"/>
          <w:szCs w:val="21"/>
          <w:lang w:val="ka-GE"/>
        </w:rPr>
        <w:softHyphen/>
        <w:t>მანეთს უპირისპირდებიან ლოკალური რიგის, აწეულობისა და ბაგის</w:t>
      </w:r>
      <w:r w:rsidRPr="00DB51BA">
        <w:rPr>
          <w:rFonts w:ascii="Sylfaen" w:hAnsi="Sylfaen"/>
          <w:sz w:val="21"/>
          <w:szCs w:val="21"/>
          <w:lang w:val="ka-GE"/>
        </w:rPr>
        <w:softHyphen/>
        <w:t>მიე</w:t>
      </w:r>
      <w:r w:rsidRPr="00DB51BA">
        <w:rPr>
          <w:rFonts w:ascii="Sylfaen" w:hAnsi="Sylfaen"/>
          <w:sz w:val="21"/>
          <w:szCs w:val="21"/>
          <w:lang w:val="ka-GE"/>
        </w:rPr>
        <w:softHyphen/>
        <w:t>რო</w:t>
      </w:r>
      <w:r w:rsidRPr="00DB51BA">
        <w:rPr>
          <w:rFonts w:ascii="Sylfaen" w:hAnsi="Sylfaen"/>
          <w:sz w:val="21"/>
          <w:szCs w:val="21"/>
          <w:lang w:val="ka-GE"/>
        </w:rPr>
        <w:softHyphen/>
        <w:t>ბა</w:t>
      </w:r>
      <w:r w:rsidRPr="00DB51BA">
        <w:rPr>
          <w:rFonts w:ascii="Sylfaen" w:hAnsi="Sylfaen"/>
          <w:sz w:val="21"/>
          <w:szCs w:val="21"/>
          <w:lang w:val="ka-GE"/>
        </w:rPr>
        <w:softHyphen/>
      </w:r>
      <w:r w:rsidRPr="00DB51BA">
        <w:rPr>
          <w:rFonts w:ascii="Sylfaen" w:hAnsi="Sylfaen"/>
          <w:sz w:val="21"/>
          <w:szCs w:val="21"/>
          <w:lang w:val="ka-GE"/>
        </w:rPr>
        <w:softHyphen/>
        <w:t>-</w:t>
      </w:r>
      <w:r w:rsidRPr="00DB51BA">
        <w:rPr>
          <w:rFonts w:ascii="Sylfaen" w:hAnsi="Sylfaen"/>
          <w:sz w:val="21"/>
          <w:szCs w:val="21"/>
          <w:lang w:val="ka-GE"/>
        </w:rPr>
        <w:softHyphen/>
        <w:t>არაბა</w:t>
      </w:r>
      <w:r w:rsidR="00422E77" w:rsidRPr="00DB51BA">
        <w:rPr>
          <w:rFonts w:ascii="Sylfaen" w:hAnsi="Sylfaen"/>
          <w:sz w:val="21"/>
          <w:szCs w:val="21"/>
          <w:lang w:val="ka-GE"/>
        </w:rPr>
        <w:softHyphen/>
      </w:r>
      <w:r w:rsidRPr="00DB51BA">
        <w:rPr>
          <w:rFonts w:ascii="Sylfaen" w:hAnsi="Sylfaen"/>
          <w:sz w:val="21"/>
          <w:szCs w:val="21"/>
          <w:lang w:val="ka-GE"/>
        </w:rPr>
        <w:t>გის</w:t>
      </w:r>
      <w:r w:rsidR="00422E77" w:rsidRPr="00DB51BA">
        <w:rPr>
          <w:rFonts w:ascii="Sylfaen" w:hAnsi="Sylfaen"/>
          <w:sz w:val="21"/>
          <w:szCs w:val="21"/>
          <w:lang w:val="ka-GE"/>
        </w:rPr>
        <w:softHyphen/>
      </w:r>
      <w:r w:rsidRPr="00DB51BA">
        <w:rPr>
          <w:rFonts w:ascii="Sylfaen" w:hAnsi="Sylfaen"/>
          <w:sz w:val="21"/>
          <w:szCs w:val="21"/>
          <w:lang w:val="ka-GE"/>
        </w:rPr>
        <w:t xml:space="preserve">მიერობის მიხედვით. წინა რიგის ხმოვნებია </w:t>
      </w:r>
      <w:r w:rsidRPr="00DB51BA">
        <w:rPr>
          <w:rFonts w:ascii="Sylfaen" w:hAnsi="Sylfaen"/>
          <w:b/>
          <w:sz w:val="21"/>
          <w:szCs w:val="21"/>
          <w:lang w:val="ka-GE"/>
        </w:rPr>
        <w:t>ი, ე</w:t>
      </w:r>
      <w:r w:rsidRPr="00DB51BA">
        <w:rPr>
          <w:rFonts w:ascii="Sylfaen" w:hAnsi="Sylfaen"/>
          <w:sz w:val="21"/>
          <w:szCs w:val="21"/>
          <w:lang w:val="ka-GE"/>
        </w:rPr>
        <w:t xml:space="preserve">; უკანა რიგისა - </w:t>
      </w:r>
      <w:r w:rsidRPr="00DB51BA">
        <w:rPr>
          <w:rFonts w:ascii="Sylfaen" w:hAnsi="Sylfaen"/>
          <w:b/>
          <w:sz w:val="21"/>
          <w:szCs w:val="21"/>
          <w:lang w:val="ka-GE"/>
        </w:rPr>
        <w:t>ა, ო, უ;</w:t>
      </w:r>
      <w:r w:rsidRPr="00DB51BA">
        <w:rPr>
          <w:rFonts w:ascii="Sylfaen" w:hAnsi="Sylfaen"/>
          <w:sz w:val="21"/>
          <w:szCs w:val="21"/>
          <w:lang w:val="ka-GE"/>
        </w:rPr>
        <w:t xml:space="preserve"> დაბალი აწეულობის ხმოვანია </w:t>
      </w:r>
      <w:r w:rsidRPr="00DB51BA">
        <w:rPr>
          <w:rFonts w:ascii="Sylfaen" w:hAnsi="Sylfaen"/>
          <w:b/>
          <w:sz w:val="21"/>
          <w:szCs w:val="21"/>
          <w:lang w:val="ka-GE"/>
        </w:rPr>
        <w:t>ა</w:t>
      </w:r>
      <w:r w:rsidRPr="00DB51BA">
        <w:rPr>
          <w:rFonts w:ascii="Sylfaen" w:hAnsi="Sylfaen"/>
          <w:sz w:val="21"/>
          <w:szCs w:val="21"/>
          <w:lang w:val="ka-GE"/>
        </w:rPr>
        <w:t xml:space="preserve">, საშუალო აწეულობისა - </w:t>
      </w:r>
      <w:r w:rsidRPr="00DB51BA">
        <w:rPr>
          <w:rFonts w:ascii="Sylfaen" w:hAnsi="Sylfaen"/>
          <w:b/>
          <w:sz w:val="21"/>
          <w:szCs w:val="21"/>
          <w:lang w:val="ka-GE"/>
        </w:rPr>
        <w:t>ე, ო</w:t>
      </w:r>
      <w:r w:rsidRPr="00DB51BA">
        <w:rPr>
          <w:rFonts w:ascii="Sylfaen" w:hAnsi="Sylfaen"/>
          <w:sz w:val="21"/>
          <w:szCs w:val="21"/>
          <w:lang w:val="ka-GE"/>
        </w:rPr>
        <w:t>; მაღალი აწე</w:t>
      </w:r>
      <w:r w:rsidRPr="00DB51BA">
        <w:rPr>
          <w:rFonts w:ascii="Sylfaen" w:hAnsi="Sylfaen"/>
          <w:sz w:val="21"/>
          <w:szCs w:val="21"/>
          <w:lang w:val="ka-GE"/>
        </w:rPr>
        <w:softHyphen/>
      </w:r>
      <w:r w:rsidRPr="00DB51BA">
        <w:rPr>
          <w:rFonts w:ascii="Sylfaen" w:hAnsi="Sylfaen"/>
          <w:sz w:val="21"/>
          <w:szCs w:val="21"/>
          <w:lang w:val="ka-GE"/>
        </w:rPr>
        <w:softHyphen/>
      </w:r>
      <w:r w:rsidRPr="00DB51BA">
        <w:rPr>
          <w:rFonts w:ascii="Sylfaen" w:hAnsi="Sylfaen"/>
          <w:sz w:val="21"/>
          <w:szCs w:val="21"/>
          <w:lang w:val="ka-GE"/>
        </w:rPr>
        <w:softHyphen/>
      </w:r>
      <w:r w:rsidRPr="00DB51BA">
        <w:rPr>
          <w:rFonts w:ascii="Sylfaen" w:hAnsi="Sylfaen"/>
          <w:sz w:val="21"/>
          <w:szCs w:val="21"/>
          <w:lang w:val="ka-GE"/>
        </w:rPr>
        <w:softHyphen/>
        <w:t>უ</w:t>
      </w:r>
      <w:r w:rsidRPr="00DB51BA">
        <w:rPr>
          <w:rFonts w:ascii="Sylfaen" w:hAnsi="Sylfaen"/>
          <w:sz w:val="21"/>
          <w:szCs w:val="21"/>
          <w:lang w:val="ka-GE"/>
        </w:rPr>
        <w:softHyphen/>
        <w:t>ლო</w:t>
      </w:r>
      <w:r w:rsidRPr="00DB51BA">
        <w:rPr>
          <w:rFonts w:ascii="Sylfaen" w:hAnsi="Sylfaen"/>
          <w:sz w:val="21"/>
          <w:szCs w:val="21"/>
          <w:lang w:val="ka-GE"/>
        </w:rPr>
        <w:softHyphen/>
        <w:t xml:space="preserve">ბისა - </w:t>
      </w:r>
      <w:r w:rsidRPr="00DB51BA">
        <w:rPr>
          <w:rFonts w:ascii="Sylfaen" w:hAnsi="Sylfaen"/>
          <w:b/>
          <w:sz w:val="21"/>
          <w:szCs w:val="21"/>
          <w:lang w:val="ka-GE"/>
        </w:rPr>
        <w:t>ი, უ</w:t>
      </w:r>
      <w:r w:rsidRPr="00DB51BA">
        <w:rPr>
          <w:rFonts w:ascii="Sylfaen" w:hAnsi="Sylfaen"/>
          <w:sz w:val="21"/>
          <w:szCs w:val="21"/>
          <w:lang w:val="ka-GE"/>
        </w:rPr>
        <w:t xml:space="preserve">; ბაგისმიერი ხმოვნებია: </w:t>
      </w:r>
      <w:r w:rsidRPr="00DB51BA">
        <w:rPr>
          <w:rFonts w:ascii="Sylfaen" w:hAnsi="Sylfaen"/>
          <w:b/>
          <w:sz w:val="21"/>
          <w:szCs w:val="21"/>
          <w:lang w:val="ka-GE"/>
        </w:rPr>
        <w:t>ო, უ</w:t>
      </w:r>
      <w:r w:rsidRPr="00DB51BA">
        <w:rPr>
          <w:rFonts w:ascii="Sylfaen" w:hAnsi="Sylfaen"/>
          <w:sz w:val="21"/>
          <w:szCs w:val="21"/>
          <w:lang w:val="ka-GE"/>
        </w:rPr>
        <w:t>, დანარჩენი არაბაგისმიერი ხმოვ</w:t>
      </w:r>
      <w:r w:rsidRPr="00DB51BA">
        <w:rPr>
          <w:rFonts w:ascii="Sylfaen" w:hAnsi="Sylfaen"/>
          <w:sz w:val="21"/>
          <w:szCs w:val="21"/>
          <w:lang w:val="ka-GE"/>
        </w:rPr>
        <w:softHyphen/>
      </w:r>
      <w:r w:rsidRPr="00DB51BA">
        <w:rPr>
          <w:rFonts w:ascii="Sylfaen" w:hAnsi="Sylfaen"/>
          <w:sz w:val="21"/>
          <w:szCs w:val="21"/>
          <w:lang w:val="ka-GE"/>
        </w:rPr>
        <w:softHyphen/>
        <w:t>ნებია.</w:t>
      </w:r>
    </w:p>
    <w:p w14:paraId="37BE3017" w14:textId="0FB25E5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 დიფთონგი.</w:t>
      </w:r>
      <w:r w:rsidRPr="00DB51BA">
        <w:rPr>
          <w:rFonts w:ascii="Sylfaen" w:hAnsi="Sylfaen"/>
          <w:sz w:val="21"/>
          <w:szCs w:val="21"/>
          <w:lang w:val="ka-GE"/>
        </w:rPr>
        <w:t xml:space="preserve"> ხმოვანი და პალატალური </w:t>
      </w:r>
      <w:r w:rsidRPr="00DB51BA">
        <w:rPr>
          <w:rFonts w:ascii="Sylfaen" w:hAnsi="Sylfaen"/>
          <w:b/>
          <w:sz w:val="21"/>
          <w:szCs w:val="21"/>
          <w:lang w:val="ka-GE"/>
        </w:rPr>
        <w:t xml:space="preserve">ჲ </w:t>
      </w:r>
      <w:r w:rsidRPr="00DB51BA">
        <w:rPr>
          <w:rFonts w:ascii="Sylfaen" w:hAnsi="Sylfaen"/>
          <w:sz w:val="21"/>
          <w:szCs w:val="21"/>
          <w:lang w:val="ka-GE"/>
        </w:rPr>
        <w:t>ქმნის დიფთონგს, ამის მიხედ</w:t>
      </w:r>
      <w:r w:rsidRPr="00DB51BA">
        <w:rPr>
          <w:rFonts w:ascii="Sylfaen" w:hAnsi="Sylfaen"/>
          <w:sz w:val="21"/>
          <w:szCs w:val="21"/>
          <w:lang w:val="ka-GE"/>
        </w:rPr>
        <w:softHyphen/>
      </w:r>
      <w:r w:rsidRPr="00DB51BA">
        <w:rPr>
          <w:rFonts w:ascii="Sylfaen" w:hAnsi="Sylfaen"/>
          <w:sz w:val="21"/>
          <w:szCs w:val="21"/>
          <w:lang w:val="ka-GE"/>
        </w:rPr>
        <w:softHyphen/>
        <w:t xml:space="preserve">ვით, მეტყველებაში გვაქვს: </w:t>
      </w:r>
      <w:r w:rsidRPr="00DB51BA">
        <w:rPr>
          <w:rFonts w:ascii="Sylfaen" w:hAnsi="Sylfaen"/>
          <w:b/>
          <w:sz w:val="21"/>
          <w:szCs w:val="21"/>
          <w:lang w:val="ka-GE"/>
        </w:rPr>
        <w:t>ჲი, ჲე, ჲა, ჲუ, ჲო.</w:t>
      </w:r>
      <w:r w:rsidRPr="00DB51BA">
        <w:rPr>
          <w:rFonts w:ascii="Sylfaen" w:hAnsi="Sylfaen"/>
          <w:sz w:val="21"/>
          <w:szCs w:val="21"/>
          <w:lang w:val="ka-GE"/>
        </w:rPr>
        <w:t xml:space="preserve"> და</w:t>
      </w:r>
      <w:r w:rsidR="00461144">
        <w:rPr>
          <w:rFonts w:ascii="Sylfaen" w:hAnsi="Sylfaen"/>
          <w:sz w:val="21"/>
          <w:szCs w:val="21"/>
          <w:lang w:val="ka-GE"/>
        </w:rPr>
        <w:t>ღ</w:t>
      </w:r>
      <w:r w:rsidRPr="00DB51BA">
        <w:rPr>
          <w:rFonts w:ascii="Sylfaen" w:hAnsi="Sylfaen"/>
          <w:sz w:val="21"/>
          <w:szCs w:val="21"/>
          <w:lang w:val="ka-GE"/>
        </w:rPr>
        <w:t>მავალი დიფთონგი ხო</w:t>
      </w:r>
      <w:r w:rsidRPr="00DB51BA">
        <w:rPr>
          <w:rFonts w:ascii="Sylfaen" w:hAnsi="Sylfaen"/>
          <w:sz w:val="21"/>
          <w:szCs w:val="21"/>
          <w:lang w:val="ka-GE"/>
        </w:rPr>
        <w:softHyphen/>
        <w:t>ფურ-ჩხა</w:t>
      </w:r>
      <w:r w:rsidR="00422E77" w:rsidRPr="00DB51BA">
        <w:rPr>
          <w:rFonts w:ascii="Sylfaen" w:hAnsi="Sylfaen"/>
          <w:sz w:val="21"/>
          <w:szCs w:val="21"/>
          <w:lang w:val="ka-GE"/>
        </w:rPr>
        <w:softHyphen/>
      </w:r>
      <w:r w:rsidRPr="00DB51BA">
        <w:rPr>
          <w:rFonts w:ascii="Sylfaen" w:hAnsi="Sylfaen"/>
          <w:sz w:val="21"/>
          <w:szCs w:val="21"/>
          <w:lang w:val="ka-GE"/>
        </w:rPr>
        <w:t xml:space="preserve">ლურში იშვიათია, იშვიათია სარფის მეტყველებაშიც. </w:t>
      </w:r>
      <w:r w:rsidRPr="00DB51BA">
        <w:rPr>
          <w:rFonts w:ascii="Sylfaen" w:hAnsi="Sylfaen"/>
          <w:b/>
          <w:sz w:val="21"/>
          <w:szCs w:val="21"/>
          <w:lang w:val="ka-GE"/>
        </w:rPr>
        <w:t>ნ. მარმა</w:t>
      </w:r>
      <w:r w:rsidRPr="00DB51BA">
        <w:rPr>
          <w:rFonts w:ascii="Sylfaen" w:hAnsi="Sylfaen"/>
          <w:sz w:val="21"/>
          <w:szCs w:val="21"/>
          <w:lang w:val="ka-GE"/>
        </w:rPr>
        <w:t xml:space="preserve"> ლა</w:t>
      </w:r>
      <w:r w:rsidRPr="00DB51BA">
        <w:rPr>
          <w:rFonts w:ascii="Sylfaen" w:hAnsi="Sylfaen"/>
          <w:sz w:val="21"/>
          <w:szCs w:val="21"/>
          <w:lang w:val="ka-GE"/>
        </w:rPr>
        <w:softHyphen/>
        <w:t xml:space="preserve">ზურში, </w:t>
      </w:r>
      <w:r w:rsidRPr="00DB51BA">
        <w:rPr>
          <w:rFonts w:ascii="Sylfaen" w:hAnsi="Sylfaen"/>
          <w:b/>
          <w:sz w:val="21"/>
          <w:szCs w:val="21"/>
          <w:lang w:val="ka-GE"/>
        </w:rPr>
        <w:t>ა, ე, ი, ო, უ</w:t>
      </w:r>
      <w:r w:rsidRPr="00DB51BA">
        <w:rPr>
          <w:rFonts w:ascii="Sylfaen" w:hAnsi="Sylfaen"/>
          <w:sz w:val="21"/>
          <w:szCs w:val="21"/>
          <w:lang w:val="ka-GE"/>
        </w:rPr>
        <w:t xml:space="preserve"> ხმოვნების გარდა, გამოყო რთულებიც: </w:t>
      </w:r>
      <w:r w:rsidRPr="00DB51BA">
        <w:rPr>
          <w:rFonts w:ascii="Sylfaen" w:hAnsi="Sylfaen"/>
          <w:b/>
          <w:sz w:val="21"/>
          <w:szCs w:val="21"/>
          <w:lang w:val="ka-GE"/>
        </w:rPr>
        <w:t>ჲა, ჲე, ჲო, ჲუ</w:t>
      </w:r>
      <w:r w:rsidRPr="00DB51BA">
        <w:rPr>
          <w:rFonts w:ascii="Sylfaen" w:hAnsi="Sylfaen"/>
          <w:sz w:val="21"/>
          <w:szCs w:val="21"/>
          <w:lang w:val="ka-GE"/>
        </w:rPr>
        <w:t xml:space="preserve"> (მარი, 1910:2). ამ ოთხ მიმ</w:t>
      </w:r>
      <w:r w:rsidR="00422E77" w:rsidRPr="00DB51BA">
        <w:rPr>
          <w:rFonts w:ascii="Sylfaen" w:hAnsi="Sylfaen"/>
          <w:sz w:val="21"/>
          <w:szCs w:val="21"/>
          <w:lang w:val="ka-GE"/>
        </w:rPr>
        <w:softHyphen/>
      </w:r>
      <w:r w:rsidRPr="00DB51BA">
        <w:rPr>
          <w:rFonts w:ascii="Sylfaen" w:hAnsi="Sylfaen"/>
          <w:sz w:val="21"/>
          <w:szCs w:val="21"/>
          <w:lang w:val="ka-GE"/>
        </w:rPr>
        <w:t>დევრობას გულისხმობენ მკვლევრები, როცა ლაპა</w:t>
      </w:r>
      <w:r w:rsidRPr="00DB51BA">
        <w:rPr>
          <w:rFonts w:ascii="Sylfaen" w:hAnsi="Sylfaen"/>
          <w:sz w:val="21"/>
          <w:szCs w:val="21"/>
          <w:lang w:val="ka-GE"/>
        </w:rPr>
        <w:softHyphen/>
        <w:t>რაკობენ აღმავალ დიფთონ</w:t>
      </w:r>
      <w:r w:rsidRPr="00DB51BA">
        <w:rPr>
          <w:rFonts w:ascii="Sylfaen" w:hAnsi="Sylfaen"/>
          <w:sz w:val="21"/>
          <w:szCs w:val="21"/>
          <w:lang w:val="ka-GE"/>
        </w:rPr>
        <w:softHyphen/>
        <w:t xml:space="preserve">გებზე (ჩიქობავა, 1936:13, ჟღენტი,1953:48, ქუთელია, 1980:110, დანელია, 2006:50) </w:t>
      </w:r>
      <w:r w:rsidRPr="00DB51BA">
        <w:rPr>
          <w:rFonts w:ascii="Sylfaen" w:hAnsi="Sylfaen"/>
          <w:b/>
          <w:sz w:val="21"/>
          <w:szCs w:val="21"/>
          <w:lang w:val="ka-GE"/>
        </w:rPr>
        <w:t>ჲი</w:t>
      </w:r>
      <w:r w:rsidRPr="00DB51BA">
        <w:rPr>
          <w:rFonts w:ascii="Sylfaen" w:hAnsi="Sylfaen"/>
          <w:sz w:val="21"/>
          <w:szCs w:val="21"/>
          <w:lang w:val="ka-GE"/>
        </w:rPr>
        <w:t xml:space="preserve"> დიფთონგის არსებობა ლაზურში დააფიქსირა </w:t>
      </w:r>
      <w:r w:rsidRPr="00DB51BA">
        <w:rPr>
          <w:rFonts w:ascii="Sylfaen" w:hAnsi="Sylfaen"/>
          <w:b/>
          <w:sz w:val="21"/>
          <w:szCs w:val="21"/>
          <w:lang w:val="ka-GE"/>
        </w:rPr>
        <w:t>გ. კარტო</w:t>
      </w:r>
      <w:r w:rsidRPr="00DB51BA">
        <w:rPr>
          <w:rFonts w:ascii="Sylfaen" w:hAnsi="Sylfaen"/>
          <w:b/>
          <w:sz w:val="21"/>
          <w:szCs w:val="21"/>
          <w:lang w:val="ka-GE"/>
        </w:rPr>
        <w:softHyphen/>
        <w:t>ზიამ</w:t>
      </w:r>
      <w:r w:rsidRPr="00DB51BA">
        <w:rPr>
          <w:rFonts w:ascii="Sylfaen" w:hAnsi="Sylfaen"/>
          <w:sz w:val="21"/>
          <w:szCs w:val="21"/>
          <w:lang w:val="ka-GE"/>
        </w:rPr>
        <w:t xml:space="preserve"> (კარტო</w:t>
      </w:r>
      <w:r w:rsidRPr="00DB51BA">
        <w:rPr>
          <w:rFonts w:ascii="Sylfaen" w:hAnsi="Sylfaen"/>
          <w:sz w:val="21"/>
          <w:szCs w:val="21"/>
          <w:lang w:val="ka-GE"/>
        </w:rPr>
        <w:softHyphen/>
        <w:t xml:space="preserve">ზია, 2005:19). როგორც მკვლევარი აღნიშნავს, </w:t>
      </w:r>
      <w:r w:rsidRPr="00DB51BA">
        <w:rPr>
          <w:rFonts w:ascii="Sylfaen" w:hAnsi="Sylfaen"/>
          <w:b/>
          <w:sz w:val="21"/>
          <w:szCs w:val="21"/>
          <w:lang w:val="ka-GE"/>
        </w:rPr>
        <w:t>ჲი</w:t>
      </w:r>
      <w:r w:rsidRPr="00DB51BA">
        <w:rPr>
          <w:rFonts w:ascii="Sylfaen" w:hAnsi="Sylfaen"/>
          <w:sz w:val="21"/>
          <w:szCs w:val="21"/>
          <w:lang w:val="ka-GE"/>
        </w:rPr>
        <w:t xml:space="preserve"> დიფთონგი დამა</w:t>
      </w:r>
      <w:r w:rsidRPr="00DB51BA">
        <w:rPr>
          <w:rFonts w:ascii="Sylfaen" w:hAnsi="Sylfaen"/>
          <w:sz w:val="21"/>
          <w:szCs w:val="21"/>
          <w:lang w:val="ka-GE"/>
        </w:rPr>
        <w:softHyphen/>
        <w:t>ხა</w:t>
      </w:r>
      <w:r w:rsidRPr="00DB51BA">
        <w:rPr>
          <w:rFonts w:ascii="Sylfaen" w:hAnsi="Sylfaen"/>
          <w:sz w:val="21"/>
          <w:szCs w:val="21"/>
          <w:lang w:val="ka-GE"/>
        </w:rPr>
        <w:softHyphen/>
        <w:t>სიათებელია მხო</w:t>
      </w:r>
      <w:r w:rsidRPr="00DB51BA">
        <w:rPr>
          <w:rFonts w:ascii="Sylfaen" w:hAnsi="Sylfaen"/>
          <w:sz w:val="21"/>
          <w:szCs w:val="21"/>
          <w:lang w:val="ka-GE"/>
        </w:rPr>
        <w:softHyphen/>
        <w:t>ლოდ ხოფურ-ჩხალურისათვის. ანალო</w:t>
      </w:r>
      <w:r w:rsidRPr="00DB51BA">
        <w:rPr>
          <w:rFonts w:ascii="Sylfaen" w:hAnsi="Sylfaen"/>
          <w:sz w:val="21"/>
          <w:szCs w:val="21"/>
          <w:lang w:val="ka-GE"/>
        </w:rPr>
        <w:softHyphen/>
        <w:t>გიური მდგომარეობაა სარფულშიც.</w:t>
      </w:r>
    </w:p>
    <w:p w14:paraId="1647B202"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მაგალითად, </w:t>
      </w:r>
      <w:r w:rsidRPr="00DB51BA">
        <w:rPr>
          <w:rFonts w:ascii="Sylfaen" w:hAnsi="Sylfaen"/>
          <w:b/>
          <w:sz w:val="21"/>
          <w:szCs w:val="21"/>
          <w:lang w:val="ka-GE"/>
        </w:rPr>
        <w:t>ეა&gt;ჲა:</w:t>
      </w:r>
      <w:r w:rsidRPr="00DB51BA">
        <w:rPr>
          <w:rFonts w:ascii="Sylfaen" w:hAnsi="Sylfaen"/>
          <w:sz w:val="21"/>
          <w:szCs w:val="21"/>
          <w:lang w:val="ka-GE"/>
        </w:rPr>
        <w:t xml:space="preserve"> </w:t>
      </w:r>
      <w:r w:rsidRPr="00DB51BA">
        <w:rPr>
          <w:rFonts w:ascii="Sylfaen" w:hAnsi="Sylfaen"/>
          <w:i/>
          <w:sz w:val="21"/>
          <w:szCs w:val="21"/>
          <w:lang w:val="ka-GE"/>
        </w:rPr>
        <w:t>გჲაჯინუ (&lt;გეაჯინუ ) ,,დააწვა“, გჲაშქუ (&lt;გეაშქუ) ,,ჩაყ</w:t>
      </w:r>
      <w:r w:rsidRPr="00DB51BA">
        <w:rPr>
          <w:rFonts w:ascii="Sylfaen" w:hAnsi="Sylfaen"/>
          <w:i/>
          <w:sz w:val="21"/>
          <w:szCs w:val="21"/>
          <w:lang w:val="ka-GE"/>
        </w:rPr>
        <w:softHyphen/>
        <w:t xml:space="preserve">ლაპა“, გჲათხოზუ ( &lt;გეათხოზუ) ,,გაეკიდა“. </w:t>
      </w:r>
    </w:p>
    <w:p w14:paraId="5784AD6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i/>
          <w:sz w:val="21"/>
          <w:szCs w:val="21"/>
          <w:lang w:val="ka-GE"/>
        </w:rPr>
        <w:t>ეო&gt;ჲო:</w:t>
      </w:r>
      <w:r w:rsidRPr="00DB51BA">
        <w:rPr>
          <w:rFonts w:ascii="Sylfaen" w:hAnsi="Sylfaen"/>
          <w:i/>
          <w:sz w:val="21"/>
          <w:szCs w:val="21"/>
          <w:lang w:val="ka-GE"/>
        </w:rPr>
        <w:t xml:space="preserve"> გჲოჭკუ ( &lt;გეოჭკუ) ,,დაიწყო“, ჲოფშუ ( &lt;ეოფშუ) ,,გაავსო“. გჲო</w:t>
      </w:r>
      <w:r w:rsidRPr="00DB51BA">
        <w:rPr>
          <w:rFonts w:ascii="Sylfaen" w:hAnsi="Sylfaen"/>
          <w:i/>
          <w:sz w:val="21"/>
          <w:szCs w:val="21"/>
          <w:lang w:val="ka-GE"/>
        </w:rPr>
        <w:softHyphen/>
        <w:t>ლი</w:t>
      </w:r>
      <w:r w:rsidRPr="00DB51BA">
        <w:rPr>
          <w:rFonts w:ascii="Sylfaen" w:hAnsi="Sylfaen"/>
          <w:i/>
          <w:sz w:val="21"/>
          <w:szCs w:val="21"/>
          <w:lang w:val="ka-GE"/>
        </w:rPr>
        <w:softHyphen/>
        <w:t>ბუ (&lt;გეოლიბუ) ,,დაალბო“</w:t>
      </w:r>
    </w:p>
    <w:p w14:paraId="17FDF90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ეუ&gt;ჲუ:</w:t>
      </w:r>
      <w:r w:rsidRPr="00DB51BA">
        <w:rPr>
          <w:rFonts w:ascii="Sylfaen" w:hAnsi="Sylfaen"/>
          <w:sz w:val="21"/>
          <w:szCs w:val="21"/>
          <w:lang w:val="ka-GE"/>
        </w:rPr>
        <w:t xml:space="preserve"> </w:t>
      </w:r>
      <w:r w:rsidRPr="00DB51BA">
        <w:rPr>
          <w:rFonts w:ascii="Sylfaen" w:hAnsi="Sylfaen"/>
          <w:i/>
          <w:sz w:val="21"/>
          <w:szCs w:val="21"/>
          <w:lang w:val="ka-GE"/>
        </w:rPr>
        <w:t>გჲუსტუ (გეუსტუ ,,დაუსხლტა“), გჲულუნ (&lt;გეულუნ) ,,ჩამოდის“, ჲულუნ (&lt;ეულუნ) ,,ადის“.</w:t>
      </w:r>
    </w:p>
    <w:p w14:paraId="05465D0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იე&gt;ჲე:</w:t>
      </w:r>
      <w:r w:rsidRPr="00DB51BA">
        <w:rPr>
          <w:rFonts w:ascii="Sylfaen" w:hAnsi="Sylfaen"/>
          <w:sz w:val="21"/>
          <w:szCs w:val="21"/>
          <w:lang w:val="ka-GE"/>
        </w:rPr>
        <w:t xml:space="preserve"> </w:t>
      </w:r>
      <w:r w:rsidRPr="00DB51BA">
        <w:rPr>
          <w:rFonts w:ascii="Sylfaen" w:hAnsi="Sylfaen"/>
          <w:i/>
          <w:sz w:val="21"/>
          <w:szCs w:val="21"/>
          <w:lang w:val="ka-GE"/>
        </w:rPr>
        <w:t>ჲეხტუ (&lt;იეხტუ ,,ავიდა“), ჲეცხონტუ (&lt;იეცხონტუ) ,,წამოხტა“, ჲეწო</w:t>
      </w:r>
      <w:r w:rsidRPr="00DB51BA">
        <w:rPr>
          <w:rFonts w:ascii="Sylfaen" w:hAnsi="Sylfaen"/>
          <w:i/>
          <w:sz w:val="21"/>
          <w:szCs w:val="21"/>
          <w:lang w:val="ka-GE"/>
        </w:rPr>
        <w:softHyphen/>
        <w:t>ზ</w:t>
      </w:r>
      <w:r w:rsidRPr="00DB51BA">
        <w:rPr>
          <w:rFonts w:ascii="Sylfaen" w:hAnsi="Sylfaen"/>
          <w:i/>
          <w:sz w:val="21"/>
          <w:szCs w:val="21"/>
          <w:lang w:val="ka-GE"/>
        </w:rPr>
        <w:softHyphen/>
        <w:t>დუ (&lt;იეწოზდუ) ,,ასწია“.</w:t>
      </w:r>
    </w:p>
    <w:p w14:paraId="776AA75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ჲი</w:t>
      </w:r>
      <w:r w:rsidRPr="00DB51BA">
        <w:rPr>
          <w:rFonts w:ascii="Sylfaen" w:hAnsi="Sylfaen"/>
          <w:sz w:val="21"/>
          <w:szCs w:val="21"/>
          <w:lang w:val="ka-GE"/>
        </w:rPr>
        <w:t xml:space="preserve"> დიფთონგი დასტურდება </w:t>
      </w:r>
      <w:r w:rsidRPr="00DB51BA">
        <w:rPr>
          <w:rFonts w:ascii="Sylfaen" w:hAnsi="Sylfaen"/>
          <w:b/>
          <w:sz w:val="21"/>
          <w:szCs w:val="21"/>
          <w:lang w:val="ka-GE"/>
        </w:rPr>
        <w:t>ჲე</w:t>
      </w:r>
      <w:r w:rsidRPr="00DB51BA">
        <w:rPr>
          <w:rFonts w:ascii="Sylfaen" w:hAnsi="Sylfaen"/>
          <w:sz w:val="21"/>
          <w:szCs w:val="21"/>
          <w:lang w:val="ka-GE"/>
        </w:rPr>
        <w:t xml:space="preserve"> პრევერბისა და </w:t>
      </w:r>
      <w:r w:rsidRPr="00DB51BA">
        <w:rPr>
          <w:rFonts w:ascii="Sylfaen" w:hAnsi="Sylfaen"/>
          <w:b/>
          <w:sz w:val="21"/>
          <w:szCs w:val="21"/>
          <w:lang w:val="ka-GE"/>
        </w:rPr>
        <w:t xml:space="preserve">ი </w:t>
      </w:r>
      <w:r w:rsidRPr="00DB51BA">
        <w:rPr>
          <w:rFonts w:ascii="Sylfaen" w:hAnsi="Sylfaen"/>
          <w:sz w:val="21"/>
          <w:szCs w:val="21"/>
          <w:lang w:val="ka-GE"/>
        </w:rPr>
        <w:t xml:space="preserve">პრეფიქსის (მაქცევრის ან ვნებითის მაწარმოებლის) ან ფუძის საწყისი </w:t>
      </w:r>
      <w:r w:rsidRPr="00DB51BA">
        <w:rPr>
          <w:rFonts w:ascii="Sylfaen" w:hAnsi="Sylfaen"/>
          <w:b/>
          <w:sz w:val="21"/>
          <w:szCs w:val="21"/>
          <w:lang w:val="ka-GE"/>
        </w:rPr>
        <w:t>ი</w:t>
      </w:r>
      <w:r w:rsidRPr="00DB51BA">
        <w:rPr>
          <w:rFonts w:ascii="Sylfaen" w:hAnsi="Sylfaen"/>
          <w:sz w:val="21"/>
          <w:szCs w:val="21"/>
          <w:lang w:val="ka-GE"/>
        </w:rPr>
        <w:t xml:space="preserve"> ხმოვნის შესაყარზე (კარტოზია, 2005:19): </w:t>
      </w:r>
      <w:r w:rsidRPr="00DB51BA">
        <w:rPr>
          <w:rFonts w:ascii="Sylfaen" w:hAnsi="Sylfaen"/>
          <w:i/>
          <w:sz w:val="21"/>
          <w:szCs w:val="21"/>
          <w:lang w:val="ka-GE"/>
        </w:rPr>
        <w:t>ჲისელუ ,,ადგა“, ჲიფშუ ,,გაივსო“, ჲიხირს ,,იპარავს“</w:t>
      </w:r>
      <w:r w:rsidRPr="00DB51BA">
        <w:rPr>
          <w:rFonts w:ascii="Sylfaen" w:hAnsi="Sylfaen"/>
          <w:sz w:val="21"/>
          <w:szCs w:val="21"/>
          <w:lang w:val="ka-GE"/>
        </w:rPr>
        <w:t xml:space="preserve"> და სხვ.</w:t>
      </w:r>
    </w:p>
    <w:p w14:paraId="51A25C04" w14:textId="77777777" w:rsidR="00E871B1" w:rsidRPr="00DB51BA" w:rsidRDefault="00E871B1" w:rsidP="000212A7">
      <w:pPr>
        <w:tabs>
          <w:tab w:val="left" w:pos="7815"/>
        </w:tabs>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სარფულში აღმავალ დიფთონგიზაციაში მონაწილეობს </w:t>
      </w:r>
      <w:r w:rsidRPr="00DB51BA">
        <w:rPr>
          <w:rFonts w:ascii="Sylfaen" w:hAnsi="Sylfaen"/>
          <w:b/>
          <w:sz w:val="21"/>
          <w:szCs w:val="21"/>
          <w:lang w:val="ka-GE"/>
        </w:rPr>
        <w:t>რ</w:t>
      </w:r>
      <w:r w:rsidRPr="00DB51BA">
        <w:rPr>
          <w:rFonts w:ascii="Sylfaen" w:hAnsi="Sylfaen"/>
          <w:sz w:val="21"/>
          <w:szCs w:val="21"/>
          <w:lang w:val="ka-GE"/>
        </w:rPr>
        <w:t xml:space="preserve"> ფონემაც: </w:t>
      </w:r>
      <w:r w:rsidRPr="00DB51BA">
        <w:rPr>
          <w:rFonts w:ascii="Sylfaen" w:hAnsi="Sylfaen"/>
          <w:b/>
          <w:sz w:val="21"/>
          <w:szCs w:val="21"/>
          <w:lang w:val="ka-GE"/>
        </w:rPr>
        <w:t>რ&gt;ჲ:</w:t>
      </w:r>
      <w:r w:rsidRPr="00DB51BA">
        <w:rPr>
          <w:rFonts w:ascii="Sylfaen" w:hAnsi="Sylfaen"/>
          <w:sz w:val="21"/>
          <w:szCs w:val="21"/>
          <w:lang w:val="ka-GE"/>
        </w:rPr>
        <w:t xml:space="preserve"> </w:t>
      </w:r>
      <w:r w:rsidRPr="00DB51BA">
        <w:rPr>
          <w:rFonts w:ascii="Sylfaen" w:hAnsi="Sylfaen"/>
          <w:i/>
          <w:sz w:val="21"/>
          <w:szCs w:val="21"/>
          <w:lang w:val="ka-GE"/>
        </w:rPr>
        <w:t>,,ჲენ (&lt; რენ ,,არის“) ,,ჭაჲელი (&lt;ჭარელი) ,,დაწერილი“.</w:t>
      </w:r>
    </w:p>
    <w:p w14:paraId="5CB0F445" w14:textId="48DAAD3D" w:rsidR="00E871B1" w:rsidRPr="00DB51BA" w:rsidRDefault="00E871B1" w:rsidP="000212A7">
      <w:pPr>
        <w:tabs>
          <w:tab w:val="left" w:pos="7815"/>
        </w:tabs>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 კონსონანტიზმი. </w:t>
      </w:r>
      <w:r w:rsidRPr="00DB51BA">
        <w:rPr>
          <w:rFonts w:ascii="Sylfaen" w:hAnsi="Sylfaen"/>
          <w:sz w:val="21"/>
          <w:szCs w:val="21"/>
          <w:lang w:val="ka-GE"/>
        </w:rPr>
        <w:t>სარფის მეტყველება იმეორებს ლაზურის თანხმო</w:t>
      </w:r>
      <w:r w:rsidRPr="00DB51BA">
        <w:rPr>
          <w:rFonts w:ascii="Sylfaen" w:hAnsi="Sylfaen"/>
          <w:sz w:val="21"/>
          <w:szCs w:val="21"/>
          <w:lang w:val="ka-GE"/>
        </w:rPr>
        <w:softHyphen/>
        <w:t xml:space="preserve">ვანთა სისტემას. სხვა კილოკავებისგან განსხვავებით, ხოფური ინარჩუნებს </w:t>
      </w:r>
      <w:r w:rsidRPr="00DB51BA">
        <w:rPr>
          <w:rFonts w:ascii="Sylfaen" w:hAnsi="Sylfaen"/>
          <w:b/>
          <w:sz w:val="21"/>
          <w:szCs w:val="21"/>
          <w:lang w:val="ka-GE"/>
        </w:rPr>
        <w:t>ყ</w:t>
      </w:r>
      <w:r w:rsidRPr="00DB51BA">
        <w:rPr>
          <w:rFonts w:ascii="Sylfaen" w:hAnsi="Sylfaen"/>
          <w:sz w:val="21"/>
          <w:szCs w:val="21"/>
          <w:lang w:val="ka-GE"/>
        </w:rPr>
        <w:t xml:space="preserve"> ბგერას. ცხა</w:t>
      </w:r>
      <w:r w:rsidRPr="00DB51BA">
        <w:rPr>
          <w:rFonts w:ascii="Sylfaen" w:hAnsi="Sylfaen"/>
          <w:sz w:val="21"/>
          <w:szCs w:val="21"/>
          <w:lang w:val="ka-GE"/>
        </w:rPr>
        <w:softHyphen/>
      </w:r>
      <w:r w:rsidR="00422E77" w:rsidRPr="00DB51BA">
        <w:rPr>
          <w:rFonts w:ascii="Sylfaen" w:hAnsi="Sylfaen"/>
          <w:sz w:val="21"/>
          <w:szCs w:val="21"/>
          <w:lang w:val="ka-GE"/>
        </w:rPr>
        <w:softHyphen/>
      </w:r>
      <w:r w:rsidRPr="00DB51BA">
        <w:rPr>
          <w:rFonts w:ascii="Sylfaen" w:hAnsi="Sylfaen"/>
          <w:sz w:val="21"/>
          <w:szCs w:val="21"/>
          <w:lang w:val="ka-GE"/>
        </w:rPr>
        <w:t xml:space="preserve">დია, სარფულშიც დაცულია აღნიშნული ფონემა: </w:t>
      </w:r>
      <w:r w:rsidRPr="00DB51BA">
        <w:rPr>
          <w:rFonts w:ascii="Sylfaen" w:hAnsi="Sylfaen"/>
          <w:i/>
          <w:sz w:val="21"/>
          <w:szCs w:val="21"/>
          <w:lang w:val="ka-GE"/>
        </w:rPr>
        <w:t>ყვილი ,,ძვალი“, ყვალი ,,ყვე</w:t>
      </w:r>
      <w:r w:rsidRPr="00DB51BA">
        <w:rPr>
          <w:rFonts w:ascii="Sylfaen" w:hAnsi="Sylfaen"/>
          <w:i/>
          <w:sz w:val="21"/>
          <w:szCs w:val="21"/>
          <w:lang w:val="ka-GE"/>
        </w:rPr>
        <w:softHyphen/>
        <w:t>ლი“, ყოროფა ,,სიყვარული“, უყოონ ,,ყავს“...</w:t>
      </w:r>
    </w:p>
    <w:p w14:paraId="0B97EDB6" w14:textId="77777777" w:rsidR="00E871B1" w:rsidRPr="00DB51BA" w:rsidRDefault="00E871B1" w:rsidP="000212A7">
      <w:pPr>
        <w:tabs>
          <w:tab w:val="left" w:pos="7815"/>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ფუძისეული თანხმოვნის მომდევნო </w:t>
      </w:r>
      <w:r w:rsidRPr="00DB51BA">
        <w:rPr>
          <w:rFonts w:ascii="Sylfaen" w:hAnsi="Sylfaen"/>
          <w:b/>
          <w:sz w:val="21"/>
          <w:szCs w:val="21"/>
          <w:lang w:val="ka-GE"/>
        </w:rPr>
        <w:t>ყ</w:t>
      </w:r>
      <w:r w:rsidRPr="00DB51BA">
        <w:rPr>
          <w:rFonts w:ascii="Sylfaen" w:hAnsi="Sylfaen"/>
          <w:sz w:val="21"/>
          <w:szCs w:val="21"/>
          <w:lang w:val="ka-GE"/>
        </w:rPr>
        <w:t xml:space="preserve"> მთელს ლაზურში ვერ ძლებს, </w:t>
      </w:r>
      <w:r w:rsidRPr="00DB51BA">
        <w:rPr>
          <w:rFonts w:ascii="Sylfaen" w:hAnsi="Sylfaen"/>
          <w:b/>
          <w:sz w:val="21"/>
          <w:szCs w:val="21"/>
          <w:lang w:val="ka-GE"/>
        </w:rPr>
        <w:t xml:space="preserve">ტყ, წყ, ჭყ </w:t>
      </w:r>
      <w:r w:rsidRPr="00DB51BA">
        <w:rPr>
          <w:rFonts w:ascii="Sylfaen" w:hAnsi="Sylfaen"/>
          <w:sz w:val="21"/>
          <w:szCs w:val="21"/>
          <w:lang w:val="ka-GE"/>
        </w:rPr>
        <w:t xml:space="preserve">კომპლექსები </w:t>
      </w:r>
      <w:r w:rsidRPr="00DB51BA">
        <w:rPr>
          <w:rFonts w:ascii="Sylfaen" w:hAnsi="Sylfaen"/>
          <w:b/>
          <w:sz w:val="21"/>
          <w:szCs w:val="21"/>
          <w:lang w:val="ka-GE"/>
        </w:rPr>
        <w:t>ტკ, წკ, ჭკ</w:t>
      </w:r>
      <w:r w:rsidRPr="00DB51BA">
        <w:rPr>
          <w:rFonts w:ascii="Sylfaen" w:hAnsi="Sylfaen"/>
          <w:sz w:val="21"/>
          <w:szCs w:val="21"/>
          <w:lang w:val="ka-GE"/>
        </w:rPr>
        <w:t xml:space="preserve">-დ არის ცვლილი. ნ. მარმა შენიშნა </w:t>
      </w:r>
      <w:r w:rsidRPr="00DB51BA">
        <w:rPr>
          <w:rFonts w:ascii="Sylfaen" w:hAnsi="Sylfaen"/>
          <w:b/>
          <w:sz w:val="21"/>
          <w:szCs w:val="21"/>
          <w:lang w:val="ka-GE"/>
        </w:rPr>
        <w:t>ყ</w:t>
      </w:r>
      <w:r w:rsidRPr="00DB51BA">
        <w:rPr>
          <w:rFonts w:ascii="Sylfaen" w:hAnsi="Sylfaen"/>
          <w:sz w:val="21"/>
          <w:szCs w:val="21"/>
          <w:lang w:val="ka-GE"/>
        </w:rPr>
        <w:t>-ს შემცველი კომპ</w:t>
      </w:r>
      <w:r w:rsidRPr="00DB51BA">
        <w:rPr>
          <w:rFonts w:ascii="Sylfaen" w:hAnsi="Sylfaen"/>
          <w:sz w:val="21"/>
          <w:szCs w:val="21"/>
          <w:lang w:val="ka-GE"/>
        </w:rPr>
        <w:softHyphen/>
        <w:t>ლექ</w:t>
      </w:r>
      <w:r w:rsidRPr="00DB51BA">
        <w:rPr>
          <w:rFonts w:ascii="Sylfaen" w:hAnsi="Sylfaen"/>
          <w:sz w:val="21"/>
          <w:szCs w:val="21"/>
          <w:lang w:val="ka-GE"/>
        </w:rPr>
        <w:softHyphen/>
        <w:t>სების რამდენიმე შემთხვევა ხოფურში: ტყუბი ,,ტყუპი“, ჭყინტი ,,ჭყინ</w:t>
      </w:r>
      <w:r w:rsidRPr="00DB51BA">
        <w:rPr>
          <w:rFonts w:ascii="Sylfaen" w:hAnsi="Sylfaen"/>
          <w:sz w:val="21"/>
          <w:szCs w:val="21"/>
          <w:lang w:val="ka-GE"/>
        </w:rPr>
        <w:softHyphen/>
        <w:t>ტი“ სიმინ</w:t>
      </w:r>
      <w:r w:rsidRPr="00DB51BA">
        <w:rPr>
          <w:rFonts w:ascii="Sylfaen" w:hAnsi="Sylfaen"/>
          <w:sz w:val="21"/>
          <w:szCs w:val="21"/>
          <w:lang w:val="ka-GE"/>
        </w:rPr>
        <w:softHyphen/>
        <w:t>დი“ (მარი, 1910:191). აღნიშნული კომპლექსები დასტურდება სარ</w:t>
      </w:r>
      <w:r w:rsidRPr="00DB51BA">
        <w:rPr>
          <w:rFonts w:ascii="Sylfaen" w:hAnsi="Sylfaen"/>
          <w:sz w:val="21"/>
          <w:szCs w:val="21"/>
          <w:lang w:val="ka-GE"/>
        </w:rPr>
        <w:softHyphen/>
        <w:t>ფულ</w:t>
      </w:r>
      <w:r w:rsidRPr="00DB51BA">
        <w:rPr>
          <w:rFonts w:ascii="Sylfaen" w:hAnsi="Sylfaen"/>
          <w:sz w:val="21"/>
          <w:szCs w:val="21"/>
          <w:lang w:val="ka-GE"/>
        </w:rPr>
        <w:softHyphen/>
      </w:r>
      <w:r w:rsidRPr="00DB51BA">
        <w:rPr>
          <w:rFonts w:ascii="Sylfaen" w:hAnsi="Sylfaen"/>
          <w:sz w:val="21"/>
          <w:szCs w:val="21"/>
          <w:lang w:val="ka-GE"/>
        </w:rPr>
        <w:softHyphen/>
        <w:t xml:space="preserve">შიც: </w:t>
      </w:r>
      <w:r w:rsidRPr="00DB51BA">
        <w:rPr>
          <w:rFonts w:ascii="Sylfaen" w:hAnsi="Sylfaen"/>
          <w:i/>
          <w:sz w:val="21"/>
          <w:szCs w:val="21"/>
          <w:lang w:val="ka-GE"/>
        </w:rPr>
        <w:t>ჭყი</w:t>
      </w:r>
      <w:r w:rsidRPr="00DB51BA">
        <w:rPr>
          <w:rFonts w:ascii="Sylfaen" w:hAnsi="Sylfaen"/>
          <w:i/>
          <w:sz w:val="21"/>
          <w:szCs w:val="21"/>
          <w:lang w:val="ka-GE"/>
        </w:rPr>
        <w:softHyphen/>
        <w:t>პინს ,,ჭყიპინებს“, ჭყვიაფს, ,,ჭყივის“, დიჭყიჯი ,,ჭინჭარი“, ტატ</w:t>
      </w:r>
      <w:r w:rsidRPr="00DB51BA">
        <w:rPr>
          <w:rFonts w:ascii="Sylfaen" w:hAnsi="Sylfaen"/>
          <w:i/>
          <w:sz w:val="21"/>
          <w:szCs w:val="21"/>
          <w:lang w:val="ka-GE"/>
        </w:rPr>
        <w:softHyphen/>
        <w:t>ყუფს ,,ტიტყ</w:t>
      </w:r>
      <w:r w:rsidRPr="00DB51BA">
        <w:rPr>
          <w:rFonts w:ascii="Sylfaen" w:hAnsi="Sylfaen"/>
          <w:i/>
          <w:sz w:val="21"/>
          <w:szCs w:val="21"/>
          <w:lang w:val="ka-GE"/>
        </w:rPr>
        <w:softHyphen/>
        <w:t>ნის“.</w:t>
      </w:r>
    </w:p>
    <w:p w14:paraId="5E870F25" w14:textId="0A6283CE" w:rsidR="00E871B1" w:rsidRPr="00DB51BA" w:rsidRDefault="00E871B1" w:rsidP="000212A7">
      <w:pPr>
        <w:tabs>
          <w:tab w:val="left" w:pos="7815"/>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ხოფურ-ჩხალურსა და სარფულში გამოვლენილი </w:t>
      </w:r>
      <w:r w:rsidRPr="00DB51BA">
        <w:rPr>
          <w:rFonts w:ascii="Sylfaen" w:hAnsi="Sylfaen"/>
          <w:b/>
          <w:sz w:val="21"/>
          <w:szCs w:val="21"/>
          <w:lang w:val="ka-GE"/>
        </w:rPr>
        <w:t>ტყ, წყ, ჭყ</w:t>
      </w:r>
      <w:r w:rsidRPr="00DB51BA">
        <w:rPr>
          <w:rFonts w:ascii="Sylfaen" w:hAnsi="Sylfaen"/>
          <w:sz w:val="21"/>
          <w:szCs w:val="21"/>
          <w:lang w:val="ka-GE"/>
        </w:rPr>
        <w:t xml:space="preserve"> კომპლექსები მეო</w:t>
      </w:r>
      <w:r w:rsidR="00422E77" w:rsidRPr="00DB51BA">
        <w:rPr>
          <w:rFonts w:ascii="Sylfaen" w:hAnsi="Sylfaen"/>
          <w:sz w:val="21"/>
          <w:szCs w:val="21"/>
          <w:lang w:val="ka-GE"/>
        </w:rPr>
        <w:softHyphen/>
      </w:r>
      <w:r w:rsidRPr="00DB51BA">
        <w:rPr>
          <w:rFonts w:ascii="Sylfaen" w:hAnsi="Sylfaen"/>
          <w:sz w:val="21"/>
          <w:szCs w:val="21"/>
          <w:lang w:val="ka-GE"/>
        </w:rPr>
        <w:softHyphen/>
        <w:t>რეულია და მათი გაჩენა ქართულისა და მეგრულის გავლენას უნდა მიე</w:t>
      </w:r>
      <w:r w:rsidRPr="00DB51BA">
        <w:rPr>
          <w:rFonts w:ascii="Sylfaen" w:hAnsi="Sylfaen"/>
          <w:sz w:val="21"/>
          <w:szCs w:val="21"/>
          <w:lang w:val="ka-GE"/>
        </w:rPr>
        <w:softHyphen/>
        <w:t>წე</w:t>
      </w:r>
      <w:r w:rsidRPr="00DB51BA">
        <w:rPr>
          <w:rFonts w:ascii="Sylfaen" w:hAnsi="Sylfaen"/>
          <w:sz w:val="21"/>
          <w:szCs w:val="21"/>
          <w:lang w:val="ka-GE"/>
        </w:rPr>
        <w:softHyphen/>
        <w:t>როს.</w:t>
      </w:r>
    </w:p>
    <w:p w14:paraId="7E5CE8D6" w14:textId="0067384D" w:rsidR="00E871B1" w:rsidRPr="00DB51BA" w:rsidRDefault="00E871B1" w:rsidP="000212A7">
      <w:pPr>
        <w:tabs>
          <w:tab w:val="left" w:pos="7815"/>
        </w:tabs>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რ </w:t>
      </w:r>
      <w:r w:rsidRPr="00DB51BA">
        <w:rPr>
          <w:rFonts w:ascii="Sylfaen" w:hAnsi="Sylfaen"/>
          <w:sz w:val="21"/>
          <w:szCs w:val="21"/>
          <w:lang w:val="ka-GE"/>
        </w:rPr>
        <w:t xml:space="preserve">ბგერა იკარგება ინტერვოკალურ პოზიციაში: </w:t>
      </w:r>
      <w:r w:rsidRPr="00DB51BA">
        <w:rPr>
          <w:rFonts w:ascii="Sylfaen" w:hAnsi="Sylfaen"/>
          <w:i/>
          <w:sz w:val="21"/>
          <w:szCs w:val="21"/>
          <w:lang w:val="ka-GE"/>
        </w:rPr>
        <w:t>გუი&lt;გური ,,გული“, ბეე (&lt;ბერე) ,,ბავშვი“, სქიი&lt;სქირი ,,შვილი“</w:t>
      </w:r>
      <w:r w:rsidRPr="00DB51BA">
        <w:rPr>
          <w:rFonts w:ascii="Sylfaen" w:hAnsi="Sylfaen"/>
          <w:sz w:val="21"/>
          <w:szCs w:val="21"/>
          <w:lang w:val="ka-GE"/>
        </w:rPr>
        <w:t xml:space="preserve">. იკარგება თანხმოვნების </w:t>
      </w:r>
      <w:r w:rsidRPr="00DB51BA">
        <w:rPr>
          <w:rFonts w:ascii="Sylfaen" w:hAnsi="Sylfaen"/>
          <w:b/>
          <w:sz w:val="21"/>
          <w:szCs w:val="21"/>
          <w:lang w:val="ka-GE"/>
        </w:rPr>
        <w:t>- ღ, ხ,</w:t>
      </w:r>
      <w:r w:rsidRPr="00DB51BA">
        <w:rPr>
          <w:rFonts w:ascii="Sylfaen" w:hAnsi="Sylfaen"/>
          <w:sz w:val="21"/>
          <w:szCs w:val="21"/>
          <w:lang w:val="ka-GE"/>
        </w:rPr>
        <w:t xml:space="preserve"> </w:t>
      </w:r>
      <w:r w:rsidRPr="00DB51BA">
        <w:rPr>
          <w:rFonts w:ascii="Sylfaen" w:hAnsi="Sylfaen"/>
          <w:b/>
          <w:sz w:val="21"/>
          <w:szCs w:val="21"/>
          <w:lang w:val="ka-GE"/>
        </w:rPr>
        <w:t>ф</w:t>
      </w:r>
      <w:r w:rsidRPr="00DB51BA">
        <w:rPr>
          <w:rFonts w:ascii="Sylfaen" w:hAnsi="Sylfaen"/>
          <w:sz w:val="21"/>
          <w:szCs w:val="21"/>
          <w:lang w:val="ka-GE"/>
        </w:rPr>
        <w:t xml:space="preserve">-ს წინ: </w:t>
      </w:r>
      <w:r w:rsidRPr="00DB51BA">
        <w:rPr>
          <w:rFonts w:ascii="Sylfaen" w:hAnsi="Sylfaen"/>
          <w:i/>
          <w:sz w:val="21"/>
          <w:szCs w:val="21"/>
          <w:lang w:val="ka-GE"/>
        </w:rPr>
        <w:t>ოღ</w:t>
      </w:r>
      <w:r w:rsidR="00422E77" w:rsidRPr="00DB51BA">
        <w:rPr>
          <w:rFonts w:ascii="Sylfaen" w:hAnsi="Sylfaen"/>
          <w:i/>
          <w:sz w:val="21"/>
          <w:szCs w:val="21"/>
          <w:lang w:val="ka-GE"/>
        </w:rPr>
        <w:softHyphen/>
      </w:r>
      <w:r w:rsidRPr="00DB51BA">
        <w:rPr>
          <w:rFonts w:ascii="Sylfaen" w:hAnsi="Sylfaen"/>
          <w:i/>
          <w:sz w:val="21"/>
          <w:szCs w:val="21"/>
          <w:lang w:val="ka-GE"/>
        </w:rPr>
        <w:t>აღალუ (&lt;ოღარღალუ ,,ლაპარაკი,’’) ბუღული (&lt;ბურღული) ,,ღერღილი“, ხი</w:t>
      </w:r>
      <w:r w:rsidRPr="00DB51BA">
        <w:rPr>
          <w:rFonts w:ascii="Sylfaen" w:hAnsi="Sylfaen"/>
          <w:i/>
          <w:sz w:val="21"/>
          <w:szCs w:val="21"/>
          <w:lang w:val="ka-GE"/>
        </w:rPr>
        <w:softHyphen/>
        <w:t>ხინს (&lt;ხირ</w:t>
      </w:r>
      <w:r w:rsidRPr="00DB51BA">
        <w:rPr>
          <w:rFonts w:ascii="Sylfaen" w:hAnsi="Sylfaen"/>
          <w:i/>
          <w:sz w:val="21"/>
          <w:szCs w:val="21"/>
          <w:lang w:val="ka-GE"/>
        </w:rPr>
        <w:softHyphen/>
        <w:t>ხინს) ,,ხარხარებს“, კე</w:t>
      </w:r>
      <w:r w:rsidRPr="00DB51BA">
        <w:rPr>
          <w:rFonts w:ascii="Sylfaen" w:hAnsi="Sylfaen"/>
          <w:b/>
          <w:i/>
          <w:sz w:val="21"/>
          <w:szCs w:val="21"/>
          <w:lang w:val="ka-GE"/>
        </w:rPr>
        <w:t>ф</w:t>
      </w:r>
      <w:r w:rsidRPr="00DB51BA">
        <w:rPr>
          <w:rFonts w:ascii="Sylfaen" w:hAnsi="Sylfaen"/>
          <w:i/>
          <w:sz w:val="21"/>
          <w:szCs w:val="21"/>
          <w:lang w:val="ka-GE"/>
        </w:rPr>
        <w:t>ი (&lt;კერ</w:t>
      </w:r>
      <w:r w:rsidRPr="00DB51BA">
        <w:rPr>
          <w:rFonts w:ascii="Sylfaen" w:hAnsi="Sylfaen"/>
          <w:b/>
          <w:i/>
          <w:sz w:val="21"/>
          <w:szCs w:val="21"/>
          <w:lang w:val="ka-GE"/>
        </w:rPr>
        <w:t>ф</w:t>
      </w:r>
      <w:r w:rsidRPr="00DB51BA">
        <w:rPr>
          <w:rFonts w:ascii="Sylfaen" w:hAnsi="Sylfaen"/>
          <w:i/>
          <w:sz w:val="21"/>
          <w:szCs w:val="21"/>
          <w:lang w:val="ka-GE"/>
        </w:rPr>
        <w:t>ი) ,,კანაფი“, კა</w:t>
      </w:r>
      <w:r w:rsidRPr="00DB51BA">
        <w:rPr>
          <w:rFonts w:ascii="Sylfaen" w:hAnsi="Sylfaen"/>
          <w:b/>
          <w:i/>
          <w:sz w:val="21"/>
          <w:szCs w:val="21"/>
          <w:lang w:val="ka-GE"/>
        </w:rPr>
        <w:t>ф</w:t>
      </w:r>
      <w:r w:rsidRPr="00DB51BA">
        <w:rPr>
          <w:rFonts w:ascii="Sylfaen" w:hAnsi="Sylfaen"/>
          <w:i/>
          <w:sz w:val="21"/>
          <w:szCs w:val="21"/>
          <w:lang w:val="ka-GE"/>
        </w:rPr>
        <w:t>ი (&lt;კარ</w:t>
      </w:r>
      <w:r w:rsidRPr="00DB51BA">
        <w:rPr>
          <w:rFonts w:ascii="Sylfaen" w:hAnsi="Sylfaen"/>
          <w:b/>
          <w:i/>
          <w:sz w:val="21"/>
          <w:szCs w:val="21"/>
          <w:lang w:val="ka-GE"/>
        </w:rPr>
        <w:t>ф</w:t>
      </w:r>
      <w:r w:rsidRPr="00DB51BA">
        <w:rPr>
          <w:rFonts w:ascii="Sylfaen" w:hAnsi="Sylfaen"/>
          <w:i/>
          <w:sz w:val="21"/>
          <w:szCs w:val="21"/>
          <w:lang w:val="ka-GE"/>
        </w:rPr>
        <w:t>ი ,,ლურს</w:t>
      </w:r>
      <w:r w:rsidRPr="00DB51BA">
        <w:rPr>
          <w:rFonts w:ascii="Sylfaen" w:hAnsi="Sylfaen"/>
          <w:i/>
          <w:sz w:val="21"/>
          <w:szCs w:val="21"/>
          <w:lang w:val="ka-GE"/>
        </w:rPr>
        <w:softHyphen/>
        <w:t>მანი“).</w:t>
      </w:r>
    </w:p>
    <w:p w14:paraId="4D5D573F" w14:textId="77777777" w:rsidR="00E871B1" w:rsidRPr="00DB51BA" w:rsidRDefault="00E871B1" w:rsidP="000212A7">
      <w:pPr>
        <w:tabs>
          <w:tab w:val="left" w:pos="7815"/>
        </w:tabs>
        <w:spacing w:line="276" w:lineRule="auto"/>
        <w:ind w:firstLine="426"/>
        <w:jc w:val="both"/>
        <w:rPr>
          <w:rFonts w:ascii="Sylfaen" w:hAnsi="Sylfaen"/>
          <w:b/>
          <w:sz w:val="21"/>
          <w:szCs w:val="21"/>
          <w:lang w:val="ka-GE"/>
        </w:rPr>
      </w:pPr>
      <w:r w:rsidRPr="00DB51BA">
        <w:rPr>
          <w:rFonts w:ascii="Sylfaen" w:hAnsi="Sylfaen"/>
          <w:sz w:val="21"/>
          <w:szCs w:val="21"/>
          <w:lang w:val="ka-GE"/>
        </w:rPr>
        <w:t>სხვა ქართველური ენებისგან განსხვავებით, ლაზურში გვაქვს ლაბია</w:t>
      </w:r>
      <w:r w:rsidRPr="00DB51BA">
        <w:rPr>
          <w:rFonts w:ascii="Sylfaen" w:hAnsi="Sylfaen"/>
          <w:sz w:val="21"/>
          <w:szCs w:val="21"/>
          <w:lang w:val="ka-GE"/>
        </w:rPr>
        <w:softHyphen/>
        <w:t xml:space="preserve">ლური ფშვინვიერი სპირანტი </w:t>
      </w:r>
      <w:r w:rsidRPr="00DB51BA">
        <w:rPr>
          <w:rFonts w:ascii="Sylfaen" w:hAnsi="Sylfaen"/>
          <w:b/>
          <w:sz w:val="21"/>
          <w:szCs w:val="21"/>
          <w:lang w:val="ka-GE"/>
        </w:rPr>
        <w:t>ф</w:t>
      </w:r>
      <w:r w:rsidRPr="00DB51BA">
        <w:rPr>
          <w:rFonts w:ascii="Sylfaen" w:hAnsi="Sylfaen"/>
          <w:sz w:val="21"/>
          <w:szCs w:val="21"/>
          <w:lang w:val="ka-GE"/>
        </w:rPr>
        <w:t xml:space="preserve"> ბერძნულიდან და თურქულიდან შემოსულ სიტყვებში: </w:t>
      </w:r>
      <w:r w:rsidRPr="00DB51BA">
        <w:rPr>
          <w:rFonts w:ascii="Sylfaen" w:hAnsi="Sylfaen"/>
          <w:i/>
          <w:sz w:val="21"/>
          <w:szCs w:val="21"/>
          <w:lang w:val="ka-GE"/>
        </w:rPr>
        <w:t>კარфი ,,ლურსმანი“, ო</w:t>
      </w:r>
      <w:r w:rsidRPr="00DB51BA">
        <w:rPr>
          <w:rFonts w:ascii="Sylfaen" w:hAnsi="Sylfaen"/>
          <w:b/>
          <w:i/>
          <w:sz w:val="21"/>
          <w:szCs w:val="21"/>
          <w:lang w:val="ka-GE"/>
        </w:rPr>
        <w:t>ф</w:t>
      </w:r>
      <w:r w:rsidRPr="00DB51BA">
        <w:rPr>
          <w:rFonts w:ascii="Sylfaen" w:hAnsi="Sylfaen"/>
          <w:i/>
          <w:sz w:val="21"/>
          <w:szCs w:val="21"/>
          <w:lang w:val="ka-GE"/>
        </w:rPr>
        <w:t>რიდი ,,წარბი“, მუსა</w:t>
      </w:r>
      <w:r w:rsidRPr="00DB51BA">
        <w:rPr>
          <w:rFonts w:ascii="Sylfaen" w:hAnsi="Sylfaen"/>
          <w:b/>
          <w:i/>
          <w:sz w:val="21"/>
          <w:szCs w:val="21"/>
          <w:lang w:val="ka-GE"/>
        </w:rPr>
        <w:t>ф</w:t>
      </w:r>
      <w:r w:rsidRPr="00DB51BA">
        <w:rPr>
          <w:rFonts w:ascii="Sylfaen" w:hAnsi="Sylfaen"/>
          <w:i/>
          <w:sz w:val="21"/>
          <w:szCs w:val="21"/>
          <w:lang w:val="ka-GE"/>
        </w:rPr>
        <w:t>ირი ,,სტუმარი“. ტუ</w:t>
      </w:r>
      <w:r w:rsidRPr="00DB51BA">
        <w:rPr>
          <w:rFonts w:ascii="Sylfaen" w:hAnsi="Sylfaen"/>
          <w:i/>
          <w:sz w:val="21"/>
          <w:szCs w:val="21"/>
          <w:lang w:val="ka-GE"/>
        </w:rPr>
        <w:softHyphen/>
      </w:r>
      <w:r w:rsidRPr="00DB51BA">
        <w:rPr>
          <w:rFonts w:ascii="Sylfaen" w:hAnsi="Sylfaen"/>
          <w:b/>
          <w:i/>
          <w:sz w:val="21"/>
          <w:szCs w:val="21"/>
          <w:lang w:val="ka-GE"/>
        </w:rPr>
        <w:t>ф</w:t>
      </w:r>
      <w:r w:rsidRPr="00DB51BA">
        <w:rPr>
          <w:rFonts w:ascii="Sylfaen" w:hAnsi="Sylfaen"/>
          <w:i/>
          <w:sz w:val="21"/>
          <w:szCs w:val="21"/>
          <w:lang w:val="ka-GE"/>
        </w:rPr>
        <w:t>ე</w:t>
      </w:r>
      <w:r w:rsidRPr="00DB51BA">
        <w:rPr>
          <w:rFonts w:ascii="Sylfaen" w:hAnsi="Sylfaen"/>
          <w:i/>
          <w:sz w:val="21"/>
          <w:szCs w:val="21"/>
          <w:lang w:val="ka-GE"/>
        </w:rPr>
        <w:softHyphen/>
        <w:t>ღი ,,თოფი“, ქი</w:t>
      </w:r>
      <w:r w:rsidRPr="00DB51BA">
        <w:rPr>
          <w:rFonts w:ascii="Sylfaen" w:hAnsi="Sylfaen"/>
          <w:b/>
          <w:i/>
          <w:sz w:val="21"/>
          <w:szCs w:val="21"/>
          <w:lang w:val="ka-GE"/>
        </w:rPr>
        <w:t>ф</w:t>
      </w:r>
      <w:r w:rsidRPr="00DB51BA">
        <w:rPr>
          <w:rFonts w:ascii="Sylfaen" w:hAnsi="Sylfaen"/>
          <w:i/>
          <w:sz w:val="21"/>
          <w:szCs w:val="21"/>
          <w:lang w:val="ka-GE"/>
        </w:rPr>
        <w:t>იტი ,,ასანთი“</w:t>
      </w:r>
      <w:r w:rsidRPr="00DB51BA">
        <w:rPr>
          <w:rFonts w:ascii="Sylfaen" w:hAnsi="Sylfaen"/>
          <w:sz w:val="21"/>
          <w:szCs w:val="21"/>
          <w:lang w:val="ka-GE"/>
        </w:rPr>
        <w:t xml:space="preserve"> და სხვ. მოლენი (გამოღმა) სარფში მოზარდებისა და ახალგაზრ</w:t>
      </w:r>
      <w:r w:rsidRPr="00DB51BA">
        <w:rPr>
          <w:rFonts w:ascii="Sylfaen" w:hAnsi="Sylfaen"/>
          <w:sz w:val="21"/>
          <w:szCs w:val="21"/>
          <w:lang w:val="ka-GE"/>
        </w:rPr>
        <w:softHyphen/>
        <w:t>და</w:t>
      </w:r>
      <w:r w:rsidRPr="00DB51BA">
        <w:rPr>
          <w:rFonts w:ascii="Sylfaen" w:hAnsi="Sylfaen"/>
          <w:sz w:val="21"/>
          <w:szCs w:val="21"/>
          <w:lang w:val="ka-GE"/>
        </w:rPr>
        <w:softHyphen/>
        <w:t xml:space="preserve">თა მეტყველებაში </w:t>
      </w:r>
      <w:r w:rsidRPr="00DB51BA">
        <w:rPr>
          <w:rFonts w:ascii="Sylfaen" w:hAnsi="Sylfaen"/>
          <w:b/>
          <w:sz w:val="21"/>
          <w:szCs w:val="21"/>
          <w:lang w:val="ka-GE"/>
        </w:rPr>
        <w:t>ф</w:t>
      </w:r>
      <w:r w:rsidRPr="00DB51BA">
        <w:rPr>
          <w:rFonts w:ascii="Sylfaen" w:hAnsi="Sylfaen"/>
          <w:sz w:val="21"/>
          <w:szCs w:val="21"/>
          <w:lang w:val="ka-GE"/>
        </w:rPr>
        <w:t>-ს ენაცვლება ლაბიალური ხშული, რაც ქარ</w:t>
      </w:r>
      <w:r w:rsidRPr="00DB51BA">
        <w:rPr>
          <w:rFonts w:ascii="Sylfaen" w:hAnsi="Sylfaen"/>
          <w:sz w:val="21"/>
          <w:szCs w:val="21"/>
          <w:lang w:val="ka-GE"/>
        </w:rPr>
        <w:softHyphen/>
        <w:t>თუ</w:t>
      </w:r>
      <w:r w:rsidRPr="00DB51BA">
        <w:rPr>
          <w:rFonts w:ascii="Sylfaen" w:hAnsi="Sylfaen"/>
          <w:sz w:val="21"/>
          <w:szCs w:val="21"/>
          <w:lang w:val="ka-GE"/>
        </w:rPr>
        <w:softHyphen/>
        <w:t>ლის გავ</w:t>
      </w:r>
      <w:r w:rsidRPr="00DB51BA">
        <w:rPr>
          <w:rFonts w:ascii="Sylfaen" w:hAnsi="Sylfaen"/>
          <w:sz w:val="21"/>
          <w:szCs w:val="21"/>
          <w:lang w:val="ka-GE"/>
        </w:rPr>
        <w:softHyphen/>
        <w:t xml:space="preserve">ლენის შედეგია: </w:t>
      </w:r>
      <w:r w:rsidRPr="00DB51BA">
        <w:rPr>
          <w:rFonts w:ascii="Sylfaen" w:hAnsi="Sylfaen"/>
          <w:i/>
          <w:sz w:val="21"/>
          <w:szCs w:val="21"/>
          <w:lang w:val="ka-GE"/>
        </w:rPr>
        <w:t>ტუ</w:t>
      </w:r>
      <w:r w:rsidRPr="00DB51BA">
        <w:rPr>
          <w:rFonts w:ascii="Sylfaen" w:hAnsi="Sylfaen"/>
          <w:b/>
          <w:i/>
          <w:sz w:val="21"/>
          <w:szCs w:val="21"/>
          <w:lang w:val="ka-GE"/>
        </w:rPr>
        <w:t>ф</w:t>
      </w:r>
      <w:r w:rsidRPr="00DB51BA">
        <w:rPr>
          <w:rFonts w:ascii="Sylfaen" w:hAnsi="Sylfaen"/>
          <w:i/>
          <w:sz w:val="21"/>
          <w:szCs w:val="21"/>
          <w:lang w:val="ka-GE"/>
        </w:rPr>
        <w:t>ეღი&gt;ტუფეღი ,,თოფი“, კარ</w:t>
      </w:r>
      <w:r w:rsidRPr="00DB51BA">
        <w:rPr>
          <w:rFonts w:ascii="Sylfaen" w:hAnsi="Sylfaen"/>
          <w:b/>
          <w:i/>
          <w:sz w:val="21"/>
          <w:szCs w:val="21"/>
          <w:lang w:val="ka-GE"/>
        </w:rPr>
        <w:t>ф</w:t>
      </w:r>
      <w:r w:rsidRPr="00DB51BA">
        <w:rPr>
          <w:rFonts w:ascii="Sylfaen" w:hAnsi="Sylfaen"/>
          <w:i/>
          <w:sz w:val="21"/>
          <w:szCs w:val="21"/>
          <w:lang w:val="ka-GE"/>
        </w:rPr>
        <w:t>ი&lt;კარფი ,,ლურ</w:t>
      </w:r>
      <w:r w:rsidRPr="00DB51BA">
        <w:rPr>
          <w:rFonts w:ascii="Sylfaen" w:hAnsi="Sylfaen"/>
          <w:i/>
          <w:sz w:val="21"/>
          <w:szCs w:val="21"/>
          <w:lang w:val="ka-GE"/>
        </w:rPr>
        <w:softHyphen/>
        <w:t>ს</w:t>
      </w:r>
      <w:r w:rsidRPr="00DB51BA">
        <w:rPr>
          <w:rFonts w:ascii="Sylfaen" w:hAnsi="Sylfaen"/>
          <w:i/>
          <w:sz w:val="21"/>
          <w:szCs w:val="21"/>
          <w:lang w:val="ka-GE"/>
        </w:rPr>
        <w:softHyphen/>
        <w:t>მა</w:t>
      </w:r>
      <w:r w:rsidRPr="00DB51BA">
        <w:rPr>
          <w:rFonts w:ascii="Sylfaen" w:hAnsi="Sylfaen"/>
          <w:i/>
          <w:sz w:val="21"/>
          <w:szCs w:val="21"/>
          <w:lang w:val="ka-GE"/>
        </w:rPr>
        <w:softHyphen/>
        <w:t>ნი</w:t>
      </w:r>
      <w:r w:rsidRPr="00DB51BA">
        <w:rPr>
          <w:rFonts w:ascii="Sylfaen" w:hAnsi="Sylfaen"/>
          <w:sz w:val="21"/>
          <w:szCs w:val="21"/>
          <w:lang w:val="ka-GE"/>
        </w:rPr>
        <w:t xml:space="preserve"> და სხვ.</w:t>
      </w:r>
    </w:p>
    <w:p w14:paraId="10E8EF52" w14:textId="0CB6C1DC"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 ასიმილაცია</w:t>
      </w:r>
      <w:r w:rsidRPr="00DB51BA">
        <w:rPr>
          <w:rFonts w:ascii="Sylfaen" w:hAnsi="Sylfaen"/>
          <w:sz w:val="21"/>
          <w:szCs w:val="21"/>
          <w:lang w:val="ka-GE"/>
        </w:rPr>
        <w:t xml:space="preserve"> მეტ-ნაკლებად ლაზურის ყველა კილოკავს ახასიათებს. პრევერ</w:t>
      </w:r>
      <w:r w:rsidR="00422E77" w:rsidRPr="00DB51BA">
        <w:rPr>
          <w:rFonts w:ascii="Sylfaen" w:hAnsi="Sylfaen"/>
          <w:sz w:val="21"/>
          <w:szCs w:val="21"/>
          <w:lang w:val="ka-GE"/>
        </w:rPr>
        <w:softHyphen/>
      </w:r>
      <w:r w:rsidRPr="00DB51BA">
        <w:rPr>
          <w:rFonts w:ascii="Sylfaen" w:hAnsi="Sylfaen"/>
          <w:sz w:val="21"/>
          <w:szCs w:val="21"/>
          <w:lang w:val="ka-GE"/>
        </w:rPr>
        <w:t>ბი</w:t>
      </w:r>
      <w:r w:rsidR="00422E77" w:rsidRPr="00DB51BA">
        <w:rPr>
          <w:rFonts w:ascii="Sylfaen" w:hAnsi="Sylfaen"/>
          <w:sz w:val="21"/>
          <w:szCs w:val="21"/>
          <w:lang w:val="ka-GE"/>
        </w:rPr>
        <w:softHyphen/>
      </w:r>
      <w:r w:rsidRPr="00DB51BA">
        <w:rPr>
          <w:rFonts w:ascii="Sylfaen" w:hAnsi="Sylfaen"/>
          <w:sz w:val="21"/>
          <w:szCs w:val="21"/>
          <w:lang w:val="ka-GE"/>
        </w:rPr>
        <w:t>სეულ ხმოვანთა ასიმილაცია ყველაზე ძლიერად ხოფურში შეინიშ</w:t>
      </w:r>
      <w:r w:rsidRPr="00DB51BA">
        <w:rPr>
          <w:rFonts w:ascii="Sylfaen" w:hAnsi="Sylfaen"/>
          <w:sz w:val="21"/>
          <w:szCs w:val="21"/>
          <w:lang w:val="ka-GE"/>
        </w:rPr>
        <w:softHyphen/>
        <w:t>ნე</w:t>
      </w:r>
      <w:r w:rsidRPr="00DB51BA">
        <w:rPr>
          <w:rFonts w:ascii="Sylfaen" w:hAnsi="Sylfaen"/>
          <w:sz w:val="21"/>
          <w:szCs w:val="21"/>
          <w:lang w:val="ka-GE"/>
        </w:rPr>
        <w:softHyphen/>
        <w:t>ბა; ხო</w:t>
      </w:r>
      <w:r w:rsidR="00422E77" w:rsidRPr="00DB51BA">
        <w:rPr>
          <w:rFonts w:ascii="Sylfaen" w:hAnsi="Sylfaen"/>
          <w:sz w:val="21"/>
          <w:szCs w:val="21"/>
          <w:lang w:val="ka-GE"/>
        </w:rPr>
        <w:softHyphen/>
      </w:r>
      <w:r w:rsidRPr="00DB51BA">
        <w:rPr>
          <w:rFonts w:ascii="Sylfaen" w:hAnsi="Sylfaen"/>
          <w:sz w:val="21"/>
          <w:szCs w:val="21"/>
          <w:lang w:val="ka-GE"/>
        </w:rPr>
        <w:t>ფურ-ჩხალურის გაგრძელებას ამ მხრივ სარფული მეტყველება წარმოად</w:t>
      </w:r>
      <w:r w:rsidRPr="00DB51BA">
        <w:rPr>
          <w:rFonts w:ascii="Sylfaen" w:hAnsi="Sylfaen"/>
          <w:sz w:val="21"/>
          <w:szCs w:val="21"/>
          <w:lang w:val="ka-GE"/>
        </w:rPr>
        <w:softHyphen/>
        <w:t>გენს. პრე</w:t>
      </w:r>
      <w:r w:rsidR="00422E77" w:rsidRPr="00DB51BA">
        <w:rPr>
          <w:rFonts w:ascii="Sylfaen" w:hAnsi="Sylfaen"/>
          <w:sz w:val="21"/>
          <w:szCs w:val="21"/>
          <w:lang w:val="ka-GE"/>
        </w:rPr>
        <w:softHyphen/>
      </w:r>
      <w:r w:rsidRPr="00DB51BA">
        <w:rPr>
          <w:rFonts w:ascii="Sylfaen" w:hAnsi="Sylfaen"/>
          <w:sz w:val="21"/>
          <w:szCs w:val="21"/>
          <w:lang w:val="ka-GE"/>
        </w:rPr>
        <w:t>ვერბისეული ხმოვანი თითქმის ყოველთვის ემსგავსება ზმნის ფუძი</w:t>
      </w:r>
      <w:r w:rsidRPr="00DB51BA">
        <w:rPr>
          <w:rFonts w:ascii="Sylfaen" w:hAnsi="Sylfaen"/>
          <w:sz w:val="21"/>
          <w:szCs w:val="21"/>
          <w:lang w:val="ka-GE"/>
        </w:rPr>
        <w:softHyphen/>
        <w:t>სეულ ხმოვანს. პრევერბისეული ხმოვნის ფუძისეულთან შეხვედრისას ასიმი</w:t>
      </w:r>
      <w:r w:rsidRPr="00DB51BA">
        <w:rPr>
          <w:rFonts w:ascii="Sylfaen" w:hAnsi="Sylfaen"/>
          <w:sz w:val="21"/>
          <w:szCs w:val="21"/>
          <w:lang w:val="ka-GE"/>
        </w:rPr>
        <w:softHyphen/>
        <w:t>ლა</w:t>
      </w:r>
      <w:r w:rsidRPr="00DB51BA">
        <w:rPr>
          <w:rFonts w:ascii="Sylfaen" w:hAnsi="Sylfaen"/>
          <w:sz w:val="21"/>
          <w:szCs w:val="21"/>
          <w:lang w:val="ka-GE"/>
        </w:rPr>
        <w:softHyphen/>
        <w:t>ცია რეგ</w:t>
      </w:r>
      <w:r w:rsidR="00422E77" w:rsidRPr="00DB51BA">
        <w:rPr>
          <w:rFonts w:ascii="Sylfaen" w:hAnsi="Sylfaen"/>
          <w:sz w:val="21"/>
          <w:szCs w:val="21"/>
          <w:lang w:val="ka-GE"/>
        </w:rPr>
        <w:softHyphen/>
      </w:r>
      <w:r w:rsidRPr="00DB51BA">
        <w:rPr>
          <w:rFonts w:ascii="Sylfaen" w:hAnsi="Sylfaen"/>
          <w:sz w:val="21"/>
          <w:szCs w:val="21"/>
          <w:lang w:val="ka-GE"/>
        </w:rPr>
        <w:t>რესულია. ასიმილაცია სრულიცაა და ნაწილობრივიც: პირველ შემთ</w:t>
      </w:r>
      <w:r w:rsidRPr="00DB51BA">
        <w:rPr>
          <w:rFonts w:ascii="Sylfaen" w:hAnsi="Sylfaen"/>
          <w:sz w:val="21"/>
          <w:szCs w:val="21"/>
          <w:lang w:val="ka-GE"/>
        </w:rPr>
        <w:softHyphen/>
        <w:t>ხ</w:t>
      </w:r>
      <w:r w:rsidRPr="00DB51BA">
        <w:rPr>
          <w:rFonts w:ascii="Sylfaen" w:hAnsi="Sylfaen"/>
          <w:sz w:val="21"/>
          <w:szCs w:val="21"/>
          <w:lang w:val="ka-GE"/>
        </w:rPr>
        <w:softHyphen/>
        <w:t>ვევაში ორი ხმოვნიდან ერთი გვრჩება.</w:t>
      </w:r>
    </w:p>
    <w:p w14:paraId="5331D1B0" w14:textId="5A37DD60"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ხმოვანთა სრული ასიმილაციის ნიმუში: </w:t>
      </w:r>
      <w:r w:rsidRPr="00DB51BA">
        <w:rPr>
          <w:rFonts w:ascii="Sylfaen" w:hAnsi="Sylfaen"/>
          <w:b/>
          <w:sz w:val="21"/>
          <w:szCs w:val="21"/>
          <w:lang w:val="ka-GE"/>
        </w:rPr>
        <w:t>ა+უ&gt;უ:</w:t>
      </w:r>
      <w:r w:rsidRPr="00DB51BA">
        <w:rPr>
          <w:rFonts w:ascii="Sylfaen" w:hAnsi="Sylfaen"/>
          <w:sz w:val="21"/>
          <w:szCs w:val="21"/>
          <w:lang w:val="ka-GE"/>
        </w:rPr>
        <w:t xml:space="preserve"> </w:t>
      </w:r>
      <w:r w:rsidRPr="00DB51BA">
        <w:rPr>
          <w:rFonts w:ascii="Sylfaen" w:hAnsi="Sylfaen"/>
          <w:i/>
          <w:sz w:val="21"/>
          <w:szCs w:val="21"/>
          <w:lang w:val="ka-GE"/>
        </w:rPr>
        <w:t>გოწუღუ (&lt;გოწაუღუ) ,,გა</w:t>
      </w:r>
      <w:r w:rsidRPr="00DB51BA">
        <w:rPr>
          <w:rFonts w:ascii="Sylfaen" w:hAnsi="Sylfaen"/>
          <w:i/>
          <w:sz w:val="21"/>
          <w:szCs w:val="21"/>
          <w:lang w:val="ka-GE"/>
        </w:rPr>
        <w:softHyphen/>
        <w:t>მოართ</w:t>
      </w:r>
      <w:r w:rsidRPr="00DB51BA">
        <w:rPr>
          <w:rFonts w:ascii="Sylfaen" w:hAnsi="Sylfaen"/>
          <w:i/>
          <w:sz w:val="21"/>
          <w:szCs w:val="21"/>
          <w:lang w:val="ka-GE"/>
        </w:rPr>
        <w:softHyphen/>
        <w:t>ვა“, მენდუღუ (&lt;მენდაუღუ) ,,წაიღო“, გოწუყონუ (&lt;გოწაუყონუ) ,,გა</w:t>
      </w:r>
      <w:r w:rsidRPr="00DB51BA">
        <w:rPr>
          <w:rFonts w:ascii="Sylfaen" w:hAnsi="Sylfaen"/>
          <w:i/>
          <w:sz w:val="21"/>
          <w:szCs w:val="21"/>
          <w:lang w:val="ka-GE"/>
        </w:rPr>
        <w:softHyphen/>
        <w:t>მოართ</w:t>
      </w:r>
      <w:r w:rsidR="00422E77" w:rsidRPr="00DB51BA">
        <w:rPr>
          <w:rFonts w:ascii="Sylfaen" w:hAnsi="Sylfaen"/>
          <w:i/>
          <w:sz w:val="21"/>
          <w:szCs w:val="21"/>
          <w:lang w:val="ka-GE"/>
        </w:rPr>
        <w:softHyphen/>
      </w:r>
      <w:r w:rsidRPr="00DB51BA">
        <w:rPr>
          <w:rFonts w:ascii="Sylfaen" w:hAnsi="Sylfaen"/>
          <w:i/>
          <w:sz w:val="21"/>
          <w:szCs w:val="21"/>
          <w:lang w:val="ka-GE"/>
        </w:rPr>
        <w:softHyphen/>
        <w:t>ვა“, გოწუნჯღონუ (&lt;გოწაუნჯღონუ) ,,გააყოლა“.</w:t>
      </w:r>
      <w:r w:rsidRPr="00DB51BA">
        <w:rPr>
          <w:rFonts w:ascii="Sylfaen" w:hAnsi="Sylfaen"/>
          <w:sz w:val="21"/>
          <w:szCs w:val="21"/>
          <w:lang w:val="ka-GE"/>
        </w:rPr>
        <w:t xml:space="preserve"> </w:t>
      </w:r>
      <w:r w:rsidRPr="00DB51BA">
        <w:rPr>
          <w:rFonts w:ascii="Sylfaen" w:hAnsi="Sylfaen"/>
          <w:b/>
          <w:sz w:val="21"/>
          <w:szCs w:val="21"/>
          <w:lang w:val="ka-GE"/>
        </w:rPr>
        <w:t>ა+ი&gt;ი:</w:t>
      </w:r>
      <w:r w:rsidRPr="00DB51BA">
        <w:rPr>
          <w:rFonts w:ascii="Sylfaen" w:hAnsi="Sylfaen"/>
          <w:sz w:val="21"/>
          <w:szCs w:val="21"/>
          <w:lang w:val="ka-GE"/>
        </w:rPr>
        <w:t xml:space="preserve"> </w:t>
      </w:r>
      <w:r w:rsidRPr="00DB51BA">
        <w:rPr>
          <w:rFonts w:ascii="Sylfaen" w:hAnsi="Sylfaen"/>
          <w:i/>
          <w:sz w:val="21"/>
          <w:szCs w:val="21"/>
          <w:lang w:val="ka-GE"/>
        </w:rPr>
        <w:t>ელიკა</w:t>
      </w:r>
      <w:r w:rsidRPr="00DB51BA">
        <w:rPr>
          <w:rFonts w:ascii="Sylfaen" w:hAnsi="Sylfaen"/>
          <w:i/>
          <w:sz w:val="21"/>
          <w:szCs w:val="21"/>
          <w:lang w:val="ka-GE"/>
        </w:rPr>
        <w:softHyphen/>
        <w:t>თუ (&lt;ელაი</w:t>
      </w:r>
      <w:r w:rsidRPr="00DB51BA">
        <w:rPr>
          <w:rFonts w:ascii="Sylfaen" w:hAnsi="Sylfaen"/>
          <w:i/>
          <w:sz w:val="21"/>
          <w:szCs w:val="21"/>
          <w:lang w:val="ka-GE"/>
        </w:rPr>
        <w:softHyphen/>
        <w:t>კათუ) ,,წაიყო</w:t>
      </w:r>
      <w:r w:rsidRPr="00DB51BA">
        <w:rPr>
          <w:rFonts w:ascii="Sylfaen" w:hAnsi="Sylfaen"/>
          <w:i/>
          <w:sz w:val="21"/>
          <w:szCs w:val="21"/>
          <w:lang w:val="ka-GE"/>
        </w:rPr>
        <w:softHyphen/>
        <w:t>ლია“ ,მენდიღუ (&lt;მენდაიღუ) ,,წაიღო“.</w:t>
      </w:r>
      <w:r w:rsidRPr="00DB51BA">
        <w:rPr>
          <w:rFonts w:ascii="Sylfaen" w:hAnsi="Sylfaen"/>
          <w:sz w:val="21"/>
          <w:szCs w:val="21"/>
          <w:lang w:val="ka-GE"/>
        </w:rPr>
        <w:t xml:space="preserve"> </w:t>
      </w:r>
    </w:p>
    <w:p w14:paraId="39462FEB" w14:textId="77777777" w:rsidR="00E871B1" w:rsidRPr="00DB51BA" w:rsidRDefault="00E871B1" w:rsidP="000212A7">
      <w:pPr>
        <w:tabs>
          <w:tab w:val="left" w:pos="1080"/>
          <w:tab w:val="left" w:pos="3870"/>
        </w:tabs>
        <w:spacing w:line="276" w:lineRule="auto"/>
        <w:ind w:firstLine="426"/>
        <w:jc w:val="both"/>
        <w:rPr>
          <w:rFonts w:ascii="Sylfaen" w:hAnsi="Sylfaen"/>
          <w:i/>
          <w:sz w:val="21"/>
          <w:szCs w:val="21"/>
          <w:lang w:val="ka-GE"/>
        </w:rPr>
      </w:pPr>
      <w:r w:rsidRPr="00DB51BA">
        <w:rPr>
          <w:rFonts w:ascii="Sylfaen" w:hAnsi="Sylfaen"/>
          <w:b/>
          <w:sz w:val="21"/>
          <w:szCs w:val="21"/>
          <w:lang w:val="ka-GE"/>
        </w:rPr>
        <w:t>ა+ო&gt;ო:</w:t>
      </w:r>
      <w:r w:rsidRPr="00DB51BA">
        <w:rPr>
          <w:rFonts w:ascii="Sylfaen" w:hAnsi="Sylfaen"/>
          <w:sz w:val="21"/>
          <w:szCs w:val="21"/>
          <w:lang w:val="ka-GE"/>
        </w:rPr>
        <w:t xml:space="preserve"> </w:t>
      </w:r>
      <w:r w:rsidRPr="00DB51BA">
        <w:rPr>
          <w:rFonts w:ascii="Sylfaen" w:hAnsi="Sylfaen"/>
          <w:i/>
          <w:sz w:val="21"/>
          <w:szCs w:val="21"/>
          <w:lang w:val="ka-GE"/>
        </w:rPr>
        <w:t>მენდოჩქუ (&lt;მენდაოჩქუ) ,,გააგზავნა, მეშოხუნუ(&lt;მეშაოხუნუ) ,,შიგ ჩას</w:t>
      </w:r>
      <w:r w:rsidRPr="00DB51BA">
        <w:rPr>
          <w:rFonts w:ascii="Sylfaen" w:hAnsi="Sylfaen"/>
          <w:i/>
          <w:sz w:val="21"/>
          <w:szCs w:val="21"/>
          <w:lang w:val="ka-GE"/>
        </w:rPr>
        <w:softHyphen/>
        <w:t>ვა“.</w:t>
      </w:r>
    </w:p>
    <w:p w14:paraId="54A92230" w14:textId="79B20458"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ე+ი&gt;ი</w:t>
      </w:r>
      <w:r w:rsidRPr="00DB51BA">
        <w:rPr>
          <w:rFonts w:ascii="Sylfaen" w:hAnsi="Sylfaen"/>
          <w:sz w:val="21"/>
          <w:szCs w:val="21"/>
          <w:lang w:val="ka-GE"/>
        </w:rPr>
        <w:t xml:space="preserve">: </w:t>
      </w:r>
      <w:r w:rsidRPr="00DB51BA">
        <w:rPr>
          <w:rFonts w:ascii="Sylfaen" w:hAnsi="Sylfaen"/>
          <w:i/>
          <w:sz w:val="21"/>
          <w:szCs w:val="21"/>
          <w:lang w:val="ka-GE"/>
        </w:rPr>
        <w:t>ქოგიდგუ (&lt;ქოგეიდგუ) ,,დაიდგა“, გიქთუ (&lt;გეიქთუ) ,,წაიქცა“, ქო</w:t>
      </w:r>
      <w:r w:rsidR="00422E77" w:rsidRPr="00DB51BA">
        <w:rPr>
          <w:rFonts w:ascii="Sylfaen" w:hAnsi="Sylfaen"/>
          <w:i/>
          <w:sz w:val="21"/>
          <w:szCs w:val="21"/>
          <w:lang w:val="ka-GE"/>
        </w:rPr>
        <w:softHyphen/>
      </w:r>
      <w:r w:rsidRPr="00DB51BA">
        <w:rPr>
          <w:rFonts w:ascii="Sylfaen" w:hAnsi="Sylfaen"/>
          <w:i/>
          <w:sz w:val="21"/>
          <w:szCs w:val="21"/>
          <w:lang w:val="ka-GE"/>
        </w:rPr>
        <w:t>გინ</w:t>
      </w:r>
      <w:r w:rsidR="00422E77" w:rsidRPr="00DB51BA">
        <w:rPr>
          <w:rFonts w:ascii="Sylfaen" w:hAnsi="Sylfaen"/>
          <w:i/>
          <w:sz w:val="21"/>
          <w:szCs w:val="21"/>
          <w:lang w:val="ka-GE"/>
        </w:rPr>
        <w:softHyphen/>
      </w:r>
      <w:r w:rsidRPr="00DB51BA">
        <w:rPr>
          <w:rFonts w:ascii="Sylfaen" w:hAnsi="Sylfaen"/>
          <w:i/>
          <w:sz w:val="21"/>
          <w:szCs w:val="21"/>
          <w:lang w:val="ka-GE"/>
        </w:rPr>
        <w:t>წი</w:t>
      </w:r>
      <w:r w:rsidRPr="00DB51BA">
        <w:rPr>
          <w:rFonts w:ascii="Sylfaen" w:hAnsi="Sylfaen"/>
          <w:i/>
          <w:sz w:val="21"/>
          <w:szCs w:val="21"/>
          <w:lang w:val="ka-GE"/>
        </w:rPr>
        <w:softHyphen/>
        <w:t>რუ (&lt;ქოგეინწირუ) ,,დაიწურა“.</w:t>
      </w:r>
    </w:p>
    <w:p w14:paraId="779160C7" w14:textId="77777777" w:rsidR="00E871B1" w:rsidRPr="00DB51BA" w:rsidRDefault="00E871B1" w:rsidP="000212A7">
      <w:pPr>
        <w:tabs>
          <w:tab w:val="left" w:pos="1080"/>
          <w:tab w:val="left" w:pos="3870"/>
        </w:tabs>
        <w:spacing w:line="276" w:lineRule="auto"/>
        <w:ind w:firstLine="426"/>
        <w:jc w:val="both"/>
        <w:rPr>
          <w:rFonts w:ascii="Sylfaen" w:hAnsi="Sylfaen"/>
          <w:i/>
          <w:sz w:val="21"/>
          <w:szCs w:val="21"/>
          <w:lang w:val="ka-GE"/>
        </w:rPr>
      </w:pPr>
      <w:r w:rsidRPr="00DB51BA">
        <w:rPr>
          <w:rFonts w:ascii="Sylfaen" w:hAnsi="Sylfaen"/>
          <w:b/>
          <w:sz w:val="21"/>
          <w:szCs w:val="21"/>
          <w:lang w:val="ka-GE"/>
        </w:rPr>
        <w:t>ო+ი&gt;ი:</w:t>
      </w:r>
      <w:r w:rsidRPr="00DB51BA">
        <w:rPr>
          <w:rFonts w:ascii="Sylfaen" w:hAnsi="Sylfaen"/>
          <w:sz w:val="21"/>
          <w:szCs w:val="21"/>
          <w:lang w:val="ka-GE"/>
        </w:rPr>
        <w:t xml:space="preserve"> </w:t>
      </w:r>
      <w:r w:rsidRPr="00DB51BA">
        <w:rPr>
          <w:rFonts w:ascii="Sylfaen" w:hAnsi="Sylfaen"/>
          <w:i/>
          <w:sz w:val="21"/>
          <w:szCs w:val="21"/>
          <w:lang w:val="ka-GE"/>
        </w:rPr>
        <w:t>ქოდიქაჩუ (&lt;ქოდოიქაჩუ) ,,დაიჭირა“, დიძღუ (&lt;დოიძღუ), დიჩი</w:t>
      </w:r>
      <w:r w:rsidRPr="00DB51BA">
        <w:rPr>
          <w:rFonts w:ascii="Sylfaen" w:hAnsi="Sylfaen"/>
          <w:i/>
          <w:sz w:val="21"/>
          <w:szCs w:val="21"/>
          <w:lang w:val="ka-GE"/>
        </w:rPr>
        <w:softHyphen/>
        <w:t>ლუ (&lt;დოი</w:t>
      </w:r>
      <w:r w:rsidRPr="00DB51BA">
        <w:rPr>
          <w:rFonts w:ascii="Sylfaen" w:hAnsi="Sylfaen"/>
          <w:i/>
          <w:sz w:val="21"/>
          <w:szCs w:val="21"/>
          <w:lang w:val="ka-GE"/>
        </w:rPr>
        <w:softHyphen/>
        <w:t>ჩილი) ,,დაცოლდა“, ცოლი მოიყვანა; დიქიმოჯუ (&lt;დოიქიმოჯუ) ,,გათ</w:t>
      </w:r>
      <w:r w:rsidRPr="00DB51BA">
        <w:rPr>
          <w:rFonts w:ascii="Sylfaen" w:hAnsi="Sylfaen"/>
          <w:i/>
          <w:sz w:val="21"/>
          <w:szCs w:val="21"/>
          <w:lang w:val="ka-GE"/>
        </w:rPr>
        <w:softHyphen/>
        <w:t>ხოვ</w:t>
      </w:r>
      <w:r w:rsidRPr="00DB51BA">
        <w:rPr>
          <w:rFonts w:ascii="Sylfaen" w:hAnsi="Sylfaen"/>
          <w:i/>
          <w:sz w:val="21"/>
          <w:szCs w:val="21"/>
          <w:lang w:val="ka-GE"/>
        </w:rPr>
        <w:softHyphen/>
        <w:t>და“.</w:t>
      </w:r>
    </w:p>
    <w:p w14:paraId="1F3AAE3A"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ო+უ&gt;უ:</w:t>
      </w:r>
      <w:r w:rsidRPr="00DB51BA">
        <w:rPr>
          <w:rFonts w:ascii="Sylfaen" w:hAnsi="Sylfaen"/>
          <w:sz w:val="21"/>
          <w:szCs w:val="21"/>
          <w:lang w:val="ka-GE"/>
        </w:rPr>
        <w:t xml:space="preserve"> </w:t>
      </w:r>
      <w:r w:rsidRPr="00DB51BA">
        <w:rPr>
          <w:rFonts w:ascii="Sylfaen" w:hAnsi="Sylfaen"/>
          <w:i/>
          <w:sz w:val="21"/>
          <w:szCs w:val="21"/>
          <w:lang w:val="ka-GE"/>
        </w:rPr>
        <w:t>დუჯოხუ (&lt;დოუჯოხუ ) ,,დაუძახა“, დუწუ (&lt;დოუწუ) ,,უთხრა“, უხუშქუ (&lt;ოხოუშქუ) ,,გაუშვა“, ქუჩქინ (&lt;ქოუჩქინ) ,,იცის“.</w:t>
      </w:r>
    </w:p>
    <w:p w14:paraId="293AAB55" w14:textId="492B834A"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ხმოვანთა ნაწილობრივი ასიმილაცია. ო+ი&gt;უი</w:t>
      </w:r>
      <w:r w:rsidRPr="00DB51BA">
        <w:rPr>
          <w:rFonts w:ascii="Sylfaen" w:hAnsi="Sylfaen"/>
          <w:sz w:val="21"/>
          <w:szCs w:val="21"/>
          <w:lang w:val="ka-GE"/>
        </w:rPr>
        <w:t xml:space="preserve">: </w:t>
      </w:r>
      <w:r w:rsidRPr="00DB51BA">
        <w:rPr>
          <w:rFonts w:ascii="Sylfaen" w:hAnsi="Sylfaen"/>
          <w:i/>
          <w:sz w:val="21"/>
          <w:szCs w:val="21"/>
          <w:lang w:val="ka-GE"/>
        </w:rPr>
        <w:t>გუიქთუ (&lt;გოიქთუ) ,,დაბ</w:t>
      </w:r>
      <w:r w:rsidR="00422E77" w:rsidRPr="00DB51BA">
        <w:rPr>
          <w:rFonts w:ascii="Sylfaen" w:hAnsi="Sylfaen"/>
          <w:i/>
          <w:sz w:val="21"/>
          <w:szCs w:val="21"/>
          <w:lang w:val="ka-GE"/>
        </w:rPr>
        <w:softHyphen/>
      </w:r>
      <w:r w:rsidRPr="00DB51BA">
        <w:rPr>
          <w:rFonts w:ascii="Sylfaen" w:hAnsi="Sylfaen"/>
          <w:i/>
          <w:sz w:val="21"/>
          <w:szCs w:val="21"/>
          <w:lang w:val="ka-GE"/>
        </w:rPr>
        <w:t>რუნდა“,მუიზდუ (&lt;მოიზდუ) ,,მოსწია“, მუიქთუ (&lt;მოიქთუ) ,,გადაბრუნ</w:t>
      </w:r>
      <w:r w:rsidRPr="00DB51BA">
        <w:rPr>
          <w:rFonts w:ascii="Sylfaen" w:hAnsi="Sylfaen"/>
          <w:i/>
          <w:sz w:val="21"/>
          <w:szCs w:val="21"/>
          <w:lang w:val="ka-GE"/>
        </w:rPr>
        <w:softHyphen/>
        <w:t>და“, მუინ</w:t>
      </w:r>
      <w:r w:rsidR="00422E77" w:rsidRPr="00DB51BA">
        <w:rPr>
          <w:rFonts w:ascii="Sylfaen" w:hAnsi="Sylfaen"/>
          <w:i/>
          <w:sz w:val="21"/>
          <w:szCs w:val="21"/>
          <w:lang w:val="ka-GE"/>
        </w:rPr>
        <w:softHyphen/>
      </w:r>
      <w:r w:rsidRPr="00DB51BA">
        <w:rPr>
          <w:rFonts w:ascii="Sylfaen" w:hAnsi="Sylfaen"/>
          <w:i/>
          <w:sz w:val="21"/>
          <w:szCs w:val="21"/>
          <w:lang w:val="ka-GE"/>
        </w:rPr>
        <w:t>ჭერენ (&lt;მოინჭერენ) ,,დამწიფებულა“, გუიტუ (&lt;გოიტუ) დადიოდა.</w:t>
      </w:r>
    </w:p>
    <w:p w14:paraId="4ACBA190"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ო+ა&gt;ვა</w:t>
      </w:r>
      <w:r w:rsidRPr="00DB51BA">
        <w:rPr>
          <w:rFonts w:ascii="Sylfaen" w:hAnsi="Sylfaen"/>
          <w:sz w:val="21"/>
          <w:szCs w:val="21"/>
          <w:lang w:val="ka-GE"/>
        </w:rPr>
        <w:t>: დვაღოდუ(&lt;დოაღოდუ) ,,დაემართა“, დვაჭუ (&lt;დოაჭუ) ,,დაეწვა“, ოკვაკიდეს (&lt;ოკოაკიდეს) ,,წაეკიდნენ“.</w:t>
      </w:r>
    </w:p>
    <w:p w14:paraId="0101E84F"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ე+უ&gt;ჲუ:</w:t>
      </w:r>
      <w:r w:rsidRPr="00DB51BA">
        <w:rPr>
          <w:rFonts w:ascii="Sylfaen" w:hAnsi="Sylfaen"/>
          <w:sz w:val="21"/>
          <w:szCs w:val="21"/>
          <w:lang w:val="ka-GE"/>
        </w:rPr>
        <w:t xml:space="preserve"> </w:t>
      </w:r>
      <w:r w:rsidRPr="00DB51BA">
        <w:rPr>
          <w:rFonts w:ascii="Sylfaen" w:hAnsi="Sylfaen"/>
          <w:i/>
          <w:sz w:val="21"/>
          <w:szCs w:val="21"/>
          <w:lang w:val="ka-GE"/>
        </w:rPr>
        <w:t>ჲულუნ (&lt;ეულუნ) ,,ადის“, ქჲუხთუ (&lt;ქოეუხთუ) ,,ამოუვიდა“.</w:t>
      </w:r>
    </w:p>
    <w:p w14:paraId="4139CDC1" w14:textId="2558913D"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ე+ა&gt;ჲა: </w:t>
      </w:r>
      <w:r w:rsidRPr="00DB51BA">
        <w:rPr>
          <w:rFonts w:ascii="Sylfaen" w:hAnsi="Sylfaen"/>
          <w:i/>
          <w:sz w:val="21"/>
          <w:szCs w:val="21"/>
          <w:lang w:val="ka-GE"/>
        </w:rPr>
        <w:t>ქოგჲაკნუ (&lt;ქოგეაკნუ) ,,მოკიდა“, გჲათხოზუ (&lt;გეათხოზუ) ,,გაეკი</w:t>
      </w:r>
      <w:r w:rsidR="00422E77" w:rsidRPr="00DB51BA">
        <w:rPr>
          <w:rFonts w:ascii="Sylfaen" w:hAnsi="Sylfaen"/>
          <w:i/>
          <w:sz w:val="21"/>
          <w:szCs w:val="21"/>
          <w:lang w:val="ka-GE"/>
        </w:rPr>
        <w:softHyphen/>
      </w:r>
      <w:r w:rsidRPr="00DB51BA">
        <w:rPr>
          <w:rFonts w:ascii="Sylfaen" w:hAnsi="Sylfaen"/>
          <w:i/>
          <w:sz w:val="21"/>
          <w:szCs w:val="21"/>
          <w:lang w:val="ka-GE"/>
        </w:rPr>
        <w:t>და“, გჲანთხუ (&lt;გეანთხუ) დაეცა“.</w:t>
      </w:r>
    </w:p>
    <w:p w14:paraId="619741A6" w14:textId="77777777" w:rsidR="00E871B1" w:rsidRPr="00DB51BA" w:rsidRDefault="00E871B1" w:rsidP="000212A7">
      <w:pPr>
        <w:tabs>
          <w:tab w:val="left" w:pos="1080"/>
          <w:tab w:val="left" w:pos="3870"/>
        </w:tabs>
        <w:spacing w:line="276" w:lineRule="auto"/>
        <w:ind w:firstLine="426"/>
        <w:jc w:val="both"/>
        <w:rPr>
          <w:rFonts w:ascii="Sylfaen" w:hAnsi="Sylfaen"/>
          <w:i/>
          <w:sz w:val="21"/>
          <w:szCs w:val="21"/>
          <w:lang w:val="ka-GE"/>
        </w:rPr>
      </w:pPr>
      <w:r w:rsidRPr="00DB51BA">
        <w:rPr>
          <w:rFonts w:ascii="Sylfaen" w:hAnsi="Sylfaen"/>
          <w:b/>
          <w:sz w:val="21"/>
          <w:szCs w:val="21"/>
          <w:lang w:val="ka-GE"/>
        </w:rPr>
        <w:t>ხმოვანთა დისტანციური ასიმილაცია:</w:t>
      </w:r>
      <w:r w:rsidRPr="00DB51BA">
        <w:rPr>
          <w:rFonts w:ascii="Sylfaen" w:hAnsi="Sylfaen"/>
          <w:sz w:val="21"/>
          <w:szCs w:val="21"/>
          <w:lang w:val="ka-GE"/>
        </w:rPr>
        <w:t xml:space="preserve"> წინა მარცვლის </w:t>
      </w:r>
      <w:r w:rsidRPr="00DB51BA">
        <w:rPr>
          <w:rFonts w:ascii="Sylfaen" w:hAnsi="Sylfaen"/>
          <w:b/>
          <w:sz w:val="21"/>
          <w:szCs w:val="21"/>
          <w:lang w:val="ka-GE"/>
        </w:rPr>
        <w:t>ო</w:t>
      </w:r>
      <w:r w:rsidRPr="00DB51BA">
        <w:rPr>
          <w:rFonts w:ascii="Sylfaen" w:hAnsi="Sylfaen"/>
          <w:sz w:val="21"/>
          <w:szCs w:val="21"/>
          <w:lang w:val="ka-GE"/>
        </w:rPr>
        <w:t xml:space="preserve"> მომდევნო მარცვ</w:t>
      </w:r>
      <w:r w:rsidRPr="00DB51BA">
        <w:rPr>
          <w:rFonts w:ascii="Sylfaen" w:hAnsi="Sylfaen"/>
          <w:sz w:val="21"/>
          <w:szCs w:val="21"/>
          <w:lang w:val="ka-GE"/>
        </w:rPr>
        <w:softHyphen/>
        <w:t xml:space="preserve">ლის </w:t>
      </w:r>
      <w:r w:rsidRPr="00DB51BA">
        <w:rPr>
          <w:rFonts w:ascii="Sylfaen" w:hAnsi="Sylfaen"/>
          <w:b/>
          <w:sz w:val="21"/>
          <w:szCs w:val="21"/>
          <w:lang w:val="ka-GE"/>
        </w:rPr>
        <w:t>უ-</w:t>
      </w:r>
      <w:r w:rsidRPr="00DB51BA">
        <w:rPr>
          <w:rFonts w:ascii="Sylfaen" w:hAnsi="Sylfaen"/>
          <w:sz w:val="21"/>
          <w:szCs w:val="21"/>
          <w:lang w:val="ka-GE"/>
        </w:rPr>
        <w:t xml:space="preserve">ს ემსგავსება: </w:t>
      </w:r>
      <w:r w:rsidRPr="00DB51BA">
        <w:rPr>
          <w:rFonts w:ascii="Sylfaen" w:hAnsi="Sylfaen"/>
          <w:i/>
          <w:sz w:val="21"/>
          <w:szCs w:val="21"/>
          <w:lang w:val="ka-GE"/>
        </w:rPr>
        <w:t>ქაგუწუღუ (&lt;ქაგოწუღუ) ,,გამოართვა“, გულულუ (&lt;გო</w:t>
      </w:r>
      <w:r w:rsidRPr="00DB51BA">
        <w:rPr>
          <w:rFonts w:ascii="Sylfaen" w:hAnsi="Sylfaen"/>
          <w:i/>
          <w:sz w:val="21"/>
          <w:szCs w:val="21"/>
          <w:lang w:val="ka-GE"/>
        </w:rPr>
        <w:softHyphen/>
        <w:t>ლა</w:t>
      </w:r>
      <w:r w:rsidRPr="00DB51BA">
        <w:rPr>
          <w:rFonts w:ascii="Sylfaen" w:hAnsi="Sylfaen"/>
          <w:i/>
          <w:sz w:val="21"/>
          <w:szCs w:val="21"/>
          <w:lang w:val="ka-GE"/>
        </w:rPr>
        <w:softHyphen/>
        <w:t>ულუ) ,,გაუარა.“</w:t>
      </w:r>
    </w:p>
    <w:p w14:paraId="02BE6F20"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პროგრესული ასიმილაცია: </w:t>
      </w:r>
      <w:r w:rsidRPr="00DB51BA">
        <w:rPr>
          <w:rFonts w:ascii="Sylfaen" w:hAnsi="Sylfaen"/>
          <w:sz w:val="21"/>
          <w:szCs w:val="21"/>
          <w:lang w:val="ka-GE"/>
        </w:rPr>
        <w:t xml:space="preserve">საშუალო აწეულობის </w:t>
      </w:r>
      <w:r w:rsidRPr="00DB51BA">
        <w:rPr>
          <w:rFonts w:ascii="Sylfaen" w:hAnsi="Sylfaen"/>
          <w:b/>
          <w:sz w:val="21"/>
          <w:szCs w:val="21"/>
          <w:lang w:val="ka-GE"/>
        </w:rPr>
        <w:t>ო</w:t>
      </w:r>
      <w:r w:rsidRPr="00DB51BA">
        <w:rPr>
          <w:rFonts w:ascii="Sylfaen" w:hAnsi="Sylfaen"/>
          <w:sz w:val="21"/>
          <w:szCs w:val="21"/>
          <w:lang w:val="ka-GE"/>
        </w:rPr>
        <w:t xml:space="preserve"> და </w:t>
      </w:r>
      <w:r w:rsidRPr="00DB51BA">
        <w:rPr>
          <w:rFonts w:ascii="Sylfaen" w:hAnsi="Sylfaen"/>
          <w:b/>
          <w:sz w:val="21"/>
          <w:szCs w:val="21"/>
          <w:lang w:val="ka-GE"/>
        </w:rPr>
        <w:t>ე</w:t>
      </w:r>
      <w:r w:rsidRPr="00DB51BA">
        <w:rPr>
          <w:rFonts w:ascii="Sylfaen" w:hAnsi="Sylfaen"/>
          <w:sz w:val="21"/>
          <w:szCs w:val="21"/>
          <w:lang w:val="ka-GE"/>
        </w:rPr>
        <w:t xml:space="preserve"> ხმოვნები იმსგავ</w:t>
      </w:r>
      <w:r w:rsidRPr="00DB51BA">
        <w:rPr>
          <w:rFonts w:ascii="Sylfaen" w:hAnsi="Sylfaen"/>
          <w:sz w:val="21"/>
          <w:szCs w:val="21"/>
          <w:lang w:val="ka-GE"/>
        </w:rPr>
        <w:softHyphen/>
        <w:t>სე</w:t>
      </w:r>
      <w:r w:rsidRPr="00DB51BA">
        <w:rPr>
          <w:rFonts w:ascii="Sylfaen" w:hAnsi="Sylfaen"/>
          <w:sz w:val="21"/>
          <w:szCs w:val="21"/>
          <w:lang w:val="ka-GE"/>
        </w:rPr>
        <w:softHyphen/>
        <w:t xml:space="preserve">ბენ მომდევნო ვიწრო </w:t>
      </w:r>
      <w:r w:rsidRPr="00DB51BA">
        <w:rPr>
          <w:rFonts w:ascii="Sylfaen" w:hAnsi="Sylfaen"/>
          <w:b/>
          <w:sz w:val="21"/>
          <w:szCs w:val="21"/>
          <w:lang w:val="ka-GE"/>
        </w:rPr>
        <w:t>უ, ი</w:t>
      </w:r>
      <w:r w:rsidRPr="00DB51BA">
        <w:rPr>
          <w:rFonts w:ascii="Sylfaen" w:hAnsi="Sylfaen"/>
          <w:sz w:val="21"/>
          <w:szCs w:val="21"/>
          <w:lang w:val="ka-GE"/>
        </w:rPr>
        <w:t xml:space="preserve"> ხმოვნებს. </w:t>
      </w:r>
      <w:r w:rsidRPr="00DB51BA">
        <w:rPr>
          <w:rFonts w:ascii="Sylfaen" w:hAnsi="Sylfaen"/>
          <w:b/>
          <w:sz w:val="21"/>
          <w:szCs w:val="21"/>
          <w:lang w:val="ka-GE"/>
        </w:rPr>
        <w:t>ოუ&gt;ოო:</w:t>
      </w:r>
      <w:r w:rsidRPr="00DB51BA">
        <w:rPr>
          <w:rFonts w:ascii="Sylfaen" w:hAnsi="Sylfaen"/>
          <w:sz w:val="21"/>
          <w:szCs w:val="21"/>
          <w:lang w:val="ka-GE"/>
        </w:rPr>
        <w:t xml:space="preserve"> </w:t>
      </w:r>
      <w:r w:rsidRPr="00DB51BA">
        <w:rPr>
          <w:rFonts w:ascii="Sylfaen" w:hAnsi="Sylfaen"/>
          <w:i/>
          <w:sz w:val="21"/>
          <w:szCs w:val="21"/>
          <w:lang w:val="ka-GE"/>
        </w:rPr>
        <w:t>უყოუნტუ&gt;უყოონტუ ,,ჰყავდა“.</w:t>
      </w:r>
    </w:p>
    <w:p w14:paraId="5EB9CEBA"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ოი&gt;ოო:</w:t>
      </w:r>
      <w:r w:rsidRPr="00DB51BA">
        <w:rPr>
          <w:rFonts w:ascii="Sylfaen" w:hAnsi="Sylfaen"/>
          <w:sz w:val="21"/>
          <w:szCs w:val="21"/>
          <w:lang w:val="ka-GE"/>
        </w:rPr>
        <w:t xml:space="preserve"> </w:t>
      </w:r>
      <w:r w:rsidRPr="00DB51BA">
        <w:rPr>
          <w:rFonts w:ascii="Sylfaen" w:hAnsi="Sylfaen"/>
          <w:i/>
          <w:sz w:val="21"/>
          <w:szCs w:val="21"/>
          <w:lang w:val="ka-GE"/>
        </w:rPr>
        <w:t>მილოონი&lt;მილონი ,,რიკტაფელა“.</w:t>
      </w:r>
    </w:p>
    <w:p w14:paraId="193CA6F1"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ეი&gt;ეე: </w:t>
      </w:r>
      <w:r w:rsidRPr="00DB51BA">
        <w:rPr>
          <w:rFonts w:ascii="Sylfaen" w:hAnsi="Sylfaen"/>
          <w:i/>
          <w:sz w:val="21"/>
          <w:szCs w:val="21"/>
          <w:lang w:val="ka-GE"/>
        </w:rPr>
        <w:t>დეიკე&gt;დეეკე ,,წუთი“</w:t>
      </w:r>
    </w:p>
    <w:p w14:paraId="46DD2F36"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თანხმოვანთა ასიმილაცია:</w:t>
      </w:r>
      <w:r w:rsidRPr="00DB51BA">
        <w:rPr>
          <w:rFonts w:ascii="Sylfaen" w:hAnsi="Sylfaen"/>
          <w:sz w:val="21"/>
          <w:szCs w:val="21"/>
          <w:lang w:val="ka-GE"/>
        </w:rPr>
        <w:t xml:space="preserve"> რეგრესული კონტაქტური ასიმილაცია თანხ</w:t>
      </w:r>
      <w:r w:rsidRPr="00DB51BA">
        <w:rPr>
          <w:rFonts w:ascii="Sylfaen" w:hAnsi="Sylfaen"/>
          <w:sz w:val="21"/>
          <w:szCs w:val="21"/>
          <w:lang w:val="ka-GE"/>
        </w:rPr>
        <w:softHyphen/>
        <w:t>მო</w:t>
      </w:r>
      <w:r w:rsidRPr="00DB51BA">
        <w:rPr>
          <w:rFonts w:ascii="Sylfaen" w:hAnsi="Sylfaen"/>
          <w:sz w:val="21"/>
          <w:szCs w:val="21"/>
          <w:lang w:val="ka-GE"/>
        </w:rPr>
        <w:softHyphen/>
      </w:r>
      <w:r w:rsidRPr="00DB51BA">
        <w:rPr>
          <w:rFonts w:ascii="Sylfaen" w:hAnsi="Sylfaen"/>
          <w:sz w:val="21"/>
          <w:szCs w:val="21"/>
          <w:lang w:val="ka-GE"/>
        </w:rPr>
        <w:softHyphen/>
        <w:t>ვანთა ასიმილაციის ყველაზე გავრცელებული სახეა ლაზურში. დასტურდება ასიმილაციის სხვადასხვა სახეობა: ასიმილაციური გამჟღერება და დაყრუება, ასი</w:t>
      </w:r>
      <w:r w:rsidRPr="00DB51BA">
        <w:rPr>
          <w:rFonts w:ascii="Sylfaen" w:hAnsi="Sylfaen"/>
          <w:sz w:val="21"/>
          <w:szCs w:val="21"/>
          <w:lang w:val="ka-GE"/>
        </w:rPr>
        <w:softHyphen/>
        <w:t>მილაცია წარმოების რაგვარობისა და საწარმოთქმო ადგილის მიხედვით.</w:t>
      </w:r>
    </w:p>
    <w:p w14:paraId="2E690548" w14:textId="19803A3F"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ასიმილაციური გამჟღერება:</w:t>
      </w:r>
      <w:r w:rsidRPr="00DB51BA">
        <w:rPr>
          <w:rFonts w:ascii="Sylfaen" w:hAnsi="Sylfaen"/>
          <w:sz w:val="21"/>
          <w:szCs w:val="21"/>
          <w:lang w:val="ka-GE"/>
        </w:rPr>
        <w:t xml:space="preserve"> ლიტერატურაში შენიშნულია, რომ ვიწურ-არქა</w:t>
      </w:r>
      <w:r w:rsidR="00422E77" w:rsidRPr="00DB51BA">
        <w:rPr>
          <w:rFonts w:ascii="Sylfaen" w:hAnsi="Sylfaen"/>
          <w:sz w:val="21"/>
          <w:szCs w:val="21"/>
          <w:lang w:val="ka-GE"/>
        </w:rPr>
        <w:softHyphen/>
      </w:r>
      <w:r w:rsidRPr="00DB51BA">
        <w:rPr>
          <w:rFonts w:ascii="Sylfaen" w:hAnsi="Sylfaen"/>
          <w:sz w:val="21"/>
          <w:szCs w:val="21"/>
          <w:lang w:val="ka-GE"/>
        </w:rPr>
        <w:t>ბულს ახასიათებს თანხმოვანთა ასიმილაციის განსაკუთრებული სახე: სიტ</w:t>
      </w:r>
      <w:r w:rsidRPr="00DB51BA">
        <w:rPr>
          <w:rFonts w:ascii="Sylfaen" w:hAnsi="Sylfaen"/>
          <w:sz w:val="21"/>
          <w:szCs w:val="21"/>
          <w:lang w:val="ka-GE"/>
        </w:rPr>
        <w:softHyphen/>
        <w:t>ყ</w:t>
      </w:r>
      <w:r w:rsidRPr="00DB51BA">
        <w:rPr>
          <w:rFonts w:ascii="Sylfaen" w:hAnsi="Sylfaen"/>
          <w:sz w:val="21"/>
          <w:szCs w:val="21"/>
          <w:lang w:val="ka-GE"/>
        </w:rPr>
        <w:softHyphen/>
      </w:r>
      <w:r w:rsidRPr="00DB51BA">
        <w:rPr>
          <w:rFonts w:ascii="Sylfaen" w:hAnsi="Sylfaen"/>
          <w:sz w:val="21"/>
          <w:szCs w:val="21"/>
          <w:lang w:val="ka-GE"/>
        </w:rPr>
        <w:softHyphen/>
        <w:t xml:space="preserve">ვის ბოლოკიდური ყრუ </w:t>
      </w:r>
      <w:r w:rsidRPr="00DB51BA">
        <w:rPr>
          <w:rFonts w:ascii="Sylfaen" w:hAnsi="Sylfaen"/>
          <w:b/>
          <w:sz w:val="21"/>
          <w:szCs w:val="21"/>
          <w:lang w:val="ka-GE"/>
        </w:rPr>
        <w:t>ს, თ, ქ,</w:t>
      </w:r>
      <w:r w:rsidRPr="00DB51BA">
        <w:rPr>
          <w:rFonts w:ascii="Sylfaen" w:hAnsi="Sylfaen"/>
          <w:sz w:val="21"/>
          <w:szCs w:val="21"/>
          <w:lang w:val="ka-GE"/>
        </w:rPr>
        <w:t xml:space="preserve"> მჟღერდება მომდევნო სიტყვის ( როგორც სრულ</w:t>
      </w:r>
      <w:r w:rsidRPr="00DB51BA">
        <w:rPr>
          <w:rFonts w:ascii="Sylfaen" w:hAnsi="Sylfaen"/>
          <w:sz w:val="21"/>
          <w:szCs w:val="21"/>
          <w:lang w:val="ka-GE"/>
        </w:rPr>
        <w:softHyphen/>
      </w:r>
      <w:r w:rsidRPr="00DB51BA">
        <w:rPr>
          <w:rFonts w:ascii="Sylfaen" w:hAnsi="Sylfaen"/>
          <w:sz w:val="21"/>
          <w:szCs w:val="21"/>
          <w:lang w:val="ka-GE"/>
        </w:rPr>
        <w:softHyphen/>
      </w:r>
      <w:r w:rsidRPr="00DB51BA">
        <w:rPr>
          <w:rFonts w:ascii="Sylfaen" w:hAnsi="Sylfaen"/>
          <w:sz w:val="21"/>
          <w:szCs w:val="21"/>
          <w:lang w:val="ka-GE"/>
        </w:rPr>
        <w:softHyphen/>
        <w:t>მნიშვნელიანის, ისე დამხმარის - კავშირის, ნაწილაკის) თავკიდური მჟღე</w:t>
      </w:r>
      <w:r w:rsidRPr="00DB51BA">
        <w:rPr>
          <w:rFonts w:ascii="Sylfaen" w:hAnsi="Sylfaen"/>
          <w:sz w:val="21"/>
          <w:szCs w:val="21"/>
          <w:lang w:val="ka-GE"/>
        </w:rPr>
        <w:softHyphen/>
        <w:t>რი თანხ</w:t>
      </w:r>
      <w:r w:rsidR="00422E77" w:rsidRPr="00DB51BA">
        <w:rPr>
          <w:rFonts w:ascii="Sylfaen" w:hAnsi="Sylfaen"/>
          <w:sz w:val="21"/>
          <w:szCs w:val="21"/>
          <w:lang w:val="ka-GE"/>
        </w:rPr>
        <w:softHyphen/>
      </w:r>
      <w:r w:rsidRPr="00DB51BA">
        <w:rPr>
          <w:rFonts w:ascii="Sylfaen" w:hAnsi="Sylfaen"/>
          <w:sz w:val="21"/>
          <w:szCs w:val="21"/>
          <w:lang w:val="ka-GE"/>
        </w:rPr>
        <w:softHyphen/>
        <w:t>მოვ</w:t>
      </w:r>
      <w:r w:rsidRPr="00DB51BA">
        <w:rPr>
          <w:rFonts w:ascii="Sylfaen" w:hAnsi="Sylfaen"/>
          <w:sz w:val="21"/>
          <w:szCs w:val="21"/>
          <w:lang w:val="ka-GE"/>
        </w:rPr>
        <w:softHyphen/>
        <w:t>ნების გავლენით (ჩიქობავა,1939: XXV-XXVI</w:t>
      </w:r>
      <w:r w:rsidRPr="00DB51BA">
        <w:rPr>
          <w:rFonts w:ascii="Sylfaen" w:hAnsi="Sylfaen"/>
          <w:b/>
          <w:sz w:val="21"/>
          <w:szCs w:val="21"/>
          <w:lang w:val="ka-GE"/>
        </w:rPr>
        <w:t>,</w:t>
      </w:r>
      <w:r w:rsidRPr="00DB51BA">
        <w:rPr>
          <w:rFonts w:ascii="Sylfaen" w:hAnsi="Sylfaen"/>
          <w:sz w:val="21"/>
          <w:szCs w:val="21"/>
          <w:lang w:val="ka-GE"/>
        </w:rPr>
        <w:t xml:space="preserve"> ჟღენტი,1953: 64-65). აღნიშ</w:t>
      </w:r>
      <w:r w:rsidRPr="00DB51BA">
        <w:rPr>
          <w:rFonts w:ascii="Sylfaen" w:hAnsi="Sylfaen"/>
          <w:sz w:val="21"/>
          <w:szCs w:val="21"/>
          <w:lang w:val="ka-GE"/>
        </w:rPr>
        <w:softHyphen/>
        <w:t>ნუ</w:t>
      </w:r>
      <w:r w:rsidRPr="00DB51BA">
        <w:rPr>
          <w:rFonts w:ascii="Sylfaen" w:hAnsi="Sylfaen"/>
          <w:sz w:val="21"/>
          <w:szCs w:val="21"/>
          <w:lang w:val="ka-GE"/>
        </w:rPr>
        <w:softHyphen/>
        <w:t xml:space="preserve">ლი ფონეტიკური პროცესი ასევე ახასიათებს ხოფურ-ჩხალურსაც და მის სარფულ თქმას. </w:t>
      </w:r>
    </w:p>
    <w:p w14:paraId="0DFC6CC2"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ს&gt;ზ </w:t>
      </w:r>
      <w:r w:rsidRPr="00DB51BA">
        <w:rPr>
          <w:rFonts w:ascii="Sylfaen" w:hAnsi="Sylfaen"/>
          <w:sz w:val="21"/>
          <w:szCs w:val="21"/>
          <w:lang w:val="ka-GE"/>
        </w:rPr>
        <w:t>გადასვლა დასტურდება მიცემითისა და ნათესაობითი ბრუნვის ნიშ</w:t>
      </w:r>
      <w:r w:rsidRPr="00DB51BA">
        <w:rPr>
          <w:rFonts w:ascii="Sylfaen" w:hAnsi="Sylfaen"/>
          <w:sz w:val="21"/>
          <w:szCs w:val="21"/>
          <w:lang w:val="ka-GE"/>
        </w:rPr>
        <w:softHyphen/>
        <w:t xml:space="preserve">ნებში, სუბიექტური მესამე პირის ნიშანში, მრავლობითი რიცხვის </w:t>
      </w:r>
      <w:r w:rsidRPr="00DB51BA">
        <w:rPr>
          <w:rFonts w:ascii="Sylfaen" w:hAnsi="Sylfaen"/>
          <w:b/>
          <w:sz w:val="21"/>
          <w:szCs w:val="21"/>
          <w:lang w:val="ka-GE"/>
        </w:rPr>
        <w:t>-ეს</w:t>
      </w:r>
      <w:r w:rsidRPr="00DB51BA">
        <w:rPr>
          <w:rFonts w:ascii="Sylfaen" w:hAnsi="Sylfaen"/>
          <w:sz w:val="21"/>
          <w:szCs w:val="21"/>
          <w:lang w:val="ka-GE"/>
        </w:rPr>
        <w:t xml:space="preserve"> სუფიქსის თანხმოვნურ ელემენტში. მაგ: </w:t>
      </w:r>
      <w:r w:rsidRPr="00DB51BA">
        <w:rPr>
          <w:rFonts w:ascii="Sylfaen" w:hAnsi="Sylfaen"/>
          <w:i/>
          <w:sz w:val="21"/>
          <w:szCs w:val="21"/>
          <w:lang w:val="ka-GE"/>
        </w:rPr>
        <w:t>ოხოიზ (&lt;ოხოის) ,,სახლში“, კოჩიზ (&lt;კოჩის) ,,კაცს“. კოჩიზ (&lt;კოჩიშ) ,,კაცის“. ჭოფეზ (&lt;ჭოფეს) ,,დაიჭირეს“, ტაზ (&lt;ტას) ,,იყოს“.</w:t>
      </w:r>
    </w:p>
    <w:p w14:paraId="27E4FA89" w14:textId="674733F6"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თ&gt;დ</w:t>
      </w:r>
      <w:r w:rsidRPr="00DB51BA">
        <w:rPr>
          <w:rFonts w:ascii="Sylfaen" w:hAnsi="Sylfaen"/>
          <w:sz w:val="21"/>
          <w:szCs w:val="21"/>
          <w:lang w:val="ka-GE"/>
        </w:rPr>
        <w:t xml:space="preserve"> ჩვეულებრივია ზმნის მრავლობითი რიცხვის სუფიქსში და </w:t>
      </w:r>
      <w:r w:rsidRPr="00DB51BA">
        <w:rPr>
          <w:rFonts w:ascii="Sylfaen" w:hAnsi="Sylfaen"/>
          <w:b/>
          <w:sz w:val="21"/>
          <w:szCs w:val="21"/>
          <w:lang w:val="ka-GE"/>
        </w:rPr>
        <w:t xml:space="preserve">მოთ </w:t>
      </w:r>
      <w:r w:rsidRPr="00DB51BA">
        <w:rPr>
          <w:rFonts w:ascii="Sylfaen" w:hAnsi="Sylfaen"/>
          <w:sz w:val="21"/>
          <w:szCs w:val="21"/>
          <w:lang w:val="ka-GE"/>
        </w:rPr>
        <w:t>,,რა</w:t>
      </w:r>
      <w:r w:rsidR="00422E77" w:rsidRPr="00DB51BA">
        <w:rPr>
          <w:rFonts w:ascii="Sylfaen" w:hAnsi="Sylfaen"/>
          <w:sz w:val="21"/>
          <w:szCs w:val="21"/>
          <w:lang w:val="ka-GE"/>
        </w:rPr>
        <w:softHyphen/>
      </w:r>
      <w:r w:rsidRPr="00DB51BA">
        <w:rPr>
          <w:rFonts w:ascii="Sylfaen" w:hAnsi="Sylfaen"/>
          <w:sz w:val="21"/>
          <w:szCs w:val="21"/>
          <w:lang w:val="ka-GE"/>
        </w:rPr>
        <w:t>ტომ“ ზმნიზედის ბოლოკიდურ თანხმოვანში.</w:t>
      </w:r>
    </w:p>
    <w:p w14:paraId="166C2C1E" w14:textId="31A16399" w:rsidR="00E871B1" w:rsidRPr="00DB51BA" w:rsidRDefault="00E871B1" w:rsidP="000212A7">
      <w:pPr>
        <w:tabs>
          <w:tab w:val="left" w:pos="1080"/>
          <w:tab w:val="left" w:pos="3870"/>
        </w:tabs>
        <w:spacing w:line="276" w:lineRule="auto"/>
        <w:ind w:firstLine="426"/>
        <w:jc w:val="both"/>
        <w:rPr>
          <w:rFonts w:ascii="Sylfaen" w:hAnsi="Sylfaen"/>
          <w:i/>
          <w:sz w:val="21"/>
          <w:szCs w:val="21"/>
          <w:lang w:val="ka-GE"/>
        </w:rPr>
      </w:pPr>
      <w:r w:rsidRPr="00DB51BA">
        <w:rPr>
          <w:rFonts w:ascii="Sylfaen" w:hAnsi="Sylfaen"/>
          <w:i/>
          <w:sz w:val="21"/>
          <w:szCs w:val="21"/>
          <w:lang w:val="ka-GE"/>
        </w:rPr>
        <w:t>ქომუყონიდჲა (&lt;ქომუყონითჲა) ,,მოიყვანეთო“, მენდოვოჩქვიდჲა (&lt;მენ</w:t>
      </w:r>
      <w:r w:rsidRPr="00DB51BA">
        <w:rPr>
          <w:rFonts w:ascii="Sylfaen" w:hAnsi="Sylfaen"/>
          <w:i/>
          <w:sz w:val="21"/>
          <w:szCs w:val="21"/>
          <w:lang w:val="ka-GE"/>
        </w:rPr>
        <w:softHyphen/>
        <w:t>დო</w:t>
      </w:r>
      <w:r w:rsidRPr="00DB51BA">
        <w:rPr>
          <w:rFonts w:ascii="Sylfaen" w:hAnsi="Sylfaen"/>
          <w:i/>
          <w:sz w:val="21"/>
          <w:szCs w:val="21"/>
          <w:lang w:val="ka-GE"/>
        </w:rPr>
        <w:softHyphen/>
      </w:r>
      <w:r w:rsidRPr="00DB51BA">
        <w:rPr>
          <w:rFonts w:ascii="Sylfaen" w:hAnsi="Sylfaen"/>
          <w:i/>
          <w:sz w:val="21"/>
          <w:szCs w:val="21"/>
          <w:lang w:val="ka-GE"/>
        </w:rPr>
        <w:softHyphen/>
        <w:t>ვოჩქ</w:t>
      </w:r>
      <w:r w:rsidR="00422E77" w:rsidRPr="00DB51BA">
        <w:rPr>
          <w:rFonts w:ascii="Sylfaen" w:hAnsi="Sylfaen"/>
          <w:i/>
          <w:sz w:val="21"/>
          <w:szCs w:val="21"/>
          <w:lang w:val="ka-GE"/>
        </w:rPr>
        <w:softHyphen/>
      </w:r>
      <w:r w:rsidRPr="00DB51BA">
        <w:rPr>
          <w:rFonts w:ascii="Sylfaen" w:hAnsi="Sylfaen"/>
          <w:i/>
          <w:sz w:val="21"/>
          <w:szCs w:val="21"/>
          <w:lang w:val="ka-GE"/>
        </w:rPr>
        <w:t>ვითჲა) ,,გავუშვითო“, მოდ (&lt;მოთ) ,,რატომ“.</w:t>
      </w:r>
    </w:p>
    <w:p w14:paraId="4EE54647"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ქ&gt;გ </w:t>
      </w:r>
      <w:r w:rsidRPr="00DB51BA">
        <w:rPr>
          <w:rFonts w:ascii="Sylfaen" w:hAnsi="Sylfaen"/>
          <w:sz w:val="21"/>
          <w:szCs w:val="21"/>
          <w:lang w:val="ka-GE"/>
        </w:rPr>
        <w:t xml:space="preserve">გადასვლა ხდება მოთხრობითი ბრუნვის ნიშნისა და </w:t>
      </w:r>
      <w:r w:rsidRPr="00DB51BA">
        <w:rPr>
          <w:rFonts w:ascii="Sylfaen" w:hAnsi="Sylfaen"/>
          <w:b/>
          <w:sz w:val="21"/>
          <w:szCs w:val="21"/>
          <w:lang w:val="ka-GE"/>
        </w:rPr>
        <w:t xml:space="preserve">აქ </w:t>
      </w:r>
      <w:r w:rsidRPr="00DB51BA">
        <w:rPr>
          <w:rFonts w:ascii="Sylfaen" w:hAnsi="Sylfaen"/>
          <w:sz w:val="21"/>
          <w:szCs w:val="21"/>
          <w:lang w:val="ka-GE"/>
        </w:rPr>
        <w:t>,,აქ“</w:t>
      </w:r>
      <w:r w:rsidRPr="00DB51BA">
        <w:rPr>
          <w:rFonts w:ascii="Sylfaen" w:hAnsi="Sylfaen"/>
          <w:b/>
          <w:sz w:val="21"/>
          <w:szCs w:val="21"/>
          <w:lang w:val="ka-GE"/>
        </w:rPr>
        <w:t xml:space="preserve">, ექ </w:t>
      </w:r>
      <w:r w:rsidRPr="00DB51BA">
        <w:rPr>
          <w:rFonts w:ascii="Sylfaen" w:hAnsi="Sylfaen"/>
          <w:sz w:val="21"/>
          <w:szCs w:val="21"/>
          <w:lang w:val="ka-GE"/>
        </w:rPr>
        <w:t>,,იქ“ ზმნი</w:t>
      </w:r>
      <w:r w:rsidRPr="00DB51BA">
        <w:rPr>
          <w:rFonts w:ascii="Sylfaen" w:hAnsi="Sylfaen"/>
          <w:sz w:val="21"/>
          <w:szCs w:val="21"/>
          <w:lang w:val="ka-GE"/>
        </w:rPr>
        <w:softHyphen/>
        <w:t>ზედების ბოლოკიდურ თანხმოვნებში:</w:t>
      </w:r>
      <w:r w:rsidRPr="00DB51BA">
        <w:rPr>
          <w:rFonts w:ascii="Sylfaen" w:hAnsi="Sylfaen"/>
          <w:i/>
          <w:sz w:val="21"/>
          <w:szCs w:val="21"/>
          <w:lang w:val="ka-GE"/>
        </w:rPr>
        <w:t xml:space="preserve"> კოჩიგ (&lt;კოჩიქ) ,,კაცმა“, ბიჭიგ (&lt;ბი</w:t>
      </w:r>
      <w:r w:rsidRPr="00DB51BA">
        <w:rPr>
          <w:rFonts w:ascii="Sylfaen" w:hAnsi="Sylfaen"/>
          <w:i/>
          <w:sz w:val="21"/>
          <w:szCs w:val="21"/>
          <w:lang w:val="ka-GE"/>
        </w:rPr>
        <w:softHyphen/>
        <w:t>ჭიქ) ,,ბიჭმა“, მუგ (&lt;მუქ ) ,,თვითონ“, აგ (&lt;აქ) ,,აქ“, ეგ (&lt;ექ) ,,იქ“</w:t>
      </w:r>
      <w:r w:rsidRPr="00DB51BA">
        <w:rPr>
          <w:rFonts w:ascii="Sylfaen" w:hAnsi="Sylfaen"/>
          <w:sz w:val="21"/>
          <w:szCs w:val="21"/>
          <w:lang w:val="ka-GE"/>
        </w:rPr>
        <w:t xml:space="preserve"> .</w:t>
      </w:r>
    </w:p>
    <w:p w14:paraId="4CC5E14B" w14:textId="77777777" w:rsidR="00E871B1" w:rsidRPr="00DB51BA" w:rsidRDefault="00E871B1" w:rsidP="000212A7">
      <w:pPr>
        <w:tabs>
          <w:tab w:val="left" w:pos="1080"/>
          <w:tab w:val="left" w:pos="3870"/>
        </w:tabs>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ხოფურში გამჟღერებას განიცდიან სხვა ყრუ თანხმოვნებიც: </w:t>
      </w:r>
      <w:r w:rsidRPr="00DB51BA">
        <w:rPr>
          <w:rFonts w:ascii="Sylfaen" w:hAnsi="Sylfaen"/>
          <w:b/>
          <w:sz w:val="21"/>
          <w:szCs w:val="21"/>
          <w:lang w:val="ka-GE"/>
        </w:rPr>
        <w:t>შ&gt;ჟ:</w:t>
      </w:r>
      <w:r w:rsidRPr="00DB51BA">
        <w:rPr>
          <w:rFonts w:ascii="Sylfaen" w:hAnsi="Sylfaen"/>
          <w:sz w:val="21"/>
          <w:szCs w:val="21"/>
          <w:lang w:val="ka-GE"/>
        </w:rPr>
        <w:t xml:space="preserve"> მჟღერ</w:t>
      </w:r>
      <w:r w:rsidRPr="00DB51BA">
        <w:rPr>
          <w:rFonts w:ascii="Sylfaen" w:hAnsi="Sylfaen"/>
          <w:sz w:val="21"/>
          <w:szCs w:val="21"/>
          <w:lang w:val="ka-GE"/>
        </w:rPr>
        <w:softHyphen/>
        <w:t xml:space="preserve">დება ნათესაობითი ბრუნვის ნიშანი: </w:t>
      </w:r>
      <w:r w:rsidRPr="00DB51BA">
        <w:rPr>
          <w:rFonts w:ascii="Sylfaen" w:hAnsi="Sylfaen"/>
          <w:i/>
          <w:sz w:val="21"/>
          <w:szCs w:val="21"/>
          <w:lang w:val="ka-GE"/>
        </w:rPr>
        <w:t>ბეეფეჟ (&lt;ბეეფეშ) ,,ბავშვების“, მტვეიჟ (&lt;მტ</w:t>
      </w:r>
      <w:r w:rsidRPr="00DB51BA">
        <w:rPr>
          <w:rFonts w:ascii="Sylfaen" w:hAnsi="Sylfaen"/>
          <w:i/>
          <w:sz w:val="21"/>
          <w:szCs w:val="21"/>
          <w:lang w:val="ka-GE"/>
        </w:rPr>
        <w:softHyphen/>
        <w:t>ვე</w:t>
      </w:r>
      <w:r w:rsidRPr="00DB51BA">
        <w:rPr>
          <w:rFonts w:ascii="Sylfaen" w:hAnsi="Sylfaen"/>
          <w:i/>
          <w:sz w:val="21"/>
          <w:szCs w:val="21"/>
          <w:lang w:val="ka-GE"/>
        </w:rPr>
        <w:softHyphen/>
        <w:t>იშ) ,,ნაცრის“.</w:t>
      </w:r>
    </w:p>
    <w:p w14:paraId="5E60C95E"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ჩ&gt;ჯ: </w:t>
      </w:r>
      <w:r w:rsidRPr="00DB51BA">
        <w:rPr>
          <w:rFonts w:ascii="Sylfaen" w:hAnsi="Sylfaen"/>
          <w:i/>
          <w:sz w:val="21"/>
          <w:szCs w:val="21"/>
          <w:lang w:val="ka-GE"/>
        </w:rPr>
        <w:t>ჰიჯ (&lt;ჰიჩ) ,,სრულებით“.</w:t>
      </w:r>
    </w:p>
    <w:p w14:paraId="421A1428" w14:textId="77777777"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ფ&gt;ბ</w:t>
      </w:r>
      <w:r w:rsidRPr="00DB51BA">
        <w:rPr>
          <w:rFonts w:ascii="Sylfaen" w:hAnsi="Sylfaen"/>
          <w:sz w:val="21"/>
          <w:szCs w:val="21"/>
          <w:lang w:val="ka-GE"/>
        </w:rPr>
        <w:t xml:space="preserve"> ბოლოკიდური </w:t>
      </w:r>
      <w:r w:rsidRPr="00DB51BA">
        <w:rPr>
          <w:rFonts w:ascii="Sylfaen" w:hAnsi="Sylfaen"/>
          <w:b/>
          <w:sz w:val="21"/>
          <w:szCs w:val="21"/>
          <w:lang w:val="ka-GE"/>
        </w:rPr>
        <w:t>ფ</w:t>
      </w:r>
      <w:r w:rsidRPr="00DB51BA">
        <w:rPr>
          <w:rFonts w:ascii="Sylfaen" w:hAnsi="Sylfaen"/>
          <w:sz w:val="21"/>
          <w:szCs w:val="21"/>
          <w:lang w:val="ka-GE"/>
        </w:rPr>
        <w:t>-ს გამჟღერება ხოფურ-ჩხალურისათვისაა სპეციფი</w:t>
      </w:r>
      <w:r w:rsidRPr="00DB51BA">
        <w:rPr>
          <w:rFonts w:ascii="Sylfaen" w:hAnsi="Sylfaen"/>
          <w:sz w:val="21"/>
          <w:szCs w:val="21"/>
          <w:lang w:val="ka-GE"/>
        </w:rPr>
        <w:softHyphen/>
        <w:t xml:space="preserve">კური. ანალოგიური მდგომარეობაა სარფულშიც. </w:t>
      </w:r>
      <w:r w:rsidRPr="00DB51BA">
        <w:rPr>
          <w:rFonts w:ascii="Sylfaen" w:hAnsi="Sylfaen"/>
          <w:b/>
          <w:sz w:val="21"/>
          <w:szCs w:val="21"/>
          <w:lang w:val="ka-GE"/>
        </w:rPr>
        <w:t>ფ</w:t>
      </w:r>
      <w:r w:rsidRPr="00DB51BA">
        <w:rPr>
          <w:rFonts w:ascii="Sylfaen" w:hAnsi="Sylfaen"/>
          <w:sz w:val="21"/>
          <w:szCs w:val="21"/>
          <w:lang w:val="ka-GE"/>
        </w:rPr>
        <w:t xml:space="preserve">-ს გამჟღერება ხდება </w:t>
      </w:r>
      <w:r w:rsidRPr="00DB51BA">
        <w:rPr>
          <w:rFonts w:ascii="Sylfaen" w:hAnsi="Sylfaen"/>
          <w:b/>
          <w:sz w:val="21"/>
          <w:szCs w:val="21"/>
          <w:lang w:val="ka-GE"/>
        </w:rPr>
        <w:t>-ოფ, -უფ, -ი, -ეფ</w:t>
      </w:r>
      <w:r w:rsidRPr="00DB51BA">
        <w:rPr>
          <w:rFonts w:ascii="Sylfaen" w:hAnsi="Sylfaen"/>
          <w:sz w:val="21"/>
          <w:szCs w:val="21"/>
          <w:lang w:val="ka-GE"/>
        </w:rPr>
        <w:t xml:space="preserve"> - თემისნიშნიან ზმნებში: </w:t>
      </w:r>
      <w:r w:rsidRPr="00DB51BA">
        <w:rPr>
          <w:rFonts w:ascii="Sylfaen" w:hAnsi="Sylfaen"/>
          <w:i/>
          <w:sz w:val="21"/>
          <w:szCs w:val="21"/>
          <w:lang w:val="ka-GE"/>
        </w:rPr>
        <w:t>იქიბჲა (&lt;იქიფჲა) ,,აკეთებო“, გეგიყონობჲა (&lt;გე</w:t>
      </w:r>
      <w:r w:rsidRPr="00DB51BA">
        <w:rPr>
          <w:rFonts w:ascii="Sylfaen" w:hAnsi="Sylfaen"/>
          <w:i/>
          <w:sz w:val="21"/>
          <w:szCs w:val="21"/>
          <w:lang w:val="ka-GE"/>
        </w:rPr>
        <w:softHyphen/>
        <w:t>გი</w:t>
      </w:r>
      <w:r w:rsidRPr="00DB51BA">
        <w:rPr>
          <w:rFonts w:ascii="Sylfaen" w:hAnsi="Sylfaen"/>
          <w:i/>
          <w:sz w:val="21"/>
          <w:szCs w:val="21"/>
          <w:lang w:val="ka-GE"/>
        </w:rPr>
        <w:softHyphen/>
        <w:t>ყო</w:t>
      </w:r>
      <w:r w:rsidRPr="00DB51BA">
        <w:rPr>
          <w:rFonts w:ascii="Sylfaen" w:hAnsi="Sylfaen"/>
          <w:i/>
          <w:sz w:val="21"/>
          <w:szCs w:val="21"/>
          <w:lang w:val="ka-GE"/>
        </w:rPr>
        <w:softHyphen/>
        <w:t>ნოფჲა) ,,ჩამოგიყვანო“, ვიჩინობჲა (&lt;ვიჩინოფჲა) ,,ვიცნობო“</w:t>
      </w:r>
      <w:r w:rsidRPr="00DB51BA">
        <w:rPr>
          <w:rFonts w:ascii="Sylfaen" w:hAnsi="Sylfaen"/>
          <w:sz w:val="21"/>
          <w:szCs w:val="21"/>
          <w:lang w:val="ka-GE"/>
        </w:rPr>
        <w:t xml:space="preserve"> და მისთ.</w:t>
      </w:r>
    </w:p>
    <w:p w14:paraId="7D8429C7" w14:textId="1776A865" w:rsidR="00E871B1" w:rsidRPr="00DB51BA" w:rsidRDefault="00E871B1" w:rsidP="000212A7">
      <w:pPr>
        <w:tabs>
          <w:tab w:val="left" w:pos="1080"/>
          <w:tab w:val="left" w:pos="3870"/>
        </w:tabs>
        <w:spacing w:line="276" w:lineRule="auto"/>
        <w:ind w:firstLine="426"/>
        <w:jc w:val="both"/>
        <w:rPr>
          <w:rFonts w:ascii="Sylfaen" w:hAnsi="Sylfaen"/>
          <w:sz w:val="21"/>
          <w:szCs w:val="21"/>
          <w:lang w:val="ka-GE"/>
        </w:rPr>
      </w:pPr>
      <w:r w:rsidRPr="00DB51BA">
        <w:rPr>
          <w:rFonts w:ascii="Sylfaen" w:hAnsi="Sylfaen"/>
          <w:b/>
          <w:sz w:val="21"/>
          <w:szCs w:val="21"/>
          <w:lang w:val="ka-GE"/>
        </w:rPr>
        <w:t>ასიმილაციური დაყრუების</w:t>
      </w:r>
      <w:r w:rsidRPr="00DB51BA">
        <w:rPr>
          <w:rFonts w:ascii="Sylfaen" w:hAnsi="Sylfaen"/>
          <w:sz w:val="21"/>
          <w:szCs w:val="21"/>
          <w:lang w:val="ka-GE"/>
        </w:rPr>
        <w:t xml:space="preserve"> დროს სუბიექტური პირველი პირის </w:t>
      </w:r>
      <w:r w:rsidRPr="00DB51BA">
        <w:rPr>
          <w:rFonts w:ascii="Sylfaen" w:hAnsi="Sylfaen"/>
          <w:b/>
          <w:sz w:val="21"/>
          <w:szCs w:val="21"/>
          <w:lang w:val="ka-GE"/>
        </w:rPr>
        <w:t>ბ</w:t>
      </w:r>
      <w:r w:rsidRPr="00DB51BA">
        <w:rPr>
          <w:rFonts w:ascii="Sylfaen" w:hAnsi="Sylfaen"/>
          <w:sz w:val="21"/>
          <w:szCs w:val="21"/>
          <w:lang w:val="ka-GE"/>
        </w:rPr>
        <w:t xml:space="preserve"> და ობი</w:t>
      </w:r>
      <w:r w:rsidR="00422E77" w:rsidRPr="00DB51BA">
        <w:rPr>
          <w:rFonts w:ascii="Sylfaen" w:hAnsi="Sylfaen"/>
          <w:sz w:val="21"/>
          <w:szCs w:val="21"/>
          <w:lang w:val="ka-GE"/>
        </w:rPr>
        <w:softHyphen/>
      </w:r>
      <w:r w:rsidRPr="00DB51BA">
        <w:rPr>
          <w:rFonts w:ascii="Sylfaen" w:hAnsi="Sylfaen"/>
          <w:sz w:val="21"/>
          <w:szCs w:val="21"/>
          <w:lang w:val="ka-GE"/>
        </w:rPr>
        <w:t xml:space="preserve">ექტური მეორე პირის ნიშანი </w:t>
      </w:r>
      <w:r w:rsidRPr="00DB51BA">
        <w:rPr>
          <w:rFonts w:ascii="Sylfaen" w:hAnsi="Sylfaen"/>
          <w:b/>
          <w:sz w:val="21"/>
          <w:szCs w:val="21"/>
          <w:lang w:val="ka-GE"/>
        </w:rPr>
        <w:t>გ</w:t>
      </w:r>
      <w:r w:rsidRPr="00DB51BA">
        <w:rPr>
          <w:rFonts w:ascii="Sylfaen" w:hAnsi="Sylfaen"/>
          <w:sz w:val="21"/>
          <w:szCs w:val="21"/>
          <w:lang w:val="ka-GE"/>
        </w:rPr>
        <w:t xml:space="preserve"> ფუძისეული ყრუ თანხმოვნის წინ კარგავენ მჟღე</w:t>
      </w:r>
      <w:r w:rsidRPr="00DB51BA">
        <w:rPr>
          <w:rFonts w:ascii="Sylfaen" w:hAnsi="Sylfaen"/>
          <w:sz w:val="21"/>
          <w:szCs w:val="21"/>
          <w:lang w:val="ka-GE"/>
        </w:rPr>
        <w:softHyphen/>
        <w:t xml:space="preserve">რობას. რეგრესული ასიმილაციის შედეგად </w:t>
      </w:r>
      <w:r w:rsidRPr="00DB51BA">
        <w:rPr>
          <w:rFonts w:ascii="Sylfaen" w:hAnsi="Sylfaen"/>
          <w:b/>
          <w:sz w:val="21"/>
          <w:szCs w:val="21"/>
          <w:lang w:val="ka-GE"/>
        </w:rPr>
        <w:t>ბ&gt;ფ,პ, გ&gt;ქ,კ. ფ</w:t>
      </w:r>
      <w:r w:rsidRPr="00DB51BA">
        <w:rPr>
          <w:rFonts w:ascii="Sylfaen" w:hAnsi="Sylfaen"/>
          <w:sz w:val="21"/>
          <w:szCs w:val="21"/>
          <w:lang w:val="ka-GE"/>
        </w:rPr>
        <w:t xml:space="preserve"> და </w:t>
      </w:r>
      <w:r w:rsidRPr="00DB51BA">
        <w:rPr>
          <w:rFonts w:ascii="Sylfaen" w:hAnsi="Sylfaen"/>
          <w:b/>
          <w:sz w:val="21"/>
          <w:szCs w:val="21"/>
          <w:lang w:val="ka-GE"/>
        </w:rPr>
        <w:t xml:space="preserve">ქ </w:t>
      </w:r>
      <w:r w:rsidRPr="00DB51BA">
        <w:rPr>
          <w:rFonts w:ascii="Sylfaen" w:hAnsi="Sylfaen"/>
          <w:sz w:val="21"/>
          <w:szCs w:val="21"/>
          <w:lang w:val="ka-GE"/>
        </w:rPr>
        <w:t>ფშვინ</w:t>
      </w:r>
      <w:r w:rsidRPr="00DB51BA">
        <w:rPr>
          <w:rFonts w:ascii="Sylfaen" w:hAnsi="Sylfaen"/>
          <w:sz w:val="21"/>
          <w:szCs w:val="21"/>
          <w:lang w:val="ka-GE"/>
        </w:rPr>
        <w:softHyphen/>
        <w:t xml:space="preserve">ვიერთა წინ გვაქვს, </w:t>
      </w:r>
      <w:r w:rsidRPr="00DB51BA">
        <w:rPr>
          <w:rFonts w:ascii="Sylfaen" w:hAnsi="Sylfaen"/>
          <w:b/>
          <w:sz w:val="21"/>
          <w:szCs w:val="21"/>
          <w:lang w:val="ka-GE"/>
        </w:rPr>
        <w:t>პ</w:t>
      </w:r>
      <w:r w:rsidRPr="00DB51BA">
        <w:rPr>
          <w:rFonts w:ascii="Sylfaen" w:hAnsi="Sylfaen"/>
          <w:sz w:val="21"/>
          <w:szCs w:val="21"/>
          <w:lang w:val="ka-GE"/>
        </w:rPr>
        <w:t xml:space="preserve"> და </w:t>
      </w:r>
      <w:r w:rsidRPr="00DB51BA">
        <w:rPr>
          <w:rFonts w:ascii="Sylfaen" w:hAnsi="Sylfaen"/>
          <w:b/>
          <w:sz w:val="21"/>
          <w:szCs w:val="21"/>
          <w:lang w:val="ka-GE"/>
        </w:rPr>
        <w:t>კ</w:t>
      </w:r>
      <w:r w:rsidRPr="00DB51BA">
        <w:rPr>
          <w:rFonts w:ascii="Sylfaen" w:hAnsi="Sylfaen"/>
          <w:sz w:val="21"/>
          <w:szCs w:val="21"/>
          <w:lang w:val="ka-GE"/>
        </w:rPr>
        <w:t xml:space="preserve"> მკვეთრებთან: </w:t>
      </w:r>
      <w:r w:rsidRPr="00DB51BA">
        <w:rPr>
          <w:rFonts w:ascii="Sylfaen" w:hAnsi="Sylfaen"/>
          <w:i/>
          <w:sz w:val="21"/>
          <w:szCs w:val="21"/>
          <w:lang w:val="ka-GE"/>
        </w:rPr>
        <w:t>მეფჩი (&lt;მებჩი) ,,მივეცი“, მექჩი (&lt;მეგჩი) ,,მო</w:t>
      </w:r>
      <w:r w:rsidRPr="00DB51BA">
        <w:rPr>
          <w:rFonts w:ascii="Sylfaen" w:hAnsi="Sylfaen"/>
          <w:i/>
          <w:sz w:val="21"/>
          <w:szCs w:val="21"/>
          <w:lang w:val="ka-GE"/>
        </w:rPr>
        <w:softHyphen/>
        <w:t>გეცი“.</w:t>
      </w:r>
    </w:p>
    <w:p w14:paraId="5243C309"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b/>
          <w:sz w:val="21"/>
          <w:szCs w:val="21"/>
          <w:lang w:val="ka-GE"/>
        </w:rPr>
        <w:t xml:space="preserve"> დისიმილაცია. </w:t>
      </w:r>
      <w:r w:rsidRPr="00DB51BA">
        <w:rPr>
          <w:rFonts w:ascii="Sylfaen" w:hAnsi="Sylfaen"/>
          <w:sz w:val="21"/>
          <w:szCs w:val="21"/>
          <w:lang w:val="ka-GE"/>
        </w:rPr>
        <w:t>ხოფურში იშვიათია უდისიმილაციო ფორმები. ანა</w:t>
      </w:r>
      <w:r w:rsidRPr="00DB51BA">
        <w:rPr>
          <w:rFonts w:ascii="Sylfaen" w:hAnsi="Sylfaen"/>
          <w:sz w:val="21"/>
          <w:szCs w:val="21"/>
          <w:lang w:val="ka-GE"/>
        </w:rPr>
        <w:softHyphen/>
        <w:t>ლო</w:t>
      </w:r>
      <w:r w:rsidRPr="00DB51BA">
        <w:rPr>
          <w:rFonts w:ascii="Sylfaen" w:hAnsi="Sylfaen"/>
          <w:sz w:val="21"/>
          <w:szCs w:val="21"/>
          <w:lang w:val="ka-GE"/>
        </w:rPr>
        <w:softHyphen/>
      </w:r>
      <w:r w:rsidRPr="00DB51BA">
        <w:rPr>
          <w:rFonts w:ascii="Sylfaen" w:hAnsi="Sylfaen"/>
          <w:sz w:val="21"/>
          <w:szCs w:val="21"/>
          <w:lang w:val="ka-GE"/>
        </w:rPr>
        <w:softHyphen/>
        <w:t>გი</w:t>
      </w:r>
      <w:r w:rsidRPr="00DB51BA">
        <w:rPr>
          <w:rFonts w:ascii="Sylfaen" w:hAnsi="Sylfaen"/>
          <w:sz w:val="21"/>
          <w:szCs w:val="21"/>
          <w:lang w:val="ka-GE"/>
        </w:rPr>
        <w:softHyphen/>
        <w:t>უ</w:t>
      </w:r>
      <w:r w:rsidRPr="00DB51BA">
        <w:rPr>
          <w:rFonts w:ascii="Sylfaen" w:hAnsi="Sylfaen"/>
          <w:sz w:val="21"/>
          <w:szCs w:val="21"/>
          <w:lang w:val="ka-GE"/>
        </w:rPr>
        <w:softHyphen/>
        <w:t xml:space="preserve">რი ვითარებაა სარფის მეტყველებაშიც. ცნობილია, რომ სიტყვის ფუძეში ორი </w:t>
      </w:r>
      <w:r w:rsidRPr="00DB51BA">
        <w:rPr>
          <w:rFonts w:ascii="Sylfaen" w:hAnsi="Sylfaen"/>
          <w:b/>
          <w:sz w:val="21"/>
          <w:szCs w:val="21"/>
          <w:lang w:val="ka-GE"/>
        </w:rPr>
        <w:t>რ</w:t>
      </w:r>
      <w:r w:rsidRPr="00DB51BA">
        <w:rPr>
          <w:rFonts w:ascii="Sylfaen" w:hAnsi="Sylfaen"/>
          <w:sz w:val="21"/>
          <w:szCs w:val="21"/>
          <w:lang w:val="ka-GE"/>
        </w:rPr>
        <w:t xml:space="preserve"> ვერ ძლებს და პროგრესული დისიმილაციის საფუძველზე მომდევნო </w:t>
      </w:r>
      <w:r w:rsidRPr="00DB51BA">
        <w:rPr>
          <w:rFonts w:ascii="Sylfaen" w:hAnsi="Sylfaen"/>
          <w:b/>
          <w:sz w:val="21"/>
          <w:szCs w:val="21"/>
          <w:lang w:val="ka-GE"/>
        </w:rPr>
        <w:t xml:space="preserve">რ </w:t>
      </w:r>
      <w:r w:rsidRPr="00DB51BA">
        <w:rPr>
          <w:rFonts w:ascii="Sylfaen" w:hAnsi="Sylfaen"/>
          <w:sz w:val="21"/>
          <w:szCs w:val="21"/>
          <w:lang w:val="ka-GE"/>
        </w:rPr>
        <w:t xml:space="preserve">იქცევა </w:t>
      </w:r>
      <w:r w:rsidRPr="00DB51BA">
        <w:rPr>
          <w:rFonts w:ascii="Sylfaen" w:hAnsi="Sylfaen"/>
          <w:b/>
          <w:sz w:val="21"/>
          <w:szCs w:val="21"/>
          <w:lang w:val="ka-GE"/>
        </w:rPr>
        <w:t>ლ</w:t>
      </w:r>
      <w:r w:rsidRPr="00DB51BA">
        <w:rPr>
          <w:rFonts w:ascii="Sylfaen" w:hAnsi="Sylfaen"/>
          <w:sz w:val="21"/>
          <w:szCs w:val="21"/>
          <w:lang w:val="ka-GE"/>
        </w:rPr>
        <w:t xml:space="preserve">-დ: </w:t>
      </w:r>
      <w:r w:rsidRPr="00DB51BA">
        <w:rPr>
          <w:rFonts w:ascii="Sylfaen" w:hAnsi="Sylfaen"/>
          <w:i/>
          <w:sz w:val="21"/>
          <w:szCs w:val="21"/>
          <w:lang w:val="ka-GE"/>
        </w:rPr>
        <w:t>ორჭალი (&lt;ორჭარი) ,,ორჭელი“, მორდელი (&lt;მორდერი) ,,მოზრდი</w:t>
      </w:r>
      <w:r w:rsidRPr="00DB51BA">
        <w:rPr>
          <w:rFonts w:ascii="Sylfaen" w:hAnsi="Sylfaen"/>
          <w:i/>
          <w:sz w:val="21"/>
          <w:szCs w:val="21"/>
          <w:lang w:val="ka-GE"/>
        </w:rPr>
        <w:softHyphen/>
        <w:t>ლი“.</w:t>
      </w:r>
    </w:p>
    <w:p w14:paraId="0C9E00F9" w14:textId="765C2FD0"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საინტერესოა ერთი ფაქტიც, რომ თუ ფუძეში </w:t>
      </w:r>
      <w:r w:rsidRPr="00DB51BA">
        <w:rPr>
          <w:rFonts w:ascii="Sylfaen" w:hAnsi="Sylfaen"/>
          <w:b/>
          <w:sz w:val="21"/>
          <w:szCs w:val="21"/>
          <w:lang w:val="ka-GE"/>
        </w:rPr>
        <w:t xml:space="preserve">რ </w:t>
      </w:r>
      <w:r w:rsidRPr="00DB51BA">
        <w:rPr>
          <w:rFonts w:ascii="Sylfaen" w:hAnsi="Sylfaen"/>
          <w:sz w:val="21"/>
          <w:szCs w:val="21"/>
          <w:lang w:val="ka-GE"/>
        </w:rPr>
        <w:t>არის, თურმეობითი პირ</w:t>
      </w:r>
      <w:r w:rsidRPr="00DB51BA">
        <w:rPr>
          <w:rFonts w:ascii="Sylfaen" w:hAnsi="Sylfaen"/>
          <w:sz w:val="21"/>
          <w:szCs w:val="21"/>
          <w:lang w:val="ka-GE"/>
        </w:rPr>
        <w:softHyphen/>
        <w:t>ვე</w:t>
      </w:r>
      <w:r w:rsidRPr="00DB51BA">
        <w:rPr>
          <w:rFonts w:ascii="Sylfaen" w:hAnsi="Sylfaen"/>
          <w:sz w:val="21"/>
          <w:szCs w:val="21"/>
          <w:lang w:val="ka-GE"/>
        </w:rPr>
        <w:softHyphen/>
        <w:t xml:space="preserve">ლის მაწარმოებელ </w:t>
      </w:r>
      <w:r w:rsidRPr="00DB51BA">
        <w:rPr>
          <w:rFonts w:ascii="Sylfaen" w:hAnsi="Sylfaen"/>
          <w:b/>
          <w:sz w:val="21"/>
          <w:szCs w:val="21"/>
          <w:lang w:val="ka-GE"/>
        </w:rPr>
        <w:t>ერე</w:t>
      </w:r>
      <w:r w:rsidRPr="00DB51BA">
        <w:rPr>
          <w:rFonts w:ascii="Sylfaen" w:hAnsi="Sylfaen"/>
          <w:sz w:val="21"/>
          <w:szCs w:val="21"/>
          <w:lang w:val="ka-GE"/>
        </w:rPr>
        <w:t>-ს წინ -</w:t>
      </w:r>
      <w:r w:rsidRPr="00DB51BA">
        <w:rPr>
          <w:rFonts w:ascii="Sylfaen" w:hAnsi="Sylfaen"/>
          <w:b/>
          <w:sz w:val="21"/>
          <w:szCs w:val="21"/>
          <w:lang w:val="ka-GE"/>
        </w:rPr>
        <w:t xml:space="preserve">ელ </w:t>
      </w:r>
      <w:r w:rsidRPr="00DB51BA">
        <w:rPr>
          <w:rFonts w:ascii="Sylfaen" w:hAnsi="Sylfaen"/>
          <w:sz w:val="21"/>
          <w:szCs w:val="21"/>
          <w:lang w:val="ka-GE"/>
        </w:rPr>
        <w:t xml:space="preserve">მიმდევრობა ჩაერთვის: </w:t>
      </w:r>
      <w:r w:rsidRPr="00DB51BA">
        <w:rPr>
          <w:rFonts w:ascii="Sylfaen" w:hAnsi="Sylfaen"/>
          <w:i/>
          <w:sz w:val="21"/>
          <w:szCs w:val="21"/>
          <w:lang w:val="ka-GE"/>
        </w:rPr>
        <w:t>იმგარელერენ ,,უტი</w:t>
      </w:r>
      <w:r w:rsidRPr="00DB51BA">
        <w:rPr>
          <w:rFonts w:ascii="Sylfaen" w:hAnsi="Sylfaen"/>
          <w:i/>
          <w:sz w:val="21"/>
          <w:szCs w:val="21"/>
          <w:lang w:val="ka-GE"/>
        </w:rPr>
        <w:softHyphen/>
        <w:t>რია“, ქანოჭკორელერენ ,,დაუკლავს“.</w:t>
      </w:r>
      <w:r w:rsidRPr="00DB51BA">
        <w:rPr>
          <w:rFonts w:ascii="Sylfaen" w:hAnsi="Sylfaen"/>
          <w:sz w:val="21"/>
          <w:szCs w:val="21"/>
          <w:lang w:val="ka-GE"/>
        </w:rPr>
        <w:t xml:space="preserve"> ს. ჟღენტის აზრით, -</w:t>
      </w:r>
      <w:r w:rsidRPr="00DB51BA">
        <w:rPr>
          <w:rFonts w:ascii="Sylfaen" w:hAnsi="Sylfaen"/>
          <w:b/>
          <w:sz w:val="21"/>
          <w:szCs w:val="21"/>
          <w:lang w:val="ka-GE"/>
        </w:rPr>
        <w:t>ელ</w:t>
      </w:r>
      <w:r w:rsidRPr="00DB51BA">
        <w:rPr>
          <w:rFonts w:ascii="Sylfaen" w:hAnsi="Sylfaen"/>
          <w:sz w:val="21"/>
          <w:szCs w:val="21"/>
          <w:lang w:val="ka-GE"/>
        </w:rPr>
        <w:t xml:space="preserve"> ფონეტიკური ჩა</w:t>
      </w:r>
      <w:r w:rsidR="00422E77" w:rsidRPr="00DB51BA">
        <w:rPr>
          <w:rFonts w:ascii="Sylfaen" w:hAnsi="Sylfaen"/>
          <w:sz w:val="21"/>
          <w:szCs w:val="21"/>
          <w:lang w:val="ka-GE"/>
        </w:rPr>
        <w:softHyphen/>
      </w:r>
      <w:r w:rsidRPr="00DB51BA">
        <w:rPr>
          <w:rFonts w:ascii="Sylfaen" w:hAnsi="Sylfaen"/>
          <w:sz w:val="21"/>
          <w:szCs w:val="21"/>
          <w:lang w:val="ka-GE"/>
        </w:rPr>
        <w:t>ნარ</w:t>
      </w:r>
      <w:r w:rsidRPr="00DB51BA">
        <w:rPr>
          <w:rFonts w:ascii="Sylfaen" w:hAnsi="Sylfaen"/>
          <w:sz w:val="21"/>
          <w:szCs w:val="21"/>
          <w:lang w:val="ka-GE"/>
        </w:rPr>
        <w:softHyphen/>
      </w:r>
      <w:r w:rsidR="00422E77" w:rsidRPr="00DB51BA">
        <w:rPr>
          <w:rFonts w:ascii="Sylfaen" w:hAnsi="Sylfaen"/>
          <w:sz w:val="21"/>
          <w:szCs w:val="21"/>
          <w:lang w:val="ka-GE"/>
        </w:rPr>
        <w:softHyphen/>
      </w:r>
      <w:r w:rsidRPr="00DB51BA">
        <w:rPr>
          <w:rFonts w:ascii="Sylfaen" w:hAnsi="Sylfaen"/>
          <w:sz w:val="21"/>
          <w:szCs w:val="21"/>
          <w:lang w:val="ka-GE"/>
        </w:rPr>
        <w:t>თია (ჟღენტი 1953: 66).</w:t>
      </w:r>
    </w:p>
    <w:p w14:paraId="2497F5A0" w14:textId="15ABE28A" w:rsidR="00E871B1" w:rsidRPr="00DB51BA" w:rsidRDefault="00E871B1" w:rsidP="00422E77">
      <w:pPr>
        <w:tabs>
          <w:tab w:val="left" w:pos="1080"/>
          <w:tab w:val="left" w:pos="3870"/>
        </w:tabs>
        <w:spacing w:line="271" w:lineRule="auto"/>
        <w:ind w:firstLine="425"/>
        <w:jc w:val="both"/>
        <w:rPr>
          <w:rFonts w:ascii="Sylfaen" w:hAnsi="Sylfaen"/>
          <w:i/>
          <w:sz w:val="21"/>
          <w:szCs w:val="21"/>
          <w:lang w:val="ka-GE"/>
        </w:rPr>
      </w:pPr>
      <w:r w:rsidRPr="00DB51BA">
        <w:rPr>
          <w:rFonts w:ascii="Sylfaen" w:hAnsi="Sylfaen"/>
          <w:sz w:val="21"/>
          <w:szCs w:val="21"/>
          <w:lang w:val="ka-GE"/>
        </w:rPr>
        <w:t xml:space="preserve">მეტყველებაში ხდება რეგრესული დისიმილაციური გამკვეთრება: </w:t>
      </w:r>
      <w:r w:rsidRPr="00DB51BA">
        <w:rPr>
          <w:rFonts w:ascii="Sylfaen" w:hAnsi="Sylfaen"/>
          <w:i/>
          <w:sz w:val="21"/>
          <w:szCs w:val="21"/>
          <w:lang w:val="ka-GE"/>
        </w:rPr>
        <w:t>პაპახი (&lt;ფა</w:t>
      </w:r>
      <w:r w:rsidRPr="00DB51BA">
        <w:rPr>
          <w:rFonts w:ascii="Sylfaen" w:hAnsi="Sylfaen"/>
          <w:i/>
          <w:sz w:val="21"/>
          <w:szCs w:val="21"/>
          <w:lang w:val="ka-GE"/>
        </w:rPr>
        <w:softHyphen/>
      </w:r>
      <w:r w:rsidR="00422E77" w:rsidRPr="00DB51BA">
        <w:rPr>
          <w:rFonts w:ascii="Sylfaen" w:hAnsi="Sylfaen"/>
          <w:i/>
          <w:sz w:val="21"/>
          <w:szCs w:val="21"/>
          <w:lang w:val="ka-GE"/>
        </w:rPr>
        <w:softHyphen/>
      </w:r>
      <w:r w:rsidRPr="00DB51BA">
        <w:rPr>
          <w:rFonts w:ascii="Sylfaen" w:hAnsi="Sylfaen"/>
          <w:i/>
          <w:sz w:val="21"/>
          <w:szCs w:val="21"/>
          <w:lang w:val="ka-GE"/>
        </w:rPr>
        <w:t>ფა</w:t>
      </w:r>
      <w:r w:rsidRPr="00DB51BA">
        <w:rPr>
          <w:rFonts w:ascii="Sylfaen" w:hAnsi="Sylfaen"/>
          <w:i/>
          <w:sz w:val="21"/>
          <w:szCs w:val="21"/>
          <w:lang w:val="ka-GE"/>
        </w:rPr>
        <w:softHyphen/>
        <w:t>ხი) ,,ქუდი“, იკზალუ (&lt;იგზალუ) ,,წავიდა“, ვიტოჟურ (&lt;ვით დო ჟურ) ,,თორ</w:t>
      </w:r>
      <w:r w:rsidR="00422E77" w:rsidRPr="00DB51BA">
        <w:rPr>
          <w:rFonts w:ascii="Sylfaen" w:hAnsi="Sylfaen"/>
          <w:i/>
          <w:sz w:val="21"/>
          <w:szCs w:val="21"/>
          <w:lang w:val="ka-GE"/>
        </w:rPr>
        <w:softHyphen/>
      </w:r>
      <w:r w:rsidRPr="00DB51BA">
        <w:rPr>
          <w:rFonts w:ascii="Sylfaen" w:hAnsi="Sylfaen"/>
          <w:i/>
          <w:sz w:val="21"/>
          <w:szCs w:val="21"/>
          <w:lang w:val="ka-GE"/>
        </w:rPr>
        <w:softHyphen/>
      </w:r>
      <w:r w:rsidRPr="00DB51BA">
        <w:rPr>
          <w:rFonts w:ascii="Sylfaen" w:hAnsi="Sylfaen"/>
          <w:i/>
          <w:sz w:val="21"/>
          <w:szCs w:val="21"/>
          <w:lang w:val="ka-GE"/>
        </w:rPr>
        <w:softHyphen/>
        <w:t>მეტი“.</w:t>
      </w:r>
    </w:p>
    <w:p w14:paraId="74B6B232"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b/>
          <w:sz w:val="21"/>
          <w:szCs w:val="21"/>
          <w:lang w:val="ka-GE"/>
        </w:rPr>
        <w:t>პროგრესული დისიმილაციური</w:t>
      </w:r>
      <w:r w:rsidRPr="00DB51BA">
        <w:rPr>
          <w:rFonts w:ascii="Sylfaen" w:hAnsi="Sylfaen"/>
          <w:sz w:val="21"/>
          <w:szCs w:val="21"/>
          <w:lang w:val="ka-GE"/>
        </w:rPr>
        <w:t xml:space="preserve"> გამკვეთრების ნიმუში: </w:t>
      </w:r>
    </w:p>
    <w:p w14:paraId="1FDF1569"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b/>
          <w:sz w:val="21"/>
          <w:szCs w:val="21"/>
          <w:lang w:val="ka-GE"/>
        </w:rPr>
        <w:t>სქ&gt;სკ:</w:t>
      </w:r>
      <w:r w:rsidRPr="00DB51BA">
        <w:rPr>
          <w:rFonts w:ascii="Sylfaen" w:hAnsi="Sylfaen"/>
          <w:sz w:val="21"/>
          <w:szCs w:val="21"/>
          <w:lang w:val="ka-GE"/>
        </w:rPr>
        <w:t xml:space="preserve"> </w:t>
      </w:r>
      <w:r w:rsidRPr="00DB51BA">
        <w:rPr>
          <w:rFonts w:ascii="Sylfaen" w:hAnsi="Sylfaen"/>
          <w:i/>
          <w:sz w:val="21"/>
          <w:szCs w:val="21"/>
          <w:lang w:val="ka-GE"/>
        </w:rPr>
        <w:t>სკანი (&lt;სქანი) ,,შენი“, მსკიბუ (&lt;მსქიბუ) ,,წისქვილი“</w:t>
      </w:r>
      <w:r w:rsidRPr="00DB51BA">
        <w:rPr>
          <w:rFonts w:ascii="Sylfaen" w:hAnsi="Sylfaen"/>
          <w:sz w:val="21"/>
          <w:szCs w:val="21"/>
          <w:lang w:val="ka-GE"/>
        </w:rPr>
        <w:t xml:space="preserve">. </w:t>
      </w:r>
    </w:p>
    <w:p w14:paraId="4C4530B0"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b/>
          <w:sz w:val="21"/>
          <w:szCs w:val="21"/>
          <w:lang w:val="ka-GE"/>
        </w:rPr>
        <w:t xml:space="preserve">შქ&gt;შკ: </w:t>
      </w:r>
      <w:r w:rsidRPr="00DB51BA">
        <w:rPr>
          <w:rFonts w:ascii="Sylfaen" w:hAnsi="Sylfaen"/>
          <w:sz w:val="21"/>
          <w:szCs w:val="21"/>
          <w:lang w:val="ka-GE"/>
        </w:rPr>
        <w:t xml:space="preserve">შკა (&lt;შქა) ,,წელი“, შკურინა (&lt;შქურინა) ,,შიში“. </w:t>
      </w:r>
    </w:p>
    <w:p w14:paraId="1569BE16"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b/>
          <w:sz w:val="21"/>
          <w:szCs w:val="21"/>
          <w:lang w:val="ka-GE"/>
        </w:rPr>
        <w:t>სთ&gt;სტ:</w:t>
      </w:r>
      <w:r w:rsidRPr="00DB51BA">
        <w:rPr>
          <w:rFonts w:ascii="Sylfaen" w:hAnsi="Sylfaen"/>
          <w:sz w:val="21"/>
          <w:szCs w:val="21"/>
          <w:lang w:val="ka-GE"/>
        </w:rPr>
        <w:t xml:space="preserve"> ვისტოლი (&lt;ვისთოლი) ,,ვისროლე“, კოჩისტერი (&lt;კოჩისთერი) ,,კაცი</w:t>
      </w:r>
      <w:r w:rsidRPr="00DB51BA">
        <w:rPr>
          <w:rFonts w:ascii="Sylfaen" w:hAnsi="Sylfaen"/>
          <w:sz w:val="21"/>
          <w:szCs w:val="21"/>
          <w:lang w:val="ka-GE"/>
        </w:rPr>
        <w:softHyphen/>
        <w:t xml:space="preserve">ვით“. </w:t>
      </w:r>
    </w:p>
    <w:p w14:paraId="14AE05EC"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b/>
          <w:sz w:val="21"/>
          <w:szCs w:val="21"/>
          <w:lang w:val="ka-GE"/>
        </w:rPr>
        <w:t>ხთ&gt;ხტ:</w:t>
      </w:r>
      <w:r w:rsidRPr="00DB51BA">
        <w:rPr>
          <w:rFonts w:ascii="Sylfaen" w:hAnsi="Sylfaen"/>
          <w:sz w:val="21"/>
          <w:szCs w:val="21"/>
          <w:lang w:val="ka-GE"/>
        </w:rPr>
        <w:t xml:space="preserve"> ქომოხტუ (&lt;ქომოხთუ) ,,მოვიდა“...</w:t>
      </w:r>
    </w:p>
    <w:p w14:paraId="7325DD7D"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სუბსტიტუციის ანუ ბგერათჩანაცვლების ნიმუშები: </w:t>
      </w:r>
    </w:p>
    <w:p w14:paraId="0EAEEB71"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b/>
          <w:sz w:val="21"/>
          <w:szCs w:val="21"/>
          <w:lang w:val="ka-GE"/>
        </w:rPr>
        <w:t>ნ&lt;მ:</w:t>
      </w:r>
      <w:r w:rsidRPr="00DB51BA">
        <w:rPr>
          <w:rFonts w:ascii="Sylfaen" w:hAnsi="Sylfaen"/>
          <w:sz w:val="21"/>
          <w:szCs w:val="21"/>
          <w:lang w:val="ka-GE"/>
        </w:rPr>
        <w:t xml:space="preserve"> ანკათა (&lt;ამკათა) ,,ასეთი“, ანბაი (ამბაი) ,,ამბავი“...</w:t>
      </w:r>
    </w:p>
    <w:p w14:paraId="678AF83C"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b/>
          <w:sz w:val="21"/>
          <w:szCs w:val="21"/>
          <w:lang w:val="ka-GE"/>
        </w:rPr>
        <w:t>ტ/კ:</w:t>
      </w:r>
      <w:r w:rsidRPr="00DB51BA">
        <w:rPr>
          <w:rFonts w:ascii="Sylfaen" w:hAnsi="Sylfaen"/>
          <w:sz w:val="21"/>
          <w:szCs w:val="21"/>
          <w:lang w:val="ka-GE"/>
        </w:rPr>
        <w:t xml:space="preserve"> ნოტანკუ/ნოკანკუ ,,დააკაკუნა“...</w:t>
      </w:r>
    </w:p>
    <w:p w14:paraId="5961F9C0" w14:textId="77777777" w:rsidR="00E871B1" w:rsidRPr="00DB51BA" w:rsidRDefault="00E871B1" w:rsidP="00422E77">
      <w:pPr>
        <w:tabs>
          <w:tab w:val="left" w:pos="1080"/>
          <w:tab w:val="left" w:pos="3870"/>
        </w:tabs>
        <w:spacing w:line="271" w:lineRule="auto"/>
        <w:ind w:firstLine="425"/>
        <w:jc w:val="both"/>
        <w:rPr>
          <w:rFonts w:ascii="Sylfaen" w:hAnsi="Sylfaen"/>
          <w:sz w:val="21"/>
          <w:szCs w:val="21"/>
          <w:lang w:val="ka-GE"/>
        </w:rPr>
      </w:pPr>
      <w:r w:rsidRPr="00DB51BA">
        <w:rPr>
          <w:rFonts w:ascii="Sylfaen" w:hAnsi="Sylfaen"/>
          <w:b/>
          <w:sz w:val="21"/>
          <w:szCs w:val="21"/>
          <w:lang w:val="ka-GE"/>
        </w:rPr>
        <w:t xml:space="preserve"> ბგერათა დაკარგვის შემთხვევები:</w:t>
      </w:r>
      <w:r w:rsidRPr="00DB51BA">
        <w:rPr>
          <w:rFonts w:ascii="Sylfaen" w:hAnsi="Sylfaen"/>
          <w:sz w:val="21"/>
          <w:szCs w:val="21"/>
          <w:lang w:val="ka-GE"/>
        </w:rPr>
        <w:t xml:space="preserve"> იკარგება </w:t>
      </w:r>
      <w:r w:rsidRPr="00DB51BA">
        <w:rPr>
          <w:rFonts w:ascii="Sylfaen" w:hAnsi="Sylfaen"/>
          <w:b/>
          <w:sz w:val="21"/>
          <w:szCs w:val="21"/>
          <w:lang w:val="ka-GE"/>
        </w:rPr>
        <w:t xml:space="preserve">გ </w:t>
      </w:r>
      <w:r w:rsidRPr="00DB51BA">
        <w:rPr>
          <w:rFonts w:ascii="Sylfaen" w:hAnsi="Sylfaen"/>
          <w:sz w:val="21"/>
          <w:szCs w:val="21"/>
          <w:lang w:val="ka-GE"/>
        </w:rPr>
        <w:t>მომავალი დროის მეშველ</w:t>
      </w:r>
      <w:r w:rsidRPr="00DB51BA">
        <w:rPr>
          <w:rFonts w:ascii="Sylfaen" w:hAnsi="Sylfaen"/>
          <w:sz w:val="21"/>
          <w:szCs w:val="21"/>
          <w:lang w:val="ka-GE"/>
        </w:rPr>
        <w:softHyphen/>
        <w:t xml:space="preserve">ზმნიან ფორმებში: </w:t>
      </w:r>
      <w:r w:rsidRPr="00DB51BA">
        <w:rPr>
          <w:rFonts w:ascii="Sylfaen" w:hAnsi="Sylfaen"/>
          <w:i/>
          <w:sz w:val="21"/>
          <w:szCs w:val="21"/>
          <w:lang w:val="ka-GE"/>
        </w:rPr>
        <w:t>ყვაინონ (&lt;ყვაგინონ) ,,უნდა გააკეთო“,</w:t>
      </w:r>
      <w:r w:rsidRPr="00DB51BA">
        <w:rPr>
          <w:rFonts w:ascii="Sylfaen" w:hAnsi="Sylfaen"/>
          <w:sz w:val="21"/>
          <w:szCs w:val="21"/>
          <w:lang w:val="ka-GE"/>
        </w:rPr>
        <w:t xml:space="preserve"> სუბსტანციურ სინტაგ</w:t>
      </w:r>
      <w:r w:rsidRPr="00DB51BA">
        <w:rPr>
          <w:rFonts w:ascii="Sylfaen" w:hAnsi="Sylfaen"/>
          <w:sz w:val="21"/>
          <w:szCs w:val="21"/>
          <w:lang w:val="ka-GE"/>
        </w:rPr>
        <w:softHyphen/>
        <w:t xml:space="preserve">მაში იკარგება ნათესაობითის </w:t>
      </w:r>
      <w:r w:rsidRPr="00DB51BA">
        <w:rPr>
          <w:rFonts w:ascii="Sylfaen" w:hAnsi="Sylfaen"/>
          <w:b/>
          <w:sz w:val="21"/>
          <w:szCs w:val="21"/>
          <w:lang w:val="ka-GE"/>
        </w:rPr>
        <w:t>შ:</w:t>
      </w:r>
      <w:r w:rsidRPr="00DB51BA">
        <w:rPr>
          <w:rFonts w:ascii="Sylfaen" w:hAnsi="Sylfaen"/>
          <w:sz w:val="21"/>
          <w:szCs w:val="21"/>
          <w:lang w:val="ka-GE"/>
        </w:rPr>
        <w:t xml:space="preserve"> </w:t>
      </w:r>
      <w:r w:rsidRPr="00DB51BA">
        <w:rPr>
          <w:rFonts w:ascii="Sylfaen" w:hAnsi="Sylfaen"/>
          <w:i/>
          <w:sz w:val="21"/>
          <w:szCs w:val="21"/>
          <w:lang w:val="ka-GE"/>
        </w:rPr>
        <w:t>წკართოლი (&lt;წკარიშთოლი) ,,წყარო, წყ</w:t>
      </w:r>
      <w:r w:rsidRPr="00DB51BA">
        <w:rPr>
          <w:rFonts w:ascii="Sylfaen" w:hAnsi="Sylfaen"/>
          <w:i/>
          <w:sz w:val="21"/>
          <w:szCs w:val="21"/>
          <w:lang w:val="ka-GE"/>
        </w:rPr>
        <w:softHyphen/>
        <w:t>ლის თვა</w:t>
      </w:r>
      <w:r w:rsidRPr="00DB51BA">
        <w:rPr>
          <w:rFonts w:ascii="Sylfaen" w:hAnsi="Sylfaen"/>
          <w:i/>
          <w:sz w:val="21"/>
          <w:szCs w:val="21"/>
          <w:lang w:val="ka-GE"/>
        </w:rPr>
        <w:softHyphen/>
        <w:t>ლი“</w:t>
      </w:r>
      <w:r w:rsidRPr="00DB51BA">
        <w:rPr>
          <w:rFonts w:ascii="Sylfaen" w:hAnsi="Sylfaen"/>
          <w:sz w:val="21"/>
          <w:szCs w:val="21"/>
          <w:lang w:val="ka-GE"/>
        </w:rPr>
        <w:t xml:space="preserve">, იკარგება </w:t>
      </w:r>
      <w:r w:rsidRPr="00DB51BA">
        <w:rPr>
          <w:rFonts w:ascii="Sylfaen" w:hAnsi="Sylfaen"/>
          <w:b/>
          <w:sz w:val="21"/>
          <w:szCs w:val="21"/>
          <w:lang w:val="ka-GE"/>
        </w:rPr>
        <w:t>ღ:</w:t>
      </w:r>
      <w:r w:rsidRPr="00DB51BA">
        <w:rPr>
          <w:rFonts w:ascii="Sylfaen" w:hAnsi="Sylfaen"/>
          <w:sz w:val="21"/>
          <w:szCs w:val="21"/>
          <w:lang w:val="ka-GE"/>
        </w:rPr>
        <w:t xml:space="preserve"> </w:t>
      </w:r>
      <w:r w:rsidRPr="00DB51BA">
        <w:rPr>
          <w:rFonts w:ascii="Sylfaen" w:hAnsi="Sylfaen"/>
          <w:i/>
          <w:sz w:val="21"/>
          <w:szCs w:val="21"/>
          <w:lang w:val="ka-GE"/>
        </w:rPr>
        <w:t>ნოსი (&lt;ღნოსი) ,,ჭკუა.</w:t>
      </w:r>
    </w:p>
    <w:p w14:paraId="1EB7206E" w14:textId="4FFEA442" w:rsidR="00E871B1" w:rsidRPr="00DB51BA" w:rsidRDefault="00E871B1" w:rsidP="00422E77">
      <w:pPr>
        <w:tabs>
          <w:tab w:val="left" w:pos="1080"/>
          <w:tab w:val="left" w:pos="3870"/>
        </w:tabs>
        <w:spacing w:line="271" w:lineRule="auto"/>
        <w:ind w:firstLine="425"/>
        <w:jc w:val="both"/>
        <w:rPr>
          <w:rFonts w:ascii="Sylfaen" w:hAnsi="Sylfaen"/>
          <w:i/>
          <w:sz w:val="21"/>
          <w:szCs w:val="21"/>
          <w:lang w:val="ka-GE"/>
        </w:rPr>
      </w:pPr>
      <w:r w:rsidRPr="00DB51BA">
        <w:rPr>
          <w:rFonts w:ascii="Sylfaen" w:hAnsi="Sylfaen"/>
          <w:sz w:val="21"/>
          <w:szCs w:val="21"/>
          <w:lang w:val="ka-GE"/>
        </w:rPr>
        <w:t>კომპოზიტში ორი კომპლექსი ვერ ძლებს და პირველი კომპონენტი მარ</w:t>
      </w:r>
      <w:r w:rsidRPr="00DB51BA">
        <w:rPr>
          <w:rFonts w:ascii="Sylfaen" w:hAnsi="Sylfaen"/>
          <w:sz w:val="21"/>
          <w:szCs w:val="21"/>
          <w:lang w:val="ka-GE"/>
        </w:rPr>
        <w:softHyphen/>
        <w:t>ტივ</w:t>
      </w:r>
      <w:r w:rsidRPr="00DB51BA">
        <w:rPr>
          <w:rFonts w:ascii="Sylfaen" w:hAnsi="Sylfaen"/>
          <w:sz w:val="21"/>
          <w:szCs w:val="21"/>
          <w:lang w:val="ka-GE"/>
        </w:rPr>
        <w:softHyphen/>
      </w:r>
      <w:r w:rsidRPr="00DB51BA">
        <w:rPr>
          <w:rFonts w:ascii="Sylfaen" w:hAnsi="Sylfaen"/>
          <w:sz w:val="21"/>
          <w:szCs w:val="21"/>
          <w:lang w:val="ka-GE"/>
        </w:rPr>
        <w:softHyphen/>
        <w:t>დე</w:t>
      </w:r>
      <w:r w:rsidRPr="00DB51BA">
        <w:rPr>
          <w:rFonts w:ascii="Sylfaen" w:hAnsi="Sylfaen"/>
          <w:sz w:val="21"/>
          <w:szCs w:val="21"/>
          <w:lang w:val="ka-GE"/>
        </w:rPr>
        <w:softHyphen/>
        <w:t xml:space="preserve">ბა: </w:t>
      </w:r>
      <w:r w:rsidRPr="00DB51BA">
        <w:rPr>
          <w:rFonts w:ascii="Sylfaen" w:hAnsi="Sylfaen"/>
          <w:i/>
          <w:sz w:val="21"/>
          <w:szCs w:val="21"/>
          <w:lang w:val="ka-GE"/>
        </w:rPr>
        <w:t>წკამაფხა (&lt;წკარმაფხა) ,,წყარო“</w:t>
      </w:r>
      <w:r w:rsidRPr="00DB51BA">
        <w:rPr>
          <w:rFonts w:ascii="Sylfaen" w:hAnsi="Sylfaen"/>
          <w:sz w:val="21"/>
          <w:szCs w:val="21"/>
          <w:lang w:val="ka-GE"/>
        </w:rPr>
        <w:t xml:space="preserve"> სარფის უბანში. სარფის მეტყველებას ნაკ</w:t>
      </w:r>
      <w:r w:rsidR="00422E77" w:rsidRPr="00DB51BA">
        <w:rPr>
          <w:rFonts w:ascii="Sylfaen" w:hAnsi="Sylfaen"/>
          <w:sz w:val="21"/>
          <w:szCs w:val="21"/>
          <w:lang w:val="ka-GE"/>
        </w:rPr>
        <w:softHyphen/>
      </w:r>
      <w:r w:rsidRPr="00DB51BA">
        <w:rPr>
          <w:rFonts w:ascii="Sylfaen" w:hAnsi="Sylfaen"/>
          <w:sz w:val="21"/>
          <w:szCs w:val="21"/>
          <w:lang w:val="ka-GE"/>
        </w:rPr>
        <w:t>ლე</w:t>
      </w:r>
      <w:r w:rsidR="00422E77" w:rsidRPr="00DB51BA">
        <w:rPr>
          <w:rFonts w:ascii="Sylfaen" w:hAnsi="Sylfaen"/>
          <w:sz w:val="21"/>
          <w:szCs w:val="21"/>
          <w:lang w:val="ka-GE"/>
        </w:rPr>
        <w:softHyphen/>
      </w:r>
      <w:r w:rsidRPr="00DB51BA">
        <w:rPr>
          <w:rFonts w:ascii="Sylfaen" w:hAnsi="Sylfaen"/>
          <w:sz w:val="21"/>
          <w:szCs w:val="21"/>
          <w:lang w:val="ka-GE"/>
        </w:rPr>
        <w:softHyphen/>
        <w:t xml:space="preserve">ბად ახასიათებს </w:t>
      </w:r>
      <w:r w:rsidRPr="00DB51BA">
        <w:rPr>
          <w:rFonts w:ascii="Sylfaen" w:hAnsi="Sylfaen"/>
          <w:b/>
          <w:sz w:val="21"/>
          <w:szCs w:val="21"/>
          <w:lang w:val="ka-GE"/>
        </w:rPr>
        <w:t>ნ-</w:t>
      </w:r>
      <w:r w:rsidRPr="00DB51BA">
        <w:rPr>
          <w:rFonts w:ascii="Sylfaen" w:hAnsi="Sylfaen"/>
          <w:sz w:val="21"/>
          <w:szCs w:val="21"/>
          <w:lang w:val="ka-GE"/>
        </w:rPr>
        <w:t>ს დაკარგვა, პარალელურად გვხ</w:t>
      </w:r>
      <w:r w:rsidR="001E666A">
        <w:rPr>
          <w:rFonts w:ascii="Sylfaen" w:hAnsi="Sylfaen"/>
          <w:sz w:val="21"/>
          <w:szCs w:val="21"/>
          <w:lang w:val="ka-GE"/>
        </w:rPr>
        <w:t>ვ</w:t>
      </w:r>
      <w:r w:rsidRPr="00DB51BA">
        <w:rPr>
          <w:rFonts w:ascii="Sylfaen" w:hAnsi="Sylfaen"/>
          <w:sz w:val="21"/>
          <w:szCs w:val="21"/>
          <w:lang w:val="ka-GE"/>
        </w:rPr>
        <w:t xml:space="preserve">დება </w:t>
      </w:r>
      <w:r w:rsidRPr="00DB51BA">
        <w:rPr>
          <w:rFonts w:ascii="Sylfaen" w:hAnsi="Sylfaen"/>
          <w:i/>
          <w:sz w:val="21"/>
          <w:szCs w:val="21"/>
          <w:lang w:val="ka-GE"/>
        </w:rPr>
        <w:t>მა/მან ,,მე“,</w:t>
      </w:r>
      <w:r w:rsidRPr="00DB51BA">
        <w:rPr>
          <w:rFonts w:ascii="Sylfaen" w:hAnsi="Sylfaen"/>
          <w:sz w:val="21"/>
          <w:szCs w:val="21"/>
          <w:lang w:val="ka-GE"/>
        </w:rPr>
        <w:t xml:space="preserve"> </w:t>
      </w:r>
      <w:r w:rsidRPr="00DB51BA">
        <w:rPr>
          <w:rFonts w:ascii="Sylfaen" w:hAnsi="Sylfaen"/>
          <w:i/>
          <w:sz w:val="21"/>
          <w:szCs w:val="21"/>
          <w:lang w:val="ka-GE"/>
        </w:rPr>
        <w:t>ჩხომი</w:t>
      </w:r>
      <w:r w:rsidRPr="00DB51BA">
        <w:rPr>
          <w:rFonts w:ascii="Sylfaen" w:hAnsi="Sylfaen"/>
          <w:i/>
          <w:sz w:val="21"/>
          <w:szCs w:val="21"/>
          <w:lang w:val="ka-GE"/>
        </w:rPr>
        <w:softHyphen/>
        <w:t>თე/ჩხო</w:t>
      </w:r>
      <w:r w:rsidRPr="00DB51BA">
        <w:rPr>
          <w:rFonts w:ascii="Sylfaen" w:hAnsi="Sylfaen"/>
          <w:i/>
          <w:sz w:val="21"/>
          <w:szCs w:val="21"/>
          <w:lang w:val="ka-GE"/>
        </w:rPr>
        <w:softHyphen/>
        <w:t>მითენ ,,თევზით“.</w:t>
      </w:r>
      <w:r w:rsidRPr="00DB51BA">
        <w:rPr>
          <w:rFonts w:ascii="Sylfaen" w:hAnsi="Sylfaen"/>
          <w:sz w:val="21"/>
          <w:szCs w:val="21"/>
          <w:lang w:val="ka-GE"/>
        </w:rPr>
        <w:t xml:space="preserve"> იკარგება I სუბიექტური პირის მარკერი </w:t>
      </w:r>
      <w:r w:rsidRPr="00DB51BA">
        <w:rPr>
          <w:rFonts w:ascii="Sylfaen" w:hAnsi="Sylfaen"/>
          <w:b/>
          <w:sz w:val="21"/>
          <w:szCs w:val="21"/>
          <w:lang w:val="ka-GE"/>
        </w:rPr>
        <w:t>-ვ</w:t>
      </w:r>
      <w:r w:rsidRPr="00DB51BA">
        <w:rPr>
          <w:rFonts w:ascii="Sylfaen" w:hAnsi="Sylfaen"/>
          <w:sz w:val="21"/>
          <w:szCs w:val="21"/>
          <w:lang w:val="ka-GE"/>
        </w:rPr>
        <w:t>, როდესაც ის მოქცეუ</w:t>
      </w:r>
      <w:r w:rsidRPr="00DB51BA">
        <w:rPr>
          <w:rFonts w:ascii="Sylfaen" w:hAnsi="Sylfaen"/>
          <w:sz w:val="21"/>
          <w:szCs w:val="21"/>
          <w:lang w:val="ka-GE"/>
        </w:rPr>
        <w:softHyphen/>
        <w:t xml:space="preserve">ლია პრევერბსა და ხმოვნით დაწყებულ ძირეულ მორფემას შორის, </w:t>
      </w:r>
      <w:r w:rsidRPr="00DB51BA">
        <w:rPr>
          <w:rFonts w:ascii="Sylfaen" w:hAnsi="Sylfaen"/>
          <w:i/>
          <w:sz w:val="21"/>
          <w:szCs w:val="21"/>
          <w:lang w:val="ka-GE"/>
        </w:rPr>
        <w:t>მეულუ (&lt;მევუ</w:t>
      </w:r>
      <w:r w:rsidRPr="00DB51BA">
        <w:rPr>
          <w:rFonts w:ascii="Sylfaen" w:hAnsi="Sylfaen"/>
          <w:i/>
          <w:sz w:val="21"/>
          <w:szCs w:val="21"/>
          <w:lang w:val="ka-GE"/>
        </w:rPr>
        <w:softHyphen/>
        <w:t>ლუ) ,,მივდივარ“, გეოჭკი(&lt;გევოჭკი) ,,დავიწყე“, მოულუ (&lt;მოვუ</w:t>
      </w:r>
      <w:r w:rsidRPr="00DB51BA">
        <w:rPr>
          <w:rFonts w:ascii="Sylfaen" w:hAnsi="Sylfaen"/>
          <w:i/>
          <w:sz w:val="21"/>
          <w:szCs w:val="21"/>
          <w:lang w:val="ka-GE"/>
        </w:rPr>
        <w:softHyphen/>
        <w:t>ლუ) ,,მივდივარ“.</w:t>
      </w:r>
    </w:p>
    <w:p w14:paraId="7263E217" w14:textId="4009295B" w:rsidR="00E871B1" w:rsidRPr="00DB51BA" w:rsidRDefault="00E871B1" w:rsidP="00422E77">
      <w:pPr>
        <w:tabs>
          <w:tab w:val="left" w:pos="1080"/>
          <w:tab w:val="left" w:pos="3870"/>
        </w:tabs>
        <w:spacing w:line="271" w:lineRule="auto"/>
        <w:ind w:firstLine="425"/>
        <w:jc w:val="both"/>
        <w:rPr>
          <w:rFonts w:ascii="Sylfaen" w:hAnsi="Sylfaen"/>
          <w:i/>
          <w:sz w:val="21"/>
          <w:szCs w:val="21"/>
          <w:lang w:val="ka-GE"/>
        </w:rPr>
      </w:pPr>
      <w:r w:rsidRPr="00DB51BA">
        <w:rPr>
          <w:rFonts w:ascii="Sylfaen" w:hAnsi="Sylfaen"/>
          <w:b/>
          <w:sz w:val="21"/>
          <w:szCs w:val="21"/>
          <w:lang w:val="ka-GE"/>
        </w:rPr>
        <w:t xml:space="preserve"> ბგერის განვითარება. ნ </w:t>
      </w:r>
      <w:r w:rsidRPr="00DB51BA">
        <w:rPr>
          <w:rFonts w:ascii="Sylfaen" w:hAnsi="Sylfaen"/>
          <w:sz w:val="21"/>
          <w:szCs w:val="21"/>
          <w:lang w:val="ka-GE"/>
        </w:rPr>
        <w:t xml:space="preserve">ბგერა ვითარდება სიტყვის თავში: </w:t>
      </w:r>
      <w:r w:rsidRPr="00DB51BA">
        <w:rPr>
          <w:rFonts w:ascii="Sylfaen" w:hAnsi="Sylfaen"/>
          <w:i/>
          <w:sz w:val="21"/>
          <w:szCs w:val="21"/>
          <w:lang w:val="ka-GE"/>
        </w:rPr>
        <w:t>ნჩხოვრო (&lt;ჩხოვ</w:t>
      </w:r>
      <w:r w:rsidR="00422E77" w:rsidRPr="00DB51BA">
        <w:rPr>
          <w:rFonts w:ascii="Sylfaen" w:hAnsi="Sylfaen"/>
          <w:i/>
          <w:sz w:val="21"/>
          <w:szCs w:val="21"/>
          <w:lang w:val="ka-GE"/>
        </w:rPr>
        <w:softHyphen/>
      </w:r>
      <w:r w:rsidRPr="00DB51BA">
        <w:rPr>
          <w:rFonts w:ascii="Sylfaen" w:hAnsi="Sylfaen"/>
          <w:i/>
          <w:sz w:val="21"/>
          <w:szCs w:val="21"/>
          <w:lang w:val="ka-GE"/>
        </w:rPr>
        <w:t>რო) ,,ცხრა“, ნკილა (&lt;კილა) ,,გასაღები“ ნდღა (&lt;დღა) ,,დღე“, ანტამა ,,ატა</w:t>
      </w:r>
      <w:r w:rsidRPr="00DB51BA">
        <w:rPr>
          <w:rFonts w:ascii="Sylfaen" w:hAnsi="Sylfaen"/>
          <w:i/>
          <w:sz w:val="21"/>
          <w:szCs w:val="21"/>
          <w:lang w:val="ka-GE"/>
        </w:rPr>
        <w:softHyphen/>
        <w:t>მი:, მთხა ,,თხა“</w:t>
      </w:r>
    </w:p>
    <w:p w14:paraId="7CE58D27" w14:textId="666E9A6E" w:rsidR="00E871B1" w:rsidRPr="00DB51BA" w:rsidRDefault="00E871B1" w:rsidP="00422E77">
      <w:pPr>
        <w:tabs>
          <w:tab w:val="left" w:pos="1080"/>
          <w:tab w:val="left" w:pos="3870"/>
        </w:tabs>
        <w:spacing w:line="271" w:lineRule="auto"/>
        <w:ind w:firstLine="425"/>
        <w:jc w:val="both"/>
        <w:rPr>
          <w:rFonts w:ascii="Sylfaen" w:hAnsi="Sylfaen"/>
          <w:b/>
          <w:sz w:val="21"/>
          <w:szCs w:val="21"/>
          <w:lang w:val="ka-GE"/>
        </w:rPr>
      </w:pPr>
      <w:r w:rsidRPr="00DB51BA">
        <w:rPr>
          <w:rFonts w:ascii="Sylfaen" w:hAnsi="Sylfaen"/>
          <w:b/>
          <w:sz w:val="21"/>
          <w:szCs w:val="21"/>
          <w:lang w:val="ka-GE"/>
        </w:rPr>
        <w:t xml:space="preserve"> სრულხმოვნობა.</w:t>
      </w:r>
      <w:r w:rsidRPr="00DB51BA">
        <w:rPr>
          <w:rFonts w:ascii="Sylfaen" w:hAnsi="Sylfaen"/>
          <w:sz w:val="21"/>
          <w:szCs w:val="21"/>
          <w:lang w:val="ka-GE"/>
        </w:rPr>
        <w:t xml:space="preserve"> სარფული მეტყველებისთვის, როგორც კოლხური კილოე</w:t>
      </w:r>
      <w:r w:rsidR="00422E77" w:rsidRPr="00DB51BA">
        <w:rPr>
          <w:rFonts w:ascii="Sylfaen" w:hAnsi="Sylfaen"/>
          <w:sz w:val="21"/>
          <w:szCs w:val="21"/>
          <w:lang w:val="ka-GE"/>
        </w:rPr>
        <w:softHyphen/>
      </w:r>
      <w:r w:rsidRPr="00DB51BA">
        <w:rPr>
          <w:rFonts w:ascii="Sylfaen" w:hAnsi="Sylfaen"/>
          <w:sz w:val="21"/>
          <w:szCs w:val="21"/>
          <w:lang w:val="ka-GE"/>
        </w:rPr>
        <w:t>ბის</w:t>
      </w:r>
      <w:r w:rsidR="00422E77" w:rsidRPr="00DB51BA">
        <w:rPr>
          <w:rFonts w:ascii="Sylfaen" w:hAnsi="Sylfaen"/>
          <w:sz w:val="21"/>
          <w:szCs w:val="21"/>
          <w:lang w:val="ka-GE"/>
        </w:rPr>
        <w:softHyphen/>
      </w:r>
      <w:r w:rsidRPr="00DB51BA">
        <w:rPr>
          <w:rFonts w:ascii="Sylfaen" w:hAnsi="Sylfaen"/>
          <w:sz w:val="21"/>
          <w:szCs w:val="21"/>
          <w:lang w:val="ka-GE"/>
        </w:rPr>
        <w:t xml:space="preserve">თვის დამახასიათებელია სრულხმოვნობა: შდრ. </w:t>
      </w:r>
      <w:r w:rsidRPr="00DB51BA">
        <w:rPr>
          <w:rFonts w:ascii="Sylfaen" w:hAnsi="Sylfaen"/>
          <w:b/>
          <w:sz w:val="21"/>
          <w:szCs w:val="21"/>
          <w:lang w:val="ka-GE"/>
        </w:rPr>
        <w:t>ხომულა</w:t>
      </w:r>
      <w:r w:rsidRPr="00DB51BA">
        <w:rPr>
          <w:rFonts w:ascii="Sylfaen" w:hAnsi="Sylfaen"/>
          <w:sz w:val="21"/>
          <w:szCs w:val="21"/>
          <w:lang w:val="ka-GE"/>
        </w:rPr>
        <w:t xml:space="preserve"> ქართ. </w:t>
      </w:r>
      <w:r w:rsidRPr="00DB51BA">
        <w:rPr>
          <w:rFonts w:ascii="Sylfaen" w:hAnsi="Sylfaen"/>
          <w:b/>
          <w:sz w:val="21"/>
          <w:szCs w:val="21"/>
          <w:lang w:val="ka-GE"/>
        </w:rPr>
        <w:t>ხმე</w:t>
      </w:r>
      <w:r w:rsidRPr="00DB51BA">
        <w:rPr>
          <w:rFonts w:ascii="Sylfaen" w:hAnsi="Sylfaen"/>
          <w:b/>
          <w:sz w:val="21"/>
          <w:szCs w:val="21"/>
          <w:lang w:val="ka-GE"/>
        </w:rPr>
        <w:softHyphen/>
        <w:t>ლი</w:t>
      </w:r>
      <w:r w:rsidRPr="00DB51BA">
        <w:rPr>
          <w:rFonts w:ascii="Sylfaen" w:hAnsi="Sylfaen"/>
          <w:sz w:val="21"/>
          <w:szCs w:val="21"/>
          <w:lang w:val="ka-GE"/>
        </w:rPr>
        <w:t xml:space="preserve">, </w:t>
      </w:r>
      <w:r w:rsidRPr="00DB51BA">
        <w:rPr>
          <w:rFonts w:ascii="Sylfaen" w:hAnsi="Sylfaen"/>
          <w:b/>
          <w:sz w:val="21"/>
          <w:szCs w:val="21"/>
          <w:lang w:val="ka-GE"/>
        </w:rPr>
        <w:t>ჭე</w:t>
      </w:r>
      <w:r w:rsidR="00422E77" w:rsidRPr="00DB51BA">
        <w:rPr>
          <w:rFonts w:ascii="Sylfaen" w:hAnsi="Sylfaen"/>
          <w:b/>
          <w:sz w:val="21"/>
          <w:szCs w:val="21"/>
          <w:lang w:val="ka-GE"/>
        </w:rPr>
        <w:softHyphen/>
      </w:r>
      <w:r w:rsidRPr="00DB51BA">
        <w:rPr>
          <w:rFonts w:ascii="Sylfaen" w:hAnsi="Sylfaen"/>
          <w:b/>
          <w:sz w:val="21"/>
          <w:szCs w:val="21"/>
          <w:lang w:val="ka-GE"/>
        </w:rPr>
        <w:t>რელი</w:t>
      </w:r>
      <w:r w:rsidRPr="00DB51BA">
        <w:rPr>
          <w:rFonts w:ascii="Sylfaen" w:hAnsi="Sylfaen"/>
          <w:sz w:val="21"/>
          <w:szCs w:val="21"/>
          <w:lang w:val="ka-GE"/>
        </w:rPr>
        <w:t xml:space="preserve">-ქართ. </w:t>
      </w:r>
      <w:r w:rsidRPr="00DB51BA">
        <w:rPr>
          <w:rFonts w:ascii="Sylfaen" w:hAnsi="Sylfaen"/>
          <w:b/>
          <w:sz w:val="21"/>
          <w:szCs w:val="21"/>
          <w:lang w:val="ka-GE"/>
        </w:rPr>
        <w:t>ჭრელი.</w:t>
      </w:r>
    </w:p>
    <w:p w14:paraId="0D651AAA"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 მორფოლოგია</w:t>
      </w:r>
    </w:p>
    <w:p w14:paraId="7ABCAB38" w14:textId="264AFAE0"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 სახელის ბრუნება. </w:t>
      </w:r>
      <w:r w:rsidRPr="00DB51BA">
        <w:rPr>
          <w:rFonts w:ascii="Sylfaen" w:hAnsi="Sylfaen"/>
          <w:sz w:val="21"/>
          <w:szCs w:val="21"/>
          <w:lang w:val="ka-GE"/>
        </w:rPr>
        <w:t>სარფულში, ისე</w:t>
      </w:r>
      <w:r w:rsidR="000212A7" w:rsidRPr="00DB51BA">
        <w:rPr>
          <w:rFonts w:ascii="Sylfaen" w:hAnsi="Sylfaen"/>
          <w:sz w:val="21"/>
          <w:szCs w:val="21"/>
          <w:lang w:val="ka-GE"/>
        </w:rPr>
        <w:t xml:space="preserve"> </w:t>
      </w:r>
      <w:r w:rsidRPr="00DB51BA">
        <w:rPr>
          <w:rFonts w:ascii="Sylfaen" w:hAnsi="Sylfaen"/>
          <w:sz w:val="21"/>
          <w:szCs w:val="21"/>
          <w:lang w:val="ka-GE"/>
        </w:rPr>
        <w:t>როგორც სხვა ლაზურ კილოკა</w:t>
      </w:r>
      <w:r w:rsidRPr="00DB51BA">
        <w:rPr>
          <w:rFonts w:ascii="Sylfaen" w:hAnsi="Sylfaen"/>
          <w:sz w:val="21"/>
          <w:szCs w:val="21"/>
          <w:lang w:val="ka-GE"/>
        </w:rPr>
        <w:softHyphen/>
        <w:t>ვებსა და თქმებში, სახელთა გარდა ზმნაც იბრუნვის. ზმნის ბრუნვიანი ფორმები გამოი</w:t>
      </w:r>
      <w:r w:rsidR="00422E77" w:rsidRPr="00DB51BA">
        <w:rPr>
          <w:rFonts w:ascii="Sylfaen" w:hAnsi="Sylfaen"/>
          <w:sz w:val="21"/>
          <w:szCs w:val="21"/>
          <w:lang w:val="ka-GE"/>
        </w:rPr>
        <w:softHyphen/>
      </w:r>
      <w:r w:rsidRPr="00DB51BA">
        <w:rPr>
          <w:rFonts w:ascii="Sylfaen" w:hAnsi="Sylfaen"/>
          <w:sz w:val="21"/>
          <w:szCs w:val="21"/>
          <w:lang w:val="ka-GE"/>
        </w:rPr>
        <w:t>ყე</w:t>
      </w:r>
      <w:r w:rsidR="00422E77" w:rsidRPr="00DB51BA">
        <w:rPr>
          <w:rFonts w:ascii="Sylfaen" w:hAnsi="Sylfaen"/>
          <w:sz w:val="21"/>
          <w:szCs w:val="21"/>
          <w:lang w:val="ka-GE"/>
        </w:rPr>
        <w:softHyphen/>
      </w:r>
      <w:r w:rsidRPr="00DB51BA">
        <w:rPr>
          <w:rFonts w:ascii="Sylfaen" w:hAnsi="Sylfaen"/>
          <w:sz w:val="21"/>
          <w:szCs w:val="21"/>
          <w:lang w:val="ka-GE"/>
        </w:rPr>
        <w:t>ნება მიმღეობების ფუნქციით. ასეთ შემთხვევაში ჩავარდნილია სახელი და ბრუნ</w:t>
      </w:r>
      <w:r w:rsidR="00422E77" w:rsidRPr="00DB51BA">
        <w:rPr>
          <w:rFonts w:ascii="Sylfaen" w:hAnsi="Sylfaen"/>
          <w:sz w:val="21"/>
          <w:szCs w:val="21"/>
          <w:lang w:val="ka-GE"/>
        </w:rPr>
        <w:softHyphen/>
      </w:r>
      <w:r w:rsidRPr="00DB51BA">
        <w:rPr>
          <w:rFonts w:ascii="Sylfaen" w:hAnsi="Sylfaen"/>
          <w:sz w:val="21"/>
          <w:szCs w:val="21"/>
          <w:lang w:val="ka-GE"/>
        </w:rPr>
        <w:t xml:space="preserve">ვის ნიშანი დაეთვის ზმნას. მაგ.: </w:t>
      </w:r>
      <w:r w:rsidRPr="00DB51BA">
        <w:rPr>
          <w:rFonts w:ascii="Sylfaen" w:hAnsi="Sylfaen"/>
          <w:i/>
          <w:sz w:val="21"/>
          <w:szCs w:val="21"/>
          <w:lang w:val="ka-GE"/>
        </w:rPr>
        <w:t>ენა მოხთუში ოხორჯა ოხოის ვარ ტუ ,,მოსულის“ [კაცის] ცოლი სახლში არ იყო.“</w:t>
      </w:r>
    </w:p>
    <w:p w14:paraId="33017DC7"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ზმნას დაერთვის მოთხრობითი ბრუნვის ნიშანი, </w:t>
      </w:r>
      <w:r w:rsidRPr="00DB51BA">
        <w:rPr>
          <w:rFonts w:ascii="Sylfaen" w:hAnsi="Sylfaen"/>
          <w:i/>
          <w:sz w:val="21"/>
          <w:szCs w:val="21"/>
          <w:lang w:val="ka-GE"/>
        </w:rPr>
        <w:t>მაგ.: ნა უღუნქთი იმგარს დო ნა ვარ უღუნქთი ,,მქონეც ტირის და არმქონეც“.</w:t>
      </w:r>
    </w:p>
    <w:p w14:paraId="5B430DA3"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ზმნას დაერთვის მრავლობითის ნიშანი </w:t>
      </w:r>
      <w:r w:rsidRPr="00DB51BA">
        <w:rPr>
          <w:rFonts w:ascii="Sylfaen" w:hAnsi="Sylfaen"/>
          <w:b/>
          <w:sz w:val="21"/>
          <w:szCs w:val="21"/>
          <w:lang w:val="ka-GE"/>
        </w:rPr>
        <w:t>-ეფ</w:t>
      </w:r>
      <w:r w:rsidRPr="00DB51BA">
        <w:rPr>
          <w:rFonts w:ascii="Sylfaen" w:hAnsi="Sylfaen"/>
          <w:sz w:val="21"/>
          <w:szCs w:val="21"/>
          <w:lang w:val="ka-GE"/>
        </w:rPr>
        <w:t xml:space="preserve">, მაგ.: </w:t>
      </w:r>
      <w:r w:rsidRPr="00DB51BA">
        <w:rPr>
          <w:rFonts w:ascii="Sylfaen" w:hAnsi="Sylfaen"/>
          <w:i/>
          <w:sz w:val="21"/>
          <w:szCs w:val="21"/>
          <w:lang w:val="ka-GE"/>
        </w:rPr>
        <w:t>ნა მოფთითფეექთი გჲაის ქოდოფხედით ,,მოსულებმაც ჭამად დავჯექით.“</w:t>
      </w:r>
    </w:p>
    <w:p w14:paraId="366F17F5" w14:textId="4F91D4B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სახელობითი ბრუნვის ნიშანი სარფის თქმაში </w:t>
      </w:r>
      <w:r w:rsidRPr="00DB51BA">
        <w:rPr>
          <w:rFonts w:ascii="Sylfaen" w:hAnsi="Sylfaen"/>
          <w:b/>
          <w:sz w:val="21"/>
          <w:szCs w:val="21"/>
          <w:lang w:val="ka-GE"/>
        </w:rPr>
        <w:t>ა, ო, უ</w:t>
      </w:r>
      <w:r w:rsidRPr="00DB51BA">
        <w:rPr>
          <w:rFonts w:ascii="Sylfaen" w:hAnsi="Sylfaen"/>
          <w:sz w:val="21"/>
          <w:szCs w:val="21"/>
          <w:lang w:val="ka-GE"/>
        </w:rPr>
        <w:t xml:space="preserve"> ხმოვანფუძიანებთან ნულოვანი მორფემითაა წარმოდგენილი. ფუძისეულია ბოლოკიდური </w:t>
      </w:r>
      <w:r w:rsidRPr="00DB51BA">
        <w:rPr>
          <w:rFonts w:ascii="Sylfaen" w:hAnsi="Sylfaen"/>
          <w:b/>
          <w:sz w:val="21"/>
          <w:szCs w:val="21"/>
          <w:lang w:val="ka-GE"/>
        </w:rPr>
        <w:t>ი-</w:t>
      </w:r>
      <w:r w:rsidRPr="00DB51BA">
        <w:rPr>
          <w:rFonts w:ascii="Sylfaen" w:hAnsi="Sylfaen"/>
          <w:sz w:val="21"/>
          <w:szCs w:val="21"/>
          <w:lang w:val="ka-GE"/>
        </w:rPr>
        <w:t>ც, რო</w:t>
      </w:r>
      <w:r w:rsidRPr="00DB51BA">
        <w:rPr>
          <w:rFonts w:ascii="Sylfaen" w:hAnsi="Sylfaen"/>
          <w:sz w:val="21"/>
          <w:szCs w:val="21"/>
          <w:lang w:val="ka-GE"/>
        </w:rPr>
        <w:softHyphen/>
        <w:t>მე</w:t>
      </w:r>
      <w:r w:rsidRPr="00DB51BA">
        <w:rPr>
          <w:rFonts w:ascii="Sylfaen" w:hAnsi="Sylfaen"/>
          <w:sz w:val="21"/>
          <w:szCs w:val="21"/>
          <w:lang w:val="ka-GE"/>
        </w:rPr>
        <w:softHyphen/>
        <w:t>ლიც წარმოშობით სახელობითი ბრუნვის ნიშანია და ფუძესთანაა შეხორცე</w:t>
      </w:r>
      <w:r w:rsidRPr="00DB51BA">
        <w:rPr>
          <w:rFonts w:ascii="Sylfaen" w:hAnsi="Sylfaen"/>
          <w:sz w:val="21"/>
          <w:szCs w:val="21"/>
          <w:lang w:val="ka-GE"/>
        </w:rPr>
        <w:softHyphen/>
        <w:t>ბული. ლიტერატურაში სახელობითი ბრუნვის ნიშნად არის მიჩნეული</w:t>
      </w:r>
      <w:r w:rsidR="001E666A">
        <w:rPr>
          <w:rFonts w:ascii="Sylfaen" w:hAnsi="Sylfaen"/>
          <w:sz w:val="21"/>
          <w:szCs w:val="21"/>
          <w:lang w:val="ka-GE"/>
        </w:rPr>
        <w:t>,</w:t>
      </w:r>
      <w:r w:rsidRPr="00DB51BA">
        <w:rPr>
          <w:rFonts w:ascii="Sylfaen" w:hAnsi="Sylfaen"/>
          <w:sz w:val="21"/>
          <w:szCs w:val="21"/>
          <w:lang w:val="ka-GE"/>
        </w:rPr>
        <w:t xml:space="preserve"> აგრეთვე</w:t>
      </w:r>
      <w:r w:rsidR="001E666A">
        <w:rPr>
          <w:rFonts w:ascii="Sylfaen" w:hAnsi="Sylfaen"/>
          <w:sz w:val="21"/>
          <w:szCs w:val="21"/>
          <w:lang w:val="ka-GE"/>
        </w:rPr>
        <w:t>,</w:t>
      </w:r>
      <w:r w:rsidRPr="00DB51BA">
        <w:rPr>
          <w:rFonts w:ascii="Sylfaen" w:hAnsi="Sylfaen"/>
          <w:sz w:val="21"/>
          <w:szCs w:val="21"/>
          <w:lang w:val="ka-GE"/>
        </w:rPr>
        <w:t xml:space="preserve"> ბოლო</w:t>
      </w:r>
      <w:r w:rsidRPr="00DB51BA">
        <w:rPr>
          <w:rFonts w:ascii="Sylfaen" w:hAnsi="Sylfaen"/>
          <w:sz w:val="21"/>
          <w:szCs w:val="21"/>
          <w:lang w:val="ka-GE"/>
        </w:rPr>
        <w:softHyphen/>
        <w:t xml:space="preserve">კიდური </w:t>
      </w:r>
      <w:r w:rsidRPr="00DB51BA">
        <w:rPr>
          <w:rFonts w:ascii="Sylfaen" w:hAnsi="Sylfaen"/>
          <w:b/>
          <w:sz w:val="21"/>
          <w:szCs w:val="21"/>
          <w:lang w:val="ka-GE"/>
        </w:rPr>
        <w:t>ე.</w:t>
      </w:r>
    </w:p>
    <w:p w14:paraId="5EF6E180" w14:textId="25872E1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ნ.მარი </w:t>
      </w:r>
      <w:r w:rsidRPr="00DB51BA">
        <w:rPr>
          <w:rFonts w:ascii="Sylfaen" w:hAnsi="Sylfaen"/>
          <w:b/>
          <w:sz w:val="21"/>
          <w:szCs w:val="21"/>
          <w:lang w:val="ka-GE"/>
        </w:rPr>
        <w:t>ი-</w:t>
      </w:r>
      <w:r w:rsidRPr="00DB51BA">
        <w:rPr>
          <w:rFonts w:ascii="Sylfaen" w:hAnsi="Sylfaen"/>
          <w:sz w:val="21"/>
          <w:szCs w:val="21"/>
          <w:lang w:val="ka-GE"/>
        </w:rPr>
        <w:t>ს სახელობითის ქართულ დაბოლოებად თვლიდა, ძველ ლაზურ თუ</w:t>
      </w:r>
      <w:r w:rsidRPr="00DB51BA">
        <w:rPr>
          <w:rFonts w:ascii="Sylfaen" w:hAnsi="Sylfaen"/>
          <w:sz w:val="21"/>
          <w:szCs w:val="21"/>
          <w:lang w:val="ka-GE"/>
        </w:rPr>
        <w:softHyphen/>
        <w:t xml:space="preserve">ბალ-კაინურ მაწარმოებლად კი </w:t>
      </w:r>
      <w:r w:rsidRPr="00DB51BA">
        <w:rPr>
          <w:rFonts w:ascii="Sylfaen" w:hAnsi="Sylfaen"/>
          <w:b/>
          <w:sz w:val="21"/>
          <w:szCs w:val="21"/>
          <w:lang w:val="ka-GE"/>
        </w:rPr>
        <w:t>-ე</w:t>
      </w:r>
      <w:r w:rsidRPr="00DB51BA">
        <w:rPr>
          <w:rFonts w:ascii="Sylfaen" w:hAnsi="Sylfaen"/>
          <w:sz w:val="21"/>
          <w:szCs w:val="21"/>
          <w:lang w:val="ka-GE"/>
        </w:rPr>
        <w:t xml:space="preserve"> ნიშანი მიაჩნდა, ზოგიერთ სახელში რომ დას</w:t>
      </w:r>
      <w:r w:rsidR="00422E77" w:rsidRPr="00DB51BA">
        <w:rPr>
          <w:rFonts w:ascii="Sylfaen" w:hAnsi="Sylfaen"/>
          <w:sz w:val="21"/>
          <w:szCs w:val="21"/>
          <w:lang w:val="ka-GE"/>
        </w:rPr>
        <w:softHyphen/>
      </w:r>
      <w:r w:rsidRPr="00DB51BA">
        <w:rPr>
          <w:rFonts w:ascii="Sylfaen" w:hAnsi="Sylfaen"/>
          <w:sz w:val="21"/>
          <w:szCs w:val="21"/>
          <w:lang w:val="ka-GE"/>
        </w:rPr>
        <w:t xml:space="preserve">ტურდება: </w:t>
      </w:r>
      <w:r w:rsidRPr="00DB51BA">
        <w:rPr>
          <w:rFonts w:ascii="Sylfaen" w:hAnsi="Sylfaen"/>
          <w:i/>
          <w:sz w:val="21"/>
          <w:szCs w:val="21"/>
          <w:lang w:val="ka-GE"/>
        </w:rPr>
        <w:t>ბერ-ე ,,შვილი“, ნოთ-ე ,,კვარი“, ვიწე ,,ვიწე“(ადგილის სახელწო</w:t>
      </w:r>
      <w:r w:rsidRPr="00DB51BA">
        <w:rPr>
          <w:rFonts w:ascii="Sylfaen" w:hAnsi="Sylfaen"/>
          <w:i/>
          <w:sz w:val="21"/>
          <w:szCs w:val="21"/>
          <w:lang w:val="ka-GE"/>
        </w:rPr>
        <w:softHyphen/>
        <w:t>დება), ოსურე ,,ქალიშვილი’’</w:t>
      </w:r>
      <w:r w:rsidRPr="00DB51BA">
        <w:rPr>
          <w:rFonts w:ascii="Sylfaen" w:hAnsi="Sylfaen"/>
          <w:sz w:val="21"/>
          <w:szCs w:val="21"/>
          <w:lang w:val="ka-GE"/>
        </w:rPr>
        <w:t xml:space="preserve"> (მარი, 1910: 9-10).</w:t>
      </w:r>
    </w:p>
    <w:p w14:paraId="4035E0F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ა. ჩიქობავა </w:t>
      </w:r>
      <w:r w:rsidRPr="00DB51BA">
        <w:rPr>
          <w:rFonts w:ascii="Sylfaen" w:hAnsi="Sylfaen"/>
          <w:b/>
          <w:sz w:val="21"/>
          <w:szCs w:val="21"/>
          <w:lang w:val="ka-GE"/>
        </w:rPr>
        <w:t>ე-</w:t>
      </w:r>
      <w:r w:rsidRPr="00DB51BA">
        <w:rPr>
          <w:rFonts w:ascii="Sylfaen" w:hAnsi="Sylfaen"/>
          <w:sz w:val="21"/>
          <w:szCs w:val="21"/>
          <w:lang w:val="ka-GE"/>
        </w:rPr>
        <w:t xml:space="preserve">ს ფუძისეულად თვლიდა ნასესხებ სიტყვებში: </w:t>
      </w:r>
      <w:r w:rsidRPr="00DB51BA">
        <w:rPr>
          <w:rFonts w:ascii="Sylfaen" w:hAnsi="Sylfaen"/>
          <w:i/>
          <w:sz w:val="21"/>
          <w:szCs w:val="21"/>
          <w:lang w:val="ka-GE"/>
        </w:rPr>
        <w:t>დეკიკე ,,წუ</w:t>
      </w:r>
      <w:r w:rsidRPr="00DB51BA">
        <w:rPr>
          <w:rFonts w:ascii="Sylfaen" w:hAnsi="Sylfaen"/>
          <w:i/>
          <w:sz w:val="21"/>
          <w:szCs w:val="21"/>
          <w:lang w:val="ka-GE"/>
        </w:rPr>
        <w:softHyphen/>
        <w:t>თი“, მეჲვე ,,ხილი“.</w:t>
      </w:r>
      <w:r w:rsidRPr="00DB51BA">
        <w:rPr>
          <w:rFonts w:ascii="Sylfaen" w:hAnsi="Sylfaen"/>
          <w:sz w:val="21"/>
          <w:szCs w:val="21"/>
          <w:lang w:val="ka-GE"/>
        </w:rPr>
        <w:t xml:space="preserve"> </w:t>
      </w:r>
      <w:r w:rsidRPr="00DB51BA">
        <w:rPr>
          <w:rFonts w:ascii="Sylfaen" w:hAnsi="Sylfaen"/>
          <w:b/>
          <w:sz w:val="21"/>
          <w:szCs w:val="21"/>
          <w:lang w:val="ka-GE"/>
        </w:rPr>
        <w:t xml:space="preserve">ე </w:t>
      </w:r>
      <w:r w:rsidRPr="00DB51BA">
        <w:rPr>
          <w:rFonts w:ascii="Sylfaen" w:hAnsi="Sylfaen"/>
          <w:sz w:val="21"/>
          <w:szCs w:val="21"/>
          <w:lang w:val="ka-GE"/>
        </w:rPr>
        <w:t xml:space="preserve">ფუძისეულად მიაჩნდა ნაწარმოებ სახელებშიც: </w:t>
      </w:r>
      <w:r w:rsidRPr="00DB51BA">
        <w:rPr>
          <w:rFonts w:ascii="Sylfaen" w:hAnsi="Sylfaen"/>
          <w:i/>
          <w:sz w:val="21"/>
          <w:szCs w:val="21"/>
          <w:lang w:val="ka-GE"/>
        </w:rPr>
        <w:t>,,მამცუ</w:t>
      </w:r>
      <w:r w:rsidRPr="00DB51BA">
        <w:rPr>
          <w:rFonts w:ascii="Sylfaen" w:hAnsi="Sylfaen"/>
          <w:i/>
          <w:sz w:val="21"/>
          <w:szCs w:val="21"/>
          <w:lang w:val="ka-GE"/>
        </w:rPr>
        <w:softHyphen/>
        <w:t>დალე, ,,მატყუარა“, ონჩამურე ,,საცეხველი“.</w:t>
      </w:r>
      <w:r w:rsidRPr="00DB51BA">
        <w:rPr>
          <w:rFonts w:ascii="Sylfaen" w:hAnsi="Sylfaen"/>
          <w:sz w:val="21"/>
          <w:szCs w:val="21"/>
          <w:lang w:val="ka-GE"/>
        </w:rPr>
        <w:t xml:space="preserve"> სახელობითის ოდინდელ, საკუთ</w:t>
      </w:r>
      <w:r w:rsidRPr="00DB51BA">
        <w:rPr>
          <w:rFonts w:ascii="Sylfaen" w:hAnsi="Sylfaen"/>
          <w:sz w:val="21"/>
          <w:szCs w:val="21"/>
          <w:lang w:val="ka-GE"/>
        </w:rPr>
        <w:softHyphen/>
        <w:t>რივ მეგ</w:t>
      </w:r>
      <w:r w:rsidRPr="00DB51BA">
        <w:rPr>
          <w:rFonts w:ascii="Sylfaen" w:hAnsi="Sylfaen"/>
          <w:sz w:val="21"/>
          <w:szCs w:val="21"/>
          <w:lang w:val="ka-GE"/>
        </w:rPr>
        <w:softHyphen/>
        <w:t>რულ-ლაზურ დაბოლოებად არის ჩათვლილი -</w:t>
      </w:r>
      <w:r w:rsidRPr="00DB51BA">
        <w:rPr>
          <w:rFonts w:ascii="Sylfaen" w:hAnsi="Sylfaen"/>
          <w:b/>
          <w:sz w:val="21"/>
          <w:szCs w:val="21"/>
          <w:lang w:val="ka-GE"/>
        </w:rPr>
        <w:t xml:space="preserve">ე </w:t>
      </w:r>
      <w:r w:rsidRPr="00DB51BA">
        <w:rPr>
          <w:rFonts w:ascii="Sylfaen" w:hAnsi="Sylfaen"/>
          <w:sz w:val="21"/>
          <w:szCs w:val="21"/>
          <w:lang w:val="ka-GE"/>
        </w:rPr>
        <w:t>პირველად ლაზურ სახე</w:t>
      </w:r>
      <w:r w:rsidRPr="00DB51BA">
        <w:rPr>
          <w:rFonts w:ascii="Sylfaen" w:hAnsi="Sylfaen"/>
          <w:sz w:val="21"/>
          <w:szCs w:val="21"/>
          <w:lang w:val="ka-GE"/>
        </w:rPr>
        <w:softHyphen/>
        <w:t xml:space="preserve">ლებში: </w:t>
      </w:r>
      <w:r w:rsidRPr="00DB51BA">
        <w:rPr>
          <w:rFonts w:ascii="Sylfaen" w:hAnsi="Sylfaen"/>
          <w:i/>
          <w:sz w:val="21"/>
          <w:szCs w:val="21"/>
          <w:lang w:val="ka-GE"/>
        </w:rPr>
        <w:t>კუჩხე, ,,ფეხი“ ქოთუმე ,,ქათამი“</w:t>
      </w:r>
      <w:r w:rsidRPr="00DB51BA">
        <w:rPr>
          <w:rFonts w:ascii="Sylfaen" w:hAnsi="Sylfaen"/>
          <w:sz w:val="21"/>
          <w:szCs w:val="21"/>
          <w:lang w:val="ka-GE"/>
        </w:rPr>
        <w:t xml:space="preserve"> (ჩიქობავა, 1936:49; 1938:37).</w:t>
      </w:r>
    </w:p>
    <w:p w14:paraId="6E051C8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თ. გამყრელიძისა და გ. მაჭავარიანის აზრით, მიმღეობა </w:t>
      </w:r>
      <w:r w:rsidRPr="00DB51BA">
        <w:rPr>
          <w:rFonts w:ascii="Sylfaen" w:hAnsi="Sylfaen"/>
          <w:i/>
          <w:sz w:val="21"/>
          <w:szCs w:val="21"/>
          <w:lang w:val="ka-GE"/>
        </w:rPr>
        <w:t>ო-ჭკომა-ალ-ე ,,სა</w:t>
      </w:r>
      <w:r w:rsidRPr="00DB51BA">
        <w:rPr>
          <w:rFonts w:ascii="Sylfaen" w:hAnsi="Sylfaen"/>
          <w:i/>
          <w:sz w:val="21"/>
          <w:szCs w:val="21"/>
          <w:lang w:val="ka-GE"/>
        </w:rPr>
        <w:softHyphen/>
        <w:t>ჭ</w:t>
      </w:r>
      <w:r w:rsidRPr="00DB51BA">
        <w:rPr>
          <w:rFonts w:ascii="Sylfaen" w:hAnsi="Sylfaen"/>
          <w:i/>
          <w:sz w:val="21"/>
          <w:szCs w:val="21"/>
          <w:lang w:val="ka-GE"/>
        </w:rPr>
        <w:softHyphen/>
        <w:t>მე</w:t>
      </w:r>
      <w:r w:rsidRPr="00DB51BA">
        <w:rPr>
          <w:rFonts w:ascii="Sylfaen" w:hAnsi="Sylfaen"/>
          <w:i/>
          <w:sz w:val="21"/>
          <w:szCs w:val="21"/>
          <w:lang w:val="ka-GE"/>
        </w:rPr>
        <w:softHyphen/>
        <w:t>ლი“</w:t>
      </w:r>
      <w:r w:rsidRPr="00DB51BA">
        <w:rPr>
          <w:rFonts w:ascii="Sylfaen" w:hAnsi="Sylfaen"/>
          <w:sz w:val="21"/>
          <w:szCs w:val="21"/>
          <w:lang w:val="ka-GE"/>
        </w:rPr>
        <w:t xml:space="preserve"> სახელობითის </w:t>
      </w:r>
      <w:r w:rsidRPr="00DB51BA">
        <w:rPr>
          <w:rFonts w:ascii="Sylfaen" w:hAnsi="Sylfaen"/>
          <w:b/>
          <w:sz w:val="21"/>
          <w:szCs w:val="21"/>
          <w:lang w:val="ka-GE"/>
        </w:rPr>
        <w:t>-ე</w:t>
      </w:r>
      <w:r w:rsidRPr="00DB51BA">
        <w:rPr>
          <w:rFonts w:ascii="Sylfaen" w:hAnsi="Sylfaen"/>
          <w:sz w:val="21"/>
          <w:szCs w:val="21"/>
          <w:lang w:val="ka-GE"/>
        </w:rPr>
        <w:t xml:space="preserve"> დაბოლოებას შეიცავს (გამყრელიძე, მაჭავარიანი, 1965:92).</w:t>
      </w:r>
    </w:p>
    <w:p w14:paraId="55255AD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ლიტერატურაში ლაზურში სახელობითის ერთ-ერთ ალომორფად </w:t>
      </w:r>
      <w:r w:rsidRPr="00DB51BA">
        <w:rPr>
          <w:rFonts w:ascii="Sylfaen" w:hAnsi="Sylfaen"/>
          <w:b/>
          <w:sz w:val="21"/>
          <w:szCs w:val="21"/>
          <w:lang w:val="ka-GE"/>
        </w:rPr>
        <w:t>ე</w:t>
      </w:r>
      <w:r w:rsidRPr="00DB51BA">
        <w:rPr>
          <w:rFonts w:ascii="Sylfaen" w:hAnsi="Sylfaen"/>
          <w:sz w:val="21"/>
          <w:szCs w:val="21"/>
          <w:lang w:val="ka-GE"/>
        </w:rPr>
        <w:t>-ს დაშვებას პრობლემატურად მიიჩნევენ.</w:t>
      </w:r>
    </w:p>
    <w:p w14:paraId="151AA946" w14:textId="4DFF92C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თანხმოვან და ხმოვანფუძიან სახელებში მოთხრობითი წარმოდგენილია </w:t>
      </w:r>
      <w:r w:rsidRPr="00DB51BA">
        <w:rPr>
          <w:rFonts w:ascii="Sylfaen" w:hAnsi="Sylfaen"/>
          <w:b/>
          <w:sz w:val="21"/>
          <w:szCs w:val="21"/>
          <w:lang w:val="ka-GE"/>
        </w:rPr>
        <w:t xml:space="preserve">ქ </w:t>
      </w:r>
      <w:r w:rsidRPr="00DB51BA">
        <w:rPr>
          <w:rFonts w:ascii="Sylfaen" w:hAnsi="Sylfaen"/>
          <w:sz w:val="21"/>
          <w:szCs w:val="21"/>
          <w:lang w:val="ka-GE"/>
        </w:rPr>
        <w:t xml:space="preserve">ნიშნით, მიცემითი </w:t>
      </w:r>
      <w:r w:rsidRPr="00DB51BA">
        <w:rPr>
          <w:rFonts w:ascii="Sylfaen" w:hAnsi="Sylfaen"/>
          <w:b/>
          <w:sz w:val="21"/>
          <w:szCs w:val="21"/>
          <w:lang w:val="ka-GE"/>
        </w:rPr>
        <w:t>ს-</w:t>
      </w:r>
      <w:r w:rsidRPr="00DB51BA">
        <w:rPr>
          <w:rFonts w:ascii="Sylfaen" w:hAnsi="Sylfaen"/>
          <w:sz w:val="21"/>
          <w:szCs w:val="21"/>
          <w:lang w:val="ka-GE"/>
        </w:rPr>
        <w:t xml:space="preserve">თი, ნათესაობითი ბრუნვის ნიშანი სარფულში </w:t>
      </w:r>
      <w:r w:rsidRPr="00DB51BA">
        <w:rPr>
          <w:rFonts w:ascii="Sylfaen" w:hAnsi="Sylfaen"/>
          <w:b/>
          <w:sz w:val="21"/>
          <w:szCs w:val="21"/>
          <w:lang w:val="ka-GE"/>
        </w:rPr>
        <w:t xml:space="preserve">-შ(ი) </w:t>
      </w:r>
      <w:r w:rsidRPr="00DB51BA">
        <w:rPr>
          <w:rFonts w:ascii="Sylfaen" w:hAnsi="Sylfaen"/>
          <w:sz w:val="21"/>
          <w:szCs w:val="21"/>
          <w:lang w:val="ka-GE"/>
        </w:rPr>
        <w:t xml:space="preserve">და </w:t>
      </w:r>
      <w:r w:rsidRPr="00DB51BA">
        <w:rPr>
          <w:rFonts w:ascii="Sylfaen" w:hAnsi="Sylfaen"/>
          <w:b/>
          <w:sz w:val="21"/>
          <w:szCs w:val="21"/>
          <w:lang w:val="ka-GE"/>
        </w:rPr>
        <w:t>-შ</w:t>
      </w:r>
      <w:r w:rsidRPr="00DB51BA">
        <w:rPr>
          <w:rFonts w:ascii="Sylfaen" w:hAnsi="Sylfaen"/>
          <w:sz w:val="21"/>
          <w:szCs w:val="21"/>
          <w:lang w:val="ka-GE"/>
        </w:rPr>
        <w:t xml:space="preserve"> ალო</w:t>
      </w:r>
      <w:r w:rsidRPr="00DB51BA">
        <w:rPr>
          <w:rFonts w:ascii="Sylfaen" w:hAnsi="Sylfaen"/>
          <w:sz w:val="21"/>
          <w:szCs w:val="21"/>
          <w:lang w:val="ka-GE"/>
        </w:rPr>
        <w:softHyphen/>
        <w:t xml:space="preserve">მორფებით არის წარმოდგენილი. მიმართულებითი ბრუნვის ნიშანია </w:t>
      </w:r>
      <w:r w:rsidRPr="00DB51BA">
        <w:rPr>
          <w:rFonts w:ascii="Sylfaen" w:hAnsi="Sylfaen"/>
          <w:b/>
          <w:sz w:val="21"/>
          <w:szCs w:val="21"/>
          <w:lang w:val="ka-GE"/>
        </w:rPr>
        <w:t>-შა</w:t>
      </w:r>
      <w:r w:rsidRPr="00DB51BA">
        <w:rPr>
          <w:rFonts w:ascii="Sylfaen" w:hAnsi="Sylfaen"/>
          <w:sz w:val="21"/>
          <w:szCs w:val="21"/>
          <w:lang w:val="ka-GE"/>
        </w:rPr>
        <w:t xml:space="preserve">, ხოლო დაშორებითისა </w:t>
      </w:r>
      <w:r w:rsidRPr="00DB51BA">
        <w:rPr>
          <w:rFonts w:ascii="Sylfaen" w:hAnsi="Sylfaen"/>
          <w:b/>
          <w:sz w:val="21"/>
          <w:szCs w:val="21"/>
          <w:lang w:val="ka-GE"/>
        </w:rPr>
        <w:t>-შე</w:t>
      </w:r>
      <w:r w:rsidRPr="00DB51BA">
        <w:rPr>
          <w:rFonts w:ascii="Sylfaen" w:hAnsi="Sylfaen"/>
          <w:sz w:val="21"/>
          <w:szCs w:val="21"/>
          <w:lang w:val="ka-GE"/>
        </w:rPr>
        <w:t>. მოქმედებითი წარმოდგენილია -</w:t>
      </w:r>
      <w:r w:rsidRPr="00DB51BA">
        <w:rPr>
          <w:rFonts w:ascii="Sylfaen" w:hAnsi="Sylfaen"/>
          <w:b/>
          <w:sz w:val="21"/>
          <w:szCs w:val="21"/>
          <w:lang w:val="ka-GE"/>
        </w:rPr>
        <w:t>თენ/-თე</w:t>
      </w:r>
      <w:r w:rsidRPr="00DB51BA">
        <w:rPr>
          <w:rFonts w:ascii="Sylfaen" w:hAnsi="Sylfaen"/>
          <w:sz w:val="21"/>
          <w:szCs w:val="21"/>
          <w:lang w:val="ka-GE"/>
        </w:rPr>
        <w:t xml:space="preserve"> სუფიქ</w:t>
      </w:r>
      <w:r w:rsidRPr="00DB51BA">
        <w:rPr>
          <w:rFonts w:ascii="Sylfaen" w:hAnsi="Sylfaen"/>
          <w:sz w:val="21"/>
          <w:szCs w:val="21"/>
          <w:lang w:val="ka-GE"/>
        </w:rPr>
        <w:softHyphen/>
        <w:t>სე</w:t>
      </w:r>
      <w:r w:rsidR="00422E77" w:rsidRPr="00DB51BA">
        <w:rPr>
          <w:rFonts w:ascii="Sylfaen" w:hAnsi="Sylfaen"/>
          <w:sz w:val="21"/>
          <w:szCs w:val="21"/>
          <w:lang w:val="ka-GE"/>
        </w:rPr>
        <w:softHyphen/>
      </w:r>
      <w:r w:rsidRPr="00DB51BA">
        <w:rPr>
          <w:rFonts w:ascii="Sylfaen" w:hAnsi="Sylfaen"/>
          <w:sz w:val="21"/>
          <w:szCs w:val="21"/>
          <w:lang w:val="ka-GE"/>
        </w:rPr>
        <w:t xml:space="preserve">ბით. ვითარებითი ბრუნვა ლაზურში არ დასტურდება, ნაშთის სახით თითო-ოროლა სიტყვაშია შემორჩენილი: </w:t>
      </w:r>
      <w:r w:rsidRPr="00DB51BA">
        <w:rPr>
          <w:rFonts w:ascii="Sylfaen" w:hAnsi="Sylfaen"/>
          <w:i/>
          <w:sz w:val="21"/>
          <w:szCs w:val="21"/>
          <w:lang w:val="ka-GE"/>
        </w:rPr>
        <w:t>მოთ ,,რატომ“, ბეულოდ ,,ბავშვურად“, მჯვე</w:t>
      </w:r>
      <w:r w:rsidRPr="00DB51BA">
        <w:rPr>
          <w:rFonts w:ascii="Sylfaen" w:hAnsi="Sylfaen"/>
          <w:i/>
          <w:sz w:val="21"/>
          <w:szCs w:val="21"/>
          <w:lang w:val="ka-GE"/>
        </w:rPr>
        <w:softHyphen/>
        <w:t>შოთ ,,ძვე</w:t>
      </w:r>
      <w:r w:rsidRPr="00DB51BA">
        <w:rPr>
          <w:rFonts w:ascii="Sylfaen" w:hAnsi="Sylfaen"/>
          <w:i/>
          <w:sz w:val="21"/>
          <w:szCs w:val="21"/>
          <w:lang w:val="ka-GE"/>
        </w:rPr>
        <w:softHyphen/>
        <w:t>ლად“.</w:t>
      </w:r>
    </w:p>
    <w:p w14:paraId="3ADC9AA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u w:val="single"/>
          <w:lang w:val="ka-GE"/>
        </w:rPr>
        <w:t>თანხმოვნიან სახელთა ბრუნება</w:t>
      </w:r>
      <w:r w:rsidRPr="00DB51BA">
        <w:rPr>
          <w:rFonts w:ascii="Sylfaen" w:hAnsi="Sylfaen"/>
          <w:sz w:val="21"/>
          <w:szCs w:val="21"/>
          <w:lang w:val="ka-GE"/>
        </w:rPr>
        <w:t>:</w:t>
      </w:r>
    </w:p>
    <w:p w14:paraId="3C24CECE" w14:textId="77777777" w:rsidR="00E871B1" w:rsidRPr="00DB51BA" w:rsidRDefault="00E871B1" w:rsidP="000212A7">
      <w:pPr>
        <w:tabs>
          <w:tab w:val="left" w:pos="2694"/>
          <w:tab w:val="left" w:pos="4536"/>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სახელობითი </w:t>
      </w:r>
      <w:r w:rsidRPr="00DB51BA">
        <w:rPr>
          <w:rFonts w:ascii="Sylfaen" w:hAnsi="Sylfaen"/>
          <w:sz w:val="21"/>
          <w:szCs w:val="21"/>
          <w:lang w:val="ka-GE"/>
        </w:rPr>
        <w:tab/>
        <w:t xml:space="preserve">კოჩ-ი ,,კაცი“ </w:t>
      </w:r>
      <w:r w:rsidRPr="00DB51BA">
        <w:rPr>
          <w:rFonts w:ascii="Sylfaen" w:hAnsi="Sylfaen"/>
          <w:sz w:val="21"/>
          <w:szCs w:val="21"/>
          <w:lang w:val="ka-GE"/>
        </w:rPr>
        <w:tab/>
        <w:t>მჩხურ-ი ,,ცხვარი“</w:t>
      </w:r>
    </w:p>
    <w:p w14:paraId="6B1E9724" w14:textId="77777777" w:rsidR="00E871B1" w:rsidRPr="00DB51BA" w:rsidRDefault="00E871B1" w:rsidP="000212A7">
      <w:pPr>
        <w:tabs>
          <w:tab w:val="left" w:pos="2694"/>
          <w:tab w:val="left" w:pos="4536"/>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მოთხრობითი </w:t>
      </w:r>
      <w:r w:rsidRPr="00DB51BA">
        <w:rPr>
          <w:rFonts w:ascii="Sylfaen" w:hAnsi="Sylfaen"/>
          <w:sz w:val="21"/>
          <w:szCs w:val="21"/>
          <w:lang w:val="ka-GE"/>
        </w:rPr>
        <w:tab/>
        <w:t xml:space="preserve">კოჩ-ი-ქ </w:t>
      </w:r>
      <w:r w:rsidRPr="00DB51BA">
        <w:rPr>
          <w:rFonts w:ascii="Sylfaen" w:hAnsi="Sylfaen"/>
          <w:sz w:val="21"/>
          <w:szCs w:val="21"/>
          <w:lang w:val="ka-GE"/>
        </w:rPr>
        <w:tab/>
        <w:t>მჩხურ-ი-ქ</w:t>
      </w:r>
    </w:p>
    <w:p w14:paraId="0F9925E9" w14:textId="77777777" w:rsidR="00E871B1" w:rsidRPr="00DB51BA" w:rsidRDefault="00E871B1" w:rsidP="000212A7">
      <w:pPr>
        <w:tabs>
          <w:tab w:val="left" w:pos="2694"/>
          <w:tab w:val="left" w:pos="4536"/>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მიცემითი </w:t>
      </w:r>
      <w:r w:rsidRPr="00DB51BA">
        <w:rPr>
          <w:rFonts w:ascii="Sylfaen" w:hAnsi="Sylfaen"/>
          <w:sz w:val="21"/>
          <w:szCs w:val="21"/>
          <w:lang w:val="ka-GE"/>
        </w:rPr>
        <w:tab/>
        <w:t xml:space="preserve">კოჩ-ი-ს </w:t>
      </w:r>
      <w:r w:rsidRPr="00DB51BA">
        <w:rPr>
          <w:rFonts w:ascii="Sylfaen" w:hAnsi="Sylfaen"/>
          <w:sz w:val="21"/>
          <w:szCs w:val="21"/>
          <w:lang w:val="ka-GE"/>
        </w:rPr>
        <w:tab/>
        <w:t>მჩხურ-ი-ს</w:t>
      </w:r>
    </w:p>
    <w:p w14:paraId="0150096E" w14:textId="77777777" w:rsidR="00E871B1" w:rsidRPr="00DB51BA" w:rsidRDefault="00E871B1" w:rsidP="000212A7">
      <w:pPr>
        <w:tabs>
          <w:tab w:val="left" w:pos="2694"/>
          <w:tab w:val="left" w:pos="4536"/>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ნათესაობითი </w:t>
      </w:r>
      <w:r w:rsidRPr="00DB51BA">
        <w:rPr>
          <w:rFonts w:ascii="Sylfaen" w:hAnsi="Sylfaen"/>
          <w:sz w:val="21"/>
          <w:szCs w:val="21"/>
          <w:lang w:val="ka-GE"/>
        </w:rPr>
        <w:tab/>
        <w:t xml:space="preserve">კოჩ-ი-შ(ი) </w:t>
      </w:r>
      <w:r w:rsidRPr="00DB51BA">
        <w:rPr>
          <w:rFonts w:ascii="Sylfaen" w:hAnsi="Sylfaen"/>
          <w:sz w:val="21"/>
          <w:szCs w:val="21"/>
          <w:lang w:val="ka-GE"/>
        </w:rPr>
        <w:tab/>
        <w:t>მჩხურ-ი-შ(ი)</w:t>
      </w:r>
    </w:p>
    <w:p w14:paraId="768673C2" w14:textId="77777777" w:rsidR="00E871B1" w:rsidRPr="00DB51BA" w:rsidRDefault="00E871B1" w:rsidP="000212A7">
      <w:pPr>
        <w:tabs>
          <w:tab w:val="left" w:pos="2694"/>
          <w:tab w:val="left" w:pos="4536"/>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მიმართულებითი </w:t>
      </w:r>
      <w:r w:rsidRPr="00DB51BA">
        <w:rPr>
          <w:rFonts w:ascii="Sylfaen" w:hAnsi="Sylfaen"/>
          <w:sz w:val="21"/>
          <w:szCs w:val="21"/>
          <w:lang w:val="ka-GE"/>
        </w:rPr>
        <w:tab/>
        <w:t xml:space="preserve">კოჩ-ი-შა </w:t>
      </w:r>
      <w:r w:rsidRPr="00DB51BA">
        <w:rPr>
          <w:rFonts w:ascii="Sylfaen" w:hAnsi="Sylfaen"/>
          <w:sz w:val="21"/>
          <w:szCs w:val="21"/>
          <w:lang w:val="ka-GE"/>
        </w:rPr>
        <w:tab/>
        <w:t>მჩხურ-ი-შა</w:t>
      </w:r>
    </w:p>
    <w:p w14:paraId="1F13DF87" w14:textId="77777777" w:rsidR="00E871B1" w:rsidRPr="00DB51BA" w:rsidRDefault="00E871B1" w:rsidP="000212A7">
      <w:pPr>
        <w:tabs>
          <w:tab w:val="left" w:pos="2694"/>
          <w:tab w:val="left" w:pos="4536"/>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დაშორებითი </w:t>
      </w:r>
      <w:r w:rsidRPr="00DB51BA">
        <w:rPr>
          <w:rFonts w:ascii="Sylfaen" w:hAnsi="Sylfaen"/>
          <w:sz w:val="21"/>
          <w:szCs w:val="21"/>
          <w:lang w:val="ka-GE"/>
        </w:rPr>
        <w:tab/>
        <w:t xml:space="preserve">კოჩ-ი-შე(ნ) </w:t>
      </w:r>
      <w:r w:rsidRPr="00DB51BA">
        <w:rPr>
          <w:rFonts w:ascii="Sylfaen" w:hAnsi="Sylfaen"/>
          <w:sz w:val="21"/>
          <w:szCs w:val="21"/>
          <w:lang w:val="ka-GE"/>
        </w:rPr>
        <w:tab/>
        <w:t>მჩხურ-ი-თე(ნ)</w:t>
      </w:r>
    </w:p>
    <w:p w14:paraId="5872FB68" w14:textId="77777777" w:rsidR="00E871B1" w:rsidRPr="00DB51BA" w:rsidRDefault="00E871B1" w:rsidP="000212A7">
      <w:pPr>
        <w:tabs>
          <w:tab w:val="left" w:pos="2694"/>
          <w:tab w:val="left" w:pos="4536"/>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მოქმედებითი </w:t>
      </w:r>
      <w:r w:rsidRPr="00DB51BA">
        <w:rPr>
          <w:rFonts w:ascii="Sylfaen" w:hAnsi="Sylfaen"/>
          <w:sz w:val="21"/>
          <w:szCs w:val="21"/>
          <w:lang w:val="ka-GE"/>
        </w:rPr>
        <w:tab/>
        <w:t xml:space="preserve">კოჩ-ი-თენ(ნ) </w:t>
      </w:r>
      <w:r w:rsidRPr="00DB51BA">
        <w:rPr>
          <w:rFonts w:ascii="Sylfaen" w:hAnsi="Sylfaen"/>
          <w:sz w:val="21"/>
          <w:szCs w:val="21"/>
          <w:lang w:val="ka-GE"/>
        </w:rPr>
        <w:tab/>
        <w:t>მჩხურ-ი-თე(ნ)</w:t>
      </w:r>
    </w:p>
    <w:p w14:paraId="4E23BBEB" w14:textId="60AEAA24" w:rsidR="00E871B1" w:rsidRPr="00DB51BA" w:rsidRDefault="00E871B1" w:rsidP="000212A7">
      <w:pPr>
        <w:spacing w:line="276" w:lineRule="auto"/>
        <w:ind w:firstLine="426"/>
        <w:jc w:val="both"/>
        <w:rPr>
          <w:rFonts w:ascii="Sylfaen" w:hAnsi="Sylfaen"/>
          <w:sz w:val="21"/>
          <w:szCs w:val="21"/>
          <w:u w:val="single"/>
          <w:lang w:val="ka-GE"/>
        </w:rPr>
      </w:pPr>
      <w:r w:rsidRPr="00DB51BA">
        <w:rPr>
          <w:rFonts w:ascii="Sylfaen" w:hAnsi="Sylfaen"/>
          <w:sz w:val="21"/>
          <w:szCs w:val="21"/>
          <w:u w:val="single"/>
          <w:lang w:val="ka-GE"/>
        </w:rPr>
        <w:t>ფუძეხმოვნიან სახელთა ბრუნება:</w:t>
      </w:r>
      <w:r w:rsidRPr="00DB51BA">
        <w:rPr>
          <w:rFonts w:ascii="Sylfaen" w:hAnsi="Sylfaen"/>
          <w:sz w:val="21"/>
          <w:szCs w:val="21"/>
          <w:lang w:val="ka-GE"/>
        </w:rPr>
        <w:t xml:space="preserve"> ვაბრუნოთ: ბიგა ,,ჯოხი“ კუჩხე ,,ფეხი“ კა</w:t>
      </w:r>
      <w:r w:rsidR="00422E77" w:rsidRPr="00DB51BA">
        <w:rPr>
          <w:rFonts w:ascii="Sylfaen" w:hAnsi="Sylfaen"/>
          <w:sz w:val="21"/>
          <w:szCs w:val="21"/>
          <w:lang w:val="ka-GE"/>
        </w:rPr>
        <w:softHyphen/>
      </w:r>
      <w:r w:rsidRPr="00DB51BA">
        <w:rPr>
          <w:rFonts w:ascii="Sylfaen" w:hAnsi="Sylfaen"/>
          <w:sz w:val="21"/>
          <w:szCs w:val="21"/>
          <w:lang w:val="ka-GE"/>
        </w:rPr>
        <w:t>ტუ ,,კატა“ ჭინჭო ,,სიმინდის</w:t>
      </w:r>
      <w:r w:rsidR="000212A7" w:rsidRPr="00DB51BA">
        <w:rPr>
          <w:rFonts w:ascii="Sylfaen" w:hAnsi="Sylfaen"/>
          <w:sz w:val="21"/>
          <w:szCs w:val="21"/>
          <w:lang w:val="ka-GE"/>
        </w:rPr>
        <w:t xml:space="preserve"> </w:t>
      </w:r>
      <w:r w:rsidRPr="00DB51BA">
        <w:rPr>
          <w:rFonts w:ascii="Sylfaen" w:hAnsi="Sylfaen"/>
          <w:sz w:val="21"/>
          <w:szCs w:val="21"/>
          <w:lang w:val="ka-GE"/>
        </w:rPr>
        <w:t>ბატიბუტი“:</w:t>
      </w:r>
    </w:p>
    <w:p w14:paraId="4BECF8DE" w14:textId="134DEE1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სახელობითი</w:t>
      </w:r>
      <w:r w:rsidR="000212A7" w:rsidRPr="00DB51BA">
        <w:rPr>
          <w:rFonts w:ascii="Sylfaen" w:hAnsi="Sylfaen"/>
          <w:sz w:val="21"/>
          <w:szCs w:val="21"/>
          <w:lang w:val="ka-GE"/>
        </w:rPr>
        <w:t xml:space="preserve"> </w:t>
      </w:r>
      <w:r w:rsidRPr="00DB51BA">
        <w:rPr>
          <w:rFonts w:ascii="Sylfaen" w:hAnsi="Sylfaen"/>
          <w:sz w:val="21"/>
          <w:szCs w:val="21"/>
          <w:lang w:val="ka-GE"/>
        </w:rPr>
        <w:t>ბიგა</w:t>
      </w:r>
      <w:r w:rsidR="000212A7" w:rsidRPr="00DB51BA">
        <w:rPr>
          <w:rFonts w:ascii="Sylfaen" w:hAnsi="Sylfaen"/>
          <w:sz w:val="21"/>
          <w:szCs w:val="21"/>
          <w:lang w:val="ka-GE"/>
        </w:rPr>
        <w:t xml:space="preserve"> </w:t>
      </w:r>
      <w:r w:rsidRPr="00DB51BA">
        <w:rPr>
          <w:rFonts w:ascii="Sylfaen" w:hAnsi="Sylfaen"/>
          <w:sz w:val="21"/>
          <w:szCs w:val="21"/>
          <w:lang w:val="ka-GE"/>
        </w:rPr>
        <w:t>კუჩხე</w:t>
      </w:r>
      <w:r w:rsidR="000212A7" w:rsidRPr="00DB51BA">
        <w:rPr>
          <w:rFonts w:ascii="Sylfaen" w:hAnsi="Sylfaen"/>
          <w:sz w:val="21"/>
          <w:szCs w:val="21"/>
          <w:lang w:val="ka-GE"/>
        </w:rPr>
        <w:t xml:space="preserve"> </w:t>
      </w:r>
      <w:r w:rsidRPr="00DB51BA">
        <w:rPr>
          <w:rFonts w:ascii="Sylfaen" w:hAnsi="Sylfaen"/>
          <w:sz w:val="21"/>
          <w:szCs w:val="21"/>
          <w:lang w:val="ka-GE"/>
        </w:rPr>
        <w:t>კატუ</w:t>
      </w:r>
      <w:r w:rsidR="000212A7" w:rsidRPr="00DB51BA">
        <w:rPr>
          <w:rFonts w:ascii="Sylfaen" w:hAnsi="Sylfaen"/>
          <w:sz w:val="21"/>
          <w:szCs w:val="21"/>
          <w:lang w:val="ka-GE"/>
        </w:rPr>
        <w:t xml:space="preserve"> </w:t>
      </w:r>
      <w:r w:rsidRPr="00DB51BA">
        <w:rPr>
          <w:rFonts w:ascii="Sylfaen" w:hAnsi="Sylfaen"/>
          <w:sz w:val="21"/>
          <w:szCs w:val="21"/>
          <w:lang w:val="ka-GE"/>
        </w:rPr>
        <w:t>ჭინჭო</w:t>
      </w:r>
    </w:p>
    <w:p w14:paraId="5D1435F6" w14:textId="77777777" w:rsidR="00E871B1" w:rsidRPr="00DB51BA" w:rsidRDefault="00E871B1" w:rsidP="000212A7">
      <w:pPr>
        <w:tabs>
          <w:tab w:val="left" w:pos="2410"/>
          <w:tab w:val="left" w:pos="3686"/>
          <w:tab w:val="left" w:pos="5103"/>
          <w:tab w:val="left" w:pos="6521"/>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მოთხრობითი </w:t>
      </w:r>
      <w:r w:rsidRPr="00DB51BA">
        <w:rPr>
          <w:rFonts w:ascii="Sylfaen" w:hAnsi="Sylfaen"/>
          <w:sz w:val="21"/>
          <w:szCs w:val="21"/>
          <w:lang w:val="ka-GE"/>
        </w:rPr>
        <w:tab/>
        <w:t xml:space="preserve">ბიგა-ქ </w:t>
      </w:r>
      <w:r w:rsidRPr="00DB51BA">
        <w:rPr>
          <w:rFonts w:ascii="Sylfaen" w:hAnsi="Sylfaen"/>
          <w:sz w:val="21"/>
          <w:szCs w:val="21"/>
          <w:lang w:val="ka-GE"/>
        </w:rPr>
        <w:tab/>
        <w:t xml:space="preserve">კუჩხე-ქ </w:t>
      </w:r>
      <w:r w:rsidRPr="00DB51BA">
        <w:rPr>
          <w:rFonts w:ascii="Sylfaen" w:hAnsi="Sylfaen"/>
          <w:sz w:val="21"/>
          <w:szCs w:val="21"/>
          <w:lang w:val="ka-GE"/>
        </w:rPr>
        <w:tab/>
        <w:t xml:space="preserve">კატუ-ქ </w:t>
      </w:r>
      <w:r w:rsidRPr="00DB51BA">
        <w:rPr>
          <w:rFonts w:ascii="Sylfaen" w:hAnsi="Sylfaen"/>
          <w:sz w:val="21"/>
          <w:szCs w:val="21"/>
          <w:lang w:val="ka-GE"/>
        </w:rPr>
        <w:tab/>
        <w:t>ჭინჭო-ქ</w:t>
      </w:r>
    </w:p>
    <w:p w14:paraId="6B670BFC" w14:textId="77777777" w:rsidR="00E871B1" w:rsidRPr="00DB51BA" w:rsidRDefault="00E871B1" w:rsidP="000212A7">
      <w:pPr>
        <w:tabs>
          <w:tab w:val="left" w:pos="2410"/>
          <w:tab w:val="left" w:pos="3686"/>
          <w:tab w:val="left" w:pos="5103"/>
          <w:tab w:val="left" w:pos="6521"/>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მიცემითი </w:t>
      </w:r>
      <w:r w:rsidRPr="00DB51BA">
        <w:rPr>
          <w:rFonts w:ascii="Sylfaen" w:hAnsi="Sylfaen"/>
          <w:sz w:val="21"/>
          <w:szCs w:val="21"/>
          <w:lang w:val="ka-GE"/>
        </w:rPr>
        <w:tab/>
        <w:t xml:space="preserve">ბიგა-ს </w:t>
      </w:r>
      <w:r w:rsidRPr="00DB51BA">
        <w:rPr>
          <w:rFonts w:ascii="Sylfaen" w:hAnsi="Sylfaen"/>
          <w:sz w:val="21"/>
          <w:szCs w:val="21"/>
          <w:lang w:val="ka-GE"/>
        </w:rPr>
        <w:tab/>
        <w:t xml:space="preserve">კუჩხე-ს </w:t>
      </w:r>
      <w:r w:rsidRPr="00DB51BA">
        <w:rPr>
          <w:rFonts w:ascii="Sylfaen" w:hAnsi="Sylfaen"/>
          <w:sz w:val="21"/>
          <w:szCs w:val="21"/>
          <w:lang w:val="ka-GE"/>
        </w:rPr>
        <w:tab/>
        <w:t xml:space="preserve">კატუ-ს </w:t>
      </w:r>
      <w:r w:rsidRPr="00DB51BA">
        <w:rPr>
          <w:rFonts w:ascii="Sylfaen" w:hAnsi="Sylfaen"/>
          <w:sz w:val="21"/>
          <w:szCs w:val="21"/>
          <w:lang w:val="ka-GE"/>
        </w:rPr>
        <w:tab/>
        <w:t>ჭინჭო-ს</w:t>
      </w:r>
    </w:p>
    <w:p w14:paraId="6B43B8C8" w14:textId="77777777" w:rsidR="00E871B1" w:rsidRPr="00DB51BA" w:rsidRDefault="00E871B1" w:rsidP="000212A7">
      <w:pPr>
        <w:tabs>
          <w:tab w:val="left" w:pos="2410"/>
          <w:tab w:val="left" w:pos="3686"/>
          <w:tab w:val="left" w:pos="5103"/>
          <w:tab w:val="left" w:pos="6521"/>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ნათესაობითი </w:t>
      </w:r>
      <w:r w:rsidRPr="00DB51BA">
        <w:rPr>
          <w:rFonts w:ascii="Sylfaen" w:hAnsi="Sylfaen"/>
          <w:sz w:val="21"/>
          <w:szCs w:val="21"/>
          <w:lang w:val="ka-GE"/>
        </w:rPr>
        <w:tab/>
        <w:t xml:space="preserve">ბიგა-შ(ი) </w:t>
      </w:r>
      <w:r w:rsidRPr="00DB51BA">
        <w:rPr>
          <w:rFonts w:ascii="Sylfaen" w:hAnsi="Sylfaen"/>
          <w:sz w:val="21"/>
          <w:szCs w:val="21"/>
          <w:lang w:val="ka-GE"/>
        </w:rPr>
        <w:tab/>
        <w:t xml:space="preserve">კუჩხე-შ(ი) </w:t>
      </w:r>
      <w:r w:rsidRPr="00DB51BA">
        <w:rPr>
          <w:rFonts w:ascii="Sylfaen" w:hAnsi="Sylfaen"/>
          <w:sz w:val="21"/>
          <w:szCs w:val="21"/>
          <w:lang w:val="ka-GE"/>
        </w:rPr>
        <w:tab/>
        <w:t xml:space="preserve">კატუ-შ(ი) </w:t>
      </w:r>
      <w:r w:rsidRPr="00DB51BA">
        <w:rPr>
          <w:rFonts w:ascii="Sylfaen" w:hAnsi="Sylfaen"/>
          <w:sz w:val="21"/>
          <w:szCs w:val="21"/>
          <w:lang w:val="ka-GE"/>
        </w:rPr>
        <w:tab/>
        <w:t>ჭინჭო-შ(ი)</w:t>
      </w:r>
    </w:p>
    <w:p w14:paraId="2014C2C6" w14:textId="77777777" w:rsidR="00E871B1" w:rsidRPr="00DB51BA" w:rsidRDefault="00E871B1" w:rsidP="000212A7">
      <w:pPr>
        <w:tabs>
          <w:tab w:val="left" w:pos="2410"/>
          <w:tab w:val="left" w:pos="3686"/>
          <w:tab w:val="left" w:pos="5103"/>
          <w:tab w:val="left" w:pos="6521"/>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მიმართულებითი </w:t>
      </w:r>
      <w:r w:rsidRPr="00DB51BA">
        <w:rPr>
          <w:rFonts w:ascii="Sylfaen" w:hAnsi="Sylfaen"/>
          <w:sz w:val="21"/>
          <w:szCs w:val="21"/>
          <w:lang w:val="ka-GE"/>
        </w:rPr>
        <w:tab/>
        <w:t xml:space="preserve">ბიგა-შა </w:t>
      </w:r>
      <w:r w:rsidRPr="00DB51BA">
        <w:rPr>
          <w:rFonts w:ascii="Sylfaen" w:hAnsi="Sylfaen"/>
          <w:sz w:val="21"/>
          <w:szCs w:val="21"/>
          <w:lang w:val="ka-GE"/>
        </w:rPr>
        <w:tab/>
        <w:t xml:space="preserve">კუჩხე-შა </w:t>
      </w:r>
      <w:r w:rsidRPr="00DB51BA">
        <w:rPr>
          <w:rFonts w:ascii="Sylfaen" w:hAnsi="Sylfaen"/>
          <w:sz w:val="21"/>
          <w:szCs w:val="21"/>
          <w:lang w:val="ka-GE"/>
        </w:rPr>
        <w:tab/>
        <w:t xml:space="preserve">კატუ-შა </w:t>
      </w:r>
      <w:r w:rsidRPr="00DB51BA">
        <w:rPr>
          <w:rFonts w:ascii="Sylfaen" w:hAnsi="Sylfaen"/>
          <w:sz w:val="21"/>
          <w:szCs w:val="21"/>
          <w:lang w:val="ka-GE"/>
        </w:rPr>
        <w:tab/>
        <w:t>ჭინჭო-შა</w:t>
      </w:r>
    </w:p>
    <w:p w14:paraId="5780F1FB" w14:textId="77777777" w:rsidR="00E871B1" w:rsidRPr="00DB51BA" w:rsidRDefault="00E871B1" w:rsidP="000212A7">
      <w:pPr>
        <w:tabs>
          <w:tab w:val="left" w:pos="2410"/>
          <w:tab w:val="left" w:pos="3686"/>
          <w:tab w:val="left" w:pos="5103"/>
          <w:tab w:val="left" w:pos="6521"/>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დაშორებითი </w:t>
      </w:r>
      <w:r w:rsidRPr="00DB51BA">
        <w:rPr>
          <w:rFonts w:ascii="Sylfaen" w:hAnsi="Sylfaen"/>
          <w:sz w:val="21"/>
          <w:szCs w:val="21"/>
          <w:lang w:val="ka-GE"/>
        </w:rPr>
        <w:tab/>
        <w:t xml:space="preserve">ბიგა-შე(ნ) </w:t>
      </w:r>
      <w:r w:rsidRPr="00DB51BA">
        <w:rPr>
          <w:rFonts w:ascii="Sylfaen" w:hAnsi="Sylfaen"/>
          <w:sz w:val="21"/>
          <w:szCs w:val="21"/>
          <w:lang w:val="ka-GE"/>
        </w:rPr>
        <w:tab/>
        <w:t xml:space="preserve">კუჩხე-შე(ნ) </w:t>
      </w:r>
      <w:r w:rsidRPr="00DB51BA">
        <w:rPr>
          <w:rFonts w:ascii="Sylfaen" w:hAnsi="Sylfaen"/>
          <w:sz w:val="21"/>
          <w:szCs w:val="21"/>
          <w:lang w:val="ka-GE"/>
        </w:rPr>
        <w:tab/>
        <w:t xml:space="preserve">კატუ-შე(ნ) </w:t>
      </w:r>
      <w:r w:rsidRPr="00DB51BA">
        <w:rPr>
          <w:rFonts w:ascii="Sylfaen" w:hAnsi="Sylfaen"/>
          <w:sz w:val="21"/>
          <w:szCs w:val="21"/>
          <w:lang w:val="ka-GE"/>
        </w:rPr>
        <w:tab/>
        <w:t>ჭინჭო-შე(ნ)</w:t>
      </w:r>
    </w:p>
    <w:p w14:paraId="08D0120A" w14:textId="77777777" w:rsidR="00E871B1" w:rsidRPr="00DB51BA" w:rsidRDefault="00E871B1" w:rsidP="000212A7">
      <w:pPr>
        <w:tabs>
          <w:tab w:val="left" w:pos="2410"/>
          <w:tab w:val="left" w:pos="3686"/>
          <w:tab w:val="left" w:pos="5103"/>
          <w:tab w:val="left" w:pos="6521"/>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მოქმედებითი </w:t>
      </w:r>
      <w:r w:rsidRPr="00DB51BA">
        <w:rPr>
          <w:rFonts w:ascii="Sylfaen" w:hAnsi="Sylfaen"/>
          <w:sz w:val="21"/>
          <w:szCs w:val="21"/>
          <w:lang w:val="ka-GE"/>
        </w:rPr>
        <w:tab/>
        <w:t xml:space="preserve">ბიგა-თე(ნ) </w:t>
      </w:r>
      <w:r w:rsidRPr="00DB51BA">
        <w:rPr>
          <w:rFonts w:ascii="Sylfaen" w:hAnsi="Sylfaen"/>
          <w:sz w:val="21"/>
          <w:szCs w:val="21"/>
          <w:lang w:val="ka-GE"/>
        </w:rPr>
        <w:tab/>
        <w:t xml:space="preserve">კუჩხე-თე(ნ) </w:t>
      </w:r>
      <w:r w:rsidRPr="00DB51BA">
        <w:rPr>
          <w:rFonts w:ascii="Sylfaen" w:hAnsi="Sylfaen"/>
          <w:sz w:val="21"/>
          <w:szCs w:val="21"/>
          <w:lang w:val="ka-GE"/>
        </w:rPr>
        <w:tab/>
        <w:t>კატუ-თე(ნ)</w:t>
      </w:r>
      <w:r w:rsidRPr="00DB51BA">
        <w:rPr>
          <w:rFonts w:ascii="Sylfaen" w:hAnsi="Sylfaen"/>
          <w:sz w:val="21"/>
          <w:szCs w:val="21"/>
          <w:lang w:val="ka-GE"/>
        </w:rPr>
        <w:tab/>
        <w:t>ჭინჭო-თე(ნ)</w:t>
      </w:r>
    </w:p>
    <w:p w14:paraId="3150B3AB" w14:textId="27C21CB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2.2.2. მრავლობითი რიცხვის წარმოება. </w:t>
      </w:r>
      <w:r w:rsidRPr="00DB51BA">
        <w:rPr>
          <w:rFonts w:ascii="Sylfaen" w:hAnsi="Sylfaen"/>
          <w:sz w:val="21"/>
          <w:szCs w:val="21"/>
          <w:lang w:val="ka-GE"/>
        </w:rPr>
        <w:t>სარფის მეტყველებაში სახელის მრავ</w:t>
      </w:r>
      <w:r w:rsidR="00422E77" w:rsidRPr="00DB51BA">
        <w:rPr>
          <w:rFonts w:ascii="Sylfaen" w:hAnsi="Sylfaen"/>
          <w:sz w:val="21"/>
          <w:szCs w:val="21"/>
          <w:lang w:val="ka-GE"/>
        </w:rPr>
        <w:softHyphen/>
      </w:r>
      <w:r w:rsidRPr="00DB51BA">
        <w:rPr>
          <w:rFonts w:ascii="Sylfaen" w:hAnsi="Sylfaen"/>
          <w:sz w:val="21"/>
          <w:szCs w:val="21"/>
          <w:lang w:val="ka-GE"/>
        </w:rPr>
        <w:t xml:space="preserve">ლობითი რიცხვის საწარმოებლად ყველა ბრუნვაში გამოიყენება </w:t>
      </w:r>
      <w:r w:rsidRPr="00DB51BA">
        <w:rPr>
          <w:rFonts w:ascii="Sylfaen" w:hAnsi="Sylfaen"/>
          <w:b/>
          <w:sz w:val="21"/>
          <w:szCs w:val="21"/>
          <w:lang w:val="ka-GE"/>
        </w:rPr>
        <w:t>-ფე</w:t>
      </w:r>
      <w:r w:rsidRPr="00DB51BA">
        <w:rPr>
          <w:rFonts w:ascii="Sylfaen" w:hAnsi="Sylfaen"/>
          <w:sz w:val="21"/>
          <w:szCs w:val="21"/>
          <w:lang w:val="ka-GE"/>
        </w:rPr>
        <w:t xml:space="preserve"> და </w:t>
      </w:r>
      <w:r w:rsidRPr="00DB51BA">
        <w:rPr>
          <w:rFonts w:ascii="Sylfaen" w:hAnsi="Sylfaen"/>
          <w:b/>
          <w:sz w:val="21"/>
          <w:szCs w:val="21"/>
          <w:lang w:val="ka-GE"/>
        </w:rPr>
        <w:t>-ეფე.</w:t>
      </w:r>
      <w:r w:rsidRPr="00DB51BA">
        <w:rPr>
          <w:rFonts w:ascii="Sylfaen" w:hAnsi="Sylfaen"/>
          <w:sz w:val="21"/>
          <w:szCs w:val="21"/>
          <w:lang w:val="ka-GE"/>
        </w:rPr>
        <w:t xml:space="preserve"> </w:t>
      </w:r>
    </w:p>
    <w:p w14:paraId="00097D25" w14:textId="77777777" w:rsidR="00E871B1" w:rsidRPr="0036299D" w:rsidRDefault="00E871B1" w:rsidP="000212A7">
      <w:pPr>
        <w:spacing w:line="276" w:lineRule="auto"/>
        <w:ind w:firstLine="426"/>
        <w:jc w:val="both"/>
        <w:rPr>
          <w:rFonts w:ascii="Sylfaen" w:hAnsi="Sylfaen"/>
          <w:sz w:val="21"/>
          <w:szCs w:val="21"/>
          <w:lang w:val="ka-GE"/>
        </w:rPr>
      </w:pPr>
      <w:r w:rsidRPr="0036299D">
        <w:rPr>
          <w:rFonts w:ascii="Sylfaen" w:hAnsi="Sylfaen"/>
          <w:b/>
          <w:sz w:val="21"/>
          <w:szCs w:val="21"/>
          <w:lang w:val="ka-GE"/>
        </w:rPr>
        <w:t xml:space="preserve">-ფე </w:t>
      </w:r>
      <w:r w:rsidRPr="0036299D">
        <w:rPr>
          <w:rFonts w:ascii="Sylfaen" w:hAnsi="Sylfaen"/>
          <w:sz w:val="21"/>
          <w:szCs w:val="21"/>
          <w:lang w:val="ka-GE"/>
        </w:rPr>
        <w:t xml:space="preserve">დაერთვის </w:t>
      </w:r>
      <w:r w:rsidRPr="0036299D">
        <w:rPr>
          <w:rFonts w:ascii="Sylfaen" w:hAnsi="Sylfaen"/>
          <w:b/>
          <w:sz w:val="21"/>
          <w:szCs w:val="21"/>
          <w:lang w:val="ka-GE"/>
        </w:rPr>
        <w:t>ა, ე, ო,</w:t>
      </w:r>
      <w:r w:rsidRPr="0036299D">
        <w:rPr>
          <w:rFonts w:ascii="Sylfaen" w:hAnsi="Sylfaen"/>
          <w:sz w:val="21"/>
          <w:szCs w:val="21"/>
          <w:lang w:val="ka-GE"/>
        </w:rPr>
        <w:t xml:space="preserve"> და </w:t>
      </w:r>
      <w:r w:rsidRPr="0036299D">
        <w:rPr>
          <w:rFonts w:ascii="Sylfaen" w:hAnsi="Sylfaen"/>
          <w:b/>
          <w:sz w:val="21"/>
          <w:szCs w:val="21"/>
          <w:lang w:val="ka-GE"/>
        </w:rPr>
        <w:t>უ</w:t>
      </w:r>
      <w:r w:rsidRPr="0036299D">
        <w:rPr>
          <w:rFonts w:ascii="Sylfaen" w:hAnsi="Sylfaen"/>
          <w:sz w:val="21"/>
          <w:szCs w:val="21"/>
          <w:lang w:val="ka-GE"/>
        </w:rPr>
        <w:t xml:space="preserve"> ხმოვნით დაბოლოებულ ფუძეებს: </w:t>
      </w:r>
      <w:r w:rsidRPr="0036299D">
        <w:rPr>
          <w:rFonts w:ascii="Sylfaen" w:hAnsi="Sylfaen"/>
          <w:i/>
          <w:sz w:val="21"/>
          <w:szCs w:val="21"/>
          <w:lang w:val="ka-GE"/>
        </w:rPr>
        <w:t>ყონა-ფე ,,ყანე</w:t>
      </w:r>
      <w:r w:rsidRPr="0036299D">
        <w:rPr>
          <w:rFonts w:ascii="Sylfaen" w:hAnsi="Sylfaen"/>
          <w:i/>
          <w:sz w:val="21"/>
          <w:szCs w:val="21"/>
          <w:lang w:val="ka-GE"/>
        </w:rPr>
        <w:softHyphen/>
        <w:t>ბი“, ბერე-ფე ,,ბავშვები“, ჯოხო-ფე ,,სახელები“, კატუ-ფე ,,კატები“...</w:t>
      </w:r>
      <w:r w:rsidRPr="0036299D">
        <w:rPr>
          <w:rFonts w:ascii="Sylfaen" w:hAnsi="Sylfaen"/>
          <w:sz w:val="21"/>
          <w:szCs w:val="21"/>
          <w:lang w:val="ka-GE"/>
        </w:rPr>
        <w:t xml:space="preserve"> </w:t>
      </w:r>
    </w:p>
    <w:p w14:paraId="071295A3" w14:textId="0D0D6F84" w:rsidR="00E871B1" w:rsidRPr="00DB51BA" w:rsidRDefault="00E871B1" w:rsidP="000212A7">
      <w:pPr>
        <w:spacing w:line="276" w:lineRule="auto"/>
        <w:ind w:firstLine="426"/>
        <w:jc w:val="both"/>
        <w:rPr>
          <w:rFonts w:ascii="Sylfaen" w:hAnsi="Sylfaen"/>
          <w:i/>
          <w:sz w:val="21"/>
          <w:szCs w:val="21"/>
          <w:lang w:val="ka-GE"/>
        </w:rPr>
      </w:pPr>
      <w:r w:rsidRPr="0036299D">
        <w:rPr>
          <w:rFonts w:ascii="Sylfaen" w:hAnsi="Sylfaen"/>
          <w:b/>
          <w:sz w:val="21"/>
          <w:szCs w:val="21"/>
          <w:lang w:val="ka-GE"/>
        </w:rPr>
        <w:t>-ეფე</w:t>
      </w:r>
      <w:r w:rsidRPr="0036299D">
        <w:rPr>
          <w:rFonts w:ascii="Sylfaen" w:hAnsi="Sylfaen"/>
          <w:sz w:val="21"/>
          <w:szCs w:val="21"/>
          <w:lang w:val="ka-GE"/>
        </w:rPr>
        <w:t xml:space="preserve"> კი</w:t>
      </w:r>
      <w:r w:rsidR="0036299D" w:rsidRPr="0036299D">
        <w:rPr>
          <w:rFonts w:ascii="Sylfaen" w:hAnsi="Sylfaen"/>
          <w:sz w:val="21"/>
          <w:szCs w:val="21"/>
          <w:lang w:val="ka-GE"/>
        </w:rPr>
        <w:t xml:space="preserve"> –</w:t>
      </w:r>
      <w:r w:rsidRPr="0036299D">
        <w:rPr>
          <w:rFonts w:ascii="Sylfaen" w:hAnsi="Sylfaen"/>
          <w:sz w:val="21"/>
          <w:szCs w:val="21"/>
          <w:lang w:val="ka-GE"/>
        </w:rPr>
        <w:t xml:space="preserve"> </w:t>
      </w:r>
      <w:r w:rsidRPr="0036299D">
        <w:rPr>
          <w:rFonts w:ascii="Sylfaen" w:hAnsi="Sylfaen"/>
          <w:b/>
          <w:sz w:val="21"/>
          <w:szCs w:val="21"/>
          <w:lang w:val="ka-GE"/>
        </w:rPr>
        <w:t xml:space="preserve">ი </w:t>
      </w:r>
      <w:r w:rsidRPr="0036299D">
        <w:rPr>
          <w:rFonts w:ascii="Sylfaen" w:hAnsi="Sylfaen"/>
          <w:sz w:val="21"/>
          <w:szCs w:val="21"/>
          <w:lang w:val="ka-GE"/>
        </w:rPr>
        <w:t xml:space="preserve">ხმოვნით დაბოლოებულებს ანუ თანხმოვანფუძიან ფუძეებს: </w:t>
      </w:r>
      <w:r w:rsidRPr="0036299D">
        <w:rPr>
          <w:rFonts w:ascii="Sylfaen" w:hAnsi="Sylfaen"/>
          <w:i/>
          <w:sz w:val="21"/>
          <w:szCs w:val="21"/>
          <w:lang w:val="ka-GE"/>
        </w:rPr>
        <w:t>კოჩ-ეფე ,,კაცები“, ჩხომ-ეფე</w:t>
      </w:r>
      <w:r w:rsidRPr="00DB51BA">
        <w:rPr>
          <w:rFonts w:ascii="Sylfaen" w:hAnsi="Sylfaen"/>
          <w:i/>
          <w:sz w:val="21"/>
          <w:szCs w:val="21"/>
          <w:lang w:val="ka-GE"/>
        </w:rPr>
        <w:t xml:space="preserve"> ,,თევზები, სქირ-ეფე ,,შვილები“...</w:t>
      </w:r>
    </w:p>
    <w:p w14:paraId="6F03539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გ. კარტოზია სახელთა მრავლობითის სუფიქსად ლაზურში გამოყოფს </w:t>
      </w:r>
      <w:r w:rsidRPr="00DB51BA">
        <w:rPr>
          <w:rFonts w:ascii="Sylfaen" w:hAnsi="Sylfaen"/>
          <w:b/>
          <w:sz w:val="21"/>
          <w:szCs w:val="21"/>
          <w:lang w:val="ka-GE"/>
        </w:rPr>
        <w:t>-ფე, -ეფე, -ლეფე და -ელეფე</w:t>
      </w:r>
      <w:r w:rsidRPr="00DB51BA">
        <w:rPr>
          <w:rFonts w:ascii="Sylfaen" w:hAnsi="Sylfaen"/>
          <w:sz w:val="21"/>
          <w:szCs w:val="21"/>
          <w:lang w:val="ka-GE"/>
        </w:rPr>
        <w:t xml:space="preserve"> ალომორფებს (კარტოზია, 2005:90).</w:t>
      </w:r>
    </w:p>
    <w:p w14:paraId="6DAB03B8" w14:textId="27D56B8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-ეფე/-ფე</w:t>
      </w:r>
      <w:r w:rsidRPr="00DB51BA">
        <w:rPr>
          <w:rFonts w:ascii="Sylfaen" w:hAnsi="Sylfaen"/>
          <w:sz w:val="21"/>
          <w:szCs w:val="21"/>
          <w:lang w:val="ka-GE"/>
        </w:rPr>
        <w:t xml:space="preserve"> ფორმების პარალელურად, </w:t>
      </w:r>
      <w:r w:rsidRPr="00DB51BA">
        <w:rPr>
          <w:rFonts w:ascii="Sylfaen" w:hAnsi="Sylfaen"/>
          <w:b/>
          <w:sz w:val="21"/>
          <w:szCs w:val="21"/>
          <w:lang w:val="ka-GE"/>
        </w:rPr>
        <w:t>-ლეფე</w:t>
      </w:r>
      <w:r w:rsidRPr="00DB51BA">
        <w:rPr>
          <w:rFonts w:ascii="Sylfaen" w:hAnsi="Sylfaen"/>
          <w:sz w:val="21"/>
          <w:szCs w:val="21"/>
          <w:lang w:val="ka-GE"/>
        </w:rPr>
        <w:t xml:space="preserve"> მიმდევრობა დასტურდება </w:t>
      </w:r>
      <w:r w:rsidRPr="00DB51BA">
        <w:rPr>
          <w:rFonts w:ascii="Sylfaen" w:hAnsi="Sylfaen"/>
          <w:b/>
          <w:sz w:val="21"/>
          <w:szCs w:val="21"/>
          <w:lang w:val="ka-GE"/>
        </w:rPr>
        <w:t>ა</w:t>
      </w:r>
      <w:r w:rsidRPr="00DB51BA">
        <w:rPr>
          <w:rFonts w:ascii="Sylfaen" w:hAnsi="Sylfaen"/>
          <w:sz w:val="21"/>
          <w:szCs w:val="21"/>
          <w:lang w:val="ka-GE"/>
        </w:rPr>
        <w:t xml:space="preserve"> ფუ</w:t>
      </w:r>
      <w:r w:rsidR="008F4BAC" w:rsidRPr="00DB51BA">
        <w:rPr>
          <w:rFonts w:ascii="Sylfaen" w:hAnsi="Sylfaen"/>
          <w:sz w:val="21"/>
          <w:szCs w:val="21"/>
          <w:lang w:val="ka-GE"/>
        </w:rPr>
        <w:softHyphen/>
      </w:r>
      <w:r w:rsidRPr="00DB51BA">
        <w:rPr>
          <w:rFonts w:ascii="Sylfaen" w:hAnsi="Sylfaen"/>
          <w:sz w:val="21"/>
          <w:szCs w:val="21"/>
          <w:lang w:val="ka-GE"/>
        </w:rPr>
        <w:t xml:space="preserve">ძიან სახელებთან: </w:t>
      </w:r>
      <w:r w:rsidRPr="00DB51BA">
        <w:rPr>
          <w:rFonts w:ascii="Sylfaen" w:hAnsi="Sylfaen"/>
          <w:i/>
          <w:sz w:val="21"/>
          <w:szCs w:val="21"/>
          <w:lang w:val="ka-GE"/>
        </w:rPr>
        <w:t>და-ლ-ეფე ,,დები“, ჯუმა-ლ-ეფე ,,ძმები“, მოთა-ლ-ეფე ,,შვი</w:t>
      </w:r>
      <w:r w:rsidRPr="00DB51BA">
        <w:rPr>
          <w:rFonts w:ascii="Sylfaen" w:hAnsi="Sylfaen"/>
          <w:i/>
          <w:sz w:val="21"/>
          <w:szCs w:val="21"/>
          <w:lang w:val="ka-GE"/>
        </w:rPr>
        <w:softHyphen/>
      </w:r>
      <w:r w:rsidRPr="00DB51BA">
        <w:rPr>
          <w:rFonts w:ascii="Sylfaen" w:hAnsi="Sylfaen"/>
          <w:i/>
          <w:sz w:val="21"/>
          <w:szCs w:val="21"/>
          <w:lang w:val="ka-GE"/>
        </w:rPr>
        <w:softHyphen/>
        <w:t>ლი</w:t>
      </w:r>
      <w:r w:rsidRPr="00DB51BA">
        <w:rPr>
          <w:rFonts w:ascii="Sylfaen" w:hAnsi="Sylfaen"/>
          <w:i/>
          <w:sz w:val="21"/>
          <w:szCs w:val="21"/>
          <w:lang w:val="ka-GE"/>
        </w:rPr>
        <w:softHyphen/>
        <w:t xml:space="preserve">შვილები“, </w:t>
      </w:r>
      <w:r w:rsidRPr="00DB51BA">
        <w:rPr>
          <w:rFonts w:ascii="Sylfaen" w:hAnsi="Sylfaen"/>
          <w:sz w:val="21"/>
          <w:szCs w:val="21"/>
          <w:lang w:val="ka-GE"/>
        </w:rPr>
        <w:t xml:space="preserve">ზედსართავ სახელებთან: </w:t>
      </w:r>
      <w:r w:rsidRPr="00DB51BA">
        <w:rPr>
          <w:rFonts w:ascii="Sylfaen" w:hAnsi="Sylfaen"/>
          <w:i/>
          <w:sz w:val="21"/>
          <w:szCs w:val="21"/>
          <w:lang w:val="ka-GE"/>
        </w:rPr>
        <w:t>მჭიფე-ლ-ეფე ,,წვრილები“, უჩა-ლ-ეფე ,,შა</w:t>
      </w:r>
      <w:r w:rsidR="008F4BAC" w:rsidRPr="00DB51BA">
        <w:rPr>
          <w:rFonts w:ascii="Sylfaen" w:hAnsi="Sylfaen"/>
          <w:i/>
          <w:sz w:val="21"/>
          <w:szCs w:val="21"/>
          <w:lang w:val="ka-GE"/>
        </w:rPr>
        <w:softHyphen/>
      </w:r>
      <w:r w:rsidRPr="00DB51BA">
        <w:rPr>
          <w:rFonts w:ascii="Sylfaen" w:hAnsi="Sylfaen"/>
          <w:i/>
          <w:sz w:val="21"/>
          <w:szCs w:val="21"/>
          <w:lang w:val="ka-GE"/>
        </w:rPr>
        <w:t>ვები“, გინძე-ლ-ეფე ,გრძელები“, მკულე-ლ-ეფე ,,მოკლეები“.</w:t>
      </w:r>
    </w:p>
    <w:p w14:paraId="54BA8A47"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ელ-ეფე </w:t>
      </w:r>
      <w:r w:rsidRPr="00DB51BA">
        <w:rPr>
          <w:rFonts w:ascii="Sylfaen" w:hAnsi="Sylfaen"/>
          <w:sz w:val="21"/>
          <w:szCs w:val="21"/>
          <w:lang w:val="ka-GE"/>
        </w:rPr>
        <w:t xml:space="preserve">მომდევრობის ნიმუშები: </w:t>
      </w:r>
      <w:r w:rsidRPr="00DB51BA">
        <w:rPr>
          <w:rFonts w:ascii="Sylfaen" w:hAnsi="Sylfaen"/>
          <w:i/>
          <w:sz w:val="21"/>
          <w:szCs w:val="21"/>
          <w:lang w:val="ka-GE"/>
        </w:rPr>
        <w:t>მსქვა-ელ-ეფე ,,ლამაზები“, ხჩე-ელ-ეფე ,,თეთრები“, მჯვე-ელ-ეფე ,,ძველები“.</w:t>
      </w:r>
    </w:p>
    <w:p w14:paraId="135796F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ამ ფორმათა გვერდით სარფულში პარალელური </w:t>
      </w:r>
      <w:r w:rsidRPr="00DB51BA">
        <w:rPr>
          <w:rFonts w:ascii="Sylfaen" w:hAnsi="Sylfaen"/>
          <w:b/>
          <w:sz w:val="21"/>
          <w:szCs w:val="21"/>
          <w:lang w:val="ka-GE"/>
        </w:rPr>
        <w:t>-ეფე</w:t>
      </w:r>
      <w:r w:rsidRPr="00DB51BA">
        <w:rPr>
          <w:rFonts w:ascii="Sylfaen" w:hAnsi="Sylfaen"/>
          <w:sz w:val="21"/>
          <w:szCs w:val="21"/>
          <w:lang w:val="ka-GE"/>
        </w:rPr>
        <w:t xml:space="preserve"> დაბოლოებიანი ფო</w:t>
      </w:r>
      <w:r w:rsidRPr="00DB51BA">
        <w:rPr>
          <w:rFonts w:ascii="Sylfaen" w:hAnsi="Sylfaen"/>
          <w:sz w:val="21"/>
          <w:szCs w:val="21"/>
          <w:lang w:val="ka-GE"/>
        </w:rPr>
        <w:softHyphen/>
        <w:t>რ</w:t>
      </w:r>
      <w:r w:rsidRPr="00DB51BA">
        <w:rPr>
          <w:rFonts w:ascii="Sylfaen" w:hAnsi="Sylfaen"/>
          <w:sz w:val="21"/>
          <w:szCs w:val="21"/>
          <w:lang w:val="ka-GE"/>
        </w:rPr>
        <w:softHyphen/>
        <w:t>მე</w:t>
      </w:r>
      <w:r w:rsidRPr="00DB51BA">
        <w:rPr>
          <w:rFonts w:ascii="Sylfaen" w:hAnsi="Sylfaen"/>
          <w:sz w:val="21"/>
          <w:szCs w:val="21"/>
          <w:lang w:val="ka-GE"/>
        </w:rPr>
        <w:softHyphen/>
        <w:t xml:space="preserve">ბიც იხმარება: </w:t>
      </w:r>
      <w:r w:rsidRPr="00DB51BA">
        <w:rPr>
          <w:rFonts w:ascii="Sylfaen" w:hAnsi="Sylfaen"/>
          <w:i/>
          <w:sz w:val="21"/>
          <w:szCs w:val="21"/>
          <w:lang w:val="ka-GE"/>
        </w:rPr>
        <w:t>ჩქიმილეფექ/ჩქიმეფე ,,ჩემები“, ჭიტალეფე/ჭიტაფე ,,პატამ</w:t>
      </w:r>
      <w:r w:rsidRPr="00DB51BA">
        <w:rPr>
          <w:rFonts w:ascii="Sylfaen" w:hAnsi="Sylfaen"/>
          <w:i/>
          <w:sz w:val="21"/>
          <w:szCs w:val="21"/>
          <w:lang w:val="ka-GE"/>
        </w:rPr>
        <w:softHyphen/>
        <w:t>რე</w:t>
      </w:r>
      <w:r w:rsidRPr="00DB51BA">
        <w:rPr>
          <w:rFonts w:ascii="Sylfaen" w:hAnsi="Sylfaen"/>
          <w:i/>
          <w:sz w:val="21"/>
          <w:szCs w:val="21"/>
          <w:lang w:val="ka-GE"/>
        </w:rPr>
        <w:softHyphen/>
        <w:t>ბი“, მკულელეფე/მკულეფე ,,მოკლეები“, მჩხუელეფე/მჩხუფე, ,,მსხვილები“</w:t>
      </w:r>
      <w:r w:rsidRPr="00DB51BA">
        <w:rPr>
          <w:rFonts w:ascii="Sylfaen" w:hAnsi="Sylfaen"/>
          <w:sz w:val="21"/>
          <w:szCs w:val="21"/>
          <w:lang w:val="ka-GE"/>
        </w:rPr>
        <w:t xml:space="preserve"> და სხვ.</w:t>
      </w:r>
    </w:p>
    <w:p w14:paraId="22466A8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ნ. მარის აზრით, </w:t>
      </w:r>
      <w:r w:rsidRPr="00DB51BA">
        <w:rPr>
          <w:rFonts w:ascii="Sylfaen" w:hAnsi="Sylfaen"/>
          <w:b/>
          <w:sz w:val="21"/>
          <w:szCs w:val="21"/>
          <w:lang w:val="ka-GE"/>
        </w:rPr>
        <w:t xml:space="preserve">ლ </w:t>
      </w:r>
      <w:r w:rsidRPr="00DB51BA">
        <w:rPr>
          <w:rFonts w:ascii="Sylfaen" w:hAnsi="Sylfaen"/>
          <w:sz w:val="21"/>
          <w:szCs w:val="21"/>
          <w:lang w:val="ka-GE"/>
        </w:rPr>
        <w:t>ამ ფორმებში ფუძის კუთვნილებაა. ფუძის ბოლოკი</w:t>
      </w:r>
      <w:r w:rsidRPr="00DB51BA">
        <w:rPr>
          <w:rFonts w:ascii="Sylfaen" w:hAnsi="Sylfaen"/>
          <w:sz w:val="21"/>
          <w:szCs w:val="21"/>
          <w:lang w:val="ka-GE"/>
        </w:rPr>
        <w:softHyphen/>
        <w:t xml:space="preserve">დური </w:t>
      </w:r>
      <w:r w:rsidRPr="00DB51BA">
        <w:rPr>
          <w:rFonts w:ascii="Sylfaen" w:hAnsi="Sylfaen"/>
          <w:b/>
          <w:sz w:val="21"/>
          <w:szCs w:val="21"/>
          <w:lang w:val="ka-GE"/>
        </w:rPr>
        <w:t xml:space="preserve">ლ </w:t>
      </w:r>
      <w:r w:rsidRPr="00DB51BA">
        <w:rPr>
          <w:rFonts w:ascii="Sylfaen" w:hAnsi="Sylfaen"/>
          <w:sz w:val="21"/>
          <w:szCs w:val="21"/>
          <w:lang w:val="ka-GE"/>
        </w:rPr>
        <w:t>მხოლობითში დაკარგულია, მრავლობითში კი დაცულია (მარი, 1910:14).</w:t>
      </w:r>
    </w:p>
    <w:p w14:paraId="027181C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w:t>
      </w:r>
      <w:r w:rsidRPr="00DB51BA">
        <w:rPr>
          <w:rFonts w:ascii="Sylfaen" w:hAnsi="Sylfaen"/>
          <w:sz w:val="21"/>
          <w:szCs w:val="21"/>
          <w:lang w:val="ka-GE"/>
        </w:rPr>
        <w:t xml:space="preserve">ფუძიანი სახელების მრავლობითი რიცხვის ფორმებთან </w:t>
      </w:r>
      <w:r w:rsidRPr="00DB51BA">
        <w:rPr>
          <w:rFonts w:ascii="Sylfaen" w:hAnsi="Sylfaen"/>
          <w:b/>
          <w:sz w:val="21"/>
          <w:szCs w:val="21"/>
          <w:lang w:val="ka-GE"/>
        </w:rPr>
        <w:t>ლ</w:t>
      </w:r>
      <w:r w:rsidRPr="00DB51BA">
        <w:rPr>
          <w:rFonts w:ascii="Sylfaen" w:hAnsi="Sylfaen"/>
          <w:sz w:val="21"/>
          <w:szCs w:val="21"/>
          <w:lang w:val="ka-GE"/>
        </w:rPr>
        <w:t xml:space="preserve"> ბგერა გაჩნდება ლაზურში (ჩიქობავა, 1936:62; კარტოზია, 2005:85).</w:t>
      </w:r>
    </w:p>
    <w:p w14:paraId="578B923E" w14:textId="289B436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 გამყრელიძისა და გ. მაჭავარიანის აზრით, ,,</w:t>
      </w:r>
      <w:r w:rsidRPr="00DB51BA">
        <w:rPr>
          <w:rFonts w:ascii="Sylfaen" w:hAnsi="Sylfaen"/>
          <w:b/>
          <w:sz w:val="21"/>
          <w:szCs w:val="21"/>
          <w:lang w:val="ka-GE"/>
        </w:rPr>
        <w:t>ლ</w:t>
      </w:r>
      <w:r w:rsidRPr="00DB51BA">
        <w:rPr>
          <w:rFonts w:ascii="Sylfaen" w:hAnsi="Sylfaen"/>
          <w:sz w:val="21"/>
          <w:szCs w:val="21"/>
          <w:lang w:val="ka-GE"/>
        </w:rPr>
        <w:t xml:space="preserve"> ელემენტი (რომელიც თა</w:t>
      </w:r>
      <w:r w:rsidRPr="00DB51BA">
        <w:rPr>
          <w:rFonts w:ascii="Sylfaen" w:hAnsi="Sylfaen"/>
          <w:sz w:val="21"/>
          <w:szCs w:val="21"/>
          <w:lang w:val="ka-GE"/>
        </w:rPr>
        <w:softHyphen/>
        <w:t xml:space="preserve">ვის მხრივ შესაძლებელია </w:t>
      </w:r>
      <w:r w:rsidRPr="00DB51BA">
        <w:rPr>
          <w:rFonts w:ascii="Sylfaen" w:hAnsi="Sylfaen"/>
          <w:b/>
          <w:sz w:val="21"/>
          <w:szCs w:val="21"/>
          <w:lang w:val="ka-GE"/>
        </w:rPr>
        <w:t xml:space="preserve">ჲ </w:t>
      </w:r>
      <w:r w:rsidRPr="00DB51BA">
        <w:rPr>
          <w:rFonts w:ascii="Sylfaen" w:hAnsi="Sylfaen"/>
          <w:sz w:val="21"/>
          <w:szCs w:val="21"/>
          <w:lang w:val="ka-GE"/>
        </w:rPr>
        <w:t>ელემენტისგან მომდინარეობდეს) მეგრულ-ჭანურ</w:t>
      </w:r>
      <w:r w:rsidRPr="00DB51BA">
        <w:rPr>
          <w:rFonts w:ascii="Sylfaen" w:hAnsi="Sylfaen"/>
          <w:sz w:val="21"/>
          <w:szCs w:val="21"/>
          <w:lang w:val="ka-GE"/>
        </w:rPr>
        <w:softHyphen/>
        <w:t>ში შე</w:t>
      </w:r>
      <w:r w:rsidRPr="00DB51BA">
        <w:rPr>
          <w:rFonts w:ascii="Sylfaen" w:hAnsi="Sylfaen"/>
          <w:sz w:val="21"/>
          <w:szCs w:val="21"/>
          <w:lang w:val="ka-GE"/>
        </w:rPr>
        <w:softHyphen/>
        <w:t>და</w:t>
      </w:r>
      <w:r w:rsidRPr="00DB51BA">
        <w:rPr>
          <w:rFonts w:ascii="Sylfaen" w:hAnsi="Sylfaen"/>
          <w:sz w:val="21"/>
          <w:szCs w:val="21"/>
          <w:lang w:val="ka-GE"/>
        </w:rPr>
        <w:softHyphen/>
        <w:t>რებით გვიანდელი ჩანართი უნდა იყოს ხმოვნებს შორის არსებული ჰია</w:t>
      </w:r>
      <w:r w:rsidRPr="00DB51BA">
        <w:rPr>
          <w:rFonts w:ascii="Sylfaen" w:hAnsi="Sylfaen"/>
          <w:sz w:val="21"/>
          <w:szCs w:val="21"/>
          <w:lang w:val="ka-GE"/>
        </w:rPr>
        <w:softHyphen/>
        <w:t>ტუსის თავიდან ასაცილებლად“(გამყრელიძე, მაჭავარიანი, 1965:149).</w:t>
      </w:r>
    </w:p>
    <w:p w14:paraId="2076392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თანდებულიანი ბრუნვები.</w:t>
      </w:r>
      <w:r w:rsidRPr="00DB51BA">
        <w:rPr>
          <w:rFonts w:ascii="Sylfaen" w:hAnsi="Sylfaen"/>
          <w:sz w:val="21"/>
          <w:szCs w:val="21"/>
          <w:lang w:val="ka-GE"/>
        </w:rPr>
        <w:t xml:space="preserve"> ლაზური და ანალოგიურად სარფული მეტყვე</w:t>
      </w:r>
      <w:r w:rsidRPr="00DB51BA">
        <w:rPr>
          <w:rFonts w:ascii="Sylfaen" w:hAnsi="Sylfaen"/>
          <w:sz w:val="21"/>
          <w:szCs w:val="21"/>
          <w:lang w:val="ka-GE"/>
        </w:rPr>
        <w:softHyphen/>
        <w:t xml:space="preserve">ლებაც თანდებულების სიმცირით გამოირჩევა: </w:t>
      </w:r>
    </w:p>
    <w:p w14:paraId="727B7BD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Pr="00DB51BA">
        <w:rPr>
          <w:rFonts w:ascii="Sylfaen" w:hAnsi="Sylfaen"/>
          <w:b/>
          <w:sz w:val="21"/>
          <w:szCs w:val="21"/>
          <w:lang w:val="ka-GE"/>
        </w:rPr>
        <w:t xml:space="preserve">-კალა </w:t>
      </w:r>
      <w:r w:rsidRPr="00DB51BA">
        <w:rPr>
          <w:rFonts w:ascii="Sylfaen" w:hAnsi="Sylfaen"/>
          <w:sz w:val="21"/>
          <w:szCs w:val="21"/>
          <w:lang w:val="ka-GE"/>
        </w:rPr>
        <w:t xml:space="preserve">ნათესაობით ბრუნვას დაერთვის და ქართული </w:t>
      </w:r>
      <w:r w:rsidRPr="00DB51BA">
        <w:rPr>
          <w:rFonts w:ascii="Sylfaen" w:hAnsi="Sylfaen"/>
          <w:b/>
          <w:sz w:val="21"/>
          <w:szCs w:val="21"/>
          <w:lang w:val="ka-GE"/>
        </w:rPr>
        <w:t>,,თან“</w:t>
      </w:r>
      <w:r w:rsidRPr="00DB51BA">
        <w:rPr>
          <w:rFonts w:ascii="Sylfaen" w:hAnsi="Sylfaen"/>
          <w:sz w:val="21"/>
          <w:szCs w:val="21"/>
          <w:lang w:val="ka-GE"/>
        </w:rPr>
        <w:t xml:space="preserve"> თანდებულის ბადალია. ნათესაობითის ნიშანი იკარგება თანდებულის დართვისას. მაგ.: </w:t>
      </w:r>
      <w:r w:rsidRPr="00DB51BA">
        <w:rPr>
          <w:rFonts w:ascii="Sylfaen" w:hAnsi="Sylfaen"/>
          <w:i/>
          <w:sz w:val="21"/>
          <w:szCs w:val="21"/>
          <w:lang w:val="ka-GE"/>
        </w:rPr>
        <w:t>ჯუ</w:t>
      </w:r>
      <w:r w:rsidRPr="00DB51BA">
        <w:rPr>
          <w:rFonts w:ascii="Sylfaen" w:hAnsi="Sylfaen"/>
          <w:i/>
          <w:sz w:val="21"/>
          <w:szCs w:val="21"/>
          <w:lang w:val="ka-GE"/>
        </w:rPr>
        <w:softHyphen/>
        <w:t>მა</w:t>
      </w:r>
      <w:r w:rsidRPr="00DB51BA">
        <w:rPr>
          <w:rFonts w:ascii="Sylfaen" w:hAnsi="Sylfaen"/>
          <w:i/>
          <w:sz w:val="21"/>
          <w:szCs w:val="21"/>
          <w:lang w:val="ka-GE"/>
        </w:rPr>
        <w:softHyphen/>
        <w:t>კა</w:t>
      </w:r>
      <w:r w:rsidRPr="00DB51BA">
        <w:rPr>
          <w:rFonts w:ascii="Sylfaen" w:hAnsi="Sylfaen"/>
          <w:i/>
          <w:sz w:val="21"/>
          <w:szCs w:val="21"/>
          <w:lang w:val="ka-GE"/>
        </w:rPr>
        <w:softHyphen/>
      </w:r>
      <w:r w:rsidRPr="00DB51BA">
        <w:rPr>
          <w:rFonts w:ascii="Sylfaen" w:hAnsi="Sylfaen"/>
          <w:i/>
          <w:sz w:val="21"/>
          <w:szCs w:val="21"/>
          <w:lang w:val="ka-GE"/>
        </w:rPr>
        <w:softHyphen/>
        <w:t>ლა&lt;ჯუმაშკალა ,,ძმასთან“,</w:t>
      </w:r>
      <w:r w:rsidRPr="00DB51BA">
        <w:rPr>
          <w:rFonts w:ascii="Sylfaen" w:hAnsi="Sylfaen"/>
          <w:sz w:val="21"/>
          <w:szCs w:val="21"/>
          <w:lang w:val="ka-GE"/>
        </w:rPr>
        <w:t xml:space="preserve"> </w:t>
      </w:r>
      <w:r w:rsidRPr="00DB51BA">
        <w:rPr>
          <w:rFonts w:ascii="Sylfaen" w:hAnsi="Sylfaen"/>
          <w:i/>
          <w:sz w:val="21"/>
          <w:szCs w:val="21"/>
          <w:lang w:val="ka-GE"/>
        </w:rPr>
        <w:t>სქანიკალა ,,შენთან ერთად“, ოხოროკალა ,,სახლ</w:t>
      </w:r>
      <w:r w:rsidRPr="00DB51BA">
        <w:rPr>
          <w:rFonts w:ascii="Sylfaen" w:hAnsi="Sylfaen"/>
          <w:i/>
          <w:sz w:val="21"/>
          <w:szCs w:val="21"/>
          <w:lang w:val="ka-GE"/>
        </w:rPr>
        <w:softHyphen/>
        <w:t>თან“.</w:t>
      </w:r>
      <w:r w:rsidRPr="00DB51BA">
        <w:rPr>
          <w:rFonts w:ascii="Sylfaen" w:hAnsi="Sylfaen"/>
          <w:sz w:val="21"/>
          <w:szCs w:val="21"/>
          <w:lang w:val="ka-GE"/>
        </w:rPr>
        <w:t xml:space="preserve"> </w:t>
      </w:r>
    </w:p>
    <w:p w14:paraId="064AA57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-ნი </w:t>
      </w:r>
      <w:r w:rsidRPr="00DB51BA">
        <w:rPr>
          <w:rFonts w:ascii="Sylfaen" w:hAnsi="Sylfaen"/>
          <w:sz w:val="21"/>
          <w:szCs w:val="21"/>
          <w:lang w:val="ka-GE"/>
        </w:rPr>
        <w:t xml:space="preserve">დაშორებით ბრუნვას დაერთვის და ქართული </w:t>
      </w:r>
      <w:r w:rsidRPr="00DB51BA">
        <w:rPr>
          <w:rFonts w:ascii="Sylfaen" w:hAnsi="Sylfaen"/>
          <w:b/>
          <w:sz w:val="21"/>
          <w:szCs w:val="21"/>
          <w:lang w:val="ka-GE"/>
        </w:rPr>
        <w:t>,,-თვის“</w:t>
      </w:r>
      <w:r w:rsidRPr="00DB51BA">
        <w:rPr>
          <w:rFonts w:ascii="Sylfaen" w:hAnsi="Sylfaen"/>
          <w:sz w:val="21"/>
          <w:szCs w:val="21"/>
          <w:lang w:val="ka-GE"/>
        </w:rPr>
        <w:t xml:space="preserve"> თანდებულის შე</w:t>
      </w:r>
      <w:r w:rsidRPr="00DB51BA">
        <w:rPr>
          <w:rFonts w:ascii="Sylfaen" w:hAnsi="Sylfaen"/>
          <w:sz w:val="21"/>
          <w:szCs w:val="21"/>
          <w:lang w:val="ka-GE"/>
        </w:rPr>
        <w:softHyphen/>
      </w:r>
      <w:r w:rsidRPr="00DB51BA">
        <w:rPr>
          <w:rFonts w:ascii="Sylfaen" w:hAnsi="Sylfaen"/>
          <w:sz w:val="21"/>
          <w:szCs w:val="21"/>
          <w:lang w:val="ka-GE"/>
        </w:rPr>
        <w:softHyphen/>
        <w:t>სატყ</w:t>
      </w:r>
      <w:r w:rsidRPr="00DB51BA">
        <w:rPr>
          <w:rFonts w:ascii="Sylfaen" w:hAnsi="Sylfaen"/>
          <w:sz w:val="21"/>
          <w:szCs w:val="21"/>
          <w:lang w:val="ka-GE"/>
        </w:rPr>
        <w:softHyphen/>
        <w:t xml:space="preserve">ვისია: </w:t>
      </w:r>
      <w:r w:rsidRPr="00DB51BA">
        <w:rPr>
          <w:rFonts w:ascii="Sylfaen" w:hAnsi="Sylfaen"/>
          <w:i/>
          <w:sz w:val="21"/>
          <w:szCs w:val="21"/>
          <w:lang w:val="ka-GE"/>
        </w:rPr>
        <w:t>სქანიშენი ,,შენთვის“, მანძაგეიშენი ,,მეზობლისთვის“, ბერეშენი ,,ბავ</w:t>
      </w:r>
      <w:r w:rsidRPr="00DB51BA">
        <w:rPr>
          <w:rFonts w:ascii="Sylfaen" w:hAnsi="Sylfaen"/>
          <w:i/>
          <w:sz w:val="21"/>
          <w:szCs w:val="21"/>
          <w:lang w:val="ka-GE"/>
        </w:rPr>
        <w:softHyphen/>
        <w:t>შ</w:t>
      </w:r>
      <w:r w:rsidRPr="00DB51BA">
        <w:rPr>
          <w:rFonts w:ascii="Sylfaen" w:hAnsi="Sylfaen"/>
          <w:i/>
          <w:sz w:val="21"/>
          <w:szCs w:val="21"/>
          <w:lang w:val="ka-GE"/>
        </w:rPr>
        <w:softHyphen/>
        <w:t>ვის</w:t>
      </w:r>
      <w:r w:rsidRPr="00DB51BA">
        <w:rPr>
          <w:rFonts w:ascii="Sylfaen" w:hAnsi="Sylfaen"/>
          <w:i/>
          <w:sz w:val="21"/>
          <w:szCs w:val="21"/>
          <w:lang w:val="ka-GE"/>
        </w:rPr>
        <w:softHyphen/>
        <w:t>თვის“</w:t>
      </w:r>
      <w:r w:rsidRPr="00DB51BA">
        <w:rPr>
          <w:rFonts w:ascii="Sylfaen" w:hAnsi="Sylfaen"/>
          <w:sz w:val="21"/>
          <w:szCs w:val="21"/>
          <w:lang w:val="ka-GE"/>
        </w:rPr>
        <w:t xml:space="preserve">. </w:t>
      </w:r>
    </w:p>
    <w:p w14:paraId="78B9E50C"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-ქის ,,-მდის“</w:t>
      </w:r>
      <w:r w:rsidRPr="00DB51BA">
        <w:rPr>
          <w:rFonts w:ascii="Sylfaen" w:hAnsi="Sylfaen"/>
          <w:sz w:val="21"/>
          <w:szCs w:val="21"/>
          <w:lang w:val="ka-GE"/>
        </w:rPr>
        <w:t xml:space="preserve"> თანდებულს შეესატყვისება და დაერთვის მიმართულებით ბრუნვას: </w:t>
      </w:r>
      <w:r w:rsidRPr="00DB51BA">
        <w:rPr>
          <w:rFonts w:ascii="Sylfaen" w:hAnsi="Sylfaen"/>
          <w:i/>
          <w:sz w:val="21"/>
          <w:szCs w:val="21"/>
          <w:lang w:val="ka-GE"/>
        </w:rPr>
        <w:t>ახჩამიშაქის ,,საღამომდე“, მოხთიმაშაქის ,,მოსვლამდე“.</w:t>
      </w:r>
    </w:p>
    <w:p w14:paraId="0E94E70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-კელე,</w:t>
      </w:r>
      <w:r w:rsidRPr="00DB51BA">
        <w:rPr>
          <w:rFonts w:ascii="Sylfaen" w:hAnsi="Sylfaen"/>
          <w:sz w:val="21"/>
          <w:szCs w:val="21"/>
          <w:lang w:val="ka-GE"/>
        </w:rPr>
        <w:t xml:space="preserve"> ქართული </w:t>
      </w:r>
      <w:r w:rsidRPr="00DB51BA">
        <w:rPr>
          <w:rFonts w:ascii="Sylfaen" w:hAnsi="Sylfaen"/>
          <w:b/>
          <w:sz w:val="21"/>
          <w:szCs w:val="21"/>
          <w:lang w:val="ka-GE"/>
        </w:rPr>
        <w:t>,,-კენ“,</w:t>
      </w:r>
      <w:r w:rsidRPr="00DB51BA">
        <w:rPr>
          <w:rFonts w:ascii="Sylfaen" w:hAnsi="Sylfaen"/>
          <w:sz w:val="21"/>
          <w:szCs w:val="21"/>
          <w:lang w:val="ka-GE"/>
        </w:rPr>
        <w:t xml:space="preserve"> დაერთვის ნათესაობითს: </w:t>
      </w:r>
      <w:r w:rsidRPr="00DB51BA">
        <w:rPr>
          <w:rFonts w:ascii="Sylfaen" w:hAnsi="Sylfaen"/>
          <w:i/>
          <w:sz w:val="21"/>
          <w:szCs w:val="21"/>
          <w:lang w:val="ka-GE"/>
        </w:rPr>
        <w:t>ოხოიკელე &lt;ოხოიშკულე ,,სახლისკენ“, ბიჭიკელე ,,ბიჭისკენ“, ჩქიმდეკელე ,,ჩემკენ“.</w:t>
      </w:r>
      <w:r w:rsidRPr="00DB51BA">
        <w:rPr>
          <w:rFonts w:ascii="Sylfaen" w:hAnsi="Sylfaen"/>
          <w:sz w:val="21"/>
          <w:szCs w:val="21"/>
          <w:lang w:val="ka-GE"/>
        </w:rPr>
        <w:t xml:space="preserve"> </w:t>
      </w:r>
    </w:p>
    <w:p w14:paraId="016F1611"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-სთერო</w:t>
      </w:r>
      <w:r w:rsidRPr="00DB51BA">
        <w:rPr>
          <w:rFonts w:ascii="Sylfaen" w:hAnsi="Sylfaen"/>
          <w:sz w:val="21"/>
          <w:szCs w:val="21"/>
          <w:lang w:val="ka-GE"/>
        </w:rPr>
        <w:t xml:space="preserve"> ბადალია </w:t>
      </w:r>
      <w:r w:rsidRPr="00DB51BA">
        <w:rPr>
          <w:rFonts w:ascii="Sylfaen" w:hAnsi="Sylfaen"/>
          <w:b/>
          <w:sz w:val="21"/>
          <w:szCs w:val="21"/>
          <w:lang w:val="ka-GE"/>
        </w:rPr>
        <w:t xml:space="preserve">,,-ვით“ </w:t>
      </w:r>
      <w:r w:rsidRPr="00DB51BA">
        <w:rPr>
          <w:rFonts w:ascii="Sylfaen" w:hAnsi="Sylfaen"/>
          <w:sz w:val="21"/>
          <w:szCs w:val="21"/>
          <w:lang w:val="ka-GE"/>
        </w:rPr>
        <w:t>თანდებულის და დაერთვის ნათესაობით ბრუნ</w:t>
      </w:r>
      <w:r w:rsidRPr="00DB51BA">
        <w:rPr>
          <w:rFonts w:ascii="Sylfaen" w:hAnsi="Sylfaen"/>
          <w:sz w:val="21"/>
          <w:szCs w:val="21"/>
          <w:lang w:val="ka-GE"/>
        </w:rPr>
        <w:softHyphen/>
        <w:t xml:space="preserve">ვას: </w:t>
      </w:r>
      <w:r w:rsidRPr="00DB51BA">
        <w:rPr>
          <w:rFonts w:ascii="Sylfaen" w:hAnsi="Sylfaen"/>
          <w:i/>
          <w:sz w:val="21"/>
          <w:szCs w:val="21"/>
          <w:lang w:val="ka-GE"/>
        </w:rPr>
        <w:t>კოჩისთერიბ,,კაცივით“, ბერესთერი ,,ბავშვივით“, ჩქიმისთერი ,,ჩემსავით“.</w:t>
      </w:r>
    </w:p>
    <w:p w14:paraId="1DAE319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ნაცვალსახელი. </w:t>
      </w:r>
      <w:r w:rsidRPr="00DB51BA">
        <w:rPr>
          <w:rFonts w:ascii="Sylfaen" w:hAnsi="Sylfaen"/>
          <w:sz w:val="21"/>
          <w:szCs w:val="21"/>
          <w:lang w:val="ka-GE"/>
        </w:rPr>
        <w:t>ნაცვალსახელთა ჯგუფებიდან სარფის მეტყვე</w:t>
      </w:r>
      <w:r w:rsidRPr="00DB51BA">
        <w:rPr>
          <w:rFonts w:ascii="Sylfaen" w:hAnsi="Sylfaen"/>
          <w:sz w:val="21"/>
          <w:szCs w:val="21"/>
          <w:lang w:val="ka-GE"/>
        </w:rPr>
        <w:softHyphen/>
        <w:t>ლე</w:t>
      </w:r>
      <w:r w:rsidRPr="00DB51BA">
        <w:rPr>
          <w:rFonts w:ascii="Sylfaen" w:hAnsi="Sylfaen"/>
          <w:sz w:val="21"/>
          <w:szCs w:val="21"/>
          <w:lang w:val="ka-GE"/>
        </w:rPr>
        <w:softHyphen/>
        <w:t>ბა</w:t>
      </w:r>
      <w:r w:rsidRPr="00DB51BA">
        <w:rPr>
          <w:rFonts w:ascii="Sylfaen" w:hAnsi="Sylfaen"/>
          <w:sz w:val="21"/>
          <w:szCs w:val="21"/>
          <w:lang w:val="ka-GE"/>
        </w:rPr>
        <w:softHyphen/>
        <w:t xml:space="preserve">ში, ისე როგორც სხვა ლაზურ კილოკავებში, გამოიყოფა: </w:t>
      </w:r>
      <w:r w:rsidRPr="00DB51BA">
        <w:rPr>
          <w:rFonts w:ascii="Sylfaen" w:hAnsi="Sylfaen"/>
          <w:b/>
          <w:sz w:val="21"/>
          <w:szCs w:val="21"/>
          <w:lang w:val="ka-GE"/>
        </w:rPr>
        <w:t>პირის ნაცვალსახელე</w:t>
      </w:r>
      <w:r w:rsidRPr="00DB51BA">
        <w:rPr>
          <w:rFonts w:ascii="Sylfaen" w:hAnsi="Sylfaen"/>
          <w:b/>
          <w:sz w:val="21"/>
          <w:szCs w:val="21"/>
          <w:lang w:val="ka-GE"/>
        </w:rPr>
        <w:softHyphen/>
        <w:t>ბი:</w:t>
      </w:r>
      <w:r w:rsidRPr="00DB51BA">
        <w:rPr>
          <w:rFonts w:ascii="Sylfaen" w:hAnsi="Sylfaen"/>
          <w:sz w:val="21"/>
          <w:szCs w:val="21"/>
          <w:lang w:val="ka-GE"/>
        </w:rPr>
        <w:t xml:space="preserve"> </w:t>
      </w:r>
      <w:r w:rsidRPr="00DB51BA">
        <w:rPr>
          <w:rFonts w:ascii="Sylfaen" w:hAnsi="Sylfaen"/>
          <w:b/>
          <w:sz w:val="21"/>
          <w:szCs w:val="21"/>
          <w:lang w:val="ka-GE"/>
        </w:rPr>
        <w:t xml:space="preserve">მა </w:t>
      </w:r>
      <w:r w:rsidRPr="00DB51BA">
        <w:rPr>
          <w:rFonts w:ascii="Sylfaen" w:hAnsi="Sylfaen"/>
          <w:sz w:val="21"/>
          <w:szCs w:val="21"/>
          <w:lang w:val="ka-GE"/>
        </w:rPr>
        <w:t>,,მე“</w:t>
      </w:r>
      <w:r w:rsidRPr="00DB51BA">
        <w:rPr>
          <w:rFonts w:ascii="Sylfaen" w:hAnsi="Sylfaen"/>
          <w:b/>
          <w:sz w:val="21"/>
          <w:szCs w:val="21"/>
          <w:lang w:val="ka-GE"/>
        </w:rPr>
        <w:t xml:space="preserve">, სი </w:t>
      </w:r>
      <w:r w:rsidRPr="00DB51BA">
        <w:rPr>
          <w:rFonts w:ascii="Sylfaen" w:hAnsi="Sylfaen"/>
          <w:sz w:val="21"/>
          <w:szCs w:val="21"/>
          <w:lang w:val="ka-GE"/>
        </w:rPr>
        <w:t>,,შენ“</w:t>
      </w:r>
      <w:r w:rsidRPr="00DB51BA">
        <w:rPr>
          <w:rFonts w:ascii="Sylfaen" w:hAnsi="Sylfaen"/>
          <w:b/>
          <w:sz w:val="21"/>
          <w:szCs w:val="21"/>
          <w:lang w:val="ka-GE"/>
        </w:rPr>
        <w:t>,</w:t>
      </w:r>
      <w:r w:rsidRPr="00DB51BA">
        <w:rPr>
          <w:rFonts w:ascii="Sylfaen" w:hAnsi="Sylfaen"/>
          <w:sz w:val="21"/>
          <w:szCs w:val="21"/>
          <w:lang w:val="ka-GE"/>
        </w:rPr>
        <w:t xml:space="preserve"> მრ. რ. </w:t>
      </w:r>
      <w:r w:rsidRPr="00DB51BA">
        <w:rPr>
          <w:rFonts w:ascii="Sylfaen" w:hAnsi="Sylfaen"/>
          <w:b/>
          <w:sz w:val="21"/>
          <w:szCs w:val="21"/>
          <w:lang w:val="ka-GE"/>
        </w:rPr>
        <w:t xml:space="preserve">ჩქინ </w:t>
      </w:r>
      <w:r w:rsidRPr="00DB51BA">
        <w:rPr>
          <w:rFonts w:ascii="Sylfaen" w:hAnsi="Sylfaen"/>
          <w:sz w:val="21"/>
          <w:szCs w:val="21"/>
          <w:lang w:val="ka-GE"/>
        </w:rPr>
        <w:t>„ჩვენ“</w:t>
      </w:r>
      <w:r w:rsidRPr="00DB51BA">
        <w:rPr>
          <w:rFonts w:ascii="Sylfaen" w:hAnsi="Sylfaen"/>
          <w:b/>
          <w:sz w:val="21"/>
          <w:szCs w:val="21"/>
          <w:lang w:val="ka-GE"/>
        </w:rPr>
        <w:t xml:space="preserve">, თქვან </w:t>
      </w:r>
      <w:r w:rsidRPr="00DB51BA">
        <w:rPr>
          <w:rFonts w:ascii="Sylfaen" w:hAnsi="Sylfaen"/>
          <w:sz w:val="21"/>
          <w:szCs w:val="21"/>
          <w:lang w:val="ka-GE"/>
        </w:rPr>
        <w:t>„თქვენ“</w:t>
      </w:r>
      <w:r w:rsidRPr="00DB51BA">
        <w:rPr>
          <w:rFonts w:ascii="Sylfaen" w:hAnsi="Sylfaen"/>
          <w:b/>
          <w:sz w:val="21"/>
          <w:szCs w:val="21"/>
          <w:lang w:val="ka-GE"/>
        </w:rPr>
        <w:t>;</w:t>
      </w:r>
      <w:r w:rsidRPr="00DB51BA">
        <w:rPr>
          <w:rFonts w:ascii="Sylfaen" w:hAnsi="Sylfaen"/>
          <w:sz w:val="21"/>
          <w:szCs w:val="21"/>
          <w:lang w:val="ka-GE"/>
        </w:rPr>
        <w:t xml:space="preserve"> მესამე პირის ნაცვალ</w:t>
      </w:r>
      <w:r w:rsidRPr="00DB51BA">
        <w:rPr>
          <w:rFonts w:ascii="Sylfaen" w:hAnsi="Sylfaen"/>
          <w:sz w:val="21"/>
          <w:szCs w:val="21"/>
          <w:lang w:val="ka-GE"/>
        </w:rPr>
        <w:softHyphen/>
        <w:t>სახე</w:t>
      </w:r>
      <w:r w:rsidRPr="00DB51BA">
        <w:rPr>
          <w:rFonts w:ascii="Sylfaen" w:hAnsi="Sylfaen"/>
          <w:sz w:val="21"/>
          <w:szCs w:val="21"/>
          <w:lang w:val="ka-GE"/>
        </w:rPr>
        <w:softHyphen/>
        <w:t xml:space="preserve">ლი </w:t>
      </w:r>
      <w:r w:rsidRPr="00DB51BA">
        <w:rPr>
          <w:rFonts w:ascii="Sylfaen" w:hAnsi="Sylfaen"/>
          <w:b/>
          <w:sz w:val="21"/>
          <w:szCs w:val="21"/>
          <w:lang w:val="ka-GE"/>
        </w:rPr>
        <w:t xml:space="preserve">მუქ </w:t>
      </w:r>
      <w:r w:rsidRPr="00DB51BA">
        <w:rPr>
          <w:rFonts w:ascii="Sylfaen" w:hAnsi="Sylfaen"/>
          <w:sz w:val="21"/>
          <w:szCs w:val="21"/>
          <w:lang w:val="ka-GE"/>
        </w:rPr>
        <w:t>„მან“</w:t>
      </w:r>
      <w:r w:rsidRPr="00DB51BA">
        <w:rPr>
          <w:rFonts w:ascii="Sylfaen" w:hAnsi="Sylfaen"/>
          <w:b/>
          <w:sz w:val="21"/>
          <w:szCs w:val="21"/>
          <w:lang w:val="ka-GE"/>
        </w:rPr>
        <w:t xml:space="preserve">, </w:t>
      </w:r>
      <w:r w:rsidRPr="00DB51BA">
        <w:rPr>
          <w:rFonts w:ascii="Sylfaen" w:hAnsi="Sylfaen"/>
          <w:sz w:val="21"/>
          <w:szCs w:val="21"/>
          <w:lang w:val="ka-GE"/>
        </w:rPr>
        <w:t>„ის“</w:t>
      </w:r>
      <w:r w:rsidRPr="00DB51BA">
        <w:rPr>
          <w:rFonts w:ascii="Sylfaen" w:hAnsi="Sylfaen"/>
          <w:b/>
          <w:sz w:val="21"/>
          <w:szCs w:val="21"/>
          <w:lang w:val="ka-GE"/>
        </w:rPr>
        <w:t>;</w:t>
      </w:r>
      <w:r w:rsidRPr="00DB51BA">
        <w:rPr>
          <w:rFonts w:ascii="Sylfaen" w:hAnsi="Sylfaen"/>
          <w:sz w:val="21"/>
          <w:szCs w:val="21"/>
          <w:lang w:val="ka-GE"/>
        </w:rPr>
        <w:t xml:space="preserve"> მრ. რ. </w:t>
      </w:r>
      <w:r w:rsidRPr="00DB51BA">
        <w:rPr>
          <w:rFonts w:ascii="Sylfaen" w:hAnsi="Sylfaen"/>
          <w:b/>
          <w:sz w:val="21"/>
          <w:szCs w:val="21"/>
          <w:lang w:val="ka-GE"/>
        </w:rPr>
        <w:t>მუთეფე</w:t>
      </w:r>
      <w:r w:rsidRPr="00DB51BA">
        <w:rPr>
          <w:rFonts w:ascii="Sylfaen" w:hAnsi="Sylfaen"/>
          <w:sz w:val="21"/>
          <w:szCs w:val="21"/>
          <w:lang w:val="ka-GE"/>
        </w:rPr>
        <w:t xml:space="preserve"> „ისინი“.</w:t>
      </w:r>
    </w:p>
    <w:p w14:paraId="3EB1362A"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ჩვენებითი ნაცვალსახელი: აჲა </w:t>
      </w:r>
      <w:r w:rsidRPr="00DB51BA">
        <w:rPr>
          <w:rFonts w:ascii="Sylfaen" w:hAnsi="Sylfaen"/>
          <w:sz w:val="21"/>
          <w:szCs w:val="21"/>
          <w:lang w:val="ka-GE"/>
        </w:rPr>
        <w:t>,,ეს“</w:t>
      </w:r>
      <w:r w:rsidRPr="00DB51BA">
        <w:rPr>
          <w:rFonts w:ascii="Sylfaen" w:hAnsi="Sylfaen"/>
          <w:b/>
          <w:sz w:val="21"/>
          <w:szCs w:val="21"/>
          <w:lang w:val="ka-GE"/>
        </w:rPr>
        <w:t xml:space="preserve">, ია </w:t>
      </w:r>
      <w:r w:rsidRPr="00DB51BA">
        <w:rPr>
          <w:rFonts w:ascii="Sylfaen" w:hAnsi="Sylfaen"/>
          <w:sz w:val="21"/>
          <w:szCs w:val="21"/>
          <w:lang w:val="ka-GE"/>
        </w:rPr>
        <w:t>,,იგი“</w:t>
      </w:r>
      <w:r w:rsidRPr="00DB51BA">
        <w:rPr>
          <w:rFonts w:ascii="Sylfaen" w:hAnsi="Sylfaen"/>
          <w:b/>
          <w:sz w:val="21"/>
          <w:szCs w:val="21"/>
          <w:lang w:val="ka-GE"/>
        </w:rPr>
        <w:t>,</w:t>
      </w:r>
      <w:r w:rsidRPr="00DB51BA">
        <w:rPr>
          <w:rFonts w:ascii="Sylfaen" w:hAnsi="Sylfaen"/>
          <w:sz w:val="21"/>
          <w:szCs w:val="21"/>
          <w:lang w:val="ka-GE"/>
        </w:rPr>
        <w:t xml:space="preserve"> მრ. რიცხ. </w:t>
      </w:r>
      <w:r w:rsidRPr="00DB51BA">
        <w:rPr>
          <w:rFonts w:ascii="Sylfaen" w:hAnsi="Sylfaen"/>
          <w:b/>
          <w:sz w:val="21"/>
          <w:szCs w:val="21"/>
          <w:lang w:val="ka-GE"/>
        </w:rPr>
        <w:t xml:space="preserve">ანთეფე </w:t>
      </w:r>
      <w:r w:rsidRPr="00DB51BA">
        <w:rPr>
          <w:rFonts w:ascii="Sylfaen" w:hAnsi="Sylfaen"/>
          <w:sz w:val="21"/>
          <w:szCs w:val="21"/>
          <w:lang w:val="ka-GE"/>
        </w:rPr>
        <w:t>,,ესენი“</w:t>
      </w:r>
      <w:r w:rsidRPr="00DB51BA">
        <w:rPr>
          <w:rFonts w:ascii="Sylfaen" w:hAnsi="Sylfaen"/>
          <w:b/>
          <w:sz w:val="21"/>
          <w:szCs w:val="21"/>
          <w:lang w:val="ka-GE"/>
        </w:rPr>
        <w:t xml:space="preserve">, ენთეფე </w:t>
      </w:r>
      <w:r w:rsidRPr="00DB51BA">
        <w:rPr>
          <w:rFonts w:ascii="Sylfaen" w:hAnsi="Sylfaen"/>
          <w:sz w:val="21"/>
          <w:szCs w:val="21"/>
          <w:lang w:val="ka-GE"/>
        </w:rPr>
        <w:t xml:space="preserve">,,ისინი“. </w:t>
      </w:r>
    </w:p>
    <w:p w14:paraId="2F77B31A"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კუთვნილებითი ნაცვალსახელი: </w:t>
      </w:r>
      <w:r w:rsidRPr="00DB51BA">
        <w:rPr>
          <w:rFonts w:ascii="Sylfaen" w:hAnsi="Sylfaen"/>
          <w:b/>
          <w:i/>
          <w:sz w:val="21"/>
          <w:szCs w:val="21"/>
          <w:lang w:val="ka-GE"/>
        </w:rPr>
        <w:t>ჩქიმი</w:t>
      </w:r>
      <w:r w:rsidRPr="00DB51BA">
        <w:rPr>
          <w:rFonts w:ascii="Sylfaen" w:hAnsi="Sylfaen"/>
          <w:i/>
          <w:sz w:val="21"/>
          <w:szCs w:val="21"/>
          <w:lang w:val="ka-GE"/>
        </w:rPr>
        <w:t xml:space="preserve"> ,,ჩემი“, </w:t>
      </w:r>
      <w:r w:rsidRPr="00DB51BA">
        <w:rPr>
          <w:rFonts w:ascii="Sylfaen" w:hAnsi="Sylfaen"/>
          <w:b/>
          <w:i/>
          <w:sz w:val="21"/>
          <w:szCs w:val="21"/>
          <w:lang w:val="ka-GE"/>
        </w:rPr>
        <w:t xml:space="preserve">სქანი </w:t>
      </w:r>
      <w:r w:rsidRPr="00DB51BA">
        <w:rPr>
          <w:rFonts w:ascii="Sylfaen" w:hAnsi="Sylfaen"/>
          <w:i/>
          <w:sz w:val="21"/>
          <w:szCs w:val="21"/>
          <w:lang w:val="ka-GE"/>
        </w:rPr>
        <w:t>,,შენი“.</w:t>
      </w:r>
      <w:r w:rsidRPr="00DB51BA">
        <w:rPr>
          <w:rFonts w:ascii="Sylfaen" w:hAnsi="Sylfaen"/>
          <w:sz w:val="21"/>
          <w:szCs w:val="21"/>
          <w:lang w:val="ka-GE"/>
        </w:rPr>
        <w:t xml:space="preserve"> მრ. რიცხ. </w:t>
      </w:r>
      <w:r w:rsidRPr="00DB51BA">
        <w:rPr>
          <w:rFonts w:ascii="Sylfaen" w:hAnsi="Sylfaen"/>
          <w:b/>
          <w:i/>
          <w:sz w:val="21"/>
          <w:szCs w:val="21"/>
          <w:lang w:val="ka-GE"/>
        </w:rPr>
        <w:t>ჩქი</w:t>
      </w:r>
      <w:r w:rsidRPr="00DB51BA">
        <w:rPr>
          <w:rFonts w:ascii="Sylfaen" w:hAnsi="Sylfaen"/>
          <w:b/>
          <w:i/>
          <w:sz w:val="21"/>
          <w:szCs w:val="21"/>
          <w:lang w:val="ka-GE"/>
        </w:rPr>
        <w:softHyphen/>
        <w:t xml:space="preserve">ნი </w:t>
      </w:r>
      <w:r w:rsidRPr="00DB51BA">
        <w:rPr>
          <w:rFonts w:ascii="Sylfaen" w:hAnsi="Sylfaen"/>
          <w:i/>
          <w:sz w:val="21"/>
          <w:szCs w:val="21"/>
          <w:lang w:val="ka-GE"/>
        </w:rPr>
        <w:t xml:space="preserve">,,ჩვენი“, </w:t>
      </w:r>
      <w:r w:rsidRPr="00DB51BA">
        <w:rPr>
          <w:rFonts w:ascii="Sylfaen" w:hAnsi="Sylfaen"/>
          <w:b/>
          <w:i/>
          <w:sz w:val="21"/>
          <w:szCs w:val="21"/>
          <w:lang w:val="ka-GE"/>
        </w:rPr>
        <w:t xml:space="preserve">თქვანი </w:t>
      </w:r>
      <w:r w:rsidRPr="00DB51BA">
        <w:rPr>
          <w:rFonts w:ascii="Sylfaen" w:hAnsi="Sylfaen"/>
          <w:i/>
          <w:sz w:val="21"/>
          <w:szCs w:val="21"/>
          <w:lang w:val="ka-GE"/>
        </w:rPr>
        <w:t>,,თქვენი.“</w:t>
      </w:r>
    </w:p>
    <w:p w14:paraId="1E1EB35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კითხვითი ნაცვალსახელი</w:t>
      </w:r>
      <w:r w:rsidRPr="00DB51BA">
        <w:rPr>
          <w:rFonts w:ascii="Sylfaen" w:hAnsi="Sylfaen"/>
          <w:sz w:val="21"/>
          <w:szCs w:val="21"/>
          <w:lang w:val="ka-GE"/>
        </w:rPr>
        <w:t xml:space="preserve">: </w:t>
      </w:r>
      <w:r w:rsidRPr="00DB51BA">
        <w:rPr>
          <w:rFonts w:ascii="Sylfaen" w:hAnsi="Sylfaen"/>
          <w:b/>
          <w:i/>
          <w:sz w:val="21"/>
          <w:szCs w:val="21"/>
          <w:lang w:val="ka-GE"/>
        </w:rPr>
        <w:t xml:space="preserve">მი </w:t>
      </w:r>
      <w:r w:rsidRPr="00DB51BA">
        <w:rPr>
          <w:rFonts w:ascii="Sylfaen" w:hAnsi="Sylfaen"/>
          <w:i/>
          <w:sz w:val="21"/>
          <w:szCs w:val="21"/>
          <w:lang w:val="ka-GE"/>
        </w:rPr>
        <w:t xml:space="preserve">,,ვინ“, </w:t>
      </w:r>
      <w:r w:rsidRPr="00DB51BA">
        <w:rPr>
          <w:rFonts w:ascii="Sylfaen" w:hAnsi="Sylfaen"/>
          <w:b/>
          <w:i/>
          <w:sz w:val="21"/>
          <w:szCs w:val="21"/>
          <w:lang w:val="ka-GE"/>
        </w:rPr>
        <w:t>მუ</w:t>
      </w:r>
      <w:r w:rsidRPr="00DB51BA">
        <w:rPr>
          <w:rFonts w:ascii="Sylfaen" w:hAnsi="Sylfaen"/>
          <w:i/>
          <w:sz w:val="21"/>
          <w:szCs w:val="21"/>
          <w:lang w:val="ka-GE"/>
        </w:rPr>
        <w:t xml:space="preserve"> ,,რა“, </w:t>
      </w:r>
      <w:r w:rsidRPr="00DB51BA">
        <w:rPr>
          <w:rFonts w:ascii="Sylfaen" w:hAnsi="Sylfaen"/>
          <w:b/>
          <w:i/>
          <w:sz w:val="21"/>
          <w:szCs w:val="21"/>
          <w:lang w:val="ka-GE"/>
        </w:rPr>
        <w:t xml:space="preserve">ნამუ </w:t>
      </w:r>
      <w:r w:rsidRPr="00DB51BA">
        <w:rPr>
          <w:rFonts w:ascii="Sylfaen" w:hAnsi="Sylfaen"/>
          <w:i/>
          <w:sz w:val="21"/>
          <w:szCs w:val="21"/>
          <w:lang w:val="ka-GE"/>
        </w:rPr>
        <w:t xml:space="preserve">,,რომელი“, მრ. რ. </w:t>
      </w:r>
      <w:r w:rsidRPr="00DB51BA">
        <w:rPr>
          <w:rFonts w:ascii="Sylfaen" w:hAnsi="Sylfaen"/>
          <w:b/>
          <w:i/>
          <w:sz w:val="21"/>
          <w:szCs w:val="21"/>
          <w:lang w:val="ka-GE"/>
        </w:rPr>
        <w:t>მიეფე</w:t>
      </w:r>
      <w:r w:rsidRPr="00DB51BA">
        <w:rPr>
          <w:rFonts w:ascii="Sylfaen" w:hAnsi="Sylfaen"/>
          <w:i/>
          <w:sz w:val="21"/>
          <w:szCs w:val="21"/>
          <w:lang w:val="ka-GE"/>
        </w:rPr>
        <w:t xml:space="preserve"> ,,ვინე</w:t>
      </w:r>
      <w:r w:rsidRPr="00DB51BA">
        <w:rPr>
          <w:rFonts w:ascii="Sylfaen" w:hAnsi="Sylfaen"/>
          <w:i/>
          <w:sz w:val="21"/>
          <w:szCs w:val="21"/>
          <w:lang w:val="ka-GE"/>
        </w:rPr>
        <w:softHyphen/>
        <w:t xml:space="preserve">ბი“, </w:t>
      </w:r>
      <w:r w:rsidRPr="00DB51BA">
        <w:rPr>
          <w:rFonts w:ascii="Sylfaen" w:hAnsi="Sylfaen"/>
          <w:b/>
          <w:i/>
          <w:sz w:val="21"/>
          <w:szCs w:val="21"/>
          <w:lang w:val="ka-GE"/>
        </w:rPr>
        <w:t>მუეფე</w:t>
      </w:r>
      <w:r w:rsidRPr="00DB51BA">
        <w:rPr>
          <w:rFonts w:ascii="Sylfaen" w:hAnsi="Sylfaen"/>
          <w:i/>
          <w:sz w:val="21"/>
          <w:szCs w:val="21"/>
          <w:lang w:val="ka-GE"/>
        </w:rPr>
        <w:t xml:space="preserve"> ,,რაები“, </w:t>
      </w:r>
      <w:r w:rsidRPr="00DB51BA">
        <w:rPr>
          <w:rFonts w:ascii="Sylfaen" w:hAnsi="Sylfaen"/>
          <w:b/>
          <w:i/>
          <w:sz w:val="21"/>
          <w:szCs w:val="21"/>
          <w:lang w:val="ka-GE"/>
        </w:rPr>
        <w:t>ნამუფე</w:t>
      </w:r>
      <w:r w:rsidRPr="00DB51BA">
        <w:rPr>
          <w:rFonts w:ascii="Sylfaen" w:hAnsi="Sylfaen"/>
          <w:i/>
          <w:sz w:val="21"/>
          <w:szCs w:val="21"/>
          <w:lang w:val="ka-GE"/>
        </w:rPr>
        <w:t xml:space="preserve"> ,,რომლები“.</w:t>
      </w:r>
    </w:p>
    <w:p w14:paraId="1AD270EA" w14:textId="77777777" w:rsidR="00E871B1" w:rsidRPr="00DB51BA" w:rsidRDefault="00E871B1" w:rsidP="000212A7">
      <w:pPr>
        <w:spacing w:line="276" w:lineRule="auto"/>
        <w:ind w:firstLine="426"/>
        <w:jc w:val="both"/>
        <w:rPr>
          <w:rFonts w:ascii="Sylfaen" w:hAnsi="Sylfaen"/>
          <w:sz w:val="21"/>
          <w:szCs w:val="21"/>
          <w:u w:val="single"/>
          <w:lang w:val="ka-GE"/>
        </w:rPr>
      </w:pPr>
      <w:r w:rsidRPr="00DB51BA">
        <w:rPr>
          <w:rFonts w:ascii="Sylfaen" w:hAnsi="Sylfaen"/>
          <w:sz w:val="21"/>
          <w:szCs w:val="21"/>
          <w:u w:val="single"/>
          <w:lang w:val="ka-GE"/>
        </w:rPr>
        <w:t>ნაცვალსახელთა ბრუნების ნიმუშები:</w:t>
      </w:r>
    </w:p>
    <w:p w14:paraId="16427ADB" w14:textId="77777777" w:rsidR="00E871B1" w:rsidRPr="00DB51BA" w:rsidRDefault="00E871B1" w:rsidP="000212A7">
      <w:pPr>
        <w:tabs>
          <w:tab w:val="left" w:pos="1701"/>
          <w:tab w:val="left" w:pos="3261"/>
          <w:tab w:val="left" w:pos="4678"/>
          <w:tab w:val="left" w:pos="6237"/>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სახ. </w:t>
      </w:r>
      <w:r w:rsidRPr="00DB51BA">
        <w:rPr>
          <w:rFonts w:ascii="Sylfaen" w:hAnsi="Sylfaen"/>
          <w:sz w:val="21"/>
          <w:szCs w:val="21"/>
          <w:lang w:val="ka-GE"/>
        </w:rPr>
        <w:tab/>
        <w:t xml:space="preserve">მან ,,მე“ </w:t>
      </w:r>
      <w:r w:rsidRPr="00DB51BA">
        <w:rPr>
          <w:rFonts w:ascii="Sylfaen" w:hAnsi="Sylfaen"/>
          <w:sz w:val="21"/>
          <w:szCs w:val="21"/>
          <w:lang w:val="ka-GE"/>
        </w:rPr>
        <w:tab/>
        <w:t xml:space="preserve">სინ ,,შენ“ </w:t>
      </w:r>
      <w:r w:rsidRPr="00DB51BA">
        <w:rPr>
          <w:rFonts w:ascii="Sylfaen" w:hAnsi="Sylfaen"/>
          <w:sz w:val="21"/>
          <w:szCs w:val="21"/>
          <w:lang w:val="ka-GE"/>
        </w:rPr>
        <w:tab/>
        <w:t xml:space="preserve">ჩქინ ,,ჩვენ“ </w:t>
      </w:r>
      <w:r w:rsidRPr="00DB51BA">
        <w:rPr>
          <w:rFonts w:ascii="Sylfaen" w:hAnsi="Sylfaen"/>
          <w:sz w:val="21"/>
          <w:szCs w:val="21"/>
          <w:lang w:val="ka-GE"/>
        </w:rPr>
        <w:tab/>
        <w:t>თქვან ,,თქვენ“</w:t>
      </w:r>
    </w:p>
    <w:p w14:paraId="0F6FDFBB" w14:textId="77777777" w:rsidR="00E871B1" w:rsidRPr="00DB51BA" w:rsidRDefault="00E871B1" w:rsidP="000212A7">
      <w:pPr>
        <w:tabs>
          <w:tab w:val="left" w:pos="1701"/>
          <w:tab w:val="left" w:pos="3261"/>
          <w:tab w:val="left" w:pos="4678"/>
          <w:tab w:val="left" w:pos="6237"/>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მოთხ. </w:t>
      </w:r>
      <w:r w:rsidRPr="00DB51BA">
        <w:rPr>
          <w:rFonts w:ascii="Sylfaen" w:hAnsi="Sylfaen"/>
          <w:sz w:val="21"/>
          <w:szCs w:val="21"/>
          <w:lang w:val="ka-GE"/>
        </w:rPr>
        <w:tab/>
        <w:t xml:space="preserve">მან </w:t>
      </w:r>
      <w:r w:rsidRPr="00DB51BA">
        <w:rPr>
          <w:rFonts w:ascii="Sylfaen" w:hAnsi="Sylfaen"/>
          <w:sz w:val="21"/>
          <w:szCs w:val="21"/>
          <w:lang w:val="ka-GE"/>
        </w:rPr>
        <w:tab/>
        <w:t xml:space="preserve">სინ </w:t>
      </w:r>
      <w:r w:rsidRPr="00DB51BA">
        <w:rPr>
          <w:rFonts w:ascii="Sylfaen" w:hAnsi="Sylfaen"/>
          <w:sz w:val="21"/>
          <w:szCs w:val="21"/>
          <w:lang w:val="ka-GE"/>
        </w:rPr>
        <w:tab/>
        <w:t xml:space="preserve">ჩქინ </w:t>
      </w:r>
      <w:r w:rsidRPr="00DB51BA">
        <w:rPr>
          <w:rFonts w:ascii="Sylfaen" w:hAnsi="Sylfaen"/>
          <w:sz w:val="21"/>
          <w:szCs w:val="21"/>
          <w:lang w:val="ka-GE"/>
        </w:rPr>
        <w:tab/>
        <w:t>თქვან</w:t>
      </w:r>
    </w:p>
    <w:p w14:paraId="51E6B6F0" w14:textId="77777777" w:rsidR="00E871B1" w:rsidRPr="00DB51BA" w:rsidRDefault="00E871B1" w:rsidP="008F4BAC">
      <w:pPr>
        <w:tabs>
          <w:tab w:val="left" w:pos="1701"/>
          <w:tab w:val="left" w:pos="3261"/>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მიც. </w:t>
      </w:r>
      <w:r w:rsidRPr="00DB51BA">
        <w:rPr>
          <w:rFonts w:ascii="Sylfaen" w:hAnsi="Sylfaen"/>
          <w:sz w:val="21"/>
          <w:szCs w:val="21"/>
          <w:lang w:val="ka-GE"/>
        </w:rPr>
        <w:tab/>
        <w:t xml:space="preserve">მან </w:t>
      </w:r>
      <w:r w:rsidRPr="00DB51BA">
        <w:rPr>
          <w:rFonts w:ascii="Sylfaen" w:hAnsi="Sylfaen"/>
          <w:sz w:val="21"/>
          <w:szCs w:val="21"/>
          <w:lang w:val="ka-GE"/>
        </w:rPr>
        <w:tab/>
        <w:t xml:space="preserve">სინ </w:t>
      </w:r>
      <w:r w:rsidRPr="00DB51BA">
        <w:rPr>
          <w:rFonts w:ascii="Sylfaen" w:hAnsi="Sylfaen"/>
          <w:sz w:val="21"/>
          <w:szCs w:val="21"/>
          <w:lang w:val="ka-GE"/>
        </w:rPr>
        <w:tab/>
        <w:t xml:space="preserve">ჩქინ </w:t>
      </w:r>
      <w:r w:rsidRPr="00DB51BA">
        <w:rPr>
          <w:rFonts w:ascii="Sylfaen" w:hAnsi="Sylfaen"/>
          <w:sz w:val="21"/>
          <w:szCs w:val="21"/>
          <w:lang w:val="ka-GE"/>
        </w:rPr>
        <w:tab/>
        <w:t>თქვან</w:t>
      </w:r>
    </w:p>
    <w:p w14:paraId="1B050342" w14:textId="77777777" w:rsidR="00E871B1" w:rsidRPr="00DB51BA" w:rsidRDefault="00E871B1" w:rsidP="008F4BAC">
      <w:pPr>
        <w:tabs>
          <w:tab w:val="left" w:pos="1701"/>
          <w:tab w:val="left" w:pos="3261"/>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ნათ. </w:t>
      </w:r>
      <w:r w:rsidRPr="00DB51BA">
        <w:rPr>
          <w:rFonts w:ascii="Sylfaen" w:hAnsi="Sylfaen"/>
          <w:sz w:val="21"/>
          <w:szCs w:val="21"/>
          <w:lang w:val="ka-GE"/>
        </w:rPr>
        <w:tab/>
        <w:t xml:space="preserve">ჩქიმ </w:t>
      </w:r>
      <w:r w:rsidRPr="00DB51BA">
        <w:rPr>
          <w:rFonts w:ascii="Sylfaen" w:hAnsi="Sylfaen"/>
          <w:sz w:val="21"/>
          <w:szCs w:val="21"/>
          <w:lang w:val="ka-GE"/>
        </w:rPr>
        <w:tab/>
        <w:t xml:space="preserve">სქან </w:t>
      </w:r>
      <w:r w:rsidRPr="00DB51BA">
        <w:rPr>
          <w:rFonts w:ascii="Sylfaen" w:hAnsi="Sylfaen"/>
          <w:sz w:val="21"/>
          <w:szCs w:val="21"/>
          <w:lang w:val="ka-GE"/>
        </w:rPr>
        <w:tab/>
        <w:t xml:space="preserve">ჩქინ </w:t>
      </w:r>
      <w:r w:rsidRPr="00DB51BA">
        <w:rPr>
          <w:rFonts w:ascii="Sylfaen" w:hAnsi="Sylfaen"/>
          <w:sz w:val="21"/>
          <w:szCs w:val="21"/>
          <w:lang w:val="ka-GE"/>
        </w:rPr>
        <w:tab/>
        <w:t>თქვან</w:t>
      </w:r>
    </w:p>
    <w:p w14:paraId="2A5ACE4C" w14:textId="77777777" w:rsidR="00E871B1" w:rsidRPr="00DB51BA" w:rsidRDefault="00E871B1" w:rsidP="008F4BAC">
      <w:pPr>
        <w:tabs>
          <w:tab w:val="left" w:pos="1701"/>
          <w:tab w:val="left" w:pos="3261"/>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მიმართ.</w:t>
      </w:r>
      <w:r w:rsidRPr="00DB51BA">
        <w:rPr>
          <w:rFonts w:ascii="Sylfaen" w:hAnsi="Sylfaen"/>
          <w:sz w:val="21"/>
          <w:szCs w:val="21"/>
          <w:lang w:val="ka-GE"/>
        </w:rPr>
        <w:tab/>
        <w:t xml:space="preserve">ჩქიმდა </w:t>
      </w:r>
      <w:r w:rsidRPr="00DB51BA">
        <w:rPr>
          <w:rFonts w:ascii="Sylfaen" w:hAnsi="Sylfaen"/>
          <w:sz w:val="21"/>
          <w:szCs w:val="21"/>
          <w:lang w:val="ka-GE"/>
        </w:rPr>
        <w:tab/>
        <w:t xml:space="preserve">სქანდა </w:t>
      </w:r>
      <w:r w:rsidRPr="00DB51BA">
        <w:rPr>
          <w:rFonts w:ascii="Sylfaen" w:hAnsi="Sylfaen"/>
          <w:sz w:val="21"/>
          <w:szCs w:val="21"/>
          <w:lang w:val="ka-GE"/>
        </w:rPr>
        <w:tab/>
        <w:t xml:space="preserve">ჩქინდა </w:t>
      </w:r>
      <w:r w:rsidRPr="00DB51BA">
        <w:rPr>
          <w:rFonts w:ascii="Sylfaen" w:hAnsi="Sylfaen"/>
          <w:sz w:val="21"/>
          <w:szCs w:val="21"/>
          <w:lang w:val="ka-GE"/>
        </w:rPr>
        <w:tab/>
        <w:t>თქვანდა</w:t>
      </w:r>
    </w:p>
    <w:p w14:paraId="78A912D9" w14:textId="77777777" w:rsidR="00E871B1" w:rsidRPr="00DB51BA" w:rsidRDefault="00E871B1" w:rsidP="008F4BAC">
      <w:pPr>
        <w:tabs>
          <w:tab w:val="left" w:pos="1701"/>
          <w:tab w:val="left" w:pos="3261"/>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დაშორ. </w:t>
      </w:r>
      <w:r w:rsidRPr="00DB51BA">
        <w:rPr>
          <w:rFonts w:ascii="Sylfaen" w:hAnsi="Sylfaen"/>
          <w:sz w:val="21"/>
          <w:szCs w:val="21"/>
          <w:lang w:val="ka-GE"/>
        </w:rPr>
        <w:tab/>
        <w:t xml:space="preserve">ჩქიმდენ </w:t>
      </w:r>
      <w:r w:rsidRPr="00DB51BA">
        <w:rPr>
          <w:rFonts w:ascii="Sylfaen" w:hAnsi="Sylfaen"/>
          <w:sz w:val="21"/>
          <w:szCs w:val="21"/>
          <w:lang w:val="ka-GE"/>
        </w:rPr>
        <w:tab/>
        <w:t xml:space="preserve">სქანდენ </w:t>
      </w:r>
      <w:r w:rsidRPr="00DB51BA">
        <w:rPr>
          <w:rFonts w:ascii="Sylfaen" w:hAnsi="Sylfaen"/>
          <w:sz w:val="21"/>
          <w:szCs w:val="21"/>
          <w:lang w:val="ka-GE"/>
        </w:rPr>
        <w:tab/>
        <w:t xml:space="preserve">ჩქინდენ </w:t>
      </w:r>
      <w:r w:rsidRPr="00DB51BA">
        <w:rPr>
          <w:rFonts w:ascii="Sylfaen" w:hAnsi="Sylfaen"/>
          <w:sz w:val="21"/>
          <w:szCs w:val="21"/>
          <w:lang w:val="ka-GE"/>
        </w:rPr>
        <w:tab/>
        <w:t>თქვანდენ</w:t>
      </w:r>
    </w:p>
    <w:p w14:paraId="0944F57D" w14:textId="77777777" w:rsidR="00E871B1" w:rsidRPr="00DB51BA" w:rsidRDefault="00E871B1" w:rsidP="008F4BAC">
      <w:pPr>
        <w:tabs>
          <w:tab w:val="left" w:pos="1701"/>
          <w:tab w:val="left" w:pos="3261"/>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მოქმ. </w:t>
      </w:r>
      <w:r w:rsidRPr="00DB51BA">
        <w:rPr>
          <w:rFonts w:ascii="Sylfaen" w:hAnsi="Sylfaen"/>
          <w:sz w:val="21"/>
          <w:szCs w:val="21"/>
          <w:lang w:val="ka-GE"/>
        </w:rPr>
        <w:tab/>
        <w:t xml:space="preserve">________ </w:t>
      </w:r>
      <w:r w:rsidRPr="00DB51BA">
        <w:rPr>
          <w:rFonts w:ascii="Sylfaen" w:hAnsi="Sylfaen"/>
          <w:sz w:val="21"/>
          <w:szCs w:val="21"/>
          <w:lang w:val="ka-GE"/>
        </w:rPr>
        <w:tab/>
        <w:t xml:space="preserve">________ </w:t>
      </w:r>
      <w:r w:rsidRPr="00DB51BA">
        <w:rPr>
          <w:rFonts w:ascii="Sylfaen" w:hAnsi="Sylfaen"/>
          <w:sz w:val="21"/>
          <w:szCs w:val="21"/>
          <w:lang w:val="ka-GE"/>
        </w:rPr>
        <w:tab/>
        <w:t xml:space="preserve">________ </w:t>
      </w:r>
      <w:r w:rsidRPr="00DB51BA">
        <w:rPr>
          <w:rFonts w:ascii="Sylfaen" w:hAnsi="Sylfaen"/>
          <w:sz w:val="21"/>
          <w:szCs w:val="21"/>
          <w:lang w:val="ka-GE"/>
        </w:rPr>
        <w:tab/>
        <w:t>_________</w:t>
      </w:r>
    </w:p>
    <w:p w14:paraId="358A6A31" w14:textId="77777777" w:rsidR="00E871B1" w:rsidRPr="00DB51BA" w:rsidRDefault="00E871B1" w:rsidP="008F4BAC">
      <w:pPr>
        <w:spacing w:line="271" w:lineRule="auto"/>
        <w:ind w:firstLine="425"/>
        <w:jc w:val="both"/>
        <w:rPr>
          <w:rFonts w:ascii="Sylfaen" w:hAnsi="Sylfaen"/>
          <w:sz w:val="21"/>
          <w:szCs w:val="21"/>
          <w:lang w:val="ka-GE"/>
        </w:rPr>
      </w:pPr>
    </w:p>
    <w:p w14:paraId="1A18B2F8" w14:textId="77777777" w:rsidR="00E871B1" w:rsidRPr="00DB51BA" w:rsidRDefault="00E871B1" w:rsidP="008F4BAC">
      <w:pPr>
        <w:tabs>
          <w:tab w:val="left" w:pos="1843"/>
          <w:tab w:val="left" w:pos="3261"/>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სახ. </w:t>
      </w:r>
      <w:r w:rsidRPr="00DB51BA">
        <w:rPr>
          <w:rFonts w:ascii="Sylfaen" w:hAnsi="Sylfaen"/>
          <w:sz w:val="21"/>
          <w:szCs w:val="21"/>
          <w:lang w:val="ka-GE"/>
        </w:rPr>
        <w:tab/>
        <w:t xml:space="preserve">მუქ ,,ის“ </w:t>
      </w:r>
      <w:r w:rsidRPr="00DB51BA">
        <w:rPr>
          <w:rFonts w:ascii="Sylfaen" w:hAnsi="Sylfaen"/>
          <w:sz w:val="21"/>
          <w:szCs w:val="21"/>
          <w:lang w:val="ka-GE"/>
        </w:rPr>
        <w:tab/>
        <w:t>მუთეფე ,,ისინი“</w:t>
      </w:r>
    </w:p>
    <w:p w14:paraId="40968D6A" w14:textId="77777777" w:rsidR="00E871B1" w:rsidRPr="00DB51BA" w:rsidRDefault="00E871B1" w:rsidP="008F4BAC">
      <w:pPr>
        <w:tabs>
          <w:tab w:val="left" w:pos="1843"/>
          <w:tab w:val="left" w:pos="3261"/>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მოთხ. </w:t>
      </w:r>
      <w:r w:rsidRPr="00DB51BA">
        <w:rPr>
          <w:rFonts w:ascii="Sylfaen" w:hAnsi="Sylfaen"/>
          <w:sz w:val="21"/>
          <w:szCs w:val="21"/>
          <w:lang w:val="ka-GE"/>
        </w:rPr>
        <w:tab/>
        <w:t xml:space="preserve">მუქ </w:t>
      </w:r>
      <w:r w:rsidRPr="00DB51BA">
        <w:rPr>
          <w:rFonts w:ascii="Sylfaen" w:hAnsi="Sylfaen"/>
          <w:sz w:val="21"/>
          <w:szCs w:val="21"/>
          <w:lang w:val="ka-GE"/>
        </w:rPr>
        <w:tab/>
        <w:t>მუთეფექ</w:t>
      </w:r>
    </w:p>
    <w:p w14:paraId="6ABBF39F" w14:textId="77777777" w:rsidR="00E871B1" w:rsidRPr="00DB51BA" w:rsidRDefault="00E871B1" w:rsidP="008F4BAC">
      <w:pPr>
        <w:tabs>
          <w:tab w:val="left" w:pos="1843"/>
          <w:tab w:val="left" w:pos="3261"/>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მიც. </w:t>
      </w:r>
      <w:r w:rsidRPr="00DB51BA">
        <w:rPr>
          <w:rFonts w:ascii="Sylfaen" w:hAnsi="Sylfaen"/>
          <w:sz w:val="21"/>
          <w:szCs w:val="21"/>
          <w:lang w:val="ka-GE"/>
        </w:rPr>
        <w:tab/>
        <w:t xml:space="preserve">მუს </w:t>
      </w:r>
      <w:r w:rsidRPr="00DB51BA">
        <w:rPr>
          <w:rFonts w:ascii="Sylfaen" w:hAnsi="Sylfaen"/>
          <w:sz w:val="21"/>
          <w:szCs w:val="21"/>
          <w:lang w:val="ka-GE"/>
        </w:rPr>
        <w:tab/>
        <w:t>მუთუფეს</w:t>
      </w:r>
    </w:p>
    <w:p w14:paraId="477E0BFA" w14:textId="77777777" w:rsidR="00E871B1" w:rsidRPr="00DB51BA" w:rsidRDefault="00E871B1" w:rsidP="008F4BAC">
      <w:pPr>
        <w:tabs>
          <w:tab w:val="left" w:pos="1843"/>
          <w:tab w:val="left" w:pos="3261"/>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ნათ. </w:t>
      </w:r>
      <w:r w:rsidRPr="00DB51BA">
        <w:rPr>
          <w:rFonts w:ascii="Sylfaen" w:hAnsi="Sylfaen"/>
          <w:sz w:val="21"/>
          <w:szCs w:val="21"/>
          <w:lang w:val="ka-GE"/>
        </w:rPr>
        <w:tab/>
        <w:t xml:space="preserve">მუ-ში </w:t>
      </w:r>
      <w:r w:rsidRPr="00DB51BA">
        <w:rPr>
          <w:rFonts w:ascii="Sylfaen" w:hAnsi="Sylfaen"/>
          <w:sz w:val="21"/>
          <w:szCs w:val="21"/>
          <w:lang w:val="ka-GE"/>
        </w:rPr>
        <w:tab/>
        <w:t>მუთეფეში</w:t>
      </w:r>
    </w:p>
    <w:p w14:paraId="499E6144" w14:textId="77777777" w:rsidR="00E871B1" w:rsidRPr="00DB51BA" w:rsidRDefault="00E871B1" w:rsidP="008F4BAC">
      <w:pPr>
        <w:tabs>
          <w:tab w:val="left" w:pos="1843"/>
          <w:tab w:val="left" w:pos="3261"/>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მიმართ. </w:t>
      </w:r>
      <w:r w:rsidRPr="00DB51BA">
        <w:rPr>
          <w:rFonts w:ascii="Sylfaen" w:hAnsi="Sylfaen"/>
          <w:sz w:val="21"/>
          <w:szCs w:val="21"/>
          <w:lang w:val="ka-GE"/>
        </w:rPr>
        <w:tab/>
        <w:t xml:space="preserve">მუშა </w:t>
      </w:r>
      <w:r w:rsidRPr="00DB51BA">
        <w:rPr>
          <w:rFonts w:ascii="Sylfaen" w:hAnsi="Sylfaen"/>
          <w:sz w:val="21"/>
          <w:szCs w:val="21"/>
          <w:lang w:val="ka-GE"/>
        </w:rPr>
        <w:tab/>
        <w:t>მუთეფეშა</w:t>
      </w:r>
    </w:p>
    <w:p w14:paraId="5C0659AC" w14:textId="77777777" w:rsidR="00E871B1" w:rsidRPr="00DB51BA" w:rsidRDefault="00E871B1" w:rsidP="008F4BAC">
      <w:pPr>
        <w:tabs>
          <w:tab w:val="left" w:pos="1843"/>
          <w:tab w:val="left" w:pos="3261"/>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დაშორ. </w:t>
      </w:r>
      <w:r w:rsidRPr="00DB51BA">
        <w:rPr>
          <w:rFonts w:ascii="Sylfaen" w:hAnsi="Sylfaen"/>
          <w:sz w:val="21"/>
          <w:szCs w:val="21"/>
          <w:lang w:val="ka-GE"/>
        </w:rPr>
        <w:tab/>
        <w:t xml:space="preserve">მუშენ </w:t>
      </w:r>
      <w:r w:rsidRPr="00DB51BA">
        <w:rPr>
          <w:rFonts w:ascii="Sylfaen" w:hAnsi="Sylfaen"/>
          <w:sz w:val="21"/>
          <w:szCs w:val="21"/>
          <w:lang w:val="ka-GE"/>
        </w:rPr>
        <w:tab/>
        <w:t>მუთეფეშენ</w:t>
      </w:r>
    </w:p>
    <w:p w14:paraId="7AAB11DE" w14:textId="77777777" w:rsidR="00E871B1" w:rsidRPr="00DB51BA" w:rsidRDefault="00E871B1" w:rsidP="008F4BAC">
      <w:pPr>
        <w:tabs>
          <w:tab w:val="left" w:pos="1843"/>
          <w:tab w:val="left" w:pos="3261"/>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მოქმ. </w:t>
      </w:r>
      <w:r w:rsidRPr="00DB51BA">
        <w:rPr>
          <w:rFonts w:ascii="Sylfaen" w:hAnsi="Sylfaen"/>
          <w:sz w:val="21"/>
          <w:szCs w:val="21"/>
          <w:lang w:val="ka-GE"/>
        </w:rPr>
        <w:tab/>
        <w:t xml:space="preserve">მუთუნ </w:t>
      </w:r>
      <w:r w:rsidRPr="00DB51BA">
        <w:rPr>
          <w:rFonts w:ascii="Sylfaen" w:hAnsi="Sylfaen"/>
          <w:sz w:val="21"/>
          <w:szCs w:val="21"/>
          <w:lang w:val="ka-GE"/>
        </w:rPr>
        <w:tab/>
        <w:t>მუთეფეთენ</w:t>
      </w:r>
    </w:p>
    <w:p w14:paraId="0FD9718E" w14:textId="48A1151B" w:rsidR="00E871B1" w:rsidRPr="00DB51BA" w:rsidRDefault="00E871B1" w:rsidP="008F4BAC">
      <w:pPr>
        <w:tabs>
          <w:tab w:val="left" w:pos="1560"/>
          <w:tab w:val="left" w:pos="3261"/>
          <w:tab w:val="left" w:pos="5103"/>
          <w:tab w:val="left" w:pos="6379"/>
        </w:tabs>
        <w:spacing w:line="271" w:lineRule="auto"/>
        <w:ind w:firstLine="425"/>
        <w:jc w:val="both"/>
        <w:rPr>
          <w:rFonts w:ascii="Sylfaen" w:hAnsi="Sylfaen"/>
          <w:sz w:val="21"/>
          <w:szCs w:val="21"/>
          <w:lang w:val="ka-GE"/>
        </w:rPr>
      </w:pPr>
      <w:r w:rsidRPr="00DB51BA">
        <w:rPr>
          <w:rFonts w:ascii="Sylfaen" w:hAnsi="Sylfaen"/>
          <w:sz w:val="21"/>
          <w:szCs w:val="21"/>
          <w:lang w:val="ka-GE"/>
        </w:rPr>
        <w:t>ვაბრუნოთ: აჲა ,, ამ, ეს, ამ“, ანთეფე ,,ესენი“,</w:t>
      </w:r>
      <w:r w:rsidR="008F4BAC" w:rsidRPr="00DB51BA">
        <w:rPr>
          <w:rFonts w:ascii="Sylfaen" w:hAnsi="Sylfaen"/>
          <w:sz w:val="21"/>
          <w:szCs w:val="21"/>
          <w:lang w:val="ka-GE"/>
        </w:rPr>
        <w:t xml:space="preserve">  </w:t>
      </w:r>
      <w:r w:rsidRPr="00DB51BA">
        <w:rPr>
          <w:rFonts w:ascii="Sylfaen" w:hAnsi="Sylfaen"/>
          <w:sz w:val="21"/>
          <w:szCs w:val="21"/>
          <w:lang w:val="ka-GE"/>
        </w:rPr>
        <w:t xml:space="preserve">ია ,,იგი“, </w:t>
      </w:r>
      <w:r w:rsidR="008F4BAC" w:rsidRPr="00DB51BA">
        <w:rPr>
          <w:rFonts w:ascii="Sylfaen" w:hAnsi="Sylfaen"/>
          <w:sz w:val="21"/>
          <w:szCs w:val="21"/>
          <w:lang w:val="ka-GE"/>
        </w:rPr>
        <w:t xml:space="preserve"> </w:t>
      </w:r>
      <w:r w:rsidRPr="00DB51BA">
        <w:rPr>
          <w:rFonts w:ascii="Sylfaen" w:hAnsi="Sylfaen"/>
          <w:sz w:val="21"/>
          <w:szCs w:val="21"/>
          <w:lang w:val="ka-GE"/>
        </w:rPr>
        <w:t>ენთეფე ,,ისინი“:</w:t>
      </w:r>
    </w:p>
    <w:p w14:paraId="23E60A76" w14:textId="419502F7" w:rsidR="00E871B1" w:rsidRPr="00DB51BA" w:rsidRDefault="00E871B1" w:rsidP="008F4BAC">
      <w:pPr>
        <w:tabs>
          <w:tab w:val="left" w:pos="1560"/>
          <w:tab w:val="left" w:pos="3261"/>
          <w:tab w:val="left" w:pos="5103"/>
          <w:tab w:val="left" w:pos="6379"/>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სახ. </w:t>
      </w:r>
      <w:r w:rsidRPr="00DB51BA">
        <w:rPr>
          <w:rFonts w:ascii="Sylfaen" w:hAnsi="Sylfaen"/>
          <w:sz w:val="21"/>
          <w:szCs w:val="21"/>
          <w:lang w:val="ka-GE"/>
        </w:rPr>
        <w:tab/>
        <w:t>აჲა</w:t>
      </w:r>
      <w:r w:rsidRPr="00DB51BA">
        <w:rPr>
          <w:rFonts w:ascii="Sylfaen" w:hAnsi="Sylfaen"/>
          <w:sz w:val="21"/>
          <w:szCs w:val="21"/>
          <w:lang w:val="ka-GE"/>
        </w:rPr>
        <w:tab/>
        <w:t>ანთეფე</w:t>
      </w:r>
      <w:r w:rsidRPr="00DB51BA">
        <w:rPr>
          <w:rFonts w:ascii="Sylfaen" w:hAnsi="Sylfaen"/>
          <w:sz w:val="21"/>
          <w:szCs w:val="21"/>
          <w:lang w:val="ka-GE"/>
        </w:rPr>
        <w:tab/>
        <w:t>ია</w:t>
      </w:r>
      <w:r w:rsidR="000212A7" w:rsidRPr="00DB51BA">
        <w:rPr>
          <w:rFonts w:ascii="Sylfaen" w:hAnsi="Sylfaen"/>
          <w:sz w:val="21"/>
          <w:szCs w:val="21"/>
          <w:lang w:val="ka-GE"/>
        </w:rPr>
        <w:t xml:space="preserve"> </w:t>
      </w:r>
      <w:r w:rsidRPr="00DB51BA">
        <w:rPr>
          <w:rFonts w:ascii="Sylfaen" w:hAnsi="Sylfaen"/>
          <w:sz w:val="21"/>
          <w:szCs w:val="21"/>
          <w:lang w:val="ka-GE"/>
        </w:rPr>
        <w:tab/>
        <w:t xml:space="preserve">ენთეფე </w:t>
      </w:r>
    </w:p>
    <w:p w14:paraId="4B2C1B58" w14:textId="77777777" w:rsidR="00E871B1" w:rsidRPr="00DB51BA" w:rsidRDefault="00E871B1" w:rsidP="008F4BAC">
      <w:pPr>
        <w:tabs>
          <w:tab w:val="left" w:pos="1560"/>
          <w:tab w:val="left" w:pos="3261"/>
          <w:tab w:val="left" w:pos="5103"/>
          <w:tab w:val="left" w:pos="6379"/>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მოთხ. </w:t>
      </w:r>
      <w:r w:rsidRPr="00DB51BA">
        <w:rPr>
          <w:rFonts w:ascii="Sylfaen" w:hAnsi="Sylfaen"/>
          <w:sz w:val="21"/>
          <w:szCs w:val="21"/>
          <w:lang w:val="ka-GE"/>
        </w:rPr>
        <w:tab/>
        <w:t xml:space="preserve">ამუქ </w:t>
      </w:r>
      <w:r w:rsidRPr="00DB51BA">
        <w:rPr>
          <w:rFonts w:ascii="Sylfaen" w:hAnsi="Sylfaen"/>
          <w:sz w:val="21"/>
          <w:szCs w:val="21"/>
          <w:lang w:val="ka-GE"/>
        </w:rPr>
        <w:tab/>
        <w:t xml:space="preserve">ანთეფექ </w:t>
      </w:r>
      <w:r w:rsidRPr="00DB51BA">
        <w:rPr>
          <w:rFonts w:ascii="Sylfaen" w:hAnsi="Sylfaen"/>
          <w:sz w:val="21"/>
          <w:szCs w:val="21"/>
          <w:lang w:val="ka-GE"/>
        </w:rPr>
        <w:tab/>
        <w:t xml:space="preserve">ემუქ </w:t>
      </w:r>
      <w:r w:rsidRPr="00DB51BA">
        <w:rPr>
          <w:rFonts w:ascii="Sylfaen" w:hAnsi="Sylfaen"/>
          <w:sz w:val="21"/>
          <w:szCs w:val="21"/>
          <w:lang w:val="ka-GE"/>
        </w:rPr>
        <w:tab/>
        <w:t>ენთეფექ</w:t>
      </w:r>
    </w:p>
    <w:p w14:paraId="7621EDEF" w14:textId="77777777" w:rsidR="00E871B1" w:rsidRPr="00DB51BA" w:rsidRDefault="00E871B1" w:rsidP="008F4BAC">
      <w:pPr>
        <w:tabs>
          <w:tab w:val="left" w:pos="1560"/>
          <w:tab w:val="left" w:pos="3261"/>
          <w:tab w:val="left" w:pos="5103"/>
          <w:tab w:val="left" w:pos="6379"/>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მიც. </w:t>
      </w:r>
      <w:r w:rsidRPr="00DB51BA">
        <w:rPr>
          <w:rFonts w:ascii="Sylfaen" w:hAnsi="Sylfaen"/>
          <w:sz w:val="21"/>
          <w:szCs w:val="21"/>
          <w:lang w:val="ka-GE"/>
        </w:rPr>
        <w:tab/>
        <w:t xml:space="preserve">ამუს </w:t>
      </w:r>
      <w:r w:rsidRPr="00DB51BA">
        <w:rPr>
          <w:rFonts w:ascii="Sylfaen" w:hAnsi="Sylfaen"/>
          <w:sz w:val="21"/>
          <w:szCs w:val="21"/>
          <w:lang w:val="ka-GE"/>
        </w:rPr>
        <w:tab/>
        <w:t xml:space="preserve">ანთეფეს </w:t>
      </w:r>
      <w:r w:rsidRPr="00DB51BA">
        <w:rPr>
          <w:rFonts w:ascii="Sylfaen" w:hAnsi="Sylfaen"/>
          <w:sz w:val="21"/>
          <w:szCs w:val="21"/>
          <w:lang w:val="ka-GE"/>
        </w:rPr>
        <w:tab/>
        <w:t xml:space="preserve">ემუს </w:t>
      </w:r>
      <w:r w:rsidRPr="00DB51BA">
        <w:rPr>
          <w:rFonts w:ascii="Sylfaen" w:hAnsi="Sylfaen"/>
          <w:sz w:val="21"/>
          <w:szCs w:val="21"/>
          <w:lang w:val="ka-GE"/>
        </w:rPr>
        <w:tab/>
        <w:t>ენთეფეს</w:t>
      </w:r>
    </w:p>
    <w:p w14:paraId="0EB1EA68" w14:textId="77777777" w:rsidR="00E871B1" w:rsidRPr="00DB51BA" w:rsidRDefault="00E871B1" w:rsidP="008F4BAC">
      <w:pPr>
        <w:tabs>
          <w:tab w:val="left" w:pos="1560"/>
          <w:tab w:val="left" w:pos="3261"/>
          <w:tab w:val="left" w:pos="5103"/>
          <w:tab w:val="left" w:pos="6379"/>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ნათ. </w:t>
      </w:r>
      <w:r w:rsidRPr="00DB51BA">
        <w:rPr>
          <w:rFonts w:ascii="Sylfaen" w:hAnsi="Sylfaen"/>
          <w:sz w:val="21"/>
          <w:szCs w:val="21"/>
          <w:lang w:val="ka-GE"/>
        </w:rPr>
        <w:tab/>
        <w:t xml:space="preserve">ამუში </w:t>
      </w:r>
      <w:r w:rsidRPr="00DB51BA">
        <w:rPr>
          <w:rFonts w:ascii="Sylfaen" w:hAnsi="Sylfaen"/>
          <w:sz w:val="21"/>
          <w:szCs w:val="21"/>
          <w:lang w:val="ka-GE"/>
        </w:rPr>
        <w:tab/>
        <w:t xml:space="preserve">ანთეფეში </w:t>
      </w:r>
      <w:r w:rsidRPr="00DB51BA">
        <w:rPr>
          <w:rFonts w:ascii="Sylfaen" w:hAnsi="Sylfaen"/>
          <w:sz w:val="21"/>
          <w:szCs w:val="21"/>
          <w:lang w:val="ka-GE"/>
        </w:rPr>
        <w:tab/>
        <w:t xml:space="preserve">ემუში </w:t>
      </w:r>
      <w:r w:rsidRPr="00DB51BA">
        <w:rPr>
          <w:rFonts w:ascii="Sylfaen" w:hAnsi="Sylfaen"/>
          <w:sz w:val="21"/>
          <w:szCs w:val="21"/>
          <w:lang w:val="ka-GE"/>
        </w:rPr>
        <w:tab/>
        <w:t>ენთეფეში</w:t>
      </w:r>
    </w:p>
    <w:p w14:paraId="5A7A3F91" w14:textId="77777777" w:rsidR="00E871B1" w:rsidRPr="00DB51BA" w:rsidRDefault="00E871B1" w:rsidP="008F4BAC">
      <w:pPr>
        <w:tabs>
          <w:tab w:val="left" w:pos="1560"/>
          <w:tab w:val="left" w:pos="3261"/>
          <w:tab w:val="left" w:pos="5103"/>
          <w:tab w:val="left" w:pos="6379"/>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მიმართ. </w:t>
      </w:r>
      <w:r w:rsidRPr="00DB51BA">
        <w:rPr>
          <w:rFonts w:ascii="Sylfaen" w:hAnsi="Sylfaen"/>
          <w:sz w:val="21"/>
          <w:szCs w:val="21"/>
          <w:lang w:val="ka-GE"/>
        </w:rPr>
        <w:tab/>
        <w:t xml:space="preserve">ამუშა </w:t>
      </w:r>
      <w:r w:rsidRPr="00DB51BA">
        <w:rPr>
          <w:rFonts w:ascii="Sylfaen" w:hAnsi="Sylfaen"/>
          <w:sz w:val="21"/>
          <w:szCs w:val="21"/>
          <w:lang w:val="ka-GE"/>
        </w:rPr>
        <w:tab/>
        <w:t xml:space="preserve">ანთეფეშა </w:t>
      </w:r>
      <w:r w:rsidRPr="00DB51BA">
        <w:rPr>
          <w:rFonts w:ascii="Sylfaen" w:hAnsi="Sylfaen"/>
          <w:sz w:val="21"/>
          <w:szCs w:val="21"/>
          <w:lang w:val="ka-GE"/>
        </w:rPr>
        <w:tab/>
        <w:t xml:space="preserve">ემუშა </w:t>
      </w:r>
      <w:r w:rsidRPr="00DB51BA">
        <w:rPr>
          <w:rFonts w:ascii="Sylfaen" w:hAnsi="Sylfaen"/>
          <w:sz w:val="21"/>
          <w:szCs w:val="21"/>
          <w:lang w:val="ka-GE"/>
        </w:rPr>
        <w:tab/>
        <w:t>ენთეფეშა</w:t>
      </w:r>
    </w:p>
    <w:p w14:paraId="1EE588D3" w14:textId="77777777" w:rsidR="00E871B1" w:rsidRPr="00DB51BA" w:rsidRDefault="00E871B1" w:rsidP="008F4BAC">
      <w:pPr>
        <w:tabs>
          <w:tab w:val="left" w:pos="1560"/>
          <w:tab w:val="left" w:pos="3261"/>
          <w:tab w:val="left" w:pos="5103"/>
          <w:tab w:val="left" w:pos="6379"/>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დაშორ. </w:t>
      </w:r>
      <w:r w:rsidRPr="00DB51BA">
        <w:rPr>
          <w:rFonts w:ascii="Sylfaen" w:hAnsi="Sylfaen"/>
          <w:sz w:val="21"/>
          <w:szCs w:val="21"/>
          <w:lang w:val="ka-GE"/>
        </w:rPr>
        <w:tab/>
        <w:t xml:space="preserve">ამუშენ </w:t>
      </w:r>
      <w:r w:rsidRPr="00DB51BA">
        <w:rPr>
          <w:rFonts w:ascii="Sylfaen" w:hAnsi="Sylfaen"/>
          <w:sz w:val="21"/>
          <w:szCs w:val="21"/>
          <w:lang w:val="ka-GE"/>
        </w:rPr>
        <w:tab/>
        <w:t xml:space="preserve">ანთეფეშენ </w:t>
      </w:r>
      <w:r w:rsidRPr="00DB51BA">
        <w:rPr>
          <w:rFonts w:ascii="Sylfaen" w:hAnsi="Sylfaen"/>
          <w:sz w:val="21"/>
          <w:szCs w:val="21"/>
          <w:lang w:val="ka-GE"/>
        </w:rPr>
        <w:tab/>
        <w:t xml:space="preserve">ემუშენ </w:t>
      </w:r>
      <w:r w:rsidRPr="00DB51BA">
        <w:rPr>
          <w:rFonts w:ascii="Sylfaen" w:hAnsi="Sylfaen"/>
          <w:sz w:val="21"/>
          <w:szCs w:val="21"/>
          <w:lang w:val="ka-GE"/>
        </w:rPr>
        <w:tab/>
        <w:t>ენთეფეშენ</w:t>
      </w:r>
    </w:p>
    <w:p w14:paraId="66BED6C0" w14:textId="77777777" w:rsidR="00E871B1" w:rsidRPr="00DB51BA" w:rsidRDefault="00E871B1" w:rsidP="008F4BAC">
      <w:pPr>
        <w:tabs>
          <w:tab w:val="left" w:pos="1560"/>
          <w:tab w:val="left" w:pos="3261"/>
          <w:tab w:val="left" w:pos="5103"/>
          <w:tab w:val="left" w:pos="6379"/>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მოქმ. </w:t>
      </w:r>
      <w:r w:rsidRPr="00DB51BA">
        <w:rPr>
          <w:rFonts w:ascii="Sylfaen" w:hAnsi="Sylfaen"/>
          <w:sz w:val="21"/>
          <w:szCs w:val="21"/>
          <w:lang w:val="ka-GE"/>
        </w:rPr>
        <w:tab/>
        <w:t xml:space="preserve">ამუთენ </w:t>
      </w:r>
      <w:r w:rsidRPr="00DB51BA">
        <w:rPr>
          <w:rFonts w:ascii="Sylfaen" w:hAnsi="Sylfaen"/>
          <w:sz w:val="21"/>
          <w:szCs w:val="21"/>
          <w:lang w:val="ka-GE"/>
        </w:rPr>
        <w:tab/>
        <w:t xml:space="preserve">ანთეფეთენ </w:t>
      </w:r>
      <w:r w:rsidRPr="00DB51BA">
        <w:rPr>
          <w:rFonts w:ascii="Sylfaen" w:hAnsi="Sylfaen"/>
          <w:sz w:val="21"/>
          <w:szCs w:val="21"/>
          <w:lang w:val="ka-GE"/>
        </w:rPr>
        <w:tab/>
        <w:t xml:space="preserve">ემუთენ </w:t>
      </w:r>
      <w:r w:rsidRPr="00DB51BA">
        <w:rPr>
          <w:rFonts w:ascii="Sylfaen" w:hAnsi="Sylfaen"/>
          <w:sz w:val="21"/>
          <w:szCs w:val="21"/>
          <w:lang w:val="ka-GE"/>
        </w:rPr>
        <w:tab/>
        <w:t>ენთეფეთენ</w:t>
      </w:r>
    </w:p>
    <w:p w14:paraId="42416442" w14:textId="66C4EA00" w:rsidR="00E871B1" w:rsidRPr="00DB51BA" w:rsidRDefault="00E871B1" w:rsidP="008F4BAC">
      <w:pPr>
        <w:tabs>
          <w:tab w:val="left" w:pos="1560"/>
          <w:tab w:val="left" w:pos="3119"/>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ვაბრუნოთ: ჩქიმი ,,ჩემი“, </w:t>
      </w:r>
      <w:r w:rsidRPr="00DB51BA">
        <w:rPr>
          <w:rFonts w:ascii="Sylfaen" w:hAnsi="Sylfaen"/>
          <w:sz w:val="21"/>
          <w:szCs w:val="21"/>
          <w:lang w:val="ka-GE"/>
        </w:rPr>
        <w:tab/>
        <w:t xml:space="preserve">სქანი ,,შენი“, </w:t>
      </w:r>
      <w:r w:rsidR="008F4BAC" w:rsidRPr="00DB51BA">
        <w:rPr>
          <w:rFonts w:ascii="Sylfaen" w:hAnsi="Sylfaen"/>
          <w:sz w:val="21"/>
          <w:szCs w:val="21"/>
          <w:lang w:val="ka-GE"/>
        </w:rPr>
        <w:t xml:space="preserve">  </w:t>
      </w:r>
      <w:r w:rsidRPr="00DB51BA">
        <w:rPr>
          <w:rFonts w:ascii="Sylfaen" w:hAnsi="Sylfaen"/>
          <w:sz w:val="21"/>
          <w:szCs w:val="21"/>
          <w:lang w:val="ka-GE"/>
        </w:rPr>
        <w:t>ჩქინი ,,ჩვენი“,</w:t>
      </w:r>
      <w:r w:rsidR="008F4BAC" w:rsidRPr="00DB51BA">
        <w:rPr>
          <w:rFonts w:ascii="Sylfaen" w:hAnsi="Sylfaen"/>
          <w:sz w:val="21"/>
          <w:szCs w:val="21"/>
          <w:lang w:val="ka-GE"/>
        </w:rPr>
        <w:t xml:space="preserve">  </w:t>
      </w:r>
      <w:r w:rsidRPr="00DB51BA">
        <w:rPr>
          <w:rFonts w:ascii="Sylfaen" w:hAnsi="Sylfaen"/>
          <w:sz w:val="21"/>
          <w:szCs w:val="21"/>
          <w:lang w:val="ka-GE"/>
        </w:rPr>
        <w:t>თქვანი ,,თქვენი“:</w:t>
      </w:r>
    </w:p>
    <w:p w14:paraId="61B01004" w14:textId="7F518981" w:rsidR="00E871B1" w:rsidRPr="00DB51BA" w:rsidRDefault="00E871B1" w:rsidP="008F4BAC">
      <w:pPr>
        <w:tabs>
          <w:tab w:val="left" w:pos="1560"/>
          <w:tab w:val="left" w:pos="3119"/>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სახ. </w:t>
      </w:r>
      <w:r w:rsidRPr="00DB51BA">
        <w:rPr>
          <w:rFonts w:ascii="Sylfaen" w:hAnsi="Sylfaen"/>
          <w:sz w:val="21"/>
          <w:szCs w:val="21"/>
          <w:lang w:val="ka-GE"/>
        </w:rPr>
        <w:tab/>
        <w:t>ჩქიმი</w:t>
      </w:r>
      <w:r w:rsidR="000212A7" w:rsidRPr="00DB51BA">
        <w:rPr>
          <w:rFonts w:ascii="Sylfaen" w:hAnsi="Sylfaen"/>
          <w:sz w:val="21"/>
          <w:szCs w:val="21"/>
          <w:lang w:val="ka-GE"/>
        </w:rPr>
        <w:t xml:space="preserve"> </w:t>
      </w:r>
      <w:r w:rsidRPr="00DB51BA">
        <w:rPr>
          <w:rFonts w:ascii="Sylfaen" w:hAnsi="Sylfaen"/>
          <w:sz w:val="21"/>
          <w:szCs w:val="21"/>
          <w:lang w:val="ka-GE"/>
        </w:rPr>
        <w:tab/>
        <w:t>სქანი</w:t>
      </w:r>
      <w:r w:rsidR="000212A7" w:rsidRPr="00DB51BA">
        <w:rPr>
          <w:rFonts w:ascii="Sylfaen" w:hAnsi="Sylfaen"/>
          <w:sz w:val="21"/>
          <w:szCs w:val="21"/>
          <w:lang w:val="ka-GE"/>
        </w:rPr>
        <w:t xml:space="preserve"> </w:t>
      </w:r>
      <w:r w:rsidRPr="00DB51BA">
        <w:rPr>
          <w:rFonts w:ascii="Sylfaen" w:hAnsi="Sylfaen"/>
          <w:sz w:val="21"/>
          <w:szCs w:val="21"/>
          <w:lang w:val="ka-GE"/>
        </w:rPr>
        <w:tab/>
        <w:t>ჩქინი</w:t>
      </w:r>
      <w:r w:rsidRPr="00DB51BA">
        <w:rPr>
          <w:rFonts w:ascii="Sylfaen" w:hAnsi="Sylfaen"/>
          <w:sz w:val="21"/>
          <w:szCs w:val="21"/>
          <w:lang w:val="ka-GE"/>
        </w:rPr>
        <w:tab/>
        <w:t xml:space="preserve">თქვანი </w:t>
      </w:r>
    </w:p>
    <w:p w14:paraId="3A6353B4" w14:textId="77777777" w:rsidR="00E871B1" w:rsidRPr="00DB51BA" w:rsidRDefault="00E871B1" w:rsidP="008F4BAC">
      <w:pPr>
        <w:tabs>
          <w:tab w:val="left" w:pos="1560"/>
          <w:tab w:val="left" w:pos="3119"/>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მოთხ. </w:t>
      </w:r>
      <w:r w:rsidRPr="00DB51BA">
        <w:rPr>
          <w:rFonts w:ascii="Sylfaen" w:hAnsi="Sylfaen"/>
          <w:sz w:val="21"/>
          <w:szCs w:val="21"/>
          <w:lang w:val="ka-GE"/>
        </w:rPr>
        <w:tab/>
        <w:t xml:space="preserve">ჩქიმიქ </w:t>
      </w:r>
      <w:r w:rsidRPr="00DB51BA">
        <w:rPr>
          <w:rFonts w:ascii="Sylfaen" w:hAnsi="Sylfaen"/>
          <w:sz w:val="21"/>
          <w:szCs w:val="21"/>
          <w:lang w:val="ka-GE"/>
        </w:rPr>
        <w:tab/>
        <w:t xml:space="preserve">სქანიქ </w:t>
      </w:r>
      <w:r w:rsidRPr="00DB51BA">
        <w:rPr>
          <w:rFonts w:ascii="Sylfaen" w:hAnsi="Sylfaen"/>
          <w:sz w:val="21"/>
          <w:szCs w:val="21"/>
          <w:lang w:val="ka-GE"/>
        </w:rPr>
        <w:tab/>
        <w:t xml:space="preserve">ჩქინიქ </w:t>
      </w:r>
      <w:r w:rsidRPr="00DB51BA">
        <w:rPr>
          <w:rFonts w:ascii="Sylfaen" w:hAnsi="Sylfaen"/>
          <w:sz w:val="21"/>
          <w:szCs w:val="21"/>
          <w:lang w:val="ka-GE"/>
        </w:rPr>
        <w:tab/>
        <w:t>თქვანიქ</w:t>
      </w:r>
    </w:p>
    <w:p w14:paraId="0F8EE999" w14:textId="77777777" w:rsidR="00E871B1" w:rsidRPr="00DB51BA" w:rsidRDefault="00E871B1" w:rsidP="008F4BAC">
      <w:pPr>
        <w:tabs>
          <w:tab w:val="left" w:pos="1560"/>
          <w:tab w:val="left" w:pos="3119"/>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მიც. </w:t>
      </w:r>
      <w:r w:rsidRPr="00DB51BA">
        <w:rPr>
          <w:rFonts w:ascii="Sylfaen" w:hAnsi="Sylfaen"/>
          <w:sz w:val="21"/>
          <w:szCs w:val="21"/>
          <w:lang w:val="ka-GE"/>
        </w:rPr>
        <w:tab/>
        <w:t xml:space="preserve">ჩქიმის </w:t>
      </w:r>
      <w:r w:rsidRPr="00DB51BA">
        <w:rPr>
          <w:rFonts w:ascii="Sylfaen" w:hAnsi="Sylfaen"/>
          <w:sz w:val="21"/>
          <w:szCs w:val="21"/>
          <w:lang w:val="ka-GE"/>
        </w:rPr>
        <w:tab/>
        <w:t xml:space="preserve">სქანის </w:t>
      </w:r>
      <w:r w:rsidRPr="00DB51BA">
        <w:rPr>
          <w:rFonts w:ascii="Sylfaen" w:hAnsi="Sylfaen"/>
          <w:sz w:val="21"/>
          <w:szCs w:val="21"/>
          <w:lang w:val="ka-GE"/>
        </w:rPr>
        <w:tab/>
        <w:t xml:space="preserve">ჩქინის </w:t>
      </w:r>
      <w:r w:rsidRPr="00DB51BA">
        <w:rPr>
          <w:rFonts w:ascii="Sylfaen" w:hAnsi="Sylfaen"/>
          <w:sz w:val="21"/>
          <w:szCs w:val="21"/>
          <w:lang w:val="ka-GE"/>
        </w:rPr>
        <w:tab/>
        <w:t>თქვანის</w:t>
      </w:r>
    </w:p>
    <w:p w14:paraId="78A457D0" w14:textId="77777777" w:rsidR="00E871B1" w:rsidRPr="00DB51BA" w:rsidRDefault="00E871B1" w:rsidP="008F4BAC">
      <w:pPr>
        <w:tabs>
          <w:tab w:val="left" w:pos="1560"/>
          <w:tab w:val="left" w:pos="3119"/>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ნათ. </w:t>
      </w:r>
      <w:r w:rsidRPr="00DB51BA">
        <w:rPr>
          <w:rFonts w:ascii="Sylfaen" w:hAnsi="Sylfaen"/>
          <w:sz w:val="21"/>
          <w:szCs w:val="21"/>
          <w:lang w:val="ka-GE"/>
        </w:rPr>
        <w:tab/>
        <w:t xml:space="preserve">ჩქიმიში </w:t>
      </w:r>
      <w:r w:rsidRPr="00DB51BA">
        <w:rPr>
          <w:rFonts w:ascii="Sylfaen" w:hAnsi="Sylfaen"/>
          <w:sz w:val="21"/>
          <w:szCs w:val="21"/>
          <w:lang w:val="ka-GE"/>
        </w:rPr>
        <w:tab/>
        <w:t xml:space="preserve">სქანიში </w:t>
      </w:r>
      <w:r w:rsidRPr="00DB51BA">
        <w:rPr>
          <w:rFonts w:ascii="Sylfaen" w:hAnsi="Sylfaen"/>
          <w:sz w:val="21"/>
          <w:szCs w:val="21"/>
          <w:lang w:val="ka-GE"/>
        </w:rPr>
        <w:tab/>
        <w:t xml:space="preserve">ჩქინიში </w:t>
      </w:r>
      <w:r w:rsidRPr="00DB51BA">
        <w:rPr>
          <w:rFonts w:ascii="Sylfaen" w:hAnsi="Sylfaen"/>
          <w:sz w:val="21"/>
          <w:szCs w:val="21"/>
          <w:lang w:val="ka-GE"/>
        </w:rPr>
        <w:tab/>
        <w:t>თქვანიში</w:t>
      </w:r>
    </w:p>
    <w:p w14:paraId="53C9C078" w14:textId="77777777" w:rsidR="00E871B1" w:rsidRPr="00DB51BA" w:rsidRDefault="00E871B1" w:rsidP="008F4BAC">
      <w:pPr>
        <w:tabs>
          <w:tab w:val="left" w:pos="1560"/>
          <w:tab w:val="left" w:pos="3119"/>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მიმართ. </w:t>
      </w:r>
      <w:r w:rsidRPr="00DB51BA">
        <w:rPr>
          <w:rFonts w:ascii="Sylfaen" w:hAnsi="Sylfaen"/>
          <w:sz w:val="21"/>
          <w:szCs w:val="21"/>
          <w:lang w:val="ka-GE"/>
        </w:rPr>
        <w:tab/>
        <w:t xml:space="preserve">ჩქიმიშა </w:t>
      </w:r>
      <w:r w:rsidRPr="00DB51BA">
        <w:rPr>
          <w:rFonts w:ascii="Sylfaen" w:hAnsi="Sylfaen"/>
          <w:sz w:val="21"/>
          <w:szCs w:val="21"/>
          <w:lang w:val="ka-GE"/>
        </w:rPr>
        <w:tab/>
        <w:t xml:space="preserve">სქანიშა </w:t>
      </w:r>
      <w:r w:rsidRPr="00DB51BA">
        <w:rPr>
          <w:rFonts w:ascii="Sylfaen" w:hAnsi="Sylfaen"/>
          <w:sz w:val="21"/>
          <w:szCs w:val="21"/>
          <w:lang w:val="ka-GE"/>
        </w:rPr>
        <w:tab/>
        <w:t xml:space="preserve">ჩქინიშა </w:t>
      </w:r>
      <w:r w:rsidRPr="00DB51BA">
        <w:rPr>
          <w:rFonts w:ascii="Sylfaen" w:hAnsi="Sylfaen"/>
          <w:sz w:val="21"/>
          <w:szCs w:val="21"/>
          <w:lang w:val="ka-GE"/>
        </w:rPr>
        <w:tab/>
        <w:t>თქვანიშა</w:t>
      </w:r>
    </w:p>
    <w:p w14:paraId="7DE9A9CF" w14:textId="77777777" w:rsidR="00E871B1" w:rsidRPr="00DB51BA" w:rsidRDefault="00E871B1" w:rsidP="008F4BAC">
      <w:pPr>
        <w:tabs>
          <w:tab w:val="left" w:pos="1560"/>
          <w:tab w:val="left" w:pos="3119"/>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დაშორ. </w:t>
      </w:r>
      <w:r w:rsidRPr="00DB51BA">
        <w:rPr>
          <w:rFonts w:ascii="Sylfaen" w:hAnsi="Sylfaen"/>
          <w:sz w:val="21"/>
          <w:szCs w:val="21"/>
          <w:lang w:val="ka-GE"/>
        </w:rPr>
        <w:tab/>
        <w:t xml:space="preserve">ჩქიმიშენ </w:t>
      </w:r>
      <w:r w:rsidRPr="00DB51BA">
        <w:rPr>
          <w:rFonts w:ascii="Sylfaen" w:hAnsi="Sylfaen"/>
          <w:sz w:val="21"/>
          <w:szCs w:val="21"/>
          <w:lang w:val="ka-GE"/>
        </w:rPr>
        <w:tab/>
        <w:t xml:space="preserve">სქანიშენ </w:t>
      </w:r>
      <w:r w:rsidRPr="00DB51BA">
        <w:rPr>
          <w:rFonts w:ascii="Sylfaen" w:hAnsi="Sylfaen"/>
          <w:sz w:val="21"/>
          <w:szCs w:val="21"/>
          <w:lang w:val="ka-GE"/>
        </w:rPr>
        <w:tab/>
        <w:t xml:space="preserve">ჩქინიშენ </w:t>
      </w:r>
      <w:r w:rsidRPr="00DB51BA">
        <w:rPr>
          <w:rFonts w:ascii="Sylfaen" w:hAnsi="Sylfaen"/>
          <w:sz w:val="21"/>
          <w:szCs w:val="21"/>
          <w:lang w:val="ka-GE"/>
        </w:rPr>
        <w:tab/>
        <w:t>თქვანიშენ</w:t>
      </w:r>
    </w:p>
    <w:p w14:paraId="082471D3" w14:textId="77777777" w:rsidR="00E871B1" w:rsidRPr="00DB51BA" w:rsidRDefault="00E871B1" w:rsidP="008F4BAC">
      <w:pPr>
        <w:tabs>
          <w:tab w:val="left" w:pos="1560"/>
          <w:tab w:val="left" w:pos="3119"/>
          <w:tab w:val="left" w:pos="4678"/>
          <w:tab w:val="left" w:pos="6237"/>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მოქმ. </w:t>
      </w:r>
      <w:r w:rsidRPr="00DB51BA">
        <w:rPr>
          <w:rFonts w:ascii="Sylfaen" w:hAnsi="Sylfaen"/>
          <w:sz w:val="21"/>
          <w:szCs w:val="21"/>
          <w:lang w:val="ka-GE"/>
        </w:rPr>
        <w:tab/>
        <w:t xml:space="preserve">ჩქიმითენ </w:t>
      </w:r>
      <w:r w:rsidRPr="00DB51BA">
        <w:rPr>
          <w:rFonts w:ascii="Sylfaen" w:hAnsi="Sylfaen"/>
          <w:sz w:val="21"/>
          <w:szCs w:val="21"/>
          <w:lang w:val="ka-GE"/>
        </w:rPr>
        <w:tab/>
        <w:t xml:space="preserve">სქანითენ </w:t>
      </w:r>
      <w:r w:rsidRPr="00DB51BA">
        <w:rPr>
          <w:rFonts w:ascii="Sylfaen" w:hAnsi="Sylfaen"/>
          <w:sz w:val="21"/>
          <w:szCs w:val="21"/>
          <w:lang w:val="ka-GE"/>
        </w:rPr>
        <w:tab/>
        <w:t xml:space="preserve">ჩქინითენ </w:t>
      </w:r>
      <w:r w:rsidRPr="00DB51BA">
        <w:rPr>
          <w:rFonts w:ascii="Sylfaen" w:hAnsi="Sylfaen"/>
          <w:sz w:val="21"/>
          <w:szCs w:val="21"/>
          <w:lang w:val="ka-GE"/>
        </w:rPr>
        <w:tab/>
        <w:t>თქვანითენ</w:t>
      </w:r>
    </w:p>
    <w:p w14:paraId="792F566F" w14:textId="77777777" w:rsidR="00E871B1" w:rsidRPr="00DB51BA" w:rsidRDefault="00E871B1" w:rsidP="008F4BAC">
      <w:pPr>
        <w:spacing w:line="271" w:lineRule="auto"/>
        <w:ind w:firstLine="425"/>
        <w:jc w:val="both"/>
        <w:rPr>
          <w:rFonts w:ascii="Sylfaen" w:hAnsi="Sylfaen"/>
          <w:sz w:val="21"/>
          <w:szCs w:val="21"/>
          <w:lang w:val="ka-GE"/>
        </w:rPr>
      </w:pPr>
    </w:p>
    <w:p w14:paraId="2813D5AA" w14:textId="77777777" w:rsidR="00E871B1" w:rsidRPr="00DB51BA" w:rsidRDefault="00E871B1" w:rsidP="008F4BAC">
      <w:pPr>
        <w:tabs>
          <w:tab w:val="left" w:pos="1843"/>
          <w:tab w:val="left" w:pos="3261"/>
          <w:tab w:val="left" w:pos="4678"/>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სახ. </w:t>
      </w:r>
      <w:r w:rsidRPr="00DB51BA">
        <w:rPr>
          <w:rFonts w:ascii="Sylfaen" w:hAnsi="Sylfaen"/>
          <w:sz w:val="21"/>
          <w:szCs w:val="21"/>
          <w:lang w:val="ka-GE"/>
        </w:rPr>
        <w:tab/>
        <w:t xml:space="preserve">მი ,,ვინ“ </w:t>
      </w:r>
      <w:r w:rsidRPr="00DB51BA">
        <w:rPr>
          <w:rFonts w:ascii="Sylfaen" w:hAnsi="Sylfaen"/>
          <w:sz w:val="21"/>
          <w:szCs w:val="21"/>
          <w:lang w:val="ka-GE"/>
        </w:rPr>
        <w:tab/>
        <w:t xml:space="preserve">მიფე </w:t>
      </w:r>
      <w:r w:rsidRPr="00DB51BA">
        <w:rPr>
          <w:rFonts w:ascii="Sylfaen" w:hAnsi="Sylfaen"/>
          <w:sz w:val="21"/>
          <w:szCs w:val="21"/>
          <w:lang w:val="ka-GE"/>
        </w:rPr>
        <w:tab/>
        <w:t>მიეფე ,,ვინები, ვინ“</w:t>
      </w:r>
    </w:p>
    <w:p w14:paraId="1BF89F9F" w14:textId="77777777" w:rsidR="00E871B1" w:rsidRPr="00DB51BA" w:rsidRDefault="00E871B1" w:rsidP="008F4BAC">
      <w:pPr>
        <w:tabs>
          <w:tab w:val="left" w:pos="1843"/>
          <w:tab w:val="left" w:pos="3261"/>
          <w:tab w:val="left" w:pos="4678"/>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მოთხ. </w:t>
      </w:r>
      <w:r w:rsidRPr="00DB51BA">
        <w:rPr>
          <w:rFonts w:ascii="Sylfaen" w:hAnsi="Sylfaen"/>
          <w:sz w:val="21"/>
          <w:szCs w:val="21"/>
          <w:lang w:val="ka-GE"/>
        </w:rPr>
        <w:tab/>
        <w:t xml:space="preserve">მიქ </w:t>
      </w:r>
      <w:r w:rsidRPr="00DB51BA">
        <w:rPr>
          <w:rFonts w:ascii="Sylfaen" w:hAnsi="Sylfaen"/>
          <w:sz w:val="21"/>
          <w:szCs w:val="21"/>
          <w:lang w:val="ka-GE"/>
        </w:rPr>
        <w:tab/>
        <w:t xml:space="preserve">მიფექ </w:t>
      </w:r>
      <w:r w:rsidRPr="00DB51BA">
        <w:rPr>
          <w:rFonts w:ascii="Sylfaen" w:hAnsi="Sylfaen"/>
          <w:sz w:val="21"/>
          <w:szCs w:val="21"/>
          <w:lang w:val="ka-GE"/>
        </w:rPr>
        <w:tab/>
        <w:t>მიეფექ</w:t>
      </w:r>
    </w:p>
    <w:p w14:paraId="2C104777" w14:textId="77777777" w:rsidR="00E871B1" w:rsidRPr="00DB51BA" w:rsidRDefault="00E871B1" w:rsidP="008F4BAC">
      <w:pPr>
        <w:tabs>
          <w:tab w:val="left" w:pos="1843"/>
          <w:tab w:val="left" w:pos="3261"/>
          <w:tab w:val="left" w:pos="4678"/>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მიც. </w:t>
      </w:r>
      <w:r w:rsidRPr="00DB51BA">
        <w:rPr>
          <w:rFonts w:ascii="Sylfaen" w:hAnsi="Sylfaen"/>
          <w:sz w:val="21"/>
          <w:szCs w:val="21"/>
          <w:lang w:val="ka-GE"/>
        </w:rPr>
        <w:tab/>
        <w:t xml:space="preserve">მის </w:t>
      </w:r>
      <w:r w:rsidRPr="00DB51BA">
        <w:rPr>
          <w:rFonts w:ascii="Sylfaen" w:hAnsi="Sylfaen"/>
          <w:sz w:val="21"/>
          <w:szCs w:val="21"/>
          <w:lang w:val="ka-GE"/>
        </w:rPr>
        <w:tab/>
        <w:t xml:space="preserve">მიფეს </w:t>
      </w:r>
      <w:r w:rsidRPr="00DB51BA">
        <w:rPr>
          <w:rFonts w:ascii="Sylfaen" w:hAnsi="Sylfaen"/>
          <w:sz w:val="21"/>
          <w:szCs w:val="21"/>
          <w:lang w:val="ka-GE"/>
        </w:rPr>
        <w:tab/>
        <w:t>მიეფეს</w:t>
      </w:r>
    </w:p>
    <w:p w14:paraId="07927C9F" w14:textId="77777777" w:rsidR="00E871B1" w:rsidRPr="00DB51BA" w:rsidRDefault="00E871B1" w:rsidP="008F4BAC">
      <w:pPr>
        <w:tabs>
          <w:tab w:val="left" w:pos="1843"/>
          <w:tab w:val="left" w:pos="3261"/>
          <w:tab w:val="left" w:pos="4678"/>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ნათ. </w:t>
      </w:r>
      <w:r w:rsidRPr="00DB51BA">
        <w:rPr>
          <w:rFonts w:ascii="Sylfaen" w:hAnsi="Sylfaen"/>
          <w:sz w:val="21"/>
          <w:szCs w:val="21"/>
          <w:lang w:val="ka-GE"/>
        </w:rPr>
        <w:tab/>
        <w:t xml:space="preserve">მიში </w:t>
      </w:r>
      <w:r w:rsidRPr="00DB51BA">
        <w:rPr>
          <w:rFonts w:ascii="Sylfaen" w:hAnsi="Sylfaen"/>
          <w:sz w:val="21"/>
          <w:szCs w:val="21"/>
          <w:lang w:val="ka-GE"/>
        </w:rPr>
        <w:tab/>
        <w:t xml:space="preserve">მიფეში </w:t>
      </w:r>
      <w:r w:rsidRPr="00DB51BA">
        <w:rPr>
          <w:rFonts w:ascii="Sylfaen" w:hAnsi="Sylfaen"/>
          <w:sz w:val="21"/>
          <w:szCs w:val="21"/>
          <w:lang w:val="ka-GE"/>
        </w:rPr>
        <w:tab/>
        <w:t>მიეფეში</w:t>
      </w:r>
    </w:p>
    <w:p w14:paraId="19C391D1" w14:textId="77777777" w:rsidR="00E871B1" w:rsidRPr="00DB51BA" w:rsidRDefault="00E871B1" w:rsidP="008F4BAC">
      <w:pPr>
        <w:tabs>
          <w:tab w:val="left" w:pos="1843"/>
          <w:tab w:val="left" w:pos="3261"/>
          <w:tab w:val="left" w:pos="4678"/>
        </w:tabs>
        <w:spacing w:line="271" w:lineRule="auto"/>
        <w:ind w:firstLine="425"/>
        <w:jc w:val="both"/>
        <w:rPr>
          <w:rFonts w:ascii="Sylfaen" w:hAnsi="Sylfaen"/>
          <w:sz w:val="21"/>
          <w:szCs w:val="21"/>
          <w:lang w:val="ka-GE"/>
        </w:rPr>
      </w:pPr>
      <w:r w:rsidRPr="00DB51BA">
        <w:rPr>
          <w:rFonts w:ascii="Sylfaen" w:hAnsi="Sylfaen"/>
          <w:sz w:val="21"/>
          <w:szCs w:val="21"/>
          <w:lang w:val="ka-GE"/>
        </w:rPr>
        <w:t>მიმართ.</w:t>
      </w:r>
      <w:r w:rsidRPr="00DB51BA">
        <w:rPr>
          <w:rFonts w:ascii="Sylfaen" w:hAnsi="Sylfaen"/>
          <w:sz w:val="21"/>
          <w:szCs w:val="21"/>
          <w:lang w:val="ka-GE"/>
        </w:rPr>
        <w:tab/>
        <w:t xml:space="preserve">მიშა </w:t>
      </w:r>
      <w:r w:rsidRPr="00DB51BA">
        <w:rPr>
          <w:rFonts w:ascii="Sylfaen" w:hAnsi="Sylfaen"/>
          <w:sz w:val="21"/>
          <w:szCs w:val="21"/>
          <w:lang w:val="ka-GE"/>
        </w:rPr>
        <w:tab/>
        <w:t xml:space="preserve">მიფეშა </w:t>
      </w:r>
      <w:r w:rsidRPr="00DB51BA">
        <w:rPr>
          <w:rFonts w:ascii="Sylfaen" w:hAnsi="Sylfaen"/>
          <w:sz w:val="21"/>
          <w:szCs w:val="21"/>
          <w:lang w:val="ka-GE"/>
        </w:rPr>
        <w:tab/>
        <w:t>მიეფეშა</w:t>
      </w:r>
    </w:p>
    <w:p w14:paraId="7EBDBF49" w14:textId="77777777" w:rsidR="00E871B1" w:rsidRPr="00DB51BA" w:rsidRDefault="00E871B1" w:rsidP="008F4BAC">
      <w:pPr>
        <w:tabs>
          <w:tab w:val="left" w:pos="1843"/>
          <w:tab w:val="left" w:pos="3261"/>
          <w:tab w:val="left" w:pos="4678"/>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დაშორ. </w:t>
      </w:r>
      <w:r w:rsidRPr="00DB51BA">
        <w:rPr>
          <w:rFonts w:ascii="Sylfaen" w:hAnsi="Sylfaen"/>
          <w:sz w:val="21"/>
          <w:szCs w:val="21"/>
          <w:lang w:val="ka-GE"/>
        </w:rPr>
        <w:tab/>
        <w:t xml:space="preserve">მიშენ </w:t>
      </w:r>
      <w:r w:rsidRPr="00DB51BA">
        <w:rPr>
          <w:rFonts w:ascii="Sylfaen" w:hAnsi="Sylfaen"/>
          <w:sz w:val="21"/>
          <w:szCs w:val="21"/>
          <w:lang w:val="ka-GE"/>
        </w:rPr>
        <w:tab/>
        <w:t xml:space="preserve">მიფეშენ </w:t>
      </w:r>
      <w:r w:rsidRPr="00DB51BA">
        <w:rPr>
          <w:rFonts w:ascii="Sylfaen" w:hAnsi="Sylfaen"/>
          <w:sz w:val="21"/>
          <w:szCs w:val="21"/>
          <w:lang w:val="ka-GE"/>
        </w:rPr>
        <w:tab/>
        <w:t>მიეფეშენ</w:t>
      </w:r>
    </w:p>
    <w:p w14:paraId="506054D8" w14:textId="77777777" w:rsidR="00E871B1" w:rsidRPr="00DB51BA" w:rsidRDefault="00E871B1" w:rsidP="008F4BAC">
      <w:pPr>
        <w:tabs>
          <w:tab w:val="left" w:pos="1843"/>
          <w:tab w:val="left" w:pos="3261"/>
          <w:tab w:val="left" w:pos="4678"/>
        </w:tabs>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მოქმ. </w:t>
      </w:r>
      <w:r w:rsidRPr="00DB51BA">
        <w:rPr>
          <w:rFonts w:ascii="Sylfaen" w:hAnsi="Sylfaen"/>
          <w:sz w:val="21"/>
          <w:szCs w:val="21"/>
          <w:lang w:val="ka-GE"/>
        </w:rPr>
        <w:tab/>
        <w:t>მითენ</w:t>
      </w:r>
      <w:r w:rsidRPr="00DB51BA">
        <w:rPr>
          <w:rFonts w:ascii="Sylfaen" w:hAnsi="Sylfaen"/>
          <w:sz w:val="21"/>
          <w:szCs w:val="21"/>
          <w:lang w:val="ka-GE"/>
        </w:rPr>
        <w:tab/>
        <w:t>მიფეთენ</w:t>
      </w:r>
      <w:r w:rsidRPr="00DB51BA">
        <w:rPr>
          <w:rFonts w:ascii="Sylfaen" w:hAnsi="Sylfaen"/>
          <w:sz w:val="21"/>
          <w:szCs w:val="21"/>
          <w:lang w:val="ka-GE"/>
        </w:rPr>
        <w:tab/>
        <w:t>მიეფეთენ</w:t>
      </w:r>
    </w:p>
    <w:p w14:paraId="1AA3D01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2.2.5. ზედსართავი სახელი.</w:t>
      </w:r>
      <w:r w:rsidRPr="00DB51BA">
        <w:rPr>
          <w:rFonts w:ascii="Sylfaen" w:hAnsi="Sylfaen"/>
          <w:sz w:val="21"/>
          <w:szCs w:val="21"/>
          <w:lang w:val="ka-GE"/>
        </w:rPr>
        <w:t xml:space="preserve"> ლაზურში (resp. სარფულში) </w:t>
      </w:r>
      <w:r w:rsidRPr="00DB51BA">
        <w:rPr>
          <w:rFonts w:ascii="Sylfaen" w:hAnsi="Sylfaen"/>
          <w:b/>
          <w:sz w:val="21"/>
          <w:szCs w:val="21"/>
          <w:lang w:val="ka-GE"/>
        </w:rPr>
        <w:t>უფროობით ხა</w:t>
      </w:r>
      <w:r w:rsidRPr="00DB51BA">
        <w:rPr>
          <w:rFonts w:ascii="Sylfaen" w:hAnsi="Sylfaen"/>
          <w:b/>
          <w:sz w:val="21"/>
          <w:szCs w:val="21"/>
          <w:lang w:val="ka-GE"/>
        </w:rPr>
        <w:softHyphen/>
        <w:t>რის</w:t>
      </w:r>
      <w:r w:rsidRPr="00DB51BA">
        <w:rPr>
          <w:rFonts w:ascii="Sylfaen" w:hAnsi="Sylfaen"/>
          <w:b/>
          <w:sz w:val="21"/>
          <w:szCs w:val="21"/>
          <w:lang w:val="ka-GE"/>
        </w:rPr>
        <w:softHyphen/>
        <w:t>ხის</w:t>
      </w:r>
      <w:r w:rsidRPr="00DB51BA">
        <w:rPr>
          <w:rFonts w:ascii="Sylfaen" w:hAnsi="Sylfaen"/>
          <w:sz w:val="21"/>
          <w:szCs w:val="21"/>
          <w:lang w:val="ka-GE"/>
        </w:rPr>
        <w:t xml:space="preserve"> საწარმოებლად არ გამოიყენება მორფოლოგიური აფიქსები. აქ ლექსი</w:t>
      </w:r>
      <w:r w:rsidRPr="00DB51BA">
        <w:rPr>
          <w:rFonts w:ascii="Sylfaen" w:hAnsi="Sylfaen"/>
          <w:sz w:val="21"/>
          <w:szCs w:val="21"/>
          <w:lang w:val="ka-GE"/>
        </w:rPr>
        <w:softHyphen/>
        <w:t>კური საშუა</w:t>
      </w:r>
      <w:r w:rsidRPr="00DB51BA">
        <w:rPr>
          <w:rFonts w:ascii="Sylfaen" w:hAnsi="Sylfaen"/>
          <w:sz w:val="21"/>
          <w:szCs w:val="21"/>
          <w:lang w:val="ka-GE"/>
        </w:rPr>
        <w:softHyphen/>
        <w:t>ლებით ხერხდება ხარისხის გადმოცემა. შესადარებელი საგანი უპი</w:t>
      </w:r>
      <w:r w:rsidRPr="00DB51BA">
        <w:rPr>
          <w:rFonts w:ascii="Sylfaen" w:hAnsi="Sylfaen"/>
          <w:sz w:val="21"/>
          <w:szCs w:val="21"/>
          <w:lang w:val="ka-GE"/>
        </w:rPr>
        <w:softHyphen/>
      </w:r>
      <w:r w:rsidRPr="00DB51BA">
        <w:rPr>
          <w:rFonts w:ascii="Sylfaen" w:hAnsi="Sylfaen"/>
          <w:sz w:val="21"/>
          <w:szCs w:val="21"/>
          <w:lang w:val="ka-GE"/>
        </w:rPr>
        <w:softHyphen/>
        <w:t>რი</w:t>
      </w:r>
      <w:r w:rsidRPr="00DB51BA">
        <w:rPr>
          <w:rFonts w:ascii="Sylfaen" w:hAnsi="Sylfaen"/>
          <w:sz w:val="21"/>
          <w:szCs w:val="21"/>
          <w:lang w:val="ka-GE"/>
        </w:rPr>
        <w:softHyphen/>
        <w:t>ს</w:t>
      </w:r>
      <w:r w:rsidRPr="00DB51BA">
        <w:rPr>
          <w:rFonts w:ascii="Sylfaen" w:hAnsi="Sylfaen"/>
          <w:sz w:val="21"/>
          <w:szCs w:val="21"/>
          <w:lang w:val="ka-GE"/>
        </w:rPr>
        <w:softHyphen/>
        <w:t xml:space="preserve">პირდება სადარებელს, გვაქვს აღწერითი წარმოება: </w:t>
      </w:r>
      <w:r w:rsidRPr="00DB51BA">
        <w:rPr>
          <w:rFonts w:ascii="Sylfaen" w:hAnsi="Sylfaen"/>
          <w:i/>
          <w:sz w:val="21"/>
          <w:szCs w:val="21"/>
          <w:lang w:val="ka-GE"/>
        </w:rPr>
        <w:t>ამუშენ დიდი ,,ამაზე დი</w:t>
      </w:r>
      <w:r w:rsidRPr="00DB51BA">
        <w:rPr>
          <w:rFonts w:ascii="Sylfaen" w:hAnsi="Sylfaen"/>
          <w:i/>
          <w:sz w:val="21"/>
          <w:szCs w:val="21"/>
          <w:lang w:val="ka-GE"/>
        </w:rPr>
        <w:softHyphen/>
        <w:t>დი“, ამუშენ ჭიტა ,,ამაზე პატარა“, ამუშენ გინძე ,,ამაზე გრძელი“.</w:t>
      </w:r>
    </w:p>
    <w:p w14:paraId="1972D23B" w14:textId="728DD88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უფროობით ხარისხს გამოხატავს გაგრძელებული ინტონაციით წარმოთქ</w:t>
      </w:r>
      <w:r w:rsidRPr="00DB51BA">
        <w:rPr>
          <w:rFonts w:ascii="Sylfaen" w:hAnsi="Sylfaen"/>
          <w:sz w:val="21"/>
          <w:szCs w:val="21"/>
          <w:lang w:val="ka-GE"/>
        </w:rPr>
        <w:softHyphen/>
        <w:t>მუ</w:t>
      </w:r>
      <w:r w:rsidRPr="00DB51BA">
        <w:rPr>
          <w:rFonts w:ascii="Sylfaen" w:hAnsi="Sylfaen"/>
          <w:sz w:val="21"/>
          <w:szCs w:val="21"/>
          <w:lang w:val="ka-GE"/>
        </w:rPr>
        <w:softHyphen/>
      </w:r>
      <w:r w:rsidRPr="00DB51BA">
        <w:rPr>
          <w:rFonts w:ascii="Sylfaen" w:hAnsi="Sylfaen"/>
          <w:sz w:val="21"/>
          <w:szCs w:val="21"/>
          <w:lang w:val="ka-GE"/>
        </w:rPr>
        <w:softHyphen/>
        <w:t xml:space="preserve">ლი ზედსართავები: </w:t>
      </w:r>
      <w:r w:rsidRPr="00DB51BA">
        <w:rPr>
          <w:rFonts w:ascii="Sylfaen" w:hAnsi="Sylfaen"/>
          <w:i/>
          <w:sz w:val="21"/>
          <w:szCs w:val="21"/>
          <w:lang w:val="ka-GE"/>
        </w:rPr>
        <w:t>დიიიდი ,,ძალიან დიდი“, გიიინძე ,,ძალიან გრძელი“, მკუუუ</w:t>
      </w:r>
      <w:r w:rsidR="008F4BAC" w:rsidRPr="00DB51BA">
        <w:rPr>
          <w:rFonts w:ascii="Sylfaen" w:hAnsi="Sylfaen"/>
          <w:i/>
          <w:sz w:val="21"/>
          <w:szCs w:val="21"/>
          <w:lang w:val="ka-GE"/>
        </w:rPr>
        <w:softHyphen/>
      </w:r>
      <w:r w:rsidRPr="00DB51BA">
        <w:rPr>
          <w:rFonts w:ascii="Sylfaen" w:hAnsi="Sylfaen"/>
          <w:i/>
          <w:sz w:val="21"/>
          <w:szCs w:val="21"/>
          <w:lang w:val="ka-GE"/>
        </w:rPr>
        <w:t>ლე ,,ძალიან მოკლე“</w:t>
      </w:r>
      <w:r w:rsidRPr="00DB51BA">
        <w:rPr>
          <w:rFonts w:ascii="Sylfaen" w:hAnsi="Sylfaen"/>
          <w:sz w:val="21"/>
          <w:szCs w:val="21"/>
          <w:lang w:val="ka-GE"/>
        </w:rPr>
        <w:t xml:space="preserve"> და მისთ.</w:t>
      </w:r>
    </w:p>
    <w:p w14:paraId="64F7ED0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თანაბრობითის</w:t>
      </w:r>
      <w:r w:rsidRPr="00DB51BA">
        <w:rPr>
          <w:rFonts w:ascii="Sylfaen" w:hAnsi="Sylfaen"/>
          <w:sz w:val="21"/>
          <w:szCs w:val="21"/>
          <w:lang w:val="ka-GE"/>
        </w:rPr>
        <w:t xml:space="preserve"> შინაარსის გადმოსაცემად გამოიყენება შესადარებელ სა</w:t>
      </w:r>
      <w:r w:rsidRPr="00DB51BA">
        <w:rPr>
          <w:rFonts w:ascii="Sylfaen" w:hAnsi="Sylfaen"/>
          <w:sz w:val="21"/>
          <w:szCs w:val="21"/>
          <w:lang w:val="ka-GE"/>
        </w:rPr>
        <w:softHyphen/>
        <w:t>განზე დართული თანდებულები: -</w:t>
      </w:r>
      <w:r w:rsidRPr="00DB51BA">
        <w:rPr>
          <w:rFonts w:ascii="Sylfaen" w:hAnsi="Sylfaen"/>
          <w:b/>
          <w:sz w:val="21"/>
          <w:szCs w:val="21"/>
          <w:lang w:val="ka-GE"/>
        </w:rPr>
        <w:t>კონაი, -სთერი</w:t>
      </w:r>
      <w:r w:rsidRPr="00DB51BA">
        <w:rPr>
          <w:rFonts w:ascii="Sylfaen" w:hAnsi="Sylfaen"/>
          <w:sz w:val="21"/>
          <w:szCs w:val="21"/>
          <w:lang w:val="ka-GE"/>
        </w:rPr>
        <w:t xml:space="preserve"> ,,ვით“: </w:t>
      </w:r>
      <w:r w:rsidRPr="00DB51BA">
        <w:rPr>
          <w:rFonts w:ascii="Sylfaen" w:hAnsi="Sylfaen"/>
          <w:i/>
          <w:sz w:val="21"/>
          <w:szCs w:val="21"/>
          <w:lang w:val="ka-GE"/>
        </w:rPr>
        <w:t>ოხორიკონაი მჩხუ ქვა ,,სახლის სიდიდის ქვა“, კულანისთერი მსქვა ბიჭი ,,გოგოსავით ლამაზი ბიჭი“.</w:t>
      </w:r>
    </w:p>
    <w:p w14:paraId="164D56A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თანაბრობითი ხარისხი იწარმოება მორფოლოგიური აფიქსებითაც: </w:t>
      </w:r>
      <w:r w:rsidRPr="00DB51BA">
        <w:rPr>
          <w:rFonts w:ascii="Sylfaen" w:hAnsi="Sylfaen"/>
          <w:b/>
          <w:sz w:val="21"/>
          <w:szCs w:val="21"/>
          <w:lang w:val="ka-GE"/>
        </w:rPr>
        <w:t>მა-ან-ა:</w:t>
      </w:r>
      <w:r w:rsidRPr="00DB51BA">
        <w:rPr>
          <w:rFonts w:ascii="Sylfaen" w:hAnsi="Sylfaen"/>
          <w:sz w:val="21"/>
          <w:szCs w:val="21"/>
          <w:lang w:val="ka-GE"/>
        </w:rPr>
        <w:t xml:space="preserve"> </w:t>
      </w:r>
      <w:r w:rsidRPr="00DB51BA">
        <w:rPr>
          <w:rFonts w:ascii="Sylfaen" w:hAnsi="Sylfaen"/>
          <w:i/>
          <w:sz w:val="21"/>
          <w:szCs w:val="21"/>
          <w:lang w:val="ka-GE"/>
        </w:rPr>
        <w:t>მაპეჯანა ,,მოსქელო“ , მამჩხვანა ,,მომსხო“, მოთითხაა ,,მოთხელო“.</w:t>
      </w:r>
    </w:p>
    <w:p w14:paraId="3002ED9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-ონ</w:t>
      </w:r>
      <w:r w:rsidRPr="00DB51BA">
        <w:rPr>
          <w:rFonts w:ascii="Sylfaen" w:hAnsi="Sylfaen"/>
          <w:sz w:val="21"/>
          <w:szCs w:val="21"/>
          <w:lang w:val="ka-GE"/>
        </w:rPr>
        <w:t xml:space="preserve"> სუფიქსით ნაწარმოები ფორმები: </w:t>
      </w:r>
      <w:r w:rsidRPr="00DB51BA">
        <w:rPr>
          <w:rFonts w:ascii="Sylfaen" w:hAnsi="Sylfaen"/>
          <w:i/>
          <w:sz w:val="21"/>
          <w:szCs w:val="21"/>
          <w:lang w:val="ka-GE"/>
        </w:rPr>
        <w:t>უჩონი ,,მოშავო“, ხჩეონი ,,მოთეთ</w:t>
      </w:r>
      <w:r w:rsidRPr="00DB51BA">
        <w:rPr>
          <w:rFonts w:ascii="Sylfaen" w:hAnsi="Sylfaen"/>
          <w:i/>
          <w:sz w:val="21"/>
          <w:szCs w:val="21"/>
          <w:lang w:val="ka-GE"/>
        </w:rPr>
        <w:softHyphen/>
        <w:t>რო“, მჭითონი ,,მოწითალო“, საონი ,,მოყვითალო“.</w:t>
      </w:r>
    </w:p>
    <w:p w14:paraId="7B624D70" w14:textId="074C5DD3" w:rsidR="00E871B1" w:rsidRPr="00DB51BA" w:rsidRDefault="001E666A" w:rsidP="000212A7">
      <w:pPr>
        <w:spacing w:line="276" w:lineRule="auto"/>
        <w:ind w:firstLine="426"/>
        <w:jc w:val="both"/>
        <w:rPr>
          <w:rFonts w:ascii="Sylfaen" w:hAnsi="Sylfaen"/>
          <w:sz w:val="21"/>
          <w:szCs w:val="21"/>
          <w:lang w:val="ka-GE"/>
        </w:rPr>
      </w:pPr>
      <w:r>
        <w:rPr>
          <w:rFonts w:ascii="Sylfaen" w:hAnsi="Sylfaen"/>
          <w:sz w:val="21"/>
          <w:szCs w:val="21"/>
          <w:lang w:val="ka-GE"/>
        </w:rPr>
        <w:t>არსებითი სახელის</w:t>
      </w:r>
      <w:r w:rsidR="00E871B1" w:rsidRPr="00DB51BA">
        <w:rPr>
          <w:rFonts w:ascii="Sylfaen" w:hAnsi="Sylfaen"/>
          <w:sz w:val="21"/>
          <w:szCs w:val="21"/>
          <w:lang w:val="ka-GE"/>
        </w:rPr>
        <w:t xml:space="preserve">გან ნაწარმოები </w:t>
      </w:r>
      <w:r w:rsidR="00E871B1" w:rsidRPr="00DB51BA">
        <w:rPr>
          <w:rFonts w:ascii="Sylfaen" w:hAnsi="Sylfaen"/>
          <w:b/>
          <w:sz w:val="21"/>
          <w:szCs w:val="21"/>
          <w:lang w:val="ka-GE"/>
        </w:rPr>
        <w:t>ქონების</w:t>
      </w:r>
      <w:r w:rsidR="00E871B1" w:rsidRPr="00DB51BA">
        <w:rPr>
          <w:rFonts w:ascii="Sylfaen" w:hAnsi="Sylfaen"/>
          <w:sz w:val="21"/>
          <w:szCs w:val="21"/>
          <w:lang w:val="ka-GE"/>
        </w:rPr>
        <w:t xml:space="preserve"> </w:t>
      </w:r>
      <w:r w:rsidR="00E871B1" w:rsidRPr="00DB51BA">
        <w:rPr>
          <w:rFonts w:ascii="Sylfaen" w:hAnsi="Sylfaen"/>
          <w:b/>
          <w:sz w:val="21"/>
          <w:szCs w:val="21"/>
          <w:lang w:val="ka-GE"/>
        </w:rPr>
        <w:t>ზედსართავი სახელები</w:t>
      </w:r>
      <w:r w:rsidR="00E871B1" w:rsidRPr="00DB51BA">
        <w:rPr>
          <w:rFonts w:ascii="Sylfaen" w:hAnsi="Sylfaen"/>
          <w:sz w:val="21"/>
          <w:szCs w:val="21"/>
          <w:lang w:val="ka-GE"/>
        </w:rPr>
        <w:t xml:space="preserve"> იწარ</w:t>
      </w:r>
      <w:r w:rsidR="00E871B1" w:rsidRPr="00DB51BA">
        <w:rPr>
          <w:rFonts w:ascii="Sylfaen" w:hAnsi="Sylfaen"/>
          <w:sz w:val="21"/>
          <w:szCs w:val="21"/>
          <w:lang w:val="ka-GE"/>
        </w:rPr>
        <w:softHyphen/>
        <w:t xml:space="preserve">მოება </w:t>
      </w:r>
      <w:r w:rsidR="00E871B1" w:rsidRPr="00DB51BA">
        <w:rPr>
          <w:rFonts w:ascii="Sylfaen" w:hAnsi="Sylfaen"/>
          <w:b/>
          <w:sz w:val="21"/>
          <w:szCs w:val="21"/>
          <w:lang w:val="ka-GE"/>
        </w:rPr>
        <w:t xml:space="preserve">-ონ </w:t>
      </w:r>
      <w:r w:rsidR="00E871B1" w:rsidRPr="00DB51BA">
        <w:rPr>
          <w:rFonts w:ascii="Sylfaen" w:hAnsi="Sylfaen"/>
          <w:sz w:val="21"/>
          <w:szCs w:val="21"/>
          <w:lang w:val="ka-GE"/>
        </w:rPr>
        <w:t xml:space="preserve">სუფიქსით: </w:t>
      </w:r>
      <w:r w:rsidR="00E871B1" w:rsidRPr="00DB51BA">
        <w:rPr>
          <w:rFonts w:ascii="Sylfaen" w:hAnsi="Sylfaen"/>
          <w:i/>
          <w:sz w:val="21"/>
          <w:szCs w:val="21"/>
          <w:lang w:val="ka-GE"/>
        </w:rPr>
        <w:t>თიოლონი ,,თავიანი“, ხეოლონი ,,ხელიანი“.</w:t>
      </w:r>
    </w:p>
    <w:p w14:paraId="0541C4B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უქონლობას </w:t>
      </w:r>
      <w:r w:rsidRPr="00DB51BA">
        <w:rPr>
          <w:rFonts w:ascii="Sylfaen" w:hAnsi="Sylfaen"/>
          <w:sz w:val="21"/>
          <w:szCs w:val="21"/>
          <w:lang w:val="ka-GE"/>
        </w:rPr>
        <w:t xml:space="preserve">გამოხატავს </w:t>
      </w:r>
      <w:r w:rsidRPr="00DB51BA">
        <w:rPr>
          <w:rFonts w:ascii="Sylfaen" w:hAnsi="Sylfaen"/>
          <w:b/>
          <w:sz w:val="21"/>
          <w:szCs w:val="21"/>
          <w:lang w:val="ka-GE"/>
        </w:rPr>
        <w:t>უ-ელ:</w:t>
      </w:r>
      <w:r w:rsidRPr="00DB51BA">
        <w:rPr>
          <w:rFonts w:ascii="Sylfaen" w:hAnsi="Sylfaen"/>
          <w:sz w:val="21"/>
          <w:szCs w:val="21"/>
          <w:lang w:val="ka-GE"/>
        </w:rPr>
        <w:t xml:space="preserve"> </w:t>
      </w:r>
      <w:r w:rsidRPr="00DB51BA">
        <w:rPr>
          <w:rFonts w:ascii="Sylfaen" w:hAnsi="Sylfaen"/>
          <w:i/>
          <w:sz w:val="21"/>
          <w:szCs w:val="21"/>
          <w:lang w:val="ka-GE"/>
        </w:rPr>
        <w:t xml:space="preserve">უკუჩხელი ,,უფეხო“, უთიელი ,,უთავო“. </w:t>
      </w:r>
      <w:r w:rsidRPr="00DB51BA">
        <w:rPr>
          <w:rFonts w:ascii="Sylfaen" w:hAnsi="Sylfaen"/>
          <w:b/>
          <w:sz w:val="21"/>
          <w:szCs w:val="21"/>
          <w:lang w:val="ka-GE"/>
        </w:rPr>
        <w:t>უ-ე:</w:t>
      </w:r>
      <w:r w:rsidRPr="00DB51BA">
        <w:rPr>
          <w:rFonts w:ascii="Sylfaen" w:hAnsi="Sylfaen"/>
          <w:sz w:val="21"/>
          <w:szCs w:val="21"/>
          <w:lang w:val="ka-GE"/>
        </w:rPr>
        <w:t xml:space="preserve"> </w:t>
      </w:r>
      <w:r w:rsidRPr="00DB51BA">
        <w:rPr>
          <w:rFonts w:ascii="Sylfaen" w:hAnsi="Sylfaen"/>
          <w:i/>
          <w:sz w:val="21"/>
          <w:szCs w:val="21"/>
          <w:lang w:val="ka-GE"/>
        </w:rPr>
        <w:t>უკიბირე, ,,უკბილო“, უგნოსე ,,უჭკუო“.</w:t>
      </w:r>
    </w:p>
    <w:p w14:paraId="472554A9"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2.2.6. რიცხვითი სახელი. </w:t>
      </w:r>
      <w:r w:rsidRPr="00DB51BA">
        <w:rPr>
          <w:rFonts w:ascii="Sylfaen" w:hAnsi="Sylfaen"/>
          <w:sz w:val="21"/>
          <w:szCs w:val="21"/>
          <w:lang w:val="ka-GE"/>
        </w:rPr>
        <w:t xml:space="preserve">მეტყველებაში ფუძის შედგენილობის მიხედვით </w:t>
      </w:r>
      <w:r w:rsidRPr="00DB51BA">
        <w:rPr>
          <w:rFonts w:ascii="Sylfaen" w:hAnsi="Sylfaen"/>
          <w:b/>
          <w:sz w:val="21"/>
          <w:szCs w:val="21"/>
          <w:lang w:val="ka-GE"/>
        </w:rPr>
        <w:t>რიცხვითი სახელები</w:t>
      </w:r>
      <w:r w:rsidRPr="00DB51BA">
        <w:rPr>
          <w:rFonts w:ascii="Sylfaen" w:hAnsi="Sylfaen"/>
          <w:sz w:val="21"/>
          <w:szCs w:val="21"/>
          <w:lang w:val="ka-GE"/>
        </w:rPr>
        <w:t xml:space="preserve"> სამგვარია: მარტივი, რთული და შედგენილი. </w:t>
      </w:r>
      <w:r w:rsidRPr="00DB51BA">
        <w:rPr>
          <w:rFonts w:ascii="Sylfaen" w:hAnsi="Sylfaen"/>
          <w:b/>
          <w:sz w:val="21"/>
          <w:szCs w:val="21"/>
          <w:lang w:val="ka-GE"/>
        </w:rPr>
        <w:t>მარტივი</w:t>
      </w:r>
      <w:r w:rsidRPr="00DB51BA">
        <w:rPr>
          <w:rFonts w:ascii="Sylfaen" w:hAnsi="Sylfaen"/>
          <w:sz w:val="21"/>
          <w:szCs w:val="21"/>
          <w:lang w:val="ka-GE"/>
        </w:rPr>
        <w:t xml:space="preserve"> რიცხვითი სახელები ლაზურში (resp) სარფულში ცოტაა: </w:t>
      </w:r>
      <w:r w:rsidRPr="00DB51BA">
        <w:rPr>
          <w:rFonts w:ascii="Sylfaen" w:hAnsi="Sylfaen"/>
          <w:i/>
          <w:sz w:val="21"/>
          <w:szCs w:val="21"/>
          <w:lang w:val="ka-GE"/>
        </w:rPr>
        <w:t>არ ,,ერთი“, ჟურ ,,ორი“, სუმ ,,სამი“, ოთხო ,,ოთხი“, ხუთ ,,ხუთი“, ანშ ,,ექვსი“, შქვით ,,შვიდი“, ოვ</w:t>
      </w:r>
      <w:r w:rsidRPr="00DB51BA">
        <w:rPr>
          <w:rFonts w:ascii="Sylfaen" w:hAnsi="Sylfaen"/>
          <w:i/>
          <w:sz w:val="21"/>
          <w:szCs w:val="21"/>
          <w:lang w:val="ka-GE"/>
        </w:rPr>
        <w:softHyphen/>
        <w:t>როს/ ორ</w:t>
      </w:r>
      <w:r w:rsidRPr="00DB51BA">
        <w:rPr>
          <w:rFonts w:ascii="Sylfaen" w:hAnsi="Sylfaen"/>
          <w:i/>
          <w:sz w:val="21"/>
          <w:szCs w:val="21"/>
          <w:lang w:val="ka-GE"/>
        </w:rPr>
        <w:softHyphen/>
        <w:t>ვო ,,რვა“, ნცხოვრო ,,ცხრა“, ვით ,,ათი“, ეჩ ,,ოცი“, ოშ ,,ასი“.</w:t>
      </w:r>
    </w:p>
    <w:p w14:paraId="7E2DB49A" w14:textId="0DDE6830"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რთული </w:t>
      </w:r>
      <w:r w:rsidRPr="00DB51BA">
        <w:rPr>
          <w:rFonts w:ascii="Sylfaen" w:hAnsi="Sylfaen"/>
          <w:sz w:val="21"/>
          <w:szCs w:val="21"/>
          <w:lang w:val="ka-GE"/>
        </w:rPr>
        <w:t>რიცხ</w:t>
      </w:r>
      <w:r w:rsidR="001E666A">
        <w:rPr>
          <w:rFonts w:ascii="Sylfaen" w:hAnsi="Sylfaen"/>
          <w:sz w:val="21"/>
          <w:szCs w:val="21"/>
          <w:lang w:val="ka-GE"/>
        </w:rPr>
        <w:t>ვითი სახელები ორი ან მეტი ფუძის</w:t>
      </w:r>
      <w:r w:rsidRPr="00DB51BA">
        <w:rPr>
          <w:rFonts w:ascii="Sylfaen" w:hAnsi="Sylfaen"/>
          <w:sz w:val="21"/>
          <w:szCs w:val="21"/>
          <w:lang w:val="ka-GE"/>
        </w:rPr>
        <w:t xml:space="preserve">გან შედგება. ესენია, მაგ.: ათის შემდეგ ოცამდე: </w:t>
      </w:r>
      <w:r w:rsidRPr="00DB51BA">
        <w:rPr>
          <w:rFonts w:ascii="Sylfaen" w:hAnsi="Sylfaen"/>
          <w:i/>
          <w:sz w:val="21"/>
          <w:szCs w:val="21"/>
          <w:lang w:val="ka-GE"/>
        </w:rPr>
        <w:t>ვიტოარ ,,თერთმეტი“, ვიტოჟურ ,,თორმეტი“;</w:t>
      </w:r>
      <w:r w:rsidRPr="00DB51BA">
        <w:rPr>
          <w:rFonts w:ascii="Sylfaen" w:hAnsi="Sylfaen"/>
          <w:sz w:val="21"/>
          <w:szCs w:val="21"/>
          <w:lang w:val="ka-GE"/>
        </w:rPr>
        <w:t xml:space="preserve"> ოცის შემდეგ ასამდე: </w:t>
      </w:r>
      <w:r w:rsidRPr="00DB51BA">
        <w:rPr>
          <w:rFonts w:ascii="Sylfaen" w:hAnsi="Sylfaen"/>
          <w:i/>
          <w:sz w:val="21"/>
          <w:szCs w:val="21"/>
          <w:lang w:val="ka-GE"/>
        </w:rPr>
        <w:t>ეჩდოოარ ,,ოცდაერთი“, ეჩდოვით ,,ოცდაათი“;</w:t>
      </w:r>
      <w:r w:rsidRPr="00DB51BA">
        <w:rPr>
          <w:rFonts w:ascii="Sylfaen" w:hAnsi="Sylfaen"/>
          <w:sz w:val="21"/>
          <w:szCs w:val="21"/>
          <w:lang w:val="ka-GE"/>
        </w:rPr>
        <w:t xml:space="preserve"> ასეულები: </w:t>
      </w:r>
      <w:r w:rsidRPr="00DB51BA">
        <w:rPr>
          <w:rFonts w:ascii="Sylfaen" w:hAnsi="Sylfaen"/>
          <w:i/>
          <w:sz w:val="21"/>
          <w:szCs w:val="21"/>
          <w:lang w:val="ka-GE"/>
        </w:rPr>
        <w:t>ჟუ</w:t>
      </w:r>
      <w:r w:rsidRPr="00DB51BA">
        <w:rPr>
          <w:rFonts w:ascii="Sylfaen" w:hAnsi="Sylfaen"/>
          <w:i/>
          <w:sz w:val="21"/>
          <w:szCs w:val="21"/>
          <w:lang w:val="ka-GE"/>
        </w:rPr>
        <w:softHyphen/>
        <w:t>რო</w:t>
      </w:r>
      <w:r w:rsidRPr="00DB51BA">
        <w:rPr>
          <w:rFonts w:ascii="Sylfaen" w:hAnsi="Sylfaen"/>
          <w:i/>
          <w:sz w:val="21"/>
          <w:szCs w:val="21"/>
          <w:lang w:val="ka-GE"/>
        </w:rPr>
        <w:softHyphen/>
        <w:t>ში ,,ორა</w:t>
      </w:r>
      <w:r w:rsidRPr="00DB51BA">
        <w:rPr>
          <w:rFonts w:ascii="Sylfaen" w:hAnsi="Sylfaen"/>
          <w:i/>
          <w:sz w:val="21"/>
          <w:szCs w:val="21"/>
          <w:lang w:val="ka-GE"/>
        </w:rPr>
        <w:softHyphen/>
        <w:t>სი“, ოთხროში ,,ოთხასი“, შქვითოში ,,შვიდასი“.</w:t>
      </w:r>
    </w:p>
    <w:p w14:paraId="3A7676A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რთულფუძიან რიცხვით სახელთა ერთი ნაწილი მიღებულია </w:t>
      </w:r>
      <w:r w:rsidRPr="00DB51BA">
        <w:rPr>
          <w:rFonts w:ascii="Sylfaen" w:hAnsi="Sylfaen"/>
          <w:b/>
          <w:sz w:val="21"/>
          <w:szCs w:val="21"/>
          <w:lang w:val="ka-GE"/>
        </w:rPr>
        <w:t>უკავშირო შეერთებით</w:t>
      </w:r>
      <w:r w:rsidRPr="00DB51BA">
        <w:rPr>
          <w:rFonts w:ascii="Sylfaen" w:hAnsi="Sylfaen"/>
          <w:sz w:val="21"/>
          <w:szCs w:val="21"/>
          <w:lang w:val="ka-GE"/>
        </w:rPr>
        <w:t xml:space="preserve">, ესენია: ოცეულების გამომხატველი </w:t>
      </w:r>
      <w:r w:rsidRPr="00DB51BA">
        <w:rPr>
          <w:rFonts w:ascii="Sylfaen" w:hAnsi="Sylfaen"/>
          <w:i/>
          <w:sz w:val="21"/>
          <w:szCs w:val="21"/>
          <w:lang w:val="ka-GE"/>
        </w:rPr>
        <w:t>სახელები: ჟურენეჩ ,,ორმოცი“, სუმენეჩ ,,სამოცი“, ოთხენეჩ ,,ოთხმოცი“</w:t>
      </w:r>
      <w:r w:rsidRPr="00DB51BA">
        <w:rPr>
          <w:rFonts w:ascii="Sylfaen" w:hAnsi="Sylfaen"/>
          <w:sz w:val="21"/>
          <w:szCs w:val="21"/>
          <w:lang w:val="ka-GE"/>
        </w:rPr>
        <w:t>; ასეულობის გამომხატველი რთული რიცხ</w:t>
      </w:r>
      <w:r w:rsidRPr="00DB51BA">
        <w:rPr>
          <w:rFonts w:ascii="Sylfaen" w:hAnsi="Sylfaen"/>
          <w:sz w:val="21"/>
          <w:szCs w:val="21"/>
          <w:lang w:val="ka-GE"/>
        </w:rPr>
        <w:softHyphen/>
        <w:t xml:space="preserve">ვითი სახელები: </w:t>
      </w:r>
      <w:r w:rsidRPr="00DB51BA">
        <w:rPr>
          <w:rFonts w:ascii="Sylfaen" w:hAnsi="Sylfaen"/>
          <w:i/>
          <w:sz w:val="21"/>
          <w:szCs w:val="21"/>
          <w:lang w:val="ka-GE"/>
        </w:rPr>
        <w:t>ჟუროში ,,ორასი“, ხუთოში ,,ხუთასი“.</w:t>
      </w:r>
    </w:p>
    <w:p w14:paraId="6DB29E23"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რიგობითი</w:t>
      </w:r>
      <w:r w:rsidRPr="00DB51BA">
        <w:rPr>
          <w:rFonts w:ascii="Sylfaen" w:hAnsi="Sylfaen"/>
          <w:sz w:val="21"/>
          <w:szCs w:val="21"/>
          <w:lang w:val="ka-GE"/>
        </w:rPr>
        <w:t xml:space="preserve"> რიცხვითი სახელი იწარმოება -</w:t>
      </w:r>
      <w:r w:rsidRPr="00DB51BA">
        <w:rPr>
          <w:rFonts w:ascii="Sylfaen" w:hAnsi="Sylfaen"/>
          <w:b/>
          <w:sz w:val="21"/>
          <w:szCs w:val="21"/>
          <w:lang w:val="ka-GE"/>
        </w:rPr>
        <w:t xml:space="preserve">მა-ა(ნ) </w:t>
      </w:r>
      <w:r w:rsidRPr="00DB51BA">
        <w:rPr>
          <w:rFonts w:ascii="Sylfaen" w:hAnsi="Sylfaen"/>
          <w:sz w:val="21"/>
          <w:szCs w:val="21"/>
          <w:lang w:val="ka-GE"/>
        </w:rPr>
        <w:t xml:space="preserve">მაწარმოებლით: </w:t>
      </w:r>
      <w:r w:rsidRPr="00DB51BA">
        <w:rPr>
          <w:rFonts w:ascii="Sylfaen" w:hAnsi="Sylfaen"/>
          <w:i/>
          <w:sz w:val="21"/>
          <w:szCs w:val="21"/>
          <w:lang w:val="ka-GE"/>
        </w:rPr>
        <w:t>მასუმა ,,მესამე“, მავითანი ,,მეათე“.</w:t>
      </w:r>
    </w:p>
    <w:p w14:paraId="78698AC4"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წილობითი </w:t>
      </w:r>
      <w:r w:rsidRPr="00DB51BA">
        <w:rPr>
          <w:rFonts w:ascii="Sylfaen" w:hAnsi="Sylfaen"/>
          <w:sz w:val="21"/>
          <w:szCs w:val="21"/>
          <w:lang w:val="ka-GE"/>
        </w:rPr>
        <w:t>რიცხვითი სახელი სარფის თქმაში გამოიხატება სინტაქსური კონს</w:t>
      </w:r>
      <w:r w:rsidRPr="00DB51BA">
        <w:rPr>
          <w:rFonts w:ascii="Sylfaen" w:hAnsi="Sylfaen"/>
          <w:sz w:val="21"/>
          <w:szCs w:val="21"/>
          <w:lang w:val="ka-GE"/>
        </w:rPr>
        <w:softHyphen/>
        <w:t xml:space="preserve">ტრუქციებით, აღწერითად: </w:t>
      </w:r>
      <w:r w:rsidRPr="00DB51BA">
        <w:rPr>
          <w:rFonts w:ascii="Sylfaen" w:hAnsi="Sylfaen"/>
          <w:i/>
          <w:sz w:val="21"/>
          <w:szCs w:val="21"/>
          <w:lang w:val="ka-GE"/>
        </w:rPr>
        <w:t>სუმ ფაიშენ არ ფაი ,,სამი წილიდან ერთი წილი (ერ</w:t>
      </w:r>
      <w:r w:rsidRPr="00DB51BA">
        <w:rPr>
          <w:rFonts w:ascii="Sylfaen" w:hAnsi="Sylfaen"/>
          <w:i/>
          <w:sz w:val="21"/>
          <w:szCs w:val="21"/>
          <w:lang w:val="ka-GE"/>
        </w:rPr>
        <w:softHyphen/>
        <w:t>თი მესამედი).</w:t>
      </w:r>
    </w:p>
    <w:p w14:paraId="03FD6A5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ნახევარს </w:t>
      </w:r>
      <w:r w:rsidRPr="00DB51BA">
        <w:rPr>
          <w:rFonts w:ascii="Sylfaen" w:hAnsi="Sylfaen"/>
          <w:sz w:val="21"/>
          <w:szCs w:val="21"/>
          <w:lang w:val="ka-GE"/>
        </w:rPr>
        <w:t>აღნიშნავს გვერდი: არ დოგვერი ,,ერთ-ნახევარი“.</w:t>
      </w:r>
    </w:p>
    <w:p w14:paraId="2BE4EC5D"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 </w:t>
      </w:r>
    </w:p>
    <w:p w14:paraId="084C6915"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ზმნა</w:t>
      </w:r>
    </w:p>
    <w:p w14:paraId="7667EE11" w14:textId="46B95085"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 ზმნის პირი და რიცხვი.</w:t>
      </w:r>
      <w:r w:rsidRPr="00DB51BA">
        <w:rPr>
          <w:rFonts w:ascii="Sylfaen" w:hAnsi="Sylfaen"/>
          <w:sz w:val="21"/>
          <w:szCs w:val="21"/>
          <w:lang w:val="ka-GE"/>
        </w:rPr>
        <w:t xml:space="preserve"> სარფის თქმაში </w:t>
      </w:r>
      <w:r w:rsidRPr="00DB51BA">
        <w:rPr>
          <w:rFonts w:ascii="Sylfaen" w:hAnsi="Sylfaen"/>
          <w:b/>
          <w:sz w:val="21"/>
          <w:szCs w:val="21"/>
          <w:lang w:val="ka-GE"/>
        </w:rPr>
        <w:t>პირველი სუბიექტური პირის</w:t>
      </w:r>
      <w:r w:rsidRPr="00DB51BA">
        <w:rPr>
          <w:rFonts w:ascii="Sylfaen" w:hAnsi="Sylfaen"/>
          <w:sz w:val="21"/>
          <w:szCs w:val="21"/>
          <w:lang w:val="ka-GE"/>
        </w:rPr>
        <w:t xml:space="preserve"> მორ</w:t>
      </w:r>
      <w:r w:rsidR="008F4BAC" w:rsidRPr="00DB51BA">
        <w:rPr>
          <w:rFonts w:ascii="Sylfaen" w:hAnsi="Sylfaen"/>
          <w:sz w:val="21"/>
          <w:szCs w:val="21"/>
          <w:lang w:val="ka-GE"/>
        </w:rPr>
        <w:softHyphen/>
      </w:r>
      <w:r w:rsidRPr="00DB51BA">
        <w:rPr>
          <w:rFonts w:ascii="Sylfaen" w:hAnsi="Sylfaen"/>
          <w:sz w:val="21"/>
          <w:szCs w:val="21"/>
          <w:lang w:val="ka-GE"/>
        </w:rPr>
        <w:t xml:space="preserve">ფემა </w:t>
      </w:r>
      <w:r w:rsidRPr="00DB51BA">
        <w:rPr>
          <w:rFonts w:ascii="Sylfaen" w:hAnsi="Sylfaen"/>
          <w:b/>
          <w:sz w:val="21"/>
          <w:szCs w:val="21"/>
          <w:lang w:val="ka-GE"/>
        </w:rPr>
        <w:t xml:space="preserve">ვ- </w:t>
      </w:r>
      <w:r w:rsidRPr="00DB51BA">
        <w:rPr>
          <w:rFonts w:ascii="Sylfaen" w:hAnsi="Sylfaen"/>
          <w:sz w:val="21"/>
          <w:szCs w:val="21"/>
          <w:lang w:val="ka-GE"/>
        </w:rPr>
        <w:t xml:space="preserve">წარმოდგენილია ალომორფებით: </w:t>
      </w:r>
      <w:r w:rsidRPr="00DB51BA">
        <w:rPr>
          <w:rFonts w:ascii="Sylfaen" w:hAnsi="Sylfaen"/>
          <w:b/>
          <w:sz w:val="21"/>
          <w:szCs w:val="21"/>
          <w:lang w:val="ka-GE"/>
        </w:rPr>
        <w:t>ბ, ფ, პ, მ, 0.</w:t>
      </w:r>
      <w:r w:rsidRPr="00DB51BA">
        <w:rPr>
          <w:rFonts w:ascii="Sylfaen" w:hAnsi="Sylfaen"/>
          <w:sz w:val="21"/>
          <w:szCs w:val="21"/>
          <w:lang w:val="ka-GE"/>
        </w:rPr>
        <w:t xml:space="preserve"> </w:t>
      </w:r>
      <w:r w:rsidRPr="00DB51BA">
        <w:rPr>
          <w:rFonts w:ascii="Sylfaen" w:hAnsi="Sylfaen"/>
          <w:b/>
          <w:sz w:val="21"/>
          <w:szCs w:val="21"/>
          <w:lang w:val="ka-GE"/>
        </w:rPr>
        <w:t>ვ-</w:t>
      </w:r>
      <w:r w:rsidRPr="00DB51BA">
        <w:rPr>
          <w:rFonts w:ascii="Sylfaen" w:hAnsi="Sylfaen"/>
          <w:sz w:val="21"/>
          <w:szCs w:val="21"/>
          <w:lang w:val="ka-GE"/>
        </w:rPr>
        <w:t xml:space="preserve"> სუბიექტური პირველი პირის ნიშნად დაცულია ხმოვნების წინ: </w:t>
      </w:r>
      <w:r w:rsidRPr="00DB51BA">
        <w:rPr>
          <w:rFonts w:ascii="Sylfaen" w:hAnsi="Sylfaen"/>
          <w:i/>
          <w:sz w:val="21"/>
          <w:szCs w:val="21"/>
          <w:lang w:val="ka-GE"/>
        </w:rPr>
        <w:t>ვ-იმხორ ,,ვჭამ“, ვიბირ ,,ვმღერი“, ვუწუ</w:t>
      </w:r>
      <w:r w:rsidRPr="00DB51BA">
        <w:rPr>
          <w:rFonts w:ascii="Sylfaen" w:hAnsi="Sylfaen"/>
          <w:i/>
          <w:sz w:val="21"/>
          <w:szCs w:val="21"/>
          <w:lang w:val="ka-GE"/>
        </w:rPr>
        <w:softHyphen/>
        <w:t>მერ ,,ვეუბნები“, ვუხვენუფ ,,ვუკეთებ“, ვორე ,,ვარ“, ვოჩქუმერ ,,ვაგზავნი“, ვაქიტერ ,,ვეხვევი“, ვამცქვერ ,,ვეტრაბახები“.</w:t>
      </w:r>
    </w:p>
    <w:p w14:paraId="0C24FF29" w14:textId="7BFB7A0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S</w:t>
      </w:r>
      <w:r w:rsidRPr="00DB51BA">
        <w:rPr>
          <w:rFonts w:ascii="Sylfaen" w:hAnsi="Sylfaen"/>
          <w:sz w:val="21"/>
          <w:szCs w:val="21"/>
          <w:vertAlign w:val="subscript"/>
          <w:lang w:val="ka-GE"/>
        </w:rPr>
        <w:t>1</w:t>
      </w:r>
      <w:r w:rsidRPr="00DB51BA">
        <w:rPr>
          <w:rFonts w:ascii="Sylfaen" w:hAnsi="Sylfaen"/>
          <w:sz w:val="21"/>
          <w:szCs w:val="21"/>
          <w:lang w:val="ka-GE"/>
        </w:rPr>
        <w:t xml:space="preserve">-ის ნიშანი იკარგება ზმნისწინის მომდევნო და ხმოვნების წინა პოზიციაში: </w:t>
      </w:r>
      <w:r w:rsidRPr="00DB51BA">
        <w:rPr>
          <w:rFonts w:ascii="Sylfaen" w:hAnsi="Sylfaen"/>
          <w:i/>
          <w:sz w:val="21"/>
          <w:szCs w:val="21"/>
          <w:lang w:val="ka-GE"/>
        </w:rPr>
        <w:t>დოიქიფ (&lt;დოვიქიფ) ,,გავაკეთებ“, ქოიმხორ (&lt;ქოვიმხორ) ,,შევჭამ“, დოუკიდუფ (&lt;დოვუკიდუფ) ,,ავუშენებ“, დოუჯოხი (&lt;დოვუჯოხი) ,,დავუძახე“, დოოხვე</w:t>
      </w:r>
      <w:r w:rsidR="008F4BAC" w:rsidRPr="00DB51BA">
        <w:rPr>
          <w:rFonts w:ascii="Sylfaen" w:hAnsi="Sylfaen"/>
          <w:i/>
          <w:sz w:val="21"/>
          <w:szCs w:val="21"/>
          <w:lang w:val="ka-GE"/>
        </w:rPr>
        <w:softHyphen/>
      </w:r>
      <w:r w:rsidRPr="00DB51BA">
        <w:rPr>
          <w:rFonts w:ascii="Sylfaen" w:hAnsi="Sylfaen"/>
          <w:i/>
          <w:sz w:val="21"/>
          <w:szCs w:val="21"/>
          <w:lang w:val="ka-GE"/>
        </w:rPr>
        <w:t>ნა</w:t>
      </w:r>
      <w:r w:rsidR="008F4BAC" w:rsidRPr="00DB51BA">
        <w:rPr>
          <w:rFonts w:ascii="Sylfaen" w:hAnsi="Sylfaen"/>
          <w:i/>
          <w:sz w:val="21"/>
          <w:szCs w:val="21"/>
          <w:lang w:val="ka-GE"/>
        </w:rPr>
        <w:softHyphen/>
      </w:r>
      <w:r w:rsidRPr="00DB51BA">
        <w:rPr>
          <w:rFonts w:ascii="Sylfaen" w:hAnsi="Sylfaen"/>
          <w:i/>
          <w:sz w:val="21"/>
          <w:szCs w:val="21"/>
          <w:lang w:val="ka-GE"/>
        </w:rPr>
        <w:t>ფაფ (&lt;დოვოხვენაფაფ) ,,გავაკეთებინებ“, დოოხვი (&lt;დოვოხვი) ,,დავ</w:t>
      </w:r>
      <w:r w:rsidRPr="00DB51BA">
        <w:rPr>
          <w:rFonts w:ascii="Sylfaen" w:hAnsi="Sylfaen"/>
          <w:i/>
          <w:sz w:val="21"/>
          <w:szCs w:val="21"/>
          <w:lang w:val="ka-GE"/>
        </w:rPr>
        <w:softHyphen/>
        <w:t>მარ</w:t>
      </w:r>
      <w:r w:rsidRPr="00DB51BA">
        <w:rPr>
          <w:rFonts w:ascii="Sylfaen" w:hAnsi="Sylfaen"/>
          <w:i/>
          <w:sz w:val="21"/>
          <w:szCs w:val="21"/>
          <w:lang w:val="ka-GE"/>
        </w:rPr>
        <w:softHyphen/>
        <w:t>ხე“, დო</w:t>
      </w:r>
      <w:r w:rsidR="008F4BAC" w:rsidRPr="00DB51BA">
        <w:rPr>
          <w:rFonts w:ascii="Sylfaen" w:hAnsi="Sylfaen"/>
          <w:i/>
          <w:sz w:val="21"/>
          <w:szCs w:val="21"/>
          <w:lang w:val="ka-GE"/>
        </w:rPr>
        <w:softHyphen/>
      </w:r>
      <w:r w:rsidRPr="00DB51BA">
        <w:rPr>
          <w:rFonts w:ascii="Sylfaen" w:hAnsi="Sylfaen"/>
          <w:i/>
          <w:sz w:val="21"/>
          <w:szCs w:val="21"/>
          <w:lang w:val="ka-GE"/>
        </w:rPr>
        <w:t>ლო</w:t>
      </w:r>
      <w:r w:rsidR="008F4BAC" w:rsidRPr="00DB51BA">
        <w:rPr>
          <w:rFonts w:ascii="Sylfaen" w:hAnsi="Sylfaen"/>
          <w:i/>
          <w:sz w:val="21"/>
          <w:szCs w:val="21"/>
          <w:lang w:val="ka-GE"/>
        </w:rPr>
        <w:softHyphen/>
      </w:r>
      <w:r w:rsidRPr="00DB51BA">
        <w:rPr>
          <w:rFonts w:ascii="Sylfaen" w:hAnsi="Sylfaen"/>
          <w:i/>
          <w:sz w:val="21"/>
          <w:szCs w:val="21"/>
          <w:lang w:val="ka-GE"/>
        </w:rPr>
        <w:t>აქი</w:t>
      </w:r>
      <w:r w:rsidRPr="00DB51BA">
        <w:rPr>
          <w:rFonts w:ascii="Sylfaen" w:hAnsi="Sylfaen"/>
          <w:i/>
          <w:sz w:val="21"/>
          <w:szCs w:val="21"/>
          <w:lang w:val="ka-GE"/>
        </w:rPr>
        <w:softHyphen/>
        <w:t>ტი (&lt;დოლოვაქიტი) ,,გადავეხვიე“.</w:t>
      </w:r>
    </w:p>
    <w:p w14:paraId="025D7A7A"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ვ-</w:t>
      </w:r>
      <w:r w:rsidRPr="00DB51BA">
        <w:rPr>
          <w:rFonts w:ascii="Sylfaen" w:hAnsi="Sylfaen"/>
          <w:sz w:val="21"/>
          <w:szCs w:val="21"/>
          <w:lang w:val="ka-GE"/>
        </w:rPr>
        <w:t xml:space="preserve">ს მჟღერთა წინ ენაცვლება </w:t>
      </w:r>
      <w:r w:rsidRPr="00DB51BA">
        <w:rPr>
          <w:rFonts w:ascii="Sylfaen" w:hAnsi="Sylfaen"/>
          <w:b/>
          <w:sz w:val="21"/>
          <w:szCs w:val="21"/>
          <w:lang w:val="ka-GE"/>
        </w:rPr>
        <w:t>ბ</w:t>
      </w:r>
      <w:r w:rsidRPr="00DB51BA">
        <w:rPr>
          <w:rFonts w:ascii="Sylfaen" w:hAnsi="Sylfaen"/>
          <w:sz w:val="21"/>
          <w:szCs w:val="21"/>
          <w:lang w:val="ka-GE"/>
        </w:rPr>
        <w:t xml:space="preserve">-: </w:t>
      </w:r>
      <w:r w:rsidRPr="00DB51BA">
        <w:rPr>
          <w:rFonts w:ascii="Sylfaen" w:hAnsi="Sylfaen"/>
          <w:i/>
          <w:sz w:val="21"/>
          <w:szCs w:val="21"/>
          <w:lang w:val="ka-GE"/>
        </w:rPr>
        <w:t>ბგორუფ ,,ვეძებ“, ბღაღალაფ ,,ვლაპარაკობ“, ბდ</w:t>
      </w:r>
      <w:r w:rsidRPr="00DB51BA">
        <w:rPr>
          <w:rFonts w:ascii="Sylfaen" w:hAnsi="Sylfaen"/>
          <w:i/>
          <w:sz w:val="21"/>
          <w:szCs w:val="21"/>
          <w:lang w:val="ka-GE"/>
        </w:rPr>
        <w:softHyphen/>
        <w:t xml:space="preserve">გირ ,,ვდგავარ“. </w:t>
      </w:r>
    </w:p>
    <w:p w14:paraId="57303EBC"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პ</w:t>
      </w:r>
      <w:r w:rsidRPr="00DB51BA">
        <w:rPr>
          <w:rFonts w:ascii="Sylfaen" w:hAnsi="Sylfaen"/>
          <w:sz w:val="21"/>
          <w:szCs w:val="21"/>
          <w:lang w:val="ka-GE"/>
        </w:rPr>
        <w:t xml:space="preserve">- ენაცვლება ყრუ მკვეთრების წინ: </w:t>
      </w:r>
      <w:r w:rsidRPr="00DB51BA">
        <w:rPr>
          <w:rFonts w:ascii="Sylfaen" w:hAnsi="Sylfaen"/>
          <w:i/>
          <w:sz w:val="21"/>
          <w:szCs w:val="21"/>
          <w:lang w:val="ka-GE"/>
        </w:rPr>
        <w:t>პტიბუ ,,ვთბები“, პყოროფ ,,ვყვარობ“, პჭო</w:t>
      </w:r>
      <w:r w:rsidRPr="00DB51BA">
        <w:rPr>
          <w:rFonts w:ascii="Sylfaen" w:hAnsi="Sylfaen"/>
          <w:i/>
          <w:sz w:val="21"/>
          <w:szCs w:val="21"/>
          <w:lang w:val="ka-GE"/>
        </w:rPr>
        <w:softHyphen/>
        <w:t>ფუფ ,,ვიჭერ“.</w:t>
      </w:r>
    </w:p>
    <w:p w14:paraId="70E396C7"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ფ- </w:t>
      </w:r>
      <w:r w:rsidRPr="00DB51BA">
        <w:rPr>
          <w:rFonts w:ascii="Sylfaen" w:hAnsi="Sylfaen"/>
          <w:sz w:val="21"/>
          <w:szCs w:val="21"/>
          <w:lang w:val="ka-GE"/>
        </w:rPr>
        <w:t xml:space="preserve">ენაცვლება ყრუ ფშვინვიერთა წინ: </w:t>
      </w:r>
      <w:r w:rsidRPr="00DB51BA">
        <w:rPr>
          <w:rFonts w:ascii="Sylfaen" w:hAnsi="Sylfaen"/>
          <w:i/>
          <w:sz w:val="21"/>
          <w:szCs w:val="21"/>
          <w:lang w:val="ka-GE"/>
        </w:rPr>
        <w:t>ფხაჩქუფ ,,ვთოხნი“, ფთორუფ ,,ვათ</w:t>
      </w:r>
      <w:r w:rsidRPr="00DB51BA">
        <w:rPr>
          <w:rFonts w:ascii="Sylfaen" w:hAnsi="Sylfaen"/>
          <w:i/>
          <w:sz w:val="21"/>
          <w:szCs w:val="21"/>
          <w:lang w:val="ka-GE"/>
        </w:rPr>
        <w:softHyphen/>
        <w:t>რევ“, ფხერ ,,ვზივარ“.</w:t>
      </w:r>
    </w:p>
    <w:p w14:paraId="661C3106"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მ</w:t>
      </w:r>
      <w:r w:rsidRPr="00DB51BA">
        <w:rPr>
          <w:rFonts w:ascii="Sylfaen" w:hAnsi="Sylfaen"/>
          <w:sz w:val="21"/>
          <w:szCs w:val="21"/>
          <w:lang w:val="ka-GE"/>
        </w:rPr>
        <w:t xml:space="preserve">- ენაცვლება ცხვირისმიერთა წინ: </w:t>
      </w:r>
      <w:r w:rsidRPr="00DB51BA">
        <w:rPr>
          <w:rFonts w:ascii="Sylfaen" w:hAnsi="Sylfaen"/>
          <w:i/>
          <w:sz w:val="21"/>
          <w:szCs w:val="21"/>
          <w:lang w:val="ka-GE"/>
        </w:rPr>
        <w:t>მნცირუფ ,,ვცრი“, გომნწკი ,,გავაღე“, მნახუფ ,,ვრეცხავ“.</w:t>
      </w:r>
    </w:p>
    <w:p w14:paraId="6291A03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მეგრულ-ლაზურში </w:t>
      </w:r>
      <w:r w:rsidRPr="00DB51BA">
        <w:rPr>
          <w:rFonts w:ascii="Sylfaen" w:hAnsi="Sylfaen"/>
          <w:b/>
          <w:sz w:val="21"/>
          <w:szCs w:val="21"/>
          <w:lang w:val="ka-GE"/>
        </w:rPr>
        <w:t>მეორე სუბიექტური პირის ნიშანი არ დასტურდება.</w:t>
      </w:r>
    </w:p>
    <w:p w14:paraId="07BBA962" w14:textId="7A751CD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მესამე სუბიექტური </w:t>
      </w:r>
      <w:r w:rsidRPr="00DB51BA">
        <w:rPr>
          <w:rFonts w:ascii="Sylfaen" w:hAnsi="Sylfaen"/>
          <w:sz w:val="21"/>
          <w:szCs w:val="21"/>
          <w:lang w:val="ka-GE"/>
        </w:rPr>
        <w:t>პირის მარკერებია -</w:t>
      </w:r>
      <w:r w:rsidRPr="00DB51BA">
        <w:rPr>
          <w:rFonts w:ascii="Sylfaen" w:hAnsi="Sylfaen"/>
          <w:b/>
          <w:sz w:val="21"/>
          <w:szCs w:val="21"/>
          <w:lang w:val="ka-GE"/>
        </w:rPr>
        <w:t>ს, -ნ, -უ.</w:t>
      </w:r>
      <w:r w:rsidRPr="00DB51BA">
        <w:rPr>
          <w:rFonts w:ascii="Sylfaen" w:hAnsi="Sylfaen"/>
          <w:sz w:val="21"/>
          <w:szCs w:val="21"/>
          <w:lang w:val="ka-GE"/>
        </w:rPr>
        <w:t xml:space="preserve"> -</w:t>
      </w:r>
      <w:r w:rsidRPr="00DB51BA">
        <w:rPr>
          <w:rFonts w:ascii="Sylfaen" w:hAnsi="Sylfaen"/>
          <w:b/>
          <w:sz w:val="21"/>
          <w:szCs w:val="21"/>
          <w:lang w:val="ka-GE"/>
        </w:rPr>
        <w:t>ს</w:t>
      </w:r>
      <w:r w:rsidRPr="00DB51BA">
        <w:rPr>
          <w:rFonts w:ascii="Sylfaen" w:hAnsi="Sylfaen"/>
          <w:sz w:val="21"/>
          <w:szCs w:val="21"/>
          <w:lang w:val="ka-GE"/>
        </w:rPr>
        <w:t xml:space="preserve"> გამოიყენება აწმყოში გარ</w:t>
      </w:r>
      <w:r w:rsidR="008F4BAC" w:rsidRPr="00DB51BA">
        <w:rPr>
          <w:rFonts w:ascii="Sylfaen" w:hAnsi="Sylfaen"/>
          <w:sz w:val="21"/>
          <w:szCs w:val="21"/>
          <w:lang w:val="ka-GE"/>
        </w:rPr>
        <w:softHyphen/>
      </w:r>
      <w:r w:rsidRPr="00DB51BA">
        <w:rPr>
          <w:rFonts w:ascii="Sylfaen" w:hAnsi="Sylfaen"/>
          <w:sz w:val="21"/>
          <w:szCs w:val="21"/>
          <w:lang w:val="ka-GE"/>
        </w:rPr>
        <w:t>დამავალ ზმნებთან და ყველა ზმ</w:t>
      </w:r>
      <w:r w:rsidR="001E666A">
        <w:rPr>
          <w:rFonts w:ascii="Sylfaen" w:hAnsi="Sylfaen"/>
          <w:sz w:val="21"/>
          <w:szCs w:val="21"/>
          <w:lang w:val="ka-GE"/>
        </w:rPr>
        <w:t>ნ</w:t>
      </w:r>
      <w:r w:rsidRPr="00DB51BA">
        <w:rPr>
          <w:rFonts w:ascii="Sylfaen" w:hAnsi="Sylfaen"/>
          <w:sz w:val="21"/>
          <w:szCs w:val="21"/>
          <w:lang w:val="ka-GE"/>
        </w:rPr>
        <w:t xml:space="preserve">ის კავშირებითის ფორმებთან: </w:t>
      </w:r>
      <w:r w:rsidRPr="00DB51BA">
        <w:rPr>
          <w:rFonts w:ascii="Sylfaen" w:hAnsi="Sylfaen"/>
          <w:i/>
          <w:sz w:val="21"/>
          <w:szCs w:val="21"/>
          <w:lang w:val="ka-GE"/>
        </w:rPr>
        <w:t>ჭარუფ-ს ,,წერს“, კიდუფ-ს ,,აშენებს“, ჭარუფტას ,,წერდეს“, კიდუფტა-ს ,,აშენებდეს“.</w:t>
      </w:r>
    </w:p>
    <w:p w14:paraId="455DDACF"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-ნ </w:t>
      </w:r>
      <w:r w:rsidRPr="00DB51BA">
        <w:rPr>
          <w:rFonts w:ascii="Sylfaen" w:hAnsi="Sylfaen"/>
          <w:sz w:val="21"/>
          <w:szCs w:val="21"/>
          <w:lang w:val="ka-GE"/>
        </w:rPr>
        <w:t xml:space="preserve">ნახმარია გარდაუვალ ზმნებთან: </w:t>
      </w:r>
      <w:r w:rsidRPr="00DB51BA">
        <w:rPr>
          <w:rFonts w:ascii="Sylfaen" w:hAnsi="Sylfaen"/>
          <w:i/>
          <w:sz w:val="21"/>
          <w:szCs w:val="21"/>
          <w:lang w:val="ka-GE"/>
        </w:rPr>
        <w:t>ხე-ნ ,,ზის“, დგი-ნ ,,დგას“, იჭარენ ,,იწე</w:t>
      </w:r>
      <w:r w:rsidRPr="00DB51BA">
        <w:rPr>
          <w:rFonts w:ascii="Sylfaen" w:hAnsi="Sylfaen"/>
          <w:i/>
          <w:sz w:val="21"/>
          <w:szCs w:val="21"/>
          <w:lang w:val="ka-GE"/>
        </w:rPr>
        <w:softHyphen/>
      </w:r>
      <w:r w:rsidRPr="00DB51BA">
        <w:rPr>
          <w:rFonts w:ascii="Sylfaen" w:hAnsi="Sylfaen"/>
          <w:i/>
          <w:sz w:val="21"/>
          <w:szCs w:val="21"/>
          <w:lang w:val="ka-GE"/>
        </w:rPr>
        <w:softHyphen/>
        <w:t>რება“, აჭარენ ,,ეწერება“.</w:t>
      </w:r>
    </w:p>
    <w:p w14:paraId="3CA0189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-უ </w:t>
      </w:r>
      <w:r w:rsidRPr="00DB51BA">
        <w:rPr>
          <w:rFonts w:ascii="Sylfaen" w:hAnsi="Sylfaen"/>
          <w:sz w:val="21"/>
          <w:szCs w:val="21"/>
          <w:lang w:val="ka-GE"/>
        </w:rPr>
        <w:t xml:space="preserve">დასტურდება წყვეტილში ყველა ზმნასთან და უწყვეტელში: </w:t>
      </w:r>
      <w:r w:rsidRPr="00DB51BA">
        <w:rPr>
          <w:rFonts w:ascii="Sylfaen" w:hAnsi="Sylfaen"/>
          <w:i/>
          <w:sz w:val="21"/>
          <w:szCs w:val="21"/>
          <w:lang w:val="ka-GE"/>
        </w:rPr>
        <w:t>დოჭარუ ,,დაწერა“, დოხედუ ,,დაჯდა“, ჭარუფტუ ,,წერდა“, დოხედუტუ ,,ჯდებოდა“.</w:t>
      </w:r>
    </w:p>
    <w:p w14:paraId="64DCD13E" w14:textId="1919313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სუბიექტური პირი </w:t>
      </w:r>
      <w:r w:rsidRPr="00DB51BA">
        <w:rPr>
          <w:rFonts w:ascii="Sylfaen" w:hAnsi="Sylfaen"/>
          <w:b/>
          <w:sz w:val="21"/>
          <w:szCs w:val="21"/>
          <w:lang w:val="ka-GE"/>
        </w:rPr>
        <w:t>მრავლობით რიცხვში</w:t>
      </w:r>
      <w:r w:rsidRPr="00DB51BA">
        <w:rPr>
          <w:rFonts w:ascii="Sylfaen" w:hAnsi="Sylfaen"/>
          <w:sz w:val="21"/>
          <w:szCs w:val="21"/>
          <w:lang w:val="ka-GE"/>
        </w:rPr>
        <w:t xml:space="preserve"> იგივეა, რაც მხოლო</w:t>
      </w:r>
      <w:r w:rsidR="001E666A">
        <w:rPr>
          <w:rFonts w:ascii="Sylfaen" w:hAnsi="Sylfaen"/>
          <w:sz w:val="21"/>
          <w:szCs w:val="21"/>
          <w:lang w:val="ka-GE"/>
        </w:rPr>
        <w:t>ო</w:t>
      </w:r>
      <w:r w:rsidRPr="00DB51BA">
        <w:rPr>
          <w:rFonts w:ascii="Sylfaen" w:hAnsi="Sylfaen"/>
          <w:sz w:val="21"/>
          <w:szCs w:val="21"/>
          <w:lang w:val="ka-GE"/>
        </w:rPr>
        <w:t>ბითში, ოღონდ -</w:t>
      </w:r>
      <w:r w:rsidRPr="00DB51BA">
        <w:rPr>
          <w:rFonts w:ascii="Sylfaen" w:hAnsi="Sylfaen"/>
          <w:b/>
          <w:sz w:val="21"/>
          <w:szCs w:val="21"/>
          <w:lang w:val="ka-GE"/>
        </w:rPr>
        <w:t xml:space="preserve">თ </w:t>
      </w:r>
      <w:r w:rsidRPr="00DB51BA">
        <w:rPr>
          <w:rFonts w:ascii="Sylfaen" w:hAnsi="Sylfaen"/>
          <w:sz w:val="21"/>
          <w:szCs w:val="21"/>
          <w:lang w:val="ka-GE"/>
        </w:rPr>
        <w:t xml:space="preserve">დაერთვის პირველ და მეორე პირში: </w:t>
      </w:r>
      <w:r w:rsidRPr="00DB51BA">
        <w:rPr>
          <w:rFonts w:ascii="Sylfaen" w:hAnsi="Sylfaen"/>
          <w:i/>
          <w:sz w:val="21"/>
          <w:szCs w:val="21"/>
          <w:lang w:val="ka-GE"/>
        </w:rPr>
        <w:t>პჭარუფთ ,,ვწერთ“, ჭარუფთ ,,წერთ“, ვორეთ ,,ვართ“, რეთ ,,ხართ“.</w:t>
      </w:r>
      <w:r w:rsidRPr="00DB51BA">
        <w:rPr>
          <w:rFonts w:ascii="Sylfaen" w:hAnsi="Sylfaen"/>
          <w:sz w:val="21"/>
          <w:szCs w:val="21"/>
          <w:lang w:val="ka-GE"/>
        </w:rPr>
        <w:t xml:space="preserve"> </w:t>
      </w:r>
      <w:r w:rsidRPr="00DB51BA">
        <w:rPr>
          <w:rFonts w:ascii="Sylfaen" w:hAnsi="Sylfaen"/>
          <w:b/>
          <w:sz w:val="21"/>
          <w:szCs w:val="21"/>
          <w:lang w:val="ka-GE"/>
        </w:rPr>
        <w:t>მესამე სუბიექტური</w:t>
      </w:r>
      <w:r w:rsidRPr="00DB51BA">
        <w:rPr>
          <w:rFonts w:ascii="Sylfaen" w:hAnsi="Sylfaen"/>
          <w:sz w:val="21"/>
          <w:szCs w:val="21"/>
          <w:lang w:val="ka-GE"/>
        </w:rPr>
        <w:t xml:space="preserve"> პირის ნიშნად სარ</w:t>
      </w:r>
      <w:r w:rsidR="001E666A">
        <w:rPr>
          <w:rFonts w:ascii="Sylfaen" w:hAnsi="Sylfaen"/>
          <w:sz w:val="21"/>
          <w:szCs w:val="21"/>
          <w:lang w:val="ka-GE"/>
        </w:rPr>
        <w:t>-</w:t>
      </w:r>
      <w:r w:rsidRPr="00DB51BA">
        <w:rPr>
          <w:rFonts w:ascii="Sylfaen" w:hAnsi="Sylfaen"/>
          <w:sz w:val="21"/>
          <w:szCs w:val="21"/>
          <w:lang w:val="ka-GE"/>
        </w:rPr>
        <w:t xml:space="preserve">ფულში რეალიზებულია </w:t>
      </w:r>
      <w:r w:rsidRPr="00DB51BA">
        <w:rPr>
          <w:rFonts w:ascii="Sylfaen" w:hAnsi="Sylfaen"/>
          <w:b/>
          <w:sz w:val="21"/>
          <w:szCs w:val="21"/>
          <w:lang w:val="ka-GE"/>
        </w:rPr>
        <w:t xml:space="preserve">-ან </w:t>
      </w:r>
      <w:r w:rsidRPr="00DB51BA">
        <w:rPr>
          <w:rFonts w:ascii="Sylfaen" w:hAnsi="Sylfaen"/>
          <w:sz w:val="21"/>
          <w:szCs w:val="21"/>
          <w:lang w:val="ka-GE"/>
        </w:rPr>
        <w:t xml:space="preserve">და </w:t>
      </w:r>
      <w:r w:rsidRPr="00DB51BA">
        <w:rPr>
          <w:rFonts w:ascii="Sylfaen" w:hAnsi="Sylfaen"/>
          <w:b/>
          <w:sz w:val="21"/>
          <w:szCs w:val="21"/>
          <w:lang w:val="ka-GE"/>
        </w:rPr>
        <w:t>-ეს:</w:t>
      </w:r>
      <w:r w:rsidRPr="00DB51BA">
        <w:rPr>
          <w:rFonts w:ascii="Sylfaen" w:hAnsi="Sylfaen"/>
          <w:sz w:val="21"/>
          <w:szCs w:val="21"/>
          <w:lang w:val="ka-GE"/>
        </w:rPr>
        <w:t xml:space="preserve"> </w:t>
      </w:r>
      <w:r w:rsidRPr="00DB51BA">
        <w:rPr>
          <w:rFonts w:ascii="Sylfaen" w:hAnsi="Sylfaen"/>
          <w:i/>
          <w:sz w:val="21"/>
          <w:szCs w:val="21"/>
          <w:lang w:val="ka-GE"/>
        </w:rPr>
        <w:t>რენ-ან ,,არიან“, ხენან ,,სხედან“, დოხე</w:t>
      </w:r>
      <w:r w:rsidRPr="00DB51BA">
        <w:rPr>
          <w:rFonts w:ascii="Sylfaen" w:hAnsi="Sylfaen"/>
          <w:i/>
          <w:sz w:val="21"/>
          <w:szCs w:val="21"/>
          <w:lang w:val="ka-GE"/>
        </w:rPr>
        <w:softHyphen/>
        <w:t>დეს ,,დასხდ</w:t>
      </w:r>
      <w:r w:rsidRPr="00DB51BA">
        <w:rPr>
          <w:rFonts w:ascii="Sylfaen" w:hAnsi="Sylfaen"/>
          <w:i/>
          <w:sz w:val="21"/>
          <w:szCs w:val="21"/>
          <w:lang w:val="ka-GE"/>
        </w:rPr>
        <w:softHyphen/>
        <w:t>ნენ“, ჭარეს ,,წერეს“, ჭარუფტეს ,,წერდნენ“.</w:t>
      </w:r>
    </w:p>
    <w:p w14:paraId="065416B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ობიექტური პირის</w:t>
      </w:r>
      <w:r w:rsidRPr="00DB51BA">
        <w:rPr>
          <w:rFonts w:ascii="Sylfaen" w:hAnsi="Sylfaen"/>
          <w:sz w:val="21"/>
          <w:szCs w:val="21"/>
          <w:lang w:val="ka-GE"/>
        </w:rPr>
        <w:t xml:space="preserve"> ნიშნები პირველ და მეორე პირში წარმოდგენილია </w:t>
      </w:r>
      <w:r w:rsidRPr="00DB51BA">
        <w:rPr>
          <w:rFonts w:ascii="Sylfaen" w:hAnsi="Sylfaen"/>
          <w:b/>
          <w:sz w:val="21"/>
          <w:szCs w:val="21"/>
          <w:lang w:val="ka-GE"/>
        </w:rPr>
        <w:t xml:space="preserve">მ- </w:t>
      </w:r>
      <w:r w:rsidRPr="00DB51BA">
        <w:rPr>
          <w:rFonts w:ascii="Sylfaen" w:hAnsi="Sylfaen"/>
          <w:sz w:val="21"/>
          <w:szCs w:val="21"/>
          <w:lang w:val="ka-GE"/>
        </w:rPr>
        <w:t xml:space="preserve">და </w:t>
      </w:r>
      <w:r w:rsidRPr="00DB51BA">
        <w:rPr>
          <w:rFonts w:ascii="Sylfaen" w:hAnsi="Sylfaen"/>
          <w:b/>
          <w:sz w:val="21"/>
          <w:szCs w:val="21"/>
          <w:lang w:val="ka-GE"/>
        </w:rPr>
        <w:t>გ-</w:t>
      </w:r>
      <w:r w:rsidRPr="00DB51BA">
        <w:rPr>
          <w:rFonts w:ascii="Sylfaen" w:hAnsi="Sylfaen"/>
          <w:sz w:val="21"/>
          <w:szCs w:val="21"/>
          <w:lang w:val="ka-GE"/>
        </w:rPr>
        <w:t xml:space="preserve"> მორფემით: </w:t>
      </w:r>
      <w:r w:rsidRPr="00DB51BA">
        <w:rPr>
          <w:rFonts w:ascii="Sylfaen" w:hAnsi="Sylfaen"/>
          <w:i/>
          <w:sz w:val="21"/>
          <w:szCs w:val="21"/>
          <w:lang w:val="ka-GE"/>
        </w:rPr>
        <w:t>მკითხუფს ,,მკითხავს“, მიწუმერს ,,მეუბნება“, გკითხუფს ,,გკი</w:t>
      </w:r>
      <w:r w:rsidRPr="00DB51BA">
        <w:rPr>
          <w:rFonts w:ascii="Sylfaen" w:hAnsi="Sylfaen"/>
          <w:i/>
          <w:sz w:val="21"/>
          <w:szCs w:val="21"/>
          <w:lang w:val="ka-GE"/>
        </w:rPr>
        <w:softHyphen/>
        <w:t>თ</w:t>
      </w:r>
      <w:r w:rsidRPr="00DB51BA">
        <w:rPr>
          <w:rFonts w:ascii="Sylfaen" w:hAnsi="Sylfaen"/>
          <w:i/>
          <w:sz w:val="21"/>
          <w:szCs w:val="21"/>
          <w:lang w:val="ka-GE"/>
        </w:rPr>
        <w:softHyphen/>
      </w:r>
      <w:r w:rsidRPr="00DB51BA">
        <w:rPr>
          <w:rFonts w:ascii="Sylfaen" w:hAnsi="Sylfaen"/>
          <w:i/>
          <w:sz w:val="21"/>
          <w:szCs w:val="21"/>
          <w:lang w:val="ka-GE"/>
        </w:rPr>
        <w:softHyphen/>
        <w:t>ხავს“, გიწუმერს ,,გეუბნება“, მოტიბინაფს ,,მათბობს“, გოტიბინაფს ,,გათბობს“.</w:t>
      </w:r>
    </w:p>
    <w:p w14:paraId="62F70546"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პირველი და მეორე ობიექტური პირის </w:t>
      </w:r>
      <w:r w:rsidRPr="00DB51BA">
        <w:rPr>
          <w:rFonts w:ascii="Sylfaen" w:hAnsi="Sylfaen"/>
          <w:b/>
          <w:sz w:val="21"/>
          <w:szCs w:val="21"/>
          <w:lang w:val="ka-GE"/>
        </w:rPr>
        <w:t>მრავლობითობა</w:t>
      </w:r>
      <w:r w:rsidRPr="00DB51BA">
        <w:rPr>
          <w:rFonts w:ascii="Sylfaen" w:hAnsi="Sylfaen"/>
          <w:sz w:val="21"/>
          <w:szCs w:val="21"/>
          <w:lang w:val="ka-GE"/>
        </w:rPr>
        <w:t xml:space="preserve"> აღინიშნება სუბიე</w:t>
      </w:r>
      <w:r w:rsidRPr="00DB51BA">
        <w:rPr>
          <w:rFonts w:ascii="Sylfaen" w:hAnsi="Sylfaen"/>
          <w:sz w:val="21"/>
          <w:szCs w:val="21"/>
          <w:lang w:val="ka-GE"/>
        </w:rPr>
        <w:softHyphen/>
        <w:t>ქ</w:t>
      </w:r>
      <w:r w:rsidRPr="00DB51BA">
        <w:rPr>
          <w:rFonts w:ascii="Sylfaen" w:hAnsi="Sylfaen"/>
          <w:sz w:val="21"/>
          <w:szCs w:val="21"/>
          <w:lang w:val="ka-GE"/>
        </w:rPr>
        <w:softHyphen/>
      </w:r>
      <w:r w:rsidRPr="00DB51BA">
        <w:rPr>
          <w:rFonts w:ascii="Sylfaen" w:hAnsi="Sylfaen"/>
          <w:sz w:val="21"/>
          <w:szCs w:val="21"/>
          <w:lang w:val="ka-GE"/>
        </w:rPr>
        <w:softHyphen/>
        <w:t>ტუ</w:t>
      </w:r>
      <w:r w:rsidRPr="00DB51BA">
        <w:rPr>
          <w:rFonts w:ascii="Sylfaen" w:hAnsi="Sylfaen"/>
          <w:sz w:val="21"/>
          <w:szCs w:val="21"/>
          <w:lang w:val="ka-GE"/>
        </w:rPr>
        <w:softHyphen/>
        <w:t xml:space="preserve">რი მესამე პირის მრავლობითი რიცხვის ნიშნებით: </w:t>
      </w:r>
      <w:r w:rsidRPr="00DB51BA">
        <w:rPr>
          <w:rFonts w:ascii="Sylfaen" w:hAnsi="Sylfaen"/>
          <w:i/>
          <w:sz w:val="21"/>
          <w:szCs w:val="21"/>
          <w:lang w:val="ka-GE"/>
        </w:rPr>
        <w:t>მოტიბინაფან ,,მათბო</w:t>
      </w:r>
      <w:r w:rsidRPr="00DB51BA">
        <w:rPr>
          <w:rFonts w:ascii="Sylfaen" w:hAnsi="Sylfaen"/>
          <w:i/>
          <w:sz w:val="21"/>
          <w:szCs w:val="21"/>
          <w:lang w:val="ka-GE"/>
        </w:rPr>
        <w:softHyphen/>
        <w:t>ბენ“, გოტიბინაფან ,,გათბობენ“, მიღუნან ,,გვაქვს“, გიღუნან ,,გაქვთ“, მკითხეს ,,გვკი</w:t>
      </w:r>
      <w:r w:rsidRPr="00DB51BA">
        <w:rPr>
          <w:rFonts w:ascii="Sylfaen" w:hAnsi="Sylfaen"/>
          <w:i/>
          <w:sz w:val="21"/>
          <w:szCs w:val="21"/>
          <w:lang w:val="ka-GE"/>
        </w:rPr>
        <w:softHyphen/>
        <w:t>თ</w:t>
      </w:r>
      <w:r w:rsidRPr="00DB51BA">
        <w:rPr>
          <w:rFonts w:ascii="Sylfaen" w:hAnsi="Sylfaen"/>
          <w:i/>
          <w:sz w:val="21"/>
          <w:szCs w:val="21"/>
          <w:lang w:val="ka-GE"/>
        </w:rPr>
        <w:softHyphen/>
        <w:t>ხეს“, გკითხეს ,,გკითხეს“.</w:t>
      </w:r>
    </w:p>
    <w:p w14:paraId="3992362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 დრო და კილო.</w:t>
      </w:r>
      <w:r w:rsidRPr="00DB51BA">
        <w:rPr>
          <w:rFonts w:ascii="Sylfaen" w:hAnsi="Sylfaen"/>
          <w:sz w:val="21"/>
          <w:szCs w:val="21"/>
          <w:lang w:val="ka-GE"/>
        </w:rPr>
        <w:t xml:space="preserve"> დრო სამია: აწმყო, წარსული, მომავალი.</w:t>
      </w:r>
    </w:p>
    <w:p w14:paraId="393378D0"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აწმყოს ფუძეს ემყარება პირველი სერიის მწკრივები. აწმყოს ფუძე რთუ</w:t>
      </w:r>
      <w:r w:rsidRPr="00DB51BA">
        <w:rPr>
          <w:rFonts w:ascii="Sylfaen" w:hAnsi="Sylfaen"/>
          <w:sz w:val="21"/>
          <w:szCs w:val="21"/>
          <w:lang w:val="ka-GE"/>
        </w:rPr>
        <w:softHyphen/>
        <w:t xml:space="preserve">ლია, დაირთავს თემატურ სუფიქსებს. თემის ნიშნებია: </w:t>
      </w:r>
      <w:r w:rsidRPr="00DB51BA">
        <w:rPr>
          <w:rFonts w:ascii="Sylfaen" w:hAnsi="Sylfaen"/>
          <w:b/>
          <w:sz w:val="21"/>
          <w:szCs w:val="21"/>
          <w:lang w:val="ka-GE"/>
        </w:rPr>
        <w:t xml:space="preserve">-უფ: </w:t>
      </w:r>
      <w:r w:rsidRPr="00DB51BA">
        <w:rPr>
          <w:rFonts w:ascii="Sylfaen" w:hAnsi="Sylfaen"/>
          <w:i/>
          <w:sz w:val="21"/>
          <w:szCs w:val="21"/>
          <w:lang w:val="ka-GE"/>
        </w:rPr>
        <w:t>ჭარუფს ,,წერს“, კვა</w:t>
      </w:r>
      <w:r w:rsidRPr="00DB51BA">
        <w:rPr>
          <w:rFonts w:ascii="Sylfaen" w:hAnsi="Sylfaen"/>
          <w:i/>
          <w:sz w:val="21"/>
          <w:szCs w:val="21"/>
          <w:lang w:val="ka-GE"/>
        </w:rPr>
        <w:softHyphen/>
        <w:t>თუფს ,,ჭრის“; აფ: ორგაფს ,,რგავს“, ომცქვაფს ,,აქებს“</w:t>
      </w:r>
      <w:r w:rsidRPr="00DB51BA">
        <w:rPr>
          <w:rFonts w:ascii="Sylfaen" w:hAnsi="Sylfaen"/>
          <w:sz w:val="21"/>
          <w:szCs w:val="21"/>
          <w:lang w:val="ka-GE"/>
        </w:rPr>
        <w:t xml:space="preserve">; </w:t>
      </w:r>
      <w:r w:rsidRPr="00DB51BA">
        <w:rPr>
          <w:rFonts w:ascii="Sylfaen" w:hAnsi="Sylfaen"/>
          <w:b/>
          <w:sz w:val="21"/>
          <w:szCs w:val="21"/>
          <w:lang w:val="ka-GE"/>
        </w:rPr>
        <w:t xml:space="preserve">-ოფ: </w:t>
      </w:r>
      <w:r w:rsidRPr="00DB51BA">
        <w:rPr>
          <w:rFonts w:ascii="Sylfaen" w:hAnsi="Sylfaen"/>
          <w:i/>
          <w:sz w:val="21"/>
          <w:szCs w:val="21"/>
          <w:lang w:val="ka-GE"/>
        </w:rPr>
        <w:t>პყოროფ ,,მიყ</w:t>
      </w:r>
      <w:r w:rsidRPr="00DB51BA">
        <w:rPr>
          <w:rFonts w:ascii="Sylfaen" w:hAnsi="Sylfaen"/>
          <w:i/>
          <w:sz w:val="21"/>
          <w:szCs w:val="21"/>
          <w:lang w:val="ka-GE"/>
        </w:rPr>
        <w:softHyphen/>
        <w:t xml:space="preserve">ვარს“, ბძიროფ ,,ვხედავ“; </w:t>
      </w:r>
      <w:r w:rsidRPr="00DB51BA">
        <w:rPr>
          <w:rFonts w:ascii="Sylfaen" w:hAnsi="Sylfaen"/>
          <w:b/>
          <w:sz w:val="21"/>
          <w:szCs w:val="21"/>
          <w:lang w:val="ka-GE"/>
        </w:rPr>
        <w:t>-იფ:</w:t>
      </w:r>
      <w:r w:rsidRPr="00DB51BA">
        <w:rPr>
          <w:rFonts w:ascii="Sylfaen" w:hAnsi="Sylfaen"/>
          <w:i/>
          <w:sz w:val="21"/>
          <w:szCs w:val="21"/>
          <w:lang w:val="ka-GE"/>
        </w:rPr>
        <w:t xml:space="preserve"> იქიფს ,,აკეთებს“, გედგიფს ,,დადგამს“.</w:t>
      </w:r>
      <w:r w:rsidRPr="00DB51BA">
        <w:rPr>
          <w:rFonts w:ascii="Sylfaen" w:hAnsi="Sylfaen"/>
          <w:sz w:val="21"/>
          <w:szCs w:val="21"/>
          <w:lang w:val="ka-GE"/>
        </w:rPr>
        <w:t xml:space="preserve"> </w:t>
      </w:r>
      <w:r w:rsidRPr="00DB51BA">
        <w:rPr>
          <w:rFonts w:ascii="Sylfaen" w:hAnsi="Sylfaen"/>
          <w:b/>
          <w:sz w:val="21"/>
          <w:szCs w:val="21"/>
          <w:lang w:val="ka-GE"/>
        </w:rPr>
        <w:t>-ეფ:</w:t>
      </w:r>
      <w:r w:rsidRPr="00DB51BA">
        <w:rPr>
          <w:rFonts w:ascii="Sylfaen" w:hAnsi="Sylfaen"/>
          <w:sz w:val="21"/>
          <w:szCs w:val="21"/>
          <w:lang w:val="ka-GE"/>
        </w:rPr>
        <w:t xml:space="preserve"> </w:t>
      </w:r>
      <w:r w:rsidRPr="00DB51BA">
        <w:rPr>
          <w:rFonts w:ascii="Sylfaen" w:hAnsi="Sylfaen"/>
          <w:i/>
          <w:sz w:val="21"/>
          <w:szCs w:val="21"/>
          <w:lang w:val="ka-GE"/>
        </w:rPr>
        <w:t>იჩა</w:t>
      </w:r>
      <w:r w:rsidRPr="00DB51BA">
        <w:rPr>
          <w:rFonts w:ascii="Sylfaen" w:hAnsi="Sylfaen"/>
          <w:i/>
          <w:sz w:val="21"/>
          <w:szCs w:val="21"/>
          <w:lang w:val="ka-GE"/>
        </w:rPr>
        <w:softHyphen/>
        <w:t>ლიშეფს ,,მუშაობს“;</w:t>
      </w:r>
      <w:r w:rsidRPr="00DB51BA">
        <w:rPr>
          <w:rFonts w:ascii="Sylfaen" w:hAnsi="Sylfaen"/>
          <w:sz w:val="21"/>
          <w:szCs w:val="21"/>
          <w:lang w:val="ka-GE"/>
        </w:rPr>
        <w:t xml:space="preserve"> -</w:t>
      </w:r>
      <w:r w:rsidRPr="00DB51BA">
        <w:rPr>
          <w:rFonts w:ascii="Sylfaen" w:hAnsi="Sylfaen"/>
          <w:b/>
          <w:sz w:val="21"/>
          <w:szCs w:val="21"/>
          <w:lang w:val="ka-GE"/>
        </w:rPr>
        <w:t>მერ</w:t>
      </w:r>
      <w:r w:rsidRPr="00DB51BA">
        <w:rPr>
          <w:rFonts w:ascii="Sylfaen" w:hAnsi="Sylfaen"/>
          <w:sz w:val="21"/>
          <w:szCs w:val="21"/>
          <w:lang w:val="ka-GE"/>
        </w:rPr>
        <w:t xml:space="preserve">: </w:t>
      </w:r>
      <w:r w:rsidRPr="00DB51BA">
        <w:rPr>
          <w:rFonts w:ascii="Sylfaen" w:hAnsi="Sylfaen"/>
          <w:i/>
          <w:sz w:val="21"/>
          <w:szCs w:val="21"/>
          <w:lang w:val="ka-GE"/>
        </w:rPr>
        <w:t>ვუწუმერ ,,ვეუბნები“, მოვიმერ ,,მოვიტან“.</w:t>
      </w:r>
      <w:r w:rsidRPr="00DB51BA">
        <w:rPr>
          <w:rFonts w:ascii="Sylfaen" w:hAnsi="Sylfaen"/>
          <w:sz w:val="21"/>
          <w:szCs w:val="21"/>
          <w:lang w:val="ka-GE"/>
        </w:rPr>
        <w:t xml:space="preserve"> გამოღმა სარფის თქმაში რთული -</w:t>
      </w:r>
      <w:r w:rsidRPr="00DB51BA">
        <w:rPr>
          <w:rFonts w:ascii="Sylfaen" w:hAnsi="Sylfaen"/>
          <w:b/>
          <w:sz w:val="21"/>
          <w:szCs w:val="21"/>
          <w:lang w:val="ka-GE"/>
        </w:rPr>
        <w:t xml:space="preserve">მერ </w:t>
      </w:r>
      <w:r w:rsidRPr="00DB51BA">
        <w:rPr>
          <w:rFonts w:ascii="Sylfaen" w:hAnsi="Sylfaen"/>
          <w:sz w:val="21"/>
          <w:szCs w:val="21"/>
          <w:lang w:val="ka-GE"/>
        </w:rPr>
        <w:t>სუფიქსი ახალგაზრდათა მეტყველებაში შეცვლი</w:t>
      </w:r>
      <w:r w:rsidRPr="00DB51BA">
        <w:rPr>
          <w:rFonts w:ascii="Sylfaen" w:hAnsi="Sylfaen"/>
          <w:sz w:val="21"/>
          <w:szCs w:val="21"/>
          <w:lang w:val="ka-GE"/>
        </w:rPr>
        <w:softHyphen/>
        <w:t xml:space="preserve">ლია </w:t>
      </w:r>
      <w:r w:rsidRPr="00DB51BA">
        <w:rPr>
          <w:rFonts w:ascii="Sylfaen" w:hAnsi="Sylfaen"/>
          <w:b/>
          <w:sz w:val="21"/>
          <w:szCs w:val="21"/>
          <w:lang w:val="ka-GE"/>
        </w:rPr>
        <w:t>-მეფ</w:t>
      </w:r>
      <w:r w:rsidRPr="00DB51BA">
        <w:rPr>
          <w:rFonts w:ascii="Sylfaen" w:hAnsi="Sylfaen"/>
          <w:sz w:val="21"/>
          <w:szCs w:val="21"/>
          <w:lang w:val="ka-GE"/>
        </w:rPr>
        <w:t xml:space="preserve"> სუფიქსით: </w:t>
      </w:r>
      <w:r w:rsidRPr="00DB51BA">
        <w:rPr>
          <w:rFonts w:ascii="Sylfaen" w:hAnsi="Sylfaen"/>
          <w:i/>
          <w:sz w:val="21"/>
          <w:szCs w:val="21"/>
          <w:lang w:val="ka-GE"/>
        </w:rPr>
        <w:t>მოვიმეფ ,,მოვიტან“, ვუწუმეფ ,,ვეუბნები“.</w:t>
      </w:r>
    </w:p>
    <w:p w14:paraId="06AEA1D3"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წარსულ დროს</w:t>
      </w:r>
      <w:r w:rsidRPr="00DB51BA">
        <w:rPr>
          <w:rFonts w:ascii="Sylfaen" w:hAnsi="Sylfaen"/>
          <w:sz w:val="21"/>
          <w:szCs w:val="21"/>
          <w:lang w:val="ka-GE"/>
        </w:rPr>
        <w:t xml:space="preserve"> სპეციალური მაწარმოებელი არა აქვს: </w:t>
      </w:r>
      <w:r w:rsidRPr="00DB51BA">
        <w:rPr>
          <w:rFonts w:ascii="Sylfaen" w:hAnsi="Sylfaen"/>
          <w:i/>
          <w:sz w:val="21"/>
          <w:szCs w:val="21"/>
          <w:lang w:val="ka-GE"/>
        </w:rPr>
        <w:t>დოჭარუ ,,დაწერა“, ქოდორგუ ,,დარგო“.</w:t>
      </w:r>
    </w:p>
    <w:p w14:paraId="7482E275" w14:textId="352AC37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მომავალი დრო</w:t>
      </w:r>
      <w:r w:rsidRPr="00DB51BA">
        <w:rPr>
          <w:rFonts w:ascii="Sylfaen" w:hAnsi="Sylfaen"/>
          <w:sz w:val="21"/>
          <w:szCs w:val="21"/>
          <w:lang w:val="ka-GE"/>
        </w:rPr>
        <w:t xml:space="preserve"> სარფის თქმაში იწარმოება</w:t>
      </w:r>
      <w:r w:rsidRPr="00DB51BA">
        <w:rPr>
          <w:rFonts w:ascii="Sylfaen" w:hAnsi="Sylfaen"/>
          <w:b/>
          <w:sz w:val="21"/>
          <w:szCs w:val="21"/>
          <w:lang w:val="ka-GE"/>
        </w:rPr>
        <w:t xml:space="preserve"> ზმნისწინებით:</w:t>
      </w:r>
      <w:r w:rsidRPr="00DB51BA">
        <w:rPr>
          <w:rFonts w:ascii="Sylfaen" w:hAnsi="Sylfaen"/>
          <w:sz w:val="21"/>
          <w:szCs w:val="21"/>
          <w:lang w:val="ka-GE"/>
        </w:rPr>
        <w:t xml:space="preserve"> </w:t>
      </w:r>
      <w:r w:rsidRPr="00DB51BA">
        <w:rPr>
          <w:rFonts w:ascii="Sylfaen" w:hAnsi="Sylfaen"/>
          <w:i/>
          <w:sz w:val="21"/>
          <w:szCs w:val="21"/>
          <w:lang w:val="ka-GE"/>
        </w:rPr>
        <w:t>დოჭარუფს ,,და</w:t>
      </w:r>
      <w:r w:rsidRPr="00DB51BA">
        <w:rPr>
          <w:rFonts w:ascii="Sylfaen" w:hAnsi="Sylfaen"/>
          <w:i/>
          <w:sz w:val="21"/>
          <w:szCs w:val="21"/>
          <w:lang w:val="ka-GE"/>
        </w:rPr>
        <w:softHyphen/>
        <w:t>წერს“, დოკოდუფს ,,ააშენებს“</w:t>
      </w:r>
      <w:r w:rsidRPr="00DB51BA">
        <w:rPr>
          <w:rFonts w:ascii="Sylfaen" w:hAnsi="Sylfaen"/>
          <w:sz w:val="21"/>
          <w:szCs w:val="21"/>
          <w:lang w:val="ka-GE"/>
        </w:rPr>
        <w:t xml:space="preserve"> და </w:t>
      </w:r>
      <w:r w:rsidRPr="00DB51BA">
        <w:rPr>
          <w:rFonts w:ascii="Sylfaen" w:hAnsi="Sylfaen"/>
          <w:b/>
          <w:sz w:val="21"/>
          <w:szCs w:val="21"/>
          <w:lang w:val="ka-GE"/>
        </w:rPr>
        <w:t>მეორე კავშირებითისგან</w:t>
      </w:r>
      <w:r w:rsidRPr="00DB51BA">
        <w:rPr>
          <w:rFonts w:ascii="Sylfaen" w:hAnsi="Sylfaen"/>
          <w:sz w:val="21"/>
          <w:szCs w:val="21"/>
          <w:lang w:val="ka-GE"/>
        </w:rPr>
        <w:t xml:space="preserve"> </w:t>
      </w:r>
      <w:r w:rsidRPr="00DB51BA">
        <w:rPr>
          <w:rFonts w:ascii="Sylfaen" w:hAnsi="Sylfaen"/>
          <w:b/>
          <w:sz w:val="21"/>
          <w:szCs w:val="21"/>
          <w:lang w:val="ka-GE"/>
        </w:rPr>
        <w:t>,,მინონ“</w:t>
      </w:r>
      <w:r w:rsidRPr="00DB51BA">
        <w:rPr>
          <w:rFonts w:ascii="Sylfaen" w:hAnsi="Sylfaen"/>
          <w:sz w:val="21"/>
          <w:szCs w:val="21"/>
          <w:lang w:val="ka-GE"/>
        </w:rPr>
        <w:t xml:space="preserve"> მეშველი ზმნით: </w:t>
      </w:r>
      <w:r w:rsidRPr="00DB51BA">
        <w:rPr>
          <w:rFonts w:ascii="Sylfaen" w:hAnsi="Sylfaen"/>
          <w:i/>
          <w:sz w:val="21"/>
          <w:szCs w:val="21"/>
          <w:lang w:val="ka-GE"/>
        </w:rPr>
        <w:t>პჭარა-მინონ ,,ვწერო მინდა“, ჭარა-გინონ ,,წერა გინდა“, ჭარას-უნონ ,,წე</w:t>
      </w:r>
      <w:r w:rsidR="008F4BAC" w:rsidRPr="00DB51BA">
        <w:rPr>
          <w:rFonts w:ascii="Sylfaen" w:hAnsi="Sylfaen"/>
          <w:i/>
          <w:sz w:val="21"/>
          <w:szCs w:val="21"/>
          <w:lang w:val="ka-GE"/>
        </w:rPr>
        <w:softHyphen/>
      </w:r>
      <w:r w:rsidRPr="00DB51BA">
        <w:rPr>
          <w:rFonts w:ascii="Sylfaen" w:hAnsi="Sylfaen"/>
          <w:i/>
          <w:sz w:val="21"/>
          <w:szCs w:val="21"/>
          <w:lang w:val="ka-GE"/>
        </w:rPr>
        <w:t>როს უნდა“.</w:t>
      </w:r>
    </w:p>
    <w:p w14:paraId="5C36954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კილო </w:t>
      </w:r>
      <w:r w:rsidRPr="00DB51BA">
        <w:rPr>
          <w:rFonts w:ascii="Sylfaen" w:hAnsi="Sylfaen"/>
          <w:sz w:val="21"/>
          <w:szCs w:val="21"/>
          <w:lang w:val="ka-GE"/>
        </w:rPr>
        <w:t xml:space="preserve">ოთხია: </w:t>
      </w:r>
      <w:r w:rsidRPr="00DB51BA">
        <w:rPr>
          <w:rFonts w:ascii="Sylfaen" w:hAnsi="Sylfaen"/>
          <w:b/>
          <w:sz w:val="21"/>
          <w:szCs w:val="21"/>
          <w:lang w:val="ka-GE"/>
        </w:rPr>
        <w:t>თხრობითი, კავშირებითი, პირობითი, ბრძანებითი.</w:t>
      </w:r>
    </w:p>
    <w:p w14:paraId="350A429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თხრობითი კილო:</w:t>
      </w:r>
      <w:r w:rsidRPr="00DB51BA">
        <w:rPr>
          <w:rFonts w:ascii="Sylfaen" w:hAnsi="Sylfaen"/>
          <w:sz w:val="21"/>
          <w:szCs w:val="21"/>
          <w:lang w:val="ka-GE"/>
        </w:rPr>
        <w:t xml:space="preserve"> </w:t>
      </w:r>
      <w:r w:rsidRPr="00DB51BA">
        <w:rPr>
          <w:rFonts w:ascii="Sylfaen" w:hAnsi="Sylfaen"/>
          <w:i/>
          <w:sz w:val="21"/>
          <w:szCs w:val="21"/>
          <w:lang w:val="ka-GE"/>
        </w:rPr>
        <w:t>ჭარუფს ,,წერს“, კვათუფს ,,ჭრის“, იქიფს ,,აკეთებს“.</w:t>
      </w:r>
    </w:p>
    <w:p w14:paraId="65A8E38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კავშირებით</w:t>
      </w:r>
      <w:r w:rsidRPr="00DB51BA">
        <w:rPr>
          <w:rFonts w:ascii="Sylfaen" w:hAnsi="Sylfaen"/>
          <w:sz w:val="21"/>
          <w:szCs w:val="21"/>
          <w:lang w:val="ka-GE"/>
        </w:rPr>
        <w:t xml:space="preserve"> </w:t>
      </w:r>
      <w:r w:rsidRPr="00DB51BA">
        <w:rPr>
          <w:rFonts w:ascii="Sylfaen" w:hAnsi="Sylfaen"/>
          <w:b/>
          <w:sz w:val="21"/>
          <w:szCs w:val="21"/>
          <w:lang w:val="ka-GE"/>
        </w:rPr>
        <w:t>კილოს</w:t>
      </w:r>
      <w:r w:rsidRPr="00DB51BA">
        <w:rPr>
          <w:rFonts w:ascii="Sylfaen" w:hAnsi="Sylfaen"/>
          <w:sz w:val="21"/>
          <w:szCs w:val="21"/>
          <w:lang w:val="ka-GE"/>
        </w:rPr>
        <w:t xml:space="preserve"> აწარმოებს </w:t>
      </w:r>
      <w:r w:rsidRPr="00DB51BA">
        <w:rPr>
          <w:rFonts w:ascii="Sylfaen" w:hAnsi="Sylfaen"/>
          <w:b/>
          <w:sz w:val="21"/>
          <w:szCs w:val="21"/>
          <w:lang w:val="ka-GE"/>
        </w:rPr>
        <w:t xml:space="preserve">-ა </w:t>
      </w:r>
      <w:r w:rsidRPr="00DB51BA">
        <w:rPr>
          <w:rFonts w:ascii="Sylfaen" w:hAnsi="Sylfaen"/>
          <w:sz w:val="21"/>
          <w:szCs w:val="21"/>
          <w:lang w:val="ka-GE"/>
        </w:rPr>
        <w:t xml:space="preserve">სუფიქსი: </w:t>
      </w:r>
      <w:r w:rsidRPr="00DB51BA">
        <w:rPr>
          <w:rFonts w:ascii="Sylfaen" w:hAnsi="Sylfaen"/>
          <w:i/>
          <w:sz w:val="21"/>
          <w:szCs w:val="21"/>
          <w:lang w:val="ka-GE"/>
        </w:rPr>
        <w:t>პჭარუფტა ,,ვწერდე“, კვათუფტა ,,ჭრიდე“, იქიფტა ,,აკეთებდე“ (</w:t>
      </w:r>
      <w:r w:rsidRPr="00DB51BA">
        <w:rPr>
          <w:rFonts w:ascii="Sylfaen" w:hAnsi="Sylfaen"/>
          <w:i/>
          <w:sz w:val="21"/>
          <w:szCs w:val="21"/>
          <w:lang w:val="tr-TR"/>
        </w:rPr>
        <w:t>I</w:t>
      </w:r>
      <w:r w:rsidRPr="00DB51BA">
        <w:rPr>
          <w:rFonts w:ascii="Sylfaen" w:hAnsi="Sylfaen"/>
          <w:i/>
          <w:sz w:val="21"/>
          <w:szCs w:val="21"/>
          <w:lang w:val="ka-GE"/>
        </w:rPr>
        <w:t xml:space="preserve"> კავშ.); პჭარა ,,ვწერო“, პკვათა ,,ვჭრა“ (II კავშ.) პჭა</w:t>
      </w:r>
      <w:r w:rsidRPr="00DB51BA">
        <w:rPr>
          <w:rFonts w:ascii="Sylfaen" w:hAnsi="Sylfaen"/>
          <w:i/>
          <w:sz w:val="21"/>
          <w:szCs w:val="21"/>
          <w:lang w:val="ka-GE"/>
        </w:rPr>
        <w:softHyphen/>
        <w:t>რელერეტა ,,დამეწერა“, პკვათერეტა ,,მომეჭრა“ (III კავშ).</w:t>
      </w:r>
    </w:p>
    <w:p w14:paraId="1B2EBCD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პირობით კილოს</w:t>
      </w:r>
      <w:r w:rsidRPr="00DB51BA">
        <w:rPr>
          <w:rFonts w:ascii="Sylfaen" w:hAnsi="Sylfaen"/>
          <w:sz w:val="21"/>
          <w:szCs w:val="21"/>
          <w:lang w:val="ka-GE"/>
        </w:rPr>
        <w:t xml:space="preserve"> აწარმოებს -</w:t>
      </w:r>
      <w:r w:rsidRPr="00DB51BA">
        <w:rPr>
          <w:rFonts w:ascii="Sylfaen" w:hAnsi="Sylfaen"/>
          <w:b/>
          <w:sz w:val="21"/>
          <w:szCs w:val="21"/>
          <w:lang w:val="ka-GE"/>
        </w:rPr>
        <w:t xml:space="preserve">კონ </w:t>
      </w:r>
      <w:r w:rsidRPr="00DB51BA">
        <w:rPr>
          <w:rFonts w:ascii="Sylfaen" w:hAnsi="Sylfaen"/>
          <w:sz w:val="21"/>
          <w:szCs w:val="21"/>
          <w:lang w:val="ka-GE"/>
        </w:rPr>
        <w:t xml:space="preserve">(&lt;ოკონ ,,უნდა“): </w:t>
      </w:r>
      <w:r w:rsidRPr="00DB51BA">
        <w:rPr>
          <w:rFonts w:ascii="Sylfaen" w:hAnsi="Sylfaen"/>
          <w:i/>
          <w:sz w:val="21"/>
          <w:szCs w:val="21"/>
          <w:lang w:val="ka-GE"/>
        </w:rPr>
        <w:t>პჭარუპტიკონ ,,რომ დამეწერა, რომ მეწერა“; პკვათუფტიკონ ,,რომ დამეჭრა, რომ მეჭრა“.</w:t>
      </w:r>
    </w:p>
    <w:p w14:paraId="6B0F606A"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ბრძანებით კილოს</w:t>
      </w:r>
      <w:r w:rsidRPr="00DB51BA">
        <w:rPr>
          <w:rFonts w:ascii="Sylfaen" w:hAnsi="Sylfaen"/>
          <w:sz w:val="21"/>
          <w:szCs w:val="21"/>
          <w:lang w:val="ka-GE"/>
        </w:rPr>
        <w:t xml:space="preserve"> საკუთარი წარმოება არა აქვს. დადებითი ბრძანებითი იყე</w:t>
      </w:r>
      <w:r w:rsidRPr="00DB51BA">
        <w:rPr>
          <w:rFonts w:ascii="Sylfaen" w:hAnsi="Sylfaen"/>
          <w:sz w:val="21"/>
          <w:szCs w:val="21"/>
          <w:lang w:val="ka-GE"/>
        </w:rPr>
        <w:softHyphen/>
        <w:t xml:space="preserve">ნებს თხრობით კილოს (წყვეტილს) მეორე პირისთვის: </w:t>
      </w:r>
      <w:r w:rsidRPr="00DB51BA">
        <w:rPr>
          <w:rFonts w:ascii="Sylfaen" w:hAnsi="Sylfaen"/>
          <w:i/>
          <w:sz w:val="21"/>
          <w:szCs w:val="21"/>
          <w:lang w:val="ka-GE"/>
        </w:rPr>
        <w:t xml:space="preserve">დოჭარი! ,,დაწერე!“, კვათი! ,,მოჭერი!“, </w:t>
      </w:r>
      <w:r w:rsidRPr="00DB51BA">
        <w:rPr>
          <w:rFonts w:ascii="Sylfaen" w:hAnsi="Sylfaen"/>
          <w:sz w:val="21"/>
          <w:szCs w:val="21"/>
          <w:lang w:val="ka-GE"/>
        </w:rPr>
        <w:t xml:space="preserve">მესამე პირისათვის გამოყენებულია II კავშირებითი: </w:t>
      </w:r>
      <w:r w:rsidRPr="00DB51BA">
        <w:rPr>
          <w:rFonts w:ascii="Sylfaen" w:hAnsi="Sylfaen"/>
          <w:i/>
          <w:sz w:val="21"/>
          <w:szCs w:val="21"/>
          <w:lang w:val="ka-GE"/>
        </w:rPr>
        <w:t>დოჭა</w:t>
      </w:r>
      <w:r w:rsidRPr="00DB51BA">
        <w:rPr>
          <w:rFonts w:ascii="Sylfaen" w:hAnsi="Sylfaen"/>
          <w:i/>
          <w:sz w:val="21"/>
          <w:szCs w:val="21"/>
          <w:lang w:val="ka-GE"/>
        </w:rPr>
        <w:softHyphen/>
        <w:t>რას! ,,დაწე</w:t>
      </w:r>
      <w:r w:rsidRPr="00DB51BA">
        <w:rPr>
          <w:rFonts w:ascii="Sylfaen" w:hAnsi="Sylfaen"/>
          <w:i/>
          <w:sz w:val="21"/>
          <w:szCs w:val="21"/>
          <w:lang w:val="ka-GE"/>
        </w:rPr>
        <w:softHyphen/>
        <w:t>როს!“, დოკვათას! ..მოჭრას!“</w:t>
      </w:r>
    </w:p>
    <w:p w14:paraId="47F2BA51"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უარყოფით ბრძანებითს</w:t>
      </w:r>
      <w:r w:rsidRPr="00DB51BA">
        <w:rPr>
          <w:rFonts w:ascii="Sylfaen" w:hAnsi="Sylfaen"/>
          <w:sz w:val="21"/>
          <w:szCs w:val="21"/>
          <w:lang w:val="ka-GE"/>
        </w:rPr>
        <w:t xml:space="preserve"> დაერთვის ნაწილაკი </w:t>
      </w:r>
      <w:r w:rsidRPr="00DB51BA">
        <w:rPr>
          <w:rFonts w:ascii="Sylfaen" w:hAnsi="Sylfaen"/>
          <w:b/>
          <w:sz w:val="21"/>
          <w:szCs w:val="21"/>
          <w:lang w:val="ka-GE"/>
        </w:rPr>
        <w:t>მო</w:t>
      </w:r>
      <w:r w:rsidRPr="00DB51BA">
        <w:rPr>
          <w:rFonts w:ascii="Sylfaen" w:hAnsi="Sylfaen"/>
          <w:sz w:val="21"/>
          <w:szCs w:val="21"/>
          <w:lang w:val="ka-GE"/>
        </w:rPr>
        <w:t xml:space="preserve"> (აწმყოსთან): </w:t>
      </w:r>
      <w:r w:rsidRPr="00DB51BA">
        <w:rPr>
          <w:rFonts w:ascii="Sylfaen" w:hAnsi="Sylfaen"/>
          <w:i/>
          <w:sz w:val="21"/>
          <w:szCs w:val="21"/>
          <w:lang w:val="ka-GE"/>
        </w:rPr>
        <w:t>მო ჭარუფ ,,ნუ წერ“, მო კვათუფ ,,ნუ ჭრი“.</w:t>
      </w:r>
    </w:p>
    <w:p w14:paraId="45E2A059"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ვა </w:t>
      </w:r>
      <w:r w:rsidRPr="00DB51BA">
        <w:rPr>
          <w:rFonts w:ascii="Sylfaen" w:hAnsi="Sylfaen"/>
          <w:sz w:val="21"/>
          <w:szCs w:val="21"/>
          <w:lang w:val="ka-GE"/>
        </w:rPr>
        <w:t xml:space="preserve">ნაწილაკი იხმარება კავშირებით მეორესთან: </w:t>
      </w:r>
      <w:r w:rsidRPr="00DB51BA">
        <w:rPr>
          <w:rFonts w:ascii="Sylfaen" w:hAnsi="Sylfaen"/>
          <w:i/>
          <w:sz w:val="21"/>
          <w:szCs w:val="21"/>
          <w:lang w:val="ka-GE"/>
        </w:rPr>
        <w:t>ვა ჭარა ,,არ წერო“, ვა კვათა ,,არ მოჭრა“, ვა მოხთა ,,არ მოხვიდე“</w:t>
      </w:r>
    </w:p>
    <w:p w14:paraId="222E57E4" w14:textId="36E2881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ზმნის გარდამავლობა.</w:t>
      </w:r>
      <w:r w:rsidRPr="00DB51BA">
        <w:rPr>
          <w:rFonts w:ascii="Sylfaen" w:hAnsi="Sylfaen"/>
          <w:sz w:val="21"/>
          <w:szCs w:val="21"/>
          <w:lang w:val="ka-GE"/>
        </w:rPr>
        <w:t xml:space="preserve"> სუბიექტისა და ობიექტის ბრუნვა დამოკი</w:t>
      </w:r>
      <w:r w:rsidRPr="00DB51BA">
        <w:rPr>
          <w:rFonts w:ascii="Sylfaen" w:hAnsi="Sylfaen"/>
          <w:sz w:val="21"/>
          <w:szCs w:val="21"/>
          <w:lang w:val="ka-GE"/>
        </w:rPr>
        <w:softHyphen/>
        <w:t>დე</w:t>
      </w:r>
      <w:r w:rsidRPr="00DB51BA">
        <w:rPr>
          <w:rFonts w:ascii="Sylfaen" w:hAnsi="Sylfaen"/>
          <w:sz w:val="21"/>
          <w:szCs w:val="21"/>
          <w:lang w:val="ka-GE"/>
        </w:rPr>
        <w:softHyphen/>
      </w:r>
      <w:r w:rsidRPr="00DB51BA">
        <w:rPr>
          <w:rFonts w:ascii="Sylfaen" w:hAnsi="Sylfaen"/>
          <w:sz w:val="21"/>
          <w:szCs w:val="21"/>
          <w:lang w:val="ka-GE"/>
        </w:rPr>
        <w:softHyphen/>
        <w:t>ბუ</w:t>
      </w:r>
      <w:r w:rsidRPr="00DB51BA">
        <w:rPr>
          <w:rFonts w:ascii="Sylfaen" w:hAnsi="Sylfaen"/>
          <w:sz w:val="21"/>
          <w:szCs w:val="21"/>
          <w:lang w:val="ka-GE"/>
        </w:rPr>
        <w:softHyphen/>
      </w:r>
      <w:r w:rsidRPr="00DB51BA">
        <w:rPr>
          <w:rFonts w:ascii="Sylfaen" w:hAnsi="Sylfaen"/>
          <w:sz w:val="21"/>
          <w:szCs w:val="21"/>
          <w:lang w:val="ka-GE"/>
        </w:rPr>
        <w:softHyphen/>
        <w:t>ლია ზმნის გარდამავლობა-გარდაუვლობასა და დროზე. სარფის მეტყ</w:t>
      </w:r>
      <w:r w:rsidRPr="00DB51BA">
        <w:rPr>
          <w:rFonts w:ascii="Sylfaen" w:hAnsi="Sylfaen"/>
          <w:sz w:val="21"/>
          <w:szCs w:val="21"/>
          <w:lang w:val="ka-GE"/>
        </w:rPr>
        <w:softHyphen/>
      </w:r>
      <w:r w:rsidRPr="00DB51BA">
        <w:rPr>
          <w:rFonts w:ascii="Sylfaen" w:hAnsi="Sylfaen"/>
          <w:sz w:val="21"/>
          <w:szCs w:val="21"/>
          <w:lang w:val="ka-GE"/>
        </w:rPr>
        <w:softHyphen/>
        <w:t>ვე</w:t>
      </w:r>
      <w:r w:rsidRPr="00DB51BA">
        <w:rPr>
          <w:rFonts w:ascii="Sylfaen" w:hAnsi="Sylfaen"/>
          <w:sz w:val="21"/>
          <w:szCs w:val="21"/>
          <w:lang w:val="ka-GE"/>
        </w:rPr>
        <w:softHyphen/>
        <w:t>ლე</w:t>
      </w:r>
      <w:r w:rsidRPr="00DB51BA">
        <w:rPr>
          <w:rFonts w:ascii="Sylfaen" w:hAnsi="Sylfaen"/>
          <w:sz w:val="21"/>
          <w:szCs w:val="21"/>
          <w:lang w:val="ka-GE"/>
        </w:rPr>
        <w:softHyphen/>
      </w:r>
      <w:r w:rsidRPr="00DB51BA">
        <w:rPr>
          <w:rFonts w:ascii="Sylfaen" w:hAnsi="Sylfaen"/>
          <w:sz w:val="21"/>
          <w:szCs w:val="21"/>
          <w:lang w:val="ka-GE"/>
        </w:rPr>
        <w:softHyphen/>
        <w:t>ბაში გარდამავალი ზმნის ქვემდებარე ყველა მწკრივსა და სერიაში მოთხრო</w:t>
      </w:r>
      <w:r w:rsidRPr="00DB51BA">
        <w:rPr>
          <w:rFonts w:ascii="Sylfaen" w:hAnsi="Sylfaen"/>
          <w:sz w:val="21"/>
          <w:szCs w:val="21"/>
          <w:lang w:val="ka-GE"/>
        </w:rPr>
        <w:softHyphen/>
        <w:t>ბით ბრუნ</w:t>
      </w:r>
      <w:r w:rsidRPr="00DB51BA">
        <w:rPr>
          <w:rFonts w:ascii="Sylfaen" w:hAnsi="Sylfaen"/>
          <w:sz w:val="21"/>
          <w:szCs w:val="21"/>
          <w:lang w:val="ka-GE"/>
        </w:rPr>
        <w:softHyphen/>
        <w:t xml:space="preserve">ვაშია, პირდაპირი დამატება </w:t>
      </w:r>
      <w:r w:rsidR="001E666A">
        <w:rPr>
          <w:rFonts w:ascii="Sylfaen" w:hAnsi="Sylfaen"/>
          <w:sz w:val="21"/>
          <w:szCs w:val="21"/>
          <w:lang w:val="ka-GE" w:eastAsia="ka-GE"/>
        </w:rPr>
        <w:t xml:space="preserve">– </w:t>
      </w:r>
      <w:r w:rsidRPr="00DB51BA">
        <w:rPr>
          <w:rFonts w:ascii="Sylfaen" w:hAnsi="Sylfaen"/>
          <w:sz w:val="21"/>
          <w:szCs w:val="21"/>
          <w:lang w:val="ka-GE"/>
        </w:rPr>
        <w:t xml:space="preserve">სახელობითში. მაგ.: </w:t>
      </w:r>
      <w:r w:rsidRPr="00DB51BA">
        <w:rPr>
          <w:rFonts w:ascii="Sylfaen" w:hAnsi="Sylfaen"/>
          <w:i/>
          <w:sz w:val="21"/>
          <w:szCs w:val="21"/>
          <w:lang w:val="ka-GE"/>
        </w:rPr>
        <w:t>უსთაქ კიდუფს ოხო</w:t>
      </w:r>
      <w:r w:rsidRPr="00DB51BA">
        <w:rPr>
          <w:rFonts w:ascii="Sylfaen" w:hAnsi="Sylfaen"/>
          <w:i/>
          <w:sz w:val="21"/>
          <w:szCs w:val="21"/>
          <w:lang w:val="ka-GE"/>
        </w:rPr>
        <w:softHyphen/>
        <w:t>რი ,,მოხე</w:t>
      </w:r>
      <w:r w:rsidRPr="00DB51BA">
        <w:rPr>
          <w:rFonts w:ascii="Sylfaen" w:hAnsi="Sylfaen"/>
          <w:i/>
          <w:sz w:val="21"/>
          <w:szCs w:val="21"/>
          <w:lang w:val="ka-GE"/>
        </w:rPr>
        <w:softHyphen/>
        <w:t>ლე (მოხელემ) აშენებს სახლს (სახლი), უსთაქ დოკიდუ ოხორი ,,მოხე</w:t>
      </w:r>
      <w:r w:rsidRPr="00DB51BA">
        <w:rPr>
          <w:rFonts w:ascii="Sylfaen" w:hAnsi="Sylfaen"/>
          <w:i/>
          <w:sz w:val="21"/>
          <w:szCs w:val="21"/>
          <w:lang w:val="ka-GE"/>
        </w:rPr>
        <w:softHyphen/>
        <w:t>ლემ ააშენა სახლი“, უსთაქ დოკიდერენ ოხორი ,,მოხელეს(მოხელემ) აუშენებია სახ</w:t>
      </w:r>
      <w:r w:rsidRPr="00DB51BA">
        <w:rPr>
          <w:rFonts w:ascii="Sylfaen" w:hAnsi="Sylfaen"/>
          <w:i/>
          <w:sz w:val="21"/>
          <w:szCs w:val="21"/>
          <w:lang w:val="ka-GE"/>
        </w:rPr>
        <w:softHyphen/>
        <w:t>ლი.“</w:t>
      </w:r>
    </w:p>
    <w:p w14:paraId="66EE8C55"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გარდაუვალ ზმნებთან სუბიექტი ყოველთვის სახელობითშია, ირიბი ობიექ</w:t>
      </w:r>
      <w:r w:rsidRPr="00DB51BA">
        <w:rPr>
          <w:rFonts w:ascii="Sylfaen" w:hAnsi="Sylfaen"/>
          <w:sz w:val="21"/>
          <w:szCs w:val="21"/>
          <w:lang w:val="ka-GE"/>
        </w:rPr>
        <w:softHyphen/>
        <w:t xml:space="preserve">ტი მიცემითში: </w:t>
      </w:r>
      <w:r w:rsidRPr="00DB51BA">
        <w:rPr>
          <w:rFonts w:ascii="Sylfaen" w:hAnsi="Sylfaen"/>
          <w:i/>
          <w:sz w:val="21"/>
          <w:szCs w:val="21"/>
          <w:lang w:val="ka-GE"/>
        </w:rPr>
        <w:t>კოჩი ღურუნ ,,კაცი კვდება“, კოჩი დოღურუ“ ,,კაცი მოკვ</w:t>
      </w:r>
      <w:r w:rsidRPr="00DB51BA">
        <w:rPr>
          <w:rFonts w:ascii="Sylfaen" w:hAnsi="Sylfaen"/>
          <w:i/>
          <w:sz w:val="21"/>
          <w:szCs w:val="21"/>
          <w:lang w:val="ka-GE"/>
        </w:rPr>
        <w:softHyphen/>
        <w:t>და“, კოჩი დოღურელერენ“ ,,კაცი მომკვდარა“.</w:t>
      </w:r>
      <w:r w:rsidRPr="00DB51BA">
        <w:rPr>
          <w:rFonts w:ascii="Sylfaen" w:hAnsi="Sylfaen"/>
          <w:sz w:val="21"/>
          <w:szCs w:val="21"/>
          <w:lang w:val="ka-GE"/>
        </w:rPr>
        <w:t xml:space="preserve"> ორპირიანი გარდაუვალი ზმნა: </w:t>
      </w:r>
      <w:r w:rsidRPr="00DB51BA">
        <w:rPr>
          <w:rFonts w:ascii="Sylfaen" w:hAnsi="Sylfaen"/>
          <w:i/>
          <w:sz w:val="21"/>
          <w:szCs w:val="21"/>
          <w:lang w:val="ka-GE"/>
        </w:rPr>
        <w:t>ხელმწიფეს ბე</w:t>
      </w:r>
      <w:r w:rsidRPr="00DB51BA">
        <w:rPr>
          <w:rFonts w:ascii="Sylfaen" w:hAnsi="Sylfaen"/>
          <w:i/>
          <w:sz w:val="21"/>
          <w:szCs w:val="21"/>
          <w:lang w:val="ka-GE"/>
        </w:rPr>
        <w:softHyphen/>
        <w:t>რე ვარ უყოონტერენ ,,ხელმწიფეს შვილი არ ჰყოლია“. ბერეს ბაბა უღურუნ ,,ბავშვს მამა უკვდება“, ბერეს ბაბა დუღურუ ,,ბავშვს მამა მოუკვდა“, ბერეს ბაბა დუღურე</w:t>
      </w:r>
      <w:r w:rsidRPr="00DB51BA">
        <w:rPr>
          <w:rFonts w:ascii="Sylfaen" w:hAnsi="Sylfaen"/>
          <w:i/>
          <w:sz w:val="21"/>
          <w:szCs w:val="21"/>
          <w:lang w:val="ka-GE"/>
        </w:rPr>
        <w:softHyphen/>
        <w:t>ლერენ ,,ბავშვს მამა მოკვდომია.“</w:t>
      </w:r>
    </w:p>
    <w:p w14:paraId="688A9628" w14:textId="0967370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 ასპექტი და ზმნისწინი.</w:t>
      </w:r>
      <w:r w:rsidRPr="00DB51BA">
        <w:rPr>
          <w:rFonts w:ascii="Sylfaen" w:hAnsi="Sylfaen"/>
          <w:sz w:val="21"/>
          <w:szCs w:val="21"/>
          <w:lang w:val="ka-GE"/>
        </w:rPr>
        <w:t xml:space="preserve"> სრულ ასპექტს აწარმოებს ზმნისწინები. პრევე</w:t>
      </w:r>
      <w:r w:rsidRPr="00DB51BA">
        <w:rPr>
          <w:rFonts w:ascii="Sylfaen" w:hAnsi="Sylfaen"/>
          <w:sz w:val="21"/>
          <w:szCs w:val="21"/>
          <w:lang w:val="ka-GE"/>
        </w:rPr>
        <w:softHyphen/>
        <w:t>რ</w:t>
      </w:r>
      <w:r w:rsidRPr="00DB51BA">
        <w:rPr>
          <w:rFonts w:ascii="Sylfaen" w:hAnsi="Sylfaen"/>
          <w:sz w:val="21"/>
          <w:szCs w:val="21"/>
          <w:lang w:val="ka-GE"/>
        </w:rPr>
        <w:softHyphen/>
        <w:t>ბები</w:t>
      </w:r>
      <w:r w:rsidR="001E666A">
        <w:rPr>
          <w:rFonts w:ascii="Sylfaen" w:hAnsi="Sylfaen"/>
          <w:sz w:val="21"/>
          <w:szCs w:val="21"/>
          <w:lang w:val="ka-GE"/>
        </w:rPr>
        <w:t>,</w:t>
      </w:r>
      <w:r w:rsidRPr="00DB51BA">
        <w:rPr>
          <w:rFonts w:ascii="Sylfaen" w:hAnsi="Sylfaen"/>
          <w:sz w:val="21"/>
          <w:szCs w:val="21"/>
          <w:lang w:val="ka-GE"/>
        </w:rPr>
        <w:t xml:space="preserve"> აგრეთვე</w:t>
      </w:r>
      <w:r w:rsidR="001E666A">
        <w:rPr>
          <w:rFonts w:ascii="Sylfaen" w:hAnsi="Sylfaen"/>
          <w:sz w:val="21"/>
          <w:szCs w:val="21"/>
          <w:lang w:val="ka-GE"/>
        </w:rPr>
        <w:t>,</w:t>
      </w:r>
      <w:r w:rsidRPr="00DB51BA">
        <w:rPr>
          <w:rFonts w:ascii="Sylfaen" w:hAnsi="Sylfaen"/>
          <w:sz w:val="21"/>
          <w:szCs w:val="21"/>
          <w:lang w:val="ka-GE"/>
        </w:rPr>
        <w:t xml:space="preserve"> აწარმოებ</w:t>
      </w:r>
      <w:r w:rsidR="001E666A">
        <w:rPr>
          <w:rFonts w:ascii="Sylfaen" w:hAnsi="Sylfaen"/>
          <w:sz w:val="21"/>
          <w:szCs w:val="21"/>
          <w:lang w:val="ka-GE"/>
        </w:rPr>
        <w:t>ს</w:t>
      </w:r>
      <w:r w:rsidRPr="00DB51BA">
        <w:rPr>
          <w:rFonts w:ascii="Sylfaen" w:hAnsi="Sylfaen"/>
          <w:sz w:val="21"/>
          <w:szCs w:val="21"/>
          <w:lang w:val="ka-GE"/>
        </w:rPr>
        <w:t xml:space="preserve"> მიმართებას</w:t>
      </w:r>
      <w:r w:rsidR="001E666A">
        <w:rPr>
          <w:rFonts w:ascii="Sylfaen" w:hAnsi="Sylfaen"/>
          <w:sz w:val="21"/>
          <w:szCs w:val="21"/>
          <w:lang w:val="ka-GE"/>
        </w:rPr>
        <w:t>ა</w:t>
      </w:r>
      <w:r w:rsidRPr="00DB51BA">
        <w:rPr>
          <w:rFonts w:ascii="Sylfaen" w:hAnsi="Sylfaen"/>
          <w:sz w:val="21"/>
          <w:szCs w:val="21"/>
          <w:lang w:val="ka-GE"/>
        </w:rPr>
        <w:t xml:space="preserve"> (გეზს) და დროს. სარფულში მყოფა</w:t>
      </w:r>
      <w:r w:rsidRPr="00DB51BA">
        <w:rPr>
          <w:rFonts w:ascii="Sylfaen" w:hAnsi="Sylfaen"/>
          <w:sz w:val="21"/>
          <w:szCs w:val="21"/>
          <w:lang w:val="ka-GE"/>
        </w:rPr>
        <w:softHyphen/>
        <w:t>დი გად</w:t>
      </w:r>
      <w:r w:rsidR="008F4BAC" w:rsidRPr="00DB51BA">
        <w:rPr>
          <w:rFonts w:ascii="Sylfaen" w:hAnsi="Sylfaen"/>
          <w:sz w:val="21"/>
          <w:szCs w:val="21"/>
          <w:lang w:val="ka-GE"/>
        </w:rPr>
        <w:softHyphen/>
      </w:r>
      <w:r w:rsidRPr="00DB51BA">
        <w:rPr>
          <w:rFonts w:ascii="Sylfaen" w:hAnsi="Sylfaen"/>
          <w:sz w:val="21"/>
          <w:szCs w:val="21"/>
          <w:lang w:val="ka-GE"/>
        </w:rPr>
        <w:t>მო</w:t>
      </w:r>
      <w:r w:rsidR="008F4BAC" w:rsidRPr="00DB51BA">
        <w:rPr>
          <w:rFonts w:ascii="Sylfaen" w:hAnsi="Sylfaen"/>
          <w:sz w:val="21"/>
          <w:szCs w:val="21"/>
          <w:lang w:val="ka-GE"/>
        </w:rPr>
        <w:softHyphen/>
      </w:r>
      <w:r w:rsidRPr="00DB51BA">
        <w:rPr>
          <w:rFonts w:ascii="Sylfaen" w:hAnsi="Sylfaen"/>
          <w:sz w:val="21"/>
          <w:szCs w:val="21"/>
          <w:lang w:val="ka-GE"/>
        </w:rPr>
        <w:t xml:space="preserve">იცემა როგორც პრევერბით </w:t>
      </w:r>
      <w:r w:rsidRPr="00DB51BA">
        <w:rPr>
          <w:rFonts w:ascii="Sylfaen" w:hAnsi="Sylfaen"/>
          <w:i/>
          <w:sz w:val="21"/>
          <w:szCs w:val="21"/>
          <w:lang w:val="ka-GE"/>
        </w:rPr>
        <w:t>(დოჭარუფს ,,დაწერს),</w:t>
      </w:r>
      <w:r w:rsidRPr="00DB51BA">
        <w:rPr>
          <w:rFonts w:ascii="Sylfaen" w:hAnsi="Sylfaen"/>
          <w:sz w:val="21"/>
          <w:szCs w:val="21"/>
          <w:lang w:val="ka-GE"/>
        </w:rPr>
        <w:t xml:space="preserve"> </w:t>
      </w:r>
      <w:r w:rsidR="001E666A">
        <w:rPr>
          <w:rFonts w:ascii="Sylfaen" w:hAnsi="Sylfaen"/>
          <w:sz w:val="21"/>
          <w:szCs w:val="21"/>
          <w:lang w:val="ka-GE"/>
        </w:rPr>
        <w:t>ისე</w:t>
      </w:r>
      <w:r w:rsidRPr="00DB51BA">
        <w:rPr>
          <w:rFonts w:ascii="Sylfaen" w:hAnsi="Sylfaen"/>
          <w:sz w:val="21"/>
          <w:szCs w:val="21"/>
          <w:lang w:val="ka-GE"/>
        </w:rPr>
        <w:t xml:space="preserve"> ,,</w:t>
      </w:r>
      <w:r w:rsidRPr="00DB51BA">
        <w:rPr>
          <w:rFonts w:ascii="Sylfaen" w:hAnsi="Sylfaen"/>
          <w:b/>
          <w:sz w:val="21"/>
          <w:szCs w:val="21"/>
          <w:lang w:val="ka-GE"/>
        </w:rPr>
        <w:t>მინონ“</w:t>
      </w:r>
      <w:r w:rsidRPr="00DB51BA">
        <w:rPr>
          <w:rFonts w:ascii="Sylfaen" w:hAnsi="Sylfaen"/>
          <w:sz w:val="21"/>
          <w:szCs w:val="21"/>
          <w:lang w:val="ka-GE"/>
        </w:rPr>
        <w:t xml:space="preserve"> მეშვე</w:t>
      </w:r>
      <w:r w:rsidRPr="00DB51BA">
        <w:rPr>
          <w:rFonts w:ascii="Sylfaen" w:hAnsi="Sylfaen"/>
          <w:sz w:val="21"/>
          <w:szCs w:val="21"/>
          <w:lang w:val="ka-GE"/>
        </w:rPr>
        <w:softHyphen/>
        <w:t xml:space="preserve">ლი ზმნით </w:t>
      </w:r>
      <w:r w:rsidRPr="00DB51BA">
        <w:rPr>
          <w:rFonts w:ascii="Sylfaen" w:hAnsi="Sylfaen"/>
          <w:i/>
          <w:sz w:val="21"/>
          <w:szCs w:val="21"/>
          <w:lang w:val="ka-GE"/>
        </w:rPr>
        <w:t>(ჭარას-უნონ ,,წეროს უნდა, დაწერს).</w:t>
      </w:r>
      <w:r w:rsidRPr="00DB51BA">
        <w:rPr>
          <w:rFonts w:ascii="Sylfaen" w:hAnsi="Sylfaen"/>
          <w:sz w:val="21"/>
          <w:szCs w:val="21"/>
          <w:lang w:val="ka-GE"/>
        </w:rPr>
        <w:t xml:space="preserve"> მიმართულებას (გეზს) აღნიშნავს ზმნისწინი მოძრაობის აღმნიშვნელ ზმნებთან: </w:t>
      </w:r>
      <w:r w:rsidRPr="00DB51BA">
        <w:rPr>
          <w:rFonts w:ascii="Sylfaen" w:hAnsi="Sylfaen"/>
          <w:i/>
          <w:sz w:val="21"/>
          <w:szCs w:val="21"/>
          <w:lang w:val="ka-GE"/>
        </w:rPr>
        <w:t>ჲეხთუ ,,ავიდა“, გეხ</w:t>
      </w:r>
      <w:r w:rsidRPr="00DB51BA">
        <w:rPr>
          <w:rFonts w:ascii="Sylfaen" w:hAnsi="Sylfaen"/>
          <w:i/>
          <w:sz w:val="21"/>
          <w:szCs w:val="21"/>
          <w:lang w:val="ka-GE"/>
        </w:rPr>
        <w:softHyphen/>
        <w:t>თუ ,,ჩავიდა“, მენდხთუ ,,წავიდა“</w:t>
      </w:r>
      <w:r w:rsidRPr="00DB51BA">
        <w:rPr>
          <w:rFonts w:ascii="Sylfaen" w:hAnsi="Sylfaen"/>
          <w:sz w:val="21"/>
          <w:szCs w:val="21"/>
          <w:lang w:val="ka-GE"/>
        </w:rPr>
        <w:t xml:space="preserve"> და სხვა.</w:t>
      </w:r>
    </w:p>
    <w:p w14:paraId="27AF715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სრული ასპექტის გამომხატველად პრევერბები გამოყენებულია აორისტში </w:t>
      </w:r>
      <w:r w:rsidRPr="00DB51BA">
        <w:rPr>
          <w:rFonts w:ascii="Sylfaen" w:hAnsi="Sylfaen"/>
          <w:i/>
          <w:sz w:val="21"/>
          <w:szCs w:val="21"/>
          <w:lang w:val="ka-GE"/>
        </w:rPr>
        <w:t>(დო</w:t>
      </w:r>
      <w:r w:rsidRPr="00DB51BA">
        <w:rPr>
          <w:rFonts w:ascii="Sylfaen" w:hAnsi="Sylfaen"/>
          <w:i/>
          <w:sz w:val="21"/>
          <w:szCs w:val="21"/>
          <w:lang w:val="ka-GE"/>
        </w:rPr>
        <w:softHyphen/>
        <w:t>ჭარუ ,,დაწერა“),</w:t>
      </w:r>
      <w:r w:rsidRPr="00DB51BA">
        <w:rPr>
          <w:rFonts w:ascii="Sylfaen" w:hAnsi="Sylfaen"/>
          <w:sz w:val="21"/>
          <w:szCs w:val="21"/>
          <w:lang w:val="ka-GE"/>
        </w:rPr>
        <w:t xml:space="preserve"> კავშირებით მეორესა </w:t>
      </w:r>
      <w:r w:rsidRPr="00DB51BA">
        <w:rPr>
          <w:rFonts w:ascii="Sylfaen" w:hAnsi="Sylfaen"/>
          <w:i/>
          <w:sz w:val="21"/>
          <w:szCs w:val="21"/>
          <w:lang w:val="ka-GE"/>
        </w:rPr>
        <w:t>(დოჭარას ,,დაწეროს“)</w:t>
      </w:r>
      <w:r w:rsidRPr="00DB51BA">
        <w:rPr>
          <w:rFonts w:ascii="Sylfaen" w:hAnsi="Sylfaen"/>
          <w:sz w:val="21"/>
          <w:szCs w:val="21"/>
          <w:lang w:val="ka-GE"/>
        </w:rPr>
        <w:t xml:space="preserve"> და მესამე სე</w:t>
      </w:r>
      <w:r w:rsidRPr="00DB51BA">
        <w:rPr>
          <w:rFonts w:ascii="Sylfaen" w:hAnsi="Sylfaen"/>
          <w:sz w:val="21"/>
          <w:szCs w:val="21"/>
          <w:lang w:val="ka-GE"/>
        </w:rPr>
        <w:softHyphen/>
        <w:t xml:space="preserve">რიის მწკრივებში </w:t>
      </w:r>
      <w:r w:rsidRPr="00DB51BA">
        <w:rPr>
          <w:rFonts w:ascii="Sylfaen" w:hAnsi="Sylfaen"/>
          <w:i/>
          <w:sz w:val="21"/>
          <w:szCs w:val="21"/>
          <w:lang w:val="ka-GE"/>
        </w:rPr>
        <w:t>(დოჭარელერენ ,,დაუწერია“).</w:t>
      </w:r>
    </w:p>
    <w:p w14:paraId="109C1DA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შედგენილობის მიხედვით ზმნისწინები ორგვარია – მარტივი და რთული. მარტივი პრევერბებია: </w:t>
      </w:r>
    </w:p>
    <w:p w14:paraId="5029691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ჲე-/ე-:</w:t>
      </w:r>
      <w:r w:rsidRPr="00DB51BA">
        <w:rPr>
          <w:rFonts w:ascii="Sylfaen" w:hAnsi="Sylfaen"/>
          <w:sz w:val="21"/>
          <w:szCs w:val="21"/>
          <w:lang w:val="ka-GE"/>
        </w:rPr>
        <w:t xml:space="preserve"> </w:t>
      </w:r>
      <w:r w:rsidRPr="00DB51BA">
        <w:rPr>
          <w:rFonts w:ascii="Sylfaen" w:hAnsi="Sylfaen"/>
          <w:i/>
          <w:sz w:val="21"/>
          <w:szCs w:val="21"/>
          <w:lang w:val="ka-GE"/>
        </w:rPr>
        <w:t>ჲეხთუ/ეხთუ ,,ავიდა“, ჲეჭოფუ ,,იყიდა“;</w:t>
      </w:r>
    </w:p>
    <w:p w14:paraId="5FB1EC7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მე-:</w:t>
      </w:r>
      <w:r w:rsidRPr="00DB51BA">
        <w:rPr>
          <w:rFonts w:ascii="Sylfaen" w:hAnsi="Sylfaen"/>
          <w:sz w:val="21"/>
          <w:szCs w:val="21"/>
          <w:lang w:val="ka-GE"/>
        </w:rPr>
        <w:t xml:space="preserve"> </w:t>
      </w:r>
      <w:r w:rsidRPr="00DB51BA">
        <w:rPr>
          <w:rFonts w:ascii="Sylfaen" w:hAnsi="Sylfaen"/>
          <w:i/>
          <w:sz w:val="21"/>
          <w:szCs w:val="21"/>
          <w:lang w:val="ka-GE"/>
        </w:rPr>
        <w:t>მეპტკოჩი ,,გადავაგდე“, მევულურ ,,მივდივარ“.</w:t>
      </w:r>
    </w:p>
    <w:p w14:paraId="47C8E81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მო-: </w:t>
      </w:r>
      <w:r w:rsidRPr="00DB51BA">
        <w:rPr>
          <w:rFonts w:ascii="Sylfaen" w:hAnsi="Sylfaen"/>
          <w:i/>
          <w:sz w:val="21"/>
          <w:szCs w:val="21"/>
          <w:lang w:val="ka-GE"/>
        </w:rPr>
        <w:t>მოხთუ ,,მოვიდა“,მომჩუ ,,მომცა“.</w:t>
      </w:r>
    </w:p>
    <w:p w14:paraId="017CC54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გე-:</w:t>
      </w:r>
      <w:r w:rsidRPr="00DB51BA">
        <w:rPr>
          <w:rFonts w:ascii="Sylfaen" w:hAnsi="Sylfaen"/>
          <w:sz w:val="21"/>
          <w:szCs w:val="21"/>
          <w:lang w:val="ka-GE"/>
        </w:rPr>
        <w:t xml:space="preserve"> </w:t>
      </w:r>
      <w:r w:rsidRPr="00DB51BA">
        <w:rPr>
          <w:rFonts w:ascii="Sylfaen" w:hAnsi="Sylfaen"/>
          <w:i/>
          <w:sz w:val="21"/>
          <w:szCs w:val="21"/>
          <w:lang w:val="ka-GE"/>
        </w:rPr>
        <w:t>გეხედუ ,,დაჯდა“, გეხთუ ,,ჩამოვიდა“</w:t>
      </w:r>
    </w:p>
    <w:p w14:paraId="2AA8DF2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გო-: </w:t>
      </w:r>
      <w:r w:rsidRPr="00DB51BA">
        <w:rPr>
          <w:rFonts w:ascii="Sylfaen" w:hAnsi="Sylfaen"/>
          <w:i/>
          <w:sz w:val="21"/>
          <w:szCs w:val="21"/>
          <w:lang w:val="ka-GE"/>
        </w:rPr>
        <w:t>გონწკუ ,,გახსნა, გააღო,“ გონთხუ ,,გაშალა“.</w:t>
      </w:r>
    </w:p>
    <w:p w14:paraId="2B84C08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დო-:</w:t>
      </w:r>
      <w:r w:rsidRPr="00DB51BA">
        <w:rPr>
          <w:rFonts w:ascii="Sylfaen" w:hAnsi="Sylfaen"/>
          <w:sz w:val="21"/>
          <w:szCs w:val="21"/>
          <w:lang w:val="ka-GE"/>
        </w:rPr>
        <w:t xml:space="preserve"> </w:t>
      </w:r>
      <w:r w:rsidRPr="00DB51BA">
        <w:rPr>
          <w:rFonts w:ascii="Sylfaen" w:hAnsi="Sylfaen"/>
          <w:i/>
          <w:sz w:val="21"/>
          <w:szCs w:val="21"/>
          <w:lang w:val="ka-GE"/>
        </w:rPr>
        <w:t>დოხედუ ,,დაჯდა“, დოჭუ ,,დაწვა“.</w:t>
      </w:r>
    </w:p>
    <w:p w14:paraId="1EDA70E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w:t>
      </w:r>
      <w:r w:rsidRPr="00DB51BA">
        <w:rPr>
          <w:rFonts w:ascii="Sylfaen" w:hAnsi="Sylfaen"/>
          <w:sz w:val="21"/>
          <w:szCs w:val="21"/>
          <w:lang w:val="ka-GE"/>
        </w:rPr>
        <w:t xml:space="preserve"> </w:t>
      </w:r>
      <w:r w:rsidRPr="00DB51BA">
        <w:rPr>
          <w:rFonts w:ascii="Sylfaen" w:hAnsi="Sylfaen"/>
          <w:i/>
          <w:sz w:val="21"/>
          <w:szCs w:val="21"/>
          <w:lang w:val="ka-GE"/>
        </w:rPr>
        <w:t>ოჭკომუ ,,შეჭამა“, ოფუთხუ ,,გაფრინდა“.</w:t>
      </w:r>
    </w:p>
    <w:p w14:paraId="3D29B05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რთული პრევერბები მიიღება მარტივ პრევერბებზე ნაწილაკების დართ</w:t>
      </w:r>
      <w:r w:rsidRPr="00DB51BA">
        <w:rPr>
          <w:rFonts w:ascii="Sylfaen" w:hAnsi="Sylfaen"/>
          <w:sz w:val="21"/>
          <w:szCs w:val="21"/>
          <w:lang w:val="ka-GE"/>
        </w:rPr>
        <w:softHyphen/>
        <w:t xml:space="preserve">ვით. ეს ნაწილაკებია: </w:t>
      </w:r>
      <w:r w:rsidRPr="00DB51BA">
        <w:rPr>
          <w:rFonts w:ascii="Sylfaen" w:hAnsi="Sylfaen"/>
          <w:b/>
          <w:sz w:val="21"/>
          <w:szCs w:val="21"/>
          <w:lang w:val="ka-GE"/>
        </w:rPr>
        <w:t>კა, კო, წა/წო, შა, ლა/ლო, და, მა, მო, ჟო.</w:t>
      </w:r>
    </w:p>
    <w:p w14:paraId="035F8D3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მე+კო-:</w:t>
      </w:r>
      <w:r w:rsidRPr="00DB51BA">
        <w:rPr>
          <w:rFonts w:ascii="Sylfaen" w:hAnsi="Sylfaen"/>
          <w:sz w:val="21"/>
          <w:szCs w:val="21"/>
          <w:lang w:val="ka-GE"/>
        </w:rPr>
        <w:t xml:space="preserve"> </w:t>
      </w:r>
      <w:r w:rsidRPr="00DB51BA">
        <w:rPr>
          <w:rFonts w:ascii="Sylfaen" w:hAnsi="Sylfaen"/>
          <w:i/>
          <w:sz w:val="21"/>
          <w:szCs w:val="21"/>
          <w:lang w:val="ka-GE"/>
        </w:rPr>
        <w:t>მეკოვოჩქვი ,,გადავუშვი“, მეკოვონჭი ,,გადავწიე“.</w:t>
      </w:r>
    </w:p>
    <w:p w14:paraId="03B9DD7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ე+წა-:</w:t>
      </w:r>
      <w:r w:rsidRPr="00DB51BA">
        <w:rPr>
          <w:rFonts w:ascii="Sylfaen" w:hAnsi="Sylfaen"/>
          <w:sz w:val="21"/>
          <w:szCs w:val="21"/>
          <w:lang w:val="ka-GE"/>
        </w:rPr>
        <w:t xml:space="preserve"> </w:t>
      </w:r>
      <w:r w:rsidRPr="00DB51BA">
        <w:rPr>
          <w:rFonts w:ascii="Sylfaen" w:hAnsi="Sylfaen"/>
          <w:i/>
          <w:sz w:val="21"/>
          <w:szCs w:val="21"/>
          <w:lang w:val="ka-GE"/>
        </w:rPr>
        <w:t>ეწავუდგი ,,შევუდგი“, ეწობზდი ,,ავწიე“.</w:t>
      </w:r>
    </w:p>
    <w:p w14:paraId="0C71C73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ე+შა-:</w:t>
      </w:r>
      <w:r w:rsidRPr="00DB51BA">
        <w:rPr>
          <w:rFonts w:ascii="Sylfaen" w:hAnsi="Sylfaen"/>
          <w:sz w:val="21"/>
          <w:szCs w:val="21"/>
          <w:lang w:val="ka-GE"/>
        </w:rPr>
        <w:t xml:space="preserve"> </w:t>
      </w:r>
      <w:r w:rsidRPr="00DB51BA">
        <w:rPr>
          <w:rFonts w:ascii="Sylfaen" w:hAnsi="Sylfaen"/>
          <w:i/>
          <w:sz w:val="21"/>
          <w:szCs w:val="21"/>
          <w:lang w:val="ka-GE"/>
        </w:rPr>
        <w:t>ეშაფთი ,,ავედი“, ეშაფუთხუ ,,ამოფრინდა“.</w:t>
      </w:r>
    </w:p>
    <w:p w14:paraId="03F4708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ე+ლა-:</w:t>
      </w:r>
      <w:r w:rsidRPr="00DB51BA">
        <w:rPr>
          <w:rFonts w:ascii="Sylfaen" w:hAnsi="Sylfaen"/>
          <w:sz w:val="21"/>
          <w:szCs w:val="21"/>
          <w:lang w:val="ka-GE"/>
        </w:rPr>
        <w:t xml:space="preserve"> </w:t>
      </w:r>
      <w:r w:rsidRPr="00DB51BA">
        <w:rPr>
          <w:rFonts w:ascii="Sylfaen" w:hAnsi="Sylfaen"/>
          <w:i/>
          <w:sz w:val="21"/>
          <w:szCs w:val="21"/>
          <w:lang w:val="ka-GE"/>
        </w:rPr>
        <w:t>ელავულურ ,,ავდივარ“, ელახენ ,,მიმჯდარა“.</w:t>
      </w:r>
    </w:p>
    <w:p w14:paraId="538DEC4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მე+კა-:</w:t>
      </w:r>
      <w:r w:rsidRPr="00DB51BA">
        <w:rPr>
          <w:rFonts w:ascii="Sylfaen" w:hAnsi="Sylfaen"/>
          <w:sz w:val="21"/>
          <w:szCs w:val="21"/>
          <w:lang w:val="ka-GE"/>
        </w:rPr>
        <w:t xml:space="preserve"> </w:t>
      </w:r>
      <w:r w:rsidRPr="00DB51BA">
        <w:rPr>
          <w:rFonts w:ascii="Sylfaen" w:hAnsi="Sylfaen"/>
          <w:i/>
          <w:sz w:val="21"/>
          <w:szCs w:val="21"/>
          <w:lang w:val="ka-GE"/>
        </w:rPr>
        <w:t>მეკახთუ ,,გადავიდა“.</w:t>
      </w:r>
    </w:p>
    <w:p w14:paraId="06AEDFC0"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მე+შა-:</w:t>
      </w:r>
      <w:r w:rsidRPr="00DB51BA">
        <w:rPr>
          <w:rFonts w:ascii="Sylfaen" w:hAnsi="Sylfaen"/>
          <w:sz w:val="21"/>
          <w:szCs w:val="21"/>
          <w:lang w:val="ka-GE"/>
        </w:rPr>
        <w:t xml:space="preserve"> </w:t>
      </w:r>
      <w:r w:rsidRPr="00DB51BA">
        <w:rPr>
          <w:rFonts w:ascii="Sylfaen" w:hAnsi="Sylfaen"/>
          <w:i/>
          <w:sz w:val="21"/>
          <w:szCs w:val="21"/>
          <w:lang w:val="ka-GE"/>
        </w:rPr>
        <w:t>მეშახენ ,,შიგ ზის“.</w:t>
      </w:r>
    </w:p>
    <w:p w14:paraId="7DCA8EC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გო+შა-:</w:t>
      </w:r>
      <w:r w:rsidRPr="00DB51BA">
        <w:rPr>
          <w:rFonts w:ascii="Sylfaen" w:hAnsi="Sylfaen"/>
          <w:sz w:val="21"/>
          <w:szCs w:val="21"/>
          <w:lang w:val="ka-GE"/>
        </w:rPr>
        <w:t xml:space="preserve"> </w:t>
      </w:r>
      <w:r w:rsidRPr="00DB51BA">
        <w:rPr>
          <w:rFonts w:ascii="Sylfaen" w:hAnsi="Sylfaen"/>
          <w:i/>
          <w:sz w:val="21"/>
          <w:szCs w:val="21"/>
          <w:lang w:val="ka-GE"/>
        </w:rPr>
        <w:t>გოშატკოჩუ ,,ჩააგდო“.</w:t>
      </w:r>
    </w:p>
    <w:p w14:paraId="5ED56EA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გო+წო-:</w:t>
      </w:r>
      <w:r w:rsidRPr="00DB51BA">
        <w:rPr>
          <w:rFonts w:ascii="Sylfaen" w:hAnsi="Sylfaen"/>
          <w:sz w:val="21"/>
          <w:szCs w:val="21"/>
          <w:lang w:val="ka-GE"/>
        </w:rPr>
        <w:t xml:space="preserve"> </w:t>
      </w:r>
      <w:r w:rsidRPr="00DB51BA">
        <w:rPr>
          <w:rFonts w:ascii="Sylfaen" w:hAnsi="Sylfaen"/>
          <w:i/>
          <w:sz w:val="21"/>
          <w:szCs w:val="21"/>
          <w:lang w:val="ka-GE"/>
        </w:rPr>
        <w:t>გოწოკიდუ ,,ჩამოკიდა“.</w:t>
      </w:r>
    </w:p>
    <w:p w14:paraId="3D037D7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გე+ჟა-: </w:t>
      </w:r>
      <w:r w:rsidRPr="00DB51BA">
        <w:rPr>
          <w:rFonts w:ascii="Sylfaen" w:hAnsi="Sylfaen"/>
          <w:i/>
          <w:sz w:val="21"/>
          <w:szCs w:val="21"/>
          <w:lang w:val="ka-GE"/>
        </w:rPr>
        <w:t>გეჟაბდგი ,,ზედ დავდგი“.</w:t>
      </w:r>
    </w:p>
    <w:p w14:paraId="49F06AC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ო+ხო-:</w:t>
      </w:r>
      <w:r w:rsidRPr="00DB51BA">
        <w:rPr>
          <w:rFonts w:ascii="Sylfaen" w:hAnsi="Sylfaen"/>
          <w:sz w:val="21"/>
          <w:szCs w:val="21"/>
          <w:lang w:val="ka-GE"/>
        </w:rPr>
        <w:t xml:space="preserve"> </w:t>
      </w:r>
      <w:r w:rsidRPr="00DB51BA">
        <w:rPr>
          <w:rFonts w:ascii="Sylfaen" w:hAnsi="Sylfaen"/>
          <w:i/>
          <w:sz w:val="21"/>
          <w:szCs w:val="21"/>
          <w:lang w:val="ka-GE"/>
        </w:rPr>
        <w:t>ოხოვოწონი ,,მივხდი, დავრწმუნდი“.</w:t>
      </w:r>
    </w:p>
    <w:p w14:paraId="273C875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გვარი. </w:t>
      </w:r>
      <w:r w:rsidRPr="00DB51BA">
        <w:rPr>
          <w:rFonts w:ascii="Sylfaen" w:hAnsi="Sylfaen"/>
          <w:sz w:val="21"/>
          <w:szCs w:val="21"/>
          <w:lang w:val="ka-GE"/>
        </w:rPr>
        <w:t>გვარი სამია ლაზურში და სარფის მეტყველებაშიც: მოქმე</w:t>
      </w:r>
      <w:r w:rsidRPr="00DB51BA">
        <w:rPr>
          <w:rFonts w:ascii="Sylfaen" w:hAnsi="Sylfaen"/>
          <w:sz w:val="21"/>
          <w:szCs w:val="21"/>
          <w:lang w:val="ka-GE"/>
        </w:rPr>
        <w:softHyphen/>
        <w:t>დე</w:t>
      </w:r>
      <w:r w:rsidRPr="00DB51BA">
        <w:rPr>
          <w:rFonts w:ascii="Sylfaen" w:hAnsi="Sylfaen"/>
          <w:sz w:val="21"/>
          <w:szCs w:val="21"/>
          <w:lang w:val="ka-GE"/>
        </w:rPr>
        <w:softHyphen/>
      </w:r>
      <w:r w:rsidRPr="00DB51BA">
        <w:rPr>
          <w:rFonts w:ascii="Sylfaen" w:hAnsi="Sylfaen"/>
          <w:sz w:val="21"/>
          <w:szCs w:val="21"/>
          <w:lang w:val="ka-GE"/>
        </w:rPr>
        <w:softHyphen/>
        <w:t>ბი</w:t>
      </w:r>
      <w:r w:rsidRPr="00DB51BA">
        <w:rPr>
          <w:rFonts w:ascii="Sylfaen" w:hAnsi="Sylfaen"/>
          <w:sz w:val="21"/>
          <w:szCs w:val="21"/>
          <w:lang w:val="ka-GE"/>
        </w:rPr>
        <w:softHyphen/>
        <w:t>თი (ყველა გარდამავალი ზმნა), ვნებითი და საშუალი (გარდაუვალი ზმნე</w:t>
      </w:r>
      <w:r w:rsidRPr="00DB51BA">
        <w:rPr>
          <w:rFonts w:ascii="Sylfaen" w:hAnsi="Sylfaen"/>
          <w:sz w:val="21"/>
          <w:szCs w:val="21"/>
          <w:lang w:val="ka-GE"/>
        </w:rPr>
        <w:softHyphen/>
        <w:t>ბი). მოქ</w:t>
      </w:r>
      <w:r w:rsidRPr="00DB51BA">
        <w:rPr>
          <w:rFonts w:ascii="Sylfaen" w:hAnsi="Sylfaen"/>
          <w:sz w:val="21"/>
          <w:szCs w:val="21"/>
          <w:lang w:val="ka-GE"/>
        </w:rPr>
        <w:softHyphen/>
        <w:t>მედებითი და საშუალი გვარის ზმნებს მაწარმოებელი არა აქვს.</w:t>
      </w:r>
    </w:p>
    <w:p w14:paraId="5820FFE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ვნებითი გვარის</w:t>
      </w:r>
      <w:r w:rsidRPr="00DB51BA">
        <w:rPr>
          <w:rFonts w:ascii="Sylfaen" w:hAnsi="Sylfaen"/>
          <w:sz w:val="21"/>
          <w:szCs w:val="21"/>
          <w:lang w:val="ka-GE"/>
        </w:rPr>
        <w:t xml:space="preserve"> ზმნებს ლაზურში აფიქსები აწარმოებს, ასეა სარფულშიც. აწმყოში ეს აფიქსებია: </w:t>
      </w:r>
      <w:r w:rsidRPr="00DB51BA">
        <w:rPr>
          <w:rFonts w:ascii="Sylfaen" w:hAnsi="Sylfaen"/>
          <w:b/>
          <w:sz w:val="21"/>
          <w:szCs w:val="21"/>
          <w:lang w:val="ka-GE"/>
        </w:rPr>
        <w:t xml:space="preserve">-უ </w:t>
      </w:r>
      <w:r w:rsidRPr="00DB51BA">
        <w:rPr>
          <w:rFonts w:ascii="Sylfaen" w:hAnsi="Sylfaen"/>
          <w:sz w:val="21"/>
          <w:szCs w:val="21"/>
          <w:lang w:val="ka-GE"/>
        </w:rPr>
        <w:t xml:space="preserve">სუფიქსი, </w:t>
      </w:r>
      <w:r w:rsidRPr="00DB51BA">
        <w:rPr>
          <w:rFonts w:ascii="Sylfaen" w:hAnsi="Sylfaen"/>
          <w:b/>
          <w:sz w:val="21"/>
          <w:szCs w:val="21"/>
          <w:lang w:val="ka-GE"/>
        </w:rPr>
        <w:t>ი-ე</w:t>
      </w:r>
      <w:r w:rsidRPr="00DB51BA">
        <w:rPr>
          <w:rFonts w:ascii="Sylfaen" w:hAnsi="Sylfaen"/>
          <w:sz w:val="21"/>
          <w:szCs w:val="21"/>
          <w:lang w:val="ka-GE"/>
        </w:rPr>
        <w:t xml:space="preserve"> აფიქსი, </w:t>
      </w:r>
      <w:r w:rsidRPr="00DB51BA">
        <w:rPr>
          <w:rFonts w:ascii="Sylfaen" w:hAnsi="Sylfaen"/>
          <w:b/>
          <w:sz w:val="21"/>
          <w:szCs w:val="21"/>
          <w:lang w:val="ka-GE"/>
        </w:rPr>
        <w:t xml:space="preserve">ა-ე </w:t>
      </w:r>
      <w:r w:rsidRPr="00DB51BA">
        <w:rPr>
          <w:rFonts w:ascii="Sylfaen" w:hAnsi="Sylfaen"/>
          <w:sz w:val="21"/>
          <w:szCs w:val="21"/>
          <w:lang w:val="ka-GE"/>
        </w:rPr>
        <w:t>აფიქსი.</w:t>
      </w:r>
    </w:p>
    <w:p w14:paraId="05061EF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-უ:</w:t>
      </w:r>
      <w:r w:rsidRPr="00DB51BA">
        <w:rPr>
          <w:rFonts w:ascii="Sylfaen" w:hAnsi="Sylfaen"/>
          <w:sz w:val="21"/>
          <w:szCs w:val="21"/>
          <w:lang w:val="ka-GE"/>
        </w:rPr>
        <w:t xml:space="preserve"> </w:t>
      </w:r>
      <w:r w:rsidRPr="00DB51BA">
        <w:rPr>
          <w:rFonts w:ascii="Sylfaen" w:hAnsi="Sylfaen"/>
          <w:i/>
          <w:sz w:val="21"/>
          <w:szCs w:val="21"/>
          <w:lang w:val="ka-GE"/>
        </w:rPr>
        <w:t>სქიდუ-ნ ,,რჩება, ცხოვრობს“, ხომ-უ-ნ ,,ხმება“, ტიბ-უ-ნ ,,თბება“.</w:t>
      </w:r>
    </w:p>
    <w:p w14:paraId="56DE4EE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ი-ე: </w:t>
      </w:r>
      <w:r w:rsidRPr="00DB51BA">
        <w:rPr>
          <w:rFonts w:ascii="Sylfaen" w:hAnsi="Sylfaen"/>
          <w:i/>
          <w:sz w:val="21"/>
          <w:szCs w:val="21"/>
          <w:lang w:val="ka-GE"/>
        </w:rPr>
        <w:t>ი-ჭარ-ე-ნ ,,იწერება“, ი-ქიმოჯ-ე-ნ ,,თხოვდება“, ი-შვ-ე-ნ ,,ისმევა“.</w:t>
      </w:r>
    </w:p>
    <w:p w14:paraId="2985F31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ა-ე:</w:t>
      </w:r>
      <w:r w:rsidRPr="00DB51BA">
        <w:rPr>
          <w:rFonts w:ascii="Sylfaen" w:hAnsi="Sylfaen"/>
          <w:sz w:val="21"/>
          <w:szCs w:val="21"/>
          <w:lang w:val="ka-GE"/>
        </w:rPr>
        <w:t xml:space="preserve"> </w:t>
      </w:r>
      <w:r w:rsidRPr="00DB51BA">
        <w:rPr>
          <w:rFonts w:ascii="Sylfaen" w:hAnsi="Sylfaen"/>
          <w:i/>
          <w:sz w:val="21"/>
          <w:szCs w:val="21"/>
          <w:lang w:val="ka-GE"/>
        </w:rPr>
        <w:t>ა-შვ-ე-ნ ,,ესმევა“, ა-ჭკომ-ე-ნ ,,ეჭმევა“.</w:t>
      </w:r>
    </w:p>
    <w:p w14:paraId="12CADCB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დონიანი ვნებითი</w:t>
      </w:r>
      <w:r w:rsidRPr="00DB51BA">
        <w:rPr>
          <w:rFonts w:ascii="Sylfaen" w:hAnsi="Sylfaen"/>
          <w:sz w:val="21"/>
          <w:szCs w:val="21"/>
          <w:lang w:val="ka-GE"/>
        </w:rPr>
        <w:t xml:space="preserve"> სარფულში რამდენსამე სიტყვაში დასტურდება: </w:t>
      </w:r>
      <w:r w:rsidRPr="00DB51BA">
        <w:rPr>
          <w:rFonts w:ascii="Sylfaen" w:hAnsi="Sylfaen"/>
          <w:i/>
          <w:sz w:val="21"/>
          <w:szCs w:val="21"/>
          <w:lang w:val="ka-GE"/>
        </w:rPr>
        <w:t>გოჭკონ</w:t>
      </w:r>
      <w:r w:rsidRPr="00DB51BA">
        <w:rPr>
          <w:rFonts w:ascii="Sylfaen" w:hAnsi="Sylfaen"/>
          <w:i/>
          <w:sz w:val="21"/>
          <w:szCs w:val="21"/>
          <w:lang w:val="ka-GE"/>
        </w:rPr>
        <w:softHyphen/>
        <w:t>დუნ ,,ავიწყდება“, მოღორდუნ ,,მოტყუვდება“, მოწოინდუნ ,,მოეწონება“.</w:t>
      </w:r>
    </w:p>
    <w:p w14:paraId="0B8351BF" w14:textId="6299252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ერთპირიან </w:t>
      </w:r>
      <w:r w:rsidRPr="00DB51BA">
        <w:rPr>
          <w:rFonts w:ascii="Sylfaen" w:hAnsi="Sylfaen"/>
          <w:b/>
          <w:sz w:val="21"/>
          <w:szCs w:val="21"/>
          <w:lang w:val="ka-GE"/>
        </w:rPr>
        <w:t>ი-ე</w:t>
      </w:r>
      <w:r w:rsidRPr="00DB51BA">
        <w:rPr>
          <w:rFonts w:ascii="Sylfaen" w:hAnsi="Sylfaen"/>
          <w:sz w:val="21"/>
          <w:szCs w:val="21"/>
          <w:lang w:val="ka-GE"/>
        </w:rPr>
        <w:t xml:space="preserve"> და ორპირიან </w:t>
      </w:r>
      <w:r w:rsidRPr="00DB51BA">
        <w:rPr>
          <w:rFonts w:ascii="Sylfaen" w:hAnsi="Sylfaen"/>
          <w:b/>
          <w:sz w:val="21"/>
          <w:szCs w:val="21"/>
          <w:lang w:val="ka-GE"/>
        </w:rPr>
        <w:t xml:space="preserve">ა-ე </w:t>
      </w:r>
      <w:r w:rsidRPr="00DB51BA">
        <w:rPr>
          <w:rFonts w:ascii="Sylfaen" w:hAnsi="Sylfaen"/>
          <w:sz w:val="21"/>
          <w:szCs w:val="21"/>
          <w:lang w:val="ka-GE"/>
        </w:rPr>
        <w:t>წარმოების ვნებითები ითავსებენ პოტენ</w:t>
      </w:r>
      <w:r w:rsidRPr="00DB51BA">
        <w:rPr>
          <w:rFonts w:ascii="Sylfaen" w:hAnsi="Sylfaen"/>
          <w:sz w:val="21"/>
          <w:szCs w:val="21"/>
          <w:lang w:val="ka-GE"/>
        </w:rPr>
        <w:softHyphen/>
        <w:t>ცია</w:t>
      </w:r>
      <w:r w:rsidRPr="00DB51BA">
        <w:rPr>
          <w:rFonts w:ascii="Sylfaen" w:hAnsi="Sylfaen"/>
          <w:sz w:val="21"/>
          <w:szCs w:val="21"/>
          <w:lang w:val="ka-GE"/>
        </w:rPr>
        <w:softHyphen/>
        <w:t xml:space="preserve">ლის, შესაძლებლობის კატეგორიას. </w:t>
      </w:r>
      <w:r w:rsidRPr="00DB51BA">
        <w:rPr>
          <w:rFonts w:ascii="Sylfaen" w:hAnsi="Sylfaen"/>
          <w:b/>
          <w:sz w:val="21"/>
          <w:szCs w:val="21"/>
          <w:lang w:val="ka-GE"/>
        </w:rPr>
        <w:t>ი-ე</w:t>
      </w:r>
      <w:r w:rsidRPr="00DB51BA">
        <w:rPr>
          <w:rFonts w:ascii="Sylfaen" w:hAnsi="Sylfaen"/>
          <w:sz w:val="21"/>
          <w:szCs w:val="21"/>
          <w:lang w:val="ka-GE"/>
        </w:rPr>
        <w:t xml:space="preserve"> გამოხატავს განყენებულად აღებულ შე</w:t>
      </w:r>
      <w:r w:rsidR="008F4BAC" w:rsidRPr="00DB51BA">
        <w:rPr>
          <w:rFonts w:ascii="Sylfaen" w:hAnsi="Sylfaen"/>
          <w:sz w:val="21"/>
          <w:szCs w:val="21"/>
          <w:lang w:val="ka-GE"/>
        </w:rPr>
        <w:softHyphen/>
      </w:r>
      <w:r w:rsidRPr="00DB51BA">
        <w:rPr>
          <w:rFonts w:ascii="Sylfaen" w:hAnsi="Sylfaen"/>
          <w:sz w:val="21"/>
          <w:szCs w:val="21"/>
          <w:lang w:val="ka-GE"/>
        </w:rPr>
        <w:t>საძ</w:t>
      </w:r>
      <w:r w:rsidRPr="00DB51BA">
        <w:rPr>
          <w:rFonts w:ascii="Sylfaen" w:hAnsi="Sylfaen"/>
          <w:sz w:val="21"/>
          <w:szCs w:val="21"/>
          <w:lang w:val="ka-GE"/>
        </w:rPr>
        <w:softHyphen/>
      </w:r>
      <w:r w:rsidR="008F4BAC" w:rsidRPr="00DB51BA">
        <w:rPr>
          <w:rFonts w:ascii="Sylfaen" w:hAnsi="Sylfaen"/>
          <w:sz w:val="21"/>
          <w:szCs w:val="21"/>
          <w:lang w:val="ka-GE"/>
        </w:rPr>
        <w:softHyphen/>
      </w:r>
      <w:r w:rsidRPr="00DB51BA">
        <w:rPr>
          <w:rFonts w:ascii="Sylfaen" w:hAnsi="Sylfaen"/>
          <w:sz w:val="21"/>
          <w:szCs w:val="21"/>
          <w:lang w:val="ka-GE"/>
        </w:rPr>
        <w:t xml:space="preserve">ლებლობას (შეიძლება შეისვას, შეიჭამოს), მეორე </w:t>
      </w:r>
      <w:r w:rsidRPr="00DB51BA">
        <w:rPr>
          <w:rFonts w:ascii="Sylfaen" w:hAnsi="Sylfaen"/>
          <w:b/>
          <w:sz w:val="21"/>
          <w:szCs w:val="21"/>
          <w:lang w:val="ka-GE"/>
        </w:rPr>
        <w:t>ა-ე</w:t>
      </w:r>
      <w:r w:rsidRPr="00DB51BA">
        <w:rPr>
          <w:rFonts w:ascii="Sylfaen" w:hAnsi="Sylfaen"/>
          <w:sz w:val="21"/>
          <w:szCs w:val="21"/>
          <w:lang w:val="ka-GE"/>
        </w:rPr>
        <w:t xml:space="preserve"> კი შესაძლებლობას გარკვეულ პირებთან მიმართებით (შეუძლია შესვას, შეუძლია შეჭამოს).</w:t>
      </w:r>
    </w:p>
    <w:p w14:paraId="47E3D55E"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საშუალი გვარის</w:t>
      </w:r>
      <w:r w:rsidRPr="00DB51BA">
        <w:rPr>
          <w:rFonts w:ascii="Sylfaen" w:hAnsi="Sylfaen"/>
          <w:sz w:val="21"/>
          <w:szCs w:val="21"/>
          <w:lang w:val="ka-GE"/>
        </w:rPr>
        <w:t xml:space="preserve"> ზმნების ნიმუში იქმნება: </w:t>
      </w:r>
      <w:r w:rsidRPr="00DB51BA">
        <w:rPr>
          <w:rFonts w:ascii="Sylfaen" w:hAnsi="Sylfaen"/>
          <w:i/>
          <w:sz w:val="21"/>
          <w:szCs w:val="21"/>
          <w:lang w:val="ka-GE"/>
        </w:rPr>
        <w:t>რენ ,,არის“, ხენ ,,ზის“, მინონ ,,მინდა“, ჯოხონს ,,ჰქვია“.</w:t>
      </w:r>
    </w:p>
    <w:p w14:paraId="0A7D4DD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ქცევა.</w:t>
      </w:r>
      <w:r w:rsidRPr="00DB51BA">
        <w:rPr>
          <w:rFonts w:ascii="Sylfaen" w:hAnsi="Sylfaen"/>
          <w:sz w:val="21"/>
          <w:szCs w:val="21"/>
          <w:lang w:val="ka-GE"/>
        </w:rPr>
        <w:t xml:space="preserve"> სარფის თქმაში, ისე როგორც სხვა ქართველურ ენებში, გამოი</w:t>
      </w:r>
      <w:r w:rsidRPr="00DB51BA">
        <w:rPr>
          <w:rFonts w:ascii="Sylfaen" w:hAnsi="Sylfaen"/>
          <w:sz w:val="21"/>
          <w:szCs w:val="21"/>
          <w:lang w:val="ka-GE"/>
        </w:rPr>
        <w:softHyphen/>
        <w:t>ყოფა ნეიტრალური (საარვისო), სასუბიექტო (სათავისო) და საობიექტო (სასხვი</w:t>
      </w:r>
      <w:r w:rsidRPr="00DB51BA">
        <w:rPr>
          <w:rFonts w:ascii="Sylfaen" w:hAnsi="Sylfaen"/>
          <w:sz w:val="21"/>
          <w:szCs w:val="21"/>
          <w:lang w:val="ka-GE"/>
        </w:rPr>
        <w:softHyphen/>
        <w:t>სო) ქცევა.</w:t>
      </w:r>
    </w:p>
    <w:p w14:paraId="04201105"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საარვისო ქცევას</w:t>
      </w:r>
      <w:r w:rsidRPr="00DB51BA">
        <w:rPr>
          <w:rFonts w:ascii="Sylfaen" w:hAnsi="Sylfaen"/>
          <w:sz w:val="21"/>
          <w:szCs w:val="21"/>
          <w:lang w:val="ka-GE"/>
        </w:rPr>
        <w:t xml:space="preserve"> ნიშანი არა აქვს: </w:t>
      </w:r>
      <w:r w:rsidRPr="00DB51BA">
        <w:rPr>
          <w:rFonts w:ascii="Sylfaen" w:hAnsi="Sylfaen"/>
          <w:i/>
          <w:sz w:val="21"/>
          <w:szCs w:val="21"/>
          <w:lang w:val="ka-GE"/>
        </w:rPr>
        <w:t>ჭარუფს ,,წერს“, კიდუფს ,,აშენებს“, ხაჩ</w:t>
      </w:r>
      <w:r w:rsidRPr="00DB51BA">
        <w:rPr>
          <w:rFonts w:ascii="Sylfaen" w:hAnsi="Sylfaen"/>
          <w:i/>
          <w:sz w:val="21"/>
          <w:szCs w:val="21"/>
          <w:lang w:val="ka-GE"/>
        </w:rPr>
        <w:softHyphen/>
        <w:t>ქუფს ,,თოხნის“.</w:t>
      </w:r>
    </w:p>
    <w:p w14:paraId="5D398D1C"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სათავისო ქცევას </w:t>
      </w:r>
      <w:r w:rsidRPr="00DB51BA">
        <w:rPr>
          <w:rFonts w:ascii="Sylfaen" w:hAnsi="Sylfaen"/>
          <w:b/>
          <w:sz w:val="21"/>
          <w:szCs w:val="21"/>
          <w:lang w:val="ka-GE"/>
        </w:rPr>
        <w:t xml:space="preserve">ი- </w:t>
      </w:r>
      <w:r w:rsidRPr="00DB51BA">
        <w:rPr>
          <w:rFonts w:ascii="Sylfaen" w:hAnsi="Sylfaen"/>
          <w:sz w:val="21"/>
          <w:szCs w:val="21"/>
          <w:lang w:val="ka-GE"/>
        </w:rPr>
        <w:t xml:space="preserve">აწარმოებს: მაგ.: </w:t>
      </w:r>
      <w:r w:rsidRPr="00DB51BA">
        <w:rPr>
          <w:rFonts w:ascii="Sylfaen" w:hAnsi="Sylfaen"/>
          <w:i/>
          <w:sz w:val="21"/>
          <w:szCs w:val="21"/>
          <w:lang w:val="ka-GE"/>
        </w:rPr>
        <w:t>იჭარუფს ,,იწერს“, იკიდუფს ,,იშე</w:t>
      </w:r>
      <w:r w:rsidRPr="00DB51BA">
        <w:rPr>
          <w:rFonts w:ascii="Sylfaen" w:hAnsi="Sylfaen"/>
          <w:i/>
          <w:sz w:val="21"/>
          <w:szCs w:val="21"/>
          <w:lang w:val="ka-GE"/>
        </w:rPr>
        <w:softHyphen/>
        <w:t>ნებს“, იბღაფს ,,იპარავს“, იკვათუფს ,,იჭრის“.</w:t>
      </w:r>
    </w:p>
    <w:p w14:paraId="03E75008" w14:textId="7C27E36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არნ. ჩიქობავა აღნიშნავდა: „სასუბიექტო ქცევის შესახებ სარფელები აცხა</w:t>
      </w:r>
      <w:r w:rsidRPr="00DB51BA">
        <w:rPr>
          <w:rFonts w:ascii="Sylfaen" w:hAnsi="Sylfaen"/>
          <w:sz w:val="21"/>
          <w:szCs w:val="21"/>
          <w:lang w:val="ka-GE"/>
        </w:rPr>
        <w:softHyphen/>
        <w:t>დებდ</w:t>
      </w:r>
      <w:r w:rsidRPr="00DB51BA">
        <w:rPr>
          <w:rFonts w:ascii="Sylfaen" w:hAnsi="Sylfaen"/>
          <w:sz w:val="21"/>
          <w:szCs w:val="21"/>
          <w:lang w:val="ka-GE"/>
        </w:rPr>
        <w:softHyphen/>
        <w:t>ნენ: იგი აღნიშნავს, რომ ობიექტი სუბიექტის კუთვნილებას წარმოადგენს, მაგ</w:t>
      </w:r>
      <w:r w:rsidRPr="00DB51BA">
        <w:rPr>
          <w:rFonts w:ascii="Sylfaen" w:hAnsi="Sylfaen"/>
          <w:sz w:val="21"/>
          <w:szCs w:val="21"/>
          <w:lang w:val="ka-GE"/>
        </w:rPr>
        <w:softHyphen/>
        <w:t>რამ არ აღნიშნავს იმას, რომ</w:t>
      </w:r>
      <w:r w:rsidR="001E666A">
        <w:rPr>
          <w:rFonts w:ascii="Sylfaen" w:hAnsi="Sylfaen"/>
          <w:sz w:val="21"/>
          <w:szCs w:val="21"/>
          <w:lang w:val="ka-GE"/>
        </w:rPr>
        <w:t xml:space="preserve"> ობიექტი განკუთვნილია სუბიექტის</w:t>
      </w:r>
      <w:r w:rsidRPr="00DB51BA">
        <w:rPr>
          <w:rFonts w:ascii="Sylfaen" w:hAnsi="Sylfaen"/>
          <w:sz w:val="21"/>
          <w:szCs w:val="21"/>
          <w:lang w:val="ka-GE"/>
        </w:rPr>
        <w:t>თვისო: ,,ყველს იჭრის“ (ე.ი. ჭრის თავისთვის) ჭანურად არ ითქმისო: ,,ხე იკვათუმს“, კი</w:t>
      </w:r>
      <w:r w:rsidRPr="00DB51BA">
        <w:rPr>
          <w:rFonts w:ascii="Sylfaen" w:hAnsi="Sylfaen"/>
          <w:sz w:val="21"/>
          <w:szCs w:val="21"/>
          <w:lang w:val="ka-GE"/>
        </w:rPr>
        <w:softHyphen/>
        <w:t>თი იკვათუმს“, (,,ხელს იჭრის“, ,,თითს იჭრის“ ითქმის). ,,ხელი“, თითი“ სუბიექ</w:t>
      </w:r>
      <w:r w:rsidRPr="00DB51BA">
        <w:rPr>
          <w:rFonts w:ascii="Sylfaen" w:hAnsi="Sylfaen"/>
          <w:sz w:val="21"/>
          <w:szCs w:val="21"/>
          <w:lang w:val="ka-GE"/>
        </w:rPr>
        <w:softHyphen/>
        <w:t>ტი</w:t>
      </w:r>
      <w:r w:rsidRPr="00DB51BA">
        <w:rPr>
          <w:rFonts w:ascii="Sylfaen" w:hAnsi="Sylfaen"/>
          <w:sz w:val="21"/>
          <w:szCs w:val="21"/>
          <w:lang w:val="ka-GE"/>
        </w:rPr>
        <w:softHyphen/>
        <w:t>საა და ,,იკვათუმს“ ნიშნავს: ,,ჭრის თავისასო“ (უფრო ზუსტად რომ ვთქვათ, თა</w:t>
      </w:r>
      <w:r w:rsidRPr="00DB51BA">
        <w:rPr>
          <w:rFonts w:ascii="Sylfaen" w:hAnsi="Sylfaen"/>
          <w:sz w:val="21"/>
          <w:szCs w:val="21"/>
          <w:lang w:val="ka-GE"/>
        </w:rPr>
        <w:softHyphen/>
        <w:t>ვის სხეულის ნაწილს და არა თავისთვის) (ჩიქობავა, 2008:120). იქვე არნ. ჩიქო</w:t>
      </w:r>
      <w:r w:rsidRPr="00DB51BA">
        <w:rPr>
          <w:rFonts w:ascii="Sylfaen" w:hAnsi="Sylfaen"/>
          <w:sz w:val="21"/>
          <w:szCs w:val="21"/>
          <w:lang w:val="ka-GE"/>
        </w:rPr>
        <w:softHyphen/>
        <w:t>ბავა დას</w:t>
      </w:r>
      <w:r w:rsidRPr="00DB51BA">
        <w:rPr>
          <w:rFonts w:ascii="Sylfaen" w:hAnsi="Sylfaen"/>
          <w:sz w:val="21"/>
          <w:szCs w:val="21"/>
          <w:lang w:val="ka-GE"/>
        </w:rPr>
        <w:softHyphen/>
        <w:t>ძენს, რომ ქართულში, მეგრულშიც და სვანურშიც სასუბიექტო ქცე</w:t>
      </w:r>
      <w:r w:rsidRPr="00DB51BA">
        <w:rPr>
          <w:rFonts w:ascii="Sylfaen" w:hAnsi="Sylfaen"/>
          <w:sz w:val="21"/>
          <w:szCs w:val="21"/>
          <w:lang w:val="ka-GE"/>
        </w:rPr>
        <w:softHyphen/>
        <w:t>ვის ძირითადი და პირველადი მნიშვნელობა უნდა ყოფილიყო სწორედ ის, რაც ლაზურშია შემონახული.</w:t>
      </w:r>
    </w:p>
    <w:p w14:paraId="5BF5E2C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სასხვისო ქცევას</w:t>
      </w:r>
      <w:r w:rsidRPr="00DB51BA">
        <w:rPr>
          <w:rFonts w:ascii="Sylfaen" w:hAnsi="Sylfaen"/>
          <w:sz w:val="21"/>
          <w:szCs w:val="21"/>
          <w:lang w:val="ka-GE"/>
        </w:rPr>
        <w:t xml:space="preserve"> ორი მნიშვნელობა აქვს: მოქმედება ეხება ობიექტის საგანს ან ობიექტისთვის განკუთვნილ საგანს. სასხვისო ქცევის ნიშანია </w:t>
      </w:r>
      <w:r w:rsidRPr="00DB51BA">
        <w:rPr>
          <w:rFonts w:ascii="Sylfaen" w:hAnsi="Sylfaen"/>
          <w:b/>
          <w:sz w:val="21"/>
          <w:szCs w:val="21"/>
          <w:lang w:val="ka-GE"/>
        </w:rPr>
        <w:t>ი-</w:t>
      </w:r>
      <w:r w:rsidRPr="00DB51BA">
        <w:rPr>
          <w:rFonts w:ascii="Sylfaen" w:hAnsi="Sylfaen"/>
          <w:sz w:val="21"/>
          <w:szCs w:val="21"/>
          <w:lang w:val="ka-GE"/>
        </w:rPr>
        <w:t xml:space="preserve"> და </w:t>
      </w:r>
      <w:r w:rsidRPr="00DB51BA">
        <w:rPr>
          <w:rFonts w:ascii="Sylfaen" w:hAnsi="Sylfaen"/>
          <w:b/>
          <w:sz w:val="21"/>
          <w:szCs w:val="21"/>
          <w:lang w:val="ka-GE"/>
        </w:rPr>
        <w:t>უ-.</w:t>
      </w:r>
    </w:p>
    <w:p w14:paraId="0308C12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ი-: </w:t>
      </w:r>
      <w:r w:rsidRPr="00DB51BA">
        <w:rPr>
          <w:rFonts w:ascii="Sylfaen" w:hAnsi="Sylfaen"/>
          <w:i/>
          <w:sz w:val="21"/>
          <w:szCs w:val="21"/>
          <w:lang w:val="ka-GE"/>
        </w:rPr>
        <w:t>მიხვენუფს ,,მიკეთებს“, მიკიდუფს ,,მიშენებს“.</w:t>
      </w:r>
    </w:p>
    <w:p w14:paraId="01E6FA7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უ-: </w:t>
      </w:r>
      <w:r w:rsidRPr="00DB51BA">
        <w:rPr>
          <w:rFonts w:ascii="Sylfaen" w:hAnsi="Sylfaen"/>
          <w:i/>
          <w:sz w:val="21"/>
          <w:szCs w:val="21"/>
          <w:lang w:val="ka-GE"/>
        </w:rPr>
        <w:t>უხვენუფს ,,უკეთებს“, უკიდუფს ,,უშენებს“.</w:t>
      </w:r>
    </w:p>
    <w:p w14:paraId="15238665"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კაუზატივი. </w:t>
      </w:r>
      <w:r w:rsidRPr="00DB51BA">
        <w:rPr>
          <w:rFonts w:ascii="Sylfaen" w:hAnsi="Sylfaen"/>
          <w:sz w:val="21"/>
          <w:szCs w:val="21"/>
          <w:lang w:val="ka-GE"/>
        </w:rPr>
        <w:t>შუალობითი კონტაქტის ფორმა, ანუ კაუზატივი გა</w:t>
      </w:r>
      <w:r w:rsidRPr="00DB51BA">
        <w:rPr>
          <w:rFonts w:ascii="Sylfaen" w:hAnsi="Sylfaen"/>
          <w:sz w:val="21"/>
          <w:szCs w:val="21"/>
          <w:lang w:val="ka-GE"/>
        </w:rPr>
        <w:softHyphen/>
        <w:t>მოხა</w:t>
      </w:r>
      <w:r w:rsidRPr="00DB51BA">
        <w:rPr>
          <w:rFonts w:ascii="Sylfaen" w:hAnsi="Sylfaen"/>
          <w:sz w:val="21"/>
          <w:szCs w:val="21"/>
          <w:lang w:val="ka-GE"/>
        </w:rPr>
        <w:softHyphen/>
        <w:t>ტავს სუბიექტური პირის პირდაპირ ობიექტზე მოქმედებას სხვა პირის (ირი</w:t>
      </w:r>
      <w:r w:rsidRPr="00DB51BA">
        <w:rPr>
          <w:rFonts w:ascii="Sylfaen" w:hAnsi="Sylfaen"/>
          <w:sz w:val="21"/>
          <w:szCs w:val="21"/>
          <w:lang w:val="ka-GE"/>
        </w:rPr>
        <w:softHyphen/>
        <w:t xml:space="preserve">ბი) მეშვეობით. კაუზატივის მაწარმოებელია </w:t>
      </w:r>
      <w:r w:rsidRPr="00DB51BA">
        <w:rPr>
          <w:rFonts w:ascii="Sylfaen" w:hAnsi="Sylfaen"/>
          <w:b/>
          <w:sz w:val="21"/>
          <w:szCs w:val="21"/>
          <w:lang w:val="ka-GE"/>
        </w:rPr>
        <w:t>ო-</w:t>
      </w:r>
      <w:r w:rsidRPr="00DB51BA">
        <w:rPr>
          <w:rFonts w:ascii="Sylfaen" w:hAnsi="Sylfaen"/>
          <w:sz w:val="21"/>
          <w:szCs w:val="21"/>
          <w:lang w:val="ka-GE"/>
        </w:rPr>
        <w:t xml:space="preserve">თავსართი </w:t>
      </w:r>
      <w:r w:rsidRPr="00DB51BA">
        <w:rPr>
          <w:rFonts w:ascii="Sylfaen" w:hAnsi="Sylfaen"/>
          <w:b/>
          <w:sz w:val="21"/>
          <w:szCs w:val="21"/>
          <w:lang w:val="ka-GE"/>
        </w:rPr>
        <w:t xml:space="preserve">-აფ </w:t>
      </w:r>
      <w:r w:rsidRPr="00DB51BA">
        <w:rPr>
          <w:rFonts w:ascii="Sylfaen" w:hAnsi="Sylfaen"/>
          <w:sz w:val="21"/>
          <w:szCs w:val="21"/>
          <w:lang w:val="ka-GE"/>
        </w:rPr>
        <w:t>ბოლოსართი, რომე</w:t>
      </w:r>
      <w:r w:rsidRPr="00DB51BA">
        <w:rPr>
          <w:rFonts w:ascii="Sylfaen" w:hAnsi="Sylfaen"/>
          <w:sz w:val="21"/>
          <w:szCs w:val="21"/>
          <w:lang w:val="ka-GE"/>
        </w:rPr>
        <w:softHyphen/>
        <w:t xml:space="preserve">ლიც დაერთვის წყვეტილის ფუძეს: </w:t>
      </w:r>
      <w:r w:rsidRPr="00DB51BA">
        <w:rPr>
          <w:rFonts w:ascii="Sylfaen" w:hAnsi="Sylfaen"/>
          <w:i/>
          <w:sz w:val="21"/>
          <w:szCs w:val="21"/>
          <w:lang w:val="ka-GE"/>
        </w:rPr>
        <w:t>ოჭარაფუ ,,აწერინა“, ოკვათაფუ ,,აჭრე</w:t>
      </w:r>
      <w:r w:rsidRPr="00DB51BA">
        <w:rPr>
          <w:rFonts w:ascii="Sylfaen" w:hAnsi="Sylfaen"/>
          <w:i/>
          <w:sz w:val="21"/>
          <w:szCs w:val="21"/>
          <w:lang w:val="ka-GE"/>
        </w:rPr>
        <w:softHyphen/>
        <w:t>ვინა“, ოკიდა</w:t>
      </w:r>
      <w:r w:rsidRPr="00DB51BA">
        <w:rPr>
          <w:rFonts w:ascii="Sylfaen" w:hAnsi="Sylfaen"/>
          <w:i/>
          <w:sz w:val="21"/>
          <w:szCs w:val="21"/>
          <w:lang w:val="ka-GE"/>
        </w:rPr>
        <w:softHyphen/>
        <w:t>ფუ ,,ააშენებინა“.</w:t>
      </w:r>
    </w:p>
    <w:p w14:paraId="0EE78F08"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აწმყოს კაუზატივი: </w:t>
      </w:r>
      <w:r w:rsidRPr="00DB51BA">
        <w:rPr>
          <w:rFonts w:ascii="Sylfaen" w:hAnsi="Sylfaen"/>
          <w:i/>
          <w:sz w:val="21"/>
          <w:szCs w:val="21"/>
          <w:lang w:val="ka-GE"/>
        </w:rPr>
        <w:t>ოგიბაფაფს ,,ახარშვინებს“, ოჭარაფაფს ,,აწერინებს“, ოკვა</w:t>
      </w:r>
      <w:r w:rsidRPr="00DB51BA">
        <w:rPr>
          <w:rFonts w:ascii="Sylfaen" w:hAnsi="Sylfaen"/>
          <w:i/>
          <w:sz w:val="21"/>
          <w:szCs w:val="21"/>
          <w:lang w:val="ka-GE"/>
        </w:rPr>
        <w:softHyphen/>
        <w:t>თა</w:t>
      </w:r>
      <w:r w:rsidRPr="00DB51BA">
        <w:rPr>
          <w:rFonts w:ascii="Sylfaen" w:hAnsi="Sylfaen"/>
          <w:i/>
          <w:sz w:val="21"/>
          <w:szCs w:val="21"/>
          <w:lang w:val="ka-GE"/>
        </w:rPr>
        <w:softHyphen/>
        <w:t>ფაფს ,,აჭრევინებს“.</w:t>
      </w:r>
    </w:p>
    <w:p w14:paraId="6466D68D"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სერიები და მწკრივები. </w:t>
      </w:r>
      <w:r w:rsidRPr="00DB51BA">
        <w:rPr>
          <w:rFonts w:ascii="Sylfaen" w:hAnsi="Sylfaen"/>
          <w:sz w:val="21"/>
          <w:szCs w:val="21"/>
          <w:lang w:val="ka-GE"/>
        </w:rPr>
        <w:t xml:space="preserve">პირველი სერიის ძირითადი მწკრივია </w:t>
      </w:r>
      <w:r w:rsidRPr="00DB51BA">
        <w:rPr>
          <w:rFonts w:ascii="Sylfaen" w:hAnsi="Sylfaen"/>
          <w:b/>
          <w:sz w:val="21"/>
          <w:szCs w:val="21"/>
          <w:lang w:val="ka-GE"/>
        </w:rPr>
        <w:t>აწმ</w:t>
      </w:r>
      <w:r w:rsidRPr="00DB51BA">
        <w:rPr>
          <w:rFonts w:ascii="Sylfaen" w:hAnsi="Sylfaen"/>
          <w:b/>
          <w:sz w:val="21"/>
          <w:szCs w:val="21"/>
          <w:lang w:val="ka-GE"/>
        </w:rPr>
        <w:softHyphen/>
        <w:t>ყო.</w:t>
      </w:r>
      <w:r w:rsidRPr="00DB51BA">
        <w:rPr>
          <w:rFonts w:ascii="Sylfaen" w:hAnsi="Sylfaen"/>
          <w:sz w:val="21"/>
          <w:szCs w:val="21"/>
          <w:lang w:val="ka-GE"/>
        </w:rPr>
        <w:t xml:space="preserve"> აწმყოს ფუძეს, წყვეტილის ფუძესთან შედარებით, ართულებს თემატური სუ</w:t>
      </w:r>
      <w:r w:rsidRPr="00DB51BA">
        <w:rPr>
          <w:rFonts w:ascii="Sylfaen" w:hAnsi="Sylfaen"/>
          <w:sz w:val="21"/>
          <w:szCs w:val="21"/>
          <w:lang w:val="ka-GE"/>
        </w:rPr>
        <w:softHyphen/>
        <w:t>ფიქ</w:t>
      </w:r>
      <w:r w:rsidRPr="00DB51BA">
        <w:rPr>
          <w:rFonts w:ascii="Sylfaen" w:hAnsi="Sylfaen"/>
          <w:sz w:val="21"/>
          <w:szCs w:val="21"/>
          <w:lang w:val="ka-GE"/>
        </w:rPr>
        <w:softHyphen/>
        <w:t xml:space="preserve">სები და სავრცობი. სარფულში ყველაზე გავრცელებული თემის ნიშანია </w:t>
      </w:r>
      <w:r w:rsidRPr="00DB51BA">
        <w:rPr>
          <w:rFonts w:ascii="Sylfaen" w:hAnsi="Sylfaen"/>
          <w:b/>
          <w:sz w:val="21"/>
          <w:szCs w:val="21"/>
          <w:lang w:val="ka-GE"/>
        </w:rPr>
        <w:t>-უფ.</w:t>
      </w:r>
      <w:r w:rsidRPr="00DB51BA">
        <w:rPr>
          <w:rFonts w:ascii="Sylfaen" w:hAnsi="Sylfaen"/>
          <w:sz w:val="21"/>
          <w:szCs w:val="21"/>
          <w:lang w:val="ka-GE"/>
        </w:rPr>
        <w:t xml:space="preserve"> მაგ.: </w:t>
      </w:r>
      <w:r w:rsidRPr="00DB51BA">
        <w:rPr>
          <w:rFonts w:ascii="Sylfaen" w:hAnsi="Sylfaen"/>
          <w:i/>
          <w:sz w:val="21"/>
          <w:szCs w:val="21"/>
          <w:lang w:val="ka-GE"/>
        </w:rPr>
        <w:t>ჭარუფს ,,წერს“, კიდუფს ,,აშენებს“, ხაჩქუფს ,,თოხნის“, იკითხუფს ,,კითხუ</w:t>
      </w:r>
      <w:r w:rsidRPr="00DB51BA">
        <w:rPr>
          <w:rFonts w:ascii="Sylfaen" w:hAnsi="Sylfaen"/>
          <w:i/>
          <w:sz w:val="21"/>
          <w:szCs w:val="21"/>
          <w:lang w:val="ka-GE"/>
        </w:rPr>
        <w:softHyphen/>
        <w:t>ლობს“.</w:t>
      </w:r>
    </w:p>
    <w:p w14:paraId="5841D32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აწმყო:</w:t>
      </w:r>
      <w:r w:rsidRPr="00DB51BA">
        <w:rPr>
          <w:rFonts w:ascii="Sylfaen" w:hAnsi="Sylfaen"/>
          <w:sz w:val="21"/>
          <w:szCs w:val="21"/>
          <w:lang w:val="ka-GE"/>
        </w:rPr>
        <w:t xml:space="preserve"> პჭარუფ</w:t>
      </w:r>
    </w:p>
    <w:p w14:paraId="704E776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w:t>
      </w:r>
    </w:p>
    <w:p w14:paraId="0D487EE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ჭარუფს</w:t>
      </w:r>
    </w:p>
    <w:p w14:paraId="3138D90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პჭარუფთ</w:t>
      </w:r>
    </w:p>
    <w:p w14:paraId="6CEBBAF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ჭარუფთ</w:t>
      </w:r>
    </w:p>
    <w:p w14:paraId="2A70572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ჭარუფან</w:t>
      </w:r>
    </w:p>
    <w:p w14:paraId="32CBEFF2" w14:textId="214C3BD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აწმყოსგან იწარმოება: უწყვეტელი, კავშირებითი პირველი, პირობითი პი</w:t>
      </w:r>
      <w:r w:rsidRPr="00DB51BA">
        <w:rPr>
          <w:rFonts w:ascii="Sylfaen" w:hAnsi="Sylfaen"/>
          <w:sz w:val="21"/>
          <w:szCs w:val="21"/>
          <w:lang w:val="ka-GE"/>
        </w:rPr>
        <w:softHyphen/>
        <w:t>რ</w:t>
      </w:r>
      <w:r w:rsidRPr="00DB51BA">
        <w:rPr>
          <w:rFonts w:ascii="Sylfaen" w:hAnsi="Sylfaen"/>
          <w:sz w:val="21"/>
          <w:szCs w:val="21"/>
          <w:lang w:val="ka-GE"/>
        </w:rPr>
        <w:softHyphen/>
      </w:r>
      <w:r w:rsidRPr="00DB51BA">
        <w:rPr>
          <w:rFonts w:ascii="Sylfaen" w:hAnsi="Sylfaen"/>
          <w:sz w:val="21"/>
          <w:szCs w:val="21"/>
          <w:lang w:val="ka-GE"/>
        </w:rPr>
        <w:softHyphen/>
        <w:t>ველი, ნაუწყვეტლარი თურმეობითი.</w:t>
      </w:r>
    </w:p>
    <w:p w14:paraId="54C0F80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უწყვეტელი. </w:t>
      </w:r>
      <w:r w:rsidRPr="00DB51BA">
        <w:rPr>
          <w:rFonts w:ascii="Sylfaen" w:hAnsi="Sylfaen"/>
          <w:sz w:val="21"/>
          <w:szCs w:val="21"/>
          <w:lang w:val="ka-GE"/>
        </w:rPr>
        <w:t>უწყვეტელს აწარმოებს -</w:t>
      </w:r>
      <w:r w:rsidRPr="00DB51BA">
        <w:rPr>
          <w:rFonts w:ascii="Sylfaen" w:hAnsi="Sylfaen"/>
          <w:b/>
          <w:sz w:val="21"/>
          <w:szCs w:val="21"/>
          <w:lang w:val="ka-GE"/>
        </w:rPr>
        <w:t>ტ</w:t>
      </w:r>
      <w:r w:rsidRPr="00DB51BA">
        <w:rPr>
          <w:rFonts w:ascii="Sylfaen" w:hAnsi="Sylfaen"/>
          <w:sz w:val="21"/>
          <w:szCs w:val="21"/>
          <w:lang w:val="ka-GE"/>
        </w:rPr>
        <w:t xml:space="preserve"> სუფიქსი. I და II პირის ორსავე რიცხვ</w:t>
      </w:r>
      <w:r w:rsidRPr="00DB51BA">
        <w:rPr>
          <w:rFonts w:ascii="Sylfaen" w:hAnsi="Sylfaen"/>
          <w:sz w:val="21"/>
          <w:szCs w:val="21"/>
          <w:lang w:val="ka-GE"/>
        </w:rPr>
        <w:softHyphen/>
        <w:t>ში ბოლოში დაერთვის უფუნქციო -</w:t>
      </w:r>
      <w:r w:rsidRPr="00DB51BA">
        <w:rPr>
          <w:rFonts w:ascii="Sylfaen" w:hAnsi="Sylfaen"/>
          <w:b/>
          <w:sz w:val="21"/>
          <w:szCs w:val="21"/>
          <w:lang w:val="ka-GE"/>
        </w:rPr>
        <w:t>ი</w:t>
      </w:r>
      <w:r w:rsidRPr="00DB51BA">
        <w:rPr>
          <w:rFonts w:ascii="Sylfaen" w:hAnsi="Sylfaen"/>
          <w:sz w:val="21"/>
          <w:szCs w:val="21"/>
          <w:lang w:val="ka-GE"/>
        </w:rPr>
        <w:t xml:space="preserve"> (დანელია, 2006:148). სუბიექტური მესამე პირის ნიშანია -</w:t>
      </w:r>
      <w:r w:rsidRPr="00DB51BA">
        <w:rPr>
          <w:rFonts w:ascii="Sylfaen" w:hAnsi="Sylfaen"/>
          <w:b/>
          <w:sz w:val="21"/>
          <w:szCs w:val="21"/>
          <w:lang w:val="ka-GE"/>
        </w:rPr>
        <w:t>უ</w:t>
      </w:r>
      <w:r w:rsidRPr="00DB51BA">
        <w:rPr>
          <w:rFonts w:ascii="Sylfaen" w:hAnsi="Sylfaen"/>
          <w:sz w:val="21"/>
          <w:szCs w:val="21"/>
          <w:lang w:val="ka-GE"/>
        </w:rPr>
        <w:t xml:space="preserve"> ( მხ. რ) და </w:t>
      </w:r>
      <w:r w:rsidRPr="00DB51BA">
        <w:rPr>
          <w:rFonts w:ascii="Sylfaen" w:hAnsi="Sylfaen"/>
          <w:b/>
          <w:sz w:val="21"/>
          <w:szCs w:val="21"/>
          <w:lang w:val="ka-GE"/>
        </w:rPr>
        <w:t>-ეს</w:t>
      </w:r>
      <w:r w:rsidRPr="00DB51BA">
        <w:rPr>
          <w:rFonts w:ascii="Sylfaen" w:hAnsi="Sylfaen"/>
          <w:sz w:val="21"/>
          <w:szCs w:val="21"/>
          <w:lang w:val="ka-GE"/>
        </w:rPr>
        <w:t xml:space="preserve"> (მრ. რ).</w:t>
      </w:r>
    </w:p>
    <w:p w14:paraId="09F7C13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პჭარუფტი მა ია ,,ვწერდი მე მას (იგი)“</w:t>
      </w:r>
    </w:p>
    <w:p w14:paraId="00BD30C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ჭარუფტი სი ია ,,წერდი შენ მას (იგი)“</w:t>
      </w:r>
    </w:p>
    <w:p w14:paraId="75061B0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ჭარუფტუ ემუქ ია ,,წერდა ის (მან) მას (იგი)</w:t>
      </w:r>
    </w:p>
    <w:p w14:paraId="06481E1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პჭარუფტით ჩქინ ია ,,ვწერდით ჩვენ მას (იგი)“</w:t>
      </w:r>
    </w:p>
    <w:p w14:paraId="17B5F92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ჭარუფტით თქვან ია ,,წერდით თქვენ მას (იგი)</w:t>
      </w:r>
    </w:p>
    <w:p w14:paraId="3B23D62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ჭარუფტეს ენთეფექ ია ,,წერდნენ ისინი მას (იგი).</w:t>
      </w:r>
    </w:p>
    <w:p w14:paraId="68DBB4F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უწყვეტელისგან იწარმოება კავშირებითი პირველი, პირობითი პირველი, ნაუწყ</w:t>
      </w:r>
      <w:r w:rsidRPr="00DB51BA">
        <w:rPr>
          <w:rFonts w:ascii="Sylfaen" w:hAnsi="Sylfaen"/>
          <w:sz w:val="21"/>
          <w:szCs w:val="21"/>
          <w:lang w:val="ka-GE"/>
        </w:rPr>
        <w:softHyphen/>
        <w:t>ვეტლარი პირველი.</w:t>
      </w:r>
    </w:p>
    <w:p w14:paraId="4FB9576B" w14:textId="760D506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კავშირებითი I:</w:t>
      </w:r>
      <w:r w:rsidRPr="00DB51BA">
        <w:rPr>
          <w:rFonts w:ascii="Sylfaen" w:hAnsi="Sylfaen"/>
          <w:sz w:val="21"/>
          <w:szCs w:val="21"/>
          <w:lang w:val="ka-GE"/>
        </w:rPr>
        <w:t xml:space="preserve"> კავშირებით პირველს აწარმოებს -</w:t>
      </w:r>
      <w:r w:rsidRPr="00DB51BA">
        <w:rPr>
          <w:rFonts w:ascii="Sylfaen" w:hAnsi="Sylfaen"/>
          <w:b/>
          <w:sz w:val="21"/>
          <w:szCs w:val="21"/>
          <w:lang w:val="ka-GE"/>
        </w:rPr>
        <w:t>ა</w:t>
      </w:r>
      <w:r w:rsidRPr="00DB51BA">
        <w:rPr>
          <w:rFonts w:ascii="Sylfaen" w:hAnsi="Sylfaen"/>
          <w:sz w:val="21"/>
          <w:szCs w:val="21"/>
          <w:lang w:val="ka-GE"/>
        </w:rPr>
        <w:t xml:space="preserve"> სუფიქსი. -</w:t>
      </w:r>
      <w:r w:rsidRPr="00DB51BA">
        <w:rPr>
          <w:rFonts w:ascii="Sylfaen" w:hAnsi="Sylfaen"/>
          <w:b/>
          <w:sz w:val="21"/>
          <w:szCs w:val="21"/>
          <w:lang w:val="ka-GE"/>
        </w:rPr>
        <w:t>ა</w:t>
      </w:r>
      <w:r w:rsidR="001E666A">
        <w:rPr>
          <w:rFonts w:ascii="Sylfaen" w:hAnsi="Sylfaen"/>
          <w:sz w:val="21"/>
          <w:szCs w:val="21"/>
          <w:lang w:val="ka-GE"/>
        </w:rPr>
        <w:t xml:space="preserve"> დაერთვის უწყვეტ</w:t>
      </w:r>
      <w:r w:rsidRPr="00DB51BA">
        <w:rPr>
          <w:rFonts w:ascii="Sylfaen" w:hAnsi="Sylfaen"/>
          <w:sz w:val="21"/>
          <w:szCs w:val="21"/>
          <w:lang w:val="ka-GE"/>
        </w:rPr>
        <w:t xml:space="preserve">ლის ფუძეს, უფუნქციო </w:t>
      </w:r>
      <w:r w:rsidRPr="00DB51BA">
        <w:rPr>
          <w:rFonts w:ascii="Sylfaen" w:hAnsi="Sylfaen"/>
          <w:b/>
          <w:sz w:val="21"/>
          <w:szCs w:val="21"/>
          <w:lang w:val="ka-GE"/>
        </w:rPr>
        <w:t>ი</w:t>
      </w:r>
      <w:r w:rsidRPr="00DB51BA">
        <w:rPr>
          <w:rFonts w:ascii="Sylfaen" w:hAnsi="Sylfaen"/>
          <w:sz w:val="21"/>
          <w:szCs w:val="21"/>
          <w:lang w:val="ka-GE"/>
        </w:rPr>
        <w:t>-ს გამოყენებით. -</w:t>
      </w:r>
      <w:r w:rsidRPr="00DB51BA">
        <w:rPr>
          <w:rFonts w:ascii="Sylfaen" w:hAnsi="Sylfaen"/>
          <w:b/>
          <w:sz w:val="21"/>
          <w:szCs w:val="21"/>
          <w:lang w:val="ka-GE"/>
        </w:rPr>
        <w:t xml:space="preserve">ა </w:t>
      </w:r>
      <w:r w:rsidRPr="00DB51BA">
        <w:rPr>
          <w:rFonts w:ascii="Sylfaen" w:hAnsi="Sylfaen"/>
          <w:sz w:val="21"/>
          <w:szCs w:val="21"/>
          <w:lang w:val="ka-GE"/>
        </w:rPr>
        <w:t xml:space="preserve">ქართული </w:t>
      </w:r>
      <w:r w:rsidRPr="00DB51BA">
        <w:rPr>
          <w:rFonts w:ascii="Sylfaen" w:hAnsi="Sylfaen"/>
          <w:b/>
          <w:sz w:val="21"/>
          <w:szCs w:val="21"/>
          <w:lang w:val="ka-GE"/>
        </w:rPr>
        <w:t>ე-</w:t>
      </w:r>
      <w:r w:rsidRPr="00DB51BA">
        <w:rPr>
          <w:rFonts w:ascii="Sylfaen" w:hAnsi="Sylfaen"/>
          <w:sz w:val="21"/>
          <w:szCs w:val="21"/>
          <w:lang w:val="ka-GE"/>
        </w:rPr>
        <w:t>ს კანონ</w:t>
      </w:r>
      <w:r w:rsidRPr="00DB51BA">
        <w:rPr>
          <w:rFonts w:ascii="Sylfaen" w:hAnsi="Sylfaen"/>
          <w:sz w:val="21"/>
          <w:szCs w:val="21"/>
          <w:lang w:val="ka-GE"/>
        </w:rPr>
        <w:softHyphen/>
        <w:t>ზო</w:t>
      </w:r>
      <w:r w:rsidRPr="00DB51BA">
        <w:rPr>
          <w:rFonts w:ascii="Sylfaen" w:hAnsi="Sylfaen"/>
          <w:sz w:val="21"/>
          <w:szCs w:val="21"/>
          <w:lang w:val="ka-GE"/>
        </w:rPr>
        <w:softHyphen/>
        <w:t>მიე</w:t>
      </w:r>
      <w:r w:rsidRPr="00DB51BA">
        <w:rPr>
          <w:rFonts w:ascii="Sylfaen" w:hAnsi="Sylfaen"/>
          <w:sz w:val="21"/>
          <w:szCs w:val="21"/>
          <w:lang w:val="ka-GE"/>
        </w:rPr>
        <w:softHyphen/>
        <w:t>რი შესატყვისია.</w:t>
      </w:r>
    </w:p>
    <w:p w14:paraId="145B83D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პჭარუფტა მან ია ,,ვწერდე მე მას (იგი)“</w:t>
      </w:r>
    </w:p>
    <w:p w14:paraId="15DE363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ჭარუფტა სინ ია ,,წერდე შენ მას (იგი)“</w:t>
      </w:r>
    </w:p>
    <w:p w14:paraId="08D189C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ჭარუფტას ემუქ ია ,,წერდეს ის (მან) მას (იგი)“</w:t>
      </w:r>
    </w:p>
    <w:p w14:paraId="69A090C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პჭარუფტათ ჩქინ ია ,,ვწერდეთ ჩვენ მას (იგი)“</w:t>
      </w:r>
    </w:p>
    <w:p w14:paraId="4FDF268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ჭარუფტათ თქვან ია ,,წერდეთ თქვენ მას (იგი)“</w:t>
      </w:r>
    </w:p>
    <w:p w14:paraId="3ED66CD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ჭარუფტან ენთეფექ ია ,,წერდნენ ისინი (მათ) მას (იგი).</w:t>
      </w:r>
    </w:p>
    <w:p w14:paraId="4319BBA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სუბიექტური მესამე პირის ნიშანია</w:t>
      </w:r>
      <w:r w:rsidRPr="00DB51BA">
        <w:rPr>
          <w:rFonts w:ascii="Sylfaen" w:hAnsi="Sylfaen"/>
          <w:b/>
          <w:sz w:val="21"/>
          <w:szCs w:val="21"/>
          <w:lang w:val="ka-GE"/>
        </w:rPr>
        <w:t>-ს</w:t>
      </w:r>
      <w:r w:rsidRPr="00DB51BA">
        <w:rPr>
          <w:rFonts w:ascii="Sylfaen" w:hAnsi="Sylfaen"/>
          <w:sz w:val="21"/>
          <w:szCs w:val="21"/>
          <w:lang w:val="ka-GE"/>
        </w:rPr>
        <w:t xml:space="preserve"> (მხ.რ) და -</w:t>
      </w:r>
      <w:r w:rsidRPr="00DB51BA">
        <w:rPr>
          <w:rFonts w:ascii="Sylfaen" w:hAnsi="Sylfaen"/>
          <w:b/>
          <w:sz w:val="21"/>
          <w:szCs w:val="21"/>
          <w:lang w:val="ka-GE"/>
        </w:rPr>
        <w:t>ან</w:t>
      </w:r>
      <w:r w:rsidRPr="00DB51BA">
        <w:rPr>
          <w:rFonts w:ascii="Sylfaen" w:hAnsi="Sylfaen"/>
          <w:sz w:val="21"/>
          <w:szCs w:val="21"/>
          <w:lang w:val="ka-GE"/>
        </w:rPr>
        <w:t xml:space="preserve"> (მრ.რ)</w:t>
      </w:r>
    </w:p>
    <w:p w14:paraId="4D420B0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პირობითი პირველი:</w:t>
      </w:r>
      <w:r w:rsidRPr="00DB51BA">
        <w:rPr>
          <w:rFonts w:ascii="Sylfaen" w:hAnsi="Sylfaen"/>
          <w:sz w:val="21"/>
          <w:szCs w:val="21"/>
          <w:lang w:val="ka-GE"/>
        </w:rPr>
        <w:t xml:space="preserve"> ეს მწკრივი იწარმოება უწყვეტლის ფუძისგან </w:t>
      </w:r>
      <w:r w:rsidRPr="00DB51BA">
        <w:rPr>
          <w:rFonts w:ascii="Sylfaen" w:hAnsi="Sylfaen"/>
          <w:b/>
          <w:sz w:val="21"/>
          <w:szCs w:val="21"/>
          <w:lang w:val="ka-GE"/>
        </w:rPr>
        <w:t>-კონ</w:t>
      </w:r>
      <w:r w:rsidRPr="00DB51BA">
        <w:rPr>
          <w:rFonts w:ascii="Sylfaen" w:hAnsi="Sylfaen"/>
          <w:sz w:val="21"/>
          <w:szCs w:val="21"/>
          <w:lang w:val="ka-GE"/>
        </w:rPr>
        <w:t>-ის დართვით პირის ნიშნების შემდეგ, ბოლოში.</w:t>
      </w:r>
    </w:p>
    <w:p w14:paraId="79ADFF4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პჭარუფტიკონ მან ია ,,რომ ვწერდე მე მას (იგი)“</w:t>
      </w:r>
    </w:p>
    <w:p w14:paraId="2328458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ჭარუფტიკონ სინ ია ,,რომ წერდე შენ მას (იგი)“</w:t>
      </w:r>
    </w:p>
    <w:p w14:paraId="5B001EF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ჭარუფტუკონ ემუქ ია ,,რომ წერდეს ის (იმან) მას (იგი)</w:t>
      </w:r>
    </w:p>
    <w:p w14:paraId="2EB1ACA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პჭარუფტითკონ ჩქინ ია ,,რომ ვწერდეთ ჩვენ მას (იგი)“</w:t>
      </w:r>
    </w:p>
    <w:p w14:paraId="713A176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ჭარუფტითკონ თქვან ია ,,რომ წერდეთ თქვენ მას (იგი)</w:t>
      </w:r>
    </w:p>
    <w:p w14:paraId="5C9FB65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ჭარუფტესკონ ენთეფექ ია ,,რომ წერდნენ ისინი (მათ) მას (იგი).</w:t>
      </w:r>
    </w:p>
    <w:p w14:paraId="7623C44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ნაუწყვეტლარი თურმეობითი </w:t>
      </w:r>
      <w:r w:rsidRPr="00DB51BA">
        <w:rPr>
          <w:rFonts w:ascii="Sylfaen" w:hAnsi="Sylfaen"/>
          <w:sz w:val="21"/>
          <w:szCs w:val="21"/>
          <w:lang w:val="ka-GE"/>
        </w:rPr>
        <w:t xml:space="preserve">იწარმოება უწყვეტლის ფუძეზე </w:t>
      </w:r>
      <w:r w:rsidRPr="00DB51BA">
        <w:rPr>
          <w:rFonts w:ascii="Sylfaen" w:hAnsi="Sylfaen"/>
          <w:b/>
          <w:sz w:val="21"/>
          <w:szCs w:val="21"/>
          <w:lang w:val="ka-GE"/>
        </w:rPr>
        <w:t>-ერე</w:t>
      </w:r>
      <w:r w:rsidRPr="00DB51BA">
        <w:rPr>
          <w:rFonts w:ascii="Sylfaen" w:hAnsi="Sylfaen"/>
          <w:sz w:val="21"/>
          <w:szCs w:val="21"/>
          <w:lang w:val="ka-GE"/>
        </w:rPr>
        <w:t>-ს დარ</w:t>
      </w:r>
      <w:r w:rsidRPr="00DB51BA">
        <w:rPr>
          <w:rFonts w:ascii="Sylfaen" w:hAnsi="Sylfaen"/>
          <w:sz w:val="21"/>
          <w:szCs w:val="21"/>
          <w:lang w:val="ka-GE"/>
        </w:rPr>
        <w:softHyphen/>
        <w:t>თ</w:t>
      </w:r>
      <w:r w:rsidRPr="00DB51BA">
        <w:rPr>
          <w:rFonts w:ascii="Sylfaen" w:hAnsi="Sylfaen"/>
          <w:sz w:val="21"/>
          <w:szCs w:val="21"/>
          <w:lang w:val="ka-GE"/>
        </w:rPr>
        <w:softHyphen/>
      </w:r>
      <w:r w:rsidRPr="00DB51BA">
        <w:rPr>
          <w:rFonts w:ascii="Sylfaen" w:hAnsi="Sylfaen"/>
          <w:sz w:val="21"/>
          <w:szCs w:val="21"/>
          <w:lang w:val="ka-GE"/>
        </w:rPr>
        <w:softHyphen/>
        <w:t>ვით.</w:t>
      </w:r>
    </w:p>
    <w:p w14:paraId="552CF3D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პჭარუფტერე მან ია ,,ვწერდე თურმე მე მას (იგი)“</w:t>
      </w:r>
    </w:p>
    <w:p w14:paraId="38934D4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ჭარუფტერე სინ ია ,,წერდე თურმე შენ მას (იგი)“</w:t>
      </w:r>
    </w:p>
    <w:p w14:paraId="0607A1C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ჭარუფტერენ ემუქ ია ,,წერდეს თურმე ის (მან) მას (იგი)</w:t>
      </w:r>
    </w:p>
    <w:p w14:paraId="6DD585F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პჭარუფტერეთ ჩქინ ია ,,ვწერდეთ თურმე ჩვენ მას (იგი)“</w:t>
      </w:r>
    </w:p>
    <w:p w14:paraId="338028B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ჭარუფტერეთ თქვან ია ,,წერდეთ თურმე თქვენ მას (იგი)</w:t>
      </w:r>
    </w:p>
    <w:p w14:paraId="56A60CB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ჭარუფტერენან ენთეფექ ია ,,წერდნენ თურმე ისინი (მათ) მას (იგი).</w:t>
      </w:r>
    </w:p>
    <w:p w14:paraId="3B423FA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სუბიექტური მესამე პირის ნიშანია </w:t>
      </w:r>
      <w:r w:rsidRPr="00DB51BA">
        <w:rPr>
          <w:rFonts w:ascii="Sylfaen" w:hAnsi="Sylfaen"/>
          <w:b/>
          <w:sz w:val="21"/>
          <w:szCs w:val="21"/>
          <w:lang w:val="ka-GE"/>
        </w:rPr>
        <w:t>-ნ</w:t>
      </w:r>
      <w:r w:rsidRPr="00DB51BA">
        <w:rPr>
          <w:rFonts w:ascii="Sylfaen" w:hAnsi="Sylfaen"/>
          <w:sz w:val="21"/>
          <w:szCs w:val="21"/>
          <w:lang w:val="ka-GE"/>
        </w:rPr>
        <w:t xml:space="preserve"> (მხ.რ) და </w:t>
      </w:r>
      <w:r w:rsidRPr="00DB51BA">
        <w:rPr>
          <w:rFonts w:ascii="Sylfaen" w:hAnsi="Sylfaen"/>
          <w:b/>
          <w:sz w:val="21"/>
          <w:szCs w:val="21"/>
          <w:lang w:val="ka-GE"/>
        </w:rPr>
        <w:t xml:space="preserve">-ან </w:t>
      </w:r>
      <w:r w:rsidRPr="00DB51BA">
        <w:rPr>
          <w:rFonts w:ascii="Sylfaen" w:hAnsi="Sylfaen"/>
          <w:sz w:val="21"/>
          <w:szCs w:val="21"/>
          <w:lang w:val="ka-GE"/>
        </w:rPr>
        <w:t>(მრ. რ).</w:t>
      </w:r>
    </w:p>
    <w:p w14:paraId="77903FC8" w14:textId="77D22B3F"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II სერიის მწკრივები. </w:t>
      </w:r>
      <w:r w:rsidRPr="00DB51BA">
        <w:rPr>
          <w:rFonts w:ascii="Sylfaen" w:hAnsi="Sylfaen"/>
          <w:sz w:val="21"/>
          <w:szCs w:val="21"/>
          <w:lang w:val="ka-GE"/>
        </w:rPr>
        <w:t>მეორე სერიის ფორმებისთვის მთავარი წყვეტილის მწკრივია, წყვეტილი საყრდენია დანარჩენი მწკრივების საწარმოებლად.</w:t>
      </w:r>
    </w:p>
    <w:p w14:paraId="73EBC740"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წყვეტილი: </w:t>
      </w:r>
      <w:r w:rsidRPr="00DB51BA">
        <w:rPr>
          <w:rFonts w:ascii="Sylfaen" w:hAnsi="Sylfaen"/>
          <w:sz w:val="21"/>
          <w:szCs w:val="21"/>
          <w:lang w:val="ka-GE"/>
        </w:rPr>
        <w:t>ამ მწკრივს აწარმოებს</w:t>
      </w:r>
      <w:r w:rsidRPr="00DB51BA">
        <w:rPr>
          <w:rFonts w:ascii="Sylfaen" w:hAnsi="Sylfaen"/>
          <w:b/>
          <w:sz w:val="21"/>
          <w:szCs w:val="21"/>
          <w:lang w:val="ka-GE"/>
        </w:rPr>
        <w:t xml:space="preserve"> -ი</w:t>
      </w:r>
      <w:r w:rsidRPr="00DB51BA">
        <w:rPr>
          <w:rFonts w:ascii="Sylfaen" w:hAnsi="Sylfaen"/>
          <w:sz w:val="21"/>
          <w:szCs w:val="21"/>
          <w:lang w:val="ka-GE"/>
        </w:rPr>
        <w:t xml:space="preserve"> სუფიქსი: </w:t>
      </w:r>
      <w:r w:rsidRPr="00DB51BA">
        <w:rPr>
          <w:rFonts w:ascii="Sylfaen" w:hAnsi="Sylfaen"/>
          <w:i/>
          <w:sz w:val="21"/>
          <w:szCs w:val="21"/>
          <w:lang w:val="ka-GE"/>
        </w:rPr>
        <w:t>პჭარი ,,ვწერე“, ბძირი ,,ვნახე“, პჭოფი ,,დავიჭირე“.</w:t>
      </w:r>
    </w:p>
    <w:p w14:paraId="3747DC2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სუბიექტური მესამე პირის ნიშანია </w:t>
      </w:r>
      <w:r w:rsidRPr="00DB51BA">
        <w:rPr>
          <w:rFonts w:ascii="Sylfaen" w:hAnsi="Sylfaen"/>
          <w:b/>
          <w:sz w:val="21"/>
          <w:szCs w:val="21"/>
          <w:lang w:val="ka-GE"/>
        </w:rPr>
        <w:t>-უ</w:t>
      </w:r>
      <w:r w:rsidRPr="00DB51BA">
        <w:rPr>
          <w:rFonts w:ascii="Sylfaen" w:hAnsi="Sylfaen"/>
          <w:sz w:val="21"/>
          <w:szCs w:val="21"/>
          <w:lang w:val="ka-GE"/>
        </w:rPr>
        <w:t xml:space="preserve"> (მხ. რ) და </w:t>
      </w:r>
      <w:r w:rsidRPr="00DB51BA">
        <w:rPr>
          <w:rFonts w:ascii="Sylfaen" w:hAnsi="Sylfaen"/>
          <w:b/>
          <w:sz w:val="21"/>
          <w:szCs w:val="21"/>
          <w:lang w:val="ka-GE"/>
        </w:rPr>
        <w:t>-ეს</w:t>
      </w:r>
      <w:r w:rsidRPr="00DB51BA">
        <w:rPr>
          <w:rFonts w:ascii="Sylfaen" w:hAnsi="Sylfaen"/>
          <w:sz w:val="21"/>
          <w:szCs w:val="21"/>
          <w:lang w:val="ka-GE"/>
        </w:rPr>
        <w:t xml:space="preserve"> (მრ. რ).</w:t>
      </w:r>
    </w:p>
    <w:p w14:paraId="5AD5D8C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პჭარი მან ია ,,ვწერე მე ის“</w:t>
      </w:r>
    </w:p>
    <w:p w14:paraId="58E91F0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ჭარი სინ ია ,,წერე შენ ის“</w:t>
      </w:r>
    </w:p>
    <w:p w14:paraId="025760B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ჭარუ ემუქ ია ,,წერა მან ის“</w:t>
      </w:r>
    </w:p>
    <w:p w14:paraId="6D26809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პჭარით ჩქინ ია ,,ვწერეთ ჩვენ ის“</w:t>
      </w:r>
    </w:p>
    <w:p w14:paraId="7920AD9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ჭარით თქვან ია ,,წერეთ თქვენ ის“</w:t>
      </w:r>
    </w:p>
    <w:p w14:paraId="75B1B28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ჭარეს ენთეფექ ია ,,წერეს მათ ის“</w:t>
      </w:r>
    </w:p>
    <w:p w14:paraId="3D1A07E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წყვეტილს ეყრდნობა შემდეგი მწკრივები: კავშირებითი, პირობითი II, ნაწ</w:t>
      </w:r>
      <w:r w:rsidRPr="00DB51BA">
        <w:rPr>
          <w:rFonts w:ascii="Sylfaen" w:hAnsi="Sylfaen"/>
          <w:sz w:val="21"/>
          <w:szCs w:val="21"/>
          <w:lang w:val="ka-GE"/>
        </w:rPr>
        <w:softHyphen/>
        <w:t>ყ</w:t>
      </w:r>
      <w:r w:rsidRPr="00DB51BA">
        <w:rPr>
          <w:rFonts w:ascii="Sylfaen" w:hAnsi="Sylfaen"/>
          <w:sz w:val="21"/>
          <w:szCs w:val="21"/>
          <w:lang w:val="ka-GE"/>
        </w:rPr>
        <w:softHyphen/>
        <w:t>ვე</w:t>
      </w:r>
      <w:r w:rsidRPr="00DB51BA">
        <w:rPr>
          <w:rFonts w:ascii="Sylfaen" w:hAnsi="Sylfaen"/>
          <w:sz w:val="21"/>
          <w:szCs w:val="21"/>
          <w:lang w:val="ka-GE"/>
        </w:rPr>
        <w:softHyphen/>
      </w:r>
      <w:r w:rsidRPr="00DB51BA">
        <w:rPr>
          <w:rFonts w:ascii="Sylfaen" w:hAnsi="Sylfaen"/>
          <w:sz w:val="21"/>
          <w:szCs w:val="21"/>
          <w:lang w:val="ka-GE"/>
        </w:rPr>
        <w:softHyphen/>
        <w:t>ტი</w:t>
      </w:r>
      <w:r w:rsidRPr="00DB51BA">
        <w:rPr>
          <w:rFonts w:ascii="Sylfaen" w:hAnsi="Sylfaen"/>
          <w:sz w:val="21"/>
          <w:szCs w:val="21"/>
          <w:lang w:val="ka-GE"/>
        </w:rPr>
        <w:softHyphen/>
        <w:t>ლარი კავშირებითი III.</w:t>
      </w:r>
    </w:p>
    <w:p w14:paraId="2AAE31A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კავშირებითი II-ისაგან იწარმოება: მყოფადი, პირობითი III.</w:t>
      </w:r>
    </w:p>
    <w:p w14:paraId="77B40D3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კავშირებითი II იწარმოება წყვეტილისგან </w:t>
      </w:r>
      <w:r w:rsidRPr="00DB51BA">
        <w:rPr>
          <w:rFonts w:ascii="Sylfaen" w:hAnsi="Sylfaen"/>
          <w:b/>
          <w:sz w:val="21"/>
          <w:szCs w:val="21"/>
          <w:lang w:val="ka-GE"/>
        </w:rPr>
        <w:t xml:space="preserve">-ა </w:t>
      </w:r>
      <w:r w:rsidRPr="00DB51BA">
        <w:rPr>
          <w:rFonts w:ascii="Sylfaen" w:hAnsi="Sylfaen"/>
          <w:sz w:val="21"/>
          <w:szCs w:val="21"/>
          <w:lang w:val="ka-GE"/>
        </w:rPr>
        <w:t>სუფიქსით.</w:t>
      </w:r>
    </w:p>
    <w:p w14:paraId="516AE0C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პჭარა მან ია ,,ვწერო მე ის”</w:t>
      </w:r>
    </w:p>
    <w:p w14:paraId="0C3CF86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პჭარა სინ ია ,,წერო შენ ის“</w:t>
      </w:r>
    </w:p>
    <w:p w14:paraId="1A1221F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ჭარას ემუქ ია ,,წეროს მან ის“</w:t>
      </w:r>
    </w:p>
    <w:p w14:paraId="44ACFFE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პჭარათ ჩქინ ია ,,ვწეროთ ჩვენ ის“</w:t>
      </w:r>
    </w:p>
    <w:p w14:paraId="3BE31E1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ჭარათ თქვან ია ,,წეროთ თქვენ ის“</w:t>
      </w:r>
    </w:p>
    <w:p w14:paraId="1305F68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ჭარან ენთეფექ ია ,,წერონ მათ ის“.</w:t>
      </w:r>
    </w:p>
    <w:p w14:paraId="66D060C7" w14:textId="54D21A2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პირობითი მეორე</w:t>
      </w:r>
      <w:r w:rsidRPr="00DB51BA">
        <w:rPr>
          <w:rFonts w:ascii="Sylfaen" w:hAnsi="Sylfaen"/>
          <w:sz w:val="21"/>
          <w:szCs w:val="21"/>
          <w:lang w:val="ka-GE"/>
        </w:rPr>
        <w:t xml:space="preserve"> სარფის მეტყველებისთვის ნიშანდობლივი არ არის.</w:t>
      </w:r>
    </w:p>
    <w:p w14:paraId="631D9F2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წყვეტილისგან იწარმოება თურმეობითი I, თურმეობითი II, კავშირებითი მესა</w:t>
      </w:r>
      <w:r w:rsidRPr="00DB51BA">
        <w:rPr>
          <w:rFonts w:ascii="Sylfaen" w:hAnsi="Sylfaen"/>
          <w:sz w:val="21"/>
          <w:szCs w:val="21"/>
          <w:lang w:val="ka-GE"/>
        </w:rPr>
        <w:softHyphen/>
        <w:t>მე.</w:t>
      </w:r>
    </w:p>
    <w:p w14:paraId="026FE52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მყოფადი</w:t>
      </w:r>
      <w:r w:rsidRPr="00DB51BA">
        <w:rPr>
          <w:rFonts w:ascii="Sylfaen" w:hAnsi="Sylfaen"/>
          <w:sz w:val="21"/>
          <w:szCs w:val="21"/>
          <w:lang w:val="ka-GE"/>
        </w:rPr>
        <w:t xml:space="preserve"> იწარმოება კავშირებითი II-საგან, დაერთვის მეშველი ზმნა ,,</w:t>
      </w:r>
      <w:r w:rsidRPr="00DB51BA">
        <w:rPr>
          <w:rFonts w:ascii="Sylfaen" w:hAnsi="Sylfaen"/>
          <w:b/>
          <w:sz w:val="21"/>
          <w:szCs w:val="21"/>
          <w:lang w:val="ka-GE"/>
        </w:rPr>
        <w:t>მი</w:t>
      </w:r>
      <w:r w:rsidRPr="00DB51BA">
        <w:rPr>
          <w:rFonts w:ascii="Sylfaen" w:hAnsi="Sylfaen"/>
          <w:b/>
          <w:sz w:val="21"/>
          <w:szCs w:val="21"/>
          <w:lang w:val="ka-GE"/>
        </w:rPr>
        <w:softHyphen/>
        <w:t>ნონ“.</w:t>
      </w:r>
    </w:p>
    <w:p w14:paraId="19B7BDC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პჭარა მინონ მან ია ,,ვწერო მინდა მე ის“</w:t>
      </w:r>
    </w:p>
    <w:p w14:paraId="38F91BC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პჭარა გინონ სინ ია ,,წერო გინდა შენ ის“</w:t>
      </w:r>
    </w:p>
    <w:p w14:paraId="47AB2B2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ჭარას უნონ ემუქ ია ,,წეროს უნდა მას ის“</w:t>
      </w:r>
    </w:p>
    <w:p w14:paraId="0CA4830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პჭარა მინონან ,,ვწერო გვინდა ჩვენ ის“</w:t>
      </w:r>
    </w:p>
    <w:p w14:paraId="1E42FB3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 გინონან ,,წერო გინდათ თქვენ ის“</w:t>
      </w:r>
    </w:p>
    <w:p w14:paraId="0AACEAE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ჭარას უნონან ,,წეროს უნდათ მათ ის“</w:t>
      </w:r>
    </w:p>
    <w:p w14:paraId="26BCDCBD" w14:textId="1B4142C6"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აწმყოსგან პრევერბით იწარმოება მყოფადი:</w:t>
      </w:r>
    </w:p>
    <w:p w14:paraId="366D0E4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დოპჭარუფ მან ია ,,დავწერ მე მას (ის)“</w:t>
      </w:r>
    </w:p>
    <w:p w14:paraId="10CAC9C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დოჭარუფ სინ ია ,,დაწერ შენ მას (ის)“</w:t>
      </w:r>
    </w:p>
    <w:p w14:paraId="4EAB083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დოჭარუფს ემუქ ია ,,დაწერს ის (მან) მას (ის)“</w:t>
      </w:r>
    </w:p>
    <w:p w14:paraId="12681A8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დოპჭარუფთ ჩქინ ია ,,დავწერთ ჩვენ მას (ის)“</w:t>
      </w:r>
    </w:p>
    <w:p w14:paraId="3ECE650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დოჭარუფთ თქვან ია ,,დაწერთ თქვენ მას (ის)“</w:t>
      </w:r>
    </w:p>
    <w:p w14:paraId="0F06183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დოჭარუფან ენთეფექ ია ,,დაწერენ ისინი მას (ის)“</w:t>
      </w:r>
    </w:p>
    <w:p w14:paraId="77DC57BC" w14:textId="5A6F9B2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პირობითი III.</w:t>
      </w:r>
      <w:r w:rsidRPr="00DB51BA">
        <w:rPr>
          <w:rFonts w:ascii="Sylfaen" w:hAnsi="Sylfaen"/>
          <w:sz w:val="21"/>
          <w:szCs w:val="21"/>
          <w:lang w:val="ka-GE"/>
        </w:rPr>
        <w:t xml:space="preserve"> ეს მწკრივი ეყრდნობა კავშირებით მეორეს, დაირთავს უწყ</w:t>
      </w:r>
      <w:r w:rsidRPr="00DB51BA">
        <w:rPr>
          <w:rFonts w:ascii="Sylfaen" w:hAnsi="Sylfaen"/>
          <w:sz w:val="21"/>
          <w:szCs w:val="21"/>
          <w:lang w:val="ka-GE"/>
        </w:rPr>
        <w:softHyphen/>
        <w:t>ვე</w:t>
      </w:r>
      <w:r w:rsidR="001E666A">
        <w:rPr>
          <w:rFonts w:ascii="Sylfaen" w:hAnsi="Sylfaen"/>
          <w:sz w:val="21"/>
          <w:szCs w:val="21"/>
          <w:lang w:val="ka-GE"/>
        </w:rPr>
        <w:t>ტ</w:t>
      </w:r>
      <w:r w:rsidR="001E666A">
        <w:rPr>
          <w:rFonts w:ascii="Sylfaen" w:hAnsi="Sylfaen"/>
          <w:sz w:val="21"/>
          <w:szCs w:val="21"/>
          <w:lang w:val="ka-GE"/>
        </w:rPr>
        <w:softHyphen/>
      </w:r>
      <w:r w:rsidR="001E666A">
        <w:rPr>
          <w:rFonts w:ascii="Sylfaen" w:hAnsi="Sylfaen"/>
          <w:sz w:val="21"/>
          <w:szCs w:val="21"/>
          <w:lang w:val="ka-GE"/>
        </w:rPr>
        <w:softHyphen/>
      </w:r>
      <w:r w:rsidRPr="00DB51BA">
        <w:rPr>
          <w:rFonts w:ascii="Sylfaen" w:hAnsi="Sylfaen"/>
          <w:sz w:val="21"/>
          <w:szCs w:val="21"/>
          <w:lang w:val="ka-GE"/>
        </w:rPr>
        <w:t xml:space="preserve">ლის სავრცობ </w:t>
      </w:r>
      <w:r w:rsidRPr="00DB51BA">
        <w:rPr>
          <w:rFonts w:ascii="Sylfaen" w:hAnsi="Sylfaen"/>
          <w:b/>
          <w:sz w:val="21"/>
          <w:szCs w:val="21"/>
          <w:lang w:val="ka-GE"/>
        </w:rPr>
        <w:t>ტ-</w:t>
      </w:r>
      <w:r w:rsidRPr="00DB51BA">
        <w:rPr>
          <w:rFonts w:ascii="Sylfaen" w:hAnsi="Sylfaen"/>
          <w:sz w:val="21"/>
          <w:szCs w:val="21"/>
          <w:lang w:val="ka-GE"/>
        </w:rPr>
        <w:t>ს, აღნიშნული მწკრივი ფართო ხმარებისად არ არის სარ</w:t>
      </w:r>
      <w:r w:rsidRPr="00DB51BA">
        <w:rPr>
          <w:rFonts w:ascii="Sylfaen" w:hAnsi="Sylfaen"/>
          <w:sz w:val="21"/>
          <w:szCs w:val="21"/>
          <w:lang w:val="ka-GE"/>
        </w:rPr>
        <w:softHyphen/>
        <w:t>ფულში.</w:t>
      </w:r>
    </w:p>
    <w:p w14:paraId="5B1ED25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პჭარატი მან ია ,,დავწერდი მე მას (ის)“</w:t>
      </w:r>
    </w:p>
    <w:p w14:paraId="4879186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ჭარატი სინ ია ,,დაწერდი შენ მას (ის)“</w:t>
      </w:r>
    </w:p>
    <w:p w14:paraId="68AAAA8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ჭარატუ ემუქ ია ,,დაწერდა ის (მან) მას(ის)“</w:t>
      </w:r>
    </w:p>
    <w:p w14:paraId="765C8E80" w14:textId="77777777" w:rsidR="00E871B1" w:rsidRPr="00DB51BA" w:rsidRDefault="00E871B1" w:rsidP="000212A7">
      <w:pPr>
        <w:tabs>
          <w:tab w:val="center" w:pos="3780"/>
        </w:tabs>
        <w:spacing w:line="276" w:lineRule="auto"/>
        <w:ind w:firstLine="426"/>
        <w:jc w:val="both"/>
        <w:rPr>
          <w:rFonts w:ascii="Sylfaen" w:hAnsi="Sylfaen"/>
          <w:sz w:val="21"/>
          <w:szCs w:val="21"/>
          <w:lang w:val="ka-GE"/>
        </w:rPr>
      </w:pPr>
      <w:r w:rsidRPr="00DB51BA">
        <w:rPr>
          <w:rFonts w:ascii="Sylfaen" w:hAnsi="Sylfaen"/>
          <w:sz w:val="21"/>
          <w:szCs w:val="21"/>
          <w:lang w:val="ka-GE"/>
        </w:rPr>
        <w:t>პჭარატით ჩქინ ია ,,დავწერდით ჩვენ მას (ის)“</w:t>
      </w:r>
    </w:p>
    <w:p w14:paraId="57D3AAB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ჭარატით თქვენ ია ,,დაწერდით თქვენ მას (ის)“</w:t>
      </w:r>
    </w:p>
    <w:p w14:paraId="6E488BF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ჭარატეს ენთეფექ ია ,,დაწერდინე ისისნი (იმათმა) მას (ის)“.</w:t>
      </w:r>
    </w:p>
    <w:p w14:paraId="702D5A2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III სერიის მწკრივები.</w:t>
      </w:r>
      <w:r w:rsidRPr="00DB51BA">
        <w:rPr>
          <w:rFonts w:ascii="Sylfaen" w:hAnsi="Sylfaen"/>
          <w:sz w:val="21"/>
          <w:szCs w:val="21"/>
          <w:lang w:val="ka-GE"/>
        </w:rPr>
        <w:t xml:space="preserve"> ლაზურში II სერიის მწკრივები წყვეტილს ეყრდნობა, მესამე სერიაში ხოფურსა და სარფულში გვაქვს </w:t>
      </w:r>
      <w:r w:rsidRPr="00DB51BA">
        <w:rPr>
          <w:rFonts w:ascii="Sylfaen" w:hAnsi="Sylfaen"/>
          <w:b/>
          <w:sz w:val="21"/>
          <w:szCs w:val="21"/>
          <w:lang w:val="ka-GE"/>
        </w:rPr>
        <w:t>ნაწყვეტილარი თურმეობითი I, თურმეობითი II, კავშირებითი III.</w:t>
      </w:r>
      <w:r w:rsidRPr="00DB51BA">
        <w:rPr>
          <w:rFonts w:ascii="Sylfaen" w:hAnsi="Sylfaen"/>
          <w:sz w:val="21"/>
          <w:szCs w:val="21"/>
          <w:lang w:val="ka-GE"/>
        </w:rPr>
        <w:t xml:space="preserve"> ხოფურში და ასევე სარ</w:t>
      </w:r>
      <w:r w:rsidRPr="00DB51BA">
        <w:rPr>
          <w:rFonts w:ascii="Sylfaen" w:hAnsi="Sylfaen"/>
          <w:sz w:val="21"/>
          <w:szCs w:val="21"/>
          <w:lang w:val="ka-GE"/>
        </w:rPr>
        <w:softHyphen/>
        <w:t xml:space="preserve">ფულშიც იწარმოება </w:t>
      </w:r>
      <w:r w:rsidRPr="00DB51BA">
        <w:rPr>
          <w:rFonts w:ascii="Sylfaen" w:hAnsi="Sylfaen"/>
          <w:b/>
          <w:sz w:val="21"/>
          <w:szCs w:val="21"/>
          <w:lang w:val="ka-GE"/>
        </w:rPr>
        <w:t>-ერე-</w:t>
      </w:r>
      <w:r w:rsidRPr="00DB51BA">
        <w:rPr>
          <w:rFonts w:ascii="Sylfaen" w:hAnsi="Sylfaen"/>
          <w:sz w:val="21"/>
          <w:szCs w:val="21"/>
          <w:lang w:val="ka-GE"/>
        </w:rPr>
        <w:t xml:space="preserve">თი (I თურმეობითი), </w:t>
      </w:r>
      <w:r w:rsidRPr="00DB51BA">
        <w:rPr>
          <w:rFonts w:ascii="Sylfaen" w:hAnsi="Sylfaen"/>
          <w:b/>
          <w:sz w:val="21"/>
          <w:szCs w:val="21"/>
          <w:lang w:val="ka-GE"/>
        </w:rPr>
        <w:t>-ერეტ</w:t>
      </w:r>
      <w:r w:rsidRPr="00DB51BA">
        <w:rPr>
          <w:rFonts w:ascii="Sylfaen" w:hAnsi="Sylfaen"/>
          <w:sz w:val="21"/>
          <w:szCs w:val="21"/>
          <w:lang w:val="ka-GE"/>
        </w:rPr>
        <w:t xml:space="preserve"> (II თურმეობითი), </w:t>
      </w:r>
      <w:r w:rsidRPr="00DB51BA">
        <w:rPr>
          <w:rFonts w:ascii="Sylfaen" w:hAnsi="Sylfaen"/>
          <w:b/>
          <w:sz w:val="21"/>
          <w:szCs w:val="21"/>
          <w:lang w:val="ka-GE"/>
        </w:rPr>
        <w:t>-ერეტა</w:t>
      </w:r>
      <w:r w:rsidRPr="00DB51BA">
        <w:rPr>
          <w:rFonts w:ascii="Sylfaen" w:hAnsi="Sylfaen"/>
          <w:sz w:val="21"/>
          <w:szCs w:val="21"/>
          <w:lang w:val="ka-GE"/>
        </w:rPr>
        <w:t xml:space="preserve"> (III კავშირებითი).</w:t>
      </w:r>
    </w:p>
    <w:p w14:paraId="16E7FCE9" w14:textId="77777777" w:rsidR="00E871B1" w:rsidRPr="00DB51BA" w:rsidRDefault="00E871B1" w:rsidP="000212A7">
      <w:pPr>
        <w:tabs>
          <w:tab w:val="center" w:pos="4050"/>
        </w:tabs>
        <w:spacing w:line="276" w:lineRule="auto"/>
        <w:ind w:firstLine="426"/>
        <w:jc w:val="both"/>
        <w:rPr>
          <w:rFonts w:ascii="Sylfaen" w:hAnsi="Sylfaen"/>
          <w:sz w:val="21"/>
          <w:szCs w:val="21"/>
          <w:lang w:val="ka-GE"/>
        </w:rPr>
      </w:pPr>
      <w:r w:rsidRPr="00DB51BA">
        <w:rPr>
          <w:rFonts w:ascii="Sylfaen" w:hAnsi="Sylfaen"/>
          <w:sz w:val="21"/>
          <w:szCs w:val="21"/>
          <w:lang w:val="ka-GE"/>
        </w:rPr>
        <w:t>პჭარელერე მან ია ,,მიწერია მე ის“</w:t>
      </w:r>
    </w:p>
    <w:p w14:paraId="5CDE246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 სინ ია</w:t>
      </w:r>
      <w:r w:rsidRPr="00DB51BA">
        <w:rPr>
          <w:rFonts w:ascii="Sylfaen" w:hAnsi="Sylfaen"/>
          <w:sz w:val="21"/>
          <w:szCs w:val="21"/>
          <w:lang w:val="ka-GE"/>
        </w:rPr>
        <w:tab/>
        <w:t xml:space="preserve"> ,,გიწერია შენ ის“</w:t>
      </w:r>
    </w:p>
    <w:p w14:paraId="512842C3" w14:textId="77777777" w:rsidR="00E871B1" w:rsidRPr="00DB51BA" w:rsidRDefault="00E871B1" w:rsidP="000212A7">
      <w:pPr>
        <w:tabs>
          <w:tab w:val="center" w:pos="3780"/>
        </w:tabs>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ჭარელერენ ემუქ ია ,,უწერია მას (იმან) ის“</w:t>
      </w:r>
    </w:p>
    <w:p w14:paraId="1096128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პჭარელერეთ ჩქინ ია ,,გვიწერია ჩვენ ის“</w:t>
      </w:r>
    </w:p>
    <w:p w14:paraId="685176C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ჭარელერეთ თქვან ია ,,გიწერიათ თქვენ ის“</w:t>
      </w:r>
    </w:p>
    <w:p w14:paraId="18473AF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ჭარელერენან ენთეფექ ია ,,უწერიათ მათ (იმათ) იგი“.</w:t>
      </w:r>
    </w:p>
    <w:p w14:paraId="7FADDAD0"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ნაწყვეტილარი თურმეობითი II</w:t>
      </w:r>
    </w:p>
    <w:p w14:paraId="4BB0498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პჭარელერეტი მან ია ,,მიწერია თურმე მე ის“</w:t>
      </w:r>
    </w:p>
    <w:p w14:paraId="4501DCD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ჭარელერეტი სინ ია ,,გიწერია თურმე შენ ის“</w:t>
      </w:r>
    </w:p>
    <w:p w14:paraId="7383112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ჭარელერეტუ ემუქ ია </w:t>
      </w:r>
      <w:r w:rsidRPr="00DB51BA">
        <w:rPr>
          <w:rFonts w:ascii="Sylfaen" w:hAnsi="Sylfaen"/>
          <w:sz w:val="21"/>
          <w:szCs w:val="21"/>
          <w:lang w:val="ka-GE"/>
        </w:rPr>
        <w:tab/>
        <w:t>,,უწერია თურმე მას (იმან) ის“</w:t>
      </w:r>
    </w:p>
    <w:p w14:paraId="0636039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პჭარელერეტით ჩქინ ია ,,გვიწერია თურმე ჩვენ ის“</w:t>
      </w:r>
    </w:p>
    <w:p w14:paraId="6133E25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ჭარელერეტით თქვან ია ,,გიწერიათ თურმე თქვენ ის“</w:t>
      </w:r>
    </w:p>
    <w:p w14:paraId="1E7FD9F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ჭარელერეტეს ენთეფექ ია ,,უწერიათ თურმე მათ (იმათ) ის“.</w:t>
      </w:r>
    </w:p>
    <w:p w14:paraId="29D9737B" w14:textId="77777777" w:rsidR="00E871B1" w:rsidRPr="00DB51BA" w:rsidRDefault="00E871B1" w:rsidP="000212A7">
      <w:pPr>
        <w:spacing w:line="276" w:lineRule="auto"/>
        <w:ind w:firstLine="426"/>
        <w:jc w:val="both"/>
        <w:rPr>
          <w:rFonts w:ascii="Sylfaen" w:hAnsi="Sylfaen"/>
          <w:sz w:val="21"/>
          <w:szCs w:val="21"/>
          <w:u w:val="single"/>
          <w:lang w:val="ka-GE"/>
        </w:rPr>
      </w:pPr>
      <w:r w:rsidRPr="00DB51BA">
        <w:rPr>
          <w:rFonts w:ascii="Sylfaen" w:hAnsi="Sylfaen"/>
          <w:b/>
          <w:sz w:val="21"/>
          <w:szCs w:val="21"/>
          <w:lang w:val="ka-GE"/>
        </w:rPr>
        <w:t>ნაწყვეტილარი კავშირებითი III</w:t>
      </w:r>
    </w:p>
    <w:p w14:paraId="1630099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პჭარელერეტა მან ია ,,მეწერა თურმე მე ის“</w:t>
      </w:r>
    </w:p>
    <w:p w14:paraId="4BED439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ჭარელერეტა სინ ია ,,გეწერა თურმე შენ ის“</w:t>
      </w:r>
    </w:p>
    <w:p w14:paraId="6845FDB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ჭარელერეტას ემუქ ია ,,ეწერა თურმე მას (იმან) ის“</w:t>
      </w:r>
    </w:p>
    <w:p w14:paraId="6023793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პჭარელერეტათ ჩქინ ია </w:t>
      </w:r>
      <w:r w:rsidRPr="00DB51BA">
        <w:rPr>
          <w:rFonts w:ascii="Sylfaen" w:hAnsi="Sylfaen"/>
          <w:sz w:val="21"/>
          <w:szCs w:val="21"/>
          <w:lang w:val="ka-GE"/>
        </w:rPr>
        <w:tab/>
        <w:t>,,გვეწერა თურმე ჩვენ ის“</w:t>
      </w:r>
    </w:p>
    <w:p w14:paraId="4BED6EF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ჭარელერეტათ თქვენ ია </w:t>
      </w:r>
      <w:r w:rsidRPr="00DB51BA">
        <w:rPr>
          <w:rFonts w:ascii="Sylfaen" w:hAnsi="Sylfaen"/>
          <w:sz w:val="21"/>
          <w:szCs w:val="21"/>
          <w:lang w:val="ka-GE"/>
        </w:rPr>
        <w:tab/>
        <w:t xml:space="preserve"> ,,გეწერათ თურმე თქვენ ის“</w:t>
      </w:r>
    </w:p>
    <w:p w14:paraId="6EC6167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ჭარელერეტან ენთეფექ ია ,,ეწერათ თურმე მათ (იმათ) ის“.</w:t>
      </w:r>
    </w:p>
    <w:p w14:paraId="40582021" w14:textId="21EBDC2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თუ წყვეტილის ფუძე </w:t>
      </w:r>
      <w:r w:rsidRPr="00DB51BA">
        <w:rPr>
          <w:rFonts w:ascii="Sylfaen" w:hAnsi="Sylfaen"/>
          <w:b/>
          <w:sz w:val="21"/>
          <w:szCs w:val="21"/>
          <w:lang w:val="ka-GE"/>
        </w:rPr>
        <w:t>რ-</w:t>
      </w:r>
      <w:r w:rsidRPr="00DB51BA">
        <w:rPr>
          <w:rFonts w:ascii="Sylfaen" w:hAnsi="Sylfaen"/>
          <w:sz w:val="21"/>
          <w:szCs w:val="21"/>
          <w:lang w:val="ka-GE"/>
        </w:rPr>
        <w:t xml:space="preserve">ს შეიცავს, თურმეობითის ფორმებში </w:t>
      </w:r>
      <w:r w:rsidRPr="00DB51BA">
        <w:rPr>
          <w:rFonts w:ascii="Sylfaen" w:hAnsi="Sylfaen"/>
          <w:b/>
          <w:sz w:val="21"/>
          <w:szCs w:val="21"/>
          <w:lang w:val="ka-GE"/>
        </w:rPr>
        <w:t>-ერე</w:t>
      </w:r>
      <w:r w:rsidRPr="00DB51BA">
        <w:rPr>
          <w:rFonts w:ascii="Sylfaen" w:hAnsi="Sylfaen"/>
          <w:sz w:val="21"/>
          <w:szCs w:val="21"/>
          <w:lang w:val="ka-GE"/>
        </w:rPr>
        <w:t>-ს წინ -</w:t>
      </w:r>
      <w:r w:rsidRPr="00DB51BA">
        <w:rPr>
          <w:rFonts w:ascii="Sylfaen" w:hAnsi="Sylfaen"/>
          <w:b/>
          <w:sz w:val="21"/>
          <w:szCs w:val="21"/>
          <w:lang w:val="ka-GE"/>
        </w:rPr>
        <w:t xml:space="preserve">ელ </w:t>
      </w:r>
      <w:r w:rsidRPr="00DB51BA">
        <w:rPr>
          <w:rFonts w:ascii="Sylfaen" w:hAnsi="Sylfaen"/>
          <w:sz w:val="21"/>
          <w:szCs w:val="21"/>
          <w:lang w:val="ka-GE"/>
        </w:rPr>
        <w:t xml:space="preserve">ჩაერთვის: </w:t>
      </w:r>
      <w:r w:rsidRPr="00DB51BA">
        <w:rPr>
          <w:rFonts w:ascii="Sylfaen" w:hAnsi="Sylfaen"/>
          <w:i/>
          <w:sz w:val="21"/>
          <w:szCs w:val="21"/>
          <w:lang w:val="ka-GE"/>
        </w:rPr>
        <w:t>დოპჭარი (წყვეტილი), დობჭარ-ელ-ერე</w:t>
      </w:r>
      <w:r w:rsidRPr="00DB51BA">
        <w:rPr>
          <w:rFonts w:ascii="Sylfaen" w:hAnsi="Sylfaen"/>
          <w:sz w:val="21"/>
          <w:szCs w:val="21"/>
          <w:lang w:val="ka-GE"/>
        </w:rPr>
        <w:t xml:space="preserve"> </w:t>
      </w:r>
      <w:r w:rsidRPr="00DB51BA">
        <w:rPr>
          <w:rFonts w:ascii="Sylfaen" w:hAnsi="Sylfaen"/>
          <w:i/>
          <w:sz w:val="21"/>
          <w:szCs w:val="21"/>
          <w:lang w:val="ka-GE"/>
        </w:rPr>
        <w:t>(თურმეობთი)</w:t>
      </w:r>
      <w:r w:rsidR="001E666A">
        <w:rPr>
          <w:rFonts w:ascii="Sylfaen" w:hAnsi="Sylfaen"/>
          <w:sz w:val="21"/>
          <w:szCs w:val="21"/>
          <w:lang w:val="ka-GE"/>
        </w:rPr>
        <w:t>. ს. ჟღენ</w:t>
      </w:r>
      <w:r w:rsidR="001E666A">
        <w:rPr>
          <w:rFonts w:ascii="Sylfaen" w:hAnsi="Sylfaen"/>
          <w:sz w:val="21"/>
          <w:szCs w:val="21"/>
          <w:lang w:val="ka-GE"/>
        </w:rPr>
        <w:softHyphen/>
        <w:t>ტის მი-</w:t>
      </w:r>
      <w:r w:rsidRPr="00DB51BA">
        <w:rPr>
          <w:rFonts w:ascii="Sylfaen" w:hAnsi="Sylfaen"/>
          <w:sz w:val="21"/>
          <w:szCs w:val="21"/>
          <w:lang w:val="ka-GE"/>
        </w:rPr>
        <w:t>ხედ</w:t>
      </w:r>
      <w:r w:rsidRPr="00DB51BA">
        <w:rPr>
          <w:rFonts w:ascii="Sylfaen" w:hAnsi="Sylfaen"/>
          <w:sz w:val="21"/>
          <w:szCs w:val="21"/>
          <w:lang w:val="ka-GE"/>
        </w:rPr>
        <w:softHyphen/>
        <w:t>ვით, -</w:t>
      </w:r>
      <w:r w:rsidRPr="00DB51BA">
        <w:rPr>
          <w:rFonts w:ascii="Sylfaen" w:hAnsi="Sylfaen"/>
          <w:b/>
          <w:sz w:val="21"/>
          <w:szCs w:val="21"/>
          <w:lang w:val="ka-GE"/>
        </w:rPr>
        <w:t>ელ</w:t>
      </w:r>
      <w:r w:rsidRPr="00DB51BA">
        <w:rPr>
          <w:rFonts w:ascii="Sylfaen" w:hAnsi="Sylfaen"/>
          <w:sz w:val="21"/>
          <w:szCs w:val="21"/>
          <w:lang w:val="ka-GE"/>
        </w:rPr>
        <w:t xml:space="preserve"> ფონეტიკური ჩანართია დისიმილაციის ასაცილებლად (ჟღენტი, 1953:85).</w:t>
      </w:r>
    </w:p>
    <w:p w14:paraId="0FD570A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სარფულში თურმეობითის ქართულისებური ინვერსიული წარმოებაც გვ</w:t>
      </w:r>
      <w:r w:rsidRPr="00DB51BA">
        <w:rPr>
          <w:rFonts w:ascii="Sylfaen" w:hAnsi="Sylfaen"/>
          <w:sz w:val="21"/>
          <w:szCs w:val="21"/>
          <w:lang w:val="ka-GE"/>
        </w:rPr>
        <w:softHyphen/>
        <w:t>ხვ</w:t>
      </w:r>
      <w:r w:rsidRPr="00DB51BA">
        <w:rPr>
          <w:rFonts w:ascii="Sylfaen" w:hAnsi="Sylfaen"/>
          <w:sz w:val="21"/>
          <w:szCs w:val="21"/>
          <w:lang w:val="ka-GE"/>
        </w:rPr>
        <w:softHyphen/>
        <w:t>დე</w:t>
      </w:r>
      <w:r w:rsidRPr="00DB51BA">
        <w:rPr>
          <w:rFonts w:ascii="Sylfaen" w:hAnsi="Sylfaen"/>
          <w:sz w:val="21"/>
          <w:szCs w:val="21"/>
          <w:lang w:val="ka-GE"/>
        </w:rPr>
        <w:softHyphen/>
      </w:r>
      <w:r w:rsidRPr="00DB51BA">
        <w:rPr>
          <w:rFonts w:ascii="Sylfaen" w:hAnsi="Sylfaen"/>
          <w:sz w:val="21"/>
          <w:szCs w:val="21"/>
          <w:lang w:val="ka-GE"/>
        </w:rPr>
        <w:softHyphen/>
        <w:t xml:space="preserve">ბა. </w:t>
      </w:r>
    </w:p>
    <w:p w14:paraId="0A4E6D6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თურმეობითი I: </w:t>
      </w:r>
      <w:r w:rsidRPr="00DB51BA">
        <w:rPr>
          <w:rFonts w:ascii="Sylfaen" w:hAnsi="Sylfaen"/>
          <w:sz w:val="21"/>
          <w:szCs w:val="21"/>
          <w:lang w:val="ka-GE"/>
        </w:rPr>
        <w:t xml:space="preserve">მიჭარუნ </w:t>
      </w:r>
      <w:r w:rsidRPr="00DB51BA">
        <w:rPr>
          <w:rFonts w:ascii="Sylfaen" w:hAnsi="Sylfaen"/>
          <w:sz w:val="21"/>
          <w:szCs w:val="21"/>
          <w:lang w:val="ka-GE"/>
        </w:rPr>
        <w:tab/>
        <w:t>,,მიწერია“</w:t>
      </w:r>
    </w:p>
    <w:p w14:paraId="7DC8335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გიჭარუნ </w:t>
      </w:r>
      <w:r w:rsidRPr="00DB51BA">
        <w:rPr>
          <w:rFonts w:ascii="Sylfaen" w:hAnsi="Sylfaen"/>
          <w:sz w:val="21"/>
          <w:szCs w:val="21"/>
          <w:lang w:val="ka-GE"/>
        </w:rPr>
        <w:tab/>
        <w:t>,,გიწერია“</w:t>
      </w:r>
    </w:p>
    <w:p w14:paraId="046603B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უჭარუნ </w:t>
      </w:r>
      <w:r w:rsidRPr="00DB51BA">
        <w:rPr>
          <w:rFonts w:ascii="Sylfaen" w:hAnsi="Sylfaen"/>
          <w:sz w:val="21"/>
          <w:szCs w:val="21"/>
          <w:lang w:val="ka-GE"/>
        </w:rPr>
        <w:tab/>
        <w:t>,,უწერია“</w:t>
      </w:r>
    </w:p>
    <w:p w14:paraId="58A97A6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მიჭარუნან </w:t>
      </w:r>
      <w:r w:rsidRPr="00DB51BA">
        <w:rPr>
          <w:rFonts w:ascii="Sylfaen" w:hAnsi="Sylfaen"/>
          <w:sz w:val="21"/>
          <w:szCs w:val="21"/>
          <w:lang w:val="ka-GE"/>
        </w:rPr>
        <w:tab/>
        <w:t>,,გვიწერია“</w:t>
      </w:r>
    </w:p>
    <w:p w14:paraId="78C9324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გიჭარუნან </w:t>
      </w:r>
      <w:r w:rsidRPr="00DB51BA">
        <w:rPr>
          <w:rFonts w:ascii="Sylfaen" w:hAnsi="Sylfaen"/>
          <w:sz w:val="21"/>
          <w:szCs w:val="21"/>
          <w:lang w:val="ka-GE"/>
        </w:rPr>
        <w:tab/>
        <w:t>,,გიწერიათ“</w:t>
      </w:r>
    </w:p>
    <w:p w14:paraId="599AD9D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უჭარუნან </w:t>
      </w:r>
      <w:r w:rsidRPr="00DB51BA">
        <w:rPr>
          <w:rFonts w:ascii="Sylfaen" w:hAnsi="Sylfaen"/>
          <w:sz w:val="21"/>
          <w:szCs w:val="21"/>
          <w:lang w:val="ka-GE"/>
        </w:rPr>
        <w:tab/>
        <w:t>,,უწერიათ“.</w:t>
      </w:r>
    </w:p>
    <w:p w14:paraId="24A3ACF4"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თურმეობითი II:</w:t>
      </w:r>
    </w:p>
    <w:p w14:paraId="362EC7A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მიჭარუტუ ,,მეწერა“ </w:t>
      </w:r>
    </w:p>
    <w:p w14:paraId="3BAF638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გიჭარუტუ ,,გეწერა“</w:t>
      </w:r>
    </w:p>
    <w:p w14:paraId="5289516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უჭარუტუ ,,ეწერა“</w:t>
      </w:r>
    </w:p>
    <w:p w14:paraId="790410A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მიჭარუტეს ,,გვეწერა“</w:t>
      </w:r>
    </w:p>
    <w:p w14:paraId="2C00317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გიჭარუტეს ,,გეწერათ“</w:t>
      </w:r>
    </w:p>
    <w:p w14:paraId="1E763E5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უჭარუტეს ,,ეწერათ“</w:t>
      </w:r>
    </w:p>
    <w:p w14:paraId="3941FAC7"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კავშირებითი III:</w:t>
      </w:r>
    </w:p>
    <w:p w14:paraId="333E6B1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მიჭარუტას ,,მეწეროს“</w:t>
      </w:r>
    </w:p>
    <w:p w14:paraId="7C9F90D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გიჭარუტას ,,გეწეროს“</w:t>
      </w:r>
    </w:p>
    <w:p w14:paraId="10859F5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უჭარუტას ,,ეწეროს“</w:t>
      </w:r>
    </w:p>
    <w:p w14:paraId="713EAED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მიჭარუტან ,,გვეწეროს“</w:t>
      </w:r>
    </w:p>
    <w:p w14:paraId="0CC6269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გიჭარუტან ,,გეწეროთ“</w:t>
      </w:r>
    </w:p>
    <w:p w14:paraId="28C3BA4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უჭარუტან ,,ეწეროთ“</w:t>
      </w:r>
    </w:p>
    <w:p w14:paraId="77CE6246"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პირობითი III</w:t>
      </w:r>
    </w:p>
    <w:p w14:paraId="439D1CE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მიჭარუტუკონ </w:t>
      </w:r>
      <w:r w:rsidRPr="00DB51BA">
        <w:rPr>
          <w:rFonts w:ascii="Sylfaen" w:hAnsi="Sylfaen"/>
          <w:sz w:val="21"/>
          <w:szCs w:val="21"/>
          <w:lang w:val="ka-GE"/>
        </w:rPr>
        <w:tab/>
        <w:t>,,უნდა დამეწერა“</w:t>
      </w:r>
    </w:p>
    <w:p w14:paraId="7D69AA8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გიჭარუტუკონ </w:t>
      </w:r>
      <w:r w:rsidRPr="00DB51BA">
        <w:rPr>
          <w:rFonts w:ascii="Sylfaen" w:hAnsi="Sylfaen"/>
          <w:sz w:val="21"/>
          <w:szCs w:val="21"/>
          <w:lang w:val="ka-GE"/>
        </w:rPr>
        <w:tab/>
        <w:t>,,უნდა დაგეწერა“</w:t>
      </w:r>
    </w:p>
    <w:p w14:paraId="59C0894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უჭარუტუკონ </w:t>
      </w:r>
      <w:r w:rsidRPr="00DB51BA">
        <w:rPr>
          <w:rFonts w:ascii="Sylfaen" w:hAnsi="Sylfaen"/>
          <w:sz w:val="21"/>
          <w:szCs w:val="21"/>
          <w:lang w:val="ka-GE"/>
        </w:rPr>
        <w:tab/>
        <w:t>,,უნდა დაეწერა“</w:t>
      </w:r>
    </w:p>
    <w:p w14:paraId="4A5F99D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მიჭარუტეს კონ ,,უნდა დაგვეწერა“</w:t>
      </w:r>
    </w:p>
    <w:p w14:paraId="509DFBF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გიჭარუტეს კონ ,,უნდა დაგეწერათ“</w:t>
      </w:r>
    </w:p>
    <w:p w14:paraId="57D8F0C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უჭარუტეს კონ </w:t>
      </w:r>
      <w:r w:rsidRPr="00DB51BA">
        <w:rPr>
          <w:rFonts w:ascii="Sylfaen" w:hAnsi="Sylfaen"/>
          <w:sz w:val="21"/>
          <w:szCs w:val="21"/>
          <w:lang w:val="ka-GE"/>
        </w:rPr>
        <w:tab/>
        <w:t>,,უნდა დაეწერათ“</w:t>
      </w:r>
    </w:p>
    <w:p w14:paraId="389AC4C9" w14:textId="706940B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ლაზურში გარდამავალ და გარდაუვალ ზმნათა უღვლილებას შორის სხვა</w:t>
      </w:r>
      <w:r w:rsidRPr="00DB51BA">
        <w:rPr>
          <w:rFonts w:ascii="Sylfaen" w:hAnsi="Sylfaen"/>
          <w:sz w:val="21"/>
          <w:szCs w:val="21"/>
          <w:lang w:val="ka-GE"/>
        </w:rPr>
        <w:softHyphen/>
        <w:t>ობა მოშლილია. ასეა სარფულ მეტყველებაშიც. დროთა მესამე ჯგუფს გარდამა</w:t>
      </w:r>
      <w:r w:rsidRPr="00DB51BA">
        <w:rPr>
          <w:rFonts w:ascii="Sylfaen" w:hAnsi="Sylfaen"/>
          <w:sz w:val="21"/>
          <w:szCs w:val="21"/>
          <w:lang w:val="ka-GE"/>
        </w:rPr>
        <w:softHyphen/>
        <w:t>ვალი ზმნებიცა და გარდაუვალიც ერთნაირად აწარმოებენ. წარმოვადგენთ გარ</w:t>
      </w:r>
      <w:r w:rsidRPr="00DB51BA">
        <w:rPr>
          <w:rFonts w:ascii="Sylfaen" w:hAnsi="Sylfaen"/>
          <w:sz w:val="21"/>
          <w:szCs w:val="21"/>
          <w:lang w:val="ka-GE"/>
        </w:rPr>
        <w:softHyphen/>
        <w:t>და</w:t>
      </w:r>
      <w:r w:rsidRPr="00DB51BA">
        <w:rPr>
          <w:rFonts w:ascii="Sylfaen" w:hAnsi="Sylfaen"/>
          <w:sz w:val="21"/>
          <w:szCs w:val="21"/>
          <w:lang w:val="ka-GE"/>
        </w:rPr>
        <w:softHyphen/>
        <w:t>უვალ ზმნათა უღვლილების სქემას მთავარ დროებში, მესამე პირის ფორმებს მხო</w:t>
      </w:r>
      <w:r w:rsidRPr="00DB51BA">
        <w:rPr>
          <w:rFonts w:ascii="Sylfaen" w:hAnsi="Sylfaen"/>
          <w:sz w:val="21"/>
          <w:szCs w:val="21"/>
          <w:lang w:val="ka-GE"/>
        </w:rPr>
        <w:softHyphen/>
        <w:t>ლო</w:t>
      </w:r>
      <w:r w:rsidR="001E666A">
        <w:rPr>
          <w:rFonts w:ascii="Sylfaen" w:hAnsi="Sylfaen"/>
          <w:sz w:val="21"/>
          <w:szCs w:val="21"/>
          <w:lang w:val="ka-GE"/>
        </w:rPr>
        <w:t>ო</w:t>
      </w:r>
      <w:r w:rsidRPr="00DB51BA">
        <w:rPr>
          <w:rFonts w:ascii="Sylfaen" w:hAnsi="Sylfaen"/>
          <w:sz w:val="21"/>
          <w:szCs w:val="21"/>
          <w:lang w:val="ka-GE"/>
        </w:rPr>
        <w:softHyphen/>
        <w:t>ბითსა და მრავლობით რიცხვში:</w:t>
      </w:r>
    </w:p>
    <w:p w14:paraId="247C247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აწმყო:</w:t>
      </w:r>
      <w:r w:rsidRPr="00DB51BA">
        <w:rPr>
          <w:rFonts w:ascii="Sylfaen" w:hAnsi="Sylfaen"/>
          <w:sz w:val="21"/>
          <w:szCs w:val="21"/>
          <w:lang w:val="ka-GE"/>
        </w:rPr>
        <w:t xml:space="preserve"> ტიბუნ ,,თბება“ </w:t>
      </w:r>
      <w:r w:rsidRPr="00DB51BA">
        <w:rPr>
          <w:rFonts w:ascii="Sylfaen" w:hAnsi="Sylfaen"/>
          <w:sz w:val="21"/>
          <w:szCs w:val="21"/>
          <w:lang w:val="ka-GE"/>
        </w:rPr>
        <w:tab/>
      </w:r>
      <w:r w:rsidRPr="00DB51BA">
        <w:rPr>
          <w:rFonts w:ascii="Sylfaen" w:hAnsi="Sylfaen"/>
          <w:sz w:val="21"/>
          <w:szCs w:val="21"/>
          <w:lang w:val="ka-GE"/>
        </w:rPr>
        <w:tab/>
      </w:r>
      <w:r w:rsidRPr="00DB51BA">
        <w:rPr>
          <w:rFonts w:ascii="Sylfaen" w:hAnsi="Sylfaen"/>
          <w:sz w:val="21"/>
          <w:szCs w:val="21"/>
          <w:lang w:val="ka-GE"/>
        </w:rPr>
        <w:tab/>
        <w:t>ტიბუნან ,,თბებიან“</w:t>
      </w:r>
    </w:p>
    <w:p w14:paraId="498FD41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უწყვეტელი:</w:t>
      </w:r>
      <w:r w:rsidRPr="00DB51BA">
        <w:rPr>
          <w:rFonts w:ascii="Sylfaen" w:hAnsi="Sylfaen"/>
          <w:sz w:val="21"/>
          <w:szCs w:val="21"/>
          <w:lang w:val="ka-GE"/>
        </w:rPr>
        <w:t xml:space="preserve"> ტიბუტუ ,,თბებოდა“ </w:t>
      </w:r>
      <w:r w:rsidRPr="00DB51BA">
        <w:rPr>
          <w:rFonts w:ascii="Sylfaen" w:hAnsi="Sylfaen"/>
          <w:sz w:val="21"/>
          <w:szCs w:val="21"/>
          <w:lang w:val="ka-GE"/>
        </w:rPr>
        <w:tab/>
        <w:t>ტიბუტეს ,,თბებოდნენ“</w:t>
      </w:r>
    </w:p>
    <w:p w14:paraId="2DC7DDD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კავშირ. I</w:t>
      </w:r>
      <w:r w:rsidRPr="00DB51BA">
        <w:rPr>
          <w:rFonts w:ascii="Sylfaen" w:hAnsi="Sylfaen"/>
          <w:sz w:val="21"/>
          <w:szCs w:val="21"/>
          <w:lang w:val="ka-GE"/>
        </w:rPr>
        <w:t xml:space="preserve">: ტიბუტას ,,თბებოდეს“ </w:t>
      </w:r>
      <w:r w:rsidRPr="00DB51BA">
        <w:rPr>
          <w:rFonts w:ascii="Sylfaen" w:hAnsi="Sylfaen"/>
          <w:sz w:val="21"/>
          <w:szCs w:val="21"/>
          <w:lang w:val="ka-GE"/>
        </w:rPr>
        <w:tab/>
        <w:t>ტიბუტან ,,თბებოდნენ“</w:t>
      </w:r>
    </w:p>
    <w:p w14:paraId="6796E52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წყვეტილი:</w:t>
      </w:r>
      <w:r w:rsidRPr="00DB51BA">
        <w:rPr>
          <w:rFonts w:ascii="Sylfaen" w:hAnsi="Sylfaen"/>
          <w:sz w:val="21"/>
          <w:szCs w:val="21"/>
          <w:lang w:val="ka-GE"/>
        </w:rPr>
        <w:t xml:space="preserve"> დოტიბუ ,,დათბა“ </w:t>
      </w:r>
      <w:r w:rsidRPr="00DB51BA">
        <w:rPr>
          <w:rFonts w:ascii="Sylfaen" w:hAnsi="Sylfaen"/>
          <w:sz w:val="21"/>
          <w:szCs w:val="21"/>
          <w:lang w:val="ka-GE"/>
        </w:rPr>
        <w:tab/>
      </w:r>
      <w:r w:rsidRPr="00DB51BA">
        <w:rPr>
          <w:rFonts w:ascii="Sylfaen" w:hAnsi="Sylfaen"/>
          <w:sz w:val="21"/>
          <w:szCs w:val="21"/>
          <w:lang w:val="ka-GE"/>
        </w:rPr>
        <w:tab/>
        <w:t>დოტიბეს ,,თბებოდნენ“</w:t>
      </w:r>
    </w:p>
    <w:p w14:paraId="22E338F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კავშირ. II:</w:t>
      </w:r>
      <w:r w:rsidRPr="00DB51BA">
        <w:rPr>
          <w:rFonts w:ascii="Sylfaen" w:hAnsi="Sylfaen"/>
          <w:sz w:val="21"/>
          <w:szCs w:val="21"/>
          <w:lang w:val="ka-GE"/>
        </w:rPr>
        <w:t xml:space="preserve"> დოტიბას ,,დათბეს“ </w:t>
      </w:r>
      <w:r w:rsidRPr="00DB51BA">
        <w:rPr>
          <w:rFonts w:ascii="Sylfaen" w:hAnsi="Sylfaen"/>
          <w:sz w:val="21"/>
          <w:szCs w:val="21"/>
          <w:lang w:val="ka-GE"/>
        </w:rPr>
        <w:tab/>
      </w:r>
      <w:r w:rsidRPr="00DB51BA">
        <w:rPr>
          <w:rFonts w:ascii="Sylfaen" w:hAnsi="Sylfaen"/>
          <w:sz w:val="21"/>
          <w:szCs w:val="21"/>
          <w:lang w:val="ka-GE"/>
        </w:rPr>
        <w:tab/>
        <w:t>დოტიბან ,,დათბნენ“</w:t>
      </w:r>
    </w:p>
    <w:p w14:paraId="020DC729"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მყოფადი მეშველზმნიანი: </w:t>
      </w:r>
    </w:p>
    <w:p w14:paraId="659E186E" w14:textId="281237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დოტიბასინონ ,,დათბეს“ </w:t>
      </w:r>
      <w:r w:rsidRPr="00DB51BA">
        <w:rPr>
          <w:rFonts w:ascii="Sylfaen" w:hAnsi="Sylfaen"/>
          <w:sz w:val="21"/>
          <w:szCs w:val="21"/>
          <w:lang w:val="ka-GE"/>
        </w:rPr>
        <w:tab/>
      </w:r>
      <w:r w:rsidR="000212A7" w:rsidRPr="00DB51BA">
        <w:rPr>
          <w:rFonts w:ascii="Sylfaen" w:hAnsi="Sylfaen"/>
          <w:sz w:val="21"/>
          <w:szCs w:val="21"/>
          <w:lang w:val="ka-GE"/>
        </w:rPr>
        <w:t xml:space="preserve"> </w:t>
      </w:r>
      <w:r w:rsidRPr="00DB51BA">
        <w:rPr>
          <w:rFonts w:ascii="Sylfaen" w:hAnsi="Sylfaen"/>
          <w:sz w:val="21"/>
          <w:szCs w:val="21"/>
          <w:lang w:val="ka-GE"/>
        </w:rPr>
        <w:t>დოტიბასინონან ,,დათბნენ უნდა“</w:t>
      </w:r>
    </w:p>
    <w:p w14:paraId="7D1C181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პრევერბიანი მყოფადი:</w:t>
      </w:r>
      <w:r w:rsidRPr="00DB51BA">
        <w:rPr>
          <w:rFonts w:ascii="Sylfaen" w:hAnsi="Sylfaen"/>
          <w:sz w:val="21"/>
          <w:szCs w:val="21"/>
          <w:lang w:val="ka-GE"/>
        </w:rPr>
        <w:t xml:space="preserve"> დოტიბუნ ,,დათბება“ დოტიბუნან ,,დათბე</w:t>
      </w:r>
      <w:r w:rsidRPr="00DB51BA">
        <w:rPr>
          <w:rFonts w:ascii="Sylfaen" w:hAnsi="Sylfaen"/>
          <w:sz w:val="21"/>
          <w:szCs w:val="21"/>
          <w:lang w:val="ka-GE"/>
        </w:rPr>
        <w:softHyphen/>
        <w:t>ბიან“</w:t>
      </w:r>
    </w:p>
    <w:p w14:paraId="39D4286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თურმ. I:</w:t>
      </w:r>
      <w:r w:rsidRPr="00DB51BA">
        <w:rPr>
          <w:rFonts w:ascii="Sylfaen" w:hAnsi="Sylfaen"/>
          <w:sz w:val="21"/>
          <w:szCs w:val="21"/>
          <w:lang w:val="ka-GE"/>
        </w:rPr>
        <w:t xml:space="preserve"> დოტიბერენ ,,დამთბარა“ </w:t>
      </w:r>
      <w:r w:rsidRPr="00DB51BA">
        <w:rPr>
          <w:rFonts w:ascii="Sylfaen" w:hAnsi="Sylfaen"/>
          <w:sz w:val="21"/>
          <w:szCs w:val="21"/>
          <w:lang w:val="ka-GE"/>
        </w:rPr>
        <w:tab/>
        <w:t>დოტიბერენან ,,დამთბარან“</w:t>
      </w:r>
    </w:p>
    <w:p w14:paraId="1B1FDF4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თურმ. II:</w:t>
      </w:r>
      <w:r w:rsidRPr="00DB51BA">
        <w:rPr>
          <w:rFonts w:ascii="Sylfaen" w:hAnsi="Sylfaen"/>
          <w:sz w:val="21"/>
          <w:szCs w:val="21"/>
          <w:lang w:val="ka-GE"/>
        </w:rPr>
        <w:t xml:space="preserve"> დოტიბერეტუ ,,დამთბარიყო“ დიტიბერეტერენან ,,დამთბარან“</w:t>
      </w:r>
    </w:p>
    <w:p w14:paraId="30C6508F" w14:textId="33761CA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2.2.7.9. სუპლეტური ზმნები. </w:t>
      </w:r>
      <w:r w:rsidR="001E666A">
        <w:rPr>
          <w:rFonts w:ascii="Sylfaen" w:hAnsi="Sylfaen"/>
          <w:sz w:val="21"/>
          <w:szCs w:val="21"/>
          <w:lang w:val="ka-GE"/>
        </w:rPr>
        <w:t>სუპლეტური ზმნების</w:t>
      </w:r>
      <w:r w:rsidRPr="00DB51BA">
        <w:rPr>
          <w:rFonts w:ascii="Sylfaen" w:hAnsi="Sylfaen"/>
          <w:sz w:val="21"/>
          <w:szCs w:val="21"/>
          <w:lang w:val="ka-GE"/>
        </w:rPr>
        <w:t>თვის ნიშანდობლივია ფუძეების შენაცვლება რიცხვში, მწკრივებში, გვარში, ვერსიაში, პირში. ლაზური უღლების თავისებურებებით ხასიათდება როგორც გარდაუვალი, ასევე გარდა</w:t>
      </w:r>
      <w:r w:rsidRPr="00DB51BA">
        <w:rPr>
          <w:rFonts w:ascii="Sylfaen" w:hAnsi="Sylfaen"/>
          <w:sz w:val="21"/>
          <w:szCs w:val="21"/>
          <w:lang w:val="ka-GE"/>
        </w:rPr>
        <w:softHyphen/>
        <w:t xml:space="preserve">მავალი ზმნები (მემიშიში, 2011:45). </w:t>
      </w:r>
    </w:p>
    <w:p w14:paraId="430D51A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სარფის მეტყველებაში უღვლილების თავისებურებებით ხასიათდებიან შემ</w:t>
      </w:r>
      <w:r w:rsidRPr="00DB51BA">
        <w:rPr>
          <w:rFonts w:ascii="Sylfaen" w:hAnsi="Sylfaen"/>
          <w:sz w:val="21"/>
          <w:szCs w:val="21"/>
          <w:lang w:val="ka-GE"/>
        </w:rPr>
        <w:softHyphen/>
        <w:t xml:space="preserve">დეგი ზმნები: </w:t>
      </w:r>
      <w:r w:rsidRPr="00DB51BA">
        <w:rPr>
          <w:rFonts w:ascii="Sylfaen" w:hAnsi="Sylfaen"/>
          <w:b/>
          <w:sz w:val="21"/>
          <w:szCs w:val="21"/>
          <w:lang w:val="ka-GE"/>
        </w:rPr>
        <w:t xml:space="preserve">იქიფს </w:t>
      </w:r>
      <w:r w:rsidRPr="00DB51BA">
        <w:rPr>
          <w:rFonts w:ascii="Sylfaen" w:hAnsi="Sylfaen"/>
          <w:sz w:val="21"/>
          <w:szCs w:val="21"/>
          <w:lang w:val="ka-GE"/>
        </w:rPr>
        <w:t xml:space="preserve">(იქმს, აკეთებს) ზმნა ამ ფუძეს იყენებს დროთა პირველი სერიის მწკრივებში, წყვეტილსა და მისგან ნაწარმოებ დროებში ენაცვლება </w:t>
      </w:r>
      <w:r w:rsidRPr="00DB51BA">
        <w:rPr>
          <w:rFonts w:ascii="Sylfaen" w:hAnsi="Sylfaen"/>
          <w:b/>
          <w:sz w:val="21"/>
          <w:szCs w:val="21"/>
          <w:lang w:val="ka-GE"/>
        </w:rPr>
        <w:t xml:space="preserve">ყუ </w:t>
      </w:r>
      <w:r w:rsidRPr="00DB51BA">
        <w:rPr>
          <w:rFonts w:ascii="Sylfaen" w:hAnsi="Sylfaen"/>
          <w:sz w:val="21"/>
          <w:szCs w:val="21"/>
          <w:lang w:val="ka-GE"/>
        </w:rPr>
        <w:t>„ყო“. საობიექტო ქცევის გამოსახატავად კი იმავე სემანტიკის ფორმაში გვაქვს სხ</w:t>
      </w:r>
      <w:r w:rsidRPr="00DB51BA">
        <w:rPr>
          <w:rFonts w:ascii="Sylfaen" w:hAnsi="Sylfaen"/>
          <w:sz w:val="21"/>
          <w:szCs w:val="21"/>
          <w:lang w:val="ka-GE"/>
        </w:rPr>
        <w:softHyphen/>
        <w:t xml:space="preserve">ვა ფუძე: </w:t>
      </w:r>
      <w:r w:rsidRPr="00DB51BA">
        <w:rPr>
          <w:rFonts w:ascii="Sylfaen" w:hAnsi="Sylfaen"/>
          <w:b/>
          <w:sz w:val="21"/>
          <w:szCs w:val="21"/>
          <w:lang w:val="ka-GE"/>
        </w:rPr>
        <w:t xml:space="preserve">უხვენუ </w:t>
      </w:r>
      <w:r w:rsidRPr="00DB51BA">
        <w:rPr>
          <w:rFonts w:ascii="Sylfaen" w:hAnsi="Sylfaen"/>
          <w:sz w:val="21"/>
          <w:szCs w:val="21"/>
          <w:lang w:val="ka-GE"/>
        </w:rPr>
        <w:t>„გაუკეთა“.</w:t>
      </w:r>
    </w:p>
    <w:p w14:paraId="7101FCA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თავისებურია მეშველი ზმნა </w:t>
      </w:r>
      <w:r w:rsidRPr="00DB51BA">
        <w:rPr>
          <w:rFonts w:ascii="Sylfaen" w:hAnsi="Sylfaen"/>
          <w:b/>
          <w:sz w:val="21"/>
          <w:szCs w:val="21"/>
          <w:lang w:val="ka-GE"/>
        </w:rPr>
        <w:t>რენ</w:t>
      </w:r>
      <w:r w:rsidRPr="00DB51BA">
        <w:rPr>
          <w:rFonts w:ascii="Sylfaen" w:hAnsi="Sylfaen"/>
          <w:sz w:val="21"/>
          <w:szCs w:val="21"/>
          <w:lang w:val="ka-GE"/>
        </w:rPr>
        <w:t xml:space="preserve"> „არის“. მყოფადსა და მეორე სერიის დრო</w:t>
      </w:r>
      <w:r w:rsidRPr="00DB51BA">
        <w:rPr>
          <w:rFonts w:ascii="Sylfaen" w:hAnsi="Sylfaen"/>
          <w:sz w:val="21"/>
          <w:szCs w:val="21"/>
          <w:lang w:val="ka-GE"/>
        </w:rPr>
        <w:softHyphen/>
        <w:t>ებ</w:t>
      </w:r>
      <w:r w:rsidRPr="00DB51BA">
        <w:rPr>
          <w:rFonts w:ascii="Sylfaen" w:hAnsi="Sylfaen"/>
          <w:sz w:val="21"/>
          <w:szCs w:val="21"/>
          <w:lang w:val="ka-GE"/>
        </w:rPr>
        <w:softHyphen/>
        <w:t xml:space="preserve">ში სულ სხვა ფუძეს იყენებს </w:t>
      </w:r>
      <w:r w:rsidRPr="00DB51BA">
        <w:rPr>
          <w:rFonts w:ascii="Sylfaen" w:hAnsi="Sylfaen"/>
          <w:b/>
          <w:sz w:val="21"/>
          <w:szCs w:val="21"/>
          <w:lang w:val="ka-GE"/>
        </w:rPr>
        <w:t>(ო)რენ</w:t>
      </w:r>
      <w:r w:rsidRPr="00DB51BA">
        <w:rPr>
          <w:rFonts w:ascii="Sylfaen" w:hAnsi="Sylfaen"/>
          <w:sz w:val="21"/>
          <w:szCs w:val="21"/>
          <w:lang w:val="ka-GE"/>
        </w:rPr>
        <w:t xml:space="preserve">-არის, </w:t>
      </w:r>
      <w:r w:rsidRPr="00DB51BA">
        <w:rPr>
          <w:rFonts w:ascii="Sylfaen" w:hAnsi="Sylfaen"/>
          <w:b/>
          <w:sz w:val="21"/>
          <w:szCs w:val="21"/>
          <w:lang w:val="ka-GE"/>
        </w:rPr>
        <w:t>იყვენ</w:t>
      </w:r>
      <w:r w:rsidRPr="00DB51BA">
        <w:rPr>
          <w:rFonts w:ascii="Sylfaen" w:hAnsi="Sylfaen"/>
          <w:sz w:val="21"/>
          <w:szCs w:val="21"/>
          <w:lang w:val="ka-GE"/>
        </w:rPr>
        <w:t xml:space="preserve">-იქნება, </w:t>
      </w:r>
      <w:r w:rsidRPr="00DB51BA">
        <w:rPr>
          <w:rFonts w:ascii="Sylfaen" w:hAnsi="Sylfaen"/>
          <w:b/>
          <w:sz w:val="21"/>
          <w:szCs w:val="21"/>
          <w:lang w:val="ka-GE"/>
        </w:rPr>
        <w:t>იყუ</w:t>
      </w:r>
      <w:r w:rsidRPr="00DB51BA">
        <w:rPr>
          <w:rFonts w:ascii="Sylfaen" w:hAnsi="Sylfaen"/>
          <w:sz w:val="21"/>
          <w:szCs w:val="21"/>
          <w:lang w:val="ka-GE"/>
        </w:rPr>
        <w:t>-იყო.</w:t>
      </w:r>
    </w:p>
    <w:p w14:paraId="7446B170" w14:textId="2833A19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მწკრივმონაცვლეა ზმნა </w:t>
      </w:r>
      <w:r w:rsidRPr="00DB51BA">
        <w:rPr>
          <w:rFonts w:ascii="Sylfaen" w:hAnsi="Sylfaen"/>
          <w:b/>
          <w:sz w:val="21"/>
          <w:szCs w:val="21"/>
          <w:lang w:val="ka-GE"/>
        </w:rPr>
        <w:t>ულუნ</w:t>
      </w:r>
      <w:r w:rsidRPr="00DB51BA">
        <w:rPr>
          <w:rFonts w:ascii="Sylfaen" w:hAnsi="Sylfaen"/>
          <w:sz w:val="21"/>
          <w:szCs w:val="21"/>
          <w:lang w:val="ka-GE"/>
        </w:rPr>
        <w:t xml:space="preserve"> (მი/მო-დის), წყვეტილში ენაცვლება </w:t>
      </w:r>
      <w:r w:rsidRPr="00DB51BA">
        <w:rPr>
          <w:rFonts w:ascii="Sylfaen" w:hAnsi="Sylfaen"/>
          <w:b/>
          <w:sz w:val="21"/>
          <w:szCs w:val="21"/>
          <w:lang w:val="ka-GE"/>
        </w:rPr>
        <w:t>ხთ</w:t>
      </w:r>
      <w:r w:rsidRPr="00DB51BA">
        <w:rPr>
          <w:rFonts w:ascii="Sylfaen" w:hAnsi="Sylfaen"/>
          <w:sz w:val="21"/>
          <w:szCs w:val="21"/>
          <w:lang w:val="ka-GE"/>
        </w:rPr>
        <w:t xml:space="preserve"> ძი</w:t>
      </w:r>
      <w:r w:rsidRPr="00DB51BA">
        <w:rPr>
          <w:rFonts w:ascii="Sylfaen" w:hAnsi="Sylfaen"/>
          <w:sz w:val="21"/>
          <w:szCs w:val="21"/>
          <w:lang w:val="ka-GE"/>
        </w:rPr>
        <w:softHyphen/>
        <w:t>რეუ</w:t>
      </w:r>
      <w:r w:rsidRPr="00DB51BA">
        <w:rPr>
          <w:rFonts w:ascii="Sylfaen" w:hAnsi="Sylfaen"/>
          <w:sz w:val="21"/>
          <w:szCs w:val="21"/>
          <w:lang w:val="ka-GE"/>
        </w:rPr>
        <w:softHyphen/>
        <w:t xml:space="preserve">ლი მორფემა: </w:t>
      </w:r>
      <w:r w:rsidRPr="00DB51BA">
        <w:rPr>
          <w:rFonts w:ascii="Sylfaen" w:hAnsi="Sylfaen"/>
          <w:b/>
          <w:sz w:val="21"/>
          <w:szCs w:val="21"/>
          <w:lang w:val="ka-GE"/>
        </w:rPr>
        <w:t xml:space="preserve">ულუნ </w:t>
      </w:r>
      <w:r w:rsidRPr="00DB51BA">
        <w:rPr>
          <w:rFonts w:ascii="Sylfaen" w:hAnsi="Sylfaen"/>
          <w:sz w:val="21"/>
          <w:szCs w:val="21"/>
          <w:lang w:val="ka-GE"/>
        </w:rPr>
        <w:t xml:space="preserve">- მიდის, </w:t>
      </w:r>
      <w:r w:rsidRPr="00DB51BA">
        <w:rPr>
          <w:rFonts w:ascii="Sylfaen" w:hAnsi="Sylfaen"/>
          <w:b/>
          <w:sz w:val="21"/>
          <w:szCs w:val="21"/>
          <w:lang w:val="ka-GE"/>
        </w:rPr>
        <w:t>მენდახთუ</w:t>
      </w:r>
      <w:r w:rsidRPr="00DB51BA">
        <w:rPr>
          <w:rFonts w:ascii="Sylfaen" w:hAnsi="Sylfaen"/>
          <w:sz w:val="21"/>
          <w:szCs w:val="21"/>
          <w:lang w:val="ka-GE"/>
        </w:rPr>
        <w:t xml:space="preserve"> -წავიდა; აგრეთვე, ენაცვლება </w:t>
      </w:r>
      <w:r w:rsidRPr="00DB51BA">
        <w:rPr>
          <w:rFonts w:ascii="Sylfaen" w:hAnsi="Sylfaen"/>
          <w:b/>
          <w:sz w:val="21"/>
          <w:szCs w:val="21"/>
          <w:lang w:val="ka-GE"/>
        </w:rPr>
        <w:t>დ -</w:t>
      </w:r>
      <w:r w:rsidRPr="00DB51BA">
        <w:rPr>
          <w:rFonts w:ascii="Sylfaen" w:hAnsi="Sylfaen"/>
          <w:sz w:val="21"/>
          <w:szCs w:val="21"/>
          <w:lang w:val="ka-GE"/>
        </w:rPr>
        <w:t xml:space="preserve"> </w:t>
      </w:r>
      <w:r w:rsidRPr="00DB51BA">
        <w:rPr>
          <w:rFonts w:ascii="Sylfaen" w:hAnsi="Sylfaen"/>
          <w:b/>
          <w:sz w:val="21"/>
          <w:szCs w:val="21"/>
          <w:lang w:val="ka-GE"/>
        </w:rPr>
        <w:t>ძი</w:t>
      </w:r>
      <w:r w:rsidR="008F4BAC" w:rsidRPr="00DB51BA">
        <w:rPr>
          <w:rFonts w:ascii="Sylfaen" w:hAnsi="Sylfaen"/>
          <w:b/>
          <w:sz w:val="21"/>
          <w:szCs w:val="21"/>
          <w:lang w:val="ka-GE"/>
        </w:rPr>
        <w:softHyphen/>
      </w:r>
      <w:r w:rsidRPr="00DB51BA">
        <w:rPr>
          <w:rFonts w:ascii="Sylfaen" w:hAnsi="Sylfaen"/>
          <w:b/>
          <w:sz w:val="21"/>
          <w:szCs w:val="21"/>
          <w:lang w:val="ka-GE"/>
        </w:rPr>
        <w:softHyphen/>
        <w:t>რი: ულუნ</w:t>
      </w:r>
      <w:r w:rsidRPr="00DB51BA">
        <w:rPr>
          <w:rFonts w:ascii="Sylfaen" w:hAnsi="Sylfaen"/>
          <w:sz w:val="21"/>
          <w:szCs w:val="21"/>
          <w:lang w:val="ka-GE"/>
        </w:rPr>
        <w:t xml:space="preserve"> - მიდის, </w:t>
      </w:r>
      <w:r w:rsidRPr="00DB51BA">
        <w:rPr>
          <w:rFonts w:ascii="Sylfaen" w:hAnsi="Sylfaen"/>
          <w:b/>
          <w:sz w:val="21"/>
          <w:szCs w:val="21"/>
          <w:lang w:val="ka-GE"/>
        </w:rPr>
        <w:t xml:space="preserve">იდუ </w:t>
      </w:r>
      <w:r w:rsidRPr="00DB51BA">
        <w:rPr>
          <w:rFonts w:ascii="Sylfaen" w:hAnsi="Sylfaen"/>
          <w:sz w:val="21"/>
          <w:szCs w:val="21"/>
          <w:lang w:val="ka-GE"/>
        </w:rPr>
        <w:t xml:space="preserve">- წავიდა, ან კიდევ: </w:t>
      </w:r>
      <w:r w:rsidRPr="00DB51BA">
        <w:rPr>
          <w:rFonts w:ascii="Sylfaen" w:hAnsi="Sylfaen"/>
          <w:b/>
          <w:sz w:val="21"/>
          <w:szCs w:val="21"/>
          <w:lang w:val="ka-GE"/>
        </w:rPr>
        <w:t>ულუნ</w:t>
      </w:r>
      <w:r w:rsidRPr="00DB51BA">
        <w:rPr>
          <w:rFonts w:ascii="Sylfaen" w:hAnsi="Sylfaen"/>
          <w:sz w:val="21"/>
          <w:szCs w:val="21"/>
          <w:lang w:val="ka-GE"/>
        </w:rPr>
        <w:t xml:space="preserve"> - მიდის, </w:t>
      </w:r>
      <w:r w:rsidRPr="00DB51BA">
        <w:rPr>
          <w:rFonts w:ascii="Sylfaen" w:hAnsi="Sylfaen"/>
          <w:b/>
          <w:sz w:val="21"/>
          <w:szCs w:val="21"/>
          <w:lang w:val="ka-GE"/>
        </w:rPr>
        <w:t>იგზაულუ</w:t>
      </w:r>
      <w:r w:rsidRPr="00DB51BA">
        <w:rPr>
          <w:rFonts w:ascii="Sylfaen" w:hAnsi="Sylfaen"/>
          <w:sz w:val="21"/>
          <w:szCs w:val="21"/>
          <w:lang w:val="ka-GE"/>
        </w:rPr>
        <w:t xml:space="preserve"> - წავი</w:t>
      </w:r>
      <w:r w:rsidRPr="00DB51BA">
        <w:rPr>
          <w:rFonts w:ascii="Sylfaen" w:hAnsi="Sylfaen"/>
          <w:sz w:val="21"/>
          <w:szCs w:val="21"/>
          <w:lang w:val="ka-GE"/>
        </w:rPr>
        <w:softHyphen/>
        <w:t>და, გაემგ</w:t>
      </w:r>
      <w:r w:rsidRPr="00DB51BA">
        <w:rPr>
          <w:rFonts w:ascii="Sylfaen" w:hAnsi="Sylfaen"/>
          <w:sz w:val="21"/>
          <w:szCs w:val="21"/>
          <w:lang w:val="ka-GE"/>
        </w:rPr>
        <w:softHyphen/>
        <w:t>ზავ</w:t>
      </w:r>
      <w:r w:rsidRPr="00DB51BA">
        <w:rPr>
          <w:rFonts w:ascii="Sylfaen" w:hAnsi="Sylfaen"/>
          <w:sz w:val="21"/>
          <w:szCs w:val="21"/>
          <w:lang w:val="ka-GE"/>
        </w:rPr>
        <w:softHyphen/>
        <w:t>რა.</w:t>
      </w:r>
    </w:p>
    <w:p w14:paraId="571211F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აწმყო:</w:t>
      </w:r>
      <w:r w:rsidRPr="00DB51BA">
        <w:rPr>
          <w:rFonts w:ascii="Sylfaen" w:hAnsi="Sylfaen"/>
          <w:sz w:val="21"/>
          <w:szCs w:val="21"/>
          <w:lang w:val="ka-GE"/>
        </w:rPr>
        <w:t xml:space="preserve"> </w:t>
      </w:r>
      <w:r w:rsidRPr="00DB51BA">
        <w:rPr>
          <w:rFonts w:ascii="Sylfaen" w:hAnsi="Sylfaen"/>
          <w:i/>
          <w:sz w:val="21"/>
          <w:szCs w:val="21"/>
          <w:lang w:val="ka-GE"/>
        </w:rPr>
        <w:t>ზოპონს - „ამბობს“,</w:t>
      </w:r>
      <w:r w:rsidRPr="00DB51BA">
        <w:rPr>
          <w:rFonts w:ascii="Sylfaen" w:hAnsi="Sylfaen"/>
          <w:sz w:val="21"/>
          <w:szCs w:val="21"/>
          <w:lang w:val="ka-GE"/>
        </w:rPr>
        <w:t xml:space="preserve"> </w:t>
      </w:r>
      <w:r w:rsidRPr="00DB51BA">
        <w:rPr>
          <w:rFonts w:ascii="Sylfaen" w:hAnsi="Sylfaen"/>
          <w:b/>
          <w:sz w:val="21"/>
          <w:szCs w:val="21"/>
          <w:lang w:val="ka-GE"/>
        </w:rPr>
        <w:t>წყვეტილი:</w:t>
      </w:r>
      <w:r w:rsidRPr="00DB51BA">
        <w:rPr>
          <w:rFonts w:ascii="Sylfaen" w:hAnsi="Sylfaen"/>
          <w:sz w:val="21"/>
          <w:szCs w:val="21"/>
          <w:lang w:val="ka-GE"/>
        </w:rPr>
        <w:t xml:space="preserve"> </w:t>
      </w:r>
      <w:r w:rsidRPr="00DB51BA">
        <w:rPr>
          <w:rFonts w:ascii="Sylfaen" w:hAnsi="Sylfaen"/>
          <w:i/>
          <w:sz w:val="21"/>
          <w:szCs w:val="21"/>
          <w:lang w:val="ka-GE"/>
        </w:rPr>
        <w:t>თქუ „თქვა“.</w:t>
      </w:r>
    </w:p>
    <w:p w14:paraId="6B49244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აწმყო:</w:t>
      </w:r>
      <w:r w:rsidRPr="00DB51BA">
        <w:rPr>
          <w:rFonts w:ascii="Sylfaen" w:hAnsi="Sylfaen"/>
          <w:sz w:val="21"/>
          <w:szCs w:val="21"/>
          <w:lang w:val="ka-GE"/>
        </w:rPr>
        <w:t xml:space="preserve"> </w:t>
      </w:r>
      <w:r w:rsidRPr="00DB51BA">
        <w:rPr>
          <w:rFonts w:ascii="Sylfaen" w:hAnsi="Sylfaen"/>
          <w:i/>
          <w:sz w:val="21"/>
          <w:szCs w:val="21"/>
          <w:lang w:val="ka-GE"/>
        </w:rPr>
        <w:t>იმხორს „ჭამს“,</w:t>
      </w:r>
      <w:r w:rsidRPr="00DB51BA">
        <w:rPr>
          <w:rFonts w:ascii="Sylfaen" w:hAnsi="Sylfaen"/>
          <w:sz w:val="21"/>
          <w:szCs w:val="21"/>
          <w:lang w:val="ka-GE"/>
        </w:rPr>
        <w:t xml:space="preserve"> </w:t>
      </w:r>
      <w:r w:rsidRPr="00DB51BA">
        <w:rPr>
          <w:rFonts w:ascii="Sylfaen" w:hAnsi="Sylfaen"/>
          <w:b/>
          <w:sz w:val="21"/>
          <w:szCs w:val="21"/>
          <w:lang w:val="ka-GE"/>
        </w:rPr>
        <w:t>წყვეტილი:</w:t>
      </w:r>
      <w:r w:rsidRPr="00DB51BA">
        <w:rPr>
          <w:rFonts w:ascii="Sylfaen" w:hAnsi="Sylfaen"/>
          <w:sz w:val="21"/>
          <w:szCs w:val="21"/>
          <w:lang w:val="ka-GE"/>
        </w:rPr>
        <w:t xml:space="preserve"> </w:t>
      </w:r>
      <w:r w:rsidRPr="00DB51BA">
        <w:rPr>
          <w:rFonts w:ascii="Sylfaen" w:hAnsi="Sylfaen"/>
          <w:i/>
          <w:sz w:val="21"/>
          <w:szCs w:val="21"/>
          <w:lang w:val="ka-GE"/>
        </w:rPr>
        <w:t>ჭკომუ „ჭამა“.</w:t>
      </w:r>
    </w:p>
    <w:p w14:paraId="70026E71" w14:textId="5FC9DAF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რიცხვში შენაცვლება:</w:t>
      </w:r>
      <w:r w:rsidRPr="00DB51BA">
        <w:rPr>
          <w:rFonts w:ascii="Sylfaen" w:hAnsi="Sylfaen"/>
          <w:sz w:val="21"/>
          <w:szCs w:val="21"/>
          <w:lang w:val="ka-GE"/>
        </w:rPr>
        <w:t xml:space="preserve"> </w:t>
      </w:r>
      <w:r w:rsidRPr="00DB51BA">
        <w:rPr>
          <w:rFonts w:ascii="Sylfaen" w:hAnsi="Sylfaen"/>
          <w:i/>
          <w:sz w:val="21"/>
          <w:szCs w:val="21"/>
          <w:lang w:val="ka-GE"/>
        </w:rPr>
        <w:t>მელაფს „ვარდება“, დიბღენ „ცვივა“.</w:t>
      </w:r>
      <w:r w:rsidRPr="00DB51BA">
        <w:rPr>
          <w:rFonts w:ascii="Sylfaen" w:hAnsi="Sylfaen"/>
          <w:sz w:val="21"/>
          <w:szCs w:val="21"/>
          <w:lang w:val="ka-GE"/>
        </w:rPr>
        <w:t xml:space="preserve"> ფუძე</w:t>
      </w:r>
      <w:r w:rsidRPr="00DB51BA">
        <w:rPr>
          <w:rFonts w:ascii="Sylfaen" w:hAnsi="Sylfaen"/>
          <w:sz w:val="21"/>
          <w:szCs w:val="21"/>
          <w:lang w:val="ka-GE"/>
        </w:rPr>
        <w:softHyphen/>
        <w:t>მონაცვ</w:t>
      </w:r>
      <w:r w:rsidRPr="00DB51BA">
        <w:rPr>
          <w:rFonts w:ascii="Sylfaen" w:hAnsi="Sylfaen"/>
          <w:sz w:val="21"/>
          <w:szCs w:val="21"/>
          <w:lang w:val="ka-GE"/>
        </w:rPr>
        <w:softHyphen/>
        <w:t xml:space="preserve">ლეა მდგომარეობისა და მოქმედების აღმნიშვნელი ზმნები: </w:t>
      </w:r>
      <w:r w:rsidRPr="00DB51BA">
        <w:rPr>
          <w:rFonts w:ascii="Sylfaen" w:hAnsi="Sylfaen"/>
          <w:i/>
          <w:sz w:val="21"/>
          <w:szCs w:val="21"/>
          <w:lang w:val="ka-GE"/>
        </w:rPr>
        <w:t>გჲოკიდაფს „ჰკიდებს“, „ფენს“ გჲობუნ „ფენია“, ძინ „ძევს, დევს“, დოდუმერს „დადებს“, ოტ</w:t>
      </w:r>
      <w:r w:rsidRPr="00DB51BA">
        <w:rPr>
          <w:rFonts w:ascii="Sylfaen" w:hAnsi="Sylfaen"/>
          <w:i/>
          <w:sz w:val="21"/>
          <w:szCs w:val="21"/>
          <w:lang w:val="ka-GE"/>
        </w:rPr>
        <w:softHyphen/>
        <w:t>კო</w:t>
      </w:r>
      <w:r w:rsidRPr="00DB51BA">
        <w:rPr>
          <w:rFonts w:ascii="Sylfaen" w:hAnsi="Sylfaen"/>
          <w:i/>
          <w:sz w:val="21"/>
          <w:szCs w:val="21"/>
          <w:lang w:val="ka-GE"/>
        </w:rPr>
        <w:softHyphen/>
      </w:r>
      <w:r w:rsidRPr="00DB51BA">
        <w:rPr>
          <w:rFonts w:ascii="Sylfaen" w:hAnsi="Sylfaen"/>
          <w:i/>
          <w:sz w:val="21"/>
          <w:szCs w:val="21"/>
          <w:lang w:val="ka-GE"/>
        </w:rPr>
        <w:softHyphen/>
        <w:t>მერს „სტყორც</w:t>
      </w:r>
      <w:r w:rsidR="008F4BAC" w:rsidRPr="00DB51BA">
        <w:rPr>
          <w:rFonts w:ascii="Sylfaen" w:hAnsi="Sylfaen"/>
          <w:i/>
          <w:sz w:val="21"/>
          <w:szCs w:val="21"/>
          <w:lang w:val="ka-GE"/>
        </w:rPr>
        <w:softHyphen/>
      </w:r>
      <w:r w:rsidRPr="00DB51BA">
        <w:rPr>
          <w:rFonts w:ascii="Sylfaen" w:hAnsi="Sylfaen"/>
          <w:i/>
          <w:sz w:val="21"/>
          <w:szCs w:val="21"/>
          <w:lang w:val="ka-GE"/>
        </w:rPr>
        <w:t>ნის“, ოტკოჩუ „სტყორცნა“.</w:t>
      </w:r>
    </w:p>
    <w:p w14:paraId="2853E88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ლაზურში სუპლეტურ ზმნათა უღლების სისტემა, ძირითადად, ქართუ</w:t>
      </w:r>
      <w:r w:rsidRPr="00DB51BA">
        <w:rPr>
          <w:rFonts w:ascii="Sylfaen" w:hAnsi="Sylfaen"/>
          <w:sz w:val="21"/>
          <w:szCs w:val="21"/>
          <w:lang w:val="ka-GE"/>
        </w:rPr>
        <w:softHyphen/>
        <w:t>ლის მსგავსად, თავისებურ ზმნათა უღლების მოდელს გვიჩვენებს.</w:t>
      </w:r>
    </w:p>
    <w:p w14:paraId="360D3AAC"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მასდარი. </w:t>
      </w:r>
      <w:r w:rsidRPr="00DB51BA">
        <w:rPr>
          <w:rFonts w:ascii="Sylfaen" w:hAnsi="Sylfaen"/>
          <w:sz w:val="21"/>
          <w:szCs w:val="21"/>
          <w:lang w:val="ka-GE"/>
        </w:rPr>
        <w:t xml:space="preserve">სარფის მეტყველებაში მასდარს აწარმოებს </w:t>
      </w:r>
      <w:r w:rsidRPr="00DB51BA">
        <w:rPr>
          <w:rFonts w:ascii="Sylfaen" w:hAnsi="Sylfaen"/>
          <w:b/>
          <w:sz w:val="21"/>
          <w:szCs w:val="21"/>
          <w:lang w:val="ka-GE"/>
        </w:rPr>
        <w:t xml:space="preserve">ო-უ </w:t>
      </w:r>
      <w:r w:rsidRPr="00DB51BA">
        <w:rPr>
          <w:rFonts w:ascii="Sylfaen" w:hAnsi="Sylfaen"/>
          <w:sz w:val="21"/>
          <w:szCs w:val="21"/>
          <w:lang w:val="ka-GE"/>
        </w:rPr>
        <w:t xml:space="preserve">აფიქსი: </w:t>
      </w:r>
      <w:r w:rsidRPr="00DB51BA">
        <w:rPr>
          <w:rFonts w:ascii="Sylfaen" w:hAnsi="Sylfaen"/>
          <w:i/>
          <w:sz w:val="21"/>
          <w:szCs w:val="21"/>
          <w:lang w:val="ka-GE"/>
        </w:rPr>
        <w:t>ოკვათუ „კვეთა, ჭრა“, ოჭარუ „წერა“, ოქიმოჯუ „მითხოვება“, ოხთიმუ „წასვლა“.</w:t>
      </w:r>
    </w:p>
    <w:p w14:paraId="34909CF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ზმნისწინის დართვისას პრეფიქსი </w:t>
      </w:r>
      <w:r w:rsidRPr="00DB51BA">
        <w:rPr>
          <w:rFonts w:ascii="Sylfaen" w:hAnsi="Sylfaen"/>
          <w:b/>
          <w:sz w:val="21"/>
          <w:szCs w:val="21"/>
          <w:lang w:val="ka-GE"/>
        </w:rPr>
        <w:t>ო-</w:t>
      </w:r>
      <w:r w:rsidRPr="00DB51BA">
        <w:rPr>
          <w:rFonts w:ascii="Sylfaen" w:hAnsi="Sylfaen"/>
          <w:sz w:val="21"/>
          <w:szCs w:val="21"/>
          <w:lang w:val="ka-GE"/>
        </w:rPr>
        <w:t xml:space="preserve"> არა გვაქვს და რჩება მარტო -</w:t>
      </w:r>
      <w:r w:rsidRPr="00DB51BA">
        <w:rPr>
          <w:rFonts w:ascii="Sylfaen" w:hAnsi="Sylfaen"/>
          <w:b/>
          <w:sz w:val="21"/>
          <w:szCs w:val="21"/>
          <w:lang w:val="ka-GE"/>
        </w:rPr>
        <w:t>უ:</w:t>
      </w:r>
      <w:r w:rsidRPr="00DB51BA">
        <w:rPr>
          <w:rFonts w:ascii="Sylfaen" w:hAnsi="Sylfaen"/>
          <w:sz w:val="21"/>
          <w:szCs w:val="21"/>
          <w:lang w:val="ka-GE"/>
        </w:rPr>
        <w:t xml:space="preserve"> </w:t>
      </w:r>
      <w:r w:rsidRPr="00DB51BA">
        <w:rPr>
          <w:rFonts w:ascii="Sylfaen" w:hAnsi="Sylfaen"/>
          <w:i/>
          <w:sz w:val="21"/>
          <w:szCs w:val="21"/>
          <w:lang w:val="ka-GE"/>
        </w:rPr>
        <w:t>მოშ</w:t>
      </w:r>
      <w:r w:rsidRPr="00DB51BA">
        <w:rPr>
          <w:rFonts w:ascii="Sylfaen" w:hAnsi="Sylfaen"/>
          <w:i/>
          <w:sz w:val="21"/>
          <w:szCs w:val="21"/>
          <w:lang w:val="ka-GE"/>
        </w:rPr>
        <w:softHyphen/>
        <w:t>ვა</w:t>
      </w:r>
      <w:r w:rsidRPr="00DB51BA">
        <w:rPr>
          <w:rFonts w:ascii="Sylfaen" w:hAnsi="Sylfaen"/>
          <w:i/>
          <w:sz w:val="21"/>
          <w:szCs w:val="21"/>
          <w:lang w:val="ka-GE"/>
        </w:rPr>
        <w:softHyphen/>
      </w:r>
      <w:r w:rsidRPr="00DB51BA">
        <w:rPr>
          <w:rFonts w:ascii="Sylfaen" w:hAnsi="Sylfaen"/>
          <w:i/>
          <w:sz w:val="21"/>
          <w:szCs w:val="21"/>
          <w:lang w:val="ka-GE"/>
        </w:rPr>
        <w:softHyphen/>
        <w:t>ჯინუ „დასვენება“, მოხთიმუ „მოსვლა“, გოხთიმუ „სიარული“.</w:t>
      </w:r>
    </w:p>
    <w:p w14:paraId="2AE2B0A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ო-უ </w:t>
      </w:r>
      <w:r w:rsidRPr="00DB51BA">
        <w:rPr>
          <w:rFonts w:ascii="Sylfaen" w:hAnsi="Sylfaen"/>
          <w:sz w:val="21"/>
          <w:szCs w:val="21"/>
          <w:lang w:val="ka-GE"/>
        </w:rPr>
        <w:t xml:space="preserve">აფიქსი ქართული </w:t>
      </w:r>
      <w:r w:rsidRPr="00DB51BA">
        <w:rPr>
          <w:rFonts w:ascii="Sylfaen" w:hAnsi="Sylfaen"/>
          <w:b/>
          <w:sz w:val="21"/>
          <w:szCs w:val="21"/>
          <w:lang w:val="ka-GE"/>
        </w:rPr>
        <w:t>სა-ა’ს</w:t>
      </w:r>
      <w:r w:rsidRPr="00DB51BA">
        <w:rPr>
          <w:rFonts w:ascii="Sylfaen" w:hAnsi="Sylfaen"/>
          <w:sz w:val="21"/>
          <w:szCs w:val="21"/>
          <w:lang w:val="ka-GE"/>
        </w:rPr>
        <w:t xml:space="preserve"> ტოლფარდია. შდრ.: ,,</w:t>
      </w:r>
      <w:r w:rsidRPr="00DB51BA">
        <w:rPr>
          <w:rFonts w:ascii="Sylfaen" w:hAnsi="Sylfaen"/>
          <w:b/>
          <w:sz w:val="21"/>
          <w:szCs w:val="21"/>
          <w:lang w:val="ka-GE"/>
        </w:rPr>
        <w:t>სალმობა“</w:t>
      </w:r>
      <w:r w:rsidRPr="00DB51BA">
        <w:rPr>
          <w:rFonts w:ascii="Sylfaen" w:hAnsi="Sylfaen"/>
          <w:sz w:val="21"/>
          <w:szCs w:val="21"/>
          <w:lang w:val="ka-GE"/>
        </w:rPr>
        <w:t xml:space="preserve"> ტიპის ფორ</w:t>
      </w:r>
      <w:r w:rsidRPr="00DB51BA">
        <w:rPr>
          <w:rFonts w:ascii="Sylfaen" w:hAnsi="Sylfaen"/>
          <w:sz w:val="21"/>
          <w:szCs w:val="21"/>
          <w:lang w:val="ka-GE"/>
        </w:rPr>
        <w:softHyphen/>
        <w:t>მე</w:t>
      </w:r>
      <w:r w:rsidRPr="00DB51BA">
        <w:rPr>
          <w:rFonts w:ascii="Sylfaen" w:hAnsi="Sylfaen"/>
          <w:sz w:val="21"/>
          <w:szCs w:val="21"/>
          <w:lang w:val="ka-GE"/>
        </w:rPr>
        <w:softHyphen/>
        <w:t>ბი.</w:t>
      </w:r>
    </w:p>
    <w:p w14:paraId="55A0F434"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იშვიათად არის </w:t>
      </w:r>
      <w:r w:rsidRPr="00DB51BA">
        <w:rPr>
          <w:rFonts w:ascii="Sylfaen" w:hAnsi="Sylfaen"/>
          <w:b/>
          <w:sz w:val="21"/>
          <w:szCs w:val="21"/>
          <w:lang w:val="ka-GE"/>
        </w:rPr>
        <w:t>ა-</w:t>
      </w:r>
      <w:r w:rsidRPr="00DB51BA">
        <w:rPr>
          <w:rFonts w:ascii="Sylfaen" w:hAnsi="Sylfaen"/>
          <w:sz w:val="21"/>
          <w:szCs w:val="21"/>
          <w:lang w:val="ka-GE"/>
        </w:rPr>
        <w:t xml:space="preserve">თი ნაწარმოები საწყისებიც: </w:t>
      </w:r>
      <w:r w:rsidRPr="00DB51BA">
        <w:rPr>
          <w:rFonts w:ascii="Sylfaen" w:hAnsi="Sylfaen"/>
          <w:i/>
          <w:sz w:val="21"/>
          <w:szCs w:val="21"/>
          <w:lang w:val="ka-GE"/>
        </w:rPr>
        <w:t>შქურინა „შიში“, ბირაფა „სიმ</w:t>
      </w:r>
      <w:r w:rsidRPr="00DB51BA">
        <w:rPr>
          <w:rFonts w:ascii="Sylfaen" w:hAnsi="Sylfaen"/>
          <w:i/>
          <w:sz w:val="21"/>
          <w:szCs w:val="21"/>
          <w:lang w:val="ka-GE"/>
        </w:rPr>
        <w:softHyphen/>
      </w:r>
      <w:r w:rsidRPr="00DB51BA">
        <w:rPr>
          <w:rFonts w:ascii="Sylfaen" w:hAnsi="Sylfaen"/>
          <w:i/>
          <w:sz w:val="21"/>
          <w:szCs w:val="21"/>
          <w:lang w:val="ka-GE"/>
        </w:rPr>
        <w:softHyphen/>
        <w:t>ღე</w:t>
      </w:r>
      <w:r w:rsidRPr="00DB51BA">
        <w:rPr>
          <w:rFonts w:ascii="Sylfaen" w:hAnsi="Sylfaen"/>
          <w:i/>
          <w:sz w:val="21"/>
          <w:szCs w:val="21"/>
          <w:lang w:val="ka-GE"/>
        </w:rPr>
        <w:softHyphen/>
        <w:t>რა“, თანაფა „თენება“.</w:t>
      </w:r>
    </w:p>
    <w:p w14:paraId="1AC5456F" w14:textId="77777777" w:rsidR="00E871B1" w:rsidRPr="00DB51BA" w:rsidRDefault="00E871B1" w:rsidP="008F4BAC">
      <w:pPr>
        <w:spacing w:line="271" w:lineRule="auto"/>
        <w:ind w:firstLine="425"/>
        <w:jc w:val="both"/>
        <w:rPr>
          <w:rFonts w:ascii="Sylfaen" w:hAnsi="Sylfaen"/>
          <w:i/>
          <w:sz w:val="21"/>
          <w:szCs w:val="21"/>
          <w:lang w:val="ka-GE"/>
        </w:rPr>
      </w:pPr>
      <w:r w:rsidRPr="00DB51BA">
        <w:rPr>
          <w:rFonts w:ascii="Sylfaen" w:hAnsi="Sylfaen"/>
          <w:sz w:val="21"/>
          <w:szCs w:val="21"/>
          <w:lang w:val="ka-GE"/>
        </w:rPr>
        <w:t xml:space="preserve">გვხვდება სხვა ტიპის მასდარიც: </w:t>
      </w:r>
      <w:r w:rsidRPr="00DB51BA">
        <w:rPr>
          <w:rFonts w:ascii="Sylfaen" w:hAnsi="Sylfaen"/>
          <w:i/>
          <w:sz w:val="21"/>
          <w:szCs w:val="21"/>
          <w:lang w:val="ka-GE"/>
        </w:rPr>
        <w:t>მგარინი „ტირილი“, ჯოხინი „ძახილი“.</w:t>
      </w:r>
    </w:p>
    <w:p w14:paraId="1D05854C" w14:textId="47A9A11D" w:rsidR="00E871B1" w:rsidRPr="00DB51BA" w:rsidRDefault="00E871B1" w:rsidP="008F4BAC">
      <w:pPr>
        <w:spacing w:line="271" w:lineRule="auto"/>
        <w:ind w:firstLine="425"/>
        <w:jc w:val="both"/>
        <w:rPr>
          <w:rFonts w:ascii="Sylfaen" w:hAnsi="Sylfaen"/>
          <w:i/>
          <w:sz w:val="21"/>
          <w:szCs w:val="21"/>
          <w:lang w:val="ka-GE"/>
        </w:rPr>
      </w:pPr>
      <w:r w:rsidRPr="00DB51BA">
        <w:rPr>
          <w:rFonts w:ascii="Sylfaen" w:hAnsi="Sylfaen"/>
          <w:b/>
          <w:sz w:val="21"/>
          <w:szCs w:val="21"/>
          <w:lang w:val="ka-GE"/>
        </w:rPr>
        <w:t>მიმღეობა. მოქმედებითი გვარის</w:t>
      </w:r>
      <w:r w:rsidRPr="00DB51BA">
        <w:rPr>
          <w:rFonts w:ascii="Sylfaen" w:hAnsi="Sylfaen"/>
          <w:sz w:val="21"/>
          <w:szCs w:val="21"/>
          <w:lang w:val="ka-GE"/>
        </w:rPr>
        <w:t xml:space="preserve"> </w:t>
      </w:r>
      <w:r w:rsidRPr="00DB51BA">
        <w:rPr>
          <w:rFonts w:ascii="Sylfaen" w:hAnsi="Sylfaen"/>
          <w:b/>
          <w:sz w:val="21"/>
          <w:szCs w:val="21"/>
          <w:lang w:val="ka-GE"/>
        </w:rPr>
        <w:t>მიმღეობები</w:t>
      </w:r>
      <w:r w:rsidRPr="00DB51BA">
        <w:rPr>
          <w:rFonts w:ascii="Sylfaen" w:hAnsi="Sylfaen"/>
          <w:sz w:val="21"/>
          <w:szCs w:val="21"/>
          <w:lang w:val="ka-GE"/>
        </w:rPr>
        <w:t xml:space="preserve"> მეტყველებაში ნაკლებად რეა</w:t>
      </w:r>
      <w:r w:rsidR="008F4BAC" w:rsidRPr="00DB51BA">
        <w:rPr>
          <w:rFonts w:ascii="Sylfaen" w:hAnsi="Sylfaen"/>
          <w:sz w:val="21"/>
          <w:szCs w:val="21"/>
          <w:lang w:val="ka-GE"/>
        </w:rPr>
        <w:softHyphen/>
      </w:r>
      <w:r w:rsidRPr="00DB51BA">
        <w:rPr>
          <w:rFonts w:ascii="Sylfaen" w:hAnsi="Sylfaen"/>
          <w:sz w:val="21"/>
          <w:szCs w:val="21"/>
          <w:lang w:val="ka-GE"/>
        </w:rPr>
        <w:t xml:space="preserve">ლიზდება. მაწარმოებლად გამოყენებულია </w:t>
      </w:r>
      <w:r w:rsidRPr="00DB51BA">
        <w:rPr>
          <w:rFonts w:ascii="Sylfaen" w:hAnsi="Sylfaen"/>
          <w:b/>
          <w:sz w:val="21"/>
          <w:szCs w:val="21"/>
          <w:lang w:val="ka-GE"/>
        </w:rPr>
        <w:t>მ-ალ-ე:</w:t>
      </w:r>
      <w:r w:rsidRPr="00DB51BA">
        <w:rPr>
          <w:rFonts w:ascii="Sylfaen" w:hAnsi="Sylfaen"/>
          <w:sz w:val="21"/>
          <w:szCs w:val="21"/>
          <w:lang w:val="ka-GE"/>
        </w:rPr>
        <w:t xml:space="preserve"> </w:t>
      </w:r>
      <w:r w:rsidRPr="00DB51BA">
        <w:rPr>
          <w:rFonts w:ascii="Sylfaen" w:hAnsi="Sylfaen"/>
          <w:i/>
          <w:sz w:val="21"/>
          <w:szCs w:val="21"/>
          <w:lang w:val="ka-GE"/>
        </w:rPr>
        <w:t>მაბირალე „მომ</w:t>
      </w:r>
      <w:r w:rsidRPr="00DB51BA">
        <w:rPr>
          <w:rFonts w:ascii="Sylfaen" w:hAnsi="Sylfaen"/>
          <w:i/>
          <w:sz w:val="21"/>
          <w:szCs w:val="21"/>
          <w:lang w:val="ka-GE"/>
        </w:rPr>
        <w:softHyphen/>
        <w:t>ღე</w:t>
      </w:r>
      <w:r w:rsidRPr="00DB51BA">
        <w:rPr>
          <w:rFonts w:ascii="Sylfaen" w:hAnsi="Sylfaen"/>
          <w:i/>
          <w:sz w:val="21"/>
          <w:szCs w:val="21"/>
          <w:lang w:val="ka-GE"/>
        </w:rPr>
        <w:softHyphen/>
        <w:t>რალი“, მკი</w:t>
      </w:r>
      <w:r w:rsidR="008F4BAC" w:rsidRPr="00DB51BA">
        <w:rPr>
          <w:rFonts w:ascii="Sylfaen" w:hAnsi="Sylfaen"/>
          <w:i/>
          <w:sz w:val="21"/>
          <w:szCs w:val="21"/>
          <w:lang w:val="ka-GE"/>
        </w:rPr>
        <w:softHyphen/>
      </w:r>
      <w:r w:rsidRPr="00DB51BA">
        <w:rPr>
          <w:rFonts w:ascii="Sylfaen" w:hAnsi="Sylfaen"/>
          <w:i/>
          <w:sz w:val="21"/>
          <w:szCs w:val="21"/>
          <w:lang w:val="ka-GE"/>
        </w:rPr>
        <w:t xml:space="preserve">დალე „მშენებელი“; </w:t>
      </w:r>
      <w:r w:rsidRPr="00DB51BA">
        <w:rPr>
          <w:rFonts w:ascii="Sylfaen" w:hAnsi="Sylfaen"/>
          <w:b/>
          <w:sz w:val="21"/>
          <w:szCs w:val="21"/>
          <w:lang w:val="ka-GE"/>
        </w:rPr>
        <w:t>მ-უ:</w:t>
      </w:r>
      <w:r w:rsidRPr="00DB51BA">
        <w:rPr>
          <w:rFonts w:ascii="Sylfaen" w:hAnsi="Sylfaen"/>
          <w:i/>
          <w:sz w:val="21"/>
          <w:szCs w:val="21"/>
          <w:lang w:val="ka-GE"/>
        </w:rPr>
        <w:t xml:space="preserve"> მწილუ „მკრეფავი“, მჭკომუ „მჭა</w:t>
      </w:r>
      <w:r w:rsidRPr="00DB51BA">
        <w:rPr>
          <w:rFonts w:ascii="Sylfaen" w:hAnsi="Sylfaen"/>
          <w:i/>
          <w:sz w:val="21"/>
          <w:szCs w:val="21"/>
          <w:lang w:val="ka-GE"/>
        </w:rPr>
        <w:softHyphen/>
        <w:t>მე</w:t>
      </w:r>
      <w:r w:rsidRPr="00DB51BA">
        <w:rPr>
          <w:rFonts w:ascii="Sylfaen" w:hAnsi="Sylfaen"/>
          <w:i/>
          <w:sz w:val="21"/>
          <w:szCs w:val="21"/>
          <w:lang w:val="ka-GE"/>
        </w:rPr>
        <w:softHyphen/>
        <w:t>ლი“, მშუმუ „მსმე</w:t>
      </w:r>
      <w:r w:rsidRPr="00DB51BA">
        <w:rPr>
          <w:rFonts w:ascii="Sylfaen" w:hAnsi="Sylfaen"/>
          <w:i/>
          <w:sz w:val="21"/>
          <w:szCs w:val="21"/>
          <w:lang w:val="ka-GE"/>
        </w:rPr>
        <w:softHyphen/>
        <w:t>ლი“.</w:t>
      </w:r>
    </w:p>
    <w:p w14:paraId="77D78381" w14:textId="77777777" w:rsidR="00E871B1" w:rsidRPr="00DB51BA" w:rsidRDefault="00E871B1" w:rsidP="008F4BAC">
      <w:pPr>
        <w:spacing w:line="271" w:lineRule="auto"/>
        <w:ind w:firstLine="425"/>
        <w:jc w:val="both"/>
        <w:rPr>
          <w:rFonts w:ascii="Sylfaen" w:hAnsi="Sylfaen"/>
          <w:sz w:val="21"/>
          <w:szCs w:val="21"/>
          <w:lang w:val="ka-GE"/>
        </w:rPr>
      </w:pPr>
      <w:r w:rsidRPr="00DB51BA">
        <w:rPr>
          <w:rFonts w:ascii="Sylfaen" w:hAnsi="Sylfaen"/>
          <w:sz w:val="21"/>
          <w:szCs w:val="21"/>
          <w:lang w:val="ka-GE"/>
        </w:rPr>
        <w:t>ერთეულ შემთხვევებში დასტურდება -</w:t>
      </w:r>
      <w:r w:rsidRPr="00DB51BA">
        <w:rPr>
          <w:rFonts w:ascii="Sylfaen" w:hAnsi="Sylfaen"/>
          <w:b/>
          <w:sz w:val="21"/>
          <w:szCs w:val="21"/>
          <w:lang w:val="ka-GE"/>
        </w:rPr>
        <w:t>ანჯ</w:t>
      </w:r>
      <w:r w:rsidRPr="00DB51BA">
        <w:rPr>
          <w:rFonts w:ascii="Sylfaen" w:hAnsi="Sylfaen"/>
          <w:sz w:val="21"/>
          <w:szCs w:val="21"/>
          <w:lang w:val="ka-GE"/>
        </w:rPr>
        <w:t xml:space="preserve"> სუფიქსიანი მიმღეობებიც: </w:t>
      </w:r>
      <w:r w:rsidRPr="00DB51BA">
        <w:rPr>
          <w:rFonts w:ascii="Sylfaen" w:hAnsi="Sylfaen"/>
          <w:i/>
          <w:sz w:val="21"/>
          <w:szCs w:val="21"/>
          <w:lang w:val="ka-GE"/>
        </w:rPr>
        <w:t>მგარი</w:t>
      </w:r>
      <w:r w:rsidRPr="00DB51BA">
        <w:rPr>
          <w:rFonts w:ascii="Sylfaen" w:hAnsi="Sylfaen"/>
          <w:i/>
          <w:sz w:val="21"/>
          <w:szCs w:val="21"/>
          <w:lang w:val="ka-GE"/>
        </w:rPr>
        <w:softHyphen/>
        <w:t>ნაჯე „მტირალა“, მშუქურინაჯე „მშიშარა“, მხირაჯე „მპარავი“.</w:t>
      </w:r>
    </w:p>
    <w:p w14:paraId="21DCF655" w14:textId="77777777" w:rsidR="00E871B1" w:rsidRPr="00DB51BA" w:rsidRDefault="00E871B1" w:rsidP="008F4BAC">
      <w:pPr>
        <w:spacing w:line="271" w:lineRule="auto"/>
        <w:ind w:firstLine="425"/>
        <w:jc w:val="both"/>
        <w:rPr>
          <w:rFonts w:ascii="Sylfaen" w:hAnsi="Sylfaen"/>
          <w:sz w:val="21"/>
          <w:szCs w:val="21"/>
          <w:lang w:val="ka-GE"/>
        </w:rPr>
      </w:pPr>
      <w:r w:rsidRPr="00DB51BA">
        <w:rPr>
          <w:rFonts w:ascii="Sylfaen" w:hAnsi="Sylfaen"/>
          <w:b/>
          <w:sz w:val="21"/>
          <w:szCs w:val="21"/>
          <w:lang w:val="ka-GE"/>
        </w:rPr>
        <w:t xml:space="preserve">ვნებითი </w:t>
      </w:r>
      <w:r w:rsidRPr="00DB51BA">
        <w:rPr>
          <w:rFonts w:ascii="Sylfaen" w:hAnsi="Sylfaen"/>
          <w:sz w:val="21"/>
          <w:szCs w:val="21"/>
          <w:lang w:val="ka-GE"/>
        </w:rPr>
        <w:t xml:space="preserve">და </w:t>
      </w:r>
      <w:r w:rsidRPr="00DB51BA">
        <w:rPr>
          <w:rFonts w:ascii="Sylfaen" w:hAnsi="Sylfaen"/>
          <w:b/>
          <w:sz w:val="21"/>
          <w:szCs w:val="21"/>
          <w:lang w:val="ka-GE"/>
        </w:rPr>
        <w:t>საშუალი გვარის მიმღეობას</w:t>
      </w:r>
      <w:r w:rsidRPr="00DB51BA">
        <w:rPr>
          <w:rFonts w:ascii="Sylfaen" w:hAnsi="Sylfaen"/>
          <w:sz w:val="21"/>
          <w:szCs w:val="21"/>
          <w:lang w:val="ka-GE"/>
        </w:rPr>
        <w:t xml:space="preserve"> (წარსული დროისა) აწარმოებს </w:t>
      </w:r>
      <w:r w:rsidRPr="00DB51BA">
        <w:rPr>
          <w:rFonts w:ascii="Sylfaen" w:hAnsi="Sylfaen"/>
          <w:b/>
          <w:sz w:val="21"/>
          <w:szCs w:val="21"/>
          <w:lang w:val="ka-GE"/>
        </w:rPr>
        <w:t>-ერ/-ელ</w:t>
      </w:r>
      <w:r w:rsidRPr="00DB51BA">
        <w:rPr>
          <w:rFonts w:ascii="Sylfaen" w:hAnsi="Sylfaen"/>
          <w:sz w:val="21"/>
          <w:szCs w:val="21"/>
          <w:lang w:val="ka-GE"/>
        </w:rPr>
        <w:t xml:space="preserve"> სუფიქსი: </w:t>
      </w:r>
      <w:r w:rsidRPr="00DB51BA">
        <w:rPr>
          <w:rFonts w:ascii="Sylfaen" w:hAnsi="Sylfaen"/>
          <w:i/>
          <w:sz w:val="21"/>
          <w:szCs w:val="21"/>
          <w:lang w:val="ka-GE"/>
        </w:rPr>
        <w:t>ჭარელი „დაწერილი“, ტიბინერი „გამთბარი“, ძღერი „გამძღა</w:t>
      </w:r>
      <w:r w:rsidRPr="00DB51BA">
        <w:rPr>
          <w:rFonts w:ascii="Sylfaen" w:hAnsi="Sylfaen"/>
          <w:i/>
          <w:sz w:val="21"/>
          <w:szCs w:val="21"/>
          <w:lang w:val="ka-GE"/>
        </w:rPr>
        <w:softHyphen/>
        <w:t>რი“, ჭკომერი „შეჭმული“, ქიმოჯერი „გათხოვილი“.</w:t>
      </w:r>
    </w:p>
    <w:p w14:paraId="34E2E822" w14:textId="77777777" w:rsidR="00E871B1" w:rsidRPr="00DB51BA" w:rsidRDefault="00E871B1" w:rsidP="008F4BAC">
      <w:pPr>
        <w:spacing w:line="271" w:lineRule="auto"/>
        <w:ind w:firstLine="425"/>
        <w:jc w:val="both"/>
        <w:rPr>
          <w:rFonts w:ascii="Sylfaen" w:hAnsi="Sylfaen"/>
          <w:i/>
          <w:sz w:val="21"/>
          <w:szCs w:val="21"/>
          <w:lang w:val="ka-GE"/>
        </w:rPr>
      </w:pPr>
      <w:r w:rsidRPr="00DB51BA">
        <w:rPr>
          <w:rFonts w:ascii="Sylfaen" w:hAnsi="Sylfaen"/>
          <w:b/>
          <w:sz w:val="21"/>
          <w:szCs w:val="21"/>
          <w:lang w:val="ka-GE"/>
        </w:rPr>
        <w:t>მომავალი დროის მიმღეობა</w:t>
      </w:r>
      <w:r w:rsidRPr="00DB51BA">
        <w:rPr>
          <w:rFonts w:ascii="Sylfaen" w:hAnsi="Sylfaen"/>
          <w:sz w:val="21"/>
          <w:szCs w:val="21"/>
          <w:lang w:val="ka-GE"/>
        </w:rPr>
        <w:t xml:space="preserve"> ორნაირად იწარმოება: </w:t>
      </w:r>
      <w:r w:rsidRPr="00DB51BA">
        <w:rPr>
          <w:rFonts w:ascii="Sylfaen" w:hAnsi="Sylfaen"/>
          <w:b/>
          <w:sz w:val="21"/>
          <w:szCs w:val="21"/>
          <w:lang w:val="ka-GE"/>
        </w:rPr>
        <w:t>1.</w:t>
      </w:r>
      <w:r w:rsidRPr="00DB51BA">
        <w:rPr>
          <w:rFonts w:ascii="Sylfaen" w:hAnsi="Sylfaen"/>
          <w:sz w:val="21"/>
          <w:szCs w:val="21"/>
          <w:lang w:val="ka-GE"/>
        </w:rPr>
        <w:t xml:space="preserve"> </w:t>
      </w:r>
      <w:r w:rsidRPr="00DB51BA">
        <w:rPr>
          <w:rFonts w:ascii="Sylfaen" w:hAnsi="Sylfaen"/>
          <w:b/>
          <w:sz w:val="21"/>
          <w:szCs w:val="21"/>
          <w:lang w:val="ka-GE"/>
        </w:rPr>
        <w:t>ო-ალ//ო-ონ</w:t>
      </w:r>
      <w:r w:rsidRPr="00DB51BA">
        <w:rPr>
          <w:rFonts w:ascii="Sylfaen" w:hAnsi="Sylfaen"/>
          <w:sz w:val="21"/>
          <w:szCs w:val="21"/>
          <w:lang w:val="ka-GE"/>
        </w:rPr>
        <w:t xml:space="preserve"> აფიქსე</w:t>
      </w:r>
      <w:r w:rsidRPr="00DB51BA">
        <w:rPr>
          <w:rFonts w:ascii="Sylfaen" w:hAnsi="Sylfaen"/>
          <w:sz w:val="21"/>
          <w:szCs w:val="21"/>
          <w:lang w:val="ka-GE"/>
        </w:rPr>
        <w:softHyphen/>
        <w:t xml:space="preserve">ბით წარმოდგენილი ფორმები მეტწილად გასუბსტანტივებულია: </w:t>
      </w:r>
      <w:r w:rsidRPr="00DB51BA">
        <w:rPr>
          <w:rFonts w:ascii="Sylfaen" w:hAnsi="Sylfaen"/>
          <w:i/>
          <w:sz w:val="21"/>
          <w:szCs w:val="21"/>
          <w:lang w:val="ka-GE"/>
        </w:rPr>
        <w:t>ოჭკომალე „საჭ</w:t>
      </w:r>
      <w:r w:rsidRPr="00DB51BA">
        <w:rPr>
          <w:rFonts w:ascii="Sylfaen" w:hAnsi="Sylfaen"/>
          <w:i/>
          <w:sz w:val="21"/>
          <w:szCs w:val="21"/>
          <w:lang w:val="ka-GE"/>
        </w:rPr>
        <w:softHyphen/>
        <w:t>მე</w:t>
      </w:r>
      <w:r w:rsidRPr="00DB51BA">
        <w:rPr>
          <w:rFonts w:ascii="Sylfaen" w:hAnsi="Sylfaen"/>
          <w:i/>
          <w:sz w:val="21"/>
          <w:szCs w:val="21"/>
          <w:lang w:val="ka-GE"/>
        </w:rPr>
        <w:softHyphen/>
        <w:t>ლი“, ოქოსალე „ცოცხი, საგველი“, ეჟარჩალე „დასაფენი“, ოღანწკილონი „საწკრია</w:t>
      </w:r>
      <w:r w:rsidRPr="00DB51BA">
        <w:rPr>
          <w:rFonts w:ascii="Sylfaen" w:hAnsi="Sylfaen"/>
          <w:i/>
          <w:sz w:val="21"/>
          <w:szCs w:val="21"/>
          <w:lang w:val="ka-GE"/>
        </w:rPr>
        <w:softHyphen/>
        <w:t>ლე</w:t>
      </w:r>
      <w:r w:rsidRPr="00DB51BA">
        <w:rPr>
          <w:rFonts w:ascii="Sylfaen" w:hAnsi="Sylfaen"/>
          <w:i/>
          <w:sz w:val="21"/>
          <w:szCs w:val="21"/>
          <w:lang w:val="ka-GE"/>
        </w:rPr>
        <w:softHyphen/>
        <w:t>ბელი“, გელახუნონი „დასაჯდომი“.</w:t>
      </w:r>
    </w:p>
    <w:p w14:paraId="7FF01E3D" w14:textId="77777777" w:rsidR="00E871B1" w:rsidRPr="00DB51BA" w:rsidRDefault="00E871B1" w:rsidP="008F4BAC">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მეორე ტიპი მყოფადის მიმღეობისა იწარმოება საწყისის ნათესაობითის ფორმებით: </w:t>
      </w:r>
      <w:r w:rsidRPr="00DB51BA">
        <w:rPr>
          <w:rFonts w:ascii="Sylfaen" w:hAnsi="Sylfaen"/>
          <w:i/>
          <w:sz w:val="21"/>
          <w:szCs w:val="21"/>
          <w:lang w:val="ka-GE"/>
        </w:rPr>
        <w:t>ონახუში „გასარეცხი“, ოწინუში „ასაწონი“, ოხთიმუში „წასასვლე</w:t>
      </w:r>
      <w:r w:rsidRPr="00DB51BA">
        <w:rPr>
          <w:rFonts w:ascii="Sylfaen" w:hAnsi="Sylfaen"/>
          <w:i/>
          <w:sz w:val="21"/>
          <w:szCs w:val="21"/>
          <w:lang w:val="ka-GE"/>
        </w:rPr>
        <w:softHyphen/>
        <w:t>ლი“, ოგიბუში „მოსასხამი“.</w:t>
      </w:r>
    </w:p>
    <w:p w14:paraId="39C50BB6" w14:textId="77777777" w:rsidR="00E871B1" w:rsidRPr="00DB51BA" w:rsidRDefault="00E871B1" w:rsidP="008F4BAC">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მიმღეობის </w:t>
      </w:r>
      <w:r w:rsidRPr="00DB51BA">
        <w:rPr>
          <w:rFonts w:ascii="Sylfaen" w:hAnsi="Sylfaen"/>
          <w:b/>
          <w:sz w:val="21"/>
          <w:szCs w:val="21"/>
          <w:lang w:val="ka-GE"/>
        </w:rPr>
        <w:t xml:space="preserve">უარყოფითი </w:t>
      </w:r>
      <w:r w:rsidRPr="00DB51BA">
        <w:rPr>
          <w:rFonts w:ascii="Sylfaen" w:hAnsi="Sylfaen"/>
          <w:sz w:val="21"/>
          <w:szCs w:val="21"/>
          <w:lang w:val="ka-GE"/>
        </w:rPr>
        <w:t xml:space="preserve">ფორმები: </w:t>
      </w:r>
      <w:r w:rsidRPr="00DB51BA">
        <w:rPr>
          <w:rFonts w:ascii="Sylfaen" w:hAnsi="Sylfaen"/>
          <w:i/>
          <w:sz w:val="21"/>
          <w:szCs w:val="21"/>
          <w:lang w:val="ka-GE"/>
        </w:rPr>
        <w:t>უგიბუ „მოუხარშავი“, უნჯირუ „უძინა</w:t>
      </w:r>
      <w:r w:rsidRPr="00DB51BA">
        <w:rPr>
          <w:rFonts w:ascii="Sylfaen" w:hAnsi="Sylfaen"/>
          <w:i/>
          <w:sz w:val="21"/>
          <w:szCs w:val="21"/>
          <w:lang w:val="ka-GE"/>
        </w:rPr>
        <w:softHyphen/>
        <w:t>რი“, უძირაფუ „დაუნახავი“, უნახუ „გაურეცხავი“.</w:t>
      </w:r>
    </w:p>
    <w:p w14:paraId="575F2134" w14:textId="1A7442D6" w:rsidR="00E871B1" w:rsidRPr="00DB51BA" w:rsidRDefault="00E871B1" w:rsidP="008F4BAC">
      <w:pPr>
        <w:spacing w:line="271" w:lineRule="auto"/>
        <w:ind w:firstLine="425"/>
        <w:jc w:val="both"/>
        <w:rPr>
          <w:rFonts w:ascii="Sylfaen" w:hAnsi="Sylfaen"/>
          <w:sz w:val="21"/>
          <w:szCs w:val="21"/>
          <w:lang w:val="ka-GE"/>
        </w:rPr>
      </w:pPr>
      <w:r w:rsidRPr="00DB51BA">
        <w:rPr>
          <w:rFonts w:ascii="Sylfaen" w:hAnsi="Sylfaen"/>
          <w:b/>
          <w:sz w:val="21"/>
          <w:szCs w:val="21"/>
          <w:lang w:val="ka-GE"/>
        </w:rPr>
        <w:t xml:space="preserve">ზმნისართი. </w:t>
      </w:r>
      <w:r w:rsidRPr="00DB51BA">
        <w:rPr>
          <w:rFonts w:ascii="Sylfaen" w:hAnsi="Sylfaen"/>
          <w:sz w:val="21"/>
          <w:szCs w:val="21"/>
          <w:lang w:val="ka-GE"/>
        </w:rPr>
        <w:t>ფორმისა და შინაარსის მიხედვით სარფულში გამოი</w:t>
      </w:r>
      <w:r w:rsidRPr="00DB51BA">
        <w:rPr>
          <w:rFonts w:ascii="Sylfaen" w:hAnsi="Sylfaen"/>
          <w:sz w:val="21"/>
          <w:szCs w:val="21"/>
          <w:lang w:val="ka-GE"/>
        </w:rPr>
        <w:softHyphen/>
        <w:t>ყოფა ზმნი</w:t>
      </w:r>
      <w:r w:rsidR="008F4BAC" w:rsidRPr="00DB51BA">
        <w:rPr>
          <w:rFonts w:ascii="Sylfaen" w:hAnsi="Sylfaen"/>
          <w:sz w:val="21"/>
          <w:szCs w:val="21"/>
          <w:lang w:val="ka-GE"/>
        </w:rPr>
        <w:softHyphen/>
      </w:r>
      <w:r w:rsidRPr="00DB51BA">
        <w:rPr>
          <w:rFonts w:ascii="Sylfaen" w:hAnsi="Sylfaen"/>
          <w:sz w:val="21"/>
          <w:szCs w:val="21"/>
          <w:lang w:val="ka-GE"/>
        </w:rPr>
        <w:t xml:space="preserve">ზედათა </w:t>
      </w:r>
      <w:r w:rsidRPr="00DB51BA">
        <w:rPr>
          <w:rFonts w:ascii="Sylfaen" w:hAnsi="Sylfaen"/>
          <w:b/>
          <w:sz w:val="21"/>
          <w:szCs w:val="21"/>
          <w:lang w:val="ka-GE"/>
        </w:rPr>
        <w:t>ორი მორფოლოგიური ჯგუფი:</w:t>
      </w:r>
      <w:r w:rsidRPr="00DB51BA">
        <w:rPr>
          <w:rFonts w:ascii="Sylfaen" w:hAnsi="Sylfaen"/>
          <w:sz w:val="21"/>
          <w:szCs w:val="21"/>
          <w:lang w:val="ka-GE"/>
        </w:rPr>
        <w:t xml:space="preserve"> </w:t>
      </w:r>
      <w:r w:rsidRPr="00DB51BA">
        <w:rPr>
          <w:rFonts w:ascii="Sylfaen" w:hAnsi="Sylfaen"/>
          <w:b/>
          <w:sz w:val="21"/>
          <w:szCs w:val="21"/>
          <w:lang w:val="ka-GE"/>
        </w:rPr>
        <w:t>პირველადი</w:t>
      </w:r>
      <w:r w:rsidRPr="00DB51BA">
        <w:rPr>
          <w:rFonts w:ascii="Sylfaen" w:hAnsi="Sylfaen"/>
          <w:sz w:val="21"/>
          <w:szCs w:val="21"/>
          <w:lang w:val="ka-GE"/>
        </w:rPr>
        <w:t xml:space="preserve"> და </w:t>
      </w:r>
      <w:r w:rsidRPr="00DB51BA">
        <w:rPr>
          <w:rFonts w:ascii="Sylfaen" w:hAnsi="Sylfaen"/>
          <w:b/>
          <w:sz w:val="21"/>
          <w:szCs w:val="21"/>
          <w:lang w:val="ka-GE"/>
        </w:rPr>
        <w:t>წარმოქმნი</w:t>
      </w:r>
      <w:r w:rsidRPr="00DB51BA">
        <w:rPr>
          <w:rFonts w:ascii="Sylfaen" w:hAnsi="Sylfaen"/>
          <w:b/>
          <w:sz w:val="21"/>
          <w:szCs w:val="21"/>
          <w:lang w:val="ka-GE"/>
        </w:rPr>
        <w:softHyphen/>
        <w:t>ლი.</w:t>
      </w:r>
      <w:r w:rsidRPr="00DB51BA">
        <w:rPr>
          <w:rFonts w:ascii="Sylfaen" w:hAnsi="Sylfaen"/>
          <w:sz w:val="21"/>
          <w:szCs w:val="21"/>
          <w:lang w:val="ka-GE"/>
        </w:rPr>
        <w:t xml:space="preserve"> პირველი შედარებით მცირე რაოდენობითაა, მეორე უფრო მრავალრიცხო</w:t>
      </w:r>
      <w:r w:rsidRPr="00DB51BA">
        <w:rPr>
          <w:rFonts w:ascii="Sylfaen" w:hAnsi="Sylfaen"/>
          <w:sz w:val="21"/>
          <w:szCs w:val="21"/>
          <w:lang w:val="ka-GE"/>
        </w:rPr>
        <w:softHyphen/>
        <w:t>ვა</w:t>
      </w:r>
      <w:r w:rsidRPr="00DB51BA">
        <w:rPr>
          <w:rFonts w:ascii="Sylfaen" w:hAnsi="Sylfaen"/>
          <w:sz w:val="21"/>
          <w:szCs w:val="21"/>
          <w:lang w:val="ka-GE"/>
        </w:rPr>
        <w:softHyphen/>
        <w:t>ნია და იწარ</w:t>
      </w:r>
      <w:r w:rsidR="008F4BAC" w:rsidRPr="00DB51BA">
        <w:rPr>
          <w:rFonts w:ascii="Sylfaen" w:hAnsi="Sylfaen"/>
          <w:sz w:val="21"/>
          <w:szCs w:val="21"/>
          <w:lang w:val="ka-GE"/>
        </w:rPr>
        <w:softHyphen/>
      </w:r>
      <w:r w:rsidRPr="00DB51BA">
        <w:rPr>
          <w:rFonts w:ascii="Sylfaen" w:hAnsi="Sylfaen"/>
          <w:sz w:val="21"/>
          <w:szCs w:val="21"/>
          <w:lang w:val="ka-GE"/>
        </w:rPr>
        <w:t>მოება სუფიქსებით, ბრუნვის ნიშნებითა და კომპოზიციით.</w:t>
      </w:r>
    </w:p>
    <w:p w14:paraId="7789AACB" w14:textId="77777777" w:rsidR="00E871B1" w:rsidRPr="00DB51BA" w:rsidRDefault="00E871B1" w:rsidP="008F4BAC">
      <w:pPr>
        <w:spacing w:line="271" w:lineRule="auto"/>
        <w:ind w:firstLine="425"/>
        <w:jc w:val="both"/>
        <w:rPr>
          <w:rFonts w:ascii="Sylfaen" w:hAnsi="Sylfaen"/>
          <w:sz w:val="21"/>
          <w:szCs w:val="21"/>
          <w:lang w:val="ka-GE"/>
        </w:rPr>
      </w:pPr>
      <w:r w:rsidRPr="00DB51BA">
        <w:rPr>
          <w:rFonts w:ascii="Sylfaen" w:hAnsi="Sylfaen"/>
          <w:b/>
          <w:sz w:val="21"/>
          <w:szCs w:val="21"/>
          <w:lang w:val="ka-GE"/>
        </w:rPr>
        <w:t>ძირეული, პირველადი ზმნისართები</w:t>
      </w:r>
      <w:r w:rsidRPr="00DB51BA">
        <w:rPr>
          <w:rFonts w:ascii="Sylfaen" w:hAnsi="Sylfaen"/>
          <w:sz w:val="21"/>
          <w:szCs w:val="21"/>
          <w:lang w:val="ka-GE"/>
        </w:rPr>
        <w:t xml:space="preserve"> წარმოდგენილია ორი ძირითადი ჯგუფით:</w:t>
      </w:r>
    </w:p>
    <w:p w14:paraId="776A24F4" w14:textId="77777777" w:rsidR="00E871B1" w:rsidRPr="00DB51BA" w:rsidRDefault="00E871B1" w:rsidP="008F4BAC">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 </w:t>
      </w:r>
      <w:r w:rsidRPr="00DB51BA">
        <w:rPr>
          <w:rFonts w:ascii="Sylfaen" w:hAnsi="Sylfaen"/>
          <w:b/>
          <w:sz w:val="21"/>
          <w:szCs w:val="21"/>
          <w:lang w:val="ka-GE"/>
        </w:rPr>
        <w:t xml:space="preserve">ა) </w:t>
      </w:r>
      <w:r w:rsidRPr="00DB51BA">
        <w:rPr>
          <w:rFonts w:ascii="Sylfaen" w:hAnsi="Sylfaen"/>
          <w:sz w:val="21"/>
          <w:szCs w:val="21"/>
          <w:lang w:val="ka-GE"/>
        </w:rPr>
        <w:t>ზმნიზედებს საზიარო მასალა აქვთ თანდებულებთან და ზმნისწი</w:t>
      </w:r>
      <w:r w:rsidRPr="00DB51BA">
        <w:rPr>
          <w:rFonts w:ascii="Sylfaen" w:hAnsi="Sylfaen"/>
          <w:sz w:val="21"/>
          <w:szCs w:val="21"/>
          <w:lang w:val="ka-GE"/>
        </w:rPr>
        <w:softHyphen/>
        <w:t>ნებ</w:t>
      </w:r>
      <w:r w:rsidRPr="00DB51BA">
        <w:rPr>
          <w:rFonts w:ascii="Sylfaen" w:hAnsi="Sylfaen"/>
          <w:sz w:val="21"/>
          <w:szCs w:val="21"/>
          <w:lang w:val="ka-GE"/>
        </w:rPr>
        <w:softHyphen/>
        <w:t xml:space="preserve">თან (მარტიროსოვი, 1946:155). მაგ.: </w:t>
      </w:r>
      <w:r w:rsidRPr="00DB51BA">
        <w:rPr>
          <w:rFonts w:ascii="Sylfaen" w:hAnsi="Sylfaen"/>
          <w:i/>
          <w:sz w:val="21"/>
          <w:szCs w:val="21"/>
          <w:lang w:val="ka-GE"/>
        </w:rPr>
        <w:t>ჟილე, ჟინ „ზევით“;</w:t>
      </w:r>
      <w:r w:rsidRPr="00DB51BA">
        <w:rPr>
          <w:rFonts w:ascii="Sylfaen" w:hAnsi="Sylfaen"/>
          <w:sz w:val="21"/>
          <w:szCs w:val="21"/>
          <w:lang w:val="ka-GE"/>
        </w:rPr>
        <w:t xml:space="preserve"> </w:t>
      </w:r>
      <w:r w:rsidRPr="00DB51BA">
        <w:rPr>
          <w:rFonts w:ascii="Sylfaen" w:hAnsi="Sylfaen"/>
          <w:b/>
          <w:sz w:val="21"/>
          <w:szCs w:val="21"/>
          <w:lang w:val="ka-GE"/>
        </w:rPr>
        <w:t xml:space="preserve">ჟი </w:t>
      </w:r>
      <w:r w:rsidRPr="00DB51BA">
        <w:rPr>
          <w:rFonts w:ascii="Sylfaen" w:hAnsi="Sylfaen"/>
          <w:sz w:val="21"/>
          <w:szCs w:val="21"/>
          <w:lang w:val="ka-GE"/>
        </w:rPr>
        <w:t>ქართული -</w:t>
      </w:r>
      <w:r w:rsidRPr="00DB51BA">
        <w:rPr>
          <w:rFonts w:ascii="Sylfaen" w:hAnsi="Sylfaen"/>
          <w:b/>
          <w:sz w:val="21"/>
          <w:szCs w:val="21"/>
          <w:lang w:val="ka-GE"/>
        </w:rPr>
        <w:t>ზე</w:t>
      </w:r>
      <w:r w:rsidRPr="00DB51BA">
        <w:rPr>
          <w:rFonts w:ascii="Sylfaen" w:hAnsi="Sylfaen"/>
          <w:sz w:val="21"/>
          <w:szCs w:val="21"/>
          <w:lang w:val="ka-GE"/>
        </w:rPr>
        <w:t xml:space="preserve"> ელე</w:t>
      </w:r>
      <w:r w:rsidRPr="00DB51BA">
        <w:rPr>
          <w:rFonts w:ascii="Sylfaen" w:hAnsi="Sylfaen"/>
          <w:sz w:val="21"/>
          <w:szCs w:val="21"/>
          <w:lang w:val="ka-GE"/>
        </w:rPr>
        <w:softHyphen/>
        <w:t>მენ</w:t>
      </w:r>
      <w:r w:rsidRPr="00DB51BA">
        <w:rPr>
          <w:rFonts w:ascii="Sylfaen" w:hAnsi="Sylfaen"/>
          <w:sz w:val="21"/>
          <w:szCs w:val="21"/>
          <w:lang w:val="ka-GE"/>
        </w:rPr>
        <w:softHyphen/>
        <w:t xml:space="preserve">ტის შესატყვისია (ზმნიზედებში ,,ზედა“, ,,ზევით“, ზე-თანდებული). </w:t>
      </w:r>
      <w:r w:rsidRPr="00DB51BA">
        <w:rPr>
          <w:rFonts w:ascii="Sylfaen" w:hAnsi="Sylfaen"/>
          <w:b/>
          <w:sz w:val="21"/>
          <w:szCs w:val="21"/>
          <w:lang w:val="ka-GE"/>
        </w:rPr>
        <w:t>დოლო</w:t>
      </w:r>
      <w:r w:rsidRPr="00DB51BA">
        <w:rPr>
          <w:rFonts w:ascii="Sylfaen" w:hAnsi="Sylfaen"/>
          <w:b/>
          <w:sz w:val="21"/>
          <w:szCs w:val="21"/>
          <w:lang w:val="ka-GE"/>
        </w:rPr>
        <w:softHyphen/>
        <w:t>ხე</w:t>
      </w:r>
      <w:r w:rsidRPr="00DB51BA">
        <w:rPr>
          <w:rFonts w:ascii="Sylfaen" w:hAnsi="Sylfaen"/>
          <w:sz w:val="21"/>
          <w:szCs w:val="21"/>
          <w:lang w:val="ka-GE"/>
        </w:rPr>
        <w:t xml:space="preserve"> „შიგ</w:t>
      </w:r>
      <w:r w:rsidRPr="00DB51BA">
        <w:rPr>
          <w:rFonts w:ascii="Sylfaen" w:hAnsi="Sylfaen"/>
          <w:sz w:val="21"/>
          <w:szCs w:val="21"/>
          <w:lang w:val="ka-GE"/>
        </w:rPr>
        <w:softHyphen/>
        <w:t xml:space="preserve">ნით“ გამოიყოფა </w:t>
      </w:r>
      <w:r w:rsidRPr="00DB51BA">
        <w:rPr>
          <w:rFonts w:ascii="Sylfaen" w:hAnsi="Sylfaen"/>
          <w:b/>
          <w:sz w:val="21"/>
          <w:szCs w:val="21"/>
          <w:lang w:val="ka-GE"/>
        </w:rPr>
        <w:t>დოლო</w:t>
      </w:r>
      <w:r w:rsidRPr="00DB51BA">
        <w:rPr>
          <w:rFonts w:ascii="Sylfaen" w:hAnsi="Sylfaen"/>
          <w:sz w:val="21"/>
          <w:szCs w:val="21"/>
          <w:lang w:val="ka-GE"/>
        </w:rPr>
        <w:t xml:space="preserve"> ზმნისწინი, რომელიც მიმართულების გამო</w:t>
      </w:r>
      <w:r w:rsidRPr="00DB51BA">
        <w:rPr>
          <w:rFonts w:ascii="Sylfaen" w:hAnsi="Sylfaen"/>
          <w:sz w:val="21"/>
          <w:szCs w:val="21"/>
          <w:lang w:val="ka-GE"/>
        </w:rPr>
        <w:softHyphen/>
        <w:t>მ</w:t>
      </w:r>
      <w:r w:rsidRPr="00DB51BA">
        <w:rPr>
          <w:rFonts w:ascii="Sylfaen" w:hAnsi="Sylfaen"/>
          <w:sz w:val="21"/>
          <w:szCs w:val="21"/>
          <w:lang w:val="ka-GE"/>
        </w:rPr>
        <w:softHyphen/>
        <w:t>ხატვე</w:t>
      </w:r>
      <w:r w:rsidRPr="00DB51BA">
        <w:rPr>
          <w:rFonts w:ascii="Sylfaen" w:hAnsi="Sylfaen"/>
          <w:sz w:val="21"/>
          <w:szCs w:val="21"/>
          <w:lang w:val="ka-GE"/>
        </w:rPr>
        <w:softHyphen/>
        <w:t xml:space="preserve">ლია. </w:t>
      </w:r>
      <w:r w:rsidRPr="00DB51BA">
        <w:rPr>
          <w:rFonts w:ascii="Sylfaen" w:hAnsi="Sylfaen"/>
          <w:b/>
          <w:sz w:val="21"/>
          <w:szCs w:val="21"/>
          <w:lang w:val="ka-GE"/>
        </w:rPr>
        <w:t>გალე, გალენდონ</w:t>
      </w:r>
      <w:r w:rsidRPr="00DB51BA">
        <w:rPr>
          <w:rFonts w:ascii="Sylfaen" w:hAnsi="Sylfaen"/>
          <w:sz w:val="21"/>
          <w:szCs w:val="21"/>
          <w:lang w:val="ka-GE"/>
        </w:rPr>
        <w:t xml:space="preserve"> „გარეთ, გარედან“ ზმნიზედებში გამოყოფენ </w:t>
      </w:r>
      <w:r w:rsidRPr="00DB51BA">
        <w:rPr>
          <w:rFonts w:ascii="Sylfaen" w:hAnsi="Sylfaen"/>
          <w:b/>
          <w:sz w:val="21"/>
          <w:szCs w:val="21"/>
          <w:lang w:val="ka-GE"/>
        </w:rPr>
        <w:t xml:space="preserve">გ </w:t>
      </w:r>
      <w:r w:rsidRPr="00DB51BA">
        <w:rPr>
          <w:rFonts w:ascii="Sylfaen" w:hAnsi="Sylfaen"/>
          <w:sz w:val="21"/>
          <w:szCs w:val="21"/>
          <w:lang w:val="ka-GE"/>
        </w:rPr>
        <w:t>ელე</w:t>
      </w:r>
      <w:r w:rsidRPr="00DB51BA">
        <w:rPr>
          <w:rFonts w:ascii="Sylfaen" w:hAnsi="Sylfaen"/>
          <w:sz w:val="21"/>
          <w:szCs w:val="21"/>
          <w:lang w:val="ka-GE"/>
        </w:rPr>
        <w:softHyphen/>
        <w:t xml:space="preserve">მენტს ქართული </w:t>
      </w:r>
      <w:r w:rsidRPr="00DB51BA">
        <w:rPr>
          <w:rFonts w:ascii="Sylfaen" w:hAnsi="Sylfaen"/>
          <w:b/>
          <w:sz w:val="21"/>
          <w:szCs w:val="21"/>
          <w:lang w:val="ka-GE"/>
        </w:rPr>
        <w:t>გ-</w:t>
      </w:r>
      <w:r w:rsidRPr="00DB51BA">
        <w:rPr>
          <w:rFonts w:ascii="Sylfaen" w:hAnsi="Sylfaen"/>
          <w:sz w:val="21"/>
          <w:szCs w:val="21"/>
          <w:lang w:val="ka-GE"/>
        </w:rPr>
        <w:t xml:space="preserve">ს (გარეთ) შესატყვისს. </w:t>
      </w:r>
    </w:p>
    <w:p w14:paraId="3E18A48B" w14:textId="08701FD3" w:rsidR="00E871B1" w:rsidRPr="00DB51BA" w:rsidRDefault="00E871B1" w:rsidP="008F4BAC">
      <w:pPr>
        <w:spacing w:line="271" w:lineRule="auto"/>
        <w:ind w:firstLine="425"/>
        <w:jc w:val="both"/>
        <w:rPr>
          <w:rFonts w:ascii="Sylfaen" w:hAnsi="Sylfaen"/>
          <w:sz w:val="21"/>
          <w:szCs w:val="21"/>
          <w:lang w:val="ka-GE"/>
        </w:rPr>
      </w:pPr>
      <w:r w:rsidRPr="00DB51BA">
        <w:rPr>
          <w:rFonts w:ascii="Sylfaen" w:hAnsi="Sylfaen"/>
          <w:b/>
          <w:sz w:val="21"/>
          <w:szCs w:val="21"/>
          <w:lang w:val="ka-GE"/>
        </w:rPr>
        <w:t>ბ)</w:t>
      </w:r>
      <w:r w:rsidRPr="00DB51BA">
        <w:rPr>
          <w:rFonts w:ascii="Sylfaen" w:hAnsi="Sylfaen"/>
          <w:sz w:val="21"/>
          <w:szCs w:val="21"/>
          <w:lang w:val="ka-GE"/>
        </w:rPr>
        <w:t xml:space="preserve"> ბ. ფოჩხუა ზმნიზედებს აღნაგობის მიხედვით ორ ჯგუფად ყოფს: ერთი ნასა</w:t>
      </w:r>
      <w:r w:rsidRPr="00DB51BA">
        <w:rPr>
          <w:rFonts w:ascii="Sylfaen" w:hAnsi="Sylfaen"/>
          <w:sz w:val="21"/>
          <w:szCs w:val="21"/>
          <w:lang w:val="ka-GE"/>
        </w:rPr>
        <w:softHyphen/>
        <w:t>ხელარი ზმნიზედები, რომლებიც სახელთა გაქვავებულ ფორმებს წარმოად</w:t>
      </w:r>
      <w:r w:rsidR="001E666A">
        <w:rPr>
          <w:rFonts w:ascii="Sylfaen" w:hAnsi="Sylfaen"/>
          <w:sz w:val="21"/>
          <w:szCs w:val="21"/>
          <w:lang w:val="ka-GE"/>
        </w:rPr>
        <w:t>-</w:t>
      </w:r>
      <w:r w:rsidRPr="00DB51BA">
        <w:rPr>
          <w:rFonts w:ascii="Sylfaen" w:hAnsi="Sylfaen"/>
          <w:sz w:val="21"/>
          <w:szCs w:val="21"/>
          <w:lang w:val="ka-GE"/>
        </w:rPr>
        <w:t>გე</w:t>
      </w:r>
      <w:r w:rsidRPr="00DB51BA">
        <w:rPr>
          <w:rFonts w:ascii="Sylfaen" w:hAnsi="Sylfaen"/>
          <w:sz w:val="21"/>
          <w:szCs w:val="21"/>
          <w:lang w:val="ka-GE"/>
        </w:rPr>
        <w:softHyphen/>
        <w:t>ნენ. მეორე - ოდინდელი ზმნიზედები. ოდინდელთაგან იგი განარჩევდა ლო</w:t>
      </w:r>
      <w:r w:rsidRPr="00DB51BA">
        <w:rPr>
          <w:rFonts w:ascii="Sylfaen" w:hAnsi="Sylfaen"/>
          <w:sz w:val="21"/>
          <w:szCs w:val="21"/>
          <w:lang w:val="ka-GE"/>
        </w:rPr>
        <w:softHyphen/>
        <w:t>კა</w:t>
      </w:r>
      <w:r w:rsidRPr="00DB51BA">
        <w:rPr>
          <w:rFonts w:ascii="Sylfaen" w:hAnsi="Sylfaen"/>
          <w:sz w:val="21"/>
          <w:szCs w:val="21"/>
          <w:lang w:val="ka-GE"/>
        </w:rPr>
        <w:softHyphen/>
      </w:r>
      <w:r w:rsidRPr="00DB51BA">
        <w:rPr>
          <w:rFonts w:ascii="Sylfaen" w:hAnsi="Sylfaen"/>
          <w:sz w:val="21"/>
          <w:szCs w:val="21"/>
          <w:lang w:val="ka-GE"/>
        </w:rPr>
        <w:softHyphen/>
        <w:t>ტიურ და ხმოვანთავსართულ ზმნიზედებს (ფოჩხუა, 1958:80-84).</w:t>
      </w:r>
    </w:p>
    <w:p w14:paraId="526D44BB" w14:textId="77777777" w:rsidR="00E871B1" w:rsidRPr="00DB51BA" w:rsidRDefault="00E871B1" w:rsidP="008F4BAC">
      <w:pPr>
        <w:spacing w:line="271" w:lineRule="auto"/>
        <w:ind w:firstLine="425"/>
        <w:jc w:val="both"/>
        <w:rPr>
          <w:rFonts w:ascii="Sylfaen" w:hAnsi="Sylfaen"/>
          <w:i/>
          <w:sz w:val="21"/>
          <w:szCs w:val="21"/>
          <w:lang w:val="ka-GE"/>
        </w:rPr>
      </w:pPr>
      <w:r w:rsidRPr="00DB51BA">
        <w:rPr>
          <w:rFonts w:ascii="Sylfaen" w:hAnsi="Sylfaen"/>
          <w:sz w:val="21"/>
          <w:szCs w:val="21"/>
          <w:lang w:val="ka-GE"/>
        </w:rPr>
        <w:t>ხმოვანთავსართული ზმნიზედებია, რომლებშიც ძირეული მასალა ფორმ</w:t>
      </w:r>
      <w:r w:rsidRPr="00DB51BA">
        <w:rPr>
          <w:rFonts w:ascii="Sylfaen" w:hAnsi="Sylfaen"/>
          <w:sz w:val="21"/>
          <w:szCs w:val="21"/>
          <w:lang w:val="ka-GE"/>
        </w:rPr>
        <w:softHyphen/>
        <w:t xml:space="preserve">დება დამაკონკრეტებელი </w:t>
      </w:r>
      <w:r w:rsidRPr="00DB51BA">
        <w:rPr>
          <w:rFonts w:ascii="Sylfaen" w:hAnsi="Sylfaen"/>
          <w:b/>
          <w:sz w:val="21"/>
          <w:szCs w:val="21"/>
          <w:lang w:val="ka-GE"/>
        </w:rPr>
        <w:t>ა-, ე-</w:t>
      </w:r>
      <w:r w:rsidRPr="00DB51BA">
        <w:rPr>
          <w:rFonts w:ascii="Sylfaen" w:hAnsi="Sylfaen"/>
          <w:sz w:val="21"/>
          <w:szCs w:val="21"/>
          <w:lang w:val="ka-GE"/>
        </w:rPr>
        <w:t xml:space="preserve"> </w:t>
      </w:r>
      <w:r w:rsidRPr="00DB51BA">
        <w:rPr>
          <w:rFonts w:ascii="Sylfaen" w:hAnsi="Sylfaen"/>
          <w:i/>
          <w:sz w:val="21"/>
          <w:szCs w:val="21"/>
          <w:lang w:val="ka-GE"/>
        </w:rPr>
        <w:t>თავსართით: აქ „აქ“, აქოლე „აქეთ“, ექოლე „იქით“, აშო „ასე, აქეთ“, ეშო „ისე იქით“.</w:t>
      </w:r>
    </w:p>
    <w:p w14:paraId="44F2AAC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ლიტერატურაში მიუთითებენ ძირეულ </w:t>
      </w:r>
      <w:r w:rsidRPr="00DB51BA">
        <w:rPr>
          <w:rFonts w:ascii="Sylfaen" w:hAnsi="Sylfaen"/>
          <w:b/>
          <w:sz w:val="21"/>
          <w:szCs w:val="21"/>
          <w:lang w:val="ka-GE"/>
        </w:rPr>
        <w:t>ქ-</w:t>
      </w:r>
      <w:r w:rsidRPr="00DB51BA">
        <w:rPr>
          <w:rFonts w:ascii="Sylfaen" w:hAnsi="Sylfaen"/>
          <w:sz w:val="21"/>
          <w:szCs w:val="21"/>
          <w:lang w:val="ka-GE"/>
        </w:rPr>
        <w:t xml:space="preserve"> და </w:t>
      </w:r>
      <w:r w:rsidRPr="00DB51BA">
        <w:rPr>
          <w:rFonts w:ascii="Sylfaen" w:hAnsi="Sylfaen"/>
          <w:b/>
          <w:sz w:val="21"/>
          <w:szCs w:val="21"/>
          <w:lang w:val="ka-GE"/>
        </w:rPr>
        <w:t xml:space="preserve">შ- </w:t>
      </w:r>
      <w:r w:rsidRPr="00DB51BA">
        <w:rPr>
          <w:rFonts w:ascii="Sylfaen" w:hAnsi="Sylfaen"/>
          <w:sz w:val="21"/>
          <w:szCs w:val="21"/>
          <w:lang w:val="ka-GE"/>
        </w:rPr>
        <w:t xml:space="preserve">მორფემებზე, ხოლო </w:t>
      </w:r>
      <w:r w:rsidRPr="00DB51BA">
        <w:rPr>
          <w:rFonts w:ascii="Sylfaen" w:hAnsi="Sylfaen"/>
          <w:b/>
          <w:sz w:val="21"/>
          <w:szCs w:val="21"/>
          <w:lang w:val="ka-GE"/>
        </w:rPr>
        <w:t>ა</w:t>
      </w:r>
      <w:r w:rsidRPr="00DB51BA">
        <w:rPr>
          <w:rFonts w:ascii="Sylfaen" w:hAnsi="Sylfaen"/>
          <w:sz w:val="21"/>
          <w:szCs w:val="21"/>
          <w:lang w:val="ka-GE"/>
        </w:rPr>
        <w:t xml:space="preserve">- პრეფიქსი პირველ პირთან სიახლოვეს გამოხატავს, </w:t>
      </w:r>
      <w:r w:rsidRPr="00DB51BA">
        <w:rPr>
          <w:rFonts w:ascii="Sylfaen" w:hAnsi="Sylfaen"/>
          <w:b/>
          <w:sz w:val="21"/>
          <w:szCs w:val="21"/>
          <w:lang w:val="ka-GE"/>
        </w:rPr>
        <w:t>ე-</w:t>
      </w:r>
      <w:r w:rsidRPr="00DB51BA">
        <w:rPr>
          <w:rFonts w:ascii="Sylfaen" w:hAnsi="Sylfaen"/>
          <w:sz w:val="21"/>
          <w:szCs w:val="21"/>
          <w:lang w:val="ka-GE"/>
        </w:rPr>
        <w:t xml:space="preserve"> მესამე პირთან სიახლოვეს (მემიშიში, 2014:10).</w:t>
      </w:r>
    </w:p>
    <w:p w14:paraId="2C8E5CE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ზმნიზედების წარმოქმნილი ფორმები</w:t>
      </w:r>
      <w:r w:rsidRPr="00DB51BA">
        <w:rPr>
          <w:rFonts w:ascii="Sylfaen" w:hAnsi="Sylfaen"/>
          <w:b/>
          <w:sz w:val="21"/>
          <w:szCs w:val="21"/>
          <w:lang w:val="ka-GE"/>
        </w:rPr>
        <w:t xml:space="preserve"> </w:t>
      </w:r>
      <w:r w:rsidRPr="00DB51BA">
        <w:rPr>
          <w:rFonts w:ascii="Sylfaen" w:hAnsi="Sylfaen"/>
          <w:sz w:val="21"/>
          <w:szCs w:val="21"/>
          <w:lang w:val="ka-GE"/>
        </w:rPr>
        <w:t>შეიცავს ძირეულ მორფემებს (და მნი</w:t>
      </w:r>
      <w:r w:rsidRPr="00DB51BA">
        <w:rPr>
          <w:rFonts w:ascii="Sylfaen" w:hAnsi="Sylfaen"/>
          <w:sz w:val="21"/>
          <w:szCs w:val="21"/>
          <w:lang w:val="ka-GE"/>
        </w:rPr>
        <w:softHyphen/>
        <w:t>შვ</w:t>
      </w:r>
      <w:r w:rsidRPr="00DB51BA">
        <w:rPr>
          <w:rFonts w:ascii="Sylfaen" w:hAnsi="Sylfaen"/>
          <w:sz w:val="21"/>
          <w:szCs w:val="21"/>
          <w:lang w:val="ka-GE"/>
        </w:rPr>
        <w:softHyphen/>
        <w:t xml:space="preserve">ნელობის მცვლელ სიტყვამაწარმოებელ აფიქსებს: </w:t>
      </w:r>
      <w:r w:rsidRPr="00DB51BA">
        <w:rPr>
          <w:rFonts w:ascii="Sylfaen" w:hAnsi="Sylfaen"/>
          <w:i/>
          <w:sz w:val="21"/>
          <w:szCs w:val="21"/>
          <w:lang w:val="ka-GE"/>
        </w:rPr>
        <w:t>წალე „ქვევით“, ჟილე „ზე</w:t>
      </w:r>
      <w:r w:rsidRPr="00DB51BA">
        <w:rPr>
          <w:rFonts w:ascii="Sylfaen" w:hAnsi="Sylfaen"/>
          <w:i/>
          <w:sz w:val="21"/>
          <w:szCs w:val="21"/>
          <w:lang w:val="ka-GE"/>
        </w:rPr>
        <w:softHyphen/>
        <w:t xml:space="preserve">ვით“; </w:t>
      </w:r>
      <w:r w:rsidRPr="00DB51BA">
        <w:rPr>
          <w:rFonts w:ascii="Sylfaen" w:hAnsi="Sylfaen"/>
          <w:b/>
          <w:sz w:val="21"/>
          <w:szCs w:val="21"/>
          <w:lang w:val="ka-GE"/>
        </w:rPr>
        <w:t xml:space="preserve">დო </w:t>
      </w:r>
      <w:r w:rsidRPr="00DB51BA">
        <w:rPr>
          <w:rFonts w:ascii="Sylfaen" w:hAnsi="Sylfaen"/>
          <w:sz w:val="21"/>
          <w:szCs w:val="21"/>
          <w:lang w:val="ka-GE"/>
        </w:rPr>
        <w:t>წარმოებით:</w:t>
      </w:r>
      <w:r w:rsidRPr="00DB51BA">
        <w:rPr>
          <w:rFonts w:ascii="Sylfaen" w:hAnsi="Sylfaen"/>
          <w:i/>
          <w:sz w:val="21"/>
          <w:szCs w:val="21"/>
          <w:lang w:val="ka-GE"/>
        </w:rPr>
        <w:t xml:space="preserve"> წალენდო „ქვემოდან“, ჟინდოლენ „ზემოდან“.</w:t>
      </w:r>
    </w:p>
    <w:p w14:paraId="6C8EBDC4"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ხ </w:t>
      </w:r>
      <w:r w:rsidRPr="00DB51BA">
        <w:rPr>
          <w:rFonts w:ascii="Sylfaen" w:hAnsi="Sylfaen"/>
          <w:sz w:val="21"/>
          <w:szCs w:val="21"/>
          <w:lang w:val="ka-GE"/>
        </w:rPr>
        <w:t xml:space="preserve">თანხმოვნიანი ზმნიზედების ნიმუში: </w:t>
      </w:r>
      <w:r w:rsidRPr="00DB51BA">
        <w:rPr>
          <w:rFonts w:ascii="Sylfaen" w:hAnsi="Sylfaen"/>
          <w:i/>
          <w:sz w:val="21"/>
          <w:szCs w:val="21"/>
          <w:lang w:val="ka-GE"/>
        </w:rPr>
        <w:t>წოხლე „წინ, წინათ“, დოლოხე „შიგ</w:t>
      </w:r>
      <w:r w:rsidRPr="00DB51BA">
        <w:rPr>
          <w:rFonts w:ascii="Sylfaen" w:hAnsi="Sylfaen"/>
          <w:i/>
          <w:sz w:val="21"/>
          <w:szCs w:val="21"/>
          <w:lang w:val="ka-GE"/>
        </w:rPr>
        <w:softHyphen/>
        <w:t>ნით“.</w:t>
      </w:r>
    </w:p>
    <w:p w14:paraId="3B12FCB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ზმნიზედური ფუძეები წარმოდგენილია მიმართულებითი ბრუნვის ფორ</w:t>
      </w:r>
      <w:r w:rsidRPr="00DB51BA">
        <w:rPr>
          <w:rFonts w:ascii="Sylfaen" w:hAnsi="Sylfaen"/>
          <w:sz w:val="21"/>
          <w:szCs w:val="21"/>
          <w:lang w:val="ka-GE"/>
        </w:rPr>
        <w:softHyphen/>
        <w:t>მე</w:t>
      </w:r>
      <w:r w:rsidRPr="00DB51BA">
        <w:rPr>
          <w:rFonts w:ascii="Sylfaen" w:hAnsi="Sylfaen"/>
          <w:sz w:val="21"/>
          <w:szCs w:val="21"/>
          <w:lang w:val="ka-GE"/>
        </w:rPr>
        <w:softHyphen/>
        <w:t xml:space="preserve">ბით: </w:t>
      </w:r>
      <w:r w:rsidRPr="00DB51BA">
        <w:rPr>
          <w:rFonts w:ascii="Sylfaen" w:hAnsi="Sylfaen"/>
          <w:i/>
          <w:sz w:val="21"/>
          <w:szCs w:val="21"/>
          <w:lang w:val="ka-GE"/>
        </w:rPr>
        <w:t>სოშა „სადამდე“, თუდეშა „ძირამდე“.</w:t>
      </w:r>
    </w:p>
    <w:p w14:paraId="6275E3B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დაშორებითი ბრუნვა: </w:t>
      </w:r>
      <w:r w:rsidRPr="00DB51BA">
        <w:rPr>
          <w:rFonts w:ascii="Sylfaen" w:hAnsi="Sylfaen"/>
          <w:i/>
          <w:sz w:val="21"/>
          <w:szCs w:val="21"/>
          <w:lang w:val="ka-GE"/>
        </w:rPr>
        <w:t>ჟინდოლენ „ზევიდან“, წოხლ,შენ „წინასწარ“.</w:t>
      </w:r>
    </w:p>
    <w:p w14:paraId="5FAD477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მიცემითი ბრუნვა: </w:t>
      </w:r>
      <w:r w:rsidRPr="00DB51BA">
        <w:rPr>
          <w:rFonts w:ascii="Sylfaen" w:hAnsi="Sylfaen"/>
          <w:i/>
          <w:sz w:val="21"/>
          <w:szCs w:val="21"/>
          <w:lang w:val="ka-GE"/>
        </w:rPr>
        <w:t>ხოლოს ,,ახლოს“, გოწოს „შარშან“.</w:t>
      </w:r>
    </w:p>
    <w:p w14:paraId="159B2FE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კომპოზიციით ანუ ფუძის გაორკეცებით ძირითადად იწარმოება ადგილი</w:t>
      </w:r>
      <w:r w:rsidRPr="00DB51BA">
        <w:rPr>
          <w:rFonts w:ascii="Sylfaen" w:hAnsi="Sylfaen"/>
          <w:sz w:val="21"/>
          <w:szCs w:val="21"/>
          <w:lang w:val="ka-GE"/>
        </w:rPr>
        <w:softHyphen/>
        <w:t xml:space="preserve">სა და დროის ზმნიზედები: </w:t>
      </w:r>
      <w:r w:rsidRPr="00DB51BA">
        <w:rPr>
          <w:rFonts w:ascii="Sylfaen" w:hAnsi="Sylfaen"/>
          <w:i/>
          <w:sz w:val="21"/>
          <w:szCs w:val="21"/>
          <w:lang w:val="ka-GE"/>
        </w:rPr>
        <w:t>ჟინ-ჟინ „ზევით-ზევით“, ჟილე-ჟილე „ზევით-ზე</w:t>
      </w:r>
      <w:r w:rsidRPr="00DB51BA">
        <w:rPr>
          <w:rFonts w:ascii="Sylfaen" w:hAnsi="Sylfaen"/>
          <w:i/>
          <w:sz w:val="21"/>
          <w:szCs w:val="21"/>
          <w:lang w:val="ka-GE"/>
        </w:rPr>
        <w:softHyphen/>
        <w:t>ვით“, თუდე-თუდე „ქვევით-ქვევით“.</w:t>
      </w:r>
      <w:r w:rsidRPr="00DB51BA">
        <w:rPr>
          <w:rFonts w:ascii="Sylfaen" w:hAnsi="Sylfaen"/>
          <w:sz w:val="21"/>
          <w:szCs w:val="21"/>
          <w:lang w:val="ka-GE"/>
        </w:rPr>
        <w:t xml:space="preserve"> </w:t>
      </w:r>
    </w:p>
    <w:p w14:paraId="7D89163D"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ნაირფუძიანი შეერთებით მიღებული ზმნიზედების ნიმუში: </w:t>
      </w:r>
      <w:r w:rsidRPr="00DB51BA">
        <w:rPr>
          <w:rFonts w:ascii="Sylfaen" w:hAnsi="Sylfaen"/>
          <w:i/>
          <w:sz w:val="21"/>
          <w:szCs w:val="21"/>
          <w:lang w:val="ka-GE"/>
        </w:rPr>
        <w:t>აქ-ექ „აქ-იქ“, „ჟი</w:t>
      </w:r>
      <w:r w:rsidRPr="00DB51BA">
        <w:rPr>
          <w:rFonts w:ascii="Sylfaen" w:hAnsi="Sylfaen"/>
          <w:i/>
          <w:sz w:val="21"/>
          <w:szCs w:val="21"/>
          <w:lang w:val="ka-GE"/>
        </w:rPr>
        <w:softHyphen/>
        <w:t>ლე-წალე“ „ზევით-ქვევით“, ანდღა-ჭუმენ „დღეს-ხვალ“, ანდღა ამდღა „დღეს, ამ დღეს“.</w:t>
      </w:r>
    </w:p>
    <w:p w14:paraId="0F272F41" w14:textId="2B1711C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კავშირი. </w:t>
      </w:r>
      <w:r w:rsidRPr="00DB51BA">
        <w:rPr>
          <w:rFonts w:ascii="Sylfaen" w:hAnsi="Sylfaen"/>
          <w:sz w:val="21"/>
          <w:szCs w:val="21"/>
          <w:lang w:val="ka-GE"/>
        </w:rPr>
        <w:t xml:space="preserve">მაერთებელი კავშირი </w:t>
      </w:r>
      <w:r w:rsidRPr="00DB51BA">
        <w:rPr>
          <w:rFonts w:ascii="Sylfaen" w:hAnsi="Sylfaen"/>
          <w:b/>
          <w:sz w:val="21"/>
          <w:szCs w:val="21"/>
          <w:lang w:val="ka-GE"/>
        </w:rPr>
        <w:t>დო/ე-დო</w:t>
      </w:r>
      <w:r w:rsidRPr="00DB51BA">
        <w:rPr>
          <w:rFonts w:ascii="Sylfaen" w:hAnsi="Sylfaen"/>
          <w:sz w:val="21"/>
          <w:szCs w:val="21"/>
          <w:lang w:val="ka-GE"/>
        </w:rPr>
        <w:t xml:space="preserve"> </w:t>
      </w:r>
      <w:r w:rsidRPr="00DB51BA">
        <w:rPr>
          <w:rFonts w:ascii="Sylfaen" w:hAnsi="Sylfaen"/>
          <w:b/>
          <w:sz w:val="21"/>
          <w:szCs w:val="21"/>
          <w:lang w:val="ka-GE"/>
        </w:rPr>
        <w:t>„და“</w:t>
      </w:r>
      <w:r w:rsidRPr="00DB51BA">
        <w:rPr>
          <w:rFonts w:ascii="Sylfaen" w:hAnsi="Sylfaen"/>
          <w:sz w:val="21"/>
          <w:szCs w:val="21"/>
          <w:lang w:val="ka-GE"/>
        </w:rPr>
        <w:t xml:space="preserve"> სარფულში აერთებს ორ სიტ</w:t>
      </w:r>
      <w:r w:rsidR="008F4BAC" w:rsidRPr="00DB51BA">
        <w:rPr>
          <w:rFonts w:ascii="Sylfaen" w:hAnsi="Sylfaen"/>
          <w:sz w:val="21"/>
          <w:szCs w:val="21"/>
          <w:lang w:val="ka-GE"/>
        </w:rPr>
        <w:softHyphen/>
      </w:r>
      <w:r w:rsidRPr="00DB51BA">
        <w:rPr>
          <w:rFonts w:ascii="Sylfaen" w:hAnsi="Sylfaen"/>
          <w:sz w:val="21"/>
          <w:szCs w:val="21"/>
          <w:lang w:val="ka-GE"/>
        </w:rPr>
        <w:t>ყვას ან ორ წინადადებას.</w:t>
      </w:r>
    </w:p>
    <w:p w14:paraId="6D4C854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მაგ.: </w:t>
      </w:r>
      <w:r w:rsidRPr="00DB51BA">
        <w:rPr>
          <w:rFonts w:ascii="Sylfaen" w:hAnsi="Sylfaen"/>
          <w:i/>
          <w:sz w:val="21"/>
          <w:szCs w:val="21"/>
          <w:lang w:val="ka-GE"/>
        </w:rPr>
        <w:t>ნანა დო ბაბა „დედა და მამა“, და დო ჯუმა „და და ძმა“, ბერე მოხთუ დო და მუშის უწუ „ბავშვი მოვიდა და თავის დას უთხრა“, გუიქთეს დო მუთეფეში დულჲა დოყვეს „დაბრუნდნენ და თავიანთი საქმე გააკეთეს“.</w:t>
      </w:r>
    </w:p>
    <w:p w14:paraId="2BA235F6" w14:textId="3A870B3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ნა/ე-ნა</w:t>
      </w:r>
      <w:r w:rsidRPr="00DB51BA">
        <w:rPr>
          <w:rFonts w:ascii="Sylfaen" w:hAnsi="Sylfaen"/>
          <w:sz w:val="21"/>
          <w:szCs w:val="21"/>
          <w:lang w:val="ka-GE"/>
        </w:rPr>
        <w:t xml:space="preserve"> ფართოდ გავრცელებული კავშირია ლაზურის კილოკავებში და გამო</w:t>
      </w:r>
      <w:r w:rsidRPr="00DB51BA">
        <w:rPr>
          <w:rFonts w:ascii="Sylfaen" w:hAnsi="Sylfaen"/>
          <w:sz w:val="21"/>
          <w:szCs w:val="21"/>
          <w:lang w:val="ka-GE"/>
        </w:rPr>
        <w:softHyphen/>
        <w:t>ყე</w:t>
      </w:r>
      <w:r w:rsidRPr="00DB51BA">
        <w:rPr>
          <w:rFonts w:ascii="Sylfaen" w:hAnsi="Sylfaen"/>
          <w:sz w:val="21"/>
          <w:szCs w:val="21"/>
          <w:lang w:val="ka-GE"/>
        </w:rPr>
        <w:softHyphen/>
        <w:t>ნებულია ყველა სახის დამოკიდებულ წინადადებაში. მას ქართულში</w:t>
      </w:r>
      <w:r w:rsidR="001E666A">
        <w:rPr>
          <w:rFonts w:ascii="Sylfaen" w:hAnsi="Sylfaen"/>
          <w:sz w:val="21"/>
          <w:szCs w:val="21"/>
          <w:lang w:val="ka-GE"/>
        </w:rPr>
        <w:t>,</w:t>
      </w:r>
      <w:r w:rsidRPr="00DB51BA">
        <w:rPr>
          <w:rFonts w:ascii="Sylfaen" w:hAnsi="Sylfaen"/>
          <w:sz w:val="21"/>
          <w:szCs w:val="21"/>
          <w:lang w:val="ka-GE"/>
        </w:rPr>
        <w:t xml:space="preserve"> ძირითა</w:t>
      </w:r>
      <w:r w:rsidRPr="00DB51BA">
        <w:rPr>
          <w:rFonts w:ascii="Sylfaen" w:hAnsi="Sylfaen"/>
          <w:sz w:val="21"/>
          <w:szCs w:val="21"/>
          <w:lang w:val="ka-GE"/>
        </w:rPr>
        <w:softHyphen/>
        <w:t>დად</w:t>
      </w:r>
      <w:r w:rsidR="001E666A">
        <w:rPr>
          <w:rFonts w:ascii="Sylfaen" w:hAnsi="Sylfaen"/>
          <w:sz w:val="21"/>
          <w:szCs w:val="21"/>
          <w:lang w:val="ka-GE"/>
        </w:rPr>
        <w:t>,</w:t>
      </w:r>
      <w:r w:rsidRPr="00DB51BA">
        <w:rPr>
          <w:rFonts w:ascii="Sylfaen" w:hAnsi="Sylfaen"/>
          <w:sz w:val="21"/>
          <w:szCs w:val="21"/>
          <w:lang w:val="ka-GE"/>
        </w:rPr>
        <w:t xml:space="preserve"> შეესატყვისება ,,რომ“ და ,,თუ“. აგრეთვე</w:t>
      </w:r>
      <w:r w:rsidR="001E666A">
        <w:rPr>
          <w:rFonts w:ascii="Sylfaen" w:hAnsi="Sylfaen"/>
          <w:sz w:val="21"/>
          <w:szCs w:val="21"/>
          <w:lang w:val="ka-GE"/>
        </w:rPr>
        <w:t>,</w:t>
      </w:r>
      <w:r w:rsidRPr="00DB51BA">
        <w:rPr>
          <w:rFonts w:ascii="Sylfaen" w:hAnsi="Sylfaen"/>
          <w:sz w:val="21"/>
          <w:szCs w:val="21"/>
          <w:lang w:val="ka-GE"/>
        </w:rPr>
        <w:t xml:space="preserve"> </w:t>
      </w:r>
      <w:r w:rsidRPr="00DB51BA">
        <w:rPr>
          <w:rFonts w:ascii="Sylfaen" w:hAnsi="Sylfaen"/>
          <w:b/>
          <w:sz w:val="21"/>
          <w:szCs w:val="21"/>
          <w:lang w:val="ka-GE"/>
        </w:rPr>
        <w:t xml:space="preserve">ნა </w:t>
      </w:r>
      <w:r w:rsidRPr="00DB51BA">
        <w:rPr>
          <w:rFonts w:ascii="Sylfaen" w:hAnsi="Sylfaen"/>
          <w:sz w:val="21"/>
          <w:szCs w:val="21"/>
          <w:lang w:val="ka-GE"/>
        </w:rPr>
        <w:t>კავშირს შეუძლია გამო</w:t>
      </w:r>
      <w:r w:rsidRPr="00DB51BA">
        <w:rPr>
          <w:rFonts w:ascii="Sylfaen" w:hAnsi="Sylfaen"/>
          <w:sz w:val="21"/>
          <w:szCs w:val="21"/>
          <w:lang w:val="ka-GE"/>
        </w:rPr>
        <w:softHyphen/>
        <w:t>ხა</w:t>
      </w:r>
      <w:r w:rsidRPr="00DB51BA">
        <w:rPr>
          <w:rFonts w:ascii="Sylfaen" w:hAnsi="Sylfaen"/>
          <w:sz w:val="21"/>
          <w:szCs w:val="21"/>
          <w:lang w:val="ka-GE"/>
        </w:rPr>
        <w:softHyphen/>
        <w:t>ტოს ,,როცა“, ,,როდესაც“, ,,რადგანაც“ კავშირების ფუნქცია. ანალოგიური მდ</w:t>
      </w:r>
      <w:r w:rsidRPr="00DB51BA">
        <w:rPr>
          <w:rFonts w:ascii="Sylfaen" w:hAnsi="Sylfaen"/>
          <w:sz w:val="21"/>
          <w:szCs w:val="21"/>
          <w:lang w:val="ka-GE"/>
        </w:rPr>
        <w:softHyphen/>
        <w:t>გო</w:t>
      </w:r>
      <w:r w:rsidRPr="00DB51BA">
        <w:rPr>
          <w:rFonts w:ascii="Sylfaen" w:hAnsi="Sylfaen"/>
          <w:sz w:val="21"/>
          <w:szCs w:val="21"/>
          <w:lang w:val="ka-GE"/>
        </w:rPr>
        <w:softHyphen/>
        <w:t>მა</w:t>
      </w:r>
      <w:r w:rsidRPr="00DB51BA">
        <w:rPr>
          <w:rFonts w:ascii="Sylfaen" w:hAnsi="Sylfaen"/>
          <w:sz w:val="21"/>
          <w:szCs w:val="21"/>
          <w:lang w:val="ka-GE"/>
        </w:rPr>
        <w:softHyphen/>
        <w:t>რეო</w:t>
      </w:r>
      <w:r w:rsidRPr="00DB51BA">
        <w:rPr>
          <w:rFonts w:ascii="Sylfaen" w:hAnsi="Sylfaen"/>
          <w:sz w:val="21"/>
          <w:szCs w:val="21"/>
          <w:lang w:val="ka-GE"/>
        </w:rPr>
        <w:softHyphen/>
        <w:t>ბაა სარფის მეტყველებაშიც.</w:t>
      </w:r>
    </w:p>
    <w:p w14:paraId="08FCDC56"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მაგ.: </w:t>
      </w:r>
      <w:r w:rsidRPr="00DB51BA">
        <w:rPr>
          <w:rFonts w:ascii="Sylfaen" w:hAnsi="Sylfaen"/>
          <w:i/>
          <w:sz w:val="21"/>
          <w:szCs w:val="21"/>
          <w:lang w:val="ka-GE"/>
        </w:rPr>
        <w:t>მა ნამოფთი სუმ ნდღია მიკილუ „მე რომ მოვედი სამი დღე გავიდა“; მოხთუნა კაი, ვარ-ნა მუთუ ვა „თუ მოვიდა კარგი, თუ არა არაფერი“; ია ნა მოხთუ, მან ოხოროს ვარ ვორტი „ის როცა მოვიდა, მე სახლში არ ვიყავი“; ემუს მუთუ ნა ვარ უჩქიტუ, ემუშენი ჯოღაბი ვარ ნაჩუ „რადგანაც იმან არაფერი იცოდა, პასუხი ვერ გასცა“.</w:t>
      </w:r>
    </w:p>
    <w:p w14:paraId="679D8B0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ხშირია თურქულიდან შემოსული </w:t>
      </w:r>
      <w:r w:rsidRPr="00DB51BA">
        <w:rPr>
          <w:rFonts w:ascii="Sylfaen" w:hAnsi="Sylfaen"/>
          <w:b/>
          <w:sz w:val="21"/>
          <w:szCs w:val="21"/>
          <w:lang w:val="ka-GE"/>
        </w:rPr>
        <w:t xml:space="preserve">ქი </w:t>
      </w:r>
      <w:r w:rsidRPr="00DB51BA">
        <w:rPr>
          <w:rFonts w:ascii="Sylfaen" w:hAnsi="Sylfaen"/>
          <w:sz w:val="21"/>
          <w:szCs w:val="21"/>
          <w:lang w:val="ka-GE"/>
        </w:rPr>
        <w:t>„რომ“ კავშირის ხმარების შემთ</w:t>
      </w:r>
      <w:r w:rsidRPr="00DB51BA">
        <w:rPr>
          <w:rFonts w:ascii="Sylfaen" w:hAnsi="Sylfaen"/>
          <w:sz w:val="21"/>
          <w:szCs w:val="21"/>
          <w:lang w:val="ka-GE"/>
        </w:rPr>
        <w:softHyphen/>
        <w:t>ხ</w:t>
      </w:r>
      <w:r w:rsidRPr="00DB51BA">
        <w:rPr>
          <w:rFonts w:ascii="Sylfaen" w:hAnsi="Sylfaen"/>
          <w:sz w:val="21"/>
          <w:szCs w:val="21"/>
          <w:lang w:val="ka-GE"/>
        </w:rPr>
        <w:softHyphen/>
        <w:t>ვე</w:t>
      </w:r>
      <w:r w:rsidRPr="00DB51BA">
        <w:rPr>
          <w:rFonts w:ascii="Sylfaen" w:hAnsi="Sylfaen"/>
          <w:sz w:val="21"/>
          <w:szCs w:val="21"/>
          <w:lang w:val="ka-GE"/>
        </w:rPr>
        <w:softHyphen/>
        <w:t>ვები.</w:t>
      </w:r>
    </w:p>
    <w:p w14:paraId="21EBB02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მაგ.: </w:t>
      </w:r>
      <w:r w:rsidRPr="00DB51BA">
        <w:rPr>
          <w:rFonts w:ascii="Sylfaen" w:hAnsi="Sylfaen"/>
          <w:i/>
          <w:sz w:val="21"/>
          <w:szCs w:val="21"/>
          <w:lang w:val="ka-GE"/>
        </w:rPr>
        <w:t>ბერექ ბაბას უწუ-ქი „შვილმა მამას უთხრა რომ“, ორდო ვიდა-ქი ვარ მაჲანას „ადრე წავიდე რომ არ დამაგვიანდეს“.</w:t>
      </w:r>
    </w:p>
    <w:p w14:paraId="69D1F134" w14:textId="6C35ECB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თურქულიდან შემოსულია</w:t>
      </w:r>
      <w:r w:rsidR="001E666A">
        <w:rPr>
          <w:rFonts w:ascii="Sylfaen" w:hAnsi="Sylfaen"/>
          <w:sz w:val="21"/>
          <w:szCs w:val="21"/>
          <w:lang w:val="ka-GE"/>
        </w:rPr>
        <w:t>,</w:t>
      </w:r>
      <w:r w:rsidRPr="00DB51BA">
        <w:rPr>
          <w:rFonts w:ascii="Sylfaen" w:hAnsi="Sylfaen"/>
          <w:sz w:val="21"/>
          <w:szCs w:val="21"/>
          <w:lang w:val="ka-GE"/>
        </w:rPr>
        <w:t xml:space="preserve"> აგრეთვე</w:t>
      </w:r>
      <w:r w:rsidR="001E666A">
        <w:rPr>
          <w:rFonts w:ascii="Sylfaen" w:hAnsi="Sylfaen"/>
          <w:sz w:val="21"/>
          <w:szCs w:val="21"/>
          <w:lang w:val="ka-GE"/>
        </w:rPr>
        <w:t>,</w:t>
      </w:r>
      <w:r w:rsidRPr="00DB51BA">
        <w:rPr>
          <w:rFonts w:ascii="Sylfaen" w:hAnsi="Sylfaen"/>
          <w:sz w:val="21"/>
          <w:szCs w:val="21"/>
          <w:lang w:val="ka-GE"/>
        </w:rPr>
        <w:t xml:space="preserve"> </w:t>
      </w:r>
      <w:r w:rsidRPr="00DB51BA">
        <w:rPr>
          <w:rFonts w:ascii="Sylfaen" w:hAnsi="Sylfaen"/>
          <w:b/>
          <w:sz w:val="21"/>
          <w:szCs w:val="21"/>
          <w:lang w:val="ka-GE"/>
        </w:rPr>
        <w:t>ჰამა/ამა</w:t>
      </w:r>
      <w:r w:rsidRPr="00DB51BA">
        <w:rPr>
          <w:rFonts w:ascii="Sylfaen" w:hAnsi="Sylfaen"/>
          <w:sz w:val="21"/>
          <w:szCs w:val="21"/>
          <w:lang w:val="ka-GE"/>
        </w:rPr>
        <w:t xml:space="preserve"> მაპირისპირებელი კავშირის ფუნქციით. მაგ.: </w:t>
      </w:r>
      <w:r w:rsidRPr="00DB51BA">
        <w:rPr>
          <w:rFonts w:ascii="Sylfaen" w:hAnsi="Sylfaen"/>
          <w:i/>
          <w:sz w:val="21"/>
          <w:szCs w:val="21"/>
          <w:lang w:val="ka-GE"/>
        </w:rPr>
        <w:t>კავე უჩა რენ, ჰამა აღა დო ბეგიქ შუფან „ყავა შავია, მაგრამ აღა და ბეგი სვამს (სვამენ)“; ბერექ დიდო გორუ, ამა მუში ცხენი ვარ აძირუ „ბავშვმა ბევრი ეძება, მაგრამ თავისი ცხენი ვერ იპოვა“.</w:t>
      </w:r>
    </w:p>
    <w:p w14:paraId="361F4FB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ვანა </w:t>
      </w:r>
      <w:r w:rsidRPr="00DB51BA">
        <w:rPr>
          <w:rFonts w:ascii="Sylfaen" w:hAnsi="Sylfaen"/>
          <w:sz w:val="21"/>
          <w:szCs w:val="21"/>
          <w:lang w:val="ka-GE"/>
        </w:rPr>
        <w:t xml:space="preserve">რთული მაპირისპირებელი კავშირია, მიღებულია </w:t>
      </w:r>
      <w:r w:rsidRPr="00DB51BA">
        <w:rPr>
          <w:rFonts w:ascii="Sylfaen" w:hAnsi="Sylfaen"/>
          <w:b/>
          <w:sz w:val="21"/>
          <w:szCs w:val="21"/>
          <w:lang w:val="ka-GE"/>
        </w:rPr>
        <w:t>ვარნა</w:t>
      </w:r>
      <w:r w:rsidRPr="00DB51BA">
        <w:rPr>
          <w:rFonts w:ascii="Sylfaen" w:hAnsi="Sylfaen"/>
          <w:sz w:val="21"/>
          <w:szCs w:val="21"/>
          <w:lang w:val="ka-GE"/>
        </w:rPr>
        <w:t xml:space="preserve">-საგან: </w:t>
      </w:r>
      <w:r w:rsidRPr="00DB51BA">
        <w:rPr>
          <w:rFonts w:ascii="Sylfaen" w:hAnsi="Sylfaen"/>
          <w:i/>
          <w:sz w:val="21"/>
          <w:szCs w:val="21"/>
          <w:lang w:val="ka-GE"/>
        </w:rPr>
        <w:t>ვარ „არა“, ნა „თუ“ - თუ არა, ან, ანდა</w:t>
      </w:r>
      <w:r w:rsidRPr="00DB51BA">
        <w:rPr>
          <w:rFonts w:ascii="Sylfaen" w:hAnsi="Sylfaen"/>
          <w:sz w:val="21"/>
          <w:szCs w:val="21"/>
          <w:lang w:val="ka-GE"/>
        </w:rPr>
        <w:t>. ქართულში</w:t>
      </w:r>
      <w:r w:rsidRPr="00DB51BA">
        <w:rPr>
          <w:rFonts w:ascii="Sylfaen" w:hAnsi="Sylfaen"/>
          <w:b/>
          <w:sz w:val="21"/>
          <w:szCs w:val="21"/>
          <w:lang w:val="ka-GE"/>
        </w:rPr>
        <w:t xml:space="preserve"> ვანა</w:t>
      </w:r>
      <w:r w:rsidRPr="00DB51BA">
        <w:rPr>
          <w:rFonts w:ascii="Sylfaen" w:hAnsi="Sylfaen"/>
          <w:sz w:val="21"/>
          <w:szCs w:val="21"/>
          <w:lang w:val="ka-GE"/>
        </w:rPr>
        <w:t xml:space="preserve"> გადმოიცემა ,,თორემ“ კავ</w:t>
      </w:r>
      <w:r w:rsidRPr="00DB51BA">
        <w:rPr>
          <w:rFonts w:ascii="Sylfaen" w:hAnsi="Sylfaen"/>
          <w:sz w:val="21"/>
          <w:szCs w:val="21"/>
          <w:lang w:val="ka-GE"/>
        </w:rPr>
        <w:softHyphen/>
        <w:t>ში</w:t>
      </w:r>
      <w:r w:rsidRPr="00DB51BA">
        <w:rPr>
          <w:rFonts w:ascii="Sylfaen" w:hAnsi="Sylfaen"/>
          <w:sz w:val="21"/>
          <w:szCs w:val="21"/>
          <w:lang w:val="ka-GE"/>
        </w:rPr>
        <w:softHyphen/>
        <w:t>რით.</w:t>
      </w:r>
    </w:p>
    <w:p w14:paraId="6A4170DF"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მაგ.: </w:t>
      </w:r>
      <w:r w:rsidRPr="00DB51BA">
        <w:rPr>
          <w:rFonts w:ascii="Sylfaen" w:hAnsi="Sylfaen"/>
          <w:i/>
          <w:sz w:val="21"/>
          <w:szCs w:val="21"/>
          <w:lang w:val="ka-GE"/>
        </w:rPr>
        <w:t>ქომოხთი ვანა პატი მაწონენ „მოდი თორემ მეწყინება“; მენდახთი ვანა დოგილუმჯუნ „წადი თუ არა დაგიღამდება“.</w:t>
      </w:r>
    </w:p>
    <w:p w14:paraId="6B941BF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მაპირისპირებელი კავშირია </w:t>
      </w:r>
      <w:r w:rsidRPr="00DB51BA">
        <w:rPr>
          <w:rFonts w:ascii="Sylfaen" w:hAnsi="Sylfaen"/>
          <w:b/>
          <w:sz w:val="21"/>
          <w:szCs w:val="21"/>
          <w:lang w:val="ka-GE"/>
        </w:rPr>
        <w:t>ჲა/ჲადა</w:t>
      </w:r>
      <w:r w:rsidRPr="00DB51BA">
        <w:rPr>
          <w:rFonts w:ascii="Sylfaen" w:hAnsi="Sylfaen"/>
          <w:sz w:val="21"/>
          <w:szCs w:val="21"/>
          <w:lang w:val="ka-GE"/>
        </w:rPr>
        <w:t xml:space="preserve">, </w:t>
      </w:r>
      <w:r w:rsidRPr="00DB51BA">
        <w:rPr>
          <w:rFonts w:ascii="Sylfaen" w:hAnsi="Sylfaen"/>
          <w:b/>
          <w:sz w:val="21"/>
          <w:szCs w:val="21"/>
          <w:lang w:val="ka-GE"/>
        </w:rPr>
        <w:t xml:space="preserve">ჲა/ჲადა </w:t>
      </w:r>
      <w:r w:rsidRPr="00DB51BA">
        <w:rPr>
          <w:rFonts w:ascii="Sylfaen" w:hAnsi="Sylfaen"/>
          <w:sz w:val="21"/>
          <w:szCs w:val="21"/>
          <w:lang w:val="ka-GE"/>
        </w:rPr>
        <w:t>„ან/ანდა , ,, ან/ანდა“.</w:t>
      </w:r>
    </w:p>
    <w:p w14:paraId="2C019D5C" w14:textId="2F127AAE"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i/>
          <w:sz w:val="21"/>
          <w:szCs w:val="21"/>
          <w:lang w:val="ka-GE"/>
        </w:rPr>
        <w:t>ჲა სი მოხთო, ჲა მან ქომოულუ „ან შენ მოდი ან მე მოვალ“; ჲადა მა ქო</w:t>
      </w:r>
      <w:r w:rsidR="008F4BAC" w:rsidRPr="00DB51BA">
        <w:rPr>
          <w:rFonts w:ascii="Sylfaen" w:hAnsi="Sylfaen"/>
          <w:i/>
          <w:sz w:val="21"/>
          <w:szCs w:val="21"/>
          <w:lang w:val="ka-GE"/>
        </w:rPr>
        <w:softHyphen/>
      </w:r>
      <w:r w:rsidRPr="00DB51BA">
        <w:rPr>
          <w:rFonts w:ascii="Sylfaen" w:hAnsi="Sylfaen"/>
          <w:i/>
          <w:sz w:val="21"/>
          <w:szCs w:val="21"/>
          <w:lang w:val="ka-GE"/>
        </w:rPr>
        <w:t>მოგიმერ, ჲადა სი ქომურერ „ან მე მოგიტან, ანდა შენ მოიტან“.</w:t>
      </w:r>
    </w:p>
    <w:p w14:paraId="54FEA8F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სარფულსა და ლაზურის კილოკავებში ,,რომ“, ,,როცა“ კავშირის მნიშვნე</w:t>
      </w:r>
      <w:r w:rsidRPr="00DB51BA">
        <w:rPr>
          <w:rFonts w:ascii="Sylfaen" w:hAnsi="Sylfaen"/>
          <w:sz w:val="21"/>
          <w:szCs w:val="21"/>
          <w:lang w:val="ka-GE"/>
        </w:rPr>
        <w:softHyphen/>
        <w:t>ლო</w:t>
      </w:r>
      <w:r w:rsidRPr="00DB51BA">
        <w:rPr>
          <w:rFonts w:ascii="Sylfaen" w:hAnsi="Sylfaen"/>
          <w:sz w:val="21"/>
          <w:szCs w:val="21"/>
          <w:lang w:val="ka-GE"/>
        </w:rPr>
        <w:softHyphen/>
      </w:r>
      <w:r w:rsidRPr="00DB51BA">
        <w:rPr>
          <w:rFonts w:ascii="Sylfaen" w:hAnsi="Sylfaen"/>
          <w:sz w:val="21"/>
          <w:szCs w:val="21"/>
          <w:lang w:val="ka-GE"/>
        </w:rPr>
        <w:softHyphen/>
        <w:t xml:space="preserve">ბით გამოდის ზმნაზე დართული ნათესაობითი ბრუნვის მარკერი </w:t>
      </w:r>
      <w:r w:rsidRPr="00DB51BA">
        <w:rPr>
          <w:rFonts w:ascii="Sylfaen" w:hAnsi="Sylfaen"/>
          <w:b/>
          <w:sz w:val="21"/>
          <w:szCs w:val="21"/>
          <w:lang w:val="ka-GE"/>
        </w:rPr>
        <w:t>-ში.</w:t>
      </w:r>
    </w:p>
    <w:p w14:paraId="48A4DDB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მაგ.: </w:t>
      </w:r>
      <w:r w:rsidRPr="00DB51BA">
        <w:rPr>
          <w:rFonts w:ascii="Sylfaen" w:hAnsi="Sylfaen"/>
          <w:i/>
          <w:sz w:val="21"/>
          <w:szCs w:val="21"/>
          <w:lang w:val="ka-GE"/>
        </w:rPr>
        <w:t>ოხოროშა ნოლუტუში, არ ბიდი კოჩი ქონაგუ „სახლში რომ მიდიოდა, ერთი მოხუცი კაცი შეხვდა“; დაღიშენ მუიტუში, გზას არ ჲაბანჯი კოჩი ქონაგუ „ტყიდან რომ მოდიოდა, გზაში ერთი უცხო კაცი შეხვდა“.</w:t>
      </w:r>
    </w:p>
    <w:p w14:paraId="77DA114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ნაწილაკი. </w:t>
      </w:r>
      <w:r w:rsidRPr="00DB51BA">
        <w:rPr>
          <w:rFonts w:ascii="Sylfaen" w:hAnsi="Sylfaen"/>
          <w:sz w:val="21"/>
          <w:szCs w:val="21"/>
          <w:lang w:val="ka-GE"/>
        </w:rPr>
        <w:t xml:space="preserve">სარფის მეტყველებაში </w:t>
      </w:r>
      <w:r w:rsidRPr="00DB51BA">
        <w:rPr>
          <w:rFonts w:ascii="Sylfaen" w:hAnsi="Sylfaen"/>
          <w:b/>
          <w:sz w:val="21"/>
          <w:szCs w:val="21"/>
          <w:lang w:val="ka-GE"/>
        </w:rPr>
        <w:t>სხვათა სიტყვის</w:t>
      </w:r>
      <w:r w:rsidRPr="00DB51BA">
        <w:rPr>
          <w:rFonts w:ascii="Sylfaen" w:hAnsi="Sylfaen"/>
          <w:sz w:val="21"/>
          <w:szCs w:val="21"/>
          <w:lang w:val="ka-GE"/>
        </w:rPr>
        <w:t xml:space="preserve"> ნაწილაკებია: </w:t>
      </w:r>
      <w:r w:rsidRPr="00DB51BA">
        <w:rPr>
          <w:rFonts w:ascii="Sylfaen" w:hAnsi="Sylfaen"/>
          <w:b/>
          <w:sz w:val="21"/>
          <w:szCs w:val="21"/>
          <w:lang w:val="ka-GE"/>
        </w:rPr>
        <w:t>-ა/-ჲა/-ია, -დერი/-დეი, -შო, -მა.</w:t>
      </w:r>
      <w:r w:rsidRPr="00DB51BA">
        <w:rPr>
          <w:rFonts w:ascii="Sylfaen" w:hAnsi="Sylfaen"/>
          <w:sz w:val="21"/>
          <w:szCs w:val="21"/>
          <w:lang w:val="ka-GE"/>
        </w:rPr>
        <w:t xml:space="preserve"> </w:t>
      </w:r>
    </w:p>
    <w:p w14:paraId="03D627F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-ა/ჲა</w:t>
      </w:r>
      <w:r w:rsidRPr="00DB51BA">
        <w:rPr>
          <w:rFonts w:ascii="Sylfaen" w:hAnsi="Sylfaen"/>
          <w:sz w:val="21"/>
          <w:szCs w:val="21"/>
          <w:lang w:val="ka-GE"/>
        </w:rPr>
        <w:t xml:space="preserve"> გადმოგვცემს მესამე პირის ნათქვამს: </w:t>
      </w:r>
      <w:r w:rsidRPr="00DB51BA">
        <w:rPr>
          <w:rFonts w:ascii="Sylfaen" w:hAnsi="Sylfaen"/>
          <w:i/>
          <w:sz w:val="21"/>
          <w:szCs w:val="21"/>
          <w:lang w:val="ka-GE"/>
        </w:rPr>
        <w:t>არ გჲარი ქოპჭკომატია „ერთი საჭმე</w:t>
      </w:r>
      <w:r w:rsidRPr="00DB51BA">
        <w:rPr>
          <w:rFonts w:ascii="Sylfaen" w:hAnsi="Sylfaen"/>
          <w:i/>
          <w:sz w:val="21"/>
          <w:szCs w:val="21"/>
          <w:lang w:val="ka-GE"/>
        </w:rPr>
        <w:softHyphen/>
        <w:t>ლი მეჭამაო“; აჲა მუ რე-ჲა დო კითხეს „ეს რა არისო და ჰკითხეს“; აწი მა სო ვიდა-ჲა „ახლა მე სად წავიდეო“.</w:t>
      </w:r>
    </w:p>
    <w:p w14:paraId="49C8E22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ამავე მნიშვნელობით იხმარება თურქულიდან შეთვისებული </w:t>
      </w:r>
      <w:r w:rsidRPr="00DB51BA">
        <w:rPr>
          <w:rFonts w:ascii="Sylfaen" w:hAnsi="Sylfaen"/>
          <w:b/>
          <w:sz w:val="21"/>
          <w:szCs w:val="21"/>
          <w:lang w:val="ka-GE"/>
        </w:rPr>
        <w:t xml:space="preserve">დერი/დეი: </w:t>
      </w:r>
      <w:r w:rsidRPr="00DB51BA">
        <w:rPr>
          <w:rFonts w:ascii="Sylfaen" w:hAnsi="Sylfaen"/>
          <w:i/>
          <w:sz w:val="21"/>
          <w:szCs w:val="21"/>
          <w:lang w:val="ka-GE"/>
        </w:rPr>
        <w:t>ხოჯაქ ხოლო მომოღერდი - ნაფან-დეი „ხოჯა კვლავ მოგვატყუებსო“.</w:t>
      </w:r>
    </w:p>
    <w:p w14:paraId="3A99232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-შო</w:t>
      </w:r>
      <w:r w:rsidRPr="00DB51BA">
        <w:rPr>
          <w:rFonts w:ascii="Sylfaen" w:hAnsi="Sylfaen"/>
          <w:sz w:val="21"/>
          <w:szCs w:val="21"/>
          <w:lang w:val="ka-GE"/>
        </w:rPr>
        <w:t xml:space="preserve"> ნაწილაკს იყენებენ, როცა მეორე პირს ეკისრება ნათქვამის გადაცემა. ქართულში მისი ბადალია – ,,-თქო“: </w:t>
      </w:r>
      <w:r w:rsidRPr="00DB51BA">
        <w:rPr>
          <w:rFonts w:ascii="Sylfaen" w:hAnsi="Sylfaen"/>
          <w:i/>
          <w:sz w:val="21"/>
          <w:szCs w:val="21"/>
          <w:lang w:val="ka-GE"/>
        </w:rPr>
        <w:t>ბიჭეფეს ქოდუჯოხით, გჲარის ქოდოფხე</w:t>
      </w:r>
      <w:r w:rsidRPr="00DB51BA">
        <w:rPr>
          <w:rFonts w:ascii="Sylfaen" w:hAnsi="Sylfaen"/>
          <w:i/>
          <w:sz w:val="21"/>
          <w:szCs w:val="21"/>
          <w:lang w:val="ka-GE"/>
        </w:rPr>
        <w:softHyphen/>
        <w:t>დათ-შო „ბიჭებს დაუძახეთ, საჭმელად დავჯდეთ-თქო“, ბაბასქანის უწვი-ქი, ბერე ვარ მოხთუშო დო ოგორუშა მენდახთი-შო „მამაშენს უთხარი, რომ ბავშვი არ მოვიდა-თქო და საძებნელად წადი-თქო“.</w:t>
      </w:r>
    </w:p>
    <w:p w14:paraId="1FE643F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-მა </w:t>
      </w:r>
      <w:r w:rsidRPr="00DB51BA">
        <w:rPr>
          <w:rFonts w:ascii="Sylfaen" w:hAnsi="Sylfaen"/>
          <w:sz w:val="21"/>
          <w:szCs w:val="21"/>
          <w:lang w:val="ka-GE"/>
        </w:rPr>
        <w:t>„მეთქი“ ნაწილაკი იხმარება, როცა მთქმელი საკუთარ ნათქვამს იმეო</w:t>
      </w:r>
      <w:r w:rsidRPr="00DB51BA">
        <w:rPr>
          <w:rFonts w:ascii="Sylfaen" w:hAnsi="Sylfaen"/>
          <w:sz w:val="21"/>
          <w:szCs w:val="21"/>
          <w:lang w:val="ka-GE"/>
        </w:rPr>
        <w:softHyphen/>
        <w:t xml:space="preserve">რებს: </w:t>
      </w:r>
      <w:r w:rsidRPr="00DB51BA">
        <w:rPr>
          <w:rFonts w:ascii="Sylfaen" w:hAnsi="Sylfaen"/>
          <w:i/>
          <w:sz w:val="21"/>
          <w:szCs w:val="21"/>
          <w:lang w:val="ka-GE"/>
        </w:rPr>
        <w:t>არ კაი შარვალი ქემიჭოფით-მა, ვუწვი „ერთი კარგი შარვალი მიყიდეთ-მეთქი, ვუთხარი“. არ ბერეფე ქობძირა-მა დო ბერეფეშა მენდაფთი „ერთი ბავ</w:t>
      </w:r>
      <w:r w:rsidRPr="00DB51BA">
        <w:rPr>
          <w:rFonts w:ascii="Sylfaen" w:hAnsi="Sylfaen"/>
          <w:i/>
          <w:sz w:val="21"/>
          <w:szCs w:val="21"/>
          <w:lang w:val="ka-GE"/>
        </w:rPr>
        <w:softHyphen/>
        <w:t>შ</w:t>
      </w:r>
      <w:r w:rsidRPr="00DB51BA">
        <w:rPr>
          <w:rFonts w:ascii="Sylfaen" w:hAnsi="Sylfaen"/>
          <w:i/>
          <w:sz w:val="21"/>
          <w:szCs w:val="21"/>
          <w:lang w:val="ka-GE"/>
        </w:rPr>
        <w:softHyphen/>
        <w:t>ვები ვნახო-მეთქი და ბავშვებთან წავედი“.</w:t>
      </w:r>
    </w:p>
    <w:p w14:paraId="5FCB434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თ(ი)</w:t>
      </w:r>
      <w:r w:rsidRPr="00DB51BA">
        <w:rPr>
          <w:rFonts w:ascii="Sylfaen" w:hAnsi="Sylfaen"/>
          <w:sz w:val="21"/>
          <w:szCs w:val="21"/>
          <w:lang w:val="ka-GE"/>
        </w:rPr>
        <w:t xml:space="preserve"> „ც(ა)“ ნაწილაკის ძირითადი ფუნქციაა მიმართებითობის გამოხატვა: </w:t>
      </w:r>
      <w:r w:rsidRPr="00DB51BA">
        <w:rPr>
          <w:rFonts w:ascii="Sylfaen" w:hAnsi="Sylfaen"/>
          <w:i/>
          <w:sz w:val="21"/>
          <w:szCs w:val="21"/>
          <w:lang w:val="ka-GE"/>
        </w:rPr>
        <w:t>მან-თი ქომოფთო „მეც მოვედი“; ემუქთი ოხოროშა ქომუღუ „იმანაც სახლში მოი</w:t>
      </w:r>
      <w:r w:rsidRPr="00DB51BA">
        <w:rPr>
          <w:rFonts w:ascii="Sylfaen" w:hAnsi="Sylfaen"/>
          <w:i/>
          <w:sz w:val="21"/>
          <w:szCs w:val="21"/>
          <w:lang w:val="ka-GE"/>
        </w:rPr>
        <w:softHyphen/>
        <w:t>ტანა“.</w:t>
      </w:r>
    </w:p>
    <w:p w14:paraId="13E12376" w14:textId="72F92832"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თ(ი)</w:t>
      </w:r>
      <w:r w:rsidRPr="00DB51BA">
        <w:rPr>
          <w:rFonts w:ascii="Sylfaen" w:hAnsi="Sylfaen"/>
          <w:sz w:val="21"/>
          <w:szCs w:val="21"/>
          <w:lang w:val="ka-GE"/>
        </w:rPr>
        <w:t xml:space="preserve"> იხმარება ,,მე“ ნაწილაკის ფუნქციითაც: </w:t>
      </w:r>
      <w:r w:rsidRPr="00DB51BA">
        <w:rPr>
          <w:rFonts w:ascii="Sylfaen" w:hAnsi="Sylfaen"/>
          <w:i/>
          <w:sz w:val="21"/>
          <w:szCs w:val="21"/>
          <w:lang w:val="ka-GE"/>
        </w:rPr>
        <w:t>მითი ვარ მოხთუ „ვინმე (არა</w:t>
      </w:r>
      <w:r w:rsidR="008F4BAC" w:rsidRPr="00DB51BA">
        <w:rPr>
          <w:rFonts w:ascii="Sylfaen" w:hAnsi="Sylfaen"/>
          <w:i/>
          <w:sz w:val="21"/>
          <w:szCs w:val="21"/>
          <w:lang w:val="ka-GE"/>
        </w:rPr>
        <w:softHyphen/>
      </w:r>
      <w:r w:rsidRPr="00DB51BA">
        <w:rPr>
          <w:rFonts w:ascii="Sylfaen" w:hAnsi="Sylfaen"/>
          <w:i/>
          <w:sz w:val="21"/>
          <w:szCs w:val="21"/>
          <w:lang w:val="ka-GE"/>
        </w:rPr>
        <w:t>ვინ) არ მოსულა“.</w:t>
      </w:r>
    </w:p>
    <w:p w14:paraId="3F1A147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-თხა </w:t>
      </w:r>
      <w:r w:rsidRPr="00DB51BA">
        <w:rPr>
          <w:rFonts w:ascii="Sylfaen" w:hAnsi="Sylfaen"/>
          <w:sz w:val="21"/>
          <w:szCs w:val="21"/>
          <w:lang w:val="ka-GE"/>
        </w:rPr>
        <w:t>რთული ნაწილაკია და უდრის ქართული ,,ც(ა)ღა“-ს და დაერთვის კითხვით სიტყვას.</w:t>
      </w:r>
    </w:p>
    <w:p w14:paraId="66903F0B"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მაგ.: </w:t>
      </w:r>
      <w:r w:rsidRPr="00DB51BA">
        <w:rPr>
          <w:rFonts w:ascii="Sylfaen" w:hAnsi="Sylfaen"/>
          <w:i/>
          <w:sz w:val="21"/>
          <w:szCs w:val="21"/>
          <w:lang w:val="ka-GE"/>
        </w:rPr>
        <w:t>მუთხანი გიწვამინონ „რაღაცას გეტყვი“; მითხანი ქომოხთუ „ვიღაცა მო</w:t>
      </w:r>
      <w:r w:rsidRPr="00DB51BA">
        <w:rPr>
          <w:rFonts w:ascii="Sylfaen" w:hAnsi="Sylfaen"/>
          <w:i/>
          <w:sz w:val="21"/>
          <w:szCs w:val="21"/>
          <w:lang w:val="ka-GE"/>
        </w:rPr>
        <w:softHyphen/>
        <w:t>ვი</w:t>
      </w:r>
      <w:r w:rsidRPr="00DB51BA">
        <w:rPr>
          <w:rFonts w:ascii="Sylfaen" w:hAnsi="Sylfaen"/>
          <w:i/>
          <w:sz w:val="21"/>
          <w:szCs w:val="21"/>
          <w:lang w:val="ka-GE"/>
        </w:rPr>
        <w:softHyphen/>
        <w:t>და“.</w:t>
      </w:r>
    </w:p>
    <w:p w14:paraId="46CF8813" w14:textId="5B87EED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კითხვითი ნაწილაკი </w:t>
      </w:r>
      <w:r w:rsidRPr="00DB51BA">
        <w:rPr>
          <w:rFonts w:ascii="Sylfaen" w:hAnsi="Sylfaen"/>
          <w:b/>
          <w:sz w:val="21"/>
          <w:szCs w:val="21"/>
          <w:lang w:val="ka-GE"/>
        </w:rPr>
        <w:t xml:space="preserve">-ი </w:t>
      </w:r>
      <w:r w:rsidRPr="00DB51BA">
        <w:rPr>
          <w:rFonts w:ascii="Sylfaen" w:hAnsi="Sylfaen"/>
          <w:sz w:val="21"/>
          <w:szCs w:val="21"/>
          <w:lang w:val="ka-GE"/>
        </w:rPr>
        <w:t>დაერთვის ზმნას. მას ფუნქციურად შეეფარდება მეგ</w:t>
      </w:r>
      <w:r w:rsidR="008F4BAC" w:rsidRPr="00DB51BA">
        <w:rPr>
          <w:rFonts w:ascii="Sylfaen" w:hAnsi="Sylfaen"/>
          <w:sz w:val="21"/>
          <w:szCs w:val="21"/>
          <w:lang w:val="ka-GE"/>
        </w:rPr>
        <w:softHyphen/>
      </w:r>
      <w:r w:rsidRPr="00DB51BA">
        <w:rPr>
          <w:rFonts w:ascii="Sylfaen" w:hAnsi="Sylfaen"/>
          <w:sz w:val="21"/>
          <w:szCs w:val="21"/>
          <w:lang w:val="ka-GE"/>
        </w:rPr>
        <w:t>რულში -</w:t>
      </w:r>
      <w:r w:rsidRPr="00DB51BA">
        <w:rPr>
          <w:rFonts w:ascii="Sylfaen" w:hAnsi="Sylfaen"/>
          <w:b/>
          <w:sz w:val="21"/>
          <w:szCs w:val="21"/>
          <w:lang w:val="ka-GE"/>
        </w:rPr>
        <w:t>ო</w:t>
      </w:r>
      <w:r w:rsidRPr="00DB51BA">
        <w:rPr>
          <w:rFonts w:ascii="Sylfaen" w:hAnsi="Sylfaen"/>
          <w:sz w:val="21"/>
          <w:szCs w:val="21"/>
          <w:lang w:val="ka-GE"/>
        </w:rPr>
        <w:t xml:space="preserve"> და ძველ ქართულში -</w:t>
      </w:r>
      <w:r w:rsidRPr="00DB51BA">
        <w:rPr>
          <w:rFonts w:ascii="Sylfaen" w:hAnsi="Sylfaen"/>
          <w:b/>
          <w:sz w:val="21"/>
          <w:szCs w:val="21"/>
          <w:lang w:val="ka-GE"/>
        </w:rPr>
        <w:t>ა</w:t>
      </w:r>
      <w:r w:rsidRPr="00DB51BA">
        <w:rPr>
          <w:rFonts w:ascii="Sylfaen" w:hAnsi="Sylfaen"/>
          <w:sz w:val="21"/>
          <w:szCs w:val="21"/>
          <w:lang w:val="ka-GE"/>
        </w:rPr>
        <w:t xml:space="preserve">. </w:t>
      </w:r>
      <w:r w:rsidRPr="00DB51BA">
        <w:rPr>
          <w:rFonts w:ascii="Sylfaen" w:hAnsi="Sylfaen"/>
          <w:i/>
          <w:sz w:val="21"/>
          <w:szCs w:val="21"/>
          <w:lang w:val="ka-GE"/>
        </w:rPr>
        <w:t>მოხთუ-ი „მოვიდა?“, რენი „არსა?“.</w:t>
      </w:r>
    </w:p>
    <w:p w14:paraId="22A41D24" w14:textId="08E27E82"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-ი </w:t>
      </w:r>
      <w:r w:rsidRPr="00DB51BA">
        <w:rPr>
          <w:rFonts w:ascii="Sylfaen" w:hAnsi="Sylfaen"/>
          <w:sz w:val="21"/>
          <w:szCs w:val="21"/>
          <w:lang w:val="ka-GE"/>
        </w:rPr>
        <w:t xml:space="preserve">ნაწილაკს შეუძლია გამოხატოს ,,თუ“ ნაწილაკის მნიშვნელობაც: </w:t>
      </w:r>
      <w:r w:rsidRPr="00DB51BA">
        <w:rPr>
          <w:rFonts w:ascii="Sylfaen" w:hAnsi="Sylfaen"/>
          <w:i/>
          <w:sz w:val="21"/>
          <w:szCs w:val="21"/>
          <w:lang w:val="ka-GE"/>
        </w:rPr>
        <w:t>იღუ-ი „წაი</w:t>
      </w:r>
      <w:r w:rsidR="008F4BAC" w:rsidRPr="00DB51BA">
        <w:rPr>
          <w:rFonts w:ascii="Sylfaen" w:hAnsi="Sylfaen"/>
          <w:i/>
          <w:sz w:val="21"/>
          <w:szCs w:val="21"/>
          <w:lang w:val="ka-GE"/>
        </w:rPr>
        <w:softHyphen/>
      </w:r>
      <w:r w:rsidRPr="00DB51BA">
        <w:rPr>
          <w:rFonts w:ascii="Sylfaen" w:hAnsi="Sylfaen"/>
          <w:i/>
          <w:sz w:val="21"/>
          <w:szCs w:val="21"/>
          <w:lang w:val="ka-GE"/>
        </w:rPr>
        <w:t>ღო? თუ წაიღო“.</w:t>
      </w:r>
    </w:p>
    <w:p w14:paraId="0CFEB88F" w14:textId="36A0979E"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ქო/ქე/ქა</w:t>
      </w:r>
      <w:r w:rsidRPr="00DB51BA">
        <w:rPr>
          <w:rFonts w:ascii="Sylfaen" w:hAnsi="Sylfaen"/>
          <w:sz w:val="21"/>
          <w:szCs w:val="21"/>
          <w:lang w:val="ka-GE"/>
        </w:rPr>
        <w:t xml:space="preserve"> „კი“ მტკიცებითი ნაწილაკია და გამოიყენება კითხვა-მიგების დროს. იგი</w:t>
      </w:r>
      <w:r w:rsidR="00010AC0">
        <w:rPr>
          <w:rFonts w:ascii="Sylfaen" w:hAnsi="Sylfaen"/>
          <w:sz w:val="21"/>
          <w:szCs w:val="21"/>
          <w:lang w:val="ka-GE"/>
        </w:rPr>
        <w:t>,</w:t>
      </w:r>
      <w:r w:rsidRPr="00DB51BA">
        <w:rPr>
          <w:rFonts w:ascii="Sylfaen" w:hAnsi="Sylfaen"/>
          <w:sz w:val="21"/>
          <w:szCs w:val="21"/>
          <w:lang w:val="ka-GE"/>
        </w:rPr>
        <w:t xml:space="preserve"> ძირითადად</w:t>
      </w:r>
      <w:r w:rsidR="00010AC0">
        <w:rPr>
          <w:rFonts w:ascii="Sylfaen" w:hAnsi="Sylfaen"/>
          <w:sz w:val="21"/>
          <w:szCs w:val="21"/>
          <w:lang w:val="ka-GE"/>
        </w:rPr>
        <w:t>,</w:t>
      </w:r>
      <w:r w:rsidRPr="00DB51BA">
        <w:rPr>
          <w:rFonts w:ascii="Sylfaen" w:hAnsi="Sylfaen"/>
          <w:sz w:val="21"/>
          <w:szCs w:val="21"/>
          <w:lang w:val="ka-GE"/>
        </w:rPr>
        <w:t xml:space="preserve"> სიტყვას დაერთვის თავში, ანდა შეიძლება იყოს ზმნის</w:t>
      </w:r>
      <w:r w:rsidRPr="00DB51BA">
        <w:rPr>
          <w:rFonts w:ascii="Sylfaen" w:hAnsi="Sylfaen"/>
          <w:sz w:val="21"/>
          <w:szCs w:val="21"/>
          <w:lang w:val="ka-GE"/>
        </w:rPr>
        <w:softHyphen/>
        <w:t>წინ</w:t>
      </w:r>
      <w:r w:rsidRPr="00DB51BA">
        <w:rPr>
          <w:rFonts w:ascii="Sylfaen" w:hAnsi="Sylfaen"/>
          <w:sz w:val="21"/>
          <w:szCs w:val="21"/>
          <w:lang w:val="ka-GE"/>
        </w:rPr>
        <w:softHyphen/>
        <w:t xml:space="preserve">თან ერთადაც: </w:t>
      </w:r>
      <w:r w:rsidRPr="00DB51BA">
        <w:rPr>
          <w:rFonts w:ascii="Sylfaen" w:hAnsi="Sylfaen"/>
          <w:i/>
          <w:sz w:val="21"/>
          <w:szCs w:val="21"/>
          <w:lang w:val="ka-GE"/>
        </w:rPr>
        <w:t>ქო-გედუ კი „დადო“, ქეშახთუ „ავიდა“ ქამოშახთუ „გამო</w:t>
      </w:r>
      <w:r w:rsidRPr="00DB51BA">
        <w:rPr>
          <w:rFonts w:ascii="Sylfaen" w:hAnsi="Sylfaen"/>
          <w:i/>
          <w:sz w:val="21"/>
          <w:szCs w:val="21"/>
          <w:lang w:val="ka-GE"/>
        </w:rPr>
        <w:softHyphen/>
        <w:t>ვიდა“.</w:t>
      </w:r>
    </w:p>
    <w:p w14:paraId="22FB0E8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უკუთქმითი ნაწილაკებია: ვა(რ)</w:t>
      </w:r>
      <w:r w:rsidRPr="00DB51BA">
        <w:rPr>
          <w:rFonts w:ascii="Sylfaen" w:hAnsi="Sylfaen"/>
          <w:sz w:val="21"/>
          <w:szCs w:val="21"/>
          <w:lang w:val="ka-GE"/>
        </w:rPr>
        <w:t xml:space="preserve"> „არა“, „ვერა“, </w:t>
      </w:r>
      <w:r w:rsidRPr="00DB51BA">
        <w:rPr>
          <w:rFonts w:ascii="Sylfaen" w:hAnsi="Sylfaen"/>
          <w:b/>
          <w:sz w:val="21"/>
          <w:szCs w:val="21"/>
          <w:lang w:val="ka-GE"/>
        </w:rPr>
        <w:t xml:space="preserve">მო </w:t>
      </w:r>
      <w:r w:rsidRPr="00DB51BA">
        <w:rPr>
          <w:rFonts w:ascii="Sylfaen" w:hAnsi="Sylfaen"/>
          <w:sz w:val="21"/>
          <w:szCs w:val="21"/>
          <w:lang w:val="ka-GE"/>
        </w:rPr>
        <w:t>„ნუ“.</w:t>
      </w:r>
    </w:p>
    <w:p w14:paraId="146A37CD"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მაგ.: </w:t>
      </w:r>
      <w:r w:rsidRPr="00DB51BA">
        <w:rPr>
          <w:rFonts w:ascii="Sylfaen" w:hAnsi="Sylfaen"/>
          <w:i/>
          <w:sz w:val="21"/>
          <w:szCs w:val="21"/>
          <w:lang w:val="ka-GE"/>
        </w:rPr>
        <w:t>მან ფარა ვარ მიღუნ „მე ფული არა მაქვს“; „ღომამჯი ვა მანჯირუ „ღამე არ დამეძინა“; მა წკაი ვა მომაღენ „მე წყალს ვერ მოვიტან“; მო გაშჯუი</w:t>
      </w:r>
      <w:r w:rsidRPr="00DB51BA">
        <w:rPr>
          <w:rFonts w:ascii="Sylfaen" w:hAnsi="Sylfaen"/>
          <w:i/>
          <w:sz w:val="21"/>
          <w:szCs w:val="21"/>
          <w:lang w:val="ka-GE"/>
        </w:rPr>
        <w:softHyphen/>
        <w:t>ნეტას „ნუ შეგეშინდება“; მო იმხორ „ნუ შეჭამ“.</w:t>
      </w:r>
    </w:p>
    <w:p w14:paraId="49EB819F" w14:textId="77777777" w:rsidR="00E871B1" w:rsidRPr="00DB51BA" w:rsidRDefault="00E871B1" w:rsidP="000212A7">
      <w:pPr>
        <w:spacing w:line="276" w:lineRule="auto"/>
        <w:ind w:firstLine="426"/>
        <w:jc w:val="center"/>
        <w:rPr>
          <w:rFonts w:ascii="Sylfaen" w:hAnsi="Sylfaen"/>
          <w:b/>
          <w:sz w:val="21"/>
          <w:szCs w:val="21"/>
          <w:lang w:val="ka-GE"/>
        </w:rPr>
      </w:pPr>
    </w:p>
    <w:p w14:paraId="6AD89BE8"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წარმოქმნილ სახელთა ჯგუფები</w:t>
      </w:r>
    </w:p>
    <w:p w14:paraId="049C9E9C" w14:textId="31AD8F6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ქონების სახელები. -ონ</w:t>
      </w:r>
      <w:r w:rsidRPr="00DB51BA">
        <w:rPr>
          <w:rFonts w:ascii="Sylfaen" w:hAnsi="Sylfaen"/>
          <w:sz w:val="21"/>
          <w:szCs w:val="21"/>
          <w:lang w:val="ka-GE"/>
        </w:rPr>
        <w:t xml:space="preserve"> სუფიქსი არსებით სახელთაგან აწარმოებს ზედ</w:t>
      </w:r>
      <w:r w:rsidRPr="00DB51BA">
        <w:rPr>
          <w:rFonts w:ascii="Sylfaen" w:hAnsi="Sylfaen"/>
          <w:sz w:val="21"/>
          <w:szCs w:val="21"/>
          <w:lang w:val="ka-GE"/>
        </w:rPr>
        <w:softHyphen/>
        <w:t>სართავ სახელს, რომ</w:t>
      </w:r>
      <w:r w:rsidR="00010AC0">
        <w:rPr>
          <w:rFonts w:ascii="Sylfaen" w:hAnsi="Sylfaen"/>
          <w:sz w:val="21"/>
          <w:szCs w:val="21"/>
          <w:lang w:val="ka-GE"/>
        </w:rPr>
        <w:t>ე</w:t>
      </w:r>
      <w:r w:rsidRPr="00DB51BA">
        <w:rPr>
          <w:rFonts w:ascii="Sylfaen" w:hAnsi="Sylfaen"/>
          <w:sz w:val="21"/>
          <w:szCs w:val="21"/>
          <w:lang w:val="ka-GE"/>
        </w:rPr>
        <w:t>ლიც აღნიშნავ</w:t>
      </w:r>
      <w:r w:rsidR="00010AC0">
        <w:rPr>
          <w:rFonts w:ascii="Sylfaen" w:hAnsi="Sylfaen"/>
          <w:sz w:val="21"/>
          <w:szCs w:val="21"/>
          <w:lang w:val="ka-GE"/>
        </w:rPr>
        <w:t>ს</w:t>
      </w:r>
      <w:r w:rsidRPr="00DB51BA">
        <w:rPr>
          <w:rFonts w:ascii="Sylfaen" w:hAnsi="Sylfaen"/>
          <w:sz w:val="21"/>
          <w:szCs w:val="21"/>
          <w:lang w:val="ka-GE"/>
        </w:rPr>
        <w:t xml:space="preserve"> რაიმეს ქონებას ან რაიმეს სიმრავლეს. </w:t>
      </w:r>
      <w:r w:rsidRPr="00DB51BA">
        <w:rPr>
          <w:rFonts w:ascii="Sylfaen" w:hAnsi="Sylfaen"/>
          <w:b/>
          <w:sz w:val="21"/>
          <w:szCs w:val="21"/>
          <w:lang w:val="ka-GE"/>
        </w:rPr>
        <w:t>-ონ</w:t>
      </w:r>
      <w:r w:rsidRPr="00DB51BA">
        <w:rPr>
          <w:rFonts w:ascii="Sylfaen" w:hAnsi="Sylfaen"/>
          <w:sz w:val="21"/>
          <w:szCs w:val="21"/>
          <w:lang w:val="ka-GE"/>
        </w:rPr>
        <w:t xml:space="preserve"> სუფიქსი ქართული ,,-იან“, ,,-იერ“ სუფიქსის ეკვივალენტია. მაგ.: </w:t>
      </w:r>
      <w:r w:rsidRPr="00DB51BA">
        <w:rPr>
          <w:rFonts w:ascii="Sylfaen" w:hAnsi="Sylfaen"/>
          <w:i/>
          <w:sz w:val="21"/>
          <w:szCs w:val="21"/>
          <w:lang w:val="ka-GE"/>
        </w:rPr>
        <w:t>დაჩხერონი დი</w:t>
      </w:r>
      <w:r w:rsidRPr="00DB51BA">
        <w:rPr>
          <w:rFonts w:ascii="Sylfaen" w:hAnsi="Sylfaen"/>
          <w:i/>
          <w:sz w:val="21"/>
          <w:szCs w:val="21"/>
          <w:lang w:val="ka-GE"/>
        </w:rPr>
        <w:softHyphen/>
        <w:t>შქა „ცეცხლიანი შეშა“ , ბინეხონი ნჯა „ვენახიანი ხე“, ცხენონი კოჩი „ცხენიანი კაცი“.</w:t>
      </w:r>
    </w:p>
    <w:p w14:paraId="077D7F52"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მეტყველებაში დასტურდება </w:t>
      </w:r>
      <w:r w:rsidRPr="00DB51BA">
        <w:rPr>
          <w:rFonts w:ascii="Sylfaen" w:hAnsi="Sylfaen"/>
          <w:b/>
          <w:sz w:val="21"/>
          <w:szCs w:val="21"/>
          <w:lang w:val="ka-GE"/>
        </w:rPr>
        <w:t>-ოლ-ონ</w:t>
      </w:r>
      <w:r w:rsidRPr="00DB51BA">
        <w:rPr>
          <w:rFonts w:ascii="Sylfaen" w:hAnsi="Sylfaen"/>
          <w:sz w:val="21"/>
          <w:szCs w:val="21"/>
          <w:lang w:val="ka-GE"/>
        </w:rPr>
        <w:t xml:space="preserve"> მიმდევრობაც: </w:t>
      </w:r>
      <w:r w:rsidRPr="00DB51BA">
        <w:rPr>
          <w:rFonts w:ascii="Sylfaen" w:hAnsi="Sylfaen"/>
          <w:i/>
          <w:sz w:val="21"/>
          <w:szCs w:val="21"/>
          <w:lang w:val="ka-GE"/>
        </w:rPr>
        <w:t>ქვაოლონი „ქვიანი“, ჯუ</w:t>
      </w:r>
      <w:r w:rsidRPr="00DB51BA">
        <w:rPr>
          <w:rFonts w:ascii="Sylfaen" w:hAnsi="Sylfaen"/>
          <w:i/>
          <w:sz w:val="21"/>
          <w:szCs w:val="21"/>
          <w:lang w:val="ka-GE"/>
        </w:rPr>
        <w:softHyphen/>
        <w:t>მო</w:t>
      </w:r>
      <w:r w:rsidRPr="00DB51BA">
        <w:rPr>
          <w:rFonts w:ascii="Sylfaen" w:hAnsi="Sylfaen"/>
          <w:i/>
          <w:sz w:val="21"/>
          <w:szCs w:val="21"/>
          <w:lang w:val="ka-GE"/>
        </w:rPr>
        <w:softHyphen/>
        <w:t>ლონი „მარილიანი“, თომოლონი „თმიანი“.</w:t>
      </w:r>
    </w:p>
    <w:p w14:paraId="748A2C8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მრავლობით რიცხვში </w:t>
      </w:r>
      <w:r w:rsidRPr="00DB51BA">
        <w:rPr>
          <w:rFonts w:ascii="Sylfaen" w:hAnsi="Sylfaen"/>
          <w:b/>
          <w:sz w:val="21"/>
          <w:szCs w:val="21"/>
          <w:lang w:val="ka-GE"/>
        </w:rPr>
        <w:t>-ონ</w:t>
      </w:r>
      <w:r w:rsidRPr="00DB51BA">
        <w:rPr>
          <w:rFonts w:ascii="Sylfaen" w:hAnsi="Sylfaen"/>
          <w:sz w:val="21"/>
          <w:szCs w:val="21"/>
          <w:lang w:val="ka-GE"/>
        </w:rPr>
        <w:t xml:space="preserve"> სუფიქსი მეტწილად ბაგისმიერის მეზობლად -</w:t>
      </w:r>
      <w:r w:rsidRPr="00DB51BA">
        <w:rPr>
          <w:rFonts w:ascii="Sylfaen" w:hAnsi="Sylfaen"/>
          <w:b/>
          <w:sz w:val="21"/>
          <w:szCs w:val="21"/>
          <w:lang w:val="ka-GE"/>
        </w:rPr>
        <w:t xml:space="preserve">უნ </w:t>
      </w:r>
      <w:r w:rsidRPr="00DB51BA">
        <w:rPr>
          <w:rFonts w:ascii="Sylfaen" w:hAnsi="Sylfaen"/>
          <w:sz w:val="21"/>
          <w:szCs w:val="21"/>
          <w:lang w:val="ka-GE"/>
        </w:rPr>
        <w:t xml:space="preserve">სუფიქსად წარმოგვიდგება და ქართული ,,ნალ/ნარ“ სუფიქსის შესატყვისია: </w:t>
      </w:r>
      <w:r w:rsidRPr="00DB51BA">
        <w:rPr>
          <w:rFonts w:ascii="Sylfaen" w:hAnsi="Sylfaen"/>
          <w:i/>
          <w:sz w:val="21"/>
          <w:szCs w:val="21"/>
          <w:lang w:val="ka-GE"/>
        </w:rPr>
        <w:t>მშქერეფუნა „მშქერნალი“, ჭუბურეფუნა „წაბლნარი“, წიფურეფუნა „წიფლნარი“.</w:t>
      </w:r>
    </w:p>
    <w:p w14:paraId="73DC0D2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-ონ </w:t>
      </w:r>
      <w:r w:rsidRPr="00DB51BA">
        <w:rPr>
          <w:rFonts w:ascii="Sylfaen" w:hAnsi="Sylfaen"/>
          <w:sz w:val="21"/>
          <w:szCs w:val="21"/>
          <w:lang w:val="ka-GE"/>
        </w:rPr>
        <w:t>სუფიქსი დაერთვის ადგილის ზმნიზედას და გამოხატავს სადაუ</w:t>
      </w:r>
      <w:r w:rsidRPr="00DB51BA">
        <w:rPr>
          <w:rFonts w:ascii="Sylfaen" w:hAnsi="Sylfaen"/>
          <w:sz w:val="21"/>
          <w:szCs w:val="21"/>
          <w:lang w:val="ka-GE"/>
        </w:rPr>
        <w:softHyphen/>
        <w:t xml:space="preserve">რობას: </w:t>
      </w:r>
      <w:r w:rsidRPr="00DB51BA">
        <w:rPr>
          <w:rFonts w:ascii="Sylfaen" w:hAnsi="Sylfaen"/>
          <w:i/>
          <w:sz w:val="21"/>
          <w:szCs w:val="21"/>
          <w:lang w:val="ka-GE"/>
        </w:rPr>
        <w:t>აქ-აქონი „აქ-აქაური“, ექ-ექონი „იქ-იქაური“.</w:t>
      </w:r>
    </w:p>
    <w:p w14:paraId="5BF1EC7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-ონ</w:t>
      </w:r>
      <w:r w:rsidRPr="00DB51BA">
        <w:rPr>
          <w:rFonts w:ascii="Sylfaen" w:hAnsi="Sylfaen"/>
          <w:sz w:val="21"/>
          <w:szCs w:val="21"/>
          <w:lang w:val="ka-GE"/>
        </w:rPr>
        <w:t xml:space="preserve"> სუფიქსი ოდნაობითი ხარისხის ფუძის აღმნიშვნელ ფორმებშიც დას</w:t>
      </w:r>
      <w:r w:rsidRPr="00DB51BA">
        <w:rPr>
          <w:rFonts w:ascii="Sylfaen" w:hAnsi="Sylfaen"/>
          <w:sz w:val="21"/>
          <w:szCs w:val="21"/>
          <w:lang w:val="ka-GE"/>
        </w:rPr>
        <w:softHyphen/>
        <w:t>ტურ</w:t>
      </w:r>
      <w:r w:rsidRPr="00DB51BA">
        <w:rPr>
          <w:rFonts w:ascii="Sylfaen" w:hAnsi="Sylfaen"/>
          <w:sz w:val="21"/>
          <w:szCs w:val="21"/>
          <w:lang w:val="ka-GE"/>
        </w:rPr>
        <w:softHyphen/>
      </w:r>
      <w:r w:rsidRPr="00DB51BA">
        <w:rPr>
          <w:rFonts w:ascii="Sylfaen" w:hAnsi="Sylfaen"/>
          <w:sz w:val="21"/>
          <w:szCs w:val="21"/>
          <w:lang w:val="ka-GE"/>
        </w:rPr>
        <w:softHyphen/>
        <w:t>დე</w:t>
      </w:r>
      <w:r w:rsidRPr="00DB51BA">
        <w:rPr>
          <w:rFonts w:ascii="Sylfaen" w:hAnsi="Sylfaen"/>
          <w:sz w:val="21"/>
          <w:szCs w:val="21"/>
          <w:lang w:val="ka-GE"/>
        </w:rPr>
        <w:softHyphen/>
        <w:t xml:space="preserve">ბა: </w:t>
      </w:r>
      <w:r w:rsidRPr="00DB51BA">
        <w:rPr>
          <w:rFonts w:ascii="Sylfaen" w:hAnsi="Sylfaen"/>
          <w:i/>
          <w:sz w:val="21"/>
          <w:szCs w:val="21"/>
          <w:lang w:val="ka-GE"/>
        </w:rPr>
        <w:t>უჩა-უჩონი „შავი-მოშავო“, მჭითა-მჭითონი „წითელი-მოწითა</w:t>
      </w:r>
      <w:r w:rsidRPr="00DB51BA">
        <w:rPr>
          <w:rFonts w:ascii="Sylfaen" w:hAnsi="Sylfaen"/>
          <w:i/>
          <w:sz w:val="21"/>
          <w:szCs w:val="21"/>
          <w:lang w:val="ka-GE"/>
        </w:rPr>
        <w:softHyphen/>
        <w:t>ლო“, ხჩე-ხჩეო</w:t>
      </w:r>
      <w:r w:rsidRPr="00DB51BA">
        <w:rPr>
          <w:rFonts w:ascii="Sylfaen" w:hAnsi="Sylfaen"/>
          <w:i/>
          <w:sz w:val="21"/>
          <w:szCs w:val="21"/>
          <w:lang w:val="ka-GE"/>
        </w:rPr>
        <w:softHyphen/>
        <w:t>ნი „თეთრი-მოთეთრო“.</w:t>
      </w:r>
    </w:p>
    <w:p w14:paraId="6B0A1DF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უქონლობის სახელები. </w:t>
      </w:r>
      <w:r w:rsidRPr="00DB51BA">
        <w:rPr>
          <w:rFonts w:ascii="Sylfaen" w:hAnsi="Sylfaen"/>
          <w:sz w:val="21"/>
          <w:szCs w:val="21"/>
          <w:lang w:val="ka-GE"/>
        </w:rPr>
        <w:t>ქონების სახელთა ანტონიმი - უქონლობის სახე</w:t>
      </w:r>
      <w:r w:rsidRPr="00DB51BA">
        <w:rPr>
          <w:rFonts w:ascii="Sylfaen" w:hAnsi="Sylfaen"/>
          <w:sz w:val="21"/>
          <w:szCs w:val="21"/>
          <w:lang w:val="ka-GE"/>
        </w:rPr>
        <w:softHyphen/>
        <w:t>ლე</w:t>
      </w:r>
      <w:r w:rsidRPr="00DB51BA">
        <w:rPr>
          <w:rFonts w:ascii="Sylfaen" w:hAnsi="Sylfaen"/>
          <w:sz w:val="21"/>
          <w:szCs w:val="21"/>
          <w:lang w:val="ka-GE"/>
        </w:rPr>
        <w:softHyphen/>
        <w:t>ბი - აღნიშნავენ ძირეულის ფუძით აღნიშნული საგნის უქონლობას.</w:t>
      </w:r>
    </w:p>
    <w:p w14:paraId="7E2DAE6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გამოყენებულია </w:t>
      </w:r>
      <w:r w:rsidRPr="00DB51BA">
        <w:rPr>
          <w:rFonts w:ascii="Sylfaen" w:hAnsi="Sylfaen"/>
          <w:b/>
          <w:sz w:val="21"/>
          <w:szCs w:val="21"/>
          <w:lang w:val="ka-GE"/>
        </w:rPr>
        <w:t>უ-ელ, უ-ე.</w:t>
      </w:r>
    </w:p>
    <w:p w14:paraId="3987AB1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უ-ელ:</w:t>
      </w:r>
      <w:r w:rsidRPr="00DB51BA">
        <w:rPr>
          <w:rFonts w:ascii="Sylfaen" w:hAnsi="Sylfaen"/>
          <w:sz w:val="21"/>
          <w:szCs w:val="21"/>
          <w:lang w:val="ka-GE"/>
        </w:rPr>
        <w:t xml:space="preserve"> </w:t>
      </w:r>
      <w:r w:rsidRPr="00DB51BA">
        <w:rPr>
          <w:rFonts w:ascii="Sylfaen" w:hAnsi="Sylfaen"/>
          <w:i/>
          <w:sz w:val="21"/>
          <w:szCs w:val="21"/>
          <w:lang w:val="ka-GE"/>
        </w:rPr>
        <w:t>უნანელო „უდედო“, უნენელი „უენო“.</w:t>
      </w:r>
    </w:p>
    <w:p w14:paraId="24BA46F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უ-ე: </w:t>
      </w:r>
      <w:r w:rsidRPr="00DB51BA">
        <w:rPr>
          <w:rFonts w:ascii="Sylfaen" w:hAnsi="Sylfaen"/>
          <w:i/>
          <w:sz w:val="21"/>
          <w:szCs w:val="21"/>
          <w:lang w:val="ka-GE"/>
        </w:rPr>
        <w:t>უღნოსე „უჭკუო“, უქიმოლე „უქმრო“, უდაჩხერე „უცეცხლო“.</w:t>
      </w:r>
    </w:p>
    <w:p w14:paraId="1941A73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დანიშნულების სახელები.</w:t>
      </w:r>
      <w:r w:rsidRPr="00DB51BA">
        <w:rPr>
          <w:rFonts w:ascii="Sylfaen" w:hAnsi="Sylfaen"/>
          <w:sz w:val="21"/>
          <w:szCs w:val="21"/>
          <w:lang w:val="ka-GE"/>
        </w:rPr>
        <w:t xml:space="preserve">დანიშნულების სახელთა მაწარმოებლებია </w:t>
      </w:r>
      <w:r w:rsidRPr="00DB51BA">
        <w:rPr>
          <w:rFonts w:ascii="Sylfaen" w:hAnsi="Sylfaen"/>
          <w:b/>
          <w:sz w:val="21"/>
          <w:szCs w:val="21"/>
          <w:lang w:val="ka-GE"/>
        </w:rPr>
        <w:t>ო-ე, ო-ალე</w:t>
      </w:r>
      <w:r w:rsidRPr="00DB51BA">
        <w:rPr>
          <w:rFonts w:ascii="Sylfaen" w:hAnsi="Sylfaen"/>
          <w:sz w:val="21"/>
          <w:szCs w:val="21"/>
          <w:lang w:val="ka-GE"/>
        </w:rPr>
        <w:t>, ქართული ,,სა-ე“, ,,სა-ო“ კონფიქსების ფარდია.</w:t>
      </w:r>
    </w:p>
    <w:p w14:paraId="06B8738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ო-ე:</w:t>
      </w:r>
      <w:r w:rsidRPr="00DB51BA">
        <w:rPr>
          <w:rFonts w:ascii="Sylfaen" w:hAnsi="Sylfaen"/>
          <w:sz w:val="21"/>
          <w:szCs w:val="21"/>
          <w:lang w:val="ka-GE"/>
        </w:rPr>
        <w:t xml:space="preserve"> </w:t>
      </w:r>
      <w:r w:rsidRPr="00DB51BA">
        <w:rPr>
          <w:rFonts w:ascii="Sylfaen" w:hAnsi="Sylfaen"/>
          <w:i/>
          <w:sz w:val="21"/>
          <w:szCs w:val="21"/>
          <w:lang w:val="ka-GE"/>
        </w:rPr>
        <w:t>ოკვინჩე „საჩიტე“, ოწკარე „საწყლე“, ომქირე „საფქვილე“, ოწუდე „თარო“.</w:t>
      </w:r>
    </w:p>
    <w:p w14:paraId="6D358CC9"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ო-ალე:</w:t>
      </w:r>
      <w:r w:rsidRPr="00DB51BA">
        <w:rPr>
          <w:rFonts w:ascii="Sylfaen" w:hAnsi="Sylfaen"/>
          <w:sz w:val="21"/>
          <w:szCs w:val="21"/>
          <w:lang w:val="ka-GE"/>
        </w:rPr>
        <w:t xml:space="preserve"> </w:t>
      </w:r>
      <w:r w:rsidRPr="00DB51BA">
        <w:rPr>
          <w:rFonts w:ascii="Sylfaen" w:hAnsi="Sylfaen"/>
          <w:i/>
          <w:sz w:val="21"/>
          <w:szCs w:val="21"/>
          <w:lang w:val="ka-GE"/>
        </w:rPr>
        <w:t>ოქოთუმალე „საქათმე“, ოკიზალე „საკოვზე“, ოქოსალე „ცოცხი, საგვე</w:t>
      </w:r>
      <w:r w:rsidRPr="00DB51BA">
        <w:rPr>
          <w:rFonts w:ascii="Sylfaen" w:hAnsi="Sylfaen"/>
          <w:i/>
          <w:sz w:val="21"/>
          <w:szCs w:val="21"/>
          <w:lang w:val="ka-GE"/>
        </w:rPr>
        <w:softHyphen/>
        <w:t>ლი“.</w:t>
      </w:r>
    </w:p>
    <w:p w14:paraId="3A66ED70" w14:textId="249A2E8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აბსტრაქტული სახელები. </w:t>
      </w:r>
      <w:r w:rsidRPr="00DB51BA">
        <w:rPr>
          <w:rFonts w:ascii="Sylfaen" w:hAnsi="Sylfaen"/>
          <w:sz w:val="21"/>
          <w:szCs w:val="21"/>
          <w:lang w:val="ka-GE"/>
        </w:rPr>
        <w:t>აბსტრაქტულ ცნებათა სახელები</w:t>
      </w:r>
      <w:r w:rsidR="00010AC0">
        <w:rPr>
          <w:rFonts w:ascii="Sylfaen" w:hAnsi="Sylfaen"/>
          <w:sz w:val="21"/>
          <w:szCs w:val="21"/>
          <w:lang w:val="ka-GE"/>
        </w:rPr>
        <w:t>,</w:t>
      </w:r>
      <w:r w:rsidRPr="00DB51BA">
        <w:rPr>
          <w:rFonts w:ascii="Sylfaen" w:hAnsi="Sylfaen"/>
          <w:sz w:val="21"/>
          <w:szCs w:val="21"/>
          <w:lang w:val="ka-GE"/>
        </w:rPr>
        <w:t xml:space="preserve"> ძირი</w:t>
      </w:r>
      <w:r w:rsidRPr="00DB51BA">
        <w:rPr>
          <w:rFonts w:ascii="Sylfaen" w:hAnsi="Sylfaen"/>
          <w:sz w:val="21"/>
          <w:szCs w:val="21"/>
          <w:lang w:val="ka-GE"/>
        </w:rPr>
        <w:softHyphen/>
        <w:t>თადად</w:t>
      </w:r>
      <w:r w:rsidR="00010AC0">
        <w:rPr>
          <w:rFonts w:ascii="Sylfaen" w:hAnsi="Sylfaen"/>
          <w:sz w:val="21"/>
          <w:szCs w:val="21"/>
          <w:lang w:val="ka-GE"/>
        </w:rPr>
        <w:t>,</w:t>
      </w:r>
      <w:r w:rsidRPr="00DB51BA">
        <w:rPr>
          <w:rFonts w:ascii="Sylfaen" w:hAnsi="Sylfaen"/>
          <w:sz w:val="21"/>
          <w:szCs w:val="21"/>
          <w:lang w:val="ka-GE"/>
        </w:rPr>
        <w:t xml:space="preserve"> ფორმდება ქართულიდან ნასესხები სუფიქსით: </w:t>
      </w:r>
      <w:r w:rsidRPr="00DB51BA">
        <w:rPr>
          <w:rFonts w:ascii="Sylfaen" w:hAnsi="Sylfaen"/>
          <w:i/>
          <w:sz w:val="21"/>
          <w:szCs w:val="21"/>
          <w:lang w:val="ka-GE"/>
        </w:rPr>
        <w:t>უნჯირობა „უძილობა“, ქიმო</w:t>
      </w:r>
      <w:r w:rsidRPr="00DB51BA">
        <w:rPr>
          <w:rFonts w:ascii="Sylfaen" w:hAnsi="Sylfaen"/>
          <w:i/>
          <w:sz w:val="21"/>
          <w:szCs w:val="21"/>
          <w:lang w:val="ka-GE"/>
        </w:rPr>
        <w:softHyphen/>
        <w:t>ლო</w:t>
      </w:r>
      <w:r w:rsidRPr="00DB51BA">
        <w:rPr>
          <w:rFonts w:ascii="Sylfaen" w:hAnsi="Sylfaen"/>
          <w:i/>
          <w:sz w:val="21"/>
          <w:szCs w:val="21"/>
          <w:lang w:val="ka-GE"/>
        </w:rPr>
        <w:softHyphen/>
        <w:t>ბა „ვაჟკაცობა“, ბერობა „ბავშვობა“, დიდინობა „დიდობა, უფროსობა“.</w:t>
      </w:r>
    </w:p>
    <w:p w14:paraId="19AFA341" w14:textId="4735C76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რიგობითი რიცხვითი სახელები. </w:t>
      </w:r>
      <w:r w:rsidRPr="00DB51BA">
        <w:rPr>
          <w:rFonts w:ascii="Sylfaen" w:hAnsi="Sylfaen"/>
          <w:sz w:val="21"/>
          <w:szCs w:val="21"/>
          <w:lang w:val="ka-GE"/>
        </w:rPr>
        <w:t>რიგობით რიცხვით სახელებს რაო</w:t>
      </w:r>
      <w:r w:rsidRPr="00DB51BA">
        <w:rPr>
          <w:rFonts w:ascii="Sylfaen" w:hAnsi="Sylfaen"/>
          <w:sz w:val="21"/>
          <w:szCs w:val="21"/>
          <w:lang w:val="ka-GE"/>
        </w:rPr>
        <w:softHyphen/>
        <w:t>დე</w:t>
      </w:r>
      <w:r w:rsidRPr="00DB51BA">
        <w:rPr>
          <w:rFonts w:ascii="Sylfaen" w:hAnsi="Sylfaen"/>
          <w:sz w:val="21"/>
          <w:szCs w:val="21"/>
          <w:lang w:val="ka-GE"/>
        </w:rPr>
        <w:softHyphen/>
        <w:t xml:space="preserve">ნობითი რიცხვითი სახელების ფუძეთაგან აწარმოებს </w:t>
      </w:r>
      <w:r w:rsidRPr="00DB51BA">
        <w:rPr>
          <w:rFonts w:ascii="Sylfaen" w:hAnsi="Sylfaen"/>
          <w:b/>
          <w:sz w:val="21"/>
          <w:szCs w:val="21"/>
          <w:lang w:val="ka-GE"/>
        </w:rPr>
        <w:t>მა-ა, მა-ან</w:t>
      </w:r>
      <w:r w:rsidRPr="00DB51BA">
        <w:rPr>
          <w:rFonts w:ascii="Sylfaen" w:hAnsi="Sylfaen"/>
          <w:sz w:val="21"/>
          <w:szCs w:val="21"/>
          <w:lang w:val="ka-GE"/>
        </w:rPr>
        <w:t xml:space="preserve"> აფიქსები. მეტყ</w:t>
      </w:r>
      <w:r w:rsidR="008F4BAC" w:rsidRPr="00DB51BA">
        <w:rPr>
          <w:rFonts w:ascii="Sylfaen" w:hAnsi="Sylfaen"/>
          <w:sz w:val="21"/>
          <w:szCs w:val="21"/>
          <w:lang w:val="ka-GE"/>
        </w:rPr>
        <w:softHyphen/>
      </w:r>
      <w:r w:rsidRPr="00DB51BA">
        <w:rPr>
          <w:rFonts w:ascii="Sylfaen" w:hAnsi="Sylfaen"/>
          <w:sz w:val="21"/>
          <w:szCs w:val="21"/>
          <w:lang w:val="ka-GE"/>
        </w:rPr>
        <w:t>ვე</w:t>
      </w:r>
      <w:r w:rsidRPr="00DB51BA">
        <w:rPr>
          <w:rFonts w:ascii="Sylfaen" w:hAnsi="Sylfaen"/>
          <w:sz w:val="21"/>
          <w:szCs w:val="21"/>
          <w:lang w:val="ka-GE"/>
        </w:rPr>
        <w:softHyphen/>
        <w:t>ლებაში მეტწილად რეალიზებულია მარტივი რიც</w:t>
      </w:r>
      <w:r w:rsidR="00010AC0">
        <w:rPr>
          <w:rFonts w:ascii="Sylfaen" w:hAnsi="Sylfaen"/>
          <w:sz w:val="21"/>
          <w:szCs w:val="21"/>
          <w:lang w:val="ka-GE"/>
        </w:rPr>
        <w:t>ხ</w:t>
      </w:r>
      <w:r w:rsidRPr="00DB51BA">
        <w:rPr>
          <w:rFonts w:ascii="Sylfaen" w:hAnsi="Sylfaen"/>
          <w:sz w:val="21"/>
          <w:szCs w:val="21"/>
          <w:lang w:val="ka-GE"/>
        </w:rPr>
        <w:t>ვითი სახელებისგან წარ</w:t>
      </w:r>
      <w:r w:rsidR="00010AC0">
        <w:rPr>
          <w:rFonts w:ascii="Sylfaen" w:hAnsi="Sylfaen"/>
          <w:sz w:val="21"/>
          <w:szCs w:val="21"/>
          <w:lang w:val="ka-GE"/>
        </w:rPr>
        <w:softHyphen/>
      </w:r>
      <w:r w:rsidRPr="00DB51BA">
        <w:rPr>
          <w:rFonts w:ascii="Sylfaen" w:hAnsi="Sylfaen"/>
          <w:sz w:val="21"/>
          <w:szCs w:val="21"/>
          <w:lang w:val="ka-GE"/>
        </w:rPr>
        <w:t>მოქმნი</w:t>
      </w:r>
      <w:r w:rsidRPr="00DB51BA">
        <w:rPr>
          <w:rFonts w:ascii="Sylfaen" w:hAnsi="Sylfaen"/>
          <w:sz w:val="21"/>
          <w:szCs w:val="21"/>
          <w:lang w:val="ka-GE"/>
        </w:rPr>
        <w:softHyphen/>
        <w:t>ლი რიგობითი რიცხვითი სახელები.</w:t>
      </w:r>
    </w:p>
    <w:p w14:paraId="0216A59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მა-ა: </w:t>
      </w:r>
      <w:r w:rsidRPr="00DB51BA">
        <w:rPr>
          <w:rFonts w:ascii="Sylfaen" w:hAnsi="Sylfaen"/>
          <w:i/>
          <w:sz w:val="21"/>
          <w:szCs w:val="21"/>
          <w:lang w:val="ka-GE"/>
        </w:rPr>
        <w:t>მაჟურა „მეორე“, მახუთა „მეხუთე“, მავითა „მეათე“.</w:t>
      </w:r>
    </w:p>
    <w:p w14:paraId="39DC704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მა-ან: </w:t>
      </w:r>
      <w:r w:rsidRPr="00DB51BA">
        <w:rPr>
          <w:rFonts w:ascii="Sylfaen" w:hAnsi="Sylfaen"/>
          <w:i/>
          <w:sz w:val="21"/>
          <w:szCs w:val="21"/>
          <w:lang w:val="ka-GE"/>
        </w:rPr>
        <w:t>მასუმანი „მესამე“, მაოთხანი „მეოთხე“, მაანშანი „მეექვსე“.</w:t>
      </w:r>
    </w:p>
    <w:p w14:paraId="58CCDB8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წილობითი რიცხვითი სახელების გამოსახატავად მეტყველება მიმართავს სხვადასხვა სინტაქსურ კონსტრუქციას.</w:t>
      </w:r>
    </w:p>
    <w:p w14:paraId="460F3C5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კნინობითი სახელები. </w:t>
      </w:r>
      <w:r w:rsidRPr="00DB51BA">
        <w:rPr>
          <w:rFonts w:ascii="Sylfaen" w:hAnsi="Sylfaen"/>
          <w:sz w:val="21"/>
          <w:szCs w:val="21"/>
          <w:lang w:val="ka-GE"/>
        </w:rPr>
        <w:t>გამოიყოფა რამდენიმე სუფიქსი:</w:t>
      </w:r>
    </w:p>
    <w:p w14:paraId="518B7F9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-წა:</w:t>
      </w:r>
      <w:r w:rsidRPr="00DB51BA">
        <w:rPr>
          <w:rFonts w:ascii="Sylfaen" w:hAnsi="Sylfaen"/>
          <w:sz w:val="21"/>
          <w:szCs w:val="21"/>
          <w:lang w:val="ka-GE"/>
        </w:rPr>
        <w:t xml:space="preserve"> </w:t>
      </w:r>
      <w:r w:rsidRPr="00DB51BA">
        <w:rPr>
          <w:rFonts w:ascii="Sylfaen" w:hAnsi="Sylfaen"/>
          <w:i/>
          <w:sz w:val="21"/>
          <w:szCs w:val="21"/>
          <w:lang w:val="ka-GE"/>
        </w:rPr>
        <w:t>ბაბაწა „თოჯინა“.</w:t>
      </w:r>
    </w:p>
    <w:p w14:paraId="6FAAD2D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w:t>
      </w:r>
      <w:r w:rsidRPr="00DB51BA">
        <w:rPr>
          <w:rFonts w:ascii="Sylfaen" w:hAnsi="Sylfaen"/>
          <w:sz w:val="21"/>
          <w:szCs w:val="21"/>
          <w:lang w:val="ka-GE"/>
        </w:rPr>
        <w:t xml:space="preserve"> </w:t>
      </w:r>
      <w:r w:rsidRPr="00DB51BA">
        <w:rPr>
          <w:rFonts w:ascii="Sylfaen" w:hAnsi="Sylfaen"/>
          <w:i/>
          <w:sz w:val="21"/>
          <w:szCs w:val="21"/>
          <w:lang w:val="ka-GE"/>
        </w:rPr>
        <w:t>ჯუმალა „ძამიკო“, დალა „დაიკო“.</w:t>
      </w:r>
    </w:p>
    <w:p w14:paraId="07668BA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-ი:</w:t>
      </w:r>
      <w:r w:rsidRPr="00DB51BA">
        <w:rPr>
          <w:rFonts w:ascii="Sylfaen" w:hAnsi="Sylfaen"/>
          <w:sz w:val="21"/>
          <w:szCs w:val="21"/>
          <w:lang w:val="ka-GE"/>
        </w:rPr>
        <w:t xml:space="preserve"> </w:t>
      </w:r>
      <w:r w:rsidRPr="00DB51BA">
        <w:rPr>
          <w:rFonts w:ascii="Sylfaen" w:hAnsi="Sylfaen"/>
          <w:i/>
          <w:sz w:val="21"/>
          <w:szCs w:val="21"/>
          <w:lang w:val="ka-GE"/>
        </w:rPr>
        <w:t>ნანაი „დედიკო“, ბაბაი „მამიკო“.</w:t>
      </w:r>
    </w:p>
    <w:p w14:paraId="04080C31" w14:textId="6EF4D5A8"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b/>
          <w:sz w:val="21"/>
          <w:szCs w:val="21"/>
          <w:lang w:val="ka-GE"/>
        </w:rPr>
        <w:t xml:space="preserve">წარმომავლობის სახელები. </w:t>
      </w:r>
      <w:r w:rsidRPr="00DB51BA">
        <w:rPr>
          <w:rFonts w:ascii="Sylfaen" w:hAnsi="Sylfaen"/>
          <w:sz w:val="21"/>
          <w:szCs w:val="21"/>
          <w:lang w:val="ka-GE"/>
        </w:rPr>
        <w:t xml:space="preserve">ძირითადი სუფიქსია </w:t>
      </w:r>
      <w:r w:rsidRPr="00DB51BA">
        <w:rPr>
          <w:rFonts w:ascii="Sylfaen" w:hAnsi="Sylfaen"/>
          <w:b/>
          <w:sz w:val="21"/>
          <w:szCs w:val="21"/>
          <w:lang w:val="ka-GE"/>
        </w:rPr>
        <w:t xml:space="preserve">-ურ/-ულ: </w:t>
      </w:r>
      <w:r w:rsidRPr="00DB51BA">
        <w:rPr>
          <w:rFonts w:ascii="Sylfaen" w:hAnsi="Sylfaen"/>
          <w:i/>
          <w:sz w:val="21"/>
          <w:szCs w:val="21"/>
          <w:lang w:val="ka-GE"/>
        </w:rPr>
        <w:t>სარფული „სარ</w:t>
      </w:r>
      <w:r w:rsidR="008F4BAC" w:rsidRPr="00DB51BA">
        <w:rPr>
          <w:rFonts w:ascii="Sylfaen" w:hAnsi="Sylfaen"/>
          <w:i/>
          <w:sz w:val="21"/>
          <w:szCs w:val="21"/>
          <w:lang w:val="ka-GE"/>
        </w:rPr>
        <w:softHyphen/>
      </w:r>
      <w:r w:rsidRPr="00DB51BA">
        <w:rPr>
          <w:rFonts w:ascii="Sylfaen" w:hAnsi="Sylfaen"/>
          <w:i/>
          <w:sz w:val="21"/>
          <w:szCs w:val="21"/>
          <w:lang w:val="ka-GE"/>
        </w:rPr>
        <w:t>ფელი“, ჩხალური „ჩხალელი“, ხოფური „ხოფელი“.</w:t>
      </w:r>
    </w:p>
    <w:p w14:paraId="43C85FB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გეოგრაფიული სახელები. </w:t>
      </w:r>
      <w:r w:rsidRPr="00DB51BA">
        <w:rPr>
          <w:rFonts w:ascii="Sylfaen" w:hAnsi="Sylfaen"/>
          <w:sz w:val="21"/>
          <w:szCs w:val="21"/>
          <w:lang w:val="ka-GE"/>
        </w:rPr>
        <w:t>სარფის გეოგრაფიულ სახელთა ნომენკლა</w:t>
      </w:r>
      <w:r w:rsidRPr="00DB51BA">
        <w:rPr>
          <w:rFonts w:ascii="Sylfaen" w:hAnsi="Sylfaen"/>
          <w:sz w:val="21"/>
          <w:szCs w:val="21"/>
          <w:lang w:val="ka-GE"/>
        </w:rPr>
        <w:softHyphen/>
        <w:t>ტუ</w:t>
      </w:r>
      <w:r w:rsidRPr="00DB51BA">
        <w:rPr>
          <w:rFonts w:ascii="Sylfaen" w:hAnsi="Sylfaen"/>
          <w:sz w:val="21"/>
          <w:szCs w:val="21"/>
          <w:lang w:val="ka-GE"/>
        </w:rPr>
        <w:softHyphen/>
        <w:t>რაში გამოიყოფა შემდეგი სუფიქსები:</w:t>
      </w:r>
    </w:p>
    <w:p w14:paraId="790C8D86"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cs="Sylfaen"/>
          <w:b/>
          <w:sz w:val="21"/>
          <w:szCs w:val="21"/>
          <w:lang w:val="ka-GE"/>
        </w:rPr>
        <w:t>ო</w:t>
      </w:r>
      <w:r w:rsidRPr="00DB51BA">
        <w:rPr>
          <w:b/>
          <w:sz w:val="21"/>
          <w:szCs w:val="21"/>
          <w:lang w:val="ka-GE"/>
        </w:rPr>
        <w:t>-</w:t>
      </w:r>
      <w:r w:rsidRPr="00DB51BA">
        <w:rPr>
          <w:rFonts w:ascii="Sylfaen" w:hAnsi="Sylfaen" w:cs="Sylfaen"/>
          <w:b/>
          <w:sz w:val="21"/>
          <w:szCs w:val="21"/>
          <w:lang w:val="ka-GE"/>
        </w:rPr>
        <w:t>ე</w:t>
      </w:r>
      <w:r w:rsidRPr="00DB51BA">
        <w:rPr>
          <w:rFonts w:ascii="Sylfaen" w:hAnsi="Sylfaen"/>
          <w:sz w:val="21"/>
          <w:szCs w:val="21"/>
          <w:lang w:val="ka-GE"/>
        </w:rPr>
        <w:t xml:space="preserve"> ქართული ,,სა-ე“: </w:t>
      </w:r>
      <w:r w:rsidRPr="00DB51BA">
        <w:rPr>
          <w:rFonts w:ascii="Sylfaen" w:hAnsi="Sylfaen"/>
          <w:i/>
          <w:sz w:val="21"/>
          <w:szCs w:val="21"/>
          <w:lang w:val="ka-GE"/>
        </w:rPr>
        <w:t>ოკანდალე „საკანდელე“, ოთხეე „სათხილე“, ობუბე „სა</w:t>
      </w:r>
      <w:r w:rsidRPr="00DB51BA">
        <w:rPr>
          <w:rFonts w:ascii="Sylfaen" w:hAnsi="Sylfaen"/>
          <w:i/>
          <w:sz w:val="21"/>
          <w:szCs w:val="21"/>
          <w:lang w:val="ka-GE"/>
        </w:rPr>
        <w:softHyphen/>
        <w:t>ღა</w:t>
      </w:r>
      <w:r w:rsidRPr="00DB51BA">
        <w:rPr>
          <w:rFonts w:ascii="Sylfaen" w:hAnsi="Sylfaen"/>
          <w:i/>
          <w:sz w:val="21"/>
          <w:szCs w:val="21"/>
          <w:lang w:val="ka-GE"/>
        </w:rPr>
        <w:softHyphen/>
      </w:r>
      <w:r w:rsidRPr="00DB51BA">
        <w:rPr>
          <w:rFonts w:ascii="Sylfaen" w:hAnsi="Sylfaen"/>
          <w:i/>
          <w:sz w:val="21"/>
          <w:szCs w:val="21"/>
          <w:lang w:val="ka-GE"/>
        </w:rPr>
        <w:softHyphen/>
        <w:t>მურე“.</w:t>
      </w:r>
    </w:p>
    <w:p w14:paraId="719E47A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-ათ: </w:t>
      </w:r>
      <w:r w:rsidRPr="00DB51BA">
        <w:rPr>
          <w:rFonts w:ascii="Sylfaen" w:hAnsi="Sylfaen"/>
          <w:i/>
          <w:sz w:val="21"/>
          <w:szCs w:val="21"/>
          <w:lang w:val="ka-GE"/>
        </w:rPr>
        <w:t>მანდრათი</w:t>
      </w:r>
    </w:p>
    <w:p w14:paraId="60301381" w14:textId="2F8AB89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-ონ:</w:t>
      </w:r>
      <w:r w:rsidRPr="00DB51BA">
        <w:rPr>
          <w:rFonts w:ascii="Sylfaen" w:hAnsi="Sylfaen"/>
          <w:sz w:val="21"/>
          <w:szCs w:val="21"/>
          <w:lang w:val="ka-GE"/>
        </w:rPr>
        <w:t xml:space="preserve"> </w:t>
      </w:r>
      <w:r w:rsidRPr="00DB51BA">
        <w:rPr>
          <w:rFonts w:ascii="Sylfaen" w:hAnsi="Sylfaen"/>
          <w:i/>
          <w:sz w:val="21"/>
          <w:szCs w:val="21"/>
          <w:lang w:val="ka-GE"/>
        </w:rPr>
        <w:t>სკინდონა „შინდიანი“, მწკოეფუნა „წყავნარი“, მთხერუფუნა „თხილ</w:t>
      </w:r>
      <w:r w:rsidR="00010AC0">
        <w:rPr>
          <w:rFonts w:ascii="Sylfaen" w:hAnsi="Sylfaen"/>
          <w:i/>
          <w:sz w:val="21"/>
          <w:szCs w:val="21"/>
          <w:lang w:val="ka-GE"/>
        </w:rPr>
        <w:softHyphen/>
      </w:r>
      <w:r w:rsidRPr="00DB51BA">
        <w:rPr>
          <w:rFonts w:ascii="Sylfaen" w:hAnsi="Sylfaen"/>
          <w:i/>
          <w:sz w:val="21"/>
          <w:szCs w:val="21"/>
          <w:lang w:val="ka-GE"/>
        </w:rPr>
        <w:t>ნარი“.</w:t>
      </w:r>
    </w:p>
    <w:p w14:paraId="2F69387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-შ: </w:t>
      </w:r>
      <w:r w:rsidRPr="00DB51BA">
        <w:rPr>
          <w:rFonts w:ascii="Sylfaen" w:hAnsi="Sylfaen"/>
          <w:i/>
          <w:sz w:val="21"/>
          <w:szCs w:val="21"/>
          <w:lang w:val="ka-GE"/>
        </w:rPr>
        <w:t>კერკეტაში „კერკეტისა“, ჩებელეში; ტიბაში „ტბისა“.</w:t>
      </w:r>
    </w:p>
    <w:p w14:paraId="72A8300D"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წინავითარების სახელები. </w:t>
      </w:r>
      <w:r w:rsidRPr="00DB51BA">
        <w:rPr>
          <w:rFonts w:ascii="Sylfaen" w:hAnsi="Sylfaen"/>
          <w:sz w:val="21"/>
          <w:szCs w:val="21"/>
          <w:lang w:val="ka-GE"/>
        </w:rPr>
        <w:t>მეტყველებაში წინავითარების საწარმოებ</w:t>
      </w:r>
      <w:r w:rsidRPr="00DB51BA">
        <w:rPr>
          <w:rFonts w:ascii="Sylfaen" w:hAnsi="Sylfaen"/>
          <w:sz w:val="21"/>
          <w:szCs w:val="21"/>
          <w:lang w:val="ka-GE"/>
        </w:rPr>
        <w:softHyphen/>
        <w:t xml:space="preserve">ლად გამოიყენება </w:t>
      </w:r>
      <w:r w:rsidRPr="00DB51BA">
        <w:rPr>
          <w:rFonts w:ascii="Sylfaen" w:hAnsi="Sylfaen"/>
          <w:b/>
          <w:sz w:val="21"/>
          <w:szCs w:val="21"/>
          <w:lang w:val="ka-GE"/>
        </w:rPr>
        <w:t>ნო-</w:t>
      </w:r>
      <w:r w:rsidRPr="00DB51BA">
        <w:rPr>
          <w:rFonts w:ascii="Sylfaen" w:hAnsi="Sylfaen"/>
          <w:sz w:val="21"/>
          <w:szCs w:val="21"/>
          <w:lang w:val="ka-GE"/>
        </w:rPr>
        <w:t xml:space="preserve">პრეფიქსი და </w:t>
      </w:r>
      <w:r w:rsidRPr="00DB51BA">
        <w:rPr>
          <w:rFonts w:ascii="Sylfaen" w:hAnsi="Sylfaen"/>
          <w:b/>
          <w:sz w:val="21"/>
          <w:szCs w:val="21"/>
          <w:lang w:val="ka-GE"/>
        </w:rPr>
        <w:t>ნო-ენ</w:t>
      </w:r>
      <w:r w:rsidRPr="00DB51BA">
        <w:rPr>
          <w:rFonts w:ascii="Sylfaen" w:hAnsi="Sylfaen"/>
          <w:sz w:val="21"/>
          <w:szCs w:val="21"/>
          <w:lang w:val="ka-GE"/>
        </w:rPr>
        <w:t xml:space="preserve"> პრეფიქს-სუფიქსი.</w:t>
      </w:r>
    </w:p>
    <w:p w14:paraId="3948687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ნო:</w:t>
      </w:r>
      <w:r w:rsidRPr="00DB51BA">
        <w:rPr>
          <w:rFonts w:ascii="Sylfaen" w:hAnsi="Sylfaen"/>
          <w:sz w:val="21"/>
          <w:szCs w:val="21"/>
          <w:lang w:val="ka-GE"/>
        </w:rPr>
        <w:t xml:space="preserve"> </w:t>
      </w:r>
      <w:r w:rsidRPr="00DB51BA">
        <w:rPr>
          <w:rFonts w:ascii="Sylfaen" w:hAnsi="Sylfaen"/>
          <w:i/>
          <w:sz w:val="21"/>
          <w:szCs w:val="21"/>
          <w:lang w:val="ka-GE"/>
        </w:rPr>
        <w:t>ნოჩილე „ნაცოლევი“, ნოქიმოჯე „ნაქმრევი“, ნოტალახე „ნატალახევი“.</w:t>
      </w:r>
    </w:p>
    <w:p w14:paraId="29DCA647" w14:textId="77777777" w:rsidR="00E871B1" w:rsidRPr="00DB51BA" w:rsidRDefault="00E871B1" w:rsidP="00AE09A6">
      <w:pPr>
        <w:spacing w:line="271" w:lineRule="auto"/>
        <w:ind w:firstLine="425"/>
        <w:jc w:val="both"/>
        <w:rPr>
          <w:rFonts w:ascii="Sylfaen" w:hAnsi="Sylfaen"/>
          <w:sz w:val="21"/>
          <w:szCs w:val="21"/>
          <w:lang w:val="ka-GE"/>
        </w:rPr>
      </w:pPr>
      <w:r w:rsidRPr="00DB51BA">
        <w:rPr>
          <w:rFonts w:ascii="Sylfaen" w:hAnsi="Sylfaen"/>
          <w:b/>
          <w:sz w:val="21"/>
          <w:szCs w:val="21"/>
          <w:lang w:val="ka-GE"/>
        </w:rPr>
        <w:t xml:space="preserve">ნო- </w:t>
      </w:r>
      <w:r w:rsidRPr="00DB51BA">
        <w:rPr>
          <w:rFonts w:ascii="Sylfaen" w:hAnsi="Sylfaen"/>
          <w:sz w:val="21"/>
          <w:szCs w:val="21"/>
          <w:lang w:val="ka-GE"/>
        </w:rPr>
        <w:t xml:space="preserve">პრეფიქსი პროდუქტიულია წარსული დროის მიმღეობის ფორმებში: </w:t>
      </w:r>
      <w:r w:rsidRPr="00DB51BA">
        <w:rPr>
          <w:rFonts w:ascii="Sylfaen" w:hAnsi="Sylfaen"/>
          <w:i/>
          <w:sz w:val="21"/>
          <w:szCs w:val="21"/>
          <w:lang w:val="ka-GE"/>
        </w:rPr>
        <w:t>ნოჭარე „ნაწერი“, ნოხვენე „ნაკვეთი“, ნოწილე „ნაკრები“, ნოჭკირე „ნაჭრევი“.</w:t>
      </w:r>
    </w:p>
    <w:p w14:paraId="10E3ADBD" w14:textId="77777777" w:rsidR="00E871B1" w:rsidRPr="00DB51BA" w:rsidRDefault="00E871B1" w:rsidP="00AE09A6">
      <w:pPr>
        <w:spacing w:line="271" w:lineRule="auto"/>
        <w:ind w:firstLine="425"/>
        <w:jc w:val="both"/>
        <w:rPr>
          <w:rFonts w:ascii="Sylfaen" w:hAnsi="Sylfaen"/>
          <w:i/>
          <w:sz w:val="21"/>
          <w:szCs w:val="21"/>
          <w:lang w:val="ka-GE"/>
        </w:rPr>
      </w:pPr>
      <w:r w:rsidRPr="00DB51BA">
        <w:rPr>
          <w:rFonts w:ascii="Sylfaen" w:hAnsi="Sylfaen"/>
          <w:b/>
          <w:sz w:val="21"/>
          <w:szCs w:val="21"/>
          <w:lang w:val="ka-GE"/>
        </w:rPr>
        <w:t>ნო- ენ:</w:t>
      </w:r>
      <w:r w:rsidRPr="00DB51BA">
        <w:rPr>
          <w:rFonts w:ascii="Sylfaen" w:hAnsi="Sylfaen"/>
          <w:sz w:val="21"/>
          <w:szCs w:val="21"/>
          <w:lang w:val="ka-GE"/>
        </w:rPr>
        <w:t xml:space="preserve"> </w:t>
      </w:r>
      <w:r w:rsidRPr="00DB51BA">
        <w:rPr>
          <w:rFonts w:ascii="Sylfaen" w:hAnsi="Sylfaen"/>
          <w:i/>
          <w:sz w:val="21"/>
          <w:szCs w:val="21"/>
          <w:lang w:val="ka-GE"/>
        </w:rPr>
        <w:t>ნოკუჩხენი „ნაკვალევი“, ნომჭიმენი „ნაწვიმარი“, ნოპიჯენი „ნაპი</w:t>
      </w:r>
      <w:r w:rsidRPr="00DB51BA">
        <w:rPr>
          <w:rFonts w:ascii="Sylfaen" w:hAnsi="Sylfaen"/>
          <w:i/>
          <w:sz w:val="21"/>
          <w:szCs w:val="21"/>
          <w:lang w:val="ka-GE"/>
        </w:rPr>
        <w:softHyphen/>
        <w:t>რევი“.</w:t>
      </w:r>
    </w:p>
    <w:p w14:paraId="098CEB21" w14:textId="77777777" w:rsidR="00E871B1" w:rsidRPr="00DB51BA" w:rsidRDefault="00E871B1" w:rsidP="00AE09A6">
      <w:pPr>
        <w:spacing w:line="271" w:lineRule="auto"/>
        <w:ind w:firstLine="425"/>
        <w:jc w:val="both"/>
        <w:rPr>
          <w:rFonts w:ascii="Sylfaen" w:hAnsi="Sylfaen"/>
          <w:sz w:val="21"/>
          <w:szCs w:val="21"/>
          <w:lang w:val="ka-GE"/>
        </w:rPr>
      </w:pPr>
      <w:r w:rsidRPr="00DB51BA">
        <w:rPr>
          <w:rFonts w:ascii="Sylfaen" w:hAnsi="Sylfaen"/>
          <w:b/>
          <w:sz w:val="21"/>
          <w:szCs w:val="21"/>
          <w:lang w:val="ka-GE"/>
        </w:rPr>
        <w:t xml:space="preserve">კომპოზიცია. </w:t>
      </w:r>
      <w:r w:rsidRPr="00DB51BA">
        <w:rPr>
          <w:rFonts w:ascii="Sylfaen" w:hAnsi="Sylfaen"/>
          <w:sz w:val="21"/>
          <w:szCs w:val="21"/>
          <w:lang w:val="ka-GE"/>
        </w:rPr>
        <w:t>რედუპლიცირებული სახელები გამოხატავენ მრავლობი</w:t>
      </w:r>
      <w:r w:rsidRPr="00DB51BA">
        <w:rPr>
          <w:rFonts w:ascii="Sylfaen" w:hAnsi="Sylfaen"/>
          <w:sz w:val="21"/>
          <w:szCs w:val="21"/>
          <w:lang w:val="ka-GE"/>
        </w:rPr>
        <w:softHyphen/>
        <w:t>თო</w:t>
      </w:r>
      <w:r w:rsidRPr="00DB51BA">
        <w:rPr>
          <w:rFonts w:ascii="Sylfaen" w:hAnsi="Sylfaen"/>
          <w:sz w:val="21"/>
          <w:szCs w:val="21"/>
          <w:lang w:val="ka-GE"/>
        </w:rPr>
        <w:softHyphen/>
        <w:t>ბას, კრებითობას, ინტენსივობას.</w:t>
      </w:r>
    </w:p>
    <w:p w14:paraId="7E24FEB1" w14:textId="77777777" w:rsidR="00E871B1" w:rsidRPr="00DB51BA" w:rsidRDefault="00E871B1" w:rsidP="00AE09A6">
      <w:pPr>
        <w:spacing w:line="271" w:lineRule="auto"/>
        <w:ind w:firstLine="425"/>
        <w:jc w:val="both"/>
        <w:rPr>
          <w:rFonts w:ascii="Sylfaen" w:hAnsi="Sylfaen"/>
          <w:i/>
          <w:sz w:val="21"/>
          <w:szCs w:val="21"/>
          <w:lang w:val="ka-GE"/>
        </w:rPr>
      </w:pPr>
      <w:r w:rsidRPr="00DB51BA">
        <w:rPr>
          <w:rFonts w:ascii="Sylfaen" w:hAnsi="Sylfaen"/>
          <w:sz w:val="21"/>
          <w:szCs w:val="21"/>
          <w:lang w:val="ka-GE"/>
        </w:rPr>
        <w:t xml:space="preserve">ზედსართავ სახელთა გაორკეცება მრავლობითობას </w:t>
      </w:r>
      <w:r w:rsidRPr="00DB51BA">
        <w:rPr>
          <w:rFonts w:ascii="Sylfaen" w:hAnsi="Sylfaen"/>
          <w:i/>
          <w:sz w:val="21"/>
          <w:szCs w:val="21"/>
          <w:lang w:val="ka-GE"/>
        </w:rPr>
        <w:t>გამოხატავს: ტუცა-ტუცა „ცხელ-ცხელი“, დიდი-დიდი „დიდ-დიდი“, სუმ-სუმი „სამ-სამი“.</w:t>
      </w:r>
    </w:p>
    <w:p w14:paraId="6C4BC4DC" w14:textId="77777777" w:rsidR="00E871B1" w:rsidRPr="00DB51BA" w:rsidRDefault="00E871B1" w:rsidP="00AE09A6">
      <w:pPr>
        <w:spacing w:line="271" w:lineRule="auto"/>
        <w:ind w:firstLine="425"/>
        <w:jc w:val="both"/>
        <w:rPr>
          <w:rFonts w:ascii="Sylfaen" w:hAnsi="Sylfaen"/>
          <w:sz w:val="21"/>
          <w:szCs w:val="21"/>
          <w:lang w:val="ka-GE"/>
        </w:rPr>
      </w:pPr>
      <w:r w:rsidRPr="00DB51BA">
        <w:rPr>
          <w:rFonts w:ascii="Sylfaen" w:hAnsi="Sylfaen"/>
          <w:sz w:val="21"/>
          <w:szCs w:val="21"/>
          <w:lang w:val="ka-GE"/>
        </w:rPr>
        <w:t>მრავლობითობისა და ინტენსივობის გამომხატველია მასდარის გაორკე</w:t>
      </w:r>
      <w:r w:rsidRPr="00DB51BA">
        <w:rPr>
          <w:rFonts w:ascii="Sylfaen" w:hAnsi="Sylfaen"/>
          <w:sz w:val="21"/>
          <w:szCs w:val="21"/>
          <w:lang w:val="ka-GE"/>
        </w:rPr>
        <w:softHyphen/>
        <w:t>ცე</w:t>
      </w:r>
      <w:r w:rsidRPr="00DB51BA">
        <w:rPr>
          <w:rFonts w:ascii="Sylfaen" w:hAnsi="Sylfaen"/>
          <w:sz w:val="21"/>
          <w:szCs w:val="21"/>
          <w:lang w:val="ka-GE"/>
        </w:rPr>
        <w:softHyphen/>
        <w:t xml:space="preserve">ბა: </w:t>
      </w:r>
      <w:r w:rsidRPr="00DB51BA">
        <w:rPr>
          <w:rFonts w:ascii="Sylfaen" w:hAnsi="Sylfaen"/>
          <w:i/>
          <w:sz w:val="21"/>
          <w:szCs w:val="21"/>
          <w:lang w:val="ka-GE"/>
        </w:rPr>
        <w:t>ოკითხუ-უკითხუთენ „კითხვა-კითხვითი“, გოხთიმუ-გოხთიმუთენ „სია</w:t>
      </w:r>
      <w:r w:rsidRPr="00DB51BA">
        <w:rPr>
          <w:rFonts w:ascii="Sylfaen" w:hAnsi="Sylfaen"/>
          <w:i/>
          <w:sz w:val="21"/>
          <w:szCs w:val="21"/>
          <w:lang w:val="ka-GE"/>
        </w:rPr>
        <w:softHyphen/>
        <w:t>რულ-სიარულით“, ოჭარუ-ოჭარუთენ „წერა-წერით“.</w:t>
      </w:r>
    </w:p>
    <w:p w14:paraId="31CC0FCD" w14:textId="77777777" w:rsidR="00E871B1" w:rsidRPr="00DB51BA" w:rsidRDefault="00E871B1" w:rsidP="00AE09A6">
      <w:pPr>
        <w:spacing w:line="271" w:lineRule="auto"/>
        <w:ind w:firstLine="425"/>
        <w:jc w:val="both"/>
        <w:rPr>
          <w:rFonts w:ascii="Sylfaen" w:hAnsi="Sylfaen"/>
          <w:i/>
          <w:sz w:val="21"/>
          <w:szCs w:val="21"/>
          <w:lang w:val="ka-GE"/>
        </w:rPr>
      </w:pPr>
      <w:r w:rsidRPr="00DB51BA">
        <w:rPr>
          <w:rFonts w:ascii="Sylfaen" w:hAnsi="Sylfaen"/>
          <w:sz w:val="21"/>
          <w:szCs w:val="21"/>
          <w:lang w:val="ka-GE"/>
        </w:rPr>
        <w:t xml:space="preserve">არაიშვიათად სახელის გაორკეცების შედეგად ვიღებთ ზმნისართებს: </w:t>
      </w:r>
      <w:r w:rsidRPr="00DB51BA">
        <w:rPr>
          <w:rFonts w:ascii="Sylfaen" w:hAnsi="Sylfaen"/>
          <w:i/>
          <w:sz w:val="21"/>
          <w:szCs w:val="21"/>
          <w:lang w:val="ka-GE"/>
        </w:rPr>
        <w:t>მზო</w:t>
      </w:r>
      <w:r w:rsidRPr="00DB51BA">
        <w:rPr>
          <w:rFonts w:ascii="Sylfaen" w:hAnsi="Sylfaen"/>
          <w:i/>
          <w:sz w:val="21"/>
          <w:szCs w:val="21"/>
          <w:lang w:val="ka-GE"/>
        </w:rPr>
        <w:softHyphen/>
        <w:t>ღა-მზოღა „ზღვა-ზღვა“, დაღი-დაღი „ტყე-ტყე“, გზა-გზა „გზა-გზა“.</w:t>
      </w:r>
    </w:p>
    <w:p w14:paraId="7C870A41" w14:textId="77777777" w:rsidR="00E871B1" w:rsidRPr="00DB51BA" w:rsidRDefault="00E871B1" w:rsidP="00AE09A6">
      <w:pPr>
        <w:spacing w:line="271" w:lineRule="auto"/>
        <w:ind w:firstLine="425"/>
        <w:jc w:val="both"/>
        <w:rPr>
          <w:rFonts w:ascii="Sylfaen" w:hAnsi="Sylfaen"/>
          <w:i/>
          <w:sz w:val="21"/>
          <w:szCs w:val="21"/>
          <w:lang w:val="ka-GE"/>
        </w:rPr>
      </w:pPr>
      <w:r w:rsidRPr="00DB51BA">
        <w:rPr>
          <w:rFonts w:ascii="Sylfaen" w:hAnsi="Sylfaen"/>
          <w:sz w:val="21"/>
          <w:szCs w:val="21"/>
          <w:lang w:val="ka-GE"/>
        </w:rPr>
        <w:t xml:space="preserve">კავშირიანი გაორკეცების ნიმუში: </w:t>
      </w:r>
      <w:r w:rsidRPr="00DB51BA">
        <w:rPr>
          <w:rFonts w:ascii="Sylfaen" w:hAnsi="Sylfaen"/>
          <w:i/>
          <w:sz w:val="21"/>
          <w:szCs w:val="21"/>
          <w:lang w:val="ka-GE"/>
        </w:rPr>
        <w:t>გზადოგზა „გზადაგზა“, ჩხვადოჩქვა „სხვა</w:t>
      </w:r>
      <w:r w:rsidRPr="00DB51BA">
        <w:rPr>
          <w:rFonts w:ascii="Sylfaen" w:hAnsi="Sylfaen"/>
          <w:i/>
          <w:sz w:val="21"/>
          <w:szCs w:val="21"/>
          <w:lang w:val="ka-GE"/>
        </w:rPr>
        <w:softHyphen/>
      </w:r>
      <w:r w:rsidRPr="00DB51BA">
        <w:rPr>
          <w:rFonts w:ascii="Sylfaen" w:hAnsi="Sylfaen"/>
          <w:i/>
          <w:sz w:val="21"/>
          <w:szCs w:val="21"/>
          <w:lang w:val="ka-GE"/>
        </w:rPr>
        <w:softHyphen/>
        <w:t>და</w:t>
      </w:r>
      <w:r w:rsidRPr="00DB51BA">
        <w:rPr>
          <w:rFonts w:ascii="Sylfaen" w:hAnsi="Sylfaen"/>
          <w:i/>
          <w:sz w:val="21"/>
          <w:szCs w:val="21"/>
          <w:lang w:val="ka-GE"/>
        </w:rPr>
        <w:softHyphen/>
        <w:t>სხვა“.</w:t>
      </w:r>
    </w:p>
    <w:p w14:paraId="63A15732" w14:textId="77777777" w:rsidR="00E871B1" w:rsidRPr="00DB51BA" w:rsidRDefault="00E871B1" w:rsidP="00AE09A6">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ხმოვნის შენაცვლებით გაორკეცებული სიტყვები კრებითობას გამოხატავს. ზოგჯერ მეორე სეგმენტი მნიშვნელობის არმქონე სიტყვაა: </w:t>
      </w:r>
      <w:r w:rsidRPr="00DB51BA">
        <w:rPr>
          <w:rFonts w:ascii="Sylfaen" w:hAnsi="Sylfaen"/>
          <w:i/>
          <w:sz w:val="21"/>
          <w:szCs w:val="21"/>
          <w:lang w:val="ka-GE"/>
        </w:rPr>
        <w:t>ჭიტა-ჭუტი „პატა</w:t>
      </w:r>
      <w:r w:rsidRPr="00DB51BA">
        <w:rPr>
          <w:rFonts w:ascii="Sylfaen" w:hAnsi="Sylfaen"/>
          <w:i/>
          <w:sz w:val="21"/>
          <w:szCs w:val="21"/>
          <w:lang w:val="ka-GE"/>
        </w:rPr>
        <w:softHyphen/>
        <w:t>რა“,კოჩი-კვაჩი</w:t>
      </w:r>
      <w:r w:rsidRPr="00DB51BA">
        <w:rPr>
          <w:rFonts w:ascii="Sylfaen" w:hAnsi="Sylfaen"/>
          <w:sz w:val="21"/>
          <w:szCs w:val="21"/>
          <w:lang w:val="ka-GE"/>
        </w:rPr>
        <w:t xml:space="preserve"> (მემიშიში, 2013:22).</w:t>
      </w:r>
    </w:p>
    <w:p w14:paraId="3F9B1578" w14:textId="77777777" w:rsidR="00E871B1" w:rsidRPr="00DB51BA" w:rsidRDefault="00E871B1" w:rsidP="00AE09A6">
      <w:pPr>
        <w:spacing w:line="271" w:lineRule="auto"/>
        <w:ind w:firstLine="425"/>
        <w:jc w:val="center"/>
        <w:rPr>
          <w:rFonts w:ascii="Sylfaen" w:hAnsi="Sylfaen"/>
          <w:b/>
          <w:sz w:val="21"/>
          <w:szCs w:val="21"/>
          <w:lang w:val="ka-GE"/>
        </w:rPr>
      </w:pPr>
    </w:p>
    <w:p w14:paraId="3B93838C" w14:textId="77777777" w:rsidR="00E871B1" w:rsidRPr="00DB51BA" w:rsidRDefault="00E871B1" w:rsidP="00AE09A6">
      <w:pPr>
        <w:spacing w:line="271" w:lineRule="auto"/>
        <w:ind w:firstLine="425"/>
        <w:jc w:val="center"/>
        <w:rPr>
          <w:rFonts w:ascii="Sylfaen" w:hAnsi="Sylfaen"/>
          <w:b/>
          <w:sz w:val="21"/>
          <w:szCs w:val="21"/>
          <w:lang w:val="ka-GE"/>
        </w:rPr>
      </w:pPr>
      <w:r w:rsidRPr="00DB51BA">
        <w:rPr>
          <w:rFonts w:ascii="Sylfaen" w:hAnsi="Sylfaen"/>
          <w:b/>
          <w:sz w:val="21"/>
          <w:szCs w:val="21"/>
          <w:lang w:val="ka-GE"/>
        </w:rPr>
        <w:t>მსაზღვრელ-საზღვრული</w:t>
      </w:r>
    </w:p>
    <w:p w14:paraId="64FFDFE4" w14:textId="77777777" w:rsidR="00E871B1" w:rsidRPr="00DB51BA" w:rsidRDefault="00E871B1" w:rsidP="00AE09A6">
      <w:pPr>
        <w:spacing w:line="271" w:lineRule="auto"/>
        <w:ind w:firstLine="425"/>
        <w:jc w:val="both"/>
        <w:rPr>
          <w:rFonts w:ascii="Sylfaen" w:hAnsi="Sylfaen"/>
          <w:sz w:val="21"/>
          <w:szCs w:val="21"/>
          <w:lang w:val="ka-GE"/>
        </w:rPr>
      </w:pPr>
      <w:r w:rsidRPr="00DB51BA">
        <w:rPr>
          <w:rFonts w:ascii="Sylfaen" w:hAnsi="Sylfaen"/>
          <w:sz w:val="21"/>
          <w:szCs w:val="21"/>
          <w:lang w:val="ka-GE"/>
        </w:rPr>
        <w:t>სარფულში, სხვა ქართველური ენების მსგავსად, გვაქვს ორი სახის განსაზ</w:t>
      </w:r>
      <w:r w:rsidRPr="00DB51BA">
        <w:rPr>
          <w:rFonts w:ascii="Sylfaen" w:hAnsi="Sylfaen"/>
          <w:sz w:val="21"/>
          <w:szCs w:val="21"/>
          <w:lang w:val="ka-GE"/>
        </w:rPr>
        <w:softHyphen/>
        <w:t>ღვ</w:t>
      </w:r>
      <w:r w:rsidRPr="00DB51BA">
        <w:rPr>
          <w:rFonts w:ascii="Sylfaen" w:hAnsi="Sylfaen"/>
          <w:sz w:val="21"/>
          <w:szCs w:val="21"/>
          <w:lang w:val="ka-GE"/>
        </w:rPr>
        <w:softHyphen/>
      </w:r>
      <w:r w:rsidRPr="00DB51BA">
        <w:rPr>
          <w:rFonts w:ascii="Sylfaen" w:hAnsi="Sylfaen"/>
          <w:sz w:val="21"/>
          <w:szCs w:val="21"/>
          <w:lang w:val="ka-GE"/>
        </w:rPr>
        <w:softHyphen/>
        <w:t>რება: ატრიბუტული და მართული.</w:t>
      </w:r>
    </w:p>
    <w:p w14:paraId="473D1741" w14:textId="77777777" w:rsidR="00E871B1" w:rsidRPr="00DB51BA" w:rsidRDefault="00E871B1" w:rsidP="00AE09A6">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გამოხატვის თვალსაზრისით </w:t>
      </w:r>
      <w:r w:rsidRPr="00DB51BA">
        <w:rPr>
          <w:rFonts w:ascii="Sylfaen" w:hAnsi="Sylfaen"/>
          <w:b/>
          <w:sz w:val="21"/>
          <w:szCs w:val="21"/>
          <w:lang w:val="ka-GE"/>
        </w:rPr>
        <w:t>ატრიბუტული განსაზღვრება</w:t>
      </w:r>
      <w:r w:rsidRPr="00DB51BA">
        <w:rPr>
          <w:rFonts w:ascii="Sylfaen" w:hAnsi="Sylfaen"/>
          <w:sz w:val="21"/>
          <w:szCs w:val="21"/>
          <w:lang w:val="ka-GE"/>
        </w:rPr>
        <w:t xml:space="preserve"> შეიძლება გად</w:t>
      </w:r>
      <w:r w:rsidRPr="00DB51BA">
        <w:rPr>
          <w:rFonts w:ascii="Sylfaen" w:hAnsi="Sylfaen"/>
          <w:sz w:val="21"/>
          <w:szCs w:val="21"/>
          <w:lang w:val="ka-GE"/>
        </w:rPr>
        <w:softHyphen/>
        <w:t>მოი</w:t>
      </w:r>
      <w:r w:rsidRPr="00DB51BA">
        <w:rPr>
          <w:rFonts w:ascii="Sylfaen" w:hAnsi="Sylfaen"/>
          <w:sz w:val="21"/>
          <w:szCs w:val="21"/>
          <w:lang w:val="ka-GE"/>
        </w:rPr>
        <w:softHyphen/>
        <w:t xml:space="preserve">ცეს ზედსართავი სახელით: </w:t>
      </w:r>
      <w:r w:rsidRPr="00DB51BA">
        <w:rPr>
          <w:rFonts w:ascii="Sylfaen" w:hAnsi="Sylfaen"/>
          <w:b/>
          <w:sz w:val="21"/>
          <w:szCs w:val="21"/>
          <w:lang w:val="ka-GE"/>
        </w:rPr>
        <w:t>ვითარებითი ზედსართავი სახელით:</w:t>
      </w:r>
      <w:r w:rsidRPr="00DB51BA">
        <w:rPr>
          <w:rFonts w:ascii="Sylfaen" w:hAnsi="Sylfaen"/>
          <w:i/>
          <w:sz w:val="21"/>
          <w:szCs w:val="21"/>
          <w:lang w:val="ka-GE"/>
        </w:rPr>
        <w:t xml:space="preserve"> დიდი ოხორი „დიდი სახლი“,</w:t>
      </w:r>
      <w:r w:rsidRPr="00DB51BA">
        <w:rPr>
          <w:rFonts w:ascii="Sylfaen" w:hAnsi="Sylfaen"/>
          <w:sz w:val="21"/>
          <w:szCs w:val="21"/>
          <w:lang w:val="ka-GE"/>
        </w:rPr>
        <w:t xml:space="preserve"> </w:t>
      </w:r>
      <w:r w:rsidRPr="00DB51BA">
        <w:rPr>
          <w:rFonts w:ascii="Sylfaen" w:hAnsi="Sylfaen"/>
          <w:b/>
          <w:sz w:val="21"/>
          <w:szCs w:val="21"/>
          <w:lang w:val="ka-GE"/>
        </w:rPr>
        <w:t>ხარისხის ფორმებით:</w:t>
      </w:r>
      <w:r w:rsidRPr="00DB51BA">
        <w:rPr>
          <w:rFonts w:ascii="Sylfaen" w:hAnsi="Sylfaen"/>
          <w:sz w:val="21"/>
          <w:szCs w:val="21"/>
          <w:lang w:val="ka-GE"/>
        </w:rPr>
        <w:t xml:space="preserve"> </w:t>
      </w:r>
      <w:r w:rsidRPr="00DB51BA">
        <w:rPr>
          <w:rFonts w:ascii="Sylfaen" w:hAnsi="Sylfaen"/>
          <w:i/>
          <w:sz w:val="21"/>
          <w:szCs w:val="21"/>
          <w:lang w:val="ka-GE"/>
        </w:rPr>
        <w:t>მოგინძაა ფიცარი „მოგრძო ფიცა</w:t>
      </w:r>
      <w:r w:rsidRPr="00DB51BA">
        <w:rPr>
          <w:rFonts w:ascii="Sylfaen" w:hAnsi="Sylfaen"/>
          <w:i/>
          <w:sz w:val="21"/>
          <w:szCs w:val="21"/>
          <w:lang w:val="ka-GE"/>
        </w:rPr>
        <w:softHyphen/>
        <w:t>რი“,</w:t>
      </w:r>
      <w:r w:rsidRPr="00DB51BA">
        <w:rPr>
          <w:rFonts w:ascii="Sylfaen" w:hAnsi="Sylfaen"/>
          <w:sz w:val="21"/>
          <w:szCs w:val="21"/>
          <w:lang w:val="ka-GE"/>
        </w:rPr>
        <w:t xml:space="preserve"> </w:t>
      </w:r>
      <w:r w:rsidRPr="00DB51BA">
        <w:rPr>
          <w:rFonts w:ascii="Sylfaen" w:hAnsi="Sylfaen"/>
          <w:b/>
          <w:sz w:val="21"/>
          <w:szCs w:val="21"/>
          <w:lang w:val="ka-GE"/>
        </w:rPr>
        <w:t>უქონლობის სახელებით:</w:t>
      </w:r>
      <w:r w:rsidRPr="00DB51BA">
        <w:rPr>
          <w:rFonts w:ascii="Sylfaen" w:hAnsi="Sylfaen"/>
          <w:sz w:val="21"/>
          <w:szCs w:val="21"/>
          <w:lang w:val="ka-GE"/>
        </w:rPr>
        <w:t xml:space="preserve"> </w:t>
      </w:r>
      <w:r w:rsidRPr="00DB51BA">
        <w:rPr>
          <w:rFonts w:ascii="Sylfaen" w:hAnsi="Sylfaen"/>
          <w:i/>
          <w:sz w:val="21"/>
          <w:szCs w:val="21"/>
          <w:lang w:val="ka-GE"/>
        </w:rPr>
        <w:t>უნანელი ბერე „უდედო ბავშვი“,</w:t>
      </w:r>
      <w:r w:rsidRPr="00DB51BA">
        <w:rPr>
          <w:rFonts w:ascii="Sylfaen" w:hAnsi="Sylfaen"/>
          <w:sz w:val="21"/>
          <w:szCs w:val="21"/>
          <w:lang w:val="ka-GE"/>
        </w:rPr>
        <w:t xml:space="preserve"> </w:t>
      </w:r>
      <w:r w:rsidRPr="00DB51BA">
        <w:rPr>
          <w:rFonts w:ascii="Sylfaen" w:hAnsi="Sylfaen"/>
          <w:b/>
          <w:sz w:val="21"/>
          <w:szCs w:val="21"/>
          <w:lang w:val="ka-GE"/>
        </w:rPr>
        <w:t>ზმნისარ</w:t>
      </w:r>
      <w:r w:rsidRPr="00DB51BA">
        <w:rPr>
          <w:rFonts w:ascii="Sylfaen" w:hAnsi="Sylfaen"/>
          <w:b/>
          <w:sz w:val="21"/>
          <w:szCs w:val="21"/>
          <w:lang w:val="ka-GE"/>
        </w:rPr>
        <w:softHyphen/>
        <w:t>თე</w:t>
      </w:r>
      <w:r w:rsidRPr="00DB51BA">
        <w:rPr>
          <w:rFonts w:ascii="Sylfaen" w:hAnsi="Sylfaen"/>
          <w:b/>
          <w:sz w:val="21"/>
          <w:szCs w:val="21"/>
          <w:lang w:val="ka-GE"/>
        </w:rPr>
        <w:softHyphen/>
        <w:t>ბისაგან ნაწარმოები ზედსართავი:</w:t>
      </w:r>
      <w:r w:rsidRPr="00DB51BA">
        <w:rPr>
          <w:rFonts w:ascii="Sylfaen" w:hAnsi="Sylfaen"/>
          <w:sz w:val="21"/>
          <w:szCs w:val="21"/>
          <w:lang w:val="ka-GE"/>
        </w:rPr>
        <w:t xml:space="preserve"> </w:t>
      </w:r>
      <w:r w:rsidRPr="00DB51BA">
        <w:rPr>
          <w:rFonts w:ascii="Sylfaen" w:hAnsi="Sylfaen"/>
          <w:i/>
          <w:sz w:val="21"/>
          <w:szCs w:val="21"/>
          <w:lang w:val="ka-GE"/>
        </w:rPr>
        <w:t>აქონი კოჩი „აქაური კაცი“,</w:t>
      </w:r>
      <w:r w:rsidRPr="00DB51BA">
        <w:rPr>
          <w:rFonts w:ascii="Sylfaen" w:hAnsi="Sylfaen"/>
          <w:sz w:val="21"/>
          <w:szCs w:val="21"/>
          <w:lang w:val="ka-GE"/>
        </w:rPr>
        <w:t xml:space="preserve"> </w:t>
      </w:r>
      <w:r w:rsidRPr="00DB51BA">
        <w:rPr>
          <w:rFonts w:ascii="Sylfaen" w:hAnsi="Sylfaen"/>
          <w:b/>
          <w:sz w:val="21"/>
          <w:szCs w:val="21"/>
          <w:lang w:val="ka-GE"/>
        </w:rPr>
        <w:t>ფუძეგაორკეცე</w:t>
      </w:r>
      <w:r w:rsidRPr="00DB51BA">
        <w:rPr>
          <w:rFonts w:ascii="Sylfaen" w:hAnsi="Sylfaen"/>
          <w:b/>
          <w:sz w:val="21"/>
          <w:szCs w:val="21"/>
          <w:lang w:val="ka-GE"/>
        </w:rPr>
        <w:softHyphen/>
        <w:t>ბული ზედსართავებით:</w:t>
      </w:r>
      <w:r w:rsidRPr="00DB51BA">
        <w:rPr>
          <w:rFonts w:ascii="Sylfaen" w:hAnsi="Sylfaen"/>
          <w:sz w:val="21"/>
          <w:szCs w:val="21"/>
          <w:lang w:val="ka-GE"/>
        </w:rPr>
        <w:t xml:space="preserve"> </w:t>
      </w:r>
      <w:r w:rsidRPr="00DB51BA">
        <w:rPr>
          <w:rFonts w:ascii="Sylfaen" w:hAnsi="Sylfaen"/>
          <w:i/>
          <w:sz w:val="21"/>
          <w:szCs w:val="21"/>
          <w:lang w:val="ka-GE"/>
        </w:rPr>
        <w:t>დიდი-დიდი ქვაეფე „დიდ-დიდი ქვები“,</w:t>
      </w:r>
      <w:r w:rsidRPr="00DB51BA">
        <w:rPr>
          <w:rFonts w:ascii="Sylfaen" w:hAnsi="Sylfaen"/>
          <w:sz w:val="21"/>
          <w:szCs w:val="21"/>
          <w:lang w:val="ka-GE"/>
        </w:rPr>
        <w:t xml:space="preserve"> </w:t>
      </w:r>
      <w:r w:rsidRPr="00DB51BA">
        <w:rPr>
          <w:rFonts w:ascii="Sylfaen" w:hAnsi="Sylfaen"/>
          <w:b/>
          <w:sz w:val="21"/>
          <w:szCs w:val="21"/>
          <w:lang w:val="ka-GE"/>
        </w:rPr>
        <w:t>სადაურობის აღმნიშვნელი ზედსართავებით:</w:t>
      </w:r>
      <w:r w:rsidRPr="00DB51BA">
        <w:rPr>
          <w:rFonts w:ascii="Sylfaen" w:hAnsi="Sylfaen"/>
          <w:sz w:val="21"/>
          <w:szCs w:val="21"/>
          <w:lang w:val="ka-GE"/>
        </w:rPr>
        <w:t xml:space="preserve"> </w:t>
      </w:r>
      <w:r w:rsidRPr="00DB51BA">
        <w:rPr>
          <w:rFonts w:ascii="Sylfaen" w:hAnsi="Sylfaen"/>
          <w:i/>
          <w:sz w:val="21"/>
          <w:szCs w:val="21"/>
          <w:lang w:val="ka-GE"/>
        </w:rPr>
        <w:t>სარფული კოჩი „სარფელი კაცი“,</w:t>
      </w:r>
      <w:r w:rsidRPr="00DB51BA">
        <w:rPr>
          <w:rFonts w:ascii="Sylfaen" w:hAnsi="Sylfaen"/>
          <w:sz w:val="21"/>
          <w:szCs w:val="21"/>
          <w:lang w:val="ka-GE"/>
        </w:rPr>
        <w:t xml:space="preserve"> </w:t>
      </w:r>
      <w:r w:rsidRPr="00DB51BA">
        <w:rPr>
          <w:rFonts w:ascii="Sylfaen" w:hAnsi="Sylfaen"/>
          <w:b/>
          <w:sz w:val="21"/>
          <w:szCs w:val="21"/>
          <w:lang w:val="ka-GE"/>
        </w:rPr>
        <w:t>ქონების აღმ</w:t>
      </w:r>
      <w:r w:rsidRPr="00DB51BA">
        <w:rPr>
          <w:rFonts w:ascii="Sylfaen" w:hAnsi="Sylfaen"/>
          <w:b/>
          <w:sz w:val="21"/>
          <w:szCs w:val="21"/>
          <w:lang w:val="ka-GE"/>
        </w:rPr>
        <w:softHyphen/>
        <w:t>ნიშვნელი ზედსართავებით:</w:t>
      </w:r>
      <w:r w:rsidRPr="00DB51BA">
        <w:rPr>
          <w:rFonts w:ascii="Sylfaen" w:hAnsi="Sylfaen"/>
          <w:sz w:val="21"/>
          <w:szCs w:val="21"/>
          <w:lang w:val="ka-GE"/>
        </w:rPr>
        <w:t xml:space="preserve"> </w:t>
      </w:r>
      <w:r w:rsidRPr="00DB51BA">
        <w:rPr>
          <w:rFonts w:ascii="Sylfaen" w:hAnsi="Sylfaen"/>
          <w:i/>
          <w:sz w:val="21"/>
          <w:szCs w:val="21"/>
          <w:lang w:val="ka-GE"/>
        </w:rPr>
        <w:t>ფიმფილონი ბადი „წვერიანი მოხუცი“.</w:t>
      </w:r>
    </w:p>
    <w:p w14:paraId="0DB1E1E6" w14:textId="77777777" w:rsidR="00E871B1" w:rsidRPr="00DB51BA" w:rsidRDefault="00E871B1" w:rsidP="00AE09A6">
      <w:pPr>
        <w:spacing w:line="271" w:lineRule="auto"/>
        <w:ind w:firstLine="425"/>
        <w:jc w:val="both"/>
        <w:rPr>
          <w:rFonts w:ascii="Sylfaen" w:hAnsi="Sylfaen"/>
          <w:sz w:val="21"/>
          <w:szCs w:val="21"/>
          <w:lang w:val="ka-GE"/>
        </w:rPr>
      </w:pPr>
      <w:r w:rsidRPr="00DB51BA">
        <w:rPr>
          <w:rFonts w:ascii="Sylfaen" w:hAnsi="Sylfaen"/>
          <w:b/>
          <w:sz w:val="21"/>
          <w:szCs w:val="21"/>
          <w:lang w:val="ka-GE"/>
        </w:rPr>
        <w:t>მსაზღვრელად გამოიყენება მიმღეობა:</w:t>
      </w:r>
      <w:r w:rsidRPr="00DB51BA">
        <w:rPr>
          <w:rFonts w:ascii="Sylfaen" w:hAnsi="Sylfaen"/>
          <w:sz w:val="21"/>
          <w:szCs w:val="21"/>
          <w:lang w:val="ka-GE"/>
        </w:rPr>
        <w:t xml:space="preserve"> </w:t>
      </w:r>
      <w:r w:rsidRPr="00DB51BA">
        <w:rPr>
          <w:rFonts w:ascii="Sylfaen" w:hAnsi="Sylfaen"/>
          <w:i/>
          <w:sz w:val="21"/>
          <w:szCs w:val="21"/>
          <w:lang w:val="ka-GE"/>
        </w:rPr>
        <w:t>გიბერი ხორცი „მოხარშული ხორცი“, მენჯირონი თონი „მისაწოლი სკამი“, უგიბუ ბრინჯი „მოუხარშავი ბრინჯი“.</w:t>
      </w:r>
    </w:p>
    <w:p w14:paraId="7C33DA64" w14:textId="77777777" w:rsidR="00E871B1" w:rsidRPr="00DB51BA" w:rsidRDefault="00E871B1" w:rsidP="00AE09A6">
      <w:pPr>
        <w:spacing w:line="271" w:lineRule="auto"/>
        <w:ind w:firstLine="425"/>
        <w:jc w:val="both"/>
        <w:rPr>
          <w:rFonts w:ascii="Sylfaen" w:hAnsi="Sylfaen"/>
          <w:i/>
          <w:sz w:val="21"/>
          <w:szCs w:val="21"/>
          <w:lang w:val="ka-GE"/>
        </w:rPr>
      </w:pPr>
      <w:r w:rsidRPr="00DB51BA">
        <w:rPr>
          <w:rFonts w:ascii="Sylfaen" w:hAnsi="Sylfaen"/>
          <w:b/>
          <w:sz w:val="21"/>
          <w:szCs w:val="21"/>
          <w:lang w:val="ka-GE"/>
        </w:rPr>
        <w:t>რიცხვითი სახელი მსაზღვრელად:</w:t>
      </w:r>
      <w:r w:rsidRPr="00DB51BA">
        <w:rPr>
          <w:rFonts w:ascii="Sylfaen" w:hAnsi="Sylfaen"/>
          <w:sz w:val="21"/>
          <w:szCs w:val="21"/>
          <w:lang w:val="ka-GE"/>
        </w:rPr>
        <w:t xml:space="preserve"> </w:t>
      </w:r>
      <w:r w:rsidRPr="00DB51BA">
        <w:rPr>
          <w:rFonts w:ascii="Sylfaen" w:hAnsi="Sylfaen"/>
          <w:i/>
          <w:sz w:val="21"/>
          <w:szCs w:val="21"/>
          <w:lang w:val="ka-GE"/>
        </w:rPr>
        <w:t>ვით კოჩი „ათი კაცი“, მასუმა ნდღა „მესამე დღე“.</w:t>
      </w:r>
    </w:p>
    <w:p w14:paraId="6C4E241D" w14:textId="77777777" w:rsidR="00E871B1" w:rsidRPr="00DB51BA" w:rsidRDefault="00E871B1" w:rsidP="00AE09A6">
      <w:pPr>
        <w:spacing w:line="271" w:lineRule="auto"/>
        <w:ind w:firstLine="425"/>
        <w:jc w:val="both"/>
        <w:rPr>
          <w:rFonts w:ascii="Sylfaen" w:hAnsi="Sylfaen"/>
          <w:sz w:val="21"/>
          <w:szCs w:val="21"/>
          <w:lang w:val="ka-GE"/>
        </w:rPr>
      </w:pPr>
      <w:r w:rsidRPr="00DB51BA">
        <w:rPr>
          <w:rFonts w:ascii="Sylfaen" w:hAnsi="Sylfaen"/>
          <w:b/>
          <w:sz w:val="21"/>
          <w:szCs w:val="21"/>
          <w:lang w:val="ka-GE"/>
        </w:rPr>
        <w:t>ნაცვალსახელით გამოხატული მსაზღვრელი:</w:t>
      </w:r>
      <w:r w:rsidRPr="00DB51BA">
        <w:rPr>
          <w:rFonts w:ascii="Sylfaen" w:hAnsi="Sylfaen"/>
          <w:sz w:val="21"/>
          <w:szCs w:val="21"/>
          <w:lang w:val="ka-GE"/>
        </w:rPr>
        <w:t xml:space="preserve"> </w:t>
      </w:r>
      <w:r w:rsidRPr="00DB51BA">
        <w:rPr>
          <w:rFonts w:ascii="Sylfaen" w:hAnsi="Sylfaen"/>
          <w:i/>
          <w:sz w:val="21"/>
          <w:szCs w:val="21"/>
          <w:lang w:val="ka-GE"/>
        </w:rPr>
        <w:t>აჲა ბიჭი „ეს ბიჭი“, მუში ოხორი „მისი სახლი“, მუ დულჲა „რა საქმე“, მი კოჩი „ვინ კაცი“, მითი კოჩი „ვინ</w:t>
      </w:r>
      <w:r w:rsidRPr="00DB51BA">
        <w:rPr>
          <w:rFonts w:ascii="Sylfaen" w:hAnsi="Sylfaen"/>
          <w:i/>
          <w:sz w:val="21"/>
          <w:szCs w:val="21"/>
          <w:lang w:val="ka-GE"/>
        </w:rPr>
        <w:softHyphen/>
        <w:t>მე კაცი“.</w:t>
      </w:r>
    </w:p>
    <w:p w14:paraId="0CCC5B0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არსებითი სახელით გადმოცემული მსაზღვრელი</w:t>
      </w:r>
      <w:r w:rsidRPr="00DB51BA">
        <w:rPr>
          <w:rFonts w:ascii="Sylfaen" w:hAnsi="Sylfaen"/>
          <w:sz w:val="21"/>
          <w:szCs w:val="21"/>
          <w:lang w:val="ka-GE"/>
        </w:rPr>
        <w:t xml:space="preserve"> განისაზღვრება ზომის, წონის მიხედვით და ჩვეულებრივ წინ უძღვის რიცხვითი სახელი რაოდენობის აღსანიშნავად: </w:t>
      </w:r>
      <w:r w:rsidRPr="00DB51BA">
        <w:rPr>
          <w:rFonts w:ascii="Sylfaen" w:hAnsi="Sylfaen"/>
          <w:i/>
          <w:sz w:val="21"/>
          <w:szCs w:val="21"/>
          <w:lang w:val="ka-GE"/>
        </w:rPr>
        <w:t>არ მტკო კოჩი „ერთი მტკაველი კაცი“, არ სტიკანი წკარი „ერთი ჭიქა წყალი“, არ ხენწკელი უშქირი „ერთი კალათა ვაშლი“.</w:t>
      </w:r>
    </w:p>
    <w:p w14:paraId="16CDFEEE"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მართული მსაზღვრული არსებითი სახელით ან არსებითი სახელის მნიშვ</w:t>
      </w:r>
      <w:r w:rsidRPr="00DB51BA">
        <w:rPr>
          <w:rFonts w:ascii="Sylfaen" w:hAnsi="Sylfaen"/>
          <w:sz w:val="21"/>
          <w:szCs w:val="21"/>
          <w:lang w:val="ka-GE"/>
        </w:rPr>
        <w:softHyphen/>
        <w:t>ნე</w:t>
      </w:r>
      <w:r w:rsidRPr="00DB51BA">
        <w:rPr>
          <w:rFonts w:ascii="Sylfaen" w:hAnsi="Sylfaen"/>
          <w:sz w:val="21"/>
          <w:szCs w:val="21"/>
          <w:lang w:val="ka-GE"/>
        </w:rPr>
        <w:softHyphen/>
      </w:r>
      <w:r w:rsidRPr="00DB51BA">
        <w:rPr>
          <w:rFonts w:ascii="Sylfaen" w:hAnsi="Sylfaen"/>
          <w:sz w:val="21"/>
          <w:szCs w:val="21"/>
          <w:lang w:val="ka-GE"/>
        </w:rPr>
        <w:softHyphen/>
        <w:t>ლობით ნახმარი სხვა მეტყველების ნაწილებით რეალიზდება მეტყველებაში, მნიშვნელობის მიხედვით ნათესაობით ბრუნვაში დასმული მართული მსაზღვ</w:t>
      </w:r>
      <w:r w:rsidRPr="00DB51BA">
        <w:rPr>
          <w:rFonts w:ascii="Sylfaen" w:hAnsi="Sylfaen"/>
          <w:sz w:val="21"/>
          <w:szCs w:val="21"/>
          <w:lang w:val="ka-GE"/>
        </w:rPr>
        <w:softHyphen/>
        <w:t>რე</w:t>
      </w:r>
      <w:r w:rsidRPr="00DB51BA">
        <w:rPr>
          <w:rFonts w:ascii="Sylfaen" w:hAnsi="Sylfaen"/>
          <w:sz w:val="21"/>
          <w:szCs w:val="21"/>
          <w:lang w:val="ka-GE"/>
        </w:rPr>
        <w:softHyphen/>
      </w:r>
      <w:r w:rsidRPr="00DB51BA">
        <w:rPr>
          <w:rFonts w:ascii="Sylfaen" w:hAnsi="Sylfaen"/>
          <w:sz w:val="21"/>
          <w:szCs w:val="21"/>
          <w:lang w:val="ka-GE"/>
        </w:rPr>
        <w:softHyphen/>
        <w:t xml:space="preserve">ლი აღნიშნავს კუთვნილებას, მასალას, დანიშნულებას, წარმომავლობას. მაგ.: </w:t>
      </w:r>
      <w:r w:rsidRPr="00DB51BA">
        <w:rPr>
          <w:rFonts w:ascii="Sylfaen" w:hAnsi="Sylfaen"/>
          <w:i/>
          <w:sz w:val="21"/>
          <w:szCs w:val="21"/>
          <w:lang w:val="ka-GE"/>
        </w:rPr>
        <w:t>მანძაგერიშ ოხორი „მეზობლის სახლი“, კვინჩიშ მოთა „ჩიტის ბარტყი“.</w:t>
      </w:r>
    </w:p>
    <w:p w14:paraId="77B9B7F1" w14:textId="77777777" w:rsidR="00E871B1" w:rsidRPr="00DB51BA" w:rsidRDefault="00E871B1" w:rsidP="000212A7">
      <w:pPr>
        <w:spacing w:line="276" w:lineRule="auto"/>
        <w:ind w:firstLine="426"/>
        <w:jc w:val="both"/>
        <w:rPr>
          <w:rFonts w:ascii="Sylfaen" w:hAnsi="Sylfaen"/>
          <w:i/>
          <w:sz w:val="21"/>
          <w:szCs w:val="21"/>
          <w:lang w:val="ka-GE"/>
        </w:rPr>
      </w:pPr>
      <w:r w:rsidRPr="00DB51BA">
        <w:rPr>
          <w:rFonts w:ascii="Sylfaen" w:hAnsi="Sylfaen"/>
          <w:sz w:val="21"/>
          <w:szCs w:val="21"/>
          <w:lang w:val="ka-GE"/>
        </w:rPr>
        <w:t xml:space="preserve">მსაზღვრული სახელი კარგავს ფორმანტისეულ თანხმოვანს: </w:t>
      </w:r>
      <w:r w:rsidRPr="00DB51BA">
        <w:rPr>
          <w:rFonts w:ascii="Sylfaen" w:hAnsi="Sylfaen"/>
          <w:i/>
          <w:sz w:val="21"/>
          <w:szCs w:val="21"/>
          <w:lang w:val="ka-GE"/>
        </w:rPr>
        <w:t>წკარ თო</w:t>
      </w:r>
      <w:r w:rsidRPr="00DB51BA">
        <w:rPr>
          <w:rFonts w:ascii="Sylfaen" w:hAnsi="Sylfaen"/>
          <w:i/>
          <w:sz w:val="21"/>
          <w:szCs w:val="21"/>
          <w:lang w:val="ka-GE"/>
        </w:rPr>
        <w:softHyphen/>
        <w:t>ლი &lt;წკა</w:t>
      </w:r>
      <w:r w:rsidRPr="00DB51BA">
        <w:rPr>
          <w:rFonts w:ascii="Sylfaen" w:hAnsi="Sylfaen"/>
          <w:i/>
          <w:sz w:val="21"/>
          <w:szCs w:val="21"/>
          <w:lang w:val="ka-GE"/>
        </w:rPr>
        <w:softHyphen/>
      </w:r>
      <w:r w:rsidRPr="00DB51BA">
        <w:rPr>
          <w:rFonts w:ascii="Sylfaen" w:hAnsi="Sylfaen"/>
          <w:i/>
          <w:sz w:val="21"/>
          <w:szCs w:val="21"/>
          <w:lang w:val="ka-GE"/>
        </w:rPr>
        <w:softHyphen/>
        <w:t>რიშ თოლი „წყარო, წყლის თვალი“, მთუთი ლუყუ&lt;მთუთიშ ლუყუ „დათ</w:t>
      </w:r>
      <w:r w:rsidRPr="00DB51BA">
        <w:rPr>
          <w:rFonts w:ascii="Sylfaen" w:hAnsi="Sylfaen"/>
          <w:i/>
          <w:sz w:val="21"/>
          <w:szCs w:val="21"/>
          <w:lang w:val="ka-GE"/>
        </w:rPr>
        <w:softHyphen/>
        <w:t>ვის ფხალი“.</w:t>
      </w:r>
    </w:p>
    <w:p w14:paraId="2AD27D5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ლაზურის კილოკავებში ატრიბუტული და მართული მსაზღვრელები წინ უძღ</w:t>
      </w:r>
      <w:r w:rsidRPr="00DB51BA">
        <w:rPr>
          <w:rFonts w:ascii="Sylfaen" w:hAnsi="Sylfaen"/>
          <w:sz w:val="21"/>
          <w:szCs w:val="21"/>
          <w:lang w:val="ka-GE"/>
        </w:rPr>
        <w:softHyphen/>
        <w:t>ვის სახელებს. ასეთი თანმიმდევრობა ნორმაა ლაზურისათვის, ნორმაა სარ</w:t>
      </w:r>
      <w:r w:rsidRPr="00DB51BA">
        <w:rPr>
          <w:rFonts w:ascii="Sylfaen" w:hAnsi="Sylfaen"/>
          <w:sz w:val="21"/>
          <w:szCs w:val="21"/>
          <w:lang w:val="ka-GE"/>
        </w:rPr>
        <w:softHyphen/>
        <w:t>ფის მეტყველებისათვისაც. იშვიათად, მაგრამ მაინც მეტყველებაში შეინიშნება პოსტ</w:t>
      </w:r>
      <w:r w:rsidRPr="00DB51BA">
        <w:rPr>
          <w:rFonts w:ascii="Sylfaen" w:hAnsi="Sylfaen"/>
          <w:sz w:val="21"/>
          <w:szCs w:val="21"/>
          <w:lang w:val="ka-GE"/>
        </w:rPr>
        <w:softHyphen/>
        <w:t>პო</w:t>
      </w:r>
      <w:r w:rsidRPr="00DB51BA">
        <w:rPr>
          <w:rFonts w:ascii="Sylfaen" w:hAnsi="Sylfaen"/>
          <w:sz w:val="21"/>
          <w:szCs w:val="21"/>
          <w:lang w:val="ka-GE"/>
        </w:rPr>
        <w:softHyphen/>
        <w:t>ზი</w:t>
      </w:r>
      <w:r w:rsidRPr="00DB51BA">
        <w:rPr>
          <w:rFonts w:ascii="Sylfaen" w:hAnsi="Sylfaen"/>
          <w:sz w:val="21"/>
          <w:szCs w:val="21"/>
          <w:lang w:val="ka-GE"/>
        </w:rPr>
        <w:softHyphen/>
        <w:t>ციის ფაქტებიც, მეტადრე კუთვნილებით ნაცვალსახელიან შესიტყვე</w:t>
      </w:r>
      <w:r w:rsidRPr="00DB51BA">
        <w:rPr>
          <w:rFonts w:ascii="Sylfaen" w:hAnsi="Sylfaen"/>
          <w:sz w:val="21"/>
          <w:szCs w:val="21"/>
          <w:lang w:val="ka-GE"/>
        </w:rPr>
        <w:softHyphen/>
        <w:t xml:space="preserve">ბაში: </w:t>
      </w:r>
      <w:r w:rsidRPr="00DB51BA">
        <w:rPr>
          <w:rFonts w:ascii="Sylfaen" w:hAnsi="Sylfaen"/>
          <w:i/>
          <w:sz w:val="21"/>
          <w:szCs w:val="21"/>
          <w:lang w:val="ka-GE"/>
        </w:rPr>
        <w:t xml:space="preserve">ჯუმა ჩქიმი „ძმა ჩემი“, ჯუმა სქანი „ძმა შენი“, ჯუმა ჩქინი „ძმა ჩვენი“, ჯუმა თქვანი „ძმა თქვენი“, ჯუმა მუში „ძმა მისი“, ოხორი ჩქინი „სახლი ჩვენი“ </w:t>
      </w:r>
      <w:r w:rsidRPr="00DB51BA">
        <w:rPr>
          <w:rFonts w:ascii="Sylfaen" w:hAnsi="Sylfaen"/>
          <w:sz w:val="21"/>
          <w:szCs w:val="21"/>
          <w:lang w:val="ka-GE"/>
        </w:rPr>
        <w:t xml:space="preserve">და მისთ. ან კიდევ: </w:t>
      </w:r>
      <w:r w:rsidRPr="00DB51BA">
        <w:rPr>
          <w:rFonts w:ascii="Sylfaen" w:hAnsi="Sylfaen"/>
          <w:i/>
          <w:sz w:val="21"/>
          <w:szCs w:val="21"/>
          <w:lang w:val="ka-GE"/>
        </w:rPr>
        <w:t>ქვა მორგვალი „ქვა მრგვალი“, ქვა დიდი „ქვა დიდი“,</w:t>
      </w:r>
      <w:r w:rsidRPr="00DB51BA">
        <w:rPr>
          <w:rFonts w:ascii="Sylfaen" w:hAnsi="Sylfaen"/>
          <w:sz w:val="21"/>
          <w:szCs w:val="21"/>
          <w:lang w:val="ka-GE"/>
        </w:rPr>
        <w:t xml:space="preserve"> ადგილის სახელ</w:t>
      </w:r>
      <w:r w:rsidRPr="00DB51BA">
        <w:rPr>
          <w:rFonts w:ascii="Sylfaen" w:hAnsi="Sylfaen"/>
          <w:sz w:val="21"/>
          <w:szCs w:val="21"/>
          <w:lang w:val="ka-GE"/>
        </w:rPr>
        <w:softHyphen/>
        <w:t>წოდებებია.</w:t>
      </w:r>
    </w:p>
    <w:p w14:paraId="681EE53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მეტყველებაში საზღვრულის წინ მდგომი მსაზღვრელი ბრუნვის ნიშანს არ დაი</w:t>
      </w:r>
      <w:r w:rsidRPr="00DB51BA">
        <w:rPr>
          <w:rFonts w:ascii="Sylfaen" w:hAnsi="Sylfaen"/>
          <w:sz w:val="21"/>
          <w:szCs w:val="21"/>
          <w:lang w:val="ka-GE"/>
        </w:rPr>
        <w:softHyphen/>
        <w:t>რ</w:t>
      </w:r>
      <w:r w:rsidRPr="00DB51BA">
        <w:rPr>
          <w:rFonts w:ascii="Sylfaen" w:hAnsi="Sylfaen"/>
          <w:sz w:val="21"/>
          <w:szCs w:val="21"/>
          <w:lang w:val="ka-GE"/>
        </w:rPr>
        <w:softHyphen/>
        <w:t>თავს, იქნება იგი თანხმოვანფუძიანი თუ ხმოვანფუძიანი, რიცხვში არ ეთა</w:t>
      </w:r>
      <w:r w:rsidRPr="00DB51BA">
        <w:rPr>
          <w:rFonts w:ascii="Sylfaen" w:hAnsi="Sylfaen"/>
          <w:sz w:val="21"/>
          <w:szCs w:val="21"/>
          <w:lang w:val="ka-GE"/>
        </w:rPr>
        <w:softHyphen/>
        <w:t>ნხ</w:t>
      </w:r>
      <w:r w:rsidRPr="00DB51BA">
        <w:rPr>
          <w:rFonts w:ascii="Sylfaen" w:hAnsi="Sylfaen"/>
          <w:sz w:val="21"/>
          <w:szCs w:val="21"/>
          <w:lang w:val="ka-GE"/>
        </w:rPr>
        <w:softHyphen/>
      </w:r>
      <w:r w:rsidRPr="00DB51BA">
        <w:rPr>
          <w:rFonts w:ascii="Sylfaen" w:hAnsi="Sylfaen"/>
          <w:sz w:val="21"/>
          <w:szCs w:val="21"/>
          <w:lang w:val="ka-GE"/>
        </w:rPr>
        <w:softHyphen/>
        <w:t>მება (მემიშიში, 1989:60).</w:t>
      </w:r>
    </w:p>
    <w:p w14:paraId="044B754D" w14:textId="77777777" w:rsidR="00E871B1" w:rsidRPr="00DB51BA" w:rsidRDefault="00E871B1" w:rsidP="000212A7">
      <w:pPr>
        <w:spacing w:line="276" w:lineRule="auto"/>
        <w:ind w:firstLine="426"/>
        <w:jc w:val="right"/>
        <w:rPr>
          <w:rFonts w:ascii="Sylfaen" w:hAnsi="Sylfaen"/>
          <w:sz w:val="21"/>
          <w:szCs w:val="21"/>
          <w:lang w:val="ka-GE"/>
        </w:rPr>
      </w:pPr>
    </w:p>
    <w:p w14:paraId="77D85324" w14:textId="77777777" w:rsidR="00010AC0" w:rsidRDefault="00010AC0" w:rsidP="000212A7">
      <w:pPr>
        <w:spacing w:line="276" w:lineRule="auto"/>
        <w:ind w:firstLine="426"/>
        <w:contextualSpacing/>
        <w:jc w:val="center"/>
        <w:rPr>
          <w:rFonts w:ascii="Sylfaen" w:hAnsi="Sylfaen"/>
          <w:b/>
          <w:bCs/>
          <w:sz w:val="21"/>
          <w:szCs w:val="21"/>
          <w:lang w:val="ka-GE"/>
        </w:rPr>
      </w:pPr>
    </w:p>
    <w:p w14:paraId="5DDFBF0C" w14:textId="39BF37E6" w:rsidR="00E871B1" w:rsidRPr="00DB51BA" w:rsidRDefault="00F3301F" w:rsidP="000212A7">
      <w:pPr>
        <w:spacing w:line="276" w:lineRule="auto"/>
        <w:ind w:firstLine="426"/>
        <w:contextualSpacing/>
        <w:jc w:val="center"/>
        <w:rPr>
          <w:rFonts w:ascii="Sylfaen" w:hAnsi="Sylfaen"/>
          <w:b/>
          <w:bCs/>
          <w:sz w:val="21"/>
          <w:szCs w:val="21"/>
          <w:lang w:val="ka-GE"/>
        </w:rPr>
      </w:pPr>
      <w:r w:rsidRPr="00DB51BA">
        <w:rPr>
          <w:rFonts w:ascii="Sylfaen" w:hAnsi="Sylfaen"/>
          <w:b/>
          <w:bCs/>
          <w:sz w:val="21"/>
          <w:szCs w:val="21"/>
          <w:lang w:val="ka-GE"/>
        </w:rPr>
        <w:t xml:space="preserve">გამოყენებული </w:t>
      </w:r>
      <w:r w:rsidR="00E871B1" w:rsidRPr="00DB51BA">
        <w:rPr>
          <w:rFonts w:ascii="Sylfaen" w:hAnsi="Sylfaen"/>
          <w:b/>
          <w:bCs/>
          <w:sz w:val="21"/>
          <w:szCs w:val="21"/>
          <w:lang w:val="ka-GE"/>
        </w:rPr>
        <w:t>ლიტერატურა:</w:t>
      </w:r>
    </w:p>
    <w:p w14:paraId="6BB1126A"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მარი</w:t>
      </w:r>
      <w:r w:rsidRPr="00DB51BA">
        <w:rPr>
          <w:rFonts w:ascii="Sylfaen" w:hAnsi="Sylfaen"/>
          <w:bCs/>
          <w:sz w:val="19"/>
          <w:szCs w:val="19"/>
          <w:lang w:val="ru-RU"/>
        </w:rPr>
        <w:t xml:space="preserve"> </w:t>
      </w:r>
      <w:r w:rsidRPr="00DB51BA">
        <w:rPr>
          <w:rFonts w:ascii="Sylfaen" w:hAnsi="Sylfaen"/>
          <w:bCs/>
          <w:sz w:val="19"/>
          <w:szCs w:val="19"/>
          <w:lang w:val="ka-GE"/>
        </w:rPr>
        <w:t>- Марр Н., Грамматика Чанского (Лазского) языка. С.Р. 1910</w:t>
      </w:r>
    </w:p>
    <w:p w14:paraId="031C4B4C"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ჩიქობავა</w:t>
      </w:r>
      <w:r w:rsidRPr="00DB51BA">
        <w:rPr>
          <w:rFonts w:ascii="Sylfaen" w:hAnsi="Sylfaen"/>
          <w:bCs/>
          <w:sz w:val="19"/>
          <w:szCs w:val="19"/>
        </w:rPr>
        <w:t xml:space="preserve"> </w:t>
      </w:r>
      <w:r w:rsidRPr="00DB51BA">
        <w:rPr>
          <w:rFonts w:ascii="Sylfaen" w:hAnsi="Sylfaen"/>
          <w:bCs/>
          <w:sz w:val="19"/>
          <w:szCs w:val="19"/>
          <w:lang w:val="ka-GE"/>
        </w:rPr>
        <w:t>- არნ. ჩიქობავა. ჭანურის გრამატიკული ანალიზი. თბილისი, 1936</w:t>
      </w:r>
    </w:p>
    <w:p w14:paraId="6F814D8A" w14:textId="196FDA25"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ჟღენტი</w:t>
      </w:r>
      <w:r w:rsidRPr="00DB51BA">
        <w:rPr>
          <w:rFonts w:ascii="Sylfaen" w:hAnsi="Sylfaen"/>
          <w:bCs/>
          <w:sz w:val="19"/>
          <w:szCs w:val="19"/>
          <w:lang w:val="ka-GE"/>
        </w:rPr>
        <w:t xml:space="preserve"> -</w:t>
      </w:r>
      <w:r w:rsidR="000212A7" w:rsidRPr="00DB51BA">
        <w:rPr>
          <w:rFonts w:ascii="Sylfaen" w:hAnsi="Sylfaen"/>
          <w:bCs/>
          <w:sz w:val="19"/>
          <w:szCs w:val="19"/>
          <w:lang w:val="ka-GE"/>
        </w:rPr>
        <w:t xml:space="preserve"> </w:t>
      </w:r>
      <w:r w:rsidRPr="00DB51BA">
        <w:rPr>
          <w:rFonts w:ascii="Sylfaen" w:hAnsi="Sylfaen"/>
          <w:bCs/>
          <w:sz w:val="19"/>
          <w:szCs w:val="19"/>
          <w:lang w:val="ka-GE"/>
        </w:rPr>
        <w:t>ს. ჟღენტი. ჭანურ-მეგრული ფონეტიკა. თბილისი, 1953.</w:t>
      </w:r>
    </w:p>
    <w:p w14:paraId="4E88AA69"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ქუთელია</w:t>
      </w:r>
      <w:r w:rsidRPr="00DB51BA">
        <w:rPr>
          <w:rFonts w:ascii="Sylfaen" w:hAnsi="Sylfaen"/>
          <w:bCs/>
          <w:sz w:val="19"/>
          <w:szCs w:val="19"/>
          <w:lang w:val="ka-GE"/>
        </w:rPr>
        <w:t xml:space="preserve"> - ნ. ქუთელია. ლაზურის ფონემატური სტრუქტურა. თბილისი, 1980</w:t>
      </w:r>
    </w:p>
    <w:p w14:paraId="6BFE51B0"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დანელია</w:t>
      </w:r>
      <w:r w:rsidRPr="00DB51BA">
        <w:rPr>
          <w:rFonts w:ascii="Sylfaen" w:hAnsi="Sylfaen"/>
          <w:bCs/>
          <w:sz w:val="19"/>
          <w:szCs w:val="19"/>
          <w:lang w:val="ka-GE"/>
        </w:rPr>
        <w:t xml:space="preserve"> - კ. დანელია. კოლხური (მეგრულ-ლაზური) ენა. თბილისი, 2006</w:t>
      </w:r>
    </w:p>
    <w:p w14:paraId="1690BB16"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კარტოზია</w:t>
      </w:r>
      <w:r w:rsidRPr="00DB51BA">
        <w:rPr>
          <w:rFonts w:ascii="Sylfaen" w:hAnsi="Sylfaen"/>
          <w:bCs/>
          <w:sz w:val="19"/>
          <w:szCs w:val="19"/>
        </w:rPr>
        <w:t xml:space="preserve"> </w:t>
      </w:r>
      <w:r w:rsidRPr="00DB51BA">
        <w:rPr>
          <w:rFonts w:ascii="Sylfaen" w:hAnsi="Sylfaen"/>
          <w:bCs/>
          <w:sz w:val="19"/>
          <w:szCs w:val="19"/>
          <w:lang w:val="ka-GE"/>
        </w:rPr>
        <w:t>- გ. კარტოზია. ლაზური ენა და მისი ადგილი ქართველურ ენა</w:t>
      </w:r>
      <w:r w:rsidRPr="00DB51BA">
        <w:rPr>
          <w:rFonts w:ascii="Sylfaen" w:hAnsi="Sylfaen"/>
          <w:bCs/>
          <w:sz w:val="19"/>
          <w:szCs w:val="19"/>
        </w:rPr>
        <w:softHyphen/>
      </w:r>
      <w:r w:rsidRPr="00DB51BA">
        <w:rPr>
          <w:rFonts w:ascii="Sylfaen" w:hAnsi="Sylfaen"/>
          <w:bCs/>
          <w:sz w:val="19"/>
          <w:szCs w:val="19"/>
          <w:lang w:val="ka-GE"/>
        </w:rPr>
        <w:t>თა სისტემაში, თბილისი, 1942</w:t>
      </w:r>
    </w:p>
    <w:p w14:paraId="4965EF11"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ჩიქობავა</w:t>
      </w:r>
      <w:r w:rsidRPr="00DB51BA">
        <w:rPr>
          <w:rFonts w:ascii="Sylfaen" w:hAnsi="Sylfaen"/>
          <w:bCs/>
          <w:sz w:val="19"/>
          <w:szCs w:val="19"/>
          <w:lang w:val="ka-GE"/>
        </w:rPr>
        <w:t xml:space="preserve"> - არნ. ჩიქობავა. პროფ. ი. ყიფშიძე და ჭანურის მეცნიე</w:t>
      </w:r>
      <w:r w:rsidRPr="00DB51BA">
        <w:rPr>
          <w:rFonts w:ascii="Sylfaen" w:hAnsi="Sylfaen"/>
          <w:bCs/>
          <w:sz w:val="19"/>
          <w:szCs w:val="19"/>
          <w:lang w:val="ka-GE"/>
        </w:rPr>
        <w:softHyphen/>
        <w:t>რუ</w:t>
      </w:r>
      <w:r w:rsidRPr="00DB51BA">
        <w:rPr>
          <w:rFonts w:ascii="Sylfaen" w:hAnsi="Sylfaen"/>
          <w:bCs/>
          <w:sz w:val="19"/>
          <w:szCs w:val="19"/>
          <w:lang w:val="ka-GE"/>
        </w:rPr>
        <w:softHyphen/>
      </w:r>
      <w:r w:rsidRPr="00DB51BA">
        <w:rPr>
          <w:rFonts w:ascii="Sylfaen" w:hAnsi="Sylfaen"/>
          <w:bCs/>
          <w:sz w:val="19"/>
          <w:szCs w:val="19"/>
          <w:lang w:val="ka-GE"/>
        </w:rPr>
        <w:softHyphen/>
      </w:r>
      <w:r w:rsidRPr="00DB51BA">
        <w:rPr>
          <w:rFonts w:ascii="Sylfaen" w:hAnsi="Sylfaen"/>
          <w:bCs/>
          <w:sz w:val="19"/>
          <w:szCs w:val="19"/>
        </w:rPr>
        <w:softHyphen/>
      </w:r>
      <w:r w:rsidRPr="00DB51BA">
        <w:rPr>
          <w:rFonts w:ascii="Sylfaen" w:hAnsi="Sylfaen"/>
          <w:bCs/>
          <w:sz w:val="19"/>
          <w:szCs w:val="19"/>
          <w:lang w:val="ka-GE"/>
        </w:rPr>
        <w:t>ლი შესწავლა, ი. ყიფშიძე ჭანური ტექსტები. თბილისი, 1939.</w:t>
      </w:r>
    </w:p>
    <w:p w14:paraId="6691423B" w14:textId="1E982CD8"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ჩიქობავა</w:t>
      </w:r>
      <w:r w:rsidRPr="00DB51BA">
        <w:rPr>
          <w:rFonts w:ascii="Sylfaen" w:hAnsi="Sylfaen"/>
          <w:bCs/>
          <w:sz w:val="19"/>
          <w:szCs w:val="19"/>
          <w:lang w:val="ka-GE"/>
        </w:rPr>
        <w:t xml:space="preserve"> - არნ. ჩიქობავა. ჭანურ-მეგრულ-ქართული შედარებითი ლე</w:t>
      </w:r>
      <w:r w:rsidRPr="00DB51BA">
        <w:rPr>
          <w:rFonts w:ascii="Sylfaen" w:hAnsi="Sylfaen"/>
          <w:bCs/>
          <w:sz w:val="19"/>
          <w:szCs w:val="19"/>
          <w:lang w:val="ka-GE"/>
        </w:rPr>
        <w:softHyphen/>
        <w:t>ქ</w:t>
      </w:r>
      <w:r w:rsidRPr="00DB51BA">
        <w:rPr>
          <w:rFonts w:ascii="Sylfaen" w:hAnsi="Sylfaen"/>
          <w:bCs/>
          <w:sz w:val="19"/>
          <w:szCs w:val="19"/>
          <w:lang w:val="ka-GE"/>
        </w:rPr>
        <w:softHyphen/>
        <w:t>სიკონი. თბი</w:t>
      </w:r>
      <w:r w:rsidR="00AE09A6" w:rsidRPr="00DB51BA">
        <w:rPr>
          <w:rFonts w:ascii="Sylfaen" w:hAnsi="Sylfaen"/>
          <w:bCs/>
          <w:sz w:val="19"/>
          <w:szCs w:val="19"/>
          <w:lang w:val="ka-GE"/>
        </w:rPr>
        <w:softHyphen/>
      </w:r>
      <w:r w:rsidRPr="00DB51BA">
        <w:rPr>
          <w:rFonts w:ascii="Sylfaen" w:hAnsi="Sylfaen"/>
          <w:bCs/>
          <w:sz w:val="19"/>
          <w:szCs w:val="19"/>
          <w:lang w:val="ka-GE"/>
        </w:rPr>
        <w:t>ლისი, 1939.</w:t>
      </w:r>
    </w:p>
    <w:p w14:paraId="6DA6B037"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გამყრელიძე, მაჭავარიანი</w:t>
      </w:r>
      <w:r w:rsidRPr="00DB51BA">
        <w:rPr>
          <w:rFonts w:ascii="Sylfaen" w:hAnsi="Sylfaen"/>
          <w:bCs/>
          <w:sz w:val="19"/>
          <w:szCs w:val="19"/>
          <w:lang w:val="ka-GE"/>
        </w:rPr>
        <w:t xml:space="preserve"> - თ. გამყრელიძე, გ. მაჭავარიანი. სონან</w:t>
      </w:r>
      <w:r w:rsidRPr="00DB51BA">
        <w:rPr>
          <w:rFonts w:ascii="Sylfaen" w:hAnsi="Sylfaen"/>
          <w:bCs/>
          <w:sz w:val="19"/>
          <w:szCs w:val="19"/>
          <w:lang w:val="ka-GE"/>
        </w:rPr>
        <w:softHyphen/>
        <w:t>ტ</w:t>
      </w:r>
      <w:r w:rsidRPr="00DB51BA">
        <w:rPr>
          <w:rFonts w:ascii="Sylfaen" w:hAnsi="Sylfaen"/>
          <w:bCs/>
          <w:sz w:val="19"/>
          <w:szCs w:val="19"/>
          <w:lang w:val="ka-GE"/>
        </w:rPr>
        <w:softHyphen/>
        <w:t xml:space="preserve">თა სისტემა და </w:t>
      </w:r>
      <w:r w:rsidRPr="0036299D">
        <w:rPr>
          <w:rFonts w:ascii="Sylfaen" w:hAnsi="Sylfaen"/>
          <w:bCs/>
          <w:sz w:val="19"/>
          <w:szCs w:val="19"/>
          <w:lang w:val="ka-GE"/>
        </w:rPr>
        <w:t>აბლაუტი ქართველურ</w:t>
      </w:r>
      <w:r w:rsidRPr="00DB51BA">
        <w:rPr>
          <w:rFonts w:ascii="Sylfaen" w:hAnsi="Sylfaen"/>
          <w:bCs/>
          <w:sz w:val="19"/>
          <w:szCs w:val="19"/>
          <w:lang w:val="ka-GE"/>
        </w:rPr>
        <w:t xml:space="preserve"> ენებში. თბილისი, 1965</w:t>
      </w:r>
    </w:p>
    <w:p w14:paraId="2EC32591"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ჩიქობავა</w:t>
      </w:r>
      <w:r w:rsidRPr="00DB51BA">
        <w:rPr>
          <w:rFonts w:ascii="Sylfaen" w:hAnsi="Sylfaen"/>
          <w:bCs/>
          <w:sz w:val="19"/>
          <w:szCs w:val="19"/>
          <w:lang w:val="ka-GE"/>
        </w:rPr>
        <w:t xml:space="preserve"> - არნ. ჩიქობავა. შრომები, ტ. III. თბილისი, 2008</w:t>
      </w:r>
    </w:p>
    <w:p w14:paraId="0F85019F" w14:textId="5C913425"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მემიშიში</w:t>
      </w:r>
      <w:r w:rsidRPr="00DB51BA">
        <w:rPr>
          <w:rFonts w:ascii="Sylfaen" w:hAnsi="Sylfaen"/>
          <w:bCs/>
          <w:sz w:val="19"/>
          <w:szCs w:val="19"/>
          <w:lang w:val="ka-GE"/>
        </w:rPr>
        <w:t xml:space="preserve"> - ო. მემიშიში. სუპლეტური ზმნები ლაზურში, ინფორმა</w:t>
      </w:r>
      <w:r w:rsidRPr="00DB51BA">
        <w:rPr>
          <w:rFonts w:ascii="Sylfaen" w:hAnsi="Sylfaen"/>
          <w:bCs/>
          <w:sz w:val="19"/>
          <w:szCs w:val="19"/>
          <w:lang w:val="ka-GE"/>
        </w:rPr>
        <w:softHyphen/>
        <w:t>ცი</w:t>
      </w:r>
      <w:r w:rsidRPr="00DB51BA">
        <w:rPr>
          <w:rFonts w:ascii="Sylfaen" w:hAnsi="Sylfaen"/>
          <w:bCs/>
          <w:sz w:val="19"/>
          <w:szCs w:val="19"/>
          <w:lang w:val="ka-GE"/>
        </w:rPr>
        <w:softHyphen/>
      </w:r>
      <w:r w:rsidRPr="00DB51BA">
        <w:rPr>
          <w:rFonts w:ascii="Sylfaen" w:hAnsi="Sylfaen"/>
          <w:bCs/>
          <w:sz w:val="19"/>
          <w:szCs w:val="19"/>
          <w:lang w:val="ka-GE"/>
        </w:rPr>
        <w:softHyphen/>
        <w:t>ის სტრუქ</w:t>
      </w:r>
      <w:r w:rsidR="00AE09A6" w:rsidRPr="00DB51BA">
        <w:rPr>
          <w:rFonts w:ascii="Sylfaen" w:hAnsi="Sylfaen"/>
          <w:bCs/>
          <w:sz w:val="19"/>
          <w:szCs w:val="19"/>
          <w:lang w:val="ka-GE"/>
        </w:rPr>
        <w:softHyphen/>
      </w:r>
      <w:r w:rsidRPr="00DB51BA">
        <w:rPr>
          <w:rFonts w:ascii="Sylfaen" w:hAnsi="Sylfaen"/>
          <w:bCs/>
          <w:sz w:val="19"/>
          <w:szCs w:val="19"/>
          <w:lang w:val="ka-GE"/>
        </w:rPr>
        <w:t>ტუი</w:t>
      </w:r>
      <w:r w:rsidR="00AE09A6" w:rsidRPr="00DB51BA">
        <w:rPr>
          <w:rFonts w:ascii="Sylfaen" w:hAnsi="Sylfaen"/>
          <w:bCs/>
          <w:sz w:val="19"/>
          <w:szCs w:val="19"/>
          <w:lang w:val="ka-GE"/>
        </w:rPr>
        <w:softHyphen/>
      </w:r>
      <w:r w:rsidRPr="00DB51BA">
        <w:rPr>
          <w:rFonts w:ascii="Sylfaen" w:hAnsi="Sylfaen"/>
          <w:bCs/>
          <w:sz w:val="19"/>
          <w:szCs w:val="19"/>
          <w:lang w:val="ka-GE"/>
        </w:rPr>
        <w:t>რება ლაზურში. 2011.</w:t>
      </w:r>
    </w:p>
    <w:p w14:paraId="7C9BF159" w14:textId="40FA878F"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მემიშიში</w:t>
      </w:r>
      <w:r w:rsidRPr="00DB51BA">
        <w:rPr>
          <w:rFonts w:ascii="Sylfaen" w:hAnsi="Sylfaen"/>
          <w:bCs/>
          <w:sz w:val="19"/>
          <w:szCs w:val="19"/>
          <w:lang w:val="ka-GE"/>
        </w:rPr>
        <w:t xml:space="preserve"> - ო. მემიშიში. განსაზღვრება ლაზურში. იკე-ს წელიწ</w:t>
      </w:r>
      <w:r w:rsidRPr="00DB51BA">
        <w:rPr>
          <w:rFonts w:ascii="Sylfaen" w:hAnsi="Sylfaen"/>
          <w:bCs/>
          <w:sz w:val="19"/>
          <w:szCs w:val="19"/>
          <w:lang w:val="ka-GE"/>
        </w:rPr>
        <w:softHyphen/>
        <w:t>დეუ</w:t>
      </w:r>
      <w:r w:rsidRPr="00DB51BA">
        <w:rPr>
          <w:rFonts w:ascii="Sylfaen" w:hAnsi="Sylfaen"/>
          <w:bCs/>
          <w:sz w:val="19"/>
          <w:szCs w:val="19"/>
          <w:lang w:val="ka-GE"/>
        </w:rPr>
        <w:softHyphen/>
        <w:t>ლი. თბილ</w:t>
      </w:r>
      <w:r w:rsidR="00010AC0">
        <w:rPr>
          <w:rFonts w:ascii="Sylfaen" w:hAnsi="Sylfaen"/>
          <w:bCs/>
          <w:sz w:val="19"/>
          <w:szCs w:val="19"/>
          <w:lang w:val="ka-GE"/>
        </w:rPr>
        <w:t>ი</w:t>
      </w:r>
      <w:r w:rsidRPr="00DB51BA">
        <w:rPr>
          <w:rFonts w:ascii="Sylfaen" w:hAnsi="Sylfaen"/>
          <w:bCs/>
          <w:sz w:val="19"/>
          <w:szCs w:val="19"/>
          <w:lang w:val="ka-GE"/>
        </w:rPr>
        <w:t>სი, 1989</w:t>
      </w:r>
    </w:p>
    <w:p w14:paraId="0586D334" w14:textId="662F5FF9"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მემიშიში</w:t>
      </w:r>
      <w:r w:rsidRPr="00DB51BA">
        <w:rPr>
          <w:rFonts w:ascii="Sylfaen" w:hAnsi="Sylfaen"/>
          <w:bCs/>
          <w:sz w:val="19"/>
          <w:szCs w:val="19"/>
          <w:lang w:val="ka-GE"/>
        </w:rPr>
        <w:t xml:space="preserve"> - ო. მემიშიში.</w:t>
      </w:r>
      <w:r w:rsidR="000212A7" w:rsidRPr="00DB51BA">
        <w:rPr>
          <w:rFonts w:ascii="Sylfaen" w:hAnsi="Sylfaen"/>
          <w:bCs/>
          <w:sz w:val="19"/>
          <w:szCs w:val="19"/>
          <w:lang w:val="ka-GE"/>
        </w:rPr>
        <w:t xml:space="preserve"> </w:t>
      </w:r>
      <w:r w:rsidRPr="00DB51BA">
        <w:rPr>
          <w:rFonts w:ascii="Sylfaen" w:hAnsi="Sylfaen"/>
          <w:bCs/>
          <w:sz w:val="19"/>
          <w:szCs w:val="19"/>
          <w:lang w:val="ka-GE"/>
        </w:rPr>
        <w:t>წარმოქმნილი სახელები ლაზურში. ლა</w:t>
      </w:r>
      <w:r w:rsidRPr="00DB51BA">
        <w:rPr>
          <w:rFonts w:ascii="Sylfaen" w:hAnsi="Sylfaen"/>
          <w:bCs/>
          <w:sz w:val="19"/>
          <w:szCs w:val="19"/>
          <w:lang w:val="ka-GE"/>
        </w:rPr>
        <w:softHyphen/>
        <w:t>ზუ</w:t>
      </w:r>
      <w:r w:rsidRPr="00DB51BA">
        <w:rPr>
          <w:rFonts w:ascii="Sylfaen" w:hAnsi="Sylfaen"/>
          <w:bCs/>
          <w:sz w:val="19"/>
          <w:szCs w:val="19"/>
          <w:lang w:val="ka-GE"/>
        </w:rPr>
        <w:softHyphen/>
        <w:t>რი</w:t>
      </w:r>
      <w:r w:rsidRPr="00DB51BA">
        <w:rPr>
          <w:rFonts w:ascii="Sylfaen" w:hAnsi="Sylfaen"/>
          <w:bCs/>
          <w:sz w:val="19"/>
          <w:szCs w:val="19"/>
          <w:lang w:val="ka-GE"/>
        </w:rPr>
        <w:softHyphen/>
        <w:t>სა და მეგ</w:t>
      </w:r>
      <w:r w:rsidR="00AE09A6" w:rsidRPr="00DB51BA">
        <w:rPr>
          <w:rFonts w:ascii="Sylfaen" w:hAnsi="Sylfaen"/>
          <w:bCs/>
          <w:sz w:val="19"/>
          <w:szCs w:val="19"/>
          <w:lang w:val="ka-GE"/>
        </w:rPr>
        <w:softHyphen/>
      </w:r>
      <w:r w:rsidRPr="00DB51BA">
        <w:rPr>
          <w:rFonts w:ascii="Sylfaen" w:hAnsi="Sylfaen"/>
          <w:bCs/>
          <w:sz w:val="19"/>
          <w:szCs w:val="19"/>
          <w:lang w:val="ka-GE"/>
        </w:rPr>
        <w:t>რუ</w:t>
      </w:r>
      <w:r w:rsidR="00AE09A6" w:rsidRPr="00DB51BA">
        <w:rPr>
          <w:rFonts w:ascii="Sylfaen" w:hAnsi="Sylfaen"/>
          <w:bCs/>
          <w:sz w:val="19"/>
          <w:szCs w:val="19"/>
          <w:lang w:val="ka-GE"/>
        </w:rPr>
        <w:softHyphen/>
      </w:r>
      <w:r w:rsidRPr="00DB51BA">
        <w:rPr>
          <w:rFonts w:ascii="Sylfaen" w:hAnsi="Sylfaen"/>
          <w:bCs/>
          <w:sz w:val="19"/>
          <w:szCs w:val="19"/>
          <w:lang w:val="ka-GE"/>
        </w:rPr>
        <w:t>ლის გრამატიკის საკითხები, I. 2013.</w:t>
      </w:r>
    </w:p>
    <w:p w14:paraId="20612CB6" w14:textId="37C4E26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მ</w:t>
      </w:r>
      <w:r w:rsidRPr="00DB51BA">
        <w:rPr>
          <w:rFonts w:ascii="Sylfaen" w:hAnsi="Sylfaen"/>
          <w:b/>
          <w:bCs/>
          <w:sz w:val="19"/>
          <w:szCs w:val="19"/>
        </w:rPr>
        <w:t>ე</w:t>
      </w:r>
      <w:r w:rsidRPr="00DB51BA">
        <w:rPr>
          <w:rFonts w:ascii="Sylfaen" w:hAnsi="Sylfaen"/>
          <w:b/>
          <w:bCs/>
          <w:sz w:val="19"/>
          <w:szCs w:val="19"/>
          <w:lang w:val="ka-GE"/>
        </w:rPr>
        <w:t>მიშიში</w:t>
      </w:r>
      <w:r w:rsidRPr="00DB51BA">
        <w:rPr>
          <w:rFonts w:ascii="Sylfaen" w:hAnsi="Sylfaen"/>
          <w:bCs/>
          <w:sz w:val="19"/>
          <w:szCs w:val="19"/>
          <w:lang w:val="ka-GE"/>
        </w:rPr>
        <w:t xml:space="preserve"> - ო. მემიშიში. ზმნიზედა ლაზურსა და მეგრულში. ლაზურისა და მეგ</w:t>
      </w:r>
      <w:r w:rsidR="00AE09A6" w:rsidRPr="00DB51BA">
        <w:rPr>
          <w:rFonts w:ascii="Sylfaen" w:hAnsi="Sylfaen"/>
          <w:bCs/>
          <w:sz w:val="19"/>
          <w:szCs w:val="19"/>
          <w:lang w:val="ka-GE"/>
        </w:rPr>
        <w:softHyphen/>
      </w:r>
      <w:r w:rsidRPr="00DB51BA">
        <w:rPr>
          <w:rFonts w:ascii="Sylfaen" w:hAnsi="Sylfaen"/>
          <w:bCs/>
          <w:sz w:val="19"/>
          <w:szCs w:val="19"/>
          <w:lang w:val="ka-GE"/>
        </w:rPr>
        <w:t>რულის გრამატიკის საკითხები,</w:t>
      </w:r>
      <w:r w:rsidRPr="00DB51BA">
        <w:rPr>
          <w:rFonts w:ascii="Sylfaen" w:hAnsi="Sylfaen"/>
          <w:bCs/>
          <w:sz w:val="19"/>
          <w:szCs w:val="19"/>
        </w:rPr>
        <w:t xml:space="preserve"> </w:t>
      </w:r>
      <w:r w:rsidRPr="00DB51BA">
        <w:rPr>
          <w:rFonts w:ascii="Sylfaen" w:hAnsi="Sylfaen"/>
          <w:bCs/>
          <w:sz w:val="19"/>
          <w:szCs w:val="19"/>
          <w:lang w:val="ka-GE"/>
        </w:rPr>
        <w:t>II. 2014</w:t>
      </w:r>
    </w:p>
    <w:p w14:paraId="4AFD0C25" w14:textId="172E5912"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სარფი</w:t>
      </w:r>
      <w:r w:rsidRPr="00DB51BA">
        <w:rPr>
          <w:rFonts w:ascii="Sylfaen" w:hAnsi="Sylfaen"/>
          <w:bCs/>
          <w:sz w:val="19"/>
          <w:szCs w:val="19"/>
          <w:lang w:val="ka-GE"/>
        </w:rPr>
        <w:t xml:space="preserve"> - სარფი, ავტორები: მ.ჩოხარაძე, ლ. თანდილავა, მ. ფაღავა, ო. მემიშიში...</w:t>
      </w:r>
      <w:r w:rsidR="00AE09A6" w:rsidRPr="00DB51BA">
        <w:rPr>
          <w:rFonts w:ascii="Sylfaen" w:hAnsi="Sylfaen"/>
          <w:bCs/>
          <w:sz w:val="19"/>
          <w:szCs w:val="19"/>
          <w:lang w:val="ka-GE"/>
        </w:rPr>
        <w:t xml:space="preserve"> </w:t>
      </w:r>
      <w:r w:rsidRPr="00DB51BA">
        <w:rPr>
          <w:rFonts w:ascii="Sylfaen" w:hAnsi="Sylfaen"/>
          <w:bCs/>
          <w:sz w:val="19"/>
          <w:szCs w:val="19"/>
          <w:lang w:val="ka-GE"/>
        </w:rPr>
        <w:t>2015.</w:t>
      </w:r>
    </w:p>
    <w:p w14:paraId="68C7D2F6"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ქირია, ეზუგბაია, მემიშიში, ჩუხუა</w:t>
      </w:r>
      <w:r w:rsidRPr="00DB51BA">
        <w:rPr>
          <w:rFonts w:ascii="Sylfaen" w:hAnsi="Sylfaen"/>
          <w:b/>
          <w:bCs/>
          <w:sz w:val="19"/>
          <w:szCs w:val="19"/>
        </w:rPr>
        <w:t xml:space="preserve"> </w:t>
      </w:r>
      <w:r w:rsidRPr="00DB51BA">
        <w:rPr>
          <w:rFonts w:ascii="Sylfaen" w:hAnsi="Sylfaen"/>
          <w:b/>
          <w:bCs/>
          <w:sz w:val="19"/>
          <w:szCs w:val="19"/>
          <w:lang w:val="ka-GE"/>
        </w:rPr>
        <w:t>-</w:t>
      </w:r>
      <w:r w:rsidRPr="00DB51BA">
        <w:rPr>
          <w:rFonts w:ascii="Sylfaen" w:hAnsi="Sylfaen"/>
          <w:bCs/>
          <w:sz w:val="19"/>
          <w:szCs w:val="19"/>
          <w:lang w:val="ka-GE"/>
        </w:rPr>
        <w:t xml:space="preserve"> ჭ. ქირია, დ.ეზუგბაია, ო. მემიშიში, მ. ჩუხუა. ლაზურ-მეგრული გრამატიკა,I, მორფოლოგია. თბილისი, 2015</w:t>
      </w:r>
    </w:p>
    <w:p w14:paraId="54F51A4E"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19"/>
          <w:szCs w:val="19"/>
          <w:lang w:val="ka-GE"/>
        </w:rPr>
      </w:pPr>
      <w:r w:rsidRPr="00DB51BA">
        <w:rPr>
          <w:rFonts w:ascii="Sylfaen" w:hAnsi="Sylfaen"/>
          <w:b/>
          <w:bCs/>
          <w:sz w:val="19"/>
          <w:szCs w:val="19"/>
          <w:lang w:val="ka-GE"/>
        </w:rPr>
        <w:t>ქირია</w:t>
      </w:r>
      <w:r w:rsidRPr="00DB51BA">
        <w:rPr>
          <w:rFonts w:ascii="Sylfaen" w:hAnsi="Sylfaen"/>
          <w:bCs/>
          <w:sz w:val="19"/>
          <w:szCs w:val="19"/>
          <w:lang w:val="ka-GE"/>
        </w:rPr>
        <w:t xml:space="preserve"> - ჭ. ქირია. მეგრულ-ლაზურის გრამატიკის საკითხები. თბილისი, 2014.</w:t>
      </w:r>
    </w:p>
    <w:p w14:paraId="59FF149A" w14:textId="77777777" w:rsidR="00E871B1" w:rsidRPr="00DB51BA" w:rsidRDefault="00E871B1" w:rsidP="000212A7">
      <w:pPr>
        <w:pStyle w:val="ListParagraph"/>
        <w:numPr>
          <w:ilvl w:val="0"/>
          <w:numId w:val="10"/>
        </w:numPr>
        <w:spacing w:line="276" w:lineRule="auto"/>
        <w:ind w:left="0" w:firstLine="426"/>
        <w:jc w:val="both"/>
        <w:rPr>
          <w:rFonts w:ascii="Sylfaen" w:hAnsi="Sylfaen"/>
          <w:bCs/>
          <w:sz w:val="21"/>
          <w:szCs w:val="21"/>
          <w:lang w:val="ka-GE"/>
        </w:rPr>
      </w:pPr>
      <w:r w:rsidRPr="00DB51BA">
        <w:rPr>
          <w:rFonts w:ascii="Sylfaen" w:hAnsi="Sylfaen"/>
          <w:b/>
          <w:bCs/>
          <w:sz w:val="19"/>
          <w:szCs w:val="19"/>
          <w:lang w:val="ka-GE"/>
        </w:rPr>
        <w:t xml:space="preserve">ასათიანი </w:t>
      </w:r>
      <w:r w:rsidRPr="00DB51BA">
        <w:rPr>
          <w:rFonts w:ascii="Sylfaen" w:hAnsi="Sylfaen"/>
          <w:bCs/>
          <w:sz w:val="19"/>
          <w:szCs w:val="19"/>
          <w:lang w:val="ka-GE"/>
        </w:rPr>
        <w:t>-</w:t>
      </w:r>
      <w:r w:rsidRPr="00DB51BA">
        <w:rPr>
          <w:rFonts w:ascii="Sylfaen" w:hAnsi="Sylfaen"/>
          <w:bCs/>
          <w:sz w:val="19"/>
          <w:szCs w:val="19"/>
        </w:rPr>
        <w:t xml:space="preserve"> </w:t>
      </w:r>
      <w:r w:rsidRPr="00DB51BA">
        <w:rPr>
          <w:rFonts w:ascii="Sylfaen" w:hAnsi="Sylfaen"/>
          <w:bCs/>
          <w:sz w:val="19"/>
          <w:szCs w:val="19"/>
          <w:lang w:val="ka-GE"/>
        </w:rPr>
        <w:t>ი. ასათიანი, წინდებული ზანურში. თბილისი, 2017.</w:t>
      </w:r>
    </w:p>
    <w:p w14:paraId="29C631DC" w14:textId="77777777" w:rsidR="00E871B1" w:rsidRPr="00DB51BA" w:rsidRDefault="00E871B1" w:rsidP="000212A7">
      <w:pPr>
        <w:spacing w:line="276" w:lineRule="auto"/>
        <w:ind w:firstLine="426"/>
        <w:contextualSpacing/>
        <w:jc w:val="center"/>
        <w:rPr>
          <w:rFonts w:ascii="Sylfaen" w:hAnsi="Sylfaen"/>
          <w:b/>
          <w:sz w:val="21"/>
          <w:szCs w:val="21"/>
          <w:lang w:val="ka-GE"/>
        </w:rPr>
      </w:pPr>
    </w:p>
    <w:p w14:paraId="33739D90" w14:textId="77777777" w:rsidR="00E871B1" w:rsidRPr="00DB51BA" w:rsidRDefault="00E871B1" w:rsidP="000212A7">
      <w:pPr>
        <w:spacing w:line="276" w:lineRule="auto"/>
        <w:ind w:firstLine="426"/>
        <w:jc w:val="right"/>
        <w:rPr>
          <w:rFonts w:ascii="Sylfaen" w:hAnsi="Sylfaen"/>
          <w:b/>
          <w:sz w:val="21"/>
          <w:szCs w:val="21"/>
          <w:lang w:val="ka-GE"/>
        </w:rPr>
      </w:pPr>
    </w:p>
    <w:p w14:paraId="6DACA139" w14:textId="704E2C34" w:rsidR="00E871B1" w:rsidRPr="00DB51BA" w:rsidRDefault="00E871B1" w:rsidP="000212A7">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046DA495" w14:textId="77777777" w:rsidR="00E871B1" w:rsidRPr="00DB51BA" w:rsidRDefault="00E871B1" w:rsidP="000212A7">
      <w:pPr>
        <w:spacing w:line="276"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ნანული ნოღაიდელი</w:t>
      </w:r>
    </w:p>
    <w:p w14:paraId="7D4F8B60"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 ბათუმის შოთა რუსთაველის სახელმწიფო უნივერსიტეტის </w:t>
      </w:r>
    </w:p>
    <w:p w14:paraId="6FA2D8FC"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ნიკო</w:t>
      </w:r>
      <w:r w:rsidRPr="00DB51BA">
        <w:rPr>
          <w:rFonts w:ascii="Sylfaen" w:hAnsi="Sylfaen"/>
          <w:i/>
          <w:iCs/>
          <w:sz w:val="18"/>
          <w:szCs w:val="18"/>
        </w:rPr>
        <w:t xml:space="preserve"> </w:t>
      </w:r>
      <w:r w:rsidRPr="00DB51BA">
        <w:rPr>
          <w:rFonts w:ascii="Sylfaen" w:hAnsi="Sylfaen"/>
          <w:i/>
          <w:iCs/>
          <w:sz w:val="18"/>
          <w:szCs w:val="18"/>
          <w:lang w:val="ka-GE"/>
        </w:rPr>
        <w:t>ბერძენიშვილის ინსტიტუტის</w:t>
      </w:r>
      <w:r w:rsidRPr="00DB51BA">
        <w:rPr>
          <w:rFonts w:ascii="Sylfaen" w:hAnsi="Sylfaen"/>
          <w:i/>
          <w:iCs/>
          <w:sz w:val="18"/>
          <w:szCs w:val="18"/>
        </w:rPr>
        <w:t xml:space="preserve"> </w:t>
      </w:r>
      <w:r w:rsidRPr="00DB51BA">
        <w:rPr>
          <w:rFonts w:ascii="Sylfaen" w:hAnsi="Sylfaen"/>
          <w:i/>
          <w:iCs/>
          <w:sz w:val="18"/>
          <w:szCs w:val="18"/>
          <w:lang w:val="ka-GE"/>
        </w:rPr>
        <w:t xml:space="preserve">ფოლკლორის, </w:t>
      </w:r>
    </w:p>
    <w:p w14:paraId="556B34B4"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დიალექტოლოგიისა და</w:t>
      </w:r>
      <w:r w:rsidRPr="00DB51BA">
        <w:rPr>
          <w:rFonts w:ascii="Sylfaen" w:hAnsi="Sylfaen"/>
          <w:i/>
          <w:iCs/>
          <w:sz w:val="18"/>
          <w:szCs w:val="18"/>
        </w:rPr>
        <w:t xml:space="preserve"> </w:t>
      </w:r>
      <w:r w:rsidRPr="00DB51BA">
        <w:rPr>
          <w:rFonts w:ascii="Sylfaen" w:hAnsi="Sylfaen"/>
          <w:i/>
          <w:iCs/>
          <w:sz w:val="18"/>
          <w:szCs w:val="18"/>
          <w:lang w:val="ka-GE"/>
        </w:rPr>
        <w:t xml:space="preserve">ემიგრანტული ლიტერატურის </w:t>
      </w:r>
    </w:p>
    <w:p w14:paraId="0CD1D2A8"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კვლევის განყოფილების მეცნიერი</w:t>
      </w:r>
      <w:r w:rsidRPr="00DB51BA">
        <w:rPr>
          <w:rFonts w:ascii="Sylfaen" w:hAnsi="Sylfaen"/>
          <w:i/>
          <w:iCs/>
          <w:sz w:val="18"/>
          <w:szCs w:val="18"/>
        </w:rPr>
        <w:t xml:space="preserve"> </w:t>
      </w:r>
      <w:r w:rsidRPr="00DB51BA">
        <w:rPr>
          <w:rFonts w:ascii="Sylfaen" w:hAnsi="Sylfaen"/>
          <w:i/>
          <w:iCs/>
          <w:sz w:val="18"/>
          <w:szCs w:val="18"/>
          <w:lang w:val="ka-GE"/>
        </w:rPr>
        <w:t>თანამშრომელი</w:t>
      </w:r>
    </w:p>
    <w:p w14:paraId="076FDC6D" w14:textId="77777777" w:rsidR="008D2157" w:rsidRPr="00DB51BA" w:rsidRDefault="008D2157" w:rsidP="008D2157">
      <w:pPr>
        <w:spacing w:line="276" w:lineRule="auto"/>
        <w:ind w:firstLine="426"/>
        <w:jc w:val="right"/>
        <w:rPr>
          <w:rFonts w:ascii="Sylfaen" w:hAnsi="Sylfaen"/>
          <w:b/>
          <w:sz w:val="22"/>
          <w:szCs w:val="22"/>
          <w:lang w:val="ka-GE"/>
        </w:rPr>
      </w:pPr>
      <w:r w:rsidRPr="00DB51BA">
        <w:rPr>
          <w:rFonts w:ascii="Sylfaen" w:hAnsi="Sylfaen"/>
          <w:b/>
          <w:sz w:val="22"/>
          <w:szCs w:val="22"/>
          <w:lang w:val="ka-GE"/>
        </w:rPr>
        <w:t>Nanuli Noghaideli</w:t>
      </w:r>
    </w:p>
    <w:p w14:paraId="6967FB11" w14:textId="77777777" w:rsidR="008D2157" w:rsidRPr="00DB51BA" w:rsidRDefault="008D2157" w:rsidP="008D215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Researcher, Departament of Folklore, </w:t>
      </w:r>
    </w:p>
    <w:p w14:paraId="5517A13A" w14:textId="77777777" w:rsidR="008D2157" w:rsidRPr="00DB51BA" w:rsidRDefault="008D2157" w:rsidP="008D215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Dialektoligy and emigrant Literature</w:t>
      </w:r>
      <w:r w:rsidRPr="00DB51BA">
        <w:rPr>
          <w:rFonts w:ascii="Sylfaen" w:hAnsi="Sylfaen"/>
          <w:i/>
          <w:iCs/>
          <w:sz w:val="18"/>
          <w:szCs w:val="18"/>
        </w:rPr>
        <w:t xml:space="preserve"> </w:t>
      </w:r>
      <w:r w:rsidRPr="00DB51BA">
        <w:rPr>
          <w:rFonts w:ascii="Sylfaen" w:hAnsi="Sylfaen"/>
          <w:i/>
          <w:iCs/>
          <w:sz w:val="18"/>
          <w:szCs w:val="18"/>
          <w:lang w:val="ka-GE"/>
        </w:rPr>
        <w:t xml:space="preserve">Research, </w:t>
      </w:r>
    </w:p>
    <w:p w14:paraId="0691170C" w14:textId="77777777" w:rsidR="008D2157" w:rsidRPr="00DB51BA" w:rsidRDefault="008D2157" w:rsidP="008D215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Niko Berdsenischnili Yniversitete, </w:t>
      </w:r>
    </w:p>
    <w:p w14:paraId="072DED32" w14:textId="77777777" w:rsidR="008D2157" w:rsidRPr="00DB51BA" w:rsidRDefault="008D2157" w:rsidP="008D215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Batumi Shota Rustaveli State</w:t>
      </w:r>
      <w:r w:rsidRPr="007D02CA">
        <w:rPr>
          <w:rFonts w:ascii="Sylfaen" w:hAnsi="Sylfaen"/>
          <w:i/>
          <w:iCs/>
          <w:sz w:val="18"/>
          <w:szCs w:val="18"/>
          <w:lang w:val="ka-GE"/>
        </w:rPr>
        <w:t xml:space="preserve"> </w:t>
      </w:r>
      <w:r w:rsidRPr="00DB51BA">
        <w:rPr>
          <w:rFonts w:ascii="Sylfaen" w:hAnsi="Sylfaen"/>
          <w:i/>
          <w:iCs/>
          <w:sz w:val="18"/>
          <w:szCs w:val="18"/>
          <w:lang w:val="ka-GE"/>
        </w:rPr>
        <w:t>University</w:t>
      </w:r>
    </w:p>
    <w:p w14:paraId="07F155BC" w14:textId="77777777" w:rsidR="008D2157" w:rsidRPr="00DB51BA" w:rsidRDefault="008D2157" w:rsidP="008D2157">
      <w:pPr>
        <w:spacing w:line="276" w:lineRule="auto"/>
        <w:ind w:firstLine="426"/>
        <w:jc w:val="both"/>
        <w:rPr>
          <w:rFonts w:ascii="Sylfaen" w:hAnsi="Sylfaen"/>
          <w:sz w:val="21"/>
          <w:szCs w:val="21"/>
          <w:lang w:val="ka-GE"/>
        </w:rPr>
      </w:pPr>
    </w:p>
    <w:p w14:paraId="3F745D2E" w14:textId="77777777" w:rsidR="00E871B1" w:rsidRPr="00DB51BA" w:rsidRDefault="00E871B1" w:rsidP="00D275D3">
      <w:pPr>
        <w:spacing w:line="276" w:lineRule="auto"/>
        <w:jc w:val="center"/>
        <w:rPr>
          <w:rFonts w:ascii="BPG DejaVu Sans Caps" w:hAnsi="BPG DejaVu Sans Caps"/>
          <w:b/>
          <w:lang w:val="ka-GE"/>
        </w:rPr>
      </w:pPr>
      <w:r w:rsidRPr="00DB51BA">
        <w:rPr>
          <w:rFonts w:ascii="BPG DejaVu Sans Caps" w:hAnsi="BPG DejaVu Sans Caps"/>
          <w:b/>
          <w:lang w:val="ka-GE"/>
        </w:rPr>
        <w:t>ხელვაჩაურის მუნიციპალიტეტის მკვიდრთა</w:t>
      </w:r>
    </w:p>
    <w:p w14:paraId="6E2791F6" w14:textId="77777777" w:rsidR="00E871B1" w:rsidRPr="00DB51BA" w:rsidRDefault="00E871B1" w:rsidP="00D275D3">
      <w:pPr>
        <w:spacing w:line="276" w:lineRule="auto"/>
        <w:jc w:val="center"/>
        <w:rPr>
          <w:rFonts w:ascii="BPG DejaVu Sans Caps" w:hAnsi="BPG DejaVu Sans Caps"/>
          <w:b/>
          <w:lang w:val="ka-GE"/>
        </w:rPr>
      </w:pPr>
      <w:r w:rsidRPr="00DB51BA">
        <w:rPr>
          <w:rFonts w:ascii="BPG DejaVu Sans Caps" w:hAnsi="BPG DejaVu Sans Caps"/>
          <w:b/>
          <w:lang w:val="ka-GE"/>
        </w:rPr>
        <w:t>ლექსიკის დახასიათებისათვის</w:t>
      </w:r>
    </w:p>
    <w:p w14:paraId="103CA30A" w14:textId="77777777" w:rsidR="00D275D3" w:rsidRPr="00DB51BA" w:rsidRDefault="00D275D3" w:rsidP="00D275D3">
      <w:pPr>
        <w:spacing w:line="276" w:lineRule="auto"/>
        <w:jc w:val="center"/>
        <w:rPr>
          <w:rFonts w:ascii="Sylfaen" w:hAnsi="Sylfaen"/>
          <w:b/>
          <w:sz w:val="21"/>
          <w:szCs w:val="21"/>
          <w:lang w:val="ka-GE"/>
        </w:rPr>
      </w:pPr>
    </w:p>
    <w:p w14:paraId="31F59815" w14:textId="08A5F1CA" w:rsidR="00D275D3" w:rsidRPr="00DB51BA" w:rsidRDefault="00D275D3" w:rsidP="00D275D3">
      <w:pPr>
        <w:spacing w:line="276" w:lineRule="auto"/>
        <w:jc w:val="center"/>
        <w:rPr>
          <w:rFonts w:ascii="Sylfaen" w:hAnsi="Sylfaen"/>
          <w:b/>
          <w:sz w:val="22"/>
          <w:szCs w:val="22"/>
          <w:lang w:val="ka-GE"/>
        </w:rPr>
      </w:pPr>
      <w:r w:rsidRPr="00DB51BA">
        <w:rPr>
          <w:rFonts w:ascii="Sylfaen" w:hAnsi="Sylfaen"/>
          <w:b/>
          <w:sz w:val="22"/>
          <w:szCs w:val="22"/>
          <w:lang w:val="ka-GE"/>
        </w:rPr>
        <w:t>ANALYZING THE VOCABULARY OF THE INHABITANTS</w:t>
      </w:r>
    </w:p>
    <w:p w14:paraId="35D82244" w14:textId="612C77EE" w:rsidR="00D275D3" w:rsidRPr="00DB51BA" w:rsidRDefault="00D275D3" w:rsidP="00D275D3">
      <w:pPr>
        <w:spacing w:line="276" w:lineRule="auto"/>
        <w:jc w:val="center"/>
        <w:rPr>
          <w:rFonts w:ascii="Sylfaen" w:hAnsi="Sylfaen"/>
          <w:b/>
          <w:sz w:val="22"/>
          <w:szCs w:val="22"/>
          <w:lang w:val="ka-GE"/>
        </w:rPr>
      </w:pPr>
      <w:r w:rsidRPr="00DB51BA">
        <w:rPr>
          <w:rFonts w:ascii="Sylfaen" w:hAnsi="Sylfaen"/>
          <w:b/>
          <w:sz w:val="22"/>
          <w:szCs w:val="22"/>
          <w:lang w:val="ka-GE"/>
        </w:rPr>
        <w:t>OF KHELVACHAURI MUNICIPALITY</w:t>
      </w:r>
    </w:p>
    <w:p w14:paraId="7F178BEA" w14:textId="77777777" w:rsidR="00E871B1" w:rsidRPr="00DB51BA" w:rsidRDefault="00E871B1" w:rsidP="000212A7">
      <w:pPr>
        <w:spacing w:line="276" w:lineRule="auto"/>
        <w:ind w:firstLine="426"/>
        <w:jc w:val="center"/>
        <w:rPr>
          <w:rFonts w:ascii="Sylfaen" w:hAnsi="Sylfaen"/>
          <w:b/>
          <w:sz w:val="21"/>
          <w:szCs w:val="21"/>
          <w:lang w:val="ka-GE"/>
        </w:rPr>
      </w:pPr>
    </w:p>
    <w:p w14:paraId="7E82757B" w14:textId="7B95127D"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 </w:t>
      </w:r>
      <w:r w:rsidR="00E871B1" w:rsidRPr="00DB51BA">
        <w:rPr>
          <w:rFonts w:ascii="Sylfaen" w:hAnsi="Sylfaen"/>
          <w:b/>
          <w:sz w:val="21"/>
          <w:szCs w:val="21"/>
          <w:lang w:val="ka-GE"/>
        </w:rPr>
        <w:t>აბსტრაქტი</w:t>
      </w:r>
      <w:r w:rsidR="00D275D3" w:rsidRPr="00DB51BA">
        <w:rPr>
          <w:rFonts w:ascii="Sylfaen" w:hAnsi="Sylfaen"/>
          <w:b/>
          <w:sz w:val="21"/>
          <w:szCs w:val="21"/>
          <w:lang w:val="ka-GE"/>
        </w:rPr>
        <w:t xml:space="preserve">. </w:t>
      </w:r>
      <w:r w:rsidR="00E871B1" w:rsidRPr="00DB51BA">
        <w:rPr>
          <w:rFonts w:ascii="Sylfaen" w:hAnsi="Sylfaen"/>
          <w:sz w:val="21"/>
          <w:szCs w:val="21"/>
          <w:lang w:val="ka-GE"/>
        </w:rPr>
        <w:t>ნაშრომი დაწერილია ხელვაჩაურის მუნიციპალიტეტში დია</w:t>
      </w:r>
      <w:r w:rsidR="00D275D3" w:rsidRPr="00DB51BA">
        <w:rPr>
          <w:rFonts w:ascii="Sylfaen" w:hAnsi="Sylfaen"/>
          <w:sz w:val="21"/>
          <w:szCs w:val="21"/>
          <w:lang w:val="ka-GE"/>
        </w:rPr>
        <w:softHyphen/>
      </w:r>
      <w:r w:rsidR="00E871B1" w:rsidRPr="00DB51BA">
        <w:rPr>
          <w:rFonts w:ascii="Sylfaen" w:hAnsi="Sylfaen"/>
          <w:sz w:val="21"/>
          <w:szCs w:val="21"/>
          <w:lang w:val="ka-GE"/>
        </w:rPr>
        <w:t>ლექტოლოგიურ ექსპედიციებში მოპოვებულ ლექსიკურ მასალებზე დაყრდნო</w:t>
      </w:r>
      <w:r w:rsidR="00D275D3" w:rsidRPr="00DB51BA">
        <w:rPr>
          <w:rFonts w:ascii="Sylfaen" w:hAnsi="Sylfaen"/>
          <w:sz w:val="21"/>
          <w:szCs w:val="21"/>
          <w:lang w:val="ka-GE"/>
        </w:rPr>
        <w:softHyphen/>
      </w:r>
      <w:r w:rsidR="00E871B1" w:rsidRPr="00DB51BA">
        <w:rPr>
          <w:rFonts w:ascii="Sylfaen" w:hAnsi="Sylfaen"/>
          <w:sz w:val="21"/>
          <w:szCs w:val="21"/>
          <w:lang w:val="ka-GE"/>
        </w:rPr>
        <w:t>ბით</w:t>
      </w:r>
      <w:r w:rsidRPr="00DB51BA">
        <w:rPr>
          <w:rFonts w:ascii="Sylfaen" w:hAnsi="Sylfaen"/>
          <w:sz w:val="21"/>
          <w:szCs w:val="21"/>
          <w:lang w:val="ka-GE"/>
        </w:rPr>
        <w:t xml:space="preserve"> </w:t>
      </w:r>
      <w:r w:rsidR="00E871B1" w:rsidRPr="00DB51BA">
        <w:rPr>
          <w:rFonts w:ascii="Sylfaen" w:hAnsi="Sylfaen"/>
          <w:sz w:val="21"/>
          <w:szCs w:val="21"/>
          <w:lang w:val="ka-GE"/>
        </w:rPr>
        <w:t>და მოიცავს სამეურნეო თუ სოციალური დარგების ლექსიკას. განხილულია ამ რეგიონისთვის დამახასიათებელი</w:t>
      </w:r>
      <w:r w:rsidRPr="00DB51BA">
        <w:rPr>
          <w:rFonts w:ascii="Sylfaen" w:hAnsi="Sylfaen"/>
          <w:sz w:val="21"/>
          <w:szCs w:val="21"/>
          <w:lang w:val="ka-GE"/>
        </w:rPr>
        <w:t xml:space="preserve"> </w:t>
      </w:r>
      <w:r w:rsidR="00E871B1" w:rsidRPr="00DB51BA">
        <w:rPr>
          <w:rFonts w:ascii="Sylfaen" w:hAnsi="Sylfaen"/>
          <w:sz w:val="21"/>
          <w:szCs w:val="21"/>
          <w:lang w:val="ka-GE"/>
        </w:rPr>
        <w:t>ზოგიერთი საერთოქართველური, ზანური და</w:t>
      </w:r>
      <w:r w:rsidRPr="00DB51BA">
        <w:rPr>
          <w:rFonts w:ascii="Sylfaen" w:hAnsi="Sylfaen"/>
          <w:sz w:val="21"/>
          <w:szCs w:val="21"/>
          <w:lang w:val="ka-GE"/>
        </w:rPr>
        <w:t xml:space="preserve"> </w:t>
      </w:r>
      <w:r w:rsidR="00E871B1" w:rsidRPr="00DB51BA">
        <w:rPr>
          <w:rFonts w:ascii="Sylfaen" w:hAnsi="Sylfaen"/>
          <w:sz w:val="21"/>
          <w:szCs w:val="21"/>
          <w:lang w:val="ka-GE"/>
        </w:rPr>
        <w:t>ძველქართული</w:t>
      </w:r>
      <w:r w:rsidRPr="00DB51BA">
        <w:rPr>
          <w:rFonts w:ascii="Sylfaen" w:hAnsi="Sylfaen"/>
          <w:sz w:val="21"/>
          <w:szCs w:val="21"/>
          <w:lang w:val="ka-GE"/>
        </w:rPr>
        <w:t xml:space="preserve"> </w:t>
      </w:r>
      <w:r w:rsidR="00E871B1" w:rsidRPr="00DB51BA">
        <w:rPr>
          <w:rFonts w:ascii="Sylfaen" w:hAnsi="Sylfaen"/>
          <w:sz w:val="21"/>
          <w:szCs w:val="21"/>
          <w:lang w:val="ka-GE"/>
        </w:rPr>
        <w:t>ლექსიკური ერთეულები, კუთხისთვის დამახასიათებელი სიტყვები და ხატოვანი გამოთქმები.მაგ.: ანაშხალი, ერინჯი, კობერი, ლორდი, კენ</w:t>
      </w:r>
      <w:r w:rsidR="00D275D3" w:rsidRPr="00DB51BA">
        <w:rPr>
          <w:rFonts w:ascii="Sylfaen" w:hAnsi="Sylfaen"/>
          <w:sz w:val="21"/>
          <w:szCs w:val="21"/>
          <w:lang w:val="ka-GE"/>
        </w:rPr>
        <w:softHyphen/>
      </w:r>
      <w:r w:rsidR="00E871B1" w:rsidRPr="00DB51BA">
        <w:rPr>
          <w:rFonts w:ascii="Sylfaen" w:hAnsi="Sylfaen"/>
          <w:sz w:val="21"/>
          <w:szCs w:val="21"/>
          <w:lang w:val="ka-GE"/>
        </w:rPr>
        <w:t>ჩო, წვერის ამოკიდება...</w:t>
      </w:r>
    </w:p>
    <w:p w14:paraId="6DE1EDDC" w14:textId="20F34AC9"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ნაშრომში განხილული ლექსიკური მასალა მცირე ნაწილია იმ მდიდარი ლექსიკისა, რაც ამ რეგიონში ფიქსირდება.</w:t>
      </w:r>
    </w:p>
    <w:p w14:paraId="0F6F0CA2" w14:textId="34474AE4"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 საკვანძო სიტყვა: ლექსიკა, დიალექტ</w:t>
      </w:r>
      <w:r w:rsidR="00D275D3" w:rsidRPr="00DB51BA">
        <w:rPr>
          <w:rFonts w:ascii="Sylfaen" w:hAnsi="Sylfaen"/>
          <w:b/>
          <w:sz w:val="21"/>
          <w:szCs w:val="21"/>
          <w:lang w:val="ka-GE"/>
        </w:rPr>
        <w:t>ი</w:t>
      </w:r>
      <w:r w:rsidRPr="00DB51BA">
        <w:rPr>
          <w:rFonts w:ascii="Sylfaen" w:hAnsi="Sylfaen"/>
          <w:b/>
          <w:sz w:val="21"/>
          <w:szCs w:val="21"/>
          <w:lang w:val="ka-GE"/>
        </w:rPr>
        <w:t>, ხელვაჩაური, ხატოვანი გამოთქმები.</w:t>
      </w:r>
    </w:p>
    <w:p w14:paraId="019FF0DC" w14:textId="77777777" w:rsidR="00E871B1" w:rsidRPr="00DB51BA" w:rsidRDefault="00E871B1" w:rsidP="000212A7">
      <w:pPr>
        <w:spacing w:line="276" w:lineRule="auto"/>
        <w:ind w:firstLine="426"/>
        <w:jc w:val="both"/>
        <w:rPr>
          <w:rFonts w:ascii="Sylfaen" w:hAnsi="Sylfaen"/>
          <w:sz w:val="21"/>
          <w:szCs w:val="21"/>
          <w:lang w:val="ka-GE"/>
        </w:rPr>
      </w:pPr>
    </w:p>
    <w:p w14:paraId="2D23665E" w14:textId="2191A8B4"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lang w:val="ka-GE"/>
        </w:rPr>
        <w:t>Abstract</w:t>
      </w:r>
      <w:r w:rsidR="00D275D3" w:rsidRPr="00DB51BA">
        <w:rPr>
          <w:rFonts w:ascii="Sylfaen" w:hAnsi="Sylfaen"/>
          <w:b/>
          <w:sz w:val="21"/>
          <w:szCs w:val="21"/>
          <w:lang w:val="ka-GE"/>
        </w:rPr>
        <w:t xml:space="preserve">. </w:t>
      </w:r>
      <w:r w:rsidRPr="00DB51BA">
        <w:rPr>
          <w:rFonts w:ascii="Sylfaen" w:hAnsi="Sylfaen"/>
          <w:sz w:val="21"/>
          <w:szCs w:val="21"/>
          <w:lang w:val="ka-GE"/>
        </w:rPr>
        <w:t>The work is based on lexical materials obtained from dialectical expeditions in Khelvachauri municipality and includes vocabulary of economic and social fields.</w:t>
      </w:r>
      <w:r w:rsidR="007D02CA">
        <w:rPr>
          <w:rFonts w:ascii="Sylfaen" w:hAnsi="Sylfaen"/>
          <w:sz w:val="21"/>
          <w:szCs w:val="21"/>
        </w:rPr>
        <w:t xml:space="preserve"> </w:t>
      </w:r>
      <w:r w:rsidRPr="00DB51BA">
        <w:rPr>
          <w:rFonts w:ascii="Sylfaen" w:hAnsi="Sylfaen"/>
          <w:sz w:val="21"/>
          <w:szCs w:val="21"/>
          <w:lang w:val="ka-GE"/>
        </w:rPr>
        <w:t>Some common Georgian, Zan, and ancient Georgian lexical units, the words and figurative expressions, which are typical for this region, are thoroughly considered. For Examp</w:t>
      </w:r>
      <w:r w:rsidRPr="00DB51BA">
        <w:rPr>
          <w:rFonts w:ascii="Sylfaen" w:hAnsi="Sylfaen"/>
          <w:sz w:val="21"/>
          <w:szCs w:val="21"/>
        </w:rPr>
        <w:t xml:space="preserve">le: </w:t>
      </w:r>
      <w:proofErr w:type="spellStart"/>
      <w:r w:rsidRPr="00DB51BA">
        <w:rPr>
          <w:rFonts w:ascii="Sylfaen" w:hAnsi="Sylfaen"/>
          <w:sz w:val="21"/>
          <w:szCs w:val="21"/>
        </w:rPr>
        <w:t>Anashkhali</w:t>
      </w:r>
      <w:proofErr w:type="spellEnd"/>
      <w:r w:rsidRPr="00DB51BA">
        <w:rPr>
          <w:rFonts w:ascii="Sylfaen" w:hAnsi="Sylfaen"/>
          <w:sz w:val="21"/>
          <w:szCs w:val="21"/>
        </w:rPr>
        <w:t xml:space="preserve">, </w:t>
      </w:r>
      <w:proofErr w:type="spellStart"/>
      <w:r w:rsidRPr="00DB51BA">
        <w:rPr>
          <w:rFonts w:ascii="Sylfaen" w:hAnsi="Sylfaen"/>
          <w:sz w:val="21"/>
          <w:szCs w:val="21"/>
        </w:rPr>
        <w:t>erinji</w:t>
      </w:r>
      <w:proofErr w:type="spellEnd"/>
      <w:r w:rsidRPr="00DB51BA">
        <w:rPr>
          <w:rFonts w:ascii="Sylfaen" w:hAnsi="Sylfaen"/>
          <w:sz w:val="21"/>
          <w:szCs w:val="21"/>
        </w:rPr>
        <w:t xml:space="preserve">, </w:t>
      </w:r>
      <w:proofErr w:type="spellStart"/>
      <w:r w:rsidRPr="00DB51BA">
        <w:rPr>
          <w:rFonts w:ascii="Sylfaen" w:hAnsi="Sylfaen"/>
          <w:sz w:val="21"/>
          <w:szCs w:val="21"/>
        </w:rPr>
        <w:t>koberi</w:t>
      </w:r>
      <w:proofErr w:type="spellEnd"/>
      <w:r w:rsidRPr="00DB51BA">
        <w:rPr>
          <w:rFonts w:ascii="Sylfaen" w:hAnsi="Sylfaen"/>
          <w:sz w:val="21"/>
          <w:szCs w:val="21"/>
        </w:rPr>
        <w:t xml:space="preserve">, </w:t>
      </w:r>
      <w:proofErr w:type="spellStart"/>
      <w:r w:rsidRPr="00DB51BA">
        <w:rPr>
          <w:rFonts w:ascii="Sylfaen" w:hAnsi="Sylfaen"/>
          <w:sz w:val="21"/>
          <w:szCs w:val="21"/>
        </w:rPr>
        <w:t>lordi</w:t>
      </w:r>
      <w:proofErr w:type="spellEnd"/>
      <w:r w:rsidRPr="00DB51BA">
        <w:rPr>
          <w:rFonts w:ascii="Sylfaen" w:hAnsi="Sylfaen"/>
          <w:sz w:val="21"/>
          <w:szCs w:val="21"/>
        </w:rPr>
        <w:t xml:space="preserve">, </w:t>
      </w:r>
      <w:proofErr w:type="spellStart"/>
      <w:r w:rsidRPr="00DB51BA">
        <w:rPr>
          <w:rFonts w:ascii="Sylfaen" w:hAnsi="Sylfaen"/>
          <w:sz w:val="21"/>
          <w:szCs w:val="21"/>
        </w:rPr>
        <w:t>kencho</w:t>
      </w:r>
      <w:proofErr w:type="spellEnd"/>
      <w:r w:rsidRPr="00DB51BA">
        <w:rPr>
          <w:rFonts w:ascii="Sylfaen" w:hAnsi="Sylfaen"/>
          <w:sz w:val="21"/>
          <w:szCs w:val="21"/>
        </w:rPr>
        <w:t xml:space="preserve">, etc. </w:t>
      </w:r>
    </w:p>
    <w:p w14:paraId="421AEAA8"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The work discusses lexical material which is only a small part of the rich vocabulary found in this region.</w:t>
      </w:r>
    </w:p>
    <w:p w14:paraId="785609B9" w14:textId="77777777" w:rsidR="00E871B1" w:rsidRPr="00DB51BA" w:rsidRDefault="00E871B1" w:rsidP="000212A7">
      <w:pPr>
        <w:spacing w:line="276" w:lineRule="auto"/>
        <w:ind w:firstLine="426"/>
        <w:jc w:val="both"/>
        <w:rPr>
          <w:rFonts w:ascii="Sylfaen" w:hAnsi="Sylfaen"/>
          <w:b/>
          <w:sz w:val="21"/>
          <w:szCs w:val="21"/>
        </w:rPr>
      </w:pPr>
      <w:r w:rsidRPr="00DB51BA">
        <w:rPr>
          <w:rFonts w:ascii="Sylfaen" w:hAnsi="Sylfaen"/>
          <w:b/>
          <w:sz w:val="21"/>
          <w:szCs w:val="21"/>
        </w:rPr>
        <w:t xml:space="preserve">Key words: </w:t>
      </w:r>
      <w:r w:rsidRPr="00DB51BA">
        <w:rPr>
          <w:rFonts w:ascii="Sylfaen" w:hAnsi="Sylfaen"/>
          <w:b/>
          <w:sz w:val="21"/>
          <w:szCs w:val="21"/>
          <w:lang w:val="ka-GE"/>
        </w:rPr>
        <w:t>lexica</w:t>
      </w:r>
      <w:r w:rsidRPr="00DB51BA">
        <w:rPr>
          <w:rFonts w:ascii="Sylfaen" w:hAnsi="Sylfaen"/>
          <w:b/>
          <w:sz w:val="21"/>
          <w:szCs w:val="21"/>
        </w:rPr>
        <w:t xml:space="preserve">, Dialect, </w:t>
      </w:r>
      <w:r w:rsidRPr="00DB51BA">
        <w:rPr>
          <w:rFonts w:ascii="Sylfaen" w:hAnsi="Sylfaen"/>
          <w:b/>
          <w:sz w:val="21"/>
          <w:szCs w:val="21"/>
          <w:lang w:val="ka-GE"/>
        </w:rPr>
        <w:t>Khelvachauri</w:t>
      </w:r>
      <w:r w:rsidRPr="00DB51BA">
        <w:rPr>
          <w:rFonts w:ascii="Sylfaen" w:hAnsi="Sylfaen"/>
          <w:b/>
          <w:sz w:val="21"/>
          <w:szCs w:val="21"/>
        </w:rPr>
        <w:t xml:space="preserve">, </w:t>
      </w:r>
      <w:r w:rsidRPr="00DB51BA">
        <w:rPr>
          <w:rFonts w:ascii="Sylfaen" w:hAnsi="Sylfaen"/>
          <w:b/>
          <w:sz w:val="21"/>
          <w:szCs w:val="21"/>
          <w:lang w:val="ka-GE"/>
        </w:rPr>
        <w:t>figurative expressions</w:t>
      </w:r>
      <w:r w:rsidRPr="00DB51BA">
        <w:rPr>
          <w:rFonts w:ascii="Sylfaen" w:hAnsi="Sylfaen"/>
          <w:b/>
          <w:sz w:val="21"/>
          <w:szCs w:val="21"/>
        </w:rPr>
        <w:t>.</w:t>
      </w:r>
    </w:p>
    <w:p w14:paraId="17C0053B"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sz w:val="21"/>
          <w:szCs w:val="21"/>
          <w:lang w:val="ka-GE"/>
        </w:rPr>
        <w:br w:type="page"/>
      </w:r>
    </w:p>
    <w:p w14:paraId="70E791E2" w14:textId="3088C0C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 მდებარეობს საქართველოს სამხრეთ-და</w:t>
      </w:r>
      <w:r w:rsidR="00D275D3" w:rsidRPr="00DB51BA">
        <w:rPr>
          <w:rFonts w:ascii="Sylfaen" w:hAnsi="Sylfaen"/>
          <w:sz w:val="21"/>
          <w:szCs w:val="21"/>
          <w:lang w:val="ka-GE"/>
        </w:rPr>
        <w:softHyphen/>
      </w:r>
      <w:r w:rsidRPr="00DB51BA">
        <w:rPr>
          <w:rFonts w:ascii="Sylfaen" w:hAnsi="Sylfaen"/>
          <w:sz w:val="21"/>
          <w:szCs w:val="21"/>
          <w:lang w:val="ka-GE"/>
        </w:rPr>
        <w:t>სავლეთ მხარეში და გამორჩეულია თავისი გეოგრაფიული მდებარეობით და კლიმატური პირობებით. იგი აჭარის ა.რ.-ის ერთ-ერთი მთაგორიან-დაბლობიანი მხარეა. აქ ერთმანეთსაა შერწყმული ზღვისა და მთის კლიმატი, რაც, რელიეფთან ერთად, განაპირობებს მისი მეურნეობის მრვალფეროვნებას. აქ განვითარებულია მეურნეობის მრავალი დარგი: მეცხოველეობა, მეფრინველეობა, მემინდვრეობა, მეხილეობა, მეფუტკ</w:t>
      </w:r>
      <w:r w:rsidR="003C6B29">
        <w:rPr>
          <w:rFonts w:ascii="Sylfaen" w:hAnsi="Sylfaen"/>
          <w:sz w:val="21"/>
          <w:szCs w:val="21"/>
          <w:lang w:val="ka-GE"/>
        </w:rPr>
        <w:t>რ</w:t>
      </w:r>
      <w:r w:rsidRPr="00DB51BA">
        <w:rPr>
          <w:rFonts w:ascii="Sylfaen" w:hAnsi="Sylfaen"/>
          <w:sz w:val="21"/>
          <w:szCs w:val="21"/>
          <w:lang w:val="ka-GE"/>
        </w:rPr>
        <w:t>ეობა, მეთევზეობა და სხვ.</w:t>
      </w:r>
    </w:p>
    <w:p w14:paraId="7ED47067" w14:textId="2948DDA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ისტორიულ-არქეოლოგიური მონაცემებით დასტურდება, რომ ადამიანი ძველთაგანვე, ნეოლითის ეპოქიდან სახლობდა ამ ტერიტორიაზე. ამჟამად მუ</w:t>
      </w:r>
      <w:r w:rsidR="00D275D3" w:rsidRPr="00DB51BA">
        <w:rPr>
          <w:rFonts w:ascii="Sylfaen" w:hAnsi="Sylfaen"/>
          <w:sz w:val="21"/>
          <w:szCs w:val="21"/>
          <w:lang w:val="ka-GE"/>
        </w:rPr>
        <w:softHyphen/>
      </w:r>
      <w:r w:rsidRPr="00DB51BA">
        <w:rPr>
          <w:rFonts w:ascii="Sylfaen" w:hAnsi="Sylfaen"/>
          <w:sz w:val="21"/>
          <w:szCs w:val="21"/>
          <w:lang w:val="ka-GE"/>
        </w:rPr>
        <w:t>ნი</w:t>
      </w:r>
      <w:r w:rsidR="00D275D3" w:rsidRPr="00DB51BA">
        <w:rPr>
          <w:rFonts w:ascii="Sylfaen" w:hAnsi="Sylfaen"/>
          <w:sz w:val="21"/>
          <w:szCs w:val="21"/>
          <w:lang w:val="ka-GE"/>
        </w:rPr>
        <w:softHyphen/>
      </w:r>
      <w:r w:rsidRPr="00DB51BA">
        <w:rPr>
          <w:rFonts w:ascii="Sylfaen" w:hAnsi="Sylfaen"/>
          <w:sz w:val="21"/>
          <w:szCs w:val="21"/>
          <w:lang w:val="ka-GE"/>
        </w:rPr>
        <w:t>ციპალიტეტს ესაზღვრება ქობულ</w:t>
      </w:r>
      <w:r w:rsidR="003C6B29">
        <w:rPr>
          <w:rFonts w:ascii="Sylfaen" w:hAnsi="Sylfaen"/>
          <w:sz w:val="21"/>
          <w:szCs w:val="21"/>
          <w:lang w:val="ka-GE"/>
        </w:rPr>
        <w:t>ე</w:t>
      </w:r>
      <w:r w:rsidRPr="00DB51BA">
        <w:rPr>
          <w:rFonts w:ascii="Sylfaen" w:hAnsi="Sylfaen"/>
          <w:sz w:val="21"/>
          <w:szCs w:val="21"/>
          <w:lang w:val="ka-GE"/>
        </w:rPr>
        <w:t>თის</w:t>
      </w:r>
      <w:r w:rsidR="003C6B29">
        <w:rPr>
          <w:rFonts w:ascii="Sylfaen" w:hAnsi="Sylfaen"/>
          <w:sz w:val="21"/>
          <w:szCs w:val="21"/>
          <w:lang w:val="ka-GE"/>
        </w:rPr>
        <w:t>ა</w:t>
      </w:r>
      <w:r w:rsidRPr="00DB51BA">
        <w:rPr>
          <w:rFonts w:ascii="Sylfaen" w:hAnsi="Sylfaen"/>
          <w:sz w:val="21"/>
          <w:szCs w:val="21"/>
          <w:lang w:val="ka-GE"/>
        </w:rPr>
        <w:t xml:space="preserve"> და ქედის მუნიციპალიტეტები, სამხრე</w:t>
      </w:r>
      <w:r w:rsidR="00D275D3" w:rsidRPr="00DB51BA">
        <w:rPr>
          <w:rFonts w:ascii="Sylfaen" w:hAnsi="Sylfaen"/>
          <w:sz w:val="21"/>
          <w:szCs w:val="21"/>
          <w:lang w:val="ka-GE"/>
        </w:rPr>
        <w:softHyphen/>
      </w:r>
      <w:r w:rsidRPr="00DB51BA">
        <w:rPr>
          <w:rFonts w:ascii="Sylfaen" w:hAnsi="Sylfaen"/>
          <w:sz w:val="21"/>
          <w:szCs w:val="21"/>
          <w:lang w:val="ka-GE"/>
        </w:rPr>
        <w:t>თი</w:t>
      </w:r>
      <w:r w:rsidR="00D275D3" w:rsidRPr="00DB51BA">
        <w:rPr>
          <w:rFonts w:ascii="Sylfaen" w:hAnsi="Sylfaen"/>
          <w:sz w:val="21"/>
          <w:szCs w:val="21"/>
          <w:lang w:val="ka-GE"/>
        </w:rPr>
        <w:softHyphen/>
      </w:r>
      <w:r w:rsidRPr="00DB51BA">
        <w:rPr>
          <w:rFonts w:ascii="Sylfaen" w:hAnsi="Sylfaen"/>
          <w:sz w:val="21"/>
          <w:szCs w:val="21"/>
          <w:lang w:val="ka-GE"/>
        </w:rPr>
        <w:t>დან - თურქეთის რესპუბლიკა, ხოლო დასავლეთიდან აკრავს ზღვა. მხარის მდე</w:t>
      </w:r>
      <w:r w:rsidR="00D275D3" w:rsidRPr="00DB51BA">
        <w:rPr>
          <w:rFonts w:ascii="Sylfaen" w:hAnsi="Sylfaen"/>
          <w:sz w:val="21"/>
          <w:szCs w:val="21"/>
          <w:lang w:val="ka-GE"/>
        </w:rPr>
        <w:softHyphen/>
      </w:r>
      <w:r w:rsidRPr="00DB51BA">
        <w:rPr>
          <w:rFonts w:ascii="Sylfaen" w:hAnsi="Sylfaen"/>
          <w:sz w:val="21"/>
          <w:szCs w:val="21"/>
          <w:lang w:val="ka-GE"/>
        </w:rPr>
        <w:t>ბარეობამ, მუნიციპალიტეტის ისტიორულმა წარსულმა და აქ მოსახლეთა სა</w:t>
      </w:r>
      <w:r w:rsidR="00D275D3" w:rsidRPr="00DB51BA">
        <w:rPr>
          <w:rFonts w:ascii="Sylfaen" w:hAnsi="Sylfaen"/>
          <w:sz w:val="21"/>
          <w:szCs w:val="21"/>
          <w:lang w:val="ka-GE"/>
        </w:rPr>
        <w:softHyphen/>
      </w:r>
      <w:r w:rsidRPr="00DB51BA">
        <w:rPr>
          <w:rFonts w:ascii="Sylfaen" w:hAnsi="Sylfaen"/>
          <w:sz w:val="21"/>
          <w:szCs w:val="21"/>
          <w:lang w:val="ka-GE"/>
        </w:rPr>
        <w:t>მეურ</w:t>
      </w:r>
      <w:r w:rsidR="00D275D3" w:rsidRPr="00DB51BA">
        <w:rPr>
          <w:rFonts w:ascii="Sylfaen" w:hAnsi="Sylfaen"/>
          <w:sz w:val="21"/>
          <w:szCs w:val="21"/>
          <w:lang w:val="ka-GE"/>
        </w:rPr>
        <w:softHyphen/>
      </w:r>
      <w:r w:rsidRPr="00DB51BA">
        <w:rPr>
          <w:rFonts w:ascii="Sylfaen" w:hAnsi="Sylfaen"/>
          <w:sz w:val="21"/>
          <w:szCs w:val="21"/>
          <w:lang w:val="ka-GE"/>
        </w:rPr>
        <w:t>ნეო საქმიანობამ განსაზღვრა კიდევაც მის მკვიდრთა მეტყველების თავი</w:t>
      </w:r>
      <w:r w:rsidR="00D275D3" w:rsidRPr="00DB51BA">
        <w:rPr>
          <w:rFonts w:ascii="Sylfaen" w:hAnsi="Sylfaen"/>
          <w:sz w:val="21"/>
          <w:szCs w:val="21"/>
          <w:lang w:val="ka-GE"/>
        </w:rPr>
        <w:softHyphen/>
      </w:r>
      <w:r w:rsidRPr="00DB51BA">
        <w:rPr>
          <w:rFonts w:ascii="Sylfaen" w:hAnsi="Sylfaen"/>
          <w:sz w:val="21"/>
          <w:szCs w:val="21"/>
          <w:lang w:val="ka-GE"/>
        </w:rPr>
        <w:t>სებურებები, ლექსიკური მრავალფეროვნება. აღსანიშნავია ისიც, რომ ამ კუთხის მოსახლეობას ძველთაგანვე მჭიდრო ურთიერთობა ჰქონდა ლაზეთთან, რამაც მნიშვნელოვანი გავლენა იქონია ხელვაჩაურის მხარის მკვიდრთა ლექსიკაზე.</w:t>
      </w:r>
    </w:p>
    <w:p w14:paraId="36E90F70" w14:textId="387C240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მკვიდრთა მეტყველებაზე დაკვირვებით დასტურდება, რომ აქაურთა ლექსიკა მეტად მდიდარი და მრავალფეროვანია. საყურადღებოა, რომ ხელვაჩაურელთა ლექსიკაში ფიქსირდება როგორც უძველესი ხანის, ასევე, მხოლოდ ამ კუთხისთვის დამახასაიათებელი ლექსიკური ერთეულები; მათგან ბევრი ისეთი სიტყვა-ტერმინიც, რომლებიც ნაკლებადაა ცნობილი სამეცნიერო ლიტერატურაში. ამ რეგიონისთვის დამახასიათებელ ლექსიკურ მ</w:t>
      </w:r>
      <w:r w:rsidR="003C6B29">
        <w:rPr>
          <w:rFonts w:ascii="Sylfaen" w:hAnsi="Sylfaen"/>
          <w:sz w:val="21"/>
          <w:szCs w:val="21"/>
          <w:lang w:val="ka-GE"/>
        </w:rPr>
        <w:t>ო</w:t>
      </w:r>
      <w:r w:rsidRPr="00DB51BA">
        <w:rPr>
          <w:rFonts w:ascii="Sylfaen" w:hAnsi="Sylfaen"/>
          <w:sz w:val="21"/>
          <w:szCs w:val="21"/>
          <w:lang w:val="ka-GE"/>
        </w:rPr>
        <w:t>ნაცემებს დი</w:t>
      </w:r>
      <w:r w:rsidR="00D275D3" w:rsidRPr="00DB51BA">
        <w:rPr>
          <w:rFonts w:ascii="Sylfaen" w:hAnsi="Sylfaen"/>
          <w:sz w:val="21"/>
          <w:szCs w:val="21"/>
          <w:lang w:val="ka-GE"/>
        </w:rPr>
        <w:softHyphen/>
      </w:r>
      <w:r w:rsidRPr="00DB51BA">
        <w:rPr>
          <w:rFonts w:ascii="Sylfaen" w:hAnsi="Sylfaen"/>
          <w:sz w:val="21"/>
          <w:szCs w:val="21"/>
          <w:lang w:val="ka-GE"/>
        </w:rPr>
        <w:t>დი მნიშვნელობა აქვთ მთლიანად აჭარული დიალექტის ლექსიკური თავი</w:t>
      </w:r>
      <w:r w:rsidR="00D275D3" w:rsidRPr="00DB51BA">
        <w:rPr>
          <w:rFonts w:ascii="Sylfaen" w:hAnsi="Sylfaen"/>
          <w:sz w:val="21"/>
          <w:szCs w:val="21"/>
          <w:lang w:val="ka-GE"/>
        </w:rPr>
        <w:softHyphen/>
      </w:r>
      <w:r w:rsidRPr="00DB51BA">
        <w:rPr>
          <w:rFonts w:ascii="Sylfaen" w:hAnsi="Sylfaen"/>
          <w:sz w:val="21"/>
          <w:szCs w:val="21"/>
          <w:lang w:val="ka-GE"/>
        </w:rPr>
        <w:t>სებურებების დასადგენად. წარმოდგენილი ნაშრომი ეყრდნობა ხელვაჩაურის მუ</w:t>
      </w:r>
      <w:r w:rsidR="00D275D3" w:rsidRPr="00DB51BA">
        <w:rPr>
          <w:rFonts w:ascii="Sylfaen" w:hAnsi="Sylfaen"/>
          <w:sz w:val="21"/>
          <w:szCs w:val="21"/>
          <w:lang w:val="ka-GE"/>
        </w:rPr>
        <w:softHyphen/>
      </w:r>
      <w:r w:rsidRPr="00DB51BA">
        <w:rPr>
          <w:rFonts w:ascii="Sylfaen" w:hAnsi="Sylfaen"/>
          <w:sz w:val="21"/>
          <w:szCs w:val="21"/>
          <w:lang w:val="ka-GE"/>
        </w:rPr>
        <w:t>ნიციპალიტეტში ინსტიტუტის ფოლკლორულ-დიალექტოლოგიური ექსპე</w:t>
      </w:r>
      <w:r w:rsidR="00D275D3" w:rsidRPr="00DB51BA">
        <w:rPr>
          <w:rFonts w:ascii="Sylfaen" w:hAnsi="Sylfaen"/>
          <w:sz w:val="21"/>
          <w:szCs w:val="21"/>
          <w:lang w:val="ka-GE"/>
        </w:rPr>
        <w:softHyphen/>
      </w:r>
      <w:r w:rsidRPr="00DB51BA">
        <w:rPr>
          <w:rFonts w:ascii="Sylfaen" w:hAnsi="Sylfaen"/>
          <w:sz w:val="21"/>
          <w:szCs w:val="21"/>
          <w:lang w:val="ka-GE"/>
        </w:rPr>
        <w:t>დი</w:t>
      </w:r>
      <w:r w:rsidR="00D275D3" w:rsidRPr="00DB51BA">
        <w:rPr>
          <w:rFonts w:ascii="Sylfaen" w:hAnsi="Sylfaen"/>
          <w:sz w:val="21"/>
          <w:szCs w:val="21"/>
          <w:lang w:val="ka-GE"/>
        </w:rPr>
        <w:softHyphen/>
      </w:r>
      <w:r w:rsidRPr="00DB51BA">
        <w:rPr>
          <w:rFonts w:ascii="Sylfaen" w:hAnsi="Sylfaen"/>
          <w:sz w:val="21"/>
          <w:szCs w:val="21"/>
          <w:lang w:val="ka-GE"/>
        </w:rPr>
        <w:t>ციების მიერ წლების განმავლობაში ჩაწერილ ლექსიკურ მასალებს. მასალები დარგობრივი ხასიათისაა და მოიცავს მუნიციპალიტეტის სამეურნეო თუ სოცია</w:t>
      </w:r>
      <w:r w:rsidR="00D275D3" w:rsidRPr="00DB51BA">
        <w:rPr>
          <w:rFonts w:ascii="Sylfaen" w:hAnsi="Sylfaen"/>
          <w:sz w:val="21"/>
          <w:szCs w:val="21"/>
          <w:lang w:val="ka-GE"/>
        </w:rPr>
        <w:softHyphen/>
      </w:r>
      <w:r w:rsidRPr="00DB51BA">
        <w:rPr>
          <w:rFonts w:ascii="Sylfaen" w:hAnsi="Sylfaen"/>
          <w:sz w:val="21"/>
          <w:szCs w:val="21"/>
          <w:lang w:val="ka-GE"/>
        </w:rPr>
        <w:t>ლური ყოფის ამსახველ დარგებს: მესაქონლეობას, მემინდვრეობას, მებოსტ</w:t>
      </w:r>
      <w:r w:rsidR="00D275D3" w:rsidRPr="00DB51BA">
        <w:rPr>
          <w:rFonts w:ascii="Sylfaen" w:hAnsi="Sylfaen"/>
          <w:sz w:val="21"/>
          <w:szCs w:val="21"/>
          <w:lang w:val="ka-GE"/>
        </w:rPr>
        <w:softHyphen/>
      </w:r>
      <w:r w:rsidRPr="00DB51BA">
        <w:rPr>
          <w:rFonts w:ascii="Sylfaen" w:hAnsi="Sylfaen"/>
          <w:sz w:val="21"/>
          <w:szCs w:val="21"/>
          <w:lang w:val="ka-GE"/>
        </w:rPr>
        <w:t>ნეობას, მეფრინველეობას, მეფუტკრეობას, რძის პროდუქტებისა და კერძების დამზადებას. მასალები, ძირითადად, ჩაწერილია ხელვაჩაურის მკვიდრთაგან. ყურადღებას ვაქცევდით მთხრობელთა წარმომავლობის საკითხს, რადგანაც აქ უკვე ბევრი ოჯახი მაღალმთიანი აჭარიდანაა ჩამოსახლებული. ამდენად, მათი ლექსიკა ნაკლ</w:t>
      </w:r>
      <w:r w:rsidR="003C6B29">
        <w:rPr>
          <w:rFonts w:ascii="Sylfaen" w:hAnsi="Sylfaen"/>
          <w:sz w:val="21"/>
          <w:szCs w:val="21"/>
          <w:lang w:val="ka-GE"/>
        </w:rPr>
        <w:t>ებად საინტერესო იყო ნაშრომის</w:t>
      </w:r>
      <w:r w:rsidRPr="00DB51BA">
        <w:rPr>
          <w:rFonts w:ascii="Sylfaen" w:hAnsi="Sylfaen"/>
          <w:sz w:val="21"/>
          <w:szCs w:val="21"/>
          <w:lang w:val="ka-GE"/>
        </w:rPr>
        <w:t>თვის. თუმცა, ზემოაჭარული ლექსიკური მონაცემები გამოვიყენეთ შესადარებელ მასალად. ამან კი საშუალება მოგვცა</w:t>
      </w:r>
      <w:r w:rsidR="003C6B29">
        <w:rPr>
          <w:rFonts w:ascii="Sylfaen" w:hAnsi="Sylfaen"/>
          <w:sz w:val="21"/>
          <w:szCs w:val="21"/>
          <w:lang w:val="ka-GE"/>
        </w:rPr>
        <w:t>,</w:t>
      </w:r>
      <w:r w:rsidRPr="00DB51BA">
        <w:rPr>
          <w:rFonts w:ascii="Sylfaen" w:hAnsi="Sylfaen"/>
          <w:sz w:val="21"/>
          <w:szCs w:val="21"/>
          <w:lang w:val="ka-GE"/>
        </w:rPr>
        <w:t xml:space="preserve"> დაგვენახა ის განსხვავება და მსგავსება, რაც აჭარის ამ კუთხეთა მკვიდ</w:t>
      </w:r>
      <w:r w:rsidR="00D275D3" w:rsidRPr="00DB51BA">
        <w:rPr>
          <w:rFonts w:ascii="Sylfaen" w:hAnsi="Sylfaen"/>
          <w:sz w:val="21"/>
          <w:szCs w:val="21"/>
          <w:lang w:val="ka-GE"/>
        </w:rPr>
        <w:softHyphen/>
      </w:r>
      <w:r w:rsidRPr="00DB51BA">
        <w:rPr>
          <w:rFonts w:ascii="Sylfaen" w:hAnsi="Sylfaen"/>
          <w:sz w:val="21"/>
          <w:szCs w:val="21"/>
          <w:lang w:val="ka-GE"/>
        </w:rPr>
        <w:t>რების ლექსიკაში დასტურდება. ასეთ ლექსიკურ ერთეულთაგან შეიძლება დავა</w:t>
      </w:r>
      <w:r w:rsidR="003C6B29">
        <w:rPr>
          <w:rFonts w:ascii="Sylfaen" w:hAnsi="Sylfaen"/>
          <w:sz w:val="21"/>
          <w:szCs w:val="21"/>
          <w:lang w:val="ka-GE"/>
        </w:rPr>
        <w:t>-</w:t>
      </w:r>
      <w:r w:rsidRPr="00DB51BA">
        <w:rPr>
          <w:rFonts w:ascii="Sylfaen" w:hAnsi="Sylfaen"/>
          <w:sz w:val="21"/>
          <w:szCs w:val="21"/>
          <w:lang w:val="ka-GE"/>
        </w:rPr>
        <w:t>სა</w:t>
      </w:r>
      <w:r w:rsidR="00D275D3" w:rsidRPr="00DB51BA">
        <w:rPr>
          <w:rFonts w:ascii="Sylfaen" w:hAnsi="Sylfaen"/>
          <w:sz w:val="21"/>
          <w:szCs w:val="21"/>
          <w:lang w:val="ka-GE"/>
        </w:rPr>
        <w:softHyphen/>
      </w:r>
      <w:r w:rsidRPr="00DB51BA">
        <w:rPr>
          <w:rFonts w:ascii="Sylfaen" w:hAnsi="Sylfaen"/>
          <w:sz w:val="21"/>
          <w:szCs w:val="21"/>
          <w:lang w:val="ka-GE"/>
        </w:rPr>
        <w:t>ხელოთ, მაგალითად, შემდეგი სიტყვა-ტერმინები: ბოსტნის კვალს ხელვა</w:t>
      </w:r>
      <w:r w:rsidR="00D275D3" w:rsidRPr="00DB51BA">
        <w:rPr>
          <w:rFonts w:ascii="Sylfaen" w:hAnsi="Sylfaen"/>
          <w:sz w:val="21"/>
          <w:szCs w:val="21"/>
          <w:lang w:val="ka-GE"/>
        </w:rPr>
        <w:softHyphen/>
      </w:r>
      <w:r w:rsidRPr="00DB51BA">
        <w:rPr>
          <w:rFonts w:ascii="Sylfaen" w:hAnsi="Sylfaen"/>
          <w:sz w:val="21"/>
          <w:szCs w:val="21"/>
          <w:lang w:val="ka-GE"/>
        </w:rPr>
        <w:t>ჩაუ</w:t>
      </w:r>
      <w:r w:rsidR="00D275D3" w:rsidRPr="00DB51BA">
        <w:rPr>
          <w:rFonts w:ascii="Sylfaen" w:hAnsi="Sylfaen"/>
          <w:sz w:val="21"/>
          <w:szCs w:val="21"/>
          <w:lang w:val="ka-GE"/>
        </w:rPr>
        <w:softHyphen/>
      </w:r>
      <w:r w:rsidRPr="00DB51BA">
        <w:rPr>
          <w:rFonts w:ascii="Sylfaen" w:hAnsi="Sylfaen"/>
          <w:sz w:val="21"/>
          <w:szCs w:val="21"/>
          <w:lang w:val="ka-GE"/>
        </w:rPr>
        <w:t xml:space="preserve">რის რეგიონში </w:t>
      </w:r>
      <w:r w:rsidRPr="00DB51BA">
        <w:rPr>
          <w:rFonts w:ascii="Sylfaen" w:hAnsi="Sylfaen"/>
          <w:i/>
          <w:sz w:val="21"/>
          <w:szCs w:val="21"/>
          <w:u w:val="single"/>
          <w:lang w:val="ka-GE"/>
        </w:rPr>
        <w:t>ანდლს</w:t>
      </w:r>
      <w:r w:rsidRPr="003C6B29">
        <w:rPr>
          <w:rFonts w:ascii="Sylfaen" w:hAnsi="Sylfaen"/>
          <w:i/>
          <w:sz w:val="21"/>
          <w:szCs w:val="21"/>
          <w:lang w:val="ka-GE"/>
        </w:rPr>
        <w:t xml:space="preserve"> </w:t>
      </w:r>
      <w:r w:rsidRPr="00DB51BA">
        <w:rPr>
          <w:rFonts w:ascii="Sylfaen" w:hAnsi="Sylfaen"/>
          <w:sz w:val="21"/>
          <w:szCs w:val="21"/>
          <w:lang w:val="ka-GE"/>
        </w:rPr>
        <w:t>ეძ</w:t>
      </w:r>
      <w:r w:rsidR="003C6B29">
        <w:rPr>
          <w:rFonts w:ascii="Sylfaen" w:hAnsi="Sylfaen"/>
          <w:sz w:val="21"/>
          <w:szCs w:val="21"/>
          <w:lang w:val="ka-GE"/>
        </w:rPr>
        <w:t>ა</w:t>
      </w:r>
      <w:r w:rsidRPr="00DB51BA">
        <w:rPr>
          <w:rFonts w:ascii="Sylfaen" w:hAnsi="Sylfaen"/>
          <w:sz w:val="21"/>
          <w:szCs w:val="21"/>
          <w:lang w:val="ka-GE"/>
        </w:rPr>
        <w:t xml:space="preserve">ხიან. ხულოში მას </w:t>
      </w:r>
      <w:r w:rsidRPr="00DB51BA">
        <w:rPr>
          <w:rFonts w:ascii="Sylfaen" w:hAnsi="Sylfaen"/>
          <w:i/>
          <w:sz w:val="21"/>
          <w:szCs w:val="21"/>
          <w:u w:val="single"/>
          <w:lang w:val="ka-GE"/>
        </w:rPr>
        <w:t>ტახტას,</w:t>
      </w:r>
      <w:r w:rsidRPr="00DB51BA">
        <w:rPr>
          <w:rFonts w:ascii="Sylfaen" w:hAnsi="Sylfaen"/>
          <w:sz w:val="21"/>
          <w:szCs w:val="21"/>
          <w:lang w:val="ka-GE"/>
        </w:rPr>
        <w:t xml:space="preserve"> </w:t>
      </w:r>
      <w:r w:rsidRPr="00DB51BA">
        <w:rPr>
          <w:rFonts w:ascii="Sylfaen" w:hAnsi="Sylfaen"/>
          <w:i/>
          <w:sz w:val="21"/>
          <w:szCs w:val="21"/>
          <w:u w:val="single"/>
          <w:lang w:val="ka-GE"/>
        </w:rPr>
        <w:t>ტუფეს</w:t>
      </w:r>
      <w:r w:rsidRPr="00DB51BA">
        <w:rPr>
          <w:rFonts w:ascii="Sylfaen" w:hAnsi="Sylfaen"/>
          <w:sz w:val="21"/>
          <w:szCs w:val="21"/>
          <w:lang w:val="ka-GE"/>
        </w:rPr>
        <w:t xml:space="preserve"> უწოდებენ, შუახევში კი - </w:t>
      </w:r>
      <w:r w:rsidRPr="00DB51BA">
        <w:rPr>
          <w:rFonts w:ascii="Sylfaen" w:hAnsi="Sylfaen"/>
          <w:i/>
          <w:sz w:val="21"/>
          <w:szCs w:val="21"/>
          <w:u w:val="single"/>
          <w:lang w:val="ka-GE"/>
        </w:rPr>
        <w:t>ნაპირს</w:t>
      </w:r>
      <w:r w:rsidRPr="00DB51BA">
        <w:rPr>
          <w:rFonts w:ascii="Sylfaen" w:hAnsi="Sylfaen"/>
          <w:sz w:val="21"/>
          <w:szCs w:val="21"/>
          <w:lang w:val="ka-GE"/>
        </w:rPr>
        <w:t xml:space="preserve">. ხელვაჩაურში მზეზე გახმობა </w:t>
      </w:r>
      <w:r w:rsidRPr="00DB51BA">
        <w:rPr>
          <w:rFonts w:ascii="Sylfaen" w:hAnsi="Sylfaen"/>
          <w:i/>
          <w:sz w:val="21"/>
          <w:szCs w:val="21"/>
          <w:u w:val="single"/>
          <w:lang w:val="ka-GE"/>
        </w:rPr>
        <w:t>გაფიცხებაა,</w:t>
      </w:r>
      <w:r w:rsidRPr="00DB51BA">
        <w:rPr>
          <w:rFonts w:ascii="Sylfaen" w:hAnsi="Sylfaen"/>
          <w:sz w:val="21"/>
          <w:szCs w:val="21"/>
          <w:lang w:val="ka-GE"/>
        </w:rPr>
        <w:t xml:space="preserve"> შუახევსა და ხულოში კი - </w:t>
      </w:r>
      <w:r w:rsidRPr="00DB51BA">
        <w:rPr>
          <w:rFonts w:ascii="Sylfaen" w:hAnsi="Sylfaen"/>
          <w:i/>
          <w:sz w:val="21"/>
          <w:szCs w:val="21"/>
          <w:u w:val="single"/>
          <w:lang w:val="ka-GE"/>
        </w:rPr>
        <w:t>გა</w:t>
      </w:r>
      <w:r w:rsidR="00D275D3" w:rsidRPr="00DB51BA">
        <w:rPr>
          <w:rFonts w:ascii="Sylfaen" w:hAnsi="Sylfaen"/>
          <w:i/>
          <w:sz w:val="21"/>
          <w:szCs w:val="21"/>
          <w:u w:val="single"/>
          <w:lang w:val="ka-GE"/>
        </w:rPr>
        <w:softHyphen/>
      </w:r>
      <w:r w:rsidRPr="00DB51BA">
        <w:rPr>
          <w:rFonts w:ascii="Sylfaen" w:hAnsi="Sylfaen"/>
          <w:i/>
          <w:sz w:val="21"/>
          <w:szCs w:val="21"/>
          <w:u w:val="single"/>
          <w:lang w:val="ka-GE"/>
        </w:rPr>
        <w:t>ციც</w:t>
      </w:r>
      <w:r w:rsidR="00D275D3" w:rsidRPr="00DB51BA">
        <w:rPr>
          <w:rFonts w:ascii="Sylfaen" w:hAnsi="Sylfaen"/>
          <w:i/>
          <w:sz w:val="21"/>
          <w:szCs w:val="21"/>
          <w:u w:val="single"/>
          <w:lang w:val="ka-GE"/>
        </w:rPr>
        <w:softHyphen/>
      </w:r>
      <w:r w:rsidRPr="00DB51BA">
        <w:rPr>
          <w:rFonts w:ascii="Sylfaen" w:hAnsi="Sylfaen"/>
          <w:i/>
          <w:sz w:val="21"/>
          <w:szCs w:val="21"/>
          <w:u w:val="single"/>
          <w:lang w:val="ka-GE"/>
        </w:rPr>
        <w:t>ხება.</w:t>
      </w:r>
    </w:p>
    <w:p w14:paraId="2602047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დაკაკლვა - პარკოსანი მცენარის პარკში მარცვლების გაჩენაა. შდრ. შუახევი, დახევსვა.</w:t>
      </w:r>
    </w:p>
    <w:p w14:paraId="36714B3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დაკიკილვა - კიკილის ლერწის, რქის გამოღებაა. შდრ. შუახევი, ხულო - დალერწვა.</w:t>
      </w:r>
    </w:p>
    <w:p w14:paraId="335ECFC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დატყაპვა - პარკოსანი მცენარის პარკის მარცვლებით ავსება. შდრ. შუახევი, ხულო - დაბაზება.</w:t>
      </w:r>
    </w:p>
    <w:p w14:paraId="5756B101" w14:textId="04CD53D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ელდევანი - ხელთათმანი (შდრ. ხულო - თათმანი, შუახ. თათნები)</w:t>
      </w:r>
      <w:r w:rsidR="000212A7" w:rsidRPr="00DB51BA">
        <w:rPr>
          <w:rFonts w:ascii="Sylfaen" w:hAnsi="Sylfaen"/>
          <w:sz w:val="21"/>
          <w:szCs w:val="21"/>
          <w:lang w:val="ka-GE"/>
        </w:rPr>
        <w:t xml:space="preserve"> </w:t>
      </w:r>
    </w:p>
    <w:p w14:paraId="33D162C8" w14:textId="16952EB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კალანჩხა - წვრილმანი ნივთების პატარა ნაქსოვი კალათა (შდრ. ხულო, შუა</w:t>
      </w:r>
      <w:r w:rsidR="00D275D3" w:rsidRPr="00DB51BA">
        <w:rPr>
          <w:rFonts w:ascii="Sylfaen" w:hAnsi="Sylfaen"/>
          <w:sz w:val="21"/>
          <w:szCs w:val="21"/>
          <w:lang w:val="ka-GE"/>
        </w:rPr>
        <w:softHyphen/>
      </w:r>
      <w:r w:rsidRPr="00DB51BA">
        <w:rPr>
          <w:rFonts w:ascii="Sylfaen" w:hAnsi="Sylfaen"/>
          <w:sz w:val="21"/>
          <w:szCs w:val="21"/>
          <w:lang w:val="ka-GE"/>
        </w:rPr>
        <w:t>ხევი - საწრიმალო)</w:t>
      </w:r>
    </w:p>
    <w:p w14:paraId="02C7705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კერჩხი - ლობიოს ხმელი ჩენჩო. შდრ.ხულო - კუწეწი, ქუჩუბო, ფერჩხი. შუახევი - ჩურჩლები, ჩენჩო, კუწუწი.</w:t>
      </w:r>
    </w:p>
    <w:p w14:paraId="382CAF3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კისერტიტველა - ყელშიშველი შინაური ფრინველი. შდრ.ხულო, შუახევი - კისერშლეპია.</w:t>
      </w:r>
    </w:p>
    <w:p w14:paraId="254A980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კურტაკი - მატყლის გაწეწვისას დარჩენილი უვარგისი ნაწილი (შდრ. ხულო, შუახევი - კვირტლი)</w:t>
      </w:r>
    </w:p>
    <w:p w14:paraId="39B6A36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ლანდი - ერთი ამოღება აბრეშუმის ძაფი (ხულო, შუახევი - შულო).</w:t>
      </w:r>
    </w:p>
    <w:p w14:paraId="2EA85B80" w14:textId="742EEF0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სამზევრი - ადგილი, რომელსაც მზე დაჰყურებს (ხულო, შუახევი - საციცხა</w:t>
      </w:r>
      <w:r w:rsidR="00D275D3" w:rsidRPr="00DB51BA">
        <w:rPr>
          <w:rFonts w:ascii="Sylfaen" w:hAnsi="Sylfaen"/>
          <w:sz w:val="21"/>
          <w:szCs w:val="21"/>
          <w:lang w:val="ka-GE"/>
        </w:rPr>
        <w:softHyphen/>
      </w:r>
      <w:r w:rsidRPr="00DB51BA">
        <w:rPr>
          <w:rFonts w:ascii="Sylfaen" w:hAnsi="Sylfaen"/>
          <w:sz w:val="21"/>
          <w:szCs w:val="21"/>
          <w:lang w:val="ka-GE"/>
        </w:rPr>
        <w:t>რი)</w:t>
      </w:r>
    </w:p>
    <w:p w14:paraId="0BCAFB3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უსახელო - საყმაწვილო ავადმყოფობა (ხულო, შუახევი - სამარტვილო)</w:t>
      </w:r>
    </w:p>
    <w:p w14:paraId="051546C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ფუჩეჩი - სიმინდის ტაროს გარეკანი (ხულო - ქუჩეჩი; შუახევი - ქუნჩალი)</w:t>
      </w:r>
    </w:p>
    <w:p w14:paraId="1C48FE3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ღჯა - სარი, ჭიგო (შუახევი - ხაშარი)</w:t>
      </w:r>
    </w:p>
    <w:p w14:paraId="374C2C4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ცარა მიწა - მწირი, მოუსავლიანი მიწა (შუახევი - ხმელი ადგილი)</w:t>
      </w:r>
    </w:p>
    <w:p w14:paraId="004AE25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ცხინკაი - ფრინველის დაავადება (ხულო, შუახევი - წიწაქა) და სხვ.</w:t>
      </w:r>
    </w:p>
    <w:p w14:paraId="53DA72A2" w14:textId="1256D9D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მკვიდრთა ლექსიკა იმითაცაა საინტერე</w:t>
      </w:r>
      <w:r w:rsidR="00D275D3" w:rsidRPr="00DB51BA">
        <w:rPr>
          <w:rFonts w:ascii="Sylfaen" w:hAnsi="Sylfaen"/>
          <w:sz w:val="21"/>
          <w:szCs w:val="21"/>
          <w:lang w:val="ka-GE"/>
        </w:rPr>
        <w:softHyphen/>
      </w:r>
      <w:r w:rsidRPr="00DB51BA">
        <w:rPr>
          <w:rFonts w:ascii="Sylfaen" w:hAnsi="Sylfaen"/>
          <w:sz w:val="21"/>
          <w:szCs w:val="21"/>
          <w:lang w:val="ka-GE"/>
        </w:rPr>
        <w:t xml:space="preserve">სო, რომ აქ პირველად დაფიქსირდა სიტყვიერი ნიმუშები, რომლებიც მანამდე არ იყო ფიქსირებული. მაგ.: </w:t>
      </w:r>
      <w:r w:rsidRPr="00DB51BA">
        <w:rPr>
          <w:rFonts w:ascii="Sylfaen" w:hAnsi="Sylfaen"/>
          <w:i/>
          <w:sz w:val="21"/>
          <w:szCs w:val="21"/>
          <w:u w:val="single"/>
          <w:lang w:val="ka-GE"/>
        </w:rPr>
        <w:t>ამოკბილვა</w:t>
      </w:r>
      <w:r w:rsidRPr="00DB51BA">
        <w:rPr>
          <w:rFonts w:ascii="Sylfaen" w:hAnsi="Sylfaen"/>
          <w:sz w:val="21"/>
          <w:szCs w:val="21"/>
          <w:lang w:val="ka-GE"/>
        </w:rPr>
        <w:t xml:space="preserve"> - მცენარის ნერგის ჩასარგავი პატარა ორმოს გაკეთება თოხის პირით. </w:t>
      </w:r>
      <w:r w:rsidRPr="00DB51BA">
        <w:rPr>
          <w:rFonts w:ascii="Sylfaen" w:hAnsi="Sylfaen"/>
          <w:i/>
          <w:sz w:val="21"/>
          <w:szCs w:val="21"/>
          <w:u w:val="single"/>
          <w:lang w:val="ka-GE"/>
        </w:rPr>
        <w:t>ამოსუსუნება</w:t>
      </w:r>
      <w:r w:rsidRPr="00DB51BA">
        <w:rPr>
          <w:rFonts w:ascii="Sylfaen" w:hAnsi="Sylfaen"/>
          <w:sz w:val="21"/>
          <w:szCs w:val="21"/>
          <w:lang w:val="ka-GE"/>
        </w:rPr>
        <w:t xml:space="preserve"> - აბრეშუმის ჭიის შრიალ-შრიალით ამოსვ</w:t>
      </w:r>
      <w:r w:rsidR="00D275D3" w:rsidRPr="00DB51BA">
        <w:rPr>
          <w:rFonts w:ascii="Sylfaen" w:hAnsi="Sylfaen"/>
          <w:sz w:val="21"/>
          <w:szCs w:val="21"/>
          <w:lang w:val="ka-GE"/>
        </w:rPr>
        <w:softHyphen/>
      </w:r>
      <w:r w:rsidRPr="00DB51BA">
        <w:rPr>
          <w:rFonts w:ascii="Sylfaen" w:hAnsi="Sylfaen"/>
          <w:sz w:val="21"/>
          <w:szCs w:val="21"/>
          <w:lang w:val="ka-GE"/>
        </w:rPr>
        <w:t xml:space="preserve">ლა დაფენილი თუთის ფოთლებიდან; </w:t>
      </w:r>
      <w:r w:rsidRPr="00DB51BA">
        <w:rPr>
          <w:rFonts w:ascii="Sylfaen" w:hAnsi="Sylfaen"/>
          <w:i/>
          <w:sz w:val="21"/>
          <w:szCs w:val="21"/>
          <w:u w:val="single"/>
          <w:lang w:val="ka-GE"/>
        </w:rPr>
        <w:t xml:space="preserve">ბოყვი ფხალი </w:t>
      </w:r>
      <w:r w:rsidRPr="00DB51BA">
        <w:rPr>
          <w:rFonts w:ascii="Sylfaen" w:hAnsi="Sylfaen"/>
          <w:sz w:val="21"/>
          <w:szCs w:val="21"/>
          <w:lang w:val="ka-GE"/>
        </w:rPr>
        <w:t>- ფართოფოთლებიანი, კარ</w:t>
      </w:r>
      <w:r w:rsidR="00D275D3" w:rsidRPr="00DB51BA">
        <w:rPr>
          <w:rFonts w:ascii="Sylfaen" w:hAnsi="Sylfaen"/>
          <w:sz w:val="21"/>
          <w:szCs w:val="21"/>
          <w:lang w:val="ka-GE"/>
        </w:rPr>
        <w:softHyphen/>
      </w:r>
      <w:r w:rsidRPr="00DB51BA">
        <w:rPr>
          <w:rFonts w:ascii="Sylfaen" w:hAnsi="Sylfaen"/>
          <w:sz w:val="21"/>
          <w:szCs w:val="21"/>
          <w:lang w:val="ka-GE"/>
        </w:rPr>
        <w:t xml:space="preserve">გად ალაღებული მხალი. </w:t>
      </w:r>
      <w:r w:rsidRPr="00DB51BA">
        <w:rPr>
          <w:rFonts w:ascii="Sylfaen" w:hAnsi="Sylfaen"/>
          <w:i/>
          <w:sz w:val="21"/>
          <w:szCs w:val="21"/>
          <w:u w:val="single"/>
          <w:lang w:val="ka-GE"/>
        </w:rPr>
        <w:t xml:space="preserve">ბულულია </w:t>
      </w:r>
      <w:r w:rsidRPr="00DB51BA">
        <w:rPr>
          <w:rFonts w:ascii="Sylfaen" w:hAnsi="Sylfaen"/>
          <w:sz w:val="21"/>
          <w:szCs w:val="21"/>
          <w:lang w:val="ka-GE"/>
        </w:rPr>
        <w:t xml:space="preserve">- პატარა სადღვებელი. </w:t>
      </w:r>
      <w:r w:rsidRPr="00DB51BA">
        <w:rPr>
          <w:rFonts w:ascii="Sylfaen" w:hAnsi="Sylfaen"/>
          <w:i/>
          <w:sz w:val="21"/>
          <w:szCs w:val="21"/>
          <w:u w:val="single"/>
          <w:lang w:val="ka-GE"/>
        </w:rPr>
        <w:t>თეხია</w:t>
      </w:r>
      <w:r w:rsidRPr="00DB51BA">
        <w:rPr>
          <w:rFonts w:ascii="Sylfaen" w:hAnsi="Sylfaen"/>
          <w:sz w:val="21"/>
          <w:szCs w:val="21"/>
          <w:lang w:val="ka-GE"/>
        </w:rPr>
        <w:t xml:space="preserve"> -</w:t>
      </w:r>
      <w:r w:rsidR="000212A7" w:rsidRPr="00DB51BA">
        <w:rPr>
          <w:rFonts w:ascii="Sylfaen" w:hAnsi="Sylfaen"/>
          <w:sz w:val="21"/>
          <w:szCs w:val="21"/>
          <w:lang w:val="ka-GE"/>
        </w:rPr>
        <w:t xml:space="preserve"> </w:t>
      </w:r>
      <w:r w:rsidRPr="00DB51BA">
        <w:rPr>
          <w:rFonts w:ascii="Sylfaen" w:hAnsi="Sylfaen"/>
          <w:sz w:val="21"/>
          <w:szCs w:val="21"/>
          <w:lang w:val="ka-GE"/>
        </w:rPr>
        <w:t xml:space="preserve">ჯამისმაგვარი თიხის პატარა ჭურჭელი, </w:t>
      </w:r>
      <w:r w:rsidRPr="00DB51BA">
        <w:rPr>
          <w:rFonts w:ascii="Sylfaen" w:hAnsi="Sylfaen"/>
          <w:i/>
          <w:sz w:val="21"/>
          <w:szCs w:val="21"/>
          <w:u w:val="single"/>
          <w:lang w:val="ka-GE"/>
        </w:rPr>
        <w:t xml:space="preserve">ნამბული </w:t>
      </w:r>
      <w:r w:rsidRPr="00DB51BA">
        <w:rPr>
          <w:rFonts w:ascii="Sylfaen" w:hAnsi="Sylfaen"/>
          <w:sz w:val="21"/>
          <w:szCs w:val="21"/>
          <w:lang w:val="ka-GE"/>
        </w:rPr>
        <w:t xml:space="preserve">- ნამით გაჟღენთილი, ნესტიანი მიწა; </w:t>
      </w:r>
      <w:r w:rsidRPr="00DB51BA">
        <w:rPr>
          <w:rFonts w:ascii="Sylfaen" w:hAnsi="Sylfaen"/>
          <w:i/>
          <w:sz w:val="21"/>
          <w:szCs w:val="21"/>
          <w:u w:val="single"/>
          <w:lang w:val="ka-GE"/>
        </w:rPr>
        <w:t>კენჩხო</w:t>
      </w:r>
      <w:r w:rsidRPr="00DB51BA">
        <w:rPr>
          <w:rFonts w:ascii="Sylfaen" w:hAnsi="Sylfaen"/>
          <w:sz w:val="21"/>
          <w:szCs w:val="21"/>
          <w:lang w:val="ka-GE"/>
        </w:rPr>
        <w:t xml:space="preserve"> - მამლის დეზები; </w:t>
      </w:r>
      <w:r w:rsidRPr="00DB51BA">
        <w:rPr>
          <w:rFonts w:ascii="Sylfaen" w:hAnsi="Sylfaen"/>
          <w:i/>
          <w:sz w:val="21"/>
          <w:szCs w:val="21"/>
          <w:u w:val="single"/>
          <w:lang w:val="ka-GE"/>
        </w:rPr>
        <w:t>კუწუწი</w:t>
      </w:r>
      <w:r w:rsidRPr="00DB51BA">
        <w:rPr>
          <w:rFonts w:ascii="Sylfaen" w:hAnsi="Sylfaen"/>
          <w:sz w:val="21"/>
          <w:szCs w:val="21"/>
          <w:lang w:val="ka-GE"/>
        </w:rPr>
        <w:t xml:space="preserve"> - თვალის ქუთუთოზე ჩირქოვანი გამონადენი; </w:t>
      </w:r>
      <w:r w:rsidRPr="00DB51BA">
        <w:rPr>
          <w:rFonts w:ascii="Sylfaen" w:hAnsi="Sylfaen"/>
          <w:i/>
          <w:sz w:val="21"/>
          <w:szCs w:val="21"/>
          <w:u w:val="single"/>
          <w:lang w:val="ka-GE"/>
        </w:rPr>
        <w:t>ხუხვა</w:t>
      </w:r>
      <w:r w:rsidRPr="00DB51BA">
        <w:rPr>
          <w:rFonts w:ascii="Sylfaen" w:hAnsi="Sylfaen"/>
          <w:sz w:val="21"/>
          <w:szCs w:val="21"/>
          <w:lang w:val="ka-GE"/>
        </w:rPr>
        <w:t xml:space="preserve"> - წიწილების ფრთებქვეშ შეყუჟვა; </w:t>
      </w:r>
      <w:r w:rsidRPr="00DB51BA">
        <w:rPr>
          <w:rFonts w:ascii="Sylfaen" w:hAnsi="Sylfaen"/>
          <w:i/>
          <w:sz w:val="21"/>
          <w:szCs w:val="21"/>
          <w:u w:val="single"/>
          <w:lang w:val="ka-GE"/>
        </w:rPr>
        <w:t>ჭინჭვალი</w:t>
      </w:r>
      <w:r w:rsidRPr="00DB51BA">
        <w:rPr>
          <w:rFonts w:ascii="Sylfaen" w:hAnsi="Sylfaen"/>
          <w:sz w:val="21"/>
          <w:szCs w:val="21"/>
          <w:lang w:val="ka-GE"/>
        </w:rPr>
        <w:t xml:space="preserve"> - ახალგამოსული კიტრის ნაყოფი. </w:t>
      </w:r>
      <w:r w:rsidRPr="00DB51BA">
        <w:rPr>
          <w:rFonts w:ascii="Sylfaen" w:hAnsi="Sylfaen"/>
          <w:i/>
          <w:sz w:val="21"/>
          <w:szCs w:val="21"/>
          <w:u w:val="single"/>
          <w:lang w:val="ka-GE"/>
        </w:rPr>
        <w:t>პიწკა</w:t>
      </w:r>
      <w:r w:rsidRPr="00DB51BA">
        <w:rPr>
          <w:rFonts w:ascii="Sylfaen" w:hAnsi="Sylfaen"/>
          <w:sz w:val="21"/>
          <w:szCs w:val="21"/>
          <w:lang w:val="ka-GE"/>
        </w:rPr>
        <w:t xml:space="preserve"> - საზომი ერთეული, გოჯი და მრავალი სხვა.</w:t>
      </w:r>
    </w:p>
    <w:p w14:paraId="7E6C85D1" w14:textId="28EFA1B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მკვიდრთა მეტყველებაზე დაკვირვებამ მრავალფეროვანი არქაული ლექსიკა გამოავლინა. აქ ფიქსირდება როგორც საერთოქართველური ლექსიკური ერთეულები, ასევე, მრავალრიცხოვანი ზანური სუბსტრატის ნიმუ</w:t>
      </w:r>
      <w:r w:rsidR="00D275D3" w:rsidRPr="00DB51BA">
        <w:rPr>
          <w:rFonts w:ascii="Sylfaen" w:hAnsi="Sylfaen"/>
          <w:sz w:val="21"/>
          <w:szCs w:val="21"/>
          <w:lang w:val="ka-GE"/>
        </w:rPr>
        <w:softHyphen/>
      </w:r>
      <w:r w:rsidRPr="00DB51BA">
        <w:rPr>
          <w:rFonts w:ascii="Sylfaen" w:hAnsi="Sylfaen"/>
          <w:sz w:val="21"/>
          <w:szCs w:val="21"/>
          <w:lang w:val="ka-GE"/>
        </w:rPr>
        <w:t>შები. მაგ.: ანაშხალი, ერინჯი, ლორდი, ფათხი, ფარფა, ხაშარი და სხვ.</w:t>
      </w:r>
    </w:p>
    <w:p w14:paraId="2456B0C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საერთოქართველური ლექსიკური ერთეულია </w:t>
      </w:r>
      <w:r w:rsidRPr="00DB51BA">
        <w:rPr>
          <w:rFonts w:ascii="Sylfaen" w:hAnsi="Sylfaen"/>
          <w:i/>
          <w:sz w:val="21"/>
          <w:szCs w:val="21"/>
          <w:u w:val="single"/>
          <w:lang w:val="ka-GE"/>
        </w:rPr>
        <w:t xml:space="preserve">ანაშხალი </w:t>
      </w:r>
      <w:r w:rsidRPr="00DB51BA">
        <w:rPr>
          <w:rFonts w:ascii="Sylfaen" w:hAnsi="Sylfaen"/>
          <w:sz w:val="21"/>
          <w:szCs w:val="21"/>
          <w:lang w:val="ka-GE"/>
        </w:rPr>
        <w:t xml:space="preserve">- ხის ახალმოყრილი ყლორტი, რტო, სალიტერატურო ქართულსა და მეგრულ-ლაზურში ეს სიტყვა არ გვაქვს. იგი არის სვანურში (ნ.ჩუხუა): აშხალ, არშხალ - ტოტი, შტო, რტო. </w:t>
      </w:r>
    </w:p>
    <w:p w14:paraId="2CC82333" w14:textId="4181F92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i/>
          <w:sz w:val="21"/>
          <w:szCs w:val="21"/>
          <w:u w:val="single"/>
          <w:lang w:val="ka-GE"/>
        </w:rPr>
        <w:t>სხაპი</w:t>
      </w:r>
      <w:r w:rsidRPr="00DB51BA">
        <w:rPr>
          <w:rFonts w:ascii="Sylfaen" w:hAnsi="Sylfaen"/>
          <w:sz w:val="21"/>
          <w:szCs w:val="21"/>
          <w:lang w:val="ka-GE"/>
        </w:rPr>
        <w:t xml:space="preserve"> - მახე, კაკანათი. </w:t>
      </w:r>
      <w:r w:rsidRPr="00DB51BA">
        <w:rPr>
          <w:rFonts w:ascii="Sylfaen" w:hAnsi="Sylfaen"/>
          <w:i/>
          <w:sz w:val="21"/>
          <w:szCs w:val="21"/>
          <w:lang w:val="ka-GE"/>
        </w:rPr>
        <w:t xml:space="preserve">სხაპ </w:t>
      </w:r>
      <w:r w:rsidRPr="00DB51BA">
        <w:rPr>
          <w:rFonts w:ascii="Sylfaen" w:hAnsi="Sylfaen"/>
          <w:sz w:val="21"/>
          <w:szCs w:val="21"/>
          <w:lang w:val="ka-GE"/>
        </w:rPr>
        <w:t>- ძირი გვაქვს სვანურსა და ზანურშიც. სვანურში იგი მოქნილის აღსანიშნავად იხმა</w:t>
      </w:r>
      <w:r w:rsidR="003C6B29">
        <w:rPr>
          <w:rFonts w:ascii="Sylfaen" w:hAnsi="Sylfaen"/>
          <w:sz w:val="21"/>
          <w:szCs w:val="21"/>
          <w:lang w:val="ka-GE"/>
        </w:rPr>
        <w:t>რ</w:t>
      </w:r>
      <w:r w:rsidRPr="00DB51BA">
        <w:rPr>
          <w:rFonts w:ascii="Sylfaen" w:hAnsi="Sylfaen"/>
          <w:sz w:val="21"/>
          <w:szCs w:val="21"/>
          <w:lang w:val="ka-GE"/>
        </w:rPr>
        <w:t xml:space="preserve">ება, ხოლო ზანურში </w:t>
      </w:r>
      <w:r w:rsidRPr="00DB51BA">
        <w:rPr>
          <w:rFonts w:ascii="Sylfaen" w:hAnsi="Sylfaen"/>
          <w:i/>
          <w:sz w:val="21"/>
          <w:szCs w:val="21"/>
          <w:lang w:val="ka-GE"/>
        </w:rPr>
        <w:t>სხაპუნს</w:t>
      </w:r>
      <w:r w:rsidRPr="00DB51BA">
        <w:rPr>
          <w:rFonts w:ascii="Sylfaen" w:hAnsi="Sylfaen"/>
          <w:sz w:val="21"/>
          <w:szCs w:val="21"/>
          <w:lang w:val="ka-GE"/>
        </w:rPr>
        <w:t xml:space="preserve"> ნიშნავს </w:t>
      </w:r>
      <w:r w:rsidR="003C6B29">
        <w:rPr>
          <w:rFonts w:ascii="Sylfaen" w:hAnsi="Sylfaen"/>
          <w:sz w:val="21"/>
          <w:szCs w:val="21"/>
          <w:lang w:val="ka-GE" w:eastAsia="ka-GE"/>
        </w:rPr>
        <w:t xml:space="preserve">– </w:t>
      </w:r>
      <w:r w:rsidRPr="00DB51BA">
        <w:rPr>
          <w:rFonts w:ascii="Sylfaen" w:hAnsi="Sylfaen"/>
          <w:sz w:val="21"/>
          <w:szCs w:val="21"/>
          <w:lang w:val="ka-GE"/>
        </w:rPr>
        <w:t>ცეკ</w:t>
      </w:r>
      <w:r w:rsidR="003C6B29">
        <w:rPr>
          <w:rFonts w:ascii="Sylfaen" w:hAnsi="Sylfaen"/>
          <w:sz w:val="21"/>
          <w:szCs w:val="21"/>
          <w:lang w:val="ka-GE"/>
        </w:rPr>
        <w:softHyphen/>
      </w:r>
      <w:r w:rsidRPr="00DB51BA">
        <w:rPr>
          <w:rFonts w:ascii="Sylfaen" w:hAnsi="Sylfaen"/>
          <w:sz w:val="21"/>
          <w:szCs w:val="21"/>
          <w:lang w:val="ka-GE"/>
        </w:rPr>
        <w:t xml:space="preserve">ვავს; </w:t>
      </w:r>
      <w:r w:rsidRPr="00DB51BA">
        <w:rPr>
          <w:rFonts w:ascii="Sylfaen" w:hAnsi="Sylfaen"/>
          <w:i/>
          <w:sz w:val="21"/>
          <w:szCs w:val="21"/>
          <w:lang w:val="ka-GE"/>
        </w:rPr>
        <w:t>ოსხაპუ</w:t>
      </w:r>
      <w:r w:rsidRPr="00DB51BA">
        <w:rPr>
          <w:rFonts w:ascii="Sylfaen" w:hAnsi="Sylfaen"/>
          <w:sz w:val="21"/>
          <w:szCs w:val="21"/>
          <w:lang w:val="ka-GE"/>
        </w:rPr>
        <w:t xml:space="preserve"> - ცეკვა. ქართულ სალიტერატურო ენაში სიტყვა </w:t>
      </w:r>
      <w:r w:rsidRPr="00DB51BA">
        <w:rPr>
          <w:rFonts w:ascii="Sylfaen" w:hAnsi="Sylfaen"/>
          <w:i/>
          <w:sz w:val="21"/>
          <w:szCs w:val="21"/>
          <w:lang w:val="ka-GE"/>
        </w:rPr>
        <w:t xml:space="preserve">სხაპი </w:t>
      </w:r>
      <w:r w:rsidRPr="00DB51BA">
        <w:rPr>
          <w:rFonts w:ascii="Sylfaen" w:hAnsi="Sylfaen"/>
          <w:sz w:val="21"/>
          <w:szCs w:val="21"/>
          <w:lang w:val="ka-GE"/>
        </w:rPr>
        <w:t>არ გვაქვს. აჭა</w:t>
      </w:r>
      <w:r w:rsidR="003C6B29">
        <w:rPr>
          <w:rFonts w:ascii="Sylfaen" w:hAnsi="Sylfaen"/>
          <w:sz w:val="21"/>
          <w:szCs w:val="21"/>
          <w:lang w:val="ka-GE"/>
        </w:rPr>
        <w:softHyphen/>
      </w:r>
      <w:r w:rsidRPr="00DB51BA">
        <w:rPr>
          <w:rFonts w:ascii="Sylfaen" w:hAnsi="Sylfaen"/>
          <w:sz w:val="21"/>
          <w:szCs w:val="21"/>
          <w:lang w:val="ka-GE"/>
        </w:rPr>
        <w:t>რულ</w:t>
      </w:r>
      <w:r w:rsidR="00D275D3" w:rsidRPr="00DB51BA">
        <w:rPr>
          <w:rFonts w:ascii="Sylfaen" w:hAnsi="Sylfaen"/>
          <w:sz w:val="21"/>
          <w:szCs w:val="21"/>
          <w:lang w:val="ka-GE"/>
        </w:rPr>
        <w:softHyphen/>
      </w:r>
      <w:r w:rsidRPr="00DB51BA">
        <w:rPr>
          <w:rFonts w:ascii="Sylfaen" w:hAnsi="Sylfaen"/>
          <w:sz w:val="21"/>
          <w:szCs w:val="21"/>
          <w:lang w:val="ka-GE"/>
        </w:rPr>
        <w:t xml:space="preserve">მა შემოინახა იგი კაკანათის მნიშვნელობით. იგივე ძირი გვაქვს სიტყვაში </w:t>
      </w:r>
      <w:r w:rsidRPr="00DB51BA">
        <w:rPr>
          <w:rFonts w:ascii="Sylfaen" w:hAnsi="Sylfaen"/>
          <w:i/>
          <w:sz w:val="21"/>
          <w:szCs w:val="21"/>
          <w:lang w:val="ka-GE"/>
        </w:rPr>
        <w:t>სხაპარი,</w:t>
      </w:r>
      <w:r w:rsidRPr="00DB51BA">
        <w:rPr>
          <w:rFonts w:ascii="Sylfaen" w:hAnsi="Sylfaen"/>
          <w:sz w:val="21"/>
          <w:szCs w:val="21"/>
          <w:lang w:val="ka-GE"/>
        </w:rPr>
        <w:t xml:space="preserve"> რაც მოძრაობაშეზღუდულ, სახსრებდაავადებულ ადამიანს აღნიშნავს. აჭარულ დიალექტში მოძიებული და სვანურსა და ზანურში არსებული </w:t>
      </w:r>
      <w:r w:rsidRPr="00DB51BA">
        <w:rPr>
          <w:rFonts w:ascii="Sylfaen" w:hAnsi="Sylfaen"/>
          <w:i/>
          <w:sz w:val="21"/>
          <w:szCs w:val="21"/>
          <w:lang w:val="ka-GE"/>
        </w:rPr>
        <w:t>სხაპ</w:t>
      </w:r>
      <w:r w:rsidRPr="00DB51BA">
        <w:rPr>
          <w:rFonts w:ascii="Sylfaen" w:hAnsi="Sylfaen"/>
          <w:sz w:val="21"/>
          <w:szCs w:val="21"/>
          <w:lang w:val="ka-GE"/>
        </w:rPr>
        <w:t>-ის სემანტი</w:t>
      </w:r>
      <w:r w:rsidR="00D275D3" w:rsidRPr="00DB51BA">
        <w:rPr>
          <w:rFonts w:ascii="Sylfaen" w:hAnsi="Sylfaen"/>
          <w:sz w:val="21"/>
          <w:szCs w:val="21"/>
          <w:lang w:val="ka-GE"/>
        </w:rPr>
        <w:softHyphen/>
      </w:r>
      <w:r w:rsidRPr="00DB51BA">
        <w:rPr>
          <w:rFonts w:ascii="Sylfaen" w:hAnsi="Sylfaen"/>
          <w:sz w:val="21"/>
          <w:szCs w:val="21"/>
          <w:lang w:val="ka-GE"/>
        </w:rPr>
        <w:t>კუ</w:t>
      </w:r>
      <w:r w:rsidR="00D275D3" w:rsidRPr="00DB51BA">
        <w:rPr>
          <w:rFonts w:ascii="Sylfaen" w:hAnsi="Sylfaen"/>
          <w:sz w:val="21"/>
          <w:szCs w:val="21"/>
          <w:lang w:val="ka-GE"/>
        </w:rPr>
        <w:softHyphen/>
      </w:r>
      <w:r w:rsidRPr="00DB51BA">
        <w:rPr>
          <w:rFonts w:ascii="Sylfaen" w:hAnsi="Sylfaen"/>
          <w:sz w:val="21"/>
          <w:szCs w:val="21"/>
          <w:lang w:val="ka-GE"/>
        </w:rPr>
        <w:t xml:space="preserve">რი დაკავშირება შესაძლებელია. სიტყვა </w:t>
      </w:r>
      <w:r w:rsidRPr="00DB51BA">
        <w:rPr>
          <w:rFonts w:ascii="Sylfaen" w:hAnsi="Sylfaen"/>
          <w:i/>
          <w:sz w:val="21"/>
          <w:szCs w:val="21"/>
          <w:lang w:val="ka-GE"/>
        </w:rPr>
        <w:t>სხაპ</w:t>
      </w:r>
      <w:r w:rsidRPr="00DB51BA">
        <w:rPr>
          <w:rFonts w:ascii="Sylfaen" w:hAnsi="Sylfaen"/>
          <w:sz w:val="21"/>
          <w:szCs w:val="21"/>
          <w:lang w:val="ka-GE"/>
        </w:rPr>
        <w:t>-ი</w:t>
      </w:r>
      <w:r w:rsidR="000212A7" w:rsidRPr="00DB51BA">
        <w:rPr>
          <w:rFonts w:ascii="Sylfaen" w:hAnsi="Sylfaen"/>
          <w:sz w:val="21"/>
          <w:szCs w:val="21"/>
          <w:lang w:val="ka-GE"/>
        </w:rPr>
        <w:t xml:space="preserve"> </w:t>
      </w:r>
      <w:r w:rsidRPr="00DB51BA">
        <w:rPr>
          <w:rFonts w:ascii="Sylfaen" w:hAnsi="Sylfaen"/>
          <w:i/>
          <w:sz w:val="21"/>
          <w:szCs w:val="21"/>
          <w:lang w:val="ka-GE"/>
        </w:rPr>
        <w:t xml:space="preserve">სხუეპ </w:t>
      </w:r>
      <w:r w:rsidRPr="00DB51BA">
        <w:rPr>
          <w:rFonts w:ascii="Sylfaen" w:hAnsi="Sylfaen"/>
          <w:sz w:val="21"/>
          <w:szCs w:val="21"/>
          <w:lang w:val="ka-GE"/>
        </w:rPr>
        <w:t>ფორმით საერ</w:t>
      </w:r>
      <w:r w:rsidR="003C6B29">
        <w:rPr>
          <w:rFonts w:ascii="Sylfaen" w:hAnsi="Sylfaen"/>
          <w:sz w:val="21"/>
          <w:szCs w:val="21"/>
          <w:lang w:val="ka-GE"/>
        </w:rPr>
        <w:softHyphen/>
      </w:r>
      <w:r w:rsidRPr="00DB51BA">
        <w:rPr>
          <w:rFonts w:ascii="Sylfaen" w:hAnsi="Sylfaen"/>
          <w:sz w:val="21"/>
          <w:szCs w:val="21"/>
          <w:lang w:val="ka-GE"/>
        </w:rPr>
        <w:t>თო</w:t>
      </w:r>
      <w:r w:rsidR="00D275D3" w:rsidRPr="00DB51BA">
        <w:rPr>
          <w:rFonts w:ascii="Sylfaen" w:hAnsi="Sylfaen"/>
          <w:sz w:val="21"/>
          <w:szCs w:val="21"/>
          <w:lang w:val="ka-GE"/>
        </w:rPr>
        <w:softHyphen/>
      </w:r>
      <w:r w:rsidR="003C6B29">
        <w:rPr>
          <w:rFonts w:ascii="Sylfaen" w:hAnsi="Sylfaen"/>
          <w:sz w:val="21"/>
          <w:szCs w:val="21"/>
          <w:lang w:val="ka-GE"/>
        </w:rPr>
        <w:softHyphen/>
      </w:r>
      <w:r w:rsidRPr="00DB51BA">
        <w:rPr>
          <w:rFonts w:ascii="Sylfaen" w:hAnsi="Sylfaen"/>
          <w:sz w:val="21"/>
          <w:szCs w:val="21"/>
          <w:lang w:val="ka-GE"/>
        </w:rPr>
        <w:t>ქართ</w:t>
      </w:r>
      <w:r w:rsidR="00D275D3" w:rsidRPr="00DB51BA">
        <w:rPr>
          <w:rFonts w:ascii="Sylfaen" w:hAnsi="Sylfaen"/>
          <w:sz w:val="21"/>
          <w:szCs w:val="21"/>
          <w:lang w:val="ka-GE"/>
        </w:rPr>
        <w:softHyphen/>
      </w:r>
      <w:r w:rsidRPr="00DB51BA">
        <w:rPr>
          <w:rFonts w:ascii="Sylfaen" w:hAnsi="Sylfaen"/>
          <w:sz w:val="21"/>
          <w:szCs w:val="21"/>
          <w:lang w:val="ka-GE"/>
        </w:rPr>
        <w:t>ველურ ძირადაა მიჩნეული (ჩუხუა, 2000:03).</w:t>
      </w:r>
    </w:p>
    <w:p w14:paraId="14FB26C2" w14:textId="6B0D303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ხელვაჩაურის მკვიდრთა მეტყველებაში დასტურდება ტერმინი </w:t>
      </w:r>
      <w:r w:rsidRPr="00DB51BA">
        <w:rPr>
          <w:rFonts w:ascii="Sylfaen" w:hAnsi="Sylfaen"/>
          <w:i/>
          <w:sz w:val="21"/>
          <w:szCs w:val="21"/>
          <w:u w:val="single"/>
          <w:lang w:val="ka-GE"/>
        </w:rPr>
        <w:t>ხაშარი.</w:t>
      </w:r>
      <w:r w:rsidRPr="00DB51BA">
        <w:rPr>
          <w:rFonts w:ascii="Sylfaen" w:hAnsi="Sylfaen"/>
          <w:sz w:val="21"/>
          <w:szCs w:val="21"/>
          <w:lang w:val="ka-GE"/>
        </w:rPr>
        <w:t xml:space="preserve"> საინტერესოდ გვეჩვენება აჭარული და სვანური </w:t>
      </w:r>
      <w:r w:rsidRPr="00DB51BA">
        <w:rPr>
          <w:rFonts w:ascii="Sylfaen" w:hAnsi="Sylfaen"/>
          <w:i/>
          <w:sz w:val="21"/>
          <w:szCs w:val="21"/>
          <w:lang w:val="ka-GE"/>
        </w:rPr>
        <w:t>ხაშარის</w:t>
      </w:r>
      <w:r w:rsidRPr="00DB51BA">
        <w:rPr>
          <w:rFonts w:ascii="Sylfaen" w:hAnsi="Sylfaen"/>
          <w:sz w:val="21"/>
          <w:szCs w:val="21"/>
          <w:lang w:val="ka-GE"/>
        </w:rPr>
        <w:t xml:space="preserve"> შედარებაც. სვანურში </w:t>
      </w:r>
      <w:r w:rsidRPr="00DB51BA">
        <w:rPr>
          <w:rFonts w:ascii="Sylfaen" w:hAnsi="Sylfaen"/>
          <w:i/>
          <w:sz w:val="21"/>
          <w:szCs w:val="21"/>
          <w:lang w:val="ka-GE"/>
        </w:rPr>
        <w:t>ხაშარი</w:t>
      </w:r>
      <w:r w:rsidRPr="00DB51BA">
        <w:rPr>
          <w:rFonts w:ascii="Sylfaen" w:hAnsi="Sylfaen"/>
          <w:sz w:val="21"/>
          <w:szCs w:val="21"/>
          <w:lang w:val="ka-GE"/>
        </w:rPr>
        <w:t xml:space="preserve"> ყინულის დიდ ნამსხვრევს აღნიშნავს. ძველ ქართულში იგი აღნიშნავდა ხარაჩოს, ბოძს. ახალ ქართულში </w:t>
      </w:r>
      <w:r w:rsidRPr="00DB51BA">
        <w:rPr>
          <w:rFonts w:ascii="Sylfaen" w:hAnsi="Sylfaen"/>
          <w:i/>
          <w:sz w:val="21"/>
          <w:szCs w:val="21"/>
          <w:lang w:val="ka-GE"/>
        </w:rPr>
        <w:t>ხაშარი</w:t>
      </w:r>
      <w:r w:rsidRPr="00DB51BA">
        <w:rPr>
          <w:rFonts w:ascii="Sylfaen" w:hAnsi="Sylfaen"/>
          <w:sz w:val="21"/>
          <w:szCs w:val="21"/>
          <w:lang w:val="ka-GE"/>
        </w:rPr>
        <w:t xml:space="preserve"> სხვა დიალექტებშიცაა ცნობილი (ნ.ქეგლ). ხაშარს გურულში ეძახიან ძაფზე ასხმულ ხილს, ბოსტნეულს. გურულსა და იმერულში, ასევე, აღნიშნავს სიმინდის ქოჩორს. აჭარულში სიტყვა </w:t>
      </w:r>
      <w:r w:rsidRPr="00DB51BA">
        <w:rPr>
          <w:rFonts w:ascii="Sylfaen" w:hAnsi="Sylfaen"/>
          <w:i/>
          <w:sz w:val="21"/>
          <w:szCs w:val="21"/>
          <w:lang w:val="ka-GE"/>
        </w:rPr>
        <w:t>ხაშარი</w:t>
      </w:r>
      <w:r w:rsidRPr="00DB51BA">
        <w:rPr>
          <w:rFonts w:ascii="Sylfaen" w:hAnsi="Sylfaen"/>
          <w:sz w:val="21"/>
          <w:szCs w:val="21"/>
          <w:lang w:val="ka-GE"/>
        </w:rPr>
        <w:t xml:space="preserve">ს მნიშვნელობა ძველი ქართულისას უახლოვდება: </w:t>
      </w:r>
      <w:r w:rsidRPr="00DB51BA">
        <w:rPr>
          <w:rFonts w:ascii="Sylfaen" w:hAnsi="Sylfaen"/>
          <w:i/>
          <w:sz w:val="21"/>
          <w:szCs w:val="21"/>
          <w:lang w:val="ka-GE"/>
        </w:rPr>
        <w:t xml:space="preserve">ხაშარი </w:t>
      </w:r>
      <w:r w:rsidR="003C6B29">
        <w:rPr>
          <w:rFonts w:ascii="Sylfaen" w:hAnsi="Sylfaen"/>
          <w:sz w:val="21"/>
          <w:szCs w:val="21"/>
          <w:lang w:val="ka-GE"/>
        </w:rPr>
        <w:t>ხვიარა მცენარის</w:t>
      </w:r>
      <w:r w:rsidRPr="00DB51BA">
        <w:rPr>
          <w:rFonts w:ascii="Sylfaen" w:hAnsi="Sylfaen"/>
          <w:sz w:val="21"/>
          <w:szCs w:val="21"/>
          <w:lang w:val="ka-GE"/>
        </w:rPr>
        <w:t>თვის შესაყენებელი გრძელ</w:t>
      </w:r>
      <w:r w:rsidR="003C6B29">
        <w:rPr>
          <w:rFonts w:ascii="Sylfaen" w:hAnsi="Sylfaen"/>
          <w:sz w:val="21"/>
          <w:szCs w:val="21"/>
          <w:lang w:val="ka-GE"/>
        </w:rPr>
        <w:t>ი</w:t>
      </w:r>
      <w:r w:rsidRPr="00DB51BA">
        <w:rPr>
          <w:rFonts w:ascii="Sylfaen" w:hAnsi="Sylfaen"/>
          <w:sz w:val="21"/>
          <w:szCs w:val="21"/>
          <w:lang w:val="ka-GE"/>
        </w:rPr>
        <w:t xml:space="preserve"> და მომსხო ჭიგოა, სარია: „ლობიაი ხაშარს შემიეხვევა და ლემსებს გამეიღებს“.</w:t>
      </w:r>
    </w:p>
    <w:p w14:paraId="020AA20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i/>
          <w:sz w:val="21"/>
          <w:szCs w:val="21"/>
          <w:u w:val="single"/>
          <w:lang w:val="ka-GE"/>
        </w:rPr>
        <w:t>ხოშორი</w:t>
      </w:r>
      <w:r w:rsidRPr="00DB51BA">
        <w:rPr>
          <w:rFonts w:ascii="Sylfaen" w:hAnsi="Sylfaen"/>
          <w:sz w:val="21"/>
          <w:szCs w:val="21"/>
          <w:lang w:val="ka-GE"/>
        </w:rPr>
        <w:t xml:space="preserve"> ხელვაჩაურის მუნიციპალიტეტის მკვიდრთა მეტყველებაში ისევე, როგორც აჭარის ზოგ სხვა რეგიონში, აღნიშნავს მსხვილს, სქელს, ტლანქს. იგი განმარტებულია საბასა და ნ.ჩუბინიშვილის ლექსიკონებშიც და „წვრილისა და მსხვილის საშუალოს ჰქვია“ (ნ.საბა, ჩუბინაშვილი). ტერმინი </w:t>
      </w:r>
      <w:r w:rsidRPr="00DB51BA">
        <w:rPr>
          <w:rFonts w:ascii="Sylfaen" w:hAnsi="Sylfaen"/>
          <w:i/>
          <w:sz w:val="21"/>
          <w:szCs w:val="21"/>
          <w:lang w:val="ka-GE"/>
        </w:rPr>
        <w:t>ხოშორი</w:t>
      </w:r>
      <w:r w:rsidRPr="00DB51BA">
        <w:rPr>
          <w:rFonts w:ascii="Sylfaen" w:hAnsi="Sylfaen"/>
          <w:sz w:val="21"/>
          <w:szCs w:val="21"/>
          <w:lang w:val="ka-GE"/>
        </w:rPr>
        <w:t xml:space="preserve"> მიღებული უნდა იყოს სვანურ </w:t>
      </w:r>
      <w:r w:rsidRPr="00DB51BA">
        <w:rPr>
          <w:rFonts w:ascii="Sylfaen" w:hAnsi="Sylfaen"/>
          <w:i/>
          <w:sz w:val="21"/>
          <w:szCs w:val="21"/>
          <w:lang w:val="ka-GE"/>
        </w:rPr>
        <w:t>ხოშას</w:t>
      </w:r>
      <w:r w:rsidRPr="00DB51BA">
        <w:rPr>
          <w:rFonts w:ascii="Sylfaen" w:hAnsi="Sylfaen"/>
          <w:sz w:val="21"/>
          <w:szCs w:val="21"/>
          <w:lang w:val="ka-GE"/>
        </w:rPr>
        <w:t xml:space="preserve">-გან, რომელიც აღნიშნავს დიდს, ხოლო </w:t>
      </w:r>
      <w:r w:rsidRPr="00DB51BA">
        <w:rPr>
          <w:rFonts w:ascii="Sylfaen" w:hAnsi="Sylfaen"/>
          <w:i/>
          <w:sz w:val="21"/>
          <w:szCs w:val="21"/>
          <w:lang w:val="ka-GE"/>
        </w:rPr>
        <w:t>ხოშორობა</w:t>
      </w:r>
      <w:r w:rsidRPr="00DB51BA">
        <w:rPr>
          <w:rFonts w:ascii="Sylfaen" w:hAnsi="Sylfaen"/>
          <w:sz w:val="21"/>
          <w:szCs w:val="21"/>
          <w:lang w:val="ka-GE"/>
        </w:rPr>
        <w:t xml:space="preserve"> - უზარმაზარს (ნოღაიდელი, 2013:8)</w:t>
      </w:r>
    </w:p>
    <w:p w14:paraId="6CF730FF" w14:textId="3012A87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ყურადღება გვინდა გავამახვილოთ ხელვაჩაურის მუნიციპალიტეტის მკვიდრ</w:t>
      </w:r>
      <w:r w:rsidR="00D275D3" w:rsidRPr="00DB51BA">
        <w:rPr>
          <w:rFonts w:ascii="Sylfaen" w:hAnsi="Sylfaen"/>
          <w:sz w:val="21"/>
          <w:szCs w:val="21"/>
          <w:lang w:val="ka-GE"/>
        </w:rPr>
        <w:softHyphen/>
      </w:r>
      <w:r w:rsidRPr="00DB51BA">
        <w:rPr>
          <w:rFonts w:ascii="Sylfaen" w:hAnsi="Sylfaen"/>
          <w:sz w:val="21"/>
          <w:szCs w:val="21"/>
          <w:lang w:val="ka-GE"/>
        </w:rPr>
        <w:t xml:space="preserve">თა მეტყველებაში დადასტურებულ ტერმინზე </w:t>
      </w:r>
      <w:r w:rsidRPr="00DB51BA">
        <w:rPr>
          <w:rFonts w:ascii="Sylfaen" w:hAnsi="Sylfaen"/>
          <w:i/>
          <w:sz w:val="21"/>
          <w:szCs w:val="21"/>
          <w:u w:val="single"/>
          <w:lang w:val="ka-GE"/>
        </w:rPr>
        <w:t>ერინჯი</w:t>
      </w:r>
      <w:r w:rsidRPr="00DB51BA">
        <w:rPr>
          <w:rFonts w:ascii="Sylfaen" w:hAnsi="Sylfaen"/>
          <w:sz w:val="21"/>
          <w:szCs w:val="21"/>
          <w:lang w:val="ka-GE"/>
        </w:rPr>
        <w:t>. იგი აჭარის სხვა რეგიონებშიც დასტურდება და დედალ ხბოს, დეკეულს ეძახიან. „დედალი ხბო ერინჯია. ერთ წლამდე დეკეული ერინჯი ხობოა“ (სურავა, 1990:8). როგორც სამეცნიერო ლიტერატურიდანაა ცნობილი, ოთხფეხის, პირუტყვის და, საერ</w:t>
      </w:r>
      <w:r w:rsidR="00D275D3" w:rsidRPr="00DB51BA">
        <w:rPr>
          <w:rFonts w:ascii="Sylfaen" w:hAnsi="Sylfaen"/>
          <w:sz w:val="21"/>
          <w:szCs w:val="21"/>
          <w:lang w:val="ka-GE"/>
        </w:rPr>
        <w:softHyphen/>
      </w:r>
      <w:r w:rsidRPr="00DB51BA">
        <w:rPr>
          <w:rFonts w:ascii="Sylfaen" w:hAnsi="Sylfaen"/>
          <w:sz w:val="21"/>
          <w:szCs w:val="21"/>
          <w:lang w:val="ka-GE"/>
        </w:rPr>
        <w:t xml:space="preserve">თოდ, საქონლის მნიშვნელობით მეგრულში გამოიყენება </w:t>
      </w:r>
      <w:r w:rsidRPr="00DB51BA">
        <w:rPr>
          <w:rFonts w:ascii="Sylfaen" w:hAnsi="Sylfaen"/>
          <w:i/>
          <w:sz w:val="21"/>
          <w:szCs w:val="21"/>
          <w:lang w:val="ka-GE"/>
        </w:rPr>
        <w:t>ორინჯ/ორჯ</w:t>
      </w:r>
      <w:r w:rsidR="000212A7" w:rsidRPr="00DB51BA">
        <w:rPr>
          <w:rFonts w:ascii="Sylfaen" w:hAnsi="Sylfaen"/>
          <w:i/>
          <w:sz w:val="21"/>
          <w:szCs w:val="21"/>
          <w:lang w:val="ka-GE"/>
        </w:rPr>
        <w:t xml:space="preserve"> </w:t>
      </w:r>
      <w:r w:rsidRPr="00DB51BA">
        <w:rPr>
          <w:rFonts w:ascii="Sylfaen" w:hAnsi="Sylfaen"/>
          <w:sz w:val="21"/>
          <w:szCs w:val="21"/>
          <w:lang w:val="ka-GE"/>
        </w:rPr>
        <w:t>ფუძე. ამა</w:t>
      </w:r>
      <w:r w:rsidR="00D275D3" w:rsidRPr="00DB51BA">
        <w:rPr>
          <w:rFonts w:ascii="Sylfaen" w:hAnsi="Sylfaen"/>
          <w:sz w:val="21"/>
          <w:szCs w:val="21"/>
          <w:lang w:val="ka-GE"/>
        </w:rPr>
        <w:softHyphen/>
      </w:r>
      <w:r w:rsidRPr="00DB51BA">
        <w:rPr>
          <w:rFonts w:ascii="Sylfaen" w:hAnsi="Sylfaen"/>
          <w:sz w:val="21"/>
          <w:szCs w:val="21"/>
          <w:lang w:val="ka-GE"/>
        </w:rPr>
        <w:t xml:space="preserve">ვე ფუძეს, მეგრულის ბანძურ-მარტვილურ თქმაში, ძროხის მნიშვნელობა ჰქონია (ქერქაძე, 1974:70). მეგრულში გამოიყენება </w:t>
      </w:r>
      <w:r w:rsidRPr="00DB51BA">
        <w:rPr>
          <w:rFonts w:ascii="Sylfaen" w:hAnsi="Sylfaen"/>
          <w:i/>
          <w:sz w:val="21"/>
          <w:szCs w:val="21"/>
          <w:lang w:val="ka-GE"/>
        </w:rPr>
        <w:t>ორინჯ/ორჯ</w:t>
      </w:r>
      <w:r w:rsidRPr="00DB51BA">
        <w:rPr>
          <w:rFonts w:ascii="Sylfaen" w:hAnsi="Sylfaen"/>
          <w:sz w:val="21"/>
          <w:szCs w:val="21"/>
          <w:lang w:val="ka-GE"/>
        </w:rPr>
        <w:t xml:space="preserve"> ფუძიდან ნაწარმოები მიმღეობა </w:t>
      </w:r>
      <w:r w:rsidRPr="00DB51BA">
        <w:rPr>
          <w:rFonts w:ascii="Sylfaen" w:hAnsi="Sylfaen"/>
          <w:i/>
          <w:sz w:val="21"/>
          <w:szCs w:val="21"/>
          <w:lang w:val="ka-GE"/>
        </w:rPr>
        <w:t>მერენჯი,</w:t>
      </w:r>
      <w:r w:rsidRPr="00DB51BA">
        <w:rPr>
          <w:rFonts w:ascii="Sylfaen" w:hAnsi="Sylfaen"/>
          <w:sz w:val="21"/>
          <w:szCs w:val="21"/>
          <w:lang w:val="ka-GE"/>
        </w:rPr>
        <w:t xml:space="preserve"> რომელსაც ივ.ჯავახიშვილი უკავშირებს ქართულ </w:t>
      </w:r>
      <w:r w:rsidRPr="00DB51BA">
        <w:rPr>
          <w:rFonts w:ascii="Sylfaen" w:hAnsi="Sylfaen"/>
          <w:i/>
          <w:sz w:val="21"/>
          <w:szCs w:val="21"/>
          <w:lang w:val="ka-GE"/>
        </w:rPr>
        <w:t>არსებას</w:t>
      </w:r>
      <w:r w:rsidRPr="00DB51BA">
        <w:rPr>
          <w:rFonts w:ascii="Sylfaen" w:hAnsi="Sylfaen"/>
          <w:sz w:val="21"/>
          <w:szCs w:val="21"/>
          <w:lang w:val="ka-GE"/>
        </w:rPr>
        <w:t xml:space="preserve"> და ვარაუდობს, რომ შემთხვევითი არ უნდა იყოს </w:t>
      </w:r>
      <w:r w:rsidRPr="00DB51BA">
        <w:rPr>
          <w:rFonts w:ascii="Sylfaen" w:hAnsi="Sylfaen"/>
          <w:i/>
          <w:sz w:val="21"/>
          <w:szCs w:val="21"/>
          <w:lang w:val="ka-GE"/>
        </w:rPr>
        <w:t>ორინჯისა</w:t>
      </w:r>
      <w:r w:rsidRPr="00DB51BA">
        <w:rPr>
          <w:rFonts w:ascii="Sylfaen" w:hAnsi="Sylfaen"/>
          <w:sz w:val="21"/>
          <w:szCs w:val="21"/>
          <w:lang w:val="ka-GE"/>
        </w:rPr>
        <w:t xml:space="preserve"> და </w:t>
      </w:r>
      <w:r w:rsidRPr="00DB51BA">
        <w:rPr>
          <w:rFonts w:ascii="Sylfaen" w:hAnsi="Sylfaen"/>
          <w:i/>
          <w:sz w:val="21"/>
          <w:szCs w:val="21"/>
          <w:lang w:val="ka-GE"/>
        </w:rPr>
        <w:t>არსები</w:t>
      </w:r>
      <w:r w:rsidRPr="00DB51BA">
        <w:rPr>
          <w:rFonts w:ascii="Sylfaen" w:hAnsi="Sylfaen"/>
          <w:sz w:val="21"/>
          <w:szCs w:val="21"/>
          <w:lang w:val="ka-GE"/>
        </w:rPr>
        <w:t>ს აღმნიშვ</w:t>
      </w:r>
      <w:r w:rsidR="00D275D3" w:rsidRPr="00DB51BA">
        <w:rPr>
          <w:rFonts w:ascii="Sylfaen" w:hAnsi="Sylfaen"/>
          <w:sz w:val="21"/>
          <w:szCs w:val="21"/>
          <w:lang w:val="ka-GE"/>
        </w:rPr>
        <w:softHyphen/>
      </w:r>
      <w:r w:rsidRPr="00DB51BA">
        <w:rPr>
          <w:rFonts w:ascii="Sylfaen" w:hAnsi="Sylfaen"/>
          <w:sz w:val="21"/>
          <w:szCs w:val="21"/>
          <w:lang w:val="ka-GE"/>
        </w:rPr>
        <w:t>ნე</w:t>
      </w:r>
      <w:r w:rsidR="00D275D3" w:rsidRPr="00DB51BA">
        <w:rPr>
          <w:rFonts w:ascii="Sylfaen" w:hAnsi="Sylfaen"/>
          <w:sz w:val="21"/>
          <w:szCs w:val="21"/>
          <w:lang w:val="ka-GE"/>
        </w:rPr>
        <w:softHyphen/>
      </w:r>
      <w:r w:rsidRPr="00DB51BA">
        <w:rPr>
          <w:rFonts w:ascii="Sylfaen" w:hAnsi="Sylfaen"/>
          <w:sz w:val="21"/>
          <w:szCs w:val="21"/>
          <w:lang w:val="ka-GE"/>
        </w:rPr>
        <w:t xml:space="preserve">ლი მიმღეობის </w:t>
      </w:r>
      <w:r w:rsidRPr="00DB51BA">
        <w:rPr>
          <w:rFonts w:ascii="Sylfaen" w:hAnsi="Sylfaen"/>
          <w:i/>
          <w:sz w:val="21"/>
          <w:szCs w:val="21"/>
          <w:lang w:val="ka-GE"/>
        </w:rPr>
        <w:t xml:space="preserve">მარენჯის </w:t>
      </w:r>
      <w:r w:rsidRPr="00DB51BA">
        <w:rPr>
          <w:rFonts w:ascii="Sylfaen" w:hAnsi="Sylfaen"/>
          <w:sz w:val="21"/>
          <w:szCs w:val="21"/>
          <w:lang w:val="ka-GE"/>
        </w:rPr>
        <w:t>ფონეტიკური და სემანტიკური მსგავსება (ჯავახი</w:t>
      </w:r>
      <w:r w:rsidR="00D275D3" w:rsidRPr="00DB51BA">
        <w:rPr>
          <w:rFonts w:ascii="Sylfaen" w:hAnsi="Sylfaen"/>
          <w:sz w:val="21"/>
          <w:szCs w:val="21"/>
          <w:lang w:val="ka-GE"/>
        </w:rPr>
        <w:softHyphen/>
      </w:r>
      <w:r w:rsidRPr="00DB51BA">
        <w:rPr>
          <w:rFonts w:ascii="Sylfaen" w:hAnsi="Sylfaen"/>
          <w:sz w:val="21"/>
          <w:szCs w:val="21"/>
          <w:lang w:val="ka-GE"/>
        </w:rPr>
        <w:t>შვი</w:t>
      </w:r>
      <w:r w:rsidR="00D275D3" w:rsidRPr="00DB51BA">
        <w:rPr>
          <w:rFonts w:ascii="Sylfaen" w:hAnsi="Sylfaen"/>
          <w:sz w:val="21"/>
          <w:szCs w:val="21"/>
          <w:lang w:val="ka-GE"/>
        </w:rPr>
        <w:softHyphen/>
      </w:r>
      <w:r w:rsidRPr="00DB51BA">
        <w:rPr>
          <w:rFonts w:ascii="Sylfaen" w:hAnsi="Sylfaen"/>
          <w:sz w:val="21"/>
          <w:szCs w:val="21"/>
          <w:lang w:val="ka-GE"/>
        </w:rPr>
        <w:t>ლი, 1937:203). აკად. ვ.თოფურიას აზრით, მეგრულში საქონლის, პირუტყვის აღმ</w:t>
      </w:r>
      <w:r w:rsidR="00D275D3" w:rsidRPr="00DB51BA">
        <w:rPr>
          <w:rFonts w:ascii="Sylfaen" w:hAnsi="Sylfaen"/>
          <w:sz w:val="21"/>
          <w:szCs w:val="21"/>
          <w:lang w:val="ka-GE"/>
        </w:rPr>
        <w:softHyphen/>
      </w:r>
      <w:r w:rsidRPr="00DB51BA">
        <w:rPr>
          <w:rFonts w:ascii="Sylfaen" w:hAnsi="Sylfaen"/>
          <w:sz w:val="21"/>
          <w:szCs w:val="21"/>
          <w:lang w:val="ka-GE"/>
        </w:rPr>
        <w:t>ნიშვ</w:t>
      </w:r>
      <w:r w:rsidR="00D275D3" w:rsidRPr="00DB51BA">
        <w:rPr>
          <w:rFonts w:ascii="Sylfaen" w:hAnsi="Sylfaen"/>
          <w:sz w:val="21"/>
          <w:szCs w:val="21"/>
          <w:lang w:val="ka-GE"/>
        </w:rPr>
        <w:softHyphen/>
      </w:r>
      <w:r w:rsidRPr="00DB51BA">
        <w:rPr>
          <w:rFonts w:ascii="Sylfaen" w:hAnsi="Sylfaen"/>
          <w:sz w:val="21"/>
          <w:szCs w:val="21"/>
          <w:lang w:val="ka-GE"/>
        </w:rPr>
        <w:t xml:space="preserve">ნელი </w:t>
      </w:r>
      <w:r w:rsidRPr="00DB51BA">
        <w:rPr>
          <w:rFonts w:ascii="Sylfaen" w:hAnsi="Sylfaen"/>
          <w:i/>
          <w:sz w:val="21"/>
          <w:szCs w:val="21"/>
          <w:lang w:val="ka-GE"/>
        </w:rPr>
        <w:t>ორინჯ/ორიჯ/ორჯ</w:t>
      </w:r>
      <w:r w:rsidRPr="00DB51BA">
        <w:rPr>
          <w:rFonts w:ascii="Sylfaen" w:hAnsi="Sylfaen"/>
          <w:sz w:val="21"/>
          <w:szCs w:val="21"/>
          <w:lang w:val="ka-GE"/>
        </w:rPr>
        <w:t xml:space="preserve"> ფუძე მყოფადის მიმღეობის </w:t>
      </w:r>
      <w:r w:rsidRPr="00DB51BA">
        <w:rPr>
          <w:rFonts w:ascii="Sylfaen" w:hAnsi="Sylfaen"/>
          <w:i/>
          <w:sz w:val="21"/>
          <w:szCs w:val="21"/>
          <w:lang w:val="ka-GE"/>
        </w:rPr>
        <w:t>ორენჯის (</w:t>
      </w:r>
      <w:r w:rsidRPr="00DB51BA">
        <w:rPr>
          <w:rFonts w:ascii="Sylfaen" w:hAnsi="Sylfaen"/>
          <w:sz w:val="21"/>
          <w:szCs w:val="21"/>
          <w:lang w:val="ka-GE"/>
        </w:rPr>
        <w:t xml:space="preserve">სამყოფელი, სამყოფი) სახეცვლილებას უნდა წარმოადგენდეს (თოფურია, 1937:142). </w:t>
      </w:r>
      <w:r w:rsidRPr="00DB51BA">
        <w:rPr>
          <w:rFonts w:ascii="Sylfaen" w:hAnsi="Sylfaen"/>
          <w:i/>
          <w:sz w:val="21"/>
          <w:szCs w:val="21"/>
          <w:lang w:val="ka-GE"/>
        </w:rPr>
        <w:t>ორინჯი</w:t>
      </w:r>
      <w:r w:rsidRPr="00DB51BA">
        <w:rPr>
          <w:rFonts w:ascii="Sylfaen" w:hAnsi="Sylfaen"/>
          <w:sz w:val="21"/>
          <w:szCs w:val="21"/>
          <w:lang w:val="ka-GE"/>
        </w:rPr>
        <w:t xml:space="preserve"> </w:t>
      </w:r>
      <w:r w:rsidRPr="00DB51BA">
        <w:rPr>
          <w:rFonts w:ascii="Sylfaen" w:hAnsi="Sylfaen"/>
          <w:i/>
          <w:sz w:val="21"/>
          <w:szCs w:val="21"/>
          <w:lang w:val="ka-GE"/>
        </w:rPr>
        <w:t>ერინჯ</w:t>
      </w:r>
      <w:r w:rsidRPr="00DB51BA">
        <w:rPr>
          <w:rFonts w:ascii="Sylfaen" w:hAnsi="Sylfaen"/>
          <w:sz w:val="21"/>
          <w:szCs w:val="21"/>
          <w:lang w:val="ka-GE"/>
        </w:rPr>
        <w:t xml:space="preserve"> ფორმით, საქონლის, დეკეულის მნიშვნელობით, გავრცელებული ყოფილა სომხურშიც (ქერქაძე, 1974:8). ივ.ჯავახიშვილის ცნობით, აკად. ნ.მარმა ჯერ კიდევ 1912 წელს აღნიშნა, რომ სომხურში მოძიებული სიტყვა </w:t>
      </w:r>
      <w:r w:rsidRPr="00DB51BA">
        <w:rPr>
          <w:rFonts w:ascii="Sylfaen" w:hAnsi="Sylfaen"/>
          <w:i/>
          <w:sz w:val="21"/>
          <w:szCs w:val="21"/>
          <w:lang w:val="ka-GE"/>
        </w:rPr>
        <w:t>ერინჯი</w:t>
      </w:r>
      <w:r w:rsidRPr="00DB51BA">
        <w:rPr>
          <w:rFonts w:ascii="Sylfaen" w:hAnsi="Sylfaen"/>
          <w:sz w:val="21"/>
          <w:szCs w:val="21"/>
          <w:lang w:val="ka-GE"/>
        </w:rPr>
        <w:t>, რომელიც სა</w:t>
      </w:r>
      <w:r w:rsidR="00D275D3" w:rsidRPr="00DB51BA">
        <w:rPr>
          <w:rFonts w:ascii="Sylfaen" w:hAnsi="Sylfaen"/>
          <w:sz w:val="21"/>
          <w:szCs w:val="21"/>
          <w:lang w:val="ka-GE"/>
        </w:rPr>
        <w:softHyphen/>
      </w:r>
      <w:r w:rsidRPr="00DB51BA">
        <w:rPr>
          <w:rFonts w:ascii="Sylfaen" w:hAnsi="Sylfaen"/>
          <w:sz w:val="21"/>
          <w:szCs w:val="21"/>
          <w:lang w:val="ka-GE"/>
        </w:rPr>
        <w:t>ქონელსა და დეკეულსაც, ე.ი. საფურე ხბოს აღნიშნავს სომხურში, მეგრულ-ჭანუ</w:t>
      </w:r>
      <w:r w:rsidR="00D275D3" w:rsidRPr="00DB51BA">
        <w:rPr>
          <w:rFonts w:ascii="Sylfaen" w:hAnsi="Sylfaen"/>
          <w:sz w:val="21"/>
          <w:szCs w:val="21"/>
          <w:lang w:val="ka-GE"/>
        </w:rPr>
        <w:softHyphen/>
      </w:r>
      <w:r w:rsidRPr="00DB51BA">
        <w:rPr>
          <w:rFonts w:ascii="Sylfaen" w:hAnsi="Sylfaen"/>
          <w:sz w:val="21"/>
          <w:szCs w:val="21"/>
          <w:lang w:val="ka-GE"/>
        </w:rPr>
        <w:t>რიდან ყოფილა ნასესხები (ჯავახიშვილი, 1937:200). ცხადია, ორინჯ ზანიზმია აჭარულში.</w:t>
      </w:r>
    </w:p>
    <w:p w14:paraId="621F9EE6" w14:textId="5D6A382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საინტერესოა სიტყვა </w:t>
      </w:r>
      <w:r w:rsidRPr="00DB51BA">
        <w:rPr>
          <w:rFonts w:ascii="Sylfaen" w:hAnsi="Sylfaen"/>
          <w:i/>
          <w:sz w:val="21"/>
          <w:szCs w:val="21"/>
          <w:u w:val="single"/>
          <w:lang w:val="ka-GE"/>
        </w:rPr>
        <w:t>კობერი</w:t>
      </w:r>
      <w:r w:rsidRPr="00DB51BA">
        <w:rPr>
          <w:rFonts w:ascii="Sylfaen" w:hAnsi="Sylfaen"/>
          <w:sz w:val="21"/>
          <w:szCs w:val="21"/>
          <w:lang w:val="ka-GE"/>
        </w:rPr>
        <w:t>. იგი ხელვაჩაურის მუნიციპალიტეტში (ისევე, როგორც მთელ აჭარულ დიალექტში) მარცვალგაცლილი სიმინდის ტაროს აღ</w:t>
      </w:r>
      <w:r w:rsidR="00D275D3" w:rsidRPr="00DB51BA">
        <w:rPr>
          <w:rFonts w:ascii="Sylfaen" w:hAnsi="Sylfaen"/>
          <w:sz w:val="21"/>
          <w:szCs w:val="21"/>
          <w:lang w:val="ka-GE"/>
        </w:rPr>
        <w:softHyphen/>
      </w:r>
      <w:r w:rsidRPr="00DB51BA">
        <w:rPr>
          <w:rFonts w:ascii="Sylfaen" w:hAnsi="Sylfaen"/>
          <w:sz w:val="21"/>
          <w:szCs w:val="21"/>
          <w:lang w:val="ka-GE"/>
        </w:rPr>
        <w:t>ნიშ</w:t>
      </w:r>
      <w:r w:rsidR="00D275D3" w:rsidRPr="00DB51BA">
        <w:rPr>
          <w:rFonts w:ascii="Sylfaen" w:hAnsi="Sylfaen"/>
          <w:sz w:val="21"/>
          <w:szCs w:val="21"/>
          <w:lang w:val="ka-GE"/>
        </w:rPr>
        <w:softHyphen/>
      </w:r>
      <w:r w:rsidRPr="00DB51BA">
        <w:rPr>
          <w:rFonts w:ascii="Sylfaen" w:hAnsi="Sylfaen"/>
          <w:sz w:val="21"/>
          <w:szCs w:val="21"/>
          <w:lang w:val="ka-GE"/>
        </w:rPr>
        <w:t xml:space="preserve">ნავს. სიტყვაში გამოიყოფა ძირი </w:t>
      </w:r>
      <w:r w:rsidRPr="00DB51BA">
        <w:rPr>
          <w:rFonts w:ascii="Sylfaen" w:hAnsi="Sylfaen"/>
          <w:i/>
          <w:sz w:val="21"/>
          <w:szCs w:val="21"/>
          <w:u w:val="single"/>
          <w:lang w:val="ka-GE"/>
        </w:rPr>
        <w:t>კობ</w:t>
      </w:r>
      <w:r w:rsidRPr="00DB51BA">
        <w:rPr>
          <w:rFonts w:ascii="Sylfaen" w:hAnsi="Sylfaen"/>
          <w:sz w:val="21"/>
          <w:szCs w:val="21"/>
          <w:lang w:val="ka-GE"/>
        </w:rPr>
        <w:t xml:space="preserve"> მაწარმოებელი -</w:t>
      </w:r>
      <w:r w:rsidRPr="00DB51BA">
        <w:rPr>
          <w:rFonts w:ascii="Sylfaen" w:hAnsi="Sylfaen"/>
          <w:i/>
          <w:sz w:val="21"/>
          <w:szCs w:val="21"/>
          <w:u w:val="single"/>
          <w:lang w:val="ka-GE"/>
        </w:rPr>
        <w:t>ერ</w:t>
      </w:r>
      <w:r w:rsidRPr="00DB51BA">
        <w:rPr>
          <w:rFonts w:ascii="Sylfaen" w:hAnsi="Sylfaen"/>
          <w:sz w:val="21"/>
          <w:szCs w:val="21"/>
          <w:lang w:val="ka-GE"/>
        </w:rPr>
        <w:t xml:space="preserve">-ი. </w:t>
      </w:r>
      <w:r w:rsidRPr="00DB51BA">
        <w:rPr>
          <w:rFonts w:ascii="Sylfaen" w:hAnsi="Sylfaen"/>
          <w:i/>
          <w:sz w:val="21"/>
          <w:szCs w:val="21"/>
          <w:lang w:val="ka-GE"/>
        </w:rPr>
        <w:t>კობ</w:t>
      </w:r>
      <w:r w:rsidRPr="00DB51BA">
        <w:rPr>
          <w:rFonts w:ascii="Sylfaen" w:hAnsi="Sylfaen"/>
          <w:sz w:val="21"/>
          <w:szCs w:val="21"/>
          <w:lang w:val="ka-GE"/>
        </w:rPr>
        <w:t>- ძირი (ჩიქო</w:t>
      </w:r>
      <w:r w:rsidR="00D275D3" w:rsidRPr="00DB51BA">
        <w:rPr>
          <w:rFonts w:ascii="Sylfaen" w:hAnsi="Sylfaen"/>
          <w:sz w:val="21"/>
          <w:szCs w:val="21"/>
          <w:lang w:val="ka-GE"/>
        </w:rPr>
        <w:softHyphen/>
      </w:r>
      <w:r w:rsidRPr="00DB51BA">
        <w:rPr>
          <w:rFonts w:ascii="Sylfaen" w:hAnsi="Sylfaen"/>
          <w:sz w:val="21"/>
          <w:szCs w:val="21"/>
          <w:lang w:val="ka-GE"/>
        </w:rPr>
        <w:t>ვანი, .............ჩუხუა 2000-03).</w:t>
      </w:r>
      <w:r w:rsidR="000212A7" w:rsidRPr="00DB51BA">
        <w:rPr>
          <w:rFonts w:ascii="Sylfaen" w:hAnsi="Sylfaen"/>
          <w:sz w:val="21"/>
          <w:szCs w:val="21"/>
          <w:lang w:val="ka-GE"/>
        </w:rPr>
        <w:t xml:space="preserve"> </w:t>
      </w:r>
      <w:r w:rsidRPr="00DB51BA">
        <w:rPr>
          <w:rFonts w:ascii="Sylfaen" w:hAnsi="Sylfaen"/>
          <w:sz w:val="21"/>
          <w:szCs w:val="21"/>
          <w:lang w:val="ka-GE"/>
        </w:rPr>
        <w:t xml:space="preserve">(ჭან. </w:t>
      </w:r>
      <w:r w:rsidRPr="00DB51BA">
        <w:rPr>
          <w:rFonts w:ascii="Sylfaen" w:hAnsi="Sylfaen"/>
          <w:i/>
          <w:sz w:val="21"/>
          <w:szCs w:val="21"/>
          <w:lang w:val="ka-GE"/>
        </w:rPr>
        <w:t xml:space="preserve">კობ-ო//კომბო//კობალა, </w:t>
      </w:r>
      <w:r w:rsidRPr="00DB51BA">
        <w:rPr>
          <w:rFonts w:ascii="Sylfaen" w:hAnsi="Sylfaen"/>
          <w:sz w:val="21"/>
          <w:szCs w:val="21"/>
          <w:lang w:val="ka-GE"/>
        </w:rPr>
        <w:t xml:space="preserve">მეგრ. </w:t>
      </w:r>
      <w:r w:rsidRPr="00DB51BA">
        <w:rPr>
          <w:rFonts w:ascii="Sylfaen" w:hAnsi="Sylfaen"/>
          <w:i/>
          <w:sz w:val="21"/>
          <w:szCs w:val="21"/>
          <w:lang w:val="ka-GE"/>
        </w:rPr>
        <w:t>კობ</w:t>
      </w:r>
      <w:r w:rsidRPr="00DB51BA">
        <w:rPr>
          <w:rFonts w:ascii="Sylfaen" w:hAnsi="Sylfaen"/>
          <w:sz w:val="21"/>
          <w:szCs w:val="21"/>
          <w:lang w:val="ka-GE"/>
        </w:rPr>
        <w:t>-უ) აღნიშნავს უმწიფარს. არნ.ჩიქობავა მიუთითებს, რომ „</w:t>
      </w:r>
      <w:r w:rsidRPr="00DB51BA">
        <w:rPr>
          <w:rFonts w:ascii="Sylfaen" w:hAnsi="Sylfaen"/>
          <w:i/>
          <w:sz w:val="21"/>
          <w:szCs w:val="21"/>
          <w:lang w:val="ka-GE"/>
        </w:rPr>
        <w:t>კობ</w:t>
      </w:r>
      <w:r w:rsidRPr="00DB51BA">
        <w:rPr>
          <w:rFonts w:ascii="Sylfaen" w:hAnsi="Sylfaen"/>
          <w:sz w:val="21"/>
          <w:szCs w:val="21"/>
          <w:lang w:val="ka-GE"/>
        </w:rPr>
        <w:t xml:space="preserve">- ძირის შესაბამისი ქართულში არ გვაქვსო“. აჭარულ დიალექტში ფიქსირებული სიტყვა </w:t>
      </w:r>
      <w:r w:rsidRPr="00DB51BA">
        <w:rPr>
          <w:rFonts w:ascii="Sylfaen" w:hAnsi="Sylfaen"/>
          <w:i/>
          <w:sz w:val="21"/>
          <w:szCs w:val="21"/>
          <w:lang w:val="ka-GE"/>
        </w:rPr>
        <w:t>კობერი</w:t>
      </w:r>
      <w:r w:rsidRPr="00DB51BA">
        <w:rPr>
          <w:rFonts w:ascii="Sylfaen" w:hAnsi="Sylfaen"/>
          <w:sz w:val="21"/>
          <w:szCs w:val="21"/>
          <w:lang w:val="ka-GE"/>
        </w:rPr>
        <w:t xml:space="preserve"> ზანიზმი უნდა იყოს აჭარულში. </w:t>
      </w:r>
      <w:r w:rsidRPr="00DB51BA">
        <w:rPr>
          <w:rFonts w:ascii="Sylfaen" w:hAnsi="Sylfaen"/>
          <w:i/>
          <w:sz w:val="21"/>
          <w:szCs w:val="21"/>
          <w:lang w:val="ka-GE"/>
        </w:rPr>
        <w:t>კობ</w:t>
      </w:r>
      <w:r w:rsidRPr="00DB51BA">
        <w:rPr>
          <w:rFonts w:ascii="Sylfaen" w:hAnsi="Sylfaen"/>
          <w:sz w:val="21"/>
          <w:szCs w:val="21"/>
          <w:lang w:val="ka-GE"/>
        </w:rPr>
        <w:t>- ძირის გარდა, იგი ნაწარმოებია -</w:t>
      </w:r>
      <w:r w:rsidRPr="00DB51BA">
        <w:rPr>
          <w:rFonts w:ascii="Sylfaen" w:hAnsi="Sylfaen"/>
          <w:i/>
          <w:sz w:val="21"/>
          <w:szCs w:val="21"/>
          <w:lang w:val="ka-GE"/>
        </w:rPr>
        <w:t>ერ</w:t>
      </w:r>
      <w:r w:rsidRPr="00DB51BA">
        <w:rPr>
          <w:rFonts w:ascii="Sylfaen" w:hAnsi="Sylfaen"/>
          <w:sz w:val="21"/>
          <w:szCs w:val="21"/>
          <w:lang w:val="ka-GE"/>
        </w:rPr>
        <w:t xml:space="preserve"> სუფიქსით, რომელიც ასევე უძველესი მაწარმოებელია (შდრ. </w:t>
      </w:r>
      <w:r w:rsidRPr="00DB51BA">
        <w:rPr>
          <w:rFonts w:ascii="Sylfaen" w:hAnsi="Sylfaen"/>
          <w:i/>
          <w:sz w:val="21"/>
          <w:szCs w:val="21"/>
          <w:lang w:val="ka-GE"/>
        </w:rPr>
        <w:t>ღობერი</w:t>
      </w:r>
      <w:r w:rsidRPr="00DB51BA">
        <w:rPr>
          <w:rFonts w:ascii="Sylfaen" w:hAnsi="Sylfaen"/>
          <w:sz w:val="21"/>
          <w:szCs w:val="21"/>
          <w:lang w:val="ka-GE"/>
        </w:rPr>
        <w:t xml:space="preserve"> - ღობე;</w:t>
      </w:r>
      <w:r w:rsidR="000212A7" w:rsidRPr="00DB51BA">
        <w:rPr>
          <w:rFonts w:ascii="Sylfaen" w:hAnsi="Sylfaen"/>
          <w:sz w:val="21"/>
          <w:szCs w:val="21"/>
          <w:lang w:val="ka-GE"/>
        </w:rPr>
        <w:t xml:space="preserve"> </w:t>
      </w:r>
      <w:r w:rsidRPr="00DB51BA">
        <w:rPr>
          <w:rFonts w:ascii="Sylfaen" w:hAnsi="Sylfaen"/>
          <w:i/>
          <w:sz w:val="21"/>
          <w:szCs w:val="21"/>
          <w:lang w:val="ka-GE"/>
        </w:rPr>
        <w:t>ჭიშერი</w:t>
      </w:r>
      <w:r w:rsidRPr="00DB51BA">
        <w:rPr>
          <w:rFonts w:ascii="Sylfaen" w:hAnsi="Sylfaen"/>
          <w:sz w:val="21"/>
          <w:szCs w:val="21"/>
          <w:lang w:val="ka-GE"/>
        </w:rPr>
        <w:t xml:space="preserve"> - წნული ღობე).</w:t>
      </w:r>
    </w:p>
    <w:p w14:paraId="721FBC7C" w14:textId="76200BB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ხელვაჩაურის რეგიონის მკვიდრთა მეტყველებაში დავაფიქსირეთ ტერმინი </w:t>
      </w:r>
      <w:r w:rsidRPr="00DB51BA">
        <w:rPr>
          <w:rFonts w:ascii="Sylfaen" w:hAnsi="Sylfaen"/>
          <w:i/>
          <w:sz w:val="21"/>
          <w:szCs w:val="21"/>
          <w:u w:val="single"/>
          <w:lang w:val="ka-GE"/>
        </w:rPr>
        <w:t>ლორდი,</w:t>
      </w:r>
      <w:r w:rsidRPr="00DB51BA">
        <w:rPr>
          <w:rFonts w:ascii="Sylfaen" w:hAnsi="Sylfaen"/>
          <w:sz w:val="21"/>
          <w:szCs w:val="21"/>
          <w:lang w:val="ka-GE"/>
        </w:rPr>
        <w:t xml:space="preserve"> რაც ნორჩს, ქორფას აღნიშნავს. ზანურში დადასტურებულია სიტყვა </w:t>
      </w:r>
      <w:r w:rsidRPr="00DB51BA">
        <w:rPr>
          <w:rFonts w:ascii="Sylfaen" w:hAnsi="Sylfaen"/>
          <w:i/>
          <w:sz w:val="21"/>
          <w:szCs w:val="21"/>
          <w:lang w:val="ka-GE"/>
        </w:rPr>
        <w:t>ნორდი</w:t>
      </w:r>
      <w:r w:rsidRPr="00DB51BA">
        <w:rPr>
          <w:rFonts w:ascii="Sylfaen" w:hAnsi="Sylfaen"/>
          <w:sz w:val="21"/>
          <w:szCs w:val="21"/>
          <w:lang w:val="ka-GE"/>
        </w:rPr>
        <w:t xml:space="preserve"> (ჩუხუა, 2000-03), რაც ხის გადანაჭერზე ამოსულ ნორჩ ღეროს ჰქვია. საბას განმარტებით, </w:t>
      </w:r>
      <w:r w:rsidRPr="00DB51BA">
        <w:rPr>
          <w:rFonts w:ascii="Sylfaen" w:hAnsi="Sylfaen"/>
          <w:i/>
          <w:sz w:val="21"/>
          <w:szCs w:val="21"/>
          <w:lang w:val="ka-GE"/>
        </w:rPr>
        <w:t>ნორდი</w:t>
      </w:r>
      <w:r w:rsidRPr="00DB51BA">
        <w:rPr>
          <w:rFonts w:ascii="Sylfaen" w:hAnsi="Sylfaen"/>
          <w:sz w:val="21"/>
          <w:szCs w:val="21"/>
          <w:lang w:val="ka-GE"/>
        </w:rPr>
        <w:t xml:space="preserve"> ერთგვარი ყვავილია, სუმბული. მიღებულია მოსაზრება, რომ </w:t>
      </w:r>
      <w:r w:rsidRPr="00DB51BA">
        <w:rPr>
          <w:rFonts w:ascii="Sylfaen" w:hAnsi="Sylfaen"/>
          <w:i/>
          <w:sz w:val="21"/>
          <w:szCs w:val="21"/>
          <w:lang w:val="ka-GE"/>
        </w:rPr>
        <w:t>ნორდის</w:t>
      </w:r>
      <w:r w:rsidRPr="00DB51BA">
        <w:rPr>
          <w:rFonts w:ascii="Sylfaen" w:hAnsi="Sylfaen"/>
          <w:sz w:val="21"/>
          <w:szCs w:val="21"/>
          <w:lang w:val="ka-GE"/>
        </w:rPr>
        <w:t xml:space="preserve"> აღნიშნული მნიშვნელობა სემანტიკური გადახრით განვითა</w:t>
      </w:r>
      <w:r w:rsidR="00D275D3" w:rsidRPr="00DB51BA">
        <w:rPr>
          <w:rFonts w:ascii="Sylfaen" w:hAnsi="Sylfaen"/>
          <w:sz w:val="21"/>
          <w:szCs w:val="21"/>
          <w:lang w:val="ka-GE"/>
        </w:rPr>
        <w:softHyphen/>
      </w:r>
      <w:r w:rsidRPr="00DB51BA">
        <w:rPr>
          <w:rFonts w:ascii="Sylfaen" w:hAnsi="Sylfaen"/>
          <w:sz w:val="21"/>
          <w:szCs w:val="21"/>
          <w:lang w:val="ka-GE"/>
        </w:rPr>
        <w:t>რე</w:t>
      </w:r>
      <w:r w:rsidR="00D275D3" w:rsidRPr="00DB51BA">
        <w:rPr>
          <w:rFonts w:ascii="Sylfaen" w:hAnsi="Sylfaen"/>
          <w:sz w:val="21"/>
          <w:szCs w:val="21"/>
          <w:lang w:val="ka-GE"/>
        </w:rPr>
        <w:softHyphen/>
      </w:r>
      <w:r w:rsidRPr="00DB51BA">
        <w:rPr>
          <w:rFonts w:ascii="Sylfaen" w:hAnsi="Sylfaen"/>
          <w:sz w:val="21"/>
          <w:szCs w:val="21"/>
          <w:lang w:val="ka-GE"/>
        </w:rPr>
        <w:t>ბუ</w:t>
      </w:r>
      <w:r w:rsidR="00D275D3" w:rsidRPr="00DB51BA">
        <w:rPr>
          <w:rFonts w:ascii="Sylfaen" w:hAnsi="Sylfaen"/>
          <w:sz w:val="21"/>
          <w:szCs w:val="21"/>
          <w:lang w:val="ka-GE"/>
        </w:rPr>
        <w:softHyphen/>
      </w:r>
      <w:r w:rsidRPr="00DB51BA">
        <w:rPr>
          <w:rFonts w:ascii="Sylfaen" w:hAnsi="Sylfaen"/>
          <w:sz w:val="21"/>
          <w:szCs w:val="21"/>
          <w:lang w:val="ka-GE"/>
        </w:rPr>
        <w:t>ლია ყვავილისგან: ყვავილი</w:t>
      </w:r>
      <w:r w:rsidRPr="00DB51BA">
        <w:rPr>
          <w:rFonts w:ascii="Sylfaen" w:hAnsi="Sylfaen"/>
          <w:sz w:val="21"/>
          <w:szCs w:val="21"/>
        </w:rPr>
        <w:sym w:font="Symbol" w:char="F0AE"/>
      </w:r>
      <w:r w:rsidRPr="00DB51BA">
        <w:rPr>
          <w:rFonts w:ascii="Sylfaen" w:hAnsi="Sylfaen"/>
          <w:sz w:val="21"/>
          <w:szCs w:val="21"/>
          <w:lang w:val="ka-GE"/>
        </w:rPr>
        <w:t xml:space="preserve">ნორჩი ღერო. აჭარული </w:t>
      </w:r>
      <w:r w:rsidRPr="00DB51BA">
        <w:rPr>
          <w:rFonts w:ascii="Sylfaen" w:hAnsi="Sylfaen"/>
          <w:i/>
          <w:sz w:val="21"/>
          <w:szCs w:val="21"/>
          <w:lang w:val="ka-GE"/>
        </w:rPr>
        <w:t>ლორდი ნორდის</w:t>
      </w:r>
      <w:r w:rsidRPr="00DB51BA">
        <w:rPr>
          <w:rFonts w:ascii="Sylfaen" w:hAnsi="Sylfaen"/>
          <w:sz w:val="21"/>
          <w:szCs w:val="21"/>
          <w:lang w:val="ka-GE"/>
        </w:rPr>
        <w:t xml:space="preserve"> ფონეტი</w:t>
      </w:r>
      <w:r w:rsidR="00D275D3" w:rsidRPr="00DB51BA">
        <w:rPr>
          <w:rFonts w:ascii="Sylfaen" w:hAnsi="Sylfaen"/>
          <w:sz w:val="21"/>
          <w:szCs w:val="21"/>
          <w:lang w:val="ka-GE"/>
        </w:rPr>
        <w:softHyphen/>
      </w:r>
      <w:r w:rsidRPr="00DB51BA">
        <w:rPr>
          <w:rFonts w:ascii="Sylfaen" w:hAnsi="Sylfaen"/>
          <w:sz w:val="21"/>
          <w:szCs w:val="21"/>
          <w:lang w:val="ka-GE"/>
        </w:rPr>
        <w:t>კური სახესხვაობაა (ნ</w:t>
      </w:r>
      <w:r w:rsidRPr="00DB51BA">
        <w:rPr>
          <w:rFonts w:ascii="Sylfaen" w:hAnsi="Sylfaen"/>
          <w:sz w:val="21"/>
          <w:szCs w:val="21"/>
        </w:rPr>
        <w:sym w:font="Symbol" w:char="F0AE"/>
      </w:r>
      <w:r w:rsidRPr="00DB51BA">
        <w:rPr>
          <w:rFonts w:ascii="Sylfaen" w:hAnsi="Sylfaen"/>
          <w:sz w:val="21"/>
          <w:szCs w:val="21"/>
          <w:lang w:val="ka-GE"/>
        </w:rPr>
        <w:t>ლ).</w:t>
      </w:r>
    </w:p>
    <w:p w14:paraId="468EE692" w14:textId="68B57C1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i/>
          <w:sz w:val="21"/>
          <w:szCs w:val="21"/>
          <w:u w:val="single"/>
          <w:lang w:val="ka-GE"/>
        </w:rPr>
        <w:t>ფათხი</w:t>
      </w:r>
      <w:r w:rsidRPr="00DB51BA">
        <w:rPr>
          <w:rFonts w:ascii="Sylfaen" w:hAnsi="Sylfaen"/>
          <w:sz w:val="21"/>
          <w:szCs w:val="21"/>
          <w:lang w:val="ka-GE"/>
        </w:rPr>
        <w:t xml:space="preserve"> ხის ხმელი, პატარა ტოტებია, რომელსაც ხვიარა მცენარეს უკიდებენ სარზე, ჭიგოზე ან ახალამოსულ მწვანილს დასაცავად დააფარებენ, დაფათხავენ, დაფართხავენ: „ქინძი, ჭუჭულმა არ ამოჭამოსო, დავფათხე...“ „კრუხი გადიე</w:t>
      </w:r>
      <w:r w:rsidR="00D275D3" w:rsidRPr="00DB51BA">
        <w:rPr>
          <w:rFonts w:ascii="Sylfaen" w:hAnsi="Sylfaen"/>
          <w:sz w:val="21"/>
          <w:szCs w:val="21"/>
          <w:lang w:val="ka-GE"/>
        </w:rPr>
        <w:softHyphen/>
      </w:r>
      <w:r w:rsidRPr="00DB51BA">
        <w:rPr>
          <w:rFonts w:ascii="Sylfaen" w:hAnsi="Sylfaen"/>
          <w:sz w:val="21"/>
          <w:szCs w:val="21"/>
          <w:lang w:val="ka-GE"/>
        </w:rPr>
        <w:t>ფართხ</w:t>
      </w:r>
      <w:r w:rsidR="00D275D3" w:rsidRPr="00DB51BA">
        <w:rPr>
          <w:rFonts w:ascii="Sylfaen" w:hAnsi="Sylfaen"/>
          <w:sz w:val="21"/>
          <w:szCs w:val="21"/>
          <w:lang w:val="ka-GE"/>
        </w:rPr>
        <w:softHyphen/>
      </w:r>
      <w:r w:rsidRPr="00DB51BA">
        <w:rPr>
          <w:rFonts w:ascii="Sylfaen" w:hAnsi="Sylfaen"/>
          <w:sz w:val="21"/>
          <w:szCs w:val="21"/>
          <w:lang w:val="ka-GE"/>
        </w:rPr>
        <w:t xml:space="preserve">ვა ჭუჭულებს“ (შდრ. ლაზ., </w:t>
      </w:r>
      <w:r w:rsidRPr="00DB51BA">
        <w:rPr>
          <w:rFonts w:ascii="Sylfaen" w:hAnsi="Sylfaen"/>
          <w:i/>
          <w:sz w:val="21"/>
          <w:szCs w:val="21"/>
          <w:lang w:val="ka-GE"/>
        </w:rPr>
        <w:t xml:space="preserve">ფათხი </w:t>
      </w:r>
      <w:r w:rsidRPr="00DB51BA">
        <w:rPr>
          <w:rFonts w:ascii="Sylfaen" w:hAnsi="Sylfaen"/>
          <w:sz w:val="21"/>
          <w:szCs w:val="21"/>
          <w:lang w:val="ka-GE"/>
        </w:rPr>
        <w:t>- „ფათხი ხის პატარა ტოტებია, რომელ</w:t>
      </w:r>
      <w:r w:rsidR="00D275D3" w:rsidRPr="00DB51BA">
        <w:rPr>
          <w:rFonts w:ascii="Sylfaen" w:hAnsi="Sylfaen"/>
          <w:sz w:val="21"/>
          <w:szCs w:val="21"/>
          <w:lang w:val="ka-GE"/>
        </w:rPr>
        <w:softHyphen/>
      </w:r>
      <w:r w:rsidRPr="00DB51BA">
        <w:rPr>
          <w:rFonts w:ascii="Sylfaen" w:hAnsi="Sylfaen"/>
          <w:sz w:val="21"/>
          <w:szCs w:val="21"/>
          <w:lang w:val="ka-GE"/>
        </w:rPr>
        <w:t>საც კიტრს</w:t>
      </w:r>
      <w:r w:rsidR="000212A7" w:rsidRPr="00DB51BA">
        <w:rPr>
          <w:rFonts w:ascii="Sylfaen" w:hAnsi="Sylfaen"/>
          <w:sz w:val="21"/>
          <w:szCs w:val="21"/>
          <w:lang w:val="ka-GE"/>
        </w:rPr>
        <w:t xml:space="preserve"> </w:t>
      </w:r>
      <w:r w:rsidRPr="00DB51BA">
        <w:rPr>
          <w:rFonts w:ascii="Sylfaen" w:hAnsi="Sylfaen"/>
          <w:sz w:val="21"/>
          <w:szCs w:val="21"/>
          <w:lang w:val="ka-GE"/>
        </w:rPr>
        <w:t xml:space="preserve">ჩამოუკიდებენ“ - ნარაკიძე, 1988:65). საყურადღებოა, რომ ეს ტერმინი, სემანტიკური ცვლით, დავადასტურეთ ღორჯომის ხეობაშიც (ხულო, სოფ.აგარა). </w:t>
      </w:r>
      <w:r w:rsidRPr="00DB51BA">
        <w:rPr>
          <w:rFonts w:ascii="Sylfaen" w:hAnsi="Sylfaen"/>
          <w:i/>
          <w:sz w:val="21"/>
          <w:szCs w:val="21"/>
          <w:lang w:val="ka-GE"/>
        </w:rPr>
        <w:t xml:space="preserve">ფათხს </w:t>
      </w:r>
      <w:r w:rsidRPr="00DB51BA">
        <w:rPr>
          <w:rFonts w:ascii="Sylfaen" w:hAnsi="Sylfaen"/>
          <w:sz w:val="21"/>
          <w:szCs w:val="21"/>
          <w:lang w:val="ka-GE"/>
        </w:rPr>
        <w:t xml:space="preserve">აქ ცარიელ, გამშრალ, ტყავადქცეულ ცურს ეძახიან: „ძროხას ძე აღარ აქ, ცარიელი ფათხი დარჩა“. </w:t>
      </w:r>
      <w:r w:rsidRPr="00DB51BA">
        <w:rPr>
          <w:rFonts w:ascii="Sylfaen" w:hAnsi="Sylfaen"/>
          <w:i/>
          <w:sz w:val="21"/>
          <w:szCs w:val="21"/>
          <w:lang w:val="ka-GE"/>
        </w:rPr>
        <w:t>ფათხი</w:t>
      </w:r>
      <w:r w:rsidRPr="00DB51BA">
        <w:rPr>
          <w:rFonts w:ascii="Sylfaen" w:hAnsi="Sylfaen"/>
          <w:sz w:val="21"/>
          <w:szCs w:val="21"/>
          <w:lang w:val="ka-GE"/>
        </w:rPr>
        <w:t xml:space="preserve"> ახალ ქართულ ენაში არ დასტურდება, საბას განმარტებით, კი, იგი ბადის საქსოვი ჩხირია.</w:t>
      </w:r>
    </w:p>
    <w:p w14:paraId="73303CE3" w14:textId="6462D78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ხელვაჩაურის მუნიციპალტეტის მკვიდრთა მეტყველებაში ტერმინი </w:t>
      </w:r>
      <w:r w:rsidRPr="00DB51BA">
        <w:rPr>
          <w:rFonts w:ascii="Sylfaen" w:hAnsi="Sylfaen"/>
          <w:i/>
          <w:sz w:val="21"/>
          <w:szCs w:val="21"/>
          <w:u w:val="single"/>
          <w:lang w:val="ka-GE"/>
        </w:rPr>
        <w:t>ფარფა</w:t>
      </w:r>
      <w:r w:rsidRPr="00DB51BA">
        <w:rPr>
          <w:rFonts w:ascii="Sylfaen" w:hAnsi="Sylfaen"/>
          <w:sz w:val="21"/>
          <w:szCs w:val="21"/>
          <w:lang w:val="ka-GE"/>
        </w:rPr>
        <w:t xml:space="preserve"> აღნიშნავს კვირისთავს (”ხერტალს ფარფა აქ</w:t>
      </w:r>
      <w:r w:rsidR="000212A7" w:rsidRPr="00DB51BA">
        <w:rPr>
          <w:rFonts w:ascii="Sylfaen" w:hAnsi="Sylfaen"/>
          <w:sz w:val="21"/>
          <w:szCs w:val="21"/>
          <w:lang w:val="ka-GE"/>
        </w:rPr>
        <w:t xml:space="preserve"> </w:t>
      </w:r>
      <w:r w:rsidRPr="00DB51BA">
        <w:rPr>
          <w:rFonts w:ascii="Sylfaen" w:hAnsi="Sylfaen"/>
          <w:sz w:val="21"/>
          <w:szCs w:val="21"/>
          <w:lang w:val="ka-GE"/>
        </w:rPr>
        <w:t xml:space="preserve">წამოდებული“). </w:t>
      </w:r>
      <w:r w:rsidRPr="00DB51BA">
        <w:rPr>
          <w:rFonts w:ascii="Sylfaen" w:hAnsi="Sylfaen"/>
          <w:i/>
          <w:sz w:val="21"/>
          <w:szCs w:val="21"/>
          <w:lang w:val="ka-GE"/>
        </w:rPr>
        <w:t>ფარფა</w:t>
      </w:r>
      <w:r w:rsidRPr="00DB51BA">
        <w:rPr>
          <w:rFonts w:ascii="Sylfaen" w:hAnsi="Sylfaen"/>
          <w:sz w:val="21"/>
          <w:szCs w:val="21"/>
          <w:lang w:val="ka-GE"/>
        </w:rPr>
        <w:t>, ლაზურშიც კვირისთავს აღნიშნავს. ასევე, უწოდებენ ასეთივე ფორმის ხის დიდ ბორბალსაც, რომელსაც შენების პროცესში სასიმინდის-ნალიის ბოძების თავებზე, ბოძსა და იატაკს შორის, პირით ქვემოთ ამაგრებენ ხოლმე.</w:t>
      </w:r>
      <w:r w:rsidR="000212A7" w:rsidRPr="00DB51BA">
        <w:rPr>
          <w:rFonts w:ascii="Sylfaen" w:hAnsi="Sylfaen"/>
          <w:sz w:val="21"/>
          <w:szCs w:val="21"/>
          <w:lang w:val="ka-GE"/>
        </w:rPr>
        <w:t xml:space="preserve"> </w:t>
      </w:r>
      <w:r w:rsidRPr="00DB51BA">
        <w:rPr>
          <w:rFonts w:ascii="Sylfaen" w:hAnsi="Sylfaen"/>
          <w:i/>
          <w:sz w:val="21"/>
          <w:szCs w:val="21"/>
          <w:lang w:val="ka-GE"/>
        </w:rPr>
        <w:t xml:space="preserve">ფარფა </w:t>
      </w:r>
      <w:r w:rsidRPr="00DB51BA">
        <w:rPr>
          <w:rFonts w:ascii="Sylfaen" w:hAnsi="Sylfaen"/>
          <w:sz w:val="21"/>
          <w:szCs w:val="21"/>
          <w:lang w:val="ka-GE"/>
        </w:rPr>
        <w:t>ზანიზმია აჭარულ დიალექტში.</w:t>
      </w:r>
    </w:p>
    <w:p w14:paraId="1C9CC61B" w14:textId="2EF9193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ხელვაჩაურელთა მეტყველებაში, როგორც აჭარის სხვა რეგიონების მკვიდრ</w:t>
      </w:r>
      <w:r w:rsidR="00D275D3" w:rsidRPr="00DB51BA">
        <w:rPr>
          <w:rFonts w:ascii="Sylfaen" w:hAnsi="Sylfaen"/>
          <w:sz w:val="21"/>
          <w:szCs w:val="21"/>
          <w:lang w:val="ka-GE"/>
        </w:rPr>
        <w:softHyphen/>
      </w:r>
      <w:r w:rsidRPr="00DB51BA">
        <w:rPr>
          <w:rFonts w:ascii="Sylfaen" w:hAnsi="Sylfaen"/>
          <w:sz w:val="21"/>
          <w:szCs w:val="21"/>
          <w:lang w:val="ka-GE"/>
        </w:rPr>
        <w:t xml:space="preserve">თა ლექსიკაში, დასტურდება ტერმინი </w:t>
      </w:r>
      <w:r w:rsidRPr="00DB51BA">
        <w:rPr>
          <w:rFonts w:ascii="Sylfaen" w:hAnsi="Sylfaen"/>
          <w:i/>
          <w:sz w:val="21"/>
          <w:szCs w:val="21"/>
          <w:u w:val="single"/>
          <w:lang w:val="ka-GE"/>
        </w:rPr>
        <w:t>ღეჯა.</w:t>
      </w:r>
      <w:r w:rsidRPr="00DB51BA">
        <w:rPr>
          <w:rFonts w:ascii="Sylfaen" w:hAnsi="Sylfaen"/>
          <w:sz w:val="21"/>
          <w:szCs w:val="21"/>
          <w:lang w:val="ka-GE"/>
        </w:rPr>
        <w:t xml:space="preserve"> იგი მარცვლეულის უხეშფხიან პარკს აღნიშნავს („ნაადრევად რომ დავთესთ, ი ლობიაი ღეჯაი გამოდის“). </w:t>
      </w:r>
      <w:r w:rsidRPr="00DB51BA">
        <w:rPr>
          <w:rFonts w:ascii="Sylfaen" w:hAnsi="Sylfaen"/>
          <w:i/>
          <w:sz w:val="21"/>
          <w:szCs w:val="21"/>
          <w:lang w:val="ka-GE"/>
        </w:rPr>
        <w:t>ღეჯა</w:t>
      </w:r>
      <w:r w:rsidRPr="00DB51BA">
        <w:rPr>
          <w:rFonts w:ascii="Sylfaen" w:hAnsi="Sylfaen"/>
          <w:sz w:val="21"/>
          <w:szCs w:val="21"/>
          <w:lang w:val="ka-GE"/>
        </w:rPr>
        <w:t xml:space="preserve"> -</w:t>
      </w:r>
      <w:r w:rsidRPr="00DB51BA">
        <w:rPr>
          <w:rFonts w:ascii="Sylfaen" w:hAnsi="Sylfaen"/>
          <w:i/>
          <w:sz w:val="21"/>
          <w:szCs w:val="21"/>
          <w:u w:val="single"/>
          <w:lang w:val="ka-GE"/>
        </w:rPr>
        <w:t>ა</w:t>
      </w:r>
      <w:r w:rsidRPr="00DB51BA">
        <w:rPr>
          <w:rFonts w:ascii="Sylfaen" w:hAnsi="Sylfaen"/>
          <w:sz w:val="21"/>
          <w:szCs w:val="21"/>
          <w:lang w:val="ka-GE"/>
        </w:rPr>
        <w:t xml:space="preserve"> სუფიქსით გაფორმებული, ქონების აღმნიშვნელი სიტყვების რიგის ერთეულია. იგი მიღებულია სიტყვიდან </w:t>
      </w:r>
      <w:r w:rsidRPr="00DB51BA">
        <w:rPr>
          <w:rFonts w:ascii="Sylfaen" w:hAnsi="Sylfaen"/>
          <w:i/>
          <w:sz w:val="21"/>
          <w:szCs w:val="21"/>
          <w:lang w:val="ka-GE"/>
        </w:rPr>
        <w:t>ღეჯი</w:t>
      </w:r>
      <w:r w:rsidRPr="00DB51BA">
        <w:rPr>
          <w:rFonts w:ascii="Sylfaen" w:hAnsi="Sylfaen"/>
          <w:sz w:val="21"/>
          <w:szCs w:val="21"/>
          <w:lang w:val="ka-GE"/>
        </w:rPr>
        <w:t xml:space="preserve">, რაც ლაზურსა და მეგრულში ღორს აღნიშნავს. ქართული </w:t>
      </w:r>
      <w:r w:rsidRPr="00DB51BA">
        <w:rPr>
          <w:rFonts w:ascii="Sylfaen" w:hAnsi="Sylfaen"/>
          <w:i/>
          <w:sz w:val="21"/>
          <w:szCs w:val="21"/>
          <w:lang w:val="ka-GE"/>
        </w:rPr>
        <w:t>ღორ</w:t>
      </w:r>
      <w:r w:rsidRPr="00DB51BA">
        <w:rPr>
          <w:rFonts w:ascii="Sylfaen" w:hAnsi="Sylfaen"/>
          <w:sz w:val="21"/>
          <w:szCs w:val="21"/>
          <w:lang w:val="ka-GE"/>
        </w:rPr>
        <w:t xml:space="preserve">- და ლაზური </w:t>
      </w:r>
      <w:r w:rsidRPr="00DB51BA">
        <w:rPr>
          <w:rFonts w:ascii="Sylfaen" w:hAnsi="Sylfaen"/>
          <w:i/>
          <w:sz w:val="21"/>
          <w:szCs w:val="21"/>
          <w:lang w:val="ka-GE"/>
        </w:rPr>
        <w:t>ღეჯ</w:t>
      </w:r>
      <w:r w:rsidRPr="00DB51BA">
        <w:rPr>
          <w:rFonts w:ascii="Sylfaen" w:hAnsi="Sylfaen"/>
          <w:sz w:val="21"/>
          <w:szCs w:val="21"/>
          <w:lang w:val="ka-GE"/>
        </w:rPr>
        <w:t>- ერთმანეთის კანონზომიერი ფუძეებია. აჭა</w:t>
      </w:r>
      <w:r w:rsidR="00D275D3" w:rsidRPr="00DB51BA">
        <w:rPr>
          <w:rFonts w:ascii="Sylfaen" w:hAnsi="Sylfaen"/>
          <w:sz w:val="21"/>
          <w:szCs w:val="21"/>
          <w:lang w:val="ka-GE"/>
        </w:rPr>
        <w:softHyphen/>
      </w:r>
      <w:r w:rsidRPr="00DB51BA">
        <w:rPr>
          <w:rFonts w:ascii="Sylfaen" w:hAnsi="Sylfaen"/>
          <w:sz w:val="21"/>
          <w:szCs w:val="21"/>
          <w:lang w:val="ka-GE"/>
        </w:rPr>
        <w:t xml:space="preserve">რულ </w:t>
      </w:r>
      <w:r w:rsidRPr="00DB51BA">
        <w:rPr>
          <w:rFonts w:ascii="Sylfaen" w:hAnsi="Sylfaen"/>
          <w:i/>
          <w:sz w:val="21"/>
          <w:szCs w:val="21"/>
          <w:u w:val="single"/>
          <w:lang w:val="ka-GE"/>
        </w:rPr>
        <w:t xml:space="preserve">ღეჯა </w:t>
      </w:r>
      <w:r w:rsidRPr="00DB51BA">
        <w:rPr>
          <w:rFonts w:ascii="Sylfaen" w:hAnsi="Sylfaen"/>
          <w:sz w:val="21"/>
          <w:szCs w:val="21"/>
          <w:lang w:val="ka-GE"/>
        </w:rPr>
        <w:t>ტერმინში, როგორც საგნის თვისების გამომხატველ სიტყვაში სემან</w:t>
      </w:r>
      <w:r w:rsidR="00D275D3" w:rsidRPr="00DB51BA">
        <w:rPr>
          <w:rFonts w:ascii="Sylfaen" w:hAnsi="Sylfaen"/>
          <w:sz w:val="21"/>
          <w:szCs w:val="21"/>
          <w:lang w:val="ka-GE"/>
        </w:rPr>
        <w:softHyphen/>
      </w:r>
      <w:r w:rsidRPr="00DB51BA">
        <w:rPr>
          <w:rFonts w:ascii="Sylfaen" w:hAnsi="Sylfaen"/>
          <w:sz w:val="21"/>
          <w:szCs w:val="21"/>
          <w:lang w:val="ka-GE"/>
        </w:rPr>
        <w:t xml:space="preserve">ტიკური ცვლით, დაცულია ზანური </w:t>
      </w:r>
      <w:r w:rsidRPr="00DB51BA">
        <w:rPr>
          <w:rFonts w:ascii="Sylfaen" w:hAnsi="Sylfaen"/>
          <w:i/>
          <w:sz w:val="21"/>
          <w:szCs w:val="21"/>
          <w:lang w:val="ka-GE"/>
        </w:rPr>
        <w:t>ღეჯ-</w:t>
      </w:r>
      <w:r w:rsidRPr="00DB51BA">
        <w:rPr>
          <w:rFonts w:ascii="Sylfaen" w:hAnsi="Sylfaen"/>
          <w:sz w:val="21"/>
          <w:szCs w:val="21"/>
          <w:lang w:val="ka-GE"/>
        </w:rPr>
        <w:t xml:space="preserve"> ძირი. გვაქვს მისგან ნაწარმოები ზმნურ ფორმებიც: აღეჯება, გადაღეჯება - ბახჩეულის გადამწიფება, ათესლება. ხშირად, გადატანით, ხანსრულ, გაუთხოვარ ქალზეც ამბობენ, აღეჯებულიაო: „რაღაის მაგის გათხოვაა, აღეჯებულია!“ (ნოღაიდელი, 2013:25).</w:t>
      </w:r>
    </w:p>
    <w:p w14:paraId="4568B42D" w14:textId="77D0499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მუნიციპალიტეტის მკვიდრთა მეტყველებაში დაცულია ძვე</w:t>
      </w:r>
      <w:r w:rsidR="00D275D3" w:rsidRPr="00DB51BA">
        <w:rPr>
          <w:rFonts w:ascii="Sylfaen" w:hAnsi="Sylfaen"/>
          <w:sz w:val="21"/>
          <w:szCs w:val="21"/>
          <w:lang w:val="ka-GE"/>
        </w:rPr>
        <w:softHyphen/>
      </w:r>
      <w:r w:rsidRPr="00DB51BA">
        <w:rPr>
          <w:rFonts w:ascii="Sylfaen" w:hAnsi="Sylfaen"/>
          <w:sz w:val="21"/>
          <w:szCs w:val="21"/>
          <w:lang w:val="ka-GE"/>
        </w:rPr>
        <w:t>ლი თუ საშუალო ქართულის მრავალფეროვანი ლექსიკა, მათგან შეგვიძლია და</w:t>
      </w:r>
      <w:r w:rsidR="00D275D3" w:rsidRPr="00DB51BA">
        <w:rPr>
          <w:rFonts w:ascii="Sylfaen" w:hAnsi="Sylfaen"/>
          <w:sz w:val="21"/>
          <w:szCs w:val="21"/>
          <w:lang w:val="ka-GE"/>
        </w:rPr>
        <w:softHyphen/>
      </w:r>
      <w:r w:rsidRPr="00DB51BA">
        <w:rPr>
          <w:rFonts w:ascii="Sylfaen" w:hAnsi="Sylfaen"/>
          <w:sz w:val="21"/>
          <w:szCs w:val="21"/>
          <w:lang w:val="ka-GE"/>
        </w:rPr>
        <w:t>ვა</w:t>
      </w:r>
      <w:r w:rsidR="00D275D3" w:rsidRPr="00DB51BA">
        <w:rPr>
          <w:rFonts w:ascii="Sylfaen" w:hAnsi="Sylfaen"/>
          <w:sz w:val="21"/>
          <w:szCs w:val="21"/>
          <w:lang w:val="ka-GE"/>
        </w:rPr>
        <w:softHyphen/>
      </w:r>
      <w:r w:rsidRPr="00DB51BA">
        <w:rPr>
          <w:rFonts w:ascii="Sylfaen" w:hAnsi="Sylfaen"/>
          <w:sz w:val="21"/>
          <w:szCs w:val="21"/>
          <w:lang w:val="ka-GE"/>
        </w:rPr>
        <w:t xml:space="preserve">სახელოთ მაგ.: </w:t>
      </w:r>
      <w:r w:rsidRPr="00DB51BA">
        <w:rPr>
          <w:rFonts w:ascii="Sylfaen" w:hAnsi="Sylfaen"/>
          <w:i/>
          <w:sz w:val="21"/>
          <w:szCs w:val="21"/>
          <w:u w:val="single"/>
          <w:lang w:val="ka-GE"/>
        </w:rPr>
        <w:t>განურიება</w:t>
      </w:r>
      <w:r w:rsidRPr="00DB51BA">
        <w:rPr>
          <w:rFonts w:ascii="Sylfaen" w:hAnsi="Sylfaen"/>
          <w:sz w:val="21"/>
          <w:szCs w:val="21"/>
          <w:lang w:val="ka-GE"/>
        </w:rPr>
        <w:t xml:space="preserve"> (რონინი) - სიარული, ტარება. </w:t>
      </w:r>
      <w:r w:rsidRPr="00DB51BA">
        <w:rPr>
          <w:rFonts w:ascii="Sylfaen" w:hAnsi="Sylfaen"/>
          <w:i/>
          <w:sz w:val="21"/>
          <w:szCs w:val="21"/>
          <w:u w:val="single"/>
          <w:lang w:val="ka-GE"/>
        </w:rPr>
        <w:t>გარგანი</w:t>
      </w:r>
      <w:r w:rsidRPr="00DB51BA">
        <w:rPr>
          <w:rFonts w:ascii="Sylfaen" w:hAnsi="Sylfaen"/>
          <w:sz w:val="21"/>
          <w:szCs w:val="21"/>
          <w:lang w:val="ka-GE"/>
        </w:rPr>
        <w:t xml:space="preserve"> - კომბალი, </w:t>
      </w:r>
      <w:r w:rsidRPr="00DB51BA">
        <w:rPr>
          <w:rFonts w:ascii="Sylfaen" w:hAnsi="Sylfaen"/>
          <w:i/>
          <w:sz w:val="21"/>
          <w:szCs w:val="21"/>
          <w:u w:val="single"/>
          <w:lang w:val="ka-GE"/>
        </w:rPr>
        <w:t>კაპიწი</w:t>
      </w:r>
      <w:r w:rsidRPr="00DB51BA">
        <w:rPr>
          <w:rFonts w:ascii="Sylfaen" w:hAnsi="Sylfaen"/>
          <w:sz w:val="21"/>
          <w:szCs w:val="21"/>
          <w:lang w:val="ka-GE"/>
        </w:rPr>
        <w:t xml:space="preserve"> - ოვალური ფორმის ხის ჭურჭელი, </w:t>
      </w:r>
      <w:r w:rsidRPr="00DB51BA">
        <w:rPr>
          <w:rFonts w:ascii="Sylfaen" w:hAnsi="Sylfaen"/>
          <w:i/>
          <w:sz w:val="21"/>
          <w:szCs w:val="21"/>
          <w:u w:val="single"/>
          <w:lang w:val="ka-GE"/>
        </w:rPr>
        <w:t>კორდი</w:t>
      </w:r>
      <w:r w:rsidRPr="00DB51BA">
        <w:rPr>
          <w:rFonts w:ascii="Sylfaen" w:hAnsi="Sylfaen"/>
          <w:sz w:val="21"/>
          <w:szCs w:val="21"/>
          <w:lang w:val="ka-GE"/>
        </w:rPr>
        <w:t xml:space="preserve"> - ბალახიანი ადგილი, </w:t>
      </w:r>
      <w:r w:rsidRPr="00DB51BA">
        <w:rPr>
          <w:rFonts w:ascii="Sylfaen" w:hAnsi="Sylfaen"/>
          <w:i/>
          <w:sz w:val="21"/>
          <w:szCs w:val="21"/>
          <w:u w:val="single"/>
          <w:lang w:val="ka-GE"/>
        </w:rPr>
        <w:t>კოტვი</w:t>
      </w:r>
      <w:r w:rsidRPr="00DB51BA">
        <w:rPr>
          <w:rFonts w:ascii="Sylfaen" w:hAnsi="Sylfaen"/>
          <w:sz w:val="21"/>
          <w:szCs w:val="21"/>
          <w:lang w:val="ka-GE"/>
        </w:rPr>
        <w:t xml:space="preserve"> - ქათმის დაბუჩქული პატარა ბიბილო, </w:t>
      </w:r>
      <w:r w:rsidRPr="00DB51BA">
        <w:rPr>
          <w:rFonts w:ascii="Sylfaen" w:hAnsi="Sylfaen"/>
          <w:i/>
          <w:sz w:val="21"/>
          <w:szCs w:val="21"/>
          <w:u w:val="single"/>
          <w:lang w:val="ka-GE"/>
        </w:rPr>
        <w:t>ლერწი</w:t>
      </w:r>
      <w:r w:rsidRPr="00DB51BA">
        <w:rPr>
          <w:rFonts w:ascii="Sylfaen" w:hAnsi="Sylfaen"/>
          <w:sz w:val="21"/>
          <w:szCs w:val="21"/>
          <w:lang w:val="ka-GE"/>
        </w:rPr>
        <w:t xml:space="preserve"> - მცენარის ყლორტი, </w:t>
      </w:r>
      <w:r w:rsidRPr="00DB51BA">
        <w:rPr>
          <w:rFonts w:ascii="Sylfaen" w:hAnsi="Sylfaen"/>
          <w:i/>
          <w:sz w:val="21"/>
          <w:szCs w:val="21"/>
          <w:u w:val="single"/>
          <w:lang w:val="ka-GE"/>
        </w:rPr>
        <w:t>მაჭვა -</w:t>
      </w:r>
      <w:r w:rsidRPr="00DB51BA">
        <w:rPr>
          <w:rFonts w:ascii="Sylfaen" w:hAnsi="Sylfaen"/>
          <w:sz w:val="21"/>
          <w:szCs w:val="21"/>
          <w:lang w:val="ka-GE"/>
        </w:rPr>
        <w:t xml:space="preserve"> ჯილ</w:t>
      </w:r>
      <w:r w:rsidR="00D275D3" w:rsidRPr="00DB51BA">
        <w:rPr>
          <w:rFonts w:ascii="Sylfaen" w:hAnsi="Sylfaen"/>
          <w:sz w:val="21"/>
          <w:szCs w:val="21"/>
          <w:lang w:val="ka-GE"/>
        </w:rPr>
        <w:softHyphen/>
      </w:r>
      <w:r w:rsidRPr="00DB51BA">
        <w:rPr>
          <w:rFonts w:ascii="Sylfaen" w:hAnsi="Sylfaen"/>
          <w:sz w:val="21"/>
          <w:szCs w:val="21"/>
          <w:lang w:val="ka-GE"/>
        </w:rPr>
        <w:t xml:space="preserve">ღის სახელური, </w:t>
      </w:r>
      <w:r w:rsidRPr="00DB51BA">
        <w:rPr>
          <w:rFonts w:ascii="Sylfaen" w:hAnsi="Sylfaen"/>
          <w:i/>
          <w:sz w:val="21"/>
          <w:szCs w:val="21"/>
          <w:u w:val="single"/>
          <w:lang w:val="ka-GE"/>
        </w:rPr>
        <w:t>ტაკვეცი</w:t>
      </w:r>
      <w:r w:rsidRPr="00DB51BA">
        <w:rPr>
          <w:rFonts w:ascii="Sylfaen" w:hAnsi="Sylfaen"/>
          <w:sz w:val="21"/>
          <w:szCs w:val="21"/>
          <w:lang w:val="ka-GE"/>
        </w:rPr>
        <w:t xml:space="preserve"> - კეტი, </w:t>
      </w:r>
      <w:r w:rsidRPr="00DB51BA">
        <w:rPr>
          <w:rFonts w:ascii="Sylfaen" w:hAnsi="Sylfaen"/>
          <w:i/>
          <w:sz w:val="21"/>
          <w:szCs w:val="21"/>
          <w:u w:val="single"/>
          <w:lang w:val="ka-GE"/>
        </w:rPr>
        <w:t>ყია</w:t>
      </w:r>
      <w:r w:rsidRPr="00DB51BA">
        <w:rPr>
          <w:rFonts w:ascii="Sylfaen" w:hAnsi="Sylfaen"/>
          <w:sz w:val="21"/>
          <w:szCs w:val="21"/>
          <w:lang w:val="ka-GE"/>
        </w:rPr>
        <w:t xml:space="preserve"> - ხორხი, ყელი, </w:t>
      </w:r>
      <w:r w:rsidRPr="00DB51BA">
        <w:rPr>
          <w:rFonts w:ascii="Sylfaen" w:hAnsi="Sylfaen"/>
          <w:i/>
          <w:sz w:val="21"/>
          <w:szCs w:val="21"/>
          <w:u w:val="single"/>
          <w:lang w:val="ka-GE"/>
        </w:rPr>
        <w:t>ჩელტი</w:t>
      </w:r>
      <w:r w:rsidRPr="00DB51BA">
        <w:rPr>
          <w:rFonts w:ascii="Sylfaen" w:hAnsi="Sylfaen"/>
          <w:sz w:val="21"/>
          <w:szCs w:val="21"/>
          <w:lang w:val="ka-GE"/>
        </w:rPr>
        <w:t xml:space="preserve"> - ლასტი, </w:t>
      </w:r>
      <w:r w:rsidRPr="00DB51BA">
        <w:rPr>
          <w:rFonts w:ascii="Sylfaen" w:hAnsi="Sylfaen"/>
          <w:i/>
          <w:sz w:val="21"/>
          <w:szCs w:val="21"/>
          <w:u w:val="single"/>
          <w:lang w:val="ka-GE"/>
        </w:rPr>
        <w:t xml:space="preserve">ჩუტე </w:t>
      </w:r>
      <w:r w:rsidRPr="00DB51BA">
        <w:rPr>
          <w:rFonts w:ascii="Sylfaen" w:hAnsi="Sylfaen"/>
          <w:sz w:val="21"/>
          <w:szCs w:val="21"/>
          <w:lang w:val="ka-GE"/>
        </w:rPr>
        <w:t xml:space="preserve">- ფუყე, ცარიელი, </w:t>
      </w:r>
      <w:r w:rsidRPr="00DB51BA">
        <w:rPr>
          <w:rFonts w:ascii="Sylfaen" w:hAnsi="Sylfaen"/>
          <w:i/>
          <w:sz w:val="21"/>
          <w:szCs w:val="21"/>
          <w:u w:val="single"/>
          <w:lang w:val="ka-GE"/>
        </w:rPr>
        <w:t>ჭაჭვი</w:t>
      </w:r>
      <w:r w:rsidRPr="00DB51BA">
        <w:rPr>
          <w:rFonts w:ascii="Sylfaen" w:hAnsi="Sylfaen"/>
          <w:sz w:val="21"/>
          <w:szCs w:val="21"/>
          <w:lang w:val="ka-GE"/>
        </w:rPr>
        <w:t xml:space="preserve"> - პეშვი და სხვ. მრავალი.</w:t>
      </w:r>
    </w:p>
    <w:p w14:paraId="5CD50F4B" w14:textId="7400940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საინტერესოა ხელვაჩაური</w:t>
      </w:r>
      <w:r w:rsidR="003C6B29">
        <w:rPr>
          <w:rFonts w:ascii="Sylfaen" w:hAnsi="Sylfaen"/>
          <w:sz w:val="21"/>
          <w:szCs w:val="21"/>
          <w:lang w:val="ka-GE"/>
        </w:rPr>
        <w:t>ს</w:t>
      </w:r>
      <w:r w:rsidRPr="00DB51BA">
        <w:rPr>
          <w:rFonts w:ascii="Sylfaen" w:hAnsi="Sylfaen"/>
          <w:sz w:val="21"/>
          <w:szCs w:val="21"/>
          <w:lang w:val="ka-GE"/>
        </w:rPr>
        <w:t xml:space="preserve"> რეგიონში დადასტურებული ნასესხობანიც. აქ, როგორც აჭარის სხვა რეგიონებში, ფიქსირდება, როგორც აღმოსავლური, ასევე, რუსული, ბერძნული და სხვ. ლექსიკა. მაგ.: </w:t>
      </w:r>
      <w:r w:rsidRPr="00DB51BA">
        <w:rPr>
          <w:rFonts w:ascii="Sylfaen" w:hAnsi="Sylfaen"/>
          <w:i/>
          <w:sz w:val="21"/>
          <w:szCs w:val="21"/>
          <w:u w:val="single"/>
          <w:lang w:val="ka-GE"/>
        </w:rPr>
        <w:t>არაბა</w:t>
      </w:r>
      <w:r w:rsidRPr="00DB51BA">
        <w:rPr>
          <w:rFonts w:ascii="Sylfaen" w:hAnsi="Sylfaen"/>
          <w:sz w:val="21"/>
          <w:szCs w:val="21"/>
          <w:lang w:val="ka-GE"/>
        </w:rPr>
        <w:t xml:space="preserve"> - (თურქ.) ურემი, ეტლი, ვაგონი; </w:t>
      </w:r>
      <w:r w:rsidRPr="00DB51BA">
        <w:rPr>
          <w:rFonts w:ascii="Sylfaen" w:hAnsi="Sylfaen"/>
          <w:i/>
          <w:sz w:val="21"/>
          <w:szCs w:val="21"/>
          <w:u w:val="single"/>
          <w:lang w:val="ka-GE"/>
        </w:rPr>
        <w:t>ბაშლუღი</w:t>
      </w:r>
      <w:r w:rsidRPr="00DB51BA">
        <w:rPr>
          <w:rFonts w:ascii="Sylfaen" w:hAnsi="Sylfaen"/>
          <w:sz w:val="21"/>
          <w:szCs w:val="21"/>
          <w:lang w:val="ka-GE"/>
        </w:rPr>
        <w:t xml:space="preserve"> - (თურქ.) ყაბალახი, </w:t>
      </w:r>
      <w:r w:rsidRPr="00DB51BA">
        <w:rPr>
          <w:rFonts w:ascii="Sylfaen" w:hAnsi="Sylfaen"/>
          <w:i/>
          <w:sz w:val="21"/>
          <w:szCs w:val="21"/>
          <w:u w:val="single"/>
          <w:lang w:val="ka-GE"/>
        </w:rPr>
        <w:t>ბერექეთი</w:t>
      </w:r>
      <w:r w:rsidRPr="00DB51BA">
        <w:rPr>
          <w:rFonts w:ascii="Sylfaen" w:hAnsi="Sylfaen"/>
          <w:sz w:val="21"/>
          <w:szCs w:val="21"/>
          <w:lang w:val="ka-GE"/>
        </w:rPr>
        <w:t xml:space="preserve"> - (არაბ.) სიუხვე, დოვლათი, ბარაქა; </w:t>
      </w:r>
      <w:r w:rsidRPr="00DB51BA">
        <w:rPr>
          <w:rFonts w:ascii="Sylfaen" w:hAnsi="Sylfaen"/>
          <w:i/>
          <w:sz w:val="21"/>
          <w:szCs w:val="21"/>
          <w:u w:val="single"/>
          <w:lang w:val="ka-GE"/>
        </w:rPr>
        <w:t>ბიში</w:t>
      </w:r>
      <w:r w:rsidRPr="00DB51BA">
        <w:rPr>
          <w:rFonts w:ascii="Sylfaen" w:hAnsi="Sylfaen"/>
          <w:sz w:val="21"/>
          <w:szCs w:val="21"/>
          <w:lang w:val="ka-GE"/>
        </w:rPr>
        <w:t xml:space="preserve"> - (თურქ.) ხელთათმანი; </w:t>
      </w:r>
      <w:r w:rsidRPr="00DB51BA">
        <w:rPr>
          <w:rFonts w:ascii="Sylfaen" w:hAnsi="Sylfaen"/>
          <w:i/>
          <w:sz w:val="21"/>
          <w:szCs w:val="21"/>
          <w:u w:val="single"/>
          <w:lang w:val="ka-GE"/>
        </w:rPr>
        <w:t xml:space="preserve">ზემჰერი - </w:t>
      </w:r>
      <w:r w:rsidRPr="00DB51BA">
        <w:rPr>
          <w:rFonts w:ascii="Sylfaen" w:hAnsi="Sylfaen"/>
          <w:sz w:val="21"/>
          <w:szCs w:val="21"/>
          <w:lang w:val="ka-GE"/>
        </w:rPr>
        <w:t xml:space="preserve">(თურქ.) იანვარი; </w:t>
      </w:r>
      <w:r w:rsidRPr="00DB51BA">
        <w:rPr>
          <w:rFonts w:ascii="Sylfaen" w:hAnsi="Sylfaen"/>
          <w:i/>
          <w:sz w:val="21"/>
          <w:szCs w:val="21"/>
          <w:u w:val="single"/>
          <w:lang w:val="ka-GE"/>
        </w:rPr>
        <w:t xml:space="preserve">ზენჯიეი </w:t>
      </w:r>
      <w:r w:rsidRPr="00DB51BA">
        <w:rPr>
          <w:rFonts w:ascii="Sylfaen" w:hAnsi="Sylfaen"/>
          <w:sz w:val="21"/>
          <w:szCs w:val="21"/>
          <w:lang w:val="ka-GE"/>
        </w:rPr>
        <w:t xml:space="preserve">- (სპ.) ჯაჭვი; </w:t>
      </w:r>
      <w:r w:rsidRPr="00DB51BA">
        <w:rPr>
          <w:rFonts w:ascii="Sylfaen" w:hAnsi="Sylfaen"/>
          <w:i/>
          <w:sz w:val="21"/>
          <w:szCs w:val="21"/>
          <w:u w:val="single"/>
          <w:lang w:val="ka-GE"/>
        </w:rPr>
        <w:t>ზიბი</w:t>
      </w:r>
      <w:r w:rsidR="00D275D3" w:rsidRPr="00DB51BA">
        <w:rPr>
          <w:rFonts w:ascii="Sylfaen" w:hAnsi="Sylfaen"/>
          <w:i/>
          <w:sz w:val="21"/>
          <w:szCs w:val="21"/>
          <w:u w:val="single"/>
          <w:lang w:val="ka-GE"/>
        </w:rPr>
        <w:softHyphen/>
      </w:r>
      <w:r w:rsidRPr="00DB51BA">
        <w:rPr>
          <w:rFonts w:ascii="Sylfaen" w:hAnsi="Sylfaen"/>
          <w:i/>
          <w:sz w:val="21"/>
          <w:szCs w:val="21"/>
          <w:u w:val="single"/>
          <w:lang w:val="ka-GE"/>
        </w:rPr>
        <w:t>ლი</w:t>
      </w:r>
      <w:r w:rsidRPr="00DB51BA">
        <w:rPr>
          <w:rFonts w:ascii="Sylfaen" w:hAnsi="Sylfaen"/>
          <w:sz w:val="21"/>
          <w:szCs w:val="21"/>
          <w:lang w:val="ka-GE"/>
        </w:rPr>
        <w:t xml:space="preserve"> - (არაბ.) ჭუჭყი, სიბინძურე; </w:t>
      </w:r>
      <w:r w:rsidRPr="00DB51BA">
        <w:rPr>
          <w:rFonts w:ascii="Sylfaen" w:hAnsi="Sylfaen"/>
          <w:i/>
          <w:sz w:val="21"/>
          <w:szCs w:val="21"/>
          <w:u w:val="single"/>
          <w:lang w:val="ka-GE"/>
        </w:rPr>
        <w:t>თენჯერი</w:t>
      </w:r>
      <w:r w:rsidRPr="00DB51BA">
        <w:rPr>
          <w:rFonts w:ascii="Sylfaen" w:hAnsi="Sylfaen"/>
          <w:sz w:val="21"/>
          <w:szCs w:val="21"/>
          <w:lang w:val="ka-GE"/>
        </w:rPr>
        <w:t xml:space="preserve"> - (თურქ.) პატარა ქვაბი; </w:t>
      </w:r>
      <w:r w:rsidRPr="00DB51BA">
        <w:rPr>
          <w:rFonts w:ascii="Sylfaen" w:hAnsi="Sylfaen"/>
          <w:i/>
          <w:sz w:val="21"/>
          <w:szCs w:val="21"/>
          <w:u w:val="single"/>
          <w:lang w:val="ka-GE"/>
        </w:rPr>
        <w:t>თექი -</w:t>
      </w:r>
      <w:r w:rsidRPr="00DB51BA">
        <w:rPr>
          <w:rFonts w:ascii="Sylfaen" w:hAnsi="Sylfaen"/>
          <w:sz w:val="21"/>
          <w:szCs w:val="21"/>
          <w:lang w:val="ka-GE"/>
        </w:rPr>
        <w:t xml:space="preserve"> (თურქ.) კენტი; </w:t>
      </w:r>
      <w:r w:rsidRPr="00DB51BA">
        <w:rPr>
          <w:rFonts w:ascii="Sylfaen" w:hAnsi="Sylfaen"/>
          <w:i/>
          <w:sz w:val="21"/>
          <w:szCs w:val="21"/>
          <w:u w:val="single"/>
          <w:lang w:val="ka-GE"/>
        </w:rPr>
        <w:t>იაშიკი</w:t>
      </w:r>
      <w:r w:rsidRPr="00DB51BA">
        <w:rPr>
          <w:rFonts w:ascii="Sylfaen" w:hAnsi="Sylfaen"/>
          <w:sz w:val="21"/>
          <w:szCs w:val="21"/>
          <w:lang w:val="ka-GE"/>
        </w:rPr>
        <w:t xml:space="preserve"> - (რუს.) ყუთი; </w:t>
      </w:r>
      <w:r w:rsidRPr="00DB51BA">
        <w:rPr>
          <w:rFonts w:ascii="Sylfaen" w:hAnsi="Sylfaen"/>
          <w:i/>
          <w:sz w:val="21"/>
          <w:szCs w:val="21"/>
          <w:u w:val="single"/>
          <w:lang w:val="ka-GE"/>
        </w:rPr>
        <w:t>ლენჩიბერი</w:t>
      </w:r>
      <w:r w:rsidRPr="00DB51BA">
        <w:rPr>
          <w:rFonts w:ascii="Sylfaen" w:hAnsi="Sylfaen"/>
          <w:sz w:val="21"/>
          <w:szCs w:val="21"/>
          <w:lang w:val="ka-GE"/>
        </w:rPr>
        <w:t xml:space="preserve"> (სპ.) - გლეხი, მიწის მუშა; </w:t>
      </w:r>
      <w:r w:rsidRPr="00DB51BA">
        <w:rPr>
          <w:rFonts w:ascii="Sylfaen" w:hAnsi="Sylfaen"/>
          <w:i/>
          <w:sz w:val="21"/>
          <w:szCs w:val="21"/>
          <w:u w:val="single"/>
          <w:lang w:val="ka-GE"/>
        </w:rPr>
        <w:t xml:space="preserve">ნაჩარი - </w:t>
      </w:r>
      <w:r w:rsidRPr="00DB51BA">
        <w:rPr>
          <w:rFonts w:ascii="Sylfaen" w:hAnsi="Sylfaen"/>
          <w:sz w:val="21"/>
          <w:szCs w:val="21"/>
          <w:lang w:val="ka-GE"/>
        </w:rPr>
        <w:t xml:space="preserve">(სპ.) ცუდი, უვარგისი; </w:t>
      </w:r>
      <w:r w:rsidRPr="00DB51BA">
        <w:rPr>
          <w:rFonts w:ascii="Sylfaen" w:hAnsi="Sylfaen"/>
          <w:i/>
          <w:sz w:val="21"/>
          <w:szCs w:val="21"/>
          <w:u w:val="single"/>
          <w:lang w:val="ka-GE"/>
        </w:rPr>
        <w:t>ორაღი</w:t>
      </w:r>
      <w:r w:rsidRPr="00DB51BA">
        <w:rPr>
          <w:rFonts w:ascii="Sylfaen" w:hAnsi="Sylfaen"/>
          <w:sz w:val="21"/>
          <w:szCs w:val="21"/>
          <w:lang w:val="ka-GE"/>
        </w:rPr>
        <w:t xml:space="preserve"> - (თურქ.) ნამგალი; </w:t>
      </w:r>
      <w:r w:rsidRPr="00DB51BA">
        <w:rPr>
          <w:rFonts w:ascii="Sylfaen" w:hAnsi="Sylfaen"/>
          <w:i/>
          <w:sz w:val="21"/>
          <w:szCs w:val="21"/>
          <w:u w:val="single"/>
          <w:lang w:val="ka-GE"/>
        </w:rPr>
        <w:t>რიადი</w:t>
      </w:r>
      <w:r w:rsidRPr="00DB51BA">
        <w:rPr>
          <w:rFonts w:ascii="Sylfaen" w:hAnsi="Sylfaen"/>
          <w:sz w:val="21"/>
          <w:szCs w:val="21"/>
          <w:lang w:val="ka-GE"/>
        </w:rPr>
        <w:t xml:space="preserve"> - (რუს.) რიგი, </w:t>
      </w:r>
      <w:r w:rsidRPr="00DB51BA">
        <w:rPr>
          <w:rFonts w:ascii="Sylfaen" w:hAnsi="Sylfaen"/>
          <w:i/>
          <w:sz w:val="21"/>
          <w:szCs w:val="21"/>
          <w:u w:val="single"/>
          <w:lang w:val="ka-GE"/>
        </w:rPr>
        <w:t xml:space="preserve">სინორი </w:t>
      </w:r>
      <w:r w:rsidRPr="00DB51BA">
        <w:rPr>
          <w:rFonts w:ascii="Sylfaen" w:hAnsi="Sylfaen"/>
          <w:sz w:val="21"/>
          <w:szCs w:val="21"/>
          <w:lang w:val="ka-GE"/>
        </w:rPr>
        <w:t xml:space="preserve">- (ბერძ.) მიჯნა, საზღვარი, </w:t>
      </w:r>
      <w:r w:rsidRPr="00DB51BA">
        <w:rPr>
          <w:rFonts w:ascii="Sylfaen" w:hAnsi="Sylfaen"/>
          <w:i/>
          <w:sz w:val="21"/>
          <w:szCs w:val="21"/>
          <w:u w:val="single"/>
          <w:lang w:val="ka-GE"/>
        </w:rPr>
        <w:t xml:space="preserve">უზორი </w:t>
      </w:r>
      <w:r w:rsidRPr="00DB51BA">
        <w:rPr>
          <w:rFonts w:ascii="Sylfaen" w:hAnsi="Sylfaen"/>
          <w:sz w:val="21"/>
          <w:szCs w:val="21"/>
          <w:lang w:val="ka-GE"/>
        </w:rPr>
        <w:t xml:space="preserve">- (რუს.) სახე, ორნამენტი, </w:t>
      </w:r>
      <w:r w:rsidRPr="00DB51BA">
        <w:rPr>
          <w:rFonts w:ascii="Sylfaen" w:hAnsi="Sylfaen"/>
          <w:i/>
          <w:sz w:val="21"/>
          <w:szCs w:val="21"/>
          <w:u w:val="single"/>
          <w:lang w:val="ka-GE"/>
        </w:rPr>
        <w:t>ფედევრა</w:t>
      </w:r>
      <w:r w:rsidRPr="00DB51BA">
        <w:rPr>
          <w:rFonts w:ascii="Sylfaen" w:hAnsi="Sylfaen"/>
          <w:sz w:val="21"/>
          <w:szCs w:val="21"/>
          <w:lang w:val="ka-GE"/>
        </w:rPr>
        <w:t xml:space="preserve"> - (ბერძ.) ხის თხელი ფირფიტა და სხვ.</w:t>
      </w:r>
    </w:p>
    <w:p w14:paraId="74B88E21" w14:textId="211DEB4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აღსანიშნავია ხელვაჩაურის მუნიციპალიტეტის მოსახლეობის სამეურნეო თუ სოციალური დარგებისთვის დამახასიათებელი ხატოვანი სიტყვა-თქმები, ფრაზეოლოგიზმები. მაგ.: </w:t>
      </w:r>
      <w:r w:rsidRPr="00DB51BA">
        <w:rPr>
          <w:rFonts w:ascii="Sylfaen" w:hAnsi="Sylfaen"/>
          <w:i/>
          <w:sz w:val="21"/>
          <w:szCs w:val="21"/>
          <w:u w:val="single"/>
          <w:lang w:val="ka-GE"/>
        </w:rPr>
        <w:t>გამომცხვარი ყანა</w:t>
      </w:r>
      <w:r w:rsidRPr="00DB51BA">
        <w:rPr>
          <w:rFonts w:ascii="Sylfaen" w:hAnsi="Sylfaen"/>
          <w:sz w:val="21"/>
          <w:szCs w:val="21"/>
          <w:lang w:val="ka-GE"/>
        </w:rPr>
        <w:t xml:space="preserve"> - კარგად დმწიფებული ყანა; </w:t>
      </w:r>
      <w:r w:rsidRPr="00DB51BA">
        <w:rPr>
          <w:rFonts w:ascii="Sylfaen" w:hAnsi="Sylfaen"/>
          <w:i/>
          <w:sz w:val="21"/>
          <w:szCs w:val="21"/>
          <w:u w:val="single"/>
          <w:lang w:val="ka-GE"/>
        </w:rPr>
        <w:t>წვერის ამოკიდება</w:t>
      </w:r>
      <w:r w:rsidRPr="00DB51BA">
        <w:rPr>
          <w:rFonts w:ascii="Sylfaen" w:hAnsi="Sylfaen"/>
          <w:sz w:val="21"/>
          <w:szCs w:val="21"/>
          <w:lang w:val="ka-GE"/>
        </w:rPr>
        <w:t xml:space="preserve"> - აბრეშუმის პარკის ხარშვისას პარკებიდან ძაფის წვეროების გამოჩენა წყალში. </w:t>
      </w:r>
      <w:r w:rsidRPr="00DB51BA">
        <w:rPr>
          <w:rFonts w:ascii="Sylfaen" w:hAnsi="Sylfaen"/>
          <w:i/>
          <w:sz w:val="21"/>
          <w:szCs w:val="21"/>
          <w:u w:val="single"/>
          <w:lang w:val="ka-GE"/>
        </w:rPr>
        <w:t>ხერტლის ამოტოლება</w:t>
      </w:r>
      <w:r w:rsidRPr="00DB51BA">
        <w:rPr>
          <w:rFonts w:ascii="Sylfaen" w:hAnsi="Sylfaen"/>
          <w:sz w:val="21"/>
          <w:szCs w:val="21"/>
          <w:lang w:val="ka-GE"/>
        </w:rPr>
        <w:t xml:space="preserve"> - რამდენიმე თითისტარიდან ძაფის ერთდროუ</w:t>
      </w:r>
      <w:r w:rsidR="00D275D3" w:rsidRPr="00DB51BA">
        <w:rPr>
          <w:rFonts w:ascii="Sylfaen" w:hAnsi="Sylfaen"/>
          <w:sz w:val="21"/>
          <w:szCs w:val="21"/>
          <w:lang w:val="ka-GE"/>
        </w:rPr>
        <w:softHyphen/>
      </w:r>
      <w:r w:rsidRPr="00DB51BA">
        <w:rPr>
          <w:rFonts w:ascii="Sylfaen" w:hAnsi="Sylfaen"/>
          <w:sz w:val="21"/>
          <w:szCs w:val="21"/>
          <w:lang w:val="ka-GE"/>
        </w:rPr>
        <w:t xml:space="preserve">ლად, ერთ გორგლად ამოხვევა. </w:t>
      </w:r>
      <w:r w:rsidRPr="00DB51BA">
        <w:rPr>
          <w:rFonts w:ascii="Sylfaen" w:hAnsi="Sylfaen"/>
          <w:i/>
          <w:sz w:val="21"/>
          <w:szCs w:val="21"/>
          <w:u w:val="single"/>
          <w:lang w:val="ka-GE"/>
        </w:rPr>
        <w:t>თვალების წათხრა</w:t>
      </w:r>
      <w:r w:rsidRPr="00DB51BA">
        <w:rPr>
          <w:rFonts w:ascii="Sylfaen" w:hAnsi="Sylfaen"/>
          <w:sz w:val="21"/>
          <w:szCs w:val="21"/>
          <w:lang w:val="ka-GE"/>
        </w:rPr>
        <w:t xml:space="preserve"> - აბრეშუმის ჭია, სანამ ზრდას დაასრულებს, რამდენჯერმე კანს გამოიცვლის და ბოლოს დაიწყებს თავისი თავის გარშემო თავის წრიულ მოძრაობას და აბრეშუმის პარკის ხვევას. თ</w:t>
      </w:r>
      <w:r w:rsidR="003C6B29">
        <w:rPr>
          <w:rFonts w:ascii="Sylfaen" w:hAnsi="Sylfaen"/>
          <w:sz w:val="21"/>
          <w:szCs w:val="21"/>
          <w:lang w:val="ka-GE"/>
        </w:rPr>
        <w:t>ვ</w:t>
      </w:r>
      <w:r w:rsidRPr="00DB51BA">
        <w:rPr>
          <w:rFonts w:ascii="Sylfaen" w:hAnsi="Sylfaen"/>
          <w:sz w:val="21"/>
          <w:szCs w:val="21"/>
          <w:lang w:val="ka-GE"/>
        </w:rPr>
        <w:t xml:space="preserve">ითონ ჭია აბრეშუმის პარკის შიგნით მოექცევა, ამიტომ ამბობენ, „თვალები წაითხარაო“; </w:t>
      </w:r>
      <w:r w:rsidRPr="00DB51BA">
        <w:rPr>
          <w:rFonts w:ascii="Sylfaen" w:hAnsi="Sylfaen"/>
          <w:i/>
          <w:sz w:val="21"/>
          <w:szCs w:val="21"/>
          <w:u w:val="single"/>
          <w:lang w:val="ka-GE"/>
        </w:rPr>
        <w:t>გამოაღამე ჩვენზე</w:t>
      </w:r>
      <w:r w:rsidRPr="00DB51BA">
        <w:rPr>
          <w:rFonts w:ascii="Sylfaen" w:hAnsi="Sylfaen"/>
          <w:sz w:val="21"/>
          <w:szCs w:val="21"/>
          <w:lang w:val="ka-GE"/>
        </w:rPr>
        <w:t xml:space="preserve"> - ჩვენზე ზრუნვაში დაბერდი; </w:t>
      </w:r>
      <w:r w:rsidRPr="00DB51BA">
        <w:rPr>
          <w:rFonts w:ascii="Sylfaen" w:hAnsi="Sylfaen"/>
          <w:i/>
          <w:sz w:val="21"/>
          <w:szCs w:val="21"/>
          <w:u w:val="single"/>
          <w:lang w:val="ka-GE"/>
        </w:rPr>
        <w:t>გაძვერიაი კაცი</w:t>
      </w:r>
      <w:r w:rsidRPr="00DB51BA">
        <w:rPr>
          <w:rFonts w:ascii="Sylfaen" w:hAnsi="Sylfaen"/>
          <w:sz w:val="21"/>
          <w:szCs w:val="21"/>
          <w:lang w:val="ka-GE"/>
        </w:rPr>
        <w:t xml:space="preserve"> -გაიძვერა, ფლი</w:t>
      </w:r>
      <w:r w:rsidR="00D275D3" w:rsidRPr="00DB51BA">
        <w:rPr>
          <w:rFonts w:ascii="Sylfaen" w:hAnsi="Sylfaen"/>
          <w:sz w:val="21"/>
          <w:szCs w:val="21"/>
          <w:lang w:val="ka-GE"/>
        </w:rPr>
        <w:softHyphen/>
      </w:r>
      <w:r w:rsidRPr="00DB51BA">
        <w:rPr>
          <w:rFonts w:ascii="Sylfaen" w:hAnsi="Sylfaen"/>
          <w:sz w:val="21"/>
          <w:szCs w:val="21"/>
          <w:lang w:val="ka-GE"/>
        </w:rPr>
        <w:t xml:space="preserve">დი ადამიანი; </w:t>
      </w:r>
      <w:r w:rsidRPr="00DB51BA">
        <w:rPr>
          <w:rFonts w:ascii="Sylfaen" w:hAnsi="Sylfaen"/>
          <w:i/>
          <w:sz w:val="21"/>
          <w:szCs w:val="21"/>
          <w:u w:val="single"/>
          <w:lang w:val="ka-GE"/>
        </w:rPr>
        <w:t>პირის წაწყობა</w:t>
      </w:r>
      <w:r w:rsidRPr="00DB51BA">
        <w:rPr>
          <w:rFonts w:ascii="Sylfaen" w:hAnsi="Sylfaen"/>
          <w:sz w:val="21"/>
          <w:szCs w:val="21"/>
          <w:lang w:val="ka-GE"/>
        </w:rPr>
        <w:t xml:space="preserve"> - საქსოვ დაზგაში დაქსელილი ძაფის გამართვა საქ</w:t>
      </w:r>
      <w:r w:rsidR="00D275D3" w:rsidRPr="00DB51BA">
        <w:rPr>
          <w:rFonts w:ascii="Sylfaen" w:hAnsi="Sylfaen"/>
          <w:sz w:val="21"/>
          <w:szCs w:val="21"/>
          <w:lang w:val="ka-GE"/>
        </w:rPr>
        <w:softHyphen/>
      </w:r>
      <w:r w:rsidRPr="00DB51BA">
        <w:rPr>
          <w:rFonts w:ascii="Sylfaen" w:hAnsi="Sylfaen"/>
          <w:sz w:val="21"/>
          <w:szCs w:val="21"/>
          <w:lang w:val="ka-GE"/>
        </w:rPr>
        <w:t xml:space="preserve">სოვად; </w:t>
      </w:r>
      <w:r w:rsidRPr="00DB51BA">
        <w:rPr>
          <w:rFonts w:ascii="Sylfaen" w:hAnsi="Sylfaen"/>
          <w:i/>
          <w:sz w:val="21"/>
          <w:szCs w:val="21"/>
          <w:u w:val="single"/>
          <w:lang w:val="ka-GE"/>
        </w:rPr>
        <w:t>თავის გადაღება</w:t>
      </w:r>
      <w:r w:rsidRPr="00DB51BA">
        <w:rPr>
          <w:rFonts w:ascii="Sylfaen" w:hAnsi="Sylfaen"/>
          <w:sz w:val="21"/>
          <w:szCs w:val="21"/>
          <w:lang w:val="ka-GE"/>
        </w:rPr>
        <w:t xml:space="preserve"> - პრასის სათესლე ფუნჯზე აპკის გადაძრობა (შდრ. ხუ</w:t>
      </w:r>
      <w:r w:rsidR="00D275D3" w:rsidRPr="00DB51BA">
        <w:rPr>
          <w:rFonts w:ascii="Sylfaen" w:hAnsi="Sylfaen"/>
          <w:sz w:val="21"/>
          <w:szCs w:val="21"/>
          <w:lang w:val="ka-GE"/>
        </w:rPr>
        <w:softHyphen/>
      </w:r>
      <w:r w:rsidRPr="00DB51BA">
        <w:rPr>
          <w:rFonts w:ascii="Sylfaen" w:hAnsi="Sylfaen"/>
          <w:sz w:val="21"/>
          <w:szCs w:val="21"/>
          <w:lang w:val="ka-GE"/>
        </w:rPr>
        <w:t xml:space="preserve">ლო, ქუდის მოხდა); </w:t>
      </w:r>
      <w:r w:rsidRPr="00DB51BA">
        <w:rPr>
          <w:rFonts w:ascii="Sylfaen" w:hAnsi="Sylfaen"/>
          <w:i/>
          <w:sz w:val="21"/>
          <w:szCs w:val="21"/>
          <w:u w:val="single"/>
          <w:lang w:val="ka-GE"/>
        </w:rPr>
        <w:t>თავში შესვლა</w:t>
      </w:r>
      <w:r w:rsidRPr="00DB51BA">
        <w:rPr>
          <w:rFonts w:ascii="Sylfaen" w:hAnsi="Sylfaen"/>
          <w:sz w:val="21"/>
          <w:szCs w:val="21"/>
          <w:lang w:val="ka-GE"/>
        </w:rPr>
        <w:t xml:space="preserve"> - პურის დათავთავიანება; </w:t>
      </w:r>
      <w:r w:rsidRPr="00DB51BA">
        <w:rPr>
          <w:rFonts w:ascii="Sylfaen" w:hAnsi="Sylfaen"/>
          <w:i/>
          <w:sz w:val="21"/>
          <w:szCs w:val="21"/>
          <w:u w:val="single"/>
          <w:lang w:val="ka-GE"/>
        </w:rPr>
        <w:t>კბილების მიცემა-</w:t>
      </w:r>
      <w:r w:rsidRPr="00DB51BA">
        <w:rPr>
          <w:rFonts w:ascii="Sylfaen" w:hAnsi="Sylfaen"/>
          <w:sz w:val="21"/>
          <w:szCs w:val="21"/>
          <w:lang w:val="ka-GE"/>
        </w:rPr>
        <w:t xml:space="preserve"> წერაქვით წისქვილის ქვის დაკბილვა და სხვ.</w:t>
      </w:r>
    </w:p>
    <w:p w14:paraId="673178A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წინამდებარე ნაშრომის პირველ ნაწილში განხილული ლექსიკური მასალა მცირე ნაწილია იმ მდიდარი ლექსიკისა, რომელიც ამ რეგიონში ფიქსირდება. რადგანაც მათი სრული სახით განხილვა სტატიაში შეუძლებელია, დამატებით წარმოგიდგენთ მის მცირე ნაწილს განმარტებებით: </w:t>
      </w:r>
    </w:p>
    <w:p w14:paraId="6FEF8C3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ალაზანაი - სიმინდის ჯიში.</w:t>
      </w:r>
    </w:p>
    <w:p w14:paraId="53E408FA" w14:textId="0B0C6C5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ალთუნა - 1.ხარის სახელი</w:t>
      </w:r>
      <w:r w:rsidR="000212A7" w:rsidRPr="00DB51BA">
        <w:rPr>
          <w:rFonts w:ascii="Sylfaen" w:hAnsi="Sylfaen"/>
          <w:sz w:val="21"/>
          <w:szCs w:val="21"/>
          <w:lang w:val="ka-GE"/>
        </w:rPr>
        <w:t xml:space="preserve"> </w:t>
      </w:r>
      <w:r w:rsidRPr="00DB51BA">
        <w:rPr>
          <w:rFonts w:ascii="Sylfaen" w:hAnsi="Sylfaen"/>
          <w:sz w:val="21"/>
          <w:szCs w:val="21"/>
          <w:lang w:val="ka-GE"/>
        </w:rPr>
        <w:t>2. სიმინდის ჯიში (ნ.სურმ.).</w:t>
      </w:r>
    </w:p>
    <w:p w14:paraId="6E3952B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ამოკეტება - შუაში, უადგილო ადგილას ამოსვლა.</w:t>
      </w:r>
    </w:p>
    <w:p w14:paraId="2827D010" w14:textId="59AE363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არწივი - ძროხის დაავადება. ხალხის წარმოდგენით ძროხას მუცელში უჩნ</w:t>
      </w:r>
      <w:r w:rsidR="00D275D3" w:rsidRPr="00DB51BA">
        <w:rPr>
          <w:rFonts w:ascii="Sylfaen" w:hAnsi="Sylfaen"/>
          <w:sz w:val="21"/>
          <w:szCs w:val="21"/>
          <w:lang w:val="ka-GE"/>
        </w:rPr>
        <w:softHyphen/>
      </w:r>
      <w:r w:rsidRPr="00DB51BA">
        <w:rPr>
          <w:rFonts w:ascii="Sylfaen" w:hAnsi="Sylfaen"/>
          <w:sz w:val="21"/>
          <w:szCs w:val="21"/>
          <w:lang w:val="ka-GE"/>
        </w:rPr>
        <w:t xml:space="preserve">დება არწივი და ჩანასახს უჭამს. ასეთი ძროხა ხბოს </w:t>
      </w:r>
      <w:r w:rsidR="003C6B29">
        <w:rPr>
          <w:rFonts w:ascii="Sylfaen" w:hAnsi="Sylfaen"/>
          <w:sz w:val="21"/>
          <w:szCs w:val="21"/>
          <w:lang w:val="ka-GE"/>
        </w:rPr>
        <w:t>ვე</w:t>
      </w:r>
      <w:r w:rsidRPr="00DB51BA">
        <w:rPr>
          <w:rFonts w:ascii="Sylfaen" w:hAnsi="Sylfaen"/>
          <w:sz w:val="21"/>
          <w:szCs w:val="21"/>
          <w:lang w:val="ka-GE"/>
        </w:rPr>
        <w:t>რასოდეს გააჩენს (შდრ. ღორცელი).</w:t>
      </w:r>
    </w:p>
    <w:p w14:paraId="1A65C0A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აყოყორება (თავისა) - აწევა, აღერება თავისა.</w:t>
      </w:r>
    </w:p>
    <w:p w14:paraId="4C9D2534" w14:textId="4258719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ახფუნწყალი - ნაკელიანი წყალი, რომელსაც მიწის გასანოყიერებლად იყენე</w:t>
      </w:r>
      <w:r w:rsidR="00D275D3" w:rsidRPr="00DB51BA">
        <w:rPr>
          <w:rFonts w:ascii="Sylfaen" w:hAnsi="Sylfaen"/>
          <w:sz w:val="21"/>
          <w:szCs w:val="21"/>
          <w:lang w:val="ka-GE"/>
        </w:rPr>
        <w:softHyphen/>
      </w:r>
      <w:r w:rsidRPr="00DB51BA">
        <w:rPr>
          <w:rFonts w:ascii="Sylfaen" w:hAnsi="Sylfaen"/>
          <w:sz w:val="21"/>
          <w:szCs w:val="21"/>
          <w:lang w:val="ka-GE"/>
        </w:rPr>
        <w:t>ბენ.</w:t>
      </w:r>
    </w:p>
    <w:p w14:paraId="43A927DD" w14:textId="0B722EF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ბადია - დიდი, ქუსლიან</w:t>
      </w:r>
      <w:r w:rsidR="003C6B29">
        <w:rPr>
          <w:rFonts w:ascii="Sylfaen" w:hAnsi="Sylfaen"/>
          <w:sz w:val="21"/>
          <w:szCs w:val="21"/>
          <w:lang w:val="ka-GE"/>
        </w:rPr>
        <w:t>ი</w:t>
      </w:r>
      <w:r w:rsidRPr="00DB51BA">
        <w:rPr>
          <w:rFonts w:ascii="Sylfaen" w:hAnsi="Sylfaen"/>
          <w:sz w:val="21"/>
          <w:szCs w:val="21"/>
          <w:lang w:val="ka-GE"/>
        </w:rPr>
        <w:t xml:space="preserve"> უმეტესად</w:t>
      </w:r>
      <w:r w:rsidR="003C6B29">
        <w:rPr>
          <w:rFonts w:ascii="Sylfaen" w:hAnsi="Sylfaen"/>
          <w:sz w:val="21"/>
          <w:szCs w:val="21"/>
          <w:lang w:val="ka-GE"/>
        </w:rPr>
        <w:t>,</w:t>
      </w:r>
      <w:r w:rsidRPr="00DB51BA">
        <w:rPr>
          <w:rFonts w:ascii="Sylfaen" w:hAnsi="Sylfaen"/>
          <w:sz w:val="21"/>
          <w:szCs w:val="21"/>
          <w:lang w:val="ka-GE"/>
        </w:rPr>
        <w:t xml:space="preserve"> ლითონის ჯამი.</w:t>
      </w:r>
    </w:p>
    <w:p w14:paraId="4B6B194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ბასმა წინდა - ერთი ფერის ძაფით ნაქსოვი წინდა.</w:t>
      </w:r>
    </w:p>
    <w:p w14:paraId="66B6C53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ბეჩაი - სიმინდის ჯიში. არის როგორც თეთრი, ისე ყვითელმარცვლიანი.</w:t>
      </w:r>
    </w:p>
    <w:p w14:paraId="0CB9915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ბოგა სკა - მაღალ ადგილზე შემოდებული ფუტკრის გეჯა, სკა, რომელსაც ამაგრებენ ბოგაზე.</w:t>
      </w:r>
    </w:p>
    <w:p w14:paraId="4608E0A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ბოგილი - ადგილი, სადაც ბოგა სკებია განლაგებული (ნ.სურმ., შდრ.ნიჟ.).</w:t>
      </w:r>
    </w:p>
    <w:p w14:paraId="5D9FA67C" w14:textId="560B142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ბოლოყო (ბოლოყვა) - საადრეო სიმინდის სახეობა. აქვს ქარვისფერი მარცვ</w:t>
      </w:r>
      <w:r w:rsidR="00D275D3" w:rsidRPr="00DB51BA">
        <w:rPr>
          <w:rFonts w:ascii="Sylfaen" w:hAnsi="Sylfaen"/>
          <w:sz w:val="21"/>
          <w:szCs w:val="21"/>
          <w:lang w:val="ka-GE"/>
        </w:rPr>
        <w:softHyphen/>
      </w:r>
      <w:r w:rsidRPr="00DB51BA">
        <w:rPr>
          <w:rFonts w:ascii="Sylfaen" w:hAnsi="Sylfaen"/>
          <w:sz w:val="21"/>
          <w:szCs w:val="21"/>
          <w:lang w:val="ka-GE"/>
        </w:rPr>
        <w:t>ლები (ნ.ნიჟ.).</w:t>
      </w:r>
    </w:p>
    <w:p w14:paraId="50C2BCE3" w14:textId="021236D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ბორბოცი - გოგრის გული. „ბორბოც ვეტყვით ხაპი შიანა გულს“ (ნ.სურ., შდრ.</w:t>
      </w:r>
      <w:r w:rsidR="00D275D3" w:rsidRPr="00DB51BA">
        <w:rPr>
          <w:rFonts w:ascii="Sylfaen" w:hAnsi="Sylfaen"/>
          <w:sz w:val="21"/>
          <w:szCs w:val="21"/>
          <w:lang w:val="ka-GE"/>
        </w:rPr>
        <w:t xml:space="preserve"> </w:t>
      </w:r>
      <w:r w:rsidRPr="00DB51BA">
        <w:rPr>
          <w:rFonts w:ascii="Sylfaen" w:hAnsi="Sylfaen"/>
          <w:sz w:val="21"/>
          <w:szCs w:val="21"/>
          <w:lang w:val="ka-GE"/>
        </w:rPr>
        <w:t>ნიჟ.).</w:t>
      </w:r>
    </w:p>
    <w:p w14:paraId="59D5222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ბუდუდუაი - უგერგიო, მოუხერხებელი ადამიანი.</w:t>
      </w:r>
    </w:p>
    <w:p w14:paraId="608B721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ბუჯგი - თხილისა და მისთ ბუდე, გარეთა საფარი.</w:t>
      </w:r>
    </w:p>
    <w:p w14:paraId="60A54408" w14:textId="0FCF12A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გაკორკოტანება - გაწმენდის მიზნით მარცვლეულს კორკოტანაში - სპეცია</w:t>
      </w:r>
      <w:r w:rsidR="00D275D3" w:rsidRPr="00DB51BA">
        <w:rPr>
          <w:rFonts w:ascii="Sylfaen" w:hAnsi="Sylfaen"/>
          <w:sz w:val="21"/>
          <w:szCs w:val="21"/>
          <w:lang w:val="ka-GE"/>
        </w:rPr>
        <w:softHyphen/>
      </w:r>
      <w:r w:rsidRPr="00DB51BA">
        <w:rPr>
          <w:rFonts w:ascii="Sylfaen" w:hAnsi="Sylfaen"/>
          <w:sz w:val="21"/>
          <w:szCs w:val="21"/>
          <w:lang w:val="ka-GE"/>
        </w:rPr>
        <w:t>ლურ საცერში გატარება.</w:t>
      </w:r>
    </w:p>
    <w:p w14:paraId="3F2FD906" w14:textId="1B9C60C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გამოდულება - დასა</w:t>
      </w:r>
      <w:r w:rsidR="003C6B29">
        <w:rPr>
          <w:rFonts w:ascii="Sylfaen" w:hAnsi="Sylfaen"/>
          <w:sz w:val="21"/>
          <w:szCs w:val="21"/>
          <w:lang w:val="ka-GE"/>
        </w:rPr>
        <w:t>ს</w:t>
      </w:r>
      <w:r w:rsidRPr="00DB51BA">
        <w:rPr>
          <w:rFonts w:ascii="Sylfaen" w:hAnsi="Sylfaen"/>
          <w:sz w:val="21"/>
          <w:szCs w:val="21"/>
          <w:lang w:val="ka-GE"/>
        </w:rPr>
        <w:t>ვენებლ</w:t>
      </w:r>
      <w:r w:rsidR="003C6B29">
        <w:rPr>
          <w:rFonts w:ascii="Sylfaen" w:hAnsi="Sylfaen"/>
          <w:sz w:val="21"/>
          <w:szCs w:val="21"/>
          <w:lang w:val="ka-GE"/>
        </w:rPr>
        <w:t>ა</w:t>
      </w:r>
      <w:r w:rsidRPr="00DB51BA">
        <w:rPr>
          <w:rFonts w:ascii="Sylfaen" w:hAnsi="Sylfaen"/>
          <w:sz w:val="21"/>
          <w:szCs w:val="21"/>
          <w:lang w:val="ka-GE"/>
        </w:rPr>
        <w:t>დ დატოვება.</w:t>
      </w:r>
    </w:p>
    <w:p w14:paraId="29A5872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გარეყანა - სახლს, ეზო-კარს დაშორებული ყანა.</w:t>
      </w:r>
    </w:p>
    <w:p w14:paraId="4E3EEA6A" w14:textId="593A5E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გაროკვა - ხისა თუ ხის ტოტის როკებისგან გასუფთავება.</w:t>
      </w:r>
    </w:p>
    <w:p w14:paraId="5EB3B90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გარში -გარეთ (ძვ. ქეგლ).</w:t>
      </w:r>
    </w:p>
    <w:p w14:paraId="2FCE173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გაფაფალებული - ნოყიერი, ფაფისმაგვარი.</w:t>
      </w:r>
    </w:p>
    <w:p w14:paraId="105C578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გაფაქება - გაქრობა, დაღუპვა.</w:t>
      </w:r>
    </w:p>
    <w:p w14:paraId="41963CF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გაფხეკვა - ყანის პირველად გათოხნა, გამარგვლა.</w:t>
      </w:r>
    </w:p>
    <w:p w14:paraId="3BACC929" w14:textId="2F57BA3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გაღენკვა - მატყლი</w:t>
      </w:r>
      <w:r w:rsidR="003C6B29">
        <w:rPr>
          <w:rFonts w:ascii="Sylfaen" w:hAnsi="Sylfaen"/>
          <w:sz w:val="21"/>
          <w:szCs w:val="21"/>
          <w:lang w:val="ka-GE"/>
        </w:rPr>
        <w:t>ს</w:t>
      </w:r>
      <w:r w:rsidRPr="00DB51BA">
        <w:rPr>
          <w:rFonts w:ascii="Sylfaen" w:hAnsi="Sylfaen"/>
          <w:sz w:val="21"/>
          <w:szCs w:val="21"/>
          <w:lang w:val="ka-GE"/>
        </w:rPr>
        <w:t xml:space="preserve"> ხელით გაწეწვა.</w:t>
      </w:r>
    </w:p>
    <w:p w14:paraId="6EADFB0A" w14:textId="26CF34E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გაცხავება - მარცვლეულის ცხავში, სპეციალურ დიდთვალება საცერში გატა</w:t>
      </w:r>
      <w:r w:rsidR="00D275D3" w:rsidRPr="00DB51BA">
        <w:rPr>
          <w:rFonts w:ascii="Sylfaen" w:hAnsi="Sylfaen"/>
          <w:sz w:val="21"/>
          <w:szCs w:val="21"/>
          <w:lang w:val="ka-GE"/>
        </w:rPr>
        <w:softHyphen/>
      </w:r>
      <w:r w:rsidRPr="00DB51BA">
        <w:rPr>
          <w:rFonts w:ascii="Sylfaen" w:hAnsi="Sylfaen"/>
          <w:sz w:val="21"/>
          <w:szCs w:val="21"/>
          <w:lang w:val="ka-GE"/>
        </w:rPr>
        <w:t>რე</w:t>
      </w:r>
      <w:r w:rsidR="00D275D3" w:rsidRPr="00DB51BA">
        <w:rPr>
          <w:rFonts w:ascii="Sylfaen" w:hAnsi="Sylfaen"/>
          <w:sz w:val="21"/>
          <w:szCs w:val="21"/>
          <w:lang w:val="ka-GE"/>
        </w:rPr>
        <w:softHyphen/>
      </w:r>
      <w:r w:rsidRPr="00DB51BA">
        <w:rPr>
          <w:rFonts w:ascii="Sylfaen" w:hAnsi="Sylfaen"/>
          <w:sz w:val="21"/>
          <w:szCs w:val="21"/>
          <w:lang w:val="ka-GE"/>
        </w:rPr>
        <w:t>ბა გასუფთავების მიზნით.</w:t>
      </w:r>
    </w:p>
    <w:p w14:paraId="2384A3F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გაძება - საძოვარზე გაყვანა, წასხმა (საქონლისა).</w:t>
      </w:r>
    </w:p>
    <w:p w14:paraId="32934C5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გაწარბვა - კვალის გაყვანა, გაკვალვა (შდრ.ნიჟ.).</w:t>
      </w:r>
    </w:p>
    <w:p w14:paraId="57E3967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გაჭიბოშნვა - ჭიბოშნით - ხის სახეხი მსხვილკბილა ქლიბით დამუშავება.</w:t>
      </w:r>
    </w:p>
    <w:p w14:paraId="51113C2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გაჯეჯლება - ჯეჯილად ქცევა.</w:t>
      </w:r>
    </w:p>
    <w:p w14:paraId="1D3DC95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გორძღო - გოდრის მსგავსი დაწნული ჭურჭელი, ძარი (ნ.ნიჟ.).</w:t>
      </w:r>
    </w:p>
    <w:p w14:paraId="6660C26D" w14:textId="762CCEA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გუგულა - წისქვილის ქვის შუაგულში ამოჭრილი ადგილი, რაშიც ხვიმრი</w:t>
      </w:r>
      <w:r w:rsidR="00D275D3" w:rsidRPr="00DB51BA">
        <w:rPr>
          <w:rFonts w:ascii="Sylfaen" w:hAnsi="Sylfaen"/>
          <w:sz w:val="21"/>
          <w:szCs w:val="21"/>
          <w:lang w:val="ka-GE"/>
        </w:rPr>
        <w:softHyphen/>
      </w:r>
      <w:r w:rsidRPr="00DB51BA">
        <w:rPr>
          <w:rFonts w:ascii="Sylfaen" w:hAnsi="Sylfaen"/>
          <w:sz w:val="21"/>
          <w:szCs w:val="21"/>
          <w:lang w:val="ka-GE"/>
        </w:rPr>
        <w:t>დან (ნ.) ჩადის დასაფქვავი მარცვალი.</w:t>
      </w:r>
    </w:p>
    <w:p w14:paraId="290FAA90" w14:textId="53903C0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დათაფნვა - დაფარცხვა. „პირველ დახნას მოყვება პირველი დათაფნ</w:t>
      </w:r>
      <w:r w:rsidR="003C6B29">
        <w:rPr>
          <w:rFonts w:ascii="Sylfaen" w:hAnsi="Sylfaen"/>
          <w:sz w:val="21"/>
          <w:szCs w:val="21"/>
          <w:lang w:val="ka-GE"/>
        </w:rPr>
        <w:t>ვ</w:t>
      </w:r>
      <w:r w:rsidRPr="00DB51BA">
        <w:rPr>
          <w:rFonts w:ascii="Sylfaen" w:hAnsi="Sylfaen"/>
          <w:sz w:val="21"/>
          <w:szCs w:val="21"/>
          <w:lang w:val="ka-GE"/>
        </w:rPr>
        <w:t>ა“ (ნ.სურმ.).</w:t>
      </w:r>
    </w:p>
    <w:p w14:paraId="590F1D6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დალინგვა - მარცვლის ძალიან წვრილად, წმინდად დაფქვა.</w:t>
      </w:r>
    </w:p>
    <w:p w14:paraId="33E87A2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დაპწკნა - მატყლის ხელით გაწეწვა.</w:t>
      </w:r>
    </w:p>
    <w:p w14:paraId="78A3BDD3" w14:textId="5F5AD2A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დარე - ფერდი, ფერდობი, ყანის მიწით ამაღლებული კიდე, მიწის ღობე. „ყანას ქენერებში ამაღლებენ, დარეს უკეთებენ“ (ნ.სურმ., შდრ.ნიჟ.).</w:t>
      </w:r>
    </w:p>
    <w:p w14:paraId="3CB651A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დაროხვა - მარცვლეულის მსხვილად დაფქვა, დაღერღვა. „წისქვილის როხი ფქვილი დუუფქვია, დუუროხავს“.</w:t>
      </w:r>
    </w:p>
    <w:p w14:paraId="3967FD7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დასავსება - საქონლის დამაკება.</w:t>
      </w:r>
    </w:p>
    <w:p w14:paraId="6572963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დაძვრა - დახურვა, დახვრეტა. „უკანა კარი დაძრული აქ სკას“ (ნ.სურმ.).</w:t>
      </w:r>
    </w:p>
    <w:p w14:paraId="77FA9938" w14:textId="3C00F22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დაწაკატვა - წაკატით- წერაქვით ქვის დამუშავება. „წისქვილის ქვებს დავწა</w:t>
      </w:r>
      <w:r w:rsidR="00D275D3" w:rsidRPr="00DB51BA">
        <w:rPr>
          <w:rFonts w:ascii="Sylfaen" w:hAnsi="Sylfaen"/>
          <w:sz w:val="21"/>
          <w:szCs w:val="21"/>
          <w:lang w:val="ka-GE"/>
        </w:rPr>
        <w:softHyphen/>
      </w:r>
      <w:r w:rsidRPr="00DB51BA">
        <w:rPr>
          <w:rFonts w:ascii="Sylfaen" w:hAnsi="Sylfaen"/>
          <w:sz w:val="21"/>
          <w:szCs w:val="21"/>
          <w:lang w:val="ka-GE"/>
        </w:rPr>
        <w:t>კა</w:t>
      </w:r>
      <w:r w:rsidR="00D275D3" w:rsidRPr="00DB51BA">
        <w:rPr>
          <w:rFonts w:ascii="Sylfaen" w:hAnsi="Sylfaen"/>
          <w:sz w:val="21"/>
          <w:szCs w:val="21"/>
          <w:lang w:val="ka-GE"/>
        </w:rPr>
        <w:softHyphen/>
      </w:r>
      <w:r w:rsidRPr="00DB51BA">
        <w:rPr>
          <w:rFonts w:ascii="Sylfaen" w:hAnsi="Sylfaen"/>
          <w:sz w:val="21"/>
          <w:szCs w:val="21"/>
          <w:lang w:val="ka-GE"/>
        </w:rPr>
        <w:t>ტავთ წაკატით“.</w:t>
      </w:r>
    </w:p>
    <w:p w14:paraId="63D4EB3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დახუხვა - წიწილების ფრთებქვეშ შესმა (შდრ.ქეგლ, დახუხავს).</w:t>
      </w:r>
    </w:p>
    <w:p w14:paraId="7A513A3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ერთი სოის - ერთი სახის.</w:t>
      </w:r>
    </w:p>
    <w:p w14:paraId="1933D6A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ეჩეთინება- ეძნელება. „ზოგიერთს ეჩეთინება მარტო დამუშავება ყანის (თურქ. ჩეთინ - ცუდი, ძნელი).</w:t>
      </w:r>
    </w:p>
    <w:p w14:paraId="74BFA4C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ვარგიანი ხე - კარგი, დანიშნულებისამებრ გამოსაყენებელი ხე.</w:t>
      </w:r>
    </w:p>
    <w:p w14:paraId="77206E4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ვარელა - სადღვებელი.</w:t>
      </w:r>
    </w:p>
    <w:p w14:paraId="3232B46B" w14:textId="2754D84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თაგალი - გვირისტი, ქსოვის დამ</w:t>
      </w:r>
      <w:r w:rsidR="003C6B29">
        <w:rPr>
          <w:rFonts w:ascii="Sylfaen" w:hAnsi="Sylfaen"/>
          <w:sz w:val="21"/>
          <w:szCs w:val="21"/>
          <w:lang w:val="ka-GE"/>
        </w:rPr>
        <w:t>თ</w:t>
      </w:r>
      <w:r w:rsidRPr="00DB51BA">
        <w:rPr>
          <w:rFonts w:ascii="Sylfaen" w:hAnsi="Sylfaen"/>
          <w:sz w:val="21"/>
          <w:szCs w:val="21"/>
          <w:lang w:val="ka-GE"/>
        </w:rPr>
        <w:t>ავრებისას უკუღმა ამოქსოვილი ბოლო რიგი (ნ.საბა, შდრ. ნიჟ., თაგალი - დროებითი, საცდელი, სახელდახელოდ ნაკერი ნემსის შორი-შორ ამოგდებით; ლამბი, ლიანდაგი).</w:t>
      </w:r>
    </w:p>
    <w:p w14:paraId="5E4029A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თართქალა - ჩვილი, ადვილად მტვრევადი.</w:t>
      </w:r>
    </w:p>
    <w:p w14:paraId="5E8A37F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თაფანი - ფარცხი, „თაფანი იქსოვება ორ მეტრამდე სიგრძისა“.</w:t>
      </w:r>
    </w:p>
    <w:p w14:paraId="7791F23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თელგან - ყველგან.</w:t>
      </w:r>
    </w:p>
    <w:p w14:paraId="35053E7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თემბელი - ზარმაცი, უვარგისი.</w:t>
      </w:r>
    </w:p>
    <w:p w14:paraId="253AD81E" w14:textId="7CFACA0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თუჯი - წისქვილის ნაწილი, რაზ</w:t>
      </w:r>
      <w:r w:rsidR="003C6B29">
        <w:rPr>
          <w:rFonts w:ascii="Sylfaen" w:hAnsi="Sylfaen"/>
          <w:sz w:val="21"/>
          <w:szCs w:val="21"/>
          <w:lang w:val="ka-GE"/>
        </w:rPr>
        <w:t>ე</w:t>
      </w:r>
      <w:r w:rsidRPr="00DB51BA">
        <w:rPr>
          <w:rFonts w:ascii="Sylfaen" w:hAnsi="Sylfaen"/>
          <w:sz w:val="21"/>
          <w:szCs w:val="21"/>
          <w:lang w:val="ka-GE"/>
        </w:rPr>
        <w:t>დაც ბორბლის ღერძი ბრუნავს.</w:t>
      </w:r>
    </w:p>
    <w:p w14:paraId="5D81ABC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იჯება - აკეთებს.</w:t>
      </w:r>
    </w:p>
    <w:p w14:paraId="52A8941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კაზმულა - ძროხის სახელი.</w:t>
      </w:r>
    </w:p>
    <w:p w14:paraId="28460E2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კაკუჩა - 1.კაუჭთავიანი ჯოხი. 2. პატარა კავი. 3. მარცვლეულის საცეხველის ნაწილი, რომლითაც ცეხვავენ.</w:t>
      </w:r>
    </w:p>
    <w:p w14:paraId="229A835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კანტარი/კატარი - სიმინდის აყვავებული წვერო.</w:t>
      </w:r>
    </w:p>
    <w:p w14:paraId="1CAD031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კაპანი - კლდე-ღორღიანი ფერდობი, ფრიალო დაღმართი (ნ.საბა; ქეგლ. ნიჟ.).</w:t>
      </w:r>
    </w:p>
    <w:p w14:paraId="345C271A" w14:textId="2413AB2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კაპიწი - ოვალური ფორმის ხის ჭუ</w:t>
      </w:r>
      <w:r w:rsidR="003C6B29">
        <w:rPr>
          <w:rFonts w:ascii="Sylfaen" w:hAnsi="Sylfaen"/>
          <w:sz w:val="21"/>
          <w:szCs w:val="21"/>
          <w:lang w:val="ka-GE"/>
        </w:rPr>
        <w:t>რ</w:t>
      </w:r>
      <w:r w:rsidRPr="00DB51BA">
        <w:rPr>
          <w:rFonts w:ascii="Sylfaen" w:hAnsi="Sylfaen"/>
          <w:sz w:val="21"/>
          <w:szCs w:val="21"/>
          <w:lang w:val="ka-GE"/>
        </w:rPr>
        <w:t>ჭელი, რომელშიც, ჩვეულებრივ, რძის პროდუქტებს ინახავენ (შდრ. საბა; ნ.ნიჟ.).</w:t>
      </w:r>
    </w:p>
    <w:p w14:paraId="4E54EE8E" w14:textId="0B56887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კელემო - მცენარის (მაგ.კიტრის) ვენახის რქის მსგავსი, ნაზი ყლორტი (შდრ.</w:t>
      </w:r>
      <w:r w:rsidR="00D275D3" w:rsidRPr="00DB51BA">
        <w:rPr>
          <w:rFonts w:ascii="Sylfaen" w:hAnsi="Sylfaen"/>
          <w:sz w:val="21"/>
          <w:szCs w:val="21"/>
          <w:lang w:val="ka-GE"/>
        </w:rPr>
        <w:t xml:space="preserve"> </w:t>
      </w:r>
      <w:r w:rsidRPr="00DB51BA">
        <w:rPr>
          <w:rFonts w:ascii="Sylfaen" w:hAnsi="Sylfaen"/>
          <w:sz w:val="21"/>
          <w:szCs w:val="21"/>
          <w:lang w:val="ka-GE"/>
        </w:rPr>
        <w:t>ლერწი).</w:t>
      </w:r>
    </w:p>
    <w:p w14:paraId="2B509CD2" w14:textId="77777777" w:rsidR="00E871B1" w:rsidRPr="00DB51BA" w:rsidRDefault="00E871B1" w:rsidP="000212A7">
      <w:pPr>
        <w:tabs>
          <w:tab w:val="left" w:pos="3544"/>
        </w:tabs>
        <w:spacing w:line="276" w:lineRule="auto"/>
        <w:ind w:firstLine="426"/>
        <w:jc w:val="both"/>
        <w:rPr>
          <w:rFonts w:ascii="Sylfaen" w:hAnsi="Sylfaen"/>
          <w:sz w:val="21"/>
          <w:szCs w:val="21"/>
          <w:lang w:val="ka-GE"/>
        </w:rPr>
      </w:pPr>
      <w:r w:rsidRPr="00DB51BA">
        <w:rPr>
          <w:rFonts w:ascii="Sylfaen" w:hAnsi="Sylfaen"/>
          <w:sz w:val="21"/>
          <w:szCs w:val="21"/>
          <w:lang w:val="ka-GE"/>
        </w:rPr>
        <w:t>კოდანა</w:t>
      </w:r>
      <w:r w:rsidRPr="00DB51BA">
        <w:rPr>
          <w:rFonts w:ascii="AcadNusx" w:hAnsi="AcadNusx"/>
          <w:sz w:val="21"/>
          <w:szCs w:val="21"/>
          <w:lang w:val="ka-GE"/>
        </w:rPr>
        <w:t>Á</w:t>
      </w:r>
      <w:r w:rsidRPr="00DB51BA">
        <w:rPr>
          <w:rFonts w:ascii="Sylfaen" w:hAnsi="Sylfaen"/>
          <w:sz w:val="21"/>
          <w:szCs w:val="21"/>
          <w:lang w:val="ka-GE"/>
        </w:rPr>
        <w:t xml:space="preserve"> - „კოდანა</w:t>
      </w:r>
      <w:r w:rsidRPr="00DB51BA">
        <w:rPr>
          <w:rFonts w:ascii="AcadNusx" w:hAnsi="AcadNusx"/>
          <w:sz w:val="21"/>
          <w:szCs w:val="21"/>
          <w:lang w:val="ka-GE"/>
        </w:rPr>
        <w:t>Á</w:t>
      </w:r>
      <w:r w:rsidRPr="00DB51BA">
        <w:rPr>
          <w:rFonts w:ascii="Sylfaen" w:hAnsi="Sylfaen"/>
          <w:sz w:val="21"/>
          <w:szCs w:val="21"/>
          <w:lang w:val="ka-GE"/>
        </w:rPr>
        <w:t xml:space="preserve"> შუაზე გუუხეთქველი გამოღრუებული ხეა“.</w:t>
      </w:r>
    </w:p>
    <w:p w14:paraId="4E9CF8F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კორკოტანა - სიმინდია მარცვლის წვრილთავიანი საცერი, რომელშიც მტვერი გავა და მარცვალი დარჩება (შდრ.ნ.ცქიტ.).</w:t>
      </w:r>
    </w:p>
    <w:p w14:paraId="7707B29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კორტოხა</w:t>
      </w:r>
      <w:r w:rsidRPr="00DB51BA">
        <w:rPr>
          <w:rFonts w:ascii="AcadNusx" w:hAnsi="AcadNusx"/>
          <w:sz w:val="21"/>
          <w:szCs w:val="21"/>
          <w:lang w:val="ka-GE"/>
        </w:rPr>
        <w:t>Á</w:t>
      </w:r>
      <w:r w:rsidRPr="00DB51BA">
        <w:rPr>
          <w:rFonts w:ascii="Sylfaen" w:hAnsi="Sylfaen"/>
          <w:sz w:val="21"/>
          <w:szCs w:val="21"/>
          <w:lang w:val="ka-GE"/>
        </w:rPr>
        <w:t xml:space="preserve"> – ქოჩორა ქათამი (შდრ.ნიჟ. კორტოხი - ქვაღორღიანი მაღლობი ადგილი, ბექი, გორაკი).</w:t>
      </w:r>
    </w:p>
    <w:p w14:paraId="7D5AE75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კოფარა - თიხის პატარა ჯამისმაგვარი ჭურჭელი (ნ.საბა).</w:t>
      </w:r>
    </w:p>
    <w:p w14:paraId="23695C42" w14:textId="219AA67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კოჭობა - ყავრისგან დამზადებული ოვალური საწვრილმანო ყუთი (ნ.სურმ.).</w:t>
      </w:r>
    </w:p>
    <w:p w14:paraId="1C050242" w14:textId="7F0693F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კრიჭი - მოსაწველ</w:t>
      </w:r>
      <w:r w:rsidR="003C6B29">
        <w:rPr>
          <w:rFonts w:ascii="Sylfaen" w:hAnsi="Sylfaen"/>
          <w:sz w:val="21"/>
          <w:szCs w:val="21"/>
          <w:lang w:val="ka-GE"/>
        </w:rPr>
        <w:t>ი</w:t>
      </w:r>
      <w:r w:rsidRPr="00DB51BA">
        <w:rPr>
          <w:rFonts w:ascii="Sylfaen" w:hAnsi="Sylfaen"/>
          <w:sz w:val="21"/>
          <w:szCs w:val="21"/>
          <w:lang w:val="ka-GE"/>
        </w:rPr>
        <w:t xml:space="preserve"> კო</w:t>
      </w:r>
      <w:r w:rsidR="003C6B29">
        <w:rPr>
          <w:rFonts w:ascii="Sylfaen" w:hAnsi="Sylfaen"/>
          <w:sz w:val="21"/>
          <w:szCs w:val="21"/>
          <w:lang w:val="ka-GE"/>
        </w:rPr>
        <w:t>ლ</w:t>
      </w:r>
      <w:r w:rsidRPr="00DB51BA">
        <w:rPr>
          <w:rFonts w:ascii="Sylfaen" w:hAnsi="Sylfaen"/>
          <w:sz w:val="21"/>
          <w:szCs w:val="21"/>
          <w:lang w:val="ka-GE"/>
        </w:rPr>
        <w:t>ოფის პირის გვერდზე გაკეთებული ნახვრეტები, რომ</w:t>
      </w:r>
      <w:r w:rsidR="00D275D3" w:rsidRPr="00DB51BA">
        <w:rPr>
          <w:rFonts w:ascii="Sylfaen" w:hAnsi="Sylfaen"/>
          <w:sz w:val="21"/>
          <w:szCs w:val="21"/>
          <w:lang w:val="ka-GE"/>
        </w:rPr>
        <w:softHyphen/>
      </w:r>
      <w:r w:rsidRPr="00DB51BA">
        <w:rPr>
          <w:rFonts w:ascii="Sylfaen" w:hAnsi="Sylfaen"/>
          <w:sz w:val="21"/>
          <w:szCs w:val="21"/>
          <w:lang w:val="ka-GE"/>
        </w:rPr>
        <w:t>ლებშიც მაგრდება კოლოფის სახელური (ნ.სურმ., შდრ.ნოღ., კრიჭა).</w:t>
      </w:r>
    </w:p>
    <w:p w14:paraId="07344CE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კუკუტი - საგნის ბოლოზე გაკეთებული ნასკვი, წვეტი... „ყდიდან, ფირფიტას რომ ვეღარ გუუყრიდით, ძაფს ამოვჭრიდით, მერე კუკუტებს გუუკეტებდით“.</w:t>
      </w:r>
    </w:p>
    <w:p w14:paraId="7C7648B3" w14:textId="61B2C66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კუწუწი - თვალის ქუთუთოებზე გაჩენილი წებოვანი სითხე.</w:t>
      </w:r>
      <w:r w:rsidR="000212A7" w:rsidRPr="00DB51BA">
        <w:rPr>
          <w:rFonts w:ascii="Sylfaen" w:hAnsi="Sylfaen"/>
          <w:sz w:val="21"/>
          <w:szCs w:val="21"/>
          <w:lang w:val="ka-GE"/>
        </w:rPr>
        <w:t xml:space="preserve"> </w:t>
      </w:r>
    </w:p>
    <w:p w14:paraId="60CFE99F" w14:textId="2A12E70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ლაფერა - 1. ხის ბრტყელი </w:t>
      </w:r>
      <w:r w:rsidRPr="007B41DB">
        <w:rPr>
          <w:rFonts w:ascii="Sylfaen" w:hAnsi="Sylfaen"/>
          <w:sz w:val="21"/>
          <w:szCs w:val="21"/>
          <w:lang w:val="ka-GE"/>
        </w:rPr>
        <w:t>კოვზი. 2. ალადან წყლის გადასაკეტად გამოყენე</w:t>
      </w:r>
      <w:r w:rsidR="00D275D3" w:rsidRPr="007B41DB">
        <w:rPr>
          <w:rFonts w:ascii="Sylfaen" w:hAnsi="Sylfaen"/>
          <w:sz w:val="21"/>
          <w:szCs w:val="21"/>
          <w:lang w:val="ka-GE"/>
        </w:rPr>
        <w:softHyphen/>
      </w:r>
      <w:r w:rsidRPr="007B41DB">
        <w:rPr>
          <w:rFonts w:ascii="Sylfaen" w:hAnsi="Sylfaen"/>
          <w:sz w:val="21"/>
          <w:szCs w:val="21"/>
          <w:lang w:val="ka-GE"/>
        </w:rPr>
        <w:t>ბუ</w:t>
      </w:r>
      <w:r w:rsidR="00D275D3" w:rsidRPr="007B41DB">
        <w:rPr>
          <w:rFonts w:ascii="Sylfaen" w:hAnsi="Sylfaen"/>
          <w:sz w:val="21"/>
          <w:szCs w:val="21"/>
          <w:lang w:val="ka-GE"/>
        </w:rPr>
        <w:softHyphen/>
      </w:r>
      <w:r w:rsidRPr="007B41DB">
        <w:rPr>
          <w:rFonts w:ascii="Sylfaen" w:hAnsi="Sylfaen"/>
          <w:sz w:val="21"/>
          <w:szCs w:val="21"/>
          <w:lang w:val="ka-GE"/>
        </w:rPr>
        <w:t>ლი ხის ნიჩაბი. 3. თაღში წყლის გადასაკეტად გამოყენებული</w:t>
      </w:r>
      <w:r w:rsidRPr="00DB51BA">
        <w:rPr>
          <w:rFonts w:ascii="Sylfaen" w:hAnsi="Sylfaen"/>
          <w:sz w:val="21"/>
          <w:szCs w:val="21"/>
          <w:lang w:val="ka-GE"/>
        </w:rPr>
        <w:t xml:space="preserve"> ხის სახელუ</w:t>
      </w:r>
      <w:r w:rsidR="00D275D3" w:rsidRPr="00DB51BA">
        <w:rPr>
          <w:rFonts w:ascii="Sylfaen" w:hAnsi="Sylfaen"/>
          <w:sz w:val="21"/>
          <w:szCs w:val="21"/>
          <w:lang w:val="ka-GE"/>
        </w:rPr>
        <w:softHyphen/>
      </w:r>
      <w:r w:rsidRPr="00DB51BA">
        <w:rPr>
          <w:rFonts w:ascii="Sylfaen" w:hAnsi="Sylfaen"/>
          <w:sz w:val="21"/>
          <w:szCs w:val="21"/>
          <w:lang w:val="ka-GE"/>
        </w:rPr>
        <w:t>რიანი ბრტყელი ნაჭერი.</w:t>
      </w:r>
    </w:p>
    <w:p w14:paraId="2342568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ლომანა - ხარის სახელი.</w:t>
      </w:r>
    </w:p>
    <w:p w14:paraId="42FD28E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მეგოდრე - 1. გოდრის მკეთებელი. „იმფო მეტად მეგოდრე ხალხია კირნათში“ (ნ.სურმ.). 2. ნადის დროს ყანიდან სიმინდის გოდრით გამომტანი პირი.</w:t>
      </w:r>
    </w:p>
    <w:p w14:paraId="05169C1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მეტი პატარა - ძალიან პატარა (ძვ.ნ.აბულ.).</w:t>
      </w:r>
    </w:p>
    <w:p w14:paraId="4F6F7327" w14:textId="3235A44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მეტი უშველა - ძალიან კარგად გააკეთა, ძალიან ბევრი გააკეთა. ხელვაჩაურის რეგიონში ამ გამოთქმას ხშირად საპირისპირო მნიშვნელობაც ეძლევა. მაგ. „ზამ</w:t>
      </w:r>
      <w:r w:rsidR="00D275D3" w:rsidRPr="00DB51BA">
        <w:rPr>
          <w:rFonts w:ascii="Sylfaen" w:hAnsi="Sylfaen"/>
          <w:sz w:val="21"/>
          <w:szCs w:val="21"/>
          <w:lang w:val="ka-GE"/>
        </w:rPr>
        <w:softHyphen/>
      </w:r>
      <w:r w:rsidRPr="00DB51BA">
        <w:rPr>
          <w:rFonts w:ascii="Sylfaen" w:hAnsi="Sylfaen"/>
          <w:sz w:val="21"/>
          <w:szCs w:val="21"/>
          <w:lang w:val="ka-GE"/>
        </w:rPr>
        <w:t>თარმა მეტი უშველა ფხალს; სულ გააფუჭა!“</w:t>
      </w:r>
    </w:p>
    <w:p w14:paraId="01A1739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მიკუტკუტება - ნ.მიკურკურება.</w:t>
      </w:r>
    </w:p>
    <w:p w14:paraId="29DD1CB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მიმტკუცება - ერთმანეთზე მიკვრა „გაჭრილებს ერთმანეთს მიადგამენ, მიამტკუცებენ“. </w:t>
      </w:r>
    </w:p>
    <w:p w14:paraId="22A3415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მობდღალვა - ხელით მოგლეჯა (ბალახისა).</w:t>
      </w:r>
    </w:p>
    <w:p w14:paraId="6C0DA58A" w14:textId="4EEBFC2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მოლემსვა - მცენარეზე (ლობიო....) წვრილი, ნემსისმაგვარი პარკების გამო</w:t>
      </w:r>
      <w:r w:rsidR="00D275D3" w:rsidRPr="00DB51BA">
        <w:rPr>
          <w:rFonts w:ascii="Sylfaen" w:hAnsi="Sylfaen"/>
          <w:sz w:val="21"/>
          <w:szCs w:val="21"/>
          <w:lang w:val="ka-GE"/>
        </w:rPr>
        <w:softHyphen/>
      </w:r>
      <w:r w:rsidRPr="00DB51BA">
        <w:rPr>
          <w:rFonts w:ascii="Sylfaen" w:hAnsi="Sylfaen"/>
          <w:sz w:val="21"/>
          <w:szCs w:val="21"/>
          <w:lang w:val="ka-GE"/>
        </w:rPr>
        <w:t>ღება.</w:t>
      </w:r>
    </w:p>
    <w:p w14:paraId="629490E9" w14:textId="4720487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მონაგვება - წველის დაწყების წინ ხბოს, თიკნის... მიშვება ძუძუსთან შემდ</w:t>
      </w:r>
      <w:r w:rsidR="00D275D3" w:rsidRPr="00DB51BA">
        <w:rPr>
          <w:rFonts w:ascii="Sylfaen" w:hAnsi="Sylfaen"/>
          <w:sz w:val="21"/>
          <w:szCs w:val="21"/>
          <w:lang w:val="ka-GE"/>
        </w:rPr>
        <w:softHyphen/>
      </w:r>
      <w:r w:rsidRPr="00DB51BA">
        <w:rPr>
          <w:rFonts w:ascii="Sylfaen" w:hAnsi="Sylfaen"/>
          <w:sz w:val="21"/>
          <w:szCs w:val="21"/>
          <w:lang w:val="ka-GE"/>
        </w:rPr>
        <w:t>გომ</w:t>
      </w:r>
      <w:r w:rsidR="00D275D3" w:rsidRPr="00DB51BA">
        <w:rPr>
          <w:rFonts w:ascii="Sylfaen" w:hAnsi="Sylfaen"/>
          <w:sz w:val="21"/>
          <w:szCs w:val="21"/>
          <w:lang w:val="ka-GE"/>
        </w:rPr>
        <w:softHyphen/>
      </w:r>
      <w:r w:rsidRPr="00DB51BA">
        <w:rPr>
          <w:rFonts w:ascii="Sylfaen" w:hAnsi="Sylfaen"/>
          <w:sz w:val="21"/>
          <w:szCs w:val="21"/>
          <w:lang w:val="ka-GE"/>
        </w:rPr>
        <w:t>ში წველის გაადვილების მიზნით (ნ.ნიჟ., ჯ.ნოღ.; - მონაგება, მონაგვება; მომოცვება).</w:t>
      </w:r>
    </w:p>
    <w:p w14:paraId="788820E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მორჩვი - მეორედ გათიბული ბალახი.</w:t>
      </w:r>
    </w:p>
    <w:p w14:paraId="1963D54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მოტლიყნა - ცუდად, ზერელედ მოზელა.</w:t>
      </w:r>
    </w:p>
    <w:p w14:paraId="25F8D81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მოწაკატვა - წისქვილის ქვის წაკატით (ნ.) დამუშავება.</w:t>
      </w:r>
    </w:p>
    <w:p w14:paraId="568683AE" w14:textId="7D82F04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მოხიჭვა</w:t>
      </w:r>
      <w:r w:rsidR="000212A7" w:rsidRPr="00DB51BA">
        <w:rPr>
          <w:rFonts w:ascii="Sylfaen" w:hAnsi="Sylfaen"/>
          <w:sz w:val="21"/>
          <w:szCs w:val="21"/>
          <w:lang w:val="ka-GE"/>
        </w:rPr>
        <w:t xml:space="preserve"> </w:t>
      </w:r>
      <w:r w:rsidRPr="00DB51BA">
        <w:rPr>
          <w:rFonts w:ascii="Sylfaen" w:hAnsi="Sylfaen"/>
          <w:sz w:val="21"/>
          <w:szCs w:val="21"/>
          <w:lang w:val="ka-GE"/>
        </w:rPr>
        <w:t>- მიწის ზედაპირზე წვრილი კენჭების, ხიჭის დაყრა „კალოზე ხიჭი დეიყრება სიმაგრისათვის. კალო მეიხიჭება“.</w:t>
      </w:r>
    </w:p>
    <w:p w14:paraId="0176933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მოხუჭვა - რაიმეზე თავის მოკვრა (შდრ.შუახ., წაკოჭვა).</w:t>
      </w:r>
    </w:p>
    <w:p w14:paraId="3CF95E45" w14:textId="55D2C5A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ნაგულა</w:t>
      </w:r>
      <w:r w:rsidRPr="00DB51BA">
        <w:rPr>
          <w:rFonts w:ascii="AcadNusx" w:hAnsi="AcadNusx"/>
          <w:sz w:val="21"/>
          <w:szCs w:val="21"/>
          <w:lang w:val="ka-GE"/>
        </w:rPr>
        <w:t>Á</w:t>
      </w:r>
      <w:r w:rsidR="000212A7" w:rsidRPr="00DB51BA">
        <w:rPr>
          <w:rFonts w:ascii="Sylfaen" w:hAnsi="Sylfaen"/>
          <w:sz w:val="21"/>
          <w:szCs w:val="21"/>
          <w:lang w:val="ka-GE"/>
        </w:rPr>
        <w:t xml:space="preserve"> </w:t>
      </w:r>
      <w:r w:rsidRPr="00DB51BA">
        <w:rPr>
          <w:rFonts w:ascii="Sylfaen" w:hAnsi="Sylfaen"/>
          <w:sz w:val="21"/>
          <w:szCs w:val="21"/>
          <w:lang w:val="ka-GE"/>
        </w:rPr>
        <w:t>- გაწეწვის შემდეგ დარჩენილი უხარისხო მატყლი (შდრ. ქეგლ; დიალ., ხულო - ალაგულა).</w:t>
      </w:r>
    </w:p>
    <w:p w14:paraId="45A261F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ნაკლისია - ნაკლებია.</w:t>
      </w:r>
    </w:p>
    <w:p w14:paraId="01964C48"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ნაპურვალი - წისქვილი პურის დაფქვის შემდეგ.</w:t>
      </w:r>
    </w:p>
    <w:p w14:paraId="7DF9150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ნარინჯა</w:t>
      </w:r>
      <w:r w:rsidRPr="00DB51BA">
        <w:rPr>
          <w:rFonts w:ascii="AcadNusx" w:hAnsi="AcadNusx"/>
          <w:sz w:val="21"/>
          <w:szCs w:val="21"/>
          <w:lang w:val="ka-GE"/>
        </w:rPr>
        <w:t>Á</w:t>
      </w:r>
      <w:r w:rsidRPr="00DB51BA">
        <w:rPr>
          <w:rFonts w:ascii="Sylfaen" w:hAnsi="Sylfaen"/>
          <w:sz w:val="21"/>
          <w:szCs w:val="21"/>
          <w:lang w:val="ka-GE"/>
        </w:rPr>
        <w:t xml:space="preserve"> - ძროხის სახელი.</w:t>
      </w:r>
    </w:p>
    <w:p w14:paraId="57A9D56A"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ოთურა ცული - ვიწროპირიანი, დიდი და მძიმე ცული.</w:t>
      </w:r>
    </w:p>
    <w:p w14:paraId="296D175B"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ოკობოკო - ოღროჩოღრო.</w:t>
      </w:r>
    </w:p>
    <w:p w14:paraId="5925BB59"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ორაღი - (თურქ. ორაკ) ნამგალი.</w:t>
      </w:r>
    </w:p>
    <w:p w14:paraId="17913581"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ორხელა - შალაშინი.</w:t>
      </w:r>
    </w:p>
    <w:p w14:paraId="38BE461E"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პარმაღი - 1. ზომის ერთეული (თურქ.პარმაკ), ერთი გოჯი (შდრ. ნიჟ.) ერთი ხელის დადება (ნ.სურმ.); 2. აივნის მოაჯირი.</w:t>
      </w:r>
    </w:p>
    <w:p w14:paraId="7694C5D6"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პასალი - წვერწამახული ჯოხი, პალო. ნ.ჩივი.</w:t>
      </w:r>
    </w:p>
    <w:p w14:paraId="447693E2"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პინა - საწყაო. ხის კასრი, რომელშიც ჩადის 18 ოყა.</w:t>
      </w:r>
    </w:p>
    <w:p w14:paraId="141429BC"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პირადი - „პირველი ხბო რომ ყავს ძროხას, პირადს ვეტყვით“ (ნ.სურმ.).</w:t>
      </w:r>
    </w:p>
    <w:p w14:paraId="6491C299"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პირჭიკლი - ნაქსოვის სახე.</w:t>
      </w:r>
    </w:p>
    <w:p w14:paraId="46E3555A" w14:textId="3C883992"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პრახი - ცხელი ქარი, გვალვა. პრახის კვრა - ცხელი ქარის მიერ ყანის გამოხ</w:t>
      </w:r>
      <w:r w:rsidR="00D275D3" w:rsidRPr="00DB51BA">
        <w:rPr>
          <w:rFonts w:ascii="Sylfaen" w:hAnsi="Sylfaen" w:cs="Sylfaen"/>
          <w:sz w:val="21"/>
          <w:szCs w:val="21"/>
          <w:lang w:val="ka-GE"/>
        </w:rPr>
        <w:softHyphen/>
      </w:r>
      <w:r w:rsidRPr="00DB51BA">
        <w:rPr>
          <w:rFonts w:ascii="Sylfaen" w:hAnsi="Sylfaen" w:cs="Sylfaen"/>
          <w:sz w:val="21"/>
          <w:szCs w:val="21"/>
          <w:lang w:val="ka-GE"/>
        </w:rPr>
        <w:t>მობა.</w:t>
      </w:r>
    </w:p>
    <w:p w14:paraId="1A4E3B82"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ჟღვართუნი - მკვეთრი რხევა, ქანება, მოძრაობა.</w:t>
      </w:r>
    </w:p>
    <w:p w14:paraId="464DAD96"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სამბური - 1. დასაბმელი; 2. გამოცანა.</w:t>
      </w:r>
    </w:p>
    <w:p w14:paraId="2D0938A6"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სამწვერაო, სამწვერო - ნ.კანტარი.</w:t>
      </w:r>
    </w:p>
    <w:p w14:paraId="55CEF406" w14:textId="31E5343E"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სანასრელა</w:t>
      </w:r>
      <w:r w:rsidRPr="00DB51BA">
        <w:rPr>
          <w:rFonts w:ascii="AcadNusx" w:hAnsi="AcadNusx"/>
          <w:sz w:val="21"/>
          <w:szCs w:val="21"/>
          <w:lang w:val="ka-GE"/>
        </w:rPr>
        <w:t>Á</w:t>
      </w:r>
      <w:r w:rsidR="000212A7" w:rsidRPr="00DB51BA">
        <w:rPr>
          <w:rFonts w:ascii="Sylfaen" w:hAnsi="Sylfaen" w:cs="Sylfaen"/>
          <w:sz w:val="21"/>
          <w:szCs w:val="21"/>
          <w:lang w:val="ka-GE"/>
        </w:rPr>
        <w:t xml:space="preserve"> </w:t>
      </w:r>
      <w:r w:rsidRPr="00DB51BA">
        <w:rPr>
          <w:rFonts w:ascii="Sylfaen" w:hAnsi="Sylfaen" w:cs="Sylfaen"/>
          <w:sz w:val="21"/>
          <w:szCs w:val="21"/>
          <w:lang w:val="ka-GE"/>
        </w:rPr>
        <w:t>- აბრეშუმის ძაფის ამოსახვევი ფირფიტა (ნ.საბა, ქეგლ).</w:t>
      </w:r>
    </w:p>
    <w:p w14:paraId="7F745B19"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სანთელა</w:t>
      </w:r>
      <w:r w:rsidRPr="00DB51BA">
        <w:rPr>
          <w:rFonts w:ascii="AcadNusx" w:hAnsi="AcadNusx"/>
          <w:sz w:val="21"/>
          <w:szCs w:val="21"/>
          <w:lang w:val="ka-GE"/>
        </w:rPr>
        <w:t>Á</w:t>
      </w:r>
      <w:r w:rsidRPr="00DB51BA">
        <w:rPr>
          <w:rFonts w:ascii="Sylfaen" w:hAnsi="Sylfaen" w:cs="Sylfaen"/>
          <w:sz w:val="21"/>
          <w:szCs w:val="21"/>
          <w:lang w:val="ka-GE"/>
        </w:rPr>
        <w:t xml:space="preserve"> - ძროხის სახელი.</w:t>
      </w:r>
    </w:p>
    <w:p w14:paraId="2DD7D4E1"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საფთხული - საფრთხობელა (შდრ. სარახუნა, 2).</w:t>
      </w:r>
    </w:p>
    <w:p w14:paraId="4C0E8CE3"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საფიქრო - საფეიქრო (შდრ. ხულო, შუახ., საფრიოქო, საფრექო, საფიოქრო).</w:t>
      </w:r>
    </w:p>
    <w:p w14:paraId="653FAF70"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საფხლე - ბოსტანი, ბახჩა.</w:t>
      </w:r>
    </w:p>
    <w:p w14:paraId="573A46C2" w14:textId="51156F0E"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საყბეური - 1. საკისური, ქალის ყელსამკაული; 2. საქონლის კისერზე დამაგ</w:t>
      </w:r>
      <w:r w:rsidR="00D275D3" w:rsidRPr="00DB51BA">
        <w:rPr>
          <w:rFonts w:ascii="Sylfaen" w:hAnsi="Sylfaen" w:cs="Sylfaen"/>
          <w:sz w:val="21"/>
          <w:szCs w:val="21"/>
          <w:lang w:val="ka-GE"/>
        </w:rPr>
        <w:softHyphen/>
      </w:r>
      <w:r w:rsidRPr="00DB51BA">
        <w:rPr>
          <w:rFonts w:ascii="Sylfaen" w:hAnsi="Sylfaen" w:cs="Sylfaen"/>
          <w:sz w:val="21"/>
          <w:szCs w:val="21"/>
          <w:lang w:val="ka-GE"/>
        </w:rPr>
        <w:t>რებული საყელური, რომელზეც აბამენ თოკს ან ჯაჭვს.</w:t>
      </w:r>
    </w:p>
    <w:p w14:paraId="71B96FF8"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საძველო - სათესლე მარცვალი.</w:t>
      </w:r>
    </w:p>
    <w:p w14:paraId="720961B8" w14:textId="073C91AE"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საძიგველი - საცეხველი. „ბრინჯს საძიგველ</w:t>
      </w:r>
      <w:r w:rsidR="003C6B29">
        <w:rPr>
          <w:rFonts w:ascii="Sylfaen" w:hAnsi="Sylfaen" w:cs="Sylfaen"/>
          <w:sz w:val="21"/>
          <w:szCs w:val="21"/>
          <w:lang w:val="ka-GE"/>
        </w:rPr>
        <w:t>შ</w:t>
      </w:r>
      <w:r w:rsidRPr="00DB51BA">
        <w:rPr>
          <w:rFonts w:ascii="Sylfaen" w:hAnsi="Sylfaen" w:cs="Sylfaen"/>
          <w:sz w:val="21"/>
          <w:szCs w:val="21"/>
          <w:lang w:val="ka-GE"/>
        </w:rPr>
        <w:t>ი დანაყავ“ (ნ.სურმ., შდრ. ქეგლ, საძეგველი).</w:t>
      </w:r>
    </w:p>
    <w:p w14:paraId="6CF6CDF2"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სახილავი - სკის ნაწილი, რომელშიც იხილება თაფლი.</w:t>
      </w:r>
    </w:p>
    <w:p w14:paraId="5347B1BA"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სისონა - ხარის სახელი.</w:t>
      </w:r>
    </w:p>
    <w:p w14:paraId="007A0D4F"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სოღო - დიდი (ნ.საბა, ქეგლ).</w:t>
      </w:r>
    </w:p>
    <w:p w14:paraId="655D2FEB"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სხრეკა - 1. გრეხა, კლაკნვა; 2. სირბილით გამოკიდება.</w:t>
      </w:r>
    </w:p>
    <w:p w14:paraId="43042842"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ტარა -ჯილღის ნაწილი. „ჯილღა უღელს უკავშირდება ტარა óთ“.</w:t>
      </w:r>
    </w:p>
    <w:p w14:paraId="118941C6"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ტკენჩი - ჭურჭლის საქსოვი ხის დრეკადი, სიგრძეზე აჭრილი კანი (ნ.ქეგლ, ტკეჩი).</w:t>
      </w:r>
    </w:p>
    <w:p w14:paraId="59ACFB94"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ტკუჩაი - 1. სიმინდის ჯიში, მისგან ბატიბუტი კეთდება. 2. ბატიბუტი.</w:t>
      </w:r>
    </w:p>
    <w:p w14:paraId="5C3C54E0"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ტოღი - 1. სიმინდის ტარო; 2. სათესლედ აღერებული მცენარის (მაგ. ხახვის) ალარებული ღერო.</w:t>
      </w:r>
    </w:p>
    <w:p w14:paraId="1190F5BC"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ტყაპაშა</w:t>
      </w:r>
      <w:r w:rsidRPr="00DB51BA">
        <w:rPr>
          <w:rFonts w:ascii="AcadNusx" w:hAnsi="AcadNusx"/>
          <w:sz w:val="21"/>
          <w:szCs w:val="21"/>
          <w:lang w:val="ka-GE"/>
        </w:rPr>
        <w:t>Á</w:t>
      </w:r>
      <w:r w:rsidRPr="00DB51BA">
        <w:rPr>
          <w:rFonts w:ascii="Sylfaen" w:hAnsi="Sylfaen" w:cs="Sylfaen"/>
          <w:sz w:val="21"/>
          <w:szCs w:val="21"/>
          <w:lang w:val="ka-GE"/>
        </w:rPr>
        <w:t xml:space="preserve"> ლობიო - ნ.ლობიოს ჯიშები; ფართოპარკიანი ლობიო (შდრ. ხულო - ლასტა პარკი).</w:t>
      </w:r>
    </w:p>
    <w:p w14:paraId="012FF768" w14:textId="741AF4BC"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უდუდებელი მიწა - დაუდებელი მიწა; მიწა რომელიც ჯერ ყანად არ გამოუ</w:t>
      </w:r>
      <w:r w:rsidR="00D275D3" w:rsidRPr="00DB51BA">
        <w:rPr>
          <w:rFonts w:ascii="Sylfaen" w:hAnsi="Sylfaen" w:cs="Sylfaen"/>
          <w:sz w:val="21"/>
          <w:szCs w:val="21"/>
          <w:lang w:val="ka-GE"/>
        </w:rPr>
        <w:softHyphen/>
      </w:r>
      <w:r w:rsidRPr="00DB51BA">
        <w:rPr>
          <w:rFonts w:ascii="Sylfaen" w:hAnsi="Sylfaen" w:cs="Sylfaen"/>
          <w:sz w:val="21"/>
          <w:szCs w:val="21"/>
          <w:lang w:val="ka-GE"/>
        </w:rPr>
        <w:t>ყე</w:t>
      </w:r>
      <w:r w:rsidR="00D275D3" w:rsidRPr="00DB51BA">
        <w:rPr>
          <w:rFonts w:ascii="Sylfaen" w:hAnsi="Sylfaen" w:cs="Sylfaen"/>
          <w:sz w:val="21"/>
          <w:szCs w:val="21"/>
          <w:lang w:val="ka-GE"/>
        </w:rPr>
        <w:softHyphen/>
      </w:r>
      <w:r w:rsidRPr="00DB51BA">
        <w:rPr>
          <w:rFonts w:ascii="Sylfaen" w:hAnsi="Sylfaen" w:cs="Sylfaen"/>
          <w:sz w:val="21"/>
          <w:szCs w:val="21"/>
          <w:lang w:val="ka-GE"/>
        </w:rPr>
        <w:t>ნებიათ.</w:t>
      </w:r>
    </w:p>
    <w:p w14:paraId="2832F68C"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უკბილო თაფლი - „უფუტოდ (ნ.ფუტი) გამორებული თაფლი (ნ.სურმ.).</w:t>
      </w:r>
    </w:p>
    <w:p w14:paraId="46292151" w14:textId="2E8EEB68"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უსახელო - ავადმყოფობა, საყმაწვილო (ნ.ყელმოსტრობილი. შდრ. შუახ.</w:t>
      </w:r>
      <w:r w:rsidR="00D275D3" w:rsidRPr="00DB51BA">
        <w:rPr>
          <w:rFonts w:ascii="Sylfaen" w:hAnsi="Sylfaen" w:cs="Sylfaen"/>
          <w:sz w:val="21"/>
          <w:szCs w:val="21"/>
          <w:lang w:val="ka-GE"/>
        </w:rPr>
        <w:t xml:space="preserve"> </w:t>
      </w:r>
      <w:r w:rsidRPr="00DB51BA">
        <w:rPr>
          <w:rFonts w:ascii="Sylfaen" w:hAnsi="Sylfaen" w:cs="Sylfaen"/>
          <w:sz w:val="21"/>
          <w:szCs w:val="21"/>
          <w:lang w:val="ka-GE"/>
        </w:rPr>
        <w:t>სა</w:t>
      </w:r>
      <w:r w:rsidR="00D275D3" w:rsidRPr="00DB51BA">
        <w:rPr>
          <w:rFonts w:ascii="Sylfaen" w:hAnsi="Sylfaen" w:cs="Sylfaen"/>
          <w:sz w:val="21"/>
          <w:szCs w:val="21"/>
          <w:lang w:val="ka-GE"/>
        </w:rPr>
        <w:softHyphen/>
      </w:r>
      <w:r w:rsidRPr="00DB51BA">
        <w:rPr>
          <w:rFonts w:ascii="Sylfaen" w:hAnsi="Sylfaen" w:cs="Sylfaen"/>
          <w:sz w:val="21"/>
          <w:szCs w:val="21"/>
          <w:lang w:val="ka-GE"/>
        </w:rPr>
        <w:t>მარტვილო).</w:t>
      </w:r>
    </w:p>
    <w:p w14:paraId="32EFF835" w14:textId="35E0104E"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ფათაფუთი - 1. ფუსფუსი; 2. უთავბოლო მოძრაობა. „ტაფა გახურდება, სიმინდი დეიწყებს ფათაფუთს და სკდომით თეთრად გედეიშლება, დეიტკუნ</w:t>
      </w:r>
      <w:r w:rsidR="00620818" w:rsidRPr="00DB51BA">
        <w:rPr>
          <w:rFonts w:ascii="Sylfaen" w:hAnsi="Sylfaen" w:cs="Sylfaen"/>
          <w:sz w:val="21"/>
          <w:szCs w:val="21"/>
          <w:lang w:val="ka-GE"/>
        </w:rPr>
        <w:softHyphen/>
      </w:r>
      <w:r w:rsidRPr="00DB51BA">
        <w:rPr>
          <w:rFonts w:ascii="Sylfaen" w:hAnsi="Sylfaen" w:cs="Sylfaen"/>
          <w:sz w:val="21"/>
          <w:szCs w:val="21"/>
          <w:lang w:val="ka-GE"/>
        </w:rPr>
        <w:t>ცება“ (ნ.სურმ.).</w:t>
      </w:r>
    </w:p>
    <w:p w14:paraId="3B11C7E5"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ფალაყა - ფიჭიანი თაფლი. „სკიდან ...ფალაყას გამოჭრიან მოკალული დანით, ხვეწით...“ (ნ.სურმ.).</w:t>
      </w:r>
    </w:p>
    <w:p w14:paraId="342E7056"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ფამფარი - ბიბილოსმაგვარი გამონაზარდი მამლის ყელზე.</w:t>
      </w:r>
    </w:p>
    <w:p w14:paraId="74986C67" w14:textId="6FDE4D23"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ფოთე - 1. სრული, დუნე, მოშვებული. „ფოთე ნაქსვარი“. 2. ცარიელი ადგი</w:t>
      </w:r>
      <w:r w:rsidR="00620818" w:rsidRPr="00DB51BA">
        <w:rPr>
          <w:rFonts w:ascii="Sylfaen" w:hAnsi="Sylfaen" w:cs="Sylfaen"/>
          <w:sz w:val="21"/>
          <w:szCs w:val="21"/>
          <w:lang w:val="ka-GE"/>
        </w:rPr>
        <w:softHyphen/>
      </w:r>
      <w:r w:rsidRPr="00DB51BA">
        <w:rPr>
          <w:rFonts w:ascii="Sylfaen" w:hAnsi="Sylfaen" w:cs="Sylfaen"/>
          <w:sz w:val="21"/>
          <w:szCs w:val="21"/>
          <w:lang w:val="ka-GE"/>
        </w:rPr>
        <w:t>ლი, ღიობი, დარჩენილი საგნებს შორის. „ფოთეს, ცარიელ ადგილს, ხის პატარა ნაჭრებით გამოავსებენ, რომ ქვა (წისქვილის) არ დაირყეს“ (ნ.სურმ.).</w:t>
      </w:r>
    </w:p>
    <w:p w14:paraId="1683B178"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ფორუში - ფხვიერი. „კირკა თოხით... მიწა გაფორუშდება, მიერე წელიწადს უკვე ფორუშია, ხაზირი ყანაა (ნ.სურმ.).</w:t>
      </w:r>
    </w:p>
    <w:p w14:paraId="553BFA6C" w14:textId="77777777" w:rsidR="00E871B1" w:rsidRPr="00DB51BA" w:rsidRDefault="00E871B1" w:rsidP="000212A7">
      <w:pPr>
        <w:tabs>
          <w:tab w:val="left" w:pos="6096"/>
        </w:tabs>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ფოქვი - სორო, ბუნაგი. „ძვილა შიასწრო მელიამ ფოქვში“.</w:t>
      </w:r>
    </w:p>
    <w:p w14:paraId="7902D30E" w14:textId="67F7F613" w:rsidR="00E871B1" w:rsidRPr="00DB51BA" w:rsidRDefault="00E871B1" w:rsidP="000212A7">
      <w:pPr>
        <w:tabs>
          <w:tab w:val="left" w:pos="6096"/>
        </w:tabs>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ფოხოხა</w:t>
      </w:r>
      <w:r w:rsidR="000212A7" w:rsidRPr="00DB51BA">
        <w:rPr>
          <w:rFonts w:ascii="Sylfaen" w:hAnsi="Sylfaen" w:cs="Sylfaen"/>
          <w:sz w:val="21"/>
          <w:szCs w:val="21"/>
          <w:lang w:val="ka-GE"/>
        </w:rPr>
        <w:t xml:space="preserve"> </w:t>
      </w:r>
      <w:r w:rsidRPr="00DB51BA">
        <w:rPr>
          <w:rFonts w:ascii="Sylfaen" w:hAnsi="Sylfaen" w:cs="Sylfaen"/>
          <w:sz w:val="21"/>
          <w:szCs w:val="21"/>
          <w:lang w:val="ka-GE"/>
        </w:rPr>
        <w:t>პარკი - დიდი მსხვილი პარკი აბრეშუმის ჭიისა.</w:t>
      </w:r>
    </w:p>
    <w:p w14:paraId="7C67A769"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ფუნჯუღი - (თურქ. puncak) ფოჩი. პრასის ფუნჯუღი - პრასის აყვავებული, თესლებიანი თავი.</w:t>
      </w:r>
    </w:p>
    <w:p w14:paraId="2F8E539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ქერეჭი - ქერქი.</w:t>
      </w:r>
    </w:p>
    <w:p w14:paraId="0228B53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ქოჩობა - მუჰაჯირობა. შდრ.გაქოჩება.</w:t>
      </w:r>
    </w:p>
    <w:p w14:paraId="6EBD137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ღაბუჯაი - ღაბუაი.</w:t>
      </w:r>
    </w:p>
    <w:p w14:paraId="66A17CB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ღარღვა, მუცლის ღარღვა - მუცლის გვრემა (ნ.ნიჟ. სურმ.).</w:t>
      </w:r>
    </w:p>
    <w:p w14:paraId="5C39CB26" w14:textId="08B39A3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ღორი ბალახი - გამძლე, სარეველა ბალახი. „ღორია ბალახი ყველგან ამეეკ</w:t>
      </w:r>
      <w:r w:rsidR="00620818" w:rsidRPr="00DB51BA">
        <w:rPr>
          <w:rFonts w:ascii="Sylfaen" w:hAnsi="Sylfaen"/>
          <w:sz w:val="21"/>
          <w:szCs w:val="21"/>
          <w:lang w:val="ka-GE"/>
        </w:rPr>
        <w:softHyphen/>
      </w:r>
      <w:r w:rsidRPr="00DB51BA">
        <w:rPr>
          <w:rFonts w:ascii="Sylfaen" w:hAnsi="Sylfaen"/>
          <w:sz w:val="21"/>
          <w:szCs w:val="21"/>
          <w:lang w:val="ka-GE"/>
        </w:rPr>
        <w:t>ვე</w:t>
      </w:r>
      <w:r w:rsidR="00620818" w:rsidRPr="00DB51BA">
        <w:rPr>
          <w:rFonts w:ascii="Sylfaen" w:hAnsi="Sylfaen"/>
          <w:sz w:val="21"/>
          <w:szCs w:val="21"/>
          <w:lang w:val="ka-GE"/>
        </w:rPr>
        <w:softHyphen/>
      </w:r>
      <w:r w:rsidRPr="00DB51BA">
        <w:rPr>
          <w:rFonts w:ascii="Sylfaen" w:hAnsi="Sylfaen"/>
          <w:sz w:val="21"/>
          <w:szCs w:val="21"/>
          <w:lang w:val="ka-GE"/>
        </w:rPr>
        <w:t>ტება“ (ნ.სურმ.).</w:t>
      </w:r>
    </w:p>
    <w:p w14:paraId="30334EC4" w14:textId="4BE8F36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ღორცელი - საქონლის, ძროხის საშვილოს დაავადება. „თუ ძროხას ღორცე</w:t>
      </w:r>
      <w:r w:rsidR="003C6B29">
        <w:rPr>
          <w:rFonts w:ascii="Sylfaen" w:hAnsi="Sylfaen"/>
          <w:sz w:val="21"/>
          <w:szCs w:val="21"/>
          <w:lang w:val="ka-GE"/>
        </w:rPr>
        <w:softHyphen/>
      </w:r>
      <w:r w:rsidRPr="00DB51BA">
        <w:rPr>
          <w:rFonts w:ascii="Sylfaen" w:hAnsi="Sylfaen"/>
          <w:sz w:val="21"/>
          <w:szCs w:val="21"/>
          <w:lang w:val="ka-GE"/>
        </w:rPr>
        <w:t>ლი აქვს, ხობოს ვერ მოიყვანს“.</w:t>
      </w:r>
    </w:p>
    <w:p w14:paraId="3B61868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ყარამანა - ხარის სახელი.</w:t>
      </w:r>
    </w:p>
    <w:p w14:paraId="2771B96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ყელმოსტრობილი - ავადმყოფობა, საყმაწვილო. ნ.უსახელო.</w:t>
      </w:r>
    </w:p>
    <w:p w14:paraId="50E2D3F9" w14:textId="6D30A33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ყიყიდონი - ყელი. „ფუტკარი ნიკაპით წუწნის, ყიყიდონში გადააქ და ამც</w:t>
      </w:r>
      <w:r w:rsidR="00620818" w:rsidRPr="00DB51BA">
        <w:rPr>
          <w:rFonts w:ascii="Sylfaen" w:hAnsi="Sylfaen"/>
          <w:sz w:val="21"/>
          <w:szCs w:val="21"/>
          <w:lang w:val="ka-GE"/>
        </w:rPr>
        <w:softHyphen/>
      </w:r>
      <w:r w:rsidRPr="00DB51BA">
        <w:rPr>
          <w:rFonts w:ascii="Sylfaen" w:hAnsi="Sylfaen"/>
          <w:sz w:val="21"/>
          <w:szCs w:val="21"/>
          <w:lang w:val="ka-GE"/>
        </w:rPr>
        <w:t>რევს“ (ნ.სურმ.).</w:t>
      </w:r>
    </w:p>
    <w:p w14:paraId="28EAE7B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ყურყუმეთი - 1. </w:t>
      </w:r>
      <w:r w:rsidRPr="00DB51BA">
        <w:rPr>
          <w:rFonts w:ascii="Sylfaen" w:hAnsi="Sylfaen"/>
          <w:sz w:val="21"/>
          <w:szCs w:val="21"/>
        </w:rPr>
        <w:t>“</w:t>
      </w:r>
      <w:r w:rsidRPr="00DB51BA">
        <w:rPr>
          <w:rFonts w:ascii="Sylfaen" w:hAnsi="Sylfaen"/>
          <w:sz w:val="21"/>
          <w:szCs w:val="21"/>
          <w:lang w:val="ka-GE"/>
        </w:rPr>
        <w:t>ყურყუმეთი და ყიყიდონი ერთია“ (ნ.სურმ) 2. შავი, ბნელი, წყვდიადი (ნ.ნიჟ.).</w:t>
      </w:r>
    </w:p>
    <w:p w14:paraId="56C79B9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შედერდება - დარდის გაზიარება.</w:t>
      </w:r>
    </w:p>
    <w:p w14:paraId="42A9AAD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შერეკილი დო - კარაქის შენადღვები წვენიდან, სითხიდან მიღებული დო (ნ.).</w:t>
      </w:r>
    </w:p>
    <w:p w14:paraId="020C5EB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შვათწიფობა - ნახევრად დამწიფება.</w:t>
      </w:r>
    </w:p>
    <w:p w14:paraId="2F9A4D1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შინათაი - სახლში, საშინაოდ.</w:t>
      </w:r>
    </w:p>
    <w:p w14:paraId="4D8BAD6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შიშეღი - (თურქ. </w:t>
      </w:r>
      <w:proofErr w:type="spellStart"/>
      <w:r w:rsidRPr="00DB51BA">
        <w:rPr>
          <w:rFonts w:ascii="Sylfaen" w:hAnsi="Sylfaen"/>
          <w:sz w:val="21"/>
          <w:szCs w:val="21"/>
        </w:rPr>
        <w:t>sisek</w:t>
      </w:r>
      <w:proofErr w:type="spellEnd"/>
      <w:r w:rsidRPr="00DB51BA">
        <w:rPr>
          <w:rFonts w:ascii="Sylfaen" w:hAnsi="Sylfaen"/>
          <w:sz w:val="21"/>
          <w:szCs w:val="21"/>
          <w:lang w:val="ka-GE"/>
        </w:rPr>
        <w:t>) ორი წლის ბატკანი, შიშაქი.</w:t>
      </w:r>
    </w:p>
    <w:p w14:paraId="0287BDD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ჩაბუჯვრა - 1.ბუდეში თივის ჩაფენა; 2. საგულდაგულო შენახვა.</w:t>
      </w:r>
    </w:p>
    <w:p w14:paraId="2C8B3CF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ჩამოქარვა - ბრინჯის ქარის საშუალებით განიავება.</w:t>
      </w:r>
    </w:p>
    <w:p w14:paraId="74ADE73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ჩარხილი - წინდის ქსოვის სახე.</w:t>
      </w:r>
    </w:p>
    <w:p w14:paraId="4E8BBE2F" w14:textId="684D241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ჩაფა - ვიწროპ</w:t>
      </w:r>
      <w:r w:rsidR="003C6B29">
        <w:rPr>
          <w:rFonts w:ascii="Sylfaen" w:hAnsi="Sylfaen"/>
          <w:sz w:val="21"/>
          <w:szCs w:val="21"/>
          <w:lang w:val="ka-GE"/>
        </w:rPr>
        <w:t>ი</w:t>
      </w:r>
      <w:r w:rsidRPr="00DB51BA">
        <w:rPr>
          <w:rFonts w:ascii="Sylfaen" w:hAnsi="Sylfaen"/>
          <w:sz w:val="21"/>
          <w:szCs w:val="21"/>
          <w:lang w:val="ka-GE"/>
        </w:rPr>
        <w:t>რიანი თოხი (შდრ.კირკა. ნ.ნიჟ.).</w:t>
      </w:r>
    </w:p>
    <w:p w14:paraId="620BFA7F" w14:textId="106AF48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ჩახამება - გამოფიტვა, შიმშილისგან ილაჯ</w:t>
      </w:r>
      <w:r w:rsidR="003C6B29">
        <w:rPr>
          <w:rFonts w:ascii="Sylfaen" w:hAnsi="Sylfaen"/>
          <w:sz w:val="21"/>
          <w:szCs w:val="21"/>
          <w:lang w:val="ka-GE"/>
        </w:rPr>
        <w:t>ი</w:t>
      </w:r>
      <w:r w:rsidRPr="00DB51BA">
        <w:rPr>
          <w:rFonts w:ascii="Sylfaen" w:hAnsi="Sylfaen"/>
          <w:sz w:val="21"/>
          <w:szCs w:val="21"/>
          <w:lang w:val="ka-GE"/>
        </w:rPr>
        <w:t>ს გამოცლა (ნ.ქეგლ).</w:t>
      </w:r>
    </w:p>
    <w:p w14:paraId="0095C9C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ჩვენზე მიხედვით - ჩვენთან შედარებით.</w:t>
      </w:r>
    </w:p>
    <w:p w14:paraId="0D6AC9D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ჩიკრიკაი - პატარა ტანის, მკვირცხლი ადამიანი.</w:t>
      </w:r>
    </w:p>
    <w:p w14:paraId="54CECC5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ჩინგნობა - ანცობა, მოუსვენრობა.</w:t>
      </w:r>
    </w:p>
    <w:p w14:paraId="1C8245F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ჩხაკუდა - სიმინდის ჯიში.</w:t>
      </w:r>
    </w:p>
    <w:p w14:paraId="4CC3E05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ცანცარა</w:t>
      </w:r>
      <w:r w:rsidRPr="00DB51BA">
        <w:rPr>
          <w:rFonts w:ascii="AcadNusx" w:hAnsi="AcadNusx"/>
          <w:sz w:val="21"/>
          <w:szCs w:val="21"/>
          <w:lang w:val="ka-GE"/>
        </w:rPr>
        <w:t>Á</w:t>
      </w:r>
      <w:r w:rsidRPr="00DB51BA">
        <w:rPr>
          <w:rFonts w:ascii="Sylfaen" w:hAnsi="Sylfaen"/>
          <w:sz w:val="21"/>
          <w:szCs w:val="21"/>
          <w:lang w:val="ka-GE"/>
        </w:rPr>
        <w:t xml:space="preserve"> - ცქრიალა, ციმციმა (შდრ. ქეგლ).</w:t>
      </w:r>
    </w:p>
    <w:p w14:paraId="1183276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ცინცქილი - ციმციმი.</w:t>
      </w:r>
    </w:p>
    <w:p w14:paraId="6F8A74AD" w14:textId="3A83030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ცხავი - დიდთვლებიანი, დიდი საცერი, რომლითაც სუფთავდება მარცვ</w:t>
      </w:r>
      <w:r w:rsidR="00620818" w:rsidRPr="00DB51BA">
        <w:rPr>
          <w:rFonts w:ascii="Sylfaen" w:hAnsi="Sylfaen"/>
          <w:sz w:val="21"/>
          <w:szCs w:val="21"/>
          <w:lang w:val="ka-GE"/>
        </w:rPr>
        <w:softHyphen/>
      </w:r>
      <w:r w:rsidRPr="00DB51BA">
        <w:rPr>
          <w:rFonts w:ascii="Sylfaen" w:hAnsi="Sylfaen"/>
          <w:sz w:val="21"/>
          <w:szCs w:val="21"/>
          <w:lang w:val="ka-GE"/>
        </w:rPr>
        <w:t>ლეუ</w:t>
      </w:r>
      <w:r w:rsidR="00620818" w:rsidRPr="00DB51BA">
        <w:rPr>
          <w:rFonts w:ascii="Sylfaen" w:hAnsi="Sylfaen"/>
          <w:sz w:val="21"/>
          <w:szCs w:val="21"/>
          <w:lang w:val="ka-GE"/>
        </w:rPr>
        <w:softHyphen/>
      </w:r>
      <w:r w:rsidRPr="00DB51BA">
        <w:rPr>
          <w:rFonts w:ascii="Sylfaen" w:hAnsi="Sylfaen"/>
          <w:sz w:val="21"/>
          <w:szCs w:val="21"/>
          <w:lang w:val="ka-GE"/>
        </w:rPr>
        <w:t>ლი.</w:t>
      </w:r>
    </w:p>
    <w:p w14:paraId="2DAAF2C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ძირეული ბალახი - სარეველა ბალახები.</w:t>
      </w:r>
    </w:p>
    <w:p w14:paraId="1230A5B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წაკატი - წალკატი, წერაქვის მსგავსი ქვის სათლელი იარაღი (ნ.ქეგლ).</w:t>
      </w:r>
    </w:p>
    <w:p w14:paraId="6F524D1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წაკინდრვა - წაკიდება, წაჩხუბება.</w:t>
      </w:r>
    </w:p>
    <w:p w14:paraId="436590D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წამიწუმ - წამდაუწუმ.</w:t>
      </w:r>
    </w:p>
    <w:p w14:paraId="2A71E48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წენწო - მენწო - ხმელი ბალახი, ჩალის ღეროები, ბაღჩეულის ნარჩენები.</w:t>
      </w:r>
    </w:p>
    <w:p w14:paraId="6E586B1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წვანილობა - მწვანილეული, მწვანილები.</w:t>
      </w:r>
    </w:p>
    <w:p w14:paraId="5110B0E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წიაპი - წინდის ყელზე დატოვებული ძაფი წვივზე დასახვევად.</w:t>
      </w:r>
    </w:p>
    <w:p w14:paraId="085FC1F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წინწინ - უწინ, პირველად (ნ.ქეგლ, ნიჟ.).</w:t>
      </w:r>
    </w:p>
    <w:p w14:paraId="5CA1337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წირეხი - ღვლერჭი, ადვილად დასაგრეხი წნელი (ნ.ქეგლ).</w:t>
      </w:r>
    </w:p>
    <w:p w14:paraId="2F3F428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წოვა - ნ.ნადუღი.</w:t>
      </w:r>
    </w:p>
    <w:p w14:paraId="28E9068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ჭაო - ფუტკრის კვერცხი. „ფუტკარი ჩინდება ჭაოდან“ (შდრ. შუახ., მირათის ხეობა - ჭიორი/ჭორი; სურმ.).</w:t>
      </w:r>
    </w:p>
    <w:p w14:paraId="0EABFA5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ჭარბადელო - საკვებად გამოყენებული ბალახი.</w:t>
      </w:r>
    </w:p>
    <w:p w14:paraId="76B026F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ჭენი - „საფთხულს ხელში ჭენს დუკავებ, ვითომ თოფია“ (ნ.სურმ.).</w:t>
      </w:r>
    </w:p>
    <w:p w14:paraId="5ED3842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ჭეჭელი - (აქ) ნაქსოვის სახე, ორნამენტი.</w:t>
      </w:r>
    </w:p>
    <w:p w14:paraId="7381D5CF" w14:textId="5A23373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ჭიახერხი - მეტად წვრილი ხერხი, რომლითაც შეიძლება ორნამენტის ამო</w:t>
      </w:r>
      <w:r w:rsidR="00620818" w:rsidRPr="00DB51BA">
        <w:rPr>
          <w:rFonts w:ascii="Sylfaen" w:hAnsi="Sylfaen"/>
          <w:sz w:val="21"/>
          <w:szCs w:val="21"/>
          <w:lang w:val="ka-GE"/>
        </w:rPr>
        <w:softHyphen/>
      </w:r>
      <w:r w:rsidRPr="00DB51BA">
        <w:rPr>
          <w:rFonts w:ascii="Sylfaen" w:hAnsi="Sylfaen"/>
          <w:sz w:val="21"/>
          <w:szCs w:val="21"/>
          <w:lang w:val="ka-GE"/>
        </w:rPr>
        <w:t>ხერხ</w:t>
      </w:r>
      <w:r w:rsidR="00620818" w:rsidRPr="00DB51BA">
        <w:rPr>
          <w:rFonts w:ascii="Sylfaen" w:hAnsi="Sylfaen"/>
          <w:sz w:val="21"/>
          <w:szCs w:val="21"/>
          <w:lang w:val="ka-GE"/>
        </w:rPr>
        <w:softHyphen/>
      </w:r>
      <w:r w:rsidRPr="00DB51BA">
        <w:rPr>
          <w:rFonts w:ascii="Sylfaen" w:hAnsi="Sylfaen"/>
          <w:sz w:val="21"/>
          <w:szCs w:val="21"/>
          <w:lang w:val="ka-GE"/>
        </w:rPr>
        <w:t>ვა.</w:t>
      </w:r>
    </w:p>
    <w:p w14:paraId="56F459E3" w14:textId="51187FB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ჭინჭვალი -ახლად</w:t>
      </w:r>
      <w:r w:rsidR="003C6B29">
        <w:rPr>
          <w:rFonts w:ascii="Sylfaen" w:hAnsi="Sylfaen"/>
          <w:sz w:val="21"/>
          <w:szCs w:val="21"/>
          <w:lang w:val="ka-GE"/>
        </w:rPr>
        <w:t xml:space="preserve"> </w:t>
      </w:r>
      <w:r w:rsidRPr="00DB51BA">
        <w:rPr>
          <w:rFonts w:ascii="Sylfaen" w:hAnsi="Sylfaen"/>
          <w:sz w:val="21"/>
          <w:szCs w:val="21"/>
          <w:lang w:val="ka-GE"/>
        </w:rPr>
        <w:t>გამოსული კიტრი (შდრ. ნიჟ. შუახ., ჭიპი).</w:t>
      </w:r>
    </w:p>
    <w:p w14:paraId="772944AF" w14:textId="166CADA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ჭინჭორა</w:t>
      </w:r>
      <w:r w:rsidRPr="00DB51BA">
        <w:rPr>
          <w:rFonts w:ascii="AcadNusx" w:hAnsi="AcadNusx"/>
          <w:sz w:val="21"/>
          <w:szCs w:val="21"/>
          <w:lang w:val="ka-GE"/>
        </w:rPr>
        <w:t>Á</w:t>
      </w:r>
      <w:r w:rsidRPr="00DB51BA">
        <w:rPr>
          <w:rFonts w:ascii="Sylfaen" w:hAnsi="Sylfaen"/>
          <w:sz w:val="21"/>
          <w:szCs w:val="21"/>
          <w:lang w:val="ka-GE"/>
        </w:rPr>
        <w:t xml:space="preserve"> - შავ</w:t>
      </w:r>
      <w:r w:rsidR="003C6B29">
        <w:rPr>
          <w:rFonts w:ascii="Sylfaen" w:hAnsi="Sylfaen"/>
          <w:sz w:val="21"/>
          <w:szCs w:val="21"/>
          <w:lang w:val="ka-GE"/>
        </w:rPr>
        <w:t>-</w:t>
      </w:r>
      <w:r w:rsidRPr="00DB51BA">
        <w:rPr>
          <w:rFonts w:ascii="Sylfaen" w:hAnsi="Sylfaen"/>
          <w:sz w:val="21"/>
          <w:szCs w:val="21"/>
          <w:lang w:val="ka-GE"/>
        </w:rPr>
        <w:t>თეთრად ჭრელი ქა</w:t>
      </w:r>
      <w:r w:rsidR="008441D7">
        <w:rPr>
          <w:rFonts w:ascii="Sylfaen" w:hAnsi="Sylfaen"/>
          <w:sz w:val="21"/>
          <w:szCs w:val="21"/>
          <w:lang w:val="ka-GE"/>
        </w:rPr>
        <w:t>თ</w:t>
      </w:r>
      <w:r w:rsidRPr="00DB51BA">
        <w:rPr>
          <w:rFonts w:ascii="Sylfaen" w:hAnsi="Sylfaen"/>
          <w:sz w:val="21"/>
          <w:szCs w:val="21"/>
          <w:lang w:val="ka-GE"/>
        </w:rPr>
        <w:t>ამი.</w:t>
      </w:r>
    </w:p>
    <w:p w14:paraId="053CEB0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ჭიჭვი ფხალი - გადაჭრილი და გაზაფხულზე ამონაყარი მხალი.</w:t>
      </w:r>
    </w:p>
    <w:p w14:paraId="0D1061E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ხამი ყანა - ჯერ დაუმუშავებელი მიწა ყანისთვის (ნ.ქეგლ).</w:t>
      </w:r>
    </w:p>
    <w:p w14:paraId="48889AE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ხარბეზი - კვალსა და კვალს შუა მოუხნავად დარჩენილი მიწის ზოლი (ნ.საბა, ქეგლ - ხარვეზი).</w:t>
      </w:r>
    </w:p>
    <w:p w14:paraId="3BAB94C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ხეფუტკარი - „ველურ ფუტკარს, ტყის ფუტკარს ხეფუტკარს ეძახიან“ (ნ.სურმ.).</w:t>
      </w:r>
    </w:p>
    <w:p w14:paraId="4076FEE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ხვავი - სიმინდის ტაროების, ხორბლის და სხვ. გროვა.</w:t>
      </w:r>
    </w:p>
    <w:p w14:paraId="301E3D7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ხვინკალი - სიმინდის მარცვალგაცლილი ტარო (ნ.კობერი).</w:t>
      </w:r>
    </w:p>
    <w:p w14:paraId="1327B0C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ხიაპი - ნ.ცხინკა</w:t>
      </w:r>
      <w:r w:rsidRPr="00DB51BA">
        <w:rPr>
          <w:rFonts w:ascii="AcadNusx" w:hAnsi="AcadNusx"/>
          <w:sz w:val="21"/>
          <w:szCs w:val="21"/>
          <w:lang w:val="ka-GE"/>
        </w:rPr>
        <w:t>Á</w:t>
      </w:r>
      <w:r w:rsidRPr="00DB51BA">
        <w:rPr>
          <w:rFonts w:ascii="Sylfaen" w:hAnsi="Sylfaen"/>
          <w:sz w:val="21"/>
          <w:szCs w:val="21"/>
          <w:lang w:val="ka-GE"/>
        </w:rPr>
        <w:t>.</w:t>
      </w:r>
    </w:p>
    <w:p w14:paraId="74B599E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ხიმონა - ორკაპა ხე, რომელიც სკის დასანაგრებლად გამოიყენება (შდრ. ნიჟ. ხიმა, ხიმანკი).</w:t>
      </w:r>
    </w:p>
    <w:p w14:paraId="75DD59E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ხინჭი - წვნიანი კერძის საღეჭი ან შედედებული რძის საყველე ნაწილი.</w:t>
      </w:r>
    </w:p>
    <w:p w14:paraId="47CED4D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ხმალა</w:t>
      </w:r>
      <w:r w:rsidRPr="00DB51BA">
        <w:rPr>
          <w:rFonts w:ascii="AcadNusx" w:hAnsi="AcadNusx"/>
          <w:sz w:val="21"/>
          <w:szCs w:val="21"/>
          <w:lang w:val="ka-GE"/>
        </w:rPr>
        <w:t>Á</w:t>
      </w:r>
      <w:r w:rsidRPr="00DB51BA">
        <w:rPr>
          <w:rFonts w:ascii="Sylfaen" w:hAnsi="Sylfaen"/>
          <w:sz w:val="21"/>
          <w:szCs w:val="21"/>
          <w:lang w:val="ka-GE"/>
        </w:rPr>
        <w:t xml:space="preserve"> - ჯილღის ნაწილი.</w:t>
      </w:r>
    </w:p>
    <w:p w14:paraId="64C87241" w14:textId="140AFC0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ხუმპალი - წვრილმარცვლებიანი სიმინდის ტარო „წვიტი ტოღი (ნ.) ხუმპა</w:t>
      </w:r>
      <w:r w:rsidR="00620818" w:rsidRPr="00DB51BA">
        <w:rPr>
          <w:rFonts w:ascii="Sylfaen" w:hAnsi="Sylfaen"/>
          <w:sz w:val="21"/>
          <w:szCs w:val="21"/>
          <w:lang w:val="ka-GE"/>
        </w:rPr>
        <w:softHyphen/>
      </w:r>
      <w:r w:rsidRPr="00DB51BA">
        <w:rPr>
          <w:rFonts w:ascii="Sylfaen" w:hAnsi="Sylfaen"/>
          <w:sz w:val="21"/>
          <w:szCs w:val="21"/>
          <w:lang w:val="ka-GE"/>
        </w:rPr>
        <w:t>ლია“.</w:t>
      </w:r>
    </w:p>
    <w:p w14:paraId="78D4174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ჯანაბერა - პატარა, ჭრელი ჩიტი.</w:t>
      </w:r>
    </w:p>
    <w:p w14:paraId="7B8D0B2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ჯარა - ხის გულამოთლილი ჭურჭელი (ნ.ქეგლ, საბა).</w:t>
      </w:r>
    </w:p>
    <w:p w14:paraId="6CF2B33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ჯიბა - როდინი.</w:t>
      </w:r>
    </w:p>
    <w:p w14:paraId="35D1EDD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ჯილღა - მიწის სახვენელი იარაღი (ნ.ნიჟ., შდრ. საბა).</w:t>
      </w:r>
    </w:p>
    <w:p w14:paraId="519D449D" w14:textId="77777777" w:rsidR="00E871B1" w:rsidRPr="00DB51BA" w:rsidRDefault="00E871B1" w:rsidP="000212A7">
      <w:pPr>
        <w:spacing w:line="276" w:lineRule="auto"/>
        <w:ind w:firstLine="426"/>
        <w:jc w:val="both"/>
        <w:rPr>
          <w:rFonts w:ascii="Sylfaen" w:hAnsi="Sylfaen"/>
          <w:sz w:val="21"/>
          <w:szCs w:val="21"/>
          <w:lang w:val="ka-GE"/>
        </w:rPr>
      </w:pPr>
    </w:p>
    <w:p w14:paraId="195E2523" w14:textId="5A08B156" w:rsidR="00E871B1" w:rsidRPr="00DB51BA" w:rsidRDefault="000212A7" w:rsidP="000212A7">
      <w:pPr>
        <w:tabs>
          <w:tab w:val="left" w:pos="284"/>
        </w:tabs>
        <w:spacing w:line="276" w:lineRule="auto"/>
        <w:ind w:firstLine="426"/>
        <w:jc w:val="both"/>
        <w:rPr>
          <w:rFonts w:ascii="Sylfaen" w:hAnsi="Sylfaen"/>
          <w:sz w:val="21"/>
          <w:szCs w:val="21"/>
        </w:rPr>
      </w:pPr>
      <w:r w:rsidRPr="00DB51BA">
        <w:rPr>
          <w:rFonts w:ascii="Sylfaen" w:hAnsi="Sylfaen"/>
          <w:sz w:val="21"/>
          <w:szCs w:val="21"/>
        </w:rPr>
        <w:t xml:space="preserve"> </w:t>
      </w:r>
    </w:p>
    <w:p w14:paraId="4BC36AFC" w14:textId="04724181" w:rsidR="00E871B1" w:rsidRPr="00DB51BA" w:rsidRDefault="00E871B1" w:rsidP="00620818">
      <w:pPr>
        <w:tabs>
          <w:tab w:val="left" w:pos="284"/>
        </w:tabs>
        <w:spacing w:line="276" w:lineRule="auto"/>
        <w:ind w:firstLine="426"/>
        <w:jc w:val="center"/>
        <w:rPr>
          <w:rFonts w:ascii="Sylfaen" w:hAnsi="Sylfaen"/>
          <w:b/>
          <w:sz w:val="21"/>
          <w:szCs w:val="21"/>
        </w:rPr>
      </w:pPr>
      <w:r w:rsidRPr="00DB51BA">
        <w:rPr>
          <w:rFonts w:ascii="Sylfaen" w:hAnsi="Sylfaen"/>
          <w:b/>
          <w:sz w:val="21"/>
          <w:szCs w:val="21"/>
          <w:lang w:val="ka-GE"/>
        </w:rPr>
        <w:t>გამოყენებული ლიტერატურა</w:t>
      </w:r>
      <w:r w:rsidRPr="00DB51BA">
        <w:rPr>
          <w:rFonts w:ascii="Sylfaen" w:hAnsi="Sylfaen"/>
          <w:b/>
          <w:sz w:val="21"/>
          <w:szCs w:val="21"/>
        </w:rPr>
        <w:t>:</w:t>
      </w:r>
    </w:p>
    <w:p w14:paraId="22EC1306" w14:textId="4BC2B30C" w:rsidR="00E871B1" w:rsidRPr="00DB51BA" w:rsidRDefault="00E871B1" w:rsidP="000212A7">
      <w:pPr>
        <w:pStyle w:val="ListParagraph"/>
        <w:numPr>
          <w:ilvl w:val="0"/>
          <w:numId w:val="11"/>
        </w:numPr>
        <w:tabs>
          <w:tab w:val="left" w:pos="284"/>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აბულაძე</w:t>
      </w:r>
      <w:r w:rsidRPr="00DB51BA">
        <w:rPr>
          <w:rFonts w:ascii="Sylfaen" w:hAnsi="Sylfaen"/>
          <w:sz w:val="19"/>
          <w:szCs w:val="19"/>
        </w:rPr>
        <w:t xml:space="preserve"> </w:t>
      </w:r>
      <w:r w:rsidRPr="00DB51BA">
        <w:rPr>
          <w:rFonts w:ascii="Sylfaen" w:hAnsi="Sylfaen"/>
          <w:sz w:val="19"/>
          <w:szCs w:val="19"/>
          <w:lang w:val="ka-GE"/>
        </w:rPr>
        <w:t>-</w:t>
      </w:r>
      <w:r w:rsidR="000212A7" w:rsidRPr="00DB51BA">
        <w:rPr>
          <w:rFonts w:ascii="Sylfaen" w:hAnsi="Sylfaen"/>
          <w:sz w:val="19"/>
          <w:szCs w:val="19"/>
          <w:lang w:val="ka-GE"/>
        </w:rPr>
        <w:t xml:space="preserve"> </w:t>
      </w:r>
      <w:r w:rsidRPr="00DB51BA">
        <w:rPr>
          <w:rFonts w:ascii="Sylfaen" w:hAnsi="Sylfaen"/>
          <w:sz w:val="19"/>
          <w:szCs w:val="19"/>
          <w:lang w:val="ka-GE"/>
        </w:rPr>
        <w:t>ი. აბულაძე. ძველი ქართული ენის ლექსიკა. თბილისი, 1973.</w:t>
      </w:r>
    </w:p>
    <w:p w14:paraId="55A29FF9" w14:textId="109A3E76" w:rsidR="00E871B1" w:rsidRPr="00DB51BA" w:rsidRDefault="00E871B1" w:rsidP="000212A7">
      <w:pPr>
        <w:pStyle w:val="ListParagraph"/>
        <w:numPr>
          <w:ilvl w:val="0"/>
          <w:numId w:val="11"/>
        </w:numPr>
        <w:tabs>
          <w:tab w:val="left" w:pos="284"/>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თანდილავა, ნარაკიძე</w:t>
      </w:r>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sz w:val="19"/>
          <w:szCs w:val="19"/>
          <w:lang w:val="ka-GE"/>
        </w:rPr>
        <w:t xml:space="preserve"> ზ. თანდილავა, ც.ნარაკიძე.</w:t>
      </w:r>
      <w:r w:rsidR="000212A7" w:rsidRPr="00DB51BA">
        <w:rPr>
          <w:rFonts w:ascii="Sylfaen" w:hAnsi="Sylfaen"/>
          <w:sz w:val="19"/>
          <w:szCs w:val="19"/>
          <w:lang w:val="ka-GE"/>
        </w:rPr>
        <w:t xml:space="preserve"> </w:t>
      </w:r>
      <w:r w:rsidRPr="00DB51BA">
        <w:rPr>
          <w:rFonts w:ascii="Sylfaen" w:hAnsi="Sylfaen"/>
          <w:sz w:val="19"/>
          <w:szCs w:val="19"/>
          <w:lang w:val="ka-GE"/>
        </w:rPr>
        <w:t>ზანური ლექსიკური სუბსტ</w:t>
      </w:r>
      <w:r w:rsidR="00620818" w:rsidRPr="00DB51BA">
        <w:rPr>
          <w:rFonts w:ascii="Sylfaen" w:hAnsi="Sylfaen"/>
          <w:sz w:val="19"/>
          <w:szCs w:val="19"/>
          <w:lang w:val="ka-GE"/>
        </w:rPr>
        <w:softHyphen/>
      </w:r>
      <w:r w:rsidRPr="00DB51BA">
        <w:rPr>
          <w:rFonts w:ascii="Sylfaen" w:hAnsi="Sylfaen"/>
          <w:sz w:val="19"/>
          <w:szCs w:val="19"/>
          <w:lang w:val="ka-GE"/>
        </w:rPr>
        <w:t>რა</w:t>
      </w:r>
      <w:r w:rsidR="00620818" w:rsidRPr="00DB51BA">
        <w:rPr>
          <w:rFonts w:ascii="Sylfaen" w:hAnsi="Sylfaen"/>
          <w:sz w:val="19"/>
          <w:szCs w:val="19"/>
          <w:lang w:val="ka-GE"/>
        </w:rPr>
        <w:softHyphen/>
      </w:r>
      <w:r w:rsidRPr="00DB51BA">
        <w:rPr>
          <w:rFonts w:ascii="Sylfaen" w:hAnsi="Sylfaen"/>
          <w:sz w:val="19"/>
          <w:szCs w:val="19"/>
          <w:lang w:val="ka-GE"/>
        </w:rPr>
        <w:t xml:space="preserve">ტის კვალი აჭარულ დიალექტში. აჭარული დიალექტის დარგობრივი ლექსიკა, </w:t>
      </w:r>
      <w:r w:rsidRPr="00DB51BA">
        <w:rPr>
          <w:rFonts w:ascii="Sylfaen" w:hAnsi="Sylfaen"/>
          <w:sz w:val="19"/>
          <w:szCs w:val="19"/>
        </w:rPr>
        <w:t xml:space="preserve">V. </w:t>
      </w:r>
      <w:r w:rsidRPr="00DB51BA">
        <w:rPr>
          <w:rFonts w:ascii="Sylfaen" w:hAnsi="Sylfaen"/>
          <w:sz w:val="19"/>
          <w:szCs w:val="19"/>
          <w:lang w:val="ka-GE"/>
        </w:rPr>
        <w:t>ბა</w:t>
      </w:r>
      <w:r w:rsidR="00620818" w:rsidRPr="00DB51BA">
        <w:rPr>
          <w:rFonts w:ascii="Sylfaen" w:hAnsi="Sylfaen"/>
          <w:sz w:val="19"/>
          <w:szCs w:val="19"/>
          <w:lang w:val="ka-GE"/>
        </w:rPr>
        <w:softHyphen/>
      </w:r>
      <w:r w:rsidRPr="00DB51BA">
        <w:rPr>
          <w:rFonts w:ascii="Sylfaen" w:hAnsi="Sylfaen"/>
          <w:sz w:val="19"/>
          <w:szCs w:val="19"/>
          <w:lang w:val="ka-GE"/>
        </w:rPr>
        <w:t>თუმი, 1986.</w:t>
      </w:r>
    </w:p>
    <w:p w14:paraId="5AE008A5" w14:textId="1D627EEF" w:rsidR="00E871B1" w:rsidRPr="00DB51BA" w:rsidRDefault="00E871B1" w:rsidP="000212A7">
      <w:pPr>
        <w:pStyle w:val="ListParagraph"/>
        <w:numPr>
          <w:ilvl w:val="0"/>
          <w:numId w:val="11"/>
        </w:numPr>
        <w:tabs>
          <w:tab w:val="left" w:pos="284"/>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თოფურია, ქალდანი</w:t>
      </w:r>
      <w:r w:rsidRPr="00DB51BA">
        <w:rPr>
          <w:rFonts w:ascii="Sylfaen" w:hAnsi="Sylfaen"/>
          <w:sz w:val="19"/>
          <w:szCs w:val="19"/>
          <w:lang w:val="ka-GE"/>
        </w:rPr>
        <w:t xml:space="preserve"> - ბ. თოფურია, მ. ქალდანი.</w:t>
      </w:r>
      <w:r w:rsidR="000212A7" w:rsidRPr="00DB51BA">
        <w:rPr>
          <w:rFonts w:ascii="Sylfaen" w:hAnsi="Sylfaen"/>
          <w:sz w:val="19"/>
          <w:szCs w:val="19"/>
          <w:lang w:val="ka-GE"/>
        </w:rPr>
        <w:t xml:space="preserve"> </w:t>
      </w:r>
      <w:r w:rsidRPr="00DB51BA">
        <w:rPr>
          <w:rFonts w:ascii="Sylfaen" w:hAnsi="Sylfaen"/>
          <w:sz w:val="19"/>
          <w:szCs w:val="19"/>
          <w:lang w:val="ka-GE"/>
        </w:rPr>
        <w:t>სვანური ლექსიკონი.</w:t>
      </w:r>
      <w:r w:rsidR="000212A7" w:rsidRPr="00DB51BA">
        <w:rPr>
          <w:rFonts w:ascii="Sylfaen" w:hAnsi="Sylfaen"/>
          <w:sz w:val="19"/>
          <w:szCs w:val="19"/>
          <w:lang w:val="ka-GE"/>
        </w:rPr>
        <w:t xml:space="preserve"> </w:t>
      </w:r>
      <w:r w:rsidRPr="00DB51BA">
        <w:rPr>
          <w:rFonts w:ascii="Sylfaen" w:hAnsi="Sylfaen"/>
          <w:sz w:val="19"/>
          <w:szCs w:val="19"/>
          <w:lang w:val="ka-GE"/>
        </w:rPr>
        <w:t>თბილისი, 2000.</w:t>
      </w:r>
    </w:p>
    <w:p w14:paraId="5FB87F13" w14:textId="2CBECD73" w:rsidR="00E871B1" w:rsidRPr="00DB51BA" w:rsidRDefault="00E871B1" w:rsidP="000212A7">
      <w:pPr>
        <w:pStyle w:val="ListParagraph"/>
        <w:numPr>
          <w:ilvl w:val="0"/>
          <w:numId w:val="11"/>
        </w:numPr>
        <w:tabs>
          <w:tab w:val="left" w:pos="284"/>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ნიჟარაძე</w:t>
      </w:r>
      <w:r w:rsidRPr="00DB51BA">
        <w:rPr>
          <w:rFonts w:ascii="Sylfaen" w:hAnsi="Sylfaen"/>
          <w:b/>
          <w:sz w:val="19"/>
          <w:szCs w:val="19"/>
        </w:rPr>
        <w:t xml:space="preserve"> </w:t>
      </w:r>
      <w:r w:rsidRPr="00DB51BA">
        <w:rPr>
          <w:rFonts w:ascii="Sylfaen" w:hAnsi="Sylfaen"/>
          <w:sz w:val="19"/>
          <w:szCs w:val="19"/>
          <w:lang w:val="ka-GE"/>
        </w:rPr>
        <w:t>-</w:t>
      </w:r>
      <w:r w:rsidR="000212A7" w:rsidRPr="00DB51BA">
        <w:rPr>
          <w:rFonts w:ascii="Sylfaen" w:hAnsi="Sylfaen"/>
          <w:sz w:val="19"/>
          <w:szCs w:val="19"/>
          <w:lang w:val="ka-GE"/>
        </w:rPr>
        <w:t xml:space="preserve"> </w:t>
      </w:r>
      <w:r w:rsidRPr="00DB51BA">
        <w:rPr>
          <w:rFonts w:ascii="Sylfaen" w:hAnsi="Sylfaen"/>
          <w:sz w:val="19"/>
          <w:szCs w:val="19"/>
          <w:lang w:val="ka-GE"/>
        </w:rPr>
        <w:t>შ. ნიჟარაძე.</w:t>
      </w:r>
      <w:r w:rsidR="000212A7" w:rsidRPr="00DB51BA">
        <w:rPr>
          <w:rFonts w:ascii="Sylfaen" w:hAnsi="Sylfaen"/>
          <w:sz w:val="19"/>
          <w:szCs w:val="19"/>
          <w:lang w:val="ka-GE"/>
        </w:rPr>
        <w:t xml:space="preserve"> </w:t>
      </w:r>
      <w:r w:rsidRPr="00DB51BA">
        <w:rPr>
          <w:rFonts w:ascii="Sylfaen" w:hAnsi="Sylfaen"/>
          <w:sz w:val="19"/>
          <w:szCs w:val="19"/>
          <w:lang w:val="ka-GE"/>
        </w:rPr>
        <w:t>ქართული ენის აჭარული დიალექტის ლექსიკა. ბათუმი, 1971.</w:t>
      </w:r>
    </w:p>
    <w:p w14:paraId="43EFF3A3" w14:textId="085AEE44" w:rsidR="00E871B1" w:rsidRPr="00DB51BA" w:rsidRDefault="00E871B1" w:rsidP="000212A7">
      <w:pPr>
        <w:pStyle w:val="ListParagraph"/>
        <w:numPr>
          <w:ilvl w:val="0"/>
          <w:numId w:val="11"/>
        </w:numPr>
        <w:tabs>
          <w:tab w:val="left" w:pos="284"/>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ნოღაიდელი</w:t>
      </w:r>
      <w:r w:rsidRPr="00DB51BA">
        <w:rPr>
          <w:rFonts w:ascii="Sylfaen" w:hAnsi="Sylfaen"/>
          <w:sz w:val="19"/>
          <w:szCs w:val="19"/>
        </w:rPr>
        <w:t xml:space="preserve"> </w:t>
      </w:r>
      <w:r w:rsidRPr="00DB51BA">
        <w:rPr>
          <w:rFonts w:ascii="Sylfaen" w:hAnsi="Sylfaen"/>
          <w:sz w:val="19"/>
          <w:szCs w:val="19"/>
          <w:lang w:val="ka-GE"/>
        </w:rPr>
        <w:t>- ნ.ნოღაიდელი. საოჯახო ყოფის ამსახველი ლექსიკა ხულოს რაიო</w:t>
      </w:r>
      <w:r w:rsidR="00620818" w:rsidRPr="00DB51BA">
        <w:rPr>
          <w:rFonts w:ascii="Sylfaen" w:hAnsi="Sylfaen"/>
          <w:sz w:val="19"/>
          <w:szCs w:val="19"/>
          <w:lang w:val="ka-GE"/>
        </w:rPr>
        <w:softHyphen/>
      </w:r>
      <w:r w:rsidRPr="00DB51BA">
        <w:rPr>
          <w:rFonts w:ascii="Sylfaen" w:hAnsi="Sylfaen"/>
          <w:sz w:val="19"/>
          <w:szCs w:val="19"/>
          <w:lang w:val="ka-GE"/>
        </w:rPr>
        <w:t>ნის მასალების მიხედვით. 1972</w:t>
      </w:r>
      <w:r w:rsidR="000212A7" w:rsidRPr="00DB51BA">
        <w:rPr>
          <w:rFonts w:ascii="Sylfaen" w:hAnsi="Sylfaen"/>
          <w:sz w:val="19"/>
          <w:szCs w:val="19"/>
          <w:lang w:val="ka-GE"/>
        </w:rPr>
        <w:t xml:space="preserve"> </w:t>
      </w:r>
      <w:r w:rsidRPr="00DB51BA">
        <w:rPr>
          <w:rFonts w:ascii="Sylfaen" w:hAnsi="Sylfaen"/>
          <w:sz w:val="19"/>
          <w:szCs w:val="19"/>
          <w:lang w:val="ka-GE"/>
        </w:rPr>
        <w:t>(ნ.ბერძენიშვილის ინსტიტუტის დიალექტოლოგიური არქივი).</w:t>
      </w:r>
    </w:p>
    <w:p w14:paraId="67629818" w14:textId="2A8D4557" w:rsidR="00E871B1" w:rsidRPr="00DB51BA" w:rsidRDefault="00E871B1" w:rsidP="000212A7">
      <w:pPr>
        <w:pStyle w:val="ListParagraph"/>
        <w:numPr>
          <w:ilvl w:val="0"/>
          <w:numId w:val="11"/>
        </w:numPr>
        <w:tabs>
          <w:tab w:val="left" w:pos="284"/>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ნოღაიდელი</w:t>
      </w:r>
      <w:r w:rsidRPr="00DB51BA">
        <w:rPr>
          <w:rFonts w:ascii="Sylfaen" w:hAnsi="Sylfaen"/>
          <w:sz w:val="19"/>
          <w:szCs w:val="19"/>
          <w:lang w:val="ka-GE"/>
        </w:rPr>
        <w:t xml:space="preserve"> - ნ. ნოღაიდელი. საოჯახო ყოფის ამსახველი ლექსიკა შუახევის რაიო</w:t>
      </w:r>
      <w:r w:rsidR="00620818" w:rsidRPr="00DB51BA">
        <w:rPr>
          <w:rFonts w:ascii="Sylfaen" w:hAnsi="Sylfaen"/>
          <w:sz w:val="19"/>
          <w:szCs w:val="19"/>
          <w:lang w:val="ka-GE"/>
        </w:rPr>
        <w:softHyphen/>
      </w:r>
      <w:r w:rsidRPr="00DB51BA">
        <w:rPr>
          <w:rFonts w:ascii="Sylfaen" w:hAnsi="Sylfaen"/>
          <w:sz w:val="19"/>
          <w:szCs w:val="19"/>
          <w:lang w:val="ka-GE"/>
        </w:rPr>
        <w:t>ნის მასალე</w:t>
      </w:r>
      <w:r w:rsidRPr="00DB51BA">
        <w:rPr>
          <w:rFonts w:ascii="Sylfaen" w:hAnsi="Sylfaen"/>
          <w:sz w:val="19"/>
          <w:szCs w:val="19"/>
          <w:lang w:val="ka-GE"/>
        </w:rPr>
        <w:softHyphen/>
        <w:t>ბის მიხედვით. 1973 (ნ.ბერძენიშვილის ინსტიტუტის დიალექტო</w:t>
      </w:r>
      <w:r w:rsidR="00620818" w:rsidRPr="00DB51BA">
        <w:rPr>
          <w:rFonts w:ascii="Sylfaen" w:hAnsi="Sylfaen"/>
          <w:sz w:val="19"/>
          <w:szCs w:val="19"/>
          <w:lang w:val="ka-GE"/>
        </w:rPr>
        <w:softHyphen/>
      </w:r>
      <w:r w:rsidRPr="00DB51BA">
        <w:rPr>
          <w:rFonts w:ascii="Sylfaen" w:hAnsi="Sylfaen"/>
          <w:sz w:val="19"/>
          <w:szCs w:val="19"/>
          <w:lang w:val="ka-GE"/>
        </w:rPr>
        <w:t>ლოგი</w:t>
      </w:r>
      <w:r w:rsidR="00620818" w:rsidRPr="00DB51BA">
        <w:rPr>
          <w:rFonts w:ascii="Sylfaen" w:hAnsi="Sylfaen"/>
          <w:sz w:val="19"/>
          <w:szCs w:val="19"/>
          <w:lang w:val="ka-GE"/>
        </w:rPr>
        <w:softHyphen/>
      </w:r>
      <w:r w:rsidRPr="00DB51BA">
        <w:rPr>
          <w:rFonts w:ascii="Sylfaen" w:hAnsi="Sylfaen"/>
          <w:sz w:val="19"/>
          <w:szCs w:val="19"/>
          <w:lang w:val="ka-GE"/>
        </w:rPr>
        <w:t>ური არქივი).</w:t>
      </w:r>
    </w:p>
    <w:p w14:paraId="4C71AF6D" w14:textId="603073C8" w:rsidR="00E871B1" w:rsidRPr="00DB51BA" w:rsidRDefault="00E871B1" w:rsidP="000212A7">
      <w:pPr>
        <w:pStyle w:val="ListParagraph"/>
        <w:numPr>
          <w:ilvl w:val="0"/>
          <w:numId w:val="11"/>
        </w:numPr>
        <w:tabs>
          <w:tab w:val="left" w:pos="284"/>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ნოღაიდელი</w:t>
      </w:r>
      <w:r w:rsidRPr="00DB51BA">
        <w:rPr>
          <w:rFonts w:ascii="Sylfaen" w:hAnsi="Sylfaen"/>
          <w:sz w:val="19"/>
          <w:szCs w:val="19"/>
        </w:rPr>
        <w:t xml:space="preserve"> </w:t>
      </w:r>
      <w:r w:rsidRPr="00DB51BA">
        <w:rPr>
          <w:rFonts w:ascii="Sylfaen" w:hAnsi="Sylfaen"/>
          <w:sz w:val="19"/>
          <w:szCs w:val="19"/>
          <w:lang w:val="ka-GE"/>
        </w:rPr>
        <w:t>- ნ. ნოღაიდელი. ლექსიკური ძიებანი. ბათუმი,</w:t>
      </w:r>
      <w:r w:rsidR="000212A7" w:rsidRPr="00DB51BA">
        <w:rPr>
          <w:rFonts w:ascii="Sylfaen" w:hAnsi="Sylfaen"/>
          <w:sz w:val="19"/>
          <w:szCs w:val="19"/>
          <w:lang w:val="ka-GE"/>
        </w:rPr>
        <w:t xml:space="preserve"> </w:t>
      </w:r>
      <w:r w:rsidRPr="00DB51BA">
        <w:rPr>
          <w:rFonts w:ascii="Sylfaen" w:hAnsi="Sylfaen"/>
          <w:sz w:val="19"/>
          <w:szCs w:val="19"/>
          <w:lang w:val="ka-GE"/>
        </w:rPr>
        <w:t>2013.</w:t>
      </w:r>
    </w:p>
    <w:p w14:paraId="4063D937" w14:textId="77777777" w:rsidR="00E871B1" w:rsidRPr="00DB51BA" w:rsidRDefault="00E871B1" w:rsidP="000212A7">
      <w:pPr>
        <w:pStyle w:val="ListParagraph"/>
        <w:numPr>
          <w:ilvl w:val="0"/>
          <w:numId w:val="11"/>
        </w:numPr>
        <w:tabs>
          <w:tab w:val="left" w:pos="284"/>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ორბელიანი</w:t>
      </w:r>
      <w:r w:rsidRPr="00DB51BA">
        <w:rPr>
          <w:rFonts w:ascii="Sylfaen" w:hAnsi="Sylfaen"/>
          <w:sz w:val="19"/>
          <w:szCs w:val="19"/>
          <w:lang w:val="ka-GE"/>
        </w:rPr>
        <w:t xml:space="preserve"> - სულხან საბა ორბელიანი. ქართული ლექსიკონი. ტფილისი, 1928.</w:t>
      </w:r>
    </w:p>
    <w:p w14:paraId="5190ED0B" w14:textId="77777777" w:rsidR="00E871B1" w:rsidRPr="00DB51BA" w:rsidRDefault="00E871B1" w:rsidP="000212A7">
      <w:pPr>
        <w:pStyle w:val="ListParagraph"/>
        <w:numPr>
          <w:ilvl w:val="0"/>
          <w:numId w:val="11"/>
        </w:numPr>
        <w:tabs>
          <w:tab w:val="left" w:pos="284"/>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სურმავა</w:t>
      </w:r>
      <w:r w:rsidRPr="00DB51BA">
        <w:rPr>
          <w:rFonts w:ascii="Sylfaen" w:hAnsi="Sylfaen"/>
          <w:sz w:val="19"/>
          <w:szCs w:val="19"/>
        </w:rPr>
        <w:t xml:space="preserve"> </w:t>
      </w:r>
      <w:r w:rsidRPr="00DB51BA">
        <w:rPr>
          <w:rFonts w:ascii="Sylfaen" w:hAnsi="Sylfaen"/>
          <w:sz w:val="19"/>
          <w:szCs w:val="19"/>
          <w:lang w:val="ka-GE"/>
        </w:rPr>
        <w:t>- ნ. სურმავა. აჭარული დიალექტის დარგობრივი ლექსიკის მასალები. 1973. (ნ.ბერძენიშვილის ინსტიტუტის დიალექტოლოგიური არქივი)</w:t>
      </w:r>
    </w:p>
    <w:p w14:paraId="3FE2A593" w14:textId="77777777" w:rsidR="00E871B1" w:rsidRPr="00DB51BA" w:rsidRDefault="00E871B1" w:rsidP="000212A7">
      <w:pPr>
        <w:pStyle w:val="ListParagraph"/>
        <w:numPr>
          <w:ilvl w:val="0"/>
          <w:numId w:val="11"/>
        </w:numPr>
        <w:tabs>
          <w:tab w:val="left" w:pos="284"/>
          <w:tab w:val="left" w:pos="426"/>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ქართული ენის</w:t>
      </w:r>
      <w:r w:rsidRPr="00DB51BA">
        <w:rPr>
          <w:rFonts w:ascii="Sylfaen" w:hAnsi="Sylfaen"/>
          <w:sz w:val="19"/>
          <w:szCs w:val="19"/>
          <w:lang w:val="ka-GE"/>
        </w:rPr>
        <w:t xml:space="preserve"> განმარტებითი ლექსიკონი, </w:t>
      </w:r>
      <w:r w:rsidRPr="00DB51BA">
        <w:rPr>
          <w:rFonts w:ascii="Sylfaen" w:hAnsi="Sylfaen" w:cs="Tahoma"/>
          <w:sz w:val="19"/>
          <w:szCs w:val="19"/>
          <w:lang w:val="ka-GE"/>
        </w:rPr>
        <w:t>І</w:t>
      </w:r>
      <w:r w:rsidRPr="00DB51BA">
        <w:rPr>
          <w:rFonts w:ascii="Sylfaen" w:hAnsi="Sylfaen"/>
          <w:sz w:val="19"/>
          <w:szCs w:val="19"/>
          <w:lang w:val="ka-GE"/>
        </w:rPr>
        <w:t>-V</w:t>
      </w:r>
      <w:r w:rsidRPr="00DB51BA">
        <w:rPr>
          <w:rFonts w:ascii="Sylfaen" w:hAnsi="Sylfaen" w:cs="Tahoma"/>
          <w:sz w:val="19"/>
          <w:szCs w:val="19"/>
          <w:lang w:val="ka-GE"/>
        </w:rPr>
        <w:t>ІІІ</w:t>
      </w:r>
      <w:r w:rsidRPr="00DB51BA">
        <w:rPr>
          <w:rFonts w:ascii="Sylfaen" w:hAnsi="Sylfaen"/>
          <w:sz w:val="19"/>
          <w:szCs w:val="19"/>
          <w:lang w:val="ka-GE"/>
        </w:rPr>
        <w:t>. თბილისი, 1950.</w:t>
      </w:r>
    </w:p>
    <w:p w14:paraId="74F6C56D" w14:textId="6E49BD9B" w:rsidR="00E871B1" w:rsidRPr="00DB51BA" w:rsidRDefault="00E871B1" w:rsidP="000212A7">
      <w:pPr>
        <w:pStyle w:val="ListParagraph"/>
        <w:numPr>
          <w:ilvl w:val="0"/>
          <w:numId w:val="11"/>
        </w:numPr>
        <w:tabs>
          <w:tab w:val="left" w:pos="284"/>
          <w:tab w:val="left" w:pos="426"/>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ჩუხუა</w:t>
      </w:r>
      <w:r w:rsidRPr="00DB51BA">
        <w:rPr>
          <w:rFonts w:ascii="Sylfaen" w:hAnsi="Sylfaen"/>
          <w:sz w:val="19"/>
          <w:szCs w:val="19"/>
        </w:rPr>
        <w:t xml:space="preserve"> </w:t>
      </w:r>
      <w:r w:rsidRPr="00DB51BA">
        <w:rPr>
          <w:rFonts w:ascii="Sylfaen" w:hAnsi="Sylfaen"/>
          <w:sz w:val="19"/>
          <w:szCs w:val="19"/>
          <w:lang w:val="ka-GE"/>
        </w:rPr>
        <w:t>- მ. ჩუხუა.</w:t>
      </w:r>
      <w:r w:rsidR="000212A7" w:rsidRPr="00DB51BA">
        <w:rPr>
          <w:rFonts w:ascii="Sylfaen" w:hAnsi="Sylfaen"/>
          <w:sz w:val="19"/>
          <w:szCs w:val="19"/>
          <w:lang w:val="ka-GE"/>
        </w:rPr>
        <w:t xml:space="preserve"> </w:t>
      </w:r>
      <w:r w:rsidRPr="00DB51BA">
        <w:rPr>
          <w:rFonts w:ascii="Sylfaen" w:hAnsi="Sylfaen"/>
          <w:sz w:val="19"/>
          <w:szCs w:val="19"/>
          <w:lang w:val="ka-GE"/>
        </w:rPr>
        <w:t>ქართულ ენა-კილოთა შედარებითი ლექსიკონი. თბილისი, 2000-2003.</w:t>
      </w:r>
    </w:p>
    <w:p w14:paraId="3A00DC50" w14:textId="08A9DCB2" w:rsidR="00E871B1" w:rsidRPr="00DB51BA" w:rsidRDefault="00E871B1" w:rsidP="000212A7">
      <w:pPr>
        <w:pStyle w:val="ListParagraph"/>
        <w:numPr>
          <w:ilvl w:val="0"/>
          <w:numId w:val="11"/>
        </w:numPr>
        <w:tabs>
          <w:tab w:val="left" w:pos="284"/>
          <w:tab w:val="left" w:pos="426"/>
        </w:tabs>
        <w:spacing w:line="276" w:lineRule="auto"/>
        <w:ind w:left="0" w:firstLine="426"/>
        <w:jc w:val="both"/>
        <w:rPr>
          <w:rFonts w:ascii="Sylfaen" w:hAnsi="Sylfaen"/>
          <w:sz w:val="19"/>
          <w:szCs w:val="19"/>
          <w:lang w:val="ka-GE"/>
        </w:rPr>
      </w:pPr>
      <w:r w:rsidRPr="00DB51BA">
        <w:rPr>
          <w:rFonts w:ascii="Sylfaen" w:hAnsi="Sylfaen"/>
          <w:b/>
          <w:sz w:val="19"/>
          <w:szCs w:val="19"/>
          <w:lang w:val="ka-GE"/>
        </w:rPr>
        <w:t>ჯავახიშვილი</w:t>
      </w:r>
      <w:r w:rsidRPr="00DB51BA">
        <w:rPr>
          <w:rFonts w:ascii="Sylfaen" w:hAnsi="Sylfaen"/>
          <w:sz w:val="19"/>
          <w:szCs w:val="19"/>
        </w:rPr>
        <w:t xml:space="preserve"> </w:t>
      </w:r>
      <w:r w:rsidRPr="00DB51BA">
        <w:rPr>
          <w:rFonts w:ascii="Sylfaen" w:hAnsi="Sylfaen"/>
          <w:sz w:val="19"/>
          <w:szCs w:val="19"/>
          <w:lang w:val="ka-GE"/>
        </w:rPr>
        <w:t>- ივ. ჯავახიშვილი. ქართული და კავკასიური ენების თავდაპირვე</w:t>
      </w:r>
      <w:r w:rsidR="00620818" w:rsidRPr="00DB51BA">
        <w:rPr>
          <w:rFonts w:ascii="Sylfaen" w:hAnsi="Sylfaen"/>
          <w:sz w:val="19"/>
          <w:szCs w:val="19"/>
          <w:lang w:val="ka-GE"/>
        </w:rPr>
        <w:softHyphen/>
      </w:r>
      <w:r w:rsidRPr="00DB51BA">
        <w:rPr>
          <w:rFonts w:ascii="Sylfaen" w:hAnsi="Sylfaen"/>
          <w:sz w:val="19"/>
          <w:szCs w:val="19"/>
          <w:lang w:val="ka-GE"/>
        </w:rPr>
        <w:t>ლი ბუნება და ნათესაობა. ტფილისი, 1937.</w:t>
      </w:r>
    </w:p>
    <w:p w14:paraId="4E10AA53" w14:textId="77777777" w:rsidR="00E871B1" w:rsidRPr="00DB51BA" w:rsidRDefault="00E871B1" w:rsidP="000212A7">
      <w:pPr>
        <w:spacing w:line="276" w:lineRule="auto"/>
        <w:ind w:firstLine="426"/>
        <w:jc w:val="both"/>
        <w:rPr>
          <w:rFonts w:ascii="Sylfaen" w:hAnsi="Sylfaen"/>
          <w:sz w:val="19"/>
          <w:szCs w:val="19"/>
          <w:lang w:val="ka-GE"/>
        </w:rPr>
      </w:pPr>
    </w:p>
    <w:p w14:paraId="70631402" w14:textId="77777777" w:rsidR="00E871B1" w:rsidRPr="00DB51BA" w:rsidRDefault="00E871B1" w:rsidP="000212A7">
      <w:pPr>
        <w:spacing w:line="276" w:lineRule="auto"/>
        <w:ind w:firstLine="426"/>
        <w:jc w:val="both"/>
        <w:rPr>
          <w:rFonts w:ascii="Sylfaen" w:hAnsi="Sylfaen"/>
          <w:sz w:val="21"/>
          <w:szCs w:val="21"/>
          <w:lang w:val="ka-GE"/>
        </w:rPr>
      </w:pPr>
    </w:p>
    <w:p w14:paraId="2403731C"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lang w:val="ka-GE"/>
        </w:rPr>
        <w:br w:type="page"/>
      </w:r>
    </w:p>
    <w:p w14:paraId="6F9CEFFA" w14:textId="77777777" w:rsidR="00E871B1" w:rsidRPr="00DB51BA" w:rsidRDefault="00E871B1" w:rsidP="000212A7">
      <w:pPr>
        <w:tabs>
          <w:tab w:val="left" w:pos="9356"/>
        </w:tabs>
        <w:spacing w:line="276" w:lineRule="auto"/>
        <w:ind w:firstLine="426"/>
        <w:jc w:val="right"/>
        <w:rPr>
          <w:rFonts w:ascii="BPG DejaVu Sans 2011 GNU-GPL" w:hAnsi="BPG DejaVu Sans 2011 GNU-GPL"/>
          <w:b/>
          <w:sz w:val="22"/>
          <w:szCs w:val="22"/>
          <w:lang w:val="fi-FI"/>
        </w:rPr>
      </w:pPr>
      <w:r w:rsidRPr="000F3848">
        <w:rPr>
          <w:rFonts w:ascii="BPG DejaVu Sans 2011 GNU-GPL" w:hAnsi="BPG DejaVu Sans 2011 GNU-GPL" w:cs="Sylfaen"/>
          <w:b/>
          <w:sz w:val="22"/>
          <w:szCs w:val="22"/>
          <w:lang w:val="ka-GE"/>
        </w:rPr>
        <w:t>ნა</w:t>
      </w:r>
      <w:r w:rsidRPr="00DB51BA">
        <w:rPr>
          <w:rFonts w:ascii="BPG DejaVu Sans 2011 GNU-GPL" w:hAnsi="BPG DejaVu Sans 2011 GNU-GPL" w:cs="Sylfaen"/>
          <w:b/>
          <w:sz w:val="22"/>
          <w:szCs w:val="22"/>
          <w:lang w:val="ka-GE"/>
        </w:rPr>
        <w:t>ილე</w:t>
      </w:r>
      <w:r w:rsidRPr="00DB51BA">
        <w:rPr>
          <w:rFonts w:ascii="BPG DejaVu Sans 2011 GNU-GPL" w:hAnsi="BPG DejaVu Sans 2011 GNU-GPL" w:cs="Sylfaen"/>
          <w:b/>
          <w:sz w:val="22"/>
          <w:szCs w:val="22"/>
          <w:lang w:val="fi-FI"/>
        </w:rPr>
        <w:t xml:space="preserve"> </w:t>
      </w:r>
      <w:r w:rsidRPr="00DB51BA">
        <w:rPr>
          <w:rFonts w:ascii="BPG DejaVu Sans 2011 GNU-GPL" w:hAnsi="BPG DejaVu Sans 2011 GNU-GPL" w:cs="Sylfaen"/>
          <w:b/>
          <w:sz w:val="22"/>
          <w:szCs w:val="22"/>
          <w:lang w:val="ka-GE"/>
        </w:rPr>
        <w:t>მიქელაძე</w:t>
      </w:r>
    </w:p>
    <w:p w14:paraId="72AF30EB" w14:textId="77777777" w:rsidR="00E871B1" w:rsidRPr="00DB51BA" w:rsidRDefault="00E871B1" w:rsidP="000212A7">
      <w:pPr>
        <w:spacing w:line="276" w:lineRule="auto"/>
        <w:ind w:firstLine="426"/>
        <w:jc w:val="right"/>
        <w:rPr>
          <w:rFonts w:ascii="Sylfaen" w:hAnsi="Sylfaen"/>
          <w:i/>
          <w:iCs/>
          <w:sz w:val="18"/>
          <w:szCs w:val="18"/>
          <w:lang w:val="fi-FI"/>
        </w:rPr>
      </w:pPr>
      <w:r w:rsidRPr="00DB51BA">
        <w:rPr>
          <w:rFonts w:ascii="Sylfaen" w:hAnsi="Sylfaen"/>
          <w:i/>
          <w:iCs/>
          <w:sz w:val="18"/>
          <w:szCs w:val="18"/>
          <w:lang w:val="fi-FI"/>
        </w:rPr>
        <w:t>ფილოლოგიის დოქტორი, ბათუმის შოთა რუსთაველის</w:t>
      </w:r>
    </w:p>
    <w:p w14:paraId="45F4A52D" w14:textId="77777777" w:rsidR="00E871B1" w:rsidRPr="00DB51BA" w:rsidRDefault="00E871B1" w:rsidP="000212A7">
      <w:pPr>
        <w:spacing w:line="276" w:lineRule="auto"/>
        <w:ind w:firstLine="426"/>
        <w:jc w:val="right"/>
        <w:rPr>
          <w:rFonts w:ascii="Sylfaen" w:hAnsi="Sylfaen"/>
          <w:i/>
          <w:iCs/>
          <w:sz w:val="18"/>
          <w:szCs w:val="18"/>
          <w:lang w:val="fi-FI"/>
        </w:rPr>
      </w:pPr>
      <w:r w:rsidRPr="00DB51BA">
        <w:rPr>
          <w:rFonts w:ascii="Sylfaen" w:hAnsi="Sylfaen"/>
          <w:i/>
          <w:iCs/>
          <w:sz w:val="18"/>
          <w:szCs w:val="18"/>
          <w:lang w:val="fi-FI"/>
        </w:rPr>
        <w:t xml:space="preserve"> სახელმწიფო უნივერსიტეტის ნიკო ბერძენიშვილის </w:t>
      </w:r>
    </w:p>
    <w:p w14:paraId="55718849" w14:textId="77777777" w:rsidR="00E871B1" w:rsidRPr="00DB51BA" w:rsidRDefault="00E871B1" w:rsidP="000212A7">
      <w:pPr>
        <w:spacing w:line="276" w:lineRule="auto"/>
        <w:ind w:firstLine="426"/>
        <w:jc w:val="right"/>
        <w:rPr>
          <w:rFonts w:ascii="Sylfaen" w:hAnsi="Sylfaen"/>
          <w:i/>
          <w:iCs/>
          <w:sz w:val="18"/>
          <w:szCs w:val="18"/>
          <w:lang w:val="fi-FI"/>
        </w:rPr>
      </w:pPr>
      <w:r w:rsidRPr="00DB51BA">
        <w:rPr>
          <w:rFonts w:ascii="Sylfaen" w:hAnsi="Sylfaen"/>
          <w:i/>
          <w:iCs/>
          <w:sz w:val="18"/>
          <w:szCs w:val="18"/>
          <w:lang w:val="fi-FI"/>
        </w:rPr>
        <w:t xml:space="preserve">ინსტიტუტის ფოლკლორის, დიალექტოლოგიის </w:t>
      </w:r>
    </w:p>
    <w:p w14:paraId="7F8649A8" w14:textId="77777777" w:rsidR="00E871B1" w:rsidRPr="00DB51BA" w:rsidRDefault="00E871B1" w:rsidP="000212A7">
      <w:pPr>
        <w:spacing w:line="276" w:lineRule="auto"/>
        <w:ind w:firstLine="426"/>
        <w:jc w:val="right"/>
        <w:rPr>
          <w:rFonts w:ascii="Sylfaen" w:hAnsi="Sylfaen"/>
          <w:i/>
          <w:iCs/>
          <w:sz w:val="18"/>
          <w:szCs w:val="18"/>
          <w:lang w:val="fi-FI"/>
        </w:rPr>
      </w:pPr>
      <w:r w:rsidRPr="00DB51BA">
        <w:rPr>
          <w:rFonts w:ascii="Sylfaen" w:hAnsi="Sylfaen"/>
          <w:i/>
          <w:iCs/>
          <w:sz w:val="18"/>
          <w:szCs w:val="18"/>
          <w:lang w:val="fi-FI"/>
        </w:rPr>
        <w:t xml:space="preserve">და ემიგრანტული ლიტერატურის კვლევის </w:t>
      </w:r>
    </w:p>
    <w:p w14:paraId="5DC4BCDF" w14:textId="77777777" w:rsidR="00E871B1" w:rsidRPr="00DB51BA" w:rsidRDefault="00E871B1" w:rsidP="000212A7">
      <w:pPr>
        <w:spacing w:line="276" w:lineRule="auto"/>
        <w:ind w:firstLine="426"/>
        <w:jc w:val="right"/>
        <w:rPr>
          <w:rFonts w:ascii="Sylfaen" w:hAnsi="Sylfaen"/>
          <w:i/>
          <w:iCs/>
          <w:sz w:val="18"/>
          <w:szCs w:val="18"/>
          <w:lang w:val="fi-FI"/>
        </w:rPr>
      </w:pPr>
      <w:r w:rsidRPr="00DB51BA">
        <w:rPr>
          <w:rFonts w:ascii="Sylfaen" w:hAnsi="Sylfaen"/>
          <w:i/>
          <w:iCs/>
          <w:sz w:val="18"/>
          <w:szCs w:val="18"/>
          <w:lang w:val="fi-FI"/>
        </w:rPr>
        <w:t>განყოფილების მთავარი მეცნიერი თანამშრომელი</w:t>
      </w:r>
    </w:p>
    <w:p w14:paraId="2689C650" w14:textId="77777777" w:rsidR="00620818" w:rsidRPr="00DB51BA" w:rsidRDefault="00620818" w:rsidP="00620818">
      <w:pPr>
        <w:tabs>
          <w:tab w:val="left" w:pos="9356"/>
        </w:tabs>
        <w:spacing w:line="276" w:lineRule="auto"/>
        <w:ind w:firstLine="426"/>
        <w:jc w:val="right"/>
        <w:rPr>
          <w:rFonts w:ascii="Sylfaen" w:hAnsi="Sylfaen"/>
          <w:b/>
          <w:sz w:val="22"/>
          <w:szCs w:val="22"/>
          <w:lang w:val="ka-GE"/>
        </w:rPr>
      </w:pPr>
      <w:r w:rsidRPr="00DB51BA">
        <w:rPr>
          <w:rFonts w:ascii="Sylfaen" w:hAnsi="Sylfaen" w:cs="Sylfaen"/>
          <w:b/>
          <w:sz w:val="22"/>
          <w:szCs w:val="22"/>
          <w:lang w:val="ka-GE"/>
        </w:rPr>
        <w:t>Naile Mikeladze</w:t>
      </w:r>
    </w:p>
    <w:p w14:paraId="0E89C0C9" w14:textId="77777777" w:rsidR="00620818" w:rsidRPr="00DB51BA" w:rsidRDefault="00620818" w:rsidP="00620818">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 PhD in Philology, Principal Researcher of Department </w:t>
      </w:r>
    </w:p>
    <w:p w14:paraId="55B58AB4" w14:textId="77777777" w:rsidR="00620818" w:rsidRPr="00DB51BA" w:rsidRDefault="00620818" w:rsidP="00620818">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of Folklore, Dialectology and Emigrant Literature Research, </w:t>
      </w:r>
    </w:p>
    <w:p w14:paraId="3096F142" w14:textId="77777777" w:rsidR="00620818" w:rsidRPr="00DB51BA" w:rsidRDefault="00620818" w:rsidP="00620818">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Niko Berdzenishvili Institute, </w:t>
      </w:r>
    </w:p>
    <w:p w14:paraId="29B250F6" w14:textId="77777777" w:rsidR="00620818" w:rsidRDefault="00620818" w:rsidP="00620818">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Batumi Shota Rustaveli State University</w:t>
      </w:r>
    </w:p>
    <w:p w14:paraId="64A61CC5" w14:textId="62934D03" w:rsidR="000F3848" w:rsidRPr="000F3848" w:rsidRDefault="000F3848" w:rsidP="00620818">
      <w:pPr>
        <w:spacing w:line="276" w:lineRule="auto"/>
        <w:ind w:firstLine="426"/>
        <w:jc w:val="right"/>
        <w:rPr>
          <w:rFonts w:ascii="BPG DejaVu Sans 2011 GNU-GPL" w:hAnsi="BPG DejaVu Sans 2011 GNU-GPL"/>
          <w:b/>
          <w:iCs/>
          <w:sz w:val="22"/>
          <w:szCs w:val="22"/>
          <w:lang w:val="ka-GE"/>
        </w:rPr>
      </w:pPr>
      <w:r w:rsidRPr="000F3848">
        <w:rPr>
          <w:rFonts w:ascii="BPG DejaVu Sans 2011 GNU-GPL" w:hAnsi="BPG DejaVu Sans 2011 GNU-GPL"/>
          <w:b/>
          <w:iCs/>
          <w:sz w:val="22"/>
          <w:szCs w:val="22"/>
          <w:lang w:val="ka-GE"/>
        </w:rPr>
        <w:t>ფატი აბაშიძე</w:t>
      </w:r>
    </w:p>
    <w:p w14:paraId="50F5037A" w14:textId="47FE694B" w:rsidR="000F3848" w:rsidRDefault="000F3848" w:rsidP="00620818">
      <w:pPr>
        <w:spacing w:line="276" w:lineRule="auto"/>
        <w:ind w:firstLine="426"/>
        <w:jc w:val="right"/>
        <w:rPr>
          <w:rFonts w:ascii="Sylfaen" w:hAnsi="Sylfaen"/>
          <w:i/>
          <w:iCs/>
          <w:sz w:val="18"/>
          <w:szCs w:val="18"/>
          <w:lang w:val="ka-GE"/>
        </w:rPr>
      </w:pPr>
      <w:r>
        <w:rPr>
          <w:rFonts w:ascii="Sylfaen" w:hAnsi="Sylfaen"/>
          <w:i/>
          <w:iCs/>
          <w:sz w:val="18"/>
          <w:szCs w:val="18"/>
          <w:lang w:val="ka-GE"/>
        </w:rPr>
        <w:t>ფილოლოგიის დოქტორი</w:t>
      </w:r>
    </w:p>
    <w:p w14:paraId="0C85D48E" w14:textId="176516BA" w:rsidR="000F3848" w:rsidRPr="00047DE6" w:rsidRDefault="000F3848" w:rsidP="000F3848">
      <w:pPr>
        <w:tabs>
          <w:tab w:val="left" w:pos="9356"/>
        </w:tabs>
        <w:spacing w:line="276" w:lineRule="auto"/>
        <w:ind w:firstLine="426"/>
        <w:jc w:val="right"/>
        <w:rPr>
          <w:rFonts w:ascii="Sylfaen" w:hAnsi="Sylfaen"/>
          <w:b/>
          <w:sz w:val="22"/>
          <w:szCs w:val="22"/>
          <w:lang w:val="ka-GE"/>
        </w:rPr>
      </w:pPr>
      <w:r w:rsidRPr="00047DE6">
        <w:rPr>
          <w:rFonts w:ascii="Sylfaen" w:hAnsi="Sylfaen" w:cs="Sylfaen"/>
          <w:b/>
          <w:sz w:val="22"/>
          <w:szCs w:val="22"/>
          <w:lang w:val="ka-GE"/>
        </w:rPr>
        <w:t>Pati Abashidze</w:t>
      </w:r>
    </w:p>
    <w:p w14:paraId="1ED92C51" w14:textId="0537F6C0" w:rsidR="000F3848" w:rsidRDefault="000F3848" w:rsidP="000F3848">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 PhD in Philology</w:t>
      </w:r>
    </w:p>
    <w:p w14:paraId="061A5018" w14:textId="77777777" w:rsidR="000F3848" w:rsidRPr="00DB51BA" w:rsidRDefault="000F3848" w:rsidP="00620818">
      <w:pPr>
        <w:spacing w:line="276" w:lineRule="auto"/>
        <w:ind w:firstLine="426"/>
        <w:jc w:val="right"/>
        <w:rPr>
          <w:rFonts w:ascii="Sylfaen" w:hAnsi="Sylfaen"/>
          <w:b/>
          <w:i/>
          <w:iCs/>
          <w:sz w:val="18"/>
          <w:szCs w:val="18"/>
          <w:lang w:val="ka-GE"/>
        </w:rPr>
      </w:pPr>
    </w:p>
    <w:p w14:paraId="38D8BAFE" w14:textId="77777777" w:rsidR="00620818" w:rsidRPr="00DB51BA" w:rsidRDefault="00620818" w:rsidP="00620818">
      <w:pPr>
        <w:spacing w:line="276" w:lineRule="auto"/>
        <w:ind w:firstLine="426"/>
        <w:jc w:val="center"/>
        <w:rPr>
          <w:rFonts w:ascii="Sylfaen" w:hAnsi="Sylfaen"/>
          <w:b/>
          <w:sz w:val="21"/>
          <w:szCs w:val="21"/>
          <w:lang w:val="ka-GE"/>
        </w:rPr>
      </w:pPr>
    </w:p>
    <w:p w14:paraId="5F8EA72E" w14:textId="77777777" w:rsidR="00E871B1" w:rsidRPr="00047DE6" w:rsidRDefault="00E871B1" w:rsidP="000212A7">
      <w:pPr>
        <w:spacing w:line="276" w:lineRule="auto"/>
        <w:ind w:firstLine="426"/>
        <w:jc w:val="right"/>
        <w:rPr>
          <w:rFonts w:ascii="Sylfaen" w:hAnsi="Sylfaen"/>
          <w:b/>
          <w:sz w:val="21"/>
          <w:szCs w:val="21"/>
          <w:lang w:val="ka-GE"/>
        </w:rPr>
      </w:pPr>
    </w:p>
    <w:p w14:paraId="7EB06653" w14:textId="31C468BA" w:rsidR="00E871B1" w:rsidRPr="00DB51BA" w:rsidRDefault="00E871B1" w:rsidP="00445A9A">
      <w:pPr>
        <w:spacing w:line="276" w:lineRule="auto"/>
        <w:jc w:val="center"/>
        <w:rPr>
          <w:rFonts w:ascii="BPG DejaVu Sans Caps" w:hAnsi="BPG DejaVu Sans Caps"/>
          <w:lang w:val="fi-FI"/>
        </w:rPr>
      </w:pPr>
      <w:r w:rsidRPr="00DB51BA">
        <w:rPr>
          <w:rFonts w:ascii="BPG DejaVu Sans Caps" w:hAnsi="BPG DejaVu Sans Caps"/>
          <w:b/>
          <w:lang w:val="ka-GE"/>
        </w:rPr>
        <w:t xml:space="preserve">ხელვაჩაურის </w:t>
      </w:r>
      <w:r w:rsidR="00F3301F" w:rsidRPr="00DB51BA">
        <w:rPr>
          <w:rFonts w:ascii="BPG DejaVu Sans Caps" w:hAnsi="BPG DejaVu Sans Caps"/>
          <w:b/>
          <w:lang w:val="ka-GE"/>
        </w:rPr>
        <w:t>მუნიციპალიტეტის</w:t>
      </w:r>
      <w:r w:rsidRPr="00DB51BA">
        <w:rPr>
          <w:rFonts w:ascii="BPG DejaVu Sans Caps" w:hAnsi="BPG DejaVu Sans Caps"/>
          <w:b/>
          <w:lang w:val="ka-GE"/>
        </w:rPr>
        <w:t xml:space="preserve"> თქმულება-გადმოცემები</w:t>
      </w:r>
    </w:p>
    <w:p w14:paraId="50527D74" w14:textId="77777777" w:rsidR="00E871B1" w:rsidRPr="00DB51BA" w:rsidRDefault="00E871B1" w:rsidP="00445A9A">
      <w:pPr>
        <w:spacing w:line="276" w:lineRule="auto"/>
        <w:jc w:val="center"/>
        <w:rPr>
          <w:rFonts w:ascii="BPG DejaVu Sans Caps" w:hAnsi="BPG DejaVu Sans Caps"/>
          <w:b/>
          <w:lang w:val="ka-GE"/>
        </w:rPr>
      </w:pPr>
      <w:r w:rsidRPr="00DB51BA">
        <w:rPr>
          <w:rFonts w:ascii="BPG DejaVu Sans Caps" w:hAnsi="BPG DejaVu Sans Caps"/>
          <w:b/>
          <w:lang w:val="ka-GE"/>
        </w:rPr>
        <w:t>(ზოგადი მიმოხილვა)</w:t>
      </w:r>
    </w:p>
    <w:p w14:paraId="1FADCDBC" w14:textId="77777777" w:rsidR="00445A9A" w:rsidRPr="00DB51BA" w:rsidRDefault="00445A9A" w:rsidP="00445A9A">
      <w:pPr>
        <w:spacing w:line="276" w:lineRule="auto"/>
        <w:jc w:val="center"/>
        <w:rPr>
          <w:rFonts w:ascii="Sylfaen" w:hAnsi="Sylfaen"/>
          <w:b/>
          <w:sz w:val="21"/>
          <w:szCs w:val="21"/>
          <w:lang w:val="ka-GE"/>
        </w:rPr>
      </w:pPr>
    </w:p>
    <w:p w14:paraId="38434F7A" w14:textId="0495AF7D" w:rsidR="00445A9A" w:rsidRPr="00DB51BA" w:rsidRDefault="00445A9A" w:rsidP="00445A9A">
      <w:pPr>
        <w:spacing w:line="276" w:lineRule="auto"/>
        <w:jc w:val="center"/>
        <w:rPr>
          <w:rFonts w:ascii="Sylfaen" w:hAnsi="Sylfaen"/>
          <w:b/>
          <w:sz w:val="22"/>
          <w:szCs w:val="22"/>
          <w:lang w:val="ka-GE"/>
        </w:rPr>
      </w:pPr>
      <w:r w:rsidRPr="00DB51BA">
        <w:rPr>
          <w:rFonts w:ascii="Sylfaen" w:hAnsi="Sylfaen"/>
          <w:b/>
          <w:sz w:val="22"/>
          <w:szCs w:val="22"/>
          <w:lang w:val="ka-GE"/>
        </w:rPr>
        <w:t xml:space="preserve">KHELVACHAURI </w:t>
      </w:r>
      <w:r w:rsidRPr="00DB51BA">
        <w:rPr>
          <w:rFonts w:ascii="Sylfaen" w:hAnsi="Sylfaen"/>
          <w:b/>
          <w:sz w:val="22"/>
          <w:szCs w:val="22"/>
        </w:rPr>
        <w:t>D</w:t>
      </w:r>
      <w:r w:rsidRPr="00DB51BA">
        <w:rPr>
          <w:rFonts w:ascii="Sylfaen" w:hAnsi="Sylfaen"/>
          <w:b/>
          <w:sz w:val="22"/>
          <w:szCs w:val="22"/>
          <w:lang w:val="ka-GE"/>
        </w:rPr>
        <w:t xml:space="preserve">ISTRICT </w:t>
      </w:r>
      <w:r w:rsidRPr="00DB51BA">
        <w:rPr>
          <w:rFonts w:ascii="Sylfaen" w:hAnsi="Sylfaen"/>
          <w:b/>
          <w:sz w:val="22"/>
          <w:szCs w:val="22"/>
        </w:rPr>
        <w:t>L</w:t>
      </w:r>
      <w:r w:rsidRPr="00DB51BA">
        <w:rPr>
          <w:rFonts w:ascii="Sylfaen" w:hAnsi="Sylfaen"/>
          <w:b/>
          <w:sz w:val="22"/>
          <w:szCs w:val="22"/>
          <w:lang w:val="ka-GE"/>
        </w:rPr>
        <w:t>EGENDS-</w:t>
      </w:r>
      <w:r w:rsidRPr="00DB51BA">
        <w:rPr>
          <w:rFonts w:ascii="Sylfaen" w:hAnsi="Sylfaen"/>
          <w:b/>
          <w:sz w:val="22"/>
          <w:szCs w:val="22"/>
        </w:rPr>
        <w:t>N</w:t>
      </w:r>
      <w:r w:rsidRPr="00DB51BA">
        <w:rPr>
          <w:rFonts w:ascii="Sylfaen" w:hAnsi="Sylfaen"/>
          <w:b/>
          <w:sz w:val="22"/>
          <w:szCs w:val="22"/>
          <w:lang w:val="ka-GE"/>
        </w:rPr>
        <w:t>ARRATIVES</w:t>
      </w:r>
    </w:p>
    <w:p w14:paraId="094CC4AE" w14:textId="4BDDFC30" w:rsidR="00445A9A" w:rsidRPr="00DB51BA" w:rsidRDefault="00445A9A" w:rsidP="00445A9A">
      <w:pPr>
        <w:spacing w:line="276" w:lineRule="auto"/>
        <w:jc w:val="center"/>
        <w:rPr>
          <w:rFonts w:ascii="Sylfaen" w:hAnsi="Sylfaen"/>
          <w:sz w:val="22"/>
          <w:szCs w:val="22"/>
        </w:rPr>
      </w:pPr>
      <w:r w:rsidRPr="00DB51BA">
        <w:rPr>
          <w:rFonts w:ascii="Sylfaen" w:hAnsi="Sylfaen"/>
          <w:b/>
          <w:sz w:val="22"/>
          <w:szCs w:val="22"/>
          <w:lang w:val="ka-GE"/>
        </w:rPr>
        <w:t>(GENERAL OVERVIEW)</w:t>
      </w:r>
    </w:p>
    <w:p w14:paraId="6643AED7" w14:textId="77777777" w:rsidR="00445A9A" w:rsidRPr="00DB51BA" w:rsidRDefault="00445A9A" w:rsidP="000212A7">
      <w:pPr>
        <w:spacing w:line="276" w:lineRule="auto"/>
        <w:ind w:firstLine="426"/>
        <w:jc w:val="center"/>
        <w:rPr>
          <w:rFonts w:ascii="Sylfaen" w:hAnsi="Sylfaen"/>
          <w:b/>
          <w:sz w:val="21"/>
          <w:szCs w:val="21"/>
          <w:lang w:val="ka-GE"/>
        </w:rPr>
      </w:pPr>
    </w:p>
    <w:p w14:paraId="0A3472D7" w14:textId="4094482F" w:rsidR="00E871B1" w:rsidRPr="00DB51BA" w:rsidRDefault="00E871B1" w:rsidP="000212A7">
      <w:pPr>
        <w:spacing w:line="276" w:lineRule="auto"/>
        <w:ind w:firstLine="426"/>
        <w:jc w:val="both"/>
        <w:rPr>
          <w:rFonts w:ascii="AcadNusx" w:hAnsi="AcadNusx"/>
          <w:sz w:val="21"/>
          <w:szCs w:val="21"/>
          <w:lang w:val="ka-GE"/>
        </w:rPr>
      </w:pPr>
      <w:r w:rsidRPr="00DB51BA">
        <w:rPr>
          <w:rFonts w:ascii="Sylfaen" w:hAnsi="Sylfaen"/>
          <w:b/>
          <w:sz w:val="21"/>
          <w:szCs w:val="21"/>
          <w:lang w:val="ka-GE"/>
        </w:rPr>
        <w:t>აბსტარქტი</w:t>
      </w:r>
      <w:r w:rsidR="00445A9A" w:rsidRPr="00DB51BA">
        <w:rPr>
          <w:rFonts w:ascii="Sylfaen" w:hAnsi="Sylfaen"/>
          <w:b/>
          <w:sz w:val="21"/>
          <w:szCs w:val="21"/>
          <w:lang w:val="ka-GE"/>
        </w:rPr>
        <w:t xml:space="preserve">. </w:t>
      </w:r>
      <w:r w:rsidRPr="00DB51BA">
        <w:rPr>
          <w:rFonts w:ascii="Sylfaen" w:hAnsi="Sylfaen"/>
          <w:sz w:val="21"/>
          <w:szCs w:val="21"/>
          <w:lang w:val="ka-GE"/>
        </w:rPr>
        <w:t>წარმოდგენილ ნაშრომში საუბარია ხელვაჩაურის</w:t>
      </w:r>
      <w:r w:rsidRPr="00DB51BA">
        <w:rPr>
          <w:rFonts w:ascii="AcadNusx" w:hAnsi="AcadNusx"/>
          <w:sz w:val="21"/>
          <w:szCs w:val="21"/>
          <w:lang w:val="ka-GE"/>
        </w:rPr>
        <w:t xml:space="preserve"> </w:t>
      </w:r>
      <w:r w:rsidR="00F3301F" w:rsidRPr="00DB51BA">
        <w:rPr>
          <w:rFonts w:ascii="Sylfaen" w:hAnsi="Sylfaen"/>
          <w:sz w:val="21"/>
          <w:szCs w:val="21"/>
          <w:lang w:val="ka-GE"/>
        </w:rPr>
        <w:t>მუნიციპალი</w:t>
      </w:r>
      <w:r w:rsidR="00F3301F" w:rsidRPr="00DB51BA">
        <w:rPr>
          <w:rFonts w:ascii="Sylfaen" w:hAnsi="Sylfaen"/>
          <w:sz w:val="21"/>
          <w:szCs w:val="21"/>
          <w:lang w:val="ka-GE"/>
        </w:rPr>
        <w:softHyphen/>
        <w:t>ტეტ</w:t>
      </w:r>
      <w:r w:rsidR="00F3301F" w:rsidRPr="00DB51BA">
        <w:rPr>
          <w:rFonts w:ascii="Sylfaen" w:hAnsi="Sylfaen"/>
          <w:sz w:val="21"/>
          <w:szCs w:val="21"/>
          <w:lang w:val="ka-GE"/>
        </w:rPr>
        <w:softHyphen/>
        <w:t>ში</w:t>
      </w:r>
      <w:r w:rsidRPr="00DB51BA">
        <w:rPr>
          <w:rFonts w:ascii="Sylfaen" w:hAnsi="Sylfaen"/>
          <w:sz w:val="21"/>
          <w:szCs w:val="21"/>
          <w:lang w:val="ka-GE"/>
        </w:rPr>
        <w:t xml:space="preserve"> და</w:t>
      </w:r>
      <w:r w:rsidR="00445A9A" w:rsidRPr="00DB51BA">
        <w:rPr>
          <w:rFonts w:ascii="Sylfaen" w:hAnsi="Sylfaen"/>
          <w:sz w:val="21"/>
          <w:szCs w:val="21"/>
          <w:lang w:val="ka-GE"/>
        </w:rPr>
        <w:softHyphen/>
      </w:r>
      <w:r w:rsidRPr="00DB51BA">
        <w:rPr>
          <w:rFonts w:ascii="Sylfaen" w:hAnsi="Sylfaen"/>
          <w:sz w:val="21"/>
          <w:szCs w:val="21"/>
          <w:lang w:val="ka-GE"/>
        </w:rPr>
        <w:t>ცულ ფოლკლორულ მასალებზე.</w:t>
      </w:r>
      <w:r w:rsidRPr="00DB51BA">
        <w:rPr>
          <w:rFonts w:ascii="AcadNusx" w:hAnsi="AcadNusx"/>
          <w:sz w:val="21"/>
          <w:szCs w:val="21"/>
          <w:lang w:val="ka-GE"/>
        </w:rPr>
        <w:t xml:space="preserve"> </w:t>
      </w:r>
    </w:p>
    <w:p w14:paraId="19264BC5" w14:textId="6D6305F3" w:rsidR="00E871B1" w:rsidRPr="00DB51BA" w:rsidRDefault="00E871B1" w:rsidP="000212A7">
      <w:pPr>
        <w:spacing w:line="276" w:lineRule="auto"/>
        <w:ind w:firstLine="426"/>
        <w:jc w:val="both"/>
        <w:rPr>
          <w:rFonts w:ascii="AcadNusx" w:hAnsi="AcadNusx"/>
          <w:sz w:val="21"/>
          <w:szCs w:val="21"/>
          <w:lang w:val="ka-GE"/>
        </w:rPr>
      </w:pPr>
      <w:r w:rsidRPr="00DB51BA">
        <w:rPr>
          <w:rFonts w:ascii="Sylfaen" w:hAnsi="Sylfaen"/>
          <w:sz w:val="21"/>
          <w:szCs w:val="21"/>
          <w:lang w:val="ka-GE"/>
        </w:rPr>
        <w:t>ჩვენი</w:t>
      </w:r>
      <w:r w:rsidRPr="00DB51BA">
        <w:rPr>
          <w:rFonts w:ascii="AcadNusx" w:hAnsi="AcadNusx"/>
          <w:sz w:val="21"/>
          <w:szCs w:val="21"/>
          <w:lang w:val="ka-GE"/>
        </w:rPr>
        <w:t xml:space="preserve"> </w:t>
      </w:r>
      <w:r w:rsidRPr="00DB51BA">
        <w:rPr>
          <w:rFonts w:ascii="Sylfaen" w:hAnsi="Sylfaen"/>
          <w:sz w:val="21"/>
          <w:szCs w:val="21"/>
          <w:lang w:val="ka-GE"/>
        </w:rPr>
        <w:t>თემა</w:t>
      </w:r>
      <w:r w:rsidRPr="00DB51BA">
        <w:rPr>
          <w:rFonts w:ascii="AcadNusx" w:hAnsi="AcadNusx"/>
          <w:sz w:val="21"/>
          <w:szCs w:val="21"/>
          <w:lang w:val="ka-GE"/>
        </w:rPr>
        <w:t xml:space="preserve">, </w:t>
      </w:r>
      <w:r w:rsidRPr="00DB51BA">
        <w:rPr>
          <w:rFonts w:ascii="Sylfaen" w:hAnsi="Sylfaen"/>
          <w:sz w:val="21"/>
          <w:szCs w:val="21"/>
          <w:lang w:val="ka-GE"/>
        </w:rPr>
        <w:t>ძირითადად</w:t>
      </w:r>
      <w:r w:rsidRPr="00DB51BA">
        <w:rPr>
          <w:rFonts w:ascii="AcadNusx" w:hAnsi="AcadNusx"/>
          <w:sz w:val="21"/>
          <w:szCs w:val="21"/>
          <w:lang w:val="ka-GE"/>
        </w:rPr>
        <w:t>,</w:t>
      </w:r>
      <w:r w:rsidR="000212A7" w:rsidRPr="00DB51BA">
        <w:rPr>
          <w:rFonts w:ascii="AcadNusx" w:hAnsi="AcadNusx"/>
          <w:sz w:val="21"/>
          <w:szCs w:val="21"/>
          <w:lang w:val="ka-GE"/>
        </w:rPr>
        <w:t xml:space="preserve"> </w:t>
      </w:r>
      <w:r w:rsidRPr="00DB51BA">
        <w:rPr>
          <w:rFonts w:ascii="Sylfaen" w:hAnsi="Sylfaen"/>
          <w:sz w:val="21"/>
          <w:szCs w:val="21"/>
          <w:lang w:val="ka-GE"/>
        </w:rPr>
        <w:t>ემყარება</w:t>
      </w:r>
      <w:r w:rsidRPr="00DB51BA">
        <w:rPr>
          <w:sz w:val="21"/>
          <w:szCs w:val="21"/>
          <w:lang w:val="ka-GE"/>
        </w:rPr>
        <w:t xml:space="preserve"> </w:t>
      </w:r>
      <w:r w:rsidRPr="00DB51BA">
        <w:rPr>
          <w:rFonts w:ascii="Sylfaen" w:hAnsi="Sylfaen" w:cs="Sylfaen"/>
          <w:sz w:val="21"/>
          <w:szCs w:val="21"/>
          <w:lang w:val="ka-GE"/>
        </w:rPr>
        <w:t>საველე</w:t>
      </w:r>
      <w:r w:rsidRPr="00DB51BA">
        <w:rPr>
          <w:sz w:val="21"/>
          <w:szCs w:val="21"/>
          <w:lang w:val="ka-GE"/>
        </w:rPr>
        <w:t xml:space="preserve"> </w:t>
      </w:r>
      <w:r w:rsidRPr="00DB51BA">
        <w:rPr>
          <w:rFonts w:ascii="Sylfaen" w:hAnsi="Sylfaen" w:cs="Sylfaen"/>
          <w:sz w:val="21"/>
          <w:szCs w:val="21"/>
          <w:lang w:val="ka-GE"/>
        </w:rPr>
        <w:t>ექსპედიციის</w:t>
      </w:r>
      <w:r w:rsidRPr="00DB51BA">
        <w:rPr>
          <w:rFonts w:ascii="AcadNusx" w:hAnsi="AcadNusx"/>
          <w:sz w:val="21"/>
          <w:szCs w:val="21"/>
          <w:lang w:val="ka-GE"/>
        </w:rPr>
        <w:t xml:space="preserve"> </w:t>
      </w:r>
      <w:r w:rsidRPr="00DB51BA">
        <w:rPr>
          <w:rFonts w:ascii="Sylfaen" w:hAnsi="Sylfaen"/>
          <w:sz w:val="21"/>
          <w:szCs w:val="21"/>
          <w:lang w:val="ka-GE"/>
        </w:rPr>
        <w:t>ნაშრომებს</w:t>
      </w:r>
      <w:r w:rsidRPr="00DB51BA">
        <w:rPr>
          <w:rFonts w:ascii="AcadNusx" w:hAnsi="AcadNusx"/>
          <w:sz w:val="21"/>
          <w:szCs w:val="21"/>
          <w:lang w:val="ka-GE"/>
        </w:rPr>
        <w:t xml:space="preserve">, </w:t>
      </w:r>
      <w:r w:rsidRPr="00DB51BA">
        <w:rPr>
          <w:rFonts w:ascii="Sylfaen" w:hAnsi="Sylfaen"/>
          <w:sz w:val="21"/>
          <w:szCs w:val="21"/>
          <w:lang w:val="ka-GE"/>
        </w:rPr>
        <w:t>საარ</w:t>
      </w:r>
      <w:r w:rsidR="00445A9A" w:rsidRPr="00DB51BA">
        <w:rPr>
          <w:rFonts w:ascii="Sylfaen" w:hAnsi="Sylfaen"/>
          <w:sz w:val="21"/>
          <w:szCs w:val="21"/>
          <w:lang w:val="ka-GE"/>
        </w:rPr>
        <w:softHyphen/>
      </w:r>
      <w:r w:rsidRPr="00DB51BA">
        <w:rPr>
          <w:rFonts w:ascii="Sylfaen" w:hAnsi="Sylfaen"/>
          <w:sz w:val="21"/>
          <w:szCs w:val="21"/>
          <w:lang w:val="ka-GE"/>
        </w:rPr>
        <w:t>ქი</w:t>
      </w:r>
      <w:r w:rsidR="00445A9A" w:rsidRPr="00DB51BA">
        <w:rPr>
          <w:rFonts w:ascii="Sylfaen" w:hAnsi="Sylfaen"/>
          <w:sz w:val="21"/>
          <w:szCs w:val="21"/>
          <w:lang w:val="ka-GE"/>
        </w:rPr>
        <w:softHyphen/>
      </w:r>
      <w:r w:rsidRPr="00DB51BA">
        <w:rPr>
          <w:rFonts w:ascii="Sylfaen" w:hAnsi="Sylfaen"/>
          <w:sz w:val="21"/>
          <w:szCs w:val="21"/>
          <w:lang w:val="ka-GE"/>
        </w:rPr>
        <w:t>ვო</w:t>
      </w:r>
      <w:r w:rsidRPr="00DB51BA">
        <w:rPr>
          <w:rFonts w:ascii="AcadNusx" w:hAnsi="AcadNusx"/>
          <w:sz w:val="21"/>
          <w:szCs w:val="21"/>
          <w:lang w:val="ka-GE"/>
        </w:rPr>
        <w:t xml:space="preserve"> </w:t>
      </w:r>
      <w:r w:rsidRPr="00DB51BA">
        <w:rPr>
          <w:rFonts w:ascii="Sylfaen" w:hAnsi="Sylfaen"/>
          <w:sz w:val="21"/>
          <w:szCs w:val="21"/>
          <w:lang w:val="ka-GE"/>
        </w:rPr>
        <w:t>მასალებს</w:t>
      </w:r>
      <w:r w:rsidRPr="00DB51BA">
        <w:rPr>
          <w:sz w:val="21"/>
          <w:szCs w:val="21"/>
          <w:lang w:val="ka-GE"/>
        </w:rPr>
        <w:t xml:space="preserve"> </w:t>
      </w:r>
      <w:r w:rsidRPr="00DB51BA">
        <w:rPr>
          <w:rFonts w:ascii="Sylfaen" w:hAnsi="Sylfaen" w:cs="Sylfaen"/>
          <w:sz w:val="21"/>
          <w:szCs w:val="21"/>
          <w:lang w:val="ka-GE"/>
        </w:rPr>
        <w:t>და</w:t>
      </w:r>
      <w:r w:rsidRPr="00DB51BA">
        <w:rPr>
          <w:rFonts w:ascii="AcadNusx" w:hAnsi="AcadNusx"/>
          <w:sz w:val="21"/>
          <w:szCs w:val="21"/>
          <w:lang w:val="ka-GE"/>
        </w:rPr>
        <w:t xml:space="preserve"> </w:t>
      </w:r>
      <w:r w:rsidRPr="00DB51BA">
        <w:rPr>
          <w:rFonts w:ascii="Sylfaen" w:hAnsi="Sylfaen"/>
          <w:sz w:val="21"/>
          <w:szCs w:val="21"/>
          <w:lang w:val="ka-GE"/>
        </w:rPr>
        <w:t>პუბლიკაციებს</w:t>
      </w:r>
      <w:r w:rsidRPr="00DB51BA">
        <w:rPr>
          <w:sz w:val="21"/>
          <w:szCs w:val="21"/>
          <w:lang w:val="ka-GE"/>
        </w:rPr>
        <w:t>.</w:t>
      </w:r>
      <w:r w:rsidRPr="00DB51BA">
        <w:rPr>
          <w:rFonts w:ascii="AcadNusx" w:hAnsi="AcadNusx"/>
          <w:sz w:val="21"/>
          <w:szCs w:val="21"/>
          <w:lang w:val="ka-GE"/>
        </w:rPr>
        <w:t xml:space="preserve"> </w:t>
      </w:r>
    </w:p>
    <w:p w14:paraId="6D3577BD" w14:textId="060BE722" w:rsidR="00E871B1" w:rsidRPr="00DB51BA" w:rsidRDefault="000212A7" w:rsidP="000212A7">
      <w:pPr>
        <w:spacing w:line="276" w:lineRule="auto"/>
        <w:ind w:firstLine="426"/>
        <w:jc w:val="both"/>
        <w:rPr>
          <w:rFonts w:ascii="Sylfaen" w:hAnsi="Sylfaen"/>
          <w:b/>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ხელვაჩაურის</w:t>
      </w:r>
      <w:r w:rsidR="00E871B1" w:rsidRPr="00DB51BA">
        <w:rPr>
          <w:rFonts w:ascii="AcadNusx" w:hAnsi="AcadNusx"/>
          <w:sz w:val="21"/>
          <w:szCs w:val="21"/>
          <w:lang w:val="ka-GE"/>
        </w:rPr>
        <w:t xml:space="preserve"> </w:t>
      </w:r>
      <w:r w:rsidR="00F3301F" w:rsidRPr="00DB51BA">
        <w:rPr>
          <w:rFonts w:ascii="Sylfaen" w:hAnsi="Sylfaen"/>
          <w:sz w:val="21"/>
          <w:szCs w:val="21"/>
          <w:lang w:val="ka-GE"/>
        </w:rPr>
        <w:t>მუნიციპალიტეტის</w:t>
      </w:r>
      <w:r w:rsidR="00E871B1" w:rsidRPr="00DB51BA">
        <w:rPr>
          <w:rFonts w:ascii="AcadNusx" w:hAnsi="AcadNusx"/>
          <w:sz w:val="21"/>
          <w:szCs w:val="21"/>
          <w:lang w:val="ka-GE"/>
        </w:rPr>
        <w:t xml:space="preserve"> </w:t>
      </w:r>
      <w:r w:rsidR="00E871B1" w:rsidRPr="00DB51BA">
        <w:rPr>
          <w:rFonts w:ascii="Sylfaen" w:hAnsi="Sylfaen"/>
          <w:sz w:val="21"/>
          <w:szCs w:val="21"/>
          <w:lang w:val="ka-GE"/>
        </w:rPr>
        <w:t>ფოლკლორში</w:t>
      </w:r>
      <w:r w:rsidR="00E871B1" w:rsidRPr="00DB51BA">
        <w:rPr>
          <w:rFonts w:ascii="AcadNusx" w:hAnsi="AcadNusx"/>
          <w:sz w:val="21"/>
          <w:szCs w:val="21"/>
          <w:lang w:val="ka-GE"/>
        </w:rPr>
        <w:t xml:space="preserve"> </w:t>
      </w:r>
      <w:r w:rsidR="00E871B1" w:rsidRPr="00DB51BA">
        <w:rPr>
          <w:rFonts w:ascii="Sylfaen" w:hAnsi="Sylfaen"/>
          <w:sz w:val="21"/>
          <w:szCs w:val="21"/>
          <w:lang w:val="ka-GE"/>
        </w:rPr>
        <w:t>მრავალი</w:t>
      </w:r>
      <w:r w:rsidR="00E871B1" w:rsidRPr="00DB51BA">
        <w:rPr>
          <w:rFonts w:ascii="AcadNusx" w:hAnsi="AcadNusx"/>
          <w:sz w:val="21"/>
          <w:szCs w:val="21"/>
          <w:lang w:val="ka-GE"/>
        </w:rPr>
        <w:t xml:space="preserve"> </w:t>
      </w:r>
      <w:r w:rsidR="00E871B1" w:rsidRPr="00DB51BA">
        <w:rPr>
          <w:rFonts w:ascii="Sylfaen" w:hAnsi="Sylfaen"/>
          <w:sz w:val="21"/>
          <w:szCs w:val="21"/>
          <w:lang w:val="ka-GE"/>
        </w:rPr>
        <w:t>მითი</w:t>
      </w:r>
      <w:r w:rsidR="00E871B1" w:rsidRPr="00DB51BA">
        <w:rPr>
          <w:rFonts w:ascii="AcadNusx" w:hAnsi="AcadNusx"/>
          <w:sz w:val="21"/>
          <w:szCs w:val="21"/>
          <w:lang w:val="ka-GE"/>
        </w:rPr>
        <w:t xml:space="preserve"> </w:t>
      </w:r>
      <w:r w:rsidR="00E871B1" w:rsidRPr="00DB51BA">
        <w:rPr>
          <w:rFonts w:ascii="Sylfaen" w:hAnsi="Sylfaen"/>
          <w:sz w:val="21"/>
          <w:szCs w:val="21"/>
          <w:lang w:val="ka-GE"/>
        </w:rPr>
        <w:t>და</w:t>
      </w:r>
      <w:r w:rsidR="00E871B1" w:rsidRPr="00DB51BA">
        <w:rPr>
          <w:rFonts w:ascii="AcadNusx" w:hAnsi="AcadNusx"/>
          <w:sz w:val="21"/>
          <w:szCs w:val="21"/>
          <w:lang w:val="ka-GE"/>
        </w:rPr>
        <w:t xml:space="preserve"> </w:t>
      </w:r>
      <w:r w:rsidR="00E871B1" w:rsidRPr="00DB51BA">
        <w:rPr>
          <w:rFonts w:ascii="Sylfaen" w:hAnsi="Sylfaen"/>
          <w:sz w:val="21"/>
          <w:szCs w:val="21"/>
          <w:lang w:val="ka-GE"/>
        </w:rPr>
        <w:t>თქმუ</w:t>
      </w:r>
      <w:r w:rsidR="00F3301F" w:rsidRPr="00DB51BA">
        <w:rPr>
          <w:rFonts w:ascii="Sylfaen" w:hAnsi="Sylfaen"/>
          <w:sz w:val="21"/>
          <w:szCs w:val="21"/>
          <w:lang w:val="ka-GE"/>
        </w:rPr>
        <w:softHyphen/>
      </w:r>
      <w:r w:rsidR="00E871B1" w:rsidRPr="00DB51BA">
        <w:rPr>
          <w:rFonts w:ascii="Sylfaen" w:hAnsi="Sylfaen"/>
          <w:sz w:val="21"/>
          <w:szCs w:val="21"/>
          <w:lang w:val="ka-GE"/>
        </w:rPr>
        <w:t>ლება</w:t>
      </w:r>
      <w:r w:rsidR="00E871B1" w:rsidRPr="00DB51BA">
        <w:rPr>
          <w:rFonts w:ascii="AcadNusx" w:hAnsi="AcadNusx"/>
          <w:sz w:val="21"/>
          <w:szCs w:val="21"/>
          <w:lang w:val="ka-GE"/>
        </w:rPr>
        <w:t xml:space="preserve"> </w:t>
      </w:r>
      <w:r w:rsidR="00E871B1" w:rsidRPr="00DB51BA">
        <w:rPr>
          <w:rFonts w:ascii="Sylfaen" w:hAnsi="Sylfaen"/>
          <w:sz w:val="21"/>
          <w:szCs w:val="21"/>
          <w:lang w:val="ka-GE"/>
        </w:rPr>
        <w:t>დას</w:t>
      </w:r>
      <w:r w:rsidR="00445A9A" w:rsidRPr="00DB51BA">
        <w:rPr>
          <w:rFonts w:ascii="Sylfaen" w:hAnsi="Sylfaen"/>
          <w:sz w:val="21"/>
          <w:szCs w:val="21"/>
          <w:lang w:val="ka-GE"/>
        </w:rPr>
        <w:softHyphen/>
      </w:r>
      <w:r w:rsidR="00E871B1" w:rsidRPr="00DB51BA">
        <w:rPr>
          <w:rFonts w:ascii="Sylfaen" w:hAnsi="Sylfaen"/>
          <w:sz w:val="21"/>
          <w:szCs w:val="21"/>
          <w:lang w:val="ka-GE"/>
        </w:rPr>
        <w:t>ტურ</w:t>
      </w:r>
      <w:r w:rsidR="00445A9A" w:rsidRPr="00DB51BA">
        <w:rPr>
          <w:rFonts w:ascii="Sylfaen" w:hAnsi="Sylfaen"/>
          <w:sz w:val="21"/>
          <w:szCs w:val="21"/>
          <w:lang w:val="ka-GE"/>
        </w:rPr>
        <w:softHyphen/>
      </w:r>
      <w:r w:rsidR="00E871B1" w:rsidRPr="00DB51BA">
        <w:rPr>
          <w:rFonts w:ascii="Sylfaen" w:hAnsi="Sylfaen"/>
          <w:sz w:val="21"/>
          <w:szCs w:val="21"/>
          <w:lang w:val="ka-GE"/>
        </w:rPr>
        <w:t>დება</w:t>
      </w:r>
      <w:r w:rsidR="00E871B1" w:rsidRPr="00DB51BA">
        <w:rPr>
          <w:rFonts w:ascii="AcadNusx" w:hAnsi="AcadNusx"/>
          <w:sz w:val="21"/>
          <w:szCs w:val="21"/>
          <w:lang w:val="ka-GE"/>
        </w:rPr>
        <w:t xml:space="preserve">, </w:t>
      </w:r>
      <w:r w:rsidR="00E871B1" w:rsidRPr="00DB51BA">
        <w:rPr>
          <w:rFonts w:ascii="Sylfaen" w:hAnsi="Sylfaen"/>
          <w:sz w:val="21"/>
          <w:szCs w:val="21"/>
          <w:lang w:val="ka-GE"/>
        </w:rPr>
        <w:t>რომლებიც</w:t>
      </w:r>
      <w:r w:rsidR="00E871B1" w:rsidRPr="00DB51BA">
        <w:rPr>
          <w:rFonts w:ascii="AcadNusx" w:hAnsi="AcadNusx"/>
          <w:sz w:val="21"/>
          <w:szCs w:val="21"/>
          <w:lang w:val="ka-GE"/>
        </w:rPr>
        <w:t xml:space="preserve"> </w:t>
      </w:r>
      <w:r w:rsidR="00E871B1" w:rsidRPr="00DB51BA">
        <w:rPr>
          <w:rFonts w:ascii="Sylfaen" w:hAnsi="Sylfaen"/>
          <w:sz w:val="21"/>
          <w:szCs w:val="21"/>
          <w:lang w:val="ka-GE"/>
        </w:rPr>
        <w:t>მოგვითხრობენ</w:t>
      </w:r>
      <w:r w:rsidR="00E871B1" w:rsidRPr="00DB51BA">
        <w:rPr>
          <w:rFonts w:ascii="AcadNusx" w:hAnsi="AcadNusx"/>
          <w:sz w:val="21"/>
          <w:szCs w:val="21"/>
          <w:lang w:val="ka-GE"/>
        </w:rPr>
        <w:t xml:space="preserve"> </w:t>
      </w:r>
      <w:r w:rsidR="00E871B1" w:rsidRPr="00DB51BA">
        <w:rPr>
          <w:rFonts w:ascii="Sylfaen" w:hAnsi="Sylfaen"/>
          <w:sz w:val="21"/>
          <w:szCs w:val="21"/>
          <w:lang w:val="ka-GE"/>
        </w:rPr>
        <w:t>ამა</w:t>
      </w:r>
      <w:r w:rsidR="00E871B1" w:rsidRPr="00DB51BA">
        <w:rPr>
          <w:rFonts w:ascii="AcadNusx" w:hAnsi="AcadNusx"/>
          <w:sz w:val="21"/>
          <w:szCs w:val="21"/>
          <w:lang w:val="ka-GE"/>
        </w:rPr>
        <w:t xml:space="preserve"> </w:t>
      </w:r>
      <w:r w:rsidR="00E871B1" w:rsidRPr="00DB51BA">
        <w:rPr>
          <w:rFonts w:ascii="Sylfaen" w:hAnsi="Sylfaen"/>
          <w:sz w:val="21"/>
          <w:szCs w:val="21"/>
          <w:lang w:val="ka-GE"/>
        </w:rPr>
        <w:t>თუ</w:t>
      </w:r>
      <w:r w:rsidR="00E871B1" w:rsidRPr="00DB51BA">
        <w:rPr>
          <w:rFonts w:ascii="AcadNusx" w:hAnsi="AcadNusx"/>
          <w:sz w:val="21"/>
          <w:szCs w:val="21"/>
          <w:lang w:val="ka-GE"/>
        </w:rPr>
        <w:t xml:space="preserve"> </w:t>
      </w:r>
      <w:r w:rsidR="00E871B1" w:rsidRPr="00DB51BA">
        <w:rPr>
          <w:rFonts w:ascii="Sylfaen" w:hAnsi="Sylfaen"/>
          <w:sz w:val="21"/>
          <w:szCs w:val="21"/>
          <w:lang w:val="ka-GE"/>
        </w:rPr>
        <w:t>იმ</w:t>
      </w:r>
      <w:r w:rsidR="00E871B1" w:rsidRPr="00DB51BA">
        <w:rPr>
          <w:rFonts w:ascii="AcadNusx" w:hAnsi="AcadNusx"/>
          <w:sz w:val="21"/>
          <w:szCs w:val="21"/>
          <w:lang w:val="ka-GE"/>
        </w:rPr>
        <w:t xml:space="preserve"> </w:t>
      </w:r>
      <w:r w:rsidR="00E871B1" w:rsidRPr="00DB51BA">
        <w:rPr>
          <w:rFonts w:ascii="Sylfaen" w:hAnsi="Sylfaen"/>
          <w:sz w:val="21"/>
          <w:szCs w:val="21"/>
          <w:lang w:val="ka-GE"/>
        </w:rPr>
        <w:t>საგნის</w:t>
      </w:r>
      <w:r w:rsidR="00E871B1" w:rsidRPr="00DB51BA">
        <w:rPr>
          <w:rFonts w:ascii="AcadNusx" w:hAnsi="AcadNusx"/>
          <w:sz w:val="21"/>
          <w:szCs w:val="21"/>
          <w:lang w:val="ka-GE"/>
        </w:rPr>
        <w:t xml:space="preserve">, </w:t>
      </w:r>
      <w:r w:rsidR="00E871B1" w:rsidRPr="00DB51BA">
        <w:rPr>
          <w:rFonts w:ascii="Sylfaen" w:hAnsi="Sylfaen"/>
          <w:sz w:val="21"/>
          <w:szCs w:val="21"/>
          <w:lang w:val="ka-GE"/>
        </w:rPr>
        <w:t>ისტო</w:t>
      </w:r>
      <w:r w:rsidR="00F3301F" w:rsidRPr="00DB51BA">
        <w:rPr>
          <w:rFonts w:ascii="Sylfaen" w:hAnsi="Sylfaen"/>
          <w:sz w:val="21"/>
          <w:szCs w:val="21"/>
          <w:lang w:val="ka-GE"/>
        </w:rPr>
        <w:softHyphen/>
      </w:r>
      <w:r w:rsidR="00E871B1" w:rsidRPr="00DB51BA">
        <w:rPr>
          <w:rFonts w:ascii="Sylfaen" w:hAnsi="Sylfaen"/>
          <w:sz w:val="21"/>
          <w:szCs w:val="21"/>
          <w:lang w:val="ka-GE"/>
        </w:rPr>
        <w:t>რიუ</w:t>
      </w:r>
      <w:r w:rsidR="00F3301F" w:rsidRPr="00DB51BA">
        <w:rPr>
          <w:rFonts w:ascii="Sylfaen" w:hAnsi="Sylfaen"/>
          <w:sz w:val="21"/>
          <w:szCs w:val="21"/>
          <w:lang w:val="ka-GE"/>
        </w:rPr>
        <w:softHyphen/>
      </w:r>
      <w:r w:rsidR="00E871B1" w:rsidRPr="00DB51BA">
        <w:rPr>
          <w:rFonts w:ascii="Sylfaen" w:hAnsi="Sylfaen"/>
          <w:sz w:val="21"/>
          <w:szCs w:val="21"/>
          <w:lang w:val="ka-GE"/>
        </w:rPr>
        <w:t>ლი</w:t>
      </w:r>
      <w:r w:rsidR="00E871B1" w:rsidRPr="00DB51BA">
        <w:rPr>
          <w:rFonts w:ascii="AcadNusx" w:hAnsi="AcadNusx"/>
          <w:sz w:val="21"/>
          <w:szCs w:val="21"/>
          <w:lang w:val="ka-GE"/>
        </w:rPr>
        <w:t xml:space="preserve"> </w:t>
      </w:r>
      <w:r w:rsidR="00E871B1" w:rsidRPr="00DB51BA">
        <w:rPr>
          <w:rFonts w:ascii="Sylfaen" w:hAnsi="Sylfaen"/>
          <w:sz w:val="21"/>
          <w:szCs w:val="21"/>
          <w:lang w:val="ka-GE"/>
        </w:rPr>
        <w:t>მოვ</w:t>
      </w:r>
      <w:r w:rsidR="00445A9A" w:rsidRPr="00DB51BA">
        <w:rPr>
          <w:rFonts w:ascii="Sylfaen" w:hAnsi="Sylfaen"/>
          <w:sz w:val="21"/>
          <w:szCs w:val="21"/>
          <w:lang w:val="ka-GE"/>
        </w:rPr>
        <w:softHyphen/>
      </w:r>
      <w:r w:rsidR="00E871B1" w:rsidRPr="00DB51BA">
        <w:rPr>
          <w:rFonts w:ascii="Sylfaen" w:hAnsi="Sylfaen"/>
          <w:sz w:val="21"/>
          <w:szCs w:val="21"/>
          <w:lang w:val="ka-GE"/>
        </w:rPr>
        <w:t>ლე</w:t>
      </w:r>
      <w:r w:rsidR="00445A9A" w:rsidRPr="00DB51BA">
        <w:rPr>
          <w:rFonts w:ascii="Sylfaen" w:hAnsi="Sylfaen"/>
          <w:sz w:val="21"/>
          <w:szCs w:val="21"/>
          <w:lang w:val="ka-GE"/>
        </w:rPr>
        <w:softHyphen/>
      </w:r>
      <w:r w:rsidR="00E871B1" w:rsidRPr="00DB51BA">
        <w:rPr>
          <w:rFonts w:ascii="Sylfaen" w:hAnsi="Sylfaen"/>
          <w:sz w:val="21"/>
          <w:szCs w:val="21"/>
          <w:lang w:val="ka-GE"/>
        </w:rPr>
        <w:t>ნის</w:t>
      </w:r>
      <w:r w:rsidR="00E871B1" w:rsidRPr="00DB51BA">
        <w:rPr>
          <w:rFonts w:ascii="AcadNusx" w:hAnsi="AcadNusx"/>
          <w:sz w:val="21"/>
          <w:szCs w:val="21"/>
          <w:lang w:val="ka-GE"/>
        </w:rPr>
        <w:t>,</w:t>
      </w:r>
      <w:r w:rsidRPr="00DB51BA">
        <w:rPr>
          <w:rFonts w:ascii="AcadNusx" w:hAnsi="AcadNusx"/>
          <w:sz w:val="21"/>
          <w:szCs w:val="21"/>
          <w:lang w:val="ka-GE"/>
        </w:rPr>
        <w:t xml:space="preserve"> </w:t>
      </w:r>
      <w:r w:rsidR="00E871B1" w:rsidRPr="00DB51BA">
        <w:rPr>
          <w:rFonts w:ascii="Sylfaen" w:hAnsi="Sylfaen"/>
          <w:sz w:val="21"/>
          <w:szCs w:val="21"/>
          <w:lang w:val="ka-GE"/>
        </w:rPr>
        <w:t>ხალხისა</w:t>
      </w:r>
      <w:r w:rsidR="00E871B1" w:rsidRPr="00DB51BA">
        <w:rPr>
          <w:rFonts w:ascii="AcadNusx" w:hAnsi="AcadNusx"/>
          <w:sz w:val="21"/>
          <w:szCs w:val="21"/>
          <w:lang w:val="ka-GE"/>
        </w:rPr>
        <w:t xml:space="preserve"> </w:t>
      </w:r>
      <w:r w:rsidR="00E871B1" w:rsidRPr="00DB51BA">
        <w:rPr>
          <w:rFonts w:ascii="Sylfaen" w:hAnsi="Sylfaen"/>
          <w:sz w:val="21"/>
          <w:szCs w:val="21"/>
          <w:lang w:val="ka-GE"/>
        </w:rPr>
        <w:t>თუ</w:t>
      </w:r>
      <w:r w:rsidR="00E871B1" w:rsidRPr="00DB51BA">
        <w:rPr>
          <w:rFonts w:ascii="AcadNusx" w:hAnsi="AcadNusx"/>
          <w:sz w:val="21"/>
          <w:szCs w:val="21"/>
          <w:lang w:val="ka-GE"/>
        </w:rPr>
        <w:t xml:space="preserve"> </w:t>
      </w:r>
      <w:r w:rsidR="00E871B1" w:rsidRPr="00DB51BA">
        <w:rPr>
          <w:rFonts w:ascii="Sylfaen" w:hAnsi="Sylfaen"/>
          <w:sz w:val="21"/>
          <w:szCs w:val="21"/>
          <w:lang w:val="ka-GE"/>
        </w:rPr>
        <w:t>გვარის</w:t>
      </w:r>
      <w:r w:rsidR="00E871B1" w:rsidRPr="00DB51BA">
        <w:rPr>
          <w:rFonts w:ascii="AcadNusx" w:hAnsi="AcadNusx"/>
          <w:sz w:val="21"/>
          <w:szCs w:val="21"/>
          <w:lang w:val="ka-GE"/>
        </w:rPr>
        <w:t xml:space="preserve"> </w:t>
      </w:r>
      <w:r w:rsidR="00E871B1" w:rsidRPr="00DB51BA">
        <w:rPr>
          <w:rFonts w:ascii="Sylfaen" w:hAnsi="Sylfaen"/>
          <w:sz w:val="21"/>
          <w:szCs w:val="21"/>
          <w:lang w:val="ka-GE"/>
        </w:rPr>
        <w:t>გენეზისზე</w:t>
      </w:r>
      <w:r w:rsidR="00E871B1" w:rsidRPr="00DB51BA">
        <w:rPr>
          <w:rFonts w:ascii="AcadNusx" w:hAnsi="AcadNusx"/>
          <w:sz w:val="21"/>
          <w:szCs w:val="21"/>
          <w:lang w:val="ka-GE"/>
        </w:rPr>
        <w:t xml:space="preserve">. </w:t>
      </w:r>
      <w:r w:rsidR="00E871B1" w:rsidRPr="00DB51BA">
        <w:rPr>
          <w:rFonts w:ascii="Sylfaen" w:hAnsi="Sylfaen"/>
          <w:sz w:val="21"/>
          <w:szCs w:val="21"/>
          <w:lang w:val="ka-GE"/>
        </w:rPr>
        <w:t>მათ</w:t>
      </w:r>
      <w:r w:rsidR="00E871B1" w:rsidRPr="00DB51BA">
        <w:rPr>
          <w:rFonts w:ascii="AcadNusx" w:hAnsi="AcadNusx"/>
          <w:sz w:val="21"/>
          <w:szCs w:val="21"/>
          <w:lang w:val="ka-GE"/>
        </w:rPr>
        <w:t xml:space="preserve"> </w:t>
      </w:r>
      <w:r w:rsidR="00E871B1" w:rsidRPr="00DB51BA">
        <w:rPr>
          <w:rFonts w:ascii="Sylfaen" w:hAnsi="Sylfaen"/>
          <w:sz w:val="21"/>
          <w:szCs w:val="21"/>
          <w:lang w:val="ka-GE"/>
        </w:rPr>
        <w:t>ხშირად</w:t>
      </w:r>
      <w:r w:rsidR="00E871B1" w:rsidRPr="00DB51BA">
        <w:rPr>
          <w:rFonts w:ascii="AcadNusx" w:hAnsi="AcadNusx"/>
          <w:sz w:val="21"/>
          <w:szCs w:val="21"/>
          <w:lang w:val="ka-GE"/>
        </w:rPr>
        <w:t xml:space="preserve"> </w:t>
      </w:r>
      <w:r w:rsidR="00E871B1" w:rsidRPr="00DB51BA">
        <w:rPr>
          <w:rFonts w:ascii="Sylfaen" w:hAnsi="Sylfaen"/>
          <w:sz w:val="21"/>
          <w:szCs w:val="21"/>
          <w:lang w:val="ka-GE"/>
        </w:rPr>
        <w:t>ეტიმოლოგიური</w:t>
      </w:r>
      <w:r w:rsidR="00E871B1" w:rsidRPr="00DB51BA">
        <w:rPr>
          <w:rFonts w:ascii="AcadNusx" w:hAnsi="AcadNusx"/>
          <w:sz w:val="21"/>
          <w:szCs w:val="21"/>
          <w:lang w:val="ka-GE"/>
        </w:rPr>
        <w:t xml:space="preserve"> </w:t>
      </w:r>
      <w:r w:rsidR="00E871B1" w:rsidRPr="00DB51BA">
        <w:rPr>
          <w:rFonts w:ascii="Sylfaen" w:hAnsi="Sylfaen"/>
          <w:sz w:val="21"/>
          <w:szCs w:val="21"/>
          <w:lang w:val="ka-GE"/>
        </w:rPr>
        <w:t>შინაარ</w:t>
      </w:r>
      <w:r w:rsidR="00445A9A" w:rsidRPr="00DB51BA">
        <w:rPr>
          <w:rFonts w:ascii="Sylfaen" w:hAnsi="Sylfaen"/>
          <w:sz w:val="21"/>
          <w:szCs w:val="21"/>
          <w:lang w:val="ka-GE"/>
        </w:rPr>
        <w:softHyphen/>
      </w:r>
      <w:r w:rsidR="00E871B1" w:rsidRPr="00DB51BA">
        <w:rPr>
          <w:rFonts w:ascii="Sylfaen" w:hAnsi="Sylfaen"/>
          <w:sz w:val="21"/>
          <w:szCs w:val="21"/>
          <w:lang w:val="ka-GE"/>
        </w:rPr>
        <w:t>სი</w:t>
      </w:r>
      <w:r w:rsidR="00E871B1" w:rsidRPr="00DB51BA">
        <w:rPr>
          <w:rFonts w:ascii="AcadNusx" w:hAnsi="AcadNusx"/>
          <w:sz w:val="21"/>
          <w:szCs w:val="21"/>
          <w:lang w:val="ka-GE"/>
        </w:rPr>
        <w:t xml:space="preserve"> </w:t>
      </w:r>
      <w:r w:rsidR="00E871B1" w:rsidRPr="00DB51BA">
        <w:rPr>
          <w:rFonts w:ascii="Sylfaen" w:hAnsi="Sylfaen"/>
          <w:sz w:val="21"/>
          <w:szCs w:val="21"/>
          <w:lang w:val="ka-GE"/>
        </w:rPr>
        <w:t>აქვთ.</w:t>
      </w:r>
      <w:r w:rsidRPr="00DB51BA">
        <w:rPr>
          <w:rFonts w:ascii="Sylfaen" w:hAnsi="Sylfaen"/>
          <w:sz w:val="21"/>
          <w:szCs w:val="21"/>
          <w:lang w:val="ka-GE"/>
        </w:rPr>
        <w:t xml:space="preserve"> </w:t>
      </w:r>
      <w:r w:rsidR="00E871B1" w:rsidRPr="00DB51BA">
        <w:rPr>
          <w:rFonts w:ascii="Sylfaen" w:hAnsi="Sylfaen"/>
          <w:sz w:val="21"/>
          <w:szCs w:val="21"/>
          <w:lang w:val="ka-GE"/>
        </w:rPr>
        <w:t>ისინი შეიძლება</w:t>
      </w:r>
      <w:r w:rsidRPr="00DB51BA">
        <w:rPr>
          <w:rFonts w:ascii="Sylfaen" w:hAnsi="Sylfaen"/>
          <w:sz w:val="21"/>
          <w:szCs w:val="21"/>
          <w:lang w:val="ka-GE"/>
        </w:rPr>
        <w:t xml:space="preserve"> </w:t>
      </w:r>
      <w:r w:rsidR="00E871B1" w:rsidRPr="00DB51BA">
        <w:rPr>
          <w:rFonts w:ascii="Sylfaen" w:hAnsi="Sylfaen"/>
          <w:sz w:val="21"/>
          <w:szCs w:val="21"/>
          <w:lang w:val="ka-GE"/>
        </w:rPr>
        <w:t>შემდეგ ჯგუფებად დავყოთ.</w:t>
      </w:r>
      <w:r w:rsidRPr="00DB51BA">
        <w:rPr>
          <w:rFonts w:ascii="Sylfaen" w:hAnsi="Sylfaen"/>
          <w:b/>
          <w:sz w:val="21"/>
          <w:szCs w:val="21"/>
          <w:lang w:val="ka-GE"/>
        </w:rPr>
        <w:t xml:space="preserve"> </w:t>
      </w:r>
    </w:p>
    <w:p w14:paraId="373F9030" w14:textId="61BD0C41" w:rsidR="00E871B1" w:rsidRPr="00DB51BA" w:rsidRDefault="00E871B1" w:rsidP="000212A7">
      <w:pPr>
        <w:spacing w:line="276" w:lineRule="auto"/>
        <w:ind w:firstLine="426"/>
        <w:jc w:val="both"/>
        <w:rPr>
          <w:rFonts w:ascii="AcadNusx" w:hAnsi="Sylfaen"/>
          <w:sz w:val="21"/>
          <w:szCs w:val="21"/>
          <w:lang w:val="ka-GE"/>
        </w:rPr>
      </w:pPr>
      <w:r w:rsidRPr="00DB51BA">
        <w:rPr>
          <w:rFonts w:ascii="Sylfaen" w:hAnsi="Sylfaen"/>
          <w:b/>
          <w:sz w:val="21"/>
          <w:szCs w:val="21"/>
          <w:lang w:val="ka-GE"/>
        </w:rPr>
        <w:t>უძველესი</w:t>
      </w:r>
      <w:r w:rsidRPr="00DB51BA">
        <w:rPr>
          <w:rFonts w:ascii="AcadNusx" w:hAnsi="AcadNusx"/>
          <w:b/>
          <w:sz w:val="21"/>
          <w:szCs w:val="21"/>
          <w:lang w:val="ka-GE"/>
        </w:rPr>
        <w:t xml:space="preserve"> </w:t>
      </w:r>
      <w:r w:rsidRPr="00DB51BA">
        <w:rPr>
          <w:rFonts w:ascii="Sylfaen" w:hAnsi="Sylfaen"/>
          <w:b/>
          <w:sz w:val="21"/>
          <w:szCs w:val="21"/>
          <w:lang w:val="ka-GE"/>
        </w:rPr>
        <w:t>რელიგიურ</w:t>
      </w:r>
      <w:r w:rsidRPr="00DB51BA">
        <w:rPr>
          <w:rFonts w:ascii="AcadNusx" w:hAnsi="AcadNusx"/>
          <w:b/>
          <w:sz w:val="21"/>
          <w:szCs w:val="21"/>
          <w:lang w:val="ka-GE"/>
        </w:rPr>
        <w:t>-</w:t>
      </w:r>
      <w:r w:rsidRPr="00DB51BA">
        <w:rPr>
          <w:rFonts w:ascii="Sylfaen" w:hAnsi="Sylfaen"/>
          <w:b/>
          <w:sz w:val="21"/>
          <w:szCs w:val="21"/>
          <w:lang w:val="ka-GE"/>
        </w:rPr>
        <w:t>საკულტო</w:t>
      </w:r>
      <w:r w:rsidRPr="00DB51BA">
        <w:rPr>
          <w:rFonts w:ascii="AcadNusx" w:hAnsi="AcadNusx"/>
          <w:b/>
          <w:sz w:val="21"/>
          <w:szCs w:val="21"/>
          <w:lang w:val="ka-GE"/>
        </w:rPr>
        <w:t xml:space="preserve"> </w:t>
      </w:r>
      <w:r w:rsidRPr="00DB51BA">
        <w:rPr>
          <w:rFonts w:ascii="Sylfaen" w:hAnsi="Sylfaen"/>
          <w:b/>
          <w:sz w:val="21"/>
          <w:szCs w:val="21"/>
          <w:lang w:val="ka-GE"/>
        </w:rPr>
        <w:t>წარმომავლობის</w:t>
      </w:r>
      <w:r w:rsidRPr="00DB51BA">
        <w:rPr>
          <w:rFonts w:ascii="AcadNusx" w:hAnsi="AcadNusx"/>
          <w:b/>
          <w:sz w:val="21"/>
          <w:szCs w:val="21"/>
          <w:lang w:val="ka-GE"/>
        </w:rPr>
        <w:t xml:space="preserve"> </w:t>
      </w:r>
      <w:r w:rsidRPr="00DB51BA">
        <w:rPr>
          <w:rFonts w:ascii="Sylfaen" w:hAnsi="Sylfaen"/>
          <w:b/>
          <w:sz w:val="21"/>
          <w:szCs w:val="21"/>
          <w:lang w:val="ka-GE"/>
        </w:rPr>
        <w:t>ტოპონიმები</w:t>
      </w:r>
      <w:r w:rsidRPr="00DB51BA">
        <w:rPr>
          <w:rFonts w:ascii="AcadNusx" w:hAnsi="AcadNusx"/>
          <w:b/>
          <w:sz w:val="21"/>
          <w:szCs w:val="21"/>
          <w:lang w:val="ka-GE"/>
        </w:rPr>
        <w:t xml:space="preserve"> </w:t>
      </w:r>
      <w:r w:rsidRPr="00DB51BA">
        <w:rPr>
          <w:rFonts w:ascii="Sylfaen" w:hAnsi="Sylfaen"/>
          <w:b/>
          <w:sz w:val="21"/>
          <w:szCs w:val="21"/>
          <w:lang w:val="ka-GE"/>
        </w:rPr>
        <w:t>და</w:t>
      </w:r>
      <w:r w:rsidRPr="00DB51BA">
        <w:rPr>
          <w:rFonts w:ascii="AcadNusx" w:hAnsi="AcadNusx"/>
          <w:b/>
          <w:sz w:val="21"/>
          <w:szCs w:val="21"/>
          <w:lang w:val="ka-GE"/>
        </w:rPr>
        <w:t xml:space="preserve"> </w:t>
      </w:r>
      <w:r w:rsidRPr="00DB51BA">
        <w:rPr>
          <w:rFonts w:ascii="Sylfaen" w:hAnsi="Sylfaen"/>
          <w:b/>
          <w:sz w:val="21"/>
          <w:szCs w:val="21"/>
          <w:lang w:val="ka-GE"/>
        </w:rPr>
        <w:t>მათთან</w:t>
      </w:r>
      <w:r w:rsidR="000212A7" w:rsidRPr="00DB51BA">
        <w:rPr>
          <w:rFonts w:ascii="AcadNusx" w:hAnsi="AcadNusx"/>
          <w:b/>
          <w:sz w:val="21"/>
          <w:szCs w:val="21"/>
          <w:lang w:val="ka-GE"/>
        </w:rPr>
        <w:t xml:space="preserve"> </w:t>
      </w:r>
      <w:r w:rsidRPr="00DB51BA">
        <w:rPr>
          <w:rFonts w:ascii="Sylfaen" w:hAnsi="Sylfaen"/>
          <w:b/>
          <w:sz w:val="21"/>
          <w:szCs w:val="21"/>
          <w:lang w:val="ka-GE"/>
        </w:rPr>
        <w:t>დაკავშირებული</w:t>
      </w:r>
      <w:r w:rsidRPr="00DB51BA">
        <w:rPr>
          <w:rFonts w:ascii="AcadNusx" w:hAnsi="AcadNusx"/>
          <w:b/>
          <w:sz w:val="21"/>
          <w:szCs w:val="21"/>
          <w:lang w:val="ka-GE"/>
        </w:rPr>
        <w:t xml:space="preserve"> </w:t>
      </w:r>
      <w:r w:rsidRPr="00DB51BA">
        <w:rPr>
          <w:rFonts w:ascii="Sylfaen" w:hAnsi="Sylfaen"/>
          <w:b/>
          <w:sz w:val="21"/>
          <w:szCs w:val="21"/>
          <w:lang w:val="ka-GE"/>
        </w:rPr>
        <w:t>თქმულებები;</w:t>
      </w:r>
      <w:r w:rsidRPr="00DB51BA">
        <w:rPr>
          <w:rFonts w:ascii="AcadNusx" w:hAnsi="AcadNusx"/>
          <w:sz w:val="21"/>
          <w:szCs w:val="21"/>
          <w:lang w:val="ka-GE"/>
        </w:rPr>
        <w:t xml:space="preserve"> </w:t>
      </w:r>
      <w:r w:rsidRPr="00DB51BA">
        <w:rPr>
          <w:sz w:val="21"/>
          <w:szCs w:val="21"/>
          <w:lang w:val="ka-GE"/>
        </w:rPr>
        <w:t>(</w:t>
      </w:r>
      <w:r w:rsidRPr="00DB51BA">
        <w:rPr>
          <w:rFonts w:ascii="Sylfaen" w:hAnsi="Sylfaen"/>
          <w:sz w:val="21"/>
          <w:szCs w:val="21"/>
          <w:lang w:val="ka-GE"/>
        </w:rPr>
        <w:t>რელიგიური</w:t>
      </w:r>
      <w:r w:rsidRPr="00DB51BA">
        <w:rPr>
          <w:rFonts w:ascii="AcadNusx" w:hAnsi="AcadNusx"/>
          <w:sz w:val="21"/>
          <w:szCs w:val="21"/>
          <w:lang w:val="ka-GE"/>
        </w:rPr>
        <w:t xml:space="preserve"> </w:t>
      </w:r>
      <w:r w:rsidRPr="00DB51BA">
        <w:rPr>
          <w:rFonts w:ascii="Sylfaen" w:hAnsi="Sylfaen"/>
          <w:sz w:val="21"/>
          <w:szCs w:val="21"/>
          <w:lang w:val="ka-GE"/>
        </w:rPr>
        <w:t>ნაკადის</w:t>
      </w:r>
      <w:r w:rsidRPr="00DB51BA">
        <w:rPr>
          <w:rFonts w:ascii="AcadNusx" w:hAnsi="AcadNusx"/>
          <w:sz w:val="21"/>
          <w:szCs w:val="21"/>
          <w:lang w:val="ka-GE"/>
        </w:rPr>
        <w:t xml:space="preserve"> </w:t>
      </w:r>
      <w:r w:rsidRPr="00DB51BA">
        <w:rPr>
          <w:rFonts w:ascii="Sylfaen" w:hAnsi="Sylfaen"/>
          <w:sz w:val="21"/>
          <w:szCs w:val="21"/>
          <w:lang w:val="ka-GE"/>
        </w:rPr>
        <w:t>კონტამინაციის</w:t>
      </w:r>
      <w:r w:rsidRPr="00DB51BA">
        <w:rPr>
          <w:rFonts w:ascii="AcadNusx" w:hAnsi="AcadNusx"/>
          <w:sz w:val="21"/>
          <w:szCs w:val="21"/>
          <w:lang w:val="ka-GE"/>
        </w:rPr>
        <w:t xml:space="preserve"> </w:t>
      </w:r>
      <w:r w:rsidRPr="00DB51BA">
        <w:rPr>
          <w:rFonts w:ascii="Sylfaen" w:hAnsi="Sylfaen"/>
          <w:sz w:val="21"/>
          <w:szCs w:val="21"/>
          <w:lang w:val="ka-GE"/>
        </w:rPr>
        <w:t>შესანიშ</w:t>
      </w:r>
      <w:r w:rsidR="00445A9A" w:rsidRPr="00DB51BA">
        <w:rPr>
          <w:rFonts w:ascii="Sylfaen" w:hAnsi="Sylfaen"/>
          <w:sz w:val="21"/>
          <w:szCs w:val="21"/>
          <w:lang w:val="ka-GE"/>
        </w:rPr>
        <w:softHyphen/>
      </w:r>
      <w:r w:rsidRPr="00DB51BA">
        <w:rPr>
          <w:rFonts w:ascii="Sylfaen" w:hAnsi="Sylfaen"/>
          <w:sz w:val="21"/>
          <w:szCs w:val="21"/>
          <w:lang w:val="ka-GE"/>
        </w:rPr>
        <w:t>ნავი</w:t>
      </w:r>
      <w:r w:rsidRPr="00DB51BA">
        <w:rPr>
          <w:rFonts w:ascii="AcadNusx" w:hAnsi="AcadNusx"/>
          <w:sz w:val="21"/>
          <w:szCs w:val="21"/>
          <w:lang w:val="ka-GE"/>
        </w:rPr>
        <w:t xml:space="preserve"> </w:t>
      </w:r>
      <w:r w:rsidRPr="00DB51BA">
        <w:rPr>
          <w:rFonts w:ascii="Sylfaen" w:hAnsi="Sylfaen"/>
          <w:sz w:val="21"/>
          <w:szCs w:val="21"/>
          <w:lang w:val="ka-GE"/>
        </w:rPr>
        <w:t>მაგალითია</w:t>
      </w:r>
      <w:r w:rsidRPr="00DB51BA">
        <w:rPr>
          <w:rFonts w:ascii="AcadNusx" w:hAnsi="AcadNusx"/>
          <w:sz w:val="21"/>
          <w:szCs w:val="21"/>
          <w:lang w:val="ka-GE"/>
        </w:rPr>
        <w:t xml:space="preserve"> </w:t>
      </w:r>
      <w:r w:rsidRPr="00DB51BA">
        <w:rPr>
          <w:rFonts w:ascii="Sylfaen" w:hAnsi="Sylfaen"/>
          <w:sz w:val="21"/>
          <w:szCs w:val="21"/>
          <w:lang w:val="ka-GE"/>
        </w:rPr>
        <w:t>ტოპონიმური</w:t>
      </w:r>
      <w:r w:rsidRPr="00DB51BA">
        <w:rPr>
          <w:rFonts w:ascii="AcadNusx" w:hAnsi="AcadNusx"/>
          <w:sz w:val="21"/>
          <w:szCs w:val="21"/>
          <w:lang w:val="ka-GE"/>
        </w:rPr>
        <w:t xml:space="preserve"> </w:t>
      </w:r>
      <w:r w:rsidRPr="00DB51BA">
        <w:rPr>
          <w:rFonts w:ascii="Sylfaen" w:hAnsi="Sylfaen"/>
          <w:sz w:val="21"/>
          <w:szCs w:val="21"/>
          <w:lang w:val="ka-GE"/>
        </w:rPr>
        <w:t>გადმოცემები</w:t>
      </w:r>
      <w:r w:rsidRPr="00DB51BA">
        <w:rPr>
          <w:rFonts w:ascii="AcadNusx" w:hAnsi="AcadNusx"/>
          <w:sz w:val="21"/>
          <w:szCs w:val="21"/>
          <w:lang w:val="ka-GE"/>
        </w:rPr>
        <w:t xml:space="preserve"> </w:t>
      </w:r>
      <w:r w:rsidRPr="00DB51BA">
        <w:rPr>
          <w:rFonts w:ascii="Sylfaen" w:hAnsi="Sylfaen"/>
          <w:sz w:val="21"/>
          <w:szCs w:val="21"/>
          <w:lang w:val="ka-GE"/>
        </w:rPr>
        <w:t>ე</w:t>
      </w:r>
      <w:r w:rsidRPr="00DB51BA">
        <w:rPr>
          <w:rFonts w:ascii="AcadNusx" w:hAnsi="AcadNusx"/>
          <w:sz w:val="21"/>
          <w:szCs w:val="21"/>
          <w:lang w:val="ka-GE"/>
        </w:rPr>
        <w:t xml:space="preserve">. </w:t>
      </w:r>
      <w:r w:rsidRPr="00DB51BA">
        <w:rPr>
          <w:rFonts w:ascii="Sylfaen" w:hAnsi="Sylfaen"/>
          <w:sz w:val="21"/>
          <w:szCs w:val="21"/>
          <w:lang w:val="ka-GE"/>
        </w:rPr>
        <w:t>წ</w:t>
      </w:r>
      <w:r w:rsidRPr="00DB51BA">
        <w:rPr>
          <w:rFonts w:ascii="AcadNusx" w:hAnsi="AcadNusx"/>
          <w:sz w:val="21"/>
          <w:szCs w:val="21"/>
          <w:lang w:val="ka-GE"/>
        </w:rPr>
        <w:t xml:space="preserve">. </w:t>
      </w:r>
      <w:r w:rsidRPr="00DB51BA">
        <w:rPr>
          <w:rFonts w:ascii="AcadNusx" w:hAnsi="AcadNusx"/>
          <w:b/>
          <w:sz w:val="21"/>
          <w:szCs w:val="21"/>
          <w:lang w:val="ka-GE"/>
        </w:rPr>
        <w:t>`</w:t>
      </w:r>
      <w:r w:rsidRPr="00DB51BA">
        <w:rPr>
          <w:rFonts w:ascii="Sylfaen" w:hAnsi="Sylfaen"/>
          <w:b/>
          <w:sz w:val="21"/>
          <w:szCs w:val="21"/>
          <w:lang w:val="ka-GE"/>
        </w:rPr>
        <w:t>ზიარეთობის</w:t>
      </w:r>
      <w:r w:rsidRPr="00DB51BA">
        <w:rPr>
          <w:rFonts w:ascii="AcadNusx" w:hAnsi="AcadNusx"/>
          <w:b/>
          <w:sz w:val="21"/>
          <w:szCs w:val="21"/>
          <w:lang w:val="ka-GE"/>
        </w:rPr>
        <w:t>~ (`</w:t>
      </w:r>
      <w:r w:rsidRPr="00DB51BA">
        <w:rPr>
          <w:rFonts w:ascii="Sylfaen" w:hAnsi="Sylfaen"/>
          <w:b/>
          <w:sz w:val="21"/>
          <w:szCs w:val="21"/>
          <w:lang w:val="ka-GE"/>
        </w:rPr>
        <w:t>წმინდა</w:t>
      </w:r>
      <w:r w:rsidRPr="00DB51BA">
        <w:rPr>
          <w:rFonts w:ascii="AcadNusx" w:hAnsi="AcadNusx"/>
          <w:b/>
          <w:sz w:val="21"/>
          <w:szCs w:val="21"/>
          <w:lang w:val="ka-GE"/>
        </w:rPr>
        <w:t xml:space="preserve"> </w:t>
      </w:r>
      <w:r w:rsidRPr="00DB51BA">
        <w:rPr>
          <w:rFonts w:ascii="Sylfaen" w:hAnsi="Sylfaen"/>
          <w:b/>
          <w:sz w:val="21"/>
          <w:szCs w:val="21"/>
          <w:lang w:val="ka-GE"/>
        </w:rPr>
        <w:t>ად</w:t>
      </w:r>
      <w:r w:rsidR="00445A9A" w:rsidRPr="00DB51BA">
        <w:rPr>
          <w:rFonts w:ascii="Sylfaen" w:hAnsi="Sylfaen"/>
          <w:b/>
          <w:sz w:val="21"/>
          <w:szCs w:val="21"/>
          <w:lang w:val="ka-GE"/>
        </w:rPr>
        <w:softHyphen/>
      </w:r>
      <w:r w:rsidRPr="00DB51BA">
        <w:rPr>
          <w:rFonts w:ascii="Sylfaen" w:hAnsi="Sylfaen"/>
          <w:b/>
          <w:sz w:val="21"/>
          <w:szCs w:val="21"/>
          <w:lang w:val="ka-GE"/>
        </w:rPr>
        <w:t>გი</w:t>
      </w:r>
      <w:r w:rsidR="00445A9A" w:rsidRPr="00DB51BA">
        <w:rPr>
          <w:rFonts w:ascii="Sylfaen" w:hAnsi="Sylfaen"/>
          <w:b/>
          <w:sz w:val="21"/>
          <w:szCs w:val="21"/>
          <w:lang w:val="ka-GE"/>
        </w:rPr>
        <w:softHyphen/>
      </w:r>
      <w:r w:rsidRPr="00DB51BA">
        <w:rPr>
          <w:rFonts w:ascii="Sylfaen" w:hAnsi="Sylfaen"/>
          <w:b/>
          <w:sz w:val="21"/>
          <w:szCs w:val="21"/>
          <w:lang w:val="ka-GE"/>
        </w:rPr>
        <w:t>ლების</w:t>
      </w:r>
      <w:r w:rsidRPr="00DB51BA">
        <w:rPr>
          <w:rFonts w:ascii="AcadNusx" w:hAnsi="AcadNusx"/>
          <w:b/>
          <w:sz w:val="21"/>
          <w:szCs w:val="21"/>
          <w:lang w:val="ka-GE"/>
        </w:rPr>
        <w:t>~)</w:t>
      </w:r>
      <w:r w:rsidRPr="00DB51BA">
        <w:rPr>
          <w:rFonts w:ascii="AcadNusx" w:hAnsi="AcadNusx"/>
          <w:sz w:val="21"/>
          <w:szCs w:val="21"/>
          <w:lang w:val="ka-GE"/>
        </w:rPr>
        <w:t xml:space="preserve"> </w:t>
      </w:r>
      <w:r w:rsidRPr="00DB51BA">
        <w:rPr>
          <w:rFonts w:ascii="Sylfaen" w:hAnsi="Sylfaen"/>
          <w:sz w:val="21"/>
          <w:szCs w:val="21"/>
          <w:lang w:val="ka-GE"/>
        </w:rPr>
        <w:t xml:space="preserve">მონახულება. კერძოდ, </w:t>
      </w:r>
      <w:r w:rsidRPr="00DB51BA">
        <w:rPr>
          <w:rFonts w:ascii="AcadNusx" w:hAnsi="AcadNusx"/>
          <w:sz w:val="21"/>
          <w:szCs w:val="21"/>
          <w:lang w:val="ka-GE"/>
        </w:rPr>
        <w:t>`</w:t>
      </w:r>
      <w:r w:rsidRPr="00DB51BA">
        <w:rPr>
          <w:rFonts w:ascii="Sylfaen" w:hAnsi="Sylfaen"/>
          <w:sz w:val="21"/>
          <w:szCs w:val="21"/>
          <w:lang w:val="ka-GE"/>
        </w:rPr>
        <w:t>ინაწმინდა</w:t>
      </w:r>
      <w:r w:rsidRPr="00DB51BA">
        <w:rPr>
          <w:rFonts w:ascii="AcadNusx" w:hAnsi="Sylfaen"/>
          <w:sz w:val="21"/>
          <w:szCs w:val="21"/>
          <w:lang w:val="ka-GE"/>
        </w:rPr>
        <w:t>”</w:t>
      </w:r>
      <w:r w:rsidRPr="00DB51BA">
        <w:rPr>
          <w:rFonts w:ascii="AcadNusx" w:hAnsi="Sylfaen"/>
          <w:sz w:val="21"/>
          <w:szCs w:val="21"/>
          <w:lang w:val="ka-GE"/>
        </w:rPr>
        <w:t xml:space="preserve"> </w:t>
      </w:r>
      <w:r w:rsidRPr="00DB51BA">
        <w:rPr>
          <w:rFonts w:ascii="AcadNusx" w:hAnsi="Sylfaen"/>
          <w:sz w:val="21"/>
          <w:szCs w:val="21"/>
          <w:lang w:val="ka-GE"/>
        </w:rPr>
        <w:t>და</w:t>
      </w:r>
      <w:r w:rsidRPr="00DB51BA">
        <w:rPr>
          <w:rFonts w:ascii="AcadNusx" w:hAnsi="Sylfaen"/>
          <w:sz w:val="21"/>
          <w:szCs w:val="21"/>
          <w:lang w:val="ka-GE"/>
        </w:rPr>
        <w:t xml:space="preserve"> </w:t>
      </w:r>
      <w:r w:rsidRPr="00DB51BA">
        <w:rPr>
          <w:rFonts w:ascii="AcadNusx" w:hAnsi="Sylfaen"/>
          <w:sz w:val="21"/>
          <w:szCs w:val="21"/>
          <w:lang w:val="ka-GE"/>
        </w:rPr>
        <w:t>სხვა</w:t>
      </w:r>
      <w:r w:rsidRPr="00DB51BA">
        <w:rPr>
          <w:rFonts w:ascii="AcadNusx" w:hAnsi="Sylfaen"/>
          <w:sz w:val="21"/>
          <w:szCs w:val="21"/>
          <w:lang w:val="ka-GE"/>
        </w:rPr>
        <w:t xml:space="preserve">). </w:t>
      </w:r>
    </w:p>
    <w:p w14:paraId="1C8B451A" w14:textId="13A7F10B" w:rsidR="00E871B1" w:rsidRPr="00DB51BA" w:rsidRDefault="00E871B1" w:rsidP="000212A7">
      <w:pPr>
        <w:spacing w:line="276" w:lineRule="auto"/>
        <w:ind w:firstLine="426"/>
        <w:jc w:val="both"/>
        <w:rPr>
          <w:b/>
          <w:sz w:val="21"/>
          <w:szCs w:val="21"/>
          <w:lang w:val="ka-GE"/>
        </w:rPr>
      </w:pPr>
      <w:r w:rsidRPr="00DB51BA">
        <w:rPr>
          <w:b/>
          <w:sz w:val="21"/>
          <w:szCs w:val="21"/>
          <w:lang w:val="ka-GE"/>
        </w:rPr>
        <w:t xml:space="preserve">II. </w:t>
      </w:r>
      <w:r w:rsidRPr="00DB51BA">
        <w:rPr>
          <w:rFonts w:ascii="Sylfaen" w:hAnsi="Sylfaen"/>
          <w:b/>
          <w:sz w:val="21"/>
          <w:szCs w:val="21"/>
          <w:lang w:val="ka-GE"/>
        </w:rPr>
        <w:t xml:space="preserve">ხის კულტთან დაკავშირებული რწმენა-წარმოდგენები; </w:t>
      </w:r>
      <w:r w:rsidRPr="00DB51BA">
        <w:rPr>
          <w:rFonts w:ascii="AcadNusx" w:hAnsi="Sylfaen" w:cs="Sylfaen"/>
          <w:sz w:val="21"/>
          <w:szCs w:val="21"/>
          <w:lang w:val="ka-GE"/>
        </w:rPr>
        <w:t>აჭარის</w:t>
      </w:r>
      <w:r w:rsidRPr="00DB51BA">
        <w:rPr>
          <w:rFonts w:ascii="AcadNusx" w:hAnsi="AcadNusx" w:cs="Sylfaen"/>
          <w:sz w:val="21"/>
          <w:szCs w:val="21"/>
          <w:lang w:val="ka-GE"/>
        </w:rPr>
        <w:t xml:space="preserve"> </w:t>
      </w:r>
      <w:r w:rsidRPr="00DB51BA">
        <w:rPr>
          <w:rFonts w:ascii="AcadNusx" w:hAnsi="Sylfaen" w:cs="Sylfaen"/>
          <w:sz w:val="21"/>
          <w:szCs w:val="21"/>
          <w:lang w:val="ka-GE"/>
        </w:rPr>
        <w:t>ფოლკ</w:t>
      </w:r>
      <w:r w:rsidR="00445A9A" w:rsidRPr="00DB51BA">
        <w:rPr>
          <w:rFonts w:ascii="AcadNusx" w:hAnsi="Sylfaen" w:cs="Sylfaen"/>
          <w:sz w:val="21"/>
          <w:szCs w:val="21"/>
          <w:lang w:val="ka-GE"/>
        </w:rPr>
        <w:softHyphen/>
      </w:r>
      <w:r w:rsidRPr="00DB51BA">
        <w:rPr>
          <w:rFonts w:ascii="AcadNusx" w:hAnsi="Sylfaen" w:cs="Sylfaen"/>
          <w:sz w:val="21"/>
          <w:szCs w:val="21"/>
          <w:lang w:val="ka-GE"/>
        </w:rPr>
        <w:t>ლორ</w:t>
      </w:r>
      <w:r w:rsidR="00445A9A" w:rsidRPr="00DB51BA">
        <w:rPr>
          <w:rFonts w:ascii="AcadNusx" w:hAnsi="Sylfaen" w:cs="Sylfaen"/>
          <w:sz w:val="21"/>
          <w:szCs w:val="21"/>
          <w:lang w:val="ka-GE"/>
        </w:rPr>
        <w:softHyphen/>
      </w:r>
      <w:r w:rsidRPr="00DB51BA">
        <w:rPr>
          <w:rFonts w:ascii="AcadNusx" w:hAnsi="Sylfaen" w:cs="Sylfaen"/>
          <w:sz w:val="21"/>
          <w:szCs w:val="21"/>
          <w:lang w:val="ka-GE"/>
        </w:rPr>
        <w:t>ში</w:t>
      </w:r>
      <w:r w:rsidRPr="00DB51BA">
        <w:rPr>
          <w:rFonts w:ascii="AcadNusx" w:hAnsi="AcadNusx" w:cs="Sylfaen"/>
          <w:sz w:val="21"/>
          <w:szCs w:val="21"/>
          <w:lang w:val="ka-GE"/>
        </w:rPr>
        <w:t xml:space="preserve"> </w:t>
      </w:r>
      <w:r w:rsidRPr="00DB51BA">
        <w:rPr>
          <w:rFonts w:ascii="AcadNusx" w:hAnsi="Sylfaen" w:cs="Sylfaen"/>
          <w:sz w:val="21"/>
          <w:szCs w:val="21"/>
          <w:lang w:val="ka-GE"/>
        </w:rPr>
        <w:t>საკრალურ</w:t>
      </w:r>
      <w:r w:rsidRPr="00DB51BA">
        <w:rPr>
          <w:rFonts w:ascii="AcadNusx" w:hAnsi="AcadNusx" w:cs="Sylfaen"/>
          <w:sz w:val="21"/>
          <w:szCs w:val="21"/>
          <w:lang w:val="ka-GE"/>
        </w:rPr>
        <w:t xml:space="preserve"> </w:t>
      </w:r>
      <w:r w:rsidRPr="00DB51BA">
        <w:rPr>
          <w:rFonts w:ascii="AcadNusx" w:hAnsi="Sylfaen" w:cs="Sylfaen"/>
          <w:sz w:val="21"/>
          <w:szCs w:val="21"/>
          <w:lang w:val="ka-GE"/>
        </w:rPr>
        <w:t>მცენარეებად</w:t>
      </w:r>
      <w:r w:rsidR="000212A7" w:rsidRPr="00DB51BA">
        <w:rPr>
          <w:rFonts w:ascii="AcadNusx" w:hAnsi="AcadNusx" w:cs="Sylfaen"/>
          <w:sz w:val="21"/>
          <w:szCs w:val="21"/>
          <w:lang w:val="ka-GE"/>
        </w:rPr>
        <w:t xml:space="preserve"> </w:t>
      </w:r>
      <w:r w:rsidRPr="00DB51BA">
        <w:rPr>
          <w:rFonts w:ascii="AcadNusx" w:hAnsi="Sylfaen" w:cs="Sylfaen"/>
          <w:sz w:val="21"/>
          <w:szCs w:val="21"/>
          <w:lang w:val="ka-GE"/>
        </w:rPr>
        <w:t>მოიაზრება</w:t>
      </w:r>
      <w:r w:rsidRPr="00DB51BA">
        <w:rPr>
          <w:rFonts w:ascii="AcadNusx" w:hAnsi="AcadNusx" w:cs="Sylfaen"/>
          <w:sz w:val="21"/>
          <w:szCs w:val="21"/>
          <w:lang w:val="ka-GE"/>
        </w:rPr>
        <w:t xml:space="preserve">: </w:t>
      </w:r>
      <w:r w:rsidRPr="00DB51BA">
        <w:rPr>
          <w:rFonts w:ascii="AcadNusx" w:hAnsi="Sylfaen" w:cs="Sylfaen"/>
          <w:b/>
          <w:sz w:val="21"/>
          <w:szCs w:val="21"/>
          <w:lang w:val="ka-GE"/>
        </w:rPr>
        <w:t>ურთხელი</w:t>
      </w:r>
      <w:r w:rsidRPr="00DB51BA">
        <w:rPr>
          <w:rFonts w:ascii="AcadNusx" w:hAnsi="AcadNusx" w:cs="Sylfaen"/>
          <w:b/>
          <w:sz w:val="21"/>
          <w:szCs w:val="21"/>
          <w:lang w:val="ka-GE"/>
        </w:rPr>
        <w:t xml:space="preserve">, </w:t>
      </w:r>
      <w:r w:rsidRPr="00DB51BA">
        <w:rPr>
          <w:rFonts w:ascii="Sylfaen" w:hAnsi="Sylfaen" w:cs="Sylfaen"/>
          <w:b/>
          <w:sz w:val="21"/>
          <w:szCs w:val="21"/>
          <w:lang w:val="ka-GE"/>
        </w:rPr>
        <w:t>მადა</w:t>
      </w:r>
      <w:r w:rsidRPr="00DB51BA">
        <w:rPr>
          <w:rFonts w:ascii="AcadNusx" w:hAnsi="AcadNusx" w:cs="Sylfaen"/>
          <w:b/>
          <w:sz w:val="21"/>
          <w:szCs w:val="21"/>
          <w:lang w:val="ka-GE"/>
        </w:rPr>
        <w:t>,</w:t>
      </w:r>
      <w:r w:rsidR="000212A7" w:rsidRPr="00DB51BA">
        <w:rPr>
          <w:rFonts w:ascii="AcadNusx" w:hAnsi="AcadNusx" w:cs="Sylfaen"/>
          <w:b/>
          <w:sz w:val="21"/>
          <w:szCs w:val="21"/>
          <w:lang w:val="ka-GE"/>
        </w:rPr>
        <w:t xml:space="preserve"> </w:t>
      </w:r>
      <w:r w:rsidRPr="00DB51BA">
        <w:rPr>
          <w:rFonts w:ascii="AcadNusx" w:hAnsi="Sylfaen" w:cs="Sylfaen"/>
          <w:b/>
          <w:sz w:val="21"/>
          <w:szCs w:val="21"/>
          <w:lang w:val="ka-GE"/>
        </w:rPr>
        <w:t>ვაზი</w:t>
      </w:r>
      <w:r w:rsidRPr="00DB51BA">
        <w:rPr>
          <w:rFonts w:ascii="AcadNusx" w:hAnsi="AcadNusx" w:cs="Sylfaen"/>
          <w:b/>
          <w:sz w:val="21"/>
          <w:szCs w:val="21"/>
          <w:lang w:val="ka-GE"/>
        </w:rPr>
        <w:t>//</w:t>
      </w:r>
      <w:r w:rsidRPr="00DB51BA">
        <w:rPr>
          <w:rFonts w:ascii="AcadNusx" w:hAnsi="Sylfaen" w:cs="Sylfaen"/>
          <w:b/>
          <w:sz w:val="21"/>
          <w:szCs w:val="21"/>
          <w:lang w:val="ka-GE"/>
        </w:rPr>
        <w:t>ყურძენი</w:t>
      </w:r>
      <w:r w:rsidRPr="00DB51BA">
        <w:rPr>
          <w:rFonts w:ascii="AcadNusx" w:hAnsi="AcadNusx" w:cs="Sylfaen"/>
          <w:b/>
          <w:sz w:val="21"/>
          <w:szCs w:val="21"/>
          <w:lang w:val="ka-GE"/>
        </w:rPr>
        <w:t xml:space="preserve">, </w:t>
      </w:r>
      <w:r w:rsidRPr="00DB51BA">
        <w:rPr>
          <w:rFonts w:ascii="AcadNusx" w:hAnsi="Sylfaen" w:cs="Sylfaen"/>
          <w:b/>
          <w:sz w:val="21"/>
          <w:szCs w:val="21"/>
          <w:lang w:val="ka-GE"/>
        </w:rPr>
        <w:t>თხილი</w:t>
      </w:r>
      <w:r w:rsidRPr="00DB51BA">
        <w:rPr>
          <w:rFonts w:ascii="AcadNusx" w:hAnsi="AcadNusx" w:cs="Sylfaen"/>
          <w:b/>
          <w:sz w:val="21"/>
          <w:szCs w:val="21"/>
          <w:lang w:val="ka-GE"/>
        </w:rPr>
        <w:t xml:space="preserve">, </w:t>
      </w:r>
      <w:r w:rsidRPr="00DB51BA">
        <w:rPr>
          <w:rFonts w:ascii="AcadNusx" w:hAnsi="Sylfaen" w:cs="Sylfaen"/>
          <w:b/>
          <w:sz w:val="21"/>
          <w:szCs w:val="21"/>
          <w:lang w:val="ka-GE"/>
        </w:rPr>
        <w:t>მსხალი</w:t>
      </w:r>
      <w:r w:rsidRPr="00DB51BA">
        <w:rPr>
          <w:rFonts w:ascii="AcadNusx" w:hAnsi="AcadNusx" w:cs="Sylfaen"/>
          <w:sz w:val="21"/>
          <w:szCs w:val="21"/>
          <w:lang w:val="ka-GE"/>
        </w:rPr>
        <w:t xml:space="preserve"> </w:t>
      </w:r>
      <w:r w:rsidRPr="00DB51BA">
        <w:rPr>
          <w:rFonts w:ascii="AcadNusx" w:hAnsi="Sylfaen" w:cs="Sylfaen"/>
          <w:sz w:val="21"/>
          <w:szCs w:val="21"/>
          <w:lang w:val="ka-GE"/>
        </w:rPr>
        <w:t>და</w:t>
      </w:r>
      <w:r w:rsidRPr="00DB51BA">
        <w:rPr>
          <w:rFonts w:ascii="AcadNusx" w:hAnsi="AcadNusx" w:cs="Sylfaen"/>
          <w:sz w:val="21"/>
          <w:szCs w:val="21"/>
          <w:lang w:val="ka-GE"/>
        </w:rPr>
        <w:t xml:space="preserve"> </w:t>
      </w:r>
      <w:r w:rsidRPr="00DB51BA">
        <w:rPr>
          <w:rFonts w:ascii="AcadNusx" w:hAnsi="Sylfaen" w:cs="Sylfaen"/>
          <w:sz w:val="21"/>
          <w:szCs w:val="21"/>
          <w:lang w:val="ka-GE"/>
        </w:rPr>
        <w:t>სხვა</w:t>
      </w:r>
      <w:r w:rsidRPr="00DB51BA">
        <w:rPr>
          <w:rFonts w:ascii="AcadNusx" w:hAnsi="Sylfaen" w:cs="Sylfaen"/>
          <w:sz w:val="21"/>
          <w:szCs w:val="21"/>
          <w:lang w:val="ka-GE"/>
        </w:rPr>
        <w:t xml:space="preserve"> </w:t>
      </w:r>
      <w:r w:rsidRPr="00DB51BA">
        <w:rPr>
          <w:rFonts w:ascii="AcadNusx" w:hAnsi="Sylfaen" w:cs="Sylfaen"/>
          <w:sz w:val="21"/>
          <w:szCs w:val="21"/>
          <w:lang w:val="ka-GE"/>
        </w:rPr>
        <w:t>მცენარეები</w:t>
      </w:r>
      <w:r w:rsidRPr="00DB51BA">
        <w:rPr>
          <w:rFonts w:cs="Sylfaen"/>
          <w:sz w:val="21"/>
          <w:szCs w:val="21"/>
          <w:lang w:val="ka-GE"/>
        </w:rPr>
        <w:t>.</w:t>
      </w:r>
    </w:p>
    <w:p w14:paraId="25E6AABF" w14:textId="32F97896" w:rsidR="00E871B1" w:rsidRPr="00DB51BA" w:rsidRDefault="00E871B1" w:rsidP="000212A7">
      <w:pPr>
        <w:spacing w:line="276" w:lineRule="auto"/>
        <w:ind w:firstLine="426"/>
        <w:jc w:val="both"/>
        <w:rPr>
          <w:sz w:val="21"/>
          <w:szCs w:val="21"/>
          <w:lang w:val="ka-GE"/>
        </w:rPr>
      </w:pPr>
      <w:r w:rsidRPr="00DB51BA">
        <w:rPr>
          <w:b/>
          <w:i/>
          <w:sz w:val="21"/>
          <w:szCs w:val="21"/>
          <w:lang w:val="ka-GE"/>
        </w:rPr>
        <w:t xml:space="preserve">III. </w:t>
      </w:r>
      <w:r w:rsidRPr="00DB51BA">
        <w:rPr>
          <w:rFonts w:ascii="Sylfaen" w:hAnsi="Sylfaen"/>
          <w:b/>
          <w:i/>
          <w:sz w:val="21"/>
          <w:szCs w:val="21"/>
          <w:lang w:val="ka-GE"/>
        </w:rPr>
        <w:t>მითები</w:t>
      </w:r>
      <w:r w:rsidRPr="00DB51BA">
        <w:rPr>
          <w:rFonts w:ascii="AcadNusx" w:hAnsi="AcadNusx"/>
          <w:b/>
          <w:i/>
          <w:sz w:val="21"/>
          <w:szCs w:val="21"/>
          <w:lang w:val="ka-GE"/>
        </w:rPr>
        <w:t xml:space="preserve"> </w:t>
      </w:r>
      <w:r w:rsidRPr="00DB51BA">
        <w:rPr>
          <w:rFonts w:ascii="Sylfaen" w:hAnsi="Sylfaen"/>
          <w:b/>
          <w:i/>
          <w:sz w:val="21"/>
          <w:szCs w:val="21"/>
          <w:lang w:val="ka-GE"/>
        </w:rPr>
        <w:t>სამყაროს</w:t>
      </w:r>
      <w:r w:rsidRPr="00DB51BA">
        <w:rPr>
          <w:rFonts w:ascii="AcadNusx" w:hAnsi="AcadNusx"/>
          <w:b/>
          <w:i/>
          <w:sz w:val="21"/>
          <w:szCs w:val="21"/>
          <w:lang w:val="ka-GE"/>
        </w:rPr>
        <w:t xml:space="preserve"> </w:t>
      </w:r>
      <w:r w:rsidRPr="00DB51BA">
        <w:rPr>
          <w:rFonts w:ascii="Sylfaen" w:hAnsi="Sylfaen"/>
          <w:b/>
          <w:i/>
          <w:sz w:val="21"/>
          <w:szCs w:val="21"/>
          <w:lang w:val="ka-GE"/>
        </w:rPr>
        <w:t>შექმნის</w:t>
      </w:r>
      <w:r w:rsidRPr="00DB51BA">
        <w:rPr>
          <w:rFonts w:ascii="AcadNusx" w:hAnsi="AcadNusx"/>
          <w:b/>
          <w:i/>
          <w:sz w:val="21"/>
          <w:szCs w:val="21"/>
          <w:lang w:val="ka-GE"/>
        </w:rPr>
        <w:t xml:space="preserve"> </w:t>
      </w:r>
      <w:r w:rsidRPr="00DB51BA">
        <w:rPr>
          <w:rFonts w:ascii="Sylfaen" w:hAnsi="Sylfaen"/>
          <w:b/>
          <w:i/>
          <w:sz w:val="21"/>
          <w:szCs w:val="21"/>
          <w:lang w:val="ka-GE"/>
        </w:rPr>
        <w:t>შესახებ</w:t>
      </w:r>
      <w:r w:rsidRPr="00DB51BA">
        <w:rPr>
          <w:rFonts w:ascii="AcadNusx" w:hAnsi="AcadNusx"/>
          <w:b/>
          <w:i/>
          <w:sz w:val="21"/>
          <w:szCs w:val="21"/>
          <w:lang w:val="ka-GE"/>
        </w:rPr>
        <w:t xml:space="preserve"> (</w:t>
      </w:r>
      <w:r w:rsidRPr="00DB51BA">
        <w:rPr>
          <w:rFonts w:ascii="Sylfaen" w:hAnsi="Sylfaen"/>
          <w:b/>
          <w:i/>
          <w:sz w:val="21"/>
          <w:szCs w:val="21"/>
          <w:lang w:val="ka-GE"/>
        </w:rPr>
        <w:t>კოსმოგონიური</w:t>
      </w:r>
      <w:r w:rsidRPr="00DB51BA">
        <w:rPr>
          <w:rFonts w:ascii="AcadNusx" w:hAnsi="AcadNusx"/>
          <w:b/>
          <w:i/>
          <w:sz w:val="21"/>
          <w:szCs w:val="21"/>
          <w:lang w:val="ka-GE"/>
        </w:rPr>
        <w:t xml:space="preserve"> </w:t>
      </w:r>
      <w:r w:rsidRPr="00DB51BA">
        <w:rPr>
          <w:rFonts w:ascii="Sylfaen" w:hAnsi="Sylfaen"/>
          <w:b/>
          <w:i/>
          <w:sz w:val="21"/>
          <w:szCs w:val="21"/>
          <w:lang w:val="ka-GE"/>
        </w:rPr>
        <w:t>მითები</w:t>
      </w:r>
      <w:r w:rsidRPr="00DB51BA">
        <w:rPr>
          <w:rFonts w:ascii="AcadNusx" w:hAnsi="AcadNusx"/>
          <w:b/>
          <w:i/>
          <w:sz w:val="21"/>
          <w:szCs w:val="21"/>
          <w:lang w:val="ka-GE"/>
        </w:rPr>
        <w:t>)</w:t>
      </w:r>
      <w:r w:rsidRPr="00DB51BA">
        <w:rPr>
          <w:b/>
          <w:i/>
          <w:sz w:val="21"/>
          <w:szCs w:val="21"/>
          <w:lang w:val="ka-GE"/>
        </w:rPr>
        <w:t>;</w:t>
      </w:r>
      <w:r w:rsidRPr="00DB51BA">
        <w:rPr>
          <w:rFonts w:cs="Sylfaen"/>
          <w:b/>
          <w:i/>
          <w:sz w:val="21"/>
          <w:szCs w:val="21"/>
          <w:lang w:val="ka-GE"/>
        </w:rPr>
        <w:t xml:space="preserve"> </w:t>
      </w:r>
      <w:r w:rsidRPr="00DB51BA">
        <w:rPr>
          <w:rFonts w:ascii="Sylfaen" w:hAnsi="Sylfaen"/>
          <w:sz w:val="21"/>
          <w:szCs w:val="21"/>
          <w:lang w:val="ka-GE"/>
        </w:rPr>
        <w:t>აქ წარ</w:t>
      </w:r>
      <w:r w:rsidR="00445A9A" w:rsidRPr="00DB51BA">
        <w:rPr>
          <w:rFonts w:ascii="Sylfaen" w:hAnsi="Sylfaen"/>
          <w:sz w:val="21"/>
          <w:szCs w:val="21"/>
          <w:lang w:val="ka-GE"/>
        </w:rPr>
        <w:softHyphen/>
      </w:r>
      <w:r w:rsidRPr="00DB51BA">
        <w:rPr>
          <w:rFonts w:ascii="Sylfaen" w:hAnsi="Sylfaen"/>
          <w:sz w:val="21"/>
          <w:szCs w:val="21"/>
          <w:lang w:val="ka-GE"/>
        </w:rPr>
        <w:t>მოდ</w:t>
      </w:r>
      <w:r w:rsidR="00445A9A" w:rsidRPr="00DB51BA">
        <w:rPr>
          <w:rFonts w:ascii="Sylfaen" w:hAnsi="Sylfaen"/>
          <w:sz w:val="21"/>
          <w:szCs w:val="21"/>
          <w:lang w:val="ka-GE"/>
        </w:rPr>
        <w:softHyphen/>
      </w:r>
      <w:r w:rsidRPr="00DB51BA">
        <w:rPr>
          <w:rFonts w:ascii="Sylfaen" w:hAnsi="Sylfaen"/>
          <w:sz w:val="21"/>
          <w:szCs w:val="21"/>
          <w:lang w:val="ka-GE"/>
        </w:rPr>
        <w:t>გენილი (</w:t>
      </w:r>
      <w:r w:rsidRPr="00DB51BA">
        <w:rPr>
          <w:rFonts w:ascii="Sylfaen" w:hAnsi="Sylfaen" w:cs="Sylfaen"/>
          <w:sz w:val="21"/>
          <w:szCs w:val="21"/>
          <w:lang w:val="ka-GE"/>
        </w:rPr>
        <w:t>წარღვნასთან დაკავშირებული) მითები ზოგადქართულ</w:t>
      </w:r>
      <w:r w:rsidR="000212A7" w:rsidRPr="00DB51BA">
        <w:rPr>
          <w:rFonts w:ascii="Sylfaen" w:hAnsi="Sylfaen" w:cs="Sylfaen"/>
          <w:sz w:val="21"/>
          <w:szCs w:val="21"/>
          <w:lang w:val="ka-GE"/>
        </w:rPr>
        <w:t xml:space="preserve"> </w:t>
      </w:r>
      <w:r w:rsidRPr="00DB51BA">
        <w:rPr>
          <w:rFonts w:ascii="Sylfaen" w:hAnsi="Sylfaen" w:cs="Sylfaen"/>
          <w:sz w:val="21"/>
          <w:szCs w:val="21"/>
          <w:lang w:val="ka-GE"/>
        </w:rPr>
        <w:t>სიტყვიე</w:t>
      </w:r>
      <w:r w:rsidR="00445A9A" w:rsidRPr="00DB51BA">
        <w:rPr>
          <w:rFonts w:ascii="Sylfaen" w:hAnsi="Sylfaen" w:cs="Sylfaen"/>
          <w:sz w:val="21"/>
          <w:szCs w:val="21"/>
          <w:lang w:val="ka-GE"/>
        </w:rPr>
        <w:softHyphen/>
      </w:r>
      <w:r w:rsidRPr="00DB51BA">
        <w:rPr>
          <w:rFonts w:ascii="Sylfaen" w:hAnsi="Sylfaen" w:cs="Sylfaen"/>
          <w:sz w:val="21"/>
          <w:szCs w:val="21"/>
          <w:lang w:val="ka-GE"/>
        </w:rPr>
        <w:t>რებას ეხმიანება და მასთან ძირეულ კავშირშია.</w:t>
      </w:r>
      <w:r w:rsidRPr="00DB51BA">
        <w:rPr>
          <w:rFonts w:ascii="AcadNusx" w:hAnsi="AcadNusx"/>
          <w:sz w:val="21"/>
          <w:szCs w:val="21"/>
          <w:lang w:val="ka-GE"/>
        </w:rPr>
        <w:t xml:space="preserve"> </w:t>
      </w:r>
    </w:p>
    <w:p w14:paraId="1D3132FC" w14:textId="720130BF" w:rsidR="00E871B1" w:rsidRPr="00DB51BA" w:rsidRDefault="00E871B1" w:rsidP="000212A7">
      <w:pPr>
        <w:spacing w:line="276" w:lineRule="auto"/>
        <w:ind w:firstLine="426"/>
        <w:jc w:val="both"/>
        <w:rPr>
          <w:rFonts w:ascii="Sylfaen" w:hAnsi="Sylfaen" w:cs="Sylfaen"/>
          <w:b/>
          <w:i/>
          <w:sz w:val="21"/>
          <w:szCs w:val="21"/>
          <w:lang w:val="ka-GE"/>
        </w:rPr>
      </w:pPr>
      <w:r w:rsidRPr="00DB51BA">
        <w:rPr>
          <w:rFonts w:ascii="AcadNusx" w:hAnsi="AcadNusx"/>
          <w:sz w:val="21"/>
          <w:szCs w:val="21"/>
          <w:lang w:val="ka-GE"/>
        </w:rPr>
        <w:t xml:space="preserve"> </w:t>
      </w:r>
      <w:r w:rsidRPr="00DB51BA">
        <w:rPr>
          <w:sz w:val="21"/>
          <w:szCs w:val="21"/>
          <w:lang w:val="ka-GE"/>
        </w:rPr>
        <w:t xml:space="preserve">IV. </w:t>
      </w:r>
      <w:r w:rsidRPr="00DB51BA">
        <w:rPr>
          <w:rFonts w:ascii="Sylfaen" w:hAnsi="Sylfaen"/>
          <w:b/>
          <w:sz w:val="21"/>
          <w:szCs w:val="21"/>
          <w:lang w:val="ka-GE"/>
        </w:rPr>
        <w:t>ქრისტიანობასთან</w:t>
      </w:r>
      <w:r w:rsidRPr="00DB51BA">
        <w:rPr>
          <w:rFonts w:ascii="AcadNusx" w:hAnsi="AcadNusx"/>
          <w:b/>
          <w:sz w:val="21"/>
          <w:szCs w:val="21"/>
          <w:lang w:val="ka-GE"/>
        </w:rPr>
        <w:t xml:space="preserve"> </w:t>
      </w:r>
      <w:r w:rsidRPr="00DB51BA">
        <w:rPr>
          <w:rFonts w:ascii="Sylfaen" w:hAnsi="Sylfaen"/>
          <w:b/>
          <w:sz w:val="21"/>
          <w:szCs w:val="21"/>
          <w:lang w:val="ka-GE"/>
        </w:rPr>
        <w:t>დაკავშირებული</w:t>
      </w:r>
      <w:r w:rsidRPr="00DB51BA">
        <w:rPr>
          <w:rFonts w:ascii="AcadNusx" w:hAnsi="AcadNusx"/>
          <w:b/>
          <w:sz w:val="21"/>
          <w:szCs w:val="21"/>
          <w:lang w:val="ka-GE"/>
        </w:rPr>
        <w:t xml:space="preserve"> </w:t>
      </w:r>
      <w:r w:rsidRPr="00DB51BA">
        <w:rPr>
          <w:rFonts w:ascii="Sylfaen" w:hAnsi="Sylfaen"/>
          <w:b/>
          <w:sz w:val="21"/>
          <w:szCs w:val="21"/>
          <w:lang w:val="ka-GE"/>
        </w:rPr>
        <w:t>მაკრო</w:t>
      </w:r>
      <w:r w:rsidRPr="00DB51BA">
        <w:rPr>
          <w:rFonts w:ascii="AcadNusx" w:hAnsi="AcadNusx"/>
          <w:b/>
          <w:sz w:val="21"/>
          <w:szCs w:val="21"/>
          <w:lang w:val="ka-GE"/>
        </w:rPr>
        <w:t>-</w:t>
      </w:r>
      <w:r w:rsidRPr="00DB51BA">
        <w:rPr>
          <w:rFonts w:ascii="Sylfaen" w:hAnsi="Sylfaen"/>
          <w:b/>
          <w:sz w:val="21"/>
          <w:szCs w:val="21"/>
          <w:lang w:val="ka-GE"/>
        </w:rPr>
        <w:t>ტოპონიმური</w:t>
      </w:r>
      <w:r w:rsidRPr="00DB51BA">
        <w:rPr>
          <w:b/>
          <w:sz w:val="21"/>
          <w:szCs w:val="21"/>
          <w:lang w:val="ka-GE"/>
        </w:rPr>
        <w:t xml:space="preserve"> </w:t>
      </w:r>
      <w:r w:rsidRPr="00DB51BA">
        <w:rPr>
          <w:rFonts w:ascii="Sylfaen" w:hAnsi="Sylfaen"/>
          <w:b/>
          <w:sz w:val="21"/>
          <w:szCs w:val="21"/>
          <w:lang w:val="ka-GE"/>
        </w:rPr>
        <w:t>თქმულება</w:t>
      </w:r>
      <w:r w:rsidRPr="00DB51BA">
        <w:rPr>
          <w:rFonts w:ascii="AcadNusx" w:hAnsi="AcadNusx"/>
          <w:b/>
          <w:sz w:val="21"/>
          <w:szCs w:val="21"/>
          <w:lang w:val="ka-GE"/>
        </w:rPr>
        <w:t>-</w:t>
      </w:r>
      <w:r w:rsidRPr="00DB51BA">
        <w:rPr>
          <w:rFonts w:ascii="Sylfaen" w:hAnsi="Sylfaen"/>
          <w:b/>
          <w:sz w:val="21"/>
          <w:szCs w:val="21"/>
          <w:lang w:val="ka-GE"/>
        </w:rPr>
        <w:t>გადმოცემები</w:t>
      </w:r>
      <w:r w:rsidRPr="00DB51BA">
        <w:rPr>
          <w:b/>
          <w:sz w:val="21"/>
          <w:szCs w:val="21"/>
          <w:lang w:val="ka-GE"/>
        </w:rPr>
        <w:t>;</w:t>
      </w:r>
      <w:r w:rsidRPr="00DB51BA">
        <w:rPr>
          <w:rFonts w:cs="Sylfaen"/>
          <w:b/>
          <w:i/>
          <w:sz w:val="21"/>
          <w:szCs w:val="21"/>
          <w:lang w:val="ka-GE"/>
        </w:rPr>
        <w:t xml:space="preserve"> </w:t>
      </w:r>
      <w:r w:rsidRPr="00DB51BA">
        <w:rPr>
          <w:rFonts w:ascii="Sylfaen" w:hAnsi="Sylfaen" w:cs="Sylfaen"/>
          <w:sz w:val="21"/>
          <w:szCs w:val="21"/>
          <w:lang w:val="ka-GE"/>
        </w:rPr>
        <w:t>აღსანიშნავია ტოპონიმ</w:t>
      </w:r>
      <w:r w:rsidRPr="00DB51BA">
        <w:rPr>
          <w:rFonts w:ascii="Sylfaen" w:hAnsi="Sylfaen" w:cs="Sylfaen"/>
          <w:b/>
          <w:i/>
          <w:sz w:val="21"/>
          <w:szCs w:val="21"/>
          <w:lang w:val="ka-GE"/>
        </w:rPr>
        <w:t xml:space="preserve"> </w:t>
      </w:r>
      <w:r w:rsidRPr="00DB51BA">
        <w:rPr>
          <w:rFonts w:ascii="Sylfaen" w:hAnsi="Sylfaen"/>
          <w:b/>
          <w:sz w:val="21"/>
          <w:szCs w:val="21"/>
          <w:lang w:val="ka-GE"/>
        </w:rPr>
        <w:t xml:space="preserve">ინაწმინდასთნ </w:t>
      </w:r>
      <w:r w:rsidRPr="00DB51BA">
        <w:rPr>
          <w:rFonts w:ascii="Sylfaen" w:hAnsi="Sylfaen"/>
          <w:sz w:val="21"/>
          <w:szCs w:val="21"/>
          <w:lang w:val="ka-GE"/>
        </w:rPr>
        <w:t>დაკავშირებული საკით</w:t>
      </w:r>
      <w:r w:rsidR="00445A9A" w:rsidRPr="00DB51BA">
        <w:rPr>
          <w:rFonts w:ascii="Sylfaen" w:hAnsi="Sylfaen"/>
          <w:sz w:val="21"/>
          <w:szCs w:val="21"/>
          <w:lang w:val="ka-GE"/>
        </w:rPr>
        <w:softHyphen/>
      </w:r>
      <w:r w:rsidRPr="00DB51BA">
        <w:rPr>
          <w:rFonts w:ascii="Sylfaen" w:hAnsi="Sylfaen"/>
          <w:sz w:val="21"/>
          <w:szCs w:val="21"/>
          <w:lang w:val="ka-GE"/>
        </w:rPr>
        <w:t>ხე</w:t>
      </w:r>
      <w:r w:rsidR="00445A9A" w:rsidRPr="00DB51BA">
        <w:rPr>
          <w:rFonts w:ascii="Sylfaen" w:hAnsi="Sylfaen"/>
          <w:sz w:val="21"/>
          <w:szCs w:val="21"/>
          <w:lang w:val="ka-GE"/>
        </w:rPr>
        <w:softHyphen/>
      </w:r>
      <w:r w:rsidRPr="00DB51BA">
        <w:rPr>
          <w:rFonts w:ascii="Sylfaen" w:hAnsi="Sylfaen"/>
          <w:sz w:val="21"/>
          <w:szCs w:val="21"/>
          <w:lang w:val="ka-GE"/>
        </w:rPr>
        <w:t>ბი.</w:t>
      </w:r>
      <w:r w:rsidRPr="00DB51BA">
        <w:rPr>
          <w:rFonts w:ascii="AcadNusx" w:hAnsi="AcadNusx"/>
          <w:b/>
          <w:sz w:val="21"/>
          <w:szCs w:val="21"/>
          <w:lang w:val="ka-GE"/>
        </w:rPr>
        <w:t xml:space="preserve"> </w:t>
      </w:r>
      <w:r w:rsidRPr="00DB51BA">
        <w:rPr>
          <w:rFonts w:ascii="Sylfaen" w:hAnsi="Sylfaen"/>
          <w:sz w:val="21"/>
          <w:szCs w:val="21"/>
          <w:lang w:val="ka-GE"/>
        </w:rPr>
        <w:t>რამეთუ</w:t>
      </w:r>
      <w:r w:rsidRPr="00DB51BA">
        <w:rPr>
          <w:rFonts w:cs="Sylfaen"/>
          <w:b/>
          <w:i/>
          <w:sz w:val="21"/>
          <w:szCs w:val="21"/>
          <w:lang w:val="ka-GE"/>
        </w:rPr>
        <w:t xml:space="preserve"> </w:t>
      </w:r>
      <w:r w:rsidRPr="00DB51BA">
        <w:rPr>
          <w:rFonts w:ascii="Sylfaen" w:hAnsi="Sylfaen"/>
          <w:sz w:val="21"/>
          <w:szCs w:val="21"/>
          <w:lang w:val="ka-GE"/>
        </w:rPr>
        <w:t>ინაწმინდაზე</w:t>
      </w:r>
      <w:r w:rsidRPr="00DB51BA">
        <w:rPr>
          <w:rFonts w:ascii="AcadNusx" w:hAnsi="AcadNusx"/>
          <w:sz w:val="21"/>
          <w:szCs w:val="21"/>
          <w:lang w:val="ka-GE"/>
        </w:rPr>
        <w:t xml:space="preserve"> </w:t>
      </w:r>
      <w:r w:rsidRPr="00DB51BA">
        <w:rPr>
          <w:rFonts w:ascii="Sylfaen" w:hAnsi="Sylfaen"/>
          <w:sz w:val="21"/>
          <w:szCs w:val="21"/>
          <w:lang w:val="ka-GE"/>
        </w:rPr>
        <w:t>გადადიოდა</w:t>
      </w:r>
      <w:r w:rsidRPr="00DB51BA">
        <w:rPr>
          <w:rFonts w:ascii="AcadNusx" w:hAnsi="AcadNusx"/>
          <w:sz w:val="21"/>
          <w:szCs w:val="21"/>
          <w:lang w:val="ka-GE"/>
        </w:rPr>
        <w:t xml:space="preserve"> </w:t>
      </w:r>
      <w:r w:rsidRPr="00DB51BA">
        <w:rPr>
          <w:rFonts w:ascii="Sylfaen" w:hAnsi="Sylfaen"/>
          <w:sz w:val="21"/>
          <w:szCs w:val="21"/>
          <w:lang w:val="ka-GE"/>
        </w:rPr>
        <w:t>შავშეთ</w:t>
      </w:r>
      <w:r w:rsidRPr="00DB51BA">
        <w:rPr>
          <w:rFonts w:ascii="AcadNusx" w:hAnsi="AcadNusx"/>
          <w:sz w:val="21"/>
          <w:szCs w:val="21"/>
          <w:lang w:val="ka-GE"/>
        </w:rPr>
        <w:t>-</w:t>
      </w:r>
      <w:r w:rsidRPr="00DB51BA">
        <w:rPr>
          <w:rFonts w:ascii="Sylfaen" w:hAnsi="Sylfaen"/>
          <w:sz w:val="21"/>
          <w:szCs w:val="21"/>
          <w:lang w:val="ka-GE"/>
        </w:rPr>
        <w:t>იმერხევ</w:t>
      </w:r>
      <w:r w:rsidRPr="00DB51BA">
        <w:rPr>
          <w:rFonts w:ascii="AcadNusx" w:hAnsi="AcadNusx"/>
          <w:sz w:val="21"/>
          <w:szCs w:val="21"/>
          <w:lang w:val="ka-GE"/>
        </w:rPr>
        <w:t>-</w:t>
      </w:r>
      <w:r w:rsidRPr="00DB51BA">
        <w:rPr>
          <w:rFonts w:ascii="Sylfaen" w:hAnsi="Sylfaen"/>
          <w:sz w:val="21"/>
          <w:szCs w:val="21"/>
          <w:lang w:val="ka-GE"/>
        </w:rPr>
        <w:t>ნიგალისკენ</w:t>
      </w:r>
      <w:r w:rsidRPr="00DB51BA">
        <w:rPr>
          <w:rFonts w:ascii="AcadNusx" w:hAnsi="AcadNusx"/>
          <w:sz w:val="21"/>
          <w:szCs w:val="21"/>
          <w:lang w:val="ka-GE"/>
        </w:rPr>
        <w:t xml:space="preserve"> </w:t>
      </w:r>
      <w:r w:rsidRPr="00DB51BA">
        <w:rPr>
          <w:rFonts w:ascii="Sylfaen" w:hAnsi="Sylfaen"/>
          <w:sz w:val="21"/>
          <w:szCs w:val="21"/>
          <w:lang w:val="ka-GE"/>
        </w:rPr>
        <w:t>მიმავალი</w:t>
      </w:r>
      <w:r w:rsidRPr="00DB51BA">
        <w:rPr>
          <w:rFonts w:ascii="AcadNusx" w:hAnsi="AcadNusx"/>
          <w:sz w:val="21"/>
          <w:szCs w:val="21"/>
          <w:lang w:val="ka-GE"/>
        </w:rPr>
        <w:t xml:space="preserve"> </w:t>
      </w:r>
      <w:r w:rsidRPr="00DB51BA">
        <w:rPr>
          <w:rFonts w:ascii="Sylfaen" w:hAnsi="Sylfaen"/>
          <w:sz w:val="21"/>
          <w:szCs w:val="21"/>
          <w:lang w:val="ka-GE"/>
        </w:rPr>
        <w:t>გზა</w:t>
      </w:r>
      <w:r w:rsidRPr="00DB51BA">
        <w:rPr>
          <w:rFonts w:ascii="AcadNusx" w:hAnsi="AcadNusx"/>
          <w:sz w:val="21"/>
          <w:szCs w:val="21"/>
          <w:lang w:val="ka-GE"/>
        </w:rPr>
        <w:t xml:space="preserve">, </w:t>
      </w:r>
      <w:r w:rsidRPr="00DB51BA">
        <w:rPr>
          <w:rFonts w:ascii="Sylfaen" w:hAnsi="Sylfaen"/>
          <w:sz w:val="21"/>
          <w:szCs w:val="21"/>
          <w:lang w:val="ka-GE"/>
        </w:rPr>
        <w:t>რითაც</w:t>
      </w:r>
      <w:r w:rsidRPr="00DB51BA">
        <w:rPr>
          <w:rFonts w:ascii="AcadNusx" w:hAnsi="AcadNusx"/>
          <w:sz w:val="21"/>
          <w:szCs w:val="21"/>
          <w:lang w:val="ka-GE"/>
        </w:rPr>
        <w:t xml:space="preserve"> </w:t>
      </w:r>
      <w:r w:rsidRPr="00DB51BA">
        <w:rPr>
          <w:rFonts w:ascii="Sylfaen" w:hAnsi="Sylfaen"/>
          <w:sz w:val="21"/>
          <w:szCs w:val="21"/>
          <w:lang w:val="ka-GE"/>
        </w:rPr>
        <w:t>მოსახლეობა</w:t>
      </w:r>
      <w:r w:rsidRPr="00DB51BA">
        <w:rPr>
          <w:rFonts w:ascii="AcadNusx" w:hAnsi="AcadNusx"/>
          <w:sz w:val="21"/>
          <w:szCs w:val="21"/>
          <w:lang w:val="ka-GE"/>
        </w:rPr>
        <w:t xml:space="preserve"> </w:t>
      </w:r>
      <w:r w:rsidRPr="00DB51BA">
        <w:rPr>
          <w:rFonts w:ascii="Sylfaen" w:hAnsi="Sylfaen"/>
          <w:sz w:val="21"/>
          <w:szCs w:val="21"/>
          <w:lang w:val="ka-GE"/>
        </w:rPr>
        <w:t>ისტორიული</w:t>
      </w:r>
      <w:r w:rsidRPr="00DB51BA">
        <w:rPr>
          <w:rFonts w:ascii="AcadNusx" w:hAnsi="AcadNusx"/>
          <w:sz w:val="21"/>
          <w:szCs w:val="21"/>
          <w:lang w:val="ka-GE"/>
        </w:rPr>
        <w:t xml:space="preserve"> </w:t>
      </w:r>
      <w:r w:rsidRPr="00DB51BA">
        <w:rPr>
          <w:rFonts w:ascii="Sylfaen" w:hAnsi="Sylfaen"/>
          <w:sz w:val="21"/>
          <w:szCs w:val="21"/>
          <w:lang w:val="ka-GE"/>
        </w:rPr>
        <w:t>ტაო</w:t>
      </w:r>
      <w:r w:rsidRPr="00DB51BA">
        <w:rPr>
          <w:rFonts w:ascii="AcadNusx" w:hAnsi="AcadNusx"/>
          <w:sz w:val="21"/>
          <w:szCs w:val="21"/>
          <w:lang w:val="ka-GE"/>
        </w:rPr>
        <w:t>-</w:t>
      </w:r>
      <w:r w:rsidRPr="00DB51BA">
        <w:rPr>
          <w:rFonts w:ascii="Sylfaen" w:hAnsi="Sylfaen"/>
          <w:sz w:val="21"/>
          <w:szCs w:val="21"/>
          <w:lang w:val="ka-GE"/>
        </w:rPr>
        <w:t>კლარჯეთის</w:t>
      </w:r>
      <w:r w:rsidRPr="00DB51BA">
        <w:rPr>
          <w:rFonts w:ascii="AcadNusx" w:hAnsi="AcadNusx"/>
          <w:sz w:val="21"/>
          <w:szCs w:val="21"/>
          <w:lang w:val="ka-GE"/>
        </w:rPr>
        <w:t xml:space="preserve"> </w:t>
      </w:r>
      <w:r w:rsidRPr="00DB51BA">
        <w:rPr>
          <w:rFonts w:ascii="Sylfaen" w:hAnsi="Sylfaen"/>
          <w:sz w:val="21"/>
          <w:szCs w:val="21"/>
          <w:lang w:val="ka-GE"/>
        </w:rPr>
        <w:t>საეკლესიო</w:t>
      </w:r>
      <w:r w:rsidRPr="00DB51BA">
        <w:rPr>
          <w:rFonts w:ascii="AcadNusx" w:hAnsi="AcadNusx"/>
          <w:sz w:val="21"/>
          <w:szCs w:val="21"/>
          <w:lang w:val="ka-GE"/>
        </w:rPr>
        <w:t>-</w:t>
      </w:r>
      <w:r w:rsidRPr="00DB51BA">
        <w:rPr>
          <w:rFonts w:ascii="Sylfaen" w:hAnsi="Sylfaen"/>
          <w:sz w:val="21"/>
          <w:szCs w:val="21"/>
          <w:lang w:val="ka-GE"/>
        </w:rPr>
        <w:t>სამონასტ</w:t>
      </w:r>
      <w:r w:rsidR="00445A9A" w:rsidRPr="00DB51BA">
        <w:rPr>
          <w:rFonts w:ascii="Sylfaen" w:hAnsi="Sylfaen"/>
          <w:sz w:val="21"/>
          <w:szCs w:val="21"/>
          <w:lang w:val="ka-GE"/>
        </w:rPr>
        <w:softHyphen/>
      </w:r>
      <w:r w:rsidRPr="00DB51BA">
        <w:rPr>
          <w:rFonts w:ascii="Sylfaen" w:hAnsi="Sylfaen"/>
          <w:sz w:val="21"/>
          <w:szCs w:val="21"/>
          <w:lang w:val="ka-GE"/>
        </w:rPr>
        <w:t>რო</w:t>
      </w:r>
      <w:r w:rsidRPr="00DB51BA">
        <w:rPr>
          <w:rFonts w:ascii="AcadNusx" w:hAnsi="AcadNusx"/>
          <w:sz w:val="21"/>
          <w:szCs w:val="21"/>
          <w:lang w:val="ka-GE"/>
        </w:rPr>
        <w:t xml:space="preserve"> </w:t>
      </w:r>
      <w:r w:rsidRPr="00DB51BA">
        <w:rPr>
          <w:rFonts w:ascii="Sylfaen" w:hAnsi="Sylfaen"/>
          <w:sz w:val="21"/>
          <w:szCs w:val="21"/>
          <w:lang w:val="ka-GE"/>
        </w:rPr>
        <w:t>ცენტრებს</w:t>
      </w:r>
      <w:r w:rsidRPr="00DB51BA">
        <w:rPr>
          <w:rFonts w:ascii="AcadNusx" w:hAnsi="AcadNusx"/>
          <w:sz w:val="21"/>
          <w:szCs w:val="21"/>
          <w:lang w:val="ka-GE"/>
        </w:rPr>
        <w:t xml:space="preserve"> </w:t>
      </w:r>
      <w:r w:rsidRPr="00DB51BA">
        <w:rPr>
          <w:rFonts w:ascii="Sylfaen" w:hAnsi="Sylfaen"/>
          <w:sz w:val="21"/>
          <w:szCs w:val="21"/>
          <w:lang w:val="ka-GE"/>
        </w:rPr>
        <w:t>უკავშირდებოდა</w:t>
      </w:r>
      <w:r w:rsidRPr="00DB51BA">
        <w:rPr>
          <w:sz w:val="21"/>
          <w:szCs w:val="21"/>
          <w:lang w:val="ka-GE"/>
        </w:rPr>
        <w:t xml:space="preserve"> </w:t>
      </w:r>
      <w:r w:rsidRPr="00DB51BA">
        <w:rPr>
          <w:rFonts w:ascii="Sylfaen" w:hAnsi="Sylfaen" w:cs="Sylfaen"/>
          <w:sz w:val="21"/>
          <w:szCs w:val="21"/>
          <w:lang w:val="ka-GE"/>
        </w:rPr>
        <w:t>და</w:t>
      </w:r>
      <w:r w:rsidRPr="00DB51BA">
        <w:rPr>
          <w:sz w:val="21"/>
          <w:szCs w:val="21"/>
          <w:lang w:val="ka-GE"/>
        </w:rPr>
        <w:t xml:space="preserve"> </w:t>
      </w:r>
      <w:r w:rsidRPr="00DB51BA">
        <w:rPr>
          <w:rFonts w:ascii="Sylfaen" w:hAnsi="Sylfaen"/>
          <w:sz w:val="21"/>
          <w:szCs w:val="21"/>
          <w:lang w:val="ka-GE"/>
        </w:rPr>
        <w:t>კვლევის თვალსაზრისითაც მნიშვნე</w:t>
      </w:r>
      <w:r w:rsidR="00445A9A" w:rsidRPr="00DB51BA">
        <w:rPr>
          <w:rFonts w:ascii="Sylfaen" w:hAnsi="Sylfaen"/>
          <w:sz w:val="21"/>
          <w:szCs w:val="21"/>
          <w:lang w:val="ka-GE"/>
        </w:rPr>
        <w:softHyphen/>
      </w:r>
      <w:r w:rsidRPr="00DB51BA">
        <w:rPr>
          <w:rFonts w:ascii="Sylfaen" w:hAnsi="Sylfaen"/>
          <w:sz w:val="21"/>
          <w:szCs w:val="21"/>
          <w:lang w:val="ka-GE"/>
        </w:rPr>
        <w:t>ლოვა</w:t>
      </w:r>
      <w:r w:rsidR="00445A9A" w:rsidRPr="00DB51BA">
        <w:rPr>
          <w:rFonts w:ascii="Sylfaen" w:hAnsi="Sylfaen"/>
          <w:sz w:val="21"/>
          <w:szCs w:val="21"/>
          <w:lang w:val="ka-GE"/>
        </w:rPr>
        <w:softHyphen/>
      </w:r>
      <w:r w:rsidRPr="00DB51BA">
        <w:rPr>
          <w:rFonts w:ascii="Sylfaen" w:hAnsi="Sylfaen"/>
          <w:sz w:val="21"/>
          <w:szCs w:val="21"/>
          <w:lang w:val="ka-GE"/>
        </w:rPr>
        <w:t>ნია.</w:t>
      </w:r>
    </w:p>
    <w:p w14:paraId="037DBFF9" w14:textId="36EDD8DB" w:rsidR="00E871B1" w:rsidRPr="00DB51BA" w:rsidRDefault="00E871B1" w:rsidP="000212A7">
      <w:pPr>
        <w:spacing w:line="276" w:lineRule="auto"/>
        <w:ind w:firstLine="426"/>
        <w:jc w:val="both"/>
        <w:rPr>
          <w:sz w:val="21"/>
          <w:szCs w:val="21"/>
          <w:lang w:val="ka-GE"/>
        </w:rPr>
      </w:pPr>
      <w:r w:rsidRPr="00DB51BA">
        <w:rPr>
          <w:b/>
          <w:sz w:val="21"/>
          <w:szCs w:val="21"/>
          <w:lang w:val="ka-GE"/>
        </w:rPr>
        <w:t xml:space="preserve">V. </w:t>
      </w:r>
      <w:r w:rsidRPr="00DB51BA">
        <w:rPr>
          <w:rFonts w:ascii="Sylfaen" w:hAnsi="Sylfaen"/>
          <w:b/>
          <w:sz w:val="21"/>
          <w:szCs w:val="21"/>
          <w:lang w:val="ka-GE"/>
        </w:rPr>
        <w:t>თამარ</w:t>
      </w:r>
      <w:r w:rsidRPr="00DB51BA">
        <w:rPr>
          <w:rFonts w:ascii="AcadNusx" w:hAnsi="AcadNusx"/>
          <w:b/>
          <w:sz w:val="21"/>
          <w:szCs w:val="21"/>
          <w:lang w:val="ka-GE"/>
        </w:rPr>
        <w:t xml:space="preserve"> </w:t>
      </w:r>
      <w:r w:rsidRPr="00DB51BA">
        <w:rPr>
          <w:rFonts w:ascii="Sylfaen" w:hAnsi="Sylfaen"/>
          <w:b/>
          <w:sz w:val="21"/>
          <w:szCs w:val="21"/>
          <w:lang w:val="ka-GE"/>
        </w:rPr>
        <w:t>მეფესთან</w:t>
      </w:r>
      <w:r w:rsidRPr="00DB51BA">
        <w:rPr>
          <w:rFonts w:ascii="AcadNusx" w:hAnsi="AcadNusx"/>
          <w:b/>
          <w:sz w:val="21"/>
          <w:szCs w:val="21"/>
          <w:lang w:val="ka-GE"/>
        </w:rPr>
        <w:t xml:space="preserve"> </w:t>
      </w:r>
      <w:r w:rsidRPr="00DB51BA">
        <w:rPr>
          <w:rFonts w:ascii="Sylfaen" w:hAnsi="Sylfaen"/>
          <w:b/>
          <w:sz w:val="21"/>
          <w:szCs w:val="21"/>
          <w:lang w:val="ka-GE"/>
        </w:rPr>
        <w:t>დაკავშირებული</w:t>
      </w:r>
      <w:r w:rsidRPr="00DB51BA">
        <w:rPr>
          <w:rFonts w:ascii="AcadNusx" w:hAnsi="AcadNusx"/>
          <w:b/>
          <w:sz w:val="21"/>
          <w:szCs w:val="21"/>
          <w:lang w:val="ka-GE"/>
        </w:rPr>
        <w:t xml:space="preserve"> </w:t>
      </w:r>
      <w:r w:rsidRPr="00DB51BA">
        <w:rPr>
          <w:rFonts w:ascii="Sylfaen" w:hAnsi="Sylfaen"/>
          <w:b/>
          <w:sz w:val="21"/>
          <w:szCs w:val="21"/>
          <w:lang w:val="ka-GE"/>
        </w:rPr>
        <w:t>ტოპონიმური</w:t>
      </w:r>
      <w:r w:rsidRPr="00DB51BA">
        <w:rPr>
          <w:rFonts w:ascii="AcadNusx" w:hAnsi="AcadNusx"/>
          <w:b/>
          <w:sz w:val="21"/>
          <w:szCs w:val="21"/>
          <w:lang w:val="ka-GE"/>
        </w:rPr>
        <w:t xml:space="preserve"> </w:t>
      </w:r>
      <w:r w:rsidRPr="00DB51BA">
        <w:rPr>
          <w:rFonts w:ascii="Sylfaen" w:hAnsi="Sylfaen"/>
          <w:b/>
          <w:sz w:val="21"/>
          <w:szCs w:val="21"/>
          <w:lang w:val="ka-GE"/>
        </w:rPr>
        <w:t>თქმულება</w:t>
      </w:r>
      <w:r w:rsidRPr="00DB51BA">
        <w:rPr>
          <w:rFonts w:ascii="AcadNusx" w:hAnsi="AcadNusx"/>
          <w:b/>
          <w:sz w:val="21"/>
          <w:szCs w:val="21"/>
          <w:lang w:val="ka-GE"/>
        </w:rPr>
        <w:t>-</w:t>
      </w:r>
      <w:r w:rsidRPr="00DB51BA">
        <w:rPr>
          <w:rFonts w:ascii="Sylfaen" w:hAnsi="Sylfaen"/>
          <w:b/>
          <w:sz w:val="21"/>
          <w:szCs w:val="21"/>
          <w:lang w:val="ka-GE"/>
        </w:rPr>
        <w:t>გადმოცე</w:t>
      </w:r>
      <w:r w:rsidR="00445A9A" w:rsidRPr="00DB51BA">
        <w:rPr>
          <w:rFonts w:ascii="Sylfaen" w:hAnsi="Sylfaen"/>
          <w:b/>
          <w:sz w:val="21"/>
          <w:szCs w:val="21"/>
          <w:lang w:val="ka-GE"/>
        </w:rPr>
        <w:softHyphen/>
      </w:r>
      <w:r w:rsidRPr="00DB51BA">
        <w:rPr>
          <w:rFonts w:ascii="Sylfaen" w:hAnsi="Sylfaen"/>
          <w:b/>
          <w:sz w:val="21"/>
          <w:szCs w:val="21"/>
          <w:lang w:val="ka-GE"/>
        </w:rPr>
        <w:t>მე</w:t>
      </w:r>
      <w:r w:rsidR="00445A9A" w:rsidRPr="00DB51BA">
        <w:rPr>
          <w:rFonts w:ascii="Sylfaen" w:hAnsi="Sylfaen"/>
          <w:b/>
          <w:sz w:val="21"/>
          <w:szCs w:val="21"/>
          <w:lang w:val="ka-GE"/>
        </w:rPr>
        <w:softHyphen/>
      </w:r>
      <w:r w:rsidRPr="00DB51BA">
        <w:rPr>
          <w:rFonts w:ascii="Sylfaen" w:hAnsi="Sylfaen"/>
          <w:b/>
          <w:sz w:val="21"/>
          <w:szCs w:val="21"/>
          <w:lang w:val="ka-GE"/>
        </w:rPr>
        <w:t>ბი;</w:t>
      </w:r>
      <w:r w:rsidRPr="00DB51BA">
        <w:rPr>
          <w:b/>
          <w:sz w:val="21"/>
          <w:szCs w:val="21"/>
          <w:lang w:val="ka-GE"/>
        </w:rPr>
        <w:t xml:space="preserve"> </w:t>
      </w:r>
      <w:r w:rsidRPr="00DB51BA">
        <w:rPr>
          <w:rFonts w:ascii="Sylfaen" w:hAnsi="Sylfaen"/>
          <w:sz w:val="21"/>
          <w:szCs w:val="21"/>
          <w:lang w:val="ka-GE"/>
        </w:rPr>
        <w:t>სადაც</w:t>
      </w:r>
      <w:r w:rsidRPr="00DB51BA">
        <w:rPr>
          <w:rFonts w:ascii="AcadNusx" w:hAnsi="AcadNusx"/>
          <w:sz w:val="21"/>
          <w:szCs w:val="21"/>
          <w:lang w:val="ka-GE"/>
        </w:rPr>
        <w:t xml:space="preserve"> </w:t>
      </w:r>
      <w:r w:rsidRPr="00DB51BA">
        <w:rPr>
          <w:rFonts w:ascii="Sylfaen" w:hAnsi="Sylfaen"/>
          <w:sz w:val="21"/>
          <w:szCs w:val="21"/>
          <w:lang w:val="ka-GE"/>
        </w:rPr>
        <w:t>საუბარია</w:t>
      </w:r>
      <w:r w:rsidRPr="00DB51BA">
        <w:rPr>
          <w:rFonts w:ascii="AcadNusx" w:hAnsi="AcadNusx"/>
          <w:sz w:val="21"/>
          <w:szCs w:val="21"/>
          <w:lang w:val="ka-GE"/>
        </w:rPr>
        <w:t xml:space="preserve"> </w:t>
      </w:r>
      <w:r w:rsidRPr="00DB51BA">
        <w:rPr>
          <w:rFonts w:ascii="Sylfaen" w:hAnsi="Sylfaen"/>
          <w:sz w:val="21"/>
          <w:szCs w:val="21"/>
          <w:lang w:val="ka-GE"/>
        </w:rPr>
        <w:t>თამარ</w:t>
      </w:r>
      <w:r w:rsidRPr="00DB51BA">
        <w:rPr>
          <w:rFonts w:ascii="AcadNusx" w:hAnsi="AcadNusx"/>
          <w:sz w:val="21"/>
          <w:szCs w:val="21"/>
          <w:lang w:val="ka-GE"/>
        </w:rPr>
        <w:t xml:space="preserve"> </w:t>
      </w:r>
      <w:r w:rsidRPr="00DB51BA">
        <w:rPr>
          <w:rFonts w:ascii="Sylfaen" w:hAnsi="Sylfaen"/>
          <w:sz w:val="21"/>
          <w:szCs w:val="21"/>
          <w:lang w:val="ka-GE"/>
        </w:rPr>
        <w:t>მეფის</w:t>
      </w:r>
      <w:r w:rsidRPr="00DB51BA">
        <w:rPr>
          <w:rFonts w:ascii="AcadNusx" w:hAnsi="AcadNusx"/>
          <w:sz w:val="21"/>
          <w:szCs w:val="21"/>
          <w:lang w:val="ka-GE"/>
        </w:rPr>
        <w:t xml:space="preserve"> </w:t>
      </w:r>
      <w:r w:rsidRPr="00DB51BA">
        <w:rPr>
          <w:rFonts w:ascii="Sylfaen" w:hAnsi="Sylfaen"/>
          <w:sz w:val="21"/>
          <w:szCs w:val="21"/>
          <w:lang w:val="ka-GE"/>
        </w:rPr>
        <w:t>უდიდეს</w:t>
      </w:r>
      <w:r w:rsidRPr="00DB51BA">
        <w:rPr>
          <w:rFonts w:ascii="AcadNusx" w:hAnsi="AcadNusx"/>
          <w:sz w:val="21"/>
          <w:szCs w:val="21"/>
          <w:lang w:val="ka-GE"/>
        </w:rPr>
        <w:t xml:space="preserve"> </w:t>
      </w:r>
      <w:r w:rsidRPr="00DB51BA">
        <w:rPr>
          <w:rFonts w:ascii="Sylfaen" w:hAnsi="Sylfaen"/>
          <w:sz w:val="21"/>
          <w:szCs w:val="21"/>
          <w:lang w:val="ka-GE"/>
        </w:rPr>
        <w:t>საქმიანობაზე</w:t>
      </w:r>
      <w:r w:rsidRPr="00DB51BA">
        <w:rPr>
          <w:rFonts w:ascii="AcadNusx" w:hAnsi="AcadNusx"/>
          <w:sz w:val="21"/>
          <w:szCs w:val="21"/>
          <w:lang w:val="ka-GE"/>
        </w:rPr>
        <w:t xml:space="preserve"> - </w:t>
      </w:r>
      <w:r w:rsidRPr="00DB51BA">
        <w:rPr>
          <w:rFonts w:ascii="Sylfaen" w:hAnsi="Sylfaen"/>
          <w:sz w:val="21"/>
          <w:szCs w:val="21"/>
          <w:lang w:val="ka-GE"/>
        </w:rPr>
        <w:t>აღმშენებლო</w:t>
      </w:r>
      <w:r w:rsidR="00445A9A" w:rsidRPr="00DB51BA">
        <w:rPr>
          <w:rFonts w:ascii="Sylfaen" w:hAnsi="Sylfaen"/>
          <w:sz w:val="21"/>
          <w:szCs w:val="21"/>
          <w:lang w:val="ka-GE"/>
        </w:rPr>
        <w:softHyphen/>
      </w:r>
      <w:r w:rsidRPr="00DB51BA">
        <w:rPr>
          <w:rFonts w:ascii="Sylfaen" w:hAnsi="Sylfaen"/>
          <w:sz w:val="21"/>
          <w:szCs w:val="21"/>
          <w:lang w:val="ka-GE"/>
        </w:rPr>
        <w:t>ბით</w:t>
      </w:r>
      <w:r w:rsidR="00445A9A" w:rsidRPr="00DB51BA">
        <w:rPr>
          <w:rFonts w:asciiTheme="minorHAnsi" w:hAnsiTheme="minorHAnsi"/>
          <w:sz w:val="21"/>
          <w:szCs w:val="21"/>
          <w:lang w:val="ka-GE"/>
        </w:rPr>
        <w:t xml:space="preserve"> </w:t>
      </w:r>
      <w:r w:rsidRPr="00DB51BA">
        <w:rPr>
          <w:rFonts w:ascii="Sylfaen" w:hAnsi="Sylfaen"/>
          <w:sz w:val="21"/>
          <w:szCs w:val="21"/>
          <w:lang w:val="ka-GE"/>
        </w:rPr>
        <w:t>მოღ</w:t>
      </w:r>
      <w:r w:rsidR="00445A9A" w:rsidRPr="00DB51BA">
        <w:rPr>
          <w:rFonts w:ascii="Sylfaen" w:hAnsi="Sylfaen"/>
          <w:sz w:val="21"/>
          <w:szCs w:val="21"/>
          <w:lang w:val="ka-GE"/>
        </w:rPr>
        <w:softHyphen/>
      </w:r>
      <w:r w:rsidRPr="00DB51BA">
        <w:rPr>
          <w:rFonts w:ascii="Sylfaen" w:hAnsi="Sylfaen"/>
          <w:sz w:val="21"/>
          <w:szCs w:val="21"/>
          <w:lang w:val="ka-GE"/>
        </w:rPr>
        <w:t>ვაწეობაზე</w:t>
      </w:r>
      <w:r w:rsidRPr="00DB51BA">
        <w:rPr>
          <w:rFonts w:ascii="AcadNusx" w:hAnsi="AcadNusx"/>
          <w:sz w:val="21"/>
          <w:szCs w:val="21"/>
          <w:lang w:val="ka-GE"/>
        </w:rPr>
        <w:t xml:space="preserve">, </w:t>
      </w:r>
      <w:r w:rsidRPr="00DB51BA">
        <w:rPr>
          <w:rFonts w:ascii="Sylfaen" w:hAnsi="Sylfaen"/>
          <w:sz w:val="21"/>
          <w:szCs w:val="21"/>
          <w:lang w:val="ka-GE"/>
        </w:rPr>
        <w:t>მის</w:t>
      </w:r>
      <w:r w:rsidRPr="00DB51BA">
        <w:rPr>
          <w:rFonts w:ascii="AcadNusx" w:hAnsi="AcadNusx"/>
          <w:sz w:val="21"/>
          <w:szCs w:val="21"/>
          <w:lang w:val="ka-GE"/>
        </w:rPr>
        <w:t xml:space="preserve"> </w:t>
      </w:r>
      <w:r w:rsidRPr="00DB51BA">
        <w:rPr>
          <w:rFonts w:ascii="Sylfaen" w:hAnsi="Sylfaen"/>
          <w:sz w:val="21"/>
          <w:szCs w:val="21"/>
          <w:lang w:val="ka-GE"/>
        </w:rPr>
        <w:t>გამჭრიახობაზე</w:t>
      </w:r>
      <w:r w:rsidRPr="00DB51BA">
        <w:rPr>
          <w:rFonts w:ascii="AcadNusx" w:hAnsi="AcadNusx"/>
          <w:sz w:val="21"/>
          <w:szCs w:val="21"/>
          <w:lang w:val="ka-GE"/>
        </w:rPr>
        <w:t xml:space="preserve">, </w:t>
      </w:r>
      <w:r w:rsidRPr="00DB51BA">
        <w:rPr>
          <w:rFonts w:ascii="Sylfaen" w:hAnsi="Sylfaen"/>
          <w:sz w:val="21"/>
          <w:szCs w:val="21"/>
          <w:lang w:val="ka-GE"/>
        </w:rPr>
        <w:t>მორწმუნეობაზე</w:t>
      </w:r>
      <w:r w:rsidRPr="00DB51BA">
        <w:rPr>
          <w:rFonts w:ascii="AcadNusx" w:hAnsi="AcadNusx"/>
          <w:sz w:val="21"/>
          <w:szCs w:val="21"/>
          <w:lang w:val="ka-GE"/>
        </w:rPr>
        <w:t xml:space="preserve">, </w:t>
      </w:r>
      <w:r w:rsidRPr="00DB51BA">
        <w:rPr>
          <w:rFonts w:ascii="Sylfaen" w:hAnsi="Sylfaen"/>
          <w:sz w:val="21"/>
          <w:szCs w:val="21"/>
          <w:lang w:val="ka-GE"/>
        </w:rPr>
        <w:t>დამსახურებაზე</w:t>
      </w:r>
      <w:r w:rsidRPr="00DB51BA">
        <w:rPr>
          <w:rFonts w:ascii="AcadNusx" w:hAnsi="AcadNusx"/>
          <w:sz w:val="21"/>
          <w:szCs w:val="21"/>
          <w:lang w:val="ka-GE"/>
        </w:rPr>
        <w:t xml:space="preserve">, </w:t>
      </w:r>
      <w:r w:rsidRPr="00DB51BA">
        <w:rPr>
          <w:rFonts w:ascii="Sylfaen" w:hAnsi="Sylfaen"/>
          <w:sz w:val="21"/>
          <w:szCs w:val="21"/>
          <w:lang w:val="ka-GE"/>
        </w:rPr>
        <w:t>ძლევა</w:t>
      </w:r>
      <w:r w:rsidR="00445A9A" w:rsidRPr="00DB51BA">
        <w:rPr>
          <w:rFonts w:ascii="Sylfaen" w:hAnsi="Sylfaen"/>
          <w:sz w:val="21"/>
          <w:szCs w:val="21"/>
          <w:lang w:val="ka-GE"/>
        </w:rPr>
        <w:softHyphen/>
      </w:r>
      <w:r w:rsidRPr="00DB51BA">
        <w:rPr>
          <w:rFonts w:ascii="Sylfaen" w:hAnsi="Sylfaen"/>
          <w:sz w:val="21"/>
          <w:szCs w:val="21"/>
          <w:lang w:val="ka-GE"/>
        </w:rPr>
        <w:t>მოსილებასა</w:t>
      </w:r>
      <w:r w:rsidRPr="00DB51BA">
        <w:rPr>
          <w:rFonts w:ascii="AcadNusx" w:hAnsi="AcadNusx"/>
          <w:sz w:val="21"/>
          <w:szCs w:val="21"/>
          <w:lang w:val="ka-GE"/>
        </w:rPr>
        <w:t xml:space="preserve"> </w:t>
      </w:r>
      <w:r w:rsidRPr="00DB51BA">
        <w:rPr>
          <w:rFonts w:ascii="Sylfaen" w:hAnsi="Sylfaen"/>
          <w:sz w:val="21"/>
          <w:szCs w:val="21"/>
          <w:lang w:val="ka-GE"/>
        </w:rPr>
        <w:t>და</w:t>
      </w:r>
      <w:r w:rsidRPr="00DB51BA">
        <w:rPr>
          <w:rFonts w:ascii="AcadNusx" w:hAnsi="AcadNusx"/>
          <w:sz w:val="21"/>
          <w:szCs w:val="21"/>
          <w:lang w:val="ka-GE"/>
        </w:rPr>
        <w:t xml:space="preserve"> </w:t>
      </w:r>
      <w:r w:rsidRPr="00DB51BA">
        <w:rPr>
          <w:rFonts w:ascii="Sylfaen" w:hAnsi="Sylfaen"/>
          <w:sz w:val="21"/>
          <w:szCs w:val="21"/>
          <w:lang w:val="ka-GE"/>
        </w:rPr>
        <w:t>ეკლესიების</w:t>
      </w:r>
      <w:r w:rsidRPr="00DB51BA">
        <w:rPr>
          <w:rFonts w:ascii="AcadNusx" w:hAnsi="AcadNusx"/>
          <w:sz w:val="21"/>
          <w:szCs w:val="21"/>
          <w:lang w:val="ka-GE"/>
        </w:rPr>
        <w:t xml:space="preserve"> </w:t>
      </w:r>
      <w:r w:rsidRPr="00DB51BA">
        <w:rPr>
          <w:rFonts w:ascii="Sylfaen" w:hAnsi="Sylfaen"/>
          <w:sz w:val="21"/>
          <w:szCs w:val="21"/>
          <w:lang w:val="ka-GE"/>
        </w:rPr>
        <w:t>მშენებლობაზე</w:t>
      </w:r>
      <w:r w:rsidRPr="00DB51BA">
        <w:rPr>
          <w:rFonts w:ascii="AcadNusx" w:hAnsi="AcadNusx"/>
          <w:sz w:val="21"/>
          <w:szCs w:val="21"/>
          <w:lang w:val="ka-GE"/>
        </w:rPr>
        <w:t>.</w:t>
      </w:r>
    </w:p>
    <w:p w14:paraId="0A3A5F72" w14:textId="55C2D913" w:rsidR="00E871B1" w:rsidRPr="00DB51BA" w:rsidRDefault="00E871B1" w:rsidP="000212A7">
      <w:pPr>
        <w:spacing w:line="276" w:lineRule="auto"/>
        <w:ind w:firstLine="426"/>
        <w:jc w:val="both"/>
        <w:rPr>
          <w:sz w:val="21"/>
          <w:szCs w:val="21"/>
          <w:lang w:val="ka-GE"/>
        </w:rPr>
      </w:pPr>
      <w:r w:rsidRPr="00DB51BA">
        <w:rPr>
          <w:rFonts w:ascii="AcadNusx" w:hAnsi="AcadNusx"/>
          <w:b/>
          <w:sz w:val="21"/>
          <w:szCs w:val="21"/>
          <w:lang w:val="ka-GE"/>
        </w:rPr>
        <w:t xml:space="preserve">VI. </w:t>
      </w:r>
      <w:r w:rsidRPr="00DB51BA">
        <w:rPr>
          <w:rFonts w:ascii="Sylfaen" w:hAnsi="Sylfaen"/>
          <w:b/>
          <w:sz w:val="21"/>
          <w:szCs w:val="21"/>
          <w:lang w:val="ka-GE"/>
        </w:rPr>
        <w:t>ოსმალეთის</w:t>
      </w:r>
      <w:r w:rsidRPr="00DB51BA">
        <w:rPr>
          <w:rFonts w:ascii="AcadNusx" w:hAnsi="AcadNusx"/>
          <w:b/>
          <w:sz w:val="21"/>
          <w:szCs w:val="21"/>
          <w:lang w:val="ka-GE"/>
        </w:rPr>
        <w:t xml:space="preserve"> </w:t>
      </w:r>
      <w:r w:rsidRPr="00DB51BA">
        <w:rPr>
          <w:rFonts w:ascii="Sylfaen" w:hAnsi="Sylfaen"/>
          <w:b/>
          <w:sz w:val="21"/>
          <w:szCs w:val="21"/>
          <w:lang w:val="ka-GE"/>
        </w:rPr>
        <w:t>აგრესიასთან</w:t>
      </w:r>
      <w:r w:rsidRPr="00DB51BA">
        <w:rPr>
          <w:rFonts w:ascii="AcadNusx" w:hAnsi="AcadNusx"/>
          <w:b/>
          <w:sz w:val="21"/>
          <w:szCs w:val="21"/>
          <w:lang w:val="ka-GE"/>
        </w:rPr>
        <w:t xml:space="preserve"> </w:t>
      </w:r>
      <w:r w:rsidRPr="00DB51BA">
        <w:rPr>
          <w:rFonts w:ascii="Sylfaen" w:hAnsi="Sylfaen"/>
          <w:b/>
          <w:sz w:val="21"/>
          <w:szCs w:val="21"/>
          <w:lang w:val="ka-GE"/>
        </w:rPr>
        <w:t>დაკავშირებული</w:t>
      </w:r>
      <w:r w:rsidRPr="00DB51BA">
        <w:rPr>
          <w:rFonts w:ascii="AcadNusx" w:hAnsi="AcadNusx"/>
          <w:b/>
          <w:sz w:val="21"/>
          <w:szCs w:val="21"/>
          <w:lang w:val="ka-GE"/>
        </w:rPr>
        <w:t xml:space="preserve"> </w:t>
      </w:r>
      <w:r w:rsidRPr="00DB51BA">
        <w:rPr>
          <w:rFonts w:ascii="Sylfaen" w:hAnsi="Sylfaen"/>
          <w:b/>
          <w:sz w:val="21"/>
          <w:szCs w:val="21"/>
          <w:lang w:val="ka-GE"/>
        </w:rPr>
        <w:t>ტოპონიმური</w:t>
      </w:r>
      <w:r w:rsidRPr="00DB51BA">
        <w:rPr>
          <w:rFonts w:ascii="AcadNusx" w:hAnsi="AcadNusx"/>
          <w:b/>
          <w:sz w:val="21"/>
          <w:szCs w:val="21"/>
          <w:lang w:val="ka-GE"/>
        </w:rPr>
        <w:t xml:space="preserve"> </w:t>
      </w:r>
      <w:r w:rsidRPr="00DB51BA">
        <w:rPr>
          <w:rFonts w:ascii="Sylfaen" w:hAnsi="Sylfaen"/>
          <w:b/>
          <w:sz w:val="21"/>
          <w:szCs w:val="21"/>
          <w:lang w:val="ka-GE"/>
        </w:rPr>
        <w:t>თქმულება</w:t>
      </w:r>
      <w:r w:rsidRPr="00DB51BA">
        <w:rPr>
          <w:rFonts w:ascii="AcadNusx" w:hAnsi="AcadNusx"/>
          <w:b/>
          <w:sz w:val="21"/>
          <w:szCs w:val="21"/>
          <w:lang w:val="ka-GE"/>
        </w:rPr>
        <w:t>-</w:t>
      </w:r>
      <w:r w:rsidRPr="00DB51BA">
        <w:rPr>
          <w:rFonts w:ascii="Sylfaen" w:hAnsi="Sylfaen"/>
          <w:b/>
          <w:sz w:val="21"/>
          <w:szCs w:val="21"/>
          <w:lang w:val="ka-GE"/>
        </w:rPr>
        <w:t>გადმოცემები</w:t>
      </w:r>
      <w:r w:rsidRPr="00DB51BA">
        <w:rPr>
          <w:rFonts w:ascii="AcadNusx" w:hAnsi="AcadNusx"/>
          <w:b/>
          <w:sz w:val="21"/>
          <w:szCs w:val="21"/>
          <w:lang w:val="ka-GE"/>
        </w:rPr>
        <w:t>;</w:t>
      </w:r>
      <w:r w:rsidRPr="00DB51BA">
        <w:rPr>
          <w:rFonts w:ascii="AcadNusx" w:hAnsi="AcadNusx"/>
          <w:sz w:val="21"/>
          <w:szCs w:val="21"/>
          <w:lang w:val="ka-GE"/>
        </w:rPr>
        <w:t>O</w:t>
      </w:r>
      <w:r w:rsidRPr="00DB51BA">
        <w:rPr>
          <w:rFonts w:ascii="Sylfaen" w:hAnsi="Sylfaen"/>
          <w:sz w:val="21"/>
          <w:szCs w:val="21"/>
          <w:lang w:val="ka-GE"/>
        </w:rPr>
        <w:t>ამ ქვეთავში საუბარია ოსმალური</w:t>
      </w:r>
      <w:r w:rsidRPr="00DB51BA">
        <w:rPr>
          <w:rFonts w:ascii="AcadNusx" w:hAnsi="AcadNusx"/>
          <w:sz w:val="21"/>
          <w:szCs w:val="21"/>
          <w:lang w:val="ka-GE"/>
        </w:rPr>
        <w:t xml:space="preserve"> </w:t>
      </w:r>
      <w:r w:rsidRPr="00DB51BA">
        <w:rPr>
          <w:rFonts w:ascii="Sylfaen" w:hAnsi="Sylfaen"/>
          <w:sz w:val="21"/>
          <w:szCs w:val="21"/>
          <w:lang w:val="ka-GE"/>
        </w:rPr>
        <w:t>მმართველობის</w:t>
      </w:r>
      <w:r w:rsidRPr="00DB51BA">
        <w:rPr>
          <w:rFonts w:ascii="AcadNusx" w:hAnsi="AcadNusx"/>
          <w:sz w:val="21"/>
          <w:szCs w:val="21"/>
          <w:lang w:val="ka-GE"/>
        </w:rPr>
        <w:t xml:space="preserve"> </w:t>
      </w:r>
      <w:r w:rsidRPr="00DB51BA">
        <w:rPr>
          <w:rFonts w:ascii="Sylfaen" w:hAnsi="Sylfaen"/>
          <w:sz w:val="21"/>
          <w:szCs w:val="21"/>
          <w:lang w:val="ka-GE"/>
        </w:rPr>
        <w:t>დრო და მას</w:t>
      </w:r>
      <w:r w:rsidR="00445A9A" w:rsidRPr="00DB51BA">
        <w:rPr>
          <w:rFonts w:ascii="Sylfaen" w:hAnsi="Sylfaen"/>
          <w:sz w:val="21"/>
          <w:szCs w:val="21"/>
          <w:lang w:val="ka-GE"/>
        </w:rPr>
        <w:softHyphen/>
      </w:r>
      <w:r w:rsidRPr="00DB51BA">
        <w:rPr>
          <w:rFonts w:ascii="Sylfaen" w:hAnsi="Sylfaen"/>
          <w:sz w:val="21"/>
          <w:szCs w:val="21"/>
          <w:lang w:val="ka-GE"/>
        </w:rPr>
        <w:t>თან დაკავშირებული გადმოცემები.</w:t>
      </w:r>
      <w:r w:rsidRPr="00DB51BA">
        <w:rPr>
          <w:rFonts w:ascii="AcadNusx" w:hAnsi="AcadNusx"/>
          <w:sz w:val="21"/>
          <w:szCs w:val="21"/>
          <w:lang w:val="ka-GE"/>
        </w:rPr>
        <w:t xml:space="preserve"> </w:t>
      </w:r>
      <w:r w:rsidRPr="00DB51BA">
        <w:rPr>
          <w:rFonts w:ascii="Sylfaen" w:hAnsi="Sylfaen"/>
          <w:sz w:val="21"/>
          <w:szCs w:val="21"/>
          <w:lang w:val="ka-GE"/>
        </w:rPr>
        <w:t>ოსმალთა</w:t>
      </w:r>
      <w:r w:rsidRPr="00DB51BA">
        <w:rPr>
          <w:rFonts w:ascii="AcadNusx" w:hAnsi="AcadNusx"/>
          <w:sz w:val="21"/>
          <w:szCs w:val="21"/>
          <w:lang w:val="ka-GE"/>
        </w:rPr>
        <w:t xml:space="preserve"> </w:t>
      </w:r>
      <w:r w:rsidRPr="00DB51BA">
        <w:rPr>
          <w:rFonts w:ascii="Sylfaen" w:hAnsi="Sylfaen"/>
          <w:sz w:val="21"/>
          <w:szCs w:val="21"/>
          <w:lang w:val="ka-GE"/>
        </w:rPr>
        <w:t>ბატონობის</w:t>
      </w:r>
      <w:r w:rsidRPr="00DB51BA">
        <w:rPr>
          <w:rFonts w:ascii="AcadNusx" w:hAnsi="AcadNusx"/>
          <w:sz w:val="21"/>
          <w:szCs w:val="21"/>
          <w:lang w:val="ka-GE"/>
        </w:rPr>
        <w:t xml:space="preserve"> </w:t>
      </w:r>
      <w:r w:rsidRPr="00DB51BA">
        <w:rPr>
          <w:rFonts w:ascii="Sylfaen" w:hAnsi="Sylfaen"/>
          <w:sz w:val="21"/>
          <w:szCs w:val="21"/>
          <w:lang w:val="ka-GE"/>
        </w:rPr>
        <w:t>დროს</w:t>
      </w:r>
      <w:r w:rsidRPr="00DB51BA">
        <w:rPr>
          <w:rFonts w:ascii="AcadNusx" w:hAnsi="AcadNusx"/>
          <w:sz w:val="21"/>
          <w:szCs w:val="21"/>
          <w:lang w:val="ka-GE"/>
        </w:rPr>
        <w:t xml:space="preserve"> </w:t>
      </w:r>
      <w:r w:rsidRPr="00DB51BA">
        <w:rPr>
          <w:rFonts w:ascii="Sylfaen" w:hAnsi="Sylfaen"/>
          <w:sz w:val="21"/>
          <w:szCs w:val="21"/>
          <w:lang w:val="ka-GE"/>
        </w:rPr>
        <w:t>ეროვნული</w:t>
      </w:r>
      <w:r w:rsidRPr="00DB51BA">
        <w:rPr>
          <w:rFonts w:ascii="AcadNusx" w:hAnsi="AcadNusx"/>
          <w:sz w:val="21"/>
          <w:szCs w:val="21"/>
          <w:lang w:val="ka-GE"/>
        </w:rPr>
        <w:t xml:space="preserve"> </w:t>
      </w:r>
      <w:r w:rsidRPr="00DB51BA">
        <w:rPr>
          <w:rFonts w:ascii="Sylfaen" w:hAnsi="Sylfaen"/>
          <w:sz w:val="21"/>
          <w:szCs w:val="21"/>
          <w:lang w:val="ka-GE"/>
        </w:rPr>
        <w:t>და</w:t>
      </w:r>
      <w:r w:rsidR="00445A9A" w:rsidRPr="00DB51BA">
        <w:rPr>
          <w:rFonts w:ascii="Sylfaen" w:hAnsi="Sylfaen"/>
          <w:sz w:val="21"/>
          <w:szCs w:val="21"/>
          <w:lang w:val="ka-GE"/>
        </w:rPr>
        <w:softHyphen/>
      </w:r>
      <w:r w:rsidR="008441D7">
        <w:rPr>
          <w:rFonts w:ascii="Sylfaen" w:hAnsi="Sylfaen"/>
          <w:sz w:val="21"/>
          <w:szCs w:val="21"/>
          <w:lang w:val="ka-GE"/>
        </w:rPr>
        <w:softHyphen/>
      </w:r>
      <w:r w:rsidRPr="00DB51BA">
        <w:rPr>
          <w:rFonts w:ascii="Sylfaen" w:hAnsi="Sylfaen"/>
          <w:sz w:val="21"/>
          <w:szCs w:val="21"/>
          <w:lang w:val="ka-GE"/>
        </w:rPr>
        <w:t>მოუკიდებლობისა</w:t>
      </w:r>
      <w:r w:rsidRPr="00DB51BA">
        <w:rPr>
          <w:rFonts w:ascii="AcadNusx" w:hAnsi="AcadNusx"/>
          <w:sz w:val="21"/>
          <w:szCs w:val="21"/>
          <w:lang w:val="ka-GE"/>
        </w:rPr>
        <w:t xml:space="preserve"> </w:t>
      </w:r>
      <w:r w:rsidRPr="00DB51BA">
        <w:rPr>
          <w:rFonts w:ascii="Sylfaen" w:hAnsi="Sylfaen"/>
          <w:sz w:val="21"/>
          <w:szCs w:val="21"/>
          <w:lang w:val="ka-GE"/>
        </w:rPr>
        <w:t>და</w:t>
      </w:r>
      <w:r w:rsidRPr="00DB51BA">
        <w:rPr>
          <w:rFonts w:ascii="AcadNusx" w:hAnsi="AcadNusx"/>
          <w:sz w:val="21"/>
          <w:szCs w:val="21"/>
          <w:lang w:val="ka-GE"/>
        </w:rPr>
        <w:t xml:space="preserve"> </w:t>
      </w:r>
      <w:r w:rsidRPr="00DB51BA">
        <w:rPr>
          <w:rFonts w:ascii="Sylfaen" w:hAnsi="Sylfaen"/>
          <w:sz w:val="21"/>
          <w:szCs w:val="21"/>
          <w:lang w:val="ka-GE"/>
        </w:rPr>
        <w:t>ქრისტიანობისთვის</w:t>
      </w:r>
      <w:r w:rsidRPr="00DB51BA">
        <w:rPr>
          <w:rFonts w:ascii="AcadNusx" w:hAnsi="AcadNusx"/>
          <w:sz w:val="21"/>
          <w:szCs w:val="21"/>
          <w:lang w:val="ka-GE"/>
        </w:rPr>
        <w:t xml:space="preserve"> </w:t>
      </w:r>
      <w:r w:rsidRPr="00DB51BA">
        <w:rPr>
          <w:rFonts w:ascii="Sylfaen" w:hAnsi="Sylfaen"/>
          <w:sz w:val="21"/>
          <w:szCs w:val="21"/>
          <w:lang w:val="ka-GE"/>
        </w:rPr>
        <w:t>ბრძოლას</w:t>
      </w:r>
      <w:r w:rsidRPr="00DB51BA">
        <w:rPr>
          <w:rFonts w:ascii="AcadNusx" w:hAnsi="AcadNusx"/>
          <w:sz w:val="21"/>
          <w:szCs w:val="21"/>
          <w:lang w:val="ka-GE"/>
        </w:rPr>
        <w:t xml:space="preserve"> </w:t>
      </w:r>
      <w:r w:rsidRPr="00DB51BA">
        <w:rPr>
          <w:rFonts w:ascii="Sylfaen" w:hAnsi="Sylfaen"/>
          <w:sz w:val="21"/>
          <w:szCs w:val="21"/>
          <w:lang w:val="ka-GE"/>
        </w:rPr>
        <w:t>ბევრი</w:t>
      </w:r>
      <w:r w:rsidRPr="00DB51BA">
        <w:rPr>
          <w:rFonts w:ascii="AcadNusx" w:hAnsi="AcadNusx"/>
          <w:sz w:val="21"/>
          <w:szCs w:val="21"/>
          <w:lang w:val="ka-GE"/>
        </w:rPr>
        <w:t xml:space="preserve"> </w:t>
      </w:r>
      <w:r w:rsidRPr="00DB51BA">
        <w:rPr>
          <w:rFonts w:ascii="Sylfaen" w:hAnsi="Sylfaen"/>
          <w:sz w:val="21"/>
          <w:szCs w:val="21"/>
          <w:lang w:val="ka-GE"/>
        </w:rPr>
        <w:t>სიცოცხლე</w:t>
      </w:r>
      <w:r w:rsidRPr="00DB51BA">
        <w:rPr>
          <w:rFonts w:ascii="AcadNusx" w:hAnsi="AcadNusx"/>
          <w:sz w:val="21"/>
          <w:szCs w:val="21"/>
          <w:lang w:val="ka-GE"/>
        </w:rPr>
        <w:t xml:space="preserve"> </w:t>
      </w:r>
      <w:r w:rsidRPr="00DB51BA">
        <w:rPr>
          <w:rFonts w:ascii="Sylfaen" w:hAnsi="Sylfaen"/>
          <w:sz w:val="21"/>
          <w:szCs w:val="21"/>
          <w:lang w:val="ka-GE"/>
        </w:rPr>
        <w:t>ემსხ</w:t>
      </w:r>
      <w:r w:rsidR="00445A9A" w:rsidRPr="00DB51BA">
        <w:rPr>
          <w:rFonts w:ascii="Sylfaen" w:hAnsi="Sylfaen"/>
          <w:sz w:val="21"/>
          <w:szCs w:val="21"/>
          <w:lang w:val="ka-GE"/>
        </w:rPr>
        <w:softHyphen/>
      </w:r>
      <w:r w:rsidRPr="00DB51BA">
        <w:rPr>
          <w:rFonts w:ascii="Sylfaen" w:hAnsi="Sylfaen"/>
          <w:sz w:val="21"/>
          <w:szCs w:val="21"/>
          <w:lang w:val="ka-GE"/>
        </w:rPr>
        <w:t>ვერპლა</w:t>
      </w:r>
      <w:r w:rsidRPr="00DB51BA">
        <w:rPr>
          <w:rFonts w:ascii="AcadNusx" w:hAnsi="AcadNusx"/>
          <w:sz w:val="21"/>
          <w:szCs w:val="21"/>
          <w:lang w:val="ka-GE"/>
        </w:rPr>
        <w:t xml:space="preserve">, </w:t>
      </w:r>
      <w:r w:rsidRPr="00DB51BA">
        <w:rPr>
          <w:rFonts w:ascii="Sylfaen" w:hAnsi="Sylfaen"/>
          <w:sz w:val="21"/>
          <w:szCs w:val="21"/>
          <w:lang w:val="ka-GE"/>
        </w:rPr>
        <w:t>რაც</w:t>
      </w:r>
      <w:r w:rsidRPr="00DB51BA">
        <w:rPr>
          <w:rFonts w:ascii="AcadNusx" w:hAnsi="AcadNusx"/>
          <w:sz w:val="21"/>
          <w:szCs w:val="21"/>
          <w:lang w:val="ka-GE"/>
        </w:rPr>
        <w:t xml:space="preserve"> </w:t>
      </w:r>
      <w:r w:rsidRPr="00DB51BA">
        <w:rPr>
          <w:rFonts w:ascii="Sylfaen" w:hAnsi="Sylfaen"/>
          <w:sz w:val="21"/>
          <w:szCs w:val="21"/>
          <w:lang w:val="ka-GE"/>
        </w:rPr>
        <w:t>შემონახულია</w:t>
      </w:r>
      <w:r w:rsidRPr="00DB51BA">
        <w:rPr>
          <w:rFonts w:ascii="AcadNusx" w:hAnsi="AcadNusx"/>
          <w:sz w:val="21"/>
          <w:szCs w:val="21"/>
          <w:lang w:val="ka-GE"/>
        </w:rPr>
        <w:t xml:space="preserve"> </w:t>
      </w:r>
      <w:r w:rsidRPr="00DB51BA">
        <w:rPr>
          <w:rFonts w:ascii="Sylfaen" w:hAnsi="Sylfaen"/>
          <w:sz w:val="21"/>
          <w:szCs w:val="21"/>
          <w:lang w:val="ka-GE"/>
        </w:rPr>
        <w:t>ხალხის</w:t>
      </w:r>
      <w:r w:rsidRPr="00DB51BA">
        <w:rPr>
          <w:rFonts w:ascii="AcadNusx" w:hAnsi="AcadNusx"/>
          <w:sz w:val="21"/>
          <w:szCs w:val="21"/>
          <w:lang w:val="ka-GE"/>
        </w:rPr>
        <w:t xml:space="preserve"> </w:t>
      </w:r>
      <w:r w:rsidRPr="00DB51BA">
        <w:rPr>
          <w:rFonts w:ascii="Sylfaen" w:hAnsi="Sylfaen"/>
          <w:sz w:val="21"/>
          <w:szCs w:val="21"/>
          <w:lang w:val="ka-GE"/>
        </w:rPr>
        <w:t>მეხსიერებასა</w:t>
      </w:r>
      <w:r w:rsidRPr="00DB51BA">
        <w:rPr>
          <w:rFonts w:ascii="AcadNusx" w:hAnsi="AcadNusx"/>
          <w:sz w:val="21"/>
          <w:szCs w:val="21"/>
          <w:lang w:val="ka-GE"/>
        </w:rPr>
        <w:t xml:space="preserve"> </w:t>
      </w:r>
      <w:r w:rsidRPr="00DB51BA">
        <w:rPr>
          <w:rFonts w:ascii="Sylfaen" w:hAnsi="Sylfaen"/>
          <w:sz w:val="21"/>
          <w:szCs w:val="21"/>
          <w:lang w:val="ka-GE"/>
        </w:rPr>
        <w:t>და</w:t>
      </w:r>
      <w:r w:rsidRPr="00DB51BA">
        <w:rPr>
          <w:rFonts w:ascii="AcadNusx" w:hAnsi="AcadNusx"/>
          <w:sz w:val="21"/>
          <w:szCs w:val="21"/>
          <w:lang w:val="ka-GE"/>
        </w:rPr>
        <w:t xml:space="preserve"> </w:t>
      </w:r>
      <w:r w:rsidRPr="00DB51BA">
        <w:rPr>
          <w:rFonts w:ascii="Sylfaen" w:hAnsi="Sylfaen"/>
          <w:sz w:val="21"/>
          <w:szCs w:val="21"/>
          <w:lang w:val="ka-GE"/>
        </w:rPr>
        <w:t>ისტორიებში</w:t>
      </w:r>
      <w:r w:rsidRPr="00DB51BA">
        <w:rPr>
          <w:rFonts w:ascii="AcadNusx" w:hAnsi="AcadNusx"/>
          <w:sz w:val="21"/>
          <w:szCs w:val="21"/>
          <w:lang w:val="ka-GE"/>
        </w:rPr>
        <w:t xml:space="preserve">. </w:t>
      </w:r>
    </w:p>
    <w:p w14:paraId="7C6C3D6D" w14:textId="5B0A3ABD" w:rsidR="00E871B1" w:rsidRPr="00DB51BA" w:rsidRDefault="00E871B1" w:rsidP="000212A7">
      <w:pPr>
        <w:spacing w:line="276" w:lineRule="auto"/>
        <w:ind w:firstLine="426"/>
        <w:jc w:val="both"/>
        <w:rPr>
          <w:rFonts w:ascii="Sylfaen" w:hAnsi="Sylfaen"/>
          <w:sz w:val="21"/>
          <w:szCs w:val="21"/>
          <w:lang w:val="ka-GE"/>
        </w:rPr>
      </w:pPr>
      <w:r w:rsidRPr="00DB51BA">
        <w:rPr>
          <w:rFonts w:ascii="AcadNusx" w:hAnsi="AcadNusx"/>
          <w:sz w:val="21"/>
          <w:szCs w:val="21"/>
          <w:lang w:val="ka-GE"/>
        </w:rPr>
        <w:t xml:space="preserve"> </w:t>
      </w:r>
      <w:r w:rsidRPr="00DB51BA">
        <w:rPr>
          <w:rFonts w:ascii="AcadNusx" w:hAnsi="AcadNusx"/>
          <w:b/>
          <w:sz w:val="21"/>
          <w:szCs w:val="21"/>
          <w:lang w:val="ka-GE"/>
        </w:rPr>
        <w:t xml:space="preserve">VII </w:t>
      </w:r>
      <w:r w:rsidRPr="00DB51BA">
        <w:rPr>
          <w:rFonts w:ascii="Sylfaen" w:hAnsi="Sylfaen"/>
          <w:b/>
          <w:sz w:val="21"/>
          <w:szCs w:val="21"/>
          <w:lang w:val="ka-GE"/>
        </w:rPr>
        <w:t>საწესჩვეულებო</w:t>
      </w:r>
      <w:r w:rsidRPr="00DB51BA">
        <w:rPr>
          <w:rFonts w:ascii="AcadNusx" w:hAnsi="AcadNusx"/>
          <w:b/>
          <w:sz w:val="21"/>
          <w:szCs w:val="21"/>
          <w:lang w:val="ka-GE"/>
        </w:rPr>
        <w:t xml:space="preserve"> </w:t>
      </w:r>
      <w:r w:rsidRPr="00DB51BA">
        <w:rPr>
          <w:rFonts w:ascii="Sylfaen" w:hAnsi="Sylfaen"/>
          <w:b/>
          <w:sz w:val="21"/>
          <w:szCs w:val="21"/>
          <w:lang w:val="ka-GE"/>
        </w:rPr>
        <w:t>პოეზია</w:t>
      </w:r>
      <w:r w:rsidRPr="00DB51BA">
        <w:rPr>
          <w:rFonts w:ascii="AcadNusx" w:hAnsi="AcadNusx"/>
          <w:b/>
          <w:sz w:val="21"/>
          <w:szCs w:val="21"/>
          <w:lang w:val="ka-GE"/>
        </w:rPr>
        <w:t xml:space="preserve"> (</w:t>
      </w:r>
      <w:r w:rsidRPr="00DB51BA">
        <w:rPr>
          <w:rFonts w:ascii="Sylfaen" w:hAnsi="Sylfaen"/>
          <w:b/>
          <w:sz w:val="21"/>
          <w:szCs w:val="21"/>
          <w:lang w:val="ka-GE"/>
        </w:rPr>
        <w:t>ნადირობა</w:t>
      </w:r>
      <w:r w:rsidRPr="00DB51BA">
        <w:rPr>
          <w:rFonts w:ascii="AcadNusx" w:hAnsi="AcadNusx"/>
          <w:b/>
          <w:sz w:val="21"/>
          <w:szCs w:val="21"/>
          <w:lang w:val="ka-GE"/>
        </w:rPr>
        <w:t xml:space="preserve">, </w:t>
      </w:r>
      <w:r w:rsidRPr="00DB51BA">
        <w:rPr>
          <w:rFonts w:ascii="Sylfaen" w:hAnsi="Sylfaen"/>
          <w:b/>
          <w:sz w:val="21"/>
          <w:szCs w:val="21"/>
          <w:lang w:val="ka-GE"/>
        </w:rPr>
        <w:t>გაშაირება</w:t>
      </w:r>
      <w:r w:rsidRPr="00DB51BA">
        <w:rPr>
          <w:rFonts w:ascii="AcadNusx" w:hAnsi="AcadNusx"/>
          <w:b/>
          <w:sz w:val="21"/>
          <w:szCs w:val="21"/>
          <w:lang w:val="ka-GE"/>
        </w:rPr>
        <w:t xml:space="preserve">, </w:t>
      </w:r>
      <w:r w:rsidRPr="00DB51BA">
        <w:rPr>
          <w:rFonts w:ascii="Sylfaen" w:hAnsi="Sylfaen"/>
          <w:b/>
          <w:sz w:val="21"/>
          <w:szCs w:val="21"/>
          <w:lang w:val="ka-GE"/>
        </w:rPr>
        <w:t>შელოცვები</w:t>
      </w:r>
      <w:r w:rsidRPr="00DB51BA">
        <w:rPr>
          <w:rFonts w:ascii="AcadNusx" w:hAnsi="AcadNusx"/>
          <w:b/>
          <w:sz w:val="21"/>
          <w:szCs w:val="21"/>
          <w:lang w:val="ka-GE"/>
        </w:rPr>
        <w:t xml:space="preserve">, </w:t>
      </w:r>
      <w:r w:rsidRPr="00DB51BA">
        <w:rPr>
          <w:rFonts w:ascii="Sylfaen" w:hAnsi="Sylfaen"/>
          <w:b/>
          <w:sz w:val="21"/>
          <w:szCs w:val="21"/>
          <w:lang w:val="ka-GE"/>
        </w:rPr>
        <w:t>ანდა</w:t>
      </w:r>
      <w:r w:rsidR="00445A9A" w:rsidRPr="00DB51BA">
        <w:rPr>
          <w:rFonts w:ascii="Sylfaen" w:hAnsi="Sylfaen"/>
          <w:b/>
          <w:sz w:val="21"/>
          <w:szCs w:val="21"/>
          <w:lang w:val="ka-GE"/>
        </w:rPr>
        <w:softHyphen/>
      </w:r>
      <w:r w:rsidRPr="00DB51BA">
        <w:rPr>
          <w:rFonts w:ascii="Sylfaen" w:hAnsi="Sylfaen"/>
          <w:b/>
          <w:sz w:val="21"/>
          <w:szCs w:val="21"/>
          <w:lang w:val="ka-GE"/>
        </w:rPr>
        <w:t>ზე</w:t>
      </w:r>
      <w:r w:rsidR="00445A9A" w:rsidRPr="00DB51BA">
        <w:rPr>
          <w:rFonts w:ascii="Sylfaen" w:hAnsi="Sylfaen"/>
          <w:b/>
          <w:sz w:val="21"/>
          <w:szCs w:val="21"/>
          <w:lang w:val="ka-GE"/>
        </w:rPr>
        <w:softHyphen/>
      </w:r>
      <w:r w:rsidRPr="00DB51BA">
        <w:rPr>
          <w:rFonts w:ascii="Sylfaen" w:hAnsi="Sylfaen"/>
          <w:b/>
          <w:sz w:val="21"/>
          <w:szCs w:val="21"/>
          <w:lang w:val="ka-GE"/>
        </w:rPr>
        <w:t>ბი</w:t>
      </w:r>
      <w:r w:rsidRPr="00DB51BA">
        <w:rPr>
          <w:rFonts w:ascii="AcadNusx" w:hAnsi="AcadNusx"/>
          <w:b/>
          <w:sz w:val="21"/>
          <w:szCs w:val="21"/>
          <w:lang w:val="ka-GE"/>
        </w:rPr>
        <w:t xml:space="preserve">, </w:t>
      </w:r>
      <w:r w:rsidRPr="00DB51BA">
        <w:rPr>
          <w:rFonts w:ascii="Sylfaen" w:hAnsi="Sylfaen"/>
          <w:b/>
          <w:sz w:val="21"/>
          <w:szCs w:val="21"/>
          <w:lang w:val="ka-GE"/>
        </w:rPr>
        <w:t>გამოც</w:t>
      </w:r>
      <w:r w:rsidR="008441D7">
        <w:rPr>
          <w:rFonts w:ascii="Sylfaen" w:hAnsi="Sylfaen"/>
          <w:b/>
          <w:sz w:val="21"/>
          <w:szCs w:val="21"/>
          <w:lang w:val="ka-GE"/>
        </w:rPr>
        <w:t>ა</w:t>
      </w:r>
      <w:r w:rsidRPr="00DB51BA">
        <w:rPr>
          <w:rFonts w:ascii="Sylfaen" w:hAnsi="Sylfaen"/>
          <w:b/>
          <w:sz w:val="21"/>
          <w:szCs w:val="21"/>
          <w:lang w:val="ka-GE"/>
        </w:rPr>
        <w:t>ნები</w:t>
      </w:r>
      <w:r w:rsidRPr="00DB51BA">
        <w:rPr>
          <w:rFonts w:ascii="AcadNusx" w:hAnsi="AcadNusx"/>
          <w:b/>
          <w:sz w:val="21"/>
          <w:szCs w:val="21"/>
          <w:lang w:val="ka-GE"/>
        </w:rPr>
        <w:t xml:space="preserve"> </w:t>
      </w:r>
      <w:r w:rsidRPr="00DB51BA">
        <w:rPr>
          <w:rFonts w:ascii="Sylfaen" w:hAnsi="Sylfaen"/>
          <w:b/>
          <w:sz w:val="21"/>
          <w:szCs w:val="21"/>
          <w:lang w:val="ka-GE"/>
        </w:rPr>
        <w:t>და</w:t>
      </w:r>
      <w:r w:rsidRPr="00DB51BA">
        <w:rPr>
          <w:rFonts w:ascii="AcadNusx" w:hAnsi="AcadNusx"/>
          <w:b/>
          <w:sz w:val="21"/>
          <w:szCs w:val="21"/>
          <w:lang w:val="ka-GE"/>
        </w:rPr>
        <w:t xml:space="preserve"> </w:t>
      </w:r>
      <w:r w:rsidRPr="00DB51BA">
        <w:rPr>
          <w:rFonts w:ascii="Sylfaen" w:hAnsi="Sylfaen"/>
          <w:b/>
          <w:sz w:val="21"/>
          <w:szCs w:val="21"/>
          <w:lang w:val="ka-GE"/>
        </w:rPr>
        <w:t>ა</w:t>
      </w:r>
      <w:r w:rsidRPr="00DB51BA">
        <w:rPr>
          <w:rFonts w:ascii="AcadNusx" w:hAnsi="AcadNusx"/>
          <w:b/>
          <w:sz w:val="21"/>
          <w:szCs w:val="21"/>
          <w:lang w:val="ka-GE"/>
        </w:rPr>
        <w:t>.</w:t>
      </w:r>
      <w:r w:rsidRPr="00DB51BA">
        <w:rPr>
          <w:rFonts w:ascii="Sylfaen" w:hAnsi="Sylfaen"/>
          <w:b/>
          <w:sz w:val="21"/>
          <w:szCs w:val="21"/>
          <w:lang w:val="ka-GE"/>
        </w:rPr>
        <w:t>შ</w:t>
      </w:r>
      <w:r w:rsidRPr="00DB51BA">
        <w:rPr>
          <w:rFonts w:ascii="AcadNusx" w:hAnsi="AcadNusx"/>
          <w:b/>
          <w:sz w:val="21"/>
          <w:szCs w:val="21"/>
          <w:lang w:val="ka-GE"/>
        </w:rPr>
        <w:t>.).</w:t>
      </w:r>
    </w:p>
    <w:p w14:paraId="5F7D7475" w14:textId="647C1A67" w:rsidR="00E871B1" w:rsidRPr="00DB51BA" w:rsidRDefault="00E871B1" w:rsidP="000212A7">
      <w:pPr>
        <w:spacing w:line="276" w:lineRule="auto"/>
        <w:ind w:firstLine="426"/>
        <w:jc w:val="both"/>
        <w:rPr>
          <w:rFonts w:ascii="AcadNusx" w:hAnsi="AcadNusx"/>
          <w:sz w:val="21"/>
          <w:szCs w:val="21"/>
          <w:lang w:val="ka-GE"/>
        </w:rPr>
      </w:pPr>
      <w:r w:rsidRPr="00DB51BA">
        <w:rPr>
          <w:rFonts w:ascii="Sylfaen" w:hAnsi="Sylfaen"/>
          <w:sz w:val="21"/>
          <w:szCs w:val="21"/>
          <w:lang w:val="ka-GE"/>
        </w:rPr>
        <w:t>მსოფლიოს</w:t>
      </w:r>
      <w:r w:rsidRPr="00DB51BA">
        <w:rPr>
          <w:rFonts w:ascii="AcadNusx" w:hAnsi="AcadNusx"/>
          <w:sz w:val="21"/>
          <w:szCs w:val="21"/>
          <w:lang w:val="ka-GE"/>
        </w:rPr>
        <w:t xml:space="preserve"> </w:t>
      </w:r>
      <w:r w:rsidRPr="00DB51BA">
        <w:rPr>
          <w:rFonts w:ascii="Sylfaen" w:hAnsi="Sylfaen"/>
          <w:sz w:val="21"/>
          <w:szCs w:val="21"/>
          <w:lang w:val="ka-GE"/>
        </w:rPr>
        <w:t>ნებისმიერ</w:t>
      </w:r>
      <w:r w:rsidRPr="00DB51BA">
        <w:rPr>
          <w:rFonts w:ascii="AcadNusx" w:hAnsi="AcadNusx"/>
          <w:sz w:val="21"/>
          <w:szCs w:val="21"/>
          <w:lang w:val="ka-GE"/>
        </w:rPr>
        <w:t xml:space="preserve"> </w:t>
      </w:r>
      <w:r w:rsidRPr="00DB51BA">
        <w:rPr>
          <w:rFonts w:ascii="Sylfaen" w:hAnsi="Sylfaen"/>
          <w:sz w:val="21"/>
          <w:szCs w:val="21"/>
          <w:lang w:val="ka-GE"/>
        </w:rPr>
        <w:t>ხალხს</w:t>
      </w:r>
      <w:r w:rsidRPr="00DB51BA">
        <w:rPr>
          <w:rFonts w:ascii="AcadNusx" w:hAnsi="AcadNusx"/>
          <w:sz w:val="21"/>
          <w:szCs w:val="21"/>
          <w:lang w:val="ka-GE"/>
        </w:rPr>
        <w:t xml:space="preserve"> </w:t>
      </w:r>
      <w:r w:rsidRPr="00DB51BA">
        <w:rPr>
          <w:rFonts w:ascii="Sylfaen" w:hAnsi="Sylfaen"/>
          <w:sz w:val="21"/>
          <w:szCs w:val="21"/>
          <w:lang w:val="ka-GE"/>
        </w:rPr>
        <w:t>საკუთარი</w:t>
      </w:r>
      <w:r w:rsidRPr="00DB51BA">
        <w:rPr>
          <w:rFonts w:ascii="AcadNusx" w:hAnsi="AcadNusx"/>
          <w:sz w:val="21"/>
          <w:szCs w:val="21"/>
          <w:lang w:val="ka-GE"/>
        </w:rPr>
        <w:t xml:space="preserve"> </w:t>
      </w:r>
      <w:r w:rsidRPr="00DB51BA">
        <w:rPr>
          <w:rFonts w:ascii="Sylfaen" w:hAnsi="Sylfaen"/>
          <w:sz w:val="21"/>
          <w:szCs w:val="21"/>
          <w:lang w:val="ka-GE"/>
        </w:rPr>
        <w:t>წეს</w:t>
      </w:r>
      <w:r w:rsidRPr="00DB51BA">
        <w:rPr>
          <w:rFonts w:ascii="AcadNusx" w:hAnsi="AcadNusx"/>
          <w:sz w:val="21"/>
          <w:szCs w:val="21"/>
          <w:lang w:val="ka-GE"/>
        </w:rPr>
        <w:t>-</w:t>
      </w:r>
      <w:r w:rsidRPr="00DB51BA">
        <w:rPr>
          <w:rFonts w:ascii="Sylfaen" w:hAnsi="Sylfaen"/>
          <w:sz w:val="21"/>
          <w:szCs w:val="21"/>
          <w:lang w:val="ka-GE"/>
        </w:rPr>
        <w:t>ჩვეულებები</w:t>
      </w:r>
      <w:r w:rsidRPr="00DB51BA">
        <w:rPr>
          <w:rFonts w:ascii="AcadNusx" w:hAnsi="AcadNusx"/>
          <w:sz w:val="21"/>
          <w:szCs w:val="21"/>
          <w:lang w:val="ka-GE"/>
        </w:rPr>
        <w:t xml:space="preserve"> </w:t>
      </w:r>
      <w:r w:rsidRPr="00DB51BA">
        <w:rPr>
          <w:rFonts w:ascii="Sylfaen" w:hAnsi="Sylfaen"/>
          <w:sz w:val="21"/>
          <w:szCs w:val="21"/>
          <w:lang w:val="ka-GE"/>
        </w:rPr>
        <w:t>აქვს</w:t>
      </w:r>
      <w:r w:rsidRPr="00DB51BA">
        <w:rPr>
          <w:rFonts w:ascii="AcadNusx" w:hAnsi="AcadNusx"/>
          <w:sz w:val="21"/>
          <w:szCs w:val="21"/>
          <w:lang w:val="ka-GE"/>
        </w:rPr>
        <w:t xml:space="preserve">. </w:t>
      </w:r>
      <w:r w:rsidRPr="00DB51BA">
        <w:rPr>
          <w:rFonts w:ascii="Sylfaen" w:hAnsi="Sylfaen"/>
          <w:sz w:val="21"/>
          <w:szCs w:val="21"/>
          <w:lang w:val="ka-GE"/>
        </w:rPr>
        <w:t>უძველესი</w:t>
      </w:r>
      <w:r w:rsidRPr="00DB51BA">
        <w:rPr>
          <w:rFonts w:ascii="AcadNusx" w:hAnsi="AcadNusx"/>
          <w:sz w:val="21"/>
          <w:szCs w:val="21"/>
          <w:lang w:val="ka-GE"/>
        </w:rPr>
        <w:t xml:space="preserve"> </w:t>
      </w:r>
      <w:r w:rsidRPr="00DB51BA">
        <w:rPr>
          <w:rFonts w:ascii="Sylfaen" w:hAnsi="Sylfaen"/>
          <w:sz w:val="21"/>
          <w:szCs w:val="21"/>
          <w:lang w:val="ka-GE"/>
        </w:rPr>
        <w:t>დროიდანვე</w:t>
      </w:r>
      <w:r w:rsidRPr="00DB51BA">
        <w:rPr>
          <w:rFonts w:ascii="AcadNusx" w:hAnsi="AcadNusx"/>
          <w:sz w:val="21"/>
          <w:szCs w:val="21"/>
          <w:lang w:val="ka-GE"/>
        </w:rPr>
        <w:t xml:space="preserve"> </w:t>
      </w:r>
      <w:r w:rsidRPr="00DB51BA">
        <w:rPr>
          <w:rFonts w:ascii="Sylfaen" w:hAnsi="Sylfaen"/>
          <w:sz w:val="21"/>
          <w:szCs w:val="21"/>
          <w:lang w:val="ka-GE"/>
        </w:rPr>
        <w:t>ხელვაჩაურის</w:t>
      </w:r>
      <w:r w:rsidRPr="00DB51BA">
        <w:rPr>
          <w:rFonts w:ascii="AcadNusx" w:hAnsi="AcadNusx"/>
          <w:sz w:val="21"/>
          <w:szCs w:val="21"/>
          <w:lang w:val="ka-GE"/>
        </w:rPr>
        <w:t xml:space="preserve"> </w:t>
      </w:r>
      <w:r w:rsidRPr="00DB51BA">
        <w:rPr>
          <w:rFonts w:ascii="Sylfaen" w:hAnsi="Sylfaen"/>
          <w:sz w:val="21"/>
          <w:szCs w:val="21"/>
          <w:lang w:val="ka-GE"/>
        </w:rPr>
        <w:t>რაიონის</w:t>
      </w:r>
      <w:r w:rsidRPr="00DB51BA">
        <w:rPr>
          <w:rFonts w:ascii="AcadNusx" w:hAnsi="AcadNusx"/>
          <w:sz w:val="21"/>
          <w:szCs w:val="21"/>
          <w:lang w:val="ka-GE"/>
        </w:rPr>
        <w:t xml:space="preserve"> </w:t>
      </w:r>
      <w:r w:rsidRPr="00DB51BA">
        <w:rPr>
          <w:rFonts w:ascii="Sylfaen" w:hAnsi="Sylfaen"/>
          <w:sz w:val="21"/>
          <w:szCs w:val="21"/>
          <w:lang w:val="ka-GE"/>
        </w:rPr>
        <w:t>მკვიდრთაც</w:t>
      </w:r>
      <w:r w:rsidRPr="00DB51BA">
        <w:rPr>
          <w:rFonts w:ascii="AcadNusx" w:hAnsi="AcadNusx"/>
          <w:sz w:val="21"/>
          <w:szCs w:val="21"/>
          <w:lang w:val="ka-GE"/>
        </w:rPr>
        <w:t xml:space="preserve"> </w:t>
      </w:r>
      <w:r w:rsidRPr="00DB51BA">
        <w:rPr>
          <w:rFonts w:ascii="Sylfaen" w:hAnsi="Sylfaen"/>
          <w:sz w:val="21"/>
          <w:szCs w:val="21"/>
          <w:lang w:val="ka-GE"/>
        </w:rPr>
        <w:t>განსხვავებული</w:t>
      </w:r>
      <w:r w:rsidRPr="00DB51BA">
        <w:rPr>
          <w:rFonts w:ascii="AcadNusx" w:hAnsi="AcadNusx"/>
          <w:sz w:val="21"/>
          <w:szCs w:val="21"/>
          <w:lang w:val="ka-GE"/>
        </w:rPr>
        <w:t xml:space="preserve"> </w:t>
      </w:r>
      <w:r w:rsidRPr="00DB51BA">
        <w:rPr>
          <w:rFonts w:ascii="Sylfaen" w:hAnsi="Sylfaen"/>
          <w:sz w:val="21"/>
          <w:szCs w:val="21"/>
          <w:lang w:val="ka-GE"/>
        </w:rPr>
        <w:t>ადათ</w:t>
      </w:r>
      <w:r w:rsidRPr="00DB51BA">
        <w:rPr>
          <w:rFonts w:ascii="AcadNusx" w:hAnsi="AcadNusx"/>
          <w:sz w:val="21"/>
          <w:szCs w:val="21"/>
          <w:lang w:val="ka-GE"/>
        </w:rPr>
        <w:t>-</w:t>
      </w:r>
      <w:r w:rsidRPr="00DB51BA">
        <w:rPr>
          <w:rFonts w:ascii="Sylfaen" w:hAnsi="Sylfaen"/>
          <w:sz w:val="21"/>
          <w:szCs w:val="21"/>
          <w:lang w:val="ka-GE"/>
        </w:rPr>
        <w:t>წესები</w:t>
      </w:r>
      <w:r w:rsidRPr="00DB51BA">
        <w:rPr>
          <w:rFonts w:ascii="AcadNusx" w:hAnsi="AcadNusx"/>
          <w:sz w:val="21"/>
          <w:szCs w:val="21"/>
          <w:lang w:val="ka-GE"/>
        </w:rPr>
        <w:t xml:space="preserve"> </w:t>
      </w:r>
      <w:r w:rsidRPr="00DB51BA">
        <w:rPr>
          <w:rFonts w:ascii="Sylfaen" w:hAnsi="Sylfaen"/>
          <w:sz w:val="21"/>
          <w:szCs w:val="21"/>
          <w:lang w:val="ka-GE"/>
        </w:rPr>
        <w:t>ჰქონდათ</w:t>
      </w:r>
      <w:r w:rsidRPr="00DB51BA">
        <w:rPr>
          <w:rFonts w:ascii="AcadNusx" w:hAnsi="AcadNusx"/>
          <w:sz w:val="21"/>
          <w:szCs w:val="21"/>
          <w:lang w:val="ka-GE"/>
        </w:rPr>
        <w:t>. E</w:t>
      </w:r>
      <w:r w:rsidRPr="00DB51BA">
        <w:rPr>
          <w:rFonts w:ascii="Sylfaen" w:hAnsi="Sylfaen"/>
          <w:sz w:val="21"/>
          <w:szCs w:val="21"/>
          <w:lang w:val="ka-GE"/>
        </w:rPr>
        <w:t>ეს</w:t>
      </w:r>
      <w:r w:rsidRPr="00DB51BA">
        <w:rPr>
          <w:rFonts w:ascii="AcadNusx" w:hAnsi="AcadNusx"/>
          <w:sz w:val="21"/>
          <w:szCs w:val="21"/>
          <w:lang w:val="ka-GE"/>
        </w:rPr>
        <w:t xml:space="preserve"> </w:t>
      </w:r>
      <w:r w:rsidRPr="00DB51BA">
        <w:rPr>
          <w:rFonts w:ascii="Sylfaen" w:hAnsi="Sylfaen"/>
          <w:sz w:val="21"/>
          <w:szCs w:val="21"/>
          <w:lang w:val="ka-GE"/>
        </w:rPr>
        <w:t>წესები</w:t>
      </w:r>
      <w:r w:rsidRPr="00DB51BA">
        <w:rPr>
          <w:rFonts w:ascii="AcadNusx" w:hAnsi="AcadNusx"/>
          <w:sz w:val="21"/>
          <w:szCs w:val="21"/>
          <w:lang w:val="ka-GE"/>
        </w:rPr>
        <w:t xml:space="preserve"> </w:t>
      </w:r>
      <w:r w:rsidRPr="00DB51BA">
        <w:rPr>
          <w:rFonts w:ascii="Sylfaen" w:hAnsi="Sylfaen"/>
          <w:sz w:val="21"/>
          <w:szCs w:val="21"/>
          <w:lang w:val="ka-GE"/>
        </w:rPr>
        <w:t>საუკუნებისა</w:t>
      </w:r>
      <w:r w:rsidRPr="00DB51BA">
        <w:rPr>
          <w:rFonts w:ascii="AcadNusx" w:hAnsi="AcadNusx"/>
          <w:sz w:val="21"/>
          <w:szCs w:val="21"/>
          <w:lang w:val="ka-GE"/>
        </w:rPr>
        <w:t xml:space="preserve"> </w:t>
      </w:r>
      <w:r w:rsidRPr="00DB51BA">
        <w:rPr>
          <w:rFonts w:ascii="Sylfaen" w:hAnsi="Sylfaen"/>
          <w:sz w:val="21"/>
          <w:szCs w:val="21"/>
          <w:lang w:val="ka-GE"/>
        </w:rPr>
        <w:t>და</w:t>
      </w:r>
      <w:r w:rsidRPr="00DB51BA">
        <w:rPr>
          <w:rFonts w:ascii="AcadNusx" w:hAnsi="AcadNusx"/>
          <w:sz w:val="21"/>
          <w:szCs w:val="21"/>
          <w:lang w:val="ka-GE"/>
        </w:rPr>
        <w:t xml:space="preserve"> </w:t>
      </w:r>
      <w:r w:rsidRPr="00DB51BA">
        <w:rPr>
          <w:rFonts w:ascii="Sylfaen" w:hAnsi="Sylfaen"/>
          <w:sz w:val="21"/>
          <w:szCs w:val="21"/>
          <w:lang w:val="ka-GE"/>
        </w:rPr>
        <w:t>ათასწლეულების</w:t>
      </w:r>
      <w:r w:rsidRPr="00DB51BA">
        <w:rPr>
          <w:rFonts w:ascii="AcadNusx" w:hAnsi="AcadNusx"/>
          <w:sz w:val="21"/>
          <w:szCs w:val="21"/>
          <w:lang w:val="ka-GE"/>
        </w:rPr>
        <w:t xml:space="preserve"> </w:t>
      </w:r>
      <w:r w:rsidRPr="00DB51BA">
        <w:rPr>
          <w:rFonts w:ascii="Sylfaen" w:hAnsi="Sylfaen"/>
          <w:sz w:val="21"/>
          <w:szCs w:val="21"/>
          <w:lang w:val="ka-GE"/>
        </w:rPr>
        <w:t>განმავლობაში</w:t>
      </w:r>
      <w:r w:rsidRPr="00DB51BA">
        <w:rPr>
          <w:rFonts w:ascii="AcadNusx" w:hAnsi="AcadNusx"/>
          <w:sz w:val="21"/>
          <w:szCs w:val="21"/>
          <w:lang w:val="ka-GE"/>
        </w:rPr>
        <w:t xml:space="preserve"> </w:t>
      </w:r>
      <w:r w:rsidRPr="00DB51BA">
        <w:rPr>
          <w:rFonts w:ascii="Sylfaen" w:hAnsi="Sylfaen"/>
          <w:sz w:val="21"/>
          <w:szCs w:val="21"/>
          <w:lang w:val="ka-GE"/>
        </w:rPr>
        <w:t>იცვლე</w:t>
      </w:r>
      <w:r w:rsidR="00445A9A" w:rsidRPr="00DB51BA">
        <w:rPr>
          <w:rFonts w:ascii="Sylfaen" w:hAnsi="Sylfaen"/>
          <w:sz w:val="21"/>
          <w:szCs w:val="21"/>
          <w:lang w:val="ka-GE"/>
        </w:rPr>
        <w:softHyphen/>
      </w:r>
      <w:r w:rsidRPr="00DB51BA">
        <w:rPr>
          <w:rFonts w:ascii="Sylfaen" w:hAnsi="Sylfaen"/>
          <w:sz w:val="21"/>
          <w:szCs w:val="21"/>
          <w:lang w:val="ka-GE"/>
        </w:rPr>
        <w:t>ბო</w:t>
      </w:r>
      <w:r w:rsidR="00445A9A" w:rsidRPr="00DB51BA">
        <w:rPr>
          <w:rFonts w:ascii="Sylfaen" w:hAnsi="Sylfaen"/>
          <w:sz w:val="21"/>
          <w:szCs w:val="21"/>
          <w:lang w:val="ka-GE"/>
        </w:rPr>
        <w:softHyphen/>
      </w:r>
      <w:r w:rsidRPr="00DB51BA">
        <w:rPr>
          <w:rFonts w:ascii="Sylfaen" w:hAnsi="Sylfaen"/>
          <w:sz w:val="21"/>
          <w:szCs w:val="21"/>
          <w:lang w:val="ka-GE"/>
        </w:rPr>
        <w:t>და</w:t>
      </w:r>
      <w:r w:rsidRPr="00DB51BA">
        <w:rPr>
          <w:rFonts w:ascii="AcadNusx" w:hAnsi="AcadNusx"/>
          <w:sz w:val="21"/>
          <w:szCs w:val="21"/>
          <w:lang w:val="ka-GE"/>
        </w:rPr>
        <w:t xml:space="preserve">, </w:t>
      </w:r>
      <w:r w:rsidRPr="00DB51BA">
        <w:rPr>
          <w:rFonts w:ascii="Sylfaen" w:hAnsi="Sylfaen"/>
          <w:sz w:val="21"/>
          <w:szCs w:val="21"/>
          <w:lang w:val="ka-GE"/>
        </w:rPr>
        <w:t>თუმცა</w:t>
      </w:r>
      <w:r w:rsidRPr="00DB51BA">
        <w:rPr>
          <w:rFonts w:ascii="AcadNusx" w:hAnsi="AcadNusx"/>
          <w:sz w:val="21"/>
          <w:szCs w:val="21"/>
          <w:lang w:val="ka-GE"/>
        </w:rPr>
        <w:t xml:space="preserve"> </w:t>
      </w:r>
      <w:r w:rsidRPr="00DB51BA">
        <w:rPr>
          <w:rFonts w:ascii="Sylfaen" w:hAnsi="Sylfaen"/>
          <w:sz w:val="21"/>
          <w:szCs w:val="21"/>
          <w:lang w:val="ka-GE"/>
        </w:rPr>
        <w:t>მრავალ</w:t>
      </w:r>
      <w:r w:rsidRPr="00DB51BA">
        <w:rPr>
          <w:rFonts w:ascii="AcadNusx" w:hAnsi="AcadNusx"/>
          <w:sz w:val="21"/>
          <w:szCs w:val="21"/>
          <w:lang w:val="ka-GE"/>
        </w:rPr>
        <w:t xml:space="preserve"> </w:t>
      </w:r>
      <w:r w:rsidRPr="00DB51BA">
        <w:rPr>
          <w:rFonts w:ascii="Sylfaen" w:hAnsi="Sylfaen"/>
          <w:sz w:val="21"/>
          <w:szCs w:val="21"/>
          <w:lang w:val="ka-GE"/>
        </w:rPr>
        <w:t>მათგანს</w:t>
      </w:r>
      <w:r w:rsidRPr="00DB51BA">
        <w:rPr>
          <w:rFonts w:ascii="AcadNusx" w:hAnsi="AcadNusx"/>
          <w:sz w:val="21"/>
          <w:szCs w:val="21"/>
          <w:lang w:val="ka-GE"/>
        </w:rPr>
        <w:t xml:space="preserve"> </w:t>
      </w:r>
      <w:r w:rsidRPr="00DB51BA">
        <w:rPr>
          <w:rFonts w:ascii="Sylfaen" w:hAnsi="Sylfaen"/>
          <w:sz w:val="21"/>
          <w:szCs w:val="21"/>
          <w:lang w:val="ka-GE"/>
        </w:rPr>
        <w:t>ძირძველი</w:t>
      </w:r>
      <w:r w:rsidRPr="00DB51BA">
        <w:rPr>
          <w:rFonts w:ascii="AcadNusx" w:hAnsi="AcadNusx"/>
          <w:sz w:val="21"/>
          <w:szCs w:val="21"/>
          <w:lang w:val="ka-GE"/>
        </w:rPr>
        <w:t xml:space="preserve"> </w:t>
      </w:r>
      <w:r w:rsidRPr="00DB51BA">
        <w:rPr>
          <w:rFonts w:ascii="Sylfaen" w:hAnsi="Sylfaen"/>
          <w:sz w:val="21"/>
          <w:szCs w:val="21"/>
          <w:lang w:val="ka-GE"/>
        </w:rPr>
        <w:t>რწმენა</w:t>
      </w:r>
      <w:r w:rsidRPr="00DB51BA">
        <w:rPr>
          <w:rFonts w:ascii="AcadNusx" w:hAnsi="AcadNusx"/>
          <w:sz w:val="21"/>
          <w:szCs w:val="21"/>
          <w:lang w:val="ka-GE"/>
        </w:rPr>
        <w:t>-</w:t>
      </w:r>
      <w:r w:rsidRPr="00DB51BA">
        <w:rPr>
          <w:rFonts w:ascii="Sylfaen" w:hAnsi="Sylfaen"/>
          <w:sz w:val="21"/>
          <w:szCs w:val="21"/>
          <w:lang w:val="ka-GE"/>
        </w:rPr>
        <w:t>წარმოდგენა</w:t>
      </w:r>
      <w:r w:rsidRPr="00DB51BA">
        <w:rPr>
          <w:rFonts w:ascii="AcadNusx" w:hAnsi="AcadNusx"/>
          <w:sz w:val="21"/>
          <w:szCs w:val="21"/>
          <w:lang w:val="ka-GE"/>
        </w:rPr>
        <w:t xml:space="preserve">, </w:t>
      </w:r>
      <w:r w:rsidRPr="00DB51BA">
        <w:rPr>
          <w:rFonts w:ascii="Sylfaen" w:hAnsi="Sylfaen"/>
          <w:sz w:val="21"/>
          <w:szCs w:val="21"/>
          <w:lang w:val="ka-GE"/>
        </w:rPr>
        <w:t>ვერც</w:t>
      </w:r>
      <w:r w:rsidRPr="00DB51BA">
        <w:rPr>
          <w:rFonts w:ascii="AcadNusx" w:hAnsi="AcadNusx"/>
          <w:sz w:val="21"/>
          <w:szCs w:val="21"/>
          <w:lang w:val="ka-GE"/>
        </w:rPr>
        <w:t xml:space="preserve"> </w:t>
      </w:r>
      <w:r w:rsidRPr="00DB51BA">
        <w:rPr>
          <w:rFonts w:ascii="Sylfaen" w:hAnsi="Sylfaen"/>
          <w:sz w:val="21"/>
          <w:szCs w:val="21"/>
          <w:lang w:val="ka-GE"/>
        </w:rPr>
        <w:t>დროთა</w:t>
      </w:r>
      <w:r w:rsidRPr="00DB51BA">
        <w:rPr>
          <w:rFonts w:ascii="AcadNusx" w:hAnsi="AcadNusx"/>
          <w:sz w:val="21"/>
          <w:szCs w:val="21"/>
          <w:lang w:val="ka-GE"/>
        </w:rPr>
        <w:t xml:space="preserve"> </w:t>
      </w:r>
      <w:r w:rsidRPr="00DB51BA">
        <w:rPr>
          <w:rFonts w:ascii="Sylfaen" w:hAnsi="Sylfaen"/>
          <w:sz w:val="21"/>
          <w:szCs w:val="21"/>
          <w:lang w:val="ka-GE"/>
        </w:rPr>
        <w:t>ცვლილებამ</w:t>
      </w:r>
      <w:r w:rsidR="008441D7">
        <w:rPr>
          <w:rFonts w:ascii="Sylfaen" w:hAnsi="Sylfaen"/>
          <w:sz w:val="21"/>
          <w:szCs w:val="21"/>
          <w:lang w:val="ka-GE"/>
        </w:rPr>
        <w:t xml:space="preserve"> და ვერც</w:t>
      </w:r>
      <w:r w:rsidRPr="00DB51BA">
        <w:rPr>
          <w:rFonts w:ascii="AcadNusx" w:hAnsi="AcadNusx"/>
          <w:sz w:val="21"/>
          <w:szCs w:val="21"/>
          <w:lang w:val="ka-GE"/>
        </w:rPr>
        <w:t xml:space="preserve"> </w:t>
      </w:r>
      <w:r w:rsidRPr="00DB51BA">
        <w:rPr>
          <w:rFonts w:ascii="Sylfaen" w:hAnsi="Sylfaen"/>
          <w:sz w:val="21"/>
          <w:szCs w:val="21"/>
          <w:lang w:val="ka-GE"/>
        </w:rPr>
        <w:t>რელიგიამ</w:t>
      </w:r>
      <w:r w:rsidRPr="00DB51BA">
        <w:rPr>
          <w:rFonts w:ascii="AcadNusx" w:hAnsi="AcadNusx"/>
          <w:sz w:val="21"/>
          <w:szCs w:val="21"/>
          <w:lang w:val="ka-GE"/>
        </w:rPr>
        <w:t xml:space="preserve"> </w:t>
      </w:r>
      <w:r w:rsidRPr="00DB51BA">
        <w:rPr>
          <w:rFonts w:ascii="Sylfaen" w:hAnsi="Sylfaen"/>
          <w:sz w:val="21"/>
          <w:szCs w:val="21"/>
          <w:lang w:val="ka-GE"/>
        </w:rPr>
        <w:t>ვერ</w:t>
      </w:r>
      <w:r w:rsidRPr="00DB51BA">
        <w:rPr>
          <w:rFonts w:ascii="AcadNusx" w:hAnsi="AcadNusx"/>
          <w:sz w:val="21"/>
          <w:szCs w:val="21"/>
          <w:lang w:val="ka-GE"/>
        </w:rPr>
        <w:t xml:space="preserve"> </w:t>
      </w:r>
      <w:r w:rsidRPr="00DB51BA">
        <w:rPr>
          <w:rFonts w:ascii="Sylfaen" w:hAnsi="Sylfaen"/>
          <w:sz w:val="21"/>
          <w:szCs w:val="21"/>
          <w:lang w:val="ka-GE"/>
        </w:rPr>
        <w:t>შეცვალა</w:t>
      </w:r>
      <w:r w:rsidRPr="00DB51BA">
        <w:rPr>
          <w:rFonts w:ascii="AcadNusx" w:hAnsi="AcadNusx"/>
          <w:sz w:val="21"/>
          <w:szCs w:val="21"/>
          <w:lang w:val="ka-GE"/>
        </w:rPr>
        <w:t xml:space="preserve">. </w:t>
      </w:r>
    </w:p>
    <w:p w14:paraId="6AE9A210" w14:textId="459D70CD" w:rsidR="00E871B1" w:rsidRPr="00DB51BA" w:rsidRDefault="00E871B1" w:rsidP="000212A7">
      <w:pPr>
        <w:spacing w:line="276" w:lineRule="auto"/>
        <w:ind w:firstLine="426"/>
        <w:jc w:val="both"/>
        <w:rPr>
          <w:rFonts w:ascii="AcadNusx" w:hAnsi="AcadNusx"/>
          <w:sz w:val="21"/>
          <w:szCs w:val="21"/>
          <w:lang w:val="fi-FI"/>
        </w:rPr>
      </w:pPr>
      <w:r w:rsidRPr="00DB51BA">
        <w:rPr>
          <w:rFonts w:ascii="AcadNusx" w:hAnsi="AcadNusx"/>
          <w:sz w:val="21"/>
          <w:szCs w:val="21"/>
          <w:lang w:val="fi-FI"/>
        </w:rPr>
        <w:t>A</w:t>
      </w:r>
      <w:r w:rsidRPr="00DB51BA">
        <w:rPr>
          <w:rFonts w:ascii="Sylfaen" w:hAnsi="Sylfaen"/>
          <w:sz w:val="21"/>
          <w:szCs w:val="21"/>
          <w:lang w:val="fi-FI"/>
        </w:rPr>
        <w:t>ამრიგად</w:t>
      </w:r>
      <w:r w:rsidRPr="00DB51BA">
        <w:rPr>
          <w:rFonts w:ascii="AcadNusx" w:hAnsi="AcadNusx"/>
          <w:sz w:val="21"/>
          <w:szCs w:val="21"/>
          <w:lang w:val="fi-FI"/>
        </w:rPr>
        <w:t>,</w:t>
      </w:r>
      <w:r w:rsidRPr="00DB51BA">
        <w:rPr>
          <w:rFonts w:ascii="AcadNusx" w:hAnsi="AcadNusx"/>
          <w:sz w:val="21"/>
          <w:szCs w:val="21"/>
          <w:lang w:val="ka-GE"/>
        </w:rPr>
        <w:t xml:space="preserve"> </w:t>
      </w:r>
      <w:r w:rsidRPr="00DB51BA">
        <w:rPr>
          <w:rFonts w:ascii="Sylfaen" w:hAnsi="Sylfaen"/>
          <w:sz w:val="21"/>
          <w:szCs w:val="21"/>
          <w:lang w:val="ka-GE"/>
        </w:rPr>
        <w:t>აჭარაში</w:t>
      </w:r>
      <w:r w:rsidRPr="00DB51BA">
        <w:rPr>
          <w:rFonts w:ascii="AcadNusx" w:hAnsi="AcadNusx"/>
          <w:sz w:val="21"/>
          <w:szCs w:val="21"/>
          <w:lang w:val="ka-GE"/>
        </w:rPr>
        <w:t xml:space="preserve">, </w:t>
      </w:r>
      <w:r w:rsidRPr="00DB51BA">
        <w:rPr>
          <w:rFonts w:ascii="Sylfaen" w:hAnsi="Sylfaen"/>
          <w:sz w:val="21"/>
          <w:szCs w:val="21"/>
          <w:lang w:val="ka-GE"/>
        </w:rPr>
        <w:t>მუსლიმ</w:t>
      </w:r>
      <w:r w:rsidR="008441D7">
        <w:rPr>
          <w:rFonts w:ascii="Sylfaen" w:hAnsi="Sylfaen"/>
          <w:sz w:val="21"/>
          <w:szCs w:val="21"/>
          <w:lang w:val="ka-GE"/>
        </w:rPr>
        <w:t>ან</w:t>
      </w:r>
      <w:r w:rsidRPr="00DB51BA">
        <w:rPr>
          <w:rFonts w:ascii="Sylfaen" w:hAnsi="Sylfaen"/>
          <w:sz w:val="21"/>
          <w:szCs w:val="21"/>
          <w:lang w:val="ka-GE"/>
        </w:rPr>
        <w:t>ური</w:t>
      </w:r>
      <w:r w:rsidRPr="00DB51BA">
        <w:rPr>
          <w:rFonts w:ascii="AcadNusx" w:hAnsi="AcadNusx"/>
          <w:sz w:val="21"/>
          <w:szCs w:val="21"/>
          <w:lang w:val="ka-GE"/>
        </w:rPr>
        <w:t xml:space="preserve"> </w:t>
      </w:r>
      <w:r w:rsidRPr="00DB51BA">
        <w:rPr>
          <w:rFonts w:ascii="Sylfaen" w:hAnsi="Sylfaen"/>
          <w:sz w:val="21"/>
          <w:szCs w:val="21"/>
          <w:lang w:val="ka-GE"/>
        </w:rPr>
        <w:t>რელიგიის</w:t>
      </w:r>
      <w:r w:rsidRPr="00DB51BA">
        <w:rPr>
          <w:rFonts w:ascii="AcadNusx" w:hAnsi="AcadNusx"/>
          <w:sz w:val="21"/>
          <w:szCs w:val="21"/>
          <w:lang w:val="ka-GE"/>
        </w:rPr>
        <w:t xml:space="preserve"> </w:t>
      </w:r>
      <w:r w:rsidRPr="00DB51BA">
        <w:rPr>
          <w:rFonts w:ascii="Sylfaen" w:hAnsi="Sylfaen"/>
          <w:sz w:val="21"/>
          <w:szCs w:val="21"/>
          <w:lang w:val="ka-GE"/>
        </w:rPr>
        <w:t>ზეგავლენით</w:t>
      </w:r>
      <w:r w:rsidRPr="00DB51BA">
        <w:rPr>
          <w:rFonts w:ascii="AcadNusx" w:hAnsi="AcadNusx"/>
          <w:sz w:val="21"/>
          <w:szCs w:val="21"/>
          <w:lang w:val="ka-GE"/>
        </w:rPr>
        <w:t xml:space="preserve">, </w:t>
      </w:r>
      <w:r w:rsidRPr="00DB51BA">
        <w:rPr>
          <w:rFonts w:ascii="Sylfaen" w:hAnsi="Sylfaen"/>
          <w:sz w:val="21"/>
          <w:szCs w:val="21"/>
          <w:lang w:val="ka-GE"/>
        </w:rPr>
        <w:t>ოსმალური</w:t>
      </w:r>
      <w:r w:rsidRPr="00DB51BA">
        <w:rPr>
          <w:rFonts w:ascii="AcadNusx" w:hAnsi="AcadNusx"/>
          <w:sz w:val="21"/>
          <w:szCs w:val="21"/>
          <w:lang w:val="ka-GE"/>
        </w:rPr>
        <w:t xml:space="preserve"> </w:t>
      </w:r>
      <w:r w:rsidRPr="00DB51BA">
        <w:rPr>
          <w:rFonts w:ascii="Sylfaen" w:hAnsi="Sylfaen"/>
          <w:sz w:val="21"/>
          <w:szCs w:val="21"/>
          <w:lang w:val="ka-GE"/>
        </w:rPr>
        <w:t>ელე</w:t>
      </w:r>
      <w:r w:rsidR="00445A9A" w:rsidRPr="00DB51BA">
        <w:rPr>
          <w:rFonts w:ascii="Sylfaen" w:hAnsi="Sylfaen"/>
          <w:sz w:val="21"/>
          <w:szCs w:val="21"/>
          <w:lang w:val="ka-GE"/>
        </w:rPr>
        <w:softHyphen/>
      </w:r>
      <w:r w:rsidRPr="00DB51BA">
        <w:rPr>
          <w:rFonts w:ascii="Sylfaen" w:hAnsi="Sylfaen"/>
          <w:sz w:val="21"/>
          <w:szCs w:val="21"/>
          <w:lang w:val="ka-GE"/>
        </w:rPr>
        <w:t>მენტები</w:t>
      </w:r>
      <w:r w:rsidRPr="00DB51BA">
        <w:rPr>
          <w:rFonts w:ascii="AcadNusx" w:hAnsi="AcadNusx"/>
          <w:sz w:val="21"/>
          <w:szCs w:val="21"/>
          <w:lang w:val="ka-GE"/>
        </w:rPr>
        <w:t xml:space="preserve"> </w:t>
      </w:r>
      <w:r w:rsidRPr="00DB51BA">
        <w:rPr>
          <w:rFonts w:ascii="Sylfaen" w:hAnsi="Sylfaen"/>
          <w:sz w:val="21"/>
          <w:szCs w:val="21"/>
          <w:lang w:val="ka-GE"/>
        </w:rPr>
        <w:t>ნაწილობრივ</w:t>
      </w:r>
      <w:r w:rsidRPr="00DB51BA">
        <w:rPr>
          <w:rFonts w:ascii="AcadNusx" w:hAnsi="AcadNusx"/>
          <w:sz w:val="21"/>
          <w:szCs w:val="21"/>
          <w:lang w:val="ka-GE"/>
        </w:rPr>
        <w:t xml:space="preserve"> </w:t>
      </w:r>
      <w:r w:rsidRPr="00DB51BA">
        <w:rPr>
          <w:rFonts w:ascii="Sylfaen" w:hAnsi="Sylfaen"/>
          <w:sz w:val="21"/>
          <w:szCs w:val="21"/>
          <w:lang w:val="ka-GE"/>
        </w:rPr>
        <w:t>შეეზარდა</w:t>
      </w:r>
      <w:r w:rsidRPr="00DB51BA">
        <w:rPr>
          <w:rFonts w:ascii="AcadNusx" w:hAnsi="AcadNusx"/>
          <w:sz w:val="21"/>
          <w:szCs w:val="21"/>
          <w:lang w:val="ka-GE"/>
        </w:rPr>
        <w:t xml:space="preserve"> </w:t>
      </w:r>
      <w:r w:rsidRPr="00DB51BA">
        <w:rPr>
          <w:rFonts w:ascii="Sylfaen" w:hAnsi="Sylfaen"/>
          <w:sz w:val="21"/>
          <w:szCs w:val="21"/>
          <w:lang w:val="ka-GE"/>
        </w:rPr>
        <w:t>ზოგადქართულ</w:t>
      </w:r>
      <w:r w:rsidRPr="00DB51BA">
        <w:rPr>
          <w:rFonts w:ascii="AcadNusx" w:hAnsi="AcadNusx"/>
          <w:sz w:val="21"/>
          <w:szCs w:val="21"/>
          <w:lang w:val="ka-GE"/>
        </w:rPr>
        <w:t xml:space="preserve"> </w:t>
      </w:r>
      <w:r w:rsidRPr="00DB51BA">
        <w:rPr>
          <w:rFonts w:ascii="Sylfaen" w:hAnsi="Sylfaen"/>
          <w:sz w:val="21"/>
          <w:szCs w:val="21"/>
          <w:lang w:val="ka-GE"/>
        </w:rPr>
        <w:t>ტრადიციებს</w:t>
      </w:r>
      <w:r w:rsidRPr="00DB51BA">
        <w:rPr>
          <w:rFonts w:ascii="AcadNusx" w:hAnsi="AcadNusx"/>
          <w:sz w:val="21"/>
          <w:szCs w:val="21"/>
          <w:lang w:val="ka-GE"/>
        </w:rPr>
        <w:t xml:space="preserve"> </w:t>
      </w:r>
      <w:r w:rsidRPr="00DB51BA">
        <w:rPr>
          <w:rFonts w:ascii="Sylfaen" w:hAnsi="Sylfaen"/>
          <w:sz w:val="21"/>
          <w:szCs w:val="21"/>
          <w:lang w:val="ka-GE"/>
        </w:rPr>
        <w:t>და</w:t>
      </w:r>
      <w:r w:rsidRPr="00DB51BA">
        <w:rPr>
          <w:rFonts w:ascii="AcadNusx" w:hAnsi="AcadNusx"/>
          <w:sz w:val="21"/>
          <w:szCs w:val="21"/>
          <w:lang w:val="ka-GE"/>
        </w:rPr>
        <w:t xml:space="preserve"> </w:t>
      </w:r>
      <w:r w:rsidRPr="00DB51BA">
        <w:rPr>
          <w:rFonts w:ascii="Sylfaen" w:hAnsi="Sylfaen"/>
          <w:sz w:val="21"/>
          <w:szCs w:val="21"/>
          <w:lang w:val="ka-GE"/>
        </w:rPr>
        <w:t>დღეს</w:t>
      </w:r>
      <w:r w:rsidRPr="00DB51BA">
        <w:rPr>
          <w:rFonts w:ascii="AcadNusx" w:hAnsi="AcadNusx"/>
          <w:sz w:val="21"/>
          <w:szCs w:val="21"/>
          <w:lang w:val="ka-GE"/>
        </w:rPr>
        <w:t xml:space="preserve"> </w:t>
      </w:r>
      <w:r w:rsidRPr="00DB51BA">
        <w:rPr>
          <w:rFonts w:ascii="Sylfaen" w:hAnsi="Sylfaen"/>
          <w:sz w:val="21"/>
          <w:szCs w:val="21"/>
          <w:lang w:val="ka-GE"/>
        </w:rPr>
        <w:t>ისი</w:t>
      </w:r>
      <w:r w:rsidR="00445A9A" w:rsidRPr="00DB51BA">
        <w:rPr>
          <w:rFonts w:ascii="Sylfaen" w:hAnsi="Sylfaen"/>
          <w:sz w:val="21"/>
          <w:szCs w:val="21"/>
          <w:lang w:val="ka-GE"/>
        </w:rPr>
        <w:softHyphen/>
      </w:r>
      <w:r w:rsidRPr="00DB51BA">
        <w:rPr>
          <w:rFonts w:ascii="Sylfaen" w:hAnsi="Sylfaen"/>
          <w:sz w:val="21"/>
          <w:szCs w:val="21"/>
          <w:lang w:val="ka-GE"/>
        </w:rPr>
        <w:t>ნი</w:t>
      </w:r>
      <w:r w:rsidRPr="00DB51BA">
        <w:rPr>
          <w:rFonts w:ascii="AcadNusx" w:hAnsi="AcadNusx"/>
          <w:sz w:val="21"/>
          <w:szCs w:val="21"/>
          <w:lang w:val="ka-GE"/>
        </w:rPr>
        <w:t xml:space="preserve"> </w:t>
      </w:r>
      <w:r w:rsidRPr="00DB51BA">
        <w:rPr>
          <w:rFonts w:ascii="Sylfaen" w:hAnsi="Sylfaen"/>
          <w:sz w:val="21"/>
          <w:szCs w:val="21"/>
          <w:lang w:val="ka-GE"/>
        </w:rPr>
        <w:t>კონტამინირებული</w:t>
      </w:r>
      <w:r w:rsidRPr="00DB51BA">
        <w:rPr>
          <w:rFonts w:ascii="AcadNusx" w:hAnsi="AcadNusx"/>
          <w:sz w:val="21"/>
          <w:szCs w:val="21"/>
          <w:lang w:val="ka-GE"/>
        </w:rPr>
        <w:t xml:space="preserve"> </w:t>
      </w:r>
      <w:r w:rsidRPr="00DB51BA">
        <w:rPr>
          <w:rFonts w:ascii="Sylfaen" w:hAnsi="Sylfaen"/>
          <w:sz w:val="21"/>
          <w:szCs w:val="21"/>
          <w:lang w:val="ka-GE"/>
        </w:rPr>
        <w:t>თქმულებების</w:t>
      </w:r>
      <w:r w:rsidRPr="00DB51BA">
        <w:rPr>
          <w:rFonts w:ascii="AcadNusx" w:hAnsi="AcadNusx"/>
          <w:sz w:val="21"/>
          <w:szCs w:val="21"/>
          <w:lang w:val="ka-GE"/>
        </w:rPr>
        <w:t xml:space="preserve"> </w:t>
      </w:r>
      <w:r w:rsidRPr="00DB51BA">
        <w:rPr>
          <w:rFonts w:ascii="Sylfaen" w:hAnsi="Sylfaen"/>
          <w:sz w:val="21"/>
          <w:szCs w:val="21"/>
          <w:lang w:val="ka-GE"/>
        </w:rPr>
        <w:t>სახით</w:t>
      </w:r>
      <w:r w:rsidRPr="00DB51BA">
        <w:rPr>
          <w:rFonts w:ascii="AcadNusx" w:hAnsi="AcadNusx"/>
          <w:sz w:val="21"/>
          <w:szCs w:val="21"/>
          <w:lang w:val="ka-GE"/>
        </w:rPr>
        <w:t xml:space="preserve"> </w:t>
      </w:r>
      <w:r w:rsidRPr="00DB51BA">
        <w:rPr>
          <w:rFonts w:ascii="Sylfaen" w:hAnsi="Sylfaen"/>
          <w:sz w:val="21"/>
          <w:szCs w:val="21"/>
          <w:lang w:val="ka-GE"/>
        </w:rPr>
        <w:t>გვხ</w:t>
      </w:r>
      <w:r w:rsidR="008441D7">
        <w:rPr>
          <w:rFonts w:ascii="Sylfaen" w:hAnsi="Sylfaen"/>
          <w:sz w:val="21"/>
          <w:szCs w:val="21"/>
          <w:lang w:val="ka-GE"/>
        </w:rPr>
        <w:t>ვ</w:t>
      </w:r>
      <w:r w:rsidRPr="00DB51BA">
        <w:rPr>
          <w:rFonts w:ascii="Sylfaen" w:hAnsi="Sylfaen"/>
          <w:sz w:val="21"/>
          <w:szCs w:val="21"/>
          <w:lang w:val="ka-GE"/>
        </w:rPr>
        <w:t>დება</w:t>
      </w:r>
      <w:r w:rsidRPr="00DB51BA">
        <w:rPr>
          <w:rFonts w:ascii="AcadNusx" w:hAnsi="AcadNusx"/>
          <w:sz w:val="21"/>
          <w:szCs w:val="21"/>
          <w:lang w:val="ka-GE"/>
        </w:rPr>
        <w:t>.</w:t>
      </w:r>
      <w:r w:rsidRPr="00DB51BA">
        <w:rPr>
          <w:rFonts w:ascii="AcadNusx" w:hAnsi="AcadNusx"/>
          <w:sz w:val="21"/>
          <w:szCs w:val="21"/>
          <w:lang w:val="fi-FI"/>
        </w:rPr>
        <w:t xml:space="preserve"> </w:t>
      </w:r>
      <w:r w:rsidRPr="00DB51BA">
        <w:rPr>
          <w:rFonts w:ascii="Sylfaen" w:hAnsi="Sylfaen"/>
          <w:sz w:val="21"/>
          <w:szCs w:val="21"/>
          <w:lang w:val="fi-FI"/>
        </w:rPr>
        <w:t>როგორც</w:t>
      </w:r>
      <w:r w:rsidRPr="00DB51BA">
        <w:rPr>
          <w:rFonts w:ascii="AcadNusx" w:hAnsi="AcadNusx"/>
          <w:sz w:val="21"/>
          <w:szCs w:val="21"/>
          <w:lang w:val="fi-FI"/>
        </w:rPr>
        <w:t xml:space="preserve"> </w:t>
      </w:r>
      <w:r w:rsidRPr="00DB51BA">
        <w:rPr>
          <w:rFonts w:ascii="Sylfaen" w:hAnsi="Sylfaen"/>
          <w:sz w:val="21"/>
          <w:szCs w:val="21"/>
          <w:lang w:val="fi-FI"/>
        </w:rPr>
        <w:t>გამოქვეყ</w:t>
      </w:r>
      <w:r w:rsidR="00445A9A" w:rsidRPr="00DB51BA">
        <w:rPr>
          <w:rFonts w:ascii="Sylfaen" w:hAnsi="Sylfaen"/>
          <w:sz w:val="21"/>
          <w:szCs w:val="21"/>
          <w:lang w:val="fi-FI"/>
        </w:rPr>
        <w:softHyphen/>
      </w:r>
      <w:r w:rsidRPr="00DB51BA">
        <w:rPr>
          <w:rFonts w:ascii="Sylfaen" w:hAnsi="Sylfaen"/>
          <w:sz w:val="21"/>
          <w:szCs w:val="21"/>
          <w:lang w:val="fi-FI"/>
        </w:rPr>
        <w:t>ნე</w:t>
      </w:r>
      <w:r w:rsidR="00445A9A" w:rsidRPr="00DB51BA">
        <w:rPr>
          <w:rFonts w:ascii="Sylfaen" w:hAnsi="Sylfaen"/>
          <w:sz w:val="21"/>
          <w:szCs w:val="21"/>
          <w:lang w:val="fi-FI"/>
        </w:rPr>
        <w:softHyphen/>
      </w:r>
      <w:r w:rsidRPr="00DB51BA">
        <w:rPr>
          <w:rFonts w:ascii="Sylfaen" w:hAnsi="Sylfaen"/>
          <w:sz w:val="21"/>
          <w:szCs w:val="21"/>
          <w:lang w:val="fi-FI"/>
        </w:rPr>
        <w:t>ბული</w:t>
      </w:r>
      <w:r w:rsidRPr="00DB51BA">
        <w:rPr>
          <w:rFonts w:ascii="AcadNusx" w:hAnsi="AcadNusx"/>
          <w:sz w:val="21"/>
          <w:szCs w:val="21"/>
          <w:lang w:val="fi-FI"/>
        </w:rPr>
        <w:t xml:space="preserve">, </w:t>
      </w:r>
      <w:r w:rsidRPr="00DB51BA">
        <w:rPr>
          <w:rFonts w:ascii="Sylfaen" w:hAnsi="Sylfaen"/>
          <w:sz w:val="21"/>
          <w:szCs w:val="21"/>
          <w:lang w:val="fi-FI"/>
        </w:rPr>
        <w:t>ისე</w:t>
      </w:r>
      <w:r w:rsidRPr="00DB51BA">
        <w:rPr>
          <w:rFonts w:ascii="AcadNusx" w:hAnsi="AcadNusx"/>
          <w:sz w:val="21"/>
          <w:szCs w:val="21"/>
          <w:lang w:val="fi-FI"/>
        </w:rPr>
        <w:t xml:space="preserve"> </w:t>
      </w:r>
      <w:r w:rsidRPr="00DB51BA">
        <w:rPr>
          <w:rFonts w:ascii="Sylfaen" w:hAnsi="Sylfaen"/>
          <w:sz w:val="21"/>
          <w:szCs w:val="21"/>
          <w:lang w:val="fi-FI"/>
        </w:rPr>
        <w:t>არქივებში</w:t>
      </w:r>
      <w:r w:rsidRPr="00DB51BA">
        <w:rPr>
          <w:rFonts w:ascii="AcadNusx" w:hAnsi="AcadNusx"/>
          <w:sz w:val="21"/>
          <w:szCs w:val="21"/>
          <w:lang w:val="fi-FI"/>
        </w:rPr>
        <w:t xml:space="preserve"> </w:t>
      </w:r>
      <w:r w:rsidRPr="00DB51BA">
        <w:rPr>
          <w:rFonts w:ascii="Sylfaen" w:hAnsi="Sylfaen"/>
          <w:sz w:val="21"/>
          <w:szCs w:val="21"/>
          <w:lang w:val="fi-FI"/>
        </w:rPr>
        <w:t>დაცული</w:t>
      </w:r>
      <w:r w:rsidRPr="00DB51BA">
        <w:rPr>
          <w:rFonts w:ascii="AcadNusx" w:hAnsi="AcadNusx"/>
          <w:sz w:val="21"/>
          <w:szCs w:val="21"/>
          <w:lang w:val="fi-FI"/>
        </w:rPr>
        <w:t xml:space="preserve"> </w:t>
      </w:r>
      <w:r w:rsidRPr="00DB51BA">
        <w:rPr>
          <w:rFonts w:ascii="Sylfaen" w:hAnsi="Sylfaen"/>
          <w:sz w:val="21"/>
          <w:szCs w:val="21"/>
          <w:lang w:val="fi-FI"/>
        </w:rPr>
        <w:t>ფოლკლორული</w:t>
      </w:r>
      <w:r w:rsidRPr="00DB51BA">
        <w:rPr>
          <w:rFonts w:ascii="AcadNusx" w:hAnsi="AcadNusx"/>
          <w:sz w:val="21"/>
          <w:szCs w:val="21"/>
          <w:lang w:val="fi-FI"/>
        </w:rPr>
        <w:t xml:space="preserve"> </w:t>
      </w:r>
      <w:r w:rsidRPr="00DB51BA">
        <w:rPr>
          <w:rFonts w:ascii="Sylfaen" w:hAnsi="Sylfaen"/>
          <w:sz w:val="21"/>
          <w:szCs w:val="21"/>
          <w:lang w:val="fi-FI"/>
        </w:rPr>
        <w:t>მასალები</w:t>
      </w:r>
      <w:r w:rsidRPr="00DB51BA">
        <w:rPr>
          <w:rFonts w:ascii="AcadNusx" w:hAnsi="AcadNusx"/>
          <w:sz w:val="21"/>
          <w:szCs w:val="21"/>
          <w:lang w:val="fi-FI"/>
        </w:rPr>
        <w:t xml:space="preserve"> </w:t>
      </w:r>
      <w:r w:rsidRPr="00DB51BA">
        <w:rPr>
          <w:rFonts w:ascii="Sylfaen" w:hAnsi="Sylfaen"/>
          <w:sz w:val="21"/>
          <w:szCs w:val="21"/>
          <w:lang w:val="fi-FI"/>
        </w:rPr>
        <w:t>საშუალებას</w:t>
      </w:r>
      <w:r w:rsidRPr="00DB51BA">
        <w:rPr>
          <w:rFonts w:ascii="AcadNusx" w:hAnsi="AcadNusx"/>
          <w:sz w:val="21"/>
          <w:szCs w:val="21"/>
          <w:lang w:val="fi-FI"/>
        </w:rPr>
        <w:t xml:space="preserve"> </w:t>
      </w:r>
      <w:r w:rsidRPr="00DB51BA">
        <w:rPr>
          <w:rFonts w:ascii="Sylfaen" w:hAnsi="Sylfaen"/>
          <w:sz w:val="21"/>
          <w:szCs w:val="21"/>
          <w:lang w:val="fi-FI"/>
        </w:rPr>
        <w:t>გვაძ</w:t>
      </w:r>
      <w:r w:rsidR="00445A9A" w:rsidRPr="00DB51BA">
        <w:rPr>
          <w:rFonts w:ascii="Sylfaen" w:hAnsi="Sylfaen"/>
          <w:sz w:val="21"/>
          <w:szCs w:val="21"/>
          <w:lang w:val="fi-FI"/>
        </w:rPr>
        <w:softHyphen/>
      </w:r>
      <w:r w:rsidRPr="00DB51BA">
        <w:rPr>
          <w:rFonts w:ascii="Sylfaen" w:hAnsi="Sylfaen"/>
          <w:sz w:val="21"/>
          <w:szCs w:val="21"/>
          <w:lang w:val="fi-FI"/>
        </w:rPr>
        <w:t>ლევს</w:t>
      </w:r>
      <w:r w:rsidR="008441D7">
        <w:rPr>
          <w:rFonts w:ascii="Sylfaen" w:hAnsi="Sylfaen"/>
          <w:sz w:val="21"/>
          <w:szCs w:val="21"/>
          <w:lang w:val="ka-GE"/>
        </w:rPr>
        <w:t>,</w:t>
      </w:r>
      <w:r w:rsidRPr="00DB51BA">
        <w:rPr>
          <w:rFonts w:ascii="AcadNusx" w:hAnsi="AcadNusx"/>
          <w:sz w:val="21"/>
          <w:szCs w:val="21"/>
          <w:lang w:val="fi-FI"/>
        </w:rPr>
        <w:t xml:space="preserve"> </w:t>
      </w:r>
      <w:r w:rsidRPr="00DB51BA">
        <w:rPr>
          <w:rFonts w:ascii="Sylfaen" w:hAnsi="Sylfaen"/>
          <w:sz w:val="21"/>
          <w:szCs w:val="21"/>
          <w:lang w:val="fi-FI"/>
        </w:rPr>
        <w:t>ზოგადად</w:t>
      </w:r>
      <w:r w:rsidRPr="00DB51BA">
        <w:rPr>
          <w:rFonts w:ascii="AcadNusx" w:hAnsi="AcadNusx"/>
          <w:sz w:val="21"/>
          <w:szCs w:val="21"/>
          <w:lang w:val="fi-FI"/>
        </w:rPr>
        <w:t xml:space="preserve"> </w:t>
      </w:r>
      <w:r w:rsidRPr="00DB51BA">
        <w:rPr>
          <w:rFonts w:ascii="Sylfaen" w:hAnsi="Sylfaen"/>
          <w:sz w:val="21"/>
          <w:szCs w:val="21"/>
          <w:lang w:val="fi-FI"/>
        </w:rPr>
        <w:t>მაინც</w:t>
      </w:r>
      <w:r w:rsidRPr="00DB51BA">
        <w:rPr>
          <w:rFonts w:ascii="AcadNusx" w:hAnsi="AcadNusx"/>
          <w:sz w:val="21"/>
          <w:szCs w:val="21"/>
          <w:lang w:val="fi-FI"/>
        </w:rPr>
        <w:t xml:space="preserve"> </w:t>
      </w:r>
      <w:r w:rsidRPr="00DB51BA">
        <w:rPr>
          <w:rFonts w:ascii="Sylfaen" w:hAnsi="Sylfaen"/>
          <w:sz w:val="21"/>
          <w:szCs w:val="21"/>
          <w:lang w:val="fi-FI"/>
        </w:rPr>
        <w:t>დავახასიათოთ</w:t>
      </w:r>
      <w:r w:rsidRPr="00DB51BA">
        <w:rPr>
          <w:rFonts w:ascii="AcadNusx" w:hAnsi="AcadNusx"/>
          <w:sz w:val="21"/>
          <w:szCs w:val="21"/>
          <w:lang w:val="fi-FI"/>
        </w:rPr>
        <w:t xml:space="preserve"> </w:t>
      </w:r>
      <w:r w:rsidRPr="00DB51BA">
        <w:rPr>
          <w:rFonts w:ascii="Sylfaen" w:hAnsi="Sylfaen"/>
          <w:sz w:val="21"/>
          <w:szCs w:val="21"/>
          <w:lang w:val="fi-FI"/>
        </w:rPr>
        <w:t>ხელვაჩაურის</w:t>
      </w:r>
      <w:r w:rsidRPr="00DB51BA">
        <w:rPr>
          <w:rFonts w:ascii="AcadNusx" w:hAnsi="AcadNusx"/>
          <w:sz w:val="21"/>
          <w:szCs w:val="21"/>
          <w:lang w:val="fi-FI"/>
        </w:rPr>
        <w:t xml:space="preserve"> </w:t>
      </w:r>
      <w:r w:rsidRPr="00DB51BA">
        <w:rPr>
          <w:rFonts w:ascii="Sylfaen" w:hAnsi="Sylfaen"/>
          <w:sz w:val="21"/>
          <w:szCs w:val="21"/>
          <w:lang w:val="fi-FI"/>
        </w:rPr>
        <w:t>რაიონში</w:t>
      </w:r>
      <w:r w:rsidRPr="00DB51BA">
        <w:rPr>
          <w:rFonts w:ascii="AcadNusx" w:hAnsi="AcadNusx"/>
          <w:sz w:val="21"/>
          <w:szCs w:val="21"/>
          <w:lang w:val="fi-FI"/>
        </w:rPr>
        <w:t xml:space="preserve"> </w:t>
      </w:r>
      <w:r w:rsidRPr="00DB51BA">
        <w:rPr>
          <w:rFonts w:ascii="Sylfaen" w:hAnsi="Sylfaen"/>
          <w:sz w:val="21"/>
          <w:szCs w:val="21"/>
          <w:lang w:val="fi-FI"/>
        </w:rPr>
        <w:t>გავრცელებული</w:t>
      </w:r>
      <w:r w:rsidRPr="00DB51BA">
        <w:rPr>
          <w:rFonts w:ascii="AcadNusx" w:hAnsi="AcadNusx"/>
          <w:sz w:val="21"/>
          <w:szCs w:val="21"/>
          <w:lang w:val="fi-FI"/>
        </w:rPr>
        <w:t xml:space="preserve"> </w:t>
      </w:r>
      <w:r w:rsidRPr="00DB51BA">
        <w:rPr>
          <w:rFonts w:ascii="Sylfaen" w:hAnsi="Sylfaen"/>
          <w:sz w:val="21"/>
          <w:szCs w:val="21"/>
          <w:lang w:val="fi-FI"/>
        </w:rPr>
        <w:t>სხვადას</w:t>
      </w:r>
      <w:r w:rsidR="008441D7">
        <w:rPr>
          <w:rFonts w:ascii="Sylfaen" w:hAnsi="Sylfaen"/>
          <w:sz w:val="21"/>
          <w:szCs w:val="21"/>
          <w:lang w:val="ka-GE"/>
        </w:rPr>
        <w:t>ხ</w:t>
      </w:r>
      <w:r w:rsidRPr="00DB51BA">
        <w:rPr>
          <w:rFonts w:ascii="Sylfaen" w:hAnsi="Sylfaen"/>
          <w:sz w:val="21"/>
          <w:szCs w:val="21"/>
          <w:lang w:val="fi-FI"/>
        </w:rPr>
        <w:t>ვა</w:t>
      </w:r>
      <w:r w:rsidRPr="00DB51BA">
        <w:rPr>
          <w:rFonts w:ascii="AcadNusx" w:hAnsi="AcadNusx"/>
          <w:sz w:val="21"/>
          <w:szCs w:val="21"/>
          <w:lang w:val="fi-FI"/>
        </w:rPr>
        <w:t xml:space="preserve"> </w:t>
      </w:r>
      <w:r w:rsidRPr="00DB51BA">
        <w:rPr>
          <w:rFonts w:ascii="Sylfaen" w:hAnsi="Sylfaen"/>
          <w:sz w:val="21"/>
          <w:szCs w:val="21"/>
          <w:lang w:val="fi-FI"/>
        </w:rPr>
        <w:t>ჟანრის</w:t>
      </w:r>
      <w:r w:rsidRPr="00DB51BA">
        <w:rPr>
          <w:rFonts w:ascii="AcadNusx" w:hAnsi="AcadNusx"/>
          <w:sz w:val="21"/>
          <w:szCs w:val="21"/>
          <w:lang w:val="fi-FI"/>
        </w:rPr>
        <w:t xml:space="preserve"> </w:t>
      </w:r>
      <w:r w:rsidRPr="00DB51BA">
        <w:rPr>
          <w:rFonts w:ascii="Sylfaen" w:hAnsi="Sylfaen"/>
          <w:sz w:val="21"/>
          <w:szCs w:val="21"/>
          <w:lang w:val="fi-FI"/>
        </w:rPr>
        <w:t>ხალხური</w:t>
      </w:r>
      <w:r w:rsidRPr="00DB51BA">
        <w:rPr>
          <w:rFonts w:ascii="AcadNusx" w:hAnsi="AcadNusx"/>
          <w:sz w:val="21"/>
          <w:szCs w:val="21"/>
          <w:lang w:val="fi-FI"/>
        </w:rPr>
        <w:t xml:space="preserve"> </w:t>
      </w:r>
      <w:r w:rsidRPr="00DB51BA">
        <w:rPr>
          <w:rFonts w:ascii="Sylfaen" w:hAnsi="Sylfaen"/>
          <w:sz w:val="21"/>
          <w:szCs w:val="21"/>
          <w:lang w:val="fi-FI"/>
        </w:rPr>
        <w:t>სიტყვიერება</w:t>
      </w:r>
      <w:r w:rsidRPr="00DB51BA">
        <w:rPr>
          <w:rFonts w:ascii="AcadNusx" w:hAnsi="AcadNusx"/>
          <w:sz w:val="21"/>
          <w:szCs w:val="21"/>
          <w:lang w:val="fi-FI"/>
        </w:rPr>
        <w:t>.</w:t>
      </w:r>
    </w:p>
    <w:p w14:paraId="04CB0B84"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საკვანძო სიტყვა: ფოლკლორი, თქმულება-გადმოცემები, ტოპონიმები.</w:t>
      </w:r>
    </w:p>
    <w:p w14:paraId="7C858657" w14:textId="77777777" w:rsidR="00E871B1" w:rsidRPr="00DB51BA" w:rsidRDefault="00E871B1" w:rsidP="000212A7">
      <w:pPr>
        <w:spacing w:line="276" w:lineRule="auto"/>
        <w:ind w:firstLine="426"/>
        <w:jc w:val="both"/>
        <w:rPr>
          <w:rFonts w:ascii="AcadNusx" w:hAnsi="AcadNusx"/>
          <w:sz w:val="21"/>
          <w:szCs w:val="21"/>
          <w:lang w:val="fi-FI"/>
        </w:rPr>
      </w:pPr>
    </w:p>
    <w:p w14:paraId="43704710" w14:textId="5C58D9A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bCs/>
          <w:sz w:val="21"/>
          <w:szCs w:val="21"/>
          <w:lang w:val="ka-GE"/>
        </w:rPr>
        <w:t>Abstract</w:t>
      </w:r>
      <w:r w:rsidR="00445A9A" w:rsidRPr="00DB51BA">
        <w:rPr>
          <w:rFonts w:ascii="Sylfaen" w:hAnsi="Sylfaen"/>
          <w:b/>
          <w:bCs/>
          <w:sz w:val="21"/>
          <w:szCs w:val="21"/>
          <w:lang w:val="ka-GE"/>
        </w:rPr>
        <w:t xml:space="preserve">. </w:t>
      </w:r>
      <w:r w:rsidRPr="00DB51BA">
        <w:rPr>
          <w:rFonts w:ascii="Sylfaen" w:hAnsi="Sylfaen"/>
          <w:sz w:val="21"/>
          <w:szCs w:val="21"/>
          <w:lang w:val="ka-GE"/>
        </w:rPr>
        <w:t>The present paper deals with folk materials preserved in Khelvachauri district.</w:t>
      </w:r>
    </w:p>
    <w:p w14:paraId="4562FA8B"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Our theme is mainly based on field expedition papers, archival material and publications.</w:t>
      </w:r>
    </w:p>
    <w:p w14:paraId="01327626"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The folklore of the </w:t>
      </w:r>
      <w:proofErr w:type="spellStart"/>
      <w:r w:rsidRPr="00DB51BA">
        <w:rPr>
          <w:rFonts w:ascii="Sylfaen" w:hAnsi="Sylfaen"/>
          <w:sz w:val="21"/>
          <w:szCs w:val="21"/>
        </w:rPr>
        <w:t>Khelvachauri</w:t>
      </w:r>
      <w:proofErr w:type="spellEnd"/>
      <w:r w:rsidRPr="00DB51BA">
        <w:rPr>
          <w:rFonts w:ascii="Sylfaen" w:hAnsi="Sylfaen"/>
          <w:sz w:val="21"/>
          <w:szCs w:val="21"/>
        </w:rPr>
        <w:t xml:space="preserve"> district evidences many myths and legends that tell about the genesis of a particular subject, historical event, people or genus. They often have etymological content. They can be divided into the following groups:</w:t>
      </w:r>
    </w:p>
    <w:p w14:paraId="07EB4682"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rPr>
        <w:t>I.</w:t>
      </w:r>
      <w:r w:rsidRPr="00DB51BA">
        <w:rPr>
          <w:rFonts w:ascii="Sylfaen" w:hAnsi="Sylfaen"/>
          <w:sz w:val="21"/>
          <w:szCs w:val="21"/>
        </w:rPr>
        <w:t xml:space="preserve"> </w:t>
      </w:r>
      <w:r w:rsidRPr="00DB51BA">
        <w:rPr>
          <w:rFonts w:ascii="Sylfaen" w:hAnsi="Sylfaen"/>
          <w:b/>
          <w:sz w:val="21"/>
          <w:szCs w:val="21"/>
        </w:rPr>
        <w:t>Toponyms of ancient religious-cult origin and related sayings</w:t>
      </w:r>
      <w:r w:rsidRPr="00DB51BA">
        <w:rPr>
          <w:rFonts w:ascii="Sylfaen" w:hAnsi="Sylfaen"/>
          <w:sz w:val="21"/>
          <w:szCs w:val="21"/>
        </w:rPr>
        <w:t xml:space="preserve">; (The </w:t>
      </w:r>
      <w:proofErr w:type="spellStart"/>
      <w:r w:rsidRPr="00DB51BA">
        <w:rPr>
          <w:rFonts w:ascii="Sylfaen" w:hAnsi="Sylfaen"/>
          <w:sz w:val="21"/>
          <w:szCs w:val="21"/>
        </w:rPr>
        <w:t>topomymic</w:t>
      </w:r>
      <w:proofErr w:type="spellEnd"/>
      <w:r w:rsidRPr="00DB51BA">
        <w:rPr>
          <w:rFonts w:ascii="Sylfaen" w:hAnsi="Sylfaen"/>
          <w:sz w:val="21"/>
          <w:szCs w:val="21"/>
        </w:rPr>
        <w:t xml:space="preserve"> narratives are excellent examples of the contamination of religious streams about visiting the so-called "communion places"- </w:t>
      </w:r>
      <w:proofErr w:type="spellStart"/>
      <w:r w:rsidRPr="00DB51BA">
        <w:rPr>
          <w:rFonts w:ascii="Sylfaen" w:hAnsi="Sylfaen"/>
          <w:sz w:val="21"/>
          <w:szCs w:val="21"/>
        </w:rPr>
        <w:t>Ziaretoba</w:t>
      </w:r>
      <w:proofErr w:type="spellEnd"/>
      <w:r w:rsidRPr="00DB51BA">
        <w:rPr>
          <w:rFonts w:ascii="Sylfaen" w:hAnsi="Sylfaen"/>
          <w:sz w:val="21"/>
          <w:szCs w:val="21"/>
        </w:rPr>
        <w:t xml:space="preserve"> ("holy places"); in particular, “</w:t>
      </w:r>
      <w:proofErr w:type="spellStart"/>
      <w:r w:rsidRPr="00DB51BA">
        <w:rPr>
          <w:rFonts w:ascii="Sylfaen" w:hAnsi="Sylfaen"/>
          <w:sz w:val="21"/>
          <w:szCs w:val="21"/>
        </w:rPr>
        <w:t>Inatsminda</w:t>
      </w:r>
      <w:proofErr w:type="spellEnd"/>
      <w:r w:rsidRPr="00DB51BA">
        <w:rPr>
          <w:rFonts w:ascii="Sylfaen" w:hAnsi="Sylfaen"/>
          <w:sz w:val="21"/>
          <w:szCs w:val="21"/>
        </w:rPr>
        <w:t>” and others.</w:t>
      </w:r>
    </w:p>
    <w:p w14:paraId="67FC8D44" w14:textId="77777777" w:rsidR="00E871B1" w:rsidRPr="00DB51BA" w:rsidRDefault="00E871B1" w:rsidP="000212A7">
      <w:pPr>
        <w:spacing w:line="276" w:lineRule="auto"/>
        <w:ind w:firstLine="426"/>
        <w:jc w:val="both"/>
        <w:rPr>
          <w:rFonts w:ascii="Sylfaen" w:hAnsi="Sylfaen" w:cs="Arial"/>
          <w:bCs/>
          <w:sz w:val="21"/>
          <w:szCs w:val="21"/>
          <w:shd w:val="clear" w:color="auto" w:fill="FFFFFF"/>
        </w:rPr>
      </w:pPr>
      <w:r w:rsidRPr="00DB51BA">
        <w:rPr>
          <w:rFonts w:ascii="Sylfaen" w:hAnsi="Sylfaen"/>
          <w:b/>
          <w:sz w:val="21"/>
          <w:szCs w:val="21"/>
        </w:rPr>
        <w:t xml:space="preserve">II. Beliefs related to the cult of the tree; </w:t>
      </w:r>
      <w:r w:rsidRPr="00DB51BA">
        <w:rPr>
          <w:rFonts w:ascii="Sylfaen" w:hAnsi="Sylfaen"/>
          <w:sz w:val="21"/>
          <w:szCs w:val="21"/>
        </w:rPr>
        <w:t xml:space="preserve">Such trees as </w:t>
      </w:r>
      <w:r w:rsidRPr="00DB51BA">
        <w:rPr>
          <w:rFonts w:ascii="Sylfaen" w:hAnsi="Sylfaen" w:cs="Arial"/>
          <w:b/>
          <w:bCs/>
          <w:sz w:val="21"/>
          <w:szCs w:val="21"/>
          <w:shd w:val="clear" w:color="auto" w:fill="FFFFFF"/>
        </w:rPr>
        <w:t>yew, vine//grapes, nut, pear</w:t>
      </w:r>
      <w:r w:rsidRPr="00DB51BA">
        <w:rPr>
          <w:rFonts w:ascii="Sylfaen" w:hAnsi="Sylfaen" w:cs="Arial"/>
          <w:bCs/>
          <w:sz w:val="21"/>
          <w:szCs w:val="21"/>
          <w:shd w:val="clear" w:color="auto" w:fill="FFFFFF"/>
        </w:rPr>
        <w:t xml:space="preserve"> and others are considered as sacred plants in </w:t>
      </w:r>
      <w:proofErr w:type="spellStart"/>
      <w:r w:rsidRPr="00DB51BA">
        <w:rPr>
          <w:rFonts w:ascii="Sylfaen" w:hAnsi="Sylfaen" w:cs="Arial"/>
          <w:bCs/>
          <w:sz w:val="21"/>
          <w:szCs w:val="21"/>
          <w:shd w:val="clear" w:color="auto" w:fill="FFFFFF"/>
        </w:rPr>
        <w:t>Adjarian</w:t>
      </w:r>
      <w:proofErr w:type="spellEnd"/>
      <w:r w:rsidRPr="00DB51BA">
        <w:rPr>
          <w:rFonts w:ascii="Sylfaen" w:hAnsi="Sylfaen" w:cs="Arial"/>
          <w:bCs/>
          <w:sz w:val="21"/>
          <w:szCs w:val="21"/>
          <w:shd w:val="clear" w:color="auto" w:fill="FFFFFF"/>
        </w:rPr>
        <w:t xml:space="preserve"> folklore.</w:t>
      </w:r>
    </w:p>
    <w:p w14:paraId="5EC45D34" w14:textId="77777777" w:rsidR="00E871B1" w:rsidRPr="00DB51BA" w:rsidRDefault="00E871B1" w:rsidP="000212A7">
      <w:pPr>
        <w:spacing w:line="276" w:lineRule="auto"/>
        <w:ind w:firstLine="426"/>
        <w:jc w:val="both"/>
        <w:rPr>
          <w:rFonts w:ascii="Sylfaen" w:hAnsi="Sylfaen" w:cs="Arial"/>
          <w:bCs/>
          <w:sz w:val="21"/>
          <w:szCs w:val="21"/>
          <w:shd w:val="clear" w:color="auto" w:fill="FFFFFF"/>
        </w:rPr>
      </w:pPr>
      <w:r w:rsidRPr="00DB51BA">
        <w:rPr>
          <w:rFonts w:ascii="Sylfaen" w:hAnsi="Sylfaen" w:cs="Arial"/>
          <w:b/>
          <w:bCs/>
          <w:sz w:val="21"/>
          <w:szCs w:val="21"/>
          <w:shd w:val="clear" w:color="auto" w:fill="FFFFFF"/>
        </w:rPr>
        <w:t xml:space="preserve">III. Myths about the creation of the universe (cosmogony myths); </w:t>
      </w:r>
      <w:r w:rsidRPr="00DB51BA">
        <w:rPr>
          <w:rFonts w:ascii="Sylfaen" w:hAnsi="Sylfaen" w:cs="Arial"/>
          <w:bCs/>
          <w:sz w:val="21"/>
          <w:szCs w:val="21"/>
          <w:shd w:val="clear" w:color="auto" w:fill="FFFFFF"/>
        </w:rPr>
        <w:t>the myths represented here (in connection with the Flood) echo the general Georgian verbalism and are deeply rooted in it.</w:t>
      </w:r>
    </w:p>
    <w:p w14:paraId="2E3880D6" w14:textId="77777777" w:rsidR="00E871B1" w:rsidRPr="00DB51BA" w:rsidRDefault="00E871B1" w:rsidP="000212A7">
      <w:pPr>
        <w:spacing w:line="276" w:lineRule="auto"/>
        <w:ind w:firstLine="426"/>
        <w:jc w:val="both"/>
        <w:rPr>
          <w:rFonts w:ascii="Sylfaen" w:hAnsi="Sylfaen" w:cs="Arial"/>
          <w:bCs/>
          <w:sz w:val="21"/>
          <w:szCs w:val="21"/>
          <w:shd w:val="clear" w:color="auto" w:fill="FFFFFF"/>
        </w:rPr>
      </w:pPr>
      <w:r w:rsidRPr="00DB51BA">
        <w:rPr>
          <w:rFonts w:ascii="Sylfaen" w:hAnsi="Sylfaen" w:cs="Arial"/>
          <w:b/>
          <w:bCs/>
          <w:sz w:val="21"/>
          <w:szCs w:val="21"/>
          <w:shd w:val="clear" w:color="auto" w:fill="FFFFFF"/>
        </w:rPr>
        <w:t xml:space="preserve">IV. Macro-toponymic legends and narratives related to Christianity; </w:t>
      </w:r>
      <w:r w:rsidRPr="00DB51BA">
        <w:rPr>
          <w:rFonts w:ascii="Sylfaen" w:hAnsi="Sylfaen" w:cs="Arial"/>
          <w:bCs/>
          <w:sz w:val="21"/>
          <w:szCs w:val="21"/>
          <w:shd w:val="clear" w:color="auto" w:fill="FFFFFF"/>
        </w:rPr>
        <w:t xml:space="preserve">the matters connected to the toponym of </w:t>
      </w:r>
      <w:proofErr w:type="spellStart"/>
      <w:r w:rsidRPr="00DB51BA">
        <w:rPr>
          <w:rFonts w:ascii="Sylfaen" w:hAnsi="Sylfaen" w:cs="Arial"/>
          <w:b/>
          <w:bCs/>
          <w:sz w:val="21"/>
          <w:szCs w:val="21"/>
          <w:shd w:val="clear" w:color="auto" w:fill="FFFFFF"/>
        </w:rPr>
        <w:t>Inatsminda</w:t>
      </w:r>
      <w:proofErr w:type="spellEnd"/>
      <w:r w:rsidRPr="00DB51BA">
        <w:rPr>
          <w:rFonts w:ascii="Sylfaen" w:hAnsi="Sylfaen" w:cs="Arial"/>
          <w:bCs/>
          <w:sz w:val="21"/>
          <w:szCs w:val="21"/>
          <w:shd w:val="clear" w:color="auto" w:fill="FFFFFF"/>
        </w:rPr>
        <w:t xml:space="preserve"> should be particularly noted, as the road to </w:t>
      </w:r>
      <w:proofErr w:type="spellStart"/>
      <w:r w:rsidRPr="00DB51BA">
        <w:rPr>
          <w:rFonts w:ascii="Sylfaen" w:hAnsi="Sylfaen" w:cs="Arial"/>
          <w:bCs/>
          <w:sz w:val="21"/>
          <w:szCs w:val="21"/>
          <w:shd w:val="clear" w:color="auto" w:fill="FFFFFF"/>
        </w:rPr>
        <w:t>Shavshet-Imkhrevi-Nigali</w:t>
      </w:r>
      <w:proofErr w:type="spellEnd"/>
      <w:r w:rsidRPr="00DB51BA">
        <w:rPr>
          <w:rFonts w:ascii="Sylfaen" w:hAnsi="Sylfaen" w:cs="Arial"/>
          <w:bCs/>
          <w:sz w:val="21"/>
          <w:szCs w:val="21"/>
          <w:shd w:val="clear" w:color="auto" w:fill="FFFFFF"/>
        </w:rPr>
        <w:t xml:space="preserve"> was laid through </w:t>
      </w:r>
      <w:proofErr w:type="spellStart"/>
      <w:r w:rsidRPr="00DB51BA">
        <w:rPr>
          <w:rFonts w:ascii="Sylfaen" w:hAnsi="Sylfaen" w:cs="Arial"/>
          <w:bCs/>
          <w:sz w:val="21"/>
          <w:szCs w:val="21"/>
          <w:shd w:val="clear" w:color="auto" w:fill="FFFFFF"/>
        </w:rPr>
        <w:t>Inatsminda</w:t>
      </w:r>
      <w:proofErr w:type="spellEnd"/>
      <w:r w:rsidRPr="00DB51BA">
        <w:rPr>
          <w:rFonts w:ascii="Sylfaen" w:hAnsi="Sylfaen" w:cs="Arial"/>
          <w:bCs/>
          <w:sz w:val="21"/>
          <w:szCs w:val="21"/>
          <w:shd w:val="clear" w:color="auto" w:fill="FFFFFF"/>
        </w:rPr>
        <w:t>, thus connecting the population to the historic Tao-</w:t>
      </w:r>
      <w:proofErr w:type="spellStart"/>
      <w:r w:rsidRPr="00DB51BA">
        <w:rPr>
          <w:rFonts w:ascii="Sylfaen" w:hAnsi="Sylfaen" w:cs="Arial"/>
          <w:bCs/>
          <w:sz w:val="21"/>
          <w:szCs w:val="21"/>
          <w:shd w:val="clear" w:color="auto" w:fill="FFFFFF"/>
        </w:rPr>
        <w:t>Klarjeti</w:t>
      </w:r>
      <w:proofErr w:type="spellEnd"/>
      <w:r w:rsidRPr="00DB51BA">
        <w:rPr>
          <w:rFonts w:ascii="Sylfaen" w:hAnsi="Sylfaen" w:cs="Arial"/>
          <w:bCs/>
          <w:sz w:val="21"/>
          <w:szCs w:val="21"/>
          <w:shd w:val="clear" w:color="auto" w:fill="FFFFFF"/>
        </w:rPr>
        <w:t xml:space="preserve"> church-monastery centers and is also significant in terms of research.</w:t>
      </w:r>
    </w:p>
    <w:p w14:paraId="48B36FA1" w14:textId="77777777" w:rsidR="00E871B1" w:rsidRPr="00DB51BA" w:rsidRDefault="00E871B1" w:rsidP="000212A7">
      <w:pPr>
        <w:spacing w:line="276" w:lineRule="auto"/>
        <w:ind w:firstLine="426"/>
        <w:jc w:val="both"/>
        <w:rPr>
          <w:rFonts w:ascii="Sylfaen" w:hAnsi="Sylfaen"/>
          <w:b/>
          <w:sz w:val="21"/>
          <w:szCs w:val="21"/>
        </w:rPr>
      </w:pPr>
      <w:r w:rsidRPr="00DB51BA">
        <w:rPr>
          <w:rFonts w:ascii="Sylfaen" w:hAnsi="Sylfaen"/>
          <w:b/>
          <w:sz w:val="21"/>
          <w:szCs w:val="21"/>
        </w:rPr>
        <w:t xml:space="preserve">V. Toponym legends and narratives connected to King Tamar, </w:t>
      </w:r>
      <w:r w:rsidRPr="00DB51BA">
        <w:rPr>
          <w:rFonts w:ascii="Sylfaen" w:hAnsi="Sylfaen"/>
          <w:sz w:val="21"/>
          <w:szCs w:val="21"/>
        </w:rPr>
        <w:t>which speaks about King Tamar's greatest activity – revival activity, her perspicacity, faithfulness, merit, power and church building</w:t>
      </w:r>
      <w:r w:rsidRPr="00DB51BA">
        <w:rPr>
          <w:rFonts w:ascii="Sylfaen" w:hAnsi="Sylfaen"/>
          <w:b/>
          <w:sz w:val="21"/>
          <w:szCs w:val="21"/>
        </w:rPr>
        <w:t>.</w:t>
      </w:r>
    </w:p>
    <w:p w14:paraId="26CE3DD2"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rPr>
        <w:t xml:space="preserve">VI. Toponymic narratives related to Ottoman aggression; </w:t>
      </w:r>
      <w:r w:rsidRPr="00DB51BA">
        <w:rPr>
          <w:rFonts w:ascii="Sylfaen" w:hAnsi="Sylfaen"/>
          <w:sz w:val="21"/>
          <w:szCs w:val="21"/>
        </w:rPr>
        <w:t>this section deals with the time of Ottoman rule and related narratives. The struggle for national independence and Christianity during the Ottoman domination killed many lives, which are preserved in the memory and history of the people.</w:t>
      </w:r>
    </w:p>
    <w:p w14:paraId="51265BF5"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Thus, in Adjara, influenced by the Muslim religion, the Ottoman elements partially adapted to the general Georgian tradition and today they are contaminated in different legends or sayings. Folklore materials, both published and archived, allow us, at least, to give the general characteristics of the folk lore of various genres prevalent in </w:t>
      </w:r>
      <w:proofErr w:type="spellStart"/>
      <w:r w:rsidRPr="00DB51BA">
        <w:rPr>
          <w:rFonts w:ascii="Sylfaen" w:hAnsi="Sylfaen"/>
          <w:sz w:val="21"/>
          <w:szCs w:val="21"/>
        </w:rPr>
        <w:t>Khelvachauri</w:t>
      </w:r>
      <w:proofErr w:type="spellEnd"/>
      <w:r w:rsidRPr="00DB51BA">
        <w:rPr>
          <w:rFonts w:ascii="Sylfaen" w:hAnsi="Sylfaen"/>
          <w:sz w:val="21"/>
          <w:szCs w:val="21"/>
        </w:rPr>
        <w:t xml:space="preserve"> district.</w:t>
      </w:r>
    </w:p>
    <w:p w14:paraId="46258445" w14:textId="77777777" w:rsidR="00E871B1" w:rsidRPr="00DB51BA" w:rsidRDefault="00E871B1" w:rsidP="000212A7">
      <w:pPr>
        <w:spacing w:line="276" w:lineRule="auto"/>
        <w:ind w:firstLine="426"/>
        <w:jc w:val="both"/>
        <w:rPr>
          <w:rFonts w:ascii="Sylfaen" w:hAnsi="Sylfaen"/>
          <w:b/>
          <w:sz w:val="21"/>
          <w:szCs w:val="21"/>
        </w:rPr>
      </w:pPr>
      <w:r w:rsidRPr="00DB51BA">
        <w:rPr>
          <w:rFonts w:ascii="Sylfaen" w:hAnsi="Sylfaen"/>
          <w:b/>
          <w:sz w:val="21"/>
          <w:szCs w:val="21"/>
        </w:rPr>
        <w:t>Key words: folklore, L</w:t>
      </w:r>
      <w:r w:rsidRPr="00DB51BA">
        <w:rPr>
          <w:rFonts w:ascii="Sylfaen" w:hAnsi="Sylfaen"/>
          <w:b/>
          <w:sz w:val="21"/>
          <w:szCs w:val="21"/>
          <w:lang w:val="ka-GE"/>
        </w:rPr>
        <w:t>egends-</w:t>
      </w:r>
      <w:r w:rsidRPr="00DB51BA">
        <w:rPr>
          <w:rFonts w:ascii="Sylfaen" w:hAnsi="Sylfaen"/>
          <w:b/>
          <w:sz w:val="21"/>
          <w:szCs w:val="21"/>
        </w:rPr>
        <w:t>N</w:t>
      </w:r>
      <w:r w:rsidRPr="00DB51BA">
        <w:rPr>
          <w:rFonts w:ascii="Sylfaen" w:hAnsi="Sylfaen"/>
          <w:b/>
          <w:sz w:val="21"/>
          <w:szCs w:val="21"/>
          <w:lang w:val="ka-GE"/>
        </w:rPr>
        <w:t>arratives</w:t>
      </w:r>
      <w:r w:rsidRPr="00DB51BA">
        <w:rPr>
          <w:rFonts w:ascii="Sylfaen" w:hAnsi="Sylfaen"/>
          <w:b/>
          <w:sz w:val="21"/>
          <w:szCs w:val="21"/>
        </w:rPr>
        <w:t>, Toponyms.</w:t>
      </w:r>
    </w:p>
    <w:p w14:paraId="285016E5" w14:textId="77777777" w:rsidR="00E871B1" w:rsidRPr="00DB51BA" w:rsidRDefault="00E871B1" w:rsidP="000212A7">
      <w:pPr>
        <w:spacing w:line="276" w:lineRule="auto"/>
        <w:ind w:firstLine="426"/>
        <w:jc w:val="both"/>
        <w:rPr>
          <w:rFonts w:ascii="Sylfaen" w:hAnsi="Sylfaen"/>
          <w:b/>
          <w:sz w:val="21"/>
          <w:szCs w:val="21"/>
        </w:rPr>
      </w:pPr>
    </w:p>
    <w:p w14:paraId="238B2224" w14:textId="77777777" w:rsidR="00E871B1" w:rsidRPr="00DB51BA" w:rsidRDefault="00E871B1" w:rsidP="000212A7">
      <w:pPr>
        <w:tabs>
          <w:tab w:val="left" w:pos="142"/>
        </w:tabs>
        <w:spacing w:line="276" w:lineRule="auto"/>
        <w:ind w:firstLine="426"/>
        <w:jc w:val="both"/>
        <w:rPr>
          <w:rFonts w:ascii="Sylfaen" w:hAnsi="Sylfaen"/>
          <w:sz w:val="21"/>
          <w:szCs w:val="21"/>
        </w:rPr>
      </w:pPr>
    </w:p>
    <w:p w14:paraId="06F5BA8E" w14:textId="2EC70C5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აჭარის რეგიონში ხელვაჩაურის </w:t>
      </w:r>
      <w:r w:rsidR="00F3301F" w:rsidRPr="00DB51BA">
        <w:rPr>
          <w:rFonts w:ascii="Sylfaen" w:hAnsi="Sylfaen"/>
          <w:sz w:val="21"/>
          <w:szCs w:val="21"/>
          <w:lang w:val="ka-GE"/>
        </w:rPr>
        <w:t>მუნიციპალიტეტი</w:t>
      </w:r>
      <w:r w:rsidRPr="00DB51BA">
        <w:rPr>
          <w:rFonts w:ascii="Sylfaen" w:hAnsi="Sylfaen"/>
          <w:sz w:val="21"/>
          <w:szCs w:val="21"/>
          <w:lang w:val="ka-GE"/>
        </w:rPr>
        <w:t xml:space="preserve"> ერთ-ერთი გამორჩეული მხარეა თავისი ზეპირსიტყვიერებით. დღემდე შეკრებილია და მეცნიერულად შესწავ</w:t>
      </w:r>
      <w:r w:rsidR="00445A9A" w:rsidRPr="00DB51BA">
        <w:rPr>
          <w:rFonts w:ascii="Sylfaen" w:hAnsi="Sylfaen"/>
          <w:sz w:val="21"/>
          <w:szCs w:val="21"/>
          <w:lang w:val="ka-GE"/>
        </w:rPr>
        <w:softHyphen/>
      </w:r>
      <w:r w:rsidRPr="00DB51BA">
        <w:rPr>
          <w:rFonts w:ascii="Sylfaen" w:hAnsi="Sylfaen"/>
          <w:sz w:val="21"/>
          <w:szCs w:val="21"/>
          <w:lang w:val="ka-GE"/>
        </w:rPr>
        <w:t>ლი</w:t>
      </w:r>
      <w:r w:rsidR="00445A9A" w:rsidRPr="00DB51BA">
        <w:rPr>
          <w:rFonts w:ascii="Sylfaen" w:hAnsi="Sylfaen"/>
          <w:sz w:val="21"/>
          <w:szCs w:val="21"/>
          <w:lang w:val="ka-GE"/>
        </w:rPr>
        <w:softHyphen/>
      </w:r>
      <w:r w:rsidRPr="00DB51BA">
        <w:rPr>
          <w:rFonts w:ascii="Sylfaen" w:hAnsi="Sylfaen"/>
          <w:sz w:val="21"/>
          <w:szCs w:val="21"/>
          <w:lang w:val="ka-GE"/>
        </w:rPr>
        <w:t xml:space="preserve">ლია </w:t>
      </w:r>
      <w:r w:rsidR="008441D7">
        <w:rPr>
          <w:rFonts w:ascii="Sylfaen" w:hAnsi="Sylfaen"/>
          <w:sz w:val="21"/>
          <w:szCs w:val="21"/>
          <w:lang w:val="ka-GE"/>
        </w:rPr>
        <w:t>შემდეგი</w:t>
      </w:r>
      <w:r w:rsidRPr="00DB51BA">
        <w:rPr>
          <w:rFonts w:ascii="Sylfaen" w:hAnsi="Sylfaen"/>
          <w:sz w:val="21"/>
          <w:szCs w:val="21"/>
          <w:lang w:val="ka-GE"/>
        </w:rPr>
        <w:t xml:space="preserve"> ჟანრები: საისტორიო ეპოსი, პროზა, პოეზია. სხვა</w:t>
      </w:r>
      <w:r w:rsidR="00445A9A" w:rsidRPr="00DB51BA">
        <w:rPr>
          <w:rFonts w:ascii="Sylfaen" w:hAnsi="Sylfaen"/>
          <w:sz w:val="21"/>
          <w:szCs w:val="21"/>
          <w:lang w:val="ka-GE"/>
        </w:rPr>
        <w:softHyphen/>
      </w:r>
      <w:r w:rsidRPr="00DB51BA">
        <w:rPr>
          <w:rFonts w:ascii="Sylfaen" w:hAnsi="Sylfaen"/>
          <w:sz w:val="21"/>
          <w:szCs w:val="21"/>
          <w:lang w:val="ka-GE"/>
        </w:rPr>
        <w:t>დასხვა ჟანრის თქმულება-გადმოცემანი − ზღაპრები, გამოცანები, ანდაზები. ისინი ლი</w:t>
      </w:r>
      <w:r w:rsidR="008441D7">
        <w:rPr>
          <w:rFonts w:ascii="Sylfaen" w:hAnsi="Sylfaen"/>
          <w:sz w:val="21"/>
          <w:szCs w:val="21"/>
          <w:lang w:val="ka-GE"/>
        </w:rPr>
        <w:softHyphen/>
      </w:r>
      <w:r w:rsidRPr="00DB51BA">
        <w:rPr>
          <w:rFonts w:ascii="Sylfaen" w:hAnsi="Sylfaen"/>
          <w:sz w:val="21"/>
          <w:szCs w:val="21"/>
          <w:lang w:val="ka-GE"/>
        </w:rPr>
        <w:t>ტე</w:t>
      </w:r>
      <w:r w:rsidR="008441D7">
        <w:rPr>
          <w:rFonts w:ascii="Sylfaen" w:hAnsi="Sylfaen"/>
          <w:sz w:val="21"/>
          <w:szCs w:val="21"/>
          <w:lang w:val="ka-GE"/>
        </w:rPr>
        <w:softHyphen/>
      </w:r>
      <w:r w:rsidRPr="00DB51BA">
        <w:rPr>
          <w:rFonts w:ascii="Sylfaen" w:hAnsi="Sylfaen"/>
          <w:sz w:val="21"/>
          <w:szCs w:val="21"/>
          <w:lang w:val="ka-GE"/>
        </w:rPr>
        <w:t>რატურულად ჯერ კიდევ შუა საუკუნეებიდან ფიქსირ</w:t>
      </w:r>
      <w:r w:rsidR="00F3301F" w:rsidRPr="00DB51BA">
        <w:rPr>
          <w:rFonts w:ascii="Sylfaen" w:hAnsi="Sylfaen"/>
          <w:sz w:val="21"/>
          <w:szCs w:val="21"/>
          <w:lang w:val="ka-GE"/>
        </w:rPr>
        <w:softHyphen/>
      </w:r>
      <w:r w:rsidRPr="00DB51BA">
        <w:rPr>
          <w:rFonts w:ascii="Sylfaen" w:hAnsi="Sylfaen"/>
          <w:sz w:val="21"/>
          <w:szCs w:val="21"/>
          <w:lang w:val="ka-GE"/>
        </w:rPr>
        <w:t>დე</w:t>
      </w:r>
      <w:r w:rsidR="00F3301F" w:rsidRPr="00DB51BA">
        <w:rPr>
          <w:rFonts w:ascii="Sylfaen" w:hAnsi="Sylfaen"/>
          <w:sz w:val="21"/>
          <w:szCs w:val="21"/>
          <w:lang w:val="ka-GE"/>
        </w:rPr>
        <w:softHyphen/>
      </w:r>
      <w:r w:rsidRPr="00DB51BA">
        <w:rPr>
          <w:rFonts w:ascii="Sylfaen" w:hAnsi="Sylfaen"/>
          <w:sz w:val="21"/>
          <w:szCs w:val="21"/>
          <w:lang w:val="ka-GE"/>
        </w:rPr>
        <w:t>ბოდა. მათ კვლევას ოდითგანვე დიდი მნიშვნელობა ენიჭებოდა, როგორც აჭარის ფოლკლო</w:t>
      </w:r>
      <w:r w:rsidR="00445A9A" w:rsidRPr="00DB51BA">
        <w:rPr>
          <w:rFonts w:ascii="Sylfaen" w:hAnsi="Sylfaen"/>
          <w:sz w:val="21"/>
          <w:szCs w:val="21"/>
          <w:lang w:val="ka-GE"/>
        </w:rPr>
        <w:softHyphen/>
      </w:r>
      <w:r w:rsidRPr="00DB51BA">
        <w:rPr>
          <w:rFonts w:ascii="Sylfaen" w:hAnsi="Sylfaen"/>
          <w:sz w:val="21"/>
          <w:szCs w:val="21"/>
          <w:lang w:val="ka-GE"/>
        </w:rPr>
        <w:t>რის, ასე</w:t>
      </w:r>
      <w:r w:rsidR="008441D7">
        <w:rPr>
          <w:rFonts w:ascii="Sylfaen" w:hAnsi="Sylfaen"/>
          <w:sz w:val="21"/>
          <w:szCs w:val="21"/>
          <w:lang w:val="ka-GE"/>
        </w:rPr>
        <w:softHyphen/>
      </w:r>
      <w:r w:rsidRPr="00DB51BA">
        <w:rPr>
          <w:rFonts w:ascii="Sylfaen" w:hAnsi="Sylfaen"/>
          <w:sz w:val="21"/>
          <w:szCs w:val="21"/>
          <w:lang w:val="ka-GE"/>
        </w:rPr>
        <w:t>ვე საქართველოს ისტორიის შესწავლაში.</w:t>
      </w:r>
    </w:p>
    <w:p w14:paraId="1C02A052" w14:textId="00A445E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ჩვენი თემა, ძირითადად, ემყარება საველე ექსპედიციის ნაშრომებს, საარ</w:t>
      </w:r>
      <w:r w:rsidR="00445A9A" w:rsidRPr="00DB51BA">
        <w:rPr>
          <w:rFonts w:ascii="Sylfaen" w:hAnsi="Sylfaen"/>
          <w:sz w:val="21"/>
          <w:szCs w:val="21"/>
          <w:lang w:val="ka-GE"/>
        </w:rPr>
        <w:softHyphen/>
      </w:r>
      <w:r w:rsidRPr="00DB51BA">
        <w:rPr>
          <w:rFonts w:ascii="Sylfaen" w:hAnsi="Sylfaen"/>
          <w:sz w:val="21"/>
          <w:szCs w:val="21"/>
          <w:lang w:val="ka-GE"/>
        </w:rPr>
        <w:t>ქივო მასალებსა და პუბლიკაციებს.</w:t>
      </w:r>
    </w:p>
    <w:p w14:paraId="2BCD2F40" w14:textId="24D1655D"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sz w:val="21"/>
          <w:szCs w:val="21"/>
          <w:lang w:val="ka-GE"/>
        </w:rPr>
        <w:t xml:space="preserve">ხელვაჩაურის </w:t>
      </w:r>
      <w:r w:rsidR="00F3301F" w:rsidRPr="00DB51BA">
        <w:rPr>
          <w:rFonts w:ascii="Sylfaen" w:hAnsi="Sylfaen"/>
          <w:sz w:val="21"/>
          <w:szCs w:val="21"/>
          <w:lang w:val="ka-GE"/>
        </w:rPr>
        <w:t>მუნიციპალიტეტის</w:t>
      </w:r>
      <w:r w:rsidRPr="00DB51BA">
        <w:rPr>
          <w:rFonts w:ascii="Sylfaen" w:hAnsi="Sylfaen"/>
          <w:sz w:val="21"/>
          <w:szCs w:val="21"/>
          <w:lang w:val="ka-GE"/>
        </w:rPr>
        <w:t xml:space="preserve"> ფოლკლორში მრავალი მითი და თქმუ</w:t>
      </w:r>
      <w:r w:rsidR="00F3301F" w:rsidRPr="00DB51BA">
        <w:rPr>
          <w:rFonts w:ascii="Sylfaen" w:hAnsi="Sylfaen"/>
          <w:sz w:val="21"/>
          <w:szCs w:val="21"/>
          <w:lang w:val="ka-GE"/>
        </w:rPr>
        <w:softHyphen/>
      </w:r>
      <w:r w:rsidRPr="00DB51BA">
        <w:rPr>
          <w:rFonts w:ascii="Sylfaen" w:hAnsi="Sylfaen"/>
          <w:sz w:val="21"/>
          <w:szCs w:val="21"/>
          <w:lang w:val="ka-GE"/>
        </w:rPr>
        <w:t>ლე</w:t>
      </w:r>
      <w:r w:rsidR="00F3301F" w:rsidRPr="00DB51BA">
        <w:rPr>
          <w:rFonts w:ascii="Sylfaen" w:hAnsi="Sylfaen"/>
          <w:sz w:val="21"/>
          <w:szCs w:val="21"/>
          <w:lang w:val="ka-GE"/>
        </w:rPr>
        <w:softHyphen/>
      </w:r>
      <w:r w:rsidRPr="00DB51BA">
        <w:rPr>
          <w:rFonts w:ascii="Sylfaen" w:hAnsi="Sylfaen"/>
          <w:sz w:val="21"/>
          <w:szCs w:val="21"/>
          <w:lang w:val="ka-GE"/>
        </w:rPr>
        <w:t>ბა დას</w:t>
      </w:r>
      <w:r w:rsidR="00445A9A" w:rsidRPr="00DB51BA">
        <w:rPr>
          <w:rFonts w:ascii="Sylfaen" w:hAnsi="Sylfaen"/>
          <w:sz w:val="21"/>
          <w:szCs w:val="21"/>
          <w:lang w:val="ka-GE"/>
        </w:rPr>
        <w:softHyphen/>
      </w:r>
      <w:r w:rsidRPr="00DB51BA">
        <w:rPr>
          <w:rFonts w:ascii="Sylfaen" w:hAnsi="Sylfaen"/>
          <w:sz w:val="21"/>
          <w:szCs w:val="21"/>
          <w:lang w:val="ka-GE"/>
        </w:rPr>
        <w:t>ტურ</w:t>
      </w:r>
      <w:r w:rsidR="00445A9A" w:rsidRPr="00DB51BA">
        <w:rPr>
          <w:rFonts w:ascii="Sylfaen" w:hAnsi="Sylfaen"/>
          <w:sz w:val="21"/>
          <w:szCs w:val="21"/>
          <w:lang w:val="ka-GE"/>
        </w:rPr>
        <w:softHyphen/>
      </w:r>
      <w:r w:rsidRPr="00DB51BA">
        <w:rPr>
          <w:rFonts w:ascii="Sylfaen" w:hAnsi="Sylfaen"/>
          <w:sz w:val="21"/>
          <w:szCs w:val="21"/>
          <w:lang w:val="ka-GE"/>
        </w:rPr>
        <w:t>დება, რომლებიც მოგვითხრობენ ამა თუ იმ საგნის, ისტორიული მოვ</w:t>
      </w:r>
      <w:r w:rsidR="00F3301F" w:rsidRPr="00DB51BA">
        <w:rPr>
          <w:rFonts w:ascii="Sylfaen" w:hAnsi="Sylfaen"/>
          <w:sz w:val="21"/>
          <w:szCs w:val="21"/>
          <w:lang w:val="ka-GE"/>
        </w:rPr>
        <w:softHyphen/>
      </w:r>
      <w:r w:rsidRPr="00DB51BA">
        <w:rPr>
          <w:rFonts w:ascii="Sylfaen" w:hAnsi="Sylfaen"/>
          <w:sz w:val="21"/>
          <w:szCs w:val="21"/>
          <w:lang w:val="ka-GE"/>
        </w:rPr>
        <w:t>ლენის, ხალხისა თუ გვარის გენეზისზე. მათ ხშირად ეტიმოლოგიური შინაარსი აქვთ. ისინი შეიძლება შემდეგ ჯგუფებად დავყოთ.</w:t>
      </w:r>
    </w:p>
    <w:p w14:paraId="799A6C55" w14:textId="25301AE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მითოლოგიურ ელემენტებს არქაულ ჟანრში (ზღაპრებში, გადმოცემებში და ა. შ) ეძებნება ფესვები. ბუნებრივია, მათი სრულად წარმოდგენა და ანალიზი შეუძ</w:t>
      </w:r>
      <w:r w:rsidR="00445A9A" w:rsidRPr="00DB51BA">
        <w:rPr>
          <w:rFonts w:ascii="Sylfaen" w:hAnsi="Sylfaen"/>
          <w:sz w:val="21"/>
          <w:szCs w:val="21"/>
          <w:lang w:val="ka-GE"/>
        </w:rPr>
        <w:softHyphen/>
      </w:r>
      <w:r w:rsidRPr="00DB51BA">
        <w:rPr>
          <w:rFonts w:ascii="Sylfaen" w:hAnsi="Sylfaen"/>
          <w:sz w:val="21"/>
          <w:szCs w:val="21"/>
          <w:lang w:val="ka-GE"/>
        </w:rPr>
        <w:t>ლებელია. ჩვენ აქ მხოლოდ ნაწილობრივ შევეცდებით ვისაუბროთ მათ მნიშვ</w:t>
      </w:r>
      <w:r w:rsidR="00445A9A" w:rsidRPr="00DB51BA">
        <w:rPr>
          <w:rFonts w:ascii="Sylfaen" w:hAnsi="Sylfaen"/>
          <w:sz w:val="21"/>
          <w:szCs w:val="21"/>
          <w:lang w:val="ka-GE"/>
        </w:rPr>
        <w:softHyphen/>
      </w:r>
      <w:r w:rsidR="00F3301F" w:rsidRPr="00DB51BA">
        <w:rPr>
          <w:rFonts w:ascii="Sylfaen" w:hAnsi="Sylfaen"/>
          <w:sz w:val="21"/>
          <w:szCs w:val="21"/>
          <w:lang w:val="ka-GE"/>
        </w:rPr>
        <w:softHyphen/>
      </w:r>
      <w:r w:rsidRPr="00DB51BA">
        <w:rPr>
          <w:rFonts w:ascii="Sylfaen" w:hAnsi="Sylfaen"/>
          <w:sz w:val="21"/>
          <w:szCs w:val="21"/>
          <w:lang w:val="ka-GE"/>
        </w:rPr>
        <w:t>ნელობასა და ღირებულებებზე.</w:t>
      </w:r>
    </w:p>
    <w:p w14:paraId="343B0106" w14:textId="798FF37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ხელვაჩაურის რაიონის ფოლკლორში მრავალი მითი და თქმულება დას</w:t>
      </w:r>
      <w:r w:rsidR="00445A9A" w:rsidRPr="00DB51BA">
        <w:rPr>
          <w:rFonts w:ascii="Sylfaen" w:hAnsi="Sylfaen"/>
          <w:sz w:val="21"/>
          <w:szCs w:val="21"/>
          <w:lang w:val="ka-GE"/>
        </w:rPr>
        <w:softHyphen/>
      </w:r>
      <w:r w:rsidRPr="00DB51BA">
        <w:rPr>
          <w:rFonts w:ascii="Sylfaen" w:hAnsi="Sylfaen"/>
          <w:sz w:val="21"/>
          <w:szCs w:val="21"/>
          <w:lang w:val="ka-GE"/>
        </w:rPr>
        <w:t>ტურდება, რომლებიც მოგვითხრობენ ამა თუ იმ საგნის, ისტორიული მოვლენის, ხალხისა თუ გვარის გენეზისზე. მათ ხშირად ეტიმოლოგიური შინაარსი აქვთ. ისინი შეიძლება შემდეგ ჯგუფებად დავყოთ.</w:t>
      </w:r>
    </w:p>
    <w:p w14:paraId="56A31EAB" w14:textId="77777777" w:rsidR="00E871B1" w:rsidRPr="00DB51BA" w:rsidRDefault="00E871B1" w:rsidP="000212A7">
      <w:pPr>
        <w:spacing w:line="276" w:lineRule="auto"/>
        <w:ind w:firstLine="426"/>
        <w:jc w:val="both"/>
        <w:rPr>
          <w:rFonts w:ascii="Sylfaen" w:hAnsi="Sylfaen"/>
          <w:b/>
          <w:sz w:val="21"/>
          <w:szCs w:val="21"/>
          <w:lang w:val="ka-GE"/>
        </w:rPr>
      </w:pPr>
    </w:p>
    <w:p w14:paraId="4ADC57A5"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I. უძველესი რელიგიურ-საკულტო წარმომავლობის ტოპონიმები და მათთან დაკავშირებული თქმულებები:</w:t>
      </w:r>
    </w:p>
    <w:p w14:paraId="021B2066" w14:textId="24959824" w:rsidR="00E871B1" w:rsidRPr="00DB51BA" w:rsidRDefault="00E871B1" w:rsidP="000212A7">
      <w:pPr>
        <w:spacing w:line="276" w:lineRule="auto"/>
        <w:ind w:firstLine="426"/>
        <w:jc w:val="both"/>
        <w:rPr>
          <w:rFonts w:ascii="Sylfaen" w:hAnsi="Sylfaen"/>
          <w:b/>
          <w:i/>
          <w:sz w:val="21"/>
          <w:szCs w:val="21"/>
          <w:lang w:val="ka-GE"/>
        </w:rPr>
      </w:pPr>
      <w:r w:rsidRPr="00DB51BA">
        <w:rPr>
          <w:rFonts w:ascii="Sylfaen" w:hAnsi="Sylfaen"/>
          <w:sz w:val="21"/>
          <w:szCs w:val="21"/>
          <w:lang w:val="ka-GE"/>
        </w:rPr>
        <w:t>ღვთაება-წმინდანთა ფუნქციების შეკვეცა-გაფართოება, მათი ურთიერთ</w:t>
      </w:r>
      <w:r w:rsidR="00445A9A" w:rsidRPr="00DB51BA">
        <w:rPr>
          <w:rFonts w:ascii="Sylfaen" w:hAnsi="Sylfaen"/>
          <w:sz w:val="21"/>
          <w:szCs w:val="21"/>
          <w:lang w:val="ka-GE"/>
        </w:rPr>
        <w:softHyphen/>
      </w:r>
      <w:r w:rsidRPr="00DB51BA">
        <w:rPr>
          <w:rFonts w:ascii="Sylfaen" w:hAnsi="Sylfaen"/>
          <w:sz w:val="21"/>
          <w:szCs w:val="21"/>
          <w:lang w:val="ka-GE"/>
        </w:rPr>
        <w:t>შე</w:t>
      </w:r>
      <w:r w:rsidR="00445A9A" w:rsidRPr="00DB51BA">
        <w:rPr>
          <w:rFonts w:ascii="Sylfaen" w:hAnsi="Sylfaen"/>
          <w:sz w:val="21"/>
          <w:szCs w:val="21"/>
          <w:lang w:val="ka-GE"/>
        </w:rPr>
        <w:softHyphen/>
      </w:r>
      <w:r w:rsidRPr="00DB51BA">
        <w:rPr>
          <w:rFonts w:ascii="Sylfaen" w:hAnsi="Sylfaen"/>
          <w:sz w:val="21"/>
          <w:szCs w:val="21"/>
          <w:lang w:val="ka-GE"/>
        </w:rPr>
        <w:t>ნაცვლება თუ შერწყმა რელიგიურ სისტემებსა და მითოლოგიაში ფართოდ დას</w:t>
      </w:r>
      <w:r w:rsidR="00445A9A" w:rsidRPr="00DB51BA">
        <w:rPr>
          <w:rFonts w:ascii="Sylfaen" w:hAnsi="Sylfaen"/>
          <w:sz w:val="21"/>
          <w:szCs w:val="21"/>
          <w:lang w:val="ka-GE"/>
        </w:rPr>
        <w:softHyphen/>
      </w:r>
      <w:r w:rsidRPr="00DB51BA">
        <w:rPr>
          <w:rFonts w:ascii="Sylfaen" w:hAnsi="Sylfaen"/>
          <w:sz w:val="21"/>
          <w:szCs w:val="21"/>
          <w:lang w:val="ka-GE"/>
        </w:rPr>
        <w:t>ტურდება. „რელიგიურ იდეოლოგიურ გარდაქმნის პერიოდში ძველი სარწ</w:t>
      </w:r>
      <w:r w:rsidR="00445A9A" w:rsidRPr="00DB51BA">
        <w:rPr>
          <w:rFonts w:ascii="Sylfaen" w:hAnsi="Sylfaen"/>
          <w:sz w:val="21"/>
          <w:szCs w:val="21"/>
          <w:lang w:val="ka-GE"/>
        </w:rPr>
        <w:softHyphen/>
      </w:r>
      <w:r w:rsidRPr="00DB51BA">
        <w:rPr>
          <w:rFonts w:ascii="Sylfaen" w:hAnsi="Sylfaen"/>
          <w:sz w:val="21"/>
          <w:szCs w:val="21"/>
          <w:lang w:val="ka-GE"/>
        </w:rPr>
        <w:t>მუ</w:t>
      </w:r>
      <w:r w:rsidR="00445A9A" w:rsidRPr="00DB51BA">
        <w:rPr>
          <w:rFonts w:ascii="Sylfaen" w:hAnsi="Sylfaen"/>
          <w:sz w:val="21"/>
          <w:szCs w:val="21"/>
          <w:lang w:val="ka-GE"/>
        </w:rPr>
        <w:softHyphen/>
      </w:r>
      <w:r w:rsidRPr="00DB51BA">
        <w:rPr>
          <w:rFonts w:ascii="Sylfaen" w:hAnsi="Sylfaen"/>
          <w:sz w:val="21"/>
          <w:szCs w:val="21"/>
          <w:lang w:val="ka-GE"/>
        </w:rPr>
        <w:t>ნოება ახალს ერევა, ძველი ღმერთების ფუნქციები ახალ ღმერთებზე ან წმინ</w:t>
      </w:r>
      <w:r w:rsidR="00445A9A" w:rsidRPr="00DB51BA">
        <w:rPr>
          <w:rFonts w:ascii="Sylfaen" w:hAnsi="Sylfaen"/>
          <w:sz w:val="21"/>
          <w:szCs w:val="21"/>
          <w:lang w:val="ka-GE"/>
        </w:rPr>
        <w:softHyphen/>
      </w:r>
      <w:r w:rsidRPr="00DB51BA">
        <w:rPr>
          <w:rFonts w:ascii="Sylfaen" w:hAnsi="Sylfaen"/>
          <w:sz w:val="21"/>
          <w:szCs w:val="21"/>
          <w:lang w:val="ka-GE"/>
        </w:rPr>
        <w:t>დანებზე გადმოდის, მაგრამ ძველი მოძღვრება და წარმოდგენა არსებითად უცვ</w:t>
      </w:r>
      <w:r w:rsidR="00445A9A" w:rsidRPr="00DB51BA">
        <w:rPr>
          <w:rFonts w:ascii="Sylfaen" w:hAnsi="Sylfaen"/>
          <w:sz w:val="21"/>
          <w:szCs w:val="21"/>
          <w:lang w:val="ka-GE"/>
        </w:rPr>
        <w:softHyphen/>
      </w:r>
      <w:r w:rsidRPr="00DB51BA">
        <w:rPr>
          <w:rFonts w:ascii="Sylfaen" w:hAnsi="Sylfaen"/>
          <w:sz w:val="21"/>
          <w:szCs w:val="21"/>
          <w:lang w:val="ka-GE"/>
        </w:rPr>
        <w:t>ლელი რჩება“ (საქართველოს სსრ მეცნიერებათა აკადემიის კ. კეკელიძის სახ. ხელნაწერთა ინსტიტუტი, ექვთიმე თაყაიშვილის არქივი, №757 : 1).</w:t>
      </w:r>
    </w:p>
    <w:p w14:paraId="65B69928" w14:textId="3347656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თურქეთის საქართველოში ტრადიციებზე</w:t>
      </w:r>
      <w:r w:rsidRPr="00DB51BA">
        <w:rPr>
          <w:rFonts w:ascii="Sylfaen" w:hAnsi="Sylfaen"/>
          <w:i/>
          <w:sz w:val="21"/>
          <w:szCs w:val="21"/>
          <w:lang w:val="ka-GE"/>
        </w:rPr>
        <w:t xml:space="preserve"> ა</w:t>
      </w:r>
      <w:r w:rsidRPr="00DB51BA">
        <w:rPr>
          <w:rFonts w:ascii="Sylfaen" w:hAnsi="Sylfaen"/>
          <w:sz w:val="21"/>
          <w:szCs w:val="21"/>
          <w:lang w:val="ka-GE"/>
        </w:rPr>
        <w:t>რაერთ მკვლევარს (ნ. მარს, ე. თაყაიშვილს, მ. ბერიძეს, რ. გუჯეჯიანინსა და სხვა) გაუმახვილებია ყურადღება. მ. ბერიძისა და რ. გუჯეჯიანის დაკვირვებით, „ტრადიციული ქართული მენტა</w:t>
      </w:r>
      <w:r w:rsidR="00445A9A" w:rsidRPr="00DB51BA">
        <w:rPr>
          <w:rFonts w:ascii="Sylfaen" w:hAnsi="Sylfaen"/>
          <w:sz w:val="21"/>
          <w:szCs w:val="21"/>
          <w:lang w:val="ka-GE"/>
        </w:rPr>
        <w:softHyphen/>
      </w:r>
      <w:r w:rsidRPr="00DB51BA">
        <w:rPr>
          <w:rFonts w:ascii="Sylfaen" w:hAnsi="Sylfaen"/>
          <w:sz w:val="21"/>
          <w:szCs w:val="21"/>
          <w:lang w:val="ka-GE"/>
        </w:rPr>
        <w:t>ლობის უმთავრესი ელემენტები, მათ შორის ქრისტიანული მოტივებიც, ხშირად შენიღბული, მაგრამ მაინც შემონახული და თუნდაც გაუცნობიერებელ დონეზე არსებული, აღწერილია XIX საუკუნის II ნახევრისა და XX საუკუნის დასაწყისის მკვლევარ-მოგზაურთა ნაშრომებში, ტრადიციულ ქართულ კულტურასთანაა და</w:t>
      </w:r>
      <w:r w:rsidR="00445A9A" w:rsidRPr="00DB51BA">
        <w:rPr>
          <w:rFonts w:ascii="Sylfaen" w:hAnsi="Sylfaen"/>
          <w:sz w:val="21"/>
          <w:szCs w:val="21"/>
          <w:lang w:val="ka-GE"/>
        </w:rPr>
        <w:softHyphen/>
      </w:r>
      <w:r w:rsidRPr="00DB51BA">
        <w:rPr>
          <w:rFonts w:ascii="Sylfaen" w:hAnsi="Sylfaen"/>
          <w:sz w:val="21"/>
          <w:szCs w:val="21"/>
          <w:lang w:val="ka-GE"/>
        </w:rPr>
        <w:t>კავშირებული“. ყოფაში ფიქსირებულია ზიარეთობის ტრადიციაც.</w:t>
      </w:r>
    </w:p>
    <w:p w14:paraId="291E84E7" w14:textId="56FB247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სხვადასხვა რელიგიური ნაკადის კონტამინაციის შესანიშნავი მაგალითია ტო</w:t>
      </w:r>
      <w:r w:rsidR="00445A9A" w:rsidRPr="00DB51BA">
        <w:rPr>
          <w:rFonts w:ascii="Sylfaen" w:hAnsi="Sylfaen"/>
          <w:sz w:val="21"/>
          <w:szCs w:val="21"/>
          <w:lang w:val="ka-GE"/>
        </w:rPr>
        <w:softHyphen/>
      </w:r>
      <w:r w:rsidRPr="00DB51BA">
        <w:rPr>
          <w:rFonts w:ascii="Sylfaen" w:hAnsi="Sylfaen"/>
          <w:sz w:val="21"/>
          <w:szCs w:val="21"/>
          <w:lang w:val="ka-GE"/>
        </w:rPr>
        <w:t xml:space="preserve">პონიმური გადმოცემები ე. წ. </w:t>
      </w:r>
      <w:r w:rsidRPr="00DB51BA">
        <w:rPr>
          <w:rFonts w:ascii="Sylfaen" w:hAnsi="Sylfaen"/>
          <w:b/>
          <w:sz w:val="21"/>
          <w:szCs w:val="21"/>
          <w:lang w:val="ka-GE"/>
        </w:rPr>
        <w:t>„ზიარეთობის“ („წმინდა ადგილების“)</w:t>
      </w:r>
      <w:r w:rsidRPr="00DB51BA">
        <w:rPr>
          <w:rFonts w:ascii="Sylfaen" w:hAnsi="Sylfaen"/>
          <w:sz w:val="21"/>
          <w:szCs w:val="21"/>
          <w:lang w:val="ka-GE"/>
        </w:rPr>
        <w:t xml:space="preserve"> მონა</w:t>
      </w:r>
      <w:r w:rsidR="00445A9A" w:rsidRPr="00DB51BA">
        <w:rPr>
          <w:rFonts w:ascii="Sylfaen" w:hAnsi="Sylfaen"/>
          <w:sz w:val="21"/>
          <w:szCs w:val="21"/>
          <w:lang w:val="ka-GE"/>
        </w:rPr>
        <w:softHyphen/>
      </w:r>
      <w:r w:rsidRPr="00DB51BA">
        <w:rPr>
          <w:rFonts w:ascii="Sylfaen" w:hAnsi="Sylfaen"/>
          <w:sz w:val="21"/>
          <w:szCs w:val="21"/>
          <w:lang w:val="ka-GE"/>
        </w:rPr>
        <w:t>ხულების შესახებ.</w:t>
      </w:r>
    </w:p>
    <w:p w14:paraId="12DD5595" w14:textId="107B983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w:t>
      </w:r>
      <w:r w:rsidR="008441D7">
        <w:rPr>
          <w:rFonts w:ascii="Sylfaen" w:hAnsi="Sylfaen"/>
          <w:sz w:val="21"/>
          <w:szCs w:val="21"/>
          <w:lang w:val="ka-GE"/>
        </w:rPr>
        <w:t>ვლევის თვალსაზრისით საინტერესოა</w:t>
      </w:r>
      <w:r w:rsidRPr="00DB51BA">
        <w:rPr>
          <w:rFonts w:ascii="Sylfaen" w:hAnsi="Sylfaen"/>
          <w:sz w:val="21"/>
          <w:szCs w:val="21"/>
          <w:lang w:val="ka-GE"/>
        </w:rPr>
        <w:t xml:space="preserve"> ისტორიული საქართველოს ერთ-ერთი ადგილის, ,,ინაწმინდას” გადაღმა იმერხევში, ბაძგირეთში არსებული ,,ზია</w:t>
      </w:r>
      <w:r w:rsidR="00445A9A" w:rsidRPr="00DB51BA">
        <w:rPr>
          <w:rFonts w:ascii="Sylfaen" w:hAnsi="Sylfaen"/>
          <w:sz w:val="21"/>
          <w:szCs w:val="21"/>
          <w:lang w:val="ka-GE"/>
        </w:rPr>
        <w:softHyphen/>
      </w:r>
      <w:r w:rsidRPr="00DB51BA">
        <w:rPr>
          <w:rFonts w:ascii="Sylfaen" w:hAnsi="Sylfaen"/>
          <w:sz w:val="21"/>
          <w:szCs w:val="21"/>
          <w:lang w:val="ka-GE"/>
        </w:rPr>
        <w:t>რეთის” ისტორია. ამას</w:t>
      </w:r>
      <w:r w:rsidR="008441D7">
        <w:rPr>
          <w:rFonts w:ascii="Sylfaen" w:hAnsi="Sylfaen"/>
          <w:sz w:val="21"/>
          <w:szCs w:val="21"/>
          <w:lang w:val="ka-GE"/>
        </w:rPr>
        <w:t>თ</w:t>
      </w:r>
      <w:r w:rsidRPr="00DB51BA">
        <w:rPr>
          <w:rFonts w:ascii="Sylfaen" w:hAnsi="Sylfaen"/>
          <w:sz w:val="21"/>
          <w:szCs w:val="21"/>
          <w:lang w:val="ka-GE"/>
        </w:rPr>
        <w:t>ან დაკავშირებით ერთ-ერთი მთქმელი იხსენებს: ,,ბაძგი</w:t>
      </w:r>
      <w:r w:rsidR="00445A9A" w:rsidRPr="00DB51BA">
        <w:rPr>
          <w:rFonts w:ascii="Sylfaen" w:hAnsi="Sylfaen"/>
          <w:sz w:val="21"/>
          <w:szCs w:val="21"/>
          <w:lang w:val="ka-GE"/>
        </w:rPr>
        <w:softHyphen/>
      </w:r>
      <w:r w:rsidRPr="00DB51BA">
        <w:rPr>
          <w:rFonts w:ascii="Sylfaen" w:hAnsi="Sylfaen"/>
          <w:sz w:val="21"/>
          <w:szCs w:val="21"/>
          <w:lang w:val="ka-GE"/>
        </w:rPr>
        <w:t>რეთზე მარჯვნივ ტყეა, იქა არის ,,ზიარეთი”. ,,ზიარეთზე” ორ-სამ წელიწად მარუნია ჩემმა დედამ. იქზე ერთი დიდი ქვა იყო, ქვაში, გეგონება, ცხენის ფეხი ეტყობოდა. ავად ვიყავი და დედას დავყავდი, იქ დამაწვენდნენ, მორჩებაო, იტყოდნენ. სამ-სამი ღამე ვრჩებოდით”. ,,ზიარეთზე წამიყვანეს, 7-8 წლისა ვიყავი. ცოტა ჭკუიდან ლენჩობა მქონდა. მაზინეს, მაზინეს, ვერ დამაზინეს. ვატყუილე რომ დავიძინე, ვერ დამაზინეს…ბაზგირეთლები თავიანთ ზიარეთში ორი გზით ადიოდნენ: ერთი ბილიკი საძგირელას ველიდან მარცხნივ მიემართება: ,,გაივლი გაკაფულაის და ჩახვალ ზიარეთში”, ხოლო მეორე ადგილი ,,ჯანჯირის მთიდან გაიარ, ნახევარ საათში იქ ხარ”, იქ ბევრი ძველი საფლავებია, ლამაზი ადგილია, ქვებია და ლამაზი კორდია”. ,,ზიარეთ ჯანჯირთან ახლოა. ვიარებოდით იქზე” (ბერიძე, გუჯეჯიანი, 2010:176).</w:t>
      </w:r>
    </w:p>
    <w:p w14:paraId="5028E96E" w14:textId="708B16C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იმავე საკითხებს ეხება მკვლევარი როინ მალაყმაძე თავის წიგნში ,,ლიგანის ხეობა ’’. წარმოდგენილ მასალებში წმ. გიორგის საფლავის’’ ნაცვლად ,,წმინდა ადგილად“ ,,გოგო მეზერის’’ საფლავი მოიაზრება. კერძოდ: ,,საყურადღებოა, მემხლიანობის პერიოდში წმინდა ადგილების მონახულებაც, რასაც თან სდევდა განკურნებისა და შვილიერების ვედრება. განსაკუთრებით საინტერესოა, უშვი</w:t>
      </w:r>
      <w:r w:rsidR="00445A9A" w:rsidRPr="00DB51BA">
        <w:rPr>
          <w:rFonts w:ascii="Sylfaen" w:hAnsi="Sylfaen"/>
          <w:sz w:val="21"/>
          <w:szCs w:val="21"/>
          <w:lang w:val="ka-GE"/>
        </w:rPr>
        <w:softHyphen/>
      </w:r>
      <w:r w:rsidRPr="00DB51BA">
        <w:rPr>
          <w:rFonts w:ascii="Sylfaen" w:hAnsi="Sylfaen"/>
          <w:sz w:val="21"/>
          <w:szCs w:val="21"/>
          <w:lang w:val="ka-GE"/>
        </w:rPr>
        <w:t>ლო ქალების სვლა დევესქელის მთის საძოვრებიდან ,,გოგო მეზერის ’’, ანუ წმინ</w:t>
      </w:r>
      <w:r w:rsidR="00445A9A" w:rsidRPr="00DB51BA">
        <w:rPr>
          <w:rFonts w:ascii="Sylfaen" w:hAnsi="Sylfaen"/>
          <w:sz w:val="21"/>
          <w:szCs w:val="21"/>
          <w:lang w:val="ka-GE"/>
        </w:rPr>
        <w:softHyphen/>
      </w:r>
      <w:r w:rsidRPr="00DB51BA">
        <w:rPr>
          <w:rFonts w:ascii="Sylfaen" w:hAnsi="Sylfaen"/>
          <w:sz w:val="21"/>
          <w:szCs w:val="21"/>
          <w:lang w:val="ka-GE"/>
        </w:rPr>
        <w:t>დანის საფლავის მოსანახულებლად. აქ მყოფი ქალები რამდენიმე საათით იძი</w:t>
      </w:r>
      <w:r w:rsidR="00445A9A" w:rsidRPr="00DB51BA">
        <w:rPr>
          <w:rFonts w:ascii="Sylfaen" w:hAnsi="Sylfaen"/>
          <w:sz w:val="21"/>
          <w:szCs w:val="21"/>
          <w:lang w:val="ka-GE"/>
        </w:rPr>
        <w:softHyphen/>
      </w:r>
      <w:r w:rsidRPr="00DB51BA">
        <w:rPr>
          <w:rFonts w:ascii="Sylfaen" w:hAnsi="Sylfaen"/>
          <w:sz w:val="21"/>
          <w:szCs w:val="21"/>
          <w:lang w:val="ka-GE"/>
        </w:rPr>
        <w:t>ნებდ</w:t>
      </w:r>
      <w:r w:rsidR="00445A9A" w:rsidRPr="00DB51BA">
        <w:rPr>
          <w:rFonts w:ascii="Sylfaen" w:hAnsi="Sylfaen"/>
          <w:sz w:val="21"/>
          <w:szCs w:val="21"/>
          <w:lang w:val="ka-GE"/>
        </w:rPr>
        <w:softHyphen/>
      </w:r>
      <w:r w:rsidRPr="00DB51BA">
        <w:rPr>
          <w:rFonts w:ascii="Sylfaen" w:hAnsi="Sylfaen"/>
          <w:sz w:val="21"/>
          <w:szCs w:val="21"/>
          <w:lang w:val="ka-GE"/>
        </w:rPr>
        <w:t>ნენ და სიზმრის ავკარგიანობის მიხედვით მსჯელობდნენ მომავალზე. ად</w:t>
      </w:r>
      <w:r w:rsidR="00445A9A" w:rsidRPr="00DB51BA">
        <w:rPr>
          <w:rFonts w:ascii="Sylfaen" w:hAnsi="Sylfaen"/>
          <w:sz w:val="21"/>
          <w:szCs w:val="21"/>
          <w:lang w:val="ka-GE"/>
        </w:rPr>
        <w:softHyphen/>
      </w:r>
      <w:r w:rsidRPr="00DB51BA">
        <w:rPr>
          <w:rFonts w:ascii="Sylfaen" w:hAnsi="Sylfaen"/>
          <w:sz w:val="21"/>
          <w:szCs w:val="21"/>
          <w:lang w:val="ka-GE"/>
        </w:rPr>
        <w:t>გი</w:t>
      </w:r>
      <w:r w:rsidR="00445A9A" w:rsidRPr="00DB51BA">
        <w:rPr>
          <w:rFonts w:ascii="Sylfaen" w:hAnsi="Sylfaen"/>
          <w:sz w:val="21"/>
          <w:szCs w:val="21"/>
          <w:lang w:val="ka-GE"/>
        </w:rPr>
        <w:softHyphen/>
      </w:r>
      <w:r w:rsidRPr="00DB51BA">
        <w:rPr>
          <w:rFonts w:ascii="Sylfaen" w:hAnsi="Sylfaen"/>
          <w:sz w:val="21"/>
          <w:szCs w:val="21"/>
          <w:lang w:val="ka-GE"/>
        </w:rPr>
        <w:t>ლობრივი მოსახლეობა ,,გოგო მეზერს’’ შვილიერების ფუნქციას მიაწერდა (მალაყმაძე, 2008:143).</w:t>
      </w:r>
    </w:p>
    <w:p w14:paraId="4C8FF28F" w14:textId="22F67F6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საგულისხმოა, თურქეთში, სოფელ ზემო ფორთაში (ზემო ხანძთა) პროფესორ შუშანა ფუტკარაძის მიერ ჩაწერილი ლეგენდა წმინდა გიორგის შესახებ. კერძოდ: ,,ფორთაში, კარჩხლის მთების გადმოღმა, არის ,,</w:t>
      </w:r>
      <w:r w:rsidRPr="00DB51BA">
        <w:rPr>
          <w:rFonts w:ascii="Sylfaen" w:hAnsi="Sylfaen"/>
          <w:b/>
          <w:sz w:val="21"/>
          <w:szCs w:val="21"/>
          <w:lang w:val="ka-GE"/>
        </w:rPr>
        <w:t>სერთი ზიარეთი</w:t>
      </w:r>
      <w:r w:rsidRPr="00DB51BA">
        <w:rPr>
          <w:rFonts w:ascii="Sylfaen" w:hAnsi="Sylfaen"/>
          <w:sz w:val="21"/>
          <w:szCs w:val="21"/>
          <w:lang w:val="ka-GE"/>
        </w:rPr>
        <w:t>’’ − ადგილი ,,წმინდა ადგილი’’. იმ მიდამოებში, ასევე ყოფილა ეკლესიის ნანგრევი. რაც შეე</w:t>
      </w:r>
      <w:r w:rsidR="00445A9A" w:rsidRPr="00DB51BA">
        <w:rPr>
          <w:rFonts w:ascii="Sylfaen" w:hAnsi="Sylfaen"/>
          <w:sz w:val="21"/>
          <w:szCs w:val="21"/>
          <w:lang w:val="ka-GE"/>
        </w:rPr>
        <w:softHyphen/>
      </w:r>
      <w:r w:rsidRPr="00DB51BA">
        <w:rPr>
          <w:rFonts w:ascii="Sylfaen" w:hAnsi="Sylfaen"/>
          <w:sz w:val="21"/>
          <w:szCs w:val="21"/>
          <w:lang w:val="ka-GE"/>
        </w:rPr>
        <w:t>ხება ,,წმინდა ადგილს’’ − ესაა ბაზილიკური ტიპის პატარა ოთხკუთხედი შენობა. ის ეზოში 2,20-მეტრიანი საფლავია. მათი გადმოცემით, ეს საფლავი წმინდა გიორგისაა, რომელიც ამ მხარეში სასწაულებით გამოირჩეოდა. ,,ჩვენებურები’’ ამ ადგილზე გასაკურნებლად, სურვილების შესასრულებლად ქვემო სოფლებიდან ამოდიოდნენ. მოსულები, სანამ ,,წმინდანის სასაფლაოზე’’ დაიძინებდნენ, მანა</w:t>
      </w:r>
      <w:r w:rsidR="00445A9A" w:rsidRPr="00DB51BA">
        <w:rPr>
          <w:rFonts w:ascii="Sylfaen" w:hAnsi="Sylfaen"/>
          <w:sz w:val="21"/>
          <w:szCs w:val="21"/>
          <w:lang w:val="ka-GE"/>
        </w:rPr>
        <w:softHyphen/>
      </w:r>
      <w:r w:rsidRPr="00DB51BA">
        <w:rPr>
          <w:rFonts w:ascii="Sylfaen" w:hAnsi="Sylfaen"/>
          <w:sz w:val="21"/>
          <w:szCs w:val="21"/>
          <w:lang w:val="ka-GE"/>
        </w:rPr>
        <w:t>მადე აუცილებელი იყო თეთრი პერანგი ჩაეცვათ, ყოველგვარი სამკაულებისა და ნივთების გარეშე. ისინი საფლავზე დაწვებოდნენ და იძინებდნენ − ინვალიდები, ავადმყოფები, დავრდომილები, უშვილო დედაკაცები. სასაფლაოზე დაძინებუ</w:t>
      </w:r>
      <w:r w:rsidR="00445A9A" w:rsidRPr="00DB51BA">
        <w:rPr>
          <w:rFonts w:ascii="Sylfaen" w:hAnsi="Sylfaen"/>
          <w:sz w:val="21"/>
          <w:szCs w:val="21"/>
          <w:lang w:val="ka-GE"/>
        </w:rPr>
        <w:softHyphen/>
      </w:r>
      <w:r w:rsidRPr="00DB51BA">
        <w:rPr>
          <w:rFonts w:ascii="Sylfaen" w:hAnsi="Sylfaen"/>
          <w:sz w:val="21"/>
          <w:szCs w:val="21"/>
          <w:lang w:val="ka-GE"/>
        </w:rPr>
        <w:t>ლებს, მათი რწმენით, სიზმარში ვიღაც თეთრწვერა მოხუცი ეცხადებოდა და ურჩევდა</w:t>
      </w:r>
      <w:r w:rsidR="008441D7">
        <w:rPr>
          <w:rFonts w:ascii="Sylfaen" w:hAnsi="Sylfaen"/>
          <w:sz w:val="21"/>
          <w:szCs w:val="21"/>
          <w:lang w:val="ka-GE"/>
        </w:rPr>
        <w:t>,</w:t>
      </w:r>
      <w:r w:rsidRPr="00DB51BA">
        <w:rPr>
          <w:rFonts w:ascii="Sylfaen" w:hAnsi="Sylfaen"/>
          <w:sz w:val="21"/>
          <w:szCs w:val="21"/>
          <w:lang w:val="ka-GE"/>
        </w:rPr>
        <w:t xml:space="preserve"> თუ როგორ განიკურნებოდნენ ’’ (ფუტკარაძე, 2012 ხელნაწერთა უფლე</w:t>
      </w:r>
      <w:r w:rsidR="00445A9A" w:rsidRPr="00DB51BA">
        <w:rPr>
          <w:rFonts w:ascii="Sylfaen" w:hAnsi="Sylfaen"/>
          <w:sz w:val="21"/>
          <w:szCs w:val="21"/>
          <w:lang w:val="ka-GE"/>
        </w:rPr>
        <w:softHyphen/>
      </w:r>
      <w:r w:rsidRPr="00DB51BA">
        <w:rPr>
          <w:rFonts w:ascii="Sylfaen" w:hAnsi="Sylfaen"/>
          <w:sz w:val="21"/>
          <w:szCs w:val="21"/>
          <w:lang w:val="ka-GE"/>
        </w:rPr>
        <w:t>ბით. პირადი არქივი).</w:t>
      </w:r>
    </w:p>
    <w:p w14:paraId="49592A5F" w14:textId="44CCC00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მსგავსი თქმულებები გვაფიქრებინებს, თუ რაოდენ მნიშვნელოვანია ჩვე</w:t>
      </w:r>
      <w:r w:rsidR="00445A9A" w:rsidRPr="00DB51BA">
        <w:rPr>
          <w:rFonts w:ascii="Sylfaen" w:hAnsi="Sylfaen"/>
          <w:sz w:val="21"/>
          <w:szCs w:val="21"/>
          <w:lang w:val="ka-GE"/>
        </w:rPr>
        <w:softHyphen/>
      </w:r>
      <w:r w:rsidRPr="00DB51BA">
        <w:rPr>
          <w:rFonts w:ascii="Sylfaen" w:hAnsi="Sylfaen"/>
          <w:sz w:val="21"/>
          <w:szCs w:val="21"/>
          <w:lang w:val="ka-GE"/>
        </w:rPr>
        <w:t>ნებურთა ცნობიერებაში დაცული მასალები. რწმენა-წარმოდგენებთან დაკავში</w:t>
      </w:r>
      <w:r w:rsidR="00445A9A" w:rsidRPr="00DB51BA">
        <w:rPr>
          <w:rFonts w:ascii="Sylfaen" w:hAnsi="Sylfaen"/>
          <w:sz w:val="21"/>
          <w:szCs w:val="21"/>
          <w:lang w:val="ka-GE"/>
        </w:rPr>
        <w:softHyphen/>
      </w:r>
      <w:r w:rsidRPr="00DB51BA">
        <w:rPr>
          <w:rFonts w:ascii="Sylfaen" w:hAnsi="Sylfaen"/>
          <w:sz w:val="21"/>
          <w:szCs w:val="21"/>
          <w:lang w:val="ka-GE"/>
        </w:rPr>
        <w:t>რე</w:t>
      </w:r>
      <w:r w:rsidR="00445A9A" w:rsidRPr="00DB51BA">
        <w:rPr>
          <w:rFonts w:ascii="Sylfaen" w:hAnsi="Sylfaen"/>
          <w:sz w:val="21"/>
          <w:szCs w:val="21"/>
          <w:lang w:val="ka-GE"/>
        </w:rPr>
        <w:softHyphen/>
      </w:r>
      <w:r w:rsidRPr="00DB51BA">
        <w:rPr>
          <w:rFonts w:ascii="Sylfaen" w:hAnsi="Sylfaen"/>
          <w:sz w:val="21"/>
          <w:szCs w:val="21"/>
          <w:lang w:val="ka-GE"/>
        </w:rPr>
        <w:t>ბული გადმოცემები ღირებულია ზოგადქართული ფოლკლორის გააზ</w:t>
      </w:r>
      <w:r w:rsidR="00445A9A" w:rsidRPr="00DB51BA">
        <w:rPr>
          <w:rFonts w:ascii="Sylfaen" w:hAnsi="Sylfaen"/>
          <w:sz w:val="21"/>
          <w:szCs w:val="21"/>
          <w:lang w:val="ka-GE"/>
        </w:rPr>
        <w:softHyphen/>
      </w:r>
      <w:r w:rsidRPr="00DB51BA">
        <w:rPr>
          <w:rFonts w:ascii="Sylfaen" w:hAnsi="Sylfaen"/>
          <w:sz w:val="21"/>
          <w:szCs w:val="21"/>
          <w:lang w:val="ka-GE"/>
        </w:rPr>
        <w:t>რე</w:t>
      </w:r>
      <w:r w:rsidR="00445A9A" w:rsidRPr="00DB51BA">
        <w:rPr>
          <w:rFonts w:ascii="Sylfaen" w:hAnsi="Sylfaen"/>
          <w:sz w:val="21"/>
          <w:szCs w:val="21"/>
          <w:lang w:val="ka-GE"/>
        </w:rPr>
        <w:softHyphen/>
      </w:r>
      <w:r w:rsidRPr="00DB51BA">
        <w:rPr>
          <w:rFonts w:ascii="Sylfaen" w:hAnsi="Sylfaen"/>
          <w:sz w:val="21"/>
          <w:szCs w:val="21"/>
          <w:lang w:val="ka-GE"/>
        </w:rPr>
        <w:t>ბისთვის, რამეთუ მათ ცნობიერებაში შემონახულ მასალებს ქართულ ზეპირ</w:t>
      </w:r>
      <w:r w:rsidR="00445A9A" w:rsidRPr="00DB51BA">
        <w:rPr>
          <w:rFonts w:ascii="Sylfaen" w:hAnsi="Sylfaen"/>
          <w:sz w:val="21"/>
          <w:szCs w:val="21"/>
          <w:lang w:val="ka-GE"/>
        </w:rPr>
        <w:softHyphen/>
      </w:r>
      <w:r w:rsidRPr="00DB51BA">
        <w:rPr>
          <w:rFonts w:ascii="Sylfaen" w:hAnsi="Sylfaen"/>
          <w:sz w:val="21"/>
          <w:szCs w:val="21"/>
          <w:lang w:val="ka-GE"/>
        </w:rPr>
        <w:t>სიტყ</w:t>
      </w:r>
      <w:r w:rsidR="00445A9A" w:rsidRPr="00DB51BA">
        <w:rPr>
          <w:rFonts w:ascii="Sylfaen" w:hAnsi="Sylfaen"/>
          <w:sz w:val="21"/>
          <w:szCs w:val="21"/>
          <w:lang w:val="ka-GE"/>
        </w:rPr>
        <w:softHyphen/>
      </w:r>
      <w:r w:rsidRPr="00DB51BA">
        <w:rPr>
          <w:rFonts w:ascii="Sylfaen" w:hAnsi="Sylfaen"/>
          <w:sz w:val="21"/>
          <w:szCs w:val="21"/>
          <w:lang w:val="ka-GE"/>
        </w:rPr>
        <w:t>ვიერებაში ეძებნება ფესვები. აღსანიშნავია ისიც, რომ ამ კუთხეში ყველაზე მეტად საზღვრის გაყოფის დროს, მაჭახლის ხეობა და სოფელი სარფი დაზარალდა. ხელშეკრულების საფუძველზე სოფელი შუაზე გაყვეს</w:t>
      </w:r>
      <w:r w:rsidR="008441D7">
        <w:rPr>
          <w:rFonts w:ascii="Sylfaen" w:hAnsi="Sylfaen"/>
          <w:sz w:val="21"/>
          <w:szCs w:val="21"/>
          <w:lang w:val="ka-GE"/>
        </w:rPr>
        <w:t>,</w:t>
      </w:r>
      <w:r w:rsidRPr="00DB51BA">
        <w:rPr>
          <w:rFonts w:ascii="Sylfaen" w:hAnsi="Sylfaen"/>
          <w:sz w:val="21"/>
          <w:szCs w:val="21"/>
          <w:lang w:val="ka-GE"/>
        </w:rPr>
        <w:t xml:space="preserve"> რამაც დატოვა მოუ</w:t>
      </w:r>
      <w:r w:rsidR="00445A9A" w:rsidRPr="00DB51BA">
        <w:rPr>
          <w:rFonts w:ascii="Sylfaen" w:hAnsi="Sylfaen"/>
          <w:sz w:val="21"/>
          <w:szCs w:val="21"/>
          <w:lang w:val="ka-GE"/>
        </w:rPr>
        <w:softHyphen/>
      </w:r>
      <w:r w:rsidRPr="00DB51BA">
        <w:rPr>
          <w:rFonts w:ascii="Sylfaen" w:hAnsi="Sylfaen"/>
          <w:sz w:val="21"/>
          <w:szCs w:val="21"/>
          <w:lang w:val="ka-GE"/>
        </w:rPr>
        <w:t>შუშე</w:t>
      </w:r>
      <w:r w:rsidR="008441D7">
        <w:rPr>
          <w:rFonts w:ascii="Sylfaen" w:hAnsi="Sylfaen"/>
          <w:sz w:val="21"/>
          <w:szCs w:val="21"/>
          <w:lang w:val="ka-GE"/>
        </w:rPr>
        <w:softHyphen/>
      </w:r>
      <w:r w:rsidRPr="00DB51BA">
        <w:rPr>
          <w:rFonts w:ascii="Sylfaen" w:hAnsi="Sylfaen"/>
          <w:sz w:val="21"/>
          <w:szCs w:val="21"/>
          <w:lang w:val="ka-GE"/>
        </w:rPr>
        <w:t>ბული იარა. მიუხედავად ყველაფრისა, ისინი დღემდე ინარჩუნებენ წინაპრი</w:t>
      </w:r>
      <w:r w:rsidR="008441D7">
        <w:rPr>
          <w:rFonts w:ascii="Sylfaen" w:hAnsi="Sylfaen"/>
          <w:sz w:val="21"/>
          <w:szCs w:val="21"/>
          <w:lang w:val="ka-GE"/>
        </w:rPr>
        <w:softHyphen/>
      </w:r>
      <w:r w:rsidRPr="00DB51BA">
        <w:rPr>
          <w:rFonts w:ascii="Sylfaen" w:hAnsi="Sylfaen"/>
          <w:sz w:val="21"/>
          <w:szCs w:val="21"/>
          <w:lang w:val="ka-GE"/>
        </w:rPr>
        <w:t>სეულ ტრადიციებს.</w:t>
      </w:r>
    </w:p>
    <w:p w14:paraId="7CBB50DB" w14:textId="7DF0CB7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ცხადია, აჭარაში რელიგიურ რწმენა-წარმოდგენებთან დაკავშირებული თქმუ</w:t>
      </w:r>
      <w:r w:rsidR="00445A9A" w:rsidRPr="00DB51BA">
        <w:rPr>
          <w:rFonts w:ascii="Sylfaen" w:hAnsi="Sylfaen"/>
          <w:sz w:val="21"/>
          <w:szCs w:val="21"/>
          <w:lang w:val="ka-GE"/>
        </w:rPr>
        <w:softHyphen/>
      </w:r>
      <w:r w:rsidRPr="00DB51BA">
        <w:rPr>
          <w:rFonts w:ascii="Sylfaen" w:hAnsi="Sylfaen"/>
          <w:sz w:val="21"/>
          <w:szCs w:val="21"/>
          <w:lang w:val="ka-GE"/>
        </w:rPr>
        <w:t>ლებები კონტამინირებული სახით გვხ</w:t>
      </w:r>
      <w:r w:rsidR="008441D7">
        <w:rPr>
          <w:rFonts w:ascii="Sylfaen" w:hAnsi="Sylfaen"/>
          <w:sz w:val="21"/>
          <w:szCs w:val="21"/>
          <w:lang w:val="ka-GE"/>
        </w:rPr>
        <w:t>ვ</w:t>
      </w:r>
      <w:r w:rsidRPr="00DB51BA">
        <w:rPr>
          <w:rFonts w:ascii="Sylfaen" w:hAnsi="Sylfaen"/>
          <w:sz w:val="21"/>
          <w:szCs w:val="21"/>
          <w:lang w:val="ka-GE"/>
        </w:rPr>
        <w:t>დება.</w:t>
      </w:r>
    </w:p>
    <w:p w14:paraId="3919D34D" w14:textId="77777777" w:rsidR="00E871B1" w:rsidRPr="00DB51BA" w:rsidRDefault="00E871B1" w:rsidP="000212A7">
      <w:pPr>
        <w:spacing w:line="276" w:lineRule="auto"/>
        <w:ind w:firstLine="426"/>
        <w:jc w:val="both"/>
        <w:rPr>
          <w:rFonts w:ascii="Sylfaen" w:hAnsi="Sylfaen"/>
          <w:b/>
          <w:sz w:val="21"/>
          <w:szCs w:val="21"/>
          <w:lang w:val="ka-GE"/>
        </w:rPr>
      </w:pPr>
    </w:p>
    <w:p w14:paraId="2ECC009F"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II. ხის კულტთან დაკავშირებული რწმენა-წარმოდგენები:</w:t>
      </w:r>
    </w:p>
    <w:p w14:paraId="6340B0D2" w14:textId="19BBD55A"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sz w:val="21"/>
          <w:szCs w:val="21"/>
          <w:lang w:val="ka-GE"/>
        </w:rPr>
        <w:t xml:space="preserve">ღირებულია ამ რაიონში შემონახული </w:t>
      </w:r>
      <w:r w:rsidRPr="00DB51BA">
        <w:rPr>
          <w:rFonts w:ascii="Sylfaen" w:hAnsi="Sylfaen" w:cs="Sylfaen"/>
          <w:sz w:val="21"/>
          <w:szCs w:val="21"/>
          <w:lang w:val="ka-GE"/>
        </w:rPr>
        <w:t>ეთნო-ფოლკლორული ცნობები საკრა</w:t>
      </w:r>
      <w:r w:rsidR="003C3C05" w:rsidRPr="00DB51BA">
        <w:rPr>
          <w:rFonts w:ascii="Sylfaen" w:hAnsi="Sylfaen" w:cs="Sylfaen"/>
          <w:sz w:val="21"/>
          <w:szCs w:val="21"/>
          <w:lang w:val="ka-GE"/>
        </w:rPr>
        <w:softHyphen/>
      </w:r>
      <w:r w:rsidRPr="00DB51BA">
        <w:rPr>
          <w:rFonts w:ascii="Sylfaen" w:hAnsi="Sylfaen" w:cs="Sylfaen"/>
          <w:sz w:val="21"/>
          <w:szCs w:val="21"/>
          <w:lang w:val="ka-GE"/>
        </w:rPr>
        <w:t>ლურ მცენარეებთან დაკავშირებით. ასევე მათი ყოფისთვის დამახასიათებელი რელიგიური რწმენა-წარმოდგენები.</w:t>
      </w:r>
    </w:p>
    <w:p w14:paraId="43CC590E" w14:textId="4340CB6F"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ჩვენ ხელთ არსებული მასალების მიხედვით, აჭარის ფოლკლორში საკრა</w:t>
      </w:r>
      <w:r w:rsidR="003C3C05" w:rsidRPr="00DB51BA">
        <w:rPr>
          <w:rFonts w:ascii="Sylfaen" w:hAnsi="Sylfaen" w:cs="Sylfaen"/>
          <w:sz w:val="21"/>
          <w:szCs w:val="21"/>
          <w:lang w:val="ka-GE"/>
        </w:rPr>
        <w:softHyphen/>
      </w:r>
      <w:r w:rsidRPr="00DB51BA">
        <w:rPr>
          <w:rFonts w:ascii="Sylfaen" w:hAnsi="Sylfaen" w:cs="Sylfaen"/>
          <w:sz w:val="21"/>
          <w:szCs w:val="21"/>
          <w:lang w:val="ka-GE"/>
        </w:rPr>
        <w:t xml:space="preserve">ლურ მცენარეებად მოიაზრება: </w:t>
      </w:r>
      <w:r w:rsidRPr="00DB51BA">
        <w:rPr>
          <w:rFonts w:ascii="Sylfaen" w:hAnsi="Sylfaen" w:cs="Sylfaen"/>
          <w:b/>
          <w:sz w:val="21"/>
          <w:szCs w:val="21"/>
          <w:lang w:val="ka-GE"/>
        </w:rPr>
        <w:t>ურთხელი, მადა, ვაზი//ყურძენი, თხილი, მსხალი</w:t>
      </w:r>
      <w:r w:rsidRPr="00DB51BA">
        <w:rPr>
          <w:rFonts w:ascii="Sylfaen" w:hAnsi="Sylfaen" w:cs="Sylfaen"/>
          <w:sz w:val="21"/>
          <w:szCs w:val="21"/>
          <w:lang w:val="ka-GE"/>
        </w:rPr>
        <w:t xml:space="preserve"> და სხვა.</w:t>
      </w:r>
    </w:p>
    <w:p w14:paraId="11815617" w14:textId="0C3F858B" w:rsidR="00E871B1" w:rsidRPr="00DB51BA" w:rsidRDefault="00E871B1" w:rsidP="000212A7">
      <w:pPr>
        <w:tabs>
          <w:tab w:val="left" w:pos="3486"/>
        </w:tabs>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აჭარაში დაცულ უძველეს რწმენა-წარმოდგენათაგან ერთ-ერთი სახეშე</w:t>
      </w:r>
      <w:r w:rsidR="003C3C05" w:rsidRPr="00DB51BA">
        <w:rPr>
          <w:rFonts w:ascii="Sylfaen" w:hAnsi="Sylfaen" w:cs="Sylfaen"/>
          <w:sz w:val="21"/>
          <w:szCs w:val="21"/>
          <w:lang w:val="ka-GE"/>
        </w:rPr>
        <w:softHyphen/>
      </w:r>
      <w:r w:rsidRPr="00DB51BA">
        <w:rPr>
          <w:rFonts w:ascii="Sylfaen" w:hAnsi="Sylfaen" w:cs="Sylfaen"/>
          <w:sz w:val="21"/>
          <w:szCs w:val="21"/>
          <w:lang w:val="ka-GE"/>
        </w:rPr>
        <w:t>ნარ</w:t>
      </w:r>
      <w:r w:rsidR="003C3C05" w:rsidRPr="00DB51BA">
        <w:rPr>
          <w:rFonts w:ascii="Sylfaen" w:hAnsi="Sylfaen" w:cs="Sylfaen"/>
          <w:sz w:val="21"/>
          <w:szCs w:val="21"/>
          <w:lang w:val="ka-GE"/>
        </w:rPr>
        <w:softHyphen/>
      </w:r>
      <w:r w:rsidRPr="00DB51BA">
        <w:rPr>
          <w:rFonts w:ascii="Sylfaen" w:hAnsi="Sylfaen" w:cs="Sylfaen"/>
          <w:sz w:val="21"/>
          <w:szCs w:val="21"/>
          <w:lang w:val="ka-GE"/>
        </w:rPr>
        <w:t>ჩუნებული ყოფილა ხელვაჩაურის რაიონის სოფელ ზედა ჩხუტუნეთის მოსახ</w:t>
      </w:r>
      <w:r w:rsidR="003C3C05" w:rsidRPr="00DB51BA">
        <w:rPr>
          <w:rFonts w:ascii="Sylfaen" w:hAnsi="Sylfaen" w:cs="Sylfaen"/>
          <w:sz w:val="21"/>
          <w:szCs w:val="21"/>
          <w:lang w:val="ka-GE"/>
        </w:rPr>
        <w:softHyphen/>
      </w:r>
      <w:r w:rsidRPr="00DB51BA">
        <w:rPr>
          <w:rFonts w:ascii="Sylfaen" w:hAnsi="Sylfaen" w:cs="Sylfaen"/>
          <w:sz w:val="21"/>
          <w:szCs w:val="21"/>
          <w:lang w:val="ka-GE"/>
        </w:rPr>
        <w:t>ლეობაში. 1950-1960</w:t>
      </w:r>
      <w:r w:rsidR="008441D7">
        <w:rPr>
          <w:rFonts w:ascii="Sylfaen" w:hAnsi="Sylfaen" w:cs="Sylfaen"/>
          <w:sz w:val="21"/>
          <w:szCs w:val="21"/>
          <w:lang w:val="ka-GE"/>
        </w:rPr>
        <w:t>-იან წლებში ხელვაჩაურის რაიონის</w:t>
      </w:r>
      <w:r w:rsidRPr="00DB51BA">
        <w:rPr>
          <w:rFonts w:ascii="Sylfaen" w:hAnsi="Sylfaen" w:cs="Sylfaen"/>
          <w:sz w:val="21"/>
          <w:szCs w:val="21"/>
          <w:lang w:val="ka-GE"/>
        </w:rPr>
        <w:t xml:space="preserve"> სოფელ ზედა ჩხუტუ</w:t>
      </w:r>
      <w:r w:rsidR="003C3C05" w:rsidRPr="00DB51BA">
        <w:rPr>
          <w:rFonts w:ascii="Sylfaen" w:hAnsi="Sylfaen" w:cs="Sylfaen"/>
          <w:sz w:val="21"/>
          <w:szCs w:val="21"/>
          <w:lang w:val="ka-GE"/>
        </w:rPr>
        <w:softHyphen/>
      </w:r>
      <w:r w:rsidRPr="00DB51BA">
        <w:rPr>
          <w:rFonts w:ascii="Sylfaen" w:hAnsi="Sylfaen" w:cs="Sylfaen"/>
          <w:sz w:val="21"/>
          <w:szCs w:val="21"/>
          <w:lang w:val="ka-GE"/>
        </w:rPr>
        <w:t xml:space="preserve">ნეთში, კახიძეების საკარმიდამო ნაკვეთში, </w:t>
      </w:r>
      <w:r w:rsidR="008441D7" w:rsidRPr="00DB51BA">
        <w:rPr>
          <w:rFonts w:ascii="Sylfaen" w:hAnsi="Sylfaen" w:cs="Sylfaen"/>
          <w:sz w:val="21"/>
          <w:szCs w:val="21"/>
          <w:lang w:val="ka-GE"/>
        </w:rPr>
        <w:t xml:space="preserve">ოდითგანვე </w:t>
      </w:r>
      <w:r w:rsidRPr="00DB51BA">
        <w:rPr>
          <w:rFonts w:ascii="Sylfaen" w:hAnsi="Sylfaen" w:cs="Sylfaen"/>
          <w:sz w:val="21"/>
          <w:szCs w:val="21"/>
          <w:lang w:val="ka-GE"/>
        </w:rPr>
        <w:t xml:space="preserve">საკრალურ ურთხელთან მოხუცები წინაპრისეულ წეს-ჩვეულებებს ასრულებდნენ. როგორც იხსენებენ, მათ ნაკვეთში წლების განმავლობაში საკრალური </w:t>
      </w:r>
      <w:r w:rsidRPr="00DB51BA">
        <w:rPr>
          <w:rFonts w:ascii="Sylfaen" w:hAnsi="Sylfaen" w:cs="Sylfaen"/>
          <w:b/>
          <w:sz w:val="21"/>
          <w:szCs w:val="21"/>
          <w:lang w:val="ka-GE"/>
        </w:rPr>
        <w:t>ურთხელის</w:t>
      </w:r>
      <w:r w:rsidRPr="00DB51BA">
        <w:rPr>
          <w:rFonts w:ascii="Sylfaen" w:hAnsi="Sylfaen" w:cs="Sylfaen"/>
          <w:sz w:val="21"/>
          <w:szCs w:val="21"/>
          <w:lang w:val="ka-GE"/>
        </w:rPr>
        <w:t xml:space="preserve"> ასწლოვანი ხე მდგარა. ამ ,,წმინდა“ ხესთან (როგორც თავად უწოდებდნენ) მოხუცები, დედაკა</w:t>
      </w:r>
      <w:r w:rsidR="003C3C05" w:rsidRPr="00DB51BA">
        <w:rPr>
          <w:rFonts w:ascii="Sylfaen" w:hAnsi="Sylfaen" w:cs="Sylfaen"/>
          <w:sz w:val="21"/>
          <w:szCs w:val="21"/>
          <w:lang w:val="ka-GE"/>
        </w:rPr>
        <w:softHyphen/>
      </w:r>
      <w:r w:rsidRPr="00DB51BA">
        <w:rPr>
          <w:rFonts w:ascii="Sylfaen" w:hAnsi="Sylfaen" w:cs="Sylfaen"/>
          <w:sz w:val="21"/>
          <w:szCs w:val="21"/>
          <w:lang w:val="ka-GE"/>
        </w:rPr>
        <w:t xml:space="preserve">ცები, ბავშვები იკრიბებოდნენ. იქ მისულებს ხან რა მიჰქონდათ, ხან </w:t>
      </w:r>
      <w:r w:rsidR="008441D7">
        <w:rPr>
          <w:rFonts w:ascii="Sylfaen" w:hAnsi="Sylfaen"/>
          <w:sz w:val="21"/>
          <w:szCs w:val="21"/>
          <w:lang w:val="ka-GE" w:eastAsia="ka-GE"/>
        </w:rPr>
        <w:t xml:space="preserve">– </w:t>
      </w:r>
      <w:r w:rsidRPr="00DB51BA">
        <w:rPr>
          <w:rFonts w:ascii="Sylfaen" w:hAnsi="Sylfaen" w:cs="Sylfaen"/>
          <w:sz w:val="21"/>
          <w:szCs w:val="21"/>
          <w:lang w:val="ka-GE"/>
        </w:rPr>
        <w:t>რა. განსა</w:t>
      </w:r>
      <w:r w:rsidR="000F3848" w:rsidRPr="00047DE6">
        <w:rPr>
          <w:rFonts w:ascii="Sylfaen" w:hAnsi="Sylfaen" w:cs="Sylfaen"/>
          <w:sz w:val="21"/>
          <w:szCs w:val="21"/>
          <w:lang w:val="ka-GE"/>
        </w:rPr>
        <w:t>-</w:t>
      </w:r>
      <w:r w:rsidRPr="00DB51BA">
        <w:rPr>
          <w:rFonts w:ascii="Sylfaen" w:hAnsi="Sylfaen" w:cs="Sylfaen"/>
          <w:sz w:val="21"/>
          <w:szCs w:val="21"/>
          <w:lang w:val="ka-GE"/>
        </w:rPr>
        <w:t>კუთრებით − ტკბილეული. ხესთან მისულები შემონახულ წეს</w:t>
      </w:r>
      <w:r w:rsidR="000F3848">
        <w:rPr>
          <w:rFonts w:ascii="Sylfaen" w:hAnsi="Sylfaen" w:cs="Sylfaen"/>
          <w:sz w:val="21"/>
          <w:szCs w:val="21"/>
          <w:lang w:val="ka-GE"/>
        </w:rPr>
        <w:softHyphen/>
      </w:r>
      <w:r w:rsidRPr="00DB51BA">
        <w:rPr>
          <w:rFonts w:ascii="Sylfaen" w:hAnsi="Sylfaen" w:cs="Sylfaen"/>
          <w:sz w:val="21"/>
          <w:szCs w:val="21"/>
          <w:lang w:val="ka-GE"/>
        </w:rPr>
        <w:t>ჩვეულებებს ასრუ</w:t>
      </w:r>
      <w:r w:rsidR="008441D7">
        <w:rPr>
          <w:rFonts w:ascii="Sylfaen" w:hAnsi="Sylfaen" w:cs="Sylfaen"/>
          <w:sz w:val="21"/>
          <w:szCs w:val="21"/>
          <w:lang w:val="ka-GE"/>
        </w:rPr>
        <w:softHyphen/>
      </w:r>
      <w:r w:rsidRPr="00DB51BA">
        <w:rPr>
          <w:rFonts w:ascii="Sylfaen" w:hAnsi="Sylfaen" w:cs="Sylfaen"/>
          <w:sz w:val="21"/>
          <w:szCs w:val="21"/>
          <w:lang w:val="ka-GE"/>
        </w:rPr>
        <w:t>ლებდ</w:t>
      </w:r>
      <w:r w:rsidR="008441D7">
        <w:rPr>
          <w:rFonts w:ascii="Sylfaen" w:hAnsi="Sylfaen" w:cs="Sylfaen"/>
          <w:sz w:val="21"/>
          <w:szCs w:val="21"/>
          <w:lang w:val="ka-GE"/>
        </w:rPr>
        <w:softHyphen/>
      </w:r>
      <w:r w:rsidRPr="00DB51BA">
        <w:rPr>
          <w:rFonts w:ascii="Sylfaen" w:hAnsi="Sylfaen" w:cs="Sylfaen"/>
          <w:sz w:val="21"/>
          <w:szCs w:val="21"/>
          <w:lang w:val="ka-GE"/>
        </w:rPr>
        <w:t>ნენ. უხუცესთა ნაწილი ამ რიტუალის ისტორიას დღესაც იხსენებს, კერ</w:t>
      </w:r>
      <w:r w:rsidR="008441D7">
        <w:rPr>
          <w:rFonts w:ascii="Sylfaen" w:hAnsi="Sylfaen" w:cs="Sylfaen"/>
          <w:sz w:val="21"/>
          <w:szCs w:val="21"/>
          <w:lang w:val="ka-GE"/>
        </w:rPr>
        <w:softHyphen/>
      </w:r>
      <w:r w:rsidRPr="00DB51BA">
        <w:rPr>
          <w:rFonts w:ascii="Sylfaen" w:hAnsi="Sylfaen" w:cs="Sylfaen"/>
          <w:sz w:val="21"/>
          <w:szCs w:val="21"/>
          <w:lang w:val="ka-GE"/>
        </w:rPr>
        <w:t>ძოდ: ,,მაჭახლის ხეობის გამუსლიმანების შემდეგ უხუცესები წმიდა ხის ძირში წმინდა ქრისტიანულ წესებს აღასრულებდნენ. შეიკრიბებოდნენ ურთ</w:t>
      </w:r>
      <w:r w:rsidR="003C3C05" w:rsidRPr="00DB51BA">
        <w:rPr>
          <w:rFonts w:ascii="Sylfaen" w:hAnsi="Sylfaen" w:cs="Sylfaen"/>
          <w:sz w:val="21"/>
          <w:szCs w:val="21"/>
          <w:lang w:val="ka-GE"/>
        </w:rPr>
        <w:softHyphen/>
      </w:r>
      <w:r w:rsidRPr="00DB51BA">
        <w:rPr>
          <w:rFonts w:ascii="Sylfaen" w:hAnsi="Sylfaen" w:cs="Sylfaen"/>
          <w:sz w:val="21"/>
          <w:szCs w:val="21"/>
          <w:lang w:val="ka-GE"/>
        </w:rPr>
        <w:t>ხელის ხესთან ხელდამშვენებუ</w:t>
      </w:r>
      <w:r w:rsidR="008441D7">
        <w:rPr>
          <w:rFonts w:ascii="Sylfaen" w:hAnsi="Sylfaen" w:cs="Sylfaen"/>
          <w:sz w:val="21"/>
          <w:szCs w:val="21"/>
          <w:lang w:val="ka-GE"/>
        </w:rPr>
        <w:t>ლ</w:t>
      </w:r>
      <w:r w:rsidRPr="00DB51BA">
        <w:rPr>
          <w:rFonts w:ascii="Sylfaen" w:hAnsi="Sylfaen" w:cs="Sylfaen"/>
          <w:sz w:val="21"/>
          <w:szCs w:val="21"/>
          <w:lang w:val="ka-GE"/>
        </w:rPr>
        <w:t>ნი, ხეს ირგვლივ რამდენჯერმე შემოუვლიდნენ, რაღაც ტექსტს წაიკითხავდნენ, ტკბილეულს მიართმევდნენ (მას ისე ექცეოდნენ, რო</w:t>
      </w:r>
      <w:r w:rsidR="008441D7">
        <w:rPr>
          <w:rFonts w:ascii="Sylfaen" w:hAnsi="Sylfaen" w:cs="Sylfaen"/>
          <w:sz w:val="21"/>
          <w:szCs w:val="21"/>
          <w:lang w:val="ka-GE"/>
        </w:rPr>
        <w:softHyphen/>
      </w:r>
      <w:r w:rsidRPr="00DB51BA">
        <w:rPr>
          <w:rFonts w:ascii="Sylfaen" w:hAnsi="Sylfaen" w:cs="Sylfaen"/>
          <w:sz w:val="21"/>
          <w:szCs w:val="21"/>
          <w:lang w:val="ka-GE"/>
        </w:rPr>
        <w:t>გორც ცოცხალ არსებას). ამ ხეს იმდენად დიდი მნიშვნელობა ჰქონდა აქაურთა ცნობიერებაში, რომ მას კუნძად ქცევის მერეც კი არ დაუკარგავს თავისი დანიშ</w:t>
      </w:r>
      <w:r w:rsidR="003C3C05" w:rsidRPr="00DB51BA">
        <w:rPr>
          <w:rFonts w:ascii="Sylfaen" w:hAnsi="Sylfaen" w:cs="Sylfaen"/>
          <w:sz w:val="21"/>
          <w:szCs w:val="21"/>
          <w:lang w:val="ka-GE"/>
        </w:rPr>
        <w:softHyphen/>
      </w:r>
      <w:r w:rsidRPr="00DB51BA">
        <w:rPr>
          <w:rFonts w:ascii="Sylfaen" w:hAnsi="Sylfaen" w:cs="Sylfaen"/>
          <w:sz w:val="21"/>
          <w:szCs w:val="21"/>
          <w:lang w:val="ka-GE"/>
        </w:rPr>
        <w:t>ნულება. ხალხ</w:t>
      </w:r>
      <w:r w:rsidR="008441D7">
        <w:rPr>
          <w:rFonts w:ascii="Sylfaen" w:hAnsi="Sylfaen" w:cs="Sylfaen"/>
          <w:sz w:val="21"/>
          <w:szCs w:val="21"/>
          <w:lang w:val="ka-GE"/>
        </w:rPr>
        <w:t>ი</w:t>
      </w:r>
      <w:r w:rsidRPr="00DB51BA">
        <w:rPr>
          <w:rFonts w:ascii="Sylfaen" w:hAnsi="Sylfaen" w:cs="Sylfaen"/>
          <w:sz w:val="21"/>
          <w:szCs w:val="21"/>
          <w:lang w:val="ka-GE"/>
        </w:rPr>
        <w:t>ს წმინდა ხის დარჩენილ ნაწილებს არ წვავდნენ (მიქელაძე, 2015:341).</w:t>
      </w:r>
    </w:p>
    <w:p w14:paraId="29D06854" w14:textId="7949F1ED"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sz w:val="21"/>
          <w:szCs w:val="21"/>
          <w:lang w:val="ka-GE"/>
        </w:rPr>
        <w:t>ზოგადქართულ სიტყვიერებაში ურთხელის კულტს განსაკუთრებული ად</w:t>
      </w:r>
      <w:r w:rsidR="003C3C05" w:rsidRPr="00DB51BA">
        <w:rPr>
          <w:rFonts w:ascii="Sylfaen" w:hAnsi="Sylfaen"/>
          <w:sz w:val="21"/>
          <w:szCs w:val="21"/>
          <w:lang w:val="ka-GE"/>
        </w:rPr>
        <w:softHyphen/>
      </w:r>
      <w:r w:rsidRPr="00DB51BA">
        <w:rPr>
          <w:rFonts w:ascii="Sylfaen" w:hAnsi="Sylfaen"/>
          <w:sz w:val="21"/>
          <w:szCs w:val="21"/>
          <w:lang w:val="ka-GE"/>
        </w:rPr>
        <w:t xml:space="preserve">გილი უჭირავს. საქართველოს სხვადასხვა კუთხის ფოლკლორში </w:t>
      </w:r>
      <w:r w:rsidR="008441D7">
        <w:rPr>
          <w:rFonts w:ascii="Sylfaen" w:hAnsi="Sylfaen"/>
          <w:sz w:val="21"/>
          <w:szCs w:val="21"/>
          <w:lang w:val="ka-GE"/>
        </w:rPr>
        <w:t>ა</w:t>
      </w:r>
      <w:r w:rsidRPr="00DB51BA">
        <w:rPr>
          <w:rFonts w:ascii="Sylfaen" w:hAnsi="Sylfaen"/>
          <w:sz w:val="21"/>
          <w:szCs w:val="21"/>
          <w:lang w:val="ka-GE"/>
        </w:rPr>
        <w:t>მის ეტიმო</w:t>
      </w:r>
      <w:r w:rsidR="003C3C05" w:rsidRPr="00DB51BA">
        <w:rPr>
          <w:rFonts w:ascii="Sylfaen" w:hAnsi="Sylfaen"/>
          <w:sz w:val="21"/>
          <w:szCs w:val="21"/>
          <w:lang w:val="ka-GE"/>
        </w:rPr>
        <w:softHyphen/>
      </w:r>
      <w:r w:rsidRPr="00DB51BA">
        <w:rPr>
          <w:rFonts w:ascii="Sylfaen" w:hAnsi="Sylfaen"/>
          <w:sz w:val="21"/>
          <w:szCs w:val="21"/>
          <w:lang w:val="ka-GE"/>
        </w:rPr>
        <w:t>ლო</w:t>
      </w:r>
      <w:r w:rsidR="003C3C05" w:rsidRPr="00DB51BA">
        <w:rPr>
          <w:rFonts w:ascii="Sylfaen" w:hAnsi="Sylfaen"/>
          <w:sz w:val="21"/>
          <w:szCs w:val="21"/>
          <w:lang w:val="ka-GE"/>
        </w:rPr>
        <w:softHyphen/>
      </w:r>
      <w:r w:rsidRPr="00DB51BA">
        <w:rPr>
          <w:rFonts w:ascii="Sylfaen" w:hAnsi="Sylfaen"/>
          <w:sz w:val="21"/>
          <w:szCs w:val="21"/>
          <w:lang w:val="ka-GE"/>
        </w:rPr>
        <w:t xml:space="preserve">გიას სხვადასხვაგვარად ხსნიან. </w:t>
      </w:r>
      <w:r w:rsidRPr="00DB51BA">
        <w:rPr>
          <w:rFonts w:ascii="Sylfaen" w:hAnsi="Sylfaen"/>
          <w:b/>
          <w:sz w:val="21"/>
          <w:szCs w:val="21"/>
          <w:lang w:val="ka-GE"/>
        </w:rPr>
        <w:t>ფშა</w:t>
      </w:r>
      <w:r w:rsidR="008441D7">
        <w:rPr>
          <w:rFonts w:ascii="Sylfaen" w:hAnsi="Sylfaen"/>
          <w:b/>
          <w:sz w:val="21"/>
          <w:szCs w:val="21"/>
          <w:lang w:val="ka-GE"/>
        </w:rPr>
        <w:t>ვ</w:t>
      </w:r>
      <w:r w:rsidRPr="00DB51BA">
        <w:rPr>
          <w:rFonts w:ascii="Sylfaen" w:hAnsi="Sylfaen"/>
          <w:b/>
          <w:sz w:val="21"/>
          <w:szCs w:val="21"/>
          <w:lang w:val="ka-GE"/>
        </w:rPr>
        <w:t>ური</w:t>
      </w:r>
      <w:r w:rsidRPr="00DB51BA">
        <w:rPr>
          <w:rFonts w:ascii="Sylfaen" w:hAnsi="Sylfaen"/>
          <w:sz w:val="21"/>
          <w:szCs w:val="21"/>
          <w:lang w:val="ka-GE"/>
        </w:rPr>
        <w:t xml:space="preserve"> ეთნოგრაფიული მასალების მიხედ</w:t>
      </w:r>
      <w:r w:rsidR="003C3C05" w:rsidRPr="00DB51BA">
        <w:rPr>
          <w:rFonts w:ascii="Sylfaen" w:hAnsi="Sylfaen"/>
          <w:sz w:val="21"/>
          <w:szCs w:val="21"/>
          <w:lang w:val="ka-GE"/>
        </w:rPr>
        <w:softHyphen/>
      </w:r>
      <w:r w:rsidRPr="00DB51BA">
        <w:rPr>
          <w:rFonts w:ascii="Sylfaen" w:hAnsi="Sylfaen"/>
          <w:sz w:val="21"/>
          <w:szCs w:val="21"/>
          <w:lang w:val="ka-GE"/>
        </w:rPr>
        <w:t>ვით, ,</w:t>
      </w:r>
      <w:r w:rsidRPr="00DB51BA">
        <w:rPr>
          <w:rFonts w:ascii="Sylfaen" w:hAnsi="Sylfaen"/>
          <w:b/>
          <w:sz w:val="21"/>
          <w:szCs w:val="21"/>
          <w:lang w:val="ka-GE"/>
        </w:rPr>
        <w:t xml:space="preserve">,უთხოვარი“ </w:t>
      </w:r>
      <w:r w:rsidRPr="00DB51BA">
        <w:rPr>
          <w:rFonts w:ascii="Sylfaen" w:hAnsi="Sylfaen"/>
          <w:sz w:val="21"/>
          <w:szCs w:val="21"/>
          <w:lang w:val="ka-GE"/>
        </w:rPr>
        <w:t xml:space="preserve">იშვიათი ჯიშის ხედ ითვლება. ამ ხის სახელის ახსნა, ხალხური მასალების მიხედვით, მომდინარეობს მისი სიძვირიდან, და რადგანაც ეს ძვირად ღირებული ხე გახლდათ, ამიტომაც იგი არ ,,ითხოვებოდა". სხვა გადმოცემის მიხედვით, რადგანაც ეს ხე ძალიან ძვირი იყო და იოლად არ იშოვებოდა, ამიტომ თამარ მეფე ამ ხის ჯიშს არავის აძლევდა და ამიტომ დაერქვა მას </w:t>
      </w:r>
      <w:r w:rsidRPr="00DB51BA">
        <w:rPr>
          <w:rFonts w:ascii="Sylfaen" w:hAnsi="Sylfaen"/>
          <w:b/>
          <w:sz w:val="21"/>
          <w:szCs w:val="21"/>
          <w:lang w:val="ka-GE"/>
        </w:rPr>
        <w:t>უთხოვარი</w:t>
      </w:r>
      <w:r w:rsidRPr="00DB51BA">
        <w:rPr>
          <w:rFonts w:ascii="Sylfaen" w:hAnsi="Sylfaen"/>
          <w:sz w:val="21"/>
          <w:szCs w:val="21"/>
          <w:lang w:val="ka-GE"/>
        </w:rPr>
        <w:t xml:space="preserve"> (ხაზარაძე, ცაგარეიშვილი, 1988: 171).</w:t>
      </w:r>
      <w:r w:rsidRPr="00DB51BA">
        <w:rPr>
          <w:rFonts w:ascii="Sylfaen" w:hAnsi="Sylfaen" w:cs="Sylfaen"/>
          <w:sz w:val="21"/>
          <w:szCs w:val="21"/>
          <w:lang w:val="ka-GE"/>
        </w:rPr>
        <w:t xml:space="preserve"> ზემო აჭარაში ამ ხესთან დაკავშირებით არ</w:t>
      </w:r>
      <w:r w:rsidR="008441D7">
        <w:rPr>
          <w:rFonts w:ascii="Sylfaen" w:hAnsi="Sylfaen" w:cs="Sylfaen"/>
          <w:sz w:val="21"/>
          <w:szCs w:val="21"/>
          <w:lang w:val="ka-GE"/>
        </w:rPr>
        <w:softHyphen/>
      </w:r>
      <w:r w:rsidRPr="00DB51BA">
        <w:rPr>
          <w:rFonts w:ascii="Sylfaen" w:hAnsi="Sylfaen" w:cs="Sylfaen"/>
          <w:sz w:val="21"/>
          <w:szCs w:val="21"/>
          <w:lang w:val="ka-GE"/>
        </w:rPr>
        <w:t>სე</w:t>
      </w:r>
      <w:r w:rsidR="008441D7">
        <w:rPr>
          <w:rFonts w:ascii="Sylfaen" w:hAnsi="Sylfaen" w:cs="Sylfaen"/>
          <w:sz w:val="21"/>
          <w:szCs w:val="21"/>
          <w:lang w:val="ka-GE"/>
        </w:rPr>
        <w:softHyphen/>
      </w:r>
      <w:r w:rsidRPr="00DB51BA">
        <w:rPr>
          <w:rFonts w:ascii="Sylfaen" w:hAnsi="Sylfaen" w:cs="Sylfaen"/>
          <w:sz w:val="21"/>
          <w:szCs w:val="21"/>
          <w:lang w:val="ka-GE"/>
        </w:rPr>
        <w:t>ბობს საინტერესო მოსაზრებები. ,,მისი მასალად ან შეშად გამოყენება აკრძა</w:t>
      </w:r>
      <w:r w:rsidR="008441D7">
        <w:rPr>
          <w:rFonts w:ascii="Sylfaen" w:hAnsi="Sylfaen" w:cs="Sylfaen"/>
          <w:sz w:val="21"/>
          <w:szCs w:val="21"/>
          <w:lang w:val="ka-GE"/>
        </w:rPr>
        <w:softHyphen/>
      </w:r>
      <w:r w:rsidRPr="00DB51BA">
        <w:rPr>
          <w:rFonts w:ascii="Sylfaen" w:hAnsi="Sylfaen" w:cs="Sylfaen"/>
          <w:sz w:val="21"/>
          <w:szCs w:val="21"/>
          <w:lang w:val="ka-GE"/>
        </w:rPr>
        <w:t>ლუ</w:t>
      </w:r>
      <w:r w:rsidR="008441D7">
        <w:rPr>
          <w:rFonts w:ascii="Sylfaen" w:hAnsi="Sylfaen" w:cs="Sylfaen"/>
          <w:sz w:val="21"/>
          <w:szCs w:val="21"/>
          <w:lang w:val="ka-GE"/>
        </w:rPr>
        <w:softHyphen/>
      </w:r>
      <w:r w:rsidRPr="00DB51BA">
        <w:rPr>
          <w:rFonts w:ascii="Sylfaen" w:hAnsi="Sylfaen" w:cs="Sylfaen"/>
          <w:sz w:val="21"/>
          <w:szCs w:val="21"/>
          <w:lang w:val="ka-GE"/>
        </w:rPr>
        <w:t>ლია. თუ პატივისცემას არ გამოხატავდნენ ამ ხის მიმართ, ოჯახს რაღაც უბედუ</w:t>
      </w:r>
      <w:r w:rsidR="008441D7">
        <w:rPr>
          <w:rFonts w:ascii="Sylfaen" w:hAnsi="Sylfaen" w:cs="Sylfaen"/>
          <w:sz w:val="21"/>
          <w:szCs w:val="21"/>
          <w:lang w:val="ka-GE"/>
        </w:rPr>
        <w:softHyphen/>
      </w:r>
      <w:r w:rsidRPr="00DB51BA">
        <w:rPr>
          <w:rFonts w:ascii="Sylfaen" w:hAnsi="Sylfaen" w:cs="Sylfaen"/>
          <w:sz w:val="21"/>
          <w:szCs w:val="21"/>
          <w:lang w:val="ka-GE"/>
        </w:rPr>
        <w:t>რება დაემართებაო”. ასე თვლიან დღესაც. ეს ხე ზემო აჭარაში მადის (მადა) სა</w:t>
      </w:r>
      <w:r w:rsidR="008441D7">
        <w:rPr>
          <w:rFonts w:ascii="Sylfaen" w:hAnsi="Sylfaen" w:cs="Sylfaen"/>
          <w:sz w:val="21"/>
          <w:szCs w:val="21"/>
          <w:lang w:val="ka-GE"/>
        </w:rPr>
        <w:softHyphen/>
      </w:r>
      <w:r w:rsidRPr="00DB51BA">
        <w:rPr>
          <w:rFonts w:ascii="Sylfaen" w:hAnsi="Sylfaen" w:cs="Sylfaen"/>
          <w:sz w:val="21"/>
          <w:szCs w:val="21"/>
          <w:lang w:val="ka-GE"/>
        </w:rPr>
        <w:t>ხელით მოიხსენიება (მიქელაძე, 2017: 33). მარეთის ხეობის სოფელ ქიძინიძეების მცხოვრები ხ. მუკუტაძისა და მ. კეკელიძის ნაამბობით</w:t>
      </w:r>
      <w:r w:rsidR="008441D7">
        <w:rPr>
          <w:rFonts w:ascii="Sylfaen" w:hAnsi="Sylfaen" w:cs="Sylfaen"/>
          <w:sz w:val="21"/>
          <w:szCs w:val="21"/>
          <w:lang w:val="ka-GE"/>
        </w:rPr>
        <w:t>,</w:t>
      </w:r>
      <w:r w:rsidRPr="00DB51BA">
        <w:rPr>
          <w:rFonts w:ascii="Sylfaen" w:hAnsi="Sylfaen" w:cs="Sylfaen"/>
          <w:sz w:val="21"/>
          <w:szCs w:val="21"/>
          <w:lang w:val="ka-GE"/>
        </w:rPr>
        <w:t xml:space="preserve"> ამ ხის ნაყოფს, მათი წინაპრები, საკმი</w:t>
      </w:r>
      <w:r w:rsidR="008441D7">
        <w:rPr>
          <w:rFonts w:ascii="Sylfaen" w:hAnsi="Sylfaen" w:cs="Sylfaen"/>
          <w:sz w:val="21"/>
          <w:szCs w:val="21"/>
          <w:lang w:val="ka-GE"/>
        </w:rPr>
        <w:t>ვ</w:t>
      </w:r>
      <w:r w:rsidRPr="00DB51BA">
        <w:rPr>
          <w:rFonts w:ascii="Sylfaen" w:hAnsi="Sylfaen" w:cs="Sylfaen"/>
          <w:sz w:val="21"/>
          <w:szCs w:val="21"/>
          <w:lang w:val="ka-GE"/>
        </w:rPr>
        <w:t>ლის მოსამზადებლად იყენებდნენ. მადის მოჭრა ან მისი ტოტე</w:t>
      </w:r>
      <w:r w:rsidR="008441D7">
        <w:rPr>
          <w:rFonts w:ascii="Sylfaen" w:hAnsi="Sylfaen" w:cs="Sylfaen"/>
          <w:sz w:val="21"/>
          <w:szCs w:val="21"/>
          <w:lang w:val="ka-GE"/>
        </w:rPr>
        <w:softHyphen/>
      </w:r>
      <w:r w:rsidRPr="00DB51BA">
        <w:rPr>
          <w:rFonts w:ascii="Sylfaen" w:hAnsi="Sylfaen" w:cs="Sylfaen"/>
          <w:sz w:val="21"/>
          <w:szCs w:val="21"/>
          <w:lang w:val="ka-GE"/>
        </w:rPr>
        <w:t>ბის დაწვა უდიდესი ცოდვაა (მთქ. ხ.მუკუტაძე, დაბ. სოფ ჯაბ</w:t>
      </w:r>
      <w:r w:rsidR="003C3C05" w:rsidRPr="00DB51BA">
        <w:rPr>
          <w:rFonts w:ascii="Sylfaen" w:hAnsi="Sylfaen" w:cs="Sylfaen"/>
          <w:sz w:val="21"/>
          <w:szCs w:val="21"/>
          <w:lang w:val="ka-GE"/>
        </w:rPr>
        <w:softHyphen/>
      </w:r>
      <w:r w:rsidRPr="00DB51BA">
        <w:rPr>
          <w:rFonts w:ascii="Sylfaen" w:hAnsi="Sylfaen" w:cs="Sylfaen"/>
          <w:sz w:val="21"/>
          <w:szCs w:val="21"/>
          <w:lang w:val="ka-GE"/>
        </w:rPr>
        <w:t>ნიძეებში და მცხ, სოფ. ქინიძეებში, 85წ. ჩავ. 2017წ. რვეული №5).</w:t>
      </w:r>
    </w:p>
    <w:p w14:paraId="3B3F2C4B" w14:textId="24D302EA"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შესაძლოა</w:t>
      </w:r>
      <w:r w:rsidR="008441D7">
        <w:rPr>
          <w:rFonts w:ascii="Sylfaen" w:hAnsi="Sylfaen" w:cs="Sylfaen"/>
          <w:sz w:val="21"/>
          <w:szCs w:val="21"/>
          <w:lang w:val="ka-GE"/>
        </w:rPr>
        <w:t>,</w:t>
      </w:r>
      <w:r w:rsidRPr="00DB51BA">
        <w:rPr>
          <w:rFonts w:ascii="Sylfaen" w:hAnsi="Sylfaen" w:cs="Sylfaen"/>
          <w:sz w:val="21"/>
          <w:szCs w:val="21"/>
          <w:lang w:val="ka-GE"/>
        </w:rPr>
        <w:t xml:space="preserve"> ვივარაუდოთ, რომ ამ ხის ნაყოფს ქვემო აჭარაშიც იგივე დანიშნუ</w:t>
      </w:r>
      <w:r w:rsidR="003C3C05" w:rsidRPr="00DB51BA">
        <w:rPr>
          <w:rFonts w:ascii="Sylfaen" w:hAnsi="Sylfaen" w:cs="Sylfaen"/>
          <w:sz w:val="21"/>
          <w:szCs w:val="21"/>
          <w:lang w:val="ka-GE"/>
        </w:rPr>
        <w:softHyphen/>
      </w:r>
      <w:r w:rsidRPr="00DB51BA">
        <w:rPr>
          <w:rFonts w:ascii="Sylfaen" w:hAnsi="Sylfaen" w:cs="Sylfaen"/>
          <w:sz w:val="21"/>
          <w:szCs w:val="21"/>
          <w:lang w:val="ka-GE"/>
        </w:rPr>
        <w:t>ლება ჰქონდა, თუმცა დღეს მისი კვალი გამქრალია.</w:t>
      </w:r>
    </w:p>
    <w:p w14:paraId="0193018E" w14:textId="77777777" w:rsidR="00E871B1" w:rsidRPr="00DB51BA" w:rsidRDefault="00E871B1" w:rsidP="000212A7">
      <w:pPr>
        <w:spacing w:line="276" w:lineRule="auto"/>
        <w:ind w:firstLine="426"/>
        <w:jc w:val="both"/>
        <w:rPr>
          <w:rFonts w:ascii="Sylfaen" w:hAnsi="Sylfaen"/>
          <w:b/>
          <w:sz w:val="21"/>
          <w:szCs w:val="21"/>
          <w:lang w:val="ka-GE"/>
        </w:rPr>
      </w:pPr>
    </w:p>
    <w:p w14:paraId="7FAF62EC" w14:textId="77777777" w:rsidR="00E871B1" w:rsidRPr="00DB51BA" w:rsidRDefault="00E871B1" w:rsidP="000212A7">
      <w:pPr>
        <w:spacing w:line="276" w:lineRule="auto"/>
        <w:ind w:firstLine="426"/>
        <w:jc w:val="both"/>
        <w:rPr>
          <w:rFonts w:ascii="Sylfaen" w:hAnsi="Sylfaen" w:cs="Sylfaen"/>
          <w:b/>
          <w:sz w:val="21"/>
          <w:szCs w:val="21"/>
          <w:lang w:val="ka-GE"/>
        </w:rPr>
      </w:pPr>
      <w:r w:rsidRPr="00DB51BA">
        <w:rPr>
          <w:rFonts w:ascii="Sylfaen" w:hAnsi="Sylfaen"/>
          <w:b/>
          <w:sz w:val="21"/>
          <w:szCs w:val="21"/>
          <w:lang w:val="ka-GE"/>
        </w:rPr>
        <w:t>III. მითები სამყაროს შექმნის შესახებ (კოსმოგონიური მითები);</w:t>
      </w:r>
    </w:p>
    <w:p w14:paraId="0672FCBD" w14:textId="4E23A18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დიდი წარღვნის ლეგენდას მსოფლიოს თითქმის ყველა ხალხი იცნობს. იგი გვხ</w:t>
      </w:r>
      <w:r w:rsidR="008441D7">
        <w:rPr>
          <w:rFonts w:ascii="Sylfaen" w:hAnsi="Sylfaen"/>
          <w:sz w:val="21"/>
          <w:szCs w:val="21"/>
          <w:lang w:val="ka-GE"/>
        </w:rPr>
        <w:t>ვ</w:t>
      </w:r>
      <w:r w:rsidRPr="00DB51BA">
        <w:rPr>
          <w:rFonts w:ascii="Sylfaen" w:hAnsi="Sylfaen"/>
          <w:sz w:val="21"/>
          <w:szCs w:val="21"/>
          <w:lang w:val="ka-GE"/>
        </w:rPr>
        <w:t>დება როგორც მაღალგანვითარებულ, ისე განვითარების დაბალ საფეხურზე მდგომ ტომთა ფოლკლორში. როგორც ცნობილია, ამჟამად ცნობილ ვერსიებს შორის ყველაზე უძველესია შუმერული (ფრეზერი, 1931: 75). წარღვნის ლეგენდის თავისებურ ვერსიას წარმოადგენს გილგამეშის ეპოსის მეთერთმეტე ფირფიტა, მეთერთმეტე დაფა. ამ ეპოსში დეტალურადაა წარმოდგენილი დიდი წარღვნის ამბავი (გილგამეში, 1963: 86). ბაბილონური ვერსიის მიხედვით, ნოეს კიდობანი არარატის მთაზე გაჩერდა. ხოლო იმ ფისს, რომლითაც ხომალდი იყო გამაგრე</w:t>
      </w:r>
      <w:r w:rsidR="003C3C05" w:rsidRPr="00DB51BA">
        <w:rPr>
          <w:rFonts w:ascii="Sylfaen" w:hAnsi="Sylfaen"/>
          <w:sz w:val="21"/>
          <w:szCs w:val="21"/>
          <w:lang w:val="ka-GE"/>
        </w:rPr>
        <w:softHyphen/>
      </w:r>
      <w:r w:rsidRPr="00DB51BA">
        <w:rPr>
          <w:rFonts w:ascii="Sylfaen" w:hAnsi="Sylfaen"/>
          <w:sz w:val="21"/>
          <w:szCs w:val="21"/>
          <w:lang w:val="ka-GE"/>
        </w:rPr>
        <w:t>ბული, სომხები აგროვებენ და სამკითხაოდ იყენებენო (ფრეზერი 1931: 81).</w:t>
      </w:r>
    </w:p>
    <w:p w14:paraId="04568733" w14:textId="7EBC2E9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მკვლევართა აზრით, წარღვნის ლეგენდის ვერსიებიდან ყველაზე უფრო ცნო</w:t>
      </w:r>
      <w:r w:rsidR="003C3C05" w:rsidRPr="00DB51BA">
        <w:rPr>
          <w:rFonts w:ascii="Sylfaen" w:hAnsi="Sylfaen"/>
          <w:sz w:val="21"/>
          <w:szCs w:val="21"/>
          <w:lang w:val="ka-GE"/>
        </w:rPr>
        <w:softHyphen/>
      </w:r>
      <w:r w:rsidRPr="00DB51BA">
        <w:rPr>
          <w:rFonts w:ascii="Sylfaen" w:hAnsi="Sylfaen"/>
          <w:sz w:val="21"/>
          <w:szCs w:val="21"/>
          <w:lang w:val="ka-GE"/>
        </w:rPr>
        <w:t>ბილი ებრაული ანუ ბიბლიური ვერსიაა, რომელიც დაწერილი უნდა იყოს ჩვენს წელთაღრიცხვამდე IX ან X საუკუნეში (ფრეზერი, 1931:75). ბიბლიის მიხედვით, ნოეს კიდობანი არარატის მთაზე ჩერდება: ,,ორმოც დღეს იყო წარღვნა ქვეყანაზე. ადიდდა წყალი და ასწია კიდობანი, მოექცა იგი მიწის ზემოთ... მეშვიდე თვეს, თვის მეჩვიდმეტე დღეს არარატის მთებს მიადგა კიდობანი... თან</w:t>
      </w:r>
      <w:r w:rsidR="003C3C05" w:rsidRPr="00DB51BA">
        <w:rPr>
          <w:rFonts w:ascii="Sylfaen" w:hAnsi="Sylfaen"/>
          <w:sz w:val="21"/>
          <w:szCs w:val="21"/>
          <w:lang w:val="ka-GE"/>
        </w:rPr>
        <w:softHyphen/>
      </w:r>
      <w:r w:rsidRPr="00DB51BA">
        <w:rPr>
          <w:rFonts w:ascii="Sylfaen" w:hAnsi="Sylfaen"/>
          <w:sz w:val="21"/>
          <w:szCs w:val="21"/>
          <w:lang w:val="ka-GE"/>
        </w:rPr>
        <w:t>დათან იკლებდა წყალი მეათე თვემდე. მეათე თვის პირველ დღეს გამოჩ</w:t>
      </w:r>
      <w:r w:rsidR="008441D7">
        <w:rPr>
          <w:rFonts w:ascii="Sylfaen" w:hAnsi="Sylfaen"/>
          <w:sz w:val="21"/>
          <w:szCs w:val="21"/>
          <w:lang w:val="ka-GE"/>
        </w:rPr>
        <w:t>ნ</w:t>
      </w:r>
      <w:r w:rsidRPr="00DB51BA">
        <w:rPr>
          <w:rFonts w:ascii="Sylfaen" w:hAnsi="Sylfaen"/>
          <w:sz w:val="21"/>
          <w:szCs w:val="21"/>
          <w:lang w:val="ka-GE"/>
        </w:rPr>
        <w:t>და მთა</w:t>
      </w:r>
      <w:r w:rsidR="008441D7">
        <w:rPr>
          <w:rFonts w:ascii="Sylfaen" w:hAnsi="Sylfaen"/>
          <w:sz w:val="21"/>
          <w:szCs w:val="21"/>
          <w:lang w:val="ka-GE"/>
        </w:rPr>
        <w:softHyphen/>
      </w:r>
      <w:r w:rsidRPr="00DB51BA">
        <w:rPr>
          <w:rFonts w:ascii="Sylfaen" w:hAnsi="Sylfaen"/>
          <w:sz w:val="21"/>
          <w:szCs w:val="21"/>
          <w:lang w:val="ka-GE"/>
        </w:rPr>
        <w:t>თა მწვერვალები. ორმოცი დღის შემდეგ გააღო ნოემ სარკმელი, კიდობნისთვის რომ ჰქონდა დატანებული ’’ (ბიბლია, 1989:18).</w:t>
      </w:r>
    </w:p>
    <w:p w14:paraId="068D6D46" w14:textId="18FECF8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აჭარის ზეპირსიტყვიერებაში დიდი წარღვნის ლეგენდები მრავლად მოი</w:t>
      </w:r>
      <w:r w:rsidR="003C3C05" w:rsidRPr="00DB51BA">
        <w:rPr>
          <w:rFonts w:ascii="Sylfaen" w:hAnsi="Sylfaen"/>
          <w:sz w:val="21"/>
          <w:szCs w:val="21"/>
          <w:lang w:val="ka-GE"/>
        </w:rPr>
        <w:softHyphen/>
      </w:r>
      <w:r w:rsidRPr="00DB51BA">
        <w:rPr>
          <w:rFonts w:ascii="Sylfaen" w:hAnsi="Sylfaen"/>
          <w:sz w:val="21"/>
          <w:szCs w:val="21"/>
          <w:lang w:val="ka-GE"/>
        </w:rPr>
        <w:t>პოვება</w:t>
      </w:r>
      <w:r w:rsidR="008441D7">
        <w:rPr>
          <w:rFonts w:ascii="Sylfaen" w:hAnsi="Sylfaen"/>
          <w:sz w:val="21"/>
          <w:szCs w:val="21"/>
          <w:lang w:val="ka-GE"/>
        </w:rPr>
        <w:t>,</w:t>
      </w:r>
      <w:r w:rsidRPr="00DB51BA">
        <w:rPr>
          <w:rFonts w:ascii="Sylfaen" w:hAnsi="Sylfaen"/>
          <w:sz w:val="21"/>
          <w:szCs w:val="21"/>
          <w:lang w:val="ka-GE"/>
        </w:rPr>
        <w:t xml:space="preserve"> ამათგან საინტერესოა კირნათში ჩაწერილი მასალა, რომელიც დიდი წარღ</w:t>
      </w:r>
      <w:r w:rsidR="003C3C05" w:rsidRPr="00DB51BA">
        <w:rPr>
          <w:rFonts w:ascii="Sylfaen" w:hAnsi="Sylfaen"/>
          <w:sz w:val="21"/>
          <w:szCs w:val="21"/>
          <w:lang w:val="ka-GE"/>
        </w:rPr>
        <w:softHyphen/>
      </w:r>
      <w:r w:rsidRPr="00DB51BA">
        <w:rPr>
          <w:rFonts w:ascii="Sylfaen" w:hAnsi="Sylfaen"/>
          <w:sz w:val="21"/>
          <w:szCs w:val="21"/>
          <w:lang w:val="ka-GE"/>
        </w:rPr>
        <w:t>ვნის შესახებაა: ,,უწინდელ დროში ნუღ(ნოე) ფეიღამბერი ყოფილა ძალიან მადლიანი, ლოცვის მეტს არაფერს არ აკეთებდა, ხალხის სამსახურში იყო ყოველთვის, თუმცა ერთი შვილი ურწმუნო ყოლია, რომელიც გამჩენელ ღმერთს დუუსჯია. სამყაროს დაქცევის დრო და საათი მარტო ამას სცოდნია. იმ დროს გემში ფეიღამბერს ყველა სულიერი შეუყვანია. ყველა სახის მცენარის თესლი შეუტანია და გამოდრის მერე ყურბანი შუუწირავს და ცხოვრებაც იმის მოდგმას გუუ</w:t>
      </w:r>
      <w:r w:rsidR="00586FC7">
        <w:rPr>
          <w:rFonts w:ascii="Sylfaen" w:hAnsi="Sylfaen"/>
          <w:sz w:val="21"/>
          <w:szCs w:val="21"/>
          <w:lang w:val="ka-GE"/>
        </w:rPr>
        <w:t>გ</w:t>
      </w:r>
      <w:r w:rsidRPr="00DB51BA">
        <w:rPr>
          <w:rFonts w:ascii="Sylfaen" w:hAnsi="Sylfaen"/>
          <w:sz w:val="21"/>
          <w:szCs w:val="21"/>
          <w:lang w:val="ka-GE"/>
        </w:rPr>
        <w:t>ძელებია (კახაბერიძე ლადო, დაბადებული სოფელ კირნათში, კობალთა, 69 წლის, ჩავიწერე 2011 წ. პირადი არქივი</w:t>
      </w:r>
      <w:r w:rsidRPr="00DB51BA">
        <w:rPr>
          <w:rFonts w:ascii="Sylfaen" w:hAnsi="Sylfaen" w:cs="Sylfaen"/>
          <w:sz w:val="21"/>
          <w:szCs w:val="21"/>
          <w:lang w:val="ka-GE"/>
        </w:rPr>
        <w:t xml:space="preserve">, დღიური </w:t>
      </w:r>
      <w:r w:rsidRPr="00DB51BA">
        <w:rPr>
          <w:rFonts w:ascii="Sylfaen" w:hAnsi="Sylfaen"/>
          <w:sz w:val="21"/>
          <w:szCs w:val="21"/>
          <w:lang w:val="ka-GE"/>
        </w:rPr>
        <w:t>№</w:t>
      </w:r>
      <w:r w:rsidRPr="00DB51BA">
        <w:rPr>
          <w:rFonts w:ascii="Sylfaen" w:hAnsi="Sylfaen" w:cs="Sylfaen"/>
          <w:sz w:val="21"/>
          <w:szCs w:val="21"/>
          <w:lang w:val="ka-GE"/>
        </w:rPr>
        <w:t>1).</w:t>
      </w:r>
    </w:p>
    <w:p w14:paraId="7AA5BD50" w14:textId="60CCB5B5"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sz w:val="21"/>
          <w:szCs w:val="21"/>
          <w:lang w:val="ka-GE"/>
        </w:rPr>
        <w:t>დედამიწაზე ქვეყნის ,,დაქცევის”//წარღვნის ისტორიები შინაარსობრივად მსგავსია. მათი გადმოცემით − ,,ქვეყანა 7-ჯერ ეივსო და დეივსოო. მერვედ რომ დეივსება, დედამიწაზე არვინ აღარ დარჩება, ვერ გადარჩება”</w:t>
      </w:r>
      <w:r w:rsidRPr="00DB51BA">
        <w:rPr>
          <w:rFonts w:ascii="Sylfaen" w:hAnsi="Sylfaen"/>
          <w:b/>
          <w:sz w:val="21"/>
          <w:szCs w:val="21"/>
          <w:lang w:val="ka-GE"/>
        </w:rPr>
        <w:t xml:space="preserve"> (</w:t>
      </w:r>
      <w:r w:rsidRPr="00DB51BA">
        <w:rPr>
          <w:rFonts w:ascii="Sylfaen" w:hAnsi="Sylfaen"/>
          <w:sz w:val="21"/>
          <w:szCs w:val="21"/>
          <w:lang w:val="ka-GE"/>
        </w:rPr>
        <w:t>მემედ ნაგერვაძე (გაუგონი</w:t>
      </w:r>
      <w:r w:rsidR="00586FC7">
        <w:rPr>
          <w:rFonts w:ascii="Sylfaen" w:hAnsi="Sylfaen"/>
          <w:sz w:val="21"/>
          <w:szCs w:val="21"/>
          <w:lang w:val="ka-GE"/>
        </w:rPr>
        <w:t>ა</w:t>
      </w:r>
      <w:r w:rsidRPr="00DB51BA">
        <w:rPr>
          <w:rFonts w:ascii="Sylfaen" w:hAnsi="Sylfaen"/>
          <w:sz w:val="21"/>
          <w:szCs w:val="21"/>
          <w:lang w:val="ka-GE"/>
        </w:rPr>
        <w:t xml:space="preserve"> დედისგან), ჩა</w:t>
      </w:r>
      <w:r w:rsidR="00586FC7">
        <w:rPr>
          <w:rFonts w:ascii="Sylfaen" w:hAnsi="Sylfaen"/>
          <w:sz w:val="21"/>
          <w:szCs w:val="21"/>
          <w:lang w:val="ka-GE"/>
        </w:rPr>
        <w:t>მ</w:t>
      </w:r>
      <w:r w:rsidRPr="00DB51BA">
        <w:rPr>
          <w:rFonts w:ascii="Sylfaen" w:hAnsi="Sylfaen"/>
          <w:sz w:val="21"/>
          <w:szCs w:val="21"/>
          <w:lang w:val="ka-GE"/>
        </w:rPr>
        <w:t>წერ</w:t>
      </w:r>
      <w:r w:rsidR="00586FC7">
        <w:rPr>
          <w:rFonts w:ascii="Sylfaen" w:hAnsi="Sylfaen"/>
          <w:sz w:val="21"/>
          <w:szCs w:val="21"/>
          <w:lang w:val="ka-GE"/>
        </w:rPr>
        <w:t>ი</w:t>
      </w:r>
      <w:r w:rsidRPr="00DB51BA">
        <w:rPr>
          <w:rFonts w:ascii="Sylfaen" w:hAnsi="Sylfaen"/>
          <w:sz w:val="21"/>
          <w:szCs w:val="21"/>
          <w:lang w:val="ka-GE"/>
        </w:rPr>
        <w:t xml:space="preserve"> თამარ ნაგერვაძე 2006 წ. დაბადებული და მცხოვ</w:t>
      </w:r>
      <w:r w:rsidR="003C3C05" w:rsidRPr="00DB51BA">
        <w:rPr>
          <w:rFonts w:ascii="Sylfaen" w:hAnsi="Sylfaen"/>
          <w:sz w:val="21"/>
          <w:szCs w:val="21"/>
          <w:lang w:val="ka-GE"/>
        </w:rPr>
        <w:softHyphen/>
      </w:r>
      <w:r w:rsidRPr="00DB51BA">
        <w:rPr>
          <w:rFonts w:ascii="Sylfaen" w:hAnsi="Sylfaen"/>
          <w:sz w:val="21"/>
          <w:szCs w:val="21"/>
          <w:lang w:val="ka-GE"/>
        </w:rPr>
        <w:t>რები სოფელ სოფელ ჩხუტუნეთში, მასალა მოგვაწოდა ჩამწერმა. პირადი არქივი, დღიური №2). წარღვნასთან დაკავშირებული საკითხები, თემატიკისა და შინაარ</w:t>
      </w:r>
      <w:r w:rsidR="003C3C05" w:rsidRPr="00DB51BA">
        <w:rPr>
          <w:rFonts w:ascii="Sylfaen" w:hAnsi="Sylfaen"/>
          <w:sz w:val="21"/>
          <w:szCs w:val="21"/>
          <w:lang w:val="ka-GE"/>
        </w:rPr>
        <w:softHyphen/>
      </w:r>
      <w:r w:rsidRPr="00DB51BA">
        <w:rPr>
          <w:rFonts w:ascii="Sylfaen" w:hAnsi="Sylfaen"/>
          <w:sz w:val="21"/>
          <w:szCs w:val="21"/>
          <w:lang w:val="ka-GE"/>
        </w:rPr>
        <w:t>სიის მრავალფეროვნების მიუხედავად, მაინც ბუნდოვანი და საკამათოა</w:t>
      </w:r>
      <w:r w:rsidRPr="00DB51BA">
        <w:rPr>
          <w:rFonts w:ascii="Sylfaen" w:hAnsi="Sylfaen" w:cs="Sylfaen"/>
          <w:sz w:val="21"/>
          <w:szCs w:val="21"/>
          <w:lang w:val="ka-GE"/>
        </w:rPr>
        <w:t xml:space="preserve"> (ნ. მიქელაძე: დღიური </w:t>
      </w:r>
      <w:r w:rsidRPr="00DB51BA">
        <w:rPr>
          <w:rFonts w:ascii="Sylfaen" w:hAnsi="Sylfaen"/>
          <w:sz w:val="21"/>
          <w:szCs w:val="21"/>
          <w:lang w:val="ka-GE"/>
        </w:rPr>
        <w:t>№</w:t>
      </w:r>
      <w:r w:rsidRPr="00DB51BA">
        <w:rPr>
          <w:rFonts w:ascii="Sylfaen" w:hAnsi="Sylfaen" w:cs="Sylfaen"/>
          <w:sz w:val="21"/>
          <w:szCs w:val="21"/>
          <w:lang w:val="ka-GE"/>
        </w:rPr>
        <w:t>1).</w:t>
      </w:r>
    </w:p>
    <w:p w14:paraId="435CB0AE" w14:textId="77777777" w:rsidR="00E871B1" w:rsidRPr="00DB51BA" w:rsidRDefault="00E871B1" w:rsidP="000212A7">
      <w:pPr>
        <w:spacing w:line="276" w:lineRule="auto"/>
        <w:ind w:firstLine="426"/>
        <w:jc w:val="both"/>
        <w:rPr>
          <w:rFonts w:ascii="Sylfaen" w:hAnsi="Sylfaen" w:cs="Sylfaen"/>
          <w:sz w:val="21"/>
          <w:szCs w:val="21"/>
          <w:lang w:val="ka-GE"/>
        </w:rPr>
      </w:pPr>
      <w:r w:rsidRPr="00DB51BA">
        <w:rPr>
          <w:rFonts w:ascii="Sylfaen" w:hAnsi="Sylfaen" w:cs="Sylfaen"/>
          <w:sz w:val="21"/>
          <w:szCs w:val="21"/>
          <w:lang w:val="ka-GE"/>
        </w:rPr>
        <w:t>აღნიშნულიდან გამომდინარე, ხეობაში დაცული მითები ზოგადქართულ სიტყვიერებას ეხმიანება და მასთან ძირეულ კავშირშია.</w:t>
      </w:r>
    </w:p>
    <w:p w14:paraId="55F2DE8C" w14:textId="77777777" w:rsidR="00E871B1" w:rsidRPr="00DB51BA" w:rsidRDefault="00E871B1" w:rsidP="000212A7">
      <w:pPr>
        <w:spacing w:line="276" w:lineRule="auto"/>
        <w:ind w:firstLine="426"/>
        <w:jc w:val="both"/>
        <w:rPr>
          <w:rFonts w:ascii="Sylfaen" w:hAnsi="Sylfaen"/>
          <w:sz w:val="21"/>
          <w:szCs w:val="21"/>
          <w:lang w:val="ka-GE"/>
        </w:rPr>
      </w:pPr>
    </w:p>
    <w:p w14:paraId="18E574C3" w14:textId="77777777" w:rsidR="00586FC7" w:rsidRDefault="00586FC7">
      <w:pPr>
        <w:rPr>
          <w:rFonts w:ascii="Sylfaen" w:hAnsi="Sylfaen"/>
          <w:b/>
          <w:bCs/>
          <w:sz w:val="21"/>
          <w:szCs w:val="21"/>
          <w:lang w:val="ka-GE"/>
        </w:rPr>
      </w:pPr>
      <w:r>
        <w:rPr>
          <w:rFonts w:ascii="Sylfaen" w:hAnsi="Sylfaen"/>
          <w:b/>
          <w:bCs/>
          <w:sz w:val="21"/>
          <w:szCs w:val="21"/>
          <w:lang w:val="ka-GE"/>
        </w:rPr>
        <w:br w:type="page"/>
      </w:r>
    </w:p>
    <w:p w14:paraId="61508ACE" w14:textId="2863D4BF"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bCs/>
          <w:sz w:val="21"/>
          <w:szCs w:val="21"/>
          <w:lang w:val="ka-GE"/>
        </w:rPr>
        <w:t>IV.</w:t>
      </w:r>
      <w:r w:rsidRPr="00DB51BA">
        <w:rPr>
          <w:rFonts w:ascii="Sylfaen" w:hAnsi="Sylfaen"/>
          <w:sz w:val="21"/>
          <w:szCs w:val="21"/>
          <w:lang w:val="ka-GE"/>
        </w:rPr>
        <w:t xml:space="preserve"> </w:t>
      </w:r>
      <w:r w:rsidRPr="00DB51BA">
        <w:rPr>
          <w:rFonts w:ascii="Sylfaen" w:hAnsi="Sylfaen"/>
          <w:b/>
          <w:sz w:val="21"/>
          <w:szCs w:val="21"/>
          <w:lang w:val="ka-GE"/>
        </w:rPr>
        <w:t>ქრისტიანობასთან დაკავშირებული მაკრო-ტოპონიმური თქმულება-გად</w:t>
      </w:r>
      <w:r w:rsidR="003C3C05" w:rsidRPr="00DB51BA">
        <w:rPr>
          <w:rFonts w:ascii="Sylfaen" w:hAnsi="Sylfaen"/>
          <w:b/>
          <w:sz w:val="21"/>
          <w:szCs w:val="21"/>
          <w:lang w:val="ka-GE"/>
        </w:rPr>
        <w:softHyphen/>
      </w:r>
      <w:r w:rsidR="003C3C05" w:rsidRPr="00DB51BA">
        <w:rPr>
          <w:rFonts w:ascii="Sylfaen" w:hAnsi="Sylfaen"/>
          <w:b/>
          <w:sz w:val="21"/>
          <w:szCs w:val="21"/>
          <w:lang w:val="ka-GE"/>
        </w:rPr>
        <w:softHyphen/>
      </w:r>
      <w:r w:rsidRPr="00DB51BA">
        <w:rPr>
          <w:rFonts w:ascii="Sylfaen" w:hAnsi="Sylfaen"/>
          <w:b/>
          <w:sz w:val="21"/>
          <w:szCs w:val="21"/>
          <w:lang w:val="ka-GE"/>
        </w:rPr>
        <w:t>მოცემები;</w:t>
      </w:r>
    </w:p>
    <w:p w14:paraId="69E9FAE4" w14:textId="35BD1A5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აჭარა ერთ-ერთი ძირძველი ქრისტიანული კუთხეა საქართველოში. როგორც მკვლევარი ს. გოგიტიძე წერს: ,,აჭარის მრავალტანჯულ მიწაზე ფეხი დაუდგამს ჯერ კიდევ ქრისტიანული რელიგიის ხანაში იესო ქრისტეს თორმეტ მოწაფე</w:t>
      </w:r>
      <w:r w:rsidR="003C3C05" w:rsidRPr="00DB51BA">
        <w:rPr>
          <w:rFonts w:ascii="Sylfaen" w:hAnsi="Sylfaen"/>
          <w:sz w:val="21"/>
          <w:szCs w:val="21"/>
          <w:lang w:val="ka-GE"/>
        </w:rPr>
        <w:softHyphen/>
      </w:r>
      <w:r w:rsidRPr="00DB51BA">
        <w:rPr>
          <w:rFonts w:ascii="Sylfaen" w:hAnsi="Sylfaen"/>
          <w:sz w:val="21"/>
          <w:szCs w:val="21"/>
          <w:lang w:val="ka-GE"/>
        </w:rPr>
        <w:t>თა</w:t>
      </w:r>
      <w:r w:rsidR="003C3C05" w:rsidRPr="00DB51BA">
        <w:rPr>
          <w:rFonts w:ascii="Sylfaen" w:hAnsi="Sylfaen"/>
          <w:sz w:val="21"/>
          <w:szCs w:val="21"/>
          <w:lang w:val="ka-GE"/>
        </w:rPr>
        <w:softHyphen/>
      </w:r>
      <w:r w:rsidRPr="00DB51BA">
        <w:rPr>
          <w:rFonts w:ascii="Sylfaen" w:hAnsi="Sylfaen"/>
          <w:sz w:val="21"/>
          <w:szCs w:val="21"/>
          <w:lang w:val="ka-GE"/>
        </w:rPr>
        <w:t>გან რამდენიმეს: ანდრია პირველწოდებულს (სახარებაში პირველ მოციქულად ანდრიაა დასახელებული, ამიტომაც მას ,,პირველწოდებული ’’ ეწოდა), სიმონ მოშურნეს (ასე ეწოდება ,,საქმე მოციქულთაში ’’) იგივე კანანელს, მატათას (მა</w:t>
      </w:r>
      <w:r w:rsidR="003C3C05" w:rsidRPr="00DB51BA">
        <w:rPr>
          <w:rFonts w:ascii="Sylfaen" w:hAnsi="Sylfaen"/>
          <w:sz w:val="21"/>
          <w:szCs w:val="21"/>
          <w:lang w:val="ka-GE"/>
        </w:rPr>
        <w:softHyphen/>
      </w:r>
      <w:r w:rsidRPr="00DB51BA">
        <w:rPr>
          <w:rFonts w:ascii="Sylfaen" w:hAnsi="Sylfaen"/>
          <w:sz w:val="21"/>
          <w:szCs w:val="21"/>
          <w:lang w:val="ka-GE"/>
        </w:rPr>
        <w:t>თეო</w:t>
      </w:r>
      <w:r w:rsidR="003C3C05" w:rsidRPr="00DB51BA">
        <w:rPr>
          <w:rFonts w:ascii="Sylfaen" w:hAnsi="Sylfaen"/>
          <w:sz w:val="21"/>
          <w:szCs w:val="21"/>
          <w:lang w:val="ka-GE"/>
        </w:rPr>
        <w:softHyphen/>
      </w:r>
      <w:r w:rsidRPr="00DB51BA">
        <w:rPr>
          <w:rFonts w:ascii="Sylfaen" w:hAnsi="Sylfaen"/>
          <w:sz w:val="21"/>
          <w:szCs w:val="21"/>
          <w:lang w:val="ka-GE"/>
        </w:rPr>
        <w:t>სი) და ფილიპეს. გადაჭრით შეიძლება ითქვას, რომ ამათგან ქრისტიანობის გავრცელებისათვის აჭარაში</w:t>
      </w:r>
      <w:r w:rsidRPr="00DB51BA">
        <w:rPr>
          <w:rFonts w:ascii="Sylfaen" w:hAnsi="Sylfaen" w:cs="Sylfaen"/>
          <w:sz w:val="21"/>
          <w:szCs w:val="21"/>
          <w:lang w:val="ka-GE"/>
        </w:rPr>
        <w:t xml:space="preserve"> შრომა არ დაუშურებიათ ანდრიასა და მატათას. სრულიად საქართველოს კათალიკოს-პატრიარქი ილია II თვლის, რომ ანდრია პირველწოდებულმა და სიმონ კანანელმა ,,უფლის სიტყვის ქადაგებით განვლეს საქართველოში ჩვენი წელთააღრიცხვის პირველ საუკუნეში ’’ (</w:t>
      </w:r>
      <w:r w:rsidRPr="00DB51BA">
        <w:rPr>
          <w:rFonts w:ascii="Sylfaen" w:hAnsi="Sylfaen"/>
          <w:sz w:val="21"/>
          <w:szCs w:val="21"/>
          <w:lang w:val="ka-GE"/>
        </w:rPr>
        <w:t>გოგიტიძე, 1990: 78).</w:t>
      </w:r>
    </w:p>
    <w:p w14:paraId="504AF8E9" w14:textId="32A8F3C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მაჭახლის ხეობაში ქრისტიანობასთან დაკავშირებული გეოგრაფიული სახე</w:t>
      </w:r>
      <w:r w:rsidR="003C3C05" w:rsidRPr="00DB51BA">
        <w:rPr>
          <w:rFonts w:ascii="Sylfaen" w:hAnsi="Sylfaen"/>
          <w:sz w:val="21"/>
          <w:szCs w:val="21"/>
          <w:lang w:val="ka-GE"/>
        </w:rPr>
        <w:softHyphen/>
      </w:r>
      <w:r w:rsidRPr="00DB51BA">
        <w:rPr>
          <w:rFonts w:ascii="Sylfaen" w:hAnsi="Sylfaen"/>
          <w:sz w:val="21"/>
          <w:szCs w:val="21"/>
          <w:lang w:val="ka-GE"/>
        </w:rPr>
        <w:t xml:space="preserve">ლებიდან განსაკუთრებულ ყურადღებას იქცევს </w:t>
      </w:r>
      <w:r w:rsidRPr="00DB51BA">
        <w:rPr>
          <w:rFonts w:ascii="Sylfaen" w:hAnsi="Sylfaen"/>
          <w:b/>
          <w:sz w:val="21"/>
          <w:szCs w:val="21"/>
          <w:lang w:val="ka-GE"/>
        </w:rPr>
        <w:t xml:space="preserve">ინაწმინდა, </w:t>
      </w:r>
      <w:r w:rsidRPr="00DB51BA">
        <w:rPr>
          <w:rFonts w:ascii="Sylfaen" w:hAnsi="Sylfaen"/>
          <w:sz w:val="21"/>
          <w:szCs w:val="21"/>
          <w:lang w:val="ka-GE"/>
        </w:rPr>
        <w:t>იგივე ნინოწმინდა, რომელიც ამჟამად თურქეთის საზღვრებში მოქცეული ზედა მაჭახლის სოფელ ქვაბითავს ეკუთვნის. ადგილობრივი მოსახლეობა ამ ადგილს დღესაც ასე მოიხსენიებს (გუნდარიძე, 2000: 28).</w:t>
      </w:r>
    </w:p>
    <w:p w14:paraId="673BD4B0" w14:textId="33F242A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ინაწმინდას </w:t>
      </w:r>
      <w:r w:rsidRPr="00DB51BA">
        <w:rPr>
          <w:rFonts w:ascii="Sylfaen" w:hAnsi="Sylfaen"/>
          <w:sz w:val="21"/>
          <w:szCs w:val="21"/>
          <w:lang w:val="ka-GE"/>
        </w:rPr>
        <w:t>შესახებ გადმოცემა მეტად მწირია. მაჭახლის ხეობაში მხოლოდ ის იციან, რომ ინაწმინდას მიდამოებში არსებობდა ნანგრევები, სადაც მოხუცე</w:t>
      </w:r>
      <w:r w:rsidR="003C3C05" w:rsidRPr="00DB51BA">
        <w:rPr>
          <w:rFonts w:ascii="Sylfaen" w:hAnsi="Sylfaen"/>
          <w:sz w:val="21"/>
          <w:szCs w:val="21"/>
          <w:lang w:val="ka-GE"/>
        </w:rPr>
        <w:softHyphen/>
      </w:r>
      <w:r w:rsidRPr="00DB51BA">
        <w:rPr>
          <w:rFonts w:ascii="Sylfaen" w:hAnsi="Sylfaen"/>
          <w:sz w:val="21"/>
          <w:szCs w:val="21"/>
          <w:lang w:val="ka-GE"/>
        </w:rPr>
        <w:t>ბულ</w:t>
      </w:r>
      <w:r w:rsidR="003C3C05" w:rsidRPr="00DB51BA">
        <w:rPr>
          <w:rFonts w:ascii="Sylfaen" w:hAnsi="Sylfaen"/>
          <w:sz w:val="21"/>
          <w:szCs w:val="21"/>
          <w:lang w:val="ka-GE"/>
        </w:rPr>
        <w:softHyphen/>
      </w:r>
      <w:r w:rsidRPr="00DB51BA">
        <w:rPr>
          <w:rFonts w:ascii="Sylfaen" w:hAnsi="Sylfaen"/>
          <w:sz w:val="21"/>
          <w:szCs w:val="21"/>
          <w:lang w:val="ka-GE"/>
        </w:rPr>
        <w:t>ნი XX საუკუნის დამდეგამდე რაღაც რიტუალებს ასრულებდნენ (კახიძე, 2009: 335-336).</w:t>
      </w:r>
    </w:p>
    <w:p w14:paraId="7D5B602A" w14:textId="2B312A6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ინაწმინდაზე გადადიოდა შავშეთ-იმერხევ-ნიგალისკენ მიმავალი გზა, რი</w:t>
      </w:r>
      <w:r w:rsidR="003C3C05" w:rsidRPr="00DB51BA">
        <w:rPr>
          <w:rFonts w:ascii="Sylfaen" w:hAnsi="Sylfaen"/>
          <w:sz w:val="21"/>
          <w:szCs w:val="21"/>
          <w:lang w:val="ka-GE"/>
        </w:rPr>
        <w:softHyphen/>
      </w:r>
      <w:r w:rsidRPr="00DB51BA">
        <w:rPr>
          <w:rFonts w:ascii="Sylfaen" w:hAnsi="Sylfaen"/>
          <w:sz w:val="21"/>
          <w:szCs w:val="21"/>
          <w:lang w:val="ka-GE"/>
        </w:rPr>
        <w:t>თაც მოსახლეობა ისტორიული ტაო-კლარჯეთის საეკლესიო-სამონასტრო ცენტ</w:t>
      </w:r>
      <w:r w:rsidR="003C3C05" w:rsidRPr="00DB51BA">
        <w:rPr>
          <w:rFonts w:ascii="Sylfaen" w:hAnsi="Sylfaen"/>
          <w:sz w:val="21"/>
          <w:szCs w:val="21"/>
          <w:lang w:val="ka-GE"/>
        </w:rPr>
        <w:softHyphen/>
      </w:r>
      <w:r w:rsidRPr="00DB51BA">
        <w:rPr>
          <w:rFonts w:ascii="Sylfaen" w:hAnsi="Sylfaen"/>
          <w:sz w:val="21"/>
          <w:szCs w:val="21"/>
          <w:lang w:val="ka-GE"/>
        </w:rPr>
        <w:t>რებს უკავშირდებოდა. ინაწმინდასთან დაკავშირებით ზ. ჭიჭინაძე მოგზაუ</w:t>
      </w:r>
      <w:r w:rsidR="003C3C05" w:rsidRPr="00DB51BA">
        <w:rPr>
          <w:rFonts w:ascii="Sylfaen" w:hAnsi="Sylfaen"/>
          <w:sz w:val="21"/>
          <w:szCs w:val="21"/>
          <w:lang w:val="ka-GE"/>
        </w:rPr>
        <w:softHyphen/>
      </w:r>
      <w:r w:rsidRPr="00DB51BA">
        <w:rPr>
          <w:rFonts w:ascii="Sylfaen" w:hAnsi="Sylfaen"/>
          <w:sz w:val="21"/>
          <w:szCs w:val="21"/>
          <w:lang w:val="ka-GE"/>
        </w:rPr>
        <w:t>რო</w:t>
      </w:r>
      <w:r w:rsidR="003C3C05" w:rsidRPr="00DB51BA">
        <w:rPr>
          <w:rFonts w:ascii="Sylfaen" w:hAnsi="Sylfaen"/>
          <w:sz w:val="21"/>
          <w:szCs w:val="21"/>
          <w:lang w:val="ka-GE"/>
        </w:rPr>
        <w:softHyphen/>
      </w:r>
      <w:r w:rsidRPr="00DB51BA">
        <w:rPr>
          <w:rFonts w:ascii="Sylfaen" w:hAnsi="Sylfaen"/>
          <w:sz w:val="21"/>
          <w:szCs w:val="21"/>
          <w:lang w:val="ka-GE"/>
        </w:rPr>
        <w:t xml:space="preserve">ბის (XIX საუკუნის 90-იანი წლები) დროს ჩაწერილი გადმოცემის საფუძველზე, წერდა: ,,კარჩხალის მთის ქედ-ქედ არის ერთი დიდი მთა, რომელსაც </w:t>
      </w:r>
      <w:r w:rsidRPr="00DB51BA">
        <w:rPr>
          <w:rFonts w:ascii="Sylfaen" w:hAnsi="Sylfaen"/>
          <w:b/>
          <w:sz w:val="21"/>
          <w:szCs w:val="21"/>
          <w:lang w:val="ka-GE"/>
        </w:rPr>
        <w:t>ნინოწმინდა</w:t>
      </w:r>
      <w:r w:rsidRPr="00DB51BA">
        <w:rPr>
          <w:rFonts w:ascii="Sylfaen" w:hAnsi="Sylfaen"/>
          <w:sz w:val="21"/>
          <w:szCs w:val="21"/>
          <w:lang w:val="ka-GE"/>
        </w:rPr>
        <w:t xml:space="preserve"> ეწოდება. ძველად აქ ეკლესია თუ მონასტერი ყოფილა, რომელსაც სახელად ნინო-წმინდა რქმევია. გათათრების დროს ეს ეკლესიაც დაუქცევიათ... ხალხი დაუხო</w:t>
      </w:r>
      <w:r w:rsidR="003C3C05" w:rsidRPr="00DB51BA">
        <w:rPr>
          <w:rFonts w:ascii="Sylfaen" w:hAnsi="Sylfaen"/>
          <w:sz w:val="21"/>
          <w:szCs w:val="21"/>
          <w:lang w:val="ka-GE"/>
        </w:rPr>
        <w:softHyphen/>
      </w:r>
      <w:r w:rsidRPr="00DB51BA">
        <w:rPr>
          <w:rFonts w:ascii="Sylfaen" w:hAnsi="Sylfaen"/>
          <w:sz w:val="21"/>
          <w:szCs w:val="21"/>
          <w:lang w:val="ka-GE"/>
        </w:rPr>
        <w:t>ციათ. ვინც დარჩენილა, ისინიც აქეთ-იქით სოფლებში გაქცეულან ’’ (ჭიჭინაძე, 2008: 60).</w:t>
      </w:r>
    </w:p>
    <w:p w14:paraId="3585319B" w14:textId="169C96D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ამავე გადმოცემის მიხედვით, წმინდა ნინოს სახელზე ეკლესია თამარ მეფის დროს აუშენებიათ. მასვე მიეწერება ხეობის უკიდურეს, შავშეთის მოსაზღვრე, სო</w:t>
      </w:r>
      <w:r w:rsidR="003C3C05" w:rsidRPr="00DB51BA">
        <w:rPr>
          <w:rFonts w:ascii="Sylfaen" w:hAnsi="Sylfaen"/>
          <w:sz w:val="21"/>
          <w:szCs w:val="21"/>
          <w:lang w:val="ka-GE"/>
        </w:rPr>
        <w:softHyphen/>
      </w:r>
      <w:r w:rsidRPr="00DB51BA">
        <w:rPr>
          <w:rFonts w:ascii="Sylfaen" w:hAnsi="Sylfaen"/>
          <w:sz w:val="21"/>
          <w:szCs w:val="21"/>
          <w:lang w:val="ka-GE"/>
        </w:rPr>
        <w:t>ფელ ეფრატში ეკლესიის აშენება, რომელიც ცნობილია მაჭახლის დედაეკ</w:t>
      </w:r>
      <w:r w:rsidR="003C3C05" w:rsidRPr="00DB51BA">
        <w:rPr>
          <w:rFonts w:ascii="Sylfaen" w:hAnsi="Sylfaen"/>
          <w:sz w:val="21"/>
          <w:szCs w:val="21"/>
          <w:lang w:val="ka-GE"/>
        </w:rPr>
        <w:softHyphen/>
      </w:r>
      <w:r w:rsidRPr="00DB51BA">
        <w:rPr>
          <w:rFonts w:ascii="Sylfaen" w:hAnsi="Sylfaen"/>
          <w:sz w:val="21"/>
          <w:szCs w:val="21"/>
          <w:lang w:val="ka-GE"/>
        </w:rPr>
        <w:t>ლესიის სახელწოდებით (ზ. ჭიჭინაძე. დასახ. ნაშრომი).</w:t>
      </w:r>
    </w:p>
    <w:p w14:paraId="51CCD502" w14:textId="063006C1" w:rsidR="00E871B1" w:rsidRPr="00DB51BA" w:rsidRDefault="00E871B1" w:rsidP="00586FC7">
      <w:pPr>
        <w:spacing w:line="271" w:lineRule="auto"/>
        <w:ind w:firstLine="425"/>
        <w:jc w:val="both"/>
        <w:rPr>
          <w:rFonts w:ascii="Sylfaen" w:hAnsi="Sylfaen"/>
          <w:sz w:val="21"/>
          <w:szCs w:val="21"/>
          <w:lang w:val="ka-GE"/>
        </w:rPr>
      </w:pPr>
      <w:r w:rsidRPr="00DB51BA">
        <w:rPr>
          <w:rFonts w:ascii="Sylfaen" w:hAnsi="Sylfaen"/>
          <w:sz w:val="21"/>
          <w:szCs w:val="21"/>
          <w:lang w:val="ka-GE"/>
        </w:rPr>
        <w:t>ნ. კახიძის ვარაუდით, შესაძლებელია, ინაწმინდა ამ ადგილის თავდაპირ</w:t>
      </w:r>
      <w:r w:rsidR="003C3C05" w:rsidRPr="00DB51BA">
        <w:rPr>
          <w:rFonts w:ascii="Sylfaen" w:hAnsi="Sylfaen"/>
          <w:sz w:val="21"/>
          <w:szCs w:val="21"/>
          <w:lang w:val="ka-GE"/>
        </w:rPr>
        <w:softHyphen/>
      </w:r>
      <w:r w:rsidRPr="00DB51BA">
        <w:rPr>
          <w:rFonts w:ascii="Sylfaen" w:hAnsi="Sylfaen"/>
          <w:sz w:val="21"/>
          <w:szCs w:val="21"/>
          <w:lang w:val="ka-GE"/>
        </w:rPr>
        <w:t xml:space="preserve">ველი სახელწოდებაა და სალაპარაკო ლექსიკაში შემდგომ ნინოწმინდის ფორმით დამკვიდრდა − </w:t>
      </w:r>
      <w:r w:rsidRPr="00DB51BA">
        <w:rPr>
          <w:rFonts w:ascii="Sylfaen" w:hAnsi="Sylfaen"/>
          <w:b/>
          <w:sz w:val="21"/>
          <w:szCs w:val="21"/>
          <w:lang w:val="ka-GE"/>
        </w:rPr>
        <w:t>ინაწმინდა</w:t>
      </w:r>
      <w:r w:rsidRPr="00DB51BA">
        <w:rPr>
          <w:rFonts w:ascii="Sylfaen" w:hAnsi="Sylfaen"/>
          <w:sz w:val="21"/>
          <w:szCs w:val="21"/>
          <w:lang w:val="ka-GE"/>
        </w:rPr>
        <w:t xml:space="preserve"> </w:t>
      </w:r>
      <w:r w:rsidRPr="00DB51BA">
        <w:rPr>
          <w:rFonts w:ascii="Sylfaen" w:hAnsi="Sylfaen"/>
          <w:b/>
          <w:sz w:val="21"/>
          <w:szCs w:val="21"/>
          <w:lang w:val="ka-GE"/>
        </w:rPr>
        <w:t>ნინოწმინდა</w:t>
      </w:r>
      <w:r w:rsidR="00586FC7">
        <w:rPr>
          <w:rFonts w:ascii="Sylfaen" w:hAnsi="Sylfaen"/>
          <w:b/>
          <w:sz w:val="21"/>
          <w:szCs w:val="21"/>
          <w:lang w:val="ka-GE"/>
        </w:rPr>
        <w:t>დ</w:t>
      </w:r>
      <w:r w:rsidRPr="00DB51BA">
        <w:rPr>
          <w:rFonts w:ascii="Sylfaen" w:hAnsi="Sylfaen"/>
          <w:b/>
          <w:sz w:val="21"/>
          <w:szCs w:val="21"/>
          <w:lang w:val="ka-GE"/>
        </w:rPr>
        <w:t xml:space="preserve"> იქცა</w:t>
      </w:r>
      <w:r w:rsidRPr="00DB51BA">
        <w:rPr>
          <w:rFonts w:ascii="Sylfaen" w:hAnsi="Sylfaen"/>
          <w:sz w:val="21"/>
          <w:szCs w:val="21"/>
          <w:lang w:val="ka-GE"/>
        </w:rPr>
        <w:t>. ამ ვარაუდის სასარგებლოდ მეტყ</w:t>
      </w:r>
      <w:r w:rsidR="003C3C05" w:rsidRPr="00DB51BA">
        <w:rPr>
          <w:rFonts w:ascii="Sylfaen" w:hAnsi="Sylfaen"/>
          <w:sz w:val="21"/>
          <w:szCs w:val="21"/>
          <w:lang w:val="ka-GE"/>
        </w:rPr>
        <w:softHyphen/>
      </w:r>
      <w:r w:rsidRPr="00DB51BA">
        <w:rPr>
          <w:rFonts w:ascii="Sylfaen" w:hAnsi="Sylfaen"/>
          <w:sz w:val="21"/>
          <w:szCs w:val="21"/>
          <w:lang w:val="ka-GE"/>
        </w:rPr>
        <w:t>ველებს მკვლევართა (ს. ჯანაშია, ვ. გოილაძე) მოსაზრება, რომლის მიხედვით</w:t>
      </w:r>
      <w:r w:rsidR="00586FC7">
        <w:rPr>
          <w:rFonts w:ascii="Sylfaen" w:hAnsi="Sylfaen"/>
          <w:sz w:val="21"/>
          <w:szCs w:val="21"/>
          <w:lang w:val="ka-GE"/>
        </w:rPr>
        <w:t>,</w:t>
      </w:r>
      <w:r w:rsidRPr="00DB51BA">
        <w:rPr>
          <w:rFonts w:ascii="Sylfaen" w:hAnsi="Sylfaen"/>
          <w:sz w:val="21"/>
          <w:szCs w:val="21"/>
          <w:lang w:val="ka-GE"/>
        </w:rPr>
        <w:t xml:space="preserve"> წმინდა ნინოს სახელი წინა აზიის უძველეს ხალხთა ქალღმერთის ,,ინას’’ თუ ინანას ’’ სახელს უკავშირდება (კახიძე, 2009: 335-336). </w:t>
      </w:r>
      <w:r w:rsidR="00586FC7">
        <w:rPr>
          <w:rFonts w:ascii="Sylfaen" w:hAnsi="Sylfaen"/>
          <w:sz w:val="21"/>
          <w:szCs w:val="21"/>
          <w:lang w:val="ka-GE"/>
        </w:rPr>
        <w:t>ა</w:t>
      </w:r>
      <w:r w:rsidRPr="00DB51BA">
        <w:rPr>
          <w:rFonts w:ascii="Sylfaen" w:hAnsi="Sylfaen"/>
          <w:sz w:val="21"/>
          <w:szCs w:val="21"/>
          <w:lang w:val="ka-GE"/>
        </w:rPr>
        <w:t>მავე მოსაზრებას გა</w:t>
      </w:r>
      <w:r w:rsidR="003C3C05" w:rsidRPr="00DB51BA">
        <w:rPr>
          <w:rFonts w:ascii="Sylfaen" w:hAnsi="Sylfaen"/>
          <w:sz w:val="21"/>
          <w:szCs w:val="21"/>
          <w:lang w:val="ka-GE"/>
        </w:rPr>
        <w:softHyphen/>
      </w:r>
      <w:r w:rsidRPr="00DB51BA">
        <w:rPr>
          <w:rFonts w:ascii="Sylfaen" w:hAnsi="Sylfaen"/>
          <w:sz w:val="21"/>
          <w:szCs w:val="21"/>
          <w:lang w:val="ka-GE"/>
        </w:rPr>
        <w:t>მოთ</w:t>
      </w:r>
      <w:r w:rsidR="003C3C05" w:rsidRPr="00DB51BA">
        <w:rPr>
          <w:rFonts w:ascii="Sylfaen" w:hAnsi="Sylfaen"/>
          <w:sz w:val="21"/>
          <w:szCs w:val="21"/>
          <w:lang w:val="ka-GE"/>
        </w:rPr>
        <w:softHyphen/>
      </w:r>
      <w:r w:rsidRPr="00DB51BA">
        <w:rPr>
          <w:rFonts w:ascii="Sylfaen" w:hAnsi="Sylfaen"/>
          <w:sz w:val="21"/>
          <w:szCs w:val="21"/>
          <w:lang w:val="ka-GE"/>
        </w:rPr>
        <w:t>ქვამს ე. ბერიძე, რომელიც აღნიშნავს: ,,საინტერესო სახელია ინაწმინდა, ნაეკ</w:t>
      </w:r>
      <w:r w:rsidR="003C3C05" w:rsidRPr="00DB51BA">
        <w:rPr>
          <w:rFonts w:ascii="Sylfaen" w:hAnsi="Sylfaen"/>
          <w:sz w:val="21"/>
          <w:szCs w:val="21"/>
          <w:lang w:val="ka-GE"/>
        </w:rPr>
        <w:softHyphen/>
      </w:r>
      <w:r w:rsidRPr="00DB51BA">
        <w:rPr>
          <w:rFonts w:ascii="Sylfaen" w:hAnsi="Sylfaen"/>
          <w:sz w:val="21"/>
          <w:szCs w:val="21"/>
          <w:lang w:val="ka-GE"/>
        </w:rPr>
        <w:t>ლესიარი, ტყე (თოლგომი). შეიძლება ამ სახელის თავდაპირველი ფორმა იყო ნინოწმინდა (ბერიძე, 2009:117).</w:t>
      </w:r>
    </w:p>
    <w:p w14:paraId="3A14956E" w14:textId="7B7FBF59" w:rsidR="00E871B1" w:rsidRPr="00DB51BA" w:rsidRDefault="00E871B1" w:rsidP="00586FC7">
      <w:pPr>
        <w:spacing w:line="271" w:lineRule="auto"/>
        <w:ind w:firstLine="425"/>
        <w:jc w:val="both"/>
        <w:rPr>
          <w:rFonts w:ascii="Sylfaen" w:hAnsi="Sylfaen"/>
          <w:sz w:val="21"/>
          <w:szCs w:val="21"/>
          <w:lang w:val="ka-GE"/>
        </w:rPr>
      </w:pPr>
      <w:r w:rsidRPr="00DB51BA">
        <w:rPr>
          <w:rFonts w:ascii="Sylfaen" w:hAnsi="Sylfaen"/>
          <w:sz w:val="21"/>
          <w:szCs w:val="21"/>
          <w:lang w:val="ka-GE"/>
        </w:rPr>
        <w:t>ამდენად, ეს და სხვა ქრისტიანული ტოპონიმები ეხმიანება მკვლევართა ნაშრომებს. ცხადია, ეს და სხვა კვ</w:t>
      </w:r>
      <w:r w:rsidR="00586FC7">
        <w:rPr>
          <w:rFonts w:ascii="Sylfaen" w:hAnsi="Sylfaen"/>
          <w:sz w:val="21"/>
          <w:szCs w:val="21"/>
          <w:lang w:val="ka-GE"/>
        </w:rPr>
        <w:t>ლ</w:t>
      </w:r>
      <w:r w:rsidRPr="00DB51BA">
        <w:rPr>
          <w:rFonts w:ascii="Sylfaen" w:hAnsi="Sylfaen"/>
          <w:sz w:val="21"/>
          <w:szCs w:val="21"/>
          <w:lang w:val="ka-GE"/>
        </w:rPr>
        <w:t>ევები ადასტურებს, რომ ,,ინაწმინდა“ ,, ნინოწ</w:t>
      </w:r>
      <w:r w:rsidR="003C3C05" w:rsidRPr="00DB51BA">
        <w:rPr>
          <w:rFonts w:ascii="Sylfaen" w:hAnsi="Sylfaen"/>
          <w:sz w:val="21"/>
          <w:szCs w:val="21"/>
          <w:lang w:val="ka-GE"/>
        </w:rPr>
        <w:softHyphen/>
      </w:r>
      <w:r w:rsidRPr="00DB51BA">
        <w:rPr>
          <w:rFonts w:ascii="Sylfaen" w:hAnsi="Sylfaen"/>
          <w:sz w:val="21"/>
          <w:szCs w:val="21"/>
          <w:lang w:val="ka-GE"/>
        </w:rPr>
        <w:t>მინდა“ იქნებოდა.</w:t>
      </w:r>
    </w:p>
    <w:p w14:paraId="42B55F6C" w14:textId="77777777" w:rsidR="00E871B1" w:rsidRPr="00DB51BA" w:rsidRDefault="00E871B1" w:rsidP="00586FC7">
      <w:pPr>
        <w:spacing w:line="271" w:lineRule="auto"/>
        <w:ind w:firstLine="425"/>
        <w:jc w:val="both"/>
        <w:rPr>
          <w:rFonts w:ascii="Sylfaen" w:hAnsi="Sylfaen"/>
          <w:sz w:val="21"/>
          <w:szCs w:val="21"/>
          <w:lang w:val="ka-GE"/>
        </w:rPr>
      </w:pPr>
    </w:p>
    <w:p w14:paraId="431A907F" w14:textId="77777777" w:rsidR="00E871B1" w:rsidRPr="00DB51BA" w:rsidRDefault="00E871B1" w:rsidP="00586FC7">
      <w:pPr>
        <w:spacing w:line="271" w:lineRule="auto"/>
        <w:ind w:firstLine="425"/>
        <w:jc w:val="both"/>
        <w:rPr>
          <w:rFonts w:ascii="Sylfaen" w:hAnsi="Sylfaen"/>
          <w:b/>
          <w:sz w:val="21"/>
          <w:szCs w:val="21"/>
          <w:lang w:val="ka-GE"/>
        </w:rPr>
      </w:pPr>
      <w:r w:rsidRPr="00DB51BA">
        <w:rPr>
          <w:rFonts w:ascii="Sylfaen" w:hAnsi="Sylfaen"/>
          <w:b/>
          <w:sz w:val="21"/>
          <w:szCs w:val="21"/>
          <w:lang w:val="ka-GE"/>
        </w:rPr>
        <w:t>V. თამარ მეფესთან დაკავშირებული ტოპონიმური თქმულება-გადმოცემები;</w:t>
      </w:r>
    </w:p>
    <w:p w14:paraId="6D261EF1" w14:textId="265BDC35" w:rsidR="00E871B1" w:rsidRPr="00DB51BA" w:rsidRDefault="00E871B1" w:rsidP="00586FC7">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ქართველ მეფეთა შორის ყველაზე მეტი გადმოცემა, თქმულება და ლექსი აჭარის ზეპირსიტყვიერებაში თამარ მეფეს უკავშირდება. ,,ქართული საისტორიო ზეპირსიტყვიერების არც ერთ ციკლს არა აქვს გავრცელების </w:t>
      </w:r>
      <w:r w:rsidR="00586FC7">
        <w:rPr>
          <w:rFonts w:ascii="Sylfaen" w:hAnsi="Sylfaen"/>
          <w:sz w:val="21"/>
          <w:szCs w:val="21"/>
          <w:lang w:val="ka-GE"/>
        </w:rPr>
        <w:t xml:space="preserve">ისეთი </w:t>
      </w:r>
      <w:r w:rsidRPr="00DB51BA">
        <w:rPr>
          <w:rFonts w:ascii="Sylfaen" w:hAnsi="Sylfaen"/>
          <w:sz w:val="21"/>
          <w:szCs w:val="21"/>
          <w:lang w:val="ka-GE"/>
        </w:rPr>
        <w:t>დიდი არე, როგორც თამარ მეფეზე შექმნილ ნაწარმოებებს (სიხარულიძე, 1968: 189) ამასთან დაკავში</w:t>
      </w:r>
      <w:r w:rsidR="003C3C05" w:rsidRPr="00DB51BA">
        <w:rPr>
          <w:rFonts w:ascii="Sylfaen" w:hAnsi="Sylfaen"/>
          <w:sz w:val="21"/>
          <w:szCs w:val="21"/>
          <w:lang w:val="ka-GE"/>
        </w:rPr>
        <w:softHyphen/>
      </w:r>
      <w:r w:rsidRPr="00DB51BA">
        <w:rPr>
          <w:rFonts w:ascii="Sylfaen" w:hAnsi="Sylfaen"/>
          <w:sz w:val="21"/>
          <w:szCs w:val="21"/>
          <w:lang w:val="ka-GE"/>
        </w:rPr>
        <w:t>რებით აზიზ ახვლედიანი აღნიშნავს: ,,..იმ დროისათვის, როდესაც აჭარა ოსმა</w:t>
      </w:r>
      <w:r w:rsidR="003C3C05" w:rsidRPr="00DB51BA">
        <w:rPr>
          <w:rFonts w:ascii="Sylfaen" w:hAnsi="Sylfaen"/>
          <w:sz w:val="21"/>
          <w:szCs w:val="21"/>
          <w:lang w:val="ka-GE"/>
        </w:rPr>
        <w:softHyphen/>
      </w:r>
      <w:r w:rsidRPr="00DB51BA">
        <w:rPr>
          <w:rFonts w:ascii="Sylfaen" w:hAnsi="Sylfaen"/>
          <w:sz w:val="21"/>
          <w:szCs w:val="21"/>
          <w:lang w:val="ka-GE"/>
        </w:rPr>
        <w:t>ლებ</w:t>
      </w:r>
      <w:r w:rsidR="003C3C05" w:rsidRPr="00DB51BA">
        <w:rPr>
          <w:rFonts w:ascii="Sylfaen" w:hAnsi="Sylfaen"/>
          <w:sz w:val="21"/>
          <w:szCs w:val="21"/>
          <w:lang w:val="ka-GE"/>
        </w:rPr>
        <w:softHyphen/>
      </w:r>
      <w:r w:rsidRPr="00DB51BA">
        <w:rPr>
          <w:rFonts w:ascii="Sylfaen" w:hAnsi="Sylfaen"/>
          <w:sz w:val="21"/>
          <w:szCs w:val="21"/>
          <w:lang w:val="ka-GE"/>
        </w:rPr>
        <w:t>მა დაიპყრეს, ხალხს თავისუფლებისა და ძლიერების სიმბოლოდ თამა</w:t>
      </w:r>
      <w:r w:rsidR="00586FC7">
        <w:rPr>
          <w:rFonts w:ascii="Sylfaen" w:hAnsi="Sylfaen"/>
          <w:sz w:val="21"/>
          <w:szCs w:val="21"/>
          <w:lang w:val="ka-GE"/>
        </w:rPr>
        <w:softHyphen/>
      </w:r>
      <w:r w:rsidRPr="00DB51BA">
        <w:rPr>
          <w:rFonts w:ascii="Sylfaen" w:hAnsi="Sylfaen"/>
          <w:sz w:val="21"/>
          <w:szCs w:val="21"/>
          <w:lang w:val="ka-GE"/>
        </w:rPr>
        <w:t>რი და მისი დრო მიაჩნდა და ყოველივე კარგს, დიდებულს ამ ხანას მიაწერდა, უმ</w:t>
      </w:r>
      <w:r w:rsidR="003C3C05" w:rsidRPr="00DB51BA">
        <w:rPr>
          <w:rFonts w:ascii="Sylfaen" w:hAnsi="Sylfaen"/>
          <w:sz w:val="21"/>
          <w:szCs w:val="21"/>
          <w:lang w:val="ka-GE"/>
        </w:rPr>
        <w:softHyphen/>
      </w:r>
      <w:r w:rsidRPr="00DB51BA">
        <w:rPr>
          <w:rFonts w:ascii="Sylfaen" w:hAnsi="Sylfaen"/>
          <w:sz w:val="21"/>
          <w:szCs w:val="21"/>
          <w:lang w:val="ka-GE"/>
        </w:rPr>
        <w:t>ღეროდა მას და მარად უქრობ ლამპრად გადასცემდა თაობიდან თაობას. კიდევ მეტი, გამაჰმადიანებულ ქართველებს ისე უყვარდათ თამარ მეფე, რომ იგი რელიგიურ კულტად გახადეს” (ახვლედიანი, 1960: 115).</w:t>
      </w:r>
    </w:p>
    <w:p w14:paraId="6A7DF657" w14:textId="232F0F02" w:rsidR="00E871B1" w:rsidRPr="00DB51BA" w:rsidRDefault="00E871B1" w:rsidP="00586FC7">
      <w:pPr>
        <w:spacing w:line="271" w:lineRule="auto"/>
        <w:ind w:firstLine="425"/>
        <w:jc w:val="both"/>
        <w:rPr>
          <w:rFonts w:ascii="Sylfaen" w:hAnsi="Sylfaen"/>
          <w:sz w:val="21"/>
          <w:szCs w:val="21"/>
          <w:lang w:val="ka-GE"/>
        </w:rPr>
      </w:pPr>
      <w:r w:rsidRPr="00DB51BA">
        <w:rPr>
          <w:rFonts w:ascii="Sylfaen" w:hAnsi="Sylfaen"/>
          <w:sz w:val="21"/>
          <w:szCs w:val="21"/>
          <w:lang w:val="ka-GE"/>
        </w:rPr>
        <w:t>,,ქართლის ცხოვრებაში” მემატიანე წერს: ,,იქმნა ყოველთა მეფეთა შორის უდიდეს, სვიანი და ბედნიერი, ღმრთის მოშიში, ტკბილი, სახიერ (და თავი ყო</w:t>
      </w:r>
      <w:r w:rsidR="003C3C05" w:rsidRPr="00DB51BA">
        <w:rPr>
          <w:rFonts w:ascii="Sylfaen" w:hAnsi="Sylfaen"/>
          <w:sz w:val="21"/>
          <w:szCs w:val="21"/>
          <w:lang w:val="ka-GE"/>
        </w:rPr>
        <w:softHyphen/>
      </w:r>
      <w:r w:rsidRPr="00DB51BA">
        <w:rPr>
          <w:rFonts w:ascii="Sylfaen" w:hAnsi="Sylfaen"/>
          <w:sz w:val="21"/>
          <w:szCs w:val="21"/>
          <w:lang w:val="ka-GE"/>
        </w:rPr>
        <w:t>ველ</w:t>
      </w:r>
      <w:r w:rsidR="003C3C05" w:rsidRPr="00DB51BA">
        <w:rPr>
          <w:rFonts w:ascii="Sylfaen" w:hAnsi="Sylfaen"/>
          <w:sz w:val="21"/>
          <w:szCs w:val="21"/>
          <w:lang w:val="ka-GE"/>
        </w:rPr>
        <w:softHyphen/>
      </w:r>
      <w:r w:rsidRPr="00DB51BA">
        <w:rPr>
          <w:rFonts w:ascii="Sylfaen" w:hAnsi="Sylfaen"/>
          <w:sz w:val="21"/>
          <w:szCs w:val="21"/>
          <w:lang w:val="ka-GE"/>
        </w:rPr>
        <w:t>თა კეთილთა ღმრთის − მოშიშება არს და სიმდაბლე), ეკლესიათა და მონა</w:t>
      </w:r>
      <w:r w:rsidR="003C3C05" w:rsidRPr="00DB51BA">
        <w:rPr>
          <w:rFonts w:ascii="Sylfaen" w:hAnsi="Sylfaen"/>
          <w:sz w:val="21"/>
          <w:szCs w:val="21"/>
          <w:lang w:val="ka-GE"/>
        </w:rPr>
        <w:softHyphen/>
      </w:r>
      <w:r w:rsidRPr="00DB51BA">
        <w:rPr>
          <w:rFonts w:ascii="Sylfaen" w:hAnsi="Sylfaen"/>
          <w:sz w:val="21"/>
          <w:szCs w:val="21"/>
          <w:lang w:val="ka-GE"/>
        </w:rPr>
        <w:t>ზონთა მოყუარე, გლახაკთა და მოჩივართა განმკითხველი” (ქართლის ცხოვრება, 1955: 368).</w:t>
      </w:r>
    </w:p>
    <w:p w14:paraId="7D604BEE" w14:textId="6C4C1E21" w:rsidR="00E871B1" w:rsidRPr="00DB51BA" w:rsidRDefault="00E871B1" w:rsidP="00586FC7">
      <w:pPr>
        <w:spacing w:line="271" w:lineRule="auto"/>
        <w:ind w:firstLine="425"/>
        <w:jc w:val="both"/>
        <w:rPr>
          <w:rFonts w:ascii="Sylfaen" w:hAnsi="Sylfaen"/>
          <w:sz w:val="21"/>
          <w:szCs w:val="21"/>
          <w:lang w:val="ka-GE"/>
        </w:rPr>
      </w:pPr>
      <w:r w:rsidRPr="00DB51BA">
        <w:rPr>
          <w:rFonts w:ascii="Sylfaen" w:hAnsi="Sylfaen"/>
          <w:sz w:val="21"/>
          <w:szCs w:val="21"/>
          <w:lang w:val="ka-GE"/>
        </w:rPr>
        <w:t>აჭარის აღწერისას (1874 წ.), ეთნოგრაფი და ისტორიკოსი გ. ყაზბეგი შენიშ</w:t>
      </w:r>
      <w:r w:rsidR="003C3C05" w:rsidRPr="00DB51BA">
        <w:rPr>
          <w:rFonts w:ascii="Sylfaen" w:hAnsi="Sylfaen"/>
          <w:sz w:val="21"/>
          <w:szCs w:val="21"/>
          <w:lang w:val="ka-GE"/>
        </w:rPr>
        <w:softHyphen/>
      </w:r>
      <w:r w:rsidRPr="00DB51BA">
        <w:rPr>
          <w:rFonts w:ascii="Sylfaen" w:hAnsi="Sylfaen"/>
          <w:sz w:val="21"/>
          <w:szCs w:val="21"/>
          <w:lang w:val="ka-GE"/>
        </w:rPr>
        <w:t>ნავს: „აჭარაში ყველგან და ყველასაგან გაიგონებთ თამარ მეფის სახელს, ან მოის</w:t>
      </w:r>
      <w:r w:rsidR="003C3C05" w:rsidRPr="00DB51BA">
        <w:rPr>
          <w:rFonts w:ascii="Sylfaen" w:hAnsi="Sylfaen"/>
          <w:sz w:val="21"/>
          <w:szCs w:val="21"/>
          <w:lang w:val="ka-GE"/>
        </w:rPr>
        <w:softHyphen/>
      </w:r>
      <w:r w:rsidRPr="00DB51BA">
        <w:rPr>
          <w:rFonts w:ascii="Sylfaen" w:hAnsi="Sylfaen"/>
          <w:sz w:val="21"/>
          <w:szCs w:val="21"/>
          <w:lang w:val="ka-GE"/>
        </w:rPr>
        <w:t>მენთ იმ ამბავს, რომ ოდესღაც მთელი აჭარა ქრისტიანული ქვეყანა იყოო” (ყაზბეგი, 1995: 65).</w:t>
      </w:r>
    </w:p>
    <w:p w14:paraId="724DF1FA" w14:textId="1A65EFBD" w:rsidR="00E871B1" w:rsidRPr="00DB51BA" w:rsidRDefault="00E871B1" w:rsidP="00586FC7">
      <w:pPr>
        <w:spacing w:line="271" w:lineRule="auto"/>
        <w:ind w:firstLine="425"/>
        <w:jc w:val="both"/>
        <w:rPr>
          <w:rFonts w:ascii="Sylfaen" w:hAnsi="Sylfaen"/>
          <w:sz w:val="21"/>
          <w:szCs w:val="21"/>
          <w:lang w:val="ka-GE"/>
        </w:rPr>
      </w:pPr>
      <w:r w:rsidRPr="00DB51BA">
        <w:rPr>
          <w:rFonts w:ascii="Sylfaen" w:hAnsi="Sylfaen"/>
          <w:sz w:val="21"/>
          <w:szCs w:val="21"/>
          <w:lang w:val="ka-GE"/>
        </w:rPr>
        <w:t>ამ კუთხის</w:t>
      </w:r>
      <w:r w:rsidR="00586FC7">
        <w:rPr>
          <w:rFonts w:ascii="Sylfaen" w:hAnsi="Sylfaen"/>
          <w:sz w:val="21"/>
          <w:szCs w:val="21"/>
          <w:lang w:val="ka-GE"/>
        </w:rPr>
        <w:t xml:space="preserve"> </w:t>
      </w:r>
      <w:r w:rsidRPr="00DB51BA">
        <w:rPr>
          <w:rFonts w:ascii="Sylfaen" w:hAnsi="Sylfaen"/>
          <w:sz w:val="21"/>
          <w:szCs w:val="21"/>
          <w:lang w:val="ka-GE"/>
        </w:rPr>
        <w:t>ფოლკლორულ მასალებში შემონახულია გადმოცემები, სადაც საუბარია თამარ მეფის უდიდეს საქმიანობაზე - აღმშენებლობით მოღვაწეობაზე, მის გამჭრიახობაზე, მორწმუნეობაზე, დამსახურებაზე, ძლევამოსილებასა და ეკლესიების მშენებლობაზე.</w:t>
      </w:r>
    </w:p>
    <w:p w14:paraId="3349023A" w14:textId="67E40EE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აჭარაში მოგზაურობისას თედო სახოკიამ, თამარის სახელთან დაკავშირე</w:t>
      </w:r>
      <w:r w:rsidR="000F3848">
        <w:rPr>
          <w:rFonts w:ascii="Sylfaen" w:hAnsi="Sylfaen"/>
          <w:sz w:val="21"/>
          <w:szCs w:val="21"/>
          <w:lang w:val="ka-GE"/>
        </w:rPr>
        <w:softHyphen/>
      </w:r>
      <w:r w:rsidRPr="00DB51BA">
        <w:rPr>
          <w:rFonts w:ascii="Sylfaen" w:hAnsi="Sylfaen"/>
          <w:sz w:val="21"/>
          <w:szCs w:val="21"/>
          <w:lang w:val="ka-GE"/>
        </w:rPr>
        <w:t>ბით მრავალი საინტერესო მასალა ჩაიწერა, ავტორი ხაზს უსვამს თამარის პოპულარობას აჭარის სიტყვიერებაში და აღნიშნავს აქ ყველა ციხისა და ხიდის მშენებლობას თამარის სახელს უკავშირებენო.</w:t>
      </w:r>
    </w:p>
    <w:p w14:paraId="12E72F09" w14:textId="08775F0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1897 წელს აჭარაში მოგზაურობისას თედო სახოკიას თამარ მეფის ციკლის საისტორიო გადმოცემების მრავალი საინტერესო ვარიანტი ჩაუწერია. თქმულე</w:t>
      </w:r>
      <w:r w:rsidR="003C3C05" w:rsidRPr="00DB51BA">
        <w:rPr>
          <w:rFonts w:ascii="Sylfaen" w:hAnsi="Sylfaen"/>
          <w:sz w:val="21"/>
          <w:szCs w:val="21"/>
          <w:lang w:val="ka-GE"/>
        </w:rPr>
        <w:softHyphen/>
      </w:r>
      <w:r w:rsidRPr="00DB51BA">
        <w:rPr>
          <w:rFonts w:ascii="Sylfaen" w:hAnsi="Sylfaen"/>
          <w:sz w:val="21"/>
          <w:szCs w:val="21"/>
          <w:lang w:val="ka-GE"/>
        </w:rPr>
        <w:t>ბათა სიმრავლეს იგი იმით ხსნიდა, რომ ,,თამარი აქაური ქართველების მეხსიე</w:t>
      </w:r>
      <w:r w:rsidR="003C3C05" w:rsidRPr="00DB51BA">
        <w:rPr>
          <w:rFonts w:ascii="Sylfaen" w:hAnsi="Sylfaen"/>
          <w:sz w:val="21"/>
          <w:szCs w:val="21"/>
          <w:lang w:val="ka-GE"/>
        </w:rPr>
        <w:softHyphen/>
      </w:r>
      <w:r w:rsidRPr="00DB51BA">
        <w:rPr>
          <w:rFonts w:ascii="Sylfaen" w:hAnsi="Sylfaen"/>
          <w:sz w:val="21"/>
          <w:szCs w:val="21"/>
          <w:lang w:val="ka-GE"/>
        </w:rPr>
        <w:t>რებაში აღბეჭდილია როგორც ღვთის მოშიში, გულმოდგინე მზრუნავი ეკლესია</w:t>
      </w:r>
      <w:r w:rsidR="003C3C05" w:rsidRPr="00DB51BA">
        <w:rPr>
          <w:rFonts w:ascii="Sylfaen" w:hAnsi="Sylfaen"/>
          <w:sz w:val="21"/>
          <w:szCs w:val="21"/>
          <w:lang w:val="ka-GE"/>
        </w:rPr>
        <w:softHyphen/>
      </w:r>
      <w:r w:rsidRPr="00DB51BA">
        <w:rPr>
          <w:rFonts w:ascii="Sylfaen" w:hAnsi="Sylfaen"/>
          <w:sz w:val="21"/>
          <w:szCs w:val="21"/>
          <w:lang w:val="ka-GE"/>
        </w:rPr>
        <w:t>თა გამრავლებისათვის, განაპირა ადგილების მფარველი და გამმაგრებელი, მტრი</w:t>
      </w:r>
      <w:r w:rsidR="003C3C05" w:rsidRPr="00DB51BA">
        <w:rPr>
          <w:rFonts w:ascii="Sylfaen" w:hAnsi="Sylfaen"/>
          <w:sz w:val="21"/>
          <w:szCs w:val="21"/>
          <w:lang w:val="ka-GE"/>
        </w:rPr>
        <w:softHyphen/>
      </w:r>
      <w:r w:rsidRPr="00DB51BA">
        <w:rPr>
          <w:rFonts w:ascii="Sylfaen" w:hAnsi="Sylfaen"/>
          <w:sz w:val="21"/>
          <w:szCs w:val="21"/>
          <w:lang w:val="ka-GE"/>
        </w:rPr>
        <w:t>სათვის რისხვის დამცემი, ქვრივ-ობოლთა განმკითხავი, მიუკერძოებელი მოსამართლე და ყოველივე ამის დასასრულ − წმინდანი და უბიწო (სახოკია, 1950: 50).</w:t>
      </w:r>
    </w:p>
    <w:p w14:paraId="4A041614" w14:textId="6D630EE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 შიოშვილი ნაშრომში ,,აჭარაში შეკრებილი ფოლკლორული ნიმუშები” საფუძვლიანად განიხილავს ამ კუთხის თქმულება-გადმოცემებს, იგი წერს: ,,თა</w:t>
      </w:r>
      <w:r w:rsidR="003C3C05" w:rsidRPr="00DB51BA">
        <w:rPr>
          <w:rFonts w:ascii="Sylfaen" w:hAnsi="Sylfaen"/>
          <w:sz w:val="21"/>
          <w:szCs w:val="21"/>
          <w:lang w:val="ka-GE"/>
        </w:rPr>
        <w:softHyphen/>
      </w:r>
      <w:r w:rsidRPr="00DB51BA">
        <w:rPr>
          <w:rFonts w:ascii="Sylfaen" w:hAnsi="Sylfaen"/>
          <w:sz w:val="21"/>
          <w:szCs w:val="21"/>
          <w:lang w:val="ka-GE"/>
        </w:rPr>
        <w:t>მარისდროინდელად მიაჩნიათ აჭარ</w:t>
      </w:r>
      <w:r w:rsidR="00586FC7">
        <w:rPr>
          <w:rFonts w:ascii="Sylfaen" w:hAnsi="Sylfaen"/>
          <w:sz w:val="21"/>
          <w:szCs w:val="21"/>
          <w:lang w:val="ka-GE"/>
        </w:rPr>
        <w:t>ა</w:t>
      </w:r>
      <w:r w:rsidRPr="00DB51BA">
        <w:rPr>
          <w:rFonts w:ascii="Sylfaen" w:hAnsi="Sylfaen"/>
          <w:sz w:val="21"/>
          <w:szCs w:val="21"/>
          <w:lang w:val="ka-GE"/>
        </w:rPr>
        <w:t>ში უძველესი ხიდები, რომლებიც თავიანთი სიმტკიცით დღესაც აოცებ</w:t>
      </w:r>
      <w:r w:rsidR="00586FC7">
        <w:rPr>
          <w:rFonts w:ascii="Sylfaen" w:hAnsi="Sylfaen"/>
          <w:sz w:val="21"/>
          <w:szCs w:val="21"/>
          <w:lang w:val="ka-GE"/>
        </w:rPr>
        <w:t>ს</w:t>
      </w:r>
      <w:r w:rsidRPr="00DB51BA">
        <w:rPr>
          <w:rFonts w:ascii="Sylfaen" w:hAnsi="Sylfaen"/>
          <w:sz w:val="21"/>
          <w:szCs w:val="21"/>
          <w:lang w:val="ka-GE"/>
        </w:rPr>
        <w:t xml:space="preserve"> მნახველს. ხალხის გადმოცემით, ცხემლარას, ჩხუ</w:t>
      </w:r>
      <w:r w:rsidR="003C3C05" w:rsidRPr="00DB51BA">
        <w:rPr>
          <w:rFonts w:ascii="Sylfaen" w:hAnsi="Sylfaen"/>
          <w:sz w:val="21"/>
          <w:szCs w:val="21"/>
          <w:lang w:val="ka-GE"/>
        </w:rPr>
        <w:softHyphen/>
      </w:r>
      <w:r w:rsidRPr="00DB51BA">
        <w:rPr>
          <w:rFonts w:ascii="Sylfaen" w:hAnsi="Sylfaen"/>
          <w:sz w:val="21"/>
          <w:szCs w:val="21"/>
          <w:lang w:val="ka-GE"/>
        </w:rPr>
        <w:t>ტუნეთს (მიწაში ჩაფლული) და</w:t>
      </w:r>
      <w:r w:rsidR="00586FC7">
        <w:rPr>
          <w:rFonts w:ascii="Sylfaen" w:hAnsi="Sylfaen"/>
          <w:sz w:val="21"/>
          <w:szCs w:val="21"/>
          <w:lang w:val="ka-GE"/>
        </w:rPr>
        <w:t xml:space="preserve"> </w:t>
      </w:r>
      <w:r w:rsidRPr="00DB51BA">
        <w:rPr>
          <w:rFonts w:ascii="Sylfaen" w:hAnsi="Sylfaen"/>
          <w:sz w:val="21"/>
          <w:szCs w:val="21"/>
          <w:lang w:val="ka-GE"/>
        </w:rPr>
        <w:t>სხვა მრავალი რამ აუშენებია თამარ მეფეს (შიო</w:t>
      </w:r>
      <w:r w:rsidR="003C3C05" w:rsidRPr="00DB51BA">
        <w:rPr>
          <w:rFonts w:ascii="Sylfaen" w:hAnsi="Sylfaen"/>
          <w:sz w:val="21"/>
          <w:szCs w:val="21"/>
          <w:lang w:val="ka-GE"/>
        </w:rPr>
        <w:softHyphen/>
      </w:r>
      <w:r w:rsidRPr="00DB51BA">
        <w:rPr>
          <w:rFonts w:ascii="Sylfaen" w:hAnsi="Sylfaen"/>
          <w:sz w:val="21"/>
          <w:szCs w:val="21"/>
          <w:lang w:val="ka-GE"/>
        </w:rPr>
        <w:t>შვილი, 1976: 75-76). ცხემლარას ხიდს მაჭახლელები დღესაც ,,დედოფლის ხიდს” ეძახიან. ,,მაჭახელში მიმავალი თამარი ამ ხიდზე გაივლიდა ხოლმეო. ხიდს რომ მიადგებოდა, ძირს ჩამობრძანდებოდა და ფეხით გაბრძანდებოდა მეორე ნა</w:t>
      </w:r>
      <w:r w:rsidR="003C3C05" w:rsidRPr="00DB51BA">
        <w:rPr>
          <w:rFonts w:ascii="Sylfaen" w:hAnsi="Sylfaen"/>
          <w:sz w:val="21"/>
          <w:szCs w:val="21"/>
          <w:lang w:val="ka-GE"/>
        </w:rPr>
        <w:softHyphen/>
      </w:r>
      <w:r w:rsidRPr="00DB51BA">
        <w:rPr>
          <w:rFonts w:ascii="Sylfaen" w:hAnsi="Sylfaen"/>
          <w:sz w:val="21"/>
          <w:szCs w:val="21"/>
          <w:lang w:val="ka-GE"/>
        </w:rPr>
        <w:t>პირსო”</w:t>
      </w:r>
      <w:r w:rsidRPr="00DB51BA">
        <w:rPr>
          <w:rFonts w:ascii="Sylfaen" w:hAnsi="Sylfaen" w:cs="Sylfaen"/>
          <w:sz w:val="21"/>
          <w:szCs w:val="21"/>
          <w:lang w:val="ka-GE"/>
        </w:rPr>
        <w:t xml:space="preserve"> (</w:t>
      </w:r>
      <w:r w:rsidRPr="00DB51BA">
        <w:rPr>
          <w:rFonts w:ascii="Sylfaen" w:hAnsi="Sylfaen"/>
          <w:sz w:val="21"/>
          <w:szCs w:val="21"/>
          <w:lang w:val="ka-GE"/>
        </w:rPr>
        <w:t>მემედ ნაგერვაძე - გაუგონია დედისაგან. ჩაიწერა თამა</w:t>
      </w:r>
      <w:r w:rsidR="00586FC7">
        <w:rPr>
          <w:rFonts w:ascii="Sylfaen" w:hAnsi="Sylfaen"/>
          <w:sz w:val="21"/>
          <w:szCs w:val="21"/>
          <w:lang w:val="ka-GE"/>
        </w:rPr>
        <w:t xml:space="preserve">რ ნაგერვაძემ 2006 წ. დაბადებული </w:t>
      </w:r>
      <w:r w:rsidRPr="00DB51BA">
        <w:rPr>
          <w:rFonts w:ascii="Sylfaen" w:hAnsi="Sylfaen"/>
          <w:sz w:val="21"/>
          <w:szCs w:val="21"/>
          <w:lang w:val="ka-GE"/>
        </w:rPr>
        <w:t>და მცხოვრები სოფელ ჩხუტუნეთში, მასალა მოგვაწოდა ჩამ</w:t>
      </w:r>
      <w:r w:rsidR="003C3C05" w:rsidRPr="00DB51BA">
        <w:rPr>
          <w:rFonts w:ascii="Sylfaen" w:hAnsi="Sylfaen"/>
          <w:sz w:val="21"/>
          <w:szCs w:val="21"/>
          <w:lang w:val="ka-GE"/>
        </w:rPr>
        <w:softHyphen/>
      </w:r>
      <w:r w:rsidRPr="00DB51BA">
        <w:rPr>
          <w:rFonts w:ascii="Sylfaen" w:hAnsi="Sylfaen"/>
          <w:sz w:val="21"/>
          <w:szCs w:val="21"/>
          <w:lang w:val="ka-GE"/>
        </w:rPr>
        <w:t>წერ</w:t>
      </w:r>
      <w:r w:rsidR="003C3C05" w:rsidRPr="00DB51BA">
        <w:rPr>
          <w:rFonts w:ascii="Sylfaen" w:hAnsi="Sylfaen"/>
          <w:sz w:val="21"/>
          <w:szCs w:val="21"/>
          <w:lang w:val="ka-GE"/>
        </w:rPr>
        <w:softHyphen/>
      </w:r>
      <w:r w:rsidRPr="00DB51BA">
        <w:rPr>
          <w:rFonts w:ascii="Sylfaen" w:hAnsi="Sylfaen"/>
          <w:sz w:val="21"/>
          <w:szCs w:val="21"/>
          <w:lang w:val="ka-GE"/>
        </w:rPr>
        <w:t xml:space="preserve">მა. პირადი არქივი, </w:t>
      </w:r>
      <w:r w:rsidRPr="00DB51BA">
        <w:rPr>
          <w:rFonts w:ascii="Sylfaen" w:hAnsi="Sylfaen" w:cs="Sylfaen"/>
          <w:sz w:val="21"/>
          <w:szCs w:val="21"/>
          <w:lang w:val="ka-GE"/>
        </w:rPr>
        <w:t xml:space="preserve">ნ. მიქელაძე: დღიური </w:t>
      </w:r>
      <w:r w:rsidRPr="00DB51BA">
        <w:rPr>
          <w:rFonts w:ascii="Sylfaen" w:hAnsi="Sylfaen"/>
          <w:sz w:val="21"/>
          <w:szCs w:val="21"/>
          <w:lang w:val="ka-GE"/>
        </w:rPr>
        <w:t>№</w:t>
      </w:r>
      <w:r w:rsidRPr="00DB51BA">
        <w:rPr>
          <w:rFonts w:ascii="Sylfaen" w:hAnsi="Sylfaen" w:cs="Sylfaen"/>
          <w:sz w:val="21"/>
          <w:szCs w:val="21"/>
          <w:lang w:val="ka-GE"/>
        </w:rPr>
        <w:t>2).</w:t>
      </w:r>
      <w:r w:rsidRPr="00DB51BA">
        <w:rPr>
          <w:rFonts w:ascii="Sylfaen" w:hAnsi="Sylfaen"/>
          <w:sz w:val="21"/>
          <w:szCs w:val="21"/>
          <w:lang w:val="ka-GE"/>
        </w:rPr>
        <w:t xml:space="preserve"> და სხვა მრავალი.</w:t>
      </w:r>
    </w:p>
    <w:p w14:paraId="19CFE4BF" w14:textId="0C3F30D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ამგვარად, ტოპონიმები მრავალმხრივ აირეკლავენ ისტორიულ სინამდვი</w:t>
      </w:r>
      <w:r w:rsidR="003C3C05" w:rsidRPr="00DB51BA">
        <w:rPr>
          <w:rFonts w:ascii="Sylfaen" w:hAnsi="Sylfaen"/>
          <w:sz w:val="21"/>
          <w:szCs w:val="21"/>
          <w:lang w:val="ka-GE"/>
        </w:rPr>
        <w:softHyphen/>
      </w:r>
      <w:r w:rsidRPr="00DB51BA">
        <w:rPr>
          <w:rFonts w:ascii="Sylfaen" w:hAnsi="Sylfaen"/>
          <w:sz w:val="21"/>
          <w:szCs w:val="21"/>
          <w:lang w:val="ka-GE"/>
        </w:rPr>
        <w:t>ლეს, რაშიც განხილული თქმულება-გადმოცემები გვარწმუნებენ. ამ კუთხის სიტყვიერება კი განსაკუთრებულია, რამეთუ სამრელიგიაგამოვლილი ტოპონი</w:t>
      </w:r>
      <w:r w:rsidR="003C3C05" w:rsidRPr="00DB51BA">
        <w:rPr>
          <w:rFonts w:ascii="Sylfaen" w:hAnsi="Sylfaen"/>
          <w:sz w:val="21"/>
          <w:szCs w:val="21"/>
          <w:lang w:val="ka-GE"/>
        </w:rPr>
        <w:softHyphen/>
      </w:r>
      <w:r w:rsidRPr="00DB51BA">
        <w:rPr>
          <w:rFonts w:ascii="Sylfaen" w:hAnsi="Sylfaen"/>
          <w:sz w:val="21"/>
          <w:szCs w:val="21"/>
          <w:lang w:val="ka-GE"/>
        </w:rPr>
        <w:t>მე</w:t>
      </w:r>
      <w:r w:rsidR="003C3C05" w:rsidRPr="00DB51BA">
        <w:rPr>
          <w:rFonts w:ascii="Sylfaen" w:hAnsi="Sylfaen"/>
          <w:sz w:val="21"/>
          <w:szCs w:val="21"/>
          <w:lang w:val="ka-GE"/>
        </w:rPr>
        <w:softHyphen/>
      </w:r>
      <w:r w:rsidRPr="00DB51BA">
        <w:rPr>
          <w:rFonts w:ascii="Sylfaen" w:hAnsi="Sylfaen"/>
          <w:sz w:val="21"/>
          <w:szCs w:val="21"/>
          <w:lang w:val="ka-GE"/>
        </w:rPr>
        <w:t>ბი დღემდე სხვადასხვა ეპოქის ნიშნითაა აღბეჭდილი.</w:t>
      </w:r>
    </w:p>
    <w:p w14:paraId="578720F1" w14:textId="77777777" w:rsidR="00E871B1" w:rsidRPr="00DB51BA" w:rsidRDefault="00E871B1" w:rsidP="000212A7">
      <w:pPr>
        <w:spacing w:line="276" w:lineRule="auto"/>
        <w:ind w:firstLine="426"/>
        <w:jc w:val="both"/>
        <w:rPr>
          <w:rFonts w:ascii="Sylfaen" w:hAnsi="Sylfaen"/>
          <w:sz w:val="21"/>
          <w:szCs w:val="21"/>
          <w:lang w:val="ka-GE"/>
        </w:rPr>
      </w:pPr>
    </w:p>
    <w:p w14:paraId="7607A82C"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VI. ოსმალეთის აგრესიასთან დაკავშირებული ტოპონიმური თქმულება-გადმოცემები;</w:t>
      </w:r>
    </w:p>
    <w:p w14:paraId="1ECB8C09" w14:textId="63BEF67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ოსმალური მმართველობის დროს აჭარლებს აიძულებდნენ, რომ მიეღოთ მუსლიმანობა</w:t>
      </w:r>
      <w:r w:rsidR="00586FC7">
        <w:rPr>
          <w:rFonts w:ascii="Sylfaen" w:hAnsi="Sylfaen"/>
          <w:sz w:val="21"/>
          <w:szCs w:val="21"/>
          <w:lang w:val="ka-GE"/>
        </w:rPr>
        <w:t>,</w:t>
      </w:r>
      <w:r w:rsidRPr="00DB51BA">
        <w:rPr>
          <w:rFonts w:ascii="Sylfaen" w:hAnsi="Sylfaen"/>
          <w:sz w:val="21"/>
          <w:szCs w:val="21"/>
          <w:lang w:val="ka-GE"/>
        </w:rPr>
        <w:t xml:space="preserve"> თუ არადა დასჯიდნენ. როგორც ცნობილია, მდინარეების − ჭო</w:t>
      </w:r>
      <w:r w:rsidR="003C3C05" w:rsidRPr="00DB51BA">
        <w:rPr>
          <w:rFonts w:ascii="Sylfaen" w:hAnsi="Sylfaen"/>
          <w:sz w:val="21"/>
          <w:szCs w:val="21"/>
          <w:lang w:val="ka-GE"/>
        </w:rPr>
        <w:softHyphen/>
      </w:r>
      <w:r w:rsidRPr="00DB51BA">
        <w:rPr>
          <w:rFonts w:ascii="Sylfaen" w:hAnsi="Sylfaen"/>
          <w:sz w:val="21"/>
          <w:szCs w:val="21"/>
          <w:lang w:val="ka-GE"/>
        </w:rPr>
        <w:t>რო</w:t>
      </w:r>
      <w:r w:rsidR="00586FC7">
        <w:rPr>
          <w:rFonts w:ascii="Sylfaen" w:hAnsi="Sylfaen"/>
          <w:sz w:val="21"/>
          <w:szCs w:val="21"/>
          <w:lang w:val="ka-GE"/>
        </w:rPr>
        <w:softHyphen/>
      </w:r>
      <w:r w:rsidRPr="00DB51BA">
        <w:rPr>
          <w:rFonts w:ascii="Sylfaen" w:hAnsi="Sylfaen"/>
          <w:sz w:val="21"/>
          <w:szCs w:val="21"/>
          <w:lang w:val="ka-GE"/>
        </w:rPr>
        <w:t>ხისა და აჭარისწყლის გასწვრივ ბევრგან თავსაკვეთი ადგილი იყო მოწ</w:t>
      </w:r>
      <w:r w:rsidR="003C3C05" w:rsidRPr="00DB51BA">
        <w:rPr>
          <w:rFonts w:ascii="Sylfaen" w:hAnsi="Sylfaen"/>
          <w:sz w:val="21"/>
          <w:szCs w:val="21"/>
          <w:lang w:val="ka-GE"/>
        </w:rPr>
        <w:softHyphen/>
      </w:r>
      <w:r w:rsidRPr="00DB51BA">
        <w:rPr>
          <w:rFonts w:ascii="Sylfaen" w:hAnsi="Sylfaen"/>
          <w:sz w:val="21"/>
          <w:szCs w:val="21"/>
          <w:lang w:val="ka-GE"/>
        </w:rPr>
        <w:t>ყობილი. ისინი წამებულებს წყალში ყრიდნენ. როგორც წერდნენ, აჭარისწყლის მდინარეს, მათი გვამები ხის შავი კუნძებივით მიჰქონდა.</w:t>
      </w:r>
    </w:p>
    <w:p w14:paraId="01C7E60D" w14:textId="48F8A37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ისტორიულად, ,,აჭარაში გამაჰმადიანების საქმე ერთობ გაძნელებულა. ზო</w:t>
      </w:r>
      <w:r w:rsidR="00586FC7">
        <w:rPr>
          <w:rFonts w:ascii="Sylfaen" w:hAnsi="Sylfaen"/>
          <w:sz w:val="21"/>
          <w:szCs w:val="21"/>
          <w:lang w:val="ka-GE"/>
        </w:rPr>
        <w:softHyphen/>
      </w:r>
      <w:r w:rsidRPr="00DB51BA">
        <w:rPr>
          <w:rFonts w:ascii="Sylfaen" w:hAnsi="Sylfaen"/>
          <w:sz w:val="21"/>
          <w:szCs w:val="21"/>
          <w:lang w:val="ka-GE"/>
        </w:rPr>
        <w:t>გიერთი მოხუცებული კაცები და ნამეტურ დედაკაცები ქრისტიანობაზე მტკი</w:t>
      </w:r>
      <w:r w:rsidR="003C3C05" w:rsidRPr="00DB51BA">
        <w:rPr>
          <w:rFonts w:ascii="Sylfaen" w:hAnsi="Sylfaen"/>
          <w:sz w:val="21"/>
          <w:szCs w:val="21"/>
          <w:lang w:val="ka-GE"/>
        </w:rPr>
        <w:softHyphen/>
      </w:r>
      <w:r w:rsidRPr="00DB51BA">
        <w:rPr>
          <w:rFonts w:ascii="Sylfaen" w:hAnsi="Sylfaen"/>
          <w:sz w:val="21"/>
          <w:szCs w:val="21"/>
          <w:lang w:val="ka-GE"/>
        </w:rPr>
        <w:t>ცედ იდგნენ და თან ოსმალოს მოლა-ხოჯებსაც ეკამათებოდნენ და ედავებოდნენ... ასეთ ადამიანთა რიცხვი ამ კუთხეში დიდი ყოფილა... ბოლოს მთავრობისგან ასეთი ბრძანება გამოსულა, რომ ყველა ეგენი დაიჭირეთ და გაამაჰმადიანეთო, თუ არ</w:t>
      </w:r>
      <w:r w:rsidR="00586FC7">
        <w:rPr>
          <w:rFonts w:ascii="Sylfaen" w:hAnsi="Sylfaen"/>
          <w:sz w:val="21"/>
          <w:szCs w:val="21"/>
          <w:lang w:val="ka-GE"/>
        </w:rPr>
        <w:t>,</w:t>
      </w:r>
      <w:r w:rsidRPr="00DB51BA">
        <w:rPr>
          <w:rFonts w:ascii="Sylfaen" w:hAnsi="Sylfaen"/>
          <w:sz w:val="21"/>
          <w:szCs w:val="21"/>
          <w:lang w:val="ka-GE"/>
        </w:rPr>
        <w:t xml:space="preserve"> დახოცეთო. მალე აჭარის მოხუცებულები შეუკრებიათ და აქა-იქ ციხეებში დაუმწყვდევიათ, ესენი აჭარისწყლის შესართავთან მიურეკიათ, სადაც ძველად თამარ მეფის ხიდი ყოფილა </w:t>
      </w:r>
      <w:r w:rsidR="00586FC7">
        <w:rPr>
          <w:rFonts w:ascii="Sylfaen" w:hAnsi="Sylfaen"/>
          <w:sz w:val="21"/>
          <w:szCs w:val="21"/>
          <w:lang w:val="ka-GE" w:eastAsia="ka-GE"/>
        </w:rPr>
        <w:t xml:space="preserve">– </w:t>
      </w:r>
      <w:r w:rsidRPr="00DB51BA">
        <w:rPr>
          <w:rFonts w:ascii="Sylfaen" w:hAnsi="Sylfaen"/>
          <w:sz w:val="21"/>
          <w:szCs w:val="21"/>
          <w:lang w:val="ka-GE"/>
        </w:rPr>
        <w:t>მასზე გაუკეთებიათ თავსაკვეთი. აქ მოხუც ქრის</w:t>
      </w:r>
      <w:r w:rsidR="003C3C05" w:rsidRPr="00DB51BA">
        <w:rPr>
          <w:rFonts w:ascii="Sylfaen" w:hAnsi="Sylfaen"/>
          <w:sz w:val="21"/>
          <w:szCs w:val="21"/>
          <w:lang w:val="ka-GE"/>
        </w:rPr>
        <w:softHyphen/>
      </w:r>
      <w:r w:rsidRPr="00DB51BA">
        <w:rPr>
          <w:rFonts w:ascii="Sylfaen" w:hAnsi="Sylfaen"/>
          <w:sz w:val="21"/>
          <w:szCs w:val="21"/>
          <w:lang w:val="ka-GE"/>
        </w:rPr>
        <w:t xml:space="preserve">ტიანებს თავს სჭრიდნენ, მერე </w:t>
      </w:r>
      <w:r w:rsidR="00586FC7">
        <w:rPr>
          <w:rFonts w:ascii="Sylfaen" w:hAnsi="Sylfaen"/>
          <w:sz w:val="21"/>
          <w:szCs w:val="21"/>
          <w:lang w:val="ka-GE" w:eastAsia="ka-GE"/>
        </w:rPr>
        <w:t xml:space="preserve">– </w:t>
      </w:r>
      <w:r w:rsidRPr="00DB51BA">
        <w:rPr>
          <w:rFonts w:ascii="Sylfaen" w:hAnsi="Sylfaen"/>
          <w:sz w:val="21"/>
          <w:szCs w:val="21"/>
          <w:lang w:val="ka-GE"/>
        </w:rPr>
        <w:t>ენის წვერსა და ფაშას უგზავნიდნენ (ჭიჭინაძე, 1911).</w:t>
      </w:r>
    </w:p>
    <w:p w14:paraId="6CD13DB6" w14:textId="6FDD058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ოსმალოს აგრესიასთან დაკავშირებული ზოგიერთი ტოპონიმური გადმო</w:t>
      </w:r>
      <w:r w:rsidR="003C3C05" w:rsidRPr="00DB51BA">
        <w:rPr>
          <w:rFonts w:ascii="Sylfaen" w:hAnsi="Sylfaen"/>
          <w:sz w:val="21"/>
          <w:szCs w:val="21"/>
          <w:lang w:val="ka-GE"/>
        </w:rPr>
        <w:softHyphen/>
      </w:r>
      <w:r w:rsidRPr="00DB51BA">
        <w:rPr>
          <w:rFonts w:ascii="Sylfaen" w:hAnsi="Sylfaen"/>
          <w:sz w:val="21"/>
          <w:szCs w:val="21"/>
          <w:lang w:val="ka-GE"/>
        </w:rPr>
        <w:t>ცე</w:t>
      </w:r>
      <w:r w:rsidR="003C3C05" w:rsidRPr="00DB51BA">
        <w:rPr>
          <w:rFonts w:ascii="Sylfaen" w:hAnsi="Sylfaen"/>
          <w:sz w:val="21"/>
          <w:szCs w:val="21"/>
          <w:lang w:val="ka-GE"/>
        </w:rPr>
        <w:softHyphen/>
      </w:r>
      <w:r w:rsidRPr="00DB51BA">
        <w:rPr>
          <w:rFonts w:ascii="Sylfaen" w:hAnsi="Sylfaen"/>
          <w:sz w:val="21"/>
          <w:szCs w:val="21"/>
          <w:lang w:val="ka-GE"/>
        </w:rPr>
        <w:t>მა ჰაგიოგრაფიულ შაბლონს იმეორებს. ცხადია, აქ ნაკლებად მოსალოდნელია ლი</w:t>
      </w:r>
      <w:r w:rsidR="003C3C05" w:rsidRPr="00DB51BA">
        <w:rPr>
          <w:rFonts w:ascii="Sylfaen" w:hAnsi="Sylfaen"/>
          <w:sz w:val="21"/>
          <w:szCs w:val="21"/>
          <w:lang w:val="ka-GE"/>
        </w:rPr>
        <w:softHyphen/>
      </w:r>
      <w:r w:rsidRPr="00DB51BA">
        <w:rPr>
          <w:rFonts w:ascii="Sylfaen" w:hAnsi="Sylfaen"/>
          <w:sz w:val="21"/>
          <w:szCs w:val="21"/>
          <w:lang w:val="ka-GE"/>
        </w:rPr>
        <w:t>ტე</w:t>
      </w:r>
      <w:r w:rsidR="003C3C05" w:rsidRPr="00DB51BA">
        <w:rPr>
          <w:rFonts w:ascii="Sylfaen" w:hAnsi="Sylfaen"/>
          <w:sz w:val="21"/>
          <w:szCs w:val="21"/>
          <w:lang w:val="ka-GE"/>
        </w:rPr>
        <w:softHyphen/>
      </w:r>
      <w:r w:rsidRPr="00DB51BA">
        <w:rPr>
          <w:rFonts w:ascii="Sylfaen" w:hAnsi="Sylfaen"/>
          <w:sz w:val="21"/>
          <w:szCs w:val="21"/>
          <w:lang w:val="ka-GE"/>
        </w:rPr>
        <w:t>რატურული გავლენა და გადამწყვეტი მნიშვნელობა უნდა მიენიჭოს საერ</w:t>
      </w:r>
      <w:r w:rsidR="003C3C05" w:rsidRPr="00DB51BA">
        <w:rPr>
          <w:rFonts w:ascii="Sylfaen" w:hAnsi="Sylfaen"/>
          <w:sz w:val="21"/>
          <w:szCs w:val="21"/>
          <w:lang w:val="ka-GE"/>
        </w:rPr>
        <w:softHyphen/>
      </w:r>
      <w:r w:rsidRPr="00DB51BA">
        <w:rPr>
          <w:rFonts w:ascii="Sylfaen" w:hAnsi="Sylfaen"/>
          <w:sz w:val="21"/>
          <w:szCs w:val="21"/>
          <w:lang w:val="ka-GE"/>
        </w:rPr>
        <w:t>თო თემატიკას. ამ გადმოცემების უსახელო გმირები ქრისტიანი მოწამეები არიან.</w:t>
      </w:r>
    </w:p>
    <w:p w14:paraId="323969C7" w14:textId="3012D03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სოფელ </w:t>
      </w:r>
      <w:r w:rsidRPr="00DB51BA">
        <w:rPr>
          <w:rFonts w:ascii="Sylfaen" w:hAnsi="Sylfaen"/>
          <w:b/>
          <w:sz w:val="21"/>
          <w:szCs w:val="21"/>
          <w:lang w:val="ka-GE"/>
        </w:rPr>
        <w:t>კირნათის</w:t>
      </w:r>
      <w:r w:rsidRPr="00DB51BA">
        <w:rPr>
          <w:rFonts w:ascii="Sylfaen" w:hAnsi="Sylfaen"/>
          <w:sz w:val="21"/>
          <w:szCs w:val="21"/>
          <w:lang w:val="ka-GE"/>
        </w:rPr>
        <w:t xml:space="preserve"> მოწამეებს შეეხება ხელვაჩაურის </w:t>
      </w:r>
      <w:r w:rsidR="00F3301F" w:rsidRPr="00DB51BA">
        <w:rPr>
          <w:rFonts w:ascii="Sylfaen" w:hAnsi="Sylfaen"/>
          <w:sz w:val="21"/>
          <w:szCs w:val="21"/>
          <w:lang w:val="ka-GE"/>
        </w:rPr>
        <w:t>მუნიციპალიტეტის</w:t>
      </w:r>
      <w:r w:rsidRPr="00DB51BA">
        <w:rPr>
          <w:rFonts w:ascii="Sylfaen" w:hAnsi="Sylfaen"/>
          <w:sz w:val="21"/>
          <w:szCs w:val="21"/>
          <w:lang w:val="ka-GE"/>
        </w:rPr>
        <w:t xml:space="preserve"> სო</w:t>
      </w:r>
      <w:r w:rsidR="00F3301F" w:rsidRPr="00DB51BA">
        <w:rPr>
          <w:rFonts w:ascii="Sylfaen" w:hAnsi="Sylfaen"/>
          <w:sz w:val="21"/>
          <w:szCs w:val="21"/>
          <w:lang w:val="ka-GE"/>
        </w:rPr>
        <w:softHyphen/>
      </w:r>
      <w:r w:rsidRPr="00DB51BA">
        <w:rPr>
          <w:rFonts w:ascii="Sylfaen" w:hAnsi="Sylfaen"/>
          <w:sz w:val="21"/>
          <w:szCs w:val="21"/>
          <w:lang w:val="ka-GE"/>
        </w:rPr>
        <w:t>ფელ ზემო ჩხუტუნეთის მკვიდრ ქაზიმ კახიძის მონათხრობი, რომელიც მას ასი წლის დედისგან გაუგონია: ,,სოფელ კირნათში ოსმალები რომ შემოსულან, მათი პირ</w:t>
      </w:r>
      <w:r w:rsidR="003C3C05" w:rsidRPr="00DB51BA">
        <w:rPr>
          <w:rFonts w:ascii="Sylfaen" w:hAnsi="Sylfaen"/>
          <w:sz w:val="21"/>
          <w:szCs w:val="21"/>
          <w:lang w:val="ka-GE"/>
        </w:rPr>
        <w:softHyphen/>
      </w:r>
      <w:r w:rsidRPr="00DB51BA">
        <w:rPr>
          <w:rFonts w:ascii="Sylfaen" w:hAnsi="Sylfaen"/>
          <w:sz w:val="21"/>
          <w:szCs w:val="21"/>
          <w:lang w:val="ka-GE"/>
        </w:rPr>
        <w:t>ველი მიზანი ხალხის გათათრება ყოფილა. ისინი ყველა ღონეს ხმარობდნენ, რომ ამ კუთხეში ძირძველი რწმენა ჩაენაცვლებინათ სხვა სარწმუნოებით, ამ კუთ</w:t>
      </w:r>
      <w:r w:rsidR="00F3301F" w:rsidRPr="00DB51BA">
        <w:rPr>
          <w:rFonts w:ascii="Sylfaen" w:hAnsi="Sylfaen"/>
          <w:sz w:val="21"/>
          <w:szCs w:val="21"/>
          <w:lang w:val="ka-GE"/>
        </w:rPr>
        <w:softHyphen/>
      </w:r>
      <w:r w:rsidRPr="00DB51BA">
        <w:rPr>
          <w:rFonts w:ascii="Sylfaen" w:hAnsi="Sylfaen"/>
          <w:sz w:val="21"/>
          <w:szCs w:val="21"/>
          <w:lang w:val="ka-GE"/>
        </w:rPr>
        <w:t>ხის ხალხი კი რწმენის განსაკუთრებული სიყვარულით ყოფილა გამორჩეული. ოსმა</w:t>
      </w:r>
      <w:r w:rsidR="003C3C05" w:rsidRPr="00DB51BA">
        <w:rPr>
          <w:rFonts w:ascii="Sylfaen" w:hAnsi="Sylfaen"/>
          <w:sz w:val="21"/>
          <w:szCs w:val="21"/>
          <w:lang w:val="ka-GE"/>
        </w:rPr>
        <w:softHyphen/>
      </w:r>
      <w:r w:rsidRPr="00DB51BA">
        <w:rPr>
          <w:rFonts w:ascii="Sylfaen" w:hAnsi="Sylfaen"/>
          <w:sz w:val="21"/>
          <w:szCs w:val="21"/>
          <w:lang w:val="ka-GE"/>
        </w:rPr>
        <w:t>ლები მათთვის ვერაფერი მოუხერხებიათ. მათ ადგილობრივებისთვის ქონება, სიმდიდრე და პატივი შეუთავაზებიათ, მაგრამ აქაურებს ისინი უარით გაუსტუმ</w:t>
      </w:r>
      <w:r w:rsidR="003C3C05" w:rsidRPr="00DB51BA">
        <w:rPr>
          <w:rFonts w:ascii="Sylfaen" w:hAnsi="Sylfaen"/>
          <w:sz w:val="21"/>
          <w:szCs w:val="21"/>
          <w:lang w:val="ka-GE"/>
        </w:rPr>
        <w:softHyphen/>
      </w:r>
      <w:r w:rsidRPr="00DB51BA">
        <w:rPr>
          <w:rFonts w:ascii="Sylfaen" w:hAnsi="Sylfaen"/>
          <w:sz w:val="21"/>
          <w:szCs w:val="21"/>
          <w:lang w:val="ka-GE"/>
        </w:rPr>
        <w:t>რებიათ. გაწბილებულ ოსმალებს ასეთი ხერხისთვის მიუმართავთ. ერთ დღეს სოფელში, სადაც 50 კომლი ცხოვრობდა, გამოუცხადებიათ − ან გამუს</w:t>
      </w:r>
      <w:r w:rsidR="00F3301F" w:rsidRPr="00DB51BA">
        <w:rPr>
          <w:rFonts w:ascii="Sylfaen" w:hAnsi="Sylfaen"/>
          <w:sz w:val="21"/>
          <w:szCs w:val="21"/>
          <w:lang w:val="ka-GE"/>
        </w:rPr>
        <w:softHyphen/>
      </w:r>
      <w:r w:rsidRPr="00DB51BA">
        <w:rPr>
          <w:rFonts w:ascii="Sylfaen" w:hAnsi="Sylfaen"/>
          <w:sz w:val="21"/>
          <w:szCs w:val="21"/>
          <w:lang w:val="ka-GE"/>
        </w:rPr>
        <w:t>ლი</w:t>
      </w:r>
      <w:r w:rsidR="00F3301F" w:rsidRPr="00DB51BA">
        <w:rPr>
          <w:rFonts w:ascii="Sylfaen" w:hAnsi="Sylfaen"/>
          <w:sz w:val="21"/>
          <w:szCs w:val="21"/>
          <w:lang w:val="ka-GE"/>
        </w:rPr>
        <w:softHyphen/>
      </w:r>
      <w:r w:rsidRPr="00DB51BA">
        <w:rPr>
          <w:rFonts w:ascii="Sylfaen" w:hAnsi="Sylfaen"/>
          <w:sz w:val="21"/>
          <w:szCs w:val="21"/>
          <w:lang w:val="ka-GE"/>
        </w:rPr>
        <w:t>მან</w:t>
      </w:r>
      <w:r w:rsidR="003C3C05" w:rsidRPr="00DB51BA">
        <w:rPr>
          <w:rFonts w:ascii="Sylfaen" w:hAnsi="Sylfaen"/>
          <w:sz w:val="21"/>
          <w:szCs w:val="21"/>
          <w:lang w:val="ka-GE"/>
        </w:rPr>
        <w:softHyphen/>
      </w:r>
      <w:r w:rsidR="00586FC7">
        <w:rPr>
          <w:rFonts w:ascii="Sylfaen" w:hAnsi="Sylfaen"/>
          <w:sz w:val="21"/>
          <w:szCs w:val="21"/>
          <w:lang w:val="ka-GE"/>
        </w:rPr>
        <w:t>დებით</w:t>
      </w:r>
      <w:r w:rsidRPr="00DB51BA">
        <w:rPr>
          <w:rFonts w:ascii="Sylfaen" w:hAnsi="Sylfaen"/>
          <w:sz w:val="21"/>
          <w:szCs w:val="21"/>
          <w:lang w:val="ka-GE"/>
        </w:rPr>
        <w:t xml:space="preserve"> ან ადიდებულ ჭოროხში შეხვალთ და გადაცურავთო. თუ ვინმე ჭო</w:t>
      </w:r>
      <w:r w:rsidR="00F3301F" w:rsidRPr="00DB51BA">
        <w:rPr>
          <w:rFonts w:ascii="Sylfaen" w:hAnsi="Sylfaen"/>
          <w:sz w:val="21"/>
          <w:szCs w:val="21"/>
          <w:lang w:val="ka-GE"/>
        </w:rPr>
        <w:softHyphen/>
      </w:r>
      <w:r w:rsidRPr="00DB51BA">
        <w:rPr>
          <w:rFonts w:ascii="Sylfaen" w:hAnsi="Sylfaen"/>
          <w:sz w:val="21"/>
          <w:szCs w:val="21"/>
          <w:lang w:val="ka-GE"/>
        </w:rPr>
        <w:t>როხს მშვიდობიანად გადაცურავდა, მის ოჯახს ხელშეუხებლობასა და ქრისტია</w:t>
      </w:r>
      <w:r w:rsidR="00F3301F" w:rsidRPr="00DB51BA">
        <w:rPr>
          <w:rFonts w:ascii="Sylfaen" w:hAnsi="Sylfaen"/>
          <w:sz w:val="21"/>
          <w:szCs w:val="21"/>
          <w:lang w:val="ka-GE"/>
        </w:rPr>
        <w:softHyphen/>
      </w:r>
      <w:r w:rsidRPr="00DB51BA">
        <w:rPr>
          <w:rFonts w:ascii="Sylfaen" w:hAnsi="Sylfaen"/>
          <w:sz w:val="21"/>
          <w:szCs w:val="21"/>
          <w:lang w:val="ka-GE"/>
        </w:rPr>
        <w:t>ნად დარჩენას ჰპირდებოდნენ, თუ არა და სიკვდილით დასჯიდნენ. გამაჰმადია</w:t>
      </w:r>
      <w:r w:rsidR="003C3C05" w:rsidRPr="00DB51BA">
        <w:rPr>
          <w:rFonts w:ascii="Sylfaen" w:hAnsi="Sylfaen"/>
          <w:sz w:val="21"/>
          <w:szCs w:val="21"/>
          <w:lang w:val="ka-GE"/>
        </w:rPr>
        <w:softHyphen/>
      </w:r>
      <w:r w:rsidRPr="00DB51BA">
        <w:rPr>
          <w:rFonts w:ascii="Sylfaen" w:hAnsi="Sylfaen"/>
          <w:sz w:val="21"/>
          <w:szCs w:val="21"/>
          <w:lang w:val="ka-GE"/>
        </w:rPr>
        <w:t>ნე</w:t>
      </w:r>
      <w:r w:rsidR="003C3C05" w:rsidRPr="00DB51BA">
        <w:rPr>
          <w:rFonts w:ascii="Sylfaen" w:hAnsi="Sylfaen"/>
          <w:sz w:val="21"/>
          <w:szCs w:val="21"/>
          <w:lang w:val="ka-GE"/>
        </w:rPr>
        <w:softHyphen/>
      </w:r>
      <w:r w:rsidRPr="00DB51BA">
        <w:rPr>
          <w:rFonts w:ascii="Sylfaen" w:hAnsi="Sylfaen"/>
          <w:sz w:val="21"/>
          <w:szCs w:val="21"/>
          <w:lang w:val="ka-GE"/>
        </w:rPr>
        <w:t>ბულ ოჯახს კი ფუფუნებასა და ყოველგვარი გადასახადისგან გათავისუფლებას აღუთქვამდნენ. ამ სოფლის 50 კომლი არც კი დაფიქრებულა, ისე შესულა ადი</w:t>
      </w:r>
      <w:r w:rsidR="003C3C05" w:rsidRPr="00DB51BA">
        <w:rPr>
          <w:rFonts w:ascii="Sylfaen" w:hAnsi="Sylfaen"/>
          <w:sz w:val="21"/>
          <w:szCs w:val="21"/>
          <w:lang w:val="ka-GE"/>
        </w:rPr>
        <w:softHyphen/>
      </w:r>
      <w:r w:rsidRPr="00DB51BA">
        <w:rPr>
          <w:rFonts w:ascii="Sylfaen" w:hAnsi="Sylfaen"/>
          <w:sz w:val="21"/>
          <w:szCs w:val="21"/>
          <w:lang w:val="ka-GE"/>
        </w:rPr>
        <w:t>დებულ ჭოროხში, ამათგან მხოლოდ ხუთი გადარჩენილა, ხოლო დანარჩენები ჭოროხის მსხვერპლად ქცეულან. ამ ადგილს მოსახლეობის ნაწილი ,,</w:t>
      </w:r>
      <w:r w:rsidRPr="00DB51BA">
        <w:rPr>
          <w:rFonts w:ascii="Sylfaen" w:hAnsi="Sylfaen"/>
          <w:b/>
          <w:sz w:val="21"/>
          <w:szCs w:val="21"/>
          <w:lang w:val="ka-GE"/>
        </w:rPr>
        <w:t>წითელ ხიდს</w:t>
      </w:r>
      <w:r w:rsidRPr="00DB51BA">
        <w:rPr>
          <w:rFonts w:ascii="Sylfaen" w:hAnsi="Sylfaen"/>
          <w:sz w:val="21"/>
          <w:szCs w:val="21"/>
          <w:lang w:val="ka-GE"/>
        </w:rPr>
        <w:t xml:space="preserve"> ’’ ეძახის ’’ </w:t>
      </w:r>
      <w:r w:rsidRPr="00DB51BA">
        <w:rPr>
          <w:rFonts w:ascii="Sylfaen" w:hAnsi="Sylfaen"/>
          <w:b/>
          <w:sz w:val="21"/>
          <w:szCs w:val="21"/>
          <w:lang w:val="ka-GE"/>
        </w:rPr>
        <w:t>(</w:t>
      </w:r>
      <w:r w:rsidRPr="00DB51BA">
        <w:rPr>
          <w:rFonts w:ascii="Sylfaen" w:hAnsi="Sylfaen"/>
          <w:sz w:val="21"/>
          <w:szCs w:val="21"/>
          <w:lang w:val="ka-GE"/>
        </w:rPr>
        <w:t>მთქმელი ლადო კახაბერიძე, დაბადებული სოფელ კირნათში, კო</w:t>
      </w:r>
      <w:r w:rsidR="00F3301F" w:rsidRPr="00DB51BA">
        <w:rPr>
          <w:rFonts w:ascii="Sylfaen" w:hAnsi="Sylfaen"/>
          <w:sz w:val="21"/>
          <w:szCs w:val="21"/>
          <w:lang w:val="ka-GE"/>
        </w:rPr>
        <w:softHyphen/>
      </w:r>
      <w:r w:rsidR="003C3C05" w:rsidRPr="00DB51BA">
        <w:rPr>
          <w:rFonts w:ascii="Sylfaen" w:hAnsi="Sylfaen"/>
          <w:sz w:val="21"/>
          <w:szCs w:val="21"/>
          <w:lang w:val="ka-GE"/>
        </w:rPr>
        <w:softHyphen/>
      </w:r>
      <w:r w:rsidRPr="00DB51BA">
        <w:rPr>
          <w:rFonts w:ascii="Sylfaen" w:hAnsi="Sylfaen"/>
          <w:sz w:val="21"/>
          <w:szCs w:val="21"/>
          <w:lang w:val="ka-GE"/>
        </w:rPr>
        <w:t>ბალ</w:t>
      </w:r>
      <w:r w:rsidR="00F3301F" w:rsidRPr="00DB51BA">
        <w:rPr>
          <w:rFonts w:ascii="Sylfaen" w:hAnsi="Sylfaen"/>
          <w:sz w:val="21"/>
          <w:szCs w:val="21"/>
          <w:lang w:val="ka-GE"/>
        </w:rPr>
        <w:softHyphen/>
      </w:r>
      <w:r w:rsidRPr="00DB51BA">
        <w:rPr>
          <w:rFonts w:ascii="Sylfaen" w:hAnsi="Sylfaen"/>
          <w:sz w:val="21"/>
          <w:szCs w:val="21"/>
          <w:lang w:val="ka-GE"/>
        </w:rPr>
        <w:t>თა. 69 წლის. ჩავიწერე 2011 წლის ნოემბერში, რვეული №3)</w:t>
      </w:r>
      <w:r w:rsidRPr="00DB51BA">
        <w:rPr>
          <w:rFonts w:ascii="Sylfaen" w:hAnsi="Sylfaen" w:cs="Sylfaen"/>
          <w:sz w:val="21"/>
          <w:szCs w:val="21"/>
          <w:lang w:val="ka-GE"/>
        </w:rPr>
        <w:t xml:space="preserve"> (ნ. მიქელაძე: 2013: 33).</w:t>
      </w:r>
    </w:p>
    <w:p w14:paraId="5F9BCF08" w14:textId="7E89C31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იმავე ისტორიას ადასტურებს 1948 წელს, მხარეთმცოდნეობის მუზეუმის თანამშრომლების მიერ ჩაწერილი საარქივო მასალები, სადაც მთქმელი იხსენებს ოსმალოსდროინდელ ამბებს: ,,როდესაც თურქებმა აჭარა დაიპყრეს, ერთბაშად ვერ დაიმორჩილეს ბევრი წინააღმდეგობას უწევდა. მაშინდელ დროში აჭარაში ერთი </w:t>
      </w:r>
      <w:r w:rsidR="007B41DB">
        <w:rPr>
          <w:rFonts w:ascii="Sylfaen" w:hAnsi="Sylfaen"/>
          <w:sz w:val="21"/>
          <w:szCs w:val="21"/>
          <w:lang w:val="ka-GE"/>
        </w:rPr>
        <w:t>ფაშა</w:t>
      </w:r>
      <w:r w:rsidRPr="00DB51BA">
        <w:rPr>
          <w:rFonts w:ascii="Sylfaen" w:hAnsi="Sylfaen"/>
          <w:sz w:val="21"/>
          <w:szCs w:val="21"/>
          <w:lang w:val="ka-GE"/>
        </w:rPr>
        <w:t xml:space="preserve"> ყოფილა. ეს ფაშა სტამბოლში ფადიშაჰთან წასულა. ფადიშაჰს ამ ფა</w:t>
      </w:r>
      <w:r w:rsidR="003C3C05" w:rsidRPr="00DB51BA">
        <w:rPr>
          <w:rFonts w:ascii="Sylfaen" w:hAnsi="Sylfaen"/>
          <w:sz w:val="21"/>
          <w:szCs w:val="21"/>
          <w:lang w:val="ka-GE"/>
        </w:rPr>
        <w:softHyphen/>
      </w:r>
      <w:r w:rsidRPr="00DB51BA">
        <w:rPr>
          <w:rFonts w:ascii="Sylfaen" w:hAnsi="Sylfaen"/>
          <w:sz w:val="21"/>
          <w:szCs w:val="21"/>
          <w:lang w:val="ka-GE"/>
        </w:rPr>
        <w:t>შისთვის უკითხავს:</w:t>
      </w:r>
    </w:p>
    <w:p w14:paraId="77625AA4" w14:textId="02F0F39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როგორ უნდა მოვიქცეთ, რომ აჭარა სრულად დავიმორჩილოთ და დავაწყ</w:t>
      </w:r>
      <w:r w:rsidR="003C3C05" w:rsidRPr="00DB51BA">
        <w:rPr>
          <w:rFonts w:ascii="Sylfaen" w:hAnsi="Sylfaen"/>
          <w:sz w:val="21"/>
          <w:szCs w:val="21"/>
          <w:lang w:val="ka-GE"/>
        </w:rPr>
        <w:softHyphen/>
      </w:r>
      <w:r w:rsidRPr="00DB51BA">
        <w:rPr>
          <w:rFonts w:ascii="Sylfaen" w:hAnsi="Sylfaen"/>
          <w:sz w:val="21"/>
          <w:szCs w:val="21"/>
          <w:lang w:val="ka-GE"/>
        </w:rPr>
        <w:t>ნაროთო.</w:t>
      </w:r>
    </w:p>
    <w:p w14:paraId="133C45A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ფაშას უთქვამს:</w:t>
      </w:r>
    </w:p>
    <w:p w14:paraId="0A481BA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სანამ აჭარაში ზოგიერთ აღიებს, მოთავეებს თავს არ მოვჭრით, მანამდე არეულობას ბოლო არ მოეღება.</w:t>
      </w:r>
    </w:p>
    <w:p w14:paraId="0B5A0AFF" w14:textId="2572BD5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ფადიშაჰ</w:t>
      </w:r>
      <w:r w:rsidR="00586FC7">
        <w:rPr>
          <w:rFonts w:ascii="Sylfaen" w:hAnsi="Sylfaen"/>
          <w:sz w:val="21"/>
          <w:szCs w:val="21"/>
          <w:lang w:val="ka-GE"/>
        </w:rPr>
        <w:t>ს</w:t>
      </w:r>
      <w:r w:rsidRPr="00DB51BA">
        <w:rPr>
          <w:rFonts w:ascii="Sylfaen" w:hAnsi="Sylfaen"/>
          <w:sz w:val="21"/>
          <w:szCs w:val="21"/>
          <w:lang w:val="ka-GE"/>
        </w:rPr>
        <w:t xml:space="preserve"> ფაშას რჩევა გაუთვალისწინებია. მიუცია დამსჯელი ჯარი. ზღვით უმოგზაურიათ. გასულან ქობულეთში. იქ</w:t>
      </w:r>
      <w:r w:rsidR="00586FC7">
        <w:rPr>
          <w:rFonts w:ascii="Sylfaen" w:hAnsi="Sylfaen"/>
          <w:sz w:val="21"/>
          <w:szCs w:val="21"/>
          <w:lang w:val="ka-GE"/>
        </w:rPr>
        <w:t>,</w:t>
      </w:r>
      <w:r w:rsidRPr="00DB51BA">
        <w:rPr>
          <w:rFonts w:ascii="Sylfaen" w:hAnsi="Sylfaen"/>
          <w:sz w:val="21"/>
          <w:szCs w:val="21"/>
          <w:lang w:val="ka-GE"/>
        </w:rPr>
        <w:t xml:space="preserve"> ვისზედაც საჭიროდ ცნეს</w:t>
      </w:r>
      <w:r w:rsidR="00586FC7">
        <w:rPr>
          <w:rFonts w:ascii="Sylfaen" w:hAnsi="Sylfaen"/>
          <w:sz w:val="21"/>
          <w:szCs w:val="21"/>
          <w:lang w:val="ka-GE"/>
        </w:rPr>
        <w:t>,</w:t>
      </w:r>
      <w:r w:rsidRPr="00DB51BA">
        <w:rPr>
          <w:rFonts w:ascii="Sylfaen" w:hAnsi="Sylfaen"/>
          <w:sz w:val="21"/>
          <w:szCs w:val="21"/>
          <w:lang w:val="ka-GE"/>
        </w:rPr>
        <w:t xml:space="preserve"> იმათ</w:t>
      </w:r>
      <w:r w:rsidR="003C3C05" w:rsidRPr="00DB51BA">
        <w:rPr>
          <w:rFonts w:ascii="Sylfaen" w:hAnsi="Sylfaen"/>
          <w:sz w:val="21"/>
          <w:szCs w:val="21"/>
          <w:lang w:val="ka-GE"/>
        </w:rPr>
        <w:softHyphen/>
      </w:r>
      <w:r w:rsidRPr="00DB51BA">
        <w:rPr>
          <w:rFonts w:ascii="Sylfaen" w:hAnsi="Sylfaen"/>
          <w:sz w:val="21"/>
          <w:szCs w:val="21"/>
          <w:lang w:val="ka-GE"/>
        </w:rPr>
        <w:t>თვის თავი მოუჭრიათ, იქედან ქედაში გადასულან და ბევრი აღიებისა და მოთაავეე</w:t>
      </w:r>
      <w:r w:rsidR="00586FC7">
        <w:rPr>
          <w:rFonts w:ascii="Sylfaen" w:hAnsi="Sylfaen"/>
          <w:sz w:val="21"/>
          <w:szCs w:val="21"/>
          <w:lang w:val="ka-GE"/>
        </w:rPr>
        <w:softHyphen/>
      </w:r>
      <w:r w:rsidRPr="00DB51BA">
        <w:rPr>
          <w:rFonts w:ascii="Sylfaen" w:hAnsi="Sylfaen"/>
          <w:sz w:val="21"/>
          <w:szCs w:val="21"/>
          <w:lang w:val="ka-GE"/>
        </w:rPr>
        <w:t>ბისთვის მოუჭრიათ თავი.</w:t>
      </w:r>
    </w:p>
    <w:p w14:paraId="1864A1FF" w14:textId="742AFE4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ქედიდან გადასულან ზემო მაჭახელაში, იქაც ისევე მოიქცნენ, როგორც აჭარის სხვად</w:t>
      </w:r>
      <w:r w:rsidR="00586FC7">
        <w:rPr>
          <w:rFonts w:ascii="Sylfaen" w:hAnsi="Sylfaen"/>
          <w:sz w:val="21"/>
          <w:szCs w:val="21"/>
          <w:lang w:val="ka-GE"/>
        </w:rPr>
        <w:t>ა</w:t>
      </w:r>
      <w:r w:rsidRPr="00DB51BA">
        <w:rPr>
          <w:rFonts w:ascii="Sylfaen" w:hAnsi="Sylfaen"/>
          <w:sz w:val="21"/>
          <w:szCs w:val="21"/>
          <w:lang w:val="ka-GE"/>
        </w:rPr>
        <w:t>სხვა ნაწილში, მაღალი მაჭახლიდან დაძრულან ქვედა მაჭახელში...</w:t>
      </w:r>
      <w:r w:rsidR="003C3C05" w:rsidRPr="00DB51BA">
        <w:rPr>
          <w:rFonts w:ascii="Sylfaen" w:hAnsi="Sylfaen"/>
          <w:sz w:val="21"/>
          <w:szCs w:val="21"/>
          <w:lang w:val="ka-GE"/>
        </w:rPr>
        <w:t xml:space="preserve"> </w:t>
      </w:r>
      <w:r w:rsidRPr="00DB51BA">
        <w:rPr>
          <w:rFonts w:ascii="Sylfaen" w:hAnsi="Sylfaen"/>
          <w:sz w:val="21"/>
          <w:szCs w:val="21"/>
          <w:lang w:val="ka-GE"/>
        </w:rPr>
        <w:t>(მთქ</w:t>
      </w:r>
      <w:r w:rsidR="00586FC7">
        <w:rPr>
          <w:rFonts w:ascii="Sylfaen" w:hAnsi="Sylfaen"/>
          <w:sz w:val="21"/>
          <w:szCs w:val="21"/>
          <w:lang w:val="ka-GE"/>
        </w:rPr>
        <w:t>მ</w:t>
      </w:r>
      <w:r w:rsidRPr="00DB51BA">
        <w:rPr>
          <w:rFonts w:ascii="Sylfaen" w:hAnsi="Sylfaen"/>
          <w:sz w:val="21"/>
          <w:szCs w:val="21"/>
          <w:lang w:val="ka-GE"/>
        </w:rPr>
        <w:t>. კახაბერიძე მუსა, მცხ, სოფ კობალეთში, კირნათი, 50 წ. ჩაწ. შ. აბაშიძ</w:t>
      </w:r>
      <w:r w:rsidR="00586FC7">
        <w:rPr>
          <w:rFonts w:ascii="Sylfaen" w:hAnsi="Sylfaen"/>
          <w:sz w:val="21"/>
          <w:szCs w:val="21"/>
          <w:lang w:val="ka-GE"/>
        </w:rPr>
        <w:t>ე</w:t>
      </w:r>
      <w:r w:rsidRPr="00DB51BA">
        <w:rPr>
          <w:rFonts w:ascii="Sylfaen" w:hAnsi="Sylfaen"/>
          <w:sz w:val="21"/>
          <w:szCs w:val="21"/>
          <w:lang w:val="ka-GE"/>
        </w:rPr>
        <w:t>. 1948 წ. საქმე № 395, 1948 :11).</w:t>
      </w:r>
    </w:p>
    <w:p w14:paraId="67A7607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ისტორიულად, ..გეოგრაფიული მდებარეობით ზედა მაჭახლის ხეობას განსაკუთრებული ადგილი ეკავა ისტორიული ჭოროხის მხარის ეკონომიკურ, კულტურულ და პოლიტიკურ ცხოვრებაში, რომელიც დიდი როლს ასრულებდა მთლიანად სამხრეთ-დასავლეთ საქართველოს საზოგადოებრივ-პოლიტიკურ და კულტურულ ცხოვრებაში(მალაყმაძე..., 2019:26). ალბათ, ამ და სხვა მიზეზების გამო იყო, რომ მტერი განსაკუთრებულ ზომებს, ამ ხეობის მკვიდრთა მიმართ იჩენდა.</w:t>
      </w:r>
    </w:p>
    <w:p w14:paraId="1B2BC0B8" w14:textId="616944D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ყურადსაღებია სხვა გარემოებაც. საქმე ის არის, რომ მთქმელთა ნაწილი ამ ამბავს ,,წითელ ხიდის ’’ ეტიმოლოგიას არ უკავშირებს. მათი აზრით, სახელწო</w:t>
      </w:r>
      <w:r w:rsidR="003C3C05" w:rsidRPr="00DB51BA">
        <w:rPr>
          <w:rFonts w:ascii="Sylfaen" w:hAnsi="Sylfaen"/>
          <w:sz w:val="21"/>
          <w:szCs w:val="21"/>
          <w:lang w:val="ka-GE"/>
        </w:rPr>
        <w:softHyphen/>
      </w:r>
      <w:r w:rsidRPr="00DB51BA">
        <w:rPr>
          <w:rFonts w:ascii="Sylfaen" w:hAnsi="Sylfaen"/>
          <w:sz w:val="21"/>
          <w:szCs w:val="21"/>
          <w:lang w:val="ka-GE"/>
        </w:rPr>
        <w:t>დება ,,წითელ ხიდი ’’ რუსეთის მმართველობის დროსაა გაჩენილი. ეს შესაძლოა, მართლაც ასე იყოს, რადგან ამავე გადმოცემას ეხება ზაქარია ჭიჭინაძე. მას ქედის რაიონის სოფელ მერისში მცხოვრები მოხუცისგან ჩაუწერია მტრის ძალადობის ამბავი, რაც ეხმიანება მოცემულ ისტორიას. კერძოდ: ,,ძალით გამაჰმადიანებული აჭარლები დროთა განმავლობაში მაინც ქრისტიანობდნენ, საიდუმლოდ ღორის ხორცსაც ჭამდნენ. ამ ამბით მოლები გადარეულან და უთქვამთ − სთქვით, რომ დღეიდან თათრები ხართ, ქრისტიანობაზე ხელს იღებთ და ღორის ხორცს აღარ სჭამთო. მოსახლეობისაგან სასტიკი უარი მიუღიათ, მოლას საპასუხოდ განუცხა</w:t>
      </w:r>
      <w:r w:rsidR="003C3C05" w:rsidRPr="00DB51BA">
        <w:rPr>
          <w:rFonts w:ascii="Sylfaen" w:hAnsi="Sylfaen"/>
          <w:sz w:val="21"/>
          <w:szCs w:val="21"/>
          <w:lang w:val="ka-GE"/>
        </w:rPr>
        <w:softHyphen/>
      </w:r>
      <w:r w:rsidRPr="00DB51BA">
        <w:rPr>
          <w:rFonts w:ascii="Sylfaen" w:hAnsi="Sylfaen"/>
          <w:sz w:val="21"/>
          <w:szCs w:val="21"/>
          <w:lang w:val="ka-GE"/>
        </w:rPr>
        <w:t>დებია − რაკი არ შეგიძლიათ, მაშ</w:t>
      </w:r>
      <w:r w:rsidR="00586FC7">
        <w:rPr>
          <w:rFonts w:ascii="Sylfaen" w:hAnsi="Sylfaen"/>
          <w:sz w:val="21"/>
          <w:szCs w:val="21"/>
          <w:lang w:val="ka-GE"/>
        </w:rPr>
        <w:t>,</w:t>
      </w:r>
      <w:r w:rsidRPr="00DB51BA">
        <w:rPr>
          <w:rFonts w:ascii="Sylfaen" w:hAnsi="Sylfaen"/>
          <w:sz w:val="21"/>
          <w:szCs w:val="21"/>
          <w:lang w:val="ka-GE"/>
        </w:rPr>
        <w:t xml:space="preserve"> შედით მაგ ჭოროხში და ვინც შიგ გაცურდება, გაღმა გავა, ის გადარჩება ქრისტიანად, ვინც არ შევა, იმას ხმალი დახვდება უკან. ამაზე ბევრი შეშინებულა და განუცხადებიათ, რომ დღეიდან ნამდვილი მაჰმა</w:t>
      </w:r>
      <w:r w:rsidR="003C3C05" w:rsidRPr="00DB51BA">
        <w:rPr>
          <w:rFonts w:ascii="Sylfaen" w:hAnsi="Sylfaen"/>
          <w:sz w:val="21"/>
          <w:szCs w:val="21"/>
          <w:lang w:val="ka-GE"/>
        </w:rPr>
        <w:softHyphen/>
      </w:r>
      <w:r w:rsidRPr="00DB51BA">
        <w:rPr>
          <w:rFonts w:ascii="Sylfaen" w:hAnsi="Sylfaen"/>
          <w:sz w:val="21"/>
          <w:szCs w:val="21"/>
          <w:lang w:val="ka-GE"/>
        </w:rPr>
        <w:t>დიანები ვიქნებით და ყველა ბრძანებას შევასრულებთო. ვინც წინაღმდეგი ყოფილა, ისინი სულ შესულან ჭოროხში; ჭოროხი ამ დროს დიდი ყოფილა და ყველა ეს საბრალოები შიგ დამხჩვალან და ერთიც არ გასულა გაღმა. ამ დროს ქვედა მარადიდში 50 კომლი იყო ყველა ესენი ჭოროხში ისე დაიღუპნენ ქრისტი</w:t>
      </w:r>
      <w:r w:rsidR="003C3C05" w:rsidRPr="00DB51BA">
        <w:rPr>
          <w:rFonts w:ascii="Sylfaen" w:hAnsi="Sylfaen"/>
          <w:sz w:val="21"/>
          <w:szCs w:val="21"/>
          <w:lang w:val="ka-GE"/>
        </w:rPr>
        <w:softHyphen/>
      </w:r>
      <w:r w:rsidR="00B061E3">
        <w:rPr>
          <w:rFonts w:ascii="Sylfaen" w:hAnsi="Sylfaen"/>
          <w:sz w:val="21"/>
          <w:szCs w:val="21"/>
          <w:lang w:val="ka-GE"/>
        </w:rPr>
        <w:t>ანობის გულისათ</w:t>
      </w:r>
      <w:r w:rsidRPr="00DB51BA">
        <w:rPr>
          <w:rFonts w:ascii="Sylfaen" w:hAnsi="Sylfaen"/>
          <w:sz w:val="21"/>
          <w:szCs w:val="21"/>
          <w:lang w:val="ka-GE"/>
        </w:rPr>
        <w:t>ვის, რომ სოფელში ხუთი კომლიღა დარჩაო ’’ (ჭიჭინაძე, 1895</w:t>
      </w:r>
      <w:r w:rsidRPr="00DB51BA">
        <w:rPr>
          <w:rFonts w:ascii="Sylfaen" w:hAnsi="Sylfaen"/>
          <w:b/>
          <w:sz w:val="21"/>
          <w:szCs w:val="21"/>
          <w:lang w:val="ka-GE"/>
        </w:rPr>
        <w:t>:</w:t>
      </w:r>
      <w:r w:rsidRPr="00DB51BA">
        <w:rPr>
          <w:rFonts w:ascii="Sylfaen" w:hAnsi="Sylfaen"/>
          <w:sz w:val="21"/>
          <w:szCs w:val="21"/>
          <w:lang w:val="ka-GE"/>
        </w:rPr>
        <w:t xml:space="preserve"> 84).</w:t>
      </w:r>
    </w:p>
    <w:p w14:paraId="788D1B5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ტოპონიმი „წითელი ხიდი’’ გვიანდელიც რომ იყოს, ერთი რამ ცხადია: მოწამეთა სისხლისღვრის ისტორია სახელით შესატყვის ადგილს დაუკავშირდა.</w:t>
      </w:r>
    </w:p>
    <w:p w14:paraId="5860051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ყურადსაღებია ისიც, რომ ,,წითელი ხიდის ’’ გადმოცემა მრავალი მოტივით გვაგონებს ჯალალედინის მიერ ასი ათასი თბილისელი ქრისტიანი მოწამის მოსრვის ისტორიას.</w:t>
      </w:r>
    </w:p>
    <w:p w14:paraId="76B1489B" w14:textId="1E832ED9"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lang w:val="ka-GE"/>
        </w:rPr>
        <w:t>ოსმალთა ბატონობის დროს ეროვნული დამოუკიდებლობისა და ქრისტია</w:t>
      </w:r>
      <w:r w:rsidR="003C3C05" w:rsidRPr="00DB51BA">
        <w:rPr>
          <w:rFonts w:ascii="Sylfaen" w:hAnsi="Sylfaen"/>
          <w:sz w:val="21"/>
          <w:szCs w:val="21"/>
          <w:lang w:val="ka-GE"/>
        </w:rPr>
        <w:softHyphen/>
      </w:r>
      <w:r w:rsidRPr="00DB51BA">
        <w:rPr>
          <w:rFonts w:ascii="Sylfaen" w:hAnsi="Sylfaen"/>
          <w:sz w:val="21"/>
          <w:szCs w:val="21"/>
          <w:lang w:val="ka-GE"/>
        </w:rPr>
        <w:t>ნო</w:t>
      </w:r>
      <w:r w:rsidR="003C3C05" w:rsidRPr="00DB51BA">
        <w:rPr>
          <w:rFonts w:ascii="Sylfaen" w:hAnsi="Sylfaen"/>
          <w:sz w:val="21"/>
          <w:szCs w:val="21"/>
          <w:lang w:val="ka-GE"/>
        </w:rPr>
        <w:softHyphen/>
      </w:r>
      <w:r w:rsidRPr="00DB51BA">
        <w:rPr>
          <w:rFonts w:ascii="Sylfaen" w:hAnsi="Sylfaen"/>
          <w:sz w:val="21"/>
          <w:szCs w:val="21"/>
          <w:lang w:val="ka-GE"/>
        </w:rPr>
        <w:t>ბისთვის ბრძოლას ბევრი სიცოცხლე ემსხვერპლა, რაც შემონახულია ხალხის მეხსიერებასა და ისტორიაში.</w:t>
      </w:r>
    </w:p>
    <w:p w14:paraId="0A3B540E" w14:textId="5146B8C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მსოფლიოს ნებისმიერ ხალხს საკუთარი წეს-ჩვეულებები აქვს. უძველესი დროიდანვე ხელვაჩაურის რაიონის მკვიდრთაც განსხვავებული ადათ-წესები ჰქონდათ. ეს წესები საუკუნებისა და ათასწლეულების განმავლობაში იცვლებო</w:t>
      </w:r>
      <w:r w:rsidR="003C3C05" w:rsidRPr="00DB51BA">
        <w:rPr>
          <w:rFonts w:ascii="Sylfaen" w:hAnsi="Sylfaen"/>
          <w:sz w:val="21"/>
          <w:szCs w:val="21"/>
          <w:lang w:val="ka-GE"/>
        </w:rPr>
        <w:softHyphen/>
      </w:r>
      <w:r w:rsidRPr="00DB51BA">
        <w:rPr>
          <w:rFonts w:ascii="Sylfaen" w:hAnsi="Sylfaen"/>
          <w:sz w:val="21"/>
          <w:szCs w:val="21"/>
          <w:lang w:val="ka-GE"/>
        </w:rPr>
        <w:t>და, თუმცა მრავალ მათგანს ძირძველი რწმენა-წარმოდგენა, ვერც დროთა ცვლი</w:t>
      </w:r>
      <w:r w:rsidR="003C3C05" w:rsidRPr="00DB51BA">
        <w:rPr>
          <w:rFonts w:ascii="Sylfaen" w:hAnsi="Sylfaen"/>
          <w:sz w:val="21"/>
          <w:szCs w:val="21"/>
          <w:lang w:val="ka-GE"/>
        </w:rPr>
        <w:softHyphen/>
      </w:r>
      <w:r w:rsidRPr="00DB51BA">
        <w:rPr>
          <w:rFonts w:ascii="Sylfaen" w:hAnsi="Sylfaen"/>
          <w:sz w:val="21"/>
          <w:szCs w:val="21"/>
          <w:lang w:val="ka-GE"/>
        </w:rPr>
        <w:t xml:space="preserve">ლებამ, სხვა რელიგიამ ვერ </w:t>
      </w:r>
      <w:r w:rsidR="00B061E3">
        <w:rPr>
          <w:rFonts w:ascii="Sylfaen" w:hAnsi="Sylfaen"/>
          <w:sz w:val="21"/>
          <w:szCs w:val="21"/>
          <w:lang w:val="ka-GE"/>
        </w:rPr>
        <w:t>შეაცვლევინა</w:t>
      </w:r>
      <w:r w:rsidRPr="00DB51BA">
        <w:rPr>
          <w:rFonts w:ascii="Sylfaen" w:hAnsi="Sylfaen"/>
          <w:sz w:val="21"/>
          <w:szCs w:val="21"/>
          <w:lang w:val="ka-GE"/>
        </w:rPr>
        <w:t>.</w:t>
      </w:r>
    </w:p>
    <w:p w14:paraId="21144660" w14:textId="1184D310" w:rsidR="00E871B1" w:rsidRPr="00DB51BA" w:rsidRDefault="00E871B1" w:rsidP="000212A7">
      <w:pPr>
        <w:spacing w:line="276" w:lineRule="auto"/>
        <w:ind w:firstLine="426"/>
        <w:jc w:val="both"/>
        <w:rPr>
          <w:rFonts w:ascii="Sylfaen" w:hAnsi="Sylfaen"/>
          <w:sz w:val="21"/>
          <w:szCs w:val="21"/>
          <w:lang w:val="fi-FI"/>
        </w:rPr>
      </w:pPr>
      <w:r w:rsidRPr="00DB51BA">
        <w:rPr>
          <w:rFonts w:ascii="Sylfaen" w:hAnsi="Sylfaen"/>
          <w:sz w:val="21"/>
          <w:szCs w:val="21"/>
          <w:lang w:val="fi-FI"/>
        </w:rPr>
        <w:t>ამრიგად,</w:t>
      </w:r>
      <w:r w:rsidRPr="00DB51BA">
        <w:rPr>
          <w:rFonts w:ascii="Sylfaen" w:hAnsi="Sylfaen"/>
          <w:sz w:val="21"/>
          <w:szCs w:val="21"/>
          <w:lang w:val="ka-GE"/>
        </w:rPr>
        <w:t xml:space="preserve"> აჭარაში, მუსლიმ</w:t>
      </w:r>
      <w:r w:rsidR="00B061E3">
        <w:rPr>
          <w:rFonts w:ascii="Sylfaen" w:hAnsi="Sylfaen"/>
          <w:sz w:val="21"/>
          <w:szCs w:val="21"/>
          <w:lang w:val="ka-GE"/>
        </w:rPr>
        <w:t>ან</w:t>
      </w:r>
      <w:r w:rsidRPr="00DB51BA">
        <w:rPr>
          <w:rFonts w:ascii="Sylfaen" w:hAnsi="Sylfaen"/>
          <w:sz w:val="21"/>
          <w:szCs w:val="21"/>
          <w:lang w:val="ka-GE"/>
        </w:rPr>
        <w:t>ური რელიგიის ზეგავლენით, ოსმალური ელე</w:t>
      </w:r>
      <w:r w:rsidR="003C3C05" w:rsidRPr="00DB51BA">
        <w:rPr>
          <w:rFonts w:ascii="Sylfaen" w:hAnsi="Sylfaen"/>
          <w:sz w:val="21"/>
          <w:szCs w:val="21"/>
          <w:lang w:val="ka-GE"/>
        </w:rPr>
        <w:softHyphen/>
      </w:r>
      <w:r w:rsidRPr="00DB51BA">
        <w:rPr>
          <w:rFonts w:ascii="Sylfaen" w:hAnsi="Sylfaen"/>
          <w:sz w:val="21"/>
          <w:szCs w:val="21"/>
          <w:lang w:val="ka-GE"/>
        </w:rPr>
        <w:t>მენტები ნაწილობრივ შეეზარდა ზოგადქართულ ტრადიციებს და დღეს ისინი კონტამინირებული თქმულებების სახით გვხ</w:t>
      </w:r>
      <w:r w:rsidR="00B061E3">
        <w:rPr>
          <w:rFonts w:ascii="Sylfaen" w:hAnsi="Sylfaen"/>
          <w:sz w:val="21"/>
          <w:szCs w:val="21"/>
          <w:lang w:val="ka-GE"/>
        </w:rPr>
        <w:t>ვ</w:t>
      </w:r>
      <w:r w:rsidRPr="00DB51BA">
        <w:rPr>
          <w:rFonts w:ascii="Sylfaen" w:hAnsi="Sylfaen"/>
          <w:sz w:val="21"/>
          <w:szCs w:val="21"/>
          <w:lang w:val="ka-GE"/>
        </w:rPr>
        <w:t>დება.</w:t>
      </w:r>
      <w:r w:rsidRPr="00DB51BA">
        <w:rPr>
          <w:rFonts w:ascii="Sylfaen" w:hAnsi="Sylfaen"/>
          <w:sz w:val="21"/>
          <w:szCs w:val="21"/>
          <w:lang w:val="fi-FI"/>
        </w:rPr>
        <w:t xml:space="preserve"> როგორც გამოქვეყნებული, ისე არქივებში დაცული ფოლკლორული მასალები საშუალებას გვაძლევს ზოგა</w:t>
      </w:r>
      <w:r w:rsidR="003C3C05" w:rsidRPr="00DB51BA">
        <w:rPr>
          <w:rFonts w:ascii="Sylfaen" w:hAnsi="Sylfaen"/>
          <w:sz w:val="21"/>
          <w:szCs w:val="21"/>
          <w:lang w:val="fi-FI"/>
        </w:rPr>
        <w:softHyphen/>
      </w:r>
      <w:r w:rsidRPr="00DB51BA">
        <w:rPr>
          <w:rFonts w:ascii="Sylfaen" w:hAnsi="Sylfaen"/>
          <w:sz w:val="21"/>
          <w:szCs w:val="21"/>
          <w:lang w:val="fi-FI"/>
        </w:rPr>
        <w:t xml:space="preserve">დად მაინც დავახასიათოთ ხელვაჩაურის </w:t>
      </w:r>
      <w:r w:rsidR="00F3301F" w:rsidRPr="00DB51BA">
        <w:rPr>
          <w:rFonts w:ascii="Sylfaen" w:hAnsi="Sylfaen"/>
          <w:sz w:val="21"/>
          <w:szCs w:val="21"/>
          <w:lang w:val="ka-GE"/>
        </w:rPr>
        <w:t>მუნიციპალიტეტში</w:t>
      </w:r>
      <w:r w:rsidRPr="00DB51BA">
        <w:rPr>
          <w:rFonts w:ascii="Sylfaen" w:hAnsi="Sylfaen"/>
          <w:sz w:val="21"/>
          <w:szCs w:val="21"/>
          <w:lang w:val="fi-FI"/>
        </w:rPr>
        <w:t xml:space="preserve"> გავრცელებული სხვადასვა ჟანრის ხალხური სიტყვიერება.</w:t>
      </w:r>
    </w:p>
    <w:p w14:paraId="21DC8793" w14:textId="77777777" w:rsidR="00E871B1" w:rsidRPr="00DB51BA" w:rsidRDefault="00E871B1" w:rsidP="000212A7">
      <w:pPr>
        <w:spacing w:line="276" w:lineRule="auto"/>
        <w:ind w:firstLine="426"/>
        <w:jc w:val="both"/>
        <w:rPr>
          <w:rFonts w:ascii="Sylfaen" w:hAnsi="Sylfaen"/>
          <w:sz w:val="21"/>
          <w:szCs w:val="21"/>
          <w:lang w:val="fi-FI"/>
        </w:rPr>
      </w:pPr>
    </w:p>
    <w:p w14:paraId="2449DCCF" w14:textId="77777777" w:rsidR="00E871B1" w:rsidRPr="00DB51BA" w:rsidRDefault="00E871B1" w:rsidP="000212A7">
      <w:pPr>
        <w:spacing w:line="276" w:lineRule="auto"/>
        <w:ind w:firstLine="426"/>
        <w:jc w:val="both"/>
        <w:rPr>
          <w:rFonts w:ascii="Sylfaen" w:hAnsi="Sylfaen"/>
          <w:sz w:val="21"/>
          <w:szCs w:val="21"/>
          <w:lang w:val="fi-FI"/>
        </w:rPr>
      </w:pPr>
    </w:p>
    <w:p w14:paraId="40A8B2D6" w14:textId="77777777" w:rsidR="00E871B1" w:rsidRPr="00DB51BA" w:rsidRDefault="00E871B1" w:rsidP="000212A7">
      <w:pPr>
        <w:spacing w:line="276" w:lineRule="auto"/>
        <w:ind w:firstLine="426"/>
        <w:jc w:val="center"/>
        <w:rPr>
          <w:rFonts w:ascii="Sylfaen" w:hAnsi="Sylfaen"/>
          <w:b/>
          <w:sz w:val="21"/>
          <w:szCs w:val="21"/>
          <w:lang w:val="fi-FI"/>
        </w:rPr>
      </w:pPr>
      <w:proofErr w:type="spellStart"/>
      <w:r w:rsidRPr="00DB51BA">
        <w:rPr>
          <w:rFonts w:ascii="Sylfaen" w:hAnsi="Sylfaen"/>
          <w:b/>
          <w:sz w:val="21"/>
          <w:szCs w:val="21"/>
        </w:rPr>
        <w:t>გამოყენებული</w:t>
      </w:r>
      <w:proofErr w:type="spellEnd"/>
      <w:r w:rsidRPr="00DB51BA">
        <w:rPr>
          <w:rFonts w:ascii="Sylfaen" w:hAnsi="Sylfaen"/>
          <w:b/>
          <w:sz w:val="21"/>
          <w:szCs w:val="21"/>
        </w:rPr>
        <w:t xml:space="preserve"> </w:t>
      </w:r>
      <w:proofErr w:type="spellStart"/>
      <w:r w:rsidRPr="00DB51BA">
        <w:rPr>
          <w:rFonts w:ascii="Sylfaen" w:hAnsi="Sylfaen"/>
          <w:b/>
          <w:sz w:val="21"/>
          <w:szCs w:val="21"/>
        </w:rPr>
        <w:t>ლიტერატურა</w:t>
      </w:r>
      <w:proofErr w:type="spellEnd"/>
      <w:r w:rsidRPr="00DB51BA">
        <w:rPr>
          <w:rFonts w:ascii="Sylfaen" w:hAnsi="Sylfaen"/>
          <w:b/>
          <w:sz w:val="21"/>
          <w:szCs w:val="21"/>
        </w:rPr>
        <w:t>:</w:t>
      </w:r>
    </w:p>
    <w:p w14:paraId="22E19A14"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ასმხფ -</w:t>
      </w:r>
      <w:r w:rsidRPr="00DB51BA">
        <w:rPr>
          <w:rFonts w:ascii="Sylfaen" w:hAnsi="Sylfaen"/>
          <w:sz w:val="19"/>
          <w:szCs w:val="19"/>
          <w:lang w:val="ka-GE"/>
        </w:rPr>
        <w:t xml:space="preserve"> აჭარის სახ. მუზეუმის ხელნაწერთა ფონდი საქმე № 395. ბათუმი.</w:t>
      </w:r>
    </w:p>
    <w:p w14:paraId="43E0BF0B" w14:textId="3863F86D"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proofErr w:type="spellStart"/>
      <w:r w:rsidRPr="00DB51BA">
        <w:rPr>
          <w:rFonts w:ascii="Sylfaen" w:hAnsi="Sylfaen"/>
          <w:b/>
          <w:sz w:val="19"/>
          <w:szCs w:val="19"/>
        </w:rPr>
        <w:t>ახვლედიანი</w:t>
      </w:r>
      <w:proofErr w:type="spellEnd"/>
      <w:r w:rsidRPr="00DB51BA">
        <w:rPr>
          <w:rFonts w:ascii="Sylfaen" w:hAnsi="Sylfaen"/>
          <w:b/>
          <w:sz w:val="19"/>
          <w:szCs w:val="19"/>
        </w:rPr>
        <w:t xml:space="preserve"> - </w:t>
      </w:r>
      <w:proofErr w:type="spellStart"/>
      <w:r w:rsidRPr="00DB51BA">
        <w:rPr>
          <w:rFonts w:ascii="Sylfaen" w:hAnsi="Sylfaen"/>
          <w:sz w:val="19"/>
          <w:szCs w:val="19"/>
        </w:rPr>
        <w:t>აზიზ</w:t>
      </w:r>
      <w:proofErr w:type="spellEnd"/>
      <w:r w:rsidRPr="00DB51BA">
        <w:rPr>
          <w:rFonts w:ascii="Sylfaen" w:hAnsi="Sylfaen"/>
          <w:sz w:val="19"/>
          <w:szCs w:val="19"/>
          <w:lang w:val="ka-GE"/>
        </w:rPr>
        <w:t xml:space="preserve"> </w:t>
      </w:r>
      <w:proofErr w:type="spellStart"/>
      <w:r w:rsidRPr="00DB51BA">
        <w:rPr>
          <w:rFonts w:ascii="Sylfaen" w:hAnsi="Sylfaen"/>
          <w:sz w:val="19"/>
          <w:szCs w:val="19"/>
        </w:rPr>
        <w:t>ახვლედიანი</w:t>
      </w:r>
      <w:proofErr w:type="spellEnd"/>
      <w:r w:rsidRPr="00DB51BA">
        <w:rPr>
          <w:rFonts w:ascii="Sylfaen" w:hAnsi="Sylfaen"/>
          <w:sz w:val="19"/>
          <w:szCs w:val="19"/>
        </w:rPr>
        <w:t>. ,,</w:t>
      </w:r>
      <w:proofErr w:type="spellStart"/>
      <w:r w:rsidRPr="00DB51BA">
        <w:rPr>
          <w:rFonts w:ascii="Sylfaen" w:hAnsi="Sylfaen"/>
          <w:sz w:val="19"/>
          <w:szCs w:val="19"/>
        </w:rPr>
        <w:t>აჭარის</w:t>
      </w:r>
      <w:proofErr w:type="spellEnd"/>
      <w:r w:rsidRPr="00DB51BA">
        <w:rPr>
          <w:rFonts w:ascii="Sylfaen" w:hAnsi="Sylfaen"/>
          <w:sz w:val="19"/>
          <w:szCs w:val="19"/>
        </w:rPr>
        <w:t xml:space="preserve"> </w:t>
      </w:r>
      <w:proofErr w:type="spellStart"/>
      <w:r w:rsidRPr="00DB51BA">
        <w:rPr>
          <w:rFonts w:ascii="Sylfaen" w:hAnsi="Sylfaen"/>
          <w:sz w:val="19"/>
          <w:szCs w:val="19"/>
        </w:rPr>
        <w:t>საგმირო-საისტორიო</w:t>
      </w:r>
      <w:proofErr w:type="spellEnd"/>
      <w:r w:rsidRPr="00DB51BA">
        <w:rPr>
          <w:rFonts w:ascii="Sylfaen" w:hAnsi="Sylfaen"/>
          <w:sz w:val="19"/>
          <w:szCs w:val="19"/>
        </w:rPr>
        <w:t xml:space="preserve"> </w:t>
      </w:r>
      <w:proofErr w:type="spellStart"/>
      <w:r w:rsidRPr="00DB51BA">
        <w:rPr>
          <w:rFonts w:ascii="Sylfaen" w:hAnsi="Sylfaen"/>
          <w:sz w:val="19"/>
          <w:szCs w:val="19"/>
        </w:rPr>
        <w:t>სიტყვიერება</w:t>
      </w:r>
      <w:proofErr w:type="spellEnd"/>
      <w:r w:rsidRPr="00DB51BA">
        <w:rPr>
          <w:rFonts w:ascii="Sylfaen" w:hAnsi="Sylfaen"/>
          <w:sz w:val="19"/>
          <w:szCs w:val="19"/>
        </w:rPr>
        <w:t xml:space="preserve">”. </w:t>
      </w:r>
      <w:proofErr w:type="spellStart"/>
      <w:r w:rsidRPr="00DB51BA">
        <w:rPr>
          <w:rFonts w:ascii="Sylfaen" w:hAnsi="Sylfaen"/>
          <w:sz w:val="19"/>
          <w:szCs w:val="19"/>
        </w:rPr>
        <w:t>ბა</w:t>
      </w:r>
      <w:r w:rsidR="003C3C05" w:rsidRPr="00DB51BA">
        <w:rPr>
          <w:rFonts w:ascii="Sylfaen" w:hAnsi="Sylfaen"/>
          <w:sz w:val="19"/>
          <w:szCs w:val="19"/>
        </w:rPr>
        <w:softHyphen/>
      </w:r>
      <w:r w:rsidRPr="00DB51BA">
        <w:rPr>
          <w:rFonts w:ascii="Sylfaen" w:hAnsi="Sylfaen"/>
          <w:sz w:val="19"/>
          <w:szCs w:val="19"/>
        </w:rPr>
        <w:t>თუმი</w:t>
      </w:r>
      <w:proofErr w:type="spellEnd"/>
      <w:r w:rsidRPr="00DB51BA">
        <w:rPr>
          <w:rFonts w:ascii="Sylfaen" w:hAnsi="Sylfaen"/>
          <w:sz w:val="19"/>
          <w:szCs w:val="19"/>
        </w:rPr>
        <w:t>, 1960.</w:t>
      </w:r>
    </w:p>
    <w:p w14:paraId="200DD14E" w14:textId="64EE74E0"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ბერიძე -</w:t>
      </w:r>
      <w:r w:rsidRPr="00DB51BA">
        <w:rPr>
          <w:rFonts w:ascii="Sylfaen" w:hAnsi="Sylfaen"/>
          <w:sz w:val="19"/>
          <w:szCs w:val="19"/>
          <w:lang w:val="ka-GE"/>
        </w:rPr>
        <w:t xml:space="preserve"> ეთერ ბერიძე. ქრისტიანობასთან დაკავშირებული ტოპონიმები. წიგნი</w:t>
      </w:r>
      <w:r w:rsidR="003C3C05" w:rsidRPr="00DB51BA">
        <w:rPr>
          <w:rFonts w:ascii="Sylfaen" w:hAnsi="Sylfaen"/>
          <w:sz w:val="19"/>
          <w:szCs w:val="19"/>
          <w:lang w:val="ka-GE"/>
        </w:rPr>
        <w:softHyphen/>
      </w:r>
      <w:r w:rsidRPr="00DB51BA">
        <w:rPr>
          <w:rFonts w:ascii="Sylfaen" w:hAnsi="Sylfaen"/>
          <w:sz w:val="19"/>
          <w:szCs w:val="19"/>
          <w:lang w:val="ka-GE"/>
        </w:rPr>
        <w:t>დან ნიგალი (ისტორიულ-ეთნოგრაფიული და ლინგვისტური ტოპონიმიკური ასპექტე</w:t>
      </w:r>
      <w:r w:rsidR="003C3C05" w:rsidRPr="00DB51BA">
        <w:rPr>
          <w:rFonts w:ascii="Sylfaen" w:hAnsi="Sylfaen"/>
          <w:sz w:val="19"/>
          <w:szCs w:val="19"/>
          <w:lang w:val="ka-GE"/>
        </w:rPr>
        <w:softHyphen/>
      </w:r>
      <w:r w:rsidRPr="00DB51BA">
        <w:rPr>
          <w:rFonts w:ascii="Sylfaen" w:hAnsi="Sylfaen"/>
          <w:sz w:val="19"/>
          <w:szCs w:val="19"/>
          <w:lang w:val="ka-GE"/>
        </w:rPr>
        <w:t>ბი). თბილისი, 2009.</w:t>
      </w:r>
    </w:p>
    <w:p w14:paraId="4D235BAD" w14:textId="2B06B115"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 xml:space="preserve">ბერიძე, გუჯეჯიანი </w:t>
      </w:r>
      <w:bookmarkStart w:id="8" w:name="_Hlk90847027"/>
      <w:r w:rsidRPr="00DB51BA">
        <w:rPr>
          <w:rFonts w:ascii="Sylfaen" w:hAnsi="Sylfaen"/>
          <w:b/>
          <w:sz w:val="19"/>
          <w:szCs w:val="19"/>
          <w:lang w:val="ka-GE"/>
        </w:rPr>
        <w:t>-</w:t>
      </w:r>
      <w:bookmarkEnd w:id="8"/>
      <w:r w:rsidRPr="00DB51BA">
        <w:rPr>
          <w:rFonts w:ascii="Sylfaen" w:hAnsi="Sylfaen"/>
          <w:b/>
          <w:sz w:val="19"/>
          <w:szCs w:val="19"/>
          <w:lang w:val="ka-GE"/>
        </w:rPr>
        <w:t xml:space="preserve"> </w:t>
      </w:r>
      <w:r w:rsidRPr="00DB51BA">
        <w:rPr>
          <w:rFonts w:ascii="Sylfaen" w:hAnsi="Sylfaen"/>
          <w:sz w:val="19"/>
          <w:szCs w:val="19"/>
          <w:lang w:val="ka-GE"/>
        </w:rPr>
        <w:t>მ. ბერიძე, რ. გუჯეჯიანი. ზიარეთობის ტრადიცია ისტო</w:t>
      </w:r>
      <w:r w:rsidR="003C3C05" w:rsidRPr="00DB51BA">
        <w:rPr>
          <w:rFonts w:ascii="Sylfaen" w:hAnsi="Sylfaen"/>
          <w:sz w:val="19"/>
          <w:szCs w:val="19"/>
          <w:lang w:val="ka-GE"/>
        </w:rPr>
        <w:softHyphen/>
      </w:r>
      <w:r w:rsidRPr="00DB51BA">
        <w:rPr>
          <w:rFonts w:ascii="Sylfaen" w:hAnsi="Sylfaen"/>
          <w:sz w:val="19"/>
          <w:szCs w:val="19"/>
          <w:lang w:val="ka-GE"/>
        </w:rPr>
        <w:t>რიულ სამხრეთ-დასავლეთ საქართველოში. დიდაჭარობა</w:t>
      </w:r>
      <w:r w:rsidRPr="00DB51BA">
        <w:rPr>
          <w:rFonts w:ascii="Sylfaen" w:hAnsi="Sylfaen"/>
          <w:sz w:val="19"/>
          <w:szCs w:val="19"/>
        </w:rPr>
        <w:t>.</w:t>
      </w:r>
    </w:p>
    <w:p w14:paraId="6080DA7B"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 xml:space="preserve">ბიბლია - </w:t>
      </w:r>
      <w:r w:rsidRPr="00DB51BA">
        <w:rPr>
          <w:rFonts w:ascii="Sylfaen" w:hAnsi="Sylfaen"/>
          <w:sz w:val="19"/>
          <w:szCs w:val="19"/>
          <w:lang w:val="ka-GE"/>
        </w:rPr>
        <w:t>ბიბლია. თბილისი, 1989.</w:t>
      </w:r>
    </w:p>
    <w:p w14:paraId="4A4A8A55"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გილგამეში</w:t>
      </w:r>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r w:rsidRPr="00DB51BA">
        <w:rPr>
          <w:rFonts w:ascii="Sylfaen" w:hAnsi="Sylfaen"/>
          <w:sz w:val="19"/>
          <w:szCs w:val="19"/>
          <w:lang w:val="ka-GE"/>
        </w:rPr>
        <w:t>გილგამეში. თბილისი, 1963.</w:t>
      </w:r>
    </w:p>
    <w:p w14:paraId="28A9BD11" w14:textId="171290A4"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 xml:space="preserve">გოგიტიძე - </w:t>
      </w:r>
      <w:r w:rsidRPr="00DB51BA">
        <w:rPr>
          <w:rFonts w:ascii="Sylfaen" w:hAnsi="Sylfaen"/>
          <w:sz w:val="19"/>
          <w:szCs w:val="19"/>
          <w:lang w:val="ka-GE"/>
        </w:rPr>
        <w:t>ს.</w:t>
      </w:r>
      <w:r w:rsidRPr="00DB51BA">
        <w:rPr>
          <w:rFonts w:ascii="Sylfaen" w:hAnsi="Sylfaen"/>
          <w:b/>
          <w:sz w:val="19"/>
          <w:szCs w:val="19"/>
          <w:lang w:val="ka-GE"/>
        </w:rPr>
        <w:t xml:space="preserve"> </w:t>
      </w:r>
      <w:r w:rsidRPr="00DB51BA">
        <w:rPr>
          <w:rFonts w:ascii="Sylfaen" w:hAnsi="Sylfaen"/>
          <w:sz w:val="19"/>
          <w:szCs w:val="19"/>
          <w:lang w:val="ka-GE"/>
        </w:rPr>
        <w:t>გოგიტიძე. ანდრია მოციქულის მოღვაწეობა აჭარაში. ლიტერა</w:t>
      </w:r>
      <w:r w:rsidR="003C3C05" w:rsidRPr="00DB51BA">
        <w:rPr>
          <w:rFonts w:ascii="Sylfaen" w:hAnsi="Sylfaen"/>
          <w:sz w:val="19"/>
          <w:szCs w:val="19"/>
          <w:lang w:val="ka-GE"/>
        </w:rPr>
        <w:softHyphen/>
      </w:r>
      <w:r w:rsidRPr="00DB51BA">
        <w:rPr>
          <w:rFonts w:ascii="Sylfaen" w:hAnsi="Sylfaen"/>
          <w:sz w:val="19"/>
          <w:szCs w:val="19"/>
          <w:lang w:val="ka-GE"/>
        </w:rPr>
        <w:t>ტუ</w:t>
      </w:r>
      <w:r w:rsidR="003C3C05" w:rsidRPr="00DB51BA">
        <w:rPr>
          <w:rFonts w:ascii="Sylfaen" w:hAnsi="Sylfaen"/>
          <w:sz w:val="19"/>
          <w:szCs w:val="19"/>
          <w:lang w:val="ka-GE"/>
        </w:rPr>
        <w:softHyphen/>
      </w:r>
      <w:r w:rsidRPr="00DB51BA">
        <w:rPr>
          <w:rFonts w:ascii="Sylfaen" w:hAnsi="Sylfaen"/>
          <w:sz w:val="19"/>
          <w:szCs w:val="19"/>
          <w:lang w:val="ka-GE"/>
        </w:rPr>
        <w:t>რული ჟურნალი ,,ჭოროხი”, №4</w:t>
      </w:r>
      <w:r w:rsidRPr="00DB51BA">
        <w:rPr>
          <w:rFonts w:ascii="Sylfaen" w:hAnsi="Sylfaen"/>
          <w:sz w:val="19"/>
          <w:szCs w:val="19"/>
        </w:rPr>
        <w:t>. 1990.</w:t>
      </w:r>
    </w:p>
    <w:p w14:paraId="12C6F505" w14:textId="3E439B53"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გუნდარიძე-შაჰინი -</w:t>
      </w:r>
      <w:r w:rsidRPr="00DB51BA">
        <w:rPr>
          <w:rFonts w:ascii="Sylfaen" w:hAnsi="Sylfaen"/>
          <w:b/>
          <w:sz w:val="19"/>
          <w:szCs w:val="19"/>
        </w:rPr>
        <w:t xml:space="preserve"> </w:t>
      </w:r>
      <w:r w:rsidRPr="00DB51BA">
        <w:rPr>
          <w:rFonts w:ascii="Sylfaen" w:hAnsi="Sylfaen"/>
          <w:sz w:val="19"/>
          <w:szCs w:val="19"/>
          <w:lang w:val="ka-GE"/>
        </w:rPr>
        <w:t>ჯ</w:t>
      </w:r>
      <w:r w:rsidRPr="00DB51BA">
        <w:rPr>
          <w:rFonts w:ascii="Sylfaen" w:hAnsi="Sylfaen"/>
          <w:b/>
          <w:sz w:val="19"/>
          <w:szCs w:val="19"/>
          <w:lang w:val="ka-GE"/>
        </w:rPr>
        <w:t xml:space="preserve">. </w:t>
      </w:r>
      <w:r w:rsidRPr="00DB51BA">
        <w:rPr>
          <w:rFonts w:ascii="Sylfaen" w:hAnsi="Sylfaen"/>
          <w:sz w:val="19"/>
          <w:szCs w:val="19"/>
          <w:lang w:val="ka-GE"/>
        </w:rPr>
        <w:t>გუნდარიძე-შაჰინი. ართვინის მაჭახლელთა ყოველმხრი</w:t>
      </w:r>
      <w:r w:rsidR="003C3C05" w:rsidRPr="00DB51BA">
        <w:rPr>
          <w:rFonts w:ascii="Sylfaen" w:hAnsi="Sylfaen"/>
          <w:sz w:val="19"/>
          <w:szCs w:val="19"/>
          <w:lang w:val="ka-GE"/>
        </w:rPr>
        <w:softHyphen/>
      </w:r>
      <w:r w:rsidRPr="00DB51BA">
        <w:rPr>
          <w:rFonts w:ascii="Sylfaen" w:hAnsi="Sylfaen"/>
          <w:sz w:val="19"/>
          <w:szCs w:val="19"/>
          <w:lang w:val="ka-GE"/>
        </w:rPr>
        <w:t>ვი ცნობარი. სტამბული , 2000.</w:t>
      </w:r>
    </w:p>
    <w:p w14:paraId="75B26B00" w14:textId="268B10A3"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 xml:space="preserve">კახიძე </w:t>
      </w:r>
      <w:r w:rsidRPr="00DB51BA">
        <w:rPr>
          <w:rFonts w:ascii="Sylfaen" w:hAnsi="Sylfaen"/>
          <w:sz w:val="19"/>
          <w:szCs w:val="19"/>
          <w:lang w:val="ka-GE"/>
        </w:rPr>
        <w:t>- ნ.კახიძე. ქრისტიანობასთან დაკავშირებული ტოპონიმები მაჭახლის ხეო</w:t>
      </w:r>
      <w:r w:rsidR="003C3C05" w:rsidRPr="00DB51BA">
        <w:rPr>
          <w:rFonts w:ascii="Sylfaen" w:hAnsi="Sylfaen"/>
          <w:sz w:val="19"/>
          <w:szCs w:val="19"/>
          <w:lang w:val="ka-GE"/>
        </w:rPr>
        <w:softHyphen/>
      </w:r>
      <w:r w:rsidRPr="00DB51BA">
        <w:rPr>
          <w:rFonts w:ascii="Sylfaen" w:hAnsi="Sylfaen"/>
          <w:sz w:val="19"/>
          <w:szCs w:val="19"/>
          <w:lang w:val="ka-GE"/>
        </w:rPr>
        <w:t>ბაში. საქართველოს საპატრიარქოს წმინდა ტბელ აბუსერისძის სახელობის უნივერსიტე</w:t>
      </w:r>
      <w:r w:rsidR="003C3C05" w:rsidRPr="00DB51BA">
        <w:rPr>
          <w:rFonts w:ascii="Sylfaen" w:hAnsi="Sylfaen"/>
          <w:sz w:val="19"/>
          <w:szCs w:val="19"/>
          <w:lang w:val="ka-GE"/>
        </w:rPr>
        <w:softHyphen/>
      </w:r>
      <w:r w:rsidRPr="00DB51BA">
        <w:rPr>
          <w:rFonts w:ascii="Sylfaen" w:hAnsi="Sylfaen"/>
          <w:sz w:val="19"/>
          <w:szCs w:val="19"/>
          <w:lang w:val="ka-GE"/>
        </w:rPr>
        <w:t>ტის საერთაშორისო სამეცნიერო კონფერენცია ,,დიდაჭარობა”. 2009.</w:t>
      </w:r>
    </w:p>
    <w:p w14:paraId="58BFC2F4" w14:textId="59D93729"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მალაყმაძე</w:t>
      </w:r>
      <w:r w:rsidRPr="00DB51BA">
        <w:rPr>
          <w:rFonts w:ascii="Sylfaen" w:hAnsi="Sylfaen"/>
          <w:b/>
          <w:sz w:val="19"/>
          <w:szCs w:val="19"/>
        </w:rPr>
        <w:t xml:space="preserve"> </w:t>
      </w:r>
      <w:r w:rsidRPr="00DB51BA">
        <w:rPr>
          <w:rFonts w:ascii="Sylfaen" w:hAnsi="Sylfaen"/>
          <w:b/>
          <w:sz w:val="19"/>
          <w:szCs w:val="19"/>
          <w:lang w:val="ka-GE"/>
        </w:rPr>
        <w:t xml:space="preserve">- </w:t>
      </w:r>
      <w:r w:rsidRPr="00DB51BA">
        <w:rPr>
          <w:rFonts w:ascii="Sylfaen" w:hAnsi="Sylfaen"/>
          <w:sz w:val="19"/>
          <w:szCs w:val="19"/>
          <w:lang w:val="ka-GE"/>
        </w:rPr>
        <w:t>რ.</w:t>
      </w:r>
      <w:r w:rsidRPr="00DB51BA">
        <w:rPr>
          <w:rFonts w:ascii="Sylfaen" w:hAnsi="Sylfaen"/>
          <w:b/>
          <w:sz w:val="19"/>
          <w:szCs w:val="19"/>
          <w:lang w:val="ka-GE"/>
        </w:rPr>
        <w:t xml:space="preserve"> </w:t>
      </w:r>
      <w:r w:rsidRPr="00DB51BA">
        <w:rPr>
          <w:rFonts w:ascii="Sylfaen" w:hAnsi="Sylfaen"/>
          <w:sz w:val="19"/>
          <w:szCs w:val="19"/>
          <w:lang w:val="ka-GE"/>
        </w:rPr>
        <w:t>მალაყმაძე. ლიგანის ხეობა(ისტორიულ-ეთნოლოგიური გამოკვ</w:t>
      </w:r>
      <w:r w:rsidR="003C3C05" w:rsidRPr="00DB51BA">
        <w:rPr>
          <w:rFonts w:ascii="Sylfaen" w:hAnsi="Sylfaen"/>
          <w:sz w:val="19"/>
          <w:szCs w:val="19"/>
          <w:lang w:val="ka-GE"/>
        </w:rPr>
        <w:softHyphen/>
      </w:r>
      <w:r w:rsidRPr="00DB51BA">
        <w:rPr>
          <w:rFonts w:ascii="Sylfaen" w:hAnsi="Sylfaen"/>
          <w:sz w:val="19"/>
          <w:szCs w:val="19"/>
          <w:lang w:val="ka-GE"/>
        </w:rPr>
        <w:t>ლე</w:t>
      </w:r>
      <w:r w:rsidR="003C3C05" w:rsidRPr="00DB51BA">
        <w:rPr>
          <w:rFonts w:ascii="Sylfaen" w:hAnsi="Sylfaen"/>
          <w:sz w:val="19"/>
          <w:szCs w:val="19"/>
          <w:lang w:val="ka-GE"/>
        </w:rPr>
        <w:softHyphen/>
      </w:r>
      <w:r w:rsidRPr="00DB51BA">
        <w:rPr>
          <w:rFonts w:ascii="Sylfaen" w:hAnsi="Sylfaen"/>
          <w:sz w:val="19"/>
          <w:szCs w:val="19"/>
          <w:lang w:val="ka-GE"/>
        </w:rPr>
        <w:t>ვა). თბილისი, 2008.</w:t>
      </w:r>
    </w:p>
    <w:p w14:paraId="4FA6F078" w14:textId="6E79C499"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მალაყმაძე..., -</w:t>
      </w:r>
      <w:r w:rsidRPr="00DB51BA">
        <w:rPr>
          <w:rFonts w:ascii="Sylfaen" w:hAnsi="Sylfaen"/>
          <w:sz w:val="19"/>
          <w:szCs w:val="19"/>
          <w:lang w:val="ka-GE"/>
        </w:rPr>
        <w:t xml:space="preserve"> მალაყმაძე რ., ჩელებაძე ნ., ფუტკარაძ</w:t>
      </w:r>
      <w:r w:rsidR="00B061E3">
        <w:rPr>
          <w:rFonts w:ascii="Sylfaen" w:hAnsi="Sylfaen"/>
          <w:sz w:val="19"/>
          <w:szCs w:val="19"/>
          <w:lang w:val="ka-GE"/>
        </w:rPr>
        <w:t>ე</w:t>
      </w:r>
      <w:r w:rsidRPr="00DB51BA">
        <w:rPr>
          <w:rFonts w:ascii="Sylfaen" w:hAnsi="Sylfaen"/>
          <w:sz w:val="19"/>
          <w:szCs w:val="19"/>
          <w:lang w:val="ka-GE"/>
        </w:rPr>
        <w:t xml:space="preserve"> ე., თანდილავა ი., ,,ზედა მაჭახელი, წიგნი პირველი, წიგნი დაიბეჭდა სხალთელი მთავარეპისკოპოსის, მეუფე სპი</w:t>
      </w:r>
      <w:r w:rsidR="003C3C05" w:rsidRPr="00DB51BA">
        <w:rPr>
          <w:rFonts w:ascii="Sylfaen" w:hAnsi="Sylfaen"/>
          <w:sz w:val="19"/>
          <w:szCs w:val="19"/>
          <w:lang w:val="ka-GE"/>
        </w:rPr>
        <w:softHyphen/>
      </w:r>
      <w:r w:rsidRPr="00DB51BA">
        <w:rPr>
          <w:rFonts w:ascii="Sylfaen" w:hAnsi="Sylfaen"/>
          <w:sz w:val="19"/>
          <w:szCs w:val="19"/>
          <w:lang w:val="ka-GE"/>
        </w:rPr>
        <w:t>რი</w:t>
      </w:r>
      <w:r w:rsidR="003C3C05" w:rsidRPr="00DB51BA">
        <w:rPr>
          <w:rFonts w:ascii="Sylfaen" w:hAnsi="Sylfaen"/>
          <w:sz w:val="19"/>
          <w:szCs w:val="19"/>
          <w:lang w:val="ka-GE"/>
        </w:rPr>
        <w:softHyphen/>
      </w:r>
      <w:r w:rsidRPr="00DB51BA">
        <w:rPr>
          <w:rFonts w:ascii="Sylfaen" w:hAnsi="Sylfaen"/>
          <w:sz w:val="19"/>
          <w:szCs w:val="19"/>
          <w:lang w:val="ka-GE"/>
        </w:rPr>
        <w:t>დონის ლოცვა-კურთხევით, საქართველოს საპატრიარქოს წმინდა ტბელ აბუსერისძის სახელობის უნივერსიტეტი, წმიდა გიორგი მთაწმინდელის სახელობის ქართველოლო</w:t>
      </w:r>
      <w:r w:rsidR="003C3C05" w:rsidRPr="00DB51BA">
        <w:rPr>
          <w:rFonts w:ascii="Sylfaen" w:hAnsi="Sylfaen"/>
          <w:sz w:val="19"/>
          <w:szCs w:val="19"/>
          <w:lang w:val="ka-GE"/>
        </w:rPr>
        <w:softHyphen/>
      </w:r>
      <w:r w:rsidRPr="00DB51BA">
        <w:rPr>
          <w:rFonts w:ascii="Sylfaen" w:hAnsi="Sylfaen"/>
          <w:sz w:val="19"/>
          <w:szCs w:val="19"/>
          <w:lang w:val="ka-GE"/>
        </w:rPr>
        <w:t>გიური კვლევების ინსტიტუტი, (ისტორიულ-ეთნოლოგიური და დიალექტოლოგიური გამოკვლევა, გამ. ,,კოლორი“, თბ.,</w:t>
      </w:r>
      <w:r w:rsidRPr="00DB51BA">
        <w:rPr>
          <w:rFonts w:ascii="Sylfaen" w:hAnsi="Sylfaen"/>
          <w:sz w:val="19"/>
          <w:szCs w:val="19"/>
        </w:rPr>
        <w:t xml:space="preserve"> 2019.</w:t>
      </w:r>
    </w:p>
    <w:p w14:paraId="5263FFAA" w14:textId="2CD662D6"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cs="Sylfaen"/>
          <w:b/>
          <w:sz w:val="19"/>
          <w:szCs w:val="19"/>
          <w:lang w:val="ka-GE"/>
        </w:rPr>
        <w:t>სახოკია</w:t>
      </w:r>
      <w:r w:rsidRPr="00DB51BA">
        <w:rPr>
          <w:rFonts w:ascii="Sylfaen" w:hAnsi="Sylfaen" w:cs="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r w:rsidRPr="00DB51BA">
        <w:rPr>
          <w:rFonts w:ascii="Sylfaen" w:hAnsi="Sylfaen" w:cs="Sylfaen"/>
          <w:sz w:val="19"/>
          <w:szCs w:val="19"/>
          <w:lang w:val="ka-GE"/>
        </w:rPr>
        <w:t>სახოკია თედო,</w:t>
      </w:r>
      <w:r w:rsidRPr="00DB51BA">
        <w:rPr>
          <w:rFonts w:ascii="Sylfaen" w:hAnsi="Sylfaen"/>
          <w:sz w:val="19"/>
          <w:szCs w:val="19"/>
          <w:lang w:val="ka-GE"/>
        </w:rPr>
        <w:t xml:space="preserve"> </w:t>
      </w:r>
      <w:r w:rsidRPr="00DB51BA">
        <w:rPr>
          <w:rFonts w:ascii="Sylfaen" w:hAnsi="Sylfaen" w:cs="Sylfaen"/>
          <w:sz w:val="19"/>
          <w:szCs w:val="19"/>
          <w:lang w:val="ka-GE"/>
        </w:rPr>
        <w:t>მოგზაურობანი</w:t>
      </w:r>
      <w:r w:rsidRPr="00DB51BA">
        <w:rPr>
          <w:rFonts w:ascii="Sylfaen" w:hAnsi="Sylfaen"/>
          <w:sz w:val="19"/>
          <w:szCs w:val="19"/>
          <w:lang w:val="ka-GE"/>
        </w:rPr>
        <w:t xml:space="preserve">”, </w:t>
      </w:r>
      <w:r w:rsidRPr="00DB51BA">
        <w:rPr>
          <w:rFonts w:ascii="Sylfaen" w:hAnsi="Sylfaen" w:cs="Sylfaen"/>
          <w:sz w:val="19"/>
          <w:szCs w:val="19"/>
          <w:lang w:val="ka-GE"/>
        </w:rPr>
        <w:t xml:space="preserve">გამომცემლობა </w:t>
      </w:r>
      <w:r w:rsidRPr="00DB51BA">
        <w:rPr>
          <w:rFonts w:ascii="Sylfaen" w:hAnsi="Sylfaen"/>
          <w:sz w:val="19"/>
          <w:szCs w:val="19"/>
          <w:lang w:val="ka-GE"/>
        </w:rPr>
        <w:t>,,</w:t>
      </w:r>
      <w:r w:rsidRPr="00DB51BA">
        <w:rPr>
          <w:rFonts w:ascii="Sylfaen" w:hAnsi="Sylfaen" w:cs="Sylfaen"/>
          <w:sz w:val="19"/>
          <w:szCs w:val="19"/>
          <w:lang w:val="ka-GE"/>
        </w:rPr>
        <w:t>საბჭოთა აჭარა</w:t>
      </w:r>
      <w:r w:rsidRPr="00DB51BA">
        <w:rPr>
          <w:rFonts w:ascii="Sylfaen" w:hAnsi="Sylfaen"/>
          <w:sz w:val="19"/>
          <w:szCs w:val="19"/>
          <w:lang w:val="ka-GE"/>
        </w:rPr>
        <w:t xml:space="preserve">“, </w:t>
      </w:r>
      <w:r w:rsidRPr="00DB51BA">
        <w:rPr>
          <w:rFonts w:ascii="Sylfaen" w:hAnsi="Sylfaen" w:cs="Sylfaen"/>
          <w:sz w:val="19"/>
          <w:szCs w:val="19"/>
          <w:lang w:val="ka-GE"/>
        </w:rPr>
        <w:t>ბა</w:t>
      </w:r>
      <w:r w:rsidR="003C3C05" w:rsidRPr="00DB51BA">
        <w:rPr>
          <w:rFonts w:ascii="Sylfaen" w:hAnsi="Sylfaen" w:cs="Sylfaen"/>
          <w:sz w:val="19"/>
          <w:szCs w:val="19"/>
          <w:lang w:val="ka-GE"/>
        </w:rPr>
        <w:softHyphen/>
      </w:r>
      <w:r w:rsidRPr="00DB51BA">
        <w:rPr>
          <w:rFonts w:ascii="Sylfaen" w:hAnsi="Sylfaen" w:cs="Sylfaen"/>
          <w:sz w:val="19"/>
          <w:szCs w:val="19"/>
          <w:lang w:val="ka-GE"/>
        </w:rPr>
        <w:t>თუმი</w:t>
      </w:r>
      <w:r w:rsidRPr="00DB51BA">
        <w:rPr>
          <w:rFonts w:ascii="Sylfaen" w:hAnsi="Sylfaen"/>
          <w:sz w:val="19"/>
          <w:szCs w:val="19"/>
          <w:lang w:val="ka-GE"/>
        </w:rPr>
        <w:t xml:space="preserve">., 1985. </w:t>
      </w:r>
    </w:p>
    <w:p w14:paraId="6153EEF4"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საქართველოს სსრ მეცნიერებათა</w:t>
      </w:r>
      <w:r w:rsidRPr="00DB51BA">
        <w:rPr>
          <w:rFonts w:ascii="Sylfaen" w:hAnsi="Sylfaen"/>
          <w:sz w:val="19"/>
          <w:szCs w:val="19"/>
          <w:lang w:val="ka-GE"/>
        </w:rPr>
        <w:t xml:space="preserve"> აკადემიის ბათუმის სამეცნიერო-კვლევითი ინსტიტუტის ფონდი</w:t>
      </w:r>
      <w:r w:rsidRPr="00DB51BA">
        <w:rPr>
          <w:rFonts w:ascii="Sylfaen" w:hAnsi="Sylfaen"/>
          <w:sz w:val="19"/>
          <w:szCs w:val="19"/>
        </w:rPr>
        <w:t>,</w:t>
      </w:r>
      <w:r w:rsidRPr="00DB51BA">
        <w:rPr>
          <w:rFonts w:ascii="Sylfaen" w:hAnsi="Sylfaen"/>
          <w:sz w:val="19"/>
          <w:szCs w:val="19"/>
          <w:lang w:val="ka-GE"/>
        </w:rPr>
        <w:t xml:space="preserve"> საქმე №227</w:t>
      </w:r>
      <w:r w:rsidRPr="00DB51BA">
        <w:rPr>
          <w:rFonts w:ascii="Sylfaen" w:hAnsi="Sylfaen"/>
          <w:sz w:val="19"/>
          <w:szCs w:val="19"/>
        </w:rPr>
        <w:t>: 1978</w:t>
      </w:r>
      <w:r w:rsidRPr="00DB51BA">
        <w:rPr>
          <w:rFonts w:ascii="Sylfaen" w:hAnsi="Sylfaen"/>
          <w:sz w:val="19"/>
          <w:szCs w:val="19"/>
          <w:lang w:val="ka-GE"/>
        </w:rPr>
        <w:t>. G</w:t>
      </w:r>
    </w:p>
    <w:p w14:paraId="6C02EA71"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fi-FI"/>
        </w:rPr>
        <w:t>ფრეზერი</w:t>
      </w:r>
      <w:r w:rsidRPr="00DB51BA">
        <w:rPr>
          <w:rFonts w:ascii="Sylfaen" w:hAnsi="Sylfaen"/>
          <w:b/>
          <w:sz w:val="19"/>
          <w:szCs w:val="19"/>
          <w:lang w:val="ka-GE"/>
        </w:rPr>
        <w:t>,</w:t>
      </w:r>
      <w:r w:rsidRPr="00DB51BA">
        <w:rPr>
          <w:rFonts w:ascii="Sylfaen" w:hAnsi="Sylfaen"/>
          <w:b/>
          <w:sz w:val="19"/>
          <w:szCs w:val="19"/>
        </w:rPr>
        <w:t xml:space="preserve"> 1931</w:t>
      </w:r>
      <w:r w:rsidRPr="00DB51BA">
        <w:rPr>
          <w:rFonts w:ascii="Sylfaen" w:hAnsi="Sylfaen"/>
          <w:sz w:val="19"/>
          <w:szCs w:val="19"/>
        </w:rPr>
        <w:t xml:space="preserve"> </w:t>
      </w:r>
      <w:r w:rsidRPr="00DB51BA">
        <w:rPr>
          <w:rFonts w:ascii="Sylfaen" w:hAnsi="Sylfaen"/>
          <w:b/>
          <w:sz w:val="19"/>
          <w:szCs w:val="19"/>
          <w:lang w:val="ka-GE"/>
        </w:rPr>
        <w:t>-</w:t>
      </w:r>
      <w:r w:rsidRPr="00DB51BA">
        <w:rPr>
          <w:rFonts w:ascii="Sylfaen" w:hAnsi="Sylfaen"/>
          <w:sz w:val="19"/>
          <w:szCs w:val="19"/>
        </w:rPr>
        <w:t xml:space="preserve"> </w:t>
      </w:r>
      <w:r w:rsidRPr="00DB51BA">
        <w:rPr>
          <w:rFonts w:ascii="Sylfaen" w:hAnsi="Sylfaen"/>
          <w:sz w:val="19"/>
          <w:szCs w:val="19"/>
          <w:lang w:val="ka-GE"/>
        </w:rPr>
        <w:t>Фрезер Джеймс</w:t>
      </w:r>
      <w:r w:rsidRPr="00DB51BA">
        <w:rPr>
          <w:rFonts w:ascii="Sylfaen" w:hAnsi="Sylfaen"/>
          <w:sz w:val="19"/>
          <w:szCs w:val="19"/>
        </w:rPr>
        <w:t xml:space="preserve">. </w:t>
      </w:r>
      <w:r w:rsidRPr="00DB51BA">
        <w:rPr>
          <w:rFonts w:ascii="Sylfaen" w:hAnsi="Sylfaen"/>
          <w:sz w:val="19"/>
          <w:szCs w:val="19"/>
          <w:lang w:val="ka-GE"/>
        </w:rPr>
        <w:t>Библеиские сказания</w:t>
      </w:r>
      <w:r w:rsidRPr="00DB51BA">
        <w:rPr>
          <w:rFonts w:ascii="Sylfaen" w:hAnsi="Sylfaen"/>
          <w:sz w:val="19"/>
          <w:szCs w:val="19"/>
        </w:rPr>
        <w:t>. 1931</w:t>
      </w:r>
    </w:p>
    <w:p w14:paraId="46E8EF28" w14:textId="50782694"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ფუტკარაძე</w:t>
      </w:r>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r w:rsidRPr="00DB51BA">
        <w:rPr>
          <w:rFonts w:ascii="Sylfaen" w:hAnsi="Sylfaen"/>
          <w:sz w:val="19"/>
          <w:szCs w:val="19"/>
          <w:lang w:val="ka-GE"/>
        </w:rPr>
        <w:t>ფუტკარაძე შუშანა</w:t>
      </w:r>
      <w:r w:rsidR="00B061E3">
        <w:rPr>
          <w:rFonts w:ascii="Sylfaen" w:hAnsi="Sylfaen"/>
          <w:sz w:val="19"/>
          <w:szCs w:val="19"/>
          <w:lang w:val="ka-GE"/>
        </w:rPr>
        <w:t>,</w:t>
      </w:r>
      <w:r w:rsidRPr="00DB51BA">
        <w:rPr>
          <w:rFonts w:ascii="Sylfaen" w:hAnsi="Sylfaen"/>
          <w:sz w:val="19"/>
          <w:szCs w:val="19"/>
          <w:lang w:val="ka-GE"/>
        </w:rPr>
        <w:t xml:space="preserve"> ,,ჩვენებურების ქართული”, ტომი II, (გამოუქვეყ</w:t>
      </w:r>
      <w:r w:rsidR="003C3C05" w:rsidRPr="00DB51BA">
        <w:rPr>
          <w:rFonts w:ascii="Sylfaen" w:hAnsi="Sylfaen"/>
          <w:sz w:val="19"/>
          <w:szCs w:val="19"/>
          <w:lang w:val="ka-GE"/>
        </w:rPr>
        <w:softHyphen/>
      </w:r>
      <w:r w:rsidRPr="00DB51BA">
        <w:rPr>
          <w:rFonts w:ascii="Sylfaen" w:hAnsi="Sylfaen"/>
          <w:sz w:val="19"/>
          <w:szCs w:val="19"/>
          <w:lang w:val="ka-GE"/>
        </w:rPr>
        <w:t>ნებელი), ხელნაწერთა უფლებით. (</w:t>
      </w:r>
      <w:r w:rsidRPr="00DB51BA">
        <w:rPr>
          <w:rFonts w:ascii="Sylfaen" w:hAnsi="Sylfaen"/>
          <w:sz w:val="19"/>
          <w:szCs w:val="19"/>
          <w:lang w:val="fi-FI"/>
        </w:rPr>
        <w:t xml:space="preserve">31. 08. 2012). </w:t>
      </w:r>
    </w:p>
    <w:p w14:paraId="712B9FFA" w14:textId="552B4BC9"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ქართლის ცხოვრება</w:t>
      </w:r>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sz w:val="19"/>
          <w:szCs w:val="19"/>
          <w:lang w:val="ka-GE"/>
        </w:rPr>
        <w:t xml:space="preserve"> ქართლის ცხოვრება, ტექსტი დადგენილი ყველა ხელნა</w:t>
      </w:r>
      <w:r w:rsidR="003C3C05" w:rsidRPr="00DB51BA">
        <w:rPr>
          <w:rFonts w:ascii="Sylfaen" w:hAnsi="Sylfaen"/>
          <w:sz w:val="19"/>
          <w:szCs w:val="19"/>
          <w:lang w:val="ka-GE"/>
        </w:rPr>
        <w:softHyphen/>
      </w:r>
      <w:r w:rsidRPr="00DB51BA">
        <w:rPr>
          <w:rFonts w:ascii="Sylfaen" w:hAnsi="Sylfaen"/>
          <w:sz w:val="19"/>
          <w:szCs w:val="19"/>
          <w:lang w:val="ka-GE"/>
        </w:rPr>
        <w:t>წე</w:t>
      </w:r>
      <w:r w:rsidR="003C3C05" w:rsidRPr="00DB51BA">
        <w:rPr>
          <w:rFonts w:ascii="Sylfaen" w:hAnsi="Sylfaen"/>
          <w:sz w:val="19"/>
          <w:szCs w:val="19"/>
          <w:lang w:val="ka-GE"/>
        </w:rPr>
        <w:softHyphen/>
      </w:r>
      <w:r w:rsidRPr="00DB51BA">
        <w:rPr>
          <w:rFonts w:ascii="Sylfaen" w:hAnsi="Sylfaen"/>
          <w:sz w:val="19"/>
          <w:szCs w:val="19"/>
          <w:lang w:val="ka-GE"/>
        </w:rPr>
        <w:t>რის მიხედვით ს. ყაუხჩიშვილის მიერ, ტ. I, სახელგამი, თბილისი., 1955</w:t>
      </w:r>
    </w:p>
    <w:p w14:paraId="31A540D8" w14:textId="649DC212"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proofErr w:type="spellStart"/>
      <w:r w:rsidRPr="00DB51BA">
        <w:rPr>
          <w:rFonts w:ascii="Sylfaen" w:hAnsi="Sylfaen"/>
          <w:b/>
          <w:sz w:val="19"/>
          <w:szCs w:val="19"/>
        </w:rPr>
        <w:t>მიქელაძე</w:t>
      </w:r>
      <w:proofErr w:type="spellEnd"/>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proofErr w:type="spellStart"/>
      <w:r w:rsidRPr="00DB51BA">
        <w:rPr>
          <w:rFonts w:ascii="Sylfaen" w:hAnsi="Sylfaen"/>
          <w:sz w:val="19"/>
          <w:szCs w:val="19"/>
        </w:rPr>
        <w:t>მიქელაძე</w:t>
      </w:r>
      <w:proofErr w:type="spellEnd"/>
      <w:r w:rsidRPr="00DB51BA">
        <w:rPr>
          <w:rFonts w:ascii="Sylfaen" w:hAnsi="Sylfaen"/>
          <w:sz w:val="19"/>
          <w:szCs w:val="19"/>
        </w:rPr>
        <w:t xml:space="preserve"> </w:t>
      </w:r>
      <w:proofErr w:type="spellStart"/>
      <w:r w:rsidRPr="00DB51BA">
        <w:rPr>
          <w:rFonts w:ascii="Sylfaen" w:hAnsi="Sylfaen"/>
          <w:sz w:val="19"/>
          <w:szCs w:val="19"/>
        </w:rPr>
        <w:t>ნაილე</w:t>
      </w:r>
      <w:proofErr w:type="spellEnd"/>
      <w:r w:rsidRPr="00DB51BA">
        <w:rPr>
          <w:rFonts w:ascii="Sylfaen" w:hAnsi="Sylfaen"/>
          <w:sz w:val="19"/>
          <w:szCs w:val="19"/>
        </w:rPr>
        <w:t>, ,,</w:t>
      </w:r>
      <w:r w:rsidRPr="00DB51BA">
        <w:rPr>
          <w:rFonts w:ascii="Sylfaen" w:hAnsi="Sylfaen"/>
          <w:sz w:val="19"/>
          <w:szCs w:val="19"/>
          <w:lang w:val="ka-GE"/>
        </w:rPr>
        <w:t>ოსმალოს აგრესია და მასთან დაკავშირებული ტო</w:t>
      </w:r>
      <w:r w:rsidR="000C1838" w:rsidRPr="00DB51BA">
        <w:rPr>
          <w:rFonts w:ascii="Sylfaen" w:hAnsi="Sylfaen"/>
          <w:sz w:val="19"/>
          <w:szCs w:val="19"/>
          <w:lang w:val="ka-GE"/>
        </w:rPr>
        <w:softHyphen/>
      </w:r>
      <w:r w:rsidRPr="00DB51BA">
        <w:rPr>
          <w:rFonts w:ascii="Sylfaen" w:hAnsi="Sylfaen"/>
          <w:sz w:val="19"/>
          <w:szCs w:val="19"/>
          <w:lang w:val="ka-GE"/>
        </w:rPr>
        <w:t xml:space="preserve">პონიმები, </w:t>
      </w:r>
      <w:proofErr w:type="spellStart"/>
      <w:r w:rsidRPr="00DB51BA">
        <w:rPr>
          <w:rFonts w:ascii="Sylfaen" w:hAnsi="Sylfaen"/>
          <w:sz w:val="19"/>
          <w:szCs w:val="19"/>
          <w:lang w:val="ka-GE"/>
        </w:rPr>
        <w:t>ბსუ</w:t>
      </w:r>
      <w:proofErr w:type="spellEnd"/>
      <w:r w:rsidRPr="00DB51BA">
        <w:rPr>
          <w:rFonts w:ascii="Sylfaen" w:hAnsi="Sylfaen"/>
          <w:sz w:val="19"/>
          <w:szCs w:val="19"/>
          <w:lang w:val="ka-GE"/>
        </w:rPr>
        <w:t>-ის სტუდენტური კონფერენცია</w:t>
      </w:r>
      <w:r w:rsidRPr="00DB51BA">
        <w:rPr>
          <w:rFonts w:ascii="Sylfaen" w:hAnsi="Sylfaen"/>
          <w:sz w:val="19"/>
          <w:szCs w:val="19"/>
        </w:rPr>
        <w:t>, 2011.</w:t>
      </w:r>
    </w:p>
    <w:p w14:paraId="2BB55E3C"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proofErr w:type="spellStart"/>
      <w:r w:rsidRPr="00DB51BA">
        <w:rPr>
          <w:rFonts w:ascii="Sylfaen" w:hAnsi="Sylfaen"/>
          <w:b/>
          <w:sz w:val="19"/>
          <w:szCs w:val="19"/>
        </w:rPr>
        <w:t>მიქელაძე</w:t>
      </w:r>
      <w:proofErr w:type="spellEnd"/>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r w:rsidRPr="00DB51BA">
        <w:rPr>
          <w:rFonts w:ascii="Sylfaen" w:hAnsi="Sylfaen" w:cs="Sylfaen"/>
          <w:sz w:val="19"/>
          <w:szCs w:val="19"/>
          <w:lang w:val="ka-GE"/>
        </w:rPr>
        <w:t xml:space="preserve">ნ. მიქელაძე: დღიური </w:t>
      </w:r>
      <w:r w:rsidRPr="00DB51BA">
        <w:rPr>
          <w:rFonts w:ascii="Sylfaen" w:hAnsi="Sylfaen"/>
          <w:sz w:val="19"/>
          <w:szCs w:val="19"/>
          <w:lang w:val="ka-GE"/>
        </w:rPr>
        <w:t>№</w:t>
      </w:r>
      <w:r w:rsidRPr="00DB51BA">
        <w:rPr>
          <w:rFonts w:ascii="Sylfaen" w:hAnsi="Sylfaen" w:cs="Sylfaen"/>
          <w:sz w:val="19"/>
          <w:szCs w:val="19"/>
        </w:rPr>
        <w:t>1.</w:t>
      </w:r>
      <w:r w:rsidRPr="00DB51BA">
        <w:rPr>
          <w:rFonts w:ascii="Sylfaen" w:hAnsi="Sylfaen"/>
          <w:b/>
          <w:sz w:val="19"/>
          <w:szCs w:val="19"/>
          <w:lang w:val="ka-GE"/>
        </w:rPr>
        <w:t xml:space="preserve"> </w:t>
      </w:r>
    </w:p>
    <w:p w14:paraId="67ECED60"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proofErr w:type="spellStart"/>
      <w:r w:rsidRPr="00DB51BA">
        <w:rPr>
          <w:rFonts w:ascii="Sylfaen" w:hAnsi="Sylfaen"/>
          <w:b/>
          <w:sz w:val="19"/>
          <w:szCs w:val="19"/>
        </w:rPr>
        <w:t>მიქელაძე</w:t>
      </w:r>
      <w:proofErr w:type="spellEnd"/>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r w:rsidRPr="00DB51BA">
        <w:rPr>
          <w:rFonts w:ascii="Sylfaen" w:hAnsi="Sylfaen" w:cs="Sylfaen"/>
          <w:sz w:val="19"/>
          <w:szCs w:val="19"/>
          <w:lang w:val="ka-GE"/>
        </w:rPr>
        <w:t xml:space="preserve">ნ. მიქელაძე: დღიური </w:t>
      </w:r>
      <w:r w:rsidRPr="00DB51BA">
        <w:rPr>
          <w:rFonts w:ascii="Sylfaen" w:hAnsi="Sylfaen"/>
          <w:sz w:val="19"/>
          <w:szCs w:val="19"/>
          <w:lang w:val="ka-GE"/>
        </w:rPr>
        <w:t>№</w:t>
      </w:r>
      <w:r w:rsidRPr="00DB51BA">
        <w:rPr>
          <w:rFonts w:ascii="Sylfaen" w:hAnsi="Sylfaen" w:cs="Sylfaen"/>
          <w:sz w:val="19"/>
          <w:szCs w:val="19"/>
          <w:lang w:val="ka-GE"/>
        </w:rPr>
        <w:t>3.</w:t>
      </w:r>
    </w:p>
    <w:p w14:paraId="075B63F4"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proofErr w:type="spellStart"/>
      <w:r w:rsidRPr="00DB51BA">
        <w:rPr>
          <w:rFonts w:ascii="Sylfaen" w:hAnsi="Sylfaen"/>
          <w:b/>
          <w:sz w:val="19"/>
          <w:szCs w:val="19"/>
        </w:rPr>
        <w:t>მიქელაძე</w:t>
      </w:r>
      <w:proofErr w:type="spellEnd"/>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r w:rsidRPr="00DB51BA">
        <w:rPr>
          <w:rFonts w:ascii="Sylfaen" w:hAnsi="Sylfaen" w:cs="Sylfaen"/>
          <w:sz w:val="19"/>
          <w:szCs w:val="19"/>
          <w:lang w:val="ka-GE"/>
        </w:rPr>
        <w:t xml:space="preserve">ნ. მიქელაძე: დღიური </w:t>
      </w:r>
      <w:r w:rsidRPr="00DB51BA">
        <w:rPr>
          <w:rFonts w:ascii="Sylfaen" w:hAnsi="Sylfaen"/>
          <w:sz w:val="19"/>
          <w:szCs w:val="19"/>
          <w:lang w:val="ka-GE"/>
        </w:rPr>
        <w:t>№</w:t>
      </w:r>
      <w:r w:rsidRPr="00DB51BA">
        <w:rPr>
          <w:rFonts w:ascii="Sylfaen" w:hAnsi="Sylfaen" w:cs="Sylfaen"/>
          <w:sz w:val="19"/>
          <w:szCs w:val="19"/>
          <w:lang w:val="ka-GE"/>
        </w:rPr>
        <w:t>2</w:t>
      </w:r>
      <w:r w:rsidRPr="00DB51BA">
        <w:rPr>
          <w:rFonts w:ascii="Sylfaen" w:hAnsi="Sylfaen" w:cs="Sylfaen"/>
          <w:sz w:val="19"/>
          <w:szCs w:val="19"/>
        </w:rPr>
        <w:t>.</w:t>
      </w:r>
      <w:r w:rsidRPr="00DB51BA">
        <w:rPr>
          <w:rFonts w:ascii="Sylfaen" w:hAnsi="Sylfaen"/>
          <w:b/>
          <w:sz w:val="19"/>
          <w:szCs w:val="19"/>
          <w:lang w:val="ka-GE"/>
        </w:rPr>
        <w:t xml:space="preserve"> </w:t>
      </w:r>
    </w:p>
    <w:p w14:paraId="58164694" w14:textId="132B0EC6"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მიქელაძე</w:t>
      </w:r>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r w:rsidRPr="00DB51BA">
        <w:rPr>
          <w:rFonts w:ascii="Sylfaen" w:hAnsi="Sylfaen"/>
          <w:sz w:val="19"/>
          <w:szCs w:val="19"/>
          <w:lang w:val="ka-GE"/>
        </w:rPr>
        <w:t>მიქელაძე ნ</w:t>
      </w:r>
      <w:r w:rsidRPr="00DB51BA">
        <w:rPr>
          <w:rFonts w:ascii="Sylfaen" w:hAnsi="Sylfaen" w:cs="Sylfaen"/>
          <w:sz w:val="19"/>
          <w:szCs w:val="19"/>
          <w:lang w:val="ka-GE"/>
        </w:rPr>
        <w:t xml:space="preserve">. ,,ხის </w:t>
      </w:r>
      <w:r w:rsidRPr="00DB51BA">
        <w:rPr>
          <w:rFonts w:ascii="Sylfaen" w:hAnsi="Sylfaen" w:cs="Sylfaen"/>
          <w:sz w:val="19"/>
          <w:szCs w:val="19"/>
        </w:rPr>
        <w:t>(</w:t>
      </w:r>
      <w:r w:rsidRPr="00DB51BA">
        <w:rPr>
          <w:rFonts w:ascii="Sylfaen" w:hAnsi="Sylfaen" w:cs="Sylfaen"/>
          <w:sz w:val="19"/>
          <w:szCs w:val="19"/>
          <w:lang w:val="ka-GE"/>
        </w:rPr>
        <w:t>ურთხელის) კულტი აჭარის ფოლკლორში”,</w:t>
      </w:r>
      <w:r w:rsidRPr="00DB51BA">
        <w:rPr>
          <w:rFonts w:ascii="Sylfaen" w:hAnsi="Sylfaen"/>
          <w:sz w:val="19"/>
          <w:szCs w:val="19"/>
          <w:lang w:val="ka-GE"/>
        </w:rPr>
        <w:t xml:space="preserve"> </w:t>
      </w:r>
      <w:r w:rsidRPr="00DB51BA">
        <w:rPr>
          <w:rFonts w:ascii="Sylfaen" w:hAnsi="Sylfaen" w:cs="Sylfaen"/>
          <w:sz w:val="19"/>
          <w:szCs w:val="19"/>
          <w:lang w:val="ka-GE"/>
        </w:rPr>
        <w:t>აჭარის</w:t>
      </w:r>
      <w:r w:rsidRPr="00DB51BA">
        <w:rPr>
          <w:rFonts w:ascii="Sylfaen" w:hAnsi="Sylfaen"/>
          <w:sz w:val="19"/>
          <w:szCs w:val="19"/>
          <w:lang w:val="ka-GE"/>
        </w:rPr>
        <w:t xml:space="preserve"> </w:t>
      </w:r>
      <w:r w:rsidRPr="00DB51BA">
        <w:rPr>
          <w:rFonts w:ascii="Sylfaen" w:hAnsi="Sylfaen" w:cs="Sylfaen"/>
          <w:sz w:val="19"/>
          <w:szCs w:val="19"/>
          <w:lang w:val="ka-GE"/>
        </w:rPr>
        <w:t>ავტონომიური</w:t>
      </w:r>
      <w:r w:rsidRPr="00DB51BA">
        <w:rPr>
          <w:rFonts w:ascii="Sylfaen" w:hAnsi="Sylfaen"/>
          <w:sz w:val="19"/>
          <w:szCs w:val="19"/>
          <w:lang w:val="ka-GE"/>
        </w:rPr>
        <w:t xml:space="preserve"> </w:t>
      </w:r>
      <w:r w:rsidRPr="00DB51BA">
        <w:rPr>
          <w:rFonts w:ascii="Sylfaen" w:hAnsi="Sylfaen" w:cs="Sylfaen"/>
          <w:sz w:val="19"/>
          <w:szCs w:val="19"/>
          <w:lang w:val="ka-GE"/>
        </w:rPr>
        <w:t>რესპუბლიკის</w:t>
      </w:r>
      <w:r w:rsidRPr="00DB51BA">
        <w:rPr>
          <w:rFonts w:ascii="Sylfaen" w:hAnsi="Sylfaen"/>
          <w:sz w:val="19"/>
          <w:szCs w:val="19"/>
          <w:lang w:val="ka-GE"/>
        </w:rPr>
        <w:t xml:space="preserve"> </w:t>
      </w:r>
      <w:r w:rsidRPr="00DB51BA">
        <w:rPr>
          <w:rFonts w:ascii="Sylfaen" w:hAnsi="Sylfaen" w:cs="Sylfaen"/>
          <w:sz w:val="19"/>
          <w:szCs w:val="19"/>
          <w:lang w:val="ka-GE"/>
        </w:rPr>
        <w:t>მთავრობის</w:t>
      </w:r>
      <w:r w:rsidRPr="00DB51BA">
        <w:rPr>
          <w:rFonts w:ascii="Sylfaen" w:hAnsi="Sylfaen"/>
          <w:sz w:val="19"/>
          <w:szCs w:val="19"/>
          <w:lang w:val="ka-GE"/>
        </w:rPr>
        <w:t xml:space="preserve"> </w:t>
      </w:r>
      <w:r w:rsidRPr="00DB51BA">
        <w:rPr>
          <w:rFonts w:ascii="Sylfaen" w:hAnsi="Sylfaen" w:cs="Sylfaen"/>
          <w:sz w:val="19"/>
          <w:szCs w:val="19"/>
          <w:lang w:val="ka-GE"/>
        </w:rPr>
        <w:t>დაწესებულება</w:t>
      </w:r>
      <w:r w:rsidRPr="00DB51BA">
        <w:rPr>
          <w:rFonts w:ascii="Sylfaen" w:hAnsi="Sylfaen"/>
          <w:sz w:val="19"/>
          <w:szCs w:val="19"/>
          <w:lang w:val="ka-GE"/>
        </w:rPr>
        <w:t xml:space="preserve"> - </w:t>
      </w:r>
      <w:r w:rsidRPr="00DB51BA">
        <w:rPr>
          <w:rFonts w:ascii="Sylfaen" w:hAnsi="Sylfaen" w:cs="Sylfaen"/>
          <w:sz w:val="19"/>
          <w:szCs w:val="19"/>
          <w:lang w:val="ka-GE"/>
        </w:rPr>
        <w:t>საარქივო</w:t>
      </w:r>
      <w:r w:rsidRPr="00DB51BA">
        <w:rPr>
          <w:rFonts w:ascii="Sylfaen" w:hAnsi="Sylfaen"/>
          <w:sz w:val="19"/>
          <w:szCs w:val="19"/>
          <w:lang w:val="ka-GE"/>
        </w:rPr>
        <w:t xml:space="preserve"> </w:t>
      </w:r>
      <w:r w:rsidRPr="00DB51BA">
        <w:rPr>
          <w:rFonts w:ascii="Sylfaen" w:hAnsi="Sylfaen" w:cs="Sylfaen"/>
          <w:sz w:val="19"/>
          <w:szCs w:val="19"/>
          <w:lang w:val="ka-GE"/>
        </w:rPr>
        <w:t>სამმართველო, სამხ</w:t>
      </w:r>
      <w:r w:rsidR="000C1838" w:rsidRPr="00DB51BA">
        <w:rPr>
          <w:rFonts w:ascii="Sylfaen" w:hAnsi="Sylfaen" w:cs="Sylfaen"/>
          <w:sz w:val="19"/>
          <w:szCs w:val="19"/>
          <w:lang w:val="ka-GE"/>
        </w:rPr>
        <w:softHyphen/>
      </w:r>
      <w:r w:rsidRPr="00DB51BA">
        <w:rPr>
          <w:rFonts w:ascii="Sylfaen" w:hAnsi="Sylfaen" w:cs="Sylfaen"/>
          <w:sz w:val="19"/>
          <w:szCs w:val="19"/>
          <w:lang w:val="ka-GE"/>
        </w:rPr>
        <w:t xml:space="preserve">რეთ-დასავლეთი საქართველო(ისტორია, არქეოლოგია, ეთნოლოგია,) საერთაშორისო სამეცნიერო კონფერენციის მასალები, ტომი გამ. </w:t>
      </w:r>
      <w:r w:rsidRPr="00DB51BA">
        <w:rPr>
          <w:rFonts w:ascii="Sylfaen" w:hAnsi="Sylfaen" w:cs="Sylfaen"/>
          <w:sz w:val="19"/>
          <w:szCs w:val="19"/>
        </w:rPr>
        <w:t xml:space="preserve">V, </w:t>
      </w:r>
      <w:r w:rsidRPr="00DB51BA">
        <w:rPr>
          <w:rFonts w:ascii="Sylfaen" w:hAnsi="Sylfaen" w:cs="Sylfaen"/>
          <w:sz w:val="19"/>
          <w:szCs w:val="19"/>
          <w:lang w:val="ka-GE"/>
        </w:rPr>
        <w:t>,,უნივერსალი“</w:t>
      </w:r>
      <w:r w:rsidRPr="00DB51BA">
        <w:rPr>
          <w:rFonts w:ascii="Sylfaen" w:hAnsi="Sylfaen"/>
          <w:sz w:val="19"/>
          <w:szCs w:val="19"/>
          <w:lang w:val="ka-GE"/>
        </w:rPr>
        <w:t xml:space="preserve">, </w:t>
      </w:r>
      <w:r w:rsidRPr="00DB51BA">
        <w:rPr>
          <w:rFonts w:ascii="Sylfaen" w:hAnsi="Sylfaen" w:cs="Sylfaen"/>
          <w:sz w:val="19"/>
          <w:szCs w:val="19"/>
          <w:lang w:val="ka-GE"/>
        </w:rPr>
        <w:t>თბილისი.</w:t>
      </w:r>
    </w:p>
    <w:p w14:paraId="699E8BC8"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მიქელაძე</w:t>
      </w:r>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cs="Sylfaen"/>
          <w:b/>
          <w:sz w:val="19"/>
          <w:szCs w:val="19"/>
          <w:lang w:val="ka-GE"/>
        </w:rPr>
        <w:t xml:space="preserve"> </w:t>
      </w:r>
      <w:r w:rsidRPr="00DB51BA">
        <w:rPr>
          <w:rFonts w:ascii="Sylfaen" w:hAnsi="Sylfaen"/>
          <w:sz w:val="19"/>
          <w:szCs w:val="19"/>
          <w:lang w:val="ka-GE"/>
        </w:rPr>
        <w:t>მიქელაძე ნ</w:t>
      </w:r>
      <w:r w:rsidRPr="00DB51BA">
        <w:rPr>
          <w:rFonts w:ascii="Sylfaen" w:hAnsi="Sylfaen" w:cs="Sylfaen"/>
          <w:sz w:val="19"/>
          <w:szCs w:val="19"/>
          <w:lang w:val="ka-GE"/>
        </w:rPr>
        <w:t>. ,,ხის კულტი აჭარის ფოლკლორში”,</w:t>
      </w:r>
      <w:r w:rsidRPr="00DB51BA">
        <w:rPr>
          <w:rFonts w:ascii="Sylfaen" w:hAnsi="Sylfaen"/>
          <w:sz w:val="19"/>
          <w:szCs w:val="19"/>
          <w:lang w:val="ka-GE"/>
        </w:rPr>
        <w:t xml:space="preserve"> </w:t>
      </w:r>
      <w:r w:rsidRPr="00DB51BA">
        <w:rPr>
          <w:rFonts w:ascii="Sylfaen" w:hAnsi="Sylfaen" w:cs="Sylfaen"/>
          <w:sz w:val="19"/>
          <w:szCs w:val="19"/>
          <w:lang w:val="ka-GE"/>
        </w:rPr>
        <w:t>აჭარის</w:t>
      </w:r>
      <w:r w:rsidRPr="00DB51BA">
        <w:rPr>
          <w:rFonts w:ascii="Sylfaen" w:hAnsi="Sylfaen"/>
          <w:sz w:val="19"/>
          <w:szCs w:val="19"/>
          <w:lang w:val="ka-GE"/>
        </w:rPr>
        <w:t xml:space="preserve"> </w:t>
      </w:r>
      <w:r w:rsidRPr="00DB51BA">
        <w:rPr>
          <w:rFonts w:ascii="Sylfaen" w:hAnsi="Sylfaen" w:cs="Sylfaen"/>
          <w:sz w:val="19"/>
          <w:szCs w:val="19"/>
          <w:lang w:val="ka-GE"/>
        </w:rPr>
        <w:t>ავტონომიური</w:t>
      </w:r>
      <w:r w:rsidRPr="00DB51BA">
        <w:rPr>
          <w:rFonts w:ascii="Sylfaen" w:hAnsi="Sylfaen"/>
          <w:sz w:val="19"/>
          <w:szCs w:val="19"/>
          <w:lang w:val="ka-GE"/>
        </w:rPr>
        <w:t xml:space="preserve"> </w:t>
      </w:r>
      <w:r w:rsidRPr="00DB51BA">
        <w:rPr>
          <w:rFonts w:ascii="Sylfaen" w:hAnsi="Sylfaen" w:cs="Sylfaen"/>
          <w:sz w:val="19"/>
          <w:szCs w:val="19"/>
          <w:lang w:val="ka-GE"/>
        </w:rPr>
        <w:t>რესპუბლიკის</w:t>
      </w:r>
      <w:r w:rsidRPr="00DB51BA">
        <w:rPr>
          <w:rFonts w:ascii="Sylfaen" w:hAnsi="Sylfaen"/>
          <w:sz w:val="19"/>
          <w:szCs w:val="19"/>
          <w:lang w:val="ka-GE"/>
        </w:rPr>
        <w:t xml:space="preserve"> </w:t>
      </w:r>
      <w:r w:rsidRPr="00DB51BA">
        <w:rPr>
          <w:rFonts w:ascii="Sylfaen" w:hAnsi="Sylfaen" w:cs="Sylfaen"/>
          <w:sz w:val="19"/>
          <w:szCs w:val="19"/>
          <w:lang w:val="ka-GE"/>
        </w:rPr>
        <w:t>მთავრობის</w:t>
      </w:r>
      <w:r w:rsidRPr="00DB51BA">
        <w:rPr>
          <w:rFonts w:ascii="Sylfaen" w:hAnsi="Sylfaen"/>
          <w:sz w:val="19"/>
          <w:szCs w:val="19"/>
          <w:lang w:val="ka-GE"/>
        </w:rPr>
        <w:t xml:space="preserve"> </w:t>
      </w:r>
      <w:r w:rsidRPr="00DB51BA">
        <w:rPr>
          <w:rFonts w:ascii="Sylfaen" w:hAnsi="Sylfaen" w:cs="Sylfaen"/>
          <w:sz w:val="19"/>
          <w:szCs w:val="19"/>
          <w:lang w:val="ka-GE"/>
        </w:rPr>
        <w:t>დაწესებულება</w:t>
      </w:r>
      <w:r w:rsidRPr="00DB51BA">
        <w:rPr>
          <w:rFonts w:ascii="Sylfaen" w:hAnsi="Sylfaen"/>
          <w:sz w:val="19"/>
          <w:szCs w:val="19"/>
          <w:lang w:val="ka-GE"/>
        </w:rPr>
        <w:t xml:space="preserve"> - </w:t>
      </w:r>
      <w:r w:rsidRPr="00DB51BA">
        <w:rPr>
          <w:rFonts w:ascii="Sylfaen" w:hAnsi="Sylfaen" w:cs="Sylfaen"/>
          <w:sz w:val="19"/>
          <w:szCs w:val="19"/>
          <w:lang w:val="ka-GE"/>
        </w:rPr>
        <w:t>საარქივო</w:t>
      </w:r>
      <w:r w:rsidRPr="00DB51BA">
        <w:rPr>
          <w:rFonts w:ascii="Sylfaen" w:hAnsi="Sylfaen"/>
          <w:sz w:val="19"/>
          <w:szCs w:val="19"/>
          <w:lang w:val="ka-GE"/>
        </w:rPr>
        <w:t xml:space="preserve"> </w:t>
      </w:r>
      <w:r w:rsidRPr="00DB51BA">
        <w:rPr>
          <w:rFonts w:ascii="Sylfaen" w:hAnsi="Sylfaen" w:cs="Sylfaen"/>
          <w:sz w:val="19"/>
          <w:szCs w:val="19"/>
          <w:lang w:val="ka-GE"/>
        </w:rPr>
        <w:t>სამმართველოს</w:t>
      </w:r>
      <w:r w:rsidRPr="00DB51BA">
        <w:rPr>
          <w:rFonts w:ascii="Sylfaen" w:hAnsi="Sylfaen"/>
          <w:sz w:val="19"/>
          <w:szCs w:val="19"/>
          <w:lang w:val="ka-GE"/>
        </w:rPr>
        <w:t xml:space="preserve"> </w:t>
      </w:r>
      <w:r w:rsidRPr="00DB51BA">
        <w:rPr>
          <w:rFonts w:ascii="Sylfaen" w:hAnsi="Sylfaen" w:cs="Sylfaen"/>
          <w:sz w:val="19"/>
          <w:szCs w:val="19"/>
          <w:lang w:val="ka-GE"/>
        </w:rPr>
        <w:t>ჟურნალი</w:t>
      </w:r>
      <w:r w:rsidRPr="00DB51BA">
        <w:rPr>
          <w:rFonts w:ascii="Sylfaen" w:hAnsi="Sylfaen"/>
          <w:sz w:val="19"/>
          <w:szCs w:val="19"/>
          <w:lang w:val="ka-GE"/>
        </w:rPr>
        <w:t xml:space="preserve"> ,,</w:t>
      </w:r>
      <w:r w:rsidRPr="00DB51BA">
        <w:rPr>
          <w:rFonts w:ascii="Sylfaen" w:hAnsi="Sylfaen" w:cs="Sylfaen"/>
          <w:sz w:val="19"/>
          <w:szCs w:val="19"/>
          <w:lang w:val="ka-GE"/>
        </w:rPr>
        <w:t>არხეიონი</w:t>
      </w:r>
      <w:r w:rsidRPr="00DB51BA">
        <w:rPr>
          <w:rFonts w:ascii="Sylfaen" w:hAnsi="Sylfaen"/>
          <w:sz w:val="19"/>
          <w:szCs w:val="19"/>
          <w:lang w:val="ka-GE"/>
        </w:rPr>
        <w:t xml:space="preserve">“, X, </w:t>
      </w:r>
      <w:r w:rsidRPr="00DB51BA">
        <w:rPr>
          <w:rFonts w:ascii="Sylfaen" w:hAnsi="Sylfaen" w:cs="Sylfaen"/>
          <w:sz w:val="19"/>
          <w:szCs w:val="19"/>
          <w:lang w:val="ka-GE"/>
        </w:rPr>
        <w:t>თბილისი.</w:t>
      </w:r>
    </w:p>
    <w:p w14:paraId="026566B4" w14:textId="75E27A6C"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სიხარულიძე</w:t>
      </w:r>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sz w:val="19"/>
          <w:szCs w:val="19"/>
          <w:lang w:val="ka-GE"/>
        </w:rPr>
        <w:t xml:space="preserve"> სიხარულიძე ქსენია, საისტორიო სიტყვიერება − ქართული ხალ</w:t>
      </w:r>
      <w:r w:rsidR="000C1838" w:rsidRPr="00DB51BA">
        <w:rPr>
          <w:rFonts w:ascii="Sylfaen" w:hAnsi="Sylfaen"/>
          <w:sz w:val="19"/>
          <w:szCs w:val="19"/>
          <w:lang w:val="ka-GE"/>
        </w:rPr>
        <w:softHyphen/>
      </w:r>
      <w:r w:rsidRPr="00DB51BA">
        <w:rPr>
          <w:rFonts w:ascii="Sylfaen" w:hAnsi="Sylfaen"/>
          <w:sz w:val="19"/>
          <w:szCs w:val="19"/>
          <w:lang w:val="ka-GE"/>
        </w:rPr>
        <w:t xml:space="preserve">ხური პოეტური შემოქმედება, ტომი </w:t>
      </w:r>
      <w:r w:rsidRPr="00DB51BA">
        <w:rPr>
          <w:rFonts w:ascii="Sylfaen" w:hAnsi="Sylfaen"/>
          <w:sz w:val="19"/>
          <w:szCs w:val="19"/>
        </w:rPr>
        <w:t xml:space="preserve">II , </w:t>
      </w:r>
      <w:r w:rsidRPr="00DB51BA">
        <w:rPr>
          <w:rFonts w:ascii="Sylfaen" w:hAnsi="Sylfaen"/>
          <w:sz w:val="19"/>
          <w:szCs w:val="19"/>
          <w:lang w:val="ka-GE"/>
        </w:rPr>
        <w:t>თბილისი.</w:t>
      </w:r>
      <w:r w:rsidRPr="00DB51BA">
        <w:rPr>
          <w:rFonts w:ascii="Sylfaen" w:hAnsi="Sylfaen"/>
          <w:sz w:val="19"/>
          <w:szCs w:val="19"/>
        </w:rPr>
        <w:t xml:space="preserve"> </w:t>
      </w:r>
    </w:p>
    <w:p w14:paraId="0721C237"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sz w:val="19"/>
          <w:szCs w:val="19"/>
          <w:lang w:val="ka-GE"/>
        </w:rPr>
        <w:t xml:space="preserve"> </w:t>
      </w:r>
      <w:r w:rsidRPr="00DB51BA">
        <w:rPr>
          <w:rFonts w:ascii="Sylfaen" w:hAnsi="Sylfaen"/>
          <w:b/>
          <w:sz w:val="19"/>
          <w:szCs w:val="19"/>
          <w:lang w:val="ka-GE"/>
        </w:rPr>
        <w:t>ფუტკარაძე</w:t>
      </w:r>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r w:rsidRPr="00DB51BA">
        <w:rPr>
          <w:rFonts w:ascii="Sylfaen" w:hAnsi="Sylfaen"/>
          <w:sz w:val="19"/>
          <w:szCs w:val="19"/>
          <w:lang w:val="ka-GE"/>
        </w:rPr>
        <w:t>ფუტკარაძე შუშანა, ხელნაწერთა უფლებით. პირადი არქივი. ’’</w:t>
      </w:r>
    </w:p>
    <w:p w14:paraId="35245BA6" w14:textId="77777777"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შიოშვილი</w:t>
      </w:r>
      <w:r w:rsidRPr="00DB51BA">
        <w:rPr>
          <w:rFonts w:ascii="Sylfaen" w:hAnsi="Sylfaen"/>
          <w:b/>
          <w:sz w:val="19"/>
          <w:szCs w:val="19"/>
        </w:rPr>
        <w:t xml:space="preserve"> </w:t>
      </w:r>
      <w:r w:rsidRPr="00DB51BA">
        <w:rPr>
          <w:rFonts w:ascii="Sylfaen" w:hAnsi="Sylfaen"/>
          <w:b/>
          <w:sz w:val="19"/>
          <w:szCs w:val="19"/>
          <w:lang w:val="ka-GE"/>
        </w:rPr>
        <w:t>-</w:t>
      </w:r>
      <w:r w:rsidRPr="00DB51BA">
        <w:rPr>
          <w:rFonts w:ascii="Sylfaen" w:hAnsi="Sylfaen"/>
          <w:b/>
          <w:sz w:val="19"/>
          <w:szCs w:val="19"/>
        </w:rPr>
        <w:t xml:space="preserve"> </w:t>
      </w:r>
      <w:r w:rsidRPr="00DB51BA">
        <w:rPr>
          <w:rFonts w:ascii="Sylfaen" w:hAnsi="Sylfaen"/>
          <w:sz w:val="19"/>
          <w:szCs w:val="19"/>
          <w:lang w:val="ka-GE"/>
        </w:rPr>
        <w:t>შიოშვილი თინა, ,,აჭარაში შეკრებილი ფოლკლორული მასალები, ჟურნალი ,,ჭოროხი“, № 2, ბათუმი..</w:t>
      </w:r>
      <w:r w:rsidRPr="00DB51BA">
        <w:rPr>
          <w:rFonts w:ascii="Sylfaen" w:hAnsi="Sylfaen"/>
          <w:b/>
          <w:sz w:val="19"/>
          <w:szCs w:val="19"/>
          <w:lang w:val="ka-GE"/>
        </w:rPr>
        <w:t xml:space="preserve"> </w:t>
      </w:r>
    </w:p>
    <w:p w14:paraId="4EDCCB75" w14:textId="2C6CE57E"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ყაზბეგი</w:t>
      </w:r>
      <w:r w:rsidRPr="00DB51BA">
        <w:rPr>
          <w:rFonts w:ascii="Sylfaen" w:hAnsi="Sylfaen"/>
          <w:b/>
          <w:sz w:val="19"/>
          <w:szCs w:val="19"/>
        </w:rPr>
        <w:t xml:space="preserve"> </w:t>
      </w:r>
      <w:r w:rsidRPr="00DB51BA">
        <w:rPr>
          <w:rFonts w:ascii="Sylfaen" w:hAnsi="Sylfaen"/>
          <w:b/>
          <w:sz w:val="19"/>
          <w:szCs w:val="19"/>
          <w:lang w:val="ka-GE"/>
        </w:rPr>
        <w:t xml:space="preserve">- </w:t>
      </w:r>
      <w:r w:rsidRPr="00DB51BA">
        <w:rPr>
          <w:rFonts w:ascii="Sylfaen" w:hAnsi="Sylfaen"/>
          <w:sz w:val="19"/>
          <w:szCs w:val="19"/>
          <w:lang w:val="ka-GE"/>
        </w:rPr>
        <w:t>ყაზბეგი გიორგი. ,,სამი თვე თურქეთის საქართველოში” (ნაშრომი თარგმნეს შესავალი წერილები, კომენტარები და საძიებლები დაურთეს და გამოსცეს რ. სურმანიძე</w:t>
      </w:r>
      <w:r w:rsidR="00B061E3">
        <w:rPr>
          <w:rFonts w:ascii="Sylfaen" w:hAnsi="Sylfaen"/>
          <w:sz w:val="19"/>
          <w:szCs w:val="19"/>
          <w:lang w:val="ka-GE"/>
        </w:rPr>
        <w:t>მ</w:t>
      </w:r>
      <w:r w:rsidRPr="00DB51BA">
        <w:rPr>
          <w:rFonts w:ascii="Sylfaen" w:hAnsi="Sylfaen"/>
          <w:sz w:val="19"/>
          <w:szCs w:val="19"/>
          <w:lang w:val="ka-GE"/>
        </w:rPr>
        <w:t xml:space="preserve"> და მ. ხარაზმა. ) ბათუმი., 1995. </w:t>
      </w:r>
    </w:p>
    <w:p w14:paraId="07762222" w14:textId="48F06365"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 xml:space="preserve">ჭიჭინაძე - </w:t>
      </w:r>
      <w:r w:rsidRPr="00DB51BA">
        <w:rPr>
          <w:rFonts w:ascii="Sylfaen" w:hAnsi="Sylfaen"/>
          <w:sz w:val="19"/>
          <w:szCs w:val="19"/>
          <w:lang w:val="ka-GE"/>
        </w:rPr>
        <w:t xml:space="preserve">ჭიჭინაძე ზაქარია, აჭარის გათათრება, </w:t>
      </w:r>
      <w:r w:rsidR="00B061E3">
        <w:rPr>
          <w:rFonts w:ascii="Sylfaen" w:hAnsi="Sylfaen"/>
          <w:sz w:val="19"/>
          <w:szCs w:val="19"/>
          <w:lang w:val="ka-GE"/>
        </w:rPr>
        <w:t>„</w:t>
      </w:r>
      <w:r w:rsidRPr="00DB51BA">
        <w:rPr>
          <w:rFonts w:ascii="Sylfaen" w:hAnsi="Sylfaen"/>
          <w:sz w:val="19"/>
          <w:szCs w:val="19"/>
          <w:lang w:val="ka-GE"/>
        </w:rPr>
        <w:t>ივერია</w:t>
      </w:r>
      <w:r w:rsidR="00B061E3">
        <w:rPr>
          <w:rFonts w:ascii="Sylfaen" w:hAnsi="Sylfaen"/>
          <w:sz w:val="19"/>
          <w:szCs w:val="19"/>
          <w:lang w:val="ka-GE"/>
        </w:rPr>
        <w:t>“</w:t>
      </w:r>
      <w:r w:rsidRPr="00DB51BA">
        <w:rPr>
          <w:rFonts w:ascii="Sylfaen" w:hAnsi="Sylfaen"/>
          <w:sz w:val="19"/>
          <w:szCs w:val="19"/>
          <w:lang w:val="ka-GE"/>
        </w:rPr>
        <w:t>, №203, 206, 212, 218, 219.</w:t>
      </w:r>
      <w:r w:rsidRPr="00DB51BA">
        <w:rPr>
          <w:rFonts w:ascii="Sylfaen" w:hAnsi="Sylfaen"/>
          <w:sz w:val="19"/>
          <w:szCs w:val="19"/>
        </w:rPr>
        <w:t xml:space="preserve"> 1895 </w:t>
      </w:r>
      <w:r w:rsidRPr="00DB51BA">
        <w:rPr>
          <w:rFonts w:ascii="Sylfaen" w:hAnsi="Sylfaen"/>
          <w:sz w:val="19"/>
          <w:szCs w:val="19"/>
          <w:lang w:val="ka-GE"/>
        </w:rPr>
        <w:t>წ.</w:t>
      </w:r>
    </w:p>
    <w:p w14:paraId="5A082D3E" w14:textId="0C7F7FCB"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 xml:space="preserve">ჭიჭინაძე - </w:t>
      </w:r>
      <w:r w:rsidRPr="00DB51BA">
        <w:rPr>
          <w:rFonts w:ascii="Sylfaen" w:hAnsi="Sylfaen"/>
          <w:sz w:val="19"/>
          <w:szCs w:val="19"/>
          <w:lang w:val="ka-GE"/>
        </w:rPr>
        <w:t>ჭიჭინაძე ზაქარია,</w:t>
      </w:r>
      <w:r w:rsidRPr="00DB51BA">
        <w:rPr>
          <w:rFonts w:ascii="Sylfaen" w:hAnsi="Sylfaen"/>
          <w:sz w:val="19"/>
          <w:szCs w:val="19"/>
        </w:rPr>
        <w:t xml:space="preserve"> </w:t>
      </w:r>
      <w:r w:rsidRPr="00DB51BA">
        <w:rPr>
          <w:rFonts w:ascii="Sylfaen" w:hAnsi="Sylfaen"/>
          <w:sz w:val="19"/>
          <w:szCs w:val="19"/>
          <w:lang w:val="ka-GE"/>
        </w:rPr>
        <w:t>თამარ მეფე ქართველ მაჰმადიანთა</w:t>
      </w:r>
      <w:r w:rsidRPr="00DB51BA">
        <w:rPr>
          <w:rFonts w:ascii="Sylfaen" w:hAnsi="Sylfaen"/>
          <w:sz w:val="19"/>
          <w:szCs w:val="19"/>
        </w:rPr>
        <w:t xml:space="preserve"> </w:t>
      </w:r>
      <w:r w:rsidRPr="00DB51BA">
        <w:rPr>
          <w:rFonts w:ascii="Sylfaen" w:hAnsi="Sylfaen"/>
          <w:sz w:val="19"/>
          <w:szCs w:val="19"/>
          <w:lang w:val="ka-GE"/>
        </w:rPr>
        <w:t>ზეპირის ცნო</w:t>
      </w:r>
      <w:r w:rsidR="000C1838" w:rsidRPr="00DB51BA">
        <w:rPr>
          <w:rFonts w:ascii="Sylfaen" w:hAnsi="Sylfaen"/>
          <w:sz w:val="19"/>
          <w:szCs w:val="19"/>
          <w:lang w:val="ka-GE"/>
        </w:rPr>
        <w:softHyphen/>
      </w:r>
      <w:r w:rsidRPr="00DB51BA">
        <w:rPr>
          <w:rFonts w:ascii="Sylfaen" w:hAnsi="Sylfaen"/>
          <w:sz w:val="19"/>
          <w:szCs w:val="19"/>
          <w:lang w:val="ka-GE"/>
        </w:rPr>
        <w:t xml:space="preserve">ბით </w:t>
      </w:r>
      <w:r w:rsidRPr="00DB51BA">
        <w:rPr>
          <w:rFonts w:ascii="Sylfaen" w:hAnsi="Sylfaen"/>
          <w:sz w:val="19"/>
          <w:szCs w:val="19"/>
        </w:rPr>
        <w:t>IV</w:t>
      </w:r>
      <w:r w:rsidRPr="00DB51BA">
        <w:rPr>
          <w:rFonts w:ascii="Sylfaen" w:hAnsi="Sylfaen"/>
          <w:sz w:val="19"/>
          <w:szCs w:val="19"/>
          <w:lang w:val="ka-GE"/>
        </w:rPr>
        <w:t>, თბილისი, 1911.</w:t>
      </w:r>
    </w:p>
    <w:p w14:paraId="06BC9AE3" w14:textId="4921EA9D"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b/>
          <w:sz w:val="19"/>
          <w:szCs w:val="19"/>
          <w:lang w:val="ka-GE"/>
        </w:rPr>
        <w:t xml:space="preserve">ჭიჭინაძე - </w:t>
      </w:r>
      <w:r w:rsidRPr="00DB51BA">
        <w:rPr>
          <w:rFonts w:ascii="Sylfaen" w:hAnsi="Sylfaen"/>
          <w:sz w:val="19"/>
          <w:szCs w:val="19"/>
          <w:lang w:val="ka-GE"/>
        </w:rPr>
        <w:t>ჭიჭინაძე ზაქარია ,,მუსულმანი ქართველობა და მათი სოფლები სა</w:t>
      </w:r>
      <w:r w:rsidR="000C1838" w:rsidRPr="00DB51BA">
        <w:rPr>
          <w:rFonts w:ascii="Sylfaen" w:hAnsi="Sylfaen"/>
          <w:sz w:val="19"/>
          <w:szCs w:val="19"/>
          <w:lang w:val="ka-GE"/>
        </w:rPr>
        <w:softHyphen/>
      </w:r>
      <w:r w:rsidRPr="00DB51BA">
        <w:rPr>
          <w:rFonts w:ascii="Sylfaen" w:hAnsi="Sylfaen"/>
          <w:sz w:val="19"/>
          <w:szCs w:val="19"/>
          <w:lang w:val="ka-GE"/>
        </w:rPr>
        <w:t xml:space="preserve">ქართველოში”, ტფ., 1913. </w:t>
      </w:r>
    </w:p>
    <w:p w14:paraId="0C8EB782" w14:textId="6A04F1AA" w:rsidR="00E871B1" w:rsidRPr="00DB51BA" w:rsidRDefault="00E871B1" w:rsidP="000212A7">
      <w:pPr>
        <w:pStyle w:val="ListParagraph"/>
        <w:numPr>
          <w:ilvl w:val="0"/>
          <w:numId w:val="12"/>
        </w:numPr>
        <w:spacing w:line="276" w:lineRule="auto"/>
        <w:ind w:left="0" w:firstLine="426"/>
        <w:jc w:val="both"/>
        <w:rPr>
          <w:rFonts w:ascii="Sylfaen" w:hAnsi="Sylfaen"/>
          <w:sz w:val="19"/>
          <w:szCs w:val="19"/>
        </w:rPr>
      </w:pPr>
      <w:r w:rsidRPr="00DB51BA">
        <w:rPr>
          <w:rFonts w:ascii="Sylfaen" w:hAnsi="Sylfaen" w:cs="Sylfaen"/>
          <w:b/>
          <w:sz w:val="19"/>
          <w:szCs w:val="19"/>
          <w:lang w:val="ka-GE"/>
        </w:rPr>
        <w:t>ხაზარაძე</w:t>
      </w:r>
      <w:r w:rsidRPr="00DB51BA">
        <w:rPr>
          <w:rFonts w:ascii="Sylfaen" w:hAnsi="Sylfaen"/>
          <w:b/>
          <w:sz w:val="19"/>
          <w:szCs w:val="19"/>
          <w:lang w:val="ka-GE"/>
        </w:rPr>
        <w:t xml:space="preserve">, </w:t>
      </w:r>
      <w:r w:rsidRPr="00DB51BA">
        <w:rPr>
          <w:rFonts w:ascii="Sylfaen" w:hAnsi="Sylfaen" w:cs="Sylfaen"/>
          <w:b/>
          <w:sz w:val="19"/>
          <w:szCs w:val="19"/>
          <w:lang w:val="ka-GE"/>
        </w:rPr>
        <w:t>ცაგარეიშვილი</w:t>
      </w:r>
      <w:r w:rsidRPr="00DB51BA">
        <w:rPr>
          <w:rFonts w:ascii="Sylfaen" w:hAnsi="Sylfaen"/>
          <w:b/>
          <w:sz w:val="19"/>
          <w:szCs w:val="19"/>
          <w:lang w:val="ka-GE"/>
        </w:rPr>
        <w:t xml:space="preserve"> -</w:t>
      </w:r>
      <w:r w:rsidRPr="00DB51BA">
        <w:rPr>
          <w:rFonts w:ascii="Sylfaen" w:hAnsi="Sylfaen"/>
          <w:sz w:val="19"/>
          <w:szCs w:val="19"/>
          <w:lang w:val="ka-GE"/>
        </w:rPr>
        <w:t xml:space="preserve"> </w:t>
      </w:r>
      <w:r w:rsidRPr="00DB51BA">
        <w:rPr>
          <w:rFonts w:ascii="Sylfaen" w:hAnsi="Sylfaen" w:cs="Sylfaen"/>
          <w:sz w:val="19"/>
          <w:szCs w:val="19"/>
          <w:lang w:val="ka-GE"/>
        </w:rPr>
        <w:t>ხაზარაძე</w:t>
      </w:r>
      <w:r w:rsidRPr="00DB51BA">
        <w:rPr>
          <w:rFonts w:ascii="Sylfaen" w:hAnsi="Sylfaen"/>
          <w:sz w:val="19"/>
          <w:szCs w:val="19"/>
          <w:lang w:val="ka-GE"/>
        </w:rPr>
        <w:t xml:space="preserve"> </w:t>
      </w:r>
      <w:r w:rsidRPr="00DB51BA">
        <w:rPr>
          <w:rFonts w:ascii="Sylfaen" w:hAnsi="Sylfaen" w:cs="Sylfaen"/>
          <w:sz w:val="19"/>
          <w:szCs w:val="19"/>
          <w:lang w:val="ka-GE"/>
        </w:rPr>
        <w:t>ნ</w:t>
      </w:r>
      <w:r w:rsidRPr="00DB51BA">
        <w:rPr>
          <w:rFonts w:ascii="Sylfaen" w:hAnsi="Sylfaen"/>
          <w:sz w:val="19"/>
          <w:szCs w:val="19"/>
          <w:lang w:val="ka-GE"/>
        </w:rPr>
        <w:t xml:space="preserve">., </w:t>
      </w:r>
      <w:r w:rsidRPr="00DB51BA">
        <w:rPr>
          <w:rFonts w:ascii="Sylfaen" w:hAnsi="Sylfaen" w:cs="Sylfaen"/>
          <w:sz w:val="19"/>
          <w:szCs w:val="19"/>
          <w:lang w:val="ka-GE"/>
        </w:rPr>
        <w:t>ცაგარეიშვილი</w:t>
      </w:r>
      <w:r w:rsidRPr="00DB51BA">
        <w:rPr>
          <w:rFonts w:ascii="Sylfaen" w:hAnsi="Sylfaen"/>
          <w:sz w:val="19"/>
          <w:szCs w:val="19"/>
          <w:lang w:val="ka-GE"/>
        </w:rPr>
        <w:t xml:space="preserve"> </w:t>
      </w:r>
      <w:r w:rsidRPr="00DB51BA">
        <w:rPr>
          <w:rFonts w:ascii="Sylfaen" w:hAnsi="Sylfaen" w:cs="Sylfaen"/>
          <w:sz w:val="19"/>
          <w:szCs w:val="19"/>
          <w:lang w:val="ka-GE"/>
        </w:rPr>
        <w:t>თ</w:t>
      </w:r>
      <w:r w:rsidRPr="00DB51BA">
        <w:rPr>
          <w:rFonts w:ascii="Sylfaen" w:hAnsi="Sylfaen"/>
          <w:sz w:val="19"/>
          <w:szCs w:val="19"/>
          <w:lang w:val="ka-GE"/>
        </w:rPr>
        <w:t xml:space="preserve">., </w:t>
      </w:r>
      <w:r w:rsidRPr="00DB51BA">
        <w:rPr>
          <w:rFonts w:ascii="Sylfaen" w:hAnsi="Sylfaen" w:cs="Sylfaen"/>
          <w:sz w:val="19"/>
          <w:szCs w:val="19"/>
          <w:lang w:val="ka-GE"/>
        </w:rPr>
        <w:t>ხეთურ</w:t>
      </w:r>
      <w:r w:rsidRPr="00DB51BA">
        <w:rPr>
          <w:rFonts w:ascii="Sylfaen" w:hAnsi="Sylfaen"/>
          <w:sz w:val="19"/>
          <w:szCs w:val="19"/>
          <w:lang w:val="ka-GE"/>
        </w:rPr>
        <w:t>-ქ</w:t>
      </w:r>
      <w:r w:rsidRPr="00DB51BA">
        <w:rPr>
          <w:rFonts w:ascii="Sylfaen" w:hAnsi="Sylfaen" w:cs="Sylfaen"/>
          <w:sz w:val="19"/>
          <w:szCs w:val="19"/>
          <w:lang w:val="ka-GE"/>
        </w:rPr>
        <w:t>ართული</w:t>
      </w:r>
      <w:r w:rsidRPr="00DB51BA">
        <w:rPr>
          <w:rFonts w:ascii="Sylfaen" w:hAnsi="Sylfaen"/>
          <w:sz w:val="19"/>
          <w:szCs w:val="19"/>
          <w:lang w:val="ka-GE"/>
        </w:rPr>
        <w:t xml:space="preserve"> </w:t>
      </w:r>
      <w:r w:rsidRPr="00DB51BA">
        <w:rPr>
          <w:rFonts w:ascii="Sylfaen" w:hAnsi="Sylfaen" w:cs="Sylfaen"/>
          <w:sz w:val="19"/>
          <w:szCs w:val="19"/>
          <w:lang w:val="ka-GE"/>
        </w:rPr>
        <w:t>მი</w:t>
      </w:r>
      <w:r w:rsidR="000C1838" w:rsidRPr="00DB51BA">
        <w:rPr>
          <w:rFonts w:ascii="Sylfaen" w:hAnsi="Sylfaen" w:cs="Sylfaen"/>
          <w:sz w:val="19"/>
          <w:szCs w:val="19"/>
          <w:lang w:val="ka-GE"/>
        </w:rPr>
        <w:softHyphen/>
      </w:r>
      <w:r w:rsidRPr="00DB51BA">
        <w:rPr>
          <w:rFonts w:ascii="Sylfaen" w:hAnsi="Sylfaen" w:cs="Sylfaen"/>
          <w:sz w:val="19"/>
          <w:szCs w:val="19"/>
          <w:lang w:val="ka-GE"/>
        </w:rPr>
        <w:t>თოლოგიური</w:t>
      </w:r>
      <w:r w:rsidRPr="00DB51BA">
        <w:rPr>
          <w:rFonts w:ascii="Sylfaen" w:hAnsi="Sylfaen"/>
          <w:sz w:val="19"/>
          <w:szCs w:val="19"/>
          <w:lang w:val="ka-GE"/>
        </w:rPr>
        <w:t xml:space="preserve"> </w:t>
      </w:r>
      <w:r w:rsidRPr="00DB51BA">
        <w:rPr>
          <w:rFonts w:ascii="Sylfaen" w:hAnsi="Sylfaen" w:cs="Sylfaen"/>
          <w:sz w:val="19"/>
          <w:szCs w:val="19"/>
          <w:lang w:val="ka-GE"/>
        </w:rPr>
        <w:t>პარალელები</w:t>
      </w:r>
      <w:r w:rsidRPr="00DB51BA">
        <w:rPr>
          <w:rFonts w:ascii="Sylfaen" w:hAnsi="Sylfaen"/>
          <w:sz w:val="19"/>
          <w:szCs w:val="19"/>
          <w:lang w:val="ka-GE"/>
        </w:rPr>
        <w:t xml:space="preserve"> (</w:t>
      </w:r>
      <w:r w:rsidRPr="00DB51BA">
        <w:rPr>
          <w:rFonts w:ascii="Sylfaen" w:hAnsi="Sylfaen" w:cs="Sylfaen"/>
          <w:sz w:val="19"/>
          <w:szCs w:val="19"/>
          <w:lang w:val="ka-GE"/>
        </w:rPr>
        <w:t>ურთხელი</w:t>
      </w:r>
      <w:r w:rsidRPr="00DB51BA">
        <w:rPr>
          <w:rFonts w:ascii="Sylfaen" w:hAnsi="Sylfaen"/>
          <w:sz w:val="19"/>
          <w:szCs w:val="19"/>
          <w:lang w:val="ka-GE"/>
        </w:rPr>
        <w:t xml:space="preserve">), </w:t>
      </w:r>
      <w:r w:rsidR="00B061E3">
        <w:rPr>
          <w:rFonts w:ascii="Sylfaen" w:hAnsi="Sylfaen"/>
          <w:sz w:val="19"/>
          <w:szCs w:val="19"/>
          <w:lang w:val="ka-GE"/>
        </w:rPr>
        <w:t xml:space="preserve"> ჟ. „</w:t>
      </w:r>
      <w:r w:rsidRPr="00DB51BA">
        <w:rPr>
          <w:rFonts w:ascii="Sylfaen" w:hAnsi="Sylfaen" w:cs="Sylfaen"/>
          <w:sz w:val="19"/>
          <w:szCs w:val="19"/>
          <w:lang w:val="ka-GE"/>
        </w:rPr>
        <w:t>მნათობი</w:t>
      </w:r>
      <w:r w:rsidR="00B061E3">
        <w:rPr>
          <w:rFonts w:ascii="Sylfaen" w:hAnsi="Sylfaen" w:cs="Sylfaen"/>
          <w:sz w:val="19"/>
          <w:szCs w:val="19"/>
          <w:lang w:val="ka-GE"/>
        </w:rPr>
        <w:t>“</w:t>
      </w:r>
      <w:r w:rsidRPr="00DB51BA">
        <w:rPr>
          <w:rFonts w:ascii="Sylfaen" w:hAnsi="Sylfaen"/>
          <w:sz w:val="19"/>
          <w:szCs w:val="19"/>
          <w:lang w:val="ka-GE"/>
        </w:rPr>
        <w:t>, 1988, №2.</w:t>
      </w:r>
    </w:p>
    <w:p w14:paraId="5A229CD0" w14:textId="77777777" w:rsidR="00E871B1" w:rsidRPr="00DB51BA" w:rsidRDefault="00E871B1" w:rsidP="000212A7">
      <w:pPr>
        <w:pStyle w:val="ListParagraph"/>
        <w:tabs>
          <w:tab w:val="left" w:pos="142"/>
        </w:tabs>
        <w:spacing w:line="276" w:lineRule="auto"/>
        <w:ind w:left="0" w:firstLine="426"/>
        <w:jc w:val="both"/>
        <w:rPr>
          <w:rFonts w:ascii="Sylfaen" w:hAnsi="Sylfaen"/>
          <w:sz w:val="21"/>
          <w:szCs w:val="21"/>
          <w:lang w:val="ka-GE"/>
        </w:rPr>
      </w:pPr>
    </w:p>
    <w:p w14:paraId="7CE6C64E" w14:textId="77777777" w:rsidR="00E871B1" w:rsidRPr="00DB51BA" w:rsidRDefault="00E871B1" w:rsidP="000212A7">
      <w:pPr>
        <w:tabs>
          <w:tab w:val="left" w:pos="9356"/>
        </w:tabs>
        <w:spacing w:line="276" w:lineRule="auto"/>
        <w:ind w:firstLine="426"/>
        <w:jc w:val="right"/>
        <w:rPr>
          <w:rFonts w:ascii="Sylfaen" w:hAnsi="Sylfaen" w:cs="Sylfaen"/>
          <w:b/>
          <w:sz w:val="21"/>
          <w:szCs w:val="21"/>
          <w:lang w:val="ka-GE"/>
        </w:rPr>
      </w:pPr>
    </w:p>
    <w:p w14:paraId="14BD4D21" w14:textId="7711B08D" w:rsidR="00E871B1" w:rsidRPr="00DB51BA" w:rsidRDefault="00E871B1" w:rsidP="000212A7">
      <w:pPr>
        <w:spacing w:line="276" w:lineRule="auto"/>
        <w:ind w:firstLine="426"/>
        <w:rPr>
          <w:sz w:val="21"/>
          <w:szCs w:val="21"/>
        </w:rPr>
      </w:pPr>
      <w:r w:rsidRPr="00DB51BA">
        <w:rPr>
          <w:sz w:val="21"/>
          <w:szCs w:val="21"/>
        </w:rPr>
        <w:br w:type="page"/>
      </w:r>
    </w:p>
    <w:p w14:paraId="36F1E409" w14:textId="77777777" w:rsidR="00E871B1" w:rsidRPr="00DB51BA" w:rsidRDefault="00E871B1" w:rsidP="000212A7">
      <w:pPr>
        <w:spacing w:line="276"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ციალა ნარაკიძე</w:t>
      </w:r>
    </w:p>
    <w:p w14:paraId="78C60289"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ბათუმის შოთა რუსთაველის სახელმწიფო უნივერსიტეტის </w:t>
      </w:r>
    </w:p>
    <w:p w14:paraId="5F5C36BB"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ნიკო</w:t>
      </w:r>
      <w:r w:rsidRPr="00DB51BA">
        <w:rPr>
          <w:rFonts w:ascii="Sylfaen" w:hAnsi="Sylfaen"/>
          <w:i/>
          <w:iCs/>
          <w:sz w:val="18"/>
          <w:szCs w:val="18"/>
        </w:rPr>
        <w:t xml:space="preserve"> </w:t>
      </w:r>
      <w:r w:rsidRPr="00DB51BA">
        <w:rPr>
          <w:rFonts w:ascii="Sylfaen" w:hAnsi="Sylfaen"/>
          <w:i/>
          <w:iCs/>
          <w:sz w:val="18"/>
          <w:szCs w:val="18"/>
          <w:lang w:val="ka-GE"/>
        </w:rPr>
        <w:t>ბერძენიშვილის ინსტიტუტის</w:t>
      </w:r>
      <w:r w:rsidRPr="00DB51BA">
        <w:rPr>
          <w:rFonts w:ascii="Sylfaen" w:hAnsi="Sylfaen"/>
          <w:i/>
          <w:iCs/>
          <w:sz w:val="18"/>
          <w:szCs w:val="18"/>
        </w:rPr>
        <w:t xml:space="preserve"> </w:t>
      </w:r>
      <w:r w:rsidRPr="00DB51BA">
        <w:rPr>
          <w:rFonts w:ascii="Sylfaen" w:hAnsi="Sylfaen"/>
          <w:i/>
          <w:iCs/>
          <w:sz w:val="18"/>
          <w:szCs w:val="18"/>
          <w:lang w:val="ka-GE"/>
        </w:rPr>
        <w:t xml:space="preserve">ფოლკლორის, </w:t>
      </w:r>
    </w:p>
    <w:p w14:paraId="6FAC929A"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დიალექტოლოგიისა და</w:t>
      </w:r>
      <w:r w:rsidRPr="00DB51BA">
        <w:rPr>
          <w:rFonts w:ascii="Sylfaen" w:hAnsi="Sylfaen"/>
          <w:i/>
          <w:iCs/>
          <w:sz w:val="18"/>
          <w:szCs w:val="18"/>
        </w:rPr>
        <w:t xml:space="preserve"> </w:t>
      </w:r>
      <w:r w:rsidRPr="00DB51BA">
        <w:rPr>
          <w:rFonts w:ascii="Sylfaen" w:hAnsi="Sylfaen"/>
          <w:i/>
          <w:iCs/>
          <w:sz w:val="18"/>
          <w:szCs w:val="18"/>
          <w:lang w:val="ka-GE"/>
        </w:rPr>
        <w:t xml:space="preserve">ემიგრანტული ლიტერატურის </w:t>
      </w:r>
    </w:p>
    <w:p w14:paraId="4A8102A6"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კვლევის განყოფილების მეცნიერი</w:t>
      </w:r>
      <w:r w:rsidRPr="00DB51BA">
        <w:rPr>
          <w:rFonts w:ascii="Sylfaen" w:hAnsi="Sylfaen"/>
          <w:i/>
          <w:iCs/>
          <w:sz w:val="18"/>
          <w:szCs w:val="18"/>
        </w:rPr>
        <w:t xml:space="preserve"> </w:t>
      </w:r>
      <w:r w:rsidRPr="00DB51BA">
        <w:rPr>
          <w:rFonts w:ascii="Sylfaen" w:hAnsi="Sylfaen"/>
          <w:i/>
          <w:iCs/>
          <w:sz w:val="18"/>
          <w:szCs w:val="18"/>
          <w:lang w:val="ka-GE"/>
        </w:rPr>
        <w:t>თანამშრომელი</w:t>
      </w:r>
    </w:p>
    <w:p w14:paraId="70F09456" w14:textId="77777777" w:rsidR="000C1838" w:rsidRPr="00DB51BA" w:rsidRDefault="000C1838" w:rsidP="000C1838">
      <w:pPr>
        <w:spacing w:line="276" w:lineRule="auto"/>
        <w:ind w:firstLineChars="567" w:firstLine="1252"/>
        <w:jc w:val="right"/>
        <w:rPr>
          <w:rFonts w:ascii="Sylfaen" w:hAnsi="Sylfaen"/>
          <w:b/>
          <w:sz w:val="22"/>
          <w:szCs w:val="22"/>
          <w:lang w:val="ka-GE"/>
        </w:rPr>
      </w:pPr>
      <w:r w:rsidRPr="00DB51BA">
        <w:rPr>
          <w:rFonts w:ascii="Sylfaen" w:hAnsi="Sylfaen"/>
          <w:b/>
          <w:sz w:val="22"/>
          <w:szCs w:val="22"/>
          <w:lang w:val="ka-GE"/>
        </w:rPr>
        <w:t>Tsiala Narakidze</w:t>
      </w:r>
    </w:p>
    <w:p w14:paraId="58778F04" w14:textId="77777777" w:rsidR="000C1838" w:rsidRPr="00DB51BA" w:rsidRDefault="000C1838" w:rsidP="000C1838">
      <w:pPr>
        <w:spacing w:line="276" w:lineRule="auto"/>
        <w:ind w:firstLineChars="567" w:firstLine="1021"/>
        <w:jc w:val="right"/>
        <w:rPr>
          <w:rFonts w:ascii="Sylfaen" w:hAnsi="Sylfaen"/>
          <w:i/>
          <w:iCs/>
          <w:sz w:val="18"/>
          <w:szCs w:val="18"/>
          <w:lang w:val="ka-GE"/>
        </w:rPr>
      </w:pPr>
      <w:r w:rsidRPr="00DB51BA">
        <w:rPr>
          <w:rFonts w:ascii="Sylfaen" w:hAnsi="Sylfaen"/>
          <w:i/>
          <w:iCs/>
          <w:sz w:val="18"/>
          <w:szCs w:val="18"/>
          <w:lang w:val="ka-GE"/>
        </w:rPr>
        <w:t>Researcher, Departament of Folklore,</w:t>
      </w:r>
    </w:p>
    <w:p w14:paraId="7DB67C51" w14:textId="77777777" w:rsidR="000C1838" w:rsidRPr="00DB51BA" w:rsidRDefault="000C1838" w:rsidP="000C1838">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Dialektoligy and emigrant Literature</w:t>
      </w:r>
      <w:r w:rsidRPr="00DB51BA">
        <w:rPr>
          <w:rFonts w:ascii="Sylfaen" w:hAnsi="Sylfaen"/>
          <w:i/>
          <w:iCs/>
          <w:sz w:val="18"/>
          <w:szCs w:val="18"/>
        </w:rPr>
        <w:t xml:space="preserve"> </w:t>
      </w:r>
      <w:r w:rsidRPr="00DB51BA">
        <w:rPr>
          <w:rFonts w:ascii="Sylfaen" w:hAnsi="Sylfaen"/>
          <w:i/>
          <w:iCs/>
          <w:sz w:val="18"/>
          <w:szCs w:val="18"/>
          <w:lang w:val="ka-GE"/>
        </w:rPr>
        <w:t>Research,</w:t>
      </w:r>
    </w:p>
    <w:p w14:paraId="5CCC36E5" w14:textId="77777777" w:rsidR="000C1838" w:rsidRPr="00DB51BA" w:rsidRDefault="000C1838" w:rsidP="000C1838">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Niko Berdsenischnili Yniversitete,</w:t>
      </w:r>
    </w:p>
    <w:p w14:paraId="2162D89E" w14:textId="77777777" w:rsidR="000C1838" w:rsidRPr="00DB51BA" w:rsidRDefault="000C1838" w:rsidP="000C1838">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Batumi Shota Rustaveli State</w:t>
      </w:r>
      <w:r w:rsidRPr="007D02CA">
        <w:rPr>
          <w:rFonts w:ascii="Sylfaen" w:hAnsi="Sylfaen"/>
          <w:i/>
          <w:iCs/>
          <w:sz w:val="18"/>
          <w:szCs w:val="18"/>
          <w:lang w:val="ka-GE"/>
        </w:rPr>
        <w:t xml:space="preserve"> </w:t>
      </w:r>
      <w:r w:rsidRPr="00DB51BA">
        <w:rPr>
          <w:rFonts w:ascii="Sylfaen" w:hAnsi="Sylfaen"/>
          <w:i/>
          <w:iCs/>
          <w:sz w:val="18"/>
          <w:szCs w:val="18"/>
          <w:lang w:val="ka-GE"/>
        </w:rPr>
        <w:t>University</w:t>
      </w:r>
    </w:p>
    <w:p w14:paraId="681CEEAD" w14:textId="77777777" w:rsidR="000C1838" w:rsidRPr="00DB51BA" w:rsidRDefault="000C1838" w:rsidP="000C1838">
      <w:pPr>
        <w:spacing w:line="276" w:lineRule="auto"/>
        <w:ind w:firstLine="426"/>
        <w:jc w:val="both"/>
        <w:rPr>
          <w:rFonts w:ascii="Sylfaen" w:hAnsi="Sylfaen"/>
          <w:sz w:val="21"/>
          <w:szCs w:val="21"/>
          <w:lang w:val="ka-GE"/>
        </w:rPr>
      </w:pPr>
    </w:p>
    <w:p w14:paraId="4DDF78D6" w14:textId="77777777" w:rsidR="00E871B1" w:rsidRPr="00DB51BA" w:rsidRDefault="00E871B1" w:rsidP="000C1838">
      <w:pPr>
        <w:spacing w:line="276" w:lineRule="auto"/>
        <w:jc w:val="center"/>
        <w:rPr>
          <w:rFonts w:ascii="BPG DejaVu Sans Caps" w:hAnsi="BPG DejaVu Sans Caps"/>
          <w:b/>
          <w:lang w:val="ka-GE"/>
        </w:rPr>
      </w:pPr>
      <w:r w:rsidRPr="00DB51BA">
        <w:rPr>
          <w:rFonts w:ascii="BPG DejaVu Sans Caps" w:hAnsi="BPG DejaVu Sans Caps"/>
          <w:b/>
          <w:lang w:val="ka-GE"/>
        </w:rPr>
        <w:t>ლაზური ფოლკლორი</w:t>
      </w:r>
    </w:p>
    <w:p w14:paraId="112B87EE" w14:textId="77777777" w:rsidR="00E871B1" w:rsidRPr="00DB51BA" w:rsidRDefault="00E871B1" w:rsidP="000C1838">
      <w:pPr>
        <w:spacing w:line="276" w:lineRule="auto"/>
        <w:jc w:val="center"/>
        <w:rPr>
          <w:rFonts w:ascii="BPG DejaVu Sans Caps" w:hAnsi="BPG DejaVu Sans Caps"/>
          <w:b/>
          <w:lang w:val="ka-GE"/>
        </w:rPr>
      </w:pPr>
      <w:r w:rsidRPr="00DB51BA">
        <w:rPr>
          <w:rFonts w:ascii="BPG DejaVu Sans Caps" w:hAnsi="BPG DejaVu Sans Caps"/>
          <w:b/>
          <w:lang w:val="ka-GE"/>
        </w:rPr>
        <w:t>(სარფის მასალების მიხედვით)</w:t>
      </w:r>
    </w:p>
    <w:p w14:paraId="3D41C8B5" w14:textId="77777777" w:rsidR="000C1838" w:rsidRPr="00DB51BA" w:rsidRDefault="000C1838" w:rsidP="000C1838">
      <w:pPr>
        <w:spacing w:line="276" w:lineRule="auto"/>
        <w:jc w:val="center"/>
        <w:rPr>
          <w:rFonts w:ascii="Sylfaen" w:hAnsi="Sylfaen"/>
          <w:b/>
          <w:sz w:val="21"/>
          <w:szCs w:val="21"/>
          <w:lang w:val="ka-GE"/>
        </w:rPr>
      </w:pPr>
    </w:p>
    <w:p w14:paraId="7945CD59" w14:textId="45D69975" w:rsidR="000C1838" w:rsidRPr="00DB51BA" w:rsidRDefault="000C1838" w:rsidP="000C1838">
      <w:pPr>
        <w:spacing w:line="276" w:lineRule="auto"/>
        <w:jc w:val="center"/>
        <w:rPr>
          <w:rFonts w:ascii="Sylfaen" w:hAnsi="Sylfaen"/>
          <w:b/>
          <w:sz w:val="22"/>
          <w:szCs w:val="22"/>
          <w:lang w:val="ka-GE"/>
        </w:rPr>
      </w:pPr>
      <w:r w:rsidRPr="00DB51BA">
        <w:rPr>
          <w:rFonts w:ascii="Sylfaen" w:hAnsi="Sylfaen"/>
          <w:b/>
          <w:sz w:val="22"/>
          <w:szCs w:val="22"/>
          <w:lang w:val="ka-GE"/>
        </w:rPr>
        <w:t>LAZ FOLKLORE</w:t>
      </w:r>
    </w:p>
    <w:p w14:paraId="606DFBCE" w14:textId="77777777" w:rsidR="000C1838" w:rsidRPr="00DB51BA" w:rsidRDefault="000C1838" w:rsidP="000212A7">
      <w:pPr>
        <w:spacing w:line="276" w:lineRule="auto"/>
        <w:ind w:firstLine="426"/>
        <w:jc w:val="center"/>
        <w:rPr>
          <w:rFonts w:ascii="Sylfaen" w:hAnsi="Sylfaen"/>
          <w:b/>
          <w:sz w:val="21"/>
          <w:szCs w:val="21"/>
          <w:lang w:val="ka-GE"/>
        </w:rPr>
      </w:pPr>
    </w:p>
    <w:p w14:paraId="59EC6145" w14:textId="3F60256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აბსტრაქტი</w:t>
      </w:r>
      <w:r w:rsidR="000C1838" w:rsidRPr="00DB51BA">
        <w:rPr>
          <w:rFonts w:ascii="Sylfaen" w:hAnsi="Sylfaen"/>
          <w:b/>
          <w:sz w:val="21"/>
          <w:szCs w:val="21"/>
          <w:lang w:val="ka-GE"/>
        </w:rPr>
        <w:t>.</w:t>
      </w:r>
      <w:r w:rsidR="000212A7" w:rsidRPr="00DB51BA">
        <w:rPr>
          <w:rFonts w:ascii="Sylfaen" w:hAnsi="Sylfaen"/>
          <w:sz w:val="21"/>
          <w:szCs w:val="21"/>
          <w:lang w:val="ka-GE"/>
        </w:rPr>
        <w:t xml:space="preserve"> </w:t>
      </w:r>
      <w:r w:rsidRPr="00DB51BA">
        <w:rPr>
          <w:rFonts w:ascii="Sylfaen" w:hAnsi="Sylfaen"/>
          <w:sz w:val="21"/>
          <w:szCs w:val="21"/>
          <w:lang w:val="ka-GE"/>
        </w:rPr>
        <w:t>ლაზური ზეპირსიტყვიერება ქართული ფოლკლორული საგან</w:t>
      </w:r>
      <w:r w:rsidR="000C1838" w:rsidRPr="00DB51BA">
        <w:rPr>
          <w:rFonts w:ascii="Sylfaen" w:hAnsi="Sylfaen"/>
          <w:sz w:val="21"/>
          <w:szCs w:val="21"/>
          <w:lang w:val="ka-GE"/>
        </w:rPr>
        <w:softHyphen/>
      </w:r>
      <w:r w:rsidRPr="00DB51BA">
        <w:rPr>
          <w:rFonts w:ascii="Sylfaen" w:hAnsi="Sylfaen"/>
          <w:sz w:val="21"/>
          <w:szCs w:val="21"/>
          <w:lang w:val="ka-GE"/>
        </w:rPr>
        <w:t>ძუ</w:t>
      </w:r>
      <w:r w:rsidR="000C1838" w:rsidRPr="00DB51BA">
        <w:rPr>
          <w:rFonts w:ascii="Sylfaen" w:hAnsi="Sylfaen"/>
          <w:sz w:val="21"/>
          <w:szCs w:val="21"/>
          <w:lang w:val="ka-GE"/>
        </w:rPr>
        <w:softHyphen/>
      </w:r>
      <w:r w:rsidRPr="00DB51BA">
        <w:rPr>
          <w:rFonts w:ascii="Sylfaen" w:hAnsi="Sylfaen"/>
          <w:sz w:val="21"/>
          <w:szCs w:val="21"/>
          <w:lang w:val="ka-GE"/>
        </w:rPr>
        <w:t>რის ორგანული ნაწილია. მისი გავრცელების ძირითადი ტერიტორიაა ეთნო</w:t>
      </w:r>
      <w:r w:rsidR="000C1838" w:rsidRPr="00DB51BA">
        <w:rPr>
          <w:rFonts w:ascii="Sylfaen" w:hAnsi="Sylfaen"/>
          <w:sz w:val="21"/>
          <w:szCs w:val="21"/>
          <w:lang w:val="ka-GE"/>
        </w:rPr>
        <w:softHyphen/>
      </w:r>
      <w:r w:rsidRPr="00DB51BA">
        <w:rPr>
          <w:rFonts w:ascii="Sylfaen" w:hAnsi="Sylfaen"/>
          <w:sz w:val="21"/>
          <w:szCs w:val="21"/>
          <w:lang w:val="ka-GE"/>
        </w:rPr>
        <w:t>გრაფიული ლაზიკის ტერიტორია, სადაც კომპაქტურად ცხოვრობენ ლაზები და მათი მშობლიური ენა ლაზურია.</w:t>
      </w:r>
    </w:p>
    <w:p w14:paraId="5C5C79BF" w14:textId="6688F4BB"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ლაზურ ენას არ გააჩნია დამწერლობა და ყველა ზეპირი ლიტერატურული ნაწარმოები, რომლებიც საუკუნეების განმავლობაში ამ ენობრივ მასალაზე შეიქმ</w:t>
      </w:r>
      <w:r w:rsidR="000C1838" w:rsidRPr="00DB51BA">
        <w:rPr>
          <w:rFonts w:ascii="Sylfaen" w:hAnsi="Sylfaen"/>
          <w:sz w:val="21"/>
          <w:szCs w:val="21"/>
          <w:lang w:val="ka-GE"/>
        </w:rPr>
        <w:softHyphen/>
      </w:r>
      <w:r w:rsidR="00E871B1" w:rsidRPr="00DB51BA">
        <w:rPr>
          <w:rFonts w:ascii="Sylfaen" w:hAnsi="Sylfaen"/>
          <w:sz w:val="21"/>
          <w:szCs w:val="21"/>
          <w:lang w:val="ka-GE"/>
        </w:rPr>
        <w:t>ნა, ბუნებრივია, ფოლკლორს ეკუთვნის. ლაზთა ცხოვრებაში მომხდარი ყველა ისტორიული თუ სოციალური მოვლენა კარგად არის გამოხატული ლაზურ ფოლკლორში.</w:t>
      </w:r>
    </w:p>
    <w:p w14:paraId="62B77185" w14:textId="2F2188DE"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მიუხედავად ისტორიული უიღბლობისა, ლაზებმა შეინარჩუნეს ენა და კულ</w:t>
      </w:r>
      <w:r w:rsidR="000C1838" w:rsidRPr="00DB51BA">
        <w:rPr>
          <w:rFonts w:ascii="Sylfaen" w:hAnsi="Sylfaen"/>
          <w:sz w:val="21"/>
          <w:szCs w:val="21"/>
          <w:lang w:val="ka-GE"/>
        </w:rPr>
        <w:softHyphen/>
      </w:r>
      <w:r w:rsidR="00E871B1" w:rsidRPr="00DB51BA">
        <w:rPr>
          <w:rFonts w:ascii="Sylfaen" w:hAnsi="Sylfaen"/>
          <w:sz w:val="21"/>
          <w:szCs w:val="21"/>
          <w:lang w:val="ka-GE"/>
        </w:rPr>
        <w:t>ტურა ხალხური ნაწარმოებების წყალობით.</w:t>
      </w:r>
    </w:p>
    <w:p w14:paraId="328AF30E" w14:textId="0EDC51E7"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ნიკო ბერძენიშვილის ინსტიტუტის ფოლკლორის ფონდის</w:t>
      </w:r>
      <w:r w:rsidRPr="00DB51BA">
        <w:rPr>
          <w:rFonts w:ascii="Sylfaen" w:hAnsi="Sylfaen"/>
          <w:sz w:val="21"/>
          <w:szCs w:val="21"/>
          <w:lang w:val="ka-GE"/>
        </w:rPr>
        <w:t xml:space="preserve"> </w:t>
      </w:r>
      <w:r w:rsidR="00E871B1" w:rsidRPr="00DB51BA">
        <w:rPr>
          <w:rFonts w:ascii="Sylfaen" w:hAnsi="Sylfaen"/>
          <w:sz w:val="21"/>
          <w:szCs w:val="21"/>
          <w:lang w:val="ka-GE"/>
        </w:rPr>
        <w:t>მასალებში ზე</w:t>
      </w:r>
      <w:r w:rsidR="000C1838" w:rsidRPr="00DB51BA">
        <w:rPr>
          <w:rFonts w:ascii="Sylfaen" w:hAnsi="Sylfaen"/>
          <w:sz w:val="21"/>
          <w:szCs w:val="21"/>
          <w:lang w:val="ka-GE"/>
        </w:rPr>
        <w:softHyphen/>
      </w:r>
      <w:r w:rsidR="00E871B1" w:rsidRPr="00DB51BA">
        <w:rPr>
          <w:rFonts w:ascii="Sylfaen" w:hAnsi="Sylfaen"/>
          <w:sz w:val="21"/>
          <w:szCs w:val="21"/>
          <w:lang w:val="ka-GE"/>
        </w:rPr>
        <w:t>პირსიტყვიერების ყველა ჟანრია წარმოდგენილი: ხალხური პროზის ნიმუშები - ისტორიული ხასიათის ზღაპრები და ლეგენდები; ასევე, მდიდარი ხალხური პოეზია მრავალფეროვანი თემით - შრომითი პოეზია, ტრადიციული წეს-ჩვეუ</w:t>
      </w:r>
      <w:r w:rsidR="000C1838" w:rsidRPr="00DB51BA">
        <w:rPr>
          <w:rFonts w:ascii="Sylfaen" w:hAnsi="Sylfaen"/>
          <w:sz w:val="21"/>
          <w:szCs w:val="21"/>
          <w:lang w:val="ka-GE"/>
        </w:rPr>
        <w:softHyphen/>
      </w:r>
      <w:r w:rsidR="00E871B1" w:rsidRPr="00DB51BA">
        <w:rPr>
          <w:rFonts w:ascii="Sylfaen" w:hAnsi="Sylfaen"/>
          <w:sz w:val="21"/>
          <w:szCs w:val="21"/>
          <w:lang w:val="ka-GE"/>
        </w:rPr>
        <w:t>ლებები და საყოფაცხოვრებო პოეზია, სატრფიალო ლირიკა; ზეპირსიტყვიერების მცირე ზომის ნიმუშები - ანდაზები და გამოცანები.</w:t>
      </w:r>
    </w:p>
    <w:p w14:paraId="179B1D9B" w14:textId="5E43BBD1"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ლაზური ზეპირსიტყვიერების ნიმუშების მოპოვების ადგილი</w:t>
      </w:r>
      <w:r w:rsidR="00B061E3">
        <w:rPr>
          <w:rFonts w:ascii="Sylfaen" w:hAnsi="Sylfaen"/>
          <w:sz w:val="21"/>
          <w:szCs w:val="21"/>
          <w:lang w:val="ka-GE"/>
        </w:rPr>
        <w:t>,</w:t>
      </w:r>
      <w:r w:rsidR="00E871B1" w:rsidRPr="00DB51BA">
        <w:rPr>
          <w:rFonts w:ascii="Sylfaen" w:hAnsi="Sylfaen"/>
          <w:sz w:val="21"/>
          <w:szCs w:val="21"/>
          <w:lang w:val="ka-GE"/>
        </w:rPr>
        <w:t xml:space="preserve"> ძირითადად</w:t>
      </w:r>
      <w:r w:rsidR="00B061E3">
        <w:rPr>
          <w:rFonts w:ascii="Sylfaen" w:hAnsi="Sylfaen"/>
          <w:sz w:val="21"/>
          <w:szCs w:val="21"/>
          <w:lang w:val="ka-GE"/>
        </w:rPr>
        <w:t>,</w:t>
      </w:r>
      <w:r w:rsidR="00E871B1" w:rsidRPr="00DB51BA">
        <w:rPr>
          <w:rFonts w:ascii="Sylfaen" w:hAnsi="Sylfaen"/>
          <w:sz w:val="21"/>
          <w:szCs w:val="21"/>
          <w:lang w:val="ka-GE"/>
        </w:rPr>
        <w:t xml:space="preserve"> სოფელი სარფია (ე.წ. „მოლენი სარფი“ - სარფის ეს მხარე).</w:t>
      </w:r>
    </w:p>
    <w:p w14:paraId="7D53A648" w14:textId="353ECC42"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საკვანძო სიტყვა:</w:t>
      </w:r>
      <w:r w:rsidR="000212A7" w:rsidRPr="00DB51BA">
        <w:rPr>
          <w:rFonts w:ascii="Sylfaen" w:hAnsi="Sylfaen"/>
          <w:b/>
          <w:sz w:val="21"/>
          <w:szCs w:val="21"/>
          <w:lang w:val="ka-GE"/>
        </w:rPr>
        <w:t xml:space="preserve"> </w:t>
      </w:r>
      <w:r w:rsidRPr="00DB51BA">
        <w:rPr>
          <w:rFonts w:ascii="Sylfaen" w:hAnsi="Sylfaen"/>
          <w:b/>
          <w:sz w:val="21"/>
          <w:szCs w:val="21"/>
          <w:lang w:val="ka-GE"/>
        </w:rPr>
        <w:t>ქართული ფოლკლორი, ლაზური, ხალხური პროზა, ხალ</w:t>
      </w:r>
      <w:r w:rsidR="000C1838" w:rsidRPr="00DB51BA">
        <w:rPr>
          <w:rFonts w:ascii="Sylfaen" w:hAnsi="Sylfaen"/>
          <w:b/>
          <w:sz w:val="21"/>
          <w:szCs w:val="21"/>
          <w:lang w:val="ka-GE"/>
        </w:rPr>
        <w:softHyphen/>
      </w:r>
      <w:r w:rsidRPr="00DB51BA">
        <w:rPr>
          <w:rFonts w:ascii="Sylfaen" w:hAnsi="Sylfaen"/>
          <w:b/>
          <w:sz w:val="21"/>
          <w:szCs w:val="21"/>
          <w:lang w:val="ka-GE"/>
        </w:rPr>
        <w:t>ხური პოეზია.</w:t>
      </w:r>
    </w:p>
    <w:p w14:paraId="50949A76" w14:textId="708AD115" w:rsidR="00E871B1" w:rsidRPr="00DB51BA" w:rsidRDefault="00E871B1" w:rsidP="000212A7">
      <w:pPr>
        <w:spacing w:line="276" w:lineRule="auto"/>
        <w:ind w:firstLine="426"/>
        <w:jc w:val="both"/>
        <w:rPr>
          <w:rFonts w:ascii="Sylfaen" w:hAnsi="Sylfaen"/>
          <w:sz w:val="21"/>
          <w:szCs w:val="21"/>
        </w:rPr>
      </w:pPr>
      <w:r w:rsidRPr="00DB51BA">
        <w:rPr>
          <w:rFonts w:ascii="Sylfaen" w:hAnsi="Sylfaen"/>
          <w:b/>
          <w:bCs/>
          <w:sz w:val="21"/>
          <w:szCs w:val="21"/>
          <w:lang w:val="ka-GE"/>
        </w:rPr>
        <w:t>Abstract</w:t>
      </w:r>
      <w:r w:rsidR="000C1838" w:rsidRPr="00DB51BA">
        <w:rPr>
          <w:rFonts w:ascii="Sylfaen" w:hAnsi="Sylfaen"/>
          <w:b/>
          <w:bCs/>
          <w:sz w:val="21"/>
          <w:szCs w:val="21"/>
          <w:lang w:val="ka-GE"/>
        </w:rPr>
        <w:t xml:space="preserve">. </w:t>
      </w:r>
      <w:r w:rsidRPr="00DB51BA">
        <w:rPr>
          <w:rFonts w:ascii="Sylfaen" w:hAnsi="Sylfaen"/>
          <w:sz w:val="21"/>
          <w:szCs w:val="21"/>
          <w:lang w:val="ka-GE"/>
        </w:rPr>
        <w:t xml:space="preserve">Laz oral folklore is an organic part of Georgian tribes’ folklore treasure. </w:t>
      </w:r>
      <w:r w:rsidRPr="00DB51BA">
        <w:rPr>
          <w:rFonts w:ascii="Sylfaen" w:hAnsi="Sylfaen"/>
          <w:sz w:val="21"/>
          <w:szCs w:val="21"/>
        </w:rPr>
        <w:t>The main area of its distribution is a territory of ethnographic Lazica, where Laz people compactly live and their native language is Laz.</w:t>
      </w:r>
    </w:p>
    <w:p w14:paraId="6FF67E26"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Laz language does not have a script and all oral literary works, created during the centuries on this language material, naturally, belong to folklore</w:t>
      </w:r>
      <w:r w:rsidRPr="00DB51BA">
        <w:rPr>
          <w:rFonts w:ascii="Sylfaen" w:hAnsi="Sylfaen"/>
          <w:sz w:val="21"/>
          <w:szCs w:val="21"/>
          <w:lang w:val="ka-GE"/>
        </w:rPr>
        <w:t>.</w:t>
      </w:r>
    </w:p>
    <w:p w14:paraId="5E527D7A"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All historical or social events happened in the life of Laz people are well expressed in Laz folklore.</w:t>
      </w:r>
    </w:p>
    <w:p w14:paraId="1DA48CF6"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Despite the historical bad </w:t>
      </w:r>
      <w:proofErr w:type="spellStart"/>
      <w:r w:rsidRPr="00DB51BA">
        <w:rPr>
          <w:rFonts w:ascii="Sylfaen" w:hAnsi="Sylfaen"/>
          <w:sz w:val="21"/>
          <w:szCs w:val="21"/>
        </w:rPr>
        <w:t>luck,Laz</w:t>
      </w:r>
      <w:proofErr w:type="spellEnd"/>
      <w:r w:rsidRPr="00DB51BA">
        <w:rPr>
          <w:rFonts w:ascii="Sylfaen" w:hAnsi="Sylfaen"/>
          <w:sz w:val="21"/>
          <w:szCs w:val="21"/>
        </w:rPr>
        <w:t xml:space="preserve"> </w:t>
      </w:r>
      <w:proofErr w:type="spellStart"/>
      <w:r w:rsidRPr="00DB51BA">
        <w:rPr>
          <w:rFonts w:ascii="Sylfaen" w:hAnsi="Sylfaen"/>
          <w:sz w:val="21"/>
          <w:szCs w:val="21"/>
        </w:rPr>
        <w:t>peoplepreserved</w:t>
      </w:r>
      <w:proofErr w:type="spellEnd"/>
      <w:r w:rsidRPr="00DB51BA">
        <w:rPr>
          <w:rFonts w:ascii="Sylfaen" w:hAnsi="Sylfaen"/>
          <w:sz w:val="21"/>
          <w:szCs w:val="21"/>
        </w:rPr>
        <w:t xml:space="preserve"> language and culture</w:t>
      </w:r>
      <w:r w:rsidRPr="00DB51BA">
        <w:rPr>
          <w:rFonts w:ascii="Sylfaen" w:hAnsi="Sylfaen"/>
          <w:sz w:val="21"/>
          <w:szCs w:val="21"/>
          <w:lang w:val="tr-TR"/>
        </w:rPr>
        <w:t>thanks to the folk works</w:t>
      </w:r>
      <w:r w:rsidRPr="00DB51BA">
        <w:rPr>
          <w:rFonts w:ascii="Sylfaen" w:hAnsi="Sylfaen"/>
          <w:sz w:val="21"/>
          <w:szCs w:val="21"/>
        </w:rPr>
        <w:t>.</w:t>
      </w:r>
    </w:p>
    <w:p w14:paraId="4CC07276" w14:textId="1BD0BE34"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All </w:t>
      </w:r>
      <w:proofErr w:type="spellStart"/>
      <w:r w:rsidRPr="00DB51BA">
        <w:rPr>
          <w:rFonts w:ascii="Sylfaen" w:hAnsi="Sylfaen"/>
          <w:sz w:val="21"/>
          <w:szCs w:val="21"/>
        </w:rPr>
        <w:t>genresof</w:t>
      </w:r>
      <w:proofErr w:type="spellEnd"/>
      <w:r w:rsidRPr="00DB51BA">
        <w:rPr>
          <w:rFonts w:ascii="Sylfaen" w:hAnsi="Sylfaen"/>
          <w:sz w:val="21"/>
          <w:szCs w:val="21"/>
        </w:rPr>
        <w:t xml:space="preserve"> oral folklore are represented in </w:t>
      </w:r>
      <w:proofErr w:type="spellStart"/>
      <w:r w:rsidRPr="00DB51BA">
        <w:rPr>
          <w:rFonts w:ascii="Sylfaen" w:hAnsi="Sylfaen"/>
          <w:sz w:val="21"/>
          <w:szCs w:val="21"/>
        </w:rPr>
        <w:t>thep</w:t>
      </w:r>
      <w:r w:rsidRPr="00DB51BA">
        <w:rPr>
          <w:rFonts w:ascii="Sylfaen" w:hAnsi="Sylfaen"/>
          <w:sz w:val="21"/>
          <w:szCs w:val="21"/>
          <w:lang w:val="ka-GE"/>
        </w:rPr>
        <w:t>rotected</w:t>
      </w:r>
      <w:proofErr w:type="spellEnd"/>
      <w:r w:rsidRPr="00DB51BA">
        <w:rPr>
          <w:rFonts w:ascii="Sylfaen" w:hAnsi="Sylfaen"/>
          <w:sz w:val="21"/>
          <w:szCs w:val="21"/>
          <w:lang w:val="ka-GE"/>
        </w:rPr>
        <w:t xml:space="preserve"> </w:t>
      </w:r>
      <w:proofErr w:type="spellStart"/>
      <w:r w:rsidRPr="00DB51BA">
        <w:rPr>
          <w:rFonts w:ascii="Sylfaen" w:hAnsi="Sylfaen"/>
          <w:sz w:val="21"/>
          <w:szCs w:val="21"/>
          <w:lang w:val="ka-GE"/>
        </w:rPr>
        <w:t>materials</w:t>
      </w:r>
      <w:proofErr w:type="spellEnd"/>
      <w:r w:rsidRPr="00DB51BA">
        <w:rPr>
          <w:rFonts w:ascii="Sylfaen" w:hAnsi="Sylfaen"/>
          <w:sz w:val="21"/>
          <w:szCs w:val="21"/>
        </w:rPr>
        <w:t xml:space="preserve"> of Niko </w:t>
      </w:r>
      <w:proofErr w:type="spellStart"/>
      <w:r w:rsidRPr="00DB51BA">
        <w:rPr>
          <w:rFonts w:ascii="Sylfaen" w:hAnsi="Sylfaen"/>
          <w:sz w:val="21"/>
          <w:szCs w:val="21"/>
        </w:rPr>
        <w:t>Berd</w:t>
      </w:r>
      <w:r w:rsidR="000C1838" w:rsidRPr="00DB51BA">
        <w:rPr>
          <w:rFonts w:ascii="Sylfaen" w:hAnsi="Sylfaen"/>
          <w:sz w:val="21"/>
          <w:szCs w:val="21"/>
        </w:rPr>
        <w:softHyphen/>
      </w:r>
      <w:r w:rsidRPr="00DB51BA">
        <w:rPr>
          <w:rFonts w:ascii="Sylfaen" w:hAnsi="Sylfaen"/>
          <w:sz w:val="21"/>
          <w:szCs w:val="21"/>
        </w:rPr>
        <w:t>zenishvili</w:t>
      </w:r>
      <w:proofErr w:type="spellEnd"/>
      <w:r w:rsidRPr="00DB51BA">
        <w:rPr>
          <w:rFonts w:ascii="Sylfaen" w:hAnsi="Sylfaen"/>
          <w:sz w:val="21"/>
          <w:szCs w:val="21"/>
        </w:rPr>
        <w:t xml:space="preserve"> Institute’s Folklore Fund: </w:t>
      </w:r>
      <w:proofErr w:type="spellStart"/>
      <w:r w:rsidRPr="00DB51BA">
        <w:rPr>
          <w:rFonts w:ascii="Sylfaen" w:hAnsi="Sylfaen"/>
          <w:sz w:val="21"/>
          <w:szCs w:val="21"/>
        </w:rPr>
        <w:t>samplesof</w:t>
      </w:r>
      <w:proofErr w:type="spellEnd"/>
      <w:r w:rsidRPr="00DB51BA">
        <w:rPr>
          <w:rFonts w:ascii="Sylfaen" w:hAnsi="Sylfaen"/>
          <w:sz w:val="21"/>
          <w:szCs w:val="21"/>
        </w:rPr>
        <w:t xml:space="preserve"> folk prose</w:t>
      </w:r>
      <w:r w:rsidRPr="00DB51BA">
        <w:rPr>
          <w:rFonts w:ascii="Sylfaen" w:hAnsi="Sylfaen"/>
          <w:sz w:val="21"/>
          <w:szCs w:val="21"/>
          <w:lang w:val="ka-GE"/>
        </w:rPr>
        <w:t xml:space="preserve">– </w:t>
      </w:r>
      <w:r w:rsidRPr="00DB51BA">
        <w:rPr>
          <w:rFonts w:ascii="Sylfaen" w:hAnsi="Sylfaen"/>
          <w:sz w:val="21"/>
          <w:szCs w:val="21"/>
        </w:rPr>
        <w:t xml:space="preserve">tales and legends of historical character; </w:t>
      </w:r>
      <w:proofErr w:type="gramStart"/>
      <w:r w:rsidRPr="00DB51BA">
        <w:rPr>
          <w:rFonts w:ascii="Sylfaen" w:hAnsi="Sylfaen"/>
          <w:sz w:val="21"/>
          <w:szCs w:val="21"/>
        </w:rPr>
        <w:t>also</w:t>
      </w:r>
      <w:proofErr w:type="gramEnd"/>
      <w:r w:rsidRPr="00DB51BA">
        <w:rPr>
          <w:rFonts w:ascii="Sylfaen" w:hAnsi="Sylfaen"/>
          <w:sz w:val="21"/>
          <w:szCs w:val="21"/>
        </w:rPr>
        <w:t xml:space="preserve"> rich folk poetry with a variety of topics – </w:t>
      </w:r>
      <w:proofErr w:type="spellStart"/>
      <w:r w:rsidRPr="00DB51BA">
        <w:rPr>
          <w:rFonts w:ascii="Sylfaen" w:hAnsi="Sylfaen"/>
          <w:sz w:val="21"/>
          <w:szCs w:val="21"/>
        </w:rPr>
        <w:t>labour</w:t>
      </w:r>
      <w:proofErr w:type="spellEnd"/>
      <w:r w:rsidRPr="00DB51BA">
        <w:rPr>
          <w:rFonts w:ascii="Sylfaen" w:hAnsi="Sylfaen"/>
          <w:sz w:val="21"/>
          <w:szCs w:val="21"/>
        </w:rPr>
        <w:t xml:space="preserve"> poetry, traditional cus</w:t>
      </w:r>
      <w:r w:rsidR="000C1838" w:rsidRPr="00DB51BA">
        <w:rPr>
          <w:rFonts w:ascii="Sylfaen" w:hAnsi="Sylfaen"/>
          <w:sz w:val="21"/>
          <w:szCs w:val="21"/>
        </w:rPr>
        <w:softHyphen/>
      </w:r>
      <w:r w:rsidRPr="00DB51BA">
        <w:rPr>
          <w:rFonts w:ascii="Sylfaen" w:hAnsi="Sylfaen"/>
          <w:sz w:val="21"/>
          <w:szCs w:val="21"/>
        </w:rPr>
        <w:t>toms and household related poetry, romantic lyrics; samples of oral folklore of small size – proverbs and riddles.</w:t>
      </w:r>
    </w:p>
    <w:p w14:paraId="0DF40272"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Place of obtaining </w:t>
      </w:r>
      <w:proofErr w:type="spellStart"/>
      <w:r w:rsidRPr="00DB51BA">
        <w:rPr>
          <w:rFonts w:ascii="Sylfaen" w:hAnsi="Sylfaen"/>
          <w:sz w:val="21"/>
          <w:szCs w:val="21"/>
        </w:rPr>
        <w:t>thesamples</w:t>
      </w:r>
      <w:proofErr w:type="spellEnd"/>
      <w:r w:rsidRPr="00DB51BA">
        <w:rPr>
          <w:rFonts w:ascii="Sylfaen" w:hAnsi="Sylfaen"/>
          <w:sz w:val="21"/>
          <w:szCs w:val="21"/>
        </w:rPr>
        <w:t xml:space="preserve"> of Laz oral folklore </w:t>
      </w:r>
      <w:proofErr w:type="spellStart"/>
      <w:r w:rsidRPr="00DB51BA">
        <w:rPr>
          <w:rFonts w:ascii="Sylfaen" w:hAnsi="Sylfaen"/>
          <w:sz w:val="21"/>
          <w:szCs w:val="21"/>
        </w:rPr>
        <w:t>ismainly</w:t>
      </w:r>
      <w:proofErr w:type="spellEnd"/>
      <w:r w:rsidRPr="00DB51BA">
        <w:rPr>
          <w:rFonts w:ascii="Sylfaen" w:hAnsi="Sylfaen"/>
          <w:sz w:val="21"/>
          <w:szCs w:val="21"/>
        </w:rPr>
        <w:t xml:space="preserve"> </w:t>
      </w:r>
      <w:proofErr w:type="spellStart"/>
      <w:r w:rsidRPr="00DB51BA">
        <w:rPr>
          <w:rFonts w:ascii="Sylfaen" w:hAnsi="Sylfaen"/>
          <w:sz w:val="21"/>
          <w:szCs w:val="21"/>
        </w:rPr>
        <w:t>Sarpi</w:t>
      </w:r>
      <w:proofErr w:type="spellEnd"/>
      <w:r w:rsidRPr="00DB51BA">
        <w:rPr>
          <w:rFonts w:ascii="Sylfaen" w:hAnsi="Sylfaen"/>
          <w:sz w:val="21"/>
          <w:szCs w:val="21"/>
        </w:rPr>
        <w:t xml:space="preserve"> village (so called “</w:t>
      </w:r>
      <w:proofErr w:type="spellStart"/>
      <w:r w:rsidRPr="00DB51BA">
        <w:rPr>
          <w:rFonts w:ascii="Sylfaen" w:hAnsi="Sylfaen"/>
          <w:sz w:val="21"/>
          <w:szCs w:val="21"/>
        </w:rPr>
        <w:t>Moleni</w:t>
      </w:r>
      <w:proofErr w:type="spellEnd"/>
      <w:r w:rsidRPr="00DB51BA">
        <w:rPr>
          <w:rFonts w:ascii="Sylfaen" w:hAnsi="Sylfaen"/>
          <w:sz w:val="21"/>
          <w:szCs w:val="21"/>
        </w:rPr>
        <w:t xml:space="preserve"> </w:t>
      </w:r>
      <w:proofErr w:type="spellStart"/>
      <w:r w:rsidRPr="00DB51BA">
        <w:rPr>
          <w:rFonts w:ascii="Sylfaen" w:hAnsi="Sylfaen"/>
          <w:sz w:val="21"/>
          <w:szCs w:val="21"/>
        </w:rPr>
        <w:t>Sarpi</w:t>
      </w:r>
      <w:proofErr w:type="spellEnd"/>
      <w:r w:rsidRPr="00DB51BA">
        <w:rPr>
          <w:rFonts w:ascii="Sylfaen" w:hAnsi="Sylfaen"/>
          <w:sz w:val="21"/>
          <w:szCs w:val="21"/>
        </w:rPr>
        <w:t xml:space="preserve">” – this side </w:t>
      </w:r>
      <w:proofErr w:type="spellStart"/>
      <w:r w:rsidRPr="00DB51BA">
        <w:rPr>
          <w:rFonts w:ascii="Sylfaen" w:hAnsi="Sylfaen"/>
          <w:sz w:val="21"/>
          <w:szCs w:val="21"/>
        </w:rPr>
        <w:t>ofSarpi</w:t>
      </w:r>
      <w:proofErr w:type="spellEnd"/>
      <w:r w:rsidRPr="00DB51BA">
        <w:rPr>
          <w:rFonts w:ascii="Sylfaen" w:hAnsi="Sylfaen"/>
          <w:sz w:val="21"/>
          <w:szCs w:val="21"/>
        </w:rPr>
        <w:t>).</w:t>
      </w:r>
    </w:p>
    <w:p w14:paraId="785B9B06" w14:textId="181388EF" w:rsidR="00E871B1" w:rsidRPr="00DB51BA" w:rsidRDefault="00E871B1" w:rsidP="000212A7">
      <w:pPr>
        <w:spacing w:line="276" w:lineRule="auto"/>
        <w:ind w:firstLine="426"/>
        <w:rPr>
          <w:rFonts w:ascii="Sylfaen" w:hAnsi="Sylfaen"/>
          <w:b/>
          <w:sz w:val="21"/>
          <w:szCs w:val="21"/>
          <w:lang w:val="ka-GE"/>
        </w:rPr>
      </w:pPr>
      <w:r w:rsidRPr="00DB51BA">
        <w:rPr>
          <w:rFonts w:ascii="Sylfaen" w:hAnsi="Sylfaen"/>
          <w:b/>
          <w:sz w:val="21"/>
          <w:szCs w:val="21"/>
        </w:rPr>
        <w:t>Key words:</w:t>
      </w:r>
      <w:r w:rsidR="000212A7" w:rsidRPr="00DB51BA">
        <w:rPr>
          <w:rFonts w:ascii="Sylfaen" w:hAnsi="Sylfaen"/>
          <w:b/>
          <w:sz w:val="21"/>
          <w:szCs w:val="21"/>
          <w:lang w:val="ka-GE"/>
        </w:rPr>
        <w:t xml:space="preserve"> </w:t>
      </w:r>
      <w:r w:rsidRPr="00DB51BA">
        <w:rPr>
          <w:rFonts w:ascii="Sylfaen" w:hAnsi="Sylfaen"/>
          <w:b/>
          <w:sz w:val="21"/>
          <w:szCs w:val="21"/>
        </w:rPr>
        <w:t>Georgian</w:t>
      </w:r>
      <w:r w:rsidR="000212A7" w:rsidRPr="00DB51BA">
        <w:rPr>
          <w:rFonts w:ascii="Sylfaen" w:hAnsi="Sylfaen"/>
          <w:b/>
          <w:sz w:val="21"/>
          <w:szCs w:val="21"/>
        </w:rPr>
        <w:t xml:space="preserve"> </w:t>
      </w:r>
      <w:r w:rsidRPr="00DB51BA">
        <w:rPr>
          <w:rFonts w:ascii="Sylfaen" w:hAnsi="Sylfaen"/>
          <w:b/>
          <w:sz w:val="21"/>
          <w:szCs w:val="21"/>
        </w:rPr>
        <w:t>folklore</w:t>
      </w:r>
      <w:r w:rsidRPr="00DB51BA">
        <w:rPr>
          <w:rFonts w:ascii="Sylfaen" w:hAnsi="Sylfaen"/>
          <w:b/>
          <w:sz w:val="21"/>
          <w:szCs w:val="21"/>
          <w:lang w:val="ka-GE"/>
        </w:rPr>
        <w:t xml:space="preserve">, Laz Folklore, </w:t>
      </w:r>
      <w:r w:rsidRPr="00DB51BA">
        <w:rPr>
          <w:rFonts w:ascii="Sylfaen" w:hAnsi="Sylfaen"/>
          <w:b/>
          <w:sz w:val="21"/>
          <w:szCs w:val="21"/>
        </w:rPr>
        <w:t>folk prose</w:t>
      </w:r>
      <w:r w:rsidRPr="00DB51BA">
        <w:rPr>
          <w:rFonts w:ascii="Sylfaen" w:hAnsi="Sylfaen"/>
          <w:b/>
          <w:sz w:val="21"/>
          <w:szCs w:val="21"/>
          <w:lang w:val="ka-GE"/>
        </w:rPr>
        <w:t xml:space="preserve">, </w:t>
      </w:r>
      <w:r w:rsidRPr="00DB51BA">
        <w:rPr>
          <w:rFonts w:ascii="Sylfaen" w:hAnsi="Sylfaen"/>
          <w:b/>
          <w:sz w:val="21"/>
          <w:szCs w:val="21"/>
        </w:rPr>
        <w:t>folk prose</w:t>
      </w:r>
      <w:r w:rsidRPr="00DB51BA">
        <w:rPr>
          <w:rFonts w:ascii="Sylfaen" w:hAnsi="Sylfaen"/>
          <w:b/>
          <w:sz w:val="21"/>
          <w:szCs w:val="21"/>
          <w:lang w:val="ka-GE"/>
        </w:rPr>
        <w:t>.</w:t>
      </w:r>
    </w:p>
    <w:p w14:paraId="6D572BB7" w14:textId="77777777" w:rsidR="00E871B1" w:rsidRPr="00DB51BA" w:rsidRDefault="00E871B1" w:rsidP="000212A7">
      <w:pPr>
        <w:spacing w:line="276" w:lineRule="auto"/>
        <w:ind w:firstLine="426"/>
        <w:jc w:val="both"/>
        <w:rPr>
          <w:rFonts w:ascii="Sylfaen" w:hAnsi="Sylfaen"/>
          <w:b/>
          <w:sz w:val="21"/>
          <w:szCs w:val="21"/>
          <w:lang w:val="ka-GE"/>
        </w:rPr>
      </w:pPr>
    </w:p>
    <w:p w14:paraId="4434F31B" w14:textId="77777777" w:rsidR="00E871B1" w:rsidRPr="00DB51BA" w:rsidRDefault="00E871B1" w:rsidP="000212A7">
      <w:pPr>
        <w:spacing w:line="276" w:lineRule="auto"/>
        <w:ind w:firstLine="426"/>
        <w:jc w:val="both"/>
        <w:rPr>
          <w:rFonts w:ascii="Sylfaen" w:hAnsi="Sylfaen"/>
          <w:sz w:val="21"/>
          <w:szCs w:val="21"/>
          <w:lang w:val="ka-GE"/>
        </w:rPr>
      </w:pPr>
    </w:p>
    <w:p w14:paraId="65772002" w14:textId="7014DF2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ზეპირსიტყვიერი შემოქმედება ქართველ ტომთა ფოლკლორული საუნჯის ორგა</w:t>
      </w:r>
      <w:r w:rsidRPr="00DB51BA">
        <w:rPr>
          <w:rFonts w:ascii="Sylfaen" w:hAnsi="Sylfaen"/>
          <w:sz w:val="21"/>
          <w:szCs w:val="21"/>
          <w:lang w:val="ka-GE"/>
        </w:rPr>
        <w:softHyphen/>
        <w:t>ნული ნაწილია.</w:t>
      </w:r>
      <w:r w:rsidR="000212A7" w:rsidRPr="00DB51BA">
        <w:rPr>
          <w:rFonts w:ascii="Sylfaen" w:hAnsi="Sylfaen"/>
          <w:sz w:val="21"/>
          <w:szCs w:val="21"/>
          <w:lang w:val="ka-GE"/>
        </w:rPr>
        <w:t xml:space="preserve"> </w:t>
      </w:r>
      <w:r w:rsidRPr="00DB51BA">
        <w:rPr>
          <w:rFonts w:ascii="Sylfaen" w:hAnsi="Sylfaen"/>
          <w:sz w:val="21"/>
          <w:szCs w:val="21"/>
          <w:lang w:val="ka-GE"/>
        </w:rPr>
        <w:t>მისი გავრცელების ძირითად არეს წარმოადგენს ეთნოგრაფიული ლაზეთი, სადაც ლაზები კომპაქტურად ცხოვრობენ და მათი მშობლიური ენაც ლაზურია.</w:t>
      </w:r>
    </w:p>
    <w:p w14:paraId="2613D567" w14:textId="6789300B"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ენა უმწერ</w:t>
      </w:r>
      <w:r w:rsidR="00B061E3">
        <w:rPr>
          <w:rFonts w:ascii="Sylfaen" w:hAnsi="Sylfaen"/>
          <w:sz w:val="21"/>
          <w:szCs w:val="21"/>
          <w:lang w:val="ka-GE"/>
        </w:rPr>
        <w:t>ლ</w:t>
      </w:r>
      <w:r w:rsidRPr="00DB51BA">
        <w:rPr>
          <w:rFonts w:ascii="Sylfaen" w:hAnsi="Sylfaen"/>
          <w:sz w:val="21"/>
          <w:szCs w:val="21"/>
          <w:lang w:val="ka-GE"/>
        </w:rPr>
        <w:t>ებლოა და, ბუნებრივია, საუკუნეთა განმავლობაში ამ ენობ</w:t>
      </w:r>
      <w:r w:rsidR="000C1838" w:rsidRPr="00DB51BA">
        <w:rPr>
          <w:rFonts w:ascii="Sylfaen" w:hAnsi="Sylfaen"/>
          <w:sz w:val="21"/>
          <w:szCs w:val="21"/>
          <w:lang w:val="ka-GE"/>
        </w:rPr>
        <w:softHyphen/>
      </w:r>
      <w:r w:rsidRPr="00DB51BA">
        <w:rPr>
          <w:rFonts w:ascii="Sylfaen" w:hAnsi="Sylfaen"/>
          <w:sz w:val="21"/>
          <w:szCs w:val="21"/>
          <w:lang w:val="ka-GE"/>
        </w:rPr>
        <w:t>რივ მასალაზე შეთ</w:t>
      </w:r>
      <w:r w:rsidRPr="00DB51BA">
        <w:rPr>
          <w:rFonts w:ascii="Sylfaen" w:hAnsi="Sylfaen"/>
          <w:sz w:val="21"/>
          <w:szCs w:val="21"/>
          <w:lang w:val="ka-GE"/>
        </w:rPr>
        <w:softHyphen/>
        <w:t>ხ</w:t>
      </w:r>
      <w:r w:rsidRPr="00DB51BA">
        <w:rPr>
          <w:rFonts w:ascii="Sylfaen" w:hAnsi="Sylfaen"/>
          <w:sz w:val="21"/>
          <w:szCs w:val="21"/>
          <w:lang w:val="ka-GE"/>
        </w:rPr>
        <w:softHyphen/>
        <w:t>ზული ყოველი ზეპირი თხზულება ფოლკლორული შემოქმედების კუთვნილებად რჩება.</w:t>
      </w:r>
    </w:p>
    <w:p w14:paraId="61EEA0BD" w14:textId="6264CA8A"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ფოლკლორი, ისევე როგორც საქართველოს სხვა რეგიონების ხალ</w:t>
      </w:r>
      <w:r w:rsidR="000C1838" w:rsidRPr="00DB51BA">
        <w:rPr>
          <w:rFonts w:ascii="Sylfaen" w:hAnsi="Sylfaen"/>
          <w:sz w:val="21"/>
          <w:szCs w:val="21"/>
          <w:lang w:val="ka-GE"/>
        </w:rPr>
        <w:softHyphen/>
      </w:r>
      <w:r w:rsidRPr="00DB51BA">
        <w:rPr>
          <w:rFonts w:ascii="Sylfaen" w:hAnsi="Sylfaen"/>
          <w:sz w:val="21"/>
          <w:szCs w:val="21"/>
          <w:lang w:val="ka-GE"/>
        </w:rPr>
        <w:t>ხური შემოქმე</w:t>
      </w:r>
      <w:r w:rsidRPr="00DB51BA">
        <w:rPr>
          <w:rFonts w:ascii="Sylfaen" w:hAnsi="Sylfaen"/>
          <w:sz w:val="21"/>
          <w:szCs w:val="21"/>
          <w:lang w:val="ka-GE"/>
        </w:rPr>
        <w:softHyphen/>
        <w:t>დე</w:t>
      </w:r>
      <w:r w:rsidRPr="00DB51BA">
        <w:rPr>
          <w:rFonts w:ascii="Sylfaen" w:hAnsi="Sylfaen"/>
          <w:sz w:val="21"/>
          <w:szCs w:val="21"/>
          <w:lang w:val="ka-GE"/>
        </w:rPr>
        <w:softHyphen/>
        <w:t>ბა, ქართული ეროვნული კულტურის განუყოფელი ნაწილია, რომელშიც კარგად ჩანს ლაზი ხალ</w:t>
      </w:r>
      <w:r w:rsidRPr="00DB51BA">
        <w:rPr>
          <w:rFonts w:ascii="Sylfaen" w:hAnsi="Sylfaen"/>
          <w:sz w:val="21"/>
          <w:szCs w:val="21"/>
          <w:lang w:val="ka-GE"/>
        </w:rPr>
        <w:softHyphen/>
        <w:t>ხის ცხოვრებაში მომხდარი ყველა ისტორიუ</w:t>
      </w:r>
      <w:r w:rsidR="000C1838" w:rsidRPr="00DB51BA">
        <w:rPr>
          <w:rFonts w:ascii="Sylfaen" w:hAnsi="Sylfaen"/>
          <w:sz w:val="21"/>
          <w:szCs w:val="21"/>
          <w:lang w:val="ka-GE"/>
        </w:rPr>
        <w:softHyphen/>
      </w:r>
      <w:r w:rsidRPr="00DB51BA">
        <w:rPr>
          <w:rFonts w:ascii="Sylfaen" w:hAnsi="Sylfaen"/>
          <w:sz w:val="21"/>
          <w:szCs w:val="21"/>
          <w:lang w:val="ka-GE"/>
        </w:rPr>
        <w:t>ლი თუ სოციალური მოვლენა.</w:t>
      </w:r>
    </w:p>
    <w:p w14:paraId="1A996813" w14:textId="552C9366"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საქართველოს მეცნიერებათა აკადემიის ბათუმის სამეცნიერო-კვლევით ინს</w:t>
      </w:r>
      <w:r w:rsidR="000C1838" w:rsidRPr="00DB51BA">
        <w:rPr>
          <w:rFonts w:ascii="Sylfaen" w:hAnsi="Sylfaen"/>
          <w:sz w:val="21"/>
          <w:szCs w:val="21"/>
          <w:lang w:val="ka-GE"/>
        </w:rPr>
        <w:softHyphen/>
      </w:r>
      <w:r w:rsidRPr="00DB51BA">
        <w:rPr>
          <w:rFonts w:ascii="Sylfaen" w:hAnsi="Sylfaen"/>
          <w:sz w:val="21"/>
          <w:szCs w:val="21"/>
          <w:lang w:val="ka-GE"/>
        </w:rPr>
        <w:t>ტი</w:t>
      </w:r>
      <w:r w:rsidR="000C1838" w:rsidRPr="00DB51BA">
        <w:rPr>
          <w:rFonts w:ascii="Sylfaen" w:hAnsi="Sylfaen"/>
          <w:sz w:val="21"/>
          <w:szCs w:val="21"/>
          <w:lang w:val="ka-GE"/>
        </w:rPr>
        <w:softHyphen/>
      </w:r>
      <w:r w:rsidRPr="00DB51BA">
        <w:rPr>
          <w:rFonts w:ascii="Sylfaen" w:hAnsi="Sylfaen"/>
          <w:sz w:val="21"/>
          <w:szCs w:val="21"/>
          <w:lang w:val="ka-GE"/>
        </w:rPr>
        <w:t>ტუტში აჭარის მრავალმხრივი ფოლკლორული შემოქმედების შესწავლასთან ერთად დაიწყო ლაზური ფოლკ</w:t>
      </w:r>
      <w:r w:rsidRPr="00DB51BA">
        <w:rPr>
          <w:rFonts w:ascii="Sylfaen" w:hAnsi="Sylfaen"/>
          <w:sz w:val="21"/>
          <w:szCs w:val="21"/>
          <w:lang w:val="ka-GE"/>
        </w:rPr>
        <w:softHyphen/>
        <w:t>ლო</w:t>
      </w:r>
      <w:r w:rsidRPr="00DB51BA">
        <w:rPr>
          <w:rFonts w:ascii="Sylfaen" w:hAnsi="Sylfaen"/>
          <w:sz w:val="21"/>
          <w:szCs w:val="21"/>
          <w:lang w:val="ka-GE"/>
        </w:rPr>
        <w:softHyphen/>
        <w:t>რის შესწავლაც (1958 წლიდან), რომლის სულისჩამდგმელი გახლდათ აწ განსვენე</w:t>
      </w:r>
      <w:r w:rsidRPr="00DB51BA">
        <w:rPr>
          <w:rFonts w:ascii="Sylfaen" w:hAnsi="Sylfaen"/>
          <w:sz w:val="21"/>
          <w:szCs w:val="21"/>
          <w:lang w:val="ka-GE"/>
        </w:rPr>
        <w:softHyphen/>
        <w:t>ბული, ფილოლო</w:t>
      </w:r>
      <w:r w:rsidRPr="00DB51BA">
        <w:rPr>
          <w:rFonts w:ascii="Sylfaen" w:hAnsi="Sylfaen"/>
          <w:sz w:val="21"/>
          <w:szCs w:val="21"/>
          <w:lang w:val="ka-GE"/>
        </w:rPr>
        <w:softHyphen/>
        <w:t>გიის მეცნიერებათა დოქტორი ზურაბ თანდილავა.</w:t>
      </w:r>
    </w:p>
    <w:p w14:paraId="0A3A6C95" w14:textId="2D9BE5E3"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დღემდე შეკრებილი და გამოქვეყნებულია ლაზური ზეპირსიტყვიერების ნიმუშები, რომელ</w:t>
      </w:r>
      <w:r w:rsidRPr="00DB51BA">
        <w:rPr>
          <w:rFonts w:ascii="Sylfaen" w:hAnsi="Sylfaen"/>
          <w:sz w:val="21"/>
          <w:szCs w:val="21"/>
          <w:lang w:val="ka-GE"/>
        </w:rPr>
        <w:softHyphen/>
        <w:t>თა მოპოვების ადგილი, ძირითადად, სოფელი სარფია (ეგრეთ წოდებული „მოლენი სარფი“</w:t>
      </w:r>
      <w:r w:rsidR="00B061E3">
        <w:rPr>
          <w:rFonts w:ascii="Sylfaen" w:hAnsi="Sylfaen"/>
          <w:sz w:val="21"/>
          <w:szCs w:val="21"/>
          <w:lang w:val="ka-GE"/>
        </w:rPr>
        <w:t xml:space="preserve"> </w:t>
      </w:r>
      <w:r w:rsidRPr="00DB51BA">
        <w:rPr>
          <w:rFonts w:ascii="Sylfaen" w:hAnsi="Sylfaen"/>
          <w:sz w:val="21"/>
          <w:szCs w:val="21"/>
          <w:lang w:val="ka-GE"/>
        </w:rPr>
        <w:t>–</w:t>
      </w:r>
      <w:r w:rsidR="00B061E3">
        <w:rPr>
          <w:rFonts w:ascii="Sylfaen" w:hAnsi="Sylfaen"/>
          <w:sz w:val="21"/>
          <w:szCs w:val="21"/>
          <w:lang w:val="ka-GE"/>
        </w:rPr>
        <w:t xml:space="preserve"> </w:t>
      </w:r>
      <w:r w:rsidRPr="00DB51BA">
        <w:rPr>
          <w:rFonts w:ascii="Sylfaen" w:hAnsi="Sylfaen"/>
          <w:sz w:val="21"/>
          <w:szCs w:val="21"/>
          <w:lang w:val="ka-GE"/>
        </w:rPr>
        <w:t>„გა</w:t>
      </w:r>
      <w:r w:rsidRPr="00DB51BA">
        <w:rPr>
          <w:rFonts w:ascii="Sylfaen" w:hAnsi="Sylfaen"/>
          <w:sz w:val="21"/>
          <w:szCs w:val="21"/>
          <w:lang w:val="ka-GE"/>
        </w:rPr>
        <w:softHyphen/>
        <w:t>მო</w:t>
      </w:r>
      <w:r w:rsidRPr="00DB51BA">
        <w:rPr>
          <w:rFonts w:ascii="Sylfaen" w:hAnsi="Sylfaen"/>
          <w:sz w:val="21"/>
          <w:szCs w:val="21"/>
          <w:lang w:val="ka-GE"/>
        </w:rPr>
        <w:softHyphen/>
        <w:t>ღ</w:t>
      </w:r>
      <w:r w:rsidRPr="00DB51BA">
        <w:rPr>
          <w:rFonts w:ascii="Sylfaen" w:hAnsi="Sylfaen"/>
          <w:sz w:val="21"/>
          <w:szCs w:val="21"/>
          <w:lang w:val="ka-GE"/>
        </w:rPr>
        <w:softHyphen/>
        <w:t>მა სარფი).</w:t>
      </w:r>
    </w:p>
    <w:p w14:paraId="7E645522" w14:textId="1504FE26"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ფოლკლორი</w:t>
      </w:r>
      <w:r w:rsidR="00B061E3">
        <w:rPr>
          <w:rFonts w:ascii="Sylfaen" w:hAnsi="Sylfaen"/>
          <w:sz w:val="21"/>
          <w:szCs w:val="21"/>
          <w:lang w:val="ka-GE"/>
        </w:rPr>
        <w:t>,</w:t>
      </w:r>
      <w:r w:rsidRPr="00DB51BA">
        <w:rPr>
          <w:rFonts w:ascii="Sylfaen" w:hAnsi="Sylfaen"/>
          <w:sz w:val="21"/>
          <w:szCs w:val="21"/>
          <w:lang w:val="ka-GE"/>
        </w:rPr>
        <w:t xml:space="preserve"> ტრადიციულად, წარმოდგენილია მდიდარი ხალხუ</w:t>
      </w:r>
      <w:r w:rsidR="000C1838" w:rsidRPr="00DB51BA">
        <w:rPr>
          <w:rFonts w:ascii="Sylfaen" w:hAnsi="Sylfaen"/>
          <w:sz w:val="21"/>
          <w:szCs w:val="21"/>
          <w:lang w:val="ka-GE"/>
        </w:rPr>
        <w:softHyphen/>
      </w:r>
      <w:r w:rsidRPr="00DB51BA">
        <w:rPr>
          <w:rFonts w:ascii="Sylfaen" w:hAnsi="Sylfaen"/>
          <w:sz w:val="21"/>
          <w:szCs w:val="21"/>
          <w:lang w:val="ka-GE"/>
        </w:rPr>
        <w:t>რი პოეტური შემო</w:t>
      </w:r>
      <w:r w:rsidRPr="00DB51BA">
        <w:rPr>
          <w:rFonts w:ascii="Sylfaen" w:hAnsi="Sylfaen"/>
          <w:sz w:val="21"/>
          <w:szCs w:val="21"/>
          <w:lang w:val="ka-GE"/>
        </w:rPr>
        <w:softHyphen/>
        <w:t>ქმედების მრავალფეროვანი თემატიკით: შრომის პოეზია, სა</w:t>
      </w:r>
      <w:r w:rsidR="000C1838" w:rsidRPr="00DB51BA">
        <w:rPr>
          <w:rFonts w:ascii="Sylfaen" w:hAnsi="Sylfaen"/>
          <w:sz w:val="21"/>
          <w:szCs w:val="21"/>
          <w:lang w:val="ka-GE"/>
        </w:rPr>
        <w:softHyphen/>
      </w:r>
      <w:r w:rsidRPr="00DB51BA">
        <w:rPr>
          <w:rFonts w:ascii="Sylfaen" w:hAnsi="Sylfaen"/>
          <w:sz w:val="21"/>
          <w:szCs w:val="21"/>
          <w:lang w:val="ka-GE"/>
        </w:rPr>
        <w:t>წესჩვეულებო, საყოფაცხოვრე</w:t>
      </w:r>
      <w:r w:rsidRPr="00DB51BA">
        <w:rPr>
          <w:rFonts w:ascii="Sylfaen" w:hAnsi="Sylfaen"/>
          <w:sz w:val="21"/>
          <w:szCs w:val="21"/>
          <w:lang w:val="ka-GE"/>
        </w:rPr>
        <w:softHyphen/>
        <w:t>ბო, სატრ</w:t>
      </w:r>
      <w:r w:rsidRPr="00DB51BA">
        <w:rPr>
          <w:rFonts w:ascii="Sylfaen" w:hAnsi="Sylfaen"/>
          <w:sz w:val="21"/>
          <w:szCs w:val="21"/>
          <w:lang w:val="ka-GE"/>
        </w:rPr>
        <w:softHyphen/>
        <w:t>ფიალო ლექსები და შაირები, ზღაპრები, ასევე, მცირე ზომის ზეპირსიტყვიერი ნიმუ</w:t>
      </w:r>
      <w:r w:rsidRPr="00DB51BA">
        <w:rPr>
          <w:rFonts w:ascii="Sylfaen" w:hAnsi="Sylfaen"/>
          <w:sz w:val="21"/>
          <w:szCs w:val="21"/>
          <w:lang w:val="ka-GE"/>
        </w:rPr>
        <w:softHyphen/>
        <w:t>შე</w:t>
      </w:r>
      <w:r w:rsidRPr="00DB51BA">
        <w:rPr>
          <w:rFonts w:ascii="Sylfaen" w:hAnsi="Sylfaen"/>
          <w:sz w:val="21"/>
          <w:szCs w:val="21"/>
          <w:lang w:val="ka-GE"/>
        </w:rPr>
        <w:softHyphen/>
        <w:t>ბი: ანდაზები და გამოცანები.</w:t>
      </w:r>
    </w:p>
    <w:p w14:paraId="6A2304B7" w14:textId="60F8DB03"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 ხალხურ პოეზიაში მნიშვნელოვანი ადგილი უჭირავს საოჯახო-საწესჩვეულებო</w:t>
      </w:r>
      <w:r w:rsidR="000212A7" w:rsidRPr="00DB51BA">
        <w:rPr>
          <w:rFonts w:ascii="Sylfaen" w:hAnsi="Sylfaen"/>
          <w:sz w:val="21"/>
          <w:szCs w:val="21"/>
          <w:lang w:val="ka-GE"/>
        </w:rPr>
        <w:t xml:space="preserve"> </w:t>
      </w:r>
      <w:r w:rsidR="00B061E3">
        <w:rPr>
          <w:rFonts w:ascii="Sylfaen" w:hAnsi="Sylfaen"/>
          <w:sz w:val="21"/>
          <w:szCs w:val="21"/>
          <w:lang w:val="ka-GE"/>
        </w:rPr>
        <w:t>პოე</w:t>
      </w:r>
      <w:r w:rsidR="00B061E3">
        <w:rPr>
          <w:rFonts w:ascii="Sylfaen" w:hAnsi="Sylfaen"/>
          <w:sz w:val="21"/>
          <w:szCs w:val="21"/>
          <w:lang w:val="ka-GE"/>
        </w:rPr>
        <w:softHyphen/>
      </w:r>
      <w:r w:rsidR="00B061E3">
        <w:rPr>
          <w:rFonts w:ascii="Sylfaen" w:hAnsi="Sylfaen"/>
          <w:sz w:val="21"/>
          <w:szCs w:val="21"/>
          <w:lang w:val="ka-GE"/>
        </w:rPr>
        <w:softHyphen/>
        <w:t>ზიას, რომელიც სამი ციკლის</w:t>
      </w:r>
      <w:r w:rsidRPr="00DB51BA">
        <w:rPr>
          <w:rFonts w:ascii="Sylfaen" w:hAnsi="Sylfaen"/>
          <w:sz w:val="21"/>
          <w:szCs w:val="21"/>
          <w:lang w:val="ka-GE"/>
        </w:rPr>
        <w:t>გან შედგება: საძეობო-სააკვნო, საქორწილო და სამგლოვიარო...</w:t>
      </w:r>
    </w:p>
    <w:p w14:paraId="5C78DAFD" w14:textId="4B0CE846"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ლაზურმა ფოლკლორმა დღემდე შემოინახა შვილის დაბადებასთან დაკავ</w:t>
      </w:r>
      <w:r w:rsidR="000C1838" w:rsidRPr="00DB51BA">
        <w:rPr>
          <w:rFonts w:ascii="Sylfaen" w:hAnsi="Sylfaen"/>
          <w:sz w:val="21"/>
          <w:szCs w:val="21"/>
          <w:lang w:val="ka-GE"/>
        </w:rPr>
        <w:softHyphen/>
      </w:r>
      <w:r w:rsidRPr="00DB51BA">
        <w:rPr>
          <w:rFonts w:ascii="Sylfaen" w:hAnsi="Sylfaen"/>
          <w:sz w:val="21"/>
          <w:szCs w:val="21"/>
          <w:lang w:val="ka-GE"/>
        </w:rPr>
        <w:t>შირებული არა</w:t>
      </w:r>
      <w:r w:rsidRPr="00DB51BA">
        <w:rPr>
          <w:rFonts w:ascii="Sylfaen" w:hAnsi="Sylfaen"/>
          <w:sz w:val="21"/>
          <w:szCs w:val="21"/>
          <w:lang w:val="ka-GE"/>
        </w:rPr>
        <w:softHyphen/>
        <w:t>ერთი საინტერესო ჩვეულება. შვილის დაბადება, ოჯახში ახალი წევრის გაჩენა ლაზურ ზეპირ</w:t>
      </w:r>
      <w:r w:rsidRPr="00DB51BA">
        <w:rPr>
          <w:rFonts w:ascii="Sylfaen" w:hAnsi="Sylfaen"/>
          <w:sz w:val="21"/>
          <w:szCs w:val="21"/>
          <w:lang w:val="ka-GE"/>
        </w:rPr>
        <w:softHyphen/>
        <w:t>სიტყ</w:t>
      </w:r>
      <w:r w:rsidRPr="00DB51BA">
        <w:rPr>
          <w:rFonts w:ascii="Sylfaen" w:hAnsi="Sylfaen"/>
          <w:sz w:val="21"/>
          <w:szCs w:val="21"/>
          <w:lang w:val="ka-GE"/>
        </w:rPr>
        <w:softHyphen/>
        <w:t>ვიერებაში დიდ სიხარულთან და საზეიმო რიტუალთან იყო დაკავშირებული. ლაზები ვაჟი</w:t>
      </w:r>
      <w:r w:rsidRPr="00DB51BA">
        <w:rPr>
          <w:rFonts w:ascii="Sylfaen" w:hAnsi="Sylfaen"/>
          <w:sz w:val="21"/>
          <w:szCs w:val="21"/>
          <w:lang w:val="ka-GE"/>
        </w:rPr>
        <w:softHyphen/>
        <w:t>შვილის შეძენას სოფელსა და თემს თოფების სროლით აცნობდნენ. რძლის მშობლები პირველ შვილი</w:t>
      </w:r>
      <w:r w:rsidRPr="00DB51BA">
        <w:rPr>
          <w:rFonts w:ascii="Sylfaen" w:hAnsi="Sylfaen"/>
          <w:sz w:val="21"/>
          <w:szCs w:val="21"/>
          <w:lang w:val="ka-GE"/>
        </w:rPr>
        <w:softHyphen/>
        <w:t>შვილს საჩუქრად აკვანს მოუტანდნენ და ძეობა სუფრით აღინიშნებოდა. მართალია, საძეობო ლექს-სიმღერები ლაზურში არ შემოგვენახა, მაგრამ სააკვნო ლექს-სიმ</w:t>
      </w:r>
      <w:r w:rsidRPr="00DB51BA">
        <w:rPr>
          <w:rFonts w:ascii="Sylfaen" w:hAnsi="Sylfaen"/>
          <w:sz w:val="21"/>
          <w:szCs w:val="21"/>
          <w:lang w:val="ka-GE"/>
        </w:rPr>
        <w:softHyphen/>
        <w:t>ღერები შემოუნახავს ლაზურ ზე</w:t>
      </w:r>
      <w:r w:rsidRPr="00DB51BA">
        <w:rPr>
          <w:rFonts w:ascii="Sylfaen" w:hAnsi="Sylfaen"/>
          <w:sz w:val="21"/>
          <w:szCs w:val="21"/>
          <w:lang w:val="ka-GE"/>
        </w:rPr>
        <w:softHyphen/>
        <w:t>პირსიტყვიერებას. ლაზი დედა „ნანას</w:t>
      </w:r>
      <w:r w:rsidR="00B061E3">
        <w:rPr>
          <w:rFonts w:ascii="Sylfaen" w:hAnsi="Sylfaen"/>
          <w:sz w:val="21"/>
          <w:szCs w:val="21"/>
          <w:lang w:val="ka-GE"/>
        </w:rPr>
        <w:t>“</w:t>
      </w:r>
      <w:r w:rsidRPr="00DB51BA">
        <w:rPr>
          <w:rFonts w:ascii="Sylfaen" w:hAnsi="Sylfaen"/>
          <w:sz w:val="21"/>
          <w:szCs w:val="21"/>
          <w:lang w:val="ka-GE"/>
        </w:rPr>
        <w:t xml:space="preserve"> უმღერო</w:t>
      </w:r>
      <w:r w:rsidR="005148CB" w:rsidRPr="00DB51BA">
        <w:rPr>
          <w:rFonts w:ascii="Sylfaen" w:hAnsi="Sylfaen"/>
          <w:sz w:val="21"/>
          <w:szCs w:val="21"/>
          <w:lang w:val="ka-GE"/>
        </w:rPr>
        <w:softHyphen/>
      </w:r>
      <w:r w:rsidRPr="00DB51BA">
        <w:rPr>
          <w:rFonts w:ascii="Sylfaen" w:hAnsi="Sylfaen"/>
          <w:sz w:val="21"/>
          <w:szCs w:val="21"/>
          <w:lang w:val="ka-GE"/>
        </w:rPr>
        <w:t>და შვილს და ჩვი</w:t>
      </w:r>
      <w:r w:rsidRPr="00DB51BA">
        <w:rPr>
          <w:rFonts w:ascii="Sylfaen" w:hAnsi="Sylfaen"/>
          <w:sz w:val="21"/>
          <w:szCs w:val="21"/>
          <w:lang w:val="ka-GE"/>
        </w:rPr>
        <w:softHyphen/>
        <w:t>ლი მას განსაკუთრებული მგრძ</w:t>
      </w:r>
      <w:r w:rsidRPr="00DB51BA">
        <w:rPr>
          <w:rFonts w:ascii="Sylfaen" w:hAnsi="Sylfaen"/>
          <w:sz w:val="21"/>
          <w:szCs w:val="21"/>
          <w:lang w:val="ka-GE"/>
        </w:rPr>
        <w:softHyphen/>
        <w:t>ნობიარობით აღიქვამდა.</w:t>
      </w:r>
    </w:p>
    <w:p w14:paraId="7F47B995" w14:textId="49379D65"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ჩვენ მიერ სოფელ სარფში ჩაწერილ ლექსში ბებია</w:t>
      </w:r>
      <w:r w:rsidR="000212A7" w:rsidRPr="00DB51BA">
        <w:rPr>
          <w:rFonts w:ascii="Sylfaen" w:hAnsi="Sylfaen"/>
          <w:sz w:val="21"/>
          <w:szCs w:val="21"/>
          <w:lang w:val="ka-GE"/>
        </w:rPr>
        <w:t xml:space="preserve"> </w:t>
      </w:r>
      <w:r w:rsidRPr="00DB51BA">
        <w:rPr>
          <w:rFonts w:ascii="Sylfaen" w:hAnsi="Sylfaen"/>
          <w:sz w:val="21"/>
          <w:szCs w:val="21"/>
          <w:lang w:val="ka-GE"/>
        </w:rPr>
        <w:t>სიყვარულით უმღერის პატარა გოგონა შვი</w:t>
      </w:r>
      <w:r w:rsidRPr="00DB51BA">
        <w:rPr>
          <w:rFonts w:ascii="Sylfaen" w:hAnsi="Sylfaen"/>
          <w:sz w:val="21"/>
          <w:szCs w:val="21"/>
          <w:lang w:val="ka-GE"/>
        </w:rPr>
        <w:softHyphen/>
        <w:t>ლიშვილს „იავნანას“ („ჰანანი, ნანი, ნანი“).</w:t>
      </w:r>
    </w:p>
    <w:p w14:paraId="1F0A3687" w14:textId="141D1E84"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ჰანანი, ნანი, ნანი,</w:t>
      </w:r>
      <w:r w:rsidR="000212A7" w:rsidRPr="00DB51BA">
        <w:rPr>
          <w:rFonts w:ascii="Sylfaen" w:hAnsi="Sylfaen"/>
          <w:sz w:val="21"/>
          <w:szCs w:val="21"/>
          <w:lang w:val="ka-GE"/>
        </w:rPr>
        <w:t xml:space="preserve"> </w:t>
      </w:r>
      <w:r w:rsidRPr="00DB51BA">
        <w:rPr>
          <w:rFonts w:ascii="Sylfaen" w:hAnsi="Sylfaen"/>
          <w:sz w:val="21"/>
          <w:szCs w:val="21"/>
          <w:lang w:val="ka-GE"/>
        </w:rPr>
        <w:t>ჰანანი, ნანი, ნანი,</w:t>
      </w:r>
    </w:p>
    <w:p w14:paraId="65DA9E33" w14:textId="77BDC1A2"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მან გინკან, სინ ინჯირი!</w:t>
      </w:r>
      <w:r w:rsidR="000212A7" w:rsidRPr="00DB51BA">
        <w:rPr>
          <w:rFonts w:ascii="Sylfaen" w:hAnsi="Sylfaen"/>
          <w:sz w:val="21"/>
          <w:szCs w:val="21"/>
          <w:lang w:val="ka-GE"/>
        </w:rPr>
        <w:t xml:space="preserve"> </w:t>
      </w:r>
      <w:r w:rsidRPr="00DB51BA">
        <w:rPr>
          <w:rFonts w:ascii="Sylfaen" w:hAnsi="Sylfaen"/>
          <w:sz w:val="21"/>
          <w:szCs w:val="21"/>
          <w:lang w:val="ka-GE"/>
        </w:rPr>
        <w:t>მე გირწევ, შენ იძინე,</w:t>
      </w:r>
    </w:p>
    <w:p w14:paraId="0EF3FD78" w14:textId="1A3E632E"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ისპილი ვარ გიჩქიტას</w:t>
      </w:r>
      <w:r w:rsidR="000212A7" w:rsidRPr="00DB51BA">
        <w:rPr>
          <w:rFonts w:ascii="Sylfaen" w:hAnsi="Sylfaen"/>
          <w:sz w:val="21"/>
          <w:szCs w:val="21"/>
          <w:lang w:val="ka-GE"/>
        </w:rPr>
        <w:t xml:space="preserve"> </w:t>
      </w:r>
      <w:r w:rsidRPr="00DB51BA">
        <w:rPr>
          <w:rFonts w:ascii="Sylfaen" w:hAnsi="Sylfaen"/>
          <w:sz w:val="21"/>
          <w:szCs w:val="21"/>
          <w:lang w:val="ka-GE"/>
        </w:rPr>
        <w:t>ისპილი არ გეგონოს</w:t>
      </w:r>
    </w:p>
    <w:p w14:paraId="414FB07F" w14:textId="603C9CF6"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მან ვორე, დიდი სქანი.</w:t>
      </w:r>
      <w:r w:rsidR="000212A7" w:rsidRPr="00DB51BA">
        <w:rPr>
          <w:rFonts w:ascii="Sylfaen" w:hAnsi="Sylfaen"/>
          <w:sz w:val="21"/>
          <w:szCs w:val="21"/>
          <w:lang w:val="ka-GE"/>
        </w:rPr>
        <w:t xml:space="preserve"> </w:t>
      </w:r>
      <w:r w:rsidRPr="00DB51BA">
        <w:rPr>
          <w:rFonts w:ascii="Sylfaen" w:hAnsi="Sylfaen"/>
          <w:sz w:val="21"/>
          <w:szCs w:val="21"/>
          <w:lang w:val="ka-GE"/>
        </w:rPr>
        <w:t>მე ვარ დიდედა შენი.</w:t>
      </w:r>
    </w:p>
    <w:p w14:paraId="2932D20D" w14:textId="13FBECCB"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ჰანანი, ნანი, ნანი,</w:t>
      </w:r>
      <w:r w:rsidR="000212A7" w:rsidRPr="00DB51BA">
        <w:rPr>
          <w:rFonts w:ascii="Sylfaen" w:hAnsi="Sylfaen"/>
          <w:sz w:val="21"/>
          <w:szCs w:val="21"/>
          <w:lang w:val="ka-GE"/>
        </w:rPr>
        <w:t xml:space="preserve"> </w:t>
      </w:r>
      <w:r w:rsidRPr="00DB51BA">
        <w:rPr>
          <w:rFonts w:ascii="Sylfaen" w:hAnsi="Sylfaen"/>
          <w:sz w:val="21"/>
          <w:szCs w:val="21"/>
          <w:lang w:val="ka-GE"/>
        </w:rPr>
        <w:t>ჰანანი, ნანი, ნანი,</w:t>
      </w:r>
    </w:p>
    <w:p w14:paraId="1DB1155E" w14:textId="253EEA67"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ონწელიში კამარა,</w:t>
      </w:r>
      <w:r w:rsidR="000212A7" w:rsidRPr="00DB51BA">
        <w:rPr>
          <w:rFonts w:ascii="Sylfaen" w:hAnsi="Sylfaen"/>
          <w:sz w:val="21"/>
          <w:szCs w:val="21"/>
          <w:lang w:val="ka-GE"/>
        </w:rPr>
        <w:t xml:space="preserve"> </w:t>
      </w:r>
      <w:r w:rsidRPr="00DB51BA">
        <w:rPr>
          <w:rFonts w:ascii="Sylfaen" w:hAnsi="Sylfaen"/>
          <w:sz w:val="21"/>
          <w:szCs w:val="21"/>
          <w:lang w:val="ka-GE"/>
        </w:rPr>
        <w:t>აკვნისა სახელური,</w:t>
      </w:r>
    </w:p>
    <w:p w14:paraId="2D8D660E" w14:textId="6C07EF6B"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მან გინკან, ვა იმგარა,</w:t>
      </w:r>
      <w:r w:rsidR="000212A7" w:rsidRPr="00DB51BA">
        <w:rPr>
          <w:rFonts w:ascii="Sylfaen" w:hAnsi="Sylfaen"/>
          <w:sz w:val="21"/>
          <w:szCs w:val="21"/>
          <w:lang w:val="ka-GE"/>
        </w:rPr>
        <w:t xml:space="preserve"> </w:t>
      </w:r>
      <w:r w:rsidRPr="00DB51BA">
        <w:rPr>
          <w:rFonts w:ascii="Sylfaen" w:hAnsi="Sylfaen"/>
          <w:sz w:val="21"/>
          <w:szCs w:val="21"/>
          <w:lang w:val="ka-GE"/>
        </w:rPr>
        <w:t>მე გირწევ, შენ არ იტირო,</w:t>
      </w:r>
    </w:p>
    <w:p w14:paraId="2490F5B0" w14:textId="3E2D49DD"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გოგიხთა გ</w:t>
      </w:r>
      <w:r w:rsidRPr="00DB51BA">
        <w:rPr>
          <w:rFonts w:ascii="AcadNusx" w:hAnsi="AcadNusx"/>
          <w:sz w:val="21"/>
          <w:szCs w:val="21"/>
          <w:lang w:val="ka-GE"/>
        </w:rPr>
        <w:t>Á</w:t>
      </w:r>
      <w:r w:rsidRPr="00DB51BA">
        <w:rPr>
          <w:rFonts w:ascii="Sylfaen" w:hAnsi="Sylfaen"/>
          <w:sz w:val="21"/>
          <w:szCs w:val="21"/>
          <w:lang w:val="ka-GE"/>
        </w:rPr>
        <w:t>ული ჩქიმი</w:t>
      </w:r>
      <w:r w:rsidR="000212A7" w:rsidRPr="00DB51BA">
        <w:rPr>
          <w:rFonts w:ascii="Sylfaen" w:hAnsi="Sylfaen"/>
          <w:sz w:val="21"/>
          <w:szCs w:val="21"/>
          <w:lang w:val="ka-GE"/>
        </w:rPr>
        <w:t xml:space="preserve"> </w:t>
      </w:r>
      <w:r w:rsidRPr="00DB51BA">
        <w:rPr>
          <w:rFonts w:ascii="Sylfaen" w:hAnsi="Sylfaen"/>
          <w:sz w:val="21"/>
          <w:szCs w:val="21"/>
          <w:lang w:val="ka-GE"/>
        </w:rPr>
        <w:t>გენაცვალე, არ იტირო</w:t>
      </w:r>
    </w:p>
    <w:p w14:paraId="682E292B" w14:textId="035BB992"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ნაზლი ჩქიმი, ჭუჭუტა,</w:t>
      </w:r>
      <w:r w:rsidR="000212A7" w:rsidRPr="00DB51BA">
        <w:rPr>
          <w:rFonts w:ascii="Sylfaen" w:hAnsi="Sylfaen"/>
          <w:sz w:val="21"/>
          <w:szCs w:val="21"/>
          <w:lang w:val="ka-GE"/>
        </w:rPr>
        <w:t xml:space="preserve"> </w:t>
      </w:r>
      <w:r w:rsidRPr="00DB51BA">
        <w:rPr>
          <w:rFonts w:ascii="Sylfaen" w:hAnsi="Sylfaen"/>
          <w:sz w:val="21"/>
          <w:szCs w:val="21"/>
          <w:lang w:val="ka-GE"/>
        </w:rPr>
        <w:t>ნაზლი ჩემო პატარავ,</w:t>
      </w:r>
    </w:p>
    <w:p w14:paraId="4DEE345B" w14:textId="7A38FF02"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მოკვანჭი ჭუტა-ჭუტა.</w:t>
      </w:r>
      <w:r w:rsidR="000212A7" w:rsidRPr="00DB51BA">
        <w:rPr>
          <w:rFonts w:ascii="Sylfaen" w:hAnsi="Sylfaen"/>
          <w:sz w:val="21"/>
          <w:szCs w:val="21"/>
          <w:lang w:val="ka-GE"/>
        </w:rPr>
        <w:t xml:space="preserve"> </w:t>
      </w:r>
      <w:r w:rsidRPr="00DB51BA">
        <w:rPr>
          <w:rFonts w:ascii="Sylfaen" w:hAnsi="Sylfaen"/>
          <w:sz w:val="21"/>
          <w:szCs w:val="21"/>
          <w:lang w:val="ka-GE"/>
        </w:rPr>
        <w:t>მოიწი ნელა-ნელა</w:t>
      </w:r>
    </w:p>
    <w:p w14:paraId="465B69D0" w14:textId="361C3A84"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ნაზლი ჩქიმი კაი რენ,</w:t>
      </w:r>
      <w:r w:rsidR="000212A7" w:rsidRPr="00DB51BA">
        <w:rPr>
          <w:rFonts w:ascii="Sylfaen" w:hAnsi="Sylfaen"/>
          <w:sz w:val="21"/>
          <w:szCs w:val="21"/>
          <w:lang w:val="ka-GE"/>
        </w:rPr>
        <w:t xml:space="preserve"> </w:t>
      </w:r>
      <w:r w:rsidRPr="00DB51BA">
        <w:rPr>
          <w:rFonts w:ascii="Sylfaen" w:hAnsi="Sylfaen"/>
          <w:sz w:val="21"/>
          <w:szCs w:val="21"/>
          <w:lang w:val="ka-GE"/>
        </w:rPr>
        <w:t>ჩემი ნაზლი კარგია,</w:t>
      </w:r>
    </w:p>
    <w:p w14:paraId="3BF739D6" w14:textId="66D04573"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ალთუნიში წკაი </w:t>
      </w:r>
      <w:r w:rsidRPr="00DB51BA">
        <w:rPr>
          <w:rFonts w:ascii="AcadNusx" w:hAnsi="AcadNusx"/>
          <w:sz w:val="21"/>
          <w:szCs w:val="21"/>
          <w:lang w:val="ka-GE"/>
        </w:rPr>
        <w:t>Á</w:t>
      </w:r>
      <w:r w:rsidRPr="00DB51BA">
        <w:rPr>
          <w:rFonts w:ascii="Sylfaen" w:hAnsi="Sylfaen"/>
          <w:sz w:val="21"/>
          <w:szCs w:val="21"/>
          <w:lang w:val="ka-GE"/>
        </w:rPr>
        <w:t>ენ,</w:t>
      </w:r>
      <w:r w:rsidR="000212A7" w:rsidRPr="00DB51BA">
        <w:rPr>
          <w:rFonts w:ascii="Sylfaen" w:hAnsi="Sylfaen"/>
          <w:sz w:val="21"/>
          <w:szCs w:val="21"/>
          <w:lang w:val="ka-GE"/>
        </w:rPr>
        <w:t xml:space="preserve"> </w:t>
      </w:r>
      <w:r w:rsidRPr="00DB51BA">
        <w:rPr>
          <w:rFonts w:ascii="Sylfaen" w:hAnsi="Sylfaen"/>
          <w:sz w:val="21"/>
          <w:szCs w:val="21"/>
          <w:lang w:val="ka-GE"/>
        </w:rPr>
        <w:t>ოქროს წყალია წმინდა,</w:t>
      </w:r>
    </w:p>
    <w:p w14:paraId="1672A874" w14:textId="688C94AF"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მილონი მომჩათნა</w:t>
      </w:r>
      <w:r w:rsidR="000212A7" w:rsidRPr="00DB51BA">
        <w:rPr>
          <w:rFonts w:ascii="Sylfaen" w:hAnsi="Sylfaen"/>
          <w:sz w:val="21"/>
          <w:szCs w:val="21"/>
          <w:lang w:val="ka-GE"/>
        </w:rPr>
        <w:t xml:space="preserve"> </w:t>
      </w:r>
      <w:r w:rsidRPr="00DB51BA">
        <w:rPr>
          <w:rFonts w:ascii="Sylfaen" w:hAnsi="Sylfaen"/>
          <w:sz w:val="21"/>
          <w:szCs w:val="21"/>
          <w:lang w:val="ka-GE"/>
        </w:rPr>
        <w:t>მილიონიც რომ მაძლიოთ,</w:t>
      </w:r>
    </w:p>
    <w:p w14:paraId="47B51839" w14:textId="11A50518"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მითიშა ვარ მამეტენ.</w:t>
      </w:r>
      <w:r w:rsidR="000212A7" w:rsidRPr="00DB51BA">
        <w:rPr>
          <w:rFonts w:ascii="Sylfaen" w:hAnsi="Sylfaen"/>
          <w:sz w:val="21"/>
          <w:szCs w:val="21"/>
          <w:lang w:val="ka-GE"/>
        </w:rPr>
        <w:t xml:space="preserve"> </w:t>
      </w:r>
      <w:r w:rsidRPr="00DB51BA">
        <w:rPr>
          <w:rFonts w:ascii="Sylfaen" w:hAnsi="Sylfaen"/>
          <w:sz w:val="21"/>
          <w:szCs w:val="21"/>
          <w:lang w:val="ka-GE"/>
        </w:rPr>
        <w:t>სხვა არავინ არ მინდა.</w:t>
      </w:r>
    </w:p>
    <w:p w14:paraId="096F1163"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2016 წელს სოფელ სარფში ჩავიწერეთ სააკვნო სიმღერის ახალი ვარიანტი:</w:t>
      </w:r>
    </w:p>
    <w:p w14:paraId="04FAABCE" w14:textId="490AB07C" w:rsidR="00E871B1" w:rsidRPr="00DB51BA" w:rsidRDefault="00E871B1" w:rsidP="005148CB">
      <w:pPr>
        <w:spacing w:line="276" w:lineRule="auto"/>
        <w:ind w:firstLine="1276"/>
        <w:jc w:val="both"/>
        <w:rPr>
          <w:rFonts w:ascii="Sylfaen" w:hAnsi="Sylfaen"/>
          <w:sz w:val="21"/>
          <w:szCs w:val="21"/>
          <w:lang w:val="ka-GE"/>
        </w:rPr>
      </w:pPr>
      <w:r w:rsidRPr="00DB51BA">
        <w:rPr>
          <w:rFonts w:ascii="Sylfaen" w:hAnsi="Sylfaen"/>
          <w:sz w:val="21"/>
          <w:szCs w:val="21"/>
          <w:lang w:val="ka-GE"/>
        </w:rPr>
        <w:t>ჰანანი, ნანი, ნანი,</w:t>
      </w:r>
      <w:r w:rsidR="000212A7" w:rsidRPr="00DB51BA">
        <w:rPr>
          <w:rFonts w:ascii="Sylfaen" w:hAnsi="Sylfaen"/>
          <w:sz w:val="21"/>
          <w:szCs w:val="21"/>
          <w:lang w:val="ka-GE"/>
        </w:rPr>
        <w:t xml:space="preserve"> </w:t>
      </w:r>
      <w:r w:rsidRPr="00DB51BA">
        <w:rPr>
          <w:rFonts w:ascii="Sylfaen" w:hAnsi="Sylfaen"/>
          <w:sz w:val="21"/>
          <w:szCs w:val="21"/>
          <w:lang w:val="ka-GE"/>
        </w:rPr>
        <w:t>ჰანანი, ნანი, ნანი,</w:t>
      </w:r>
    </w:p>
    <w:p w14:paraId="1F9DB117" w14:textId="2FF9B3D8"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გოგიხთას ნანა სქანი,</w:t>
      </w:r>
      <w:r w:rsidR="000212A7" w:rsidRPr="00DB51BA">
        <w:rPr>
          <w:rFonts w:ascii="Sylfaen" w:hAnsi="Sylfaen"/>
          <w:sz w:val="21"/>
          <w:szCs w:val="21"/>
          <w:lang w:val="ka-GE"/>
        </w:rPr>
        <w:t xml:space="preserve"> </w:t>
      </w:r>
      <w:r w:rsidRPr="00DB51BA">
        <w:rPr>
          <w:rFonts w:ascii="Sylfaen" w:hAnsi="Sylfaen"/>
          <w:sz w:val="21"/>
          <w:szCs w:val="21"/>
          <w:lang w:val="ka-GE"/>
        </w:rPr>
        <w:t>გენაცვალოს, დედა შენი</w:t>
      </w:r>
    </w:p>
    <w:p w14:paraId="7F9F7C1E" w14:textId="40A33B89"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გოგიხთას, გოგაჭაას,</w:t>
      </w:r>
      <w:r w:rsidR="000212A7" w:rsidRPr="00DB51BA">
        <w:rPr>
          <w:rFonts w:ascii="Sylfaen" w:hAnsi="Sylfaen"/>
          <w:sz w:val="21"/>
          <w:szCs w:val="21"/>
          <w:lang w:val="ka-GE"/>
        </w:rPr>
        <w:t xml:space="preserve"> </w:t>
      </w:r>
      <w:r w:rsidRPr="00DB51BA">
        <w:rPr>
          <w:rFonts w:ascii="Sylfaen" w:hAnsi="Sylfaen"/>
          <w:sz w:val="21"/>
          <w:szCs w:val="21"/>
          <w:lang w:val="ka-GE"/>
        </w:rPr>
        <w:t>გენაცვალოს, შემოგევლოს,</w:t>
      </w:r>
    </w:p>
    <w:p w14:paraId="24699704" w14:textId="34C706CC"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ნანა დო ბაბასქანი.</w:t>
      </w:r>
      <w:r w:rsidR="000212A7" w:rsidRPr="00DB51BA">
        <w:rPr>
          <w:rFonts w:ascii="Sylfaen" w:hAnsi="Sylfaen"/>
          <w:sz w:val="21"/>
          <w:szCs w:val="21"/>
          <w:lang w:val="ka-GE"/>
        </w:rPr>
        <w:t xml:space="preserve"> </w:t>
      </w:r>
      <w:r w:rsidRPr="00DB51BA">
        <w:rPr>
          <w:rFonts w:ascii="Sylfaen" w:hAnsi="Sylfaen"/>
          <w:sz w:val="21"/>
          <w:szCs w:val="21"/>
          <w:lang w:val="ka-GE"/>
        </w:rPr>
        <w:t>დედა და მამაშენი.</w:t>
      </w:r>
    </w:p>
    <w:p w14:paraId="01D341B5" w14:textId="4628E9D6"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ონწელი კიჭი-კიჭი,</w:t>
      </w:r>
      <w:r w:rsidR="000212A7" w:rsidRPr="00DB51BA">
        <w:rPr>
          <w:rFonts w:ascii="Sylfaen" w:hAnsi="Sylfaen"/>
          <w:sz w:val="21"/>
          <w:szCs w:val="21"/>
          <w:lang w:val="ka-GE"/>
        </w:rPr>
        <w:t xml:space="preserve"> </w:t>
      </w:r>
      <w:r w:rsidRPr="00DB51BA">
        <w:rPr>
          <w:rFonts w:ascii="Sylfaen" w:hAnsi="Sylfaen"/>
          <w:sz w:val="21"/>
          <w:szCs w:val="21"/>
          <w:lang w:val="ka-GE"/>
        </w:rPr>
        <w:t>აკვანი „კიჭი-კიჭი“,</w:t>
      </w:r>
    </w:p>
    <w:p w14:paraId="208C7AA6" w14:textId="46F05080"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მეშახენ ჭიტა ბიჭი,</w:t>
      </w:r>
      <w:r w:rsidR="000212A7" w:rsidRPr="00DB51BA">
        <w:rPr>
          <w:rFonts w:ascii="Sylfaen" w:hAnsi="Sylfaen"/>
          <w:sz w:val="21"/>
          <w:szCs w:val="21"/>
          <w:lang w:val="ka-GE"/>
        </w:rPr>
        <w:t xml:space="preserve"> </w:t>
      </w:r>
      <w:r w:rsidRPr="00DB51BA">
        <w:rPr>
          <w:rFonts w:ascii="Sylfaen" w:hAnsi="Sylfaen"/>
          <w:sz w:val="21"/>
          <w:szCs w:val="21"/>
          <w:lang w:val="ka-GE"/>
        </w:rPr>
        <w:t>იქ წევს პატარა ბიჭი,</w:t>
      </w:r>
    </w:p>
    <w:p w14:paraId="4849E722" w14:textId="02474ED4"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ონწელიში კამარა,</w:t>
      </w:r>
      <w:r w:rsidR="000212A7" w:rsidRPr="00DB51BA">
        <w:rPr>
          <w:rFonts w:ascii="Sylfaen" w:hAnsi="Sylfaen"/>
          <w:sz w:val="21"/>
          <w:szCs w:val="21"/>
          <w:lang w:val="ka-GE"/>
        </w:rPr>
        <w:t xml:space="preserve"> </w:t>
      </w:r>
      <w:r w:rsidRPr="00DB51BA">
        <w:rPr>
          <w:rFonts w:ascii="Sylfaen" w:hAnsi="Sylfaen"/>
          <w:sz w:val="21"/>
          <w:szCs w:val="21"/>
          <w:lang w:val="ka-GE"/>
        </w:rPr>
        <w:t>აკვნისა სახელური</w:t>
      </w:r>
    </w:p>
    <w:p w14:paraId="5634D001" w14:textId="33E8F21D"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მან გინკან, ვარ იმგარა,</w:t>
      </w:r>
      <w:r w:rsidR="000212A7" w:rsidRPr="00DB51BA">
        <w:rPr>
          <w:rFonts w:ascii="Sylfaen" w:hAnsi="Sylfaen"/>
          <w:sz w:val="21"/>
          <w:szCs w:val="21"/>
          <w:lang w:val="ka-GE"/>
        </w:rPr>
        <w:t xml:space="preserve"> </w:t>
      </w:r>
      <w:r w:rsidRPr="00DB51BA">
        <w:rPr>
          <w:rFonts w:ascii="Sylfaen" w:hAnsi="Sylfaen"/>
          <w:sz w:val="21"/>
          <w:szCs w:val="21"/>
          <w:lang w:val="ka-GE"/>
        </w:rPr>
        <w:t>მე გირწევ, არ იტირო.</w:t>
      </w:r>
    </w:p>
    <w:p w14:paraId="431C893C" w14:textId="4719D2CC"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ონწელი ვარ გიღუნი?</w:t>
      </w:r>
      <w:r w:rsidR="000212A7" w:rsidRPr="00DB51BA">
        <w:rPr>
          <w:rFonts w:ascii="Sylfaen" w:hAnsi="Sylfaen"/>
          <w:sz w:val="21"/>
          <w:szCs w:val="21"/>
          <w:lang w:val="ka-GE"/>
        </w:rPr>
        <w:t xml:space="preserve"> </w:t>
      </w:r>
      <w:r w:rsidRPr="00DB51BA">
        <w:rPr>
          <w:rFonts w:ascii="Sylfaen" w:hAnsi="Sylfaen"/>
          <w:sz w:val="21"/>
          <w:szCs w:val="21"/>
          <w:lang w:val="ka-GE"/>
        </w:rPr>
        <w:t>აკვანი არა გაქვს?</w:t>
      </w:r>
    </w:p>
    <w:p w14:paraId="38C99897" w14:textId="7F1E9657"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ბაბასქანი </w:t>
      </w:r>
      <w:r w:rsidRPr="00DB51BA">
        <w:rPr>
          <w:rFonts w:ascii="Levan_Norm_12" w:hAnsi="Levan_Norm_12"/>
          <w:sz w:val="21"/>
          <w:szCs w:val="21"/>
          <w:lang w:val="ka-GE"/>
        </w:rPr>
        <w:t>F</w:t>
      </w:r>
      <w:r w:rsidRPr="00DB51BA">
        <w:rPr>
          <w:rFonts w:ascii="Sylfaen" w:hAnsi="Sylfaen"/>
          <w:sz w:val="21"/>
          <w:szCs w:val="21"/>
          <w:lang w:val="ka-GE"/>
        </w:rPr>
        <w:t>უკარა,</w:t>
      </w:r>
      <w:r w:rsidR="000212A7" w:rsidRPr="00DB51BA">
        <w:rPr>
          <w:rFonts w:ascii="Sylfaen" w:hAnsi="Sylfaen"/>
          <w:sz w:val="21"/>
          <w:szCs w:val="21"/>
          <w:lang w:val="ka-GE"/>
        </w:rPr>
        <w:t xml:space="preserve"> </w:t>
      </w:r>
      <w:r w:rsidRPr="00DB51BA">
        <w:rPr>
          <w:rFonts w:ascii="Sylfaen" w:hAnsi="Sylfaen"/>
          <w:sz w:val="21"/>
          <w:szCs w:val="21"/>
          <w:lang w:val="ka-GE"/>
        </w:rPr>
        <w:t>მამაშენი ღარიბი</w:t>
      </w:r>
    </w:p>
    <w:p w14:paraId="28EFB1DF" w14:textId="1F9917DC"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ჰანანი, ნანი, ნანი,</w:t>
      </w:r>
      <w:r w:rsidR="000212A7" w:rsidRPr="00DB51BA">
        <w:rPr>
          <w:rFonts w:ascii="Sylfaen" w:hAnsi="Sylfaen"/>
          <w:sz w:val="21"/>
          <w:szCs w:val="21"/>
          <w:lang w:val="ka-GE"/>
        </w:rPr>
        <w:t xml:space="preserve"> </w:t>
      </w:r>
      <w:r w:rsidRPr="00DB51BA">
        <w:rPr>
          <w:rFonts w:ascii="Sylfaen" w:hAnsi="Sylfaen"/>
          <w:sz w:val="21"/>
          <w:szCs w:val="21"/>
          <w:lang w:val="ka-GE"/>
        </w:rPr>
        <w:t>ჰანანი, ნანი, ნანი,</w:t>
      </w:r>
    </w:p>
    <w:p w14:paraId="0E8789C3" w14:textId="44CF7459"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გოგიხთას ნანა სქანი.</w:t>
      </w:r>
      <w:r w:rsidR="000212A7" w:rsidRPr="00DB51BA">
        <w:rPr>
          <w:rFonts w:ascii="Sylfaen" w:hAnsi="Sylfaen"/>
          <w:sz w:val="21"/>
          <w:szCs w:val="21"/>
          <w:lang w:val="ka-GE"/>
        </w:rPr>
        <w:t xml:space="preserve"> </w:t>
      </w:r>
      <w:r w:rsidRPr="00DB51BA">
        <w:rPr>
          <w:rFonts w:ascii="Sylfaen" w:hAnsi="Sylfaen"/>
          <w:sz w:val="21"/>
          <w:szCs w:val="21"/>
          <w:lang w:val="ka-GE"/>
        </w:rPr>
        <w:t>გენაცვალოს დედაშენი.</w:t>
      </w:r>
    </w:p>
    <w:p w14:paraId="00BCB7D7" w14:textId="1502EDB7"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ჰანანი დო ჰანანი,</w:t>
      </w:r>
      <w:r w:rsidR="000212A7" w:rsidRPr="00DB51BA">
        <w:rPr>
          <w:rFonts w:ascii="Sylfaen" w:hAnsi="Sylfaen"/>
          <w:sz w:val="21"/>
          <w:szCs w:val="21"/>
          <w:lang w:val="ka-GE"/>
        </w:rPr>
        <w:t xml:space="preserve"> </w:t>
      </w:r>
      <w:r w:rsidRPr="00DB51BA">
        <w:rPr>
          <w:rFonts w:ascii="Sylfaen" w:hAnsi="Sylfaen"/>
          <w:sz w:val="21"/>
          <w:szCs w:val="21"/>
          <w:lang w:val="ka-GE"/>
        </w:rPr>
        <w:t>ჰანანი და ჰანანი,</w:t>
      </w:r>
    </w:p>
    <w:p w14:paraId="62E556D8" w14:textId="6B41A28A"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ვიდათ სქანი კურბანი,</w:t>
      </w:r>
      <w:r w:rsidR="000212A7" w:rsidRPr="00DB51BA">
        <w:rPr>
          <w:rFonts w:ascii="Sylfaen" w:hAnsi="Sylfaen"/>
          <w:sz w:val="21"/>
          <w:szCs w:val="21"/>
          <w:lang w:val="ka-GE"/>
        </w:rPr>
        <w:t xml:space="preserve"> </w:t>
      </w:r>
      <w:r w:rsidRPr="00DB51BA">
        <w:rPr>
          <w:rFonts w:ascii="Sylfaen" w:hAnsi="Sylfaen"/>
          <w:sz w:val="21"/>
          <w:szCs w:val="21"/>
          <w:lang w:val="ka-GE"/>
        </w:rPr>
        <w:t>გავხდეთ შენი შესაწირავი,</w:t>
      </w:r>
    </w:p>
    <w:p w14:paraId="13418EF7" w14:textId="7F0FBFC7"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მან ჟურ ნანა მიყორუნ,</w:t>
      </w:r>
      <w:r w:rsidR="000212A7" w:rsidRPr="00DB51BA">
        <w:rPr>
          <w:rFonts w:ascii="Sylfaen" w:hAnsi="Sylfaen"/>
          <w:sz w:val="21"/>
          <w:szCs w:val="21"/>
          <w:lang w:val="ka-GE"/>
        </w:rPr>
        <w:t xml:space="preserve"> </w:t>
      </w:r>
      <w:r w:rsidRPr="00DB51BA">
        <w:rPr>
          <w:rFonts w:ascii="Sylfaen" w:hAnsi="Sylfaen"/>
          <w:sz w:val="21"/>
          <w:szCs w:val="21"/>
          <w:lang w:val="ka-GE"/>
        </w:rPr>
        <w:t>მე მყავს ორი დედა,</w:t>
      </w:r>
    </w:p>
    <w:p w14:paraId="55164749" w14:textId="36F854F4"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არ ჩქიმი დო არ სქანი.</w:t>
      </w:r>
      <w:r w:rsidR="000212A7" w:rsidRPr="00DB51BA">
        <w:rPr>
          <w:rFonts w:ascii="Sylfaen" w:hAnsi="Sylfaen"/>
          <w:sz w:val="21"/>
          <w:szCs w:val="21"/>
          <w:lang w:val="ka-GE"/>
        </w:rPr>
        <w:t xml:space="preserve"> </w:t>
      </w:r>
      <w:r w:rsidRPr="00DB51BA">
        <w:rPr>
          <w:rFonts w:ascii="Sylfaen" w:hAnsi="Sylfaen"/>
          <w:sz w:val="21"/>
          <w:szCs w:val="21"/>
          <w:lang w:val="ka-GE"/>
        </w:rPr>
        <w:t>ერთი ჩემი და ერთიც შენი.</w:t>
      </w:r>
    </w:p>
    <w:p w14:paraId="52B9A624" w14:textId="77777777" w:rsidR="00E871B1" w:rsidRPr="00DB51BA" w:rsidRDefault="00E871B1" w:rsidP="000212A7">
      <w:pPr>
        <w:tabs>
          <w:tab w:val="left" w:pos="3972"/>
        </w:tabs>
        <w:spacing w:line="276" w:lineRule="auto"/>
        <w:ind w:firstLine="426"/>
        <w:jc w:val="both"/>
        <w:rPr>
          <w:rFonts w:ascii="Sylfaen" w:hAnsi="Sylfaen"/>
          <w:b/>
          <w:bCs/>
          <w:sz w:val="21"/>
          <w:szCs w:val="21"/>
          <w:lang w:val="ka-GE"/>
        </w:rPr>
      </w:pPr>
    </w:p>
    <w:p w14:paraId="37279F20" w14:textId="77777777" w:rsidR="00E871B1" w:rsidRPr="00DB51BA" w:rsidRDefault="00E871B1" w:rsidP="000212A7">
      <w:pPr>
        <w:tabs>
          <w:tab w:val="left" w:pos="3972"/>
        </w:tabs>
        <w:spacing w:line="276" w:lineRule="auto"/>
        <w:ind w:firstLine="426"/>
        <w:jc w:val="center"/>
        <w:rPr>
          <w:rFonts w:ascii="Sylfaen" w:hAnsi="Sylfaen"/>
          <w:b/>
          <w:bCs/>
          <w:sz w:val="21"/>
          <w:szCs w:val="21"/>
          <w:lang w:val="ka-GE"/>
        </w:rPr>
      </w:pPr>
      <w:r w:rsidRPr="00DB51BA">
        <w:rPr>
          <w:rFonts w:ascii="Sylfaen" w:hAnsi="Sylfaen"/>
          <w:b/>
          <w:bCs/>
          <w:sz w:val="21"/>
          <w:szCs w:val="21"/>
          <w:lang w:val="ka-GE"/>
        </w:rPr>
        <w:t>საქორწილო ლექს-სიმღერები</w:t>
      </w:r>
    </w:p>
    <w:p w14:paraId="0610659F" w14:textId="4BB133C8" w:rsidR="00E871B1" w:rsidRPr="00DB51BA" w:rsidRDefault="00B061E3" w:rsidP="000212A7">
      <w:pPr>
        <w:tabs>
          <w:tab w:val="left" w:pos="3972"/>
        </w:tabs>
        <w:spacing w:line="276" w:lineRule="auto"/>
        <w:ind w:firstLine="426"/>
        <w:jc w:val="both"/>
        <w:rPr>
          <w:rFonts w:ascii="Sylfaen" w:hAnsi="Sylfaen"/>
          <w:sz w:val="21"/>
          <w:szCs w:val="21"/>
          <w:lang w:val="ka-GE"/>
        </w:rPr>
      </w:pPr>
      <w:r>
        <w:rPr>
          <w:rFonts w:ascii="Sylfaen" w:hAnsi="Sylfaen"/>
          <w:sz w:val="21"/>
          <w:szCs w:val="21"/>
          <w:lang w:val="ka-GE"/>
        </w:rPr>
        <w:t>ლაზურ „ჭანდას“ ანუ ქორწილს</w:t>
      </w:r>
      <w:r w:rsidR="00E871B1" w:rsidRPr="00DB51BA">
        <w:rPr>
          <w:rFonts w:ascii="Sylfaen" w:hAnsi="Sylfaen"/>
          <w:sz w:val="21"/>
          <w:szCs w:val="21"/>
          <w:lang w:val="ka-GE"/>
        </w:rPr>
        <w:t xml:space="preserve"> თავისი მტკიცე, ტრადიციული წეს-ჩვეუ</w:t>
      </w:r>
      <w:r w:rsidR="000C1838" w:rsidRPr="00DB51BA">
        <w:rPr>
          <w:rFonts w:ascii="Sylfaen" w:hAnsi="Sylfaen"/>
          <w:sz w:val="21"/>
          <w:szCs w:val="21"/>
          <w:lang w:val="ka-GE"/>
        </w:rPr>
        <w:softHyphen/>
      </w:r>
      <w:r w:rsidR="00E871B1" w:rsidRPr="00DB51BA">
        <w:rPr>
          <w:rFonts w:ascii="Sylfaen" w:hAnsi="Sylfaen"/>
          <w:sz w:val="21"/>
          <w:szCs w:val="21"/>
          <w:lang w:val="ka-GE"/>
        </w:rPr>
        <w:t>ლე</w:t>
      </w:r>
      <w:r w:rsidR="000C1838" w:rsidRPr="00DB51BA">
        <w:rPr>
          <w:rFonts w:ascii="Sylfaen" w:hAnsi="Sylfaen"/>
          <w:sz w:val="21"/>
          <w:szCs w:val="21"/>
          <w:lang w:val="ka-GE"/>
        </w:rPr>
        <w:softHyphen/>
      </w:r>
      <w:r w:rsidR="00E871B1" w:rsidRPr="00DB51BA">
        <w:rPr>
          <w:rFonts w:ascii="Sylfaen" w:hAnsi="Sylfaen"/>
          <w:sz w:val="21"/>
          <w:szCs w:val="21"/>
          <w:lang w:val="ka-GE"/>
        </w:rPr>
        <w:t>ბები გააჩნია, რაც სათანადოდ აისახა ზეპირსიტყვიერებაშიც. ლაზური საქორწი</w:t>
      </w:r>
      <w:r w:rsidR="000C1838" w:rsidRPr="00DB51BA">
        <w:rPr>
          <w:rFonts w:ascii="Sylfaen" w:hAnsi="Sylfaen"/>
          <w:sz w:val="21"/>
          <w:szCs w:val="21"/>
          <w:lang w:val="ka-GE"/>
        </w:rPr>
        <w:softHyphen/>
      </w:r>
      <w:r w:rsidR="00E871B1" w:rsidRPr="00DB51BA">
        <w:rPr>
          <w:rFonts w:ascii="Sylfaen" w:hAnsi="Sylfaen"/>
          <w:sz w:val="21"/>
          <w:szCs w:val="21"/>
          <w:lang w:val="ka-GE"/>
        </w:rPr>
        <w:t>ლო-საწესჩვეულებო ლექსების ნაწილი უშუალოდ ქორწილის ცერემონიალთან არის დაკავშირებული და მაყრულ ლექს-სიმღერებს განეკუთვნება.</w:t>
      </w:r>
    </w:p>
    <w:p w14:paraId="3E1733D1" w14:textId="681C6AE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საცოლედ დაგულვებულ გოგოს, ლაზური წეს-ჩვეულების თანახმად, ვაჟი ხშირად მან</w:t>
      </w:r>
      <w:r w:rsidRPr="00DB51BA">
        <w:rPr>
          <w:rFonts w:ascii="Sylfaen" w:hAnsi="Sylfaen"/>
          <w:sz w:val="21"/>
          <w:szCs w:val="21"/>
          <w:lang w:val="ka-GE"/>
        </w:rPr>
        <w:softHyphen/>
        <w:t>დილს „წაართმევს“, რაც ნიშნავს იმას, რომ ამ ქალიშვილს სხვა ხელს ვეღარ დააკარებს, რადგან ის ამ ვაჟის „ხემენთხიმერი“ ანუ ხელწაკარებულია. ეს ჩვეულება ასახულია ხალხურ ლექსებშიც:</w:t>
      </w:r>
    </w:p>
    <w:p w14:paraId="1B2BB577" w14:textId="7C795A1A"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ანწი სუმ წანა იყვენ,</w:t>
      </w:r>
      <w:r w:rsidR="000212A7" w:rsidRPr="00DB51BA">
        <w:rPr>
          <w:rFonts w:ascii="Sylfaen" w:hAnsi="Sylfaen"/>
          <w:sz w:val="21"/>
          <w:szCs w:val="21"/>
          <w:lang w:val="ka-GE"/>
        </w:rPr>
        <w:t xml:space="preserve"> </w:t>
      </w:r>
      <w:r w:rsidRPr="00DB51BA">
        <w:rPr>
          <w:rFonts w:ascii="Sylfaen" w:hAnsi="Sylfaen"/>
          <w:sz w:val="21"/>
          <w:szCs w:val="21"/>
          <w:lang w:val="ka-GE"/>
        </w:rPr>
        <w:t>სამი წელი სრულდება,</w:t>
      </w:r>
    </w:p>
    <w:p w14:paraId="756B5486" w14:textId="77777777" w:rsidR="000C1838"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მენდილი სქანი მიღუნ,</w:t>
      </w:r>
      <w:r w:rsidR="000212A7" w:rsidRPr="00DB51BA">
        <w:rPr>
          <w:rFonts w:ascii="Sylfaen" w:hAnsi="Sylfaen"/>
          <w:sz w:val="21"/>
          <w:szCs w:val="21"/>
          <w:lang w:val="ka-GE"/>
        </w:rPr>
        <w:t xml:space="preserve"> </w:t>
      </w:r>
      <w:r w:rsidRPr="00DB51BA">
        <w:rPr>
          <w:rFonts w:ascii="Sylfaen" w:hAnsi="Sylfaen"/>
          <w:sz w:val="21"/>
          <w:szCs w:val="21"/>
          <w:lang w:val="ka-GE"/>
        </w:rPr>
        <w:t>შენი მანდილი მე მაქვს,</w:t>
      </w:r>
    </w:p>
    <w:p w14:paraId="244180D5" w14:textId="7573C577"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ნოღედის დო ლიმანის</w:t>
      </w:r>
      <w:r w:rsidR="000212A7" w:rsidRPr="00DB51BA">
        <w:rPr>
          <w:rFonts w:ascii="Sylfaen" w:hAnsi="Sylfaen"/>
          <w:sz w:val="21"/>
          <w:szCs w:val="21"/>
          <w:lang w:val="ka-GE"/>
        </w:rPr>
        <w:t xml:space="preserve"> </w:t>
      </w:r>
      <w:r w:rsidRPr="00DB51BA">
        <w:rPr>
          <w:rFonts w:ascii="Sylfaen" w:hAnsi="Sylfaen"/>
          <w:sz w:val="21"/>
          <w:szCs w:val="21"/>
          <w:lang w:val="ka-GE"/>
        </w:rPr>
        <w:t>ნოღედსა და ლიმანში</w:t>
      </w:r>
    </w:p>
    <w:p w14:paraId="7FF820CD" w14:textId="60A73626"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ოთხო ოხორი მიღუნ,</w:t>
      </w:r>
      <w:r w:rsidR="000212A7" w:rsidRPr="00DB51BA">
        <w:rPr>
          <w:rFonts w:ascii="Sylfaen" w:hAnsi="Sylfaen"/>
          <w:sz w:val="21"/>
          <w:szCs w:val="21"/>
          <w:lang w:val="ka-GE"/>
        </w:rPr>
        <w:t xml:space="preserve"> </w:t>
      </w:r>
      <w:r w:rsidRPr="00DB51BA">
        <w:rPr>
          <w:rFonts w:ascii="Sylfaen" w:hAnsi="Sylfaen"/>
          <w:sz w:val="21"/>
          <w:szCs w:val="21"/>
          <w:lang w:val="ka-GE"/>
        </w:rPr>
        <w:t>შენთვის ოთხი სახლი მაქვს,</w:t>
      </w:r>
    </w:p>
    <w:p w14:paraId="6D0F45DE" w14:textId="5562E5CE"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კულანი, გიჩქიტას-ნა,</w:t>
      </w:r>
      <w:r w:rsidR="000212A7" w:rsidRPr="00DB51BA">
        <w:rPr>
          <w:rFonts w:ascii="Sylfaen" w:hAnsi="Sylfaen"/>
          <w:sz w:val="21"/>
          <w:szCs w:val="21"/>
          <w:lang w:val="ka-GE"/>
        </w:rPr>
        <w:t xml:space="preserve"> </w:t>
      </w:r>
      <w:r w:rsidRPr="00DB51BA">
        <w:rPr>
          <w:rFonts w:ascii="Sylfaen" w:hAnsi="Sylfaen"/>
          <w:sz w:val="21"/>
          <w:szCs w:val="21"/>
          <w:lang w:val="ka-GE"/>
        </w:rPr>
        <w:t xml:space="preserve">ქალიშვილო, რომ იცოდე, </w:t>
      </w:r>
    </w:p>
    <w:p w14:paraId="7DF836FA" w14:textId="628AA6F0"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გურის მეუფე მიღუნ!..</w:t>
      </w:r>
      <w:r w:rsidR="000212A7" w:rsidRPr="00DB51BA">
        <w:rPr>
          <w:rFonts w:ascii="Sylfaen" w:hAnsi="Sylfaen"/>
          <w:sz w:val="21"/>
          <w:szCs w:val="21"/>
          <w:lang w:val="ka-GE"/>
        </w:rPr>
        <w:t xml:space="preserve"> </w:t>
      </w:r>
      <w:r w:rsidRPr="00DB51BA">
        <w:rPr>
          <w:rFonts w:ascii="Sylfaen" w:hAnsi="Sylfaen"/>
          <w:sz w:val="21"/>
          <w:szCs w:val="21"/>
          <w:lang w:val="ka-GE"/>
        </w:rPr>
        <w:t>მე გულში რაები მაქვს.</w:t>
      </w:r>
    </w:p>
    <w:p w14:paraId="3662133A" w14:textId="1F157ACE" w:rsidR="00E871B1" w:rsidRPr="00DB51BA" w:rsidRDefault="005148CB"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Pr="00DB51BA">
        <w:rPr>
          <w:rFonts w:ascii="Sylfaen" w:hAnsi="Sylfaen"/>
          <w:sz w:val="21"/>
          <w:szCs w:val="21"/>
          <w:lang w:val="ka-GE"/>
        </w:rPr>
        <w:tab/>
      </w:r>
      <w:r w:rsidR="00E871B1" w:rsidRPr="00DB51BA">
        <w:rPr>
          <w:rFonts w:ascii="Sylfaen" w:hAnsi="Sylfaen"/>
          <w:sz w:val="21"/>
          <w:szCs w:val="21"/>
          <w:lang w:val="ka-GE"/>
        </w:rPr>
        <w:t>(თანდილავა, 1972:119).</w:t>
      </w:r>
    </w:p>
    <w:p w14:paraId="6B885C07" w14:textId="4B0D8136"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საცოლის დაკვლევა-შერჩევას ლაზურ ზეპირსიტყვიერებაშიც, საქართვე</w:t>
      </w:r>
      <w:r w:rsidR="000C1838" w:rsidRPr="00DB51BA">
        <w:rPr>
          <w:rFonts w:ascii="Sylfaen" w:hAnsi="Sylfaen"/>
          <w:sz w:val="21"/>
          <w:szCs w:val="21"/>
          <w:lang w:val="ka-GE"/>
        </w:rPr>
        <w:softHyphen/>
      </w:r>
      <w:r w:rsidRPr="00DB51BA">
        <w:rPr>
          <w:rFonts w:ascii="Sylfaen" w:hAnsi="Sylfaen"/>
          <w:sz w:val="21"/>
          <w:szCs w:val="21"/>
          <w:lang w:val="ka-GE"/>
        </w:rPr>
        <w:t>ლოს სხვა კუთხე</w:t>
      </w:r>
      <w:r w:rsidRPr="00DB51BA">
        <w:rPr>
          <w:rFonts w:ascii="Sylfaen" w:hAnsi="Sylfaen"/>
          <w:sz w:val="21"/>
          <w:szCs w:val="21"/>
          <w:lang w:val="ka-GE"/>
        </w:rPr>
        <w:softHyphen/>
        <w:t>ე</w:t>
      </w:r>
      <w:r w:rsidRPr="00DB51BA">
        <w:rPr>
          <w:rFonts w:ascii="Sylfaen" w:hAnsi="Sylfaen"/>
          <w:sz w:val="21"/>
          <w:szCs w:val="21"/>
          <w:lang w:val="ka-GE"/>
        </w:rPr>
        <w:softHyphen/>
        <w:t>ბის მსგავსად, სათანადო ყურადღება და გულისხმიერება ეთ</w:t>
      </w:r>
      <w:r w:rsidR="000C1838" w:rsidRPr="00DB51BA">
        <w:rPr>
          <w:rFonts w:ascii="Sylfaen" w:hAnsi="Sylfaen"/>
          <w:sz w:val="21"/>
          <w:szCs w:val="21"/>
          <w:lang w:val="ka-GE"/>
        </w:rPr>
        <w:softHyphen/>
      </w:r>
      <w:r w:rsidRPr="00DB51BA">
        <w:rPr>
          <w:rFonts w:ascii="Sylfaen" w:hAnsi="Sylfaen"/>
          <w:sz w:val="21"/>
          <w:szCs w:val="21"/>
          <w:lang w:val="ka-GE"/>
        </w:rPr>
        <w:t>მობა. სარფში ჩვენ მიერ ფიქსირე</w:t>
      </w:r>
      <w:r w:rsidRPr="00DB51BA">
        <w:rPr>
          <w:rFonts w:ascii="Sylfaen" w:hAnsi="Sylfaen"/>
          <w:sz w:val="21"/>
          <w:szCs w:val="21"/>
          <w:lang w:val="ka-GE"/>
        </w:rPr>
        <w:softHyphen/>
        <w:t>ბუ</w:t>
      </w:r>
      <w:r w:rsidRPr="00DB51BA">
        <w:rPr>
          <w:rFonts w:ascii="Sylfaen" w:hAnsi="Sylfaen"/>
          <w:sz w:val="21"/>
          <w:szCs w:val="21"/>
          <w:lang w:val="ka-GE"/>
        </w:rPr>
        <w:softHyphen/>
        <w:t>ლი ერთი ლექსის თანახმად, საცოლე ბიჭები გაფაციცებით შეჰყურებენ მომხიბვლელ ქალი</w:t>
      </w:r>
      <w:r w:rsidRPr="00DB51BA">
        <w:rPr>
          <w:rFonts w:ascii="Sylfaen" w:hAnsi="Sylfaen"/>
          <w:sz w:val="21"/>
          <w:szCs w:val="21"/>
          <w:lang w:val="ka-GE"/>
        </w:rPr>
        <w:softHyphen/>
        <w:t>შვილს და გულისფანცქალით ელიან, ვისზე შეაჩერებს არჩევანს:</w:t>
      </w:r>
    </w:p>
    <w:p w14:paraId="419539E4" w14:textId="6CD76BE9"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ინჯუბალით მანი, მანი,</w:t>
      </w:r>
      <w:r w:rsidR="000212A7" w:rsidRPr="00DB51BA">
        <w:rPr>
          <w:rFonts w:ascii="Sylfaen" w:hAnsi="Sylfaen"/>
          <w:sz w:val="21"/>
          <w:szCs w:val="21"/>
          <w:lang w:val="ka-GE"/>
        </w:rPr>
        <w:t xml:space="preserve"> </w:t>
      </w:r>
      <w:r w:rsidRPr="00DB51BA">
        <w:rPr>
          <w:rFonts w:ascii="Sylfaen" w:hAnsi="Sylfaen"/>
          <w:sz w:val="21"/>
          <w:szCs w:val="21"/>
          <w:lang w:val="ka-GE"/>
        </w:rPr>
        <w:t>შეეცადე ჩქარა, ჩქარა,</w:t>
      </w:r>
    </w:p>
    <w:p w14:paraId="14DAC1B0" w14:textId="6CA15982"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მის ანჭასენ ჰა კულანი</w:t>
      </w:r>
      <w:r w:rsidR="000212A7" w:rsidRPr="00DB51BA">
        <w:rPr>
          <w:rFonts w:ascii="Sylfaen" w:hAnsi="Sylfaen"/>
          <w:sz w:val="21"/>
          <w:szCs w:val="21"/>
          <w:lang w:val="ka-GE"/>
        </w:rPr>
        <w:t xml:space="preserve"> </w:t>
      </w:r>
      <w:r w:rsidRPr="00DB51BA">
        <w:rPr>
          <w:rFonts w:ascii="Sylfaen" w:hAnsi="Sylfaen"/>
          <w:sz w:val="21"/>
          <w:szCs w:val="21"/>
          <w:lang w:val="ka-GE"/>
        </w:rPr>
        <w:t>ვის შეხვდება ეს გოგონა?</w:t>
      </w:r>
    </w:p>
    <w:p w14:paraId="274538F5" w14:textId="0DC6CFCB"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ნამუ რეთ ჰელე კაპეტი,</w:t>
      </w:r>
      <w:r w:rsidR="000212A7" w:rsidRPr="00DB51BA">
        <w:rPr>
          <w:rFonts w:ascii="Sylfaen" w:hAnsi="Sylfaen"/>
          <w:sz w:val="21"/>
          <w:szCs w:val="21"/>
          <w:lang w:val="ka-GE"/>
        </w:rPr>
        <w:t xml:space="preserve"> </w:t>
      </w:r>
      <w:r w:rsidRPr="00DB51BA">
        <w:rPr>
          <w:rFonts w:ascii="Sylfaen" w:hAnsi="Sylfaen"/>
          <w:sz w:val="21"/>
          <w:szCs w:val="21"/>
          <w:lang w:val="ka-GE"/>
        </w:rPr>
        <w:t>ვინ არის, ნეტავ, მაგარი,</w:t>
      </w:r>
    </w:p>
    <w:p w14:paraId="25A6D570" w14:textId="674B3D23"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მიში რენ პია კისმეტი?</w:t>
      </w:r>
      <w:r w:rsidR="000212A7" w:rsidRPr="00DB51BA">
        <w:rPr>
          <w:rFonts w:ascii="Sylfaen" w:hAnsi="Sylfaen"/>
          <w:sz w:val="21"/>
          <w:szCs w:val="21"/>
          <w:lang w:val="ka-GE"/>
        </w:rPr>
        <w:t xml:space="preserve"> </w:t>
      </w:r>
      <w:r w:rsidRPr="00DB51BA">
        <w:rPr>
          <w:rFonts w:ascii="Sylfaen" w:hAnsi="Sylfaen"/>
          <w:sz w:val="21"/>
          <w:szCs w:val="21"/>
          <w:lang w:val="ka-GE"/>
        </w:rPr>
        <w:t>ვისია ნეტავ ეს ბედი?</w:t>
      </w:r>
    </w:p>
    <w:p w14:paraId="7FB3B4C8" w14:textId="6828B4AD"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შთამომავლობას, გვარიშვილობას, როგორც საქართველოს ყველა კუთხეში, ლა</w:t>
      </w:r>
      <w:r w:rsidR="005148CB" w:rsidRPr="00DB51BA">
        <w:rPr>
          <w:rFonts w:ascii="Sylfaen" w:hAnsi="Sylfaen"/>
          <w:sz w:val="21"/>
          <w:szCs w:val="21"/>
          <w:lang w:val="ka-GE"/>
        </w:rPr>
        <w:softHyphen/>
      </w:r>
      <w:r w:rsidRPr="00DB51BA">
        <w:rPr>
          <w:rFonts w:ascii="Sylfaen" w:hAnsi="Sylfaen"/>
          <w:sz w:val="21"/>
          <w:szCs w:val="21"/>
          <w:lang w:val="ka-GE"/>
        </w:rPr>
        <w:t>ზეთშიც დიდი ყურადღება ექცეოდა, რაც სათანადოდ აისახა კიდეც ზეპირ</w:t>
      </w:r>
      <w:r w:rsidR="005148CB" w:rsidRPr="00DB51BA">
        <w:rPr>
          <w:rFonts w:ascii="Sylfaen" w:hAnsi="Sylfaen"/>
          <w:sz w:val="21"/>
          <w:szCs w:val="21"/>
          <w:lang w:val="ka-GE"/>
        </w:rPr>
        <w:softHyphen/>
      </w:r>
      <w:r w:rsidRPr="00DB51BA">
        <w:rPr>
          <w:rFonts w:ascii="Sylfaen" w:hAnsi="Sylfaen"/>
          <w:sz w:val="21"/>
          <w:szCs w:val="21"/>
          <w:lang w:val="ka-GE"/>
        </w:rPr>
        <w:t>სიტყ</w:t>
      </w:r>
      <w:r w:rsidR="005148CB" w:rsidRPr="00DB51BA">
        <w:rPr>
          <w:rFonts w:ascii="Sylfaen" w:hAnsi="Sylfaen"/>
          <w:sz w:val="21"/>
          <w:szCs w:val="21"/>
          <w:lang w:val="ka-GE"/>
        </w:rPr>
        <w:softHyphen/>
      </w:r>
      <w:r w:rsidRPr="00DB51BA">
        <w:rPr>
          <w:rFonts w:ascii="Sylfaen" w:hAnsi="Sylfaen"/>
          <w:sz w:val="21"/>
          <w:szCs w:val="21"/>
          <w:lang w:val="ka-GE"/>
        </w:rPr>
        <w:t>ვიერებაში:</w:t>
      </w:r>
    </w:p>
    <w:p w14:paraId="2C2B634E" w14:textId="2DEAF0DF"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პატი ვოე მო გიჩქიტას,</w:t>
      </w:r>
      <w:r w:rsidR="000212A7" w:rsidRPr="00DB51BA">
        <w:rPr>
          <w:rFonts w:ascii="Sylfaen" w:hAnsi="Sylfaen"/>
          <w:sz w:val="21"/>
          <w:szCs w:val="21"/>
          <w:lang w:val="ka-GE"/>
        </w:rPr>
        <w:t xml:space="preserve"> </w:t>
      </w:r>
      <w:r w:rsidRPr="00DB51BA">
        <w:rPr>
          <w:rFonts w:ascii="Sylfaen" w:hAnsi="Sylfaen"/>
          <w:sz w:val="21"/>
          <w:szCs w:val="21"/>
          <w:lang w:val="ka-GE"/>
        </w:rPr>
        <w:t>ნუ გგონია ცუდი ვარ,</w:t>
      </w:r>
    </w:p>
    <w:p w14:paraId="178D6A8D" w14:textId="4E853B07" w:rsidR="00E871B1" w:rsidRPr="00DB51BA" w:rsidRDefault="00E871B1" w:rsidP="005148CB">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აღაში სოი მიღუნ.</w:t>
      </w:r>
      <w:r w:rsidR="000212A7" w:rsidRPr="00DB51BA">
        <w:rPr>
          <w:rFonts w:ascii="Sylfaen" w:hAnsi="Sylfaen"/>
          <w:sz w:val="21"/>
          <w:szCs w:val="21"/>
          <w:lang w:val="ka-GE"/>
        </w:rPr>
        <w:t xml:space="preserve"> </w:t>
      </w:r>
      <w:r w:rsidRPr="00DB51BA">
        <w:rPr>
          <w:rFonts w:ascii="Sylfaen" w:hAnsi="Sylfaen"/>
          <w:sz w:val="21"/>
          <w:szCs w:val="21"/>
          <w:lang w:val="ka-GE"/>
        </w:rPr>
        <w:t>აღას წარმოშობა მაქვს.</w:t>
      </w:r>
    </w:p>
    <w:p w14:paraId="76CF4739" w14:textId="7CA835E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ნიშნობა, ქორწინების როგორც ერთ-ერთი მნიშვნელოვანი ეტაპი, სათანა</w:t>
      </w:r>
      <w:r w:rsidR="005148CB" w:rsidRPr="00DB51BA">
        <w:rPr>
          <w:rFonts w:ascii="Sylfaen" w:hAnsi="Sylfaen"/>
          <w:sz w:val="21"/>
          <w:szCs w:val="21"/>
          <w:lang w:val="ka-GE"/>
        </w:rPr>
        <w:softHyphen/>
      </w:r>
      <w:r w:rsidRPr="00DB51BA">
        <w:rPr>
          <w:rFonts w:ascii="Sylfaen" w:hAnsi="Sylfaen"/>
          <w:sz w:val="21"/>
          <w:szCs w:val="21"/>
          <w:lang w:val="ka-GE"/>
        </w:rPr>
        <w:t>დოდ წარმოჩნდა ლა</w:t>
      </w:r>
      <w:r w:rsidRPr="00DB51BA">
        <w:rPr>
          <w:rFonts w:ascii="Sylfaen" w:hAnsi="Sylfaen"/>
          <w:sz w:val="21"/>
          <w:szCs w:val="21"/>
          <w:lang w:val="ka-GE"/>
        </w:rPr>
        <w:softHyphen/>
        <w:t>ზურ საქორწილო პოეზიაში:</w:t>
      </w:r>
    </w:p>
    <w:p w14:paraId="2C6097DE" w14:textId="77777777" w:rsidR="00076D22" w:rsidRPr="00DB51BA" w:rsidRDefault="00076D22" w:rsidP="00076D22">
      <w:pPr>
        <w:tabs>
          <w:tab w:val="left" w:pos="3972"/>
        </w:tabs>
        <w:spacing w:line="276" w:lineRule="auto"/>
        <w:ind w:firstLine="709"/>
        <w:jc w:val="both"/>
        <w:rPr>
          <w:rFonts w:ascii="Sylfaen" w:hAnsi="Sylfaen"/>
          <w:sz w:val="21"/>
          <w:szCs w:val="21"/>
          <w:lang w:val="ka-GE"/>
        </w:rPr>
        <w:sectPr w:rsidR="00076D22" w:rsidRPr="00DB51BA" w:rsidSect="00A56A34">
          <w:footerReference w:type="default" r:id="rId38"/>
          <w:type w:val="continuous"/>
          <w:pgSz w:w="9979" w:h="14181" w:code="132"/>
          <w:pgMar w:top="1134" w:right="1134" w:bottom="1418" w:left="1134" w:header="709" w:footer="709" w:gutter="0"/>
          <w:cols w:space="708"/>
          <w:titlePg/>
          <w:docGrid w:linePitch="360"/>
        </w:sectPr>
      </w:pPr>
    </w:p>
    <w:p w14:paraId="6C35CE26" w14:textId="1B266E42" w:rsidR="00E871B1" w:rsidRPr="00DB51BA" w:rsidRDefault="00E871B1" w:rsidP="00076D22">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ბოზო, ნიშანი სქანი,</w:t>
      </w:r>
    </w:p>
    <w:p w14:paraId="673269A9" w14:textId="77777777" w:rsidR="00E871B1" w:rsidRPr="00DB51BA" w:rsidRDefault="00E871B1" w:rsidP="00076D22">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მჟაჩხა დღას გუის მიღუნ,</w:t>
      </w:r>
    </w:p>
    <w:p w14:paraId="140C5AEE" w14:textId="77777777" w:rsidR="00E871B1" w:rsidRPr="00DB51BA" w:rsidRDefault="00E871B1" w:rsidP="00076D22">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ირი შეი მამეტენ,</w:t>
      </w:r>
    </w:p>
    <w:p w14:paraId="39090A78" w14:textId="77777777" w:rsidR="00E871B1" w:rsidRPr="00DB51BA" w:rsidRDefault="00E871B1" w:rsidP="00076D22">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ყოროფა სქანი მიღუნ.</w:t>
      </w:r>
    </w:p>
    <w:p w14:paraId="2AE3654D" w14:textId="77777777" w:rsidR="00E871B1" w:rsidRPr="00DB51BA" w:rsidRDefault="00E871B1" w:rsidP="00076D22">
      <w:pPr>
        <w:tabs>
          <w:tab w:val="left" w:pos="3972"/>
        </w:tabs>
        <w:spacing w:line="276" w:lineRule="auto"/>
        <w:ind w:firstLine="142"/>
        <w:jc w:val="both"/>
        <w:rPr>
          <w:rFonts w:ascii="Sylfaen" w:hAnsi="Sylfaen"/>
          <w:sz w:val="21"/>
          <w:szCs w:val="21"/>
          <w:lang w:val="ka-GE"/>
        </w:rPr>
      </w:pPr>
      <w:r w:rsidRPr="00DB51BA">
        <w:rPr>
          <w:rFonts w:ascii="Sylfaen" w:hAnsi="Sylfaen"/>
          <w:sz w:val="21"/>
          <w:szCs w:val="21"/>
          <w:lang w:val="ka-GE"/>
        </w:rPr>
        <w:t>გოგო, შენი ნიშნობა,</w:t>
      </w:r>
    </w:p>
    <w:p w14:paraId="70B20E4A" w14:textId="77777777" w:rsidR="00E871B1" w:rsidRPr="00DB51BA" w:rsidRDefault="00E871B1" w:rsidP="00076D22">
      <w:pPr>
        <w:tabs>
          <w:tab w:val="left" w:pos="3972"/>
        </w:tabs>
        <w:spacing w:line="276" w:lineRule="auto"/>
        <w:ind w:firstLine="142"/>
        <w:jc w:val="both"/>
        <w:rPr>
          <w:rFonts w:ascii="Sylfaen" w:hAnsi="Sylfaen"/>
          <w:sz w:val="21"/>
          <w:szCs w:val="21"/>
          <w:lang w:val="ka-GE"/>
        </w:rPr>
      </w:pPr>
      <w:r w:rsidRPr="00DB51BA">
        <w:rPr>
          <w:rFonts w:ascii="Sylfaen" w:hAnsi="Sylfaen"/>
          <w:sz w:val="21"/>
          <w:szCs w:val="21"/>
          <w:lang w:val="ka-GE"/>
        </w:rPr>
        <w:t>მზის დღისათვის გულში მაქვს,</w:t>
      </w:r>
    </w:p>
    <w:p w14:paraId="79DB2C7C" w14:textId="77777777" w:rsidR="00E871B1" w:rsidRPr="00DB51BA" w:rsidRDefault="00E871B1" w:rsidP="00076D22">
      <w:pPr>
        <w:tabs>
          <w:tab w:val="left" w:pos="3972"/>
        </w:tabs>
        <w:spacing w:line="276" w:lineRule="auto"/>
        <w:ind w:firstLine="142"/>
        <w:jc w:val="both"/>
        <w:rPr>
          <w:rFonts w:ascii="Sylfaen" w:hAnsi="Sylfaen"/>
          <w:sz w:val="21"/>
          <w:szCs w:val="21"/>
          <w:lang w:val="ka-GE"/>
        </w:rPr>
      </w:pPr>
      <w:r w:rsidRPr="00DB51BA">
        <w:rPr>
          <w:rFonts w:ascii="Sylfaen" w:hAnsi="Sylfaen"/>
          <w:sz w:val="21"/>
          <w:szCs w:val="21"/>
          <w:lang w:val="ka-GE"/>
        </w:rPr>
        <w:t>ყველაფერს გავიმეტებ,</w:t>
      </w:r>
    </w:p>
    <w:p w14:paraId="23D9BFC2" w14:textId="77777777" w:rsidR="00076D22" w:rsidRPr="00DB51BA" w:rsidRDefault="00E871B1" w:rsidP="00076D22">
      <w:pPr>
        <w:tabs>
          <w:tab w:val="left" w:pos="3972"/>
        </w:tabs>
        <w:spacing w:line="276" w:lineRule="auto"/>
        <w:ind w:firstLine="142"/>
        <w:jc w:val="both"/>
        <w:rPr>
          <w:rFonts w:ascii="Sylfaen" w:hAnsi="Sylfaen"/>
          <w:sz w:val="21"/>
          <w:szCs w:val="21"/>
          <w:lang w:val="ka-GE"/>
        </w:rPr>
        <w:sectPr w:rsidR="00076D22" w:rsidRPr="00DB51BA" w:rsidSect="00076D22">
          <w:type w:val="continuous"/>
          <w:pgSz w:w="9979" w:h="14181" w:code="132"/>
          <w:pgMar w:top="1134" w:right="1134" w:bottom="1418" w:left="1134" w:header="709" w:footer="709" w:gutter="0"/>
          <w:cols w:num="2" w:space="708"/>
          <w:docGrid w:linePitch="360"/>
        </w:sectPr>
      </w:pPr>
      <w:r w:rsidRPr="00DB51BA">
        <w:rPr>
          <w:rFonts w:ascii="Sylfaen" w:hAnsi="Sylfaen"/>
          <w:sz w:val="21"/>
          <w:szCs w:val="21"/>
          <w:lang w:val="ka-GE"/>
        </w:rPr>
        <w:t xml:space="preserve"> შენი სიყვარული მაქვს.</w:t>
      </w:r>
    </w:p>
    <w:p w14:paraId="77B7152A" w14:textId="4152B5E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სარფში დავაფიქსირეთ გაბაასების ფორმის ერთ-ერთი საქორწილო შაირი, რომლითაც კარ</w:t>
      </w:r>
      <w:r w:rsidRPr="00DB51BA">
        <w:rPr>
          <w:rFonts w:ascii="Sylfaen" w:hAnsi="Sylfaen"/>
          <w:sz w:val="21"/>
          <w:szCs w:val="21"/>
          <w:lang w:val="ka-GE"/>
        </w:rPr>
        <w:softHyphen/>
        <w:t>გად წარმოჩნდა ლაზეთში საცოლისთვის ნიშნად ქამრის მიტანის უძველესი ჩვეულება. ლექსის მიხედვით</w:t>
      </w:r>
      <w:r w:rsidR="00B061E3">
        <w:rPr>
          <w:rFonts w:ascii="Sylfaen" w:hAnsi="Sylfaen"/>
          <w:sz w:val="21"/>
          <w:szCs w:val="21"/>
          <w:lang w:val="ka-GE"/>
        </w:rPr>
        <w:t>,</w:t>
      </w:r>
      <w:r w:rsidRPr="00DB51BA">
        <w:rPr>
          <w:rFonts w:ascii="Sylfaen" w:hAnsi="Sylfaen"/>
          <w:sz w:val="21"/>
          <w:szCs w:val="21"/>
          <w:lang w:val="ka-GE"/>
        </w:rPr>
        <w:t xml:space="preserve"> გოგონა თანხმობის ნიშნად, ქამრის გა</w:t>
      </w:r>
      <w:r w:rsidR="00B061E3">
        <w:rPr>
          <w:rFonts w:ascii="Sylfaen" w:hAnsi="Sylfaen"/>
          <w:sz w:val="21"/>
          <w:szCs w:val="21"/>
          <w:lang w:val="ka-GE"/>
        </w:rPr>
        <w:softHyphen/>
      </w:r>
      <w:r w:rsidRPr="00DB51BA">
        <w:rPr>
          <w:rFonts w:ascii="Sylfaen" w:hAnsi="Sylfaen"/>
          <w:sz w:val="21"/>
          <w:szCs w:val="21"/>
          <w:lang w:val="ka-GE"/>
        </w:rPr>
        <w:t>კე</w:t>
      </w:r>
      <w:r w:rsidR="00B061E3">
        <w:rPr>
          <w:rFonts w:ascii="Sylfaen" w:hAnsi="Sylfaen"/>
          <w:sz w:val="21"/>
          <w:szCs w:val="21"/>
          <w:lang w:val="ka-GE"/>
        </w:rPr>
        <w:softHyphen/>
      </w:r>
      <w:r w:rsidR="00B061E3">
        <w:rPr>
          <w:rFonts w:ascii="Sylfaen" w:hAnsi="Sylfaen"/>
          <w:sz w:val="21"/>
          <w:szCs w:val="21"/>
          <w:lang w:val="ka-GE"/>
        </w:rPr>
        <w:softHyphen/>
      </w:r>
      <w:r w:rsidRPr="00DB51BA">
        <w:rPr>
          <w:rFonts w:ascii="Sylfaen" w:hAnsi="Sylfaen"/>
          <w:sz w:val="21"/>
          <w:szCs w:val="21"/>
          <w:lang w:val="ka-GE"/>
        </w:rPr>
        <w:t>თებას სთხოვს ვაჟს:</w:t>
      </w:r>
    </w:p>
    <w:p w14:paraId="45B3F6F3" w14:textId="604D0FC9" w:rsidR="00E871B1" w:rsidRPr="00DB51BA" w:rsidRDefault="00E871B1"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ბიჭი: </w:t>
      </w:r>
      <w:r w:rsidR="005148CB" w:rsidRPr="00DB51BA">
        <w:rPr>
          <w:rFonts w:ascii="Sylfaen" w:hAnsi="Sylfaen"/>
          <w:sz w:val="21"/>
          <w:szCs w:val="21"/>
          <w:lang w:val="ka-GE"/>
        </w:rPr>
        <w:tab/>
      </w:r>
      <w:r w:rsidRPr="00DB51BA">
        <w:rPr>
          <w:rFonts w:ascii="Sylfaen" w:hAnsi="Sylfaen"/>
          <w:sz w:val="21"/>
          <w:szCs w:val="21"/>
          <w:lang w:val="ka-GE"/>
        </w:rPr>
        <w:t>–</w:t>
      </w:r>
      <w:r w:rsidR="000212A7" w:rsidRPr="00DB51BA">
        <w:rPr>
          <w:rFonts w:ascii="Sylfaen" w:hAnsi="Sylfaen"/>
          <w:sz w:val="21"/>
          <w:szCs w:val="21"/>
          <w:lang w:val="ka-GE"/>
        </w:rPr>
        <w:t xml:space="preserve"> </w:t>
      </w:r>
      <w:r w:rsidRPr="00DB51BA">
        <w:rPr>
          <w:rFonts w:ascii="Sylfaen" w:hAnsi="Sylfaen"/>
          <w:sz w:val="21"/>
          <w:szCs w:val="21"/>
          <w:lang w:val="ka-GE"/>
        </w:rPr>
        <w:t>ქალე, ბოზო, სი ხანუმი, მან ბეგი,</w:t>
      </w:r>
    </w:p>
    <w:p w14:paraId="2415AA83" w14:textId="07638E54" w:rsidR="00E871B1" w:rsidRPr="00DB51BA" w:rsidRDefault="000212A7"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5148CB" w:rsidRPr="00DB51BA">
        <w:rPr>
          <w:rFonts w:ascii="Sylfaen" w:hAnsi="Sylfaen"/>
          <w:sz w:val="21"/>
          <w:szCs w:val="21"/>
          <w:lang w:val="ka-GE"/>
        </w:rPr>
        <w:tab/>
      </w:r>
      <w:r w:rsidR="00E871B1" w:rsidRPr="00DB51BA">
        <w:rPr>
          <w:rFonts w:ascii="Sylfaen" w:hAnsi="Sylfaen"/>
          <w:sz w:val="21"/>
          <w:szCs w:val="21"/>
          <w:lang w:val="ka-GE"/>
        </w:rPr>
        <w:t>ვა გომდინუფ სქანიშენი ემეღი!</w:t>
      </w:r>
    </w:p>
    <w:p w14:paraId="6E3B1C15" w14:textId="651EB41F" w:rsidR="00E871B1" w:rsidRPr="00DB51BA" w:rsidRDefault="00E871B1"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კულანი: </w:t>
      </w:r>
      <w:r w:rsidR="005148CB" w:rsidRPr="00DB51BA">
        <w:rPr>
          <w:rFonts w:ascii="Sylfaen" w:hAnsi="Sylfaen"/>
          <w:sz w:val="21"/>
          <w:szCs w:val="21"/>
          <w:lang w:val="ka-GE"/>
        </w:rPr>
        <w:tab/>
      </w:r>
      <w:r w:rsidRPr="00DB51BA">
        <w:rPr>
          <w:rFonts w:ascii="Sylfaen" w:hAnsi="Sylfaen"/>
          <w:sz w:val="21"/>
          <w:szCs w:val="21"/>
          <w:lang w:val="ka-GE"/>
        </w:rPr>
        <w:t>–</w:t>
      </w:r>
      <w:r w:rsidR="000212A7" w:rsidRPr="00DB51BA">
        <w:rPr>
          <w:rFonts w:ascii="Sylfaen" w:hAnsi="Sylfaen"/>
          <w:sz w:val="21"/>
          <w:szCs w:val="21"/>
          <w:lang w:val="ka-GE"/>
        </w:rPr>
        <w:t xml:space="preserve"> </w:t>
      </w:r>
      <w:r w:rsidRPr="00DB51BA">
        <w:rPr>
          <w:rFonts w:ascii="Sylfaen" w:hAnsi="Sylfaen"/>
          <w:sz w:val="21"/>
          <w:szCs w:val="21"/>
          <w:lang w:val="ka-GE"/>
        </w:rPr>
        <w:t>მან ქომიჩქინ ჯოხო სქანი ომერი,</w:t>
      </w:r>
    </w:p>
    <w:p w14:paraId="6CB1502E" w14:textId="65F0F994" w:rsidR="00E871B1" w:rsidRPr="00DB51BA" w:rsidRDefault="000212A7"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5148CB" w:rsidRPr="00DB51BA">
        <w:rPr>
          <w:rFonts w:ascii="Sylfaen" w:hAnsi="Sylfaen"/>
          <w:sz w:val="21"/>
          <w:szCs w:val="21"/>
          <w:lang w:val="ka-GE"/>
        </w:rPr>
        <w:tab/>
      </w:r>
      <w:r w:rsidR="00E871B1" w:rsidRPr="00DB51BA">
        <w:rPr>
          <w:rFonts w:ascii="Sylfaen" w:hAnsi="Sylfaen"/>
          <w:sz w:val="21"/>
          <w:szCs w:val="21"/>
          <w:lang w:val="ka-GE"/>
        </w:rPr>
        <w:t>დომიხვენი მჭიფე შქაში ქემეი!</w:t>
      </w:r>
    </w:p>
    <w:p w14:paraId="695DECF8" w14:textId="68A38751" w:rsidR="00E871B1" w:rsidRPr="00DB51BA" w:rsidRDefault="00E871B1"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ბიჭი:</w:t>
      </w:r>
      <w:r w:rsidR="000212A7" w:rsidRPr="00DB51BA">
        <w:rPr>
          <w:rFonts w:ascii="Sylfaen" w:hAnsi="Sylfaen"/>
          <w:sz w:val="21"/>
          <w:szCs w:val="21"/>
          <w:lang w:val="ka-GE"/>
        </w:rPr>
        <w:t xml:space="preserve"> </w:t>
      </w:r>
      <w:r w:rsidR="005148CB" w:rsidRPr="00DB51BA">
        <w:rPr>
          <w:rFonts w:ascii="Sylfaen" w:hAnsi="Sylfaen"/>
          <w:sz w:val="21"/>
          <w:szCs w:val="21"/>
          <w:lang w:val="ka-GE"/>
        </w:rPr>
        <w:tab/>
      </w:r>
      <w:r w:rsidRPr="00DB51BA">
        <w:rPr>
          <w:rFonts w:ascii="Sylfaen" w:hAnsi="Sylfaen"/>
          <w:sz w:val="21"/>
          <w:szCs w:val="21"/>
          <w:lang w:val="ka-GE"/>
        </w:rPr>
        <w:t>მან ქომიჩქინ, ჯოხო სქანი ხატიჯე,</w:t>
      </w:r>
    </w:p>
    <w:p w14:paraId="31E50892" w14:textId="4929F7F0" w:rsidR="00E871B1" w:rsidRPr="00DB51BA" w:rsidRDefault="000212A7"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5148CB" w:rsidRPr="00DB51BA">
        <w:rPr>
          <w:rFonts w:ascii="Sylfaen" w:hAnsi="Sylfaen"/>
          <w:sz w:val="21"/>
          <w:szCs w:val="21"/>
          <w:lang w:val="ka-GE"/>
        </w:rPr>
        <w:tab/>
      </w:r>
      <w:r w:rsidR="00E871B1" w:rsidRPr="00DB51BA">
        <w:rPr>
          <w:rFonts w:ascii="Sylfaen" w:hAnsi="Sylfaen"/>
          <w:sz w:val="21"/>
          <w:szCs w:val="21"/>
          <w:lang w:val="ka-GE"/>
        </w:rPr>
        <w:t>ნჯიის ვორე, ბითუმ გძიროფ იზმოჯე</w:t>
      </w:r>
    </w:p>
    <w:p w14:paraId="5688ACEC" w14:textId="6A198F9F" w:rsidR="00E871B1" w:rsidRPr="00DB51BA" w:rsidRDefault="00E871B1"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ბიჭი: </w:t>
      </w:r>
      <w:r w:rsidR="005148CB" w:rsidRPr="00DB51BA">
        <w:rPr>
          <w:rFonts w:ascii="Sylfaen" w:hAnsi="Sylfaen"/>
          <w:sz w:val="21"/>
          <w:szCs w:val="21"/>
          <w:lang w:val="ka-GE"/>
        </w:rPr>
        <w:tab/>
      </w:r>
      <w:r w:rsidRPr="00DB51BA">
        <w:rPr>
          <w:rFonts w:ascii="Sylfaen" w:hAnsi="Sylfaen"/>
          <w:sz w:val="21"/>
          <w:szCs w:val="21"/>
          <w:lang w:val="ka-GE"/>
        </w:rPr>
        <w:t>–</w:t>
      </w:r>
      <w:r w:rsidR="000212A7" w:rsidRPr="00DB51BA">
        <w:rPr>
          <w:rFonts w:ascii="Sylfaen" w:hAnsi="Sylfaen"/>
          <w:sz w:val="21"/>
          <w:szCs w:val="21"/>
          <w:lang w:val="ka-GE"/>
        </w:rPr>
        <w:t xml:space="preserve"> </w:t>
      </w:r>
      <w:r w:rsidRPr="00DB51BA">
        <w:rPr>
          <w:rFonts w:ascii="Sylfaen" w:hAnsi="Sylfaen"/>
          <w:sz w:val="21"/>
          <w:szCs w:val="21"/>
          <w:lang w:val="ka-GE"/>
        </w:rPr>
        <w:t>შენ ქალბატონი, მე ბატონი, გოგონა ქალო,</w:t>
      </w:r>
    </w:p>
    <w:p w14:paraId="545EC5A1" w14:textId="71A7B401" w:rsidR="00E871B1" w:rsidRPr="00DB51BA" w:rsidRDefault="000212A7"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5148CB" w:rsidRPr="00DB51BA">
        <w:rPr>
          <w:rFonts w:ascii="Sylfaen" w:hAnsi="Sylfaen"/>
          <w:sz w:val="21"/>
          <w:szCs w:val="21"/>
          <w:lang w:val="ka-GE"/>
        </w:rPr>
        <w:tab/>
      </w:r>
      <w:r w:rsidR="00E871B1" w:rsidRPr="00DB51BA">
        <w:rPr>
          <w:rFonts w:ascii="Sylfaen" w:hAnsi="Sylfaen"/>
          <w:sz w:val="21"/>
          <w:szCs w:val="21"/>
          <w:lang w:val="ka-GE"/>
        </w:rPr>
        <w:t>მე არ დავკარგავ შენზე ამაგს, უნდა გახარო!</w:t>
      </w:r>
    </w:p>
    <w:p w14:paraId="52D0A0E8" w14:textId="49B1841F" w:rsidR="00E871B1" w:rsidRPr="00DB51BA" w:rsidRDefault="00E871B1"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გოგონა: </w:t>
      </w:r>
      <w:r w:rsidR="005148CB" w:rsidRPr="00DB51BA">
        <w:rPr>
          <w:rFonts w:ascii="Sylfaen" w:hAnsi="Sylfaen"/>
          <w:sz w:val="21"/>
          <w:szCs w:val="21"/>
          <w:lang w:val="ka-GE"/>
        </w:rPr>
        <w:tab/>
      </w:r>
      <w:r w:rsidRPr="00DB51BA">
        <w:rPr>
          <w:rFonts w:ascii="Sylfaen" w:hAnsi="Sylfaen"/>
          <w:sz w:val="21"/>
          <w:szCs w:val="21"/>
          <w:lang w:val="ka-GE"/>
        </w:rPr>
        <w:t>–</w:t>
      </w:r>
      <w:r w:rsidR="000212A7" w:rsidRPr="00DB51BA">
        <w:rPr>
          <w:rFonts w:ascii="Sylfaen" w:hAnsi="Sylfaen"/>
          <w:sz w:val="21"/>
          <w:szCs w:val="21"/>
          <w:lang w:val="ka-GE"/>
        </w:rPr>
        <w:t xml:space="preserve"> </w:t>
      </w:r>
      <w:r w:rsidRPr="00DB51BA">
        <w:rPr>
          <w:rFonts w:ascii="Sylfaen" w:hAnsi="Sylfaen"/>
          <w:sz w:val="21"/>
          <w:szCs w:val="21"/>
          <w:lang w:val="ka-GE"/>
        </w:rPr>
        <w:t>მე ვიცი შენი სახელია ომერი</w:t>
      </w:r>
    </w:p>
    <w:p w14:paraId="28B9C1F2" w14:textId="3A26798C" w:rsidR="00E871B1" w:rsidRPr="00DB51BA" w:rsidRDefault="000212A7"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5148CB" w:rsidRPr="00DB51BA">
        <w:rPr>
          <w:rFonts w:ascii="Sylfaen" w:hAnsi="Sylfaen"/>
          <w:sz w:val="21"/>
          <w:szCs w:val="21"/>
          <w:lang w:val="ka-GE"/>
        </w:rPr>
        <w:tab/>
      </w:r>
      <w:r w:rsidR="00E871B1" w:rsidRPr="00DB51BA">
        <w:rPr>
          <w:rFonts w:ascii="Sylfaen" w:hAnsi="Sylfaen"/>
          <w:sz w:val="21"/>
          <w:szCs w:val="21"/>
          <w:lang w:val="ka-GE"/>
        </w:rPr>
        <w:t>გამიკეთე წვრილი წელის ქამარი!</w:t>
      </w:r>
    </w:p>
    <w:p w14:paraId="79521656" w14:textId="7111B2FE" w:rsidR="00E871B1" w:rsidRPr="00DB51BA" w:rsidRDefault="00E871B1"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ბიჭი: </w:t>
      </w:r>
      <w:r w:rsidR="005148CB" w:rsidRPr="00DB51BA">
        <w:rPr>
          <w:rFonts w:ascii="Sylfaen" w:hAnsi="Sylfaen"/>
          <w:sz w:val="21"/>
          <w:szCs w:val="21"/>
          <w:lang w:val="ka-GE"/>
        </w:rPr>
        <w:tab/>
      </w:r>
      <w:r w:rsidRPr="00DB51BA">
        <w:rPr>
          <w:rFonts w:ascii="Sylfaen" w:hAnsi="Sylfaen"/>
          <w:sz w:val="21"/>
          <w:szCs w:val="21"/>
          <w:lang w:val="ka-GE"/>
        </w:rPr>
        <w:t>–</w:t>
      </w:r>
      <w:r w:rsidR="000212A7" w:rsidRPr="00DB51BA">
        <w:rPr>
          <w:rFonts w:ascii="Sylfaen" w:hAnsi="Sylfaen"/>
          <w:sz w:val="21"/>
          <w:szCs w:val="21"/>
          <w:lang w:val="ka-GE"/>
        </w:rPr>
        <w:t xml:space="preserve"> </w:t>
      </w:r>
      <w:r w:rsidRPr="00DB51BA">
        <w:rPr>
          <w:rFonts w:ascii="Sylfaen" w:hAnsi="Sylfaen"/>
          <w:sz w:val="21"/>
          <w:szCs w:val="21"/>
          <w:lang w:val="ka-GE"/>
        </w:rPr>
        <w:t>მე ვიცი, ხატიჯეა შენი სახელი,</w:t>
      </w:r>
    </w:p>
    <w:p w14:paraId="4D0E1684" w14:textId="4F0CB0E2" w:rsidR="009B49BD" w:rsidRPr="00DB51BA" w:rsidRDefault="000212A7" w:rsidP="005148CB">
      <w:pPr>
        <w:tabs>
          <w:tab w:val="left" w:pos="2268"/>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5148CB" w:rsidRPr="00DB51BA">
        <w:rPr>
          <w:rFonts w:ascii="Sylfaen" w:hAnsi="Sylfaen"/>
          <w:sz w:val="21"/>
          <w:szCs w:val="21"/>
          <w:lang w:val="ka-GE"/>
        </w:rPr>
        <w:tab/>
      </w:r>
      <w:r w:rsidR="00E871B1" w:rsidRPr="00DB51BA">
        <w:rPr>
          <w:rFonts w:ascii="Sylfaen" w:hAnsi="Sylfaen"/>
          <w:sz w:val="21"/>
          <w:szCs w:val="21"/>
          <w:lang w:val="ka-GE"/>
        </w:rPr>
        <w:t>ძილის დროს მუდამ სიზმარში გნახულობ.</w:t>
      </w:r>
    </w:p>
    <w:p w14:paraId="0E17248D" w14:textId="40966BF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ნიშნობის შემდეგ, ოფიციალურ შეუღლებამდე, მომავალი პატარძალი და სასიძო „ფარუ</w:t>
      </w:r>
      <w:r w:rsidRPr="00DB51BA">
        <w:rPr>
          <w:rFonts w:ascii="Sylfaen" w:hAnsi="Sylfaen"/>
          <w:sz w:val="21"/>
          <w:szCs w:val="21"/>
          <w:lang w:val="ka-GE"/>
        </w:rPr>
        <w:softHyphen/>
        <w:t>ლად“ ხვდებოდნენ. სასიძოს მიერ საპატარძლოს ოჯახში ჩუმი ვიზიტი ხუთშაბათს ხდებოდა, რაც</w:t>
      </w:r>
      <w:r w:rsidR="00B061E3">
        <w:rPr>
          <w:rFonts w:ascii="Sylfaen" w:hAnsi="Sylfaen"/>
          <w:sz w:val="21"/>
          <w:szCs w:val="21"/>
          <w:lang w:val="ka-GE"/>
        </w:rPr>
        <w:t>,</w:t>
      </w:r>
      <w:r w:rsidRPr="00DB51BA">
        <w:rPr>
          <w:rFonts w:ascii="Sylfaen" w:hAnsi="Sylfaen"/>
          <w:sz w:val="21"/>
          <w:szCs w:val="21"/>
          <w:lang w:val="ka-GE"/>
        </w:rPr>
        <w:t xml:space="preserve"> შესაბამისად</w:t>
      </w:r>
      <w:r w:rsidR="00B061E3">
        <w:rPr>
          <w:rFonts w:ascii="Sylfaen" w:hAnsi="Sylfaen"/>
          <w:sz w:val="21"/>
          <w:szCs w:val="21"/>
          <w:lang w:val="ka-GE"/>
        </w:rPr>
        <w:t>,</w:t>
      </w:r>
      <w:r w:rsidRPr="00DB51BA">
        <w:rPr>
          <w:rFonts w:ascii="Sylfaen" w:hAnsi="Sylfaen"/>
          <w:sz w:val="21"/>
          <w:szCs w:val="21"/>
          <w:lang w:val="ka-GE"/>
        </w:rPr>
        <w:t xml:space="preserve"> ხალხურ ლექსშიც აისახა:</w:t>
      </w:r>
    </w:p>
    <w:p w14:paraId="0FAD1127" w14:textId="0B61323C" w:rsidR="00E871B1" w:rsidRPr="00DB51BA" w:rsidRDefault="00E871B1" w:rsidP="008012FC">
      <w:pPr>
        <w:spacing w:line="276" w:lineRule="auto"/>
        <w:ind w:firstLine="1276"/>
        <w:jc w:val="both"/>
        <w:rPr>
          <w:rFonts w:ascii="Sylfaen" w:hAnsi="Sylfaen"/>
          <w:sz w:val="21"/>
          <w:szCs w:val="21"/>
          <w:lang w:val="ka-GE"/>
        </w:rPr>
      </w:pPr>
      <w:r w:rsidRPr="00DB51BA">
        <w:rPr>
          <w:rFonts w:ascii="Sylfaen" w:hAnsi="Sylfaen"/>
          <w:sz w:val="21"/>
          <w:szCs w:val="21"/>
          <w:lang w:val="ka-GE"/>
        </w:rPr>
        <w:t>„ამსეი უმქესეი</w:t>
      </w:r>
      <w:r w:rsidR="000212A7" w:rsidRPr="00DB51BA">
        <w:rPr>
          <w:rFonts w:ascii="Sylfaen" w:hAnsi="Sylfaen"/>
          <w:sz w:val="21"/>
          <w:szCs w:val="21"/>
          <w:lang w:val="ka-GE"/>
        </w:rPr>
        <w:t xml:space="preserve"> </w:t>
      </w:r>
      <w:r w:rsidRPr="00DB51BA">
        <w:rPr>
          <w:rFonts w:ascii="Sylfaen" w:hAnsi="Sylfaen"/>
          <w:sz w:val="21"/>
          <w:szCs w:val="21"/>
          <w:lang w:val="ka-GE"/>
        </w:rPr>
        <w:t xml:space="preserve">დღეს არის ხუთშაბათი, </w:t>
      </w:r>
    </w:p>
    <w:p w14:paraId="778E459B"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სიჯალეფეში სეი,</w:t>
      </w:r>
    </w:p>
    <w:p w14:paraId="28114E36"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ბაშქა სეის ვა მეხთა</w:t>
      </w:r>
    </w:p>
    <w:p w14:paraId="3AF22DAE"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თის გექჩაფან ქესეი“.</w:t>
      </w:r>
    </w:p>
    <w:p w14:paraId="77CF51A9"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სიძეების ღამეა,</w:t>
      </w:r>
    </w:p>
    <w:p w14:paraId="677CBE59"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სხვა საღამოს არ მოხვიდეთ,</w:t>
      </w:r>
    </w:p>
    <w:p w14:paraId="379F4336"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თავში ჩაგარტყამენ უროს.</w:t>
      </w:r>
    </w:p>
    <w:p w14:paraId="47848A65" w14:textId="65B97664"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სასიძო დანიშნულის სახლში ხშირად სარკმლიდან შეიპარებოდა; დანიშნუ</w:t>
      </w:r>
      <w:r w:rsidR="008012FC" w:rsidRPr="00DB51BA">
        <w:rPr>
          <w:rFonts w:ascii="Sylfaen" w:hAnsi="Sylfaen"/>
          <w:sz w:val="21"/>
          <w:szCs w:val="21"/>
          <w:lang w:val="ka-GE"/>
        </w:rPr>
        <w:softHyphen/>
      </w:r>
      <w:r w:rsidRPr="00DB51BA">
        <w:rPr>
          <w:rFonts w:ascii="Sylfaen" w:hAnsi="Sylfaen"/>
          <w:sz w:val="21"/>
          <w:szCs w:val="21"/>
          <w:lang w:val="ka-GE"/>
        </w:rPr>
        <w:t>ლი თუ არ მოე</w:t>
      </w:r>
      <w:r w:rsidRPr="00DB51BA">
        <w:rPr>
          <w:rFonts w:ascii="Sylfaen" w:hAnsi="Sylfaen"/>
          <w:sz w:val="21"/>
          <w:szCs w:val="21"/>
          <w:lang w:val="ka-GE"/>
        </w:rPr>
        <w:softHyphen/>
        <w:t>წონებოდა</w:t>
      </w:r>
      <w:r w:rsidR="00B061E3">
        <w:rPr>
          <w:rFonts w:ascii="Sylfaen" w:hAnsi="Sylfaen"/>
          <w:sz w:val="21"/>
          <w:szCs w:val="21"/>
          <w:lang w:val="ka-GE"/>
        </w:rPr>
        <w:t>,</w:t>
      </w:r>
      <w:r w:rsidRPr="00DB51BA">
        <w:rPr>
          <w:rFonts w:ascii="Sylfaen" w:hAnsi="Sylfaen"/>
          <w:sz w:val="21"/>
          <w:szCs w:val="21"/>
          <w:lang w:val="ka-GE"/>
        </w:rPr>
        <w:t xml:space="preserve"> ფანჯრიდან გადმოხტებოდა. არც ეს მომენტი გამორ</w:t>
      </w:r>
      <w:r w:rsidR="008012FC" w:rsidRPr="00DB51BA">
        <w:rPr>
          <w:rFonts w:ascii="Sylfaen" w:hAnsi="Sylfaen"/>
          <w:sz w:val="21"/>
          <w:szCs w:val="21"/>
          <w:lang w:val="ka-GE"/>
        </w:rPr>
        <w:softHyphen/>
      </w:r>
      <w:r w:rsidRPr="00DB51BA">
        <w:rPr>
          <w:rFonts w:ascii="Sylfaen" w:hAnsi="Sylfaen"/>
          <w:sz w:val="21"/>
          <w:szCs w:val="21"/>
          <w:lang w:val="ka-GE"/>
        </w:rPr>
        <w:t>ჩენია სარფელი ლაზის მახვილ მზერას:</w:t>
      </w:r>
    </w:p>
    <w:p w14:paraId="42BE2DD1" w14:textId="3D0DF85C"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ფენჯეეშენ ამულუნ</w:t>
      </w:r>
      <w:r w:rsidR="000212A7" w:rsidRPr="00DB51BA">
        <w:rPr>
          <w:rFonts w:ascii="Sylfaen" w:hAnsi="Sylfaen"/>
          <w:sz w:val="21"/>
          <w:szCs w:val="21"/>
          <w:lang w:val="ka-GE"/>
        </w:rPr>
        <w:t xml:space="preserve"> </w:t>
      </w:r>
      <w:r w:rsidRPr="00DB51BA">
        <w:rPr>
          <w:rFonts w:ascii="Sylfaen" w:hAnsi="Sylfaen"/>
          <w:sz w:val="21"/>
          <w:szCs w:val="21"/>
          <w:lang w:val="ka-GE"/>
        </w:rPr>
        <w:t>სარკმლიდან შედის</w:t>
      </w:r>
    </w:p>
    <w:p w14:paraId="14F07EB3" w14:textId="2F4253CF"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ბოზოს ნიშანი მუში,</w:t>
      </w:r>
      <w:r w:rsidR="000212A7" w:rsidRPr="00DB51BA">
        <w:rPr>
          <w:rFonts w:ascii="Sylfaen" w:hAnsi="Sylfaen"/>
          <w:sz w:val="21"/>
          <w:szCs w:val="21"/>
          <w:lang w:val="ka-GE"/>
        </w:rPr>
        <w:t xml:space="preserve"> </w:t>
      </w:r>
      <w:r w:rsidRPr="00DB51BA">
        <w:rPr>
          <w:rFonts w:ascii="Sylfaen" w:hAnsi="Sylfaen"/>
          <w:sz w:val="21"/>
          <w:szCs w:val="21"/>
          <w:lang w:val="ka-GE"/>
        </w:rPr>
        <w:t>გოგოს დანიშნული,</w:t>
      </w:r>
    </w:p>
    <w:p w14:paraId="69394F59" w14:textId="7861EE1E"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სანდუღის ქოგელაძინ</w:t>
      </w:r>
      <w:r w:rsidR="000212A7" w:rsidRPr="00DB51BA">
        <w:rPr>
          <w:rFonts w:ascii="Sylfaen" w:hAnsi="Sylfaen"/>
          <w:sz w:val="21"/>
          <w:szCs w:val="21"/>
          <w:lang w:val="ka-GE"/>
        </w:rPr>
        <w:t xml:space="preserve"> </w:t>
      </w:r>
      <w:r w:rsidRPr="00DB51BA">
        <w:rPr>
          <w:rFonts w:ascii="Sylfaen" w:hAnsi="Sylfaen"/>
          <w:sz w:val="21"/>
          <w:szCs w:val="21"/>
          <w:lang w:val="ka-GE"/>
        </w:rPr>
        <w:t>სკივრზე დევს</w:t>
      </w:r>
    </w:p>
    <w:p w14:paraId="56A5FD9F" w14:textId="6C27C0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შექელემეფე მუში;</w:t>
      </w:r>
      <w:r w:rsidR="000212A7" w:rsidRPr="00DB51BA">
        <w:rPr>
          <w:rFonts w:ascii="Sylfaen" w:hAnsi="Sylfaen"/>
          <w:sz w:val="21"/>
          <w:szCs w:val="21"/>
          <w:lang w:val="ka-GE"/>
        </w:rPr>
        <w:t xml:space="preserve"> </w:t>
      </w:r>
      <w:r w:rsidRPr="00DB51BA">
        <w:rPr>
          <w:rFonts w:ascii="Sylfaen" w:hAnsi="Sylfaen"/>
          <w:sz w:val="21"/>
          <w:szCs w:val="21"/>
          <w:lang w:val="ka-GE"/>
        </w:rPr>
        <w:t>მისი შაქარლამები</w:t>
      </w:r>
    </w:p>
    <w:p w14:paraId="38FF9301" w14:textId="0D26B22D"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AcadNusx" w:hAnsi="AcadNusx"/>
          <w:sz w:val="21"/>
          <w:szCs w:val="21"/>
          <w:lang w:val="ka-GE"/>
        </w:rPr>
        <w:t>Á</w:t>
      </w:r>
      <w:r w:rsidRPr="00DB51BA">
        <w:rPr>
          <w:rFonts w:ascii="Sylfaen" w:hAnsi="Sylfaen"/>
          <w:sz w:val="21"/>
          <w:szCs w:val="21"/>
          <w:lang w:val="ka-GE"/>
        </w:rPr>
        <w:t>არი ამახთაშკულე,</w:t>
      </w:r>
      <w:r w:rsidR="000212A7" w:rsidRPr="00DB51BA">
        <w:rPr>
          <w:rFonts w:ascii="Sylfaen" w:hAnsi="Sylfaen"/>
          <w:sz w:val="21"/>
          <w:szCs w:val="21"/>
          <w:lang w:val="ka-GE"/>
        </w:rPr>
        <w:t xml:space="preserve"> </w:t>
      </w:r>
      <w:r w:rsidRPr="00DB51BA">
        <w:rPr>
          <w:rFonts w:ascii="Sylfaen" w:hAnsi="Sylfaen"/>
          <w:sz w:val="21"/>
          <w:szCs w:val="21"/>
          <w:lang w:val="ka-GE"/>
        </w:rPr>
        <w:t>სატრფო როცა შევა,</w:t>
      </w:r>
    </w:p>
    <w:p w14:paraId="3FB769D3" w14:textId="061EE738"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ვარ მოწონს </w:t>
      </w:r>
      <w:r w:rsidRPr="00DB51BA">
        <w:rPr>
          <w:rFonts w:ascii="AcadNusx" w:hAnsi="AcadNusx"/>
          <w:sz w:val="21"/>
          <w:szCs w:val="21"/>
          <w:lang w:val="ka-GE"/>
        </w:rPr>
        <w:t>Á</w:t>
      </w:r>
      <w:r w:rsidRPr="00DB51BA">
        <w:rPr>
          <w:rFonts w:ascii="Sylfaen" w:hAnsi="Sylfaen"/>
          <w:sz w:val="21"/>
          <w:szCs w:val="21"/>
          <w:lang w:val="ka-GE"/>
        </w:rPr>
        <w:t>არი მუშის,</w:t>
      </w:r>
      <w:r w:rsidR="000212A7" w:rsidRPr="00DB51BA">
        <w:rPr>
          <w:rFonts w:ascii="Sylfaen" w:hAnsi="Sylfaen"/>
          <w:sz w:val="21"/>
          <w:szCs w:val="21"/>
          <w:lang w:val="ka-GE"/>
        </w:rPr>
        <w:t xml:space="preserve"> </w:t>
      </w:r>
      <w:r w:rsidRPr="00DB51BA">
        <w:rPr>
          <w:rFonts w:ascii="Sylfaen" w:hAnsi="Sylfaen"/>
          <w:sz w:val="21"/>
          <w:szCs w:val="21"/>
          <w:lang w:val="ka-GE"/>
        </w:rPr>
        <w:t>არ მოეწონება დანიშნული,</w:t>
      </w:r>
    </w:p>
    <w:p w14:paraId="7A63A308" w14:textId="086A825B"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ფენჯეეშენ ოცხონტუნ ,</w:t>
      </w:r>
      <w:r w:rsidR="000212A7" w:rsidRPr="00DB51BA">
        <w:rPr>
          <w:rFonts w:ascii="Sylfaen" w:hAnsi="Sylfaen"/>
          <w:sz w:val="21"/>
          <w:szCs w:val="21"/>
          <w:lang w:val="ka-GE"/>
        </w:rPr>
        <w:t xml:space="preserve"> </w:t>
      </w:r>
      <w:r w:rsidRPr="00DB51BA">
        <w:rPr>
          <w:rFonts w:ascii="Sylfaen" w:hAnsi="Sylfaen"/>
          <w:sz w:val="21"/>
          <w:szCs w:val="21"/>
          <w:lang w:val="ka-GE"/>
        </w:rPr>
        <w:t>ბიჭი სარკმლიდან გადმოხტება</w:t>
      </w:r>
    </w:p>
    <w:p w14:paraId="5B7272E0" w14:textId="2297C5EE"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ძიაში </w:t>
      </w:r>
      <w:r w:rsidRPr="00DB51BA">
        <w:rPr>
          <w:rFonts w:ascii="AcadNusx" w:hAnsi="AcadNusx"/>
          <w:sz w:val="21"/>
          <w:szCs w:val="21"/>
          <w:lang w:val="ka-GE"/>
        </w:rPr>
        <w:t>Á</w:t>
      </w:r>
      <w:r w:rsidRPr="00DB51BA">
        <w:rPr>
          <w:rFonts w:ascii="Sylfaen" w:hAnsi="Sylfaen"/>
          <w:sz w:val="21"/>
          <w:szCs w:val="21"/>
          <w:lang w:val="ka-GE"/>
        </w:rPr>
        <w:t>არი მუში.</w:t>
      </w:r>
      <w:r w:rsidR="008012FC" w:rsidRPr="00DB51BA">
        <w:rPr>
          <w:rFonts w:ascii="Sylfaen" w:hAnsi="Sylfaen"/>
          <w:sz w:val="21"/>
          <w:szCs w:val="21"/>
          <w:lang w:val="ka-GE"/>
        </w:rPr>
        <w:t xml:space="preserve"> </w:t>
      </w:r>
      <w:r w:rsidRPr="00DB51BA">
        <w:rPr>
          <w:rFonts w:ascii="Sylfaen" w:hAnsi="Sylfaen"/>
          <w:sz w:val="21"/>
          <w:szCs w:val="21"/>
          <w:lang w:val="ka-GE"/>
        </w:rPr>
        <w:t>როცა ნახავს მის დანიშნულს.</w:t>
      </w:r>
    </w:p>
    <w:p w14:paraId="50ADD6B6" w14:textId="16FFBDF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მაყრული ლექს-სიმღერები, რომელიც ჩაწერილია სოფელ სარფში</w:t>
      </w:r>
      <w:r w:rsidR="00B061E3">
        <w:rPr>
          <w:rFonts w:ascii="Sylfaen" w:hAnsi="Sylfaen"/>
          <w:sz w:val="21"/>
          <w:szCs w:val="21"/>
          <w:lang w:val="ka-GE"/>
        </w:rPr>
        <w:t>,</w:t>
      </w:r>
      <w:r w:rsidRPr="00DB51BA">
        <w:rPr>
          <w:rFonts w:ascii="Sylfaen" w:hAnsi="Sylfaen"/>
          <w:sz w:val="21"/>
          <w:szCs w:val="21"/>
          <w:lang w:val="ka-GE"/>
        </w:rPr>
        <w:t xml:space="preserve"> წარმოაჩენს მა</w:t>
      </w:r>
      <w:r w:rsidRPr="00DB51BA">
        <w:rPr>
          <w:rFonts w:ascii="Sylfaen" w:hAnsi="Sylfaen"/>
          <w:sz w:val="21"/>
          <w:szCs w:val="21"/>
          <w:lang w:val="ka-GE"/>
        </w:rPr>
        <w:softHyphen/>
        <w:t>ყართა ინტერესებს ორივე მხრიდან. სასიძოს სახლთან მიახლოე</w:t>
      </w:r>
      <w:r w:rsidR="008012FC" w:rsidRPr="00DB51BA">
        <w:rPr>
          <w:rFonts w:ascii="Sylfaen" w:hAnsi="Sylfaen"/>
          <w:sz w:val="21"/>
          <w:szCs w:val="21"/>
          <w:lang w:val="ka-GE"/>
        </w:rPr>
        <w:softHyphen/>
      </w:r>
      <w:r w:rsidRPr="00DB51BA">
        <w:rPr>
          <w:rFonts w:ascii="Sylfaen" w:hAnsi="Sylfaen"/>
          <w:sz w:val="21"/>
          <w:szCs w:val="21"/>
          <w:lang w:val="ka-GE"/>
        </w:rPr>
        <w:t>ბისას ქალის მაყრები ასრუ</w:t>
      </w:r>
      <w:r w:rsidRPr="00DB51BA">
        <w:rPr>
          <w:rFonts w:ascii="Sylfaen" w:hAnsi="Sylfaen"/>
          <w:sz w:val="21"/>
          <w:szCs w:val="21"/>
          <w:lang w:val="ka-GE"/>
        </w:rPr>
        <w:softHyphen/>
        <w:t>ლებდნენ მაყრულ სიმღერას „თირამოლა“-ს.</w:t>
      </w:r>
    </w:p>
    <w:p w14:paraId="3812EE11"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2016 წელს ჩავიწერეთ ამ სიმღერის ახალი ვარიანტი სოფელ სარფში:</w:t>
      </w:r>
    </w:p>
    <w:p w14:paraId="4943D5DF" w14:textId="1966BA0E"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ულუნ მოლა, მულუნ მოლა,</w:t>
      </w:r>
      <w:r w:rsidR="000212A7" w:rsidRPr="00DB51BA">
        <w:rPr>
          <w:rFonts w:ascii="Sylfaen" w:hAnsi="Sylfaen"/>
          <w:sz w:val="21"/>
          <w:szCs w:val="21"/>
          <w:lang w:val="ka-GE"/>
        </w:rPr>
        <w:t xml:space="preserve"> </w:t>
      </w:r>
      <w:r w:rsidRPr="00DB51BA">
        <w:rPr>
          <w:rFonts w:ascii="Sylfaen" w:hAnsi="Sylfaen"/>
          <w:sz w:val="21"/>
          <w:szCs w:val="21"/>
          <w:lang w:val="ka-GE"/>
        </w:rPr>
        <w:t>მიდის მოლა, მოდის მოლა,</w:t>
      </w:r>
    </w:p>
    <w:p w14:paraId="4A70A1BB" w14:textId="31F53E4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თირა ნა რენ, თირამოლა</w:t>
      </w:r>
      <w:r w:rsidR="000212A7" w:rsidRPr="00DB51BA">
        <w:rPr>
          <w:rFonts w:ascii="Sylfaen" w:hAnsi="Sylfaen"/>
          <w:sz w:val="21"/>
          <w:szCs w:val="21"/>
          <w:lang w:val="ka-GE"/>
        </w:rPr>
        <w:t xml:space="preserve"> </w:t>
      </w:r>
      <w:r w:rsidRPr="00DB51BA">
        <w:rPr>
          <w:rFonts w:ascii="Sylfaen" w:hAnsi="Sylfaen"/>
          <w:sz w:val="21"/>
          <w:szCs w:val="21"/>
          <w:lang w:val="ka-GE"/>
        </w:rPr>
        <w:t>თირა, რომ არის თირამოლა,</w:t>
      </w:r>
    </w:p>
    <w:p w14:paraId="5DF954FB" w14:textId="7744C9E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თამო-თამო ქოკოიბღათ,</w:t>
      </w:r>
      <w:r w:rsidR="000212A7" w:rsidRPr="00DB51BA">
        <w:rPr>
          <w:rFonts w:ascii="Sylfaen" w:hAnsi="Sylfaen"/>
          <w:sz w:val="21"/>
          <w:szCs w:val="21"/>
          <w:lang w:val="ka-GE"/>
        </w:rPr>
        <w:t xml:space="preserve"> </w:t>
      </w:r>
      <w:r w:rsidRPr="00DB51BA">
        <w:rPr>
          <w:rFonts w:ascii="Sylfaen" w:hAnsi="Sylfaen"/>
          <w:sz w:val="21"/>
          <w:szCs w:val="21"/>
          <w:lang w:val="ka-GE"/>
        </w:rPr>
        <w:t>ნელ-ნელა შევგროვდეთ,</w:t>
      </w:r>
    </w:p>
    <w:p w14:paraId="413DF70D" w14:textId="70A8F479"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ჭანდა გიჭკენ თირამოლა.</w:t>
      </w:r>
      <w:r w:rsidR="000212A7" w:rsidRPr="00DB51BA">
        <w:rPr>
          <w:rFonts w:ascii="Sylfaen" w:hAnsi="Sylfaen"/>
          <w:sz w:val="21"/>
          <w:szCs w:val="21"/>
          <w:lang w:val="ka-GE"/>
        </w:rPr>
        <w:t xml:space="preserve"> </w:t>
      </w:r>
      <w:r w:rsidRPr="00DB51BA">
        <w:rPr>
          <w:rFonts w:ascii="Sylfaen" w:hAnsi="Sylfaen"/>
          <w:sz w:val="21"/>
          <w:szCs w:val="21"/>
          <w:lang w:val="ka-GE"/>
        </w:rPr>
        <w:t>ქორწილი იწყება თირამოლა.</w:t>
      </w:r>
    </w:p>
    <w:p w14:paraId="013B8DB6" w14:textId="4E9662F5"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თირამოლა თირა-თირა,</w:t>
      </w:r>
      <w:r w:rsidR="000212A7" w:rsidRPr="00DB51BA">
        <w:rPr>
          <w:rFonts w:ascii="Sylfaen" w:hAnsi="Sylfaen"/>
          <w:sz w:val="21"/>
          <w:szCs w:val="21"/>
          <w:lang w:val="ka-GE"/>
        </w:rPr>
        <w:t xml:space="preserve"> </w:t>
      </w:r>
      <w:r w:rsidRPr="00DB51BA">
        <w:rPr>
          <w:rFonts w:ascii="Sylfaen" w:hAnsi="Sylfaen"/>
          <w:sz w:val="21"/>
          <w:szCs w:val="21"/>
          <w:lang w:val="ka-GE"/>
        </w:rPr>
        <w:t>თირამოლა თირა-თირა</w:t>
      </w:r>
    </w:p>
    <w:p w14:paraId="64B82661" w14:textId="315182C1"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სერი იყვენ დო ქობძირათ,</w:t>
      </w:r>
      <w:r w:rsidR="000212A7" w:rsidRPr="00DB51BA">
        <w:rPr>
          <w:rFonts w:ascii="Sylfaen" w:hAnsi="Sylfaen"/>
          <w:sz w:val="21"/>
          <w:szCs w:val="21"/>
          <w:lang w:val="ka-GE"/>
        </w:rPr>
        <w:t xml:space="preserve"> </w:t>
      </w:r>
      <w:r w:rsidRPr="00DB51BA">
        <w:rPr>
          <w:rFonts w:ascii="Sylfaen" w:hAnsi="Sylfaen"/>
          <w:sz w:val="21"/>
          <w:szCs w:val="21"/>
          <w:lang w:val="ka-GE"/>
        </w:rPr>
        <w:t>ღამდება და დავინახოთ,</w:t>
      </w:r>
    </w:p>
    <w:p w14:paraId="07A537FA" w14:textId="0C05F9D2"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იდას უსულა, მოხთას მოლა,</w:t>
      </w:r>
      <w:r w:rsidR="000212A7" w:rsidRPr="00DB51BA">
        <w:rPr>
          <w:rFonts w:ascii="Sylfaen" w:hAnsi="Sylfaen"/>
          <w:sz w:val="21"/>
          <w:szCs w:val="21"/>
          <w:lang w:val="ka-GE"/>
        </w:rPr>
        <w:t xml:space="preserve"> </w:t>
      </w:r>
      <w:r w:rsidRPr="00DB51BA">
        <w:rPr>
          <w:rFonts w:ascii="Sylfaen" w:hAnsi="Sylfaen"/>
          <w:sz w:val="21"/>
          <w:szCs w:val="21"/>
          <w:lang w:val="ka-GE"/>
        </w:rPr>
        <w:t>წავიდეს ჩუმად, მოვიდეს მოლა,</w:t>
      </w:r>
    </w:p>
    <w:p w14:paraId="68611D80"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სიჯა მოხთას თირამოლა...სიძე მოვიდეს თირამოლა...</w:t>
      </w:r>
    </w:p>
    <w:p w14:paraId="70B5B3BA"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მამამთილი რძალს სახლში შეიყვანს. შესვლისას სროლას ატეხენ ბიჭის მხრიდანაც და გო</w:t>
      </w:r>
      <w:r w:rsidRPr="00DB51BA">
        <w:rPr>
          <w:rFonts w:ascii="Sylfaen" w:hAnsi="Sylfaen"/>
          <w:sz w:val="21"/>
          <w:szCs w:val="21"/>
          <w:lang w:val="ka-GE"/>
        </w:rPr>
        <w:softHyphen/>
        <w:t>გოს მაყრებიც. კარებთან შეეგებებიან და დალოცავენ ნეფე-დედოფალს:</w:t>
      </w:r>
    </w:p>
    <w:p w14:paraId="3BD9C113"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იკიბადათ დო იხჩინათ,</w:t>
      </w:r>
    </w:p>
    <w:p w14:paraId="2BD0B73E"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იმრიალათ დიმჭკუსთერი,</w:t>
      </w:r>
    </w:p>
    <w:p w14:paraId="011287F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გეხვამერ ტათ ირიშენ</w:t>
      </w:r>
    </w:p>
    <w:p w14:paraId="3EF7ACCF"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მურუცხი დო თუთასთერი</w:t>
      </w:r>
    </w:p>
    <w:p w14:paraId="3EAD4802"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ხანში შეხვიდეთ, მოხუცდეთ,</w:t>
      </w:r>
    </w:p>
    <w:p w14:paraId="18B04C9F"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იმრავლეთ ჭიანჭველივით,</w:t>
      </w:r>
    </w:p>
    <w:p w14:paraId="3E7825B6"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ყველასგან დაილოცენით</w:t>
      </w:r>
    </w:p>
    <w:p w14:paraId="224B8891"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ვარსკვლავი და მთვარესავითა</w:t>
      </w:r>
    </w:p>
    <w:p w14:paraId="3E2AEA7C"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საქორწილო ლირიკის მშვენიერი ნიმუშია „ზაფხული მოვიდა“ („</w:t>
      </w:r>
      <w:r w:rsidRPr="00DB51BA">
        <w:rPr>
          <w:rFonts w:ascii="AcadNusx" w:hAnsi="AcadNusx"/>
          <w:sz w:val="21"/>
          <w:szCs w:val="21"/>
          <w:lang w:val="ka-GE"/>
        </w:rPr>
        <w:t>Á</w:t>
      </w:r>
      <w:r w:rsidRPr="00DB51BA">
        <w:rPr>
          <w:rFonts w:ascii="Sylfaen" w:hAnsi="Sylfaen"/>
          <w:sz w:val="21"/>
          <w:szCs w:val="21"/>
          <w:lang w:val="ka-GE"/>
        </w:rPr>
        <w:t>აზი ქომოხ</w:t>
      </w:r>
      <w:r w:rsidRPr="00DB51BA">
        <w:rPr>
          <w:rFonts w:ascii="Sylfaen" w:hAnsi="Sylfaen"/>
          <w:sz w:val="21"/>
          <w:szCs w:val="21"/>
          <w:lang w:val="ka-GE"/>
        </w:rPr>
        <w:softHyphen/>
        <w:t xml:space="preserve">თუ“). </w:t>
      </w:r>
    </w:p>
    <w:p w14:paraId="321A0064"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ლექსში დახატულია ამაყი ასული, რომელიც მართალია, სიყვარულის ალით იწვის, მაგრამ დარდსა და წუხილს არავის უმხელს, ამაყად მიდის და არაფრის ეშინია:</w:t>
      </w:r>
    </w:p>
    <w:p w14:paraId="1D302EE0"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გუიქთუ, გულიწვედუ,</w:t>
      </w:r>
    </w:p>
    <w:p w14:paraId="5C83051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გზას გედგინ თი </w:t>
      </w:r>
      <w:r w:rsidRPr="00DB51BA">
        <w:rPr>
          <w:rFonts w:ascii="AcadNusx" w:hAnsi="AcadNusx"/>
          <w:sz w:val="21"/>
          <w:szCs w:val="21"/>
          <w:lang w:val="ka-GE"/>
        </w:rPr>
        <w:t>Á</w:t>
      </w:r>
      <w:r w:rsidRPr="00DB51BA">
        <w:rPr>
          <w:rFonts w:ascii="Sylfaen" w:hAnsi="Sylfaen"/>
          <w:sz w:val="21"/>
          <w:szCs w:val="21"/>
          <w:lang w:val="ka-GE"/>
        </w:rPr>
        <w:t>ეღეი!</w:t>
      </w:r>
    </w:p>
    <w:p w14:paraId="29681D27"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მობრუნდა, შემოიხედა,</w:t>
      </w:r>
    </w:p>
    <w:p w14:paraId="1A331F10"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მიდის ამაყად როგორ!..</w:t>
      </w:r>
    </w:p>
    <w:p w14:paraId="4BBC1702" w14:textId="376C748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თავმდაბალი და ჭკვიანი გოგონა დედ-მამით ობოლია და ბებიაზე ზრუნავს; ბებიას ლო</w:t>
      </w:r>
      <w:r w:rsidRPr="00DB51BA">
        <w:rPr>
          <w:rFonts w:ascii="Sylfaen" w:hAnsi="Sylfaen"/>
          <w:sz w:val="21"/>
          <w:szCs w:val="21"/>
          <w:lang w:val="ka-GE"/>
        </w:rPr>
        <w:softHyphen/>
        <w:t>ც</w:t>
      </w:r>
      <w:r w:rsidRPr="00DB51BA">
        <w:rPr>
          <w:rFonts w:ascii="Sylfaen" w:hAnsi="Sylfaen"/>
          <w:sz w:val="21"/>
          <w:szCs w:val="21"/>
          <w:lang w:val="ka-GE"/>
        </w:rPr>
        <w:softHyphen/>
        <w:t>ვასაც კეთილი ნაყოფი გამოუღია და საუკეთესო საბედო რგებია; დედოფლობაც დაშვენდა და მთელი სოფლის ლოცვაც ერგო;</w:t>
      </w:r>
      <w:r w:rsidR="000212A7" w:rsidRPr="00DB51BA">
        <w:rPr>
          <w:rFonts w:ascii="Sylfaen" w:hAnsi="Sylfaen"/>
          <w:sz w:val="21"/>
          <w:szCs w:val="21"/>
          <w:lang w:val="ka-GE"/>
        </w:rPr>
        <w:t xml:space="preserve"> </w:t>
      </w:r>
      <w:r w:rsidRPr="00DB51BA">
        <w:rPr>
          <w:rFonts w:ascii="Sylfaen" w:hAnsi="Sylfaen"/>
          <w:sz w:val="21"/>
          <w:szCs w:val="21"/>
          <w:lang w:val="ka-GE"/>
        </w:rPr>
        <w:t>ამგვარი ღირსეული გოგონა შეუვიდა დედამთილ-მამამ</w:t>
      </w:r>
      <w:r w:rsidRPr="00DB51BA">
        <w:rPr>
          <w:rFonts w:ascii="Sylfaen" w:hAnsi="Sylfaen"/>
          <w:sz w:val="21"/>
          <w:szCs w:val="21"/>
          <w:lang w:val="ka-GE"/>
        </w:rPr>
        <w:softHyphen/>
        <w:t>თილს:</w:t>
      </w:r>
    </w:p>
    <w:p w14:paraId="39F2D856"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space="708"/>
          <w:docGrid w:linePitch="360"/>
        </w:sectPr>
      </w:pPr>
    </w:p>
    <w:p w14:paraId="5E7B91C1"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ნოღამისობა მუხთუ,</w:t>
      </w:r>
    </w:p>
    <w:p w14:paraId="459371D4"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დედოფლობაც დაიმშვენა,</w:t>
      </w:r>
    </w:p>
    <w:p w14:paraId="6463BE17" w14:textId="16B98FEE"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მთიი დო</w:t>
      </w:r>
      <w:r w:rsidR="000212A7" w:rsidRPr="00DB51BA">
        <w:rPr>
          <w:rFonts w:ascii="Sylfaen" w:hAnsi="Sylfaen"/>
          <w:sz w:val="21"/>
          <w:szCs w:val="21"/>
          <w:lang w:val="ka-GE"/>
        </w:rPr>
        <w:t xml:space="preserve"> </w:t>
      </w:r>
      <w:r w:rsidRPr="00DB51BA">
        <w:rPr>
          <w:rFonts w:ascii="Sylfaen" w:hAnsi="Sylfaen"/>
          <w:sz w:val="21"/>
          <w:szCs w:val="21"/>
          <w:lang w:val="ka-GE"/>
        </w:rPr>
        <w:t>დამთეესთი</w:t>
      </w:r>
    </w:p>
    <w:p w14:paraId="61806753"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მუფეი ნისა ანჭუ.</w:t>
      </w:r>
    </w:p>
    <w:p w14:paraId="1608B55E" w14:textId="3014418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მთელი ქ</w:t>
      </w:r>
      <w:r w:rsidRPr="00DB51BA">
        <w:rPr>
          <w:rFonts w:ascii="AcadNusx" w:hAnsi="AcadNusx"/>
          <w:sz w:val="21"/>
          <w:szCs w:val="21"/>
          <w:lang w:val="ka-GE"/>
        </w:rPr>
        <w:t>Á</w:t>
      </w:r>
      <w:r w:rsidRPr="00DB51BA">
        <w:rPr>
          <w:rFonts w:ascii="Sylfaen" w:hAnsi="Sylfaen"/>
          <w:sz w:val="21"/>
          <w:szCs w:val="21"/>
          <w:lang w:val="ka-GE"/>
        </w:rPr>
        <w:t>ოიქ</w:t>
      </w:r>
      <w:r w:rsidR="000212A7" w:rsidRPr="00DB51BA">
        <w:rPr>
          <w:rFonts w:ascii="Sylfaen" w:hAnsi="Sylfaen"/>
          <w:sz w:val="21"/>
          <w:szCs w:val="21"/>
          <w:lang w:val="ka-GE"/>
        </w:rPr>
        <w:t xml:space="preserve"> </w:t>
      </w:r>
      <w:r w:rsidRPr="00DB51BA">
        <w:rPr>
          <w:rFonts w:ascii="Sylfaen" w:hAnsi="Sylfaen"/>
          <w:sz w:val="21"/>
          <w:szCs w:val="21"/>
          <w:lang w:val="ka-GE"/>
        </w:rPr>
        <w:t>გეხვამუ.</w:t>
      </w:r>
    </w:p>
    <w:p w14:paraId="6722A54C"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მთელმა სოფელმაც დალოცა.</w:t>
      </w:r>
    </w:p>
    <w:p w14:paraId="372C3FC2"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მამამთილს და დედამთილს</w:t>
      </w:r>
    </w:p>
    <w:p w14:paraId="3796C593"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როგორი რძალი შეხვდათ.</w:t>
      </w:r>
    </w:p>
    <w:p w14:paraId="34623455"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num="2" w:space="229"/>
          <w:docGrid w:linePitch="360"/>
        </w:sectPr>
      </w:pPr>
    </w:p>
    <w:p w14:paraId="3D18D5D3" w14:textId="10C76543" w:rsidR="00E871B1" w:rsidRPr="00DB51BA" w:rsidRDefault="00E871B1" w:rsidP="000212A7">
      <w:pPr>
        <w:tabs>
          <w:tab w:val="left" w:pos="3972"/>
        </w:tabs>
        <w:spacing w:line="276" w:lineRule="auto"/>
        <w:ind w:firstLine="426"/>
        <w:jc w:val="both"/>
        <w:rPr>
          <w:rFonts w:ascii="Sylfaen" w:hAnsi="Sylfaen"/>
          <w:b/>
          <w:bCs/>
          <w:sz w:val="21"/>
          <w:szCs w:val="21"/>
          <w:lang w:val="ka-GE"/>
        </w:rPr>
      </w:pPr>
      <w:r w:rsidRPr="00DB51BA">
        <w:rPr>
          <w:rFonts w:ascii="Sylfaen" w:hAnsi="Sylfaen"/>
          <w:sz w:val="21"/>
          <w:szCs w:val="21"/>
          <w:lang w:val="ka-GE"/>
        </w:rPr>
        <w:t>ამრიგად, ლაზური საქორწილო წეს-ჩვეულებები და მასთან დაკავშირებული ზეპირსიტ</w:t>
      </w:r>
      <w:r w:rsidRPr="00DB51BA">
        <w:rPr>
          <w:rFonts w:ascii="Sylfaen" w:hAnsi="Sylfaen"/>
          <w:sz w:val="21"/>
          <w:szCs w:val="21"/>
          <w:lang w:val="ka-GE"/>
        </w:rPr>
        <w:softHyphen/>
        <w:t>ყვიე</w:t>
      </w:r>
      <w:r w:rsidRPr="00DB51BA">
        <w:rPr>
          <w:rFonts w:ascii="Sylfaen" w:hAnsi="Sylfaen"/>
          <w:sz w:val="21"/>
          <w:szCs w:val="21"/>
          <w:lang w:val="ka-GE"/>
        </w:rPr>
        <w:softHyphen/>
        <w:t>რება კარგად გამოვლინდა ჩვენამდე მოღწეულ სარფულ ფოლკ</w:t>
      </w:r>
      <w:r w:rsidR="008012FC" w:rsidRPr="00DB51BA">
        <w:rPr>
          <w:rFonts w:ascii="Sylfaen" w:hAnsi="Sylfaen"/>
          <w:sz w:val="21"/>
          <w:szCs w:val="21"/>
          <w:lang w:val="ka-GE"/>
        </w:rPr>
        <w:softHyphen/>
      </w:r>
      <w:r w:rsidRPr="00DB51BA">
        <w:rPr>
          <w:rFonts w:ascii="Sylfaen" w:hAnsi="Sylfaen"/>
          <w:sz w:val="21"/>
          <w:szCs w:val="21"/>
          <w:lang w:val="ka-GE"/>
        </w:rPr>
        <w:t>ლორულ-ეთნოგრაფიულ სინამდვილეში.</w:t>
      </w:r>
    </w:p>
    <w:p w14:paraId="7CCFC8DB" w14:textId="5DB9F15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საყოფაცხოვრებო პოეზია.</w:t>
      </w:r>
      <w:r w:rsidR="000212A7" w:rsidRPr="00DB51BA">
        <w:rPr>
          <w:rFonts w:ascii="Sylfaen" w:hAnsi="Sylfaen"/>
          <w:sz w:val="21"/>
          <w:szCs w:val="21"/>
          <w:lang w:val="ka-GE"/>
        </w:rPr>
        <w:t xml:space="preserve"> </w:t>
      </w:r>
      <w:r w:rsidRPr="00DB51BA">
        <w:rPr>
          <w:rFonts w:ascii="Sylfaen" w:hAnsi="Sylfaen"/>
          <w:sz w:val="21"/>
          <w:szCs w:val="21"/>
          <w:lang w:val="ka-GE"/>
        </w:rPr>
        <w:t>ლაზური საყოფაცხოვრებო პოეზია სრულყო</w:t>
      </w:r>
      <w:r w:rsidR="008012FC" w:rsidRPr="00DB51BA">
        <w:rPr>
          <w:rFonts w:ascii="Sylfaen" w:hAnsi="Sylfaen"/>
          <w:sz w:val="21"/>
          <w:szCs w:val="21"/>
          <w:lang w:val="ka-GE"/>
        </w:rPr>
        <w:softHyphen/>
      </w:r>
      <w:r w:rsidRPr="00DB51BA">
        <w:rPr>
          <w:rFonts w:ascii="Sylfaen" w:hAnsi="Sylfaen"/>
          <w:sz w:val="21"/>
          <w:szCs w:val="21"/>
          <w:lang w:val="ka-GE"/>
        </w:rPr>
        <w:t>ფი</w:t>
      </w:r>
      <w:r w:rsidR="008012FC" w:rsidRPr="00DB51BA">
        <w:rPr>
          <w:rFonts w:ascii="Sylfaen" w:hAnsi="Sylfaen"/>
          <w:sz w:val="21"/>
          <w:szCs w:val="21"/>
          <w:lang w:val="ka-GE"/>
        </w:rPr>
        <w:softHyphen/>
      </w:r>
      <w:r w:rsidRPr="00DB51BA">
        <w:rPr>
          <w:rFonts w:ascii="Sylfaen" w:hAnsi="Sylfaen"/>
          <w:sz w:val="21"/>
          <w:szCs w:val="21"/>
          <w:lang w:val="ka-GE"/>
        </w:rPr>
        <w:t>ლად წარ</w:t>
      </w:r>
      <w:r w:rsidRPr="00DB51BA">
        <w:rPr>
          <w:rFonts w:ascii="Sylfaen" w:hAnsi="Sylfaen"/>
          <w:sz w:val="21"/>
          <w:szCs w:val="21"/>
          <w:lang w:val="ka-GE"/>
        </w:rPr>
        <w:softHyphen/>
        <w:t xml:space="preserve">მოაჩენს ლაზთა ხასიათს, მათ ზნე-ჩვეულებებს, ტრადიციულ ჯანსაღ იუმორს. როგორც ყველგან საქართველოში, სოფელ სარფში ოჯახი და ოჯახური ურთიერთობანი </w:t>
      </w:r>
      <w:r w:rsidR="00B061E3">
        <w:rPr>
          <w:rFonts w:ascii="Sylfaen" w:hAnsi="Sylfaen"/>
          <w:sz w:val="21"/>
          <w:szCs w:val="21"/>
          <w:lang w:val="ka-GE"/>
        </w:rPr>
        <w:t>ერთ-ერთი უმთავრესი თემაა. ლაზის</w:t>
      </w:r>
      <w:r w:rsidRPr="00DB51BA">
        <w:rPr>
          <w:rFonts w:ascii="Sylfaen" w:hAnsi="Sylfaen"/>
          <w:sz w:val="21"/>
          <w:szCs w:val="21"/>
          <w:lang w:val="ka-GE"/>
        </w:rPr>
        <w:t>თვის სანიმუშოა ისეთი ოჯახი, სადაც ყველა წევრს თავისი ვალდებულებები გააჩნია და სადაც</w:t>
      </w:r>
      <w:r w:rsidR="000212A7" w:rsidRPr="00DB51BA">
        <w:rPr>
          <w:rFonts w:ascii="Sylfaen" w:hAnsi="Sylfaen"/>
          <w:sz w:val="21"/>
          <w:szCs w:val="21"/>
          <w:lang w:val="ka-GE"/>
        </w:rPr>
        <w:t xml:space="preserve"> </w:t>
      </w:r>
      <w:r w:rsidRPr="00DB51BA">
        <w:rPr>
          <w:rFonts w:ascii="Sylfaen" w:hAnsi="Sylfaen"/>
          <w:sz w:val="21"/>
          <w:szCs w:val="21"/>
          <w:lang w:val="ka-GE"/>
        </w:rPr>
        <w:t>იდეა</w:t>
      </w:r>
      <w:r w:rsidR="008012FC" w:rsidRPr="00DB51BA">
        <w:rPr>
          <w:rFonts w:ascii="Sylfaen" w:hAnsi="Sylfaen"/>
          <w:sz w:val="21"/>
          <w:szCs w:val="21"/>
          <w:lang w:val="ka-GE"/>
        </w:rPr>
        <w:softHyphen/>
      </w:r>
      <w:r w:rsidRPr="00DB51BA">
        <w:rPr>
          <w:rFonts w:ascii="Sylfaen" w:hAnsi="Sylfaen"/>
          <w:sz w:val="21"/>
          <w:szCs w:val="21"/>
          <w:lang w:val="ka-GE"/>
        </w:rPr>
        <w:t>ლური ჰარმონია სუფევს. ეს კარგად ჩანს სარფის მკვიდრის ავტორ-მთქმელ იაშა ბაქრაძის მშვენიერ ლექსში „პოპულიქ მტკეცი ყაზუფს“ („პაპა წნელს თლის“).</w:t>
      </w:r>
    </w:p>
    <w:p w14:paraId="628A8313" w14:textId="0A7D0EF1"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პაპულიქ მტკეცი ყაზუფს</w:t>
      </w:r>
      <w:r w:rsidR="000212A7" w:rsidRPr="00DB51BA">
        <w:rPr>
          <w:rFonts w:ascii="Sylfaen" w:hAnsi="Sylfaen"/>
          <w:sz w:val="21"/>
          <w:szCs w:val="21"/>
          <w:lang w:val="ka-GE"/>
        </w:rPr>
        <w:t xml:space="preserve"> </w:t>
      </w:r>
      <w:r w:rsidRPr="00DB51BA">
        <w:rPr>
          <w:rFonts w:ascii="Sylfaen" w:hAnsi="Sylfaen"/>
          <w:sz w:val="21"/>
          <w:szCs w:val="21"/>
          <w:lang w:val="ka-GE"/>
        </w:rPr>
        <w:t>პაპა წნელს თლის</w:t>
      </w:r>
    </w:p>
    <w:p w14:paraId="76D35E0B" w14:textId="78E140A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კალათი ოშუშენი,</w:t>
      </w:r>
      <w:r w:rsidR="000212A7" w:rsidRPr="00DB51BA">
        <w:rPr>
          <w:rFonts w:ascii="Sylfaen" w:hAnsi="Sylfaen"/>
          <w:sz w:val="21"/>
          <w:szCs w:val="21"/>
          <w:lang w:val="ka-GE"/>
        </w:rPr>
        <w:t xml:space="preserve"> </w:t>
      </w:r>
      <w:r w:rsidRPr="00DB51BA">
        <w:rPr>
          <w:rFonts w:ascii="Sylfaen" w:hAnsi="Sylfaen"/>
          <w:sz w:val="21"/>
          <w:szCs w:val="21"/>
          <w:lang w:val="ka-GE"/>
        </w:rPr>
        <w:t>კალათის მოსაქსოვად,</w:t>
      </w:r>
    </w:p>
    <w:p w14:paraId="25CBCCA6" w14:textId="0FD8A363"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ნანდიქ ლუყუ კანკუფს</w:t>
      </w:r>
      <w:r w:rsidR="000212A7" w:rsidRPr="00DB51BA">
        <w:rPr>
          <w:rFonts w:ascii="Sylfaen" w:hAnsi="Sylfaen"/>
          <w:sz w:val="21"/>
          <w:szCs w:val="21"/>
          <w:lang w:val="ka-GE"/>
        </w:rPr>
        <w:t xml:space="preserve"> </w:t>
      </w:r>
      <w:r w:rsidRPr="00DB51BA">
        <w:rPr>
          <w:rFonts w:ascii="Sylfaen" w:hAnsi="Sylfaen"/>
          <w:sz w:val="21"/>
          <w:szCs w:val="21"/>
          <w:lang w:val="ka-GE"/>
        </w:rPr>
        <w:t>ბებია ფხალს აკეთებს</w:t>
      </w:r>
    </w:p>
    <w:p w14:paraId="1676D180" w14:textId="0BCEDF1A"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ქორბაში ოძღუშენი;</w:t>
      </w:r>
      <w:r w:rsidR="000212A7" w:rsidRPr="00DB51BA">
        <w:rPr>
          <w:rFonts w:ascii="Sylfaen" w:hAnsi="Sylfaen"/>
          <w:sz w:val="21"/>
          <w:szCs w:val="21"/>
          <w:lang w:val="ka-GE"/>
        </w:rPr>
        <w:t xml:space="preserve"> </w:t>
      </w:r>
      <w:r w:rsidRPr="00DB51BA">
        <w:rPr>
          <w:rFonts w:ascii="Sylfaen" w:hAnsi="Sylfaen"/>
          <w:sz w:val="21"/>
          <w:szCs w:val="21"/>
          <w:lang w:val="ka-GE"/>
        </w:rPr>
        <w:t>მუცლის გასაძღომად;</w:t>
      </w:r>
    </w:p>
    <w:p w14:paraId="674FE321"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ბაბაქ დიშქა ჩითეენმამას შეშა დაუჭრია</w:t>
      </w:r>
    </w:p>
    <w:p w14:paraId="7EC95BB3" w14:textId="4F6B5B0B"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კირაში ოგზუშენი;კერიის დასანთებად</w:t>
      </w:r>
      <w:r w:rsidR="000212A7" w:rsidRPr="00DB51BA">
        <w:rPr>
          <w:rFonts w:ascii="Sylfaen" w:hAnsi="Sylfaen"/>
          <w:sz w:val="21"/>
          <w:szCs w:val="21"/>
          <w:lang w:val="ka-GE"/>
        </w:rPr>
        <w:t xml:space="preserve"> </w:t>
      </w:r>
    </w:p>
    <w:p w14:paraId="0DCFE5C1"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ნანაქ კიცი ნოდვეენდედას კეცი მიუდგამს</w:t>
      </w:r>
    </w:p>
    <w:p w14:paraId="7BADDD2C"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მჭკიდიში ოჭუშენიმჭადის შესაწვავად;</w:t>
      </w:r>
    </w:p>
    <w:p w14:paraId="580AECC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ბეე ონწელის გეჯანს ბავშვი აკვანში წევს</w:t>
      </w:r>
    </w:p>
    <w:p w14:paraId="3617A85B"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ოხელუ ორდუშენი;გასახარ, გასაზრდელი;</w:t>
      </w:r>
    </w:p>
    <w:p w14:paraId="44A284BF"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მჟურა იშულუნ დო მზე ამოდის და ჩადის</w:t>
      </w:r>
    </w:p>
    <w:p w14:paraId="7E99DFAD" w14:textId="7E91F03C"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w:t>
      </w:r>
      <w:r w:rsidRPr="00DB51BA">
        <w:rPr>
          <w:rFonts w:ascii="AcadNusx" w:hAnsi="AcadNusx"/>
          <w:sz w:val="21"/>
          <w:szCs w:val="21"/>
          <w:lang w:val="ka-GE"/>
        </w:rPr>
        <w:t>Á</w:t>
      </w:r>
      <w:r w:rsidRPr="00DB51BA">
        <w:rPr>
          <w:rFonts w:ascii="Sylfaen" w:hAnsi="Sylfaen"/>
          <w:sz w:val="21"/>
          <w:szCs w:val="21"/>
          <w:lang w:val="ka-GE"/>
        </w:rPr>
        <w:t>ულუნ მთელიში ხელაშენი.</w:t>
      </w:r>
      <w:r w:rsidR="000212A7" w:rsidRPr="00DB51BA">
        <w:rPr>
          <w:rFonts w:ascii="Sylfaen" w:hAnsi="Sylfaen"/>
          <w:sz w:val="21"/>
          <w:szCs w:val="21"/>
          <w:lang w:val="ka-GE"/>
        </w:rPr>
        <w:t xml:space="preserve"> </w:t>
      </w:r>
      <w:r w:rsidRPr="00DB51BA">
        <w:rPr>
          <w:rFonts w:ascii="Sylfaen" w:hAnsi="Sylfaen"/>
          <w:sz w:val="21"/>
          <w:szCs w:val="21"/>
          <w:lang w:val="ka-GE"/>
        </w:rPr>
        <w:t>ყველას გასახარად.</w:t>
      </w:r>
    </w:p>
    <w:p w14:paraId="7026E3AF" w14:textId="0723E4AF"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ოჯახის შექმნა ლაზებისთვის უაღრესად დიდი და საპასუხისმგებლო საქ</w:t>
      </w:r>
      <w:r w:rsidR="008012FC" w:rsidRPr="00DB51BA">
        <w:rPr>
          <w:rFonts w:ascii="Sylfaen" w:hAnsi="Sylfaen"/>
          <w:sz w:val="21"/>
          <w:szCs w:val="21"/>
          <w:lang w:val="ka-GE"/>
        </w:rPr>
        <w:softHyphen/>
      </w:r>
      <w:r w:rsidRPr="00DB51BA">
        <w:rPr>
          <w:rFonts w:ascii="Sylfaen" w:hAnsi="Sylfaen"/>
          <w:sz w:val="21"/>
          <w:szCs w:val="21"/>
          <w:lang w:val="ka-GE"/>
        </w:rPr>
        <w:t>მეა; ცხოვრების ამ უმნიშვნელოვანესი მომენტისთვის განსაკუთრებით ემზადება ვაჟი, რომელიც ოჯახის მამა უნდა გახდეს. სწორედ ამ მოქალაქეობრივი მოვა</w:t>
      </w:r>
      <w:r w:rsidR="008012FC" w:rsidRPr="00DB51BA">
        <w:rPr>
          <w:rFonts w:ascii="Sylfaen" w:hAnsi="Sylfaen"/>
          <w:sz w:val="21"/>
          <w:szCs w:val="21"/>
          <w:lang w:val="ka-GE"/>
        </w:rPr>
        <w:softHyphen/>
      </w:r>
      <w:r w:rsidRPr="00DB51BA">
        <w:rPr>
          <w:rFonts w:ascii="Sylfaen" w:hAnsi="Sylfaen"/>
          <w:sz w:val="21"/>
          <w:szCs w:val="21"/>
          <w:lang w:val="ka-GE"/>
        </w:rPr>
        <w:t>ლეო</w:t>
      </w:r>
      <w:r w:rsidR="008012FC" w:rsidRPr="00DB51BA">
        <w:rPr>
          <w:rFonts w:ascii="Sylfaen" w:hAnsi="Sylfaen"/>
          <w:sz w:val="21"/>
          <w:szCs w:val="21"/>
          <w:lang w:val="ka-GE"/>
        </w:rPr>
        <w:softHyphen/>
      </w:r>
      <w:r w:rsidRPr="00DB51BA">
        <w:rPr>
          <w:rFonts w:ascii="Sylfaen" w:hAnsi="Sylfaen"/>
          <w:sz w:val="21"/>
          <w:szCs w:val="21"/>
          <w:lang w:val="ka-GE"/>
        </w:rPr>
        <w:t>ბის ღირსეულად შესრულებას ქადაგებს სარფში ჩაწერილი დიალოგური ლექ</w:t>
      </w:r>
      <w:r w:rsidR="008012FC" w:rsidRPr="00DB51BA">
        <w:rPr>
          <w:rFonts w:ascii="Sylfaen" w:hAnsi="Sylfaen"/>
          <w:sz w:val="21"/>
          <w:szCs w:val="21"/>
          <w:lang w:val="ka-GE"/>
        </w:rPr>
        <w:softHyphen/>
      </w:r>
      <w:r w:rsidRPr="00DB51BA">
        <w:rPr>
          <w:rFonts w:ascii="Sylfaen" w:hAnsi="Sylfaen"/>
          <w:sz w:val="21"/>
          <w:szCs w:val="21"/>
          <w:lang w:val="ka-GE"/>
        </w:rPr>
        <w:t>სი „ოი, ნანა“ („ოი, დედა“...), ლექსის თანახმად</w:t>
      </w:r>
      <w:r w:rsidR="00B061E3">
        <w:rPr>
          <w:rFonts w:ascii="Sylfaen" w:hAnsi="Sylfaen"/>
          <w:sz w:val="21"/>
          <w:szCs w:val="21"/>
          <w:lang w:val="ka-GE"/>
        </w:rPr>
        <w:t>,</w:t>
      </w:r>
      <w:r w:rsidRPr="00DB51BA">
        <w:rPr>
          <w:rFonts w:ascii="Sylfaen" w:hAnsi="Sylfaen"/>
          <w:sz w:val="21"/>
          <w:szCs w:val="21"/>
          <w:lang w:val="ka-GE"/>
        </w:rPr>
        <w:t xml:space="preserve"> შვილი სთხოვს დედას</w:t>
      </w:r>
      <w:r w:rsidR="00B061E3">
        <w:rPr>
          <w:rFonts w:ascii="Sylfaen" w:hAnsi="Sylfaen"/>
          <w:sz w:val="21"/>
          <w:szCs w:val="21"/>
          <w:lang w:val="ka-GE"/>
        </w:rPr>
        <w:t>,</w:t>
      </w:r>
      <w:r w:rsidRPr="00DB51BA">
        <w:rPr>
          <w:rFonts w:ascii="Sylfaen" w:hAnsi="Sylfaen"/>
          <w:sz w:val="21"/>
          <w:szCs w:val="21"/>
          <w:lang w:val="ka-GE"/>
        </w:rPr>
        <w:t xml:space="preserve"> დააო</w:t>
      </w:r>
      <w:r w:rsidR="008012FC" w:rsidRPr="00DB51BA">
        <w:rPr>
          <w:rFonts w:ascii="Sylfaen" w:hAnsi="Sylfaen"/>
          <w:sz w:val="21"/>
          <w:szCs w:val="21"/>
          <w:lang w:val="ka-GE"/>
        </w:rPr>
        <w:softHyphen/>
      </w:r>
      <w:r w:rsidRPr="00DB51BA">
        <w:rPr>
          <w:rFonts w:ascii="Sylfaen" w:hAnsi="Sylfaen"/>
          <w:sz w:val="21"/>
          <w:szCs w:val="21"/>
          <w:lang w:val="ka-GE"/>
        </w:rPr>
        <w:t>ჯახოს, დედა კი შეახსენებს, რომ დაოჯახება დიდი პასუხისმგებლობაა, უნდა შეძლოს ოჯახის რჩენა:</w:t>
      </w:r>
    </w:p>
    <w:p w14:paraId="6AF71FEF"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–ოი, ნანა, ჩქიმი ნანა,</w:t>
      </w:r>
    </w:p>
    <w:p w14:paraId="2591160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მუ იყვენ დომოჩილანა!</w:t>
      </w:r>
    </w:p>
    <w:p w14:paraId="4A07BEDF"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–გოჩილაფ სქიი ჩქიმი,</w:t>
      </w:r>
    </w:p>
    <w:p w14:paraId="26325C29"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გასქედინენი ვანა.</w:t>
      </w:r>
    </w:p>
    <w:p w14:paraId="750660F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–თექშენ დომოჩილატი,</w:t>
      </w:r>
    </w:p>
    <w:p w14:paraId="10C3D0C9"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დოოსქედინაფ ნანა!</w:t>
      </w:r>
    </w:p>
    <w:p w14:paraId="432D60B2"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–ოი, დედა, ჩემო დედა!</w:t>
      </w:r>
    </w:p>
    <w:p w14:paraId="3EE376EA"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დამასახლე რა იქნება!</w:t>
      </w:r>
    </w:p>
    <w:p w14:paraId="3755B837"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–დაგასახლებ, შვილო, ჩემო,</w:t>
      </w:r>
    </w:p>
    <w:p w14:paraId="6E88DB36"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თუკი შეძლებ ცოლის რჩენას.</w:t>
      </w:r>
    </w:p>
    <w:p w14:paraId="134EA087"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–ნეტავ დამაქორწილებდე,</w:t>
      </w:r>
    </w:p>
    <w:p w14:paraId="4A7122E6"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შევძლებ, დედა, ცოლის რჩენას!</w:t>
      </w:r>
    </w:p>
    <w:p w14:paraId="595CA68F" w14:textId="0788052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ბოლო სიტყვები, რომლებიც ეკუთვნის დედას, მშვენივრად წარმოაჩენს საუ</w:t>
      </w:r>
      <w:r w:rsidR="008012FC" w:rsidRPr="00DB51BA">
        <w:rPr>
          <w:rFonts w:ascii="Sylfaen" w:hAnsi="Sylfaen"/>
          <w:sz w:val="21"/>
          <w:szCs w:val="21"/>
          <w:lang w:val="ka-GE"/>
        </w:rPr>
        <w:softHyphen/>
      </w:r>
      <w:r w:rsidRPr="00DB51BA">
        <w:rPr>
          <w:rFonts w:ascii="Sylfaen" w:hAnsi="Sylfaen"/>
          <w:sz w:val="21"/>
          <w:szCs w:val="21"/>
          <w:lang w:val="ka-GE"/>
        </w:rPr>
        <w:t>კუნეთა სიღრმი</w:t>
      </w:r>
      <w:r w:rsidRPr="00DB51BA">
        <w:rPr>
          <w:rFonts w:ascii="Sylfaen" w:hAnsi="Sylfaen"/>
          <w:sz w:val="21"/>
          <w:szCs w:val="21"/>
          <w:lang w:val="ka-GE"/>
        </w:rPr>
        <w:softHyphen/>
        <w:t>დან მომდინარე ამ უძველესი ქართველური ტომის ბრძნადმეტყ</w:t>
      </w:r>
      <w:r w:rsidR="008012FC" w:rsidRPr="00DB51BA">
        <w:rPr>
          <w:rFonts w:ascii="Sylfaen" w:hAnsi="Sylfaen"/>
          <w:sz w:val="21"/>
          <w:szCs w:val="21"/>
          <w:lang w:val="ka-GE"/>
        </w:rPr>
        <w:softHyphen/>
      </w:r>
      <w:r w:rsidRPr="00DB51BA">
        <w:rPr>
          <w:rFonts w:ascii="Sylfaen" w:hAnsi="Sylfaen"/>
          <w:sz w:val="21"/>
          <w:szCs w:val="21"/>
          <w:lang w:val="ka-GE"/>
        </w:rPr>
        <w:t>ველებას.</w:t>
      </w:r>
    </w:p>
    <w:p w14:paraId="79806084"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–ოჩილუს ფარა უნონ,</w:t>
      </w:r>
    </w:p>
    <w:p w14:paraId="4D039293"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ოჭკომუს მქვალა უნონ,</w:t>
      </w:r>
    </w:p>
    <w:p w14:paraId="1D1AFD87"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–კამა გოლაკიდეი</w:t>
      </w:r>
    </w:p>
    <w:p w14:paraId="2F7CDBA4"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კირმა ქემერი უნონ.</w:t>
      </w:r>
    </w:p>
    <w:p w14:paraId="6402F3E0"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–ცოლის თხოვნას ფული უნდა,</w:t>
      </w:r>
    </w:p>
    <w:p w14:paraId="6052B549"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ჭამას-საკვების მარაგი,</w:t>
      </w:r>
    </w:p>
    <w:p w14:paraId="60019459"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ჩამოკიდებულ ხმალს კიდევ</w:t>
      </w:r>
    </w:p>
    <w:p w14:paraId="37A50A93"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სჭირდება ვერცხლის ქამარი.</w:t>
      </w:r>
    </w:p>
    <w:p w14:paraId="23AE6CBB"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სარფულ საოჯახო-საყოფიერო პოეზიაში აქტუალურია რძალ-დედამთილის ციკლის ნი</w:t>
      </w:r>
      <w:r w:rsidRPr="00DB51BA">
        <w:rPr>
          <w:rFonts w:ascii="Sylfaen" w:hAnsi="Sylfaen"/>
          <w:sz w:val="21"/>
          <w:szCs w:val="21"/>
          <w:lang w:val="ka-GE"/>
        </w:rPr>
        <w:softHyphen/>
        <w:t>მუშები. ერთ-ერთ საყოფაცხოვრებო შაირში დედამთილის სიკვდილია სანატრელი:</w:t>
      </w:r>
    </w:p>
    <w:p w14:paraId="6598E5F3"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მზოღას ორთას ქაფშია,</w:t>
      </w:r>
    </w:p>
    <w:p w14:paraId="35BA76EA"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დობიღურუ დამთერე.</w:t>
      </w:r>
    </w:p>
    <w:p w14:paraId="4D70CE77"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შუა ზღვაშია ქაფშია,</w:t>
      </w:r>
    </w:p>
    <w:p w14:paraId="7BAD94C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მომიკვდა დედამთილი.</w:t>
      </w:r>
    </w:p>
    <w:p w14:paraId="0D44F45B" w14:textId="0708B6DD" w:rsidR="009B49BD"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ხშირად ეს ნიმუშები გაბაასების ფორმას ატარებს და დიდაქტიკური სენტენ</w:t>
      </w:r>
      <w:r w:rsidR="00B061E3">
        <w:rPr>
          <w:rFonts w:ascii="Sylfaen" w:hAnsi="Sylfaen"/>
          <w:sz w:val="21"/>
          <w:szCs w:val="21"/>
          <w:lang w:val="ka-GE"/>
        </w:rPr>
        <w:softHyphen/>
      </w:r>
      <w:r w:rsidRPr="00DB51BA">
        <w:rPr>
          <w:rFonts w:ascii="Sylfaen" w:hAnsi="Sylfaen"/>
          <w:sz w:val="21"/>
          <w:szCs w:val="21"/>
          <w:lang w:val="ka-GE"/>
        </w:rPr>
        <w:t>ციით მთავრ</w:t>
      </w:r>
      <w:r w:rsidRPr="00DB51BA">
        <w:rPr>
          <w:rFonts w:ascii="Sylfaen" w:hAnsi="Sylfaen"/>
          <w:sz w:val="21"/>
          <w:szCs w:val="21"/>
          <w:lang w:val="ka-GE"/>
        </w:rPr>
        <w:softHyphen/>
        <w:t>დება:</w:t>
      </w:r>
    </w:p>
    <w:p w14:paraId="32D84106" w14:textId="07276471"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–დამთეე ჩარბი კეტი</w:t>
      </w:r>
    </w:p>
    <w:p w14:paraId="2D434771"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მაკაინაში კეტი.</w:t>
      </w:r>
    </w:p>
    <w:p w14:paraId="09187FB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–დამთეობას მეჭიშაში</w:t>
      </w:r>
    </w:p>
    <w:p w14:paraId="0BE9264B"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–მაკარონის ჯოხს წააგავს</w:t>
      </w:r>
    </w:p>
    <w:p w14:paraId="0A6EBA4E"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დედამთილი ტუჩებჩხირა.</w:t>
      </w:r>
    </w:p>
    <w:p w14:paraId="54EDF882"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–დედამთილობის დროისთვის</w:t>
      </w:r>
    </w:p>
    <w:p w14:paraId="30F97E37" w14:textId="77777777" w:rsidR="009B49BD" w:rsidRPr="00DB51BA" w:rsidRDefault="00E871B1" w:rsidP="008012FC">
      <w:pPr>
        <w:tabs>
          <w:tab w:val="left" w:pos="5628"/>
        </w:tabs>
        <w:spacing w:line="276" w:lineRule="auto"/>
        <w:ind w:firstLine="1276"/>
        <w:jc w:val="both"/>
        <w:rPr>
          <w:rFonts w:ascii="Sylfaen" w:hAnsi="Sylfaen"/>
          <w:sz w:val="21"/>
          <w:szCs w:val="21"/>
          <w:lang w:val="ka-GE"/>
        </w:rPr>
      </w:pPr>
      <w:r w:rsidRPr="00DB51BA">
        <w:rPr>
          <w:rFonts w:ascii="Sylfaen" w:hAnsi="Sylfaen"/>
          <w:sz w:val="21"/>
          <w:szCs w:val="21"/>
          <w:lang w:val="ka-GE"/>
        </w:rPr>
        <w:t>ნისათი იყვენ კეტი</w:t>
      </w:r>
      <w:r w:rsidRPr="00DB51BA">
        <w:rPr>
          <w:rFonts w:ascii="Sylfaen" w:hAnsi="Sylfaen"/>
          <w:sz w:val="21"/>
          <w:szCs w:val="21"/>
          <w:lang w:val="ka-GE"/>
        </w:rPr>
        <w:tab/>
      </w:r>
    </w:p>
    <w:p w14:paraId="2B3C0140" w14:textId="1EBF6E5C" w:rsidR="00E871B1" w:rsidRPr="00DB51BA" w:rsidRDefault="00E871B1" w:rsidP="008012FC">
      <w:pPr>
        <w:tabs>
          <w:tab w:val="left" w:pos="5628"/>
        </w:tabs>
        <w:spacing w:line="276" w:lineRule="auto"/>
        <w:ind w:firstLine="1276"/>
        <w:jc w:val="both"/>
        <w:rPr>
          <w:rFonts w:ascii="Sylfaen" w:hAnsi="Sylfaen"/>
          <w:sz w:val="21"/>
          <w:szCs w:val="21"/>
          <w:lang w:val="ka-GE"/>
        </w:rPr>
      </w:pPr>
      <w:r w:rsidRPr="00DB51BA">
        <w:rPr>
          <w:rFonts w:ascii="Sylfaen" w:hAnsi="Sylfaen"/>
          <w:sz w:val="21"/>
          <w:szCs w:val="21"/>
          <w:lang w:val="ka-GE"/>
        </w:rPr>
        <w:t>რძალი ჯოხი ხდება ხშირად.</w:t>
      </w:r>
    </w:p>
    <w:p w14:paraId="451EF6CB" w14:textId="3ED69B00" w:rsidR="00E871B1" w:rsidRPr="00DB51BA" w:rsidRDefault="00B061E3" w:rsidP="000212A7">
      <w:pPr>
        <w:tabs>
          <w:tab w:val="left" w:pos="3972"/>
        </w:tabs>
        <w:spacing w:line="276" w:lineRule="auto"/>
        <w:ind w:firstLine="426"/>
        <w:jc w:val="both"/>
        <w:rPr>
          <w:rFonts w:ascii="Sylfaen" w:hAnsi="Sylfaen"/>
          <w:sz w:val="21"/>
          <w:szCs w:val="21"/>
          <w:lang w:val="ka-GE"/>
        </w:rPr>
      </w:pPr>
      <w:r>
        <w:rPr>
          <w:rFonts w:ascii="Sylfaen" w:hAnsi="Sylfaen"/>
          <w:sz w:val="21"/>
          <w:szCs w:val="21"/>
          <w:lang w:val="ka-GE"/>
        </w:rPr>
        <w:t>ლაზური საყოფაცხოვრებო პოეზიის</w:t>
      </w:r>
      <w:r w:rsidR="00E871B1" w:rsidRPr="00DB51BA">
        <w:rPr>
          <w:rFonts w:ascii="Sylfaen" w:hAnsi="Sylfaen"/>
          <w:sz w:val="21"/>
          <w:szCs w:val="21"/>
          <w:lang w:val="ka-GE"/>
        </w:rPr>
        <w:t>თვის უცხო როდი</w:t>
      </w:r>
      <w:r>
        <w:rPr>
          <w:rFonts w:ascii="Sylfaen" w:hAnsi="Sylfaen"/>
          <w:sz w:val="21"/>
          <w:szCs w:val="21"/>
          <w:lang w:val="ka-GE"/>
        </w:rPr>
        <w:t>ა</w:t>
      </w:r>
      <w:r w:rsidR="00E871B1" w:rsidRPr="00DB51BA">
        <w:rPr>
          <w:rFonts w:ascii="Sylfaen" w:hAnsi="Sylfaen"/>
          <w:sz w:val="21"/>
          <w:szCs w:val="21"/>
          <w:lang w:val="ka-GE"/>
        </w:rPr>
        <w:t xml:space="preserve"> ავი დედინაცვლის თემა. სარფში დაფიქსირებულ ერთ საყოფაცხოვრებო ლექსში დედინაცვლისგან შევიწროებული გერის განცდებია გადმოცემული:</w:t>
      </w:r>
    </w:p>
    <w:p w14:paraId="12C40F1F"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„ნანაშანტეშის ხეს ვორე,</w:t>
      </w:r>
    </w:p>
    <w:p w14:paraId="0684D8B4"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ვა ვარდი, ჭიტა ვორე,</w:t>
      </w:r>
    </w:p>
    <w:p w14:paraId="317A2CF6"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გელაუძირ, ვარ ვbჭვე,</w:t>
      </w:r>
    </w:p>
    <w:p w14:paraId="371B9C5B"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თხომუში დიშქა ვორე.</w:t>
      </w:r>
    </w:p>
    <w:p w14:paraId="394A115F"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დედინაცვლის ხელში ვარ,</w:t>
      </w:r>
    </w:p>
    <w:p w14:paraId="698939D5"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არ გავიზარდე, პატარა ვარ,</w:t>
      </w:r>
    </w:p>
    <w:p w14:paraId="507C95CA"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შემოდებული ვარ და არვიწვი,</w:t>
      </w:r>
    </w:p>
    <w:p w14:paraId="568B586C"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თხმელის შეშა ვარ.</w:t>
      </w:r>
    </w:p>
    <w:p w14:paraId="41F2A950" w14:textId="09D9A303"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ამრიგად, სარფულ ფოლკლორულ შემოქმედებაში შემორჩენილ საყოფა</w:t>
      </w:r>
      <w:r w:rsidR="008012FC" w:rsidRPr="00DB51BA">
        <w:rPr>
          <w:rFonts w:ascii="Sylfaen" w:hAnsi="Sylfaen"/>
          <w:sz w:val="21"/>
          <w:szCs w:val="21"/>
          <w:lang w:val="ka-GE"/>
        </w:rPr>
        <w:softHyphen/>
      </w:r>
      <w:r w:rsidRPr="00DB51BA">
        <w:rPr>
          <w:rFonts w:ascii="Sylfaen" w:hAnsi="Sylfaen"/>
          <w:sz w:val="21"/>
          <w:szCs w:val="21"/>
          <w:lang w:val="ka-GE"/>
        </w:rPr>
        <w:t>ცხოვ</w:t>
      </w:r>
      <w:r w:rsidR="008012FC" w:rsidRPr="00DB51BA">
        <w:rPr>
          <w:rFonts w:ascii="Sylfaen" w:hAnsi="Sylfaen"/>
          <w:sz w:val="21"/>
          <w:szCs w:val="21"/>
          <w:lang w:val="ka-GE"/>
        </w:rPr>
        <w:softHyphen/>
      </w:r>
      <w:r w:rsidRPr="00DB51BA">
        <w:rPr>
          <w:rFonts w:ascii="Sylfaen" w:hAnsi="Sylfaen"/>
          <w:sz w:val="21"/>
          <w:szCs w:val="21"/>
          <w:lang w:val="ka-GE"/>
        </w:rPr>
        <w:t>რებო ლექსებს თავისი სოციალური დატვირთულობა გააჩნია და წარმოაჩენს ლაზთა ყოფა-ცხოვრების ცალკეულ სახასიათო დეტალებს.</w:t>
      </w:r>
    </w:p>
    <w:p w14:paraId="276A686C" w14:textId="4A0518A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სამგლოვიარო პოეზია.</w:t>
      </w:r>
      <w:r w:rsidR="00B061E3">
        <w:rPr>
          <w:rFonts w:ascii="Sylfaen" w:hAnsi="Sylfaen"/>
          <w:b/>
          <w:bCs/>
          <w:sz w:val="21"/>
          <w:szCs w:val="21"/>
          <w:lang w:val="ka-GE"/>
        </w:rPr>
        <w:t xml:space="preserve"> </w:t>
      </w:r>
      <w:r w:rsidRPr="00DB51BA">
        <w:rPr>
          <w:rFonts w:ascii="Sylfaen" w:hAnsi="Sylfaen"/>
          <w:sz w:val="21"/>
          <w:szCs w:val="21"/>
          <w:lang w:val="ka-GE"/>
        </w:rPr>
        <w:t>სამგლოვიარო წეს-ჩვეულებათა შორის ფოლკლო</w:t>
      </w:r>
      <w:r w:rsidR="008012FC" w:rsidRPr="00DB51BA">
        <w:rPr>
          <w:rFonts w:ascii="Sylfaen" w:hAnsi="Sylfaen"/>
          <w:sz w:val="21"/>
          <w:szCs w:val="21"/>
          <w:lang w:val="ka-GE"/>
        </w:rPr>
        <w:softHyphen/>
      </w:r>
      <w:r w:rsidRPr="00DB51BA">
        <w:rPr>
          <w:rFonts w:ascii="Sylfaen" w:hAnsi="Sylfaen"/>
          <w:sz w:val="21"/>
          <w:szCs w:val="21"/>
          <w:lang w:val="ka-GE"/>
        </w:rPr>
        <w:t>რული თვალსაზ</w:t>
      </w:r>
      <w:r w:rsidRPr="00DB51BA">
        <w:rPr>
          <w:rFonts w:ascii="Sylfaen" w:hAnsi="Sylfaen"/>
          <w:sz w:val="21"/>
          <w:szCs w:val="21"/>
          <w:lang w:val="ka-GE"/>
        </w:rPr>
        <w:softHyphen/>
        <w:t>რისით ლაზურში ყურად</w:t>
      </w:r>
      <w:r w:rsidRPr="00DB51BA">
        <w:rPr>
          <w:rFonts w:ascii="Sylfaen" w:hAnsi="Sylfaen"/>
          <w:sz w:val="21"/>
          <w:szCs w:val="21"/>
          <w:lang w:val="ka-GE"/>
        </w:rPr>
        <w:softHyphen/>
        <w:t>ღე</w:t>
      </w:r>
      <w:r w:rsidRPr="00DB51BA">
        <w:rPr>
          <w:rFonts w:ascii="Sylfaen" w:hAnsi="Sylfaen"/>
          <w:sz w:val="21"/>
          <w:szCs w:val="21"/>
          <w:lang w:val="ka-GE"/>
        </w:rPr>
        <w:softHyphen/>
        <w:t>ბას იქცევს მიცვალებულთა დატი</w:t>
      </w:r>
      <w:r w:rsidR="008012FC" w:rsidRPr="00DB51BA">
        <w:rPr>
          <w:rFonts w:ascii="Sylfaen" w:hAnsi="Sylfaen"/>
          <w:sz w:val="21"/>
          <w:szCs w:val="21"/>
          <w:lang w:val="ka-GE"/>
        </w:rPr>
        <w:softHyphen/>
      </w:r>
      <w:r w:rsidRPr="00DB51BA">
        <w:rPr>
          <w:rFonts w:ascii="Sylfaen" w:hAnsi="Sylfaen"/>
          <w:sz w:val="21"/>
          <w:szCs w:val="21"/>
          <w:lang w:val="ka-GE"/>
        </w:rPr>
        <w:t>რება, რომელსაც სამგლოვიარო მე</w:t>
      </w:r>
      <w:r w:rsidRPr="00DB51BA">
        <w:rPr>
          <w:rFonts w:ascii="Sylfaen" w:hAnsi="Sylfaen"/>
          <w:sz w:val="21"/>
          <w:szCs w:val="21"/>
          <w:lang w:val="ka-GE"/>
        </w:rPr>
        <w:softHyphen/>
        <w:t>ლო</w:t>
      </w:r>
      <w:r w:rsidRPr="00DB51BA">
        <w:rPr>
          <w:rFonts w:ascii="Sylfaen" w:hAnsi="Sylfaen"/>
          <w:sz w:val="21"/>
          <w:szCs w:val="21"/>
          <w:lang w:val="ka-GE"/>
        </w:rPr>
        <w:softHyphen/>
        <w:t>დიასთან ერთად ხში</w:t>
      </w:r>
      <w:r w:rsidRPr="00DB51BA">
        <w:rPr>
          <w:rFonts w:ascii="Sylfaen" w:hAnsi="Sylfaen"/>
          <w:sz w:val="21"/>
          <w:szCs w:val="21"/>
          <w:lang w:val="ka-GE"/>
        </w:rPr>
        <w:softHyphen/>
        <w:t>რად სიტყვიერი მასა</w:t>
      </w:r>
      <w:r w:rsidR="008012FC" w:rsidRPr="00DB51BA">
        <w:rPr>
          <w:rFonts w:ascii="Sylfaen" w:hAnsi="Sylfaen"/>
          <w:sz w:val="21"/>
          <w:szCs w:val="21"/>
          <w:lang w:val="ka-GE"/>
        </w:rPr>
        <w:softHyphen/>
      </w:r>
      <w:r w:rsidRPr="00DB51BA">
        <w:rPr>
          <w:rFonts w:ascii="Sylfaen" w:hAnsi="Sylfaen"/>
          <w:sz w:val="21"/>
          <w:szCs w:val="21"/>
          <w:lang w:val="ka-GE"/>
        </w:rPr>
        <w:t>ლაც ახლავს. სამგლოვიარო თემაზე შექმნილი ლაზური სიტყვიერი მასალა საინტერესოა, როგორც შინაარსობრივად, ისე მხატვრული თვალ</w:t>
      </w:r>
      <w:r w:rsidRPr="00DB51BA">
        <w:rPr>
          <w:rFonts w:ascii="Sylfaen" w:hAnsi="Sylfaen"/>
          <w:sz w:val="21"/>
          <w:szCs w:val="21"/>
          <w:lang w:val="ka-GE"/>
        </w:rPr>
        <w:softHyphen/>
        <w:t>საზ</w:t>
      </w:r>
      <w:r w:rsidRPr="00DB51BA">
        <w:rPr>
          <w:rFonts w:ascii="Sylfaen" w:hAnsi="Sylfaen"/>
          <w:sz w:val="21"/>
          <w:szCs w:val="21"/>
          <w:lang w:val="ka-GE"/>
        </w:rPr>
        <w:softHyphen/>
        <w:t>რისი</w:t>
      </w:r>
      <w:r w:rsidRPr="00DB51BA">
        <w:rPr>
          <w:rFonts w:ascii="Sylfaen" w:hAnsi="Sylfaen"/>
          <w:sz w:val="21"/>
          <w:szCs w:val="21"/>
          <w:lang w:val="ka-GE"/>
        </w:rPr>
        <w:softHyphen/>
        <w:t>თაც. მო</w:t>
      </w:r>
      <w:r w:rsidR="008012FC" w:rsidRPr="00DB51BA">
        <w:rPr>
          <w:rFonts w:ascii="Sylfaen" w:hAnsi="Sylfaen"/>
          <w:sz w:val="21"/>
          <w:szCs w:val="21"/>
          <w:lang w:val="ka-GE"/>
        </w:rPr>
        <w:softHyphen/>
      </w:r>
      <w:r w:rsidRPr="00DB51BA">
        <w:rPr>
          <w:rFonts w:ascii="Sylfaen" w:hAnsi="Sylfaen"/>
          <w:sz w:val="21"/>
          <w:szCs w:val="21"/>
          <w:lang w:val="ka-GE"/>
        </w:rPr>
        <w:t>ტირა</w:t>
      </w:r>
      <w:r w:rsidRPr="00DB51BA">
        <w:rPr>
          <w:rFonts w:ascii="Sylfaen" w:hAnsi="Sylfaen"/>
          <w:sz w:val="21"/>
          <w:szCs w:val="21"/>
          <w:lang w:val="ka-GE"/>
        </w:rPr>
        <w:softHyphen/>
        <w:t>ლი თავის სიტყვებს პოეტურ ტრადიციაზე აგებს და ლექსის სახეს აძ</w:t>
      </w:r>
      <w:r w:rsidR="008012FC" w:rsidRPr="00DB51BA">
        <w:rPr>
          <w:rFonts w:ascii="Sylfaen" w:hAnsi="Sylfaen"/>
          <w:sz w:val="21"/>
          <w:szCs w:val="21"/>
          <w:lang w:val="ka-GE"/>
        </w:rPr>
        <w:softHyphen/>
      </w:r>
      <w:r w:rsidRPr="00DB51BA">
        <w:rPr>
          <w:rFonts w:ascii="Sylfaen" w:hAnsi="Sylfaen"/>
          <w:sz w:val="21"/>
          <w:szCs w:val="21"/>
          <w:lang w:val="ka-GE"/>
        </w:rPr>
        <w:t>ლევს.</w:t>
      </w:r>
    </w:p>
    <w:p w14:paraId="58660FB3" w14:textId="38A36F86"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სიტყვიერი მასალის წარმოსაჩენად გამოიყენება მოთქმით ტირილი და მო</w:t>
      </w:r>
      <w:r w:rsidR="008012FC" w:rsidRPr="00DB51BA">
        <w:rPr>
          <w:rFonts w:ascii="Sylfaen" w:hAnsi="Sylfaen"/>
          <w:sz w:val="21"/>
          <w:szCs w:val="21"/>
          <w:lang w:val="ka-GE"/>
        </w:rPr>
        <w:softHyphen/>
      </w:r>
      <w:r w:rsidRPr="00DB51BA">
        <w:rPr>
          <w:rFonts w:ascii="Sylfaen" w:hAnsi="Sylfaen"/>
          <w:sz w:val="21"/>
          <w:szCs w:val="21"/>
          <w:lang w:val="ka-GE"/>
        </w:rPr>
        <w:t>ტირალის მიზანს წარმოადგენს მიცვალებულის სულთან „ლაპარაკი“. მიცვა</w:t>
      </w:r>
      <w:r w:rsidR="008012FC" w:rsidRPr="00DB51BA">
        <w:rPr>
          <w:rFonts w:ascii="Sylfaen" w:hAnsi="Sylfaen"/>
          <w:sz w:val="21"/>
          <w:szCs w:val="21"/>
          <w:lang w:val="ka-GE"/>
        </w:rPr>
        <w:softHyphen/>
      </w:r>
      <w:r w:rsidRPr="00DB51BA">
        <w:rPr>
          <w:rFonts w:ascii="Sylfaen" w:hAnsi="Sylfaen"/>
          <w:sz w:val="21"/>
          <w:szCs w:val="21"/>
          <w:lang w:val="ka-GE"/>
        </w:rPr>
        <w:t>ლე</w:t>
      </w:r>
      <w:r w:rsidR="008012FC" w:rsidRPr="00DB51BA">
        <w:rPr>
          <w:rFonts w:ascii="Sylfaen" w:hAnsi="Sylfaen"/>
          <w:sz w:val="21"/>
          <w:szCs w:val="21"/>
          <w:lang w:val="ka-GE"/>
        </w:rPr>
        <w:softHyphen/>
      </w:r>
      <w:r w:rsidRPr="00DB51BA">
        <w:rPr>
          <w:rFonts w:ascii="Sylfaen" w:hAnsi="Sylfaen"/>
          <w:sz w:val="21"/>
          <w:szCs w:val="21"/>
          <w:lang w:val="ka-GE"/>
        </w:rPr>
        <w:t>ბულის „სულთან საუბრის“ დროს ლაზი მოტირალი იხსენებს წინაპრებსაც. სწამს, რომ საიქიოს მყოფი ყოველი ახლობლის სული გლოვის დროს მიცვალებულის ოჯახში იმყოფება. ამიტომაც ასე მიმართავს ხუთ</w:t>
      </w:r>
      <w:r w:rsidR="00B061E3">
        <w:rPr>
          <w:rFonts w:ascii="Sylfaen" w:hAnsi="Sylfaen"/>
          <w:sz w:val="21"/>
          <w:szCs w:val="21"/>
          <w:lang w:val="ka-GE"/>
        </w:rPr>
        <w:t>ი</w:t>
      </w:r>
      <w:r w:rsidRPr="00DB51BA">
        <w:rPr>
          <w:rFonts w:ascii="Sylfaen" w:hAnsi="Sylfaen"/>
          <w:sz w:val="21"/>
          <w:szCs w:val="21"/>
          <w:lang w:val="ka-GE"/>
        </w:rPr>
        <w:t xml:space="preserve"> დაღუპული ქალიშვილის, გამ</w:t>
      </w:r>
      <w:r w:rsidR="00B061E3">
        <w:rPr>
          <w:rFonts w:ascii="Sylfaen" w:hAnsi="Sylfaen"/>
          <w:sz w:val="21"/>
          <w:szCs w:val="21"/>
          <w:lang w:val="ka-GE"/>
        </w:rPr>
        <w:softHyphen/>
      </w:r>
      <w:r w:rsidRPr="00DB51BA">
        <w:rPr>
          <w:rFonts w:ascii="Sylfaen" w:hAnsi="Sylfaen"/>
          <w:sz w:val="21"/>
          <w:szCs w:val="21"/>
          <w:lang w:val="ka-GE"/>
        </w:rPr>
        <w:t>წა</w:t>
      </w:r>
      <w:r w:rsidR="00B061E3">
        <w:rPr>
          <w:rFonts w:ascii="Sylfaen" w:hAnsi="Sylfaen"/>
          <w:sz w:val="21"/>
          <w:szCs w:val="21"/>
          <w:lang w:val="ka-GE"/>
        </w:rPr>
        <w:softHyphen/>
      </w:r>
      <w:r w:rsidRPr="00DB51BA">
        <w:rPr>
          <w:rFonts w:ascii="Sylfaen" w:hAnsi="Sylfaen"/>
          <w:sz w:val="21"/>
          <w:szCs w:val="21"/>
          <w:lang w:val="ka-GE"/>
        </w:rPr>
        <w:t>რებული დედა მკვდარ მაზლიშვილს:</w:t>
      </w:r>
    </w:p>
    <w:p w14:paraId="16589083" w14:textId="77777777" w:rsidR="008012FC" w:rsidRPr="00DB51BA" w:rsidRDefault="00E871B1" w:rsidP="008012FC">
      <w:pPr>
        <w:tabs>
          <w:tab w:val="left" w:pos="3972"/>
        </w:tabs>
        <w:spacing w:line="276" w:lineRule="auto"/>
        <w:ind w:firstLine="709"/>
        <w:rPr>
          <w:rFonts w:ascii="Sylfaen" w:hAnsi="Sylfaen"/>
          <w:sz w:val="21"/>
          <w:szCs w:val="21"/>
          <w:lang w:val="ka-GE"/>
        </w:rPr>
      </w:pPr>
      <w:r w:rsidRPr="00DB51BA">
        <w:rPr>
          <w:rFonts w:ascii="Sylfaen" w:hAnsi="Sylfaen"/>
          <w:sz w:val="21"/>
          <w:szCs w:val="21"/>
          <w:lang w:val="ka-GE"/>
        </w:rPr>
        <w:t>ამ დუნჲას ვა იჩილი ჲუსუფი ჩქიმია,</w:t>
      </w:r>
      <w:r w:rsidR="000212A7" w:rsidRPr="00DB51BA">
        <w:rPr>
          <w:rFonts w:ascii="Sylfaen" w:hAnsi="Sylfaen"/>
          <w:sz w:val="21"/>
          <w:szCs w:val="21"/>
          <w:lang w:val="ka-GE"/>
        </w:rPr>
        <w:t xml:space="preserve"> </w:t>
      </w:r>
    </w:p>
    <w:p w14:paraId="51D530F8" w14:textId="4B12411B" w:rsidR="00E871B1" w:rsidRPr="00DB51BA" w:rsidRDefault="00E871B1" w:rsidP="008012FC">
      <w:pPr>
        <w:tabs>
          <w:tab w:val="left" w:pos="3972"/>
        </w:tabs>
        <w:spacing w:line="276" w:lineRule="auto"/>
        <w:ind w:firstLine="709"/>
        <w:rPr>
          <w:rFonts w:ascii="Sylfaen" w:hAnsi="Sylfaen"/>
          <w:sz w:val="21"/>
          <w:szCs w:val="21"/>
          <w:lang w:val="ka-GE"/>
        </w:rPr>
      </w:pPr>
      <w:r w:rsidRPr="00DB51BA">
        <w:rPr>
          <w:rFonts w:ascii="Sylfaen" w:hAnsi="Sylfaen"/>
          <w:sz w:val="21"/>
          <w:szCs w:val="21"/>
          <w:lang w:val="ka-GE"/>
        </w:rPr>
        <w:t>ამ ქვეყნად არ დაქორწილდი ჩემო ჲუსუფ,</w:t>
      </w:r>
    </w:p>
    <w:p w14:paraId="228434FC" w14:textId="77777777" w:rsidR="008012FC" w:rsidRPr="00DB51BA" w:rsidRDefault="00E871B1" w:rsidP="008012FC">
      <w:pPr>
        <w:tabs>
          <w:tab w:val="left" w:pos="3972"/>
        </w:tabs>
        <w:spacing w:line="276" w:lineRule="auto"/>
        <w:ind w:firstLine="709"/>
        <w:rPr>
          <w:rFonts w:ascii="Sylfaen" w:hAnsi="Sylfaen"/>
          <w:sz w:val="21"/>
          <w:szCs w:val="21"/>
          <w:lang w:val="ka-GE"/>
        </w:rPr>
      </w:pPr>
      <w:r w:rsidRPr="00DB51BA">
        <w:rPr>
          <w:rFonts w:ascii="Sylfaen" w:hAnsi="Sylfaen"/>
          <w:sz w:val="21"/>
          <w:szCs w:val="21"/>
          <w:lang w:val="ka-GE"/>
        </w:rPr>
        <w:t>ემ დუნჲას იჩილი, რუიგოი ჲუსუფი ჩქიმია,</w:t>
      </w:r>
      <w:r w:rsidR="000212A7" w:rsidRPr="00DB51BA">
        <w:rPr>
          <w:rFonts w:ascii="Sylfaen" w:hAnsi="Sylfaen"/>
          <w:sz w:val="21"/>
          <w:szCs w:val="21"/>
          <w:lang w:val="ka-GE"/>
        </w:rPr>
        <w:t xml:space="preserve"> </w:t>
      </w:r>
    </w:p>
    <w:p w14:paraId="7AC48610" w14:textId="5EACB40D" w:rsidR="00E871B1" w:rsidRPr="00DB51BA" w:rsidRDefault="00E871B1" w:rsidP="008012FC">
      <w:pPr>
        <w:tabs>
          <w:tab w:val="left" w:pos="3972"/>
        </w:tabs>
        <w:spacing w:line="276" w:lineRule="auto"/>
        <w:ind w:firstLine="709"/>
        <w:rPr>
          <w:rFonts w:ascii="Sylfaen" w:hAnsi="Sylfaen"/>
          <w:sz w:val="21"/>
          <w:szCs w:val="21"/>
          <w:lang w:val="ka-GE"/>
        </w:rPr>
      </w:pPr>
      <w:r w:rsidRPr="00DB51BA">
        <w:rPr>
          <w:rFonts w:ascii="Sylfaen" w:hAnsi="Sylfaen"/>
          <w:sz w:val="21"/>
          <w:szCs w:val="21"/>
          <w:lang w:val="ka-GE"/>
        </w:rPr>
        <w:t>იმ ქვეყნად დაქორწილდი, ფერია ითხოვე ჩემო ჲუსუფ,</w:t>
      </w:r>
    </w:p>
    <w:p w14:paraId="60580A33" w14:textId="482DBA87" w:rsidR="00E871B1" w:rsidRPr="00DB51BA" w:rsidRDefault="00E871B1" w:rsidP="008012FC">
      <w:pPr>
        <w:tabs>
          <w:tab w:val="left" w:pos="3972"/>
        </w:tabs>
        <w:spacing w:line="276" w:lineRule="auto"/>
        <w:ind w:firstLine="709"/>
        <w:rPr>
          <w:rFonts w:ascii="Sylfaen" w:hAnsi="Sylfaen"/>
          <w:sz w:val="21"/>
          <w:szCs w:val="21"/>
          <w:lang w:val="ka-GE"/>
        </w:rPr>
      </w:pPr>
      <w:r w:rsidRPr="00DB51BA">
        <w:rPr>
          <w:rFonts w:ascii="Sylfaen" w:hAnsi="Sylfaen"/>
          <w:sz w:val="21"/>
          <w:szCs w:val="21"/>
          <w:lang w:val="ka-GE"/>
        </w:rPr>
        <w:t>კულანეფე ჩქიმი გოწაგიდგითას,</w:t>
      </w:r>
      <w:r w:rsidR="000212A7" w:rsidRPr="00DB51BA">
        <w:rPr>
          <w:rFonts w:ascii="Sylfaen" w:hAnsi="Sylfaen"/>
          <w:sz w:val="21"/>
          <w:szCs w:val="21"/>
          <w:lang w:val="ka-GE"/>
        </w:rPr>
        <w:t xml:space="preserve"> </w:t>
      </w:r>
      <w:r w:rsidRPr="00DB51BA">
        <w:rPr>
          <w:rFonts w:ascii="Sylfaen" w:hAnsi="Sylfaen"/>
          <w:sz w:val="21"/>
          <w:szCs w:val="21"/>
          <w:lang w:val="ka-GE"/>
        </w:rPr>
        <w:t>ჩემი გოგონები გვერდში ამოგიდგებიან,</w:t>
      </w:r>
    </w:p>
    <w:p w14:paraId="19C42ED9" w14:textId="77777777" w:rsidR="009B49BD" w:rsidRPr="00DB51BA" w:rsidRDefault="00E871B1" w:rsidP="008012FC">
      <w:pPr>
        <w:tabs>
          <w:tab w:val="left" w:pos="3972"/>
        </w:tabs>
        <w:spacing w:line="276" w:lineRule="auto"/>
        <w:ind w:firstLine="709"/>
        <w:rPr>
          <w:rFonts w:ascii="Sylfaen" w:hAnsi="Sylfaen"/>
          <w:sz w:val="21"/>
          <w:szCs w:val="21"/>
          <w:lang w:val="ka-GE"/>
        </w:rPr>
      </w:pPr>
      <w:r w:rsidRPr="00DB51BA">
        <w:rPr>
          <w:rFonts w:ascii="Sylfaen" w:hAnsi="Sylfaen"/>
          <w:sz w:val="21"/>
          <w:szCs w:val="21"/>
          <w:lang w:val="ka-GE"/>
        </w:rPr>
        <w:t>სიჯალიკობა იქიფტაში ჲუსუფია ჩქიმი</w:t>
      </w:r>
      <w:r w:rsidR="000212A7" w:rsidRPr="00DB51BA">
        <w:rPr>
          <w:rFonts w:ascii="Sylfaen" w:hAnsi="Sylfaen"/>
          <w:sz w:val="21"/>
          <w:szCs w:val="21"/>
          <w:lang w:val="ka-GE"/>
        </w:rPr>
        <w:t xml:space="preserve"> </w:t>
      </w:r>
      <w:r w:rsidRPr="00DB51BA">
        <w:rPr>
          <w:rFonts w:ascii="Sylfaen" w:hAnsi="Sylfaen"/>
          <w:sz w:val="21"/>
          <w:szCs w:val="21"/>
          <w:lang w:val="ka-GE"/>
        </w:rPr>
        <w:t>სიძეობისას, ჩემო ჲუსუფ...</w:t>
      </w:r>
      <w:r w:rsidR="000212A7" w:rsidRPr="00DB51BA">
        <w:rPr>
          <w:rFonts w:ascii="Sylfaen" w:hAnsi="Sylfaen"/>
          <w:sz w:val="21"/>
          <w:szCs w:val="21"/>
          <w:lang w:val="ka-GE"/>
        </w:rPr>
        <w:t xml:space="preserve"> </w:t>
      </w:r>
    </w:p>
    <w:p w14:paraId="16B70857" w14:textId="70FA3441" w:rsidR="00E871B1" w:rsidRPr="00DB51BA" w:rsidRDefault="00E871B1" w:rsidP="008012FC">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ზოგიერთი ლაზური მოთქმის თანახმად, თავად მიცვალებულის სული ლაპა</w:t>
      </w:r>
      <w:r w:rsidR="008012FC" w:rsidRPr="00DB51BA">
        <w:rPr>
          <w:rFonts w:ascii="Sylfaen" w:hAnsi="Sylfaen"/>
          <w:sz w:val="21"/>
          <w:szCs w:val="21"/>
          <w:lang w:val="ka-GE"/>
        </w:rPr>
        <w:softHyphen/>
      </w:r>
      <w:r w:rsidRPr="00DB51BA">
        <w:rPr>
          <w:rFonts w:ascii="Sylfaen" w:hAnsi="Sylfaen"/>
          <w:sz w:val="21"/>
          <w:szCs w:val="21"/>
          <w:lang w:val="ka-GE"/>
        </w:rPr>
        <w:t>რაკობს, ეხმიანება დედას თუ მეუღლეს, ამშვიდებს და ამხნევებს მათ. ამის დასტური ჩვენ მიერ 1983 წელს სოფელ სარფში ჩაწერილი მოთქმის ნიმუში:</w:t>
      </w:r>
    </w:p>
    <w:p w14:paraId="367C0CA0" w14:textId="470CE44A"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ბულის თუდე ხაჩქუფან</w:t>
      </w:r>
      <w:r w:rsidR="000212A7" w:rsidRPr="00DB51BA">
        <w:rPr>
          <w:rFonts w:ascii="Sylfaen" w:hAnsi="Sylfaen"/>
          <w:sz w:val="21"/>
          <w:szCs w:val="21"/>
          <w:lang w:val="ka-GE"/>
        </w:rPr>
        <w:t xml:space="preserve"> </w:t>
      </w:r>
      <w:r w:rsidRPr="00DB51BA">
        <w:rPr>
          <w:rFonts w:ascii="Sylfaen" w:hAnsi="Sylfaen"/>
          <w:sz w:val="21"/>
          <w:szCs w:val="21"/>
          <w:lang w:val="ka-GE"/>
        </w:rPr>
        <w:t>ბლის ხის ქვემოთ ითხრება</w:t>
      </w:r>
    </w:p>
    <w:p w14:paraId="4FFD2FF7" w14:textId="120B0D4C"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გინძე მეზაე ჩქიმი</w:t>
      </w:r>
      <w:r w:rsidR="000212A7" w:rsidRPr="00DB51BA">
        <w:rPr>
          <w:rFonts w:ascii="Sylfaen" w:hAnsi="Sylfaen"/>
          <w:sz w:val="21"/>
          <w:szCs w:val="21"/>
          <w:lang w:val="ka-GE"/>
        </w:rPr>
        <w:t xml:space="preserve"> </w:t>
      </w:r>
      <w:r w:rsidRPr="00DB51BA">
        <w:rPr>
          <w:rFonts w:ascii="Sylfaen" w:hAnsi="Sylfaen"/>
          <w:sz w:val="21"/>
          <w:szCs w:val="21"/>
          <w:lang w:val="ka-GE"/>
        </w:rPr>
        <w:t>გრძელი საფლავი ჩემი,</w:t>
      </w:r>
    </w:p>
    <w:p w14:paraId="3F25E867" w14:textId="0BCE75B0" w:rsidR="00E871B1" w:rsidRPr="00DB51BA" w:rsidRDefault="000212A7"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დოხედი დო იმგაი</w:t>
      </w:r>
      <w:r w:rsidRPr="00DB51BA">
        <w:rPr>
          <w:rFonts w:ascii="Sylfaen" w:hAnsi="Sylfaen"/>
          <w:sz w:val="21"/>
          <w:szCs w:val="21"/>
          <w:lang w:val="ka-GE"/>
        </w:rPr>
        <w:t xml:space="preserve"> </w:t>
      </w:r>
      <w:r w:rsidR="00E871B1" w:rsidRPr="00DB51BA">
        <w:rPr>
          <w:rFonts w:ascii="Sylfaen" w:hAnsi="Sylfaen"/>
          <w:sz w:val="21"/>
          <w:szCs w:val="21"/>
          <w:lang w:val="ka-GE"/>
        </w:rPr>
        <w:t>დაჯექი და იტირე,</w:t>
      </w:r>
    </w:p>
    <w:p w14:paraId="2C5190CF" w14:textId="3F960F75"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ზავალი ნანა ჩქიმი!</w:t>
      </w:r>
      <w:r w:rsidR="000212A7" w:rsidRPr="00DB51BA">
        <w:rPr>
          <w:rFonts w:ascii="Sylfaen" w:hAnsi="Sylfaen"/>
          <w:sz w:val="21"/>
          <w:szCs w:val="21"/>
          <w:lang w:val="ka-GE"/>
        </w:rPr>
        <w:t xml:space="preserve"> </w:t>
      </w:r>
      <w:r w:rsidRPr="00DB51BA">
        <w:rPr>
          <w:rFonts w:ascii="Sylfaen" w:hAnsi="Sylfaen"/>
          <w:sz w:val="21"/>
          <w:szCs w:val="21"/>
          <w:lang w:val="ka-GE"/>
        </w:rPr>
        <w:t>საწყალო დედაჩემო!</w:t>
      </w:r>
    </w:p>
    <w:p w14:paraId="502D236C" w14:textId="2C92A90B" w:rsidR="00E871B1" w:rsidRPr="00DB51BA" w:rsidRDefault="000212A7"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w:t>
      </w:r>
      <w:r w:rsidRPr="00DB51BA">
        <w:rPr>
          <w:rFonts w:ascii="Sylfaen" w:hAnsi="Sylfaen"/>
          <w:sz w:val="21"/>
          <w:szCs w:val="21"/>
          <w:lang w:val="ka-GE"/>
        </w:rPr>
        <w:t xml:space="preserve"> </w:t>
      </w:r>
      <w:r w:rsidR="00E871B1" w:rsidRPr="00DB51BA">
        <w:rPr>
          <w:rFonts w:ascii="Sylfaen" w:hAnsi="Sylfaen"/>
          <w:sz w:val="21"/>
          <w:szCs w:val="21"/>
          <w:lang w:val="ka-GE"/>
        </w:rPr>
        <w:t>...</w:t>
      </w:r>
    </w:p>
    <w:p w14:paraId="6EB4D859" w14:textId="57B239AF" w:rsidR="00E871B1" w:rsidRPr="00DB51BA" w:rsidRDefault="000212A7"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გუი ვა იტკვაცინა,</w:t>
      </w:r>
      <w:r w:rsidRPr="00DB51BA">
        <w:rPr>
          <w:rFonts w:ascii="Sylfaen" w:hAnsi="Sylfaen"/>
          <w:sz w:val="21"/>
          <w:szCs w:val="21"/>
          <w:lang w:val="ka-GE"/>
        </w:rPr>
        <w:t xml:space="preserve"> </w:t>
      </w:r>
      <w:r w:rsidR="00E871B1" w:rsidRPr="00DB51BA">
        <w:rPr>
          <w:rFonts w:ascii="Sylfaen" w:hAnsi="Sylfaen"/>
          <w:sz w:val="21"/>
          <w:szCs w:val="21"/>
          <w:lang w:val="ka-GE"/>
        </w:rPr>
        <w:t xml:space="preserve">გული არ გაიხეთქო </w:t>
      </w:r>
    </w:p>
    <w:p w14:paraId="71D86784" w14:textId="3B919744" w:rsidR="00E871B1" w:rsidRPr="00DB51BA" w:rsidRDefault="000212A7"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ზავალი ნანა ჩქიმი!</w:t>
      </w:r>
      <w:r w:rsidRPr="00DB51BA">
        <w:rPr>
          <w:rFonts w:ascii="Sylfaen" w:hAnsi="Sylfaen"/>
          <w:sz w:val="21"/>
          <w:szCs w:val="21"/>
          <w:lang w:val="ka-GE"/>
        </w:rPr>
        <w:t xml:space="preserve"> </w:t>
      </w:r>
      <w:r w:rsidR="00E871B1" w:rsidRPr="00DB51BA">
        <w:rPr>
          <w:rFonts w:ascii="Sylfaen" w:hAnsi="Sylfaen"/>
          <w:sz w:val="21"/>
          <w:szCs w:val="21"/>
          <w:lang w:val="ka-GE"/>
        </w:rPr>
        <w:t>საწყალო დედაჩემო!</w:t>
      </w:r>
    </w:p>
    <w:p w14:paraId="4F2A2AB2" w14:textId="483CDD60" w:rsidR="00E871B1" w:rsidRPr="00DB51BA" w:rsidRDefault="000212A7"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სევგული ნანა ჩქიმი,</w:t>
      </w:r>
      <w:r w:rsidRPr="00DB51BA">
        <w:rPr>
          <w:rFonts w:ascii="Sylfaen" w:hAnsi="Sylfaen"/>
          <w:sz w:val="21"/>
          <w:szCs w:val="21"/>
          <w:lang w:val="ka-GE"/>
        </w:rPr>
        <w:t xml:space="preserve"> </w:t>
      </w:r>
      <w:r w:rsidR="00E871B1" w:rsidRPr="00DB51BA">
        <w:rPr>
          <w:rFonts w:ascii="Sylfaen" w:hAnsi="Sylfaen"/>
          <w:sz w:val="21"/>
          <w:szCs w:val="21"/>
          <w:lang w:val="ka-GE"/>
        </w:rPr>
        <w:t>ჩემო დედა ძვირფასო,</w:t>
      </w:r>
    </w:p>
    <w:p w14:paraId="7579EEA9" w14:textId="09BC4596" w:rsidR="00E871B1" w:rsidRPr="00DB51BA" w:rsidRDefault="000212A7"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სოთი მუთუ ვა დუწვა</w:t>
      </w:r>
      <w:r w:rsidRPr="00DB51BA">
        <w:rPr>
          <w:rFonts w:ascii="Sylfaen" w:hAnsi="Sylfaen"/>
          <w:sz w:val="21"/>
          <w:szCs w:val="21"/>
          <w:lang w:val="ka-GE"/>
        </w:rPr>
        <w:t xml:space="preserve"> </w:t>
      </w:r>
      <w:r w:rsidR="00E871B1" w:rsidRPr="00DB51BA">
        <w:rPr>
          <w:rFonts w:ascii="Sylfaen" w:hAnsi="Sylfaen"/>
          <w:sz w:val="21"/>
          <w:szCs w:val="21"/>
          <w:lang w:val="ka-GE"/>
        </w:rPr>
        <w:t>საყვედური არ უთხრა</w:t>
      </w:r>
    </w:p>
    <w:p w14:paraId="61C5CD44" w14:textId="4EA3FF2E" w:rsidR="00E871B1" w:rsidRPr="00DB51BA" w:rsidRDefault="000212A7"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კაი ქიმოლი ჩქიმის</w:t>
      </w:r>
      <w:r w:rsidRPr="00DB51BA">
        <w:rPr>
          <w:rFonts w:ascii="Sylfaen" w:hAnsi="Sylfaen"/>
          <w:sz w:val="21"/>
          <w:szCs w:val="21"/>
          <w:lang w:val="ka-GE"/>
        </w:rPr>
        <w:t xml:space="preserve"> </w:t>
      </w:r>
      <w:r w:rsidR="00E871B1" w:rsidRPr="00DB51BA">
        <w:rPr>
          <w:rFonts w:ascii="Sylfaen" w:hAnsi="Sylfaen"/>
          <w:sz w:val="21"/>
          <w:szCs w:val="21"/>
          <w:lang w:val="ka-GE"/>
        </w:rPr>
        <w:t>ჩემ კარგ მეუღლესა.</w:t>
      </w:r>
    </w:p>
    <w:p w14:paraId="7C609DEA" w14:textId="754CA582"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ლაზურში გვხვდება ისეთი სამგლოვიარო ლექსებიც, რომლებიც აგებულია ტრა</w:t>
      </w:r>
      <w:r w:rsidRPr="00DB51BA">
        <w:rPr>
          <w:rFonts w:ascii="Sylfaen" w:hAnsi="Sylfaen"/>
          <w:sz w:val="21"/>
          <w:szCs w:val="21"/>
          <w:lang w:val="ka-GE"/>
        </w:rPr>
        <w:softHyphen/>
        <w:t>გიკულ ამბავზე. ამის დასტურია ლაზური ლექსი „ობირუ კულანი ღურუ</w:t>
      </w:r>
      <w:r w:rsidR="008012FC" w:rsidRPr="00DB51BA">
        <w:rPr>
          <w:rFonts w:ascii="Sylfaen" w:hAnsi="Sylfaen"/>
          <w:sz w:val="21"/>
          <w:szCs w:val="21"/>
          <w:lang w:val="ka-GE"/>
        </w:rPr>
        <w:softHyphen/>
      </w:r>
      <w:r w:rsidRPr="00DB51BA">
        <w:rPr>
          <w:rFonts w:ascii="Sylfaen" w:hAnsi="Sylfaen"/>
          <w:sz w:val="21"/>
          <w:szCs w:val="21"/>
          <w:lang w:val="ka-GE"/>
        </w:rPr>
        <w:t>ტუ</w:t>
      </w:r>
      <w:r w:rsidR="008012FC" w:rsidRPr="00DB51BA">
        <w:rPr>
          <w:rFonts w:ascii="Sylfaen" w:hAnsi="Sylfaen"/>
          <w:sz w:val="21"/>
          <w:szCs w:val="21"/>
          <w:lang w:val="ka-GE"/>
        </w:rPr>
        <w:softHyphen/>
      </w:r>
      <w:r w:rsidRPr="00DB51BA">
        <w:rPr>
          <w:rFonts w:ascii="Sylfaen" w:hAnsi="Sylfaen"/>
          <w:sz w:val="21"/>
          <w:szCs w:val="21"/>
          <w:lang w:val="ka-GE"/>
        </w:rPr>
        <w:t>ში“ („სიმღერა მომაკვდავი ქალიშვილისა“). ლაზ ბიჭს ჰყვარებია ქალიშვილი, რომელიც ცოლად უნდა შეერთო ამ ბიჭის უფროს ძმას</w:t>
      </w:r>
      <w:r w:rsidR="00B061E3">
        <w:rPr>
          <w:rFonts w:ascii="Sylfaen" w:hAnsi="Sylfaen"/>
          <w:sz w:val="21"/>
          <w:szCs w:val="21"/>
          <w:lang w:val="ka-GE"/>
        </w:rPr>
        <w:t>,</w:t>
      </w:r>
      <w:r w:rsidRPr="00DB51BA">
        <w:rPr>
          <w:rFonts w:ascii="Sylfaen" w:hAnsi="Sylfaen"/>
          <w:sz w:val="21"/>
          <w:szCs w:val="21"/>
          <w:lang w:val="ka-GE"/>
        </w:rPr>
        <w:t xml:space="preserve"> ისმაილს, წინააღმდე</w:t>
      </w:r>
      <w:r w:rsidR="00B061E3">
        <w:rPr>
          <w:rFonts w:ascii="Sylfaen" w:hAnsi="Sylfaen"/>
          <w:sz w:val="21"/>
          <w:szCs w:val="21"/>
          <w:lang w:val="ka-GE"/>
        </w:rPr>
        <w:softHyphen/>
      </w:r>
      <w:r w:rsidRPr="00DB51BA">
        <w:rPr>
          <w:rFonts w:ascii="Sylfaen" w:hAnsi="Sylfaen"/>
          <w:sz w:val="21"/>
          <w:szCs w:val="21"/>
          <w:lang w:val="ka-GE"/>
        </w:rPr>
        <w:t>გო</w:t>
      </w:r>
      <w:r w:rsidR="00B061E3">
        <w:rPr>
          <w:rFonts w:ascii="Sylfaen" w:hAnsi="Sylfaen"/>
          <w:sz w:val="21"/>
          <w:szCs w:val="21"/>
          <w:lang w:val="ka-GE"/>
        </w:rPr>
        <w:softHyphen/>
      </w:r>
      <w:r w:rsidRPr="00DB51BA">
        <w:rPr>
          <w:rFonts w:ascii="Sylfaen" w:hAnsi="Sylfaen"/>
          <w:sz w:val="21"/>
          <w:szCs w:val="21"/>
          <w:lang w:val="ka-GE"/>
        </w:rPr>
        <w:t>ბის მიუხედავად</w:t>
      </w:r>
      <w:r w:rsidR="00B061E3">
        <w:rPr>
          <w:rFonts w:ascii="Sylfaen" w:hAnsi="Sylfaen"/>
          <w:sz w:val="21"/>
          <w:szCs w:val="21"/>
          <w:lang w:val="ka-GE"/>
        </w:rPr>
        <w:t>,</w:t>
      </w:r>
      <w:r w:rsidRPr="00DB51BA">
        <w:rPr>
          <w:rFonts w:ascii="Sylfaen" w:hAnsi="Sylfaen"/>
          <w:sz w:val="21"/>
          <w:szCs w:val="21"/>
          <w:lang w:val="ka-GE"/>
        </w:rPr>
        <w:t xml:space="preserve"> აიშე მაინც დაინიშნა ისმაილზე. უმცროსმა ძმამ სატრფო სასიკვ</w:t>
      </w:r>
      <w:r w:rsidR="00B061E3">
        <w:rPr>
          <w:rFonts w:ascii="Sylfaen" w:hAnsi="Sylfaen"/>
          <w:sz w:val="21"/>
          <w:szCs w:val="21"/>
          <w:lang w:val="ka-GE"/>
        </w:rPr>
        <w:t>-</w:t>
      </w:r>
      <w:r w:rsidRPr="00DB51BA">
        <w:rPr>
          <w:rFonts w:ascii="Sylfaen" w:hAnsi="Sylfaen"/>
          <w:sz w:val="21"/>
          <w:szCs w:val="21"/>
          <w:lang w:val="ka-GE"/>
        </w:rPr>
        <w:t>დილოდ დაჭრა. ლექსში მომაკვდავ</w:t>
      </w:r>
      <w:r w:rsidR="00B061E3">
        <w:rPr>
          <w:rFonts w:ascii="Sylfaen" w:hAnsi="Sylfaen"/>
          <w:sz w:val="21"/>
          <w:szCs w:val="21"/>
          <w:lang w:val="ka-GE"/>
        </w:rPr>
        <w:t>ი</w:t>
      </w:r>
      <w:r w:rsidRPr="00DB51BA">
        <w:rPr>
          <w:rFonts w:ascii="Sylfaen" w:hAnsi="Sylfaen"/>
          <w:sz w:val="21"/>
          <w:szCs w:val="21"/>
          <w:lang w:val="ka-GE"/>
        </w:rPr>
        <w:t xml:space="preserve"> პატარძლის პირით დაგმობილია დრო</w:t>
      </w:r>
      <w:r w:rsidRPr="00DB51BA">
        <w:rPr>
          <w:rFonts w:ascii="Sylfaen" w:hAnsi="Sylfaen"/>
          <w:sz w:val="21"/>
          <w:szCs w:val="21"/>
          <w:lang w:val="ka-GE"/>
        </w:rPr>
        <w:softHyphen/>
        <w:t>მოჭ</w:t>
      </w:r>
      <w:r w:rsidR="00B061E3">
        <w:rPr>
          <w:rFonts w:ascii="Sylfaen" w:hAnsi="Sylfaen"/>
          <w:sz w:val="21"/>
          <w:szCs w:val="21"/>
          <w:lang w:val="ka-GE"/>
        </w:rPr>
        <w:softHyphen/>
      </w:r>
      <w:r w:rsidRPr="00DB51BA">
        <w:rPr>
          <w:rFonts w:ascii="Sylfaen" w:hAnsi="Sylfaen"/>
          <w:sz w:val="21"/>
          <w:szCs w:val="21"/>
          <w:lang w:val="ka-GE"/>
        </w:rPr>
        <w:t>მული ადათები, რომლებიც ადამიანთა ტრაგედიის მიზეზი ხდება:</w:t>
      </w:r>
    </w:p>
    <w:p w14:paraId="68C2EF56"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space="708"/>
          <w:docGrid w:linePitch="360"/>
        </w:sectPr>
      </w:pPr>
    </w:p>
    <w:p w14:paraId="3B400DAD" w14:textId="38A7176B"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ჩქარ</w:t>
      </w:r>
      <w:r w:rsidR="000212A7" w:rsidRPr="00DB51BA">
        <w:rPr>
          <w:rFonts w:ascii="Sylfaen" w:hAnsi="Sylfaen"/>
          <w:sz w:val="21"/>
          <w:szCs w:val="21"/>
          <w:lang w:val="ka-GE"/>
        </w:rPr>
        <w:t xml:space="preserve"> </w:t>
      </w:r>
      <w:r w:rsidRPr="00DB51BA">
        <w:rPr>
          <w:rFonts w:ascii="Sylfaen" w:hAnsi="Sylfaen"/>
          <w:sz w:val="21"/>
          <w:szCs w:val="21"/>
          <w:lang w:val="ka-GE"/>
        </w:rPr>
        <w:t>გურის ვარ მემიჭვეს,</w:t>
      </w:r>
    </w:p>
    <w:p w14:paraId="23596C6F" w14:textId="77777777"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აშო ჩქიმი გენჯლუღი,</w:t>
      </w:r>
    </w:p>
    <w:p w14:paraId="38A195D9" w14:textId="77777777"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დიცხირონი ანთერი,</w:t>
      </w:r>
    </w:p>
    <w:p w14:paraId="29FE702A" w14:textId="77777777"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ქომეჩით ნანა ჩქიმის,</w:t>
      </w:r>
    </w:p>
    <w:p w14:paraId="2121B5EE" w14:textId="77777777"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ირი დღას გემამგარას,</w:t>
      </w:r>
    </w:p>
    <w:p w14:paraId="254D278E" w14:textId="77777777"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ა</w:t>
      </w:r>
      <w:r w:rsidRPr="00DB51BA">
        <w:rPr>
          <w:rFonts w:ascii="AcadNusx" w:hAnsi="AcadNusx"/>
          <w:sz w:val="21"/>
          <w:szCs w:val="21"/>
          <w:lang w:val="ka-GE"/>
        </w:rPr>
        <w:t>Á</w:t>
      </w:r>
      <w:r w:rsidRPr="00DB51BA">
        <w:rPr>
          <w:rFonts w:ascii="Sylfaen" w:hAnsi="Sylfaen"/>
          <w:sz w:val="21"/>
          <w:szCs w:val="21"/>
          <w:lang w:val="ka-GE"/>
        </w:rPr>
        <w:t>ა გენჯლუღი ჩქიმი...</w:t>
      </w:r>
    </w:p>
    <w:p w14:paraId="1BF33FFD" w14:textId="137DBA73"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სულა</w:t>
      </w:r>
      <w:r w:rsidR="00B061E3">
        <w:rPr>
          <w:rFonts w:ascii="Sylfaen" w:hAnsi="Sylfaen"/>
          <w:sz w:val="21"/>
          <w:szCs w:val="21"/>
          <w:lang w:val="ka-GE"/>
        </w:rPr>
        <w:t>ც</w:t>
      </w:r>
      <w:r w:rsidRPr="00DB51BA">
        <w:rPr>
          <w:rFonts w:ascii="Sylfaen" w:hAnsi="Sylfaen"/>
          <w:sz w:val="21"/>
          <w:szCs w:val="21"/>
          <w:lang w:val="ka-GE"/>
        </w:rPr>
        <w:t xml:space="preserve"> არ შეიბრალეს,</w:t>
      </w:r>
    </w:p>
    <w:p w14:paraId="5DEA98BC"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ჩემი ახალგაზრდობა,</w:t>
      </w:r>
    </w:p>
    <w:p w14:paraId="0BF25D9C"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ხალათი სისხლიანი</w:t>
      </w:r>
    </w:p>
    <w:p w14:paraId="6BFDE011"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დედაჩემსაც მიეცით,</w:t>
      </w:r>
    </w:p>
    <w:p w14:paraId="0589E770"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რომ ყოველდღე იტიროს</w:t>
      </w:r>
    </w:p>
    <w:p w14:paraId="16805F86"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ჩემი ახალგაზრდობა...</w:t>
      </w:r>
    </w:p>
    <w:p w14:paraId="1964AA16"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num="2" w:space="339"/>
          <w:docGrid w:linePitch="360"/>
        </w:sectPr>
      </w:pPr>
    </w:p>
    <w:p w14:paraId="27175E01" w14:textId="7B2FF30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ამრიგად, ლაზურ (სარფულ) სამგლოვიარო პოეზიაში, გადმოცემულია ერ</w:t>
      </w:r>
      <w:r w:rsidR="008012FC" w:rsidRPr="00DB51BA">
        <w:rPr>
          <w:rFonts w:ascii="Sylfaen" w:hAnsi="Sylfaen"/>
          <w:sz w:val="21"/>
          <w:szCs w:val="21"/>
          <w:lang w:val="ka-GE"/>
        </w:rPr>
        <w:softHyphen/>
      </w:r>
      <w:r w:rsidRPr="00DB51BA">
        <w:rPr>
          <w:rFonts w:ascii="Sylfaen" w:hAnsi="Sylfaen"/>
          <w:sz w:val="21"/>
          <w:szCs w:val="21"/>
          <w:lang w:val="ka-GE"/>
        </w:rPr>
        <w:t>თი მხრივ ჭირი</w:t>
      </w:r>
      <w:r w:rsidRPr="00DB51BA">
        <w:rPr>
          <w:rFonts w:ascii="Sylfaen" w:hAnsi="Sylfaen"/>
          <w:sz w:val="21"/>
          <w:szCs w:val="21"/>
          <w:lang w:val="ka-GE"/>
        </w:rPr>
        <w:softHyphen/>
        <w:t>სუფლის უდიდესი წუხილი ახლობლის გარდაცვალების გამო, მეო</w:t>
      </w:r>
      <w:r w:rsidR="008012FC" w:rsidRPr="00DB51BA">
        <w:rPr>
          <w:rFonts w:ascii="Sylfaen" w:hAnsi="Sylfaen"/>
          <w:sz w:val="21"/>
          <w:szCs w:val="21"/>
          <w:lang w:val="ka-GE"/>
        </w:rPr>
        <w:softHyphen/>
      </w:r>
      <w:r w:rsidRPr="00DB51BA">
        <w:rPr>
          <w:rFonts w:ascii="Sylfaen" w:hAnsi="Sylfaen"/>
          <w:sz w:val="21"/>
          <w:szCs w:val="21"/>
          <w:lang w:val="ka-GE"/>
        </w:rPr>
        <w:t>რე მხრივ კი ვეცნობით სარ</w:t>
      </w:r>
      <w:r w:rsidRPr="00DB51BA">
        <w:rPr>
          <w:rFonts w:ascii="Sylfaen" w:hAnsi="Sylfaen"/>
          <w:sz w:val="21"/>
          <w:szCs w:val="21"/>
          <w:lang w:val="ka-GE"/>
        </w:rPr>
        <w:softHyphen/>
        <w:t>ფელთა რწმენა-წარმოდგენებს სააქაო და საიქიო ცხოვ</w:t>
      </w:r>
      <w:r w:rsidR="008012FC" w:rsidRPr="00DB51BA">
        <w:rPr>
          <w:rFonts w:ascii="Sylfaen" w:hAnsi="Sylfaen"/>
          <w:sz w:val="21"/>
          <w:szCs w:val="21"/>
          <w:lang w:val="ka-GE"/>
        </w:rPr>
        <w:softHyphen/>
      </w:r>
      <w:r w:rsidRPr="00DB51BA">
        <w:rPr>
          <w:rFonts w:ascii="Sylfaen" w:hAnsi="Sylfaen"/>
          <w:sz w:val="21"/>
          <w:szCs w:val="21"/>
          <w:lang w:val="ka-GE"/>
        </w:rPr>
        <w:t>რების თაობაზე.</w:t>
      </w:r>
    </w:p>
    <w:p w14:paraId="6DCBA66E" w14:textId="6052CD1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სატრფიალო პოეზია</w:t>
      </w:r>
      <w:r w:rsidRPr="00DB51BA">
        <w:rPr>
          <w:rFonts w:ascii="Sylfaen" w:hAnsi="Sylfaen"/>
          <w:sz w:val="21"/>
          <w:szCs w:val="21"/>
          <w:lang w:val="ka-GE"/>
        </w:rPr>
        <w:t>. სატრფიალო ლექსები ლაზეთში იქმნებოდა, ძირითა</w:t>
      </w:r>
      <w:r w:rsidR="008012FC" w:rsidRPr="00DB51BA">
        <w:rPr>
          <w:rFonts w:ascii="Sylfaen" w:hAnsi="Sylfaen"/>
          <w:sz w:val="21"/>
          <w:szCs w:val="21"/>
          <w:lang w:val="ka-GE"/>
        </w:rPr>
        <w:softHyphen/>
      </w:r>
      <w:r w:rsidRPr="00DB51BA">
        <w:rPr>
          <w:rFonts w:ascii="Sylfaen" w:hAnsi="Sylfaen"/>
          <w:sz w:val="21"/>
          <w:szCs w:val="21"/>
          <w:lang w:val="ka-GE"/>
        </w:rPr>
        <w:t>დად, კოლექ</w:t>
      </w:r>
      <w:r w:rsidRPr="00DB51BA">
        <w:rPr>
          <w:rFonts w:ascii="Sylfaen" w:hAnsi="Sylfaen"/>
          <w:sz w:val="21"/>
          <w:szCs w:val="21"/>
          <w:lang w:val="ka-GE"/>
        </w:rPr>
        <w:softHyphen/>
        <w:t>ტიუ</w:t>
      </w:r>
      <w:r w:rsidRPr="00DB51BA">
        <w:rPr>
          <w:rFonts w:ascii="Sylfaen" w:hAnsi="Sylfaen"/>
          <w:sz w:val="21"/>
          <w:szCs w:val="21"/>
          <w:lang w:val="ka-GE"/>
        </w:rPr>
        <w:softHyphen/>
        <w:t>რი შრომის პროცესში. კოლექტიური შრომის საზეიმო განწყო</w:t>
      </w:r>
      <w:r w:rsidR="008012FC" w:rsidRPr="00DB51BA">
        <w:rPr>
          <w:rFonts w:ascii="Sylfaen" w:hAnsi="Sylfaen"/>
          <w:sz w:val="21"/>
          <w:szCs w:val="21"/>
          <w:lang w:val="ka-GE"/>
        </w:rPr>
        <w:softHyphen/>
      </w:r>
      <w:r w:rsidRPr="00DB51BA">
        <w:rPr>
          <w:rFonts w:ascii="Sylfaen" w:hAnsi="Sylfaen"/>
          <w:sz w:val="21"/>
          <w:szCs w:val="21"/>
          <w:lang w:val="ka-GE"/>
        </w:rPr>
        <w:t>ბი</w:t>
      </w:r>
      <w:r w:rsidR="008012FC" w:rsidRPr="00DB51BA">
        <w:rPr>
          <w:rFonts w:ascii="Sylfaen" w:hAnsi="Sylfaen"/>
          <w:sz w:val="21"/>
          <w:szCs w:val="21"/>
          <w:lang w:val="ka-GE"/>
        </w:rPr>
        <w:softHyphen/>
      </w:r>
      <w:r w:rsidRPr="00DB51BA">
        <w:rPr>
          <w:rFonts w:ascii="Sylfaen" w:hAnsi="Sylfaen"/>
          <w:sz w:val="21"/>
          <w:szCs w:val="21"/>
          <w:lang w:val="ka-GE"/>
        </w:rPr>
        <w:t>ლებას განსაკუთრებული ელ</w:t>
      </w:r>
      <w:r w:rsidRPr="00DB51BA">
        <w:rPr>
          <w:rFonts w:ascii="Sylfaen" w:hAnsi="Sylfaen"/>
          <w:sz w:val="21"/>
          <w:szCs w:val="21"/>
          <w:lang w:val="ka-GE"/>
        </w:rPr>
        <w:softHyphen/>
        <w:t>ფერი ეძლევა შესვენების პერიოდში. ამ დროს ად</w:t>
      </w:r>
      <w:r w:rsidR="008012FC" w:rsidRPr="00DB51BA">
        <w:rPr>
          <w:rFonts w:ascii="Sylfaen" w:hAnsi="Sylfaen"/>
          <w:sz w:val="21"/>
          <w:szCs w:val="21"/>
          <w:lang w:val="ka-GE"/>
        </w:rPr>
        <w:softHyphen/>
      </w:r>
      <w:r w:rsidRPr="00DB51BA">
        <w:rPr>
          <w:rFonts w:ascii="Sylfaen" w:hAnsi="Sylfaen"/>
          <w:sz w:val="21"/>
          <w:szCs w:val="21"/>
          <w:lang w:val="ka-GE"/>
        </w:rPr>
        <w:t>გილი ჰქონდა ქალ-ვაჟის გაშაირებას, სატრ</w:t>
      </w:r>
      <w:r w:rsidRPr="00DB51BA">
        <w:rPr>
          <w:rFonts w:ascii="Sylfaen" w:hAnsi="Sylfaen"/>
          <w:sz w:val="21"/>
          <w:szCs w:val="21"/>
          <w:lang w:val="ka-GE"/>
        </w:rPr>
        <w:softHyphen/>
        <w:t>ფია</w:t>
      </w:r>
      <w:r w:rsidRPr="00DB51BA">
        <w:rPr>
          <w:rFonts w:ascii="Sylfaen" w:hAnsi="Sylfaen"/>
          <w:sz w:val="21"/>
          <w:szCs w:val="21"/>
          <w:lang w:val="ka-GE"/>
        </w:rPr>
        <w:softHyphen/>
        <w:t>ლო ლექს-სიმღერების ექსპრომ</w:t>
      </w:r>
      <w:r w:rsidR="008012FC" w:rsidRPr="00DB51BA">
        <w:rPr>
          <w:rFonts w:ascii="Sylfaen" w:hAnsi="Sylfaen"/>
          <w:sz w:val="21"/>
          <w:szCs w:val="21"/>
          <w:lang w:val="ka-GE"/>
        </w:rPr>
        <w:softHyphen/>
      </w:r>
      <w:r w:rsidRPr="00DB51BA">
        <w:rPr>
          <w:rFonts w:ascii="Sylfaen" w:hAnsi="Sylfaen"/>
          <w:sz w:val="21"/>
          <w:szCs w:val="21"/>
          <w:lang w:val="ka-GE"/>
        </w:rPr>
        <w:t>ტულ თქმას.</w:t>
      </w:r>
    </w:p>
    <w:p w14:paraId="6CE8E061" w14:textId="63938ED3"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სარფელ სატრფიალო ლექსებში გადმოცემულია შეყვარებულთა გულისთქ</w:t>
      </w:r>
      <w:r w:rsidR="008012FC" w:rsidRPr="00DB51BA">
        <w:rPr>
          <w:rFonts w:ascii="Sylfaen" w:hAnsi="Sylfaen"/>
          <w:sz w:val="21"/>
          <w:szCs w:val="21"/>
          <w:lang w:val="ka-GE"/>
        </w:rPr>
        <w:softHyphen/>
      </w:r>
      <w:r w:rsidRPr="00DB51BA">
        <w:rPr>
          <w:rFonts w:ascii="Sylfaen" w:hAnsi="Sylfaen"/>
          <w:sz w:val="21"/>
          <w:szCs w:val="21"/>
          <w:lang w:val="ka-GE"/>
        </w:rPr>
        <w:t>მა, ერთმანე</w:t>
      </w:r>
      <w:r w:rsidRPr="00DB51BA">
        <w:rPr>
          <w:rFonts w:ascii="Sylfaen" w:hAnsi="Sylfaen"/>
          <w:sz w:val="21"/>
          <w:szCs w:val="21"/>
          <w:lang w:val="ka-GE"/>
        </w:rPr>
        <w:softHyphen/>
        <w:t>თისადმი სწრაფვა და სიყვარულის განდობა.</w:t>
      </w:r>
    </w:p>
    <w:p w14:paraId="3CF4C83F" w14:textId="59669435"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გაზაფხული, როდესაც ნადები განახლდება, შეყვარებულთათვის სასურვე</w:t>
      </w:r>
      <w:r w:rsidR="008012FC" w:rsidRPr="00DB51BA">
        <w:rPr>
          <w:rFonts w:ascii="Sylfaen" w:hAnsi="Sylfaen"/>
          <w:sz w:val="21"/>
          <w:szCs w:val="21"/>
          <w:lang w:val="ka-GE"/>
        </w:rPr>
        <w:softHyphen/>
      </w:r>
      <w:r w:rsidRPr="00DB51BA">
        <w:rPr>
          <w:rFonts w:ascii="Sylfaen" w:hAnsi="Sylfaen"/>
          <w:sz w:val="21"/>
          <w:szCs w:val="21"/>
          <w:lang w:val="ka-GE"/>
        </w:rPr>
        <w:t>ლი დროა, რადგანაც შრომის დროს საშუალება ეძლევათ, ერთმანეთის ნახვით დატკბნენ. 1982 წელს ჩვენ მიერ სოფელ სარფში ჩაწერილ სატრფიალო ლექსში „</w:t>
      </w:r>
      <w:r w:rsidRPr="00DB51BA">
        <w:rPr>
          <w:rFonts w:ascii="AcadNusx" w:hAnsi="AcadNusx"/>
          <w:sz w:val="21"/>
          <w:szCs w:val="21"/>
          <w:lang w:val="ka-GE"/>
        </w:rPr>
        <w:t>Á</w:t>
      </w:r>
      <w:r w:rsidRPr="00DB51BA">
        <w:rPr>
          <w:rFonts w:ascii="Sylfaen" w:hAnsi="Sylfaen"/>
          <w:sz w:val="21"/>
          <w:szCs w:val="21"/>
          <w:lang w:val="ka-GE"/>
        </w:rPr>
        <w:t>აზი მულუნ („გაზაფხული მოდის“) სწო</w:t>
      </w:r>
      <w:r w:rsidRPr="00DB51BA">
        <w:rPr>
          <w:rFonts w:ascii="Sylfaen" w:hAnsi="Sylfaen"/>
          <w:sz w:val="21"/>
          <w:szCs w:val="21"/>
          <w:lang w:val="ka-GE"/>
        </w:rPr>
        <w:softHyphen/>
        <w:t>რედ ამაზეა საუბარი: ბუნების განახ</w:t>
      </w:r>
      <w:r w:rsidR="008012FC" w:rsidRPr="00DB51BA">
        <w:rPr>
          <w:rFonts w:ascii="Sylfaen" w:hAnsi="Sylfaen"/>
          <w:sz w:val="21"/>
          <w:szCs w:val="21"/>
          <w:lang w:val="ka-GE"/>
        </w:rPr>
        <w:softHyphen/>
      </w:r>
      <w:r w:rsidRPr="00DB51BA">
        <w:rPr>
          <w:rFonts w:ascii="Sylfaen" w:hAnsi="Sylfaen"/>
          <w:sz w:val="21"/>
          <w:szCs w:val="21"/>
          <w:lang w:val="ka-GE"/>
        </w:rPr>
        <w:t>ლებასთან ერთად მიჯნურთა გულების განახლებაც იწ</w:t>
      </w:r>
      <w:r w:rsidRPr="00DB51BA">
        <w:rPr>
          <w:rFonts w:ascii="Sylfaen" w:hAnsi="Sylfaen"/>
          <w:sz w:val="21"/>
          <w:szCs w:val="21"/>
          <w:lang w:val="ka-GE"/>
        </w:rPr>
        <w:softHyphen/>
        <w:t>ყება:</w:t>
      </w:r>
    </w:p>
    <w:p w14:paraId="15B2FF04" w14:textId="4F50AB91"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იაზი მულუნ,</w:t>
      </w:r>
      <w:r w:rsidR="00B061E3">
        <w:rPr>
          <w:rFonts w:ascii="Sylfaen" w:hAnsi="Sylfaen"/>
          <w:sz w:val="21"/>
          <w:szCs w:val="21"/>
          <w:lang w:val="ka-GE"/>
        </w:rPr>
        <w:t xml:space="preserve"> </w:t>
      </w:r>
      <w:r w:rsidRPr="00DB51BA">
        <w:rPr>
          <w:rFonts w:ascii="Sylfaen" w:hAnsi="Sylfaen"/>
          <w:sz w:val="21"/>
          <w:szCs w:val="21"/>
          <w:lang w:val="ka-GE"/>
        </w:rPr>
        <w:t>ნოდეეაფე დივასენ,</w:t>
      </w:r>
      <w:r w:rsidR="000212A7" w:rsidRPr="00DB51BA">
        <w:rPr>
          <w:rFonts w:ascii="Sylfaen" w:hAnsi="Sylfaen"/>
          <w:sz w:val="21"/>
          <w:szCs w:val="21"/>
          <w:lang w:val="ka-GE"/>
        </w:rPr>
        <w:t xml:space="preserve"> </w:t>
      </w:r>
      <w:r w:rsidRPr="00DB51BA">
        <w:rPr>
          <w:rFonts w:ascii="Sylfaen" w:hAnsi="Sylfaen"/>
          <w:sz w:val="21"/>
          <w:szCs w:val="21"/>
          <w:lang w:val="ka-GE"/>
        </w:rPr>
        <w:t>გაზაფხული მოდის, განახლდება ნადები,</w:t>
      </w:r>
    </w:p>
    <w:p w14:paraId="0EEE0609" w14:textId="41D21DF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ქომოხთინა გუი ჩქიმი დივასენ...</w:t>
      </w:r>
      <w:r w:rsidR="000212A7" w:rsidRPr="00DB51BA">
        <w:rPr>
          <w:rFonts w:ascii="Sylfaen" w:hAnsi="Sylfaen"/>
          <w:sz w:val="21"/>
          <w:szCs w:val="21"/>
          <w:lang w:val="ka-GE"/>
        </w:rPr>
        <w:t xml:space="preserve"> </w:t>
      </w:r>
      <w:r w:rsidRPr="00DB51BA">
        <w:rPr>
          <w:rFonts w:ascii="Sylfaen" w:hAnsi="Sylfaen"/>
          <w:sz w:val="21"/>
          <w:szCs w:val="21"/>
          <w:lang w:val="ka-GE"/>
        </w:rPr>
        <w:t>თუკი მოხვალ, გული გამიახლდება.</w:t>
      </w:r>
    </w:p>
    <w:p w14:paraId="747EAA7C"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სასიყვარულოდ აღერილი ლამაზი ვაჟკაცი შეჰხარის სატრფოს მშვენიერებას, ქება-დიდებას ასხამს და იმის თქმასაც უბედავს, რომ მის რჩეულს ბედნიერება მხოლოდ მასთან ელის და არა მშობლებთან:</w:t>
      </w:r>
    </w:p>
    <w:p w14:paraId="7D7F3738"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space="708"/>
          <w:docGrid w:linePitch="360"/>
        </w:sectPr>
      </w:pPr>
    </w:p>
    <w:p w14:paraId="74361FEE" w14:textId="77777777"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ნანა-ბაბა სქანიშენ</w:t>
      </w:r>
    </w:p>
    <w:p w14:paraId="5B73D59C" w14:textId="77777777"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მუთუ ხეირი ვარ გიღუნ.</w:t>
      </w:r>
    </w:p>
    <w:p w14:paraId="05D6AE19" w14:textId="77777777"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ბოზო მენდამაყონი,</w:t>
      </w:r>
    </w:p>
    <w:p w14:paraId="17E1A231" w14:textId="77777777" w:rsidR="00E871B1" w:rsidRPr="00DB51BA" w:rsidRDefault="00E871B1" w:rsidP="008012FC">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სი ჩქიმდენ ხეირი გიღუნ.</w:t>
      </w:r>
    </w:p>
    <w:p w14:paraId="4617F29D"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დედ-მამისაგან</w:t>
      </w:r>
    </w:p>
    <w:p w14:paraId="1FC34F72"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ხეირი არ გაქვს,</w:t>
      </w:r>
    </w:p>
    <w:p w14:paraId="3B481177" w14:textId="77777777" w:rsidR="009B49BD"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ქალიშვილო, წამომყევი,</w:t>
      </w:r>
    </w:p>
    <w:p w14:paraId="7858F213" w14:textId="08B24D31"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შენ ჩემგან გაქვს ხეირი</w:t>
      </w:r>
      <w:r w:rsidR="000212A7" w:rsidRPr="00DB51BA">
        <w:rPr>
          <w:rFonts w:ascii="Sylfaen" w:hAnsi="Sylfaen"/>
          <w:sz w:val="21"/>
          <w:szCs w:val="21"/>
          <w:lang w:val="ka-GE"/>
        </w:rPr>
        <w:t xml:space="preserve"> </w:t>
      </w:r>
    </w:p>
    <w:p w14:paraId="1476507D"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num="2" w:space="708"/>
          <w:docGrid w:linePitch="360"/>
        </w:sectPr>
      </w:pPr>
    </w:p>
    <w:p w14:paraId="0D7152B3" w14:textId="19FA89AE" w:rsidR="009B49BD" w:rsidRPr="00DB51BA" w:rsidRDefault="008012FC"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ab/>
      </w:r>
      <w:r w:rsidR="000212A7" w:rsidRPr="00DB51BA">
        <w:rPr>
          <w:rFonts w:ascii="Sylfaen" w:hAnsi="Sylfaen"/>
          <w:sz w:val="21"/>
          <w:szCs w:val="21"/>
          <w:lang w:val="ka-GE"/>
        </w:rPr>
        <w:t xml:space="preserve"> </w:t>
      </w:r>
      <w:r w:rsidR="00E871B1" w:rsidRPr="00DB51BA">
        <w:rPr>
          <w:rFonts w:ascii="Sylfaen" w:hAnsi="Sylfaen"/>
          <w:sz w:val="21"/>
          <w:szCs w:val="21"/>
          <w:lang w:val="ka-GE"/>
        </w:rPr>
        <w:t>(ვანილიში, თანდილავა, 1964:15).</w:t>
      </w:r>
    </w:p>
    <w:p w14:paraId="34C5978B" w14:textId="64D2AC3F"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ერთ-ერთი სარფული ლექსის თანახმად</w:t>
      </w:r>
      <w:r w:rsidR="00B061E3">
        <w:rPr>
          <w:rFonts w:ascii="Sylfaen" w:hAnsi="Sylfaen"/>
          <w:sz w:val="21"/>
          <w:szCs w:val="21"/>
          <w:lang w:val="ka-GE"/>
        </w:rPr>
        <w:t>,</w:t>
      </w:r>
      <w:r w:rsidRPr="00DB51BA">
        <w:rPr>
          <w:rFonts w:ascii="Sylfaen" w:hAnsi="Sylfaen"/>
          <w:sz w:val="21"/>
          <w:szCs w:val="21"/>
          <w:lang w:val="ka-GE"/>
        </w:rPr>
        <w:t xml:space="preserve"> შეყვარებული ვაჟს მშობლები და თავად ქალიშვი</w:t>
      </w:r>
      <w:r w:rsidRPr="00DB51BA">
        <w:rPr>
          <w:rFonts w:ascii="Sylfaen" w:hAnsi="Sylfaen"/>
          <w:sz w:val="21"/>
          <w:szCs w:val="21"/>
          <w:lang w:val="ka-GE"/>
        </w:rPr>
        <w:softHyphen/>
        <w:t>ლი არ თანაუგრძნობენ, რის გამოც უიმედო მიჯნური მოსთქვამს და ტირის:</w:t>
      </w:r>
    </w:p>
    <w:p w14:paraId="6F190D4B"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მემიუჯით, აწი გევოჭკარე მგარას</w:t>
      </w:r>
    </w:p>
    <w:p w14:paraId="2F1FECA2"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ნა ოგნასენ,მთელიქ ხოლო იმგარას.</w:t>
      </w:r>
    </w:p>
    <w:p w14:paraId="76C5DC63"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AcadNusx" w:hAnsi="AcadNusx"/>
          <w:sz w:val="21"/>
          <w:szCs w:val="21"/>
          <w:lang w:val="ka-GE"/>
        </w:rPr>
        <w:t>Á</w:t>
      </w:r>
      <w:r w:rsidRPr="00DB51BA">
        <w:rPr>
          <w:rFonts w:ascii="Sylfaen" w:hAnsi="Sylfaen"/>
          <w:sz w:val="21"/>
          <w:szCs w:val="21"/>
          <w:lang w:val="ka-GE"/>
        </w:rPr>
        <w:t>არი ჩქიმიქ ქოდომოხუნუ მგარას,</w:t>
      </w:r>
    </w:p>
    <w:p w14:paraId="1FA4C47E"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ორდო მოხთი ნაშური მიშინარე.</w:t>
      </w:r>
    </w:p>
    <w:p w14:paraId="0F12D970"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მომისმინეთ, ეხლა ვიწყებ ტირილს,</w:t>
      </w:r>
    </w:p>
    <w:p w14:paraId="612C51FC"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რომ გაიგონ, ყველამ ერთად იტიროს,</w:t>
      </w:r>
    </w:p>
    <w:p w14:paraId="7C522881"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ჩემმა სატრფომ ასე დამსვა სატირლად</w:t>
      </w:r>
    </w:p>
    <w:p w14:paraId="76E8D5A5"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მალე მოდი, შენ გენაცვალე.</w:t>
      </w:r>
    </w:p>
    <w:p w14:paraId="3D53B91F" w14:textId="08B91109" w:rsidR="00E871B1" w:rsidRPr="00DB51BA" w:rsidRDefault="000212A7" w:rsidP="000212A7">
      <w:pPr>
        <w:tabs>
          <w:tab w:val="left" w:pos="3972"/>
        </w:tabs>
        <w:spacing w:line="276" w:lineRule="auto"/>
        <w:ind w:firstLine="426"/>
        <w:jc w:val="center"/>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(კარტოზია, 1972:11).</w:t>
      </w:r>
    </w:p>
    <w:p w14:paraId="4FF1B0BA" w14:textId="3EA26FF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1958 წელს ზურაბ თანდილავას მიერ ჩაწერილ ლექსში „დუნ</w:t>
      </w:r>
      <w:r w:rsidRPr="00DB51BA">
        <w:rPr>
          <w:rFonts w:ascii="AcadNusx" w:hAnsi="AcadNusx"/>
          <w:sz w:val="21"/>
          <w:szCs w:val="21"/>
          <w:lang w:val="ka-GE"/>
        </w:rPr>
        <w:t>Á</w:t>
      </w:r>
      <w:r w:rsidRPr="00DB51BA">
        <w:rPr>
          <w:rFonts w:ascii="Sylfaen" w:hAnsi="Sylfaen"/>
          <w:sz w:val="21"/>
          <w:szCs w:val="21"/>
          <w:lang w:val="ka-GE"/>
        </w:rPr>
        <w:t>ა დიეშილუ“ („ქვეყანა გამწვანდა“) გამოთქმულია შეყვარებული ლაზი ქალწულის სევდა-წუ</w:t>
      </w:r>
      <w:r w:rsidR="008012FC" w:rsidRPr="00DB51BA">
        <w:rPr>
          <w:rFonts w:ascii="Sylfaen" w:hAnsi="Sylfaen"/>
          <w:sz w:val="21"/>
          <w:szCs w:val="21"/>
          <w:lang w:val="ka-GE"/>
        </w:rPr>
        <w:softHyphen/>
      </w:r>
      <w:r w:rsidRPr="00DB51BA">
        <w:rPr>
          <w:rFonts w:ascii="Sylfaen" w:hAnsi="Sylfaen"/>
          <w:sz w:val="21"/>
          <w:szCs w:val="21"/>
          <w:lang w:val="ka-GE"/>
        </w:rPr>
        <w:t>ხილი იმის გამო, რომ სატრფო შორს იმყოფება; ამიტომაც გაზაფხულზე ამწვა</w:t>
      </w:r>
      <w:r w:rsidR="008012FC" w:rsidRPr="00DB51BA">
        <w:rPr>
          <w:rFonts w:ascii="Sylfaen" w:hAnsi="Sylfaen"/>
          <w:sz w:val="21"/>
          <w:szCs w:val="21"/>
          <w:lang w:val="ka-GE"/>
        </w:rPr>
        <w:softHyphen/>
      </w:r>
      <w:r w:rsidRPr="00DB51BA">
        <w:rPr>
          <w:rFonts w:ascii="Sylfaen" w:hAnsi="Sylfaen"/>
          <w:sz w:val="21"/>
          <w:szCs w:val="21"/>
          <w:lang w:val="ka-GE"/>
        </w:rPr>
        <w:t>ნე</w:t>
      </w:r>
      <w:r w:rsidR="008012FC" w:rsidRPr="00DB51BA">
        <w:rPr>
          <w:rFonts w:ascii="Sylfaen" w:hAnsi="Sylfaen"/>
          <w:sz w:val="21"/>
          <w:szCs w:val="21"/>
          <w:lang w:val="ka-GE"/>
        </w:rPr>
        <w:softHyphen/>
      </w:r>
      <w:r w:rsidRPr="00DB51BA">
        <w:rPr>
          <w:rFonts w:ascii="Sylfaen" w:hAnsi="Sylfaen"/>
          <w:sz w:val="21"/>
          <w:szCs w:val="21"/>
          <w:lang w:val="ka-GE"/>
        </w:rPr>
        <w:t>ბული ქვეყანა მისთვის გაუფერულდა და უფსკრულს დაემსგავსა:</w:t>
      </w:r>
    </w:p>
    <w:p w14:paraId="0B978A36"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დუნ</w:t>
      </w:r>
      <w:r w:rsidRPr="00DB51BA">
        <w:rPr>
          <w:rFonts w:ascii="AcadNusx" w:hAnsi="AcadNusx"/>
          <w:sz w:val="21"/>
          <w:szCs w:val="21"/>
          <w:lang w:val="ka-GE"/>
        </w:rPr>
        <w:t>Á</w:t>
      </w:r>
      <w:r w:rsidRPr="00DB51BA">
        <w:rPr>
          <w:rFonts w:ascii="Sylfaen" w:hAnsi="Sylfaen"/>
          <w:sz w:val="21"/>
          <w:szCs w:val="21"/>
          <w:lang w:val="ka-GE"/>
        </w:rPr>
        <w:t xml:space="preserve">ა დიეშილუ, ომოხთუ </w:t>
      </w:r>
      <w:r w:rsidRPr="00DB51BA">
        <w:rPr>
          <w:rFonts w:ascii="AcadNusx" w:hAnsi="AcadNusx"/>
          <w:sz w:val="21"/>
          <w:szCs w:val="21"/>
          <w:lang w:val="ka-GE"/>
        </w:rPr>
        <w:t>Á</w:t>
      </w:r>
      <w:r w:rsidRPr="00DB51BA">
        <w:rPr>
          <w:rFonts w:ascii="Sylfaen" w:hAnsi="Sylfaen"/>
          <w:sz w:val="21"/>
          <w:szCs w:val="21"/>
          <w:lang w:val="ka-GE"/>
        </w:rPr>
        <w:t>აზი,</w:t>
      </w:r>
    </w:p>
    <w:p w14:paraId="4F9DF6FC"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ნა გულუტი მუჭო </w:t>
      </w:r>
      <w:r w:rsidRPr="00DB51BA">
        <w:rPr>
          <w:rFonts w:ascii="AcadNusx" w:hAnsi="AcadNusx"/>
          <w:sz w:val="21"/>
          <w:szCs w:val="21"/>
          <w:lang w:val="ka-GE"/>
        </w:rPr>
        <w:t>Á</w:t>
      </w:r>
      <w:r w:rsidRPr="00DB51BA">
        <w:rPr>
          <w:rFonts w:ascii="Sylfaen" w:hAnsi="Sylfaen"/>
          <w:sz w:val="21"/>
          <w:szCs w:val="21"/>
          <w:lang w:val="ka-GE"/>
        </w:rPr>
        <w:t>ეშილი კაზი!</w:t>
      </w:r>
    </w:p>
    <w:p w14:paraId="7A18F251"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სტანიშკულე დომაღოდუ მარაზი,</w:t>
      </w:r>
    </w:p>
    <w:p w14:paraId="2A150649"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სოშა ვიდა აშო ყალგელაქთერი?!</w:t>
      </w:r>
    </w:p>
    <w:p w14:paraId="039EF7EA"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ქვეყანა გამწვანდა, მოვიდა გაზაფხული,</w:t>
      </w:r>
    </w:p>
    <w:p w14:paraId="049973E0"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რომ დადიოდი, ვით მწვანე გედი!</w:t>
      </w:r>
    </w:p>
    <w:p w14:paraId="0DFEFDC5"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შენს შემდეგ დამემართა ჭირი,</w:t>
      </w:r>
    </w:p>
    <w:p w14:paraId="5C384B79" w14:textId="77777777" w:rsidR="009B49BD"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ასე მწუხარე საით წავიდე?!</w:t>
      </w:r>
    </w:p>
    <w:p w14:paraId="114EB6BD" w14:textId="6F813B98"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ზღვაზე გემის გამოჩენა შეყვარებულ ლამაზ გოგონას იმედს უღვივებს, მისი ოცნებაა, სატრფოსთან სიყვარულის სიმი გააბას და, ერთგულებისა და სიყვარუ</w:t>
      </w:r>
      <w:r w:rsidR="008012FC" w:rsidRPr="00DB51BA">
        <w:rPr>
          <w:rFonts w:ascii="Sylfaen" w:hAnsi="Sylfaen"/>
          <w:sz w:val="21"/>
          <w:szCs w:val="21"/>
          <w:lang w:val="ka-GE"/>
        </w:rPr>
        <w:softHyphen/>
      </w:r>
      <w:r w:rsidRPr="00DB51BA">
        <w:rPr>
          <w:rFonts w:ascii="Sylfaen" w:hAnsi="Sylfaen"/>
          <w:sz w:val="21"/>
          <w:szCs w:val="21"/>
          <w:lang w:val="ka-GE"/>
        </w:rPr>
        <w:t>ლის ნიშნად, ფორთოხლის ლებანს უგზავნის.</w:t>
      </w:r>
    </w:p>
    <w:p w14:paraId="109FFB01" w14:textId="18846FDF"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მიწვეს-ოტი მზოღას დუმანი</w:t>
      </w:r>
      <w:r w:rsidR="000212A7" w:rsidRPr="00DB51BA">
        <w:rPr>
          <w:rFonts w:ascii="Sylfaen" w:hAnsi="Sylfaen"/>
          <w:sz w:val="21"/>
          <w:szCs w:val="21"/>
          <w:lang w:val="ka-GE"/>
        </w:rPr>
        <w:t xml:space="preserve"> </w:t>
      </w:r>
      <w:r w:rsidRPr="00DB51BA">
        <w:rPr>
          <w:rFonts w:ascii="AcadNusx" w:hAnsi="AcadNusx"/>
          <w:sz w:val="21"/>
          <w:szCs w:val="21"/>
          <w:lang w:val="ka-GE"/>
        </w:rPr>
        <w:t>Á</w:t>
      </w:r>
      <w:r w:rsidRPr="00DB51BA">
        <w:rPr>
          <w:rFonts w:ascii="Sylfaen" w:hAnsi="Sylfaen"/>
          <w:sz w:val="21"/>
          <w:szCs w:val="21"/>
          <w:lang w:val="ka-GE"/>
        </w:rPr>
        <w:t>ულუნ,</w:t>
      </w:r>
    </w:p>
    <w:p w14:paraId="646D205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გოვინწკედი, ეშო, კარავი გ</w:t>
      </w:r>
      <w:r w:rsidRPr="00DB51BA">
        <w:rPr>
          <w:rFonts w:ascii="AcadNusx" w:hAnsi="AcadNusx"/>
          <w:sz w:val="21"/>
          <w:szCs w:val="21"/>
          <w:lang w:val="ka-GE"/>
        </w:rPr>
        <w:t>Á</w:t>
      </w:r>
      <w:r w:rsidRPr="00DB51BA">
        <w:rPr>
          <w:rFonts w:ascii="Sylfaen" w:hAnsi="Sylfaen"/>
          <w:sz w:val="21"/>
          <w:szCs w:val="21"/>
          <w:lang w:val="ka-GE"/>
        </w:rPr>
        <w:t>ულუნ.</w:t>
      </w:r>
    </w:p>
    <w:p w14:paraId="497F892B"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მა ფთქვი-ოტი ბექი გ</w:t>
      </w:r>
      <w:r w:rsidRPr="00DB51BA">
        <w:rPr>
          <w:rFonts w:ascii="AcadNusx" w:hAnsi="AcadNusx"/>
          <w:sz w:val="21"/>
          <w:szCs w:val="21"/>
          <w:lang w:val="ka-GE"/>
        </w:rPr>
        <w:t>Á</w:t>
      </w:r>
      <w:r w:rsidRPr="00DB51BA">
        <w:rPr>
          <w:rFonts w:ascii="Sylfaen" w:hAnsi="Sylfaen"/>
          <w:sz w:val="21"/>
          <w:szCs w:val="21"/>
          <w:lang w:val="ka-GE"/>
        </w:rPr>
        <w:t>ული ქომულენ,</w:t>
      </w:r>
    </w:p>
    <w:p w14:paraId="3CBE1A5A"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მეგშვენტი დო ვარ მოხთი გ</w:t>
      </w:r>
      <w:r w:rsidRPr="00DB51BA">
        <w:rPr>
          <w:rFonts w:ascii="AcadNusx" w:hAnsi="AcadNusx"/>
          <w:sz w:val="21"/>
          <w:szCs w:val="21"/>
          <w:lang w:val="ka-GE"/>
        </w:rPr>
        <w:t>Á</w:t>
      </w:r>
      <w:r w:rsidRPr="00DB51BA">
        <w:rPr>
          <w:rFonts w:ascii="Sylfaen" w:hAnsi="Sylfaen"/>
          <w:sz w:val="21"/>
          <w:szCs w:val="21"/>
          <w:lang w:val="ka-GE"/>
        </w:rPr>
        <w:t>ული ჩქიმი</w:t>
      </w:r>
    </w:p>
    <w:p w14:paraId="6405BF77"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გოვინკიდათ სევდალღუში თელი,</w:t>
      </w:r>
    </w:p>
    <w:p w14:paraId="4B8F3117" w14:textId="2CC95CFC"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მეგინჯღონოფ</w:t>
      </w:r>
      <w:r w:rsidR="000212A7" w:rsidRPr="00DB51BA">
        <w:rPr>
          <w:rFonts w:ascii="Sylfaen" w:hAnsi="Sylfaen"/>
          <w:sz w:val="21"/>
          <w:szCs w:val="21"/>
          <w:lang w:val="ka-GE"/>
        </w:rPr>
        <w:t xml:space="preserve"> </w:t>
      </w:r>
      <w:r w:rsidRPr="00DB51BA">
        <w:rPr>
          <w:rFonts w:ascii="Sylfaen" w:hAnsi="Sylfaen"/>
          <w:sz w:val="21"/>
          <w:szCs w:val="21"/>
          <w:lang w:val="ka-GE"/>
        </w:rPr>
        <w:t>ფორტუკალეში ფელი;</w:t>
      </w:r>
    </w:p>
    <w:p w14:paraId="4F5B18AB"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ვარ იძღინა,ქომეგინჯღონოფ მთელი,</w:t>
      </w:r>
    </w:p>
    <w:p w14:paraId="74CE45B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ქომოხთი დო აქ ვორტათ, გ</w:t>
      </w:r>
      <w:r w:rsidRPr="00DB51BA">
        <w:rPr>
          <w:rFonts w:ascii="AcadNusx" w:hAnsi="AcadNusx"/>
          <w:sz w:val="21"/>
          <w:szCs w:val="21"/>
          <w:lang w:val="ka-GE"/>
        </w:rPr>
        <w:t>Á</w:t>
      </w:r>
      <w:r w:rsidRPr="00DB51BA">
        <w:rPr>
          <w:rFonts w:ascii="Sylfaen" w:hAnsi="Sylfaen"/>
          <w:sz w:val="21"/>
          <w:szCs w:val="21"/>
          <w:lang w:val="ka-GE"/>
        </w:rPr>
        <w:t>ული ჩქიმი!</w:t>
      </w:r>
    </w:p>
    <w:p w14:paraId="285659E6"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მითხრეს, რომ ზღვიდან ბოლი ამოდის</w:t>
      </w:r>
    </w:p>
    <w:p w14:paraId="13C3984F"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გავიხედე და მოცურავს გემი.</w:t>
      </w:r>
    </w:p>
    <w:p w14:paraId="51B6DAAD"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ვიფიქრე, იქნებ მომგვაროს სატრფო,</w:t>
      </w:r>
    </w:p>
    <w:p w14:paraId="6EEFFFBA"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გელოდე, მაგრამ არ მოხველ ვარდო!</w:t>
      </w:r>
    </w:p>
    <w:p w14:paraId="08327D75"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მოდი, სიყვარულის გავაბათ სიმი,</w:t>
      </w:r>
    </w:p>
    <w:p w14:paraId="5CF9B0FE" w14:textId="77777777" w:rsidR="009B49BD"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გიგზავნი ფორთოხლის ლებანს.</w:t>
      </w:r>
    </w:p>
    <w:p w14:paraId="6A3C0A18" w14:textId="3D1EADAE"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თუ არ გეყოფა, მთელს გამოგიგზავნი,</w:t>
      </w:r>
    </w:p>
    <w:p w14:paraId="1C5C3B13" w14:textId="77777777"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მოდი, აქ ვიყოთ ერთად.</w:t>
      </w:r>
    </w:p>
    <w:p w14:paraId="205FDFF4"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შეყვარებული ადამიანი, ლაზური სატრფიალო ლირიკის თანახმად, გულში დაჭრილია:</w:t>
      </w:r>
    </w:p>
    <w:p w14:paraId="22F5BC61"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space="708"/>
          <w:docGrid w:linePitch="360"/>
        </w:sectPr>
      </w:pPr>
    </w:p>
    <w:p w14:paraId="64170C1B" w14:textId="77777777" w:rsidR="00E871B1" w:rsidRPr="00DB51BA" w:rsidRDefault="00E871B1" w:rsidP="008012FC">
      <w:pPr>
        <w:tabs>
          <w:tab w:val="left" w:pos="3972"/>
        </w:tabs>
        <w:spacing w:line="276" w:lineRule="auto"/>
        <w:ind w:firstLine="993"/>
        <w:jc w:val="both"/>
        <w:rPr>
          <w:rFonts w:ascii="Sylfaen" w:hAnsi="Sylfaen"/>
          <w:sz w:val="21"/>
          <w:szCs w:val="21"/>
          <w:lang w:val="ka-GE"/>
        </w:rPr>
      </w:pPr>
      <w:r w:rsidRPr="00DB51BA">
        <w:rPr>
          <w:rFonts w:ascii="Sylfaen" w:hAnsi="Sylfaen"/>
          <w:sz w:val="21"/>
          <w:szCs w:val="21"/>
          <w:lang w:val="ka-GE"/>
        </w:rPr>
        <w:t>არ წკაი ქოგემიბით</w:t>
      </w:r>
    </w:p>
    <w:p w14:paraId="6338574D" w14:textId="77777777" w:rsidR="00E871B1" w:rsidRPr="00DB51BA" w:rsidRDefault="00E871B1" w:rsidP="008012FC">
      <w:pPr>
        <w:tabs>
          <w:tab w:val="left" w:pos="3972"/>
        </w:tabs>
        <w:spacing w:line="276" w:lineRule="auto"/>
        <w:ind w:firstLine="993"/>
        <w:jc w:val="both"/>
        <w:rPr>
          <w:rFonts w:ascii="Sylfaen" w:hAnsi="Sylfaen"/>
          <w:sz w:val="21"/>
          <w:szCs w:val="21"/>
          <w:lang w:val="ka-GE"/>
        </w:rPr>
      </w:pPr>
      <w:r w:rsidRPr="00DB51BA">
        <w:rPr>
          <w:rFonts w:ascii="Sylfaen" w:hAnsi="Sylfaen"/>
          <w:sz w:val="21"/>
          <w:szCs w:val="21"/>
          <w:lang w:val="ka-GE"/>
        </w:rPr>
        <w:t>შუშეს დოლოტალეი!</w:t>
      </w:r>
    </w:p>
    <w:p w14:paraId="037A099B" w14:textId="77777777" w:rsidR="00E871B1" w:rsidRPr="00DB51BA" w:rsidRDefault="00E871B1" w:rsidP="008012FC">
      <w:pPr>
        <w:tabs>
          <w:tab w:val="left" w:pos="3972"/>
        </w:tabs>
        <w:spacing w:line="276" w:lineRule="auto"/>
        <w:ind w:firstLine="993"/>
        <w:jc w:val="both"/>
        <w:rPr>
          <w:rFonts w:ascii="Sylfaen" w:hAnsi="Sylfaen"/>
          <w:sz w:val="21"/>
          <w:szCs w:val="21"/>
          <w:lang w:val="ka-GE"/>
        </w:rPr>
      </w:pPr>
      <w:r w:rsidRPr="00DB51BA">
        <w:rPr>
          <w:rFonts w:ascii="Sylfaen" w:hAnsi="Sylfaen"/>
          <w:sz w:val="21"/>
          <w:szCs w:val="21"/>
          <w:lang w:val="ka-GE"/>
        </w:rPr>
        <w:t>გუი იარალი მიღუნ</w:t>
      </w:r>
    </w:p>
    <w:p w14:paraId="7BCF309C" w14:textId="77777777" w:rsidR="00E871B1" w:rsidRPr="00DB51BA" w:rsidRDefault="00E871B1" w:rsidP="008012FC">
      <w:pPr>
        <w:tabs>
          <w:tab w:val="left" w:pos="3972"/>
        </w:tabs>
        <w:spacing w:line="276" w:lineRule="auto"/>
        <w:ind w:firstLine="993"/>
        <w:jc w:val="both"/>
        <w:rPr>
          <w:rFonts w:ascii="Sylfaen" w:hAnsi="Sylfaen"/>
          <w:sz w:val="21"/>
          <w:szCs w:val="21"/>
          <w:lang w:val="ka-GE"/>
        </w:rPr>
      </w:pPr>
      <w:r w:rsidRPr="00DB51BA">
        <w:rPr>
          <w:rFonts w:ascii="Sylfaen" w:hAnsi="Sylfaen"/>
          <w:sz w:val="21"/>
          <w:szCs w:val="21"/>
          <w:lang w:val="ka-GE"/>
        </w:rPr>
        <w:t>კურმუში მოტალეი</w:t>
      </w:r>
    </w:p>
    <w:p w14:paraId="5688BE71"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ერთი წყალი დამისხით</w:t>
      </w:r>
    </w:p>
    <w:p w14:paraId="56FED2EF"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ჭიქაში დარჩენილი,</w:t>
      </w:r>
    </w:p>
    <w:p w14:paraId="08EF0B85"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გული დაჭრილი მაქვს,</w:t>
      </w:r>
    </w:p>
    <w:p w14:paraId="5599A7FC"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ტყვია-ჩარჩენილი.</w:t>
      </w:r>
    </w:p>
    <w:p w14:paraId="48488D0F"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num="2" w:space="708"/>
          <w:docGrid w:linePitch="360"/>
        </w:sectPr>
      </w:pPr>
    </w:p>
    <w:p w14:paraId="400660C4" w14:textId="0126CD2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სარფული ლირიკული გმირისთვის უმთვარო ღამეს პაემნებს</w:t>
      </w:r>
      <w:r w:rsidR="000212A7" w:rsidRPr="00DB51BA">
        <w:rPr>
          <w:rFonts w:ascii="Sylfaen" w:hAnsi="Sylfaen"/>
          <w:sz w:val="21"/>
          <w:szCs w:val="21"/>
          <w:lang w:val="ka-GE"/>
        </w:rPr>
        <w:t xml:space="preserve"> </w:t>
      </w:r>
      <w:r w:rsidRPr="00DB51BA">
        <w:rPr>
          <w:rFonts w:ascii="Sylfaen" w:hAnsi="Sylfaen"/>
          <w:sz w:val="21"/>
          <w:szCs w:val="21"/>
          <w:lang w:val="ka-GE"/>
        </w:rPr>
        <w:t xml:space="preserve">ხიბლი არა აქვს; ამ შემთხვევაში </w:t>
      </w:r>
      <w:r w:rsidR="00B061E3">
        <w:rPr>
          <w:rFonts w:ascii="Sylfaen" w:hAnsi="Sylfaen"/>
          <w:sz w:val="21"/>
          <w:szCs w:val="21"/>
          <w:lang w:val="ka-GE"/>
        </w:rPr>
        <w:t>ს</w:t>
      </w:r>
      <w:r w:rsidRPr="00DB51BA">
        <w:rPr>
          <w:rFonts w:ascii="Sylfaen" w:hAnsi="Sylfaen"/>
          <w:sz w:val="21"/>
          <w:szCs w:val="21"/>
          <w:lang w:val="ka-GE"/>
        </w:rPr>
        <w:t>ჭარბობს თავისუფლება.</w:t>
      </w:r>
    </w:p>
    <w:p w14:paraId="55A31BDB" w14:textId="4450B0BB"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ამ სერი თუთა ვარენ,</w:t>
      </w:r>
      <w:r w:rsidR="000212A7" w:rsidRPr="00DB51BA">
        <w:rPr>
          <w:rFonts w:ascii="Sylfaen" w:hAnsi="Sylfaen"/>
          <w:sz w:val="21"/>
          <w:szCs w:val="21"/>
          <w:lang w:val="ka-GE"/>
        </w:rPr>
        <w:t xml:space="preserve"> </w:t>
      </w:r>
      <w:r w:rsidRPr="00DB51BA">
        <w:rPr>
          <w:rFonts w:ascii="Sylfaen" w:hAnsi="Sylfaen"/>
          <w:sz w:val="21"/>
          <w:szCs w:val="21"/>
          <w:lang w:val="ka-GE"/>
        </w:rPr>
        <w:t>ამ ღამით მთვარე არ არის,</w:t>
      </w:r>
    </w:p>
    <w:p w14:paraId="6D707440" w14:textId="2F0104E5"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თანი მურუცხი, თანი,</w:t>
      </w:r>
      <w:r w:rsidR="000212A7" w:rsidRPr="00DB51BA">
        <w:rPr>
          <w:rFonts w:ascii="Sylfaen" w:hAnsi="Sylfaen"/>
          <w:sz w:val="21"/>
          <w:szCs w:val="21"/>
          <w:lang w:val="ka-GE"/>
        </w:rPr>
        <w:t xml:space="preserve"> </w:t>
      </w:r>
      <w:r w:rsidRPr="00DB51BA">
        <w:rPr>
          <w:rFonts w:ascii="Sylfaen" w:hAnsi="Sylfaen"/>
          <w:sz w:val="21"/>
          <w:szCs w:val="21"/>
          <w:lang w:val="ka-GE"/>
        </w:rPr>
        <w:t>ანათე ვარსკვლავო, ანათე,</w:t>
      </w:r>
      <w:r w:rsidR="000212A7" w:rsidRPr="00DB51BA">
        <w:rPr>
          <w:rFonts w:ascii="Sylfaen" w:hAnsi="Sylfaen"/>
          <w:sz w:val="21"/>
          <w:szCs w:val="21"/>
          <w:lang w:val="ka-GE"/>
        </w:rPr>
        <w:t xml:space="preserve"> </w:t>
      </w:r>
    </w:p>
    <w:p w14:paraId="0E28B756" w14:textId="7E85E1F4"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იანიშ ოდაშენ კელე</w:t>
      </w:r>
      <w:r w:rsidR="000212A7" w:rsidRPr="00DB51BA">
        <w:rPr>
          <w:rFonts w:ascii="Sylfaen" w:hAnsi="Sylfaen"/>
          <w:sz w:val="21"/>
          <w:szCs w:val="21"/>
          <w:lang w:val="ka-GE"/>
        </w:rPr>
        <w:t xml:space="preserve"> </w:t>
      </w:r>
      <w:r w:rsidRPr="00DB51BA">
        <w:rPr>
          <w:rFonts w:ascii="Sylfaen" w:hAnsi="Sylfaen"/>
          <w:sz w:val="21"/>
          <w:szCs w:val="21"/>
          <w:lang w:val="ka-GE"/>
        </w:rPr>
        <w:t>გვერდითა ოთახის მხარეს</w:t>
      </w:r>
    </w:p>
    <w:p w14:paraId="4B0E09ED" w14:textId="62C9803C"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ფენეი მემოთანი</w:t>
      </w:r>
      <w:r w:rsidR="000212A7" w:rsidRPr="00DB51BA">
        <w:rPr>
          <w:rFonts w:ascii="Sylfaen" w:hAnsi="Sylfaen"/>
          <w:sz w:val="21"/>
          <w:szCs w:val="21"/>
          <w:lang w:val="ka-GE"/>
        </w:rPr>
        <w:t xml:space="preserve"> </w:t>
      </w:r>
      <w:r w:rsidRPr="00DB51BA">
        <w:rPr>
          <w:rFonts w:ascii="Sylfaen" w:hAnsi="Sylfaen"/>
          <w:sz w:val="21"/>
          <w:szCs w:val="21"/>
          <w:lang w:val="ka-GE"/>
        </w:rPr>
        <w:t>ფანარი მომანათე.</w:t>
      </w:r>
    </w:p>
    <w:p w14:paraId="749F9EF6" w14:textId="4276B859"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ამსერი თუთა ვარ </w:t>
      </w:r>
      <w:r w:rsidRPr="00DB51BA">
        <w:rPr>
          <w:rFonts w:ascii="AcadNusx" w:hAnsi="AcadNusx"/>
          <w:sz w:val="21"/>
          <w:szCs w:val="21"/>
          <w:lang w:val="ka-GE"/>
        </w:rPr>
        <w:t>Á</w:t>
      </w:r>
      <w:r w:rsidRPr="00DB51BA">
        <w:rPr>
          <w:rFonts w:ascii="Sylfaen" w:hAnsi="Sylfaen"/>
          <w:sz w:val="21"/>
          <w:szCs w:val="21"/>
          <w:lang w:val="ka-GE"/>
        </w:rPr>
        <w:t>ეხთუ,</w:t>
      </w:r>
      <w:r w:rsidR="000212A7" w:rsidRPr="00DB51BA">
        <w:rPr>
          <w:rFonts w:ascii="Sylfaen" w:hAnsi="Sylfaen"/>
          <w:sz w:val="21"/>
          <w:szCs w:val="21"/>
          <w:lang w:val="ka-GE"/>
        </w:rPr>
        <w:t xml:space="preserve"> </w:t>
      </w:r>
      <w:r w:rsidRPr="00DB51BA">
        <w:rPr>
          <w:rFonts w:ascii="Sylfaen" w:hAnsi="Sylfaen"/>
          <w:sz w:val="21"/>
          <w:szCs w:val="21"/>
          <w:lang w:val="ka-GE"/>
        </w:rPr>
        <w:t>ამ ღამით მთვარე არ ამოვიდა,</w:t>
      </w:r>
    </w:p>
    <w:p w14:paraId="2AA249B7" w14:textId="7401AEF0"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ცას ორთას მენცახეი;</w:t>
      </w:r>
      <w:r w:rsidR="000212A7" w:rsidRPr="00DB51BA">
        <w:rPr>
          <w:rFonts w:ascii="Sylfaen" w:hAnsi="Sylfaen"/>
          <w:sz w:val="21"/>
          <w:szCs w:val="21"/>
          <w:lang w:val="ka-GE"/>
        </w:rPr>
        <w:t xml:space="preserve"> </w:t>
      </w:r>
      <w:r w:rsidRPr="00DB51BA">
        <w:rPr>
          <w:rFonts w:ascii="Sylfaen" w:hAnsi="Sylfaen"/>
          <w:sz w:val="21"/>
          <w:szCs w:val="21"/>
          <w:lang w:val="ka-GE"/>
        </w:rPr>
        <w:t>აღარ ჩანს შუა ცაზე მიკრული;</w:t>
      </w:r>
    </w:p>
    <w:p w14:paraId="2EF2BF2F" w14:textId="63CD58DE"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ბოზო ისა ვინჯიათ,</w:t>
      </w:r>
      <w:r w:rsidR="000212A7" w:rsidRPr="00DB51BA">
        <w:rPr>
          <w:rFonts w:ascii="Sylfaen" w:hAnsi="Sylfaen"/>
          <w:sz w:val="21"/>
          <w:szCs w:val="21"/>
          <w:lang w:val="ka-GE"/>
        </w:rPr>
        <w:t xml:space="preserve"> </w:t>
      </w:r>
      <w:r w:rsidRPr="00DB51BA">
        <w:rPr>
          <w:rFonts w:ascii="Sylfaen" w:hAnsi="Sylfaen"/>
          <w:sz w:val="21"/>
          <w:szCs w:val="21"/>
          <w:lang w:val="ka-GE"/>
        </w:rPr>
        <w:t>მოდი, გოგონი, ერთად ვიძინოთ,</w:t>
      </w:r>
    </w:p>
    <w:p w14:paraId="046E207F" w14:textId="77777777" w:rsidR="009B49BD"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ისა</w:t>
      </w:r>
      <w:r w:rsidR="000212A7" w:rsidRPr="00DB51BA">
        <w:rPr>
          <w:rFonts w:ascii="Sylfaen" w:hAnsi="Sylfaen"/>
          <w:sz w:val="21"/>
          <w:szCs w:val="21"/>
          <w:lang w:val="ka-GE"/>
        </w:rPr>
        <w:t xml:space="preserve"> </w:t>
      </w:r>
      <w:r w:rsidRPr="00DB51BA">
        <w:rPr>
          <w:rFonts w:ascii="Sylfaen" w:hAnsi="Sylfaen"/>
          <w:sz w:val="21"/>
          <w:szCs w:val="21"/>
          <w:lang w:val="ka-GE"/>
        </w:rPr>
        <w:t>ოკონცახეი</w:t>
      </w:r>
      <w:r w:rsidR="000212A7" w:rsidRPr="00DB51BA">
        <w:rPr>
          <w:rFonts w:ascii="Sylfaen" w:hAnsi="Sylfaen"/>
          <w:sz w:val="21"/>
          <w:szCs w:val="21"/>
          <w:lang w:val="ka-GE"/>
        </w:rPr>
        <w:t xml:space="preserve"> </w:t>
      </w:r>
      <w:r w:rsidRPr="00DB51BA">
        <w:rPr>
          <w:rFonts w:ascii="Sylfaen" w:hAnsi="Sylfaen"/>
          <w:sz w:val="21"/>
          <w:szCs w:val="21"/>
          <w:lang w:val="ka-GE"/>
        </w:rPr>
        <w:t>ასე ერთმანეთს ჩახუტებული.</w:t>
      </w:r>
    </w:p>
    <w:p w14:paraId="79C0BE02" w14:textId="4B5B30DB"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ლაზი მიჯნური ეხვეწება სატრფოს,</w:t>
      </w:r>
      <w:r w:rsidR="000212A7" w:rsidRPr="00DB51BA">
        <w:rPr>
          <w:rFonts w:ascii="Sylfaen" w:hAnsi="Sylfaen"/>
          <w:sz w:val="21"/>
          <w:szCs w:val="21"/>
          <w:lang w:val="ka-GE"/>
        </w:rPr>
        <w:t xml:space="preserve"> </w:t>
      </w:r>
      <w:r w:rsidRPr="00DB51BA">
        <w:rPr>
          <w:rFonts w:ascii="Sylfaen" w:hAnsi="Sylfaen"/>
          <w:sz w:val="21"/>
          <w:szCs w:val="21"/>
          <w:lang w:val="ka-GE"/>
        </w:rPr>
        <w:t>გამოვიდეს სახლიდან და გაჰყვეს მას:</w:t>
      </w:r>
    </w:p>
    <w:p w14:paraId="72465BFE" w14:textId="0A300791"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ბალკონის მოთ გელადგირ</w:t>
      </w:r>
      <w:r w:rsidR="000212A7" w:rsidRPr="00DB51BA">
        <w:rPr>
          <w:rFonts w:ascii="Sylfaen" w:hAnsi="Sylfaen"/>
          <w:sz w:val="21"/>
          <w:szCs w:val="21"/>
          <w:lang w:val="ka-GE"/>
        </w:rPr>
        <w:t xml:space="preserve"> </w:t>
      </w:r>
      <w:r w:rsidRPr="00DB51BA">
        <w:rPr>
          <w:rFonts w:ascii="Sylfaen" w:hAnsi="Sylfaen"/>
          <w:sz w:val="21"/>
          <w:szCs w:val="21"/>
          <w:lang w:val="ka-GE"/>
        </w:rPr>
        <w:t>აივანზე რატომ დგახარ</w:t>
      </w:r>
    </w:p>
    <w:p w14:paraId="1044167D" w14:textId="3EDAB516"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გემზული ხვალა-ხვალა?</w:t>
      </w:r>
      <w:r w:rsidR="000212A7" w:rsidRPr="00DB51BA">
        <w:rPr>
          <w:rFonts w:ascii="Sylfaen" w:hAnsi="Sylfaen"/>
          <w:sz w:val="21"/>
          <w:szCs w:val="21"/>
          <w:lang w:val="ka-GE"/>
        </w:rPr>
        <w:t xml:space="preserve"> </w:t>
      </w:r>
      <w:r w:rsidRPr="00DB51BA">
        <w:rPr>
          <w:rFonts w:ascii="Sylfaen" w:hAnsi="Sylfaen"/>
          <w:sz w:val="21"/>
          <w:szCs w:val="21"/>
          <w:lang w:val="ka-GE"/>
        </w:rPr>
        <w:t>მარტოდმარტო მოწყენილი?</w:t>
      </w:r>
    </w:p>
    <w:p w14:paraId="1F1F6C97" w14:textId="49176EB9"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გეხთი მენდაგიყონა,</w:t>
      </w:r>
      <w:r w:rsidR="000212A7" w:rsidRPr="00DB51BA">
        <w:rPr>
          <w:rFonts w:ascii="Sylfaen" w:hAnsi="Sylfaen"/>
          <w:sz w:val="21"/>
          <w:szCs w:val="21"/>
          <w:lang w:val="ka-GE"/>
        </w:rPr>
        <w:t xml:space="preserve"> </w:t>
      </w:r>
      <w:r w:rsidRPr="00DB51BA">
        <w:rPr>
          <w:rFonts w:ascii="Sylfaen" w:hAnsi="Sylfaen"/>
          <w:sz w:val="21"/>
          <w:szCs w:val="21"/>
          <w:lang w:val="ka-GE"/>
        </w:rPr>
        <w:t>ჩამო, ქვევით, წაგიყვანო,</w:t>
      </w:r>
    </w:p>
    <w:p w14:paraId="139592A8" w14:textId="416A1553" w:rsidR="00E871B1" w:rsidRPr="00DB51BA" w:rsidRDefault="00E871B1" w:rsidP="008012FC">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მულუნა ჩქიმიკალა</w:t>
      </w:r>
      <w:r w:rsidR="000212A7" w:rsidRPr="00DB51BA">
        <w:rPr>
          <w:rFonts w:ascii="Sylfaen" w:hAnsi="Sylfaen"/>
          <w:sz w:val="21"/>
          <w:szCs w:val="21"/>
          <w:lang w:val="ka-GE"/>
        </w:rPr>
        <w:t xml:space="preserve"> </w:t>
      </w:r>
      <w:r w:rsidRPr="00DB51BA">
        <w:rPr>
          <w:rFonts w:ascii="Sylfaen" w:hAnsi="Sylfaen"/>
          <w:sz w:val="21"/>
          <w:szCs w:val="21"/>
          <w:lang w:val="ka-GE"/>
        </w:rPr>
        <w:t>ჩემთან ერთად შენ ხომ ივლი.</w:t>
      </w:r>
    </w:p>
    <w:p w14:paraId="6C27FA8A" w14:textId="2B4CB149"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მშვენივრად არის გადმოცემული ლაზი შეყვარებულების გულისთქმა ლექსში „ქალე-ბოზო“ („ქალო გოგო“...) ვაჟი</w:t>
      </w:r>
      <w:r w:rsidR="000212A7" w:rsidRPr="00DB51BA">
        <w:rPr>
          <w:rFonts w:ascii="Sylfaen" w:hAnsi="Sylfaen"/>
          <w:sz w:val="21"/>
          <w:szCs w:val="21"/>
          <w:lang w:val="ka-GE"/>
        </w:rPr>
        <w:t xml:space="preserve"> </w:t>
      </w:r>
      <w:r w:rsidRPr="00DB51BA">
        <w:rPr>
          <w:rFonts w:ascii="Sylfaen" w:hAnsi="Sylfaen"/>
          <w:sz w:val="21"/>
          <w:szCs w:val="21"/>
          <w:lang w:val="ka-GE"/>
        </w:rPr>
        <w:t>უყურადღებობას საყვედურობს გოგონას და სთხოვს, ყურადღება მიაქციოს, ცოდვა არ დაიდოს:</w:t>
      </w:r>
    </w:p>
    <w:p w14:paraId="147CDEB4"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space="708"/>
          <w:docGrid w:linePitch="360"/>
        </w:sectPr>
      </w:pPr>
    </w:p>
    <w:p w14:paraId="69282B8B" w14:textId="41F5F9CC" w:rsidR="00E871B1" w:rsidRPr="00DB51BA" w:rsidRDefault="00E871B1" w:rsidP="008012FC">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ქალე-ბოზო, სონი რე?</w:t>
      </w:r>
    </w:p>
    <w:p w14:paraId="451B6B88" w14:textId="77777777" w:rsidR="00E871B1" w:rsidRPr="00DB51BA" w:rsidRDefault="00E871B1" w:rsidP="008012FC">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დიდო ყოროფონი რე!</w:t>
      </w:r>
    </w:p>
    <w:p w14:paraId="47F919CC" w14:textId="77777777" w:rsidR="00E871B1" w:rsidRPr="00DB51BA" w:rsidRDefault="00E871B1" w:rsidP="008012FC">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 xml:space="preserve">თი </w:t>
      </w:r>
      <w:r w:rsidRPr="00DB51BA">
        <w:rPr>
          <w:rFonts w:ascii="AcadNusx" w:hAnsi="AcadNusx"/>
          <w:sz w:val="21"/>
          <w:szCs w:val="21"/>
          <w:lang w:val="ka-GE"/>
        </w:rPr>
        <w:t>Á</w:t>
      </w:r>
      <w:r w:rsidRPr="00DB51BA">
        <w:rPr>
          <w:rFonts w:ascii="Sylfaen" w:hAnsi="Sylfaen"/>
          <w:sz w:val="21"/>
          <w:szCs w:val="21"/>
          <w:lang w:val="ka-GE"/>
        </w:rPr>
        <w:t>ეღინეი გულუ,</w:t>
      </w:r>
    </w:p>
    <w:p w14:paraId="3A5F7556" w14:textId="77777777" w:rsidR="00E871B1" w:rsidRPr="00DB51BA" w:rsidRDefault="00E871B1" w:rsidP="008012FC">
      <w:pPr>
        <w:tabs>
          <w:tab w:val="left" w:pos="3972"/>
        </w:tabs>
        <w:spacing w:line="276" w:lineRule="auto"/>
        <w:ind w:firstLine="709"/>
        <w:jc w:val="both"/>
        <w:rPr>
          <w:rFonts w:ascii="Sylfaen" w:hAnsi="Sylfaen"/>
          <w:sz w:val="21"/>
          <w:szCs w:val="21"/>
          <w:lang w:val="ka-GE"/>
        </w:rPr>
      </w:pPr>
      <w:r w:rsidRPr="00DB51BA">
        <w:rPr>
          <w:rFonts w:ascii="AcadNusx" w:hAnsi="AcadNusx"/>
          <w:sz w:val="21"/>
          <w:szCs w:val="21"/>
          <w:lang w:val="ka-GE"/>
        </w:rPr>
        <w:t>Á</w:t>
      </w:r>
      <w:r w:rsidRPr="00DB51BA">
        <w:rPr>
          <w:rFonts w:ascii="Sylfaen" w:hAnsi="Sylfaen"/>
          <w:sz w:val="21"/>
          <w:szCs w:val="21"/>
          <w:lang w:val="ka-GE"/>
        </w:rPr>
        <w:t>არის მოთ ვა გოლოწკე?</w:t>
      </w:r>
    </w:p>
    <w:p w14:paraId="7B252FFE" w14:textId="77777777" w:rsidR="00E871B1" w:rsidRPr="00DB51BA" w:rsidRDefault="00E871B1" w:rsidP="008012FC">
      <w:pPr>
        <w:tabs>
          <w:tab w:val="left" w:pos="3972"/>
        </w:tabs>
        <w:spacing w:line="276" w:lineRule="auto"/>
        <w:ind w:firstLine="709"/>
        <w:jc w:val="both"/>
        <w:rPr>
          <w:rFonts w:ascii="Sylfaen" w:hAnsi="Sylfaen"/>
          <w:sz w:val="21"/>
          <w:szCs w:val="21"/>
          <w:lang w:val="ka-GE"/>
        </w:rPr>
      </w:pPr>
      <w:r w:rsidRPr="00DB51BA">
        <w:rPr>
          <w:rFonts w:ascii="AcadNusx" w:hAnsi="AcadNusx"/>
          <w:sz w:val="21"/>
          <w:szCs w:val="21"/>
          <w:lang w:val="ka-GE"/>
        </w:rPr>
        <w:t>Á</w:t>
      </w:r>
      <w:r w:rsidRPr="00DB51BA">
        <w:rPr>
          <w:rFonts w:ascii="Sylfaen" w:hAnsi="Sylfaen"/>
          <w:sz w:val="21"/>
          <w:szCs w:val="21"/>
          <w:lang w:val="ka-GE"/>
        </w:rPr>
        <w:t>არიქ დერდი დიდო ყუ,</w:t>
      </w:r>
    </w:p>
    <w:p w14:paraId="5CAF159D" w14:textId="77777777" w:rsidR="00E871B1" w:rsidRPr="00DB51BA" w:rsidRDefault="00E871B1" w:rsidP="00B061E3">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ჩიხოტკა დიღოდინუ,</w:t>
      </w:r>
    </w:p>
    <w:p w14:paraId="43DD0911" w14:textId="77777777" w:rsidR="00E871B1" w:rsidRPr="00DB51BA" w:rsidRDefault="00E871B1" w:rsidP="00B061E3">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მციქა ნოსიშა მოხთი,</w:t>
      </w:r>
    </w:p>
    <w:p w14:paraId="11B1B3A2" w14:textId="77777777" w:rsidR="00E871B1" w:rsidRPr="00DB51BA" w:rsidRDefault="00E871B1" w:rsidP="00B061E3">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გ</w:t>
      </w:r>
      <w:r w:rsidRPr="00DB51BA">
        <w:rPr>
          <w:rFonts w:ascii="AcadNusx" w:hAnsi="AcadNusx"/>
          <w:sz w:val="21"/>
          <w:szCs w:val="21"/>
          <w:lang w:val="ka-GE"/>
        </w:rPr>
        <w:t>Á</w:t>
      </w:r>
      <w:r w:rsidRPr="00DB51BA">
        <w:rPr>
          <w:rFonts w:ascii="Sylfaen" w:hAnsi="Sylfaen"/>
          <w:sz w:val="21"/>
          <w:szCs w:val="21"/>
          <w:lang w:val="ka-GE"/>
        </w:rPr>
        <w:t>უნახი ვა გიჟიდვა!</w:t>
      </w:r>
    </w:p>
    <w:p w14:paraId="69451B40" w14:textId="77777777" w:rsidR="00E871B1" w:rsidRPr="00DB51BA" w:rsidRDefault="00E871B1" w:rsidP="00B061E3">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ქალო-გოგო, სადაური ხარ?</w:t>
      </w:r>
    </w:p>
    <w:p w14:paraId="1B335871" w14:textId="77777777" w:rsidR="00E871B1" w:rsidRPr="00DB51BA" w:rsidRDefault="00E871B1" w:rsidP="00B061E3">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ძალიან საყვარელი ხარ!</w:t>
      </w:r>
    </w:p>
    <w:p w14:paraId="1BD4BA00"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თავაწეული დადიხარ,</w:t>
      </w:r>
    </w:p>
    <w:p w14:paraId="4AF04866"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სატრფოს რად არ უყურებ?</w:t>
      </w:r>
    </w:p>
    <w:p w14:paraId="7F1645F2"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სატრფომ ბევრი იდარდა,</w:t>
      </w:r>
    </w:p>
    <w:p w14:paraId="14864D67"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თან ჭლექი შეეყარა;</w:t>
      </w:r>
    </w:p>
    <w:p w14:paraId="7F541EE3"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ცოტა ჭკუაზე მოდი,</w:t>
      </w:r>
    </w:p>
    <w:p w14:paraId="5931ECB0"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ცოდო აღარ დაიდო.</w:t>
      </w:r>
    </w:p>
    <w:p w14:paraId="15785FD5" w14:textId="77777777" w:rsidR="008012FC" w:rsidRPr="00DB51BA" w:rsidRDefault="008012FC" w:rsidP="000212A7">
      <w:pPr>
        <w:tabs>
          <w:tab w:val="left" w:pos="3972"/>
        </w:tabs>
        <w:spacing w:line="276" w:lineRule="auto"/>
        <w:ind w:firstLine="426"/>
        <w:jc w:val="both"/>
        <w:rPr>
          <w:rFonts w:ascii="Sylfaen" w:hAnsi="Sylfaen"/>
          <w:sz w:val="21"/>
          <w:szCs w:val="21"/>
          <w:lang w:val="ka-GE"/>
        </w:rPr>
        <w:sectPr w:rsidR="008012FC" w:rsidRPr="00DB51BA" w:rsidSect="008012FC">
          <w:type w:val="continuous"/>
          <w:pgSz w:w="9979" w:h="14181" w:code="132"/>
          <w:pgMar w:top="1134" w:right="1134" w:bottom="1418" w:left="1134" w:header="709" w:footer="709" w:gutter="0"/>
          <w:cols w:num="2" w:space="708"/>
          <w:docGrid w:linePitch="360"/>
        </w:sectPr>
      </w:pPr>
    </w:p>
    <w:p w14:paraId="464DF6ED" w14:textId="0AF1888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ერთ-ერთი სატრფიალო ლექსითაც, ქალე</w:t>
      </w:r>
      <w:r w:rsidR="00B061E3">
        <w:rPr>
          <w:rFonts w:ascii="Sylfaen" w:hAnsi="Sylfaen"/>
          <w:sz w:val="21"/>
          <w:szCs w:val="21"/>
          <w:lang w:val="ka-GE"/>
        </w:rPr>
        <w:t>,</w:t>
      </w:r>
      <w:r w:rsidRPr="00DB51BA">
        <w:rPr>
          <w:rFonts w:ascii="Sylfaen" w:hAnsi="Sylfaen"/>
          <w:sz w:val="21"/>
          <w:szCs w:val="21"/>
          <w:lang w:val="ka-GE"/>
        </w:rPr>
        <w:t xml:space="preserve"> თოლი კარკალა“... („ქალო</w:t>
      </w:r>
      <w:r w:rsidR="00B061E3">
        <w:rPr>
          <w:rFonts w:ascii="Sylfaen" w:hAnsi="Sylfaen"/>
          <w:sz w:val="21"/>
          <w:szCs w:val="21"/>
          <w:lang w:val="ka-GE"/>
        </w:rPr>
        <w:t>,</w:t>
      </w:r>
      <w:r w:rsidRPr="00DB51BA">
        <w:rPr>
          <w:rFonts w:ascii="Sylfaen" w:hAnsi="Sylfaen"/>
          <w:sz w:val="21"/>
          <w:szCs w:val="21"/>
          <w:lang w:val="ka-GE"/>
        </w:rPr>
        <w:t xml:space="preserve"> თვა</w:t>
      </w:r>
      <w:r w:rsidR="00B061E3">
        <w:rPr>
          <w:rFonts w:ascii="Sylfaen" w:hAnsi="Sylfaen"/>
          <w:sz w:val="21"/>
          <w:szCs w:val="21"/>
          <w:lang w:val="ka-GE"/>
        </w:rPr>
        <w:softHyphen/>
      </w:r>
      <w:r w:rsidRPr="00DB51BA">
        <w:rPr>
          <w:rFonts w:ascii="Sylfaen" w:hAnsi="Sylfaen"/>
          <w:sz w:val="21"/>
          <w:szCs w:val="21"/>
          <w:lang w:val="ka-GE"/>
        </w:rPr>
        <w:t>ლებ</w:t>
      </w:r>
      <w:r w:rsidR="008012FC" w:rsidRPr="00DB51BA">
        <w:rPr>
          <w:rFonts w:ascii="Sylfaen" w:hAnsi="Sylfaen"/>
          <w:sz w:val="21"/>
          <w:szCs w:val="21"/>
          <w:lang w:val="ka-GE"/>
        </w:rPr>
        <w:softHyphen/>
      </w:r>
      <w:r w:rsidR="00B061E3">
        <w:rPr>
          <w:rFonts w:ascii="Sylfaen" w:hAnsi="Sylfaen"/>
          <w:sz w:val="21"/>
          <w:szCs w:val="21"/>
          <w:lang w:val="ka-GE"/>
        </w:rPr>
        <w:softHyphen/>
      </w:r>
      <w:r w:rsidRPr="00DB51BA">
        <w:rPr>
          <w:rFonts w:ascii="Sylfaen" w:hAnsi="Sylfaen"/>
          <w:sz w:val="21"/>
          <w:szCs w:val="21"/>
          <w:lang w:val="ka-GE"/>
        </w:rPr>
        <w:t>ციმ</w:t>
      </w:r>
      <w:r w:rsidR="008012FC" w:rsidRPr="00DB51BA">
        <w:rPr>
          <w:rFonts w:ascii="Sylfaen" w:hAnsi="Sylfaen"/>
          <w:sz w:val="21"/>
          <w:szCs w:val="21"/>
          <w:lang w:val="ka-GE"/>
        </w:rPr>
        <w:softHyphen/>
      </w:r>
      <w:r w:rsidRPr="00DB51BA">
        <w:rPr>
          <w:rFonts w:ascii="Sylfaen" w:hAnsi="Sylfaen"/>
          <w:sz w:val="21"/>
          <w:szCs w:val="21"/>
          <w:lang w:val="ka-GE"/>
        </w:rPr>
        <w:t>ციმა“) ვაჟი ცდილობს,რამენაირად მოინადიროს სატრფოს გული:</w:t>
      </w:r>
    </w:p>
    <w:p w14:paraId="73F4C869"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ქალე თოლიკარკალა,</w:t>
      </w:r>
    </w:p>
    <w:p w14:paraId="10B95A4F"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მოხთი მუთხანი გიწვა;</w:t>
      </w:r>
    </w:p>
    <w:p w14:paraId="31CA4D69"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ეგერე ვა მოხთინა,</w:t>
      </w:r>
    </w:p>
    <w:p w14:paraId="39087E46"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დიდო ფიშმანი იყვა.</w:t>
      </w:r>
    </w:p>
    <w:p w14:paraId="15E12810"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თვალებციმციმა ქალო,</w:t>
      </w:r>
    </w:p>
    <w:p w14:paraId="79CA9F1D"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მოდი, რაღაცა გითხრა,</w:t>
      </w:r>
    </w:p>
    <w:p w14:paraId="6D47094D"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და, თუ არ მოხვალ, მაშინ</w:t>
      </w:r>
    </w:p>
    <w:p w14:paraId="593CD338"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ბევრჯერ ინანებ, მითქვამს...</w:t>
      </w:r>
    </w:p>
    <w:p w14:paraId="01F7A62D" w14:textId="7C0708FC" w:rsidR="00E871B1" w:rsidRPr="00DB51BA" w:rsidRDefault="000212A7"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(ნარაკიძე, 2015:16).</w:t>
      </w:r>
      <w:r w:rsidRPr="00DB51BA">
        <w:rPr>
          <w:rFonts w:ascii="Sylfaen" w:hAnsi="Sylfaen"/>
          <w:sz w:val="21"/>
          <w:szCs w:val="21"/>
          <w:lang w:val="ka-GE"/>
        </w:rPr>
        <w:t xml:space="preserve"> </w:t>
      </w:r>
    </w:p>
    <w:p w14:paraId="14AEC452" w14:textId="6F0E4A6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ჩვენ მიერ ფიქსირებულ ერთ-ერთ ლექსში, რომელიც ჩაწერილია სოფელ სარფ</w:t>
      </w:r>
      <w:r w:rsidR="008012FC" w:rsidRPr="00DB51BA">
        <w:rPr>
          <w:rFonts w:ascii="Sylfaen" w:hAnsi="Sylfaen"/>
          <w:sz w:val="21"/>
          <w:szCs w:val="21"/>
          <w:lang w:val="ka-GE"/>
        </w:rPr>
        <w:softHyphen/>
      </w:r>
      <w:r w:rsidRPr="00DB51BA">
        <w:rPr>
          <w:rFonts w:ascii="Sylfaen" w:hAnsi="Sylfaen"/>
          <w:sz w:val="21"/>
          <w:szCs w:val="21"/>
          <w:lang w:val="ka-GE"/>
        </w:rPr>
        <w:t>ში</w:t>
      </w:r>
      <w:r w:rsidR="00B061E3">
        <w:rPr>
          <w:rFonts w:ascii="Sylfaen" w:hAnsi="Sylfaen"/>
          <w:sz w:val="21"/>
          <w:szCs w:val="21"/>
          <w:lang w:val="ka-GE"/>
        </w:rPr>
        <w:t>,</w:t>
      </w:r>
      <w:r w:rsidRPr="00DB51BA">
        <w:rPr>
          <w:rFonts w:ascii="Sylfaen" w:hAnsi="Sylfaen"/>
          <w:sz w:val="21"/>
          <w:szCs w:val="21"/>
          <w:lang w:val="ka-GE"/>
        </w:rPr>
        <w:t xml:space="preserve"> ყელყე</w:t>
      </w:r>
      <w:r w:rsidRPr="00DB51BA">
        <w:rPr>
          <w:rFonts w:ascii="Sylfaen" w:hAnsi="Sylfaen"/>
          <w:sz w:val="21"/>
          <w:szCs w:val="21"/>
          <w:lang w:val="ka-GE"/>
        </w:rPr>
        <w:softHyphen/>
        <w:t>ლაო</w:t>
      </w:r>
      <w:r w:rsidRPr="00DB51BA">
        <w:rPr>
          <w:rFonts w:ascii="Sylfaen" w:hAnsi="Sylfaen"/>
          <w:sz w:val="21"/>
          <w:szCs w:val="21"/>
          <w:lang w:val="ka-GE"/>
        </w:rPr>
        <w:softHyphen/>
        <w:t>ბა და უსაგნო ამპარტავნობა ცალსახად დაგმობილია. ლექსის ლირიკული გმირი ამპარტავან გოგონას შეახსენებს, რომ ამქვეყნად ყველა იმე</w:t>
      </w:r>
      <w:r w:rsidR="008012FC" w:rsidRPr="00DB51BA">
        <w:rPr>
          <w:rFonts w:ascii="Sylfaen" w:hAnsi="Sylfaen"/>
          <w:sz w:val="21"/>
          <w:szCs w:val="21"/>
          <w:lang w:val="ka-GE"/>
        </w:rPr>
        <w:softHyphen/>
      </w:r>
      <w:r w:rsidRPr="00DB51BA">
        <w:rPr>
          <w:rFonts w:ascii="Sylfaen" w:hAnsi="Sylfaen"/>
          <w:sz w:val="21"/>
          <w:szCs w:val="21"/>
          <w:lang w:val="ka-GE"/>
        </w:rPr>
        <w:t>დით ცხოვრობს, თუმცა მარტოოდენ რაიმეს ან ვინმეს იმედად ყოფნა არაფრის მომტა</w:t>
      </w:r>
      <w:r w:rsidR="008012FC" w:rsidRPr="00DB51BA">
        <w:rPr>
          <w:rFonts w:ascii="Sylfaen" w:hAnsi="Sylfaen"/>
          <w:sz w:val="21"/>
          <w:szCs w:val="21"/>
          <w:lang w:val="ka-GE"/>
        </w:rPr>
        <w:softHyphen/>
      </w:r>
      <w:r w:rsidRPr="00DB51BA">
        <w:rPr>
          <w:rFonts w:ascii="Sylfaen" w:hAnsi="Sylfaen"/>
          <w:sz w:val="21"/>
          <w:szCs w:val="21"/>
          <w:lang w:val="ka-GE"/>
        </w:rPr>
        <w:t>ნია; ადამიანი თავადაც უნდა გაიხარჯოს. ეს ღრმა ფილოსოფიური დასკვნა სრულიად ბუნებრივად ძევს მრავალსაუკუნოვან ლაზურ ზეპირპოეტურ შემოქ</w:t>
      </w:r>
      <w:r w:rsidR="008012FC" w:rsidRPr="00DB51BA">
        <w:rPr>
          <w:rFonts w:ascii="Sylfaen" w:hAnsi="Sylfaen"/>
          <w:sz w:val="21"/>
          <w:szCs w:val="21"/>
          <w:lang w:val="ka-GE"/>
        </w:rPr>
        <w:softHyphen/>
      </w:r>
      <w:r w:rsidRPr="00DB51BA">
        <w:rPr>
          <w:rFonts w:ascii="Sylfaen" w:hAnsi="Sylfaen"/>
          <w:sz w:val="21"/>
          <w:szCs w:val="21"/>
          <w:lang w:val="ka-GE"/>
        </w:rPr>
        <w:t>მე</w:t>
      </w:r>
      <w:r w:rsidR="008012FC" w:rsidRPr="00DB51BA">
        <w:rPr>
          <w:rFonts w:ascii="Sylfaen" w:hAnsi="Sylfaen"/>
          <w:sz w:val="21"/>
          <w:szCs w:val="21"/>
          <w:lang w:val="ka-GE"/>
        </w:rPr>
        <w:softHyphen/>
      </w:r>
      <w:r w:rsidRPr="00DB51BA">
        <w:rPr>
          <w:rFonts w:ascii="Sylfaen" w:hAnsi="Sylfaen"/>
          <w:sz w:val="21"/>
          <w:szCs w:val="21"/>
          <w:lang w:val="ka-GE"/>
        </w:rPr>
        <w:t>დებაში:</w:t>
      </w:r>
    </w:p>
    <w:p w14:paraId="0FAE4B92" w14:textId="43603AEA"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ეკო მოთ იმცქვე დო მოთ ინაზლებ,</w:t>
      </w:r>
      <w:r w:rsidR="000212A7" w:rsidRPr="00DB51BA">
        <w:rPr>
          <w:rFonts w:ascii="Sylfaen" w:hAnsi="Sylfaen"/>
          <w:sz w:val="21"/>
          <w:szCs w:val="21"/>
          <w:lang w:val="ka-GE"/>
        </w:rPr>
        <w:t xml:space="preserve"> </w:t>
      </w:r>
      <w:r w:rsidRPr="00DB51BA">
        <w:rPr>
          <w:rFonts w:ascii="Sylfaen" w:hAnsi="Sylfaen"/>
          <w:sz w:val="21"/>
          <w:szCs w:val="21"/>
          <w:lang w:val="ka-GE"/>
        </w:rPr>
        <w:t>რად ტრაბახობ და რად ინაზები,</w:t>
      </w:r>
    </w:p>
    <w:p w14:paraId="2C95D8FC" w14:textId="7392D92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გუის დოლოხე მუეფე ნიღუნ?</w:t>
      </w:r>
      <w:r w:rsidR="000212A7" w:rsidRPr="00DB51BA">
        <w:rPr>
          <w:rFonts w:ascii="Sylfaen" w:hAnsi="Sylfaen"/>
          <w:sz w:val="21"/>
          <w:szCs w:val="21"/>
          <w:lang w:val="ka-GE"/>
        </w:rPr>
        <w:t xml:space="preserve"> </w:t>
      </w:r>
      <w:r w:rsidRPr="00DB51BA">
        <w:rPr>
          <w:rFonts w:ascii="Sylfaen" w:hAnsi="Sylfaen"/>
          <w:sz w:val="21"/>
          <w:szCs w:val="21"/>
          <w:lang w:val="ka-GE"/>
        </w:rPr>
        <w:t>გულში რა გიდევს ნეტავ?</w:t>
      </w:r>
    </w:p>
    <w:p w14:paraId="0BB21730" w14:textId="69B138A1"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ეკო ბიჭეფეს კაპულა ნუქთი</w:t>
      </w:r>
      <w:r w:rsidR="000212A7" w:rsidRPr="00DB51BA">
        <w:rPr>
          <w:rFonts w:ascii="Sylfaen" w:hAnsi="Sylfaen"/>
          <w:sz w:val="21"/>
          <w:szCs w:val="21"/>
          <w:lang w:val="ka-GE"/>
        </w:rPr>
        <w:t xml:space="preserve"> </w:t>
      </w:r>
      <w:r w:rsidRPr="00DB51BA">
        <w:rPr>
          <w:rFonts w:ascii="Sylfaen" w:hAnsi="Sylfaen"/>
          <w:sz w:val="21"/>
          <w:szCs w:val="21"/>
          <w:lang w:val="ka-GE"/>
        </w:rPr>
        <w:t>ამდენ ვაჟებს რომ ზურგი აქციე,</w:t>
      </w:r>
    </w:p>
    <w:p w14:paraId="38E85BFB" w14:textId="1040A542"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აჯაბ, სი მიში ომუდი გიღუნ?</w:t>
      </w:r>
      <w:r w:rsidR="000212A7" w:rsidRPr="00DB51BA">
        <w:rPr>
          <w:rFonts w:ascii="Sylfaen" w:hAnsi="Sylfaen"/>
          <w:sz w:val="21"/>
          <w:szCs w:val="21"/>
          <w:lang w:val="ka-GE"/>
        </w:rPr>
        <w:t xml:space="preserve"> </w:t>
      </w:r>
      <w:r w:rsidRPr="00DB51BA">
        <w:rPr>
          <w:rFonts w:ascii="Sylfaen" w:hAnsi="Sylfaen"/>
          <w:sz w:val="21"/>
          <w:szCs w:val="21"/>
          <w:lang w:val="ka-GE"/>
        </w:rPr>
        <w:t>ვისი იმედით ბედავ?</w:t>
      </w:r>
    </w:p>
    <w:p w14:paraId="451D8366" w14:textId="38A6B773"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ომუდითენ სქიდუნ ამ დუნ</w:t>
      </w:r>
      <w:r w:rsidRPr="00DB51BA">
        <w:rPr>
          <w:rFonts w:ascii="AcadNusx" w:hAnsi="AcadNusx"/>
          <w:sz w:val="21"/>
          <w:szCs w:val="21"/>
          <w:lang w:val="ka-GE"/>
        </w:rPr>
        <w:t>Á</w:t>
      </w:r>
      <w:r w:rsidRPr="00DB51BA">
        <w:rPr>
          <w:rFonts w:ascii="Sylfaen" w:hAnsi="Sylfaen"/>
          <w:sz w:val="21"/>
          <w:szCs w:val="21"/>
          <w:lang w:val="ka-GE"/>
        </w:rPr>
        <w:t>ას მთელი,</w:t>
      </w:r>
      <w:r w:rsidR="000212A7" w:rsidRPr="00DB51BA">
        <w:rPr>
          <w:rFonts w:ascii="Sylfaen" w:hAnsi="Sylfaen"/>
          <w:sz w:val="21"/>
          <w:szCs w:val="21"/>
          <w:lang w:val="ka-GE"/>
        </w:rPr>
        <w:t xml:space="preserve"> </w:t>
      </w:r>
      <w:r w:rsidRPr="00DB51BA">
        <w:rPr>
          <w:rFonts w:ascii="Sylfaen" w:hAnsi="Sylfaen"/>
          <w:sz w:val="21"/>
          <w:szCs w:val="21"/>
          <w:lang w:val="ka-GE"/>
        </w:rPr>
        <w:t>იმედით ცხოვრობს ამ ქვეყნად ყველა,</w:t>
      </w:r>
    </w:p>
    <w:p w14:paraId="1846CA61" w14:textId="7A0401F2"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ჰამა ომუდით მთელის ვარ ნუშოლს,</w:t>
      </w:r>
      <w:r w:rsidR="000212A7" w:rsidRPr="00DB51BA">
        <w:rPr>
          <w:rFonts w:ascii="Sylfaen" w:hAnsi="Sylfaen"/>
          <w:sz w:val="21"/>
          <w:szCs w:val="21"/>
          <w:lang w:val="ka-GE"/>
        </w:rPr>
        <w:t xml:space="preserve"> </w:t>
      </w:r>
      <w:r w:rsidRPr="00DB51BA">
        <w:rPr>
          <w:rFonts w:ascii="Sylfaen" w:hAnsi="Sylfaen"/>
          <w:sz w:val="21"/>
          <w:szCs w:val="21"/>
          <w:lang w:val="ka-GE"/>
        </w:rPr>
        <w:t>თუმცა იმედი ყველას არ შველის.</w:t>
      </w:r>
    </w:p>
    <w:p w14:paraId="6ECEBB69" w14:textId="65B9CB84"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ხე გონკანინა მთელი ომუდი</w:t>
      </w:r>
      <w:r w:rsidR="000212A7" w:rsidRPr="00DB51BA">
        <w:rPr>
          <w:rFonts w:ascii="Sylfaen" w:hAnsi="Sylfaen"/>
          <w:sz w:val="21"/>
          <w:szCs w:val="21"/>
          <w:lang w:val="ka-GE"/>
        </w:rPr>
        <w:t xml:space="preserve"> </w:t>
      </w:r>
      <w:r w:rsidRPr="00DB51BA">
        <w:rPr>
          <w:rFonts w:ascii="Sylfaen" w:hAnsi="Sylfaen"/>
          <w:sz w:val="21"/>
          <w:szCs w:val="21"/>
          <w:lang w:val="ka-GE"/>
        </w:rPr>
        <w:t>თუ გაირჯები, ხელს თუ გაანძრევ,</w:t>
      </w:r>
    </w:p>
    <w:p w14:paraId="0BF892A0" w14:textId="4F45FF6A"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სი მეგოდგითუნ ნეკნას კაითენ.</w:t>
      </w:r>
      <w:r w:rsidR="000212A7" w:rsidRPr="00DB51BA">
        <w:rPr>
          <w:rFonts w:ascii="Sylfaen" w:hAnsi="Sylfaen"/>
          <w:sz w:val="21"/>
          <w:szCs w:val="21"/>
          <w:lang w:val="ka-GE"/>
        </w:rPr>
        <w:t xml:space="preserve"> </w:t>
      </w:r>
      <w:r w:rsidRPr="00DB51BA">
        <w:rPr>
          <w:rFonts w:ascii="Sylfaen" w:hAnsi="Sylfaen"/>
          <w:sz w:val="21"/>
          <w:szCs w:val="21"/>
          <w:lang w:val="ka-GE"/>
        </w:rPr>
        <w:t>კარს</w:t>
      </w:r>
      <w:r w:rsidR="000212A7" w:rsidRPr="00DB51BA">
        <w:rPr>
          <w:rFonts w:ascii="Sylfaen" w:hAnsi="Sylfaen"/>
          <w:sz w:val="21"/>
          <w:szCs w:val="21"/>
          <w:lang w:val="ka-GE"/>
        </w:rPr>
        <w:t xml:space="preserve"> </w:t>
      </w:r>
      <w:r w:rsidRPr="00DB51BA">
        <w:rPr>
          <w:rFonts w:ascii="Sylfaen" w:hAnsi="Sylfaen"/>
          <w:sz w:val="21"/>
          <w:szCs w:val="21"/>
          <w:lang w:val="ka-GE"/>
        </w:rPr>
        <w:t>მოგადგება იმედი შენი.</w:t>
      </w:r>
    </w:p>
    <w:p w14:paraId="5A1DB1C1" w14:textId="73AA8F81" w:rsidR="00E871B1" w:rsidRPr="00DB51BA" w:rsidRDefault="008012FC"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ab/>
      </w:r>
      <w:r w:rsidR="000212A7" w:rsidRPr="00DB51BA">
        <w:rPr>
          <w:rFonts w:ascii="Sylfaen" w:hAnsi="Sylfaen"/>
          <w:sz w:val="21"/>
          <w:szCs w:val="21"/>
          <w:lang w:val="ka-GE"/>
        </w:rPr>
        <w:t xml:space="preserve"> </w:t>
      </w:r>
      <w:r w:rsidR="00E871B1" w:rsidRPr="00DB51BA">
        <w:rPr>
          <w:rFonts w:ascii="Sylfaen" w:hAnsi="Sylfaen"/>
          <w:sz w:val="21"/>
          <w:szCs w:val="21"/>
          <w:lang w:val="ka-GE"/>
        </w:rPr>
        <w:t>(ნარაკიძე, 2015:15).</w:t>
      </w:r>
    </w:p>
    <w:p w14:paraId="40392AB4"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ლექსში „ყოროფაქ კოჩი ოჯგინაფს“ („სიყვარული კაცს ამარცხებს“) ავტორის ბრძნული შეხედულებაა გამოთქმული მიჯნურობის თაობაზე:</w:t>
      </w:r>
    </w:p>
    <w:p w14:paraId="6C282350" w14:textId="0F594CA8" w:rsidR="00E871B1" w:rsidRPr="00DB51BA" w:rsidRDefault="00E871B1" w:rsidP="008012FC">
      <w:pPr>
        <w:tabs>
          <w:tab w:val="left" w:pos="3972"/>
        </w:tabs>
        <w:spacing w:line="276" w:lineRule="auto"/>
        <w:ind w:firstLine="1134"/>
        <w:jc w:val="both"/>
        <w:rPr>
          <w:rFonts w:ascii="Sylfaen" w:hAnsi="Sylfaen"/>
          <w:sz w:val="21"/>
          <w:szCs w:val="21"/>
          <w:lang w:val="ka-GE"/>
        </w:rPr>
      </w:pPr>
      <w:r w:rsidRPr="00DB51BA">
        <w:rPr>
          <w:rFonts w:ascii="Sylfaen" w:hAnsi="Sylfaen"/>
          <w:sz w:val="21"/>
          <w:szCs w:val="21"/>
          <w:lang w:val="ka-GE"/>
        </w:rPr>
        <w:t>ყოროფაქ კოჩი ოჯგინაფს,</w:t>
      </w:r>
      <w:r w:rsidR="000212A7" w:rsidRPr="00DB51BA">
        <w:rPr>
          <w:rFonts w:ascii="Sylfaen" w:hAnsi="Sylfaen"/>
          <w:sz w:val="21"/>
          <w:szCs w:val="21"/>
          <w:lang w:val="ka-GE"/>
        </w:rPr>
        <w:t xml:space="preserve"> </w:t>
      </w:r>
      <w:r w:rsidRPr="00DB51BA">
        <w:rPr>
          <w:rFonts w:ascii="Sylfaen" w:hAnsi="Sylfaen"/>
          <w:sz w:val="21"/>
          <w:szCs w:val="21"/>
          <w:lang w:val="ka-GE"/>
        </w:rPr>
        <w:t>სიყვარული კაცს ამარცხებს,</w:t>
      </w:r>
    </w:p>
    <w:p w14:paraId="5ADFB1CA" w14:textId="47C55D18" w:rsidR="00E871B1" w:rsidRPr="00DB51BA" w:rsidRDefault="00E871B1" w:rsidP="008012FC">
      <w:pPr>
        <w:tabs>
          <w:tab w:val="left" w:pos="3972"/>
        </w:tabs>
        <w:spacing w:line="276" w:lineRule="auto"/>
        <w:ind w:firstLine="1134"/>
        <w:jc w:val="both"/>
        <w:rPr>
          <w:rFonts w:ascii="Sylfaen" w:hAnsi="Sylfaen"/>
          <w:sz w:val="21"/>
          <w:szCs w:val="21"/>
          <w:lang w:val="ka-GE"/>
        </w:rPr>
      </w:pPr>
      <w:r w:rsidRPr="00DB51BA">
        <w:rPr>
          <w:rFonts w:ascii="Sylfaen" w:hAnsi="Sylfaen"/>
          <w:sz w:val="21"/>
          <w:szCs w:val="21"/>
          <w:lang w:val="ka-GE"/>
        </w:rPr>
        <w:t>მთინი რენ, შუიმშინე;</w:t>
      </w:r>
      <w:r w:rsidR="000212A7" w:rsidRPr="00DB51BA">
        <w:rPr>
          <w:rFonts w:ascii="Sylfaen" w:hAnsi="Sylfaen"/>
          <w:sz w:val="21"/>
          <w:szCs w:val="21"/>
          <w:lang w:val="ka-GE"/>
        </w:rPr>
        <w:t xml:space="preserve"> </w:t>
      </w:r>
      <w:r w:rsidRPr="00DB51BA">
        <w:rPr>
          <w:rFonts w:ascii="Sylfaen" w:hAnsi="Sylfaen"/>
          <w:sz w:val="21"/>
          <w:szCs w:val="21"/>
          <w:lang w:val="ka-GE"/>
        </w:rPr>
        <w:t>მართალია, ძვირფასო;</w:t>
      </w:r>
    </w:p>
    <w:p w14:paraId="52B48ACB" w14:textId="530B759B" w:rsidR="00E871B1" w:rsidRPr="00DB51BA" w:rsidRDefault="00E871B1" w:rsidP="008012FC">
      <w:pPr>
        <w:tabs>
          <w:tab w:val="left" w:pos="3972"/>
        </w:tabs>
        <w:spacing w:line="276" w:lineRule="auto"/>
        <w:ind w:firstLine="1134"/>
        <w:jc w:val="both"/>
        <w:rPr>
          <w:rFonts w:ascii="Sylfaen" w:hAnsi="Sylfaen"/>
          <w:sz w:val="21"/>
          <w:szCs w:val="21"/>
          <w:lang w:val="ka-GE"/>
        </w:rPr>
      </w:pPr>
      <w:r w:rsidRPr="00DB51BA">
        <w:rPr>
          <w:rFonts w:ascii="Sylfaen" w:hAnsi="Sylfaen"/>
          <w:sz w:val="21"/>
          <w:szCs w:val="21"/>
          <w:lang w:val="ka-GE"/>
        </w:rPr>
        <w:t>ყოროფქ გუი დომიჭუ</w:t>
      </w:r>
      <w:r w:rsidR="000212A7" w:rsidRPr="00DB51BA">
        <w:rPr>
          <w:rFonts w:ascii="Sylfaen" w:hAnsi="Sylfaen"/>
          <w:sz w:val="21"/>
          <w:szCs w:val="21"/>
          <w:lang w:val="ka-GE"/>
        </w:rPr>
        <w:t xml:space="preserve"> </w:t>
      </w:r>
      <w:r w:rsidRPr="00DB51BA">
        <w:rPr>
          <w:rFonts w:ascii="Sylfaen" w:hAnsi="Sylfaen"/>
          <w:sz w:val="21"/>
          <w:szCs w:val="21"/>
          <w:lang w:val="ka-GE"/>
        </w:rPr>
        <w:t>სიყვარულმა დამწვა გული</w:t>
      </w:r>
    </w:p>
    <w:p w14:paraId="733D639C" w14:textId="454F3272" w:rsidR="00E871B1" w:rsidRPr="00DB51BA" w:rsidRDefault="00E871B1" w:rsidP="008012FC">
      <w:pPr>
        <w:tabs>
          <w:tab w:val="left" w:pos="3972"/>
        </w:tabs>
        <w:spacing w:line="276" w:lineRule="auto"/>
        <w:ind w:firstLine="1134"/>
        <w:jc w:val="both"/>
        <w:rPr>
          <w:rFonts w:ascii="Sylfaen" w:hAnsi="Sylfaen"/>
          <w:sz w:val="21"/>
          <w:szCs w:val="21"/>
          <w:lang w:val="ka-GE"/>
        </w:rPr>
      </w:pPr>
      <w:r w:rsidRPr="00DB51BA">
        <w:rPr>
          <w:rFonts w:ascii="Sylfaen" w:hAnsi="Sylfaen"/>
          <w:sz w:val="21"/>
          <w:szCs w:val="21"/>
          <w:lang w:val="ka-GE"/>
        </w:rPr>
        <w:t>თის ნოსი ქაგამამიღუ,</w:t>
      </w:r>
      <w:r w:rsidR="000212A7" w:rsidRPr="00DB51BA">
        <w:rPr>
          <w:rFonts w:ascii="Sylfaen" w:hAnsi="Sylfaen"/>
          <w:sz w:val="21"/>
          <w:szCs w:val="21"/>
          <w:lang w:val="ka-GE"/>
        </w:rPr>
        <w:t xml:space="preserve"> </w:t>
      </w:r>
      <w:r w:rsidRPr="00DB51BA">
        <w:rPr>
          <w:rFonts w:ascii="Sylfaen" w:hAnsi="Sylfaen"/>
          <w:sz w:val="21"/>
          <w:szCs w:val="21"/>
          <w:lang w:val="ka-GE"/>
        </w:rPr>
        <w:t>და გონება წამართვა.</w:t>
      </w:r>
    </w:p>
    <w:p w14:paraId="15235E05" w14:textId="1532BF30" w:rsidR="00E871B1" w:rsidRPr="00DB51BA" w:rsidRDefault="00E871B1" w:rsidP="008012FC">
      <w:pPr>
        <w:tabs>
          <w:tab w:val="left" w:pos="3972"/>
        </w:tabs>
        <w:spacing w:line="276" w:lineRule="auto"/>
        <w:ind w:firstLine="1134"/>
        <w:jc w:val="both"/>
        <w:rPr>
          <w:rFonts w:ascii="Sylfaen" w:hAnsi="Sylfaen"/>
          <w:sz w:val="21"/>
          <w:szCs w:val="21"/>
          <w:lang w:val="ka-GE"/>
        </w:rPr>
      </w:pPr>
      <w:r w:rsidRPr="00DB51BA">
        <w:rPr>
          <w:rFonts w:ascii="Sylfaen" w:hAnsi="Sylfaen"/>
          <w:sz w:val="21"/>
          <w:szCs w:val="21"/>
          <w:lang w:val="ka-GE"/>
        </w:rPr>
        <w:t>გუი ჭვეიში ჭამი</w:t>
      </w:r>
      <w:r w:rsidR="000212A7" w:rsidRPr="00DB51BA">
        <w:rPr>
          <w:rFonts w:ascii="Sylfaen" w:hAnsi="Sylfaen"/>
          <w:sz w:val="21"/>
          <w:szCs w:val="21"/>
          <w:lang w:val="ka-GE"/>
        </w:rPr>
        <w:t xml:space="preserve"> </w:t>
      </w:r>
      <w:r w:rsidRPr="00DB51BA">
        <w:rPr>
          <w:rFonts w:ascii="Sylfaen" w:hAnsi="Sylfaen"/>
          <w:sz w:val="21"/>
          <w:szCs w:val="21"/>
          <w:lang w:val="ka-GE"/>
        </w:rPr>
        <w:t>გულდამწვარის წამალი კი</w:t>
      </w:r>
    </w:p>
    <w:p w14:paraId="08DAB385" w14:textId="040557B3" w:rsidR="00E871B1" w:rsidRPr="00DB51BA" w:rsidRDefault="00E871B1" w:rsidP="008012FC">
      <w:pPr>
        <w:tabs>
          <w:tab w:val="left" w:pos="3972"/>
        </w:tabs>
        <w:spacing w:line="276" w:lineRule="auto"/>
        <w:ind w:firstLine="1134"/>
        <w:jc w:val="both"/>
        <w:rPr>
          <w:rFonts w:ascii="Sylfaen" w:hAnsi="Sylfaen"/>
          <w:sz w:val="21"/>
          <w:szCs w:val="21"/>
          <w:lang w:val="ka-GE"/>
        </w:rPr>
      </w:pPr>
      <w:r w:rsidRPr="00DB51BA">
        <w:rPr>
          <w:rFonts w:ascii="Sylfaen" w:hAnsi="Sylfaen"/>
          <w:sz w:val="21"/>
          <w:szCs w:val="21"/>
          <w:lang w:val="ka-GE"/>
        </w:rPr>
        <w:t>სოთინა ვარ იძირენ...</w:t>
      </w:r>
      <w:r w:rsidR="000212A7" w:rsidRPr="00DB51BA">
        <w:rPr>
          <w:rFonts w:ascii="Sylfaen" w:hAnsi="Sylfaen"/>
          <w:sz w:val="21"/>
          <w:szCs w:val="21"/>
          <w:lang w:val="ka-GE"/>
        </w:rPr>
        <w:t xml:space="preserve"> </w:t>
      </w:r>
      <w:r w:rsidRPr="00DB51BA">
        <w:rPr>
          <w:rFonts w:ascii="Sylfaen" w:hAnsi="Sylfaen"/>
          <w:sz w:val="21"/>
          <w:szCs w:val="21"/>
          <w:lang w:val="ka-GE"/>
        </w:rPr>
        <w:t>არსად მოიპოვება.</w:t>
      </w:r>
    </w:p>
    <w:p w14:paraId="4925B6A7" w14:textId="7F5F99F6"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ამრიგად, ლაზური (სარფული) ხალხური სატრფიალო ლირიკა ერთი მშვე</w:t>
      </w:r>
      <w:r w:rsidR="008012FC" w:rsidRPr="00DB51BA">
        <w:rPr>
          <w:rFonts w:ascii="Sylfaen" w:hAnsi="Sylfaen"/>
          <w:sz w:val="21"/>
          <w:szCs w:val="21"/>
          <w:lang w:val="ka-GE"/>
        </w:rPr>
        <w:softHyphen/>
      </w:r>
      <w:r w:rsidRPr="00DB51BA">
        <w:rPr>
          <w:rFonts w:ascii="Sylfaen" w:hAnsi="Sylfaen"/>
          <w:sz w:val="21"/>
          <w:szCs w:val="21"/>
          <w:lang w:val="ka-GE"/>
        </w:rPr>
        <w:t>ნიერი ჰიმნია ყვე</w:t>
      </w:r>
      <w:r w:rsidRPr="00DB51BA">
        <w:rPr>
          <w:rFonts w:ascii="Sylfaen" w:hAnsi="Sylfaen"/>
          <w:sz w:val="21"/>
          <w:szCs w:val="21"/>
          <w:lang w:val="ka-GE"/>
        </w:rPr>
        <w:softHyphen/>
        <w:t>ლაზე ლამაზი, ყველაზე ამაღლებული ადამიანური გრძნობისა- ქალ-ვაჟის სიყვარულისა.</w:t>
      </w:r>
    </w:p>
    <w:p w14:paraId="46DD0D7E"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შრომის პოეზიის წარმოშობა და განვითარება სამეურნეო მოქმედებასთან არის დაკავში</w:t>
      </w:r>
      <w:r w:rsidRPr="00DB51BA">
        <w:rPr>
          <w:rFonts w:ascii="Sylfaen" w:hAnsi="Sylfaen"/>
          <w:sz w:val="21"/>
          <w:szCs w:val="21"/>
          <w:lang w:val="ka-GE"/>
        </w:rPr>
        <w:softHyphen/>
        <w:t>რე</w:t>
      </w:r>
      <w:r w:rsidRPr="00DB51BA">
        <w:rPr>
          <w:rFonts w:ascii="Sylfaen" w:hAnsi="Sylfaen"/>
          <w:sz w:val="21"/>
          <w:szCs w:val="21"/>
          <w:lang w:val="ka-GE"/>
        </w:rPr>
        <w:softHyphen/>
        <w:t>ბუ</w:t>
      </w:r>
      <w:r w:rsidRPr="00DB51BA">
        <w:rPr>
          <w:rFonts w:ascii="Sylfaen" w:hAnsi="Sylfaen"/>
          <w:sz w:val="21"/>
          <w:szCs w:val="21"/>
          <w:lang w:val="ka-GE"/>
        </w:rPr>
        <w:softHyphen/>
        <w:t>ლი.</w:t>
      </w:r>
    </w:p>
    <w:p w14:paraId="295B7909" w14:textId="124A0CB8"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ლაზეთში მეურნეობის დარგებიდან აქ ძველთაგანვე განვითარებულია მი</w:t>
      </w:r>
      <w:r w:rsidR="008012FC" w:rsidRPr="00DB51BA">
        <w:rPr>
          <w:rFonts w:ascii="Sylfaen" w:hAnsi="Sylfaen"/>
          <w:sz w:val="21"/>
          <w:szCs w:val="21"/>
          <w:lang w:val="ka-GE"/>
        </w:rPr>
        <w:softHyphen/>
      </w:r>
      <w:r w:rsidRPr="00DB51BA">
        <w:rPr>
          <w:rFonts w:ascii="Sylfaen" w:hAnsi="Sylfaen"/>
          <w:sz w:val="21"/>
          <w:szCs w:val="21"/>
          <w:lang w:val="ka-GE"/>
        </w:rPr>
        <w:t>წათ</w:t>
      </w:r>
      <w:r w:rsidR="008012FC" w:rsidRPr="00DB51BA">
        <w:rPr>
          <w:rFonts w:ascii="Sylfaen" w:hAnsi="Sylfaen"/>
          <w:sz w:val="21"/>
          <w:szCs w:val="21"/>
          <w:lang w:val="ka-GE"/>
        </w:rPr>
        <w:softHyphen/>
      </w:r>
      <w:r w:rsidRPr="00DB51BA">
        <w:rPr>
          <w:rFonts w:ascii="Sylfaen" w:hAnsi="Sylfaen"/>
          <w:sz w:val="21"/>
          <w:szCs w:val="21"/>
          <w:lang w:val="ka-GE"/>
        </w:rPr>
        <w:t>მოქმედება, ნაოსნობა და მეთევზეობა, ხელოსნობა, მესაქონლეობა და მონა</w:t>
      </w:r>
      <w:r w:rsidR="008012FC" w:rsidRPr="00DB51BA">
        <w:rPr>
          <w:rFonts w:ascii="Sylfaen" w:hAnsi="Sylfaen"/>
          <w:sz w:val="21"/>
          <w:szCs w:val="21"/>
          <w:lang w:val="ka-GE"/>
        </w:rPr>
        <w:softHyphen/>
      </w:r>
      <w:r w:rsidRPr="00DB51BA">
        <w:rPr>
          <w:rFonts w:ascii="Sylfaen" w:hAnsi="Sylfaen"/>
          <w:sz w:val="21"/>
          <w:szCs w:val="21"/>
          <w:lang w:val="ka-GE"/>
        </w:rPr>
        <w:t>დირეობა. სამწუხაროდ, მეფუტ</w:t>
      </w:r>
      <w:r w:rsidRPr="00DB51BA">
        <w:rPr>
          <w:rFonts w:ascii="Sylfaen" w:hAnsi="Sylfaen"/>
          <w:sz w:val="21"/>
          <w:szCs w:val="21"/>
          <w:lang w:val="ka-GE"/>
        </w:rPr>
        <w:softHyphen/>
        <w:t>კ</w:t>
      </w:r>
      <w:r w:rsidRPr="00DB51BA">
        <w:rPr>
          <w:rFonts w:ascii="Sylfaen" w:hAnsi="Sylfaen"/>
          <w:sz w:val="21"/>
          <w:szCs w:val="21"/>
          <w:lang w:val="ka-GE"/>
        </w:rPr>
        <w:softHyphen/>
        <w:t>რეობის, მესაქონლეობის, მონადირეობისა და ხე</w:t>
      </w:r>
      <w:r w:rsidR="008012FC" w:rsidRPr="00DB51BA">
        <w:rPr>
          <w:rFonts w:ascii="Sylfaen" w:hAnsi="Sylfaen"/>
          <w:sz w:val="21"/>
          <w:szCs w:val="21"/>
          <w:lang w:val="ka-GE"/>
        </w:rPr>
        <w:softHyphen/>
      </w:r>
      <w:r w:rsidRPr="00DB51BA">
        <w:rPr>
          <w:rFonts w:ascii="Sylfaen" w:hAnsi="Sylfaen"/>
          <w:sz w:val="21"/>
          <w:szCs w:val="21"/>
          <w:lang w:val="ka-GE"/>
        </w:rPr>
        <w:t>ლოსნობის დარგებთან დაკავშირებული ზეპირსიტყვიერი მასალა მწირად შე</w:t>
      </w:r>
      <w:r w:rsidR="008012FC" w:rsidRPr="00DB51BA">
        <w:rPr>
          <w:rFonts w:ascii="Sylfaen" w:hAnsi="Sylfaen"/>
          <w:sz w:val="21"/>
          <w:szCs w:val="21"/>
          <w:lang w:val="ka-GE"/>
        </w:rPr>
        <w:softHyphen/>
      </w:r>
      <w:r w:rsidRPr="00DB51BA">
        <w:rPr>
          <w:rFonts w:ascii="Sylfaen" w:hAnsi="Sylfaen"/>
          <w:sz w:val="21"/>
          <w:szCs w:val="21"/>
          <w:lang w:val="ka-GE"/>
        </w:rPr>
        <w:t>მოგვრ</w:t>
      </w:r>
      <w:r w:rsidR="008012FC" w:rsidRPr="00DB51BA">
        <w:rPr>
          <w:rFonts w:ascii="Sylfaen" w:hAnsi="Sylfaen"/>
          <w:sz w:val="21"/>
          <w:szCs w:val="21"/>
          <w:lang w:val="ka-GE"/>
        </w:rPr>
        <w:softHyphen/>
      </w:r>
      <w:r w:rsidRPr="00DB51BA">
        <w:rPr>
          <w:rFonts w:ascii="Sylfaen" w:hAnsi="Sylfaen"/>
          <w:sz w:val="21"/>
          <w:szCs w:val="21"/>
          <w:lang w:val="ka-GE"/>
        </w:rPr>
        <w:t>ჩა. სამაგიეროდ</w:t>
      </w:r>
      <w:r w:rsidR="00B061E3">
        <w:rPr>
          <w:rFonts w:ascii="Sylfaen" w:hAnsi="Sylfaen"/>
          <w:sz w:val="21"/>
          <w:szCs w:val="21"/>
          <w:lang w:val="ka-GE"/>
        </w:rPr>
        <w:t>,</w:t>
      </w:r>
      <w:r w:rsidRPr="00DB51BA">
        <w:rPr>
          <w:rFonts w:ascii="Sylfaen" w:hAnsi="Sylfaen"/>
          <w:sz w:val="21"/>
          <w:szCs w:val="21"/>
          <w:lang w:val="ka-GE"/>
        </w:rPr>
        <w:t xml:space="preserve"> კარგად არის წარმოდგენილი ყანური და სანაოსნო-სათევ</w:t>
      </w:r>
      <w:r w:rsidR="008012FC" w:rsidRPr="00DB51BA">
        <w:rPr>
          <w:rFonts w:ascii="Sylfaen" w:hAnsi="Sylfaen"/>
          <w:sz w:val="21"/>
          <w:szCs w:val="21"/>
          <w:lang w:val="ka-GE"/>
        </w:rPr>
        <w:softHyphen/>
      </w:r>
      <w:r w:rsidRPr="00DB51BA">
        <w:rPr>
          <w:rFonts w:ascii="Sylfaen" w:hAnsi="Sylfaen"/>
          <w:sz w:val="21"/>
          <w:szCs w:val="21"/>
          <w:lang w:val="ka-GE"/>
        </w:rPr>
        <w:t>ზაო შრომის ლექს-სიმღერები, რომლებიც მრავალფეროვანი თემატიკითა და მხატვრული თვალსაზრისით მნიშვნელოვან უბანს ქმნიან ლაზურ ზეპირსიტყ</w:t>
      </w:r>
      <w:r w:rsidR="008012FC" w:rsidRPr="00DB51BA">
        <w:rPr>
          <w:rFonts w:ascii="Sylfaen" w:hAnsi="Sylfaen"/>
          <w:sz w:val="21"/>
          <w:szCs w:val="21"/>
          <w:lang w:val="ka-GE"/>
        </w:rPr>
        <w:softHyphen/>
      </w:r>
      <w:r w:rsidRPr="00DB51BA">
        <w:rPr>
          <w:rFonts w:ascii="Sylfaen" w:hAnsi="Sylfaen"/>
          <w:sz w:val="21"/>
          <w:szCs w:val="21"/>
          <w:lang w:val="ka-GE"/>
        </w:rPr>
        <w:t>ვიე</w:t>
      </w:r>
      <w:r w:rsidR="008012FC" w:rsidRPr="00DB51BA">
        <w:rPr>
          <w:rFonts w:ascii="Sylfaen" w:hAnsi="Sylfaen"/>
          <w:sz w:val="21"/>
          <w:szCs w:val="21"/>
          <w:lang w:val="ka-GE"/>
        </w:rPr>
        <w:softHyphen/>
      </w:r>
      <w:r w:rsidRPr="00DB51BA">
        <w:rPr>
          <w:rFonts w:ascii="Sylfaen" w:hAnsi="Sylfaen"/>
          <w:sz w:val="21"/>
          <w:szCs w:val="21"/>
          <w:lang w:val="ka-GE"/>
        </w:rPr>
        <w:t>რებაში.</w:t>
      </w:r>
    </w:p>
    <w:p w14:paraId="353F1514"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ნადური შრომა ლაზურში თითქმის ყოველგვარ მძიმე მუშაობასთან არის დაკავშირებული.</w:t>
      </w:r>
    </w:p>
    <w:p w14:paraId="50186CB1" w14:textId="3DD6AF82"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უძველეს შრომის სიმღერებს განეკუთვნება ლაზურში „ჰე-ამო“ და „ჰე-ანა“, რომელსაც ლაზები ყანაში ნადური შრომის დროს მღერიან.</w:t>
      </w:r>
    </w:p>
    <w:p w14:paraId="45F1893C" w14:textId="7017DEB2"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„ჰეამოსთვის“ სასიმღეროდ დადგენილი პოეტური ტექსტი არ არსებობს. სასიმღერო სიტყვები სიმღერის პროცესში იქმნება იმპროვიზაციის სახით.</w:t>
      </w:r>
      <w:r w:rsidR="000212A7" w:rsidRPr="00DB51BA">
        <w:rPr>
          <w:rFonts w:ascii="Sylfaen" w:hAnsi="Sylfaen"/>
          <w:sz w:val="21"/>
          <w:szCs w:val="21"/>
          <w:lang w:val="ka-GE"/>
        </w:rPr>
        <w:t xml:space="preserve"> </w:t>
      </w:r>
      <w:r w:rsidRPr="00DB51BA">
        <w:rPr>
          <w:rFonts w:ascii="Sylfaen" w:hAnsi="Sylfaen"/>
          <w:sz w:val="21"/>
          <w:szCs w:val="21"/>
          <w:lang w:val="ka-GE"/>
        </w:rPr>
        <w:t>ჰე, ჰე, ჰე</w:t>
      </w:r>
      <w:r w:rsidRPr="00DB51BA">
        <w:rPr>
          <w:rFonts w:ascii="AcadNusx" w:hAnsi="AcadNusx"/>
          <w:sz w:val="21"/>
          <w:szCs w:val="21"/>
          <w:lang w:val="ka-GE"/>
        </w:rPr>
        <w:t>Á</w:t>
      </w:r>
      <w:r w:rsidRPr="00DB51BA">
        <w:rPr>
          <w:rFonts w:ascii="Sylfaen" w:hAnsi="Sylfaen"/>
          <w:sz w:val="21"/>
          <w:szCs w:val="21"/>
          <w:lang w:val="ka-GE"/>
        </w:rPr>
        <w:t xml:space="preserve">ამო, </w:t>
      </w:r>
      <w:r w:rsidRPr="00DB51BA">
        <w:rPr>
          <w:rFonts w:ascii="AcadNusx" w:hAnsi="AcadNusx"/>
          <w:sz w:val="21"/>
          <w:szCs w:val="21"/>
          <w:lang w:val="ka-GE"/>
        </w:rPr>
        <w:t>Á</w:t>
      </w:r>
      <w:r w:rsidRPr="00DB51BA">
        <w:rPr>
          <w:rFonts w:ascii="Sylfaen" w:hAnsi="Sylfaen"/>
          <w:sz w:val="21"/>
          <w:szCs w:val="21"/>
          <w:lang w:val="ka-GE"/>
        </w:rPr>
        <w:t>ამო, ჰემო, ჰე</w:t>
      </w:r>
      <w:r w:rsidRPr="00DB51BA">
        <w:rPr>
          <w:rFonts w:ascii="AcadNusx" w:hAnsi="AcadNusx"/>
          <w:sz w:val="21"/>
          <w:szCs w:val="21"/>
          <w:lang w:val="ka-GE"/>
        </w:rPr>
        <w:t>Á</w:t>
      </w:r>
      <w:r w:rsidRPr="00DB51BA">
        <w:rPr>
          <w:rFonts w:ascii="Sylfaen" w:hAnsi="Sylfaen"/>
          <w:sz w:val="21"/>
          <w:szCs w:val="21"/>
          <w:lang w:val="ka-GE"/>
        </w:rPr>
        <w:t>ამო,</w:t>
      </w:r>
    </w:p>
    <w:p w14:paraId="5E2A9D62"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დობხაჩქათ, დო ვიგზალათ,</w:t>
      </w:r>
    </w:p>
    <w:p w14:paraId="23E4A998"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დადის ქეშოვოხაჩქათ;</w:t>
      </w:r>
    </w:p>
    <w:p w14:paraId="164B02C4"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მანი, მანი დალეფე,</w:t>
      </w:r>
    </w:p>
    <w:p w14:paraId="56B5C4CF"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სო ბძიროფთ ჰამ დღალეფე!..</w:t>
      </w:r>
    </w:p>
    <w:p w14:paraId="164C2E77"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ჰე, ჰე, ჰე</w:t>
      </w:r>
      <w:r w:rsidRPr="00DB51BA">
        <w:rPr>
          <w:rFonts w:ascii="AcadNusx" w:hAnsi="AcadNusx"/>
          <w:sz w:val="21"/>
          <w:szCs w:val="21"/>
          <w:lang w:val="ka-GE"/>
        </w:rPr>
        <w:t>Á</w:t>
      </w:r>
      <w:r w:rsidRPr="00DB51BA">
        <w:rPr>
          <w:rFonts w:ascii="Sylfaen" w:hAnsi="Sylfaen"/>
          <w:sz w:val="21"/>
          <w:szCs w:val="21"/>
          <w:lang w:val="ka-GE"/>
        </w:rPr>
        <w:t xml:space="preserve">ამო, </w:t>
      </w:r>
      <w:r w:rsidRPr="00DB51BA">
        <w:rPr>
          <w:rFonts w:ascii="AcadNusx" w:hAnsi="AcadNusx"/>
          <w:sz w:val="21"/>
          <w:szCs w:val="21"/>
          <w:lang w:val="ka-GE"/>
        </w:rPr>
        <w:t>Á</w:t>
      </w:r>
      <w:r w:rsidRPr="00DB51BA">
        <w:rPr>
          <w:rFonts w:ascii="Sylfaen" w:hAnsi="Sylfaen"/>
          <w:sz w:val="21"/>
          <w:szCs w:val="21"/>
          <w:lang w:val="ka-GE"/>
        </w:rPr>
        <w:t>ამო, ჰემო, ჰე</w:t>
      </w:r>
      <w:r w:rsidRPr="00DB51BA">
        <w:rPr>
          <w:rFonts w:ascii="AcadNusx" w:hAnsi="AcadNusx"/>
          <w:sz w:val="21"/>
          <w:szCs w:val="21"/>
          <w:lang w:val="ka-GE"/>
        </w:rPr>
        <w:t>Á</w:t>
      </w:r>
      <w:r w:rsidRPr="00DB51BA">
        <w:rPr>
          <w:rFonts w:ascii="Sylfaen" w:hAnsi="Sylfaen"/>
          <w:sz w:val="21"/>
          <w:szCs w:val="21"/>
          <w:lang w:val="ka-GE"/>
        </w:rPr>
        <w:t>ამო,</w:t>
      </w:r>
    </w:p>
    <w:p w14:paraId="039F48FA"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დავთესოთ და წავიდეთ,</w:t>
      </w:r>
    </w:p>
    <w:p w14:paraId="10BF45B6"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მამიდას დავუთესოთ;</w:t>
      </w:r>
    </w:p>
    <w:p w14:paraId="14E21503"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დებო, ჩქარა, ჩქარა ვთესოთ,</w:t>
      </w:r>
    </w:p>
    <w:p w14:paraId="404CC8EA"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კვლავ სად ვნახავთ ამ დღეებს!...</w:t>
      </w:r>
    </w:p>
    <w:p w14:paraId="7C95BCC0" w14:textId="41A1E12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სარფში ჩაწერილ ნადში სიმღერა შაირებში მსუბუქი იუმორით არის წარ</w:t>
      </w:r>
      <w:r w:rsidR="00A167A2" w:rsidRPr="00DB51BA">
        <w:rPr>
          <w:rFonts w:ascii="Sylfaen" w:hAnsi="Sylfaen"/>
          <w:sz w:val="21"/>
          <w:szCs w:val="21"/>
          <w:lang w:val="ka-GE"/>
        </w:rPr>
        <w:softHyphen/>
      </w:r>
      <w:r w:rsidRPr="00DB51BA">
        <w:rPr>
          <w:rFonts w:ascii="Sylfaen" w:hAnsi="Sylfaen"/>
          <w:sz w:val="21"/>
          <w:szCs w:val="21"/>
          <w:lang w:val="ka-GE"/>
        </w:rPr>
        <w:t>მო</w:t>
      </w:r>
      <w:r w:rsidR="00A167A2" w:rsidRPr="00DB51BA">
        <w:rPr>
          <w:rFonts w:ascii="Sylfaen" w:hAnsi="Sylfaen"/>
          <w:sz w:val="21"/>
          <w:szCs w:val="21"/>
          <w:lang w:val="ka-GE"/>
        </w:rPr>
        <w:softHyphen/>
      </w:r>
      <w:r w:rsidRPr="00DB51BA">
        <w:rPr>
          <w:rFonts w:ascii="Sylfaen" w:hAnsi="Sylfaen"/>
          <w:sz w:val="21"/>
          <w:szCs w:val="21"/>
          <w:lang w:val="ka-GE"/>
        </w:rPr>
        <w:t>ჩე</w:t>
      </w:r>
      <w:r w:rsidR="00A167A2" w:rsidRPr="00DB51BA">
        <w:rPr>
          <w:rFonts w:ascii="Sylfaen" w:hAnsi="Sylfaen"/>
          <w:sz w:val="21"/>
          <w:szCs w:val="21"/>
          <w:lang w:val="ka-GE"/>
        </w:rPr>
        <w:softHyphen/>
      </w:r>
      <w:r w:rsidRPr="00DB51BA">
        <w:rPr>
          <w:rFonts w:ascii="Sylfaen" w:hAnsi="Sylfaen"/>
          <w:sz w:val="21"/>
          <w:szCs w:val="21"/>
          <w:lang w:val="ka-GE"/>
        </w:rPr>
        <w:t>ნილი მოშაირეთა ინტიმური ზრახვები:</w:t>
      </w:r>
    </w:p>
    <w:p w14:paraId="53C3A64D" w14:textId="3309E2D6"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ჩერთიღინა ვოხიაფთ,</w:t>
      </w:r>
      <w:r w:rsidR="000212A7" w:rsidRPr="00DB51BA">
        <w:rPr>
          <w:rFonts w:ascii="Sylfaen" w:hAnsi="Sylfaen"/>
          <w:sz w:val="21"/>
          <w:szCs w:val="21"/>
          <w:lang w:val="ka-GE"/>
        </w:rPr>
        <w:t xml:space="preserve"> </w:t>
      </w:r>
      <w:r w:rsidRPr="00DB51BA">
        <w:rPr>
          <w:rFonts w:ascii="Sylfaen" w:hAnsi="Sylfaen"/>
          <w:sz w:val="21"/>
          <w:szCs w:val="21"/>
          <w:lang w:val="ka-GE"/>
        </w:rPr>
        <w:t>ბრინჯის გასანიავებელს</w:t>
      </w:r>
    </w:p>
    <w:p w14:paraId="13CFABF8" w14:textId="168CC8C2"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 xml:space="preserve">ჩქინ ვუწუმეთ </w:t>
      </w:r>
      <w:r w:rsidRPr="00DB51BA">
        <w:rPr>
          <w:rFonts w:ascii="AcadNusx" w:hAnsi="AcadNusx"/>
          <w:sz w:val="21"/>
          <w:szCs w:val="21"/>
          <w:lang w:val="ka-GE"/>
        </w:rPr>
        <w:t>Á</w:t>
      </w:r>
      <w:r w:rsidRPr="00DB51BA">
        <w:rPr>
          <w:rFonts w:ascii="Sylfaen" w:hAnsi="Sylfaen"/>
          <w:sz w:val="21"/>
          <w:szCs w:val="21"/>
          <w:lang w:val="ka-GE"/>
        </w:rPr>
        <w:t>აბაი,</w:t>
      </w:r>
      <w:r w:rsidR="000212A7" w:rsidRPr="00DB51BA">
        <w:rPr>
          <w:rFonts w:ascii="Sylfaen" w:hAnsi="Sylfaen"/>
          <w:sz w:val="21"/>
          <w:szCs w:val="21"/>
          <w:lang w:val="ka-GE"/>
        </w:rPr>
        <w:t xml:space="preserve"> </w:t>
      </w:r>
      <w:r w:rsidRPr="00DB51BA">
        <w:rPr>
          <w:rFonts w:ascii="Sylfaen" w:hAnsi="Sylfaen"/>
          <w:sz w:val="21"/>
          <w:szCs w:val="21"/>
          <w:lang w:val="ka-GE"/>
        </w:rPr>
        <w:t xml:space="preserve">ჩვენ ვეძახით </w:t>
      </w:r>
      <w:r w:rsidRPr="00DB51BA">
        <w:rPr>
          <w:rFonts w:ascii="AcadNusx" w:hAnsi="AcadNusx"/>
          <w:sz w:val="21"/>
          <w:szCs w:val="21"/>
          <w:lang w:val="ka-GE"/>
        </w:rPr>
        <w:t>Á</w:t>
      </w:r>
      <w:r w:rsidRPr="00DB51BA">
        <w:rPr>
          <w:rFonts w:ascii="Sylfaen" w:hAnsi="Sylfaen"/>
          <w:sz w:val="21"/>
          <w:szCs w:val="21"/>
          <w:lang w:val="ka-GE"/>
        </w:rPr>
        <w:t>აბაის,</w:t>
      </w:r>
    </w:p>
    <w:p w14:paraId="21051453" w14:textId="0B901B80"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ქომომჩი ნანასქანი,</w:t>
      </w:r>
      <w:r w:rsidR="000212A7" w:rsidRPr="00DB51BA">
        <w:rPr>
          <w:rFonts w:ascii="Sylfaen" w:hAnsi="Sylfaen"/>
          <w:sz w:val="21"/>
          <w:szCs w:val="21"/>
          <w:lang w:val="ka-GE"/>
        </w:rPr>
        <w:t xml:space="preserve"> </w:t>
      </w:r>
      <w:r w:rsidRPr="00DB51BA">
        <w:rPr>
          <w:rFonts w:ascii="Sylfaen" w:hAnsi="Sylfaen"/>
          <w:sz w:val="21"/>
          <w:szCs w:val="21"/>
          <w:lang w:val="ka-GE"/>
        </w:rPr>
        <w:t>მომათხოვე დედაშენი,</w:t>
      </w:r>
    </w:p>
    <w:p w14:paraId="5AE975B7" w14:textId="517D133F"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მან დოგაყვა ბაბაი!</w:t>
      </w:r>
      <w:r w:rsidR="000212A7" w:rsidRPr="00DB51BA">
        <w:rPr>
          <w:rFonts w:ascii="Sylfaen" w:hAnsi="Sylfaen"/>
          <w:sz w:val="21"/>
          <w:szCs w:val="21"/>
          <w:lang w:val="ka-GE"/>
        </w:rPr>
        <w:t xml:space="preserve"> </w:t>
      </w:r>
      <w:r w:rsidRPr="00DB51BA">
        <w:rPr>
          <w:rFonts w:ascii="Sylfaen" w:hAnsi="Sylfaen"/>
          <w:sz w:val="21"/>
          <w:szCs w:val="21"/>
          <w:lang w:val="ka-GE"/>
        </w:rPr>
        <w:t>გავხდები შენი მამა!</w:t>
      </w:r>
    </w:p>
    <w:p w14:paraId="4955C4D9" w14:textId="40C33AE1"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ჰაიდე ვიდათ ყონაშ,</w:t>
      </w:r>
      <w:r w:rsidR="000212A7" w:rsidRPr="00DB51BA">
        <w:rPr>
          <w:rFonts w:ascii="Sylfaen" w:hAnsi="Sylfaen"/>
          <w:sz w:val="21"/>
          <w:szCs w:val="21"/>
          <w:lang w:val="ka-GE"/>
        </w:rPr>
        <w:t xml:space="preserve"> </w:t>
      </w:r>
      <w:r w:rsidRPr="00DB51BA">
        <w:rPr>
          <w:rFonts w:ascii="Sylfaen" w:hAnsi="Sylfaen"/>
          <w:sz w:val="21"/>
          <w:szCs w:val="21"/>
          <w:lang w:val="ka-GE"/>
        </w:rPr>
        <w:t>მოდი წავიდეთ ყანაში</w:t>
      </w:r>
    </w:p>
    <w:p w14:paraId="7A6D8ABA" w14:textId="77777777"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სინა გულუ ემ გზაშა;იმავ გზით, შენ რომ დადიხარ;</w:t>
      </w:r>
    </w:p>
    <w:p w14:paraId="576FEFDD" w14:textId="0FDD5E8E"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-კულანი ვარ მოღერდინა</w:t>
      </w:r>
      <w:r w:rsidR="000212A7" w:rsidRPr="00DB51BA">
        <w:rPr>
          <w:rFonts w:ascii="Sylfaen" w:hAnsi="Sylfaen"/>
          <w:sz w:val="21"/>
          <w:szCs w:val="21"/>
          <w:lang w:val="ka-GE"/>
        </w:rPr>
        <w:t xml:space="preserve"> </w:t>
      </w:r>
      <w:r w:rsidRPr="00DB51BA">
        <w:rPr>
          <w:rFonts w:ascii="Sylfaen" w:hAnsi="Sylfaen"/>
          <w:sz w:val="21"/>
          <w:szCs w:val="21"/>
          <w:lang w:val="ka-GE"/>
        </w:rPr>
        <w:t>–დედ-მამისგანმალულად,</w:t>
      </w:r>
    </w:p>
    <w:p w14:paraId="7C51D982" w14:textId="26CDA982" w:rsidR="00E871B1" w:rsidRPr="00DB51BA" w:rsidRDefault="00E871B1" w:rsidP="00A167A2">
      <w:pPr>
        <w:tabs>
          <w:tab w:val="left" w:pos="3972"/>
        </w:tabs>
        <w:spacing w:line="276" w:lineRule="auto"/>
        <w:ind w:firstLine="1418"/>
        <w:jc w:val="both"/>
        <w:rPr>
          <w:rFonts w:ascii="Sylfaen" w:hAnsi="Sylfaen"/>
          <w:sz w:val="21"/>
          <w:szCs w:val="21"/>
          <w:lang w:val="ka-GE"/>
        </w:rPr>
      </w:pPr>
      <w:r w:rsidRPr="00DB51BA">
        <w:rPr>
          <w:rFonts w:ascii="Sylfaen" w:hAnsi="Sylfaen"/>
          <w:sz w:val="21"/>
          <w:szCs w:val="21"/>
          <w:lang w:val="ka-GE"/>
        </w:rPr>
        <w:t>ნანა-ბაბაშ მტკობაშა!</w:t>
      </w:r>
      <w:r w:rsidR="000212A7" w:rsidRPr="00DB51BA">
        <w:rPr>
          <w:rFonts w:ascii="Sylfaen" w:hAnsi="Sylfaen"/>
          <w:sz w:val="21"/>
          <w:szCs w:val="21"/>
          <w:lang w:val="ka-GE"/>
        </w:rPr>
        <w:t xml:space="preserve"> </w:t>
      </w:r>
      <w:r w:rsidRPr="00DB51BA">
        <w:rPr>
          <w:rFonts w:ascii="Sylfaen" w:hAnsi="Sylfaen"/>
          <w:sz w:val="21"/>
          <w:szCs w:val="21"/>
          <w:lang w:val="ka-GE"/>
        </w:rPr>
        <w:t>გოგოს შეცდენა არ გინდა.</w:t>
      </w:r>
    </w:p>
    <w:p w14:paraId="6B124377" w14:textId="3745A4D3"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ლაზეთში კოლექტიური შრომის დროს ხდებოდა შეყვარებულთა ხილვაც. ჩვენ მიერ სოფელ სარფში ჩაწერილი ერთი ლექს-სიმღერის თანახმად, ვაჟი, რო</w:t>
      </w:r>
      <w:r w:rsidR="00A167A2" w:rsidRPr="00DB51BA">
        <w:rPr>
          <w:rFonts w:ascii="Sylfaen" w:hAnsi="Sylfaen"/>
          <w:sz w:val="21"/>
          <w:szCs w:val="21"/>
          <w:lang w:val="ka-GE"/>
        </w:rPr>
        <w:softHyphen/>
      </w:r>
      <w:r w:rsidRPr="00DB51BA">
        <w:rPr>
          <w:rFonts w:ascii="Sylfaen" w:hAnsi="Sylfaen"/>
          <w:sz w:val="21"/>
          <w:szCs w:val="21"/>
          <w:lang w:val="ka-GE"/>
        </w:rPr>
        <w:t>მელიც ნადში მონაწილეობს, გულის ტკივილს გამოსთქვამს იმის გამო, რომ სატრფოს ვერ მოჰკრა თვალი:</w:t>
      </w:r>
    </w:p>
    <w:p w14:paraId="0F1919FA" w14:textId="225561C5" w:rsidR="00E871B1" w:rsidRPr="00DB51BA" w:rsidRDefault="00E871B1" w:rsidP="00A167A2">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ანდღანეი ნოდეის</w:t>
      </w:r>
      <w:r w:rsidR="000212A7" w:rsidRPr="00DB51BA">
        <w:rPr>
          <w:rFonts w:ascii="Sylfaen" w:hAnsi="Sylfaen"/>
          <w:sz w:val="21"/>
          <w:szCs w:val="21"/>
          <w:lang w:val="ka-GE"/>
        </w:rPr>
        <w:t xml:space="preserve"> </w:t>
      </w:r>
      <w:r w:rsidRPr="00DB51BA">
        <w:rPr>
          <w:rFonts w:ascii="Sylfaen" w:hAnsi="Sylfaen"/>
          <w:sz w:val="21"/>
          <w:szCs w:val="21"/>
          <w:lang w:val="ka-GE"/>
        </w:rPr>
        <w:t>დღევანდელ ნადზე</w:t>
      </w:r>
    </w:p>
    <w:p w14:paraId="51063E52" w14:textId="08527B54" w:rsidR="00E871B1" w:rsidRPr="00DB51BA" w:rsidRDefault="00E871B1" w:rsidP="00A167A2">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ვა იყუ გუი ჩქიმი,</w:t>
      </w:r>
      <w:r w:rsidR="000212A7" w:rsidRPr="00DB51BA">
        <w:rPr>
          <w:rFonts w:ascii="Sylfaen" w:hAnsi="Sylfaen"/>
          <w:sz w:val="21"/>
          <w:szCs w:val="21"/>
          <w:lang w:val="ka-GE"/>
        </w:rPr>
        <w:t xml:space="preserve"> </w:t>
      </w:r>
      <w:r w:rsidRPr="00DB51BA">
        <w:rPr>
          <w:rFonts w:ascii="Sylfaen" w:hAnsi="Sylfaen"/>
          <w:sz w:val="21"/>
          <w:szCs w:val="21"/>
          <w:lang w:val="ka-GE"/>
        </w:rPr>
        <w:t>არ გაკეთდა გული ჩემი,</w:t>
      </w:r>
    </w:p>
    <w:p w14:paraId="7791B9F6" w14:textId="1D1C37AB" w:rsidR="00E871B1" w:rsidRPr="00DB51BA" w:rsidRDefault="00E871B1" w:rsidP="00A167A2">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გოინწკე გოიგოუფ,</w:t>
      </w:r>
      <w:r w:rsidR="000212A7" w:rsidRPr="00DB51BA">
        <w:rPr>
          <w:rFonts w:ascii="Sylfaen" w:hAnsi="Sylfaen"/>
          <w:sz w:val="21"/>
          <w:szCs w:val="21"/>
          <w:lang w:val="ka-GE"/>
        </w:rPr>
        <w:t xml:space="preserve"> </w:t>
      </w:r>
      <w:r w:rsidRPr="00DB51BA">
        <w:rPr>
          <w:rFonts w:ascii="Sylfaen" w:hAnsi="Sylfaen"/>
          <w:sz w:val="21"/>
          <w:szCs w:val="21"/>
          <w:lang w:val="ka-GE"/>
        </w:rPr>
        <w:t>გავიხედავ და ვეძებ,</w:t>
      </w:r>
    </w:p>
    <w:p w14:paraId="2C97FAF8" w14:textId="6185D0DB" w:rsidR="00E871B1" w:rsidRPr="00DB51BA" w:rsidRDefault="00E871B1" w:rsidP="00A167A2">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ვა ჲენ სევგული ჩქიმი...</w:t>
      </w:r>
      <w:r w:rsidR="000212A7" w:rsidRPr="00DB51BA">
        <w:rPr>
          <w:rFonts w:ascii="Sylfaen" w:hAnsi="Sylfaen"/>
          <w:sz w:val="21"/>
          <w:szCs w:val="21"/>
          <w:lang w:val="ka-GE"/>
        </w:rPr>
        <w:t xml:space="preserve"> </w:t>
      </w:r>
      <w:r w:rsidRPr="00DB51BA">
        <w:rPr>
          <w:rFonts w:ascii="Sylfaen" w:hAnsi="Sylfaen"/>
          <w:sz w:val="21"/>
          <w:szCs w:val="21"/>
          <w:lang w:val="ka-GE"/>
        </w:rPr>
        <w:t>არ არის ჩემი სატრფო...</w:t>
      </w:r>
    </w:p>
    <w:p w14:paraId="5D83C572"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ქალთა ნადურის, იგივე თოხნურის, ნიმუში დავაფიქსირეთ სოფელ სარფში 1982 წელს.</w:t>
      </w:r>
    </w:p>
    <w:p w14:paraId="1B16F895" w14:textId="5DFB62FA" w:rsidR="00E871B1" w:rsidRPr="00DB51BA" w:rsidRDefault="00E871B1" w:rsidP="00A167A2">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ფხაჩქათ,</w:t>
      </w:r>
      <w:r w:rsidR="00A167A2" w:rsidRPr="00DB51BA">
        <w:rPr>
          <w:rFonts w:ascii="Sylfaen" w:hAnsi="Sylfaen"/>
          <w:sz w:val="21"/>
          <w:szCs w:val="21"/>
          <w:lang w:val="ka-GE"/>
        </w:rPr>
        <w:t xml:space="preserve"> </w:t>
      </w:r>
      <w:r w:rsidRPr="00DB51BA">
        <w:rPr>
          <w:rFonts w:ascii="Sylfaen" w:hAnsi="Sylfaen"/>
          <w:sz w:val="21"/>
          <w:szCs w:val="21"/>
          <w:lang w:val="ka-GE"/>
        </w:rPr>
        <w:t>ბოზოფე, ფხაჩქათ,</w:t>
      </w:r>
      <w:r w:rsidR="000212A7" w:rsidRPr="00DB51BA">
        <w:rPr>
          <w:rFonts w:ascii="Sylfaen" w:hAnsi="Sylfaen"/>
          <w:sz w:val="21"/>
          <w:szCs w:val="21"/>
          <w:lang w:val="ka-GE"/>
        </w:rPr>
        <w:t xml:space="preserve"> </w:t>
      </w:r>
      <w:r w:rsidRPr="00DB51BA">
        <w:rPr>
          <w:rFonts w:ascii="Sylfaen" w:hAnsi="Sylfaen"/>
          <w:sz w:val="21"/>
          <w:szCs w:val="21"/>
          <w:lang w:val="ka-GE"/>
        </w:rPr>
        <w:t>ვთოხნოთ, გოგონებო, ვთოხნოთ,</w:t>
      </w:r>
    </w:p>
    <w:p w14:paraId="5B4B34A8" w14:textId="05B1BDBF" w:rsidR="00E871B1" w:rsidRPr="00DB51BA" w:rsidRDefault="00E871B1" w:rsidP="00A167A2">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ლაზუტი მაჩანან დიდო,</w:t>
      </w:r>
      <w:r w:rsidR="000212A7" w:rsidRPr="00DB51BA">
        <w:rPr>
          <w:rFonts w:ascii="Sylfaen" w:hAnsi="Sylfaen"/>
          <w:sz w:val="21"/>
          <w:szCs w:val="21"/>
          <w:lang w:val="ka-GE"/>
        </w:rPr>
        <w:t xml:space="preserve"> </w:t>
      </w:r>
      <w:r w:rsidRPr="00DB51BA">
        <w:rPr>
          <w:rFonts w:ascii="Sylfaen" w:hAnsi="Sylfaen"/>
          <w:sz w:val="21"/>
          <w:szCs w:val="21"/>
          <w:lang w:val="ka-GE"/>
        </w:rPr>
        <w:t>სიმინდს მოისხამს ბლომად!</w:t>
      </w:r>
    </w:p>
    <w:p w14:paraId="6F300AA3" w14:textId="50A3F37B" w:rsidR="00E871B1" w:rsidRPr="00DB51BA" w:rsidRDefault="00E871B1" w:rsidP="00A167A2">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ინჭირი, ფურჩუმალე</w:t>
      </w:r>
      <w:r w:rsidR="000212A7" w:rsidRPr="00DB51BA">
        <w:rPr>
          <w:rFonts w:ascii="Sylfaen" w:hAnsi="Sylfaen"/>
          <w:sz w:val="21"/>
          <w:szCs w:val="21"/>
          <w:lang w:val="ka-GE"/>
        </w:rPr>
        <w:t xml:space="preserve"> </w:t>
      </w:r>
      <w:r w:rsidRPr="00DB51BA">
        <w:rPr>
          <w:rFonts w:ascii="Sylfaen" w:hAnsi="Sylfaen"/>
          <w:sz w:val="21"/>
          <w:szCs w:val="21"/>
          <w:lang w:val="ka-GE"/>
        </w:rPr>
        <w:t>ჭინჭარიც, ბალახეულიც</w:t>
      </w:r>
    </w:p>
    <w:p w14:paraId="40A56E37" w14:textId="77777777" w:rsidR="009B49BD" w:rsidRPr="00DB51BA" w:rsidRDefault="00E871B1" w:rsidP="00A167A2">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თის გემაჩანან ნორე.</w:t>
      </w:r>
      <w:r w:rsidR="000212A7" w:rsidRPr="00DB51BA">
        <w:rPr>
          <w:rFonts w:ascii="Sylfaen" w:hAnsi="Sylfaen"/>
          <w:sz w:val="21"/>
          <w:szCs w:val="21"/>
          <w:lang w:val="ka-GE"/>
        </w:rPr>
        <w:t xml:space="preserve"> </w:t>
      </w:r>
      <w:r w:rsidRPr="00DB51BA">
        <w:rPr>
          <w:rFonts w:ascii="Sylfaen" w:hAnsi="Sylfaen"/>
          <w:sz w:val="21"/>
          <w:szCs w:val="21"/>
          <w:lang w:val="ka-GE"/>
        </w:rPr>
        <w:t>თავზე საყარად მოვა.</w:t>
      </w:r>
    </w:p>
    <w:p w14:paraId="3EDAFAC1" w14:textId="0ADAB9F1"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 ზეპირსიტყვიერებაში მეთევზეობა-ნაოსნობის ამსახველი ნაწარმოე</w:t>
      </w:r>
      <w:r w:rsidR="00A167A2" w:rsidRPr="00DB51BA">
        <w:rPr>
          <w:rFonts w:ascii="Sylfaen" w:hAnsi="Sylfaen"/>
          <w:sz w:val="21"/>
          <w:szCs w:val="21"/>
          <w:lang w:val="ka-GE"/>
        </w:rPr>
        <w:softHyphen/>
      </w:r>
      <w:r w:rsidRPr="00DB51BA">
        <w:rPr>
          <w:rFonts w:ascii="Sylfaen" w:hAnsi="Sylfaen"/>
          <w:sz w:val="21"/>
          <w:szCs w:val="21"/>
          <w:lang w:val="ka-GE"/>
        </w:rPr>
        <w:t>ბები მეტწილად პოეზიის სახით არის წარმოდგენილი და ლაზური შრომის ლექს-სიმღერების თვალსაჩინო ნიმუშს წარმოადგენს.</w:t>
      </w:r>
    </w:p>
    <w:p w14:paraId="71D29FAB" w14:textId="29FA63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მეთევზეობაზე შექმნილ ხალხურ პოეტურ</w:t>
      </w:r>
      <w:r w:rsidR="000212A7" w:rsidRPr="00DB51BA">
        <w:rPr>
          <w:rFonts w:ascii="Sylfaen" w:hAnsi="Sylfaen"/>
          <w:sz w:val="21"/>
          <w:szCs w:val="21"/>
          <w:lang w:val="ka-GE"/>
        </w:rPr>
        <w:t xml:space="preserve"> </w:t>
      </w:r>
      <w:r w:rsidRPr="00DB51BA">
        <w:rPr>
          <w:rFonts w:ascii="Sylfaen" w:hAnsi="Sylfaen"/>
          <w:sz w:val="21"/>
          <w:szCs w:val="21"/>
          <w:lang w:val="ka-GE"/>
        </w:rPr>
        <w:t>ნაწარმოებთა შორის ყურადღებას იპყრობს ისე</w:t>
      </w:r>
      <w:r w:rsidRPr="00DB51BA">
        <w:rPr>
          <w:rFonts w:ascii="Sylfaen" w:hAnsi="Sylfaen"/>
          <w:sz w:val="21"/>
          <w:szCs w:val="21"/>
          <w:lang w:val="ka-GE"/>
        </w:rPr>
        <w:softHyphen/>
        <w:t>თი ნიმუშები, რომლებშიც თევზი და მისი ნაწარმი ერთ-ერთ საარ</w:t>
      </w:r>
      <w:r w:rsidR="00236F76" w:rsidRPr="00DB51BA">
        <w:rPr>
          <w:rFonts w:ascii="Sylfaen" w:hAnsi="Sylfaen"/>
          <w:sz w:val="21"/>
          <w:szCs w:val="21"/>
          <w:lang w:val="ka-GE"/>
        </w:rPr>
        <w:softHyphen/>
      </w:r>
      <w:r w:rsidRPr="00DB51BA">
        <w:rPr>
          <w:rFonts w:ascii="Sylfaen" w:hAnsi="Sylfaen"/>
          <w:sz w:val="21"/>
          <w:szCs w:val="21"/>
          <w:lang w:val="ka-GE"/>
        </w:rPr>
        <w:t>სე</w:t>
      </w:r>
      <w:r w:rsidR="00236F76" w:rsidRPr="00DB51BA">
        <w:rPr>
          <w:rFonts w:ascii="Sylfaen" w:hAnsi="Sylfaen"/>
          <w:sz w:val="21"/>
          <w:szCs w:val="21"/>
          <w:lang w:val="ka-GE"/>
        </w:rPr>
        <w:softHyphen/>
      </w:r>
      <w:r w:rsidRPr="00DB51BA">
        <w:rPr>
          <w:rFonts w:ascii="Sylfaen" w:hAnsi="Sylfaen"/>
          <w:sz w:val="21"/>
          <w:szCs w:val="21"/>
          <w:lang w:val="ka-GE"/>
        </w:rPr>
        <w:t>ბო წყაროდ არის მიჩნეული ადამიანისთვის. ამიტომაც ხშირი იყო ლაზთა გუ</w:t>
      </w:r>
      <w:r w:rsidR="00236F76" w:rsidRPr="00DB51BA">
        <w:rPr>
          <w:rFonts w:ascii="Sylfaen" w:hAnsi="Sylfaen"/>
          <w:sz w:val="21"/>
          <w:szCs w:val="21"/>
          <w:lang w:val="ka-GE"/>
        </w:rPr>
        <w:softHyphen/>
      </w:r>
      <w:r w:rsidRPr="00DB51BA">
        <w:rPr>
          <w:rFonts w:ascii="Sylfaen" w:hAnsi="Sylfaen"/>
          <w:sz w:val="21"/>
          <w:szCs w:val="21"/>
          <w:lang w:val="ka-GE"/>
        </w:rPr>
        <w:t>ლის</w:t>
      </w:r>
      <w:r w:rsidR="00236F76" w:rsidRPr="00DB51BA">
        <w:rPr>
          <w:rFonts w:ascii="Sylfaen" w:hAnsi="Sylfaen"/>
          <w:sz w:val="21"/>
          <w:szCs w:val="21"/>
          <w:lang w:val="ka-GE"/>
        </w:rPr>
        <w:softHyphen/>
      </w:r>
      <w:r w:rsidRPr="00DB51BA">
        <w:rPr>
          <w:rFonts w:ascii="Sylfaen" w:hAnsi="Sylfaen"/>
          <w:sz w:val="21"/>
          <w:szCs w:val="21"/>
          <w:lang w:val="ka-GE"/>
        </w:rPr>
        <w:t>ტკივილის ამსახველი ლექსები, როცა თევზის ნაკლებობა შეიმჩნეოდა. ლაზი მეთევზე მაშინ თვლის თავს ბედნიერად, როცა ბევრ თევზს დაიჭერს:</w:t>
      </w:r>
    </w:p>
    <w:p w14:paraId="5E54A128" w14:textId="77777777" w:rsidR="00236F76" w:rsidRPr="00DB51BA" w:rsidRDefault="00236F76" w:rsidP="000212A7">
      <w:pPr>
        <w:tabs>
          <w:tab w:val="left" w:pos="3972"/>
        </w:tabs>
        <w:spacing w:line="276" w:lineRule="auto"/>
        <w:ind w:firstLine="426"/>
        <w:jc w:val="both"/>
        <w:rPr>
          <w:rFonts w:ascii="Sylfaen" w:hAnsi="Sylfaen"/>
          <w:sz w:val="21"/>
          <w:szCs w:val="21"/>
          <w:lang w:val="ka-GE"/>
        </w:rPr>
        <w:sectPr w:rsidR="00236F76" w:rsidRPr="00DB51BA" w:rsidSect="008012FC">
          <w:type w:val="continuous"/>
          <w:pgSz w:w="9979" w:h="14181" w:code="132"/>
          <w:pgMar w:top="1134" w:right="1134" w:bottom="1418" w:left="1134" w:header="709" w:footer="709" w:gutter="0"/>
          <w:cols w:space="708"/>
          <w:docGrid w:linePitch="360"/>
        </w:sectPr>
      </w:pPr>
    </w:p>
    <w:p w14:paraId="2FBD9A44"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ამსერი თუთა ვა რენ,</w:t>
      </w:r>
    </w:p>
    <w:p w14:paraId="17D3F820"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თანი, მურუცხი, თანი;</w:t>
      </w:r>
    </w:p>
    <w:p w14:paraId="39E299CD"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ჩხომი დიდო მაჭოფუნა</w:t>
      </w:r>
    </w:p>
    <w:p w14:paraId="45330D76"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ჭანდა მიღუნ ჭუმანი.</w:t>
      </w:r>
    </w:p>
    <w:p w14:paraId="5298465A"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მთვარე არ მეგულება,</w:t>
      </w:r>
    </w:p>
    <w:p w14:paraId="36CFC669"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ვარსკვლავო, შენ ანათე;</w:t>
      </w:r>
    </w:p>
    <w:p w14:paraId="5BFB6A35"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თევზი თუ დავიჭირე,</w:t>
      </w:r>
    </w:p>
    <w:p w14:paraId="572658B5"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მექნება წვეულება.</w:t>
      </w:r>
    </w:p>
    <w:p w14:paraId="4B5BE9C5"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ან კიდევ:</w:t>
      </w:r>
    </w:p>
    <w:p w14:paraId="22004D7D"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ჭუმანიშენ ახჩამიშა</w:t>
      </w:r>
    </w:p>
    <w:p w14:paraId="00A976BA"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Levan_Norm_12" w:hAnsi="Levan_Norm_12"/>
          <w:sz w:val="21"/>
          <w:szCs w:val="21"/>
          <w:lang w:val="ka-GE"/>
        </w:rPr>
        <w:t>F</w:t>
      </w:r>
      <w:r w:rsidRPr="00DB51BA">
        <w:rPr>
          <w:rFonts w:ascii="Sylfaen" w:hAnsi="Sylfaen"/>
          <w:sz w:val="21"/>
          <w:szCs w:val="21"/>
          <w:lang w:val="ka-GE"/>
        </w:rPr>
        <w:t>ელუკათენ მზოღას ვორე,</w:t>
      </w:r>
    </w:p>
    <w:p w14:paraId="003C6789"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ეგერ ჩხომი მაჭოფუნა,</w:t>
      </w:r>
    </w:p>
    <w:p w14:paraId="285C9B75"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დიდო ხელებეი ვორე.</w:t>
      </w:r>
    </w:p>
    <w:p w14:paraId="03C4AEAF"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მე დილიდან საღამომდე</w:t>
      </w:r>
    </w:p>
    <w:p w14:paraId="2B6E2F1D"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ნავით ზღვაზე ვიმყოფები,</w:t>
      </w:r>
    </w:p>
    <w:p w14:paraId="3D124693"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თუკი თევზი დავიჭირე,</w:t>
      </w:r>
    </w:p>
    <w:p w14:paraId="012A437B"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მე ძალიან მიხარია.</w:t>
      </w:r>
    </w:p>
    <w:p w14:paraId="6FB7536B" w14:textId="77777777" w:rsidR="00236F76" w:rsidRPr="00DB51BA" w:rsidRDefault="00236F76" w:rsidP="000212A7">
      <w:pPr>
        <w:tabs>
          <w:tab w:val="left" w:pos="3972"/>
        </w:tabs>
        <w:spacing w:line="276" w:lineRule="auto"/>
        <w:ind w:firstLine="426"/>
        <w:jc w:val="both"/>
        <w:rPr>
          <w:rFonts w:ascii="Sylfaen" w:hAnsi="Sylfaen"/>
          <w:sz w:val="21"/>
          <w:szCs w:val="21"/>
          <w:lang w:val="ka-GE"/>
        </w:rPr>
        <w:sectPr w:rsidR="00236F76" w:rsidRPr="00DB51BA" w:rsidSect="00236F76">
          <w:type w:val="continuous"/>
          <w:pgSz w:w="9979" w:h="14181" w:code="132"/>
          <w:pgMar w:top="1134" w:right="1134" w:bottom="1418" w:left="1134" w:header="709" w:footer="709" w:gutter="0"/>
          <w:cols w:num="2" w:space="708"/>
          <w:docGrid w:linePitch="360"/>
        </w:sectPr>
      </w:pPr>
    </w:p>
    <w:p w14:paraId="30A099B9"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ზღვა არის ლაზისთვის გაშლილი ველი და თავის ბედსაც ზღვას უკავშირებს; ზღვაზე დაბადებული ლაზი უშიშარია:</w:t>
      </w:r>
    </w:p>
    <w:p w14:paraId="5E3AEF32" w14:textId="77777777" w:rsidR="00236F76" w:rsidRPr="00DB51BA" w:rsidRDefault="00236F76" w:rsidP="000212A7">
      <w:pPr>
        <w:tabs>
          <w:tab w:val="left" w:pos="3972"/>
        </w:tabs>
        <w:spacing w:line="276" w:lineRule="auto"/>
        <w:ind w:firstLine="426"/>
        <w:jc w:val="both"/>
        <w:rPr>
          <w:rFonts w:ascii="Sylfaen" w:hAnsi="Sylfaen"/>
          <w:sz w:val="21"/>
          <w:szCs w:val="21"/>
          <w:lang w:val="ka-GE"/>
        </w:rPr>
        <w:sectPr w:rsidR="00236F76" w:rsidRPr="00DB51BA" w:rsidSect="008012FC">
          <w:type w:val="continuous"/>
          <w:pgSz w:w="9979" w:h="14181" w:code="132"/>
          <w:pgMar w:top="1134" w:right="1134" w:bottom="1418" w:left="1134" w:header="709" w:footer="709" w:gutter="0"/>
          <w:cols w:space="708"/>
          <w:docGrid w:linePitch="360"/>
        </w:sectPr>
      </w:pPr>
    </w:p>
    <w:p w14:paraId="6194A998"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დოვიბადი მზოღაშ ჟინ</w:t>
      </w:r>
    </w:p>
    <w:p w14:paraId="1F3B1A5E"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ექ ბღურა რე, ქომიჩქინ;</w:t>
      </w:r>
    </w:p>
    <w:p w14:paraId="396F3C13"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შქურინა ჩქარ ვარ მიღუნ,</w:t>
      </w:r>
    </w:p>
    <w:p w14:paraId="7B607A05" w14:textId="77777777" w:rsidR="00E871B1" w:rsidRPr="00DB51BA" w:rsidRDefault="00E871B1" w:rsidP="00236F76">
      <w:pPr>
        <w:tabs>
          <w:tab w:val="left" w:pos="3972"/>
        </w:tabs>
        <w:spacing w:line="276" w:lineRule="auto"/>
        <w:ind w:firstLine="709"/>
        <w:jc w:val="both"/>
        <w:rPr>
          <w:rFonts w:ascii="Sylfaen" w:hAnsi="Sylfaen"/>
          <w:sz w:val="21"/>
          <w:szCs w:val="21"/>
          <w:lang w:val="ka-GE"/>
        </w:rPr>
      </w:pPr>
      <w:r w:rsidRPr="00DB51BA">
        <w:rPr>
          <w:rFonts w:ascii="Sylfaen" w:hAnsi="Sylfaen"/>
          <w:sz w:val="21"/>
          <w:szCs w:val="21"/>
          <w:lang w:val="ka-GE"/>
        </w:rPr>
        <w:t>გური კაპეტი მიღუნ,</w:t>
      </w:r>
    </w:p>
    <w:p w14:paraId="3F35F8D8"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ზღვაზე დავბადებულვარ,</w:t>
      </w:r>
    </w:p>
    <w:p w14:paraId="14984705"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ვიცი აქვე მოვკვდები;</w:t>
      </w:r>
    </w:p>
    <w:p w14:paraId="30E94869"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მე გული მაგარი მაქვს,</w:t>
      </w:r>
    </w:p>
    <w:p w14:paraId="008BA377"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სულაც არ შევშინდები.</w:t>
      </w:r>
    </w:p>
    <w:p w14:paraId="15F7466E" w14:textId="77777777" w:rsidR="00236F76" w:rsidRPr="00DB51BA" w:rsidRDefault="00236F76" w:rsidP="000212A7">
      <w:pPr>
        <w:tabs>
          <w:tab w:val="left" w:pos="3972"/>
        </w:tabs>
        <w:spacing w:line="276" w:lineRule="auto"/>
        <w:ind w:firstLine="426"/>
        <w:jc w:val="both"/>
        <w:rPr>
          <w:rFonts w:ascii="Sylfaen" w:hAnsi="Sylfaen"/>
          <w:sz w:val="21"/>
          <w:szCs w:val="21"/>
          <w:lang w:val="ka-GE"/>
        </w:rPr>
        <w:sectPr w:rsidR="00236F76" w:rsidRPr="00DB51BA" w:rsidSect="00236F76">
          <w:type w:val="continuous"/>
          <w:pgSz w:w="9979" w:h="14181" w:code="132"/>
          <w:pgMar w:top="1134" w:right="1134" w:bottom="1418" w:left="1134" w:header="709" w:footer="709" w:gutter="0"/>
          <w:cols w:num="2" w:space="708"/>
          <w:docGrid w:linePitch="360"/>
        </w:sectPr>
      </w:pPr>
    </w:p>
    <w:p w14:paraId="1C755671" w14:textId="67653D57" w:rsidR="00E871B1" w:rsidRPr="00DB51BA" w:rsidRDefault="00E871B1" w:rsidP="00236F76">
      <w:pPr>
        <w:tabs>
          <w:tab w:val="left" w:pos="3972"/>
        </w:tabs>
        <w:spacing w:line="281" w:lineRule="auto"/>
        <w:ind w:firstLine="426"/>
        <w:jc w:val="both"/>
        <w:rPr>
          <w:rFonts w:ascii="Sylfaen" w:hAnsi="Sylfaen"/>
          <w:sz w:val="21"/>
          <w:szCs w:val="21"/>
          <w:lang w:val="ka-GE"/>
        </w:rPr>
      </w:pPr>
      <w:r w:rsidRPr="00DB51BA">
        <w:rPr>
          <w:rFonts w:ascii="Sylfaen" w:hAnsi="Sylfaen"/>
          <w:sz w:val="21"/>
          <w:szCs w:val="21"/>
          <w:lang w:val="ka-GE"/>
        </w:rPr>
        <w:t>ნაოსნობასთან დაკავშირებული ლექსები, მეთევზეობასთან ერთად, ლაზუ</w:t>
      </w:r>
      <w:r w:rsidR="00236F76" w:rsidRPr="00DB51BA">
        <w:rPr>
          <w:rFonts w:ascii="Sylfaen" w:hAnsi="Sylfaen"/>
          <w:sz w:val="21"/>
          <w:szCs w:val="21"/>
          <w:lang w:val="ka-GE"/>
        </w:rPr>
        <w:softHyphen/>
      </w:r>
      <w:r w:rsidRPr="00DB51BA">
        <w:rPr>
          <w:rFonts w:ascii="Sylfaen" w:hAnsi="Sylfaen"/>
          <w:sz w:val="21"/>
          <w:szCs w:val="21"/>
          <w:lang w:val="ka-GE"/>
        </w:rPr>
        <w:t>რი ზეპირსიტ</w:t>
      </w:r>
      <w:r w:rsidRPr="00DB51BA">
        <w:rPr>
          <w:rFonts w:ascii="Sylfaen" w:hAnsi="Sylfaen"/>
          <w:sz w:val="21"/>
          <w:szCs w:val="21"/>
          <w:lang w:val="ka-GE"/>
        </w:rPr>
        <w:softHyphen/>
        <w:t>ყვი</w:t>
      </w:r>
      <w:r w:rsidRPr="00DB51BA">
        <w:rPr>
          <w:rFonts w:ascii="Sylfaen" w:hAnsi="Sylfaen"/>
          <w:sz w:val="21"/>
          <w:szCs w:val="21"/>
          <w:lang w:val="ka-GE"/>
        </w:rPr>
        <w:softHyphen/>
        <w:t>ე</w:t>
      </w:r>
      <w:r w:rsidRPr="00DB51BA">
        <w:rPr>
          <w:rFonts w:ascii="Sylfaen" w:hAnsi="Sylfaen"/>
          <w:sz w:val="21"/>
          <w:szCs w:val="21"/>
          <w:lang w:val="ka-GE"/>
        </w:rPr>
        <w:softHyphen/>
      </w:r>
      <w:r w:rsidRPr="00DB51BA">
        <w:rPr>
          <w:rFonts w:ascii="Sylfaen" w:hAnsi="Sylfaen"/>
          <w:sz w:val="21"/>
          <w:szCs w:val="21"/>
          <w:lang w:val="ka-GE"/>
        </w:rPr>
        <w:softHyphen/>
        <w:t>რების უმნიშვნელოვანესი უბანია.</w:t>
      </w:r>
    </w:p>
    <w:p w14:paraId="00AA38F6" w14:textId="31EF320F" w:rsidR="00E871B1" w:rsidRPr="00DB51BA" w:rsidRDefault="00E871B1" w:rsidP="00236F76">
      <w:pPr>
        <w:tabs>
          <w:tab w:val="left" w:pos="3972"/>
        </w:tabs>
        <w:spacing w:line="281" w:lineRule="auto"/>
        <w:ind w:firstLine="426"/>
        <w:jc w:val="both"/>
        <w:rPr>
          <w:rFonts w:ascii="Sylfaen" w:hAnsi="Sylfaen"/>
          <w:sz w:val="21"/>
          <w:szCs w:val="21"/>
          <w:lang w:val="ka-GE"/>
        </w:rPr>
      </w:pPr>
      <w:r w:rsidRPr="00DB51BA">
        <w:rPr>
          <w:rFonts w:ascii="Sylfaen" w:hAnsi="Sylfaen"/>
          <w:sz w:val="21"/>
          <w:szCs w:val="21"/>
          <w:lang w:val="ka-GE"/>
        </w:rPr>
        <w:t>ნაოსნობა მეტად რთული საქმეა. ამიტომაც ყველა მეთევზე-მენავემ კარგად უნდა იცოდეს არა მარტო თევზის დასაჭერად მოხერხებული ადგილისა და ხელ</w:t>
      </w:r>
      <w:r w:rsidR="00236F76" w:rsidRPr="00DB51BA">
        <w:rPr>
          <w:rFonts w:ascii="Sylfaen" w:hAnsi="Sylfaen"/>
          <w:sz w:val="21"/>
          <w:szCs w:val="21"/>
          <w:lang w:val="ka-GE"/>
        </w:rPr>
        <w:softHyphen/>
      </w:r>
      <w:r w:rsidRPr="00DB51BA">
        <w:rPr>
          <w:rFonts w:ascii="Sylfaen" w:hAnsi="Sylfaen"/>
          <w:sz w:val="21"/>
          <w:szCs w:val="21"/>
          <w:lang w:val="ka-GE"/>
        </w:rPr>
        <w:t xml:space="preserve">საყრელი მომენტის შერჩევა, არამედ კარგად უნდა შეეძლოს ამინდის წინასწარი განსაზღვრაც, რომ არ გახდნენ ზღვის სტიქიის მსხვერპლნი. </w:t>
      </w:r>
    </w:p>
    <w:p w14:paraId="4F53263D" w14:textId="77777777" w:rsidR="00E871B1" w:rsidRPr="00DB51BA" w:rsidRDefault="00E871B1" w:rsidP="00236F76">
      <w:pPr>
        <w:tabs>
          <w:tab w:val="left" w:pos="3972"/>
        </w:tabs>
        <w:spacing w:line="281" w:lineRule="auto"/>
        <w:ind w:firstLine="426"/>
        <w:jc w:val="both"/>
        <w:rPr>
          <w:rFonts w:ascii="Sylfaen" w:hAnsi="Sylfaen"/>
          <w:sz w:val="21"/>
          <w:szCs w:val="21"/>
          <w:lang w:val="ka-GE"/>
        </w:rPr>
      </w:pPr>
      <w:r w:rsidRPr="00DB51BA">
        <w:rPr>
          <w:rFonts w:ascii="Sylfaen" w:hAnsi="Sylfaen"/>
          <w:sz w:val="21"/>
          <w:szCs w:val="21"/>
          <w:lang w:val="ka-GE"/>
        </w:rPr>
        <w:t>მეთევზეობა-ნაოსნობის თემატიკის ლაზურ ფოლკლორულ შემოქმედებაში ყურადღებას იმსახურებს სიმღერა „ჰელესა“, რომელიც პოპულარულია მთელ ლაზეთში და იმღერება როგორც ზღვიდან ნავის, ღუზის და ბადის ამოთრევისას, ისე-ხმელეთზე ტვირთის გადატანისას და ქორწილშიც. მისი არქაული სახე უსიტყვოა.</w:t>
      </w:r>
    </w:p>
    <w:p w14:paraId="43EECBE3" w14:textId="5D6CF89B" w:rsidR="00E871B1" w:rsidRPr="00DB51BA" w:rsidRDefault="00E871B1" w:rsidP="00236F76">
      <w:pPr>
        <w:tabs>
          <w:tab w:val="left" w:pos="3972"/>
        </w:tabs>
        <w:spacing w:line="281" w:lineRule="auto"/>
        <w:ind w:firstLine="426"/>
        <w:jc w:val="both"/>
        <w:rPr>
          <w:rFonts w:ascii="Sylfaen" w:hAnsi="Sylfaen"/>
          <w:sz w:val="21"/>
          <w:szCs w:val="21"/>
          <w:lang w:val="ka-GE"/>
        </w:rPr>
      </w:pPr>
      <w:r w:rsidRPr="00DB51BA">
        <w:rPr>
          <w:rFonts w:ascii="Sylfaen" w:hAnsi="Sylfaen"/>
          <w:sz w:val="21"/>
          <w:szCs w:val="21"/>
          <w:lang w:val="ka-GE"/>
        </w:rPr>
        <w:t>როგორც ცნობილია, ლაზური მეურნეობის ტრადიციული სახეობა-მეთევ</w:t>
      </w:r>
      <w:r w:rsidR="00236F76" w:rsidRPr="00DB51BA">
        <w:rPr>
          <w:rFonts w:ascii="Sylfaen" w:hAnsi="Sylfaen"/>
          <w:sz w:val="21"/>
          <w:szCs w:val="21"/>
          <w:lang w:val="ka-GE"/>
        </w:rPr>
        <w:softHyphen/>
      </w:r>
      <w:r w:rsidRPr="00DB51BA">
        <w:rPr>
          <w:rFonts w:ascii="Sylfaen" w:hAnsi="Sylfaen"/>
          <w:sz w:val="21"/>
          <w:szCs w:val="21"/>
          <w:lang w:val="ka-GE"/>
        </w:rPr>
        <w:t>ზეო</w:t>
      </w:r>
      <w:r w:rsidR="00236F76" w:rsidRPr="00DB51BA">
        <w:rPr>
          <w:rFonts w:ascii="Sylfaen" w:hAnsi="Sylfaen"/>
          <w:sz w:val="21"/>
          <w:szCs w:val="21"/>
          <w:lang w:val="ka-GE"/>
        </w:rPr>
        <w:softHyphen/>
      </w:r>
      <w:r w:rsidRPr="00DB51BA">
        <w:rPr>
          <w:rFonts w:ascii="Sylfaen" w:hAnsi="Sylfaen"/>
          <w:sz w:val="21"/>
          <w:szCs w:val="21"/>
          <w:lang w:val="ka-GE"/>
        </w:rPr>
        <w:t>ბა და ხელოსნობა დაკავშირებული იყო სამუშაოდ სხვა მხარეში გამგზავ</w:t>
      </w:r>
      <w:r w:rsidR="00236F76" w:rsidRPr="00DB51BA">
        <w:rPr>
          <w:rFonts w:ascii="Sylfaen" w:hAnsi="Sylfaen"/>
          <w:sz w:val="21"/>
          <w:szCs w:val="21"/>
          <w:lang w:val="ka-GE"/>
        </w:rPr>
        <w:softHyphen/>
      </w:r>
      <w:r w:rsidRPr="00DB51BA">
        <w:rPr>
          <w:rFonts w:ascii="Sylfaen" w:hAnsi="Sylfaen"/>
          <w:sz w:val="21"/>
          <w:szCs w:val="21"/>
          <w:lang w:val="ka-GE"/>
        </w:rPr>
        <w:t>რე</w:t>
      </w:r>
      <w:r w:rsidR="00236F76" w:rsidRPr="00DB51BA">
        <w:rPr>
          <w:rFonts w:ascii="Sylfaen" w:hAnsi="Sylfaen"/>
          <w:sz w:val="21"/>
          <w:szCs w:val="21"/>
          <w:lang w:val="ka-GE"/>
        </w:rPr>
        <w:softHyphen/>
      </w:r>
      <w:r w:rsidRPr="00DB51BA">
        <w:rPr>
          <w:rFonts w:ascii="Sylfaen" w:hAnsi="Sylfaen"/>
          <w:sz w:val="21"/>
          <w:szCs w:val="21"/>
          <w:lang w:val="ka-GE"/>
        </w:rPr>
        <w:t>ბასთან, რასაც ლაზები „კურბეთს“ (საშოვარს) უწოდებდნენ.</w:t>
      </w:r>
    </w:p>
    <w:p w14:paraId="61218A59" w14:textId="49BDC6F0" w:rsidR="00E871B1" w:rsidRPr="00DB51BA" w:rsidRDefault="00E871B1" w:rsidP="00236F76">
      <w:pPr>
        <w:tabs>
          <w:tab w:val="left" w:pos="3972"/>
        </w:tabs>
        <w:spacing w:line="281" w:lineRule="auto"/>
        <w:ind w:firstLine="426"/>
        <w:jc w:val="both"/>
        <w:rPr>
          <w:rFonts w:ascii="Sylfaen" w:hAnsi="Sylfaen"/>
          <w:sz w:val="21"/>
          <w:szCs w:val="21"/>
          <w:lang w:val="ka-GE"/>
        </w:rPr>
      </w:pPr>
      <w:r w:rsidRPr="00DB51BA">
        <w:rPr>
          <w:rFonts w:ascii="Sylfaen" w:hAnsi="Sylfaen"/>
          <w:sz w:val="21"/>
          <w:szCs w:val="21"/>
          <w:lang w:val="ka-GE"/>
        </w:rPr>
        <w:t>მოსაგებად საშოვარზე, ხშირად დასაქორწინებელი ვაჟები მიდიოდნენ, რათა გარკვეული თანხა დაეგროვებინათ. ამაზე მეტყველებს 1977 წელს ჩვენ მიერ სარფში ჩაწერილი ლექსი:</w:t>
      </w:r>
    </w:p>
    <w:p w14:paraId="575500F6" w14:textId="56C06C5E" w:rsidR="00E871B1" w:rsidRPr="00DB51BA" w:rsidRDefault="00E871B1" w:rsidP="00236F76">
      <w:pPr>
        <w:tabs>
          <w:tab w:val="left" w:pos="3972"/>
        </w:tabs>
        <w:spacing w:line="281" w:lineRule="auto"/>
        <w:ind w:firstLine="1276"/>
        <w:jc w:val="both"/>
        <w:rPr>
          <w:rFonts w:ascii="Sylfaen" w:hAnsi="Sylfaen"/>
          <w:sz w:val="21"/>
          <w:szCs w:val="21"/>
          <w:lang w:val="ka-GE"/>
        </w:rPr>
      </w:pPr>
      <w:r w:rsidRPr="00DB51BA">
        <w:rPr>
          <w:rFonts w:ascii="Sylfaen" w:hAnsi="Sylfaen"/>
          <w:sz w:val="21"/>
          <w:szCs w:val="21"/>
          <w:lang w:val="ka-GE"/>
        </w:rPr>
        <w:t>აწიშა მორგაფუს ვორტო,</w:t>
      </w:r>
      <w:r w:rsidR="000212A7" w:rsidRPr="00DB51BA">
        <w:rPr>
          <w:rFonts w:ascii="Sylfaen" w:hAnsi="Sylfaen"/>
          <w:sz w:val="21"/>
          <w:szCs w:val="21"/>
          <w:lang w:val="ka-GE"/>
        </w:rPr>
        <w:t xml:space="preserve"> </w:t>
      </w:r>
      <w:r w:rsidRPr="00DB51BA">
        <w:rPr>
          <w:rFonts w:ascii="Sylfaen" w:hAnsi="Sylfaen"/>
          <w:sz w:val="21"/>
          <w:szCs w:val="21"/>
          <w:lang w:val="ka-GE"/>
        </w:rPr>
        <w:t>აქამდე მოსაგებად ვიყავი,</w:t>
      </w:r>
    </w:p>
    <w:p w14:paraId="7312B28F" w14:textId="699CCE57" w:rsidR="00E871B1" w:rsidRPr="00DB51BA" w:rsidRDefault="00E871B1" w:rsidP="00236F76">
      <w:pPr>
        <w:tabs>
          <w:tab w:val="left" w:pos="3972"/>
        </w:tabs>
        <w:spacing w:line="281" w:lineRule="auto"/>
        <w:ind w:firstLine="1276"/>
        <w:jc w:val="both"/>
        <w:rPr>
          <w:rFonts w:ascii="Sylfaen" w:hAnsi="Sylfaen"/>
          <w:sz w:val="21"/>
          <w:szCs w:val="21"/>
          <w:lang w:val="ka-GE"/>
        </w:rPr>
      </w:pPr>
      <w:r w:rsidRPr="00DB51BA">
        <w:rPr>
          <w:rFonts w:ascii="Sylfaen" w:hAnsi="Sylfaen"/>
          <w:sz w:val="21"/>
          <w:szCs w:val="21"/>
          <w:lang w:val="ka-GE"/>
        </w:rPr>
        <w:t>აწი ოჩილუს ვორე;</w:t>
      </w:r>
      <w:r w:rsidR="000212A7" w:rsidRPr="00DB51BA">
        <w:rPr>
          <w:rFonts w:ascii="Sylfaen" w:hAnsi="Sylfaen"/>
          <w:sz w:val="21"/>
          <w:szCs w:val="21"/>
          <w:lang w:val="ka-GE"/>
        </w:rPr>
        <w:t xml:space="preserve"> </w:t>
      </w:r>
      <w:r w:rsidRPr="00DB51BA">
        <w:rPr>
          <w:rFonts w:ascii="Sylfaen" w:hAnsi="Sylfaen"/>
          <w:sz w:val="21"/>
          <w:szCs w:val="21"/>
          <w:lang w:val="ka-GE"/>
        </w:rPr>
        <w:t>ეხლა ქალის სათხოვნელად ვემზადები;</w:t>
      </w:r>
      <w:r w:rsidR="000212A7" w:rsidRPr="00DB51BA">
        <w:rPr>
          <w:rFonts w:ascii="Sylfaen" w:hAnsi="Sylfaen"/>
          <w:sz w:val="21"/>
          <w:szCs w:val="21"/>
          <w:lang w:val="ka-GE"/>
        </w:rPr>
        <w:t xml:space="preserve"> </w:t>
      </w:r>
    </w:p>
    <w:p w14:paraId="2F5905F2" w14:textId="30C3B58C" w:rsidR="00E871B1" w:rsidRPr="00DB51BA" w:rsidRDefault="00E871B1" w:rsidP="00236F76">
      <w:pPr>
        <w:tabs>
          <w:tab w:val="left" w:pos="3972"/>
        </w:tabs>
        <w:spacing w:line="281" w:lineRule="auto"/>
        <w:ind w:firstLine="1276"/>
        <w:jc w:val="both"/>
        <w:rPr>
          <w:rFonts w:ascii="Sylfaen" w:hAnsi="Sylfaen"/>
          <w:sz w:val="21"/>
          <w:szCs w:val="21"/>
          <w:lang w:val="ka-GE"/>
        </w:rPr>
      </w:pPr>
      <w:r w:rsidRPr="00DB51BA">
        <w:rPr>
          <w:rFonts w:ascii="Sylfaen" w:hAnsi="Sylfaen"/>
          <w:sz w:val="21"/>
          <w:szCs w:val="21"/>
          <w:lang w:val="ka-GE"/>
        </w:rPr>
        <w:t>ჩილი ოგორუშენი</w:t>
      </w:r>
      <w:r w:rsidR="000212A7" w:rsidRPr="00DB51BA">
        <w:rPr>
          <w:rFonts w:ascii="Sylfaen" w:hAnsi="Sylfaen"/>
          <w:sz w:val="21"/>
          <w:szCs w:val="21"/>
          <w:lang w:val="ka-GE"/>
        </w:rPr>
        <w:t xml:space="preserve"> </w:t>
      </w:r>
      <w:r w:rsidRPr="00DB51BA">
        <w:rPr>
          <w:rFonts w:ascii="Sylfaen" w:hAnsi="Sylfaen"/>
          <w:sz w:val="21"/>
          <w:szCs w:val="21"/>
          <w:lang w:val="ka-GE"/>
        </w:rPr>
        <w:t>საცოლის მოსაძებნად</w:t>
      </w:r>
    </w:p>
    <w:p w14:paraId="0545E145" w14:textId="18454B5D" w:rsidR="00E871B1" w:rsidRPr="00DB51BA" w:rsidRDefault="000212A7" w:rsidP="00236F76">
      <w:pPr>
        <w:tabs>
          <w:tab w:val="left" w:pos="3972"/>
        </w:tabs>
        <w:spacing w:line="281"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სერ-დღალერი გზას ვორე</w:t>
      </w:r>
      <w:r w:rsidRPr="00DB51BA">
        <w:rPr>
          <w:rFonts w:ascii="Sylfaen" w:hAnsi="Sylfaen"/>
          <w:sz w:val="21"/>
          <w:szCs w:val="21"/>
          <w:lang w:val="ka-GE"/>
        </w:rPr>
        <w:t xml:space="preserve"> </w:t>
      </w:r>
      <w:r w:rsidR="00E871B1" w:rsidRPr="00DB51BA">
        <w:rPr>
          <w:rFonts w:ascii="Sylfaen" w:hAnsi="Sylfaen"/>
          <w:sz w:val="21"/>
          <w:szCs w:val="21"/>
          <w:lang w:val="ka-GE"/>
        </w:rPr>
        <w:t>დღე და ღამე გზაში ვარ</w:t>
      </w:r>
    </w:p>
    <w:p w14:paraId="70D1D076" w14:textId="2C2F2824" w:rsidR="009B49BD" w:rsidRPr="00DB51BA" w:rsidRDefault="00E871B1" w:rsidP="00236F76">
      <w:pPr>
        <w:tabs>
          <w:tab w:val="left" w:pos="3972"/>
        </w:tabs>
        <w:spacing w:line="281" w:lineRule="auto"/>
        <w:ind w:firstLine="426"/>
        <w:jc w:val="both"/>
        <w:rPr>
          <w:rFonts w:ascii="Sylfaen" w:hAnsi="Sylfaen"/>
          <w:sz w:val="21"/>
          <w:szCs w:val="21"/>
          <w:lang w:val="ka-GE"/>
        </w:rPr>
      </w:pPr>
      <w:r w:rsidRPr="00DB51BA">
        <w:rPr>
          <w:rFonts w:ascii="Sylfaen" w:hAnsi="Sylfaen"/>
          <w:sz w:val="21"/>
          <w:szCs w:val="21"/>
          <w:lang w:val="ka-GE"/>
        </w:rPr>
        <w:t>საშოვარზე წასული მეთევზე, რომელსაც მოგების სურვილთან ერთად აწუ</w:t>
      </w:r>
      <w:r w:rsidR="00236F76" w:rsidRPr="00DB51BA">
        <w:rPr>
          <w:rFonts w:ascii="Sylfaen" w:hAnsi="Sylfaen"/>
          <w:sz w:val="21"/>
          <w:szCs w:val="21"/>
          <w:lang w:val="ka-GE"/>
        </w:rPr>
        <w:softHyphen/>
      </w:r>
      <w:r w:rsidRPr="00DB51BA">
        <w:rPr>
          <w:rFonts w:ascii="Sylfaen" w:hAnsi="Sylfaen"/>
          <w:sz w:val="21"/>
          <w:szCs w:val="21"/>
          <w:lang w:val="ka-GE"/>
        </w:rPr>
        <w:t>ხებს და მძიმე ტვირთად აწევს ოჯახისგან შორს ყოფნა, სატრფოსგან დაშორება გულისტკივილით ამბობს:</w:t>
      </w:r>
    </w:p>
    <w:p w14:paraId="1788C1AF" w14:textId="77777777" w:rsidR="00236F76" w:rsidRPr="00DB51BA" w:rsidRDefault="00236F76" w:rsidP="00236F76">
      <w:pPr>
        <w:tabs>
          <w:tab w:val="left" w:pos="3972"/>
        </w:tabs>
        <w:spacing w:line="281" w:lineRule="auto"/>
        <w:ind w:firstLine="426"/>
        <w:jc w:val="both"/>
        <w:rPr>
          <w:rFonts w:ascii="Sylfaen" w:hAnsi="Sylfaen"/>
          <w:sz w:val="21"/>
          <w:szCs w:val="21"/>
          <w:lang w:val="ka-GE"/>
        </w:rPr>
        <w:sectPr w:rsidR="00236F76" w:rsidRPr="00DB51BA" w:rsidSect="008012FC">
          <w:type w:val="continuous"/>
          <w:pgSz w:w="9979" w:h="14181" w:code="132"/>
          <w:pgMar w:top="1134" w:right="1134" w:bottom="1418" w:left="1134" w:header="709" w:footer="709" w:gutter="0"/>
          <w:cols w:space="708"/>
          <w:docGrid w:linePitch="360"/>
        </w:sectPr>
      </w:pPr>
    </w:p>
    <w:p w14:paraId="390472D9" w14:textId="1DF5913F" w:rsidR="00E871B1" w:rsidRPr="00DB51BA" w:rsidRDefault="00E871B1" w:rsidP="0028604D">
      <w:pPr>
        <w:tabs>
          <w:tab w:val="left" w:pos="3972"/>
        </w:tabs>
        <w:spacing w:line="281" w:lineRule="auto"/>
        <w:ind w:firstLine="709"/>
        <w:jc w:val="both"/>
        <w:rPr>
          <w:rFonts w:ascii="Sylfaen" w:hAnsi="Sylfaen"/>
          <w:sz w:val="21"/>
          <w:szCs w:val="21"/>
          <w:lang w:val="ka-GE"/>
        </w:rPr>
      </w:pPr>
      <w:r w:rsidRPr="00DB51BA">
        <w:rPr>
          <w:rFonts w:ascii="Sylfaen" w:hAnsi="Sylfaen"/>
          <w:sz w:val="21"/>
          <w:szCs w:val="21"/>
          <w:lang w:val="ka-GE"/>
        </w:rPr>
        <w:t>ბითუმ კურბეთის ვორე</w:t>
      </w:r>
    </w:p>
    <w:p w14:paraId="7AB6AE85" w14:textId="77777777" w:rsidR="00E871B1" w:rsidRPr="00DB51BA" w:rsidRDefault="00E871B1" w:rsidP="0028604D">
      <w:pPr>
        <w:tabs>
          <w:tab w:val="left" w:pos="3972"/>
        </w:tabs>
        <w:spacing w:line="281" w:lineRule="auto"/>
        <w:ind w:firstLine="709"/>
        <w:jc w:val="both"/>
        <w:rPr>
          <w:rFonts w:ascii="Sylfaen" w:hAnsi="Sylfaen"/>
          <w:sz w:val="21"/>
          <w:szCs w:val="21"/>
          <w:lang w:val="ka-GE"/>
        </w:rPr>
      </w:pPr>
      <w:r w:rsidRPr="00DB51BA">
        <w:rPr>
          <w:rFonts w:ascii="Sylfaen" w:hAnsi="Sylfaen"/>
          <w:sz w:val="21"/>
          <w:szCs w:val="21"/>
          <w:lang w:val="ka-GE"/>
        </w:rPr>
        <w:t>ედო ბჭოფუფ კი</w:t>
      </w:r>
      <w:r w:rsidRPr="00DB51BA">
        <w:rPr>
          <w:rFonts w:ascii="Levan_Norm_12" w:hAnsi="Levan_Norm_12"/>
          <w:sz w:val="21"/>
          <w:szCs w:val="21"/>
          <w:lang w:val="ka-GE"/>
        </w:rPr>
        <w:t>F</w:t>
      </w:r>
      <w:r w:rsidRPr="00DB51BA">
        <w:rPr>
          <w:rFonts w:ascii="Sylfaen" w:hAnsi="Sylfaen"/>
          <w:sz w:val="21"/>
          <w:szCs w:val="21"/>
          <w:lang w:val="ka-GE"/>
        </w:rPr>
        <w:t>ალი...</w:t>
      </w:r>
    </w:p>
    <w:p w14:paraId="4D520D4A" w14:textId="77777777" w:rsidR="00E871B1" w:rsidRPr="00DB51BA" w:rsidRDefault="00E871B1" w:rsidP="0028604D">
      <w:pPr>
        <w:tabs>
          <w:tab w:val="left" w:pos="3972"/>
        </w:tabs>
        <w:spacing w:line="281" w:lineRule="auto"/>
        <w:ind w:firstLine="709"/>
        <w:jc w:val="both"/>
        <w:rPr>
          <w:rFonts w:ascii="Sylfaen" w:hAnsi="Sylfaen"/>
          <w:sz w:val="21"/>
          <w:szCs w:val="21"/>
          <w:lang w:val="ka-GE"/>
        </w:rPr>
      </w:pPr>
      <w:r w:rsidRPr="00DB51BA">
        <w:rPr>
          <w:rFonts w:ascii="AcadNusx" w:hAnsi="AcadNusx"/>
          <w:sz w:val="21"/>
          <w:szCs w:val="21"/>
          <w:lang w:val="ka-GE"/>
        </w:rPr>
        <w:t>Á</w:t>
      </w:r>
      <w:r w:rsidRPr="00DB51BA">
        <w:rPr>
          <w:rFonts w:ascii="Sylfaen" w:hAnsi="Sylfaen"/>
          <w:sz w:val="21"/>
          <w:szCs w:val="21"/>
          <w:lang w:val="ka-GE"/>
        </w:rPr>
        <w:t>არი ბძირამინონი?!</w:t>
      </w:r>
    </w:p>
    <w:p w14:paraId="5FD4BC27" w14:textId="77777777" w:rsidR="00E871B1" w:rsidRPr="00DB51BA" w:rsidRDefault="00E871B1" w:rsidP="0028604D">
      <w:pPr>
        <w:tabs>
          <w:tab w:val="left" w:pos="3972"/>
        </w:tabs>
        <w:spacing w:line="281" w:lineRule="auto"/>
        <w:ind w:firstLine="709"/>
        <w:jc w:val="both"/>
        <w:rPr>
          <w:rFonts w:ascii="Sylfaen" w:hAnsi="Sylfaen"/>
          <w:sz w:val="21"/>
          <w:szCs w:val="21"/>
          <w:lang w:val="ka-GE"/>
        </w:rPr>
      </w:pPr>
      <w:r w:rsidRPr="00DB51BA">
        <w:rPr>
          <w:rFonts w:ascii="Sylfaen" w:hAnsi="Sylfaen"/>
          <w:sz w:val="21"/>
          <w:szCs w:val="21"/>
          <w:lang w:val="ka-GE"/>
        </w:rPr>
        <w:t xml:space="preserve">გოვონწკაფარე </w:t>
      </w:r>
      <w:r w:rsidRPr="00DB51BA">
        <w:rPr>
          <w:rFonts w:ascii="Levan_Norm_12" w:hAnsi="Levan_Norm_12"/>
          <w:sz w:val="21"/>
          <w:szCs w:val="21"/>
          <w:lang w:val="ka-GE"/>
        </w:rPr>
        <w:t>F</w:t>
      </w:r>
      <w:r w:rsidRPr="00DB51BA">
        <w:rPr>
          <w:rFonts w:ascii="Sylfaen" w:hAnsi="Sylfaen"/>
          <w:sz w:val="21"/>
          <w:szCs w:val="21"/>
          <w:lang w:val="ka-GE"/>
        </w:rPr>
        <w:t>ალი.</w:t>
      </w:r>
    </w:p>
    <w:p w14:paraId="2382619A" w14:textId="77777777" w:rsidR="0028604D" w:rsidRDefault="0028604D" w:rsidP="0028604D">
      <w:pPr>
        <w:tabs>
          <w:tab w:val="left" w:pos="3972"/>
        </w:tabs>
        <w:spacing w:line="281" w:lineRule="auto"/>
        <w:ind w:firstLine="709"/>
        <w:jc w:val="both"/>
        <w:rPr>
          <w:rFonts w:ascii="Sylfaen" w:hAnsi="Sylfaen"/>
          <w:sz w:val="21"/>
          <w:szCs w:val="21"/>
          <w:lang w:val="ka-GE"/>
        </w:rPr>
      </w:pPr>
    </w:p>
    <w:p w14:paraId="5BE71E58" w14:textId="77777777" w:rsidR="0028604D" w:rsidRDefault="0028604D" w:rsidP="0028604D">
      <w:pPr>
        <w:tabs>
          <w:tab w:val="left" w:pos="3972"/>
        </w:tabs>
        <w:spacing w:line="281" w:lineRule="auto"/>
        <w:ind w:firstLine="709"/>
        <w:jc w:val="both"/>
        <w:rPr>
          <w:rFonts w:ascii="Sylfaen" w:hAnsi="Sylfaen"/>
          <w:sz w:val="21"/>
          <w:szCs w:val="21"/>
          <w:lang w:val="ka-GE"/>
        </w:rPr>
      </w:pPr>
    </w:p>
    <w:p w14:paraId="7F431010" w14:textId="77777777" w:rsidR="00E871B1" w:rsidRPr="00DB51BA" w:rsidRDefault="00E871B1" w:rsidP="0028604D">
      <w:pPr>
        <w:tabs>
          <w:tab w:val="left" w:pos="3972"/>
        </w:tabs>
        <w:spacing w:line="281" w:lineRule="auto"/>
        <w:ind w:firstLine="709"/>
        <w:jc w:val="both"/>
        <w:rPr>
          <w:rFonts w:ascii="Sylfaen" w:hAnsi="Sylfaen"/>
          <w:sz w:val="21"/>
          <w:szCs w:val="21"/>
          <w:lang w:val="ka-GE"/>
        </w:rPr>
      </w:pPr>
      <w:r w:rsidRPr="00DB51BA">
        <w:rPr>
          <w:rFonts w:ascii="Sylfaen" w:hAnsi="Sylfaen"/>
          <w:sz w:val="21"/>
          <w:szCs w:val="21"/>
          <w:lang w:val="ka-GE"/>
        </w:rPr>
        <w:t>მუდამ საშოვარზე ვარ</w:t>
      </w:r>
    </w:p>
    <w:p w14:paraId="4ACC253B" w14:textId="77777777" w:rsidR="00E871B1" w:rsidRPr="00DB51BA" w:rsidRDefault="00E871B1" w:rsidP="0028604D">
      <w:pPr>
        <w:tabs>
          <w:tab w:val="left" w:pos="3972"/>
        </w:tabs>
        <w:spacing w:line="281" w:lineRule="auto"/>
        <w:ind w:firstLine="709"/>
        <w:jc w:val="both"/>
        <w:rPr>
          <w:rFonts w:ascii="Sylfaen" w:hAnsi="Sylfaen"/>
          <w:sz w:val="21"/>
          <w:szCs w:val="21"/>
          <w:lang w:val="ka-GE"/>
        </w:rPr>
      </w:pPr>
      <w:r w:rsidRPr="00DB51BA">
        <w:rPr>
          <w:rFonts w:ascii="Sylfaen" w:hAnsi="Sylfaen"/>
          <w:sz w:val="21"/>
          <w:szCs w:val="21"/>
          <w:lang w:val="ka-GE"/>
        </w:rPr>
        <w:t>და ვიჭერ კეფალს,</w:t>
      </w:r>
    </w:p>
    <w:p w14:paraId="14BD262C" w14:textId="77777777" w:rsidR="00E871B1" w:rsidRPr="00DB51BA" w:rsidRDefault="00E871B1" w:rsidP="0028604D">
      <w:pPr>
        <w:tabs>
          <w:tab w:val="left" w:pos="3972"/>
        </w:tabs>
        <w:spacing w:line="281" w:lineRule="auto"/>
        <w:ind w:firstLine="709"/>
        <w:jc w:val="both"/>
        <w:rPr>
          <w:rFonts w:ascii="Sylfaen" w:hAnsi="Sylfaen"/>
          <w:sz w:val="21"/>
          <w:szCs w:val="21"/>
          <w:lang w:val="ka-GE"/>
        </w:rPr>
      </w:pPr>
      <w:r w:rsidRPr="00DB51BA">
        <w:rPr>
          <w:rFonts w:ascii="Sylfaen" w:hAnsi="Sylfaen"/>
          <w:sz w:val="21"/>
          <w:szCs w:val="21"/>
          <w:lang w:val="ka-GE"/>
        </w:rPr>
        <w:t>მეღირსება სატრფოს ნახვა?!</w:t>
      </w:r>
    </w:p>
    <w:p w14:paraId="376E2261" w14:textId="77777777" w:rsidR="00E871B1" w:rsidRPr="00DB51BA" w:rsidRDefault="00E871B1" w:rsidP="0028604D">
      <w:pPr>
        <w:tabs>
          <w:tab w:val="left" w:pos="3972"/>
        </w:tabs>
        <w:spacing w:line="281" w:lineRule="auto"/>
        <w:ind w:firstLine="709"/>
        <w:jc w:val="both"/>
        <w:rPr>
          <w:rFonts w:ascii="Sylfaen" w:hAnsi="Sylfaen"/>
          <w:sz w:val="21"/>
          <w:szCs w:val="21"/>
          <w:lang w:val="ka-GE"/>
        </w:rPr>
      </w:pPr>
      <w:r w:rsidRPr="00DB51BA">
        <w:rPr>
          <w:rFonts w:ascii="Sylfaen" w:hAnsi="Sylfaen"/>
          <w:sz w:val="21"/>
          <w:szCs w:val="21"/>
          <w:lang w:val="ka-GE"/>
        </w:rPr>
        <w:t>უნდა ვაკითხვინო მკითხავს.</w:t>
      </w:r>
    </w:p>
    <w:p w14:paraId="747B1330" w14:textId="77777777" w:rsidR="00236F76" w:rsidRPr="00DB51BA" w:rsidRDefault="00236F76" w:rsidP="00236F76">
      <w:pPr>
        <w:tabs>
          <w:tab w:val="left" w:pos="3972"/>
        </w:tabs>
        <w:spacing w:line="281" w:lineRule="auto"/>
        <w:ind w:firstLine="426"/>
        <w:jc w:val="both"/>
        <w:rPr>
          <w:rFonts w:ascii="Sylfaen" w:hAnsi="Sylfaen"/>
          <w:sz w:val="21"/>
          <w:szCs w:val="21"/>
          <w:lang w:val="ka-GE"/>
        </w:rPr>
        <w:sectPr w:rsidR="00236F76" w:rsidRPr="00DB51BA" w:rsidSect="00236F76">
          <w:type w:val="continuous"/>
          <w:pgSz w:w="9979" w:h="14181" w:code="132"/>
          <w:pgMar w:top="1134" w:right="1134" w:bottom="1418" w:left="1134" w:header="709" w:footer="709" w:gutter="0"/>
          <w:cols w:num="2" w:space="708"/>
          <w:docGrid w:linePitch="360"/>
        </w:sectPr>
      </w:pPr>
    </w:p>
    <w:p w14:paraId="33D7E183" w14:textId="77777777" w:rsidR="00E871B1" w:rsidRPr="00DB51BA" w:rsidRDefault="00E871B1" w:rsidP="00236F76">
      <w:pPr>
        <w:tabs>
          <w:tab w:val="left" w:pos="3972"/>
        </w:tabs>
        <w:spacing w:line="281" w:lineRule="auto"/>
        <w:ind w:firstLine="426"/>
        <w:jc w:val="both"/>
        <w:rPr>
          <w:rFonts w:ascii="Sylfaen" w:hAnsi="Sylfaen"/>
          <w:sz w:val="21"/>
          <w:szCs w:val="21"/>
          <w:lang w:val="ka-GE"/>
        </w:rPr>
      </w:pPr>
      <w:r w:rsidRPr="00DB51BA">
        <w:rPr>
          <w:rFonts w:ascii="Sylfaen" w:hAnsi="Sylfaen"/>
          <w:sz w:val="21"/>
          <w:szCs w:val="21"/>
          <w:lang w:val="ka-GE"/>
        </w:rPr>
        <w:t>მენავეობა-ზღვაოსნობისა და მეთევზეობის თემატიკაზე შექმნილი ლაზური პოეზიის ნიმუშები შაირის სახითაც გვხვდება. მიჯნურის მოლოდინში მყოფი ქალი თავის მოტრფიალე სხვა ვაჟს პოეტურ კამათში ასე პასუხობს:</w:t>
      </w:r>
    </w:p>
    <w:p w14:paraId="740D8B7D" w14:textId="77777777" w:rsidR="00076D22" w:rsidRPr="00DB51BA" w:rsidRDefault="00076D22" w:rsidP="00076D22">
      <w:pPr>
        <w:tabs>
          <w:tab w:val="left" w:pos="3972"/>
        </w:tabs>
        <w:spacing w:line="276" w:lineRule="auto"/>
        <w:ind w:firstLine="1276"/>
        <w:jc w:val="both"/>
        <w:rPr>
          <w:rFonts w:ascii="Sylfaen" w:hAnsi="Sylfaen"/>
          <w:sz w:val="21"/>
          <w:szCs w:val="21"/>
          <w:lang w:val="ka-GE"/>
        </w:rPr>
        <w:sectPr w:rsidR="00076D22" w:rsidRPr="00DB51BA" w:rsidSect="001A12D1">
          <w:pgSz w:w="9979" w:h="14181" w:code="132"/>
          <w:pgMar w:top="1134" w:right="1134" w:bottom="1418" w:left="1134" w:header="709" w:footer="709" w:gutter="0"/>
          <w:cols w:space="708"/>
          <w:docGrid w:linePitch="360"/>
        </w:sectPr>
      </w:pPr>
    </w:p>
    <w:p w14:paraId="3BF9AEF2" w14:textId="00706CE0" w:rsidR="00E871B1" w:rsidRPr="00DB51BA" w:rsidRDefault="00E871B1" w:rsidP="00076D22">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ჩხომი ოჭოფფუშენი</w:t>
      </w:r>
    </w:p>
    <w:p w14:paraId="74B94943" w14:textId="77777777" w:rsidR="00E871B1" w:rsidRPr="00DB51BA" w:rsidRDefault="00E871B1" w:rsidP="00076D22">
      <w:pPr>
        <w:tabs>
          <w:tab w:val="left" w:pos="3972"/>
        </w:tabs>
        <w:spacing w:line="276" w:lineRule="auto"/>
        <w:ind w:firstLine="851"/>
        <w:jc w:val="both"/>
        <w:rPr>
          <w:rFonts w:ascii="Sylfaen" w:hAnsi="Sylfaen"/>
          <w:sz w:val="21"/>
          <w:szCs w:val="21"/>
          <w:lang w:val="ka-GE"/>
        </w:rPr>
      </w:pPr>
      <w:r w:rsidRPr="00DB51BA">
        <w:rPr>
          <w:rFonts w:ascii="AcadNusx" w:hAnsi="AcadNusx"/>
          <w:sz w:val="21"/>
          <w:szCs w:val="21"/>
          <w:lang w:val="ka-GE"/>
        </w:rPr>
        <w:t>Á</w:t>
      </w:r>
      <w:r w:rsidRPr="00DB51BA">
        <w:rPr>
          <w:rFonts w:ascii="Sylfaen" w:hAnsi="Sylfaen"/>
          <w:sz w:val="21"/>
          <w:szCs w:val="21"/>
          <w:lang w:val="ka-GE"/>
        </w:rPr>
        <w:t>არი დილილუ ფაში,</w:t>
      </w:r>
    </w:p>
    <w:p w14:paraId="033C76E5" w14:textId="77777777" w:rsidR="00E871B1" w:rsidRPr="00DB51BA" w:rsidRDefault="00E871B1" w:rsidP="00076D22">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კოპჭა დო ბოღა-კისტი</w:t>
      </w:r>
    </w:p>
    <w:p w14:paraId="41A9E3DE" w14:textId="77777777" w:rsidR="00E871B1" w:rsidRPr="00DB51BA" w:rsidRDefault="00E871B1" w:rsidP="00076D22">
      <w:pPr>
        <w:tabs>
          <w:tab w:val="left" w:pos="3972"/>
        </w:tabs>
        <w:spacing w:line="276" w:lineRule="auto"/>
        <w:ind w:firstLine="851"/>
        <w:jc w:val="both"/>
        <w:rPr>
          <w:rFonts w:ascii="Sylfaen" w:hAnsi="Sylfaen"/>
          <w:sz w:val="21"/>
          <w:szCs w:val="21"/>
          <w:lang w:val="ka-GE"/>
        </w:rPr>
      </w:pPr>
      <w:r w:rsidRPr="00DB51BA">
        <w:rPr>
          <w:rFonts w:ascii="Sylfaen" w:hAnsi="Sylfaen"/>
          <w:sz w:val="21"/>
          <w:szCs w:val="21"/>
          <w:lang w:val="ka-GE"/>
        </w:rPr>
        <w:t>მომიმერს არ-ჟურ დღაში.</w:t>
      </w:r>
    </w:p>
    <w:p w14:paraId="2D9789BA" w14:textId="77777777" w:rsidR="00E871B1" w:rsidRPr="00DB51BA" w:rsidRDefault="00E871B1" w:rsidP="00076D22">
      <w:pPr>
        <w:tabs>
          <w:tab w:val="left" w:pos="3972"/>
        </w:tabs>
        <w:spacing w:line="276" w:lineRule="auto"/>
        <w:ind w:firstLine="142"/>
        <w:jc w:val="both"/>
        <w:rPr>
          <w:rFonts w:ascii="Sylfaen" w:hAnsi="Sylfaen"/>
          <w:sz w:val="21"/>
          <w:szCs w:val="21"/>
          <w:lang w:val="ka-GE"/>
        </w:rPr>
      </w:pPr>
      <w:r w:rsidRPr="00DB51BA">
        <w:rPr>
          <w:rFonts w:ascii="Sylfaen" w:hAnsi="Sylfaen"/>
          <w:sz w:val="21"/>
          <w:szCs w:val="21"/>
          <w:lang w:val="ka-GE"/>
        </w:rPr>
        <w:t>სათევზაოდ წავიდა</w:t>
      </w:r>
    </w:p>
    <w:p w14:paraId="298B7964" w14:textId="77777777" w:rsidR="00E871B1" w:rsidRPr="00DB51BA" w:rsidRDefault="00E871B1" w:rsidP="00076D22">
      <w:pPr>
        <w:tabs>
          <w:tab w:val="left" w:pos="3972"/>
        </w:tabs>
        <w:spacing w:line="276" w:lineRule="auto"/>
        <w:ind w:firstLine="142"/>
        <w:jc w:val="both"/>
        <w:rPr>
          <w:rFonts w:ascii="Sylfaen" w:hAnsi="Sylfaen"/>
          <w:sz w:val="21"/>
          <w:szCs w:val="21"/>
          <w:lang w:val="ka-GE"/>
        </w:rPr>
      </w:pPr>
      <w:r w:rsidRPr="00DB51BA">
        <w:rPr>
          <w:rFonts w:ascii="Sylfaen" w:hAnsi="Sylfaen"/>
          <w:sz w:val="21"/>
          <w:szCs w:val="21"/>
          <w:lang w:val="ka-GE"/>
        </w:rPr>
        <w:t>ჩემი მიჯნური ფოთში,</w:t>
      </w:r>
    </w:p>
    <w:p w14:paraId="66BCBC7B" w14:textId="77777777" w:rsidR="00E871B1" w:rsidRPr="00DB51BA" w:rsidRDefault="00E871B1" w:rsidP="00076D22">
      <w:pPr>
        <w:tabs>
          <w:tab w:val="left" w:pos="3972"/>
        </w:tabs>
        <w:spacing w:line="276" w:lineRule="auto"/>
        <w:ind w:firstLine="142"/>
        <w:jc w:val="both"/>
        <w:rPr>
          <w:rFonts w:ascii="Sylfaen" w:hAnsi="Sylfaen"/>
          <w:sz w:val="21"/>
          <w:szCs w:val="21"/>
          <w:lang w:val="ka-GE"/>
        </w:rPr>
      </w:pPr>
      <w:r w:rsidRPr="00DB51BA">
        <w:rPr>
          <w:rFonts w:ascii="Sylfaen" w:hAnsi="Sylfaen"/>
          <w:sz w:val="21"/>
          <w:szCs w:val="21"/>
          <w:lang w:val="ka-GE"/>
        </w:rPr>
        <w:t>ღილსა და ძვირფას მძივებს</w:t>
      </w:r>
    </w:p>
    <w:p w14:paraId="71979BA3" w14:textId="77777777" w:rsidR="00E871B1" w:rsidRPr="00DB51BA" w:rsidRDefault="00E871B1" w:rsidP="00076D22">
      <w:pPr>
        <w:tabs>
          <w:tab w:val="left" w:pos="3972"/>
        </w:tabs>
        <w:spacing w:line="276" w:lineRule="auto"/>
        <w:ind w:firstLine="142"/>
        <w:jc w:val="both"/>
        <w:rPr>
          <w:rFonts w:ascii="Sylfaen" w:hAnsi="Sylfaen"/>
          <w:sz w:val="21"/>
          <w:szCs w:val="21"/>
          <w:lang w:val="ka-GE"/>
        </w:rPr>
      </w:pPr>
      <w:r w:rsidRPr="00DB51BA">
        <w:rPr>
          <w:rFonts w:ascii="Sylfaen" w:hAnsi="Sylfaen"/>
          <w:sz w:val="21"/>
          <w:szCs w:val="21"/>
          <w:lang w:val="ka-GE"/>
        </w:rPr>
        <w:t>მომიტანს ერთ-ორ დღეში.</w:t>
      </w:r>
    </w:p>
    <w:p w14:paraId="7C44720C" w14:textId="77777777" w:rsidR="00076D22" w:rsidRPr="00DB51BA" w:rsidRDefault="00076D22" w:rsidP="00076D22">
      <w:pPr>
        <w:tabs>
          <w:tab w:val="left" w:pos="3972"/>
        </w:tabs>
        <w:spacing w:line="276" w:lineRule="auto"/>
        <w:ind w:firstLine="142"/>
        <w:jc w:val="both"/>
        <w:rPr>
          <w:rFonts w:ascii="Sylfaen" w:hAnsi="Sylfaen"/>
          <w:sz w:val="21"/>
          <w:szCs w:val="21"/>
          <w:lang w:val="ka-GE"/>
        </w:rPr>
        <w:sectPr w:rsidR="00076D22" w:rsidRPr="00DB51BA" w:rsidSect="00076D22">
          <w:type w:val="continuous"/>
          <w:pgSz w:w="9979" w:h="14181" w:code="132"/>
          <w:pgMar w:top="1134" w:right="1134" w:bottom="1418" w:left="1134" w:header="709" w:footer="709" w:gutter="0"/>
          <w:cols w:num="2" w:space="708"/>
          <w:docGrid w:linePitch="360"/>
        </w:sectPr>
      </w:pPr>
    </w:p>
    <w:p w14:paraId="4E78051C" w14:textId="46AD2A81" w:rsidR="005148CB"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კაფიობის ეს სახე თავისთავად საინტერესო და კარგად წარმოაჩენს ლაზეთის ზღვისპირას (ამ შემთხვევაში – სარფელი ლაზების) მცხოვრებთა მეურნეობას, ეკონომიურ მხარეს, მთავარ საქმიანობას და რაც მთავარია, ლაზურ იუმორს. ერთ-ერთი ამგვარი შაირის ნიმუშის თანახმად, ზღვისპირას მცხოვრებ ლაზებს დელფინის მჭამელებად მოიხსენიებენ:</w:t>
      </w:r>
    </w:p>
    <w:p w14:paraId="32160160" w14:textId="125E8098" w:rsidR="00E871B1" w:rsidRPr="00DB51BA" w:rsidRDefault="00E871B1" w:rsidP="00236F76">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მზოღაპიჯიშ ლაზეფე</w:t>
      </w:r>
    </w:p>
    <w:p w14:paraId="113F8F61" w14:textId="3964E424" w:rsidR="00E871B1" w:rsidRPr="00DB51BA" w:rsidRDefault="000212A7" w:rsidP="00236F76">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დეფინაში მჭკომუფე.</w:t>
      </w:r>
    </w:p>
    <w:p w14:paraId="4E6C2500" w14:textId="77777777" w:rsidR="00E871B1" w:rsidRPr="00DB51BA" w:rsidRDefault="00E871B1" w:rsidP="00236F76">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ზღვისპირეთის ლაზები –</w:t>
      </w:r>
    </w:p>
    <w:p w14:paraId="25D443A6" w14:textId="77777777" w:rsidR="00E871B1" w:rsidRPr="00DB51BA" w:rsidRDefault="00E871B1" w:rsidP="00236F76">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დელფინის მჭამელები.</w:t>
      </w:r>
    </w:p>
    <w:p w14:paraId="73C5552D" w14:textId="4C840829"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ხოლო ზღვიდან მოცილებული სოფლის მცხოვრები ლაზები ზღვისპირელ ლაზებს (კერძოდ</w:t>
      </w:r>
      <w:r w:rsidR="0028604D">
        <w:rPr>
          <w:rFonts w:ascii="Sylfaen" w:hAnsi="Sylfaen"/>
          <w:sz w:val="21"/>
          <w:szCs w:val="21"/>
          <w:lang w:val="ka-GE"/>
        </w:rPr>
        <w:t>,</w:t>
      </w:r>
      <w:r w:rsidRPr="00DB51BA">
        <w:rPr>
          <w:rFonts w:ascii="Sylfaen" w:hAnsi="Sylfaen"/>
          <w:sz w:val="21"/>
          <w:szCs w:val="21"/>
          <w:lang w:val="ka-GE"/>
        </w:rPr>
        <w:t xml:space="preserve"> სარფელებს) ასე დასცინიან:</w:t>
      </w:r>
    </w:p>
    <w:p w14:paraId="5ED125CD" w14:textId="77777777" w:rsidR="00E871B1" w:rsidRPr="00DB51BA" w:rsidRDefault="00E871B1" w:rsidP="00236F76">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„სარფული ტამბალაღი</w:t>
      </w:r>
    </w:p>
    <w:p w14:paraId="18A40B1B" w14:textId="77777777" w:rsidR="00E871B1" w:rsidRPr="00DB51BA" w:rsidRDefault="00E871B1" w:rsidP="00236F76">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 xml:space="preserve"> მთელი დელფინაშ </w:t>
      </w:r>
      <w:r w:rsidRPr="00DB51BA">
        <w:rPr>
          <w:rFonts w:ascii="AcadNusx" w:hAnsi="AcadNusx"/>
          <w:sz w:val="21"/>
          <w:szCs w:val="21"/>
          <w:lang w:val="ka-GE"/>
        </w:rPr>
        <w:t>Á</w:t>
      </w:r>
      <w:r w:rsidRPr="00DB51BA">
        <w:rPr>
          <w:rFonts w:ascii="Sylfaen" w:hAnsi="Sylfaen"/>
          <w:sz w:val="21"/>
          <w:szCs w:val="21"/>
          <w:lang w:val="ka-GE"/>
        </w:rPr>
        <w:t>აღი.</w:t>
      </w:r>
    </w:p>
    <w:p w14:paraId="684AD848" w14:textId="77777777" w:rsidR="00E871B1" w:rsidRPr="00DB51BA" w:rsidRDefault="00E871B1" w:rsidP="00236F76">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სარფელი გასუქებული</w:t>
      </w:r>
    </w:p>
    <w:p w14:paraId="1A583B51" w14:textId="77777777" w:rsidR="00E871B1" w:rsidRPr="00DB51BA" w:rsidRDefault="00E871B1" w:rsidP="00236F76">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დელფინის ზეთისაგან.</w:t>
      </w:r>
    </w:p>
    <w:p w14:paraId="7EE7B162" w14:textId="35A39F1D" w:rsidR="00E871B1" w:rsidRPr="00DB51BA" w:rsidRDefault="000212A7"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სამაგიეროდ სარფელიც პასუხობს:</w:t>
      </w:r>
    </w:p>
    <w:p w14:paraId="4F866B45" w14:textId="7399748A"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მოხვეწაფნა ვარ მეგჩაფ არ კანდელიში </w:t>
      </w:r>
      <w:r w:rsidRPr="00DB51BA">
        <w:rPr>
          <w:rFonts w:ascii="AcadNusx" w:hAnsi="AcadNusx"/>
          <w:sz w:val="21"/>
          <w:szCs w:val="21"/>
          <w:lang w:val="ka-GE"/>
        </w:rPr>
        <w:t>Á</w:t>
      </w:r>
      <w:r w:rsidRPr="00DB51BA">
        <w:rPr>
          <w:rFonts w:ascii="Sylfaen" w:hAnsi="Sylfaen"/>
          <w:sz w:val="21"/>
          <w:szCs w:val="21"/>
          <w:lang w:val="ka-GE"/>
        </w:rPr>
        <w:t>აღი, შემეხვეწო</w:t>
      </w:r>
      <w:r w:rsidR="0028604D">
        <w:rPr>
          <w:rFonts w:ascii="Sylfaen" w:hAnsi="Sylfaen"/>
          <w:sz w:val="21"/>
          <w:szCs w:val="21"/>
          <w:lang w:val="ka-GE"/>
        </w:rPr>
        <w:t>,</w:t>
      </w:r>
      <w:r w:rsidRPr="00DB51BA">
        <w:rPr>
          <w:rFonts w:ascii="Sylfaen" w:hAnsi="Sylfaen"/>
          <w:sz w:val="21"/>
          <w:szCs w:val="21"/>
          <w:lang w:val="ka-GE"/>
        </w:rPr>
        <w:t xml:space="preserve"> არ მოგცემ ერთი კან</w:t>
      </w:r>
      <w:r w:rsidR="00236F76" w:rsidRPr="00DB51BA">
        <w:rPr>
          <w:rFonts w:ascii="Sylfaen" w:hAnsi="Sylfaen"/>
          <w:sz w:val="21"/>
          <w:szCs w:val="21"/>
          <w:lang w:val="ka-GE"/>
        </w:rPr>
        <w:softHyphen/>
      </w:r>
      <w:r w:rsidR="0028604D">
        <w:rPr>
          <w:rFonts w:ascii="Sylfaen" w:hAnsi="Sylfaen"/>
          <w:sz w:val="21"/>
          <w:szCs w:val="21"/>
          <w:lang w:val="ka-GE"/>
        </w:rPr>
        <w:t>დელის</w:t>
      </w:r>
      <w:r w:rsidRPr="00DB51BA">
        <w:rPr>
          <w:rFonts w:ascii="Sylfaen" w:hAnsi="Sylfaen"/>
          <w:sz w:val="21"/>
          <w:szCs w:val="21"/>
          <w:lang w:val="ka-GE"/>
        </w:rPr>
        <w:t>თვის... ცნო</w:t>
      </w:r>
      <w:r w:rsidRPr="00DB51BA">
        <w:rPr>
          <w:rFonts w:ascii="Sylfaen" w:hAnsi="Sylfaen"/>
          <w:sz w:val="21"/>
          <w:szCs w:val="21"/>
          <w:lang w:val="ka-GE"/>
        </w:rPr>
        <w:softHyphen/>
        <w:t>ბილია, რომ დელფინის ზეთს ხმარობდნენ ძველად ლამპებში ნავთის ნაცვლად.</w:t>
      </w:r>
    </w:p>
    <w:p w14:paraId="72CE22B6" w14:textId="484EDE33"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მეთევზეობის თემატიკის ლაზური შაირები მშვენივრად გამოხატავენ, აგ</w:t>
      </w:r>
      <w:r w:rsidR="00236F76" w:rsidRPr="00DB51BA">
        <w:rPr>
          <w:rFonts w:ascii="Sylfaen" w:hAnsi="Sylfaen"/>
          <w:sz w:val="21"/>
          <w:szCs w:val="21"/>
          <w:lang w:val="ka-GE"/>
        </w:rPr>
        <w:softHyphen/>
      </w:r>
      <w:r w:rsidRPr="00DB51BA">
        <w:rPr>
          <w:rFonts w:ascii="Sylfaen" w:hAnsi="Sylfaen"/>
          <w:sz w:val="21"/>
          <w:szCs w:val="21"/>
          <w:lang w:val="ka-GE"/>
        </w:rPr>
        <w:t>რეთ</w:t>
      </w:r>
      <w:r w:rsidR="00236F76" w:rsidRPr="00DB51BA">
        <w:rPr>
          <w:rFonts w:ascii="Sylfaen" w:hAnsi="Sylfaen"/>
          <w:sz w:val="21"/>
          <w:szCs w:val="21"/>
          <w:lang w:val="ka-GE"/>
        </w:rPr>
        <w:softHyphen/>
      </w:r>
      <w:r w:rsidRPr="00DB51BA">
        <w:rPr>
          <w:rFonts w:ascii="Sylfaen" w:hAnsi="Sylfaen"/>
          <w:sz w:val="21"/>
          <w:szCs w:val="21"/>
          <w:lang w:val="ka-GE"/>
        </w:rPr>
        <w:t>ვე, ლაზი მე</w:t>
      </w:r>
      <w:r w:rsidRPr="00DB51BA">
        <w:rPr>
          <w:rFonts w:ascii="Sylfaen" w:hAnsi="Sylfaen"/>
          <w:sz w:val="21"/>
          <w:szCs w:val="21"/>
          <w:lang w:val="ka-GE"/>
        </w:rPr>
        <w:softHyphen/>
        <w:t>თევ</w:t>
      </w:r>
      <w:r w:rsidRPr="00DB51BA">
        <w:rPr>
          <w:rFonts w:ascii="Sylfaen" w:hAnsi="Sylfaen"/>
          <w:sz w:val="21"/>
          <w:szCs w:val="21"/>
          <w:lang w:val="ka-GE"/>
        </w:rPr>
        <w:softHyphen/>
        <w:t>ზის გულისთქმას, სატრფოსადმი ლტოლვას და უნაზეს გრძნო</w:t>
      </w:r>
      <w:r w:rsidR="00236F76" w:rsidRPr="00DB51BA">
        <w:rPr>
          <w:rFonts w:ascii="Sylfaen" w:hAnsi="Sylfaen"/>
          <w:sz w:val="21"/>
          <w:szCs w:val="21"/>
          <w:lang w:val="ka-GE"/>
        </w:rPr>
        <w:softHyphen/>
      </w:r>
      <w:r w:rsidRPr="00DB51BA">
        <w:rPr>
          <w:rFonts w:ascii="Sylfaen" w:hAnsi="Sylfaen"/>
          <w:sz w:val="21"/>
          <w:szCs w:val="21"/>
          <w:lang w:val="ka-GE"/>
        </w:rPr>
        <w:t>ბებს. ჩვენ მიერ სარფში ჩაწე</w:t>
      </w:r>
      <w:r w:rsidRPr="00DB51BA">
        <w:rPr>
          <w:rFonts w:ascii="Sylfaen" w:hAnsi="Sylfaen"/>
          <w:sz w:val="21"/>
          <w:szCs w:val="21"/>
          <w:lang w:val="ka-GE"/>
        </w:rPr>
        <w:softHyphen/>
        <w:t>რი</w:t>
      </w:r>
      <w:r w:rsidRPr="00DB51BA">
        <w:rPr>
          <w:rFonts w:ascii="Sylfaen" w:hAnsi="Sylfaen"/>
          <w:sz w:val="21"/>
          <w:szCs w:val="21"/>
          <w:lang w:val="ka-GE"/>
        </w:rPr>
        <w:softHyphen/>
        <w:t>ლი ერთი ლექსის თანახმად, თევზის დასა</w:t>
      </w:r>
      <w:r w:rsidR="00236F76" w:rsidRPr="00DB51BA">
        <w:rPr>
          <w:rFonts w:ascii="Sylfaen" w:hAnsi="Sylfaen"/>
          <w:sz w:val="21"/>
          <w:szCs w:val="21"/>
          <w:lang w:val="ka-GE"/>
        </w:rPr>
        <w:softHyphen/>
      </w:r>
      <w:r w:rsidRPr="00DB51BA">
        <w:rPr>
          <w:rFonts w:ascii="Sylfaen" w:hAnsi="Sylfaen"/>
          <w:sz w:val="21"/>
          <w:szCs w:val="21"/>
          <w:lang w:val="ka-GE"/>
        </w:rPr>
        <w:t>ჭერად ზღვაზე მიმავალი ლაზი ჭაბუკი ოცნებობს, იხი</w:t>
      </w:r>
      <w:r w:rsidRPr="00DB51BA">
        <w:rPr>
          <w:rFonts w:ascii="Sylfaen" w:hAnsi="Sylfaen"/>
          <w:sz w:val="21"/>
          <w:szCs w:val="21"/>
          <w:lang w:val="ka-GE"/>
        </w:rPr>
        <w:softHyphen/>
        <w:t>ლოს სატრფო ყვავილებით ხელში:</w:t>
      </w:r>
    </w:p>
    <w:p w14:paraId="207F24AA" w14:textId="67CD0DC5"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ანდღა მზოღაშა მეულუთ,</w:t>
      </w:r>
      <w:r w:rsidR="00236F76" w:rsidRPr="00DB51BA">
        <w:rPr>
          <w:rFonts w:ascii="Sylfaen" w:hAnsi="Sylfaen"/>
          <w:sz w:val="21"/>
          <w:szCs w:val="21"/>
        </w:rPr>
        <w:t xml:space="preserve"> </w:t>
      </w:r>
      <w:r w:rsidR="00236F76" w:rsidRPr="00DB51BA">
        <w:rPr>
          <w:rFonts w:ascii="Sylfaen" w:hAnsi="Sylfaen"/>
          <w:sz w:val="21"/>
          <w:szCs w:val="21"/>
        </w:rPr>
        <w:tab/>
      </w:r>
      <w:r w:rsidRPr="00DB51BA">
        <w:rPr>
          <w:rFonts w:ascii="Sylfaen" w:hAnsi="Sylfaen"/>
          <w:sz w:val="21"/>
          <w:szCs w:val="21"/>
          <w:lang w:val="ka-GE"/>
        </w:rPr>
        <w:t>ბადით ზღვისკენ ვეშურებით</w:t>
      </w:r>
    </w:p>
    <w:p w14:paraId="48AE4DE5" w14:textId="409619E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სუ</w:t>
      </w:r>
      <w:r w:rsidRPr="00DB51BA">
        <w:rPr>
          <w:rFonts w:ascii="AcadNusx" w:hAnsi="AcadNusx"/>
          <w:sz w:val="21"/>
          <w:szCs w:val="21"/>
          <w:lang w:val="ka-GE"/>
        </w:rPr>
        <w:t>Á</w:t>
      </w:r>
      <w:r w:rsidRPr="00DB51BA">
        <w:rPr>
          <w:rFonts w:ascii="Sylfaen" w:hAnsi="Sylfaen"/>
          <w:sz w:val="21"/>
          <w:szCs w:val="21"/>
          <w:lang w:val="ka-GE"/>
        </w:rPr>
        <w:t>კიში მოსაფეთენ;</w:t>
      </w:r>
      <w:r w:rsidR="00236F76" w:rsidRPr="00DB51BA">
        <w:rPr>
          <w:rFonts w:ascii="Sylfaen" w:hAnsi="Sylfaen"/>
          <w:sz w:val="21"/>
          <w:szCs w:val="21"/>
        </w:rPr>
        <w:t xml:space="preserve"> </w:t>
      </w:r>
      <w:r w:rsidR="00236F76" w:rsidRPr="00DB51BA">
        <w:rPr>
          <w:rFonts w:ascii="Sylfaen" w:hAnsi="Sylfaen"/>
          <w:sz w:val="21"/>
          <w:szCs w:val="21"/>
        </w:rPr>
        <w:tab/>
      </w:r>
      <w:r w:rsidRPr="00DB51BA">
        <w:rPr>
          <w:rFonts w:ascii="Sylfaen" w:hAnsi="Sylfaen"/>
          <w:sz w:val="21"/>
          <w:szCs w:val="21"/>
          <w:lang w:val="ka-GE"/>
        </w:rPr>
        <w:t>კამბულების დასაჭერად;</w:t>
      </w:r>
    </w:p>
    <w:p w14:paraId="61EF369C" w14:textId="596C9CDE"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სი დომიწვი მუნდეს მულუ</w:t>
      </w:r>
      <w:r w:rsidR="00236F76" w:rsidRPr="00DB51BA">
        <w:rPr>
          <w:rFonts w:ascii="Sylfaen" w:hAnsi="Sylfaen"/>
          <w:sz w:val="21"/>
          <w:szCs w:val="21"/>
        </w:rPr>
        <w:t xml:space="preserve"> </w:t>
      </w:r>
      <w:r w:rsidR="00236F76" w:rsidRPr="00DB51BA">
        <w:rPr>
          <w:rFonts w:ascii="Sylfaen" w:hAnsi="Sylfaen"/>
          <w:sz w:val="21"/>
          <w:szCs w:val="21"/>
        </w:rPr>
        <w:tab/>
      </w:r>
      <w:r w:rsidRPr="00DB51BA">
        <w:rPr>
          <w:rFonts w:ascii="Sylfaen" w:hAnsi="Sylfaen"/>
          <w:sz w:val="21"/>
          <w:szCs w:val="21"/>
          <w:lang w:val="ka-GE"/>
        </w:rPr>
        <w:t>ყვავილებით ხელმორთული</w:t>
      </w:r>
    </w:p>
    <w:p w14:paraId="310EF882" w14:textId="36CAC458"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დოქაჩეი ფუქიითენ.</w:t>
      </w:r>
      <w:r w:rsidR="00236F76" w:rsidRPr="00DB51BA">
        <w:rPr>
          <w:rFonts w:ascii="Sylfaen" w:hAnsi="Sylfaen"/>
          <w:sz w:val="21"/>
          <w:szCs w:val="21"/>
        </w:rPr>
        <w:t xml:space="preserve"> </w:t>
      </w:r>
      <w:r w:rsidR="00236F76" w:rsidRPr="00DB51BA">
        <w:rPr>
          <w:rFonts w:ascii="Sylfaen" w:hAnsi="Sylfaen"/>
          <w:sz w:val="21"/>
          <w:szCs w:val="21"/>
        </w:rPr>
        <w:tab/>
      </w:r>
      <w:r w:rsidRPr="00DB51BA">
        <w:rPr>
          <w:rFonts w:ascii="Sylfaen" w:hAnsi="Sylfaen"/>
          <w:sz w:val="21"/>
          <w:szCs w:val="21"/>
          <w:lang w:val="ka-GE"/>
        </w:rPr>
        <w:t>შენ როდისღა მობრძანდები?</w:t>
      </w:r>
    </w:p>
    <w:p w14:paraId="5884E20B" w14:textId="1BDB39B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მეფუტკრეობა ლაზეთში ძველთაგანვე განვითარებული ყოფილა და თავისი მნიშვნელობა ბოლომდე</w:t>
      </w:r>
      <w:r w:rsidR="000212A7" w:rsidRPr="00DB51BA">
        <w:rPr>
          <w:rFonts w:ascii="Sylfaen" w:hAnsi="Sylfaen"/>
          <w:sz w:val="21"/>
          <w:szCs w:val="21"/>
          <w:lang w:val="ka-GE"/>
        </w:rPr>
        <w:t xml:space="preserve"> </w:t>
      </w:r>
      <w:r w:rsidRPr="00DB51BA">
        <w:rPr>
          <w:rFonts w:ascii="Sylfaen" w:hAnsi="Sylfaen"/>
          <w:sz w:val="21"/>
          <w:szCs w:val="21"/>
          <w:lang w:val="ka-GE"/>
        </w:rPr>
        <w:t>არ დაუკარგავს. ამიტომაც მეფუტკრეობას ლაზურ ზე</w:t>
      </w:r>
      <w:r w:rsidR="00236F76" w:rsidRPr="00DB51BA">
        <w:rPr>
          <w:rFonts w:ascii="Sylfaen" w:hAnsi="Sylfaen"/>
          <w:sz w:val="21"/>
          <w:szCs w:val="21"/>
          <w:lang w:val="ka-GE"/>
        </w:rPr>
        <w:softHyphen/>
      </w:r>
      <w:r w:rsidRPr="00DB51BA">
        <w:rPr>
          <w:rFonts w:ascii="Sylfaen" w:hAnsi="Sylfaen"/>
          <w:sz w:val="21"/>
          <w:szCs w:val="21"/>
          <w:lang w:val="ka-GE"/>
        </w:rPr>
        <w:t>პირსიტყვიერ შემოქმედებაშიც უპოვია ასახვა.</w:t>
      </w:r>
    </w:p>
    <w:p w14:paraId="7CE094BD"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მეფუტკრეობის თემატიკის ერთ ხალხურ ლექსში, რომელიც დღეს საბავშვო ფოლკლორის კუთვნილებაა. ხაზგასმულია ფუტკრის სიკეთეცა და, ამავე დროს, მისი „გაბრაზების“ შედეგიც–ნაკბენის სიმწარით:</w:t>
      </w:r>
    </w:p>
    <w:p w14:paraId="5DB6337B" w14:textId="4440E6F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ბუტკუჯიქ თოფუი მჩაფს,</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ფუტკარი მე თაფლს</w:t>
      </w:r>
      <w:r w:rsidR="000212A7" w:rsidRPr="00DB51BA">
        <w:rPr>
          <w:rFonts w:ascii="Sylfaen" w:hAnsi="Sylfaen"/>
          <w:sz w:val="21"/>
          <w:szCs w:val="21"/>
          <w:lang w:val="ka-GE"/>
        </w:rPr>
        <w:t xml:space="preserve"> </w:t>
      </w:r>
      <w:r w:rsidRPr="00DB51BA">
        <w:rPr>
          <w:rFonts w:ascii="Sylfaen" w:hAnsi="Sylfaen"/>
          <w:sz w:val="21"/>
          <w:szCs w:val="21"/>
          <w:lang w:val="ka-GE"/>
        </w:rPr>
        <w:t>მაჭმევს,</w:t>
      </w:r>
    </w:p>
    <w:p w14:paraId="31E1DEBC" w14:textId="08EA276B"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დაულ-ზურნა გელაჩაფს:</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იგი უკრავს დოლ-ზურნას;</w:t>
      </w:r>
    </w:p>
    <w:p w14:paraId="412A9F19" w14:textId="19F6ED7E"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ეგერ გუი მუჯთუ-ნა,</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მაგრამ თუკი გაბრაზდა,</w:t>
      </w:r>
    </w:p>
    <w:p w14:paraId="1B2662E4" w14:textId="3101C866"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აღული ლემში გემჩაფს.</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ნემს დამასობს შხამიანს.</w:t>
      </w:r>
    </w:p>
    <w:p w14:paraId="2AAC9261" w14:textId="6118D901"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ამრიგად, სოფელ სარფში შემორჩენილია ტრადიციული სამეურნეო დარგები და ამ დარგებ</w:t>
      </w:r>
      <w:r w:rsidRPr="00DB51BA">
        <w:rPr>
          <w:rFonts w:ascii="Sylfaen" w:hAnsi="Sylfaen"/>
          <w:sz w:val="21"/>
          <w:szCs w:val="21"/>
          <w:lang w:val="ka-GE"/>
        </w:rPr>
        <w:softHyphen/>
        <w:t>თან დაკავშირებული ფოლკლორული შემოქმედება, კერძოდ</w:t>
      </w:r>
      <w:r w:rsidR="0028604D">
        <w:rPr>
          <w:rFonts w:ascii="Sylfaen" w:hAnsi="Sylfaen"/>
          <w:sz w:val="21"/>
          <w:szCs w:val="21"/>
          <w:lang w:val="ka-GE"/>
        </w:rPr>
        <w:t>,</w:t>
      </w:r>
      <w:r w:rsidRPr="00DB51BA">
        <w:rPr>
          <w:rFonts w:ascii="Sylfaen" w:hAnsi="Sylfaen"/>
          <w:sz w:val="21"/>
          <w:szCs w:val="21"/>
          <w:lang w:val="ka-GE"/>
        </w:rPr>
        <w:t xml:space="preserve"> ნადუ</w:t>
      </w:r>
      <w:r w:rsidR="00236F76" w:rsidRPr="00DB51BA">
        <w:rPr>
          <w:rFonts w:ascii="Sylfaen" w:hAnsi="Sylfaen"/>
          <w:sz w:val="21"/>
          <w:szCs w:val="21"/>
          <w:lang w:val="ka-GE"/>
        </w:rPr>
        <w:softHyphen/>
      </w:r>
      <w:r w:rsidRPr="00DB51BA">
        <w:rPr>
          <w:rFonts w:ascii="Sylfaen" w:hAnsi="Sylfaen"/>
          <w:sz w:val="21"/>
          <w:szCs w:val="21"/>
          <w:lang w:val="ka-GE"/>
        </w:rPr>
        <w:t>რი ანუ ყანური და მეთევ</w:t>
      </w:r>
      <w:r w:rsidRPr="00DB51BA">
        <w:rPr>
          <w:rFonts w:ascii="Sylfaen" w:hAnsi="Sylfaen"/>
          <w:sz w:val="21"/>
          <w:szCs w:val="21"/>
          <w:lang w:val="ka-GE"/>
        </w:rPr>
        <w:softHyphen/>
        <w:t>ზეობა ნაოსნობის ლექს-სიმღერები.</w:t>
      </w:r>
    </w:p>
    <w:p w14:paraId="358F8BB0" w14:textId="73CF194B"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პატრიოტული ლირიკა.</w:t>
      </w:r>
      <w:r w:rsidR="0028604D">
        <w:rPr>
          <w:rFonts w:ascii="Sylfaen" w:hAnsi="Sylfaen"/>
          <w:b/>
          <w:bCs/>
          <w:sz w:val="21"/>
          <w:szCs w:val="21"/>
          <w:lang w:val="ka-GE"/>
        </w:rPr>
        <w:t xml:space="preserve"> </w:t>
      </w:r>
      <w:r w:rsidRPr="00DB51BA">
        <w:rPr>
          <w:rFonts w:ascii="Sylfaen" w:hAnsi="Sylfaen"/>
          <w:sz w:val="21"/>
          <w:szCs w:val="21"/>
          <w:lang w:val="ka-GE"/>
        </w:rPr>
        <w:t>ისტორიული ლაზეთი, ძირითადად, თურქეთის რეს</w:t>
      </w:r>
      <w:r w:rsidR="00236F76" w:rsidRPr="00DB51BA">
        <w:rPr>
          <w:rFonts w:ascii="Sylfaen" w:hAnsi="Sylfaen"/>
          <w:sz w:val="21"/>
          <w:szCs w:val="21"/>
          <w:lang w:val="ka-GE"/>
        </w:rPr>
        <w:softHyphen/>
      </w:r>
      <w:r w:rsidRPr="00DB51BA">
        <w:rPr>
          <w:rFonts w:ascii="Sylfaen" w:hAnsi="Sylfaen"/>
          <w:sz w:val="21"/>
          <w:szCs w:val="21"/>
          <w:lang w:val="ka-GE"/>
        </w:rPr>
        <w:t>პუბლიკაშია მოქცეული, დღეისთვის მისი მხოლოდ სოფელი სარფის ნახე</w:t>
      </w:r>
      <w:r w:rsidR="00236F76" w:rsidRPr="00DB51BA">
        <w:rPr>
          <w:rFonts w:ascii="Sylfaen" w:hAnsi="Sylfaen"/>
          <w:sz w:val="21"/>
          <w:szCs w:val="21"/>
          <w:lang w:val="ka-GE"/>
        </w:rPr>
        <w:softHyphen/>
      </w:r>
      <w:r w:rsidRPr="00DB51BA">
        <w:rPr>
          <w:rFonts w:ascii="Sylfaen" w:hAnsi="Sylfaen"/>
          <w:sz w:val="21"/>
          <w:szCs w:val="21"/>
          <w:lang w:val="ka-GE"/>
        </w:rPr>
        <w:t>ვა</w:t>
      </w:r>
      <w:r w:rsidR="00236F76" w:rsidRPr="00DB51BA">
        <w:rPr>
          <w:rFonts w:ascii="Sylfaen" w:hAnsi="Sylfaen"/>
          <w:sz w:val="21"/>
          <w:szCs w:val="21"/>
          <w:lang w:val="ka-GE"/>
        </w:rPr>
        <w:softHyphen/>
      </w:r>
      <w:r w:rsidRPr="00DB51BA">
        <w:rPr>
          <w:rFonts w:ascii="Sylfaen" w:hAnsi="Sylfaen"/>
          <w:sz w:val="21"/>
          <w:szCs w:val="21"/>
          <w:lang w:val="ka-GE"/>
        </w:rPr>
        <w:t>რი „ეკუთვნის“ საქართველოს. მიუხედავად ამისა</w:t>
      </w:r>
      <w:r w:rsidR="0028604D">
        <w:rPr>
          <w:rFonts w:ascii="Sylfaen" w:hAnsi="Sylfaen"/>
          <w:sz w:val="21"/>
          <w:szCs w:val="21"/>
          <w:lang w:val="ka-GE"/>
        </w:rPr>
        <w:t>,</w:t>
      </w:r>
      <w:r w:rsidRPr="00DB51BA">
        <w:rPr>
          <w:rFonts w:ascii="Sylfaen" w:hAnsi="Sylfaen"/>
          <w:sz w:val="21"/>
          <w:szCs w:val="21"/>
          <w:lang w:val="ka-GE"/>
        </w:rPr>
        <w:t xml:space="preserve"> ლაზთა სამშობლოსადმი სიყ</w:t>
      </w:r>
      <w:r w:rsidR="0028604D">
        <w:rPr>
          <w:rFonts w:ascii="Sylfaen" w:hAnsi="Sylfaen"/>
          <w:sz w:val="21"/>
          <w:szCs w:val="21"/>
          <w:lang w:val="ka-GE"/>
        </w:rPr>
        <w:softHyphen/>
      </w:r>
      <w:r w:rsidRPr="00DB51BA">
        <w:rPr>
          <w:rFonts w:ascii="Sylfaen" w:hAnsi="Sylfaen"/>
          <w:sz w:val="21"/>
          <w:szCs w:val="21"/>
          <w:lang w:val="ka-GE"/>
        </w:rPr>
        <w:t>ვა</w:t>
      </w:r>
      <w:r w:rsidR="00236F76" w:rsidRPr="00DB51BA">
        <w:rPr>
          <w:rFonts w:ascii="Sylfaen" w:hAnsi="Sylfaen"/>
          <w:sz w:val="21"/>
          <w:szCs w:val="21"/>
          <w:lang w:val="ka-GE"/>
        </w:rPr>
        <w:softHyphen/>
      </w:r>
      <w:r w:rsidRPr="00DB51BA">
        <w:rPr>
          <w:rFonts w:ascii="Sylfaen" w:hAnsi="Sylfaen"/>
          <w:sz w:val="21"/>
          <w:szCs w:val="21"/>
          <w:lang w:val="ka-GE"/>
        </w:rPr>
        <w:t>რული არ ჩამქრალა, არ მინავ</w:t>
      </w:r>
      <w:r w:rsidR="0028604D">
        <w:rPr>
          <w:rFonts w:ascii="Sylfaen" w:hAnsi="Sylfaen"/>
          <w:sz w:val="21"/>
          <w:szCs w:val="21"/>
          <w:lang w:val="ka-GE"/>
        </w:rPr>
        <w:t>ლ</w:t>
      </w:r>
      <w:r w:rsidRPr="00DB51BA">
        <w:rPr>
          <w:rFonts w:ascii="Sylfaen" w:hAnsi="Sylfaen"/>
          <w:sz w:val="21"/>
          <w:szCs w:val="21"/>
          <w:lang w:val="ka-GE"/>
        </w:rPr>
        <w:t>ებულა.</w:t>
      </w:r>
    </w:p>
    <w:p w14:paraId="5EEEACC9" w14:textId="251B026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ლაზთა პატრიოტული გრძნობების ადრესატი, მთელ სამშობლოსთან ერ</w:t>
      </w:r>
      <w:r w:rsidR="00236F76" w:rsidRPr="00DB51BA">
        <w:rPr>
          <w:rFonts w:ascii="Sylfaen" w:hAnsi="Sylfaen"/>
          <w:sz w:val="21"/>
          <w:szCs w:val="21"/>
          <w:lang w:val="ka-GE"/>
        </w:rPr>
        <w:softHyphen/>
      </w:r>
      <w:r w:rsidRPr="00DB51BA">
        <w:rPr>
          <w:rFonts w:ascii="Sylfaen" w:hAnsi="Sylfaen"/>
          <w:sz w:val="21"/>
          <w:szCs w:val="21"/>
          <w:lang w:val="ka-GE"/>
        </w:rPr>
        <w:t>თად, ბედის უკუღმართობის გამო ორად გაყოფილი მშობლიური სოფელიცაა.</w:t>
      </w:r>
    </w:p>
    <w:p w14:paraId="056790A9" w14:textId="1837F6D2"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1986 წელს პროფ. გ. კარტოზიას მიერ ჩაწერილ ლექსში ლაზი მთქმელი სიყვა</w:t>
      </w:r>
      <w:r w:rsidR="00236F76" w:rsidRPr="00DB51BA">
        <w:rPr>
          <w:rFonts w:ascii="Sylfaen" w:hAnsi="Sylfaen"/>
          <w:sz w:val="21"/>
          <w:szCs w:val="21"/>
          <w:lang w:val="ka-GE"/>
        </w:rPr>
        <w:softHyphen/>
      </w:r>
      <w:r w:rsidRPr="00DB51BA">
        <w:rPr>
          <w:rFonts w:ascii="Sylfaen" w:hAnsi="Sylfaen"/>
          <w:sz w:val="21"/>
          <w:szCs w:val="21"/>
          <w:lang w:val="ka-GE"/>
        </w:rPr>
        <w:t>რულით უმღერის თავის სოფელს და უხარია, როცა ლაზის კერაზე ყოველთვის ღვივის ცეცხლი:</w:t>
      </w:r>
    </w:p>
    <w:p w14:paraId="71255D9C" w14:textId="4BA52616" w:rsidR="00E871B1" w:rsidRPr="00DB51BA" w:rsidRDefault="00E871B1" w:rsidP="00236F76">
      <w:pPr>
        <w:tabs>
          <w:tab w:val="left" w:pos="3972"/>
        </w:tabs>
        <w:spacing w:line="276" w:lineRule="auto"/>
        <w:jc w:val="both"/>
        <w:rPr>
          <w:rFonts w:ascii="Sylfaen" w:hAnsi="Sylfaen"/>
          <w:sz w:val="21"/>
          <w:szCs w:val="21"/>
          <w:lang w:val="ka-GE"/>
        </w:rPr>
      </w:pPr>
      <w:r w:rsidRPr="00DB51BA">
        <w:rPr>
          <w:rFonts w:ascii="Sylfaen" w:hAnsi="Sylfaen"/>
          <w:sz w:val="21"/>
          <w:szCs w:val="21"/>
          <w:lang w:val="ka-GE"/>
        </w:rPr>
        <w:t>ჟინ-სქანი ცა მურუცხითენ ჭკადერი,</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ვარსკვლავებით მოჭედილი შენიცა,</w:t>
      </w:r>
    </w:p>
    <w:p w14:paraId="61132E62" w14:textId="77777777" w:rsidR="00236F76" w:rsidRPr="00DB51BA" w:rsidRDefault="00E871B1" w:rsidP="00236F76">
      <w:pPr>
        <w:tabs>
          <w:tab w:val="left" w:pos="3972"/>
        </w:tabs>
        <w:spacing w:line="276" w:lineRule="auto"/>
        <w:jc w:val="both"/>
        <w:rPr>
          <w:rFonts w:ascii="Sylfaen" w:hAnsi="Sylfaen"/>
          <w:sz w:val="21"/>
          <w:szCs w:val="21"/>
          <w:lang w:val="ka-GE"/>
        </w:rPr>
      </w:pPr>
      <w:r w:rsidRPr="00DB51BA">
        <w:rPr>
          <w:rFonts w:ascii="Sylfaen" w:hAnsi="Sylfaen"/>
          <w:sz w:val="21"/>
          <w:szCs w:val="21"/>
          <w:lang w:val="ka-GE"/>
        </w:rPr>
        <w:t>თუთას თეთენ მზოღა რენ ოქროშფერი,</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 xml:space="preserve">მთვარის შუქით ზღვაც არის </w:t>
      </w:r>
    </w:p>
    <w:p w14:paraId="41852F0B" w14:textId="65253FF3" w:rsidR="00E871B1" w:rsidRPr="00DB51BA" w:rsidRDefault="00E871B1" w:rsidP="00236F76">
      <w:pPr>
        <w:tabs>
          <w:tab w:val="left" w:pos="3972"/>
        </w:tabs>
        <w:spacing w:line="276" w:lineRule="auto"/>
        <w:jc w:val="right"/>
        <w:rPr>
          <w:rFonts w:ascii="Sylfaen" w:hAnsi="Sylfaen"/>
          <w:sz w:val="21"/>
          <w:szCs w:val="21"/>
          <w:lang w:val="ka-GE"/>
        </w:rPr>
      </w:pPr>
      <w:r w:rsidRPr="00DB51BA">
        <w:rPr>
          <w:rFonts w:ascii="Sylfaen" w:hAnsi="Sylfaen"/>
          <w:sz w:val="21"/>
          <w:szCs w:val="21"/>
          <w:lang w:val="ka-GE"/>
        </w:rPr>
        <w:t>ოქროსფერი,</w:t>
      </w:r>
    </w:p>
    <w:p w14:paraId="2D6A9F20" w14:textId="37E74F07" w:rsidR="00E871B1" w:rsidRPr="00DB51BA" w:rsidRDefault="00E871B1" w:rsidP="00236F76">
      <w:pPr>
        <w:tabs>
          <w:tab w:val="left" w:pos="3972"/>
        </w:tabs>
        <w:spacing w:line="276" w:lineRule="auto"/>
        <w:jc w:val="both"/>
        <w:rPr>
          <w:rFonts w:ascii="Sylfaen" w:hAnsi="Sylfaen"/>
          <w:sz w:val="21"/>
          <w:szCs w:val="21"/>
          <w:lang w:val="ka-GE"/>
        </w:rPr>
      </w:pPr>
      <w:r w:rsidRPr="00DB51BA">
        <w:rPr>
          <w:rFonts w:ascii="Sylfaen" w:hAnsi="Sylfaen"/>
          <w:sz w:val="21"/>
          <w:szCs w:val="21"/>
          <w:lang w:val="ka-GE"/>
        </w:rPr>
        <w:t>სქანი მსქვანა იძირენ დღა დო სერი,</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დღე-ღამე ჩანს ეგ სილამაზე შენი,</w:t>
      </w:r>
    </w:p>
    <w:p w14:paraId="19518C39" w14:textId="6B0A4063" w:rsidR="00236F76" w:rsidRPr="00DB51BA" w:rsidRDefault="00E871B1" w:rsidP="00236F76">
      <w:pPr>
        <w:tabs>
          <w:tab w:val="left" w:pos="3972"/>
        </w:tabs>
        <w:spacing w:line="276" w:lineRule="auto"/>
        <w:jc w:val="both"/>
        <w:rPr>
          <w:rFonts w:ascii="Sylfaen" w:hAnsi="Sylfaen"/>
          <w:sz w:val="21"/>
          <w:szCs w:val="21"/>
          <w:lang w:val="ka-GE"/>
        </w:rPr>
      </w:pPr>
      <w:r w:rsidRPr="00DB51BA">
        <w:rPr>
          <w:rFonts w:ascii="Sylfaen" w:hAnsi="Sylfaen"/>
          <w:sz w:val="21"/>
          <w:szCs w:val="21"/>
          <w:lang w:val="ka-GE"/>
        </w:rPr>
        <w:t>ღორმოთიშ დღას სი გძირი ხელებერი!</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ჩემო სოფელო</w:t>
      </w:r>
      <w:r w:rsidR="0028604D">
        <w:rPr>
          <w:rFonts w:ascii="Sylfaen" w:hAnsi="Sylfaen"/>
          <w:sz w:val="21"/>
          <w:szCs w:val="21"/>
          <w:lang w:val="ka-GE"/>
        </w:rPr>
        <w:t>,</w:t>
      </w:r>
      <w:r w:rsidRPr="00DB51BA">
        <w:rPr>
          <w:rFonts w:ascii="Sylfaen" w:hAnsi="Sylfaen"/>
          <w:sz w:val="21"/>
          <w:szCs w:val="21"/>
          <w:lang w:val="ka-GE"/>
        </w:rPr>
        <w:t xml:space="preserve"> უფლის წყალობით </w:t>
      </w:r>
    </w:p>
    <w:p w14:paraId="0DAFAAF8" w14:textId="1ABE806D" w:rsidR="00E871B1" w:rsidRPr="00DB51BA" w:rsidRDefault="00E871B1" w:rsidP="00236F76">
      <w:pPr>
        <w:tabs>
          <w:tab w:val="left" w:pos="3972"/>
        </w:tabs>
        <w:spacing w:line="276" w:lineRule="auto"/>
        <w:jc w:val="right"/>
        <w:rPr>
          <w:rFonts w:ascii="Sylfaen" w:hAnsi="Sylfaen"/>
          <w:sz w:val="21"/>
          <w:szCs w:val="21"/>
          <w:lang w:val="ka-GE"/>
        </w:rPr>
      </w:pPr>
      <w:r w:rsidRPr="00DB51BA">
        <w:rPr>
          <w:rFonts w:ascii="Sylfaen" w:hAnsi="Sylfaen"/>
          <w:sz w:val="21"/>
          <w:szCs w:val="21"/>
          <w:lang w:val="ka-GE"/>
        </w:rPr>
        <w:t>გნახო</w:t>
      </w:r>
      <w:r w:rsidR="00236F76" w:rsidRPr="00DB51BA">
        <w:rPr>
          <w:rFonts w:ascii="Sylfaen" w:hAnsi="Sylfaen"/>
          <w:sz w:val="21"/>
          <w:szCs w:val="21"/>
        </w:rPr>
        <w:t xml:space="preserve"> </w:t>
      </w:r>
      <w:r w:rsidRPr="00DB51BA">
        <w:rPr>
          <w:rFonts w:ascii="Sylfaen" w:hAnsi="Sylfaen"/>
          <w:sz w:val="21"/>
          <w:szCs w:val="21"/>
          <w:lang w:val="ka-GE"/>
        </w:rPr>
        <w:t>ყოველთვის გახარებული</w:t>
      </w:r>
    </w:p>
    <w:p w14:paraId="273EAB1C" w14:textId="5739B5A4" w:rsidR="00E871B1" w:rsidRPr="00DB51BA" w:rsidRDefault="000212A7" w:rsidP="00327071">
      <w:pPr>
        <w:tabs>
          <w:tab w:val="left" w:pos="3972"/>
        </w:tabs>
        <w:spacing w:line="276" w:lineRule="auto"/>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w:t>
      </w:r>
      <w:r w:rsidRPr="00DB51BA">
        <w:rPr>
          <w:rFonts w:ascii="Sylfaen" w:hAnsi="Sylfaen"/>
          <w:sz w:val="21"/>
          <w:szCs w:val="21"/>
          <w:lang w:val="ka-GE"/>
        </w:rPr>
        <w:t xml:space="preserve"> </w:t>
      </w:r>
      <w:r w:rsidR="00E871B1" w:rsidRPr="00DB51BA">
        <w:rPr>
          <w:rFonts w:ascii="Sylfaen" w:hAnsi="Sylfaen"/>
          <w:sz w:val="21"/>
          <w:szCs w:val="21"/>
          <w:lang w:val="ka-GE"/>
        </w:rPr>
        <w:t>...</w:t>
      </w:r>
    </w:p>
    <w:p w14:paraId="2A3721CC" w14:textId="3604A21E" w:rsidR="00E871B1" w:rsidRPr="00DB51BA" w:rsidRDefault="00E871B1" w:rsidP="00327071">
      <w:pPr>
        <w:tabs>
          <w:tab w:val="left" w:pos="3972"/>
        </w:tabs>
        <w:spacing w:line="276" w:lineRule="auto"/>
        <w:jc w:val="both"/>
        <w:rPr>
          <w:rFonts w:ascii="Sylfaen" w:hAnsi="Sylfaen"/>
          <w:sz w:val="21"/>
          <w:szCs w:val="21"/>
          <w:lang w:val="ka-GE"/>
        </w:rPr>
      </w:pPr>
      <w:r w:rsidRPr="00DB51BA">
        <w:rPr>
          <w:rFonts w:ascii="Sylfaen" w:hAnsi="Sylfaen"/>
          <w:sz w:val="21"/>
          <w:szCs w:val="21"/>
          <w:lang w:val="ka-GE"/>
        </w:rPr>
        <w:t>მომანძინენ მა დღალეფე ემ ორას,</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როცა ცეცხლს ვხედავ ლაზის კერაზე,</w:t>
      </w:r>
    </w:p>
    <w:p w14:paraId="201853AC" w14:textId="6ACC2BD7" w:rsidR="00E871B1" w:rsidRPr="00DB51BA" w:rsidRDefault="00E871B1" w:rsidP="00327071">
      <w:pPr>
        <w:tabs>
          <w:tab w:val="left" w:pos="3972"/>
        </w:tabs>
        <w:spacing w:line="276" w:lineRule="auto"/>
        <w:jc w:val="both"/>
        <w:rPr>
          <w:rFonts w:ascii="Sylfaen" w:hAnsi="Sylfaen"/>
          <w:sz w:val="21"/>
          <w:szCs w:val="21"/>
          <w:lang w:val="ka-GE"/>
        </w:rPr>
      </w:pPr>
      <w:r w:rsidRPr="00DB51BA">
        <w:rPr>
          <w:rFonts w:ascii="Sylfaen" w:hAnsi="Sylfaen"/>
          <w:sz w:val="21"/>
          <w:szCs w:val="21"/>
          <w:lang w:val="ka-GE"/>
        </w:rPr>
        <w:t>ნუძიტაში ლაზი კოჩიში კირას.</w:t>
      </w:r>
      <w:r w:rsidR="000212A7" w:rsidRPr="00DB51BA">
        <w:rPr>
          <w:rFonts w:ascii="Sylfaen" w:hAnsi="Sylfaen"/>
          <w:sz w:val="21"/>
          <w:szCs w:val="21"/>
          <w:lang w:val="ka-GE"/>
        </w:rPr>
        <w:t xml:space="preserve"> </w:t>
      </w:r>
      <w:r w:rsidR="00236F76" w:rsidRPr="00DB51BA">
        <w:rPr>
          <w:rFonts w:ascii="Sylfaen" w:hAnsi="Sylfaen"/>
          <w:sz w:val="21"/>
          <w:szCs w:val="21"/>
          <w:lang w:val="ka-GE"/>
        </w:rPr>
        <w:tab/>
      </w:r>
      <w:r w:rsidRPr="00DB51BA">
        <w:rPr>
          <w:rFonts w:ascii="Sylfaen" w:hAnsi="Sylfaen"/>
          <w:sz w:val="21"/>
          <w:szCs w:val="21"/>
          <w:lang w:val="ka-GE"/>
        </w:rPr>
        <w:t>მიხანგრძლივდება სიცოცხლის დღენი.</w:t>
      </w:r>
    </w:p>
    <w:p w14:paraId="604EA8AD" w14:textId="1BC40FF7" w:rsidR="00E871B1" w:rsidRPr="00DB51BA" w:rsidRDefault="00236F76"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ab/>
      </w:r>
      <w:r w:rsidRPr="00DB51BA">
        <w:rPr>
          <w:rFonts w:ascii="Sylfaen" w:hAnsi="Sylfaen"/>
          <w:sz w:val="21"/>
          <w:szCs w:val="21"/>
        </w:rPr>
        <w:t xml:space="preserve">            </w:t>
      </w:r>
      <w:r w:rsidR="00E871B1" w:rsidRPr="00DB51BA">
        <w:rPr>
          <w:rFonts w:ascii="Sylfaen" w:hAnsi="Sylfaen"/>
          <w:sz w:val="21"/>
          <w:szCs w:val="21"/>
          <w:lang w:val="ka-GE"/>
        </w:rPr>
        <w:t>(კარტოზია, 1993:25).</w:t>
      </w:r>
    </w:p>
    <w:p w14:paraId="44A9E1B8" w14:textId="53E844FB" w:rsidR="00E871B1" w:rsidRPr="00DB51BA" w:rsidRDefault="0028604D" w:rsidP="000212A7">
      <w:pPr>
        <w:tabs>
          <w:tab w:val="left" w:pos="3972"/>
        </w:tabs>
        <w:spacing w:line="276" w:lineRule="auto"/>
        <w:ind w:firstLine="426"/>
        <w:jc w:val="both"/>
        <w:rPr>
          <w:rFonts w:ascii="Sylfaen" w:hAnsi="Sylfaen"/>
          <w:sz w:val="21"/>
          <w:szCs w:val="21"/>
          <w:lang w:val="ka-GE"/>
        </w:rPr>
      </w:pPr>
      <w:r>
        <w:rPr>
          <w:rFonts w:ascii="Sylfaen" w:hAnsi="Sylfaen"/>
          <w:sz w:val="21"/>
          <w:szCs w:val="21"/>
          <w:lang w:val="ka-GE"/>
        </w:rPr>
        <w:t>სარფის მკვიდრი ავტორ-</w:t>
      </w:r>
      <w:r w:rsidR="00E871B1" w:rsidRPr="00DB51BA">
        <w:rPr>
          <w:rFonts w:ascii="Sylfaen" w:hAnsi="Sylfaen"/>
          <w:sz w:val="21"/>
          <w:szCs w:val="21"/>
          <w:lang w:val="ka-GE"/>
        </w:rPr>
        <w:t xml:space="preserve">მთქმელის </w:t>
      </w:r>
      <w:r>
        <w:rPr>
          <w:rFonts w:ascii="Sylfaen" w:hAnsi="Sylfaen"/>
          <w:sz w:val="21"/>
          <w:szCs w:val="21"/>
          <w:lang w:val="ka-GE" w:eastAsia="ka-GE"/>
        </w:rPr>
        <w:t xml:space="preserve">– </w:t>
      </w:r>
      <w:r w:rsidR="00E871B1" w:rsidRPr="00DB51BA">
        <w:rPr>
          <w:rFonts w:ascii="Sylfaen" w:hAnsi="Sylfaen"/>
          <w:sz w:val="21"/>
          <w:szCs w:val="21"/>
          <w:lang w:val="ka-GE"/>
        </w:rPr>
        <w:t>იაშა ბაქრაძისგან 2014 წელს ლილე თანდილავას მიერ ჩაწერილი პატრიოტულ-ფილოსოფიური ხასიათის ლექსში</w:t>
      </w:r>
      <w:r>
        <w:rPr>
          <w:rFonts w:ascii="Sylfaen" w:hAnsi="Sylfaen"/>
          <w:sz w:val="21"/>
          <w:szCs w:val="21"/>
          <w:lang w:val="ka-GE"/>
        </w:rPr>
        <w:t xml:space="preserve"> </w:t>
      </w:r>
      <w:r>
        <w:rPr>
          <w:rFonts w:ascii="Sylfaen" w:hAnsi="Sylfaen"/>
          <w:sz w:val="21"/>
          <w:szCs w:val="21"/>
          <w:lang w:val="ka-GE" w:eastAsia="ka-GE"/>
        </w:rPr>
        <w:t>–</w:t>
      </w:r>
      <w:r w:rsidR="00E871B1" w:rsidRPr="00DB51BA">
        <w:rPr>
          <w:rFonts w:ascii="Sylfaen" w:hAnsi="Sylfaen"/>
          <w:sz w:val="21"/>
          <w:szCs w:val="21"/>
          <w:lang w:val="ka-GE"/>
        </w:rPr>
        <w:t xml:space="preserve"> „შეიგ</w:t>
      </w:r>
      <w:r w:rsidR="00327071" w:rsidRPr="00DB51BA">
        <w:rPr>
          <w:rFonts w:ascii="Sylfaen" w:hAnsi="Sylfaen"/>
          <w:sz w:val="21"/>
          <w:szCs w:val="21"/>
          <w:lang w:val="ka-GE"/>
        </w:rPr>
        <w:softHyphen/>
      </w:r>
      <w:r w:rsidR="00E871B1" w:rsidRPr="00DB51BA">
        <w:rPr>
          <w:rFonts w:ascii="Sylfaen" w:hAnsi="Sylfaen"/>
          <w:sz w:val="21"/>
          <w:szCs w:val="21"/>
          <w:lang w:val="ka-GE"/>
        </w:rPr>
        <w:t>ნი ია ნდღალეფეს“ („გავიგე იმ დღეებში“) გამოთქმულია ღრმა გულისტ</w:t>
      </w:r>
      <w:r w:rsidR="00327071" w:rsidRPr="00DB51BA">
        <w:rPr>
          <w:rFonts w:ascii="Sylfaen" w:hAnsi="Sylfaen"/>
          <w:sz w:val="21"/>
          <w:szCs w:val="21"/>
          <w:lang w:val="ka-GE"/>
        </w:rPr>
        <w:softHyphen/>
      </w:r>
      <w:r w:rsidR="00E871B1" w:rsidRPr="00DB51BA">
        <w:rPr>
          <w:rFonts w:ascii="Sylfaen" w:hAnsi="Sylfaen"/>
          <w:sz w:val="21"/>
          <w:szCs w:val="21"/>
          <w:lang w:val="ka-GE"/>
        </w:rPr>
        <w:t>კი</w:t>
      </w:r>
      <w:r w:rsidR="00327071" w:rsidRPr="00DB51BA">
        <w:rPr>
          <w:rFonts w:ascii="Sylfaen" w:hAnsi="Sylfaen"/>
          <w:sz w:val="21"/>
          <w:szCs w:val="21"/>
          <w:lang w:val="ka-GE"/>
        </w:rPr>
        <w:softHyphen/>
      </w:r>
      <w:r w:rsidR="00E871B1" w:rsidRPr="00DB51BA">
        <w:rPr>
          <w:rFonts w:ascii="Sylfaen" w:hAnsi="Sylfaen"/>
          <w:sz w:val="21"/>
          <w:szCs w:val="21"/>
          <w:lang w:val="ka-GE"/>
        </w:rPr>
        <w:t>ვილი იმის გამო, რომ დიდი ხნის წინ ერთმანეთს დაშორდნენ ახლობლები; ზო</w:t>
      </w:r>
      <w:r>
        <w:rPr>
          <w:rFonts w:ascii="Sylfaen" w:hAnsi="Sylfaen"/>
          <w:sz w:val="21"/>
          <w:szCs w:val="21"/>
          <w:lang w:val="ka-GE"/>
        </w:rPr>
        <w:t>-</w:t>
      </w:r>
      <w:r w:rsidR="00E871B1" w:rsidRPr="00DB51BA">
        <w:rPr>
          <w:rFonts w:ascii="Sylfaen" w:hAnsi="Sylfaen"/>
          <w:sz w:val="21"/>
          <w:szCs w:val="21"/>
          <w:lang w:val="ka-GE"/>
        </w:rPr>
        <w:t xml:space="preserve">გიერთი ვერც კი მოესწრო </w:t>
      </w:r>
      <w:r w:rsidRPr="00DB51BA">
        <w:rPr>
          <w:rFonts w:ascii="Sylfaen" w:hAnsi="Sylfaen"/>
          <w:sz w:val="21"/>
          <w:szCs w:val="21"/>
          <w:lang w:val="ka-GE"/>
        </w:rPr>
        <w:t>გაღმა-გამოღმა სარფის მცხოვრებთა შორის გაწყვეტი</w:t>
      </w:r>
      <w:r>
        <w:rPr>
          <w:rFonts w:ascii="Sylfaen" w:hAnsi="Sylfaen"/>
          <w:sz w:val="21"/>
          <w:szCs w:val="21"/>
          <w:lang w:val="ka-GE"/>
        </w:rPr>
        <w:softHyphen/>
      </w:r>
      <w:r w:rsidRPr="00DB51BA">
        <w:rPr>
          <w:rFonts w:ascii="Sylfaen" w:hAnsi="Sylfaen"/>
          <w:sz w:val="21"/>
          <w:szCs w:val="21"/>
          <w:lang w:val="ka-GE"/>
        </w:rPr>
        <w:t>ლი ნათესაურ-მეზობლური ურთიერთობის აღდგენის თვალსაზრისით</w:t>
      </w:r>
      <w:r>
        <w:rPr>
          <w:rFonts w:ascii="Sylfaen" w:hAnsi="Sylfaen"/>
          <w:sz w:val="21"/>
          <w:szCs w:val="21"/>
          <w:lang w:val="ka-GE"/>
        </w:rPr>
        <w:t xml:space="preserve"> </w:t>
      </w:r>
      <w:r w:rsidRPr="00DB51BA">
        <w:rPr>
          <w:rFonts w:ascii="Sylfaen" w:hAnsi="Sylfaen"/>
          <w:sz w:val="21"/>
          <w:szCs w:val="21"/>
          <w:lang w:val="ka-GE"/>
        </w:rPr>
        <w:t>უდიდეს მოვლენა</w:t>
      </w:r>
      <w:r>
        <w:rPr>
          <w:rFonts w:ascii="Sylfaen" w:hAnsi="Sylfaen"/>
          <w:sz w:val="21"/>
          <w:szCs w:val="21"/>
          <w:lang w:val="ka-GE"/>
        </w:rPr>
        <w:t xml:space="preserve">ს </w:t>
      </w:r>
      <w:r>
        <w:rPr>
          <w:rFonts w:ascii="Sylfaen" w:hAnsi="Sylfaen"/>
          <w:sz w:val="21"/>
          <w:szCs w:val="21"/>
          <w:lang w:val="ka-GE" w:eastAsia="ka-GE"/>
        </w:rPr>
        <w:t xml:space="preserve">– </w:t>
      </w:r>
      <w:r w:rsidR="00E871B1" w:rsidRPr="00DB51BA">
        <w:rPr>
          <w:rFonts w:ascii="Sylfaen" w:hAnsi="Sylfaen"/>
          <w:sz w:val="21"/>
          <w:szCs w:val="21"/>
          <w:lang w:val="ka-GE"/>
        </w:rPr>
        <w:t>სარფის კარის გახსნას.</w:t>
      </w:r>
    </w:p>
    <w:p w14:paraId="444526C3"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დანატრებული თავისიანების ნახვით გამოწვეულ სიხარულთან ერთად, ავტორ-მთქმელი ყველას უზიარებს იმ დიდი აღფრთოვანებას, რაც სარფის კარის გახსნით მიიღეს სოფლის ორივე მხარის მცხოვრებმა თვისტომებმა; გაიგეს როგორ თანადგომით უცხოვრიათ და უშრომიათ დღემდე:</w:t>
      </w:r>
    </w:p>
    <w:p w14:paraId="2BECD54B" w14:textId="0D28F5CB"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შეიგნით ია ნდღალეფეს,</w:t>
      </w:r>
      <w:r w:rsidR="000212A7" w:rsidRPr="00DB51BA">
        <w:rPr>
          <w:rFonts w:ascii="Sylfaen" w:hAnsi="Sylfaen"/>
          <w:sz w:val="21"/>
          <w:szCs w:val="21"/>
          <w:lang w:val="ka-GE"/>
        </w:rPr>
        <w:t xml:space="preserve"> </w:t>
      </w:r>
      <w:r w:rsidR="00327071" w:rsidRPr="00DB51BA">
        <w:rPr>
          <w:rFonts w:ascii="Sylfaen" w:hAnsi="Sylfaen"/>
          <w:sz w:val="21"/>
          <w:szCs w:val="21"/>
          <w:lang w:val="ka-GE"/>
        </w:rPr>
        <w:tab/>
      </w:r>
      <w:r w:rsidRPr="00DB51BA">
        <w:rPr>
          <w:rFonts w:ascii="Sylfaen" w:hAnsi="Sylfaen"/>
          <w:sz w:val="21"/>
          <w:szCs w:val="21"/>
          <w:lang w:val="ka-GE"/>
        </w:rPr>
        <w:t>გავიგეთ იმ დღეებში,</w:t>
      </w:r>
    </w:p>
    <w:p w14:paraId="37BF588B" w14:textId="776A344D"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მუჭო სქიდუტეს ლაზეფე,</w:t>
      </w:r>
      <w:r w:rsidR="000212A7" w:rsidRPr="00DB51BA">
        <w:rPr>
          <w:rFonts w:ascii="Sylfaen" w:hAnsi="Sylfaen"/>
          <w:sz w:val="21"/>
          <w:szCs w:val="21"/>
          <w:lang w:val="ka-GE"/>
        </w:rPr>
        <w:t xml:space="preserve"> </w:t>
      </w:r>
      <w:r w:rsidR="00327071" w:rsidRPr="00DB51BA">
        <w:rPr>
          <w:rFonts w:ascii="Sylfaen" w:hAnsi="Sylfaen"/>
          <w:sz w:val="21"/>
          <w:szCs w:val="21"/>
          <w:lang w:val="ka-GE"/>
        </w:rPr>
        <w:tab/>
      </w:r>
      <w:r w:rsidRPr="00DB51BA">
        <w:rPr>
          <w:rFonts w:ascii="Sylfaen" w:hAnsi="Sylfaen"/>
          <w:sz w:val="21"/>
          <w:szCs w:val="21"/>
          <w:lang w:val="ka-GE"/>
        </w:rPr>
        <w:t>როგორ ცხოვრობდნენ ლაზები,</w:t>
      </w:r>
    </w:p>
    <w:p w14:paraId="42B48C1C" w14:textId="406559B8"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ბაზიქ ოხოი კიდუ დო</w:t>
      </w:r>
      <w:r w:rsidR="000212A7" w:rsidRPr="00DB51BA">
        <w:rPr>
          <w:rFonts w:ascii="Sylfaen" w:hAnsi="Sylfaen"/>
          <w:sz w:val="21"/>
          <w:szCs w:val="21"/>
          <w:lang w:val="ka-GE"/>
        </w:rPr>
        <w:t xml:space="preserve"> </w:t>
      </w:r>
      <w:r w:rsidR="00327071" w:rsidRPr="00DB51BA">
        <w:rPr>
          <w:rFonts w:ascii="Sylfaen" w:hAnsi="Sylfaen"/>
          <w:sz w:val="21"/>
          <w:szCs w:val="21"/>
          <w:lang w:val="ka-GE"/>
        </w:rPr>
        <w:tab/>
      </w:r>
      <w:r w:rsidRPr="00DB51BA">
        <w:rPr>
          <w:rFonts w:ascii="Sylfaen" w:hAnsi="Sylfaen"/>
          <w:sz w:val="21"/>
          <w:szCs w:val="21"/>
          <w:lang w:val="ka-GE"/>
        </w:rPr>
        <w:t>ზოგმა ააგო სახლები და</w:t>
      </w:r>
    </w:p>
    <w:p w14:paraId="236FF02E" w14:textId="0B2FC97B"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ბაზიქთი ჭოფუ ჩხომეფე;</w:t>
      </w:r>
      <w:r w:rsidR="000212A7" w:rsidRPr="00DB51BA">
        <w:rPr>
          <w:rFonts w:ascii="Sylfaen" w:hAnsi="Sylfaen"/>
          <w:sz w:val="21"/>
          <w:szCs w:val="21"/>
          <w:lang w:val="ka-GE"/>
        </w:rPr>
        <w:t xml:space="preserve"> </w:t>
      </w:r>
      <w:r w:rsidR="00327071" w:rsidRPr="00DB51BA">
        <w:rPr>
          <w:rFonts w:ascii="Sylfaen" w:hAnsi="Sylfaen"/>
          <w:sz w:val="21"/>
          <w:szCs w:val="21"/>
          <w:lang w:val="ka-GE"/>
        </w:rPr>
        <w:tab/>
      </w:r>
      <w:r w:rsidRPr="00DB51BA">
        <w:rPr>
          <w:rFonts w:ascii="Sylfaen" w:hAnsi="Sylfaen"/>
          <w:sz w:val="21"/>
          <w:szCs w:val="21"/>
          <w:lang w:val="ka-GE"/>
        </w:rPr>
        <w:t>ზოგმაც დაიჭირა თევზები.</w:t>
      </w:r>
    </w:p>
    <w:p w14:paraId="185DDEAB" w14:textId="43511AC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არ მეგნაფუთენ სქიდუტეს,</w:t>
      </w:r>
      <w:r w:rsidR="000212A7" w:rsidRPr="00DB51BA">
        <w:rPr>
          <w:rFonts w:ascii="Sylfaen" w:hAnsi="Sylfaen"/>
          <w:sz w:val="21"/>
          <w:szCs w:val="21"/>
          <w:lang w:val="ka-GE"/>
        </w:rPr>
        <w:t xml:space="preserve"> </w:t>
      </w:r>
      <w:r w:rsidR="00327071" w:rsidRPr="00DB51BA">
        <w:rPr>
          <w:rFonts w:ascii="Sylfaen" w:hAnsi="Sylfaen"/>
          <w:sz w:val="21"/>
          <w:szCs w:val="21"/>
          <w:lang w:val="ka-GE"/>
        </w:rPr>
        <w:tab/>
      </w:r>
      <w:r w:rsidRPr="00DB51BA">
        <w:rPr>
          <w:rFonts w:ascii="Sylfaen" w:hAnsi="Sylfaen"/>
          <w:sz w:val="21"/>
          <w:szCs w:val="21"/>
          <w:lang w:val="ka-GE"/>
        </w:rPr>
        <w:t>ერთი შეგნებით ცხოვრობდნენ,</w:t>
      </w:r>
    </w:p>
    <w:p w14:paraId="6434044F" w14:textId="197DD6E8"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ბირდემ ხაჩქუფტეს ყონაფე,</w:t>
      </w:r>
      <w:r w:rsidR="000212A7" w:rsidRPr="00DB51BA">
        <w:rPr>
          <w:rFonts w:ascii="Sylfaen" w:hAnsi="Sylfaen"/>
          <w:sz w:val="21"/>
          <w:szCs w:val="21"/>
          <w:lang w:val="ka-GE"/>
        </w:rPr>
        <w:t xml:space="preserve"> </w:t>
      </w:r>
      <w:r w:rsidR="00327071" w:rsidRPr="00DB51BA">
        <w:rPr>
          <w:rFonts w:ascii="Sylfaen" w:hAnsi="Sylfaen"/>
          <w:sz w:val="21"/>
          <w:szCs w:val="21"/>
          <w:lang w:val="ka-GE"/>
        </w:rPr>
        <w:tab/>
      </w:r>
      <w:r w:rsidRPr="00DB51BA">
        <w:rPr>
          <w:rFonts w:ascii="Sylfaen" w:hAnsi="Sylfaen"/>
          <w:sz w:val="21"/>
          <w:szCs w:val="21"/>
          <w:lang w:val="ka-GE"/>
        </w:rPr>
        <w:t>ერთად თოხნიდნენ ყანებს</w:t>
      </w:r>
    </w:p>
    <w:p w14:paraId="3A9641C3" w14:textId="0BAA511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იბირტეს მელე-მოლე დო</w:t>
      </w:r>
      <w:r w:rsidR="000212A7" w:rsidRPr="00DB51BA">
        <w:rPr>
          <w:rFonts w:ascii="Sylfaen" w:hAnsi="Sylfaen"/>
          <w:sz w:val="21"/>
          <w:szCs w:val="21"/>
          <w:lang w:val="ka-GE"/>
        </w:rPr>
        <w:t xml:space="preserve"> </w:t>
      </w:r>
      <w:r w:rsidR="00327071" w:rsidRPr="00DB51BA">
        <w:rPr>
          <w:rFonts w:ascii="Sylfaen" w:hAnsi="Sylfaen"/>
          <w:sz w:val="21"/>
          <w:szCs w:val="21"/>
          <w:lang w:val="ka-GE"/>
        </w:rPr>
        <w:tab/>
      </w:r>
      <w:r w:rsidRPr="00DB51BA">
        <w:rPr>
          <w:rFonts w:ascii="Sylfaen" w:hAnsi="Sylfaen"/>
          <w:sz w:val="21"/>
          <w:szCs w:val="21"/>
          <w:lang w:val="ka-GE"/>
        </w:rPr>
        <w:t>იმღერდნენ აქეთ-იქით და</w:t>
      </w:r>
    </w:p>
    <w:p w14:paraId="3165A15E" w14:textId="1FF655F2"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აშოთენ ოჩქვეს დღალეფე</w:t>
      </w:r>
      <w:r w:rsidR="000212A7" w:rsidRPr="00DB51BA">
        <w:rPr>
          <w:rFonts w:ascii="Sylfaen" w:hAnsi="Sylfaen"/>
          <w:sz w:val="21"/>
          <w:szCs w:val="21"/>
          <w:lang w:val="ka-GE"/>
        </w:rPr>
        <w:t xml:space="preserve"> </w:t>
      </w:r>
      <w:r w:rsidR="00327071" w:rsidRPr="00DB51BA">
        <w:rPr>
          <w:rFonts w:ascii="Sylfaen" w:hAnsi="Sylfaen"/>
          <w:sz w:val="21"/>
          <w:szCs w:val="21"/>
          <w:lang w:val="ka-GE"/>
        </w:rPr>
        <w:tab/>
      </w:r>
      <w:r w:rsidRPr="00DB51BA">
        <w:rPr>
          <w:rFonts w:ascii="Sylfaen" w:hAnsi="Sylfaen"/>
          <w:sz w:val="21"/>
          <w:szCs w:val="21"/>
          <w:lang w:val="ka-GE"/>
        </w:rPr>
        <w:t>ასე გალიეს დღეები.</w:t>
      </w:r>
    </w:p>
    <w:p w14:paraId="22EC7096" w14:textId="25343267" w:rsidR="00E871B1" w:rsidRPr="00DB51BA" w:rsidRDefault="000212A7"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ლექსის ბოლო წარმოადგენს მოწოდებას (უფრო, ალბათ, გაღმა სარფელ</w:t>
      </w:r>
      <w:r w:rsidR="00327071" w:rsidRPr="00DB51BA">
        <w:rPr>
          <w:rFonts w:ascii="Sylfaen" w:hAnsi="Sylfaen"/>
          <w:sz w:val="21"/>
          <w:szCs w:val="21"/>
          <w:lang w:val="ka-GE"/>
        </w:rPr>
        <w:softHyphen/>
      </w:r>
      <w:r w:rsidR="00E871B1" w:rsidRPr="00DB51BA">
        <w:rPr>
          <w:rFonts w:ascii="Sylfaen" w:hAnsi="Sylfaen"/>
          <w:sz w:val="21"/>
          <w:szCs w:val="21"/>
          <w:lang w:val="ka-GE"/>
        </w:rPr>
        <w:t>თად</w:t>
      </w:r>
      <w:r w:rsidR="00327071" w:rsidRPr="00DB51BA">
        <w:rPr>
          <w:rFonts w:ascii="Sylfaen" w:hAnsi="Sylfaen"/>
          <w:sz w:val="21"/>
          <w:szCs w:val="21"/>
          <w:lang w:val="ka-GE"/>
        </w:rPr>
        <w:softHyphen/>
      </w:r>
      <w:r w:rsidR="00E871B1" w:rsidRPr="00DB51BA">
        <w:rPr>
          <w:rFonts w:ascii="Sylfaen" w:hAnsi="Sylfaen"/>
          <w:sz w:val="21"/>
          <w:szCs w:val="21"/>
          <w:lang w:val="ka-GE"/>
        </w:rPr>
        <w:t>მი), რომ გაზარდონ ლაზები და არა თურქები:</w:t>
      </w:r>
    </w:p>
    <w:p w14:paraId="3CE3C345" w14:textId="77777777" w:rsidR="00E871B1" w:rsidRPr="00DB51BA" w:rsidRDefault="00E871B1" w:rsidP="00327071">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აწი ხოლოთი, ვიძირათ</w:t>
      </w:r>
    </w:p>
    <w:p w14:paraId="08C70E47" w14:textId="77777777" w:rsidR="00E871B1" w:rsidRPr="00DB51BA" w:rsidRDefault="00E871B1" w:rsidP="00327071">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ჯუმალეფექ დო დალეფექ,</w:t>
      </w:r>
    </w:p>
    <w:p w14:paraId="577B75F6" w14:textId="77777777" w:rsidR="00E871B1" w:rsidRPr="00DB51BA" w:rsidRDefault="00E871B1" w:rsidP="00327071">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მოთა ბერეფე, ორდაფინა</w:t>
      </w:r>
    </w:p>
    <w:p w14:paraId="366932BD" w14:textId="77777777" w:rsidR="00E871B1" w:rsidRPr="00DB51BA" w:rsidRDefault="00E871B1" w:rsidP="00327071">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თურქი ვარ, ორდით ლაზეფე.</w:t>
      </w:r>
    </w:p>
    <w:p w14:paraId="7CCC445D" w14:textId="77777777" w:rsidR="00E871B1" w:rsidRPr="00DB51BA" w:rsidRDefault="00E871B1" w:rsidP="00327071">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ეხლა კვლავ შევხვდით, გიპოვეთ,</w:t>
      </w:r>
    </w:p>
    <w:p w14:paraId="43679D78" w14:textId="77777777" w:rsidR="00E871B1" w:rsidRPr="00DB51BA" w:rsidRDefault="00E871B1" w:rsidP="00327071">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ჩვენმა დებმა და ძმებმა,</w:t>
      </w:r>
    </w:p>
    <w:p w14:paraId="7910DDD5" w14:textId="77777777" w:rsidR="00E871B1" w:rsidRPr="00DB51BA" w:rsidRDefault="00E871B1" w:rsidP="00327071">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შვილებს თუ გაზრდით, დაზარდეთ</w:t>
      </w:r>
    </w:p>
    <w:p w14:paraId="171B1B09" w14:textId="77777777" w:rsidR="00E871B1" w:rsidRPr="00DB51BA" w:rsidRDefault="00E871B1" w:rsidP="00327071">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ლაზებად, არა–თურქებად!</w:t>
      </w:r>
    </w:p>
    <w:p w14:paraId="506889E3" w14:textId="7B5FBD1C" w:rsidR="00E871B1" w:rsidRPr="00DB51BA" w:rsidRDefault="00327071" w:rsidP="00327071">
      <w:pPr>
        <w:tabs>
          <w:tab w:val="left" w:pos="3972"/>
        </w:tabs>
        <w:spacing w:line="276" w:lineRule="auto"/>
        <w:ind w:firstLine="1276"/>
        <w:jc w:val="both"/>
        <w:rPr>
          <w:rFonts w:ascii="Sylfaen" w:hAnsi="Sylfaen"/>
          <w:sz w:val="21"/>
          <w:szCs w:val="21"/>
          <w:lang w:val="ka-GE"/>
        </w:rPr>
      </w:pPr>
      <w:r w:rsidRPr="00DB51BA">
        <w:rPr>
          <w:rFonts w:ascii="Sylfaen" w:hAnsi="Sylfaen"/>
          <w:sz w:val="21"/>
          <w:szCs w:val="21"/>
          <w:lang w:val="ka-GE"/>
        </w:rPr>
        <w:tab/>
      </w:r>
      <w:r w:rsidR="00E871B1" w:rsidRPr="00DB51BA">
        <w:rPr>
          <w:rFonts w:ascii="Sylfaen" w:hAnsi="Sylfaen"/>
          <w:sz w:val="21"/>
          <w:szCs w:val="21"/>
          <w:lang w:val="ka-GE"/>
        </w:rPr>
        <w:t>(სარფი, 2015:421).</w:t>
      </w:r>
    </w:p>
    <w:p w14:paraId="557EA926" w14:textId="12398FDF"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გაუხუნარი გრძნობა სამშობლოს სიყვარულისა და მსახურებისა ლაზმა ხალხ</w:t>
      </w:r>
      <w:r w:rsidR="00327071" w:rsidRPr="00DB51BA">
        <w:rPr>
          <w:rFonts w:ascii="Sylfaen" w:hAnsi="Sylfaen"/>
          <w:sz w:val="21"/>
          <w:szCs w:val="21"/>
          <w:lang w:val="ka-GE"/>
        </w:rPr>
        <w:softHyphen/>
      </w:r>
      <w:r w:rsidRPr="00DB51BA">
        <w:rPr>
          <w:rFonts w:ascii="Sylfaen" w:hAnsi="Sylfaen"/>
          <w:sz w:val="21"/>
          <w:szCs w:val="21"/>
          <w:lang w:val="ka-GE"/>
        </w:rPr>
        <w:t>მა ანდაზურ სიბრძნეშიც ჩააქსოვა, რითაც მშვენივრად</w:t>
      </w:r>
      <w:r w:rsidR="000212A7" w:rsidRPr="00DB51BA">
        <w:rPr>
          <w:rFonts w:ascii="Sylfaen" w:hAnsi="Sylfaen"/>
          <w:sz w:val="21"/>
          <w:szCs w:val="21"/>
          <w:lang w:val="ka-GE"/>
        </w:rPr>
        <w:t xml:space="preserve"> </w:t>
      </w:r>
      <w:r w:rsidRPr="00DB51BA">
        <w:rPr>
          <w:rFonts w:ascii="Sylfaen" w:hAnsi="Sylfaen"/>
          <w:sz w:val="21"/>
          <w:szCs w:val="21"/>
          <w:lang w:val="ka-GE"/>
        </w:rPr>
        <w:t>გამოხატა ლაზი კაცი</w:t>
      </w:r>
      <w:r w:rsidR="00327071" w:rsidRPr="00DB51BA">
        <w:rPr>
          <w:rFonts w:ascii="Sylfaen" w:hAnsi="Sylfaen"/>
          <w:sz w:val="21"/>
          <w:szCs w:val="21"/>
          <w:lang w:val="ka-GE"/>
        </w:rPr>
        <w:softHyphen/>
      </w:r>
      <w:r w:rsidRPr="00DB51BA">
        <w:rPr>
          <w:rFonts w:ascii="Sylfaen" w:hAnsi="Sylfaen"/>
          <w:sz w:val="21"/>
          <w:szCs w:val="21"/>
          <w:lang w:val="ka-GE"/>
        </w:rPr>
        <w:t>სთვის ესოდენ ძვირფასი და ღირებული პატრიოტული იდეალები. სამშობლოს სიყვარულის თემაზე შექმნილი ანდაზები უხვად გვხვდება ლაზურში:</w:t>
      </w:r>
    </w:p>
    <w:p w14:paraId="772BEEEB" w14:textId="532CADAA" w:rsidR="00E871B1" w:rsidRPr="00DB51BA" w:rsidRDefault="00E871B1" w:rsidP="00327071">
      <w:pPr>
        <w:pStyle w:val="ListParagraph"/>
        <w:numPr>
          <w:ilvl w:val="0"/>
          <w:numId w:val="13"/>
        </w:numPr>
        <w:spacing w:line="276" w:lineRule="auto"/>
        <w:ind w:left="0" w:firstLine="426"/>
        <w:jc w:val="both"/>
        <w:rPr>
          <w:rFonts w:ascii="Sylfaen" w:hAnsi="Sylfaen"/>
          <w:sz w:val="21"/>
          <w:szCs w:val="21"/>
          <w:lang w:val="ka-GE"/>
        </w:rPr>
      </w:pPr>
      <w:r w:rsidRPr="00DB51BA">
        <w:rPr>
          <w:rFonts w:ascii="Sylfaen" w:hAnsi="Sylfaen" w:cs="Sylfaen"/>
          <w:sz w:val="21"/>
          <w:szCs w:val="21"/>
          <w:lang w:val="ka-GE"/>
        </w:rPr>
        <w:t>დობადონა</w:t>
      </w:r>
      <w:r w:rsidRPr="00DB51BA">
        <w:rPr>
          <w:rFonts w:ascii="Sylfaen" w:hAnsi="Sylfaen"/>
          <w:sz w:val="21"/>
          <w:szCs w:val="21"/>
          <w:lang w:val="ka-GE"/>
        </w:rPr>
        <w:t xml:space="preserve"> გამამჩამუ კოჩის კაპულა ნუქთაგინონ – სამშობლოს გამყიდ</w:t>
      </w:r>
      <w:r w:rsidR="00327071" w:rsidRPr="00DB51BA">
        <w:rPr>
          <w:rFonts w:ascii="Sylfaen" w:hAnsi="Sylfaen"/>
          <w:sz w:val="21"/>
          <w:szCs w:val="21"/>
          <w:lang w:val="ka-GE"/>
        </w:rPr>
        <w:softHyphen/>
      </w:r>
      <w:r w:rsidRPr="00DB51BA">
        <w:rPr>
          <w:rFonts w:ascii="Sylfaen" w:hAnsi="Sylfaen"/>
          <w:sz w:val="21"/>
          <w:szCs w:val="21"/>
          <w:lang w:val="ka-GE"/>
        </w:rPr>
        <w:t>ველ კაცს ზურგი უნდა აქციო</w:t>
      </w:r>
      <w:r w:rsidRPr="00DB51BA">
        <w:rPr>
          <w:rFonts w:ascii="Sylfaen" w:hAnsi="Sylfaen"/>
          <w:sz w:val="21"/>
          <w:szCs w:val="21"/>
        </w:rPr>
        <w:t>;</w:t>
      </w:r>
      <w:r w:rsidRPr="00DB51BA">
        <w:rPr>
          <w:rFonts w:ascii="Sylfaen" w:hAnsi="Sylfaen"/>
          <w:sz w:val="21"/>
          <w:szCs w:val="21"/>
          <w:lang w:val="ka-GE"/>
        </w:rPr>
        <w:t xml:space="preserve"> 2. </w:t>
      </w:r>
      <w:r w:rsidRPr="00DB51BA">
        <w:rPr>
          <w:rFonts w:ascii="Sylfaen" w:hAnsi="Sylfaen" w:cs="Sylfaen"/>
          <w:sz w:val="21"/>
          <w:szCs w:val="21"/>
          <w:lang w:val="ka-GE"/>
        </w:rPr>
        <w:t>გოლა</w:t>
      </w:r>
      <w:r w:rsidRPr="00DB51BA">
        <w:rPr>
          <w:rFonts w:ascii="Sylfaen" w:hAnsi="Sylfaen"/>
          <w:sz w:val="21"/>
          <w:szCs w:val="21"/>
          <w:lang w:val="ka-GE"/>
        </w:rPr>
        <w:t xml:space="preserve"> მაღლა ჲენ, თუთათი მაღალარენ, ღორმო</w:t>
      </w:r>
      <w:r w:rsidR="00327071" w:rsidRPr="00DB51BA">
        <w:rPr>
          <w:rFonts w:ascii="Sylfaen" w:hAnsi="Sylfaen"/>
          <w:sz w:val="21"/>
          <w:szCs w:val="21"/>
          <w:lang w:val="ka-GE"/>
        </w:rPr>
        <w:softHyphen/>
      </w:r>
      <w:r w:rsidRPr="00DB51BA">
        <w:rPr>
          <w:rFonts w:ascii="Sylfaen" w:hAnsi="Sylfaen"/>
          <w:sz w:val="21"/>
          <w:szCs w:val="21"/>
          <w:lang w:val="ka-GE"/>
        </w:rPr>
        <w:t>თითი მაღალა რენ, მარა დობადონა ირი ხოლო რენ – მთა მაღალია, მთვარეც მაღალია, ღმერთიც მაღალია, მაგრამ სამშობლო ყველაფერია</w:t>
      </w:r>
      <w:r w:rsidRPr="00DB51BA">
        <w:rPr>
          <w:rFonts w:ascii="Sylfaen" w:hAnsi="Sylfaen"/>
          <w:sz w:val="21"/>
          <w:szCs w:val="21"/>
        </w:rPr>
        <w:t>;</w:t>
      </w:r>
      <w:r w:rsidRPr="00DB51BA">
        <w:rPr>
          <w:rFonts w:ascii="Sylfaen" w:hAnsi="Sylfaen"/>
          <w:sz w:val="21"/>
          <w:szCs w:val="21"/>
          <w:lang w:val="ka-GE"/>
        </w:rPr>
        <w:t xml:space="preserve"> 3.</w:t>
      </w:r>
      <w:r w:rsidRPr="00DB51BA">
        <w:rPr>
          <w:rFonts w:ascii="Sylfaen" w:hAnsi="Sylfaen" w:cs="Sylfaen"/>
          <w:sz w:val="21"/>
          <w:szCs w:val="21"/>
          <w:lang w:val="ka-GE"/>
        </w:rPr>
        <w:t>დობადონა</w:t>
      </w:r>
      <w:r w:rsidR="000212A7" w:rsidRPr="00DB51BA">
        <w:rPr>
          <w:rFonts w:ascii="Sylfaen" w:hAnsi="Sylfaen"/>
          <w:sz w:val="21"/>
          <w:szCs w:val="21"/>
          <w:lang w:val="ka-GE"/>
        </w:rPr>
        <w:t xml:space="preserve"> </w:t>
      </w:r>
      <w:r w:rsidRPr="00DB51BA">
        <w:rPr>
          <w:rFonts w:ascii="Sylfaen" w:hAnsi="Sylfaen"/>
          <w:sz w:val="21"/>
          <w:szCs w:val="21"/>
          <w:lang w:val="ka-GE"/>
        </w:rPr>
        <w:t>გონ</w:t>
      </w:r>
      <w:r w:rsidR="00327071" w:rsidRPr="00DB51BA">
        <w:rPr>
          <w:rFonts w:ascii="Sylfaen" w:hAnsi="Sylfaen"/>
          <w:sz w:val="21"/>
          <w:szCs w:val="21"/>
          <w:lang w:val="ka-GE"/>
        </w:rPr>
        <w:softHyphen/>
      </w:r>
      <w:r w:rsidRPr="00DB51BA">
        <w:rPr>
          <w:rFonts w:ascii="Sylfaen" w:hAnsi="Sylfaen"/>
          <w:sz w:val="21"/>
          <w:szCs w:val="21"/>
          <w:lang w:val="ka-GE"/>
        </w:rPr>
        <w:t>დი</w:t>
      </w:r>
      <w:r w:rsidR="00327071" w:rsidRPr="00DB51BA">
        <w:rPr>
          <w:rFonts w:ascii="Sylfaen" w:hAnsi="Sylfaen"/>
          <w:sz w:val="21"/>
          <w:szCs w:val="21"/>
          <w:lang w:val="ka-GE"/>
        </w:rPr>
        <w:softHyphen/>
      </w:r>
      <w:r w:rsidRPr="00DB51BA">
        <w:rPr>
          <w:rFonts w:ascii="Sylfaen" w:hAnsi="Sylfaen"/>
          <w:sz w:val="21"/>
          <w:szCs w:val="21"/>
          <w:lang w:val="ka-GE"/>
        </w:rPr>
        <w:t>ნინა, თი გონდინერი გიღუნ – სამშობლო თუ დაკარგე, თავიც დაკარგული გაქვს</w:t>
      </w:r>
      <w:r w:rsidRPr="00DB51BA">
        <w:rPr>
          <w:rFonts w:ascii="Sylfaen" w:hAnsi="Sylfaen"/>
          <w:sz w:val="21"/>
          <w:szCs w:val="21"/>
        </w:rPr>
        <w:t>;</w:t>
      </w:r>
      <w:r w:rsidRPr="00DB51BA">
        <w:rPr>
          <w:rFonts w:ascii="Sylfaen" w:hAnsi="Sylfaen"/>
          <w:sz w:val="21"/>
          <w:szCs w:val="21"/>
          <w:lang w:val="ka-GE"/>
        </w:rPr>
        <w:t xml:space="preserve"> 4. </w:t>
      </w:r>
      <w:r w:rsidRPr="00DB51BA">
        <w:rPr>
          <w:rFonts w:ascii="Sylfaen" w:hAnsi="Sylfaen" w:cs="Sylfaen"/>
          <w:sz w:val="21"/>
          <w:szCs w:val="21"/>
          <w:lang w:val="ka-GE"/>
        </w:rPr>
        <w:t>მემლექეთის</w:t>
      </w:r>
      <w:r w:rsidRPr="00DB51BA">
        <w:rPr>
          <w:rFonts w:ascii="Sylfaen" w:hAnsi="Sylfaen"/>
          <w:sz w:val="21"/>
          <w:szCs w:val="21"/>
          <w:lang w:val="ka-GE"/>
        </w:rPr>
        <w:t xml:space="preserve"> თისნა</w:t>
      </w:r>
      <w:r w:rsidR="000212A7" w:rsidRPr="00DB51BA">
        <w:rPr>
          <w:rFonts w:ascii="Sylfaen" w:hAnsi="Sylfaen"/>
          <w:sz w:val="21"/>
          <w:szCs w:val="21"/>
          <w:lang w:val="ka-GE"/>
        </w:rPr>
        <w:t xml:space="preserve"> </w:t>
      </w:r>
      <w:r w:rsidRPr="00DB51BA">
        <w:rPr>
          <w:rFonts w:ascii="Sylfaen" w:hAnsi="Sylfaen"/>
          <w:sz w:val="21"/>
          <w:szCs w:val="21"/>
          <w:lang w:val="ka-GE"/>
        </w:rPr>
        <w:t>მოგატუ ქვათი,</w:t>
      </w:r>
      <w:r w:rsidR="000212A7" w:rsidRPr="00DB51BA">
        <w:rPr>
          <w:rFonts w:ascii="Sylfaen" w:hAnsi="Sylfaen"/>
          <w:sz w:val="21"/>
          <w:szCs w:val="21"/>
          <w:lang w:val="ka-GE"/>
        </w:rPr>
        <w:t xml:space="preserve"> </w:t>
      </w:r>
      <w:r w:rsidRPr="00DB51BA">
        <w:rPr>
          <w:rFonts w:ascii="Sylfaen" w:hAnsi="Sylfaen"/>
          <w:sz w:val="21"/>
          <w:szCs w:val="21"/>
          <w:lang w:val="ka-GE"/>
        </w:rPr>
        <w:t>კურბეთის კაობათენ გუიშინენ</w:t>
      </w:r>
      <w:r w:rsidR="000212A7" w:rsidRPr="00DB51BA">
        <w:rPr>
          <w:rFonts w:ascii="Sylfaen" w:hAnsi="Sylfaen"/>
          <w:sz w:val="21"/>
          <w:szCs w:val="21"/>
          <w:lang w:val="ka-GE"/>
        </w:rPr>
        <w:t xml:space="preserve"> </w:t>
      </w:r>
      <w:r w:rsidRPr="00DB51BA">
        <w:rPr>
          <w:rFonts w:ascii="Sylfaen" w:hAnsi="Sylfaen"/>
          <w:sz w:val="21"/>
          <w:szCs w:val="21"/>
          <w:lang w:val="ka-GE"/>
        </w:rPr>
        <w:t>– სამ</w:t>
      </w:r>
      <w:r w:rsidR="0028604D">
        <w:rPr>
          <w:rFonts w:ascii="Sylfaen" w:hAnsi="Sylfaen"/>
          <w:sz w:val="21"/>
          <w:szCs w:val="21"/>
          <w:lang w:val="ka-GE"/>
        </w:rPr>
        <w:t>-</w:t>
      </w:r>
      <w:r w:rsidRPr="00DB51BA">
        <w:rPr>
          <w:rFonts w:ascii="Sylfaen" w:hAnsi="Sylfaen"/>
          <w:sz w:val="21"/>
          <w:szCs w:val="21"/>
          <w:lang w:val="ka-GE"/>
        </w:rPr>
        <w:t>შობლოში</w:t>
      </w:r>
      <w:r w:rsidR="000212A7" w:rsidRPr="00DB51BA">
        <w:rPr>
          <w:rFonts w:ascii="Sylfaen" w:hAnsi="Sylfaen"/>
          <w:sz w:val="21"/>
          <w:szCs w:val="21"/>
          <w:lang w:val="ka-GE"/>
        </w:rPr>
        <w:t xml:space="preserve"> </w:t>
      </w:r>
      <w:r w:rsidRPr="00DB51BA">
        <w:rPr>
          <w:rFonts w:ascii="Sylfaen" w:hAnsi="Sylfaen"/>
          <w:sz w:val="21"/>
          <w:szCs w:val="21"/>
          <w:lang w:val="ka-GE"/>
        </w:rPr>
        <w:t>თავზე მოხვედრილი ქვაც, სამშობლოს გარეთ, საშოვარზე მყოფთათვის კეთილი მოგონებაა</w:t>
      </w:r>
      <w:r w:rsidRPr="00DB51BA">
        <w:rPr>
          <w:rFonts w:ascii="Sylfaen" w:hAnsi="Sylfaen"/>
          <w:sz w:val="21"/>
          <w:szCs w:val="21"/>
        </w:rPr>
        <w:t>;</w:t>
      </w:r>
      <w:r w:rsidRPr="00DB51BA">
        <w:rPr>
          <w:rFonts w:ascii="Sylfaen" w:hAnsi="Sylfaen"/>
          <w:sz w:val="21"/>
          <w:szCs w:val="21"/>
          <w:lang w:val="ka-GE"/>
        </w:rPr>
        <w:t xml:space="preserve"> 5. </w:t>
      </w:r>
      <w:r w:rsidRPr="00DB51BA">
        <w:rPr>
          <w:rFonts w:ascii="Sylfaen" w:hAnsi="Sylfaen" w:cs="Sylfaen"/>
          <w:sz w:val="21"/>
          <w:szCs w:val="21"/>
          <w:lang w:val="ka-GE"/>
        </w:rPr>
        <w:t>ვათანი</w:t>
      </w:r>
      <w:r w:rsidRPr="00DB51BA">
        <w:rPr>
          <w:rFonts w:ascii="Sylfaen" w:hAnsi="Sylfaen"/>
          <w:sz w:val="21"/>
          <w:szCs w:val="21"/>
          <w:lang w:val="ka-GE"/>
        </w:rPr>
        <w:t xml:space="preserve"> მყოოფუ კოჩის ჯოხო ვა გონდუნუნ – პატრიოტი კაცის სახელი არ იკარგება (ნარაკიძე, 2010:25).</w:t>
      </w:r>
    </w:p>
    <w:p w14:paraId="6B799E96" w14:textId="77FDA42B"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გამოცანა.</w:t>
      </w:r>
      <w:r w:rsidR="0028604D">
        <w:rPr>
          <w:rFonts w:ascii="Sylfaen" w:hAnsi="Sylfaen"/>
          <w:b/>
          <w:bCs/>
          <w:sz w:val="21"/>
          <w:szCs w:val="21"/>
          <w:lang w:val="ka-GE"/>
        </w:rPr>
        <w:t xml:space="preserve"> </w:t>
      </w:r>
      <w:r w:rsidRPr="00DB51BA">
        <w:rPr>
          <w:rFonts w:ascii="Sylfaen" w:hAnsi="Sylfaen"/>
          <w:sz w:val="21"/>
          <w:szCs w:val="21"/>
          <w:lang w:val="ka-GE"/>
        </w:rPr>
        <w:t>საქართველოს სხვა კუთხეების მსგავსად</w:t>
      </w:r>
      <w:r w:rsidR="0028604D">
        <w:rPr>
          <w:rFonts w:ascii="Sylfaen" w:hAnsi="Sylfaen"/>
          <w:sz w:val="21"/>
          <w:szCs w:val="21"/>
          <w:lang w:val="ka-GE"/>
        </w:rPr>
        <w:t>,</w:t>
      </w:r>
      <w:r w:rsidRPr="00DB51BA">
        <w:rPr>
          <w:rFonts w:ascii="Sylfaen" w:hAnsi="Sylfaen"/>
          <w:sz w:val="21"/>
          <w:szCs w:val="21"/>
          <w:lang w:val="ka-GE"/>
        </w:rPr>
        <w:t xml:space="preserve"> სარფში ჩაწერილ ლაზურ გამოცანებში დომინირებს: ადამიანი</w:t>
      </w:r>
      <w:r w:rsidR="0028604D">
        <w:rPr>
          <w:rFonts w:ascii="Sylfaen" w:hAnsi="Sylfaen"/>
          <w:sz w:val="21"/>
          <w:szCs w:val="21"/>
          <w:lang w:val="ka-GE"/>
        </w:rPr>
        <w:t xml:space="preserve"> </w:t>
      </w:r>
      <w:r w:rsidRPr="00DB51BA">
        <w:rPr>
          <w:rFonts w:ascii="Sylfaen" w:hAnsi="Sylfaen"/>
          <w:sz w:val="21"/>
          <w:szCs w:val="21"/>
          <w:lang w:val="ka-GE"/>
        </w:rPr>
        <w:t>1. არ კაალუღის ჟურ წიწილა გოლაჯანს – (ო</w:t>
      </w:r>
      <w:r w:rsidRPr="00DB51BA">
        <w:rPr>
          <w:rFonts w:ascii="Levan_Norm_12" w:hAnsi="Levan_Norm_12"/>
          <w:sz w:val="21"/>
          <w:szCs w:val="21"/>
          <w:lang w:val="ka-GE"/>
        </w:rPr>
        <w:t>F</w:t>
      </w:r>
      <w:r w:rsidRPr="00DB51BA">
        <w:rPr>
          <w:rFonts w:ascii="Sylfaen" w:hAnsi="Sylfaen"/>
          <w:sz w:val="21"/>
          <w:szCs w:val="21"/>
          <w:lang w:val="ka-GE"/>
        </w:rPr>
        <w:t>იდეფე ) – ერთ მაღლობზე ორი გველი წევს (წარბები)</w:t>
      </w:r>
      <w:r w:rsidRPr="00DB51BA">
        <w:rPr>
          <w:rFonts w:ascii="Sylfaen" w:hAnsi="Sylfaen"/>
          <w:sz w:val="21"/>
          <w:szCs w:val="21"/>
        </w:rPr>
        <w:t>;</w:t>
      </w:r>
      <w:r w:rsidRPr="00DB51BA">
        <w:rPr>
          <w:rFonts w:ascii="Sylfaen" w:hAnsi="Sylfaen"/>
          <w:sz w:val="21"/>
          <w:szCs w:val="21"/>
          <w:lang w:val="ka-GE"/>
        </w:rPr>
        <w:t xml:space="preserve"> 2. ჟურ ჯუმალეფე მანძა</w:t>
      </w:r>
      <w:r w:rsidR="00327071" w:rsidRPr="00DB51BA">
        <w:rPr>
          <w:rFonts w:ascii="Sylfaen" w:hAnsi="Sylfaen"/>
          <w:sz w:val="21"/>
          <w:szCs w:val="21"/>
          <w:lang w:val="ka-GE"/>
        </w:rPr>
        <w:softHyphen/>
      </w:r>
      <w:r w:rsidRPr="00DB51BA">
        <w:rPr>
          <w:rFonts w:ascii="Sylfaen" w:hAnsi="Sylfaen"/>
          <w:sz w:val="21"/>
          <w:szCs w:val="21"/>
          <w:lang w:val="ka-GE"/>
        </w:rPr>
        <w:t>გეეფე რენან, არ დულჲა იქიფან, ჰამა ართიქართი ვა იჩინოფან – (თოლეფე) – ორი ძმები მეზობლები არიან, ერთ საქმეს აკეთებენ, მაგრამ ერთმანეთს არ იცნობენ – (თვალები)</w:t>
      </w:r>
      <w:r w:rsidRPr="00DB51BA">
        <w:rPr>
          <w:rFonts w:ascii="Sylfaen" w:hAnsi="Sylfaen"/>
          <w:sz w:val="21"/>
          <w:szCs w:val="21"/>
        </w:rPr>
        <w:t>;</w:t>
      </w:r>
      <w:r w:rsidRPr="00DB51BA">
        <w:rPr>
          <w:rFonts w:ascii="Sylfaen" w:hAnsi="Sylfaen"/>
          <w:sz w:val="21"/>
          <w:szCs w:val="21"/>
          <w:lang w:val="ka-GE"/>
        </w:rPr>
        <w:t xml:space="preserve"> 3. ნეთი მშუნს დო ნეთ მიჩქინ – (დობადუ დო ღუა) არც კი მახსოვს და არც კი ვიცი – (დაბადება და სიკვდილი)</w:t>
      </w:r>
      <w:r w:rsidRPr="00DB51BA">
        <w:rPr>
          <w:rFonts w:ascii="Sylfaen" w:hAnsi="Sylfaen"/>
          <w:sz w:val="21"/>
          <w:szCs w:val="21"/>
        </w:rPr>
        <w:t>;</w:t>
      </w:r>
    </w:p>
    <w:p w14:paraId="33C5CC04" w14:textId="28AC5C6F"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ცხოველები და ფრინველები</w:t>
      </w:r>
      <w:r w:rsidR="00327071" w:rsidRPr="00DB51BA">
        <w:rPr>
          <w:rFonts w:ascii="Sylfaen" w:hAnsi="Sylfaen"/>
          <w:b/>
          <w:bCs/>
          <w:sz w:val="21"/>
          <w:szCs w:val="21"/>
        </w:rPr>
        <w:t xml:space="preserve"> </w:t>
      </w:r>
      <w:r w:rsidRPr="00DB51BA">
        <w:rPr>
          <w:rFonts w:ascii="Sylfaen" w:hAnsi="Sylfaen"/>
          <w:sz w:val="21"/>
          <w:szCs w:val="21"/>
          <w:lang w:val="ka-GE"/>
        </w:rPr>
        <w:t>1. ჰაივანი რენ, ქრა ვა უღუნ, ფუთხუნ, ჰამა მსვა ვა უღუნ – (ცხენი) –</w:t>
      </w:r>
      <w:r w:rsidR="0028604D">
        <w:rPr>
          <w:rFonts w:ascii="Sylfaen" w:hAnsi="Sylfaen"/>
          <w:sz w:val="21"/>
          <w:szCs w:val="21"/>
          <w:lang w:val="ka-GE"/>
        </w:rPr>
        <w:t xml:space="preserve"> </w:t>
      </w:r>
      <w:r w:rsidRPr="00DB51BA">
        <w:rPr>
          <w:rFonts w:ascii="Sylfaen" w:hAnsi="Sylfaen"/>
          <w:sz w:val="21"/>
          <w:szCs w:val="21"/>
          <w:lang w:val="ka-GE"/>
        </w:rPr>
        <w:t>ცხოველია</w:t>
      </w:r>
      <w:r w:rsidR="0028604D">
        <w:rPr>
          <w:rFonts w:ascii="Sylfaen" w:hAnsi="Sylfaen"/>
          <w:sz w:val="21"/>
          <w:szCs w:val="21"/>
          <w:lang w:val="ka-GE"/>
        </w:rPr>
        <w:t>,</w:t>
      </w:r>
      <w:r w:rsidRPr="00DB51BA">
        <w:rPr>
          <w:rFonts w:ascii="Sylfaen" w:hAnsi="Sylfaen"/>
          <w:sz w:val="21"/>
          <w:szCs w:val="21"/>
          <w:lang w:val="ka-GE"/>
        </w:rPr>
        <w:t xml:space="preserve"> რქა არა აქვს, ფრინავს, მაგრამ ფრთა არა აქვს (ცხე</w:t>
      </w:r>
      <w:r w:rsidR="00327071" w:rsidRPr="00DB51BA">
        <w:rPr>
          <w:rFonts w:ascii="Sylfaen" w:hAnsi="Sylfaen"/>
          <w:sz w:val="21"/>
          <w:szCs w:val="21"/>
          <w:lang w:val="ka-GE"/>
        </w:rPr>
        <w:softHyphen/>
      </w:r>
      <w:r w:rsidRPr="00DB51BA">
        <w:rPr>
          <w:rFonts w:ascii="Sylfaen" w:hAnsi="Sylfaen"/>
          <w:sz w:val="21"/>
          <w:szCs w:val="21"/>
          <w:lang w:val="ka-GE"/>
        </w:rPr>
        <w:t>ნი)</w:t>
      </w:r>
      <w:r w:rsidRPr="00DB51BA">
        <w:rPr>
          <w:rFonts w:ascii="Sylfaen" w:hAnsi="Sylfaen"/>
          <w:sz w:val="21"/>
          <w:szCs w:val="21"/>
        </w:rPr>
        <w:t>;</w:t>
      </w:r>
      <w:r w:rsidR="00327071" w:rsidRPr="00DB51BA">
        <w:rPr>
          <w:rFonts w:ascii="Sylfaen" w:hAnsi="Sylfaen"/>
          <w:sz w:val="21"/>
          <w:szCs w:val="21"/>
        </w:rPr>
        <w:t xml:space="preserve"> </w:t>
      </w:r>
      <w:r w:rsidRPr="00DB51BA">
        <w:rPr>
          <w:rFonts w:ascii="Sylfaen" w:hAnsi="Sylfaen"/>
          <w:sz w:val="21"/>
          <w:szCs w:val="21"/>
          <w:lang w:val="ka-GE"/>
        </w:rPr>
        <w:t>2</w:t>
      </w:r>
      <w:r w:rsidR="00327071" w:rsidRPr="00DB51BA">
        <w:rPr>
          <w:rFonts w:ascii="Sylfaen" w:hAnsi="Sylfaen"/>
          <w:sz w:val="21"/>
          <w:szCs w:val="21"/>
        </w:rPr>
        <w:t>.</w:t>
      </w:r>
      <w:r w:rsidRPr="00DB51BA">
        <w:rPr>
          <w:rFonts w:ascii="Sylfaen" w:hAnsi="Sylfaen"/>
          <w:sz w:val="21"/>
          <w:szCs w:val="21"/>
          <w:lang w:val="ka-GE"/>
        </w:rPr>
        <w:t xml:space="preserve"> წკაის ინჩვირს ჩხომი ვა რენ, ჩაი ჯუფს, ჰამა ფუჯი ვა რენ (ბიბი) – წყალში ცურავს, თევზი არ არის, ბალახს ძოვს, მაგრამ ძროხა არ არის (იხვი)</w:t>
      </w:r>
      <w:r w:rsidRPr="00DB51BA">
        <w:rPr>
          <w:rFonts w:ascii="Sylfaen" w:hAnsi="Sylfaen"/>
          <w:sz w:val="21"/>
          <w:szCs w:val="21"/>
        </w:rPr>
        <w:t>;</w:t>
      </w:r>
      <w:r w:rsidRPr="00DB51BA">
        <w:rPr>
          <w:rFonts w:ascii="Sylfaen" w:hAnsi="Sylfaen"/>
          <w:sz w:val="21"/>
          <w:szCs w:val="21"/>
          <w:lang w:val="ka-GE"/>
        </w:rPr>
        <w:t xml:space="preserve"> 3. არ შეი რენ, შური გჲუდგინ, ნდღალეი ჯანს, სეი გულუნ (ბურბუ) – ერთი რამ არის სულიერი, დღისით ძინავს, ღამე დადის (ღამურა)...</w:t>
      </w:r>
    </w:p>
    <w:p w14:paraId="4630821B" w14:textId="2681C4E1"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ცა, ციური სხეულები, დედამიწა, ბუნებრივი მოვლენები</w:t>
      </w:r>
      <w:r w:rsidR="00327071" w:rsidRPr="00DB51BA">
        <w:rPr>
          <w:rFonts w:ascii="Sylfaen" w:hAnsi="Sylfaen"/>
          <w:b/>
          <w:bCs/>
          <w:sz w:val="21"/>
          <w:szCs w:val="21"/>
        </w:rPr>
        <w:t xml:space="preserve"> </w:t>
      </w:r>
      <w:r w:rsidRPr="00DB51BA">
        <w:rPr>
          <w:rFonts w:ascii="Sylfaen" w:hAnsi="Sylfaen"/>
          <w:sz w:val="21"/>
          <w:szCs w:val="21"/>
          <w:lang w:val="ka-GE"/>
        </w:rPr>
        <w:t>1. ართეის ვა ჲასე</w:t>
      </w:r>
      <w:r w:rsidR="00327071" w:rsidRPr="00DB51BA">
        <w:rPr>
          <w:rFonts w:ascii="Sylfaen" w:hAnsi="Sylfaen"/>
          <w:sz w:val="21"/>
          <w:szCs w:val="21"/>
          <w:lang w:val="ka-GE"/>
        </w:rPr>
        <w:softHyphen/>
      </w:r>
      <w:r w:rsidRPr="00DB51BA">
        <w:rPr>
          <w:rFonts w:ascii="Sylfaen" w:hAnsi="Sylfaen"/>
          <w:sz w:val="21"/>
          <w:szCs w:val="21"/>
          <w:lang w:val="ka-GE"/>
        </w:rPr>
        <w:t>ლენ, მჟვანის ვა ანჯირენ, მასუმანი წკაითენ ვა იძღენ – (დიხა, ცა დო მზოღა) – ერთი ვეღარ დგება, მეორე ვეღარ იძინებს, მესამე წყლით ვეღარ ძღება, აბა თუ იტყვი ესენი რაა? (დედამიწა, ცა და ზღვა)</w:t>
      </w:r>
      <w:r w:rsidRPr="00DB51BA">
        <w:rPr>
          <w:rFonts w:ascii="Sylfaen" w:hAnsi="Sylfaen"/>
          <w:sz w:val="21"/>
          <w:szCs w:val="21"/>
        </w:rPr>
        <w:t>;</w:t>
      </w:r>
      <w:r w:rsidRPr="00DB51BA">
        <w:rPr>
          <w:rFonts w:ascii="Sylfaen" w:hAnsi="Sylfaen"/>
          <w:sz w:val="21"/>
          <w:szCs w:val="21"/>
          <w:lang w:val="ka-GE"/>
        </w:rPr>
        <w:t xml:space="preserve"> 2. მენდრაშენ ჩუმელან, მუსა</w:t>
      </w:r>
      <w:r w:rsidRPr="00DB51BA">
        <w:rPr>
          <w:rFonts w:ascii="Levan_Norm_12" w:hAnsi="Levan_Norm_12"/>
          <w:sz w:val="21"/>
          <w:szCs w:val="21"/>
          <w:lang w:val="ka-GE"/>
        </w:rPr>
        <w:t>F</w:t>
      </w:r>
      <w:r w:rsidRPr="00DB51BA">
        <w:rPr>
          <w:rFonts w:ascii="Sylfaen" w:hAnsi="Sylfaen"/>
          <w:sz w:val="21"/>
          <w:szCs w:val="21"/>
          <w:lang w:val="ka-GE"/>
        </w:rPr>
        <w:t>იი მოხ</w:t>
      </w:r>
      <w:r w:rsidR="00327071" w:rsidRPr="00DB51BA">
        <w:rPr>
          <w:rFonts w:ascii="Sylfaen" w:hAnsi="Sylfaen"/>
          <w:sz w:val="21"/>
          <w:szCs w:val="21"/>
          <w:lang w:val="ka-GE"/>
        </w:rPr>
        <w:softHyphen/>
      </w:r>
      <w:r w:rsidRPr="00DB51BA">
        <w:rPr>
          <w:rFonts w:ascii="Sylfaen" w:hAnsi="Sylfaen"/>
          <w:sz w:val="21"/>
          <w:szCs w:val="21"/>
          <w:lang w:val="ka-GE"/>
        </w:rPr>
        <w:t>თაშკულე უნტკობუნან (მჭიმა) – შორიდან სტუმარს ელიან, როცა მოვა ემალებიან (წვიმა)</w:t>
      </w:r>
      <w:r w:rsidRPr="00DB51BA">
        <w:rPr>
          <w:rFonts w:ascii="Sylfaen" w:hAnsi="Sylfaen"/>
          <w:sz w:val="21"/>
          <w:szCs w:val="21"/>
        </w:rPr>
        <w:t>;</w:t>
      </w:r>
      <w:r w:rsidRPr="00DB51BA">
        <w:rPr>
          <w:rFonts w:ascii="Sylfaen" w:hAnsi="Sylfaen"/>
          <w:sz w:val="21"/>
          <w:szCs w:val="21"/>
          <w:lang w:val="ka-GE"/>
        </w:rPr>
        <w:t xml:space="preserve"> 3. ყონა მიღუნ ალთუნითენ ჭკადეი (ცა დო მუუცხეფე) ყანა მაქვს ოქროთი მოჭედილი (ცა და ვარსკვლავები).</w:t>
      </w:r>
    </w:p>
    <w:p w14:paraId="4DFC18AE"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 xml:space="preserve">საოჯახო იარაღები, ნივთები, სამეურნეო ნაგებობები </w:t>
      </w:r>
      <w:r w:rsidRPr="00DB51BA">
        <w:rPr>
          <w:rFonts w:ascii="Sylfaen" w:hAnsi="Sylfaen"/>
          <w:sz w:val="21"/>
          <w:szCs w:val="21"/>
          <w:lang w:val="ka-GE"/>
        </w:rPr>
        <w:t>1. ნდღალეი ლალუფს, სეი ჯანს (არგუნი) – დღისით ყეფს და ღამით ძინავს (ცული)2. თიმოკანკულეიქ დაღიკელე იწკენ (ბურჭული) – თავმოკაკული ტყისკენ იცქირება (წალდი)3. სერ-დღალერი იჩალიშეფს, ნე დღალეი ჯანს, ნე სეი (საათი) – დღე და ღამე მუშაობს, არც დღისით ძინავს, არც ღამით (საათი)...</w:t>
      </w:r>
    </w:p>
    <w:p w14:paraId="5B4BA101" w14:textId="7762C804"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სასწავლო ნივთები</w:t>
      </w:r>
      <w:r w:rsidRPr="00DB51BA">
        <w:rPr>
          <w:rFonts w:ascii="Sylfaen" w:hAnsi="Sylfaen"/>
          <w:sz w:val="21"/>
          <w:szCs w:val="21"/>
          <w:lang w:val="ka-GE"/>
        </w:rPr>
        <w:t xml:space="preserve"> (1. უნენელი ჲენ, ჰამა ღაღალაფს (ქეთაბი) – უენოა</w:t>
      </w:r>
      <w:r w:rsidR="0028604D">
        <w:rPr>
          <w:rFonts w:ascii="Sylfaen" w:hAnsi="Sylfaen"/>
          <w:sz w:val="21"/>
          <w:szCs w:val="21"/>
          <w:lang w:val="ka-GE"/>
        </w:rPr>
        <w:t>,</w:t>
      </w:r>
      <w:r w:rsidRPr="00DB51BA">
        <w:rPr>
          <w:rFonts w:ascii="Sylfaen" w:hAnsi="Sylfaen"/>
          <w:sz w:val="21"/>
          <w:szCs w:val="21"/>
          <w:lang w:val="ka-GE"/>
        </w:rPr>
        <w:t xml:space="preserve"> მაგრამ</w:t>
      </w:r>
      <w:r w:rsidR="000212A7" w:rsidRPr="00DB51BA">
        <w:rPr>
          <w:rFonts w:ascii="Sylfaen" w:hAnsi="Sylfaen"/>
          <w:sz w:val="21"/>
          <w:szCs w:val="21"/>
          <w:lang w:val="ka-GE"/>
        </w:rPr>
        <w:t xml:space="preserve"> </w:t>
      </w:r>
      <w:r w:rsidRPr="00DB51BA">
        <w:rPr>
          <w:rFonts w:ascii="Sylfaen" w:hAnsi="Sylfaen"/>
          <w:sz w:val="21"/>
          <w:szCs w:val="21"/>
          <w:lang w:val="ka-GE"/>
        </w:rPr>
        <w:t>მაინც ლაპარაკობს (წიგნი)</w:t>
      </w:r>
      <w:r w:rsidRPr="00DB51BA">
        <w:rPr>
          <w:rFonts w:ascii="Sylfaen" w:hAnsi="Sylfaen"/>
          <w:sz w:val="21"/>
          <w:szCs w:val="21"/>
        </w:rPr>
        <w:t>;</w:t>
      </w:r>
      <w:r w:rsidRPr="00DB51BA">
        <w:rPr>
          <w:rFonts w:ascii="Sylfaen" w:hAnsi="Sylfaen"/>
          <w:sz w:val="21"/>
          <w:szCs w:val="21"/>
          <w:lang w:val="ka-GE"/>
        </w:rPr>
        <w:t xml:space="preserve"> 2. საღიქ ღუელი ოღაღალაფაფს (კალემი) – ცოცხალი მკვდარს ალაპარაკებს (ფანქარი)</w:t>
      </w:r>
      <w:r w:rsidRPr="00DB51BA">
        <w:rPr>
          <w:rFonts w:ascii="Sylfaen" w:hAnsi="Sylfaen"/>
          <w:sz w:val="21"/>
          <w:szCs w:val="21"/>
        </w:rPr>
        <w:t>;</w:t>
      </w:r>
      <w:r w:rsidRPr="00DB51BA">
        <w:rPr>
          <w:rFonts w:ascii="Sylfaen" w:hAnsi="Sylfaen"/>
          <w:sz w:val="21"/>
          <w:szCs w:val="21"/>
          <w:lang w:val="ka-GE"/>
        </w:rPr>
        <w:t xml:space="preserve"> 3. ლალი ვოე დო ბაშქას ვოგუაფ (ქეთაბი) – მუნჯი ვარ და სხვას ვასწავლი (წიგნი)...</w:t>
      </w:r>
    </w:p>
    <w:p w14:paraId="7F6C7C60" w14:textId="25CC62BF"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საკვები.</w:t>
      </w:r>
      <w:r w:rsidR="00327071" w:rsidRPr="00DB51BA">
        <w:rPr>
          <w:rFonts w:ascii="Sylfaen" w:hAnsi="Sylfaen"/>
          <w:b/>
          <w:bCs/>
          <w:sz w:val="21"/>
          <w:szCs w:val="21"/>
        </w:rPr>
        <w:t xml:space="preserve"> </w:t>
      </w:r>
      <w:r w:rsidRPr="00DB51BA">
        <w:rPr>
          <w:rFonts w:ascii="Sylfaen" w:hAnsi="Sylfaen"/>
          <w:sz w:val="21"/>
          <w:szCs w:val="21"/>
          <w:lang w:val="ka-GE"/>
        </w:rPr>
        <w:t>1. წკაის დობადეის, წკაიშენ აშქურინენ (ჯუმე) – წყალში დაბადე</w:t>
      </w:r>
      <w:r w:rsidR="00327071" w:rsidRPr="00DB51BA">
        <w:rPr>
          <w:rFonts w:ascii="Sylfaen" w:hAnsi="Sylfaen"/>
          <w:sz w:val="21"/>
          <w:szCs w:val="21"/>
          <w:lang w:val="ka-GE"/>
        </w:rPr>
        <w:softHyphen/>
      </w:r>
      <w:r w:rsidRPr="00DB51BA">
        <w:rPr>
          <w:rFonts w:ascii="Sylfaen" w:hAnsi="Sylfaen"/>
          <w:sz w:val="21"/>
          <w:szCs w:val="21"/>
          <w:lang w:val="ka-GE"/>
        </w:rPr>
        <w:t>ბულს წყლისა ეშინია (მარილი)</w:t>
      </w:r>
      <w:r w:rsidRPr="00DB51BA">
        <w:rPr>
          <w:rFonts w:ascii="Sylfaen" w:hAnsi="Sylfaen"/>
          <w:sz w:val="21"/>
          <w:szCs w:val="21"/>
        </w:rPr>
        <w:t>;</w:t>
      </w:r>
      <w:r w:rsidRPr="00DB51BA">
        <w:rPr>
          <w:rFonts w:ascii="Sylfaen" w:hAnsi="Sylfaen"/>
          <w:sz w:val="21"/>
          <w:szCs w:val="21"/>
          <w:lang w:val="ka-GE"/>
        </w:rPr>
        <w:t xml:space="preserve"> 2. დოლოხე თასი, გალე ანტრასი (მარქვალი) – შიგნით თესლი, გარეთ ატლასი (კვერცხი)</w:t>
      </w:r>
      <w:r w:rsidRPr="00DB51BA">
        <w:rPr>
          <w:rFonts w:ascii="Sylfaen" w:hAnsi="Sylfaen"/>
          <w:sz w:val="21"/>
          <w:szCs w:val="21"/>
        </w:rPr>
        <w:t>;</w:t>
      </w:r>
      <w:r w:rsidRPr="00DB51BA">
        <w:rPr>
          <w:rFonts w:ascii="Sylfaen" w:hAnsi="Sylfaen"/>
          <w:sz w:val="21"/>
          <w:szCs w:val="21"/>
          <w:lang w:val="ka-GE"/>
        </w:rPr>
        <w:t xml:space="preserve"> 3. არ შეი რენ იჭკომენ, შეერიში ჯოხო უღუნ (ვაშინგტონი)–ერთი რამეა, იჭმევა, ქალაქის სახელი ქვია</w:t>
      </w:r>
      <w:r w:rsidR="000212A7" w:rsidRPr="00DB51BA">
        <w:rPr>
          <w:rFonts w:ascii="Sylfaen" w:hAnsi="Sylfaen"/>
          <w:sz w:val="21"/>
          <w:szCs w:val="21"/>
          <w:lang w:val="ka-GE"/>
        </w:rPr>
        <w:t xml:space="preserve"> </w:t>
      </w:r>
      <w:r w:rsidRPr="00DB51BA">
        <w:rPr>
          <w:rFonts w:ascii="Sylfaen" w:hAnsi="Sylfaen"/>
          <w:sz w:val="21"/>
          <w:szCs w:val="21"/>
          <w:lang w:val="ka-GE"/>
        </w:rPr>
        <w:t>(ვაშინგტონი)...</w:t>
      </w:r>
    </w:p>
    <w:p w14:paraId="7FEC66FB" w14:textId="058B708E"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ანდაზა</w:t>
      </w:r>
      <w:r w:rsidRPr="00DB51BA">
        <w:rPr>
          <w:rFonts w:ascii="Sylfaen" w:hAnsi="Sylfaen"/>
          <w:sz w:val="21"/>
          <w:szCs w:val="21"/>
          <w:lang w:val="ka-GE"/>
        </w:rPr>
        <w:t>. ძალზედ ოსტატურად ჩაუქსოვია ანდაზებში ლაზ ხალხს ის, რასაც კი განუცდევინებია მისთვის სიხარული ან მწუხარება, სასოწარკვეთილება ან აღმაფრენა, იმედი ან უიმედობა. სარფელებმა თავისი აზრი და ხანგრძლივი დაკვირვების განზოგადება მოგვცა მნიშვნელოვან თემებზე</w:t>
      </w:r>
      <w:r w:rsidR="0028604D">
        <w:rPr>
          <w:rFonts w:ascii="Sylfaen" w:hAnsi="Sylfaen"/>
          <w:sz w:val="21"/>
          <w:szCs w:val="21"/>
          <w:lang w:val="ka-GE"/>
        </w:rPr>
        <w:t>, ესენია</w:t>
      </w:r>
      <w:r w:rsidRPr="00DB51BA">
        <w:rPr>
          <w:rFonts w:ascii="Sylfaen" w:hAnsi="Sylfaen"/>
          <w:sz w:val="21"/>
          <w:szCs w:val="21"/>
          <w:lang w:val="ka-GE"/>
        </w:rPr>
        <w:t>:</w:t>
      </w:r>
    </w:p>
    <w:p w14:paraId="2B37B1FB" w14:textId="4FA4D89D"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სიბეჯითე და სიზარმაცე</w:t>
      </w:r>
      <w:r w:rsidRPr="00DB51BA">
        <w:rPr>
          <w:rFonts w:ascii="Sylfaen" w:hAnsi="Sylfaen"/>
          <w:sz w:val="21"/>
          <w:szCs w:val="21"/>
          <w:lang w:val="ka-GE"/>
        </w:rPr>
        <w:t>. 1. თემბელი კოჩიშენი ბითუს მჭიფს დო ბითუმ მთუფს – ზარმაცი კაცისთვის ყოველთვის წვიმს და ყოველთვის თოვს</w:t>
      </w:r>
      <w:r w:rsidRPr="00DB51BA">
        <w:rPr>
          <w:rFonts w:ascii="Sylfaen" w:hAnsi="Sylfaen"/>
          <w:sz w:val="21"/>
          <w:szCs w:val="21"/>
        </w:rPr>
        <w:t>;</w:t>
      </w:r>
      <w:r w:rsidRPr="00DB51BA">
        <w:rPr>
          <w:rFonts w:ascii="Sylfaen" w:hAnsi="Sylfaen"/>
          <w:sz w:val="21"/>
          <w:szCs w:val="21"/>
          <w:lang w:val="ka-GE"/>
        </w:rPr>
        <w:t xml:space="preserve"> 2. ართი</w:t>
      </w:r>
      <w:r w:rsidR="00327071" w:rsidRPr="00DB51BA">
        <w:rPr>
          <w:rFonts w:ascii="Sylfaen" w:hAnsi="Sylfaen"/>
          <w:sz w:val="21"/>
          <w:szCs w:val="21"/>
          <w:lang w:val="ka-GE"/>
        </w:rPr>
        <w:softHyphen/>
      </w:r>
      <w:r w:rsidRPr="00DB51BA">
        <w:rPr>
          <w:rFonts w:ascii="Sylfaen" w:hAnsi="Sylfaen"/>
          <w:sz w:val="21"/>
          <w:szCs w:val="21"/>
          <w:lang w:val="ka-GE"/>
        </w:rPr>
        <w:t>ქართიშა ოწკომოლუთენ, ოხორი მტვეის ქომამქუ – ერთმანეთისა ცქერითა სახლი აივსო ტვერითა</w:t>
      </w:r>
      <w:r w:rsidRPr="00DB51BA">
        <w:rPr>
          <w:rFonts w:ascii="Sylfaen" w:hAnsi="Sylfaen"/>
          <w:sz w:val="21"/>
          <w:szCs w:val="21"/>
        </w:rPr>
        <w:t>;</w:t>
      </w:r>
      <w:r w:rsidRPr="00DB51BA">
        <w:rPr>
          <w:rFonts w:ascii="Sylfaen" w:hAnsi="Sylfaen"/>
          <w:sz w:val="21"/>
          <w:szCs w:val="21"/>
          <w:lang w:val="ka-GE"/>
        </w:rPr>
        <w:t xml:space="preserve"> 3. მადულიექ თურჯაის ქურქი ქამოწკუჲა – მშრომელმა (საქმიან</w:t>
      </w:r>
      <w:r w:rsidR="00327071" w:rsidRPr="00DB51BA">
        <w:rPr>
          <w:rFonts w:ascii="Sylfaen" w:hAnsi="Sylfaen"/>
          <w:sz w:val="21"/>
          <w:szCs w:val="21"/>
          <w:lang w:val="ka-GE"/>
        </w:rPr>
        <w:softHyphen/>
      </w:r>
      <w:r w:rsidRPr="00DB51BA">
        <w:rPr>
          <w:rFonts w:ascii="Sylfaen" w:hAnsi="Sylfaen"/>
          <w:sz w:val="21"/>
          <w:szCs w:val="21"/>
          <w:lang w:val="ka-GE"/>
        </w:rPr>
        <w:t>მა) ვაჭარს ქურქი გახადაო</w:t>
      </w:r>
      <w:r w:rsidRPr="00DB51BA">
        <w:rPr>
          <w:rFonts w:ascii="Sylfaen" w:hAnsi="Sylfaen"/>
          <w:sz w:val="21"/>
          <w:szCs w:val="21"/>
        </w:rPr>
        <w:t>;</w:t>
      </w:r>
      <w:r w:rsidRPr="00DB51BA">
        <w:rPr>
          <w:rFonts w:ascii="Sylfaen" w:hAnsi="Sylfaen"/>
          <w:sz w:val="21"/>
          <w:szCs w:val="21"/>
          <w:lang w:val="ka-GE"/>
        </w:rPr>
        <w:t xml:space="preserve"> 4. ქესქინობა ალთუნიში მანჩხა რენ – სიბეჯითე ოქროს ღარია...</w:t>
      </w:r>
    </w:p>
    <w:p w14:paraId="12B3BB56" w14:textId="0216E5FE"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bCs/>
          <w:sz w:val="21"/>
          <w:szCs w:val="21"/>
          <w:lang w:val="ka-GE"/>
        </w:rPr>
        <w:t>გაუტანლობა და შური</w:t>
      </w:r>
      <w:r w:rsidRPr="00DB51BA">
        <w:rPr>
          <w:rFonts w:ascii="Sylfaen" w:hAnsi="Sylfaen"/>
          <w:sz w:val="21"/>
          <w:szCs w:val="21"/>
          <w:lang w:val="ka-GE"/>
        </w:rPr>
        <w:t>1. ფახილის კონქშიში მაქვალი მჩხუ გიაყვენ–შურიან მეზობელს მეზობლის კვერცხი მსხვილი გონიაო</w:t>
      </w:r>
      <w:r w:rsidRPr="00DB51BA">
        <w:rPr>
          <w:rFonts w:ascii="Sylfaen" w:hAnsi="Sylfaen"/>
          <w:sz w:val="21"/>
          <w:szCs w:val="21"/>
        </w:rPr>
        <w:t>;</w:t>
      </w:r>
      <w:r w:rsidRPr="00DB51BA">
        <w:rPr>
          <w:rFonts w:ascii="Sylfaen" w:hAnsi="Sylfaen"/>
          <w:sz w:val="21"/>
          <w:szCs w:val="21"/>
          <w:lang w:val="ka-GE"/>
        </w:rPr>
        <w:t xml:space="preserve"> 2. დაა მან დო ოკულე სინ-ჯერ მე და მერე შენ. 3. მანძაგეის მანძაგეიში ქოთუმე დევე გიაყუ – მეზობელს მეზობ</w:t>
      </w:r>
      <w:r w:rsidR="00327071" w:rsidRPr="00DB51BA">
        <w:rPr>
          <w:rFonts w:ascii="Sylfaen" w:hAnsi="Sylfaen"/>
          <w:sz w:val="21"/>
          <w:szCs w:val="21"/>
          <w:lang w:val="ka-GE"/>
        </w:rPr>
        <w:softHyphen/>
      </w:r>
      <w:r w:rsidRPr="00DB51BA">
        <w:rPr>
          <w:rFonts w:ascii="Sylfaen" w:hAnsi="Sylfaen"/>
          <w:sz w:val="21"/>
          <w:szCs w:val="21"/>
          <w:lang w:val="ka-GE"/>
        </w:rPr>
        <w:t>ლის ქათამი აქლემად მოეჩვენა...</w:t>
      </w:r>
    </w:p>
    <w:p w14:paraId="14267ADB" w14:textId="6924979D"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sz w:val="21"/>
          <w:szCs w:val="21"/>
          <w:lang w:val="ka-GE"/>
        </w:rPr>
        <w:t>ბოროტება და სიკეთე</w:t>
      </w:r>
      <w:r w:rsidRPr="00DB51BA">
        <w:rPr>
          <w:rFonts w:ascii="Sylfaen" w:hAnsi="Sylfaen"/>
          <w:sz w:val="21"/>
          <w:szCs w:val="21"/>
          <w:lang w:val="ka-GE"/>
        </w:rPr>
        <w:t>1. ბაშქას კუი უნთხოუ დო მუქ ქოდოლოლუ –სხვას ორმო გაუთხარა და თვითონ ჩავარდა; 2. ეილუღი ვა გონდუნუნ–სიკეთე არ დაი</w:t>
      </w:r>
      <w:r w:rsidR="00327071" w:rsidRPr="00DB51BA">
        <w:rPr>
          <w:rFonts w:ascii="Sylfaen" w:hAnsi="Sylfaen"/>
          <w:sz w:val="21"/>
          <w:szCs w:val="21"/>
          <w:lang w:val="ka-GE"/>
        </w:rPr>
        <w:softHyphen/>
      </w:r>
      <w:r w:rsidRPr="00DB51BA">
        <w:rPr>
          <w:rFonts w:ascii="Sylfaen" w:hAnsi="Sylfaen"/>
          <w:sz w:val="21"/>
          <w:szCs w:val="21"/>
          <w:lang w:val="ka-GE"/>
        </w:rPr>
        <w:t>კარგება;3. ეილუღი ყვი დო ქვაშ თუდე ეწადვი – სიკეთე ქენი და ქვის ქვეშ შემო</w:t>
      </w:r>
      <w:r w:rsidR="00327071" w:rsidRPr="00DB51BA">
        <w:rPr>
          <w:rFonts w:ascii="Sylfaen" w:hAnsi="Sylfaen"/>
          <w:sz w:val="21"/>
          <w:szCs w:val="21"/>
          <w:lang w:val="ka-GE"/>
        </w:rPr>
        <w:softHyphen/>
      </w:r>
      <w:r w:rsidRPr="00DB51BA">
        <w:rPr>
          <w:rFonts w:ascii="Sylfaen" w:hAnsi="Sylfaen"/>
          <w:sz w:val="21"/>
          <w:szCs w:val="21"/>
          <w:lang w:val="ka-GE"/>
        </w:rPr>
        <w:t>დე)...</w:t>
      </w:r>
    </w:p>
    <w:p w14:paraId="2343E845" w14:textId="77777777" w:rsidR="00E871B1" w:rsidRPr="00DB51BA" w:rsidRDefault="00E871B1" w:rsidP="000212A7">
      <w:pPr>
        <w:tabs>
          <w:tab w:val="left" w:pos="3972"/>
        </w:tabs>
        <w:spacing w:line="276" w:lineRule="auto"/>
        <w:ind w:firstLine="426"/>
        <w:jc w:val="both"/>
        <w:rPr>
          <w:rFonts w:ascii="Sylfaen" w:hAnsi="Sylfaen"/>
          <w:sz w:val="21"/>
          <w:szCs w:val="21"/>
        </w:rPr>
      </w:pPr>
      <w:r w:rsidRPr="00DB51BA">
        <w:rPr>
          <w:rFonts w:ascii="Sylfaen" w:hAnsi="Sylfaen"/>
          <w:sz w:val="21"/>
          <w:szCs w:val="21"/>
          <w:lang w:val="ka-GE"/>
        </w:rPr>
        <w:t>ერთგულების, პატიოსნების, მეგობრობის საწინდარია ერთობის ძალა: 1. არ კაზუღითე ღობეი ვა იხვენენ – ერთი ბოძით ღობე არ გაკეთდება</w:t>
      </w:r>
      <w:r w:rsidRPr="00DB51BA">
        <w:rPr>
          <w:rFonts w:ascii="Sylfaen" w:hAnsi="Sylfaen"/>
          <w:sz w:val="21"/>
          <w:szCs w:val="21"/>
        </w:rPr>
        <w:t xml:space="preserve">; </w:t>
      </w:r>
      <w:r w:rsidRPr="00DB51BA">
        <w:rPr>
          <w:rFonts w:ascii="Sylfaen" w:hAnsi="Sylfaen"/>
          <w:sz w:val="21"/>
          <w:szCs w:val="21"/>
          <w:lang w:val="ka-GE"/>
        </w:rPr>
        <w:t>2. კოჩი კოჩიქ ოქაჩეფს, ღობეი კაზუღიქ–კაცს კაცი აკავებს, ღობეს–ბოძი; 4. კოჩი კოჩიში ჭამი რენ–კაცი კაცის წამალია...</w:t>
      </w:r>
    </w:p>
    <w:p w14:paraId="7F326831" w14:textId="3CF42D7F" w:rsidR="00E871B1" w:rsidRPr="00DB51BA" w:rsidRDefault="00E871B1" w:rsidP="000212A7">
      <w:pPr>
        <w:tabs>
          <w:tab w:val="left" w:pos="3972"/>
        </w:tabs>
        <w:spacing w:line="276" w:lineRule="auto"/>
        <w:ind w:firstLine="426"/>
        <w:jc w:val="both"/>
        <w:rPr>
          <w:rFonts w:ascii="Sylfaen" w:hAnsi="Sylfaen"/>
          <w:sz w:val="21"/>
          <w:szCs w:val="21"/>
        </w:rPr>
      </w:pPr>
      <w:r w:rsidRPr="00DB51BA">
        <w:rPr>
          <w:rFonts w:ascii="Sylfaen" w:hAnsi="Sylfaen"/>
          <w:sz w:val="21"/>
          <w:szCs w:val="21"/>
          <w:lang w:val="ka-GE"/>
        </w:rPr>
        <w:t>სარფში ჩაწერილ</w:t>
      </w:r>
      <w:r w:rsidR="0028604D">
        <w:rPr>
          <w:rFonts w:ascii="Sylfaen" w:hAnsi="Sylfaen"/>
          <w:sz w:val="21"/>
          <w:szCs w:val="21"/>
          <w:lang w:val="ka-GE"/>
        </w:rPr>
        <w:t>ი ანდაზების უმტესობა დიდაქტიკურ-</w:t>
      </w:r>
      <w:r w:rsidRPr="00DB51BA">
        <w:rPr>
          <w:rFonts w:ascii="Sylfaen" w:hAnsi="Sylfaen"/>
          <w:sz w:val="21"/>
          <w:szCs w:val="21"/>
          <w:lang w:val="ka-GE"/>
        </w:rPr>
        <w:t>მორალისტურ</w:t>
      </w:r>
      <w:r w:rsidR="0028604D">
        <w:rPr>
          <w:rFonts w:ascii="Sylfaen" w:hAnsi="Sylfaen"/>
          <w:sz w:val="21"/>
          <w:szCs w:val="21"/>
          <w:lang w:val="ka-GE"/>
        </w:rPr>
        <w:t>ი</w:t>
      </w:r>
      <w:r w:rsidRPr="00DB51BA">
        <w:rPr>
          <w:rFonts w:ascii="Sylfaen" w:hAnsi="Sylfaen"/>
          <w:sz w:val="21"/>
          <w:szCs w:val="21"/>
          <w:lang w:val="ka-GE"/>
        </w:rPr>
        <w:t xml:space="preserve"> ფუნქ</w:t>
      </w:r>
      <w:r w:rsidR="00327071" w:rsidRPr="00DB51BA">
        <w:rPr>
          <w:rFonts w:ascii="Sylfaen" w:hAnsi="Sylfaen"/>
          <w:sz w:val="21"/>
          <w:szCs w:val="21"/>
          <w:lang w:val="ka-GE"/>
        </w:rPr>
        <w:softHyphen/>
      </w:r>
      <w:r w:rsidRPr="00DB51BA">
        <w:rPr>
          <w:rFonts w:ascii="Sylfaen" w:hAnsi="Sylfaen"/>
          <w:sz w:val="21"/>
          <w:szCs w:val="21"/>
          <w:lang w:val="ka-GE"/>
        </w:rPr>
        <w:t>ციის მატარებელია. 1. დუშმანი დოსტი ვა იყვენ–მტერი მოყვარე არ გახდება; 2. დუშმანი დულ</w:t>
      </w:r>
      <w:r w:rsidRPr="00DB51BA">
        <w:rPr>
          <w:rFonts w:ascii="AcadNusx" w:hAnsi="AcadNusx"/>
          <w:sz w:val="21"/>
          <w:szCs w:val="21"/>
          <w:lang w:val="ka-GE"/>
        </w:rPr>
        <w:t>Á</w:t>
      </w:r>
      <w:r w:rsidRPr="00DB51BA">
        <w:rPr>
          <w:rFonts w:ascii="Sylfaen" w:hAnsi="Sylfaen"/>
          <w:sz w:val="21"/>
          <w:szCs w:val="21"/>
          <w:lang w:val="ka-GE"/>
        </w:rPr>
        <w:t>ათენ</w:t>
      </w:r>
      <w:r w:rsidRPr="00DB51BA">
        <w:rPr>
          <w:rFonts w:ascii="Sylfaen" w:hAnsi="Sylfaen"/>
          <w:sz w:val="21"/>
          <w:szCs w:val="21"/>
          <w:lang w:val="ka-GE"/>
        </w:rPr>
        <w:softHyphen/>
        <w:t>იჯგინენ</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მტერი საქმით დამარცხდება; 3. მცუდელა კო</w:t>
      </w:r>
      <w:r w:rsidR="0028604D">
        <w:rPr>
          <w:rFonts w:ascii="Sylfaen" w:hAnsi="Sylfaen"/>
          <w:sz w:val="21"/>
          <w:szCs w:val="21"/>
          <w:lang w:val="ka-GE"/>
        </w:rPr>
        <w:softHyphen/>
      </w:r>
      <w:r w:rsidRPr="00DB51BA">
        <w:rPr>
          <w:rFonts w:ascii="Sylfaen" w:hAnsi="Sylfaen"/>
          <w:sz w:val="21"/>
          <w:szCs w:val="21"/>
          <w:lang w:val="ka-GE"/>
        </w:rPr>
        <w:t>ჩიში მთინითი ვა იჯეენ</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მატყუარა კაცის სიმართლეც არ დაიჯერება; 4. კარკალაქ ბი</w:t>
      </w:r>
      <w:r w:rsidR="00327071" w:rsidRPr="00DB51BA">
        <w:rPr>
          <w:rFonts w:ascii="Sylfaen" w:hAnsi="Sylfaen"/>
          <w:sz w:val="21"/>
          <w:szCs w:val="21"/>
          <w:lang w:val="ka-GE"/>
        </w:rPr>
        <w:softHyphen/>
      </w:r>
      <w:r w:rsidRPr="00DB51BA">
        <w:rPr>
          <w:rFonts w:ascii="Sylfaen" w:hAnsi="Sylfaen"/>
          <w:sz w:val="21"/>
          <w:szCs w:val="21"/>
          <w:lang w:val="ka-GE"/>
        </w:rPr>
        <w:t>თუმ წკაი ვა ზდიფს</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კოკა ყოველთვის წყალს არ მოზიდავს; 5. კოჩიშა კაი ვარ გახვენენნა პატითი ვა ოღოდა</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კაცს კარგს თუ ვერ გაუკეთებ, ცუდიც არ გაუ</w:t>
      </w:r>
      <w:r w:rsidR="0028604D">
        <w:rPr>
          <w:rFonts w:ascii="Sylfaen" w:hAnsi="Sylfaen"/>
          <w:sz w:val="21"/>
          <w:szCs w:val="21"/>
          <w:lang w:val="ka-GE"/>
        </w:rPr>
        <w:softHyphen/>
      </w:r>
      <w:r w:rsidRPr="00DB51BA">
        <w:rPr>
          <w:rFonts w:ascii="Sylfaen" w:hAnsi="Sylfaen"/>
          <w:sz w:val="21"/>
          <w:szCs w:val="21"/>
          <w:lang w:val="ka-GE"/>
        </w:rPr>
        <w:t>კე</w:t>
      </w:r>
      <w:r w:rsidR="0028604D">
        <w:rPr>
          <w:rFonts w:ascii="Sylfaen" w:hAnsi="Sylfaen"/>
          <w:sz w:val="21"/>
          <w:szCs w:val="21"/>
          <w:lang w:val="ka-GE"/>
        </w:rPr>
        <w:softHyphen/>
      </w:r>
      <w:r w:rsidRPr="00DB51BA">
        <w:rPr>
          <w:rFonts w:ascii="Sylfaen" w:hAnsi="Sylfaen"/>
          <w:sz w:val="21"/>
          <w:szCs w:val="21"/>
          <w:lang w:val="ka-GE"/>
        </w:rPr>
        <w:t>თო; 6. კოჩობა ვარ იჭოფენ</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კაცობა არ იყიდება; 7. მთელიშეი ვარ ითქვენ</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ყველა</w:t>
      </w:r>
      <w:r w:rsidR="0028604D">
        <w:rPr>
          <w:rFonts w:ascii="Sylfaen" w:hAnsi="Sylfaen"/>
          <w:sz w:val="21"/>
          <w:szCs w:val="21"/>
          <w:lang w:val="ka-GE"/>
        </w:rPr>
        <w:softHyphen/>
      </w:r>
      <w:r w:rsidRPr="00DB51BA">
        <w:rPr>
          <w:rFonts w:ascii="Sylfaen" w:hAnsi="Sylfaen"/>
          <w:sz w:val="21"/>
          <w:szCs w:val="21"/>
          <w:lang w:val="ka-GE"/>
        </w:rPr>
        <w:t>ფერი არ ითქმის...</w:t>
      </w:r>
    </w:p>
    <w:p w14:paraId="4BD42ACB" w14:textId="7E823A4C"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ჩვენ მიერ ფიქსირებულ ანდაზებში მკვეთრადაა გამოხატული ოჯახური</w:t>
      </w:r>
      <w:r w:rsidR="000212A7" w:rsidRPr="00DB51BA">
        <w:rPr>
          <w:rFonts w:ascii="Sylfaen" w:hAnsi="Sylfaen"/>
          <w:sz w:val="21"/>
          <w:szCs w:val="21"/>
          <w:lang w:val="ka-GE"/>
        </w:rPr>
        <w:t xml:space="preserve"> </w:t>
      </w:r>
      <w:r w:rsidRPr="00DB51BA">
        <w:rPr>
          <w:rFonts w:ascii="Sylfaen" w:hAnsi="Sylfaen"/>
          <w:sz w:val="21"/>
          <w:szCs w:val="21"/>
          <w:lang w:val="ka-GE"/>
        </w:rPr>
        <w:t>ურ</w:t>
      </w:r>
      <w:r w:rsidR="00327071" w:rsidRPr="00DB51BA">
        <w:rPr>
          <w:rFonts w:ascii="Sylfaen" w:hAnsi="Sylfaen"/>
          <w:sz w:val="21"/>
          <w:szCs w:val="21"/>
          <w:lang w:val="ka-GE"/>
        </w:rPr>
        <w:softHyphen/>
      </w:r>
      <w:r w:rsidRPr="00DB51BA">
        <w:rPr>
          <w:rFonts w:ascii="Sylfaen" w:hAnsi="Sylfaen"/>
          <w:sz w:val="21"/>
          <w:szCs w:val="21"/>
          <w:lang w:val="ka-GE"/>
        </w:rPr>
        <w:t>თიერთობი</w:t>
      </w:r>
      <w:r w:rsidRPr="00DB51BA">
        <w:rPr>
          <w:rFonts w:ascii="Sylfaen" w:hAnsi="Sylfaen"/>
          <w:sz w:val="21"/>
          <w:szCs w:val="21"/>
          <w:lang w:val="ka-GE"/>
        </w:rPr>
        <w:softHyphen/>
        <w:t>სთ</w:t>
      </w:r>
      <w:r w:rsidRPr="00DB51BA">
        <w:rPr>
          <w:rFonts w:ascii="Sylfaen" w:hAnsi="Sylfaen"/>
          <w:sz w:val="21"/>
          <w:szCs w:val="21"/>
          <w:lang w:val="ka-GE"/>
        </w:rPr>
        <w:softHyphen/>
        <w:t>ვის დამახასიათებელი მხარეები. შვილი მშობლის მიმართ ყოველ</w:t>
      </w:r>
      <w:r w:rsidR="00327071" w:rsidRPr="00DB51BA">
        <w:rPr>
          <w:rFonts w:ascii="Sylfaen" w:hAnsi="Sylfaen"/>
          <w:sz w:val="21"/>
          <w:szCs w:val="21"/>
          <w:lang w:val="ka-GE"/>
        </w:rPr>
        <w:softHyphen/>
      </w:r>
      <w:r w:rsidRPr="00DB51BA">
        <w:rPr>
          <w:rFonts w:ascii="Sylfaen" w:hAnsi="Sylfaen"/>
          <w:sz w:val="21"/>
          <w:szCs w:val="21"/>
          <w:lang w:val="ka-GE"/>
        </w:rPr>
        <w:t>თვის ვალშია და ამაგს ოდნავაც ვერ უნაზღაურებს. 1. ნანა-ბაბა ბეეშენი, ბეე თი მუში შენი – დედ-მამა შვილისთვის, შვი</w:t>
      </w:r>
      <w:r w:rsidRPr="00DB51BA">
        <w:rPr>
          <w:rFonts w:ascii="Sylfaen" w:hAnsi="Sylfaen"/>
          <w:sz w:val="21"/>
          <w:szCs w:val="21"/>
          <w:lang w:val="ka-GE"/>
        </w:rPr>
        <w:softHyphen/>
      </w:r>
      <w:r w:rsidRPr="00DB51BA">
        <w:rPr>
          <w:rFonts w:ascii="Sylfaen" w:hAnsi="Sylfaen"/>
          <w:sz w:val="21"/>
          <w:szCs w:val="21"/>
          <w:lang w:val="ka-GE"/>
        </w:rPr>
        <w:softHyphen/>
        <w:t>ლი თავისთვისო; 2. ბოზო ნანა-ბაბაშენი, ბიჭი თიმუშიშენი– გოგო დედ-მამისთვის, ბიჭი თავისთვის; 3. ბერე–ნანა-ბაბაში დერდი – შვი</w:t>
      </w:r>
      <w:r w:rsidRPr="00DB51BA">
        <w:rPr>
          <w:rFonts w:ascii="Sylfaen" w:hAnsi="Sylfaen"/>
          <w:sz w:val="21"/>
          <w:szCs w:val="21"/>
          <w:lang w:val="ka-GE"/>
        </w:rPr>
        <w:softHyphen/>
        <w:t>ლი დედ-მამის სადარდებელი; 4.ბერექ დერდი ოკორგირთაფს–შვი</w:t>
      </w:r>
      <w:r w:rsidR="00327071" w:rsidRPr="00DB51BA">
        <w:rPr>
          <w:rFonts w:ascii="Sylfaen" w:hAnsi="Sylfaen"/>
          <w:sz w:val="21"/>
          <w:szCs w:val="21"/>
          <w:lang w:val="ka-GE"/>
        </w:rPr>
        <w:softHyphen/>
      </w:r>
      <w:r w:rsidRPr="00DB51BA">
        <w:rPr>
          <w:rFonts w:ascii="Sylfaen" w:hAnsi="Sylfaen"/>
          <w:sz w:val="21"/>
          <w:szCs w:val="21"/>
          <w:lang w:val="ka-GE"/>
        </w:rPr>
        <w:t xml:space="preserve">ლი დარდს გაგინახევრებსო; 4. ბერე, ჩქიმი გეჯელუღი რენ, მოთა, ჩქიმი </w:t>
      </w:r>
      <w:r w:rsidRPr="00DB51BA">
        <w:rPr>
          <w:rFonts w:ascii="Levan_Norm_12" w:hAnsi="Levan_Norm_12"/>
          <w:sz w:val="21"/>
          <w:szCs w:val="21"/>
          <w:lang w:val="ka-GE"/>
        </w:rPr>
        <w:t>F</w:t>
      </w:r>
      <w:r w:rsidRPr="00DB51BA">
        <w:rPr>
          <w:rFonts w:ascii="Sylfaen" w:hAnsi="Sylfaen"/>
          <w:sz w:val="21"/>
          <w:szCs w:val="21"/>
          <w:lang w:val="ka-GE"/>
        </w:rPr>
        <w:t>ორკა რენ-შვილი, ჩემი პერანგია,. შვილიშვილი კი – ჩემი კაბაა...</w:t>
      </w:r>
    </w:p>
    <w:p w14:paraId="257A857D" w14:textId="26DC1C7F"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სოციალური შინაარსის შემცველ, სარფში ჩაწერილ ანდაზებში იგრძნობა დიფერენ</w:t>
      </w:r>
      <w:r w:rsidRPr="00DB51BA">
        <w:rPr>
          <w:rFonts w:ascii="Sylfaen" w:hAnsi="Sylfaen"/>
          <w:sz w:val="21"/>
          <w:szCs w:val="21"/>
          <w:lang w:val="ka-GE"/>
        </w:rPr>
        <w:softHyphen/>
        <w:t>ციაცია, რომელიც არსებობდა მდიდარსა და ღარიბს შორის. 1.</w:t>
      </w:r>
      <w:r w:rsidR="000212A7" w:rsidRPr="00DB51BA">
        <w:rPr>
          <w:rFonts w:ascii="Sylfaen" w:hAnsi="Sylfaen"/>
          <w:sz w:val="21"/>
          <w:szCs w:val="21"/>
          <w:lang w:val="ka-GE"/>
        </w:rPr>
        <w:t xml:space="preserve"> </w:t>
      </w:r>
      <w:r w:rsidRPr="00DB51BA">
        <w:rPr>
          <w:rFonts w:ascii="Sylfaen" w:hAnsi="Sylfaen"/>
          <w:sz w:val="21"/>
          <w:szCs w:val="21"/>
          <w:lang w:val="ka-GE"/>
        </w:rPr>
        <w:t>ზენგინი</w:t>
      </w:r>
      <w:r w:rsidR="00327071" w:rsidRPr="00DB51BA">
        <w:rPr>
          <w:rFonts w:ascii="Sylfaen" w:hAnsi="Sylfaen"/>
          <w:sz w:val="21"/>
          <w:szCs w:val="21"/>
          <w:lang w:val="ka-GE"/>
        </w:rPr>
        <w:softHyphen/>
      </w:r>
      <w:r w:rsidRPr="00DB51BA">
        <w:rPr>
          <w:rFonts w:ascii="Sylfaen" w:hAnsi="Sylfaen"/>
          <w:sz w:val="21"/>
          <w:szCs w:val="21"/>
          <w:lang w:val="ka-GE"/>
        </w:rPr>
        <w:t xml:space="preserve">ში ქესე გუინწკეტაშა, </w:t>
      </w:r>
      <w:r w:rsidRPr="00DB51BA">
        <w:rPr>
          <w:rFonts w:ascii="Levan_Norm_12" w:hAnsi="Levan_Norm_12"/>
          <w:sz w:val="21"/>
          <w:szCs w:val="21"/>
          <w:lang w:val="ka-GE"/>
        </w:rPr>
        <w:t>F</w:t>
      </w:r>
      <w:r w:rsidRPr="00DB51BA">
        <w:rPr>
          <w:rFonts w:ascii="Sylfaen" w:hAnsi="Sylfaen"/>
          <w:sz w:val="21"/>
          <w:szCs w:val="21"/>
          <w:lang w:val="ka-GE"/>
        </w:rPr>
        <w:t>უკარას შური ქ</w:t>
      </w:r>
      <w:r w:rsidRPr="00DB51BA">
        <w:rPr>
          <w:rFonts w:ascii="AcadNusx" w:hAnsi="AcadNusx"/>
          <w:sz w:val="21"/>
          <w:szCs w:val="21"/>
          <w:lang w:val="ka-GE"/>
        </w:rPr>
        <w:t>Á</w:t>
      </w:r>
      <w:r w:rsidRPr="00DB51BA">
        <w:rPr>
          <w:rFonts w:ascii="Sylfaen" w:hAnsi="Sylfaen"/>
          <w:sz w:val="21"/>
          <w:szCs w:val="21"/>
          <w:lang w:val="ka-GE"/>
        </w:rPr>
        <w:t>უხთეფსია</w:t>
      </w:r>
      <w:r w:rsidR="0028604D">
        <w:rPr>
          <w:rFonts w:ascii="Sylfaen" w:hAnsi="Sylfaen"/>
          <w:sz w:val="21"/>
          <w:szCs w:val="21"/>
          <w:lang w:val="ka-GE"/>
        </w:rPr>
        <w:t xml:space="preserve"> </w:t>
      </w:r>
      <w:r w:rsidRPr="00DB51BA">
        <w:rPr>
          <w:rFonts w:ascii="Sylfaen" w:hAnsi="Sylfaen"/>
          <w:sz w:val="21"/>
          <w:szCs w:val="21"/>
          <w:lang w:val="ka-GE"/>
        </w:rPr>
        <w:t>– სანამ მდიდრის ქისა გაიხსნე</w:t>
      </w:r>
      <w:r w:rsidR="00327071" w:rsidRPr="00DB51BA">
        <w:rPr>
          <w:rFonts w:ascii="Sylfaen" w:hAnsi="Sylfaen"/>
          <w:sz w:val="21"/>
          <w:szCs w:val="21"/>
          <w:lang w:val="ka-GE"/>
        </w:rPr>
        <w:softHyphen/>
      </w:r>
      <w:r w:rsidRPr="00DB51BA">
        <w:rPr>
          <w:rFonts w:ascii="Sylfaen" w:hAnsi="Sylfaen"/>
          <w:sz w:val="21"/>
          <w:szCs w:val="21"/>
          <w:lang w:val="ka-GE"/>
        </w:rPr>
        <w:t>ბო</w:t>
      </w:r>
      <w:r w:rsidR="00327071" w:rsidRPr="00DB51BA">
        <w:rPr>
          <w:rFonts w:ascii="Sylfaen" w:hAnsi="Sylfaen"/>
          <w:sz w:val="21"/>
          <w:szCs w:val="21"/>
          <w:lang w:val="ka-GE"/>
        </w:rPr>
        <w:softHyphen/>
      </w:r>
      <w:r w:rsidRPr="00DB51BA">
        <w:rPr>
          <w:rFonts w:ascii="Sylfaen" w:hAnsi="Sylfaen"/>
          <w:sz w:val="21"/>
          <w:szCs w:val="21"/>
          <w:lang w:val="ka-GE"/>
        </w:rPr>
        <w:t>დეს, ღარიბს სული ამოხდებაო. 2. ძღელი კოჩის მშქიონეითი ძღელი უჩქიტუ</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მაძღარ კაცს მშირი კაციც მაძღარი ეგონა; 3. არის გუის ნაქთუ მშქორონითენ, მაჟვანის ძღალათენ</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ერთს უჭმელობით გული წაუვიდა, მეორეს – ძღომით...</w:t>
      </w:r>
    </w:p>
    <w:p w14:paraId="685FDAC8" w14:textId="4108132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სიტყვის ძალაზე და მნიშვნელობაზეა აგებული ზოგიერთი ანდაზა ლაზურ</w:t>
      </w:r>
      <w:r w:rsidR="00327071" w:rsidRPr="00DB51BA">
        <w:rPr>
          <w:rFonts w:ascii="Sylfaen" w:hAnsi="Sylfaen"/>
          <w:sz w:val="21"/>
          <w:szCs w:val="21"/>
          <w:lang w:val="ka-GE"/>
        </w:rPr>
        <w:softHyphen/>
      </w:r>
      <w:r w:rsidRPr="00DB51BA">
        <w:rPr>
          <w:rFonts w:ascii="Sylfaen" w:hAnsi="Sylfaen"/>
          <w:sz w:val="21"/>
          <w:szCs w:val="21"/>
          <w:lang w:val="ka-GE"/>
        </w:rPr>
        <w:t>ში. 1. ნენას ნენა მოყუფს დო იყვენ კაბღა</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სიტყვას სიტყვა მოყვება და ხდება ჩხუ</w:t>
      </w:r>
      <w:r w:rsidR="00327071" w:rsidRPr="00DB51BA">
        <w:rPr>
          <w:rFonts w:ascii="Sylfaen" w:hAnsi="Sylfaen"/>
          <w:sz w:val="21"/>
          <w:szCs w:val="21"/>
          <w:lang w:val="ka-GE"/>
        </w:rPr>
        <w:softHyphen/>
      </w:r>
      <w:r w:rsidRPr="00DB51BA">
        <w:rPr>
          <w:rFonts w:ascii="Sylfaen" w:hAnsi="Sylfaen"/>
          <w:sz w:val="21"/>
          <w:szCs w:val="21"/>
          <w:lang w:val="ka-GE"/>
        </w:rPr>
        <w:t>ბი. 2. ნენა მონკათი რენ დო ჩორჩითი – სიტყვა მძიმეცაა და მჩატეც; 3. ნენას მთე</w:t>
      </w:r>
      <w:r w:rsidR="00327071" w:rsidRPr="00DB51BA">
        <w:rPr>
          <w:rFonts w:ascii="Sylfaen" w:hAnsi="Sylfaen"/>
          <w:sz w:val="21"/>
          <w:szCs w:val="21"/>
          <w:lang w:val="ka-GE"/>
        </w:rPr>
        <w:softHyphen/>
      </w:r>
      <w:r w:rsidRPr="00DB51BA">
        <w:rPr>
          <w:rFonts w:ascii="Sylfaen" w:hAnsi="Sylfaen"/>
          <w:sz w:val="21"/>
          <w:szCs w:val="21"/>
          <w:lang w:val="ka-GE"/>
        </w:rPr>
        <w:t>ლი შეი ვა ოთქვათაგინონ</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 xml:space="preserve">ენას ყველაფერი არ უნდა ათქმევინო; 4. მთინი ნენა კოლო </w:t>
      </w:r>
      <w:r w:rsidRPr="00DB51BA">
        <w:rPr>
          <w:rFonts w:ascii="AcadNusx" w:hAnsi="AcadNusx"/>
          <w:sz w:val="21"/>
          <w:szCs w:val="21"/>
          <w:lang w:val="ka-GE"/>
        </w:rPr>
        <w:t>Á</w:t>
      </w:r>
      <w:r w:rsidRPr="00DB51BA">
        <w:rPr>
          <w:rFonts w:ascii="Sylfaen" w:hAnsi="Sylfaen"/>
          <w:sz w:val="21"/>
          <w:szCs w:val="21"/>
          <w:lang w:val="ka-GE"/>
        </w:rPr>
        <w:t>ენ</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მართალი სიტყვა მწარეა. 5. ნენაქ მუ ვა ზოპონს</w:t>
      </w:r>
      <w:r w:rsidR="0028604D">
        <w:rPr>
          <w:rFonts w:ascii="Sylfaen" w:hAnsi="Sylfaen"/>
          <w:sz w:val="21"/>
          <w:szCs w:val="21"/>
          <w:lang w:val="ka-GE"/>
        </w:rPr>
        <w:t xml:space="preserve"> </w:t>
      </w:r>
      <w:r w:rsidRPr="00DB51BA">
        <w:rPr>
          <w:rFonts w:ascii="Sylfaen" w:hAnsi="Sylfaen"/>
          <w:sz w:val="21"/>
          <w:szCs w:val="21"/>
          <w:lang w:val="ka-GE"/>
        </w:rPr>
        <w:t>– ენა რას არ იტყვის. 6. ნენაში ნოთქვამე ვა იმფულენ – ენის ნათქვამი არ დაიმალება</w:t>
      </w:r>
      <w:r w:rsidRPr="00DB51BA">
        <w:rPr>
          <w:rFonts w:ascii="Sylfaen" w:hAnsi="Sylfaen"/>
          <w:sz w:val="21"/>
          <w:szCs w:val="21"/>
        </w:rPr>
        <w:t>;</w:t>
      </w:r>
      <w:r w:rsidR="0028604D">
        <w:rPr>
          <w:rFonts w:ascii="Sylfaen" w:hAnsi="Sylfaen"/>
          <w:sz w:val="21"/>
          <w:szCs w:val="21"/>
          <w:lang w:val="ka-GE"/>
        </w:rPr>
        <w:t xml:space="preserve"> </w:t>
      </w:r>
      <w:r w:rsidRPr="00DB51BA">
        <w:rPr>
          <w:rFonts w:ascii="Sylfaen" w:hAnsi="Sylfaen"/>
          <w:sz w:val="21"/>
          <w:szCs w:val="21"/>
          <w:lang w:val="ka-GE"/>
        </w:rPr>
        <w:t>7. ნენას ყვილი ვა უღუნ – ენას ძვალი არა აქვს. 8. თი ჩქიმიში სელამეთი ნენა</w:t>
      </w:r>
      <w:r w:rsidR="0028604D">
        <w:rPr>
          <w:rFonts w:ascii="Sylfaen" w:hAnsi="Sylfaen"/>
          <w:sz w:val="21"/>
          <w:szCs w:val="21"/>
          <w:lang w:val="ka-GE"/>
        </w:rPr>
        <w:t xml:space="preserve"> </w:t>
      </w:r>
      <w:r w:rsidRPr="00DB51BA">
        <w:rPr>
          <w:rFonts w:ascii="Sylfaen" w:hAnsi="Sylfaen"/>
          <w:sz w:val="21"/>
          <w:szCs w:val="21"/>
          <w:lang w:val="ka-GE"/>
        </w:rPr>
        <w:t>–</w:t>
      </w:r>
      <w:r w:rsidR="0028604D">
        <w:rPr>
          <w:rFonts w:ascii="Sylfaen" w:hAnsi="Sylfaen"/>
          <w:sz w:val="21"/>
          <w:szCs w:val="21"/>
          <w:lang w:val="ka-GE"/>
        </w:rPr>
        <w:t xml:space="preserve"> </w:t>
      </w:r>
      <w:r w:rsidRPr="00DB51BA">
        <w:rPr>
          <w:rFonts w:ascii="Sylfaen" w:hAnsi="Sylfaen"/>
          <w:sz w:val="21"/>
          <w:szCs w:val="21"/>
          <w:lang w:val="ka-GE"/>
        </w:rPr>
        <w:t xml:space="preserve">ჩქიმის უჯის </w:t>
      </w:r>
      <w:r w:rsidRPr="00DB51BA">
        <w:rPr>
          <w:rFonts w:ascii="AcadNusx" w:hAnsi="AcadNusx"/>
          <w:sz w:val="21"/>
          <w:szCs w:val="21"/>
          <w:lang w:val="ka-GE"/>
        </w:rPr>
        <w:t>Á</w:t>
      </w:r>
      <w:r w:rsidRPr="00DB51BA">
        <w:rPr>
          <w:rFonts w:ascii="Sylfaen" w:hAnsi="Sylfaen"/>
          <w:sz w:val="21"/>
          <w:szCs w:val="21"/>
          <w:lang w:val="ka-GE"/>
        </w:rPr>
        <w:t>ენ</w:t>
      </w:r>
      <w:r w:rsidRPr="00DB51BA">
        <w:rPr>
          <w:rFonts w:ascii="AcadNusx" w:hAnsi="AcadNusx"/>
          <w:sz w:val="21"/>
          <w:szCs w:val="21"/>
          <w:lang w:val="ka-GE"/>
        </w:rPr>
        <w:t>Á</w:t>
      </w:r>
      <w:r w:rsidRPr="00DB51BA">
        <w:rPr>
          <w:rFonts w:ascii="Sylfaen" w:hAnsi="Sylfaen"/>
          <w:sz w:val="21"/>
          <w:szCs w:val="21"/>
          <w:lang w:val="ka-GE"/>
        </w:rPr>
        <w:t>ა – ჩე</w:t>
      </w:r>
      <w:r w:rsidR="00327071" w:rsidRPr="00DB51BA">
        <w:rPr>
          <w:rFonts w:ascii="Sylfaen" w:hAnsi="Sylfaen"/>
          <w:sz w:val="21"/>
          <w:szCs w:val="21"/>
          <w:lang w:val="ka-GE"/>
        </w:rPr>
        <w:softHyphen/>
      </w:r>
      <w:r w:rsidRPr="00DB51BA">
        <w:rPr>
          <w:rFonts w:ascii="Sylfaen" w:hAnsi="Sylfaen"/>
          <w:sz w:val="21"/>
          <w:szCs w:val="21"/>
          <w:lang w:val="ka-GE"/>
        </w:rPr>
        <w:t>მი თავის სიმშვიდე ჩემი ენის წვერში არისო. 9. კაი კოჩიში ნენა გ</w:t>
      </w:r>
      <w:r w:rsidRPr="00DB51BA">
        <w:rPr>
          <w:rFonts w:ascii="AcadNusx" w:hAnsi="AcadNusx"/>
          <w:sz w:val="21"/>
          <w:szCs w:val="21"/>
          <w:lang w:val="ka-GE"/>
        </w:rPr>
        <w:t>Á</w:t>
      </w:r>
      <w:r w:rsidRPr="00DB51BA">
        <w:rPr>
          <w:rFonts w:ascii="Sylfaen" w:hAnsi="Sylfaen"/>
          <w:sz w:val="21"/>
          <w:szCs w:val="21"/>
          <w:lang w:val="ka-GE"/>
        </w:rPr>
        <w:t>არითი რენ დო წკარითია – კარგი კაცის სიტყვა საჭიმელიც არის და სას</w:t>
      </w:r>
      <w:r w:rsidR="0028604D">
        <w:rPr>
          <w:rFonts w:ascii="Sylfaen" w:hAnsi="Sylfaen"/>
          <w:sz w:val="21"/>
          <w:szCs w:val="21"/>
          <w:lang w:val="ka-GE"/>
        </w:rPr>
        <w:t xml:space="preserve">მელიც. 10. ნენა გუიში ნეკნა რენ </w:t>
      </w:r>
      <w:r w:rsidR="0028604D">
        <w:rPr>
          <w:rFonts w:ascii="Sylfaen" w:hAnsi="Sylfaen"/>
          <w:sz w:val="21"/>
          <w:szCs w:val="21"/>
          <w:lang w:val="ka-GE" w:eastAsia="ka-GE"/>
        </w:rPr>
        <w:t xml:space="preserve">– </w:t>
      </w:r>
      <w:r w:rsidR="0028604D">
        <w:rPr>
          <w:rFonts w:ascii="Sylfaen" w:hAnsi="Sylfaen"/>
          <w:sz w:val="21"/>
          <w:szCs w:val="21"/>
          <w:lang w:val="ka-GE"/>
        </w:rPr>
        <w:t>ენა-</w:t>
      </w:r>
      <w:r w:rsidRPr="00DB51BA">
        <w:rPr>
          <w:rFonts w:ascii="Sylfaen" w:hAnsi="Sylfaen"/>
          <w:sz w:val="21"/>
          <w:szCs w:val="21"/>
          <w:lang w:val="ka-GE"/>
        </w:rPr>
        <w:t>სიტყვა გულის კარია.</w:t>
      </w:r>
    </w:p>
    <w:p w14:paraId="40592AB6" w14:textId="2A231598"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sz w:val="21"/>
          <w:szCs w:val="21"/>
          <w:lang w:val="ka-GE"/>
        </w:rPr>
        <w:t>ზღაპარი.</w:t>
      </w:r>
      <w:r w:rsidR="000212A7" w:rsidRPr="00DB51BA">
        <w:rPr>
          <w:rFonts w:ascii="Sylfaen" w:hAnsi="Sylfaen"/>
          <w:sz w:val="21"/>
          <w:szCs w:val="21"/>
          <w:lang w:val="ka-GE"/>
        </w:rPr>
        <w:t xml:space="preserve"> </w:t>
      </w:r>
      <w:r w:rsidRPr="00DB51BA">
        <w:rPr>
          <w:rFonts w:ascii="Sylfaen" w:hAnsi="Sylfaen"/>
          <w:sz w:val="21"/>
          <w:szCs w:val="21"/>
          <w:lang w:val="ka-GE"/>
        </w:rPr>
        <w:t>ლაზური ხალხური საზღაპრო ეპოსი მდიდარი და მრავალფე</w:t>
      </w:r>
      <w:r w:rsidR="00327071" w:rsidRPr="00DB51BA">
        <w:rPr>
          <w:rFonts w:ascii="Sylfaen" w:hAnsi="Sylfaen"/>
          <w:sz w:val="21"/>
          <w:szCs w:val="21"/>
          <w:lang w:val="ka-GE"/>
        </w:rPr>
        <w:softHyphen/>
      </w:r>
      <w:r w:rsidRPr="00DB51BA">
        <w:rPr>
          <w:rFonts w:ascii="Sylfaen" w:hAnsi="Sylfaen"/>
          <w:sz w:val="21"/>
          <w:szCs w:val="21"/>
          <w:lang w:val="ka-GE"/>
        </w:rPr>
        <w:t>რო</w:t>
      </w:r>
      <w:r w:rsidR="00327071" w:rsidRPr="00DB51BA">
        <w:rPr>
          <w:rFonts w:ascii="Sylfaen" w:hAnsi="Sylfaen"/>
          <w:sz w:val="21"/>
          <w:szCs w:val="21"/>
          <w:lang w:val="ka-GE"/>
        </w:rPr>
        <w:softHyphen/>
      </w:r>
      <w:r w:rsidR="0028604D">
        <w:rPr>
          <w:rFonts w:ascii="Sylfaen" w:hAnsi="Sylfaen"/>
          <w:sz w:val="21"/>
          <w:szCs w:val="21"/>
          <w:lang w:val="ka-GE"/>
        </w:rPr>
        <w:t>ვანია,</w:t>
      </w:r>
      <w:r w:rsidRPr="00DB51BA">
        <w:rPr>
          <w:rFonts w:ascii="Sylfaen" w:hAnsi="Sylfaen"/>
          <w:sz w:val="21"/>
          <w:szCs w:val="21"/>
          <w:lang w:val="ka-GE"/>
        </w:rPr>
        <w:t xml:space="preserve"> მაგრამ აქვე უნდა აღინიშნოს, რომ ლაზურ ხალხურ ზღაპრებზე დაკვირვე</w:t>
      </w:r>
      <w:r w:rsidR="00327071" w:rsidRPr="00DB51BA">
        <w:rPr>
          <w:rFonts w:ascii="Sylfaen" w:hAnsi="Sylfaen"/>
          <w:sz w:val="21"/>
          <w:szCs w:val="21"/>
          <w:lang w:val="ka-GE"/>
        </w:rPr>
        <w:softHyphen/>
      </w:r>
      <w:r w:rsidRPr="00DB51BA">
        <w:rPr>
          <w:rFonts w:ascii="Sylfaen" w:hAnsi="Sylfaen"/>
          <w:sz w:val="21"/>
          <w:szCs w:val="21"/>
          <w:lang w:val="ka-GE"/>
        </w:rPr>
        <w:t>ბა და მათი შესწავლა საბჭოურ ეპოქაში</w:t>
      </w:r>
      <w:r w:rsidR="0028604D">
        <w:rPr>
          <w:rFonts w:ascii="Sylfaen" w:hAnsi="Sylfaen"/>
          <w:sz w:val="21"/>
          <w:szCs w:val="21"/>
          <w:lang w:val="ka-GE"/>
        </w:rPr>
        <w:t>,</w:t>
      </w:r>
      <w:r w:rsidRPr="00DB51BA">
        <w:rPr>
          <w:rFonts w:ascii="Sylfaen" w:hAnsi="Sylfaen"/>
          <w:sz w:val="21"/>
          <w:szCs w:val="21"/>
          <w:lang w:val="ka-GE"/>
        </w:rPr>
        <w:t xml:space="preserve"> ძირითადად</w:t>
      </w:r>
      <w:r w:rsidR="0028604D">
        <w:rPr>
          <w:rFonts w:ascii="Sylfaen" w:hAnsi="Sylfaen"/>
          <w:sz w:val="21"/>
          <w:szCs w:val="21"/>
          <w:lang w:val="ka-GE"/>
        </w:rPr>
        <w:t>,</w:t>
      </w:r>
      <w:r w:rsidRPr="00DB51BA">
        <w:rPr>
          <w:rFonts w:ascii="Sylfaen" w:hAnsi="Sylfaen"/>
          <w:sz w:val="21"/>
          <w:szCs w:val="21"/>
          <w:lang w:val="ka-GE"/>
        </w:rPr>
        <w:t xml:space="preserve"> ერთი სოფლის –</w:t>
      </w:r>
      <w:r w:rsidR="0028604D">
        <w:rPr>
          <w:rFonts w:ascii="Sylfaen" w:hAnsi="Sylfaen"/>
          <w:sz w:val="21"/>
          <w:szCs w:val="21"/>
          <w:lang w:val="ka-GE"/>
        </w:rPr>
        <w:t xml:space="preserve"> </w:t>
      </w:r>
      <w:r w:rsidRPr="00DB51BA">
        <w:rPr>
          <w:rFonts w:ascii="Sylfaen" w:hAnsi="Sylfaen"/>
          <w:sz w:val="21"/>
          <w:szCs w:val="21"/>
          <w:lang w:val="ka-GE"/>
        </w:rPr>
        <w:t>სარფის ნი</w:t>
      </w:r>
      <w:r w:rsidR="00327071" w:rsidRPr="00DB51BA">
        <w:rPr>
          <w:rFonts w:ascii="Sylfaen" w:hAnsi="Sylfaen"/>
          <w:sz w:val="21"/>
          <w:szCs w:val="21"/>
          <w:lang w:val="ka-GE"/>
        </w:rPr>
        <w:softHyphen/>
      </w:r>
      <w:r w:rsidRPr="00DB51BA">
        <w:rPr>
          <w:rFonts w:ascii="Sylfaen" w:hAnsi="Sylfaen"/>
          <w:sz w:val="21"/>
          <w:szCs w:val="21"/>
          <w:lang w:val="ka-GE"/>
        </w:rPr>
        <w:t>მუშებით (ისიც ნახევარი სოფლის) იყო შესაძლებელი.</w:t>
      </w:r>
    </w:p>
    <w:p w14:paraId="37C84BDA" w14:textId="470EDE49"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სარფ</w:t>
      </w:r>
      <w:r w:rsidR="0028604D">
        <w:rPr>
          <w:rFonts w:ascii="Sylfaen" w:hAnsi="Sylfaen"/>
          <w:sz w:val="21"/>
          <w:szCs w:val="21"/>
          <w:lang w:val="ka-GE"/>
        </w:rPr>
        <w:t>უ</w:t>
      </w:r>
      <w:r w:rsidRPr="00DB51BA">
        <w:rPr>
          <w:rFonts w:ascii="Sylfaen" w:hAnsi="Sylfaen"/>
          <w:sz w:val="21"/>
          <w:szCs w:val="21"/>
          <w:lang w:val="ka-GE"/>
        </w:rPr>
        <w:t>ლ ხალხურ საზღაპრო ეპოსში მდიდრულადაა შემორჩენილი ზღაპრის ყველა სახეობა – ჯადოსნური ზღაპრები, საყოფიერო-ნოველისტური ზღაპარი, ცხოველთა ეპოსი. მათზე დაკვირვება ცხადყოფს, რომ სოფელ სარფის მკვიდრთა საზღაპრო რეპერტუარში თავჩენილი წეს-ჩვეულებები, იდეალები, მათი გადმო</w:t>
      </w:r>
      <w:r w:rsidR="00327071" w:rsidRPr="00DB51BA">
        <w:rPr>
          <w:rFonts w:ascii="Sylfaen" w:hAnsi="Sylfaen"/>
          <w:sz w:val="21"/>
          <w:szCs w:val="21"/>
          <w:lang w:val="ka-GE"/>
        </w:rPr>
        <w:softHyphen/>
      </w:r>
      <w:r w:rsidRPr="00DB51BA">
        <w:rPr>
          <w:rFonts w:ascii="Sylfaen" w:hAnsi="Sylfaen"/>
          <w:sz w:val="21"/>
          <w:szCs w:val="21"/>
          <w:lang w:val="ka-GE"/>
        </w:rPr>
        <w:t>ცემა–გამოხატვის თავისებურებანი არა მარტო ამ სოფლის, ანდა კონკრეტულად ლაზეთის</w:t>
      </w:r>
      <w:r w:rsidR="0028604D">
        <w:rPr>
          <w:rFonts w:ascii="Sylfaen" w:hAnsi="Sylfaen"/>
          <w:sz w:val="21"/>
          <w:szCs w:val="21"/>
          <w:lang w:val="ka-GE"/>
        </w:rPr>
        <w:t>,</w:t>
      </w:r>
      <w:r w:rsidRPr="00DB51BA">
        <w:rPr>
          <w:rFonts w:ascii="Sylfaen" w:hAnsi="Sylfaen"/>
          <w:sz w:val="21"/>
          <w:szCs w:val="21"/>
          <w:lang w:val="ka-GE"/>
        </w:rPr>
        <w:t xml:space="preserve"> დამახასიათებელია, არამედ ზოგადქართულია, საერთოქართული მსოფლ</w:t>
      </w:r>
      <w:r w:rsidR="00327071" w:rsidRPr="00DB51BA">
        <w:rPr>
          <w:rFonts w:ascii="Sylfaen" w:hAnsi="Sylfaen"/>
          <w:sz w:val="21"/>
          <w:szCs w:val="21"/>
          <w:lang w:val="ka-GE"/>
        </w:rPr>
        <w:softHyphen/>
      </w:r>
      <w:r w:rsidRPr="00DB51BA">
        <w:rPr>
          <w:rFonts w:ascii="Sylfaen" w:hAnsi="Sylfaen"/>
          <w:sz w:val="21"/>
          <w:szCs w:val="21"/>
          <w:lang w:val="ka-GE"/>
        </w:rPr>
        <w:t>მხედველობრივი აზროვნების ნაწილია, მას პარალელები ეძებნება სა</w:t>
      </w:r>
      <w:r w:rsidR="00327071" w:rsidRPr="00DB51BA">
        <w:rPr>
          <w:rFonts w:ascii="Sylfaen" w:hAnsi="Sylfaen"/>
          <w:sz w:val="21"/>
          <w:szCs w:val="21"/>
          <w:lang w:val="ka-GE"/>
        </w:rPr>
        <w:softHyphen/>
      </w:r>
      <w:r w:rsidRPr="00DB51BA">
        <w:rPr>
          <w:rFonts w:ascii="Sylfaen" w:hAnsi="Sylfaen"/>
          <w:sz w:val="21"/>
          <w:szCs w:val="21"/>
          <w:lang w:val="ka-GE"/>
        </w:rPr>
        <w:t>ქართველოს ყველა კუთხეში.</w:t>
      </w:r>
    </w:p>
    <w:p w14:paraId="1A12CBD4"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 საზღაპრო ეპოსშიც სიკეთე–ბოროტების პრობლემას უკავშირდება და სიკეთე იმარჯვებს.</w:t>
      </w:r>
    </w:p>
    <w:p w14:paraId="5E22517D" w14:textId="2B166534" w:rsidR="00E871B1" w:rsidRPr="00DB51BA" w:rsidRDefault="00E871B1" w:rsidP="000212A7">
      <w:pPr>
        <w:tabs>
          <w:tab w:val="left" w:pos="3972"/>
        </w:tabs>
        <w:spacing w:line="276" w:lineRule="auto"/>
        <w:ind w:firstLine="426"/>
        <w:jc w:val="both"/>
        <w:rPr>
          <w:rFonts w:ascii="Sylfaen" w:hAnsi="Sylfaen"/>
          <w:sz w:val="21"/>
          <w:szCs w:val="21"/>
        </w:rPr>
      </w:pPr>
      <w:r w:rsidRPr="00DB51BA">
        <w:rPr>
          <w:rFonts w:ascii="Sylfaen" w:hAnsi="Sylfaen"/>
          <w:sz w:val="21"/>
          <w:szCs w:val="21"/>
          <w:lang w:val="ka-GE"/>
        </w:rPr>
        <w:t>ჯადოსნურ საზღაპრო ეპოსში შემორჩენილია ბედისწერისა და წინასწარ</w:t>
      </w:r>
      <w:r w:rsidR="00327071" w:rsidRPr="00DB51BA">
        <w:rPr>
          <w:rFonts w:ascii="Sylfaen" w:hAnsi="Sylfaen"/>
          <w:sz w:val="21"/>
          <w:szCs w:val="21"/>
          <w:lang w:val="ka-GE"/>
        </w:rPr>
        <w:softHyphen/>
      </w:r>
      <w:r w:rsidRPr="00DB51BA">
        <w:rPr>
          <w:rFonts w:ascii="Sylfaen" w:hAnsi="Sylfaen"/>
          <w:sz w:val="21"/>
          <w:szCs w:val="21"/>
          <w:lang w:val="ka-GE"/>
        </w:rPr>
        <w:t>მეტყ</w:t>
      </w:r>
      <w:r w:rsidR="00327071" w:rsidRPr="00DB51BA">
        <w:rPr>
          <w:rFonts w:ascii="Sylfaen" w:hAnsi="Sylfaen"/>
          <w:sz w:val="21"/>
          <w:szCs w:val="21"/>
          <w:lang w:val="ka-GE"/>
        </w:rPr>
        <w:softHyphen/>
      </w:r>
      <w:r w:rsidRPr="00DB51BA">
        <w:rPr>
          <w:rFonts w:ascii="Sylfaen" w:hAnsi="Sylfaen"/>
          <w:sz w:val="21"/>
          <w:szCs w:val="21"/>
          <w:lang w:val="ka-GE"/>
        </w:rPr>
        <w:t>ველური სიზმრის რწმენა.</w:t>
      </w:r>
    </w:p>
    <w:p w14:paraId="659D2191" w14:textId="5F70208F"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ჯადოსნური ზღაპარი „კისმეტი“, რომელიც 1982 წელს ჩავიწერეთ სარფში</w:t>
      </w:r>
      <w:r w:rsidR="0028604D">
        <w:rPr>
          <w:rFonts w:ascii="Sylfaen" w:hAnsi="Sylfaen"/>
          <w:sz w:val="21"/>
          <w:szCs w:val="21"/>
          <w:lang w:val="ka-GE"/>
        </w:rPr>
        <w:t xml:space="preserve"> აიშე მუხამედის ასული მემიშიშის</w:t>
      </w:r>
      <w:r w:rsidRPr="00DB51BA">
        <w:rPr>
          <w:rFonts w:ascii="Sylfaen" w:hAnsi="Sylfaen"/>
          <w:sz w:val="21"/>
          <w:szCs w:val="21"/>
          <w:lang w:val="ka-GE"/>
        </w:rPr>
        <w:t>გან, მოგვითხრობს: ხელმწიფის ახალ</w:t>
      </w:r>
      <w:r w:rsidR="00327071" w:rsidRPr="00DB51BA">
        <w:rPr>
          <w:rFonts w:ascii="Sylfaen" w:hAnsi="Sylfaen"/>
          <w:sz w:val="21"/>
          <w:szCs w:val="21"/>
          <w:lang w:val="ka-GE"/>
        </w:rPr>
        <w:softHyphen/>
      </w:r>
      <w:r w:rsidRPr="00DB51BA">
        <w:rPr>
          <w:rFonts w:ascii="Sylfaen" w:hAnsi="Sylfaen"/>
          <w:sz w:val="21"/>
          <w:szCs w:val="21"/>
          <w:lang w:val="ka-GE"/>
        </w:rPr>
        <w:t>შობილ გოგონას მათხოვარმა უწინასწარმეტყველა, ასაკიან კაცს მისთხოვდებაო. ხელმწიფის ცოლსაც გამუდმებით ესიზმრებოდა, რომ მისი ქალიშვილის ბედი მათი ასაკოვანი არაბი მსახურია და დარდისგან ლოგინად ჩავარდა. ერთმა ექიმმა წამალი მიასწავლა „მზის თვალი რომ ჩადის, იქ არის წამალიო. წამლის მოსატა</w:t>
      </w:r>
      <w:r w:rsidR="00327071" w:rsidRPr="00DB51BA">
        <w:rPr>
          <w:rFonts w:ascii="Sylfaen" w:hAnsi="Sylfaen"/>
          <w:sz w:val="21"/>
          <w:szCs w:val="21"/>
          <w:lang w:val="ka-GE"/>
        </w:rPr>
        <w:softHyphen/>
      </w:r>
      <w:r w:rsidRPr="00DB51BA">
        <w:rPr>
          <w:rFonts w:ascii="Sylfaen" w:hAnsi="Sylfaen"/>
          <w:sz w:val="21"/>
          <w:szCs w:val="21"/>
          <w:lang w:val="ka-GE"/>
        </w:rPr>
        <w:t>ნად არაბი მოსამსახურე წავიდა</w:t>
      </w:r>
      <w:r w:rsidRPr="00DB51BA">
        <w:rPr>
          <w:rFonts w:ascii="Sylfaen" w:hAnsi="Sylfaen"/>
          <w:sz w:val="21"/>
          <w:szCs w:val="21"/>
        </w:rPr>
        <w:t>;</w:t>
      </w:r>
      <w:r w:rsidRPr="00DB51BA">
        <w:rPr>
          <w:rFonts w:ascii="Sylfaen" w:hAnsi="Sylfaen"/>
          <w:sz w:val="21"/>
          <w:szCs w:val="21"/>
          <w:lang w:val="ka-GE"/>
        </w:rPr>
        <w:t xml:space="preserve"> გზად შემხვედრმა მოხუცმა არაბი უკან დააბრუ</w:t>
      </w:r>
      <w:r w:rsidR="00327071" w:rsidRPr="00DB51BA">
        <w:rPr>
          <w:rFonts w:ascii="Sylfaen" w:hAnsi="Sylfaen"/>
          <w:sz w:val="21"/>
          <w:szCs w:val="21"/>
          <w:lang w:val="ka-GE"/>
        </w:rPr>
        <w:softHyphen/>
      </w:r>
      <w:r w:rsidRPr="00DB51BA">
        <w:rPr>
          <w:rFonts w:ascii="Sylfaen" w:hAnsi="Sylfaen"/>
          <w:sz w:val="21"/>
          <w:szCs w:val="21"/>
          <w:lang w:val="ka-GE"/>
        </w:rPr>
        <w:t>ნა, თან უთხრა, „დაწერილი“ არ დაიშლებაო.</w:t>
      </w:r>
    </w:p>
    <w:p w14:paraId="581DACDD" w14:textId="28894BBD"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არაბმა წყაროსთან დაისვენა, ხელ-პირი დაიბანა და მთლიანად გათეთრდა. ხელმწიფესთან მისული არაბი ვერ იცნეს</w:t>
      </w:r>
      <w:r w:rsidRPr="00DB51BA">
        <w:rPr>
          <w:rFonts w:ascii="Sylfaen" w:hAnsi="Sylfaen"/>
          <w:sz w:val="21"/>
          <w:szCs w:val="21"/>
        </w:rPr>
        <w:t>;</w:t>
      </w:r>
      <w:r w:rsidRPr="00DB51BA">
        <w:rPr>
          <w:rFonts w:ascii="Sylfaen" w:hAnsi="Sylfaen"/>
          <w:sz w:val="21"/>
          <w:szCs w:val="21"/>
          <w:lang w:val="ka-GE"/>
        </w:rPr>
        <w:t xml:space="preserve"> მოხუცი მგზავრის დანაბარები რომ უთხრ</w:t>
      </w:r>
      <w:r w:rsidR="0028604D">
        <w:rPr>
          <w:rFonts w:ascii="Sylfaen" w:hAnsi="Sylfaen"/>
          <w:sz w:val="21"/>
          <w:szCs w:val="21"/>
          <w:lang w:val="ka-GE"/>
        </w:rPr>
        <w:t>ა</w:t>
      </w:r>
      <w:r w:rsidRPr="00DB51BA">
        <w:rPr>
          <w:rFonts w:ascii="Sylfaen" w:hAnsi="Sylfaen"/>
          <w:sz w:val="21"/>
          <w:szCs w:val="21"/>
          <w:lang w:val="ka-GE"/>
        </w:rPr>
        <w:t>ს, ასული მიათხოვეს.</w:t>
      </w:r>
    </w:p>
    <w:p w14:paraId="057D776D" w14:textId="3A0FE773"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სოფელ სარფში 1982 წელს ჩაწერილი ზღაპარი „იგბალი“ („იღბალი“) „ბედის</w:t>
      </w:r>
      <w:r w:rsidR="001A12D1" w:rsidRPr="00DB51BA">
        <w:rPr>
          <w:rFonts w:ascii="Sylfaen" w:hAnsi="Sylfaen"/>
          <w:sz w:val="21"/>
          <w:szCs w:val="21"/>
          <w:lang w:val="ka-GE"/>
        </w:rPr>
        <w:softHyphen/>
      </w:r>
      <w:r w:rsidRPr="00DB51BA">
        <w:rPr>
          <w:rFonts w:ascii="Sylfaen" w:hAnsi="Sylfaen"/>
          <w:sz w:val="21"/>
          <w:szCs w:val="21"/>
          <w:lang w:val="ka-GE"/>
        </w:rPr>
        <w:t>მწერ</w:t>
      </w:r>
      <w:r w:rsidR="001A12D1" w:rsidRPr="00DB51BA">
        <w:rPr>
          <w:rFonts w:ascii="Sylfaen" w:hAnsi="Sylfaen"/>
          <w:sz w:val="21"/>
          <w:szCs w:val="21"/>
          <w:lang w:val="ka-GE"/>
        </w:rPr>
        <w:softHyphen/>
      </w:r>
      <w:r w:rsidR="0028604D">
        <w:rPr>
          <w:rFonts w:ascii="Sylfaen" w:hAnsi="Sylfaen"/>
          <w:sz w:val="21"/>
          <w:szCs w:val="21"/>
          <w:lang w:val="ka-GE"/>
        </w:rPr>
        <w:t>ლების“</w:t>
      </w:r>
      <w:r w:rsidRPr="00DB51BA">
        <w:rPr>
          <w:rFonts w:ascii="Sylfaen" w:hAnsi="Sylfaen"/>
          <w:sz w:val="21"/>
          <w:szCs w:val="21"/>
          <w:lang w:val="ka-GE"/>
        </w:rPr>
        <w:t xml:space="preserve"> ანუ ზოგადქართულ ფოლკლორში ცნობილ „წერამწერლებს“ წარ</w:t>
      </w:r>
      <w:r w:rsidR="001A12D1" w:rsidRPr="00DB51BA">
        <w:rPr>
          <w:rFonts w:ascii="Sylfaen" w:hAnsi="Sylfaen"/>
          <w:sz w:val="21"/>
          <w:szCs w:val="21"/>
          <w:lang w:val="ka-GE"/>
        </w:rPr>
        <w:softHyphen/>
      </w:r>
      <w:r w:rsidRPr="00DB51BA">
        <w:rPr>
          <w:rFonts w:ascii="Sylfaen" w:hAnsi="Sylfaen"/>
          <w:sz w:val="21"/>
          <w:szCs w:val="21"/>
          <w:lang w:val="ka-GE"/>
        </w:rPr>
        <w:t>მოგ</w:t>
      </w:r>
      <w:r w:rsidR="001A12D1" w:rsidRPr="00DB51BA">
        <w:rPr>
          <w:rFonts w:ascii="Sylfaen" w:hAnsi="Sylfaen"/>
          <w:sz w:val="21"/>
          <w:szCs w:val="21"/>
          <w:lang w:val="ka-GE"/>
        </w:rPr>
        <w:softHyphen/>
      </w:r>
      <w:r w:rsidRPr="00DB51BA">
        <w:rPr>
          <w:rFonts w:ascii="Sylfaen" w:hAnsi="Sylfaen"/>
          <w:sz w:val="21"/>
          <w:szCs w:val="21"/>
          <w:lang w:val="ka-GE"/>
        </w:rPr>
        <w:t>ვიჩენს. ლაზთა რწმენა-წარმოდგენის თანახმად, ისინი ზღვის ფსკერზე მდე</w:t>
      </w:r>
      <w:r w:rsidR="001A12D1" w:rsidRPr="00DB51BA">
        <w:rPr>
          <w:rFonts w:ascii="Sylfaen" w:hAnsi="Sylfaen"/>
          <w:sz w:val="21"/>
          <w:szCs w:val="21"/>
          <w:lang w:val="ka-GE"/>
        </w:rPr>
        <w:softHyphen/>
      </w:r>
      <w:r w:rsidRPr="00DB51BA">
        <w:rPr>
          <w:rFonts w:ascii="Sylfaen" w:hAnsi="Sylfaen"/>
          <w:sz w:val="21"/>
          <w:szCs w:val="21"/>
          <w:lang w:val="ka-GE"/>
        </w:rPr>
        <w:t>ბარე სახლში ბინადრობენ და ჩაქუჩის დარტყმით ახალდაბადებულთა ბედს ჭედავენ.</w:t>
      </w:r>
    </w:p>
    <w:p w14:paraId="395B3B9B" w14:textId="7BC9F711"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ორივე ზღაპრიდან იმ დასკვნის გამოტანა შეიძლება, რომ ბედისწერით და</w:t>
      </w:r>
      <w:r w:rsidR="001A12D1" w:rsidRPr="00DB51BA">
        <w:rPr>
          <w:rFonts w:ascii="Sylfaen" w:hAnsi="Sylfaen"/>
          <w:sz w:val="21"/>
          <w:szCs w:val="21"/>
          <w:lang w:val="ka-GE"/>
        </w:rPr>
        <w:softHyphen/>
      </w:r>
      <w:r w:rsidRPr="00DB51BA">
        <w:rPr>
          <w:rFonts w:ascii="Sylfaen" w:hAnsi="Sylfaen"/>
          <w:sz w:val="21"/>
          <w:szCs w:val="21"/>
          <w:lang w:val="ka-GE"/>
        </w:rPr>
        <w:t>საზღვრული აუცილებლად უნდა აღსრულდეს. ადამიანს არ ძალუძს მისთვის წინააღმდეგობის გაწევა.</w:t>
      </w:r>
    </w:p>
    <w:p w14:paraId="7C0A8D2F"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ჯადოსნური ზღაპრები „ნანაშანტეში და ბოზო“ („დედინაცვალი და გოგო“), „ფადიმე კადუნი“ „ეთერიანის“ ვარიანტია.</w:t>
      </w:r>
    </w:p>
    <w:p w14:paraId="3BD74926" w14:textId="544EE7CB"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ჯადოსნური ზღაპარი „საკვირველება“ (ლაზ. ზღ., 1970:92-96) მოგ</w:t>
      </w:r>
      <w:r w:rsidR="001A12D1" w:rsidRPr="00DB51BA">
        <w:rPr>
          <w:rFonts w:ascii="Sylfaen" w:hAnsi="Sylfaen"/>
          <w:sz w:val="21"/>
          <w:szCs w:val="21"/>
          <w:lang w:val="ka-GE"/>
        </w:rPr>
        <w:softHyphen/>
      </w:r>
      <w:r w:rsidRPr="00DB51BA">
        <w:rPr>
          <w:rFonts w:ascii="Sylfaen" w:hAnsi="Sylfaen"/>
          <w:sz w:val="21"/>
          <w:szCs w:val="21"/>
          <w:lang w:val="ka-GE"/>
        </w:rPr>
        <w:t>ვითხ</w:t>
      </w:r>
      <w:r w:rsidR="001A12D1" w:rsidRPr="00DB51BA">
        <w:rPr>
          <w:rFonts w:ascii="Sylfaen" w:hAnsi="Sylfaen"/>
          <w:sz w:val="21"/>
          <w:szCs w:val="21"/>
          <w:lang w:val="ka-GE"/>
        </w:rPr>
        <w:softHyphen/>
      </w:r>
      <w:r w:rsidRPr="00DB51BA">
        <w:rPr>
          <w:rFonts w:ascii="Sylfaen" w:hAnsi="Sylfaen"/>
          <w:sz w:val="21"/>
          <w:szCs w:val="21"/>
          <w:lang w:val="ka-GE"/>
        </w:rPr>
        <w:t>რობს მოღალატე ცოლის მიერ გაწბილებული კაცის ამბავს, რომელმაც შური იძია, ცოლი ძროხად, ხოლო მისი საყვარელი ხარად აქცია და მიწას ახვნევინებდა.</w:t>
      </w:r>
    </w:p>
    <w:p w14:paraId="131B7684" w14:textId="721F4A6F"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sz w:val="21"/>
          <w:szCs w:val="21"/>
          <w:lang w:val="ka-GE"/>
        </w:rPr>
        <w:t>საყოფიერო ნოველისტური ზღაპარი.</w:t>
      </w:r>
      <w:r w:rsidRPr="00DB51BA">
        <w:rPr>
          <w:rFonts w:ascii="Sylfaen" w:hAnsi="Sylfaen"/>
          <w:sz w:val="21"/>
          <w:szCs w:val="21"/>
          <w:lang w:val="ka-GE"/>
        </w:rPr>
        <w:t xml:space="preserve"> ლაზურ ხალხურ საყოფაცხოვრებო ნო</w:t>
      </w:r>
      <w:r w:rsidR="001A12D1" w:rsidRPr="00DB51BA">
        <w:rPr>
          <w:rFonts w:ascii="Sylfaen" w:hAnsi="Sylfaen"/>
          <w:sz w:val="21"/>
          <w:szCs w:val="21"/>
          <w:lang w:val="ka-GE"/>
        </w:rPr>
        <w:softHyphen/>
      </w:r>
      <w:r w:rsidRPr="00DB51BA">
        <w:rPr>
          <w:rFonts w:ascii="Sylfaen" w:hAnsi="Sylfaen"/>
          <w:sz w:val="21"/>
          <w:szCs w:val="21"/>
          <w:lang w:val="ka-GE"/>
        </w:rPr>
        <w:t>ველისტურ ზღაპრებზე დაკვირვება ცხადყოფს, რომ ხალხური ეპოქის ეს უბანიც, ზეპირსიტყვიერ სხვა ჟანრებთან ერთად საერთო ქართველური ძირებით საზრდოობს.</w:t>
      </w:r>
    </w:p>
    <w:p w14:paraId="1F9E662B" w14:textId="0F2EFB6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ნოველისტური ზღაპარი „ეშმაკი და ლაზი“ (ლაზ. ზღ., 1970:177) მოგ</w:t>
      </w:r>
      <w:r w:rsidR="001A12D1" w:rsidRPr="00DB51BA">
        <w:rPr>
          <w:rFonts w:ascii="Sylfaen" w:hAnsi="Sylfaen"/>
          <w:sz w:val="21"/>
          <w:szCs w:val="21"/>
          <w:lang w:val="ka-GE"/>
        </w:rPr>
        <w:softHyphen/>
      </w:r>
      <w:r w:rsidRPr="00DB51BA">
        <w:rPr>
          <w:rFonts w:ascii="Sylfaen" w:hAnsi="Sylfaen"/>
          <w:sz w:val="21"/>
          <w:szCs w:val="21"/>
          <w:lang w:val="ka-GE"/>
        </w:rPr>
        <w:t>ვითხრობს ჭკვიანსა და მოხერხებულ ლაზზე, რომელმაც</w:t>
      </w:r>
      <w:r w:rsidR="000212A7" w:rsidRPr="00DB51BA">
        <w:rPr>
          <w:rFonts w:ascii="Sylfaen" w:hAnsi="Sylfaen"/>
          <w:sz w:val="21"/>
          <w:szCs w:val="21"/>
          <w:lang w:val="ka-GE"/>
        </w:rPr>
        <w:t xml:space="preserve"> </w:t>
      </w:r>
      <w:r w:rsidRPr="00DB51BA">
        <w:rPr>
          <w:rFonts w:ascii="Sylfaen" w:hAnsi="Sylfaen"/>
          <w:sz w:val="21"/>
          <w:szCs w:val="21"/>
          <w:lang w:val="ka-GE"/>
        </w:rPr>
        <w:t>ორჯერ მოატყუა ეშმაკი და ათქმევინა: „მე ეშმაკი ვარ, მაგრამ ლაზი ჩემზე მოხერხებული ყოფი</w:t>
      </w:r>
      <w:r w:rsidR="001A12D1" w:rsidRPr="00DB51BA">
        <w:rPr>
          <w:rFonts w:ascii="Sylfaen" w:hAnsi="Sylfaen"/>
          <w:sz w:val="21"/>
          <w:szCs w:val="21"/>
          <w:lang w:val="ka-GE"/>
        </w:rPr>
        <w:softHyphen/>
      </w:r>
      <w:r w:rsidRPr="00DB51BA">
        <w:rPr>
          <w:rFonts w:ascii="Sylfaen" w:hAnsi="Sylfaen"/>
          <w:sz w:val="21"/>
          <w:szCs w:val="21"/>
          <w:lang w:val="ka-GE"/>
        </w:rPr>
        <w:t>ლაო“.</w:t>
      </w:r>
    </w:p>
    <w:p w14:paraId="1AC24CA6" w14:textId="743B545A"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ხალხური ნოველა „ოხორჯა დო ქიმოლი“, რომელიც ჩაწერილია სარფში, საოჯახო-საყო</w:t>
      </w:r>
      <w:r w:rsidRPr="00DB51BA">
        <w:rPr>
          <w:rFonts w:ascii="Sylfaen" w:hAnsi="Sylfaen"/>
          <w:sz w:val="21"/>
          <w:szCs w:val="21"/>
        </w:rPr>
        <w:softHyphen/>
      </w:r>
      <w:r w:rsidRPr="00DB51BA">
        <w:rPr>
          <w:rFonts w:ascii="Sylfaen" w:hAnsi="Sylfaen"/>
          <w:sz w:val="21"/>
          <w:szCs w:val="21"/>
          <w:lang w:val="ka-GE"/>
        </w:rPr>
        <w:t>ფიერო თემას ეხება და ცოლსა და ქმარს შორის საქმიანობის განაწი</w:t>
      </w:r>
      <w:r w:rsidR="001A12D1" w:rsidRPr="00DB51BA">
        <w:rPr>
          <w:rFonts w:ascii="Sylfaen" w:hAnsi="Sylfaen"/>
          <w:sz w:val="21"/>
          <w:szCs w:val="21"/>
          <w:lang w:val="ka-GE"/>
        </w:rPr>
        <w:softHyphen/>
      </w:r>
      <w:r w:rsidRPr="00DB51BA">
        <w:rPr>
          <w:rFonts w:ascii="Sylfaen" w:hAnsi="Sylfaen"/>
          <w:sz w:val="21"/>
          <w:szCs w:val="21"/>
          <w:lang w:val="ka-GE"/>
        </w:rPr>
        <w:t>ლებას გვაცნობს</w:t>
      </w:r>
      <w:r w:rsidRPr="00DB51BA">
        <w:rPr>
          <w:rFonts w:ascii="Sylfaen" w:hAnsi="Sylfaen"/>
          <w:sz w:val="21"/>
          <w:szCs w:val="21"/>
        </w:rPr>
        <w:t>;</w:t>
      </w:r>
      <w:r w:rsidRPr="00DB51BA">
        <w:rPr>
          <w:rFonts w:ascii="Sylfaen" w:hAnsi="Sylfaen"/>
          <w:sz w:val="21"/>
          <w:szCs w:val="21"/>
          <w:lang w:val="ka-GE"/>
        </w:rPr>
        <w:t xml:space="preserve"> ამასთანავე ქადაგებს, რომ ოჯახში ჰარმონია უნდა სუფევდეს, ქალმა ქალის საქმე უნდა აკეთოს, კაცმა-კა</w:t>
      </w:r>
      <w:r w:rsidRPr="00DB51BA">
        <w:rPr>
          <w:rFonts w:ascii="Sylfaen" w:hAnsi="Sylfaen"/>
          <w:sz w:val="21"/>
          <w:szCs w:val="21"/>
        </w:rPr>
        <w:softHyphen/>
      </w:r>
      <w:r w:rsidRPr="00DB51BA">
        <w:rPr>
          <w:rFonts w:ascii="Sylfaen" w:hAnsi="Sylfaen"/>
          <w:sz w:val="21"/>
          <w:szCs w:val="21"/>
          <w:lang w:val="ka-GE"/>
        </w:rPr>
        <w:t>ცისა.</w:t>
      </w:r>
    </w:p>
    <w:p w14:paraId="2B034BA8" w14:textId="4F576564"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ძმობისა და მეგობრობის უძლიერესსა და უკეთილშობილეს იდეებს ლაზურ</w:t>
      </w:r>
      <w:r w:rsidR="001A12D1" w:rsidRPr="00DB51BA">
        <w:rPr>
          <w:rFonts w:ascii="Sylfaen" w:hAnsi="Sylfaen"/>
          <w:sz w:val="21"/>
          <w:szCs w:val="21"/>
          <w:lang w:val="ka-GE"/>
        </w:rPr>
        <w:softHyphen/>
      </w:r>
      <w:r w:rsidRPr="00DB51BA">
        <w:rPr>
          <w:rFonts w:ascii="Sylfaen" w:hAnsi="Sylfaen"/>
          <w:sz w:val="21"/>
          <w:szCs w:val="21"/>
          <w:lang w:val="ka-GE"/>
        </w:rPr>
        <w:t>მა საზღაპრო ეპოსმაც შეასხა ხოტბა-დიდება. სარფში მოპოვებული ნოველის</w:t>
      </w:r>
      <w:r w:rsidR="001A12D1" w:rsidRPr="00DB51BA">
        <w:rPr>
          <w:rFonts w:ascii="Sylfaen" w:hAnsi="Sylfaen"/>
          <w:sz w:val="21"/>
          <w:szCs w:val="21"/>
          <w:lang w:val="ka-GE"/>
        </w:rPr>
        <w:softHyphen/>
      </w:r>
      <w:r w:rsidRPr="00DB51BA">
        <w:rPr>
          <w:rFonts w:ascii="Sylfaen" w:hAnsi="Sylfaen"/>
          <w:sz w:val="21"/>
          <w:szCs w:val="21"/>
          <w:lang w:val="ka-GE"/>
        </w:rPr>
        <w:t>ტუ</w:t>
      </w:r>
      <w:r w:rsidR="001A12D1" w:rsidRPr="00DB51BA">
        <w:rPr>
          <w:rFonts w:ascii="Sylfaen" w:hAnsi="Sylfaen"/>
          <w:sz w:val="21"/>
          <w:szCs w:val="21"/>
          <w:lang w:val="ka-GE"/>
        </w:rPr>
        <w:softHyphen/>
      </w:r>
      <w:r w:rsidRPr="00DB51BA">
        <w:rPr>
          <w:rFonts w:ascii="Sylfaen" w:hAnsi="Sylfaen"/>
          <w:sz w:val="21"/>
          <w:szCs w:val="21"/>
          <w:lang w:val="ka-GE"/>
        </w:rPr>
        <w:t>რი ზღაპრები „ჟურ ჯუმა“ („ორი ძმა“) და „ჯუმა ჯუმაშენი“ („ძმა ძმისთვისაო“) დასტურია ამ ზოგადკაცობრიული, ჰუმანური გრძნობის</w:t>
      </w:r>
      <w:r w:rsidR="00B75267">
        <w:rPr>
          <w:rFonts w:ascii="Sylfaen" w:hAnsi="Sylfaen"/>
          <w:sz w:val="21"/>
          <w:szCs w:val="21"/>
          <w:lang w:val="ka-GE"/>
        </w:rPr>
        <w:t>ა</w:t>
      </w:r>
      <w:r w:rsidRPr="00DB51BA">
        <w:rPr>
          <w:rFonts w:ascii="Sylfaen" w:hAnsi="Sylfaen"/>
          <w:sz w:val="21"/>
          <w:szCs w:val="21"/>
          <w:lang w:val="ka-GE"/>
        </w:rPr>
        <w:t>, რომელიც ყოველგვა</w:t>
      </w:r>
      <w:r w:rsidR="00B75267">
        <w:rPr>
          <w:rFonts w:ascii="Sylfaen" w:hAnsi="Sylfaen"/>
          <w:sz w:val="21"/>
          <w:szCs w:val="21"/>
          <w:lang w:val="ka-GE"/>
        </w:rPr>
        <w:softHyphen/>
      </w:r>
      <w:r w:rsidRPr="00DB51BA">
        <w:rPr>
          <w:rFonts w:ascii="Sylfaen" w:hAnsi="Sylfaen"/>
          <w:sz w:val="21"/>
          <w:szCs w:val="21"/>
          <w:lang w:val="ka-GE"/>
        </w:rPr>
        <w:t>რი სათნოების სათავეა.</w:t>
      </w:r>
    </w:p>
    <w:p w14:paraId="387A2D38" w14:textId="403D8426"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ზღაპარი „ძმა ძმისთვისო“, მოგვითხრობს ძმათა სიყვარულზე და ამავე დროს, ხსნის სათა</w:t>
      </w:r>
      <w:r w:rsidRPr="00DB51BA">
        <w:rPr>
          <w:rFonts w:ascii="Sylfaen" w:hAnsi="Sylfaen"/>
          <w:sz w:val="21"/>
          <w:szCs w:val="21"/>
        </w:rPr>
        <w:softHyphen/>
      </w:r>
      <w:r w:rsidRPr="00DB51BA">
        <w:rPr>
          <w:rFonts w:ascii="Sylfaen" w:hAnsi="Sylfaen"/>
          <w:sz w:val="21"/>
          <w:szCs w:val="21"/>
          <w:lang w:val="ka-GE"/>
        </w:rPr>
        <w:t>უ</w:t>
      </w:r>
      <w:r w:rsidRPr="00DB51BA">
        <w:rPr>
          <w:rFonts w:ascii="Sylfaen" w:hAnsi="Sylfaen"/>
          <w:sz w:val="21"/>
          <w:szCs w:val="21"/>
        </w:rPr>
        <w:softHyphen/>
      </w:r>
      <w:r w:rsidRPr="00DB51BA">
        <w:rPr>
          <w:rFonts w:ascii="Sylfaen" w:hAnsi="Sylfaen"/>
          <w:sz w:val="21"/>
          <w:szCs w:val="21"/>
          <w:lang w:val="ka-GE"/>
        </w:rPr>
        <w:t>რად გამოტანილი ხალხური ანდაზის სენტენციასაც: მას შემ</w:t>
      </w:r>
      <w:r w:rsidR="001A12D1" w:rsidRPr="00DB51BA">
        <w:rPr>
          <w:rFonts w:ascii="Sylfaen" w:hAnsi="Sylfaen"/>
          <w:sz w:val="21"/>
          <w:szCs w:val="21"/>
          <w:lang w:val="ka-GE"/>
        </w:rPr>
        <w:softHyphen/>
      </w:r>
      <w:r w:rsidRPr="00DB51BA">
        <w:rPr>
          <w:rFonts w:ascii="Sylfaen" w:hAnsi="Sylfaen"/>
          <w:sz w:val="21"/>
          <w:szCs w:val="21"/>
          <w:lang w:val="ka-GE"/>
        </w:rPr>
        <w:t>დეგ, რაც დედ</w:t>
      </w:r>
      <w:r w:rsidR="00B75267">
        <w:rPr>
          <w:rFonts w:ascii="Sylfaen" w:hAnsi="Sylfaen"/>
          <w:sz w:val="21"/>
          <w:szCs w:val="21"/>
          <w:lang w:val="ka-GE"/>
        </w:rPr>
        <w:t>-</w:t>
      </w:r>
      <w:r w:rsidRPr="00DB51BA">
        <w:rPr>
          <w:rFonts w:ascii="Sylfaen" w:hAnsi="Sylfaen"/>
          <w:sz w:val="21"/>
          <w:szCs w:val="21"/>
          <w:lang w:val="ka-GE"/>
        </w:rPr>
        <w:t>მამისგან დანატო</w:t>
      </w:r>
      <w:r w:rsidRPr="00DB51BA">
        <w:rPr>
          <w:rFonts w:ascii="Sylfaen" w:hAnsi="Sylfaen"/>
          <w:sz w:val="21"/>
          <w:szCs w:val="21"/>
        </w:rPr>
        <w:softHyphen/>
      </w:r>
      <w:r w:rsidRPr="00DB51BA">
        <w:rPr>
          <w:rFonts w:ascii="Sylfaen" w:hAnsi="Sylfaen"/>
          <w:sz w:val="21"/>
          <w:szCs w:val="21"/>
          <w:lang w:val="ka-GE"/>
        </w:rPr>
        <w:t>ვარი მთელი ქონება ამხანაგებს შეაჭამა, გადაწყ</w:t>
      </w:r>
      <w:r w:rsidR="001A12D1" w:rsidRPr="00DB51BA">
        <w:rPr>
          <w:rFonts w:ascii="Sylfaen" w:hAnsi="Sylfaen"/>
          <w:sz w:val="21"/>
          <w:szCs w:val="21"/>
          <w:lang w:val="ka-GE"/>
        </w:rPr>
        <w:softHyphen/>
      </w:r>
      <w:r w:rsidRPr="00DB51BA">
        <w:rPr>
          <w:rFonts w:ascii="Sylfaen" w:hAnsi="Sylfaen"/>
          <w:sz w:val="21"/>
          <w:szCs w:val="21"/>
          <w:lang w:val="ka-GE"/>
        </w:rPr>
        <w:t>ვიტა მათი გამოცდა</w:t>
      </w:r>
      <w:r w:rsidRPr="00DB51BA">
        <w:rPr>
          <w:rFonts w:ascii="Sylfaen" w:hAnsi="Sylfaen"/>
          <w:sz w:val="21"/>
          <w:szCs w:val="21"/>
        </w:rPr>
        <w:t>;</w:t>
      </w:r>
      <w:r w:rsidRPr="00DB51BA">
        <w:rPr>
          <w:rFonts w:ascii="Sylfaen" w:hAnsi="Sylfaen"/>
          <w:sz w:val="21"/>
          <w:szCs w:val="21"/>
          <w:lang w:val="ka-GE"/>
        </w:rPr>
        <w:t xml:space="preserve"> ტანსაცმელი შემოიხია, თავ-პირი დაისისხლიანა და ამხანა</w:t>
      </w:r>
      <w:r w:rsidR="001A12D1" w:rsidRPr="00DB51BA">
        <w:rPr>
          <w:rFonts w:ascii="Sylfaen" w:hAnsi="Sylfaen"/>
          <w:sz w:val="21"/>
          <w:szCs w:val="21"/>
          <w:lang w:val="ka-GE"/>
        </w:rPr>
        <w:softHyphen/>
      </w:r>
      <w:r w:rsidRPr="00DB51BA">
        <w:rPr>
          <w:rFonts w:ascii="Sylfaen" w:hAnsi="Sylfaen"/>
          <w:sz w:val="21"/>
          <w:szCs w:val="21"/>
          <w:lang w:val="ka-GE"/>
        </w:rPr>
        <w:t>გებს მიადგა:</w:t>
      </w:r>
    </w:p>
    <w:p w14:paraId="4225983B" w14:textId="1303851E"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„რა იქნება</w:t>
      </w:r>
      <w:r w:rsidR="00B75267">
        <w:rPr>
          <w:rFonts w:ascii="Sylfaen" w:hAnsi="Sylfaen"/>
          <w:sz w:val="21"/>
          <w:szCs w:val="21"/>
          <w:lang w:val="ka-GE"/>
        </w:rPr>
        <w:t>,</w:t>
      </w:r>
      <w:r w:rsidRPr="00DB51BA">
        <w:rPr>
          <w:rFonts w:ascii="Sylfaen" w:hAnsi="Sylfaen"/>
          <w:sz w:val="21"/>
          <w:szCs w:val="21"/>
          <w:lang w:val="ka-GE"/>
        </w:rPr>
        <w:t xml:space="preserve"> კაცი შემომაკვდა და დამეხმარეთო“!</w:t>
      </w:r>
    </w:p>
    <w:p w14:paraId="374DF5F0" w14:textId="0916852D"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ყველამ საქმე მოიმიზეზა და არც</w:t>
      </w:r>
      <w:r w:rsidR="00B75267">
        <w:rPr>
          <w:rFonts w:ascii="Sylfaen" w:hAnsi="Sylfaen"/>
          <w:sz w:val="21"/>
          <w:szCs w:val="21"/>
          <w:lang w:val="ka-GE"/>
        </w:rPr>
        <w:t xml:space="preserve"> </w:t>
      </w:r>
      <w:r w:rsidRPr="00DB51BA">
        <w:rPr>
          <w:rFonts w:ascii="Sylfaen" w:hAnsi="Sylfaen"/>
          <w:sz w:val="21"/>
          <w:szCs w:val="21"/>
          <w:lang w:val="ka-GE"/>
        </w:rPr>
        <w:t>ერთი ამხანაგი არ დაეხმარა.</w:t>
      </w:r>
    </w:p>
    <w:p w14:paraId="44E0BE3F"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ახლა უფროს ძმას მიადგა. გასისხლიანებული ძმა რომ დაინახა და ვითარება გაიგო, უთხ</w:t>
      </w:r>
      <w:r w:rsidRPr="00DB51BA">
        <w:rPr>
          <w:rFonts w:ascii="Sylfaen" w:hAnsi="Sylfaen"/>
          <w:sz w:val="21"/>
          <w:szCs w:val="21"/>
        </w:rPr>
        <w:softHyphen/>
      </w:r>
      <w:r w:rsidRPr="00DB51BA">
        <w:rPr>
          <w:rFonts w:ascii="Sylfaen" w:hAnsi="Sylfaen"/>
          <w:sz w:val="21"/>
          <w:szCs w:val="21"/>
          <w:lang w:val="ka-GE"/>
        </w:rPr>
        <w:t>რა:</w:t>
      </w:r>
    </w:p>
    <w:p w14:paraId="7CEF4A5A" w14:textId="55A560ED" w:rsidR="00E871B1" w:rsidRPr="00DB51BA" w:rsidRDefault="00B75267" w:rsidP="000212A7">
      <w:pPr>
        <w:tabs>
          <w:tab w:val="left" w:pos="3972"/>
        </w:tabs>
        <w:spacing w:line="276" w:lineRule="auto"/>
        <w:ind w:firstLine="426"/>
        <w:jc w:val="both"/>
        <w:rPr>
          <w:rFonts w:ascii="Sylfaen" w:hAnsi="Sylfaen"/>
          <w:sz w:val="21"/>
          <w:szCs w:val="21"/>
          <w:lang w:val="ka-GE"/>
        </w:rPr>
      </w:pPr>
      <w:r>
        <w:rPr>
          <w:rFonts w:ascii="Sylfaen" w:hAnsi="Sylfaen"/>
          <w:sz w:val="21"/>
          <w:szCs w:val="21"/>
          <w:lang w:val="ka-GE"/>
        </w:rPr>
        <w:t xml:space="preserve">– </w:t>
      </w:r>
      <w:r w:rsidR="00E871B1" w:rsidRPr="00DB51BA">
        <w:rPr>
          <w:rFonts w:ascii="Sylfaen" w:hAnsi="Sylfaen"/>
          <w:sz w:val="21"/>
          <w:szCs w:val="21"/>
          <w:lang w:val="ka-GE"/>
        </w:rPr>
        <w:t>თოხსა და ბარს ავიღებ და წამოვალ</w:t>
      </w:r>
      <w:r w:rsidR="00E871B1" w:rsidRPr="00DB51BA">
        <w:rPr>
          <w:rFonts w:ascii="Sylfaen" w:hAnsi="Sylfaen"/>
          <w:sz w:val="21"/>
          <w:szCs w:val="21"/>
        </w:rPr>
        <w:t>;</w:t>
      </w:r>
      <w:r w:rsidR="00E871B1" w:rsidRPr="00DB51BA">
        <w:rPr>
          <w:rFonts w:ascii="Sylfaen" w:hAnsi="Sylfaen"/>
          <w:sz w:val="21"/>
          <w:szCs w:val="21"/>
          <w:lang w:val="ka-GE"/>
        </w:rPr>
        <w:t xml:space="preserve"> სანამ ვინმე გაიგებს</w:t>
      </w:r>
      <w:r>
        <w:rPr>
          <w:rFonts w:ascii="Sylfaen" w:hAnsi="Sylfaen"/>
          <w:sz w:val="21"/>
          <w:szCs w:val="21"/>
          <w:lang w:val="ka-GE"/>
        </w:rPr>
        <w:t>,</w:t>
      </w:r>
      <w:r w:rsidR="00E871B1" w:rsidRPr="00DB51BA">
        <w:rPr>
          <w:rFonts w:ascii="Sylfaen" w:hAnsi="Sylfaen"/>
          <w:sz w:val="21"/>
          <w:szCs w:val="21"/>
          <w:lang w:val="ka-GE"/>
        </w:rPr>
        <w:t xml:space="preserve"> დავასაფლავოთო!</w:t>
      </w:r>
    </w:p>
    <w:p w14:paraId="03046C3D" w14:textId="65D8A5F5"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ზღაპრის დასასრულს მთქმელი ამბობს: –</w:t>
      </w:r>
      <w:r w:rsidR="00B75267">
        <w:rPr>
          <w:rFonts w:ascii="Sylfaen" w:hAnsi="Sylfaen"/>
          <w:sz w:val="21"/>
          <w:szCs w:val="21"/>
          <w:lang w:val="ka-GE"/>
        </w:rPr>
        <w:t xml:space="preserve"> </w:t>
      </w:r>
      <w:r w:rsidRPr="00DB51BA">
        <w:rPr>
          <w:rFonts w:ascii="Sylfaen" w:hAnsi="Sylfaen"/>
          <w:sz w:val="21"/>
          <w:szCs w:val="21"/>
          <w:lang w:val="ka-GE"/>
        </w:rPr>
        <w:t>ხომ ხედავ</w:t>
      </w:r>
      <w:r w:rsidR="00B75267">
        <w:rPr>
          <w:rFonts w:ascii="Sylfaen" w:hAnsi="Sylfaen"/>
          <w:sz w:val="21"/>
          <w:szCs w:val="21"/>
          <w:lang w:val="ka-GE"/>
        </w:rPr>
        <w:t>,</w:t>
      </w:r>
      <w:r w:rsidRPr="00DB51BA">
        <w:rPr>
          <w:rFonts w:ascii="Sylfaen" w:hAnsi="Sylfaen"/>
          <w:sz w:val="21"/>
          <w:szCs w:val="21"/>
          <w:lang w:val="ka-GE"/>
        </w:rPr>
        <w:t xml:space="preserve"> შვილო ჩემო, არასდროს ძმა ძმას არ და</w:t>
      </w:r>
      <w:r w:rsidRPr="00DB51BA">
        <w:rPr>
          <w:rFonts w:ascii="Sylfaen" w:hAnsi="Sylfaen"/>
          <w:sz w:val="21"/>
          <w:szCs w:val="21"/>
        </w:rPr>
        <w:softHyphen/>
      </w:r>
      <w:r w:rsidRPr="00DB51BA">
        <w:rPr>
          <w:rFonts w:ascii="Sylfaen" w:hAnsi="Sylfaen"/>
          <w:sz w:val="21"/>
          <w:szCs w:val="21"/>
          <w:lang w:val="ka-GE"/>
        </w:rPr>
        <w:t>კარგავს, „</w:t>
      </w:r>
      <w:r w:rsidR="00B75267">
        <w:rPr>
          <w:rFonts w:ascii="Sylfaen" w:hAnsi="Sylfaen"/>
          <w:sz w:val="21"/>
          <w:szCs w:val="21"/>
          <w:lang w:val="ka-GE"/>
        </w:rPr>
        <w:t xml:space="preserve">ძმა ძმისთვისაო–შავი დღისთვისაო“, </w:t>
      </w:r>
      <w:r w:rsidRPr="00DB51BA">
        <w:rPr>
          <w:rFonts w:ascii="Sylfaen" w:hAnsi="Sylfaen"/>
          <w:sz w:val="21"/>
          <w:szCs w:val="21"/>
          <w:lang w:val="ka-GE"/>
        </w:rPr>
        <w:t>იმიტომ ამბობენ.</w:t>
      </w:r>
    </w:p>
    <w:p w14:paraId="5BB91848" w14:textId="5A9DFD18"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ზღაპარი „არ ეშქიაში ამბაი“ ერთი ყაჩაღის ამბავი“), სიკეთე–ბოროტების ოდინ</w:t>
      </w:r>
      <w:r w:rsidR="001A12D1" w:rsidRPr="00DB51BA">
        <w:rPr>
          <w:rFonts w:ascii="Sylfaen" w:hAnsi="Sylfaen"/>
          <w:sz w:val="21"/>
          <w:szCs w:val="21"/>
          <w:lang w:val="ka-GE"/>
        </w:rPr>
        <w:softHyphen/>
      </w:r>
      <w:r w:rsidRPr="00DB51BA">
        <w:rPr>
          <w:rFonts w:ascii="Sylfaen" w:hAnsi="Sylfaen"/>
          <w:sz w:val="21"/>
          <w:szCs w:val="21"/>
          <w:lang w:val="ka-GE"/>
        </w:rPr>
        <w:t>დელ პრობ</w:t>
      </w:r>
      <w:r w:rsidRPr="00DB51BA">
        <w:rPr>
          <w:rFonts w:ascii="Sylfaen" w:hAnsi="Sylfaen"/>
          <w:sz w:val="21"/>
          <w:szCs w:val="21"/>
        </w:rPr>
        <w:softHyphen/>
      </w:r>
      <w:r w:rsidRPr="00DB51BA">
        <w:rPr>
          <w:rFonts w:ascii="Sylfaen" w:hAnsi="Sylfaen"/>
          <w:sz w:val="21"/>
          <w:szCs w:val="21"/>
          <w:lang w:val="ka-GE"/>
        </w:rPr>
        <w:t>ლემას ეძღვნება. ერთ ყაჩაღს ოთხმოცდაცხრამეტი კაცი ჰყავდა მოკლული. ერთ საღამოს ღმერთს შეეხვეწა: –</w:t>
      </w:r>
      <w:r w:rsidR="00B75267">
        <w:rPr>
          <w:rFonts w:ascii="Sylfaen" w:hAnsi="Sylfaen"/>
          <w:sz w:val="21"/>
          <w:szCs w:val="21"/>
          <w:lang w:val="ka-GE"/>
        </w:rPr>
        <w:t xml:space="preserve"> </w:t>
      </w:r>
      <w:r w:rsidRPr="00DB51BA">
        <w:rPr>
          <w:rFonts w:ascii="Sylfaen" w:hAnsi="Sylfaen"/>
          <w:sz w:val="21"/>
          <w:szCs w:val="21"/>
          <w:lang w:val="ka-GE"/>
        </w:rPr>
        <w:t>რა იქნება, დამასიზმრე, ეს ცოდვები როგორ მოვიხსნა!</w:t>
      </w:r>
      <w:r w:rsidR="00B75267">
        <w:rPr>
          <w:rFonts w:ascii="Sylfaen" w:hAnsi="Sylfaen"/>
          <w:sz w:val="21"/>
          <w:szCs w:val="21"/>
          <w:lang w:val="ka-GE"/>
        </w:rPr>
        <w:t xml:space="preserve"> </w:t>
      </w:r>
      <w:r w:rsidR="00B75267">
        <w:rPr>
          <w:rFonts w:ascii="Sylfaen" w:hAnsi="Sylfaen"/>
          <w:sz w:val="21"/>
          <w:szCs w:val="21"/>
          <w:lang w:val="ka-GE" w:eastAsia="ka-GE"/>
        </w:rPr>
        <w:t>–</w:t>
      </w:r>
      <w:r w:rsidR="000212A7" w:rsidRPr="00DB51BA">
        <w:rPr>
          <w:rFonts w:ascii="Sylfaen" w:hAnsi="Sylfaen"/>
          <w:sz w:val="21"/>
          <w:szCs w:val="21"/>
          <w:lang w:val="ka-GE"/>
        </w:rPr>
        <w:t xml:space="preserve"> </w:t>
      </w:r>
      <w:r w:rsidRPr="00DB51BA">
        <w:rPr>
          <w:rFonts w:ascii="Sylfaen" w:hAnsi="Sylfaen"/>
          <w:sz w:val="21"/>
          <w:szCs w:val="21"/>
          <w:lang w:val="ka-GE"/>
        </w:rPr>
        <w:t>მართლაც დაე</w:t>
      </w:r>
      <w:r w:rsidRPr="00DB51BA">
        <w:rPr>
          <w:rFonts w:ascii="Sylfaen" w:hAnsi="Sylfaen"/>
          <w:sz w:val="21"/>
          <w:szCs w:val="21"/>
        </w:rPr>
        <w:softHyphen/>
      </w:r>
      <w:r w:rsidRPr="00DB51BA">
        <w:rPr>
          <w:rFonts w:ascii="Sylfaen" w:hAnsi="Sylfaen"/>
          <w:sz w:val="21"/>
          <w:szCs w:val="21"/>
          <w:lang w:val="ka-GE"/>
        </w:rPr>
        <w:t>სი</w:t>
      </w:r>
      <w:r w:rsidRPr="00DB51BA">
        <w:rPr>
          <w:rFonts w:ascii="Sylfaen" w:hAnsi="Sylfaen"/>
          <w:sz w:val="21"/>
          <w:szCs w:val="21"/>
        </w:rPr>
        <w:softHyphen/>
      </w:r>
      <w:r w:rsidRPr="00DB51BA">
        <w:rPr>
          <w:rFonts w:ascii="Sylfaen" w:hAnsi="Sylfaen"/>
          <w:sz w:val="21"/>
          <w:szCs w:val="21"/>
          <w:lang w:val="ka-GE"/>
        </w:rPr>
        <w:t>ზმრა მოხუ</w:t>
      </w:r>
      <w:r w:rsidRPr="00DB51BA">
        <w:rPr>
          <w:rFonts w:ascii="Sylfaen" w:hAnsi="Sylfaen"/>
          <w:sz w:val="21"/>
          <w:szCs w:val="21"/>
        </w:rPr>
        <w:softHyphen/>
      </w:r>
      <w:r w:rsidRPr="00DB51BA">
        <w:rPr>
          <w:rFonts w:ascii="Sylfaen" w:hAnsi="Sylfaen"/>
          <w:sz w:val="21"/>
          <w:szCs w:val="21"/>
          <w:lang w:val="ka-GE"/>
        </w:rPr>
        <w:t>ცი, რომელმაც უთხრა:</w:t>
      </w:r>
    </w:p>
    <w:p w14:paraId="66E55DDE" w14:textId="625EBAAB" w:rsidR="00E871B1" w:rsidRPr="00DB51BA" w:rsidRDefault="00E871B1" w:rsidP="000212A7">
      <w:pPr>
        <w:tabs>
          <w:tab w:val="left" w:pos="3972"/>
        </w:tabs>
        <w:spacing w:line="276" w:lineRule="auto"/>
        <w:ind w:firstLine="426"/>
        <w:jc w:val="both"/>
        <w:rPr>
          <w:rFonts w:ascii="Sylfaen" w:hAnsi="Sylfaen"/>
          <w:sz w:val="21"/>
          <w:szCs w:val="21"/>
          <w:lang w:val="ka-GE"/>
        </w:rPr>
      </w:pPr>
      <w:r w:rsidRPr="007B41DB">
        <w:rPr>
          <w:rFonts w:ascii="Sylfaen" w:hAnsi="Sylfaen"/>
          <w:sz w:val="21"/>
          <w:szCs w:val="21"/>
          <w:lang w:val="ka-GE"/>
        </w:rPr>
        <w:t>–</w:t>
      </w:r>
      <w:r w:rsidR="00B75267" w:rsidRPr="007B41DB">
        <w:rPr>
          <w:rFonts w:ascii="Sylfaen" w:hAnsi="Sylfaen"/>
          <w:sz w:val="21"/>
          <w:szCs w:val="21"/>
          <w:lang w:val="ka-GE"/>
        </w:rPr>
        <w:t xml:space="preserve"> </w:t>
      </w:r>
      <w:r w:rsidRPr="007B41DB">
        <w:rPr>
          <w:rFonts w:ascii="Sylfaen" w:hAnsi="Sylfaen"/>
          <w:sz w:val="21"/>
          <w:szCs w:val="21"/>
          <w:lang w:val="ka-GE"/>
        </w:rPr>
        <w:t xml:space="preserve">ამა და ამ ადგილას დუქანი ააშენე, ტყე გაკაფე და ერთი ატმის </w:t>
      </w:r>
      <w:r w:rsidR="00B75267" w:rsidRPr="007B41DB">
        <w:rPr>
          <w:rFonts w:ascii="Sylfaen" w:hAnsi="Sylfaen"/>
          <w:sz w:val="21"/>
          <w:szCs w:val="21"/>
          <w:lang w:val="ka-GE"/>
        </w:rPr>
        <w:t>ჩხირი ჩაარჭე მიწაში,</w:t>
      </w:r>
      <w:r w:rsidRPr="007B41DB">
        <w:rPr>
          <w:rFonts w:ascii="Sylfaen" w:hAnsi="Sylfaen"/>
          <w:sz w:val="21"/>
          <w:szCs w:val="21"/>
          <w:lang w:val="ka-GE"/>
        </w:rPr>
        <w:t xml:space="preserve"> </w:t>
      </w:r>
      <w:r w:rsidR="00B75267" w:rsidRPr="007B41DB">
        <w:rPr>
          <w:rFonts w:ascii="Sylfaen" w:hAnsi="Sylfaen"/>
          <w:sz w:val="21"/>
          <w:szCs w:val="21"/>
          <w:lang w:val="ka-GE"/>
        </w:rPr>
        <w:t>ჩ</w:t>
      </w:r>
      <w:r w:rsidRPr="007B41DB">
        <w:rPr>
          <w:rFonts w:ascii="Sylfaen" w:hAnsi="Sylfaen"/>
          <w:sz w:val="21"/>
          <w:szCs w:val="21"/>
          <w:lang w:val="ka-GE"/>
        </w:rPr>
        <w:t>არგე.</w:t>
      </w:r>
      <w:r w:rsidR="00B75267" w:rsidRPr="007B41DB">
        <w:rPr>
          <w:rFonts w:ascii="Sylfaen" w:hAnsi="Sylfaen"/>
          <w:sz w:val="21"/>
          <w:szCs w:val="21"/>
          <w:lang w:val="ka-GE"/>
        </w:rPr>
        <w:t xml:space="preserve"> გამვლელ-გამომვლელს აჭამე.</w:t>
      </w:r>
      <w:r w:rsidRPr="00DB51BA">
        <w:rPr>
          <w:rFonts w:ascii="Sylfaen" w:hAnsi="Sylfaen"/>
          <w:sz w:val="21"/>
          <w:szCs w:val="21"/>
          <w:lang w:val="ka-GE"/>
        </w:rPr>
        <w:t xml:space="preserve"> ის </w:t>
      </w:r>
      <w:r w:rsidR="00B75267">
        <w:rPr>
          <w:rFonts w:ascii="Sylfaen" w:hAnsi="Sylfaen"/>
          <w:sz w:val="21"/>
          <w:szCs w:val="21"/>
          <w:lang w:val="ka-GE"/>
        </w:rPr>
        <w:t>ტოტი</w:t>
      </w:r>
      <w:r w:rsidRPr="00DB51BA">
        <w:rPr>
          <w:rFonts w:ascii="Sylfaen" w:hAnsi="Sylfaen"/>
          <w:sz w:val="21"/>
          <w:szCs w:val="21"/>
          <w:lang w:val="ka-GE"/>
        </w:rPr>
        <w:t xml:space="preserve"> რომ გაიზრდება და აყვა</w:t>
      </w:r>
      <w:r w:rsidR="00B75267">
        <w:rPr>
          <w:rFonts w:ascii="Sylfaen" w:hAnsi="Sylfaen"/>
          <w:sz w:val="21"/>
          <w:szCs w:val="21"/>
          <w:lang w:val="ka-GE"/>
        </w:rPr>
        <w:softHyphen/>
      </w:r>
      <w:r w:rsidRPr="00DB51BA">
        <w:rPr>
          <w:rFonts w:ascii="Sylfaen" w:hAnsi="Sylfaen"/>
          <w:sz w:val="21"/>
          <w:szCs w:val="21"/>
          <w:lang w:val="ka-GE"/>
        </w:rPr>
        <w:t>ვილდება, ცოდვაც მოხსნილი გექნებაო.</w:t>
      </w:r>
    </w:p>
    <w:p w14:paraId="084F0B15" w14:textId="74B44B20"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კაცი ასეც მოიქცა, მაგრამ ატმის ხე მაინც არ აყვავდა. ერთ დღეს მხედარი გამოჩნდა</w:t>
      </w:r>
      <w:r w:rsidRPr="00DB51BA">
        <w:rPr>
          <w:rFonts w:ascii="Sylfaen" w:hAnsi="Sylfaen"/>
          <w:sz w:val="21"/>
          <w:szCs w:val="21"/>
        </w:rPr>
        <w:t>;</w:t>
      </w:r>
      <w:r w:rsidRPr="00DB51BA">
        <w:rPr>
          <w:rFonts w:ascii="Sylfaen" w:hAnsi="Sylfaen"/>
          <w:sz w:val="21"/>
          <w:szCs w:val="21"/>
          <w:lang w:val="ka-GE"/>
        </w:rPr>
        <w:t xml:space="preserve"> ყაჩაღ</w:t>
      </w:r>
      <w:r w:rsidRPr="00DB51BA">
        <w:rPr>
          <w:rFonts w:ascii="Sylfaen" w:hAnsi="Sylfaen"/>
          <w:sz w:val="21"/>
          <w:szCs w:val="21"/>
        </w:rPr>
        <w:softHyphen/>
      </w:r>
      <w:r w:rsidRPr="00DB51BA">
        <w:rPr>
          <w:rFonts w:ascii="Sylfaen" w:hAnsi="Sylfaen"/>
          <w:sz w:val="21"/>
          <w:szCs w:val="21"/>
          <w:lang w:val="ka-GE"/>
        </w:rPr>
        <w:t>მა მიიპატიჟა სადილად. მაგრამ უარი მიიღო. ყაჩაღი გაბრაზდა და კაცი მოკლა. ცოდვე</w:t>
      </w:r>
      <w:r w:rsidRPr="00DB51BA">
        <w:rPr>
          <w:rFonts w:ascii="Sylfaen" w:hAnsi="Sylfaen"/>
          <w:sz w:val="21"/>
          <w:szCs w:val="21"/>
        </w:rPr>
        <w:softHyphen/>
      </w:r>
      <w:r w:rsidRPr="00DB51BA">
        <w:rPr>
          <w:rFonts w:ascii="Sylfaen" w:hAnsi="Sylfaen"/>
          <w:sz w:val="21"/>
          <w:szCs w:val="21"/>
          <w:lang w:val="ka-GE"/>
        </w:rPr>
        <w:t>ბის მონანიების მსურველი ყაჩაღი საგონებელში ჩავარდა: „მეასე კაცი მოვკალი, ერთი ცოდვაც მომემატაო!“.. ძლივს ჩაეძინა და სიზმარში კვლავ ის მოხუცი ნახა</w:t>
      </w:r>
      <w:r w:rsidRPr="00DB51BA">
        <w:rPr>
          <w:rFonts w:ascii="Sylfaen" w:hAnsi="Sylfaen"/>
          <w:sz w:val="21"/>
          <w:szCs w:val="21"/>
        </w:rPr>
        <w:t>;</w:t>
      </w:r>
      <w:r w:rsidRPr="00DB51BA">
        <w:rPr>
          <w:rFonts w:ascii="Sylfaen" w:hAnsi="Sylfaen"/>
          <w:sz w:val="21"/>
          <w:szCs w:val="21"/>
          <w:lang w:val="ka-GE"/>
        </w:rPr>
        <w:t xml:space="preserve"> მოხუცმა დაამშვიდა: „შენ კარგი საქმე გააკეთე, რომ მოკალი</w:t>
      </w:r>
      <w:r w:rsidR="00B75267">
        <w:rPr>
          <w:rFonts w:ascii="Sylfaen" w:hAnsi="Sylfaen"/>
          <w:sz w:val="21"/>
          <w:szCs w:val="21"/>
          <w:lang w:val="ka-GE"/>
        </w:rPr>
        <w:t>,</w:t>
      </w:r>
      <w:r w:rsidRPr="00DB51BA">
        <w:rPr>
          <w:rFonts w:ascii="Sylfaen" w:hAnsi="Sylfaen"/>
          <w:sz w:val="21"/>
          <w:szCs w:val="21"/>
          <w:lang w:val="ka-GE"/>
        </w:rPr>
        <w:t xml:space="preserve"> იმ კაცს</w:t>
      </w:r>
      <w:r w:rsidR="00B75267">
        <w:rPr>
          <w:rFonts w:ascii="Sylfaen" w:hAnsi="Sylfaen"/>
          <w:sz w:val="21"/>
          <w:szCs w:val="21"/>
          <w:lang w:val="ka-GE"/>
        </w:rPr>
        <w:t>,</w:t>
      </w:r>
      <w:r w:rsidRPr="00DB51BA">
        <w:rPr>
          <w:rFonts w:ascii="Sylfaen" w:hAnsi="Sylfaen"/>
          <w:sz w:val="21"/>
          <w:szCs w:val="21"/>
          <w:lang w:val="ka-GE"/>
        </w:rPr>
        <w:t xml:space="preserve"> შეყვარებული გოგო-ბიჭი უნდა დაეცილებინა, იმათი ქორ</w:t>
      </w:r>
      <w:r w:rsidR="001A12D1" w:rsidRPr="00DB51BA">
        <w:rPr>
          <w:rFonts w:ascii="Sylfaen" w:hAnsi="Sylfaen"/>
          <w:sz w:val="21"/>
          <w:szCs w:val="21"/>
          <w:lang w:val="ka-GE"/>
        </w:rPr>
        <w:softHyphen/>
      </w:r>
      <w:r w:rsidRPr="00DB51BA">
        <w:rPr>
          <w:rFonts w:ascii="Sylfaen" w:hAnsi="Sylfaen"/>
          <w:sz w:val="21"/>
          <w:szCs w:val="21"/>
          <w:lang w:val="ka-GE"/>
        </w:rPr>
        <w:t>წი</w:t>
      </w:r>
      <w:r w:rsidR="00B75267">
        <w:rPr>
          <w:rFonts w:ascii="Sylfaen" w:hAnsi="Sylfaen"/>
          <w:sz w:val="21"/>
          <w:szCs w:val="21"/>
          <w:lang w:val="ka-GE"/>
        </w:rPr>
        <w:softHyphen/>
      </w:r>
      <w:r w:rsidRPr="00DB51BA">
        <w:rPr>
          <w:rFonts w:ascii="Sylfaen" w:hAnsi="Sylfaen"/>
          <w:sz w:val="21"/>
          <w:szCs w:val="21"/>
          <w:lang w:val="ka-GE"/>
        </w:rPr>
        <w:t>ლის ჩაშლა უნდოდა, ცუდი კაცი მოკალი და ყველა ცოდვა მოიხსენიო“.</w:t>
      </w:r>
    </w:p>
    <w:p w14:paraId="5B68DAA7"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ფანჯრიდან გაიხედა ყაჩაღმა და დაინახა, რომ ატმის ხე აყვავილებულიყო. ძალიან გაუ</w:t>
      </w:r>
      <w:r w:rsidRPr="00DB51BA">
        <w:rPr>
          <w:rFonts w:ascii="Sylfaen" w:hAnsi="Sylfaen"/>
          <w:sz w:val="21"/>
          <w:szCs w:val="21"/>
        </w:rPr>
        <w:softHyphen/>
      </w:r>
      <w:r w:rsidRPr="00DB51BA">
        <w:rPr>
          <w:rFonts w:ascii="Sylfaen" w:hAnsi="Sylfaen"/>
          <w:sz w:val="21"/>
          <w:szCs w:val="21"/>
          <w:lang w:val="ka-GE"/>
        </w:rPr>
        <w:t>ხარ</w:t>
      </w:r>
      <w:r w:rsidRPr="00DB51BA">
        <w:rPr>
          <w:rFonts w:ascii="Sylfaen" w:hAnsi="Sylfaen"/>
          <w:sz w:val="21"/>
          <w:szCs w:val="21"/>
        </w:rPr>
        <w:softHyphen/>
      </w:r>
      <w:r w:rsidRPr="00DB51BA">
        <w:rPr>
          <w:rFonts w:ascii="Sylfaen" w:hAnsi="Sylfaen"/>
          <w:sz w:val="21"/>
          <w:szCs w:val="21"/>
          <w:lang w:val="ka-GE"/>
        </w:rPr>
        <w:t>და და ამის შემდეგ სულ სამადლო საქმეებს აკეთებდა.</w:t>
      </w:r>
    </w:p>
    <w:p w14:paraId="6B31395A" w14:textId="471DA98D"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b/>
          <w:sz w:val="21"/>
          <w:szCs w:val="21"/>
          <w:lang w:val="ka-GE"/>
        </w:rPr>
        <w:t>ზღაპრები ცხოველებზე.</w:t>
      </w:r>
      <w:r w:rsidR="001A12D1" w:rsidRPr="00DB51BA">
        <w:rPr>
          <w:rFonts w:ascii="Sylfaen" w:hAnsi="Sylfaen"/>
          <w:b/>
          <w:sz w:val="21"/>
          <w:szCs w:val="21"/>
        </w:rPr>
        <w:t xml:space="preserve"> </w:t>
      </w:r>
      <w:r w:rsidRPr="00DB51BA">
        <w:rPr>
          <w:rFonts w:ascii="Sylfaen" w:hAnsi="Sylfaen"/>
          <w:sz w:val="21"/>
          <w:szCs w:val="21"/>
          <w:lang w:val="ka-GE"/>
        </w:rPr>
        <w:t>ლაზური ცხოველთა ეპოსისთვის დამახასია</w:t>
      </w:r>
      <w:r w:rsidR="001A12D1" w:rsidRPr="00DB51BA">
        <w:rPr>
          <w:rFonts w:ascii="Sylfaen" w:hAnsi="Sylfaen"/>
          <w:sz w:val="21"/>
          <w:szCs w:val="21"/>
          <w:lang w:val="ka-GE"/>
        </w:rPr>
        <w:softHyphen/>
      </w:r>
      <w:r w:rsidRPr="00DB51BA">
        <w:rPr>
          <w:rFonts w:ascii="Sylfaen" w:hAnsi="Sylfaen"/>
          <w:sz w:val="21"/>
          <w:szCs w:val="21"/>
          <w:lang w:val="ka-GE"/>
        </w:rPr>
        <w:t>თე</w:t>
      </w:r>
      <w:r w:rsidR="001A12D1" w:rsidRPr="00DB51BA">
        <w:rPr>
          <w:rFonts w:ascii="Sylfaen" w:hAnsi="Sylfaen"/>
          <w:sz w:val="21"/>
          <w:szCs w:val="21"/>
          <w:lang w:val="ka-GE"/>
        </w:rPr>
        <w:softHyphen/>
      </w:r>
      <w:r w:rsidRPr="00DB51BA">
        <w:rPr>
          <w:rFonts w:ascii="Sylfaen" w:hAnsi="Sylfaen"/>
          <w:sz w:val="21"/>
          <w:szCs w:val="21"/>
          <w:lang w:val="ka-GE"/>
        </w:rPr>
        <w:t>ბელია ცხოველთა სამყაროში გადატანილი ამბები და თავგადასავლები, რაც იძ</w:t>
      </w:r>
      <w:r w:rsidR="001A12D1" w:rsidRPr="00DB51BA">
        <w:rPr>
          <w:rFonts w:ascii="Sylfaen" w:hAnsi="Sylfaen"/>
          <w:sz w:val="21"/>
          <w:szCs w:val="21"/>
          <w:lang w:val="ka-GE"/>
        </w:rPr>
        <w:softHyphen/>
      </w:r>
      <w:r w:rsidRPr="00DB51BA">
        <w:rPr>
          <w:rFonts w:ascii="Sylfaen" w:hAnsi="Sylfaen"/>
          <w:sz w:val="21"/>
          <w:szCs w:val="21"/>
          <w:lang w:val="ka-GE"/>
        </w:rPr>
        <w:t>ლევა საშუალებას, ცხოველთა ურთიერთობებში წარმოჩენი</w:t>
      </w:r>
      <w:r w:rsidRPr="00DB51BA">
        <w:rPr>
          <w:rFonts w:ascii="Sylfaen" w:hAnsi="Sylfaen"/>
          <w:sz w:val="21"/>
          <w:szCs w:val="21"/>
          <w:lang w:val="ka-GE"/>
        </w:rPr>
        <w:softHyphen/>
        <w:t>ლი ნაკლი თუ ღირ</w:t>
      </w:r>
      <w:r w:rsidR="00B75267">
        <w:rPr>
          <w:rFonts w:ascii="Sylfaen" w:hAnsi="Sylfaen"/>
          <w:sz w:val="21"/>
          <w:szCs w:val="21"/>
          <w:lang w:val="ka-GE"/>
        </w:rPr>
        <w:t>-</w:t>
      </w:r>
      <w:r w:rsidRPr="00DB51BA">
        <w:rPr>
          <w:rFonts w:ascii="Sylfaen" w:hAnsi="Sylfaen"/>
          <w:sz w:val="21"/>
          <w:szCs w:val="21"/>
          <w:lang w:val="ka-GE"/>
        </w:rPr>
        <w:t>სება ბავშვებისთვის იოლად აღსაქმელი და გასააზრებელი გახადოს, რის გამოც ამ არქაულ ნიმუშებს უაღრესად დიდ</w:t>
      </w:r>
      <w:r w:rsidR="00B75267">
        <w:rPr>
          <w:rFonts w:ascii="Sylfaen" w:hAnsi="Sylfaen"/>
          <w:sz w:val="21"/>
          <w:szCs w:val="21"/>
          <w:lang w:val="ka-GE"/>
        </w:rPr>
        <w:t>ი</w:t>
      </w:r>
      <w:r w:rsidRPr="00DB51BA">
        <w:rPr>
          <w:rFonts w:ascii="Sylfaen" w:hAnsi="Sylfaen"/>
          <w:sz w:val="21"/>
          <w:szCs w:val="21"/>
          <w:lang w:val="ka-GE"/>
        </w:rPr>
        <w:t xml:space="preserve"> პედაგოგიურ აღმზრდელობითი ფუნქცია ენიჭება.</w:t>
      </w:r>
    </w:p>
    <w:p w14:paraId="5A723305" w14:textId="3F23CE49"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ზურაბ თანდილავას მიერ ჩაწერილ</w:t>
      </w:r>
      <w:r w:rsidR="00B75267">
        <w:rPr>
          <w:rFonts w:ascii="Sylfaen" w:hAnsi="Sylfaen"/>
          <w:sz w:val="21"/>
          <w:szCs w:val="21"/>
          <w:lang w:val="ka-GE"/>
        </w:rPr>
        <w:t>ი</w:t>
      </w:r>
      <w:r w:rsidRPr="00DB51BA">
        <w:rPr>
          <w:rFonts w:ascii="Sylfaen" w:hAnsi="Sylfaen"/>
          <w:sz w:val="21"/>
          <w:szCs w:val="21"/>
          <w:lang w:val="ka-GE"/>
        </w:rPr>
        <w:t xml:space="preserve"> სარფული ზღაპარი „დათვი და შველი“ ზოგად</w:t>
      </w:r>
      <w:r w:rsidRPr="00DB51BA">
        <w:rPr>
          <w:rFonts w:ascii="Sylfaen" w:hAnsi="Sylfaen"/>
          <w:sz w:val="21"/>
          <w:szCs w:val="21"/>
          <w:lang w:val="ka-GE"/>
        </w:rPr>
        <w:softHyphen/>
        <w:t>ქართული „საზღაპრო ეპოსში გავრცელებული ზღაპრის–„თხა და მგელი“ – საინტერესო ვარიანტია. ოღონდაც აქ დათვი ემტერება „შვლის ნუკრებს“. დედა აფრთხილებს შვილებს</w:t>
      </w:r>
      <w:r w:rsidR="00B75267">
        <w:rPr>
          <w:rFonts w:ascii="Sylfaen" w:hAnsi="Sylfaen"/>
          <w:sz w:val="21"/>
          <w:szCs w:val="21"/>
          <w:lang w:val="ka-GE"/>
        </w:rPr>
        <w:t>,</w:t>
      </w:r>
      <w:r w:rsidRPr="00DB51BA">
        <w:rPr>
          <w:rFonts w:ascii="Sylfaen" w:hAnsi="Sylfaen"/>
          <w:sz w:val="21"/>
          <w:szCs w:val="21"/>
          <w:lang w:val="ka-GE"/>
        </w:rPr>
        <w:t xml:space="preserve"> კარი არავის გაუღონ“, ვიდრე მის ხმას არ გაიგონებენ. დათვი შეძლებს</w:t>
      </w:r>
      <w:r w:rsidR="00B75267">
        <w:rPr>
          <w:rFonts w:ascii="Sylfaen" w:hAnsi="Sylfaen"/>
          <w:sz w:val="21"/>
          <w:szCs w:val="21"/>
          <w:lang w:val="ka-GE"/>
        </w:rPr>
        <w:t>, შეაცდინოს ნუკრები, მაგრამ დედა</w:t>
      </w:r>
      <w:r w:rsidRPr="00DB51BA">
        <w:rPr>
          <w:rFonts w:ascii="Sylfaen" w:hAnsi="Sylfaen"/>
          <w:sz w:val="21"/>
          <w:szCs w:val="21"/>
          <w:lang w:val="ka-GE"/>
        </w:rPr>
        <w:t>შველი, თავისი მოხერხებუ</w:t>
      </w:r>
      <w:r w:rsidR="001A12D1" w:rsidRPr="00DB51BA">
        <w:rPr>
          <w:rFonts w:ascii="Sylfaen" w:hAnsi="Sylfaen"/>
          <w:sz w:val="21"/>
          <w:szCs w:val="21"/>
          <w:lang w:val="ka-GE"/>
        </w:rPr>
        <w:softHyphen/>
      </w:r>
      <w:r w:rsidRPr="00DB51BA">
        <w:rPr>
          <w:rFonts w:ascii="Sylfaen" w:hAnsi="Sylfaen"/>
          <w:sz w:val="21"/>
          <w:szCs w:val="21"/>
          <w:lang w:val="ka-GE"/>
        </w:rPr>
        <w:t>ლო</w:t>
      </w:r>
      <w:r w:rsidR="001A12D1" w:rsidRPr="00DB51BA">
        <w:rPr>
          <w:rFonts w:ascii="Sylfaen" w:hAnsi="Sylfaen"/>
          <w:sz w:val="21"/>
          <w:szCs w:val="21"/>
          <w:lang w:val="ka-GE"/>
        </w:rPr>
        <w:softHyphen/>
      </w:r>
      <w:r w:rsidRPr="00DB51BA">
        <w:rPr>
          <w:rFonts w:ascii="Sylfaen" w:hAnsi="Sylfaen"/>
          <w:sz w:val="21"/>
          <w:szCs w:val="21"/>
          <w:lang w:val="ka-GE"/>
        </w:rPr>
        <w:t>ბის წყალობით ახერხებს დათვის დამარცხებას, რაც ბოროტების დამარც</w:t>
      </w:r>
      <w:r w:rsidR="001A12D1" w:rsidRPr="00DB51BA">
        <w:rPr>
          <w:rFonts w:ascii="Sylfaen" w:hAnsi="Sylfaen"/>
          <w:sz w:val="21"/>
          <w:szCs w:val="21"/>
          <w:lang w:val="ka-GE"/>
        </w:rPr>
        <w:softHyphen/>
      </w:r>
      <w:r w:rsidRPr="00DB51BA">
        <w:rPr>
          <w:rFonts w:ascii="Sylfaen" w:hAnsi="Sylfaen"/>
          <w:sz w:val="21"/>
          <w:szCs w:val="21"/>
          <w:lang w:val="ka-GE"/>
        </w:rPr>
        <w:t>ხებისა და სიკეთის გამარჯვების მაგალითია.</w:t>
      </w:r>
    </w:p>
    <w:p w14:paraId="6A1C346F" w14:textId="77777777"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სოფელ სარფში ჩაწერილი ზღაპარი „ტურა და დათვი“ მოგვითხრობს ტურას გაიძვერობაზე, რომელმაც დათვი გააბრიყვა და სამი კასრი თაფლი ისე გამოჭამა, დათვი ვერაფერს მიხვდა.</w:t>
      </w:r>
    </w:p>
    <w:p w14:paraId="57147C8F" w14:textId="63AAC77F"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ლაზური ხალხური ზღაპარი „ბუ და კაცი“, რომელიც ზ. თანდილავამ ჩაიწე</w:t>
      </w:r>
      <w:r w:rsidR="001A12D1" w:rsidRPr="00DB51BA">
        <w:rPr>
          <w:rFonts w:ascii="Sylfaen" w:hAnsi="Sylfaen"/>
          <w:sz w:val="21"/>
          <w:szCs w:val="21"/>
          <w:lang w:val="ka-GE"/>
        </w:rPr>
        <w:softHyphen/>
      </w:r>
      <w:r w:rsidRPr="00DB51BA">
        <w:rPr>
          <w:rFonts w:ascii="Sylfaen" w:hAnsi="Sylfaen"/>
          <w:sz w:val="21"/>
          <w:szCs w:val="21"/>
          <w:lang w:val="ka-GE"/>
        </w:rPr>
        <w:t>რა სოფელ სარფ</w:t>
      </w:r>
      <w:r w:rsidRPr="00DB51BA">
        <w:rPr>
          <w:rFonts w:ascii="Sylfaen" w:hAnsi="Sylfaen"/>
          <w:sz w:val="21"/>
          <w:szCs w:val="21"/>
          <w:lang w:val="ka-GE"/>
        </w:rPr>
        <w:softHyphen/>
        <w:t>ში, მოგვითხრობს, თუ როგორ გააბრიყვა გალიაში დატყვევე</w:t>
      </w:r>
      <w:r w:rsidR="001A12D1" w:rsidRPr="00DB51BA">
        <w:rPr>
          <w:rFonts w:ascii="Sylfaen" w:hAnsi="Sylfaen"/>
          <w:sz w:val="21"/>
          <w:szCs w:val="21"/>
          <w:lang w:val="ka-GE"/>
        </w:rPr>
        <w:softHyphen/>
      </w:r>
      <w:r w:rsidRPr="00DB51BA">
        <w:rPr>
          <w:rFonts w:ascii="Sylfaen" w:hAnsi="Sylfaen"/>
          <w:sz w:val="21"/>
          <w:szCs w:val="21"/>
          <w:lang w:val="ka-GE"/>
        </w:rPr>
        <w:t>ბულმა ბუმ კაცი და როგორ მოიპოვა თავისუფლება.</w:t>
      </w:r>
    </w:p>
    <w:p w14:paraId="47FB6BEA" w14:textId="7D344B06"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ლაზურ ზღაპრებში წარმოჩენილია მისი შემოქმედი ხალხის სიბრძნე და ოპტიმიზ</w:t>
      </w:r>
      <w:r w:rsidRPr="00DB51BA">
        <w:rPr>
          <w:rFonts w:ascii="Sylfaen" w:hAnsi="Sylfaen"/>
          <w:sz w:val="21"/>
          <w:szCs w:val="21"/>
          <w:lang w:val="ka-GE"/>
        </w:rPr>
        <w:softHyphen/>
        <w:t>მი, გაიდ</w:t>
      </w:r>
      <w:r w:rsidR="00B75267">
        <w:rPr>
          <w:rFonts w:ascii="Sylfaen" w:hAnsi="Sylfaen"/>
          <w:sz w:val="21"/>
          <w:szCs w:val="21"/>
          <w:lang w:val="ka-GE"/>
        </w:rPr>
        <w:t>ე</w:t>
      </w:r>
      <w:r w:rsidRPr="00DB51BA">
        <w:rPr>
          <w:rFonts w:ascii="Sylfaen" w:hAnsi="Sylfaen"/>
          <w:sz w:val="21"/>
          <w:szCs w:val="21"/>
          <w:lang w:val="ka-GE"/>
        </w:rPr>
        <w:t>ალებულია ადამიანთა მაღალზნეობრივი თვისებები და დაგ</w:t>
      </w:r>
      <w:r w:rsidR="00B75267">
        <w:rPr>
          <w:rFonts w:ascii="Sylfaen" w:hAnsi="Sylfaen"/>
          <w:sz w:val="21"/>
          <w:szCs w:val="21"/>
          <w:lang w:val="ka-GE"/>
        </w:rPr>
        <w:softHyphen/>
      </w:r>
      <w:r w:rsidRPr="00DB51BA">
        <w:rPr>
          <w:rFonts w:ascii="Sylfaen" w:hAnsi="Sylfaen"/>
          <w:sz w:val="21"/>
          <w:szCs w:val="21"/>
          <w:lang w:val="ka-GE"/>
        </w:rPr>
        <w:t>მობილია მანკიერება.</w:t>
      </w:r>
    </w:p>
    <w:p w14:paraId="1367D46A" w14:textId="5A2F174B" w:rsidR="00E871B1" w:rsidRPr="00DB51BA" w:rsidRDefault="00E871B1" w:rsidP="000212A7">
      <w:pPr>
        <w:tabs>
          <w:tab w:val="left" w:pos="3972"/>
        </w:tabs>
        <w:spacing w:line="276" w:lineRule="auto"/>
        <w:ind w:firstLine="426"/>
        <w:jc w:val="both"/>
        <w:rPr>
          <w:rFonts w:ascii="Sylfaen" w:hAnsi="Sylfaen"/>
          <w:sz w:val="21"/>
          <w:szCs w:val="21"/>
          <w:lang w:val="ka-GE"/>
        </w:rPr>
      </w:pPr>
      <w:r w:rsidRPr="00DB51BA">
        <w:rPr>
          <w:rFonts w:ascii="Sylfaen" w:hAnsi="Sylfaen"/>
          <w:sz w:val="21"/>
          <w:szCs w:val="21"/>
          <w:lang w:val="ka-GE"/>
        </w:rPr>
        <w:t>ხუთი საუკუნეა</w:t>
      </w:r>
      <w:r w:rsidR="00B75267">
        <w:rPr>
          <w:rFonts w:ascii="Sylfaen" w:hAnsi="Sylfaen"/>
          <w:sz w:val="21"/>
          <w:szCs w:val="21"/>
          <w:lang w:val="ka-GE"/>
        </w:rPr>
        <w:t>,</w:t>
      </w:r>
      <w:r w:rsidRPr="00DB51BA">
        <w:rPr>
          <w:rFonts w:ascii="Sylfaen" w:hAnsi="Sylfaen"/>
          <w:sz w:val="21"/>
          <w:szCs w:val="21"/>
          <w:lang w:val="ka-GE"/>
        </w:rPr>
        <w:t xml:space="preserve"> რაც ლაზეთი უცხო ტომთა გავლენის ქვეშ იმყოფება,</w:t>
      </w:r>
      <w:r w:rsidR="000212A7" w:rsidRPr="00DB51BA">
        <w:rPr>
          <w:rFonts w:ascii="Sylfaen" w:hAnsi="Sylfaen"/>
          <w:sz w:val="21"/>
          <w:szCs w:val="21"/>
          <w:lang w:val="ka-GE"/>
        </w:rPr>
        <w:t xml:space="preserve"> </w:t>
      </w:r>
      <w:r w:rsidRPr="00DB51BA">
        <w:rPr>
          <w:rFonts w:ascii="Sylfaen" w:hAnsi="Sylfaen"/>
          <w:sz w:val="21"/>
          <w:szCs w:val="21"/>
          <w:lang w:val="ka-GE"/>
        </w:rPr>
        <w:t>მაგრამ ლაზურმა ზეპირსი</w:t>
      </w:r>
      <w:r w:rsidRPr="00DB51BA">
        <w:rPr>
          <w:rFonts w:ascii="Sylfaen" w:hAnsi="Sylfaen"/>
          <w:sz w:val="21"/>
          <w:szCs w:val="21"/>
          <w:lang w:val="ka-GE"/>
        </w:rPr>
        <w:softHyphen/>
        <w:t>ტყვიერებამ, ლაზური მეტყველების მსგავსად, დაიცვა თვით</w:t>
      </w:r>
      <w:r w:rsidR="001A12D1" w:rsidRPr="00DB51BA">
        <w:rPr>
          <w:rFonts w:ascii="Sylfaen" w:hAnsi="Sylfaen"/>
          <w:sz w:val="21"/>
          <w:szCs w:val="21"/>
          <w:lang w:val="ka-GE"/>
        </w:rPr>
        <w:softHyphen/>
      </w:r>
      <w:r w:rsidRPr="00DB51BA">
        <w:rPr>
          <w:rFonts w:ascii="Sylfaen" w:hAnsi="Sylfaen"/>
          <w:sz w:val="21"/>
          <w:szCs w:val="21"/>
          <w:lang w:val="ka-GE"/>
        </w:rPr>
        <w:t>მყო</w:t>
      </w:r>
      <w:r w:rsidR="001A12D1" w:rsidRPr="00DB51BA">
        <w:rPr>
          <w:rFonts w:ascii="Sylfaen" w:hAnsi="Sylfaen"/>
          <w:sz w:val="21"/>
          <w:szCs w:val="21"/>
          <w:lang w:val="ka-GE"/>
        </w:rPr>
        <w:softHyphen/>
      </w:r>
      <w:r w:rsidRPr="00DB51BA">
        <w:rPr>
          <w:rFonts w:ascii="Sylfaen" w:hAnsi="Sylfaen"/>
          <w:sz w:val="21"/>
          <w:szCs w:val="21"/>
          <w:lang w:val="ka-GE"/>
        </w:rPr>
        <w:t>ფადობა და დღემდე თითქმის წმინდად შემოინახა ლაზური ხალხური მრა</w:t>
      </w:r>
      <w:r w:rsidR="001A12D1" w:rsidRPr="00DB51BA">
        <w:rPr>
          <w:rFonts w:ascii="Sylfaen" w:hAnsi="Sylfaen"/>
          <w:sz w:val="21"/>
          <w:szCs w:val="21"/>
          <w:lang w:val="ka-GE"/>
        </w:rPr>
        <w:softHyphen/>
      </w:r>
      <w:r w:rsidRPr="00DB51BA">
        <w:rPr>
          <w:rFonts w:ascii="Sylfaen" w:hAnsi="Sylfaen"/>
          <w:sz w:val="21"/>
          <w:szCs w:val="21"/>
          <w:lang w:val="ka-GE"/>
        </w:rPr>
        <w:t>ვალსაუკუნოვანი ნააზრევი და მისი ტრადიციები.</w:t>
      </w:r>
    </w:p>
    <w:p w14:paraId="114CA946" w14:textId="3A50D43A" w:rsidR="00E871B1" w:rsidRPr="00DB51BA" w:rsidRDefault="00E871B1" w:rsidP="000212A7">
      <w:pPr>
        <w:tabs>
          <w:tab w:val="left" w:pos="3972"/>
        </w:tabs>
        <w:spacing w:line="276" w:lineRule="auto"/>
        <w:ind w:firstLine="426"/>
        <w:jc w:val="both"/>
        <w:rPr>
          <w:rFonts w:ascii="Sylfaen" w:hAnsi="Sylfaen"/>
          <w:sz w:val="21"/>
          <w:szCs w:val="21"/>
          <w:lang w:val="ka-GE"/>
        </w:rPr>
      </w:pPr>
    </w:p>
    <w:p w14:paraId="49EA9833" w14:textId="77777777" w:rsidR="001A12D1" w:rsidRPr="00DB51BA" w:rsidRDefault="001A12D1" w:rsidP="000212A7">
      <w:pPr>
        <w:tabs>
          <w:tab w:val="left" w:pos="3972"/>
        </w:tabs>
        <w:spacing w:line="276" w:lineRule="auto"/>
        <w:ind w:firstLine="426"/>
        <w:jc w:val="both"/>
        <w:rPr>
          <w:rFonts w:ascii="Sylfaen" w:hAnsi="Sylfaen"/>
          <w:sz w:val="21"/>
          <w:szCs w:val="21"/>
          <w:lang w:val="ka-GE"/>
        </w:rPr>
      </w:pPr>
    </w:p>
    <w:p w14:paraId="38AC2CAC" w14:textId="77777777" w:rsidR="00076D22" w:rsidRPr="00DB51BA" w:rsidRDefault="00076D22">
      <w:pPr>
        <w:rPr>
          <w:rFonts w:ascii="Sylfaen" w:hAnsi="Sylfaen"/>
          <w:b/>
          <w:sz w:val="21"/>
          <w:szCs w:val="21"/>
          <w:lang w:val="ka-GE"/>
        </w:rPr>
      </w:pPr>
      <w:r w:rsidRPr="00DB51BA">
        <w:rPr>
          <w:rFonts w:ascii="Sylfaen" w:hAnsi="Sylfaen"/>
          <w:b/>
          <w:sz w:val="21"/>
          <w:szCs w:val="21"/>
          <w:lang w:val="ka-GE"/>
        </w:rPr>
        <w:br w:type="page"/>
      </w:r>
    </w:p>
    <w:p w14:paraId="45068FD6" w14:textId="632C61AE" w:rsidR="00E871B1" w:rsidRPr="00DB51BA" w:rsidRDefault="00E871B1" w:rsidP="000212A7">
      <w:pPr>
        <w:tabs>
          <w:tab w:val="left" w:pos="3972"/>
        </w:tabs>
        <w:spacing w:line="276" w:lineRule="auto"/>
        <w:ind w:firstLine="426"/>
        <w:jc w:val="center"/>
        <w:rPr>
          <w:rFonts w:ascii="Sylfaen" w:hAnsi="Sylfaen"/>
          <w:b/>
          <w:sz w:val="21"/>
          <w:szCs w:val="21"/>
          <w:lang w:val="ka-GE"/>
        </w:rPr>
      </w:pPr>
      <w:r w:rsidRPr="00DB51BA">
        <w:rPr>
          <w:rFonts w:ascii="Sylfaen" w:hAnsi="Sylfaen"/>
          <w:b/>
          <w:sz w:val="21"/>
          <w:szCs w:val="21"/>
          <w:lang w:val="ka-GE"/>
        </w:rPr>
        <w:t>გამოყენებული ლიტერატურა:</w:t>
      </w:r>
    </w:p>
    <w:p w14:paraId="27C8E16E" w14:textId="77777777"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 xml:space="preserve">ბსკიფა </w:t>
      </w:r>
      <w:r w:rsidRPr="00DB51BA">
        <w:rPr>
          <w:rFonts w:ascii="Sylfaen" w:hAnsi="Sylfaen"/>
          <w:sz w:val="19"/>
          <w:szCs w:val="19"/>
          <w:lang w:val="ka-GE"/>
        </w:rPr>
        <w:t>– ბათუმის სამეცნიერო-კვლევითი ინსტიტუტის ფოლკლორული არქივი №215.</w:t>
      </w:r>
    </w:p>
    <w:p w14:paraId="607D06E2" w14:textId="1C4EAF94"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ვანილიში, თანდილავა</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მუხამედ ვანილიში</w:t>
      </w:r>
      <w:r w:rsidRPr="00DB51BA">
        <w:rPr>
          <w:rFonts w:ascii="Sylfaen" w:hAnsi="Sylfaen"/>
          <w:sz w:val="19"/>
          <w:szCs w:val="19"/>
        </w:rPr>
        <w:t>;</w:t>
      </w:r>
      <w:r w:rsidRPr="00DB51BA">
        <w:rPr>
          <w:rFonts w:ascii="Sylfaen" w:hAnsi="Sylfaen"/>
          <w:sz w:val="19"/>
          <w:szCs w:val="19"/>
          <w:lang w:val="ka-GE"/>
        </w:rPr>
        <w:t xml:space="preserve"> ალი თანდილავა. ლაზეთი, თბილი</w:t>
      </w:r>
      <w:r w:rsidR="001A12D1" w:rsidRPr="00DB51BA">
        <w:rPr>
          <w:rFonts w:ascii="Sylfaen" w:hAnsi="Sylfaen"/>
          <w:sz w:val="19"/>
          <w:szCs w:val="19"/>
          <w:lang w:val="ka-GE"/>
        </w:rPr>
        <w:softHyphen/>
      </w:r>
      <w:r w:rsidRPr="00DB51BA">
        <w:rPr>
          <w:rFonts w:ascii="Sylfaen" w:hAnsi="Sylfaen"/>
          <w:sz w:val="19"/>
          <w:szCs w:val="19"/>
          <w:lang w:val="ka-GE"/>
        </w:rPr>
        <w:t>სი, 1964.</w:t>
      </w:r>
    </w:p>
    <w:p w14:paraId="377E08B5" w14:textId="77777777"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თანდილავა</w:t>
      </w:r>
      <w:r w:rsidRPr="00DB51BA">
        <w:rPr>
          <w:rFonts w:ascii="Sylfaen" w:hAnsi="Sylfaen"/>
          <w:sz w:val="19"/>
          <w:szCs w:val="19"/>
          <w:lang w:val="ka-GE"/>
        </w:rPr>
        <w:t xml:space="preserve"> – ზურაბ თანდილავა. ლაზური ზღაპრები, თბილისი, 1970</w:t>
      </w:r>
      <w:r w:rsidRPr="00DB51BA">
        <w:rPr>
          <w:rFonts w:ascii="Sylfaen" w:hAnsi="Sylfaen"/>
          <w:sz w:val="19"/>
          <w:szCs w:val="19"/>
        </w:rPr>
        <w:t>.</w:t>
      </w:r>
    </w:p>
    <w:p w14:paraId="7920E436" w14:textId="77777777"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თანდილავა</w:t>
      </w:r>
      <w:r w:rsidRPr="00DB51BA">
        <w:rPr>
          <w:rFonts w:ascii="Sylfaen" w:hAnsi="Sylfaen"/>
          <w:sz w:val="19"/>
          <w:szCs w:val="19"/>
          <w:lang w:val="ka-GE"/>
        </w:rPr>
        <w:t xml:space="preserve"> – ზურაბ თანდილავა. ლაზური ხალხური პოეზია. ბათუმი, 1972.</w:t>
      </w:r>
    </w:p>
    <w:p w14:paraId="7DDFF15C" w14:textId="77777777"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კარტოზია</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 xml:space="preserve">გურამ კარტოზია. ლაზური ტექსტები, </w:t>
      </w:r>
      <w:r w:rsidRPr="00DB51BA">
        <w:rPr>
          <w:rFonts w:ascii="Sylfaen" w:hAnsi="Sylfaen"/>
          <w:sz w:val="19"/>
          <w:szCs w:val="19"/>
        </w:rPr>
        <w:t>I-II</w:t>
      </w:r>
      <w:r w:rsidRPr="00DB51BA">
        <w:rPr>
          <w:rFonts w:ascii="Sylfaen" w:hAnsi="Sylfaen"/>
          <w:sz w:val="19"/>
          <w:szCs w:val="19"/>
          <w:lang w:val="ka-GE"/>
        </w:rPr>
        <w:t xml:space="preserve"> ტ. თბილისი, 1973-1993.</w:t>
      </w:r>
    </w:p>
    <w:p w14:paraId="133B5F78" w14:textId="77777777"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მემიშიში</w:t>
      </w:r>
      <w:r w:rsidRPr="00DB51BA">
        <w:rPr>
          <w:rFonts w:ascii="Sylfaen" w:hAnsi="Sylfaen"/>
          <w:sz w:val="19"/>
          <w:szCs w:val="19"/>
          <w:lang w:val="ka-GE"/>
        </w:rPr>
        <w:t xml:space="preserve"> – ომარ მემიშიში. ლაზური ანდაზები და იდიომები. ბათუმი, 2015</w:t>
      </w:r>
      <w:r w:rsidRPr="00DB51BA">
        <w:rPr>
          <w:rFonts w:ascii="Sylfaen" w:hAnsi="Sylfaen"/>
          <w:sz w:val="19"/>
          <w:szCs w:val="19"/>
        </w:rPr>
        <w:t>.</w:t>
      </w:r>
    </w:p>
    <w:p w14:paraId="67CA3A9C" w14:textId="77777777"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ნარაკიძე</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 xml:space="preserve">ციალა ნარაკიძე. ანდაზები ლაზურ ფოლკლორში. ბსუ შრომები ტ. </w:t>
      </w:r>
      <w:r w:rsidRPr="00DB51BA">
        <w:rPr>
          <w:rFonts w:ascii="Sylfaen" w:hAnsi="Sylfaen"/>
          <w:sz w:val="19"/>
          <w:szCs w:val="19"/>
        </w:rPr>
        <w:t>IX</w:t>
      </w:r>
      <w:r w:rsidRPr="00DB51BA">
        <w:rPr>
          <w:rFonts w:ascii="Sylfaen" w:hAnsi="Sylfaen"/>
          <w:sz w:val="19"/>
          <w:szCs w:val="19"/>
          <w:lang w:val="ka-GE"/>
        </w:rPr>
        <w:t>, ბათუმი, 2010</w:t>
      </w:r>
      <w:r w:rsidRPr="00DB51BA">
        <w:rPr>
          <w:rFonts w:ascii="Sylfaen" w:hAnsi="Sylfaen"/>
          <w:sz w:val="19"/>
          <w:szCs w:val="19"/>
        </w:rPr>
        <w:t>.</w:t>
      </w:r>
    </w:p>
    <w:p w14:paraId="54375F78" w14:textId="77777777"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ნარაკიძე</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ციალა ნარაკიძე. ლაზური ტექსტები. ბათუმი, 2015</w:t>
      </w:r>
      <w:r w:rsidRPr="00DB51BA">
        <w:rPr>
          <w:rFonts w:ascii="Sylfaen" w:hAnsi="Sylfaen"/>
          <w:sz w:val="19"/>
          <w:szCs w:val="19"/>
        </w:rPr>
        <w:t>.</w:t>
      </w:r>
    </w:p>
    <w:p w14:paraId="6B564E8A" w14:textId="77777777"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სარფი</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მონოგრაფია „სარფი“. ბათუმი, 2015</w:t>
      </w:r>
      <w:r w:rsidRPr="00DB51BA">
        <w:rPr>
          <w:rFonts w:ascii="Sylfaen" w:hAnsi="Sylfaen"/>
          <w:sz w:val="19"/>
          <w:szCs w:val="19"/>
        </w:rPr>
        <w:t>.</w:t>
      </w:r>
    </w:p>
    <w:p w14:paraId="690FFD11" w14:textId="77777777" w:rsidR="00E871B1" w:rsidRPr="00DB51BA" w:rsidRDefault="00E871B1" w:rsidP="001A12D1">
      <w:pPr>
        <w:pStyle w:val="ListParagraph"/>
        <w:numPr>
          <w:ilvl w:val="0"/>
          <w:numId w:val="14"/>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ჯღარკავა</w:t>
      </w:r>
      <w:r w:rsidRPr="00DB51BA">
        <w:rPr>
          <w:rFonts w:ascii="Sylfaen" w:hAnsi="Sylfaen"/>
          <w:sz w:val="19"/>
          <w:szCs w:val="19"/>
        </w:rPr>
        <w:t xml:space="preserve"> </w:t>
      </w:r>
      <w:r w:rsidRPr="00DB51BA">
        <w:rPr>
          <w:rFonts w:ascii="Sylfaen" w:hAnsi="Sylfaen"/>
          <w:sz w:val="19"/>
          <w:szCs w:val="19"/>
          <w:lang w:val="ka-GE"/>
        </w:rPr>
        <w:t>–</w:t>
      </w:r>
      <w:r w:rsidRPr="00DB51BA">
        <w:rPr>
          <w:rFonts w:ascii="Sylfaen" w:hAnsi="Sylfaen"/>
          <w:sz w:val="19"/>
          <w:szCs w:val="19"/>
        </w:rPr>
        <w:t xml:space="preserve"> </w:t>
      </w:r>
      <w:r w:rsidRPr="00DB51BA">
        <w:rPr>
          <w:rFonts w:ascii="Sylfaen" w:hAnsi="Sylfaen"/>
          <w:sz w:val="19"/>
          <w:szCs w:val="19"/>
          <w:lang w:val="ka-GE"/>
        </w:rPr>
        <w:t xml:space="preserve">მზია ჯღარკავა. ლაზური სიჯალიკობა და მასთან დაკავშირებული ხალხური პოეზია. ნ. ბერძენიშვილის სახელობის სამეცნიერო-კვლევითი ინსტიტუტის შრომები </w:t>
      </w:r>
      <w:r w:rsidRPr="00DB51BA">
        <w:rPr>
          <w:rFonts w:ascii="Sylfaen" w:hAnsi="Sylfaen"/>
          <w:sz w:val="19"/>
          <w:szCs w:val="19"/>
        </w:rPr>
        <w:t>IV.</w:t>
      </w:r>
      <w:r w:rsidRPr="00DB51BA">
        <w:rPr>
          <w:rFonts w:ascii="Sylfaen" w:hAnsi="Sylfaen"/>
          <w:sz w:val="19"/>
          <w:szCs w:val="19"/>
          <w:lang w:val="ka-GE"/>
        </w:rPr>
        <w:t xml:space="preserve"> ბათუმი 2005.</w:t>
      </w:r>
    </w:p>
    <w:p w14:paraId="077850CF" w14:textId="77777777" w:rsidR="001A12D1" w:rsidRPr="00DB51BA" w:rsidRDefault="001A12D1">
      <w:pPr>
        <w:rPr>
          <w:rFonts w:ascii="Sylfaen" w:hAnsi="Sylfaen"/>
          <w:b/>
          <w:sz w:val="21"/>
          <w:szCs w:val="21"/>
          <w:lang w:val="ka-GE"/>
        </w:rPr>
      </w:pPr>
      <w:r w:rsidRPr="00DB51BA">
        <w:rPr>
          <w:rFonts w:ascii="Sylfaen" w:hAnsi="Sylfaen"/>
          <w:b/>
          <w:sz w:val="21"/>
          <w:szCs w:val="21"/>
          <w:lang w:val="ka-GE"/>
        </w:rPr>
        <w:br w:type="page"/>
      </w:r>
    </w:p>
    <w:p w14:paraId="07174892" w14:textId="3D7FAF89" w:rsidR="00327E73" w:rsidRPr="00327E73" w:rsidRDefault="00327E73" w:rsidP="00327E73">
      <w:pPr>
        <w:pBdr>
          <w:bottom w:val="single" w:sz="12" w:space="1" w:color="auto"/>
        </w:pBdr>
        <w:tabs>
          <w:tab w:val="left" w:pos="567"/>
          <w:tab w:val="right" w:pos="7655"/>
        </w:tabs>
        <w:spacing w:line="276" w:lineRule="auto"/>
        <w:jc w:val="center"/>
        <w:rPr>
          <w:rFonts w:ascii="Sylfaen" w:hAnsi="Sylfaen"/>
          <w:b/>
          <w:sz w:val="22"/>
          <w:szCs w:val="22"/>
        </w:rPr>
      </w:pPr>
      <w:proofErr w:type="spellStart"/>
      <w:r w:rsidRPr="00327E73">
        <w:rPr>
          <w:rFonts w:ascii="Sylfaen" w:hAnsi="Sylfaen" w:cs="Sylfaen"/>
          <w:b/>
          <w:sz w:val="22"/>
          <w:szCs w:val="22"/>
        </w:rPr>
        <w:t>სოციოლოგია</w:t>
      </w:r>
      <w:proofErr w:type="spellEnd"/>
      <w:r w:rsidRPr="00327E73">
        <w:rPr>
          <w:rFonts w:ascii="Sylfaen" w:hAnsi="Sylfaen" w:cs="Sylfaen"/>
          <w:b/>
          <w:sz w:val="22"/>
          <w:szCs w:val="22"/>
          <w:lang w:val="ka-GE"/>
        </w:rPr>
        <w:t xml:space="preserve"> </w:t>
      </w:r>
      <w:r w:rsidRPr="00327E73">
        <w:rPr>
          <w:rFonts w:ascii="Sylfaen" w:hAnsi="Sylfaen"/>
          <w:b/>
          <w:sz w:val="22"/>
          <w:szCs w:val="22"/>
        </w:rPr>
        <w:t>- Sociology</w:t>
      </w:r>
    </w:p>
    <w:p w14:paraId="19A83965" w14:textId="77777777" w:rsidR="00327E73" w:rsidRPr="00327E73" w:rsidRDefault="00327E73" w:rsidP="00327E73">
      <w:pPr>
        <w:tabs>
          <w:tab w:val="left" w:pos="567"/>
          <w:tab w:val="right" w:pos="7655"/>
        </w:tabs>
        <w:spacing w:line="276" w:lineRule="auto"/>
        <w:jc w:val="center"/>
        <w:rPr>
          <w:rFonts w:ascii="Sylfaen" w:hAnsi="Sylfaen"/>
          <w:b/>
          <w:sz w:val="19"/>
          <w:szCs w:val="19"/>
          <w:lang w:val="ka-GE"/>
        </w:rPr>
      </w:pPr>
    </w:p>
    <w:p w14:paraId="13A1B3E9" w14:textId="667DF5F5" w:rsidR="00327E73" w:rsidRPr="009601E4" w:rsidRDefault="00327E73" w:rsidP="00327E73">
      <w:pPr>
        <w:tabs>
          <w:tab w:val="left" w:pos="567"/>
          <w:tab w:val="right" w:pos="7655"/>
        </w:tabs>
        <w:spacing w:line="276" w:lineRule="auto"/>
        <w:jc w:val="center"/>
        <w:rPr>
          <w:rFonts w:ascii="Sylfaen" w:hAnsi="Sylfaen"/>
          <w:b/>
          <w:sz w:val="19"/>
          <w:szCs w:val="19"/>
        </w:rPr>
      </w:pPr>
    </w:p>
    <w:p w14:paraId="4B603D37" w14:textId="77777777" w:rsidR="00327E73" w:rsidRDefault="00327E73" w:rsidP="000212A7">
      <w:pPr>
        <w:spacing w:line="276" w:lineRule="auto"/>
        <w:ind w:firstLine="426"/>
        <w:jc w:val="right"/>
        <w:rPr>
          <w:rFonts w:ascii="BPG DejaVu Sans 2011 GNU-GPL" w:hAnsi="BPG DejaVu Sans 2011 GNU-GPL"/>
          <w:b/>
          <w:sz w:val="22"/>
          <w:szCs w:val="22"/>
          <w:lang w:val="ka-GE"/>
        </w:rPr>
      </w:pPr>
    </w:p>
    <w:p w14:paraId="527CCB9E" w14:textId="11B27D29" w:rsidR="00E871B1" w:rsidRPr="00DB51BA" w:rsidRDefault="00E871B1" w:rsidP="000212A7">
      <w:pPr>
        <w:spacing w:line="276"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ნუგზარ ჩხაიძე</w:t>
      </w:r>
    </w:p>
    <w:p w14:paraId="189C4471"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ფილოსოფიის დოქტორი, ბათუმის შოთა რუსთაველის </w:t>
      </w:r>
    </w:p>
    <w:p w14:paraId="3DFA66F0"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სახელმწიფო უნივერსიტეტის ნიკო ბერძენიშვილის </w:t>
      </w:r>
    </w:p>
    <w:p w14:paraId="4A4BCE64"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ინსტიტუტის ეთნოლოგიისა და სოციოლოგიური კვლევის განყოფილების უფროსი მეცნიერი თანამშრომელი, </w:t>
      </w:r>
    </w:p>
    <w:p w14:paraId="173800A5" w14:textId="77777777" w:rsidR="00E871B1" w:rsidRPr="00DB51BA" w:rsidRDefault="00E871B1" w:rsidP="000212A7">
      <w:pPr>
        <w:spacing w:line="276" w:lineRule="auto"/>
        <w:ind w:firstLine="426"/>
        <w:jc w:val="right"/>
        <w:rPr>
          <w:rFonts w:ascii="Sylfaen" w:hAnsi="Sylfaen"/>
          <w:b/>
          <w:sz w:val="22"/>
          <w:szCs w:val="22"/>
          <w:lang w:val="ka-GE"/>
        </w:rPr>
      </w:pPr>
      <w:r w:rsidRPr="00DB51BA">
        <w:rPr>
          <w:rFonts w:ascii="Sylfaen" w:hAnsi="Sylfaen"/>
          <w:b/>
          <w:sz w:val="22"/>
          <w:szCs w:val="22"/>
          <w:lang w:val="ka-GE"/>
        </w:rPr>
        <w:t>Nugzar Chkhaidze</w:t>
      </w:r>
    </w:p>
    <w:p w14:paraId="5A7D81B9"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PhD in Philosophy, Senior Researcher, </w:t>
      </w:r>
    </w:p>
    <w:p w14:paraId="1BE67080" w14:textId="77777777" w:rsidR="00E871B1" w:rsidRPr="00DB51BA" w:rsidRDefault="00E871B1" w:rsidP="000212A7">
      <w:pPr>
        <w:spacing w:line="276" w:lineRule="auto"/>
        <w:ind w:firstLine="426"/>
        <w:jc w:val="right"/>
        <w:rPr>
          <w:rFonts w:ascii="Sylfaen" w:hAnsi="Sylfaen"/>
          <w:i/>
          <w:iCs/>
          <w:sz w:val="18"/>
          <w:szCs w:val="18"/>
        </w:rPr>
      </w:pPr>
      <w:r w:rsidRPr="00DB51BA">
        <w:rPr>
          <w:rFonts w:ascii="Sylfaen" w:hAnsi="Sylfaen"/>
          <w:i/>
          <w:iCs/>
          <w:sz w:val="18"/>
          <w:szCs w:val="18"/>
        </w:rPr>
        <w:t>Department of Ethnology and Sociological Research,</w:t>
      </w:r>
    </w:p>
    <w:p w14:paraId="72768D41" w14:textId="77777777" w:rsidR="00E871B1" w:rsidRPr="00DB51BA" w:rsidRDefault="00E871B1" w:rsidP="000212A7">
      <w:pPr>
        <w:spacing w:line="276" w:lineRule="auto"/>
        <w:ind w:firstLine="426"/>
        <w:jc w:val="right"/>
        <w:rPr>
          <w:rFonts w:ascii="Sylfaen" w:hAnsi="Sylfaen"/>
          <w:i/>
          <w:iCs/>
          <w:sz w:val="18"/>
          <w:szCs w:val="18"/>
        </w:rPr>
      </w:pPr>
      <w:r w:rsidRPr="00DB51BA">
        <w:rPr>
          <w:rFonts w:ascii="Sylfaen" w:hAnsi="Sylfaen"/>
          <w:i/>
          <w:iCs/>
          <w:sz w:val="18"/>
          <w:szCs w:val="18"/>
        </w:rPr>
        <w:t xml:space="preserve">Niko </w:t>
      </w:r>
      <w:proofErr w:type="spellStart"/>
      <w:r w:rsidRPr="00DB51BA">
        <w:rPr>
          <w:rFonts w:ascii="Sylfaen" w:hAnsi="Sylfaen"/>
          <w:i/>
          <w:iCs/>
          <w:sz w:val="18"/>
          <w:szCs w:val="18"/>
        </w:rPr>
        <w:t>Berdzenishvili</w:t>
      </w:r>
      <w:proofErr w:type="spellEnd"/>
      <w:r w:rsidRPr="00DB51BA">
        <w:rPr>
          <w:rFonts w:ascii="Sylfaen" w:hAnsi="Sylfaen"/>
          <w:i/>
          <w:iCs/>
          <w:sz w:val="18"/>
          <w:szCs w:val="18"/>
        </w:rPr>
        <w:t xml:space="preserve"> Institute, Batumi Shota </w:t>
      </w:r>
    </w:p>
    <w:p w14:paraId="4915DDA4" w14:textId="77777777" w:rsidR="00E871B1" w:rsidRPr="00DB51BA" w:rsidRDefault="00E871B1" w:rsidP="000212A7">
      <w:pPr>
        <w:spacing w:line="276" w:lineRule="auto"/>
        <w:ind w:firstLine="426"/>
        <w:jc w:val="right"/>
        <w:rPr>
          <w:rFonts w:ascii="Sylfaen" w:hAnsi="Sylfaen"/>
          <w:i/>
          <w:iCs/>
          <w:sz w:val="18"/>
          <w:szCs w:val="18"/>
        </w:rPr>
      </w:pPr>
      <w:r w:rsidRPr="00DB51BA">
        <w:rPr>
          <w:rFonts w:ascii="Sylfaen" w:hAnsi="Sylfaen"/>
          <w:i/>
          <w:iCs/>
          <w:sz w:val="18"/>
          <w:szCs w:val="18"/>
        </w:rPr>
        <w:t>Rustaveli State University</w:t>
      </w:r>
    </w:p>
    <w:p w14:paraId="66E4AD20" w14:textId="77777777" w:rsidR="00E871B1" w:rsidRPr="00DB51BA" w:rsidRDefault="00E871B1" w:rsidP="000212A7">
      <w:pPr>
        <w:spacing w:line="276" w:lineRule="auto"/>
        <w:ind w:firstLine="426"/>
        <w:jc w:val="right"/>
        <w:rPr>
          <w:rFonts w:ascii="Sylfaen" w:hAnsi="Sylfaen"/>
          <w:b/>
          <w:sz w:val="21"/>
          <w:szCs w:val="21"/>
        </w:rPr>
      </w:pPr>
    </w:p>
    <w:p w14:paraId="6DD28894" w14:textId="77777777" w:rsidR="00E871B1" w:rsidRPr="00DB51BA" w:rsidRDefault="00E871B1" w:rsidP="001A12D1">
      <w:pPr>
        <w:spacing w:line="276" w:lineRule="auto"/>
        <w:jc w:val="center"/>
        <w:rPr>
          <w:rFonts w:ascii="BPG DejaVu Sans Caps" w:hAnsi="BPG DejaVu Sans Caps"/>
          <w:b/>
          <w:lang w:val="ka-GE"/>
        </w:rPr>
      </w:pPr>
      <w:r w:rsidRPr="00DB51BA">
        <w:rPr>
          <w:rFonts w:ascii="BPG DejaVu Sans Caps" w:hAnsi="BPG DejaVu Sans Caps"/>
          <w:b/>
          <w:lang w:val="ka-GE"/>
        </w:rPr>
        <w:t>ქ. ბათუმის საჯარო სკოლების მასწავლებელთა მიერ</w:t>
      </w:r>
    </w:p>
    <w:p w14:paraId="1A7AA950" w14:textId="77777777" w:rsidR="001A12D1" w:rsidRPr="00DB51BA" w:rsidRDefault="00E871B1" w:rsidP="001A12D1">
      <w:pPr>
        <w:spacing w:line="276" w:lineRule="auto"/>
        <w:jc w:val="center"/>
        <w:rPr>
          <w:rFonts w:ascii="BPG DejaVu Sans Caps" w:hAnsi="BPG DejaVu Sans Caps"/>
          <w:b/>
          <w:lang w:val="ka-GE"/>
        </w:rPr>
      </w:pPr>
      <w:r w:rsidRPr="00DB51BA">
        <w:rPr>
          <w:rFonts w:ascii="BPG DejaVu Sans Caps" w:hAnsi="BPG DejaVu Sans Caps"/>
          <w:b/>
          <w:lang w:val="ka-GE"/>
        </w:rPr>
        <w:t xml:space="preserve">საგანმანათლებლო პროცესის შეფასება </w:t>
      </w:r>
    </w:p>
    <w:p w14:paraId="40CE7B72" w14:textId="23A560AE" w:rsidR="00E871B1" w:rsidRPr="00DB51BA" w:rsidRDefault="00E871B1" w:rsidP="001A12D1">
      <w:pPr>
        <w:spacing w:line="276" w:lineRule="auto"/>
        <w:jc w:val="center"/>
        <w:rPr>
          <w:rFonts w:ascii="BPG DejaVu Sans Caps" w:hAnsi="BPG DejaVu Sans Caps"/>
          <w:b/>
          <w:lang w:val="ka-GE"/>
        </w:rPr>
      </w:pPr>
      <w:r w:rsidRPr="00DB51BA">
        <w:rPr>
          <w:rFonts w:ascii="BPG DejaVu Sans Caps" w:hAnsi="BPG DejaVu Sans Caps"/>
          <w:b/>
          <w:lang w:val="ka-GE"/>
        </w:rPr>
        <w:t>(სოციოლოგიური ანალიზი)</w:t>
      </w:r>
    </w:p>
    <w:p w14:paraId="4C628A9F" w14:textId="77777777" w:rsidR="00E871B1" w:rsidRPr="00DB51BA" w:rsidRDefault="00E871B1" w:rsidP="001A12D1">
      <w:pPr>
        <w:spacing w:line="276" w:lineRule="auto"/>
        <w:jc w:val="center"/>
        <w:rPr>
          <w:rFonts w:ascii="Sylfaen" w:hAnsi="Sylfaen"/>
          <w:b/>
          <w:sz w:val="21"/>
          <w:szCs w:val="21"/>
          <w:lang w:val="ka-GE"/>
        </w:rPr>
      </w:pPr>
    </w:p>
    <w:p w14:paraId="7B6CD72A" w14:textId="7BF827C9" w:rsidR="00E871B1" w:rsidRPr="00DB51BA" w:rsidRDefault="001A12D1" w:rsidP="001A12D1">
      <w:pPr>
        <w:spacing w:line="276" w:lineRule="auto"/>
        <w:jc w:val="center"/>
        <w:rPr>
          <w:rFonts w:ascii="Sylfaen" w:hAnsi="Sylfaen"/>
          <w:b/>
          <w:sz w:val="22"/>
          <w:szCs w:val="22"/>
        </w:rPr>
      </w:pPr>
      <w:r w:rsidRPr="00DB51BA">
        <w:rPr>
          <w:rFonts w:ascii="Sylfaen" w:hAnsi="Sylfaen"/>
          <w:b/>
          <w:sz w:val="22"/>
          <w:szCs w:val="22"/>
        </w:rPr>
        <w:t>ASSESSMENT OF THE EDUCATIONAL PROCESS BY BATUMI PUBLIC</w:t>
      </w:r>
    </w:p>
    <w:p w14:paraId="19876B8F" w14:textId="2FA85A6E" w:rsidR="00E871B1" w:rsidRPr="00DB51BA" w:rsidRDefault="001A12D1" w:rsidP="001A12D1">
      <w:pPr>
        <w:spacing w:line="276" w:lineRule="auto"/>
        <w:jc w:val="center"/>
        <w:rPr>
          <w:rFonts w:ascii="Sylfaen" w:hAnsi="Sylfaen"/>
          <w:b/>
          <w:sz w:val="21"/>
          <w:szCs w:val="21"/>
        </w:rPr>
      </w:pPr>
      <w:r w:rsidRPr="00DB51BA">
        <w:rPr>
          <w:rFonts w:ascii="Sylfaen" w:hAnsi="Sylfaen"/>
          <w:b/>
          <w:sz w:val="22"/>
          <w:szCs w:val="22"/>
        </w:rPr>
        <w:t>SCHOOLS TEACHER’S</w:t>
      </w:r>
      <w:r w:rsidRPr="00DB51BA">
        <w:rPr>
          <w:rFonts w:ascii="Sylfaen" w:hAnsi="Sylfaen"/>
          <w:b/>
          <w:sz w:val="22"/>
          <w:szCs w:val="22"/>
          <w:lang w:val="ka-GE"/>
        </w:rPr>
        <w:t xml:space="preserve"> </w:t>
      </w:r>
      <w:r w:rsidRPr="00DB51BA">
        <w:rPr>
          <w:rFonts w:ascii="Sylfaen" w:hAnsi="Sylfaen"/>
          <w:b/>
          <w:sz w:val="22"/>
          <w:szCs w:val="22"/>
        </w:rPr>
        <w:t>SOCIOLOGICAL ANALYSIS</w:t>
      </w:r>
    </w:p>
    <w:p w14:paraId="7B3605D1" w14:textId="77777777" w:rsidR="00E871B1" w:rsidRPr="00DB51BA" w:rsidRDefault="00E871B1" w:rsidP="000212A7">
      <w:pPr>
        <w:spacing w:line="276" w:lineRule="auto"/>
        <w:ind w:firstLine="426"/>
        <w:jc w:val="center"/>
        <w:rPr>
          <w:rFonts w:ascii="Sylfaen" w:hAnsi="Sylfaen"/>
          <w:sz w:val="21"/>
          <w:szCs w:val="21"/>
        </w:rPr>
      </w:pPr>
    </w:p>
    <w:p w14:paraId="628A1DF5" w14:textId="02238B5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აბსტრაქტი - საქართველოში სასკოლო განათლების დღევანდელი მდგომა</w:t>
      </w:r>
      <w:r w:rsidR="001A12D1" w:rsidRPr="00DB51BA">
        <w:rPr>
          <w:rFonts w:ascii="Sylfaen" w:hAnsi="Sylfaen"/>
          <w:b/>
          <w:sz w:val="21"/>
          <w:szCs w:val="21"/>
          <w:lang w:val="ka-GE"/>
        </w:rPr>
        <w:softHyphen/>
      </w:r>
      <w:r w:rsidRPr="00DB51BA">
        <w:rPr>
          <w:rFonts w:ascii="Sylfaen" w:hAnsi="Sylfaen"/>
          <w:b/>
          <w:sz w:val="21"/>
          <w:szCs w:val="21"/>
          <w:lang w:val="ka-GE"/>
        </w:rPr>
        <w:t>რეო</w:t>
      </w:r>
      <w:r w:rsidR="001A12D1" w:rsidRPr="00DB51BA">
        <w:rPr>
          <w:rFonts w:ascii="Sylfaen" w:hAnsi="Sylfaen"/>
          <w:b/>
          <w:sz w:val="21"/>
          <w:szCs w:val="21"/>
          <w:lang w:val="ka-GE"/>
        </w:rPr>
        <w:softHyphen/>
      </w:r>
      <w:r w:rsidRPr="00DB51BA">
        <w:rPr>
          <w:rFonts w:ascii="Sylfaen" w:hAnsi="Sylfaen"/>
          <w:b/>
          <w:sz w:val="21"/>
          <w:szCs w:val="21"/>
          <w:lang w:val="ka-GE"/>
        </w:rPr>
        <w:t>ბა ნაკლებმიმზიდველია, რადგან ამ სფეროში ბევრი პრობლემაა</w:t>
      </w:r>
      <w:r w:rsidR="00B75267">
        <w:rPr>
          <w:rFonts w:ascii="Sylfaen" w:hAnsi="Sylfaen"/>
          <w:b/>
          <w:sz w:val="21"/>
          <w:szCs w:val="21"/>
          <w:lang w:val="ka-GE"/>
        </w:rPr>
        <w:t>,</w:t>
      </w:r>
      <w:r w:rsidRPr="00DB51BA">
        <w:rPr>
          <w:rFonts w:ascii="Sylfaen" w:hAnsi="Sylfaen"/>
          <w:b/>
          <w:sz w:val="21"/>
          <w:szCs w:val="21"/>
          <w:lang w:val="ka-GE"/>
        </w:rPr>
        <w:t xml:space="preserve"> </w:t>
      </w:r>
      <w:r w:rsidR="00B75267">
        <w:rPr>
          <w:rFonts w:ascii="Sylfaen" w:hAnsi="Sylfaen"/>
          <w:b/>
          <w:sz w:val="21"/>
          <w:szCs w:val="21"/>
          <w:lang w:val="ka-GE"/>
        </w:rPr>
        <w:t>რის</w:t>
      </w:r>
      <w:r w:rsidRPr="00DB51BA">
        <w:rPr>
          <w:rFonts w:ascii="Sylfaen" w:hAnsi="Sylfaen"/>
          <w:b/>
          <w:sz w:val="21"/>
          <w:szCs w:val="21"/>
          <w:lang w:val="ka-GE"/>
        </w:rPr>
        <w:t xml:space="preserve"> გამო</w:t>
      </w:r>
      <w:r w:rsidR="001A12D1" w:rsidRPr="00DB51BA">
        <w:rPr>
          <w:rFonts w:ascii="Sylfaen" w:hAnsi="Sylfaen"/>
          <w:b/>
          <w:sz w:val="21"/>
          <w:szCs w:val="21"/>
          <w:lang w:val="ka-GE"/>
        </w:rPr>
        <w:softHyphen/>
      </w:r>
      <w:r w:rsidRPr="00DB51BA">
        <w:rPr>
          <w:rFonts w:ascii="Sylfaen" w:hAnsi="Sylfaen"/>
          <w:b/>
          <w:sz w:val="21"/>
          <w:szCs w:val="21"/>
          <w:lang w:val="ka-GE"/>
        </w:rPr>
        <w:t>სავლენად</w:t>
      </w:r>
      <w:r w:rsidR="00B75267">
        <w:rPr>
          <w:rFonts w:ascii="Sylfaen" w:hAnsi="Sylfaen"/>
          <w:b/>
          <w:sz w:val="21"/>
          <w:szCs w:val="21"/>
          <w:lang w:val="ka-GE"/>
        </w:rPr>
        <w:t>აც</w:t>
      </w:r>
      <w:r w:rsidRPr="00DB51BA">
        <w:rPr>
          <w:rFonts w:ascii="Sylfaen" w:hAnsi="Sylfaen"/>
          <w:b/>
          <w:sz w:val="21"/>
          <w:szCs w:val="21"/>
          <w:lang w:val="ka-GE"/>
        </w:rPr>
        <w:t xml:space="preserve"> ჩატარდა</w:t>
      </w:r>
      <w:r w:rsidR="000212A7" w:rsidRPr="00DB51BA">
        <w:rPr>
          <w:rFonts w:ascii="Sylfaen" w:hAnsi="Sylfaen"/>
          <w:b/>
          <w:sz w:val="21"/>
          <w:szCs w:val="21"/>
          <w:lang w:val="ka-GE"/>
        </w:rPr>
        <w:t xml:space="preserve"> </w:t>
      </w:r>
      <w:r w:rsidRPr="00DB51BA">
        <w:rPr>
          <w:rFonts w:ascii="Sylfaen" w:hAnsi="Sylfaen"/>
          <w:b/>
          <w:sz w:val="21"/>
          <w:szCs w:val="21"/>
          <w:lang w:val="ka-GE"/>
        </w:rPr>
        <w:t>კვლევა, რომლის შედეგებიცაა გაანალიზებული სტატიაში.</w:t>
      </w:r>
      <w:r w:rsidR="000212A7" w:rsidRPr="00DB51BA">
        <w:rPr>
          <w:rFonts w:ascii="Sylfaen" w:hAnsi="Sylfaen"/>
          <w:b/>
          <w:sz w:val="21"/>
          <w:szCs w:val="21"/>
          <w:lang w:val="ka-GE"/>
        </w:rPr>
        <w:t xml:space="preserve"> </w:t>
      </w:r>
      <w:r w:rsidRPr="00DB51BA">
        <w:rPr>
          <w:rFonts w:ascii="Sylfaen" w:hAnsi="Sylfaen"/>
          <w:sz w:val="21"/>
          <w:szCs w:val="21"/>
          <w:lang w:val="ka-GE"/>
        </w:rPr>
        <w:t>კვლევა მიზნად ისახავდა სასკოლო განათლების სხვადასხვა საკითხთან დაკავ</w:t>
      </w:r>
      <w:r w:rsidR="001A12D1" w:rsidRPr="00DB51BA">
        <w:rPr>
          <w:rFonts w:ascii="Sylfaen" w:hAnsi="Sylfaen"/>
          <w:sz w:val="21"/>
          <w:szCs w:val="21"/>
          <w:lang w:val="ka-GE"/>
        </w:rPr>
        <w:softHyphen/>
      </w:r>
      <w:r w:rsidRPr="00DB51BA">
        <w:rPr>
          <w:rFonts w:ascii="Sylfaen" w:hAnsi="Sylfaen"/>
          <w:sz w:val="21"/>
          <w:szCs w:val="21"/>
          <w:lang w:val="ka-GE"/>
        </w:rPr>
        <w:t>ში</w:t>
      </w:r>
      <w:r w:rsidR="001A12D1" w:rsidRPr="00DB51BA">
        <w:rPr>
          <w:rFonts w:ascii="Sylfaen" w:hAnsi="Sylfaen"/>
          <w:sz w:val="21"/>
          <w:szCs w:val="21"/>
          <w:lang w:val="ka-GE"/>
        </w:rPr>
        <w:softHyphen/>
      </w:r>
      <w:r w:rsidRPr="00DB51BA">
        <w:rPr>
          <w:rFonts w:ascii="Sylfaen" w:hAnsi="Sylfaen"/>
          <w:sz w:val="21"/>
          <w:szCs w:val="21"/>
          <w:lang w:val="ka-GE"/>
        </w:rPr>
        <w:t xml:space="preserve">რებით სკოლების მოსწავლეთა შეხედულებების გამოვლენას და სოციოლოგიურ ანალიზს. სოციოლოგიური გამოკითხვის მონაცემთა ანალიზის საფუძველზე სტატიაში მოცემულია დასკვნები უფროსკლასელ მოსწავლეთა თვალსაზრისის შესახებ </w:t>
      </w:r>
      <w:r w:rsidR="00B75267">
        <w:rPr>
          <w:rFonts w:ascii="Sylfaen" w:hAnsi="Sylfaen"/>
          <w:sz w:val="21"/>
          <w:szCs w:val="21"/>
          <w:lang w:val="ka-GE"/>
        </w:rPr>
        <w:t>შემდეგ</w:t>
      </w:r>
      <w:r w:rsidRPr="00DB51BA">
        <w:rPr>
          <w:rFonts w:ascii="Sylfaen" w:hAnsi="Sylfaen"/>
          <w:sz w:val="21"/>
          <w:szCs w:val="21"/>
          <w:lang w:val="ka-GE"/>
        </w:rPr>
        <w:t xml:space="preserve"> საკითხებზე</w:t>
      </w:r>
      <w:r w:rsidR="00B75267">
        <w:rPr>
          <w:rFonts w:ascii="Sylfaen" w:hAnsi="Sylfaen"/>
          <w:sz w:val="21"/>
          <w:szCs w:val="21"/>
          <w:lang w:val="ka-GE"/>
        </w:rPr>
        <w:t>:</w:t>
      </w:r>
      <w:r w:rsidRPr="00DB51BA">
        <w:rPr>
          <w:rFonts w:ascii="Sylfaen" w:hAnsi="Sylfaen"/>
          <w:sz w:val="21"/>
          <w:szCs w:val="21"/>
          <w:lang w:val="ka-GE"/>
        </w:rPr>
        <w:t xml:space="preserve"> ცოდნის შეფასების კრიტერიუმები, მას</w:t>
      </w:r>
      <w:r w:rsidR="001A12D1" w:rsidRPr="00DB51BA">
        <w:rPr>
          <w:rFonts w:ascii="Sylfaen" w:hAnsi="Sylfaen"/>
          <w:sz w:val="21"/>
          <w:szCs w:val="21"/>
          <w:lang w:val="ka-GE"/>
        </w:rPr>
        <w:softHyphen/>
      </w:r>
      <w:r w:rsidRPr="00DB51BA">
        <w:rPr>
          <w:rFonts w:ascii="Sylfaen" w:hAnsi="Sylfaen"/>
          <w:sz w:val="21"/>
          <w:szCs w:val="21"/>
          <w:lang w:val="ka-GE"/>
        </w:rPr>
        <w:t>წავლებელთა კომპეტენციის დონე, პედაგოგებისა და მოსწავლეების ურთიერთ</w:t>
      </w:r>
      <w:r w:rsidR="001A12D1" w:rsidRPr="00DB51BA">
        <w:rPr>
          <w:rFonts w:ascii="Sylfaen" w:hAnsi="Sylfaen"/>
          <w:sz w:val="21"/>
          <w:szCs w:val="21"/>
          <w:lang w:val="ka-GE"/>
        </w:rPr>
        <w:softHyphen/>
      </w:r>
      <w:r w:rsidRPr="00DB51BA">
        <w:rPr>
          <w:rFonts w:ascii="Sylfaen" w:hAnsi="Sylfaen"/>
          <w:sz w:val="21"/>
          <w:szCs w:val="21"/>
          <w:lang w:val="ka-GE"/>
        </w:rPr>
        <w:t>და</w:t>
      </w:r>
      <w:r w:rsidR="001A12D1" w:rsidRPr="00DB51BA">
        <w:rPr>
          <w:rFonts w:ascii="Sylfaen" w:hAnsi="Sylfaen"/>
          <w:sz w:val="21"/>
          <w:szCs w:val="21"/>
          <w:lang w:val="ka-GE"/>
        </w:rPr>
        <w:softHyphen/>
      </w:r>
      <w:r w:rsidRPr="00DB51BA">
        <w:rPr>
          <w:rFonts w:ascii="Sylfaen" w:hAnsi="Sylfaen"/>
          <w:sz w:val="21"/>
          <w:szCs w:val="21"/>
          <w:lang w:val="ka-GE"/>
        </w:rPr>
        <w:t>მოკიდებუ</w:t>
      </w:r>
      <w:r w:rsidR="00B75267">
        <w:rPr>
          <w:rFonts w:ascii="Sylfaen" w:hAnsi="Sylfaen"/>
          <w:sz w:val="21"/>
          <w:szCs w:val="21"/>
          <w:lang w:val="ka-GE"/>
        </w:rPr>
        <w:softHyphen/>
      </w:r>
      <w:r w:rsidRPr="00DB51BA">
        <w:rPr>
          <w:rFonts w:ascii="Sylfaen" w:hAnsi="Sylfaen"/>
          <w:sz w:val="21"/>
          <w:szCs w:val="21"/>
          <w:lang w:val="ka-GE"/>
        </w:rPr>
        <w:t>ლების ფორმები, სახელმძღვანელოების ვარგისიანობა, სასწავლო პრო</w:t>
      </w:r>
      <w:r w:rsidR="001A12D1" w:rsidRPr="00DB51BA">
        <w:rPr>
          <w:rFonts w:ascii="Sylfaen" w:hAnsi="Sylfaen"/>
          <w:sz w:val="21"/>
          <w:szCs w:val="21"/>
          <w:lang w:val="ka-GE"/>
        </w:rPr>
        <w:softHyphen/>
      </w:r>
      <w:r w:rsidRPr="00DB51BA">
        <w:rPr>
          <w:rFonts w:ascii="Sylfaen" w:hAnsi="Sylfaen"/>
          <w:sz w:val="21"/>
          <w:szCs w:val="21"/>
          <w:lang w:val="ka-GE"/>
        </w:rPr>
        <w:t>ცესის</w:t>
      </w:r>
      <w:r w:rsidR="00B75267">
        <w:rPr>
          <w:rFonts w:ascii="Sylfaen" w:hAnsi="Sylfaen"/>
          <w:sz w:val="21"/>
          <w:szCs w:val="21"/>
          <w:lang w:val="ka-GE"/>
        </w:rPr>
        <w:t>ა</w:t>
      </w:r>
      <w:r w:rsidRPr="00DB51BA">
        <w:rPr>
          <w:rFonts w:ascii="Sylfaen" w:hAnsi="Sylfaen"/>
          <w:sz w:val="21"/>
          <w:szCs w:val="21"/>
          <w:lang w:val="ka-GE"/>
        </w:rPr>
        <w:t xml:space="preserve"> და პროგრამების ხარისხი, სკოლაში პროფილური სწავლების საჭიროე</w:t>
      </w:r>
      <w:r w:rsidR="001A12D1" w:rsidRPr="00DB51BA">
        <w:rPr>
          <w:rFonts w:ascii="Sylfaen" w:hAnsi="Sylfaen"/>
          <w:sz w:val="21"/>
          <w:szCs w:val="21"/>
          <w:lang w:val="ka-GE"/>
        </w:rPr>
        <w:softHyphen/>
      </w:r>
      <w:r w:rsidRPr="00DB51BA">
        <w:rPr>
          <w:rFonts w:ascii="Sylfaen" w:hAnsi="Sylfaen"/>
          <w:sz w:val="21"/>
          <w:szCs w:val="21"/>
          <w:lang w:val="ka-GE"/>
        </w:rPr>
        <w:t>ბა, სასკოლო გარემო და სკოლების ტექნიკური აღჭურვილობა, მოსწავლეთა უფ</w:t>
      </w:r>
      <w:r w:rsidR="001A12D1" w:rsidRPr="00DB51BA">
        <w:rPr>
          <w:rFonts w:ascii="Sylfaen" w:hAnsi="Sylfaen"/>
          <w:sz w:val="21"/>
          <w:szCs w:val="21"/>
          <w:lang w:val="ka-GE"/>
        </w:rPr>
        <w:softHyphen/>
      </w:r>
      <w:r w:rsidRPr="00DB51BA">
        <w:rPr>
          <w:rFonts w:ascii="Sylfaen" w:hAnsi="Sylfaen"/>
          <w:sz w:val="21"/>
          <w:szCs w:val="21"/>
          <w:lang w:val="ka-GE"/>
        </w:rPr>
        <w:t>ლე</w:t>
      </w:r>
      <w:r w:rsidR="001A12D1" w:rsidRPr="00DB51BA">
        <w:rPr>
          <w:rFonts w:ascii="Sylfaen" w:hAnsi="Sylfaen"/>
          <w:sz w:val="21"/>
          <w:szCs w:val="21"/>
          <w:lang w:val="ka-GE"/>
        </w:rPr>
        <w:softHyphen/>
      </w:r>
      <w:r w:rsidRPr="00DB51BA">
        <w:rPr>
          <w:rFonts w:ascii="Sylfaen" w:hAnsi="Sylfaen"/>
          <w:sz w:val="21"/>
          <w:szCs w:val="21"/>
          <w:lang w:val="ka-GE"/>
        </w:rPr>
        <w:t>ბების დაც</w:t>
      </w:r>
      <w:r w:rsidR="00B75267">
        <w:rPr>
          <w:rFonts w:ascii="Sylfaen" w:hAnsi="Sylfaen"/>
          <w:sz w:val="21"/>
          <w:szCs w:val="21"/>
          <w:lang w:val="ka-GE"/>
        </w:rPr>
        <w:softHyphen/>
      </w:r>
      <w:r w:rsidRPr="00DB51BA">
        <w:rPr>
          <w:rFonts w:ascii="Sylfaen" w:hAnsi="Sylfaen"/>
          <w:sz w:val="21"/>
          <w:szCs w:val="21"/>
          <w:lang w:val="ka-GE"/>
        </w:rPr>
        <w:t>ვა, მანდატურების როლი, მშობლებისა და სკოლის ურთიერთობის საკითხები, მოსწავლეთა აღმსარებლობა და პოლიტიკური აქტივობა და სხვ. გამოკითხვამ გამოავლინა ის პრობლემები, რაც ბათუმელი მოსწავლეების აზრით, დამახასია</w:t>
      </w:r>
      <w:r w:rsidR="00B75267">
        <w:rPr>
          <w:rFonts w:ascii="Sylfaen" w:hAnsi="Sylfaen"/>
          <w:sz w:val="21"/>
          <w:szCs w:val="21"/>
          <w:lang w:val="ka-GE"/>
        </w:rPr>
        <w:softHyphen/>
      </w:r>
      <w:r w:rsidRPr="00DB51BA">
        <w:rPr>
          <w:rFonts w:ascii="Sylfaen" w:hAnsi="Sylfaen"/>
          <w:sz w:val="21"/>
          <w:szCs w:val="21"/>
          <w:lang w:val="ka-GE"/>
        </w:rPr>
        <w:t xml:space="preserve">თებელია საგანმანათლებლო პროცესისთვის. </w:t>
      </w:r>
    </w:p>
    <w:p w14:paraId="67AC23BB" w14:textId="407C7CF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საკვანძო სიტყვები:</w:t>
      </w:r>
      <w:r w:rsidRPr="00DB51BA">
        <w:rPr>
          <w:rFonts w:ascii="Sylfaen" w:hAnsi="Sylfaen"/>
          <w:sz w:val="21"/>
          <w:szCs w:val="21"/>
          <w:lang w:val="ka-GE"/>
        </w:rPr>
        <w:t xml:space="preserve"> სოციოლოგიური გამოკითხვა, მოსწავლე, მასწავლებე</w:t>
      </w:r>
      <w:r w:rsidR="001A12D1" w:rsidRPr="00DB51BA">
        <w:rPr>
          <w:rFonts w:ascii="Sylfaen" w:hAnsi="Sylfaen"/>
          <w:sz w:val="21"/>
          <w:szCs w:val="21"/>
          <w:lang w:val="ka-GE"/>
        </w:rPr>
        <w:softHyphen/>
      </w:r>
      <w:r w:rsidRPr="00DB51BA">
        <w:rPr>
          <w:rFonts w:ascii="Sylfaen" w:hAnsi="Sylfaen"/>
          <w:sz w:val="21"/>
          <w:szCs w:val="21"/>
          <w:lang w:val="ka-GE"/>
        </w:rPr>
        <w:t>ლი, სკოლის პრობლემები</w:t>
      </w:r>
    </w:p>
    <w:p w14:paraId="7362EAB2" w14:textId="77777777" w:rsidR="00327E73" w:rsidRDefault="00327E73" w:rsidP="000212A7">
      <w:pPr>
        <w:spacing w:line="276" w:lineRule="auto"/>
        <w:ind w:firstLine="426"/>
        <w:jc w:val="both"/>
        <w:rPr>
          <w:rFonts w:ascii="Sylfaen" w:hAnsi="Sylfaen"/>
          <w:b/>
          <w:sz w:val="21"/>
          <w:szCs w:val="21"/>
          <w:lang w:val="ka-GE"/>
        </w:rPr>
      </w:pPr>
    </w:p>
    <w:p w14:paraId="277FE909"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lang w:val="ka-GE"/>
        </w:rPr>
        <w:t>Abstract -</w:t>
      </w:r>
      <w:r w:rsidRPr="00DB51BA">
        <w:rPr>
          <w:rFonts w:ascii="Sylfaen" w:hAnsi="Sylfaen"/>
          <w:sz w:val="21"/>
          <w:szCs w:val="21"/>
          <w:lang w:val="ka-GE"/>
        </w:rPr>
        <w:t xml:space="preserve"> Current condition of school education in Georgia is rather unenviable. There are lots of problem in this sphere. This re</w:t>
      </w:r>
      <w:r w:rsidRPr="00DB51BA">
        <w:rPr>
          <w:rFonts w:ascii="Sylfaen" w:hAnsi="Sylfaen"/>
          <w:sz w:val="21"/>
          <w:szCs w:val="21"/>
        </w:rPr>
        <w:t>search deserves due consideration,</w:t>
      </w:r>
      <w:r w:rsidRPr="00DB51BA">
        <w:rPr>
          <w:rFonts w:ascii="Sylfaen" w:hAnsi="Sylfaen"/>
          <w:sz w:val="21"/>
          <w:szCs w:val="21"/>
          <w:lang w:val="ka-GE"/>
        </w:rPr>
        <w:t xml:space="preserve"> </w:t>
      </w:r>
      <w:r w:rsidRPr="00DB51BA">
        <w:rPr>
          <w:rFonts w:ascii="Sylfaen" w:hAnsi="Sylfaen"/>
          <w:sz w:val="21"/>
          <w:szCs w:val="21"/>
        </w:rPr>
        <w:t>as first of all,</w:t>
      </w:r>
      <w:r w:rsidRPr="00DB51BA">
        <w:rPr>
          <w:rFonts w:ascii="Sylfaen" w:hAnsi="Sylfaen"/>
          <w:sz w:val="21"/>
          <w:szCs w:val="21"/>
          <w:lang w:val="ka-GE"/>
        </w:rPr>
        <w:t xml:space="preserve"> </w:t>
      </w:r>
      <w:r w:rsidRPr="00DB51BA">
        <w:rPr>
          <w:rFonts w:ascii="Sylfaen" w:hAnsi="Sylfaen"/>
          <w:sz w:val="21"/>
          <w:szCs w:val="21"/>
        </w:rPr>
        <w:t>sociological inquiry of Batumi public schools teachers revealed the regional specificity of the teachers activity and their assessment of the teaching process,</w:t>
      </w:r>
      <w:r w:rsidRPr="00DB51BA">
        <w:rPr>
          <w:rFonts w:ascii="Sylfaen" w:hAnsi="Sylfaen"/>
          <w:sz w:val="21"/>
          <w:szCs w:val="21"/>
          <w:lang w:val="ka-GE"/>
        </w:rPr>
        <w:t xml:space="preserve"> </w:t>
      </w:r>
      <w:r w:rsidRPr="00DB51BA">
        <w:rPr>
          <w:rFonts w:ascii="Sylfaen" w:hAnsi="Sylfaen"/>
          <w:sz w:val="21"/>
          <w:szCs w:val="21"/>
        </w:rPr>
        <w:t>which would be very helpful for reformation of the educational system of Georgia.</w:t>
      </w:r>
    </w:p>
    <w:p w14:paraId="711BD795" w14:textId="77777777" w:rsidR="00E871B1" w:rsidRPr="00DB51BA" w:rsidRDefault="00E871B1" w:rsidP="000212A7">
      <w:pPr>
        <w:spacing w:line="276" w:lineRule="auto"/>
        <w:ind w:firstLine="426"/>
        <w:jc w:val="both"/>
        <w:rPr>
          <w:rFonts w:ascii="Sylfaen" w:hAnsi="Sylfaen"/>
          <w:sz w:val="21"/>
          <w:szCs w:val="21"/>
        </w:rPr>
      </w:pPr>
      <w:r w:rsidRPr="00DB51BA">
        <w:rPr>
          <w:rFonts w:ascii="Sylfaen" w:hAnsi="Sylfaen"/>
          <w:sz w:val="21"/>
          <w:szCs w:val="21"/>
        </w:rPr>
        <w:t xml:space="preserve">Diversified specter of these problems related to teaching is enough thoroughly researched by the author. In the mentioned sociological research special attention was paid to the matter of teachers’ gradation. Namely, it was found that in the city public schools there are few teachers having the teacher’s higher statuses, </w:t>
      </w:r>
      <w:proofErr w:type="spellStart"/>
      <w:r w:rsidRPr="00DB51BA">
        <w:rPr>
          <w:rFonts w:ascii="Sylfaen" w:hAnsi="Sylfaen"/>
          <w:sz w:val="21"/>
          <w:szCs w:val="21"/>
        </w:rPr>
        <w:t>i</w:t>
      </w:r>
      <w:proofErr w:type="spellEnd"/>
      <w:r w:rsidRPr="00DB51BA">
        <w:rPr>
          <w:rFonts w:ascii="Sylfaen" w:hAnsi="Sylfaen"/>
          <w:sz w:val="21"/>
          <w:szCs w:val="21"/>
        </w:rPr>
        <w:t>. e. Senior and Mentor. They are mainly staffed with the low status teachers-practitioners. As the author considers, such situation may prevent rise of the standard of school teaching.</w:t>
      </w:r>
    </w:p>
    <w:p w14:paraId="542A5CC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Key words: </w:t>
      </w:r>
      <w:r w:rsidRPr="00DB51BA">
        <w:rPr>
          <w:rFonts w:ascii="Sylfaen" w:hAnsi="Sylfaen"/>
          <w:sz w:val="21"/>
          <w:szCs w:val="21"/>
          <w:lang w:val="ka-GE"/>
        </w:rPr>
        <w:t>Sociological survey, student, teacher, school problems</w:t>
      </w:r>
    </w:p>
    <w:p w14:paraId="701AFA6D" w14:textId="77777777" w:rsidR="001A12D1" w:rsidRPr="00DB51BA" w:rsidRDefault="001A12D1" w:rsidP="000212A7">
      <w:pPr>
        <w:spacing w:line="276" w:lineRule="auto"/>
        <w:ind w:firstLine="426"/>
        <w:jc w:val="both"/>
        <w:rPr>
          <w:rFonts w:ascii="Sylfaen" w:hAnsi="Sylfaen"/>
          <w:sz w:val="21"/>
          <w:szCs w:val="21"/>
          <w:lang w:val="ka-GE"/>
        </w:rPr>
      </w:pPr>
    </w:p>
    <w:p w14:paraId="40D95E46" w14:textId="77777777" w:rsidR="001A12D1" w:rsidRPr="00DB51BA" w:rsidRDefault="001A12D1" w:rsidP="000212A7">
      <w:pPr>
        <w:spacing w:line="276" w:lineRule="auto"/>
        <w:ind w:firstLine="426"/>
        <w:jc w:val="both"/>
        <w:rPr>
          <w:rFonts w:ascii="Sylfaen" w:hAnsi="Sylfaen"/>
          <w:sz w:val="21"/>
          <w:szCs w:val="21"/>
          <w:lang w:val="ka-GE"/>
        </w:rPr>
      </w:pPr>
    </w:p>
    <w:p w14:paraId="783501B2" w14:textId="0206A04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ნებისმიერი სახელმწიფოს სიძლიერე და პროგრესი მნიშვნელოვანწილად განპირობებუ</w:t>
      </w:r>
      <w:r w:rsidRPr="00DB51BA">
        <w:rPr>
          <w:rFonts w:ascii="Sylfaen" w:hAnsi="Sylfaen"/>
          <w:sz w:val="21"/>
          <w:szCs w:val="21"/>
          <w:lang w:val="ka-GE"/>
        </w:rPr>
        <w:softHyphen/>
        <w:t>ლია მისი მოქალაქეების განათლების დონით, რომლის საფუძველი</w:t>
      </w:r>
      <w:r w:rsidR="00B75267">
        <w:rPr>
          <w:rFonts w:ascii="Sylfaen" w:hAnsi="Sylfaen"/>
          <w:sz w:val="21"/>
          <w:szCs w:val="21"/>
          <w:lang w:val="ka-GE"/>
        </w:rPr>
        <w:t>.</w:t>
      </w:r>
      <w:r w:rsidRPr="00DB51BA">
        <w:rPr>
          <w:rFonts w:ascii="Sylfaen" w:hAnsi="Sylfaen"/>
          <w:sz w:val="21"/>
          <w:szCs w:val="21"/>
          <w:lang w:val="ka-GE"/>
        </w:rPr>
        <w:t xml:space="preserve"> თავის მხრივ</w:t>
      </w:r>
      <w:r w:rsidR="00B75267">
        <w:rPr>
          <w:rFonts w:ascii="Sylfaen" w:hAnsi="Sylfaen"/>
          <w:sz w:val="21"/>
          <w:szCs w:val="21"/>
          <w:lang w:val="ka-GE"/>
        </w:rPr>
        <w:t>,</w:t>
      </w:r>
      <w:r w:rsidRPr="00DB51BA">
        <w:rPr>
          <w:rFonts w:ascii="Sylfaen" w:hAnsi="Sylfaen"/>
          <w:sz w:val="21"/>
          <w:szCs w:val="21"/>
          <w:lang w:val="ka-GE"/>
        </w:rPr>
        <w:t xml:space="preserve"> არის სკოლა და სწავლების ხარისხი. ამ მხრივ ქვეყანაში არცთუ ისე სახარბიელო მდგომარეობაა. ამას ადასტურებს ის ფაქტიც, რომ </w:t>
      </w:r>
      <w:r w:rsidR="00B75267">
        <w:rPr>
          <w:rFonts w:ascii="Sylfaen" w:hAnsi="Sylfaen"/>
          <w:sz w:val="21"/>
          <w:szCs w:val="21"/>
          <w:lang w:val="ka-GE"/>
        </w:rPr>
        <w:t>სახელმწიფოებ</w:t>
      </w:r>
      <w:r w:rsidR="00B75267">
        <w:rPr>
          <w:rFonts w:ascii="Sylfaen" w:hAnsi="Sylfaen"/>
          <w:sz w:val="21"/>
          <w:szCs w:val="21"/>
          <w:lang w:val="ka-GE"/>
        </w:rPr>
        <w:softHyphen/>
        <w:t>რი</w:t>
      </w:r>
      <w:r w:rsidR="00B75267">
        <w:rPr>
          <w:rFonts w:ascii="Sylfaen" w:hAnsi="Sylfaen"/>
          <w:sz w:val="21"/>
          <w:szCs w:val="21"/>
          <w:lang w:val="ka-GE"/>
        </w:rPr>
        <w:softHyphen/>
        <w:t xml:space="preserve">ვი </w:t>
      </w:r>
      <w:r w:rsidRPr="00DB51BA">
        <w:rPr>
          <w:rFonts w:ascii="Sylfaen" w:hAnsi="Sylfaen"/>
          <w:sz w:val="21"/>
          <w:szCs w:val="21"/>
          <w:lang w:val="ka-GE"/>
        </w:rPr>
        <w:t>დამოუკი</w:t>
      </w:r>
      <w:r w:rsidR="001A12D1" w:rsidRPr="00DB51BA">
        <w:rPr>
          <w:rFonts w:ascii="Sylfaen" w:hAnsi="Sylfaen"/>
          <w:sz w:val="21"/>
          <w:szCs w:val="21"/>
          <w:lang w:val="ka-GE"/>
        </w:rPr>
        <w:softHyphen/>
      </w:r>
      <w:r w:rsidRPr="00DB51BA">
        <w:rPr>
          <w:rFonts w:ascii="Sylfaen" w:hAnsi="Sylfaen"/>
          <w:sz w:val="21"/>
          <w:szCs w:val="21"/>
          <w:lang w:val="ka-GE"/>
        </w:rPr>
        <w:t>დებ</w:t>
      </w:r>
      <w:r w:rsidR="001A12D1" w:rsidRPr="00DB51BA">
        <w:rPr>
          <w:rFonts w:ascii="Sylfaen" w:hAnsi="Sylfaen"/>
          <w:sz w:val="21"/>
          <w:szCs w:val="21"/>
          <w:lang w:val="ka-GE"/>
        </w:rPr>
        <w:softHyphen/>
      </w:r>
      <w:r w:rsidRPr="00DB51BA">
        <w:rPr>
          <w:rFonts w:ascii="Sylfaen" w:hAnsi="Sylfaen"/>
          <w:sz w:val="21"/>
          <w:szCs w:val="21"/>
          <w:lang w:val="ka-GE"/>
        </w:rPr>
        <w:t>ლობის მოპოვების შემდეგ, საქართველოში განათ</w:t>
      </w:r>
      <w:r w:rsidRPr="00DB51BA">
        <w:rPr>
          <w:rFonts w:ascii="Sylfaen" w:hAnsi="Sylfaen"/>
          <w:sz w:val="21"/>
          <w:szCs w:val="21"/>
          <w:lang w:val="ka-GE"/>
        </w:rPr>
        <w:softHyphen/>
        <w:t>ლების 15 მინისტრი გამოიც</w:t>
      </w:r>
      <w:r w:rsidR="001A12D1" w:rsidRPr="00DB51BA">
        <w:rPr>
          <w:rFonts w:ascii="Sylfaen" w:hAnsi="Sylfaen"/>
          <w:sz w:val="21"/>
          <w:szCs w:val="21"/>
          <w:lang w:val="ka-GE"/>
        </w:rPr>
        <w:softHyphen/>
      </w:r>
      <w:r w:rsidRPr="00DB51BA">
        <w:rPr>
          <w:rFonts w:ascii="Sylfaen" w:hAnsi="Sylfaen"/>
          <w:sz w:val="21"/>
          <w:szCs w:val="21"/>
          <w:lang w:val="ka-GE"/>
        </w:rPr>
        <w:t>ვა</w:t>
      </w:r>
      <w:r w:rsidR="001A12D1" w:rsidRPr="00DB51BA">
        <w:rPr>
          <w:rFonts w:ascii="Sylfaen" w:hAnsi="Sylfaen"/>
          <w:sz w:val="21"/>
          <w:szCs w:val="21"/>
          <w:lang w:val="ka-GE"/>
        </w:rPr>
        <w:softHyphen/>
      </w:r>
      <w:r w:rsidRPr="00DB51BA">
        <w:rPr>
          <w:rFonts w:ascii="Sylfaen" w:hAnsi="Sylfaen"/>
          <w:sz w:val="21"/>
          <w:szCs w:val="21"/>
          <w:lang w:val="ka-GE"/>
        </w:rPr>
        <w:t>ლა (ე. ი. დაახლოებით ყოველ ორ წელიწადში ახალი მი</w:t>
      </w:r>
      <w:r w:rsidR="00B75267">
        <w:rPr>
          <w:rFonts w:ascii="Sylfaen" w:hAnsi="Sylfaen"/>
          <w:sz w:val="21"/>
          <w:szCs w:val="21"/>
          <w:lang w:val="ka-GE"/>
        </w:rPr>
        <w:softHyphen/>
      </w:r>
      <w:r w:rsidRPr="00DB51BA">
        <w:rPr>
          <w:rFonts w:ascii="Sylfaen" w:hAnsi="Sylfaen"/>
          <w:sz w:val="21"/>
          <w:szCs w:val="21"/>
          <w:lang w:val="ka-GE"/>
        </w:rPr>
        <w:t>ნისტ</w:t>
      </w:r>
      <w:r w:rsidR="00B75267">
        <w:rPr>
          <w:rFonts w:ascii="Sylfaen" w:hAnsi="Sylfaen"/>
          <w:sz w:val="21"/>
          <w:szCs w:val="21"/>
          <w:lang w:val="ka-GE"/>
        </w:rPr>
        <w:softHyphen/>
      </w:r>
      <w:r w:rsidRPr="00DB51BA">
        <w:rPr>
          <w:rFonts w:ascii="Sylfaen" w:hAnsi="Sylfaen"/>
          <w:sz w:val="21"/>
          <w:szCs w:val="21"/>
          <w:lang w:val="ka-GE"/>
        </w:rPr>
        <w:t>რი ინიშნე</w:t>
      </w:r>
      <w:r w:rsidRPr="00DB51BA">
        <w:rPr>
          <w:rFonts w:ascii="Sylfaen" w:hAnsi="Sylfaen"/>
          <w:sz w:val="21"/>
          <w:szCs w:val="21"/>
          <w:lang w:val="ka-GE"/>
        </w:rPr>
        <w:softHyphen/>
        <w:t>ბოდა), რაც იმის მა</w:t>
      </w:r>
      <w:r w:rsidRPr="00DB51BA">
        <w:rPr>
          <w:rFonts w:ascii="Sylfaen" w:hAnsi="Sylfaen"/>
          <w:sz w:val="21"/>
          <w:szCs w:val="21"/>
          <w:lang w:val="ka-GE"/>
        </w:rPr>
        <w:softHyphen/>
        <w:t>ნი</w:t>
      </w:r>
      <w:r w:rsidRPr="00DB51BA">
        <w:rPr>
          <w:rFonts w:ascii="Sylfaen" w:hAnsi="Sylfaen"/>
          <w:sz w:val="21"/>
          <w:szCs w:val="21"/>
          <w:lang w:val="ka-GE"/>
        </w:rPr>
        <w:softHyphen/>
        <w:t>შნებელია, რომ ამ სფეროში ვითარება არადამაკ</w:t>
      </w:r>
      <w:r w:rsidR="00B75267">
        <w:rPr>
          <w:rFonts w:ascii="Sylfaen" w:hAnsi="Sylfaen"/>
          <w:sz w:val="21"/>
          <w:szCs w:val="21"/>
          <w:lang w:val="ka-GE"/>
        </w:rPr>
        <w:softHyphen/>
      </w:r>
      <w:r w:rsidRPr="00DB51BA">
        <w:rPr>
          <w:rFonts w:ascii="Sylfaen" w:hAnsi="Sylfaen"/>
          <w:sz w:val="21"/>
          <w:szCs w:val="21"/>
          <w:lang w:val="ka-GE"/>
        </w:rPr>
        <w:t>მა</w:t>
      </w:r>
      <w:r w:rsidR="00B75267">
        <w:rPr>
          <w:rFonts w:ascii="Sylfaen" w:hAnsi="Sylfaen"/>
          <w:sz w:val="21"/>
          <w:szCs w:val="21"/>
          <w:lang w:val="ka-GE"/>
        </w:rPr>
        <w:softHyphen/>
      </w:r>
      <w:r w:rsidRPr="00DB51BA">
        <w:rPr>
          <w:rFonts w:ascii="Sylfaen" w:hAnsi="Sylfaen"/>
          <w:sz w:val="21"/>
          <w:szCs w:val="21"/>
          <w:lang w:val="ka-GE"/>
        </w:rPr>
        <w:t>ყოფი</w:t>
      </w:r>
      <w:r w:rsidR="001A12D1" w:rsidRPr="00DB51BA">
        <w:rPr>
          <w:rFonts w:ascii="Sylfaen" w:hAnsi="Sylfaen"/>
          <w:sz w:val="21"/>
          <w:szCs w:val="21"/>
          <w:lang w:val="ka-GE"/>
        </w:rPr>
        <w:softHyphen/>
      </w:r>
      <w:r w:rsidRPr="00DB51BA">
        <w:rPr>
          <w:rFonts w:ascii="Sylfaen" w:hAnsi="Sylfaen"/>
          <w:sz w:val="21"/>
          <w:szCs w:val="21"/>
          <w:lang w:val="ka-GE"/>
        </w:rPr>
        <w:t>ლე</w:t>
      </w:r>
      <w:r w:rsidR="001A12D1" w:rsidRPr="00DB51BA">
        <w:rPr>
          <w:rFonts w:ascii="Sylfaen" w:hAnsi="Sylfaen"/>
          <w:sz w:val="21"/>
          <w:szCs w:val="21"/>
          <w:lang w:val="ka-GE"/>
        </w:rPr>
        <w:softHyphen/>
      </w:r>
      <w:r w:rsidRPr="00DB51BA">
        <w:rPr>
          <w:rFonts w:ascii="Sylfaen" w:hAnsi="Sylfaen"/>
          <w:sz w:val="21"/>
          <w:szCs w:val="21"/>
          <w:lang w:val="ka-GE"/>
        </w:rPr>
        <w:t>ბე</w:t>
      </w:r>
      <w:r w:rsidR="001A12D1" w:rsidRPr="00DB51BA">
        <w:rPr>
          <w:rFonts w:ascii="Sylfaen" w:hAnsi="Sylfaen"/>
          <w:sz w:val="21"/>
          <w:szCs w:val="21"/>
          <w:lang w:val="ka-GE"/>
        </w:rPr>
        <w:softHyphen/>
      </w:r>
      <w:r w:rsidRPr="00DB51BA">
        <w:rPr>
          <w:rFonts w:ascii="Sylfaen" w:hAnsi="Sylfaen"/>
          <w:sz w:val="21"/>
          <w:szCs w:val="21"/>
          <w:lang w:val="ka-GE"/>
        </w:rPr>
        <w:t>ლია. ყოველი მათგანი მყისიერად, მოკლე ვადებში, გარკვეული სახის „ინოვა</w:t>
      </w:r>
      <w:r w:rsidR="001A12D1" w:rsidRPr="00DB51BA">
        <w:rPr>
          <w:rFonts w:ascii="Sylfaen" w:hAnsi="Sylfaen"/>
          <w:sz w:val="21"/>
          <w:szCs w:val="21"/>
          <w:lang w:val="ka-GE"/>
        </w:rPr>
        <w:softHyphen/>
      </w:r>
      <w:r w:rsidRPr="00DB51BA">
        <w:rPr>
          <w:rFonts w:ascii="Sylfaen" w:hAnsi="Sylfaen"/>
          <w:sz w:val="21"/>
          <w:szCs w:val="21"/>
          <w:lang w:val="ka-GE"/>
        </w:rPr>
        <w:t>ციური“ საგანმა</w:t>
      </w:r>
      <w:r w:rsidRPr="00DB51BA">
        <w:rPr>
          <w:rFonts w:ascii="Sylfaen" w:hAnsi="Sylfaen"/>
          <w:sz w:val="21"/>
          <w:szCs w:val="21"/>
          <w:lang w:val="ka-GE"/>
        </w:rPr>
        <w:softHyphen/>
        <w:t>ნათ</w:t>
      </w:r>
      <w:r w:rsidRPr="00DB51BA">
        <w:rPr>
          <w:rFonts w:ascii="Sylfaen" w:hAnsi="Sylfaen"/>
          <w:sz w:val="21"/>
          <w:szCs w:val="21"/>
          <w:lang w:val="ka-GE"/>
        </w:rPr>
        <w:softHyphen/>
        <w:t>ლებლო რეფორმის გან</w:t>
      </w:r>
      <w:r w:rsidRPr="00DB51BA">
        <w:rPr>
          <w:rFonts w:ascii="Sylfaen" w:hAnsi="Sylfaen"/>
          <w:sz w:val="21"/>
          <w:szCs w:val="21"/>
          <w:lang w:val="ka-GE"/>
        </w:rPr>
        <w:softHyphen/>
        <w:t>ხორციელებას ცდილობდა, მაგ</w:t>
      </w:r>
      <w:r w:rsidR="00B75267">
        <w:rPr>
          <w:rFonts w:ascii="Sylfaen" w:hAnsi="Sylfaen"/>
          <w:sz w:val="21"/>
          <w:szCs w:val="21"/>
          <w:lang w:val="ka-GE"/>
        </w:rPr>
        <w:softHyphen/>
      </w:r>
      <w:r w:rsidRPr="00DB51BA">
        <w:rPr>
          <w:rFonts w:ascii="Sylfaen" w:hAnsi="Sylfaen"/>
          <w:sz w:val="21"/>
          <w:szCs w:val="21"/>
          <w:lang w:val="ka-GE"/>
        </w:rPr>
        <w:t>რამ რაიმე ხელშესახები, წარმატებული შედეგი, საზოგადოებას ამ „ნაუცბათევი“ რეფორმიდან არ მიუღია. როგორც წესი, ყოველი ახალი მინისტრი ძირეულად ცვლიდა მისი წინამორბედის მიერ დაწყებულ საქმეს და უფრო „პერსპექტიული“ საგანმანათ</w:t>
      </w:r>
      <w:r w:rsidRPr="00DB51BA">
        <w:rPr>
          <w:rFonts w:ascii="Sylfaen" w:hAnsi="Sylfaen"/>
          <w:sz w:val="21"/>
          <w:szCs w:val="21"/>
          <w:lang w:val="ka-GE"/>
        </w:rPr>
        <w:softHyphen/>
        <w:t>ლებლო სიახლეების დანერგვას ცდილობდა. მათი აზრით, ეს „რე</w:t>
      </w:r>
      <w:r w:rsidR="001A12D1" w:rsidRPr="00DB51BA">
        <w:rPr>
          <w:rFonts w:ascii="Sylfaen" w:hAnsi="Sylfaen"/>
          <w:sz w:val="21"/>
          <w:szCs w:val="21"/>
          <w:lang w:val="ka-GE"/>
        </w:rPr>
        <w:softHyphen/>
      </w:r>
      <w:r w:rsidRPr="00DB51BA">
        <w:rPr>
          <w:rFonts w:ascii="Sylfaen" w:hAnsi="Sylfaen"/>
          <w:sz w:val="21"/>
          <w:szCs w:val="21"/>
          <w:lang w:val="ka-GE"/>
        </w:rPr>
        <w:t>ფორმები“ მაღალი „ევროპული“ დონის საგანმანათლებლო „აქსიომები“ იყო, რო</w:t>
      </w:r>
      <w:r w:rsidR="001A12D1" w:rsidRPr="00DB51BA">
        <w:rPr>
          <w:rFonts w:ascii="Sylfaen" w:hAnsi="Sylfaen"/>
          <w:sz w:val="21"/>
          <w:szCs w:val="21"/>
          <w:lang w:val="ka-GE"/>
        </w:rPr>
        <w:softHyphen/>
      </w:r>
      <w:r w:rsidRPr="00DB51BA">
        <w:rPr>
          <w:rFonts w:ascii="Sylfaen" w:hAnsi="Sylfaen"/>
          <w:sz w:val="21"/>
          <w:szCs w:val="21"/>
          <w:lang w:val="ka-GE"/>
        </w:rPr>
        <w:t>მელთა დანერგვას სკოლებში სწრაფად უნდა აემაღლებინა სწავლების ხარისხი. რეალობაში ეს მისწრაფება ვერ განხორციელდა, რადგან მისი ძირითადი პოსტუ</w:t>
      </w:r>
      <w:r w:rsidR="001A12D1" w:rsidRPr="00DB51BA">
        <w:rPr>
          <w:rFonts w:ascii="Sylfaen" w:hAnsi="Sylfaen"/>
          <w:sz w:val="21"/>
          <w:szCs w:val="21"/>
          <w:lang w:val="ka-GE"/>
        </w:rPr>
        <w:softHyphen/>
      </w:r>
      <w:r w:rsidRPr="00DB51BA">
        <w:rPr>
          <w:rFonts w:ascii="Sylfaen" w:hAnsi="Sylfaen"/>
          <w:sz w:val="21"/>
          <w:szCs w:val="21"/>
          <w:lang w:val="ka-GE"/>
        </w:rPr>
        <w:t>ლატები ბრმად იყო გადმოღებული სხვადასხვა უცხოური „წყაროდან“. მათ ჰქონდათ ეკლექტური, არასისტემური სახე და არ ესადაგებოდ</w:t>
      </w:r>
      <w:r w:rsidR="00B75267">
        <w:rPr>
          <w:rFonts w:ascii="Sylfaen" w:hAnsi="Sylfaen"/>
          <w:sz w:val="21"/>
          <w:szCs w:val="21"/>
          <w:lang w:val="ka-GE"/>
        </w:rPr>
        <w:t>ა</w:t>
      </w:r>
      <w:r w:rsidRPr="00DB51BA">
        <w:rPr>
          <w:rFonts w:ascii="Sylfaen" w:hAnsi="Sylfaen"/>
          <w:sz w:val="21"/>
          <w:szCs w:val="21"/>
          <w:lang w:val="ka-GE"/>
        </w:rPr>
        <w:t xml:space="preserve"> საქართველოში სასკოლო განათლების და პედაგოგთა კვალიფიკაციის დონის ამაღლების მოთ</w:t>
      </w:r>
      <w:r w:rsidR="001A12D1" w:rsidRPr="00DB51BA">
        <w:rPr>
          <w:rFonts w:ascii="Sylfaen" w:hAnsi="Sylfaen"/>
          <w:sz w:val="21"/>
          <w:szCs w:val="21"/>
          <w:lang w:val="ka-GE"/>
        </w:rPr>
        <w:softHyphen/>
      </w:r>
      <w:r w:rsidRPr="00DB51BA">
        <w:rPr>
          <w:rFonts w:ascii="Sylfaen" w:hAnsi="Sylfaen"/>
          <w:sz w:val="21"/>
          <w:szCs w:val="21"/>
          <w:lang w:val="ka-GE"/>
        </w:rPr>
        <w:t>ხოვნებს, სპეციფიკას და შესაძლებლობებს.</w:t>
      </w:r>
    </w:p>
    <w:p w14:paraId="248F029A" w14:textId="1FC56E5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ის, რომ დამოუკიდებელ საქართველოში ყველა განსახორციელებელი სასკო</w:t>
      </w:r>
      <w:r w:rsidR="001A12D1" w:rsidRPr="00DB51BA">
        <w:rPr>
          <w:rFonts w:ascii="Sylfaen" w:hAnsi="Sylfaen"/>
          <w:sz w:val="21"/>
          <w:szCs w:val="21"/>
          <w:lang w:val="ka-GE"/>
        </w:rPr>
        <w:softHyphen/>
      </w:r>
      <w:r w:rsidRPr="00DB51BA">
        <w:rPr>
          <w:rFonts w:ascii="Sylfaen" w:hAnsi="Sylfaen"/>
          <w:sz w:val="21"/>
          <w:szCs w:val="21"/>
          <w:lang w:val="ka-GE"/>
        </w:rPr>
        <w:t>ლო რეფორმა ფაქტობრივად „ჩავარდა“, სხვა გარემოებებთან ერთად, განაპირობა იმანაც, რომ მათ განსახორ</w:t>
      </w:r>
      <w:r w:rsidRPr="00DB51BA">
        <w:rPr>
          <w:rFonts w:ascii="Sylfaen" w:hAnsi="Sylfaen"/>
          <w:sz w:val="21"/>
          <w:szCs w:val="21"/>
          <w:lang w:val="ka-GE"/>
        </w:rPr>
        <w:softHyphen/>
        <w:t>ციე</w:t>
      </w:r>
      <w:r w:rsidRPr="00DB51BA">
        <w:rPr>
          <w:rFonts w:ascii="Sylfaen" w:hAnsi="Sylfaen"/>
          <w:sz w:val="21"/>
          <w:szCs w:val="21"/>
          <w:lang w:val="ka-GE"/>
        </w:rPr>
        <w:softHyphen/>
        <w:t>ლებლად დრო საკმარისი არ აღმოჩნდა. საერთა</w:t>
      </w:r>
      <w:r w:rsidR="001A12D1" w:rsidRPr="00DB51BA">
        <w:rPr>
          <w:rFonts w:ascii="Sylfaen" w:hAnsi="Sylfaen"/>
          <w:sz w:val="21"/>
          <w:szCs w:val="21"/>
          <w:lang w:val="ka-GE"/>
        </w:rPr>
        <w:softHyphen/>
      </w:r>
      <w:r w:rsidRPr="00DB51BA">
        <w:rPr>
          <w:rFonts w:ascii="Sylfaen" w:hAnsi="Sylfaen"/>
          <w:sz w:val="21"/>
          <w:szCs w:val="21"/>
          <w:lang w:val="ka-GE"/>
        </w:rPr>
        <w:t>შორისო გამოცდილება აჩვენებს, რომ საგანმა</w:t>
      </w:r>
      <w:r w:rsidRPr="00DB51BA">
        <w:rPr>
          <w:rFonts w:ascii="Sylfaen" w:hAnsi="Sylfaen"/>
          <w:sz w:val="21"/>
          <w:szCs w:val="21"/>
          <w:lang w:val="ka-GE"/>
        </w:rPr>
        <w:softHyphen/>
        <w:t>ნათ</w:t>
      </w:r>
      <w:r w:rsidRPr="00DB51BA">
        <w:rPr>
          <w:rFonts w:ascii="Sylfaen" w:hAnsi="Sylfaen"/>
          <w:sz w:val="21"/>
          <w:szCs w:val="21"/>
          <w:lang w:val="ka-GE"/>
        </w:rPr>
        <w:softHyphen/>
        <w:t>ლებლო რეფორმების შედეგების თვალსაჩინოდ დანახვისთვის, მინიმუმ 10-12 წელია საჭი</w:t>
      </w:r>
      <w:r w:rsidRPr="00DB51BA">
        <w:rPr>
          <w:rFonts w:ascii="Sylfaen" w:hAnsi="Sylfaen"/>
          <w:sz w:val="21"/>
          <w:szCs w:val="21"/>
          <w:lang w:val="ka-GE"/>
        </w:rPr>
        <w:softHyphen/>
        <w:t>რო. ჩვენთან კი, მინისტრების ხშირი ცვლის გამო, მათ მიერ წამოწყებულ მორიგ, ახალი სახის „რე</w:t>
      </w:r>
      <w:r w:rsidRPr="00DB51BA">
        <w:rPr>
          <w:rFonts w:ascii="Sylfaen" w:hAnsi="Sylfaen"/>
          <w:sz w:val="21"/>
          <w:szCs w:val="21"/>
          <w:lang w:val="ka-GE"/>
        </w:rPr>
        <w:softHyphen/>
        <w:t>ფორ</w:t>
      </w:r>
      <w:r w:rsidRPr="00DB51BA">
        <w:rPr>
          <w:rFonts w:ascii="Sylfaen" w:hAnsi="Sylfaen"/>
          <w:sz w:val="21"/>
          <w:szCs w:val="21"/>
          <w:lang w:val="ka-GE"/>
        </w:rPr>
        <w:softHyphen/>
        <w:t>მებს“, განხორციელების არავითარი პერსპექტივა არ გააჩნდათ.</w:t>
      </w:r>
    </w:p>
    <w:p w14:paraId="1D638804" w14:textId="533E5A8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ცხოვრებამ აჩვენა, რომ ყველა იმ საგანმანათლებლო „რეფორმის“ კრახი, რომ</w:t>
      </w:r>
      <w:r w:rsidR="001A12D1" w:rsidRPr="00DB51BA">
        <w:rPr>
          <w:rFonts w:ascii="Sylfaen" w:hAnsi="Sylfaen"/>
          <w:sz w:val="21"/>
          <w:szCs w:val="21"/>
          <w:lang w:val="ka-GE"/>
        </w:rPr>
        <w:softHyphen/>
      </w:r>
      <w:r w:rsidRPr="00DB51BA">
        <w:rPr>
          <w:rFonts w:ascii="Sylfaen" w:hAnsi="Sylfaen"/>
          <w:sz w:val="21"/>
          <w:szCs w:val="21"/>
          <w:lang w:val="ka-GE"/>
        </w:rPr>
        <w:t>ლებიც უთავ</w:t>
      </w:r>
      <w:r w:rsidRPr="00DB51BA">
        <w:rPr>
          <w:rFonts w:ascii="Sylfaen" w:hAnsi="Sylfaen"/>
          <w:sz w:val="21"/>
          <w:szCs w:val="21"/>
          <w:lang w:val="ka-GE"/>
        </w:rPr>
        <w:softHyphen/>
        <w:t>ბოლოდ მიმდინარეობდა საქართველოში, სხვა ფაქტორებთან ერ</w:t>
      </w:r>
      <w:r w:rsidR="001A12D1" w:rsidRPr="00DB51BA">
        <w:rPr>
          <w:rFonts w:ascii="Sylfaen" w:hAnsi="Sylfaen"/>
          <w:sz w:val="21"/>
          <w:szCs w:val="21"/>
          <w:lang w:val="ka-GE"/>
        </w:rPr>
        <w:softHyphen/>
      </w:r>
      <w:r w:rsidRPr="00DB51BA">
        <w:rPr>
          <w:rFonts w:ascii="Sylfaen" w:hAnsi="Sylfaen"/>
          <w:sz w:val="21"/>
          <w:szCs w:val="21"/>
          <w:lang w:val="ka-GE"/>
        </w:rPr>
        <w:t>თად</w:t>
      </w:r>
      <w:r w:rsidR="00B75267">
        <w:rPr>
          <w:rFonts w:ascii="Sylfaen" w:hAnsi="Sylfaen"/>
          <w:sz w:val="21"/>
          <w:szCs w:val="21"/>
          <w:lang w:val="ka-GE"/>
        </w:rPr>
        <w:t>,</w:t>
      </w:r>
      <w:r w:rsidRPr="00DB51BA">
        <w:rPr>
          <w:rFonts w:ascii="Sylfaen" w:hAnsi="Sylfaen"/>
          <w:sz w:val="21"/>
          <w:szCs w:val="21"/>
          <w:lang w:val="ka-GE"/>
        </w:rPr>
        <w:t xml:space="preserve"> იმის შედეგიცაა, რომ ასეთი „რეფორმები“ ხორციელდებოდა „ზემოდან“, საქართველოს საგანმანათლებლო სისტემას</w:t>
      </w:r>
      <w:r w:rsidRPr="00DB51BA">
        <w:rPr>
          <w:rFonts w:ascii="Sylfaen" w:hAnsi="Sylfaen"/>
          <w:sz w:val="21"/>
          <w:szCs w:val="21"/>
          <w:lang w:val="ka-GE"/>
        </w:rPr>
        <w:softHyphen/>
        <w:t>თან არაადაპტირებული, ხშირად ბუნდოვანი შინაარსის „ინსტრუქციებით“ და არ ითვალის</w:t>
      </w:r>
      <w:r w:rsidRPr="00DB51BA">
        <w:rPr>
          <w:rFonts w:ascii="Sylfaen" w:hAnsi="Sylfaen"/>
          <w:sz w:val="21"/>
          <w:szCs w:val="21"/>
          <w:lang w:val="ka-GE"/>
        </w:rPr>
        <w:softHyphen/>
        <w:t>წინებდა ქართველ პედაგოგთა მრავალათასიანი საზოგადოების და განათლების სფეროში მომუშავე, ჩვენი თანამემამულე ექსპერტების აზრს.</w:t>
      </w:r>
    </w:p>
    <w:p w14:paraId="0E65D287" w14:textId="79F27C1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იმ ხარვეზების უფრო თვალსაჩინოდ წარმოჩენისათვის, რაც დღეს დამახა</w:t>
      </w:r>
      <w:r w:rsidR="001A12D1" w:rsidRPr="00DB51BA">
        <w:rPr>
          <w:rFonts w:ascii="Sylfaen" w:hAnsi="Sylfaen"/>
          <w:sz w:val="21"/>
          <w:szCs w:val="21"/>
          <w:lang w:val="ka-GE"/>
        </w:rPr>
        <w:softHyphen/>
      </w:r>
      <w:r w:rsidRPr="00DB51BA">
        <w:rPr>
          <w:rFonts w:ascii="Sylfaen" w:hAnsi="Sylfaen"/>
          <w:sz w:val="21"/>
          <w:szCs w:val="21"/>
          <w:lang w:val="ka-GE"/>
        </w:rPr>
        <w:t>სია</w:t>
      </w:r>
      <w:r w:rsidR="001A12D1" w:rsidRPr="00DB51BA">
        <w:rPr>
          <w:rFonts w:ascii="Sylfaen" w:hAnsi="Sylfaen"/>
          <w:sz w:val="21"/>
          <w:szCs w:val="21"/>
          <w:lang w:val="ka-GE"/>
        </w:rPr>
        <w:softHyphen/>
      </w:r>
      <w:r w:rsidRPr="00DB51BA">
        <w:rPr>
          <w:rFonts w:ascii="Sylfaen" w:hAnsi="Sylfaen"/>
          <w:sz w:val="21"/>
          <w:szCs w:val="21"/>
          <w:lang w:val="ka-GE"/>
        </w:rPr>
        <w:t>თებელია ქართული საგანმანათლებლო სისტემისთვის, ჩვენ საჭიროდ ჩავთ</w:t>
      </w:r>
      <w:r w:rsidR="001A12D1" w:rsidRPr="00DB51BA">
        <w:rPr>
          <w:rFonts w:ascii="Sylfaen" w:hAnsi="Sylfaen"/>
          <w:sz w:val="21"/>
          <w:szCs w:val="21"/>
          <w:lang w:val="ka-GE"/>
        </w:rPr>
        <w:softHyphen/>
      </w:r>
      <w:r w:rsidRPr="00DB51BA">
        <w:rPr>
          <w:rFonts w:ascii="Sylfaen" w:hAnsi="Sylfaen"/>
          <w:sz w:val="21"/>
          <w:szCs w:val="21"/>
          <w:lang w:val="ka-GE"/>
        </w:rPr>
        <w:t>ვა</w:t>
      </w:r>
      <w:r w:rsidR="001A12D1" w:rsidRPr="00DB51BA">
        <w:rPr>
          <w:rFonts w:ascii="Sylfaen" w:hAnsi="Sylfaen"/>
          <w:sz w:val="21"/>
          <w:szCs w:val="21"/>
          <w:lang w:val="ka-GE"/>
        </w:rPr>
        <w:softHyphen/>
      </w:r>
      <w:r w:rsidRPr="00DB51BA">
        <w:rPr>
          <w:rFonts w:ascii="Sylfaen" w:hAnsi="Sylfaen"/>
          <w:sz w:val="21"/>
          <w:szCs w:val="21"/>
          <w:lang w:val="ka-GE"/>
        </w:rPr>
        <w:t>ლეთ პედაგოგთა ისეთი სოციოლოგიური კვლევის ჩატარება, რომელიც ცხა</w:t>
      </w:r>
      <w:r w:rsidR="001A12D1" w:rsidRPr="00DB51BA">
        <w:rPr>
          <w:rFonts w:ascii="Sylfaen" w:hAnsi="Sylfaen"/>
          <w:sz w:val="21"/>
          <w:szCs w:val="21"/>
          <w:lang w:val="ka-GE"/>
        </w:rPr>
        <w:softHyphen/>
      </w:r>
      <w:r w:rsidRPr="00DB51BA">
        <w:rPr>
          <w:rFonts w:ascii="Sylfaen" w:hAnsi="Sylfaen"/>
          <w:sz w:val="21"/>
          <w:szCs w:val="21"/>
          <w:lang w:val="ka-GE"/>
        </w:rPr>
        <w:t>დად გვიჩვენებდა იმ სირთულეებს, რაც თან ახლავს სასწავლო პროცესის წარ</w:t>
      </w:r>
      <w:r w:rsidR="001A12D1" w:rsidRPr="00DB51BA">
        <w:rPr>
          <w:rFonts w:ascii="Sylfaen" w:hAnsi="Sylfaen"/>
          <w:sz w:val="21"/>
          <w:szCs w:val="21"/>
          <w:lang w:val="ka-GE"/>
        </w:rPr>
        <w:softHyphen/>
      </w:r>
      <w:r w:rsidRPr="00DB51BA">
        <w:rPr>
          <w:rFonts w:ascii="Sylfaen" w:hAnsi="Sylfaen"/>
          <w:sz w:val="21"/>
          <w:szCs w:val="21"/>
          <w:lang w:val="ka-GE"/>
        </w:rPr>
        <w:t>მართვას საჯარო სკოლებში. აღნიშნული კვლევის განსაკუთრებულ მნიშვნელო</w:t>
      </w:r>
      <w:r w:rsidR="001A12D1" w:rsidRPr="00DB51BA">
        <w:rPr>
          <w:rFonts w:ascii="Sylfaen" w:hAnsi="Sylfaen"/>
          <w:sz w:val="21"/>
          <w:szCs w:val="21"/>
          <w:lang w:val="ka-GE"/>
        </w:rPr>
        <w:softHyphen/>
      </w:r>
      <w:r w:rsidRPr="00DB51BA">
        <w:rPr>
          <w:rFonts w:ascii="Sylfaen" w:hAnsi="Sylfaen"/>
          <w:sz w:val="21"/>
          <w:szCs w:val="21"/>
          <w:lang w:val="ka-GE"/>
        </w:rPr>
        <w:t>ბას ჩვენ ვხედავთ იმაში, რომ ის ჩატარდა რეგიონულ ჭრილში, ქ. ბათუმის საჯა</w:t>
      </w:r>
      <w:r w:rsidR="001A12D1" w:rsidRPr="00DB51BA">
        <w:rPr>
          <w:rFonts w:ascii="Sylfaen" w:hAnsi="Sylfaen"/>
          <w:sz w:val="21"/>
          <w:szCs w:val="21"/>
          <w:lang w:val="ka-GE"/>
        </w:rPr>
        <w:softHyphen/>
      </w:r>
      <w:r w:rsidRPr="00DB51BA">
        <w:rPr>
          <w:rFonts w:ascii="Sylfaen" w:hAnsi="Sylfaen"/>
          <w:sz w:val="21"/>
          <w:szCs w:val="21"/>
          <w:lang w:val="ka-GE"/>
        </w:rPr>
        <w:t>რო სკოლებში (კვლევა აწარმოა შოთა რუსთაველის სახელმწიფო უნივერსიტეტის ნიკო ბერძენიშვილის ინსტიტუტის ეთნოლოგიისა და სოციო</w:t>
      </w:r>
      <w:r w:rsidRPr="00DB51BA">
        <w:rPr>
          <w:rFonts w:ascii="Sylfaen" w:hAnsi="Sylfaen"/>
          <w:sz w:val="21"/>
          <w:szCs w:val="21"/>
          <w:lang w:val="ka-GE"/>
        </w:rPr>
        <w:softHyphen/>
        <w:t>ლოგიური კვლევის განყოფილებამ).</w:t>
      </w:r>
    </w:p>
    <w:p w14:paraId="734A4D0C" w14:textId="7E358B5A" w:rsidR="00E871B1" w:rsidRPr="00DB51BA" w:rsidRDefault="00B75267" w:rsidP="000212A7">
      <w:pPr>
        <w:spacing w:line="276" w:lineRule="auto"/>
        <w:ind w:firstLine="426"/>
        <w:jc w:val="both"/>
        <w:rPr>
          <w:rFonts w:ascii="Sylfaen" w:hAnsi="Sylfaen"/>
          <w:sz w:val="21"/>
          <w:szCs w:val="21"/>
          <w:lang w:val="ka-GE"/>
        </w:rPr>
      </w:pPr>
      <w:r>
        <w:rPr>
          <w:rFonts w:ascii="Sylfaen" w:hAnsi="Sylfaen"/>
          <w:sz w:val="21"/>
          <w:szCs w:val="21"/>
          <w:lang w:val="ka-GE"/>
        </w:rPr>
        <w:t>დღეის</w:t>
      </w:r>
      <w:r w:rsidR="00E871B1" w:rsidRPr="00DB51BA">
        <w:rPr>
          <w:rFonts w:ascii="Sylfaen" w:hAnsi="Sylfaen"/>
          <w:sz w:val="21"/>
          <w:szCs w:val="21"/>
          <w:lang w:val="ka-GE"/>
        </w:rPr>
        <w:t>თვის, საქართველოში, პედაგოგთა სოციოლოგიური გამოკითხვები</w:t>
      </w:r>
      <w:r>
        <w:rPr>
          <w:rFonts w:ascii="Sylfaen" w:hAnsi="Sylfaen"/>
          <w:sz w:val="21"/>
          <w:szCs w:val="21"/>
          <w:lang w:val="ka-GE"/>
        </w:rPr>
        <w:t>,</w:t>
      </w:r>
      <w:r w:rsidR="00E871B1" w:rsidRPr="00DB51BA">
        <w:rPr>
          <w:rFonts w:ascii="Sylfaen" w:hAnsi="Sylfaen"/>
          <w:sz w:val="21"/>
          <w:szCs w:val="21"/>
          <w:lang w:val="ka-GE"/>
        </w:rPr>
        <w:t xml:space="preserve"> ძირითადად</w:t>
      </w:r>
      <w:r>
        <w:rPr>
          <w:rFonts w:ascii="Sylfaen" w:hAnsi="Sylfaen"/>
          <w:sz w:val="21"/>
          <w:szCs w:val="21"/>
          <w:lang w:val="ka-GE"/>
        </w:rPr>
        <w:t>,</w:t>
      </w:r>
      <w:r w:rsidR="00E871B1" w:rsidRPr="00DB51BA">
        <w:rPr>
          <w:rFonts w:ascii="Sylfaen" w:hAnsi="Sylfaen"/>
          <w:sz w:val="21"/>
          <w:szCs w:val="21"/>
          <w:lang w:val="ka-GE"/>
        </w:rPr>
        <w:t xml:space="preserve"> წარმოებს ქ. თბილისში. ეს საკმარისი არ არის იმისთვის, რომ შე</w:t>
      </w:r>
      <w:r w:rsidR="001A12D1" w:rsidRPr="00DB51BA">
        <w:rPr>
          <w:rFonts w:ascii="Sylfaen" w:hAnsi="Sylfaen"/>
          <w:sz w:val="21"/>
          <w:szCs w:val="21"/>
          <w:lang w:val="ka-GE"/>
        </w:rPr>
        <w:softHyphen/>
      </w:r>
      <w:r w:rsidR="00E871B1" w:rsidRPr="00DB51BA">
        <w:rPr>
          <w:rFonts w:ascii="Sylfaen" w:hAnsi="Sylfaen"/>
          <w:sz w:val="21"/>
          <w:szCs w:val="21"/>
          <w:lang w:val="ka-GE"/>
        </w:rPr>
        <w:t>მუშავდეს სრულფასოვანი სა</w:t>
      </w:r>
      <w:r w:rsidR="00E871B1" w:rsidRPr="00DB51BA">
        <w:rPr>
          <w:rFonts w:ascii="Sylfaen" w:hAnsi="Sylfaen"/>
          <w:sz w:val="21"/>
          <w:szCs w:val="21"/>
          <w:lang w:val="ka-GE"/>
        </w:rPr>
        <w:softHyphen/>
        <w:t>ხელ</w:t>
      </w:r>
      <w:r w:rsidR="00E871B1" w:rsidRPr="00DB51BA">
        <w:rPr>
          <w:rFonts w:ascii="Sylfaen" w:hAnsi="Sylfaen"/>
          <w:sz w:val="21"/>
          <w:szCs w:val="21"/>
          <w:lang w:val="ka-GE"/>
        </w:rPr>
        <w:softHyphen/>
        <w:t>მწიფო სასკოლო-საგანმანათლებლო პოლიტიკა მთელი ქვეყნის მასშტაბით, რადგან ეს კვლე</w:t>
      </w:r>
      <w:r w:rsidR="00E871B1" w:rsidRPr="00DB51BA">
        <w:rPr>
          <w:rFonts w:ascii="Sylfaen" w:hAnsi="Sylfaen"/>
          <w:sz w:val="21"/>
          <w:szCs w:val="21"/>
          <w:lang w:val="ka-GE"/>
        </w:rPr>
        <w:softHyphen/>
        <w:t>ვები არ წარმოაჩენს სრულად იმ პრობ</w:t>
      </w:r>
      <w:r w:rsidR="001A12D1" w:rsidRPr="00DB51BA">
        <w:rPr>
          <w:rFonts w:ascii="Sylfaen" w:hAnsi="Sylfaen"/>
          <w:sz w:val="21"/>
          <w:szCs w:val="21"/>
          <w:lang w:val="ka-GE"/>
        </w:rPr>
        <w:softHyphen/>
      </w:r>
      <w:r w:rsidR="00E871B1" w:rsidRPr="00DB51BA">
        <w:rPr>
          <w:rFonts w:ascii="Sylfaen" w:hAnsi="Sylfaen"/>
          <w:sz w:val="21"/>
          <w:szCs w:val="21"/>
          <w:lang w:val="ka-GE"/>
        </w:rPr>
        <w:t>ლემების მთელ სპექტრს, რომელთაც აწყდებიან მასწავლებლები რეგიო</w:t>
      </w:r>
      <w:r w:rsidR="001A12D1" w:rsidRPr="00DB51BA">
        <w:rPr>
          <w:rFonts w:ascii="Sylfaen" w:hAnsi="Sylfaen"/>
          <w:sz w:val="21"/>
          <w:szCs w:val="21"/>
          <w:lang w:val="ka-GE"/>
        </w:rPr>
        <w:softHyphen/>
      </w:r>
      <w:r w:rsidR="00E871B1" w:rsidRPr="00DB51BA">
        <w:rPr>
          <w:rFonts w:ascii="Sylfaen" w:hAnsi="Sylfaen"/>
          <w:sz w:val="21"/>
          <w:szCs w:val="21"/>
          <w:lang w:val="ka-GE"/>
        </w:rPr>
        <w:t>ნებ</w:t>
      </w:r>
      <w:r w:rsidR="001A12D1" w:rsidRPr="00DB51BA">
        <w:rPr>
          <w:rFonts w:ascii="Sylfaen" w:hAnsi="Sylfaen"/>
          <w:sz w:val="21"/>
          <w:szCs w:val="21"/>
          <w:lang w:val="ka-GE"/>
        </w:rPr>
        <w:softHyphen/>
      </w:r>
      <w:r w:rsidR="00E871B1" w:rsidRPr="00DB51BA">
        <w:rPr>
          <w:rFonts w:ascii="Sylfaen" w:hAnsi="Sylfaen"/>
          <w:sz w:val="21"/>
          <w:szCs w:val="21"/>
          <w:lang w:val="ka-GE"/>
        </w:rPr>
        <w:t>ში (ჩვენს შემთხვევაში ქ. ბათუმის სკოლებში). გამომდინარე აქედან, ჩვენ ვფიქ</w:t>
      </w:r>
      <w:r w:rsidR="001A12D1" w:rsidRPr="00DB51BA">
        <w:rPr>
          <w:rFonts w:ascii="Sylfaen" w:hAnsi="Sylfaen"/>
          <w:sz w:val="21"/>
          <w:szCs w:val="21"/>
          <w:lang w:val="ka-GE"/>
        </w:rPr>
        <w:softHyphen/>
      </w:r>
      <w:r w:rsidR="00E871B1" w:rsidRPr="00DB51BA">
        <w:rPr>
          <w:rFonts w:ascii="Sylfaen" w:hAnsi="Sylfaen"/>
          <w:sz w:val="21"/>
          <w:szCs w:val="21"/>
          <w:lang w:val="ka-GE"/>
        </w:rPr>
        <w:t>რობთ, რომ აღნიშნული სოციოლოგიური კვლევის შედეგების გათვალისწინებამ, შეიძლება, გარკვეული როლი ითამაშოს საქართველოში განათლების სისტემის წარმატებულ რეფორმირებაში, რადგან სასკოლო სწავლების რეგიონული თავი</w:t>
      </w:r>
      <w:r w:rsidR="001A12D1" w:rsidRPr="00DB51BA">
        <w:rPr>
          <w:rFonts w:ascii="Sylfaen" w:hAnsi="Sylfaen"/>
          <w:sz w:val="21"/>
          <w:szCs w:val="21"/>
          <w:lang w:val="ka-GE"/>
        </w:rPr>
        <w:softHyphen/>
      </w:r>
      <w:r w:rsidR="00E871B1" w:rsidRPr="00DB51BA">
        <w:rPr>
          <w:rFonts w:ascii="Sylfaen" w:hAnsi="Sylfaen"/>
          <w:sz w:val="21"/>
          <w:szCs w:val="21"/>
          <w:lang w:val="ka-GE"/>
        </w:rPr>
        <w:t>სებურებების გამოვლენა, მათი დადებითი თუ უარყოფითი მხარეების ანალიზი, იძლევა იმის შესაძლებლობას, რომ მთელი ქვეყ</w:t>
      </w:r>
      <w:r w:rsidR="00E871B1" w:rsidRPr="00DB51BA">
        <w:rPr>
          <w:rFonts w:ascii="Sylfaen" w:hAnsi="Sylfaen"/>
          <w:sz w:val="21"/>
          <w:szCs w:val="21"/>
          <w:lang w:val="ka-GE"/>
        </w:rPr>
        <w:softHyphen/>
        <w:t>ნის მასშტაბით გატარდეს სრულ</w:t>
      </w:r>
      <w:r w:rsidR="001A12D1" w:rsidRPr="00DB51BA">
        <w:rPr>
          <w:rFonts w:ascii="Sylfaen" w:hAnsi="Sylfaen"/>
          <w:sz w:val="21"/>
          <w:szCs w:val="21"/>
          <w:lang w:val="ka-GE"/>
        </w:rPr>
        <w:softHyphen/>
      </w:r>
      <w:r w:rsidR="00E871B1" w:rsidRPr="00DB51BA">
        <w:rPr>
          <w:rFonts w:ascii="Sylfaen" w:hAnsi="Sylfaen"/>
          <w:sz w:val="21"/>
          <w:szCs w:val="21"/>
          <w:lang w:val="ka-GE"/>
        </w:rPr>
        <w:t>ყოფილი, მაღალი სტანდარტის, საბოლოო შედეგზე გათვ</w:t>
      </w:r>
      <w:r w:rsidR="00E871B1" w:rsidRPr="00DB51BA">
        <w:rPr>
          <w:rFonts w:ascii="Sylfaen" w:hAnsi="Sylfaen"/>
          <w:sz w:val="21"/>
          <w:szCs w:val="21"/>
          <w:lang w:val="ka-GE"/>
        </w:rPr>
        <w:softHyphen/>
        <w:t>ლილი, ეფექტიანი სასკოლო-საგანმანათლებლო პოლიტიკა.</w:t>
      </w:r>
    </w:p>
    <w:p w14:paraId="047AB48F" w14:textId="7A32F9D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საკვლევი პრობლემიდან გამომდინარე (ქ. ბათუმის საჯარო სკოლების მას</w:t>
      </w:r>
      <w:r w:rsidR="001A12D1" w:rsidRPr="00DB51BA">
        <w:rPr>
          <w:rFonts w:ascii="Sylfaen" w:hAnsi="Sylfaen"/>
          <w:sz w:val="21"/>
          <w:szCs w:val="21"/>
          <w:lang w:val="ka-GE"/>
        </w:rPr>
        <w:softHyphen/>
      </w:r>
      <w:r w:rsidRPr="00DB51BA">
        <w:rPr>
          <w:rFonts w:ascii="Sylfaen" w:hAnsi="Sylfaen"/>
          <w:sz w:val="21"/>
          <w:szCs w:val="21"/>
          <w:lang w:val="ka-GE"/>
        </w:rPr>
        <w:t>წავლებელთა დამოკიდებულება სასწავლო პროცესისადმი) კვლევის ობიექტს, ანუ სამიზნე ჯგუფს წარმოა</w:t>
      </w:r>
      <w:r w:rsidRPr="00DB51BA">
        <w:rPr>
          <w:rFonts w:ascii="Sylfaen" w:hAnsi="Sylfaen"/>
          <w:sz w:val="21"/>
          <w:szCs w:val="21"/>
          <w:lang w:val="ka-GE"/>
        </w:rPr>
        <w:softHyphen/>
        <w:t>დ</w:t>
      </w:r>
      <w:r w:rsidRPr="00DB51BA">
        <w:rPr>
          <w:rFonts w:ascii="Sylfaen" w:hAnsi="Sylfaen"/>
          <w:sz w:val="21"/>
          <w:szCs w:val="21"/>
          <w:lang w:val="ka-GE"/>
        </w:rPr>
        <w:softHyphen/>
        <w:t>გე</w:t>
      </w:r>
      <w:r w:rsidRPr="00DB51BA">
        <w:rPr>
          <w:rFonts w:ascii="Sylfaen" w:hAnsi="Sylfaen"/>
          <w:sz w:val="21"/>
          <w:szCs w:val="21"/>
          <w:lang w:val="ka-GE"/>
        </w:rPr>
        <w:softHyphen/>
        <w:t>ნდნენ ქალაქის ცალკეული ქართული სკოლების (№ 1, 2, 4, 6, 13, 16, 17, 22) VII-XII კლასების მასწავ</w:t>
      </w:r>
      <w:r w:rsidRPr="00DB51BA">
        <w:rPr>
          <w:rFonts w:ascii="Sylfaen" w:hAnsi="Sylfaen"/>
          <w:sz w:val="21"/>
          <w:szCs w:val="21"/>
          <w:lang w:val="ka-GE"/>
        </w:rPr>
        <w:softHyphen/>
        <w:t>ლე</w:t>
      </w:r>
      <w:r w:rsidRPr="00DB51BA">
        <w:rPr>
          <w:rFonts w:ascii="Sylfaen" w:hAnsi="Sylfaen"/>
          <w:sz w:val="21"/>
          <w:szCs w:val="21"/>
          <w:lang w:val="ka-GE"/>
        </w:rPr>
        <w:softHyphen/>
        <w:t>ბ</w:t>
      </w:r>
      <w:r w:rsidRPr="00DB51BA">
        <w:rPr>
          <w:rFonts w:ascii="Sylfaen" w:hAnsi="Sylfaen"/>
          <w:sz w:val="21"/>
          <w:szCs w:val="21"/>
          <w:lang w:val="ka-GE"/>
        </w:rPr>
        <w:softHyphen/>
        <w:t>ლები. კვლევის საგანს კი წარ</w:t>
      </w:r>
      <w:r w:rsidR="001A12D1" w:rsidRPr="00DB51BA">
        <w:rPr>
          <w:rFonts w:ascii="Sylfaen" w:hAnsi="Sylfaen"/>
          <w:sz w:val="21"/>
          <w:szCs w:val="21"/>
          <w:lang w:val="ka-GE"/>
        </w:rPr>
        <w:softHyphen/>
      </w:r>
      <w:r w:rsidRPr="00DB51BA">
        <w:rPr>
          <w:rFonts w:ascii="Sylfaen" w:hAnsi="Sylfaen"/>
          <w:sz w:val="21"/>
          <w:szCs w:val="21"/>
          <w:lang w:val="ka-GE"/>
        </w:rPr>
        <w:t>მოადგენდა პედაგოგთა დამოკიდებულება სკოლაში მიმდი</w:t>
      </w:r>
      <w:r w:rsidRPr="00DB51BA">
        <w:rPr>
          <w:rFonts w:ascii="Sylfaen" w:hAnsi="Sylfaen"/>
          <w:sz w:val="21"/>
          <w:szCs w:val="21"/>
          <w:lang w:val="ka-GE"/>
        </w:rPr>
        <w:softHyphen/>
        <w:t>ნარე სასწავლო პროცესისადმი, მისი ცალკეული პრობლემური საკითხებისადმი.</w:t>
      </w:r>
    </w:p>
    <w:p w14:paraId="726D7457" w14:textId="18B8B97F"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კვლევა ჩატარდა რაოდენობრივი კვლევის პრინციპით. რესპონდენტთა შერ</w:t>
      </w:r>
      <w:r w:rsidR="001A12D1" w:rsidRPr="00DB51BA">
        <w:rPr>
          <w:rFonts w:ascii="Sylfaen" w:hAnsi="Sylfaen"/>
          <w:sz w:val="21"/>
          <w:szCs w:val="21"/>
          <w:lang w:val="ka-GE"/>
        </w:rPr>
        <w:softHyphen/>
      </w:r>
      <w:r w:rsidRPr="00DB51BA">
        <w:rPr>
          <w:rFonts w:ascii="Sylfaen" w:hAnsi="Sylfaen"/>
          <w:sz w:val="21"/>
          <w:szCs w:val="21"/>
          <w:lang w:val="ka-GE"/>
        </w:rPr>
        <w:t>ჩევა და ანკე</w:t>
      </w:r>
      <w:r w:rsidRPr="00DB51BA">
        <w:rPr>
          <w:rFonts w:ascii="Sylfaen" w:hAnsi="Sylfaen"/>
          <w:sz w:val="21"/>
          <w:szCs w:val="21"/>
          <w:lang w:val="ka-GE"/>
        </w:rPr>
        <w:softHyphen/>
        <w:t>ტირება განხორციელდა სოციოლოგიური კვლევის სტანდარტების სრული დაცვით. გამომდი</w:t>
      </w:r>
      <w:r w:rsidRPr="00DB51BA">
        <w:rPr>
          <w:rFonts w:ascii="Sylfaen" w:hAnsi="Sylfaen"/>
          <w:sz w:val="21"/>
          <w:szCs w:val="21"/>
          <w:lang w:val="ka-GE"/>
        </w:rPr>
        <w:softHyphen/>
        <w:t>ნა</w:t>
      </w:r>
      <w:r w:rsidRPr="00DB51BA">
        <w:rPr>
          <w:rFonts w:ascii="Sylfaen" w:hAnsi="Sylfaen"/>
          <w:sz w:val="21"/>
          <w:szCs w:val="21"/>
          <w:lang w:val="ka-GE"/>
        </w:rPr>
        <w:softHyphen/>
        <w:t>რე აქედან</w:t>
      </w:r>
      <w:r w:rsidR="00B75267">
        <w:rPr>
          <w:rFonts w:ascii="Sylfaen" w:hAnsi="Sylfaen"/>
          <w:sz w:val="21"/>
          <w:szCs w:val="21"/>
          <w:lang w:val="ka-GE"/>
        </w:rPr>
        <w:t>,</w:t>
      </w:r>
      <w:r w:rsidRPr="00DB51BA">
        <w:rPr>
          <w:rFonts w:ascii="Sylfaen" w:hAnsi="Sylfaen"/>
          <w:sz w:val="21"/>
          <w:szCs w:val="21"/>
          <w:lang w:val="ka-GE"/>
        </w:rPr>
        <w:t xml:space="preserve"> სოციოლოგიური კვლევის შედეგები ვა</w:t>
      </w:r>
      <w:r w:rsidR="001A12D1" w:rsidRPr="00DB51BA">
        <w:rPr>
          <w:rFonts w:ascii="Sylfaen" w:hAnsi="Sylfaen"/>
          <w:sz w:val="21"/>
          <w:szCs w:val="21"/>
          <w:lang w:val="ka-GE"/>
        </w:rPr>
        <w:softHyphen/>
      </w:r>
      <w:r w:rsidRPr="00DB51BA">
        <w:rPr>
          <w:rFonts w:ascii="Sylfaen" w:hAnsi="Sylfaen"/>
          <w:sz w:val="21"/>
          <w:szCs w:val="21"/>
          <w:lang w:val="ka-GE"/>
        </w:rPr>
        <w:t>ლი</w:t>
      </w:r>
      <w:r w:rsidR="001A12D1" w:rsidRPr="00DB51BA">
        <w:rPr>
          <w:rFonts w:ascii="Sylfaen" w:hAnsi="Sylfaen"/>
          <w:sz w:val="21"/>
          <w:szCs w:val="21"/>
          <w:lang w:val="ka-GE"/>
        </w:rPr>
        <w:softHyphen/>
      </w:r>
      <w:r w:rsidRPr="00DB51BA">
        <w:rPr>
          <w:rFonts w:ascii="Sylfaen" w:hAnsi="Sylfaen"/>
          <w:sz w:val="21"/>
          <w:szCs w:val="21"/>
          <w:lang w:val="ka-GE"/>
        </w:rPr>
        <w:t>დურად შეიძლება იქნას მიჩნეული. სულ გამოკითხულ იქნა 300 პედაგოგი, რომლებმაც სოციოლოგიური გამოკითხვის ანონიმურობის დაცვის გარანტიების გათვალისწინებით თანხმობა განაცხადეს კვლევაში მონაწილეო</w:t>
      </w:r>
      <w:r w:rsidRPr="00DB51BA">
        <w:rPr>
          <w:rFonts w:ascii="Sylfaen" w:hAnsi="Sylfaen"/>
          <w:sz w:val="21"/>
          <w:szCs w:val="21"/>
          <w:lang w:val="ka-GE"/>
        </w:rPr>
        <w:softHyphen/>
        <w:t>ბა</w:t>
      </w:r>
      <w:r w:rsidRPr="00DB51BA">
        <w:rPr>
          <w:rFonts w:ascii="Sylfaen" w:hAnsi="Sylfaen"/>
          <w:sz w:val="21"/>
          <w:szCs w:val="21"/>
          <w:lang w:val="ka-GE"/>
        </w:rPr>
        <w:softHyphen/>
        <w:t>ზე და საკმაოდ გულწრფელად უპასუხეს დასმულ შეკითხვებს. სოციოლოგიური ანკეტის შინა</w:t>
      </w:r>
      <w:r w:rsidR="001A12D1" w:rsidRPr="00DB51BA">
        <w:rPr>
          <w:rFonts w:ascii="Sylfaen" w:hAnsi="Sylfaen"/>
          <w:sz w:val="21"/>
          <w:szCs w:val="21"/>
          <w:lang w:val="ka-GE"/>
        </w:rPr>
        <w:softHyphen/>
      </w:r>
      <w:r w:rsidRPr="00DB51BA">
        <w:rPr>
          <w:rFonts w:ascii="Sylfaen" w:hAnsi="Sylfaen"/>
          <w:sz w:val="21"/>
          <w:szCs w:val="21"/>
          <w:lang w:val="ka-GE"/>
        </w:rPr>
        <w:t>არ</w:t>
      </w:r>
      <w:r w:rsidR="001A12D1" w:rsidRPr="00DB51BA">
        <w:rPr>
          <w:rFonts w:ascii="Sylfaen" w:hAnsi="Sylfaen"/>
          <w:sz w:val="21"/>
          <w:szCs w:val="21"/>
          <w:lang w:val="ka-GE"/>
        </w:rPr>
        <w:softHyphen/>
      </w:r>
      <w:r w:rsidRPr="00DB51BA">
        <w:rPr>
          <w:rFonts w:ascii="Sylfaen" w:hAnsi="Sylfaen"/>
          <w:sz w:val="21"/>
          <w:szCs w:val="21"/>
          <w:lang w:val="ka-GE"/>
        </w:rPr>
        <w:t>სის გაცნობის შემდეგ, მისი შევსება წარმოებდა ინდივიდუალურად, სხვისი გავლენისგან დაცულ გარემოში, რაც დადებითად აისახა გაცემული პასუხების სანდოობაზე (ჩვენ შეგნე</w:t>
      </w:r>
      <w:r w:rsidRPr="00DB51BA">
        <w:rPr>
          <w:rFonts w:ascii="Sylfaen" w:hAnsi="Sylfaen"/>
          <w:sz w:val="21"/>
          <w:szCs w:val="21"/>
          <w:lang w:val="ka-GE"/>
        </w:rPr>
        <w:softHyphen/>
        <w:t>ბულად ვთქვით უარი რესპონდენტთა ჯგუფურ გამო</w:t>
      </w:r>
      <w:r w:rsidR="001A12D1" w:rsidRPr="00DB51BA">
        <w:rPr>
          <w:rFonts w:ascii="Sylfaen" w:hAnsi="Sylfaen"/>
          <w:sz w:val="21"/>
          <w:szCs w:val="21"/>
          <w:lang w:val="ka-GE"/>
        </w:rPr>
        <w:softHyphen/>
      </w:r>
      <w:r w:rsidRPr="00DB51BA">
        <w:rPr>
          <w:rFonts w:ascii="Sylfaen" w:hAnsi="Sylfaen"/>
          <w:sz w:val="21"/>
          <w:szCs w:val="21"/>
          <w:lang w:val="ka-GE"/>
        </w:rPr>
        <w:t>კითხ</w:t>
      </w:r>
      <w:r w:rsidR="001A12D1" w:rsidRPr="00DB51BA">
        <w:rPr>
          <w:rFonts w:ascii="Sylfaen" w:hAnsi="Sylfaen"/>
          <w:sz w:val="21"/>
          <w:szCs w:val="21"/>
          <w:lang w:val="ka-GE"/>
        </w:rPr>
        <w:softHyphen/>
      </w:r>
      <w:r w:rsidRPr="00DB51BA">
        <w:rPr>
          <w:rFonts w:ascii="Sylfaen" w:hAnsi="Sylfaen"/>
          <w:sz w:val="21"/>
          <w:szCs w:val="21"/>
          <w:lang w:val="ka-GE"/>
        </w:rPr>
        <w:t>ვებზე აუდიტორიებში, რადგან არ იყო გამორიცხული, ანკეტირების პრო</w:t>
      </w:r>
      <w:r w:rsidR="001A12D1" w:rsidRPr="00DB51BA">
        <w:rPr>
          <w:rFonts w:ascii="Sylfaen" w:hAnsi="Sylfaen"/>
          <w:sz w:val="21"/>
          <w:szCs w:val="21"/>
          <w:lang w:val="ka-GE"/>
        </w:rPr>
        <w:softHyphen/>
      </w:r>
      <w:r w:rsidRPr="00DB51BA">
        <w:rPr>
          <w:rFonts w:ascii="Sylfaen" w:hAnsi="Sylfaen"/>
          <w:sz w:val="21"/>
          <w:szCs w:val="21"/>
          <w:lang w:val="ka-GE"/>
        </w:rPr>
        <w:t>ცეს</w:t>
      </w:r>
      <w:r w:rsidR="001A12D1" w:rsidRPr="00DB51BA">
        <w:rPr>
          <w:rFonts w:ascii="Sylfaen" w:hAnsi="Sylfaen"/>
          <w:sz w:val="21"/>
          <w:szCs w:val="21"/>
          <w:lang w:val="ka-GE"/>
        </w:rPr>
        <w:softHyphen/>
      </w:r>
      <w:r w:rsidRPr="00DB51BA">
        <w:rPr>
          <w:rFonts w:ascii="Sylfaen" w:hAnsi="Sylfaen"/>
          <w:sz w:val="21"/>
          <w:szCs w:val="21"/>
          <w:lang w:val="ka-GE"/>
        </w:rPr>
        <w:t>ში, მათზე გარკვეული ზეგავლენა მოეხდინა სკოლის ადმინისტრაციას).</w:t>
      </w:r>
    </w:p>
    <w:p w14:paraId="6C1515C1" w14:textId="416688A1"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სოციოლოგიური გამოკითხვის სრულფასოვნად ჩატარების მიზნით, ძირი</w:t>
      </w:r>
      <w:r w:rsidR="001A12D1" w:rsidRPr="00DB51BA">
        <w:rPr>
          <w:rFonts w:ascii="Sylfaen" w:hAnsi="Sylfaen"/>
          <w:sz w:val="21"/>
          <w:szCs w:val="21"/>
          <w:lang w:val="ka-GE"/>
        </w:rPr>
        <w:softHyphen/>
      </w:r>
      <w:r w:rsidRPr="00DB51BA">
        <w:rPr>
          <w:rFonts w:ascii="Sylfaen" w:hAnsi="Sylfaen"/>
          <w:sz w:val="21"/>
          <w:szCs w:val="21"/>
          <w:lang w:val="ka-GE"/>
        </w:rPr>
        <w:t>თა</w:t>
      </w:r>
      <w:r w:rsidR="001A12D1" w:rsidRPr="00DB51BA">
        <w:rPr>
          <w:rFonts w:ascii="Sylfaen" w:hAnsi="Sylfaen"/>
          <w:sz w:val="21"/>
          <w:szCs w:val="21"/>
          <w:lang w:val="ka-GE"/>
        </w:rPr>
        <w:softHyphen/>
      </w:r>
      <w:r w:rsidRPr="00DB51BA">
        <w:rPr>
          <w:rFonts w:ascii="Sylfaen" w:hAnsi="Sylfaen"/>
          <w:sz w:val="21"/>
          <w:szCs w:val="21"/>
          <w:lang w:val="ka-GE"/>
        </w:rPr>
        <w:t>დი კვლევის ჩატარებამდე ვაწარმოეთ საპილოტე კვლევა, რომელმაც საშუა</w:t>
      </w:r>
      <w:r w:rsidR="001A12D1" w:rsidRPr="00DB51BA">
        <w:rPr>
          <w:rFonts w:ascii="Sylfaen" w:hAnsi="Sylfaen"/>
          <w:sz w:val="21"/>
          <w:szCs w:val="21"/>
          <w:lang w:val="ka-GE"/>
        </w:rPr>
        <w:softHyphen/>
      </w:r>
      <w:r w:rsidRPr="00DB51BA">
        <w:rPr>
          <w:rFonts w:ascii="Sylfaen" w:hAnsi="Sylfaen"/>
          <w:sz w:val="21"/>
          <w:szCs w:val="21"/>
          <w:lang w:val="ka-GE"/>
        </w:rPr>
        <w:t>ლება მოგვცა</w:t>
      </w:r>
      <w:r w:rsidR="00B17FCA">
        <w:rPr>
          <w:rFonts w:ascii="Sylfaen" w:hAnsi="Sylfaen"/>
          <w:sz w:val="21"/>
          <w:szCs w:val="21"/>
          <w:lang w:val="ka-GE"/>
        </w:rPr>
        <w:t>,</w:t>
      </w:r>
      <w:r w:rsidRPr="00DB51BA">
        <w:rPr>
          <w:rFonts w:ascii="Sylfaen" w:hAnsi="Sylfaen"/>
          <w:sz w:val="21"/>
          <w:szCs w:val="21"/>
          <w:lang w:val="ka-GE"/>
        </w:rPr>
        <w:t xml:space="preserve"> დაგვეხვეწა ანკეტის შინაარსი და დაგვეტოვებინა მასში მხოლოდ ის შეკითხვები, რომლებიც აქტუალური იყო რესპონდენტებისთვის.</w:t>
      </w:r>
    </w:p>
    <w:p w14:paraId="7FF07988" w14:textId="6BE36873"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რაც შეეხება ჩატარებული კონკრეტული სოციოლოგიური კვლევის შედე</w:t>
      </w:r>
      <w:r w:rsidR="001A12D1" w:rsidRPr="00DB51BA">
        <w:rPr>
          <w:rFonts w:ascii="Sylfaen" w:hAnsi="Sylfaen"/>
          <w:sz w:val="21"/>
          <w:szCs w:val="21"/>
          <w:lang w:val="ka-GE"/>
        </w:rPr>
        <w:softHyphen/>
      </w:r>
      <w:r w:rsidRPr="00DB51BA">
        <w:rPr>
          <w:rFonts w:ascii="Sylfaen" w:hAnsi="Sylfaen"/>
          <w:sz w:val="21"/>
          <w:szCs w:val="21"/>
          <w:lang w:val="ka-GE"/>
        </w:rPr>
        <w:t>გებს, ისინი ქალაქის სასკოლო საგანმანათლებლო სისტემაში არსებულ ვითარე</w:t>
      </w:r>
      <w:r w:rsidR="001A12D1" w:rsidRPr="00DB51BA">
        <w:rPr>
          <w:rFonts w:ascii="Sylfaen" w:hAnsi="Sylfaen"/>
          <w:sz w:val="21"/>
          <w:szCs w:val="21"/>
          <w:lang w:val="ka-GE"/>
        </w:rPr>
        <w:softHyphen/>
      </w:r>
      <w:r w:rsidRPr="00DB51BA">
        <w:rPr>
          <w:rFonts w:ascii="Sylfaen" w:hAnsi="Sylfaen"/>
          <w:sz w:val="21"/>
          <w:szCs w:val="21"/>
          <w:lang w:val="ka-GE"/>
        </w:rPr>
        <w:t>ბაზე საკმაოდ ვრცელ და საინტერესო ინფორმაციას იძლევა.</w:t>
      </w:r>
    </w:p>
    <w:p w14:paraId="47735051" w14:textId="2310C843"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ემპირიულ გამოკითხვაში მონაწილეთა სქესობრივი სტრუქტურა შემდეგ</w:t>
      </w:r>
      <w:r w:rsidR="001A12D1" w:rsidRPr="00DB51BA">
        <w:rPr>
          <w:rFonts w:ascii="Sylfaen" w:hAnsi="Sylfaen"/>
          <w:sz w:val="21"/>
          <w:szCs w:val="21"/>
          <w:lang w:val="ka-GE"/>
        </w:rPr>
        <w:softHyphen/>
      </w:r>
      <w:r w:rsidRPr="00DB51BA">
        <w:rPr>
          <w:rFonts w:ascii="Sylfaen" w:hAnsi="Sylfaen"/>
          <w:sz w:val="21"/>
          <w:szCs w:val="21"/>
          <w:lang w:val="ka-GE"/>
        </w:rPr>
        <w:t>ნაირია: მათი 82% ქალია, ხოლო 18% – მამაკაცი (თითქმის იგივე პროპორციაა ქვეყნის მასშტაბითაც); რაც შეეხება მასწავლებელთა პედაგოგიურ სტაჟს, ის ასეთია: რესპონდენტთა 7,0% 5 წლამდე პედაგოგიური საქმიანობის სტაჟი აქვს, 7,1% – 6-10 წლამდე, 22, 3% – 11-20 წლამდე, 29,4% – 21-30 წლამდე, 22,4% – 31-40 წლამდე, ხოლო 11,8% 41 წელზე მეტი ხნის განმავლობაში ეწევა პედაგოგიურ საქ</w:t>
      </w:r>
      <w:r w:rsidR="001A12D1" w:rsidRPr="00DB51BA">
        <w:rPr>
          <w:rFonts w:ascii="Sylfaen" w:hAnsi="Sylfaen"/>
          <w:sz w:val="21"/>
          <w:szCs w:val="21"/>
          <w:lang w:val="ka-GE"/>
        </w:rPr>
        <w:softHyphen/>
      </w:r>
      <w:r w:rsidRPr="00DB51BA">
        <w:rPr>
          <w:rFonts w:ascii="Sylfaen" w:hAnsi="Sylfaen"/>
          <w:sz w:val="21"/>
          <w:szCs w:val="21"/>
          <w:lang w:val="ka-GE"/>
        </w:rPr>
        <w:t>მიანობას საჯარო სკოლებში. როგორც ვხედავთ, გამოკითხულ მასწავლებელთა უმეტესობას (74,1%) სკოლებში მუშაობის საკმაოდ დიდი გამოცდილება აქვთ, რამაც, თავის მხრივ, ასახვა ჰპოვა მათ მიერ გაცემული პასუხების ხარისხზე (ზერელედ გაცემული პასუხები იშვიათად გვხვდებოდა).</w:t>
      </w:r>
    </w:p>
    <w:p w14:paraId="2DDCFB49" w14:textId="76EA2DBE"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რაც შეეხება სოციოლოგიურ კვლევაში მონაწილე მასწავლებელთა პედაგო</w:t>
      </w:r>
      <w:r w:rsidR="001A12D1" w:rsidRPr="00DB51BA">
        <w:rPr>
          <w:rFonts w:ascii="Sylfaen" w:hAnsi="Sylfaen"/>
          <w:sz w:val="21"/>
          <w:szCs w:val="21"/>
          <w:lang w:val="ka-GE"/>
        </w:rPr>
        <w:softHyphen/>
      </w:r>
      <w:r w:rsidRPr="00DB51BA">
        <w:rPr>
          <w:rFonts w:ascii="Sylfaen" w:hAnsi="Sylfaen"/>
          <w:sz w:val="21"/>
          <w:szCs w:val="21"/>
          <w:lang w:val="ka-GE"/>
        </w:rPr>
        <w:t>გიურ სტატუსს, ის ასეთია: მათი 47,9% პრაქტიკოსი მასწავლებელია, 51,1% – უფროსი მასწავლებელი, 1,0% კი წამყვანი მასწავლებელი. მენტორი მასწავლებ</w:t>
      </w:r>
      <w:r w:rsidR="001A12D1" w:rsidRPr="00DB51BA">
        <w:rPr>
          <w:rFonts w:ascii="Sylfaen" w:hAnsi="Sylfaen"/>
          <w:sz w:val="21"/>
          <w:szCs w:val="21"/>
          <w:lang w:val="ka-GE"/>
        </w:rPr>
        <w:softHyphen/>
      </w:r>
      <w:r w:rsidRPr="00DB51BA">
        <w:rPr>
          <w:rFonts w:ascii="Sylfaen" w:hAnsi="Sylfaen"/>
          <w:sz w:val="21"/>
          <w:szCs w:val="21"/>
          <w:lang w:val="ka-GE"/>
        </w:rPr>
        <w:t>ლები გამოკითხვაში არ მონაწილეობდნენ.</w:t>
      </w:r>
    </w:p>
    <w:p w14:paraId="11A0DA6B" w14:textId="4D90691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დღეს ჩვენი საზოგადოებისთვის ძალიან მნიშვნელოვანია იმის გარკვევა, თუ რა კვალიფიკაციის</w:t>
      </w:r>
      <w:r w:rsidR="00B17FCA">
        <w:rPr>
          <w:rFonts w:ascii="Sylfaen" w:hAnsi="Sylfaen"/>
          <w:sz w:val="21"/>
          <w:szCs w:val="21"/>
          <w:lang w:val="ka-GE"/>
        </w:rPr>
        <w:t>ანი</w:t>
      </w:r>
      <w:r w:rsidRPr="00DB51BA">
        <w:rPr>
          <w:rFonts w:ascii="Sylfaen" w:hAnsi="Sylfaen"/>
          <w:sz w:val="21"/>
          <w:szCs w:val="21"/>
          <w:lang w:val="ka-GE"/>
        </w:rPr>
        <w:t xml:space="preserve"> არიან მასწავლებლები. შეკითხვაზე – „შეესაბამება თუ არა თქვე</w:t>
      </w:r>
      <w:r w:rsidR="003B44BB" w:rsidRPr="00DB51BA">
        <w:rPr>
          <w:rFonts w:ascii="Sylfaen" w:hAnsi="Sylfaen"/>
          <w:sz w:val="21"/>
          <w:szCs w:val="21"/>
          <w:lang w:val="ka-GE"/>
        </w:rPr>
        <w:softHyphen/>
      </w:r>
      <w:r w:rsidRPr="00DB51BA">
        <w:rPr>
          <w:rFonts w:ascii="Sylfaen" w:hAnsi="Sylfaen"/>
          <w:sz w:val="21"/>
          <w:szCs w:val="21"/>
          <w:lang w:val="ka-GE"/>
        </w:rPr>
        <w:t>ნი პედაგოგიური სტა</w:t>
      </w:r>
      <w:r w:rsidRPr="00DB51BA">
        <w:rPr>
          <w:rFonts w:ascii="Sylfaen" w:hAnsi="Sylfaen"/>
          <w:sz w:val="21"/>
          <w:szCs w:val="21"/>
          <w:lang w:val="ka-GE"/>
        </w:rPr>
        <w:softHyphen/>
        <w:t>ტუსი თქვენს კვალიფიკაციას?“ – რესპონდენტთა თვით</w:t>
      </w:r>
      <w:r w:rsidR="001A12D1" w:rsidRPr="00DB51BA">
        <w:rPr>
          <w:rFonts w:ascii="Sylfaen" w:hAnsi="Sylfaen"/>
          <w:sz w:val="21"/>
          <w:szCs w:val="21"/>
          <w:lang w:val="ka-GE"/>
        </w:rPr>
        <w:softHyphen/>
      </w:r>
      <w:r w:rsidR="00B17FCA">
        <w:rPr>
          <w:rFonts w:ascii="Sylfaen" w:hAnsi="Sylfaen"/>
          <w:sz w:val="21"/>
          <w:szCs w:val="21"/>
          <w:lang w:val="ka-GE"/>
        </w:rPr>
        <w:softHyphen/>
      </w:r>
      <w:r w:rsidRPr="00DB51BA">
        <w:rPr>
          <w:rFonts w:ascii="Sylfaen" w:hAnsi="Sylfaen"/>
          <w:sz w:val="21"/>
          <w:szCs w:val="21"/>
          <w:lang w:val="ka-GE"/>
        </w:rPr>
        <w:t>შეფასება შემდეგნაირია – გამოკითხულ</w:t>
      </w:r>
      <w:r w:rsidRPr="00DB51BA">
        <w:rPr>
          <w:rFonts w:ascii="Sylfaen" w:hAnsi="Sylfaen"/>
          <w:sz w:val="21"/>
          <w:szCs w:val="21"/>
          <w:lang w:val="ka-GE"/>
        </w:rPr>
        <w:softHyphen/>
        <w:t>თა 60,3%</w:t>
      </w:r>
      <w:r w:rsidR="00B17FCA">
        <w:rPr>
          <w:rFonts w:ascii="Sylfaen" w:hAnsi="Sylfaen"/>
          <w:sz w:val="21"/>
          <w:szCs w:val="21"/>
          <w:lang w:val="ka-GE"/>
        </w:rPr>
        <w:t>-ს</w:t>
      </w:r>
      <w:r w:rsidRPr="00DB51BA">
        <w:rPr>
          <w:rFonts w:ascii="Sylfaen" w:hAnsi="Sylfaen"/>
          <w:sz w:val="21"/>
          <w:szCs w:val="21"/>
          <w:lang w:val="ka-GE"/>
        </w:rPr>
        <w:t xml:space="preserve"> მიაჩნია, რომ მინიჭებუ</w:t>
      </w:r>
      <w:r w:rsidR="00B17FCA">
        <w:rPr>
          <w:rFonts w:ascii="Sylfaen" w:hAnsi="Sylfaen"/>
          <w:sz w:val="21"/>
          <w:szCs w:val="21"/>
          <w:lang w:val="ka-GE"/>
        </w:rPr>
        <w:softHyphen/>
      </w:r>
      <w:r w:rsidRPr="00DB51BA">
        <w:rPr>
          <w:rFonts w:ascii="Sylfaen" w:hAnsi="Sylfaen"/>
          <w:sz w:val="21"/>
          <w:szCs w:val="21"/>
          <w:lang w:val="ka-GE"/>
        </w:rPr>
        <w:t>ლი პედაგოგიური სტატუსი შეესაბამება მათ კვალიფიკაციას. კვლევაში მონაწი</w:t>
      </w:r>
      <w:r w:rsidR="00B17FCA">
        <w:rPr>
          <w:rFonts w:ascii="Sylfaen" w:hAnsi="Sylfaen"/>
          <w:sz w:val="21"/>
          <w:szCs w:val="21"/>
          <w:lang w:val="ka-GE"/>
        </w:rPr>
        <w:softHyphen/>
      </w:r>
      <w:r w:rsidRPr="00DB51BA">
        <w:rPr>
          <w:rFonts w:ascii="Sylfaen" w:hAnsi="Sylfaen"/>
          <w:sz w:val="21"/>
          <w:szCs w:val="21"/>
          <w:lang w:val="ka-GE"/>
        </w:rPr>
        <w:t>ლე მასწავლებელთა 30,6% აზრით, მათი ცოდნის დონე უფრო მაღალია, ვიდრე სტა</w:t>
      </w:r>
      <w:r w:rsidR="003B44BB" w:rsidRPr="00DB51BA">
        <w:rPr>
          <w:rFonts w:ascii="Sylfaen" w:hAnsi="Sylfaen"/>
          <w:sz w:val="21"/>
          <w:szCs w:val="21"/>
          <w:lang w:val="ka-GE"/>
        </w:rPr>
        <w:softHyphen/>
      </w:r>
      <w:r w:rsidRPr="00DB51BA">
        <w:rPr>
          <w:rFonts w:ascii="Sylfaen" w:hAnsi="Sylfaen"/>
          <w:sz w:val="21"/>
          <w:szCs w:val="21"/>
          <w:lang w:val="ka-GE"/>
        </w:rPr>
        <w:t>ტუსი, ხოლო რესპონდენტთა 9,1% ამ კითხვაზე არ აქვს რაიმე პასუხი. გაცემუ</w:t>
      </w:r>
      <w:r w:rsidR="00B17FCA">
        <w:rPr>
          <w:rFonts w:ascii="Sylfaen" w:hAnsi="Sylfaen"/>
          <w:sz w:val="21"/>
          <w:szCs w:val="21"/>
          <w:lang w:val="ka-GE"/>
        </w:rPr>
        <w:softHyphen/>
      </w:r>
      <w:r w:rsidRPr="00DB51BA">
        <w:rPr>
          <w:rFonts w:ascii="Sylfaen" w:hAnsi="Sylfaen"/>
          <w:sz w:val="21"/>
          <w:szCs w:val="21"/>
          <w:lang w:val="ka-GE"/>
        </w:rPr>
        <w:t>ლი პასუხე</w:t>
      </w:r>
      <w:r w:rsidRPr="00DB51BA">
        <w:rPr>
          <w:rFonts w:ascii="Sylfaen" w:hAnsi="Sylfaen"/>
          <w:sz w:val="21"/>
          <w:szCs w:val="21"/>
          <w:lang w:val="ka-GE"/>
        </w:rPr>
        <w:softHyphen/>
        <w:t>ბი</w:t>
      </w:r>
      <w:r w:rsidRPr="00DB51BA">
        <w:rPr>
          <w:rFonts w:ascii="Sylfaen" w:hAnsi="Sylfaen"/>
          <w:sz w:val="21"/>
          <w:szCs w:val="21"/>
          <w:lang w:val="ka-GE"/>
        </w:rPr>
        <w:softHyphen/>
        <w:t>დან ყურადღებას იპყრობს ის გარემოება, რომ მასწავლებელთა თითქ</w:t>
      </w:r>
      <w:r w:rsidR="00B17FCA">
        <w:rPr>
          <w:rFonts w:ascii="Sylfaen" w:hAnsi="Sylfaen"/>
          <w:sz w:val="21"/>
          <w:szCs w:val="21"/>
          <w:lang w:val="ka-GE"/>
        </w:rPr>
        <w:softHyphen/>
      </w:r>
      <w:r w:rsidR="003B44BB" w:rsidRPr="00DB51BA">
        <w:rPr>
          <w:rFonts w:ascii="Sylfaen" w:hAnsi="Sylfaen"/>
          <w:sz w:val="21"/>
          <w:szCs w:val="21"/>
          <w:lang w:val="ka-GE"/>
        </w:rPr>
        <w:softHyphen/>
      </w:r>
      <w:r w:rsidRPr="00DB51BA">
        <w:rPr>
          <w:rFonts w:ascii="Sylfaen" w:hAnsi="Sylfaen"/>
          <w:sz w:val="21"/>
          <w:szCs w:val="21"/>
          <w:lang w:val="ka-GE"/>
        </w:rPr>
        <w:t>მის ერთი მესამედი უკმაყოფილოა თავისი სტატუსით და ფიქრობს, რომ მათი ცოდნა და პედაგოგიური საქმიანობა, არასათანადოდ არის დაფასებული.</w:t>
      </w:r>
    </w:p>
    <w:p w14:paraId="62E7E581" w14:textId="0EDFC19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წინამდებარე შეკითხვას, გარკვეული სახით ავსებს პასუხები იმის თაობაზე, საჭიროა თუ არა პედაგოგების დაყოფა სხვადასხვა კატეგორიად. რესპონდენტ</w:t>
      </w:r>
      <w:r w:rsidR="003B44BB" w:rsidRPr="00DB51BA">
        <w:rPr>
          <w:rFonts w:ascii="Sylfaen" w:hAnsi="Sylfaen"/>
          <w:sz w:val="21"/>
          <w:szCs w:val="21"/>
          <w:lang w:val="ka-GE"/>
        </w:rPr>
        <w:softHyphen/>
      </w:r>
      <w:r w:rsidRPr="00DB51BA">
        <w:rPr>
          <w:rFonts w:ascii="Sylfaen" w:hAnsi="Sylfaen"/>
          <w:sz w:val="21"/>
          <w:szCs w:val="21"/>
          <w:lang w:val="ka-GE"/>
        </w:rPr>
        <w:t>თა პასუხები თითქმის თანაბრად გაიყო – მათი 49,5% ფიქრობს, რომ საჯარო სკო</w:t>
      </w:r>
      <w:r w:rsidR="00B17FCA">
        <w:rPr>
          <w:rFonts w:ascii="Sylfaen" w:hAnsi="Sylfaen"/>
          <w:sz w:val="21"/>
          <w:szCs w:val="21"/>
          <w:lang w:val="ka-GE"/>
        </w:rPr>
        <w:softHyphen/>
      </w:r>
      <w:r w:rsidRPr="00DB51BA">
        <w:rPr>
          <w:rFonts w:ascii="Sylfaen" w:hAnsi="Sylfaen"/>
          <w:sz w:val="21"/>
          <w:szCs w:val="21"/>
          <w:lang w:val="ka-GE"/>
        </w:rPr>
        <w:t>ლებში პედაგოგების სტატუსების მიხედვით დაყოფა არ უნდა ხდებოდეს, ყველას უნდა ჰქონდეს ერთი სტატუსი – მასწავლებელი. გამოკითხულთა 50,5% აზრით კი, მასწავლებელთა სტატუსების მიხედვით დიფერენცირება აუცილე</w:t>
      </w:r>
      <w:r w:rsidR="003B44BB" w:rsidRPr="00DB51BA">
        <w:rPr>
          <w:rFonts w:ascii="Sylfaen" w:hAnsi="Sylfaen"/>
          <w:sz w:val="21"/>
          <w:szCs w:val="21"/>
          <w:lang w:val="ka-GE"/>
        </w:rPr>
        <w:softHyphen/>
      </w:r>
      <w:r w:rsidRPr="00DB51BA">
        <w:rPr>
          <w:rFonts w:ascii="Sylfaen" w:hAnsi="Sylfaen"/>
          <w:sz w:val="21"/>
          <w:szCs w:val="21"/>
          <w:lang w:val="ka-GE"/>
        </w:rPr>
        <w:t>ბე</w:t>
      </w:r>
      <w:r w:rsidR="003B44BB" w:rsidRPr="00DB51BA">
        <w:rPr>
          <w:rFonts w:ascii="Sylfaen" w:hAnsi="Sylfaen"/>
          <w:sz w:val="21"/>
          <w:szCs w:val="21"/>
          <w:lang w:val="ka-GE"/>
        </w:rPr>
        <w:softHyphen/>
      </w:r>
      <w:r w:rsidRPr="00DB51BA">
        <w:rPr>
          <w:rFonts w:ascii="Sylfaen" w:hAnsi="Sylfaen"/>
          <w:sz w:val="21"/>
          <w:szCs w:val="21"/>
          <w:lang w:val="ka-GE"/>
        </w:rPr>
        <w:t>ლია.</w:t>
      </w:r>
    </w:p>
    <w:p w14:paraId="755C6D43" w14:textId="378F85EB" w:rsidR="00E871B1" w:rsidRPr="00DB51BA" w:rsidRDefault="00E871B1" w:rsidP="00327E73">
      <w:pPr>
        <w:spacing w:line="271" w:lineRule="auto"/>
        <w:ind w:firstLine="425"/>
        <w:jc w:val="both"/>
        <w:rPr>
          <w:rFonts w:ascii="Sylfaen" w:hAnsi="Sylfaen"/>
          <w:sz w:val="21"/>
          <w:szCs w:val="21"/>
          <w:lang w:val="ka-GE"/>
        </w:rPr>
      </w:pPr>
      <w:r w:rsidRPr="00DB51BA">
        <w:rPr>
          <w:rFonts w:ascii="Sylfaen" w:hAnsi="Sylfaen"/>
          <w:sz w:val="21"/>
          <w:szCs w:val="21"/>
          <w:lang w:val="ka-GE"/>
        </w:rPr>
        <w:t>მხოლოდ მშრალი სტატისტიკით რომ არ შემოვიფარგლოთ, ქვემოთ მოვი</w:t>
      </w:r>
      <w:r w:rsidR="003B44BB" w:rsidRPr="00DB51BA">
        <w:rPr>
          <w:rFonts w:ascii="Sylfaen" w:hAnsi="Sylfaen"/>
          <w:sz w:val="21"/>
          <w:szCs w:val="21"/>
          <w:lang w:val="ka-GE"/>
        </w:rPr>
        <w:softHyphen/>
      </w:r>
      <w:r w:rsidR="00B17FCA">
        <w:rPr>
          <w:rFonts w:ascii="Sylfaen" w:hAnsi="Sylfaen"/>
          <w:sz w:val="21"/>
          <w:szCs w:val="21"/>
          <w:lang w:val="ka-GE"/>
        </w:rPr>
        <w:t>ტ</w:t>
      </w:r>
      <w:r w:rsidRPr="00DB51BA">
        <w:rPr>
          <w:rFonts w:ascii="Sylfaen" w:hAnsi="Sylfaen"/>
          <w:sz w:val="21"/>
          <w:szCs w:val="21"/>
          <w:lang w:val="ka-GE"/>
        </w:rPr>
        <w:t>ანთ გამოკითხულ მასწავლებელთა ზოგიერთ მოსაზრებას აღნიშნულ საკითხ</w:t>
      </w:r>
      <w:r w:rsidR="003B44BB" w:rsidRPr="00DB51BA">
        <w:rPr>
          <w:rFonts w:ascii="Sylfaen" w:hAnsi="Sylfaen"/>
          <w:sz w:val="21"/>
          <w:szCs w:val="21"/>
          <w:lang w:val="ka-GE"/>
        </w:rPr>
        <w:softHyphen/>
      </w:r>
      <w:r w:rsidRPr="00DB51BA">
        <w:rPr>
          <w:rFonts w:ascii="Sylfaen" w:hAnsi="Sylfaen"/>
          <w:sz w:val="21"/>
          <w:szCs w:val="21"/>
          <w:lang w:val="ka-GE"/>
        </w:rPr>
        <w:t>თან დაკავშირებით. ისინი, ვინც მასწავლებელთა კატეგორიებად დაყოფას ეწი</w:t>
      </w:r>
      <w:r w:rsidR="003B44BB" w:rsidRPr="00DB51BA">
        <w:rPr>
          <w:rFonts w:ascii="Sylfaen" w:hAnsi="Sylfaen"/>
          <w:sz w:val="21"/>
          <w:szCs w:val="21"/>
          <w:lang w:val="ka-GE"/>
        </w:rPr>
        <w:softHyphen/>
      </w:r>
      <w:r w:rsidRPr="00DB51BA">
        <w:rPr>
          <w:rFonts w:ascii="Sylfaen" w:hAnsi="Sylfaen"/>
          <w:sz w:val="21"/>
          <w:szCs w:val="21"/>
          <w:lang w:val="ka-GE"/>
        </w:rPr>
        <w:t>ნააღმდეგებიან, ამ თვალსაზრისს შემდეგნაირად გამოხატავენ (პასუხებს გთავა</w:t>
      </w:r>
      <w:r w:rsidR="003B44BB" w:rsidRPr="00DB51BA">
        <w:rPr>
          <w:rFonts w:ascii="Sylfaen" w:hAnsi="Sylfaen"/>
          <w:sz w:val="21"/>
          <w:szCs w:val="21"/>
          <w:lang w:val="ka-GE"/>
        </w:rPr>
        <w:softHyphen/>
      </w:r>
      <w:r w:rsidRPr="00DB51BA">
        <w:rPr>
          <w:rFonts w:ascii="Sylfaen" w:hAnsi="Sylfaen"/>
          <w:sz w:val="21"/>
          <w:szCs w:val="21"/>
          <w:lang w:val="ka-GE"/>
        </w:rPr>
        <w:t>ზობთ ყოველგვარი კორექტირების გარეშე): „მასწავლებ</w:t>
      </w:r>
      <w:r w:rsidRPr="00DB51BA">
        <w:rPr>
          <w:rFonts w:ascii="Sylfaen" w:hAnsi="Sylfaen"/>
          <w:sz w:val="21"/>
          <w:szCs w:val="21"/>
          <w:lang w:val="ka-GE"/>
        </w:rPr>
        <w:softHyphen/>
        <w:t>ლის სტატუსს განაპირო</w:t>
      </w:r>
      <w:r w:rsidR="003B44BB" w:rsidRPr="00DB51BA">
        <w:rPr>
          <w:rFonts w:ascii="Sylfaen" w:hAnsi="Sylfaen"/>
          <w:sz w:val="21"/>
          <w:szCs w:val="21"/>
          <w:lang w:val="ka-GE"/>
        </w:rPr>
        <w:softHyphen/>
      </w:r>
      <w:r w:rsidRPr="00DB51BA">
        <w:rPr>
          <w:rFonts w:ascii="Sylfaen" w:hAnsi="Sylfaen"/>
          <w:sz w:val="21"/>
          <w:szCs w:val="21"/>
          <w:lang w:val="ka-GE"/>
        </w:rPr>
        <w:t>ბებს მისი ყოველდღიური პედაგოგიური საქმიანობა სკოლაში და არა რაღაც მოგონილი კატეგორიები“; „მასწავლებლები დიფერენცირებულები უნდა იყვნენ, მაგრამ არა სტატუსების მიხედვით, არამედ მათი შრომის, კომპეტენტურობის და პასუხისმგებლობის მიხედვით. მიზანშეწონილია, ეს გააკეთოს სკოლამ, რადგან პედაგოგები</w:t>
      </w:r>
      <w:r w:rsidR="00B17FCA">
        <w:rPr>
          <w:rFonts w:ascii="Sylfaen" w:hAnsi="Sylfaen"/>
          <w:sz w:val="21"/>
          <w:szCs w:val="21"/>
          <w:lang w:val="ka-GE"/>
        </w:rPr>
        <w:t>,</w:t>
      </w:r>
      <w:r w:rsidRPr="00DB51BA">
        <w:rPr>
          <w:rFonts w:ascii="Sylfaen" w:hAnsi="Sylfaen"/>
          <w:sz w:val="21"/>
          <w:szCs w:val="21"/>
          <w:lang w:val="ka-GE"/>
        </w:rPr>
        <w:t xml:space="preserve"> ძირითადად</w:t>
      </w:r>
      <w:r w:rsidR="00B17FCA">
        <w:rPr>
          <w:rFonts w:ascii="Sylfaen" w:hAnsi="Sylfaen"/>
          <w:sz w:val="21"/>
          <w:szCs w:val="21"/>
          <w:lang w:val="ka-GE"/>
        </w:rPr>
        <w:t>,</w:t>
      </w:r>
      <w:r w:rsidRPr="00DB51BA">
        <w:rPr>
          <w:rFonts w:ascii="Sylfaen" w:hAnsi="Sylfaen"/>
          <w:sz w:val="21"/>
          <w:szCs w:val="21"/>
          <w:lang w:val="ka-GE"/>
        </w:rPr>
        <w:t xml:space="preserve"> საქმიანო</w:t>
      </w:r>
      <w:r w:rsidRPr="00DB51BA">
        <w:rPr>
          <w:rFonts w:ascii="Sylfaen" w:hAnsi="Sylfaen"/>
          <w:sz w:val="21"/>
          <w:szCs w:val="21"/>
          <w:lang w:val="ka-GE"/>
        </w:rPr>
        <w:softHyphen/>
        <w:t>ბენ სკოლაში და ამიტომ იქ თვალნათლივ ჩანს, თუ ვინ</w:t>
      </w:r>
      <w:r w:rsidR="00B17FCA">
        <w:rPr>
          <w:rFonts w:ascii="Sylfaen" w:hAnsi="Sylfaen"/>
          <w:sz w:val="21"/>
          <w:szCs w:val="21"/>
          <w:lang w:val="ka-GE"/>
        </w:rPr>
        <w:t>,</w:t>
      </w:r>
      <w:r w:rsidRPr="00DB51BA">
        <w:rPr>
          <w:rFonts w:ascii="Sylfaen" w:hAnsi="Sylfaen"/>
          <w:sz w:val="21"/>
          <w:szCs w:val="21"/>
          <w:lang w:val="ka-GE"/>
        </w:rPr>
        <w:t xml:space="preserve"> როგორ უძღვება დაკისრებულ მოვა</w:t>
      </w:r>
      <w:r w:rsidRPr="00DB51BA">
        <w:rPr>
          <w:rFonts w:ascii="Sylfaen" w:hAnsi="Sylfaen"/>
          <w:sz w:val="21"/>
          <w:szCs w:val="21"/>
          <w:lang w:val="ka-GE"/>
        </w:rPr>
        <w:softHyphen/>
        <w:t>ლეობას“; „მასწავლებელთა სტა</w:t>
      </w:r>
      <w:r w:rsidR="00B17FCA">
        <w:rPr>
          <w:rFonts w:ascii="Sylfaen" w:hAnsi="Sylfaen"/>
          <w:sz w:val="21"/>
          <w:szCs w:val="21"/>
          <w:lang w:val="ka-GE"/>
        </w:rPr>
        <w:softHyphen/>
      </w:r>
      <w:r w:rsidRPr="00DB51BA">
        <w:rPr>
          <w:rFonts w:ascii="Sylfaen" w:hAnsi="Sylfaen"/>
          <w:sz w:val="21"/>
          <w:szCs w:val="21"/>
          <w:lang w:val="ka-GE"/>
        </w:rPr>
        <w:t>ტუ</w:t>
      </w:r>
      <w:r w:rsidR="00B17FCA">
        <w:rPr>
          <w:rFonts w:ascii="Sylfaen" w:hAnsi="Sylfaen"/>
          <w:sz w:val="21"/>
          <w:szCs w:val="21"/>
          <w:lang w:val="ka-GE"/>
        </w:rPr>
        <w:softHyphen/>
      </w:r>
      <w:r w:rsidRPr="00DB51BA">
        <w:rPr>
          <w:rFonts w:ascii="Sylfaen" w:hAnsi="Sylfaen"/>
          <w:sz w:val="21"/>
          <w:szCs w:val="21"/>
          <w:lang w:val="ka-GE"/>
        </w:rPr>
        <w:t>სე</w:t>
      </w:r>
      <w:r w:rsidR="003B44BB" w:rsidRPr="00DB51BA">
        <w:rPr>
          <w:rFonts w:ascii="Sylfaen" w:hAnsi="Sylfaen"/>
          <w:sz w:val="21"/>
          <w:szCs w:val="21"/>
          <w:lang w:val="ka-GE"/>
        </w:rPr>
        <w:softHyphen/>
      </w:r>
      <w:r w:rsidRPr="00DB51BA">
        <w:rPr>
          <w:rFonts w:ascii="Sylfaen" w:hAnsi="Sylfaen"/>
          <w:sz w:val="21"/>
          <w:szCs w:val="21"/>
          <w:lang w:val="ka-GE"/>
        </w:rPr>
        <w:t>ბის მიხედვით დაყოფა სავალალო მდგომარეობაში აყე</w:t>
      </w:r>
      <w:r w:rsidRPr="00DB51BA">
        <w:rPr>
          <w:rFonts w:ascii="Sylfaen" w:hAnsi="Sylfaen"/>
          <w:sz w:val="21"/>
          <w:szCs w:val="21"/>
          <w:lang w:val="ka-GE"/>
        </w:rPr>
        <w:softHyphen/>
        <w:t>ნებს მაღალი სტა</w:t>
      </w:r>
      <w:r w:rsidR="00B17FCA">
        <w:rPr>
          <w:rFonts w:ascii="Sylfaen" w:hAnsi="Sylfaen"/>
          <w:sz w:val="21"/>
          <w:szCs w:val="21"/>
          <w:lang w:val="ka-GE"/>
        </w:rPr>
        <w:softHyphen/>
      </w:r>
      <w:r w:rsidRPr="00DB51BA">
        <w:rPr>
          <w:rFonts w:ascii="Sylfaen" w:hAnsi="Sylfaen"/>
          <w:sz w:val="21"/>
          <w:szCs w:val="21"/>
          <w:lang w:val="ka-GE"/>
        </w:rPr>
        <w:t>ტუ</w:t>
      </w:r>
      <w:r w:rsidR="00B17FCA">
        <w:rPr>
          <w:rFonts w:ascii="Sylfaen" w:hAnsi="Sylfaen"/>
          <w:sz w:val="21"/>
          <w:szCs w:val="21"/>
          <w:lang w:val="ka-GE"/>
        </w:rPr>
        <w:softHyphen/>
      </w:r>
      <w:r w:rsidRPr="00DB51BA">
        <w:rPr>
          <w:rFonts w:ascii="Sylfaen" w:hAnsi="Sylfaen"/>
          <w:sz w:val="21"/>
          <w:szCs w:val="21"/>
          <w:lang w:val="ka-GE"/>
        </w:rPr>
        <w:t>სის მქონე მასწავლებლებს – მათ დირექციის მხრიდან გადამეტებული მოთხოვ</w:t>
      </w:r>
      <w:r w:rsidRPr="00DB51BA">
        <w:rPr>
          <w:rFonts w:ascii="Sylfaen" w:hAnsi="Sylfaen"/>
          <w:sz w:val="21"/>
          <w:szCs w:val="21"/>
          <w:lang w:val="ka-GE"/>
        </w:rPr>
        <w:softHyphen/>
        <w:t>ნე</w:t>
      </w:r>
      <w:r w:rsidRPr="00DB51BA">
        <w:rPr>
          <w:rFonts w:ascii="Sylfaen" w:hAnsi="Sylfaen"/>
          <w:sz w:val="21"/>
          <w:szCs w:val="21"/>
          <w:lang w:val="ka-GE"/>
        </w:rPr>
        <w:softHyphen/>
        <w:t>ბი და ვალდებულებები ეკისრებათ“; „მასწავლებელთა დიფერენცირებას სტა</w:t>
      </w:r>
      <w:r w:rsidR="00B17FCA">
        <w:rPr>
          <w:rFonts w:ascii="Sylfaen" w:hAnsi="Sylfaen"/>
          <w:sz w:val="21"/>
          <w:szCs w:val="21"/>
          <w:lang w:val="ka-GE"/>
        </w:rPr>
        <w:softHyphen/>
      </w:r>
      <w:r w:rsidRPr="00DB51BA">
        <w:rPr>
          <w:rFonts w:ascii="Sylfaen" w:hAnsi="Sylfaen"/>
          <w:sz w:val="21"/>
          <w:szCs w:val="21"/>
          <w:lang w:val="ka-GE"/>
        </w:rPr>
        <w:t>ტუ</w:t>
      </w:r>
      <w:r w:rsidR="00B17FCA">
        <w:rPr>
          <w:rFonts w:ascii="Sylfaen" w:hAnsi="Sylfaen"/>
          <w:sz w:val="21"/>
          <w:szCs w:val="21"/>
          <w:lang w:val="ka-GE"/>
        </w:rPr>
        <w:softHyphen/>
      </w:r>
      <w:r w:rsidRPr="00DB51BA">
        <w:rPr>
          <w:rFonts w:ascii="Sylfaen" w:hAnsi="Sylfaen"/>
          <w:sz w:val="21"/>
          <w:szCs w:val="21"/>
          <w:lang w:val="ka-GE"/>
        </w:rPr>
        <w:t>სე</w:t>
      </w:r>
      <w:r w:rsidR="00B17FCA">
        <w:rPr>
          <w:rFonts w:ascii="Sylfaen" w:hAnsi="Sylfaen"/>
          <w:sz w:val="21"/>
          <w:szCs w:val="21"/>
          <w:lang w:val="ka-GE"/>
        </w:rPr>
        <w:softHyphen/>
      </w:r>
      <w:r w:rsidR="003B44BB" w:rsidRPr="00DB51BA">
        <w:rPr>
          <w:rFonts w:ascii="Sylfaen" w:hAnsi="Sylfaen"/>
          <w:sz w:val="21"/>
          <w:szCs w:val="21"/>
          <w:lang w:val="ka-GE"/>
        </w:rPr>
        <w:softHyphen/>
      </w:r>
      <w:r w:rsidRPr="00DB51BA">
        <w:rPr>
          <w:rFonts w:ascii="Sylfaen" w:hAnsi="Sylfaen"/>
          <w:sz w:val="21"/>
          <w:szCs w:val="21"/>
          <w:lang w:val="ka-GE"/>
        </w:rPr>
        <w:t>ბის მიხედ</w:t>
      </w:r>
      <w:r w:rsidRPr="00DB51BA">
        <w:rPr>
          <w:rFonts w:ascii="Sylfaen" w:hAnsi="Sylfaen"/>
          <w:sz w:val="21"/>
          <w:szCs w:val="21"/>
          <w:lang w:val="ka-GE"/>
        </w:rPr>
        <w:softHyphen/>
        <w:t>ვით არ მივესალმები. მათი გამორჩევა სხვანაირადაც შეიძლება – მაგ. რეალობაში არსე</w:t>
      </w:r>
      <w:r w:rsidRPr="00DB51BA">
        <w:rPr>
          <w:rFonts w:ascii="Sylfaen" w:hAnsi="Sylfaen"/>
          <w:sz w:val="21"/>
          <w:szCs w:val="21"/>
          <w:lang w:val="ka-GE"/>
        </w:rPr>
        <w:softHyphen/>
        <w:t>ბობენ წარმატებული და დაბალი დონის, ახალბედა და გა</w:t>
      </w:r>
      <w:r w:rsidR="00B17FCA">
        <w:rPr>
          <w:rFonts w:ascii="Sylfaen" w:hAnsi="Sylfaen"/>
          <w:sz w:val="21"/>
          <w:szCs w:val="21"/>
          <w:lang w:val="ka-GE"/>
        </w:rPr>
        <w:softHyphen/>
      </w:r>
      <w:r w:rsidRPr="00DB51BA">
        <w:rPr>
          <w:rFonts w:ascii="Sylfaen" w:hAnsi="Sylfaen"/>
          <w:sz w:val="21"/>
          <w:szCs w:val="21"/>
          <w:lang w:val="ka-GE"/>
        </w:rPr>
        <w:t>მოც</w:t>
      </w:r>
      <w:r w:rsidR="00B17FCA">
        <w:rPr>
          <w:rFonts w:ascii="Sylfaen" w:hAnsi="Sylfaen"/>
          <w:sz w:val="21"/>
          <w:szCs w:val="21"/>
          <w:lang w:val="ka-GE"/>
        </w:rPr>
        <w:softHyphen/>
      </w:r>
      <w:r w:rsidR="003B44BB" w:rsidRPr="00DB51BA">
        <w:rPr>
          <w:rFonts w:ascii="Sylfaen" w:hAnsi="Sylfaen"/>
          <w:sz w:val="21"/>
          <w:szCs w:val="21"/>
          <w:lang w:val="ka-GE"/>
        </w:rPr>
        <w:softHyphen/>
      </w:r>
      <w:r w:rsidRPr="00DB51BA">
        <w:rPr>
          <w:rFonts w:ascii="Sylfaen" w:hAnsi="Sylfaen"/>
          <w:sz w:val="21"/>
          <w:szCs w:val="21"/>
          <w:lang w:val="ka-GE"/>
        </w:rPr>
        <w:t>დი</w:t>
      </w:r>
      <w:r w:rsidR="003B44BB" w:rsidRPr="00DB51BA">
        <w:rPr>
          <w:rFonts w:ascii="Sylfaen" w:hAnsi="Sylfaen"/>
          <w:sz w:val="21"/>
          <w:szCs w:val="21"/>
          <w:lang w:val="ka-GE"/>
        </w:rPr>
        <w:softHyphen/>
      </w:r>
      <w:r w:rsidRPr="00DB51BA">
        <w:rPr>
          <w:rFonts w:ascii="Sylfaen" w:hAnsi="Sylfaen"/>
          <w:sz w:val="21"/>
          <w:szCs w:val="21"/>
          <w:lang w:val="ka-GE"/>
        </w:rPr>
        <w:t>ლი, უხეში და მოწესრიგებული პედა</w:t>
      </w:r>
      <w:r w:rsidRPr="00DB51BA">
        <w:rPr>
          <w:rFonts w:ascii="Sylfaen" w:hAnsi="Sylfaen"/>
          <w:sz w:val="21"/>
          <w:szCs w:val="21"/>
          <w:lang w:val="ka-GE"/>
        </w:rPr>
        <w:softHyphen/>
        <w:t>გოგები, ამიტომ პედაგოგის საქმია</w:t>
      </w:r>
      <w:r w:rsidR="00B17FCA">
        <w:rPr>
          <w:rFonts w:ascii="Sylfaen" w:hAnsi="Sylfaen"/>
          <w:sz w:val="21"/>
          <w:szCs w:val="21"/>
          <w:lang w:val="ka-GE"/>
        </w:rPr>
        <w:softHyphen/>
      </w:r>
      <w:r w:rsidRPr="00DB51BA">
        <w:rPr>
          <w:rFonts w:ascii="Sylfaen" w:hAnsi="Sylfaen"/>
          <w:sz w:val="21"/>
          <w:szCs w:val="21"/>
          <w:lang w:val="ka-GE"/>
        </w:rPr>
        <w:t>ნობის შეფასებისას სწორედ ამგვარ ფაქტორებზე უნდა გამა</w:t>
      </w:r>
      <w:r w:rsidRPr="00DB51BA">
        <w:rPr>
          <w:rFonts w:ascii="Sylfaen" w:hAnsi="Sylfaen"/>
          <w:sz w:val="21"/>
          <w:szCs w:val="21"/>
          <w:lang w:val="ka-GE"/>
        </w:rPr>
        <w:softHyphen/>
        <w:t>ხვილ</w:t>
      </w:r>
      <w:r w:rsidRPr="00DB51BA">
        <w:rPr>
          <w:rFonts w:ascii="Sylfaen" w:hAnsi="Sylfaen"/>
          <w:sz w:val="21"/>
          <w:szCs w:val="21"/>
          <w:lang w:val="ka-GE"/>
        </w:rPr>
        <w:softHyphen/>
        <w:t>დეს ყურადღება და არა რაღაც გაურკვეველი სახის სტატუსებზე“; „პედაგოგებისთვის კვალი</w:t>
      </w:r>
      <w:r w:rsidRPr="00DB51BA">
        <w:rPr>
          <w:rFonts w:ascii="Sylfaen" w:hAnsi="Sylfaen"/>
          <w:sz w:val="21"/>
          <w:szCs w:val="21"/>
          <w:lang w:val="ka-GE"/>
        </w:rPr>
        <w:softHyphen/>
        <w:t>ფიკა</w:t>
      </w:r>
      <w:r w:rsidR="00B17FCA">
        <w:rPr>
          <w:rFonts w:ascii="Sylfaen" w:hAnsi="Sylfaen"/>
          <w:sz w:val="21"/>
          <w:szCs w:val="21"/>
          <w:lang w:val="ka-GE"/>
        </w:rPr>
        <w:softHyphen/>
      </w:r>
      <w:r w:rsidRPr="00DB51BA">
        <w:rPr>
          <w:rFonts w:ascii="Sylfaen" w:hAnsi="Sylfaen"/>
          <w:sz w:val="21"/>
          <w:szCs w:val="21"/>
          <w:lang w:val="ka-GE"/>
        </w:rPr>
        <w:t>ციის მი</w:t>
      </w:r>
      <w:r w:rsidR="003B44BB" w:rsidRPr="00DB51BA">
        <w:rPr>
          <w:rFonts w:ascii="Sylfaen" w:hAnsi="Sylfaen"/>
          <w:sz w:val="21"/>
          <w:szCs w:val="21"/>
          <w:lang w:val="ka-GE"/>
        </w:rPr>
        <w:softHyphen/>
      </w:r>
      <w:r w:rsidRPr="00DB51BA">
        <w:rPr>
          <w:rFonts w:ascii="Sylfaen" w:hAnsi="Sylfaen"/>
          <w:sz w:val="21"/>
          <w:szCs w:val="21"/>
          <w:lang w:val="ka-GE"/>
        </w:rPr>
        <w:t>ნიჭება უნდა ხდებოდეს იმისდა მიხედვით, თუ რამდენი წარჩინებული მოსწავ</w:t>
      </w:r>
      <w:r w:rsidR="003B44BB" w:rsidRPr="00DB51BA">
        <w:rPr>
          <w:rFonts w:ascii="Sylfaen" w:hAnsi="Sylfaen"/>
          <w:sz w:val="21"/>
          <w:szCs w:val="21"/>
          <w:lang w:val="ka-GE"/>
        </w:rPr>
        <w:softHyphen/>
      </w:r>
      <w:r w:rsidRPr="00DB51BA">
        <w:rPr>
          <w:rFonts w:ascii="Sylfaen" w:hAnsi="Sylfaen"/>
          <w:sz w:val="21"/>
          <w:szCs w:val="21"/>
          <w:lang w:val="ka-GE"/>
        </w:rPr>
        <w:t>ლე ჰყავს მას მომზადებული თავის საგანში წლების მიხედვით“; „მასწავ</w:t>
      </w:r>
      <w:r w:rsidR="00B17FCA">
        <w:rPr>
          <w:rFonts w:ascii="Sylfaen" w:hAnsi="Sylfaen"/>
          <w:sz w:val="21"/>
          <w:szCs w:val="21"/>
          <w:lang w:val="ka-GE"/>
        </w:rPr>
        <w:softHyphen/>
      </w:r>
      <w:r w:rsidRPr="00DB51BA">
        <w:rPr>
          <w:rFonts w:ascii="Sylfaen" w:hAnsi="Sylfaen"/>
          <w:sz w:val="21"/>
          <w:szCs w:val="21"/>
          <w:lang w:val="ka-GE"/>
        </w:rPr>
        <w:t>ლე</w:t>
      </w:r>
      <w:r w:rsidR="00B17FCA">
        <w:rPr>
          <w:rFonts w:ascii="Sylfaen" w:hAnsi="Sylfaen"/>
          <w:sz w:val="21"/>
          <w:szCs w:val="21"/>
          <w:lang w:val="ka-GE"/>
        </w:rPr>
        <w:softHyphen/>
      </w:r>
      <w:r w:rsidRPr="00DB51BA">
        <w:rPr>
          <w:rFonts w:ascii="Sylfaen" w:hAnsi="Sylfaen"/>
          <w:sz w:val="21"/>
          <w:szCs w:val="21"/>
          <w:lang w:val="ka-GE"/>
        </w:rPr>
        <w:t>ბელთა სტატუსებად დაყოფა გარკვეულ პრობლემებს ქმნის – მაგ. მშობელს უნდა</w:t>
      </w:r>
      <w:r w:rsidR="00B17FCA">
        <w:rPr>
          <w:rFonts w:ascii="Sylfaen" w:hAnsi="Sylfaen"/>
          <w:sz w:val="21"/>
          <w:szCs w:val="21"/>
          <w:lang w:val="ka-GE"/>
        </w:rPr>
        <w:t>,</w:t>
      </w:r>
      <w:r w:rsidRPr="00DB51BA">
        <w:rPr>
          <w:rFonts w:ascii="Sylfaen" w:hAnsi="Sylfaen"/>
          <w:sz w:val="21"/>
          <w:szCs w:val="21"/>
          <w:lang w:val="ka-GE"/>
        </w:rPr>
        <w:t xml:space="preserve"> რომ შვილს მისცეს მაღალი ხარისხის განათლება და ამიტომ აქვს უფლება უარი თქვას პრაქტიკოს მასწავლებელზე (რომლებიც სკოლებში უმრავლესობას წარმოადგე</w:t>
      </w:r>
      <w:r w:rsidR="003B44BB" w:rsidRPr="00DB51BA">
        <w:rPr>
          <w:rFonts w:ascii="Sylfaen" w:hAnsi="Sylfaen"/>
          <w:sz w:val="21"/>
          <w:szCs w:val="21"/>
          <w:lang w:val="ka-GE"/>
        </w:rPr>
        <w:softHyphen/>
      </w:r>
      <w:r w:rsidRPr="00DB51BA">
        <w:rPr>
          <w:rFonts w:ascii="Sylfaen" w:hAnsi="Sylfaen"/>
          <w:sz w:val="21"/>
          <w:szCs w:val="21"/>
          <w:lang w:val="ka-GE"/>
        </w:rPr>
        <w:t>ნენ) და მოსთხოვოს სკოლის ადმინისტრაციას, რომ მის შვილს პედა</w:t>
      </w:r>
      <w:r w:rsidR="00B17FCA">
        <w:rPr>
          <w:rFonts w:ascii="Sylfaen" w:hAnsi="Sylfaen"/>
          <w:sz w:val="21"/>
          <w:szCs w:val="21"/>
          <w:lang w:val="ka-GE"/>
        </w:rPr>
        <w:softHyphen/>
      </w:r>
      <w:r w:rsidRPr="00DB51BA">
        <w:rPr>
          <w:rFonts w:ascii="Sylfaen" w:hAnsi="Sylfaen"/>
          <w:sz w:val="21"/>
          <w:szCs w:val="21"/>
          <w:lang w:val="ka-GE"/>
        </w:rPr>
        <w:t>გო</w:t>
      </w:r>
      <w:r w:rsidR="00B17FCA">
        <w:rPr>
          <w:rFonts w:ascii="Sylfaen" w:hAnsi="Sylfaen"/>
          <w:sz w:val="21"/>
          <w:szCs w:val="21"/>
          <w:lang w:val="ka-GE"/>
        </w:rPr>
        <w:softHyphen/>
      </w:r>
      <w:r w:rsidRPr="00DB51BA">
        <w:rPr>
          <w:rFonts w:ascii="Sylfaen" w:hAnsi="Sylfaen"/>
          <w:sz w:val="21"/>
          <w:szCs w:val="21"/>
          <w:lang w:val="ka-GE"/>
        </w:rPr>
        <w:t>გად მაღა</w:t>
      </w:r>
      <w:r w:rsidR="003B44BB" w:rsidRPr="00DB51BA">
        <w:rPr>
          <w:rFonts w:ascii="Sylfaen" w:hAnsi="Sylfaen"/>
          <w:sz w:val="21"/>
          <w:szCs w:val="21"/>
          <w:lang w:val="ka-GE"/>
        </w:rPr>
        <w:softHyphen/>
      </w:r>
      <w:r w:rsidRPr="00DB51BA">
        <w:rPr>
          <w:rFonts w:ascii="Sylfaen" w:hAnsi="Sylfaen"/>
          <w:sz w:val="21"/>
          <w:szCs w:val="21"/>
          <w:lang w:val="ka-GE"/>
        </w:rPr>
        <w:t>ლი სტატუსის მატარებელი მენტორი ან უფროსი მასწავლებელი ჰყავ</w:t>
      </w:r>
      <w:r w:rsidR="00B17FCA">
        <w:rPr>
          <w:rFonts w:ascii="Sylfaen" w:hAnsi="Sylfaen"/>
          <w:sz w:val="21"/>
          <w:szCs w:val="21"/>
          <w:lang w:val="ka-GE"/>
        </w:rPr>
        <w:softHyphen/>
      </w:r>
      <w:r w:rsidRPr="00DB51BA">
        <w:rPr>
          <w:rFonts w:ascii="Sylfaen" w:hAnsi="Sylfaen"/>
          <w:sz w:val="21"/>
          <w:szCs w:val="21"/>
          <w:lang w:val="ka-GE"/>
        </w:rPr>
        <w:t>დეს. სკოლე</w:t>
      </w:r>
      <w:r w:rsidR="003B44BB" w:rsidRPr="00DB51BA">
        <w:rPr>
          <w:rFonts w:ascii="Sylfaen" w:hAnsi="Sylfaen"/>
          <w:sz w:val="21"/>
          <w:szCs w:val="21"/>
          <w:lang w:val="ka-GE"/>
        </w:rPr>
        <w:softHyphen/>
      </w:r>
      <w:r w:rsidRPr="00DB51BA">
        <w:rPr>
          <w:rFonts w:ascii="Sylfaen" w:hAnsi="Sylfaen"/>
          <w:sz w:val="21"/>
          <w:szCs w:val="21"/>
          <w:lang w:val="ka-GE"/>
        </w:rPr>
        <w:t>ბის უმეტესობას ასეთი შესაძლებლობები არ აქვს, რამაც შეიძლება პრობლემები შექმნას სკოლის</w:t>
      </w:r>
      <w:r w:rsidR="00B17FCA">
        <w:rPr>
          <w:rFonts w:ascii="Sylfaen" w:hAnsi="Sylfaen"/>
          <w:sz w:val="21"/>
          <w:szCs w:val="21"/>
          <w:lang w:val="ka-GE"/>
        </w:rPr>
        <w:t>ა</w:t>
      </w:r>
      <w:r w:rsidRPr="00DB51BA">
        <w:rPr>
          <w:rFonts w:ascii="Sylfaen" w:hAnsi="Sylfaen"/>
          <w:sz w:val="21"/>
          <w:szCs w:val="21"/>
          <w:lang w:val="ka-GE"/>
        </w:rPr>
        <w:t xml:space="preserve"> და მშობლის ურთიერთობებში; მასწავლებლე</w:t>
      </w:r>
      <w:r w:rsidR="00B17FCA">
        <w:rPr>
          <w:rFonts w:ascii="Sylfaen" w:hAnsi="Sylfaen"/>
          <w:sz w:val="21"/>
          <w:szCs w:val="21"/>
          <w:lang w:val="ka-GE"/>
        </w:rPr>
        <w:softHyphen/>
      </w:r>
      <w:r w:rsidRPr="00DB51BA">
        <w:rPr>
          <w:rFonts w:ascii="Sylfaen" w:hAnsi="Sylfaen"/>
          <w:sz w:val="21"/>
          <w:szCs w:val="21"/>
          <w:lang w:val="ka-GE"/>
        </w:rPr>
        <w:t>ბის სტატუსე</w:t>
      </w:r>
      <w:r w:rsidR="003B44BB" w:rsidRPr="00DB51BA">
        <w:rPr>
          <w:rFonts w:ascii="Sylfaen" w:hAnsi="Sylfaen"/>
          <w:sz w:val="21"/>
          <w:szCs w:val="21"/>
          <w:lang w:val="ka-GE"/>
        </w:rPr>
        <w:softHyphen/>
      </w:r>
      <w:r w:rsidRPr="00DB51BA">
        <w:rPr>
          <w:rFonts w:ascii="Sylfaen" w:hAnsi="Sylfaen"/>
          <w:sz w:val="21"/>
          <w:szCs w:val="21"/>
          <w:lang w:val="ka-GE"/>
        </w:rPr>
        <w:t>ბად დაყოფა წარმოადგენს მათ ხელოვნურ დიფერენცირებას, რაც არ არის სწორი, რადგან დიპლომი ხომ ყველას ერთნაირი აქვს. არანაირი მნიშვნე</w:t>
      </w:r>
      <w:r w:rsidR="00B17FCA">
        <w:rPr>
          <w:rFonts w:ascii="Sylfaen" w:hAnsi="Sylfaen"/>
          <w:sz w:val="21"/>
          <w:szCs w:val="21"/>
          <w:lang w:val="ka-GE"/>
        </w:rPr>
        <w:softHyphen/>
      </w:r>
      <w:r w:rsidRPr="00DB51BA">
        <w:rPr>
          <w:rFonts w:ascii="Sylfaen" w:hAnsi="Sylfaen"/>
          <w:sz w:val="21"/>
          <w:szCs w:val="21"/>
          <w:lang w:val="ka-GE"/>
        </w:rPr>
        <w:t>ლო</w:t>
      </w:r>
      <w:r w:rsidR="00B17FCA">
        <w:rPr>
          <w:rFonts w:ascii="Sylfaen" w:hAnsi="Sylfaen"/>
          <w:sz w:val="21"/>
          <w:szCs w:val="21"/>
          <w:lang w:val="ka-GE"/>
        </w:rPr>
        <w:softHyphen/>
      </w:r>
      <w:r w:rsidRPr="00DB51BA">
        <w:rPr>
          <w:rFonts w:ascii="Sylfaen" w:hAnsi="Sylfaen"/>
          <w:sz w:val="21"/>
          <w:szCs w:val="21"/>
          <w:lang w:val="ka-GE"/>
        </w:rPr>
        <w:t>ბა არ აქვს წარჩინებული სტუდენტი იყავი, თუ ჩამორჩენილი. აქედან გამომ</w:t>
      </w:r>
      <w:r w:rsidR="00B17FCA">
        <w:rPr>
          <w:rFonts w:ascii="Sylfaen" w:hAnsi="Sylfaen"/>
          <w:sz w:val="21"/>
          <w:szCs w:val="21"/>
          <w:lang w:val="ka-GE"/>
        </w:rPr>
        <w:softHyphen/>
      </w:r>
      <w:r w:rsidRPr="00DB51BA">
        <w:rPr>
          <w:rFonts w:ascii="Sylfaen" w:hAnsi="Sylfaen"/>
          <w:sz w:val="21"/>
          <w:szCs w:val="21"/>
          <w:lang w:val="ka-GE"/>
        </w:rPr>
        <w:t>დი</w:t>
      </w:r>
      <w:r w:rsidR="00B17FCA">
        <w:rPr>
          <w:rFonts w:ascii="Sylfaen" w:hAnsi="Sylfaen"/>
          <w:sz w:val="21"/>
          <w:szCs w:val="21"/>
          <w:lang w:val="ka-GE"/>
        </w:rPr>
        <w:softHyphen/>
      </w:r>
      <w:r w:rsidRPr="00DB51BA">
        <w:rPr>
          <w:rFonts w:ascii="Sylfaen" w:hAnsi="Sylfaen"/>
          <w:sz w:val="21"/>
          <w:szCs w:val="21"/>
          <w:lang w:val="ka-GE"/>
        </w:rPr>
        <w:t>ნარე, დიპ</w:t>
      </w:r>
      <w:r w:rsidR="003B44BB" w:rsidRPr="00DB51BA">
        <w:rPr>
          <w:rFonts w:ascii="Sylfaen" w:hAnsi="Sylfaen"/>
          <w:sz w:val="21"/>
          <w:szCs w:val="21"/>
          <w:lang w:val="ka-GE"/>
        </w:rPr>
        <w:softHyphen/>
      </w:r>
      <w:r w:rsidRPr="00DB51BA">
        <w:rPr>
          <w:rFonts w:ascii="Sylfaen" w:hAnsi="Sylfaen"/>
          <w:sz w:val="21"/>
          <w:szCs w:val="21"/>
          <w:lang w:val="ka-GE"/>
        </w:rPr>
        <w:t>ლო</w:t>
      </w:r>
      <w:r w:rsidR="003B44BB" w:rsidRPr="00DB51BA">
        <w:rPr>
          <w:rFonts w:ascii="Sylfaen" w:hAnsi="Sylfaen"/>
          <w:sz w:val="21"/>
          <w:szCs w:val="21"/>
          <w:lang w:val="ka-GE"/>
        </w:rPr>
        <w:softHyphen/>
      </w:r>
      <w:r w:rsidRPr="00DB51BA">
        <w:rPr>
          <w:rFonts w:ascii="Sylfaen" w:hAnsi="Sylfaen"/>
          <w:sz w:val="21"/>
          <w:szCs w:val="21"/>
          <w:lang w:val="ka-GE"/>
        </w:rPr>
        <w:t>მის, როგორც უმაღლესი განათლების მიღების დამადასტურებე</w:t>
      </w:r>
      <w:r w:rsidR="00B17FCA">
        <w:rPr>
          <w:rFonts w:ascii="Sylfaen" w:hAnsi="Sylfaen"/>
          <w:sz w:val="21"/>
          <w:szCs w:val="21"/>
          <w:lang w:val="ka-GE"/>
        </w:rPr>
        <w:softHyphen/>
      </w:r>
      <w:r w:rsidRPr="00DB51BA">
        <w:rPr>
          <w:rFonts w:ascii="Sylfaen" w:hAnsi="Sylfaen"/>
          <w:sz w:val="21"/>
          <w:szCs w:val="21"/>
          <w:lang w:val="ka-GE"/>
        </w:rPr>
        <w:t>ლი დოკუმენ</w:t>
      </w:r>
      <w:r w:rsidR="003B44BB" w:rsidRPr="00DB51BA">
        <w:rPr>
          <w:rFonts w:ascii="Sylfaen" w:hAnsi="Sylfaen"/>
          <w:sz w:val="21"/>
          <w:szCs w:val="21"/>
          <w:lang w:val="ka-GE"/>
        </w:rPr>
        <w:softHyphen/>
      </w:r>
      <w:r w:rsidRPr="00DB51BA">
        <w:rPr>
          <w:rFonts w:ascii="Sylfaen" w:hAnsi="Sylfaen"/>
          <w:sz w:val="21"/>
          <w:szCs w:val="21"/>
          <w:lang w:val="ka-GE"/>
        </w:rPr>
        <w:t>ტის</w:t>
      </w:r>
      <w:r w:rsidR="00B17FCA">
        <w:rPr>
          <w:rFonts w:ascii="Sylfaen" w:hAnsi="Sylfaen"/>
          <w:sz w:val="21"/>
          <w:szCs w:val="21"/>
          <w:lang w:val="ka-GE"/>
        </w:rPr>
        <w:t>,</w:t>
      </w:r>
      <w:r w:rsidRPr="00DB51BA">
        <w:rPr>
          <w:rFonts w:ascii="Sylfaen" w:hAnsi="Sylfaen"/>
          <w:sz w:val="21"/>
          <w:szCs w:val="21"/>
          <w:lang w:val="ka-GE"/>
        </w:rPr>
        <w:t xml:space="preserve"> მნიშვნელობა კნინდება, რადგან, მაგ. „წითელი“ დიპლომის მქონე უმაღლეს</w:t>
      </w:r>
      <w:r w:rsidR="003B44BB" w:rsidRPr="00DB51BA">
        <w:rPr>
          <w:rFonts w:ascii="Sylfaen" w:hAnsi="Sylfaen"/>
          <w:sz w:val="21"/>
          <w:szCs w:val="21"/>
          <w:lang w:val="ka-GE"/>
        </w:rPr>
        <w:softHyphen/>
      </w:r>
      <w:r w:rsidRPr="00DB51BA">
        <w:rPr>
          <w:rFonts w:ascii="Sylfaen" w:hAnsi="Sylfaen"/>
          <w:sz w:val="21"/>
          <w:szCs w:val="21"/>
          <w:lang w:val="ka-GE"/>
        </w:rPr>
        <w:t>დამ</w:t>
      </w:r>
      <w:r w:rsidR="003B44BB" w:rsidRPr="00DB51BA">
        <w:rPr>
          <w:rFonts w:ascii="Sylfaen" w:hAnsi="Sylfaen"/>
          <w:sz w:val="21"/>
          <w:szCs w:val="21"/>
          <w:lang w:val="ka-GE"/>
        </w:rPr>
        <w:softHyphen/>
      </w:r>
      <w:r w:rsidRPr="00DB51BA">
        <w:rPr>
          <w:rFonts w:ascii="Sylfaen" w:hAnsi="Sylfaen"/>
          <w:sz w:val="21"/>
          <w:szCs w:val="21"/>
          <w:lang w:val="ka-GE"/>
        </w:rPr>
        <w:t>თავრებულს არავითარი უპირატესობა არ ენიჭება სკოლაში სამუშაოს დაწყე</w:t>
      </w:r>
      <w:r w:rsidR="003B44BB" w:rsidRPr="00DB51BA">
        <w:rPr>
          <w:rFonts w:ascii="Sylfaen" w:hAnsi="Sylfaen"/>
          <w:sz w:val="21"/>
          <w:szCs w:val="21"/>
          <w:lang w:val="ka-GE"/>
        </w:rPr>
        <w:softHyphen/>
      </w:r>
      <w:r w:rsidRPr="00DB51BA">
        <w:rPr>
          <w:rFonts w:ascii="Sylfaen" w:hAnsi="Sylfaen"/>
          <w:sz w:val="21"/>
          <w:szCs w:val="21"/>
          <w:lang w:val="ka-GE"/>
        </w:rPr>
        <w:t>ბის შემთხვევაში. ასეთმა ვითარებამ შეიძლება</w:t>
      </w:r>
      <w:r w:rsidR="00B17FCA">
        <w:rPr>
          <w:rFonts w:ascii="Sylfaen" w:hAnsi="Sylfaen"/>
          <w:sz w:val="21"/>
          <w:szCs w:val="21"/>
          <w:lang w:val="ka-GE"/>
        </w:rPr>
        <w:t>,</w:t>
      </w:r>
      <w:r w:rsidRPr="00DB51BA">
        <w:rPr>
          <w:rFonts w:ascii="Sylfaen" w:hAnsi="Sylfaen"/>
          <w:sz w:val="21"/>
          <w:szCs w:val="21"/>
          <w:lang w:val="ka-GE"/>
        </w:rPr>
        <w:t xml:space="preserve"> მოტივაცია დაუ</w:t>
      </w:r>
      <w:r w:rsidR="00B17FCA">
        <w:rPr>
          <w:rFonts w:ascii="Sylfaen" w:hAnsi="Sylfaen"/>
          <w:sz w:val="21"/>
          <w:szCs w:val="21"/>
          <w:lang w:val="ka-GE"/>
        </w:rPr>
        <w:softHyphen/>
      </w:r>
      <w:r w:rsidRPr="00DB51BA">
        <w:rPr>
          <w:rFonts w:ascii="Sylfaen" w:hAnsi="Sylfaen"/>
          <w:sz w:val="21"/>
          <w:szCs w:val="21"/>
          <w:lang w:val="ka-GE"/>
        </w:rPr>
        <w:t>კარ</w:t>
      </w:r>
      <w:r w:rsidR="00B17FCA">
        <w:rPr>
          <w:rFonts w:ascii="Sylfaen" w:hAnsi="Sylfaen"/>
          <w:sz w:val="21"/>
          <w:szCs w:val="21"/>
          <w:lang w:val="ka-GE"/>
        </w:rPr>
        <w:softHyphen/>
      </w:r>
      <w:r w:rsidRPr="00DB51BA">
        <w:rPr>
          <w:rFonts w:ascii="Sylfaen" w:hAnsi="Sylfaen"/>
          <w:sz w:val="21"/>
          <w:szCs w:val="21"/>
          <w:lang w:val="ka-GE"/>
        </w:rPr>
        <w:t>გოს უმაღლეს სასწავლებელში მაღალ აკადემიურ მოსწრებაზე ორიენტი</w:t>
      </w:r>
      <w:r w:rsidR="00B17FCA">
        <w:rPr>
          <w:rFonts w:ascii="Sylfaen" w:hAnsi="Sylfaen"/>
          <w:sz w:val="21"/>
          <w:szCs w:val="21"/>
          <w:lang w:val="ka-GE"/>
        </w:rPr>
        <w:softHyphen/>
      </w:r>
      <w:r w:rsidRPr="00DB51BA">
        <w:rPr>
          <w:rFonts w:ascii="Sylfaen" w:hAnsi="Sylfaen"/>
          <w:sz w:val="21"/>
          <w:szCs w:val="21"/>
          <w:lang w:val="ka-GE"/>
        </w:rPr>
        <w:t>რე</w:t>
      </w:r>
      <w:r w:rsidR="00B17FCA">
        <w:rPr>
          <w:rFonts w:ascii="Sylfaen" w:hAnsi="Sylfaen"/>
          <w:sz w:val="21"/>
          <w:szCs w:val="21"/>
          <w:lang w:val="ka-GE"/>
        </w:rPr>
        <w:softHyphen/>
      </w:r>
      <w:r w:rsidRPr="00DB51BA">
        <w:rPr>
          <w:rFonts w:ascii="Sylfaen" w:hAnsi="Sylfaen"/>
          <w:sz w:val="21"/>
          <w:szCs w:val="21"/>
          <w:lang w:val="ka-GE"/>
        </w:rPr>
        <w:t>ბულ სტუდენტებს. რაც შეეხება მასწავლებელთა ხელფასებს, ის უნდა იზრდებო</w:t>
      </w:r>
      <w:r w:rsidR="00B17FCA">
        <w:rPr>
          <w:rFonts w:ascii="Sylfaen" w:hAnsi="Sylfaen"/>
          <w:sz w:val="21"/>
          <w:szCs w:val="21"/>
          <w:lang w:val="ka-GE"/>
        </w:rPr>
        <w:softHyphen/>
      </w:r>
      <w:r w:rsidRPr="00DB51BA">
        <w:rPr>
          <w:rFonts w:ascii="Sylfaen" w:hAnsi="Sylfaen"/>
          <w:sz w:val="21"/>
          <w:szCs w:val="21"/>
          <w:lang w:val="ka-GE"/>
        </w:rPr>
        <w:t>დეს სტაჟისა და დამსახურების მიხედვით და, აგრეთვე, განსაკუთრებული წარ</w:t>
      </w:r>
      <w:r w:rsidR="00B17FCA">
        <w:rPr>
          <w:rFonts w:ascii="Sylfaen" w:hAnsi="Sylfaen"/>
          <w:sz w:val="21"/>
          <w:szCs w:val="21"/>
          <w:lang w:val="ka-GE"/>
        </w:rPr>
        <w:softHyphen/>
      </w:r>
      <w:r w:rsidRPr="00DB51BA">
        <w:rPr>
          <w:rFonts w:ascii="Sylfaen" w:hAnsi="Sylfaen"/>
          <w:sz w:val="21"/>
          <w:szCs w:val="21"/>
          <w:lang w:val="ka-GE"/>
        </w:rPr>
        <w:t>მატების მიღწევის შემთხვევაში (მაგ. მაშინ, თუ რომელიმე პედაგოგის მოსწავ</w:t>
      </w:r>
      <w:r w:rsidR="00B17FCA">
        <w:rPr>
          <w:rFonts w:ascii="Sylfaen" w:hAnsi="Sylfaen"/>
          <w:sz w:val="21"/>
          <w:szCs w:val="21"/>
          <w:lang w:val="ka-GE"/>
        </w:rPr>
        <w:softHyphen/>
      </w:r>
      <w:r w:rsidRPr="00DB51BA">
        <w:rPr>
          <w:rFonts w:ascii="Sylfaen" w:hAnsi="Sylfaen"/>
          <w:sz w:val="21"/>
          <w:szCs w:val="21"/>
          <w:lang w:val="ka-GE"/>
        </w:rPr>
        <w:t>ლეე</w:t>
      </w:r>
      <w:r w:rsidR="00B17FCA">
        <w:rPr>
          <w:rFonts w:ascii="Sylfaen" w:hAnsi="Sylfaen"/>
          <w:sz w:val="21"/>
          <w:szCs w:val="21"/>
          <w:lang w:val="ka-GE"/>
        </w:rPr>
        <w:softHyphen/>
      </w:r>
      <w:r w:rsidRPr="00DB51BA">
        <w:rPr>
          <w:rFonts w:ascii="Sylfaen" w:hAnsi="Sylfaen"/>
          <w:sz w:val="21"/>
          <w:szCs w:val="21"/>
          <w:lang w:val="ka-GE"/>
        </w:rPr>
        <w:t>ბი ხშირად იმარჯ</w:t>
      </w:r>
      <w:r w:rsidR="003B44BB" w:rsidRPr="00DB51BA">
        <w:rPr>
          <w:rFonts w:ascii="Sylfaen" w:hAnsi="Sylfaen"/>
          <w:sz w:val="21"/>
          <w:szCs w:val="21"/>
          <w:lang w:val="ka-GE"/>
        </w:rPr>
        <w:softHyphen/>
      </w:r>
      <w:r w:rsidRPr="00DB51BA">
        <w:rPr>
          <w:rFonts w:ascii="Sylfaen" w:hAnsi="Sylfaen"/>
          <w:sz w:val="21"/>
          <w:szCs w:val="21"/>
          <w:lang w:val="ka-GE"/>
        </w:rPr>
        <w:t>ვე</w:t>
      </w:r>
      <w:r w:rsidR="003B44BB" w:rsidRPr="00DB51BA">
        <w:rPr>
          <w:rFonts w:ascii="Sylfaen" w:hAnsi="Sylfaen"/>
          <w:sz w:val="21"/>
          <w:szCs w:val="21"/>
          <w:lang w:val="ka-GE"/>
        </w:rPr>
        <w:softHyphen/>
      </w:r>
      <w:r w:rsidRPr="00DB51BA">
        <w:rPr>
          <w:rFonts w:ascii="Sylfaen" w:hAnsi="Sylfaen"/>
          <w:sz w:val="21"/>
          <w:szCs w:val="21"/>
          <w:lang w:val="ka-GE"/>
        </w:rPr>
        <w:t>ბენ სხვადასხვა სახის კონკურსებში ან ოლიმპიადებში)“; „მასწავლებელთა კატე</w:t>
      </w:r>
      <w:r w:rsidR="003B44BB" w:rsidRPr="00DB51BA">
        <w:rPr>
          <w:rFonts w:ascii="Sylfaen" w:hAnsi="Sylfaen"/>
          <w:sz w:val="21"/>
          <w:szCs w:val="21"/>
          <w:lang w:val="ka-GE"/>
        </w:rPr>
        <w:softHyphen/>
      </w:r>
      <w:r w:rsidRPr="00DB51BA">
        <w:rPr>
          <w:rFonts w:ascii="Sylfaen" w:hAnsi="Sylfaen"/>
          <w:sz w:val="21"/>
          <w:szCs w:val="21"/>
          <w:lang w:val="ka-GE"/>
        </w:rPr>
        <w:t>გორიებად (სტატუსების მიხედვით) დაყოფა ძალიან ხელოვნური სქემაა, რომელიც არ ასახავს პედაგოგთა ცოდნის რეალურ დონეს. მაგ. არის შემთხვევები, როდესაც ის პირები რომლებსაც უმაღლესში სწავლის დროს თითქმის ერთნაირი აკადემიური მოსწრება ჰქონდათ, სკოლაში მუშაობის დაწყების შემდეგ, მიუხე</w:t>
      </w:r>
      <w:r w:rsidR="003B44BB" w:rsidRPr="00DB51BA">
        <w:rPr>
          <w:rFonts w:ascii="Sylfaen" w:hAnsi="Sylfaen"/>
          <w:sz w:val="21"/>
          <w:szCs w:val="21"/>
          <w:lang w:val="ka-GE"/>
        </w:rPr>
        <w:softHyphen/>
      </w:r>
      <w:r w:rsidRPr="00DB51BA">
        <w:rPr>
          <w:rFonts w:ascii="Sylfaen" w:hAnsi="Sylfaen"/>
          <w:sz w:val="21"/>
          <w:szCs w:val="21"/>
          <w:lang w:val="ka-GE"/>
        </w:rPr>
        <w:t>და</w:t>
      </w:r>
      <w:r w:rsidR="003B44BB" w:rsidRPr="00DB51BA">
        <w:rPr>
          <w:rFonts w:ascii="Sylfaen" w:hAnsi="Sylfaen"/>
          <w:sz w:val="21"/>
          <w:szCs w:val="21"/>
          <w:lang w:val="ka-GE"/>
        </w:rPr>
        <w:softHyphen/>
      </w:r>
      <w:r w:rsidRPr="00DB51BA">
        <w:rPr>
          <w:rFonts w:ascii="Sylfaen" w:hAnsi="Sylfaen"/>
          <w:sz w:val="21"/>
          <w:szCs w:val="21"/>
          <w:lang w:val="ka-GE"/>
        </w:rPr>
        <w:t>ვად მათი ცოდნის თითქმის თანაბარი დონისა, სხვადასხვა კატეგორიაში აღ</w:t>
      </w:r>
      <w:r w:rsidR="003B44BB" w:rsidRPr="00DB51BA">
        <w:rPr>
          <w:rFonts w:ascii="Sylfaen" w:hAnsi="Sylfaen"/>
          <w:sz w:val="21"/>
          <w:szCs w:val="21"/>
          <w:lang w:val="ka-GE"/>
        </w:rPr>
        <w:softHyphen/>
      </w:r>
      <w:r w:rsidRPr="00DB51BA">
        <w:rPr>
          <w:rFonts w:ascii="Sylfaen" w:hAnsi="Sylfaen"/>
          <w:sz w:val="21"/>
          <w:szCs w:val="21"/>
          <w:lang w:val="ka-GE"/>
        </w:rPr>
        <w:t>მოჩნდნენ, რადგან ერთმა გაიარა სერტიფი</w:t>
      </w:r>
      <w:r w:rsidRPr="00DB51BA">
        <w:rPr>
          <w:rFonts w:ascii="Sylfaen" w:hAnsi="Sylfaen"/>
          <w:sz w:val="21"/>
          <w:szCs w:val="21"/>
          <w:lang w:val="ka-GE"/>
        </w:rPr>
        <w:softHyphen/>
        <w:t>ცირება, მეორემ – ვერა. ჩემი აზრით, პედაგოგისთვის მთავარია</w:t>
      </w:r>
      <w:r w:rsidR="00B17FCA">
        <w:rPr>
          <w:rFonts w:ascii="Sylfaen" w:hAnsi="Sylfaen"/>
          <w:sz w:val="21"/>
          <w:szCs w:val="21"/>
          <w:lang w:val="ka-GE"/>
        </w:rPr>
        <w:t>,</w:t>
      </w:r>
      <w:r w:rsidRPr="00DB51BA">
        <w:rPr>
          <w:rFonts w:ascii="Sylfaen" w:hAnsi="Sylfaen"/>
          <w:sz w:val="21"/>
          <w:szCs w:val="21"/>
          <w:lang w:val="ka-GE"/>
        </w:rPr>
        <w:t xml:space="preserve"> ჰქონდეს დიპლომი და მუ</w:t>
      </w:r>
      <w:r w:rsidRPr="00DB51BA">
        <w:rPr>
          <w:rFonts w:ascii="Sylfaen" w:hAnsi="Sylfaen"/>
          <w:sz w:val="21"/>
          <w:szCs w:val="21"/>
          <w:lang w:val="ka-GE"/>
        </w:rPr>
        <w:softHyphen/>
        <w:t>შაობ</w:t>
      </w:r>
      <w:r w:rsidRPr="00DB51BA">
        <w:rPr>
          <w:rFonts w:ascii="Sylfaen" w:hAnsi="Sylfaen"/>
          <w:sz w:val="21"/>
          <w:szCs w:val="21"/>
          <w:lang w:val="ka-GE"/>
        </w:rPr>
        <w:softHyphen/>
        <w:t>დეს სპეციალობის მიხედვით“; „მასწავლებელთა სტატუსურ კატეგორიე</w:t>
      </w:r>
      <w:r w:rsidR="00B17FCA">
        <w:rPr>
          <w:rFonts w:ascii="Sylfaen" w:hAnsi="Sylfaen"/>
          <w:sz w:val="21"/>
          <w:szCs w:val="21"/>
          <w:lang w:val="ka-GE"/>
        </w:rPr>
        <w:softHyphen/>
      </w:r>
      <w:r w:rsidRPr="00DB51BA">
        <w:rPr>
          <w:rFonts w:ascii="Sylfaen" w:hAnsi="Sylfaen"/>
          <w:sz w:val="21"/>
          <w:szCs w:val="21"/>
          <w:lang w:val="ka-GE"/>
        </w:rPr>
        <w:t>ბად დაყოფას არ ვემხ</w:t>
      </w:r>
      <w:r w:rsidRPr="00DB51BA">
        <w:rPr>
          <w:rFonts w:ascii="Sylfaen" w:hAnsi="Sylfaen"/>
          <w:sz w:val="21"/>
          <w:szCs w:val="21"/>
          <w:lang w:val="ka-GE"/>
        </w:rPr>
        <w:softHyphen/>
        <w:t>რობი. არ ვარ იმის წინააღმდეგი, რომ ტარდებოდეს ტრენინ</w:t>
      </w:r>
      <w:r w:rsidR="00B17FCA">
        <w:rPr>
          <w:rFonts w:ascii="Sylfaen" w:hAnsi="Sylfaen"/>
          <w:sz w:val="21"/>
          <w:szCs w:val="21"/>
          <w:lang w:val="ka-GE"/>
        </w:rPr>
        <w:softHyphen/>
      </w:r>
      <w:r w:rsidRPr="00DB51BA">
        <w:rPr>
          <w:rFonts w:ascii="Sylfaen" w:hAnsi="Sylfaen"/>
          <w:sz w:val="21"/>
          <w:szCs w:val="21"/>
          <w:lang w:val="ka-GE"/>
        </w:rPr>
        <w:t>გები და სხვადასხვა სახის გადამ</w:t>
      </w:r>
      <w:r w:rsidRPr="00DB51BA">
        <w:rPr>
          <w:rFonts w:ascii="Sylfaen" w:hAnsi="Sylfaen"/>
          <w:sz w:val="21"/>
          <w:szCs w:val="21"/>
          <w:lang w:val="ka-GE"/>
        </w:rPr>
        <w:softHyphen/>
        <w:t>ზადებები, მაგრამ არ უნდა იყოს გამოცდები და კრედიტქულები. ჩვენი განათლების სისტემა ჯერ კიდევ დაულაგებელია, დავი</w:t>
      </w:r>
      <w:r w:rsidR="00B17FCA">
        <w:rPr>
          <w:rFonts w:ascii="Sylfaen" w:hAnsi="Sylfaen"/>
          <w:sz w:val="21"/>
          <w:szCs w:val="21"/>
          <w:lang w:val="ka-GE"/>
        </w:rPr>
        <w:softHyphen/>
      </w:r>
      <w:r w:rsidRPr="00DB51BA">
        <w:rPr>
          <w:rFonts w:ascii="Sylfaen" w:hAnsi="Sylfaen"/>
          <w:sz w:val="21"/>
          <w:szCs w:val="21"/>
          <w:lang w:val="ka-GE"/>
        </w:rPr>
        <w:t>ღალეთ ექსპერიმენ</w:t>
      </w:r>
      <w:r w:rsidR="003B44BB" w:rsidRPr="00DB51BA">
        <w:rPr>
          <w:rFonts w:ascii="Sylfaen" w:hAnsi="Sylfaen"/>
          <w:sz w:val="21"/>
          <w:szCs w:val="21"/>
          <w:lang w:val="ka-GE"/>
        </w:rPr>
        <w:softHyphen/>
      </w:r>
      <w:r w:rsidRPr="00DB51BA">
        <w:rPr>
          <w:rFonts w:ascii="Sylfaen" w:hAnsi="Sylfaen"/>
          <w:sz w:val="21"/>
          <w:szCs w:val="21"/>
          <w:lang w:val="ka-GE"/>
        </w:rPr>
        <w:t>ტე</w:t>
      </w:r>
      <w:r w:rsidR="003B44BB" w:rsidRPr="00DB51BA">
        <w:rPr>
          <w:rFonts w:ascii="Sylfaen" w:hAnsi="Sylfaen"/>
          <w:sz w:val="21"/>
          <w:szCs w:val="21"/>
          <w:lang w:val="ka-GE"/>
        </w:rPr>
        <w:softHyphen/>
      </w:r>
      <w:r w:rsidRPr="00DB51BA">
        <w:rPr>
          <w:rFonts w:ascii="Sylfaen" w:hAnsi="Sylfaen"/>
          <w:sz w:val="21"/>
          <w:szCs w:val="21"/>
          <w:lang w:val="ka-GE"/>
        </w:rPr>
        <w:t>ბით. უპრიანი იქნება, ჯერ ჩამოყა</w:t>
      </w:r>
      <w:r w:rsidRPr="00DB51BA">
        <w:rPr>
          <w:rFonts w:ascii="Sylfaen" w:hAnsi="Sylfaen"/>
          <w:sz w:val="21"/>
          <w:szCs w:val="21"/>
          <w:lang w:val="ka-GE"/>
        </w:rPr>
        <w:softHyphen/>
        <w:t>ლიბდეს თავად განათლების სამინისტრო და მერე შემოიტანოს სიახლეები. ბოლოს და ბოლოს ადამიანურ, ნორმალურ ენაზე გაგვაგებინოს</w:t>
      </w:r>
      <w:r w:rsidR="00B17FCA">
        <w:rPr>
          <w:rFonts w:ascii="Sylfaen" w:hAnsi="Sylfaen"/>
          <w:sz w:val="21"/>
          <w:szCs w:val="21"/>
          <w:lang w:val="ka-GE"/>
        </w:rPr>
        <w:t>,</w:t>
      </w:r>
      <w:r w:rsidRPr="00DB51BA">
        <w:rPr>
          <w:rFonts w:ascii="Sylfaen" w:hAnsi="Sylfaen"/>
          <w:sz w:val="21"/>
          <w:szCs w:val="21"/>
          <w:lang w:val="ka-GE"/>
        </w:rPr>
        <w:t xml:space="preserve"> თუ რა უნდა ჩვენგან, რას გვთხოვს“; „მასწავლე</w:t>
      </w:r>
      <w:r w:rsidRPr="00DB51BA">
        <w:rPr>
          <w:rFonts w:ascii="Sylfaen" w:hAnsi="Sylfaen"/>
          <w:sz w:val="21"/>
          <w:szCs w:val="21"/>
          <w:lang w:val="ka-GE"/>
        </w:rPr>
        <w:softHyphen/>
        <w:t>ბელთა კატეგორიე</w:t>
      </w:r>
      <w:r w:rsidR="003B44BB" w:rsidRPr="00DB51BA">
        <w:rPr>
          <w:rFonts w:ascii="Sylfaen" w:hAnsi="Sylfaen"/>
          <w:sz w:val="21"/>
          <w:szCs w:val="21"/>
          <w:lang w:val="ka-GE"/>
        </w:rPr>
        <w:softHyphen/>
      </w:r>
      <w:r w:rsidRPr="00DB51BA">
        <w:rPr>
          <w:rFonts w:ascii="Sylfaen" w:hAnsi="Sylfaen"/>
          <w:sz w:val="21"/>
          <w:szCs w:val="21"/>
          <w:lang w:val="ka-GE"/>
        </w:rPr>
        <w:t>ბად (სტატუსების მიხედვით) დაყოფას უარყოფი</w:t>
      </w:r>
      <w:r w:rsidR="00B17FCA">
        <w:rPr>
          <w:rFonts w:ascii="Sylfaen" w:hAnsi="Sylfaen"/>
          <w:sz w:val="21"/>
          <w:szCs w:val="21"/>
          <w:lang w:val="ka-GE"/>
        </w:rPr>
        <w:softHyphen/>
      </w:r>
      <w:r w:rsidRPr="00DB51BA">
        <w:rPr>
          <w:rFonts w:ascii="Sylfaen" w:hAnsi="Sylfaen"/>
          <w:sz w:val="21"/>
          <w:szCs w:val="21"/>
          <w:lang w:val="ka-GE"/>
        </w:rPr>
        <w:t>თად ვუყურებ, რადგან ასეთი დაყოფისას მხოლოდ ტრენინგებს, კრედიტქულებს და გამოცდების შედეგებს, ასევე, სხვა არასერიოზულ აქტივობებს აქცევენ ყუ</w:t>
      </w:r>
      <w:r w:rsidR="00B17FCA">
        <w:rPr>
          <w:rFonts w:ascii="Sylfaen" w:hAnsi="Sylfaen"/>
          <w:sz w:val="21"/>
          <w:szCs w:val="21"/>
          <w:lang w:val="ka-GE"/>
        </w:rPr>
        <w:softHyphen/>
      </w:r>
      <w:r w:rsidRPr="00DB51BA">
        <w:rPr>
          <w:rFonts w:ascii="Sylfaen" w:hAnsi="Sylfaen"/>
          <w:sz w:val="21"/>
          <w:szCs w:val="21"/>
          <w:lang w:val="ka-GE"/>
        </w:rPr>
        <w:t>რადღებას და არ ითვალის</w:t>
      </w:r>
      <w:r w:rsidR="003B44BB" w:rsidRPr="00DB51BA">
        <w:rPr>
          <w:rFonts w:ascii="Sylfaen" w:hAnsi="Sylfaen"/>
          <w:sz w:val="21"/>
          <w:szCs w:val="21"/>
          <w:lang w:val="ka-GE"/>
        </w:rPr>
        <w:softHyphen/>
      </w:r>
      <w:r w:rsidRPr="00DB51BA">
        <w:rPr>
          <w:rFonts w:ascii="Sylfaen" w:hAnsi="Sylfaen"/>
          <w:sz w:val="21"/>
          <w:szCs w:val="21"/>
          <w:lang w:val="ka-GE"/>
        </w:rPr>
        <w:t>წინებენ მასწავლებლის პედაგოგიურ გამოცდილებას“.</w:t>
      </w:r>
    </w:p>
    <w:p w14:paraId="75D896A7" w14:textId="18115BB2" w:rsidR="00E871B1" w:rsidRPr="00DB51BA" w:rsidRDefault="00E871B1" w:rsidP="00327E73">
      <w:pPr>
        <w:spacing w:line="271" w:lineRule="auto"/>
        <w:ind w:firstLine="425"/>
        <w:jc w:val="both"/>
        <w:rPr>
          <w:rFonts w:ascii="Sylfaen" w:hAnsi="Sylfaen"/>
          <w:sz w:val="21"/>
          <w:szCs w:val="21"/>
          <w:lang w:val="ka-GE"/>
        </w:rPr>
      </w:pPr>
      <w:r w:rsidRPr="00DB51BA">
        <w:rPr>
          <w:rFonts w:ascii="Sylfaen" w:hAnsi="Sylfaen"/>
          <w:sz w:val="21"/>
          <w:szCs w:val="21"/>
          <w:lang w:val="ka-GE"/>
        </w:rPr>
        <w:t>ის პედაგოგები კი, რომლებიც ემხრობიან მასწავლებელთა სტატუსებად (კატეგორიებად) დაყოფას, თავიანთ შეხედულებებს ასეთი სახით გამოხატავენ: „ვემხრობი პედაგოგთა სტა</w:t>
      </w:r>
      <w:r w:rsidRPr="00DB51BA">
        <w:rPr>
          <w:rFonts w:ascii="Sylfaen" w:hAnsi="Sylfaen"/>
          <w:sz w:val="21"/>
          <w:szCs w:val="21"/>
          <w:lang w:val="ka-GE"/>
        </w:rPr>
        <w:softHyphen/>
        <w:t>ტუსურ დიფერენცირებას, რადგან ასეთი დაყოფა ჩვე</w:t>
      </w:r>
      <w:r w:rsidR="003B44BB" w:rsidRPr="00DB51BA">
        <w:rPr>
          <w:rFonts w:ascii="Sylfaen" w:hAnsi="Sylfaen"/>
          <w:sz w:val="21"/>
          <w:szCs w:val="21"/>
          <w:lang w:val="ka-GE"/>
        </w:rPr>
        <w:softHyphen/>
      </w:r>
      <w:r w:rsidRPr="00DB51BA">
        <w:rPr>
          <w:rFonts w:ascii="Sylfaen" w:hAnsi="Sylfaen"/>
          <w:sz w:val="21"/>
          <w:szCs w:val="21"/>
          <w:lang w:val="ka-GE"/>
        </w:rPr>
        <w:t>ნი პროფესიული ზრდის სტიმულატორია. ასევე, მისი საშუალებით, შესაძლე</w:t>
      </w:r>
      <w:r w:rsidR="003B44BB" w:rsidRPr="00DB51BA">
        <w:rPr>
          <w:rFonts w:ascii="Sylfaen" w:hAnsi="Sylfaen"/>
          <w:sz w:val="21"/>
          <w:szCs w:val="21"/>
          <w:lang w:val="ka-GE"/>
        </w:rPr>
        <w:softHyphen/>
      </w:r>
      <w:r w:rsidRPr="00DB51BA">
        <w:rPr>
          <w:rFonts w:ascii="Sylfaen" w:hAnsi="Sylfaen"/>
          <w:sz w:val="21"/>
          <w:szCs w:val="21"/>
          <w:lang w:val="ka-GE"/>
        </w:rPr>
        <w:t>ბე</w:t>
      </w:r>
      <w:r w:rsidR="003B44BB" w:rsidRPr="00DB51BA">
        <w:rPr>
          <w:rFonts w:ascii="Sylfaen" w:hAnsi="Sylfaen"/>
          <w:sz w:val="21"/>
          <w:szCs w:val="21"/>
          <w:lang w:val="ka-GE"/>
        </w:rPr>
        <w:softHyphen/>
      </w:r>
      <w:r w:rsidRPr="00DB51BA">
        <w:rPr>
          <w:rFonts w:ascii="Sylfaen" w:hAnsi="Sylfaen"/>
          <w:sz w:val="21"/>
          <w:szCs w:val="21"/>
          <w:lang w:val="ka-GE"/>
        </w:rPr>
        <w:t>ლია ფინანსური მდგომარეობის გაუმჯობესება“; „მასწავლებ</w:t>
      </w:r>
      <w:r w:rsidRPr="00DB51BA">
        <w:rPr>
          <w:rFonts w:ascii="Sylfaen" w:hAnsi="Sylfaen"/>
          <w:sz w:val="21"/>
          <w:szCs w:val="21"/>
          <w:lang w:val="ka-GE"/>
        </w:rPr>
        <w:softHyphen/>
        <w:t>ლების სტატუსებად დაყოფა აუცილებელია, რადგან ეს პედაგოგს არ აძლევს მოდუნების საშუალებას“. „მაღალი სტატუსისთვის პრაქტიკულ ბრძოლაში ხდება ნამდვილი მასწავლებ</w:t>
      </w:r>
      <w:r w:rsidR="003B44BB" w:rsidRPr="00DB51BA">
        <w:rPr>
          <w:rFonts w:ascii="Sylfaen" w:hAnsi="Sylfaen"/>
          <w:sz w:val="21"/>
          <w:szCs w:val="21"/>
          <w:lang w:val="ka-GE"/>
        </w:rPr>
        <w:softHyphen/>
      </w:r>
      <w:r w:rsidRPr="00DB51BA">
        <w:rPr>
          <w:rFonts w:ascii="Sylfaen" w:hAnsi="Sylfaen"/>
          <w:sz w:val="21"/>
          <w:szCs w:val="21"/>
          <w:lang w:val="ka-GE"/>
        </w:rPr>
        <w:t>ლის ფორმირება“; „ვემხრობი მასწავლებელთა დიფერენცირებას სტატუსების მიხედვით, რადგან ასეთ ვითარებაში, პედაგოგი გამუდმებით სიახლეების ძიება</w:t>
      </w:r>
      <w:r w:rsidR="003B44BB" w:rsidRPr="00DB51BA">
        <w:rPr>
          <w:rFonts w:ascii="Sylfaen" w:hAnsi="Sylfaen"/>
          <w:sz w:val="21"/>
          <w:szCs w:val="21"/>
          <w:lang w:val="ka-GE"/>
        </w:rPr>
        <w:softHyphen/>
      </w:r>
      <w:r w:rsidRPr="00DB51BA">
        <w:rPr>
          <w:rFonts w:ascii="Sylfaen" w:hAnsi="Sylfaen"/>
          <w:sz w:val="21"/>
          <w:szCs w:val="21"/>
          <w:lang w:val="ka-GE"/>
        </w:rPr>
        <w:t>შია და ცდილობს</w:t>
      </w:r>
      <w:r w:rsidR="00B17FCA">
        <w:rPr>
          <w:rFonts w:ascii="Sylfaen" w:hAnsi="Sylfaen"/>
          <w:sz w:val="21"/>
          <w:szCs w:val="21"/>
          <w:lang w:val="ka-GE"/>
        </w:rPr>
        <w:t>,</w:t>
      </w:r>
      <w:r w:rsidRPr="00DB51BA">
        <w:rPr>
          <w:rFonts w:ascii="Sylfaen" w:hAnsi="Sylfaen"/>
          <w:sz w:val="21"/>
          <w:szCs w:val="21"/>
          <w:lang w:val="ka-GE"/>
        </w:rPr>
        <w:t xml:space="preserve"> უფრო მეტად აიმაღლოს კვალიფიკაცია“;</w:t>
      </w:r>
    </w:p>
    <w:p w14:paraId="1118737D" w14:textId="3731145A" w:rsidR="00E871B1" w:rsidRPr="00DB51BA" w:rsidRDefault="00E871B1" w:rsidP="00327E73">
      <w:pPr>
        <w:spacing w:line="271" w:lineRule="auto"/>
        <w:ind w:firstLine="425"/>
        <w:jc w:val="both"/>
        <w:rPr>
          <w:rFonts w:ascii="Sylfaen" w:hAnsi="Sylfaen"/>
          <w:sz w:val="21"/>
          <w:szCs w:val="21"/>
          <w:lang w:val="ka-GE"/>
        </w:rPr>
      </w:pPr>
      <w:r w:rsidRPr="00DB51BA">
        <w:rPr>
          <w:rFonts w:ascii="Sylfaen" w:hAnsi="Sylfaen"/>
          <w:sz w:val="21"/>
          <w:szCs w:val="21"/>
          <w:lang w:val="ka-GE"/>
        </w:rPr>
        <w:t>მოცემულ შეკითხვაზე რესპონდენტებმა გასცეს ისეთი პასუხებიც, რომ</w:t>
      </w:r>
      <w:r w:rsidR="003B44BB" w:rsidRPr="00DB51BA">
        <w:rPr>
          <w:rFonts w:ascii="Sylfaen" w:hAnsi="Sylfaen"/>
          <w:sz w:val="21"/>
          <w:szCs w:val="21"/>
          <w:lang w:val="ka-GE"/>
        </w:rPr>
        <w:softHyphen/>
      </w:r>
      <w:r w:rsidRPr="00DB51BA">
        <w:rPr>
          <w:rFonts w:ascii="Sylfaen" w:hAnsi="Sylfaen"/>
          <w:sz w:val="21"/>
          <w:szCs w:val="21"/>
          <w:lang w:val="ka-GE"/>
        </w:rPr>
        <w:t>ლე</w:t>
      </w:r>
      <w:r w:rsidR="003B44BB" w:rsidRPr="00DB51BA">
        <w:rPr>
          <w:rFonts w:ascii="Sylfaen" w:hAnsi="Sylfaen"/>
          <w:sz w:val="21"/>
          <w:szCs w:val="21"/>
          <w:lang w:val="ka-GE"/>
        </w:rPr>
        <w:softHyphen/>
      </w:r>
      <w:r w:rsidRPr="00DB51BA">
        <w:rPr>
          <w:rFonts w:ascii="Sylfaen" w:hAnsi="Sylfaen"/>
          <w:sz w:val="21"/>
          <w:szCs w:val="21"/>
          <w:lang w:val="ka-GE"/>
        </w:rPr>
        <w:t xml:space="preserve">ბიც არ იძლევიან მათი ცალმხრივი ინტერპრეტაციის საშუალებას. ქვემოთ </w:t>
      </w:r>
      <w:r w:rsidR="00B17FCA">
        <w:rPr>
          <w:rFonts w:ascii="Sylfaen" w:hAnsi="Sylfaen"/>
          <w:sz w:val="21"/>
          <w:szCs w:val="21"/>
          <w:lang w:val="ka-GE"/>
        </w:rPr>
        <w:t>წარმო</w:t>
      </w:r>
      <w:r w:rsidR="00B17FCA">
        <w:rPr>
          <w:rFonts w:ascii="Sylfaen" w:hAnsi="Sylfaen"/>
          <w:sz w:val="21"/>
          <w:szCs w:val="21"/>
          <w:lang w:val="ka-GE"/>
        </w:rPr>
        <w:softHyphen/>
        <w:t>ვად</w:t>
      </w:r>
      <w:r w:rsidR="00B17FCA">
        <w:rPr>
          <w:rFonts w:ascii="Sylfaen" w:hAnsi="Sylfaen"/>
          <w:sz w:val="21"/>
          <w:szCs w:val="21"/>
          <w:lang w:val="ka-GE"/>
        </w:rPr>
        <w:softHyphen/>
        <w:t>გენთ</w:t>
      </w:r>
      <w:r w:rsidRPr="00DB51BA">
        <w:rPr>
          <w:rFonts w:ascii="Sylfaen" w:hAnsi="Sylfaen"/>
          <w:sz w:val="21"/>
          <w:szCs w:val="21"/>
          <w:lang w:val="ka-GE"/>
        </w:rPr>
        <w:t xml:space="preserve"> ზოგიერთ მათგანს: „ვფიქრობ, მასწავლებელთა კატეგორიებად დაყოფა ცუ</w:t>
      </w:r>
      <w:r w:rsidR="003B44BB" w:rsidRPr="00DB51BA">
        <w:rPr>
          <w:rFonts w:ascii="Sylfaen" w:hAnsi="Sylfaen"/>
          <w:sz w:val="21"/>
          <w:szCs w:val="21"/>
          <w:lang w:val="ka-GE"/>
        </w:rPr>
        <w:softHyphen/>
      </w:r>
      <w:r w:rsidRPr="00DB51BA">
        <w:rPr>
          <w:rFonts w:ascii="Sylfaen" w:hAnsi="Sylfaen"/>
          <w:sz w:val="21"/>
          <w:szCs w:val="21"/>
          <w:lang w:val="ka-GE"/>
        </w:rPr>
        <w:t>დი არ არის, მაგრამ ამდენ საფეხურად არა – სტატუსებს შორის მკვეთრი ზღვრის დადგენა ძნელია“; „პედაგოგების სტატუ</w:t>
      </w:r>
      <w:r w:rsidRPr="00DB51BA">
        <w:rPr>
          <w:rFonts w:ascii="Sylfaen" w:hAnsi="Sylfaen"/>
          <w:sz w:val="21"/>
          <w:szCs w:val="21"/>
          <w:lang w:val="ka-GE"/>
        </w:rPr>
        <w:softHyphen/>
        <w:t>სების მიხედვით დაყოფას არ ვემხრობი, მაგრამ რადგან სტატუსის ამაღლებას მოჰყვება ანაზ</w:t>
      </w:r>
      <w:r w:rsidRPr="00DB51BA">
        <w:rPr>
          <w:rFonts w:ascii="Sylfaen" w:hAnsi="Sylfaen"/>
          <w:sz w:val="21"/>
          <w:szCs w:val="21"/>
          <w:lang w:val="ka-GE"/>
        </w:rPr>
        <w:softHyphen/>
        <w:t>ღაურების ზრდა, ის ამ მოტივაციით კარგია“; „სტატუსის ზრდას რომ არ ახლდეს ხელფასის მომატება, არც ერთი პედაგოგი არ ეცდება კვალიფიკაციის ამაღლებას და მაღალი სტატუსის მოპოვებას“; „ვემხრობი მასწავლებელთა სტატუსებად დაყოფას, რადგან წარმა</w:t>
      </w:r>
      <w:r w:rsidRPr="00DB51BA">
        <w:rPr>
          <w:rFonts w:ascii="Sylfaen" w:hAnsi="Sylfaen"/>
          <w:sz w:val="21"/>
          <w:szCs w:val="21"/>
          <w:lang w:val="ka-GE"/>
        </w:rPr>
        <w:softHyphen/>
        <w:t xml:space="preserve">ტებული და ნაკლებკვალიფიციური მასწავლებლები ერთ ქვაბში </w:t>
      </w:r>
      <w:r w:rsidR="00B17FCA">
        <w:rPr>
          <w:rFonts w:ascii="Sylfaen" w:hAnsi="Sylfaen"/>
          <w:sz w:val="21"/>
          <w:szCs w:val="21"/>
          <w:lang w:val="ka-GE"/>
        </w:rPr>
        <w:t xml:space="preserve">„არ </w:t>
      </w:r>
      <w:r w:rsidRPr="00DB51BA">
        <w:rPr>
          <w:rFonts w:ascii="Sylfaen" w:hAnsi="Sylfaen"/>
          <w:sz w:val="21"/>
          <w:szCs w:val="21"/>
          <w:lang w:val="ka-GE"/>
        </w:rPr>
        <w:t>მო</w:t>
      </w:r>
      <w:r w:rsidR="003B44BB" w:rsidRPr="00DB51BA">
        <w:rPr>
          <w:rFonts w:ascii="Sylfaen" w:hAnsi="Sylfaen"/>
          <w:sz w:val="21"/>
          <w:szCs w:val="21"/>
          <w:lang w:val="ka-GE"/>
        </w:rPr>
        <w:softHyphen/>
      </w:r>
      <w:r w:rsidRPr="00DB51BA">
        <w:rPr>
          <w:rFonts w:ascii="Sylfaen" w:hAnsi="Sylfaen"/>
          <w:sz w:val="21"/>
          <w:szCs w:val="21"/>
          <w:lang w:val="ka-GE"/>
        </w:rPr>
        <w:t>ხარშ</w:t>
      </w:r>
      <w:r w:rsidR="00B17FCA">
        <w:rPr>
          <w:rFonts w:ascii="Sylfaen" w:hAnsi="Sylfaen"/>
          <w:sz w:val="21"/>
          <w:szCs w:val="21"/>
          <w:lang w:val="ka-GE"/>
        </w:rPr>
        <w:t>ონ“</w:t>
      </w:r>
      <w:r w:rsidRPr="00DB51BA">
        <w:rPr>
          <w:rFonts w:ascii="Sylfaen" w:hAnsi="Sylfaen"/>
          <w:sz w:val="21"/>
          <w:szCs w:val="21"/>
          <w:lang w:val="ka-GE"/>
        </w:rPr>
        <w:t>. სამწუ</w:t>
      </w:r>
      <w:r w:rsidRPr="00DB51BA">
        <w:rPr>
          <w:rFonts w:ascii="Sylfaen" w:hAnsi="Sylfaen"/>
          <w:sz w:val="21"/>
          <w:szCs w:val="21"/>
          <w:lang w:val="ka-GE"/>
        </w:rPr>
        <w:softHyphen/>
        <w:t>ხაროდ, სკოლები ვერ ან არ უქმნიან ნიჭიერ, უნარიან მას</w:t>
      </w:r>
      <w:r w:rsidR="00B17FCA">
        <w:rPr>
          <w:rFonts w:ascii="Sylfaen" w:hAnsi="Sylfaen"/>
          <w:sz w:val="21"/>
          <w:szCs w:val="21"/>
          <w:lang w:val="ka-GE"/>
        </w:rPr>
        <w:softHyphen/>
      </w:r>
      <w:r w:rsidRPr="00DB51BA">
        <w:rPr>
          <w:rFonts w:ascii="Sylfaen" w:hAnsi="Sylfaen"/>
          <w:sz w:val="21"/>
          <w:szCs w:val="21"/>
          <w:lang w:val="ka-GE"/>
        </w:rPr>
        <w:t>წავ</w:t>
      </w:r>
      <w:r w:rsidR="003B44BB" w:rsidRPr="00DB51BA">
        <w:rPr>
          <w:rFonts w:ascii="Sylfaen" w:hAnsi="Sylfaen"/>
          <w:sz w:val="21"/>
          <w:szCs w:val="21"/>
          <w:lang w:val="ka-GE"/>
        </w:rPr>
        <w:softHyphen/>
      </w:r>
      <w:r w:rsidRPr="00DB51BA">
        <w:rPr>
          <w:rFonts w:ascii="Sylfaen" w:hAnsi="Sylfaen"/>
          <w:sz w:val="21"/>
          <w:szCs w:val="21"/>
          <w:lang w:val="ka-GE"/>
        </w:rPr>
        <w:t>ლებ</w:t>
      </w:r>
      <w:r w:rsidR="00327E73">
        <w:rPr>
          <w:rFonts w:ascii="Sylfaen" w:hAnsi="Sylfaen"/>
          <w:sz w:val="21"/>
          <w:szCs w:val="21"/>
          <w:lang w:val="ka-GE"/>
        </w:rPr>
        <w:softHyphen/>
      </w:r>
      <w:r w:rsidRPr="00DB51BA">
        <w:rPr>
          <w:rFonts w:ascii="Sylfaen" w:hAnsi="Sylfaen"/>
          <w:sz w:val="21"/>
          <w:szCs w:val="21"/>
          <w:lang w:val="ka-GE"/>
        </w:rPr>
        <w:t>ლებს პირობებს პროფესიული ზრდ</w:t>
      </w:r>
      <w:r w:rsidRPr="00DB51BA">
        <w:rPr>
          <w:rFonts w:ascii="Sylfaen" w:hAnsi="Sylfaen"/>
          <w:sz w:val="21"/>
          <w:szCs w:val="21"/>
          <w:lang w:val="ka-GE"/>
        </w:rPr>
        <w:softHyphen/>
        <w:t>ი</w:t>
      </w:r>
      <w:r w:rsidRPr="00DB51BA">
        <w:rPr>
          <w:rFonts w:ascii="Sylfaen" w:hAnsi="Sylfaen"/>
          <w:sz w:val="21"/>
          <w:szCs w:val="21"/>
          <w:lang w:val="ka-GE"/>
        </w:rPr>
        <w:softHyphen/>
        <w:t>სთვის. არის შემთხვევები, როდესაც სკო</w:t>
      </w:r>
      <w:r w:rsidR="003B44BB" w:rsidRPr="00DB51BA">
        <w:rPr>
          <w:rFonts w:ascii="Sylfaen" w:hAnsi="Sylfaen"/>
          <w:sz w:val="21"/>
          <w:szCs w:val="21"/>
          <w:lang w:val="ka-GE"/>
        </w:rPr>
        <w:softHyphen/>
      </w:r>
      <w:r w:rsidRPr="00DB51BA">
        <w:rPr>
          <w:rFonts w:ascii="Sylfaen" w:hAnsi="Sylfaen"/>
          <w:sz w:val="21"/>
          <w:szCs w:val="21"/>
          <w:lang w:val="ka-GE"/>
        </w:rPr>
        <w:t>ლის ადმინისტრაცია იმის ნაცვლად, რომ ერთნაირად დაეხმაროს ყველა პე</w:t>
      </w:r>
      <w:r w:rsidR="003B44BB" w:rsidRPr="00DB51BA">
        <w:rPr>
          <w:rFonts w:ascii="Sylfaen" w:hAnsi="Sylfaen"/>
          <w:sz w:val="21"/>
          <w:szCs w:val="21"/>
          <w:lang w:val="ka-GE"/>
        </w:rPr>
        <w:softHyphen/>
      </w:r>
      <w:r w:rsidRPr="00DB51BA">
        <w:rPr>
          <w:rFonts w:ascii="Sylfaen" w:hAnsi="Sylfaen"/>
          <w:sz w:val="21"/>
          <w:szCs w:val="21"/>
          <w:lang w:val="ka-GE"/>
        </w:rPr>
        <w:t>და</w:t>
      </w:r>
      <w:r w:rsidR="003B44BB" w:rsidRPr="00DB51BA">
        <w:rPr>
          <w:rFonts w:ascii="Sylfaen" w:hAnsi="Sylfaen"/>
          <w:sz w:val="21"/>
          <w:szCs w:val="21"/>
          <w:lang w:val="ka-GE"/>
        </w:rPr>
        <w:softHyphen/>
      </w:r>
      <w:r w:rsidRPr="00DB51BA">
        <w:rPr>
          <w:rFonts w:ascii="Sylfaen" w:hAnsi="Sylfaen"/>
          <w:sz w:val="21"/>
          <w:szCs w:val="21"/>
          <w:lang w:val="ka-GE"/>
        </w:rPr>
        <w:t>გოგს მაღალი სტატუსის მოპოვებაში, იქცევა პირიქით – არათანაბარ პირობებ</w:t>
      </w:r>
      <w:r w:rsidR="003B44BB" w:rsidRPr="00DB51BA">
        <w:rPr>
          <w:rFonts w:ascii="Sylfaen" w:hAnsi="Sylfaen"/>
          <w:sz w:val="21"/>
          <w:szCs w:val="21"/>
          <w:lang w:val="ka-GE"/>
        </w:rPr>
        <w:softHyphen/>
      </w:r>
      <w:r w:rsidRPr="00DB51BA">
        <w:rPr>
          <w:rFonts w:ascii="Sylfaen" w:hAnsi="Sylfaen"/>
          <w:sz w:val="21"/>
          <w:szCs w:val="21"/>
          <w:lang w:val="ka-GE"/>
        </w:rPr>
        <w:t>ში აყენებს მათ – ზოგიერთებს ლობირებს და ყველანაირად ხელს უწყობს სტატუ</w:t>
      </w:r>
      <w:r w:rsidR="003B44BB" w:rsidRPr="00DB51BA">
        <w:rPr>
          <w:rFonts w:ascii="Sylfaen" w:hAnsi="Sylfaen"/>
          <w:sz w:val="21"/>
          <w:szCs w:val="21"/>
          <w:lang w:val="ka-GE"/>
        </w:rPr>
        <w:softHyphen/>
      </w:r>
      <w:r w:rsidRPr="00DB51BA">
        <w:rPr>
          <w:rFonts w:ascii="Sylfaen" w:hAnsi="Sylfaen"/>
          <w:sz w:val="21"/>
          <w:szCs w:val="21"/>
          <w:lang w:val="ka-GE"/>
        </w:rPr>
        <w:t>სის ამაღ</w:t>
      </w:r>
      <w:r w:rsidR="00327E73">
        <w:rPr>
          <w:rFonts w:ascii="Sylfaen" w:hAnsi="Sylfaen"/>
          <w:sz w:val="21"/>
          <w:szCs w:val="21"/>
          <w:lang w:val="ka-GE"/>
        </w:rPr>
        <w:softHyphen/>
      </w:r>
      <w:r w:rsidRPr="00DB51BA">
        <w:rPr>
          <w:rFonts w:ascii="Sylfaen" w:hAnsi="Sylfaen"/>
          <w:sz w:val="21"/>
          <w:szCs w:val="21"/>
          <w:lang w:val="ka-GE"/>
        </w:rPr>
        <w:t>ლებაში, ზოგიერთებს კი ხელს უშლის და მრავალ ბარიერს უქმნის“; „პე</w:t>
      </w:r>
      <w:r w:rsidR="00B72E7A" w:rsidRPr="00DB51BA">
        <w:rPr>
          <w:rFonts w:ascii="Sylfaen" w:hAnsi="Sylfaen"/>
          <w:sz w:val="21"/>
          <w:szCs w:val="21"/>
          <w:lang w:val="ka-GE"/>
        </w:rPr>
        <w:softHyphen/>
      </w:r>
      <w:r w:rsidRPr="00DB51BA">
        <w:rPr>
          <w:rFonts w:ascii="Sylfaen" w:hAnsi="Sylfaen"/>
          <w:sz w:val="21"/>
          <w:szCs w:val="21"/>
          <w:lang w:val="ka-GE"/>
        </w:rPr>
        <w:t>და</w:t>
      </w:r>
      <w:r w:rsidR="00B72E7A" w:rsidRPr="00DB51BA">
        <w:rPr>
          <w:rFonts w:ascii="Sylfaen" w:hAnsi="Sylfaen"/>
          <w:sz w:val="21"/>
          <w:szCs w:val="21"/>
          <w:lang w:val="ka-GE"/>
        </w:rPr>
        <w:softHyphen/>
      </w:r>
      <w:r w:rsidRPr="00DB51BA">
        <w:rPr>
          <w:rFonts w:ascii="Sylfaen" w:hAnsi="Sylfaen"/>
          <w:sz w:val="21"/>
          <w:szCs w:val="21"/>
          <w:lang w:val="ka-GE"/>
        </w:rPr>
        <w:t>გოგებს უნდა ჰქონდეთ მხოლოდ ორი სტატუსი – პრაქტიკოსი და უფროსი. სხვა სტატუ</w:t>
      </w:r>
      <w:r w:rsidR="00327E73">
        <w:rPr>
          <w:rFonts w:ascii="Sylfaen" w:hAnsi="Sylfaen"/>
          <w:sz w:val="21"/>
          <w:szCs w:val="21"/>
          <w:lang w:val="ka-GE"/>
        </w:rPr>
        <w:softHyphen/>
      </w:r>
      <w:r w:rsidRPr="00DB51BA">
        <w:rPr>
          <w:rFonts w:ascii="Sylfaen" w:hAnsi="Sylfaen"/>
          <w:sz w:val="21"/>
          <w:szCs w:val="21"/>
          <w:lang w:val="ka-GE"/>
        </w:rPr>
        <w:t>სები ზედმეტია“;</w:t>
      </w:r>
    </w:p>
    <w:p w14:paraId="72134EC2" w14:textId="21963F9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ქართულ საგანმანათლებლო სივრცეში ბოლო პერიოდში მიმდინარეობს რა</w:t>
      </w:r>
      <w:r w:rsidR="003B44BB" w:rsidRPr="00DB51BA">
        <w:rPr>
          <w:rFonts w:ascii="Sylfaen" w:hAnsi="Sylfaen"/>
          <w:sz w:val="21"/>
          <w:szCs w:val="21"/>
          <w:lang w:val="ka-GE"/>
        </w:rPr>
        <w:softHyphen/>
      </w:r>
      <w:r w:rsidRPr="00DB51BA">
        <w:rPr>
          <w:rFonts w:ascii="Sylfaen" w:hAnsi="Sylfaen"/>
          <w:sz w:val="21"/>
          <w:szCs w:val="21"/>
          <w:lang w:val="ka-GE"/>
        </w:rPr>
        <w:t>დიკალური ცვლილებები, რომლებიც გამოიხატა მაგალითად იმაში, რომ საჯარო სკოლების XI და XII კლასებში გაუქმდა გამოსაშვები, ე.წ. „კატის“ გამოცდები. ამავე დროს საკმაოდ იცვლება მასწავლებელთა სერტიფიცირების სტრუქტურაც. ამ უკანასკნელთან დაკავშირებით, პედაგო</w:t>
      </w:r>
      <w:r w:rsidRPr="00DB51BA">
        <w:rPr>
          <w:rFonts w:ascii="Sylfaen" w:hAnsi="Sylfaen"/>
          <w:sz w:val="21"/>
          <w:szCs w:val="21"/>
          <w:lang w:val="ka-GE"/>
        </w:rPr>
        <w:softHyphen/>
        <w:t>გებმა საკმაოდ მკაფიოდ ჩამოაყალიბეს თავიანთი შეხედულებები, სადაც მრავალი საინტერესო აზრია გამოთქმული.</w:t>
      </w:r>
    </w:p>
    <w:p w14:paraId="69C16C33" w14:textId="3D447F12"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„კატის“ და პედაგოგთა სასერტიფიკაციო გამოცდების ირგვლივ რესპონ</w:t>
      </w:r>
      <w:r w:rsidR="00B72E7A" w:rsidRPr="00DB51BA">
        <w:rPr>
          <w:rFonts w:ascii="Sylfaen" w:hAnsi="Sylfaen"/>
          <w:sz w:val="21"/>
          <w:szCs w:val="21"/>
          <w:lang w:val="ka-GE"/>
        </w:rPr>
        <w:softHyphen/>
      </w:r>
      <w:r w:rsidRPr="00DB51BA">
        <w:rPr>
          <w:rFonts w:ascii="Sylfaen" w:hAnsi="Sylfaen"/>
          <w:sz w:val="21"/>
          <w:szCs w:val="21"/>
          <w:lang w:val="ka-GE"/>
        </w:rPr>
        <w:t>დენტ</w:t>
      </w:r>
      <w:r w:rsidR="00B72E7A" w:rsidRPr="00DB51BA">
        <w:rPr>
          <w:rFonts w:ascii="Sylfaen" w:hAnsi="Sylfaen"/>
          <w:sz w:val="21"/>
          <w:szCs w:val="21"/>
          <w:lang w:val="ka-GE"/>
        </w:rPr>
        <w:softHyphen/>
      </w:r>
      <w:r w:rsidRPr="00DB51BA">
        <w:rPr>
          <w:rFonts w:ascii="Sylfaen" w:hAnsi="Sylfaen"/>
          <w:sz w:val="21"/>
          <w:szCs w:val="21"/>
          <w:lang w:val="ka-GE"/>
        </w:rPr>
        <w:t>თა თვალსაზრისების გაცნობამდე ვნახოთ</w:t>
      </w:r>
      <w:r w:rsidR="00B17FCA">
        <w:rPr>
          <w:rFonts w:ascii="Sylfaen" w:hAnsi="Sylfaen"/>
          <w:sz w:val="21"/>
          <w:szCs w:val="21"/>
          <w:lang w:val="ka-GE"/>
        </w:rPr>
        <w:t>,</w:t>
      </w:r>
      <w:r w:rsidRPr="00DB51BA">
        <w:rPr>
          <w:rFonts w:ascii="Sylfaen" w:hAnsi="Sylfaen"/>
          <w:sz w:val="21"/>
          <w:szCs w:val="21"/>
          <w:lang w:val="ka-GE"/>
        </w:rPr>
        <w:t xml:space="preserve"> თუ როგორ დაჯგუფდა მათი პასუხები ამ თემატიკის ირგვლივ. კითხვაზე – „ზოგადად, როგორ ფიქრობთ, აუცილებელია თუ არა მასწავლებელთა ტესტირება?“ – გამოკითხულთა პასუხები შემდეგნაირია: მათი 50,2% ტესტირების მიზანშეწონილობას უარყოფითად აფა</w:t>
      </w:r>
      <w:r w:rsidR="00B72E7A" w:rsidRPr="00DB51BA">
        <w:rPr>
          <w:rFonts w:ascii="Sylfaen" w:hAnsi="Sylfaen"/>
          <w:sz w:val="21"/>
          <w:szCs w:val="21"/>
          <w:lang w:val="ka-GE"/>
        </w:rPr>
        <w:softHyphen/>
      </w:r>
      <w:r w:rsidRPr="00DB51BA">
        <w:rPr>
          <w:rFonts w:ascii="Sylfaen" w:hAnsi="Sylfaen"/>
          <w:sz w:val="21"/>
          <w:szCs w:val="21"/>
          <w:lang w:val="ka-GE"/>
        </w:rPr>
        <w:t>სებს. პედაგოგთა აზრით, ის ვერავითარ გავლენას ვერ ახდენს მათ კვალი</w:t>
      </w:r>
      <w:r w:rsidR="00B72E7A" w:rsidRPr="00DB51BA">
        <w:rPr>
          <w:rFonts w:ascii="Sylfaen" w:hAnsi="Sylfaen"/>
          <w:sz w:val="21"/>
          <w:szCs w:val="21"/>
          <w:lang w:val="ka-GE"/>
        </w:rPr>
        <w:softHyphen/>
      </w:r>
      <w:r w:rsidRPr="00DB51BA">
        <w:rPr>
          <w:rFonts w:ascii="Sylfaen" w:hAnsi="Sylfaen"/>
          <w:sz w:val="21"/>
          <w:szCs w:val="21"/>
          <w:lang w:val="ka-GE"/>
        </w:rPr>
        <w:t>ფიკა</w:t>
      </w:r>
      <w:r w:rsidR="00B72E7A" w:rsidRPr="00DB51BA">
        <w:rPr>
          <w:rFonts w:ascii="Sylfaen" w:hAnsi="Sylfaen"/>
          <w:sz w:val="21"/>
          <w:szCs w:val="21"/>
          <w:lang w:val="ka-GE"/>
        </w:rPr>
        <w:softHyphen/>
      </w:r>
      <w:r w:rsidRPr="00DB51BA">
        <w:rPr>
          <w:rFonts w:ascii="Sylfaen" w:hAnsi="Sylfaen"/>
          <w:sz w:val="21"/>
          <w:szCs w:val="21"/>
          <w:lang w:val="ka-GE"/>
        </w:rPr>
        <w:t>ცია</w:t>
      </w:r>
      <w:r w:rsidR="00B72E7A" w:rsidRPr="00DB51BA">
        <w:rPr>
          <w:rFonts w:ascii="Sylfaen" w:hAnsi="Sylfaen"/>
          <w:sz w:val="21"/>
          <w:szCs w:val="21"/>
          <w:lang w:val="ka-GE"/>
        </w:rPr>
        <w:softHyphen/>
      </w:r>
      <w:r w:rsidRPr="00DB51BA">
        <w:rPr>
          <w:rFonts w:ascii="Sylfaen" w:hAnsi="Sylfaen"/>
          <w:sz w:val="21"/>
          <w:szCs w:val="21"/>
          <w:lang w:val="ka-GE"/>
        </w:rPr>
        <w:t>ზე; რესპონდენტთა 39,2%</w:t>
      </w:r>
      <w:r w:rsidR="00B17FCA">
        <w:rPr>
          <w:rFonts w:ascii="Sylfaen" w:hAnsi="Sylfaen"/>
          <w:sz w:val="21"/>
          <w:szCs w:val="21"/>
          <w:lang w:val="ka-GE"/>
        </w:rPr>
        <w:t>-ის</w:t>
      </w:r>
      <w:r w:rsidRPr="00DB51BA">
        <w:rPr>
          <w:rFonts w:ascii="Sylfaen" w:hAnsi="Sylfaen"/>
          <w:sz w:val="21"/>
          <w:szCs w:val="21"/>
          <w:lang w:val="ka-GE"/>
        </w:rPr>
        <w:t xml:space="preserve"> აზრით, ტესტირებებმა (სასერტიფიკაციო გა</w:t>
      </w:r>
      <w:r w:rsidR="00B17FCA">
        <w:rPr>
          <w:rFonts w:ascii="Sylfaen" w:hAnsi="Sylfaen"/>
          <w:sz w:val="21"/>
          <w:szCs w:val="21"/>
          <w:lang w:val="ka-GE"/>
        </w:rPr>
        <w:softHyphen/>
      </w:r>
      <w:r w:rsidRPr="00DB51BA">
        <w:rPr>
          <w:rFonts w:ascii="Sylfaen" w:hAnsi="Sylfaen"/>
          <w:sz w:val="21"/>
          <w:szCs w:val="21"/>
          <w:lang w:val="ka-GE"/>
        </w:rPr>
        <w:t>მოც</w:t>
      </w:r>
      <w:r w:rsidR="00B72E7A" w:rsidRPr="00DB51BA">
        <w:rPr>
          <w:rFonts w:ascii="Sylfaen" w:hAnsi="Sylfaen"/>
          <w:sz w:val="21"/>
          <w:szCs w:val="21"/>
          <w:lang w:val="ka-GE"/>
        </w:rPr>
        <w:softHyphen/>
      </w:r>
      <w:r w:rsidR="00B17FCA">
        <w:rPr>
          <w:rFonts w:ascii="Sylfaen" w:hAnsi="Sylfaen"/>
          <w:sz w:val="21"/>
          <w:szCs w:val="21"/>
          <w:lang w:val="ka-GE"/>
        </w:rPr>
        <w:softHyphen/>
      </w:r>
      <w:r w:rsidRPr="00DB51BA">
        <w:rPr>
          <w:rFonts w:ascii="Sylfaen" w:hAnsi="Sylfaen"/>
          <w:sz w:val="21"/>
          <w:szCs w:val="21"/>
          <w:lang w:val="ka-GE"/>
        </w:rPr>
        <w:t>დებმა) ხელი შეუწყვეს მათი პროფესიული დონის ამაღლებას; ხოლო გამოკით</w:t>
      </w:r>
      <w:r w:rsidR="00B72E7A" w:rsidRPr="00DB51BA">
        <w:rPr>
          <w:rFonts w:ascii="Sylfaen" w:hAnsi="Sylfaen"/>
          <w:sz w:val="21"/>
          <w:szCs w:val="21"/>
          <w:lang w:val="ka-GE"/>
        </w:rPr>
        <w:softHyphen/>
      </w:r>
      <w:r w:rsidRPr="00DB51BA">
        <w:rPr>
          <w:rFonts w:ascii="Sylfaen" w:hAnsi="Sylfaen"/>
          <w:sz w:val="21"/>
          <w:szCs w:val="21"/>
          <w:lang w:val="ka-GE"/>
        </w:rPr>
        <w:t>ხულთა 10,6%</w:t>
      </w:r>
      <w:r w:rsidR="00B17FCA">
        <w:rPr>
          <w:rFonts w:ascii="Sylfaen" w:hAnsi="Sylfaen"/>
          <w:sz w:val="21"/>
          <w:szCs w:val="21"/>
          <w:lang w:val="ka-GE"/>
        </w:rPr>
        <w:t>-ს</w:t>
      </w:r>
      <w:r w:rsidRPr="00DB51BA">
        <w:rPr>
          <w:rFonts w:ascii="Sylfaen" w:hAnsi="Sylfaen"/>
          <w:sz w:val="21"/>
          <w:szCs w:val="21"/>
          <w:lang w:val="ka-GE"/>
        </w:rPr>
        <w:t xml:space="preserve"> უჭირს ამ კითხვაზე პასუხის გაცემა.</w:t>
      </w:r>
    </w:p>
    <w:p w14:paraId="3C60C6F4" w14:textId="29160B18"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კითხვაზე – „თუ როგორი გავლენა იქონია ტრენინგებმა მასწავლებელთა კვა</w:t>
      </w:r>
      <w:r w:rsidR="00B72E7A" w:rsidRPr="00DB51BA">
        <w:rPr>
          <w:rFonts w:ascii="Sylfaen" w:hAnsi="Sylfaen"/>
          <w:sz w:val="21"/>
          <w:szCs w:val="21"/>
          <w:lang w:val="ka-GE"/>
        </w:rPr>
        <w:softHyphen/>
      </w:r>
      <w:r w:rsidRPr="00DB51BA">
        <w:rPr>
          <w:rFonts w:ascii="Sylfaen" w:hAnsi="Sylfaen"/>
          <w:sz w:val="21"/>
          <w:szCs w:val="21"/>
          <w:lang w:val="ka-GE"/>
        </w:rPr>
        <w:t>ლიფიკაცია</w:t>
      </w:r>
      <w:r w:rsidRPr="00DB51BA">
        <w:rPr>
          <w:rFonts w:ascii="Sylfaen" w:hAnsi="Sylfaen"/>
          <w:sz w:val="21"/>
          <w:szCs w:val="21"/>
          <w:lang w:val="ka-GE"/>
        </w:rPr>
        <w:softHyphen/>
        <w:t>ზე?“ – რესპონდენტთა პასუხები ასეთი სახისაა: გამოკითხულთა 14,4%</w:t>
      </w:r>
      <w:r w:rsidR="00B17FCA">
        <w:rPr>
          <w:rFonts w:ascii="Sylfaen" w:hAnsi="Sylfaen"/>
          <w:sz w:val="21"/>
          <w:szCs w:val="21"/>
          <w:lang w:val="ka-GE"/>
        </w:rPr>
        <w:t>-ის</w:t>
      </w:r>
      <w:r w:rsidRPr="00DB51BA">
        <w:rPr>
          <w:rFonts w:ascii="Sylfaen" w:hAnsi="Sylfaen"/>
          <w:sz w:val="21"/>
          <w:szCs w:val="21"/>
          <w:lang w:val="ka-GE"/>
        </w:rPr>
        <w:t xml:space="preserve"> შეხედულებით ტრენინგები დროის ფუჭი კარგვაა. მათი აზრით, ტრე</w:t>
      </w:r>
      <w:r w:rsidR="00B17FCA">
        <w:rPr>
          <w:rFonts w:ascii="Sylfaen" w:hAnsi="Sylfaen"/>
          <w:sz w:val="21"/>
          <w:szCs w:val="21"/>
          <w:lang w:val="ka-GE"/>
        </w:rPr>
        <w:softHyphen/>
      </w:r>
      <w:r w:rsidRPr="00DB51BA">
        <w:rPr>
          <w:rFonts w:ascii="Sylfaen" w:hAnsi="Sylfaen"/>
          <w:sz w:val="21"/>
          <w:szCs w:val="21"/>
          <w:lang w:val="ka-GE"/>
        </w:rPr>
        <w:t>ნინ</w:t>
      </w:r>
      <w:r w:rsidR="00B72E7A" w:rsidRPr="00DB51BA">
        <w:rPr>
          <w:rFonts w:ascii="Sylfaen" w:hAnsi="Sylfaen"/>
          <w:sz w:val="21"/>
          <w:szCs w:val="21"/>
          <w:lang w:val="ka-GE"/>
        </w:rPr>
        <w:softHyphen/>
      </w:r>
      <w:r w:rsidR="00B17FCA">
        <w:rPr>
          <w:rFonts w:ascii="Sylfaen" w:hAnsi="Sylfaen"/>
          <w:sz w:val="21"/>
          <w:szCs w:val="21"/>
          <w:lang w:val="ka-GE"/>
        </w:rPr>
        <w:softHyphen/>
      </w:r>
      <w:r w:rsidRPr="00DB51BA">
        <w:rPr>
          <w:rFonts w:ascii="Sylfaen" w:hAnsi="Sylfaen"/>
          <w:sz w:val="21"/>
          <w:szCs w:val="21"/>
          <w:lang w:val="ka-GE"/>
        </w:rPr>
        <w:t>გებმა ვერავითარი გავლენა ვერ მოახდინეს პედაგოგთა ცოდნის დონეზე; 67,0% ფიქრობს, რომ ტრენინგებმა</w:t>
      </w:r>
      <w:r w:rsidR="00B17FCA">
        <w:rPr>
          <w:rFonts w:ascii="Sylfaen" w:hAnsi="Sylfaen"/>
          <w:sz w:val="21"/>
          <w:szCs w:val="21"/>
          <w:lang w:val="ka-GE"/>
        </w:rPr>
        <w:t>,</w:t>
      </w:r>
      <w:r w:rsidRPr="00DB51BA">
        <w:rPr>
          <w:rFonts w:ascii="Sylfaen" w:hAnsi="Sylfaen"/>
          <w:sz w:val="21"/>
          <w:szCs w:val="21"/>
          <w:lang w:val="ka-GE"/>
        </w:rPr>
        <w:t xml:space="preserve"> გარკვეულწილად</w:t>
      </w:r>
      <w:r w:rsidR="00B17FCA">
        <w:rPr>
          <w:rFonts w:ascii="Sylfaen" w:hAnsi="Sylfaen"/>
          <w:sz w:val="21"/>
          <w:szCs w:val="21"/>
          <w:lang w:val="ka-GE"/>
        </w:rPr>
        <w:t>,</w:t>
      </w:r>
      <w:r w:rsidRPr="00DB51BA">
        <w:rPr>
          <w:rFonts w:ascii="Sylfaen" w:hAnsi="Sylfaen"/>
          <w:sz w:val="21"/>
          <w:szCs w:val="21"/>
          <w:lang w:val="ka-GE"/>
        </w:rPr>
        <w:t xml:space="preserve"> აამაღლეს მათი კომპეტენ</w:t>
      </w:r>
      <w:r w:rsidR="00B17FCA">
        <w:rPr>
          <w:rFonts w:ascii="Sylfaen" w:hAnsi="Sylfaen"/>
          <w:sz w:val="21"/>
          <w:szCs w:val="21"/>
          <w:lang w:val="ka-GE"/>
        </w:rPr>
        <w:softHyphen/>
      </w:r>
      <w:r w:rsidRPr="00DB51BA">
        <w:rPr>
          <w:rFonts w:ascii="Sylfaen" w:hAnsi="Sylfaen"/>
          <w:sz w:val="21"/>
          <w:szCs w:val="21"/>
          <w:lang w:val="ka-GE"/>
        </w:rPr>
        <w:t>ციის დონე; 13,5%</w:t>
      </w:r>
      <w:r w:rsidR="00B17FCA">
        <w:rPr>
          <w:rFonts w:ascii="Sylfaen" w:hAnsi="Sylfaen"/>
          <w:sz w:val="21"/>
          <w:szCs w:val="21"/>
          <w:lang w:val="ka-GE"/>
        </w:rPr>
        <w:t>-ის</w:t>
      </w:r>
      <w:r w:rsidRPr="00DB51BA">
        <w:rPr>
          <w:rFonts w:ascii="Sylfaen" w:hAnsi="Sylfaen"/>
          <w:sz w:val="21"/>
          <w:szCs w:val="21"/>
          <w:lang w:val="ka-GE"/>
        </w:rPr>
        <w:t xml:space="preserve"> შეხედულებით, ტრენინგების შემდეგ მათი პედაგოგიური დონე ძალი</w:t>
      </w:r>
      <w:r w:rsidR="00B17FCA">
        <w:rPr>
          <w:rFonts w:ascii="Sylfaen" w:hAnsi="Sylfaen"/>
          <w:sz w:val="21"/>
          <w:szCs w:val="21"/>
          <w:lang w:val="ka-GE"/>
        </w:rPr>
        <w:t>ან ამაღლდა; რესპონდენტთა 5,1%-ს</w:t>
      </w:r>
      <w:r w:rsidRPr="00DB51BA">
        <w:rPr>
          <w:rFonts w:ascii="Sylfaen" w:hAnsi="Sylfaen"/>
          <w:sz w:val="21"/>
          <w:szCs w:val="21"/>
          <w:lang w:val="ka-GE"/>
        </w:rPr>
        <w:t xml:space="preserve"> არ აქვს პასუხი ამ შეკითხვაზე.</w:t>
      </w:r>
    </w:p>
    <w:p w14:paraId="67BD6417" w14:textId="590BACDD"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კითხვაზე – „გამოცდები რომელ კლასებში უნდა ტარდებოდეს? – რესპონ</w:t>
      </w:r>
      <w:r w:rsidR="00B72E7A" w:rsidRPr="00DB51BA">
        <w:rPr>
          <w:rFonts w:ascii="Sylfaen" w:hAnsi="Sylfaen"/>
          <w:sz w:val="21"/>
          <w:szCs w:val="21"/>
          <w:lang w:val="ka-GE"/>
        </w:rPr>
        <w:softHyphen/>
      </w:r>
      <w:r w:rsidRPr="00DB51BA">
        <w:rPr>
          <w:rFonts w:ascii="Sylfaen" w:hAnsi="Sylfaen"/>
          <w:sz w:val="21"/>
          <w:szCs w:val="21"/>
          <w:lang w:val="ka-GE"/>
        </w:rPr>
        <w:t>დენ</w:t>
      </w:r>
      <w:r w:rsidR="00B72E7A" w:rsidRPr="00DB51BA">
        <w:rPr>
          <w:rFonts w:ascii="Sylfaen" w:hAnsi="Sylfaen"/>
          <w:sz w:val="21"/>
          <w:szCs w:val="21"/>
          <w:lang w:val="ka-GE"/>
        </w:rPr>
        <w:softHyphen/>
      </w:r>
      <w:r w:rsidRPr="00DB51BA">
        <w:rPr>
          <w:rFonts w:ascii="Sylfaen" w:hAnsi="Sylfaen"/>
          <w:sz w:val="21"/>
          <w:szCs w:val="21"/>
          <w:lang w:val="ka-GE"/>
        </w:rPr>
        <w:t>ტებმა შემდეგ</w:t>
      </w:r>
      <w:r w:rsidRPr="00DB51BA">
        <w:rPr>
          <w:rFonts w:ascii="Sylfaen" w:hAnsi="Sylfaen"/>
          <w:sz w:val="21"/>
          <w:szCs w:val="21"/>
          <w:lang w:val="ka-GE"/>
        </w:rPr>
        <w:softHyphen/>
        <w:t>ნაირი პასუხები გასცეს: მათ აბსოლუტურ უმრავლესობას (83,6%) მიაჩნია, რომ გამოცდები აუცილებლად უნდა ტარდებოდეს XI და XII კლა</w:t>
      </w:r>
      <w:r w:rsidR="00B72E7A" w:rsidRPr="00DB51BA">
        <w:rPr>
          <w:rFonts w:ascii="Sylfaen" w:hAnsi="Sylfaen"/>
          <w:sz w:val="21"/>
          <w:szCs w:val="21"/>
          <w:lang w:val="ka-GE"/>
        </w:rPr>
        <w:softHyphen/>
      </w:r>
      <w:r w:rsidRPr="00DB51BA">
        <w:rPr>
          <w:rFonts w:ascii="Sylfaen" w:hAnsi="Sylfaen"/>
          <w:sz w:val="21"/>
          <w:szCs w:val="21"/>
          <w:lang w:val="ka-GE"/>
        </w:rPr>
        <w:t>სებში და არ იქნებოდა ცუდი, თუ სხვა კლა</w:t>
      </w:r>
      <w:r w:rsidRPr="00DB51BA">
        <w:rPr>
          <w:rFonts w:ascii="Sylfaen" w:hAnsi="Sylfaen"/>
          <w:sz w:val="21"/>
          <w:szCs w:val="21"/>
          <w:lang w:val="ka-GE"/>
        </w:rPr>
        <w:softHyphen/>
        <w:t>სებშიც ჩატარდება; 13,9%</w:t>
      </w:r>
      <w:r w:rsidR="00B17FCA">
        <w:rPr>
          <w:rFonts w:ascii="Sylfaen" w:hAnsi="Sylfaen"/>
          <w:sz w:val="21"/>
          <w:szCs w:val="21"/>
          <w:lang w:val="ka-GE"/>
        </w:rPr>
        <w:t>-ის</w:t>
      </w:r>
      <w:r w:rsidRPr="00DB51BA">
        <w:rPr>
          <w:rFonts w:ascii="Sylfaen" w:hAnsi="Sylfaen"/>
          <w:sz w:val="21"/>
          <w:szCs w:val="21"/>
          <w:lang w:val="ka-GE"/>
        </w:rPr>
        <w:t xml:space="preserve"> აზ</w:t>
      </w:r>
      <w:r w:rsidR="00B17FCA">
        <w:rPr>
          <w:rFonts w:ascii="Sylfaen" w:hAnsi="Sylfaen"/>
          <w:sz w:val="21"/>
          <w:szCs w:val="21"/>
          <w:lang w:val="ka-GE"/>
        </w:rPr>
        <w:softHyphen/>
      </w:r>
      <w:r w:rsidRPr="00DB51BA">
        <w:rPr>
          <w:rFonts w:ascii="Sylfaen" w:hAnsi="Sylfaen"/>
          <w:sz w:val="21"/>
          <w:szCs w:val="21"/>
          <w:lang w:val="ka-GE"/>
        </w:rPr>
        <w:t>რით</w:t>
      </w:r>
      <w:r w:rsidR="00B17FCA">
        <w:rPr>
          <w:rFonts w:ascii="Sylfaen" w:hAnsi="Sylfaen"/>
          <w:sz w:val="21"/>
          <w:szCs w:val="21"/>
          <w:lang w:val="ka-GE"/>
        </w:rPr>
        <w:t>,</w:t>
      </w:r>
      <w:r w:rsidRPr="00DB51BA">
        <w:rPr>
          <w:rFonts w:ascii="Sylfaen" w:hAnsi="Sylfaen"/>
          <w:sz w:val="21"/>
          <w:szCs w:val="21"/>
          <w:lang w:val="ka-GE"/>
        </w:rPr>
        <w:t xml:space="preserve"> გა</w:t>
      </w:r>
      <w:r w:rsidR="00B72E7A" w:rsidRPr="00DB51BA">
        <w:rPr>
          <w:rFonts w:ascii="Sylfaen" w:hAnsi="Sylfaen"/>
          <w:sz w:val="21"/>
          <w:szCs w:val="21"/>
          <w:lang w:val="ka-GE"/>
        </w:rPr>
        <w:softHyphen/>
      </w:r>
      <w:r w:rsidRPr="00DB51BA">
        <w:rPr>
          <w:rFonts w:ascii="Sylfaen" w:hAnsi="Sylfaen"/>
          <w:sz w:val="21"/>
          <w:szCs w:val="21"/>
          <w:lang w:val="ka-GE"/>
        </w:rPr>
        <w:t>მოც</w:t>
      </w:r>
      <w:r w:rsidR="00B72E7A" w:rsidRPr="00DB51BA">
        <w:rPr>
          <w:rFonts w:ascii="Sylfaen" w:hAnsi="Sylfaen"/>
          <w:sz w:val="21"/>
          <w:szCs w:val="21"/>
          <w:lang w:val="ka-GE"/>
        </w:rPr>
        <w:softHyphen/>
      </w:r>
      <w:r w:rsidRPr="00DB51BA">
        <w:rPr>
          <w:rFonts w:ascii="Sylfaen" w:hAnsi="Sylfaen"/>
          <w:sz w:val="21"/>
          <w:szCs w:val="21"/>
          <w:lang w:val="ka-GE"/>
        </w:rPr>
        <w:t>დები მხოლოდ XII კლასში უნდა ტარდებოდეს, ხოლო პედაგოგთა მხო</w:t>
      </w:r>
      <w:r w:rsidR="00B17FCA">
        <w:rPr>
          <w:rFonts w:ascii="Sylfaen" w:hAnsi="Sylfaen"/>
          <w:sz w:val="21"/>
          <w:szCs w:val="21"/>
          <w:lang w:val="ka-GE"/>
        </w:rPr>
        <w:softHyphen/>
      </w:r>
      <w:r w:rsidR="00B72E7A" w:rsidRPr="00DB51BA">
        <w:rPr>
          <w:rFonts w:ascii="Sylfaen" w:hAnsi="Sylfaen"/>
          <w:sz w:val="21"/>
          <w:szCs w:val="21"/>
          <w:lang w:val="ka-GE"/>
        </w:rPr>
        <w:softHyphen/>
      </w:r>
      <w:r w:rsidRPr="00DB51BA">
        <w:rPr>
          <w:rFonts w:ascii="Sylfaen" w:hAnsi="Sylfaen"/>
          <w:sz w:val="21"/>
          <w:szCs w:val="21"/>
          <w:lang w:val="ka-GE"/>
        </w:rPr>
        <w:t>ლოდ 2,5% ფიქრობს, რომ გამოცდების ჩატარება სკოლებში საერთოდ არ არის საჭირო.</w:t>
      </w:r>
    </w:p>
    <w:p w14:paraId="67B5C44F" w14:textId="37988E29"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შეკითხვაზე – „თქვენი აზრით</w:t>
      </w:r>
      <w:r w:rsidR="00916BD4">
        <w:rPr>
          <w:rFonts w:ascii="Sylfaen" w:hAnsi="Sylfaen"/>
          <w:sz w:val="21"/>
          <w:szCs w:val="21"/>
          <w:lang w:val="ka-GE"/>
        </w:rPr>
        <w:t>,</w:t>
      </w:r>
      <w:r w:rsidRPr="00DB51BA">
        <w:rPr>
          <w:rFonts w:ascii="Sylfaen" w:hAnsi="Sylfaen"/>
          <w:sz w:val="21"/>
          <w:szCs w:val="21"/>
          <w:lang w:val="ka-GE"/>
        </w:rPr>
        <w:t xml:space="preserve"> შეიძლება თუ არა მიეცეს ატესტატი იმ მოს</w:t>
      </w:r>
      <w:r w:rsidR="00916BD4">
        <w:rPr>
          <w:rFonts w:ascii="Sylfaen" w:hAnsi="Sylfaen"/>
          <w:sz w:val="21"/>
          <w:szCs w:val="21"/>
          <w:lang w:val="ka-GE"/>
        </w:rPr>
        <w:softHyphen/>
      </w:r>
      <w:r w:rsidRPr="00DB51BA">
        <w:rPr>
          <w:rFonts w:ascii="Sylfaen" w:hAnsi="Sylfaen"/>
          <w:sz w:val="21"/>
          <w:szCs w:val="21"/>
          <w:lang w:val="ka-GE"/>
        </w:rPr>
        <w:t>წავ</w:t>
      </w:r>
      <w:r w:rsidR="00B72E7A" w:rsidRPr="00DB51BA">
        <w:rPr>
          <w:rFonts w:ascii="Sylfaen" w:hAnsi="Sylfaen"/>
          <w:sz w:val="21"/>
          <w:szCs w:val="21"/>
          <w:lang w:val="ka-GE"/>
        </w:rPr>
        <w:softHyphen/>
      </w:r>
      <w:r w:rsidRPr="00DB51BA">
        <w:rPr>
          <w:rFonts w:ascii="Sylfaen" w:hAnsi="Sylfaen"/>
          <w:sz w:val="21"/>
          <w:szCs w:val="21"/>
          <w:lang w:val="ka-GE"/>
        </w:rPr>
        <w:t>ლეებსაც, რომ</w:t>
      </w:r>
      <w:r w:rsidRPr="00DB51BA">
        <w:rPr>
          <w:rFonts w:ascii="Sylfaen" w:hAnsi="Sylfaen"/>
          <w:sz w:val="21"/>
          <w:szCs w:val="21"/>
          <w:lang w:val="ka-GE"/>
        </w:rPr>
        <w:softHyphen/>
        <w:t>ლებიც XII კლასში ცალკეულ საგანში (საგნებში) ვერ ჩააბარებენ გამოსაშვებ გამოცდას (გამოცდებს)?“ – გამოკითხულთა პასუხები შემდეგნაირად დაჯგუფდა: მათი 22,3%</w:t>
      </w:r>
      <w:r w:rsidR="00916BD4">
        <w:rPr>
          <w:rFonts w:ascii="Sylfaen" w:hAnsi="Sylfaen"/>
          <w:sz w:val="21"/>
          <w:szCs w:val="21"/>
          <w:lang w:val="ka-GE"/>
        </w:rPr>
        <w:t>-ის</w:t>
      </w:r>
      <w:r w:rsidRPr="00DB51BA">
        <w:rPr>
          <w:rFonts w:ascii="Sylfaen" w:hAnsi="Sylfaen"/>
          <w:sz w:val="21"/>
          <w:szCs w:val="21"/>
          <w:lang w:val="ka-GE"/>
        </w:rPr>
        <w:t xml:space="preserve"> თვალსაზ</w:t>
      </w:r>
      <w:r w:rsidRPr="00DB51BA">
        <w:rPr>
          <w:rFonts w:ascii="Sylfaen" w:hAnsi="Sylfaen"/>
          <w:sz w:val="21"/>
          <w:szCs w:val="21"/>
          <w:lang w:val="ka-GE"/>
        </w:rPr>
        <w:softHyphen/>
        <w:t>რისით</w:t>
      </w:r>
      <w:r w:rsidR="00916BD4">
        <w:rPr>
          <w:rFonts w:ascii="Sylfaen" w:hAnsi="Sylfaen"/>
          <w:sz w:val="21"/>
          <w:szCs w:val="21"/>
          <w:lang w:val="ka-GE"/>
        </w:rPr>
        <w:t>,</w:t>
      </w:r>
      <w:r w:rsidRPr="00DB51BA">
        <w:rPr>
          <w:rFonts w:ascii="Sylfaen" w:hAnsi="Sylfaen"/>
          <w:sz w:val="21"/>
          <w:szCs w:val="21"/>
          <w:lang w:val="ka-GE"/>
        </w:rPr>
        <w:t xml:space="preserve"> ატესტატი მოსწავლეთა გამოცდაზე (გამოცდებზე) „ჩაჭრის“ შემთხვევაშიც უნდა გაიცეს; 68,4% მიიჩნევს, რომ ასეთ შემთხვევაში ატესტატი არ უნდა გაიცეს და მოსწავლემ გარკვეულ ვადებში უნდა გადააბაროს გამოცდა (გამოცდები)“; რესპონდენტთა 9,3%</w:t>
      </w:r>
      <w:r w:rsidR="00916BD4">
        <w:rPr>
          <w:rFonts w:ascii="Sylfaen" w:hAnsi="Sylfaen"/>
          <w:sz w:val="21"/>
          <w:szCs w:val="21"/>
          <w:lang w:val="ka-GE"/>
        </w:rPr>
        <w:t>-ს</w:t>
      </w:r>
      <w:r w:rsidRPr="00DB51BA">
        <w:rPr>
          <w:rFonts w:ascii="Sylfaen" w:hAnsi="Sylfaen"/>
          <w:sz w:val="21"/>
          <w:szCs w:val="21"/>
          <w:lang w:val="ka-GE"/>
        </w:rPr>
        <w:t xml:space="preserve"> კი უჭირს ამ შეკითხ</w:t>
      </w:r>
      <w:r w:rsidR="00B72E7A" w:rsidRPr="00DB51BA">
        <w:rPr>
          <w:rFonts w:ascii="Sylfaen" w:hAnsi="Sylfaen"/>
          <w:sz w:val="21"/>
          <w:szCs w:val="21"/>
          <w:lang w:val="ka-GE"/>
        </w:rPr>
        <w:softHyphen/>
      </w:r>
      <w:r w:rsidRPr="00DB51BA">
        <w:rPr>
          <w:rFonts w:ascii="Sylfaen" w:hAnsi="Sylfaen"/>
          <w:sz w:val="21"/>
          <w:szCs w:val="21"/>
          <w:lang w:val="ka-GE"/>
        </w:rPr>
        <w:t>ვაზე პასუხის გაცემა.</w:t>
      </w:r>
    </w:p>
    <w:p w14:paraId="4338F180" w14:textId="378B2072"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აღნიშნულ საკითხთან დაკავშირებით, რესპონდენტთა მხრიდან გამოითქვა შემდეგი მოსაზრებები: „სკოლებში უნდა დაინერგოს დიფერენცირებული, პრო</w:t>
      </w:r>
      <w:r w:rsidR="00B72E7A" w:rsidRPr="00DB51BA">
        <w:rPr>
          <w:rFonts w:ascii="Sylfaen" w:hAnsi="Sylfaen"/>
          <w:sz w:val="21"/>
          <w:szCs w:val="21"/>
          <w:lang w:val="ka-GE"/>
        </w:rPr>
        <w:softHyphen/>
      </w:r>
      <w:r w:rsidRPr="00DB51BA">
        <w:rPr>
          <w:rFonts w:ascii="Sylfaen" w:hAnsi="Sylfaen"/>
          <w:sz w:val="21"/>
          <w:szCs w:val="21"/>
          <w:lang w:val="ka-GE"/>
        </w:rPr>
        <w:t>ფი</w:t>
      </w:r>
      <w:r w:rsidR="00B72E7A" w:rsidRPr="00DB51BA">
        <w:rPr>
          <w:rFonts w:ascii="Sylfaen" w:hAnsi="Sylfaen"/>
          <w:sz w:val="21"/>
          <w:szCs w:val="21"/>
          <w:lang w:val="ka-GE"/>
        </w:rPr>
        <w:softHyphen/>
      </w:r>
      <w:r w:rsidRPr="00DB51BA">
        <w:rPr>
          <w:rFonts w:ascii="Sylfaen" w:hAnsi="Sylfaen"/>
          <w:sz w:val="21"/>
          <w:szCs w:val="21"/>
          <w:lang w:val="ka-GE"/>
        </w:rPr>
        <w:t>ლური სწავლება. დღეს მოსწავლე, თუ მას არ აქვს ყველა საგნის ათვისების უნარი და შესაბამისად</w:t>
      </w:r>
      <w:r w:rsidR="00916BD4">
        <w:rPr>
          <w:rFonts w:ascii="Sylfaen" w:hAnsi="Sylfaen"/>
          <w:sz w:val="21"/>
          <w:szCs w:val="21"/>
          <w:lang w:val="ka-GE"/>
        </w:rPr>
        <w:t>,</w:t>
      </w:r>
      <w:r w:rsidRPr="00DB51BA">
        <w:rPr>
          <w:rFonts w:ascii="Sylfaen" w:hAnsi="Sylfaen"/>
          <w:sz w:val="21"/>
          <w:szCs w:val="21"/>
          <w:lang w:val="ka-GE"/>
        </w:rPr>
        <w:t xml:space="preserve"> ცოდნა, რჩება ატესტატის გარეშე. ეს, ჩემი აზრით, დიდი უსამართლობაა“; „ვერაფრით ამიხსნია, ჰუმანიტარულ საგნებში მაღალი აკადე</w:t>
      </w:r>
      <w:r w:rsidR="00B72E7A" w:rsidRPr="00DB51BA">
        <w:rPr>
          <w:rFonts w:ascii="Sylfaen" w:hAnsi="Sylfaen"/>
          <w:sz w:val="21"/>
          <w:szCs w:val="21"/>
          <w:lang w:val="ka-GE"/>
        </w:rPr>
        <w:softHyphen/>
      </w:r>
      <w:r w:rsidRPr="00DB51BA">
        <w:rPr>
          <w:rFonts w:ascii="Sylfaen" w:hAnsi="Sylfaen"/>
          <w:sz w:val="21"/>
          <w:szCs w:val="21"/>
          <w:lang w:val="ka-GE"/>
        </w:rPr>
        <w:t>მიური მოსწრების მოსწავლეებს, რატომ არ უნდა მიეცეთ ატესტატი, თუკი მას არ აინტერესებს, არ ესმის ან ვერ იგებს სხვა საგნებს (მათემატიკა, ფიზიკა, ქიმია და ა.შ.)“; „თუ მოსწავლე მხოლოდ ერთ ან ორ საგანში ვერ აბარებს გამოცდას, მას მაინც უნდა მიეცეს ატესტატი, რადგან ნაკლებია იმის იმედი, რომ ერთი წლის შემდეგ ის უკეთ მოემზადება გამოცდებისთვის“; „თუ მოსწავლე XII კლასამდე მივიდა (თუ არ სწავლობდა არაფერს, აქამდე არ უნდა მიეღწია), მას აუცილებლად უნდა მიეცეს ატესტატი“; „ატესტატი ყველა მოსწავლეზე უნდა გაიცეს მრავალი მიზეზის გამო. ერთ-ერთი მიზეზი შეიძლება იყოს ის, რომ მოსწავლეების ინდი</w:t>
      </w:r>
      <w:r w:rsidR="00B72E7A" w:rsidRPr="00DB51BA">
        <w:rPr>
          <w:rFonts w:ascii="Sylfaen" w:hAnsi="Sylfaen"/>
          <w:sz w:val="21"/>
          <w:szCs w:val="21"/>
          <w:lang w:val="ka-GE"/>
        </w:rPr>
        <w:softHyphen/>
      </w:r>
      <w:r w:rsidRPr="00DB51BA">
        <w:rPr>
          <w:rFonts w:ascii="Sylfaen" w:hAnsi="Sylfaen"/>
          <w:sz w:val="21"/>
          <w:szCs w:val="21"/>
          <w:lang w:val="ka-GE"/>
        </w:rPr>
        <w:t>ვი</w:t>
      </w:r>
      <w:r w:rsidR="00B72E7A" w:rsidRPr="00DB51BA">
        <w:rPr>
          <w:rFonts w:ascii="Sylfaen" w:hAnsi="Sylfaen"/>
          <w:sz w:val="21"/>
          <w:szCs w:val="21"/>
          <w:lang w:val="ka-GE"/>
        </w:rPr>
        <w:softHyphen/>
      </w:r>
      <w:r w:rsidRPr="00DB51BA">
        <w:rPr>
          <w:rFonts w:ascii="Sylfaen" w:hAnsi="Sylfaen"/>
          <w:sz w:val="21"/>
          <w:szCs w:val="21"/>
          <w:lang w:val="ka-GE"/>
        </w:rPr>
        <w:t>დუალური შესაძლებლობები სხვადასხვაა, ამიტომ სკოლებში შემოღებული უნდა იქნას პროფილური სწავლება და ადამიანი გამოცდებს უნდა აბარებდეს მხოლოდ იმ საგნებში, რომლებშიც ის ძლიერია, მაგ. ჰუმანიტარულ დისციპლი</w:t>
      </w:r>
      <w:r w:rsidR="00B72E7A" w:rsidRPr="00DB51BA">
        <w:rPr>
          <w:rFonts w:ascii="Sylfaen" w:hAnsi="Sylfaen"/>
          <w:sz w:val="21"/>
          <w:szCs w:val="21"/>
          <w:lang w:val="ka-GE"/>
        </w:rPr>
        <w:softHyphen/>
      </w:r>
      <w:r w:rsidRPr="00DB51BA">
        <w:rPr>
          <w:rFonts w:ascii="Sylfaen" w:hAnsi="Sylfaen"/>
          <w:sz w:val="21"/>
          <w:szCs w:val="21"/>
          <w:lang w:val="ka-GE"/>
        </w:rPr>
        <w:t>ნებ</w:t>
      </w:r>
      <w:r w:rsidR="00B72E7A" w:rsidRPr="00DB51BA">
        <w:rPr>
          <w:rFonts w:ascii="Sylfaen" w:hAnsi="Sylfaen"/>
          <w:sz w:val="21"/>
          <w:szCs w:val="21"/>
          <w:lang w:val="ka-GE"/>
        </w:rPr>
        <w:softHyphen/>
      </w:r>
      <w:r w:rsidRPr="00DB51BA">
        <w:rPr>
          <w:rFonts w:ascii="Sylfaen" w:hAnsi="Sylfaen"/>
          <w:sz w:val="21"/>
          <w:szCs w:val="21"/>
          <w:lang w:val="ka-GE"/>
        </w:rPr>
        <w:t>ში. ამ შემთხვევაში მას არ ექნება ჩასაბარებელი გამოცდები ფიზიკაში და ქი</w:t>
      </w:r>
      <w:r w:rsidR="00B72E7A" w:rsidRPr="00DB51BA">
        <w:rPr>
          <w:rFonts w:ascii="Sylfaen" w:hAnsi="Sylfaen"/>
          <w:sz w:val="21"/>
          <w:szCs w:val="21"/>
          <w:lang w:val="ka-GE"/>
        </w:rPr>
        <w:softHyphen/>
      </w:r>
      <w:r w:rsidRPr="00DB51BA">
        <w:rPr>
          <w:rFonts w:ascii="Sylfaen" w:hAnsi="Sylfaen"/>
          <w:sz w:val="21"/>
          <w:szCs w:val="21"/>
          <w:lang w:val="ka-GE"/>
        </w:rPr>
        <w:t>მიაში და, შესაბამისად, ასეთ მოსწავლეებს ვერც გამოცდებზე „ჩაჭრიან““; „თუკი მოსწავლე გამოსაშვებ გამოცდებამდე მივიყვანეთ, მასზე ატესტატი მაინც უნდა გაიცეს, თუგინდ მან არადამაკმაყოფილებელი ნიშნები მიიღოს საგამოცდო საგნებში“; „მოსწავლე, რომელიც 12 წლის განმავლობაში სწავლობს და 1-2 საგანში ვერ ჩააბარა გამოცდა, ატესტატი მასზე მაინც უნდა გაიცეს (მოსწავლის „ჩაჭრა“ აწყობს მხოლოდ საგანმანათლებლო მაფიას, რადგან ევროპას ეტყვიან, აი რა დებილი მოსწავლეები გვყავს და მათ გადასამზადებლად ფული გვინდაო)“; „ატესტატის გაცემა კავშირში არ უნდა იყოს გამოცდებთან. ეს ის დოკუმენტია, რომელიც მოზარდს აძლევს შანსს</w:t>
      </w:r>
      <w:r w:rsidR="00916BD4">
        <w:rPr>
          <w:rFonts w:ascii="Sylfaen" w:hAnsi="Sylfaen"/>
          <w:sz w:val="21"/>
          <w:szCs w:val="21"/>
          <w:lang w:val="ka-GE"/>
        </w:rPr>
        <w:t>,</w:t>
      </w:r>
      <w:r w:rsidRPr="00DB51BA">
        <w:rPr>
          <w:rFonts w:ascii="Sylfaen" w:hAnsi="Sylfaen"/>
          <w:sz w:val="21"/>
          <w:szCs w:val="21"/>
          <w:lang w:val="ka-GE"/>
        </w:rPr>
        <w:t xml:space="preserve"> სწავლა გააგრძელოს სკოლის შემდეგ მისი ნიჭისა და უნარის ფარგლებში. ამით ის თავს იგრძნობს საზოგადოების სრულ</w:t>
      </w:r>
      <w:r w:rsidR="00B72E7A" w:rsidRPr="00DB51BA">
        <w:rPr>
          <w:rFonts w:ascii="Sylfaen" w:hAnsi="Sylfaen"/>
          <w:sz w:val="21"/>
          <w:szCs w:val="21"/>
          <w:lang w:val="ka-GE"/>
        </w:rPr>
        <w:softHyphen/>
      </w:r>
      <w:r w:rsidRPr="00DB51BA">
        <w:rPr>
          <w:rFonts w:ascii="Sylfaen" w:hAnsi="Sylfaen"/>
          <w:sz w:val="21"/>
          <w:szCs w:val="21"/>
          <w:lang w:val="ka-GE"/>
        </w:rPr>
        <w:t>ფასოვან წევრად (არიან ადამიანები, რომლებსაც ასაკის მატებასთან ერთად ეწყებათ „დაღვინების“ პერიოდი და ხშირად მოგვიანებით იძენენ საკმაო ცოდნას რაღაც პროფესიაში და წარმატებებსაც აღწევენ. გამომდინარე აქედან, თუ მოზარ</w:t>
      </w:r>
      <w:r w:rsidR="00B72E7A" w:rsidRPr="00DB51BA">
        <w:rPr>
          <w:rFonts w:ascii="Sylfaen" w:hAnsi="Sylfaen"/>
          <w:sz w:val="21"/>
          <w:szCs w:val="21"/>
          <w:lang w:val="ka-GE"/>
        </w:rPr>
        <w:softHyphen/>
      </w:r>
      <w:r w:rsidRPr="00DB51BA">
        <w:rPr>
          <w:rFonts w:ascii="Sylfaen" w:hAnsi="Sylfaen"/>
          <w:sz w:val="21"/>
          <w:szCs w:val="21"/>
          <w:lang w:val="ka-GE"/>
        </w:rPr>
        <w:t>დი სკოლაში ცუდად სწავლობს (ამას შეიძლება უამრავი მიზეზი ჰქონდეს), ეს იმას არ ნიშნავს, რომ ის მთელი ცხოვრება უვიცი იქნება. ხშირად ცოდნა და წარმა</w:t>
      </w:r>
      <w:r w:rsidR="00B72E7A" w:rsidRPr="00DB51BA">
        <w:rPr>
          <w:rFonts w:ascii="Sylfaen" w:hAnsi="Sylfaen"/>
          <w:sz w:val="21"/>
          <w:szCs w:val="21"/>
          <w:lang w:val="ka-GE"/>
        </w:rPr>
        <w:softHyphen/>
      </w:r>
      <w:r w:rsidRPr="00DB51BA">
        <w:rPr>
          <w:rFonts w:ascii="Sylfaen" w:hAnsi="Sylfaen"/>
          <w:sz w:val="21"/>
          <w:szCs w:val="21"/>
          <w:lang w:val="ka-GE"/>
        </w:rPr>
        <w:t>ტებები ასაკის მატებასთან ერთად მოდის“. „მოსწავლეები გამოცდებს ზოგჯერ ვერ აბარებენ ემოციური დაძაბულობის, სტრესის და არა უცოდინრობის გამო, ამიტომ ატესტატის გაცემა სავალდებულოა“, „ატესტატი უნდა გაიცეს მოსწავ</w:t>
      </w:r>
      <w:r w:rsidR="00B72E7A" w:rsidRPr="00DB51BA">
        <w:rPr>
          <w:rFonts w:ascii="Sylfaen" w:hAnsi="Sylfaen"/>
          <w:sz w:val="21"/>
          <w:szCs w:val="21"/>
          <w:lang w:val="ka-GE"/>
        </w:rPr>
        <w:softHyphen/>
      </w:r>
      <w:r w:rsidRPr="00DB51BA">
        <w:rPr>
          <w:rFonts w:ascii="Sylfaen" w:hAnsi="Sylfaen"/>
          <w:sz w:val="21"/>
          <w:szCs w:val="21"/>
          <w:lang w:val="ka-GE"/>
        </w:rPr>
        <w:t>ლეებ</w:t>
      </w:r>
      <w:r w:rsidR="00B72E7A" w:rsidRPr="00DB51BA">
        <w:rPr>
          <w:rFonts w:ascii="Sylfaen" w:hAnsi="Sylfaen"/>
          <w:sz w:val="21"/>
          <w:szCs w:val="21"/>
          <w:lang w:val="ka-GE"/>
        </w:rPr>
        <w:softHyphen/>
      </w:r>
      <w:r w:rsidRPr="00DB51BA">
        <w:rPr>
          <w:rFonts w:ascii="Sylfaen" w:hAnsi="Sylfaen"/>
          <w:sz w:val="21"/>
          <w:szCs w:val="21"/>
          <w:lang w:val="ka-GE"/>
        </w:rPr>
        <w:t>ზე მაშინაც კი, როცა მან ვერ ჩააბარა გამოცდები, ოღონდ სხვადასხვა დო</w:t>
      </w:r>
      <w:r w:rsidR="00B72E7A" w:rsidRPr="00DB51BA">
        <w:rPr>
          <w:rFonts w:ascii="Sylfaen" w:hAnsi="Sylfaen"/>
          <w:sz w:val="21"/>
          <w:szCs w:val="21"/>
          <w:lang w:val="ka-GE"/>
        </w:rPr>
        <w:softHyphen/>
      </w:r>
      <w:r w:rsidRPr="00DB51BA">
        <w:rPr>
          <w:rFonts w:ascii="Sylfaen" w:hAnsi="Sylfaen"/>
          <w:sz w:val="21"/>
          <w:szCs w:val="21"/>
          <w:lang w:val="ka-GE"/>
        </w:rPr>
        <w:t>ნის“; „რადგან ატესტატის გარეშე სწავლის გაგრძელება შეუძლებელია, ისინი, ვი</w:t>
      </w:r>
      <w:r w:rsidR="00B72E7A" w:rsidRPr="00DB51BA">
        <w:rPr>
          <w:rFonts w:ascii="Sylfaen" w:hAnsi="Sylfaen"/>
          <w:sz w:val="21"/>
          <w:szCs w:val="21"/>
          <w:lang w:val="ka-GE"/>
        </w:rPr>
        <w:softHyphen/>
      </w:r>
      <w:r w:rsidRPr="00DB51BA">
        <w:rPr>
          <w:rFonts w:ascii="Sylfaen" w:hAnsi="Sylfaen"/>
          <w:sz w:val="21"/>
          <w:szCs w:val="21"/>
          <w:lang w:val="ka-GE"/>
        </w:rPr>
        <w:t>საც არ გააჩნიათ ეს საბუთი, ცხოვრებიდან სამუდამოდ გარიყული რჩებიან, მათ მომავალს არავითარი პერსპექტივა არ აქვს. ამიტომ, ადამიანებისადმი ჰუმანური დამოკიდებულებიდან გამომდინარე, ატესტატი ყველა სკოლადამთავრებულზე უნდა გაიცეს. თუ გამოცდაზე ჩაჭრილი, მაგრამ „ატესტატიანი“ სკოლადამთავ</w:t>
      </w:r>
      <w:r w:rsidR="00B72E7A" w:rsidRPr="00DB51BA">
        <w:rPr>
          <w:rFonts w:ascii="Sylfaen" w:hAnsi="Sylfaen"/>
          <w:sz w:val="21"/>
          <w:szCs w:val="21"/>
          <w:lang w:val="ka-GE"/>
        </w:rPr>
        <w:softHyphen/>
      </w:r>
      <w:r w:rsidRPr="00DB51BA">
        <w:rPr>
          <w:rFonts w:ascii="Sylfaen" w:hAnsi="Sylfaen"/>
          <w:sz w:val="21"/>
          <w:szCs w:val="21"/>
          <w:lang w:val="ka-GE"/>
        </w:rPr>
        <w:t>რებული სრულიად უვიცია, ის ისედაც ვერსად ვერ გააგრძელებს სწავლას, მაგრამ თუ რაღაც კონკრეტული სპეციალობის დაუფლების ნიჭი აქვს (ელექტრიკოსი, სანტექნიკოსი, ზეინკალი და ა.შ.), მას მისი გამოვლენის შესაძლებლობა მხოლოდ ატესტატის ფლობის შემთხვევაში ეძლევა, რადგან ყველაზე დაბალი დონის პრო</w:t>
      </w:r>
      <w:r w:rsidR="00B72E7A" w:rsidRPr="00DB51BA">
        <w:rPr>
          <w:rFonts w:ascii="Sylfaen" w:hAnsi="Sylfaen"/>
          <w:sz w:val="21"/>
          <w:szCs w:val="21"/>
          <w:lang w:val="ka-GE"/>
        </w:rPr>
        <w:softHyphen/>
      </w:r>
      <w:r w:rsidRPr="00DB51BA">
        <w:rPr>
          <w:rFonts w:ascii="Sylfaen" w:hAnsi="Sylfaen"/>
          <w:sz w:val="21"/>
          <w:szCs w:val="21"/>
          <w:lang w:val="ka-GE"/>
        </w:rPr>
        <w:t>ფე</w:t>
      </w:r>
      <w:r w:rsidR="00B72E7A" w:rsidRPr="00DB51BA">
        <w:rPr>
          <w:rFonts w:ascii="Sylfaen" w:hAnsi="Sylfaen"/>
          <w:sz w:val="21"/>
          <w:szCs w:val="21"/>
          <w:lang w:val="ka-GE"/>
        </w:rPr>
        <w:softHyphen/>
      </w:r>
      <w:r w:rsidRPr="00DB51BA">
        <w:rPr>
          <w:rFonts w:ascii="Sylfaen" w:hAnsi="Sylfaen"/>
          <w:sz w:val="21"/>
          <w:szCs w:val="21"/>
          <w:lang w:val="ka-GE"/>
        </w:rPr>
        <w:t>სიულ სასწავლებელში მოსახვედრადაც კი ატესტატია საჭირო. დღეისათვის საგანმანათლებლო აქცენტი პროფესიულ განათლებაზე კეთდება, რაც სწორია, იმიტომ, რომ შეიძლება ადამიანი ვერ დაეუფლოს მათემატიკის, ფიზიკის, ქიმიის, ბიოლოგიის და სხვა აკადემიური მეცნიერებების მწვერვალებს, მაგრამ მას შეიძლება</w:t>
      </w:r>
      <w:r w:rsidR="00916BD4">
        <w:rPr>
          <w:rFonts w:ascii="Sylfaen" w:hAnsi="Sylfaen"/>
          <w:sz w:val="21"/>
          <w:szCs w:val="21"/>
          <w:lang w:val="ka-GE"/>
        </w:rPr>
        <w:t>,</w:t>
      </w:r>
      <w:r w:rsidRPr="00DB51BA">
        <w:rPr>
          <w:rFonts w:ascii="Sylfaen" w:hAnsi="Sylfaen"/>
          <w:sz w:val="21"/>
          <w:szCs w:val="21"/>
          <w:lang w:val="ka-GE"/>
        </w:rPr>
        <w:t xml:space="preserve"> წარმატებები ჰქონდეს პროფესიული საქმიანობის სხვა სფეროში, მაგ. კულინარიაში, სპორტში, ს</w:t>
      </w:r>
      <w:r w:rsidR="00916BD4">
        <w:rPr>
          <w:rFonts w:ascii="Sylfaen" w:hAnsi="Sylfaen"/>
          <w:sz w:val="21"/>
          <w:szCs w:val="21"/>
          <w:lang w:val="ka-GE"/>
        </w:rPr>
        <w:t>აცირკო ხელოვნებაში და ა.შ.“ „12-</w:t>
      </w:r>
      <w:r w:rsidRPr="00DB51BA">
        <w:rPr>
          <w:rFonts w:ascii="Sylfaen" w:hAnsi="Sylfaen"/>
          <w:sz w:val="21"/>
          <w:szCs w:val="21"/>
          <w:lang w:val="ka-GE"/>
        </w:rPr>
        <w:t>წლიანი სწავლების შემდეგ, ატესტატი ყველა მოსწავლეზე უნდა გაიცეს, მაგრამ იმ ატესტატებს, რომ</w:t>
      </w:r>
      <w:r w:rsidR="00B72E7A" w:rsidRPr="00DB51BA">
        <w:rPr>
          <w:rFonts w:ascii="Sylfaen" w:hAnsi="Sylfaen"/>
          <w:sz w:val="21"/>
          <w:szCs w:val="21"/>
          <w:lang w:val="ka-GE"/>
        </w:rPr>
        <w:softHyphen/>
      </w:r>
      <w:r w:rsidRPr="00DB51BA">
        <w:rPr>
          <w:rFonts w:ascii="Sylfaen" w:hAnsi="Sylfaen"/>
          <w:sz w:val="21"/>
          <w:szCs w:val="21"/>
          <w:lang w:val="ka-GE"/>
        </w:rPr>
        <w:t>ლებიც გაიცა გამოცდაზე ჩაჭრის მიუხედავად, დაბალი სტატუსი უნდა ჰქონდეს, რაც გულისხმობს იმას, რომ ასეთი სახის ატესტატით უმაღლეს სასწავლებელში ჩაბარება შეუძლებელი იქნება. სწავლის გაგრძელება მხოლოდ პროფესიულ ან სხვა რომელიმე ტიპის სასწავლებელში იქნება შესაძლებელი“.</w:t>
      </w:r>
    </w:p>
    <w:p w14:paraId="7A959D6E" w14:textId="57142F6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შეკითხვაზე – „მოსწავლეთა ნაწილი გამოსაშვები გამოცდების დროს ვერ ლა</w:t>
      </w:r>
      <w:r w:rsidR="00B72E7A" w:rsidRPr="00DB51BA">
        <w:rPr>
          <w:rFonts w:ascii="Sylfaen" w:hAnsi="Sylfaen"/>
          <w:sz w:val="21"/>
          <w:szCs w:val="21"/>
          <w:lang w:val="ka-GE"/>
        </w:rPr>
        <w:softHyphen/>
      </w:r>
      <w:r w:rsidRPr="00DB51BA">
        <w:rPr>
          <w:rFonts w:ascii="Sylfaen" w:hAnsi="Sylfaen"/>
          <w:sz w:val="21"/>
          <w:szCs w:val="21"/>
          <w:lang w:val="ka-GE"/>
        </w:rPr>
        <w:t>ხავს მინიმალურ საგამოცდო ბარიერს. რით ხსნით ამ ფაქტს?“ – რესპონდენტთა პასუხები შემდეგნაირად გადანაწილდა: გამოკითხულ პედაგოგთა 92,3%</w:t>
      </w:r>
      <w:r w:rsidR="00916BD4">
        <w:rPr>
          <w:rFonts w:ascii="Sylfaen" w:hAnsi="Sylfaen"/>
          <w:sz w:val="21"/>
          <w:szCs w:val="21"/>
          <w:lang w:val="ka-GE"/>
        </w:rPr>
        <w:t>-ის</w:t>
      </w:r>
      <w:r w:rsidRPr="00DB51BA">
        <w:rPr>
          <w:rFonts w:ascii="Sylfaen" w:hAnsi="Sylfaen"/>
          <w:sz w:val="21"/>
          <w:szCs w:val="21"/>
          <w:lang w:val="ka-GE"/>
        </w:rPr>
        <w:t xml:space="preserve"> აზ</w:t>
      </w:r>
      <w:r w:rsidR="00916BD4">
        <w:rPr>
          <w:rFonts w:ascii="Sylfaen" w:hAnsi="Sylfaen"/>
          <w:sz w:val="21"/>
          <w:szCs w:val="21"/>
          <w:lang w:val="ka-GE"/>
        </w:rPr>
        <w:softHyphen/>
      </w:r>
      <w:r w:rsidRPr="00DB51BA">
        <w:rPr>
          <w:rFonts w:ascii="Sylfaen" w:hAnsi="Sylfaen"/>
          <w:sz w:val="21"/>
          <w:szCs w:val="21"/>
          <w:lang w:val="ka-GE"/>
        </w:rPr>
        <w:t>რით, საგამოცდო ბარიერის გადაულახაობის მთავარი მიზეზი მოსწავლეთა გა</w:t>
      </w:r>
      <w:r w:rsidR="00916BD4">
        <w:rPr>
          <w:rFonts w:ascii="Sylfaen" w:hAnsi="Sylfaen"/>
          <w:sz w:val="21"/>
          <w:szCs w:val="21"/>
          <w:lang w:val="ka-GE"/>
        </w:rPr>
        <w:softHyphen/>
      </w:r>
      <w:r w:rsidRPr="00DB51BA">
        <w:rPr>
          <w:rFonts w:ascii="Sylfaen" w:hAnsi="Sylfaen"/>
          <w:sz w:val="21"/>
          <w:szCs w:val="21"/>
          <w:lang w:val="ka-GE"/>
        </w:rPr>
        <w:t>მოცდე</w:t>
      </w:r>
      <w:r w:rsidR="00B72E7A" w:rsidRPr="00DB51BA">
        <w:rPr>
          <w:rFonts w:ascii="Sylfaen" w:hAnsi="Sylfaen"/>
          <w:sz w:val="21"/>
          <w:szCs w:val="21"/>
          <w:lang w:val="ka-GE"/>
        </w:rPr>
        <w:softHyphen/>
      </w:r>
      <w:r w:rsidRPr="00DB51BA">
        <w:rPr>
          <w:rFonts w:ascii="Sylfaen" w:hAnsi="Sylfaen"/>
          <w:sz w:val="21"/>
          <w:szCs w:val="21"/>
          <w:lang w:val="ka-GE"/>
        </w:rPr>
        <w:t>ბისთვის მოუმზადებლობაა; 2,9% ფიქრობს, რომ ეს გამოწვეულია მაღალი საგა</w:t>
      </w:r>
      <w:r w:rsidR="00B72E7A" w:rsidRPr="00DB51BA">
        <w:rPr>
          <w:rFonts w:ascii="Sylfaen" w:hAnsi="Sylfaen"/>
          <w:sz w:val="21"/>
          <w:szCs w:val="21"/>
          <w:lang w:val="ka-GE"/>
        </w:rPr>
        <w:softHyphen/>
      </w:r>
      <w:r w:rsidRPr="00DB51BA">
        <w:rPr>
          <w:rFonts w:ascii="Sylfaen" w:hAnsi="Sylfaen"/>
          <w:sz w:val="21"/>
          <w:szCs w:val="21"/>
          <w:lang w:val="ka-GE"/>
        </w:rPr>
        <w:t>მოცდო ბარიერით, ხოლო რესპონდენტთა 4,8%</w:t>
      </w:r>
      <w:r w:rsidR="00916BD4">
        <w:rPr>
          <w:rFonts w:ascii="Sylfaen" w:hAnsi="Sylfaen"/>
          <w:sz w:val="21"/>
          <w:szCs w:val="21"/>
          <w:lang w:val="ka-GE"/>
        </w:rPr>
        <w:t>-ს</w:t>
      </w:r>
      <w:r w:rsidRPr="00DB51BA">
        <w:rPr>
          <w:rFonts w:ascii="Sylfaen" w:hAnsi="Sylfaen"/>
          <w:sz w:val="21"/>
          <w:szCs w:val="21"/>
          <w:lang w:val="ka-GE"/>
        </w:rPr>
        <w:t xml:space="preserve"> უჭირს ამ კითხვაზე პასუ</w:t>
      </w:r>
      <w:r w:rsidR="00916BD4">
        <w:rPr>
          <w:rFonts w:ascii="Sylfaen" w:hAnsi="Sylfaen"/>
          <w:sz w:val="21"/>
          <w:szCs w:val="21"/>
          <w:lang w:val="ka-GE"/>
        </w:rPr>
        <w:softHyphen/>
      </w:r>
      <w:r w:rsidRPr="00DB51BA">
        <w:rPr>
          <w:rFonts w:ascii="Sylfaen" w:hAnsi="Sylfaen"/>
          <w:sz w:val="21"/>
          <w:szCs w:val="21"/>
          <w:lang w:val="ka-GE"/>
        </w:rPr>
        <w:t>ხის გაცემა. ზოგიერთმა მასწავლებელმა ეს ვითარება შემდეგნაირი კომენტარე</w:t>
      </w:r>
      <w:r w:rsidR="00916BD4">
        <w:rPr>
          <w:rFonts w:ascii="Sylfaen" w:hAnsi="Sylfaen"/>
          <w:sz w:val="21"/>
          <w:szCs w:val="21"/>
          <w:lang w:val="ka-GE"/>
        </w:rPr>
        <w:softHyphen/>
      </w:r>
      <w:r w:rsidRPr="00DB51BA">
        <w:rPr>
          <w:rFonts w:ascii="Sylfaen" w:hAnsi="Sylfaen"/>
          <w:sz w:val="21"/>
          <w:szCs w:val="21"/>
          <w:lang w:val="ka-GE"/>
        </w:rPr>
        <w:t>ბით განმარტა: „ძნელია</w:t>
      </w:r>
      <w:r w:rsidR="00916BD4">
        <w:rPr>
          <w:rFonts w:ascii="Sylfaen" w:hAnsi="Sylfaen"/>
          <w:sz w:val="21"/>
          <w:szCs w:val="21"/>
          <w:lang w:val="ka-GE"/>
        </w:rPr>
        <w:t>,</w:t>
      </w:r>
      <w:r w:rsidRPr="00DB51BA">
        <w:rPr>
          <w:rFonts w:ascii="Sylfaen" w:hAnsi="Sylfaen"/>
          <w:sz w:val="21"/>
          <w:szCs w:val="21"/>
          <w:lang w:val="ka-GE"/>
        </w:rPr>
        <w:t xml:space="preserve"> მოსწავლე ყველა საგანს ფლობდეს კარგად. არიან მოს</w:t>
      </w:r>
      <w:r w:rsidR="00916BD4">
        <w:rPr>
          <w:rFonts w:ascii="Sylfaen" w:hAnsi="Sylfaen"/>
          <w:sz w:val="21"/>
          <w:szCs w:val="21"/>
          <w:lang w:val="ka-GE"/>
        </w:rPr>
        <w:softHyphen/>
      </w:r>
      <w:r w:rsidRPr="00DB51BA">
        <w:rPr>
          <w:rFonts w:ascii="Sylfaen" w:hAnsi="Sylfaen"/>
          <w:sz w:val="21"/>
          <w:szCs w:val="21"/>
          <w:lang w:val="ka-GE"/>
        </w:rPr>
        <w:t>წავლე</w:t>
      </w:r>
      <w:r w:rsidRPr="00DB51BA">
        <w:rPr>
          <w:rFonts w:ascii="Sylfaen" w:hAnsi="Sylfaen"/>
          <w:sz w:val="21"/>
          <w:szCs w:val="21"/>
          <w:lang w:val="ka-GE"/>
        </w:rPr>
        <w:softHyphen/>
        <w:t>ე</w:t>
      </w:r>
      <w:r w:rsidRPr="00DB51BA">
        <w:rPr>
          <w:rFonts w:ascii="Sylfaen" w:hAnsi="Sylfaen"/>
          <w:sz w:val="21"/>
          <w:szCs w:val="21"/>
          <w:lang w:val="ka-GE"/>
        </w:rPr>
        <w:softHyphen/>
        <w:t>ბი, რომლებიც ჰუმანიტარული საგნები მოსწონთ და ვერ სწავლობენ სა</w:t>
      </w:r>
      <w:r w:rsidR="00916BD4">
        <w:rPr>
          <w:rFonts w:ascii="Sylfaen" w:hAnsi="Sylfaen"/>
          <w:sz w:val="21"/>
          <w:szCs w:val="21"/>
          <w:lang w:val="ka-GE"/>
        </w:rPr>
        <w:softHyphen/>
      </w:r>
      <w:r w:rsidRPr="00DB51BA">
        <w:rPr>
          <w:rFonts w:ascii="Sylfaen" w:hAnsi="Sylfaen"/>
          <w:sz w:val="21"/>
          <w:szCs w:val="21"/>
          <w:lang w:val="ka-GE"/>
        </w:rPr>
        <w:t>ბუნების</w:t>
      </w:r>
      <w:r w:rsidR="00B72E7A" w:rsidRPr="00DB51BA">
        <w:rPr>
          <w:rFonts w:ascii="Sylfaen" w:hAnsi="Sylfaen"/>
          <w:sz w:val="21"/>
          <w:szCs w:val="21"/>
          <w:lang w:val="ka-GE"/>
        </w:rPr>
        <w:softHyphen/>
      </w:r>
      <w:r w:rsidRPr="00DB51BA">
        <w:rPr>
          <w:rFonts w:ascii="Sylfaen" w:hAnsi="Sylfaen"/>
          <w:sz w:val="21"/>
          <w:szCs w:val="21"/>
          <w:lang w:val="ka-GE"/>
        </w:rPr>
        <w:t>მეტყ</w:t>
      </w:r>
      <w:r w:rsidR="00B72E7A" w:rsidRPr="00DB51BA">
        <w:rPr>
          <w:rFonts w:ascii="Sylfaen" w:hAnsi="Sylfaen"/>
          <w:sz w:val="21"/>
          <w:szCs w:val="21"/>
          <w:lang w:val="ka-GE"/>
        </w:rPr>
        <w:softHyphen/>
      </w:r>
      <w:r w:rsidRPr="00DB51BA">
        <w:rPr>
          <w:rFonts w:ascii="Sylfaen" w:hAnsi="Sylfaen"/>
          <w:sz w:val="21"/>
          <w:szCs w:val="21"/>
          <w:lang w:val="ka-GE"/>
        </w:rPr>
        <w:t>ველო საგნებს. ადგილი აქვს საპირისპირო სიტუაციასაც – კარგად ეუფლე</w:t>
      </w:r>
      <w:r w:rsidR="00B72E7A" w:rsidRPr="00DB51BA">
        <w:rPr>
          <w:rFonts w:ascii="Sylfaen" w:hAnsi="Sylfaen"/>
          <w:sz w:val="21"/>
          <w:szCs w:val="21"/>
          <w:lang w:val="ka-GE"/>
        </w:rPr>
        <w:softHyphen/>
      </w:r>
      <w:r w:rsidRPr="00DB51BA">
        <w:rPr>
          <w:rFonts w:ascii="Sylfaen" w:hAnsi="Sylfaen"/>
          <w:sz w:val="21"/>
          <w:szCs w:val="21"/>
          <w:lang w:val="ka-GE"/>
        </w:rPr>
        <w:t>ბიან ზუსტ მეცნიერებებს, მაგრამ უჭირთ ჰუმანიტარული პროფილის საგნების ათვისება. გამომდინარე აქედან</w:t>
      </w:r>
      <w:r w:rsidR="00916BD4">
        <w:rPr>
          <w:rFonts w:ascii="Sylfaen" w:hAnsi="Sylfaen"/>
          <w:sz w:val="21"/>
          <w:szCs w:val="21"/>
          <w:lang w:val="ka-GE"/>
        </w:rPr>
        <w:t>,</w:t>
      </w:r>
      <w:r w:rsidRPr="00DB51BA">
        <w:rPr>
          <w:rFonts w:ascii="Sylfaen" w:hAnsi="Sylfaen"/>
          <w:sz w:val="21"/>
          <w:szCs w:val="21"/>
          <w:lang w:val="ka-GE"/>
        </w:rPr>
        <w:t xml:space="preserve"> სავსებით შესაძლებელია, მოსწავლემ რომელიმე კონკრეტულ საგანში ვერ ჩააბაროს გამოცდა“; „გამოცდების ჩაუბა</w:t>
      </w:r>
      <w:r w:rsidR="00916BD4">
        <w:rPr>
          <w:rFonts w:ascii="Sylfaen" w:hAnsi="Sylfaen"/>
          <w:sz w:val="21"/>
          <w:szCs w:val="21"/>
          <w:lang w:val="ka-GE"/>
        </w:rPr>
        <w:softHyphen/>
      </w:r>
      <w:r w:rsidRPr="00DB51BA">
        <w:rPr>
          <w:rFonts w:ascii="Sylfaen" w:hAnsi="Sylfaen"/>
          <w:sz w:val="21"/>
          <w:szCs w:val="21"/>
          <w:lang w:val="ka-GE"/>
        </w:rPr>
        <w:t>რებლობის ერთ-ერთი მიზეზი ისიცაა, რომ კლასებში მოსწავლეთა სიჭარბეა, რაც იწვევს იმას, რომ მასწავლებელი უმეტეს შემთხვევაში ვერ ახერხებს თითოეულ მოსწავ</w:t>
      </w:r>
      <w:r w:rsidR="00B72E7A" w:rsidRPr="00DB51BA">
        <w:rPr>
          <w:rFonts w:ascii="Sylfaen" w:hAnsi="Sylfaen"/>
          <w:sz w:val="21"/>
          <w:szCs w:val="21"/>
          <w:lang w:val="ka-GE"/>
        </w:rPr>
        <w:softHyphen/>
      </w:r>
      <w:r w:rsidRPr="00DB51BA">
        <w:rPr>
          <w:rFonts w:ascii="Sylfaen" w:hAnsi="Sylfaen"/>
          <w:sz w:val="21"/>
          <w:szCs w:val="21"/>
          <w:lang w:val="ka-GE"/>
        </w:rPr>
        <w:t>ლემდე დაიყვანოს შესასწავლი მასალა“; „თუ 12 წელი მოსწავლეს დაბალი მოსწ</w:t>
      </w:r>
      <w:r w:rsidR="00B72E7A" w:rsidRPr="00DB51BA">
        <w:rPr>
          <w:rFonts w:ascii="Sylfaen" w:hAnsi="Sylfaen"/>
          <w:sz w:val="21"/>
          <w:szCs w:val="21"/>
          <w:lang w:val="ka-GE"/>
        </w:rPr>
        <w:softHyphen/>
      </w:r>
      <w:r w:rsidRPr="00DB51BA">
        <w:rPr>
          <w:rFonts w:ascii="Sylfaen" w:hAnsi="Sylfaen"/>
          <w:sz w:val="21"/>
          <w:szCs w:val="21"/>
          <w:lang w:val="ka-GE"/>
        </w:rPr>
        <w:t>რება ჰქონდა, არის იმის დიდი შანსი, რომ მან გამოსაშვები გამოცდები ვერ ჩააბა</w:t>
      </w:r>
      <w:r w:rsidR="00B72E7A" w:rsidRPr="00DB51BA">
        <w:rPr>
          <w:rFonts w:ascii="Sylfaen" w:hAnsi="Sylfaen"/>
          <w:sz w:val="21"/>
          <w:szCs w:val="21"/>
          <w:lang w:val="ka-GE"/>
        </w:rPr>
        <w:softHyphen/>
      </w:r>
      <w:r w:rsidRPr="00DB51BA">
        <w:rPr>
          <w:rFonts w:ascii="Sylfaen" w:hAnsi="Sylfaen"/>
          <w:sz w:val="21"/>
          <w:szCs w:val="21"/>
          <w:lang w:val="ka-GE"/>
        </w:rPr>
        <w:t>როს“; „არ უსმენენ გაკვეთილზე მასწავლებელს“; „სასწავლო პროგრამა და საგა</w:t>
      </w:r>
      <w:r w:rsidR="00B72E7A" w:rsidRPr="00DB51BA">
        <w:rPr>
          <w:rFonts w:ascii="Sylfaen" w:hAnsi="Sylfaen"/>
          <w:sz w:val="21"/>
          <w:szCs w:val="21"/>
          <w:lang w:val="ka-GE"/>
        </w:rPr>
        <w:softHyphen/>
      </w:r>
      <w:r w:rsidRPr="00DB51BA">
        <w:rPr>
          <w:rFonts w:ascii="Sylfaen" w:hAnsi="Sylfaen"/>
          <w:sz w:val="21"/>
          <w:szCs w:val="21"/>
          <w:lang w:val="ka-GE"/>
        </w:rPr>
        <w:t>მოცდო საკითხები, რიგ შემთხვევაში არ ემთხვევა ერთმანეთს“; „პროგრამები გადატვირთულია, მოსწავლეს უჭირს მისი ათვისება“; „წლის განმავლობაში არ სწავლობენ არაფერს და მერე ერთბაშად უჭირთ ყველა მასალის ათვისება“; „მოს</w:t>
      </w:r>
      <w:r w:rsidR="00B72E7A" w:rsidRPr="00DB51BA">
        <w:rPr>
          <w:rFonts w:ascii="Sylfaen" w:hAnsi="Sylfaen"/>
          <w:sz w:val="21"/>
          <w:szCs w:val="21"/>
          <w:lang w:val="ka-GE"/>
        </w:rPr>
        <w:softHyphen/>
      </w:r>
      <w:r w:rsidRPr="00DB51BA">
        <w:rPr>
          <w:rFonts w:ascii="Sylfaen" w:hAnsi="Sylfaen"/>
          <w:sz w:val="21"/>
          <w:szCs w:val="21"/>
          <w:lang w:val="ka-GE"/>
        </w:rPr>
        <w:t>წავლეთა უმეტესობას არ აქვს სწავლის არავითარი სურვილი“; „ყველა საგამოცდო პრობლემას მოხსნის დიფერენცირებული (პროფილური) სწავლება“; „გამოცდებ</w:t>
      </w:r>
      <w:r w:rsidR="00B72E7A" w:rsidRPr="00DB51BA">
        <w:rPr>
          <w:rFonts w:ascii="Sylfaen" w:hAnsi="Sylfaen"/>
          <w:sz w:val="21"/>
          <w:szCs w:val="21"/>
          <w:lang w:val="ka-GE"/>
        </w:rPr>
        <w:softHyphen/>
      </w:r>
      <w:r w:rsidRPr="00DB51BA">
        <w:rPr>
          <w:rFonts w:ascii="Sylfaen" w:hAnsi="Sylfaen"/>
          <w:sz w:val="21"/>
          <w:szCs w:val="21"/>
          <w:lang w:val="ka-GE"/>
        </w:rPr>
        <w:t>ზე „ჩაჭრის“ ძირითადი მიზეზია ის, რომ მოსწავლეები წიგნებს აღარ კითხუ</w:t>
      </w:r>
      <w:r w:rsidR="00B72E7A" w:rsidRPr="00DB51BA">
        <w:rPr>
          <w:rFonts w:ascii="Sylfaen" w:hAnsi="Sylfaen"/>
          <w:sz w:val="21"/>
          <w:szCs w:val="21"/>
          <w:lang w:val="ka-GE"/>
        </w:rPr>
        <w:softHyphen/>
      </w:r>
      <w:r w:rsidRPr="00DB51BA">
        <w:rPr>
          <w:rFonts w:ascii="Sylfaen" w:hAnsi="Sylfaen"/>
          <w:sz w:val="21"/>
          <w:szCs w:val="21"/>
          <w:lang w:val="ka-GE"/>
        </w:rPr>
        <w:t>ლო</w:t>
      </w:r>
      <w:r w:rsidR="00B72E7A" w:rsidRPr="00DB51BA">
        <w:rPr>
          <w:rFonts w:ascii="Sylfaen" w:hAnsi="Sylfaen"/>
          <w:sz w:val="21"/>
          <w:szCs w:val="21"/>
          <w:lang w:val="ka-GE"/>
        </w:rPr>
        <w:softHyphen/>
      </w:r>
      <w:r w:rsidRPr="00DB51BA">
        <w:rPr>
          <w:rFonts w:ascii="Sylfaen" w:hAnsi="Sylfaen"/>
          <w:sz w:val="21"/>
          <w:szCs w:val="21"/>
          <w:lang w:val="ka-GE"/>
        </w:rPr>
        <w:t>ბენ, ინტერნეტზე არიან გადართული“; „გამოცდების ჩაუბარებლობის ძირითადი მიზეზია მოსწავლის სიზარმაცე და უპასუხისმგებლობა, თუმცა არ გამოვრიცხავ პედაგოგის არაკვალიფიციურობასაც“; „მოსწავლეთა გამოცდებზე ჩაჭრის ძირი</w:t>
      </w:r>
      <w:r w:rsidR="00B72E7A" w:rsidRPr="00DB51BA">
        <w:rPr>
          <w:rFonts w:ascii="Sylfaen" w:hAnsi="Sylfaen"/>
          <w:sz w:val="21"/>
          <w:szCs w:val="21"/>
          <w:lang w:val="ka-GE"/>
        </w:rPr>
        <w:softHyphen/>
      </w:r>
      <w:r w:rsidRPr="00DB51BA">
        <w:rPr>
          <w:rFonts w:ascii="Sylfaen" w:hAnsi="Sylfaen"/>
          <w:sz w:val="21"/>
          <w:szCs w:val="21"/>
          <w:lang w:val="ka-GE"/>
        </w:rPr>
        <w:t>თა</w:t>
      </w:r>
      <w:r w:rsidR="00B72E7A" w:rsidRPr="00DB51BA">
        <w:rPr>
          <w:rFonts w:ascii="Sylfaen" w:hAnsi="Sylfaen"/>
          <w:sz w:val="21"/>
          <w:szCs w:val="21"/>
          <w:lang w:val="ka-GE"/>
        </w:rPr>
        <w:softHyphen/>
      </w:r>
      <w:r w:rsidRPr="00DB51BA">
        <w:rPr>
          <w:rFonts w:ascii="Sylfaen" w:hAnsi="Sylfaen"/>
          <w:sz w:val="21"/>
          <w:szCs w:val="21"/>
          <w:lang w:val="ka-GE"/>
        </w:rPr>
        <w:t xml:space="preserve">დი მიზეზი, ზოგჯერ არაპროგრამული შეკითხვების არსებობაა, ასევე </w:t>
      </w:r>
      <w:r w:rsidR="00916BD4">
        <w:rPr>
          <w:rFonts w:ascii="Sylfaen" w:hAnsi="Sylfaen"/>
          <w:sz w:val="21"/>
          <w:szCs w:val="21"/>
          <w:lang w:val="ka-GE" w:eastAsia="ka-GE"/>
        </w:rPr>
        <w:t xml:space="preserve">– </w:t>
      </w:r>
      <w:r w:rsidRPr="00DB51BA">
        <w:rPr>
          <w:rFonts w:ascii="Sylfaen" w:hAnsi="Sylfaen"/>
          <w:sz w:val="21"/>
          <w:szCs w:val="21"/>
          <w:lang w:val="ka-GE"/>
        </w:rPr>
        <w:t>მათი ნერვიულობა“; „საგამოცდო ბარიერი დაბალია, გამოცდებზე ჩაჭრის ძირითადი მიზეზი მოსწავლის მოუმზადებლობაა“; „ის, რომ მოსწავლე ვერ აბარებს გამოც</w:t>
      </w:r>
      <w:r w:rsidR="00B72E7A" w:rsidRPr="00DB51BA">
        <w:rPr>
          <w:rFonts w:ascii="Sylfaen" w:hAnsi="Sylfaen"/>
          <w:sz w:val="21"/>
          <w:szCs w:val="21"/>
          <w:lang w:val="ka-GE"/>
        </w:rPr>
        <w:softHyphen/>
      </w:r>
      <w:r w:rsidRPr="00DB51BA">
        <w:rPr>
          <w:rFonts w:ascii="Sylfaen" w:hAnsi="Sylfaen"/>
          <w:sz w:val="21"/>
          <w:szCs w:val="21"/>
          <w:lang w:val="ka-GE"/>
        </w:rPr>
        <w:t>დას, მთავარი დამნაშავეები არიან ის მშობლები, რომლებიც არავითარ ყურად</w:t>
      </w:r>
      <w:r w:rsidR="00B72E7A" w:rsidRPr="00DB51BA">
        <w:rPr>
          <w:rFonts w:ascii="Sylfaen" w:hAnsi="Sylfaen"/>
          <w:sz w:val="21"/>
          <w:szCs w:val="21"/>
          <w:lang w:val="ka-GE"/>
        </w:rPr>
        <w:softHyphen/>
      </w:r>
      <w:r w:rsidRPr="00DB51BA">
        <w:rPr>
          <w:rFonts w:ascii="Sylfaen" w:hAnsi="Sylfaen"/>
          <w:sz w:val="21"/>
          <w:szCs w:val="21"/>
          <w:lang w:val="ka-GE"/>
        </w:rPr>
        <w:t xml:space="preserve">ღებას არ აქცევენ შვილების განათლების </w:t>
      </w:r>
      <w:r w:rsidR="00916BD4">
        <w:rPr>
          <w:rFonts w:ascii="Sylfaen" w:hAnsi="Sylfaen"/>
          <w:sz w:val="21"/>
          <w:szCs w:val="21"/>
          <w:lang w:val="ka-GE"/>
        </w:rPr>
        <w:t>საკითხს</w:t>
      </w:r>
      <w:r w:rsidRPr="00DB51BA">
        <w:rPr>
          <w:rFonts w:ascii="Sylfaen" w:hAnsi="Sylfaen"/>
          <w:sz w:val="21"/>
          <w:szCs w:val="21"/>
          <w:lang w:val="ka-GE"/>
        </w:rPr>
        <w:t>“;</w:t>
      </w:r>
    </w:p>
    <w:p w14:paraId="58C56E4F" w14:textId="578959F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შეკითხვაზე – „თუ როგორი დამოკიდებულება აქვთ ჩვენს სკოლებში დანერ</w:t>
      </w:r>
      <w:r w:rsidR="00B72E7A" w:rsidRPr="00DB51BA">
        <w:rPr>
          <w:rFonts w:ascii="Sylfaen" w:hAnsi="Sylfaen"/>
          <w:sz w:val="21"/>
          <w:szCs w:val="21"/>
          <w:lang w:val="ka-GE"/>
        </w:rPr>
        <w:softHyphen/>
      </w:r>
      <w:r w:rsidRPr="00DB51BA">
        <w:rPr>
          <w:rFonts w:ascii="Sylfaen" w:hAnsi="Sylfaen"/>
          <w:sz w:val="21"/>
          <w:szCs w:val="21"/>
          <w:lang w:val="ka-GE"/>
        </w:rPr>
        <w:t>გილი 12</w:t>
      </w:r>
      <w:r w:rsidR="00916BD4">
        <w:rPr>
          <w:rFonts w:ascii="Sylfaen" w:hAnsi="Sylfaen"/>
          <w:sz w:val="21"/>
          <w:szCs w:val="21"/>
          <w:lang w:val="ka-GE"/>
        </w:rPr>
        <w:t>-</w:t>
      </w:r>
      <w:r w:rsidRPr="00DB51BA">
        <w:rPr>
          <w:rFonts w:ascii="Sylfaen" w:hAnsi="Sylfaen"/>
          <w:sz w:val="21"/>
          <w:szCs w:val="21"/>
          <w:lang w:val="ka-GE"/>
        </w:rPr>
        <w:t>წლი</w:t>
      </w:r>
      <w:r w:rsidRPr="00DB51BA">
        <w:rPr>
          <w:rFonts w:ascii="Sylfaen" w:hAnsi="Sylfaen"/>
          <w:sz w:val="21"/>
          <w:szCs w:val="21"/>
          <w:lang w:val="ka-GE"/>
        </w:rPr>
        <w:softHyphen/>
        <w:t>ა</w:t>
      </w:r>
      <w:r w:rsidRPr="00DB51BA">
        <w:rPr>
          <w:rFonts w:ascii="Sylfaen" w:hAnsi="Sylfaen"/>
          <w:sz w:val="21"/>
          <w:szCs w:val="21"/>
          <w:lang w:val="ka-GE"/>
        </w:rPr>
        <w:softHyphen/>
        <w:t>ნი სწავლების მიმართ?“ – რესპონდენტთა პასუხები შემდეგნაირია: მათი 61,2% უარყო</w:t>
      </w:r>
      <w:r w:rsidRPr="00DB51BA">
        <w:rPr>
          <w:rFonts w:ascii="Sylfaen" w:hAnsi="Sylfaen"/>
          <w:sz w:val="21"/>
          <w:szCs w:val="21"/>
          <w:lang w:val="ka-GE"/>
        </w:rPr>
        <w:softHyphen/>
        <w:t>ფ</w:t>
      </w:r>
      <w:r w:rsidR="00916BD4">
        <w:rPr>
          <w:rFonts w:ascii="Sylfaen" w:hAnsi="Sylfaen"/>
          <w:sz w:val="21"/>
          <w:szCs w:val="21"/>
          <w:lang w:val="ka-GE"/>
        </w:rPr>
        <w:t>ითადაა განწყობილი მოსწავლეთა 12-</w:t>
      </w:r>
      <w:r w:rsidRPr="00DB51BA">
        <w:rPr>
          <w:rFonts w:ascii="Sylfaen" w:hAnsi="Sylfaen"/>
          <w:sz w:val="21"/>
          <w:szCs w:val="21"/>
          <w:lang w:val="ka-GE"/>
        </w:rPr>
        <w:t>წლიანი სწავლებისად</w:t>
      </w:r>
      <w:r w:rsidR="00B72E7A" w:rsidRPr="00DB51BA">
        <w:rPr>
          <w:rFonts w:ascii="Sylfaen" w:hAnsi="Sylfaen"/>
          <w:sz w:val="21"/>
          <w:szCs w:val="21"/>
          <w:lang w:val="ka-GE"/>
        </w:rPr>
        <w:softHyphen/>
      </w:r>
      <w:r w:rsidRPr="00DB51BA">
        <w:rPr>
          <w:rFonts w:ascii="Sylfaen" w:hAnsi="Sylfaen"/>
          <w:sz w:val="21"/>
          <w:szCs w:val="21"/>
          <w:lang w:val="ka-GE"/>
        </w:rPr>
        <w:t>მი; 25,1% კი დადებითად ეკიდება ამ ფაქტს; გამოკითხულთა 13,7%</w:t>
      </w:r>
      <w:r w:rsidR="00916BD4">
        <w:rPr>
          <w:rFonts w:ascii="Sylfaen" w:hAnsi="Sylfaen"/>
          <w:sz w:val="21"/>
          <w:szCs w:val="21"/>
          <w:lang w:val="ka-GE"/>
        </w:rPr>
        <w:t>-ს</w:t>
      </w:r>
      <w:r w:rsidRPr="00DB51BA">
        <w:rPr>
          <w:rFonts w:ascii="Sylfaen" w:hAnsi="Sylfaen"/>
          <w:sz w:val="21"/>
          <w:szCs w:val="21"/>
          <w:lang w:val="ka-GE"/>
        </w:rPr>
        <w:t xml:space="preserve"> უჭირს ამ კითხვაზე პასუხის გაცემა. იმის გამო, რომ შეკითხვა ნახევრად ღია იყო, რესპონ</w:t>
      </w:r>
      <w:r w:rsidR="00B72E7A" w:rsidRPr="00DB51BA">
        <w:rPr>
          <w:rFonts w:ascii="Sylfaen" w:hAnsi="Sylfaen"/>
          <w:sz w:val="21"/>
          <w:szCs w:val="21"/>
          <w:lang w:val="ka-GE"/>
        </w:rPr>
        <w:softHyphen/>
      </w:r>
      <w:r w:rsidRPr="00DB51BA">
        <w:rPr>
          <w:rFonts w:ascii="Sylfaen" w:hAnsi="Sylfaen"/>
          <w:sz w:val="21"/>
          <w:szCs w:val="21"/>
          <w:lang w:val="ka-GE"/>
        </w:rPr>
        <w:t>დენტ</w:t>
      </w:r>
      <w:r w:rsidR="00B72E7A" w:rsidRPr="00DB51BA">
        <w:rPr>
          <w:rFonts w:ascii="Sylfaen" w:hAnsi="Sylfaen"/>
          <w:sz w:val="21"/>
          <w:szCs w:val="21"/>
          <w:lang w:val="ka-GE"/>
        </w:rPr>
        <w:softHyphen/>
      </w:r>
      <w:r w:rsidRPr="00DB51BA">
        <w:rPr>
          <w:rFonts w:ascii="Sylfaen" w:hAnsi="Sylfaen"/>
          <w:sz w:val="21"/>
          <w:szCs w:val="21"/>
          <w:lang w:val="ka-GE"/>
        </w:rPr>
        <w:t>თა ნაწილმა ტექსტური სახით დააფიქსირა თავისი მოსაზრება ამ საკითხ</w:t>
      </w:r>
      <w:r w:rsidR="00B72E7A" w:rsidRPr="00DB51BA">
        <w:rPr>
          <w:rFonts w:ascii="Sylfaen" w:hAnsi="Sylfaen"/>
          <w:sz w:val="21"/>
          <w:szCs w:val="21"/>
          <w:lang w:val="ka-GE"/>
        </w:rPr>
        <w:softHyphen/>
      </w:r>
      <w:r w:rsidRPr="00DB51BA">
        <w:rPr>
          <w:rFonts w:ascii="Sylfaen" w:hAnsi="Sylfaen"/>
          <w:sz w:val="21"/>
          <w:szCs w:val="21"/>
          <w:lang w:val="ka-GE"/>
        </w:rPr>
        <w:t>თან დაკავშირებით. მოგვყავს ზოგიერთი მათგანი: „მეთორმეტე კლასი ვერ იძ</w:t>
      </w:r>
      <w:r w:rsidR="00B72E7A" w:rsidRPr="00DB51BA">
        <w:rPr>
          <w:rFonts w:ascii="Sylfaen" w:hAnsi="Sylfaen"/>
          <w:sz w:val="21"/>
          <w:szCs w:val="21"/>
          <w:lang w:val="ka-GE"/>
        </w:rPr>
        <w:softHyphen/>
      </w:r>
      <w:r w:rsidRPr="00DB51BA">
        <w:rPr>
          <w:rFonts w:ascii="Sylfaen" w:hAnsi="Sylfaen"/>
          <w:sz w:val="21"/>
          <w:szCs w:val="21"/>
          <w:lang w:val="ka-GE"/>
        </w:rPr>
        <w:t>ლევა იმ შედეგს, რაზეც გათვლილი იყო. მოსწავლეები, ფაქტობრივად, ვალდე</w:t>
      </w:r>
      <w:r w:rsidR="00B72E7A" w:rsidRPr="00DB51BA">
        <w:rPr>
          <w:rFonts w:ascii="Sylfaen" w:hAnsi="Sylfaen"/>
          <w:sz w:val="21"/>
          <w:szCs w:val="21"/>
          <w:lang w:val="ka-GE"/>
        </w:rPr>
        <w:softHyphen/>
      </w:r>
      <w:r w:rsidRPr="00DB51BA">
        <w:rPr>
          <w:rFonts w:ascii="Sylfaen" w:hAnsi="Sylfaen"/>
          <w:sz w:val="21"/>
          <w:szCs w:val="21"/>
          <w:lang w:val="ka-GE"/>
        </w:rPr>
        <w:t>ბუ</w:t>
      </w:r>
      <w:r w:rsidR="00B72E7A" w:rsidRPr="00DB51BA">
        <w:rPr>
          <w:rFonts w:ascii="Sylfaen" w:hAnsi="Sylfaen"/>
          <w:sz w:val="21"/>
          <w:szCs w:val="21"/>
          <w:lang w:val="ka-GE"/>
        </w:rPr>
        <w:softHyphen/>
      </w:r>
      <w:r w:rsidRPr="00DB51BA">
        <w:rPr>
          <w:rFonts w:ascii="Sylfaen" w:hAnsi="Sylfaen"/>
          <w:sz w:val="21"/>
          <w:szCs w:val="21"/>
          <w:lang w:val="ka-GE"/>
        </w:rPr>
        <w:t>ლებებს იხდიან და ვერავითარ დამატე</w:t>
      </w:r>
      <w:r w:rsidR="00916BD4">
        <w:rPr>
          <w:rFonts w:ascii="Sylfaen" w:hAnsi="Sylfaen"/>
          <w:sz w:val="21"/>
          <w:szCs w:val="21"/>
          <w:lang w:val="ka-GE"/>
        </w:rPr>
        <w:t>ბით განათლებას ვერ იძენენ“; „12-</w:t>
      </w:r>
      <w:r w:rsidRPr="00DB51BA">
        <w:rPr>
          <w:rFonts w:ascii="Sylfaen" w:hAnsi="Sylfaen"/>
          <w:sz w:val="21"/>
          <w:szCs w:val="21"/>
          <w:lang w:val="ka-GE"/>
        </w:rPr>
        <w:t>წლიანი სწავლება დაინერგა იმიტომ, რომ საზღვარგარეთ სწავლე</w:t>
      </w:r>
      <w:r w:rsidR="00916BD4">
        <w:rPr>
          <w:rFonts w:ascii="Sylfaen" w:hAnsi="Sylfaen"/>
          <w:sz w:val="21"/>
          <w:szCs w:val="21"/>
          <w:lang w:val="ka-GE"/>
        </w:rPr>
        <w:t>ბის გაგრძელებისათვის ითხოვენ 12-</w:t>
      </w:r>
      <w:r w:rsidRPr="00DB51BA">
        <w:rPr>
          <w:rFonts w:ascii="Sylfaen" w:hAnsi="Sylfaen"/>
          <w:sz w:val="21"/>
          <w:szCs w:val="21"/>
          <w:lang w:val="ka-GE"/>
        </w:rPr>
        <w:t>წლიანი სასწავლო კურ</w:t>
      </w:r>
      <w:r w:rsidR="00916BD4">
        <w:rPr>
          <w:rFonts w:ascii="Sylfaen" w:hAnsi="Sylfaen"/>
          <w:sz w:val="21"/>
          <w:szCs w:val="21"/>
          <w:lang w:val="ka-GE"/>
        </w:rPr>
        <w:t>სის ატესტატს. ისე, უმჯობესია 11-</w:t>
      </w:r>
      <w:r w:rsidRPr="00DB51BA">
        <w:rPr>
          <w:rFonts w:ascii="Sylfaen" w:hAnsi="Sylfaen"/>
          <w:sz w:val="21"/>
          <w:szCs w:val="21"/>
          <w:lang w:val="ka-GE"/>
        </w:rPr>
        <w:t>წლიანი სწავლების კურ</w:t>
      </w:r>
      <w:r w:rsidR="00916BD4">
        <w:rPr>
          <w:rFonts w:ascii="Sylfaen" w:hAnsi="Sylfaen"/>
          <w:sz w:val="21"/>
          <w:szCs w:val="21"/>
          <w:lang w:val="ka-GE"/>
        </w:rPr>
        <w:t>სი“; „სწავლა უნდა იყოს 10 ან 11-</w:t>
      </w:r>
      <w:r w:rsidRPr="00DB51BA">
        <w:rPr>
          <w:rFonts w:ascii="Sylfaen" w:hAnsi="Sylfaen"/>
          <w:sz w:val="21"/>
          <w:szCs w:val="21"/>
          <w:lang w:val="ka-GE"/>
        </w:rPr>
        <w:t>წლიანი. გასაუქმებელია აბიტუ</w:t>
      </w:r>
      <w:r w:rsidR="00B72E7A" w:rsidRPr="00DB51BA">
        <w:rPr>
          <w:rFonts w:ascii="Sylfaen" w:hAnsi="Sylfaen"/>
          <w:sz w:val="21"/>
          <w:szCs w:val="21"/>
          <w:lang w:val="ka-GE"/>
        </w:rPr>
        <w:softHyphen/>
      </w:r>
      <w:r w:rsidRPr="00DB51BA">
        <w:rPr>
          <w:rFonts w:ascii="Sylfaen" w:hAnsi="Sylfaen"/>
          <w:sz w:val="21"/>
          <w:szCs w:val="21"/>
          <w:lang w:val="ka-GE"/>
        </w:rPr>
        <w:t>რი“; „XII კლასში მოსწავლეები, არავისთვის საიდუმლო არ არის, ძირითადად</w:t>
      </w:r>
      <w:r w:rsidR="00916BD4">
        <w:rPr>
          <w:rFonts w:ascii="Sylfaen" w:hAnsi="Sylfaen"/>
          <w:sz w:val="21"/>
          <w:szCs w:val="21"/>
          <w:lang w:val="ka-GE"/>
        </w:rPr>
        <w:t>,</w:t>
      </w:r>
      <w:r w:rsidRPr="00DB51BA">
        <w:rPr>
          <w:rFonts w:ascii="Sylfaen" w:hAnsi="Sylfaen"/>
          <w:sz w:val="21"/>
          <w:szCs w:val="21"/>
          <w:lang w:val="ka-GE"/>
        </w:rPr>
        <w:t xml:space="preserve"> აცდენენ გაკვეთილებს, შესაბამისად</w:t>
      </w:r>
      <w:r w:rsidR="00916BD4">
        <w:rPr>
          <w:rFonts w:ascii="Sylfaen" w:hAnsi="Sylfaen"/>
          <w:sz w:val="21"/>
          <w:szCs w:val="21"/>
          <w:lang w:val="ka-GE"/>
        </w:rPr>
        <w:t>,</w:t>
      </w:r>
      <w:r w:rsidRPr="00DB51BA">
        <w:rPr>
          <w:rFonts w:ascii="Sylfaen" w:hAnsi="Sylfaen"/>
          <w:sz w:val="21"/>
          <w:szCs w:val="21"/>
          <w:lang w:val="ka-GE"/>
        </w:rPr>
        <w:t xml:space="preserve"> არანაირ ცოდნას არ ღებულობენ. XI კლასი რომ იყოს დამამთავრებელი, იგივე მდგომარეობა გვექნება“; „XI-XII კლასები რომ არ იყოს, როგორც საბჭოთა პერიოდში, ბევრი ისწავლიდა პროფესიულ სასწავ</w:t>
      </w:r>
      <w:r w:rsidRPr="00DB51BA">
        <w:rPr>
          <w:rFonts w:ascii="Sylfaen" w:hAnsi="Sylfaen"/>
          <w:sz w:val="21"/>
          <w:szCs w:val="21"/>
          <w:lang w:val="ka-GE"/>
        </w:rPr>
        <w:softHyphen/>
        <w:t>ლე</w:t>
      </w:r>
      <w:r w:rsidRPr="00DB51BA">
        <w:rPr>
          <w:rFonts w:ascii="Sylfaen" w:hAnsi="Sylfaen"/>
          <w:sz w:val="21"/>
          <w:szCs w:val="21"/>
          <w:lang w:val="ka-GE"/>
        </w:rPr>
        <w:softHyphen/>
        <w:t>ბელში და რაღაც პროფესიას მაინც დაეუფლებოდა. ახლა კი ეს ორი წელი მოს</w:t>
      </w:r>
      <w:r w:rsidR="00B72E7A" w:rsidRPr="00DB51BA">
        <w:rPr>
          <w:rFonts w:ascii="Sylfaen" w:hAnsi="Sylfaen"/>
          <w:sz w:val="21"/>
          <w:szCs w:val="21"/>
          <w:lang w:val="ka-GE"/>
        </w:rPr>
        <w:softHyphen/>
      </w:r>
      <w:r w:rsidRPr="00DB51BA">
        <w:rPr>
          <w:rFonts w:ascii="Sylfaen" w:hAnsi="Sylfaen"/>
          <w:sz w:val="21"/>
          <w:szCs w:val="21"/>
          <w:lang w:val="ka-GE"/>
        </w:rPr>
        <w:t>წავლეებისთვის დროის ფუჭ</w:t>
      </w:r>
      <w:r w:rsidR="00916BD4">
        <w:rPr>
          <w:rFonts w:ascii="Sylfaen" w:hAnsi="Sylfaen"/>
          <w:sz w:val="21"/>
          <w:szCs w:val="21"/>
          <w:lang w:val="ka-GE"/>
        </w:rPr>
        <w:t>ი კარგვაა და მეტი არაფერი“; „12-</w:t>
      </w:r>
      <w:r w:rsidRPr="00DB51BA">
        <w:rPr>
          <w:rFonts w:ascii="Sylfaen" w:hAnsi="Sylfaen"/>
          <w:sz w:val="21"/>
          <w:szCs w:val="21"/>
          <w:lang w:val="ka-GE"/>
        </w:rPr>
        <w:t>წლიანმა სწავ</w:t>
      </w:r>
      <w:r w:rsidR="00B72E7A" w:rsidRPr="00DB51BA">
        <w:rPr>
          <w:rFonts w:ascii="Sylfaen" w:hAnsi="Sylfaen"/>
          <w:sz w:val="21"/>
          <w:szCs w:val="21"/>
          <w:lang w:val="ka-GE"/>
        </w:rPr>
        <w:softHyphen/>
      </w:r>
      <w:r w:rsidRPr="00DB51BA">
        <w:rPr>
          <w:rFonts w:ascii="Sylfaen" w:hAnsi="Sylfaen"/>
          <w:sz w:val="21"/>
          <w:szCs w:val="21"/>
          <w:lang w:val="ka-GE"/>
        </w:rPr>
        <w:t>ლე</w:t>
      </w:r>
      <w:r w:rsidR="00B72E7A" w:rsidRPr="00DB51BA">
        <w:rPr>
          <w:rFonts w:ascii="Sylfaen" w:hAnsi="Sylfaen"/>
          <w:sz w:val="21"/>
          <w:szCs w:val="21"/>
          <w:lang w:val="ka-GE"/>
        </w:rPr>
        <w:softHyphen/>
      </w:r>
      <w:r w:rsidRPr="00DB51BA">
        <w:rPr>
          <w:rFonts w:ascii="Sylfaen" w:hAnsi="Sylfaen"/>
          <w:sz w:val="21"/>
          <w:szCs w:val="21"/>
          <w:lang w:val="ka-GE"/>
        </w:rPr>
        <w:t>ბამ ვერ შეასრულა თავისი ფუნქცია. XII კლასში ბავშვები ვერავითარ ახალ ცოდ</w:t>
      </w:r>
      <w:r w:rsidR="00B72E7A" w:rsidRPr="00DB51BA">
        <w:rPr>
          <w:rFonts w:ascii="Sylfaen" w:hAnsi="Sylfaen"/>
          <w:sz w:val="21"/>
          <w:szCs w:val="21"/>
          <w:lang w:val="ka-GE"/>
        </w:rPr>
        <w:softHyphen/>
      </w:r>
      <w:r w:rsidRPr="00DB51BA">
        <w:rPr>
          <w:rFonts w:ascii="Sylfaen" w:hAnsi="Sylfaen"/>
          <w:sz w:val="21"/>
          <w:szCs w:val="21"/>
          <w:lang w:val="ka-GE"/>
        </w:rPr>
        <w:t>ნას ვ</w:t>
      </w:r>
      <w:r w:rsidR="00916BD4">
        <w:rPr>
          <w:rFonts w:ascii="Sylfaen" w:hAnsi="Sylfaen"/>
          <w:sz w:val="21"/>
          <w:szCs w:val="21"/>
          <w:lang w:val="ka-GE"/>
        </w:rPr>
        <w:t>ერ იძენენ“; „12-</w:t>
      </w:r>
      <w:r w:rsidRPr="00DB51BA">
        <w:rPr>
          <w:rFonts w:ascii="Sylfaen" w:hAnsi="Sylfaen"/>
          <w:sz w:val="21"/>
          <w:szCs w:val="21"/>
          <w:lang w:val="ka-GE"/>
        </w:rPr>
        <w:t xml:space="preserve">წლიანი სწავლების პერიოდში, სწავლასთან ერთად უნდა </w:t>
      </w:r>
      <w:r w:rsidR="00916BD4">
        <w:rPr>
          <w:rFonts w:ascii="Sylfaen" w:hAnsi="Sylfaen"/>
          <w:sz w:val="21"/>
          <w:szCs w:val="21"/>
          <w:lang w:val="ka-GE"/>
        </w:rPr>
        <w:t>ეუფ</w:t>
      </w:r>
      <w:r w:rsidR="00916BD4">
        <w:rPr>
          <w:rFonts w:ascii="Sylfaen" w:hAnsi="Sylfaen"/>
          <w:sz w:val="21"/>
          <w:szCs w:val="21"/>
          <w:lang w:val="ka-GE"/>
        </w:rPr>
        <w:softHyphen/>
        <w:t>ლებოდეს რაღაც პროფესიას</w:t>
      </w:r>
      <w:r w:rsidRPr="00DB51BA">
        <w:rPr>
          <w:rFonts w:ascii="Sylfaen" w:hAnsi="Sylfaen"/>
          <w:sz w:val="21"/>
          <w:szCs w:val="21"/>
          <w:lang w:val="ka-GE"/>
        </w:rPr>
        <w:t>“; „XII კლასი არის ბავშვების მოცდენა, რადგან ყვე</w:t>
      </w:r>
      <w:r w:rsidR="00916BD4">
        <w:rPr>
          <w:rFonts w:ascii="Sylfaen" w:hAnsi="Sylfaen"/>
          <w:sz w:val="21"/>
          <w:szCs w:val="21"/>
          <w:lang w:val="ka-GE"/>
        </w:rPr>
        <w:softHyphen/>
      </w:r>
      <w:r w:rsidRPr="00DB51BA">
        <w:rPr>
          <w:rFonts w:ascii="Sylfaen" w:hAnsi="Sylfaen"/>
          <w:sz w:val="21"/>
          <w:szCs w:val="21"/>
          <w:lang w:val="ka-GE"/>
        </w:rPr>
        <w:t>ლანი რეპეტიტორთან სიარულით არიან დაკავებულები და არა სკო</w:t>
      </w:r>
      <w:r w:rsidR="00B72E7A" w:rsidRPr="00DB51BA">
        <w:rPr>
          <w:rFonts w:ascii="Sylfaen" w:hAnsi="Sylfaen"/>
          <w:sz w:val="21"/>
          <w:szCs w:val="21"/>
          <w:lang w:val="ka-GE"/>
        </w:rPr>
        <w:softHyphen/>
      </w:r>
      <w:r w:rsidRPr="00DB51BA">
        <w:rPr>
          <w:rFonts w:ascii="Sylfaen" w:hAnsi="Sylfaen"/>
          <w:sz w:val="21"/>
          <w:szCs w:val="21"/>
          <w:lang w:val="ka-GE"/>
        </w:rPr>
        <w:t>ლით“; „საჭი</w:t>
      </w:r>
      <w:r w:rsidR="00916BD4">
        <w:rPr>
          <w:rFonts w:ascii="Sylfaen" w:hAnsi="Sylfaen"/>
          <w:sz w:val="21"/>
          <w:szCs w:val="21"/>
          <w:lang w:val="ka-GE"/>
        </w:rPr>
        <w:softHyphen/>
      </w:r>
      <w:r w:rsidRPr="00DB51BA">
        <w:rPr>
          <w:rFonts w:ascii="Sylfaen" w:hAnsi="Sylfaen"/>
          <w:sz w:val="21"/>
          <w:szCs w:val="21"/>
          <w:lang w:val="ka-GE"/>
        </w:rPr>
        <w:t>როა X-XII კლასები დაკონკრეტდნენ მიმართულებების მიხედვით – უნდა შეიქმ</w:t>
      </w:r>
      <w:r w:rsidR="00916BD4">
        <w:rPr>
          <w:rFonts w:ascii="Sylfaen" w:hAnsi="Sylfaen"/>
          <w:sz w:val="21"/>
          <w:szCs w:val="21"/>
          <w:lang w:val="ka-GE"/>
        </w:rPr>
        <w:softHyphen/>
      </w:r>
      <w:r w:rsidRPr="00DB51BA">
        <w:rPr>
          <w:rFonts w:ascii="Sylfaen" w:hAnsi="Sylfaen"/>
          <w:sz w:val="21"/>
          <w:szCs w:val="21"/>
          <w:lang w:val="ka-GE"/>
        </w:rPr>
        <w:t>ნას ჰუმანიტარული, საბუნებისმეტყველო და ტექნიკური მიმართუ</w:t>
      </w:r>
      <w:r w:rsidR="00B72E7A" w:rsidRPr="00DB51BA">
        <w:rPr>
          <w:rFonts w:ascii="Sylfaen" w:hAnsi="Sylfaen"/>
          <w:sz w:val="21"/>
          <w:szCs w:val="21"/>
          <w:lang w:val="ka-GE"/>
        </w:rPr>
        <w:softHyphen/>
      </w:r>
      <w:r w:rsidRPr="00DB51BA">
        <w:rPr>
          <w:rFonts w:ascii="Sylfaen" w:hAnsi="Sylfaen"/>
          <w:sz w:val="21"/>
          <w:szCs w:val="21"/>
          <w:lang w:val="ka-GE"/>
        </w:rPr>
        <w:t>ლე</w:t>
      </w:r>
      <w:r w:rsidR="00B72E7A" w:rsidRPr="00DB51BA">
        <w:rPr>
          <w:rFonts w:ascii="Sylfaen" w:hAnsi="Sylfaen"/>
          <w:sz w:val="21"/>
          <w:szCs w:val="21"/>
          <w:lang w:val="ka-GE"/>
        </w:rPr>
        <w:softHyphen/>
      </w:r>
      <w:r w:rsidRPr="00DB51BA">
        <w:rPr>
          <w:rFonts w:ascii="Sylfaen" w:hAnsi="Sylfaen"/>
          <w:sz w:val="21"/>
          <w:szCs w:val="21"/>
          <w:lang w:val="ka-GE"/>
        </w:rPr>
        <w:t xml:space="preserve">ბები“; </w:t>
      </w:r>
      <w:r w:rsidR="00916BD4">
        <w:rPr>
          <w:rFonts w:ascii="Sylfaen" w:hAnsi="Sylfaen"/>
          <w:sz w:val="21"/>
          <w:szCs w:val="21"/>
          <w:lang w:val="ka-GE"/>
        </w:rPr>
        <w:t>„მთავარი ის კი არ არის, რომ 12-</w:t>
      </w:r>
      <w:r w:rsidRPr="00DB51BA">
        <w:rPr>
          <w:rFonts w:ascii="Sylfaen" w:hAnsi="Sylfaen"/>
          <w:sz w:val="21"/>
          <w:szCs w:val="21"/>
          <w:lang w:val="ka-GE"/>
        </w:rPr>
        <w:t>წლიანი სწავლებაა, მთავარია, რომ რაი</w:t>
      </w:r>
      <w:r w:rsidR="00B72E7A" w:rsidRPr="00DB51BA">
        <w:rPr>
          <w:rFonts w:ascii="Sylfaen" w:hAnsi="Sylfaen"/>
          <w:sz w:val="21"/>
          <w:szCs w:val="21"/>
          <w:lang w:val="ka-GE"/>
        </w:rPr>
        <w:softHyphen/>
      </w:r>
      <w:r w:rsidRPr="00DB51BA">
        <w:rPr>
          <w:rFonts w:ascii="Sylfaen" w:hAnsi="Sylfaen"/>
          <w:sz w:val="21"/>
          <w:szCs w:val="21"/>
          <w:lang w:val="ka-GE"/>
        </w:rPr>
        <w:t>მე ახალს იქ არ ასწავლიან“; „XII კლასელები დროს ძირითადად რეპეტიტო</w:t>
      </w:r>
      <w:r w:rsidR="00B72E7A" w:rsidRPr="00DB51BA">
        <w:rPr>
          <w:rFonts w:ascii="Sylfaen" w:hAnsi="Sylfaen"/>
          <w:sz w:val="21"/>
          <w:szCs w:val="21"/>
          <w:lang w:val="ka-GE"/>
        </w:rPr>
        <w:softHyphen/>
      </w:r>
      <w:r w:rsidRPr="00DB51BA">
        <w:rPr>
          <w:rFonts w:ascii="Sylfaen" w:hAnsi="Sylfaen"/>
          <w:sz w:val="21"/>
          <w:szCs w:val="21"/>
          <w:lang w:val="ka-GE"/>
        </w:rPr>
        <w:t>რებ</w:t>
      </w:r>
      <w:r w:rsidR="00B72E7A" w:rsidRPr="00DB51BA">
        <w:rPr>
          <w:rFonts w:ascii="Sylfaen" w:hAnsi="Sylfaen"/>
          <w:sz w:val="21"/>
          <w:szCs w:val="21"/>
          <w:lang w:val="ka-GE"/>
        </w:rPr>
        <w:softHyphen/>
      </w:r>
      <w:r w:rsidRPr="00DB51BA">
        <w:rPr>
          <w:rFonts w:ascii="Sylfaen" w:hAnsi="Sylfaen"/>
          <w:sz w:val="21"/>
          <w:szCs w:val="21"/>
          <w:lang w:val="ka-GE"/>
        </w:rPr>
        <w:t>თან მომზა</w:t>
      </w:r>
      <w:r w:rsidR="00916BD4">
        <w:rPr>
          <w:rFonts w:ascii="Sylfaen" w:hAnsi="Sylfaen"/>
          <w:sz w:val="21"/>
          <w:szCs w:val="21"/>
          <w:lang w:val="ka-GE"/>
        </w:rPr>
        <w:softHyphen/>
      </w:r>
      <w:r w:rsidRPr="00DB51BA">
        <w:rPr>
          <w:rFonts w:ascii="Sylfaen" w:hAnsi="Sylfaen"/>
          <w:sz w:val="21"/>
          <w:szCs w:val="21"/>
          <w:lang w:val="ka-GE"/>
        </w:rPr>
        <w:t>დე</w:t>
      </w:r>
      <w:r w:rsidR="00916BD4">
        <w:rPr>
          <w:rFonts w:ascii="Sylfaen" w:hAnsi="Sylfaen"/>
          <w:sz w:val="21"/>
          <w:szCs w:val="21"/>
          <w:lang w:val="ka-GE"/>
        </w:rPr>
        <w:softHyphen/>
      </w:r>
      <w:r w:rsidRPr="00DB51BA">
        <w:rPr>
          <w:rFonts w:ascii="Sylfaen" w:hAnsi="Sylfaen"/>
          <w:sz w:val="21"/>
          <w:szCs w:val="21"/>
          <w:lang w:val="ka-GE"/>
        </w:rPr>
        <w:t>ბას ანდომებენ“; „XII კლასი არის დროის ტყუილუბრალოდ გაფანტ</w:t>
      </w:r>
      <w:r w:rsidR="00B72E7A" w:rsidRPr="00DB51BA">
        <w:rPr>
          <w:rFonts w:ascii="Sylfaen" w:hAnsi="Sylfaen"/>
          <w:sz w:val="21"/>
          <w:szCs w:val="21"/>
          <w:lang w:val="ka-GE"/>
        </w:rPr>
        <w:softHyphen/>
      </w:r>
      <w:r w:rsidR="00916BD4">
        <w:rPr>
          <w:rFonts w:ascii="Sylfaen" w:hAnsi="Sylfaen"/>
          <w:sz w:val="21"/>
          <w:szCs w:val="21"/>
          <w:lang w:val="ka-GE"/>
        </w:rPr>
        <w:t>ვა, ამიტომ 12-</w:t>
      </w:r>
      <w:r w:rsidRPr="00DB51BA">
        <w:rPr>
          <w:rFonts w:ascii="Sylfaen" w:hAnsi="Sylfaen"/>
          <w:sz w:val="21"/>
          <w:szCs w:val="21"/>
          <w:lang w:val="ka-GE"/>
        </w:rPr>
        <w:t>წლიან სწავლებას აზრი არ აქვს“. „ღრმად ვარ დარწმუნებული</w:t>
      </w:r>
      <w:r w:rsidR="00916BD4">
        <w:rPr>
          <w:rFonts w:ascii="Sylfaen" w:hAnsi="Sylfaen"/>
          <w:sz w:val="21"/>
          <w:szCs w:val="21"/>
          <w:lang w:val="ka-GE"/>
        </w:rPr>
        <w:t>, 12-</w:t>
      </w:r>
      <w:r w:rsidRPr="00DB51BA">
        <w:rPr>
          <w:rFonts w:ascii="Sylfaen" w:hAnsi="Sylfaen"/>
          <w:sz w:val="21"/>
          <w:szCs w:val="21"/>
          <w:lang w:val="ka-GE"/>
        </w:rPr>
        <w:t>წლიანი სწავლება დაკ</w:t>
      </w:r>
      <w:r w:rsidR="00916BD4">
        <w:rPr>
          <w:rFonts w:ascii="Sylfaen" w:hAnsi="Sylfaen"/>
          <w:sz w:val="21"/>
          <w:szCs w:val="21"/>
          <w:lang w:val="ka-GE"/>
        </w:rPr>
        <w:t>არგული დროა ახალგაზრდისთვის. 10-</w:t>
      </w:r>
      <w:r w:rsidRPr="00DB51BA">
        <w:rPr>
          <w:rFonts w:ascii="Sylfaen" w:hAnsi="Sylfaen"/>
          <w:sz w:val="21"/>
          <w:szCs w:val="21"/>
          <w:lang w:val="ka-GE"/>
        </w:rPr>
        <w:t>წლიანი ს</w:t>
      </w:r>
      <w:r w:rsidR="00916BD4">
        <w:rPr>
          <w:rFonts w:ascii="Sylfaen" w:hAnsi="Sylfaen"/>
          <w:sz w:val="21"/>
          <w:szCs w:val="21"/>
          <w:lang w:val="ka-GE"/>
        </w:rPr>
        <w:t>წავლება სავსებით საკმარისია. 12-</w:t>
      </w:r>
      <w:r w:rsidRPr="00DB51BA">
        <w:rPr>
          <w:rFonts w:ascii="Sylfaen" w:hAnsi="Sylfaen"/>
          <w:sz w:val="21"/>
          <w:szCs w:val="21"/>
          <w:lang w:val="ka-GE"/>
        </w:rPr>
        <w:t>წლიან სწავლებას</w:t>
      </w:r>
      <w:r w:rsidR="00916BD4">
        <w:rPr>
          <w:rFonts w:ascii="Sylfaen" w:hAnsi="Sylfaen"/>
          <w:sz w:val="21"/>
          <w:szCs w:val="21"/>
          <w:lang w:val="ka-GE"/>
        </w:rPr>
        <w:t>,</w:t>
      </w:r>
      <w:r w:rsidRPr="00DB51BA">
        <w:rPr>
          <w:rFonts w:ascii="Sylfaen" w:hAnsi="Sylfaen"/>
          <w:sz w:val="21"/>
          <w:szCs w:val="21"/>
          <w:lang w:val="ka-GE"/>
        </w:rPr>
        <w:t xml:space="preserve"> ალბათ</w:t>
      </w:r>
      <w:r w:rsidR="00916BD4">
        <w:rPr>
          <w:rFonts w:ascii="Sylfaen" w:hAnsi="Sylfaen"/>
          <w:sz w:val="21"/>
          <w:szCs w:val="21"/>
          <w:lang w:val="ka-GE"/>
        </w:rPr>
        <w:t>,</w:t>
      </w:r>
      <w:r w:rsidRPr="00DB51BA">
        <w:rPr>
          <w:rFonts w:ascii="Sylfaen" w:hAnsi="Sylfaen"/>
          <w:sz w:val="21"/>
          <w:szCs w:val="21"/>
          <w:lang w:val="ka-GE"/>
        </w:rPr>
        <w:t xml:space="preserve"> სხვა მიზანი ჰქონდა, რომელიც ვერ </w:t>
      </w:r>
      <w:r w:rsidR="00916BD4">
        <w:rPr>
          <w:rFonts w:ascii="Sylfaen" w:hAnsi="Sylfaen"/>
          <w:sz w:val="21"/>
          <w:szCs w:val="21"/>
          <w:lang w:val="ka-GE"/>
        </w:rPr>
        <w:t>განხორციელდა“; „ჩემი, როგორც 35-</w:t>
      </w:r>
      <w:r w:rsidRPr="00DB51BA">
        <w:rPr>
          <w:rFonts w:ascii="Sylfaen" w:hAnsi="Sylfaen"/>
          <w:sz w:val="21"/>
          <w:szCs w:val="21"/>
          <w:lang w:val="ka-GE"/>
        </w:rPr>
        <w:t>წლიანი სტაჟის მქონე პედაგოგის</w:t>
      </w:r>
      <w:r w:rsidR="00916BD4">
        <w:rPr>
          <w:rFonts w:ascii="Sylfaen" w:hAnsi="Sylfaen"/>
          <w:sz w:val="21"/>
          <w:szCs w:val="21"/>
          <w:lang w:val="ka-GE"/>
        </w:rPr>
        <w:t>,</w:t>
      </w:r>
      <w:r w:rsidRPr="00DB51BA">
        <w:rPr>
          <w:rFonts w:ascii="Sylfaen" w:hAnsi="Sylfaen"/>
          <w:sz w:val="21"/>
          <w:szCs w:val="21"/>
          <w:lang w:val="ka-GE"/>
        </w:rPr>
        <w:t xml:space="preserve"> დამო</w:t>
      </w:r>
      <w:r w:rsidR="00B72E7A" w:rsidRPr="00DB51BA">
        <w:rPr>
          <w:rFonts w:ascii="Sylfaen" w:hAnsi="Sylfaen"/>
          <w:sz w:val="21"/>
          <w:szCs w:val="21"/>
          <w:lang w:val="ka-GE"/>
        </w:rPr>
        <w:softHyphen/>
      </w:r>
      <w:r w:rsidRPr="00DB51BA">
        <w:rPr>
          <w:rFonts w:ascii="Sylfaen" w:hAnsi="Sylfaen"/>
          <w:sz w:val="21"/>
          <w:szCs w:val="21"/>
          <w:lang w:val="ka-GE"/>
        </w:rPr>
        <w:t>კი</w:t>
      </w:r>
      <w:r w:rsidR="00916BD4">
        <w:rPr>
          <w:rFonts w:ascii="Sylfaen" w:hAnsi="Sylfaen"/>
          <w:sz w:val="21"/>
          <w:szCs w:val="21"/>
          <w:lang w:val="ka-GE"/>
        </w:rPr>
        <w:softHyphen/>
      </w:r>
      <w:r w:rsidRPr="00DB51BA">
        <w:rPr>
          <w:rFonts w:ascii="Sylfaen" w:hAnsi="Sylfaen"/>
          <w:sz w:val="21"/>
          <w:szCs w:val="21"/>
          <w:lang w:val="ka-GE"/>
        </w:rPr>
        <w:t>დე</w:t>
      </w:r>
      <w:r w:rsidR="00916BD4">
        <w:rPr>
          <w:rFonts w:ascii="Sylfaen" w:hAnsi="Sylfaen"/>
          <w:sz w:val="21"/>
          <w:szCs w:val="21"/>
          <w:lang w:val="ka-GE"/>
        </w:rPr>
        <w:softHyphen/>
        <w:t>ბულება 12-</w:t>
      </w:r>
      <w:r w:rsidRPr="00DB51BA">
        <w:rPr>
          <w:rFonts w:ascii="Sylfaen" w:hAnsi="Sylfaen"/>
          <w:sz w:val="21"/>
          <w:szCs w:val="21"/>
          <w:lang w:val="ka-GE"/>
        </w:rPr>
        <w:t>წლიანი სწავლებისადმი უარყოფითია; „მაღალ (XI- XII) კლასებში უნდა სწავლობდნენ მხოლოდ ისინი, ვისაც უმაღლეს სასწავლებელში სწავლის გაგრძელება უნდა. დღეს კი საყოველთაო „უმაღლესობანიაა“.</w:t>
      </w:r>
    </w:p>
    <w:p w14:paraId="2925B587" w14:textId="6DC6D35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ძალიან დიდია მასწავლებელთა დაინტერესება სასერტიფიკაციო გამოცდე</w:t>
      </w:r>
      <w:r w:rsidR="00B72E7A" w:rsidRPr="00DB51BA">
        <w:rPr>
          <w:rFonts w:ascii="Sylfaen" w:hAnsi="Sylfaen"/>
          <w:sz w:val="21"/>
          <w:szCs w:val="21"/>
          <w:lang w:val="ka-GE"/>
        </w:rPr>
        <w:softHyphen/>
      </w:r>
      <w:r w:rsidRPr="00DB51BA">
        <w:rPr>
          <w:rFonts w:ascii="Sylfaen" w:hAnsi="Sylfaen"/>
          <w:sz w:val="21"/>
          <w:szCs w:val="21"/>
          <w:lang w:val="ka-GE"/>
        </w:rPr>
        <w:t>ბის პრობლემატიკით, რადგან ის განსაზღვრავს, ძირითადად, მათ პედაგოგიურ მომავალს და კარიერულ ზრდას. ამ საკითხთან დაკავშირებით უფრო მეტი, ფარ</w:t>
      </w:r>
      <w:r w:rsidR="00B72E7A" w:rsidRPr="00DB51BA">
        <w:rPr>
          <w:rFonts w:ascii="Sylfaen" w:hAnsi="Sylfaen"/>
          <w:sz w:val="21"/>
          <w:szCs w:val="21"/>
          <w:lang w:val="ka-GE"/>
        </w:rPr>
        <w:softHyphen/>
      </w:r>
      <w:r w:rsidRPr="00DB51BA">
        <w:rPr>
          <w:rFonts w:ascii="Sylfaen" w:hAnsi="Sylfaen"/>
          <w:sz w:val="21"/>
          <w:szCs w:val="21"/>
          <w:lang w:val="ka-GE"/>
        </w:rPr>
        <w:t>თო ხასიათის ინფორმაციის მიღების მიზნით, ანკეტაში შევიტანეთ ღია კითხვა, რომელიც შემდეგნაირია – „როგორც ცნობილია, სკოლის მასწავლებელთა საკ</w:t>
      </w:r>
      <w:r w:rsidR="00B72E7A" w:rsidRPr="00DB51BA">
        <w:rPr>
          <w:rFonts w:ascii="Sylfaen" w:hAnsi="Sylfaen"/>
          <w:sz w:val="21"/>
          <w:szCs w:val="21"/>
          <w:lang w:val="ka-GE"/>
        </w:rPr>
        <w:softHyphen/>
      </w:r>
      <w:r w:rsidRPr="00DB51BA">
        <w:rPr>
          <w:rFonts w:ascii="Sylfaen" w:hAnsi="Sylfaen"/>
          <w:sz w:val="21"/>
          <w:szCs w:val="21"/>
          <w:lang w:val="ka-GE"/>
        </w:rPr>
        <w:t>მაოდ დიდმა ნაწილმა ვერ ჩააბარა სასერტიფიკაციო გამოცდები, ვერ გადალახა მინიმალური კომპეტენციის ზღვარი. რით ხსნით ამ ფაქტს?“</w:t>
      </w:r>
    </w:p>
    <w:p w14:paraId="26B1B3F1" w14:textId="62B2A3C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პედაგოგთა უმეტესობაში ამ შეკითხვამ დიდი ინტერესი გამოიწვია, რადგან ის მასწავლებელთა პროფესიულ საქმიანობას შეეხებოდა. პასუხები კი შემდეგი შინაარსისაა: „მასწავლებელთა ცოდნა მოძველდა. სახელმწიფო გამოცდების ჩაბა</w:t>
      </w:r>
      <w:r w:rsidR="00B72E7A" w:rsidRPr="00DB51BA">
        <w:rPr>
          <w:rFonts w:ascii="Sylfaen" w:hAnsi="Sylfaen"/>
          <w:sz w:val="21"/>
          <w:szCs w:val="21"/>
          <w:lang w:val="ka-GE"/>
        </w:rPr>
        <w:softHyphen/>
      </w:r>
      <w:r w:rsidRPr="00DB51BA">
        <w:rPr>
          <w:rFonts w:ascii="Sylfaen" w:hAnsi="Sylfaen"/>
          <w:sz w:val="21"/>
          <w:szCs w:val="21"/>
          <w:lang w:val="ka-GE"/>
        </w:rPr>
        <w:t>რებას ითხოვს ევროპული სტანდარტების მიხედვით, მასწავლებელს კი თავის დროზე ეს არ უსწავლია, მერე კი არც განვითარების შესაძლებლობა ჰქონია და არც ასეთი აუცილებლობა იდგა დღის წესრიგში. ამას ემატება ის ფაქტორიც, რომ ბევრმა მასწავლებელმა არ იცის კომპიუტერთან მუშაობა (მათ შორის კარგმა პედაგოგებმაც), რაც, ხშირად, ხელს უშლის მათ, სათანადოდ მოემზადონ გამოც</w:t>
      </w:r>
      <w:r w:rsidR="00B72E7A" w:rsidRPr="00DB51BA">
        <w:rPr>
          <w:rFonts w:ascii="Sylfaen" w:hAnsi="Sylfaen"/>
          <w:sz w:val="21"/>
          <w:szCs w:val="21"/>
          <w:lang w:val="ka-GE"/>
        </w:rPr>
        <w:softHyphen/>
      </w:r>
      <w:r w:rsidRPr="00DB51BA">
        <w:rPr>
          <w:rFonts w:ascii="Sylfaen" w:hAnsi="Sylfaen"/>
          <w:sz w:val="21"/>
          <w:szCs w:val="21"/>
          <w:lang w:val="ka-GE"/>
        </w:rPr>
        <w:t>დებისთვის“; „მასწავლებლებმა ვერ ჩააბარეს სასერტიფიკაციო გამოცდები? ეს იმით აიხსნება, რომ თვით გამოცდების საკითხებში, მის დაპროგრამებაში არის დიდი შეცდომები. ჩემი აზრით, მასწავლებელი უნდა შემოწმდეს გაკვეთილზე მისი მუშაობით და არა ფარატინა ფურცელზე რაღაც ნაჯღაბნით. ბევრია ისეთი მასწავლებელი, ვინც სერტიფიცირებულია, მაგრამ არ აქვს ცოდნის საკმაო დონე, არ იცის მუშაობა, არ ჰყავს კარგი მოსწავლეები. ამიტომ, სერ</w:t>
      </w:r>
      <w:r w:rsidR="00916BD4">
        <w:rPr>
          <w:rFonts w:ascii="Sylfaen" w:hAnsi="Sylfaen"/>
          <w:sz w:val="21"/>
          <w:szCs w:val="21"/>
          <w:lang w:val="ka-GE"/>
        </w:rPr>
        <w:t>თ</w:t>
      </w:r>
      <w:r w:rsidRPr="00DB51BA">
        <w:rPr>
          <w:rFonts w:ascii="Sylfaen" w:hAnsi="Sylfaen"/>
          <w:sz w:val="21"/>
          <w:szCs w:val="21"/>
          <w:lang w:val="ka-GE"/>
        </w:rPr>
        <w:t>იფიცირებული და არასერტიფიცირებული მასწავლებლების მუშაობის ხარისხი გაკვეთილის ჩატა</w:t>
      </w:r>
      <w:r w:rsidR="00B72E7A" w:rsidRPr="00DB51BA">
        <w:rPr>
          <w:rFonts w:ascii="Sylfaen" w:hAnsi="Sylfaen"/>
          <w:sz w:val="21"/>
          <w:szCs w:val="21"/>
          <w:lang w:val="ka-GE"/>
        </w:rPr>
        <w:softHyphen/>
      </w:r>
      <w:r w:rsidRPr="00DB51BA">
        <w:rPr>
          <w:rFonts w:ascii="Sylfaen" w:hAnsi="Sylfaen"/>
          <w:sz w:val="21"/>
          <w:szCs w:val="21"/>
          <w:lang w:val="ka-GE"/>
        </w:rPr>
        <w:t>რების პროცესში უნდა შემოწმდეს და არა გამოცდებზე“; „ბევრ მასწავლებელს აქვს დიდი პრაქტიკული ცოდნა და გამოცდილება, რომლის საგამოცდო სტან</w:t>
      </w:r>
      <w:r w:rsidR="00B72E7A" w:rsidRPr="00DB51BA">
        <w:rPr>
          <w:rFonts w:ascii="Sylfaen" w:hAnsi="Sylfaen"/>
          <w:sz w:val="21"/>
          <w:szCs w:val="21"/>
          <w:lang w:val="ka-GE"/>
        </w:rPr>
        <w:softHyphen/>
      </w:r>
      <w:r w:rsidRPr="00DB51BA">
        <w:rPr>
          <w:rFonts w:ascii="Sylfaen" w:hAnsi="Sylfaen"/>
          <w:sz w:val="21"/>
          <w:szCs w:val="21"/>
          <w:lang w:val="ka-GE"/>
        </w:rPr>
        <w:t>დარ</w:t>
      </w:r>
      <w:r w:rsidR="00B72E7A" w:rsidRPr="00DB51BA">
        <w:rPr>
          <w:rFonts w:ascii="Sylfaen" w:hAnsi="Sylfaen"/>
          <w:sz w:val="21"/>
          <w:szCs w:val="21"/>
          <w:lang w:val="ka-GE"/>
        </w:rPr>
        <w:softHyphen/>
      </w:r>
      <w:r w:rsidRPr="00DB51BA">
        <w:rPr>
          <w:rFonts w:ascii="Sylfaen" w:hAnsi="Sylfaen"/>
          <w:sz w:val="21"/>
          <w:szCs w:val="21"/>
          <w:lang w:val="ka-GE"/>
        </w:rPr>
        <w:t>ტებში მოქცევა ხშირად უჭირს“; „უმაღლესი სასწავლებლის დიპლომი უფრო მაღალი დონის დოკუმენტია, ვიდრე ნებისმიერი სერ</w:t>
      </w:r>
      <w:r w:rsidR="00916BD4">
        <w:rPr>
          <w:rFonts w:ascii="Sylfaen" w:hAnsi="Sylfaen"/>
          <w:sz w:val="21"/>
          <w:szCs w:val="21"/>
          <w:lang w:val="ka-GE"/>
        </w:rPr>
        <w:t>თ</w:t>
      </w:r>
      <w:r w:rsidRPr="00DB51BA">
        <w:rPr>
          <w:rFonts w:ascii="Sylfaen" w:hAnsi="Sylfaen"/>
          <w:sz w:val="21"/>
          <w:szCs w:val="21"/>
          <w:lang w:val="ka-GE"/>
        </w:rPr>
        <w:t>იფიკატი“; „ყველაფრის თავი და თავი ის არის, რომ მოსწავლეთა უმეტესობის ცოდნის დონე იმდენად დაბალია, რომ მათ მაღალი ევროპული სტანდარტით სწავლა არ შეუძლიათ. ზო</w:t>
      </w:r>
      <w:r w:rsidR="00B72E7A" w:rsidRPr="00DB51BA">
        <w:rPr>
          <w:rFonts w:ascii="Sylfaen" w:hAnsi="Sylfaen"/>
          <w:sz w:val="21"/>
          <w:szCs w:val="21"/>
          <w:lang w:val="ka-GE"/>
        </w:rPr>
        <w:softHyphen/>
      </w:r>
      <w:r w:rsidRPr="00DB51BA">
        <w:rPr>
          <w:rFonts w:ascii="Sylfaen" w:hAnsi="Sylfaen"/>
          <w:sz w:val="21"/>
          <w:szCs w:val="21"/>
          <w:lang w:val="ka-GE"/>
        </w:rPr>
        <w:t>გი</w:t>
      </w:r>
      <w:r w:rsidR="00B72E7A" w:rsidRPr="00DB51BA">
        <w:rPr>
          <w:rFonts w:ascii="Sylfaen" w:hAnsi="Sylfaen"/>
          <w:sz w:val="21"/>
          <w:szCs w:val="21"/>
          <w:lang w:val="ka-GE"/>
        </w:rPr>
        <w:softHyphen/>
      </w:r>
      <w:r w:rsidRPr="00DB51BA">
        <w:rPr>
          <w:rFonts w:ascii="Sylfaen" w:hAnsi="Sylfaen"/>
          <w:sz w:val="21"/>
          <w:szCs w:val="21"/>
          <w:lang w:val="ka-GE"/>
        </w:rPr>
        <w:t>ერთ მათგანს საგნის ელემენტარული ათვისების უნარი არ გააჩნია, ამიტომ არავითარი მნიშვნელობა არ აქვს, კლასში დატრენინგებული და სერტიფიცი</w:t>
      </w:r>
      <w:r w:rsidR="00B72E7A" w:rsidRPr="00DB51BA">
        <w:rPr>
          <w:rFonts w:ascii="Sylfaen" w:hAnsi="Sylfaen"/>
          <w:sz w:val="21"/>
          <w:szCs w:val="21"/>
          <w:lang w:val="ka-GE"/>
        </w:rPr>
        <w:softHyphen/>
      </w:r>
      <w:r w:rsidRPr="00DB51BA">
        <w:rPr>
          <w:rFonts w:ascii="Sylfaen" w:hAnsi="Sylfaen"/>
          <w:sz w:val="21"/>
          <w:szCs w:val="21"/>
          <w:lang w:val="ka-GE"/>
        </w:rPr>
        <w:t>რებული მასწავლებელი შევა, თუ რიგითი პრაქტიკოსი მასწავლებელი“; „დარწ</w:t>
      </w:r>
      <w:r w:rsidR="00B72E7A" w:rsidRPr="00DB51BA">
        <w:rPr>
          <w:rFonts w:ascii="Sylfaen" w:hAnsi="Sylfaen"/>
          <w:sz w:val="21"/>
          <w:szCs w:val="21"/>
          <w:lang w:val="ka-GE"/>
        </w:rPr>
        <w:softHyphen/>
      </w:r>
      <w:r w:rsidRPr="00DB51BA">
        <w:rPr>
          <w:rFonts w:ascii="Sylfaen" w:hAnsi="Sylfaen"/>
          <w:sz w:val="21"/>
          <w:szCs w:val="21"/>
          <w:lang w:val="ka-GE"/>
        </w:rPr>
        <w:t>მუ</w:t>
      </w:r>
      <w:r w:rsidR="00B72E7A" w:rsidRPr="00DB51BA">
        <w:rPr>
          <w:rFonts w:ascii="Sylfaen" w:hAnsi="Sylfaen"/>
          <w:sz w:val="21"/>
          <w:szCs w:val="21"/>
          <w:lang w:val="ka-GE"/>
        </w:rPr>
        <w:softHyphen/>
      </w:r>
      <w:r w:rsidRPr="00DB51BA">
        <w:rPr>
          <w:rFonts w:ascii="Sylfaen" w:hAnsi="Sylfaen"/>
          <w:sz w:val="21"/>
          <w:szCs w:val="21"/>
          <w:lang w:val="ka-GE"/>
        </w:rPr>
        <w:t>ნებული ვარ</w:t>
      </w:r>
      <w:r w:rsidR="00916BD4">
        <w:rPr>
          <w:rFonts w:ascii="Sylfaen" w:hAnsi="Sylfaen"/>
          <w:sz w:val="21"/>
          <w:szCs w:val="21"/>
          <w:lang w:val="ka-GE"/>
        </w:rPr>
        <w:t>,</w:t>
      </w:r>
      <w:r w:rsidRPr="00DB51BA">
        <w:rPr>
          <w:rFonts w:ascii="Sylfaen" w:hAnsi="Sylfaen"/>
          <w:sz w:val="21"/>
          <w:szCs w:val="21"/>
          <w:lang w:val="ka-GE"/>
        </w:rPr>
        <w:t xml:space="preserve"> ყველა პედაგოგი, თავისი პედაგოგიური გამოცდილებით აკმაყო</w:t>
      </w:r>
      <w:r w:rsidR="00B72E7A" w:rsidRPr="00DB51BA">
        <w:rPr>
          <w:rFonts w:ascii="Sylfaen" w:hAnsi="Sylfaen"/>
          <w:sz w:val="21"/>
          <w:szCs w:val="21"/>
          <w:lang w:val="ka-GE"/>
        </w:rPr>
        <w:softHyphen/>
      </w:r>
      <w:r w:rsidRPr="00DB51BA">
        <w:rPr>
          <w:rFonts w:ascii="Sylfaen" w:hAnsi="Sylfaen"/>
          <w:sz w:val="21"/>
          <w:szCs w:val="21"/>
          <w:lang w:val="ka-GE"/>
        </w:rPr>
        <w:t>ფი</w:t>
      </w:r>
      <w:r w:rsidR="00B72E7A" w:rsidRPr="00DB51BA">
        <w:rPr>
          <w:rFonts w:ascii="Sylfaen" w:hAnsi="Sylfaen"/>
          <w:sz w:val="21"/>
          <w:szCs w:val="21"/>
          <w:lang w:val="ka-GE"/>
        </w:rPr>
        <w:softHyphen/>
      </w:r>
      <w:r w:rsidRPr="00DB51BA">
        <w:rPr>
          <w:rFonts w:ascii="Sylfaen" w:hAnsi="Sylfaen"/>
          <w:sz w:val="21"/>
          <w:szCs w:val="21"/>
          <w:lang w:val="ka-GE"/>
        </w:rPr>
        <w:t>ლებს სასკოლო მოთხოვნილებებს. პედაგოგი არ საჭიროებს გამოცდების ჩაბარებას. მას უმაღლესი სასწავლებლის დამთავრების შემდეგ მინიჭებული აქვს პედაგოგის წოდება“; „პედაგოგთა გადამზადება საჭიროა, ოღონდ გამოცდების გარეშე. ამისთვის უნდა არსებობდეს სხვადასხვა სახის კვალიფიკაციის ამაღლე</w:t>
      </w:r>
      <w:r w:rsidR="00B72E7A" w:rsidRPr="00DB51BA">
        <w:rPr>
          <w:rFonts w:ascii="Sylfaen" w:hAnsi="Sylfaen"/>
          <w:sz w:val="21"/>
          <w:szCs w:val="21"/>
          <w:lang w:val="ka-GE"/>
        </w:rPr>
        <w:softHyphen/>
      </w:r>
      <w:r w:rsidRPr="00DB51BA">
        <w:rPr>
          <w:rFonts w:ascii="Sylfaen" w:hAnsi="Sylfaen"/>
          <w:sz w:val="21"/>
          <w:szCs w:val="21"/>
          <w:lang w:val="ka-GE"/>
        </w:rPr>
        <w:t>ბის კურსები და ტრენინგები“; „მასწავლებლები ძალიან დატვირთული არიან, როგორც სამუშაოთი, ასევე საოჯახო საქმეებით და, ამიტომ, დრო არ რჩებათ</w:t>
      </w:r>
      <w:r w:rsidR="00916BD4">
        <w:rPr>
          <w:rFonts w:ascii="Sylfaen" w:hAnsi="Sylfaen"/>
          <w:sz w:val="21"/>
          <w:szCs w:val="21"/>
          <w:lang w:val="ka-GE"/>
        </w:rPr>
        <w:t>,</w:t>
      </w:r>
      <w:r w:rsidRPr="00DB51BA">
        <w:rPr>
          <w:rFonts w:ascii="Sylfaen" w:hAnsi="Sylfaen"/>
          <w:sz w:val="21"/>
          <w:szCs w:val="21"/>
          <w:lang w:val="ka-GE"/>
        </w:rPr>
        <w:t xml:space="preserve"> სა</w:t>
      </w:r>
      <w:r w:rsidR="00327E73">
        <w:rPr>
          <w:rFonts w:ascii="Sylfaen" w:hAnsi="Sylfaen"/>
          <w:sz w:val="21"/>
          <w:szCs w:val="21"/>
          <w:lang w:val="ka-GE"/>
        </w:rPr>
        <w:softHyphen/>
      </w:r>
      <w:r w:rsidRPr="00DB51BA">
        <w:rPr>
          <w:rFonts w:ascii="Sylfaen" w:hAnsi="Sylfaen"/>
          <w:sz w:val="21"/>
          <w:szCs w:val="21"/>
          <w:lang w:val="ka-GE"/>
        </w:rPr>
        <w:t>თა</w:t>
      </w:r>
      <w:r w:rsidR="00327E73">
        <w:rPr>
          <w:rFonts w:ascii="Sylfaen" w:hAnsi="Sylfaen"/>
          <w:sz w:val="21"/>
          <w:szCs w:val="21"/>
          <w:lang w:val="ka-GE"/>
        </w:rPr>
        <w:softHyphen/>
      </w:r>
      <w:r w:rsidRPr="00DB51BA">
        <w:rPr>
          <w:rFonts w:ascii="Sylfaen" w:hAnsi="Sylfaen"/>
          <w:sz w:val="21"/>
          <w:szCs w:val="21"/>
          <w:lang w:val="ka-GE"/>
        </w:rPr>
        <w:t>ნადოდ მოემზადონ გამოცდებისათვის“; „გამოცდებს ვერ აბარებენ ის მას</w:t>
      </w:r>
      <w:r w:rsidR="00327E73">
        <w:rPr>
          <w:rFonts w:ascii="Sylfaen" w:hAnsi="Sylfaen"/>
          <w:sz w:val="21"/>
          <w:szCs w:val="21"/>
          <w:lang w:val="ka-GE"/>
        </w:rPr>
        <w:softHyphen/>
      </w:r>
      <w:r w:rsidRPr="00DB51BA">
        <w:rPr>
          <w:rFonts w:ascii="Sylfaen" w:hAnsi="Sylfaen"/>
          <w:sz w:val="21"/>
          <w:szCs w:val="21"/>
          <w:lang w:val="ka-GE"/>
        </w:rPr>
        <w:t>წავ</w:t>
      </w:r>
      <w:r w:rsidR="00327E73">
        <w:rPr>
          <w:rFonts w:ascii="Sylfaen" w:hAnsi="Sylfaen"/>
          <w:sz w:val="21"/>
          <w:szCs w:val="21"/>
          <w:lang w:val="ka-GE"/>
        </w:rPr>
        <w:softHyphen/>
      </w:r>
      <w:r w:rsidRPr="00DB51BA">
        <w:rPr>
          <w:rFonts w:ascii="Sylfaen" w:hAnsi="Sylfaen"/>
          <w:sz w:val="21"/>
          <w:szCs w:val="21"/>
          <w:lang w:val="ka-GE"/>
        </w:rPr>
        <w:t>ლებლები, რომლებსაც არ აქვთ ცოდნის სათანადო დონე და გამოცდების პე</w:t>
      </w:r>
      <w:r w:rsidR="00327E73">
        <w:rPr>
          <w:rFonts w:ascii="Sylfaen" w:hAnsi="Sylfaen"/>
          <w:sz w:val="21"/>
          <w:szCs w:val="21"/>
          <w:lang w:val="ka-GE"/>
        </w:rPr>
        <w:softHyphen/>
      </w:r>
      <w:r w:rsidRPr="00DB51BA">
        <w:rPr>
          <w:rFonts w:ascii="Sylfaen" w:hAnsi="Sylfaen"/>
          <w:sz w:val="21"/>
          <w:szCs w:val="21"/>
          <w:lang w:val="ka-GE"/>
        </w:rPr>
        <w:t>რიოდში განიცდიან ემოციურ გადაძაბვას“; „მასწავლებლები გამოცდებს ვერ აბა</w:t>
      </w:r>
      <w:r w:rsidR="00327E73">
        <w:rPr>
          <w:rFonts w:ascii="Sylfaen" w:hAnsi="Sylfaen"/>
          <w:sz w:val="21"/>
          <w:szCs w:val="21"/>
          <w:lang w:val="ka-GE"/>
        </w:rPr>
        <w:softHyphen/>
      </w:r>
      <w:r w:rsidRPr="00DB51BA">
        <w:rPr>
          <w:rFonts w:ascii="Sylfaen" w:hAnsi="Sylfaen"/>
          <w:sz w:val="21"/>
          <w:szCs w:val="21"/>
          <w:lang w:val="ka-GE"/>
        </w:rPr>
        <w:t>რე</w:t>
      </w:r>
      <w:r w:rsidR="00327E73">
        <w:rPr>
          <w:rFonts w:ascii="Sylfaen" w:hAnsi="Sylfaen"/>
          <w:sz w:val="21"/>
          <w:szCs w:val="21"/>
          <w:lang w:val="ka-GE"/>
        </w:rPr>
        <w:softHyphen/>
      </w:r>
      <w:r w:rsidRPr="00DB51BA">
        <w:rPr>
          <w:rFonts w:ascii="Sylfaen" w:hAnsi="Sylfaen"/>
          <w:sz w:val="21"/>
          <w:szCs w:val="21"/>
          <w:lang w:val="ka-GE"/>
        </w:rPr>
        <w:t>ბენ იმის გამო, რომ საგამოცდო მასალა დიდია და ისეთი საკითხებითაა გადა</w:t>
      </w:r>
      <w:r w:rsidR="00327E73">
        <w:rPr>
          <w:rFonts w:ascii="Sylfaen" w:hAnsi="Sylfaen"/>
          <w:sz w:val="21"/>
          <w:szCs w:val="21"/>
          <w:lang w:val="ka-GE"/>
        </w:rPr>
        <w:softHyphen/>
      </w:r>
      <w:r w:rsidRPr="00DB51BA">
        <w:rPr>
          <w:rFonts w:ascii="Sylfaen" w:hAnsi="Sylfaen"/>
          <w:sz w:val="21"/>
          <w:szCs w:val="21"/>
          <w:lang w:val="ka-GE"/>
        </w:rPr>
        <w:t>ტენილი, რაც არასოდეს არ დასჭირდება მასწავლებელს“; „სასერტიფიკაციო გა</w:t>
      </w:r>
      <w:r w:rsidR="00327E73">
        <w:rPr>
          <w:rFonts w:ascii="Sylfaen" w:hAnsi="Sylfaen"/>
          <w:sz w:val="21"/>
          <w:szCs w:val="21"/>
          <w:lang w:val="ka-GE"/>
        </w:rPr>
        <w:softHyphen/>
      </w:r>
      <w:r w:rsidRPr="00DB51BA">
        <w:rPr>
          <w:rFonts w:ascii="Sylfaen" w:hAnsi="Sylfaen"/>
          <w:sz w:val="21"/>
          <w:szCs w:val="21"/>
          <w:lang w:val="ka-GE"/>
        </w:rPr>
        <w:t>მოც</w:t>
      </w:r>
      <w:r w:rsidR="00327E73">
        <w:rPr>
          <w:rFonts w:ascii="Sylfaen" w:hAnsi="Sylfaen"/>
          <w:sz w:val="21"/>
          <w:szCs w:val="21"/>
          <w:lang w:val="ka-GE"/>
        </w:rPr>
        <w:softHyphen/>
      </w:r>
      <w:r w:rsidRPr="00DB51BA">
        <w:rPr>
          <w:rFonts w:ascii="Sylfaen" w:hAnsi="Sylfaen"/>
          <w:sz w:val="21"/>
          <w:szCs w:val="21"/>
          <w:lang w:val="ka-GE"/>
        </w:rPr>
        <w:t>დები ვერ ჩავაბარე ოჯახური პირობების გამო, დიდი დრო მეხარჯება მცი</w:t>
      </w:r>
      <w:r w:rsidR="00327E73">
        <w:rPr>
          <w:rFonts w:ascii="Sylfaen" w:hAnsi="Sylfaen"/>
          <w:sz w:val="21"/>
          <w:szCs w:val="21"/>
          <w:lang w:val="ka-GE"/>
        </w:rPr>
        <w:softHyphen/>
      </w:r>
      <w:r w:rsidRPr="00DB51BA">
        <w:rPr>
          <w:rFonts w:ascii="Sylfaen" w:hAnsi="Sylfaen"/>
          <w:sz w:val="21"/>
          <w:szCs w:val="21"/>
          <w:lang w:val="ka-GE"/>
        </w:rPr>
        <w:t>რე</w:t>
      </w:r>
      <w:r w:rsidR="00327E73">
        <w:rPr>
          <w:rFonts w:ascii="Sylfaen" w:hAnsi="Sylfaen"/>
          <w:sz w:val="21"/>
          <w:szCs w:val="21"/>
          <w:lang w:val="ka-GE"/>
        </w:rPr>
        <w:softHyphen/>
      </w:r>
      <w:r w:rsidRPr="00DB51BA">
        <w:rPr>
          <w:rFonts w:ascii="Sylfaen" w:hAnsi="Sylfaen"/>
          <w:sz w:val="21"/>
          <w:szCs w:val="21"/>
          <w:lang w:val="ka-GE"/>
        </w:rPr>
        <w:t>წლოვანი ბავშვების მოვლაზე. მატერიალური ხელმოკლეობის გამო იძუ</w:t>
      </w:r>
      <w:r w:rsidR="00EA7D74" w:rsidRPr="00DB51BA">
        <w:rPr>
          <w:rFonts w:ascii="Sylfaen" w:hAnsi="Sylfaen"/>
          <w:sz w:val="21"/>
          <w:szCs w:val="21"/>
          <w:lang w:val="ka-GE"/>
        </w:rPr>
        <w:softHyphen/>
      </w:r>
      <w:r w:rsidRPr="00DB51BA">
        <w:rPr>
          <w:rFonts w:ascii="Sylfaen" w:hAnsi="Sylfaen"/>
          <w:sz w:val="21"/>
          <w:szCs w:val="21"/>
          <w:lang w:val="ka-GE"/>
        </w:rPr>
        <w:t>ლებული ვარ ვიმუშაო სხვა სამსახურში, ქმარს გაცილებული ვარ და ამიტომ სახლში დამხმარე არავინ მყავს“; „მე სასერტიფიკაციო გამოცდები წარმატებით ჩავაბარე, მაგრამ ეჭვის ქვეშ დგება იმ მასწავლებელთა დიპლომი, რომლებიც გამოცდაზე ჩაიჭრნენ (როგორ გაიცა მათზე დიპლომი? მათ ხომ სახელმწიფო გამოცდები ჩააბარეს?). გამომდინარე აქედან, ვსვამ შეკითხვას – მაშინ საერთოდ რა მნიშვნე</w:t>
      </w:r>
      <w:r w:rsidR="00327E73">
        <w:rPr>
          <w:rFonts w:ascii="Sylfaen" w:hAnsi="Sylfaen"/>
          <w:sz w:val="21"/>
          <w:szCs w:val="21"/>
          <w:lang w:val="ka-GE"/>
        </w:rPr>
        <w:softHyphen/>
      </w:r>
      <w:r w:rsidRPr="00DB51BA">
        <w:rPr>
          <w:rFonts w:ascii="Sylfaen" w:hAnsi="Sylfaen"/>
          <w:sz w:val="21"/>
          <w:szCs w:val="21"/>
          <w:lang w:val="ka-GE"/>
        </w:rPr>
        <w:t>ლობა ან დანიშნულება აქვს დიპლომს?“; „ვფიქრობ</w:t>
      </w:r>
      <w:r w:rsidR="00916BD4">
        <w:rPr>
          <w:rFonts w:ascii="Sylfaen" w:hAnsi="Sylfaen"/>
          <w:sz w:val="21"/>
          <w:szCs w:val="21"/>
          <w:lang w:val="ka-GE"/>
        </w:rPr>
        <w:t>,</w:t>
      </w:r>
      <w:r w:rsidRPr="00DB51BA">
        <w:rPr>
          <w:rFonts w:ascii="Sylfaen" w:hAnsi="Sylfaen"/>
          <w:sz w:val="21"/>
          <w:szCs w:val="21"/>
          <w:lang w:val="ka-GE"/>
        </w:rPr>
        <w:t xml:space="preserve"> გამოცდების ჩაუბა</w:t>
      </w:r>
      <w:r w:rsidR="00EA7D74" w:rsidRPr="00DB51BA">
        <w:rPr>
          <w:rFonts w:ascii="Sylfaen" w:hAnsi="Sylfaen"/>
          <w:sz w:val="21"/>
          <w:szCs w:val="21"/>
          <w:lang w:val="ka-GE"/>
        </w:rPr>
        <w:softHyphen/>
      </w:r>
      <w:r w:rsidRPr="00DB51BA">
        <w:rPr>
          <w:rFonts w:ascii="Sylfaen" w:hAnsi="Sylfaen"/>
          <w:sz w:val="21"/>
          <w:szCs w:val="21"/>
          <w:lang w:val="ka-GE"/>
        </w:rPr>
        <w:t>რებლობის ძირითადი მიზეზი, უმრავლეს შემთხვევაში, სტრესია. ასევე, საგამოც</w:t>
      </w:r>
      <w:r w:rsidR="00EA7D74" w:rsidRPr="00DB51BA">
        <w:rPr>
          <w:rFonts w:ascii="Sylfaen" w:hAnsi="Sylfaen"/>
          <w:sz w:val="21"/>
          <w:szCs w:val="21"/>
          <w:lang w:val="ka-GE"/>
        </w:rPr>
        <w:softHyphen/>
      </w:r>
      <w:r w:rsidRPr="00DB51BA">
        <w:rPr>
          <w:rFonts w:ascii="Sylfaen" w:hAnsi="Sylfaen"/>
          <w:sz w:val="21"/>
          <w:szCs w:val="21"/>
          <w:lang w:val="ka-GE"/>
        </w:rPr>
        <w:t>დო დროის სიმცირე აშვებინებს მასწავლებელს ისეთ შეცდომებს, რომლებსაც ჩვეუ</w:t>
      </w:r>
      <w:r w:rsidR="00EA7D74" w:rsidRPr="00DB51BA">
        <w:rPr>
          <w:rFonts w:ascii="Sylfaen" w:hAnsi="Sylfaen"/>
          <w:sz w:val="21"/>
          <w:szCs w:val="21"/>
          <w:lang w:val="ka-GE"/>
        </w:rPr>
        <w:softHyphen/>
      </w:r>
      <w:r w:rsidRPr="00DB51BA">
        <w:rPr>
          <w:rFonts w:ascii="Sylfaen" w:hAnsi="Sylfaen"/>
          <w:sz w:val="21"/>
          <w:szCs w:val="21"/>
          <w:lang w:val="ka-GE"/>
        </w:rPr>
        <w:t>ლებრივ, მშვიდ გარემოში არ დაუშვებდა“; „ტესტები შეგნებულადაა გართუ</w:t>
      </w:r>
      <w:r w:rsidR="00EA7D74" w:rsidRPr="00DB51BA">
        <w:rPr>
          <w:rFonts w:ascii="Sylfaen" w:hAnsi="Sylfaen"/>
          <w:sz w:val="21"/>
          <w:szCs w:val="21"/>
          <w:lang w:val="ka-GE"/>
        </w:rPr>
        <w:softHyphen/>
      </w:r>
      <w:r w:rsidRPr="00DB51BA">
        <w:rPr>
          <w:rFonts w:ascii="Sylfaen" w:hAnsi="Sylfaen"/>
          <w:sz w:val="21"/>
          <w:szCs w:val="21"/>
          <w:lang w:val="ka-GE"/>
        </w:rPr>
        <w:t>ლე</w:t>
      </w:r>
      <w:r w:rsidR="00EA7D74" w:rsidRPr="00DB51BA">
        <w:rPr>
          <w:rFonts w:ascii="Sylfaen" w:hAnsi="Sylfaen"/>
          <w:sz w:val="21"/>
          <w:szCs w:val="21"/>
          <w:lang w:val="ka-GE"/>
        </w:rPr>
        <w:softHyphen/>
      </w:r>
      <w:r w:rsidRPr="00DB51BA">
        <w:rPr>
          <w:rFonts w:ascii="Sylfaen" w:hAnsi="Sylfaen"/>
          <w:sz w:val="21"/>
          <w:szCs w:val="21"/>
          <w:lang w:val="ka-GE"/>
        </w:rPr>
        <w:t>ბული, რად</w:t>
      </w:r>
      <w:r w:rsidR="00327E73">
        <w:rPr>
          <w:rFonts w:ascii="Sylfaen" w:hAnsi="Sylfaen"/>
          <w:sz w:val="21"/>
          <w:szCs w:val="21"/>
          <w:lang w:val="ka-GE"/>
        </w:rPr>
        <w:softHyphen/>
      </w:r>
      <w:r w:rsidRPr="00DB51BA">
        <w:rPr>
          <w:rFonts w:ascii="Sylfaen" w:hAnsi="Sylfaen"/>
          <w:sz w:val="21"/>
          <w:szCs w:val="21"/>
          <w:lang w:val="ka-GE"/>
        </w:rPr>
        <w:t>გან უნდათ, რომ რაც შეიძლება მეტმა მასწავლებელმა ვერ გადა</w:t>
      </w:r>
      <w:r w:rsidR="00EA7D74" w:rsidRPr="00DB51BA">
        <w:rPr>
          <w:rFonts w:ascii="Sylfaen" w:hAnsi="Sylfaen"/>
          <w:sz w:val="21"/>
          <w:szCs w:val="21"/>
          <w:lang w:val="ka-GE"/>
        </w:rPr>
        <w:softHyphen/>
      </w:r>
      <w:r w:rsidRPr="00DB51BA">
        <w:rPr>
          <w:rFonts w:ascii="Sylfaen" w:hAnsi="Sylfaen"/>
          <w:sz w:val="21"/>
          <w:szCs w:val="21"/>
          <w:lang w:val="ka-GE"/>
        </w:rPr>
        <w:t>ლახოს კომ</w:t>
      </w:r>
      <w:r w:rsidR="00327E73">
        <w:rPr>
          <w:rFonts w:ascii="Sylfaen" w:hAnsi="Sylfaen"/>
          <w:sz w:val="21"/>
          <w:szCs w:val="21"/>
          <w:lang w:val="ka-GE"/>
        </w:rPr>
        <w:softHyphen/>
      </w:r>
      <w:r w:rsidRPr="00DB51BA">
        <w:rPr>
          <w:rFonts w:ascii="Sylfaen" w:hAnsi="Sylfaen"/>
          <w:sz w:val="21"/>
          <w:szCs w:val="21"/>
          <w:lang w:val="ka-GE"/>
        </w:rPr>
        <w:t>პეტენციის ზღვარი. ამის ძირითადი მიზეზი კი ისაა, რომ ბიუჯეტში ფული ცოტაა და ამით ზოგავენ თანხებს. ამდენად, ძალიან დიდია იმის ალბა</w:t>
      </w:r>
      <w:r w:rsidR="00EA7D74" w:rsidRPr="00DB51BA">
        <w:rPr>
          <w:rFonts w:ascii="Sylfaen" w:hAnsi="Sylfaen"/>
          <w:sz w:val="21"/>
          <w:szCs w:val="21"/>
          <w:lang w:val="ka-GE"/>
        </w:rPr>
        <w:softHyphen/>
      </w:r>
      <w:r w:rsidRPr="00DB51BA">
        <w:rPr>
          <w:rFonts w:ascii="Sylfaen" w:hAnsi="Sylfaen"/>
          <w:sz w:val="21"/>
          <w:szCs w:val="21"/>
          <w:lang w:val="ka-GE"/>
        </w:rPr>
        <w:t>თობა, რომ საგანმანათლებლო მაფია ხელოვ</w:t>
      </w:r>
      <w:r w:rsidRPr="00DB51BA">
        <w:rPr>
          <w:rFonts w:ascii="Sylfaen" w:hAnsi="Sylfaen"/>
          <w:sz w:val="21"/>
          <w:szCs w:val="21"/>
          <w:lang w:val="ka-GE"/>
        </w:rPr>
        <w:softHyphen/>
        <w:t>ნუ</w:t>
      </w:r>
      <w:r w:rsidRPr="00DB51BA">
        <w:rPr>
          <w:rFonts w:ascii="Sylfaen" w:hAnsi="Sylfaen"/>
          <w:sz w:val="21"/>
          <w:szCs w:val="21"/>
          <w:lang w:val="ka-GE"/>
        </w:rPr>
        <w:softHyphen/>
        <w:t>რად აფერხებს მას</w:t>
      </w:r>
      <w:r w:rsidR="00916BD4">
        <w:rPr>
          <w:rFonts w:ascii="Sylfaen" w:hAnsi="Sylfaen"/>
          <w:sz w:val="21"/>
          <w:szCs w:val="21"/>
          <w:lang w:val="ka-GE"/>
        </w:rPr>
        <w:t>წავლებელთა წინსვლას. ეს ჩანს იქი</w:t>
      </w:r>
      <w:r w:rsidRPr="00DB51BA">
        <w:rPr>
          <w:rFonts w:ascii="Sylfaen" w:hAnsi="Sylfaen"/>
          <w:sz w:val="21"/>
          <w:szCs w:val="21"/>
          <w:lang w:val="ka-GE"/>
        </w:rPr>
        <w:t>დანაც, რომ თითზე ჩამოსათვლელია მენტორი მასწავლებ</w:t>
      </w:r>
      <w:r w:rsidR="00EA7D74" w:rsidRPr="00DB51BA">
        <w:rPr>
          <w:rFonts w:ascii="Sylfaen" w:hAnsi="Sylfaen"/>
          <w:sz w:val="21"/>
          <w:szCs w:val="21"/>
          <w:lang w:val="ka-GE"/>
        </w:rPr>
        <w:softHyphen/>
      </w:r>
      <w:r w:rsidRPr="00DB51BA">
        <w:rPr>
          <w:rFonts w:ascii="Sylfaen" w:hAnsi="Sylfaen"/>
          <w:sz w:val="21"/>
          <w:szCs w:val="21"/>
          <w:lang w:val="ka-GE"/>
        </w:rPr>
        <w:t>ლე</w:t>
      </w:r>
      <w:r w:rsidR="00EA7D74" w:rsidRPr="00DB51BA">
        <w:rPr>
          <w:rFonts w:ascii="Sylfaen" w:hAnsi="Sylfaen"/>
          <w:sz w:val="21"/>
          <w:szCs w:val="21"/>
          <w:lang w:val="ka-GE"/>
        </w:rPr>
        <w:softHyphen/>
      </w:r>
      <w:r w:rsidRPr="00DB51BA">
        <w:rPr>
          <w:rFonts w:ascii="Sylfaen" w:hAnsi="Sylfaen"/>
          <w:sz w:val="21"/>
          <w:szCs w:val="21"/>
          <w:lang w:val="ka-GE"/>
        </w:rPr>
        <w:t>ბი. გამო</w:t>
      </w:r>
      <w:r w:rsidR="00916BD4">
        <w:rPr>
          <w:rFonts w:ascii="Sylfaen" w:hAnsi="Sylfaen"/>
          <w:sz w:val="21"/>
          <w:szCs w:val="21"/>
          <w:lang w:val="ka-GE"/>
        </w:rPr>
        <w:softHyphen/>
      </w:r>
      <w:r w:rsidRPr="00DB51BA">
        <w:rPr>
          <w:rFonts w:ascii="Sylfaen" w:hAnsi="Sylfaen"/>
          <w:sz w:val="21"/>
          <w:szCs w:val="21"/>
          <w:lang w:val="ka-GE"/>
        </w:rPr>
        <w:t>დის, რომ ჩვენს სკოლებში, ძირითადად, ჩამორჩენილი, არასერ</w:t>
      </w:r>
      <w:r w:rsidR="00916BD4">
        <w:rPr>
          <w:rFonts w:ascii="Sylfaen" w:hAnsi="Sylfaen"/>
          <w:sz w:val="21"/>
          <w:szCs w:val="21"/>
          <w:lang w:val="ka-GE"/>
        </w:rPr>
        <w:t>თ</w:t>
      </w:r>
      <w:r w:rsidRPr="00DB51BA">
        <w:rPr>
          <w:rFonts w:ascii="Sylfaen" w:hAnsi="Sylfaen"/>
          <w:sz w:val="21"/>
          <w:szCs w:val="21"/>
          <w:lang w:val="ka-GE"/>
        </w:rPr>
        <w:t>იფი</w:t>
      </w:r>
      <w:r w:rsidR="00EA7D74" w:rsidRPr="00DB51BA">
        <w:rPr>
          <w:rFonts w:ascii="Sylfaen" w:hAnsi="Sylfaen"/>
          <w:sz w:val="21"/>
          <w:szCs w:val="21"/>
          <w:lang w:val="ka-GE"/>
        </w:rPr>
        <w:softHyphen/>
      </w:r>
      <w:r w:rsidRPr="00DB51BA">
        <w:rPr>
          <w:rFonts w:ascii="Sylfaen" w:hAnsi="Sylfaen"/>
          <w:sz w:val="21"/>
          <w:szCs w:val="21"/>
          <w:lang w:val="ka-GE"/>
        </w:rPr>
        <w:t>ცირებული მასწავლებლები ასწავლიან და მათ როგორ უნდა აამაღლონ სკოლაში სწავლების ხარისხი?“; „ის მასწავლებლები, რომლებიც ვერ აბარებენ გამოცდებს, არ ინდომებენ, ზარმაცობენ და ამიტომაც იღებენ ცუდ შეფასებას“; „ამ ფაქტის ახსნა მარტივად არ შემიძლია, მე მხოლოდ ვარაუდს გამოვთქვამ: გამოცდების ჩაუ</w:t>
      </w:r>
      <w:r w:rsidR="00EA7D74" w:rsidRPr="00DB51BA">
        <w:rPr>
          <w:rFonts w:ascii="Sylfaen" w:hAnsi="Sylfaen"/>
          <w:sz w:val="21"/>
          <w:szCs w:val="21"/>
          <w:lang w:val="ka-GE"/>
        </w:rPr>
        <w:softHyphen/>
      </w:r>
      <w:r w:rsidRPr="00DB51BA">
        <w:rPr>
          <w:rFonts w:ascii="Sylfaen" w:hAnsi="Sylfaen"/>
          <w:sz w:val="21"/>
          <w:szCs w:val="21"/>
          <w:lang w:val="ka-GE"/>
        </w:rPr>
        <w:t>ბარებლობის მიზეზი მრავალნაირი შეიძლება იყოს – რთულად შედგენილი ტესტები, არასაკმარისი დრო, ფსიქოლოგიური დატვირთვა, საჭირო ტრენინგებ</w:t>
      </w:r>
      <w:r w:rsidR="00EA7D74" w:rsidRPr="00DB51BA">
        <w:rPr>
          <w:rFonts w:ascii="Sylfaen" w:hAnsi="Sylfaen"/>
          <w:sz w:val="21"/>
          <w:szCs w:val="21"/>
          <w:lang w:val="ka-GE"/>
        </w:rPr>
        <w:softHyphen/>
      </w:r>
      <w:r w:rsidRPr="00DB51BA">
        <w:rPr>
          <w:rFonts w:ascii="Sylfaen" w:hAnsi="Sylfaen"/>
          <w:sz w:val="21"/>
          <w:szCs w:val="21"/>
          <w:lang w:val="ka-GE"/>
        </w:rPr>
        <w:t>ზე არდასწრება, საგნობრივი კომპეტენციის შედარებით დაბალი დონე და ა.შ.“; „მასწავლებლები გამოცდებს ვერ აბარებენ იმის გამო, რომ ნაკლებს მუშაობენ საკუთარ თავზე“; „ბარიერი საკმაოდ მაღალია და კითხვებშიც ხშირად შეცდო</w:t>
      </w:r>
      <w:r w:rsidR="00EA7D74" w:rsidRPr="00DB51BA">
        <w:rPr>
          <w:rFonts w:ascii="Sylfaen" w:hAnsi="Sylfaen"/>
          <w:sz w:val="21"/>
          <w:szCs w:val="21"/>
          <w:lang w:val="ka-GE"/>
        </w:rPr>
        <w:softHyphen/>
      </w:r>
      <w:r w:rsidRPr="00DB51BA">
        <w:rPr>
          <w:rFonts w:ascii="Sylfaen" w:hAnsi="Sylfaen"/>
          <w:sz w:val="21"/>
          <w:szCs w:val="21"/>
          <w:lang w:val="ka-GE"/>
        </w:rPr>
        <w:t>მე</w:t>
      </w:r>
      <w:r w:rsidR="00EA7D74" w:rsidRPr="00DB51BA">
        <w:rPr>
          <w:rFonts w:ascii="Sylfaen" w:hAnsi="Sylfaen"/>
          <w:sz w:val="21"/>
          <w:szCs w:val="21"/>
          <w:lang w:val="ka-GE"/>
        </w:rPr>
        <w:softHyphen/>
      </w:r>
      <w:r w:rsidRPr="00DB51BA">
        <w:rPr>
          <w:rFonts w:ascii="Sylfaen" w:hAnsi="Sylfaen"/>
          <w:sz w:val="21"/>
          <w:szCs w:val="21"/>
          <w:lang w:val="ka-GE"/>
        </w:rPr>
        <w:t>ბია;“ „გამოცდა ვერ ჩავაბარე იმიტომ, რომ ტესტები არ არის სწორად შედგენილი“; „მასწავლებელთა გამოცდებზე „ჩაჭრა“, განათლების სისტემაში წლების განმავ</w:t>
      </w:r>
      <w:r w:rsidR="00EA7D74" w:rsidRPr="00DB51BA">
        <w:rPr>
          <w:rFonts w:ascii="Sylfaen" w:hAnsi="Sylfaen"/>
          <w:sz w:val="21"/>
          <w:szCs w:val="21"/>
          <w:lang w:val="ka-GE"/>
        </w:rPr>
        <w:softHyphen/>
      </w:r>
      <w:r w:rsidRPr="00DB51BA">
        <w:rPr>
          <w:rFonts w:ascii="Sylfaen" w:hAnsi="Sylfaen"/>
          <w:sz w:val="21"/>
          <w:szCs w:val="21"/>
          <w:lang w:val="ka-GE"/>
        </w:rPr>
        <w:t>ლო</w:t>
      </w:r>
      <w:r w:rsidR="00EA7D74" w:rsidRPr="00DB51BA">
        <w:rPr>
          <w:rFonts w:ascii="Sylfaen" w:hAnsi="Sylfaen"/>
          <w:sz w:val="21"/>
          <w:szCs w:val="21"/>
          <w:lang w:val="ka-GE"/>
        </w:rPr>
        <w:softHyphen/>
      </w:r>
      <w:r w:rsidRPr="00DB51BA">
        <w:rPr>
          <w:rFonts w:ascii="Sylfaen" w:hAnsi="Sylfaen"/>
          <w:sz w:val="21"/>
          <w:szCs w:val="21"/>
          <w:lang w:val="ka-GE"/>
        </w:rPr>
        <w:t>ბაში მიმდინარე უთავბოლო და არათანმიმდევრული „რეფორმების“ შედეგია. არ მომხდარა მასწავლებლების სერიოზული გადამზადება, ტრენინგები არ იყო მორგებული მასწავლებელთა საჭიროებებს“; „გამოცდების ჩაუბარებლობის ძი</w:t>
      </w:r>
      <w:r w:rsidR="00EA7D74" w:rsidRPr="00DB51BA">
        <w:rPr>
          <w:rFonts w:ascii="Sylfaen" w:hAnsi="Sylfaen"/>
          <w:sz w:val="21"/>
          <w:szCs w:val="21"/>
          <w:lang w:val="ka-GE"/>
        </w:rPr>
        <w:softHyphen/>
      </w:r>
      <w:r w:rsidRPr="00DB51BA">
        <w:rPr>
          <w:rFonts w:ascii="Sylfaen" w:hAnsi="Sylfaen"/>
          <w:sz w:val="21"/>
          <w:szCs w:val="21"/>
          <w:lang w:val="ka-GE"/>
        </w:rPr>
        <w:t>რი</w:t>
      </w:r>
      <w:r w:rsidR="00EA7D74" w:rsidRPr="00DB51BA">
        <w:rPr>
          <w:rFonts w:ascii="Sylfaen" w:hAnsi="Sylfaen"/>
          <w:sz w:val="21"/>
          <w:szCs w:val="21"/>
          <w:lang w:val="ka-GE"/>
        </w:rPr>
        <w:softHyphen/>
      </w:r>
      <w:r w:rsidRPr="00DB51BA">
        <w:rPr>
          <w:rFonts w:ascii="Sylfaen" w:hAnsi="Sylfaen"/>
          <w:sz w:val="21"/>
          <w:szCs w:val="21"/>
          <w:lang w:val="ka-GE"/>
        </w:rPr>
        <w:t>თადი მიზეზებია: 1. ხანდაზმული ასაკი; 2. ნერვული სტრესი; 3. არაკომპე</w:t>
      </w:r>
      <w:r w:rsidR="00EA7D74" w:rsidRPr="00DB51BA">
        <w:rPr>
          <w:rFonts w:ascii="Sylfaen" w:hAnsi="Sylfaen"/>
          <w:sz w:val="21"/>
          <w:szCs w:val="21"/>
          <w:lang w:val="ka-GE"/>
        </w:rPr>
        <w:softHyphen/>
      </w:r>
      <w:r w:rsidRPr="00DB51BA">
        <w:rPr>
          <w:rFonts w:ascii="Sylfaen" w:hAnsi="Sylfaen"/>
          <w:sz w:val="21"/>
          <w:szCs w:val="21"/>
          <w:lang w:val="ka-GE"/>
        </w:rPr>
        <w:t>ტენ</w:t>
      </w:r>
      <w:r w:rsidR="00EA7D74" w:rsidRPr="00DB51BA">
        <w:rPr>
          <w:rFonts w:ascii="Sylfaen" w:hAnsi="Sylfaen"/>
          <w:sz w:val="21"/>
          <w:szCs w:val="21"/>
          <w:lang w:val="ka-GE"/>
        </w:rPr>
        <w:softHyphen/>
      </w:r>
      <w:r w:rsidRPr="00DB51BA">
        <w:rPr>
          <w:rFonts w:ascii="Sylfaen" w:hAnsi="Sylfaen"/>
          <w:sz w:val="21"/>
          <w:szCs w:val="21"/>
          <w:lang w:val="ka-GE"/>
        </w:rPr>
        <w:t>ტურობა“; „აღნიშნული პრობლემა გამოწვეულია მასწავლებელთა მომზადე</w:t>
      </w:r>
      <w:r w:rsidR="00EA7D74" w:rsidRPr="00DB51BA">
        <w:rPr>
          <w:rFonts w:ascii="Sylfaen" w:hAnsi="Sylfaen"/>
          <w:sz w:val="21"/>
          <w:szCs w:val="21"/>
          <w:lang w:val="ka-GE"/>
        </w:rPr>
        <w:softHyphen/>
      </w:r>
      <w:r w:rsidRPr="00DB51BA">
        <w:rPr>
          <w:rFonts w:ascii="Sylfaen" w:hAnsi="Sylfaen"/>
          <w:sz w:val="21"/>
          <w:szCs w:val="21"/>
          <w:lang w:val="ka-GE"/>
        </w:rPr>
        <w:t>ბის დაბალი დონით, რადგან სასერტიფი</w:t>
      </w:r>
      <w:r w:rsidRPr="00DB51BA">
        <w:rPr>
          <w:rFonts w:ascii="Sylfaen" w:hAnsi="Sylfaen"/>
          <w:sz w:val="21"/>
          <w:szCs w:val="21"/>
          <w:lang w:val="ka-GE"/>
        </w:rPr>
        <w:softHyphen/>
        <w:t>კაციო გამოცდაზე ნ</w:t>
      </w:r>
      <w:r w:rsidR="00916BD4">
        <w:rPr>
          <w:rFonts w:ascii="Sylfaen" w:hAnsi="Sylfaen"/>
          <w:sz w:val="21"/>
          <w:szCs w:val="21"/>
          <w:lang w:val="ka-GE"/>
        </w:rPr>
        <w:t>ამდვილად არ არის ისეთი რთული ტე</w:t>
      </w:r>
      <w:r w:rsidRPr="00DB51BA">
        <w:rPr>
          <w:rFonts w:ascii="Sylfaen" w:hAnsi="Sylfaen"/>
          <w:sz w:val="21"/>
          <w:szCs w:val="21"/>
          <w:lang w:val="ka-GE"/>
        </w:rPr>
        <w:t>სტები, რომ მინიმალური ზღვარი ვერ გადალახოს მასწავლე</w:t>
      </w:r>
      <w:r w:rsidR="00EA7D74" w:rsidRPr="00DB51BA">
        <w:rPr>
          <w:rFonts w:ascii="Sylfaen" w:hAnsi="Sylfaen"/>
          <w:sz w:val="21"/>
          <w:szCs w:val="21"/>
          <w:lang w:val="ka-GE"/>
        </w:rPr>
        <w:softHyphen/>
      </w:r>
      <w:r w:rsidRPr="00DB51BA">
        <w:rPr>
          <w:rFonts w:ascii="Sylfaen" w:hAnsi="Sylfaen"/>
          <w:sz w:val="21"/>
          <w:szCs w:val="21"/>
          <w:lang w:val="ka-GE"/>
        </w:rPr>
        <w:t>ბელმა“; „გამოცდების ჩაუბარებლობის ძირითადი მიზეზია ტესტების სირთულე და არაადეკვატურობა“; „არავალი</w:t>
      </w:r>
      <w:r w:rsidRPr="00DB51BA">
        <w:rPr>
          <w:rFonts w:ascii="Sylfaen" w:hAnsi="Sylfaen"/>
          <w:sz w:val="21"/>
          <w:szCs w:val="21"/>
          <w:lang w:val="ka-GE"/>
        </w:rPr>
        <w:softHyphen/>
        <w:t>დური, არა</w:t>
      </w:r>
      <w:r w:rsidR="00916BD4">
        <w:rPr>
          <w:rFonts w:ascii="Sylfaen" w:hAnsi="Sylfaen"/>
          <w:sz w:val="21"/>
          <w:szCs w:val="21"/>
          <w:lang w:val="ka-GE"/>
        </w:rPr>
        <w:t>ობიექტური და არაკომპეტენტური ტე</w:t>
      </w:r>
      <w:r w:rsidRPr="00DB51BA">
        <w:rPr>
          <w:rFonts w:ascii="Sylfaen" w:hAnsi="Sylfaen"/>
          <w:sz w:val="21"/>
          <w:szCs w:val="21"/>
          <w:lang w:val="ka-GE"/>
        </w:rPr>
        <w:t>სტების ბრალია, რომ მასწავლებლები გამოცდებს ვერ აბარებენ“; „გამოცდების ჩაუბარებ</w:t>
      </w:r>
      <w:r w:rsidRPr="00DB51BA">
        <w:rPr>
          <w:rFonts w:ascii="Sylfaen" w:hAnsi="Sylfaen"/>
          <w:sz w:val="21"/>
          <w:szCs w:val="21"/>
          <w:lang w:val="ka-GE"/>
        </w:rPr>
        <w:softHyphen/>
        <w:t>ლო</w:t>
      </w:r>
      <w:r w:rsidRPr="00DB51BA">
        <w:rPr>
          <w:rFonts w:ascii="Sylfaen" w:hAnsi="Sylfaen"/>
          <w:sz w:val="21"/>
          <w:szCs w:val="21"/>
          <w:lang w:val="ka-GE"/>
        </w:rPr>
        <w:softHyphen/>
        <w:t>ბის მთავარი მიზეზია ის, რომ ტესტებში მრავლადაა რთული თეო</w:t>
      </w:r>
      <w:r w:rsidR="00EA7D74" w:rsidRPr="00DB51BA">
        <w:rPr>
          <w:rFonts w:ascii="Sylfaen" w:hAnsi="Sylfaen"/>
          <w:sz w:val="21"/>
          <w:szCs w:val="21"/>
          <w:lang w:val="ka-GE"/>
        </w:rPr>
        <w:softHyphen/>
      </w:r>
      <w:r w:rsidRPr="00DB51BA">
        <w:rPr>
          <w:rFonts w:ascii="Sylfaen" w:hAnsi="Sylfaen"/>
          <w:sz w:val="21"/>
          <w:szCs w:val="21"/>
          <w:lang w:val="ka-GE"/>
        </w:rPr>
        <w:t>რიული საკითხები, რომლებ</w:t>
      </w:r>
      <w:r w:rsidRPr="00DB51BA">
        <w:rPr>
          <w:rFonts w:ascii="Sylfaen" w:hAnsi="Sylfaen"/>
          <w:sz w:val="21"/>
          <w:szCs w:val="21"/>
          <w:lang w:val="ka-GE"/>
        </w:rPr>
        <w:softHyphen/>
        <w:t>შიც გარკვევა მასწავლებელთა უმეტესობას უჭირს. ეს საკითხები ბრმად არის გადმოღებული საზღვარგარეთის ქვეყნების საგანმანათ</w:t>
      </w:r>
      <w:r w:rsidRPr="00DB51BA">
        <w:rPr>
          <w:rFonts w:ascii="Sylfaen" w:hAnsi="Sylfaen"/>
          <w:sz w:val="21"/>
          <w:szCs w:val="21"/>
          <w:lang w:val="ka-GE"/>
        </w:rPr>
        <w:softHyphen/>
        <w:t>ლებლო პროგრამებიდან და ისინი არ არიან ადაპტირებული ქართულ საგან</w:t>
      </w:r>
      <w:r w:rsidR="00EA7D74" w:rsidRPr="00DB51BA">
        <w:rPr>
          <w:rFonts w:ascii="Sylfaen" w:hAnsi="Sylfaen"/>
          <w:sz w:val="21"/>
          <w:szCs w:val="21"/>
          <w:lang w:val="ka-GE"/>
        </w:rPr>
        <w:softHyphen/>
      </w:r>
      <w:r w:rsidRPr="00DB51BA">
        <w:rPr>
          <w:rFonts w:ascii="Sylfaen" w:hAnsi="Sylfaen"/>
          <w:sz w:val="21"/>
          <w:szCs w:val="21"/>
          <w:lang w:val="ka-GE"/>
        </w:rPr>
        <w:t>მანათ</w:t>
      </w:r>
      <w:r w:rsidR="00EA7D74" w:rsidRPr="00DB51BA">
        <w:rPr>
          <w:rFonts w:ascii="Sylfaen" w:hAnsi="Sylfaen"/>
          <w:sz w:val="21"/>
          <w:szCs w:val="21"/>
          <w:lang w:val="ka-GE"/>
        </w:rPr>
        <w:softHyphen/>
      </w:r>
      <w:r w:rsidRPr="00DB51BA">
        <w:rPr>
          <w:rFonts w:ascii="Sylfaen" w:hAnsi="Sylfaen"/>
          <w:sz w:val="21"/>
          <w:szCs w:val="21"/>
          <w:lang w:val="ka-GE"/>
        </w:rPr>
        <w:t>ლებლო სისტემის სპეციფიკასთან. ასე ერთბაშად, ქართული საგანმანათ</w:t>
      </w:r>
      <w:r w:rsidR="00EA7D74" w:rsidRPr="00DB51BA">
        <w:rPr>
          <w:rFonts w:ascii="Sylfaen" w:hAnsi="Sylfaen"/>
          <w:sz w:val="21"/>
          <w:szCs w:val="21"/>
          <w:lang w:val="ka-GE"/>
        </w:rPr>
        <w:softHyphen/>
      </w:r>
      <w:r w:rsidRPr="00DB51BA">
        <w:rPr>
          <w:rFonts w:ascii="Sylfaen" w:hAnsi="Sylfaen"/>
          <w:sz w:val="21"/>
          <w:szCs w:val="21"/>
          <w:lang w:val="ka-GE"/>
        </w:rPr>
        <w:t>ლებ</w:t>
      </w:r>
      <w:r w:rsidR="00EA7D74" w:rsidRPr="00DB51BA">
        <w:rPr>
          <w:rFonts w:ascii="Sylfaen" w:hAnsi="Sylfaen"/>
          <w:sz w:val="21"/>
          <w:szCs w:val="21"/>
          <w:lang w:val="ka-GE"/>
        </w:rPr>
        <w:softHyphen/>
      </w:r>
      <w:r w:rsidRPr="00DB51BA">
        <w:rPr>
          <w:rFonts w:ascii="Sylfaen" w:hAnsi="Sylfaen"/>
          <w:sz w:val="21"/>
          <w:szCs w:val="21"/>
          <w:lang w:val="ka-GE"/>
        </w:rPr>
        <w:t>ლო ფესვების ამოყრამ და მისი უცხოურით ჩანაცვლებამ, როგორც ვნახეთ, არავი</w:t>
      </w:r>
      <w:r w:rsidR="00EA7D74" w:rsidRPr="00DB51BA">
        <w:rPr>
          <w:rFonts w:ascii="Sylfaen" w:hAnsi="Sylfaen"/>
          <w:sz w:val="21"/>
          <w:szCs w:val="21"/>
          <w:lang w:val="ka-GE"/>
        </w:rPr>
        <w:softHyphen/>
      </w:r>
      <w:r w:rsidRPr="00DB51BA">
        <w:rPr>
          <w:rFonts w:ascii="Sylfaen" w:hAnsi="Sylfaen"/>
          <w:sz w:val="21"/>
          <w:szCs w:val="21"/>
          <w:lang w:val="ka-GE"/>
        </w:rPr>
        <w:t>თარი რეალური, დადებითი შედეგი არ მოიტანა. საბჭოთა პერიოდიდან შედარებით, მოსწავლეთა ცოდნის დონე არ ამაღლებულა, რიგი მიმართულებით კი ადგილი აქვს სრულ ვარდნას“; „მასწავლებელთა უმეტესობა ასაკოვანია და, ამიტომ, უჭირთ გამოცდებისთვის მობილიზება“; „გამოცდაზე ჩავიჭერი, რომლის მთავარი მიზეზი ის არის, რომ იქ ისეთი საკითხები შემხვდა, რომლებიც ტრენინ</w:t>
      </w:r>
      <w:r w:rsidR="00EA7D74" w:rsidRPr="00DB51BA">
        <w:rPr>
          <w:rFonts w:ascii="Sylfaen" w:hAnsi="Sylfaen"/>
          <w:sz w:val="21"/>
          <w:szCs w:val="21"/>
          <w:lang w:val="ka-GE"/>
        </w:rPr>
        <w:softHyphen/>
      </w:r>
      <w:r w:rsidRPr="00DB51BA">
        <w:rPr>
          <w:rFonts w:ascii="Sylfaen" w:hAnsi="Sylfaen"/>
          <w:sz w:val="21"/>
          <w:szCs w:val="21"/>
          <w:lang w:val="ka-GE"/>
        </w:rPr>
        <w:t>გებზე არ გამივლია. ამიტომ, ტრენინგებზე მხოლოდ ის საკითხები უნდა ისწავ</w:t>
      </w:r>
      <w:r w:rsidR="00EA7D74" w:rsidRPr="00DB51BA">
        <w:rPr>
          <w:rFonts w:ascii="Sylfaen" w:hAnsi="Sylfaen"/>
          <w:sz w:val="21"/>
          <w:szCs w:val="21"/>
          <w:lang w:val="ka-GE"/>
        </w:rPr>
        <w:softHyphen/>
      </w:r>
      <w:r w:rsidRPr="00DB51BA">
        <w:rPr>
          <w:rFonts w:ascii="Sylfaen" w:hAnsi="Sylfaen"/>
          <w:sz w:val="21"/>
          <w:szCs w:val="21"/>
          <w:lang w:val="ka-GE"/>
        </w:rPr>
        <w:t>ლე</w:t>
      </w:r>
      <w:r w:rsidR="00EA7D74" w:rsidRPr="00DB51BA">
        <w:rPr>
          <w:rFonts w:ascii="Sylfaen" w:hAnsi="Sylfaen"/>
          <w:sz w:val="21"/>
          <w:szCs w:val="21"/>
          <w:lang w:val="ka-GE"/>
        </w:rPr>
        <w:softHyphen/>
      </w:r>
      <w:r w:rsidRPr="00DB51BA">
        <w:rPr>
          <w:rFonts w:ascii="Sylfaen" w:hAnsi="Sylfaen"/>
          <w:sz w:val="21"/>
          <w:szCs w:val="21"/>
          <w:lang w:val="ka-GE"/>
        </w:rPr>
        <w:t>ბო</w:t>
      </w:r>
      <w:r w:rsidR="00EA7D74" w:rsidRPr="00DB51BA">
        <w:rPr>
          <w:rFonts w:ascii="Sylfaen" w:hAnsi="Sylfaen"/>
          <w:sz w:val="21"/>
          <w:szCs w:val="21"/>
          <w:lang w:val="ka-GE"/>
        </w:rPr>
        <w:softHyphen/>
      </w:r>
      <w:r w:rsidRPr="00DB51BA">
        <w:rPr>
          <w:rFonts w:ascii="Sylfaen" w:hAnsi="Sylfaen"/>
          <w:sz w:val="21"/>
          <w:szCs w:val="21"/>
          <w:lang w:val="ka-GE"/>
        </w:rPr>
        <w:t>დეს, რომლებიც შემდგომ გამოცდებზე იქნება დასმული“; „პედაგოგთა საკმაოდ დიდ ნაწილს უჭირს სიახლეებთან შეგუება. სწავლების თანამედროვე მეთოდები და ტექნოლოგიები მათთვის რთულად ასათვისებელია და, ამიტომაც, ვერ აბარებენ გამოცდებს“; „გამოცდების ჩაუბარებლობის ერთ-ერთი ფაქტორია მასწავლებელთა სქესი. პედაგოგთა უმეტესობა მანდილოსანია და სკოლაში მოღვაწეობასთან ერთად, დიდ დროს უთმობს საოჯახო საქმეების მოგვარებას. ამიტომ, მათ საკმაო ნაწილს, დრო არ ყოფნის, რომ სათანადოდ მოემზადოს გამოცდებისთვის“; „გამოცდებზე იმის გამო ვერ მივიღე საჭირო ქულები, რომ საგამოცდო საკითხები არაკომპეტენტურად იყო შედგენილი. ეჭვი მაქვს, რომ ამ ტესტებს ისეთი ხალხი ადგენს, რომლებსაც სკოლაში საერთოდ არ უმუშავია“. „მასწავლებლის პროფესიული განვითარება სხვა რამაა, ვიდრე გამოცდის ჩაბა</w:t>
      </w:r>
      <w:r w:rsidR="00EA7D74" w:rsidRPr="00DB51BA">
        <w:rPr>
          <w:rFonts w:ascii="Sylfaen" w:hAnsi="Sylfaen"/>
          <w:sz w:val="21"/>
          <w:szCs w:val="21"/>
          <w:lang w:val="ka-GE"/>
        </w:rPr>
        <w:softHyphen/>
      </w:r>
      <w:r w:rsidRPr="00DB51BA">
        <w:rPr>
          <w:rFonts w:ascii="Sylfaen" w:hAnsi="Sylfaen"/>
          <w:sz w:val="21"/>
          <w:szCs w:val="21"/>
          <w:lang w:val="ka-GE"/>
        </w:rPr>
        <w:t>რება“; „საგამოცდო ტესტები არასრულფასოვანია, რადგან მათში ისეთი საკით</w:t>
      </w:r>
      <w:r w:rsidR="00EA7D74" w:rsidRPr="00DB51BA">
        <w:rPr>
          <w:rFonts w:ascii="Sylfaen" w:hAnsi="Sylfaen"/>
          <w:sz w:val="21"/>
          <w:szCs w:val="21"/>
          <w:lang w:val="ka-GE"/>
        </w:rPr>
        <w:softHyphen/>
      </w:r>
      <w:r w:rsidRPr="00DB51BA">
        <w:rPr>
          <w:rFonts w:ascii="Sylfaen" w:hAnsi="Sylfaen"/>
          <w:sz w:val="21"/>
          <w:szCs w:val="21"/>
          <w:lang w:val="ka-GE"/>
        </w:rPr>
        <w:t>ხე</w:t>
      </w:r>
      <w:r w:rsidR="00EA7D74" w:rsidRPr="00DB51BA">
        <w:rPr>
          <w:rFonts w:ascii="Sylfaen" w:hAnsi="Sylfaen"/>
          <w:sz w:val="21"/>
          <w:szCs w:val="21"/>
          <w:lang w:val="ka-GE"/>
        </w:rPr>
        <w:softHyphen/>
      </w:r>
      <w:r w:rsidRPr="00DB51BA">
        <w:rPr>
          <w:rFonts w:ascii="Sylfaen" w:hAnsi="Sylfaen"/>
          <w:sz w:val="21"/>
          <w:szCs w:val="21"/>
          <w:lang w:val="ka-GE"/>
        </w:rPr>
        <w:t>ბია შეტანილი, რომლებიც შეუსაბამოა სამასწავლებლო პრაქტიკასთან. ტესტებში უნდა შედიოდეს მხოლოდ ის საკითხები, რომლებსაც მასწავლებელი პედაგო</w:t>
      </w:r>
      <w:r w:rsidR="00EA7D74" w:rsidRPr="00DB51BA">
        <w:rPr>
          <w:rFonts w:ascii="Sylfaen" w:hAnsi="Sylfaen"/>
          <w:sz w:val="21"/>
          <w:szCs w:val="21"/>
          <w:lang w:val="ka-GE"/>
        </w:rPr>
        <w:softHyphen/>
      </w:r>
      <w:r w:rsidRPr="00DB51BA">
        <w:rPr>
          <w:rFonts w:ascii="Sylfaen" w:hAnsi="Sylfaen"/>
          <w:sz w:val="21"/>
          <w:szCs w:val="21"/>
          <w:lang w:val="ka-GE"/>
        </w:rPr>
        <w:t>გიუ</w:t>
      </w:r>
      <w:r w:rsidR="00EA7D74" w:rsidRPr="00DB51BA">
        <w:rPr>
          <w:rFonts w:ascii="Sylfaen" w:hAnsi="Sylfaen"/>
          <w:sz w:val="21"/>
          <w:szCs w:val="21"/>
          <w:lang w:val="ka-GE"/>
        </w:rPr>
        <w:softHyphen/>
      </w:r>
      <w:r w:rsidRPr="00DB51BA">
        <w:rPr>
          <w:rFonts w:ascii="Sylfaen" w:hAnsi="Sylfaen"/>
          <w:sz w:val="21"/>
          <w:szCs w:val="21"/>
          <w:lang w:val="ka-GE"/>
        </w:rPr>
        <w:t>რი საქმიანობის დროს განიხილავს გაკვეთილზე. აბსტრაქტული თეორიები, რომლებიც დაცილებულია პრაქტიკისგან, არ გვჭირდება. ასეთი სიტუაცია ხელს გვიშლის გამოცდების წარმატებით ჩაბარებაში“; „გამოცდების ჩაუბარებლობის ძირითადი მიზეზებია: 1. მასწავლებელთა ნაწილს არ აქვს ცოდნის საკმაო დონე. 2. ზოგი პედაგოგი ვერ მოერგო დროს. 3. სასერტიფიკაციო გამოცდების დროს მასწავლებლების გარკვეული ჯგუფი ემოციურად იტვირთება, ამის გამო იბნევა და ვერ იძლევა დასმულ შეკითხვებზე სწორ პასუხებს. 4. პედაგოგებს არ აქვთ ასეთი ტიპის გამოცდების ჩაბარების გამოცდილება. 5. ბევრი პედაგოგი ვერ უმკ</w:t>
      </w:r>
      <w:r w:rsidR="00EA7D74" w:rsidRPr="00DB51BA">
        <w:rPr>
          <w:rFonts w:ascii="Sylfaen" w:hAnsi="Sylfaen"/>
          <w:sz w:val="21"/>
          <w:szCs w:val="21"/>
          <w:lang w:val="ka-GE"/>
        </w:rPr>
        <w:softHyphen/>
      </w:r>
      <w:r w:rsidRPr="00DB51BA">
        <w:rPr>
          <w:rFonts w:ascii="Sylfaen" w:hAnsi="Sylfaen"/>
          <w:sz w:val="21"/>
          <w:szCs w:val="21"/>
          <w:lang w:val="ka-GE"/>
        </w:rPr>
        <w:t>ლავდება დღევანდელ გამკაცრებულ მოთხოვნებს“; „გამოცდებზე მასწავლებელ</w:t>
      </w:r>
      <w:r w:rsidR="00EA7D74" w:rsidRPr="00DB51BA">
        <w:rPr>
          <w:rFonts w:ascii="Sylfaen" w:hAnsi="Sylfaen"/>
          <w:sz w:val="21"/>
          <w:szCs w:val="21"/>
          <w:lang w:val="ka-GE"/>
        </w:rPr>
        <w:softHyphen/>
      </w:r>
      <w:r w:rsidRPr="00DB51BA">
        <w:rPr>
          <w:rFonts w:ascii="Sylfaen" w:hAnsi="Sylfaen"/>
          <w:sz w:val="21"/>
          <w:szCs w:val="21"/>
          <w:lang w:val="ka-GE"/>
        </w:rPr>
        <w:t>თა ჩაჭრის მთავარი ფაქტორი, მათი დაბალი მოტივაციაა“; „გამოცდების ჩაბარე</w:t>
      </w:r>
      <w:r w:rsidR="00EA7D74" w:rsidRPr="00DB51BA">
        <w:rPr>
          <w:rFonts w:ascii="Sylfaen" w:hAnsi="Sylfaen"/>
          <w:sz w:val="21"/>
          <w:szCs w:val="21"/>
          <w:lang w:val="ka-GE"/>
        </w:rPr>
        <w:softHyphen/>
      </w:r>
      <w:r w:rsidRPr="00DB51BA">
        <w:rPr>
          <w:rFonts w:ascii="Sylfaen" w:hAnsi="Sylfaen"/>
          <w:sz w:val="21"/>
          <w:szCs w:val="21"/>
          <w:lang w:val="ka-GE"/>
        </w:rPr>
        <w:t>ბის გზაზე ხელოვნური ბარიერებია შექმნილი. ყველა მასწავლებელი წამყვანი ან მენტორი რომ გახდეს, განათლების სამინისტროს ბიუჯეტი მძიმე მდგომარეო</w:t>
      </w:r>
      <w:r w:rsidR="00EA7D74" w:rsidRPr="00DB51BA">
        <w:rPr>
          <w:rFonts w:ascii="Sylfaen" w:hAnsi="Sylfaen"/>
          <w:sz w:val="21"/>
          <w:szCs w:val="21"/>
          <w:lang w:val="ka-GE"/>
        </w:rPr>
        <w:softHyphen/>
      </w:r>
      <w:r w:rsidRPr="00DB51BA">
        <w:rPr>
          <w:rFonts w:ascii="Sylfaen" w:hAnsi="Sylfaen"/>
          <w:sz w:val="21"/>
          <w:szCs w:val="21"/>
          <w:lang w:val="ka-GE"/>
        </w:rPr>
        <w:t>ბაში აღმოჩნდება“; „საგამოცდო ბარიერის გადალახვა ჭირს იმიტომ, რომ ტექს</w:t>
      </w:r>
      <w:r w:rsidR="00EA7D74" w:rsidRPr="00DB51BA">
        <w:rPr>
          <w:rFonts w:ascii="Sylfaen" w:hAnsi="Sylfaen"/>
          <w:sz w:val="21"/>
          <w:szCs w:val="21"/>
          <w:lang w:val="ka-GE"/>
        </w:rPr>
        <w:softHyphen/>
      </w:r>
      <w:r w:rsidRPr="00DB51BA">
        <w:rPr>
          <w:rFonts w:ascii="Sylfaen" w:hAnsi="Sylfaen"/>
          <w:sz w:val="21"/>
          <w:szCs w:val="21"/>
          <w:lang w:val="ka-GE"/>
        </w:rPr>
        <w:t>ტებში კითხვები ბუნდოვნადაა დასმული, არ აქვს ცხადი და გარკვეული სახე. ამა</w:t>
      </w:r>
      <w:r w:rsidR="00EA7D74" w:rsidRPr="00DB51BA">
        <w:rPr>
          <w:rFonts w:ascii="Sylfaen" w:hAnsi="Sylfaen"/>
          <w:sz w:val="21"/>
          <w:szCs w:val="21"/>
          <w:lang w:val="ka-GE"/>
        </w:rPr>
        <w:softHyphen/>
      </w:r>
      <w:r w:rsidRPr="00DB51BA">
        <w:rPr>
          <w:rFonts w:ascii="Sylfaen" w:hAnsi="Sylfaen"/>
          <w:sz w:val="21"/>
          <w:szCs w:val="21"/>
          <w:lang w:val="ka-GE"/>
        </w:rPr>
        <w:t>ვე დროს, რთულია პროგრამული მასალა“; „გამოცდებზე დამსწრე დამკვირ</w:t>
      </w:r>
      <w:r w:rsidR="00EA7D74" w:rsidRPr="00DB51BA">
        <w:rPr>
          <w:rFonts w:ascii="Sylfaen" w:hAnsi="Sylfaen"/>
          <w:sz w:val="21"/>
          <w:szCs w:val="21"/>
          <w:lang w:val="ka-GE"/>
        </w:rPr>
        <w:softHyphen/>
      </w:r>
      <w:r w:rsidRPr="00DB51BA">
        <w:rPr>
          <w:rFonts w:ascii="Sylfaen" w:hAnsi="Sylfaen"/>
          <w:sz w:val="21"/>
          <w:szCs w:val="21"/>
          <w:lang w:val="ka-GE"/>
        </w:rPr>
        <w:t>ვებ</w:t>
      </w:r>
      <w:r w:rsidR="00EA7D74" w:rsidRPr="00DB51BA">
        <w:rPr>
          <w:rFonts w:ascii="Sylfaen" w:hAnsi="Sylfaen"/>
          <w:sz w:val="21"/>
          <w:szCs w:val="21"/>
          <w:lang w:val="ka-GE"/>
        </w:rPr>
        <w:softHyphen/>
      </w:r>
      <w:r w:rsidRPr="00DB51BA">
        <w:rPr>
          <w:rFonts w:ascii="Sylfaen" w:hAnsi="Sylfaen"/>
          <w:sz w:val="21"/>
          <w:szCs w:val="21"/>
          <w:lang w:val="ka-GE"/>
        </w:rPr>
        <w:t>ლები ზოგჯერ არაკორექტულად იქცევიან, რითაც მასწავლებლებს ხელს უშლიან გამოცდების წარმატებით ჩაბარებაში“; „სკოლებში უამრავი სამუშაოა, პედაგოგე</w:t>
      </w:r>
      <w:r w:rsidR="00EA7D74" w:rsidRPr="00DB51BA">
        <w:rPr>
          <w:rFonts w:ascii="Sylfaen" w:hAnsi="Sylfaen"/>
          <w:sz w:val="21"/>
          <w:szCs w:val="21"/>
          <w:lang w:val="ka-GE"/>
        </w:rPr>
        <w:softHyphen/>
      </w:r>
      <w:r w:rsidRPr="00DB51BA">
        <w:rPr>
          <w:rFonts w:ascii="Sylfaen" w:hAnsi="Sylfaen"/>
          <w:sz w:val="21"/>
          <w:szCs w:val="21"/>
          <w:lang w:val="ka-GE"/>
        </w:rPr>
        <w:t>ბი გადატვირთული არიან და, ამიტომ, არ რჩებათ იმის დრო, რომ სათანადოდ მოემზადონ გამოცდებისთვის“; „გამოცდები ვერ ჩავაბარე იმის გამო, რომ ტეს</w:t>
      </w:r>
      <w:r w:rsidR="00EA7D74" w:rsidRPr="00DB51BA">
        <w:rPr>
          <w:rFonts w:ascii="Sylfaen" w:hAnsi="Sylfaen"/>
          <w:sz w:val="21"/>
          <w:szCs w:val="21"/>
          <w:lang w:val="ka-GE"/>
        </w:rPr>
        <w:softHyphen/>
      </w:r>
      <w:r w:rsidRPr="00DB51BA">
        <w:rPr>
          <w:rFonts w:ascii="Sylfaen" w:hAnsi="Sylfaen"/>
          <w:sz w:val="21"/>
          <w:szCs w:val="21"/>
          <w:lang w:val="ka-GE"/>
        </w:rPr>
        <w:t>ტებს ასწორებენ არაკომპეტენტური პირები. მაგ. ჩემს ნამუშევარში, 7 შეკითხვაში, სადაც სწორი პასუხი გავეცი, ქულა არ მქონდა. ეჭვი მაქვს, რომ ნაწერებს სტუ</w:t>
      </w:r>
      <w:r w:rsidR="00EA7D74" w:rsidRPr="00DB51BA">
        <w:rPr>
          <w:rFonts w:ascii="Sylfaen" w:hAnsi="Sylfaen"/>
          <w:sz w:val="21"/>
          <w:szCs w:val="21"/>
          <w:lang w:val="ka-GE"/>
        </w:rPr>
        <w:softHyphen/>
      </w:r>
      <w:r w:rsidRPr="00DB51BA">
        <w:rPr>
          <w:rFonts w:ascii="Sylfaen" w:hAnsi="Sylfaen"/>
          <w:sz w:val="21"/>
          <w:szCs w:val="21"/>
          <w:lang w:val="ka-GE"/>
        </w:rPr>
        <w:t>დენტებს ასწორებინებენ“; „სასერტიფიკაციო გამოცდებზე, საკითხების გარკვეუ</w:t>
      </w:r>
      <w:r w:rsidR="00EA7D74" w:rsidRPr="00DB51BA">
        <w:rPr>
          <w:rFonts w:ascii="Sylfaen" w:hAnsi="Sylfaen"/>
          <w:sz w:val="21"/>
          <w:szCs w:val="21"/>
          <w:lang w:val="ka-GE"/>
        </w:rPr>
        <w:softHyphen/>
      </w:r>
      <w:r w:rsidRPr="00DB51BA">
        <w:rPr>
          <w:rFonts w:ascii="Sylfaen" w:hAnsi="Sylfaen"/>
          <w:sz w:val="21"/>
          <w:szCs w:val="21"/>
          <w:lang w:val="ka-GE"/>
        </w:rPr>
        <w:t>ლი ნაწილი სცილდება სასკოლო პროგრამის ჩარჩოებს, რის გამოც მასწავლე</w:t>
      </w:r>
      <w:r w:rsidR="00EA7D74" w:rsidRPr="00DB51BA">
        <w:rPr>
          <w:rFonts w:ascii="Sylfaen" w:hAnsi="Sylfaen"/>
          <w:sz w:val="21"/>
          <w:szCs w:val="21"/>
          <w:lang w:val="ka-GE"/>
        </w:rPr>
        <w:softHyphen/>
      </w:r>
      <w:r w:rsidRPr="00DB51BA">
        <w:rPr>
          <w:rFonts w:ascii="Sylfaen" w:hAnsi="Sylfaen"/>
          <w:sz w:val="21"/>
          <w:szCs w:val="21"/>
          <w:lang w:val="ka-GE"/>
        </w:rPr>
        <w:t>ბელმა, რომელიც საკმაოდ ძლიერია სასკოლო საკითხებში, შეიძლება პასუხი ვერ გასცეს არასასკოლო პროგრამიდან აღებულ საკითხებს“; „მასწავლებელი უნდა შეფასდეს ჩატარებული გაკვეთილის ხარისხით და ის არ უნდა ფიქრობდეს კრე</w:t>
      </w:r>
      <w:r w:rsidR="00EA7D74" w:rsidRPr="00DB51BA">
        <w:rPr>
          <w:rFonts w:ascii="Sylfaen" w:hAnsi="Sylfaen"/>
          <w:sz w:val="21"/>
          <w:szCs w:val="21"/>
          <w:lang w:val="ka-GE"/>
        </w:rPr>
        <w:softHyphen/>
      </w:r>
      <w:r w:rsidRPr="00DB51BA">
        <w:rPr>
          <w:rFonts w:ascii="Sylfaen" w:hAnsi="Sylfaen"/>
          <w:sz w:val="21"/>
          <w:szCs w:val="21"/>
          <w:lang w:val="ka-GE"/>
        </w:rPr>
        <w:t>დიტების დაგროვებაზე“; „ტრენინგები არაფრის მომცემია, ხოლო ტესტირებები – ზედმეტი თავსატეხი“; „სასურველია მასწავლებელთა ტესტირება გამომდინა</w:t>
      </w:r>
      <w:r w:rsidR="00EA7D74" w:rsidRPr="00DB51BA">
        <w:rPr>
          <w:rFonts w:ascii="Sylfaen" w:hAnsi="Sylfaen"/>
          <w:sz w:val="21"/>
          <w:szCs w:val="21"/>
          <w:lang w:val="ka-GE"/>
        </w:rPr>
        <w:softHyphen/>
      </w:r>
      <w:r w:rsidRPr="00DB51BA">
        <w:rPr>
          <w:rFonts w:ascii="Sylfaen" w:hAnsi="Sylfaen"/>
          <w:sz w:val="21"/>
          <w:szCs w:val="21"/>
          <w:lang w:val="ka-GE"/>
        </w:rPr>
        <w:t>რეობ</w:t>
      </w:r>
      <w:r w:rsidR="00EA7D74" w:rsidRPr="00DB51BA">
        <w:rPr>
          <w:rFonts w:ascii="Sylfaen" w:hAnsi="Sylfaen"/>
          <w:sz w:val="21"/>
          <w:szCs w:val="21"/>
          <w:lang w:val="ka-GE"/>
        </w:rPr>
        <w:softHyphen/>
      </w:r>
      <w:r w:rsidRPr="00DB51BA">
        <w:rPr>
          <w:rFonts w:ascii="Sylfaen" w:hAnsi="Sylfaen"/>
          <w:sz w:val="21"/>
          <w:szCs w:val="21"/>
          <w:lang w:val="ka-GE"/>
        </w:rPr>
        <w:t>დეს სასწავლო პროგრამიდან. ხშირად ის მას აცდენილია და სასკოლო სასწავლო საგანთან ზედაპირული შეხება აქვს“; „ყველაფერი ეს –</w:t>
      </w:r>
      <w:r w:rsidR="00916BD4">
        <w:rPr>
          <w:rFonts w:ascii="Sylfaen" w:hAnsi="Sylfaen"/>
          <w:sz w:val="21"/>
          <w:szCs w:val="21"/>
          <w:lang w:val="ka-GE"/>
        </w:rPr>
        <w:t xml:space="preserve"> </w:t>
      </w:r>
      <w:r w:rsidRPr="00DB51BA">
        <w:rPr>
          <w:rFonts w:ascii="Sylfaen" w:hAnsi="Sylfaen"/>
          <w:sz w:val="21"/>
          <w:szCs w:val="21"/>
          <w:lang w:val="ka-GE"/>
        </w:rPr>
        <w:t>ტრენინგები, კრე</w:t>
      </w:r>
      <w:r w:rsidR="00EA7D74" w:rsidRPr="00DB51BA">
        <w:rPr>
          <w:rFonts w:ascii="Sylfaen" w:hAnsi="Sylfaen"/>
          <w:sz w:val="21"/>
          <w:szCs w:val="21"/>
          <w:lang w:val="ka-GE"/>
        </w:rPr>
        <w:softHyphen/>
      </w:r>
      <w:r w:rsidRPr="00DB51BA">
        <w:rPr>
          <w:rFonts w:ascii="Sylfaen" w:hAnsi="Sylfaen"/>
          <w:sz w:val="21"/>
          <w:szCs w:val="21"/>
          <w:lang w:val="ka-GE"/>
        </w:rPr>
        <w:t>დიტქულები, ტესტირებები – ზედმეტია. მასწავლებელს ამის გამო დრო არ რჩება იმისთვის, რომ სკოლაზე და მოსწავლეებზე იფიქროს“; „ხშირ შემთხვევაში ტესტირება მასწავლებელთა კარიერული ზრდის შემაფერხებელი ფაქტორია, რად</w:t>
      </w:r>
      <w:r w:rsidR="00EA7D74" w:rsidRPr="00DB51BA">
        <w:rPr>
          <w:rFonts w:ascii="Sylfaen" w:hAnsi="Sylfaen"/>
          <w:sz w:val="21"/>
          <w:szCs w:val="21"/>
          <w:lang w:val="ka-GE"/>
        </w:rPr>
        <w:softHyphen/>
      </w:r>
      <w:r w:rsidRPr="00DB51BA">
        <w:rPr>
          <w:rFonts w:ascii="Sylfaen" w:hAnsi="Sylfaen"/>
          <w:sz w:val="21"/>
          <w:szCs w:val="21"/>
          <w:lang w:val="ka-GE"/>
        </w:rPr>
        <w:t>გან რამდენიმე პასუხგაუცემელმა კითხვამ შეიძლება უარყოფითად იმოქ</w:t>
      </w:r>
      <w:r w:rsidR="00EA7D74" w:rsidRPr="00DB51BA">
        <w:rPr>
          <w:rFonts w:ascii="Sylfaen" w:hAnsi="Sylfaen"/>
          <w:sz w:val="21"/>
          <w:szCs w:val="21"/>
          <w:lang w:val="ka-GE"/>
        </w:rPr>
        <w:softHyphen/>
      </w:r>
      <w:r w:rsidRPr="00DB51BA">
        <w:rPr>
          <w:rFonts w:ascii="Sylfaen" w:hAnsi="Sylfaen"/>
          <w:sz w:val="21"/>
          <w:szCs w:val="21"/>
          <w:lang w:val="ka-GE"/>
        </w:rPr>
        <w:t>მედოს მასწავლებლის კარიერაზე“; „გამოცდა დიდ შედეგს არ იძლევა, რადგან დატრენინგებული მასწავლებლები</w:t>
      </w:r>
      <w:r w:rsidR="00916BD4">
        <w:rPr>
          <w:rFonts w:ascii="Sylfaen" w:hAnsi="Sylfaen"/>
          <w:sz w:val="21"/>
          <w:szCs w:val="21"/>
          <w:lang w:val="ka-GE"/>
        </w:rPr>
        <w:t>,</w:t>
      </w:r>
      <w:r w:rsidRPr="00DB51BA">
        <w:rPr>
          <w:rFonts w:ascii="Sylfaen" w:hAnsi="Sylfaen"/>
          <w:sz w:val="21"/>
          <w:szCs w:val="21"/>
          <w:lang w:val="ka-GE"/>
        </w:rPr>
        <w:t xml:space="preserve"> უმეტესწილად</w:t>
      </w:r>
      <w:r w:rsidR="00916BD4">
        <w:rPr>
          <w:rFonts w:ascii="Sylfaen" w:hAnsi="Sylfaen"/>
          <w:sz w:val="21"/>
          <w:szCs w:val="21"/>
          <w:lang w:val="ka-GE"/>
        </w:rPr>
        <w:t>,</w:t>
      </w:r>
      <w:r w:rsidRPr="00DB51BA">
        <w:rPr>
          <w:rFonts w:ascii="Sylfaen" w:hAnsi="Sylfaen"/>
          <w:sz w:val="21"/>
          <w:szCs w:val="21"/>
          <w:lang w:val="ka-GE"/>
        </w:rPr>
        <w:t xml:space="preserve"> ისევ ძველებურად ასწავ</w:t>
      </w:r>
      <w:r w:rsidR="00EA7D74" w:rsidRPr="00DB51BA">
        <w:rPr>
          <w:rFonts w:ascii="Sylfaen" w:hAnsi="Sylfaen"/>
          <w:sz w:val="21"/>
          <w:szCs w:val="21"/>
          <w:lang w:val="ka-GE"/>
        </w:rPr>
        <w:softHyphen/>
      </w:r>
      <w:r w:rsidRPr="00DB51BA">
        <w:rPr>
          <w:rFonts w:ascii="Sylfaen" w:hAnsi="Sylfaen"/>
          <w:sz w:val="21"/>
          <w:szCs w:val="21"/>
          <w:lang w:val="ka-GE"/>
        </w:rPr>
        <w:t>ლიან“; „გადაჭარბებულია საგამოცდო ტესტების რაოდენობა. სჯობს</w:t>
      </w:r>
      <w:r w:rsidR="00916BD4">
        <w:rPr>
          <w:rFonts w:ascii="Sylfaen" w:hAnsi="Sylfaen"/>
          <w:sz w:val="21"/>
          <w:szCs w:val="21"/>
          <w:lang w:val="ka-GE"/>
        </w:rPr>
        <w:t>,</w:t>
      </w:r>
      <w:r w:rsidRPr="00DB51BA">
        <w:rPr>
          <w:rFonts w:ascii="Sylfaen" w:hAnsi="Sylfaen"/>
          <w:sz w:val="21"/>
          <w:szCs w:val="21"/>
          <w:lang w:val="ka-GE"/>
        </w:rPr>
        <w:t xml:space="preserve"> იყოს ნაკ</w:t>
      </w:r>
      <w:r w:rsidR="00EA7D74" w:rsidRPr="00DB51BA">
        <w:rPr>
          <w:rFonts w:ascii="Sylfaen" w:hAnsi="Sylfaen"/>
          <w:sz w:val="21"/>
          <w:szCs w:val="21"/>
          <w:lang w:val="ka-GE"/>
        </w:rPr>
        <w:softHyphen/>
      </w:r>
      <w:r w:rsidRPr="00DB51BA">
        <w:rPr>
          <w:rFonts w:ascii="Sylfaen" w:hAnsi="Sylfaen"/>
          <w:sz w:val="21"/>
          <w:szCs w:val="21"/>
          <w:lang w:val="ka-GE"/>
        </w:rPr>
        <w:t>ლები რაოდენობის და თუნდაც</w:t>
      </w:r>
      <w:r w:rsidR="007818F8">
        <w:rPr>
          <w:rFonts w:ascii="Sylfaen" w:hAnsi="Sylfaen"/>
          <w:sz w:val="21"/>
          <w:szCs w:val="21"/>
          <w:lang w:val="ka-GE"/>
        </w:rPr>
        <w:t xml:space="preserve"> </w:t>
      </w:r>
      <w:r w:rsidR="007818F8">
        <w:rPr>
          <w:rFonts w:ascii="Sylfaen" w:hAnsi="Sylfaen"/>
          <w:sz w:val="21"/>
          <w:szCs w:val="21"/>
          <w:lang w:val="ka-GE" w:eastAsia="ka-GE"/>
        </w:rPr>
        <w:t>–</w:t>
      </w:r>
      <w:r w:rsidRPr="00DB51BA">
        <w:rPr>
          <w:rFonts w:ascii="Sylfaen" w:hAnsi="Sylfaen"/>
          <w:sz w:val="21"/>
          <w:szCs w:val="21"/>
          <w:lang w:val="ka-GE"/>
        </w:rPr>
        <w:t xml:space="preserve"> უფრო რთული“; „ხშირად, რა ტრენინგიც არის საჭირო მასწავლებლის წინსვლისთვის, ის არ ტარდება და ისინი იძულებული არიან დაესწრონ მათთვის არასაინტერესო და უსარგებლო ტრენინგებს და ეს კეთ</w:t>
      </w:r>
      <w:r w:rsidR="00EA7D74" w:rsidRPr="00DB51BA">
        <w:rPr>
          <w:rFonts w:ascii="Sylfaen" w:hAnsi="Sylfaen"/>
          <w:sz w:val="21"/>
          <w:szCs w:val="21"/>
          <w:lang w:val="ka-GE"/>
        </w:rPr>
        <w:softHyphen/>
      </w:r>
      <w:r w:rsidRPr="00DB51BA">
        <w:rPr>
          <w:rFonts w:ascii="Sylfaen" w:hAnsi="Sylfaen"/>
          <w:sz w:val="21"/>
          <w:szCs w:val="21"/>
          <w:lang w:val="ka-GE"/>
        </w:rPr>
        <w:t>დება მხოლოდ იმისთვის, რომ კრედიტქულები აიღონ“; „გამოცდა არ გან</w:t>
      </w:r>
      <w:r w:rsidR="00EA7D74" w:rsidRPr="00DB51BA">
        <w:rPr>
          <w:rFonts w:ascii="Sylfaen" w:hAnsi="Sylfaen"/>
          <w:sz w:val="21"/>
          <w:szCs w:val="21"/>
          <w:lang w:val="ka-GE"/>
        </w:rPr>
        <w:softHyphen/>
      </w:r>
      <w:r w:rsidRPr="00DB51BA">
        <w:rPr>
          <w:rFonts w:ascii="Sylfaen" w:hAnsi="Sylfaen"/>
          <w:sz w:val="21"/>
          <w:szCs w:val="21"/>
          <w:lang w:val="ka-GE"/>
        </w:rPr>
        <w:t>საზღვ</w:t>
      </w:r>
      <w:r w:rsidR="00EA7D74" w:rsidRPr="00DB51BA">
        <w:rPr>
          <w:rFonts w:ascii="Sylfaen" w:hAnsi="Sylfaen"/>
          <w:sz w:val="21"/>
          <w:szCs w:val="21"/>
          <w:lang w:val="ka-GE"/>
        </w:rPr>
        <w:softHyphen/>
      </w:r>
      <w:r w:rsidRPr="00DB51BA">
        <w:rPr>
          <w:rFonts w:ascii="Sylfaen" w:hAnsi="Sylfaen"/>
          <w:sz w:val="21"/>
          <w:szCs w:val="21"/>
          <w:lang w:val="ka-GE"/>
        </w:rPr>
        <w:t>რავს პედაგოგის ცოდნას, რადგან გამოცდას თან ახლავს ისეთი ემოციური განცდა, რომ ზოგიერთი პედაგოგი ვერ ახერხებს საკუთარი ცოდნის გამოვლენას, არადა</w:t>
      </w:r>
      <w:r w:rsidR="00916BD4">
        <w:rPr>
          <w:rFonts w:ascii="Sylfaen" w:hAnsi="Sylfaen"/>
          <w:sz w:val="21"/>
          <w:szCs w:val="21"/>
          <w:lang w:val="ka-GE"/>
        </w:rPr>
        <w:t>,</w:t>
      </w:r>
      <w:r w:rsidRPr="00DB51BA">
        <w:rPr>
          <w:rFonts w:ascii="Sylfaen" w:hAnsi="Sylfaen"/>
          <w:sz w:val="21"/>
          <w:szCs w:val="21"/>
          <w:lang w:val="ka-GE"/>
        </w:rPr>
        <w:t xml:space="preserve"> ისინი ძალიან გამოცდილი და კარგი პედაგოგები არიან“; „ტესტირება სრუ</w:t>
      </w:r>
      <w:r w:rsidR="00EA7D74" w:rsidRPr="00DB51BA">
        <w:rPr>
          <w:rFonts w:ascii="Sylfaen" w:hAnsi="Sylfaen"/>
          <w:sz w:val="21"/>
          <w:szCs w:val="21"/>
          <w:lang w:val="ka-GE"/>
        </w:rPr>
        <w:softHyphen/>
      </w:r>
      <w:r w:rsidR="00916BD4">
        <w:rPr>
          <w:rFonts w:ascii="Sylfaen" w:hAnsi="Sylfaen"/>
          <w:sz w:val="21"/>
          <w:szCs w:val="21"/>
          <w:lang w:val="ka-GE"/>
        </w:rPr>
        <w:softHyphen/>
      </w:r>
      <w:r w:rsidRPr="00DB51BA">
        <w:rPr>
          <w:rFonts w:ascii="Sylfaen" w:hAnsi="Sylfaen"/>
          <w:sz w:val="21"/>
          <w:szCs w:val="21"/>
          <w:lang w:val="ka-GE"/>
        </w:rPr>
        <w:t>ლად ვერ წარმოაჩენს პედაგოგის რეალურ შესაძლებლობას და კვალიფიკა</w:t>
      </w:r>
      <w:r w:rsidR="00916BD4">
        <w:rPr>
          <w:rFonts w:ascii="Sylfaen" w:hAnsi="Sylfaen"/>
          <w:sz w:val="21"/>
          <w:szCs w:val="21"/>
          <w:lang w:val="ka-GE"/>
        </w:rPr>
        <w:softHyphen/>
      </w:r>
      <w:r w:rsidRPr="00DB51BA">
        <w:rPr>
          <w:rFonts w:ascii="Sylfaen" w:hAnsi="Sylfaen"/>
          <w:sz w:val="21"/>
          <w:szCs w:val="21"/>
          <w:lang w:val="ka-GE"/>
        </w:rPr>
        <w:t>ცი</w:t>
      </w:r>
      <w:r w:rsidR="00916BD4">
        <w:rPr>
          <w:rFonts w:ascii="Sylfaen" w:hAnsi="Sylfaen"/>
          <w:sz w:val="21"/>
          <w:szCs w:val="21"/>
          <w:lang w:val="ka-GE"/>
        </w:rPr>
        <w:softHyphen/>
      </w:r>
      <w:r w:rsidRPr="00DB51BA">
        <w:rPr>
          <w:rFonts w:ascii="Sylfaen" w:hAnsi="Sylfaen"/>
          <w:sz w:val="21"/>
          <w:szCs w:val="21"/>
          <w:lang w:val="ka-GE"/>
        </w:rPr>
        <w:t>ას“; „საგნისა და პროფესიული უნარების გამოცდები და დამატებითი აქტივობები არ არის საჭირო მასწავლებელთა კარიერული წინსვლისთვის. ეს არის დროის ფუ</w:t>
      </w:r>
      <w:r w:rsidR="00916BD4">
        <w:rPr>
          <w:rFonts w:ascii="Sylfaen" w:hAnsi="Sylfaen"/>
          <w:sz w:val="21"/>
          <w:szCs w:val="21"/>
          <w:lang w:val="ka-GE"/>
        </w:rPr>
        <w:softHyphen/>
      </w:r>
      <w:r w:rsidR="00EA7D74" w:rsidRPr="00DB51BA">
        <w:rPr>
          <w:rFonts w:ascii="Sylfaen" w:hAnsi="Sylfaen"/>
          <w:sz w:val="21"/>
          <w:szCs w:val="21"/>
          <w:lang w:val="ka-GE"/>
        </w:rPr>
        <w:softHyphen/>
      </w:r>
      <w:r w:rsidRPr="00DB51BA">
        <w:rPr>
          <w:rFonts w:ascii="Sylfaen" w:hAnsi="Sylfaen"/>
          <w:sz w:val="21"/>
          <w:szCs w:val="21"/>
          <w:lang w:val="ka-GE"/>
        </w:rPr>
        <w:t>ჭად დაკარგვა. თუ მასწავლებელი მუშაობს თავის თავზე, სურს</w:t>
      </w:r>
      <w:r w:rsidR="007818F8">
        <w:rPr>
          <w:rFonts w:ascii="Sylfaen" w:hAnsi="Sylfaen"/>
          <w:sz w:val="21"/>
          <w:szCs w:val="21"/>
          <w:lang w:val="ka-GE"/>
        </w:rPr>
        <w:t>,</w:t>
      </w:r>
      <w:r w:rsidRPr="00DB51BA">
        <w:rPr>
          <w:rFonts w:ascii="Sylfaen" w:hAnsi="Sylfaen"/>
          <w:sz w:val="21"/>
          <w:szCs w:val="21"/>
          <w:lang w:val="ka-GE"/>
        </w:rPr>
        <w:t xml:space="preserve"> გაიზარდოს და იყოს სამაგალითო, ამას გამოცდების გარეშეც მოახერხებს“; „ტესტირება სრუ</w:t>
      </w:r>
      <w:r w:rsidR="007818F8">
        <w:rPr>
          <w:rFonts w:ascii="Sylfaen" w:hAnsi="Sylfaen"/>
          <w:sz w:val="21"/>
          <w:szCs w:val="21"/>
          <w:lang w:val="ka-GE"/>
        </w:rPr>
        <w:softHyphen/>
      </w:r>
      <w:r w:rsidRPr="00DB51BA">
        <w:rPr>
          <w:rFonts w:ascii="Sylfaen" w:hAnsi="Sylfaen"/>
          <w:sz w:val="21"/>
          <w:szCs w:val="21"/>
          <w:lang w:val="ka-GE"/>
        </w:rPr>
        <w:t>ლად ვერ ასახავს ვერც მასწავლებელთა ცოდნის დონეს და ვერც მათ პროფესიო</w:t>
      </w:r>
      <w:r w:rsidR="00EA7D74" w:rsidRPr="00DB51BA">
        <w:rPr>
          <w:rFonts w:ascii="Sylfaen" w:hAnsi="Sylfaen"/>
          <w:sz w:val="21"/>
          <w:szCs w:val="21"/>
          <w:lang w:val="ka-GE"/>
        </w:rPr>
        <w:softHyphen/>
      </w:r>
      <w:r w:rsidRPr="00DB51BA">
        <w:rPr>
          <w:rFonts w:ascii="Sylfaen" w:hAnsi="Sylfaen"/>
          <w:sz w:val="21"/>
          <w:szCs w:val="21"/>
          <w:lang w:val="ka-GE"/>
        </w:rPr>
        <w:t>ნა</w:t>
      </w:r>
      <w:r w:rsidR="00EA7D74" w:rsidRPr="00DB51BA">
        <w:rPr>
          <w:rFonts w:ascii="Sylfaen" w:hAnsi="Sylfaen"/>
          <w:sz w:val="21"/>
          <w:szCs w:val="21"/>
          <w:lang w:val="ka-GE"/>
        </w:rPr>
        <w:softHyphen/>
      </w:r>
      <w:r w:rsidRPr="00DB51BA">
        <w:rPr>
          <w:rFonts w:ascii="Sylfaen" w:hAnsi="Sylfaen"/>
          <w:sz w:val="21"/>
          <w:szCs w:val="21"/>
          <w:lang w:val="ka-GE"/>
        </w:rPr>
        <w:t>ლიზმს. კრედიტქულები კი ხელოვნურად შექმნილი მძიმე ტვირთია მასწავ</w:t>
      </w:r>
      <w:r w:rsidR="007818F8">
        <w:rPr>
          <w:rFonts w:ascii="Sylfaen" w:hAnsi="Sylfaen"/>
          <w:sz w:val="21"/>
          <w:szCs w:val="21"/>
          <w:lang w:val="ka-GE"/>
        </w:rPr>
        <w:softHyphen/>
      </w:r>
      <w:r w:rsidRPr="00DB51BA">
        <w:rPr>
          <w:rFonts w:ascii="Sylfaen" w:hAnsi="Sylfaen"/>
          <w:sz w:val="21"/>
          <w:szCs w:val="21"/>
          <w:lang w:val="ka-GE"/>
        </w:rPr>
        <w:t>ლებ</w:t>
      </w:r>
      <w:r w:rsidR="007818F8">
        <w:rPr>
          <w:rFonts w:ascii="Sylfaen" w:hAnsi="Sylfaen"/>
          <w:sz w:val="21"/>
          <w:szCs w:val="21"/>
          <w:lang w:val="ka-GE"/>
        </w:rPr>
        <w:softHyphen/>
      </w:r>
      <w:r w:rsidR="00EA7D74" w:rsidRPr="00DB51BA">
        <w:rPr>
          <w:rFonts w:ascii="Sylfaen" w:hAnsi="Sylfaen"/>
          <w:sz w:val="21"/>
          <w:szCs w:val="21"/>
          <w:lang w:val="ka-GE"/>
        </w:rPr>
        <w:softHyphen/>
      </w:r>
      <w:r w:rsidRPr="00DB51BA">
        <w:rPr>
          <w:rFonts w:ascii="Sylfaen" w:hAnsi="Sylfaen"/>
          <w:sz w:val="21"/>
          <w:szCs w:val="21"/>
          <w:lang w:val="ka-GE"/>
        </w:rPr>
        <w:t>ლე</w:t>
      </w:r>
      <w:r w:rsidR="007818F8">
        <w:rPr>
          <w:rFonts w:ascii="Sylfaen" w:hAnsi="Sylfaen"/>
          <w:sz w:val="21"/>
          <w:szCs w:val="21"/>
          <w:lang w:val="ka-GE"/>
        </w:rPr>
        <w:softHyphen/>
      </w:r>
      <w:r w:rsidRPr="00DB51BA">
        <w:rPr>
          <w:rFonts w:ascii="Sylfaen" w:hAnsi="Sylfaen"/>
          <w:sz w:val="21"/>
          <w:szCs w:val="21"/>
          <w:lang w:val="ka-GE"/>
        </w:rPr>
        <w:t>ბისთვის“; „ტესტირებების, გამოცდების და სხვადასხვა აქტივობის დროს, მასწავლებლები დიდ დროს და ენერგიას ხარჯავენ უსარგებლოდ. ასეთი ვითარე</w:t>
      </w:r>
      <w:r w:rsidR="007818F8">
        <w:rPr>
          <w:rFonts w:ascii="Sylfaen" w:hAnsi="Sylfaen"/>
          <w:sz w:val="21"/>
          <w:szCs w:val="21"/>
          <w:lang w:val="ka-GE"/>
        </w:rPr>
        <w:softHyphen/>
      </w:r>
      <w:r w:rsidRPr="00DB51BA">
        <w:rPr>
          <w:rFonts w:ascii="Sylfaen" w:hAnsi="Sylfaen"/>
          <w:sz w:val="21"/>
          <w:szCs w:val="21"/>
          <w:lang w:val="ka-GE"/>
        </w:rPr>
        <w:t>ბის გამო მათ დრო აღარ რჩებათ თავიანთი მთავარი საქმიანობისთვის – მასწავ</w:t>
      </w:r>
      <w:r w:rsidR="007818F8">
        <w:rPr>
          <w:rFonts w:ascii="Sylfaen" w:hAnsi="Sylfaen"/>
          <w:sz w:val="21"/>
          <w:szCs w:val="21"/>
          <w:lang w:val="ka-GE"/>
        </w:rPr>
        <w:softHyphen/>
      </w:r>
      <w:r w:rsidRPr="00DB51BA">
        <w:rPr>
          <w:rFonts w:ascii="Sylfaen" w:hAnsi="Sylfaen"/>
          <w:sz w:val="21"/>
          <w:szCs w:val="21"/>
          <w:lang w:val="ka-GE"/>
        </w:rPr>
        <w:t>ლებ</w:t>
      </w:r>
      <w:r w:rsidR="007818F8">
        <w:rPr>
          <w:rFonts w:ascii="Sylfaen" w:hAnsi="Sylfaen"/>
          <w:sz w:val="21"/>
          <w:szCs w:val="21"/>
          <w:lang w:val="ka-GE"/>
        </w:rPr>
        <w:softHyphen/>
      </w:r>
      <w:r w:rsidRPr="00DB51BA">
        <w:rPr>
          <w:rFonts w:ascii="Sylfaen" w:hAnsi="Sylfaen"/>
          <w:sz w:val="21"/>
          <w:szCs w:val="21"/>
          <w:lang w:val="ka-GE"/>
        </w:rPr>
        <w:t>ლობისთვის“; „გამოცდების ჩაბარებისას, დაძაბული ემოციური ფონის დროს, ზოგი მასწავლებელი ვერ ახერხებს თავისი ცოდნის სრულყოფილად წარ</w:t>
      </w:r>
      <w:r w:rsidR="007818F8">
        <w:rPr>
          <w:rFonts w:ascii="Sylfaen" w:hAnsi="Sylfaen"/>
          <w:sz w:val="21"/>
          <w:szCs w:val="21"/>
          <w:lang w:val="ka-GE"/>
        </w:rPr>
        <w:softHyphen/>
      </w:r>
      <w:r w:rsidRPr="00DB51BA">
        <w:rPr>
          <w:rFonts w:ascii="Sylfaen" w:hAnsi="Sylfaen"/>
          <w:sz w:val="21"/>
          <w:szCs w:val="21"/>
          <w:lang w:val="ka-GE"/>
        </w:rPr>
        <w:t>მოჩენას“; „მასწავლებელი თავის თავზე ყოველდღიური მუშაობით, თვითონ უნდა იმაღლებდეს კვალიფიკაციას. ტრენინგებზე ყველაფრის შესწავლა შეუძლე</w:t>
      </w:r>
      <w:r w:rsidR="00EA7D74" w:rsidRPr="00DB51BA">
        <w:rPr>
          <w:rFonts w:ascii="Sylfaen" w:hAnsi="Sylfaen"/>
          <w:sz w:val="21"/>
          <w:szCs w:val="21"/>
          <w:lang w:val="ka-GE"/>
        </w:rPr>
        <w:softHyphen/>
      </w:r>
      <w:r w:rsidRPr="00DB51BA">
        <w:rPr>
          <w:rFonts w:ascii="Sylfaen" w:hAnsi="Sylfaen"/>
          <w:sz w:val="21"/>
          <w:szCs w:val="21"/>
          <w:lang w:val="ka-GE"/>
        </w:rPr>
        <w:t>ბე</w:t>
      </w:r>
      <w:r w:rsidR="007818F8">
        <w:rPr>
          <w:rFonts w:ascii="Sylfaen" w:hAnsi="Sylfaen"/>
          <w:sz w:val="21"/>
          <w:szCs w:val="21"/>
          <w:lang w:val="ka-GE"/>
        </w:rPr>
        <w:softHyphen/>
      </w:r>
      <w:r w:rsidRPr="00DB51BA">
        <w:rPr>
          <w:rFonts w:ascii="Sylfaen" w:hAnsi="Sylfaen"/>
          <w:sz w:val="21"/>
          <w:szCs w:val="21"/>
          <w:lang w:val="ka-GE"/>
        </w:rPr>
        <w:t>ლია. ჩემი დევიზია – თვითგანათლება</w:t>
      </w:r>
      <w:r w:rsidR="007818F8">
        <w:rPr>
          <w:rFonts w:ascii="Sylfaen" w:hAnsi="Sylfaen"/>
          <w:sz w:val="21"/>
          <w:szCs w:val="21"/>
          <w:lang w:val="ka-GE"/>
        </w:rPr>
        <w:t>,</w:t>
      </w:r>
      <w:r w:rsidRPr="00DB51BA">
        <w:rPr>
          <w:rFonts w:ascii="Sylfaen" w:hAnsi="Sylfaen"/>
          <w:sz w:val="21"/>
          <w:szCs w:val="21"/>
          <w:lang w:val="ka-GE"/>
        </w:rPr>
        <w:t xml:space="preserve"> უპირველეს ყოვლისა“; „მასწავლებ</w:t>
      </w:r>
      <w:r w:rsidR="007818F8">
        <w:rPr>
          <w:rFonts w:ascii="Sylfaen" w:hAnsi="Sylfaen"/>
          <w:sz w:val="21"/>
          <w:szCs w:val="21"/>
          <w:lang w:val="ka-GE"/>
        </w:rPr>
        <w:softHyphen/>
      </w:r>
      <w:r w:rsidRPr="00DB51BA">
        <w:rPr>
          <w:rFonts w:ascii="Sylfaen" w:hAnsi="Sylfaen"/>
          <w:sz w:val="21"/>
          <w:szCs w:val="21"/>
          <w:lang w:val="ka-GE"/>
        </w:rPr>
        <w:t>ლებს არ სჭირდებათ ტრენინგები, ისინი ისედაც მუდმივ კვლევასა და ძიებაში არიან. კრედიტქულების დაგროვებაზე ფიქრი კი საშინლად ღლის და ანერვუ</w:t>
      </w:r>
      <w:r w:rsidR="007818F8">
        <w:rPr>
          <w:rFonts w:ascii="Sylfaen" w:hAnsi="Sylfaen"/>
          <w:sz w:val="21"/>
          <w:szCs w:val="21"/>
          <w:lang w:val="ka-GE"/>
        </w:rPr>
        <w:softHyphen/>
      </w:r>
      <w:r w:rsidRPr="00DB51BA">
        <w:rPr>
          <w:rFonts w:ascii="Sylfaen" w:hAnsi="Sylfaen"/>
          <w:sz w:val="21"/>
          <w:szCs w:val="21"/>
          <w:lang w:val="ka-GE"/>
        </w:rPr>
        <w:t>ლებს პედაგოგებს და ამიტომ მას ნაკლები დრო რჩება მოსწავლეებისთვის“; „მას</w:t>
      </w:r>
      <w:r w:rsidR="007818F8">
        <w:rPr>
          <w:rFonts w:ascii="Sylfaen" w:hAnsi="Sylfaen"/>
          <w:sz w:val="21"/>
          <w:szCs w:val="21"/>
          <w:lang w:val="ka-GE"/>
        </w:rPr>
        <w:softHyphen/>
      </w:r>
      <w:r w:rsidRPr="00DB51BA">
        <w:rPr>
          <w:rFonts w:ascii="Sylfaen" w:hAnsi="Sylfaen"/>
          <w:sz w:val="21"/>
          <w:szCs w:val="21"/>
          <w:lang w:val="ka-GE"/>
        </w:rPr>
        <w:t>წავ</w:t>
      </w:r>
      <w:r w:rsidR="00EA7D74" w:rsidRPr="00DB51BA">
        <w:rPr>
          <w:rFonts w:ascii="Sylfaen" w:hAnsi="Sylfaen"/>
          <w:sz w:val="21"/>
          <w:szCs w:val="21"/>
          <w:lang w:val="ka-GE"/>
        </w:rPr>
        <w:softHyphen/>
      </w:r>
      <w:r w:rsidRPr="00DB51BA">
        <w:rPr>
          <w:rFonts w:ascii="Sylfaen" w:hAnsi="Sylfaen"/>
          <w:sz w:val="21"/>
          <w:szCs w:val="21"/>
          <w:lang w:val="ka-GE"/>
        </w:rPr>
        <w:t>ლებელი გამოეკიდა კრედიტქულებს და დაავიწყდა მოსწავლე“. „სახელმწიფო მასწავლებლებს, სხვადასხვა სახის სერტიფიცირებების დავალდებულებით, მასხრად იგდებს“. „ტესტირება ზედმეტი ტვირთია ჩვენთვის. მასწავლებელმა თავადაც კარგად იცის, პროფესიულ</w:t>
      </w:r>
      <w:r w:rsidR="007818F8">
        <w:rPr>
          <w:rFonts w:ascii="Sylfaen" w:hAnsi="Sylfaen"/>
          <w:sz w:val="21"/>
          <w:szCs w:val="21"/>
          <w:lang w:val="ka-GE"/>
        </w:rPr>
        <w:t>ი</w:t>
      </w:r>
      <w:r w:rsidRPr="00DB51BA">
        <w:rPr>
          <w:rFonts w:ascii="Sylfaen" w:hAnsi="Sylfaen"/>
          <w:sz w:val="21"/>
          <w:szCs w:val="21"/>
          <w:lang w:val="ka-GE"/>
        </w:rPr>
        <w:t xml:space="preserve"> დონის ამაღლება რომ სჭირდება სისტემა</w:t>
      </w:r>
      <w:r w:rsidR="00EA7D74" w:rsidRPr="00DB51BA">
        <w:rPr>
          <w:rFonts w:ascii="Sylfaen" w:hAnsi="Sylfaen"/>
          <w:sz w:val="21"/>
          <w:szCs w:val="21"/>
          <w:lang w:val="ka-GE"/>
        </w:rPr>
        <w:softHyphen/>
      </w:r>
      <w:r w:rsidRPr="00DB51BA">
        <w:rPr>
          <w:rFonts w:ascii="Sylfaen" w:hAnsi="Sylfaen"/>
          <w:sz w:val="21"/>
          <w:szCs w:val="21"/>
          <w:lang w:val="ka-GE"/>
        </w:rPr>
        <w:t>ტურად და მისთვის ამის შეხსენება საჭირო არაა“; „ტესტირება პროფესიულად ბევრს არაფერს აძლევს მასწავლებელს, სამაგიეროდ</w:t>
      </w:r>
      <w:r w:rsidR="007818F8">
        <w:rPr>
          <w:rFonts w:ascii="Sylfaen" w:hAnsi="Sylfaen"/>
          <w:sz w:val="21"/>
          <w:szCs w:val="21"/>
          <w:lang w:val="ka-GE"/>
        </w:rPr>
        <w:t>,</w:t>
      </w:r>
      <w:r w:rsidRPr="00DB51BA">
        <w:rPr>
          <w:rFonts w:ascii="Sylfaen" w:hAnsi="Sylfaen"/>
          <w:sz w:val="21"/>
          <w:szCs w:val="21"/>
          <w:lang w:val="ka-GE"/>
        </w:rPr>
        <w:t xml:space="preserve"> იკარგება დრო, ირღვევა პე</w:t>
      </w:r>
      <w:r w:rsidR="007818F8">
        <w:rPr>
          <w:rFonts w:ascii="Sylfaen" w:hAnsi="Sylfaen"/>
          <w:sz w:val="21"/>
          <w:szCs w:val="21"/>
          <w:lang w:val="ka-GE"/>
        </w:rPr>
        <w:softHyphen/>
      </w:r>
      <w:r w:rsidRPr="00DB51BA">
        <w:rPr>
          <w:rFonts w:ascii="Sylfaen" w:hAnsi="Sylfaen"/>
          <w:sz w:val="21"/>
          <w:szCs w:val="21"/>
          <w:lang w:val="ka-GE"/>
        </w:rPr>
        <w:t>და</w:t>
      </w:r>
      <w:r w:rsidR="007818F8">
        <w:rPr>
          <w:rFonts w:ascii="Sylfaen" w:hAnsi="Sylfaen"/>
          <w:sz w:val="21"/>
          <w:szCs w:val="21"/>
          <w:lang w:val="ka-GE"/>
        </w:rPr>
        <w:softHyphen/>
      </w:r>
      <w:r w:rsidRPr="00DB51BA">
        <w:rPr>
          <w:rFonts w:ascii="Sylfaen" w:hAnsi="Sylfaen"/>
          <w:sz w:val="21"/>
          <w:szCs w:val="21"/>
          <w:lang w:val="ka-GE"/>
        </w:rPr>
        <w:t>გოგთა ფსიქოლოგიური წონასწორობა, გონებ</w:t>
      </w:r>
      <w:r w:rsidR="007818F8">
        <w:rPr>
          <w:rFonts w:ascii="Sylfaen" w:hAnsi="Sylfaen"/>
          <w:sz w:val="21"/>
          <w:szCs w:val="21"/>
          <w:lang w:val="ka-GE"/>
        </w:rPr>
        <w:t>ა</w:t>
      </w:r>
      <w:r w:rsidRPr="00DB51BA">
        <w:rPr>
          <w:rFonts w:ascii="Sylfaen" w:hAnsi="Sylfaen"/>
          <w:sz w:val="21"/>
          <w:szCs w:val="21"/>
          <w:lang w:val="ka-GE"/>
        </w:rPr>
        <w:t xml:space="preserve"> არაფრისმომცემი ინფორმა</w:t>
      </w:r>
      <w:r w:rsidR="007818F8">
        <w:rPr>
          <w:rFonts w:ascii="Sylfaen" w:hAnsi="Sylfaen"/>
          <w:sz w:val="21"/>
          <w:szCs w:val="21"/>
          <w:lang w:val="ka-GE"/>
        </w:rPr>
        <w:softHyphen/>
      </w:r>
      <w:r w:rsidRPr="00DB51BA">
        <w:rPr>
          <w:rFonts w:ascii="Sylfaen" w:hAnsi="Sylfaen"/>
          <w:sz w:val="21"/>
          <w:szCs w:val="21"/>
          <w:lang w:val="ka-GE"/>
        </w:rPr>
        <w:t>ცი</w:t>
      </w:r>
      <w:r w:rsidR="007818F8">
        <w:rPr>
          <w:rFonts w:ascii="Sylfaen" w:hAnsi="Sylfaen"/>
          <w:sz w:val="21"/>
          <w:szCs w:val="21"/>
          <w:lang w:val="ka-GE"/>
        </w:rPr>
        <w:softHyphen/>
      </w:r>
      <w:r w:rsidRPr="00DB51BA">
        <w:rPr>
          <w:rFonts w:ascii="Sylfaen" w:hAnsi="Sylfaen"/>
          <w:sz w:val="21"/>
          <w:szCs w:val="21"/>
          <w:lang w:val="ka-GE"/>
        </w:rPr>
        <w:t xml:space="preserve">ით </w:t>
      </w:r>
      <w:r w:rsidR="007818F8">
        <w:rPr>
          <w:rFonts w:ascii="Sylfaen" w:hAnsi="Sylfaen"/>
          <w:sz w:val="21"/>
          <w:szCs w:val="21"/>
          <w:lang w:val="ka-GE"/>
        </w:rPr>
        <w:t>ი</w:t>
      </w:r>
      <w:r w:rsidRPr="00DB51BA">
        <w:rPr>
          <w:rFonts w:ascii="Sylfaen" w:hAnsi="Sylfaen"/>
          <w:sz w:val="21"/>
          <w:szCs w:val="21"/>
          <w:lang w:val="ka-GE"/>
        </w:rPr>
        <w:t>ტვირთ</w:t>
      </w:r>
      <w:r w:rsidR="007818F8">
        <w:rPr>
          <w:rFonts w:ascii="Sylfaen" w:hAnsi="Sylfaen"/>
          <w:sz w:val="21"/>
          <w:szCs w:val="21"/>
          <w:lang w:val="ka-GE"/>
        </w:rPr>
        <w:t>ებ</w:t>
      </w:r>
      <w:r w:rsidRPr="00DB51BA">
        <w:rPr>
          <w:rFonts w:ascii="Sylfaen" w:hAnsi="Sylfaen"/>
          <w:sz w:val="21"/>
          <w:szCs w:val="21"/>
          <w:lang w:val="ka-GE"/>
        </w:rPr>
        <w:t>ა“; „თუ მასწავლებელს 20-30 წლის პედაგოგიური გამოცდილება აქვს, მას არ სჭირდება ასეთი დამამცირებელი გამოცდების ჩა</w:t>
      </w:r>
      <w:r w:rsidR="00EA7D74" w:rsidRPr="00DB51BA">
        <w:rPr>
          <w:rFonts w:ascii="Sylfaen" w:hAnsi="Sylfaen"/>
          <w:sz w:val="21"/>
          <w:szCs w:val="21"/>
          <w:lang w:val="ka-GE"/>
        </w:rPr>
        <w:softHyphen/>
      </w:r>
      <w:r w:rsidRPr="00DB51BA">
        <w:rPr>
          <w:rFonts w:ascii="Sylfaen" w:hAnsi="Sylfaen"/>
          <w:sz w:val="21"/>
          <w:szCs w:val="21"/>
          <w:lang w:val="ka-GE"/>
        </w:rPr>
        <w:t>ბა</w:t>
      </w:r>
      <w:r w:rsidR="00EA7D74" w:rsidRPr="00DB51BA">
        <w:rPr>
          <w:rFonts w:ascii="Sylfaen" w:hAnsi="Sylfaen"/>
          <w:sz w:val="21"/>
          <w:szCs w:val="21"/>
          <w:lang w:val="ka-GE"/>
        </w:rPr>
        <w:softHyphen/>
      </w:r>
      <w:r w:rsidRPr="00DB51BA">
        <w:rPr>
          <w:rFonts w:ascii="Sylfaen" w:hAnsi="Sylfaen"/>
          <w:sz w:val="21"/>
          <w:szCs w:val="21"/>
          <w:lang w:val="ka-GE"/>
        </w:rPr>
        <w:t>რება“; „უმაღლესი სასწავლებლის დიპლომი სავსებით საკმარისია პედაგოგე</w:t>
      </w:r>
      <w:r w:rsidR="00EA7D74" w:rsidRPr="00DB51BA">
        <w:rPr>
          <w:rFonts w:ascii="Sylfaen" w:hAnsi="Sylfaen"/>
          <w:sz w:val="21"/>
          <w:szCs w:val="21"/>
          <w:lang w:val="ka-GE"/>
        </w:rPr>
        <w:softHyphen/>
      </w:r>
      <w:r w:rsidRPr="00DB51BA">
        <w:rPr>
          <w:rFonts w:ascii="Sylfaen" w:hAnsi="Sylfaen"/>
          <w:sz w:val="21"/>
          <w:szCs w:val="21"/>
          <w:lang w:val="ka-GE"/>
        </w:rPr>
        <w:t>ბის</w:t>
      </w:r>
      <w:r w:rsidR="00EA7D74" w:rsidRPr="00DB51BA">
        <w:rPr>
          <w:rFonts w:ascii="Sylfaen" w:hAnsi="Sylfaen"/>
          <w:sz w:val="21"/>
          <w:szCs w:val="21"/>
          <w:lang w:val="ka-GE"/>
        </w:rPr>
        <w:softHyphen/>
      </w:r>
      <w:r w:rsidRPr="00DB51BA">
        <w:rPr>
          <w:rFonts w:ascii="Sylfaen" w:hAnsi="Sylfaen"/>
          <w:sz w:val="21"/>
          <w:szCs w:val="21"/>
          <w:lang w:val="ka-GE"/>
        </w:rPr>
        <w:t>თვის“; „ტესტირება</w:t>
      </w:r>
      <w:r w:rsidR="007818F8">
        <w:rPr>
          <w:rFonts w:ascii="Sylfaen" w:hAnsi="Sylfaen"/>
          <w:sz w:val="21"/>
          <w:szCs w:val="21"/>
          <w:lang w:val="ka-GE"/>
        </w:rPr>
        <w:softHyphen/>
      </w:r>
      <w:r w:rsidRPr="00DB51BA">
        <w:rPr>
          <w:rFonts w:ascii="Sylfaen" w:hAnsi="Sylfaen"/>
          <w:sz w:val="21"/>
          <w:szCs w:val="21"/>
          <w:lang w:val="ka-GE"/>
        </w:rPr>
        <w:t>ზე უფრო მეტად, მასწავლებელი ვითარდება პრაქტიკული მრავალწლიანი პედა</w:t>
      </w:r>
      <w:r w:rsidR="007818F8">
        <w:rPr>
          <w:rFonts w:ascii="Sylfaen" w:hAnsi="Sylfaen"/>
          <w:sz w:val="21"/>
          <w:szCs w:val="21"/>
          <w:lang w:val="ka-GE"/>
        </w:rPr>
        <w:softHyphen/>
      </w:r>
      <w:r w:rsidRPr="00DB51BA">
        <w:rPr>
          <w:rFonts w:ascii="Sylfaen" w:hAnsi="Sylfaen"/>
          <w:sz w:val="21"/>
          <w:szCs w:val="21"/>
          <w:lang w:val="ka-GE"/>
        </w:rPr>
        <w:t>გოგიური გამოცდილების ხარჯზე“; „კარიერული წინსვ</w:t>
      </w:r>
      <w:r w:rsidR="00EA7D74" w:rsidRPr="00DB51BA">
        <w:rPr>
          <w:rFonts w:ascii="Sylfaen" w:hAnsi="Sylfaen"/>
          <w:sz w:val="21"/>
          <w:szCs w:val="21"/>
          <w:lang w:val="ka-GE"/>
        </w:rPr>
        <w:softHyphen/>
      </w:r>
      <w:r w:rsidRPr="00DB51BA">
        <w:rPr>
          <w:rFonts w:ascii="Sylfaen" w:hAnsi="Sylfaen"/>
          <w:sz w:val="21"/>
          <w:szCs w:val="21"/>
          <w:lang w:val="ka-GE"/>
        </w:rPr>
        <w:t>ლის</w:t>
      </w:r>
      <w:r w:rsidR="00EA7D74" w:rsidRPr="00DB51BA">
        <w:rPr>
          <w:rFonts w:ascii="Sylfaen" w:hAnsi="Sylfaen"/>
          <w:sz w:val="21"/>
          <w:szCs w:val="21"/>
          <w:lang w:val="ka-GE"/>
        </w:rPr>
        <w:softHyphen/>
      </w:r>
      <w:r w:rsidRPr="00DB51BA">
        <w:rPr>
          <w:rFonts w:ascii="Sylfaen" w:hAnsi="Sylfaen"/>
          <w:sz w:val="21"/>
          <w:szCs w:val="21"/>
          <w:lang w:val="ka-GE"/>
        </w:rPr>
        <w:t>თვის საკმარისი კრე</w:t>
      </w:r>
      <w:r w:rsidR="007818F8">
        <w:rPr>
          <w:rFonts w:ascii="Sylfaen" w:hAnsi="Sylfaen"/>
          <w:sz w:val="21"/>
          <w:szCs w:val="21"/>
          <w:lang w:val="ka-GE"/>
        </w:rPr>
        <w:softHyphen/>
      </w:r>
      <w:r w:rsidRPr="00DB51BA">
        <w:rPr>
          <w:rFonts w:ascii="Sylfaen" w:hAnsi="Sylfaen"/>
          <w:sz w:val="21"/>
          <w:szCs w:val="21"/>
          <w:lang w:val="ka-GE"/>
        </w:rPr>
        <w:t>დიტქულების მოპოვება უზომოდ ბევრ დროს და ენერგიას მოითხოვს, თანაც, ამ მიზნით გაწეული სამუშაო ნამდვილად განსხვავდება პედა</w:t>
      </w:r>
      <w:r w:rsidR="00EA7D74" w:rsidRPr="00DB51BA">
        <w:rPr>
          <w:rFonts w:ascii="Sylfaen" w:hAnsi="Sylfaen"/>
          <w:sz w:val="21"/>
          <w:szCs w:val="21"/>
          <w:lang w:val="ka-GE"/>
        </w:rPr>
        <w:softHyphen/>
      </w:r>
      <w:r w:rsidRPr="00DB51BA">
        <w:rPr>
          <w:rFonts w:ascii="Sylfaen" w:hAnsi="Sylfaen"/>
          <w:sz w:val="21"/>
          <w:szCs w:val="21"/>
          <w:lang w:val="ka-GE"/>
        </w:rPr>
        <w:t>გოგისთვის აუცილე</w:t>
      </w:r>
      <w:r w:rsidR="007818F8">
        <w:rPr>
          <w:rFonts w:ascii="Sylfaen" w:hAnsi="Sylfaen"/>
          <w:sz w:val="21"/>
          <w:szCs w:val="21"/>
          <w:lang w:val="ka-GE"/>
        </w:rPr>
        <w:softHyphen/>
      </w:r>
      <w:r w:rsidRPr="00DB51BA">
        <w:rPr>
          <w:rFonts w:ascii="Sylfaen" w:hAnsi="Sylfaen"/>
          <w:sz w:val="21"/>
          <w:szCs w:val="21"/>
          <w:lang w:val="ka-GE"/>
        </w:rPr>
        <w:t>ბელი იმ ყოველდღიური სამუშაოსგან, რომელიც ბავშვებთან ურთიერთობისას თითოეულმა მასწავლებელმა უნდა შეასრულოს. ჩემთვის ყოველდღიური, პე</w:t>
      </w:r>
      <w:r w:rsidR="007818F8">
        <w:rPr>
          <w:rFonts w:ascii="Sylfaen" w:hAnsi="Sylfaen"/>
          <w:sz w:val="21"/>
          <w:szCs w:val="21"/>
          <w:lang w:val="ka-GE"/>
        </w:rPr>
        <w:softHyphen/>
      </w:r>
      <w:r w:rsidRPr="00DB51BA">
        <w:rPr>
          <w:rFonts w:ascii="Sylfaen" w:hAnsi="Sylfaen"/>
          <w:sz w:val="21"/>
          <w:szCs w:val="21"/>
          <w:lang w:val="ka-GE"/>
        </w:rPr>
        <w:t>დაგოგიური სამუშაოს ხარისხიანად შესრულება იმდენად დიდ დროს მოითხოვს, რომ სხვა დამატებითი საზრუნავისთვის მიჭირს დროის გამონახვა“; „მასწავლე</w:t>
      </w:r>
      <w:r w:rsidR="007818F8">
        <w:rPr>
          <w:rFonts w:ascii="Sylfaen" w:hAnsi="Sylfaen"/>
          <w:sz w:val="21"/>
          <w:szCs w:val="21"/>
          <w:lang w:val="ka-GE"/>
        </w:rPr>
        <w:softHyphen/>
      </w:r>
      <w:r w:rsidRPr="00DB51BA">
        <w:rPr>
          <w:rFonts w:ascii="Sylfaen" w:hAnsi="Sylfaen"/>
          <w:sz w:val="21"/>
          <w:szCs w:val="21"/>
          <w:lang w:val="ka-GE"/>
        </w:rPr>
        <w:t>ბელი ორიენტირებულია კრედიტქულების დაგროვებაზე, რასაც მიაქვს ძალიან დიდი დრო. მთავარი კი – მოსწავლეებში სწავლების ხა</w:t>
      </w:r>
      <w:r w:rsidR="00EA7D74" w:rsidRPr="00DB51BA">
        <w:rPr>
          <w:rFonts w:ascii="Sylfaen" w:hAnsi="Sylfaen"/>
          <w:sz w:val="21"/>
          <w:szCs w:val="21"/>
          <w:lang w:val="ka-GE"/>
        </w:rPr>
        <w:softHyphen/>
      </w:r>
      <w:r w:rsidRPr="00DB51BA">
        <w:rPr>
          <w:rFonts w:ascii="Sylfaen" w:hAnsi="Sylfaen"/>
          <w:sz w:val="21"/>
          <w:szCs w:val="21"/>
          <w:lang w:val="ka-GE"/>
        </w:rPr>
        <w:t>რისხის ამაღლება – ყუ</w:t>
      </w:r>
      <w:r w:rsidR="007818F8">
        <w:rPr>
          <w:rFonts w:ascii="Sylfaen" w:hAnsi="Sylfaen"/>
          <w:sz w:val="21"/>
          <w:szCs w:val="21"/>
          <w:lang w:val="ka-GE"/>
        </w:rPr>
        <w:softHyphen/>
      </w:r>
      <w:r w:rsidRPr="00DB51BA">
        <w:rPr>
          <w:rFonts w:ascii="Sylfaen" w:hAnsi="Sylfaen"/>
          <w:sz w:val="21"/>
          <w:szCs w:val="21"/>
          <w:lang w:val="ka-GE"/>
        </w:rPr>
        <w:t>რად</w:t>
      </w:r>
      <w:r w:rsidR="007818F8">
        <w:rPr>
          <w:rFonts w:ascii="Sylfaen" w:hAnsi="Sylfaen"/>
          <w:sz w:val="21"/>
          <w:szCs w:val="21"/>
          <w:lang w:val="ka-GE"/>
        </w:rPr>
        <w:softHyphen/>
      </w:r>
      <w:r w:rsidRPr="00DB51BA">
        <w:rPr>
          <w:rFonts w:ascii="Sylfaen" w:hAnsi="Sylfaen"/>
          <w:sz w:val="21"/>
          <w:szCs w:val="21"/>
          <w:lang w:val="ka-GE"/>
        </w:rPr>
        <w:t>ღების მიღმა რჩება“; „ტრენინგები კარგია, მაგრამ ის უნდა იყოს არა იძულე</w:t>
      </w:r>
      <w:r w:rsidR="007818F8">
        <w:rPr>
          <w:rFonts w:ascii="Sylfaen" w:hAnsi="Sylfaen"/>
          <w:sz w:val="21"/>
          <w:szCs w:val="21"/>
          <w:lang w:val="ka-GE"/>
        </w:rPr>
        <w:softHyphen/>
      </w:r>
      <w:r w:rsidRPr="00DB51BA">
        <w:rPr>
          <w:rFonts w:ascii="Sylfaen" w:hAnsi="Sylfaen"/>
          <w:sz w:val="21"/>
          <w:szCs w:val="21"/>
          <w:lang w:val="ka-GE"/>
        </w:rPr>
        <w:t>ბი</w:t>
      </w:r>
      <w:r w:rsidR="007818F8">
        <w:rPr>
          <w:rFonts w:ascii="Sylfaen" w:hAnsi="Sylfaen"/>
          <w:sz w:val="21"/>
          <w:szCs w:val="21"/>
          <w:lang w:val="ka-GE"/>
        </w:rPr>
        <w:softHyphen/>
      </w:r>
      <w:r w:rsidRPr="00DB51BA">
        <w:rPr>
          <w:rFonts w:ascii="Sylfaen" w:hAnsi="Sylfaen"/>
          <w:sz w:val="21"/>
          <w:szCs w:val="21"/>
          <w:lang w:val="ka-GE"/>
        </w:rPr>
        <w:t>თი, არამედ ნებაყოფლობითი“; „უმჯობესია იყოს მხოლოდ ტრენინგები, ტეს</w:t>
      </w:r>
      <w:r w:rsidR="007818F8">
        <w:rPr>
          <w:rFonts w:ascii="Sylfaen" w:hAnsi="Sylfaen"/>
          <w:sz w:val="21"/>
          <w:szCs w:val="21"/>
          <w:lang w:val="ka-GE"/>
        </w:rPr>
        <w:softHyphen/>
      </w:r>
      <w:r w:rsidRPr="00DB51BA">
        <w:rPr>
          <w:rFonts w:ascii="Sylfaen" w:hAnsi="Sylfaen"/>
          <w:sz w:val="21"/>
          <w:szCs w:val="21"/>
          <w:lang w:val="ka-GE"/>
        </w:rPr>
        <w:t>ტირების გარეშე“; „მასწავლებლების კვალიფიკაცია უნდა შეფასდეს არა კრე</w:t>
      </w:r>
      <w:r w:rsidR="007818F8">
        <w:rPr>
          <w:rFonts w:ascii="Sylfaen" w:hAnsi="Sylfaen"/>
          <w:sz w:val="21"/>
          <w:szCs w:val="21"/>
          <w:lang w:val="ka-GE"/>
        </w:rPr>
        <w:softHyphen/>
      </w:r>
      <w:r w:rsidRPr="00DB51BA">
        <w:rPr>
          <w:rFonts w:ascii="Sylfaen" w:hAnsi="Sylfaen"/>
          <w:sz w:val="21"/>
          <w:szCs w:val="21"/>
          <w:lang w:val="ka-GE"/>
        </w:rPr>
        <w:t>დიტქულების, ტრენინგების და ტესტირებების მიხედ</w:t>
      </w:r>
      <w:r w:rsidR="00EA7D74" w:rsidRPr="00DB51BA">
        <w:rPr>
          <w:rFonts w:ascii="Sylfaen" w:hAnsi="Sylfaen"/>
          <w:sz w:val="21"/>
          <w:szCs w:val="21"/>
          <w:lang w:val="ka-GE"/>
        </w:rPr>
        <w:softHyphen/>
      </w:r>
      <w:r w:rsidRPr="00DB51BA">
        <w:rPr>
          <w:rFonts w:ascii="Sylfaen" w:hAnsi="Sylfaen"/>
          <w:sz w:val="21"/>
          <w:szCs w:val="21"/>
          <w:lang w:val="ka-GE"/>
        </w:rPr>
        <w:t>ვით, არამედ იმით, თუ რა წარმატებებს მიაღწიეს ამა თუ იმ მასწავლებლის მოსწავლეებმა (მაღალი აკა</w:t>
      </w:r>
      <w:r w:rsidR="007818F8">
        <w:rPr>
          <w:rFonts w:ascii="Sylfaen" w:hAnsi="Sylfaen"/>
          <w:sz w:val="21"/>
          <w:szCs w:val="21"/>
          <w:lang w:val="ka-GE"/>
        </w:rPr>
        <w:softHyphen/>
      </w:r>
      <w:r w:rsidRPr="00DB51BA">
        <w:rPr>
          <w:rFonts w:ascii="Sylfaen" w:hAnsi="Sylfaen"/>
          <w:sz w:val="21"/>
          <w:szCs w:val="21"/>
          <w:lang w:val="ka-GE"/>
        </w:rPr>
        <w:t>დემიური შეფასება საგანში, სხვადასხვა სახის ოლიმ</w:t>
      </w:r>
      <w:r w:rsidR="00EA7D74" w:rsidRPr="00DB51BA">
        <w:rPr>
          <w:rFonts w:ascii="Sylfaen" w:hAnsi="Sylfaen"/>
          <w:sz w:val="21"/>
          <w:szCs w:val="21"/>
          <w:lang w:val="ka-GE"/>
        </w:rPr>
        <w:softHyphen/>
      </w:r>
      <w:r w:rsidRPr="00DB51BA">
        <w:rPr>
          <w:rFonts w:ascii="Sylfaen" w:hAnsi="Sylfaen"/>
          <w:sz w:val="21"/>
          <w:szCs w:val="21"/>
          <w:lang w:val="ka-GE"/>
        </w:rPr>
        <w:t>პიადებზე და კონკურსებში გამარჯვება, უმაღლეს სასწავლებლებში გამოცდების წარმატებით ჩაბარება და ა.შ.)“; „ტესტირებები გასაუქმებელია მხოლოდ იმ მიზეზის გამო, რომ ის მას</w:t>
      </w:r>
      <w:r w:rsidR="007818F8">
        <w:rPr>
          <w:rFonts w:ascii="Sylfaen" w:hAnsi="Sylfaen"/>
          <w:sz w:val="21"/>
          <w:szCs w:val="21"/>
          <w:lang w:val="ka-GE"/>
        </w:rPr>
        <w:softHyphen/>
      </w:r>
      <w:r w:rsidRPr="00DB51BA">
        <w:rPr>
          <w:rFonts w:ascii="Sylfaen" w:hAnsi="Sylfaen"/>
          <w:sz w:val="21"/>
          <w:szCs w:val="21"/>
          <w:lang w:val="ka-GE"/>
        </w:rPr>
        <w:t>წავ</w:t>
      </w:r>
      <w:r w:rsidR="007818F8">
        <w:rPr>
          <w:rFonts w:ascii="Sylfaen" w:hAnsi="Sylfaen"/>
          <w:sz w:val="21"/>
          <w:szCs w:val="21"/>
          <w:lang w:val="ka-GE"/>
        </w:rPr>
        <w:softHyphen/>
      </w:r>
      <w:r w:rsidRPr="00DB51BA">
        <w:rPr>
          <w:rFonts w:ascii="Sylfaen" w:hAnsi="Sylfaen"/>
          <w:sz w:val="21"/>
          <w:szCs w:val="21"/>
          <w:lang w:val="ka-GE"/>
        </w:rPr>
        <w:t>ლებლები, რომლებმაც ვერ ჩააბარეს სასერტიფიკა</w:t>
      </w:r>
      <w:r w:rsidR="00EA7D74" w:rsidRPr="00DB51BA">
        <w:rPr>
          <w:rFonts w:ascii="Sylfaen" w:hAnsi="Sylfaen"/>
          <w:sz w:val="21"/>
          <w:szCs w:val="21"/>
          <w:lang w:val="ka-GE"/>
        </w:rPr>
        <w:softHyphen/>
      </w:r>
      <w:r w:rsidRPr="00DB51BA">
        <w:rPr>
          <w:rFonts w:ascii="Sylfaen" w:hAnsi="Sylfaen"/>
          <w:sz w:val="21"/>
          <w:szCs w:val="21"/>
          <w:lang w:val="ka-GE"/>
        </w:rPr>
        <w:t>ციო გამოცდები, ფსიქოლო</w:t>
      </w:r>
      <w:r w:rsidR="007818F8">
        <w:rPr>
          <w:rFonts w:ascii="Sylfaen" w:hAnsi="Sylfaen"/>
          <w:sz w:val="21"/>
          <w:szCs w:val="21"/>
          <w:lang w:val="ka-GE"/>
        </w:rPr>
        <w:softHyphen/>
      </w:r>
      <w:r w:rsidRPr="00DB51BA">
        <w:rPr>
          <w:rFonts w:ascii="Sylfaen" w:hAnsi="Sylfaen"/>
          <w:sz w:val="21"/>
          <w:szCs w:val="21"/>
          <w:lang w:val="ka-GE"/>
        </w:rPr>
        <w:t>გიურ დისკომფორტს განიცდიან კოლეგებთან, მშობ</w:t>
      </w:r>
      <w:r w:rsidR="00EA7D74" w:rsidRPr="00DB51BA">
        <w:rPr>
          <w:rFonts w:ascii="Sylfaen" w:hAnsi="Sylfaen"/>
          <w:sz w:val="21"/>
          <w:szCs w:val="21"/>
          <w:lang w:val="ka-GE"/>
        </w:rPr>
        <w:softHyphen/>
      </w:r>
      <w:r w:rsidRPr="00DB51BA">
        <w:rPr>
          <w:rFonts w:ascii="Sylfaen" w:hAnsi="Sylfaen"/>
          <w:sz w:val="21"/>
          <w:szCs w:val="21"/>
          <w:lang w:val="ka-GE"/>
        </w:rPr>
        <w:t>ლებთან და მოსწავლეებთან ურთიერთობისას. მათი ავტორიტეტი ამ ფაქტის გამო საკმაოდ ეცემა და, არცთუ ისე იშვიათად, დაცინვის ობიექტებიც კი ხდე</w:t>
      </w:r>
      <w:r w:rsidR="00EA7D74" w:rsidRPr="00DB51BA">
        <w:rPr>
          <w:rFonts w:ascii="Sylfaen" w:hAnsi="Sylfaen"/>
          <w:sz w:val="21"/>
          <w:szCs w:val="21"/>
          <w:lang w:val="ka-GE"/>
        </w:rPr>
        <w:softHyphen/>
      </w:r>
      <w:r w:rsidRPr="00DB51BA">
        <w:rPr>
          <w:rFonts w:ascii="Sylfaen" w:hAnsi="Sylfaen"/>
          <w:sz w:val="21"/>
          <w:szCs w:val="21"/>
          <w:lang w:val="ka-GE"/>
        </w:rPr>
        <w:t>ბიან“; „ტრენინგები კარგი რამაა, მაგრამ ხშირად ტრენერებია უვარგისი. ამასთან ერთად, ტრენინგები ხანგრძლივი და დამღლელია. ტრენინგის დროს ათვისებულ სიახლეებს სკოლაში ვერ ვნერ</w:t>
      </w:r>
      <w:r w:rsidR="007818F8">
        <w:rPr>
          <w:rFonts w:ascii="Sylfaen" w:hAnsi="Sylfaen"/>
          <w:sz w:val="21"/>
          <w:szCs w:val="21"/>
          <w:lang w:val="ka-GE"/>
        </w:rPr>
        <w:softHyphen/>
      </w:r>
      <w:r w:rsidRPr="00DB51BA">
        <w:rPr>
          <w:rFonts w:ascii="Sylfaen" w:hAnsi="Sylfaen"/>
          <w:sz w:val="21"/>
          <w:szCs w:val="21"/>
          <w:lang w:val="ka-GE"/>
        </w:rPr>
        <w:t>გავთ. იქ ნოვაციები არ აინტერესებთ, ის პრაქტი</w:t>
      </w:r>
      <w:r w:rsidR="00EA7D74" w:rsidRPr="00DB51BA">
        <w:rPr>
          <w:rFonts w:ascii="Sylfaen" w:hAnsi="Sylfaen"/>
          <w:sz w:val="21"/>
          <w:szCs w:val="21"/>
          <w:lang w:val="ka-GE"/>
        </w:rPr>
        <w:softHyphen/>
      </w:r>
      <w:r w:rsidRPr="00DB51BA">
        <w:rPr>
          <w:rFonts w:ascii="Sylfaen" w:hAnsi="Sylfaen"/>
          <w:sz w:val="21"/>
          <w:szCs w:val="21"/>
          <w:lang w:val="ka-GE"/>
        </w:rPr>
        <w:t>კაში არ ინერგება“; „არის შემთხ</w:t>
      </w:r>
      <w:r w:rsidR="007818F8">
        <w:rPr>
          <w:rFonts w:ascii="Sylfaen" w:hAnsi="Sylfaen"/>
          <w:sz w:val="21"/>
          <w:szCs w:val="21"/>
          <w:lang w:val="ka-GE"/>
        </w:rPr>
        <w:softHyphen/>
      </w:r>
      <w:r w:rsidRPr="00DB51BA">
        <w:rPr>
          <w:rFonts w:ascii="Sylfaen" w:hAnsi="Sylfaen"/>
          <w:sz w:val="21"/>
          <w:szCs w:val="21"/>
          <w:lang w:val="ka-GE"/>
        </w:rPr>
        <w:t>ვევები, როდესაც პედაგოგი აბარებს საგნისა და პროფესიული უნარების გამოც</w:t>
      </w:r>
      <w:r w:rsidR="007818F8">
        <w:rPr>
          <w:rFonts w:ascii="Sylfaen" w:hAnsi="Sylfaen"/>
          <w:sz w:val="21"/>
          <w:szCs w:val="21"/>
          <w:lang w:val="ka-GE"/>
        </w:rPr>
        <w:softHyphen/>
      </w:r>
      <w:r w:rsidRPr="00DB51BA">
        <w:rPr>
          <w:rFonts w:ascii="Sylfaen" w:hAnsi="Sylfaen"/>
          <w:sz w:val="21"/>
          <w:szCs w:val="21"/>
          <w:lang w:val="ka-GE"/>
        </w:rPr>
        <w:t>დებს, მაგრამ გაკვეთილს ვერ ატარებს შესაბამის დონეზე. ზოგმა პედაგოგმა ვერ ან არ ჩააბარა გამოცდები, მაგრამ მისი მოსწავ</w:t>
      </w:r>
      <w:r w:rsidR="00EA7D74" w:rsidRPr="00DB51BA">
        <w:rPr>
          <w:rFonts w:ascii="Sylfaen" w:hAnsi="Sylfaen"/>
          <w:sz w:val="21"/>
          <w:szCs w:val="21"/>
          <w:lang w:val="ka-GE"/>
        </w:rPr>
        <w:softHyphen/>
      </w:r>
      <w:r w:rsidRPr="00DB51BA">
        <w:rPr>
          <w:rFonts w:ascii="Sylfaen" w:hAnsi="Sylfaen"/>
          <w:sz w:val="21"/>
          <w:szCs w:val="21"/>
          <w:lang w:val="ka-GE"/>
        </w:rPr>
        <w:t>ლეების ცოდნის დონე მაღალია. რაც შეეხება აქტივობებს, თუ მას მასწავლებელი შეასრულებს და მთელ დროს კრე</w:t>
      </w:r>
      <w:r w:rsidR="007818F8">
        <w:rPr>
          <w:rFonts w:ascii="Sylfaen" w:hAnsi="Sylfaen"/>
          <w:sz w:val="21"/>
          <w:szCs w:val="21"/>
          <w:lang w:val="ka-GE"/>
        </w:rPr>
        <w:softHyphen/>
      </w:r>
      <w:r w:rsidRPr="00DB51BA">
        <w:rPr>
          <w:rFonts w:ascii="Sylfaen" w:hAnsi="Sylfaen"/>
          <w:sz w:val="21"/>
          <w:szCs w:val="21"/>
          <w:lang w:val="ka-GE"/>
        </w:rPr>
        <w:t>დიტ</w:t>
      </w:r>
      <w:r w:rsidR="007818F8">
        <w:rPr>
          <w:rFonts w:ascii="Sylfaen" w:hAnsi="Sylfaen"/>
          <w:sz w:val="21"/>
          <w:szCs w:val="21"/>
          <w:lang w:val="ka-GE"/>
        </w:rPr>
        <w:softHyphen/>
      </w:r>
      <w:r w:rsidRPr="00DB51BA">
        <w:rPr>
          <w:rFonts w:ascii="Sylfaen" w:hAnsi="Sylfaen"/>
          <w:sz w:val="21"/>
          <w:szCs w:val="21"/>
          <w:lang w:val="ka-GE"/>
        </w:rPr>
        <w:t>ქულების დაგროვებას მოანდომებს, მას მოსწავლისთვის დრო აღარ დარჩე</w:t>
      </w:r>
      <w:r w:rsidR="007818F8">
        <w:rPr>
          <w:rFonts w:ascii="Sylfaen" w:hAnsi="Sylfaen"/>
          <w:sz w:val="21"/>
          <w:szCs w:val="21"/>
          <w:lang w:val="ka-GE"/>
        </w:rPr>
        <w:softHyphen/>
      </w:r>
      <w:r w:rsidRPr="00DB51BA">
        <w:rPr>
          <w:rFonts w:ascii="Sylfaen" w:hAnsi="Sylfaen"/>
          <w:sz w:val="21"/>
          <w:szCs w:val="21"/>
          <w:lang w:val="ka-GE"/>
        </w:rPr>
        <w:t>ბა“; „არიან მასწავლებლები, რომლებმაც წარჩინებით დაამთავრეს პედაგოგიური ფაკულტეტები, დღესაც წარმატებული პედაგოგები არიან, შემოაქვთ სიახლეები სწავლებაში, მაგრამ იმის გამო, რომ არ არიან სერტიფიცირებულები, აქვთ დაბა</w:t>
      </w:r>
      <w:r w:rsidR="007818F8">
        <w:rPr>
          <w:rFonts w:ascii="Sylfaen" w:hAnsi="Sylfaen"/>
          <w:sz w:val="21"/>
          <w:szCs w:val="21"/>
          <w:lang w:val="ka-GE"/>
        </w:rPr>
        <w:softHyphen/>
      </w:r>
      <w:r w:rsidRPr="00DB51BA">
        <w:rPr>
          <w:rFonts w:ascii="Sylfaen" w:hAnsi="Sylfaen"/>
          <w:sz w:val="21"/>
          <w:szCs w:val="21"/>
          <w:lang w:val="ka-GE"/>
        </w:rPr>
        <w:t>ლი პედაგოგიური სტატუსი (პრაქტიკო</w:t>
      </w:r>
      <w:r w:rsidR="00EA7D74" w:rsidRPr="00DB51BA">
        <w:rPr>
          <w:rFonts w:ascii="Sylfaen" w:hAnsi="Sylfaen"/>
          <w:sz w:val="21"/>
          <w:szCs w:val="21"/>
          <w:lang w:val="ka-GE"/>
        </w:rPr>
        <w:softHyphen/>
      </w:r>
      <w:r w:rsidRPr="00DB51BA">
        <w:rPr>
          <w:rFonts w:ascii="Sylfaen" w:hAnsi="Sylfaen"/>
          <w:sz w:val="21"/>
          <w:szCs w:val="21"/>
          <w:lang w:val="ka-GE"/>
        </w:rPr>
        <w:t>სი მასწავლებელი), ეს ჩემი აზრით</w:t>
      </w:r>
      <w:r w:rsidR="007818F8">
        <w:rPr>
          <w:rFonts w:ascii="Sylfaen" w:hAnsi="Sylfaen"/>
          <w:sz w:val="21"/>
          <w:szCs w:val="21"/>
          <w:lang w:val="ka-GE"/>
        </w:rPr>
        <w:t>,</w:t>
      </w:r>
      <w:r w:rsidRPr="00DB51BA">
        <w:rPr>
          <w:rFonts w:ascii="Sylfaen" w:hAnsi="Sylfaen"/>
          <w:sz w:val="21"/>
          <w:szCs w:val="21"/>
          <w:lang w:val="ka-GE"/>
        </w:rPr>
        <w:t xml:space="preserve"> მათი დისკრიმინაციაა“; „ტესტირება კარგია, მაგრამ „სქემის“ აქტივობები ბევრი დოკუ</w:t>
      </w:r>
      <w:r w:rsidR="007818F8">
        <w:rPr>
          <w:rFonts w:ascii="Sylfaen" w:hAnsi="Sylfaen"/>
          <w:sz w:val="21"/>
          <w:szCs w:val="21"/>
          <w:lang w:val="ka-GE"/>
        </w:rPr>
        <w:softHyphen/>
      </w:r>
      <w:r w:rsidRPr="00DB51BA">
        <w:rPr>
          <w:rFonts w:ascii="Sylfaen" w:hAnsi="Sylfaen"/>
          <w:sz w:val="21"/>
          <w:szCs w:val="21"/>
          <w:lang w:val="ka-GE"/>
        </w:rPr>
        <w:t>მენ</w:t>
      </w:r>
      <w:r w:rsidR="007818F8">
        <w:rPr>
          <w:rFonts w:ascii="Sylfaen" w:hAnsi="Sylfaen"/>
          <w:sz w:val="21"/>
          <w:szCs w:val="21"/>
          <w:lang w:val="ka-GE"/>
        </w:rPr>
        <w:softHyphen/>
      </w:r>
      <w:r w:rsidRPr="00DB51BA">
        <w:rPr>
          <w:rFonts w:ascii="Sylfaen" w:hAnsi="Sylfaen"/>
          <w:sz w:val="21"/>
          <w:szCs w:val="21"/>
          <w:lang w:val="ka-GE"/>
        </w:rPr>
        <w:t>ტაციის შედგენას, დაბეჭდვას, ბაზაში ატვირთვას და ერთი სიტყვით</w:t>
      </w:r>
      <w:r w:rsidR="007818F8">
        <w:rPr>
          <w:rFonts w:ascii="Sylfaen" w:hAnsi="Sylfaen"/>
          <w:sz w:val="21"/>
          <w:szCs w:val="21"/>
          <w:lang w:val="ka-GE"/>
        </w:rPr>
        <w:t>,</w:t>
      </w:r>
      <w:r w:rsidRPr="00DB51BA">
        <w:rPr>
          <w:rFonts w:ascii="Sylfaen" w:hAnsi="Sylfaen"/>
          <w:sz w:val="21"/>
          <w:szCs w:val="21"/>
          <w:lang w:val="ka-GE"/>
        </w:rPr>
        <w:t xml:space="preserve"> ელექტ</w:t>
      </w:r>
      <w:r w:rsidR="007818F8">
        <w:rPr>
          <w:rFonts w:ascii="Sylfaen" w:hAnsi="Sylfaen"/>
          <w:sz w:val="21"/>
          <w:szCs w:val="21"/>
          <w:lang w:val="ka-GE"/>
        </w:rPr>
        <w:softHyphen/>
      </w:r>
      <w:r w:rsidRPr="00DB51BA">
        <w:rPr>
          <w:rFonts w:ascii="Sylfaen" w:hAnsi="Sylfaen"/>
          <w:sz w:val="21"/>
          <w:szCs w:val="21"/>
          <w:lang w:val="ka-GE"/>
        </w:rPr>
        <w:t>რო</w:t>
      </w:r>
      <w:r w:rsidR="007818F8">
        <w:rPr>
          <w:rFonts w:ascii="Sylfaen" w:hAnsi="Sylfaen"/>
          <w:sz w:val="21"/>
          <w:szCs w:val="21"/>
          <w:lang w:val="ka-GE"/>
        </w:rPr>
        <w:softHyphen/>
      </w:r>
      <w:r w:rsidRPr="00DB51BA">
        <w:rPr>
          <w:rFonts w:ascii="Sylfaen" w:hAnsi="Sylfaen"/>
          <w:sz w:val="21"/>
          <w:szCs w:val="21"/>
          <w:lang w:val="ka-GE"/>
        </w:rPr>
        <w:t>ნულ სისტემაში ბევრ სამუშაოს მოითხოვს, რაც მასწავლებლებს დროის დე</w:t>
      </w:r>
      <w:r w:rsidR="007818F8">
        <w:rPr>
          <w:rFonts w:ascii="Sylfaen" w:hAnsi="Sylfaen"/>
          <w:sz w:val="21"/>
          <w:szCs w:val="21"/>
          <w:lang w:val="ka-GE"/>
        </w:rPr>
        <w:softHyphen/>
      </w:r>
      <w:r w:rsidRPr="00DB51BA">
        <w:rPr>
          <w:rFonts w:ascii="Sylfaen" w:hAnsi="Sylfaen"/>
          <w:sz w:val="21"/>
          <w:szCs w:val="21"/>
          <w:lang w:val="ka-GE"/>
        </w:rPr>
        <w:t>ფიციტს უქმნის“; „ტესტირების დროს ისეთი საკითხები გვხვდება, რომლებიც შეიძლება</w:t>
      </w:r>
      <w:r w:rsidR="007818F8">
        <w:rPr>
          <w:rFonts w:ascii="Sylfaen" w:hAnsi="Sylfaen"/>
          <w:sz w:val="21"/>
          <w:szCs w:val="21"/>
          <w:lang w:val="ka-GE"/>
        </w:rPr>
        <w:t>,</w:t>
      </w:r>
      <w:r w:rsidRPr="00DB51BA">
        <w:rPr>
          <w:rFonts w:ascii="Sylfaen" w:hAnsi="Sylfaen"/>
          <w:sz w:val="21"/>
          <w:szCs w:val="21"/>
          <w:lang w:val="ka-GE"/>
        </w:rPr>
        <w:t xml:space="preserve"> არასდროს დასჭირდეს არც მასწავლებელს და არც მოსწავლეს. პრაქტი</w:t>
      </w:r>
      <w:r w:rsidR="007818F8">
        <w:rPr>
          <w:rFonts w:ascii="Sylfaen" w:hAnsi="Sylfaen"/>
          <w:sz w:val="21"/>
          <w:szCs w:val="21"/>
          <w:lang w:val="ka-GE"/>
        </w:rPr>
        <w:softHyphen/>
      </w:r>
      <w:r w:rsidRPr="00DB51BA">
        <w:rPr>
          <w:rFonts w:ascii="Sylfaen" w:hAnsi="Sylfaen"/>
          <w:sz w:val="21"/>
          <w:szCs w:val="21"/>
          <w:lang w:val="ka-GE"/>
        </w:rPr>
        <w:t>კოსი მასწავლებლის წოდების მიუხე</w:t>
      </w:r>
      <w:r w:rsidR="00EA7D74" w:rsidRPr="00DB51BA">
        <w:rPr>
          <w:rFonts w:ascii="Sylfaen" w:hAnsi="Sylfaen"/>
          <w:sz w:val="21"/>
          <w:szCs w:val="21"/>
          <w:lang w:val="ka-GE"/>
        </w:rPr>
        <w:softHyphen/>
      </w:r>
      <w:r w:rsidRPr="00DB51BA">
        <w:rPr>
          <w:rFonts w:ascii="Sylfaen" w:hAnsi="Sylfaen"/>
          <w:sz w:val="21"/>
          <w:szCs w:val="21"/>
          <w:lang w:val="ka-GE"/>
        </w:rPr>
        <w:t>დავად, ჩემი მოსწავლეები აკადემიურად არაფრით არ განსხვავდებიან სერტიფი</w:t>
      </w:r>
      <w:r w:rsidR="00EA7D74" w:rsidRPr="00DB51BA">
        <w:rPr>
          <w:rFonts w:ascii="Sylfaen" w:hAnsi="Sylfaen"/>
          <w:sz w:val="21"/>
          <w:szCs w:val="21"/>
          <w:lang w:val="ka-GE"/>
        </w:rPr>
        <w:softHyphen/>
      </w:r>
      <w:r w:rsidRPr="00DB51BA">
        <w:rPr>
          <w:rFonts w:ascii="Sylfaen" w:hAnsi="Sylfaen"/>
          <w:sz w:val="21"/>
          <w:szCs w:val="21"/>
          <w:lang w:val="ka-GE"/>
        </w:rPr>
        <w:t>ცი</w:t>
      </w:r>
      <w:r w:rsidR="00EA7D74" w:rsidRPr="00DB51BA">
        <w:rPr>
          <w:rFonts w:ascii="Sylfaen" w:hAnsi="Sylfaen"/>
          <w:sz w:val="21"/>
          <w:szCs w:val="21"/>
          <w:lang w:val="ka-GE"/>
        </w:rPr>
        <w:softHyphen/>
      </w:r>
      <w:r w:rsidRPr="00DB51BA">
        <w:rPr>
          <w:rFonts w:ascii="Sylfaen" w:hAnsi="Sylfaen"/>
          <w:sz w:val="21"/>
          <w:szCs w:val="21"/>
          <w:lang w:val="ka-GE"/>
        </w:rPr>
        <w:t>რებული მასწავლებლის მოსწავლეების</w:t>
      </w:r>
      <w:r w:rsidR="007818F8">
        <w:rPr>
          <w:rFonts w:ascii="Sylfaen" w:hAnsi="Sylfaen"/>
          <w:sz w:val="21"/>
          <w:szCs w:val="21"/>
          <w:lang w:val="ka-GE"/>
        </w:rPr>
        <w:softHyphen/>
      </w:r>
      <w:r w:rsidRPr="00DB51BA">
        <w:rPr>
          <w:rFonts w:ascii="Sylfaen" w:hAnsi="Sylfaen"/>
          <w:sz w:val="21"/>
          <w:szCs w:val="21"/>
          <w:lang w:val="ka-GE"/>
        </w:rPr>
        <w:t>გან“; „ყველაფერი ეს, მგონია, მოგონი</w:t>
      </w:r>
      <w:r w:rsidR="00EA7D74" w:rsidRPr="00DB51BA">
        <w:rPr>
          <w:rFonts w:ascii="Sylfaen" w:hAnsi="Sylfaen"/>
          <w:sz w:val="21"/>
          <w:szCs w:val="21"/>
          <w:lang w:val="ka-GE"/>
        </w:rPr>
        <w:softHyphen/>
      </w:r>
      <w:r w:rsidRPr="00DB51BA">
        <w:rPr>
          <w:rFonts w:ascii="Sylfaen" w:hAnsi="Sylfaen"/>
          <w:sz w:val="21"/>
          <w:szCs w:val="21"/>
          <w:lang w:val="ka-GE"/>
        </w:rPr>
        <w:t>ლია იმისთვის, რომ ტრენერები დაასაქმონ და მაღალი ხელფასები მისცენ. სავსებით შესაძლებელია სატრენინგო სახელმძღ</w:t>
      </w:r>
      <w:r w:rsidR="007818F8">
        <w:rPr>
          <w:rFonts w:ascii="Sylfaen" w:hAnsi="Sylfaen"/>
          <w:sz w:val="21"/>
          <w:szCs w:val="21"/>
          <w:lang w:val="ka-GE"/>
        </w:rPr>
        <w:softHyphen/>
      </w:r>
      <w:r w:rsidRPr="00DB51BA">
        <w:rPr>
          <w:rFonts w:ascii="Sylfaen" w:hAnsi="Sylfaen"/>
          <w:sz w:val="21"/>
          <w:szCs w:val="21"/>
          <w:lang w:val="ka-GE"/>
        </w:rPr>
        <w:t>ვა</w:t>
      </w:r>
      <w:r w:rsidR="007818F8">
        <w:rPr>
          <w:rFonts w:ascii="Sylfaen" w:hAnsi="Sylfaen"/>
          <w:sz w:val="21"/>
          <w:szCs w:val="21"/>
          <w:lang w:val="ka-GE"/>
        </w:rPr>
        <w:softHyphen/>
      </w:r>
      <w:r w:rsidRPr="00DB51BA">
        <w:rPr>
          <w:rFonts w:ascii="Sylfaen" w:hAnsi="Sylfaen"/>
          <w:sz w:val="21"/>
          <w:szCs w:val="21"/>
          <w:lang w:val="ka-GE"/>
        </w:rPr>
        <w:t>ნელოს შექმნა, ინტერნეტში შესაბამისი მასალის განთავსება ან დისტანციური სწავლების დანერგვა ონლაინ რეჟიმში (ასეთი სახით სწავლება დღეს მსოფლიოს მრავალ განვითარებულ ქვეყა</w:t>
      </w:r>
      <w:r w:rsidR="00EA7D74" w:rsidRPr="00DB51BA">
        <w:rPr>
          <w:rFonts w:ascii="Sylfaen" w:hAnsi="Sylfaen"/>
          <w:sz w:val="21"/>
          <w:szCs w:val="21"/>
          <w:lang w:val="ka-GE"/>
        </w:rPr>
        <w:softHyphen/>
      </w:r>
      <w:r w:rsidRPr="00DB51BA">
        <w:rPr>
          <w:rFonts w:ascii="Sylfaen" w:hAnsi="Sylfaen"/>
          <w:sz w:val="21"/>
          <w:szCs w:val="21"/>
          <w:lang w:val="ka-GE"/>
        </w:rPr>
        <w:t>ნაშია დანერგილი). ასეთი გზით მასწავლებელთა სწავლებაც ხარისხიანი იქნება (რადგან ამ პროცესს მაღალი კომპეტენციის სპე</w:t>
      </w:r>
      <w:r w:rsidR="007818F8">
        <w:rPr>
          <w:rFonts w:ascii="Sylfaen" w:hAnsi="Sylfaen"/>
          <w:sz w:val="21"/>
          <w:szCs w:val="21"/>
          <w:lang w:val="ka-GE"/>
        </w:rPr>
        <w:softHyphen/>
      </w:r>
      <w:r w:rsidRPr="00DB51BA">
        <w:rPr>
          <w:rFonts w:ascii="Sylfaen" w:hAnsi="Sylfaen"/>
          <w:sz w:val="21"/>
          <w:szCs w:val="21"/>
          <w:lang w:val="ka-GE"/>
        </w:rPr>
        <w:t>ციალისტები წარმართავენ), ფუ</w:t>
      </w:r>
      <w:r w:rsidR="00EA7D74" w:rsidRPr="00DB51BA">
        <w:rPr>
          <w:rFonts w:ascii="Sylfaen" w:hAnsi="Sylfaen"/>
          <w:sz w:val="21"/>
          <w:szCs w:val="21"/>
          <w:lang w:val="ka-GE"/>
        </w:rPr>
        <w:softHyphen/>
      </w:r>
      <w:r w:rsidRPr="00DB51BA">
        <w:rPr>
          <w:rFonts w:ascii="Sylfaen" w:hAnsi="Sylfaen"/>
          <w:sz w:val="21"/>
          <w:szCs w:val="21"/>
          <w:lang w:val="ka-GE"/>
        </w:rPr>
        <w:t>ლიც დაიზოგება და საქმეც გაკეთდება“; „მომხრე ვარ, რომ მასწავლებელთა კომპეტენციის დონე შეფასდეს მხოლოდ მისი მოსწავ</w:t>
      </w:r>
      <w:r w:rsidR="007818F8">
        <w:rPr>
          <w:rFonts w:ascii="Sylfaen" w:hAnsi="Sylfaen"/>
          <w:sz w:val="21"/>
          <w:szCs w:val="21"/>
          <w:lang w:val="ka-GE"/>
        </w:rPr>
        <w:softHyphen/>
      </w:r>
      <w:r w:rsidRPr="00DB51BA">
        <w:rPr>
          <w:rFonts w:ascii="Sylfaen" w:hAnsi="Sylfaen"/>
          <w:sz w:val="21"/>
          <w:szCs w:val="21"/>
          <w:lang w:val="ka-GE"/>
        </w:rPr>
        <w:t>ლეების ცოდნის დონით“; „ტესტირება ძალიან დამთრგუნველია იმ პედაგო</w:t>
      </w:r>
      <w:r w:rsidR="007818F8">
        <w:rPr>
          <w:rFonts w:ascii="Sylfaen" w:hAnsi="Sylfaen"/>
          <w:sz w:val="21"/>
          <w:szCs w:val="21"/>
          <w:lang w:val="ka-GE"/>
        </w:rPr>
        <w:softHyphen/>
      </w:r>
      <w:r w:rsidRPr="00DB51BA">
        <w:rPr>
          <w:rFonts w:ascii="Sylfaen" w:hAnsi="Sylfaen"/>
          <w:sz w:val="21"/>
          <w:szCs w:val="21"/>
          <w:lang w:val="ka-GE"/>
        </w:rPr>
        <w:t>გების</w:t>
      </w:r>
      <w:r w:rsidR="007818F8">
        <w:rPr>
          <w:rFonts w:ascii="Sylfaen" w:hAnsi="Sylfaen"/>
          <w:sz w:val="21"/>
          <w:szCs w:val="21"/>
          <w:lang w:val="ka-GE"/>
        </w:rPr>
        <w:softHyphen/>
      </w:r>
      <w:r w:rsidRPr="00DB51BA">
        <w:rPr>
          <w:rFonts w:ascii="Sylfaen" w:hAnsi="Sylfaen"/>
          <w:sz w:val="21"/>
          <w:szCs w:val="21"/>
          <w:lang w:val="ka-GE"/>
        </w:rPr>
        <w:t>თვის, რომლებსაც სკო</w:t>
      </w:r>
      <w:r w:rsidR="00EA7D74" w:rsidRPr="00DB51BA">
        <w:rPr>
          <w:rFonts w:ascii="Sylfaen" w:hAnsi="Sylfaen"/>
          <w:sz w:val="21"/>
          <w:szCs w:val="21"/>
          <w:lang w:val="ka-GE"/>
        </w:rPr>
        <w:softHyphen/>
      </w:r>
      <w:r w:rsidRPr="00DB51BA">
        <w:rPr>
          <w:rFonts w:ascii="Sylfaen" w:hAnsi="Sylfaen"/>
          <w:sz w:val="21"/>
          <w:szCs w:val="21"/>
          <w:lang w:val="ka-GE"/>
        </w:rPr>
        <w:t>ლაში ხანგრძლივი მუშაობის სტაჟი აქვთ“; „ხშირი ტესტირების დროს მასწავლე</w:t>
      </w:r>
      <w:r w:rsidR="00EA7D74" w:rsidRPr="00DB51BA">
        <w:rPr>
          <w:rFonts w:ascii="Sylfaen" w:hAnsi="Sylfaen"/>
          <w:sz w:val="21"/>
          <w:szCs w:val="21"/>
          <w:lang w:val="ka-GE"/>
        </w:rPr>
        <w:softHyphen/>
      </w:r>
      <w:r w:rsidRPr="00DB51BA">
        <w:rPr>
          <w:rFonts w:ascii="Sylfaen" w:hAnsi="Sylfaen"/>
          <w:sz w:val="21"/>
          <w:szCs w:val="21"/>
          <w:lang w:val="ka-GE"/>
        </w:rPr>
        <w:t>ბელი ორიენტირებულია საკუთარ თავზე (ე.ი. მისთ</w:t>
      </w:r>
      <w:r w:rsidR="007818F8">
        <w:rPr>
          <w:rFonts w:ascii="Sylfaen" w:hAnsi="Sylfaen"/>
          <w:sz w:val="21"/>
          <w:szCs w:val="21"/>
          <w:lang w:val="ka-GE"/>
        </w:rPr>
        <w:softHyphen/>
      </w:r>
      <w:r w:rsidRPr="00DB51BA">
        <w:rPr>
          <w:rFonts w:ascii="Sylfaen" w:hAnsi="Sylfaen"/>
          <w:sz w:val="21"/>
          <w:szCs w:val="21"/>
          <w:lang w:val="ka-GE"/>
        </w:rPr>
        <w:t>ვის მთავარია</w:t>
      </w:r>
      <w:r w:rsidR="007818F8">
        <w:rPr>
          <w:rFonts w:ascii="Sylfaen" w:hAnsi="Sylfaen"/>
          <w:sz w:val="21"/>
          <w:szCs w:val="21"/>
          <w:lang w:val="ka-GE"/>
        </w:rPr>
        <w:t>,</w:t>
      </w:r>
      <w:r w:rsidRPr="00DB51BA">
        <w:rPr>
          <w:rFonts w:ascii="Sylfaen" w:hAnsi="Sylfaen"/>
          <w:sz w:val="21"/>
          <w:szCs w:val="21"/>
          <w:lang w:val="ka-GE"/>
        </w:rPr>
        <w:t xml:space="preserve"> ჩააბაროს გა</w:t>
      </w:r>
      <w:r w:rsidR="00EA7D74" w:rsidRPr="00DB51BA">
        <w:rPr>
          <w:rFonts w:ascii="Sylfaen" w:hAnsi="Sylfaen"/>
          <w:sz w:val="21"/>
          <w:szCs w:val="21"/>
          <w:lang w:val="ka-GE"/>
        </w:rPr>
        <w:softHyphen/>
      </w:r>
      <w:r w:rsidRPr="00DB51BA">
        <w:rPr>
          <w:rFonts w:ascii="Sylfaen" w:hAnsi="Sylfaen"/>
          <w:sz w:val="21"/>
          <w:szCs w:val="21"/>
          <w:lang w:val="ka-GE"/>
        </w:rPr>
        <w:t>მოც</w:t>
      </w:r>
      <w:r w:rsidR="00EA7D74" w:rsidRPr="00DB51BA">
        <w:rPr>
          <w:rFonts w:ascii="Sylfaen" w:hAnsi="Sylfaen"/>
          <w:sz w:val="21"/>
          <w:szCs w:val="21"/>
          <w:lang w:val="ka-GE"/>
        </w:rPr>
        <w:softHyphen/>
      </w:r>
      <w:r w:rsidRPr="00DB51BA">
        <w:rPr>
          <w:rFonts w:ascii="Sylfaen" w:hAnsi="Sylfaen"/>
          <w:sz w:val="21"/>
          <w:szCs w:val="21"/>
          <w:lang w:val="ka-GE"/>
        </w:rPr>
        <w:t>და) და სკოლა და მოსწავლეები ნაკლებად ადარდებს“; „ტესტირებებს მასწავ</w:t>
      </w:r>
      <w:r w:rsidR="00EA7D74" w:rsidRPr="00DB51BA">
        <w:rPr>
          <w:rFonts w:ascii="Sylfaen" w:hAnsi="Sylfaen"/>
          <w:sz w:val="21"/>
          <w:szCs w:val="21"/>
          <w:lang w:val="ka-GE"/>
        </w:rPr>
        <w:softHyphen/>
      </w:r>
      <w:r w:rsidRPr="00DB51BA">
        <w:rPr>
          <w:rFonts w:ascii="Sylfaen" w:hAnsi="Sylfaen"/>
          <w:sz w:val="21"/>
          <w:szCs w:val="21"/>
          <w:lang w:val="ka-GE"/>
        </w:rPr>
        <w:t>ლებელთა კვალიფიკაცია არ აუმაღლებია, ძვე</w:t>
      </w:r>
      <w:r w:rsidR="007818F8">
        <w:rPr>
          <w:rFonts w:ascii="Sylfaen" w:hAnsi="Sylfaen"/>
          <w:sz w:val="21"/>
          <w:szCs w:val="21"/>
          <w:lang w:val="ka-GE"/>
        </w:rPr>
        <w:softHyphen/>
      </w:r>
      <w:r w:rsidRPr="00DB51BA">
        <w:rPr>
          <w:rFonts w:ascii="Sylfaen" w:hAnsi="Sylfaen"/>
          <w:sz w:val="21"/>
          <w:szCs w:val="21"/>
          <w:lang w:val="ka-GE"/>
        </w:rPr>
        <w:t>ლად რომ იყო დახელოვნების ინსტიტუტი, იქ გაცილებით მეტ სიახლეს ვიგებ</w:t>
      </w:r>
      <w:r w:rsidR="007818F8">
        <w:rPr>
          <w:rFonts w:ascii="Sylfaen" w:hAnsi="Sylfaen"/>
          <w:sz w:val="21"/>
          <w:szCs w:val="21"/>
          <w:lang w:val="ka-GE"/>
        </w:rPr>
        <w:softHyphen/>
      </w:r>
      <w:r w:rsidRPr="00DB51BA">
        <w:rPr>
          <w:rFonts w:ascii="Sylfaen" w:hAnsi="Sylfaen"/>
          <w:sz w:val="21"/>
          <w:szCs w:val="21"/>
          <w:lang w:val="ka-GE"/>
        </w:rPr>
        <w:t>დით“; „ტესტირება და კრედიტ</w:t>
      </w:r>
      <w:r w:rsidR="00EA7D74" w:rsidRPr="00DB51BA">
        <w:rPr>
          <w:rFonts w:ascii="Sylfaen" w:hAnsi="Sylfaen"/>
          <w:sz w:val="21"/>
          <w:szCs w:val="21"/>
          <w:lang w:val="ka-GE"/>
        </w:rPr>
        <w:softHyphen/>
      </w:r>
      <w:r w:rsidRPr="00DB51BA">
        <w:rPr>
          <w:rFonts w:ascii="Sylfaen" w:hAnsi="Sylfaen"/>
          <w:sz w:val="21"/>
          <w:szCs w:val="21"/>
          <w:lang w:val="ka-GE"/>
        </w:rPr>
        <w:t>ქულები საჭირო არაა მასწავლებლებისთვის, ხო</w:t>
      </w:r>
      <w:r w:rsidR="007818F8">
        <w:rPr>
          <w:rFonts w:ascii="Sylfaen" w:hAnsi="Sylfaen"/>
          <w:sz w:val="21"/>
          <w:szCs w:val="21"/>
          <w:lang w:val="ka-GE"/>
        </w:rPr>
        <w:softHyphen/>
      </w:r>
      <w:r w:rsidRPr="00DB51BA">
        <w:rPr>
          <w:rFonts w:ascii="Sylfaen" w:hAnsi="Sylfaen"/>
          <w:sz w:val="21"/>
          <w:szCs w:val="21"/>
          <w:lang w:val="ka-GE"/>
        </w:rPr>
        <w:t>ლო ტრენინგები აუცილებე</w:t>
      </w:r>
      <w:r w:rsidR="00EA7D74" w:rsidRPr="00DB51BA">
        <w:rPr>
          <w:rFonts w:ascii="Sylfaen" w:hAnsi="Sylfaen"/>
          <w:sz w:val="21"/>
          <w:szCs w:val="21"/>
          <w:lang w:val="ka-GE"/>
        </w:rPr>
        <w:softHyphen/>
      </w:r>
      <w:r w:rsidRPr="00DB51BA">
        <w:rPr>
          <w:rFonts w:ascii="Sylfaen" w:hAnsi="Sylfaen"/>
          <w:sz w:val="21"/>
          <w:szCs w:val="21"/>
          <w:lang w:val="ka-GE"/>
        </w:rPr>
        <w:t>ლი</w:t>
      </w:r>
      <w:r w:rsidR="007818F8">
        <w:rPr>
          <w:rFonts w:ascii="Sylfaen" w:hAnsi="Sylfaen"/>
          <w:sz w:val="21"/>
          <w:szCs w:val="21"/>
          <w:lang w:val="ka-GE"/>
        </w:rPr>
        <w:t>ა</w:t>
      </w:r>
      <w:r w:rsidRPr="00DB51BA">
        <w:rPr>
          <w:rFonts w:ascii="Sylfaen" w:hAnsi="Sylfaen"/>
          <w:sz w:val="21"/>
          <w:szCs w:val="21"/>
          <w:lang w:val="ka-GE"/>
        </w:rPr>
        <w:t>, ის უნდა დარჩეს“; „ტრენინგები საჭიროა პედა</w:t>
      </w:r>
      <w:r w:rsidR="007818F8">
        <w:rPr>
          <w:rFonts w:ascii="Sylfaen" w:hAnsi="Sylfaen"/>
          <w:sz w:val="21"/>
          <w:szCs w:val="21"/>
          <w:lang w:val="ka-GE"/>
        </w:rPr>
        <w:softHyphen/>
      </w:r>
      <w:r w:rsidRPr="00DB51BA">
        <w:rPr>
          <w:rFonts w:ascii="Sylfaen" w:hAnsi="Sylfaen"/>
          <w:sz w:val="21"/>
          <w:szCs w:val="21"/>
          <w:lang w:val="ka-GE"/>
        </w:rPr>
        <w:t>გოგებისთვის, ხოლო გამოცდე</w:t>
      </w:r>
      <w:r w:rsidR="00EA7D74" w:rsidRPr="00DB51BA">
        <w:rPr>
          <w:rFonts w:ascii="Sylfaen" w:hAnsi="Sylfaen"/>
          <w:sz w:val="21"/>
          <w:szCs w:val="21"/>
          <w:lang w:val="ka-GE"/>
        </w:rPr>
        <w:softHyphen/>
      </w:r>
      <w:r w:rsidRPr="00DB51BA">
        <w:rPr>
          <w:rFonts w:ascii="Sylfaen" w:hAnsi="Sylfaen"/>
          <w:sz w:val="21"/>
          <w:szCs w:val="21"/>
          <w:lang w:val="ka-GE"/>
        </w:rPr>
        <w:t>ბი და კრედიტქულები – არა. გამოცდები თრგუ</w:t>
      </w:r>
      <w:r w:rsidR="007818F8">
        <w:rPr>
          <w:rFonts w:ascii="Sylfaen" w:hAnsi="Sylfaen"/>
          <w:sz w:val="21"/>
          <w:szCs w:val="21"/>
          <w:lang w:val="ka-GE"/>
        </w:rPr>
        <w:softHyphen/>
      </w:r>
      <w:r w:rsidRPr="00DB51BA">
        <w:rPr>
          <w:rFonts w:ascii="Sylfaen" w:hAnsi="Sylfaen"/>
          <w:sz w:val="21"/>
          <w:szCs w:val="21"/>
          <w:lang w:val="ka-GE"/>
        </w:rPr>
        <w:t>ნავს მასწავლებელს, ამიტომ არაა საჭირო მათი ზედმეტი შემოწმება პედაგოგიუ</w:t>
      </w:r>
      <w:r w:rsidR="007818F8">
        <w:rPr>
          <w:rFonts w:ascii="Sylfaen" w:hAnsi="Sylfaen"/>
          <w:sz w:val="21"/>
          <w:szCs w:val="21"/>
          <w:lang w:val="ka-GE"/>
        </w:rPr>
        <w:softHyphen/>
      </w:r>
      <w:r w:rsidRPr="00DB51BA">
        <w:rPr>
          <w:rFonts w:ascii="Sylfaen" w:hAnsi="Sylfaen"/>
          <w:sz w:val="21"/>
          <w:szCs w:val="21"/>
          <w:lang w:val="ka-GE"/>
        </w:rPr>
        <w:t>რი კომპეტენციის დასადასტურებ</w:t>
      </w:r>
      <w:r w:rsidR="00EA7D74" w:rsidRPr="00DB51BA">
        <w:rPr>
          <w:rFonts w:ascii="Sylfaen" w:hAnsi="Sylfaen"/>
          <w:sz w:val="21"/>
          <w:szCs w:val="21"/>
          <w:lang w:val="ka-GE"/>
        </w:rPr>
        <w:softHyphen/>
      </w:r>
      <w:r w:rsidRPr="00DB51BA">
        <w:rPr>
          <w:rFonts w:ascii="Sylfaen" w:hAnsi="Sylfaen"/>
          <w:sz w:val="21"/>
          <w:szCs w:val="21"/>
          <w:lang w:val="ka-GE"/>
        </w:rPr>
        <w:t>ლად. უნდა ენდონ იმ უმაღლეს სასწავლებ</w:t>
      </w:r>
      <w:r w:rsidR="007818F8">
        <w:rPr>
          <w:rFonts w:ascii="Sylfaen" w:hAnsi="Sylfaen"/>
          <w:sz w:val="21"/>
          <w:szCs w:val="21"/>
          <w:lang w:val="ka-GE"/>
        </w:rPr>
        <w:softHyphen/>
      </w:r>
      <w:r w:rsidRPr="00DB51BA">
        <w:rPr>
          <w:rFonts w:ascii="Sylfaen" w:hAnsi="Sylfaen"/>
          <w:sz w:val="21"/>
          <w:szCs w:val="21"/>
          <w:lang w:val="ka-GE"/>
        </w:rPr>
        <w:t>ლებს, ვინც ეს პედაგოგები გამოუშვა და თვითონ პედაგოგებს“; „მასწავლებლის პროფესიული განვითარება მნიშვნე</w:t>
      </w:r>
      <w:r w:rsidR="00EA7D74" w:rsidRPr="00DB51BA">
        <w:rPr>
          <w:rFonts w:ascii="Sylfaen" w:hAnsi="Sylfaen"/>
          <w:sz w:val="21"/>
          <w:szCs w:val="21"/>
          <w:lang w:val="ka-GE"/>
        </w:rPr>
        <w:softHyphen/>
      </w:r>
      <w:r w:rsidRPr="00DB51BA">
        <w:rPr>
          <w:rFonts w:ascii="Sylfaen" w:hAnsi="Sylfaen"/>
          <w:sz w:val="21"/>
          <w:szCs w:val="21"/>
          <w:lang w:val="ka-GE"/>
        </w:rPr>
        <w:t>ლოვანია, მაგრამ მასაც ხომ საზღვარი აქვს (მაგ., როგორ შეიძლება მათემატიკაში ან ფიზიკაში რაღაც ახალი დანერგო, როცა ისინი აქსიომატიური მეცნიერებებია და იქ ყველაფერი უკვე ნათქვამია). მას</w:t>
      </w:r>
      <w:r w:rsidR="007818F8">
        <w:rPr>
          <w:rFonts w:ascii="Sylfaen" w:hAnsi="Sylfaen"/>
          <w:sz w:val="21"/>
          <w:szCs w:val="21"/>
          <w:lang w:val="ka-GE"/>
        </w:rPr>
        <w:softHyphen/>
      </w:r>
      <w:r w:rsidRPr="00DB51BA">
        <w:rPr>
          <w:rFonts w:ascii="Sylfaen" w:hAnsi="Sylfaen"/>
          <w:sz w:val="21"/>
          <w:szCs w:val="21"/>
          <w:lang w:val="ka-GE"/>
        </w:rPr>
        <w:t>წავლებლისთვის მთავარი სხვადასხვა სუ</w:t>
      </w:r>
      <w:r w:rsidR="00EA7D74" w:rsidRPr="00DB51BA">
        <w:rPr>
          <w:rFonts w:ascii="Sylfaen" w:hAnsi="Sylfaen"/>
          <w:sz w:val="21"/>
          <w:szCs w:val="21"/>
          <w:lang w:val="ka-GE"/>
        </w:rPr>
        <w:softHyphen/>
      </w:r>
      <w:r w:rsidRPr="00DB51BA">
        <w:rPr>
          <w:rFonts w:ascii="Sylfaen" w:hAnsi="Sylfaen"/>
          <w:sz w:val="21"/>
          <w:szCs w:val="21"/>
          <w:lang w:val="ka-GE"/>
        </w:rPr>
        <w:t>ლელური აქტივობები არ უნდა იყოს, მთავარი ბავშვია (მოსწავლე) მისი აღზრდა და ზნეობრივ პიროვნებად ჩამოყა</w:t>
      </w:r>
      <w:r w:rsidR="007818F8">
        <w:rPr>
          <w:rFonts w:ascii="Sylfaen" w:hAnsi="Sylfaen"/>
          <w:sz w:val="21"/>
          <w:szCs w:val="21"/>
          <w:lang w:val="ka-GE"/>
        </w:rPr>
        <w:softHyphen/>
      </w:r>
      <w:r w:rsidRPr="00DB51BA">
        <w:rPr>
          <w:rFonts w:ascii="Sylfaen" w:hAnsi="Sylfaen"/>
          <w:sz w:val="21"/>
          <w:szCs w:val="21"/>
          <w:lang w:val="ka-GE"/>
        </w:rPr>
        <w:t>ლიბება“. „ხანდაზმული პედაგოგებისთვის ტრენინგები ძალიან დამღლელია“; „ტესტირების არაფერი მწამს. არის ისეთი სერ</w:t>
      </w:r>
      <w:r w:rsidR="00EA7D74" w:rsidRPr="00DB51BA">
        <w:rPr>
          <w:rFonts w:ascii="Sylfaen" w:hAnsi="Sylfaen"/>
          <w:sz w:val="21"/>
          <w:szCs w:val="21"/>
          <w:lang w:val="ka-GE"/>
        </w:rPr>
        <w:softHyphen/>
      </w:r>
      <w:r w:rsidRPr="00DB51BA">
        <w:rPr>
          <w:rFonts w:ascii="Sylfaen" w:hAnsi="Sylfaen"/>
          <w:sz w:val="21"/>
          <w:szCs w:val="21"/>
          <w:lang w:val="ka-GE"/>
        </w:rPr>
        <w:t>ტიფიცირებული მასწავლებლებიც, რომლებიც გაკვეთილს ვერ ატარებენ სათანადო დონეზე“; „ტესტირებები, კრე</w:t>
      </w:r>
      <w:r w:rsidR="007818F8">
        <w:rPr>
          <w:rFonts w:ascii="Sylfaen" w:hAnsi="Sylfaen"/>
          <w:sz w:val="21"/>
          <w:szCs w:val="21"/>
          <w:lang w:val="ka-GE"/>
        </w:rPr>
        <w:softHyphen/>
      </w:r>
      <w:r w:rsidRPr="00DB51BA">
        <w:rPr>
          <w:rFonts w:ascii="Sylfaen" w:hAnsi="Sylfaen"/>
          <w:sz w:val="21"/>
          <w:szCs w:val="21"/>
          <w:lang w:val="ka-GE"/>
        </w:rPr>
        <w:t>დიტქულები და ტრენინგები საჭირო არ არის – საგნის ცოდნა და პროფესიული უნარები შეიძლება შემოწმდეს გაკვეთი</w:t>
      </w:r>
      <w:r w:rsidR="00EA7D74" w:rsidRPr="00DB51BA">
        <w:rPr>
          <w:rFonts w:ascii="Sylfaen" w:hAnsi="Sylfaen"/>
          <w:sz w:val="21"/>
          <w:szCs w:val="21"/>
          <w:lang w:val="ka-GE"/>
        </w:rPr>
        <w:softHyphen/>
      </w:r>
      <w:r w:rsidRPr="00DB51BA">
        <w:rPr>
          <w:rFonts w:ascii="Sylfaen" w:hAnsi="Sylfaen"/>
          <w:sz w:val="21"/>
          <w:szCs w:val="21"/>
          <w:lang w:val="ka-GE"/>
        </w:rPr>
        <w:t>ლის ჩატარების პროცესში. ცოდნა მასწავ</w:t>
      </w:r>
      <w:r w:rsidR="007818F8">
        <w:rPr>
          <w:rFonts w:ascii="Sylfaen" w:hAnsi="Sylfaen"/>
          <w:sz w:val="21"/>
          <w:szCs w:val="21"/>
          <w:lang w:val="ka-GE"/>
        </w:rPr>
        <w:softHyphen/>
      </w:r>
      <w:r w:rsidRPr="00DB51BA">
        <w:rPr>
          <w:rFonts w:ascii="Sylfaen" w:hAnsi="Sylfaen"/>
          <w:sz w:val="21"/>
          <w:szCs w:val="21"/>
          <w:lang w:val="ka-GE"/>
        </w:rPr>
        <w:t>ლებლებს უკვე მიღებული აქვთ უმაღლეს სასწავლებლებში, თანაც საკმაოდ ხშირად იმ ლექტორებისგან, რომლე</w:t>
      </w:r>
      <w:r w:rsidR="00EA7D74" w:rsidRPr="00DB51BA">
        <w:rPr>
          <w:rFonts w:ascii="Sylfaen" w:hAnsi="Sylfaen"/>
          <w:sz w:val="21"/>
          <w:szCs w:val="21"/>
          <w:lang w:val="ka-GE"/>
        </w:rPr>
        <w:softHyphen/>
      </w:r>
      <w:r w:rsidRPr="00DB51BA">
        <w:rPr>
          <w:rFonts w:ascii="Sylfaen" w:hAnsi="Sylfaen"/>
          <w:sz w:val="21"/>
          <w:szCs w:val="21"/>
          <w:lang w:val="ka-GE"/>
        </w:rPr>
        <w:t>ბიც შემდგომ მათ ტრენინგებს უტარებდნენ“; „ტრენინგების დროს, მასწავლე</w:t>
      </w:r>
      <w:r w:rsidR="00EA7D74" w:rsidRPr="00DB51BA">
        <w:rPr>
          <w:rFonts w:ascii="Sylfaen" w:hAnsi="Sylfaen"/>
          <w:sz w:val="21"/>
          <w:szCs w:val="21"/>
          <w:lang w:val="ka-GE"/>
        </w:rPr>
        <w:softHyphen/>
      </w:r>
      <w:r w:rsidRPr="00DB51BA">
        <w:rPr>
          <w:rFonts w:ascii="Sylfaen" w:hAnsi="Sylfaen"/>
          <w:sz w:val="21"/>
          <w:szCs w:val="21"/>
          <w:lang w:val="ka-GE"/>
        </w:rPr>
        <w:t>ბელი უფრო მეტ დროს ხარჯავს ტესტებზე მუ</w:t>
      </w:r>
      <w:r w:rsidR="007818F8">
        <w:rPr>
          <w:rFonts w:ascii="Sylfaen" w:hAnsi="Sylfaen"/>
          <w:sz w:val="21"/>
          <w:szCs w:val="21"/>
          <w:lang w:val="ka-GE"/>
        </w:rPr>
        <w:softHyphen/>
      </w:r>
      <w:r w:rsidRPr="00DB51BA">
        <w:rPr>
          <w:rFonts w:ascii="Sylfaen" w:hAnsi="Sylfaen"/>
          <w:sz w:val="21"/>
          <w:szCs w:val="21"/>
          <w:lang w:val="ka-GE"/>
        </w:rPr>
        <w:t>შაობაზე, ვიდრე საგაკვეთილო პროცესის მომზადებაზე“; „პედაგოგი ყალიბდება სკოლაში ყოველდღიური პრაქტიკული მუშაობით და არა დადგმული, შოუს</w:t>
      </w:r>
      <w:r w:rsidR="007818F8">
        <w:rPr>
          <w:rFonts w:ascii="Sylfaen" w:hAnsi="Sylfaen"/>
          <w:sz w:val="21"/>
          <w:szCs w:val="21"/>
          <w:lang w:val="ka-GE"/>
        </w:rPr>
        <w:softHyphen/>
      </w:r>
      <w:r w:rsidRPr="00DB51BA">
        <w:rPr>
          <w:rFonts w:ascii="Sylfaen" w:hAnsi="Sylfaen"/>
          <w:sz w:val="21"/>
          <w:szCs w:val="21"/>
          <w:lang w:val="ka-GE"/>
        </w:rPr>
        <w:t>მაგ</w:t>
      </w:r>
      <w:r w:rsidR="007818F8">
        <w:rPr>
          <w:rFonts w:ascii="Sylfaen" w:hAnsi="Sylfaen"/>
          <w:sz w:val="21"/>
          <w:szCs w:val="21"/>
          <w:lang w:val="ka-GE"/>
        </w:rPr>
        <w:softHyphen/>
      </w:r>
      <w:r w:rsidRPr="00DB51BA">
        <w:rPr>
          <w:rFonts w:ascii="Sylfaen" w:hAnsi="Sylfaen"/>
          <w:sz w:val="21"/>
          <w:szCs w:val="21"/>
          <w:lang w:val="ka-GE"/>
        </w:rPr>
        <w:t>ვარი ღია გაკვეთილებით“; „მასწავლებელს სტატუსი უნდა ეძლეოდეს მხოლოდ სტაჟის მიხედვით“; „დამა</w:t>
      </w:r>
      <w:r w:rsidR="00EA7D74" w:rsidRPr="00DB51BA">
        <w:rPr>
          <w:rFonts w:ascii="Sylfaen" w:hAnsi="Sylfaen"/>
          <w:sz w:val="21"/>
          <w:szCs w:val="21"/>
          <w:lang w:val="ka-GE"/>
        </w:rPr>
        <w:softHyphen/>
      </w:r>
      <w:r w:rsidRPr="00DB51BA">
        <w:rPr>
          <w:rFonts w:ascii="Sylfaen" w:hAnsi="Sylfaen"/>
          <w:sz w:val="21"/>
          <w:szCs w:val="21"/>
          <w:lang w:val="ka-GE"/>
        </w:rPr>
        <w:t>ტებითი აქტივობები და კრედიტქულების დაგროვე</w:t>
      </w:r>
      <w:r w:rsidR="007818F8">
        <w:rPr>
          <w:rFonts w:ascii="Sylfaen" w:hAnsi="Sylfaen"/>
          <w:sz w:val="21"/>
          <w:szCs w:val="21"/>
          <w:lang w:val="ka-GE"/>
        </w:rPr>
        <w:softHyphen/>
      </w:r>
      <w:r w:rsidRPr="00DB51BA">
        <w:rPr>
          <w:rFonts w:ascii="Sylfaen" w:hAnsi="Sylfaen"/>
          <w:sz w:val="21"/>
          <w:szCs w:val="21"/>
          <w:lang w:val="ka-GE"/>
        </w:rPr>
        <w:t>ბის</w:t>
      </w:r>
      <w:r w:rsidR="007818F8">
        <w:rPr>
          <w:rFonts w:ascii="Sylfaen" w:hAnsi="Sylfaen"/>
          <w:sz w:val="21"/>
          <w:szCs w:val="21"/>
          <w:lang w:val="ka-GE"/>
        </w:rPr>
        <w:softHyphen/>
      </w:r>
      <w:r w:rsidRPr="00DB51BA">
        <w:rPr>
          <w:rFonts w:ascii="Sylfaen" w:hAnsi="Sylfaen"/>
          <w:sz w:val="21"/>
          <w:szCs w:val="21"/>
          <w:lang w:val="ka-GE"/>
        </w:rPr>
        <w:t>თ</w:t>
      </w:r>
      <w:r w:rsidR="007818F8">
        <w:rPr>
          <w:rFonts w:ascii="Sylfaen" w:hAnsi="Sylfaen"/>
          <w:sz w:val="21"/>
          <w:szCs w:val="21"/>
          <w:lang w:val="ka-GE"/>
        </w:rPr>
        <w:softHyphen/>
      </w:r>
      <w:r w:rsidRPr="00DB51BA">
        <w:rPr>
          <w:rFonts w:ascii="Sylfaen" w:hAnsi="Sylfaen"/>
          <w:sz w:val="21"/>
          <w:szCs w:val="21"/>
          <w:lang w:val="ka-GE"/>
        </w:rPr>
        <w:t>ვის ბრძოლა, სკოლის კოლექტივში იწვევს დაძაბულობას“; „მასწავლებლები აგროვებენ კრედიტებს და არა ცოდნას. ზოგ შემთხვევაში მასწავლებლის ცოდნის დონე უფრო მაღალია, ვიდრე ტრენერის“; „ტესტირებული მასწავლებლები ვერ ამაღლებენ განათლების საერთო დაბალ დონეს. ათასობით მათ მიერ „მომზადე</w:t>
      </w:r>
      <w:r w:rsidR="007818F8">
        <w:rPr>
          <w:rFonts w:ascii="Sylfaen" w:hAnsi="Sylfaen"/>
          <w:sz w:val="21"/>
          <w:szCs w:val="21"/>
          <w:lang w:val="ka-GE"/>
        </w:rPr>
        <w:softHyphen/>
      </w:r>
      <w:r w:rsidRPr="00DB51BA">
        <w:rPr>
          <w:rFonts w:ascii="Sylfaen" w:hAnsi="Sylfaen"/>
          <w:sz w:val="21"/>
          <w:szCs w:val="21"/>
          <w:lang w:val="ka-GE"/>
        </w:rPr>
        <w:t>ბული“ ბავშვი იჭრება გამოცდებზე“; „გავლილი მაქვს სხვადასხვა სახის ტრენინ</w:t>
      </w:r>
      <w:r w:rsidR="007818F8">
        <w:rPr>
          <w:rFonts w:ascii="Sylfaen" w:hAnsi="Sylfaen"/>
          <w:sz w:val="21"/>
          <w:szCs w:val="21"/>
          <w:lang w:val="ka-GE"/>
        </w:rPr>
        <w:softHyphen/>
      </w:r>
      <w:r w:rsidRPr="00DB51BA">
        <w:rPr>
          <w:rFonts w:ascii="Sylfaen" w:hAnsi="Sylfaen"/>
          <w:sz w:val="21"/>
          <w:szCs w:val="21"/>
          <w:lang w:val="ka-GE"/>
        </w:rPr>
        <w:t>გი, საგნობრივი მოდულები, მაგრამ ვფიქრობ, რომ ტყუილად დავკარგე დრო. ტესტირების აუცი</w:t>
      </w:r>
      <w:r w:rsidR="00EA7D74" w:rsidRPr="00DB51BA">
        <w:rPr>
          <w:rFonts w:ascii="Sylfaen" w:hAnsi="Sylfaen"/>
          <w:sz w:val="21"/>
          <w:szCs w:val="21"/>
          <w:lang w:val="ka-GE"/>
        </w:rPr>
        <w:softHyphen/>
      </w:r>
      <w:r w:rsidRPr="00DB51BA">
        <w:rPr>
          <w:rFonts w:ascii="Sylfaen" w:hAnsi="Sylfaen"/>
          <w:sz w:val="21"/>
          <w:szCs w:val="21"/>
          <w:lang w:val="ka-GE"/>
        </w:rPr>
        <w:t>ლებლობას ვერ ვხედავ“; „არ უნდა ხდებოდეს ტესტირების შედეგების საჯარო აფიშირება. რადგან ეს „ჩაჭრილ“ მასწავლებლებზე დამთრ</w:t>
      </w:r>
      <w:r w:rsidR="007818F8">
        <w:rPr>
          <w:rFonts w:ascii="Sylfaen" w:hAnsi="Sylfaen"/>
          <w:sz w:val="21"/>
          <w:szCs w:val="21"/>
          <w:lang w:val="ka-GE"/>
        </w:rPr>
        <w:softHyphen/>
      </w:r>
      <w:r w:rsidRPr="00DB51BA">
        <w:rPr>
          <w:rFonts w:ascii="Sylfaen" w:hAnsi="Sylfaen"/>
          <w:sz w:val="21"/>
          <w:szCs w:val="21"/>
          <w:lang w:val="ka-GE"/>
        </w:rPr>
        <w:t>გუნ</w:t>
      </w:r>
      <w:r w:rsidR="007818F8">
        <w:rPr>
          <w:rFonts w:ascii="Sylfaen" w:hAnsi="Sylfaen"/>
          <w:sz w:val="21"/>
          <w:szCs w:val="21"/>
          <w:lang w:val="ka-GE"/>
        </w:rPr>
        <w:softHyphen/>
      </w:r>
      <w:r w:rsidRPr="00DB51BA">
        <w:rPr>
          <w:rFonts w:ascii="Sylfaen" w:hAnsi="Sylfaen"/>
          <w:sz w:val="21"/>
          <w:szCs w:val="21"/>
          <w:lang w:val="ka-GE"/>
        </w:rPr>
        <w:t>ველად მოქმე</w:t>
      </w:r>
      <w:r w:rsidR="00EA7D74" w:rsidRPr="00DB51BA">
        <w:rPr>
          <w:rFonts w:ascii="Sylfaen" w:hAnsi="Sylfaen"/>
          <w:sz w:val="21"/>
          <w:szCs w:val="21"/>
          <w:lang w:val="ka-GE"/>
        </w:rPr>
        <w:softHyphen/>
      </w:r>
      <w:r w:rsidRPr="00DB51BA">
        <w:rPr>
          <w:rFonts w:ascii="Sylfaen" w:hAnsi="Sylfaen"/>
          <w:sz w:val="21"/>
          <w:szCs w:val="21"/>
          <w:lang w:val="ka-GE"/>
        </w:rPr>
        <w:t>დებს“; „ტრენინგი და გამოცდები არაფერს ნიშნავს, თუ მას</w:t>
      </w:r>
      <w:r w:rsidR="007818F8">
        <w:rPr>
          <w:rFonts w:ascii="Sylfaen" w:hAnsi="Sylfaen"/>
          <w:sz w:val="21"/>
          <w:szCs w:val="21"/>
          <w:lang w:val="ka-GE"/>
        </w:rPr>
        <w:softHyphen/>
      </w:r>
      <w:r w:rsidRPr="00DB51BA">
        <w:rPr>
          <w:rFonts w:ascii="Sylfaen" w:hAnsi="Sylfaen"/>
          <w:sz w:val="21"/>
          <w:szCs w:val="21"/>
          <w:lang w:val="ka-GE"/>
        </w:rPr>
        <w:t>წავლებელი ცოდნას პრაქტიკაში ვერ იყენებს. მაგ., არ აქვს მასალის გადმოცემის უნარი“; „სერტიფი</w:t>
      </w:r>
      <w:r w:rsidR="00EA7D74" w:rsidRPr="00DB51BA">
        <w:rPr>
          <w:rFonts w:ascii="Sylfaen" w:hAnsi="Sylfaen"/>
          <w:sz w:val="21"/>
          <w:szCs w:val="21"/>
          <w:lang w:val="ka-GE"/>
        </w:rPr>
        <w:softHyphen/>
      </w:r>
      <w:r w:rsidRPr="00DB51BA">
        <w:rPr>
          <w:rFonts w:ascii="Sylfaen" w:hAnsi="Sylfaen"/>
          <w:sz w:val="21"/>
          <w:szCs w:val="21"/>
          <w:lang w:val="ka-GE"/>
        </w:rPr>
        <w:t>ცი</w:t>
      </w:r>
      <w:r w:rsidR="00EA7D74" w:rsidRPr="00DB51BA">
        <w:rPr>
          <w:rFonts w:ascii="Sylfaen" w:hAnsi="Sylfaen"/>
          <w:sz w:val="21"/>
          <w:szCs w:val="21"/>
          <w:lang w:val="ka-GE"/>
        </w:rPr>
        <w:softHyphen/>
      </w:r>
      <w:r w:rsidRPr="00DB51BA">
        <w:rPr>
          <w:rFonts w:ascii="Sylfaen" w:hAnsi="Sylfaen"/>
          <w:sz w:val="21"/>
          <w:szCs w:val="21"/>
          <w:lang w:val="ka-GE"/>
        </w:rPr>
        <w:t>რება, ტრენინგები, კრედიტქულები ურიგო არაა, მაგრამ მას პედაგოგის სტატუ</w:t>
      </w:r>
      <w:r w:rsidR="00EA7D74" w:rsidRPr="00DB51BA">
        <w:rPr>
          <w:rFonts w:ascii="Sylfaen" w:hAnsi="Sylfaen"/>
          <w:sz w:val="21"/>
          <w:szCs w:val="21"/>
          <w:lang w:val="ka-GE"/>
        </w:rPr>
        <w:softHyphen/>
      </w:r>
      <w:r w:rsidRPr="00DB51BA">
        <w:rPr>
          <w:rFonts w:ascii="Sylfaen" w:hAnsi="Sylfaen"/>
          <w:sz w:val="21"/>
          <w:szCs w:val="21"/>
          <w:lang w:val="ka-GE"/>
        </w:rPr>
        <w:t>სის განსაზღვრისას გადამწყვეტი მნიშვნელობა არ უნდა ჰქონ</w:t>
      </w:r>
      <w:r w:rsidR="007818F8">
        <w:rPr>
          <w:rFonts w:ascii="Sylfaen" w:hAnsi="Sylfaen"/>
          <w:sz w:val="21"/>
          <w:szCs w:val="21"/>
          <w:lang w:val="ka-GE"/>
        </w:rPr>
        <w:softHyphen/>
      </w:r>
      <w:r w:rsidRPr="00DB51BA">
        <w:rPr>
          <w:rFonts w:ascii="Sylfaen" w:hAnsi="Sylfaen"/>
          <w:sz w:val="21"/>
          <w:szCs w:val="21"/>
          <w:lang w:val="ka-GE"/>
        </w:rPr>
        <w:t>დეს. მთავარი მნიშვ</w:t>
      </w:r>
      <w:r w:rsidR="00EA7D74" w:rsidRPr="00DB51BA">
        <w:rPr>
          <w:rFonts w:ascii="Sylfaen" w:hAnsi="Sylfaen"/>
          <w:sz w:val="21"/>
          <w:szCs w:val="21"/>
          <w:lang w:val="ka-GE"/>
        </w:rPr>
        <w:softHyphen/>
      </w:r>
      <w:r w:rsidRPr="00DB51BA">
        <w:rPr>
          <w:rFonts w:ascii="Sylfaen" w:hAnsi="Sylfaen"/>
          <w:sz w:val="21"/>
          <w:szCs w:val="21"/>
          <w:lang w:val="ka-GE"/>
        </w:rPr>
        <w:t>ნელობა უმაღლესი სასწავლებლის დიპლომს უნდა ენიჭებო</w:t>
      </w:r>
      <w:r w:rsidR="007818F8">
        <w:rPr>
          <w:rFonts w:ascii="Sylfaen" w:hAnsi="Sylfaen"/>
          <w:sz w:val="21"/>
          <w:szCs w:val="21"/>
          <w:lang w:val="ka-GE"/>
        </w:rPr>
        <w:softHyphen/>
      </w:r>
      <w:r w:rsidRPr="00DB51BA">
        <w:rPr>
          <w:rFonts w:ascii="Sylfaen" w:hAnsi="Sylfaen"/>
          <w:sz w:val="21"/>
          <w:szCs w:val="21"/>
          <w:lang w:val="ka-GE"/>
        </w:rPr>
        <w:t>დეს“; „ტესტი</w:t>
      </w:r>
      <w:r w:rsidR="00EA7D74" w:rsidRPr="00DB51BA">
        <w:rPr>
          <w:rFonts w:ascii="Sylfaen" w:hAnsi="Sylfaen"/>
          <w:sz w:val="21"/>
          <w:szCs w:val="21"/>
          <w:lang w:val="ka-GE"/>
        </w:rPr>
        <w:softHyphen/>
      </w:r>
      <w:r w:rsidRPr="00DB51BA">
        <w:rPr>
          <w:rFonts w:ascii="Sylfaen" w:hAnsi="Sylfaen"/>
          <w:sz w:val="21"/>
          <w:szCs w:val="21"/>
          <w:lang w:val="ka-GE"/>
        </w:rPr>
        <w:t>რე</w:t>
      </w:r>
      <w:r w:rsidR="00EA7D74" w:rsidRPr="00DB51BA">
        <w:rPr>
          <w:rFonts w:ascii="Sylfaen" w:hAnsi="Sylfaen"/>
          <w:sz w:val="21"/>
          <w:szCs w:val="21"/>
          <w:lang w:val="ka-GE"/>
        </w:rPr>
        <w:softHyphen/>
      </w:r>
      <w:r w:rsidRPr="00DB51BA">
        <w:rPr>
          <w:rFonts w:ascii="Sylfaen" w:hAnsi="Sylfaen"/>
          <w:sz w:val="21"/>
          <w:szCs w:val="21"/>
          <w:lang w:val="ka-GE"/>
        </w:rPr>
        <w:t>ბის ნაკლი ის არის, რომ მასწავლებელი სკოლაში მუშაობით ისე</w:t>
      </w:r>
      <w:r w:rsidR="007818F8">
        <w:rPr>
          <w:rFonts w:ascii="Sylfaen" w:hAnsi="Sylfaen"/>
          <w:sz w:val="21"/>
          <w:szCs w:val="21"/>
          <w:lang w:val="ka-GE"/>
        </w:rPr>
        <w:softHyphen/>
      </w:r>
      <w:r w:rsidRPr="00DB51BA">
        <w:rPr>
          <w:rFonts w:ascii="Sylfaen" w:hAnsi="Sylfaen"/>
          <w:sz w:val="21"/>
          <w:szCs w:val="21"/>
          <w:lang w:val="ka-GE"/>
        </w:rPr>
        <w:t>დაც გადაღ</w:t>
      </w:r>
      <w:r w:rsidR="00EA7D74" w:rsidRPr="00DB51BA">
        <w:rPr>
          <w:rFonts w:ascii="Sylfaen" w:hAnsi="Sylfaen"/>
          <w:sz w:val="21"/>
          <w:szCs w:val="21"/>
          <w:lang w:val="ka-GE"/>
        </w:rPr>
        <w:softHyphen/>
      </w:r>
      <w:r w:rsidRPr="00DB51BA">
        <w:rPr>
          <w:rFonts w:ascii="Sylfaen" w:hAnsi="Sylfaen"/>
          <w:sz w:val="21"/>
          <w:szCs w:val="21"/>
          <w:lang w:val="ka-GE"/>
        </w:rPr>
        <w:t>ლილია, თანაც მრავალ მასწავლებელს (განსაკუთრებით ხანდაზმუ</w:t>
      </w:r>
      <w:r w:rsidR="007818F8">
        <w:rPr>
          <w:rFonts w:ascii="Sylfaen" w:hAnsi="Sylfaen"/>
          <w:sz w:val="21"/>
          <w:szCs w:val="21"/>
          <w:lang w:val="ka-GE"/>
        </w:rPr>
        <w:softHyphen/>
      </w:r>
      <w:r w:rsidRPr="00DB51BA">
        <w:rPr>
          <w:rFonts w:ascii="Sylfaen" w:hAnsi="Sylfaen"/>
          <w:sz w:val="21"/>
          <w:szCs w:val="21"/>
          <w:lang w:val="ka-GE"/>
        </w:rPr>
        <w:t>ლებს) აქვს ჯანმრთელობის პრობლემები, ამას თან ერთვის ის გარემოება, რომ ემოციური ფონი გამოცდებზე ყოველთვის სახარბიელო არ არის და ესეც მოქმე</w:t>
      </w:r>
      <w:r w:rsidR="007818F8">
        <w:rPr>
          <w:rFonts w:ascii="Sylfaen" w:hAnsi="Sylfaen"/>
          <w:sz w:val="21"/>
          <w:szCs w:val="21"/>
          <w:lang w:val="ka-GE"/>
        </w:rPr>
        <w:softHyphen/>
      </w:r>
      <w:r w:rsidRPr="00DB51BA">
        <w:rPr>
          <w:rFonts w:ascii="Sylfaen" w:hAnsi="Sylfaen"/>
          <w:sz w:val="21"/>
          <w:szCs w:val="21"/>
          <w:lang w:val="ka-GE"/>
        </w:rPr>
        <w:t>დებს გამოც</w:t>
      </w:r>
      <w:r w:rsidR="00EA7D74" w:rsidRPr="00DB51BA">
        <w:rPr>
          <w:rFonts w:ascii="Sylfaen" w:hAnsi="Sylfaen"/>
          <w:sz w:val="21"/>
          <w:szCs w:val="21"/>
          <w:lang w:val="ka-GE"/>
        </w:rPr>
        <w:softHyphen/>
      </w:r>
      <w:r w:rsidRPr="00DB51BA">
        <w:rPr>
          <w:rFonts w:ascii="Sylfaen" w:hAnsi="Sylfaen"/>
          <w:sz w:val="21"/>
          <w:szCs w:val="21"/>
          <w:lang w:val="ka-GE"/>
        </w:rPr>
        <w:t>დების შედეგებზე. ხშირად გამოცდებზე მყოფი დამკვირვებლების ქცევაც არ არის სახარბიელო. ჩამოთვლილი და კიდევ მრავალი ნეგატიური ფაქტორი მოქმედებს პედაგოგებზე, ისინი კომპლექსდებიან და ვერ ახერხებენ გამოცდის ჩაბარებას. ამის შედეგია ის, რომ ზოგჯერ საგნის კარგად მცოდნე პედაგოგი ვერ იღებს მაღალ ქულებს“; „სერტიფიცირებას არავითარი შედეგი არ მოაქვს, ის მხოლოდ შოუა“; „მასწავლებელს გაკვეთილების ჩატარების შემდეგ, ამდენი წერა-კითხვა არ უნდა უწევდეს. ეს დროის უაზროდ დაკარგვაა. აუტა</w:t>
      </w:r>
      <w:r w:rsidR="007818F8">
        <w:rPr>
          <w:rFonts w:ascii="Sylfaen" w:hAnsi="Sylfaen"/>
          <w:sz w:val="21"/>
          <w:szCs w:val="21"/>
          <w:lang w:val="ka-GE"/>
        </w:rPr>
        <w:softHyphen/>
      </w:r>
      <w:r w:rsidRPr="00DB51BA">
        <w:rPr>
          <w:rFonts w:ascii="Sylfaen" w:hAnsi="Sylfaen"/>
          <w:sz w:val="21"/>
          <w:szCs w:val="21"/>
          <w:lang w:val="ka-GE"/>
        </w:rPr>
        <w:t>ნელია საათობით ტრე</w:t>
      </w:r>
      <w:r w:rsidR="00EA7D74" w:rsidRPr="00DB51BA">
        <w:rPr>
          <w:rFonts w:ascii="Sylfaen" w:hAnsi="Sylfaen"/>
          <w:sz w:val="21"/>
          <w:szCs w:val="21"/>
          <w:lang w:val="ka-GE"/>
        </w:rPr>
        <w:softHyphen/>
      </w:r>
      <w:r w:rsidRPr="00DB51BA">
        <w:rPr>
          <w:rFonts w:ascii="Sylfaen" w:hAnsi="Sylfaen"/>
          <w:sz w:val="21"/>
          <w:szCs w:val="21"/>
          <w:lang w:val="ka-GE"/>
        </w:rPr>
        <w:t>ნინ</w:t>
      </w:r>
      <w:r w:rsidR="00EA7D74" w:rsidRPr="00DB51BA">
        <w:rPr>
          <w:rFonts w:ascii="Sylfaen" w:hAnsi="Sylfaen"/>
          <w:sz w:val="21"/>
          <w:szCs w:val="21"/>
          <w:lang w:val="ka-GE"/>
        </w:rPr>
        <w:softHyphen/>
      </w:r>
      <w:r w:rsidRPr="00DB51BA">
        <w:rPr>
          <w:rFonts w:ascii="Sylfaen" w:hAnsi="Sylfaen"/>
          <w:sz w:val="21"/>
          <w:szCs w:val="21"/>
          <w:lang w:val="ka-GE"/>
        </w:rPr>
        <w:t>გებზე ყოფნა მხოლოდ იმისთვის, რომ კრედიტქულა დააგროვო. მასწავლე</w:t>
      </w:r>
      <w:r w:rsidR="00EA7D74" w:rsidRPr="00DB51BA">
        <w:rPr>
          <w:rFonts w:ascii="Sylfaen" w:hAnsi="Sylfaen"/>
          <w:sz w:val="21"/>
          <w:szCs w:val="21"/>
          <w:lang w:val="ka-GE"/>
        </w:rPr>
        <w:softHyphen/>
      </w:r>
      <w:r w:rsidRPr="00DB51BA">
        <w:rPr>
          <w:rFonts w:ascii="Sylfaen" w:hAnsi="Sylfaen"/>
          <w:sz w:val="21"/>
          <w:szCs w:val="21"/>
          <w:lang w:val="ka-GE"/>
        </w:rPr>
        <w:t>ბელი ბუღალტერი არ არის. დავიღალე ამდენი წერისგან. ვერ გამიგია, რატომ უნდა განსაზღვროს ქაღალდების გროვამ ჩემი პროფესიო</w:t>
      </w:r>
      <w:r w:rsidR="007818F8">
        <w:rPr>
          <w:rFonts w:ascii="Sylfaen" w:hAnsi="Sylfaen"/>
          <w:sz w:val="21"/>
          <w:szCs w:val="21"/>
          <w:lang w:val="ka-GE"/>
        </w:rPr>
        <w:softHyphen/>
      </w:r>
      <w:r w:rsidRPr="00DB51BA">
        <w:rPr>
          <w:rFonts w:ascii="Sylfaen" w:hAnsi="Sylfaen"/>
          <w:sz w:val="21"/>
          <w:szCs w:val="21"/>
          <w:lang w:val="ka-GE"/>
        </w:rPr>
        <w:t>ნალიზმი“; „ერთია ტესტირება (აკადემიური დონე) და მეორე პედაგოგიური უნარი – სერტიფიცი</w:t>
      </w:r>
      <w:r w:rsidR="00EA7D74" w:rsidRPr="00DB51BA">
        <w:rPr>
          <w:rFonts w:ascii="Sylfaen" w:hAnsi="Sylfaen"/>
          <w:sz w:val="21"/>
          <w:szCs w:val="21"/>
          <w:lang w:val="ka-GE"/>
        </w:rPr>
        <w:softHyphen/>
      </w:r>
      <w:r w:rsidRPr="00DB51BA">
        <w:rPr>
          <w:rFonts w:ascii="Sylfaen" w:hAnsi="Sylfaen"/>
          <w:sz w:val="21"/>
          <w:szCs w:val="21"/>
          <w:lang w:val="ka-GE"/>
        </w:rPr>
        <w:t>რება ყოველთვის არ განსაზღვრავს კარგ პედაგოგობას“; „ჩემი აზრით, მასწავ</w:t>
      </w:r>
      <w:r w:rsidR="00EA7D74" w:rsidRPr="00DB51BA">
        <w:rPr>
          <w:rFonts w:ascii="Sylfaen" w:hAnsi="Sylfaen"/>
          <w:sz w:val="21"/>
          <w:szCs w:val="21"/>
          <w:lang w:val="ka-GE"/>
        </w:rPr>
        <w:softHyphen/>
      </w:r>
      <w:r w:rsidRPr="00DB51BA">
        <w:rPr>
          <w:rFonts w:ascii="Sylfaen" w:hAnsi="Sylfaen"/>
          <w:sz w:val="21"/>
          <w:szCs w:val="21"/>
          <w:lang w:val="ka-GE"/>
        </w:rPr>
        <w:t>ლებელს არ სჭირდება გამოცდების ჩაბარება, მისთვის აუცილე</w:t>
      </w:r>
      <w:r w:rsidR="007818F8">
        <w:rPr>
          <w:rFonts w:ascii="Sylfaen" w:hAnsi="Sylfaen"/>
          <w:sz w:val="21"/>
          <w:szCs w:val="21"/>
          <w:lang w:val="ka-GE"/>
        </w:rPr>
        <w:softHyphen/>
      </w:r>
      <w:r w:rsidRPr="00DB51BA">
        <w:rPr>
          <w:rFonts w:ascii="Sylfaen" w:hAnsi="Sylfaen"/>
          <w:sz w:val="21"/>
          <w:szCs w:val="21"/>
          <w:lang w:val="ka-GE"/>
        </w:rPr>
        <w:t>ბელი მხოლოდ ტრენინგებია, ყოველგვარი კრედიტქულების გარეშე“; „გამოცდე</w:t>
      </w:r>
      <w:r w:rsidR="007818F8">
        <w:rPr>
          <w:rFonts w:ascii="Sylfaen" w:hAnsi="Sylfaen"/>
          <w:sz w:val="21"/>
          <w:szCs w:val="21"/>
          <w:lang w:val="ka-GE"/>
        </w:rPr>
        <w:softHyphen/>
      </w:r>
      <w:r w:rsidRPr="00DB51BA">
        <w:rPr>
          <w:rFonts w:ascii="Sylfaen" w:hAnsi="Sylfaen"/>
          <w:sz w:val="21"/>
          <w:szCs w:val="21"/>
          <w:lang w:val="ka-GE"/>
        </w:rPr>
        <w:t>ბი ვერ განსაზღვ</w:t>
      </w:r>
      <w:r w:rsidR="00EA7D74" w:rsidRPr="00DB51BA">
        <w:rPr>
          <w:rFonts w:ascii="Sylfaen" w:hAnsi="Sylfaen"/>
          <w:sz w:val="21"/>
          <w:szCs w:val="21"/>
          <w:lang w:val="ka-GE"/>
        </w:rPr>
        <w:softHyphen/>
      </w:r>
      <w:r w:rsidRPr="00DB51BA">
        <w:rPr>
          <w:rFonts w:ascii="Sylfaen" w:hAnsi="Sylfaen"/>
          <w:sz w:val="21"/>
          <w:szCs w:val="21"/>
          <w:lang w:val="ka-GE"/>
        </w:rPr>
        <w:t>რავენ მასწავლებლის კომპეტენციას. მასწავლებელთა ნაწილი აღიზარდა სხვა უნარ-ჩვევებზე და ძალიან რთულია</w:t>
      </w:r>
      <w:r w:rsidR="007818F8">
        <w:rPr>
          <w:rFonts w:ascii="Sylfaen" w:hAnsi="Sylfaen"/>
          <w:sz w:val="21"/>
          <w:szCs w:val="21"/>
          <w:lang w:val="ka-GE"/>
        </w:rPr>
        <w:t>,</w:t>
      </w:r>
      <w:r w:rsidRPr="00DB51BA">
        <w:rPr>
          <w:rFonts w:ascii="Sylfaen" w:hAnsi="Sylfaen"/>
          <w:sz w:val="21"/>
          <w:szCs w:val="21"/>
          <w:lang w:val="ka-GE"/>
        </w:rPr>
        <w:t xml:space="preserve"> უცებ მოერგო ახალ უნარ-ჩვევებს. ამიტო</w:t>
      </w:r>
      <w:r w:rsidR="00EA7D74" w:rsidRPr="00DB51BA">
        <w:rPr>
          <w:rFonts w:ascii="Sylfaen" w:hAnsi="Sylfaen"/>
          <w:sz w:val="21"/>
          <w:szCs w:val="21"/>
          <w:lang w:val="ka-GE"/>
        </w:rPr>
        <w:softHyphen/>
      </w:r>
      <w:r w:rsidRPr="00DB51BA">
        <w:rPr>
          <w:rFonts w:ascii="Sylfaen" w:hAnsi="Sylfaen"/>
          <w:sz w:val="21"/>
          <w:szCs w:val="21"/>
          <w:lang w:val="ka-GE"/>
        </w:rPr>
        <w:t>მაცაა, რომ ახალგაზრდა მასწავლებლები უკეთ აბარებენ გამოც</w:t>
      </w:r>
      <w:r w:rsidR="007818F8">
        <w:rPr>
          <w:rFonts w:ascii="Sylfaen" w:hAnsi="Sylfaen"/>
          <w:sz w:val="21"/>
          <w:szCs w:val="21"/>
          <w:lang w:val="ka-GE"/>
        </w:rPr>
        <w:softHyphen/>
      </w:r>
      <w:r w:rsidRPr="00DB51BA">
        <w:rPr>
          <w:rFonts w:ascii="Sylfaen" w:hAnsi="Sylfaen"/>
          <w:sz w:val="21"/>
          <w:szCs w:val="21"/>
          <w:lang w:val="ka-GE"/>
        </w:rPr>
        <w:t>დებს“;</w:t>
      </w:r>
      <w:r w:rsidR="007818F8">
        <w:rPr>
          <w:rFonts w:ascii="Sylfaen" w:hAnsi="Sylfaen"/>
          <w:sz w:val="21"/>
          <w:szCs w:val="21"/>
          <w:lang w:val="ka-GE"/>
        </w:rPr>
        <w:t xml:space="preserve"> „ბატონებო! ვარ მასწავლებელი 41-</w:t>
      </w:r>
      <w:r w:rsidRPr="00DB51BA">
        <w:rPr>
          <w:rFonts w:ascii="Sylfaen" w:hAnsi="Sylfaen"/>
          <w:sz w:val="21"/>
          <w:szCs w:val="21"/>
          <w:lang w:val="ka-GE"/>
        </w:rPr>
        <w:t>წლიანი პედაგოგიური სტაჟით. კომ</w:t>
      </w:r>
      <w:r w:rsidR="007818F8">
        <w:rPr>
          <w:rFonts w:ascii="Sylfaen" w:hAnsi="Sylfaen"/>
          <w:sz w:val="21"/>
          <w:szCs w:val="21"/>
          <w:lang w:val="ka-GE"/>
        </w:rPr>
        <w:softHyphen/>
      </w:r>
      <w:r w:rsidRPr="00DB51BA">
        <w:rPr>
          <w:rFonts w:ascii="Sylfaen" w:hAnsi="Sylfaen"/>
          <w:sz w:val="21"/>
          <w:szCs w:val="21"/>
          <w:lang w:val="ka-GE"/>
        </w:rPr>
        <w:t>პე</w:t>
      </w:r>
      <w:r w:rsidR="007818F8">
        <w:rPr>
          <w:rFonts w:ascii="Sylfaen" w:hAnsi="Sylfaen"/>
          <w:sz w:val="21"/>
          <w:szCs w:val="21"/>
          <w:lang w:val="ka-GE"/>
        </w:rPr>
        <w:softHyphen/>
      </w:r>
      <w:r w:rsidRPr="00DB51BA">
        <w:rPr>
          <w:rFonts w:ascii="Sylfaen" w:hAnsi="Sylfaen"/>
          <w:sz w:val="21"/>
          <w:szCs w:val="21"/>
          <w:lang w:val="ka-GE"/>
        </w:rPr>
        <w:t>ტენტური რომ არ ვიყო ჩემს საგანში, არავინ მოიყვანდა ჩემთან მოსწავლეს. ასე რომ, საზოგადოებამ შეაფასოს ჩემი პედაგოგიური მოღვაწეობის დონე და არა რაღაც უაზრო გამოც</w:t>
      </w:r>
      <w:r w:rsidR="00EA7D74" w:rsidRPr="00DB51BA">
        <w:rPr>
          <w:rFonts w:ascii="Sylfaen" w:hAnsi="Sylfaen"/>
          <w:sz w:val="21"/>
          <w:szCs w:val="21"/>
          <w:lang w:val="ka-GE"/>
        </w:rPr>
        <w:softHyphen/>
      </w:r>
      <w:r w:rsidRPr="00DB51BA">
        <w:rPr>
          <w:rFonts w:ascii="Sylfaen" w:hAnsi="Sylfaen"/>
          <w:sz w:val="21"/>
          <w:szCs w:val="21"/>
          <w:lang w:val="ka-GE"/>
        </w:rPr>
        <w:t>დებმა“; „გამოცდები არის ფსიქოლოგიური ტერორი“; „მასწავლებელს რაც სჭირ</w:t>
      </w:r>
      <w:r w:rsidR="00EA7D74" w:rsidRPr="00DB51BA">
        <w:rPr>
          <w:rFonts w:ascii="Sylfaen" w:hAnsi="Sylfaen"/>
          <w:sz w:val="21"/>
          <w:szCs w:val="21"/>
          <w:lang w:val="ka-GE"/>
        </w:rPr>
        <w:softHyphen/>
      </w:r>
      <w:r w:rsidRPr="00DB51BA">
        <w:rPr>
          <w:rFonts w:ascii="Sylfaen" w:hAnsi="Sylfaen"/>
          <w:sz w:val="21"/>
          <w:szCs w:val="21"/>
          <w:lang w:val="ka-GE"/>
        </w:rPr>
        <w:t>დება მოსწავლეთა ეფექტიანი სწავლებისთვის, ის ამ საგამოცდო ტესტებში მოცე</w:t>
      </w:r>
      <w:r w:rsidR="00EA7D74" w:rsidRPr="00DB51BA">
        <w:rPr>
          <w:rFonts w:ascii="Sylfaen" w:hAnsi="Sylfaen"/>
          <w:sz w:val="21"/>
          <w:szCs w:val="21"/>
          <w:lang w:val="ka-GE"/>
        </w:rPr>
        <w:softHyphen/>
      </w:r>
      <w:r w:rsidRPr="00DB51BA">
        <w:rPr>
          <w:rFonts w:ascii="Sylfaen" w:hAnsi="Sylfaen"/>
          <w:sz w:val="21"/>
          <w:szCs w:val="21"/>
          <w:lang w:val="ka-GE"/>
        </w:rPr>
        <w:t>მული არაა. ე.ი. ტესტების საკითხები დაცილებულია მასწავლებელთა რეალურ პედაგოგიურ პრაქტიკას“; „მე რეპეტიტორი ვარ და სკოლაში არსებულ ხელფასზე გაცილებით მეტი შემოსავალი მაქვს, სახლში მოს</w:t>
      </w:r>
      <w:r w:rsidR="007818F8">
        <w:rPr>
          <w:rFonts w:ascii="Sylfaen" w:hAnsi="Sylfaen"/>
          <w:sz w:val="21"/>
          <w:szCs w:val="21"/>
          <w:lang w:val="ka-GE"/>
        </w:rPr>
        <w:softHyphen/>
      </w:r>
      <w:r w:rsidRPr="00DB51BA">
        <w:rPr>
          <w:rFonts w:ascii="Sylfaen" w:hAnsi="Sylfaen"/>
          <w:sz w:val="21"/>
          <w:szCs w:val="21"/>
          <w:lang w:val="ka-GE"/>
        </w:rPr>
        <w:t>წავლეების მომზადების ხარჯზე. ამით ვიუმჯობესებ ჩემს მატერიალურ მდგო</w:t>
      </w:r>
      <w:r w:rsidR="007818F8">
        <w:rPr>
          <w:rFonts w:ascii="Sylfaen" w:hAnsi="Sylfaen"/>
          <w:sz w:val="21"/>
          <w:szCs w:val="21"/>
          <w:lang w:val="ka-GE"/>
        </w:rPr>
        <w:softHyphen/>
      </w:r>
      <w:r w:rsidRPr="00DB51BA">
        <w:rPr>
          <w:rFonts w:ascii="Sylfaen" w:hAnsi="Sylfaen"/>
          <w:sz w:val="21"/>
          <w:szCs w:val="21"/>
          <w:lang w:val="ka-GE"/>
        </w:rPr>
        <w:t>მარეობას. სტატუსის მომატება არაფერში მჭირდება, რადგან ერთი მოსწავ</w:t>
      </w:r>
      <w:r w:rsidR="007818F8">
        <w:rPr>
          <w:rFonts w:ascii="Sylfaen" w:hAnsi="Sylfaen"/>
          <w:sz w:val="21"/>
          <w:szCs w:val="21"/>
          <w:lang w:val="ka-GE"/>
        </w:rPr>
        <w:softHyphen/>
      </w:r>
      <w:r w:rsidRPr="00DB51BA">
        <w:rPr>
          <w:rFonts w:ascii="Sylfaen" w:hAnsi="Sylfaen"/>
          <w:sz w:val="21"/>
          <w:szCs w:val="21"/>
          <w:lang w:val="ka-GE"/>
        </w:rPr>
        <w:t>ლის მომზადებიდან უფრო მეტ თანხას ვიღებ, ვიდრე სტატუსის მომატების შედეგად წამოგდებულ მათხოვ</w:t>
      </w:r>
      <w:r w:rsidR="00EA7D74" w:rsidRPr="00DB51BA">
        <w:rPr>
          <w:rFonts w:ascii="Sylfaen" w:hAnsi="Sylfaen"/>
          <w:sz w:val="21"/>
          <w:szCs w:val="21"/>
          <w:lang w:val="ka-GE"/>
        </w:rPr>
        <w:softHyphen/>
      </w:r>
      <w:r w:rsidRPr="00DB51BA">
        <w:rPr>
          <w:rFonts w:ascii="Sylfaen" w:hAnsi="Sylfaen"/>
          <w:sz w:val="21"/>
          <w:szCs w:val="21"/>
          <w:lang w:val="ka-GE"/>
        </w:rPr>
        <w:t>რული მომატებული ხელფასიდან. ამიტომ ვრჩე</w:t>
      </w:r>
      <w:r w:rsidR="007818F8">
        <w:rPr>
          <w:rFonts w:ascii="Sylfaen" w:hAnsi="Sylfaen"/>
          <w:sz w:val="21"/>
          <w:szCs w:val="21"/>
          <w:lang w:val="ka-GE"/>
        </w:rPr>
        <w:softHyphen/>
      </w:r>
      <w:r w:rsidRPr="00DB51BA">
        <w:rPr>
          <w:rFonts w:ascii="Sylfaen" w:hAnsi="Sylfaen"/>
          <w:sz w:val="21"/>
          <w:szCs w:val="21"/>
          <w:lang w:val="ka-GE"/>
        </w:rPr>
        <w:t>ბი პრაქტი</w:t>
      </w:r>
      <w:r w:rsidR="007818F8">
        <w:rPr>
          <w:rFonts w:ascii="Sylfaen" w:hAnsi="Sylfaen"/>
          <w:sz w:val="21"/>
          <w:szCs w:val="21"/>
          <w:lang w:val="ka-GE"/>
        </w:rPr>
        <w:softHyphen/>
      </w:r>
      <w:r w:rsidRPr="00DB51BA">
        <w:rPr>
          <w:rFonts w:ascii="Sylfaen" w:hAnsi="Sylfaen"/>
          <w:sz w:val="21"/>
          <w:szCs w:val="21"/>
          <w:lang w:val="ka-GE"/>
        </w:rPr>
        <w:t>კოს მასწავლებლად და სერტიფიცირებაზე არც კი ვფიქრობ“; „ვარ სერტიფი</w:t>
      </w:r>
      <w:r w:rsidR="007818F8">
        <w:rPr>
          <w:rFonts w:ascii="Sylfaen" w:hAnsi="Sylfaen"/>
          <w:sz w:val="21"/>
          <w:szCs w:val="21"/>
          <w:lang w:val="ka-GE"/>
        </w:rPr>
        <w:softHyphen/>
      </w:r>
      <w:r w:rsidRPr="00DB51BA">
        <w:rPr>
          <w:rFonts w:ascii="Sylfaen" w:hAnsi="Sylfaen"/>
          <w:sz w:val="21"/>
          <w:szCs w:val="21"/>
          <w:lang w:val="ka-GE"/>
        </w:rPr>
        <w:t>ცირებული წარმატებული მასწავლებელი. პრაქტიკაში ტრენინგების დროს მიღებული ცოდნა არაფერში გამომადგა. გაკვეთილებს ვატარებ მოსწავ</w:t>
      </w:r>
      <w:r w:rsidR="007818F8">
        <w:rPr>
          <w:rFonts w:ascii="Sylfaen" w:hAnsi="Sylfaen"/>
          <w:sz w:val="21"/>
          <w:szCs w:val="21"/>
          <w:lang w:val="ka-GE"/>
        </w:rPr>
        <w:softHyphen/>
      </w:r>
      <w:r w:rsidRPr="00DB51BA">
        <w:rPr>
          <w:rFonts w:ascii="Sylfaen" w:hAnsi="Sylfaen"/>
          <w:sz w:val="21"/>
          <w:szCs w:val="21"/>
          <w:lang w:val="ka-GE"/>
        </w:rPr>
        <w:t>ლეთა მენტალობის და ერუდიციის შესაბამისად, რომელიც, უმეტეს შემთხვევაში, ძალიან დაბალია“; „გამოცდების ჩაბარების შემდეგ მომატებული ხელფასი იმდენად უმნიშვნელოა, რომ არ მიღირს ამისთვის უამრავი დრო დავხარჯო და ნერვები ვიშალო“; „ტესტირება მასწავლებელთა კვალიფიკაციის ამაღლებას არ ემსახურება, რადგან მასში ისეთი საკითხებია, რომლებიც მასწავლებლებმა ისე</w:t>
      </w:r>
      <w:r w:rsidR="007818F8">
        <w:rPr>
          <w:rFonts w:ascii="Sylfaen" w:hAnsi="Sylfaen"/>
          <w:sz w:val="21"/>
          <w:szCs w:val="21"/>
          <w:lang w:val="ka-GE"/>
        </w:rPr>
        <w:softHyphen/>
      </w:r>
      <w:r w:rsidRPr="00DB51BA">
        <w:rPr>
          <w:rFonts w:ascii="Sylfaen" w:hAnsi="Sylfaen"/>
          <w:sz w:val="21"/>
          <w:szCs w:val="21"/>
          <w:lang w:val="ka-GE"/>
        </w:rPr>
        <w:t>დაც კარგად იციან ან ისეთი რთული და გაუგებარია, რომ მათი პრაქტიკაში, გაკვეთილზე გამოყენება ჩვენს პირობებში ძალიან ძნელია“; „მასწავლებელს არ სჭირდება არავითარი ტესტირება, რადგან მან ერთხელ უკვე აიღო დიპლომი და წარმატებით მუშაობს სკოლაში. მასწავლე</w:t>
      </w:r>
      <w:r w:rsidR="00EA7D74" w:rsidRPr="00DB51BA">
        <w:rPr>
          <w:rFonts w:ascii="Sylfaen" w:hAnsi="Sylfaen"/>
          <w:sz w:val="21"/>
          <w:szCs w:val="21"/>
          <w:lang w:val="ka-GE"/>
        </w:rPr>
        <w:softHyphen/>
      </w:r>
      <w:r w:rsidRPr="00DB51BA">
        <w:rPr>
          <w:rFonts w:ascii="Sylfaen" w:hAnsi="Sylfaen"/>
          <w:sz w:val="21"/>
          <w:szCs w:val="21"/>
          <w:lang w:val="ka-GE"/>
        </w:rPr>
        <w:t>ბელთა გადამზადება საჭიროა, ოღონდ ყოველგვარი გამოცდების გარეშე და ისიც მხოლოდ იმ შემთხვევაში, თუ რო</w:t>
      </w:r>
      <w:r w:rsidR="007818F8">
        <w:rPr>
          <w:rFonts w:ascii="Sylfaen" w:hAnsi="Sylfaen"/>
          <w:sz w:val="21"/>
          <w:szCs w:val="21"/>
          <w:lang w:val="ka-GE"/>
        </w:rPr>
        <w:softHyphen/>
      </w:r>
      <w:r w:rsidRPr="00DB51BA">
        <w:rPr>
          <w:rFonts w:ascii="Sylfaen" w:hAnsi="Sylfaen"/>
          <w:sz w:val="21"/>
          <w:szCs w:val="21"/>
          <w:lang w:val="ka-GE"/>
        </w:rPr>
        <w:t>მელიმე საგნის სწავლებაში შესულია ისეთი მნიშვნელოვანი სიახლეები, რომ</w:t>
      </w:r>
      <w:r w:rsidR="007818F8">
        <w:rPr>
          <w:rFonts w:ascii="Sylfaen" w:hAnsi="Sylfaen"/>
          <w:sz w:val="21"/>
          <w:szCs w:val="21"/>
          <w:lang w:val="ka-GE"/>
        </w:rPr>
        <w:softHyphen/>
      </w:r>
      <w:r w:rsidRPr="00DB51BA">
        <w:rPr>
          <w:rFonts w:ascii="Sylfaen" w:hAnsi="Sylfaen"/>
          <w:sz w:val="21"/>
          <w:szCs w:val="21"/>
          <w:lang w:val="ka-GE"/>
        </w:rPr>
        <w:t>ლებიც ცვლი</w:t>
      </w:r>
      <w:r w:rsidR="007818F8">
        <w:rPr>
          <w:rFonts w:ascii="Sylfaen" w:hAnsi="Sylfaen"/>
          <w:sz w:val="21"/>
          <w:szCs w:val="21"/>
          <w:lang w:val="ka-GE"/>
        </w:rPr>
        <w:t>ს</w:t>
      </w:r>
      <w:r w:rsidRPr="00DB51BA">
        <w:rPr>
          <w:rFonts w:ascii="Sylfaen" w:hAnsi="Sylfaen"/>
          <w:sz w:val="21"/>
          <w:szCs w:val="21"/>
          <w:lang w:val="ka-GE"/>
        </w:rPr>
        <w:t xml:space="preserve"> შესასწავლი თემის არსს“; „საგანში გამოცდა საჭიროა პედაგოგის ცოდნის დასადგენად, ზოგადი უნარების გამოცდა კი ზედმეტია. თუ მასწავლე</w:t>
      </w:r>
      <w:r w:rsidR="007818F8">
        <w:rPr>
          <w:rFonts w:ascii="Sylfaen" w:hAnsi="Sylfaen"/>
          <w:sz w:val="21"/>
          <w:szCs w:val="21"/>
          <w:lang w:val="ka-GE"/>
        </w:rPr>
        <w:softHyphen/>
      </w:r>
      <w:r w:rsidRPr="00DB51BA">
        <w:rPr>
          <w:rFonts w:ascii="Sylfaen" w:hAnsi="Sylfaen"/>
          <w:sz w:val="21"/>
          <w:szCs w:val="21"/>
          <w:lang w:val="ka-GE"/>
        </w:rPr>
        <w:t>ბელ</w:t>
      </w:r>
      <w:r w:rsidR="007818F8">
        <w:rPr>
          <w:rFonts w:ascii="Sylfaen" w:hAnsi="Sylfaen"/>
          <w:sz w:val="21"/>
          <w:szCs w:val="21"/>
          <w:lang w:val="ka-GE"/>
        </w:rPr>
        <w:softHyphen/>
      </w:r>
      <w:r w:rsidRPr="00DB51BA">
        <w:rPr>
          <w:rFonts w:ascii="Sylfaen" w:hAnsi="Sylfaen"/>
          <w:sz w:val="21"/>
          <w:szCs w:val="21"/>
          <w:lang w:val="ka-GE"/>
        </w:rPr>
        <w:t>მა თავისი საგანი კარგად იცის, ეს მის უნარიანობაზე მეტყველებს“; „მასწავ</w:t>
      </w:r>
      <w:r w:rsidR="007818F8">
        <w:rPr>
          <w:rFonts w:ascii="Sylfaen" w:hAnsi="Sylfaen"/>
          <w:sz w:val="21"/>
          <w:szCs w:val="21"/>
          <w:lang w:val="ka-GE"/>
        </w:rPr>
        <w:softHyphen/>
      </w:r>
      <w:r w:rsidRPr="00DB51BA">
        <w:rPr>
          <w:rFonts w:ascii="Sylfaen" w:hAnsi="Sylfaen"/>
          <w:sz w:val="21"/>
          <w:szCs w:val="21"/>
          <w:lang w:val="ka-GE"/>
        </w:rPr>
        <w:t>ლებ</w:t>
      </w:r>
      <w:r w:rsidR="007818F8">
        <w:rPr>
          <w:rFonts w:ascii="Sylfaen" w:hAnsi="Sylfaen"/>
          <w:sz w:val="21"/>
          <w:szCs w:val="21"/>
          <w:lang w:val="ka-GE"/>
        </w:rPr>
        <w:softHyphen/>
      </w:r>
      <w:r w:rsidRPr="00DB51BA">
        <w:rPr>
          <w:rFonts w:ascii="Sylfaen" w:hAnsi="Sylfaen"/>
          <w:sz w:val="21"/>
          <w:szCs w:val="21"/>
          <w:lang w:val="ka-GE"/>
        </w:rPr>
        <w:t>ლებიც ჩვეულებრივი ადამიანები ვართ და შეიძლება, რიგი ხელშემშლელი ფაქტორის გამო (მაგ. ცუდი საყოფაცხოვრებო და ოჯახური პირობები), ვერ ჩავაბაროთ გამოცდები. ამიტომ „ჯვარს არ უნდა გვაცვან“. „სკოლაში, როგორც წინათ იყო, უნდა არსებობდეს ერთი სტატუსი – „მასწავლებელი“ და მორჩა. ამით სკოლაში გაუმჯობესდება ფსიქოლოგიური კლიმატი და მო</w:t>
      </w:r>
      <w:r w:rsidR="006707BC">
        <w:rPr>
          <w:rFonts w:ascii="Sylfaen" w:hAnsi="Sylfaen"/>
          <w:sz w:val="21"/>
          <w:szCs w:val="21"/>
          <w:lang w:val="ka-GE"/>
        </w:rPr>
        <w:t>ი</w:t>
      </w:r>
      <w:r w:rsidRPr="00DB51BA">
        <w:rPr>
          <w:rFonts w:ascii="Sylfaen" w:hAnsi="Sylfaen"/>
          <w:sz w:val="21"/>
          <w:szCs w:val="21"/>
          <w:lang w:val="ka-GE"/>
        </w:rPr>
        <w:t>ხსნება გარკვეული დაძაბულობა პედკოლექტივში, რადგან აღარ იქნებიან სერტიფიცირებული, აღმა</w:t>
      </w:r>
      <w:r w:rsidR="006707BC">
        <w:rPr>
          <w:rFonts w:ascii="Sylfaen" w:hAnsi="Sylfaen"/>
          <w:sz w:val="21"/>
          <w:szCs w:val="21"/>
          <w:lang w:val="ka-GE"/>
        </w:rPr>
        <w:softHyphen/>
      </w:r>
      <w:r w:rsidRPr="00DB51BA">
        <w:rPr>
          <w:rFonts w:ascii="Sylfaen" w:hAnsi="Sylfaen"/>
          <w:sz w:val="21"/>
          <w:szCs w:val="21"/>
          <w:lang w:val="ka-GE"/>
        </w:rPr>
        <w:t>ტებული ტიტულის მქონე და წარუმატებელი, „უგვანო“ პედაგოგები. ასეთი თანა</w:t>
      </w:r>
      <w:r w:rsidR="006707BC">
        <w:rPr>
          <w:rFonts w:ascii="Sylfaen" w:hAnsi="Sylfaen"/>
          <w:sz w:val="21"/>
          <w:szCs w:val="21"/>
          <w:lang w:val="ka-GE"/>
        </w:rPr>
        <w:softHyphen/>
      </w:r>
      <w:r w:rsidRPr="00DB51BA">
        <w:rPr>
          <w:rFonts w:ascii="Sylfaen" w:hAnsi="Sylfaen"/>
          <w:sz w:val="21"/>
          <w:szCs w:val="21"/>
          <w:lang w:val="ka-GE"/>
        </w:rPr>
        <w:t>სწორუფლებიანობა, სკოლის წარმატებული ფუნქციონირების საფუძველი იქნე</w:t>
      </w:r>
      <w:r w:rsidR="006707BC">
        <w:rPr>
          <w:rFonts w:ascii="Sylfaen" w:hAnsi="Sylfaen"/>
          <w:sz w:val="21"/>
          <w:szCs w:val="21"/>
          <w:lang w:val="ka-GE"/>
        </w:rPr>
        <w:softHyphen/>
      </w:r>
      <w:r w:rsidRPr="00DB51BA">
        <w:rPr>
          <w:rFonts w:ascii="Sylfaen" w:hAnsi="Sylfaen"/>
          <w:sz w:val="21"/>
          <w:szCs w:val="21"/>
          <w:lang w:val="ka-GE"/>
        </w:rPr>
        <w:t>ბა“; „ქვეყანაში გამეფებული უსამართლობის და ეკონომიკური სიდუხჭირის გა</w:t>
      </w:r>
      <w:r w:rsidR="006707BC">
        <w:rPr>
          <w:rFonts w:ascii="Sylfaen" w:hAnsi="Sylfaen"/>
          <w:sz w:val="21"/>
          <w:szCs w:val="21"/>
          <w:lang w:val="ka-GE"/>
        </w:rPr>
        <w:softHyphen/>
      </w:r>
      <w:r w:rsidRPr="00DB51BA">
        <w:rPr>
          <w:rFonts w:ascii="Sylfaen" w:hAnsi="Sylfaen"/>
          <w:sz w:val="21"/>
          <w:szCs w:val="21"/>
          <w:lang w:val="ka-GE"/>
        </w:rPr>
        <w:t>მო, მასწავლებელს არ სცალია გამოცდებისთ</w:t>
      </w:r>
      <w:r w:rsidR="00EA7D74" w:rsidRPr="00DB51BA">
        <w:rPr>
          <w:rFonts w:ascii="Sylfaen" w:hAnsi="Sylfaen"/>
          <w:sz w:val="21"/>
          <w:szCs w:val="21"/>
          <w:lang w:val="ka-GE"/>
        </w:rPr>
        <w:softHyphen/>
      </w:r>
      <w:r w:rsidRPr="00DB51BA">
        <w:rPr>
          <w:rFonts w:ascii="Sylfaen" w:hAnsi="Sylfaen"/>
          <w:sz w:val="21"/>
          <w:szCs w:val="21"/>
          <w:lang w:val="ka-GE"/>
        </w:rPr>
        <w:t>ვის. ის საშოვარზეა გასული!!! განათ</w:t>
      </w:r>
      <w:r w:rsidR="006707BC">
        <w:rPr>
          <w:rFonts w:ascii="Sylfaen" w:hAnsi="Sylfaen"/>
          <w:sz w:val="21"/>
          <w:szCs w:val="21"/>
          <w:lang w:val="ka-GE"/>
        </w:rPr>
        <w:softHyphen/>
      </w:r>
      <w:r w:rsidRPr="00DB51BA">
        <w:rPr>
          <w:rFonts w:ascii="Sylfaen" w:hAnsi="Sylfaen"/>
          <w:sz w:val="21"/>
          <w:szCs w:val="21"/>
          <w:lang w:val="ka-GE"/>
        </w:rPr>
        <w:t xml:space="preserve">ლების სისტემის კრიზისი პედაგოგებზეც აისახება!!!“; „ტესტირება, რეფორმები </w:t>
      </w:r>
      <w:r w:rsidR="006707BC">
        <w:rPr>
          <w:rFonts w:ascii="Sylfaen" w:hAnsi="Sylfaen"/>
          <w:sz w:val="21"/>
          <w:szCs w:val="21"/>
          <w:lang w:val="ka-GE"/>
        </w:rPr>
        <w:t>ს</w:t>
      </w:r>
      <w:r w:rsidRPr="00DB51BA">
        <w:rPr>
          <w:rFonts w:ascii="Sylfaen" w:hAnsi="Sylfaen"/>
          <w:sz w:val="21"/>
          <w:szCs w:val="21"/>
          <w:lang w:val="ka-GE"/>
        </w:rPr>
        <w:t>ჭირდება</w:t>
      </w:r>
      <w:r w:rsidR="006707BC">
        <w:rPr>
          <w:rFonts w:ascii="Sylfaen" w:hAnsi="Sylfaen"/>
          <w:sz w:val="21"/>
          <w:szCs w:val="21"/>
          <w:lang w:val="ka-GE"/>
        </w:rPr>
        <w:t>თ</w:t>
      </w:r>
      <w:r w:rsidRPr="00DB51BA">
        <w:rPr>
          <w:rFonts w:ascii="Sylfaen" w:hAnsi="Sylfaen"/>
          <w:sz w:val="21"/>
          <w:szCs w:val="21"/>
          <w:lang w:val="ka-GE"/>
        </w:rPr>
        <w:t xml:space="preserve"> ახალგაზრდებს. ძველი თაობის პედაგოგებს ის არაფერში სჭირ</w:t>
      </w:r>
      <w:r w:rsidR="006707BC">
        <w:rPr>
          <w:rFonts w:ascii="Sylfaen" w:hAnsi="Sylfaen"/>
          <w:sz w:val="21"/>
          <w:szCs w:val="21"/>
          <w:lang w:val="ka-GE"/>
        </w:rPr>
        <w:softHyphen/>
      </w:r>
      <w:r w:rsidRPr="00DB51BA">
        <w:rPr>
          <w:rFonts w:ascii="Sylfaen" w:hAnsi="Sylfaen"/>
          <w:sz w:val="21"/>
          <w:szCs w:val="21"/>
          <w:lang w:val="ka-GE"/>
        </w:rPr>
        <w:t>დე</w:t>
      </w:r>
      <w:r w:rsidR="006707BC">
        <w:rPr>
          <w:rFonts w:ascii="Sylfaen" w:hAnsi="Sylfaen"/>
          <w:sz w:val="21"/>
          <w:szCs w:val="21"/>
          <w:lang w:val="ka-GE"/>
        </w:rPr>
        <w:softHyphen/>
      </w:r>
      <w:r w:rsidRPr="00DB51BA">
        <w:rPr>
          <w:rFonts w:ascii="Sylfaen" w:hAnsi="Sylfaen"/>
          <w:sz w:val="21"/>
          <w:szCs w:val="21"/>
          <w:lang w:val="ka-GE"/>
        </w:rPr>
        <w:t>ბათ, მათ ვერ „გადააკეთებთ“, ისინი არ „გამოს</w:t>
      </w:r>
      <w:r w:rsidR="00EA7D74" w:rsidRPr="00DB51BA">
        <w:rPr>
          <w:rFonts w:ascii="Sylfaen" w:hAnsi="Sylfaen"/>
          <w:sz w:val="21"/>
          <w:szCs w:val="21"/>
          <w:lang w:val="ka-GE"/>
        </w:rPr>
        <w:softHyphen/>
      </w:r>
      <w:r w:rsidRPr="00DB51BA">
        <w:rPr>
          <w:rFonts w:ascii="Sylfaen" w:hAnsi="Sylfaen"/>
          <w:sz w:val="21"/>
          <w:szCs w:val="21"/>
          <w:lang w:val="ka-GE"/>
        </w:rPr>
        <w:t>წორდებიან“, მათი უმრავლესობა მაინც მიდის სამუდამოდ სკოლებიდან“; „გა</w:t>
      </w:r>
      <w:r w:rsidR="00EA7D74" w:rsidRPr="00DB51BA">
        <w:rPr>
          <w:rFonts w:ascii="Sylfaen" w:hAnsi="Sylfaen"/>
          <w:sz w:val="21"/>
          <w:szCs w:val="21"/>
          <w:lang w:val="ka-GE"/>
        </w:rPr>
        <w:softHyphen/>
      </w:r>
      <w:r w:rsidRPr="00DB51BA">
        <w:rPr>
          <w:rFonts w:ascii="Sylfaen" w:hAnsi="Sylfaen"/>
          <w:sz w:val="21"/>
          <w:szCs w:val="21"/>
          <w:lang w:val="ka-GE"/>
        </w:rPr>
        <w:t>მოც</w:t>
      </w:r>
      <w:r w:rsidR="00EA7D74" w:rsidRPr="00DB51BA">
        <w:rPr>
          <w:rFonts w:ascii="Sylfaen" w:hAnsi="Sylfaen"/>
          <w:sz w:val="21"/>
          <w:szCs w:val="21"/>
          <w:lang w:val="ka-GE"/>
        </w:rPr>
        <w:softHyphen/>
      </w:r>
      <w:r w:rsidRPr="00DB51BA">
        <w:rPr>
          <w:rFonts w:ascii="Sylfaen" w:hAnsi="Sylfaen"/>
          <w:sz w:val="21"/>
          <w:szCs w:val="21"/>
          <w:lang w:val="ka-GE"/>
        </w:rPr>
        <w:t>დილ პედაგოგს გამოცდა კი არა, არამედ ხელშეწყობა სჭირდება“; „თუ პედა</w:t>
      </w:r>
      <w:r w:rsidR="00EA7D74" w:rsidRPr="00DB51BA">
        <w:rPr>
          <w:rFonts w:ascii="Sylfaen" w:hAnsi="Sylfaen"/>
          <w:sz w:val="21"/>
          <w:szCs w:val="21"/>
          <w:lang w:val="ka-GE"/>
        </w:rPr>
        <w:softHyphen/>
      </w:r>
      <w:r w:rsidRPr="00DB51BA">
        <w:rPr>
          <w:rFonts w:ascii="Sylfaen" w:hAnsi="Sylfaen"/>
          <w:sz w:val="21"/>
          <w:szCs w:val="21"/>
          <w:lang w:val="ka-GE"/>
        </w:rPr>
        <w:t>გოგს უმაღლესი წითელ დიპლომზე აქვს დამთავრებული, რად უნდა მას გადამ</w:t>
      </w:r>
      <w:r w:rsidR="00EA7D74" w:rsidRPr="00DB51BA">
        <w:rPr>
          <w:rFonts w:ascii="Sylfaen" w:hAnsi="Sylfaen"/>
          <w:sz w:val="21"/>
          <w:szCs w:val="21"/>
          <w:lang w:val="ka-GE"/>
        </w:rPr>
        <w:softHyphen/>
      </w:r>
      <w:r w:rsidRPr="00DB51BA">
        <w:rPr>
          <w:rFonts w:ascii="Sylfaen" w:hAnsi="Sylfaen"/>
          <w:sz w:val="21"/>
          <w:szCs w:val="21"/>
          <w:lang w:val="ka-GE"/>
        </w:rPr>
        <w:t>ზადება ან გამოცდები?... ისმის კითხვა, სად აქვთ ცოდნა მიღებული ამ ტრენე</w:t>
      </w:r>
      <w:r w:rsidR="00EA7D74" w:rsidRPr="00DB51BA">
        <w:rPr>
          <w:rFonts w:ascii="Sylfaen" w:hAnsi="Sylfaen"/>
          <w:sz w:val="21"/>
          <w:szCs w:val="21"/>
          <w:lang w:val="ka-GE"/>
        </w:rPr>
        <w:softHyphen/>
      </w:r>
      <w:r w:rsidRPr="00DB51BA">
        <w:rPr>
          <w:rFonts w:ascii="Sylfaen" w:hAnsi="Sylfaen"/>
          <w:sz w:val="21"/>
          <w:szCs w:val="21"/>
          <w:lang w:val="ka-GE"/>
        </w:rPr>
        <w:t>რებს, შემთხვევით ჩემი სამოსანი თანა</w:t>
      </w:r>
      <w:r w:rsidR="006707BC">
        <w:rPr>
          <w:rFonts w:ascii="Sylfaen" w:hAnsi="Sylfaen"/>
          <w:sz w:val="21"/>
          <w:szCs w:val="21"/>
          <w:lang w:val="ka-GE"/>
        </w:rPr>
        <w:softHyphen/>
      </w:r>
      <w:r w:rsidRPr="00DB51BA">
        <w:rPr>
          <w:rFonts w:ascii="Sylfaen" w:hAnsi="Sylfaen"/>
          <w:sz w:val="21"/>
          <w:szCs w:val="21"/>
          <w:lang w:val="ka-GE"/>
        </w:rPr>
        <w:t>კურსელი, ძლივს რომ გადადიოდა კურსი</w:t>
      </w:r>
      <w:r w:rsidR="00EA7D74" w:rsidRPr="00DB51BA">
        <w:rPr>
          <w:rFonts w:ascii="Sylfaen" w:hAnsi="Sylfaen"/>
          <w:sz w:val="21"/>
          <w:szCs w:val="21"/>
          <w:lang w:val="ka-GE"/>
        </w:rPr>
        <w:softHyphen/>
      </w:r>
      <w:r w:rsidRPr="00DB51BA">
        <w:rPr>
          <w:rFonts w:ascii="Sylfaen" w:hAnsi="Sylfaen"/>
          <w:sz w:val="21"/>
          <w:szCs w:val="21"/>
          <w:lang w:val="ka-GE"/>
        </w:rPr>
        <w:t>დან კურსზე, ხომ არაა?“; „უხერხულია, როდესაც ხანდაზმული, 30-40 წლის პედაგოგიური სტაჟის მქონე პედაგოგი პრაქტიკოსი მასწავლებელია, ხოლო 25 წლის ახალგაზრდა – უფროსი ან წამყვანი მასწავლებელი“; „გამოცდების ჩაუბა</w:t>
      </w:r>
      <w:r w:rsidR="00EA7D74" w:rsidRPr="00DB51BA">
        <w:rPr>
          <w:rFonts w:ascii="Sylfaen" w:hAnsi="Sylfaen"/>
          <w:sz w:val="21"/>
          <w:szCs w:val="21"/>
          <w:lang w:val="ka-GE"/>
        </w:rPr>
        <w:softHyphen/>
      </w:r>
      <w:r w:rsidRPr="00DB51BA">
        <w:rPr>
          <w:rFonts w:ascii="Sylfaen" w:hAnsi="Sylfaen"/>
          <w:sz w:val="21"/>
          <w:szCs w:val="21"/>
          <w:lang w:val="ka-GE"/>
        </w:rPr>
        <w:t>რებლობის შემთხვევაში, რატომ ტოვებს განათლების სამინისტრო ასეთ მასწავ</w:t>
      </w:r>
      <w:r w:rsidR="00EA7D74" w:rsidRPr="00DB51BA">
        <w:rPr>
          <w:rFonts w:ascii="Sylfaen" w:hAnsi="Sylfaen"/>
          <w:sz w:val="21"/>
          <w:szCs w:val="21"/>
          <w:lang w:val="ka-GE"/>
        </w:rPr>
        <w:softHyphen/>
      </w:r>
      <w:r w:rsidRPr="00DB51BA">
        <w:rPr>
          <w:rFonts w:ascii="Sylfaen" w:hAnsi="Sylfaen"/>
          <w:sz w:val="21"/>
          <w:szCs w:val="21"/>
          <w:lang w:val="ka-GE"/>
        </w:rPr>
        <w:t>ლებ</w:t>
      </w:r>
      <w:r w:rsidR="00EA7D74" w:rsidRPr="00DB51BA">
        <w:rPr>
          <w:rFonts w:ascii="Sylfaen" w:hAnsi="Sylfaen"/>
          <w:sz w:val="21"/>
          <w:szCs w:val="21"/>
          <w:lang w:val="ka-GE"/>
        </w:rPr>
        <w:softHyphen/>
      </w:r>
      <w:r w:rsidRPr="00DB51BA">
        <w:rPr>
          <w:rFonts w:ascii="Sylfaen" w:hAnsi="Sylfaen"/>
          <w:sz w:val="21"/>
          <w:szCs w:val="21"/>
          <w:lang w:val="ka-GE"/>
        </w:rPr>
        <w:t>ლებს სკოლაში და არ უშვებს სახლში? გამოცდაზე, ერთ საგანში ჩაჭრილ მოსწავლეს ხომ უატესტატოდ ტოვებენ? საქმე იმაშია, რომ ასეთ შემთხვევაში, სკოლები პედაგოგების გარეშე დარჩებიან. მაშინ საკითხავია, რა საჭიროა საერ</w:t>
      </w:r>
      <w:r w:rsidR="00EA7D74" w:rsidRPr="00DB51BA">
        <w:rPr>
          <w:rFonts w:ascii="Sylfaen" w:hAnsi="Sylfaen"/>
          <w:sz w:val="21"/>
          <w:szCs w:val="21"/>
          <w:lang w:val="ka-GE"/>
        </w:rPr>
        <w:softHyphen/>
      </w:r>
      <w:r w:rsidRPr="00DB51BA">
        <w:rPr>
          <w:rFonts w:ascii="Sylfaen" w:hAnsi="Sylfaen"/>
          <w:sz w:val="21"/>
          <w:szCs w:val="21"/>
          <w:lang w:val="ka-GE"/>
        </w:rPr>
        <w:t>თოდ ეს გამოცდები“; „პედაგოგის კომპეტენცია უნ</w:t>
      </w:r>
      <w:r w:rsidR="006707BC">
        <w:rPr>
          <w:rFonts w:ascii="Sylfaen" w:hAnsi="Sylfaen"/>
          <w:sz w:val="21"/>
          <w:szCs w:val="21"/>
          <w:lang w:val="ka-GE"/>
        </w:rPr>
        <w:softHyphen/>
      </w:r>
      <w:r w:rsidRPr="00DB51BA">
        <w:rPr>
          <w:rFonts w:ascii="Sylfaen" w:hAnsi="Sylfaen"/>
          <w:sz w:val="21"/>
          <w:szCs w:val="21"/>
          <w:lang w:val="ka-GE"/>
        </w:rPr>
        <w:t>და განისაზღვროს მხოლოდ დიპლომით. სხვა პარამეტრები ზედმეტია!“; „მასწავ</w:t>
      </w:r>
      <w:r w:rsidR="006707BC">
        <w:rPr>
          <w:rFonts w:ascii="Sylfaen" w:hAnsi="Sylfaen"/>
          <w:sz w:val="21"/>
          <w:szCs w:val="21"/>
          <w:lang w:val="ka-GE"/>
        </w:rPr>
        <w:softHyphen/>
      </w:r>
      <w:r w:rsidRPr="00DB51BA">
        <w:rPr>
          <w:rFonts w:ascii="Sylfaen" w:hAnsi="Sylfaen"/>
          <w:sz w:val="21"/>
          <w:szCs w:val="21"/>
          <w:lang w:val="ka-GE"/>
        </w:rPr>
        <w:t>ლებლის კომპეტენცია უნდა დგინდებოდეს, ძირითადად, ჩატარებული გაკვეთი</w:t>
      </w:r>
      <w:r w:rsidR="006707BC">
        <w:rPr>
          <w:rFonts w:ascii="Sylfaen" w:hAnsi="Sylfaen"/>
          <w:sz w:val="21"/>
          <w:szCs w:val="21"/>
          <w:lang w:val="ka-GE"/>
        </w:rPr>
        <w:softHyphen/>
      </w:r>
      <w:r w:rsidRPr="00DB51BA">
        <w:rPr>
          <w:rFonts w:ascii="Sylfaen" w:hAnsi="Sylfaen"/>
          <w:sz w:val="21"/>
          <w:szCs w:val="21"/>
          <w:lang w:val="ka-GE"/>
        </w:rPr>
        <w:t>ლე</w:t>
      </w:r>
      <w:r w:rsidR="006707BC">
        <w:rPr>
          <w:rFonts w:ascii="Sylfaen" w:hAnsi="Sylfaen"/>
          <w:sz w:val="21"/>
          <w:szCs w:val="21"/>
          <w:lang w:val="ka-GE"/>
        </w:rPr>
        <w:softHyphen/>
      </w:r>
      <w:r w:rsidRPr="00DB51BA">
        <w:rPr>
          <w:rFonts w:ascii="Sylfaen" w:hAnsi="Sylfaen"/>
          <w:sz w:val="21"/>
          <w:szCs w:val="21"/>
          <w:lang w:val="ka-GE"/>
        </w:rPr>
        <w:t>ბის ხარისხით და ასევე მოსწავლეთა ცოდნის დონით აღნიშნულ საგანში“; „ის</w:t>
      </w:r>
      <w:r w:rsidR="006707BC">
        <w:rPr>
          <w:rFonts w:ascii="Sylfaen" w:hAnsi="Sylfaen"/>
          <w:sz w:val="21"/>
          <w:szCs w:val="21"/>
          <w:lang w:val="ka-GE"/>
        </w:rPr>
        <w:t>,</w:t>
      </w:r>
      <w:r w:rsidRPr="00DB51BA">
        <w:rPr>
          <w:rFonts w:ascii="Sylfaen" w:hAnsi="Sylfaen"/>
          <w:sz w:val="21"/>
          <w:szCs w:val="21"/>
          <w:lang w:val="ka-GE"/>
        </w:rPr>
        <w:t xml:space="preserve"> ვინც ჩააბარა გამოცდა, გადალახა კომპეტ</w:t>
      </w:r>
      <w:r w:rsidR="006707BC">
        <w:rPr>
          <w:rFonts w:ascii="Sylfaen" w:hAnsi="Sylfaen"/>
          <w:sz w:val="21"/>
          <w:szCs w:val="21"/>
          <w:lang w:val="ka-GE"/>
        </w:rPr>
        <w:t>ე</w:t>
      </w:r>
      <w:r w:rsidRPr="00DB51BA">
        <w:rPr>
          <w:rFonts w:ascii="Sylfaen" w:hAnsi="Sylfaen"/>
          <w:sz w:val="21"/>
          <w:szCs w:val="21"/>
          <w:lang w:val="ka-GE"/>
        </w:rPr>
        <w:t>ნციის ზღვარი, ამის გამო შეიძლება კარგ მასწავლებლად ჩაითვალოს? – არა. შეიძლება ის პედაგოგი, ვინც ვერ გაიარა ტესტირება, იქნებ</w:t>
      </w:r>
      <w:r w:rsidR="006707BC">
        <w:rPr>
          <w:rFonts w:ascii="Sylfaen" w:hAnsi="Sylfaen"/>
          <w:sz w:val="21"/>
          <w:szCs w:val="21"/>
          <w:lang w:val="ka-GE"/>
        </w:rPr>
        <w:t>,</w:t>
      </w:r>
      <w:r w:rsidRPr="00DB51BA">
        <w:rPr>
          <w:rFonts w:ascii="Sylfaen" w:hAnsi="Sylfaen"/>
          <w:sz w:val="21"/>
          <w:szCs w:val="21"/>
          <w:lang w:val="ka-GE"/>
        </w:rPr>
        <w:t xml:space="preserve"> უკე</w:t>
      </w:r>
      <w:r w:rsidR="00EA7D74" w:rsidRPr="00DB51BA">
        <w:rPr>
          <w:rFonts w:ascii="Sylfaen" w:hAnsi="Sylfaen"/>
          <w:sz w:val="21"/>
          <w:szCs w:val="21"/>
          <w:lang w:val="ka-GE"/>
        </w:rPr>
        <w:softHyphen/>
      </w:r>
      <w:r w:rsidRPr="00DB51BA">
        <w:rPr>
          <w:rFonts w:ascii="Sylfaen" w:hAnsi="Sylfaen"/>
          <w:sz w:val="21"/>
          <w:szCs w:val="21"/>
          <w:lang w:val="ka-GE"/>
        </w:rPr>
        <w:t>თესად ასწავლიდეს მოსწავლეს? გამოცდების ჩაბარებას და კარგ მასწავ</w:t>
      </w:r>
      <w:r w:rsidR="00EA7D74" w:rsidRPr="00DB51BA">
        <w:rPr>
          <w:rFonts w:ascii="Sylfaen" w:hAnsi="Sylfaen"/>
          <w:sz w:val="21"/>
          <w:szCs w:val="21"/>
          <w:lang w:val="ka-GE"/>
        </w:rPr>
        <w:softHyphen/>
      </w:r>
      <w:r w:rsidRPr="00DB51BA">
        <w:rPr>
          <w:rFonts w:ascii="Sylfaen" w:hAnsi="Sylfaen"/>
          <w:sz w:val="21"/>
          <w:szCs w:val="21"/>
          <w:lang w:val="ka-GE"/>
        </w:rPr>
        <w:t>ლე</w:t>
      </w:r>
      <w:r w:rsidR="00EA7D74" w:rsidRPr="00DB51BA">
        <w:rPr>
          <w:rFonts w:ascii="Sylfaen" w:hAnsi="Sylfaen"/>
          <w:sz w:val="21"/>
          <w:szCs w:val="21"/>
          <w:lang w:val="ka-GE"/>
        </w:rPr>
        <w:softHyphen/>
      </w:r>
      <w:r w:rsidRPr="00DB51BA">
        <w:rPr>
          <w:rFonts w:ascii="Sylfaen" w:hAnsi="Sylfaen"/>
          <w:sz w:val="21"/>
          <w:szCs w:val="21"/>
          <w:lang w:val="ka-GE"/>
        </w:rPr>
        <w:t>ბელს შორის ტოლობის ნიშნის დასმა არ შეიძლება, ისინი იდენ</w:t>
      </w:r>
      <w:r w:rsidR="006707BC">
        <w:rPr>
          <w:rFonts w:ascii="Sylfaen" w:hAnsi="Sylfaen"/>
          <w:sz w:val="21"/>
          <w:szCs w:val="21"/>
          <w:lang w:val="ka-GE"/>
        </w:rPr>
        <w:softHyphen/>
      </w:r>
      <w:r w:rsidRPr="00DB51BA">
        <w:rPr>
          <w:rFonts w:ascii="Sylfaen" w:hAnsi="Sylfaen"/>
          <w:sz w:val="21"/>
          <w:szCs w:val="21"/>
          <w:lang w:val="ka-GE"/>
        </w:rPr>
        <w:t>ტუ</w:t>
      </w:r>
      <w:r w:rsidR="006707BC">
        <w:rPr>
          <w:rFonts w:ascii="Sylfaen" w:hAnsi="Sylfaen"/>
          <w:sz w:val="21"/>
          <w:szCs w:val="21"/>
          <w:lang w:val="ka-GE"/>
        </w:rPr>
        <w:softHyphen/>
      </w:r>
      <w:r w:rsidRPr="00DB51BA">
        <w:rPr>
          <w:rFonts w:ascii="Sylfaen" w:hAnsi="Sylfaen"/>
          <w:sz w:val="21"/>
          <w:szCs w:val="21"/>
          <w:lang w:val="ka-GE"/>
        </w:rPr>
        <w:t>რი კატეგო</w:t>
      </w:r>
      <w:r w:rsidR="00EA7D74" w:rsidRPr="00DB51BA">
        <w:rPr>
          <w:rFonts w:ascii="Sylfaen" w:hAnsi="Sylfaen"/>
          <w:sz w:val="21"/>
          <w:szCs w:val="21"/>
          <w:lang w:val="ka-GE"/>
        </w:rPr>
        <w:softHyphen/>
      </w:r>
      <w:r w:rsidRPr="00DB51BA">
        <w:rPr>
          <w:rFonts w:ascii="Sylfaen" w:hAnsi="Sylfaen"/>
          <w:sz w:val="21"/>
          <w:szCs w:val="21"/>
          <w:lang w:val="ka-GE"/>
        </w:rPr>
        <w:t>რიე</w:t>
      </w:r>
      <w:r w:rsidR="00EA7D74" w:rsidRPr="00DB51BA">
        <w:rPr>
          <w:rFonts w:ascii="Sylfaen" w:hAnsi="Sylfaen"/>
          <w:sz w:val="21"/>
          <w:szCs w:val="21"/>
          <w:lang w:val="ka-GE"/>
        </w:rPr>
        <w:softHyphen/>
      </w:r>
      <w:r w:rsidRPr="00DB51BA">
        <w:rPr>
          <w:rFonts w:ascii="Sylfaen" w:hAnsi="Sylfaen"/>
          <w:sz w:val="21"/>
          <w:szCs w:val="21"/>
          <w:lang w:val="ka-GE"/>
        </w:rPr>
        <w:t>ბი არაა“; „პროფესიული უნარები „ახალი ხილია“ ჩვენთვის. გამოც</w:t>
      </w:r>
      <w:r w:rsidR="006707BC">
        <w:rPr>
          <w:rFonts w:ascii="Sylfaen" w:hAnsi="Sylfaen"/>
          <w:sz w:val="21"/>
          <w:szCs w:val="21"/>
          <w:lang w:val="ka-GE"/>
        </w:rPr>
        <w:softHyphen/>
      </w:r>
      <w:r w:rsidRPr="00DB51BA">
        <w:rPr>
          <w:rFonts w:ascii="Sylfaen" w:hAnsi="Sylfaen"/>
          <w:sz w:val="21"/>
          <w:szCs w:val="21"/>
          <w:lang w:val="ka-GE"/>
        </w:rPr>
        <w:t>დის ვერჩაბა</w:t>
      </w:r>
      <w:r w:rsidR="00EA7D74" w:rsidRPr="00DB51BA">
        <w:rPr>
          <w:rFonts w:ascii="Sylfaen" w:hAnsi="Sylfaen"/>
          <w:sz w:val="21"/>
          <w:szCs w:val="21"/>
          <w:lang w:val="ka-GE"/>
        </w:rPr>
        <w:softHyphen/>
      </w:r>
      <w:r w:rsidRPr="00DB51BA">
        <w:rPr>
          <w:rFonts w:ascii="Sylfaen" w:hAnsi="Sylfaen"/>
          <w:sz w:val="21"/>
          <w:szCs w:val="21"/>
          <w:lang w:val="ka-GE"/>
        </w:rPr>
        <w:t>რე</w:t>
      </w:r>
      <w:r w:rsidR="00EA7D74" w:rsidRPr="00DB51BA">
        <w:rPr>
          <w:rFonts w:ascii="Sylfaen" w:hAnsi="Sylfaen"/>
          <w:sz w:val="21"/>
          <w:szCs w:val="21"/>
          <w:lang w:val="ka-GE"/>
        </w:rPr>
        <w:softHyphen/>
      </w:r>
      <w:r w:rsidRPr="00DB51BA">
        <w:rPr>
          <w:rFonts w:ascii="Sylfaen" w:hAnsi="Sylfaen"/>
          <w:sz w:val="21"/>
          <w:szCs w:val="21"/>
          <w:lang w:val="ka-GE"/>
        </w:rPr>
        <w:t>ბას არ ვთვლი მასწავლებელთა „არაკომპეტენტურობად“. პრობ</w:t>
      </w:r>
      <w:r w:rsidR="006707BC">
        <w:rPr>
          <w:rFonts w:ascii="Sylfaen" w:hAnsi="Sylfaen"/>
          <w:sz w:val="21"/>
          <w:szCs w:val="21"/>
          <w:lang w:val="ka-GE"/>
        </w:rPr>
        <w:softHyphen/>
      </w:r>
      <w:r w:rsidRPr="00DB51BA">
        <w:rPr>
          <w:rFonts w:ascii="Sylfaen" w:hAnsi="Sylfaen"/>
          <w:sz w:val="21"/>
          <w:szCs w:val="21"/>
          <w:lang w:val="ka-GE"/>
        </w:rPr>
        <w:t>ლე</w:t>
      </w:r>
      <w:r w:rsidR="006707BC">
        <w:rPr>
          <w:rFonts w:ascii="Sylfaen" w:hAnsi="Sylfaen"/>
          <w:sz w:val="21"/>
          <w:szCs w:val="21"/>
          <w:lang w:val="ka-GE"/>
        </w:rPr>
        <w:softHyphen/>
      </w:r>
      <w:r w:rsidRPr="00DB51BA">
        <w:rPr>
          <w:rFonts w:ascii="Sylfaen" w:hAnsi="Sylfaen"/>
          <w:sz w:val="21"/>
          <w:szCs w:val="21"/>
          <w:lang w:val="ka-GE"/>
        </w:rPr>
        <w:t>მა გამომდი</w:t>
      </w:r>
      <w:r w:rsidR="00EA7D74" w:rsidRPr="00DB51BA">
        <w:rPr>
          <w:rFonts w:ascii="Sylfaen" w:hAnsi="Sylfaen"/>
          <w:sz w:val="21"/>
          <w:szCs w:val="21"/>
          <w:lang w:val="ka-GE"/>
        </w:rPr>
        <w:softHyphen/>
      </w:r>
      <w:r w:rsidRPr="00DB51BA">
        <w:rPr>
          <w:rFonts w:ascii="Sylfaen" w:hAnsi="Sylfaen"/>
          <w:sz w:val="21"/>
          <w:szCs w:val="21"/>
          <w:lang w:val="ka-GE"/>
        </w:rPr>
        <w:t>ნარეობს იქ</w:t>
      </w:r>
      <w:r w:rsidR="006707BC">
        <w:rPr>
          <w:rFonts w:ascii="Sylfaen" w:hAnsi="Sylfaen"/>
          <w:sz w:val="21"/>
          <w:szCs w:val="21"/>
          <w:lang w:val="ka-GE"/>
        </w:rPr>
        <w:t>ი</w:t>
      </w:r>
      <w:r w:rsidRPr="00DB51BA">
        <w:rPr>
          <w:rFonts w:ascii="Sylfaen" w:hAnsi="Sylfaen"/>
          <w:sz w:val="21"/>
          <w:szCs w:val="21"/>
          <w:lang w:val="ka-GE"/>
        </w:rPr>
        <w:t>დან, რომ ჩვენმა განათლების სისტემამ, მოულოდ</w:t>
      </w:r>
      <w:r w:rsidR="006707BC">
        <w:rPr>
          <w:rFonts w:ascii="Sylfaen" w:hAnsi="Sylfaen"/>
          <w:sz w:val="21"/>
          <w:szCs w:val="21"/>
          <w:lang w:val="ka-GE"/>
        </w:rPr>
        <w:softHyphen/>
      </w:r>
      <w:r w:rsidRPr="00DB51BA">
        <w:rPr>
          <w:rFonts w:ascii="Sylfaen" w:hAnsi="Sylfaen"/>
          <w:sz w:val="21"/>
          <w:szCs w:val="21"/>
          <w:lang w:val="ka-GE"/>
        </w:rPr>
        <w:t>ნე</w:t>
      </w:r>
      <w:r w:rsidR="006707BC">
        <w:rPr>
          <w:rFonts w:ascii="Sylfaen" w:hAnsi="Sylfaen"/>
          <w:sz w:val="21"/>
          <w:szCs w:val="21"/>
          <w:lang w:val="ka-GE"/>
        </w:rPr>
        <w:softHyphen/>
      </w:r>
      <w:r w:rsidRPr="00DB51BA">
        <w:rPr>
          <w:rFonts w:ascii="Sylfaen" w:hAnsi="Sylfaen"/>
          <w:sz w:val="21"/>
          <w:szCs w:val="21"/>
          <w:lang w:val="ka-GE"/>
        </w:rPr>
        <w:t xml:space="preserve">ლად, მყისიერად </w:t>
      </w:r>
      <w:r w:rsidR="006707BC">
        <w:rPr>
          <w:rFonts w:ascii="Sylfaen" w:hAnsi="Sylfaen"/>
          <w:sz w:val="21"/>
          <w:szCs w:val="21"/>
          <w:lang w:val="ka-GE"/>
        </w:rPr>
        <w:t>შემოიტანა</w:t>
      </w:r>
      <w:r w:rsidRPr="00DB51BA">
        <w:rPr>
          <w:rFonts w:ascii="Sylfaen" w:hAnsi="Sylfaen"/>
          <w:sz w:val="21"/>
          <w:szCs w:val="21"/>
          <w:lang w:val="ka-GE"/>
        </w:rPr>
        <w:t xml:space="preserve"> სწავლების ახალი, განსხვავებული მეთოდები. ი</w:t>
      </w:r>
      <w:r w:rsidR="006707BC">
        <w:rPr>
          <w:rFonts w:ascii="Sylfaen" w:hAnsi="Sylfaen"/>
          <w:sz w:val="21"/>
          <w:szCs w:val="21"/>
          <w:lang w:val="ka-GE"/>
        </w:rPr>
        <w:t>მაში,</w:t>
      </w:r>
      <w:r w:rsidRPr="00DB51BA">
        <w:rPr>
          <w:rFonts w:ascii="Sylfaen" w:hAnsi="Sylfaen"/>
          <w:sz w:val="21"/>
          <w:szCs w:val="21"/>
          <w:lang w:val="ka-GE"/>
        </w:rPr>
        <w:t xml:space="preserve"> რომ მასწავლებელი გამოცდაზე ჩაიჭრა, ძირითადად</w:t>
      </w:r>
      <w:r w:rsidR="006707BC">
        <w:rPr>
          <w:rFonts w:ascii="Sylfaen" w:hAnsi="Sylfaen"/>
          <w:sz w:val="21"/>
          <w:szCs w:val="21"/>
          <w:lang w:val="ka-GE"/>
        </w:rPr>
        <w:t>,</w:t>
      </w:r>
      <w:r w:rsidRPr="00DB51BA">
        <w:rPr>
          <w:rFonts w:ascii="Sylfaen" w:hAnsi="Sylfaen"/>
          <w:sz w:val="21"/>
          <w:szCs w:val="21"/>
          <w:lang w:val="ka-GE"/>
        </w:rPr>
        <w:t xml:space="preserve"> დამნაშავეა უმაღ</w:t>
      </w:r>
      <w:r w:rsidR="006707BC">
        <w:rPr>
          <w:rFonts w:ascii="Sylfaen" w:hAnsi="Sylfaen"/>
          <w:sz w:val="21"/>
          <w:szCs w:val="21"/>
          <w:lang w:val="ka-GE"/>
        </w:rPr>
        <w:softHyphen/>
      </w:r>
      <w:r w:rsidRPr="00DB51BA">
        <w:rPr>
          <w:rFonts w:ascii="Sylfaen" w:hAnsi="Sylfaen"/>
          <w:sz w:val="21"/>
          <w:szCs w:val="21"/>
          <w:lang w:val="ka-GE"/>
        </w:rPr>
        <w:t>ლე</w:t>
      </w:r>
      <w:r w:rsidR="006707BC">
        <w:rPr>
          <w:rFonts w:ascii="Sylfaen" w:hAnsi="Sylfaen"/>
          <w:sz w:val="21"/>
          <w:szCs w:val="21"/>
          <w:lang w:val="ka-GE"/>
        </w:rPr>
        <w:softHyphen/>
      </w:r>
      <w:r w:rsidRPr="00DB51BA">
        <w:rPr>
          <w:rFonts w:ascii="Sylfaen" w:hAnsi="Sylfaen"/>
          <w:sz w:val="21"/>
          <w:szCs w:val="21"/>
          <w:lang w:val="ka-GE"/>
        </w:rPr>
        <w:t>სი სასწავლე</w:t>
      </w:r>
      <w:r w:rsidR="00EA7D74" w:rsidRPr="00DB51BA">
        <w:rPr>
          <w:rFonts w:ascii="Sylfaen" w:hAnsi="Sylfaen"/>
          <w:sz w:val="21"/>
          <w:szCs w:val="21"/>
          <w:lang w:val="ka-GE"/>
        </w:rPr>
        <w:softHyphen/>
      </w:r>
      <w:r w:rsidRPr="00DB51BA">
        <w:rPr>
          <w:rFonts w:ascii="Sylfaen" w:hAnsi="Sylfaen"/>
          <w:sz w:val="21"/>
          <w:szCs w:val="21"/>
          <w:lang w:val="ka-GE"/>
        </w:rPr>
        <w:t>ბელი, სადაც არ მიმდინარეობს სიახლეების დანერგვა“; „ის პედა</w:t>
      </w:r>
      <w:r w:rsidR="006707BC">
        <w:rPr>
          <w:rFonts w:ascii="Sylfaen" w:hAnsi="Sylfaen"/>
          <w:sz w:val="21"/>
          <w:szCs w:val="21"/>
          <w:lang w:val="ka-GE"/>
        </w:rPr>
        <w:softHyphen/>
      </w:r>
      <w:r w:rsidRPr="00DB51BA">
        <w:rPr>
          <w:rFonts w:ascii="Sylfaen" w:hAnsi="Sylfaen"/>
          <w:sz w:val="21"/>
          <w:szCs w:val="21"/>
          <w:lang w:val="ka-GE"/>
        </w:rPr>
        <w:t>გოგი, ვინც სერ</w:t>
      </w:r>
      <w:r w:rsidR="00EA7D74" w:rsidRPr="00DB51BA">
        <w:rPr>
          <w:rFonts w:ascii="Sylfaen" w:hAnsi="Sylfaen"/>
          <w:sz w:val="21"/>
          <w:szCs w:val="21"/>
          <w:lang w:val="ka-GE"/>
        </w:rPr>
        <w:softHyphen/>
      </w:r>
      <w:r w:rsidRPr="00DB51BA">
        <w:rPr>
          <w:rFonts w:ascii="Sylfaen" w:hAnsi="Sylfaen"/>
          <w:sz w:val="21"/>
          <w:szCs w:val="21"/>
          <w:lang w:val="ka-GE"/>
        </w:rPr>
        <w:t>ტიფიცირება გაიარა, ისეთივე გაკვეთილს ატარებს, როგორსაც ადრე ატარებ</w:t>
      </w:r>
      <w:r w:rsidR="00EA7D74" w:rsidRPr="00DB51BA">
        <w:rPr>
          <w:rFonts w:ascii="Sylfaen" w:hAnsi="Sylfaen"/>
          <w:sz w:val="21"/>
          <w:szCs w:val="21"/>
          <w:lang w:val="ka-GE"/>
        </w:rPr>
        <w:softHyphen/>
      </w:r>
      <w:r w:rsidRPr="00DB51BA">
        <w:rPr>
          <w:rFonts w:ascii="Sylfaen" w:hAnsi="Sylfaen"/>
          <w:sz w:val="21"/>
          <w:szCs w:val="21"/>
          <w:lang w:val="ka-GE"/>
        </w:rPr>
        <w:t>და. მისი გაკვეთილი არაფრით განსხვავდება გამოცდაზე „ჩაჭრილი“ პედაგოგების გაკვეთილებისგან“; „პროფესიული უნარების ჩაბარებისას, ბევრი საკითხია ფსი</w:t>
      </w:r>
      <w:r w:rsidR="00EA7D74" w:rsidRPr="00DB51BA">
        <w:rPr>
          <w:rFonts w:ascii="Sylfaen" w:hAnsi="Sylfaen"/>
          <w:sz w:val="21"/>
          <w:szCs w:val="21"/>
          <w:lang w:val="ka-GE"/>
        </w:rPr>
        <w:softHyphen/>
      </w:r>
      <w:r w:rsidRPr="00DB51BA">
        <w:rPr>
          <w:rFonts w:ascii="Sylfaen" w:hAnsi="Sylfaen"/>
          <w:sz w:val="21"/>
          <w:szCs w:val="21"/>
          <w:lang w:val="ka-GE"/>
        </w:rPr>
        <w:t>ქო</w:t>
      </w:r>
      <w:r w:rsidR="00EA7D74" w:rsidRPr="00DB51BA">
        <w:rPr>
          <w:rFonts w:ascii="Sylfaen" w:hAnsi="Sylfaen"/>
          <w:sz w:val="21"/>
          <w:szCs w:val="21"/>
          <w:lang w:val="ka-GE"/>
        </w:rPr>
        <w:softHyphen/>
      </w:r>
      <w:r w:rsidRPr="00DB51BA">
        <w:rPr>
          <w:rFonts w:ascii="Sylfaen" w:hAnsi="Sylfaen"/>
          <w:sz w:val="21"/>
          <w:szCs w:val="21"/>
          <w:lang w:val="ka-GE"/>
        </w:rPr>
        <w:t>ლოგიიდან, რომლის ათვისება ძნელია“; „კომპეტენციის დასა</w:t>
      </w:r>
      <w:r w:rsidR="006707BC">
        <w:rPr>
          <w:rFonts w:ascii="Sylfaen" w:hAnsi="Sylfaen"/>
          <w:sz w:val="21"/>
          <w:szCs w:val="21"/>
          <w:lang w:val="ka-GE"/>
        </w:rPr>
        <w:softHyphen/>
      </w:r>
      <w:r w:rsidRPr="00DB51BA">
        <w:rPr>
          <w:rFonts w:ascii="Sylfaen" w:hAnsi="Sylfaen"/>
          <w:sz w:val="21"/>
          <w:szCs w:val="21"/>
          <w:lang w:val="ka-GE"/>
        </w:rPr>
        <w:t>დას</w:t>
      </w:r>
      <w:r w:rsidR="006707BC">
        <w:rPr>
          <w:rFonts w:ascii="Sylfaen" w:hAnsi="Sylfaen"/>
          <w:sz w:val="21"/>
          <w:szCs w:val="21"/>
          <w:lang w:val="ka-GE"/>
        </w:rPr>
        <w:softHyphen/>
      </w:r>
      <w:r w:rsidRPr="00DB51BA">
        <w:rPr>
          <w:rFonts w:ascii="Sylfaen" w:hAnsi="Sylfaen"/>
          <w:sz w:val="21"/>
          <w:szCs w:val="21"/>
          <w:lang w:val="ka-GE"/>
        </w:rPr>
        <w:t>ტურებლად საგამოცდო საკითხები საკმარისი არ არის“; „მასწავლებელი მუდ</w:t>
      </w:r>
      <w:r w:rsidR="006707BC">
        <w:rPr>
          <w:rFonts w:ascii="Sylfaen" w:hAnsi="Sylfaen"/>
          <w:sz w:val="21"/>
          <w:szCs w:val="21"/>
          <w:lang w:val="ka-GE"/>
        </w:rPr>
        <w:softHyphen/>
      </w:r>
      <w:r w:rsidRPr="00DB51BA">
        <w:rPr>
          <w:rFonts w:ascii="Sylfaen" w:hAnsi="Sylfaen"/>
          <w:sz w:val="21"/>
          <w:szCs w:val="21"/>
          <w:lang w:val="ka-GE"/>
        </w:rPr>
        <w:t>მივად გამოცდე</w:t>
      </w:r>
      <w:r w:rsidR="00EA7D74" w:rsidRPr="00DB51BA">
        <w:rPr>
          <w:rFonts w:ascii="Sylfaen" w:hAnsi="Sylfaen"/>
          <w:sz w:val="21"/>
          <w:szCs w:val="21"/>
          <w:lang w:val="ka-GE"/>
        </w:rPr>
        <w:softHyphen/>
      </w:r>
      <w:r w:rsidRPr="00DB51BA">
        <w:rPr>
          <w:rFonts w:ascii="Sylfaen" w:hAnsi="Sylfaen"/>
          <w:sz w:val="21"/>
          <w:szCs w:val="21"/>
          <w:lang w:val="ka-GE"/>
        </w:rPr>
        <w:t>ბისთვის მზადებასა და კრედიტების დაგროვების მცდელობაშია, რის გამოც მოსწავლეები ყურადღების გარეშე რჩებიან“; „გამოცდების და კრე</w:t>
      </w:r>
      <w:r w:rsidR="006707BC">
        <w:rPr>
          <w:rFonts w:ascii="Sylfaen" w:hAnsi="Sylfaen"/>
          <w:sz w:val="21"/>
          <w:szCs w:val="21"/>
          <w:lang w:val="ka-GE"/>
        </w:rPr>
        <w:softHyphen/>
      </w:r>
      <w:r w:rsidRPr="00DB51BA">
        <w:rPr>
          <w:rFonts w:ascii="Sylfaen" w:hAnsi="Sylfaen"/>
          <w:sz w:val="21"/>
          <w:szCs w:val="21"/>
          <w:lang w:val="ka-GE"/>
        </w:rPr>
        <w:t>დიტ</w:t>
      </w:r>
      <w:r w:rsidR="006707BC">
        <w:rPr>
          <w:rFonts w:ascii="Sylfaen" w:hAnsi="Sylfaen"/>
          <w:sz w:val="21"/>
          <w:szCs w:val="21"/>
          <w:lang w:val="ka-GE"/>
        </w:rPr>
        <w:softHyphen/>
      </w:r>
      <w:r w:rsidRPr="00DB51BA">
        <w:rPr>
          <w:rFonts w:ascii="Sylfaen" w:hAnsi="Sylfaen"/>
          <w:sz w:val="21"/>
          <w:szCs w:val="21"/>
          <w:lang w:val="ka-GE"/>
        </w:rPr>
        <w:t>ქულების სისტემა საერთოდ უნდა გაუქმდეს, მას პედაგოგისთვის არავითა</w:t>
      </w:r>
      <w:r w:rsidR="006707BC">
        <w:rPr>
          <w:rFonts w:ascii="Sylfaen" w:hAnsi="Sylfaen"/>
          <w:sz w:val="21"/>
          <w:szCs w:val="21"/>
          <w:lang w:val="ka-GE"/>
        </w:rPr>
        <w:softHyphen/>
      </w:r>
      <w:r w:rsidRPr="00DB51BA">
        <w:rPr>
          <w:rFonts w:ascii="Sylfaen" w:hAnsi="Sylfaen"/>
          <w:sz w:val="21"/>
          <w:szCs w:val="21"/>
          <w:lang w:val="ka-GE"/>
        </w:rPr>
        <w:t>რი სარგებელი არ მოაქვს“; „გამოცდის ჩაბარება ყოველთვის არ ნიშნავს, რომ ის იქცევა მაღალი რანგის მასწავლებლად. პრაქტიკაში მასზე მეტი წარმატება შეიძ</w:t>
      </w:r>
      <w:r w:rsidR="006707BC">
        <w:rPr>
          <w:rFonts w:ascii="Sylfaen" w:hAnsi="Sylfaen"/>
          <w:sz w:val="21"/>
          <w:szCs w:val="21"/>
          <w:lang w:val="ka-GE"/>
        </w:rPr>
        <w:softHyphen/>
      </w:r>
      <w:r w:rsidRPr="00DB51BA">
        <w:rPr>
          <w:rFonts w:ascii="Sylfaen" w:hAnsi="Sylfaen"/>
          <w:sz w:val="21"/>
          <w:szCs w:val="21"/>
          <w:lang w:val="ka-GE"/>
        </w:rPr>
        <w:t>ლება ჰქონდეს არასერტიფიცირებულ პედაგოგს“; „ერთდროულად კრედიტქუ</w:t>
      </w:r>
      <w:r w:rsidR="006707BC">
        <w:rPr>
          <w:rFonts w:ascii="Sylfaen" w:hAnsi="Sylfaen"/>
          <w:sz w:val="21"/>
          <w:szCs w:val="21"/>
          <w:lang w:val="ka-GE"/>
        </w:rPr>
        <w:softHyphen/>
      </w:r>
      <w:r w:rsidRPr="00DB51BA">
        <w:rPr>
          <w:rFonts w:ascii="Sylfaen" w:hAnsi="Sylfaen"/>
          <w:sz w:val="21"/>
          <w:szCs w:val="21"/>
          <w:lang w:val="ka-GE"/>
        </w:rPr>
        <w:t>ლე</w:t>
      </w:r>
      <w:r w:rsidR="006707BC">
        <w:rPr>
          <w:rFonts w:ascii="Sylfaen" w:hAnsi="Sylfaen"/>
          <w:sz w:val="21"/>
          <w:szCs w:val="21"/>
          <w:lang w:val="ka-GE"/>
        </w:rPr>
        <w:softHyphen/>
      </w:r>
      <w:r w:rsidRPr="00DB51BA">
        <w:rPr>
          <w:rFonts w:ascii="Sylfaen" w:hAnsi="Sylfaen"/>
          <w:sz w:val="21"/>
          <w:szCs w:val="21"/>
          <w:lang w:val="ka-GE"/>
        </w:rPr>
        <w:t>ბის დაგროვე</w:t>
      </w:r>
      <w:r w:rsidR="00EA7D74" w:rsidRPr="00DB51BA">
        <w:rPr>
          <w:rFonts w:ascii="Sylfaen" w:hAnsi="Sylfaen"/>
          <w:sz w:val="21"/>
          <w:szCs w:val="21"/>
          <w:lang w:val="ka-GE"/>
        </w:rPr>
        <w:softHyphen/>
      </w:r>
      <w:r w:rsidRPr="00DB51BA">
        <w:rPr>
          <w:rFonts w:ascii="Sylfaen" w:hAnsi="Sylfaen"/>
          <w:sz w:val="21"/>
          <w:szCs w:val="21"/>
          <w:lang w:val="ka-GE"/>
        </w:rPr>
        <w:t>ბა და ყოველდღიურად ხარისხიანი გაკვეთილების ჩატარება ძალიან ძნელი და დამღლელია. მასწავლებლები შრომატევად და დაუფასებელ სამუშაოს ვასრუ</w:t>
      </w:r>
      <w:r w:rsidR="00EA7D74" w:rsidRPr="00DB51BA">
        <w:rPr>
          <w:rFonts w:ascii="Sylfaen" w:hAnsi="Sylfaen"/>
          <w:sz w:val="21"/>
          <w:szCs w:val="21"/>
          <w:lang w:val="ka-GE"/>
        </w:rPr>
        <w:softHyphen/>
      </w:r>
      <w:r w:rsidRPr="00DB51BA">
        <w:rPr>
          <w:rFonts w:ascii="Sylfaen" w:hAnsi="Sylfaen"/>
          <w:sz w:val="21"/>
          <w:szCs w:val="21"/>
          <w:lang w:val="ka-GE"/>
        </w:rPr>
        <w:t>ლებთ“; „გამოცდების ჩაბარება ჯერ კიდევ არ ნიშნავს კარგ მას</w:t>
      </w:r>
      <w:r w:rsidR="006707BC">
        <w:rPr>
          <w:rFonts w:ascii="Sylfaen" w:hAnsi="Sylfaen"/>
          <w:sz w:val="21"/>
          <w:szCs w:val="21"/>
          <w:lang w:val="ka-GE"/>
        </w:rPr>
        <w:softHyphen/>
      </w:r>
      <w:r w:rsidRPr="00DB51BA">
        <w:rPr>
          <w:rFonts w:ascii="Sylfaen" w:hAnsi="Sylfaen"/>
          <w:sz w:val="21"/>
          <w:szCs w:val="21"/>
          <w:lang w:val="ka-GE"/>
        </w:rPr>
        <w:t>წავლებლობას. შეიძლება, პედაგოგმა თეორიულად ყველაფერი კარგად იცოდეს და გამოცდებიც კარგად ჩააბაროს, მაგრამ, ამავე დროს, პრაქტიკულად გაკვე</w:t>
      </w:r>
      <w:r w:rsidR="006707BC">
        <w:rPr>
          <w:rFonts w:ascii="Sylfaen" w:hAnsi="Sylfaen"/>
          <w:sz w:val="21"/>
          <w:szCs w:val="21"/>
          <w:lang w:val="ka-GE"/>
        </w:rPr>
        <w:softHyphen/>
      </w:r>
      <w:r w:rsidRPr="00DB51BA">
        <w:rPr>
          <w:rFonts w:ascii="Sylfaen" w:hAnsi="Sylfaen"/>
          <w:sz w:val="21"/>
          <w:szCs w:val="21"/>
          <w:lang w:val="ka-GE"/>
        </w:rPr>
        <w:t>თი</w:t>
      </w:r>
      <w:r w:rsidR="006707BC">
        <w:rPr>
          <w:rFonts w:ascii="Sylfaen" w:hAnsi="Sylfaen"/>
          <w:sz w:val="21"/>
          <w:szCs w:val="21"/>
          <w:lang w:val="ka-GE"/>
        </w:rPr>
        <w:softHyphen/>
      </w:r>
      <w:r w:rsidRPr="00DB51BA">
        <w:rPr>
          <w:rFonts w:ascii="Sylfaen" w:hAnsi="Sylfaen"/>
          <w:sz w:val="21"/>
          <w:szCs w:val="21"/>
          <w:lang w:val="ka-GE"/>
        </w:rPr>
        <w:t>ლი ვერ ჩაატაროს მაღალ დონეზე, რადგან დასაშვებია, რომ მას არ ჰქონდეს გად</w:t>
      </w:r>
      <w:r w:rsidR="006707BC">
        <w:rPr>
          <w:rFonts w:ascii="Sylfaen" w:hAnsi="Sylfaen"/>
          <w:sz w:val="21"/>
          <w:szCs w:val="21"/>
          <w:lang w:val="ka-GE"/>
        </w:rPr>
        <w:softHyphen/>
      </w:r>
      <w:r w:rsidRPr="00DB51BA">
        <w:rPr>
          <w:rFonts w:ascii="Sylfaen" w:hAnsi="Sylfaen"/>
          <w:sz w:val="21"/>
          <w:szCs w:val="21"/>
          <w:lang w:val="ka-GE"/>
        </w:rPr>
        <w:t>მო</w:t>
      </w:r>
      <w:r w:rsidR="006707BC">
        <w:rPr>
          <w:rFonts w:ascii="Sylfaen" w:hAnsi="Sylfaen"/>
          <w:sz w:val="21"/>
          <w:szCs w:val="21"/>
          <w:lang w:val="ka-GE"/>
        </w:rPr>
        <w:softHyphen/>
      </w:r>
      <w:r w:rsidRPr="00DB51BA">
        <w:rPr>
          <w:rFonts w:ascii="Sylfaen" w:hAnsi="Sylfaen"/>
          <w:sz w:val="21"/>
          <w:szCs w:val="21"/>
          <w:lang w:val="ka-GE"/>
        </w:rPr>
        <w:t>ცე</w:t>
      </w:r>
      <w:r w:rsidR="006707BC">
        <w:rPr>
          <w:rFonts w:ascii="Sylfaen" w:hAnsi="Sylfaen"/>
          <w:sz w:val="21"/>
          <w:szCs w:val="21"/>
          <w:lang w:val="ka-GE"/>
        </w:rPr>
        <w:softHyphen/>
      </w:r>
      <w:r w:rsidRPr="00DB51BA">
        <w:rPr>
          <w:rFonts w:ascii="Sylfaen" w:hAnsi="Sylfaen"/>
          <w:sz w:val="21"/>
          <w:szCs w:val="21"/>
          <w:lang w:val="ka-GE"/>
        </w:rPr>
        <w:t>მის უნარი და ვერ ახერხებდეს საჭირო კონტაქტის დამყარებას მოსწავლეებ</w:t>
      </w:r>
      <w:r w:rsidR="006707BC">
        <w:rPr>
          <w:rFonts w:ascii="Sylfaen" w:hAnsi="Sylfaen"/>
          <w:sz w:val="21"/>
          <w:szCs w:val="21"/>
          <w:lang w:val="ka-GE"/>
        </w:rPr>
        <w:softHyphen/>
      </w:r>
      <w:r w:rsidRPr="00DB51BA">
        <w:rPr>
          <w:rFonts w:ascii="Sylfaen" w:hAnsi="Sylfaen"/>
          <w:sz w:val="21"/>
          <w:szCs w:val="21"/>
          <w:lang w:val="ka-GE"/>
        </w:rPr>
        <w:t>თან. ყოფილა შემ</w:t>
      </w:r>
      <w:r w:rsidR="00A75365" w:rsidRPr="00DB51BA">
        <w:rPr>
          <w:rFonts w:ascii="Sylfaen" w:hAnsi="Sylfaen"/>
          <w:sz w:val="21"/>
          <w:szCs w:val="21"/>
          <w:lang w:val="ka-GE"/>
        </w:rPr>
        <w:softHyphen/>
      </w:r>
      <w:r w:rsidRPr="00DB51BA">
        <w:rPr>
          <w:rFonts w:ascii="Sylfaen" w:hAnsi="Sylfaen"/>
          <w:sz w:val="21"/>
          <w:szCs w:val="21"/>
          <w:lang w:val="ka-GE"/>
        </w:rPr>
        <w:t>თხ</w:t>
      </w:r>
      <w:r w:rsidR="00A75365" w:rsidRPr="00DB51BA">
        <w:rPr>
          <w:rFonts w:ascii="Sylfaen" w:hAnsi="Sylfaen"/>
          <w:sz w:val="21"/>
          <w:szCs w:val="21"/>
          <w:lang w:val="ka-GE"/>
        </w:rPr>
        <w:softHyphen/>
      </w:r>
      <w:r w:rsidRPr="00DB51BA">
        <w:rPr>
          <w:rFonts w:ascii="Sylfaen" w:hAnsi="Sylfaen"/>
          <w:sz w:val="21"/>
          <w:szCs w:val="21"/>
          <w:lang w:val="ka-GE"/>
        </w:rPr>
        <w:t>ვევები, როცა მასწავლებელი მაღალი დონის ცოდნის მატა</w:t>
      </w:r>
      <w:r w:rsidR="006707BC">
        <w:rPr>
          <w:rFonts w:ascii="Sylfaen" w:hAnsi="Sylfaen"/>
          <w:sz w:val="21"/>
          <w:szCs w:val="21"/>
          <w:lang w:val="ka-GE"/>
        </w:rPr>
        <w:softHyphen/>
      </w:r>
      <w:r w:rsidRPr="00DB51BA">
        <w:rPr>
          <w:rFonts w:ascii="Sylfaen" w:hAnsi="Sylfaen"/>
          <w:sz w:val="21"/>
          <w:szCs w:val="21"/>
          <w:lang w:val="ka-GE"/>
        </w:rPr>
        <w:t>რებელია, წარმატე</w:t>
      </w:r>
      <w:r w:rsidR="00A75365" w:rsidRPr="00DB51BA">
        <w:rPr>
          <w:rFonts w:ascii="Sylfaen" w:hAnsi="Sylfaen"/>
          <w:sz w:val="21"/>
          <w:szCs w:val="21"/>
          <w:lang w:val="ka-GE"/>
        </w:rPr>
        <w:softHyphen/>
      </w:r>
      <w:r w:rsidRPr="00DB51BA">
        <w:rPr>
          <w:rFonts w:ascii="Sylfaen" w:hAnsi="Sylfaen"/>
          <w:sz w:val="21"/>
          <w:szCs w:val="21"/>
          <w:lang w:val="ka-GE"/>
        </w:rPr>
        <w:t>ბით აბარებს ყველა სახის გამოცდას, მაგრამ პიროვნულად არ აქვს მაღალი ზნეო</w:t>
      </w:r>
      <w:r w:rsidR="00A75365" w:rsidRPr="00DB51BA">
        <w:rPr>
          <w:rFonts w:ascii="Sylfaen" w:hAnsi="Sylfaen"/>
          <w:sz w:val="21"/>
          <w:szCs w:val="21"/>
          <w:lang w:val="ka-GE"/>
        </w:rPr>
        <w:softHyphen/>
      </w:r>
      <w:r w:rsidRPr="00DB51BA">
        <w:rPr>
          <w:rFonts w:ascii="Sylfaen" w:hAnsi="Sylfaen"/>
          <w:sz w:val="21"/>
          <w:szCs w:val="21"/>
          <w:lang w:val="ka-GE"/>
        </w:rPr>
        <w:t>ბა, არ აქვს არავითარი ავტორიტეტი სკოლაში და საზოგადოე</w:t>
      </w:r>
      <w:r w:rsidR="006707BC">
        <w:rPr>
          <w:rFonts w:ascii="Sylfaen" w:hAnsi="Sylfaen"/>
          <w:sz w:val="21"/>
          <w:szCs w:val="21"/>
          <w:lang w:val="ka-GE"/>
        </w:rPr>
        <w:softHyphen/>
      </w:r>
      <w:r w:rsidRPr="00DB51BA">
        <w:rPr>
          <w:rFonts w:ascii="Sylfaen" w:hAnsi="Sylfaen"/>
          <w:sz w:val="21"/>
          <w:szCs w:val="21"/>
          <w:lang w:val="ka-GE"/>
        </w:rPr>
        <w:t>ბაშიც. ამავე დროს, სკოლაში მუშაობენ არასერტიფი</w:t>
      </w:r>
      <w:r w:rsidRPr="00DB51BA">
        <w:rPr>
          <w:rFonts w:ascii="Sylfaen" w:hAnsi="Sylfaen"/>
          <w:sz w:val="21"/>
          <w:szCs w:val="21"/>
          <w:lang w:val="ka-GE"/>
        </w:rPr>
        <w:softHyphen/>
        <w:t>ცირებული მასწავლებლები, რომელიც თავისი ცხოვრების წესით, დადებით მაგალითს აძლევენ ახალგაზრდა თაობას“; „მასწავ</w:t>
      </w:r>
      <w:r w:rsidR="00A75365" w:rsidRPr="00DB51BA">
        <w:rPr>
          <w:rFonts w:ascii="Sylfaen" w:hAnsi="Sylfaen"/>
          <w:sz w:val="21"/>
          <w:szCs w:val="21"/>
          <w:lang w:val="ka-GE"/>
        </w:rPr>
        <w:softHyphen/>
      </w:r>
      <w:r w:rsidRPr="00DB51BA">
        <w:rPr>
          <w:rFonts w:ascii="Sylfaen" w:hAnsi="Sylfaen"/>
          <w:sz w:val="21"/>
          <w:szCs w:val="21"/>
          <w:lang w:val="ka-GE"/>
        </w:rPr>
        <w:t>ლებელი, რომელსაც სკოლაში მუშაობის 25 და მეტი წლის მუშაობის სტაჟი აქვს, ამ გამოცდით შეურაცხყოფილად გრძნობს თავს, რადგან ეჭვის ქვეშ დგება მისი კომპეტენციის დონე. ამასთან ერთად, ამ სასერტიფიკაციო გამოცდებით ცხადდე</w:t>
      </w:r>
      <w:r w:rsidR="00A75365" w:rsidRPr="00DB51BA">
        <w:rPr>
          <w:rFonts w:ascii="Sylfaen" w:hAnsi="Sylfaen"/>
          <w:sz w:val="21"/>
          <w:szCs w:val="21"/>
          <w:lang w:val="ka-GE"/>
        </w:rPr>
        <w:softHyphen/>
      </w:r>
      <w:r w:rsidRPr="00DB51BA">
        <w:rPr>
          <w:rFonts w:ascii="Sylfaen" w:hAnsi="Sylfaen"/>
          <w:sz w:val="21"/>
          <w:szCs w:val="21"/>
          <w:lang w:val="ka-GE"/>
        </w:rPr>
        <w:t>ბა, რომ სახელმწიფო არ ენდობა თავის უმაღლეს სასწავ</w:t>
      </w:r>
      <w:r w:rsidR="006707BC">
        <w:rPr>
          <w:rFonts w:ascii="Sylfaen" w:hAnsi="Sylfaen"/>
          <w:sz w:val="21"/>
          <w:szCs w:val="21"/>
          <w:lang w:val="ka-GE"/>
        </w:rPr>
        <w:softHyphen/>
      </w:r>
      <w:r w:rsidRPr="00DB51BA">
        <w:rPr>
          <w:rFonts w:ascii="Sylfaen" w:hAnsi="Sylfaen"/>
          <w:sz w:val="21"/>
          <w:szCs w:val="21"/>
          <w:lang w:val="ka-GE"/>
        </w:rPr>
        <w:t>ლებლებს იმაში, რომ ისინი სკოლებს კვალიფიციურ კადრებს უმზადებენ დ მათ ცოდნას განმეორებით ამოწმებს“; „საგნის გამოცდას კიდევ არა უშავს, მაგრამ ეს პროფესიული უნარები არ შეიძლება ცოტათი გაამარტივონ? ძალიან ძნელი ასათ</w:t>
      </w:r>
      <w:r w:rsidR="006707BC">
        <w:rPr>
          <w:rFonts w:ascii="Sylfaen" w:hAnsi="Sylfaen"/>
          <w:sz w:val="21"/>
          <w:szCs w:val="21"/>
          <w:lang w:val="ka-GE"/>
        </w:rPr>
        <w:softHyphen/>
      </w:r>
      <w:r w:rsidRPr="00DB51BA">
        <w:rPr>
          <w:rFonts w:ascii="Sylfaen" w:hAnsi="Sylfaen"/>
          <w:sz w:val="21"/>
          <w:szCs w:val="21"/>
          <w:lang w:val="ka-GE"/>
        </w:rPr>
        <w:t>ვისებელია. ორჯერ გავედი გამოცდაზე, მაგრამ ვერ დავაგროვე სასურველი ქუ</w:t>
      </w:r>
      <w:r w:rsidR="006707BC">
        <w:rPr>
          <w:rFonts w:ascii="Sylfaen" w:hAnsi="Sylfaen"/>
          <w:sz w:val="21"/>
          <w:szCs w:val="21"/>
          <w:lang w:val="ka-GE"/>
        </w:rPr>
        <w:softHyphen/>
      </w:r>
      <w:r w:rsidRPr="00DB51BA">
        <w:rPr>
          <w:rFonts w:ascii="Sylfaen" w:hAnsi="Sylfaen"/>
          <w:sz w:val="21"/>
          <w:szCs w:val="21"/>
          <w:lang w:val="ka-GE"/>
        </w:rPr>
        <w:t>ლე</w:t>
      </w:r>
      <w:r w:rsidR="006707BC">
        <w:rPr>
          <w:rFonts w:ascii="Sylfaen" w:hAnsi="Sylfaen"/>
          <w:sz w:val="21"/>
          <w:szCs w:val="21"/>
          <w:lang w:val="ka-GE"/>
        </w:rPr>
        <w:softHyphen/>
      </w:r>
      <w:r w:rsidRPr="00DB51BA">
        <w:rPr>
          <w:rFonts w:ascii="Sylfaen" w:hAnsi="Sylfaen"/>
          <w:sz w:val="21"/>
          <w:szCs w:val="21"/>
          <w:lang w:val="ka-GE"/>
        </w:rPr>
        <w:t>ბი. მეტი აღარ მსურს გავიარო ეს უსიამოვნო წნეხი. თავს ძალიან დამცი</w:t>
      </w:r>
      <w:r w:rsidR="006707BC">
        <w:rPr>
          <w:rFonts w:ascii="Sylfaen" w:hAnsi="Sylfaen"/>
          <w:sz w:val="21"/>
          <w:szCs w:val="21"/>
          <w:lang w:val="ka-GE"/>
        </w:rPr>
        <w:softHyphen/>
      </w:r>
      <w:r w:rsidRPr="00DB51BA">
        <w:rPr>
          <w:rFonts w:ascii="Sylfaen" w:hAnsi="Sylfaen"/>
          <w:sz w:val="21"/>
          <w:szCs w:val="21"/>
          <w:lang w:val="ka-GE"/>
        </w:rPr>
        <w:t>რებულად ვგრძნობ მოს</w:t>
      </w:r>
      <w:r w:rsidR="00A75365" w:rsidRPr="00DB51BA">
        <w:rPr>
          <w:rFonts w:ascii="Sylfaen" w:hAnsi="Sylfaen"/>
          <w:sz w:val="21"/>
          <w:szCs w:val="21"/>
          <w:lang w:val="ka-GE"/>
        </w:rPr>
        <w:softHyphen/>
      </w:r>
      <w:r w:rsidRPr="00DB51BA">
        <w:rPr>
          <w:rFonts w:ascii="Sylfaen" w:hAnsi="Sylfaen"/>
          <w:sz w:val="21"/>
          <w:szCs w:val="21"/>
          <w:lang w:val="ka-GE"/>
        </w:rPr>
        <w:t>წავლეთა წინაშე“; „ვერ გავიგე, გაკვეთილის ჩატარებაზე ვიფიქრო, თუ სასერტი</w:t>
      </w:r>
      <w:r w:rsidR="00A75365" w:rsidRPr="00DB51BA">
        <w:rPr>
          <w:rFonts w:ascii="Sylfaen" w:hAnsi="Sylfaen"/>
          <w:sz w:val="21"/>
          <w:szCs w:val="21"/>
          <w:lang w:val="ka-GE"/>
        </w:rPr>
        <w:softHyphen/>
      </w:r>
      <w:r w:rsidRPr="00DB51BA">
        <w:rPr>
          <w:rFonts w:ascii="Sylfaen" w:hAnsi="Sylfaen"/>
          <w:sz w:val="21"/>
          <w:szCs w:val="21"/>
          <w:lang w:val="ka-GE"/>
        </w:rPr>
        <w:t>ფიკაციო გამოცდის ჩ</w:t>
      </w:r>
      <w:r w:rsidR="006707BC">
        <w:rPr>
          <w:rFonts w:ascii="Sylfaen" w:hAnsi="Sylfaen"/>
          <w:sz w:val="21"/>
          <w:szCs w:val="21"/>
          <w:lang w:val="ka-GE"/>
        </w:rPr>
        <w:t>აბარებაზე, ვერ გავიგე რა კავშირ</w:t>
      </w:r>
      <w:r w:rsidRPr="00DB51BA">
        <w:rPr>
          <w:rFonts w:ascii="Sylfaen" w:hAnsi="Sylfaen"/>
          <w:sz w:val="21"/>
          <w:szCs w:val="21"/>
          <w:lang w:val="ka-GE"/>
        </w:rPr>
        <w:t>ია კრედიტქულების დაგროვებას</w:t>
      </w:r>
      <w:r w:rsidR="006707BC">
        <w:rPr>
          <w:rFonts w:ascii="Sylfaen" w:hAnsi="Sylfaen"/>
          <w:sz w:val="21"/>
          <w:szCs w:val="21"/>
          <w:lang w:val="ka-GE"/>
        </w:rPr>
        <w:t>ა</w:t>
      </w:r>
      <w:r w:rsidRPr="00DB51BA">
        <w:rPr>
          <w:rFonts w:ascii="Sylfaen" w:hAnsi="Sylfaen"/>
          <w:sz w:val="21"/>
          <w:szCs w:val="21"/>
          <w:lang w:val="ka-GE"/>
        </w:rPr>
        <w:t xml:space="preserve"> და ტესტირებას შორის. თუ კრედიტქულების და სხვა სულელური აქტივობების გარეშე შემიძლია გამოცდის ჩაბარება, რა ჭირად მინდა ეს აბსურ</w:t>
      </w:r>
      <w:r w:rsidR="00A75365" w:rsidRPr="00DB51BA">
        <w:rPr>
          <w:rFonts w:ascii="Sylfaen" w:hAnsi="Sylfaen"/>
          <w:sz w:val="21"/>
          <w:szCs w:val="21"/>
          <w:lang w:val="ka-GE"/>
        </w:rPr>
        <w:softHyphen/>
      </w:r>
      <w:r w:rsidRPr="00DB51BA">
        <w:rPr>
          <w:rFonts w:ascii="Sylfaen" w:hAnsi="Sylfaen"/>
          <w:sz w:val="21"/>
          <w:szCs w:val="21"/>
          <w:lang w:val="ka-GE"/>
        </w:rPr>
        <w:t>დული კრედიტქულები“; „ტრენინგები და უშუალოდ საგანი, ერთმანეთ</w:t>
      </w:r>
      <w:r w:rsidR="00A75365" w:rsidRPr="00DB51BA">
        <w:rPr>
          <w:rFonts w:ascii="Sylfaen" w:hAnsi="Sylfaen"/>
          <w:sz w:val="21"/>
          <w:szCs w:val="21"/>
          <w:lang w:val="ka-GE"/>
        </w:rPr>
        <w:softHyphen/>
      </w:r>
      <w:r w:rsidRPr="00DB51BA">
        <w:rPr>
          <w:rFonts w:ascii="Sylfaen" w:hAnsi="Sylfaen"/>
          <w:sz w:val="21"/>
          <w:szCs w:val="21"/>
          <w:lang w:val="ka-GE"/>
        </w:rPr>
        <w:t>თან მჭიდრო კავშირში არ არიან. როდესაც ტრენინგს ესწრები, სხვა სამყაროში გგონია თავი“; „გავიარე სხვადასხვა სახის ტრენინგი, რომლებშიც ვერაფერი ახალი ვერ მოვისმინე. ზოგი ტრენერი მოუმზადებელი, დაბნეული და არაპროფესიონალი იყო. გამოდის რომ, ტრენინგები მხოლოდ კრედიტქულების დაგროვებისთვისაა საჭირო“; „ტრენინგგავლილს გამოცდების ჩაბარება არ უნდა სჭირდებოდეს და ის უნდა ტარდებოდეს ნებაყოფლობით, მასწავლებელთა მოთ</w:t>
      </w:r>
      <w:r w:rsidR="006707BC">
        <w:rPr>
          <w:rFonts w:ascii="Sylfaen" w:hAnsi="Sylfaen"/>
          <w:sz w:val="21"/>
          <w:szCs w:val="21"/>
          <w:lang w:val="ka-GE"/>
        </w:rPr>
        <w:softHyphen/>
      </w:r>
      <w:r w:rsidRPr="00DB51BA">
        <w:rPr>
          <w:rFonts w:ascii="Sylfaen" w:hAnsi="Sylfaen"/>
          <w:sz w:val="21"/>
          <w:szCs w:val="21"/>
          <w:lang w:val="ka-GE"/>
        </w:rPr>
        <w:t>ხოვნით“; „ტრენინგე</w:t>
      </w:r>
      <w:r w:rsidR="00A75365" w:rsidRPr="00DB51BA">
        <w:rPr>
          <w:rFonts w:ascii="Sylfaen" w:hAnsi="Sylfaen"/>
          <w:sz w:val="21"/>
          <w:szCs w:val="21"/>
          <w:lang w:val="ka-GE"/>
        </w:rPr>
        <w:softHyphen/>
      </w:r>
      <w:r w:rsidRPr="00DB51BA">
        <w:rPr>
          <w:rFonts w:ascii="Sylfaen" w:hAnsi="Sylfaen"/>
          <w:sz w:val="21"/>
          <w:szCs w:val="21"/>
          <w:lang w:val="ka-GE"/>
        </w:rPr>
        <w:t>ბი უშუალოდ სკოლებში უნდა ტარდებოდეს, მასწავლებ</w:t>
      </w:r>
      <w:r w:rsidR="006707BC">
        <w:rPr>
          <w:rFonts w:ascii="Sylfaen" w:hAnsi="Sylfaen"/>
          <w:sz w:val="21"/>
          <w:szCs w:val="21"/>
          <w:lang w:val="ka-GE"/>
        </w:rPr>
        <w:softHyphen/>
      </w:r>
      <w:r w:rsidRPr="00DB51BA">
        <w:rPr>
          <w:rFonts w:ascii="Sylfaen" w:hAnsi="Sylfaen"/>
          <w:sz w:val="21"/>
          <w:szCs w:val="21"/>
          <w:lang w:val="ka-GE"/>
        </w:rPr>
        <w:t>ლე</w:t>
      </w:r>
      <w:r w:rsidR="006707BC">
        <w:rPr>
          <w:rFonts w:ascii="Sylfaen" w:hAnsi="Sylfaen"/>
          <w:sz w:val="21"/>
          <w:szCs w:val="21"/>
          <w:lang w:val="ka-GE"/>
        </w:rPr>
        <w:softHyphen/>
      </w:r>
      <w:r w:rsidRPr="00DB51BA">
        <w:rPr>
          <w:rFonts w:ascii="Sylfaen" w:hAnsi="Sylfaen"/>
          <w:sz w:val="21"/>
          <w:szCs w:val="21"/>
          <w:lang w:val="ka-GE"/>
        </w:rPr>
        <w:t>ბის</w:t>
      </w:r>
      <w:r w:rsidR="006707BC">
        <w:rPr>
          <w:rFonts w:ascii="Sylfaen" w:hAnsi="Sylfaen"/>
          <w:sz w:val="21"/>
          <w:szCs w:val="21"/>
          <w:lang w:val="ka-GE"/>
        </w:rPr>
        <w:softHyphen/>
      </w:r>
      <w:r w:rsidRPr="00DB51BA">
        <w:rPr>
          <w:rFonts w:ascii="Sylfaen" w:hAnsi="Sylfaen"/>
          <w:sz w:val="21"/>
          <w:szCs w:val="21"/>
          <w:lang w:val="ka-GE"/>
        </w:rPr>
        <w:t>თვის მისაღებ დროს (მისი ხანგრძლივობაც დიდი არ უნდა იყოს)“; „ტრენინ</w:t>
      </w:r>
      <w:r w:rsidR="006707BC">
        <w:rPr>
          <w:rFonts w:ascii="Sylfaen" w:hAnsi="Sylfaen"/>
          <w:sz w:val="21"/>
          <w:szCs w:val="21"/>
          <w:lang w:val="ka-GE"/>
        </w:rPr>
        <w:softHyphen/>
      </w:r>
      <w:r w:rsidRPr="00DB51BA">
        <w:rPr>
          <w:rFonts w:ascii="Sylfaen" w:hAnsi="Sylfaen"/>
          <w:sz w:val="21"/>
          <w:szCs w:val="21"/>
          <w:lang w:val="ka-GE"/>
        </w:rPr>
        <w:t>გები არ უნდა ტარ</w:t>
      </w:r>
      <w:r w:rsidR="00A75365" w:rsidRPr="00DB51BA">
        <w:rPr>
          <w:rFonts w:ascii="Sylfaen" w:hAnsi="Sylfaen"/>
          <w:sz w:val="21"/>
          <w:szCs w:val="21"/>
          <w:lang w:val="ka-GE"/>
        </w:rPr>
        <w:softHyphen/>
      </w:r>
      <w:r w:rsidRPr="00DB51BA">
        <w:rPr>
          <w:rFonts w:ascii="Sylfaen" w:hAnsi="Sylfaen"/>
          <w:sz w:val="21"/>
          <w:szCs w:val="21"/>
          <w:lang w:val="ka-GE"/>
        </w:rPr>
        <w:t>დებოდეს არასამუშაო დღეებში“; „მასწავლებლის ხელფასი უნდა განისაზღვროს სკოლაში შესრულებული სამუშაოს მოცულობის მიხედვით და არა სერტი</w:t>
      </w:r>
      <w:r w:rsidR="00A75365" w:rsidRPr="00DB51BA">
        <w:rPr>
          <w:rFonts w:ascii="Sylfaen" w:hAnsi="Sylfaen"/>
          <w:sz w:val="21"/>
          <w:szCs w:val="21"/>
          <w:lang w:val="ka-GE"/>
        </w:rPr>
        <w:softHyphen/>
      </w:r>
      <w:r w:rsidRPr="00DB51BA">
        <w:rPr>
          <w:rFonts w:ascii="Sylfaen" w:hAnsi="Sylfaen"/>
          <w:sz w:val="21"/>
          <w:szCs w:val="21"/>
          <w:lang w:val="ka-GE"/>
        </w:rPr>
        <w:t>ფიცი</w:t>
      </w:r>
      <w:r w:rsidR="00A75365" w:rsidRPr="00DB51BA">
        <w:rPr>
          <w:rFonts w:ascii="Sylfaen" w:hAnsi="Sylfaen"/>
          <w:sz w:val="21"/>
          <w:szCs w:val="21"/>
          <w:lang w:val="ka-GE"/>
        </w:rPr>
        <w:softHyphen/>
      </w:r>
      <w:r w:rsidRPr="00DB51BA">
        <w:rPr>
          <w:rFonts w:ascii="Sylfaen" w:hAnsi="Sylfaen"/>
          <w:sz w:val="21"/>
          <w:szCs w:val="21"/>
          <w:lang w:val="ka-GE"/>
        </w:rPr>
        <w:t>რებით. რატომ უნდა იღებდეს არასერტიფიცირებელი მასწავ</w:t>
      </w:r>
      <w:r w:rsidR="006707BC">
        <w:rPr>
          <w:rFonts w:ascii="Sylfaen" w:hAnsi="Sylfaen"/>
          <w:sz w:val="21"/>
          <w:szCs w:val="21"/>
          <w:lang w:val="ka-GE"/>
        </w:rPr>
        <w:softHyphen/>
      </w:r>
      <w:r w:rsidRPr="00DB51BA">
        <w:rPr>
          <w:rFonts w:ascii="Sylfaen" w:hAnsi="Sylfaen"/>
          <w:sz w:val="21"/>
          <w:szCs w:val="21"/>
          <w:lang w:val="ka-GE"/>
        </w:rPr>
        <w:t>ლებელი ნაკლებ ხელფასს იმ სერტიფიცირებულ მასწავლებელთან შედარებით, რომელიც ნაკლებ დროს უთმობს მოსწავლეებთან მუშაობას“; „შრომატევად და არაფრისმომცემ კრედიტქულების დაგროვებას, პირდაპირ სასერტიფიკაციო გა</w:t>
      </w:r>
      <w:r w:rsidR="006707BC">
        <w:rPr>
          <w:rFonts w:ascii="Sylfaen" w:hAnsi="Sylfaen"/>
          <w:sz w:val="21"/>
          <w:szCs w:val="21"/>
          <w:lang w:val="ka-GE"/>
        </w:rPr>
        <w:softHyphen/>
      </w:r>
      <w:r w:rsidRPr="00DB51BA">
        <w:rPr>
          <w:rFonts w:ascii="Sylfaen" w:hAnsi="Sylfaen"/>
          <w:sz w:val="21"/>
          <w:szCs w:val="21"/>
          <w:lang w:val="ka-GE"/>
        </w:rPr>
        <w:t>მოც</w:t>
      </w:r>
      <w:r w:rsidR="006707BC">
        <w:rPr>
          <w:rFonts w:ascii="Sylfaen" w:hAnsi="Sylfaen"/>
          <w:sz w:val="21"/>
          <w:szCs w:val="21"/>
          <w:lang w:val="ka-GE"/>
        </w:rPr>
        <w:softHyphen/>
      </w:r>
      <w:r w:rsidRPr="00DB51BA">
        <w:rPr>
          <w:rFonts w:ascii="Sylfaen" w:hAnsi="Sylfaen"/>
          <w:sz w:val="21"/>
          <w:szCs w:val="21"/>
          <w:lang w:val="ka-GE"/>
        </w:rPr>
        <w:t>დის ჩაბარება მირჩევნია“; „კრედიტქულების დაგროვება პედაგოგისთვის დამამცირებელი საქ</w:t>
      </w:r>
      <w:r w:rsidR="00A75365" w:rsidRPr="00DB51BA">
        <w:rPr>
          <w:rFonts w:ascii="Sylfaen" w:hAnsi="Sylfaen"/>
          <w:sz w:val="21"/>
          <w:szCs w:val="21"/>
          <w:lang w:val="ka-GE"/>
        </w:rPr>
        <w:softHyphen/>
      </w:r>
      <w:r w:rsidRPr="00DB51BA">
        <w:rPr>
          <w:rFonts w:ascii="Sylfaen" w:hAnsi="Sylfaen"/>
          <w:sz w:val="21"/>
          <w:szCs w:val="21"/>
          <w:lang w:val="ka-GE"/>
        </w:rPr>
        <w:t>მია</w:t>
      </w:r>
      <w:r w:rsidR="00A75365" w:rsidRPr="00DB51BA">
        <w:rPr>
          <w:rFonts w:ascii="Sylfaen" w:hAnsi="Sylfaen"/>
          <w:sz w:val="21"/>
          <w:szCs w:val="21"/>
          <w:lang w:val="ka-GE"/>
        </w:rPr>
        <w:softHyphen/>
      </w:r>
      <w:r w:rsidRPr="00DB51BA">
        <w:rPr>
          <w:rFonts w:ascii="Sylfaen" w:hAnsi="Sylfaen"/>
          <w:sz w:val="21"/>
          <w:szCs w:val="21"/>
          <w:lang w:val="ka-GE"/>
        </w:rPr>
        <w:t>ნობაა“; „კრედიტქულების ასაღებად გაკვეთილის „სპექ</w:t>
      </w:r>
      <w:r w:rsidR="006707BC">
        <w:rPr>
          <w:rFonts w:ascii="Sylfaen" w:hAnsi="Sylfaen"/>
          <w:sz w:val="21"/>
          <w:szCs w:val="21"/>
          <w:lang w:val="ka-GE"/>
        </w:rPr>
        <w:softHyphen/>
      </w:r>
      <w:r w:rsidRPr="00DB51BA">
        <w:rPr>
          <w:rFonts w:ascii="Sylfaen" w:hAnsi="Sylfaen"/>
          <w:sz w:val="21"/>
          <w:szCs w:val="21"/>
          <w:lang w:val="ka-GE"/>
        </w:rPr>
        <w:t>ტაკ</w:t>
      </w:r>
      <w:r w:rsidR="006707BC">
        <w:rPr>
          <w:rFonts w:ascii="Sylfaen" w:hAnsi="Sylfaen"/>
          <w:sz w:val="21"/>
          <w:szCs w:val="21"/>
          <w:lang w:val="ka-GE"/>
        </w:rPr>
        <w:softHyphen/>
      </w:r>
      <w:r w:rsidRPr="00DB51BA">
        <w:rPr>
          <w:rFonts w:ascii="Sylfaen" w:hAnsi="Sylfaen"/>
          <w:sz w:val="21"/>
          <w:szCs w:val="21"/>
          <w:lang w:val="ka-GE"/>
        </w:rPr>
        <w:t>ლი“ უნდა დადგა, ამას კი ძალიან დიდი დრო სჭირდება. ფოკუსირება ხდება გაკვეთილის წარმართ</w:t>
      </w:r>
      <w:r w:rsidR="00A75365" w:rsidRPr="00DB51BA">
        <w:rPr>
          <w:rFonts w:ascii="Sylfaen" w:hAnsi="Sylfaen"/>
          <w:sz w:val="21"/>
          <w:szCs w:val="21"/>
          <w:lang w:val="ka-GE"/>
        </w:rPr>
        <w:softHyphen/>
      </w:r>
      <w:r w:rsidRPr="00DB51BA">
        <w:rPr>
          <w:rFonts w:ascii="Sylfaen" w:hAnsi="Sylfaen"/>
          <w:sz w:val="21"/>
          <w:szCs w:val="21"/>
          <w:lang w:val="ka-GE"/>
        </w:rPr>
        <w:t>ვის ფორმალურ მხარეზე, მოსწავლე კი ისევ „თამაშგარეშე“ მდგომარეობაში რჩე</w:t>
      </w:r>
      <w:r w:rsidR="00A75365" w:rsidRPr="00DB51BA">
        <w:rPr>
          <w:rFonts w:ascii="Sylfaen" w:hAnsi="Sylfaen"/>
          <w:sz w:val="21"/>
          <w:szCs w:val="21"/>
          <w:lang w:val="ka-GE"/>
        </w:rPr>
        <w:softHyphen/>
      </w:r>
      <w:r w:rsidRPr="00DB51BA">
        <w:rPr>
          <w:rFonts w:ascii="Sylfaen" w:hAnsi="Sylfaen"/>
          <w:sz w:val="21"/>
          <w:szCs w:val="21"/>
          <w:lang w:val="ka-GE"/>
        </w:rPr>
        <w:t>ბა“; „კრედიტქულების დაგროვება „ქაღალდშემოქმედებაა“, უამრავი დოკუ</w:t>
      </w:r>
      <w:r w:rsidR="00A75365" w:rsidRPr="00DB51BA">
        <w:rPr>
          <w:rFonts w:ascii="Sylfaen" w:hAnsi="Sylfaen"/>
          <w:sz w:val="21"/>
          <w:szCs w:val="21"/>
          <w:lang w:val="ka-GE"/>
        </w:rPr>
        <w:softHyphen/>
      </w:r>
      <w:r w:rsidRPr="00DB51BA">
        <w:rPr>
          <w:rFonts w:ascii="Sylfaen" w:hAnsi="Sylfaen"/>
          <w:sz w:val="21"/>
          <w:szCs w:val="21"/>
          <w:lang w:val="ka-GE"/>
        </w:rPr>
        <w:t>მენ</w:t>
      </w:r>
      <w:r w:rsidR="00A75365" w:rsidRPr="00DB51BA">
        <w:rPr>
          <w:rFonts w:ascii="Sylfaen" w:hAnsi="Sylfaen"/>
          <w:sz w:val="21"/>
          <w:szCs w:val="21"/>
          <w:lang w:val="ka-GE"/>
        </w:rPr>
        <w:softHyphen/>
      </w:r>
      <w:r w:rsidRPr="00DB51BA">
        <w:rPr>
          <w:rFonts w:ascii="Sylfaen" w:hAnsi="Sylfaen"/>
          <w:sz w:val="21"/>
          <w:szCs w:val="21"/>
          <w:lang w:val="ka-GE"/>
        </w:rPr>
        <w:t>ტაციის შევსებაა საჭირო“; „ეს ეგრეთ</w:t>
      </w:r>
      <w:r w:rsidR="006707BC">
        <w:rPr>
          <w:rFonts w:ascii="Sylfaen" w:hAnsi="Sylfaen"/>
          <w:sz w:val="21"/>
          <w:szCs w:val="21"/>
          <w:lang w:val="ka-GE"/>
        </w:rPr>
        <w:t xml:space="preserve"> </w:t>
      </w:r>
      <w:r w:rsidRPr="00DB51BA">
        <w:rPr>
          <w:rFonts w:ascii="Sylfaen" w:hAnsi="Sylfaen"/>
          <w:sz w:val="21"/>
          <w:szCs w:val="21"/>
          <w:lang w:val="ka-GE"/>
        </w:rPr>
        <w:t>წოდებული „სქემა“ სრუ</w:t>
      </w:r>
      <w:r w:rsidR="006707BC">
        <w:rPr>
          <w:rFonts w:ascii="Sylfaen" w:hAnsi="Sylfaen"/>
          <w:sz w:val="21"/>
          <w:szCs w:val="21"/>
          <w:lang w:val="ka-GE"/>
        </w:rPr>
        <w:softHyphen/>
      </w:r>
      <w:r w:rsidRPr="00DB51BA">
        <w:rPr>
          <w:rFonts w:ascii="Sylfaen" w:hAnsi="Sylfaen"/>
          <w:sz w:val="21"/>
          <w:szCs w:val="21"/>
          <w:lang w:val="ka-GE"/>
        </w:rPr>
        <w:t xml:space="preserve">ლი იდიოტიზმია!!! ის დაუყოვნებლივ უნდა გაუქმდეს!!!“; </w:t>
      </w:r>
    </w:p>
    <w:p w14:paraId="0A50EB5D" w14:textId="556AD26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სერტიფიცირებასთან დაკავშირებულ რესპონდენტთა პასუხების გაცნობის შემდეგ, ჩვენ გადავწყვიტეთ დაგვედგინა, თუ გამოკითხულ მასწავლებელთაგან</w:t>
      </w:r>
      <w:r w:rsidR="006707BC">
        <w:rPr>
          <w:rFonts w:ascii="Sylfaen" w:hAnsi="Sylfaen"/>
          <w:sz w:val="21"/>
          <w:szCs w:val="21"/>
          <w:lang w:val="ka-GE"/>
        </w:rPr>
        <w:t>,</w:t>
      </w:r>
      <w:r w:rsidRPr="00DB51BA">
        <w:rPr>
          <w:rFonts w:ascii="Sylfaen" w:hAnsi="Sylfaen"/>
          <w:sz w:val="21"/>
          <w:szCs w:val="21"/>
          <w:lang w:val="ka-GE"/>
        </w:rPr>
        <w:t xml:space="preserve"> რამდენი აპირებდა მომავალში, სასერ</w:t>
      </w:r>
      <w:r w:rsidR="006707BC">
        <w:rPr>
          <w:rFonts w:ascii="Sylfaen" w:hAnsi="Sylfaen"/>
          <w:sz w:val="21"/>
          <w:szCs w:val="21"/>
          <w:lang w:val="ka-GE"/>
        </w:rPr>
        <w:t>თ</w:t>
      </w:r>
      <w:r w:rsidRPr="00DB51BA">
        <w:rPr>
          <w:rFonts w:ascii="Sylfaen" w:hAnsi="Sylfaen"/>
          <w:sz w:val="21"/>
          <w:szCs w:val="21"/>
          <w:lang w:val="ka-GE"/>
        </w:rPr>
        <w:t>იფიკაციო გამოცდების გზით, პედაგო</w:t>
      </w:r>
      <w:r w:rsidR="00A75365" w:rsidRPr="00DB51BA">
        <w:rPr>
          <w:rFonts w:ascii="Sylfaen" w:hAnsi="Sylfaen"/>
          <w:sz w:val="21"/>
          <w:szCs w:val="21"/>
          <w:lang w:val="ka-GE"/>
        </w:rPr>
        <w:softHyphen/>
      </w:r>
      <w:r w:rsidRPr="00DB51BA">
        <w:rPr>
          <w:rFonts w:ascii="Sylfaen" w:hAnsi="Sylfaen"/>
          <w:sz w:val="21"/>
          <w:szCs w:val="21"/>
          <w:lang w:val="ka-GE"/>
        </w:rPr>
        <w:t>გიური სტატუსის ამაღლებას. მათი პასუხები შემდეგნაირია: გამოცდების ჩაბა</w:t>
      </w:r>
      <w:r w:rsidR="00A75365" w:rsidRPr="00DB51BA">
        <w:rPr>
          <w:rFonts w:ascii="Sylfaen" w:hAnsi="Sylfaen"/>
          <w:sz w:val="21"/>
          <w:szCs w:val="21"/>
          <w:lang w:val="ka-GE"/>
        </w:rPr>
        <w:softHyphen/>
      </w:r>
      <w:r w:rsidRPr="00DB51BA">
        <w:rPr>
          <w:rFonts w:ascii="Sylfaen" w:hAnsi="Sylfaen"/>
          <w:sz w:val="21"/>
          <w:szCs w:val="21"/>
          <w:lang w:val="ka-GE"/>
        </w:rPr>
        <w:t>რებას აპირებს რესპონდენტთა 43,3%, არ აპირებს 47,1%, ხოლო ამის თაობაზე გადაწყვეტილება ჯერ არ მიუღია 9,6%</w:t>
      </w:r>
      <w:r w:rsidR="006707BC">
        <w:rPr>
          <w:rFonts w:ascii="Sylfaen" w:hAnsi="Sylfaen"/>
          <w:sz w:val="21"/>
          <w:szCs w:val="21"/>
          <w:lang w:val="ka-GE"/>
        </w:rPr>
        <w:t>-ს</w:t>
      </w:r>
      <w:r w:rsidRPr="00DB51BA">
        <w:rPr>
          <w:rFonts w:ascii="Sylfaen" w:hAnsi="Sylfaen"/>
          <w:sz w:val="21"/>
          <w:szCs w:val="21"/>
          <w:lang w:val="ka-GE"/>
        </w:rPr>
        <w:t>.</w:t>
      </w:r>
    </w:p>
    <w:p w14:paraId="5D61F4D9" w14:textId="3324409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ჩვენთვის ძალიან დიდი მნიშვნელობა ჰქონდა</w:t>
      </w:r>
      <w:r w:rsidR="006707BC">
        <w:rPr>
          <w:rFonts w:ascii="Sylfaen" w:hAnsi="Sylfaen"/>
          <w:sz w:val="21"/>
          <w:szCs w:val="21"/>
          <w:lang w:val="ka-GE"/>
        </w:rPr>
        <w:t>,</w:t>
      </w:r>
      <w:r w:rsidRPr="00DB51BA">
        <w:rPr>
          <w:rFonts w:ascii="Sylfaen" w:hAnsi="Sylfaen"/>
          <w:sz w:val="21"/>
          <w:szCs w:val="21"/>
          <w:lang w:val="ka-GE"/>
        </w:rPr>
        <w:t xml:space="preserve"> გაგვერკვია ის დამოკიდე</w:t>
      </w:r>
      <w:r w:rsidR="00A75365" w:rsidRPr="00DB51BA">
        <w:rPr>
          <w:rFonts w:ascii="Sylfaen" w:hAnsi="Sylfaen"/>
          <w:sz w:val="21"/>
          <w:szCs w:val="21"/>
          <w:lang w:val="ka-GE"/>
        </w:rPr>
        <w:softHyphen/>
      </w:r>
      <w:r w:rsidRPr="00DB51BA">
        <w:rPr>
          <w:rFonts w:ascii="Sylfaen" w:hAnsi="Sylfaen"/>
          <w:sz w:val="21"/>
          <w:szCs w:val="21"/>
          <w:lang w:val="ka-GE"/>
        </w:rPr>
        <w:t>ბუ</w:t>
      </w:r>
      <w:r w:rsidR="00A75365" w:rsidRPr="00DB51BA">
        <w:rPr>
          <w:rFonts w:ascii="Sylfaen" w:hAnsi="Sylfaen"/>
          <w:sz w:val="21"/>
          <w:szCs w:val="21"/>
          <w:lang w:val="ka-GE"/>
        </w:rPr>
        <w:softHyphen/>
      </w:r>
      <w:r w:rsidRPr="00DB51BA">
        <w:rPr>
          <w:rFonts w:ascii="Sylfaen" w:hAnsi="Sylfaen"/>
          <w:sz w:val="21"/>
          <w:szCs w:val="21"/>
          <w:lang w:val="ka-GE"/>
        </w:rPr>
        <w:t>ლება, რომლებიც გააჩნიათ ქ. ბათუმის საჯარო სკოლების პედაგოგებს, საქართ</w:t>
      </w:r>
      <w:r w:rsidR="00A75365" w:rsidRPr="00DB51BA">
        <w:rPr>
          <w:rFonts w:ascii="Sylfaen" w:hAnsi="Sylfaen"/>
          <w:sz w:val="21"/>
          <w:szCs w:val="21"/>
          <w:lang w:val="ka-GE"/>
        </w:rPr>
        <w:softHyphen/>
      </w:r>
      <w:r w:rsidRPr="00DB51BA">
        <w:rPr>
          <w:rFonts w:ascii="Sylfaen" w:hAnsi="Sylfaen"/>
          <w:sz w:val="21"/>
          <w:szCs w:val="21"/>
          <w:lang w:val="ka-GE"/>
        </w:rPr>
        <w:t>ველოში წლების განმავლობაში მიმდინარე ე.წ. საგანმანათლებლო რეფორმე</w:t>
      </w:r>
      <w:r w:rsidR="00A75365" w:rsidRPr="00DB51BA">
        <w:rPr>
          <w:rFonts w:ascii="Sylfaen" w:hAnsi="Sylfaen"/>
          <w:sz w:val="21"/>
          <w:szCs w:val="21"/>
          <w:lang w:val="ka-GE"/>
        </w:rPr>
        <w:softHyphen/>
      </w:r>
      <w:r w:rsidRPr="00DB51BA">
        <w:rPr>
          <w:rFonts w:ascii="Sylfaen" w:hAnsi="Sylfaen"/>
          <w:sz w:val="21"/>
          <w:szCs w:val="21"/>
          <w:lang w:val="ka-GE"/>
        </w:rPr>
        <w:t xml:space="preserve">ბისადმი. ამ საკითხის ირგვლივ მასწავლებელთა თვალსაზრისების გასაგებად მათ დავუსვით ღია კითხვა, რომლის შინაარსი ასეთია – „საქართველოში წლების განმავლობაში სხვადასხვა ხელისუფლება ახორციელებდა, არაერთგვაროვანი სახის სასკოლო რეფორმებს. გთხოვთ, გაგვიზიაროთ თქვენი თვალსაზრისი ამ რეფორმების დადებითი და უარყოფითი მხარეების შესახებ“. </w:t>
      </w:r>
    </w:p>
    <w:p w14:paraId="11FB0D2A" w14:textId="1A04FFF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ქვემოთ გავეცნობით რესპონდენტთა პასუხებს ამ მნიშვნელოვან საკითხთან დაკავშირებით: „ყველა მთავრობა გაიძახის, რომ მისი სასკოლო რეფორმა საუკე</w:t>
      </w:r>
      <w:r w:rsidR="00A75365" w:rsidRPr="00DB51BA">
        <w:rPr>
          <w:rFonts w:ascii="Sylfaen" w:hAnsi="Sylfaen"/>
          <w:sz w:val="21"/>
          <w:szCs w:val="21"/>
          <w:lang w:val="ka-GE"/>
        </w:rPr>
        <w:softHyphen/>
      </w:r>
      <w:r w:rsidRPr="00DB51BA">
        <w:rPr>
          <w:rFonts w:ascii="Sylfaen" w:hAnsi="Sylfaen"/>
          <w:sz w:val="21"/>
          <w:szCs w:val="21"/>
          <w:lang w:val="ka-GE"/>
        </w:rPr>
        <w:t>თესოა და ის მსოფლიო სტანდარტების დონეზეა. სამწუხაროდ, რეალობა სულ სხვაა – სკოლამ დაკარგა ავტორიტეტი“; „ყველა საგანმანათლებლო რეფორმისად</w:t>
      </w:r>
      <w:r w:rsidR="00A75365" w:rsidRPr="00DB51BA">
        <w:rPr>
          <w:rFonts w:ascii="Sylfaen" w:hAnsi="Sylfaen"/>
          <w:sz w:val="21"/>
          <w:szCs w:val="21"/>
          <w:lang w:val="ka-GE"/>
        </w:rPr>
        <w:softHyphen/>
      </w:r>
      <w:r w:rsidRPr="00DB51BA">
        <w:rPr>
          <w:rFonts w:ascii="Sylfaen" w:hAnsi="Sylfaen"/>
          <w:sz w:val="21"/>
          <w:szCs w:val="21"/>
          <w:lang w:val="ka-GE"/>
        </w:rPr>
        <w:t>მი უარყოფითი დამოკიდებულება მაქვს, რეფორმები არ მომწონს, რადგან მას არაკვალიფიციური პირები (სახელისუფლებო ნომენკლატურა) ახორციელებს. მათ განათლების სისტემის და სკოლის შესახებ არაფერი არ იციან, არავითარი შეხება არ აქვთ სკოლასთან, მის პრობლემებთან. ისინი სულ სხვა „სამყაროდან“ არიან მოსულები“; „საგანმანათლებლო სისტემაში რეფორმა კი არაა საჭირო, რაც ძირეულ ცვლილებებს ნიშნავს, არამედ მთავარი ამოცანაა მასში აღმოჩენილი ცალკეული ხარვეზების დროული აღმოფხვრა. ჩვენთან რეფორმა ესმით, როგორც საგანმანათლებლო სისტემის კარდინა</w:t>
      </w:r>
      <w:r w:rsidR="006707BC">
        <w:rPr>
          <w:rFonts w:ascii="Sylfaen" w:hAnsi="Sylfaen"/>
          <w:sz w:val="21"/>
          <w:szCs w:val="21"/>
          <w:lang w:val="ka-GE"/>
        </w:rPr>
        <w:t>რ</w:t>
      </w:r>
      <w:r w:rsidRPr="00DB51BA">
        <w:rPr>
          <w:rFonts w:ascii="Sylfaen" w:hAnsi="Sylfaen"/>
          <w:sz w:val="21"/>
          <w:szCs w:val="21"/>
          <w:lang w:val="ka-GE"/>
        </w:rPr>
        <w:t>უ</w:t>
      </w:r>
      <w:r w:rsidR="006707BC">
        <w:rPr>
          <w:rFonts w:ascii="Sylfaen" w:hAnsi="Sylfaen"/>
          <w:sz w:val="21"/>
          <w:szCs w:val="21"/>
          <w:lang w:val="ka-GE"/>
        </w:rPr>
        <w:t>ლ</w:t>
      </w:r>
      <w:r w:rsidRPr="00DB51BA">
        <w:rPr>
          <w:rFonts w:ascii="Sylfaen" w:hAnsi="Sylfaen"/>
          <w:sz w:val="21"/>
          <w:szCs w:val="21"/>
          <w:lang w:val="ka-GE"/>
        </w:rPr>
        <w:t>ი, ძირფესვიანი შეცვლა და ძველის საერთოდ უარყოფა. ამ დროს სწავლების ძველი მეთოდები, ხშირ შემთხვევაში, უფრო ეფექტიანია“; „სააკაშვილის დროინდელ სკოლაში, ყველაზე უარყოფითი იყო ტრიმესტრული სწავლება – მოსწავლეს მე-3 სემესტრში აღარ ახსოვდა, რა ისწავლა პირველ სემესტრში. დადებითად მიმაჩნია საატესტაციო გამოცდების შემოღება – მოსწავლე უფრო მობილიზებული ხდება“; „ყოველ წელს სად გაგონი</w:t>
      </w:r>
      <w:r w:rsidR="00A75365" w:rsidRPr="00DB51BA">
        <w:rPr>
          <w:rFonts w:ascii="Sylfaen" w:hAnsi="Sylfaen"/>
          <w:sz w:val="21"/>
          <w:szCs w:val="21"/>
          <w:lang w:val="ka-GE"/>
        </w:rPr>
        <w:softHyphen/>
      </w:r>
      <w:r w:rsidRPr="00DB51BA">
        <w:rPr>
          <w:rFonts w:ascii="Sylfaen" w:hAnsi="Sylfaen"/>
          <w:sz w:val="21"/>
          <w:szCs w:val="21"/>
          <w:lang w:val="ka-GE"/>
        </w:rPr>
        <w:t>ლა რეფორმები? ვიცოდეთ მაინც</w:t>
      </w:r>
      <w:r w:rsidR="006707BC">
        <w:rPr>
          <w:rFonts w:ascii="Sylfaen" w:hAnsi="Sylfaen"/>
          <w:sz w:val="21"/>
          <w:szCs w:val="21"/>
          <w:lang w:val="ka-GE"/>
        </w:rPr>
        <w:t>,</w:t>
      </w:r>
      <w:r w:rsidRPr="00DB51BA">
        <w:rPr>
          <w:rFonts w:ascii="Sylfaen" w:hAnsi="Sylfaen"/>
          <w:sz w:val="21"/>
          <w:szCs w:val="21"/>
          <w:lang w:val="ka-GE"/>
        </w:rPr>
        <w:t xml:space="preserve"> საიდან არის გადმოღებული ეს უსარგებლო და გაუთავებელი ე.წ. რეფორმები?“; „ამ, ვითომ „რეფორმებმა“ სახელმძღვანელოების ხარისხი გააუარესა – ისინი შინაარსობრივად დაბალი დონისაა, თანაც გადატვირ</w:t>
      </w:r>
      <w:r w:rsidR="00A75365" w:rsidRPr="00DB51BA">
        <w:rPr>
          <w:rFonts w:ascii="Sylfaen" w:hAnsi="Sylfaen"/>
          <w:sz w:val="21"/>
          <w:szCs w:val="21"/>
          <w:lang w:val="ka-GE"/>
        </w:rPr>
        <w:softHyphen/>
      </w:r>
      <w:r w:rsidRPr="00DB51BA">
        <w:rPr>
          <w:rFonts w:ascii="Sylfaen" w:hAnsi="Sylfaen"/>
          <w:sz w:val="21"/>
          <w:szCs w:val="21"/>
          <w:lang w:val="ka-GE"/>
        </w:rPr>
        <w:t>თული</w:t>
      </w:r>
      <w:r w:rsidR="006707BC">
        <w:rPr>
          <w:rFonts w:ascii="Sylfaen" w:hAnsi="Sylfaen"/>
          <w:sz w:val="21"/>
          <w:szCs w:val="21"/>
          <w:lang w:val="ka-GE"/>
        </w:rPr>
        <w:t>ა</w:t>
      </w:r>
      <w:r w:rsidRPr="00DB51BA">
        <w:rPr>
          <w:rFonts w:ascii="Sylfaen" w:hAnsi="Sylfaen"/>
          <w:sz w:val="21"/>
          <w:szCs w:val="21"/>
          <w:lang w:val="ka-GE"/>
        </w:rPr>
        <w:t xml:space="preserve"> უამრავი მდარე ხარისხის ილუსტრაციით“; „არც ერთი რეფორმა, ბო</w:t>
      </w:r>
      <w:r w:rsidR="006707BC">
        <w:rPr>
          <w:rFonts w:ascii="Sylfaen" w:hAnsi="Sylfaen"/>
          <w:sz w:val="21"/>
          <w:szCs w:val="21"/>
          <w:lang w:val="ka-GE"/>
        </w:rPr>
        <w:softHyphen/>
      </w:r>
      <w:r w:rsidRPr="00DB51BA">
        <w:rPr>
          <w:rFonts w:ascii="Sylfaen" w:hAnsi="Sylfaen"/>
          <w:sz w:val="21"/>
          <w:szCs w:val="21"/>
          <w:lang w:val="ka-GE"/>
        </w:rPr>
        <w:t>ლომდე არ იქნა მიყვანილი“; „რეფორმა აუცილებელია, მაგრამ ასეთმა მკვეთრ</w:t>
      </w:r>
      <w:r w:rsidR="00A75365" w:rsidRPr="00DB51BA">
        <w:rPr>
          <w:rFonts w:ascii="Sylfaen" w:hAnsi="Sylfaen"/>
          <w:sz w:val="21"/>
          <w:szCs w:val="21"/>
          <w:lang w:val="ka-GE"/>
        </w:rPr>
        <w:softHyphen/>
      </w:r>
      <w:r w:rsidRPr="00DB51BA">
        <w:rPr>
          <w:rFonts w:ascii="Sylfaen" w:hAnsi="Sylfaen"/>
          <w:sz w:val="21"/>
          <w:szCs w:val="21"/>
          <w:lang w:val="ka-GE"/>
        </w:rPr>
        <w:t>მა, გამუდმებულმა ცვლილებებმა დააბნია სკოლაც და მასწავლებელიც“; „უარყო</w:t>
      </w:r>
      <w:r w:rsidR="00A75365" w:rsidRPr="00DB51BA">
        <w:rPr>
          <w:rFonts w:ascii="Sylfaen" w:hAnsi="Sylfaen"/>
          <w:sz w:val="21"/>
          <w:szCs w:val="21"/>
          <w:lang w:val="ka-GE"/>
        </w:rPr>
        <w:softHyphen/>
      </w:r>
      <w:r w:rsidRPr="00DB51BA">
        <w:rPr>
          <w:rFonts w:ascii="Sylfaen" w:hAnsi="Sylfaen"/>
          <w:sz w:val="21"/>
          <w:szCs w:val="21"/>
          <w:lang w:val="ka-GE"/>
        </w:rPr>
        <w:t>ფითი საგანმანათლებლო სისტემაში იყო სააკაშვილის დროს, ინგლისურ ენაში ე.წ. „მოხალისე“ მასწავლებლების მოყვანა, რომელთაგან პედაგოგიური განათლე</w:t>
      </w:r>
      <w:r w:rsidR="00A75365" w:rsidRPr="00DB51BA">
        <w:rPr>
          <w:rFonts w:ascii="Sylfaen" w:hAnsi="Sylfaen"/>
          <w:sz w:val="21"/>
          <w:szCs w:val="21"/>
          <w:lang w:val="ka-GE"/>
        </w:rPr>
        <w:softHyphen/>
      </w:r>
      <w:r w:rsidRPr="00DB51BA">
        <w:rPr>
          <w:rFonts w:ascii="Sylfaen" w:hAnsi="Sylfaen"/>
          <w:sz w:val="21"/>
          <w:szCs w:val="21"/>
          <w:lang w:val="ka-GE"/>
        </w:rPr>
        <w:t>ბა თითქმის არავის ჰქონდა. იცოდნენ მხოლოდ „ქუჩის ინგლისური“. ჩვენ</w:t>
      </w:r>
      <w:r w:rsidR="006707BC">
        <w:rPr>
          <w:rFonts w:ascii="Sylfaen" w:hAnsi="Sylfaen"/>
          <w:sz w:val="21"/>
          <w:szCs w:val="21"/>
          <w:lang w:val="ka-GE"/>
        </w:rPr>
        <w:t>ი</w:t>
      </w:r>
      <w:r w:rsidRPr="00DB51BA">
        <w:rPr>
          <w:rFonts w:ascii="Sylfaen" w:hAnsi="Sylfaen"/>
          <w:sz w:val="21"/>
          <w:szCs w:val="21"/>
          <w:lang w:val="ka-GE"/>
        </w:rPr>
        <w:t xml:space="preserve"> პე</w:t>
      </w:r>
      <w:r w:rsidR="00A75365" w:rsidRPr="00DB51BA">
        <w:rPr>
          <w:rFonts w:ascii="Sylfaen" w:hAnsi="Sylfaen"/>
          <w:sz w:val="21"/>
          <w:szCs w:val="21"/>
          <w:lang w:val="ka-GE"/>
        </w:rPr>
        <w:softHyphen/>
      </w:r>
      <w:r w:rsidRPr="00DB51BA">
        <w:rPr>
          <w:rFonts w:ascii="Sylfaen" w:hAnsi="Sylfaen"/>
          <w:sz w:val="21"/>
          <w:szCs w:val="21"/>
          <w:lang w:val="ka-GE"/>
        </w:rPr>
        <w:t>დაგოგები მათზე ათი თავით მაღლა დგანან“; „რეფორმების უარყოფით მხარედ მიმაჩნია ის ფაქტორი, რომ გამოცდაზე „ჩაჭრილი“ მასწავლებელი სკოლაში „ჩა</w:t>
      </w:r>
      <w:r w:rsidR="00A75365" w:rsidRPr="00DB51BA">
        <w:rPr>
          <w:rFonts w:ascii="Sylfaen" w:hAnsi="Sylfaen"/>
          <w:sz w:val="21"/>
          <w:szCs w:val="21"/>
          <w:lang w:val="ka-GE"/>
        </w:rPr>
        <w:softHyphen/>
      </w:r>
      <w:r w:rsidRPr="00DB51BA">
        <w:rPr>
          <w:rFonts w:ascii="Sylfaen" w:hAnsi="Sylfaen"/>
          <w:sz w:val="21"/>
          <w:szCs w:val="21"/>
          <w:lang w:val="ka-GE"/>
        </w:rPr>
        <w:t>მოქ</w:t>
      </w:r>
      <w:r w:rsidR="00A75365" w:rsidRPr="00DB51BA">
        <w:rPr>
          <w:rFonts w:ascii="Sylfaen" w:hAnsi="Sylfaen"/>
          <w:sz w:val="21"/>
          <w:szCs w:val="21"/>
          <w:lang w:val="ka-GE"/>
        </w:rPr>
        <w:softHyphen/>
      </w:r>
      <w:r w:rsidRPr="00DB51BA">
        <w:rPr>
          <w:rFonts w:ascii="Sylfaen" w:hAnsi="Sylfaen"/>
          <w:sz w:val="21"/>
          <w:szCs w:val="21"/>
          <w:lang w:val="ka-GE"/>
        </w:rPr>
        <w:t>ვეითებულთა“ კატეგორიაში გადადის და ხშირად მოსწავლეთა მხრიდან დაცინვის ობიექტი ხდება“; „რეფორმები ნაჩქარევი და მოუმზადებელი იყო. საჭი</w:t>
      </w:r>
      <w:r w:rsidR="00A75365" w:rsidRPr="00DB51BA">
        <w:rPr>
          <w:rFonts w:ascii="Sylfaen" w:hAnsi="Sylfaen"/>
          <w:sz w:val="21"/>
          <w:szCs w:val="21"/>
          <w:lang w:val="ka-GE"/>
        </w:rPr>
        <w:softHyphen/>
      </w:r>
      <w:r w:rsidRPr="00DB51BA">
        <w:rPr>
          <w:rFonts w:ascii="Sylfaen" w:hAnsi="Sylfaen"/>
          <w:sz w:val="21"/>
          <w:szCs w:val="21"/>
          <w:lang w:val="ka-GE"/>
        </w:rPr>
        <w:t>როა რეფორმის სკოლაზე მორგება და არა „რეფორმა რეფორმისთვის““; „რე</w:t>
      </w:r>
      <w:r w:rsidR="00A75365" w:rsidRPr="00DB51BA">
        <w:rPr>
          <w:rFonts w:ascii="Sylfaen" w:hAnsi="Sylfaen"/>
          <w:sz w:val="21"/>
          <w:szCs w:val="21"/>
          <w:lang w:val="ka-GE"/>
        </w:rPr>
        <w:softHyphen/>
      </w:r>
      <w:r w:rsidRPr="00DB51BA">
        <w:rPr>
          <w:rFonts w:ascii="Sylfaen" w:hAnsi="Sylfaen"/>
          <w:sz w:val="21"/>
          <w:szCs w:val="21"/>
          <w:lang w:val="ka-GE"/>
        </w:rPr>
        <w:t>ფორმების დადებითი მხარეა სკოლების კომპიუტერიზაცია და ტექნიკური სა</w:t>
      </w:r>
      <w:r w:rsidR="00A75365" w:rsidRPr="00DB51BA">
        <w:rPr>
          <w:rFonts w:ascii="Sylfaen" w:hAnsi="Sylfaen"/>
          <w:sz w:val="21"/>
          <w:szCs w:val="21"/>
          <w:lang w:val="ka-GE"/>
        </w:rPr>
        <w:softHyphen/>
      </w:r>
      <w:r w:rsidRPr="00DB51BA">
        <w:rPr>
          <w:rFonts w:ascii="Sylfaen" w:hAnsi="Sylfaen"/>
          <w:sz w:val="21"/>
          <w:szCs w:val="21"/>
          <w:lang w:val="ka-GE"/>
        </w:rPr>
        <w:t>შუა</w:t>
      </w:r>
      <w:r w:rsidR="00A75365" w:rsidRPr="00DB51BA">
        <w:rPr>
          <w:rFonts w:ascii="Sylfaen" w:hAnsi="Sylfaen"/>
          <w:sz w:val="21"/>
          <w:szCs w:val="21"/>
          <w:lang w:val="ka-GE"/>
        </w:rPr>
        <w:softHyphen/>
      </w:r>
      <w:r w:rsidRPr="00DB51BA">
        <w:rPr>
          <w:rFonts w:ascii="Sylfaen" w:hAnsi="Sylfaen"/>
          <w:sz w:val="21"/>
          <w:szCs w:val="21"/>
          <w:lang w:val="ka-GE"/>
        </w:rPr>
        <w:t>ლებებით აღჭურვა, უარყოფითი –</w:t>
      </w:r>
      <w:r w:rsidR="000212A7" w:rsidRPr="00DB51BA">
        <w:rPr>
          <w:rFonts w:ascii="Sylfaen" w:hAnsi="Sylfaen"/>
          <w:sz w:val="21"/>
          <w:szCs w:val="21"/>
          <w:lang w:val="ka-GE"/>
        </w:rPr>
        <w:t xml:space="preserve"> </w:t>
      </w:r>
      <w:r w:rsidRPr="00DB51BA">
        <w:rPr>
          <w:rFonts w:ascii="Sylfaen" w:hAnsi="Sylfaen"/>
          <w:sz w:val="21"/>
          <w:szCs w:val="21"/>
          <w:lang w:val="ka-GE"/>
        </w:rPr>
        <w:t>მასწავლებლის როლი დაკნინება სასწავლო პროცესში“; „რეფორმებში დადებითია მოსწავლეებზე სახელმძღვანელოების უფა</w:t>
      </w:r>
      <w:r w:rsidR="00A75365" w:rsidRPr="00DB51BA">
        <w:rPr>
          <w:rFonts w:ascii="Sylfaen" w:hAnsi="Sylfaen"/>
          <w:sz w:val="21"/>
          <w:szCs w:val="21"/>
          <w:lang w:val="ka-GE"/>
        </w:rPr>
        <w:softHyphen/>
      </w:r>
      <w:r w:rsidRPr="00DB51BA">
        <w:rPr>
          <w:rFonts w:ascii="Sylfaen" w:hAnsi="Sylfaen"/>
          <w:sz w:val="21"/>
          <w:szCs w:val="21"/>
          <w:lang w:val="ka-GE"/>
        </w:rPr>
        <w:t>სოდ გაცემა, უარყოფითი – მოსწავლეებისთვის ზედმეტი უფლებების მიცე</w:t>
      </w:r>
      <w:r w:rsidR="00A75365" w:rsidRPr="00DB51BA">
        <w:rPr>
          <w:rFonts w:ascii="Sylfaen" w:hAnsi="Sylfaen"/>
          <w:sz w:val="21"/>
          <w:szCs w:val="21"/>
          <w:lang w:val="ka-GE"/>
        </w:rPr>
        <w:softHyphen/>
      </w:r>
      <w:r w:rsidRPr="00DB51BA">
        <w:rPr>
          <w:rFonts w:ascii="Sylfaen" w:hAnsi="Sylfaen"/>
          <w:sz w:val="21"/>
          <w:szCs w:val="21"/>
          <w:lang w:val="ka-GE"/>
        </w:rPr>
        <w:t>მა“; „ყველა რეფორმის მთავარი უარყოფითი მხარეა ის, რომ არ არის გათვალის</w:t>
      </w:r>
      <w:r w:rsidR="00A75365" w:rsidRPr="00DB51BA">
        <w:rPr>
          <w:rFonts w:ascii="Sylfaen" w:hAnsi="Sylfaen"/>
          <w:sz w:val="21"/>
          <w:szCs w:val="21"/>
          <w:lang w:val="ka-GE"/>
        </w:rPr>
        <w:softHyphen/>
      </w:r>
      <w:r w:rsidRPr="00DB51BA">
        <w:rPr>
          <w:rFonts w:ascii="Sylfaen" w:hAnsi="Sylfaen"/>
          <w:sz w:val="21"/>
          <w:szCs w:val="21"/>
          <w:lang w:val="ka-GE"/>
        </w:rPr>
        <w:t>წინებული საქართველოს მრავალათასიანი პედაგოგთა კორპუსის აზრი რე</w:t>
      </w:r>
      <w:r w:rsidR="00A75365" w:rsidRPr="00DB51BA">
        <w:rPr>
          <w:rFonts w:ascii="Sylfaen" w:hAnsi="Sylfaen"/>
          <w:sz w:val="21"/>
          <w:szCs w:val="21"/>
          <w:lang w:val="ka-GE"/>
        </w:rPr>
        <w:softHyphen/>
      </w:r>
      <w:r w:rsidRPr="00DB51BA">
        <w:rPr>
          <w:rFonts w:ascii="Sylfaen" w:hAnsi="Sylfaen"/>
          <w:sz w:val="21"/>
          <w:szCs w:val="21"/>
          <w:lang w:val="ka-GE"/>
        </w:rPr>
        <w:t>ფორმის წარმართვის თაობაზე“; „რეფორმები იმდენად სპონტანური იყო, რომ მასში ჩაღრმავების საშუალება არ მოგვეცა“; „სხვადასხვა დროს განხორციელე</w:t>
      </w:r>
      <w:r w:rsidR="00A75365" w:rsidRPr="00DB51BA">
        <w:rPr>
          <w:rFonts w:ascii="Sylfaen" w:hAnsi="Sylfaen"/>
          <w:sz w:val="21"/>
          <w:szCs w:val="21"/>
          <w:lang w:val="ka-GE"/>
        </w:rPr>
        <w:softHyphen/>
      </w:r>
      <w:r w:rsidRPr="00DB51BA">
        <w:rPr>
          <w:rFonts w:ascii="Sylfaen" w:hAnsi="Sylfaen"/>
          <w:sz w:val="21"/>
          <w:szCs w:val="21"/>
          <w:lang w:val="ka-GE"/>
        </w:rPr>
        <w:t>ბუ</w:t>
      </w:r>
      <w:r w:rsidR="00A75365" w:rsidRPr="00DB51BA">
        <w:rPr>
          <w:rFonts w:ascii="Sylfaen" w:hAnsi="Sylfaen"/>
          <w:sz w:val="21"/>
          <w:szCs w:val="21"/>
          <w:lang w:val="ka-GE"/>
        </w:rPr>
        <w:softHyphen/>
      </w:r>
      <w:r w:rsidRPr="00DB51BA">
        <w:rPr>
          <w:rFonts w:ascii="Sylfaen" w:hAnsi="Sylfaen"/>
          <w:sz w:val="21"/>
          <w:szCs w:val="21"/>
          <w:lang w:val="ka-GE"/>
        </w:rPr>
        <w:t>ლი რეფორმების ძირითადი დებულებები ერთმანეთთან წინააღმდეგობაში მო</w:t>
      </w:r>
      <w:r w:rsidR="00A75365" w:rsidRPr="00DB51BA">
        <w:rPr>
          <w:rFonts w:ascii="Sylfaen" w:hAnsi="Sylfaen"/>
          <w:sz w:val="21"/>
          <w:szCs w:val="21"/>
          <w:lang w:val="ka-GE"/>
        </w:rPr>
        <w:softHyphen/>
      </w:r>
      <w:r w:rsidRPr="00DB51BA">
        <w:rPr>
          <w:rFonts w:ascii="Sylfaen" w:hAnsi="Sylfaen"/>
          <w:sz w:val="21"/>
          <w:szCs w:val="21"/>
          <w:lang w:val="ka-GE"/>
        </w:rPr>
        <w:t>დიოდნენ“; „არც ერთ რეფორმას არც ჩემთვის და არც ერთი მასწავლებლისთვის სიკეთე არ მოუტანია“; „ხელისუფლების ცვლას არ უნდა მოსდევდეს მორიგი სასკოლო „რეფორმა“. ცივილიზებულ ქვეყნებში საგანმანათლებლო ცვლილებები ხელისუფლების ცვლასთან არანაირ კავშირში არ არის. მაწუხებს ამ ე.წ. რეფორ</w:t>
      </w:r>
      <w:r w:rsidR="00A75365" w:rsidRPr="00DB51BA">
        <w:rPr>
          <w:rFonts w:ascii="Sylfaen" w:hAnsi="Sylfaen"/>
          <w:sz w:val="21"/>
          <w:szCs w:val="21"/>
          <w:lang w:val="ka-GE"/>
        </w:rPr>
        <w:softHyphen/>
      </w:r>
      <w:r w:rsidRPr="00DB51BA">
        <w:rPr>
          <w:rFonts w:ascii="Sylfaen" w:hAnsi="Sylfaen"/>
          <w:sz w:val="21"/>
          <w:szCs w:val="21"/>
          <w:lang w:val="ka-GE"/>
        </w:rPr>
        <w:t>მე</w:t>
      </w:r>
      <w:r w:rsidR="00A75365" w:rsidRPr="00DB51BA">
        <w:rPr>
          <w:rFonts w:ascii="Sylfaen" w:hAnsi="Sylfaen"/>
          <w:sz w:val="21"/>
          <w:szCs w:val="21"/>
          <w:lang w:val="ka-GE"/>
        </w:rPr>
        <w:softHyphen/>
      </w:r>
      <w:r w:rsidRPr="00DB51BA">
        <w:rPr>
          <w:rFonts w:ascii="Sylfaen" w:hAnsi="Sylfaen"/>
          <w:sz w:val="21"/>
          <w:szCs w:val="21"/>
          <w:lang w:val="ka-GE"/>
        </w:rPr>
        <w:t>ბის დროებითი ხასიათი. როგორ შეიძლება ხელისუფლების შეცვლასთან ერ</w:t>
      </w:r>
      <w:r w:rsidR="00A75365" w:rsidRPr="00DB51BA">
        <w:rPr>
          <w:rFonts w:ascii="Sylfaen" w:hAnsi="Sylfaen"/>
          <w:sz w:val="21"/>
          <w:szCs w:val="21"/>
          <w:lang w:val="ka-GE"/>
        </w:rPr>
        <w:softHyphen/>
      </w:r>
      <w:r w:rsidRPr="00DB51BA">
        <w:rPr>
          <w:rFonts w:ascii="Sylfaen" w:hAnsi="Sylfaen"/>
          <w:sz w:val="21"/>
          <w:szCs w:val="21"/>
          <w:lang w:val="ka-GE"/>
        </w:rPr>
        <w:t>თად, წამდაუწუმ იცვლებოდეს ჩვენი საგანმანათლებლო სისტემა. ვერ ვასწრებთ ერთ რეფორმაზე მორგებას, რომ იწყება ახალი. ეს აუტანელი რამაა პედაგოგე</w:t>
      </w:r>
      <w:r w:rsidR="00A75365" w:rsidRPr="00DB51BA">
        <w:rPr>
          <w:rFonts w:ascii="Sylfaen" w:hAnsi="Sylfaen"/>
          <w:sz w:val="21"/>
          <w:szCs w:val="21"/>
          <w:lang w:val="ka-GE"/>
        </w:rPr>
        <w:softHyphen/>
      </w:r>
      <w:r w:rsidRPr="00DB51BA">
        <w:rPr>
          <w:rFonts w:ascii="Sylfaen" w:hAnsi="Sylfaen"/>
          <w:sz w:val="21"/>
          <w:szCs w:val="21"/>
          <w:lang w:val="ka-GE"/>
        </w:rPr>
        <w:t>ბისთვის“; „დადებით მომენტად მიმაჩნია სკოლებში ინკლუზიური განათლების დანერგვა“; „ყველა რეფორმის მთავარ ნაკლად მიმაჩნია ის გარემოება, რომ ვერა და ვერ მოხერხდა უმაღლესებში კვალიფიციური პედაგოგიური კადრების მომ</w:t>
      </w:r>
      <w:r w:rsidR="00A75365" w:rsidRPr="00DB51BA">
        <w:rPr>
          <w:rFonts w:ascii="Sylfaen" w:hAnsi="Sylfaen"/>
          <w:sz w:val="21"/>
          <w:szCs w:val="21"/>
          <w:lang w:val="ka-GE"/>
        </w:rPr>
        <w:softHyphen/>
      </w:r>
      <w:r w:rsidRPr="00DB51BA">
        <w:rPr>
          <w:rFonts w:ascii="Sylfaen" w:hAnsi="Sylfaen"/>
          <w:sz w:val="21"/>
          <w:szCs w:val="21"/>
          <w:lang w:val="ka-GE"/>
        </w:rPr>
        <w:t>ზა</w:t>
      </w:r>
      <w:r w:rsidR="00A75365" w:rsidRPr="00DB51BA">
        <w:rPr>
          <w:rFonts w:ascii="Sylfaen" w:hAnsi="Sylfaen"/>
          <w:sz w:val="21"/>
          <w:szCs w:val="21"/>
          <w:lang w:val="ka-GE"/>
        </w:rPr>
        <w:softHyphen/>
      </w:r>
      <w:r w:rsidRPr="00DB51BA">
        <w:rPr>
          <w:rFonts w:ascii="Sylfaen" w:hAnsi="Sylfaen"/>
          <w:sz w:val="21"/>
          <w:szCs w:val="21"/>
          <w:lang w:val="ka-GE"/>
        </w:rPr>
        <w:t>დება. ამის დასტურია გამოცდებზე ჩაჭრილი უამრავი მასწავლებელი. ე.ი. გა</w:t>
      </w:r>
      <w:r w:rsidR="00A75365" w:rsidRPr="00DB51BA">
        <w:rPr>
          <w:rFonts w:ascii="Sylfaen" w:hAnsi="Sylfaen"/>
          <w:sz w:val="21"/>
          <w:szCs w:val="21"/>
          <w:lang w:val="ka-GE"/>
        </w:rPr>
        <w:softHyphen/>
      </w:r>
      <w:r w:rsidRPr="00DB51BA">
        <w:rPr>
          <w:rFonts w:ascii="Sylfaen" w:hAnsi="Sylfaen"/>
          <w:sz w:val="21"/>
          <w:szCs w:val="21"/>
          <w:lang w:val="ka-GE"/>
        </w:rPr>
        <w:t>მოდის, რომ უნივერსიტეტები დიპლომიან, მაგრამ უვიც პედაგოგებს უშვებენ, რომლებსაც არავითარი ცოდნა არ აქვთ და შემდეგ სახელმწიფოს უწევს და</w:t>
      </w:r>
      <w:r w:rsidR="00A75365" w:rsidRPr="00DB51BA">
        <w:rPr>
          <w:rFonts w:ascii="Sylfaen" w:hAnsi="Sylfaen"/>
          <w:sz w:val="21"/>
          <w:szCs w:val="21"/>
          <w:lang w:val="ka-GE"/>
        </w:rPr>
        <w:softHyphen/>
      </w:r>
      <w:r w:rsidRPr="00DB51BA">
        <w:rPr>
          <w:rFonts w:ascii="Sylfaen" w:hAnsi="Sylfaen"/>
          <w:sz w:val="21"/>
          <w:szCs w:val="21"/>
          <w:lang w:val="ka-GE"/>
        </w:rPr>
        <w:t>მა</w:t>
      </w:r>
      <w:r w:rsidR="00A75365" w:rsidRPr="00DB51BA">
        <w:rPr>
          <w:rFonts w:ascii="Sylfaen" w:hAnsi="Sylfaen"/>
          <w:sz w:val="21"/>
          <w:szCs w:val="21"/>
          <w:lang w:val="ka-GE"/>
        </w:rPr>
        <w:softHyphen/>
      </w:r>
      <w:r w:rsidRPr="00DB51BA">
        <w:rPr>
          <w:rFonts w:ascii="Sylfaen" w:hAnsi="Sylfaen"/>
          <w:sz w:val="21"/>
          <w:szCs w:val="21"/>
          <w:lang w:val="ka-GE"/>
        </w:rPr>
        <w:t>ტე</w:t>
      </w:r>
      <w:r w:rsidR="00A75365" w:rsidRPr="00DB51BA">
        <w:rPr>
          <w:rFonts w:ascii="Sylfaen" w:hAnsi="Sylfaen"/>
          <w:sz w:val="21"/>
          <w:szCs w:val="21"/>
          <w:lang w:val="ka-GE"/>
        </w:rPr>
        <w:softHyphen/>
      </w:r>
      <w:r w:rsidRPr="00DB51BA">
        <w:rPr>
          <w:rFonts w:ascii="Sylfaen" w:hAnsi="Sylfaen"/>
          <w:sz w:val="21"/>
          <w:szCs w:val="21"/>
          <w:lang w:val="ka-GE"/>
        </w:rPr>
        <w:t>ბითი სახსრების დახარჯვა, რომ რაღაც ტრენინგების მეშვეობით ამ ვაიმასწავ</w:t>
      </w:r>
      <w:r w:rsidR="00A75365" w:rsidRPr="00DB51BA">
        <w:rPr>
          <w:rFonts w:ascii="Sylfaen" w:hAnsi="Sylfaen"/>
          <w:sz w:val="21"/>
          <w:szCs w:val="21"/>
          <w:lang w:val="ka-GE"/>
        </w:rPr>
        <w:softHyphen/>
      </w:r>
      <w:r w:rsidRPr="00DB51BA">
        <w:rPr>
          <w:rFonts w:ascii="Sylfaen" w:hAnsi="Sylfaen"/>
          <w:sz w:val="21"/>
          <w:szCs w:val="21"/>
          <w:lang w:val="ka-GE"/>
        </w:rPr>
        <w:t>ლებლების ცოდნის დონე „ასწიოს“ და გარკვეულ კონდიციამდე მიიყვანოს. ისმის კითხვა, რატომ არ ასწავლიან მომავალ მასწავლებლებს უმაღლეს სასწავლებ</w:t>
      </w:r>
      <w:r w:rsidR="00A75365" w:rsidRPr="00DB51BA">
        <w:rPr>
          <w:rFonts w:ascii="Sylfaen" w:hAnsi="Sylfaen"/>
          <w:sz w:val="21"/>
          <w:szCs w:val="21"/>
          <w:lang w:val="ka-GE"/>
        </w:rPr>
        <w:softHyphen/>
      </w:r>
      <w:r w:rsidRPr="00DB51BA">
        <w:rPr>
          <w:rFonts w:ascii="Sylfaen" w:hAnsi="Sylfaen"/>
          <w:sz w:val="21"/>
          <w:szCs w:val="21"/>
          <w:lang w:val="ka-GE"/>
        </w:rPr>
        <w:t>ლებ</w:t>
      </w:r>
      <w:r w:rsidR="00A75365" w:rsidRPr="00DB51BA">
        <w:rPr>
          <w:rFonts w:ascii="Sylfaen" w:hAnsi="Sylfaen"/>
          <w:sz w:val="21"/>
          <w:szCs w:val="21"/>
          <w:lang w:val="ka-GE"/>
        </w:rPr>
        <w:softHyphen/>
      </w:r>
      <w:r w:rsidRPr="00DB51BA">
        <w:rPr>
          <w:rFonts w:ascii="Sylfaen" w:hAnsi="Sylfaen"/>
          <w:sz w:val="21"/>
          <w:szCs w:val="21"/>
          <w:lang w:val="ka-GE"/>
        </w:rPr>
        <w:t>ში იმას, რასაც შემდეგ ტრენინგებზე გადიან? გამომდინარე აქედან, ჩემი აზრით, ყველა რეფორმის ძირითადი ნაკლია ის, რომ უმაღლეს სასწავლებლებში არ არის უზრუნველყოფილი მაღალი დონის პედაგოგების მომზადება“; „რეფორმის ნაკ</w:t>
      </w:r>
      <w:r w:rsidR="00A75365" w:rsidRPr="00DB51BA">
        <w:rPr>
          <w:rFonts w:ascii="Sylfaen" w:hAnsi="Sylfaen"/>
          <w:sz w:val="21"/>
          <w:szCs w:val="21"/>
          <w:lang w:val="ka-GE"/>
        </w:rPr>
        <w:softHyphen/>
      </w:r>
      <w:r w:rsidRPr="00DB51BA">
        <w:rPr>
          <w:rFonts w:ascii="Sylfaen" w:hAnsi="Sylfaen"/>
          <w:sz w:val="21"/>
          <w:szCs w:val="21"/>
          <w:lang w:val="ka-GE"/>
        </w:rPr>
        <w:t>ლად მიმაჩნია ის გარემოება, რომ მინიმუმამდე შემცირდა სტუდენტების პედა</w:t>
      </w:r>
      <w:r w:rsidR="00A75365" w:rsidRPr="00DB51BA">
        <w:rPr>
          <w:rFonts w:ascii="Sylfaen" w:hAnsi="Sylfaen"/>
          <w:sz w:val="21"/>
          <w:szCs w:val="21"/>
          <w:lang w:val="ka-GE"/>
        </w:rPr>
        <w:softHyphen/>
      </w:r>
      <w:r w:rsidRPr="00DB51BA">
        <w:rPr>
          <w:rFonts w:ascii="Sylfaen" w:hAnsi="Sylfaen"/>
          <w:sz w:val="21"/>
          <w:szCs w:val="21"/>
          <w:lang w:val="ka-GE"/>
        </w:rPr>
        <w:t>გოგიური პრაქტიკა. უმაღლესი სასწავლებლების პედაგოგიურ ფაკულტეტებზე მომავალ მასწავლებლებს არაერთგვაროვანი პროგრამებით ამზადებენ, რომლე</w:t>
      </w:r>
      <w:r w:rsidR="00A75365" w:rsidRPr="00DB51BA">
        <w:rPr>
          <w:rFonts w:ascii="Sylfaen" w:hAnsi="Sylfaen"/>
          <w:sz w:val="21"/>
          <w:szCs w:val="21"/>
          <w:lang w:val="ka-GE"/>
        </w:rPr>
        <w:softHyphen/>
      </w:r>
      <w:r w:rsidRPr="00DB51BA">
        <w:rPr>
          <w:rFonts w:ascii="Sylfaen" w:hAnsi="Sylfaen"/>
          <w:sz w:val="21"/>
          <w:szCs w:val="21"/>
          <w:lang w:val="ka-GE"/>
        </w:rPr>
        <w:t>ბიც, ზოგჯერ, უცხოეთიდან მექანიკურად არის გადმოღებული და არ ესადაგება ჩვენს საგანმანათლებლო სპეციფიკას“; „ყველაზე გამაღიზიანებელი სააკაშვილის დროინდელი „რეფორმები“ იყო. მაგ. ისეთი გაუგონარი სისულელე, როგორიც ე.წ. ლოტოტრონი იყო (ე.ი. სკოლის დირექტორების შემთხვევითობის პრინცი</w:t>
      </w:r>
      <w:r w:rsidR="00A75365" w:rsidRPr="00DB51BA">
        <w:rPr>
          <w:rFonts w:ascii="Sylfaen" w:hAnsi="Sylfaen"/>
          <w:sz w:val="21"/>
          <w:szCs w:val="21"/>
          <w:lang w:val="ka-GE"/>
        </w:rPr>
        <w:softHyphen/>
      </w:r>
      <w:r w:rsidRPr="00DB51BA">
        <w:rPr>
          <w:rFonts w:ascii="Sylfaen" w:hAnsi="Sylfaen"/>
          <w:sz w:val="21"/>
          <w:szCs w:val="21"/>
          <w:lang w:val="ka-GE"/>
        </w:rPr>
        <w:t>პით დანიშვნა)“; „რეფორმები“ და „რეფორმატორები“ მალ-მალე იცვლებოდნენ – სანამ მიესადაგებოდი ერთ რეფორმას, ის არასაჭირო ხდებოდა და უნდა მორ</w:t>
      </w:r>
      <w:r w:rsidR="00D447AA" w:rsidRPr="00DB51BA">
        <w:rPr>
          <w:rFonts w:ascii="Sylfaen" w:hAnsi="Sylfaen"/>
          <w:sz w:val="21"/>
          <w:szCs w:val="21"/>
          <w:lang w:val="ka-GE"/>
        </w:rPr>
        <w:softHyphen/>
      </w:r>
      <w:r w:rsidRPr="00DB51BA">
        <w:rPr>
          <w:rFonts w:ascii="Sylfaen" w:hAnsi="Sylfaen"/>
          <w:sz w:val="21"/>
          <w:szCs w:val="21"/>
          <w:lang w:val="ka-GE"/>
        </w:rPr>
        <w:t>გე</w:t>
      </w:r>
      <w:r w:rsidR="00D447AA" w:rsidRPr="00DB51BA">
        <w:rPr>
          <w:rFonts w:ascii="Sylfaen" w:hAnsi="Sylfaen"/>
          <w:sz w:val="21"/>
          <w:szCs w:val="21"/>
          <w:lang w:val="ka-GE"/>
        </w:rPr>
        <w:softHyphen/>
      </w:r>
      <w:r w:rsidRPr="00DB51BA">
        <w:rPr>
          <w:rFonts w:ascii="Sylfaen" w:hAnsi="Sylfaen"/>
          <w:sz w:val="21"/>
          <w:szCs w:val="21"/>
          <w:lang w:val="ka-GE"/>
        </w:rPr>
        <w:t>ბო</w:t>
      </w:r>
      <w:r w:rsidR="00D447AA" w:rsidRPr="00DB51BA">
        <w:rPr>
          <w:rFonts w:ascii="Sylfaen" w:hAnsi="Sylfaen"/>
          <w:sz w:val="21"/>
          <w:szCs w:val="21"/>
          <w:lang w:val="ka-GE"/>
        </w:rPr>
        <w:softHyphen/>
      </w:r>
      <w:r w:rsidRPr="00DB51BA">
        <w:rPr>
          <w:rFonts w:ascii="Sylfaen" w:hAnsi="Sylfaen"/>
          <w:sz w:val="21"/>
          <w:szCs w:val="21"/>
          <w:lang w:val="ka-GE"/>
        </w:rPr>
        <w:t>დი სხვას, რომელიც ასევე იცვლებოდა მორიგი „რეფორმით“ და ასე უთავ</w:t>
      </w:r>
      <w:r w:rsidR="00D447AA" w:rsidRPr="00DB51BA">
        <w:rPr>
          <w:rFonts w:ascii="Sylfaen" w:hAnsi="Sylfaen"/>
          <w:sz w:val="21"/>
          <w:szCs w:val="21"/>
          <w:lang w:val="ka-GE"/>
        </w:rPr>
        <w:softHyphen/>
      </w:r>
      <w:r w:rsidRPr="00DB51BA">
        <w:rPr>
          <w:rFonts w:ascii="Sylfaen" w:hAnsi="Sylfaen"/>
          <w:sz w:val="21"/>
          <w:szCs w:val="21"/>
          <w:lang w:val="ka-GE"/>
        </w:rPr>
        <w:t>ბოლოდ... დავიღალეთ!“; „ჩემს დროს გატარებული არც ერთი რეფორმა წარმა</w:t>
      </w:r>
      <w:r w:rsidR="00D447AA" w:rsidRPr="00DB51BA">
        <w:rPr>
          <w:rFonts w:ascii="Sylfaen" w:hAnsi="Sylfaen"/>
          <w:sz w:val="21"/>
          <w:szCs w:val="21"/>
          <w:lang w:val="ka-GE"/>
        </w:rPr>
        <w:softHyphen/>
      </w:r>
      <w:r w:rsidRPr="00DB51BA">
        <w:rPr>
          <w:rFonts w:ascii="Sylfaen" w:hAnsi="Sylfaen"/>
          <w:sz w:val="21"/>
          <w:szCs w:val="21"/>
          <w:lang w:val="ka-GE"/>
        </w:rPr>
        <w:t>ტებული არ ყოფილა. ამ „რეფორმების“ მხოლოდ პირობითად შეიძლება ეწოდოს რეფორმები. არაფერი კარგი მასწავლებლებისთვის მას არ მოუტანია. ერთადერთ დადებით მომენტად ვთვლი მანდატურის სამსახურის შემოღებას“; „ამ რეფორ</w:t>
      </w:r>
      <w:r w:rsidR="00D447AA" w:rsidRPr="00DB51BA">
        <w:rPr>
          <w:rFonts w:ascii="Sylfaen" w:hAnsi="Sylfaen"/>
          <w:sz w:val="21"/>
          <w:szCs w:val="21"/>
          <w:lang w:val="ka-GE"/>
        </w:rPr>
        <w:softHyphen/>
      </w:r>
      <w:r w:rsidRPr="00DB51BA">
        <w:rPr>
          <w:rFonts w:ascii="Sylfaen" w:hAnsi="Sylfaen"/>
          <w:sz w:val="21"/>
          <w:szCs w:val="21"/>
          <w:lang w:val="ka-GE"/>
        </w:rPr>
        <w:t>მებმა ყველაფერი მოშალეს სკოლებში, განსაკუთრებით მოსწავლეთა დისციპ</w:t>
      </w:r>
      <w:r w:rsidR="00D447AA" w:rsidRPr="00DB51BA">
        <w:rPr>
          <w:rFonts w:ascii="Sylfaen" w:hAnsi="Sylfaen"/>
          <w:sz w:val="21"/>
          <w:szCs w:val="21"/>
          <w:lang w:val="ka-GE"/>
        </w:rPr>
        <w:softHyphen/>
      </w:r>
      <w:r w:rsidRPr="00DB51BA">
        <w:rPr>
          <w:rFonts w:ascii="Sylfaen" w:hAnsi="Sylfaen"/>
          <w:sz w:val="21"/>
          <w:szCs w:val="21"/>
          <w:lang w:val="ka-GE"/>
        </w:rPr>
        <w:t>ლინა. მათი თავაშვებულობა ყოველგვარ საზღვარს სცილდება“; „ყველა რეფორმა ჩავარდა. მასზე დილეტანტები მუშაობდნენ. რეფორმებზე მხოლოდ განათლების დარგის სპეციალისტებმა უნდა იმუშაონ, თანაც ისეთებმა, რომლებსაც მაღალი თეორიული ცოდნის გარდა, აქვთ მდიდარი პრაქტიკული გამოცდილება“; „არც ერთ რეფორმას არ უზრუნია მასწავლებლის ავტორიტეტის ამაღლებაზე. პირი</w:t>
      </w:r>
      <w:r w:rsidR="00D447AA" w:rsidRPr="00DB51BA">
        <w:rPr>
          <w:rFonts w:ascii="Sylfaen" w:hAnsi="Sylfaen"/>
          <w:sz w:val="21"/>
          <w:szCs w:val="21"/>
          <w:lang w:val="ka-GE"/>
        </w:rPr>
        <w:softHyphen/>
      </w:r>
      <w:r w:rsidRPr="00DB51BA">
        <w:rPr>
          <w:rFonts w:ascii="Sylfaen" w:hAnsi="Sylfaen"/>
          <w:sz w:val="21"/>
          <w:szCs w:val="21"/>
          <w:lang w:val="ka-GE"/>
        </w:rPr>
        <w:t>ქით, ისინი ყველა ე.წ. რეფორმაში მოიაზრებიან მხოლოდ „საცდელ ობიექტებად“; „რეფორმები საჭიროა, მაგრამ ისინი უნდა იყოს დასაბუთებული და სრულყო</w:t>
      </w:r>
      <w:r w:rsidR="00D447AA" w:rsidRPr="00DB51BA">
        <w:rPr>
          <w:rFonts w:ascii="Sylfaen" w:hAnsi="Sylfaen"/>
          <w:sz w:val="21"/>
          <w:szCs w:val="21"/>
          <w:lang w:val="ka-GE"/>
        </w:rPr>
        <w:softHyphen/>
      </w:r>
      <w:r w:rsidRPr="00DB51BA">
        <w:rPr>
          <w:rFonts w:ascii="Sylfaen" w:hAnsi="Sylfaen"/>
          <w:sz w:val="21"/>
          <w:szCs w:val="21"/>
          <w:lang w:val="ka-GE"/>
        </w:rPr>
        <w:t>ფი</w:t>
      </w:r>
      <w:r w:rsidR="00D447AA" w:rsidRPr="00DB51BA">
        <w:rPr>
          <w:rFonts w:ascii="Sylfaen" w:hAnsi="Sylfaen"/>
          <w:sz w:val="21"/>
          <w:szCs w:val="21"/>
          <w:lang w:val="ka-GE"/>
        </w:rPr>
        <w:softHyphen/>
      </w:r>
      <w:r w:rsidRPr="00DB51BA">
        <w:rPr>
          <w:rFonts w:ascii="Sylfaen" w:hAnsi="Sylfaen"/>
          <w:sz w:val="21"/>
          <w:szCs w:val="21"/>
          <w:lang w:val="ka-GE"/>
        </w:rPr>
        <w:t>ლი, რადგანაც ეს ვერ ხერხდება, ამიტომ ხდება მისი ხშირი ცვლა“; „ყველა რე</w:t>
      </w:r>
      <w:r w:rsidR="00D447AA" w:rsidRPr="00DB51BA">
        <w:rPr>
          <w:rFonts w:ascii="Sylfaen" w:hAnsi="Sylfaen"/>
          <w:sz w:val="21"/>
          <w:szCs w:val="21"/>
          <w:lang w:val="ka-GE"/>
        </w:rPr>
        <w:softHyphen/>
      </w:r>
      <w:r w:rsidRPr="00DB51BA">
        <w:rPr>
          <w:rFonts w:ascii="Sylfaen" w:hAnsi="Sylfaen"/>
          <w:sz w:val="21"/>
          <w:szCs w:val="21"/>
          <w:lang w:val="ka-GE"/>
        </w:rPr>
        <w:t>ფორმა უვარგისი იყო, რადგან მათი განხორციელების პროცესში უამრავი ნაკლი გამომჟღავნდა. სინამდვილეში ეს რეფორმები კი არ იყო, არამედ პირიქით – დე</w:t>
      </w:r>
      <w:r w:rsidR="00D447AA" w:rsidRPr="00DB51BA">
        <w:rPr>
          <w:rFonts w:ascii="Sylfaen" w:hAnsi="Sylfaen"/>
          <w:sz w:val="21"/>
          <w:szCs w:val="21"/>
          <w:lang w:val="ka-GE"/>
        </w:rPr>
        <w:softHyphen/>
      </w:r>
      <w:r w:rsidRPr="00DB51BA">
        <w:rPr>
          <w:rFonts w:ascii="Sylfaen" w:hAnsi="Sylfaen"/>
          <w:sz w:val="21"/>
          <w:szCs w:val="21"/>
          <w:lang w:val="ka-GE"/>
        </w:rPr>
        <w:t>ფორმები“; „რეფორმებმა გამოიწვია დაპირისპირება პედაგოგებს შორის, რადგან გამოცდების შედეგად ბევრ პედაგოგს სტატუსი ჩამოუქვეითდა (ზოგმა ამის გამო სამუშაოც კი დაკარგა)“; „რა რეფორმაზე უნდა ვილაპარაკოთ, როცა განათლების მინისტრებად სააკაშვილის დროს პროკურორები და ციხეების უფროსები იყვნენ (ნ. გვარამია და დ. შაშკინი). როგორ უნდა ყოფილიყვნენ ისინი განათლების სის</w:t>
      </w:r>
      <w:r w:rsidR="00D447AA" w:rsidRPr="00DB51BA">
        <w:rPr>
          <w:rFonts w:ascii="Sylfaen" w:hAnsi="Sylfaen"/>
          <w:sz w:val="21"/>
          <w:szCs w:val="21"/>
          <w:lang w:val="ka-GE"/>
        </w:rPr>
        <w:softHyphen/>
      </w:r>
      <w:r w:rsidRPr="00DB51BA">
        <w:rPr>
          <w:rFonts w:ascii="Sylfaen" w:hAnsi="Sylfaen"/>
          <w:sz w:val="21"/>
          <w:szCs w:val="21"/>
          <w:lang w:val="ka-GE"/>
        </w:rPr>
        <w:t>ტე</w:t>
      </w:r>
      <w:r w:rsidR="00D447AA" w:rsidRPr="00DB51BA">
        <w:rPr>
          <w:rFonts w:ascii="Sylfaen" w:hAnsi="Sylfaen"/>
          <w:sz w:val="21"/>
          <w:szCs w:val="21"/>
          <w:lang w:val="ka-GE"/>
        </w:rPr>
        <w:softHyphen/>
      </w:r>
      <w:r w:rsidRPr="00DB51BA">
        <w:rPr>
          <w:rFonts w:ascii="Sylfaen" w:hAnsi="Sylfaen"/>
          <w:sz w:val="21"/>
          <w:szCs w:val="21"/>
          <w:lang w:val="ka-GE"/>
        </w:rPr>
        <w:t>მის ხელმძღვანელებად, როდესაც მათ მიახლოებითი წარმოდგენაც კი არ ჰქონ</w:t>
      </w:r>
      <w:r w:rsidR="00D447AA" w:rsidRPr="00DB51BA">
        <w:rPr>
          <w:rFonts w:ascii="Sylfaen" w:hAnsi="Sylfaen"/>
          <w:sz w:val="21"/>
          <w:szCs w:val="21"/>
          <w:lang w:val="ka-GE"/>
        </w:rPr>
        <w:softHyphen/>
      </w:r>
      <w:r w:rsidRPr="00DB51BA">
        <w:rPr>
          <w:rFonts w:ascii="Sylfaen" w:hAnsi="Sylfaen"/>
          <w:sz w:val="21"/>
          <w:szCs w:val="21"/>
          <w:lang w:val="ka-GE"/>
        </w:rPr>
        <w:t xml:space="preserve">დათ ამ სფეროზე, მის სპეციფიკაზე“; „ამ ე.წ. რეფორმების შედეგია მოსწავლეთა დისციპლინის და აკადემიური მოსწრების ძალიან დაბალი დონე“; „რეფორმების დაწყების დღიდან მიმდინარეობს დავა, არის თუ არა ეს რეფორმები სიკეთის მომტანი ქართული სკოლისთვის? ჩემი აზრით </w:t>
      </w:r>
      <w:r w:rsidR="00E73B19">
        <w:rPr>
          <w:rFonts w:ascii="Sylfaen" w:hAnsi="Sylfaen"/>
          <w:sz w:val="21"/>
          <w:szCs w:val="21"/>
          <w:lang w:val="ka-GE" w:eastAsia="ka-GE"/>
        </w:rPr>
        <w:t xml:space="preserve">– </w:t>
      </w:r>
      <w:r w:rsidRPr="00DB51BA">
        <w:rPr>
          <w:rFonts w:ascii="Sylfaen" w:hAnsi="Sylfaen"/>
          <w:sz w:val="21"/>
          <w:szCs w:val="21"/>
          <w:lang w:val="ka-GE"/>
        </w:rPr>
        <w:t>არა. საქმე იმაშია, რომ ამ რეფორ</w:t>
      </w:r>
      <w:r w:rsidR="00D447AA" w:rsidRPr="00DB51BA">
        <w:rPr>
          <w:rFonts w:ascii="Sylfaen" w:hAnsi="Sylfaen"/>
          <w:sz w:val="21"/>
          <w:szCs w:val="21"/>
          <w:lang w:val="ka-GE"/>
        </w:rPr>
        <w:softHyphen/>
      </w:r>
      <w:r w:rsidRPr="00DB51BA">
        <w:rPr>
          <w:rFonts w:ascii="Sylfaen" w:hAnsi="Sylfaen"/>
          <w:sz w:val="21"/>
          <w:szCs w:val="21"/>
          <w:lang w:val="ka-GE"/>
        </w:rPr>
        <w:t>მების ძირითადი პოსტულატები აღებულია სხვადასხვა ქვეყნის საგანმანათლებ</w:t>
      </w:r>
      <w:r w:rsidR="00D447AA" w:rsidRPr="00DB51BA">
        <w:rPr>
          <w:rFonts w:ascii="Sylfaen" w:hAnsi="Sylfaen"/>
          <w:sz w:val="21"/>
          <w:szCs w:val="21"/>
          <w:lang w:val="ka-GE"/>
        </w:rPr>
        <w:softHyphen/>
      </w:r>
      <w:r w:rsidRPr="00DB51BA">
        <w:rPr>
          <w:rFonts w:ascii="Sylfaen" w:hAnsi="Sylfaen"/>
          <w:sz w:val="21"/>
          <w:szCs w:val="21"/>
          <w:lang w:val="ka-GE"/>
        </w:rPr>
        <w:t>ლო პროგრამებიდან, რომლებიც, ძირითადად, არ მიესადაგება ჩვენს სინამდვი</w:t>
      </w:r>
      <w:r w:rsidR="00D447AA" w:rsidRPr="00DB51BA">
        <w:rPr>
          <w:rFonts w:ascii="Sylfaen" w:hAnsi="Sylfaen"/>
          <w:sz w:val="21"/>
          <w:szCs w:val="21"/>
          <w:lang w:val="ka-GE"/>
        </w:rPr>
        <w:softHyphen/>
      </w:r>
      <w:r w:rsidRPr="00DB51BA">
        <w:rPr>
          <w:rFonts w:ascii="Sylfaen" w:hAnsi="Sylfaen"/>
          <w:sz w:val="21"/>
          <w:szCs w:val="21"/>
          <w:lang w:val="ka-GE"/>
        </w:rPr>
        <w:t>ლეს. ეს პროგრამები არ ითვალისწინებენ საქართველოს საგანმანათლებლო სივრ</w:t>
      </w:r>
      <w:r w:rsidR="00D447AA" w:rsidRPr="00DB51BA">
        <w:rPr>
          <w:rFonts w:ascii="Sylfaen" w:hAnsi="Sylfaen"/>
          <w:sz w:val="21"/>
          <w:szCs w:val="21"/>
          <w:lang w:val="ka-GE"/>
        </w:rPr>
        <w:softHyphen/>
      </w:r>
      <w:r w:rsidRPr="00DB51BA">
        <w:rPr>
          <w:rFonts w:ascii="Sylfaen" w:hAnsi="Sylfaen"/>
          <w:sz w:val="21"/>
          <w:szCs w:val="21"/>
          <w:lang w:val="ka-GE"/>
        </w:rPr>
        <w:t>ცის სპეციფიკას, ამასთან ერთად, მის შედგენაში არ მონაწილეობდნენ ამ დარგში მომუშავე, ეროვნული ორიენტაციის მქონე სპეციალისტები. მათ გარეშე კი მივი</w:t>
      </w:r>
      <w:r w:rsidR="00D447AA" w:rsidRPr="00DB51BA">
        <w:rPr>
          <w:rFonts w:ascii="Sylfaen" w:hAnsi="Sylfaen"/>
          <w:sz w:val="21"/>
          <w:szCs w:val="21"/>
          <w:lang w:val="ka-GE"/>
        </w:rPr>
        <w:softHyphen/>
      </w:r>
      <w:r w:rsidRPr="00DB51BA">
        <w:rPr>
          <w:rFonts w:ascii="Sylfaen" w:hAnsi="Sylfaen"/>
          <w:sz w:val="21"/>
          <w:szCs w:val="21"/>
          <w:lang w:val="ka-GE"/>
        </w:rPr>
        <w:t>ღეთ არასრულყოფილი, რაღაც ზოგადი და არა ქართველ მოსწავლეებზე გათვ</w:t>
      </w:r>
      <w:r w:rsidR="00D447AA" w:rsidRPr="00DB51BA">
        <w:rPr>
          <w:rFonts w:ascii="Sylfaen" w:hAnsi="Sylfaen"/>
          <w:sz w:val="21"/>
          <w:szCs w:val="21"/>
          <w:lang w:val="ka-GE"/>
        </w:rPr>
        <w:softHyphen/>
      </w:r>
      <w:r w:rsidRPr="00DB51BA">
        <w:rPr>
          <w:rFonts w:ascii="Sylfaen" w:hAnsi="Sylfaen"/>
          <w:sz w:val="21"/>
          <w:szCs w:val="21"/>
          <w:lang w:val="ka-GE"/>
        </w:rPr>
        <w:t>ლი</w:t>
      </w:r>
      <w:r w:rsidR="00D447AA" w:rsidRPr="00DB51BA">
        <w:rPr>
          <w:rFonts w:ascii="Sylfaen" w:hAnsi="Sylfaen"/>
          <w:sz w:val="21"/>
          <w:szCs w:val="21"/>
          <w:lang w:val="ka-GE"/>
        </w:rPr>
        <w:softHyphen/>
      </w:r>
      <w:r w:rsidRPr="00DB51BA">
        <w:rPr>
          <w:rFonts w:ascii="Sylfaen" w:hAnsi="Sylfaen"/>
          <w:sz w:val="21"/>
          <w:szCs w:val="21"/>
          <w:lang w:val="ka-GE"/>
        </w:rPr>
        <w:t>ლი პროგრამები, რომლებმაც ჩვენთან ვერ „იმუშავეს“; „ეს „რეფორმები“ საბი</w:t>
      </w:r>
      <w:r w:rsidR="00D447AA" w:rsidRPr="00DB51BA">
        <w:rPr>
          <w:rFonts w:ascii="Sylfaen" w:hAnsi="Sylfaen"/>
          <w:sz w:val="21"/>
          <w:szCs w:val="21"/>
          <w:lang w:val="ka-GE"/>
        </w:rPr>
        <w:softHyphen/>
      </w:r>
      <w:r w:rsidRPr="00DB51BA">
        <w:rPr>
          <w:rFonts w:ascii="Sylfaen" w:hAnsi="Sylfaen"/>
          <w:sz w:val="21"/>
          <w:szCs w:val="21"/>
          <w:lang w:val="ka-GE"/>
        </w:rPr>
        <w:t>უ</w:t>
      </w:r>
      <w:r w:rsidR="00D447AA" w:rsidRPr="00DB51BA">
        <w:rPr>
          <w:rFonts w:ascii="Sylfaen" w:hAnsi="Sylfaen"/>
          <w:sz w:val="21"/>
          <w:szCs w:val="21"/>
          <w:lang w:val="ka-GE"/>
        </w:rPr>
        <w:softHyphen/>
      </w:r>
      <w:r w:rsidRPr="00DB51BA">
        <w:rPr>
          <w:rFonts w:ascii="Sylfaen" w:hAnsi="Sylfaen"/>
          <w:sz w:val="21"/>
          <w:szCs w:val="21"/>
          <w:lang w:val="ka-GE"/>
        </w:rPr>
        <w:t>ჯეტო სახსრების უაზროდ გაფლანგვაა. მათ არავითარი შედეგი არ მოუტანიათ. დღევანდელი ჩვენი სწავლების სისტემა, ძალიან ჩამორჩება საბჭოთა პერიოდის სასწავლო პროცესს“; „რეფორმებმა მხოლოდ გაუგებრობა მოიტანა. იმდენად ხშირად იცვლება მისი პირობები, რომ მასწავლებლებს ამ ე.წ. რეფორმების თავისა და ბოლოს გარჩევა გვიჭირს“; „რეფორმის განხორციელებას წლები სჭირდება, სააკაშვილმა კი მოინდომა ხელის ერთი მოსმით, მყისიერად განეხორციელებინა ის. მაგალითად, თავი რომ მოეწონებინა თავისი უცხოელი პატრონებისთვის, თუ როგორ სწრაფად აღწევს ის დასახულ მიზნებს, მან განათლების სფეროში განა</w:t>
      </w:r>
      <w:r w:rsidR="00D447AA" w:rsidRPr="00DB51BA">
        <w:rPr>
          <w:rFonts w:ascii="Sylfaen" w:hAnsi="Sylfaen"/>
          <w:sz w:val="21"/>
          <w:szCs w:val="21"/>
          <w:lang w:val="ka-GE"/>
        </w:rPr>
        <w:softHyphen/>
      </w:r>
      <w:r w:rsidRPr="00DB51BA">
        <w:rPr>
          <w:rFonts w:ascii="Sylfaen" w:hAnsi="Sylfaen"/>
          <w:sz w:val="21"/>
          <w:szCs w:val="21"/>
          <w:lang w:val="ka-GE"/>
        </w:rPr>
        <w:t>ხორციელა „საოცარი“, მსოფლიოსთვის „გამაოგნებელი“ რამ – ჩამოიყვანა მსოფ</w:t>
      </w:r>
      <w:r w:rsidR="00D447AA" w:rsidRPr="00DB51BA">
        <w:rPr>
          <w:rFonts w:ascii="Sylfaen" w:hAnsi="Sylfaen"/>
          <w:sz w:val="21"/>
          <w:szCs w:val="21"/>
          <w:lang w:val="ka-GE"/>
        </w:rPr>
        <w:softHyphen/>
      </w:r>
      <w:r w:rsidRPr="00DB51BA">
        <w:rPr>
          <w:rFonts w:ascii="Sylfaen" w:hAnsi="Sylfaen"/>
          <w:sz w:val="21"/>
          <w:szCs w:val="21"/>
          <w:lang w:val="ka-GE"/>
        </w:rPr>
        <w:t>ლიოს სხვადასხვა ქვეყნიდან ე.წ. „მოხალისე“, ინგლისურენოვანი ფსევდო</w:t>
      </w:r>
      <w:r w:rsidR="00D447AA" w:rsidRPr="00DB51BA">
        <w:rPr>
          <w:rFonts w:ascii="Sylfaen" w:hAnsi="Sylfaen"/>
          <w:sz w:val="21"/>
          <w:szCs w:val="21"/>
          <w:lang w:val="ka-GE"/>
        </w:rPr>
        <w:softHyphen/>
      </w:r>
      <w:r w:rsidRPr="00DB51BA">
        <w:rPr>
          <w:rFonts w:ascii="Sylfaen" w:hAnsi="Sylfaen"/>
          <w:sz w:val="21"/>
          <w:szCs w:val="21"/>
          <w:lang w:val="ka-GE"/>
        </w:rPr>
        <w:t>მას</w:t>
      </w:r>
      <w:r w:rsidR="00D447AA" w:rsidRPr="00DB51BA">
        <w:rPr>
          <w:rFonts w:ascii="Sylfaen" w:hAnsi="Sylfaen"/>
          <w:sz w:val="21"/>
          <w:szCs w:val="21"/>
          <w:lang w:val="ka-GE"/>
        </w:rPr>
        <w:softHyphen/>
      </w:r>
      <w:r w:rsidRPr="00DB51BA">
        <w:rPr>
          <w:rFonts w:ascii="Sylfaen" w:hAnsi="Sylfaen"/>
          <w:sz w:val="21"/>
          <w:szCs w:val="21"/>
          <w:lang w:val="ka-GE"/>
        </w:rPr>
        <w:t>წავლებლები, რომელთაგან ენის სპეციალისტი თითქმის არც ერთი არ ყოფილა და მათი მეშვეობით შეეცადა უმოკლეს დროში, 1-2 წელიწადში, საქართველოს სკოლებში მოსწავლეები ინგლისურად „აეჭიკჭიკებინა“, მაგრამ აქედან არაფერი გამოვიდა. ეს „გენიალური პროექტი“ ჩაიშალა, არავითარი შედეგი მას არ მოჰ</w:t>
      </w:r>
      <w:r w:rsidR="00D447AA" w:rsidRPr="00DB51BA">
        <w:rPr>
          <w:rFonts w:ascii="Sylfaen" w:hAnsi="Sylfaen"/>
          <w:sz w:val="21"/>
          <w:szCs w:val="21"/>
          <w:lang w:val="ka-GE"/>
        </w:rPr>
        <w:softHyphen/>
      </w:r>
      <w:r w:rsidRPr="00DB51BA">
        <w:rPr>
          <w:rFonts w:ascii="Sylfaen" w:hAnsi="Sylfaen"/>
          <w:sz w:val="21"/>
          <w:szCs w:val="21"/>
          <w:lang w:val="ka-GE"/>
        </w:rPr>
        <w:t>ყოლია – ინგლისური იმაზე მეტი, რასაც ჩვენი პედაგოგები ბავშვებს ასწავლიან, მათ მოსწავლეებისთვის არ აუხსნიათ. სანაცვლოდ კი წყალს იქნა გატანებული მნიშვნელოვანი საბიუჯეტო სახსრები“; „მე გამოცდილი, დიდი პედაგოგიური სტაჟის მქონე მასწავლებელი ვარ. არავითარი „რეფორმა“ მე არ მჭირდება, ისედაც ძალიან კარგად ვიცი, როგორ ვასწავლო ჩემი საგანი, ამ საქმეს ვემსახურები მთელი ჩემი ცხოვრება“; „ასეთი, მუდმივად ახალი „რეფორმების“ გატარება, მას</w:t>
      </w:r>
      <w:r w:rsidR="00D447AA" w:rsidRPr="00DB51BA">
        <w:rPr>
          <w:rFonts w:ascii="Sylfaen" w:hAnsi="Sylfaen"/>
          <w:sz w:val="21"/>
          <w:szCs w:val="21"/>
          <w:lang w:val="ka-GE"/>
        </w:rPr>
        <w:softHyphen/>
      </w:r>
      <w:r w:rsidRPr="00DB51BA">
        <w:rPr>
          <w:rFonts w:ascii="Sylfaen" w:hAnsi="Sylfaen"/>
          <w:sz w:val="21"/>
          <w:szCs w:val="21"/>
          <w:lang w:val="ka-GE"/>
        </w:rPr>
        <w:t>წავლებელს მუშაობის სტიმულს უკარგავს. ის თავის მომავალს შიშით უყურებს, იმიტომ რომ, არ იცის, დარჩება თუ არა სამსახურში კიდევ ერთი „წარმატებული რეფორმის“ შემდეგ“; „რეფორმის ყველაზე უარყოფითი შედეგად მივიჩნევ მას</w:t>
      </w:r>
      <w:r w:rsidR="00D447AA" w:rsidRPr="00DB51BA">
        <w:rPr>
          <w:rFonts w:ascii="Sylfaen" w:hAnsi="Sylfaen"/>
          <w:sz w:val="21"/>
          <w:szCs w:val="21"/>
          <w:lang w:val="ka-GE"/>
        </w:rPr>
        <w:softHyphen/>
      </w:r>
      <w:r w:rsidRPr="00DB51BA">
        <w:rPr>
          <w:rFonts w:ascii="Sylfaen" w:hAnsi="Sylfaen"/>
          <w:sz w:val="21"/>
          <w:szCs w:val="21"/>
          <w:lang w:val="ka-GE"/>
        </w:rPr>
        <w:t>წავლებელთა დახარისხებას სტატუსების მიხედვით“; „არც ერთი ე.წ. რეფორმა არ იყო სკოლის ინტერესებს მორგებული. ამიტომ ის მალე „იშიფრებოდა“ როგორც უვარგისი და ხდებოდა მისი ჩანაცვლება მორიგი „ნოვაციური“ ხასიათის „რე</w:t>
      </w:r>
      <w:r w:rsidR="00D447AA" w:rsidRPr="00DB51BA">
        <w:rPr>
          <w:rFonts w:ascii="Sylfaen" w:hAnsi="Sylfaen"/>
          <w:sz w:val="21"/>
          <w:szCs w:val="21"/>
          <w:lang w:val="ka-GE"/>
        </w:rPr>
        <w:softHyphen/>
      </w:r>
      <w:r w:rsidRPr="00DB51BA">
        <w:rPr>
          <w:rFonts w:ascii="Sylfaen" w:hAnsi="Sylfaen"/>
          <w:sz w:val="21"/>
          <w:szCs w:val="21"/>
          <w:lang w:val="ka-GE"/>
        </w:rPr>
        <w:t>ფორ</w:t>
      </w:r>
      <w:r w:rsidR="00D447AA" w:rsidRPr="00DB51BA">
        <w:rPr>
          <w:rFonts w:ascii="Sylfaen" w:hAnsi="Sylfaen"/>
          <w:sz w:val="21"/>
          <w:szCs w:val="21"/>
          <w:lang w:val="ka-GE"/>
        </w:rPr>
        <w:softHyphen/>
      </w:r>
      <w:r w:rsidRPr="00DB51BA">
        <w:rPr>
          <w:rFonts w:ascii="Sylfaen" w:hAnsi="Sylfaen"/>
          <w:sz w:val="21"/>
          <w:szCs w:val="21"/>
          <w:lang w:val="ka-GE"/>
        </w:rPr>
        <w:t xml:space="preserve">მით“; ამ ე.წ. სასკოლო რეფორმებმა მასწავლებელი და მოსწავლე „საცდელ ვირთხებად“ აქცია, სკოლა კი </w:t>
      </w:r>
      <w:r w:rsidR="00E73B19">
        <w:rPr>
          <w:rFonts w:ascii="Sylfaen" w:hAnsi="Sylfaen"/>
          <w:sz w:val="21"/>
          <w:szCs w:val="21"/>
          <w:lang w:val="ka-GE" w:eastAsia="ka-GE"/>
        </w:rPr>
        <w:t xml:space="preserve">– </w:t>
      </w:r>
      <w:r w:rsidRPr="00DB51BA">
        <w:rPr>
          <w:rFonts w:ascii="Sylfaen" w:hAnsi="Sylfaen"/>
          <w:sz w:val="21"/>
          <w:szCs w:val="21"/>
          <w:lang w:val="ka-GE"/>
        </w:rPr>
        <w:t>საექსპერიმენტო ლაბორატორიად“; „ჩემი აზრით, არა მარტო ჩვენ, არამედ თვითონ „რეფორმატორებსაც“ არაფერი გაეგებათ თავი</w:t>
      </w:r>
      <w:r w:rsidR="00D447AA" w:rsidRPr="00DB51BA">
        <w:rPr>
          <w:rFonts w:ascii="Sylfaen" w:hAnsi="Sylfaen"/>
          <w:sz w:val="21"/>
          <w:szCs w:val="21"/>
          <w:lang w:val="ka-GE"/>
        </w:rPr>
        <w:softHyphen/>
      </w:r>
      <w:r w:rsidRPr="00DB51BA">
        <w:rPr>
          <w:rFonts w:ascii="Sylfaen" w:hAnsi="Sylfaen"/>
          <w:sz w:val="21"/>
          <w:szCs w:val="21"/>
          <w:lang w:val="ka-GE"/>
        </w:rPr>
        <w:t>ან</w:t>
      </w:r>
      <w:r w:rsidR="00D447AA" w:rsidRPr="00DB51BA">
        <w:rPr>
          <w:rFonts w:ascii="Sylfaen" w:hAnsi="Sylfaen"/>
          <w:sz w:val="21"/>
          <w:szCs w:val="21"/>
          <w:lang w:val="ka-GE"/>
        </w:rPr>
        <w:softHyphen/>
      </w:r>
      <w:r w:rsidRPr="00DB51BA">
        <w:rPr>
          <w:rFonts w:ascii="Sylfaen" w:hAnsi="Sylfaen"/>
          <w:sz w:val="21"/>
          <w:szCs w:val="21"/>
          <w:lang w:val="ka-GE"/>
        </w:rPr>
        <w:t>თი „რეფორმების“. როგორც გაუხარდებათ ისე „ჭრიან და კერავენ“ ყველაფერს. დღეს რაღაცას დანერგავენ საგანმანათლებლო სისტემაში, ხვალ კი თავიანთ გადაწყვეტილებას ცვლიან უფრო „პროგრესული“ სიახლით. ჩვენ კი, პედაგოგებს, ამ „რეფორმების“ კრიტიკის უფლება არ გვაქვს. მასწავლებლებს მხოლოდ იმის „უფლება“ დაგვიტოვეს, რომ მათ „ფეხის ხმას“ ავყვეთ, დანარჩენს არავინ არაფერს არ გვეკითხება“; „არც ერთი საგანმანათლებლო „რეფორმა“ არ იყო წარმატებული. მისი ხშირი ცვლა ამას ადასტურებს. ერთი „რეფორმა“ არ იყო დამთავრებული, იწყე</w:t>
      </w:r>
      <w:r w:rsidR="002621DB" w:rsidRPr="00DB51BA">
        <w:rPr>
          <w:rFonts w:ascii="Sylfaen" w:hAnsi="Sylfaen"/>
          <w:sz w:val="21"/>
          <w:szCs w:val="21"/>
          <w:lang w:val="ka-GE"/>
        </w:rPr>
        <w:softHyphen/>
      </w:r>
      <w:r w:rsidRPr="00DB51BA">
        <w:rPr>
          <w:rFonts w:ascii="Sylfaen" w:hAnsi="Sylfaen"/>
          <w:sz w:val="21"/>
          <w:szCs w:val="21"/>
          <w:lang w:val="ka-GE"/>
        </w:rPr>
        <w:t>ბოდა შემდეგი. ყოველი მორიგი მინისტრი, როგორც უნდოდა, ისე „ნერგავ</w:t>
      </w:r>
      <w:r w:rsidR="002621DB" w:rsidRPr="00DB51BA">
        <w:rPr>
          <w:rFonts w:ascii="Sylfaen" w:hAnsi="Sylfaen"/>
          <w:sz w:val="21"/>
          <w:szCs w:val="21"/>
          <w:lang w:val="ka-GE"/>
        </w:rPr>
        <w:softHyphen/>
      </w:r>
      <w:r w:rsidRPr="00DB51BA">
        <w:rPr>
          <w:rFonts w:ascii="Sylfaen" w:hAnsi="Sylfaen"/>
          <w:sz w:val="21"/>
          <w:szCs w:val="21"/>
          <w:lang w:val="ka-GE"/>
        </w:rPr>
        <w:t>და“ წინაზე უკეთეს „ნოუ-ჰაუს“. მოკლედ, ხელისუფლება მასწავლებლებს დაგვ</w:t>
      </w:r>
      <w:r w:rsidR="002621DB" w:rsidRPr="00DB51BA">
        <w:rPr>
          <w:rFonts w:ascii="Sylfaen" w:hAnsi="Sylfaen"/>
          <w:sz w:val="21"/>
          <w:szCs w:val="21"/>
          <w:lang w:val="ka-GE"/>
        </w:rPr>
        <w:softHyphen/>
      </w:r>
      <w:r w:rsidRPr="00DB51BA">
        <w:rPr>
          <w:rFonts w:ascii="Sylfaen" w:hAnsi="Sylfaen"/>
          <w:sz w:val="21"/>
          <w:szCs w:val="21"/>
          <w:lang w:val="ka-GE"/>
        </w:rPr>
        <w:t>ცი</w:t>
      </w:r>
      <w:r w:rsidR="002621DB" w:rsidRPr="00DB51BA">
        <w:rPr>
          <w:rFonts w:ascii="Sylfaen" w:hAnsi="Sylfaen"/>
          <w:sz w:val="21"/>
          <w:szCs w:val="21"/>
          <w:lang w:val="ka-GE"/>
        </w:rPr>
        <w:softHyphen/>
      </w:r>
      <w:r w:rsidRPr="00DB51BA">
        <w:rPr>
          <w:rFonts w:ascii="Sylfaen" w:hAnsi="Sylfaen"/>
          <w:sz w:val="21"/>
          <w:szCs w:val="21"/>
          <w:lang w:val="ka-GE"/>
        </w:rPr>
        <w:t>ნის“; „არ შეიძლება განათლების სისტემის რეფორმა ხორციელდებოდეს მხო</w:t>
      </w:r>
      <w:r w:rsidR="002621DB" w:rsidRPr="00DB51BA">
        <w:rPr>
          <w:rFonts w:ascii="Sylfaen" w:hAnsi="Sylfaen"/>
          <w:sz w:val="21"/>
          <w:szCs w:val="21"/>
          <w:lang w:val="ka-GE"/>
        </w:rPr>
        <w:softHyphen/>
      </w:r>
      <w:r w:rsidRPr="00DB51BA">
        <w:rPr>
          <w:rFonts w:ascii="Sylfaen" w:hAnsi="Sylfaen"/>
          <w:sz w:val="21"/>
          <w:szCs w:val="21"/>
          <w:lang w:val="ka-GE"/>
        </w:rPr>
        <w:t>ლოდ „ზემოდან“, ხელისუფლების მხრიდან. მისი ძირითადი პრინციპების ჩამო</w:t>
      </w:r>
      <w:r w:rsidR="002621DB" w:rsidRPr="00DB51BA">
        <w:rPr>
          <w:rFonts w:ascii="Sylfaen" w:hAnsi="Sylfaen"/>
          <w:sz w:val="21"/>
          <w:szCs w:val="21"/>
          <w:lang w:val="ka-GE"/>
        </w:rPr>
        <w:softHyphen/>
      </w:r>
      <w:r w:rsidRPr="00DB51BA">
        <w:rPr>
          <w:rFonts w:ascii="Sylfaen" w:hAnsi="Sylfaen"/>
          <w:sz w:val="21"/>
          <w:szCs w:val="21"/>
          <w:lang w:val="ka-GE"/>
        </w:rPr>
        <w:t>ყალიბებისას გათვალისწინებული უნდა იქნას როგორც განათლების დარგში მომუშავე სპეციალისტების, ასევე საქართველოს პედაგოგიური საზოგადოების წინადადებები და რეკომენდაციები“</w:t>
      </w:r>
      <w:r w:rsidR="00E73B19">
        <w:rPr>
          <w:rFonts w:ascii="Sylfaen" w:hAnsi="Sylfaen"/>
          <w:sz w:val="21"/>
          <w:szCs w:val="21"/>
          <w:lang w:val="ka-GE"/>
        </w:rPr>
        <w:t>; „რეფორმის უარყოფითი მხარეა 12-</w:t>
      </w:r>
      <w:r w:rsidRPr="00DB51BA">
        <w:rPr>
          <w:rFonts w:ascii="Sylfaen" w:hAnsi="Sylfaen"/>
          <w:sz w:val="21"/>
          <w:szCs w:val="21"/>
          <w:lang w:val="ka-GE"/>
        </w:rPr>
        <w:t>წლიანი სწავლების შემოღება და გრიფირებული სახელმძღვანელოების სიმრავლე“; „რა</w:t>
      </w:r>
      <w:r w:rsidR="002621DB" w:rsidRPr="00DB51BA">
        <w:rPr>
          <w:rFonts w:ascii="Sylfaen" w:hAnsi="Sylfaen"/>
          <w:sz w:val="21"/>
          <w:szCs w:val="21"/>
          <w:lang w:val="ka-GE"/>
        </w:rPr>
        <w:softHyphen/>
      </w:r>
      <w:r w:rsidRPr="00DB51BA">
        <w:rPr>
          <w:rFonts w:ascii="Sylfaen" w:hAnsi="Sylfaen"/>
          <w:sz w:val="21"/>
          <w:szCs w:val="21"/>
          <w:lang w:val="ka-GE"/>
        </w:rPr>
        <w:t>საკ</w:t>
      </w:r>
      <w:r w:rsidR="002621DB" w:rsidRPr="00DB51BA">
        <w:rPr>
          <w:rFonts w:ascii="Sylfaen" w:hAnsi="Sylfaen"/>
          <w:sz w:val="21"/>
          <w:szCs w:val="21"/>
          <w:lang w:val="ka-GE"/>
        </w:rPr>
        <w:softHyphen/>
      </w:r>
      <w:r w:rsidRPr="00DB51BA">
        <w:rPr>
          <w:rFonts w:ascii="Sylfaen" w:hAnsi="Sylfaen"/>
          <w:sz w:val="21"/>
          <w:szCs w:val="21"/>
          <w:lang w:val="ka-GE"/>
        </w:rPr>
        <w:t>ვირველია, ნებისმიერი საგანმა</w:t>
      </w:r>
      <w:r w:rsidRPr="00DB51BA">
        <w:rPr>
          <w:rFonts w:ascii="Sylfaen" w:hAnsi="Sylfaen"/>
          <w:sz w:val="21"/>
          <w:szCs w:val="21"/>
          <w:lang w:val="ka-GE"/>
        </w:rPr>
        <w:softHyphen/>
        <w:t>ნათ</w:t>
      </w:r>
      <w:r w:rsidRPr="00DB51BA">
        <w:rPr>
          <w:rFonts w:ascii="Sylfaen" w:hAnsi="Sylfaen"/>
          <w:sz w:val="21"/>
          <w:szCs w:val="21"/>
          <w:lang w:val="ka-GE"/>
        </w:rPr>
        <w:softHyphen/>
        <w:t>ლებლო რეფორმის ცენტრში მოსწავლე უნდა მოიაზრებოდეს და მათ საკეთილდღეოდ ყველაფერი უნდა გაკეთდეს, მაგ</w:t>
      </w:r>
      <w:r w:rsidR="002621DB" w:rsidRPr="00DB51BA">
        <w:rPr>
          <w:rFonts w:ascii="Sylfaen" w:hAnsi="Sylfaen"/>
          <w:sz w:val="21"/>
          <w:szCs w:val="21"/>
          <w:lang w:val="ka-GE"/>
        </w:rPr>
        <w:softHyphen/>
      </w:r>
      <w:r w:rsidRPr="00DB51BA">
        <w:rPr>
          <w:rFonts w:ascii="Sylfaen" w:hAnsi="Sylfaen"/>
          <w:sz w:val="21"/>
          <w:szCs w:val="21"/>
          <w:lang w:val="ka-GE"/>
        </w:rPr>
        <w:t>რამ, ჩემი აზრით, სასკოლო რეფორმებმა მოსწავლეებს საკმაოდ ბევრი დაუმსა</w:t>
      </w:r>
      <w:r w:rsidR="002621DB" w:rsidRPr="00DB51BA">
        <w:rPr>
          <w:rFonts w:ascii="Sylfaen" w:hAnsi="Sylfaen"/>
          <w:sz w:val="21"/>
          <w:szCs w:val="21"/>
          <w:lang w:val="ka-GE"/>
        </w:rPr>
        <w:softHyphen/>
      </w:r>
      <w:r w:rsidRPr="00DB51BA">
        <w:rPr>
          <w:rFonts w:ascii="Sylfaen" w:hAnsi="Sylfaen"/>
          <w:sz w:val="21"/>
          <w:szCs w:val="21"/>
          <w:lang w:val="ka-GE"/>
        </w:rPr>
        <w:t>ხურებელი პრივილეგიები და უფლებები მიანიჭა, რამაც ხელი შეუწყო მათ გათავხედებას პედაგოგებთან დამოკიდებულებაში და, საბოლოოდ, მივიღეთ „სა</w:t>
      </w:r>
      <w:r w:rsidR="002621DB" w:rsidRPr="00DB51BA">
        <w:rPr>
          <w:rFonts w:ascii="Sylfaen" w:hAnsi="Sylfaen"/>
          <w:sz w:val="21"/>
          <w:szCs w:val="21"/>
          <w:lang w:val="ka-GE"/>
        </w:rPr>
        <w:softHyphen/>
      </w:r>
      <w:r w:rsidRPr="00DB51BA">
        <w:rPr>
          <w:rFonts w:ascii="Sylfaen" w:hAnsi="Sylfaen"/>
          <w:sz w:val="21"/>
          <w:szCs w:val="21"/>
          <w:lang w:val="ka-GE"/>
        </w:rPr>
        <w:t>ცო</w:t>
      </w:r>
      <w:r w:rsidR="002621DB" w:rsidRPr="00DB51BA">
        <w:rPr>
          <w:rFonts w:ascii="Sylfaen" w:hAnsi="Sylfaen"/>
          <w:sz w:val="21"/>
          <w:szCs w:val="21"/>
          <w:lang w:val="ka-GE"/>
        </w:rPr>
        <w:softHyphen/>
      </w:r>
      <w:r w:rsidRPr="00DB51BA">
        <w:rPr>
          <w:rFonts w:ascii="Sylfaen" w:hAnsi="Sylfaen"/>
          <w:sz w:val="21"/>
          <w:szCs w:val="21"/>
          <w:lang w:val="ka-GE"/>
        </w:rPr>
        <w:t>დავი და შეშინებული“ მასწავლებელი“; „რეფორმის მოთხოვნა, ტრენინგებისა და გამოცდების ჩატარების თაობაზე ჩემთვის მისაღებია, მაგრამ სხვა დამატე</w:t>
      </w:r>
      <w:r w:rsidR="002621DB" w:rsidRPr="00DB51BA">
        <w:rPr>
          <w:rFonts w:ascii="Sylfaen" w:hAnsi="Sylfaen"/>
          <w:sz w:val="21"/>
          <w:szCs w:val="21"/>
          <w:lang w:val="ka-GE"/>
        </w:rPr>
        <w:softHyphen/>
      </w:r>
      <w:r w:rsidRPr="00DB51BA">
        <w:rPr>
          <w:rFonts w:ascii="Sylfaen" w:hAnsi="Sylfaen"/>
          <w:sz w:val="21"/>
          <w:szCs w:val="21"/>
          <w:lang w:val="ka-GE"/>
        </w:rPr>
        <w:t>ბითი აქტივობები: გარე დაკვირვება, კვლევა (მასწავლებელი ისედაც მუდმივ კვლევასა და ძიებაშია), ვიდეოგაკვეთილების ჩატარება და ა.შ., აშკარად ზედმე</w:t>
      </w:r>
      <w:r w:rsidR="002621DB" w:rsidRPr="00DB51BA">
        <w:rPr>
          <w:rFonts w:ascii="Sylfaen" w:hAnsi="Sylfaen"/>
          <w:sz w:val="21"/>
          <w:szCs w:val="21"/>
          <w:lang w:val="ka-GE"/>
        </w:rPr>
        <w:softHyphen/>
      </w:r>
      <w:r w:rsidRPr="00DB51BA">
        <w:rPr>
          <w:rFonts w:ascii="Sylfaen" w:hAnsi="Sylfaen"/>
          <w:sz w:val="21"/>
          <w:szCs w:val="21"/>
          <w:lang w:val="ka-GE"/>
        </w:rPr>
        <w:t>ტია. მათზე დიდი დრო იხარჯება, რის გამოც მასწავლებელი იძულებულია</w:t>
      </w:r>
      <w:r w:rsidR="00E73B19">
        <w:rPr>
          <w:rFonts w:ascii="Sylfaen" w:hAnsi="Sylfaen"/>
          <w:sz w:val="21"/>
          <w:szCs w:val="21"/>
          <w:lang w:val="ka-GE"/>
        </w:rPr>
        <w:t>,</w:t>
      </w:r>
      <w:r w:rsidRPr="00DB51BA">
        <w:rPr>
          <w:rFonts w:ascii="Sylfaen" w:hAnsi="Sylfaen"/>
          <w:sz w:val="21"/>
          <w:szCs w:val="21"/>
          <w:lang w:val="ka-GE"/>
        </w:rPr>
        <w:t xml:space="preserve"> ყუ</w:t>
      </w:r>
      <w:r w:rsidR="002621DB" w:rsidRPr="00DB51BA">
        <w:rPr>
          <w:rFonts w:ascii="Sylfaen" w:hAnsi="Sylfaen"/>
          <w:sz w:val="21"/>
          <w:szCs w:val="21"/>
          <w:lang w:val="ka-GE"/>
        </w:rPr>
        <w:softHyphen/>
      </w:r>
      <w:r w:rsidRPr="00DB51BA">
        <w:rPr>
          <w:rFonts w:ascii="Sylfaen" w:hAnsi="Sylfaen"/>
          <w:sz w:val="21"/>
          <w:szCs w:val="21"/>
          <w:lang w:val="ka-GE"/>
        </w:rPr>
        <w:t>რად</w:t>
      </w:r>
      <w:r w:rsidR="002621DB" w:rsidRPr="00DB51BA">
        <w:rPr>
          <w:rFonts w:ascii="Sylfaen" w:hAnsi="Sylfaen"/>
          <w:sz w:val="21"/>
          <w:szCs w:val="21"/>
          <w:lang w:val="ka-GE"/>
        </w:rPr>
        <w:softHyphen/>
      </w:r>
      <w:r w:rsidRPr="00DB51BA">
        <w:rPr>
          <w:rFonts w:ascii="Sylfaen" w:hAnsi="Sylfaen"/>
          <w:sz w:val="21"/>
          <w:szCs w:val="21"/>
          <w:lang w:val="ka-GE"/>
        </w:rPr>
        <w:t>ღება მიაკლოს მოსწავლეების სწავლასა და აღზრდას“; „რეფორმის დადებით მხარედ ვთვლი სკოლის შენობების, სასკოლო ოთახების კეთილმოწყობას, მისი ახალი ინვენტარით შევსებას, კომპიუტერიზაციას“; „რეფორმის უარყოფითი მხარეა ერთ საგანში სხვადასხვა სახელმძღვანელოს არსებობა. საბჭოთა პერიოდ</w:t>
      </w:r>
      <w:r w:rsidR="002621DB" w:rsidRPr="00DB51BA">
        <w:rPr>
          <w:rFonts w:ascii="Sylfaen" w:hAnsi="Sylfaen"/>
          <w:sz w:val="21"/>
          <w:szCs w:val="21"/>
          <w:lang w:val="ka-GE"/>
        </w:rPr>
        <w:softHyphen/>
      </w:r>
      <w:r w:rsidRPr="00DB51BA">
        <w:rPr>
          <w:rFonts w:ascii="Sylfaen" w:hAnsi="Sylfaen"/>
          <w:sz w:val="21"/>
          <w:szCs w:val="21"/>
          <w:lang w:val="ka-GE"/>
        </w:rPr>
        <w:t>ში საგანში მხოლოდ ერთი სახელმძღვანელო იყო და მის საფუძველზე უამრავი დიდი ქართველი მეცნიერი აღიზარდა. ახლა სკოლებში უამრავი ავტორის წიგნია და როცა ბავშვი სხვა სკოლაში გადადის, იქ ხვდება განსხვავებული პროგრამული მასალა. ამის გამო უჭირთ მოსწავლეებს</w:t>
      </w:r>
      <w:r w:rsidR="00E73B19">
        <w:rPr>
          <w:rFonts w:ascii="Sylfaen" w:hAnsi="Sylfaen"/>
          <w:sz w:val="21"/>
          <w:szCs w:val="21"/>
          <w:lang w:val="ka-GE"/>
        </w:rPr>
        <w:t>აც და</w:t>
      </w:r>
      <w:r w:rsidRPr="00DB51BA">
        <w:rPr>
          <w:rFonts w:ascii="Sylfaen" w:hAnsi="Sylfaen"/>
          <w:sz w:val="21"/>
          <w:szCs w:val="21"/>
          <w:lang w:val="ka-GE"/>
        </w:rPr>
        <w:t xml:space="preserve"> პედაგოგებს</w:t>
      </w:r>
      <w:r w:rsidR="00E73B19">
        <w:rPr>
          <w:rFonts w:ascii="Sylfaen" w:hAnsi="Sylfaen"/>
          <w:sz w:val="21"/>
          <w:szCs w:val="21"/>
          <w:lang w:val="ka-GE"/>
        </w:rPr>
        <w:t>აც</w:t>
      </w:r>
      <w:r w:rsidRPr="00DB51BA">
        <w:rPr>
          <w:rFonts w:ascii="Sylfaen" w:hAnsi="Sylfaen"/>
          <w:sz w:val="21"/>
          <w:szCs w:val="21"/>
          <w:lang w:val="ka-GE"/>
        </w:rPr>
        <w:t>. ამასთან ერთად, რეფორმის უარყოფითი მხარეა ის, რომ პირველ კლასში, როცა ბავშვმა ქართული ანბანი არ იცის, აწყებინებენ ინგლისურის შესწავლას. ეს სრული მარაზმია“; „რეფორმებს დადებითზე მეტი უარყოფითი მხარე აქვს. მთავარი ნაკ</w:t>
      </w:r>
      <w:r w:rsidR="002621DB" w:rsidRPr="00DB51BA">
        <w:rPr>
          <w:rFonts w:ascii="Sylfaen" w:hAnsi="Sylfaen"/>
          <w:sz w:val="21"/>
          <w:szCs w:val="21"/>
          <w:lang w:val="ka-GE"/>
        </w:rPr>
        <w:softHyphen/>
      </w:r>
      <w:r w:rsidRPr="00DB51BA">
        <w:rPr>
          <w:rFonts w:ascii="Sylfaen" w:hAnsi="Sylfaen"/>
          <w:sz w:val="21"/>
          <w:szCs w:val="21"/>
          <w:lang w:val="ka-GE"/>
        </w:rPr>
        <w:t>ლი კი ის არის, რომ არ არსებობს განათლების ერთიანი გრძელ</w:t>
      </w:r>
      <w:r w:rsidRPr="00DB51BA">
        <w:rPr>
          <w:rFonts w:ascii="Sylfaen" w:hAnsi="Sylfaen"/>
          <w:sz w:val="21"/>
          <w:szCs w:val="21"/>
          <w:lang w:val="ka-GE"/>
        </w:rPr>
        <w:softHyphen/>
        <w:t>ვა</w:t>
      </w:r>
      <w:r w:rsidRPr="00DB51BA">
        <w:rPr>
          <w:rFonts w:ascii="Sylfaen" w:hAnsi="Sylfaen"/>
          <w:sz w:val="21"/>
          <w:szCs w:val="21"/>
          <w:lang w:val="ka-GE"/>
        </w:rPr>
        <w:softHyphen/>
        <w:t>დიანი კონცეფ</w:t>
      </w:r>
      <w:r w:rsidR="002621DB" w:rsidRPr="00DB51BA">
        <w:rPr>
          <w:rFonts w:ascii="Sylfaen" w:hAnsi="Sylfaen"/>
          <w:sz w:val="21"/>
          <w:szCs w:val="21"/>
          <w:lang w:val="ka-GE"/>
        </w:rPr>
        <w:softHyphen/>
      </w:r>
      <w:r w:rsidRPr="00DB51BA">
        <w:rPr>
          <w:rFonts w:ascii="Sylfaen" w:hAnsi="Sylfaen"/>
          <w:sz w:val="21"/>
          <w:szCs w:val="21"/>
          <w:lang w:val="ka-GE"/>
        </w:rPr>
        <w:t>ცია. ის ხელისუფლების ცვლილებასთან ერთად, წარამარა იცვლება. ასე, განათ</w:t>
      </w:r>
      <w:r w:rsidR="002621DB" w:rsidRPr="00DB51BA">
        <w:rPr>
          <w:rFonts w:ascii="Sylfaen" w:hAnsi="Sylfaen"/>
          <w:sz w:val="21"/>
          <w:szCs w:val="21"/>
          <w:lang w:val="ka-GE"/>
        </w:rPr>
        <w:softHyphen/>
      </w:r>
      <w:r w:rsidRPr="00DB51BA">
        <w:rPr>
          <w:rFonts w:ascii="Sylfaen" w:hAnsi="Sylfaen"/>
          <w:sz w:val="21"/>
          <w:szCs w:val="21"/>
          <w:lang w:val="ka-GE"/>
        </w:rPr>
        <w:t>ლების კუთხით შორს ვერ წავალთ, მუდამ ჩამორჩენილ ქვეყნებს შორის ვიქ</w:t>
      </w:r>
      <w:r w:rsidR="002621DB" w:rsidRPr="00DB51BA">
        <w:rPr>
          <w:rFonts w:ascii="Sylfaen" w:hAnsi="Sylfaen"/>
          <w:sz w:val="21"/>
          <w:szCs w:val="21"/>
          <w:lang w:val="ka-GE"/>
        </w:rPr>
        <w:softHyphen/>
      </w:r>
      <w:r w:rsidRPr="00DB51BA">
        <w:rPr>
          <w:rFonts w:ascii="Sylfaen" w:hAnsi="Sylfaen"/>
          <w:sz w:val="21"/>
          <w:szCs w:val="21"/>
          <w:lang w:val="ka-GE"/>
        </w:rPr>
        <w:t>ნებით“;</w:t>
      </w:r>
    </w:p>
    <w:p w14:paraId="6734C00C" w14:textId="2E8A139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საგანმანათლებლო რეფორმებთან დაკავშირებული თემატიკის უფრო სრუ</w:t>
      </w:r>
      <w:r w:rsidR="002621DB" w:rsidRPr="00DB51BA">
        <w:rPr>
          <w:rFonts w:ascii="Sylfaen" w:hAnsi="Sylfaen"/>
          <w:sz w:val="21"/>
          <w:szCs w:val="21"/>
          <w:lang w:val="ka-GE"/>
        </w:rPr>
        <w:softHyphen/>
      </w:r>
      <w:r w:rsidRPr="00DB51BA">
        <w:rPr>
          <w:rFonts w:ascii="Sylfaen" w:hAnsi="Sylfaen"/>
          <w:sz w:val="21"/>
          <w:szCs w:val="21"/>
          <w:lang w:val="ka-GE"/>
        </w:rPr>
        <w:t>ლად წარმოსაჩენად, რესპონდენტებს დავუსვით შემდეგი სახის შეკითხვა – „სა</w:t>
      </w:r>
      <w:r w:rsidR="002621DB" w:rsidRPr="00DB51BA">
        <w:rPr>
          <w:rFonts w:ascii="Sylfaen" w:hAnsi="Sylfaen"/>
          <w:sz w:val="21"/>
          <w:szCs w:val="21"/>
          <w:lang w:val="ka-GE"/>
        </w:rPr>
        <w:softHyphen/>
      </w:r>
      <w:r w:rsidRPr="00DB51BA">
        <w:rPr>
          <w:rFonts w:ascii="Sylfaen" w:hAnsi="Sylfaen"/>
          <w:sz w:val="21"/>
          <w:szCs w:val="21"/>
          <w:lang w:val="ka-GE"/>
        </w:rPr>
        <w:t>ქართველოს განათლების სისტემა სხვადასხვა, ზოგჯერ გაურკვეველი ხასიათის ექსპერიმენტების ასპარეზად ხომ არ იქცა?“ – ამ ნახევრად ღია ტიპის შეკითხვაზე (ამ შემთხვევაში სტანდარტიზებული პასუხების გარდა, რესპონდენტმა ტექსტუ</w:t>
      </w:r>
      <w:r w:rsidR="002621DB" w:rsidRPr="00DB51BA">
        <w:rPr>
          <w:rFonts w:ascii="Sylfaen" w:hAnsi="Sylfaen"/>
          <w:sz w:val="21"/>
          <w:szCs w:val="21"/>
          <w:lang w:val="ka-GE"/>
        </w:rPr>
        <w:softHyphen/>
      </w:r>
      <w:r w:rsidRPr="00DB51BA">
        <w:rPr>
          <w:rFonts w:ascii="Sylfaen" w:hAnsi="Sylfaen"/>
          <w:sz w:val="21"/>
          <w:szCs w:val="21"/>
          <w:lang w:val="ka-GE"/>
        </w:rPr>
        <w:t>რად შეიძლება დააფიქსიროს განსხვავებული აზრი) გამოკითხულებმა შემდეგ</w:t>
      </w:r>
      <w:r w:rsidR="002621DB" w:rsidRPr="00DB51BA">
        <w:rPr>
          <w:rFonts w:ascii="Sylfaen" w:hAnsi="Sylfaen"/>
          <w:sz w:val="21"/>
          <w:szCs w:val="21"/>
          <w:lang w:val="ka-GE"/>
        </w:rPr>
        <w:softHyphen/>
      </w:r>
      <w:r w:rsidRPr="00DB51BA">
        <w:rPr>
          <w:rFonts w:ascii="Sylfaen" w:hAnsi="Sylfaen"/>
          <w:sz w:val="21"/>
          <w:szCs w:val="21"/>
          <w:lang w:val="ka-GE"/>
        </w:rPr>
        <w:t>ნაი</w:t>
      </w:r>
      <w:r w:rsidR="002621DB" w:rsidRPr="00DB51BA">
        <w:rPr>
          <w:rFonts w:ascii="Sylfaen" w:hAnsi="Sylfaen"/>
          <w:sz w:val="21"/>
          <w:szCs w:val="21"/>
          <w:lang w:val="ka-GE"/>
        </w:rPr>
        <w:softHyphen/>
      </w:r>
      <w:r w:rsidRPr="00DB51BA">
        <w:rPr>
          <w:rFonts w:ascii="Sylfaen" w:hAnsi="Sylfaen"/>
          <w:sz w:val="21"/>
          <w:szCs w:val="21"/>
          <w:lang w:val="ka-GE"/>
        </w:rPr>
        <w:t>რად უპასუხეს: მათი 45,3% საქართველოში სხვადასხვა სახის საგანმანათ</w:t>
      </w:r>
      <w:r w:rsidR="002621DB" w:rsidRPr="00DB51BA">
        <w:rPr>
          <w:rFonts w:ascii="Sylfaen" w:hAnsi="Sylfaen"/>
          <w:sz w:val="21"/>
          <w:szCs w:val="21"/>
          <w:lang w:val="ka-GE"/>
        </w:rPr>
        <w:softHyphen/>
      </w:r>
      <w:r w:rsidRPr="00DB51BA">
        <w:rPr>
          <w:rFonts w:ascii="Sylfaen" w:hAnsi="Sylfaen"/>
          <w:sz w:val="21"/>
          <w:szCs w:val="21"/>
          <w:lang w:val="ka-GE"/>
        </w:rPr>
        <w:t>ლებლო ექსპერიმენტების ჩატარებას უარყოფითად აფასებს, 24,5% კი ფიქრობს, რომ რეფორმის ფარგლებში საქართველოს სკოლებში ჩატარებული ექსპერიმენ</w:t>
      </w:r>
      <w:r w:rsidR="002621DB" w:rsidRPr="00DB51BA">
        <w:rPr>
          <w:rFonts w:ascii="Sylfaen" w:hAnsi="Sylfaen"/>
          <w:sz w:val="21"/>
          <w:szCs w:val="21"/>
          <w:lang w:val="ka-GE"/>
        </w:rPr>
        <w:softHyphen/>
      </w:r>
      <w:r w:rsidRPr="00DB51BA">
        <w:rPr>
          <w:rFonts w:ascii="Sylfaen" w:hAnsi="Sylfaen"/>
          <w:sz w:val="21"/>
          <w:szCs w:val="21"/>
          <w:lang w:val="ka-GE"/>
        </w:rPr>
        <w:t>ტე</w:t>
      </w:r>
      <w:r w:rsidR="002621DB" w:rsidRPr="00DB51BA">
        <w:rPr>
          <w:rFonts w:ascii="Sylfaen" w:hAnsi="Sylfaen"/>
          <w:sz w:val="21"/>
          <w:szCs w:val="21"/>
          <w:lang w:val="ka-GE"/>
        </w:rPr>
        <w:softHyphen/>
      </w:r>
      <w:r w:rsidRPr="00DB51BA">
        <w:rPr>
          <w:rFonts w:ascii="Sylfaen" w:hAnsi="Sylfaen"/>
          <w:sz w:val="21"/>
          <w:szCs w:val="21"/>
          <w:lang w:val="ka-GE"/>
        </w:rPr>
        <w:t>ბი დადებითად აისახა საგანმანათლებლო პროცესზე; რესპონდენტთა 25,2%</w:t>
      </w:r>
      <w:r w:rsidR="004D6458">
        <w:rPr>
          <w:rFonts w:ascii="Sylfaen" w:hAnsi="Sylfaen"/>
          <w:sz w:val="21"/>
          <w:szCs w:val="21"/>
          <w:lang w:val="ka-GE"/>
        </w:rPr>
        <w:t>-ს</w:t>
      </w:r>
      <w:r w:rsidRPr="00DB51BA">
        <w:rPr>
          <w:rFonts w:ascii="Sylfaen" w:hAnsi="Sylfaen"/>
          <w:sz w:val="21"/>
          <w:szCs w:val="21"/>
          <w:lang w:val="ka-GE"/>
        </w:rPr>
        <w:t xml:space="preserve"> არ აქვს პა</w:t>
      </w:r>
      <w:r w:rsidR="004D6458">
        <w:rPr>
          <w:rFonts w:ascii="Sylfaen" w:hAnsi="Sylfaen"/>
          <w:sz w:val="21"/>
          <w:szCs w:val="21"/>
          <w:lang w:val="ka-GE"/>
        </w:rPr>
        <w:t>სუხი ამ შეკითხვაზე, ხოლო 5,0%</w:t>
      </w:r>
      <w:r w:rsidRPr="00DB51BA">
        <w:rPr>
          <w:rFonts w:ascii="Sylfaen" w:hAnsi="Sylfaen"/>
          <w:sz w:val="21"/>
          <w:szCs w:val="21"/>
          <w:lang w:val="ka-GE"/>
        </w:rPr>
        <w:t xml:space="preserve"> უფრო გაშლილი, ფართო სახით წარ</w:t>
      </w:r>
      <w:r w:rsidR="002621DB" w:rsidRPr="00DB51BA">
        <w:rPr>
          <w:rFonts w:ascii="Sylfaen" w:hAnsi="Sylfaen"/>
          <w:sz w:val="21"/>
          <w:szCs w:val="21"/>
          <w:lang w:val="ka-GE"/>
        </w:rPr>
        <w:softHyphen/>
      </w:r>
      <w:r w:rsidRPr="00DB51BA">
        <w:rPr>
          <w:rFonts w:ascii="Sylfaen" w:hAnsi="Sylfaen"/>
          <w:sz w:val="21"/>
          <w:szCs w:val="21"/>
          <w:lang w:val="ka-GE"/>
        </w:rPr>
        <w:t>მოაჩენს თავის შეხედულებებს ამ საკითხთან დაკავშირებით. გავეცნოთ ზოგიერთ მათგანს: „ეს რეფორმები კი არა</w:t>
      </w:r>
      <w:r w:rsidR="004D6458">
        <w:rPr>
          <w:rFonts w:ascii="Sylfaen" w:hAnsi="Sylfaen"/>
          <w:sz w:val="21"/>
          <w:szCs w:val="21"/>
          <w:lang w:val="ka-GE"/>
        </w:rPr>
        <w:t>,</w:t>
      </w:r>
      <w:r w:rsidRPr="00DB51BA">
        <w:rPr>
          <w:rFonts w:ascii="Sylfaen" w:hAnsi="Sylfaen"/>
          <w:sz w:val="21"/>
          <w:szCs w:val="21"/>
          <w:lang w:val="ka-GE"/>
        </w:rPr>
        <w:t xml:space="preserve"> ექსპერიმენტებია, თანაც წარუმატებელი, რადგან არ იციან, თუ მისი განხორციელება რა შედეგს მოუტანს განათლების სისტემას. ჩვენ</w:t>
      </w:r>
      <w:r w:rsidR="002621DB" w:rsidRPr="00DB51BA">
        <w:rPr>
          <w:rFonts w:ascii="Sylfaen" w:hAnsi="Sylfaen"/>
          <w:sz w:val="21"/>
          <w:szCs w:val="21"/>
          <w:lang w:val="ka-GE"/>
        </w:rPr>
        <w:softHyphen/>
      </w:r>
      <w:r w:rsidRPr="00DB51BA">
        <w:rPr>
          <w:rFonts w:ascii="Sylfaen" w:hAnsi="Sylfaen"/>
          <w:sz w:val="21"/>
          <w:szCs w:val="21"/>
          <w:lang w:val="ka-GE"/>
        </w:rPr>
        <w:t>თან განხორციელებული ექსპერიმენტები, რომლებსაც ხელისუფლება რე</w:t>
      </w:r>
      <w:r w:rsidR="002621DB" w:rsidRPr="00DB51BA">
        <w:rPr>
          <w:rFonts w:ascii="Sylfaen" w:hAnsi="Sylfaen"/>
          <w:sz w:val="21"/>
          <w:szCs w:val="21"/>
          <w:lang w:val="ka-GE"/>
        </w:rPr>
        <w:softHyphen/>
      </w:r>
      <w:r w:rsidRPr="00DB51BA">
        <w:rPr>
          <w:rFonts w:ascii="Sylfaen" w:hAnsi="Sylfaen"/>
          <w:sz w:val="21"/>
          <w:szCs w:val="21"/>
          <w:lang w:val="ka-GE"/>
        </w:rPr>
        <w:t>ფორ</w:t>
      </w:r>
      <w:r w:rsidR="002621DB" w:rsidRPr="00DB51BA">
        <w:rPr>
          <w:rFonts w:ascii="Sylfaen" w:hAnsi="Sylfaen"/>
          <w:sz w:val="21"/>
          <w:szCs w:val="21"/>
          <w:lang w:val="ka-GE"/>
        </w:rPr>
        <w:softHyphen/>
      </w:r>
      <w:r w:rsidRPr="00DB51BA">
        <w:rPr>
          <w:rFonts w:ascii="Sylfaen" w:hAnsi="Sylfaen"/>
          <w:sz w:val="21"/>
          <w:szCs w:val="21"/>
          <w:lang w:val="ka-GE"/>
        </w:rPr>
        <w:t>მად ასაღებს, „გვირაბის ბოლოს შუქს ვერ დაგვანახებს“; „განათლების სისტე</w:t>
      </w:r>
      <w:r w:rsidR="002621DB" w:rsidRPr="00DB51BA">
        <w:rPr>
          <w:rFonts w:ascii="Sylfaen" w:hAnsi="Sylfaen"/>
          <w:sz w:val="21"/>
          <w:szCs w:val="21"/>
          <w:lang w:val="ka-GE"/>
        </w:rPr>
        <w:softHyphen/>
      </w:r>
      <w:r w:rsidRPr="00DB51BA">
        <w:rPr>
          <w:rFonts w:ascii="Sylfaen" w:hAnsi="Sylfaen"/>
          <w:sz w:val="21"/>
          <w:szCs w:val="21"/>
          <w:lang w:val="ka-GE"/>
        </w:rPr>
        <w:t>მა არ უნდა იყოს ექსპერიმენტების ასპარეზი. აქ უნდა ინერგებოდეს მხოლოდ დი</w:t>
      </w:r>
      <w:r w:rsidR="002621DB" w:rsidRPr="00DB51BA">
        <w:rPr>
          <w:rFonts w:ascii="Sylfaen" w:hAnsi="Sylfaen"/>
          <w:sz w:val="21"/>
          <w:szCs w:val="21"/>
          <w:lang w:val="ka-GE"/>
        </w:rPr>
        <w:softHyphen/>
      </w:r>
      <w:r w:rsidRPr="00DB51BA">
        <w:rPr>
          <w:rFonts w:ascii="Sylfaen" w:hAnsi="Sylfaen"/>
          <w:sz w:val="21"/>
          <w:szCs w:val="21"/>
          <w:lang w:val="ka-GE"/>
        </w:rPr>
        <w:t>დი ხნის განმავლობაში აპრობირებული, წარმატებული პროექტები“; „მასწავ</w:t>
      </w:r>
      <w:r w:rsidR="002621DB" w:rsidRPr="00DB51BA">
        <w:rPr>
          <w:rFonts w:ascii="Sylfaen" w:hAnsi="Sylfaen"/>
          <w:sz w:val="21"/>
          <w:szCs w:val="21"/>
          <w:lang w:val="ka-GE"/>
        </w:rPr>
        <w:softHyphen/>
      </w:r>
      <w:r w:rsidRPr="00DB51BA">
        <w:rPr>
          <w:rFonts w:ascii="Sylfaen" w:hAnsi="Sylfaen"/>
          <w:sz w:val="21"/>
          <w:szCs w:val="21"/>
          <w:lang w:val="ka-GE"/>
        </w:rPr>
        <w:t>ლებლებს და მოსწავლეებს უფრო ხშირად უტარებენ ექსპერიმენტებს, ვიდრე ცხოველებს“; „რატომ გვიკვირს ექსპერიმენტების ჩატარება სკოლებში, როცა მთე</w:t>
      </w:r>
      <w:r w:rsidR="002621DB" w:rsidRPr="00DB51BA">
        <w:rPr>
          <w:rFonts w:ascii="Sylfaen" w:hAnsi="Sylfaen"/>
          <w:sz w:val="21"/>
          <w:szCs w:val="21"/>
          <w:lang w:val="ka-GE"/>
        </w:rPr>
        <w:softHyphen/>
      </w:r>
      <w:r w:rsidRPr="00DB51BA">
        <w:rPr>
          <w:rFonts w:ascii="Sylfaen" w:hAnsi="Sylfaen"/>
          <w:sz w:val="21"/>
          <w:szCs w:val="21"/>
          <w:lang w:val="ka-GE"/>
        </w:rPr>
        <w:t>ლი ქვეყანა აქციეს საექსპერიმენტო ბაზად“; „ზოგადად, სიახლეები და ექსპე</w:t>
      </w:r>
      <w:r w:rsidR="002621DB" w:rsidRPr="00DB51BA">
        <w:rPr>
          <w:rFonts w:ascii="Sylfaen" w:hAnsi="Sylfaen"/>
          <w:sz w:val="21"/>
          <w:szCs w:val="21"/>
          <w:lang w:val="ka-GE"/>
        </w:rPr>
        <w:softHyphen/>
      </w:r>
      <w:r w:rsidRPr="00DB51BA">
        <w:rPr>
          <w:rFonts w:ascii="Sylfaen" w:hAnsi="Sylfaen"/>
          <w:sz w:val="21"/>
          <w:szCs w:val="21"/>
          <w:lang w:val="ka-GE"/>
        </w:rPr>
        <w:t>რიმენტები კარგია, მაგრამ გააჩნია ექსპერიმენტს. თუ ექსპერიმენტი დადებითად აისახება საგანმანათლებლო პროცესზე, მაშინ მე მისი მომხრე ვარ, ხოლო თუ არაფერს არ ცვლის, მაშინ რა საჭიროა მისი ჩატარება“; „საგანმანათლებლო სივრ</w:t>
      </w:r>
      <w:r w:rsidR="002621DB" w:rsidRPr="00DB51BA">
        <w:rPr>
          <w:rFonts w:ascii="Sylfaen" w:hAnsi="Sylfaen"/>
          <w:sz w:val="21"/>
          <w:szCs w:val="21"/>
          <w:lang w:val="ka-GE"/>
        </w:rPr>
        <w:softHyphen/>
      </w:r>
      <w:r w:rsidRPr="00DB51BA">
        <w:rPr>
          <w:rFonts w:ascii="Sylfaen" w:hAnsi="Sylfaen"/>
          <w:sz w:val="21"/>
          <w:szCs w:val="21"/>
          <w:lang w:val="ka-GE"/>
        </w:rPr>
        <w:t>ცეში, ყოველ ახალ მთავრობას ახალი ექსპერიმენტების ჩატარება მოდად ექცა. გა</w:t>
      </w:r>
      <w:r w:rsidR="002621DB" w:rsidRPr="00DB51BA">
        <w:rPr>
          <w:rFonts w:ascii="Sylfaen" w:hAnsi="Sylfaen"/>
          <w:sz w:val="21"/>
          <w:szCs w:val="21"/>
          <w:lang w:val="ka-GE"/>
        </w:rPr>
        <w:softHyphen/>
      </w:r>
      <w:r w:rsidRPr="00DB51BA">
        <w:rPr>
          <w:rFonts w:ascii="Sylfaen" w:hAnsi="Sylfaen"/>
          <w:sz w:val="21"/>
          <w:szCs w:val="21"/>
          <w:lang w:val="ka-GE"/>
        </w:rPr>
        <w:t>ნათლების ყოველი ახალი მინისტრი, თავის საქმიანობას თავისი „ექსკლუ</w:t>
      </w:r>
      <w:r w:rsidR="002621DB" w:rsidRPr="00DB51BA">
        <w:rPr>
          <w:rFonts w:ascii="Sylfaen" w:hAnsi="Sylfaen"/>
          <w:sz w:val="21"/>
          <w:szCs w:val="21"/>
          <w:lang w:val="ka-GE"/>
        </w:rPr>
        <w:softHyphen/>
      </w:r>
      <w:r w:rsidRPr="00DB51BA">
        <w:rPr>
          <w:rFonts w:ascii="Sylfaen" w:hAnsi="Sylfaen"/>
          <w:sz w:val="21"/>
          <w:szCs w:val="21"/>
          <w:lang w:val="ka-GE"/>
        </w:rPr>
        <w:t>ზიუ</w:t>
      </w:r>
      <w:r w:rsidR="002621DB" w:rsidRPr="00DB51BA">
        <w:rPr>
          <w:rFonts w:ascii="Sylfaen" w:hAnsi="Sylfaen"/>
          <w:sz w:val="21"/>
          <w:szCs w:val="21"/>
          <w:lang w:val="ka-GE"/>
        </w:rPr>
        <w:softHyphen/>
      </w:r>
      <w:r w:rsidRPr="00DB51BA">
        <w:rPr>
          <w:rFonts w:ascii="Sylfaen" w:hAnsi="Sylfaen"/>
          <w:sz w:val="21"/>
          <w:szCs w:val="21"/>
          <w:lang w:val="ka-GE"/>
        </w:rPr>
        <w:t>რი“ ექსპერიმენტის ჩატარებით იწყებს, რომლებიც, უმეტეს შემთხვევაში, სრული ფიასკოთი მთავრდება“; „ყველაზე უარყოფითად, საქართველოს სკოლებში, მათ შორის ქ. ბათუმის საჯარო სკოლებში, უცხოეთიდან მოწვეულ, ინგლისური ენის ე.წ. „მასწავლებლების“ შემოყვანის ექსპერიმენტს ვაფასებ. მე თვითონ ამ საგანს ვასწავლი. გულმოდგინედ ვაკვირდებოდი მათ და დავრწმუნდი იმაში, რომ მათ კარგად მხოლოდ ყოფითი, „ქუჩის“ ინგლისური იცოდნენ, ხოლო ინგლისურ ლიტერატურაში და გრამატიკაში ნაკლებად ერკვეოდნენ. არც ერთ მათგანს არ გასჩენია ქმედითი სურვილი ან მისწრაფება, რეალურად დახმარებოდა ჩვენს ბავშვებს ენის ათვისებაში. ეს ექსპერიმენტი სინამდვილეში სპექტაკლი იყო, რო</w:t>
      </w:r>
      <w:r w:rsidR="002621DB" w:rsidRPr="00DB51BA">
        <w:rPr>
          <w:rFonts w:ascii="Sylfaen" w:hAnsi="Sylfaen"/>
          <w:sz w:val="21"/>
          <w:szCs w:val="21"/>
          <w:lang w:val="ka-GE"/>
        </w:rPr>
        <w:softHyphen/>
      </w:r>
      <w:r w:rsidRPr="00DB51BA">
        <w:rPr>
          <w:rFonts w:ascii="Sylfaen" w:hAnsi="Sylfaen"/>
          <w:sz w:val="21"/>
          <w:szCs w:val="21"/>
          <w:lang w:val="ka-GE"/>
        </w:rPr>
        <w:t>მელიც სააკაშვილმა მხოლოდ იმიტომ დადგა, რომ თავი მოეწონებინა თავისი უცხოელი „პატრონებისთვის“. ამ მასკარადს კი ბიუჯეტის ანუ ხალხის ფული შეეწირა, შედეგი კი ნულს უდრის“; „უცხოეთიდან ჩამოყვანილი, ინგლისური ენის ამ „მოხალისე“ მასწავლებელთა უმეტესობა საერთოდ არ იყო მასწავლებელი (არ ჰქონდათ შესაბამისი სერტიფიკატი). ისინი ინგლისურად მოსაუბრე, სხვა</w:t>
      </w:r>
      <w:r w:rsidR="002621DB" w:rsidRPr="00DB51BA">
        <w:rPr>
          <w:rFonts w:ascii="Sylfaen" w:hAnsi="Sylfaen"/>
          <w:sz w:val="21"/>
          <w:szCs w:val="21"/>
          <w:lang w:val="ka-GE"/>
        </w:rPr>
        <w:softHyphen/>
      </w:r>
      <w:r w:rsidRPr="00DB51BA">
        <w:rPr>
          <w:rFonts w:ascii="Sylfaen" w:hAnsi="Sylfaen"/>
          <w:sz w:val="21"/>
          <w:szCs w:val="21"/>
          <w:lang w:val="ka-GE"/>
        </w:rPr>
        <w:t>დასხვა ეროვნების და სხვადასხვა სპეციალობის პირები იყვნენ. მათი ცოდნის დონე აშკარად ჩამოუვარდებოდა ჩვენი მასწავლებლების ცოდნის დონეს. ეს „ექსპერიმენტი“ სააკაშვილს არ ჩაუტარებია ინგლისურ ენაში მოსწავლეთა ცოდ</w:t>
      </w:r>
      <w:r w:rsidR="002621DB" w:rsidRPr="00DB51BA">
        <w:rPr>
          <w:rFonts w:ascii="Sylfaen" w:hAnsi="Sylfaen"/>
          <w:sz w:val="21"/>
          <w:szCs w:val="21"/>
          <w:lang w:val="ka-GE"/>
        </w:rPr>
        <w:softHyphen/>
      </w:r>
      <w:r w:rsidRPr="00DB51BA">
        <w:rPr>
          <w:rFonts w:ascii="Sylfaen" w:hAnsi="Sylfaen"/>
          <w:sz w:val="21"/>
          <w:szCs w:val="21"/>
          <w:lang w:val="ka-GE"/>
        </w:rPr>
        <w:t>ნის დონის ამაღლების მიზნით. ეს ქმედება იყო ევროპასთან და ამერიკასთან დაახ</w:t>
      </w:r>
      <w:r w:rsidR="002621DB" w:rsidRPr="00DB51BA">
        <w:rPr>
          <w:rFonts w:ascii="Sylfaen" w:hAnsi="Sylfaen"/>
          <w:sz w:val="21"/>
          <w:szCs w:val="21"/>
          <w:lang w:val="ka-GE"/>
        </w:rPr>
        <w:softHyphen/>
      </w:r>
      <w:r w:rsidRPr="00DB51BA">
        <w:rPr>
          <w:rFonts w:ascii="Sylfaen" w:hAnsi="Sylfaen"/>
          <w:sz w:val="21"/>
          <w:szCs w:val="21"/>
          <w:lang w:val="ka-GE"/>
        </w:rPr>
        <w:t>ლოების „საჩვენებელი აქტი“ და არა საგანმანათლებლო სისტემაში რეფორ</w:t>
      </w:r>
      <w:r w:rsidR="002621DB" w:rsidRPr="00DB51BA">
        <w:rPr>
          <w:rFonts w:ascii="Sylfaen" w:hAnsi="Sylfaen"/>
          <w:sz w:val="21"/>
          <w:szCs w:val="21"/>
          <w:lang w:val="ka-GE"/>
        </w:rPr>
        <w:softHyphen/>
      </w:r>
      <w:r w:rsidRPr="00DB51BA">
        <w:rPr>
          <w:rFonts w:ascii="Sylfaen" w:hAnsi="Sylfaen"/>
          <w:sz w:val="21"/>
          <w:szCs w:val="21"/>
          <w:lang w:val="ka-GE"/>
        </w:rPr>
        <w:t>მებისთვის მიმართული ღონისძიება“; „საქართველოს განათლების სისტემამ და</w:t>
      </w:r>
      <w:r w:rsidR="002621DB" w:rsidRPr="00DB51BA">
        <w:rPr>
          <w:rFonts w:ascii="Sylfaen" w:hAnsi="Sylfaen"/>
          <w:sz w:val="21"/>
          <w:szCs w:val="21"/>
          <w:lang w:val="ka-GE"/>
        </w:rPr>
        <w:softHyphen/>
      </w:r>
      <w:r w:rsidRPr="00DB51BA">
        <w:rPr>
          <w:rFonts w:ascii="Sylfaen" w:hAnsi="Sylfaen"/>
          <w:sz w:val="21"/>
          <w:szCs w:val="21"/>
          <w:lang w:val="ka-GE"/>
        </w:rPr>
        <w:t>კარ</w:t>
      </w:r>
      <w:r w:rsidR="002621DB" w:rsidRPr="00DB51BA">
        <w:rPr>
          <w:rFonts w:ascii="Sylfaen" w:hAnsi="Sylfaen"/>
          <w:sz w:val="21"/>
          <w:szCs w:val="21"/>
          <w:lang w:val="ka-GE"/>
        </w:rPr>
        <w:softHyphen/>
      </w:r>
      <w:r w:rsidRPr="00DB51BA">
        <w:rPr>
          <w:rFonts w:ascii="Sylfaen" w:hAnsi="Sylfaen"/>
          <w:sz w:val="21"/>
          <w:szCs w:val="21"/>
          <w:lang w:val="ka-GE"/>
        </w:rPr>
        <w:t>გა დამოუკიდებლობა, ის გადაიქცა არასამთავრობო ორგანიზაციების გაურკ</w:t>
      </w:r>
      <w:r w:rsidR="002621DB" w:rsidRPr="00DB51BA">
        <w:rPr>
          <w:rFonts w:ascii="Sylfaen" w:hAnsi="Sylfaen"/>
          <w:sz w:val="21"/>
          <w:szCs w:val="21"/>
          <w:lang w:val="ka-GE"/>
        </w:rPr>
        <w:softHyphen/>
      </w:r>
      <w:r w:rsidRPr="00DB51BA">
        <w:rPr>
          <w:rFonts w:ascii="Sylfaen" w:hAnsi="Sylfaen"/>
          <w:sz w:val="21"/>
          <w:szCs w:val="21"/>
          <w:lang w:val="ka-GE"/>
        </w:rPr>
        <w:t>ვეველი ხასიათის ექსპერიმენტების სფეროდ. ამის ნათელი მაგალითია, ინგლი</w:t>
      </w:r>
      <w:r w:rsidR="002621DB" w:rsidRPr="00DB51BA">
        <w:rPr>
          <w:rFonts w:ascii="Sylfaen" w:hAnsi="Sylfaen"/>
          <w:sz w:val="21"/>
          <w:szCs w:val="21"/>
          <w:lang w:val="ka-GE"/>
        </w:rPr>
        <w:softHyphen/>
      </w:r>
      <w:r w:rsidRPr="00DB51BA">
        <w:rPr>
          <w:rFonts w:ascii="Sylfaen" w:hAnsi="Sylfaen"/>
          <w:sz w:val="21"/>
          <w:szCs w:val="21"/>
          <w:lang w:val="ka-GE"/>
        </w:rPr>
        <w:t>სური ენის „მოხალისე“ მასწავლებლების შემოყვანა საქართველოს სკოლებში. არა</w:t>
      </w:r>
      <w:r w:rsidR="002621DB" w:rsidRPr="00DB51BA">
        <w:rPr>
          <w:rFonts w:ascii="Sylfaen" w:hAnsi="Sylfaen"/>
          <w:sz w:val="21"/>
          <w:szCs w:val="21"/>
          <w:lang w:val="ka-GE"/>
        </w:rPr>
        <w:softHyphen/>
      </w:r>
      <w:r w:rsidRPr="00DB51BA">
        <w:rPr>
          <w:rFonts w:ascii="Sylfaen" w:hAnsi="Sylfaen"/>
          <w:sz w:val="21"/>
          <w:szCs w:val="21"/>
          <w:lang w:val="ka-GE"/>
        </w:rPr>
        <w:t>ვითარი შედეგი მათ „მასწავლებ</w:t>
      </w:r>
      <w:r w:rsidRPr="00DB51BA">
        <w:rPr>
          <w:rFonts w:ascii="Sylfaen" w:hAnsi="Sylfaen"/>
          <w:sz w:val="21"/>
          <w:szCs w:val="21"/>
          <w:lang w:val="ka-GE"/>
        </w:rPr>
        <w:softHyphen/>
        <w:t>ლობას“ არ მოჰყოლია, თანხები კი მათ შენახ</w:t>
      </w:r>
      <w:r w:rsidR="002621DB" w:rsidRPr="00DB51BA">
        <w:rPr>
          <w:rFonts w:ascii="Sylfaen" w:hAnsi="Sylfaen"/>
          <w:sz w:val="21"/>
          <w:szCs w:val="21"/>
          <w:lang w:val="ka-GE"/>
        </w:rPr>
        <w:softHyphen/>
      </w:r>
      <w:r w:rsidRPr="00DB51BA">
        <w:rPr>
          <w:rFonts w:ascii="Sylfaen" w:hAnsi="Sylfaen"/>
          <w:sz w:val="21"/>
          <w:szCs w:val="21"/>
          <w:lang w:val="ka-GE"/>
        </w:rPr>
        <w:t>ვაზე და გართობაზე ბლომად დაიხარჯა (ეს ფული ჯობდა ხელმოკლე მასწავლებ</w:t>
      </w:r>
      <w:r w:rsidR="002621DB" w:rsidRPr="00DB51BA">
        <w:rPr>
          <w:rFonts w:ascii="Sylfaen" w:hAnsi="Sylfaen"/>
          <w:sz w:val="21"/>
          <w:szCs w:val="21"/>
          <w:lang w:val="ka-GE"/>
        </w:rPr>
        <w:softHyphen/>
      </w:r>
      <w:r w:rsidRPr="00DB51BA">
        <w:rPr>
          <w:rFonts w:ascii="Sylfaen" w:hAnsi="Sylfaen"/>
          <w:sz w:val="21"/>
          <w:szCs w:val="21"/>
          <w:lang w:val="ka-GE"/>
        </w:rPr>
        <w:t>ლებისთვის მიეცათ დახმარების სახით)“; „დიახ, ექსპერიმენტების ასპარეზად იქცა განათლების სისტემა, რამაც ძალიან დააზარალა ქვეყანა. შედეგად რა მივი</w:t>
      </w:r>
      <w:r w:rsidR="002621DB" w:rsidRPr="00DB51BA">
        <w:rPr>
          <w:rFonts w:ascii="Sylfaen" w:hAnsi="Sylfaen"/>
          <w:sz w:val="21"/>
          <w:szCs w:val="21"/>
          <w:lang w:val="ka-GE"/>
        </w:rPr>
        <w:softHyphen/>
      </w:r>
      <w:r w:rsidRPr="00DB51BA">
        <w:rPr>
          <w:rFonts w:ascii="Sylfaen" w:hAnsi="Sylfaen"/>
          <w:sz w:val="21"/>
          <w:szCs w:val="21"/>
          <w:lang w:val="ka-GE"/>
        </w:rPr>
        <w:t>ღეთ? – უწიგნური ერი. თუ ასე გაგრძელდა, ჩვენ სახელმწიფოდ ვერასოდეს შევდგებით და ვეღარც ეროვნულ იდენტობას შევინარჩუნებთ... განათლებული ერი თუ გადაარჩენს ქვეყანას“; „განათლების სისტემაში უნდა ტარდებოდეს არა ექს</w:t>
      </w:r>
      <w:r w:rsidR="002621DB" w:rsidRPr="00DB51BA">
        <w:rPr>
          <w:rFonts w:ascii="Sylfaen" w:hAnsi="Sylfaen"/>
          <w:sz w:val="21"/>
          <w:szCs w:val="21"/>
          <w:lang w:val="ka-GE"/>
        </w:rPr>
        <w:softHyphen/>
      </w:r>
      <w:r w:rsidRPr="00DB51BA">
        <w:rPr>
          <w:rFonts w:ascii="Sylfaen" w:hAnsi="Sylfaen"/>
          <w:sz w:val="21"/>
          <w:szCs w:val="21"/>
          <w:lang w:val="ka-GE"/>
        </w:rPr>
        <w:t>პერიმენტი, არამედ უნდა ინერგებოდეს ისეთი სახის ინოვაციური საგანმა</w:t>
      </w:r>
      <w:r w:rsidR="002621DB" w:rsidRPr="00DB51BA">
        <w:rPr>
          <w:rFonts w:ascii="Sylfaen" w:hAnsi="Sylfaen"/>
          <w:sz w:val="21"/>
          <w:szCs w:val="21"/>
          <w:lang w:val="ka-GE"/>
        </w:rPr>
        <w:softHyphen/>
      </w:r>
      <w:r w:rsidRPr="00DB51BA">
        <w:rPr>
          <w:rFonts w:ascii="Sylfaen" w:hAnsi="Sylfaen"/>
          <w:sz w:val="21"/>
          <w:szCs w:val="21"/>
          <w:lang w:val="ka-GE"/>
        </w:rPr>
        <w:t>ნათლებლო მეთოდები, რომელიც წინ წასწევს სწავლების პროცესს და აამაღლებს მოსწავლეთა ცოდნის დონეს. განათლების სისტემაში დანერგილ ყველა სიახლეს არ შეიძლება რეფორმა ეწოდოს. ამის მაგალითად გამოდგება დაწყებითი კლასის სასწავლო პროგრამიდან ი. გოგებაშვილის „დედა ენის“ ამოღება და მისი ჩანაცვ</w:t>
      </w:r>
      <w:r w:rsidR="002621DB" w:rsidRPr="00DB51BA">
        <w:rPr>
          <w:rFonts w:ascii="Sylfaen" w:hAnsi="Sylfaen"/>
          <w:sz w:val="21"/>
          <w:szCs w:val="21"/>
          <w:lang w:val="ka-GE"/>
        </w:rPr>
        <w:softHyphen/>
      </w:r>
      <w:r w:rsidRPr="00DB51BA">
        <w:rPr>
          <w:rFonts w:ascii="Sylfaen" w:hAnsi="Sylfaen"/>
          <w:sz w:val="21"/>
          <w:szCs w:val="21"/>
          <w:lang w:val="ka-GE"/>
        </w:rPr>
        <w:t>ლება მდარე ხარისხის სახელმძღვანელოებით (მაგ. ვიღაც როდონ</w:t>
      </w:r>
      <w:r w:rsidR="004D6458">
        <w:rPr>
          <w:rFonts w:ascii="Sylfaen" w:hAnsi="Sylfaen"/>
          <w:sz w:val="21"/>
          <w:szCs w:val="21"/>
          <w:lang w:val="ka-GE"/>
        </w:rPr>
        <w:t>ა</w:t>
      </w:r>
      <w:r w:rsidRPr="00DB51BA">
        <w:rPr>
          <w:rFonts w:ascii="Sylfaen" w:hAnsi="Sylfaen"/>
          <w:sz w:val="21"/>
          <w:szCs w:val="21"/>
          <w:lang w:val="ka-GE"/>
        </w:rPr>
        <w:t>იას წიგნით). ამას მე უკანგადადგმულ ნაბიჯად მივიჩნევ“; „საქართველოში სხვადასხვა სახის სასკოლო ექსპერიმენტების ჩატარებას, სჯობს წარჩინებული მასწავლებლები ცოდნისა და კვალიფიკაციის დონის ამაღლების მიზნით, საზღვარგარეთ მივავ</w:t>
      </w:r>
      <w:r w:rsidR="002621DB" w:rsidRPr="00DB51BA">
        <w:rPr>
          <w:rFonts w:ascii="Sylfaen" w:hAnsi="Sylfaen"/>
          <w:sz w:val="21"/>
          <w:szCs w:val="21"/>
          <w:lang w:val="ka-GE"/>
        </w:rPr>
        <w:softHyphen/>
      </w:r>
      <w:r w:rsidRPr="00DB51BA">
        <w:rPr>
          <w:rFonts w:ascii="Sylfaen" w:hAnsi="Sylfaen"/>
          <w:sz w:val="21"/>
          <w:szCs w:val="21"/>
          <w:lang w:val="ka-GE"/>
        </w:rPr>
        <w:t>ლინოთ“.</w:t>
      </w:r>
    </w:p>
    <w:p w14:paraId="6DB88A9C" w14:textId="4FB236C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როგ</w:t>
      </w:r>
      <w:r w:rsidR="004D6458">
        <w:rPr>
          <w:rFonts w:ascii="Sylfaen" w:hAnsi="Sylfaen"/>
          <w:sz w:val="21"/>
          <w:szCs w:val="21"/>
          <w:lang w:val="ka-GE"/>
        </w:rPr>
        <w:t>ორც ცნობილია, სკოლებში არც</w:t>
      </w:r>
      <w:r w:rsidRPr="00DB51BA">
        <w:rPr>
          <w:rFonts w:ascii="Sylfaen" w:hAnsi="Sylfaen"/>
          <w:sz w:val="21"/>
          <w:szCs w:val="21"/>
          <w:lang w:val="ka-GE"/>
        </w:rPr>
        <w:t>თუ ისე სახარბიელო დონეზეა მოსწავ</w:t>
      </w:r>
      <w:r w:rsidR="002621DB" w:rsidRPr="00DB51BA">
        <w:rPr>
          <w:rFonts w:ascii="Sylfaen" w:hAnsi="Sylfaen"/>
          <w:sz w:val="21"/>
          <w:szCs w:val="21"/>
          <w:lang w:val="ka-GE"/>
        </w:rPr>
        <w:softHyphen/>
      </w:r>
      <w:r w:rsidRPr="00DB51BA">
        <w:rPr>
          <w:rFonts w:ascii="Sylfaen" w:hAnsi="Sylfaen"/>
          <w:sz w:val="21"/>
          <w:szCs w:val="21"/>
          <w:lang w:val="ka-GE"/>
        </w:rPr>
        <w:t>ლეთა დისციპლინა. ამ საკითხის ირგვლივ მასწავლებლებს დავუსვით შეკითხვა იმის თაობაზე, თუ „როგორ შეაფასებდნენ ისინი მოსწავლეთა დისციპლინის დონეს თავიანთ სკოლაში?“ მათი პასუხები შემდეგნაირია: რესპონდენტთა მხო</w:t>
      </w:r>
      <w:r w:rsidR="002621DB" w:rsidRPr="00DB51BA">
        <w:rPr>
          <w:rFonts w:ascii="Sylfaen" w:hAnsi="Sylfaen"/>
          <w:sz w:val="21"/>
          <w:szCs w:val="21"/>
          <w:lang w:val="ka-GE"/>
        </w:rPr>
        <w:softHyphen/>
      </w:r>
      <w:r w:rsidRPr="00DB51BA">
        <w:rPr>
          <w:rFonts w:ascii="Sylfaen" w:hAnsi="Sylfaen"/>
          <w:sz w:val="21"/>
          <w:szCs w:val="21"/>
          <w:lang w:val="ka-GE"/>
        </w:rPr>
        <w:t>ლოდ 2,3% ფიქრობს, რომ მოსწავლეთა დისციპლინა საკმაოდ მაღალ დონეზეა; გამოკითხულთა 54,2%</w:t>
      </w:r>
      <w:r w:rsidR="004D6458">
        <w:rPr>
          <w:rFonts w:ascii="Sylfaen" w:hAnsi="Sylfaen"/>
          <w:sz w:val="21"/>
          <w:szCs w:val="21"/>
          <w:lang w:val="ka-GE"/>
        </w:rPr>
        <w:t>-ის</w:t>
      </w:r>
      <w:r w:rsidRPr="00DB51BA">
        <w:rPr>
          <w:rFonts w:ascii="Sylfaen" w:hAnsi="Sylfaen"/>
          <w:sz w:val="21"/>
          <w:szCs w:val="21"/>
          <w:lang w:val="ka-GE"/>
        </w:rPr>
        <w:t xml:space="preserve"> აზრით, მოსწავლეთა მხრიდან ადგილი აქვს დისციპ</w:t>
      </w:r>
      <w:r w:rsidR="002621DB" w:rsidRPr="00DB51BA">
        <w:rPr>
          <w:rFonts w:ascii="Sylfaen" w:hAnsi="Sylfaen"/>
          <w:sz w:val="21"/>
          <w:szCs w:val="21"/>
          <w:lang w:val="ka-GE"/>
        </w:rPr>
        <w:softHyphen/>
      </w:r>
      <w:r w:rsidRPr="00DB51BA">
        <w:rPr>
          <w:rFonts w:ascii="Sylfaen" w:hAnsi="Sylfaen"/>
          <w:sz w:val="21"/>
          <w:szCs w:val="21"/>
          <w:lang w:val="ka-GE"/>
        </w:rPr>
        <w:t>ლინის დარღვევის ცალკეულ შემთხვევებს, მაგრამ მთლიანად ის საკმაოდ მაღალ დონეზეა; 43,5%</w:t>
      </w:r>
      <w:r w:rsidR="004D6458">
        <w:rPr>
          <w:rFonts w:ascii="Sylfaen" w:hAnsi="Sylfaen"/>
          <w:sz w:val="21"/>
          <w:szCs w:val="21"/>
          <w:lang w:val="ka-GE"/>
        </w:rPr>
        <w:t>-ის</w:t>
      </w:r>
      <w:r w:rsidRPr="00DB51BA">
        <w:rPr>
          <w:rFonts w:ascii="Sylfaen" w:hAnsi="Sylfaen"/>
          <w:sz w:val="21"/>
          <w:szCs w:val="21"/>
          <w:lang w:val="ka-GE"/>
        </w:rPr>
        <w:t xml:space="preserve"> შეხედულებით კი, დისციპლინა სკოლებში დაბალ დონეზეა. ამ შეკითხვასთან თემატურ კავშირშია შემდეგი შეკითხვაც – „მოსწავლეებს გადამე</w:t>
      </w:r>
      <w:r w:rsidR="00091976" w:rsidRPr="00DB51BA">
        <w:rPr>
          <w:rFonts w:ascii="Sylfaen" w:hAnsi="Sylfaen"/>
          <w:sz w:val="21"/>
          <w:szCs w:val="21"/>
          <w:lang w:val="ka-GE"/>
        </w:rPr>
        <w:softHyphen/>
      </w:r>
      <w:r w:rsidRPr="00DB51BA">
        <w:rPr>
          <w:rFonts w:ascii="Sylfaen" w:hAnsi="Sylfaen"/>
          <w:sz w:val="21"/>
          <w:szCs w:val="21"/>
          <w:lang w:val="ka-GE"/>
        </w:rPr>
        <w:t>ტე</w:t>
      </w:r>
      <w:r w:rsidR="00091976" w:rsidRPr="00DB51BA">
        <w:rPr>
          <w:rFonts w:ascii="Sylfaen" w:hAnsi="Sylfaen"/>
          <w:sz w:val="21"/>
          <w:szCs w:val="21"/>
          <w:lang w:val="ka-GE"/>
        </w:rPr>
        <w:softHyphen/>
      </w:r>
      <w:r w:rsidRPr="00DB51BA">
        <w:rPr>
          <w:rFonts w:ascii="Sylfaen" w:hAnsi="Sylfaen"/>
          <w:sz w:val="21"/>
          <w:szCs w:val="21"/>
          <w:lang w:val="ka-GE"/>
        </w:rPr>
        <w:t>ბული უფლებები ხომ არ აქვთ მინიჭებული?“ – რესპონდენტთა 81,0%</w:t>
      </w:r>
      <w:r w:rsidR="004D6458">
        <w:rPr>
          <w:rFonts w:ascii="Sylfaen" w:hAnsi="Sylfaen"/>
          <w:sz w:val="21"/>
          <w:szCs w:val="21"/>
          <w:lang w:val="ka-GE"/>
        </w:rPr>
        <w:t>-ის</w:t>
      </w:r>
      <w:r w:rsidRPr="00DB51BA">
        <w:rPr>
          <w:rFonts w:ascii="Sylfaen" w:hAnsi="Sylfaen"/>
          <w:sz w:val="21"/>
          <w:szCs w:val="21"/>
          <w:lang w:val="ka-GE"/>
        </w:rPr>
        <w:t xml:space="preserve"> აზრით</w:t>
      </w:r>
      <w:r w:rsidR="004D6458">
        <w:rPr>
          <w:rFonts w:ascii="Sylfaen" w:hAnsi="Sylfaen"/>
          <w:sz w:val="21"/>
          <w:szCs w:val="21"/>
          <w:lang w:val="ka-GE"/>
        </w:rPr>
        <w:t>,</w:t>
      </w:r>
      <w:r w:rsidRPr="00DB51BA">
        <w:rPr>
          <w:rFonts w:ascii="Sylfaen" w:hAnsi="Sylfaen"/>
          <w:sz w:val="21"/>
          <w:szCs w:val="21"/>
          <w:lang w:val="ka-GE"/>
        </w:rPr>
        <w:t xml:space="preserve"> მოსწავლეებს გადამატებული უფლებები მისცეს; 13,9% კი ფიქრობს, რომ </w:t>
      </w:r>
      <w:r w:rsidR="004D6458">
        <w:rPr>
          <w:rFonts w:ascii="Sylfaen" w:hAnsi="Sylfaen"/>
          <w:sz w:val="21"/>
          <w:szCs w:val="21"/>
          <w:lang w:val="ka-GE" w:eastAsia="ka-GE"/>
        </w:rPr>
        <w:t xml:space="preserve">– </w:t>
      </w:r>
      <w:r w:rsidRPr="00DB51BA">
        <w:rPr>
          <w:rFonts w:ascii="Sylfaen" w:hAnsi="Sylfaen"/>
          <w:sz w:val="21"/>
          <w:szCs w:val="21"/>
          <w:lang w:val="ka-GE"/>
        </w:rPr>
        <w:t>არა. გამოკითხულთა 5,1%</w:t>
      </w:r>
      <w:r w:rsidR="004D6458">
        <w:rPr>
          <w:rFonts w:ascii="Sylfaen" w:hAnsi="Sylfaen"/>
          <w:sz w:val="21"/>
          <w:szCs w:val="21"/>
          <w:lang w:val="ka-GE"/>
        </w:rPr>
        <w:t>-ს</w:t>
      </w:r>
      <w:r w:rsidRPr="00DB51BA">
        <w:rPr>
          <w:rFonts w:ascii="Sylfaen" w:hAnsi="Sylfaen"/>
          <w:sz w:val="21"/>
          <w:szCs w:val="21"/>
          <w:lang w:val="ka-GE"/>
        </w:rPr>
        <w:t xml:space="preserve"> უჭირს ამ შეკითხვაზე პასუხის გაცემა. ამ სა</w:t>
      </w:r>
      <w:r w:rsidR="004D6458">
        <w:rPr>
          <w:rFonts w:ascii="Sylfaen" w:hAnsi="Sylfaen"/>
          <w:sz w:val="21"/>
          <w:szCs w:val="21"/>
          <w:lang w:val="ka-GE"/>
        </w:rPr>
        <w:softHyphen/>
      </w:r>
      <w:r w:rsidRPr="00DB51BA">
        <w:rPr>
          <w:rFonts w:ascii="Sylfaen" w:hAnsi="Sylfaen"/>
          <w:sz w:val="21"/>
          <w:szCs w:val="21"/>
          <w:lang w:val="ka-GE"/>
        </w:rPr>
        <w:t>კითხებთან დაკავშირებით, მასწავლებელთა ნაწილმა დამატებითი ინფორმაცია მოგვცა, რო</w:t>
      </w:r>
      <w:r w:rsidR="00091976" w:rsidRPr="00DB51BA">
        <w:rPr>
          <w:rFonts w:ascii="Sylfaen" w:hAnsi="Sylfaen"/>
          <w:sz w:val="21"/>
          <w:szCs w:val="21"/>
          <w:lang w:val="ka-GE"/>
        </w:rPr>
        <w:softHyphen/>
      </w:r>
      <w:r w:rsidRPr="00DB51BA">
        <w:rPr>
          <w:rFonts w:ascii="Sylfaen" w:hAnsi="Sylfaen"/>
          <w:sz w:val="21"/>
          <w:szCs w:val="21"/>
          <w:lang w:val="ka-GE"/>
        </w:rPr>
        <w:t>მე</w:t>
      </w:r>
      <w:r w:rsidR="00091976" w:rsidRPr="00DB51BA">
        <w:rPr>
          <w:rFonts w:ascii="Sylfaen" w:hAnsi="Sylfaen"/>
          <w:sz w:val="21"/>
          <w:szCs w:val="21"/>
          <w:lang w:val="ka-GE"/>
        </w:rPr>
        <w:softHyphen/>
      </w:r>
      <w:r w:rsidRPr="00DB51BA">
        <w:rPr>
          <w:rFonts w:ascii="Sylfaen" w:hAnsi="Sylfaen"/>
          <w:sz w:val="21"/>
          <w:szCs w:val="21"/>
          <w:lang w:val="ka-GE"/>
        </w:rPr>
        <w:t>ლიც საკმაოდ კრიტიკული ხასიათისაა: „დისციპლინა სკოლაში საერ</w:t>
      </w:r>
      <w:r w:rsidR="004D6458">
        <w:rPr>
          <w:rFonts w:ascii="Sylfaen" w:hAnsi="Sylfaen"/>
          <w:sz w:val="21"/>
          <w:szCs w:val="21"/>
          <w:lang w:val="ka-GE"/>
        </w:rPr>
        <w:softHyphen/>
      </w:r>
      <w:r w:rsidRPr="00DB51BA">
        <w:rPr>
          <w:rFonts w:ascii="Sylfaen" w:hAnsi="Sylfaen"/>
          <w:sz w:val="21"/>
          <w:szCs w:val="21"/>
          <w:lang w:val="ka-GE"/>
        </w:rPr>
        <w:t>თოდ მოშ</w:t>
      </w:r>
      <w:r w:rsidR="00091976" w:rsidRPr="00DB51BA">
        <w:rPr>
          <w:rFonts w:ascii="Sylfaen" w:hAnsi="Sylfaen"/>
          <w:sz w:val="21"/>
          <w:szCs w:val="21"/>
          <w:lang w:val="ka-GE"/>
        </w:rPr>
        <w:softHyphen/>
      </w:r>
      <w:r w:rsidRPr="00DB51BA">
        <w:rPr>
          <w:rFonts w:ascii="Sylfaen" w:hAnsi="Sylfaen"/>
          <w:sz w:val="21"/>
          <w:szCs w:val="21"/>
          <w:lang w:val="ka-GE"/>
        </w:rPr>
        <w:t>ლილია. ბავშვებს არ აქვთ პედაგოგების არც რიდი და არც შიში. უდისციპლინო ბავშვების მოთოკვის არანაირი მექანიზმი არ არსებობს. მშობ</w:t>
      </w:r>
      <w:r w:rsidR="004D6458">
        <w:rPr>
          <w:rFonts w:ascii="Sylfaen" w:hAnsi="Sylfaen"/>
          <w:sz w:val="21"/>
          <w:szCs w:val="21"/>
          <w:lang w:val="ka-GE"/>
        </w:rPr>
        <w:softHyphen/>
      </w:r>
      <w:r w:rsidRPr="00DB51BA">
        <w:rPr>
          <w:rFonts w:ascii="Sylfaen" w:hAnsi="Sylfaen"/>
          <w:sz w:val="21"/>
          <w:szCs w:val="21"/>
          <w:lang w:val="ka-GE"/>
        </w:rPr>
        <w:t>ლე</w:t>
      </w:r>
      <w:r w:rsidR="004D6458">
        <w:rPr>
          <w:rFonts w:ascii="Sylfaen" w:hAnsi="Sylfaen"/>
          <w:sz w:val="21"/>
          <w:szCs w:val="21"/>
          <w:lang w:val="ka-GE"/>
        </w:rPr>
        <w:softHyphen/>
      </w:r>
      <w:r w:rsidRPr="00DB51BA">
        <w:rPr>
          <w:rFonts w:ascii="Sylfaen" w:hAnsi="Sylfaen"/>
          <w:sz w:val="21"/>
          <w:szCs w:val="21"/>
          <w:lang w:val="ka-GE"/>
        </w:rPr>
        <w:t>ბის უმეტესობა არ აგებს პასუხს შვილის ქცევაზე“; „რადგან სკოლაში დისციპ</w:t>
      </w:r>
      <w:r w:rsidR="004D6458">
        <w:rPr>
          <w:rFonts w:ascii="Sylfaen" w:hAnsi="Sylfaen"/>
          <w:sz w:val="21"/>
          <w:szCs w:val="21"/>
          <w:lang w:val="ka-GE"/>
        </w:rPr>
        <w:softHyphen/>
      </w:r>
      <w:r w:rsidRPr="00DB51BA">
        <w:rPr>
          <w:rFonts w:ascii="Sylfaen" w:hAnsi="Sylfaen"/>
          <w:sz w:val="21"/>
          <w:szCs w:val="21"/>
          <w:lang w:val="ka-GE"/>
        </w:rPr>
        <w:t>ლი</w:t>
      </w:r>
      <w:r w:rsidR="004D6458">
        <w:rPr>
          <w:rFonts w:ascii="Sylfaen" w:hAnsi="Sylfaen"/>
          <w:sz w:val="21"/>
          <w:szCs w:val="21"/>
          <w:lang w:val="ka-GE"/>
        </w:rPr>
        <w:softHyphen/>
      </w:r>
      <w:r w:rsidRPr="00DB51BA">
        <w:rPr>
          <w:rFonts w:ascii="Sylfaen" w:hAnsi="Sylfaen"/>
          <w:sz w:val="21"/>
          <w:szCs w:val="21"/>
          <w:lang w:val="ka-GE"/>
        </w:rPr>
        <w:t>ნა საკმაოდ და</w:t>
      </w:r>
      <w:r w:rsidR="00091976" w:rsidRPr="00DB51BA">
        <w:rPr>
          <w:rFonts w:ascii="Sylfaen" w:hAnsi="Sylfaen"/>
          <w:sz w:val="21"/>
          <w:szCs w:val="21"/>
          <w:lang w:val="ka-GE"/>
        </w:rPr>
        <w:softHyphen/>
      </w:r>
      <w:r w:rsidRPr="00DB51BA">
        <w:rPr>
          <w:rFonts w:ascii="Sylfaen" w:hAnsi="Sylfaen"/>
          <w:sz w:val="21"/>
          <w:szCs w:val="21"/>
          <w:lang w:val="ka-GE"/>
        </w:rPr>
        <w:t>ბალია, მხოლოდ სკოლა, მშობლების ჩართულობის გარეშე, ვერ შეძლებს წესრი</w:t>
      </w:r>
      <w:r w:rsidR="00091976" w:rsidRPr="00DB51BA">
        <w:rPr>
          <w:rFonts w:ascii="Sylfaen" w:hAnsi="Sylfaen"/>
          <w:sz w:val="21"/>
          <w:szCs w:val="21"/>
          <w:lang w:val="ka-GE"/>
        </w:rPr>
        <w:softHyphen/>
      </w:r>
      <w:r w:rsidRPr="00DB51BA">
        <w:rPr>
          <w:rFonts w:ascii="Sylfaen" w:hAnsi="Sylfaen"/>
          <w:sz w:val="21"/>
          <w:szCs w:val="21"/>
          <w:lang w:val="ka-GE"/>
        </w:rPr>
        <w:t>გის დამყარებას“; „დისციპლინის მხრივ სკოლაში კატასტროფუ</w:t>
      </w:r>
      <w:r w:rsidR="004D6458">
        <w:rPr>
          <w:rFonts w:ascii="Sylfaen" w:hAnsi="Sylfaen"/>
          <w:sz w:val="21"/>
          <w:szCs w:val="21"/>
          <w:lang w:val="ka-GE"/>
        </w:rPr>
        <w:softHyphen/>
      </w:r>
      <w:r w:rsidRPr="00DB51BA">
        <w:rPr>
          <w:rFonts w:ascii="Sylfaen" w:hAnsi="Sylfaen"/>
          <w:sz w:val="21"/>
          <w:szCs w:val="21"/>
          <w:lang w:val="ka-GE"/>
        </w:rPr>
        <w:t>ლი მდგომარეო</w:t>
      </w:r>
      <w:r w:rsidR="00091976" w:rsidRPr="00DB51BA">
        <w:rPr>
          <w:rFonts w:ascii="Sylfaen" w:hAnsi="Sylfaen"/>
          <w:sz w:val="21"/>
          <w:szCs w:val="21"/>
          <w:lang w:val="ka-GE"/>
        </w:rPr>
        <w:softHyphen/>
      </w:r>
      <w:r w:rsidRPr="00DB51BA">
        <w:rPr>
          <w:rFonts w:ascii="Sylfaen" w:hAnsi="Sylfaen"/>
          <w:sz w:val="21"/>
          <w:szCs w:val="21"/>
          <w:lang w:val="ka-GE"/>
        </w:rPr>
        <w:t>ბაა“; „დისციპლინის დაბალი დონე გამოიწვია, მოსწავლეებისთ</w:t>
      </w:r>
      <w:r w:rsidR="004D6458">
        <w:rPr>
          <w:rFonts w:ascii="Sylfaen" w:hAnsi="Sylfaen"/>
          <w:sz w:val="21"/>
          <w:szCs w:val="21"/>
          <w:lang w:val="ka-GE"/>
        </w:rPr>
        <w:softHyphen/>
      </w:r>
      <w:r w:rsidRPr="00DB51BA">
        <w:rPr>
          <w:rFonts w:ascii="Sylfaen" w:hAnsi="Sylfaen"/>
          <w:sz w:val="21"/>
          <w:szCs w:val="21"/>
          <w:lang w:val="ka-GE"/>
        </w:rPr>
        <w:t>ვის გადამეტებუ</w:t>
      </w:r>
      <w:r w:rsidR="00091976" w:rsidRPr="00DB51BA">
        <w:rPr>
          <w:rFonts w:ascii="Sylfaen" w:hAnsi="Sylfaen"/>
          <w:sz w:val="21"/>
          <w:szCs w:val="21"/>
          <w:lang w:val="ka-GE"/>
        </w:rPr>
        <w:softHyphen/>
      </w:r>
      <w:r w:rsidRPr="00DB51BA">
        <w:rPr>
          <w:rFonts w:ascii="Sylfaen" w:hAnsi="Sylfaen"/>
          <w:sz w:val="21"/>
          <w:szCs w:val="21"/>
          <w:lang w:val="ka-GE"/>
        </w:rPr>
        <w:t>ლი უფლებების მინიჭებამ“; „სკოლაში საჭიროა ფსიქოლოგი, რათა მან უკვე დაწყებით კლასებში, იმთავითვე „აღმოაჩინოს“ გარკვეული ფსი</w:t>
      </w:r>
      <w:r w:rsidR="004D6458">
        <w:rPr>
          <w:rFonts w:ascii="Sylfaen" w:hAnsi="Sylfaen"/>
          <w:sz w:val="21"/>
          <w:szCs w:val="21"/>
          <w:lang w:val="ka-GE"/>
        </w:rPr>
        <w:softHyphen/>
      </w:r>
      <w:r w:rsidRPr="00DB51BA">
        <w:rPr>
          <w:rFonts w:ascii="Sylfaen" w:hAnsi="Sylfaen"/>
          <w:sz w:val="21"/>
          <w:szCs w:val="21"/>
          <w:lang w:val="ka-GE"/>
        </w:rPr>
        <w:t>ქო</w:t>
      </w:r>
      <w:r w:rsidR="004D6458">
        <w:rPr>
          <w:rFonts w:ascii="Sylfaen" w:hAnsi="Sylfaen"/>
          <w:sz w:val="21"/>
          <w:szCs w:val="21"/>
          <w:lang w:val="ka-GE"/>
        </w:rPr>
        <w:softHyphen/>
      </w:r>
      <w:r w:rsidRPr="00DB51BA">
        <w:rPr>
          <w:rFonts w:ascii="Sylfaen" w:hAnsi="Sylfaen"/>
          <w:sz w:val="21"/>
          <w:szCs w:val="21"/>
          <w:lang w:val="ka-GE"/>
        </w:rPr>
        <w:t>ლოგიური პრობ</w:t>
      </w:r>
      <w:r w:rsidR="00091976" w:rsidRPr="00DB51BA">
        <w:rPr>
          <w:rFonts w:ascii="Sylfaen" w:hAnsi="Sylfaen"/>
          <w:sz w:val="21"/>
          <w:szCs w:val="21"/>
          <w:lang w:val="ka-GE"/>
        </w:rPr>
        <w:softHyphen/>
      </w:r>
      <w:r w:rsidRPr="00DB51BA">
        <w:rPr>
          <w:rFonts w:ascii="Sylfaen" w:hAnsi="Sylfaen"/>
          <w:sz w:val="21"/>
          <w:szCs w:val="21"/>
          <w:lang w:val="ka-GE"/>
        </w:rPr>
        <w:t>ლემების მქონე ბავშვები“. „დისციპლინის დონე დაბალია იმი</w:t>
      </w:r>
      <w:r w:rsidR="004D6458">
        <w:rPr>
          <w:rFonts w:ascii="Sylfaen" w:hAnsi="Sylfaen"/>
          <w:sz w:val="21"/>
          <w:szCs w:val="21"/>
          <w:lang w:val="ka-GE"/>
        </w:rPr>
        <w:softHyphen/>
      </w:r>
      <w:r w:rsidRPr="00DB51BA">
        <w:rPr>
          <w:rFonts w:ascii="Sylfaen" w:hAnsi="Sylfaen"/>
          <w:sz w:val="21"/>
          <w:szCs w:val="21"/>
          <w:lang w:val="ka-GE"/>
        </w:rPr>
        <w:t>ტომ, რომ მასწავლებლებს არ გვაქვს უფლება</w:t>
      </w:r>
      <w:r w:rsidR="007F4146">
        <w:rPr>
          <w:rFonts w:ascii="Sylfaen" w:hAnsi="Sylfaen"/>
          <w:sz w:val="21"/>
          <w:szCs w:val="21"/>
          <w:lang w:val="ka-GE"/>
        </w:rPr>
        <w:t>,</w:t>
      </w:r>
      <w:r w:rsidRPr="00DB51BA">
        <w:rPr>
          <w:rFonts w:ascii="Sylfaen" w:hAnsi="Sylfaen"/>
          <w:sz w:val="21"/>
          <w:szCs w:val="21"/>
          <w:lang w:val="ka-GE"/>
        </w:rPr>
        <w:t xml:space="preserve"> მოსწავლეს შენიშვნა მივცეთ“; „დისციპლინა სკოლაში მოსწავლეებს შორის არადამაკმაყოფილებელია, რაც ძირითადად ად</w:t>
      </w:r>
      <w:r w:rsidR="00091976" w:rsidRPr="00DB51BA">
        <w:rPr>
          <w:rFonts w:ascii="Sylfaen" w:hAnsi="Sylfaen"/>
          <w:sz w:val="21"/>
          <w:szCs w:val="21"/>
          <w:lang w:val="ka-GE"/>
        </w:rPr>
        <w:softHyphen/>
      </w:r>
      <w:r w:rsidRPr="00DB51BA">
        <w:rPr>
          <w:rFonts w:ascii="Sylfaen" w:hAnsi="Sylfaen"/>
          <w:sz w:val="21"/>
          <w:szCs w:val="21"/>
          <w:lang w:val="ka-GE"/>
        </w:rPr>
        <w:t>მინისტრაციის ბრალია“; „სკოლაში დისციპლინა დაბალია. ამის მთავარი მი</w:t>
      </w:r>
      <w:r w:rsidR="00091976" w:rsidRPr="00DB51BA">
        <w:rPr>
          <w:rFonts w:ascii="Sylfaen" w:hAnsi="Sylfaen"/>
          <w:sz w:val="21"/>
          <w:szCs w:val="21"/>
          <w:lang w:val="ka-GE"/>
        </w:rPr>
        <w:softHyphen/>
      </w:r>
      <w:r w:rsidRPr="00DB51BA">
        <w:rPr>
          <w:rFonts w:ascii="Sylfaen" w:hAnsi="Sylfaen"/>
          <w:sz w:val="21"/>
          <w:szCs w:val="21"/>
          <w:lang w:val="ka-GE"/>
        </w:rPr>
        <w:t>ზე</w:t>
      </w:r>
      <w:r w:rsidR="00076D22" w:rsidRPr="00DB51BA">
        <w:rPr>
          <w:rFonts w:ascii="Sylfaen" w:hAnsi="Sylfaen"/>
          <w:sz w:val="21"/>
          <w:szCs w:val="21"/>
          <w:lang w:val="ka-GE"/>
        </w:rPr>
        <w:softHyphen/>
      </w:r>
      <w:r w:rsidRPr="00DB51BA">
        <w:rPr>
          <w:rFonts w:ascii="Sylfaen" w:hAnsi="Sylfaen"/>
          <w:sz w:val="21"/>
          <w:szCs w:val="21"/>
          <w:lang w:val="ka-GE"/>
        </w:rPr>
        <w:t>ზია ის, რომ მათ იციან თავიანთი უფლებები, მაგრამ არ იციან მოვალეობები. მოს</w:t>
      </w:r>
      <w:r w:rsidR="00076D22" w:rsidRPr="00DB51BA">
        <w:rPr>
          <w:rFonts w:ascii="Sylfaen" w:hAnsi="Sylfaen"/>
          <w:sz w:val="21"/>
          <w:szCs w:val="21"/>
          <w:lang w:val="ka-GE"/>
        </w:rPr>
        <w:softHyphen/>
      </w:r>
      <w:r w:rsidRPr="00DB51BA">
        <w:rPr>
          <w:rFonts w:ascii="Sylfaen" w:hAnsi="Sylfaen"/>
          <w:sz w:val="21"/>
          <w:szCs w:val="21"/>
          <w:lang w:val="ka-GE"/>
        </w:rPr>
        <w:t>წავლეებს გათავისებული აქვთ, რომ რაც არ უნდა „იცუღლუ</w:t>
      </w:r>
      <w:r w:rsidR="004D6458">
        <w:rPr>
          <w:rFonts w:ascii="Sylfaen" w:hAnsi="Sylfaen"/>
          <w:sz w:val="21"/>
          <w:szCs w:val="21"/>
          <w:lang w:val="ka-GE"/>
        </w:rPr>
        <w:softHyphen/>
      </w:r>
      <w:r w:rsidRPr="00DB51BA">
        <w:rPr>
          <w:rFonts w:ascii="Sylfaen" w:hAnsi="Sylfaen"/>
          <w:sz w:val="21"/>
          <w:szCs w:val="21"/>
          <w:lang w:val="ka-GE"/>
        </w:rPr>
        <w:t>ტონ“, მათ საქ</w:t>
      </w:r>
      <w:r w:rsidR="00091976" w:rsidRPr="00DB51BA">
        <w:rPr>
          <w:rFonts w:ascii="Sylfaen" w:hAnsi="Sylfaen"/>
          <w:sz w:val="21"/>
          <w:szCs w:val="21"/>
          <w:lang w:val="ka-GE"/>
        </w:rPr>
        <w:softHyphen/>
      </w:r>
      <w:r w:rsidRPr="00DB51BA">
        <w:rPr>
          <w:rFonts w:ascii="Sylfaen" w:hAnsi="Sylfaen"/>
          <w:sz w:val="21"/>
          <w:szCs w:val="21"/>
          <w:lang w:val="ka-GE"/>
        </w:rPr>
        <w:t>ციელს ყოველთვის გაამართლებენ და მასწავლებელს გაამტყუნე</w:t>
      </w:r>
      <w:r w:rsidR="004D6458">
        <w:rPr>
          <w:rFonts w:ascii="Sylfaen" w:hAnsi="Sylfaen"/>
          <w:sz w:val="21"/>
          <w:szCs w:val="21"/>
          <w:lang w:val="ka-GE"/>
        </w:rPr>
        <w:softHyphen/>
      </w:r>
      <w:r w:rsidRPr="00DB51BA">
        <w:rPr>
          <w:rFonts w:ascii="Sylfaen" w:hAnsi="Sylfaen"/>
          <w:sz w:val="21"/>
          <w:szCs w:val="21"/>
          <w:lang w:val="ka-GE"/>
        </w:rPr>
        <w:t>ბენ“; „მოსწავ</w:t>
      </w:r>
      <w:r w:rsidR="00091976" w:rsidRPr="00DB51BA">
        <w:rPr>
          <w:rFonts w:ascii="Sylfaen" w:hAnsi="Sylfaen"/>
          <w:sz w:val="21"/>
          <w:szCs w:val="21"/>
          <w:lang w:val="ka-GE"/>
        </w:rPr>
        <w:softHyphen/>
      </w:r>
      <w:r w:rsidRPr="00DB51BA">
        <w:rPr>
          <w:rFonts w:ascii="Sylfaen" w:hAnsi="Sylfaen"/>
          <w:sz w:val="21"/>
          <w:szCs w:val="21"/>
          <w:lang w:val="ka-GE"/>
        </w:rPr>
        <w:t>ლეები აშა</w:t>
      </w:r>
      <w:r w:rsidR="00076D22" w:rsidRPr="00DB51BA">
        <w:rPr>
          <w:rFonts w:ascii="Sylfaen" w:hAnsi="Sylfaen"/>
          <w:sz w:val="21"/>
          <w:szCs w:val="21"/>
          <w:lang w:val="ka-GE"/>
        </w:rPr>
        <w:softHyphen/>
      </w:r>
      <w:r w:rsidRPr="00DB51BA">
        <w:rPr>
          <w:rFonts w:ascii="Sylfaen" w:hAnsi="Sylfaen"/>
          <w:sz w:val="21"/>
          <w:szCs w:val="21"/>
          <w:lang w:val="ka-GE"/>
        </w:rPr>
        <w:t>ვე</w:t>
      </w:r>
      <w:r w:rsidR="00076D22" w:rsidRPr="00DB51BA">
        <w:rPr>
          <w:rFonts w:ascii="Sylfaen" w:hAnsi="Sylfaen"/>
          <w:sz w:val="21"/>
          <w:szCs w:val="21"/>
          <w:lang w:val="ka-GE"/>
        </w:rPr>
        <w:softHyphen/>
      </w:r>
      <w:r w:rsidRPr="00DB51BA">
        <w:rPr>
          <w:rFonts w:ascii="Sylfaen" w:hAnsi="Sylfaen"/>
          <w:sz w:val="21"/>
          <w:szCs w:val="21"/>
          <w:lang w:val="ka-GE"/>
        </w:rPr>
        <w:t>ბენ იმ დოზით, რა დოზითაც ამის საშუალებას მათ აძ</w:t>
      </w:r>
      <w:r w:rsidR="004D6458">
        <w:rPr>
          <w:rFonts w:ascii="Sylfaen" w:hAnsi="Sylfaen"/>
          <w:sz w:val="21"/>
          <w:szCs w:val="21"/>
          <w:lang w:val="ka-GE"/>
        </w:rPr>
        <w:softHyphen/>
      </w:r>
      <w:r w:rsidRPr="00DB51BA">
        <w:rPr>
          <w:rFonts w:ascii="Sylfaen" w:hAnsi="Sylfaen"/>
          <w:sz w:val="21"/>
          <w:szCs w:val="21"/>
          <w:lang w:val="ka-GE"/>
        </w:rPr>
        <w:t>ლევს სკოლის ადმი</w:t>
      </w:r>
      <w:r w:rsidR="00076D22" w:rsidRPr="00DB51BA">
        <w:rPr>
          <w:rFonts w:ascii="Sylfaen" w:hAnsi="Sylfaen"/>
          <w:sz w:val="21"/>
          <w:szCs w:val="21"/>
          <w:lang w:val="ka-GE"/>
        </w:rPr>
        <w:softHyphen/>
      </w:r>
      <w:r w:rsidRPr="00DB51BA">
        <w:rPr>
          <w:rFonts w:ascii="Sylfaen" w:hAnsi="Sylfaen"/>
          <w:sz w:val="21"/>
          <w:szCs w:val="21"/>
          <w:lang w:val="ka-GE"/>
        </w:rPr>
        <w:t>ნისტრაცია“; „მოსწავლეებს, სააკაშვილის დროს, ამ ფსევდო</w:t>
      </w:r>
      <w:r w:rsidR="004D6458">
        <w:rPr>
          <w:rFonts w:ascii="Sylfaen" w:hAnsi="Sylfaen"/>
          <w:sz w:val="21"/>
          <w:szCs w:val="21"/>
          <w:lang w:val="ka-GE"/>
        </w:rPr>
        <w:softHyphen/>
      </w:r>
      <w:r w:rsidRPr="00DB51BA">
        <w:rPr>
          <w:rFonts w:ascii="Sylfaen" w:hAnsi="Sylfaen"/>
          <w:sz w:val="21"/>
          <w:szCs w:val="21"/>
          <w:lang w:val="ka-GE"/>
        </w:rPr>
        <w:t>რე</w:t>
      </w:r>
      <w:r w:rsidR="004D6458">
        <w:rPr>
          <w:rFonts w:ascii="Sylfaen" w:hAnsi="Sylfaen"/>
          <w:sz w:val="21"/>
          <w:szCs w:val="21"/>
          <w:lang w:val="ka-GE"/>
        </w:rPr>
        <w:softHyphen/>
      </w:r>
      <w:r w:rsidRPr="00DB51BA">
        <w:rPr>
          <w:rFonts w:ascii="Sylfaen" w:hAnsi="Sylfaen"/>
          <w:sz w:val="21"/>
          <w:szCs w:val="21"/>
          <w:lang w:val="ka-GE"/>
        </w:rPr>
        <w:t>ფორმა</w:t>
      </w:r>
      <w:r w:rsidR="00091976" w:rsidRPr="00DB51BA">
        <w:rPr>
          <w:rFonts w:ascii="Sylfaen" w:hAnsi="Sylfaen"/>
          <w:sz w:val="21"/>
          <w:szCs w:val="21"/>
          <w:lang w:val="ka-GE"/>
        </w:rPr>
        <w:softHyphen/>
      </w:r>
      <w:r w:rsidRPr="00DB51BA">
        <w:rPr>
          <w:rFonts w:ascii="Sylfaen" w:hAnsi="Sylfaen"/>
          <w:sz w:val="21"/>
          <w:szCs w:val="21"/>
          <w:lang w:val="ka-GE"/>
        </w:rPr>
        <w:t>ტო</w:t>
      </w:r>
      <w:r w:rsidR="00091976" w:rsidRPr="00DB51BA">
        <w:rPr>
          <w:rFonts w:ascii="Sylfaen" w:hAnsi="Sylfaen"/>
          <w:sz w:val="21"/>
          <w:szCs w:val="21"/>
          <w:lang w:val="ka-GE"/>
        </w:rPr>
        <w:softHyphen/>
      </w:r>
      <w:r w:rsidRPr="00DB51BA">
        <w:rPr>
          <w:rFonts w:ascii="Sylfaen" w:hAnsi="Sylfaen"/>
          <w:sz w:val="21"/>
          <w:szCs w:val="21"/>
          <w:lang w:val="ka-GE"/>
        </w:rPr>
        <w:t>რებმა ყველაფრის უფლება მისცეს. მათთან გასამკლავებლად დიდი შრომა გვი</w:t>
      </w:r>
      <w:r w:rsidR="00091976" w:rsidRPr="00DB51BA">
        <w:rPr>
          <w:rFonts w:ascii="Sylfaen" w:hAnsi="Sylfaen"/>
          <w:sz w:val="21"/>
          <w:szCs w:val="21"/>
          <w:lang w:val="ka-GE"/>
        </w:rPr>
        <w:softHyphen/>
      </w:r>
      <w:r w:rsidRPr="00DB51BA">
        <w:rPr>
          <w:rFonts w:ascii="Sylfaen" w:hAnsi="Sylfaen"/>
          <w:sz w:val="21"/>
          <w:szCs w:val="21"/>
          <w:lang w:val="ka-GE"/>
        </w:rPr>
        <w:t xml:space="preserve">წევს“. </w:t>
      </w:r>
    </w:p>
    <w:p w14:paraId="5BAA8558" w14:textId="66109C5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რაც შეეხება მოსწავლეთა გაზრდილ უფლებებს, ამის თაობაზე რესპონ</w:t>
      </w:r>
      <w:r w:rsidR="00091976" w:rsidRPr="00DB51BA">
        <w:rPr>
          <w:rFonts w:ascii="Sylfaen" w:hAnsi="Sylfaen"/>
          <w:sz w:val="21"/>
          <w:szCs w:val="21"/>
          <w:lang w:val="ka-GE"/>
        </w:rPr>
        <w:softHyphen/>
      </w:r>
      <w:r w:rsidRPr="00DB51BA">
        <w:rPr>
          <w:rFonts w:ascii="Sylfaen" w:hAnsi="Sylfaen"/>
          <w:sz w:val="21"/>
          <w:szCs w:val="21"/>
          <w:lang w:val="ka-GE"/>
        </w:rPr>
        <w:t>დენ</w:t>
      </w:r>
      <w:r w:rsidR="00091976" w:rsidRPr="00DB51BA">
        <w:rPr>
          <w:rFonts w:ascii="Sylfaen" w:hAnsi="Sylfaen"/>
          <w:sz w:val="21"/>
          <w:szCs w:val="21"/>
          <w:lang w:val="ka-GE"/>
        </w:rPr>
        <w:softHyphen/>
      </w:r>
      <w:r w:rsidRPr="00DB51BA">
        <w:rPr>
          <w:rFonts w:ascii="Sylfaen" w:hAnsi="Sylfaen"/>
          <w:sz w:val="21"/>
          <w:szCs w:val="21"/>
          <w:lang w:val="ka-GE"/>
        </w:rPr>
        <w:t>ტებს შემდეგი შეხედულებები აქვთ: „მოსწავლეთა გაზრდილმა უფლებებმა სკო</w:t>
      </w:r>
      <w:r w:rsidR="00091976" w:rsidRPr="00DB51BA">
        <w:rPr>
          <w:rFonts w:ascii="Sylfaen" w:hAnsi="Sylfaen"/>
          <w:sz w:val="21"/>
          <w:szCs w:val="21"/>
          <w:lang w:val="ka-GE"/>
        </w:rPr>
        <w:softHyphen/>
      </w:r>
      <w:r w:rsidRPr="00DB51BA">
        <w:rPr>
          <w:rFonts w:ascii="Sylfaen" w:hAnsi="Sylfaen"/>
          <w:sz w:val="21"/>
          <w:szCs w:val="21"/>
          <w:lang w:val="ka-GE"/>
        </w:rPr>
        <w:t>ლაში მოსწავლეთა დისციპლინა საკმაოდ შეასუსტა“; „მოსწავლეებს განუსაზღვ</w:t>
      </w:r>
      <w:r w:rsidR="00091976" w:rsidRPr="00DB51BA">
        <w:rPr>
          <w:rFonts w:ascii="Sylfaen" w:hAnsi="Sylfaen"/>
          <w:sz w:val="21"/>
          <w:szCs w:val="21"/>
          <w:lang w:val="ka-GE"/>
        </w:rPr>
        <w:softHyphen/>
      </w:r>
      <w:r w:rsidRPr="00DB51BA">
        <w:rPr>
          <w:rFonts w:ascii="Sylfaen" w:hAnsi="Sylfaen"/>
          <w:sz w:val="21"/>
          <w:szCs w:val="21"/>
          <w:lang w:val="ka-GE"/>
        </w:rPr>
        <w:t>რელი უფლებები მისცეს, რამაც ბევრი მათგანი გაათავხედა“; „ზედმეტი უფლე</w:t>
      </w:r>
      <w:r w:rsidR="00091976" w:rsidRPr="00DB51BA">
        <w:rPr>
          <w:rFonts w:ascii="Sylfaen" w:hAnsi="Sylfaen"/>
          <w:sz w:val="21"/>
          <w:szCs w:val="21"/>
          <w:lang w:val="ka-GE"/>
        </w:rPr>
        <w:softHyphen/>
      </w:r>
      <w:r w:rsidRPr="00DB51BA">
        <w:rPr>
          <w:rFonts w:ascii="Sylfaen" w:hAnsi="Sylfaen"/>
          <w:sz w:val="21"/>
          <w:szCs w:val="21"/>
          <w:lang w:val="ka-GE"/>
        </w:rPr>
        <w:t>ბები მიეცათ არა მხოლოდ მოსწავლეებს, არამედ მშობლებსაც“; „უფლებებზე კი არ არის საქმე, არამედ მოსწავლის ზნეობრივ სახეზე. ბევრი მათგანი, უბრალოდ, გაუზრდელი და თავხედია. უფლებები რა შუაშია? გაუზრდელ ადამიანს გინდ მიეცი უფლებები, გინდ არა, ის მაინც თავისას გააკეთებს“; „მოსწავლეთათვის გადამეტებული უფლებების მიცემა, გადაიზარდა მასწავლებელთა დაუფასებ</w:t>
      </w:r>
      <w:r w:rsidR="00091976" w:rsidRPr="00DB51BA">
        <w:rPr>
          <w:rFonts w:ascii="Sylfaen" w:hAnsi="Sylfaen"/>
          <w:sz w:val="21"/>
          <w:szCs w:val="21"/>
          <w:lang w:val="ka-GE"/>
        </w:rPr>
        <w:softHyphen/>
      </w:r>
      <w:r w:rsidRPr="00DB51BA">
        <w:rPr>
          <w:rFonts w:ascii="Sylfaen" w:hAnsi="Sylfaen"/>
          <w:sz w:val="21"/>
          <w:szCs w:val="21"/>
          <w:lang w:val="ka-GE"/>
        </w:rPr>
        <w:t>ლო</w:t>
      </w:r>
      <w:r w:rsidR="00091976" w:rsidRPr="00DB51BA">
        <w:rPr>
          <w:rFonts w:ascii="Sylfaen" w:hAnsi="Sylfaen"/>
          <w:sz w:val="21"/>
          <w:szCs w:val="21"/>
          <w:lang w:val="ka-GE"/>
        </w:rPr>
        <w:softHyphen/>
      </w:r>
      <w:r w:rsidRPr="00DB51BA">
        <w:rPr>
          <w:rFonts w:ascii="Sylfaen" w:hAnsi="Sylfaen"/>
          <w:sz w:val="21"/>
          <w:szCs w:val="21"/>
          <w:lang w:val="ka-GE"/>
        </w:rPr>
        <w:t>ბაში“; „მასწავლებლის უფლებების დაკნინებას მოჰყვა მოსწავლეთა უფლე</w:t>
      </w:r>
      <w:r w:rsidR="00091976" w:rsidRPr="00DB51BA">
        <w:rPr>
          <w:rFonts w:ascii="Sylfaen" w:hAnsi="Sylfaen"/>
          <w:sz w:val="21"/>
          <w:szCs w:val="21"/>
          <w:lang w:val="ka-GE"/>
        </w:rPr>
        <w:softHyphen/>
      </w:r>
      <w:r w:rsidRPr="00DB51BA">
        <w:rPr>
          <w:rFonts w:ascii="Sylfaen" w:hAnsi="Sylfaen"/>
          <w:sz w:val="21"/>
          <w:szCs w:val="21"/>
          <w:lang w:val="ka-GE"/>
        </w:rPr>
        <w:t>ბების ზრდა“; „მოსწავლეთა გადამეტებული უფლებები, მათი სწავლის დონეზე აისახა – ის დაბალია. მოსწავლე უფლებებით მანიპულირებს და გვეუბნება: ჩემი უფლებაა</w:t>
      </w:r>
      <w:r w:rsidR="007F4146">
        <w:rPr>
          <w:rFonts w:ascii="Sylfaen" w:hAnsi="Sylfaen"/>
          <w:sz w:val="21"/>
          <w:szCs w:val="21"/>
          <w:lang w:val="ka-GE"/>
        </w:rPr>
        <w:t>,</w:t>
      </w:r>
      <w:r w:rsidRPr="00DB51BA">
        <w:rPr>
          <w:rFonts w:ascii="Sylfaen" w:hAnsi="Sylfaen"/>
          <w:sz w:val="21"/>
          <w:szCs w:val="21"/>
          <w:lang w:val="ka-GE"/>
        </w:rPr>
        <w:t xml:space="preserve"> როგორ ვისწავლი – კარგად თუ ცუდად, ეს სხვისი საქმე არ არისო“; „უფლებები რომ იციან მოსწავლეებმა, კარგი იქნება მოვალეობებიც იცოდნენ“; „მოს</w:t>
      </w:r>
      <w:r w:rsidR="00091976" w:rsidRPr="00DB51BA">
        <w:rPr>
          <w:rFonts w:ascii="Sylfaen" w:hAnsi="Sylfaen"/>
          <w:sz w:val="21"/>
          <w:szCs w:val="21"/>
          <w:lang w:val="ka-GE"/>
        </w:rPr>
        <w:softHyphen/>
      </w:r>
      <w:r w:rsidRPr="00DB51BA">
        <w:rPr>
          <w:rFonts w:ascii="Sylfaen" w:hAnsi="Sylfaen"/>
          <w:sz w:val="21"/>
          <w:szCs w:val="21"/>
          <w:lang w:val="ka-GE"/>
        </w:rPr>
        <w:t>წავლეთა უფლებების გაფეტიშება არასამთავრობო ორგანიზაციების დამსა</w:t>
      </w:r>
      <w:r w:rsidR="00091976" w:rsidRPr="00DB51BA">
        <w:rPr>
          <w:rFonts w:ascii="Sylfaen" w:hAnsi="Sylfaen"/>
          <w:sz w:val="21"/>
          <w:szCs w:val="21"/>
          <w:lang w:val="ka-GE"/>
        </w:rPr>
        <w:softHyphen/>
      </w:r>
      <w:r w:rsidRPr="00DB51BA">
        <w:rPr>
          <w:rFonts w:ascii="Sylfaen" w:hAnsi="Sylfaen"/>
          <w:sz w:val="21"/>
          <w:szCs w:val="21"/>
          <w:lang w:val="ka-GE"/>
        </w:rPr>
        <w:t>ხუ</w:t>
      </w:r>
      <w:r w:rsidR="00091976" w:rsidRPr="00DB51BA">
        <w:rPr>
          <w:rFonts w:ascii="Sylfaen" w:hAnsi="Sylfaen"/>
          <w:sz w:val="21"/>
          <w:szCs w:val="21"/>
          <w:lang w:val="ka-GE"/>
        </w:rPr>
        <w:softHyphen/>
      </w:r>
      <w:r w:rsidRPr="00DB51BA">
        <w:rPr>
          <w:rFonts w:ascii="Sylfaen" w:hAnsi="Sylfaen"/>
          <w:sz w:val="21"/>
          <w:szCs w:val="21"/>
          <w:lang w:val="ka-GE"/>
        </w:rPr>
        <w:t>რებაა. მათ მიერ მიმდინარეობს მოსწავლეთა ზომბირება, ისინი უფლებების თაობაზე საკუთარ „ლიბერალური“ მსოფლ</w:t>
      </w:r>
      <w:r w:rsidRPr="00DB51BA">
        <w:rPr>
          <w:rFonts w:ascii="Sylfaen" w:hAnsi="Sylfaen"/>
          <w:sz w:val="21"/>
          <w:szCs w:val="21"/>
          <w:lang w:val="ka-GE"/>
        </w:rPr>
        <w:softHyphen/>
        <w:t>მხედვე</w:t>
      </w:r>
      <w:r w:rsidRPr="00DB51BA">
        <w:rPr>
          <w:rFonts w:ascii="Sylfaen" w:hAnsi="Sylfaen"/>
          <w:sz w:val="21"/>
          <w:szCs w:val="21"/>
          <w:lang w:val="ka-GE"/>
        </w:rPr>
        <w:softHyphen/>
        <w:t>ლობიდან გამომდინარე თვალ</w:t>
      </w:r>
      <w:r w:rsidR="00091976" w:rsidRPr="00DB51BA">
        <w:rPr>
          <w:rFonts w:ascii="Sylfaen" w:hAnsi="Sylfaen"/>
          <w:sz w:val="21"/>
          <w:szCs w:val="21"/>
          <w:lang w:val="ka-GE"/>
        </w:rPr>
        <w:softHyphen/>
      </w:r>
      <w:r w:rsidR="00091976" w:rsidRPr="00DB51BA">
        <w:rPr>
          <w:rFonts w:ascii="Sylfaen" w:hAnsi="Sylfaen"/>
          <w:sz w:val="21"/>
          <w:szCs w:val="21"/>
          <w:lang w:val="ka-GE"/>
        </w:rPr>
        <w:softHyphen/>
      </w:r>
      <w:r w:rsidR="007F4146">
        <w:rPr>
          <w:rFonts w:ascii="Sylfaen" w:hAnsi="Sylfaen"/>
          <w:sz w:val="21"/>
          <w:szCs w:val="21"/>
          <w:lang w:val="ka-GE"/>
        </w:rPr>
        <w:softHyphen/>
      </w:r>
      <w:r w:rsidRPr="00DB51BA">
        <w:rPr>
          <w:rFonts w:ascii="Sylfaen" w:hAnsi="Sylfaen"/>
          <w:sz w:val="21"/>
          <w:szCs w:val="21"/>
          <w:lang w:val="ka-GE"/>
        </w:rPr>
        <w:t>საზ</w:t>
      </w:r>
      <w:r w:rsidR="00091976" w:rsidRPr="00DB51BA">
        <w:rPr>
          <w:rFonts w:ascii="Sylfaen" w:hAnsi="Sylfaen"/>
          <w:sz w:val="21"/>
          <w:szCs w:val="21"/>
          <w:lang w:val="ka-GE"/>
        </w:rPr>
        <w:softHyphen/>
      </w:r>
      <w:r w:rsidR="007F4146">
        <w:rPr>
          <w:rFonts w:ascii="Sylfaen" w:hAnsi="Sylfaen"/>
          <w:sz w:val="21"/>
          <w:szCs w:val="21"/>
          <w:lang w:val="ka-GE"/>
        </w:rPr>
        <w:softHyphen/>
      </w:r>
      <w:r w:rsidRPr="00DB51BA">
        <w:rPr>
          <w:rFonts w:ascii="Sylfaen" w:hAnsi="Sylfaen"/>
          <w:sz w:val="21"/>
          <w:szCs w:val="21"/>
          <w:lang w:val="ka-GE"/>
        </w:rPr>
        <w:t>რისს ახვევენ თავზე მოსწავლეებს. მოსწავლის უფლებებზე ამ არასწო</w:t>
      </w:r>
      <w:r w:rsidR="00091976" w:rsidRPr="00DB51BA">
        <w:rPr>
          <w:rFonts w:ascii="Sylfaen" w:hAnsi="Sylfaen"/>
          <w:sz w:val="21"/>
          <w:szCs w:val="21"/>
          <w:lang w:val="ka-GE"/>
        </w:rPr>
        <w:softHyphen/>
      </w:r>
      <w:r w:rsidRPr="00DB51BA">
        <w:rPr>
          <w:rFonts w:ascii="Sylfaen" w:hAnsi="Sylfaen"/>
          <w:sz w:val="21"/>
          <w:szCs w:val="21"/>
          <w:lang w:val="ka-GE"/>
        </w:rPr>
        <w:t>რი ხედვის ფორმირებას ხელს უწყობს საგნები: „სამოქალაქო განათლება“, და „მე და საზოგადოება“. დამნაშავეა განათლების სამინისტროც, რომელიც უცხოური, ანტიქართული დირექტივების და ინსტრუქციების ტყვეობაშია“; „დროა</w:t>
      </w:r>
      <w:r w:rsidR="007F4146">
        <w:rPr>
          <w:rFonts w:ascii="Sylfaen" w:hAnsi="Sylfaen"/>
          <w:sz w:val="21"/>
          <w:szCs w:val="21"/>
          <w:lang w:val="ka-GE"/>
        </w:rPr>
        <w:t>,</w:t>
      </w:r>
      <w:r w:rsidRPr="00DB51BA">
        <w:rPr>
          <w:rFonts w:ascii="Sylfaen" w:hAnsi="Sylfaen"/>
          <w:sz w:val="21"/>
          <w:szCs w:val="21"/>
          <w:lang w:val="ka-GE"/>
        </w:rPr>
        <w:t xml:space="preserve"> განათ</w:t>
      </w:r>
      <w:r w:rsidR="00091976" w:rsidRPr="00DB51BA">
        <w:rPr>
          <w:rFonts w:ascii="Sylfaen" w:hAnsi="Sylfaen"/>
          <w:sz w:val="21"/>
          <w:szCs w:val="21"/>
          <w:lang w:val="ka-GE"/>
        </w:rPr>
        <w:softHyphen/>
      </w:r>
      <w:r w:rsidRPr="00DB51BA">
        <w:rPr>
          <w:rFonts w:ascii="Sylfaen" w:hAnsi="Sylfaen"/>
          <w:sz w:val="21"/>
          <w:szCs w:val="21"/>
          <w:lang w:val="ka-GE"/>
        </w:rPr>
        <w:t>ლე</w:t>
      </w:r>
      <w:r w:rsidR="00091976" w:rsidRPr="00DB51BA">
        <w:rPr>
          <w:rFonts w:ascii="Sylfaen" w:hAnsi="Sylfaen"/>
          <w:sz w:val="21"/>
          <w:szCs w:val="21"/>
          <w:lang w:val="ka-GE"/>
        </w:rPr>
        <w:softHyphen/>
      </w:r>
      <w:r w:rsidRPr="00DB51BA">
        <w:rPr>
          <w:rFonts w:ascii="Sylfaen" w:hAnsi="Sylfaen"/>
          <w:sz w:val="21"/>
          <w:szCs w:val="21"/>
          <w:lang w:val="ka-GE"/>
        </w:rPr>
        <w:t>ბის სამინისტრომ ჩამოაჭრას მოსწავლეებს გადამატებული უფლებები“; „მოს</w:t>
      </w:r>
      <w:r w:rsidR="00091976" w:rsidRPr="00DB51BA">
        <w:rPr>
          <w:rFonts w:ascii="Sylfaen" w:hAnsi="Sylfaen"/>
          <w:sz w:val="21"/>
          <w:szCs w:val="21"/>
          <w:lang w:val="ka-GE"/>
        </w:rPr>
        <w:softHyphen/>
      </w:r>
      <w:r w:rsidRPr="00DB51BA">
        <w:rPr>
          <w:rFonts w:ascii="Sylfaen" w:hAnsi="Sylfaen"/>
          <w:sz w:val="21"/>
          <w:szCs w:val="21"/>
          <w:lang w:val="ka-GE"/>
        </w:rPr>
        <w:t>წავ</w:t>
      </w:r>
      <w:r w:rsidR="00091976" w:rsidRPr="00DB51BA">
        <w:rPr>
          <w:rFonts w:ascii="Sylfaen" w:hAnsi="Sylfaen"/>
          <w:sz w:val="21"/>
          <w:szCs w:val="21"/>
          <w:lang w:val="ka-GE"/>
        </w:rPr>
        <w:softHyphen/>
      </w:r>
      <w:r w:rsidRPr="00DB51BA">
        <w:rPr>
          <w:rFonts w:ascii="Sylfaen" w:hAnsi="Sylfaen"/>
          <w:sz w:val="21"/>
          <w:szCs w:val="21"/>
          <w:lang w:val="ka-GE"/>
        </w:rPr>
        <w:t>ლეებს სინამდვილეში ამდენი უფლება არ აქვთ მინიჭებული. ეს მათ თვითონ მიიწერეს მშობლების წაქეზებით“; „დისციპლინას არღვევს არა ყველა მოსწავლე, არამედ მათი, ასოციალური ქმედებებისკენ მიდრეკილი ნაწილი. მათ თავი რაღაც ელიტურ კასტად წარმოუდგენიათ. ისინი სისტემატურად აცდენენ გაკვეთილებს, ბილწსიტყვაობენ, უხეშად ექცევიან როგორც მასწავლებლებს, ასევე თანაკლასე</w:t>
      </w:r>
      <w:r w:rsidR="00091976" w:rsidRPr="00DB51BA">
        <w:rPr>
          <w:rFonts w:ascii="Sylfaen" w:hAnsi="Sylfaen"/>
          <w:sz w:val="21"/>
          <w:szCs w:val="21"/>
          <w:lang w:val="ka-GE"/>
        </w:rPr>
        <w:softHyphen/>
      </w:r>
      <w:r w:rsidRPr="00DB51BA">
        <w:rPr>
          <w:rFonts w:ascii="Sylfaen" w:hAnsi="Sylfaen"/>
          <w:sz w:val="21"/>
          <w:szCs w:val="21"/>
          <w:lang w:val="ka-GE"/>
        </w:rPr>
        <w:t>ლებს. თუ მათ მიმართ რაიმე სახის სანქციები არ გატარდა, შეიძლება სიტუაცია დისციპლინის მხრივ უფრო გაუარესდეს“; „სკოლაში წესრიგს არღვევენ ე.წ. მოძ</w:t>
      </w:r>
      <w:r w:rsidR="00091976" w:rsidRPr="00DB51BA">
        <w:rPr>
          <w:rFonts w:ascii="Sylfaen" w:hAnsi="Sylfaen"/>
          <w:sz w:val="21"/>
          <w:szCs w:val="21"/>
          <w:lang w:val="ka-GE"/>
        </w:rPr>
        <w:softHyphen/>
      </w:r>
      <w:r w:rsidRPr="00DB51BA">
        <w:rPr>
          <w:rFonts w:ascii="Sylfaen" w:hAnsi="Sylfaen"/>
          <w:sz w:val="21"/>
          <w:szCs w:val="21"/>
          <w:lang w:val="ka-GE"/>
        </w:rPr>
        <w:t xml:space="preserve">ველბიჭო ყოჩები, ვითომ მოსწავლეები, სინამდვილეში კი </w:t>
      </w:r>
      <w:r w:rsidR="007F4146">
        <w:rPr>
          <w:rFonts w:ascii="Sylfaen" w:hAnsi="Sylfaen"/>
          <w:sz w:val="21"/>
          <w:szCs w:val="21"/>
          <w:lang w:val="ka-GE" w:eastAsia="ka-GE"/>
        </w:rPr>
        <w:t xml:space="preserve">– </w:t>
      </w:r>
      <w:r w:rsidRPr="00DB51BA">
        <w:rPr>
          <w:rFonts w:ascii="Sylfaen" w:hAnsi="Sylfaen"/>
          <w:sz w:val="21"/>
          <w:szCs w:val="21"/>
          <w:lang w:val="ka-GE"/>
        </w:rPr>
        <w:t>კრიმინალები. ცუდია ის, რომ ისინი თავიანთი ნეგატიური გავლენის ქვეშ აქცევენ მოსწავლეთა საკ</w:t>
      </w:r>
      <w:r w:rsidR="00091976" w:rsidRPr="00DB51BA">
        <w:rPr>
          <w:rFonts w:ascii="Sylfaen" w:hAnsi="Sylfaen"/>
          <w:sz w:val="21"/>
          <w:szCs w:val="21"/>
          <w:lang w:val="ka-GE"/>
        </w:rPr>
        <w:softHyphen/>
      </w:r>
      <w:r w:rsidRPr="00DB51BA">
        <w:rPr>
          <w:rFonts w:ascii="Sylfaen" w:hAnsi="Sylfaen"/>
          <w:sz w:val="21"/>
          <w:szCs w:val="21"/>
          <w:lang w:val="ka-GE"/>
        </w:rPr>
        <w:t>მაოდ დიდ ნაწილს“; „მოსწავლე, ფაქტობრივად, თვითმმართველია და თვითდი</w:t>
      </w:r>
      <w:r w:rsidR="00091976" w:rsidRPr="00DB51BA">
        <w:rPr>
          <w:rFonts w:ascii="Sylfaen" w:hAnsi="Sylfaen"/>
          <w:sz w:val="21"/>
          <w:szCs w:val="21"/>
          <w:lang w:val="ka-GE"/>
        </w:rPr>
        <w:softHyphen/>
      </w:r>
      <w:r w:rsidRPr="00DB51BA">
        <w:rPr>
          <w:rFonts w:ascii="Sylfaen" w:hAnsi="Sylfaen"/>
          <w:sz w:val="21"/>
          <w:szCs w:val="21"/>
          <w:lang w:val="ka-GE"/>
        </w:rPr>
        <w:t>ნე</w:t>
      </w:r>
      <w:r w:rsidR="00091976" w:rsidRPr="00DB51BA">
        <w:rPr>
          <w:rFonts w:ascii="Sylfaen" w:hAnsi="Sylfaen"/>
          <w:sz w:val="21"/>
          <w:szCs w:val="21"/>
          <w:lang w:val="ka-GE"/>
        </w:rPr>
        <w:softHyphen/>
      </w:r>
      <w:r w:rsidRPr="00DB51BA">
        <w:rPr>
          <w:rFonts w:ascii="Sylfaen" w:hAnsi="Sylfaen"/>
          <w:sz w:val="21"/>
          <w:szCs w:val="21"/>
          <w:lang w:val="ka-GE"/>
        </w:rPr>
        <w:t>ბაზეა მიშვებული. მშობელთა უმეტესობა შვილებს, ფაქტობრივად, ვერ აკონტ</w:t>
      </w:r>
      <w:r w:rsidR="00091976" w:rsidRPr="00DB51BA">
        <w:rPr>
          <w:rFonts w:ascii="Sylfaen" w:hAnsi="Sylfaen"/>
          <w:sz w:val="21"/>
          <w:szCs w:val="21"/>
          <w:lang w:val="ka-GE"/>
        </w:rPr>
        <w:softHyphen/>
      </w:r>
      <w:r w:rsidRPr="00DB51BA">
        <w:rPr>
          <w:rFonts w:ascii="Sylfaen" w:hAnsi="Sylfaen"/>
          <w:sz w:val="21"/>
          <w:szCs w:val="21"/>
          <w:lang w:val="ka-GE"/>
        </w:rPr>
        <w:t>როლებს“; „ვიდრე პედაგოგი უუფლებო და დაუცველია, სკოლაში დისციპლინა არ დამყარდება“; „თუ გვინდა წესრიგი სკოლაში, უნდა მივყვეთ ხალხურ სიბრძ</w:t>
      </w:r>
      <w:r w:rsidR="00091976" w:rsidRPr="00DB51BA">
        <w:rPr>
          <w:rFonts w:ascii="Sylfaen" w:hAnsi="Sylfaen"/>
          <w:sz w:val="21"/>
          <w:szCs w:val="21"/>
          <w:lang w:val="ka-GE"/>
        </w:rPr>
        <w:softHyphen/>
      </w:r>
      <w:r w:rsidRPr="00DB51BA">
        <w:rPr>
          <w:rFonts w:ascii="Sylfaen" w:hAnsi="Sylfaen"/>
          <w:sz w:val="21"/>
          <w:szCs w:val="21"/>
          <w:lang w:val="ka-GE"/>
        </w:rPr>
        <w:t>ნეს – „ნუ გენაღვლების სწავლაზე, ყრმის წკეპლით ცემის კივილი...“</w:t>
      </w:r>
    </w:p>
    <w:p w14:paraId="37CA78C8" w14:textId="7805D42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უკანასკნელ პერიოდში საკმაოდ გახშირდა ძალადობის ფაქტები სკოლებში. ამ საკითხთან პედაგოგების დამოკიდებულების გასარკვევად, ჩვენ მათ დავუს</w:t>
      </w:r>
      <w:r w:rsidR="00091976" w:rsidRPr="00DB51BA">
        <w:rPr>
          <w:rFonts w:ascii="Sylfaen" w:hAnsi="Sylfaen"/>
          <w:sz w:val="21"/>
          <w:szCs w:val="21"/>
          <w:lang w:val="ka-GE"/>
        </w:rPr>
        <w:softHyphen/>
      </w:r>
      <w:r w:rsidRPr="00DB51BA">
        <w:rPr>
          <w:rFonts w:ascii="Sylfaen" w:hAnsi="Sylfaen"/>
          <w:sz w:val="21"/>
          <w:szCs w:val="21"/>
          <w:lang w:val="ka-GE"/>
        </w:rPr>
        <w:t>ვით შემდეგი შეკითხვა – „ბოლო დროს სკოლებში გაიზარდა ძალადობის შემთხ</w:t>
      </w:r>
      <w:r w:rsidR="00091976" w:rsidRPr="00DB51BA">
        <w:rPr>
          <w:rFonts w:ascii="Sylfaen" w:hAnsi="Sylfaen"/>
          <w:sz w:val="21"/>
          <w:szCs w:val="21"/>
          <w:lang w:val="ka-GE"/>
        </w:rPr>
        <w:softHyphen/>
      </w:r>
      <w:r w:rsidRPr="00DB51BA">
        <w:rPr>
          <w:rFonts w:ascii="Sylfaen" w:hAnsi="Sylfaen"/>
          <w:sz w:val="21"/>
          <w:szCs w:val="21"/>
          <w:lang w:val="ka-GE"/>
        </w:rPr>
        <w:t>ვე</w:t>
      </w:r>
      <w:r w:rsidR="00091976" w:rsidRPr="00DB51BA">
        <w:rPr>
          <w:rFonts w:ascii="Sylfaen" w:hAnsi="Sylfaen"/>
          <w:sz w:val="21"/>
          <w:szCs w:val="21"/>
          <w:lang w:val="ka-GE"/>
        </w:rPr>
        <w:softHyphen/>
      </w:r>
      <w:r w:rsidRPr="00DB51BA">
        <w:rPr>
          <w:rFonts w:ascii="Sylfaen" w:hAnsi="Sylfaen"/>
          <w:sz w:val="21"/>
          <w:szCs w:val="21"/>
          <w:lang w:val="ka-GE"/>
        </w:rPr>
        <w:t>ვები მოსწავლეთა შორის (არის მათი მკვლელობის ფაქტებიც). თქვენ როგორ ფიქრობთ, მოსწავლეთა უსაფრთხოების მიზნით, რა ზომები უნდა იქნას გატარე</w:t>
      </w:r>
      <w:r w:rsidR="00091976" w:rsidRPr="00DB51BA">
        <w:rPr>
          <w:rFonts w:ascii="Sylfaen" w:hAnsi="Sylfaen"/>
          <w:sz w:val="21"/>
          <w:szCs w:val="21"/>
          <w:lang w:val="ka-GE"/>
        </w:rPr>
        <w:softHyphen/>
      </w:r>
      <w:r w:rsidRPr="00DB51BA">
        <w:rPr>
          <w:rFonts w:ascii="Sylfaen" w:hAnsi="Sylfaen"/>
          <w:sz w:val="21"/>
          <w:szCs w:val="21"/>
          <w:lang w:val="ka-GE"/>
        </w:rPr>
        <w:t>ბუ</w:t>
      </w:r>
      <w:r w:rsidR="00091976" w:rsidRPr="00DB51BA">
        <w:rPr>
          <w:rFonts w:ascii="Sylfaen" w:hAnsi="Sylfaen"/>
          <w:sz w:val="21"/>
          <w:szCs w:val="21"/>
          <w:lang w:val="ka-GE"/>
        </w:rPr>
        <w:softHyphen/>
      </w:r>
      <w:r w:rsidRPr="00DB51BA">
        <w:rPr>
          <w:rFonts w:ascii="Sylfaen" w:hAnsi="Sylfaen"/>
          <w:sz w:val="21"/>
          <w:szCs w:val="21"/>
          <w:lang w:val="ka-GE"/>
        </w:rPr>
        <w:t>ლი?“ – რესპონდენტთა პასუხები შემდეგნაირია: გამოკითხულთა 26,2%</w:t>
      </w:r>
      <w:r w:rsidR="007F4146">
        <w:rPr>
          <w:rFonts w:ascii="Sylfaen" w:hAnsi="Sylfaen"/>
          <w:sz w:val="21"/>
          <w:szCs w:val="21"/>
          <w:lang w:val="ka-GE"/>
        </w:rPr>
        <w:t>-ის</w:t>
      </w:r>
      <w:r w:rsidRPr="00DB51BA">
        <w:rPr>
          <w:rFonts w:ascii="Sylfaen" w:hAnsi="Sylfaen"/>
          <w:sz w:val="21"/>
          <w:szCs w:val="21"/>
          <w:lang w:val="ka-GE"/>
        </w:rPr>
        <w:t xml:space="preserve"> აზ</w:t>
      </w:r>
      <w:r w:rsidR="00091976" w:rsidRPr="00DB51BA">
        <w:rPr>
          <w:rFonts w:ascii="Sylfaen" w:hAnsi="Sylfaen"/>
          <w:sz w:val="21"/>
          <w:szCs w:val="21"/>
          <w:lang w:val="ka-GE"/>
        </w:rPr>
        <w:softHyphen/>
      </w:r>
      <w:r w:rsidRPr="00DB51BA">
        <w:rPr>
          <w:rFonts w:ascii="Sylfaen" w:hAnsi="Sylfaen"/>
          <w:sz w:val="21"/>
          <w:szCs w:val="21"/>
          <w:lang w:val="ka-GE"/>
        </w:rPr>
        <w:t>რით</w:t>
      </w:r>
      <w:r w:rsidR="007F4146">
        <w:rPr>
          <w:rFonts w:ascii="Sylfaen" w:hAnsi="Sylfaen"/>
          <w:sz w:val="21"/>
          <w:szCs w:val="21"/>
          <w:lang w:val="ka-GE"/>
        </w:rPr>
        <w:t>,</w:t>
      </w:r>
      <w:r w:rsidRPr="00DB51BA">
        <w:rPr>
          <w:rFonts w:ascii="Sylfaen" w:hAnsi="Sylfaen"/>
          <w:sz w:val="21"/>
          <w:szCs w:val="21"/>
          <w:lang w:val="ka-GE"/>
        </w:rPr>
        <w:t xml:space="preserve"> სკოლებში უნდა გაიზარდოს მანდატურების უფლებამოსილება; 12,3% ფიქრობს, რომ სკოლებში მანდატურებთან ერთად წესრიგს პოლიციელებიც და დაცვის თანამშრომლები უნდა იცავდნენ; 36,2% სკოლაში დისციპლინის დაცვის მიზნით მშობლების ჩართვის მომხრეა; 7,7%</w:t>
      </w:r>
      <w:r w:rsidR="007F4146">
        <w:rPr>
          <w:rFonts w:ascii="Sylfaen" w:hAnsi="Sylfaen"/>
          <w:sz w:val="21"/>
          <w:szCs w:val="21"/>
          <w:lang w:val="ka-GE"/>
        </w:rPr>
        <w:t>-ს</w:t>
      </w:r>
      <w:r w:rsidRPr="00DB51BA">
        <w:rPr>
          <w:rFonts w:ascii="Sylfaen" w:hAnsi="Sylfaen"/>
          <w:sz w:val="21"/>
          <w:szCs w:val="21"/>
          <w:lang w:val="ka-GE"/>
        </w:rPr>
        <w:t xml:space="preserve"> უჭირს ამ კითხვაზე პასუხის გაცემა, ხოლო კვლევაში მონაწილეთა 17,6%</w:t>
      </w:r>
      <w:r w:rsidR="007F4146">
        <w:rPr>
          <w:rFonts w:ascii="Sylfaen" w:hAnsi="Sylfaen"/>
          <w:sz w:val="21"/>
          <w:szCs w:val="21"/>
          <w:lang w:val="ka-GE"/>
        </w:rPr>
        <w:t>-მა</w:t>
      </w:r>
      <w:r w:rsidRPr="00DB51BA">
        <w:rPr>
          <w:rFonts w:ascii="Sylfaen" w:hAnsi="Sylfaen"/>
          <w:sz w:val="21"/>
          <w:szCs w:val="21"/>
          <w:lang w:val="ka-GE"/>
        </w:rPr>
        <w:t xml:space="preserve"> განსხვავებული, უფრო ფართო კომენტარი გააკეთა ამ საკითხის ირგვლივ. </w:t>
      </w:r>
    </w:p>
    <w:p w14:paraId="6D885523" w14:textId="69F6A02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ქვემოთ გთავაზობთ მათ ზოგიერთ მოსაზრებას: „ამ საკითხის გადაწყვეტა ძნელია. ჩემი აზრით, კომპლექსური მუშაობაა საჭირო ბავშვებთან – მათთან ურ</w:t>
      </w:r>
      <w:r w:rsidR="00091976" w:rsidRPr="00DB51BA">
        <w:rPr>
          <w:rFonts w:ascii="Sylfaen" w:hAnsi="Sylfaen"/>
          <w:sz w:val="21"/>
          <w:szCs w:val="21"/>
          <w:lang w:val="ka-GE"/>
        </w:rPr>
        <w:softHyphen/>
      </w:r>
      <w:r w:rsidRPr="00DB51BA">
        <w:rPr>
          <w:rFonts w:ascii="Sylfaen" w:hAnsi="Sylfaen"/>
          <w:sz w:val="21"/>
          <w:szCs w:val="21"/>
          <w:lang w:val="ka-GE"/>
        </w:rPr>
        <w:t>თიერთობა უნდა ჰქონდეთ ფსიქოლოგებს, სამართალდამცველებს, პოლიციას, სასულიერო პირებს და ა.შ.“; „სკოლაში ძალადობის მთავარი მიზეზია ის, რომ აქ ოჯახებიდან მოდიან ცუდად აღზრდილი ბავშვები, რომლებსაც ელემენტარული ზრდილობა და კულტურა არ გააჩნიათ. მათ არ იციან სხვასთან ნორმალური ურთიერთობა და არც სხვისი აზრის გათვალისწინების სურვილი აქვთ“; „თუ სკოლაში სწავლება საინტერესო იქნება, ბავშვებს ნაკლები მოტივაცია ექნებათ ცუღლუტობისთვის“; „ძალადობის დონის შესამცირებლად, სკოლაში ბავშვებთან ფსიქოლოგები უნდა მუშაობდნენ“; „სკოლაში მოსწავლეთა ძალადობაზე და დისციპლინაზე პასუხისმგებლობა მშობლებმაც უნდა გაიზიარონ. მარტო სკოლა ვერაფერს გახდება“; „დღევანდელ დღეს, მოსწავლეთა ქცევაზე, დიდ გავლენას ახდენს ტელევიზია და ინტერნეტი, სადაც საკმაოდ დიდი ადგილი ეთმობა ძალადობის სცენებს. საჭიროა</w:t>
      </w:r>
      <w:r w:rsidR="007F4146">
        <w:rPr>
          <w:rFonts w:ascii="Sylfaen" w:hAnsi="Sylfaen"/>
          <w:sz w:val="21"/>
          <w:szCs w:val="21"/>
          <w:lang w:val="ka-GE"/>
        </w:rPr>
        <w:t>,</w:t>
      </w:r>
      <w:r w:rsidRPr="00DB51BA">
        <w:rPr>
          <w:rFonts w:ascii="Sylfaen" w:hAnsi="Sylfaen"/>
          <w:sz w:val="21"/>
          <w:szCs w:val="21"/>
          <w:lang w:val="ka-GE"/>
        </w:rPr>
        <w:t xml:space="preserve"> ასეთი შინაარსის გადაცემები აიკრძალოს“; „სკო</w:t>
      </w:r>
      <w:r w:rsidR="00091976" w:rsidRPr="00DB51BA">
        <w:rPr>
          <w:rFonts w:ascii="Sylfaen" w:hAnsi="Sylfaen"/>
          <w:sz w:val="21"/>
          <w:szCs w:val="21"/>
          <w:lang w:val="ka-GE"/>
        </w:rPr>
        <w:softHyphen/>
      </w:r>
      <w:r w:rsidRPr="00DB51BA">
        <w:rPr>
          <w:rFonts w:ascii="Sylfaen" w:hAnsi="Sylfaen"/>
          <w:sz w:val="21"/>
          <w:szCs w:val="21"/>
          <w:lang w:val="ka-GE"/>
        </w:rPr>
        <w:t>ლებში უნდა ტარდებოდეს გაკვეთილები ძალადობის წინააღმდეგ“; „სკოლაში ძალადობას ერთობლივად უნდა ებრძოდნენ სკოლის დირექცია, პედაგოგები, მანდატურები და მშობლები. სხვანაირად ეს პრობლემა არ გადაიჭრება“. „ამ საქმე</w:t>
      </w:r>
      <w:r w:rsidR="00091976" w:rsidRPr="00DB51BA">
        <w:rPr>
          <w:rFonts w:ascii="Sylfaen" w:hAnsi="Sylfaen"/>
          <w:sz w:val="21"/>
          <w:szCs w:val="21"/>
          <w:lang w:val="ka-GE"/>
        </w:rPr>
        <w:softHyphen/>
      </w:r>
      <w:r w:rsidRPr="00DB51BA">
        <w:rPr>
          <w:rFonts w:ascii="Sylfaen" w:hAnsi="Sylfaen"/>
          <w:sz w:val="21"/>
          <w:szCs w:val="21"/>
          <w:lang w:val="ka-GE"/>
        </w:rPr>
        <w:t>ში ფსიქოლოგების ჩართვის გარეშე, არაფერი არ გამოვა“; „შეუშვან სკოლებში სასულიერო პირები და შესაძლებელი გახდება სკოლებში სიმშვიდის დამყარება“; „სახელმწიფომ და პედკოლექტივმა, სკოლებში ძალადობის შემთხვევების აღ</w:t>
      </w:r>
      <w:r w:rsidR="00091976" w:rsidRPr="00DB51BA">
        <w:rPr>
          <w:rFonts w:ascii="Sylfaen" w:hAnsi="Sylfaen"/>
          <w:sz w:val="21"/>
          <w:szCs w:val="21"/>
          <w:lang w:val="ka-GE"/>
        </w:rPr>
        <w:softHyphen/>
      </w:r>
      <w:r w:rsidRPr="00DB51BA">
        <w:rPr>
          <w:rFonts w:ascii="Sylfaen" w:hAnsi="Sylfaen"/>
          <w:sz w:val="21"/>
          <w:szCs w:val="21"/>
          <w:lang w:val="ka-GE"/>
        </w:rPr>
        <w:t>მოფხვ</w:t>
      </w:r>
      <w:r w:rsidR="00091976" w:rsidRPr="00DB51BA">
        <w:rPr>
          <w:rFonts w:ascii="Sylfaen" w:hAnsi="Sylfaen"/>
          <w:sz w:val="21"/>
          <w:szCs w:val="21"/>
          <w:lang w:val="ka-GE"/>
        </w:rPr>
        <w:softHyphen/>
      </w:r>
      <w:r w:rsidRPr="00DB51BA">
        <w:rPr>
          <w:rFonts w:ascii="Sylfaen" w:hAnsi="Sylfaen"/>
          <w:sz w:val="21"/>
          <w:szCs w:val="21"/>
          <w:lang w:val="ka-GE"/>
        </w:rPr>
        <w:t>რის მიზნით, უნდა გაატარონ პრევენციული ღონისძიებები. ის მოსწავლეე</w:t>
      </w:r>
      <w:r w:rsidR="00091976" w:rsidRPr="00DB51BA">
        <w:rPr>
          <w:rFonts w:ascii="Sylfaen" w:hAnsi="Sylfaen"/>
          <w:sz w:val="21"/>
          <w:szCs w:val="21"/>
          <w:lang w:val="ka-GE"/>
        </w:rPr>
        <w:softHyphen/>
      </w:r>
      <w:r w:rsidRPr="00DB51BA">
        <w:rPr>
          <w:rFonts w:ascii="Sylfaen" w:hAnsi="Sylfaen"/>
          <w:sz w:val="21"/>
          <w:szCs w:val="21"/>
          <w:lang w:val="ka-GE"/>
        </w:rPr>
        <w:t>ბი, რომლებიც უხეშად არღვევენ წესრიგს და გამოირჩევიან აგრესიულობით, რო</w:t>
      </w:r>
      <w:r w:rsidR="00091976" w:rsidRPr="00DB51BA">
        <w:rPr>
          <w:rFonts w:ascii="Sylfaen" w:hAnsi="Sylfaen"/>
          <w:sz w:val="21"/>
          <w:szCs w:val="21"/>
          <w:lang w:val="ka-GE"/>
        </w:rPr>
        <w:softHyphen/>
      </w:r>
      <w:r w:rsidRPr="00DB51BA">
        <w:rPr>
          <w:rFonts w:ascii="Sylfaen" w:hAnsi="Sylfaen"/>
          <w:sz w:val="21"/>
          <w:szCs w:val="21"/>
          <w:lang w:val="ka-GE"/>
        </w:rPr>
        <w:t>გორც მასწავლებლების, ასევე მოსწავლეების მიმართ, უნდა ჩამოაცილონ საჯარო სკოლებს. სწავლას საბოლოოდ რომ არ მოწყდნენ, მათთვის უნდა შეიქმნას საბჭოთა პერიოდში არსებული, ძნელად</w:t>
      </w:r>
      <w:r w:rsidR="007F4146">
        <w:rPr>
          <w:rFonts w:ascii="Sylfaen" w:hAnsi="Sylfaen"/>
          <w:sz w:val="21"/>
          <w:szCs w:val="21"/>
          <w:lang w:val="ka-GE"/>
        </w:rPr>
        <w:t xml:space="preserve"> </w:t>
      </w:r>
      <w:r w:rsidRPr="00DB51BA">
        <w:rPr>
          <w:rFonts w:ascii="Sylfaen" w:hAnsi="Sylfaen"/>
          <w:sz w:val="21"/>
          <w:szCs w:val="21"/>
          <w:lang w:val="ka-GE"/>
        </w:rPr>
        <w:t>აღსაზრდელ ბავშვთა სპეციალიზებუ</w:t>
      </w:r>
      <w:r w:rsidR="007F4146">
        <w:rPr>
          <w:rFonts w:ascii="Sylfaen" w:hAnsi="Sylfaen"/>
          <w:sz w:val="21"/>
          <w:szCs w:val="21"/>
          <w:lang w:val="ka-GE"/>
        </w:rPr>
        <w:softHyphen/>
      </w:r>
      <w:r w:rsidRPr="00DB51BA">
        <w:rPr>
          <w:rFonts w:ascii="Sylfaen" w:hAnsi="Sylfaen"/>
          <w:sz w:val="21"/>
          <w:szCs w:val="21"/>
          <w:lang w:val="ka-GE"/>
        </w:rPr>
        <w:t>ლი, დახურული ტიპის მსგავსი სასწავლებლები“; „სკოლებში მოსწავლეთა ძალა</w:t>
      </w:r>
      <w:r w:rsidR="007F4146">
        <w:rPr>
          <w:rFonts w:ascii="Sylfaen" w:hAnsi="Sylfaen"/>
          <w:sz w:val="21"/>
          <w:szCs w:val="21"/>
          <w:lang w:val="ka-GE"/>
        </w:rPr>
        <w:softHyphen/>
      </w:r>
      <w:r w:rsidRPr="00DB51BA">
        <w:rPr>
          <w:rFonts w:ascii="Sylfaen" w:hAnsi="Sylfaen"/>
          <w:sz w:val="21"/>
          <w:szCs w:val="21"/>
          <w:lang w:val="ka-GE"/>
        </w:rPr>
        <w:t>დო</w:t>
      </w:r>
      <w:r w:rsidR="007F4146">
        <w:rPr>
          <w:rFonts w:ascii="Sylfaen" w:hAnsi="Sylfaen"/>
          <w:sz w:val="21"/>
          <w:szCs w:val="21"/>
          <w:lang w:val="ka-GE"/>
        </w:rPr>
        <w:softHyphen/>
      </w:r>
      <w:r w:rsidRPr="00DB51BA">
        <w:rPr>
          <w:rFonts w:ascii="Sylfaen" w:hAnsi="Sylfaen"/>
          <w:sz w:val="21"/>
          <w:szCs w:val="21"/>
          <w:lang w:val="ka-GE"/>
        </w:rPr>
        <w:t>ბა იმის შედეგია, რომ მოსწავლეებს მისცეს გადამეტებული უფლებები ვალ</w:t>
      </w:r>
      <w:r w:rsidR="007F4146">
        <w:rPr>
          <w:rFonts w:ascii="Sylfaen" w:hAnsi="Sylfaen"/>
          <w:sz w:val="21"/>
          <w:szCs w:val="21"/>
          <w:lang w:val="ka-GE"/>
        </w:rPr>
        <w:softHyphen/>
      </w:r>
      <w:r w:rsidRPr="00DB51BA">
        <w:rPr>
          <w:rFonts w:ascii="Sylfaen" w:hAnsi="Sylfaen"/>
          <w:sz w:val="21"/>
          <w:szCs w:val="21"/>
          <w:lang w:val="ka-GE"/>
        </w:rPr>
        <w:t>დე</w:t>
      </w:r>
      <w:r w:rsidR="007F4146">
        <w:rPr>
          <w:rFonts w:ascii="Sylfaen" w:hAnsi="Sylfaen"/>
          <w:sz w:val="21"/>
          <w:szCs w:val="21"/>
          <w:lang w:val="ka-GE"/>
        </w:rPr>
        <w:softHyphen/>
      </w:r>
      <w:r w:rsidRPr="00DB51BA">
        <w:rPr>
          <w:rFonts w:ascii="Sylfaen" w:hAnsi="Sylfaen"/>
          <w:sz w:val="21"/>
          <w:szCs w:val="21"/>
          <w:lang w:val="ka-GE"/>
        </w:rPr>
        <w:t>ბუ</w:t>
      </w:r>
      <w:r w:rsidR="00091976" w:rsidRPr="00DB51BA">
        <w:rPr>
          <w:rFonts w:ascii="Sylfaen" w:hAnsi="Sylfaen"/>
          <w:sz w:val="21"/>
          <w:szCs w:val="21"/>
          <w:lang w:val="ka-GE"/>
        </w:rPr>
        <w:softHyphen/>
      </w:r>
      <w:r w:rsidRPr="00DB51BA">
        <w:rPr>
          <w:rFonts w:ascii="Sylfaen" w:hAnsi="Sylfaen"/>
          <w:sz w:val="21"/>
          <w:szCs w:val="21"/>
          <w:lang w:val="ka-GE"/>
        </w:rPr>
        <w:t>ლებების გარეშე. ამის შედეგია უდისციპლინობაც და მკვლელობებიც. ამას კი კიდევ ზედ ერთვის უწიგნურობა და უმეცრება“; „თუ არ შეიზღუდა მოსწავ</w:t>
      </w:r>
      <w:r w:rsidR="007F4146">
        <w:rPr>
          <w:rFonts w:ascii="Sylfaen" w:hAnsi="Sylfaen"/>
          <w:sz w:val="21"/>
          <w:szCs w:val="21"/>
          <w:lang w:val="ka-GE"/>
        </w:rPr>
        <w:softHyphen/>
      </w:r>
      <w:r w:rsidRPr="00DB51BA">
        <w:rPr>
          <w:rFonts w:ascii="Sylfaen" w:hAnsi="Sylfaen"/>
          <w:sz w:val="21"/>
          <w:szCs w:val="21"/>
          <w:lang w:val="ka-GE"/>
        </w:rPr>
        <w:t>ლე</w:t>
      </w:r>
      <w:r w:rsidR="007F4146">
        <w:rPr>
          <w:rFonts w:ascii="Sylfaen" w:hAnsi="Sylfaen"/>
          <w:sz w:val="21"/>
          <w:szCs w:val="21"/>
          <w:lang w:val="ka-GE"/>
        </w:rPr>
        <w:softHyphen/>
      </w:r>
      <w:r w:rsidRPr="00DB51BA">
        <w:rPr>
          <w:rFonts w:ascii="Sylfaen" w:hAnsi="Sylfaen"/>
          <w:sz w:val="21"/>
          <w:szCs w:val="21"/>
          <w:lang w:val="ka-GE"/>
        </w:rPr>
        <w:t>თა ზღვარგადასული უფლებები და მნიშვნელოვნად არ გაიზარდა მასწავლე</w:t>
      </w:r>
      <w:r w:rsidR="007F4146">
        <w:rPr>
          <w:rFonts w:ascii="Sylfaen" w:hAnsi="Sylfaen"/>
          <w:sz w:val="21"/>
          <w:szCs w:val="21"/>
          <w:lang w:val="ka-GE"/>
        </w:rPr>
        <w:softHyphen/>
      </w:r>
      <w:r w:rsidRPr="00DB51BA">
        <w:rPr>
          <w:rFonts w:ascii="Sylfaen" w:hAnsi="Sylfaen"/>
          <w:sz w:val="21"/>
          <w:szCs w:val="21"/>
          <w:lang w:val="ka-GE"/>
        </w:rPr>
        <w:t>ბელ</w:t>
      </w:r>
      <w:r w:rsidR="007F4146">
        <w:rPr>
          <w:rFonts w:ascii="Sylfaen" w:hAnsi="Sylfaen"/>
          <w:sz w:val="21"/>
          <w:szCs w:val="21"/>
          <w:lang w:val="ka-GE"/>
        </w:rPr>
        <w:softHyphen/>
      </w:r>
      <w:r w:rsidRPr="00DB51BA">
        <w:rPr>
          <w:rFonts w:ascii="Sylfaen" w:hAnsi="Sylfaen"/>
          <w:sz w:val="21"/>
          <w:szCs w:val="21"/>
          <w:lang w:val="ka-GE"/>
        </w:rPr>
        <w:t>თა უფლებები, ძალადობა სკოლებში გაგრძელდება“; „მასწავლებლებს, სკოლის ადმინისტრაციას, მანდატურებს და მშობლებს არ აქვთ სათანადო გავლენა იმ მოსწავლეებზე, რომლებიც მიდრეკილი არიან ძალადობისკენ. მოსწავლეთა მხრი</w:t>
      </w:r>
      <w:r w:rsidR="00091976" w:rsidRPr="00DB51BA">
        <w:rPr>
          <w:rFonts w:ascii="Sylfaen" w:hAnsi="Sylfaen"/>
          <w:sz w:val="21"/>
          <w:szCs w:val="21"/>
          <w:lang w:val="ka-GE"/>
        </w:rPr>
        <w:softHyphen/>
      </w:r>
      <w:r w:rsidRPr="00DB51BA">
        <w:rPr>
          <w:rFonts w:ascii="Sylfaen" w:hAnsi="Sylfaen"/>
          <w:sz w:val="21"/>
          <w:szCs w:val="21"/>
          <w:lang w:val="ka-GE"/>
        </w:rPr>
        <w:t>დან ძალადობის მთავარი განმაპირობებელი მიზეზი არის ის ცუდი სოცია</w:t>
      </w:r>
      <w:r w:rsidR="00091976" w:rsidRPr="00DB51BA">
        <w:rPr>
          <w:rFonts w:ascii="Sylfaen" w:hAnsi="Sylfaen"/>
          <w:sz w:val="21"/>
          <w:szCs w:val="21"/>
          <w:lang w:val="ka-GE"/>
        </w:rPr>
        <w:softHyphen/>
      </w:r>
      <w:r w:rsidRPr="00DB51BA">
        <w:rPr>
          <w:rFonts w:ascii="Sylfaen" w:hAnsi="Sylfaen"/>
          <w:sz w:val="21"/>
          <w:szCs w:val="21"/>
          <w:lang w:val="ka-GE"/>
        </w:rPr>
        <w:t>ლური გარემო (ხშირად ამ გარემოში მთავარ ფიგურებია კრიმინალური მენტალი</w:t>
      </w:r>
      <w:r w:rsidR="00091976" w:rsidRPr="00DB51BA">
        <w:rPr>
          <w:rFonts w:ascii="Sylfaen" w:hAnsi="Sylfaen"/>
          <w:sz w:val="21"/>
          <w:szCs w:val="21"/>
          <w:lang w:val="ka-GE"/>
        </w:rPr>
        <w:softHyphen/>
      </w:r>
      <w:r w:rsidRPr="00DB51BA">
        <w:rPr>
          <w:rFonts w:ascii="Sylfaen" w:hAnsi="Sylfaen"/>
          <w:sz w:val="21"/>
          <w:szCs w:val="21"/>
          <w:lang w:val="ka-GE"/>
        </w:rPr>
        <w:t>ტეტის მატარებელი ადამიანები), რომელთანაც ინტენსიურად ურთიერთობს</w:t>
      </w:r>
      <w:r w:rsidR="000212A7" w:rsidRPr="00DB51BA">
        <w:rPr>
          <w:rFonts w:ascii="Sylfaen" w:hAnsi="Sylfaen"/>
          <w:sz w:val="21"/>
          <w:szCs w:val="21"/>
          <w:lang w:val="ka-GE"/>
        </w:rPr>
        <w:t xml:space="preserve"> </w:t>
      </w:r>
      <w:r w:rsidRPr="00DB51BA">
        <w:rPr>
          <w:rFonts w:ascii="Sylfaen" w:hAnsi="Sylfaen"/>
          <w:sz w:val="21"/>
          <w:szCs w:val="21"/>
          <w:lang w:val="ka-GE"/>
        </w:rPr>
        <w:t>წესრიგის მუდმივად დამრღვევი ესა თუ ის მოსწავლე. ასევე, ნეგატიურად მოქმედებს ასეთ მოსწავლეებზე მათი ოჯახების ცხოვრების ძალიან დაბალი დო</w:t>
      </w:r>
      <w:r w:rsidR="00091976" w:rsidRPr="00DB51BA">
        <w:rPr>
          <w:rFonts w:ascii="Sylfaen" w:hAnsi="Sylfaen"/>
          <w:sz w:val="21"/>
          <w:szCs w:val="21"/>
          <w:lang w:val="ka-GE"/>
        </w:rPr>
        <w:softHyphen/>
      </w:r>
      <w:r w:rsidRPr="00DB51BA">
        <w:rPr>
          <w:rFonts w:ascii="Sylfaen" w:hAnsi="Sylfaen"/>
          <w:sz w:val="21"/>
          <w:szCs w:val="21"/>
          <w:lang w:val="ka-GE"/>
        </w:rPr>
        <w:t>ნე, რაც, ძირითადად, მშობლების უმუშევრობითაა გამოწვეული“; „სკოლებში, ძა</w:t>
      </w:r>
      <w:r w:rsidR="00091976" w:rsidRPr="00DB51BA">
        <w:rPr>
          <w:rFonts w:ascii="Sylfaen" w:hAnsi="Sylfaen"/>
          <w:sz w:val="21"/>
          <w:szCs w:val="21"/>
          <w:lang w:val="ka-GE"/>
        </w:rPr>
        <w:softHyphen/>
      </w:r>
      <w:r w:rsidRPr="00DB51BA">
        <w:rPr>
          <w:rFonts w:ascii="Sylfaen" w:hAnsi="Sylfaen"/>
          <w:sz w:val="21"/>
          <w:szCs w:val="21"/>
          <w:lang w:val="ka-GE"/>
        </w:rPr>
        <w:t>ლა</w:t>
      </w:r>
      <w:r w:rsidR="00091976" w:rsidRPr="00DB51BA">
        <w:rPr>
          <w:rFonts w:ascii="Sylfaen" w:hAnsi="Sylfaen"/>
          <w:sz w:val="21"/>
          <w:szCs w:val="21"/>
          <w:lang w:val="ka-GE"/>
        </w:rPr>
        <w:softHyphen/>
      </w:r>
      <w:r w:rsidRPr="00DB51BA">
        <w:rPr>
          <w:rFonts w:ascii="Sylfaen" w:hAnsi="Sylfaen"/>
          <w:sz w:val="21"/>
          <w:szCs w:val="21"/>
          <w:lang w:val="ka-GE"/>
        </w:rPr>
        <w:t>დობის წინააღმდეგ ბრძოლის კუთხით, საჭიროა</w:t>
      </w:r>
      <w:r w:rsidR="007F4146">
        <w:rPr>
          <w:rFonts w:ascii="Sylfaen" w:hAnsi="Sylfaen"/>
          <w:sz w:val="21"/>
          <w:szCs w:val="21"/>
          <w:lang w:val="ka-GE"/>
        </w:rPr>
        <w:t>,</w:t>
      </w:r>
      <w:r w:rsidRPr="00DB51BA">
        <w:rPr>
          <w:rFonts w:ascii="Sylfaen" w:hAnsi="Sylfaen"/>
          <w:sz w:val="21"/>
          <w:szCs w:val="21"/>
          <w:lang w:val="ka-GE"/>
        </w:rPr>
        <w:t xml:space="preserve"> შეიცვალოს არასრულწლო</w:t>
      </w:r>
      <w:r w:rsidR="00091976" w:rsidRPr="00DB51BA">
        <w:rPr>
          <w:rFonts w:ascii="Sylfaen" w:hAnsi="Sylfaen"/>
          <w:sz w:val="21"/>
          <w:szCs w:val="21"/>
          <w:lang w:val="ka-GE"/>
        </w:rPr>
        <w:softHyphen/>
      </w:r>
      <w:r w:rsidRPr="00DB51BA">
        <w:rPr>
          <w:rFonts w:ascii="Sylfaen" w:hAnsi="Sylfaen"/>
          <w:sz w:val="21"/>
          <w:szCs w:val="21"/>
          <w:lang w:val="ka-GE"/>
        </w:rPr>
        <w:t>ვან</w:t>
      </w:r>
      <w:r w:rsidR="00091976" w:rsidRPr="00DB51BA">
        <w:rPr>
          <w:rFonts w:ascii="Sylfaen" w:hAnsi="Sylfaen"/>
          <w:sz w:val="21"/>
          <w:szCs w:val="21"/>
          <w:lang w:val="ka-GE"/>
        </w:rPr>
        <w:softHyphen/>
      </w:r>
      <w:r w:rsidRPr="00DB51BA">
        <w:rPr>
          <w:rFonts w:ascii="Sylfaen" w:hAnsi="Sylfaen"/>
          <w:sz w:val="21"/>
          <w:szCs w:val="21"/>
          <w:lang w:val="ka-GE"/>
        </w:rPr>
        <w:t>თა დანაშაულის წინააღმდეგ მიმართული „რბილი“ კანონმდებლობა. ამისთ</w:t>
      </w:r>
      <w:r w:rsidR="00091976" w:rsidRPr="00DB51BA">
        <w:rPr>
          <w:rFonts w:ascii="Sylfaen" w:hAnsi="Sylfaen"/>
          <w:sz w:val="21"/>
          <w:szCs w:val="21"/>
          <w:lang w:val="ka-GE"/>
        </w:rPr>
        <w:softHyphen/>
      </w:r>
      <w:r w:rsidRPr="00DB51BA">
        <w:rPr>
          <w:rFonts w:ascii="Sylfaen" w:hAnsi="Sylfaen"/>
          <w:sz w:val="21"/>
          <w:szCs w:val="21"/>
          <w:lang w:val="ka-GE"/>
        </w:rPr>
        <w:t>ვის აუცილებელია, არასრულწლოვან მოძალადეებს სასამართლომ საკმაოდ მკაც</w:t>
      </w:r>
      <w:r w:rsidR="00091976" w:rsidRPr="00DB51BA">
        <w:rPr>
          <w:rFonts w:ascii="Sylfaen" w:hAnsi="Sylfaen"/>
          <w:sz w:val="21"/>
          <w:szCs w:val="21"/>
          <w:lang w:val="ka-GE"/>
        </w:rPr>
        <w:softHyphen/>
      </w:r>
      <w:r w:rsidRPr="00DB51BA">
        <w:rPr>
          <w:rFonts w:ascii="Sylfaen" w:hAnsi="Sylfaen"/>
          <w:sz w:val="21"/>
          <w:szCs w:val="21"/>
          <w:lang w:val="ka-GE"/>
        </w:rPr>
        <w:t>რად მოთხოვოს პასუხი თავიანთ კანონსაწი</w:t>
      </w:r>
      <w:r w:rsidRPr="00DB51BA">
        <w:rPr>
          <w:rFonts w:ascii="Sylfaen" w:hAnsi="Sylfaen"/>
          <w:sz w:val="21"/>
          <w:szCs w:val="21"/>
          <w:lang w:val="ka-GE"/>
        </w:rPr>
        <w:softHyphen/>
        <w:t>ნააღმდეგო ქმედებებზე, ძირითადად, შრომა-გასწორების კოლონიებში ან საპატიმრო ადგილებში მათი გა</w:t>
      </w:r>
      <w:r w:rsidR="007F4146">
        <w:rPr>
          <w:rFonts w:ascii="Sylfaen" w:hAnsi="Sylfaen"/>
          <w:sz w:val="21"/>
          <w:szCs w:val="21"/>
          <w:lang w:val="ka-GE"/>
        </w:rPr>
        <w:t>ნ</w:t>
      </w:r>
      <w:r w:rsidRPr="00DB51BA">
        <w:rPr>
          <w:rFonts w:ascii="Sylfaen" w:hAnsi="Sylfaen"/>
          <w:sz w:val="21"/>
          <w:szCs w:val="21"/>
          <w:lang w:val="ka-GE"/>
        </w:rPr>
        <w:t>წესების გზით“; „სკოლებში მოსწავლეთა ძალადობის შემცირებას ხელი შეეწყობა იმ შემთხვევაში, თუ სკოლებში მოსწავლეებთან სასაუბროდ ხშირად მივლენ საზო</w:t>
      </w:r>
      <w:r w:rsidR="00091976" w:rsidRPr="00DB51BA">
        <w:rPr>
          <w:rFonts w:ascii="Sylfaen" w:hAnsi="Sylfaen"/>
          <w:sz w:val="21"/>
          <w:szCs w:val="21"/>
          <w:lang w:val="ka-GE"/>
        </w:rPr>
        <w:softHyphen/>
      </w:r>
      <w:r w:rsidRPr="00DB51BA">
        <w:rPr>
          <w:rFonts w:ascii="Sylfaen" w:hAnsi="Sylfaen"/>
          <w:sz w:val="21"/>
          <w:szCs w:val="21"/>
          <w:lang w:val="ka-GE"/>
        </w:rPr>
        <w:t>გა</w:t>
      </w:r>
      <w:r w:rsidR="00091976" w:rsidRPr="00DB51BA">
        <w:rPr>
          <w:rFonts w:ascii="Sylfaen" w:hAnsi="Sylfaen"/>
          <w:sz w:val="21"/>
          <w:szCs w:val="21"/>
          <w:lang w:val="ka-GE"/>
        </w:rPr>
        <w:softHyphen/>
      </w:r>
      <w:r w:rsidRPr="00DB51BA">
        <w:rPr>
          <w:rFonts w:ascii="Sylfaen" w:hAnsi="Sylfaen"/>
          <w:sz w:val="21"/>
          <w:szCs w:val="21"/>
          <w:lang w:val="ka-GE"/>
        </w:rPr>
        <w:t>დოებისთვის ცნობადი სახეები, რომლებიც, თავიანთი უშუალო საუბრებით, მოსწავლეთა ზნეობასა და საქციელზე მოახდენენ პოზიტიურ გავლენას“; „სკო</w:t>
      </w:r>
      <w:r w:rsidR="00091976" w:rsidRPr="00DB51BA">
        <w:rPr>
          <w:rFonts w:ascii="Sylfaen" w:hAnsi="Sylfaen"/>
          <w:sz w:val="21"/>
          <w:szCs w:val="21"/>
          <w:lang w:val="ka-GE"/>
        </w:rPr>
        <w:softHyphen/>
      </w:r>
      <w:r w:rsidRPr="00DB51BA">
        <w:rPr>
          <w:rFonts w:ascii="Sylfaen" w:hAnsi="Sylfaen"/>
          <w:sz w:val="21"/>
          <w:szCs w:val="21"/>
          <w:lang w:val="ka-GE"/>
        </w:rPr>
        <w:t>ლაში მოსწავლეთა ძალადობის პრობლემას მხოლოდ დასჯით ვერ მოვაგვარებთ. ვითარების გამოსწორება შეიძლება მოსწავლეებთან ყოველდღიური აქტიური მუშაობით, რომელშიც პედაგოგებთან ერთად ჩართული იქნებიან ქალაქის ავტორიტეტული პირები, ფსიქოლოგები, სამღვდელოება, მეცნიერები, შრომის ვეტერანები და ა.შ.“; „მოსწავლეთა ძალადობის ყველაზე დიდი მიზეზი არის მათთვის ზედმეტი უფლებების მინიჭება. გაოგნებული ვარ, სკოლაში მოსული ბავშვი, ნაცვლად იმისა, რომ სწავლაზე იფიქროს, მხოლოდ საკუთარ უფლებებზე საუბრობს“; „მოსწავლეთა ძალადობის მიზეზი ჩვენ, უფროსი თაობა ვართ. ჯერ ჩვენ უნდა „გავიზარდოთ“ სულიერად, რასაც, რასაკვირველია, მოსწავლეთა ქცე</w:t>
      </w:r>
      <w:r w:rsidR="00091976" w:rsidRPr="00DB51BA">
        <w:rPr>
          <w:rFonts w:ascii="Sylfaen" w:hAnsi="Sylfaen"/>
          <w:sz w:val="21"/>
          <w:szCs w:val="21"/>
          <w:lang w:val="ka-GE"/>
        </w:rPr>
        <w:softHyphen/>
      </w:r>
      <w:r w:rsidRPr="00DB51BA">
        <w:rPr>
          <w:rFonts w:ascii="Sylfaen" w:hAnsi="Sylfaen"/>
          <w:sz w:val="21"/>
          <w:szCs w:val="21"/>
          <w:lang w:val="ka-GE"/>
        </w:rPr>
        <w:t>ვაზე ექნება დადებითი გავლენა. სკოლა ბავშვებისთვის ციხედ არ უნდა აღიქ</w:t>
      </w:r>
      <w:r w:rsidR="00091976" w:rsidRPr="00DB51BA">
        <w:rPr>
          <w:rFonts w:ascii="Sylfaen" w:hAnsi="Sylfaen"/>
          <w:sz w:val="21"/>
          <w:szCs w:val="21"/>
          <w:lang w:val="ka-GE"/>
        </w:rPr>
        <w:softHyphen/>
      </w:r>
      <w:r w:rsidRPr="00DB51BA">
        <w:rPr>
          <w:rFonts w:ascii="Sylfaen" w:hAnsi="Sylfaen"/>
          <w:sz w:val="21"/>
          <w:szCs w:val="21"/>
          <w:lang w:val="ka-GE"/>
        </w:rPr>
        <w:t>მებოდეს, ის ბავშვისთვის მეორე ოჯახად უნდა იქცეს. უნდა დავაბრუნოთ სკო</w:t>
      </w:r>
      <w:r w:rsidR="00091976" w:rsidRPr="00DB51BA">
        <w:rPr>
          <w:rFonts w:ascii="Sylfaen" w:hAnsi="Sylfaen"/>
          <w:sz w:val="21"/>
          <w:szCs w:val="21"/>
          <w:lang w:val="ka-GE"/>
        </w:rPr>
        <w:softHyphen/>
      </w:r>
      <w:r w:rsidRPr="00DB51BA">
        <w:rPr>
          <w:rFonts w:ascii="Sylfaen" w:hAnsi="Sylfaen"/>
          <w:sz w:val="21"/>
          <w:szCs w:val="21"/>
          <w:lang w:val="ka-GE"/>
        </w:rPr>
        <w:t>ლებში ღმერთი, რადგან ღმერთი სიყვარულია და თუ ასე ვიმოქმედებთ, სკო</w:t>
      </w:r>
      <w:r w:rsidR="00091976" w:rsidRPr="00DB51BA">
        <w:rPr>
          <w:rFonts w:ascii="Sylfaen" w:hAnsi="Sylfaen"/>
          <w:sz w:val="21"/>
          <w:szCs w:val="21"/>
          <w:lang w:val="ka-GE"/>
        </w:rPr>
        <w:softHyphen/>
      </w:r>
      <w:r w:rsidRPr="00DB51BA">
        <w:rPr>
          <w:rFonts w:ascii="Sylfaen" w:hAnsi="Sylfaen"/>
          <w:sz w:val="21"/>
          <w:szCs w:val="21"/>
          <w:lang w:val="ka-GE"/>
        </w:rPr>
        <w:t>ლებში მოსწავლეთა დანაშაულიც შემცირდება“; „ჩემი აზრით, მოსწავლეთა ცუდ ყოფაქცევაზე უმთავრესს გავლენას ახდენს ქვეყანაში არსებული ძალიან მძიმე სოციალურ-ეკონომიკური სიტუაცია, მოსახლეობის უმეტესობის ცხოვრე</w:t>
      </w:r>
      <w:r w:rsidR="00091976" w:rsidRPr="00DB51BA">
        <w:rPr>
          <w:rFonts w:ascii="Sylfaen" w:hAnsi="Sylfaen"/>
          <w:sz w:val="21"/>
          <w:szCs w:val="21"/>
          <w:lang w:val="ka-GE"/>
        </w:rPr>
        <w:softHyphen/>
      </w:r>
      <w:r w:rsidRPr="00DB51BA">
        <w:rPr>
          <w:rFonts w:ascii="Sylfaen" w:hAnsi="Sylfaen"/>
          <w:sz w:val="21"/>
          <w:szCs w:val="21"/>
          <w:lang w:val="ka-GE"/>
        </w:rPr>
        <w:t>ბის დაბალი დონე და მაღალი უმუშევრობა, რაც ძალიან ნეგატიურად აისახება სკო</w:t>
      </w:r>
      <w:r w:rsidR="00091976" w:rsidRPr="00DB51BA">
        <w:rPr>
          <w:rFonts w:ascii="Sylfaen" w:hAnsi="Sylfaen"/>
          <w:sz w:val="21"/>
          <w:szCs w:val="21"/>
          <w:lang w:val="ka-GE"/>
        </w:rPr>
        <w:softHyphen/>
      </w:r>
      <w:r w:rsidRPr="00DB51BA">
        <w:rPr>
          <w:rFonts w:ascii="Sylfaen" w:hAnsi="Sylfaen"/>
          <w:sz w:val="21"/>
          <w:szCs w:val="21"/>
          <w:lang w:val="ka-GE"/>
        </w:rPr>
        <w:t>ლაზე და მოსწავლეთა ქცევაზე“; „ბავშვი, უმთავრესად, ოჯახში იზრდება და დროა</w:t>
      </w:r>
      <w:r w:rsidR="007F4146">
        <w:rPr>
          <w:rFonts w:ascii="Sylfaen" w:hAnsi="Sylfaen"/>
          <w:sz w:val="21"/>
          <w:szCs w:val="21"/>
          <w:lang w:val="ka-GE"/>
        </w:rPr>
        <w:t>,</w:t>
      </w:r>
      <w:r w:rsidRPr="00DB51BA">
        <w:rPr>
          <w:rFonts w:ascii="Sylfaen" w:hAnsi="Sylfaen"/>
          <w:sz w:val="21"/>
          <w:szCs w:val="21"/>
          <w:lang w:val="ka-GE"/>
        </w:rPr>
        <w:t xml:space="preserve"> ყველამ გაიგოს, რომ გაუზრდელ მშობლებს</w:t>
      </w:r>
      <w:r w:rsidR="007F4146">
        <w:rPr>
          <w:rFonts w:ascii="Sylfaen" w:hAnsi="Sylfaen"/>
          <w:sz w:val="21"/>
          <w:szCs w:val="21"/>
          <w:lang w:val="ka-GE"/>
        </w:rPr>
        <w:t>,</w:t>
      </w:r>
      <w:r w:rsidRPr="00DB51BA">
        <w:rPr>
          <w:rFonts w:ascii="Sylfaen" w:hAnsi="Sylfaen"/>
          <w:sz w:val="21"/>
          <w:szCs w:val="21"/>
          <w:lang w:val="ka-GE"/>
        </w:rPr>
        <w:t xml:space="preserve"> ძირითადად</w:t>
      </w:r>
      <w:r w:rsidR="007F4146">
        <w:rPr>
          <w:rFonts w:ascii="Sylfaen" w:hAnsi="Sylfaen"/>
          <w:sz w:val="21"/>
          <w:szCs w:val="21"/>
          <w:lang w:val="ka-GE"/>
        </w:rPr>
        <w:t>,</w:t>
      </w:r>
      <w:r w:rsidRPr="00DB51BA">
        <w:rPr>
          <w:rFonts w:ascii="Sylfaen" w:hAnsi="Sylfaen"/>
          <w:sz w:val="21"/>
          <w:szCs w:val="21"/>
          <w:lang w:val="ka-GE"/>
        </w:rPr>
        <w:t xml:space="preserve"> მათი მსგავსი შვილები ჰყავთ“; „სკოლებში უნდა შეიქმნას ფსიქოლოგის სამსახური, რომელმაც უნდა გამოავლინოს არამყარი ფსიქიკის მქონე მოსწავლეები და იმუშაოს მათთან დანაშაულის პრევენციის კუთხით“; „მოსწავლეთა შორის ძალადობის მთავარი ფაქტორია ის, რომ მათ „ზემოდან“ მისცეს ჭარბი უფლებები (ამასაც ევროპასთან დაახლოების აუცილებლობით ხსნიან), რასაც ბევრი მოსწავლე ბოროტად იყე</w:t>
      </w:r>
      <w:r w:rsidR="00091976" w:rsidRPr="00DB51BA">
        <w:rPr>
          <w:rFonts w:ascii="Sylfaen" w:hAnsi="Sylfaen"/>
          <w:sz w:val="21"/>
          <w:szCs w:val="21"/>
          <w:lang w:val="ka-GE"/>
        </w:rPr>
        <w:softHyphen/>
      </w:r>
      <w:r w:rsidRPr="00DB51BA">
        <w:rPr>
          <w:rFonts w:ascii="Sylfaen" w:hAnsi="Sylfaen"/>
          <w:sz w:val="21"/>
          <w:szCs w:val="21"/>
          <w:lang w:val="ka-GE"/>
        </w:rPr>
        <w:t>ნებს“; „თუ მოსწავლის სამართლებრივი თვითშეგნება დაბალია, მის ქცევაზე გავ</w:t>
      </w:r>
      <w:r w:rsidR="00091976" w:rsidRPr="00DB51BA">
        <w:rPr>
          <w:rFonts w:ascii="Sylfaen" w:hAnsi="Sylfaen"/>
          <w:sz w:val="21"/>
          <w:szCs w:val="21"/>
          <w:lang w:val="ka-GE"/>
        </w:rPr>
        <w:softHyphen/>
      </w:r>
      <w:r w:rsidRPr="00DB51BA">
        <w:rPr>
          <w:rFonts w:ascii="Sylfaen" w:hAnsi="Sylfaen"/>
          <w:sz w:val="21"/>
          <w:szCs w:val="21"/>
          <w:lang w:val="ka-GE"/>
        </w:rPr>
        <w:t>ლენას ვერც მასწავლებელი, ვერც მშობელი, ვერც მანდატური და ვერც ვერავინ ვერ მოახდენს. ასეთებს ციხე და კოლონიაც ვერ გამოასწორებს. მათ ძალადო</w:t>
      </w:r>
      <w:r w:rsidR="00091976" w:rsidRPr="00DB51BA">
        <w:rPr>
          <w:rFonts w:ascii="Sylfaen" w:hAnsi="Sylfaen"/>
          <w:sz w:val="21"/>
          <w:szCs w:val="21"/>
          <w:lang w:val="ka-GE"/>
        </w:rPr>
        <w:softHyphen/>
      </w:r>
      <w:r w:rsidRPr="00DB51BA">
        <w:rPr>
          <w:rFonts w:ascii="Sylfaen" w:hAnsi="Sylfaen"/>
          <w:sz w:val="21"/>
          <w:szCs w:val="21"/>
          <w:lang w:val="ka-GE"/>
        </w:rPr>
        <w:t>ბის</w:t>
      </w:r>
      <w:r w:rsidR="00091976" w:rsidRPr="00DB51BA">
        <w:rPr>
          <w:rFonts w:ascii="Sylfaen" w:hAnsi="Sylfaen"/>
          <w:sz w:val="21"/>
          <w:szCs w:val="21"/>
          <w:lang w:val="ka-GE"/>
        </w:rPr>
        <w:softHyphen/>
      </w:r>
      <w:r w:rsidRPr="00DB51BA">
        <w:rPr>
          <w:rFonts w:ascii="Sylfaen" w:hAnsi="Sylfaen"/>
          <w:sz w:val="21"/>
          <w:szCs w:val="21"/>
          <w:lang w:val="ka-GE"/>
        </w:rPr>
        <w:t>კენ მიდრეკილება გენებში აქვთ მოცემული“; „ძალადობას სკოლებში ხელს უწ</w:t>
      </w:r>
      <w:r w:rsidR="00091976" w:rsidRPr="00DB51BA">
        <w:rPr>
          <w:rFonts w:ascii="Sylfaen" w:hAnsi="Sylfaen"/>
          <w:sz w:val="21"/>
          <w:szCs w:val="21"/>
          <w:lang w:val="ka-GE"/>
        </w:rPr>
        <w:softHyphen/>
      </w:r>
      <w:r w:rsidRPr="00DB51BA">
        <w:rPr>
          <w:rFonts w:ascii="Sylfaen" w:hAnsi="Sylfaen"/>
          <w:sz w:val="21"/>
          <w:szCs w:val="21"/>
          <w:lang w:val="ka-GE"/>
        </w:rPr>
        <w:t>ყობს ის გარემოება, რომ მასწავლებლებს ყოველგვარი უფლებები ჩამოგ</w:t>
      </w:r>
      <w:r w:rsidR="00091976" w:rsidRPr="00DB51BA">
        <w:rPr>
          <w:rFonts w:ascii="Sylfaen" w:hAnsi="Sylfaen"/>
          <w:sz w:val="21"/>
          <w:szCs w:val="21"/>
          <w:lang w:val="ka-GE"/>
        </w:rPr>
        <w:softHyphen/>
      </w:r>
      <w:r w:rsidRPr="00DB51BA">
        <w:rPr>
          <w:rFonts w:ascii="Sylfaen" w:hAnsi="Sylfaen"/>
          <w:sz w:val="21"/>
          <w:szCs w:val="21"/>
          <w:lang w:val="ka-GE"/>
        </w:rPr>
        <w:t>ვართ</w:t>
      </w:r>
      <w:r w:rsidR="00091976" w:rsidRPr="00DB51BA">
        <w:rPr>
          <w:rFonts w:ascii="Sylfaen" w:hAnsi="Sylfaen"/>
          <w:sz w:val="21"/>
          <w:szCs w:val="21"/>
          <w:lang w:val="ka-GE"/>
        </w:rPr>
        <w:softHyphen/>
      </w:r>
      <w:r w:rsidRPr="00DB51BA">
        <w:rPr>
          <w:rFonts w:ascii="Sylfaen" w:hAnsi="Sylfaen"/>
          <w:sz w:val="21"/>
          <w:szCs w:val="21"/>
          <w:lang w:val="ka-GE"/>
        </w:rPr>
        <w:t>ვეს. მოსწავლეზე არანაირი შენიშვნის მიცემის უფლებაც კი არ გაგვაჩნია. სამწუხა</w:t>
      </w:r>
      <w:r w:rsidR="00091976" w:rsidRPr="00DB51BA">
        <w:rPr>
          <w:rFonts w:ascii="Sylfaen" w:hAnsi="Sylfaen"/>
          <w:sz w:val="21"/>
          <w:szCs w:val="21"/>
          <w:lang w:val="ka-GE"/>
        </w:rPr>
        <w:softHyphen/>
      </w:r>
      <w:r w:rsidRPr="00DB51BA">
        <w:rPr>
          <w:rFonts w:ascii="Sylfaen" w:hAnsi="Sylfaen"/>
          <w:sz w:val="21"/>
          <w:szCs w:val="21"/>
          <w:lang w:val="ka-GE"/>
        </w:rPr>
        <w:t>როდ, მოდის ძალიან აგრესიული ახალი თაობა“; „სკოლებში ძალადობის შემცი</w:t>
      </w:r>
      <w:r w:rsidR="00091976" w:rsidRPr="00DB51BA">
        <w:rPr>
          <w:rFonts w:ascii="Sylfaen" w:hAnsi="Sylfaen"/>
          <w:sz w:val="21"/>
          <w:szCs w:val="21"/>
          <w:lang w:val="ka-GE"/>
        </w:rPr>
        <w:softHyphen/>
      </w:r>
      <w:r w:rsidRPr="00DB51BA">
        <w:rPr>
          <w:rFonts w:ascii="Sylfaen" w:hAnsi="Sylfaen"/>
          <w:sz w:val="21"/>
          <w:szCs w:val="21"/>
          <w:lang w:val="ka-GE"/>
        </w:rPr>
        <w:t>რე</w:t>
      </w:r>
      <w:r w:rsidR="00091976" w:rsidRPr="00DB51BA">
        <w:rPr>
          <w:rFonts w:ascii="Sylfaen" w:hAnsi="Sylfaen"/>
          <w:sz w:val="21"/>
          <w:szCs w:val="21"/>
          <w:lang w:val="ka-GE"/>
        </w:rPr>
        <w:softHyphen/>
      </w:r>
      <w:r w:rsidRPr="00DB51BA">
        <w:rPr>
          <w:rFonts w:ascii="Sylfaen" w:hAnsi="Sylfaen"/>
          <w:sz w:val="21"/>
          <w:szCs w:val="21"/>
          <w:lang w:val="ka-GE"/>
        </w:rPr>
        <w:t>ბის მთავარ მიმართულებად მიმაჩნია, მოსწავლის ნებისმიერ გადაცდომაზე უმკაცრესი სანქციების დაწესება. მხოლოდ ასეთი გზით შეიძლება კრიმინალური აზროვნების მოსწავლეების „მორჯულება“. სხვა, „რბილი“ ღონისძიებების გატა</w:t>
      </w:r>
      <w:r w:rsidR="00091976" w:rsidRPr="00DB51BA">
        <w:rPr>
          <w:rFonts w:ascii="Sylfaen" w:hAnsi="Sylfaen"/>
          <w:sz w:val="21"/>
          <w:szCs w:val="21"/>
          <w:lang w:val="ka-GE"/>
        </w:rPr>
        <w:softHyphen/>
      </w:r>
      <w:r w:rsidRPr="00DB51BA">
        <w:rPr>
          <w:rFonts w:ascii="Sylfaen" w:hAnsi="Sylfaen"/>
          <w:sz w:val="21"/>
          <w:szCs w:val="21"/>
          <w:lang w:val="ka-GE"/>
        </w:rPr>
        <w:t>რე</w:t>
      </w:r>
      <w:r w:rsidR="00091976" w:rsidRPr="00DB51BA">
        <w:rPr>
          <w:rFonts w:ascii="Sylfaen" w:hAnsi="Sylfaen"/>
          <w:sz w:val="21"/>
          <w:szCs w:val="21"/>
          <w:lang w:val="ka-GE"/>
        </w:rPr>
        <w:softHyphen/>
      </w:r>
      <w:r w:rsidRPr="00DB51BA">
        <w:rPr>
          <w:rFonts w:ascii="Sylfaen" w:hAnsi="Sylfaen"/>
          <w:sz w:val="21"/>
          <w:szCs w:val="21"/>
          <w:lang w:val="ka-GE"/>
        </w:rPr>
        <w:t>ბამ მათ წინააღმდეგ, როგორც პრაქტიკამ გვიჩვენა, ვერავითარი შედეგი ვერ გამოიღო“; „სკოლებში ძალადობის წინააღმდეგ ეფექტიანი შედეგის მოტანა შეუძ</w:t>
      </w:r>
      <w:r w:rsidR="00091976" w:rsidRPr="00DB51BA">
        <w:rPr>
          <w:rFonts w:ascii="Sylfaen" w:hAnsi="Sylfaen"/>
          <w:sz w:val="21"/>
          <w:szCs w:val="21"/>
          <w:lang w:val="ka-GE"/>
        </w:rPr>
        <w:softHyphen/>
      </w:r>
      <w:r w:rsidRPr="00DB51BA">
        <w:rPr>
          <w:rFonts w:ascii="Sylfaen" w:hAnsi="Sylfaen"/>
          <w:sz w:val="21"/>
          <w:szCs w:val="21"/>
          <w:lang w:val="ka-GE"/>
        </w:rPr>
        <w:t>ლია მშობელთა სავალდებულო მორიგეობას სკოლებში“; „მოსწავლე სწავლისთ</w:t>
      </w:r>
      <w:r w:rsidR="00091976" w:rsidRPr="00DB51BA">
        <w:rPr>
          <w:rFonts w:ascii="Sylfaen" w:hAnsi="Sylfaen"/>
          <w:sz w:val="21"/>
          <w:szCs w:val="21"/>
          <w:lang w:val="ka-GE"/>
        </w:rPr>
        <w:softHyphen/>
      </w:r>
      <w:r w:rsidRPr="00DB51BA">
        <w:rPr>
          <w:rFonts w:ascii="Sylfaen" w:hAnsi="Sylfaen"/>
          <w:sz w:val="21"/>
          <w:szCs w:val="21"/>
          <w:lang w:val="ka-GE"/>
        </w:rPr>
        <w:t>ვის, ცოდნის მისაღებად რომ მოდიოდეს სკოლაში, მას „მაიმუნობისთვის“ დრო აღარ დარჩება“;“ „სკოლა, ოჯახი, ეკლესია – მხოლოდ ამათი ერთობლივი საქმია</w:t>
      </w:r>
      <w:r w:rsidR="00091976" w:rsidRPr="00DB51BA">
        <w:rPr>
          <w:rFonts w:ascii="Sylfaen" w:hAnsi="Sylfaen"/>
          <w:sz w:val="21"/>
          <w:szCs w:val="21"/>
          <w:lang w:val="ka-GE"/>
        </w:rPr>
        <w:softHyphen/>
      </w:r>
      <w:r w:rsidRPr="00DB51BA">
        <w:rPr>
          <w:rFonts w:ascii="Sylfaen" w:hAnsi="Sylfaen"/>
          <w:sz w:val="21"/>
          <w:szCs w:val="21"/>
          <w:lang w:val="ka-GE"/>
        </w:rPr>
        <w:t>ნო</w:t>
      </w:r>
      <w:r w:rsidR="00091976" w:rsidRPr="00DB51BA">
        <w:rPr>
          <w:rFonts w:ascii="Sylfaen" w:hAnsi="Sylfaen"/>
          <w:sz w:val="21"/>
          <w:szCs w:val="21"/>
          <w:lang w:val="ka-GE"/>
        </w:rPr>
        <w:softHyphen/>
      </w:r>
      <w:r w:rsidRPr="00DB51BA">
        <w:rPr>
          <w:rFonts w:ascii="Sylfaen" w:hAnsi="Sylfaen"/>
          <w:sz w:val="21"/>
          <w:szCs w:val="21"/>
          <w:lang w:val="ka-GE"/>
        </w:rPr>
        <w:t>ბა იხსნის მომავალ თაობას, მხოლოდ ისინი შეძლებენ</w:t>
      </w:r>
      <w:r w:rsidR="007F4146">
        <w:rPr>
          <w:rFonts w:ascii="Sylfaen" w:hAnsi="Sylfaen"/>
          <w:sz w:val="21"/>
          <w:szCs w:val="21"/>
          <w:lang w:val="ka-GE"/>
        </w:rPr>
        <w:t>,</w:t>
      </w:r>
      <w:r w:rsidRPr="00DB51BA">
        <w:rPr>
          <w:rFonts w:ascii="Sylfaen" w:hAnsi="Sylfaen"/>
          <w:sz w:val="21"/>
          <w:szCs w:val="21"/>
          <w:lang w:val="ka-GE"/>
        </w:rPr>
        <w:t xml:space="preserve"> წინ აღუდგნენ ძალა</w:t>
      </w:r>
      <w:r w:rsidR="00091976" w:rsidRPr="00DB51BA">
        <w:rPr>
          <w:rFonts w:ascii="Sylfaen" w:hAnsi="Sylfaen"/>
          <w:sz w:val="21"/>
          <w:szCs w:val="21"/>
          <w:lang w:val="ka-GE"/>
        </w:rPr>
        <w:softHyphen/>
      </w:r>
      <w:r w:rsidRPr="00DB51BA">
        <w:rPr>
          <w:rFonts w:ascii="Sylfaen" w:hAnsi="Sylfaen"/>
          <w:sz w:val="21"/>
          <w:szCs w:val="21"/>
          <w:lang w:val="ka-GE"/>
        </w:rPr>
        <w:t>დობას მოზარდებში“.</w:t>
      </w:r>
    </w:p>
    <w:p w14:paraId="223720AB" w14:textId="29E5DF4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სკოლაში დისციპლინის მდგომარეობა მჭიდროდ უკავშირდება იქ მანდა</w:t>
      </w:r>
      <w:r w:rsidR="00091976" w:rsidRPr="00DB51BA">
        <w:rPr>
          <w:rFonts w:ascii="Sylfaen" w:hAnsi="Sylfaen"/>
          <w:sz w:val="21"/>
          <w:szCs w:val="21"/>
          <w:lang w:val="ka-GE"/>
        </w:rPr>
        <w:softHyphen/>
      </w:r>
      <w:r w:rsidRPr="00DB51BA">
        <w:rPr>
          <w:rFonts w:ascii="Sylfaen" w:hAnsi="Sylfaen"/>
          <w:sz w:val="21"/>
          <w:szCs w:val="21"/>
          <w:lang w:val="ka-GE"/>
        </w:rPr>
        <w:t>ტურ</w:t>
      </w:r>
      <w:r w:rsidR="00091976" w:rsidRPr="00DB51BA">
        <w:rPr>
          <w:rFonts w:ascii="Sylfaen" w:hAnsi="Sylfaen"/>
          <w:sz w:val="21"/>
          <w:szCs w:val="21"/>
          <w:lang w:val="ka-GE"/>
        </w:rPr>
        <w:softHyphen/>
      </w:r>
      <w:r w:rsidRPr="00DB51BA">
        <w:rPr>
          <w:rFonts w:ascii="Sylfaen" w:hAnsi="Sylfaen"/>
          <w:sz w:val="21"/>
          <w:szCs w:val="21"/>
          <w:lang w:val="ka-GE"/>
        </w:rPr>
        <w:t>თა ინსტიტუტის ფუნქციონირებას. მანდატურთა საქმიანობის შეფასების მიზნით, რესპონდენტებს დავუსვით კითხვა, თუ „როგორ აფასებენ ისინი მანდა</w:t>
      </w:r>
      <w:r w:rsidR="00091976" w:rsidRPr="00DB51BA">
        <w:rPr>
          <w:rFonts w:ascii="Sylfaen" w:hAnsi="Sylfaen"/>
          <w:sz w:val="21"/>
          <w:szCs w:val="21"/>
          <w:lang w:val="ka-GE"/>
        </w:rPr>
        <w:softHyphen/>
      </w:r>
      <w:r w:rsidRPr="00DB51BA">
        <w:rPr>
          <w:rFonts w:ascii="Sylfaen" w:hAnsi="Sylfaen"/>
          <w:sz w:val="21"/>
          <w:szCs w:val="21"/>
          <w:lang w:val="ka-GE"/>
        </w:rPr>
        <w:t>ტურების საქმიანობას სკოლაში?“ მათი პასუხები შემდეგნაირია: მათ საქმიანობას დადებითად აფასებს გამოკითხულთა 80,0%, უარყოფითად 10,2%; ამ კითხვაზე პასუხის გაცემა კი უჭირს 9,8%</w:t>
      </w:r>
      <w:r w:rsidR="007F4146">
        <w:rPr>
          <w:rFonts w:ascii="Sylfaen" w:hAnsi="Sylfaen"/>
          <w:sz w:val="21"/>
          <w:szCs w:val="21"/>
          <w:lang w:val="ka-GE"/>
        </w:rPr>
        <w:t>-ს</w:t>
      </w:r>
      <w:r w:rsidRPr="00DB51BA">
        <w:rPr>
          <w:rFonts w:ascii="Sylfaen" w:hAnsi="Sylfaen"/>
          <w:sz w:val="21"/>
          <w:szCs w:val="21"/>
          <w:lang w:val="ka-GE"/>
        </w:rPr>
        <w:t>. როგორც წინა შეკითხვებზე, აქაც მასწავლებ</w:t>
      </w:r>
      <w:r w:rsidR="007F4146">
        <w:rPr>
          <w:rFonts w:ascii="Sylfaen" w:hAnsi="Sylfaen"/>
          <w:sz w:val="21"/>
          <w:szCs w:val="21"/>
          <w:lang w:val="ka-GE"/>
        </w:rPr>
        <w:softHyphen/>
      </w:r>
      <w:r w:rsidRPr="00DB51BA">
        <w:rPr>
          <w:rFonts w:ascii="Sylfaen" w:hAnsi="Sylfaen"/>
          <w:sz w:val="21"/>
          <w:szCs w:val="21"/>
          <w:lang w:val="ka-GE"/>
        </w:rPr>
        <w:t>ლებ</w:t>
      </w:r>
      <w:r w:rsidR="007F4146">
        <w:rPr>
          <w:rFonts w:ascii="Sylfaen" w:hAnsi="Sylfaen"/>
          <w:sz w:val="21"/>
          <w:szCs w:val="21"/>
          <w:lang w:val="ka-GE"/>
        </w:rPr>
        <w:softHyphen/>
      </w:r>
      <w:r w:rsidRPr="00DB51BA">
        <w:rPr>
          <w:rFonts w:ascii="Sylfaen" w:hAnsi="Sylfaen"/>
          <w:sz w:val="21"/>
          <w:szCs w:val="21"/>
          <w:lang w:val="ka-GE"/>
        </w:rPr>
        <w:t>მა სტანდარტული პასუხების შემდეგ, უფრო დეტალურად, ღიად გაგვანდეს თავიანთი შეხედულებები მანდატურის ინსტიტუტის შესახებ. ქვემოთ მოგვყავს მათი ზოგიერთი შეხედულება: „გააჩნია მანდატურებსაც. პედაგოგებმა ზუსტად არც კი ვიცით მათი უფლება-მოვალეობები“; „ერთი პერიოდი მანდატურებს გაზრ</w:t>
      </w:r>
      <w:r w:rsidR="00091976" w:rsidRPr="00DB51BA">
        <w:rPr>
          <w:rFonts w:ascii="Sylfaen" w:hAnsi="Sylfaen"/>
          <w:sz w:val="21"/>
          <w:szCs w:val="21"/>
          <w:lang w:val="ka-GE"/>
        </w:rPr>
        <w:softHyphen/>
      </w:r>
      <w:r w:rsidRPr="00DB51BA">
        <w:rPr>
          <w:rFonts w:ascii="Sylfaen" w:hAnsi="Sylfaen"/>
          <w:sz w:val="21"/>
          <w:szCs w:val="21"/>
          <w:lang w:val="ka-GE"/>
        </w:rPr>
        <w:t>დი</w:t>
      </w:r>
      <w:r w:rsidR="00091976" w:rsidRPr="00DB51BA">
        <w:rPr>
          <w:rFonts w:ascii="Sylfaen" w:hAnsi="Sylfaen"/>
          <w:sz w:val="21"/>
          <w:szCs w:val="21"/>
          <w:lang w:val="ka-GE"/>
        </w:rPr>
        <w:softHyphen/>
      </w:r>
      <w:r w:rsidRPr="00DB51BA">
        <w:rPr>
          <w:rFonts w:ascii="Sylfaen" w:hAnsi="Sylfaen"/>
          <w:sz w:val="21"/>
          <w:szCs w:val="21"/>
          <w:lang w:val="ka-GE"/>
        </w:rPr>
        <w:t>ლი უფლებები ჰქონდათ სკოლაში, ახლა კი საერთოდ არ ასრულებენ თავიანთ მოვალეობებს“; „სკოლაში მანდატურების არსებობა, მხოლოდ უმნიშვ</w:t>
      </w:r>
      <w:r w:rsidR="00091976" w:rsidRPr="00DB51BA">
        <w:rPr>
          <w:rFonts w:ascii="Sylfaen" w:hAnsi="Sylfaen"/>
          <w:sz w:val="21"/>
          <w:szCs w:val="21"/>
          <w:lang w:val="ka-GE"/>
        </w:rPr>
        <w:softHyphen/>
      </w:r>
      <w:r w:rsidRPr="00DB51BA">
        <w:rPr>
          <w:rFonts w:ascii="Sylfaen" w:hAnsi="Sylfaen"/>
          <w:sz w:val="21"/>
          <w:szCs w:val="21"/>
          <w:lang w:val="ka-GE"/>
        </w:rPr>
        <w:t>ნე</w:t>
      </w:r>
      <w:r w:rsidR="00091976" w:rsidRPr="00DB51BA">
        <w:rPr>
          <w:rFonts w:ascii="Sylfaen" w:hAnsi="Sylfaen"/>
          <w:sz w:val="21"/>
          <w:szCs w:val="21"/>
          <w:lang w:val="ka-GE"/>
        </w:rPr>
        <w:softHyphen/>
      </w:r>
      <w:r w:rsidRPr="00DB51BA">
        <w:rPr>
          <w:rFonts w:ascii="Sylfaen" w:hAnsi="Sylfaen"/>
          <w:sz w:val="21"/>
          <w:szCs w:val="21"/>
          <w:lang w:val="ka-GE"/>
        </w:rPr>
        <w:t>ლოდ ეხმარება სკოლას შინაგანაწესის</w:t>
      </w:r>
      <w:r w:rsidR="007F4146">
        <w:rPr>
          <w:rFonts w:ascii="Sylfaen" w:hAnsi="Sylfaen"/>
          <w:sz w:val="21"/>
          <w:szCs w:val="21"/>
          <w:lang w:val="ka-GE"/>
        </w:rPr>
        <w:t>ა</w:t>
      </w:r>
      <w:r w:rsidRPr="00DB51BA">
        <w:rPr>
          <w:rFonts w:ascii="Sylfaen" w:hAnsi="Sylfaen"/>
          <w:sz w:val="21"/>
          <w:szCs w:val="21"/>
          <w:lang w:val="ka-GE"/>
        </w:rPr>
        <w:t xml:space="preserve"> და დისციპლინის დამყარებაში“; „მან</w:t>
      </w:r>
      <w:r w:rsidR="007F4146">
        <w:rPr>
          <w:rFonts w:ascii="Sylfaen" w:hAnsi="Sylfaen"/>
          <w:sz w:val="21"/>
          <w:szCs w:val="21"/>
          <w:lang w:val="ka-GE"/>
        </w:rPr>
        <w:softHyphen/>
      </w:r>
      <w:r w:rsidRPr="00DB51BA">
        <w:rPr>
          <w:rFonts w:ascii="Sylfaen" w:hAnsi="Sylfaen"/>
          <w:sz w:val="21"/>
          <w:szCs w:val="21"/>
          <w:lang w:val="ka-GE"/>
        </w:rPr>
        <w:t>და</w:t>
      </w:r>
      <w:r w:rsidR="00091976" w:rsidRPr="00DB51BA">
        <w:rPr>
          <w:rFonts w:ascii="Sylfaen" w:hAnsi="Sylfaen"/>
          <w:sz w:val="21"/>
          <w:szCs w:val="21"/>
          <w:lang w:val="ka-GE"/>
        </w:rPr>
        <w:softHyphen/>
      </w:r>
      <w:r w:rsidRPr="00DB51BA">
        <w:rPr>
          <w:rFonts w:ascii="Sylfaen" w:hAnsi="Sylfaen"/>
          <w:sz w:val="21"/>
          <w:szCs w:val="21"/>
          <w:lang w:val="ka-GE"/>
        </w:rPr>
        <w:t>ტურები სკოლებში უნდა იყვნენ, მაგრამ არა მასწავლებლების შესამოწ</w:t>
      </w:r>
      <w:r w:rsidRPr="00DB51BA">
        <w:rPr>
          <w:rFonts w:ascii="Sylfaen" w:hAnsi="Sylfaen"/>
          <w:sz w:val="21"/>
          <w:szCs w:val="21"/>
          <w:lang w:val="ka-GE"/>
        </w:rPr>
        <w:softHyphen/>
        <w:t>მებლად, არამედ მოძალადეებისგან მათი და მოსწავლეების დასაცავად“; „მანდატურების საქმიანობას უარყოფითად ვაფასებ. მანდატურების უმეტესობას არ აქვს ფიზი</w:t>
      </w:r>
      <w:r w:rsidR="007F4146">
        <w:rPr>
          <w:rFonts w:ascii="Sylfaen" w:hAnsi="Sylfaen"/>
          <w:sz w:val="21"/>
          <w:szCs w:val="21"/>
          <w:lang w:val="ka-GE"/>
        </w:rPr>
        <w:t>-</w:t>
      </w:r>
      <w:r w:rsidRPr="00DB51BA">
        <w:rPr>
          <w:rFonts w:ascii="Sylfaen" w:hAnsi="Sylfaen"/>
          <w:sz w:val="21"/>
          <w:szCs w:val="21"/>
          <w:lang w:val="ka-GE"/>
        </w:rPr>
        <w:t>კური მომზადების მაღალი დონე (თანაც მათი საკმაო დიდი ნაწილი ქალია) და არც საბრძოლო ხელოვნების</w:t>
      </w:r>
      <w:r w:rsidR="007F4146">
        <w:rPr>
          <w:rFonts w:ascii="Sylfaen" w:hAnsi="Sylfaen"/>
          <w:sz w:val="21"/>
          <w:szCs w:val="21"/>
          <w:lang w:val="ka-GE"/>
        </w:rPr>
        <w:t>ა</w:t>
      </w:r>
      <w:r w:rsidRPr="00DB51BA">
        <w:rPr>
          <w:rFonts w:ascii="Sylfaen" w:hAnsi="Sylfaen"/>
          <w:sz w:val="21"/>
          <w:szCs w:val="21"/>
          <w:lang w:val="ka-GE"/>
        </w:rPr>
        <w:t xml:space="preserve"> გაეგებათ რაიმე. სხვანაირად მოსწავლეს და მასწავ</w:t>
      </w:r>
      <w:r w:rsidR="00091976" w:rsidRPr="00DB51BA">
        <w:rPr>
          <w:rFonts w:ascii="Sylfaen" w:hAnsi="Sylfaen"/>
          <w:sz w:val="21"/>
          <w:szCs w:val="21"/>
          <w:lang w:val="ka-GE"/>
        </w:rPr>
        <w:softHyphen/>
      </w:r>
      <w:r w:rsidRPr="00DB51BA">
        <w:rPr>
          <w:rFonts w:ascii="Sylfaen" w:hAnsi="Sylfaen"/>
          <w:sz w:val="21"/>
          <w:szCs w:val="21"/>
          <w:lang w:val="ka-GE"/>
        </w:rPr>
        <w:t>ლებელს მოძალადისგან ვერ დაიცავ. მათ არ იციან უსაფრთხოების ელემენტა</w:t>
      </w:r>
      <w:r w:rsidR="00091976" w:rsidRPr="00DB51BA">
        <w:rPr>
          <w:rFonts w:ascii="Sylfaen" w:hAnsi="Sylfaen"/>
          <w:sz w:val="21"/>
          <w:szCs w:val="21"/>
          <w:lang w:val="ka-GE"/>
        </w:rPr>
        <w:softHyphen/>
      </w:r>
      <w:r w:rsidRPr="00DB51BA">
        <w:rPr>
          <w:rFonts w:ascii="Sylfaen" w:hAnsi="Sylfaen"/>
          <w:sz w:val="21"/>
          <w:szCs w:val="21"/>
          <w:lang w:val="ka-GE"/>
        </w:rPr>
        <w:t>რული წესები. მანდატურების უმეტესობა აზრზე არ არის, თუ რას წარმოადგენს სკოლა, ბავშვის ფსიქოლოგია და ა.შ. ჩემი აზრით, მანდატურების ადგილი სკოლაში არ არის“; „საჭიროა მანდატურის უფლება-მოვალეობები მყარად ჩამო</w:t>
      </w:r>
      <w:r w:rsidR="00091976" w:rsidRPr="00DB51BA">
        <w:rPr>
          <w:rFonts w:ascii="Sylfaen" w:hAnsi="Sylfaen"/>
          <w:sz w:val="21"/>
          <w:szCs w:val="21"/>
          <w:lang w:val="ka-GE"/>
        </w:rPr>
        <w:softHyphen/>
      </w:r>
      <w:r w:rsidRPr="00DB51BA">
        <w:rPr>
          <w:rFonts w:ascii="Sylfaen" w:hAnsi="Sylfaen"/>
          <w:sz w:val="21"/>
          <w:szCs w:val="21"/>
          <w:lang w:val="ka-GE"/>
        </w:rPr>
        <w:t>ყალიბდეს. მისი წარამარა ცვლა პრობლემებს ქმნის“; „მანდატურები არც არაფერს აშავებენ და არც არაფერს აკეთებენ. ისინი სკოლისთვის ზედმეტი „ბარგია“; „მან</w:t>
      </w:r>
      <w:r w:rsidR="00091976" w:rsidRPr="00DB51BA">
        <w:rPr>
          <w:rFonts w:ascii="Sylfaen" w:hAnsi="Sylfaen"/>
          <w:sz w:val="21"/>
          <w:szCs w:val="21"/>
          <w:lang w:val="ka-GE"/>
        </w:rPr>
        <w:softHyphen/>
      </w:r>
      <w:r w:rsidRPr="00DB51BA">
        <w:rPr>
          <w:rFonts w:ascii="Sylfaen" w:hAnsi="Sylfaen"/>
          <w:sz w:val="21"/>
          <w:szCs w:val="21"/>
          <w:lang w:val="ka-GE"/>
        </w:rPr>
        <w:t>დატურები სკოლებში უფრო მასწავლებლების გასაკონტროლებლად არიან, ვიდ</w:t>
      </w:r>
      <w:r w:rsidR="00091976" w:rsidRPr="00DB51BA">
        <w:rPr>
          <w:rFonts w:ascii="Sylfaen" w:hAnsi="Sylfaen"/>
          <w:sz w:val="21"/>
          <w:szCs w:val="21"/>
          <w:lang w:val="ka-GE"/>
        </w:rPr>
        <w:softHyphen/>
      </w:r>
      <w:r w:rsidRPr="00DB51BA">
        <w:rPr>
          <w:rFonts w:ascii="Sylfaen" w:hAnsi="Sylfaen"/>
          <w:sz w:val="21"/>
          <w:szCs w:val="21"/>
          <w:lang w:val="ka-GE"/>
        </w:rPr>
        <w:t>რე მოსწავლეებში დისციპლინის დასამყარებლად“; „სკოლებში მანდატუ</w:t>
      </w:r>
      <w:r w:rsidR="00091976" w:rsidRPr="00DB51BA">
        <w:rPr>
          <w:rFonts w:ascii="Sylfaen" w:hAnsi="Sylfaen"/>
          <w:sz w:val="21"/>
          <w:szCs w:val="21"/>
          <w:lang w:val="ka-GE"/>
        </w:rPr>
        <w:softHyphen/>
      </w:r>
      <w:r w:rsidRPr="00DB51BA">
        <w:rPr>
          <w:rFonts w:ascii="Sylfaen" w:hAnsi="Sylfaen"/>
          <w:sz w:val="21"/>
          <w:szCs w:val="21"/>
          <w:lang w:val="ka-GE"/>
        </w:rPr>
        <w:t>რების არსებობა, ციხეებში ზედამხედველების სამუშაოს ჰგავს“; „მანდატურის ინსტი</w:t>
      </w:r>
      <w:r w:rsidR="00091976" w:rsidRPr="00DB51BA">
        <w:rPr>
          <w:rFonts w:ascii="Sylfaen" w:hAnsi="Sylfaen"/>
          <w:sz w:val="21"/>
          <w:szCs w:val="21"/>
          <w:lang w:val="ka-GE"/>
        </w:rPr>
        <w:softHyphen/>
      </w:r>
      <w:r w:rsidRPr="00DB51BA">
        <w:rPr>
          <w:rFonts w:ascii="Sylfaen" w:hAnsi="Sylfaen"/>
          <w:sz w:val="21"/>
          <w:szCs w:val="21"/>
          <w:lang w:val="ka-GE"/>
        </w:rPr>
        <w:t>ტუტი სკოლაში ვერაფერს შეცვლის დისციპლინის დამყარების საქმეში. უბრა</w:t>
      </w:r>
      <w:r w:rsidR="00091976" w:rsidRPr="00DB51BA">
        <w:rPr>
          <w:rFonts w:ascii="Sylfaen" w:hAnsi="Sylfaen"/>
          <w:sz w:val="21"/>
          <w:szCs w:val="21"/>
          <w:lang w:val="ka-GE"/>
        </w:rPr>
        <w:softHyphen/>
      </w:r>
      <w:r w:rsidRPr="00DB51BA">
        <w:rPr>
          <w:rFonts w:ascii="Sylfaen" w:hAnsi="Sylfaen"/>
          <w:sz w:val="21"/>
          <w:szCs w:val="21"/>
          <w:lang w:val="ka-GE"/>
        </w:rPr>
        <w:t>ლოდ, გროვდება ქაღალდზე გაფორმებული ოქმები“; „არ იყო სკოლებში მანდა</w:t>
      </w:r>
      <w:r w:rsidR="00091976" w:rsidRPr="00DB51BA">
        <w:rPr>
          <w:rFonts w:ascii="Sylfaen" w:hAnsi="Sylfaen"/>
          <w:sz w:val="21"/>
          <w:szCs w:val="21"/>
          <w:lang w:val="ka-GE"/>
        </w:rPr>
        <w:softHyphen/>
      </w:r>
      <w:r w:rsidRPr="00DB51BA">
        <w:rPr>
          <w:rFonts w:ascii="Sylfaen" w:hAnsi="Sylfaen"/>
          <w:sz w:val="21"/>
          <w:szCs w:val="21"/>
          <w:lang w:val="ka-GE"/>
        </w:rPr>
        <w:t>ტუ</w:t>
      </w:r>
      <w:r w:rsidR="00091976" w:rsidRPr="00DB51BA">
        <w:rPr>
          <w:rFonts w:ascii="Sylfaen" w:hAnsi="Sylfaen"/>
          <w:sz w:val="21"/>
          <w:szCs w:val="21"/>
          <w:lang w:val="ka-GE"/>
        </w:rPr>
        <w:softHyphen/>
      </w:r>
      <w:r w:rsidRPr="00DB51BA">
        <w:rPr>
          <w:rFonts w:ascii="Sylfaen" w:hAnsi="Sylfaen"/>
          <w:sz w:val="21"/>
          <w:szCs w:val="21"/>
          <w:lang w:val="ka-GE"/>
        </w:rPr>
        <w:t>რები, მაგრამ სკოლის დირექცია კარგად უძღვებოდა აღმზრდელობით საქმია</w:t>
      </w:r>
      <w:r w:rsidR="00091976" w:rsidRPr="00DB51BA">
        <w:rPr>
          <w:rFonts w:ascii="Sylfaen" w:hAnsi="Sylfaen"/>
          <w:sz w:val="21"/>
          <w:szCs w:val="21"/>
          <w:lang w:val="ka-GE"/>
        </w:rPr>
        <w:softHyphen/>
      </w:r>
      <w:r w:rsidRPr="00DB51BA">
        <w:rPr>
          <w:rFonts w:ascii="Sylfaen" w:hAnsi="Sylfaen"/>
          <w:sz w:val="21"/>
          <w:szCs w:val="21"/>
          <w:lang w:val="ka-GE"/>
        </w:rPr>
        <w:t>ნობას მოსწავლეებში და დისციპლინაც საკმაოდ მაღალ დონეზე იყო. არ მგონია</w:t>
      </w:r>
      <w:r w:rsidR="007F4146">
        <w:rPr>
          <w:rFonts w:ascii="Sylfaen" w:hAnsi="Sylfaen"/>
          <w:sz w:val="21"/>
          <w:szCs w:val="21"/>
          <w:lang w:val="ka-GE"/>
        </w:rPr>
        <w:t>,</w:t>
      </w:r>
      <w:r w:rsidRPr="00DB51BA">
        <w:rPr>
          <w:rFonts w:ascii="Sylfaen" w:hAnsi="Sylfaen"/>
          <w:sz w:val="21"/>
          <w:szCs w:val="21"/>
          <w:lang w:val="ka-GE"/>
        </w:rPr>
        <w:t xml:space="preserve"> მანდატურმა შეცვალოს კლასის დამრიგებელი, სკოლის ორგანიზატორი, დირექ</w:t>
      </w:r>
      <w:r w:rsidR="00091976" w:rsidRPr="00DB51BA">
        <w:rPr>
          <w:rFonts w:ascii="Sylfaen" w:hAnsi="Sylfaen"/>
          <w:sz w:val="21"/>
          <w:szCs w:val="21"/>
          <w:lang w:val="ka-GE"/>
        </w:rPr>
        <w:softHyphen/>
      </w:r>
      <w:r w:rsidRPr="00DB51BA">
        <w:rPr>
          <w:rFonts w:ascii="Sylfaen" w:hAnsi="Sylfaen"/>
          <w:sz w:val="21"/>
          <w:szCs w:val="21"/>
          <w:lang w:val="ka-GE"/>
        </w:rPr>
        <w:t>ტორის მოადგილე აღმზრდელობით დარგში და მშობელი. მოსწავლის აღზრდა</w:t>
      </w:r>
      <w:r w:rsidR="00091976" w:rsidRPr="00DB51BA">
        <w:rPr>
          <w:rFonts w:ascii="Sylfaen" w:hAnsi="Sylfaen"/>
          <w:sz w:val="21"/>
          <w:szCs w:val="21"/>
          <w:lang w:val="ka-GE"/>
        </w:rPr>
        <w:softHyphen/>
      </w:r>
      <w:r w:rsidRPr="00DB51BA">
        <w:rPr>
          <w:rFonts w:ascii="Sylfaen" w:hAnsi="Sylfaen"/>
          <w:sz w:val="21"/>
          <w:szCs w:val="21"/>
          <w:lang w:val="ka-GE"/>
        </w:rPr>
        <w:t>ზე და ყოფაქცევაზე პასუხისმგებელი უნდა იყოს სკოლა და არა მანდატური“; „სააკაშვილის დროს მანდატურები მასწავლებელთა დამსჯელებად მოავლინეს სკოლებში. ახლა ვითარება შეცვლილია და ისინი მოსწავლეებზე გადაერთვნენ“; „მოსწავლეებს მანდატურების არ ეშინიათ და ამიტომ საკმაოდ ურჩობენ“; „მანდა</w:t>
      </w:r>
      <w:r w:rsidR="00091976" w:rsidRPr="00DB51BA">
        <w:rPr>
          <w:rFonts w:ascii="Sylfaen" w:hAnsi="Sylfaen"/>
          <w:sz w:val="21"/>
          <w:szCs w:val="21"/>
          <w:lang w:val="ka-GE"/>
        </w:rPr>
        <w:softHyphen/>
      </w:r>
      <w:r w:rsidRPr="00DB51BA">
        <w:rPr>
          <w:rFonts w:ascii="Sylfaen" w:hAnsi="Sylfaen"/>
          <w:sz w:val="21"/>
          <w:szCs w:val="21"/>
          <w:lang w:val="ka-GE"/>
        </w:rPr>
        <w:t>ტურების სკოლაში შემოსვლა, არ აღმოჩნდა საკმაო შედეგის მომტანი მოსწავ</w:t>
      </w:r>
      <w:r w:rsidR="00091976" w:rsidRPr="00DB51BA">
        <w:rPr>
          <w:rFonts w:ascii="Sylfaen" w:hAnsi="Sylfaen"/>
          <w:sz w:val="21"/>
          <w:szCs w:val="21"/>
          <w:lang w:val="ka-GE"/>
        </w:rPr>
        <w:softHyphen/>
      </w:r>
      <w:r w:rsidRPr="00DB51BA">
        <w:rPr>
          <w:rFonts w:ascii="Sylfaen" w:hAnsi="Sylfaen"/>
          <w:sz w:val="21"/>
          <w:szCs w:val="21"/>
          <w:lang w:val="ka-GE"/>
        </w:rPr>
        <w:t>ლეთა ქცევის დარეგულირების მხრივ“; „მანდატურებს უნდა გაეზარდოთ უფლე</w:t>
      </w:r>
      <w:r w:rsidR="00091976" w:rsidRPr="00DB51BA">
        <w:rPr>
          <w:rFonts w:ascii="Sylfaen" w:hAnsi="Sylfaen"/>
          <w:sz w:val="21"/>
          <w:szCs w:val="21"/>
          <w:lang w:val="ka-GE"/>
        </w:rPr>
        <w:softHyphen/>
      </w:r>
      <w:r w:rsidRPr="00DB51BA">
        <w:rPr>
          <w:rFonts w:ascii="Sylfaen" w:hAnsi="Sylfaen"/>
          <w:sz w:val="21"/>
          <w:szCs w:val="21"/>
          <w:lang w:val="ka-GE"/>
        </w:rPr>
        <w:t>ბები. მოსწავლე დასჯას თუ იმსახურებს, სკოლის დირექცია და მანდატურები არ უნდა იყვნენ ამ მხრივ შეზღუდულები“; „მანდატურების სკოლაში შესვლის შემ</w:t>
      </w:r>
      <w:r w:rsidR="00091976" w:rsidRPr="00DB51BA">
        <w:rPr>
          <w:rFonts w:ascii="Sylfaen" w:hAnsi="Sylfaen"/>
          <w:sz w:val="21"/>
          <w:szCs w:val="21"/>
          <w:lang w:val="ka-GE"/>
        </w:rPr>
        <w:softHyphen/>
      </w:r>
      <w:r w:rsidRPr="00DB51BA">
        <w:rPr>
          <w:rFonts w:ascii="Sylfaen" w:hAnsi="Sylfaen"/>
          <w:sz w:val="21"/>
          <w:szCs w:val="21"/>
          <w:lang w:val="ka-GE"/>
        </w:rPr>
        <w:t>დეგ, მოსწავლეების უსაფრთხოე</w:t>
      </w:r>
      <w:r w:rsidRPr="00DB51BA">
        <w:rPr>
          <w:rFonts w:ascii="Sylfaen" w:hAnsi="Sylfaen"/>
          <w:sz w:val="21"/>
          <w:szCs w:val="21"/>
          <w:lang w:val="ka-GE"/>
        </w:rPr>
        <w:softHyphen/>
        <w:t>ბა უფრო მეტად არის დაცული“; „მანდატური თვითკმარი ფიგურა არ უნდა იყოს. მისი მთავარი ამოცანა უნდა მდგომარეობდეს მასწავლებლებისთვის დახმარების აღმოჩენაში, კლასში დისციპლინის დამყარე</w:t>
      </w:r>
      <w:r w:rsidR="00091976" w:rsidRPr="00DB51BA">
        <w:rPr>
          <w:rFonts w:ascii="Sylfaen" w:hAnsi="Sylfaen"/>
          <w:sz w:val="21"/>
          <w:szCs w:val="21"/>
          <w:lang w:val="ka-GE"/>
        </w:rPr>
        <w:softHyphen/>
      </w:r>
      <w:r w:rsidRPr="00DB51BA">
        <w:rPr>
          <w:rFonts w:ascii="Sylfaen" w:hAnsi="Sylfaen"/>
          <w:sz w:val="21"/>
          <w:szCs w:val="21"/>
          <w:lang w:val="ka-GE"/>
        </w:rPr>
        <w:t>ბის საქმეში“; „სინამდვილეში, მანდატურის უფლებები საკმაოდ შეზღუდულია. მათაც, როგორც მასწავლებლებს, არ აქვთ ნებართვა, მკაცრი პასუხი მო</w:t>
      </w:r>
      <w:r w:rsidR="007F4146">
        <w:rPr>
          <w:rFonts w:ascii="Sylfaen" w:hAnsi="Sylfaen"/>
          <w:sz w:val="21"/>
          <w:szCs w:val="21"/>
          <w:lang w:val="ka-GE"/>
        </w:rPr>
        <w:t>ს</w:t>
      </w:r>
      <w:r w:rsidRPr="00DB51BA">
        <w:rPr>
          <w:rFonts w:ascii="Sylfaen" w:hAnsi="Sylfaen"/>
          <w:sz w:val="21"/>
          <w:szCs w:val="21"/>
          <w:lang w:val="ka-GE"/>
        </w:rPr>
        <w:t>თხოვონ წესრიგის დამრღვევ მოსწავლეებს. კარგი იქნება, თუ სკოლის თითოეულ სარ</w:t>
      </w:r>
      <w:r w:rsidR="00091976" w:rsidRPr="00DB51BA">
        <w:rPr>
          <w:rFonts w:ascii="Sylfaen" w:hAnsi="Sylfaen"/>
          <w:sz w:val="21"/>
          <w:szCs w:val="21"/>
          <w:lang w:val="ka-GE"/>
        </w:rPr>
        <w:softHyphen/>
      </w:r>
      <w:r w:rsidRPr="00DB51BA">
        <w:rPr>
          <w:rFonts w:ascii="Sylfaen" w:hAnsi="Sylfaen"/>
          <w:sz w:val="21"/>
          <w:szCs w:val="21"/>
          <w:lang w:val="ka-GE"/>
        </w:rPr>
        <w:t>თულს 2 მანდატური მაინც გააკონტროლებს (დღეს მათი ნაკლებობაა). სკოლებში დისციპლინის უკეთ დამყარების მიზნით, უნდა გაიზარდოს მამაკაცი მანდატუ</w:t>
      </w:r>
      <w:r w:rsidR="00091976" w:rsidRPr="00DB51BA">
        <w:rPr>
          <w:rFonts w:ascii="Sylfaen" w:hAnsi="Sylfaen"/>
          <w:sz w:val="21"/>
          <w:szCs w:val="21"/>
          <w:lang w:val="ka-GE"/>
        </w:rPr>
        <w:softHyphen/>
      </w:r>
      <w:r w:rsidRPr="00DB51BA">
        <w:rPr>
          <w:rFonts w:ascii="Sylfaen" w:hAnsi="Sylfaen"/>
          <w:sz w:val="21"/>
          <w:szCs w:val="21"/>
          <w:lang w:val="ka-GE"/>
        </w:rPr>
        <w:t xml:space="preserve">რების რიცხვი. ქალებს უჭირთ უხეშ მოსწავლეებთან გამკლავება“. </w:t>
      </w:r>
    </w:p>
    <w:p w14:paraId="37ED0AD3" w14:textId="7AF0E61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სოციოლოგიურმა გამოკითხვამ აჩვენა, რომ</w:t>
      </w:r>
      <w:r w:rsidR="007F4146">
        <w:rPr>
          <w:rFonts w:ascii="Sylfaen" w:hAnsi="Sylfaen"/>
          <w:sz w:val="21"/>
          <w:szCs w:val="21"/>
          <w:lang w:val="ka-GE"/>
        </w:rPr>
        <w:t xml:space="preserve"> მოსწავლეთა ცოდნის შეფასების 10-</w:t>
      </w:r>
      <w:r w:rsidRPr="00DB51BA">
        <w:rPr>
          <w:rFonts w:ascii="Sylfaen" w:hAnsi="Sylfaen"/>
          <w:sz w:val="21"/>
          <w:szCs w:val="21"/>
          <w:lang w:val="ka-GE"/>
        </w:rPr>
        <w:t>ქულიან</w:t>
      </w:r>
      <w:r w:rsidR="007F4146">
        <w:rPr>
          <w:rFonts w:ascii="Sylfaen" w:hAnsi="Sylfaen"/>
          <w:sz w:val="21"/>
          <w:szCs w:val="21"/>
          <w:lang w:val="ka-GE"/>
        </w:rPr>
        <w:t>ი</w:t>
      </w:r>
      <w:r w:rsidRPr="00DB51BA">
        <w:rPr>
          <w:rFonts w:ascii="Sylfaen" w:hAnsi="Sylfaen"/>
          <w:sz w:val="21"/>
          <w:szCs w:val="21"/>
          <w:lang w:val="ka-GE"/>
        </w:rPr>
        <w:t xml:space="preserve"> სისტემა მოსწონს რესპონდენტთა 96,2%</w:t>
      </w:r>
      <w:r w:rsidR="007F4146">
        <w:rPr>
          <w:rFonts w:ascii="Sylfaen" w:hAnsi="Sylfaen"/>
          <w:sz w:val="21"/>
          <w:szCs w:val="21"/>
          <w:lang w:val="ka-GE"/>
        </w:rPr>
        <w:t>-ს</w:t>
      </w:r>
      <w:r w:rsidRPr="00DB51BA">
        <w:rPr>
          <w:rFonts w:ascii="Sylfaen" w:hAnsi="Sylfaen"/>
          <w:sz w:val="21"/>
          <w:szCs w:val="21"/>
          <w:lang w:val="ka-GE"/>
        </w:rPr>
        <w:t>, არ მოსწონს 3,8%</w:t>
      </w:r>
      <w:r w:rsidR="007F4146">
        <w:rPr>
          <w:rFonts w:ascii="Sylfaen" w:hAnsi="Sylfaen"/>
          <w:sz w:val="21"/>
          <w:szCs w:val="21"/>
          <w:lang w:val="ka-GE"/>
        </w:rPr>
        <w:t>-ს</w:t>
      </w:r>
      <w:r w:rsidRPr="00DB51BA">
        <w:rPr>
          <w:rFonts w:ascii="Sylfaen" w:hAnsi="Sylfaen"/>
          <w:sz w:val="21"/>
          <w:szCs w:val="21"/>
          <w:lang w:val="ka-GE"/>
        </w:rPr>
        <w:t>.</w:t>
      </w:r>
    </w:p>
    <w:p w14:paraId="1BC51E2A" w14:textId="06B6DE2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კითხვაზე – „ხომ არ აქვს ადგილი, მშობელთა მხრიდან, თქვენზე ზეწოლას, მა</w:t>
      </w:r>
      <w:r w:rsidR="00091976" w:rsidRPr="00DB51BA">
        <w:rPr>
          <w:rFonts w:ascii="Sylfaen" w:hAnsi="Sylfaen"/>
          <w:sz w:val="21"/>
          <w:szCs w:val="21"/>
          <w:lang w:val="ka-GE"/>
        </w:rPr>
        <w:softHyphen/>
      </w:r>
      <w:r w:rsidRPr="00DB51BA">
        <w:rPr>
          <w:rFonts w:ascii="Sylfaen" w:hAnsi="Sylfaen"/>
          <w:sz w:val="21"/>
          <w:szCs w:val="21"/>
          <w:lang w:val="ka-GE"/>
        </w:rPr>
        <w:t>თი შვი</w:t>
      </w:r>
      <w:r w:rsidRPr="00DB51BA">
        <w:rPr>
          <w:rFonts w:ascii="Sylfaen" w:hAnsi="Sylfaen"/>
          <w:sz w:val="21"/>
          <w:szCs w:val="21"/>
          <w:lang w:val="ka-GE"/>
        </w:rPr>
        <w:softHyphen/>
        <w:t>ლისთვის, თქვენს საგანში, აკადემიური შეფასების (ქულების) მომატე</w:t>
      </w:r>
      <w:r w:rsidR="00091976" w:rsidRPr="00DB51BA">
        <w:rPr>
          <w:rFonts w:ascii="Sylfaen" w:hAnsi="Sylfaen"/>
          <w:sz w:val="21"/>
          <w:szCs w:val="21"/>
          <w:lang w:val="ka-GE"/>
        </w:rPr>
        <w:softHyphen/>
      </w:r>
      <w:r w:rsidRPr="00DB51BA">
        <w:rPr>
          <w:rFonts w:ascii="Sylfaen" w:hAnsi="Sylfaen"/>
          <w:sz w:val="21"/>
          <w:szCs w:val="21"/>
          <w:lang w:val="ka-GE"/>
        </w:rPr>
        <w:t>ბასთან დაკავშირებით?“. გამოკითხულ პედაგოგთა 87,3%</w:t>
      </w:r>
      <w:r w:rsidR="007F4146">
        <w:rPr>
          <w:rFonts w:ascii="Sylfaen" w:hAnsi="Sylfaen"/>
          <w:sz w:val="21"/>
          <w:szCs w:val="21"/>
          <w:lang w:val="ka-GE"/>
        </w:rPr>
        <w:t>-მა</w:t>
      </w:r>
      <w:r w:rsidRPr="00DB51BA">
        <w:rPr>
          <w:rFonts w:ascii="Sylfaen" w:hAnsi="Sylfaen"/>
          <w:sz w:val="21"/>
          <w:szCs w:val="21"/>
          <w:lang w:val="ka-GE"/>
        </w:rPr>
        <w:t xml:space="preserve"> განაცხადა, რომ ასეთ ქმედებას მშობელთა მხრიდან ადგილი არ ჰქონია, ხოლო 12,7% ამბობს, რომ ასეთი სახის ქმედებას ადგილი ჰქონდა.</w:t>
      </w:r>
    </w:p>
    <w:p w14:paraId="7422FF1B" w14:textId="06BC622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კითხვაზე – „როგორ აფასებთ მოსწავლეთა სკოლაში ჩარიცხვის ექსტერი</w:t>
      </w:r>
      <w:r w:rsidR="00091976" w:rsidRPr="00DB51BA">
        <w:rPr>
          <w:rFonts w:ascii="Sylfaen" w:hAnsi="Sylfaen"/>
          <w:sz w:val="21"/>
          <w:szCs w:val="21"/>
          <w:lang w:val="ka-GE"/>
        </w:rPr>
        <w:softHyphen/>
      </w:r>
      <w:r w:rsidRPr="00DB51BA">
        <w:rPr>
          <w:rFonts w:ascii="Sylfaen" w:hAnsi="Sylfaen"/>
          <w:sz w:val="21"/>
          <w:szCs w:val="21"/>
          <w:lang w:val="ka-GE"/>
        </w:rPr>
        <w:t>ტორიულ პრინციპს, ანუ ჩარიცხვ</w:t>
      </w:r>
      <w:r w:rsidR="007F4146">
        <w:rPr>
          <w:rFonts w:ascii="Sylfaen" w:hAnsi="Sylfaen"/>
          <w:sz w:val="21"/>
          <w:szCs w:val="21"/>
          <w:lang w:val="ka-GE"/>
        </w:rPr>
        <w:t>ა</w:t>
      </w:r>
      <w:r w:rsidRPr="00DB51BA">
        <w:rPr>
          <w:rFonts w:ascii="Sylfaen" w:hAnsi="Sylfaen"/>
          <w:sz w:val="21"/>
          <w:szCs w:val="21"/>
          <w:lang w:val="ka-GE"/>
        </w:rPr>
        <w:t>ს საცხოვრებელი ადგილის გათვალისწინების გარეშე?“ – რესპონდენტთა 44,2% ძალიან უარყოფითად აფასებს ამ ფაქტს. მათი აზრით, ამა თუ იმ სკოლაში ბავშვები უნდა ირიცხებოდნენ მხოლოდ მათი ბინად</w:t>
      </w:r>
      <w:r w:rsidR="007F4146">
        <w:rPr>
          <w:rFonts w:ascii="Sylfaen" w:hAnsi="Sylfaen"/>
          <w:sz w:val="21"/>
          <w:szCs w:val="21"/>
          <w:lang w:val="ka-GE"/>
        </w:rPr>
        <w:softHyphen/>
      </w:r>
      <w:r w:rsidRPr="00DB51BA">
        <w:rPr>
          <w:rFonts w:ascii="Sylfaen" w:hAnsi="Sylfaen"/>
          <w:sz w:val="21"/>
          <w:szCs w:val="21"/>
          <w:lang w:val="ka-GE"/>
        </w:rPr>
        <w:t>რობის ადგილის მიხედვით, ანუ იმის გათვალისწინებით, ცხოვრობს თუ არა მოსწავლე სკოლასთან ახლოს. გამოკითხულ პედაგოგთა 42,5%</w:t>
      </w:r>
      <w:r w:rsidR="007F4146">
        <w:rPr>
          <w:rFonts w:ascii="Sylfaen" w:hAnsi="Sylfaen"/>
          <w:sz w:val="21"/>
          <w:szCs w:val="21"/>
          <w:lang w:val="ka-GE"/>
        </w:rPr>
        <w:t>-ს</w:t>
      </w:r>
      <w:r w:rsidRPr="00DB51BA">
        <w:rPr>
          <w:rFonts w:ascii="Sylfaen" w:hAnsi="Sylfaen"/>
          <w:sz w:val="21"/>
          <w:szCs w:val="21"/>
          <w:lang w:val="ka-GE"/>
        </w:rPr>
        <w:t xml:space="preserve"> მიაჩნია, რომ სკოლაში ჩარიცხვისას მნიშვნელობა არ უნდა ჰქონდეს იმას, თუ სად ცხოვრობს ბავშვი, 9,3%</w:t>
      </w:r>
      <w:r w:rsidR="007F4146">
        <w:rPr>
          <w:rFonts w:ascii="Sylfaen" w:hAnsi="Sylfaen"/>
          <w:sz w:val="21"/>
          <w:szCs w:val="21"/>
          <w:lang w:val="ka-GE"/>
        </w:rPr>
        <w:t>-ს</w:t>
      </w:r>
      <w:r w:rsidRPr="00DB51BA">
        <w:rPr>
          <w:rFonts w:ascii="Sylfaen" w:hAnsi="Sylfaen"/>
          <w:sz w:val="21"/>
          <w:szCs w:val="21"/>
          <w:lang w:val="ka-GE"/>
        </w:rPr>
        <w:t xml:space="preserve"> კი უჭირს ამ კითხვაზე პასუხის გაცემა. მასწავლებელთა 4,0%</w:t>
      </w:r>
      <w:r w:rsidR="007F4146">
        <w:rPr>
          <w:rFonts w:ascii="Sylfaen" w:hAnsi="Sylfaen"/>
          <w:sz w:val="21"/>
          <w:szCs w:val="21"/>
          <w:lang w:val="ka-GE"/>
        </w:rPr>
        <w:t>-მა</w:t>
      </w:r>
      <w:r w:rsidRPr="00DB51BA">
        <w:rPr>
          <w:rFonts w:ascii="Sylfaen" w:hAnsi="Sylfaen"/>
          <w:sz w:val="21"/>
          <w:szCs w:val="21"/>
          <w:lang w:val="ka-GE"/>
        </w:rPr>
        <w:t xml:space="preserve"> ამ სა</w:t>
      </w:r>
      <w:r w:rsidR="00091976" w:rsidRPr="00DB51BA">
        <w:rPr>
          <w:rFonts w:ascii="Sylfaen" w:hAnsi="Sylfaen"/>
          <w:sz w:val="21"/>
          <w:szCs w:val="21"/>
          <w:lang w:val="ka-GE"/>
        </w:rPr>
        <w:softHyphen/>
      </w:r>
      <w:r w:rsidRPr="00DB51BA">
        <w:rPr>
          <w:rFonts w:ascii="Sylfaen" w:hAnsi="Sylfaen"/>
          <w:sz w:val="21"/>
          <w:szCs w:val="21"/>
          <w:lang w:val="ka-GE"/>
        </w:rPr>
        <w:t>კითხთან დაკავშირებით საკუთარი შეხედულებები შემდეგი სახით დააფიქ</w:t>
      </w:r>
      <w:r w:rsidR="007F4146">
        <w:rPr>
          <w:rFonts w:ascii="Sylfaen" w:hAnsi="Sylfaen"/>
          <w:sz w:val="21"/>
          <w:szCs w:val="21"/>
          <w:lang w:val="ka-GE"/>
        </w:rPr>
        <w:softHyphen/>
      </w:r>
      <w:r w:rsidRPr="00DB51BA">
        <w:rPr>
          <w:rFonts w:ascii="Sylfaen" w:hAnsi="Sylfaen"/>
          <w:sz w:val="21"/>
          <w:szCs w:val="21"/>
          <w:lang w:val="ka-GE"/>
        </w:rPr>
        <w:t>სი</w:t>
      </w:r>
      <w:r w:rsidR="007F4146">
        <w:rPr>
          <w:rFonts w:ascii="Sylfaen" w:hAnsi="Sylfaen"/>
          <w:sz w:val="21"/>
          <w:szCs w:val="21"/>
          <w:lang w:val="ka-GE"/>
        </w:rPr>
        <w:softHyphen/>
      </w:r>
      <w:r w:rsidRPr="00DB51BA">
        <w:rPr>
          <w:rFonts w:ascii="Sylfaen" w:hAnsi="Sylfaen"/>
          <w:sz w:val="21"/>
          <w:szCs w:val="21"/>
          <w:lang w:val="ka-GE"/>
        </w:rPr>
        <w:t>რა: „ბავშვი უნდა ჩაირიცხოს მხოლოდ ახლომდებარე სკოლაში“; „ბავშვი მხო</w:t>
      </w:r>
      <w:r w:rsidR="007F4146">
        <w:rPr>
          <w:rFonts w:ascii="Sylfaen" w:hAnsi="Sylfaen"/>
          <w:sz w:val="21"/>
          <w:szCs w:val="21"/>
          <w:lang w:val="ka-GE"/>
        </w:rPr>
        <w:softHyphen/>
      </w:r>
      <w:r w:rsidRPr="00DB51BA">
        <w:rPr>
          <w:rFonts w:ascii="Sylfaen" w:hAnsi="Sylfaen"/>
          <w:sz w:val="21"/>
          <w:szCs w:val="21"/>
          <w:lang w:val="ka-GE"/>
        </w:rPr>
        <w:t>ლოდ სახლთან ახლომდებარე სკოლაში უნდა ჩაირიცხოს, რადგან დაწყებითი კლასის ბავშვებს დიდ მანძილზე უწევთ გადაადგილება, რაც სახიფათოა“; „ძა</w:t>
      </w:r>
      <w:r w:rsidR="00090289">
        <w:rPr>
          <w:rFonts w:ascii="Sylfaen" w:hAnsi="Sylfaen"/>
          <w:sz w:val="21"/>
          <w:szCs w:val="21"/>
          <w:lang w:val="ka-GE"/>
        </w:rPr>
        <w:softHyphen/>
      </w:r>
      <w:r w:rsidRPr="00DB51BA">
        <w:rPr>
          <w:rFonts w:ascii="Sylfaen" w:hAnsi="Sylfaen"/>
          <w:sz w:val="21"/>
          <w:szCs w:val="21"/>
          <w:lang w:val="ka-GE"/>
        </w:rPr>
        <w:t>ლიან დიდი სისულელეა ეს პრინციპი. ვერ გამიგია, სკოლასთან ახლოს მცხოვ</w:t>
      </w:r>
      <w:r w:rsidR="00090289">
        <w:rPr>
          <w:rFonts w:ascii="Sylfaen" w:hAnsi="Sylfaen"/>
          <w:sz w:val="21"/>
          <w:szCs w:val="21"/>
          <w:lang w:val="ka-GE"/>
        </w:rPr>
        <w:softHyphen/>
      </w:r>
      <w:r w:rsidRPr="00DB51BA">
        <w:rPr>
          <w:rFonts w:ascii="Sylfaen" w:hAnsi="Sylfaen"/>
          <w:sz w:val="21"/>
          <w:szCs w:val="21"/>
          <w:lang w:val="ka-GE"/>
        </w:rPr>
        <w:t>რე</w:t>
      </w:r>
      <w:r w:rsidR="00090289">
        <w:rPr>
          <w:rFonts w:ascii="Sylfaen" w:hAnsi="Sylfaen"/>
          <w:sz w:val="21"/>
          <w:szCs w:val="21"/>
          <w:lang w:val="ka-GE"/>
        </w:rPr>
        <w:softHyphen/>
      </w:r>
      <w:r w:rsidRPr="00DB51BA">
        <w:rPr>
          <w:rFonts w:ascii="Sylfaen" w:hAnsi="Sylfaen"/>
          <w:sz w:val="21"/>
          <w:szCs w:val="21"/>
          <w:lang w:val="ka-GE"/>
        </w:rPr>
        <w:t>ბი ბავშვი, რატომ უნდა მიდიოდეს სასწავლებლად შორ მანძილზე, სხვა სკოლაში. რომელ გიჟს მოუვიდა ეს აზრი თავში?“; „სკოლებში, პირველ რიგში, ყოველგვარი ელექტ</w:t>
      </w:r>
      <w:r w:rsidR="00091976" w:rsidRPr="00DB51BA">
        <w:rPr>
          <w:rFonts w:ascii="Sylfaen" w:hAnsi="Sylfaen"/>
          <w:sz w:val="21"/>
          <w:szCs w:val="21"/>
          <w:lang w:val="ka-GE"/>
        </w:rPr>
        <w:softHyphen/>
      </w:r>
      <w:r w:rsidRPr="00DB51BA">
        <w:rPr>
          <w:rFonts w:ascii="Sylfaen" w:hAnsi="Sylfaen"/>
          <w:sz w:val="21"/>
          <w:szCs w:val="21"/>
          <w:lang w:val="ka-GE"/>
        </w:rPr>
        <w:t>რონული რეგისტრაციის გარეშე უნდა ჩაირიცხონ ტერი</w:t>
      </w:r>
      <w:r w:rsidR="007F4146">
        <w:rPr>
          <w:rFonts w:ascii="Sylfaen" w:hAnsi="Sylfaen"/>
          <w:sz w:val="21"/>
          <w:szCs w:val="21"/>
          <w:lang w:val="ka-GE"/>
        </w:rPr>
        <w:softHyphen/>
      </w:r>
      <w:r w:rsidRPr="00DB51BA">
        <w:rPr>
          <w:rFonts w:ascii="Sylfaen" w:hAnsi="Sylfaen"/>
          <w:sz w:val="21"/>
          <w:szCs w:val="21"/>
          <w:lang w:val="ka-GE"/>
        </w:rPr>
        <w:t>ტორიულად სკო</w:t>
      </w:r>
      <w:r w:rsidR="00090289">
        <w:rPr>
          <w:rFonts w:ascii="Sylfaen" w:hAnsi="Sylfaen"/>
          <w:sz w:val="21"/>
          <w:szCs w:val="21"/>
          <w:lang w:val="ka-GE"/>
        </w:rPr>
        <w:softHyphen/>
      </w:r>
      <w:r w:rsidRPr="00DB51BA">
        <w:rPr>
          <w:rFonts w:ascii="Sylfaen" w:hAnsi="Sylfaen"/>
          <w:sz w:val="21"/>
          <w:szCs w:val="21"/>
          <w:lang w:val="ka-GE"/>
        </w:rPr>
        <w:t xml:space="preserve">ლასთან ახლოს მცხოვრები ბავშვები, დანარჩენები კი </w:t>
      </w:r>
      <w:r w:rsidR="00090289">
        <w:rPr>
          <w:rFonts w:ascii="Sylfaen" w:hAnsi="Sylfaen"/>
          <w:sz w:val="21"/>
          <w:szCs w:val="21"/>
          <w:lang w:val="ka-GE" w:eastAsia="ka-GE"/>
        </w:rPr>
        <w:t xml:space="preserve">– </w:t>
      </w:r>
      <w:r w:rsidRPr="00DB51BA">
        <w:rPr>
          <w:rFonts w:ascii="Sylfaen" w:hAnsi="Sylfaen"/>
          <w:sz w:val="21"/>
          <w:szCs w:val="21"/>
          <w:lang w:val="ka-GE"/>
        </w:rPr>
        <w:t>მხოლოდ ვაკანსიის არსებობის შემთხვევაში“; „სკოლების პრესტიჟის არათანაბარი დონე არის იმის ძირითადი მიზეზი, რომ მშობლების უმეტესობა ცდილობს, მიუხედავად ამ სკო</w:t>
      </w:r>
      <w:r w:rsidR="00090289">
        <w:rPr>
          <w:rFonts w:ascii="Sylfaen" w:hAnsi="Sylfaen"/>
          <w:sz w:val="21"/>
          <w:szCs w:val="21"/>
          <w:lang w:val="ka-GE"/>
        </w:rPr>
        <w:softHyphen/>
      </w:r>
      <w:r w:rsidRPr="00DB51BA">
        <w:rPr>
          <w:rFonts w:ascii="Sylfaen" w:hAnsi="Sylfaen"/>
          <w:sz w:val="21"/>
          <w:szCs w:val="21"/>
          <w:lang w:val="ka-GE"/>
        </w:rPr>
        <w:t>ლებიდან საკმაოდ დაცილებულ ადგილებში ცხოვრებისა, „მოახვედროს“ თავისი ბავშვი ასეთ სკოლაში“; „ექსტერიტორიული პრინციპით ბავშვები სკოლაში მხო</w:t>
      </w:r>
      <w:r w:rsidR="00090289">
        <w:rPr>
          <w:rFonts w:ascii="Sylfaen" w:hAnsi="Sylfaen"/>
          <w:sz w:val="21"/>
          <w:szCs w:val="21"/>
          <w:lang w:val="ka-GE"/>
        </w:rPr>
        <w:softHyphen/>
      </w:r>
      <w:r w:rsidRPr="00DB51BA">
        <w:rPr>
          <w:rFonts w:ascii="Sylfaen" w:hAnsi="Sylfaen"/>
          <w:sz w:val="21"/>
          <w:szCs w:val="21"/>
          <w:lang w:val="ka-GE"/>
        </w:rPr>
        <w:t>ლოდ მაშინ უნდა მიიღონ, თუ რომელიმე კლასი სრულად არ დაკომპლექტდა“; „სკო</w:t>
      </w:r>
      <w:r w:rsidR="00091976" w:rsidRPr="00DB51BA">
        <w:rPr>
          <w:rFonts w:ascii="Sylfaen" w:hAnsi="Sylfaen"/>
          <w:sz w:val="21"/>
          <w:szCs w:val="21"/>
          <w:lang w:val="ka-GE"/>
        </w:rPr>
        <w:softHyphen/>
      </w:r>
      <w:r w:rsidRPr="00DB51BA">
        <w:rPr>
          <w:rFonts w:ascii="Sylfaen" w:hAnsi="Sylfaen"/>
          <w:sz w:val="21"/>
          <w:szCs w:val="21"/>
          <w:lang w:val="ka-GE"/>
        </w:rPr>
        <w:t>ლიდან დაცილებული ადგილებიდან ამა თუ იმ სკოლაში ბავშვები უნდა ჩაი</w:t>
      </w:r>
      <w:r w:rsidR="00091976" w:rsidRPr="00DB51BA">
        <w:rPr>
          <w:rFonts w:ascii="Sylfaen" w:hAnsi="Sylfaen"/>
          <w:sz w:val="21"/>
          <w:szCs w:val="21"/>
          <w:lang w:val="ka-GE"/>
        </w:rPr>
        <w:softHyphen/>
      </w:r>
      <w:r w:rsidRPr="00DB51BA">
        <w:rPr>
          <w:rFonts w:ascii="Sylfaen" w:hAnsi="Sylfaen"/>
          <w:sz w:val="21"/>
          <w:szCs w:val="21"/>
          <w:lang w:val="ka-GE"/>
        </w:rPr>
        <w:t>რიცხონ მხოლოდ სპეციალური კომისიის დასკვნის საფუძველზე. რეკომენ</w:t>
      </w:r>
      <w:r w:rsidR="00091976" w:rsidRPr="00DB51BA">
        <w:rPr>
          <w:rFonts w:ascii="Sylfaen" w:hAnsi="Sylfaen"/>
          <w:sz w:val="21"/>
          <w:szCs w:val="21"/>
          <w:lang w:val="ka-GE"/>
        </w:rPr>
        <w:softHyphen/>
      </w:r>
      <w:r w:rsidRPr="00DB51BA">
        <w:rPr>
          <w:rFonts w:ascii="Sylfaen" w:hAnsi="Sylfaen"/>
          <w:sz w:val="21"/>
          <w:szCs w:val="21"/>
          <w:lang w:val="ka-GE"/>
        </w:rPr>
        <w:t>და</w:t>
      </w:r>
      <w:r w:rsidR="00091976" w:rsidRPr="00DB51BA">
        <w:rPr>
          <w:rFonts w:ascii="Sylfaen" w:hAnsi="Sylfaen"/>
          <w:sz w:val="21"/>
          <w:szCs w:val="21"/>
          <w:lang w:val="ka-GE"/>
        </w:rPr>
        <w:softHyphen/>
      </w:r>
      <w:r w:rsidRPr="00DB51BA">
        <w:rPr>
          <w:rFonts w:ascii="Sylfaen" w:hAnsi="Sylfaen"/>
          <w:sz w:val="21"/>
          <w:szCs w:val="21"/>
          <w:lang w:val="ka-GE"/>
        </w:rPr>
        <w:t xml:space="preserve">ციები უნდა გაეწიოთ მხოლოდ იმ ბავშვებს, რომელთაც სახლიდან დაცილებულ სკოლაში სწავლის მეტი არგუმენტი ექნებათ (მაგ. მშობლები მუშაობენ აღნიშნულ სკოლაში, ან მათ სკოლასთან ახლოს აქვთ სამსახური, ჰყავთ ავტომობილი და ა.შ.). ის გარემოება, რომ ამა თუ იმ ბავშვის და-ძმა მშობლებისთვის სასურველ სკოლაში სწავლობს, მხედველობაში არ უნდა იქნას მიღებული“; „პრესტიჟული“ სკოლები მოგონილია მშობლების მიერ, თორემ კარგი და ცუდი მასწავლებელი ნებისმიერ სკოლაშია“; „მყავს მეგობარი, რომელიც სკოლის წინ ცხოვრობს და იქ ვერ დაარეგისტრირა ბავშვი, როცა ამ სკოლაში სოფლებიდან ჩამოსული ბავშვები სწავლობენ“; „როცა ყველა სკოლაში სწავლება იქნება მაღალ აკადემიურ დონეზე, აღარ წამოიჭრება ე.წ. პრესტიჟული სკოლების პრობლემა“; „ბათუმში სკოლებში ჩარიცხვისას უპირატესობა უნდა ენიჭებოდეს ქალაქელებს უბნების მიხედვით, შემდეგ კი </w:t>
      </w:r>
      <w:r w:rsidR="00090289">
        <w:rPr>
          <w:rFonts w:ascii="Sylfaen" w:hAnsi="Sylfaen"/>
          <w:sz w:val="21"/>
          <w:szCs w:val="21"/>
          <w:lang w:val="ka-GE" w:eastAsia="ka-GE"/>
        </w:rPr>
        <w:t xml:space="preserve">– </w:t>
      </w:r>
      <w:r w:rsidRPr="00DB51BA">
        <w:rPr>
          <w:rFonts w:ascii="Sylfaen" w:hAnsi="Sylfaen"/>
          <w:sz w:val="21"/>
          <w:szCs w:val="21"/>
          <w:lang w:val="ka-GE"/>
        </w:rPr>
        <w:t>ყველა დანარჩენს“; „სკოლაში ჩარიცხვის ასეთი წესის ბრალია, რომ ზოგი სკოლა „გადატენილია“ მოსწავლეებით, კლასში ადგილები არ ყოფნით, ზოგიერთ სკოლაში კი ნახევრად</w:t>
      </w:r>
      <w:r w:rsidR="00090289">
        <w:rPr>
          <w:rFonts w:ascii="Sylfaen" w:hAnsi="Sylfaen"/>
          <w:sz w:val="21"/>
          <w:szCs w:val="21"/>
          <w:lang w:val="ka-GE"/>
        </w:rPr>
        <w:t xml:space="preserve"> </w:t>
      </w:r>
      <w:r w:rsidRPr="00DB51BA">
        <w:rPr>
          <w:rFonts w:ascii="Sylfaen" w:hAnsi="Sylfaen"/>
          <w:sz w:val="21"/>
          <w:szCs w:val="21"/>
          <w:lang w:val="ka-GE"/>
        </w:rPr>
        <w:t>ცარიელი კლასებია“.</w:t>
      </w:r>
    </w:p>
    <w:p w14:paraId="7DA1A471" w14:textId="4A9FE37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შეკითხვაზე – „როგორ ფიქრობთ, სკოლაში მუშაობის რითმი დაძაბულია (იღ</w:t>
      </w:r>
      <w:r w:rsidR="00091976" w:rsidRPr="00DB51BA">
        <w:rPr>
          <w:rFonts w:ascii="Sylfaen" w:hAnsi="Sylfaen"/>
          <w:sz w:val="21"/>
          <w:szCs w:val="21"/>
          <w:lang w:val="ka-GE"/>
        </w:rPr>
        <w:softHyphen/>
      </w:r>
      <w:r w:rsidRPr="00DB51BA">
        <w:rPr>
          <w:rFonts w:ascii="Sylfaen" w:hAnsi="Sylfaen"/>
          <w:sz w:val="21"/>
          <w:szCs w:val="21"/>
          <w:lang w:val="ka-GE"/>
        </w:rPr>
        <w:t>ლებით თუ არა საქმიანობისას)?“ – რესპონდენტებმა ასეთნაირად უპასუხეს: მა</w:t>
      </w:r>
      <w:r w:rsidR="00091976" w:rsidRPr="00DB51BA">
        <w:rPr>
          <w:rFonts w:ascii="Sylfaen" w:hAnsi="Sylfaen"/>
          <w:sz w:val="21"/>
          <w:szCs w:val="21"/>
          <w:lang w:val="ka-GE"/>
        </w:rPr>
        <w:softHyphen/>
      </w:r>
      <w:r w:rsidRPr="00DB51BA">
        <w:rPr>
          <w:rFonts w:ascii="Sylfaen" w:hAnsi="Sylfaen"/>
          <w:sz w:val="21"/>
          <w:szCs w:val="21"/>
          <w:lang w:val="ka-GE"/>
        </w:rPr>
        <w:t>თი 30,8% ფიქრობს, რომ სკოლაში მუშაობა ძალიან დამღლელია; მასწავლებელ</w:t>
      </w:r>
      <w:r w:rsidR="00091976" w:rsidRPr="00DB51BA">
        <w:rPr>
          <w:rFonts w:ascii="Sylfaen" w:hAnsi="Sylfaen"/>
          <w:sz w:val="21"/>
          <w:szCs w:val="21"/>
          <w:lang w:val="ka-GE"/>
        </w:rPr>
        <w:softHyphen/>
      </w:r>
      <w:r w:rsidRPr="00DB51BA">
        <w:rPr>
          <w:rFonts w:ascii="Sylfaen" w:hAnsi="Sylfaen"/>
          <w:sz w:val="21"/>
          <w:szCs w:val="21"/>
          <w:lang w:val="ka-GE"/>
        </w:rPr>
        <w:t>თა 42,0% აცხადებს, რომ სკოლაში, ბავშვებთან მუშაობისას, საკმაოდ იღლებიან; პედაგოგთა 20,1%</w:t>
      </w:r>
      <w:r w:rsidR="00090289">
        <w:rPr>
          <w:rFonts w:ascii="Sylfaen" w:hAnsi="Sylfaen"/>
          <w:sz w:val="21"/>
          <w:szCs w:val="21"/>
          <w:lang w:val="ka-GE"/>
        </w:rPr>
        <w:t>-ს</w:t>
      </w:r>
      <w:r w:rsidRPr="00DB51BA">
        <w:rPr>
          <w:rFonts w:ascii="Sylfaen" w:hAnsi="Sylfaen"/>
          <w:sz w:val="21"/>
          <w:szCs w:val="21"/>
          <w:lang w:val="ka-GE"/>
        </w:rPr>
        <w:t xml:space="preserve"> სკოლაში მუშაობა არ ღლის და სამსახურში თავს კარგად გრძნობენ; 1,8% თვლის, რომ სკოლაში სამუშაო „დატვირთვა“ ძალიან დაბალია, ხოლო გამოკითხულთა 5,3%</w:t>
      </w:r>
      <w:r w:rsidR="00090289">
        <w:rPr>
          <w:rFonts w:ascii="Sylfaen" w:hAnsi="Sylfaen"/>
          <w:sz w:val="21"/>
          <w:szCs w:val="21"/>
          <w:lang w:val="ka-GE"/>
        </w:rPr>
        <w:t>-მა</w:t>
      </w:r>
      <w:r w:rsidRPr="00DB51BA">
        <w:rPr>
          <w:rFonts w:ascii="Sylfaen" w:hAnsi="Sylfaen"/>
          <w:sz w:val="21"/>
          <w:szCs w:val="21"/>
          <w:lang w:val="ka-GE"/>
        </w:rPr>
        <w:t xml:space="preserve"> შემდეგი მოსაზრებები გამოთქვა: „ორცვლიანი სკო</w:t>
      </w:r>
      <w:r w:rsidR="00091976" w:rsidRPr="00DB51BA">
        <w:rPr>
          <w:rFonts w:ascii="Sylfaen" w:hAnsi="Sylfaen"/>
          <w:sz w:val="21"/>
          <w:szCs w:val="21"/>
          <w:lang w:val="ka-GE"/>
        </w:rPr>
        <w:softHyphen/>
      </w:r>
      <w:r w:rsidRPr="00DB51BA">
        <w:rPr>
          <w:rFonts w:ascii="Sylfaen" w:hAnsi="Sylfaen"/>
          <w:sz w:val="21"/>
          <w:szCs w:val="21"/>
          <w:lang w:val="ka-GE"/>
        </w:rPr>
        <w:t xml:space="preserve">ლა დანაშაულია. ყველა სკოლა უნდა იყოს ერთ ცვლაში, რომ სრულყოფილი სასწავლო პროცესი წარიმართოს“; „სკოლაში სამუშაო „დატვირთვა“ მაღალია, ხელფასი კი </w:t>
      </w:r>
      <w:r w:rsidR="00090289">
        <w:rPr>
          <w:rFonts w:ascii="Sylfaen" w:hAnsi="Sylfaen"/>
          <w:sz w:val="21"/>
          <w:szCs w:val="21"/>
          <w:lang w:val="ka-GE" w:eastAsia="ka-GE"/>
        </w:rPr>
        <w:t xml:space="preserve">– </w:t>
      </w:r>
      <w:r w:rsidRPr="00DB51BA">
        <w:rPr>
          <w:rFonts w:ascii="Sylfaen" w:hAnsi="Sylfaen"/>
          <w:sz w:val="21"/>
          <w:szCs w:val="21"/>
          <w:lang w:val="ka-GE"/>
        </w:rPr>
        <w:t>დაბალი“; „მოსწავლეებთან მუშაობა ძალიან მღლის, რადგან დიდ ენერგიას მოითხოვს“; „სკოლაში ბავშვებთან მუშაობით არ ვიღლები, მაგრამ საშინლად ვიქანცები იმ დოკუმენტაციის წერისას, რომლის მომზადებაც გვიწევს წლის განმავლობაში“; „მასწავლებლის შრომა დამღლელია, მაგრამ სასიამოვნო“; „დამღლელია, რადგან კლასებში ნორმაზე მეტი მოსწავლეა და იძულებული ხარ თითოეულს გასწვდე“; „ადმინისტრაცია ბევრ ისეთ საქმეს მაკეთებინებს, რომე</w:t>
      </w:r>
      <w:r w:rsidR="00091976" w:rsidRPr="00DB51BA">
        <w:rPr>
          <w:rFonts w:ascii="Sylfaen" w:hAnsi="Sylfaen"/>
          <w:sz w:val="21"/>
          <w:szCs w:val="21"/>
          <w:lang w:val="ka-GE"/>
        </w:rPr>
        <w:softHyphen/>
      </w:r>
      <w:r w:rsidRPr="00DB51BA">
        <w:rPr>
          <w:rFonts w:ascii="Sylfaen" w:hAnsi="Sylfaen"/>
          <w:sz w:val="21"/>
          <w:szCs w:val="21"/>
          <w:lang w:val="ka-GE"/>
        </w:rPr>
        <w:t>ლიც ჩემს მოვალეობაში არ შედის და ამიტომაც ვიღლები“; „დამღლელია, რადგან კლასში მოსწავლეთა რაოდენობა დიდია, თუმცა მათთან მუშაობა მსიამოვნებს“; „სკოლაში ძალიან ბევრი სამუშაოა, სახლშიც უამრავი საქმეა გასაკეთებელი, ამიტომ საკუთარი თავისთვის დრო აღარ მრჩება“; „უნდა შემცირდეს საათობრივი განაკვეთი 12 საათამდე ან გაიზარდოს ხელფასი, თორემ ასეთი მუშაობა ჩემთვის აუტანელი ხდება“; „თუ მოწოდებით პედაგოგი ხარ, მოსწავლეებისთვის ბოლომ</w:t>
      </w:r>
      <w:r w:rsidR="00091976" w:rsidRPr="00DB51BA">
        <w:rPr>
          <w:rFonts w:ascii="Sylfaen" w:hAnsi="Sylfaen"/>
          <w:sz w:val="21"/>
          <w:szCs w:val="21"/>
          <w:lang w:val="ka-GE"/>
        </w:rPr>
        <w:softHyphen/>
      </w:r>
      <w:r w:rsidRPr="00DB51BA">
        <w:rPr>
          <w:rFonts w:ascii="Sylfaen" w:hAnsi="Sylfaen"/>
          <w:sz w:val="21"/>
          <w:szCs w:val="21"/>
          <w:lang w:val="ka-GE"/>
        </w:rPr>
        <w:t>დე იხარჯები, რასაკვირველია, დაიღლები, მაგრამ კმაყოფილი იქნები!“; „ძალიან ვიღლები, მაგრამ მაინც მიყვარს ჩემი პროფესია“; „სკოლაში მუშაობა არ იქნება დამღლელი, თუ მოსწავლეებსაც და მასწავლებლებსაც კარგად ეცოდინებათ თავიანთი უფლება-მოვალეობები“;</w:t>
      </w:r>
    </w:p>
    <w:p w14:paraId="3D2E8A26" w14:textId="513D5C6F"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შეკითხვაზე – „ზოგადად დაცულად თუ გრძნობთ თავს სამსახურში?“ – რესპონდენტთა პასუხები შემდეგნაირია: მათი 42,5% თავს დაცულად გრძნობს, რადგან სამსახურიდან გათავისუფლება ან სხვა რაიმე სახის „სანქციები“ არ ემუქრება; 41,0% თავს ნაწილობრივ დაცულად გრძნობს, რადგან არ აქვს იმის სრული გარანტია, რომ სამსახურს არ დაკარგავს; 6,8% თავს დაცულად საერთოდ ვერ გრძნობს, რადგან აქვთ იმის დიდი შიში, რომ რაიმე საბაბით სკოლიდან შეიძ</w:t>
      </w:r>
      <w:r w:rsidR="00091976" w:rsidRPr="00DB51BA">
        <w:rPr>
          <w:rFonts w:ascii="Sylfaen" w:hAnsi="Sylfaen"/>
          <w:sz w:val="21"/>
          <w:szCs w:val="21"/>
          <w:lang w:val="ka-GE"/>
        </w:rPr>
        <w:softHyphen/>
      </w:r>
      <w:r w:rsidRPr="00DB51BA">
        <w:rPr>
          <w:rFonts w:ascii="Sylfaen" w:hAnsi="Sylfaen"/>
          <w:sz w:val="21"/>
          <w:szCs w:val="21"/>
          <w:lang w:val="ka-GE"/>
        </w:rPr>
        <w:t>ლება გაათავისუფლონ; 4,5% უჭირს ამ კითხვაზე პასუხის გაცემა, ხოლო გამო</w:t>
      </w:r>
      <w:r w:rsidR="00091976" w:rsidRPr="00DB51BA">
        <w:rPr>
          <w:rFonts w:ascii="Sylfaen" w:hAnsi="Sylfaen"/>
          <w:sz w:val="21"/>
          <w:szCs w:val="21"/>
          <w:lang w:val="ka-GE"/>
        </w:rPr>
        <w:softHyphen/>
      </w:r>
      <w:r w:rsidRPr="00DB51BA">
        <w:rPr>
          <w:rFonts w:ascii="Sylfaen" w:hAnsi="Sylfaen"/>
          <w:sz w:val="21"/>
          <w:szCs w:val="21"/>
          <w:lang w:val="ka-GE"/>
        </w:rPr>
        <w:t>კით</w:t>
      </w:r>
      <w:r w:rsidR="00091976" w:rsidRPr="00DB51BA">
        <w:rPr>
          <w:rFonts w:ascii="Sylfaen" w:hAnsi="Sylfaen"/>
          <w:sz w:val="21"/>
          <w:szCs w:val="21"/>
          <w:lang w:val="ka-GE"/>
        </w:rPr>
        <w:softHyphen/>
      </w:r>
      <w:r w:rsidRPr="00DB51BA">
        <w:rPr>
          <w:rFonts w:ascii="Sylfaen" w:hAnsi="Sylfaen"/>
          <w:sz w:val="21"/>
          <w:szCs w:val="21"/>
          <w:lang w:val="ka-GE"/>
        </w:rPr>
        <w:t>ხულ პედაგოგთა 5,2% შემდეგნაირი მოსაზრებები აქვთ ამ საკითხთან დაკავ</w:t>
      </w:r>
      <w:r w:rsidR="00091976" w:rsidRPr="00DB51BA">
        <w:rPr>
          <w:rFonts w:ascii="Sylfaen" w:hAnsi="Sylfaen"/>
          <w:sz w:val="21"/>
          <w:szCs w:val="21"/>
          <w:lang w:val="ka-GE"/>
        </w:rPr>
        <w:softHyphen/>
      </w:r>
      <w:r w:rsidRPr="00DB51BA">
        <w:rPr>
          <w:rFonts w:ascii="Sylfaen" w:hAnsi="Sylfaen"/>
          <w:sz w:val="21"/>
          <w:szCs w:val="21"/>
          <w:lang w:val="ka-GE"/>
        </w:rPr>
        <w:t>შირებით: „თუ ცოდნა გაქვს, ვერავინ შეგეხება“; „კანონი კი არა, რაიმე დებულებაც არაა, რომელიც მასწავლებელს დაიცავს (სასამართლოები, როგორც წესი, ოფი</w:t>
      </w:r>
      <w:r w:rsidR="00091976" w:rsidRPr="00DB51BA">
        <w:rPr>
          <w:rFonts w:ascii="Sylfaen" w:hAnsi="Sylfaen"/>
          <w:sz w:val="21"/>
          <w:szCs w:val="21"/>
          <w:lang w:val="ka-GE"/>
        </w:rPr>
        <w:softHyphen/>
      </w:r>
      <w:r w:rsidRPr="00DB51BA">
        <w:rPr>
          <w:rFonts w:ascii="Sylfaen" w:hAnsi="Sylfaen"/>
          <w:sz w:val="21"/>
          <w:szCs w:val="21"/>
          <w:lang w:val="ka-GE"/>
        </w:rPr>
        <w:t>ციოზს უჭერენ მხარს). მხოლოდ პროფკავშირების დახმარების იმედი გვაქვს“; „ყოველთვის მაქვს არასტაბილურობის შეგრძნება“; „ძირითადად</w:t>
      </w:r>
      <w:r w:rsidR="00090289">
        <w:rPr>
          <w:rFonts w:ascii="Sylfaen" w:hAnsi="Sylfaen"/>
          <w:sz w:val="21"/>
          <w:szCs w:val="21"/>
          <w:lang w:val="ka-GE"/>
        </w:rPr>
        <w:t>,</w:t>
      </w:r>
      <w:r w:rsidRPr="00DB51BA">
        <w:rPr>
          <w:rFonts w:ascii="Sylfaen" w:hAnsi="Sylfaen"/>
          <w:sz w:val="21"/>
          <w:szCs w:val="21"/>
          <w:lang w:val="ka-GE"/>
        </w:rPr>
        <w:t xml:space="preserve"> დაუცველი ვარ ადმინისტრაციის ფსიქოლოგიური შემოტევებისგან“; „ძალიან შეიზღუდა პედა</w:t>
      </w:r>
      <w:r w:rsidR="00091976" w:rsidRPr="00DB51BA">
        <w:rPr>
          <w:rFonts w:ascii="Sylfaen" w:hAnsi="Sylfaen"/>
          <w:sz w:val="21"/>
          <w:szCs w:val="21"/>
          <w:lang w:val="ka-GE"/>
        </w:rPr>
        <w:softHyphen/>
      </w:r>
      <w:r w:rsidRPr="00DB51BA">
        <w:rPr>
          <w:rFonts w:ascii="Sylfaen" w:hAnsi="Sylfaen"/>
          <w:sz w:val="21"/>
          <w:szCs w:val="21"/>
          <w:lang w:val="ka-GE"/>
        </w:rPr>
        <w:t>გოგის უფლებები. მოსწავლის უსაფუძვლო, ცრუ ბრალდების საფუძველზეც კი შეიძლება აამოქმედონ დამსჯელი მექანიზმი“; „დღევანდელ საქართველოში თავს დაცულად მასწავლებელი კი არა, ვერავინ ვერ გრძნობს“; „იმდენი სიახლე შემო</w:t>
      </w:r>
      <w:r w:rsidR="00091976" w:rsidRPr="00DB51BA">
        <w:rPr>
          <w:rFonts w:ascii="Sylfaen" w:hAnsi="Sylfaen"/>
          <w:sz w:val="21"/>
          <w:szCs w:val="21"/>
          <w:lang w:val="ka-GE"/>
        </w:rPr>
        <w:softHyphen/>
      </w:r>
      <w:r w:rsidRPr="00DB51BA">
        <w:rPr>
          <w:rFonts w:ascii="Sylfaen" w:hAnsi="Sylfaen"/>
          <w:sz w:val="21"/>
          <w:szCs w:val="21"/>
          <w:lang w:val="ka-GE"/>
        </w:rPr>
        <w:t>დის სკოლაში, რომ მისი ერთი პუნქტის შეუსრულებლობაც კი, შეიძლება მასწავ</w:t>
      </w:r>
      <w:r w:rsidR="00091976" w:rsidRPr="00DB51BA">
        <w:rPr>
          <w:rFonts w:ascii="Sylfaen" w:hAnsi="Sylfaen"/>
          <w:sz w:val="21"/>
          <w:szCs w:val="21"/>
          <w:lang w:val="ka-GE"/>
        </w:rPr>
        <w:softHyphen/>
      </w:r>
      <w:r w:rsidRPr="00DB51BA">
        <w:rPr>
          <w:rFonts w:ascii="Sylfaen" w:hAnsi="Sylfaen"/>
          <w:sz w:val="21"/>
          <w:szCs w:val="21"/>
          <w:lang w:val="ka-GE"/>
        </w:rPr>
        <w:t>ლებლის სკოლიდან გაძევების საფუძველი გახდეს“; „ყველაზე დაუცველები, ჩვენ, პენსიონერი მასწავლებლები</w:t>
      </w:r>
      <w:r w:rsidR="00090289">
        <w:rPr>
          <w:rFonts w:ascii="Sylfaen" w:hAnsi="Sylfaen"/>
          <w:sz w:val="21"/>
          <w:szCs w:val="21"/>
          <w:lang w:val="ka-GE"/>
        </w:rPr>
        <w:t>,</w:t>
      </w:r>
      <w:r w:rsidRPr="00DB51BA">
        <w:rPr>
          <w:rFonts w:ascii="Sylfaen" w:hAnsi="Sylfaen"/>
          <w:sz w:val="21"/>
          <w:szCs w:val="21"/>
          <w:lang w:val="ka-GE"/>
        </w:rPr>
        <w:t xml:space="preserve"> ვართ. ხანდაზმულობის საბაბით, შეიძლება</w:t>
      </w:r>
      <w:r w:rsidR="00090289">
        <w:rPr>
          <w:rFonts w:ascii="Sylfaen" w:hAnsi="Sylfaen"/>
          <w:sz w:val="21"/>
          <w:szCs w:val="21"/>
          <w:lang w:val="ka-GE"/>
        </w:rPr>
        <w:t>,</w:t>
      </w:r>
      <w:r w:rsidRPr="00DB51BA">
        <w:rPr>
          <w:rFonts w:ascii="Sylfaen" w:hAnsi="Sylfaen"/>
          <w:sz w:val="21"/>
          <w:szCs w:val="21"/>
          <w:lang w:val="ka-GE"/>
        </w:rPr>
        <w:t xml:space="preserve"> ნებისმიერ დროს კინწის</w:t>
      </w:r>
      <w:r w:rsidR="00090289">
        <w:rPr>
          <w:rFonts w:ascii="Sylfaen" w:hAnsi="Sylfaen"/>
          <w:sz w:val="21"/>
          <w:szCs w:val="21"/>
          <w:lang w:val="ka-GE"/>
        </w:rPr>
        <w:t xml:space="preserve"> </w:t>
      </w:r>
      <w:r w:rsidRPr="00DB51BA">
        <w:rPr>
          <w:rFonts w:ascii="Sylfaen" w:hAnsi="Sylfaen"/>
          <w:sz w:val="21"/>
          <w:szCs w:val="21"/>
          <w:lang w:val="ka-GE"/>
        </w:rPr>
        <w:t>კვრით გაგ</w:t>
      </w:r>
      <w:r w:rsidR="00090289">
        <w:rPr>
          <w:rFonts w:ascii="Sylfaen" w:hAnsi="Sylfaen"/>
          <w:sz w:val="21"/>
          <w:szCs w:val="21"/>
          <w:lang w:val="ka-GE"/>
        </w:rPr>
        <w:t>ვ</w:t>
      </w:r>
      <w:r w:rsidRPr="00DB51BA">
        <w:rPr>
          <w:rFonts w:ascii="Sylfaen" w:hAnsi="Sylfaen"/>
          <w:sz w:val="21"/>
          <w:szCs w:val="21"/>
          <w:lang w:val="ka-GE"/>
        </w:rPr>
        <w:t>აგდონ სკოლიდან“; „პედაგოგები დაუცვე</w:t>
      </w:r>
      <w:r w:rsidR="00091976" w:rsidRPr="00DB51BA">
        <w:rPr>
          <w:rFonts w:ascii="Sylfaen" w:hAnsi="Sylfaen"/>
          <w:sz w:val="21"/>
          <w:szCs w:val="21"/>
          <w:lang w:val="ka-GE"/>
        </w:rPr>
        <w:softHyphen/>
      </w:r>
      <w:r w:rsidRPr="00DB51BA">
        <w:rPr>
          <w:rFonts w:ascii="Sylfaen" w:hAnsi="Sylfaen"/>
          <w:sz w:val="21"/>
          <w:szCs w:val="21"/>
          <w:lang w:val="ka-GE"/>
        </w:rPr>
        <w:t>ლები ვართ. ჩვენ თითქმის ყველა უფლება ჩამოგვართვეს, ხოლო მოვალეობები გაგვიათმაგეს“; „მეშ</w:t>
      </w:r>
      <w:r w:rsidR="00090289">
        <w:rPr>
          <w:rFonts w:ascii="Sylfaen" w:hAnsi="Sylfaen"/>
          <w:sz w:val="21"/>
          <w:szCs w:val="21"/>
          <w:lang w:val="ka-GE"/>
        </w:rPr>
        <w:t>ინია, სკოლიდან რომ გამიშვან 180-</w:t>
      </w:r>
      <w:r w:rsidRPr="00DB51BA">
        <w:rPr>
          <w:rFonts w:ascii="Sylfaen" w:hAnsi="Sylfaen"/>
          <w:sz w:val="21"/>
          <w:szCs w:val="21"/>
          <w:lang w:val="ka-GE"/>
        </w:rPr>
        <w:t>ლარიან პენსიაზე, როგორ უნდა ვიარსებო“; „მაქვს იმის გარკვეული შიში, რომ ვიღაცისგან მართულმა მოსწავლემ პროვოკაცია არ მომიწყოს და რაღაც შეთითხნილი ბრალდებით სამ</w:t>
      </w:r>
      <w:r w:rsidR="00091976" w:rsidRPr="00DB51BA">
        <w:rPr>
          <w:rFonts w:ascii="Sylfaen" w:hAnsi="Sylfaen"/>
          <w:sz w:val="21"/>
          <w:szCs w:val="21"/>
          <w:lang w:val="ka-GE"/>
        </w:rPr>
        <w:softHyphen/>
      </w:r>
      <w:r w:rsidRPr="00DB51BA">
        <w:rPr>
          <w:rFonts w:ascii="Sylfaen" w:hAnsi="Sylfaen"/>
          <w:sz w:val="21"/>
          <w:szCs w:val="21"/>
          <w:lang w:val="ka-GE"/>
        </w:rPr>
        <w:t>სახური არ დავკარგო (იყო შემთხვევა, როცა ბათუმის ერთ-ერთ სკოლაში, სპორ</w:t>
      </w:r>
      <w:r w:rsidR="00091976" w:rsidRPr="00DB51BA">
        <w:rPr>
          <w:rFonts w:ascii="Sylfaen" w:hAnsi="Sylfaen"/>
          <w:sz w:val="21"/>
          <w:szCs w:val="21"/>
          <w:lang w:val="ka-GE"/>
        </w:rPr>
        <w:softHyphen/>
      </w:r>
      <w:r w:rsidRPr="00DB51BA">
        <w:rPr>
          <w:rFonts w:ascii="Sylfaen" w:hAnsi="Sylfaen"/>
          <w:sz w:val="21"/>
          <w:szCs w:val="21"/>
          <w:lang w:val="ka-GE"/>
        </w:rPr>
        <w:t>ტის მასწავლებელი, მოსწავლის მიერ მოწყობილი პროვოკაციის გამო, სამსახუ</w:t>
      </w:r>
      <w:r w:rsidR="00091976" w:rsidRPr="00DB51BA">
        <w:rPr>
          <w:rFonts w:ascii="Sylfaen" w:hAnsi="Sylfaen"/>
          <w:sz w:val="21"/>
          <w:szCs w:val="21"/>
          <w:lang w:val="ka-GE"/>
        </w:rPr>
        <w:softHyphen/>
      </w:r>
      <w:r w:rsidRPr="00DB51BA">
        <w:rPr>
          <w:rFonts w:ascii="Sylfaen" w:hAnsi="Sylfaen"/>
          <w:sz w:val="21"/>
          <w:szCs w:val="21"/>
          <w:lang w:val="ka-GE"/>
        </w:rPr>
        <w:t>რიდან გაათავისუფლეს)“;</w:t>
      </w:r>
    </w:p>
    <w:p w14:paraId="3D769A76" w14:textId="314226B7"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შეკითხვაზე – „როგორ ფიქრობთ, ხომ არ არის გადატვირთული სასწავლო პროგრამები?“ – პასუხები ასეთია: რესპონდენტთა 11,3%</w:t>
      </w:r>
      <w:r w:rsidR="00090289">
        <w:rPr>
          <w:rFonts w:ascii="Sylfaen" w:hAnsi="Sylfaen"/>
          <w:sz w:val="21"/>
          <w:szCs w:val="21"/>
          <w:lang w:val="ka-GE"/>
        </w:rPr>
        <w:t>-ს</w:t>
      </w:r>
      <w:r w:rsidRPr="00DB51BA">
        <w:rPr>
          <w:rFonts w:ascii="Sylfaen" w:hAnsi="Sylfaen"/>
          <w:sz w:val="21"/>
          <w:szCs w:val="21"/>
          <w:lang w:val="ka-GE"/>
        </w:rPr>
        <w:t xml:space="preserve"> მიაჩნია, რომ სასკოლო სასწავლო პროგრამები ძალიან გადატვირთულია; 44,1%</w:t>
      </w:r>
      <w:r w:rsidR="00090289">
        <w:rPr>
          <w:rFonts w:ascii="Sylfaen" w:hAnsi="Sylfaen"/>
          <w:sz w:val="21"/>
          <w:szCs w:val="21"/>
          <w:lang w:val="ka-GE"/>
        </w:rPr>
        <w:t>-ის</w:t>
      </w:r>
      <w:r w:rsidRPr="00DB51BA">
        <w:rPr>
          <w:rFonts w:ascii="Sylfaen" w:hAnsi="Sylfaen"/>
          <w:sz w:val="21"/>
          <w:szCs w:val="21"/>
          <w:lang w:val="ka-GE"/>
        </w:rPr>
        <w:t xml:space="preserve"> აზრით, პროგრამები საკ</w:t>
      </w:r>
      <w:r w:rsidR="00091976" w:rsidRPr="00DB51BA">
        <w:rPr>
          <w:rFonts w:ascii="Sylfaen" w:hAnsi="Sylfaen"/>
          <w:sz w:val="21"/>
          <w:szCs w:val="21"/>
          <w:lang w:val="ka-GE"/>
        </w:rPr>
        <w:softHyphen/>
      </w:r>
      <w:r w:rsidRPr="00DB51BA">
        <w:rPr>
          <w:rFonts w:ascii="Sylfaen" w:hAnsi="Sylfaen"/>
          <w:sz w:val="21"/>
          <w:szCs w:val="21"/>
          <w:lang w:val="ka-GE"/>
        </w:rPr>
        <w:t>მაოდ გადატვირთულია; 3,1%</w:t>
      </w:r>
      <w:r w:rsidR="00090289">
        <w:rPr>
          <w:rFonts w:ascii="Sylfaen" w:hAnsi="Sylfaen"/>
          <w:sz w:val="21"/>
          <w:szCs w:val="21"/>
          <w:lang w:val="ka-GE"/>
        </w:rPr>
        <w:t>-ის</w:t>
      </w:r>
      <w:r w:rsidRPr="00DB51BA">
        <w:rPr>
          <w:rFonts w:ascii="Sylfaen" w:hAnsi="Sylfaen"/>
          <w:sz w:val="21"/>
          <w:szCs w:val="21"/>
          <w:lang w:val="ka-GE"/>
        </w:rPr>
        <w:t xml:space="preserve"> თვალსაზრისით, პროგრამები არ არის გა</w:t>
      </w:r>
      <w:r w:rsidR="00090289">
        <w:rPr>
          <w:rFonts w:ascii="Sylfaen" w:hAnsi="Sylfaen"/>
          <w:sz w:val="21"/>
          <w:szCs w:val="21"/>
          <w:lang w:val="ka-GE"/>
        </w:rPr>
        <w:softHyphen/>
      </w:r>
      <w:r w:rsidRPr="00DB51BA">
        <w:rPr>
          <w:rFonts w:ascii="Sylfaen" w:hAnsi="Sylfaen"/>
          <w:sz w:val="21"/>
          <w:szCs w:val="21"/>
          <w:lang w:val="ka-GE"/>
        </w:rPr>
        <w:t>დატვირ</w:t>
      </w:r>
      <w:r w:rsidR="00091976" w:rsidRPr="00DB51BA">
        <w:rPr>
          <w:rFonts w:ascii="Sylfaen" w:hAnsi="Sylfaen"/>
          <w:sz w:val="21"/>
          <w:szCs w:val="21"/>
          <w:lang w:val="ka-GE"/>
        </w:rPr>
        <w:softHyphen/>
      </w:r>
      <w:r w:rsidRPr="00DB51BA">
        <w:rPr>
          <w:rFonts w:ascii="Sylfaen" w:hAnsi="Sylfaen"/>
          <w:sz w:val="21"/>
          <w:szCs w:val="21"/>
          <w:lang w:val="ka-GE"/>
        </w:rPr>
        <w:t>თული და მათ მიმართ პრეტენზიები არ აქვთ; გამოკითხულ მასწავ</w:t>
      </w:r>
      <w:r w:rsidR="00090289">
        <w:rPr>
          <w:rFonts w:ascii="Sylfaen" w:hAnsi="Sylfaen"/>
          <w:sz w:val="21"/>
          <w:szCs w:val="21"/>
          <w:lang w:val="ka-GE"/>
        </w:rPr>
        <w:softHyphen/>
      </w:r>
      <w:r w:rsidRPr="00DB51BA">
        <w:rPr>
          <w:rFonts w:ascii="Sylfaen" w:hAnsi="Sylfaen"/>
          <w:sz w:val="21"/>
          <w:szCs w:val="21"/>
          <w:lang w:val="ka-GE"/>
        </w:rPr>
        <w:t>ლე</w:t>
      </w:r>
      <w:r w:rsidR="00090289">
        <w:rPr>
          <w:rFonts w:ascii="Sylfaen" w:hAnsi="Sylfaen"/>
          <w:sz w:val="21"/>
          <w:szCs w:val="21"/>
          <w:lang w:val="ka-GE"/>
        </w:rPr>
        <w:softHyphen/>
      </w:r>
      <w:r w:rsidRPr="00DB51BA">
        <w:rPr>
          <w:rFonts w:ascii="Sylfaen" w:hAnsi="Sylfaen"/>
          <w:sz w:val="21"/>
          <w:szCs w:val="21"/>
          <w:lang w:val="ka-GE"/>
        </w:rPr>
        <w:t>ბელ</w:t>
      </w:r>
      <w:r w:rsidR="00090289">
        <w:rPr>
          <w:rFonts w:ascii="Sylfaen" w:hAnsi="Sylfaen"/>
          <w:sz w:val="21"/>
          <w:szCs w:val="21"/>
          <w:lang w:val="ka-GE"/>
        </w:rPr>
        <w:softHyphen/>
      </w:r>
      <w:r w:rsidRPr="00DB51BA">
        <w:rPr>
          <w:rFonts w:ascii="Sylfaen" w:hAnsi="Sylfaen"/>
          <w:sz w:val="21"/>
          <w:szCs w:val="21"/>
          <w:lang w:val="ka-GE"/>
        </w:rPr>
        <w:t>თა 5,1% ფიქრობს, რომ შეიძლება სასწავლო პროგრამების კიდევ უფრო მეტად გამრავალფეროვნება; 2,8%</w:t>
      </w:r>
      <w:r w:rsidR="00090289">
        <w:rPr>
          <w:rFonts w:ascii="Sylfaen" w:hAnsi="Sylfaen"/>
          <w:sz w:val="21"/>
          <w:szCs w:val="21"/>
          <w:lang w:val="ka-GE"/>
        </w:rPr>
        <w:t>-ს</w:t>
      </w:r>
      <w:r w:rsidRPr="00DB51BA">
        <w:rPr>
          <w:rFonts w:ascii="Sylfaen" w:hAnsi="Sylfaen"/>
          <w:sz w:val="21"/>
          <w:szCs w:val="21"/>
          <w:lang w:val="ka-GE"/>
        </w:rPr>
        <w:t xml:space="preserve"> უჭირს ამ შეკითხვაზე პასუხის გაცემა, ხოლო რეს</w:t>
      </w:r>
      <w:r w:rsidR="00091976" w:rsidRPr="00DB51BA">
        <w:rPr>
          <w:rFonts w:ascii="Sylfaen" w:hAnsi="Sylfaen"/>
          <w:sz w:val="21"/>
          <w:szCs w:val="21"/>
          <w:lang w:val="ka-GE"/>
        </w:rPr>
        <w:softHyphen/>
      </w:r>
      <w:r w:rsidRPr="00DB51BA">
        <w:rPr>
          <w:rFonts w:ascii="Sylfaen" w:hAnsi="Sylfaen"/>
          <w:sz w:val="21"/>
          <w:szCs w:val="21"/>
          <w:lang w:val="ka-GE"/>
        </w:rPr>
        <w:t>პონ</w:t>
      </w:r>
      <w:r w:rsidR="00091976" w:rsidRPr="00DB51BA">
        <w:rPr>
          <w:rFonts w:ascii="Sylfaen" w:hAnsi="Sylfaen"/>
          <w:sz w:val="21"/>
          <w:szCs w:val="21"/>
          <w:lang w:val="ka-GE"/>
        </w:rPr>
        <w:softHyphen/>
      </w:r>
      <w:r w:rsidRPr="00DB51BA">
        <w:rPr>
          <w:rFonts w:ascii="Sylfaen" w:hAnsi="Sylfaen"/>
          <w:sz w:val="21"/>
          <w:szCs w:val="21"/>
          <w:lang w:val="ka-GE"/>
        </w:rPr>
        <w:t>დენტთა 5,7%</w:t>
      </w:r>
      <w:r w:rsidR="00090289">
        <w:rPr>
          <w:rFonts w:ascii="Sylfaen" w:hAnsi="Sylfaen"/>
          <w:sz w:val="21"/>
          <w:szCs w:val="21"/>
          <w:lang w:val="ka-GE"/>
        </w:rPr>
        <w:t>-ს</w:t>
      </w:r>
      <w:r w:rsidRPr="00DB51BA">
        <w:rPr>
          <w:rFonts w:ascii="Sylfaen" w:hAnsi="Sylfaen"/>
          <w:sz w:val="21"/>
          <w:szCs w:val="21"/>
          <w:lang w:val="ka-GE"/>
        </w:rPr>
        <w:t xml:space="preserve"> ამ საკითხის ირგვლივ შემდეგნაირი შეხედულებები აქვს: „პროგ</w:t>
      </w:r>
      <w:r w:rsidR="00091976" w:rsidRPr="00DB51BA">
        <w:rPr>
          <w:rFonts w:ascii="Sylfaen" w:hAnsi="Sylfaen"/>
          <w:sz w:val="21"/>
          <w:szCs w:val="21"/>
          <w:lang w:val="ka-GE"/>
        </w:rPr>
        <w:softHyphen/>
      </w:r>
      <w:r w:rsidRPr="00DB51BA">
        <w:rPr>
          <w:rFonts w:ascii="Sylfaen" w:hAnsi="Sylfaen"/>
          <w:sz w:val="21"/>
          <w:szCs w:val="21"/>
          <w:lang w:val="ka-GE"/>
        </w:rPr>
        <w:t>რამები გადატვირთული არ არის, მაგრამ სერიოზულადაა გადასახედი. საჭიროა</w:t>
      </w:r>
      <w:r w:rsidR="00090289">
        <w:rPr>
          <w:rFonts w:ascii="Sylfaen" w:hAnsi="Sylfaen"/>
          <w:sz w:val="21"/>
          <w:szCs w:val="21"/>
          <w:lang w:val="ka-GE"/>
        </w:rPr>
        <w:t>,</w:t>
      </w:r>
      <w:r w:rsidRPr="00DB51BA">
        <w:rPr>
          <w:rFonts w:ascii="Sylfaen" w:hAnsi="Sylfaen"/>
          <w:sz w:val="21"/>
          <w:szCs w:val="21"/>
          <w:lang w:val="ka-GE"/>
        </w:rPr>
        <w:t xml:space="preserve"> სასწავლო მასალა უფრო საინტერესოდ იყოს წარმოდგენილი“; „იმდე</w:t>
      </w:r>
      <w:r w:rsidR="00091976" w:rsidRPr="00DB51BA">
        <w:rPr>
          <w:rFonts w:ascii="Sylfaen" w:hAnsi="Sylfaen"/>
          <w:sz w:val="21"/>
          <w:szCs w:val="21"/>
          <w:lang w:val="ka-GE"/>
        </w:rPr>
        <w:softHyphen/>
      </w:r>
      <w:r w:rsidRPr="00DB51BA">
        <w:rPr>
          <w:rFonts w:ascii="Sylfaen" w:hAnsi="Sylfaen"/>
          <w:sz w:val="21"/>
          <w:szCs w:val="21"/>
          <w:lang w:val="ka-GE"/>
        </w:rPr>
        <w:t>ნად გადატ</w:t>
      </w:r>
      <w:r w:rsidR="00091976" w:rsidRPr="00DB51BA">
        <w:rPr>
          <w:rFonts w:ascii="Sylfaen" w:hAnsi="Sylfaen"/>
          <w:sz w:val="21"/>
          <w:szCs w:val="21"/>
          <w:lang w:val="ka-GE"/>
        </w:rPr>
        <w:softHyphen/>
      </w:r>
      <w:r w:rsidRPr="00DB51BA">
        <w:rPr>
          <w:rFonts w:ascii="Sylfaen" w:hAnsi="Sylfaen"/>
          <w:sz w:val="21"/>
          <w:szCs w:val="21"/>
          <w:lang w:val="ka-GE"/>
        </w:rPr>
        <w:t>ვირთული არ არის, რამდენად უინტერესოა. არ იგრძნობა საგნის გარკ</w:t>
      </w:r>
      <w:r w:rsidR="00090289">
        <w:rPr>
          <w:rFonts w:ascii="Sylfaen" w:hAnsi="Sylfaen"/>
          <w:sz w:val="21"/>
          <w:szCs w:val="21"/>
          <w:lang w:val="ka-GE"/>
        </w:rPr>
        <w:softHyphen/>
      </w:r>
      <w:r w:rsidRPr="00DB51BA">
        <w:rPr>
          <w:rFonts w:ascii="Sylfaen" w:hAnsi="Sylfaen"/>
          <w:sz w:val="21"/>
          <w:szCs w:val="21"/>
          <w:lang w:val="ka-GE"/>
        </w:rPr>
        <w:t>ვეულ თემებს შორის კავშირი“; „ძალიან გადატვირთულია არასაჭირო ინფორმა</w:t>
      </w:r>
      <w:r w:rsidR="00090289">
        <w:rPr>
          <w:rFonts w:ascii="Sylfaen" w:hAnsi="Sylfaen"/>
          <w:sz w:val="21"/>
          <w:szCs w:val="21"/>
          <w:lang w:val="ka-GE"/>
        </w:rPr>
        <w:softHyphen/>
      </w:r>
      <w:r w:rsidRPr="00DB51BA">
        <w:rPr>
          <w:rFonts w:ascii="Sylfaen" w:hAnsi="Sylfaen"/>
          <w:sz w:val="21"/>
          <w:szCs w:val="21"/>
          <w:lang w:val="ka-GE"/>
        </w:rPr>
        <w:t>ციით X კლასის ბიოლოგიის სახელმძღვანელო“; „გადატვირთულია, რაც იმაში გამოიხა</w:t>
      </w:r>
      <w:r w:rsidR="00091976" w:rsidRPr="00DB51BA">
        <w:rPr>
          <w:rFonts w:ascii="Sylfaen" w:hAnsi="Sylfaen"/>
          <w:sz w:val="21"/>
          <w:szCs w:val="21"/>
          <w:lang w:val="ka-GE"/>
        </w:rPr>
        <w:softHyphen/>
      </w:r>
      <w:r w:rsidRPr="00DB51BA">
        <w:rPr>
          <w:rFonts w:ascii="Sylfaen" w:hAnsi="Sylfaen"/>
          <w:sz w:val="21"/>
          <w:szCs w:val="21"/>
          <w:lang w:val="ka-GE"/>
        </w:rPr>
        <w:t>ტება, რომ თემატური მასალა გაცილებით მეტია, ვიდრე საათობრივი დატვირთ</w:t>
      </w:r>
      <w:r w:rsidR="00091976" w:rsidRPr="00DB51BA">
        <w:rPr>
          <w:rFonts w:ascii="Sylfaen" w:hAnsi="Sylfaen"/>
          <w:sz w:val="21"/>
          <w:szCs w:val="21"/>
          <w:lang w:val="ka-GE"/>
        </w:rPr>
        <w:softHyphen/>
      </w:r>
      <w:r w:rsidRPr="00DB51BA">
        <w:rPr>
          <w:rFonts w:ascii="Sylfaen" w:hAnsi="Sylfaen"/>
          <w:sz w:val="21"/>
          <w:szCs w:val="21"/>
          <w:lang w:val="ka-GE"/>
        </w:rPr>
        <w:t>ვა“; „პროგრამა გადატვირთულია ისეთი საკითხებით, რომელიც მოს</w:t>
      </w:r>
      <w:r w:rsidR="00090289">
        <w:rPr>
          <w:rFonts w:ascii="Sylfaen" w:hAnsi="Sylfaen"/>
          <w:sz w:val="21"/>
          <w:szCs w:val="21"/>
          <w:lang w:val="ka-GE"/>
        </w:rPr>
        <w:softHyphen/>
      </w:r>
      <w:r w:rsidRPr="00DB51BA">
        <w:rPr>
          <w:rFonts w:ascii="Sylfaen" w:hAnsi="Sylfaen"/>
          <w:sz w:val="21"/>
          <w:szCs w:val="21"/>
          <w:lang w:val="ka-GE"/>
        </w:rPr>
        <w:t>წავ</w:t>
      </w:r>
      <w:r w:rsidR="00090289">
        <w:rPr>
          <w:rFonts w:ascii="Sylfaen" w:hAnsi="Sylfaen"/>
          <w:sz w:val="21"/>
          <w:szCs w:val="21"/>
          <w:lang w:val="ka-GE"/>
        </w:rPr>
        <w:softHyphen/>
      </w:r>
      <w:r w:rsidRPr="00DB51BA">
        <w:rPr>
          <w:rFonts w:ascii="Sylfaen" w:hAnsi="Sylfaen"/>
          <w:sz w:val="21"/>
          <w:szCs w:val="21"/>
          <w:lang w:val="ka-GE"/>
        </w:rPr>
        <w:t>ლეს სწავ</w:t>
      </w:r>
      <w:r w:rsidR="00091976" w:rsidRPr="00DB51BA">
        <w:rPr>
          <w:rFonts w:ascii="Sylfaen" w:hAnsi="Sylfaen"/>
          <w:sz w:val="21"/>
          <w:szCs w:val="21"/>
          <w:lang w:val="ka-GE"/>
        </w:rPr>
        <w:softHyphen/>
      </w:r>
      <w:r w:rsidRPr="00DB51BA">
        <w:rPr>
          <w:rFonts w:ascii="Sylfaen" w:hAnsi="Sylfaen"/>
          <w:sz w:val="21"/>
          <w:szCs w:val="21"/>
          <w:lang w:val="ka-GE"/>
        </w:rPr>
        <w:t>ლის ინტერესს უკლავს“; „პროგრამები გადატვირთული არაა. შეიძ</w:t>
      </w:r>
      <w:r w:rsidR="00090289">
        <w:rPr>
          <w:rFonts w:ascii="Sylfaen" w:hAnsi="Sylfaen"/>
          <w:sz w:val="21"/>
          <w:szCs w:val="21"/>
          <w:lang w:val="ka-GE"/>
        </w:rPr>
        <w:softHyphen/>
      </w:r>
      <w:r w:rsidRPr="00DB51BA">
        <w:rPr>
          <w:rFonts w:ascii="Sylfaen" w:hAnsi="Sylfaen"/>
          <w:sz w:val="21"/>
          <w:szCs w:val="21"/>
          <w:lang w:val="ka-GE"/>
        </w:rPr>
        <w:t>ლება მოსწავ</w:t>
      </w:r>
      <w:r w:rsidR="00091976" w:rsidRPr="00DB51BA">
        <w:rPr>
          <w:rFonts w:ascii="Sylfaen" w:hAnsi="Sylfaen"/>
          <w:sz w:val="21"/>
          <w:szCs w:val="21"/>
          <w:lang w:val="ka-GE"/>
        </w:rPr>
        <w:softHyphen/>
      </w:r>
      <w:r w:rsidRPr="00DB51BA">
        <w:rPr>
          <w:rFonts w:ascii="Sylfaen" w:hAnsi="Sylfaen"/>
          <w:sz w:val="21"/>
          <w:szCs w:val="21"/>
          <w:lang w:val="ka-GE"/>
        </w:rPr>
        <w:t>ლისთვის მეტი მასალის მიცემა“; „ძალიან გადატვირთულია არასა</w:t>
      </w:r>
      <w:r w:rsidR="00090289">
        <w:rPr>
          <w:rFonts w:ascii="Sylfaen" w:hAnsi="Sylfaen"/>
          <w:sz w:val="21"/>
          <w:szCs w:val="21"/>
          <w:lang w:val="ka-GE"/>
        </w:rPr>
        <w:softHyphen/>
      </w:r>
      <w:r w:rsidRPr="00DB51BA">
        <w:rPr>
          <w:rFonts w:ascii="Sylfaen" w:hAnsi="Sylfaen"/>
          <w:sz w:val="21"/>
          <w:szCs w:val="21"/>
          <w:lang w:val="ka-GE"/>
        </w:rPr>
        <w:t>ჭირო თემებით V-VI კლასების ისტორია და გეოგრაფია“; „სასწავლო პროგრამები გადატვირ</w:t>
      </w:r>
      <w:r w:rsidR="00091976" w:rsidRPr="00DB51BA">
        <w:rPr>
          <w:rFonts w:ascii="Sylfaen" w:hAnsi="Sylfaen"/>
          <w:sz w:val="21"/>
          <w:szCs w:val="21"/>
          <w:lang w:val="ka-GE"/>
        </w:rPr>
        <w:softHyphen/>
      </w:r>
      <w:r w:rsidRPr="00DB51BA">
        <w:rPr>
          <w:rFonts w:ascii="Sylfaen" w:hAnsi="Sylfaen"/>
          <w:sz w:val="21"/>
          <w:szCs w:val="21"/>
          <w:lang w:val="ka-GE"/>
        </w:rPr>
        <w:t>თულია. თუ კარგი სახელმძღვანელოები გვექნება, პროგრამებიც დაიხ</w:t>
      </w:r>
      <w:r w:rsidR="00090289">
        <w:rPr>
          <w:rFonts w:ascii="Sylfaen" w:hAnsi="Sylfaen"/>
          <w:sz w:val="21"/>
          <w:szCs w:val="21"/>
          <w:lang w:val="ka-GE"/>
        </w:rPr>
        <w:softHyphen/>
      </w:r>
      <w:r w:rsidRPr="00DB51BA">
        <w:rPr>
          <w:rFonts w:ascii="Sylfaen" w:hAnsi="Sylfaen"/>
          <w:sz w:val="21"/>
          <w:szCs w:val="21"/>
          <w:lang w:val="ka-GE"/>
        </w:rPr>
        <w:t>ვეწება“; „გადატვირთული არაა, მაგრამ 2 საათი კვირაში საკმარისი არ არის ჩემს საგანში მოსწავლის მიერ მასალის სრულყოფილად ასათვისებლად“; „პროგრამა გადატ</w:t>
      </w:r>
      <w:r w:rsidR="00091976" w:rsidRPr="00DB51BA">
        <w:rPr>
          <w:rFonts w:ascii="Sylfaen" w:hAnsi="Sylfaen"/>
          <w:sz w:val="21"/>
          <w:szCs w:val="21"/>
          <w:lang w:val="ka-GE"/>
        </w:rPr>
        <w:softHyphen/>
      </w:r>
      <w:r w:rsidRPr="00DB51BA">
        <w:rPr>
          <w:rFonts w:ascii="Sylfaen" w:hAnsi="Sylfaen"/>
          <w:sz w:val="21"/>
          <w:szCs w:val="21"/>
          <w:lang w:val="ka-GE"/>
        </w:rPr>
        <w:t>ვირ</w:t>
      </w:r>
      <w:r w:rsidR="00091976" w:rsidRPr="00DB51BA">
        <w:rPr>
          <w:rFonts w:ascii="Sylfaen" w:hAnsi="Sylfaen"/>
          <w:sz w:val="21"/>
          <w:szCs w:val="21"/>
          <w:lang w:val="ka-GE"/>
        </w:rPr>
        <w:softHyphen/>
      </w:r>
      <w:r w:rsidRPr="00DB51BA">
        <w:rPr>
          <w:rFonts w:ascii="Sylfaen" w:hAnsi="Sylfaen"/>
          <w:sz w:val="21"/>
          <w:szCs w:val="21"/>
          <w:lang w:val="ka-GE"/>
        </w:rPr>
        <w:t>თული არ არის, მაგრამ აუცილებელია ზოგიერთი საკითხის ამოღება სახელ</w:t>
      </w:r>
      <w:r w:rsidR="00091976" w:rsidRPr="00DB51BA">
        <w:rPr>
          <w:rFonts w:ascii="Sylfaen" w:hAnsi="Sylfaen"/>
          <w:sz w:val="21"/>
          <w:szCs w:val="21"/>
          <w:lang w:val="ka-GE"/>
        </w:rPr>
        <w:softHyphen/>
      </w:r>
      <w:r w:rsidRPr="00DB51BA">
        <w:rPr>
          <w:rFonts w:ascii="Sylfaen" w:hAnsi="Sylfaen"/>
          <w:sz w:val="21"/>
          <w:szCs w:val="21"/>
          <w:lang w:val="ka-GE"/>
        </w:rPr>
        <w:t>მძღვანელოდან და მისი უფრო მნიშვნელოვანი თემებით ჩანაცვლება“; „პროგრამა გადატვირთულია იმის ხარჯზე, რომ სხვადასხვა კლასში ერთი და იგივე სა</w:t>
      </w:r>
      <w:r w:rsidR="00ED0DE7" w:rsidRPr="00DB51BA">
        <w:rPr>
          <w:rFonts w:ascii="Sylfaen" w:hAnsi="Sylfaen"/>
          <w:sz w:val="21"/>
          <w:szCs w:val="21"/>
          <w:lang w:val="ka-GE"/>
        </w:rPr>
        <w:softHyphen/>
      </w:r>
      <w:r w:rsidRPr="00DB51BA">
        <w:rPr>
          <w:rFonts w:ascii="Sylfaen" w:hAnsi="Sylfaen"/>
          <w:sz w:val="21"/>
          <w:szCs w:val="21"/>
          <w:lang w:val="ka-GE"/>
        </w:rPr>
        <w:t>კითხი მეორდება (ხშირად სავარჯიშოებიც კი იდენტურია), ამავ</w:t>
      </w:r>
      <w:r w:rsidR="00090289">
        <w:rPr>
          <w:rFonts w:ascii="Sylfaen" w:hAnsi="Sylfaen"/>
          <w:sz w:val="21"/>
          <w:szCs w:val="21"/>
          <w:lang w:val="ka-GE"/>
        </w:rPr>
        <w:softHyphen/>
      </w:r>
      <w:r w:rsidRPr="00DB51BA">
        <w:rPr>
          <w:rFonts w:ascii="Sylfaen" w:hAnsi="Sylfaen"/>
          <w:sz w:val="21"/>
          <w:szCs w:val="21"/>
          <w:lang w:val="ka-GE"/>
        </w:rPr>
        <w:t>დროუ</w:t>
      </w:r>
      <w:r w:rsidR="00090289">
        <w:rPr>
          <w:rFonts w:ascii="Sylfaen" w:hAnsi="Sylfaen"/>
          <w:sz w:val="21"/>
          <w:szCs w:val="21"/>
          <w:lang w:val="ka-GE"/>
        </w:rPr>
        <w:softHyphen/>
      </w:r>
      <w:r w:rsidRPr="00DB51BA">
        <w:rPr>
          <w:rFonts w:ascii="Sylfaen" w:hAnsi="Sylfaen"/>
          <w:sz w:val="21"/>
          <w:szCs w:val="21"/>
          <w:lang w:val="ka-GE"/>
        </w:rPr>
        <w:t>ლად, მასში ყურადღება არ მახვილდება ბევრ მნიშვნელოვან საკითხზე“; „პროგ</w:t>
      </w:r>
      <w:r w:rsidR="00090289">
        <w:rPr>
          <w:rFonts w:ascii="Sylfaen" w:hAnsi="Sylfaen"/>
          <w:sz w:val="21"/>
          <w:szCs w:val="21"/>
          <w:lang w:val="ka-GE"/>
        </w:rPr>
        <w:softHyphen/>
      </w:r>
      <w:r w:rsidRPr="00DB51BA">
        <w:rPr>
          <w:rFonts w:ascii="Sylfaen" w:hAnsi="Sylfaen"/>
          <w:sz w:val="21"/>
          <w:szCs w:val="21"/>
          <w:lang w:val="ka-GE"/>
        </w:rPr>
        <w:t>რა</w:t>
      </w:r>
      <w:r w:rsidR="00090289">
        <w:rPr>
          <w:rFonts w:ascii="Sylfaen" w:hAnsi="Sylfaen"/>
          <w:sz w:val="21"/>
          <w:szCs w:val="21"/>
          <w:lang w:val="ka-GE"/>
        </w:rPr>
        <w:softHyphen/>
      </w:r>
      <w:r w:rsidRPr="00DB51BA">
        <w:rPr>
          <w:rFonts w:ascii="Sylfaen" w:hAnsi="Sylfaen"/>
          <w:sz w:val="21"/>
          <w:szCs w:val="21"/>
          <w:lang w:val="ka-GE"/>
        </w:rPr>
        <w:t>მა იმდენად გადატვირთუ</w:t>
      </w:r>
      <w:r w:rsidRPr="00DB51BA">
        <w:rPr>
          <w:rFonts w:ascii="Sylfaen" w:hAnsi="Sylfaen"/>
          <w:sz w:val="21"/>
          <w:szCs w:val="21"/>
          <w:lang w:val="ka-GE"/>
        </w:rPr>
        <w:softHyphen/>
        <w:t>ლია, რომ ბავშვებს სწავლის სურვილი ეკარ</w:t>
      </w:r>
      <w:r w:rsidR="00090289">
        <w:rPr>
          <w:rFonts w:ascii="Sylfaen" w:hAnsi="Sylfaen"/>
          <w:sz w:val="21"/>
          <w:szCs w:val="21"/>
          <w:lang w:val="ka-GE"/>
        </w:rPr>
        <w:softHyphen/>
      </w:r>
      <w:r w:rsidRPr="00DB51BA">
        <w:rPr>
          <w:rFonts w:ascii="Sylfaen" w:hAnsi="Sylfaen"/>
          <w:sz w:val="21"/>
          <w:szCs w:val="21"/>
          <w:lang w:val="ka-GE"/>
        </w:rPr>
        <w:t>გებათ“; „პროგრამები გადატვირთული არ არის, მაგრამ საათები მათ ასათვისებ</w:t>
      </w:r>
      <w:r w:rsidR="00090289">
        <w:rPr>
          <w:rFonts w:ascii="Sylfaen" w:hAnsi="Sylfaen"/>
          <w:sz w:val="21"/>
          <w:szCs w:val="21"/>
          <w:lang w:val="ka-GE"/>
        </w:rPr>
        <w:softHyphen/>
      </w:r>
      <w:r w:rsidRPr="00DB51BA">
        <w:rPr>
          <w:rFonts w:ascii="Sylfaen" w:hAnsi="Sylfaen"/>
          <w:sz w:val="21"/>
          <w:szCs w:val="21"/>
          <w:lang w:val="ka-GE"/>
        </w:rPr>
        <w:t>ლად არათანაბრადაა გადანაწილებული (მაგ. მათემატიკაში, განტოლება არ შეიძ</w:t>
      </w:r>
      <w:r w:rsidR="00090289">
        <w:rPr>
          <w:rFonts w:ascii="Sylfaen" w:hAnsi="Sylfaen"/>
          <w:sz w:val="21"/>
          <w:szCs w:val="21"/>
          <w:lang w:val="ka-GE"/>
        </w:rPr>
        <w:softHyphen/>
      </w:r>
      <w:r w:rsidRPr="00DB51BA">
        <w:rPr>
          <w:rFonts w:ascii="Sylfaen" w:hAnsi="Sylfaen"/>
          <w:sz w:val="21"/>
          <w:szCs w:val="21"/>
          <w:lang w:val="ka-GE"/>
        </w:rPr>
        <w:t>ლება მხოლოდ ორი საათის განმავლობაში გახდეს გასაგები)“.</w:t>
      </w:r>
    </w:p>
    <w:p w14:paraId="0A1085B9" w14:textId="3124B41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წინამდებარე კითხვასთან თავისი შინაარსით ახლოს დგას შეკითხვა, რომ</w:t>
      </w:r>
      <w:r w:rsidR="00090289">
        <w:rPr>
          <w:rFonts w:ascii="Sylfaen" w:hAnsi="Sylfaen"/>
          <w:sz w:val="21"/>
          <w:szCs w:val="21"/>
          <w:lang w:val="ka-GE"/>
        </w:rPr>
        <w:softHyphen/>
      </w:r>
      <w:r w:rsidRPr="00DB51BA">
        <w:rPr>
          <w:rFonts w:ascii="Sylfaen" w:hAnsi="Sylfaen"/>
          <w:sz w:val="21"/>
          <w:szCs w:val="21"/>
          <w:lang w:val="ka-GE"/>
        </w:rPr>
        <w:t>ლის შინაარსი შემდეგნაირადაა ფორმულირებული – „როგორ შეაფასებდით სას</w:t>
      </w:r>
      <w:r w:rsidR="00090289">
        <w:rPr>
          <w:rFonts w:ascii="Sylfaen" w:hAnsi="Sylfaen"/>
          <w:sz w:val="21"/>
          <w:szCs w:val="21"/>
          <w:lang w:val="ka-GE"/>
        </w:rPr>
        <w:softHyphen/>
      </w:r>
      <w:r w:rsidRPr="00DB51BA">
        <w:rPr>
          <w:rFonts w:ascii="Sylfaen" w:hAnsi="Sylfaen"/>
          <w:sz w:val="21"/>
          <w:szCs w:val="21"/>
          <w:lang w:val="ka-GE"/>
        </w:rPr>
        <w:t>კოლო სახელმძღვანელოების დონეს თქვენს საგანში?“ – რესპონდენტების პასუ</w:t>
      </w:r>
      <w:r w:rsidR="00090289">
        <w:rPr>
          <w:rFonts w:ascii="Sylfaen" w:hAnsi="Sylfaen"/>
          <w:sz w:val="21"/>
          <w:szCs w:val="21"/>
          <w:lang w:val="ka-GE"/>
        </w:rPr>
        <w:softHyphen/>
      </w:r>
      <w:r w:rsidRPr="00DB51BA">
        <w:rPr>
          <w:rFonts w:ascii="Sylfaen" w:hAnsi="Sylfaen"/>
          <w:sz w:val="21"/>
          <w:szCs w:val="21"/>
          <w:lang w:val="ka-GE"/>
        </w:rPr>
        <w:t>ხე</w:t>
      </w:r>
      <w:r w:rsidR="00090289">
        <w:rPr>
          <w:rFonts w:ascii="Sylfaen" w:hAnsi="Sylfaen"/>
          <w:sz w:val="21"/>
          <w:szCs w:val="21"/>
          <w:lang w:val="ka-GE"/>
        </w:rPr>
        <w:softHyphen/>
      </w:r>
      <w:r w:rsidRPr="00DB51BA">
        <w:rPr>
          <w:rFonts w:ascii="Sylfaen" w:hAnsi="Sylfaen"/>
          <w:sz w:val="21"/>
          <w:szCs w:val="21"/>
          <w:lang w:val="ka-GE"/>
        </w:rPr>
        <w:t>ბი შემდეგნაირია: მათ 2,4%</w:t>
      </w:r>
      <w:r w:rsidR="00090289">
        <w:rPr>
          <w:rFonts w:ascii="Sylfaen" w:hAnsi="Sylfaen"/>
          <w:sz w:val="21"/>
          <w:szCs w:val="21"/>
          <w:lang w:val="ka-GE"/>
        </w:rPr>
        <w:t>-ს</w:t>
      </w:r>
      <w:r w:rsidRPr="00DB51BA">
        <w:rPr>
          <w:rFonts w:ascii="Sylfaen" w:hAnsi="Sylfaen"/>
          <w:sz w:val="21"/>
          <w:szCs w:val="21"/>
          <w:lang w:val="ka-GE"/>
        </w:rPr>
        <w:t xml:space="preserve"> მიაჩნია, რომ სახელმძღვანელოები მაღალი დო</w:t>
      </w:r>
      <w:r w:rsidR="00090289">
        <w:rPr>
          <w:rFonts w:ascii="Sylfaen" w:hAnsi="Sylfaen"/>
          <w:sz w:val="21"/>
          <w:szCs w:val="21"/>
          <w:lang w:val="ka-GE"/>
        </w:rPr>
        <w:softHyphen/>
      </w:r>
      <w:r w:rsidRPr="00DB51BA">
        <w:rPr>
          <w:rFonts w:ascii="Sylfaen" w:hAnsi="Sylfaen"/>
          <w:sz w:val="21"/>
          <w:szCs w:val="21"/>
          <w:lang w:val="ka-GE"/>
        </w:rPr>
        <w:t>ნისაა. 47,1%</w:t>
      </w:r>
      <w:r w:rsidR="00090289">
        <w:rPr>
          <w:rFonts w:ascii="Sylfaen" w:hAnsi="Sylfaen"/>
          <w:sz w:val="21"/>
          <w:szCs w:val="21"/>
          <w:lang w:val="ka-GE"/>
        </w:rPr>
        <w:t>-ის</w:t>
      </w:r>
      <w:r w:rsidRPr="00DB51BA">
        <w:rPr>
          <w:rFonts w:ascii="Sylfaen" w:hAnsi="Sylfaen"/>
          <w:sz w:val="21"/>
          <w:szCs w:val="21"/>
          <w:lang w:val="ka-GE"/>
        </w:rPr>
        <w:t xml:space="preserve"> აზრით სახელმძღვანელოები დამაკმაყოფილებელი დონისაა; 38,5% ფიქრობს, რომ სახელმძღვანელოები დაბალი დონისაა; 4,2%</w:t>
      </w:r>
      <w:r w:rsidR="00090289">
        <w:rPr>
          <w:rFonts w:ascii="Sylfaen" w:hAnsi="Sylfaen"/>
          <w:sz w:val="21"/>
          <w:szCs w:val="21"/>
          <w:lang w:val="ka-GE"/>
        </w:rPr>
        <w:t>-ს</w:t>
      </w:r>
      <w:r w:rsidRPr="00DB51BA">
        <w:rPr>
          <w:rFonts w:ascii="Sylfaen" w:hAnsi="Sylfaen"/>
          <w:sz w:val="21"/>
          <w:szCs w:val="21"/>
          <w:lang w:val="ka-GE"/>
        </w:rPr>
        <w:t xml:space="preserve"> მიაჩნია, რომ სასკოლო სახელმძღვანელოები ძალიან დაბალი დონისაა; 2,8%</w:t>
      </w:r>
      <w:r w:rsidR="00090289">
        <w:rPr>
          <w:rFonts w:ascii="Sylfaen" w:hAnsi="Sylfaen"/>
          <w:sz w:val="21"/>
          <w:szCs w:val="21"/>
          <w:lang w:val="ka-GE"/>
        </w:rPr>
        <w:t>-ს</w:t>
      </w:r>
      <w:r w:rsidRPr="00DB51BA">
        <w:rPr>
          <w:rFonts w:ascii="Sylfaen" w:hAnsi="Sylfaen"/>
          <w:sz w:val="21"/>
          <w:szCs w:val="21"/>
          <w:lang w:val="ka-GE"/>
        </w:rPr>
        <w:t xml:space="preserve"> უჭირს პასუხის გაცემა ამ კითხვაზე, ხოლო 5,0% ამ შეკითხვის პასუხის ღია ვარიანტში საკუთარ მოსაზრებებს შემდეგნაირად აყალიბებს: „სასურველია ქართული ლიტერატური</w:t>
      </w:r>
      <w:r w:rsidR="00090289">
        <w:rPr>
          <w:rFonts w:ascii="Sylfaen" w:hAnsi="Sylfaen"/>
          <w:sz w:val="21"/>
          <w:szCs w:val="21"/>
          <w:lang w:val="ka-GE"/>
        </w:rPr>
        <w:softHyphen/>
      </w:r>
      <w:r w:rsidRPr="00DB51BA">
        <w:rPr>
          <w:rFonts w:ascii="Sylfaen" w:hAnsi="Sylfaen"/>
          <w:sz w:val="21"/>
          <w:szCs w:val="21"/>
          <w:lang w:val="ka-GE"/>
        </w:rPr>
        <w:t>ს</w:t>
      </w:r>
      <w:r w:rsidR="00090289">
        <w:rPr>
          <w:rFonts w:ascii="Sylfaen" w:hAnsi="Sylfaen"/>
          <w:sz w:val="21"/>
          <w:szCs w:val="21"/>
          <w:lang w:val="ka-GE"/>
        </w:rPr>
        <w:t>ა</w:t>
      </w:r>
      <w:r w:rsidRPr="00DB51BA">
        <w:rPr>
          <w:rFonts w:ascii="Sylfaen" w:hAnsi="Sylfaen"/>
          <w:sz w:val="21"/>
          <w:szCs w:val="21"/>
          <w:lang w:val="ka-GE"/>
        </w:rPr>
        <w:t xml:space="preserve"> და გრამა</w:t>
      </w:r>
      <w:r w:rsidRPr="00DB51BA">
        <w:rPr>
          <w:rFonts w:ascii="Sylfaen" w:hAnsi="Sylfaen"/>
          <w:sz w:val="21"/>
          <w:szCs w:val="21"/>
          <w:lang w:val="ka-GE"/>
        </w:rPr>
        <w:softHyphen/>
        <w:t>ტიკის გაკვეთილები გაიყოს. ბავშვები დააბნია წიგნებში მიმობნეულ</w:t>
      </w:r>
      <w:r w:rsidR="00090289">
        <w:rPr>
          <w:rFonts w:ascii="Sylfaen" w:hAnsi="Sylfaen"/>
          <w:sz w:val="21"/>
          <w:szCs w:val="21"/>
          <w:lang w:val="ka-GE"/>
        </w:rPr>
        <w:softHyphen/>
      </w:r>
      <w:r w:rsidRPr="00DB51BA">
        <w:rPr>
          <w:rFonts w:ascii="Sylfaen" w:hAnsi="Sylfaen"/>
          <w:sz w:val="21"/>
          <w:szCs w:val="21"/>
          <w:lang w:val="ka-GE"/>
        </w:rPr>
        <w:t>მა გრამატიკის საკითხებმა“; „სასკოლო სახელმძღვანელოები საერთოდ არ შეე</w:t>
      </w:r>
      <w:r w:rsidR="00ED0DE7" w:rsidRPr="00DB51BA">
        <w:rPr>
          <w:rFonts w:ascii="Sylfaen" w:hAnsi="Sylfaen"/>
          <w:sz w:val="21"/>
          <w:szCs w:val="21"/>
          <w:lang w:val="ka-GE"/>
        </w:rPr>
        <w:softHyphen/>
      </w:r>
      <w:r w:rsidRPr="00DB51BA">
        <w:rPr>
          <w:rFonts w:ascii="Sylfaen" w:hAnsi="Sylfaen"/>
          <w:sz w:val="21"/>
          <w:szCs w:val="21"/>
          <w:lang w:val="ka-GE"/>
        </w:rPr>
        <w:t>სა</w:t>
      </w:r>
      <w:r w:rsidR="00090289">
        <w:rPr>
          <w:rFonts w:ascii="Sylfaen" w:hAnsi="Sylfaen"/>
          <w:sz w:val="21"/>
          <w:szCs w:val="21"/>
          <w:lang w:val="ka-GE"/>
        </w:rPr>
        <w:softHyphen/>
      </w:r>
      <w:r w:rsidRPr="00DB51BA">
        <w:rPr>
          <w:rFonts w:ascii="Sylfaen" w:hAnsi="Sylfaen"/>
          <w:sz w:val="21"/>
          <w:szCs w:val="21"/>
          <w:lang w:val="ka-GE"/>
        </w:rPr>
        <w:t>ბა</w:t>
      </w:r>
      <w:r w:rsidR="00ED0DE7" w:rsidRPr="00DB51BA">
        <w:rPr>
          <w:rFonts w:ascii="Sylfaen" w:hAnsi="Sylfaen"/>
          <w:sz w:val="21"/>
          <w:szCs w:val="21"/>
          <w:lang w:val="ka-GE"/>
        </w:rPr>
        <w:softHyphen/>
      </w:r>
      <w:r w:rsidRPr="00DB51BA">
        <w:rPr>
          <w:rFonts w:ascii="Sylfaen" w:hAnsi="Sylfaen"/>
          <w:sz w:val="21"/>
          <w:szCs w:val="21"/>
          <w:lang w:val="ka-GE"/>
        </w:rPr>
        <w:t>მება საგნის სწავლების მოთხოვნებს. საბჭოთა პერიოდის სახელმძღვანელოე</w:t>
      </w:r>
      <w:r w:rsidR="00090289">
        <w:rPr>
          <w:rFonts w:ascii="Sylfaen" w:hAnsi="Sylfaen"/>
          <w:sz w:val="21"/>
          <w:szCs w:val="21"/>
          <w:lang w:val="ka-GE"/>
        </w:rPr>
        <w:softHyphen/>
      </w:r>
      <w:r w:rsidRPr="00DB51BA">
        <w:rPr>
          <w:rFonts w:ascii="Sylfaen" w:hAnsi="Sylfaen"/>
          <w:sz w:val="21"/>
          <w:szCs w:val="21"/>
          <w:lang w:val="ka-GE"/>
        </w:rPr>
        <w:t>ბი გაცილებით უკეთესი იყო. ახლანდელი სახელმძღვანელოე</w:t>
      </w:r>
      <w:r w:rsidRPr="00DB51BA">
        <w:rPr>
          <w:rFonts w:ascii="Sylfaen" w:hAnsi="Sylfaen"/>
          <w:sz w:val="21"/>
          <w:szCs w:val="21"/>
          <w:lang w:val="ka-GE"/>
        </w:rPr>
        <w:softHyphen/>
        <w:t>ბიდან მოსწავლეები ვერ ღებულობენ იმ ცოდნას, რაც მათ ესაჭიროებათ. დაწყებით</w:t>
      </w:r>
      <w:r w:rsidR="00090289">
        <w:rPr>
          <w:rFonts w:ascii="Sylfaen" w:hAnsi="Sylfaen"/>
          <w:sz w:val="21"/>
          <w:szCs w:val="21"/>
          <w:lang w:val="ka-GE"/>
        </w:rPr>
        <w:t>ი</w:t>
      </w:r>
      <w:r w:rsidRPr="00DB51BA">
        <w:rPr>
          <w:rFonts w:ascii="Sylfaen" w:hAnsi="Sylfaen"/>
          <w:sz w:val="21"/>
          <w:szCs w:val="21"/>
          <w:lang w:val="ka-GE"/>
        </w:rPr>
        <w:t xml:space="preserve"> კლასების წიგ</w:t>
      </w:r>
      <w:r w:rsidR="00090289">
        <w:rPr>
          <w:rFonts w:ascii="Sylfaen" w:hAnsi="Sylfaen"/>
          <w:sz w:val="21"/>
          <w:szCs w:val="21"/>
          <w:lang w:val="ka-GE"/>
        </w:rPr>
        <w:softHyphen/>
      </w:r>
      <w:r w:rsidRPr="00DB51BA">
        <w:rPr>
          <w:rFonts w:ascii="Sylfaen" w:hAnsi="Sylfaen"/>
          <w:sz w:val="21"/>
          <w:szCs w:val="21"/>
          <w:lang w:val="ka-GE"/>
        </w:rPr>
        <w:t>ნე</w:t>
      </w:r>
      <w:r w:rsidR="00090289">
        <w:rPr>
          <w:rFonts w:ascii="Sylfaen" w:hAnsi="Sylfaen"/>
          <w:sz w:val="21"/>
          <w:szCs w:val="21"/>
          <w:lang w:val="ka-GE"/>
        </w:rPr>
        <w:softHyphen/>
      </w:r>
      <w:r w:rsidRPr="00DB51BA">
        <w:rPr>
          <w:rFonts w:ascii="Sylfaen" w:hAnsi="Sylfaen"/>
          <w:sz w:val="21"/>
          <w:szCs w:val="21"/>
          <w:lang w:val="ka-GE"/>
        </w:rPr>
        <w:t>ბი თითქმის მთლიანად შესაცვლელია. გაუგებარია, რა ასაკის ბავშვებისთვისაა ის დაწერილი“; „სახელმძღვანელოები უინტერესოა მოსწავლეებისთვის, სრულიად არაადეკვატური და პროგრამულად შეუსაბამოა აუცილებელ მოთხოვნებთან. საჭიროა მათი დროული შეცვლა“; „სახელმძღვანელოებში საკითხების ნაწილი რთულად გასაგებია, მასალის ასათვისებლად მოსწავლეს დიდი დრო ეხარჯება“; „სახელმძღვანელოები, ხშირ შემთხვევაში, შინაარსობრივად მოსწავლის ასაკისთ</w:t>
      </w:r>
      <w:r w:rsidR="00090289">
        <w:rPr>
          <w:rFonts w:ascii="Sylfaen" w:hAnsi="Sylfaen"/>
          <w:sz w:val="21"/>
          <w:szCs w:val="21"/>
          <w:lang w:val="ka-GE"/>
        </w:rPr>
        <w:t>-</w:t>
      </w:r>
      <w:r w:rsidRPr="00DB51BA">
        <w:rPr>
          <w:rFonts w:ascii="Sylfaen" w:hAnsi="Sylfaen"/>
          <w:sz w:val="21"/>
          <w:szCs w:val="21"/>
          <w:lang w:val="ka-GE"/>
        </w:rPr>
        <w:t>ვის სრულიად შეუსაბამოა. ისინი გადატვირთულია არასაჭირო, დეტალური, უსარგებლო ინფორმაციით. ზოგიერთი სახელმძღვანელოს ენა იმდენად რთუ</w:t>
      </w:r>
      <w:r w:rsidR="00ED0DE7" w:rsidRPr="00DB51BA">
        <w:rPr>
          <w:rFonts w:ascii="Sylfaen" w:hAnsi="Sylfaen"/>
          <w:sz w:val="21"/>
          <w:szCs w:val="21"/>
          <w:lang w:val="ka-GE"/>
        </w:rPr>
        <w:softHyphen/>
      </w:r>
      <w:r w:rsidRPr="00DB51BA">
        <w:rPr>
          <w:rFonts w:ascii="Sylfaen" w:hAnsi="Sylfaen"/>
          <w:sz w:val="21"/>
          <w:szCs w:val="21"/>
          <w:lang w:val="ka-GE"/>
        </w:rPr>
        <w:t>ლია, რომ ბავშვს სწავლის ინტერესს უკლავს“; „მოსწავლეთა უმეტესობა წიგნს დასცილდა. უმაღლესში ჩასაბარებლად, აქცენტი კეთდება ზოგად უნარებ</w:t>
      </w:r>
      <w:r w:rsidR="00ED0DE7" w:rsidRPr="00DB51BA">
        <w:rPr>
          <w:rFonts w:ascii="Sylfaen" w:hAnsi="Sylfaen"/>
          <w:sz w:val="21"/>
          <w:szCs w:val="21"/>
          <w:lang w:val="ka-GE"/>
        </w:rPr>
        <w:softHyphen/>
      </w:r>
      <w:r w:rsidRPr="00DB51BA">
        <w:rPr>
          <w:rFonts w:ascii="Sylfaen" w:hAnsi="Sylfaen"/>
          <w:sz w:val="21"/>
          <w:szCs w:val="21"/>
          <w:lang w:val="ka-GE"/>
        </w:rPr>
        <w:t>ზე, რომელიც საგანიც არაა და არც სკოლაში ისწავლება. ჩემი აზრით, უმაღლესში ჩა</w:t>
      </w:r>
      <w:r w:rsidR="00ED0DE7" w:rsidRPr="00DB51BA">
        <w:rPr>
          <w:rFonts w:ascii="Sylfaen" w:hAnsi="Sylfaen"/>
          <w:sz w:val="21"/>
          <w:szCs w:val="21"/>
          <w:lang w:val="ka-GE"/>
        </w:rPr>
        <w:softHyphen/>
      </w:r>
      <w:r w:rsidRPr="00DB51BA">
        <w:rPr>
          <w:rFonts w:ascii="Sylfaen" w:hAnsi="Sylfaen"/>
          <w:sz w:val="21"/>
          <w:szCs w:val="21"/>
          <w:lang w:val="ka-GE"/>
        </w:rPr>
        <w:t>სა</w:t>
      </w:r>
      <w:r w:rsidR="00ED0DE7" w:rsidRPr="00DB51BA">
        <w:rPr>
          <w:rFonts w:ascii="Sylfaen" w:hAnsi="Sylfaen"/>
          <w:sz w:val="21"/>
          <w:szCs w:val="21"/>
          <w:lang w:val="ka-GE"/>
        </w:rPr>
        <w:softHyphen/>
      </w:r>
      <w:r w:rsidRPr="00DB51BA">
        <w:rPr>
          <w:rFonts w:ascii="Sylfaen" w:hAnsi="Sylfaen"/>
          <w:sz w:val="21"/>
          <w:szCs w:val="21"/>
          <w:lang w:val="ka-GE"/>
        </w:rPr>
        <w:t>ბარებლად სხვა ცოდნაა საჭირო“; „წიგნებში (სახელმძღვანელოებში) არსებული ხარვეზების „გამოსწორებას“ სხვა წყაროებით ვახერხებ“; „სახელმძღვანელოებში ნებისმიერი საკითხის ტექსტი მცირეა, ხოლო კითხვები და ტესტები – მრავალი. ამიტომ მოსწავლეს უჭირს თემის სრულფასოვნად ათვისება“; „სახელმძღვანე</w:t>
      </w:r>
      <w:r w:rsidR="00ED0DE7" w:rsidRPr="00DB51BA">
        <w:rPr>
          <w:rFonts w:ascii="Sylfaen" w:hAnsi="Sylfaen"/>
          <w:sz w:val="21"/>
          <w:szCs w:val="21"/>
          <w:lang w:val="ka-GE"/>
        </w:rPr>
        <w:softHyphen/>
      </w:r>
      <w:r w:rsidRPr="00DB51BA">
        <w:rPr>
          <w:rFonts w:ascii="Sylfaen" w:hAnsi="Sylfaen"/>
          <w:sz w:val="21"/>
          <w:szCs w:val="21"/>
          <w:lang w:val="ka-GE"/>
        </w:rPr>
        <w:t>ლოებზე გრიფის მინიჭება ნაცნობობით ხდება. წიგნის ხარისხზე დასკვნა, დამოუკიდებელმა, კომპეტენტურმა კომისიამ უნდა დადოს. მაგ., დაწყებით კლა</w:t>
      </w:r>
      <w:r w:rsidR="00ED0DE7" w:rsidRPr="00DB51BA">
        <w:rPr>
          <w:rFonts w:ascii="Sylfaen" w:hAnsi="Sylfaen"/>
          <w:sz w:val="21"/>
          <w:szCs w:val="21"/>
          <w:lang w:val="ka-GE"/>
        </w:rPr>
        <w:softHyphen/>
      </w:r>
      <w:r w:rsidRPr="00DB51BA">
        <w:rPr>
          <w:rFonts w:ascii="Sylfaen" w:hAnsi="Sylfaen"/>
          <w:sz w:val="21"/>
          <w:szCs w:val="21"/>
          <w:lang w:val="ka-GE"/>
        </w:rPr>
        <w:t>სებში სწავლება მხოლოდ ი. გოგებაშვილის „დედა ენით“ უნდა წარმოებდეს. მას ვერც ერთი სახელმძღვანელო ვერ ჯობნის, ისინი, მასთან შედარებით, მდარე ხარისხისაა“; „სახელმძღვანელოები დაბალი დონისაა, რადგან მათი ავტორები არ ითვალისწინებენ საქართველოს მრავალათასიანი პედაგო</w:t>
      </w:r>
      <w:r w:rsidRPr="00DB51BA">
        <w:rPr>
          <w:rFonts w:ascii="Sylfaen" w:hAnsi="Sylfaen"/>
          <w:sz w:val="21"/>
          <w:szCs w:val="21"/>
          <w:lang w:val="ka-GE"/>
        </w:rPr>
        <w:softHyphen/>
        <w:t>გიუ</w:t>
      </w:r>
      <w:r w:rsidRPr="00DB51BA">
        <w:rPr>
          <w:rFonts w:ascii="Sylfaen" w:hAnsi="Sylfaen"/>
          <w:sz w:val="21"/>
          <w:szCs w:val="21"/>
          <w:lang w:val="ka-GE"/>
        </w:rPr>
        <w:softHyphen/>
        <w:t>რი საზოგადოების აზრს. ვიდრე სახელმძღვანელოდ იქცევა, წიგნმა აპრობაცია უნდა გაია</w:t>
      </w:r>
      <w:r w:rsidRPr="00DB51BA">
        <w:rPr>
          <w:rFonts w:ascii="Sylfaen" w:hAnsi="Sylfaen"/>
          <w:sz w:val="21"/>
          <w:szCs w:val="21"/>
          <w:lang w:val="ka-GE"/>
        </w:rPr>
        <w:softHyphen/>
        <w:t>როს პედა</w:t>
      </w:r>
      <w:r w:rsidR="00ED0DE7" w:rsidRPr="00DB51BA">
        <w:rPr>
          <w:rFonts w:ascii="Sylfaen" w:hAnsi="Sylfaen"/>
          <w:sz w:val="21"/>
          <w:szCs w:val="21"/>
          <w:lang w:val="ka-GE"/>
        </w:rPr>
        <w:softHyphen/>
      </w:r>
      <w:r w:rsidRPr="00DB51BA">
        <w:rPr>
          <w:rFonts w:ascii="Sylfaen" w:hAnsi="Sylfaen"/>
          <w:sz w:val="21"/>
          <w:szCs w:val="21"/>
          <w:lang w:val="ka-GE"/>
        </w:rPr>
        <w:t>გოგებთან და მხოლოდ მათი მხრიდან დადებით</w:t>
      </w:r>
      <w:r w:rsidR="00090289">
        <w:rPr>
          <w:rFonts w:ascii="Sylfaen" w:hAnsi="Sylfaen"/>
          <w:sz w:val="21"/>
          <w:szCs w:val="21"/>
          <w:lang w:val="ka-GE"/>
        </w:rPr>
        <w:t>ი</w:t>
      </w:r>
      <w:r w:rsidRPr="00DB51BA">
        <w:rPr>
          <w:rFonts w:ascii="Sylfaen" w:hAnsi="Sylfaen"/>
          <w:sz w:val="21"/>
          <w:szCs w:val="21"/>
          <w:lang w:val="ka-GE"/>
        </w:rPr>
        <w:t xml:space="preserve"> შეფასების შემდეგ, ის შეიძ</w:t>
      </w:r>
      <w:r w:rsidR="00090289">
        <w:rPr>
          <w:rFonts w:ascii="Sylfaen" w:hAnsi="Sylfaen"/>
          <w:sz w:val="21"/>
          <w:szCs w:val="21"/>
          <w:lang w:val="ka-GE"/>
        </w:rPr>
        <w:softHyphen/>
      </w:r>
      <w:r w:rsidRPr="00DB51BA">
        <w:rPr>
          <w:rFonts w:ascii="Sylfaen" w:hAnsi="Sylfaen"/>
          <w:sz w:val="21"/>
          <w:szCs w:val="21"/>
          <w:lang w:val="ka-GE"/>
        </w:rPr>
        <w:t>ლე</w:t>
      </w:r>
      <w:r w:rsidR="00090289">
        <w:rPr>
          <w:rFonts w:ascii="Sylfaen" w:hAnsi="Sylfaen"/>
          <w:sz w:val="21"/>
          <w:szCs w:val="21"/>
          <w:lang w:val="ka-GE"/>
        </w:rPr>
        <w:softHyphen/>
      </w:r>
      <w:r w:rsidRPr="00DB51BA">
        <w:rPr>
          <w:rFonts w:ascii="Sylfaen" w:hAnsi="Sylfaen"/>
          <w:sz w:val="21"/>
          <w:szCs w:val="21"/>
          <w:lang w:val="ka-GE"/>
        </w:rPr>
        <w:t>ბა</w:t>
      </w:r>
      <w:r w:rsidR="00090289">
        <w:rPr>
          <w:rFonts w:ascii="Sylfaen" w:hAnsi="Sylfaen"/>
          <w:sz w:val="21"/>
          <w:szCs w:val="21"/>
          <w:lang w:val="ka-GE"/>
        </w:rPr>
        <w:t>,</w:t>
      </w:r>
      <w:r w:rsidRPr="00DB51BA">
        <w:rPr>
          <w:rFonts w:ascii="Sylfaen" w:hAnsi="Sylfaen"/>
          <w:sz w:val="21"/>
          <w:szCs w:val="21"/>
          <w:lang w:val="ka-GE"/>
        </w:rPr>
        <w:t xml:space="preserve"> დაშვებული იქნას სკოლებში სახელმძღვანელოდ“; „დაუშვებელია სკოლებში ერთ საგანში სხვადასხვა სახელმძღვანელო არსებობდეს. ნებისმიერ სა</w:t>
      </w:r>
      <w:r w:rsidR="00090289">
        <w:rPr>
          <w:rFonts w:ascii="Sylfaen" w:hAnsi="Sylfaen"/>
          <w:sz w:val="21"/>
          <w:szCs w:val="21"/>
          <w:lang w:val="ka-GE"/>
        </w:rPr>
        <w:t>გ</w:t>
      </w:r>
      <w:r w:rsidRPr="00DB51BA">
        <w:rPr>
          <w:rFonts w:ascii="Sylfaen" w:hAnsi="Sylfaen"/>
          <w:sz w:val="21"/>
          <w:szCs w:val="21"/>
          <w:lang w:val="ka-GE"/>
        </w:rPr>
        <w:t>ანში სწავლება ქვეყნის მასშტაბით უნდა იყოს სტანდარტული, რაც გულისხ</w:t>
      </w:r>
      <w:r w:rsidR="00ED0DE7" w:rsidRPr="00DB51BA">
        <w:rPr>
          <w:rFonts w:ascii="Sylfaen" w:hAnsi="Sylfaen"/>
          <w:sz w:val="21"/>
          <w:szCs w:val="21"/>
          <w:lang w:val="ka-GE"/>
        </w:rPr>
        <w:softHyphen/>
      </w:r>
      <w:r w:rsidRPr="00DB51BA">
        <w:rPr>
          <w:rFonts w:ascii="Sylfaen" w:hAnsi="Sylfaen"/>
          <w:sz w:val="21"/>
          <w:szCs w:val="21"/>
          <w:lang w:val="ka-GE"/>
        </w:rPr>
        <w:t>მობს იმას, რომ განათლების სამინისტრომ, სახელმძღ</w:t>
      </w:r>
      <w:r w:rsidRPr="00DB51BA">
        <w:rPr>
          <w:rFonts w:ascii="Sylfaen" w:hAnsi="Sylfaen"/>
          <w:sz w:val="21"/>
          <w:szCs w:val="21"/>
          <w:lang w:val="ka-GE"/>
        </w:rPr>
        <w:softHyphen/>
        <w:t>ვანე</w:t>
      </w:r>
      <w:r w:rsidRPr="00DB51BA">
        <w:rPr>
          <w:rFonts w:ascii="Sylfaen" w:hAnsi="Sylfaen"/>
          <w:sz w:val="21"/>
          <w:szCs w:val="21"/>
          <w:lang w:val="ka-GE"/>
        </w:rPr>
        <w:softHyphen/>
        <w:t>ლოების კონკურსში უნდა შეარჩიოს საუკეთესო სახელმძღვანელო და დაავალდებულოს ყველა სკოლა, მხოლოდ ამ წიგნით ისარგებლონ. როგორ შეიძლება ერთი საგნის სწავლება სხვადასხვა სკოლაში განსხვავებული სახელმძღვანელოებით. ერთ საგანში გან</w:t>
      </w:r>
      <w:r w:rsidR="00ED0DE7" w:rsidRPr="00DB51BA">
        <w:rPr>
          <w:rFonts w:ascii="Sylfaen" w:hAnsi="Sylfaen"/>
          <w:sz w:val="21"/>
          <w:szCs w:val="21"/>
          <w:lang w:val="ka-GE"/>
        </w:rPr>
        <w:softHyphen/>
      </w:r>
      <w:r w:rsidRPr="00DB51BA">
        <w:rPr>
          <w:rFonts w:ascii="Sylfaen" w:hAnsi="Sylfaen"/>
          <w:sz w:val="21"/>
          <w:szCs w:val="21"/>
          <w:lang w:val="ka-GE"/>
        </w:rPr>
        <w:t>სხვა</w:t>
      </w:r>
      <w:r w:rsidR="00ED0DE7" w:rsidRPr="00DB51BA">
        <w:rPr>
          <w:rFonts w:ascii="Sylfaen" w:hAnsi="Sylfaen"/>
          <w:sz w:val="21"/>
          <w:szCs w:val="21"/>
          <w:lang w:val="ka-GE"/>
        </w:rPr>
        <w:softHyphen/>
      </w:r>
      <w:r w:rsidRPr="00DB51BA">
        <w:rPr>
          <w:rFonts w:ascii="Sylfaen" w:hAnsi="Sylfaen"/>
          <w:sz w:val="21"/>
          <w:szCs w:val="21"/>
          <w:lang w:val="ka-GE"/>
        </w:rPr>
        <w:t>ვებული სახელმძღვანელოების პრობლემებს უქმნის მოსწავლეებს, როგორც უმაღლეს სასწავლებელში ჩაბარების დროს, ასევე სხვა სკოლაში გადასვლის შემთხვევაში, რადგან ეს სახელმძღვა</w:t>
      </w:r>
      <w:r w:rsidRPr="00DB51BA">
        <w:rPr>
          <w:rFonts w:ascii="Sylfaen" w:hAnsi="Sylfaen"/>
          <w:sz w:val="21"/>
          <w:szCs w:val="21"/>
          <w:lang w:val="ka-GE"/>
        </w:rPr>
        <w:softHyphen/>
        <w:t>ნელოები შინაარსობრივად, ზოგჯერ საკ</w:t>
      </w:r>
      <w:r w:rsidR="00ED0DE7" w:rsidRPr="00DB51BA">
        <w:rPr>
          <w:rFonts w:ascii="Sylfaen" w:hAnsi="Sylfaen"/>
          <w:sz w:val="21"/>
          <w:szCs w:val="21"/>
          <w:lang w:val="ka-GE"/>
        </w:rPr>
        <w:softHyphen/>
      </w:r>
      <w:r w:rsidRPr="00DB51BA">
        <w:rPr>
          <w:rFonts w:ascii="Sylfaen" w:hAnsi="Sylfaen"/>
          <w:sz w:val="21"/>
          <w:szCs w:val="21"/>
          <w:lang w:val="ka-GE"/>
        </w:rPr>
        <w:t>მაოდ განსხვავდებიან ერთმანეთისგან“; „მათემატიკაში სახელმძღვანელოების დონე დაბალია. ამიტომ ხშირად მიწევს დამატებითი წიგნების მოძიება“; „პრობ</w:t>
      </w:r>
      <w:r w:rsidR="00ED0DE7" w:rsidRPr="00DB51BA">
        <w:rPr>
          <w:rFonts w:ascii="Sylfaen" w:hAnsi="Sylfaen"/>
          <w:sz w:val="21"/>
          <w:szCs w:val="21"/>
          <w:lang w:val="ka-GE"/>
        </w:rPr>
        <w:softHyphen/>
      </w:r>
      <w:r w:rsidRPr="00DB51BA">
        <w:rPr>
          <w:rFonts w:ascii="Sylfaen" w:hAnsi="Sylfaen"/>
          <w:sz w:val="21"/>
          <w:szCs w:val="21"/>
          <w:lang w:val="ka-GE"/>
        </w:rPr>
        <w:t>ლემას ქმნის სახელმძღვანელოების ხშირი ცვლა და მათი სიმრავლე. ნებისმიერ საგანში სწავლება უნდა მიმდინარეობდეს ერთი, კლასიკური დონის სახელმძღვა</w:t>
      </w:r>
      <w:r w:rsidR="00ED0DE7" w:rsidRPr="00DB51BA">
        <w:rPr>
          <w:rFonts w:ascii="Sylfaen" w:hAnsi="Sylfaen"/>
          <w:sz w:val="21"/>
          <w:szCs w:val="21"/>
          <w:lang w:val="ka-GE"/>
        </w:rPr>
        <w:softHyphen/>
      </w:r>
      <w:r w:rsidRPr="00DB51BA">
        <w:rPr>
          <w:rFonts w:ascii="Sylfaen" w:hAnsi="Sylfaen"/>
          <w:sz w:val="21"/>
          <w:szCs w:val="21"/>
          <w:lang w:val="ka-GE"/>
        </w:rPr>
        <w:t>ნელოთი, რომლითაც სარგებლობა სტაბილურად შეიძლება მრავალი წლის განმავლობაში“; „ზოგიერთ სახელმძღვანელოში საკითხების ნაწილი საერთოდ ამოსაღებია. ის სხვა, უფრო მნიშვნელოვანი და აქტუალური საკითხებით უნდა ჩანაცვლდეს“; „სახელმძღვანელოების თემები არ შეესაბამება მოსწავლეთა ასა</w:t>
      </w:r>
      <w:r w:rsidR="00ED0DE7" w:rsidRPr="00DB51BA">
        <w:rPr>
          <w:rFonts w:ascii="Sylfaen" w:hAnsi="Sylfaen"/>
          <w:sz w:val="21"/>
          <w:szCs w:val="21"/>
          <w:lang w:val="ka-GE"/>
        </w:rPr>
        <w:softHyphen/>
      </w:r>
      <w:r w:rsidRPr="00DB51BA">
        <w:rPr>
          <w:rFonts w:ascii="Sylfaen" w:hAnsi="Sylfaen"/>
          <w:sz w:val="21"/>
          <w:szCs w:val="21"/>
          <w:lang w:val="ka-GE"/>
        </w:rPr>
        <w:t>კობრივი განვითარების დონეს. ისინი მოსწავლეთა გარკვეული ნაწილისთვის საკმაოდ რთული და გაუგებარია, ამიტომ, მათ უჭირთ პროგრამის სრულფა</w:t>
      </w:r>
      <w:r w:rsidR="00ED0DE7" w:rsidRPr="00DB51BA">
        <w:rPr>
          <w:rFonts w:ascii="Sylfaen" w:hAnsi="Sylfaen"/>
          <w:sz w:val="21"/>
          <w:szCs w:val="21"/>
          <w:lang w:val="ka-GE"/>
        </w:rPr>
        <w:softHyphen/>
      </w:r>
      <w:r w:rsidRPr="00DB51BA">
        <w:rPr>
          <w:rFonts w:ascii="Sylfaen" w:hAnsi="Sylfaen"/>
          <w:sz w:val="21"/>
          <w:szCs w:val="21"/>
          <w:lang w:val="ka-GE"/>
        </w:rPr>
        <w:t>სოვ</w:t>
      </w:r>
      <w:r w:rsidR="00ED0DE7" w:rsidRPr="00DB51BA">
        <w:rPr>
          <w:rFonts w:ascii="Sylfaen" w:hAnsi="Sylfaen"/>
          <w:sz w:val="21"/>
          <w:szCs w:val="21"/>
          <w:lang w:val="ka-GE"/>
        </w:rPr>
        <w:softHyphen/>
      </w:r>
      <w:r w:rsidRPr="00DB51BA">
        <w:rPr>
          <w:rFonts w:ascii="Sylfaen" w:hAnsi="Sylfaen"/>
          <w:sz w:val="21"/>
          <w:szCs w:val="21"/>
          <w:lang w:val="ka-GE"/>
        </w:rPr>
        <w:t>ნად ათვისება“; „ზოგი სახელმძღვანელო, საერთოდ არაა სახელმძღვანელო. ისინი უფრო მაკულატურას განეკუთვნებიან“; „ცალკეულ საგნებში ძალიან ბევრი ხელოვნურად გართულებული თემაა. ბავშვებს უჭირთ მისი გააზრება. განსა</w:t>
      </w:r>
      <w:r w:rsidR="00ED0DE7" w:rsidRPr="00DB51BA">
        <w:rPr>
          <w:rFonts w:ascii="Sylfaen" w:hAnsi="Sylfaen"/>
          <w:sz w:val="21"/>
          <w:szCs w:val="21"/>
          <w:lang w:val="ka-GE"/>
        </w:rPr>
        <w:softHyphen/>
      </w:r>
      <w:r w:rsidRPr="00DB51BA">
        <w:rPr>
          <w:rFonts w:ascii="Sylfaen" w:hAnsi="Sylfaen"/>
          <w:sz w:val="21"/>
          <w:szCs w:val="21"/>
          <w:lang w:val="ka-GE"/>
        </w:rPr>
        <w:t>კუთრებით დაბალი დონისაა მათემატიკის სახელმძღვანე</w:t>
      </w:r>
      <w:r w:rsidRPr="00DB51BA">
        <w:rPr>
          <w:rFonts w:ascii="Sylfaen" w:hAnsi="Sylfaen"/>
          <w:sz w:val="21"/>
          <w:szCs w:val="21"/>
          <w:lang w:val="ka-GE"/>
        </w:rPr>
        <w:softHyphen/>
        <w:t>ლოე</w:t>
      </w:r>
      <w:r w:rsidRPr="00DB51BA">
        <w:rPr>
          <w:rFonts w:ascii="Sylfaen" w:hAnsi="Sylfaen"/>
          <w:sz w:val="21"/>
          <w:szCs w:val="21"/>
          <w:lang w:val="ka-GE"/>
        </w:rPr>
        <w:softHyphen/>
        <w:t>ბი“; „არ გვჭირდება ახალი, მოსწავლისთვის ხელოვნურად გართულებული და ძნელად აღსაქმელი ტექსტებით გაჯერებული სახელმძღვანელოები. გვირჩევნია</w:t>
      </w:r>
      <w:r w:rsidR="00090289">
        <w:rPr>
          <w:rFonts w:ascii="Sylfaen" w:hAnsi="Sylfaen"/>
          <w:sz w:val="21"/>
          <w:szCs w:val="21"/>
          <w:lang w:val="ka-GE"/>
        </w:rPr>
        <w:t>,</w:t>
      </w:r>
      <w:r w:rsidRPr="00DB51BA">
        <w:rPr>
          <w:rFonts w:ascii="Sylfaen" w:hAnsi="Sylfaen"/>
          <w:sz w:val="21"/>
          <w:szCs w:val="21"/>
          <w:lang w:val="ka-GE"/>
        </w:rPr>
        <w:t xml:space="preserve"> მოსწავლეებს ვას</w:t>
      </w:r>
      <w:r w:rsidR="00090289">
        <w:rPr>
          <w:rFonts w:ascii="Sylfaen" w:hAnsi="Sylfaen"/>
          <w:sz w:val="21"/>
          <w:szCs w:val="21"/>
          <w:lang w:val="ka-GE"/>
        </w:rPr>
        <w:softHyphen/>
      </w:r>
      <w:r w:rsidRPr="00DB51BA">
        <w:rPr>
          <w:rFonts w:ascii="Sylfaen" w:hAnsi="Sylfaen"/>
          <w:sz w:val="21"/>
          <w:szCs w:val="21"/>
          <w:lang w:val="ka-GE"/>
        </w:rPr>
        <w:t>წავ</w:t>
      </w:r>
      <w:r w:rsidR="00090289">
        <w:rPr>
          <w:rFonts w:ascii="Sylfaen" w:hAnsi="Sylfaen"/>
          <w:sz w:val="21"/>
          <w:szCs w:val="21"/>
          <w:lang w:val="ka-GE"/>
        </w:rPr>
        <w:softHyphen/>
      </w:r>
      <w:r w:rsidRPr="00DB51BA">
        <w:rPr>
          <w:rFonts w:ascii="Sylfaen" w:hAnsi="Sylfaen"/>
          <w:sz w:val="21"/>
          <w:szCs w:val="21"/>
          <w:lang w:val="ka-GE"/>
        </w:rPr>
        <w:softHyphen/>
        <w:t>ლოთ ძველი, აპრობირებული სახელმძღვანელოებით, რომლებზეც თაობები (მათ შორის დიდი მეცნიერები ი. ვეკუა, თ. გამყრელიძე, ზ. კაკაბაძე, რ. მეტრევე</w:t>
      </w:r>
      <w:r w:rsidR="00090289">
        <w:rPr>
          <w:rFonts w:ascii="Sylfaen" w:hAnsi="Sylfaen"/>
          <w:sz w:val="21"/>
          <w:szCs w:val="21"/>
          <w:lang w:val="ka-GE"/>
        </w:rPr>
        <w:softHyphen/>
      </w:r>
      <w:r w:rsidRPr="00DB51BA">
        <w:rPr>
          <w:rFonts w:ascii="Sylfaen" w:hAnsi="Sylfaen"/>
          <w:sz w:val="21"/>
          <w:szCs w:val="21"/>
          <w:lang w:val="ka-GE"/>
        </w:rPr>
        <w:t>ლი, გ. დვალი და მრავალი სხვა) გაიზარდნენ. მე ვერ ვიხსენებ ვერც ერთ პიროვ</w:t>
      </w:r>
      <w:r w:rsidR="00090289">
        <w:rPr>
          <w:rFonts w:ascii="Sylfaen" w:hAnsi="Sylfaen"/>
          <w:sz w:val="21"/>
          <w:szCs w:val="21"/>
          <w:lang w:val="ka-GE"/>
        </w:rPr>
        <w:softHyphen/>
      </w:r>
      <w:r w:rsidRPr="00DB51BA">
        <w:rPr>
          <w:rFonts w:ascii="Sylfaen" w:hAnsi="Sylfaen"/>
          <w:sz w:val="21"/>
          <w:szCs w:val="21"/>
          <w:lang w:val="ka-GE"/>
        </w:rPr>
        <w:t>ნე</w:t>
      </w:r>
      <w:r w:rsidR="00090289">
        <w:rPr>
          <w:rFonts w:ascii="Sylfaen" w:hAnsi="Sylfaen"/>
          <w:sz w:val="21"/>
          <w:szCs w:val="21"/>
          <w:lang w:val="ka-GE"/>
        </w:rPr>
        <w:softHyphen/>
      </w:r>
      <w:r w:rsidRPr="00DB51BA">
        <w:rPr>
          <w:rFonts w:ascii="Sylfaen" w:hAnsi="Sylfaen"/>
          <w:sz w:val="21"/>
          <w:szCs w:val="21"/>
          <w:lang w:val="ka-GE"/>
        </w:rPr>
        <w:t>ბას, რომელსაც „რეფორმირებული“ სკოლის და უმაღლესი სასწავლებლის დამ</w:t>
      </w:r>
      <w:r w:rsidR="00090289">
        <w:rPr>
          <w:rFonts w:ascii="Sylfaen" w:hAnsi="Sylfaen"/>
          <w:sz w:val="21"/>
          <w:szCs w:val="21"/>
          <w:lang w:val="ka-GE"/>
        </w:rPr>
        <w:softHyphen/>
      </w:r>
      <w:r w:rsidRPr="00DB51BA">
        <w:rPr>
          <w:rFonts w:ascii="Sylfaen" w:hAnsi="Sylfaen"/>
          <w:sz w:val="21"/>
          <w:szCs w:val="21"/>
          <w:lang w:val="ka-GE"/>
        </w:rPr>
        <w:t>თავ</w:t>
      </w:r>
      <w:r w:rsidR="00ED0DE7" w:rsidRPr="00DB51BA">
        <w:rPr>
          <w:rFonts w:ascii="Sylfaen" w:hAnsi="Sylfaen"/>
          <w:sz w:val="21"/>
          <w:szCs w:val="21"/>
          <w:lang w:val="ka-GE"/>
        </w:rPr>
        <w:softHyphen/>
      </w:r>
      <w:r w:rsidRPr="00DB51BA">
        <w:rPr>
          <w:rFonts w:ascii="Sylfaen" w:hAnsi="Sylfaen"/>
          <w:sz w:val="21"/>
          <w:szCs w:val="21"/>
          <w:lang w:val="ka-GE"/>
        </w:rPr>
        <w:t xml:space="preserve">რების შემდეგ, რაიმე ხელშესახები წარმატებისთვის მიეღწიოს მეცნიერების რომელიმე დარგში“. </w:t>
      </w:r>
    </w:p>
    <w:p w14:paraId="36E6D06A" w14:textId="0D4E8FF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შეკითხვაზე – „თვლით თუ არა, მასწავლებლის პროფესიას პრესტიჟულად?“ –</w:t>
      </w:r>
      <w:r w:rsidR="00090289">
        <w:rPr>
          <w:rFonts w:ascii="Sylfaen" w:hAnsi="Sylfaen"/>
          <w:sz w:val="21"/>
          <w:szCs w:val="21"/>
          <w:lang w:val="ka-GE"/>
        </w:rPr>
        <w:t xml:space="preserve"> </w:t>
      </w:r>
      <w:r w:rsidRPr="00DB51BA">
        <w:rPr>
          <w:rFonts w:ascii="Sylfaen" w:hAnsi="Sylfaen"/>
          <w:sz w:val="21"/>
          <w:szCs w:val="21"/>
          <w:lang w:val="ka-GE"/>
        </w:rPr>
        <w:t>რესპონდენტებმა შემდეგნაირი პასუხი გასცეს: მათი 20,8%</w:t>
      </w:r>
      <w:r w:rsidR="00090289">
        <w:rPr>
          <w:rFonts w:ascii="Sylfaen" w:hAnsi="Sylfaen"/>
          <w:sz w:val="21"/>
          <w:szCs w:val="21"/>
          <w:lang w:val="ka-GE"/>
        </w:rPr>
        <w:t>-ის</w:t>
      </w:r>
      <w:r w:rsidRPr="00DB51BA">
        <w:rPr>
          <w:rFonts w:ascii="Sylfaen" w:hAnsi="Sylfaen"/>
          <w:sz w:val="21"/>
          <w:szCs w:val="21"/>
          <w:lang w:val="ka-GE"/>
        </w:rPr>
        <w:t xml:space="preserve"> თვალსაზრისით</w:t>
      </w:r>
      <w:r w:rsidR="00090289">
        <w:rPr>
          <w:rFonts w:ascii="Sylfaen" w:hAnsi="Sylfaen"/>
          <w:sz w:val="21"/>
          <w:szCs w:val="21"/>
          <w:lang w:val="ka-GE"/>
        </w:rPr>
        <w:t>,</w:t>
      </w:r>
      <w:r w:rsidRPr="00DB51BA">
        <w:rPr>
          <w:rFonts w:ascii="Sylfaen" w:hAnsi="Sylfaen"/>
          <w:sz w:val="21"/>
          <w:szCs w:val="21"/>
          <w:lang w:val="ka-GE"/>
        </w:rPr>
        <w:t xml:space="preserve"> მასწავლებლის პროფესია პრესტიჟულია; გამოკითხულთა 48,6% ფიქრობს, რომ მასწავლებლის პროფესია ადრე უფრო პრესტიჟული იყო, ხოლო 30,6% მასწავ</w:t>
      </w:r>
      <w:r w:rsidR="00ED0DE7" w:rsidRPr="00DB51BA">
        <w:rPr>
          <w:rFonts w:ascii="Sylfaen" w:hAnsi="Sylfaen"/>
          <w:sz w:val="21"/>
          <w:szCs w:val="21"/>
          <w:lang w:val="ka-GE"/>
        </w:rPr>
        <w:softHyphen/>
      </w:r>
      <w:r w:rsidRPr="00DB51BA">
        <w:rPr>
          <w:rFonts w:ascii="Sylfaen" w:hAnsi="Sylfaen"/>
          <w:sz w:val="21"/>
          <w:szCs w:val="21"/>
          <w:lang w:val="ka-GE"/>
        </w:rPr>
        <w:t>ლებ</w:t>
      </w:r>
      <w:r w:rsidR="00ED0DE7" w:rsidRPr="00DB51BA">
        <w:rPr>
          <w:rFonts w:ascii="Sylfaen" w:hAnsi="Sylfaen"/>
          <w:sz w:val="21"/>
          <w:szCs w:val="21"/>
          <w:lang w:val="ka-GE"/>
        </w:rPr>
        <w:softHyphen/>
      </w:r>
      <w:r w:rsidRPr="00DB51BA">
        <w:rPr>
          <w:rFonts w:ascii="Sylfaen" w:hAnsi="Sylfaen"/>
          <w:sz w:val="21"/>
          <w:szCs w:val="21"/>
          <w:lang w:val="ka-GE"/>
        </w:rPr>
        <w:t>ლის პროფესიას ნაკლებპრესტიჟულად თვლის“.</w:t>
      </w:r>
    </w:p>
    <w:p w14:paraId="4FD653EA" w14:textId="5F5EC00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დღეს საზოგადოებაში ფართოდ განიხილება რეპეტიტორობის საკითხი. ჩვენ დავინტერესდით ამ პრობლემისადმი მასწავლებელთა დამოკიდებულებით და ვითარებაში გასარკვევად, მათ შემდეგი სახის კითხვა დავუსვით</w:t>
      </w:r>
      <w:r w:rsidR="00090289">
        <w:rPr>
          <w:rFonts w:ascii="Sylfaen" w:hAnsi="Sylfaen"/>
          <w:sz w:val="21"/>
          <w:szCs w:val="21"/>
          <w:lang w:val="ka-GE"/>
        </w:rPr>
        <w:t>:</w:t>
      </w:r>
      <w:r w:rsidRPr="00DB51BA">
        <w:rPr>
          <w:rFonts w:ascii="Sylfaen" w:hAnsi="Sylfaen"/>
          <w:sz w:val="21"/>
          <w:szCs w:val="21"/>
          <w:lang w:val="ka-GE"/>
        </w:rPr>
        <w:t xml:space="preserve"> – „როგორ ფიქრობთ, ზოგადად, სკოლა აძლევს თუ არა იმ დონის ცოდნას მოსწავლეს, რომ მან რეპეტიტორების გარეშე, დამოუკიდებლად ჩააბაროს გამოცდები უმაღლეს სასწავლებელში?“ – რესპონდენტთა 57,8%</w:t>
      </w:r>
      <w:r w:rsidR="00090289">
        <w:rPr>
          <w:rFonts w:ascii="Sylfaen" w:hAnsi="Sylfaen"/>
          <w:sz w:val="21"/>
          <w:szCs w:val="21"/>
          <w:lang w:val="ka-GE"/>
        </w:rPr>
        <w:t>-ის</w:t>
      </w:r>
      <w:r w:rsidRPr="00DB51BA">
        <w:rPr>
          <w:rFonts w:ascii="Sylfaen" w:hAnsi="Sylfaen"/>
          <w:sz w:val="21"/>
          <w:szCs w:val="21"/>
          <w:lang w:val="ka-GE"/>
        </w:rPr>
        <w:t xml:space="preserve"> აზრით, სკოლაში მიღებული ცოდნა სავსებით საკმარისია იმისთვის, რომ მოსწავლემ ჩააბაროს მისაღები გამოცდები უმაღლეს სასწავლებელში“; გამოკითხულთა 28,6% ფიქრობს, რომ რეპეტიტო</w:t>
      </w:r>
      <w:r w:rsidR="00ED0DE7" w:rsidRPr="00DB51BA">
        <w:rPr>
          <w:rFonts w:ascii="Sylfaen" w:hAnsi="Sylfaen"/>
          <w:sz w:val="21"/>
          <w:szCs w:val="21"/>
          <w:lang w:val="ka-GE"/>
        </w:rPr>
        <w:softHyphen/>
      </w:r>
      <w:r w:rsidRPr="00DB51BA">
        <w:rPr>
          <w:rFonts w:ascii="Sylfaen" w:hAnsi="Sylfaen"/>
          <w:sz w:val="21"/>
          <w:szCs w:val="21"/>
          <w:lang w:val="ka-GE"/>
        </w:rPr>
        <w:t>რების ინსტიტუტი საჭიროა, რადგან სკოლაში მიღებული ცოდნა, უმეტეს შემთხ</w:t>
      </w:r>
      <w:r w:rsidR="00ED0DE7" w:rsidRPr="00DB51BA">
        <w:rPr>
          <w:rFonts w:ascii="Sylfaen" w:hAnsi="Sylfaen"/>
          <w:sz w:val="21"/>
          <w:szCs w:val="21"/>
          <w:lang w:val="ka-GE"/>
        </w:rPr>
        <w:softHyphen/>
      </w:r>
      <w:r w:rsidRPr="00DB51BA">
        <w:rPr>
          <w:rFonts w:ascii="Sylfaen" w:hAnsi="Sylfaen"/>
          <w:sz w:val="21"/>
          <w:szCs w:val="21"/>
          <w:lang w:val="ka-GE"/>
        </w:rPr>
        <w:t>ვევაში, არ არის საკმარისი იმისთვის, რომ მოსწავლემ ჩააბაროს მისაღები გამოც</w:t>
      </w:r>
      <w:r w:rsidR="00ED0DE7" w:rsidRPr="00DB51BA">
        <w:rPr>
          <w:rFonts w:ascii="Sylfaen" w:hAnsi="Sylfaen"/>
          <w:sz w:val="21"/>
          <w:szCs w:val="21"/>
          <w:lang w:val="ka-GE"/>
        </w:rPr>
        <w:softHyphen/>
      </w:r>
      <w:r w:rsidRPr="00DB51BA">
        <w:rPr>
          <w:rFonts w:ascii="Sylfaen" w:hAnsi="Sylfaen"/>
          <w:sz w:val="21"/>
          <w:szCs w:val="21"/>
          <w:lang w:val="ka-GE"/>
        </w:rPr>
        <w:t>დები უმაღლეს სასწავლებელში; პედაგოგთა 6,2%</w:t>
      </w:r>
      <w:r w:rsidR="00090289">
        <w:rPr>
          <w:rFonts w:ascii="Sylfaen" w:hAnsi="Sylfaen"/>
          <w:sz w:val="21"/>
          <w:szCs w:val="21"/>
          <w:lang w:val="ka-GE"/>
        </w:rPr>
        <w:t>-ს</w:t>
      </w:r>
      <w:r w:rsidRPr="00DB51BA">
        <w:rPr>
          <w:rFonts w:ascii="Sylfaen" w:hAnsi="Sylfaen"/>
          <w:sz w:val="21"/>
          <w:szCs w:val="21"/>
          <w:lang w:val="ka-GE"/>
        </w:rPr>
        <w:t xml:space="preserve"> უჭირს ამ კითხვაზე პასუხის გაცემა, ხოლო 7,4% ამ საკითხთან დაკავშირებით შემდეგნაირ განმარ</w:t>
      </w:r>
      <w:r w:rsidR="00ED0DE7" w:rsidRPr="00DB51BA">
        <w:rPr>
          <w:rFonts w:ascii="Sylfaen" w:hAnsi="Sylfaen"/>
          <w:sz w:val="21"/>
          <w:szCs w:val="21"/>
          <w:lang w:val="ka-GE"/>
        </w:rPr>
        <w:softHyphen/>
      </w:r>
      <w:r w:rsidRPr="00DB51BA">
        <w:rPr>
          <w:rFonts w:ascii="Sylfaen" w:hAnsi="Sylfaen"/>
          <w:sz w:val="21"/>
          <w:szCs w:val="21"/>
          <w:lang w:val="ka-GE"/>
        </w:rPr>
        <w:t>ტებებს აკე</w:t>
      </w:r>
      <w:r w:rsidR="00ED0DE7" w:rsidRPr="00DB51BA">
        <w:rPr>
          <w:rFonts w:ascii="Sylfaen" w:hAnsi="Sylfaen"/>
          <w:sz w:val="21"/>
          <w:szCs w:val="21"/>
          <w:lang w:val="ka-GE"/>
        </w:rPr>
        <w:softHyphen/>
      </w:r>
      <w:r w:rsidRPr="00DB51BA">
        <w:rPr>
          <w:rFonts w:ascii="Sylfaen" w:hAnsi="Sylfaen"/>
          <w:sz w:val="21"/>
          <w:szCs w:val="21"/>
          <w:lang w:val="ka-GE"/>
        </w:rPr>
        <w:t>თებ</w:t>
      </w:r>
      <w:r w:rsidR="00090289">
        <w:rPr>
          <w:rFonts w:ascii="Sylfaen" w:hAnsi="Sylfaen"/>
          <w:sz w:val="21"/>
          <w:szCs w:val="21"/>
          <w:lang w:val="ka-GE"/>
        </w:rPr>
        <w:t>ს</w:t>
      </w:r>
      <w:r w:rsidRPr="00DB51BA">
        <w:rPr>
          <w:rFonts w:ascii="Sylfaen" w:hAnsi="Sylfaen"/>
          <w:sz w:val="21"/>
          <w:szCs w:val="21"/>
          <w:lang w:val="ka-GE"/>
        </w:rPr>
        <w:t>: „რეპეტიტორი სჭირდება უცოდინარ მოსწავლეს“; „სამწუხა</w:t>
      </w:r>
      <w:r w:rsidR="00ED0DE7" w:rsidRPr="00DB51BA">
        <w:rPr>
          <w:rFonts w:ascii="Sylfaen" w:hAnsi="Sylfaen"/>
          <w:sz w:val="21"/>
          <w:szCs w:val="21"/>
          <w:lang w:val="ka-GE"/>
        </w:rPr>
        <w:softHyphen/>
      </w:r>
      <w:r w:rsidRPr="00DB51BA">
        <w:rPr>
          <w:rFonts w:ascii="Sylfaen" w:hAnsi="Sylfaen"/>
          <w:sz w:val="21"/>
          <w:szCs w:val="21"/>
          <w:lang w:val="ka-GE"/>
        </w:rPr>
        <w:t>როდ, მშობელ</w:t>
      </w:r>
      <w:r w:rsidR="00ED0DE7" w:rsidRPr="00DB51BA">
        <w:rPr>
          <w:rFonts w:ascii="Sylfaen" w:hAnsi="Sylfaen"/>
          <w:sz w:val="21"/>
          <w:szCs w:val="21"/>
          <w:lang w:val="ka-GE"/>
        </w:rPr>
        <w:softHyphen/>
      </w:r>
      <w:r w:rsidRPr="00DB51BA">
        <w:rPr>
          <w:rFonts w:ascii="Sylfaen" w:hAnsi="Sylfaen"/>
          <w:sz w:val="21"/>
          <w:szCs w:val="21"/>
          <w:lang w:val="ka-GE"/>
        </w:rPr>
        <w:t>თა უმეტესობა თვლის, რომ მოსწავლე უმაღლეს სასწავლებელში ჩასაბარებლად საჭირო ცოდნას მხოლოდ რეპეტიტორთან მომზადების შედეგად მიიღებს. ამ აზრს ბევრი მოსწავლეც ეთანხმება. ეს აზრი მცდარია, თუ დაგვიჯერებენ, საკმა</w:t>
      </w:r>
      <w:r w:rsidR="00ED0DE7" w:rsidRPr="00DB51BA">
        <w:rPr>
          <w:rFonts w:ascii="Sylfaen" w:hAnsi="Sylfaen"/>
          <w:sz w:val="21"/>
          <w:szCs w:val="21"/>
          <w:lang w:val="ka-GE"/>
        </w:rPr>
        <w:softHyphen/>
      </w:r>
      <w:r w:rsidRPr="00DB51BA">
        <w:rPr>
          <w:rFonts w:ascii="Sylfaen" w:hAnsi="Sylfaen"/>
          <w:sz w:val="21"/>
          <w:szCs w:val="21"/>
          <w:lang w:val="ka-GE"/>
        </w:rPr>
        <w:t>რის ცოდნასაც მიიღებენ“. „თუ მოსწავლე მოტივირებულია და ძალიან უნდა უმაღ</w:t>
      </w:r>
      <w:r w:rsidR="00ED0DE7" w:rsidRPr="00DB51BA">
        <w:rPr>
          <w:rFonts w:ascii="Sylfaen" w:hAnsi="Sylfaen"/>
          <w:sz w:val="21"/>
          <w:szCs w:val="21"/>
          <w:lang w:val="ka-GE"/>
        </w:rPr>
        <w:softHyphen/>
      </w:r>
      <w:r w:rsidRPr="00DB51BA">
        <w:rPr>
          <w:rFonts w:ascii="Sylfaen" w:hAnsi="Sylfaen"/>
          <w:sz w:val="21"/>
          <w:szCs w:val="21"/>
          <w:lang w:val="ka-GE"/>
        </w:rPr>
        <w:t>ლესში ჩაბარება, ის სკოლაშიც სწავლის პერიოდში შეიძენს ამისთვის საკმა</w:t>
      </w:r>
      <w:r w:rsidR="00090289">
        <w:rPr>
          <w:rFonts w:ascii="Sylfaen" w:hAnsi="Sylfaen"/>
          <w:sz w:val="21"/>
          <w:szCs w:val="21"/>
          <w:lang w:val="ka-GE"/>
        </w:rPr>
        <w:t>-</w:t>
      </w:r>
      <w:r w:rsidRPr="00DB51BA">
        <w:rPr>
          <w:rFonts w:ascii="Sylfaen" w:hAnsi="Sylfaen"/>
          <w:sz w:val="21"/>
          <w:szCs w:val="21"/>
          <w:lang w:val="ka-GE"/>
        </w:rPr>
        <w:t>რის ცოდნას“; „რეპეტიტორებთან ცოდნის გაღრმავება, იშვიათი გამონაკლისის გარდა, ყველა იმ მოსწავლეს სჭირდება, ვისაც უმაღლესში სწავლა აქვს გადაწყვე</w:t>
      </w:r>
      <w:r w:rsidR="00ED0DE7" w:rsidRPr="00DB51BA">
        <w:rPr>
          <w:rFonts w:ascii="Sylfaen" w:hAnsi="Sylfaen"/>
          <w:sz w:val="21"/>
          <w:szCs w:val="21"/>
          <w:lang w:val="ka-GE"/>
        </w:rPr>
        <w:softHyphen/>
      </w:r>
      <w:r w:rsidRPr="00DB51BA">
        <w:rPr>
          <w:rFonts w:ascii="Sylfaen" w:hAnsi="Sylfaen"/>
          <w:sz w:val="21"/>
          <w:szCs w:val="21"/>
          <w:lang w:val="ka-GE"/>
        </w:rPr>
        <w:t>ტილი. რეპეტიტორებთან გაცილებით მეტი მოსწავლე ივლიდა, ამის მატერია</w:t>
      </w:r>
      <w:r w:rsidR="00ED0DE7" w:rsidRPr="00DB51BA">
        <w:rPr>
          <w:rFonts w:ascii="Sylfaen" w:hAnsi="Sylfaen"/>
          <w:sz w:val="21"/>
          <w:szCs w:val="21"/>
          <w:lang w:val="ka-GE"/>
        </w:rPr>
        <w:softHyphen/>
      </w:r>
      <w:r w:rsidRPr="00DB51BA">
        <w:rPr>
          <w:rFonts w:ascii="Sylfaen" w:hAnsi="Sylfaen"/>
          <w:sz w:val="21"/>
          <w:szCs w:val="21"/>
          <w:lang w:val="ka-GE"/>
        </w:rPr>
        <w:t>ლუ</w:t>
      </w:r>
      <w:r w:rsidR="00ED0DE7" w:rsidRPr="00DB51BA">
        <w:rPr>
          <w:rFonts w:ascii="Sylfaen" w:hAnsi="Sylfaen"/>
          <w:sz w:val="21"/>
          <w:szCs w:val="21"/>
          <w:lang w:val="ka-GE"/>
        </w:rPr>
        <w:softHyphen/>
      </w:r>
      <w:r w:rsidRPr="00DB51BA">
        <w:rPr>
          <w:rFonts w:ascii="Sylfaen" w:hAnsi="Sylfaen"/>
          <w:sz w:val="21"/>
          <w:szCs w:val="21"/>
          <w:lang w:val="ka-GE"/>
        </w:rPr>
        <w:t>რი შესაძლებლობა რომ ჰქონდეს“; „რეპეტიტორობა მოდაშია“; „გადატვირ</w:t>
      </w:r>
      <w:r w:rsidR="00ED0DE7" w:rsidRPr="00DB51BA">
        <w:rPr>
          <w:rFonts w:ascii="Sylfaen" w:hAnsi="Sylfaen"/>
          <w:sz w:val="21"/>
          <w:szCs w:val="21"/>
          <w:lang w:val="ka-GE"/>
        </w:rPr>
        <w:softHyphen/>
      </w:r>
      <w:r w:rsidRPr="00DB51BA">
        <w:rPr>
          <w:rFonts w:ascii="Sylfaen" w:hAnsi="Sylfaen"/>
          <w:sz w:val="21"/>
          <w:szCs w:val="21"/>
          <w:lang w:val="ka-GE"/>
        </w:rPr>
        <w:t>თულ კლასებში მოსწავლე ვერ იღებს საკმარის ცოდნას, ამიტომ უმაღლესში ჩასაბარებლად მას აუცილებლად სჭირდება რეპეტიტორთან მომზადება“; „სკო</w:t>
      </w:r>
      <w:r w:rsidR="00ED0DE7" w:rsidRPr="00DB51BA">
        <w:rPr>
          <w:rFonts w:ascii="Sylfaen" w:hAnsi="Sylfaen"/>
          <w:sz w:val="21"/>
          <w:szCs w:val="21"/>
          <w:lang w:val="ka-GE"/>
        </w:rPr>
        <w:softHyphen/>
      </w:r>
      <w:r w:rsidRPr="00DB51BA">
        <w:rPr>
          <w:rFonts w:ascii="Sylfaen" w:hAnsi="Sylfaen"/>
          <w:sz w:val="21"/>
          <w:szCs w:val="21"/>
          <w:lang w:val="ka-GE"/>
        </w:rPr>
        <w:t>ლა რომ სათანადო დონეზე „ამუშავდეს“, რეპეტიტორები „გაქრებიან“ საგანმა</w:t>
      </w:r>
      <w:r w:rsidR="00ED0DE7" w:rsidRPr="00DB51BA">
        <w:rPr>
          <w:rFonts w:ascii="Sylfaen" w:hAnsi="Sylfaen"/>
          <w:sz w:val="21"/>
          <w:szCs w:val="21"/>
          <w:lang w:val="ka-GE"/>
        </w:rPr>
        <w:softHyphen/>
      </w:r>
      <w:r w:rsidRPr="00DB51BA">
        <w:rPr>
          <w:rFonts w:ascii="Sylfaen" w:hAnsi="Sylfaen"/>
          <w:sz w:val="21"/>
          <w:szCs w:val="21"/>
          <w:lang w:val="ka-GE"/>
        </w:rPr>
        <w:t>ნათლებლო სივრციდან“; „ის, რომ მოსწავლე უმაღლესში რეპეტიტორთან მომზა</w:t>
      </w:r>
      <w:r w:rsidR="00ED0DE7" w:rsidRPr="00DB51BA">
        <w:rPr>
          <w:rFonts w:ascii="Sylfaen" w:hAnsi="Sylfaen"/>
          <w:sz w:val="21"/>
          <w:szCs w:val="21"/>
          <w:lang w:val="ka-GE"/>
        </w:rPr>
        <w:softHyphen/>
      </w:r>
      <w:r w:rsidRPr="00DB51BA">
        <w:rPr>
          <w:rFonts w:ascii="Sylfaen" w:hAnsi="Sylfaen"/>
          <w:sz w:val="21"/>
          <w:szCs w:val="21"/>
          <w:lang w:val="ka-GE"/>
        </w:rPr>
        <w:t>დების გარეშე ვერ აბარებს გამოცდებს, დამნაშავეა არა სკოლა, არამედ „რეფორ</w:t>
      </w:r>
      <w:r w:rsidR="00ED0DE7" w:rsidRPr="00DB51BA">
        <w:rPr>
          <w:rFonts w:ascii="Sylfaen" w:hAnsi="Sylfaen"/>
          <w:sz w:val="21"/>
          <w:szCs w:val="21"/>
          <w:lang w:val="ka-GE"/>
        </w:rPr>
        <w:softHyphen/>
      </w:r>
      <w:r w:rsidRPr="00DB51BA">
        <w:rPr>
          <w:rFonts w:ascii="Sylfaen" w:hAnsi="Sylfaen"/>
          <w:sz w:val="21"/>
          <w:szCs w:val="21"/>
          <w:lang w:val="ka-GE"/>
        </w:rPr>
        <w:t>მირებული“ საგანმანათლებლო სისტემა“; „რეპეტიტორების დახმარების გარეშე, მოსწავლეს უმაღლეს სასწავლებელში ჩაბარება გაუძნელდება, რადგან მისაღებ გამოცდებზე ხშირად ისეთ საკითხებზეა პასუხი გასაცემი, რომლებიც სასკოლო პროგრამით არ არის გათვალისწინებული“; „რეპეტიტორობა ყოველთვის იყო და იქნება. ის არის ყველა ქვეყანაში, იყო სსრკ-შიც. საქმე იმაშია, რომ უმეტეს შემთხ</w:t>
      </w:r>
      <w:r w:rsidR="00ED0DE7" w:rsidRPr="00DB51BA">
        <w:rPr>
          <w:rFonts w:ascii="Sylfaen" w:hAnsi="Sylfaen"/>
          <w:sz w:val="21"/>
          <w:szCs w:val="21"/>
          <w:lang w:val="ka-GE"/>
        </w:rPr>
        <w:softHyphen/>
      </w:r>
      <w:r w:rsidRPr="00DB51BA">
        <w:rPr>
          <w:rFonts w:ascii="Sylfaen" w:hAnsi="Sylfaen"/>
          <w:sz w:val="21"/>
          <w:szCs w:val="21"/>
          <w:lang w:val="ka-GE"/>
        </w:rPr>
        <w:t>ვე</w:t>
      </w:r>
      <w:r w:rsidR="00ED0DE7" w:rsidRPr="00DB51BA">
        <w:rPr>
          <w:rFonts w:ascii="Sylfaen" w:hAnsi="Sylfaen"/>
          <w:sz w:val="21"/>
          <w:szCs w:val="21"/>
          <w:lang w:val="ka-GE"/>
        </w:rPr>
        <w:softHyphen/>
      </w:r>
      <w:r w:rsidRPr="00DB51BA">
        <w:rPr>
          <w:rFonts w:ascii="Sylfaen" w:hAnsi="Sylfaen"/>
          <w:sz w:val="21"/>
          <w:szCs w:val="21"/>
          <w:lang w:val="ka-GE"/>
        </w:rPr>
        <w:t>ვაში, სკოლა მოსწავლეს ვერ აძლევს უმაღლესში „მოსახვედრად“ საჭირო ცოდ</w:t>
      </w:r>
      <w:r w:rsidR="00ED0DE7" w:rsidRPr="00DB51BA">
        <w:rPr>
          <w:rFonts w:ascii="Sylfaen" w:hAnsi="Sylfaen"/>
          <w:sz w:val="21"/>
          <w:szCs w:val="21"/>
          <w:lang w:val="ka-GE"/>
        </w:rPr>
        <w:softHyphen/>
      </w:r>
      <w:r w:rsidRPr="00DB51BA">
        <w:rPr>
          <w:rFonts w:ascii="Sylfaen" w:hAnsi="Sylfaen"/>
          <w:sz w:val="21"/>
          <w:szCs w:val="21"/>
          <w:lang w:val="ka-GE"/>
        </w:rPr>
        <w:t>ნას“; „ამდენმა სასერტიფიკაციო გამოცდებზე ჩაჭრილმა „ოროსანმა“ პედაგოგმა, რა ცოდნა უნდა მისცეს მოსწავლეს? გამომდინარე აქედან, რეპეტიტორებზე მოთ</w:t>
      </w:r>
      <w:r w:rsidR="00ED0DE7" w:rsidRPr="00DB51BA">
        <w:rPr>
          <w:rFonts w:ascii="Sylfaen" w:hAnsi="Sylfaen"/>
          <w:sz w:val="21"/>
          <w:szCs w:val="21"/>
          <w:lang w:val="ka-GE"/>
        </w:rPr>
        <w:softHyphen/>
      </w:r>
      <w:r w:rsidRPr="00DB51BA">
        <w:rPr>
          <w:rFonts w:ascii="Sylfaen" w:hAnsi="Sylfaen"/>
          <w:sz w:val="21"/>
          <w:szCs w:val="21"/>
          <w:lang w:val="ka-GE"/>
        </w:rPr>
        <w:t>ხოვნა სტაბილურად მაღალია“; „რეპეტიტორებზე მოთხოვნა განპირობებულია იმ გარემოებით, რომ სკოლებში ასწავლიან ერთს, უმაღლესში, მისაღებ გამოც</w:t>
      </w:r>
      <w:r w:rsidR="00ED0DE7" w:rsidRPr="00DB51BA">
        <w:rPr>
          <w:rFonts w:ascii="Sylfaen" w:hAnsi="Sylfaen"/>
          <w:sz w:val="21"/>
          <w:szCs w:val="21"/>
          <w:lang w:val="ka-GE"/>
        </w:rPr>
        <w:softHyphen/>
      </w:r>
      <w:r w:rsidRPr="00DB51BA">
        <w:rPr>
          <w:rFonts w:ascii="Sylfaen" w:hAnsi="Sylfaen"/>
          <w:sz w:val="21"/>
          <w:szCs w:val="21"/>
          <w:lang w:val="ka-GE"/>
        </w:rPr>
        <w:t>დებზე ითხოვენ მეორეს“; „კლასში, სადაც 35 ბავშვი სწავლობს, შეუძლებელია იმ დონის ცოდნის მიღება, რომ მოსწავლემ, რეპეტიტორის გარეშე შეძლოს გამოც</w:t>
      </w:r>
      <w:r w:rsidR="00ED0DE7" w:rsidRPr="00DB51BA">
        <w:rPr>
          <w:rFonts w:ascii="Sylfaen" w:hAnsi="Sylfaen"/>
          <w:sz w:val="21"/>
          <w:szCs w:val="21"/>
          <w:lang w:val="ka-GE"/>
        </w:rPr>
        <w:softHyphen/>
      </w:r>
      <w:r w:rsidRPr="00DB51BA">
        <w:rPr>
          <w:rFonts w:ascii="Sylfaen" w:hAnsi="Sylfaen"/>
          <w:sz w:val="21"/>
          <w:szCs w:val="21"/>
          <w:lang w:val="ka-GE"/>
        </w:rPr>
        <w:t>დების ჩაბარება უმაღლეს სასწავლებელში“.</w:t>
      </w:r>
    </w:p>
    <w:p w14:paraId="6C5E16F1" w14:textId="79C4459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შეკითხვაზე – „კმაყოფილი ხართ თუ არა თქვენი ხელფასის ოდენობით?“ –რესპონდენტების 74,7%</w:t>
      </w:r>
      <w:r w:rsidR="00494C14">
        <w:rPr>
          <w:rFonts w:ascii="Sylfaen" w:hAnsi="Sylfaen"/>
          <w:sz w:val="21"/>
          <w:szCs w:val="21"/>
          <w:lang w:val="ka-GE"/>
        </w:rPr>
        <w:t>-მა</w:t>
      </w:r>
      <w:r w:rsidRPr="00DB51BA">
        <w:rPr>
          <w:rFonts w:ascii="Sylfaen" w:hAnsi="Sylfaen"/>
          <w:sz w:val="21"/>
          <w:szCs w:val="21"/>
          <w:lang w:val="ka-GE"/>
        </w:rPr>
        <w:t xml:space="preserve"> განაცხადა, რომ მათ დაბალი ხელფასი აქვთ; 11,6% ფიქ</w:t>
      </w:r>
      <w:r w:rsidR="00ED0DE7" w:rsidRPr="00DB51BA">
        <w:rPr>
          <w:rFonts w:ascii="Sylfaen" w:hAnsi="Sylfaen"/>
          <w:sz w:val="21"/>
          <w:szCs w:val="21"/>
          <w:lang w:val="ka-GE"/>
        </w:rPr>
        <w:softHyphen/>
      </w:r>
      <w:r w:rsidRPr="00DB51BA">
        <w:rPr>
          <w:rFonts w:ascii="Sylfaen" w:hAnsi="Sylfaen"/>
          <w:sz w:val="21"/>
          <w:szCs w:val="21"/>
          <w:lang w:val="ka-GE"/>
        </w:rPr>
        <w:t>რობს, რომ მათი ხელფასი შეესაბამება მათ მიერ გაწეულ შრომას; 4,9%</w:t>
      </w:r>
      <w:r w:rsidR="00494C14">
        <w:rPr>
          <w:rFonts w:ascii="Sylfaen" w:hAnsi="Sylfaen"/>
          <w:sz w:val="21"/>
          <w:szCs w:val="21"/>
          <w:lang w:val="ka-GE"/>
        </w:rPr>
        <w:t>-ის</w:t>
      </w:r>
      <w:r w:rsidRPr="00DB51BA">
        <w:rPr>
          <w:rFonts w:ascii="Sylfaen" w:hAnsi="Sylfaen"/>
          <w:sz w:val="21"/>
          <w:szCs w:val="21"/>
          <w:lang w:val="ka-GE"/>
        </w:rPr>
        <w:t xml:space="preserve"> შე</w:t>
      </w:r>
      <w:r w:rsidR="00494C14">
        <w:rPr>
          <w:rFonts w:ascii="Sylfaen" w:hAnsi="Sylfaen"/>
          <w:sz w:val="21"/>
          <w:szCs w:val="21"/>
          <w:lang w:val="ka-GE"/>
        </w:rPr>
        <w:softHyphen/>
      </w:r>
      <w:r w:rsidRPr="00DB51BA">
        <w:rPr>
          <w:rFonts w:ascii="Sylfaen" w:hAnsi="Sylfaen"/>
          <w:sz w:val="21"/>
          <w:szCs w:val="21"/>
          <w:lang w:val="ka-GE"/>
        </w:rPr>
        <w:t>ხე</w:t>
      </w:r>
      <w:r w:rsidR="00494C14">
        <w:rPr>
          <w:rFonts w:ascii="Sylfaen" w:hAnsi="Sylfaen"/>
          <w:sz w:val="21"/>
          <w:szCs w:val="21"/>
          <w:lang w:val="ka-GE"/>
        </w:rPr>
        <w:softHyphen/>
      </w:r>
      <w:r w:rsidRPr="00DB51BA">
        <w:rPr>
          <w:rFonts w:ascii="Sylfaen" w:hAnsi="Sylfaen"/>
          <w:sz w:val="21"/>
          <w:szCs w:val="21"/>
          <w:lang w:val="ka-GE"/>
        </w:rPr>
        <w:t>დუ</w:t>
      </w:r>
      <w:r w:rsidR="00ED0DE7" w:rsidRPr="00DB51BA">
        <w:rPr>
          <w:rFonts w:ascii="Sylfaen" w:hAnsi="Sylfaen"/>
          <w:sz w:val="21"/>
          <w:szCs w:val="21"/>
          <w:lang w:val="ka-GE"/>
        </w:rPr>
        <w:softHyphen/>
      </w:r>
      <w:r w:rsidRPr="00DB51BA">
        <w:rPr>
          <w:rFonts w:ascii="Sylfaen" w:hAnsi="Sylfaen"/>
          <w:sz w:val="21"/>
          <w:szCs w:val="21"/>
          <w:lang w:val="ka-GE"/>
        </w:rPr>
        <w:t>ლებით, მათ მაღალი ხელფასი აქვთ, ხოლო გამოკითხულთა 2,3%</w:t>
      </w:r>
      <w:r w:rsidR="00494C14">
        <w:rPr>
          <w:rFonts w:ascii="Sylfaen" w:hAnsi="Sylfaen"/>
          <w:sz w:val="21"/>
          <w:szCs w:val="21"/>
          <w:lang w:val="ka-GE"/>
        </w:rPr>
        <w:t>-ს</w:t>
      </w:r>
      <w:r w:rsidRPr="00DB51BA">
        <w:rPr>
          <w:rFonts w:ascii="Sylfaen" w:hAnsi="Sylfaen"/>
          <w:sz w:val="21"/>
          <w:szCs w:val="21"/>
          <w:lang w:val="ka-GE"/>
        </w:rPr>
        <w:t xml:space="preserve"> უჭირს ამ კითხვაზე პასუხის გაცემა; რესპონდენტთა 6,5%</w:t>
      </w:r>
      <w:r w:rsidR="00494C14">
        <w:rPr>
          <w:rFonts w:ascii="Sylfaen" w:hAnsi="Sylfaen"/>
          <w:sz w:val="21"/>
          <w:szCs w:val="21"/>
          <w:lang w:val="ka-GE"/>
        </w:rPr>
        <w:t>-მა</w:t>
      </w:r>
      <w:r w:rsidRPr="00DB51BA">
        <w:rPr>
          <w:rFonts w:ascii="Sylfaen" w:hAnsi="Sylfaen"/>
          <w:sz w:val="21"/>
          <w:szCs w:val="21"/>
          <w:lang w:val="ka-GE"/>
        </w:rPr>
        <w:t xml:space="preserve"> ამ კითხვის ღია ვარიანტში შემდეგი სახის პასუხები დააფიქსირა: „დღეს მასწავლებელთა ხელფასი დაბალია, ინფლაცია და ფასების ზრდა – მაღალი. პედაგოგებს უნდა ჰქონდეთ იმ ოდენობის ხელფასი, რომ მათ არა მხოლოდ თავის რჩენა შეძლონ, არამედ დარჩეთ გარკვეუ</w:t>
      </w:r>
      <w:r w:rsidR="00ED0DE7" w:rsidRPr="00DB51BA">
        <w:rPr>
          <w:rFonts w:ascii="Sylfaen" w:hAnsi="Sylfaen"/>
          <w:sz w:val="21"/>
          <w:szCs w:val="21"/>
          <w:lang w:val="ka-GE"/>
        </w:rPr>
        <w:softHyphen/>
      </w:r>
      <w:r w:rsidRPr="00DB51BA">
        <w:rPr>
          <w:rFonts w:ascii="Sylfaen" w:hAnsi="Sylfaen"/>
          <w:sz w:val="21"/>
          <w:szCs w:val="21"/>
          <w:lang w:val="ka-GE"/>
        </w:rPr>
        <w:t>ლი თანხა სხვა საჭიროებებისთვის. სხვანაირად ღირსეული მასწავლებელი არ გვეყოლება“; „საჯარო სექტორში დასაქმებულების ხელფასებთან შედარებით, პედაგოგის ხელფასი მიზერულია. ამ დროს ჩვენ ქვეყნისთვის გაცილებით მეტ სასარგებლო საქმეს ვაკეთებთ, ვიდრე ისინი“; „ევროპელი პედაგოგების ხელფა</w:t>
      </w:r>
      <w:r w:rsidR="00ED0DE7" w:rsidRPr="00DB51BA">
        <w:rPr>
          <w:rFonts w:ascii="Sylfaen" w:hAnsi="Sylfaen"/>
          <w:sz w:val="21"/>
          <w:szCs w:val="21"/>
          <w:lang w:val="ka-GE"/>
        </w:rPr>
        <w:softHyphen/>
      </w:r>
      <w:r w:rsidRPr="00DB51BA">
        <w:rPr>
          <w:rFonts w:ascii="Sylfaen" w:hAnsi="Sylfaen"/>
          <w:sz w:val="21"/>
          <w:szCs w:val="21"/>
          <w:lang w:val="ka-GE"/>
        </w:rPr>
        <w:t>სებ</w:t>
      </w:r>
      <w:r w:rsidR="00ED0DE7" w:rsidRPr="00DB51BA">
        <w:rPr>
          <w:rFonts w:ascii="Sylfaen" w:hAnsi="Sylfaen"/>
          <w:sz w:val="21"/>
          <w:szCs w:val="21"/>
          <w:lang w:val="ka-GE"/>
        </w:rPr>
        <w:softHyphen/>
      </w:r>
      <w:r w:rsidRPr="00DB51BA">
        <w:rPr>
          <w:rFonts w:ascii="Sylfaen" w:hAnsi="Sylfaen"/>
          <w:sz w:val="21"/>
          <w:szCs w:val="21"/>
          <w:lang w:val="ka-GE"/>
        </w:rPr>
        <w:t>თან შედარებით, ჩვენი ხელფასები სასაცილოა, სატირალი რომ არ იყოს. რითი ეთანაბრება ხელისუფლება ევროპას? არაფრით. მისგან კარგი ცხოვრების თაო</w:t>
      </w:r>
      <w:r w:rsidR="00494C14">
        <w:rPr>
          <w:rFonts w:ascii="Sylfaen" w:hAnsi="Sylfaen"/>
          <w:sz w:val="21"/>
          <w:szCs w:val="21"/>
          <w:lang w:val="ka-GE"/>
        </w:rPr>
        <w:t>-</w:t>
      </w:r>
      <w:r w:rsidRPr="00DB51BA">
        <w:rPr>
          <w:rFonts w:ascii="Sylfaen" w:hAnsi="Sylfaen"/>
          <w:sz w:val="21"/>
          <w:szCs w:val="21"/>
          <w:lang w:val="ka-GE"/>
        </w:rPr>
        <w:t>ბაზე მხოლოდ დაპირებებს ვისმენთ“; „ჩვენი ხელფასები არ შეესაბამება ჩვენს მიერ გაწეულ შრომას“; „ქვეყნის სირცხვილია მასწავლებელთა ასეთი დაბალი ხელფასები. ამით ხელისუფლება ჩვენ მწარედ დაგვცინის“; „მასწავლებელთა შრომა სათანადოდ არ ფასდება სახელმწიფოს მხრიდან. შესაბამისად ხელფასებიც დაბალია“; „ასეთი დაბალი ხელფასებით მასხრად გვიგდებენ“; „ჩვენ მიერ, მოს</w:t>
      </w:r>
      <w:r w:rsidR="00ED0DE7" w:rsidRPr="00DB51BA">
        <w:rPr>
          <w:rFonts w:ascii="Sylfaen" w:hAnsi="Sylfaen"/>
          <w:sz w:val="21"/>
          <w:szCs w:val="21"/>
          <w:lang w:val="ka-GE"/>
        </w:rPr>
        <w:softHyphen/>
      </w:r>
      <w:r w:rsidRPr="00DB51BA">
        <w:rPr>
          <w:rFonts w:ascii="Sylfaen" w:hAnsi="Sylfaen"/>
          <w:sz w:val="21"/>
          <w:szCs w:val="21"/>
          <w:lang w:val="ka-GE"/>
        </w:rPr>
        <w:t>წავლეთა აღზრდაზე და სწავლაზე გაწეული კოლოსალური შრომა, ცოტა მეტად უნდა ნაზღაურდებოდეს“.</w:t>
      </w:r>
    </w:p>
    <w:p w14:paraId="70A2FAB5" w14:textId="3ABF13B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სასკოლო ვაუჩერებთან დაკავშირებით, რესპონდენტებს შემდეგ</w:t>
      </w:r>
      <w:r w:rsidR="00494C14">
        <w:rPr>
          <w:rFonts w:ascii="Sylfaen" w:hAnsi="Sylfaen"/>
          <w:sz w:val="21"/>
          <w:szCs w:val="21"/>
          <w:lang w:val="ka-GE"/>
        </w:rPr>
        <w:t>ი</w:t>
      </w:r>
      <w:r w:rsidRPr="00DB51BA">
        <w:rPr>
          <w:rFonts w:ascii="Sylfaen" w:hAnsi="Sylfaen"/>
          <w:sz w:val="21"/>
          <w:szCs w:val="21"/>
          <w:lang w:val="ka-GE"/>
        </w:rPr>
        <w:t xml:space="preserve"> სახის კით</w:t>
      </w:r>
      <w:r w:rsidR="00494C14">
        <w:rPr>
          <w:rFonts w:ascii="Sylfaen" w:hAnsi="Sylfaen"/>
          <w:sz w:val="21"/>
          <w:szCs w:val="21"/>
          <w:lang w:val="ka-GE"/>
        </w:rPr>
        <w:softHyphen/>
      </w:r>
      <w:r w:rsidRPr="00DB51BA">
        <w:rPr>
          <w:rFonts w:ascii="Sylfaen" w:hAnsi="Sylfaen"/>
          <w:sz w:val="21"/>
          <w:szCs w:val="21"/>
          <w:lang w:val="ka-GE"/>
        </w:rPr>
        <w:t>ხ</w:t>
      </w:r>
      <w:r w:rsidR="00ED0DE7" w:rsidRPr="00DB51BA">
        <w:rPr>
          <w:rFonts w:ascii="Sylfaen" w:hAnsi="Sylfaen"/>
          <w:sz w:val="21"/>
          <w:szCs w:val="21"/>
          <w:lang w:val="ka-GE"/>
        </w:rPr>
        <w:softHyphen/>
      </w:r>
      <w:r w:rsidR="00494C14">
        <w:rPr>
          <w:rFonts w:ascii="Sylfaen" w:hAnsi="Sylfaen"/>
          <w:sz w:val="21"/>
          <w:szCs w:val="21"/>
          <w:lang w:val="ka-GE"/>
        </w:rPr>
        <w:softHyphen/>
      </w:r>
      <w:r w:rsidRPr="00DB51BA">
        <w:rPr>
          <w:rFonts w:ascii="Sylfaen" w:hAnsi="Sylfaen"/>
          <w:sz w:val="21"/>
          <w:szCs w:val="21"/>
          <w:lang w:val="ka-GE"/>
        </w:rPr>
        <w:t>ვა</w:t>
      </w:r>
      <w:r w:rsidR="00494C14">
        <w:rPr>
          <w:rFonts w:ascii="Sylfaen" w:hAnsi="Sylfaen"/>
          <w:sz w:val="21"/>
          <w:szCs w:val="21"/>
          <w:lang w:val="ka-GE"/>
        </w:rPr>
        <w:softHyphen/>
      </w:r>
      <w:r w:rsidRPr="00DB51BA">
        <w:rPr>
          <w:rFonts w:ascii="Sylfaen" w:hAnsi="Sylfaen"/>
          <w:sz w:val="21"/>
          <w:szCs w:val="21"/>
          <w:lang w:val="ka-GE"/>
        </w:rPr>
        <w:t>ზე მოუწიათ პასუხის გაცემა – „ემხრობით თუ არა, სკოლების დაფინანსების ვაუჩერულ პრინციპს?“ – რესპონდენტთა პასუხები კი შემდეგნაირია: გამოკით</w:t>
      </w:r>
      <w:r w:rsidR="00ED0DE7" w:rsidRPr="00DB51BA">
        <w:rPr>
          <w:rFonts w:ascii="Sylfaen" w:hAnsi="Sylfaen"/>
          <w:sz w:val="21"/>
          <w:szCs w:val="21"/>
          <w:lang w:val="ka-GE"/>
        </w:rPr>
        <w:softHyphen/>
      </w:r>
      <w:r w:rsidRPr="00DB51BA">
        <w:rPr>
          <w:rFonts w:ascii="Sylfaen" w:hAnsi="Sylfaen"/>
          <w:sz w:val="21"/>
          <w:szCs w:val="21"/>
          <w:lang w:val="ka-GE"/>
        </w:rPr>
        <w:t>ხულ</w:t>
      </w:r>
      <w:r w:rsidR="00ED0DE7" w:rsidRPr="00DB51BA">
        <w:rPr>
          <w:rFonts w:ascii="Sylfaen" w:hAnsi="Sylfaen"/>
          <w:sz w:val="21"/>
          <w:szCs w:val="21"/>
          <w:lang w:val="ka-GE"/>
        </w:rPr>
        <w:softHyphen/>
      </w:r>
      <w:r w:rsidRPr="00DB51BA">
        <w:rPr>
          <w:rFonts w:ascii="Sylfaen" w:hAnsi="Sylfaen"/>
          <w:sz w:val="21"/>
          <w:szCs w:val="21"/>
          <w:lang w:val="ka-GE"/>
        </w:rPr>
        <w:t>თა აბსოლუტური უმეტესობა (85,7%) მხარს უჭერს ვაუჩერებით დაფინანსე</w:t>
      </w:r>
      <w:r w:rsidR="00ED0DE7" w:rsidRPr="00DB51BA">
        <w:rPr>
          <w:rFonts w:ascii="Sylfaen" w:hAnsi="Sylfaen"/>
          <w:sz w:val="21"/>
          <w:szCs w:val="21"/>
          <w:lang w:val="ka-GE"/>
        </w:rPr>
        <w:softHyphen/>
      </w:r>
      <w:r w:rsidRPr="00DB51BA">
        <w:rPr>
          <w:rFonts w:ascii="Sylfaen" w:hAnsi="Sylfaen"/>
          <w:sz w:val="21"/>
          <w:szCs w:val="21"/>
          <w:lang w:val="ka-GE"/>
        </w:rPr>
        <w:t>ბას, ხოლო 14,3% – არა. უკმაყოფილო მასწავლებლებმა თავიანთი უკმაყოფი</w:t>
      </w:r>
      <w:r w:rsidR="00ED0DE7" w:rsidRPr="00DB51BA">
        <w:rPr>
          <w:rFonts w:ascii="Sylfaen" w:hAnsi="Sylfaen"/>
          <w:sz w:val="21"/>
          <w:szCs w:val="21"/>
          <w:lang w:val="ka-GE"/>
        </w:rPr>
        <w:softHyphen/>
      </w:r>
      <w:r w:rsidRPr="00DB51BA">
        <w:rPr>
          <w:rFonts w:ascii="Sylfaen" w:hAnsi="Sylfaen"/>
          <w:sz w:val="21"/>
          <w:szCs w:val="21"/>
          <w:lang w:val="ka-GE"/>
        </w:rPr>
        <w:t>ლების მიზეზი შემდეგნაირად განმარტეს: „არ ვემხრობი სკოლების ვაუჩერულ დაფინანსებას, რადგან არსებობენ მცირეკონტინგენტიანი სკოლები, რომლებსაც ნორმალური ფუნქციონირებისთვის არ ყოფნით სამინისტროს მიერ გამოყოფი</w:t>
      </w:r>
      <w:r w:rsidR="00ED0DE7" w:rsidRPr="00DB51BA">
        <w:rPr>
          <w:rFonts w:ascii="Sylfaen" w:hAnsi="Sylfaen"/>
          <w:sz w:val="21"/>
          <w:szCs w:val="21"/>
          <w:lang w:val="ka-GE"/>
        </w:rPr>
        <w:softHyphen/>
      </w:r>
      <w:r w:rsidRPr="00DB51BA">
        <w:rPr>
          <w:rFonts w:ascii="Sylfaen" w:hAnsi="Sylfaen"/>
          <w:sz w:val="21"/>
          <w:szCs w:val="21"/>
          <w:lang w:val="ka-GE"/>
        </w:rPr>
        <w:t>ლი ვაუჩერები. კარგი იქნება</w:t>
      </w:r>
      <w:r w:rsidR="00494C14">
        <w:rPr>
          <w:rFonts w:ascii="Sylfaen" w:hAnsi="Sylfaen"/>
          <w:sz w:val="21"/>
          <w:szCs w:val="21"/>
          <w:lang w:val="ka-GE"/>
        </w:rPr>
        <w:t>,</w:t>
      </w:r>
      <w:r w:rsidRPr="00DB51BA">
        <w:rPr>
          <w:rFonts w:ascii="Sylfaen" w:hAnsi="Sylfaen"/>
          <w:sz w:val="21"/>
          <w:szCs w:val="21"/>
          <w:lang w:val="ka-GE"/>
        </w:rPr>
        <w:t xml:space="preserve"> თუ სკოლა სახელმწიფო დაფინანსებაზე გადავა“; „მას</w:t>
      </w:r>
      <w:r w:rsidR="00494C14">
        <w:rPr>
          <w:rFonts w:ascii="Sylfaen" w:hAnsi="Sylfaen"/>
          <w:sz w:val="21"/>
          <w:szCs w:val="21"/>
          <w:lang w:val="ka-GE"/>
        </w:rPr>
        <w:softHyphen/>
      </w:r>
      <w:r w:rsidRPr="00DB51BA">
        <w:rPr>
          <w:rFonts w:ascii="Sylfaen" w:hAnsi="Sylfaen"/>
          <w:sz w:val="21"/>
          <w:szCs w:val="21"/>
          <w:lang w:val="ka-GE"/>
        </w:rPr>
        <w:t>წავლებლის ხელფასი არ უნდა იყოს განსაზღვრული მოსწავლეთა რაოდენო</w:t>
      </w:r>
      <w:r w:rsidR="00ED0DE7" w:rsidRPr="00DB51BA">
        <w:rPr>
          <w:rFonts w:ascii="Sylfaen" w:hAnsi="Sylfaen"/>
          <w:sz w:val="21"/>
          <w:szCs w:val="21"/>
          <w:lang w:val="ka-GE"/>
        </w:rPr>
        <w:softHyphen/>
      </w:r>
      <w:r w:rsidRPr="00DB51BA">
        <w:rPr>
          <w:rFonts w:ascii="Sylfaen" w:hAnsi="Sylfaen"/>
          <w:sz w:val="21"/>
          <w:szCs w:val="21"/>
          <w:lang w:val="ka-GE"/>
        </w:rPr>
        <w:t>ბით“; „რას ხმარდება ვაუჩერი სკოლაში</w:t>
      </w:r>
      <w:r w:rsidR="00494C14">
        <w:rPr>
          <w:rFonts w:ascii="Sylfaen" w:hAnsi="Sylfaen"/>
          <w:sz w:val="21"/>
          <w:szCs w:val="21"/>
          <w:lang w:val="ka-GE"/>
        </w:rPr>
        <w:t>,</w:t>
      </w:r>
      <w:r w:rsidRPr="00DB51BA">
        <w:rPr>
          <w:rFonts w:ascii="Sylfaen" w:hAnsi="Sylfaen"/>
          <w:sz w:val="21"/>
          <w:szCs w:val="21"/>
          <w:lang w:val="ka-GE"/>
        </w:rPr>
        <w:t xml:space="preserve"> ღმერთმა უწყის. ჩვენ ამის თაობაზე დირექცია ანგარიშს არ გვაბარებს“; „სკოლებს შორის ვაუჩერებისთვის ნამდვილი ბრძოლა მიმდინარეობს“; „ყველა სკოლას თავისი საჭიროებები აქვს (მაგ. სკოლა სარემონ</w:t>
      </w:r>
      <w:r w:rsidR="00494C14">
        <w:rPr>
          <w:rFonts w:ascii="Sylfaen" w:hAnsi="Sylfaen"/>
          <w:sz w:val="21"/>
          <w:szCs w:val="21"/>
          <w:lang w:val="ka-GE"/>
        </w:rPr>
        <w:softHyphen/>
      </w:r>
      <w:r w:rsidRPr="00DB51BA">
        <w:rPr>
          <w:rFonts w:ascii="Sylfaen" w:hAnsi="Sylfaen"/>
          <w:sz w:val="21"/>
          <w:szCs w:val="21"/>
          <w:lang w:val="ka-GE"/>
        </w:rPr>
        <w:t>ტოა, იქ შშმ პირები სწა</w:t>
      </w:r>
      <w:r w:rsidR="00494C14">
        <w:rPr>
          <w:rFonts w:ascii="Sylfaen" w:hAnsi="Sylfaen"/>
          <w:sz w:val="21"/>
          <w:szCs w:val="21"/>
          <w:lang w:val="ka-GE"/>
        </w:rPr>
        <w:t>ვ</w:t>
      </w:r>
      <w:r w:rsidRPr="00DB51BA">
        <w:rPr>
          <w:rFonts w:ascii="Sylfaen" w:hAnsi="Sylfaen"/>
          <w:sz w:val="21"/>
          <w:szCs w:val="21"/>
          <w:lang w:val="ka-GE"/>
        </w:rPr>
        <w:t>ლობენ და ა.შ.), ამიტომ ვაუჩერის ოდენობა, მხო</w:t>
      </w:r>
      <w:r w:rsidR="00ED0DE7" w:rsidRPr="00DB51BA">
        <w:rPr>
          <w:rFonts w:ascii="Sylfaen" w:hAnsi="Sylfaen"/>
          <w:sz w:val="21"/>
          <w:szCs w:val="21"/>
          <w:lang w:val="ka-GE"/>
        </w:rPr>
        <w:softHyphen/>
      </w:r>
      <w:r w:rsidRPr="00DB51BA">
        <w:rPr>
          <w:rFonts w:ascii="Sylfaen" w:hAnsi="Sylfaen"/>
          <w:sz w:val="21"/>
          <w:szCs w:val="21"/>
          <w:lang w:val="ka-GE"/>
        </w:rPr>
        <w:t>ლოდ მოსწავლეთა რაოდენობაზე არ უნდა იყოს მიბმული“; „სკოლა ბიუჯეტიდან უნდა ფინანსდებოდეს იმ თანხით, რაც მის ნორმალურ ფუნქციონირებას სჭირ</w:t>
      </w:r>
      <w:r w:rsidR="00ED0DE7" w:rsidRPr="00DB51BA">
        <w:rPr>
          <w:rFonts w:ascii="Sylfaen" w:hAnsi="Sylfaen"/>
          <w:sz w:val="21"/>
          <w:szCs w:val="21"/>
          <w:lang w:val="ka-GE"/>
        </w:rPr>
        <w:softHyphen/>
      </w:r>
      <w:r w:rsidRPr="00DB51BA">
        <w:rPr>
          <w:rFonts w:ascii="Sylfaen" w:hAnsi="Sylfaen"/>
          <w:sz w:val="21"/>
          <w:szCs w:val="21"/>
          <w:lang w:val="ka-GE"/>
        </w:rPr>
        <w:t>დება“; „სკოლის ბიუჯეტი მოსწავლეთა რაოდენობით არ უნდა განისაზღვ</w:t>
      </w:r>
      <w:r w:rsidR="00ED0DE7" w:rsidRPr="00DB51BA">
        <w:rPr>
          <w:rFonts w:ascii="Sylfaen" w:hAnsi="Sylfaen"/>
          <w:sz w:val="21"/>
          <w:szCs w:val="21"/>
          <w:lang w:val="ka-GE"/>
        </w:rPr>
        <w:softHyphen/>
      </w:r>
      <w:r w:rsidRPr="00DB51BA">
        <w:rPr>
          <w:rFonts w:ascii="Sylfaen" w:hAnsi="Sylfaen"/>
          <w:sz w:val="21"/>
          <w:szCs w:val="21"/>
          <w:lang w:val="ka-GE"/>
        </w:rPr>
        <w:t>რებო</w:t>
      </w:r>
      <w:r w:rsidR="00ED0DE7" w:rsidRPr="00DB51BA">
        <w:rPr>
          <w:rFonts w:ascii="Sylfaen" w:hAnsi="Sylfaen"/>
          <w:sz w:val="21"/>
          <w:szCs w:val="21"/>
          <w:lang w:val="ka-GE"/>
        </w:rPr>
        <w:softHyphen/>
      </w:r>
      <w:r w:rsidRPr="00DB51BA">
        <w:rPr>
          <w:rFonts w:ascii="Sylfaen" w:hAnsi="Sylfaen"/>
          <w:sz w:val="21"/>
          <w:szCs w:val="21"/>
          <w:lang w:val="ka-GE"/>
        </w:rPr>
        <w:t>დეს“; „სკოლების საბიუჯეტო დაფინანსება სამინისტროს გაათავისუფლებს ზედ</w:t>
      </w:r>
      <w:r w:rsidR="00ED0DE7" w:rsidRPr="00DB51BA">
        <w:rPr>
          <w:rFonts w:ascii="Sylfaen" w:hAnsi="Sylfaen"/>
          <w:sz w:val="21"/>
          <w:szCs w:val="21"/>
          <w:lang w:val="ka-GE"/>
        </w:rPr>
        <w:softHyphen/>
      </w:r>
      <w:r w:rsidRPr="00DB51BA">
        <w:rPr>
          <w:rFonts w:ascii="Sylfaen" w:hAnsi="Sylfaen"/>
          <w:sz w:val="21"/>
          <w:szCs w:val="21"/>
          <w:lang w:val="ka-GE"/>
        </w:rPr>
        <w:t>მე</w:t>
      </w:r>
      <w:r w:rsidR="00ED0DE7" w:rsidRPr="00DB51BA">
        <w:rPr>
          <w:rFonts w:ascii="Sylfaen" w:hAnsi="Sylfaen"/>
          <w:sz w:val="21"/>
          <w:szCs w:val="21"/>
          <w:lang w:val="ka-GE"/>
        </w:rPr>
        <w:softHyphen/>
      </w:r>
      <w:r w:rsidRPr="00DB51BA">
        <w:rPr>
          <w:rFonts w:ascii="Sylfaen" w:hAnsi="Sylfaen"/>
          <w:sz w:val="21"/>
          <w:szCs w:val="21"/>
          <w:lang w:val="ka-GE"/>
        </w:rPr>
        <w:t>ტი თავის ტკივილისგან“; „დაფინანსების ვაუჩერული სისტემა ძალიან ბუნდოვანია და ამიტომ ბევრ ხვრელს ტოვებს კორუფციისთვის“; „ვაუჩერის გამო სკოლა მიჯაჭვულია მოსწავლეთა რაოდენობაზე, რაც ხელს უშლის ნორმალური სას</w:t>
      </w:r>
      <w:r w:rsidR="00494C14">
        <w:rPr>
          <w:rFonts w:ascii="Sylfaen" w:hAnsi="Sylfaen"/>
          <w:sz w:val="21"/>
          <w:szCs w:val="21"/>
          <w:lang w:val="ka-GE"/>
        </w:rPr>
        <w:softHyphen/>
      </w:r>
      <w:r w:rsidRPr="00DB51BA">
        <w:rPr>
          <w:rFonts w:ascii="Sylfaen" w:hAnsi="Sylfaen"/>
          <w:sz w:val="21"/>
          <w:szCs w:val="21"/>
          <w:lang w:val="ka-GE"/>
        </w:rPr>
        <w:t>წავლო პროცესის წარმართვას“; „დაფინანსების ვაუჩერული მეთოდი სურ</w:t>
      </w:r>
      <w:r w:rsidR="00ED0DE7" w:rsidRPr="00DB51BA">
        <w:rPr>
          <w:rFonts w:ascii="Sylfaen" w:hAnsi="Sylfaen"/>
          <w:sz w:val="21"/>
          <w:szCs w:val="21"/>
          <w:lang w:val="ka-GE"/>
        </w:rPr>
        <w:softHyphen/>
      </w:r>
      <w:r w:rsidRPr="00DB51BA">
        <w:rPr>
          <w:rFonts w:ascii="Sylfaen" w:hAnsi="Sylfaen"/>
          <w:sz w:val="21"/>
          <w:szCs w:val="21"/>
          <w:lang w:val="ka-GE"/>
        </w:rPr>
        <w:t>ვილს უღვივებს სკოლის ხელმძღვანელობას</w:t>
      </w:r>
      <w:r w:rsidR="00494C14">
        <w:rPr>
          <w:rFonts w:ascii="Sylfaen" w:hAnsi="Sylfaen"/>
          <w:sz w:val="21"/>
          <w:szCs w:val="21"/>
          <w:lang w:val="ka-GE"/>
        </w:rPr>
        <w:t>,</w:t>
      </w:r>
      <w:r w:rsidRPr="00DB51BA">
        <w:rPr>
          <w:rFonts w:ascii="Sylfaen" w:hAnsi="Sylfaen"/>
          <w:sz w:val="21"/>
          <w:szCs w:val="21"/>
          <w:lang w:val="ka-GE"/>
        </w:rPr>
        <w:t xml:space="preserve"> გაზარდოს მოსწავლეთა რაოდენობა, რაც ავტომატურად ქვემოთ სწევს განათლების ხარისხს“; „ვაუჩერები ირიბად, უარ</w:t>
      </w:r>
      <w:r w:rsidR="00494C14">
        <w:rPr>
          <w:rFonts w:ascii="Sylfaen" w:hAnsi="Sylfaen"/>
          <w:sz w:val="21"/>
          <w:szCs w:val="21"/>
          <w:lang w:val="ka-GE"/>
        </w:rPr>
        <w:softHyphen/>
      </w:r>
      <w:r w:rsidRPr="00DB51BA">
        <w:rPr>
          <w:rFonts w:ascii="Sylfaen" w:hAnsi="Sylfaen"/>
          <w:sz w:val="21"/>
          <w:szCs w:val="21"/>
          <w:lang w:val="ka-GE"/>
        </w:rPr>
        <w:t>ყო</w:t>
      </w:r>
      <w:r w:rsidR="00494C14">
        <w:rPr>
          <w:rFonts w:ascii="Sylfaen" w:hAnsi="Sylfaen"/>
          <w:sz w:val="21"/>
          <w:szCs w:val="21"/>
          <w:lang w:val="ka-GE"/>
        </w:rPr>
        <w:softHyphen/>
      </w:r>
      <w:r w:rsidRPr="00DB51BA">
        <w:rPr>
          <w:rFonts w:ascii="Sylfaen" w:hAnsi="Sylfaen"/>
          <w:sz w:val="21"/>
          <w:szCs w:val="21"/>
          <w:lang w:val="ka-GE"/>
        </w:rPr>
        <w:t>ფითად ზემოქმედებენ სწავლების ხარისხზე. საქმე იმაშია, რომ რაც ვაუ</w:t>
      </w:r>
      <w:r w:rsidR="00ED0DE7" w:rsidRPr="00DB51BA">
        <w:rPr>
          <w:rFonts w:ascii="Sylfaen" w:hAnsi="Sylfaen"/>
          <w:sz w:val="21"/>
          <w:szCs w:val="21"/>
          <w:lang w:val="ka-GE"/>
        </w:rPr>
        <w:softHyphen/>
      </w:r>
      <w:r w:rsidRPr="00DB51BA">
        <w:rPr>
          <w:rFonts w:ascii="Sylfaen" w:hAnsi="Sylfaen"/>
          <w:sz w:val="21"/>
          <w:szCs w:val="21"/>
          <w:lang w:val="ka-GE"/>
        </w:rPr>
        <w:t>ჩერული დაფინანსება იქნა შემოღებული, სკოლებმა დაიწყეს ფინანსების დაზოგვა. მაგ., გარკვეულ საგნებში კლასები იყოფოდა ჯგუფებად. მომჭირნეობის მიზნით, ახლა ასეთი დაყოფა იშვიათია, რის გამოც ჭარბკონტინგენტიან კლასებ</w:t>
      </w:r>
      <w:r w:rsidR="00ED0DE7" w:rsidRPr="00DB51BA">
        <w:rPr>
          <w:rFonts w:ascii="Sylfaen" w:hAnsi="Sylfaen"/>
          <w:sz w:val="21"/>
          <w:szCs w:val="21"/>
          <w:lang w:val="ka-GE"/>
        </w:rPr>
        <w:softHyphen/>
      </w:r>
      <w:r w:rsidRPr="00DB51BA">
        <w:rPr>
          <w:rFonts w:ascii="Sylfaen" w:hAnsi="Sylfaen"/>
          <w:sz w:val="21"/>
          <w:szCs w:val="21"/>
          <w:lang w:val="ka-GE"/>
        </w:rPr>
        <w:t>ში, სწავლების მაღალ შედეგებზე გასვლა გაძნელდა“; „ვაუჩერების გამო, სკოლის დირექცია უფრო მეტად მოსწავლეთა კონტინგენტის გაზრდაზე ან შენარჩუნება</w:t>
      </w:r>
      <w:r w:rsidR="00ED0DE7" w:rsidRPr="00DB51BA">
        <w:rPr>
          <w:rFonts w:ascii="Sylfaen" w:hAnsi="Sylfaen"/>
          <w:sz w:val="21"/>
          <w:szCs w:val="21"/>
          <w:lang w:val="ka-GE"/>
        </w:rPr>
        <w:softHyphen/>
      </w:r>
      <w:r w:rsidRPr="00DB51BA">
        <w:rPr>
          <w:rFonts w:ascii="Sylfaen" w:hAnsi="Sylfaen"/>
          <w:sz w:val="21"/>
          <w:szCs w:val="21"/>
          <w:lang w:val="ka-GE"/>
        </w:rPr>
        <w:t>ზე ფიქ</w:t>
      </w:r>
      <w:r w:rsidR="00494C14">
        <w:rPr>
          <w:rFonts w:ascii="Sylfaen" w:hAnsi="Sylfaen"/>
          <w:sz w:val="21"/>
          <w:szCs w:val="21"/>
          <w:lang w:val="ka-GE"/>
        </w:rPr>
        <w:softHyphen/>
      </w:r>
      <w:r w:rsidRPr="00DB51BA">
        <w:rPr>
          <w:rFonts w:ascii="Sylfaen" w:hAnsi="Sylfaen"/>
          <w:sz w:val="21"/>
          <w:szCs w:val="21"/>
          <w:lang w:val="ka-GE"/>
        </w:rPr>
        <w:t>რობს, ვიდრე სწავლის ხარისხის გაზრდაზე“.</w:t>
      </w:r>
    </w:p>
    <w:p w14:paraId="3778E5F8" w14:textId="6FC6CDF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შეკითხვაზე – „საკმაოდ დიდი ხანია, არის იმის მცდელობა, რომ ქართულ სკოლებში დაინერგოს მოსწავლეთა სექსუალური განათლების სწავლება. რა აზრის ბრძანდებით ამის თაობაზე?“ – გამოკითხულ პედაგოგთა 11,2% ფიქრობს, რომ ეს დაუშვებელია; 67,8%</w:t>
      </w:r>
      <w:r w:rsidR="00494C14">
        <w:rPr>
          <w:rFonts w:ascii="Sylfaen" w:hAnsi="Sylfaen"/>
          <w:sz w:val="21"/>
          <w:szCs w:val="21"/>
          <w:lang w:val="ka-GE"/>
        </w:rPr>
        <w:t>-ის</w:t>
      </w:r>
      <w:r w:rsidRPr="00DB51BA">
        <w:rPr>
          <w:rFonts w:ascii="Sylfaen" w:hAnsi="Sylfaen"/>
          <w:sz w:val="21"/>
          <w:szCs w:val="21"/>
          <w:lang w:val="ka-GE"/>
        </w:rPr>
        <w:t xml:space="preserve"> აზრით</w:t>
      </w:r>
      <w:r w:rsidR="00494C14">
        <w:rPr>
          <w:rFonts w:ascii="Sylfaen" w:hAnsi="Sylfaen"/>
          <w:sz w:val="21"/>
          <w:szCs w:val="21"/>
          <w:lang w:val="ka-GE"/>
        </w:rPr>
        <w:t>,</w:t>
      </w:r>
      <w:r w:rsidRPr="00DB51BA">
        <w:rPr>
          <w:rFonts w:ascii="Sylfaen" w:hAnsi="Sylfaen"/>
          <w:sz w:val="21"/>
          <w:szCs w:val="21"/>
          <w:lang w:val="ka-GE"/>
        </w:rPr>
        <w:t xml:space="preserve"> სქესობრივი პრობლემატიკის სწავლება სკო</w:t>
      </w:r>
      <w:r w:rsidR="00ED0DE7" w:rsidRPr="00DB51BA">
        <w:rPr>
          <w:rFonts w:ascii="Sylfaen" w:hAnsi="Sylfaen"/>
          <w:sz w:val="21"/>
          <w:szCs w:val="21"/>
          <w:lang w:val="ka-GE"/>
        </w:rPr>
        <w:softHyphen/>
      </w:r>
      <w:r w:rsidRPr="00DB51BA">
        <w:rPr>
          <w:rFonts w:ascii="Sylfaen" w:hAnsi="Sylfaen"/>
          <w:sz w:val="21"/>
          <w:szCs w:val="21"/>
          <w:lang w:val="ka-GE"/>
        </w:rPr>
        <w:t>ლებ</w:t>
      </w:r>
      <w:r w:rsidR="00ED0DE7" w:rsidRPr="00DB51BA">
        <w:rPr>
          <w:rFonts w:ascii="Sylfaen" w:hAnsi="Sylfaen"/>
          <w:sz w:val="21"/>
          <w:szCs w:val="21"/>
          <w:lang w:val="ka-GE"/>
        </w:rPr>
        <w:softHyphen/>
      </w:r>
      <w:r w:rsidRPr="00DB51BA">
        <w:rPr>
          <w:rFonts w:ascii="Sylfaen" w:hAnsi="Sylfaen"/>
          <w:sz w:val="21"/>
          <w:szCs w:val="21"/>
          <w:lang w:val="ka-GE"/>
        </w:rPr>
        <w:t>ში დასაშვებია, მაგრამ გარკვეული დოზით და ისიც სასწავლო საგნის – ბიო</w:t>
      </w:r>
      <w:r w:rsidR="00ED0DE7" w:rsidRPr="00DB51BA">
        <w:rPr>
          <w:rFonts w:ascii="Sylfaen" w:hAnsi="Sylfaen"/>
          <w:sz w:val="21"/>
          <w:szCs w:val="21"/>
          <w:lang w:val="ka-GE"/>
        </w:rPr>
        <w:softHyphen/>
      </w:r>
      <w:r w:rsidRPr="00DB51BA">
        <w:rPr>
          <w:rFonts w:ascii="Sylfaen" w:hAnsi="Sylfaen"/>
          <w:sz w:val="21"/>
          <w:szCs w:val="21"/>
          <w:lang w:val="ka-GE"/>
        </w:rPr>
        <w:t>ლოგიის ფარგლებში; რესპონდენტთა 12,1% კი მხარს უჭერს სკოლებში სქე</w:t>
      </w:r>
      <w:r w:rsidR="00ED0DE7" w:rsidRPr="00DB51BA">
        <w:rPr>
          <w:rFonts w:ascii="Sylfaen" w:hAnsi="Sylfaen"/>
          <w:sz w:val="21"/>
          <w:szCs w:val="21"/>
          <w:lang w:val="ka-GE"/>
        </w:rPr>
        <w:softHyphen/>
      </w:r>
      <w:r w:rsidRPr="00DB51BA">
        <w:rPr>
          <w:rFonts w:ascii="Sylfaen" w:hAnsi="Sylfaen"/>
          <w:sz w:val="21"/>
          <w:szCs w:val="21"/>
          <w:lang w:val="ka-GE"/>
        </w:rPr>
        <w:t>სობრივი განათლების სწავლების დანერგვას; 4,6%</w:t>
      </w:r>
      <w:r w:rsidR="00494C14">
        <w:rPr>
          <w:rFonts w:ascii="Sylfaen" w:hAnsi="Sylfaen"/>
          <w:sz w:val="21"/>
          <w:szCs w:val="21"/>
          <w:lang w:val="ka-GE"/>
        </w:rPr>
        <w:t>-ს</w:t>
      </w:r>
      <w:r w:rsidRPr="00DB51BA">
        <w:rPr>
          <w:rFonts w:ascii="Sylfaen" w:hAnsi="Sylfaen"/>
          <w:sz w:val="21"/>
          <w:szCs w:val="21"/>
          <w:lang w:val="ka-GE"/>
        </w:rPr>
        <w:t xml:space="preserve"> უჭირს ამ კითხვაზე პასუხის გაცემა, ხოლო რესპონდენტთა 4,3% შეხედულებები ამ საკითხთან დაკავშირებით, ამგვარია: „სექსუალური განათლება 18-19 წლის ახალგაზრდებისთვის, რომლე</w:t>
      </w:r>
      <w:r w:rsidR="00ED0DE7" w:rsidRPr="00DB51BA">
        <w:rPr>
          <w:rFonts w:ascii="Sylfaen" w:hAnsi="Sylfaen"/>
          <w:sz w:val="21"/>
          <w:szCs w:val="21"/>
          <w:lang w:val="ka-GE"/>
        </w:rPr>
        <w:softHyphen/>
      </w:r>
      <w:r w:rsidRPr="00DB51BA">
        <w:rPr>
          <w:rFonts w:ascii="Sylfaen" w:hAnsi="Sylfaen"/>
          <w:sz w:val="21"/>
          <w:szCs w:val="21"/>
          <w:lang w:val="ka-GE"/>
        </w:rPr>
        <w:t>ბიც გაკვეთილებზე სხედან, აუცილებელია“; „მოსწავლეთა უმეტესობა სწავლით თავს არ იკლავს და ეს საქმე მაინც შეითვისონ კარგად, ეს ერის გამრავლებას წაადგება სასიკეთოდ“; „მოსწავლეების უმეტესობამ, განსაკუთრებით მაღალ კლასებში, უჩვენოდაც ყველაფერი კარგად იცის და ამიტომ ამ საგნის სწავლება სკოლებში არ მგონია, რომ აუცილებელი იყოს”; „ჩემი აზრით, ბიოლოგიის სახელმძღვანელოში საკმაოდ დიდი მასალაა ამ საკითხთან დაკავშირებით. საერ</w:t>
      </w:r>
      <w:r w:rsidR="00ED0DE7" w:rsidRPr="00DB51BA">
        <w:rPr>
          <w:rFonts w:ascii="Sylfaen" w:hAnsi="Sylfaen"/>
          <w:sz w:val="21"/>
          <w:szCs w:val="21"/>
          <w:lang w:val="ka-GE"/>
        </w:rPr>
        <w:softHyphen/>
      </w:r>
      <w:r w:rsidRPr="00DB51BA">
        <w:rPr>
          <w:rFonts w:ascii="Sylfaen" w:hAnsi="Sylfaen"/>
          <w:sz w:val="21"/>
          <w:szCs w:val="21"/>
          <w:lang w:val="ka-GE"/>
        </w:rPr>
        <w:t>თოდ კი, ამ მიმართულებით ბავშვი მშობლებმა უნდა აღზარდონ“; „ვფიქრობ, რომ სკოლაში სექსუალურ საკითხებზე ყურადღების გამახვილება გაზრდის მოსწავ</w:t>
      </w:r>
      <w:r w:rsidR="00ED0DE7" w:rsidRPr="00DB51BA">
        <w:rPr>
          <w:rFonts w:ascii="Sylfaen" w:hAnsi="Sylfaen"/>
          <w:sz w:val="21"/>
          <w:szCs w:val="21"/>
          <w:lang w:val="ka-GE"/>
        </w:rPr>
        <w:softHyphen/>
      </w:r>
      <w:r w:rsidRPr="00DB51BA">
        <w:rPr>
          <w:rFonts w:ascii="Sylfaen" w:hAnsi="Sylfaen"/>
          <w:sz w:val="21"/>
          <w:szCs w:val="21"/>
          <w:lang w:val="ka-GE"/>
        </w:rPr>
        <w:t>ლე</w:t>
      </w:r>
      <w:r w:rsidR="00ED0DE7" w:rsidRPr="00DB51BA">
        <w:rPr>
          <w:rFonts w:ascii="Sylfaen" w:hAnsi="Sylfaen"/>
          <w:sz w:val="21"/>
          <w:szCs w:val="21"/>
          <w:lang w:val="ka-GE"/>
        </w:rPr>
        <w:softHyphen/>
      </w:r>
      <w:r w:rsidRPr="00DB51BA">
        <w:rPr>
          <w:rFonts w:ascii="Sylfaen" w:hAnsi="Sylfaen"/>
          <w:sz w:val="21"/>
          <w:szCs w:val="21"/>
          <w:lang w:val="ka-GE"/>
        </w:rPr>
        <w:t>თა ინტერესს ამ საკითხისადმი, რაც, ჩემი აზრით, არ არის კარგი“; „სექსუა</w:t>
      </w:r>
      <w:r w:rsidR="00ED0DE7" w:rsidRPr="00DB51BA">
        <w:rPr>
          <w:rFonts w:ascii="Sylfaen" w:hAnsi="Sylfaen"/>
          <w:sz w:val="21"/>
          <w:szCs w:val="21"/>
          <w:lang w:val="ka-GE"/>
        </w:rPr>
        <w:softHyphen/>
      </w:r>
      <w:r w:rsidRPr="00DB51BA">
        <w:rPr>
          <w:rFonts w:ascii="Sylfaen" w:hAnsi="Sylfaen"/>
          <w:sz w:val="21"/>
          <w:szCs w:val="21"/>
          <w:lang w:val="ka-GE"/>
        </w:rPr>
        <w:t>ლური აღზრდის სწავლება საჭიროა, ოღონდ, ამ სფეროს სპეციალისტების და არა რიგითი მასწავლებლის მიერ და მხოლოდ მაღალი კლასების მოსწავლეე</w:t>
      </w:r>
      <w:r w:rsidR="00ED0DE7" w:rsidRPr="00DB51BA">
        <w:rPr>
          <w:rFonts w:ascii="Sylfaen" w:hAnsi="Sylfaen"/>
          <w:sz w:val="21"/>
          <w:szCs w:val="21"/>
          <w:lang w:val="ka-GE"/>
        </w:rPr>
        <w:softHyphen/>
      </w:r>
      <w:r w:rsidRPr="00DB51BA">
        <w:rPr>
          <w:rFonts w:ascii="Sylfaen" w:hAnsi="Sylfaen"/>
          <w:sz w:val="21"/>
          <w:szCs w:val="21"/>
          <w:lang w:val="ka-GE"/>
        </w:rPr>
        <w:t>ბისთ</w:t>
      </w:r>
      <w:r w:rsidR="00ED0DE7" w:rsidRPr="00DB51BA">
        <w:rPr>
          <w:rFonts w:ascii="Sylfaen" w:hAnsi="Sylfaen"/>
          <w:sz w:val="21"/>
          <w:szCs w:val="21"/>
          <w:lang w:val="ka-GE"/>
        </w:rPr>
        <w:softHyphen/>
      </w:r>
      <w:r w:rsidRPr="00DB51BA">
        <w:rPr>
          <w:rFonts w:ascii="Sylfaen" w:hAnsi="Sylfaen"/>
          <w:sz w:val="21"/>
          <w:szCs w:val="21"/>
          <w:lang w:val="ka-GE"/>
        </w:rPr>
        <w:t>ვის“; „ქართულ სკოლებში არავითარ შემთხვევაში არ უნდა დაინერგოს მოს</w:t>
      </w:r>
      <w:r w:rsidR="00ED0DE7" w:rsidRPr="00DB51BA">
        <w:rPr>
          <w:rFonts w:ascii="Sylfaen" w:hAnsi="Sylfaen"/>
          <w:sz w:val="21"/>
          <w:szCs w:val="21"/>
          <w:lang w:val="ka-GE"/>
        </w:rPr>
        <w:softHyphen/>
      </w:r>
      <w:r w:rsidRPr="00DB51BA">
        <w:rPr>
          <w:rFonts w:ascii="Sylfaen" w:hAnsi="Sylfaen"/>
          <w:sz w:val="21"/>
          <w:szCs w:val="21"/>
          <w:lang w:val="ka-GE"/>
        </w:rPr>
        <w:t>წავ</w:t>
      </w:r>
      <w:r w:rsidR="00ED0DE7" w:rsidRPr="00DB51BA">
        <w:rPr>
          <w:rFonts w:ascii="Sylfaen" w:hAnsi="Sylfaen"/>
          <w:sz w:val="21"/>
          <w:szCs w:val="21"/>
          <w:lang w:val="ka-GE"/>
        </w:rPr>
        <w:softHyphen/>
      </w:r>
      <w:r w:rsidRPr="00DB51BA">
        <w:rPr>
          <w:rFonts w:ascii="Sylfaen" w:hAnsi="Sylfaen"/>
          <w:sz w:val="21"/>
          <w:szCs w:val="21"/>
          <w:lang w:val="ka-GE"/>
        </w:rPr>
        <w:t>ლეთა სექსუალური აღზრდის სწავლება“; „სიტყვა სექსუალური ვულგარუ</w:t>
      </w:r>
      <w:r w:rsidR="00ED0DE7" w:rsidRPr="00DB51BA">
        <w:rPr>
          <w:rFonts w:ascii="Sylfaen" w:hAnsi="Sylfaen"/>
          <w:sz w:val="21"/>
          <w:szCs w:val="21"/>
          <w:lang w:val="ka-GE"/>
        </w:rPr>
        <w:softHyphen/>
      </w:r>
      <w:r w:rsidRPr="00DB51BA">
        <w:rPr>
          <w:rFonts w:ascii="Sylfaen" w:hAnsi="Sylfaen"/>
          <w:sz w:val="21"/>
          <w:szCs w:val="21"/>
          <w:lang w:val="ka-GE"/>
        </w:rPr>
        <w:t>ლად ჟღერს. საგანს ისეთი სახელი უნდა მოეძებნოს, რომ საზოგადოების აღშფოთება არ გამოიწვიოს“; „საქართველოს მოსახლეობის დიდი ნაწილი (განსა</w:t>
      </w:r>
      <w:r w:rsidR="00ED0DE7" w:rsidRPr="00DB51BA">
        <w:rPr>
          <w:rFonts w:ascii="Sylfaen" w:hAnsi="Sylfaen"/>
          <w:sz w:val="21"/>
          <w:szCs w:val="21"/>
          <w:lang w:val="ka-GE"/>
        </w:rPr>
        <w:softHyphen/>
      </w:r>
      <w:r w:rsidRPr="00DB51BA">
        <w:rPr>
          <w:rFonts w:ascii="Sylfaen" w:hAnsi="Sylfaen"/>
          <w:sz w:val="21"/>
          <w:szCs w:val="21"/>
          <w:lang w:val="ka-GE"/>
        </w:rPr>
        <w:t>კუთრებით მშობლები) წინააღმდეგია ამ საგნის სკოლაში სწავლებისა. თუ მაინც დაუშვა განათლების სამინისტრომ სექსუალური სწავლება სკოლაში, მას წინ უნდა უსწრებდეს ფსიქოლოგთა კვლევა იმის თაობაზე, თუ როგორი კუთხით უნდა ისწავლებოდეს ეს საგანი, რა კონკრეტული თემატიკა უნდა განიხილე</w:t>
      </w:r>
      <w:r w:rsidR="00ED0DE7" w:rsidRPr="00DB51BA">
        <w:rPr>
          <w:rFonts w:ascii="Sylfaen" w:hAnsi="Sylfaen"/>
          <w:sz w:val="21"/>
          <w:szCs w:val="21"/>
          <w:lang w:val="ka-GE"/>
        </w:rPr>
        <w:softHyphen/>
      </w:r>
      <w:r w:rsidRPr="00DB51BA">
        <w:rPr>
          <w:rFonts w:ascii="Sylfaen" w:hAnsi="Sylfaen"/>
          <w:sz w:val="21"/>
          <w:szCs w:val="21"/>
          <w:lang w:val="ka-GE"/>
        </w:rPr>
        <w:t>ბო</w:t>
      </w:r>
      <w:r w:rsidR="00ED0DE7" w:rsidRPr="00DB51BA">
        <w:rPr>
          <w:rFonts w:ascii="Sylfaen" w:hAnsi="Sylfaen"/>
          <w:sz w:val="21"/>
          <w:szCs w:val="21"/>
          <w:lang w:val="ka-GE"/>
        </w:rPr>
        <w:softHyphen/>
      </w:r>
      <w:r w:rsidRPr="00DB51BA">
        <w:rPr>
          <w:rFonts w:ascii="Sylfaen" w:hAnsi="Sylfaen"/>
          <w:sz w:val="21"/>
          <w:szCs w:val="21"/>
          <w:lang w:val="ka-GE"/>
        </w:rPr>
        <w:t>დეს მასში და ა.შ. ისმის კითხვა – ვინ უნდა ასწავლოს ეს საგანი – გვყავს კი ამდენი კვალიფიციური სპეციალისტი (სექსოლოგი) ამ სფეროში? ამ კითხვაზე ჯერჯე</w:t>
      </w:r>
      <w:r w:rsidR="00ED0DE7" w:rsidRPr="00DB51BA">
        <w:rPr>
          <w:rFonts w:ascii="Sylfaen" w:hAnsi="Sylfaen"/>
          <w:sz w:val="21"/>
          <w:szCs w:val="21"/>
          <w:lang w:val="ka-GE"/>
        </w:rPr>
        <w:softHyphen/>
      </w:r>
      <w:r w:rsidRPr="00DB51BA">
        <w:rPr>
          <w:rFonts w:ascii="Sylfaen" w:hAnsi="Sylfaen"/>
          <w:sz w:val="21"/>
          <w:szCs w:val="21"/>
          <w:lang w:val="ka-GE"/>
        </w:rPr>
        <w:t>რობით პასუხი არ არსებობს“; „სკოლებში ამ თემატიკის სწავლება, არ უნდა შედიოდეს საგნობრივ ბადეში. სქესობრივი ცხოვრების შესახებ ინფორმაცია უნ</w:t>
      </w:r>
      <w:r w:rsidR="00ED0DE7" w:rsidRPr="00DB51BA">
        <w:rPr>
          <w:rFonts w:ascii="Sylfaen" w:hAnsi="Sylfaen"/>
          <w:sz w:val="21"/>
          <w:szCs w:val="21"/>
          <w:lang w:val="ka-GE"/>
        </w:rPr>
        <w:softHyphen/>
      </w:r>
      <w:r w:rsidRPr="00DB51BA">
        <w:rPr>
          <w:rFonts w:ascii="Sylfaen" w:hAnsi="Sylfaen"/>
          <w:sz w:val="21"/>
          <w:szCs w:val="21"/>
          <w:lang w:val="ka-GE"/>
        </w:rPr>
        <w:t>და მიეწოდებოდეს მხოლოდ იმ მოსწავლეებს, რომლებსაც უნდათ ამ საკითხებში გარკვევა. სწავლება ისეთი მოსწავლეებისთვის, ვინც გამოხატავს ინტერესს ამ სფეროსადმი, უნდა მიმდინარეობდეს მხოლოდ ფაკულტატური სახით, ისიც მშობლების წერილობით დადასტურებული თანხმობის შემთხვევაში“; „არაა აუცილებელი სქესობრივი საკითხების გაკვეთილებზე შესწავლა. საკმარისია</w:t>
      </w:r>
      <w:r w:rsidR="00494C14">
        <w:rPr>
          <w:rFonts w:ascii="Sylfaen" w:hAnsi="Sylfaen"/>
          <w:sz w:val="21"/>
          <w:szCs w:val="21"/>
          <w:lang w:val="ka-GE"/>
        </w:rPr>
        <w:t>,</w:t>
      </w:r>
      <w:r w:rsidRPr="00DB51BA">
        <w:rPr>
          <w:rFonts w:ascii="Sylfaen" w:hAnsi="Sylfaen"/>
          <w:sz w:val="21"/>
          <w:szCs w:val="21"/>
          <w:lang w:val="ka-GE"/>
        </w:rPr>
        <w:t xml:space="preserve"> ამ საკითხის ირგვლივ ხარისხიანი ბუკლეტები დაურიგდეს მოსწავლეებს და ისინი იქ</w:t>
      </w:r>
      <w:r w:rsidR="00494C14">
        <w:rPr>
          <w:rFonts w:ascii="Sylfaen" w:hAnsi="Sylfaen"/>
          <w:sz w:val="21"/>
          <w:szCs w:val="21"/>
          <w:lang w:val="ka-GE"/>
        </w:rPr>
        <w:t>ი</w:t>
      </w:r>
      <w:r w:rsidRPr="00DB51BA">
        <w:rPr>
          <w:rFonts w:ascii="Sylfaen" w:hAnsi="Sylfaen"/>
          <w:sz w:val="21"/>
          <w:szCs w:val="21"/>
          <w:lang w:val="ka-GE"/>
        </w:rPr>
        <w:t>დანაც დამოუკიდებლად, მასწავლებლის დახმარების გარეშეც გაიგებენ ყვე</w:t>
      </w:r>
      <w:r w:rsidR="00ED0DE7" w:rsidRPr="00DB51BA">
        <w:rPr>
          <w:rFonts w:ascii="Sylfaen" w:hAnsi="Sylfaen"/>
          <w:sz w:val="21"/>
          <w:szCs w:val="21"/>
          <w:lang w:val="ka-GE"/>
        </w:rPr>
        <w:softHyphen/>
      </w:r>
      <w:r w:rsidRPr="00DB51BA">
        <w:rPr>
          <w:rFonts w:ascii="Sylfaen" w:hAnsi="Sylfaen"/>
          <w:sz w:val="21"/>
          <w:szCs w:val="21"/>
          <w:lang w:val="ka-GE"/>
        </w:rPr>
        <w:t>ლა</w:t>
      </w:r>
      <w:r w:rsidR="00ED0DE7" w:rsidRPr="00DB51BA">
        <w:rPr>
          <w:rFonts w:ascii="Sylfaen" w:hAnsi="Sylfaen"/>
          <w:sz w:val="21"/>
          <w:szCs w:val="21"/>
          <w:lang w:val="ka-GE"/>
        </w:rPr>
        <w:softHyphen/>
      </w:r>
      <w:r w:rsidRPr="00DB51BA">
        <w:rPr>
          <w:rFonts w:ascii="Sylfaen" w:hAnsi="Sylfaen"/>
          <w:sz w:val="21"/>
          <w:szCs w:val="21"/>
          <w:lang w:val="ka-GE"/>
        </w:rPr>
        <w:t>ფერს“; „მიმაჩნია, რომ სქესობრივი განათლება მოსწავლეებს მხოლოდ მაღალ კლასებში უნდა მიეწოდებოდეს. დაბალ კლასებში ამ თემატიკის სწავლება, ბავშვების გარყვნის ტოლფასია და ასეთი რამ განათლების სამინისტრომ არ უნდა დაუშვას“; „ვფიქრობთ, რომ ქართველი ხალხი ჯერ არ არის მზად იმისთვის, რომ სქესთან დაკავშირებული საკითხები ისწავლებოდეს სკოლებში. ასეთი რამ მიუღებელია ქართული ცნობიერებისთვის“.</w:t>
      </w:r>
    </w:p>
    <w:p w14:paraId="341B2A72" w14:textId="6E8BF47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შეკითხვაზე – „როგორ ფიქრობთ, ქართული საგანმანათლებლო სისტემა, უნდა ეფუძნებოდეს თუ არა ეროვნულ ფასეულობებს“ – რესპონდენტთა 8,3%</w:t>
      </w:r>
      <w:r w:rsidR="00494C14">
        <w:rPr>
          <w:rFonts w:ascii="Sylfaen" w:hAnsi="Sylfaen"/>
          <w:sz w:val="21"/>
          <w:szCs w:val="21"/>
          <w:lang w:val="ka-GE"/>
        </w:rPr>
        <w:t>-მა</w:t>
      </w:r>
      <w:r w:rsidRPr="00DB51BA">
        <w:rPr>
          <w:rFonts w:ascii="Sylfaen" w:hAnsi="Sylfaen"/>
          <w:sz w:val="21"/>
          <w:szCs w:val="21"/>
          <w:lang w:val="ka-GE"/>
        </w:rPr>
        <w:t xml:space="preserve"> განაცხადა, რომ „ჩვენს სკოლებში სწავლება მხოლოდ ეროვნულ ფასეულობებს უნდა ეფუძნებოდეს“; გამოკითხული პედაგოგების აბსოლუტური უმეტესობის (82,3%) აზრით, ქართული საგანმანათლებლო სისტემა მეტწილად ეროვნულ ფასეულობებს უნდა ეფუძნებოდეს, მაგრამ, ამავე დროს, უნდა გამოვიყენოთ ყველაფერი საუკეთესო, რაც არსებობს მსოფლიო პედაგოგიურ პრაქტიკაში“; 7,3% ფიქრობს, რომ ქართული საგანმანათლებლო სისტემა, ძირითადად, საერთაშორი</w:t>
      </w:r>
      <w:r w:rsidR="00ED0DE7" w:rsidRPr="00DB51BA">
        <w:rPr>
          <w:rFonts w:ascii="Sylfaen" w:hAnsi="Sylfaen"/>
          <w:sz w:val="21"/>
          <w:szCs w:val="21"/>
          <w:lang w:val="ka-GE"/>
        </w:rPr>
        <w:softHyphen/>
      </w:r>
      <w:r w:rsidRPr="00DB51BA">
        <w:rPr>
          <w:rFonts w:ascii="Sylfaen" w:hAnsi="Sylfaen"/>
          <w:sz w:val="21"/>
          <w:szCs w:val="21"/>
          <w:lang w:val="ka-GE"/>
        </w:rPr>
        <w:t>სო, უპირატესად</w:t>
      </w:r>
      <w:r w:rsidR="00494C14">
        <w:rPr>
          <w:rFonts w:ascii="Sylfaen" w:hAnsi="Sylfaen"/>
          <w:sz w:val="21"/>
          <w:szCs w:val="21"/>
          <w:lang w:val="ka-GE"/>
        </w:rPr>
        <w:t>,</w:t>
      </w:r>
      <w:r w:rsidRPr="00DB51BA">
        <w:rPr>
          <w:rFonts w:ascii="Sylfaen" w:hAnsi="Sylfaen"/>
          <w:sz w:val="21"/>
          <w:szCs w:val="21"/>
          <w:lang w:val="ka-GE"/>
        </w:rPr>
        <w:t xml:space="preserve"> ევროპული განათლების სისტემისმაგვარი უნდა იყოს; რეს</w:t>
      </w:r>
      <w:r w:rsidR="00ED0DE7" w:rsidRPr="00DB51BA">
        <w:rPr>
          <w:rFonts w:ascii="Sylfaen" w:hAnsi="Sylfaen"/>
          <w:sz w:val="21"/>
          <w:szCs w:val="21"/>
          <w:lang w:val="ka-GE"/>
        </w:rPr>
        <w:softHyphen/>
      </w:r>
      <w:r w:rsidRPr="00DB51BA">
        <w:rPr>
          <w:rFonts w:ascii="Sylfaen" w:hAnsi="Sylfaen"/>
          <w:sz w:val="21"/>
          <w:szCs w:val="21"/>
          <w:lang w:val="ka-GE"/>
        </w:rPr>
        <w:t>პონდენტთა 2,1%</w:t>
      </w:r>
      <w:r w:rsidR="00494C14">
        <w:rPr>
          <w:rFonts w:ascii="Sylfaen" w:hAnsi="Sylfaen"/>
          <w:sz w:val="21"/>
          <w:szCs w:val="21"/>
          <w:lang w:val="ka-GE"/>
        </w:rPr>
        <w:t>-მა</w:t>
      </w:r>
      <w:r w:rsidRPr="00DB51BA">
        <w:rPr>
          <w:rFonts w:ascii="Sylfaen" w:hAnsi="Sylfaen"/>
          <w:sz w:val="21"/>
          <w:szCs w:val="21"/>
          <w:lang w:val="ka-GE"/>
        </w:rPr>
        <w:t xml:space="preserve"> კი ამ საკითხთან დაკავშირებით ასეთი სახის მოსაზრებები გამოთქვა: „კარგია მსოფლიო მოწინავე პედაგოგიური გამოცდილების გაზიარება, მაგრამ ქართული პირველ ადგილზე უნდა იყოს“; „ეროვნულ ფასეულობებში</w:t>
      </w:r>
      <w:r w:rsidR="00494C14">
        <w:rPr>
          <w:rFonts w:ascii="Sylfaen" w:hAnsi="Sylfaen"/>
          <w:sz w:val="21"/>
          <w:szCs w:val="21"/>
          <w:lang w:val="ka-GE"/>
        </w:rPr>
        <w:t>,</w:t>
      </w:r>
      <w:r w:rsidRPr="00DB51BA">
        <w:rPr>
          <w:rFonts w:ascii="Sylfaen" w:hAnsi="Sylfaen"/>
          <w:sz w:val="21"/>
          <w:szCs w:val="21"/>
          <w:lang w:val="ka-GE"/>
        </w:rPr>
        <w:t xml:space="preserve"> პირველ რიგში</w:t>
      </w:r>
      <w:r w:rsidR="00494C14">
        <w:rPr>
          <w:rFonts w:ascii="Sylfaen" w:hAnsi="Sylfaen"/>
          <w:sz w:val="21"/>
          <w:szCs w:val="21"/>
          <w:lang w:val="ka-GE"/>
        </w:rPr>
        <w:t>,</w:t>
      </w:r>
      <w:r w:rsidRPr="00DB51BA">
        <w:rPr>
          <w:rFonts w:ascii="Sylfaen" w:hAnsi="Sylfaen"/>
          <w:sz w:val="21"/>
          <w:szCs w:val="21"/>
          <w:lang w:val="ka-GE"/>
        </w:rPr>
        <w:t xml:space="preserve"> უნდა იგულისხმებოდეს ქართული მართლმადიდებლობა, მისი ისტორია, მისი როლი ქართველი ერის</w:t>
      </w:r>
      <w:r w:rsidR="00494C14">
        <w:rPr>
          <w:rFonts w:ascii="Sylfaen" w:hAnsi="Sylfaen"/>
          <w:sz w:val="21"/>
          <w:szCs w:val="21"/>
          <w:lang w:val="ka-GE"/>
        </w:rPr>
        <w:t>ა</w:t>
      </w:r>
      <w:r w:rsidRPr="00DB51BA">
        <w:rPr>
          <w:rFonts w:ascii="Sylfaen" w:hAnsi="Sylfaen"/>
          <w:sz w:val="21"/>
          <w:szCs w:val="21"/>
          <w:lang w:val="ka-GE"/>
        </w:rPr>
        <w:t xml:space="preserve"> და ქართული კულტურის განვითარების საქმეში“; „ქართული საგანმანათლებლო სისტემა ევროპული დონის რომ გახდეს, ამისთვის ევროპიდან მიღებული ინსტრუქციების უსიტყვოდ გადმოღება და შესრულება საკმარისი არ არის. საჭიროა</w:t>
      </w:r>
      <w:r w:rsidR="00494C14">
        <w:rPr>
          <w:rFonts w:ascii="Sylfaen" w:hAnsi="Sylfaen"/>
          <w:sz w:val="21"/>
          <w:szCs w:val="21"/>
          <w:lang w:val="ka-GE"/>
        </w:rPr>
        <w:t>,</w:t>
      </w:r>
      <w:r w:rsidRPr="00DB51BA">
        <w:rPr>
          <w:rFonts w:ascii="Sylfaen" w:hAnsi="Sylfaen"/>
          <w:sz w:val="21"/>
          <w:szCs w:val="21"/>
          <w:lang w:val="ka-GE"/>
        </w:rPr>
        <w:t xml:space="preserve"> ევროპული დონის სკოლები, სწავ</w:t>
      </w:r>
      <w:r w:rsidR="00494C14">
        <w:rPr>
          <w:rFonts w:ascii="Sylfaen" w:hAnsi="Sylfaen"/>
          <w:sz w:val="21"/>
          <w:szCs w:val="21"/>
          <w:lang w:val="ka-GE"/>
        </w:rPr>
        <w:softHyphen/>
      </w:r>
      <w:r w:rsidRPr="00DB51BA">
        <w:rPr>
          <w:rFonts w:ascii="Sylfaen" w:hAnsi="Sylfaen"/>
          <w:sz w:val="21"/>
          <w:szCs w:val="21"/>
          <w:lang w:val="ka-GE"/>
        </w:rPr>
        <w:t>ლისთ</w:t>
      </w:r>
      <w:r w:rsidR="00494C14">
        <w:rPr>
          <w:rFonts w:ascii="Sylfaen" w:hAnsi="Sylfaen"/>
          <w:sz w:val="21"/>
          <w:szCs w:val="21"/>
          <w:lang w:val="ka-GE"/>
        </w:rPr>
        <w:softHyphen/>
      </w:r>
      <w:r w:rsidR="00ED0DE7" w:rsidRPr="00DB51BA">
        <w:rPr>
          <w:rFonts w:ascii="Sylfaen" w:hAnsi="Sylfaen"/>
          <w:sz w:val="21"/>
          <w:szCs w:val="21"/>
          <w:lang w:val="ka-GE"/>
        </w:rPr>
        <w:softHyphen/>
      </w:r>
      <w:r w:rsidRPr="00DB51BA">
        <w:rPr>
          <w:rFonts w:ascii="Sylfaen" w:hAnsi="Sylfaen"/>
          <w:sz w:val="21"/>
          <w:szCs w:val="21"/>
          <w:lang w:val="ka-GE"/>
        </w:rPr>
        <w:t>ვის აუცილებელი თანამედროვე ტექნიკა, ინვენტარი და, რაც მთავარია, მასწავ</w:t>
      </w:r>
      <w:r w:rsidR="00ED0DE7" w:rsidRPr="00DB51BA">
        <w:rPr>
          <w:rFonts w:ascii="Sylfaen" w:hAnsi="Sylfaen"/>
          <w:sz w:val="21"/>
          <w:szCs w:val="21"/>
          <w:lang w:val="ka-GE"/>
        </w:rPr>
        <w:softHyphen/>
      </w:r>
      <w:r w:rsidRPr="00DB51BA">
        <w:rPr>
          <w:rFonts w:ascii="Sylfaen" w:hAnsi="Sylfaen"/>
          <w:sz w:val="21"/>
          <w:szCs w:val="21"/>
          <w:lang w:val="ka-GE"/>
        </w:rPr>
        <w:t>ლებ</w:t>
      </w:r>
      <w:r w:rsidR="00ED0DE7" w:rsidRPr="00DB51BA">
        <w:rPr>
          <w:rFonts w:ascii="Sylfaen" w:hAnsi="Sylfaen"/>
          <w:sz w:val="21"/>
          <w:szCs w:val="21"/>
          <w:lang w:val="ka-GE"/>
        </w:rPr>
        <w:softHyphen/>
      </w:r>
      <w:r w:rsidRPr="00DB51BA">
        <w:rPr>
          <w:rFonts w:ascii="Sylfaen" w:hAnsi="Sylfaen"/>
          <w:sz w:val="21"/>
          <w:szCs w:val="21"/>
          <w:lang w:val="ka-GE"/>
        </w:rPr>
        <w:t>ლის მძიმე შრომის ანაზღაურების გათანაბრება ევროპულ სტანდარ</w:t>
      </w:r>
      <w:r w:rsidR="00494C14">
        <w:rPr>
          <w:rFonts w:ascii="Sylfaen" w:hAnsi="Sylfaen"/>
          <w:sz w:val="21"/>
          <w:szCs w:val="21"/>
          <w:lang w:val="ka-GE"/>
        </w:rPr>
        <w:softHyphen/>
      </w:r>
      <w:r w:rsidRPr="00DB51BA">
        <w:rPr>
          <w:rFonts w:ascii="Sylfaen" w:hAnsi="Sylfaen"/>
          <w:sz w:val="21"/>
          <w:szCs w:val="21"/>
          <w:lang w:val="ka-GE"/>
        </w:rPr>
        <w:t>ტებ</w:t>
      </w:r>
      <w:r w:rsidR="00494C14">
        <w:rPr>
          <w:rFonts w:ascii="Sylfaen" w:hAnsi="Sylfaen"/>
          <w:sz w:val="21"/>
          <w:szCs w:val="21"/>
          <w:lang w:val="ka-GE"/>
        </w:rPr>
        <w:softHyphen/>
      </w:r>
      <w:r w:rsidRPr="00DB51BA">
        <w:rPr>
          <w:rFonts w:ascii="Sylfaen" w:hAnsi="Sylfaen"/>
          <w:sz w:val="21"/>
          <w:szCs w:val="21"/>
          <w:lang w:val="ka-GE"/>
        </w:rPr>
        <w:t>თან. ამის გარეშე ყველა ე.წ. ევროპული რეფორმა წყლის ნაყვაა და მეტი არა</w:t>
      </w:r>
      <w:r w:rsidR="00494C14">
        <w:rPr>
          <w:rFonts w:ascii="Sylfaen" w:hAnsi="Sylfaen"/>
          <w:sz w:val="21"/>
          <w:szCs w:val="21"/>
          <w:lang w:val="ka-GE"/>
        </w:rPr>
        <w:softHyphen/>
      </w:r>
      <w:r w:rsidRPr="00DB51BA">
        <w:rPr>
          <w:rFonts w:ascii="Sylfaen" w:hAnsi="Sylfaen"/>
          <w:sz w:val="21"/>
          <w:szCs w:val="21"/>
          <w:lang w:val="ka-GE"/>
        </w:rPr>
        <w:t>ფერი. მას</w:t>
      </w:r>
      <w:r w:rsidR="00ED0DE7" w:rsidRPr="00DB51BA">
        <w:rPr>
          <w:rFonts w:ascii="Sylfaen" w:hAnsi="Sylfaen"/>
          <w:sz w:val="21"/>
          <w:szCs w:val="21"/>
          <w:lang w:val="ka-GE"/>
        </w:rPr>
        <w:softHyphen/>
      </w:r>
      <w:r w:rsidRPr="00DB51BA">
        <w:rPr>
          <w:rFonts w:ascii="Sylfaen" w:hAnsi="Sylfaen"/>
          <w:sz w:val="21"/>
          <w:szCs w:val="21"/>
          <w:lang w:val="ka-GE"/>
        </w:rPr>
        <w:t>წავლებელს სკოლაში მუშაობის სტიმული უნდა ჰქონდეს. ახლა მას</w:t>
      </w:r>
      <w:r w:rsidR="00494C14">
        <w:rPr>
          <w:rFonts w:ascii="Sylfaen" w:hAnsi="Sylfaen"/>
          <w:sz w:val="21"/>
          <w:szCs w:val="21"/>
          <w:lang w:val="ka-GE"/>
        </w:rPr>
        <w:softHyphen/>
      </w:r>
      <w:r w:rsidRPr="00DB51BA">
        <w:rPr>
          <w:rFonts w:ascii="Sylfaen" w:hAnsi="Sylfaen"/>
          <w:sz w:val="21"/>
          <w:szCs w:val="21"/>
          <w:lang w:val="ka-GE"/>
        </w:rPr>
        <w:t>წავლებლები სკოლაში თავისი ოჯახის სარჩენი, მიზერული, სამარცხვინო ხელ</w:t>
      </w:r>
      <w:r w:rsidR="00494C14">
        <w:rPr>
          <w:rFonts w:ascii="Sylfaen" w:hAnsi="Sylfaen"/>
          <w:sz w:val="21"/>
          <w:szCs w:val="21"/>
          <w:lang w:val="ka-GE"/>
        </w:rPr>
        <w:softHyphen/>
      </w:r>
      <w:r w:rsidRPr="00DB51BA">
        <w:rPr>
          <w:rFonts w:ascii="Sylfaen" w:hAnsi="Sylfaen"/>
          <w:sz w:val="21"/>
          <w:szCs w:val="21"/>
          <w:lang w:val="ka-GE"/>
        </w:rPr>
        <w:t>ფა</w:t>
      </w:r>
      <w:r w:rsidR="00494C14">
        <w:rPr>
          <w:rFonts w:ascii="Sylfaen" w:hAnsi="Sylfaen"/>
          <w:sz w:val="21"/>
          <w:szCs w:val="21"/>
          <w:lang w:val="ka-GE"/>
        </w:rPr>
        <w:softHyphen/>
      </w:r>
      <w:r w:rsidRPr="00DB51BA">
        <w:rPr>
          <w:rFonts w:ascii="Sylfaen" w:hAnsi="Sylfaen"/>
          <w:sz w:val="21"/>
          <w:szCs w:val="21"/>
          <w:lang w:val="ka-GE"/>
        </w:rPr>
        <w:t>სისთვის დადიან“; „ყველაფერი ევროპული გამოვიყენოთ, მაგრამ არ უნდა მოხ</w:t>
      </w:r>
      <w:r w:rsidR="00494C14">
        <w:rPr>
          <w:rFonts w:ascii="Sylfaen" w:hAnsi="Sylfaen"/>
          <w:sz w:val="21"/>
          <w:szCs w:val="21"/>
          <w:lang w:val="ka-GE"/>
        </w:rPr>
        <w:softHyphen/>
      </w:r>
      <w:r w:rsidRPr="00DB51BA">
        <w:rPr>
          <w:rFonts w:ascii="Sylfaen" w:hAnsi="Sylfaen"/>
          <w:sz w:val="21"/>
          <w:szCs w:val="21"/>
          <w:lang w:val="ka-GE"/>
        </w:rPr>
        <w:t>დეს ევრო</w:t>
      </w:r>
      <w:r w:rsidR="00ED0DE7" w:rsidRPr="00DB51BA">
        <w:rPr>
          <w:rFonts w:ascii="Sylfaen" w:hAnsi="Sylfaen"/>
          <w:sz w:val="21"/>
          <w:szCs w:val="21"/>
          <w:lang w:val="ka-GE"/>
        </w:rPr>
        <w:softHyphen/>
      </w:r>
      <w:r w:rsidRPr="00DB51BA">
        <w:rPr>
          <w:rFonts w:ascii="Sylfaen" w:hAnsi="Sylfaen"/>
          <w:sz w:val="21"/>
          <w:szCs w:val="21"/>
          <w:lang w:val="ka-GE"/>
        </w:rPr>
        <w:t>პული განათლების პრინციპების მექანიკური გადმოღება, არამედ საჭი</w:t>
      </w:r>
      <w:r w:rsidR="00494C14">
        <w:rPr>
          <w:rFonts w:ascii="Sylfaen" w:hAnsi="Sylfaen"/>
          <w:sz w:val="21"/>
          <w:szCs w:val="21"/>
          <w:lang w:val="ka-GE"/>
        </w:rPr>
        <w:softHyphen/>
      </w:r>
      <w:r w:rsidRPr="00DB51BA">
        <w:rPr>
          <w:rFonts w:ascii="Sylfaen" w:hAnsi="Sylfaen"/>
          <w:sz w:val="21"/>
          <w:szCs w:val="21"/>
          <w:lang w:val="ka-GE"/>
        </w:rPr>
        <w:t>როა მათი მისადაგება ჩვენი ეროვნული სპეციფიკისადმი“; „საუკეთესო შედეგებს მხოლოდ მაშინ მივაღწევთ, როდესაც, განათლების სფეროში დავეყრდნობით ჩვენს ეროვ</w:t>
      </w:r>
      <w:r w:rsidR="00ED0DE7" w:rsidRPr="00DB51BA">
        <w:rPr>
          <w:rFonts w:ascii="Sylfaen" w:hAnsi="Sylfaen"/>
          <w:sz w:val="21"/>
          <w:szCs w:val="21"/>
          <w:lang w:val="ka-GE"/>
        </w:rPr>
        <w:softHyphen/>
      </w:r>
      <w:r w:rsidRPr="00DB51BA">
        <w:rPr>
          <w:rFonts w:ascii="Sylfaen" w:hAnsi="Sylfaen"/>
          <w:sz w:val="21"/>
          <w:szCs w:val="21"/>
          <w:lang w:val="ka-GE"/>
        </w:rPr>
        <w:t>ნულ ფასეულობებს და, ამავე დროს, სამასწავლებლო პრაქტიკაში გამოვიყენებთ მსოფლიო (და არა მარტო ევროპული) პედაგოგიკის მიღწევებს. მაგ. ფსიქო</w:t>
      </w:r>
      <w:r w:rsidR="00ED0DE7" w:rsidRPr="00DB51BA">
        <w:rPr>
          <w:rFonts w:ascii="Sylfaen" w:hAnsi="Sylfaen"/>
          <w:sz w:val="21"/>
          <w:szCs w:val="21"/>
          <w:lang w:val="ka-GE"/>
        </w:rPr>
        <w:softHyphen/>
      </w:r>
      <w:r w:rsidRPr="00DB51BA">
        <w:rPr>
          <w:rFonts w:ascii="Sylfaen" w:hAnsi="Sylfaen"/>
          <w:sz w:val="21"/>
          <w:szCs w:val="21"/>
          <w:lang w:val="ka-GE"/>
        </w:rPr>
        <w:t>ლო</w:t>
      </w:r>
      <w:r w:rsidR="00ED0DE7" w:rsidRPr="00DB51BA">
        <w:rPr>
          <w:rFonts w:ascii="Sylfaen" w:hAnsi="Sylfaen"/>
          <w:sz w:val="21"/>
          <w:szCs w:val="21"/>
          <w:lang w:val="ka-GE"/>
        </w:rPr>
        <w:softHyphen/>
      </w:r>
      <w:r w:rsidRPr="00DB51BA">
        <w:rPr>
          <w:rFonts w:ascii="Sylfaen" w:hAnsi="Sylfaen"/>
          <w:sz w:val="21"/>
          <w:szCs w:val="21"/>
          <w:lang w:val="ka-GE"/>
        </w:rPr>
        <w:t>გიაში საყოველთაოდაა აღიარებული დიმიტრი უზნაძის განწყო</w:t>
      </w:r>
      <w:r w:rsidR="00494C14">
        <w:rPr>
          <w:rFonts w:ascii="Sylfaen" w:hAnsi="Sylfaen"/>
          <w:sz w:val="21"/>
          <w:szCs w:val="21"/>
          <w:lang w:val="ka-GE"/>
        </w:rPr>
        <w:softHyphen/>
      </w:r>
      <w:r w:rsidRPr="00DB51BA">
        <w:rPr>
          <w:rFonts w:ascii="Sylfaen" w:hAnsi="Sylfaen"/>
          <w:sz w:val="21"/>
          <w:szCs w:val="21"/>
          <w:lang w:val="ka-GE"/>
        </w:rPr>
        <w:t>ბის თეორია, რო</w:t>
      </w:r>
      <w:r w:rsidR="00ED0DE7" w:rsidRPr="00DB51BA">
        <w:rPr>
          <w:rFonts w:ascii="Sylfaen" w:hAnsi="Sylfaen"/>
          <w:sz w:val="21"/>
          <w:szCs w:val="21"/>
          <w:lang w:val="ka-GE"/>
        </w:rPr>
        <w:softHyphen/>
      </w:r>
      <w:r w:rsidRPr="00DB51BA">
        <w:rPr>
          <w:rFonts w:ascii="Sylfaen" w:hAnsi="Sylfaen"/>
          <w:sz w:val="21"/>
          <w:szCs w:val="21"/>
          <w:lang w:val="ka-GE"/>
        </w:rPr>
        <w:t>გორც ერთ-ერთი უდიდესი აღმოჩენა მეცნიერებაში. ასევე, უამ</w:t>
      </w:r>
      <w:r w:rsidR="00494C14">
        <w:rPr>
          <w:rFonts w:ascii="Sylfaen" w:hAnsi="Sylfaen"/>
          <w:sz w:val="21"/>
          <w:szCs w:val="21"/>
          <w:lang w:val="ka-GE"/>
        </w:rPr>
        <w:softHyphen/>
      </w:r>
      <w:r w:rsidRPr="00DB51BA">
        <w:rPr>
          <w:rFonts w:ascii="Sylfaen" w:hAnsi="Sylfaen"/>
          <w:sz w:val="21"/>
          <w:szCs w:val="21"/>
          <w:lang w:val="ka-GE"/>
        </w:rPr>
        <w:t>რავი მიმდევარი ჰყავს ქართული პედაგოგიკის კორიფეს, უამრავი ნოვაციის ავ</w:t>
      </w:r>
      <w:r w:rsidR="00494C14">
        <w:rPr>
          <w:rFonts w:ascii="Sylfaen" w:hAnsi="Sylfaen"/>
          <w:sz w:val="21"/>
          <w:szCs w:val="21"/>
          <w:lang w:val="ka-GE"/>
        </w:rPr>
        <w:softHyphen/>
      </w:r>
      <w:r w:rsidRPr="00DB51BA">
        <w:rPr>
          <w:rFonts w:ascii="Sylfaen" w:hAnsi="Sylfaen"/>
          <w:sz w:val="21"/>
          <w:szCs w:val="21"/>
          <w:lang w:val="ka-GE"/>
        </w:rPr>
        <w:t>ტორს, შალვა ამონაშვილს. ხომ შეიძლება ამ ორი გამოჩენილი სპეციალისტის ნააზრევი, რომე</w:t>
      </w:r>
      <w:r w:rsidR="00ED0DE7" w:rsidRPr="00DB51BA">
        <w:rPr>
          <w:rFonts w:ascii="Sylfaen" w:hAnsi="Sylfaen"/>
          <w:sz w:val="21"/>
          <w:szCs w:val="21"/>
          <w:lang w:val="ka-GE"/>
        </w:rPr>
        <w:softHyphen/>
      </w:r>
      <w:r w:rsidRPr="00DB51BA">
        <w:rPr>
          <w:rFonts w:ascii="Sylfaen" w:hAnsi="Sylfaen"/>
          <w:sz w:val="21"/>
          <w:szCs w:val="21"/>
          <w:lang w:val="ka-GE"/>
        </w:rPr>
        <w:t>ლიც მსოფლიომ აღიარა, ისწავლებოდეს საქართველოს სკო</w:t>
      </w:r>
      <w:r w:rsidR="00494C14">
        <w:rPr>
          <w:rFonts w:ascii="Sylfaen" w:hAnsi="Sylfaen"/>
          <w:sz w:val="21"/>
          <w:szCs w:val="21"/>
          <w:lang w:val="ka-GE"/>
        </w:rPr>
        <w:softHyphen/>
      </w:r>
      <w:r w:rsidRPr="00DB51BA">
        <w:rPr>
          <w:rFonts w:ascii="Sylfaen" w:hAnsi="Sylfaen"/>
          <w:sz w:val="21"/>
          <w:szCs w:val="21"/>
          <w:lang w:val="ka-GE"/>
        </w:rPr>
        <w:t>ლებში. ასეთი გზით, ჩვენ საუკეთესო შედეგებზე გავალთ განათლების სფეროში“; „მთელი საგანმა</w:t>
      </w:r>
      <w:r w:rsidR="00ED0DE7" w:rsidRPr="00DB51BA">
        <w:rPr>
          <w:rFonts w:ascii="Sylfaen" w:hAnsi="Sylfaen"/>
          <w:sz w:val="21"/>
          <w:szCs w:val="21"/>
          <w:lang w:val="ka-GE"/>
        </w:rPr>
        <w:softHyphen/>
      </w:r>
      <w:r w:rsidRPr="00DB51BA">
        <w:rPr>
          <w:rFonts w:ascii="Sylfaen" w:hAnsi="Sylfaen"/>
          <w:sz w:val="21"/>
          <w:szCs w:val="21"/>
          <w:lang w:val="ka-GE"/>
        </w:rPr>
        <w:t>ნათ</w:t>
      </w:r>
      <w:r w:rsidR="00ED0DE7" w:rsidRPr="00DB51BA">
        <w:rPr>
          <w:rFonts w:ascii="Sylfaen" w:hAnsi="Sylfaen"/>
          <w:sz w:val="21"/>
          <w:szCs w:val="21"/>
          <w:lang w:val="ka-GE"/>
        </w:rPr>
        <w:softHyphen/>
      </w:r>
      <w:r w:rsidRPr="00DB51BA">
        <w:rPr>
          <w:rFonts w:ascii="Sylfaen" w:hAnsi="Sylfaen"/>
          <w:sz w:val="21"/>
          <w:szCs w:val="21"/>
          <w:lang w:val="ka-GE"/>
        </w:rPr>
        <w:t>ლებლო სისტემა ეროვნულ და სახელმწიფო ინტერესებზე უნდა იყოს დაფუძ</w:t>
      </w:r>
      <w:r w:rsidR="00ED0DE7" w:rsidRPr="00DB51BA">
        <w:rPr>
          <w:rFonts w:ascii="Sylfaen" w:hAnsi="Sylfaen"/>
          <w:sz w:val="21"/>
          <w:szCs w:val="21"/>
          <w:lang w:val="ka-GE"/>
        </w:rPr>
        <w:softHyphen/>
      </w:r>
      <w:r w:rsidRPr="00DB51BA">
        <w:rPr>
          <w:rFonts w:ascii="Sylfaen" w:hAnsi="Sylfaen"/>
          <w:sz w:val="21"/>
          <w:szCs w:val="21"/>
          <w:lang w:val="ka-GE"/>
        </w:rPr>
        <w:t>ნებული და მორგებული. სხვა შემთხვევაში სკოლებს მანქურ</w:t>
      </w:r>
      <w:r w:rsidR="00494C14">
        <w:rPr>
          <w:rFonts w:ascii="Sylfaen" w:hAnsi="Sylfaen"/>
          <w:sz w:val="21"/>
          <w:szCs w:val="21"/>
          <w:lang w:val="ka-GE"/>
        </w:rPr>
        <w:softHyphen/>
      </w:r>
      <w:r w:rsidRPr="00DB51BA">
        <w:rPr>
          <w:rFonts w:ascii="Sylfaen" w:hAnsi="Sylfaen"/>
          <w:sz w:val="21"/>
          <w:szCs w:val="21"/>
          <w:lang w:val="ka-GE"/>
        </w:rPr>
        <w:t>თები დაამთავრებენ და არა ნამდვილი ქართველი მამულიშვილები“.</w:t>
      </w:r>
    </w:p>
    <w:p w14:paraId="1138189B" w14:textId="75F320A6"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კითხვაზე – „განვითარებულ ქვეყნების უმეტესობაში სკოლებში სწავლება მიმ</w:t>
      </w:r>
      <w:r w:rsidR="00ED0DE7" w:rsidRPr="00DB51BA">
        <w:rPr>
          <w:rFonts w:ascii="Sylfaen" w:hAnsi="Sylfaen"/>
          <w:sz w:val="21"/>
          <w:szCs w:val="21"/>
          <w:lang w:val="ka-GE"/>
        </w:rPr>
        <w:softHyphen/>
      </w:r>
      <w:r w:rsidRPr="00DB51BA">
        <w:rPr>
          <w:rFonts w:ascii="Sylfaen" w:hAnsi="Sylfaen"/>
          <w:sz w:val="21"/>
          <w:szCs w:val="21"/>
          <w:lang w:val="ka-GE"/>
        </w:rPr>
        <w:t>დინარეობს მათ სახელმწიფო ენაზე, ამ ქვეყნების განათლების სამინისტროე</w:t>
      </w:r>
      <w:r w:rsidR="00ED0DE7" w:rsidRPr="00DB51BA">
        <w:rPr>
          <w:rFonts w:ascii="Sylfaen" w:hAnsi="Sylfaen"/>
          <w:sz w:val="21"/>
          <w:szCs w:val="21"/>
          <w:lang w:val="ka-GE"/>
        </w:rPr>
        <w:softHyphen/>
      </w:r>
      <w:r w:rsidRPr="00DB51BA">
        <w:rPr>
          <w:rFonts w:ascii="Sylfaen" w:hAnsi="Sylfaen"/>
          <w:sz w:val="21"/>
          <w:szCs w:val="21"/>
          <w:lang w:val="ka-GE"/>
        </w:rPr>
        <w:t>ბის მიერ დამტკიცებული საგანმანათლებლო პროგრამებით. ჩვენთან კი ეროვ</w:t>
      </w:r>
      <w:r w:rsidR="00ED0DE7" w:rsidRPr="00DB51BA">
        <w:rPr>
          <w:rFonts w:ascii="Sylfaen" w:hAnsi="Sylfaen"/>
          <w:sz w:val="21"/>
          <w:szCs w:val="21"/>
          <w:lang w:val="ka-GE"/>
        </w:rPr>
        <w:softHyphen/>
      </w:r>
      <w:r w:rsidRPr="00DB51BA">
        <w:rPr>
          <w:rFonts w:ascii="Sylfaen" w:hAnsi="Sylfaen"/>
          <w:sz w:val="21"/>
          <w:szCs w:val="21"/>
          <w:lang w:val="ka-GE"/>
        </w:rPr>
        <w:t>ნულ უმცირესობებს (სომხები, აზერბაიჯანელები და ა.შ.) საშუალება აქვთ</w:t>
      </w:r>
      <w:r w:rsidR="00494C14">
        <w:rPr>
          <w:rFonts w:ascii="Sylfaen" w:hAnsi="Sylfaen"/>
          <w:sz w:val="21"/>
          <w:szCs w:val="21"/>
          <w:lang w:val="ka-GE"/>
        </w:rPr>
        <w:t>,</w:t>
      </w:r>
      <w:r w:rsidRPr="00DB51BA">
        <w:rPr>
          <w:rFonts w:ascii="Sylfaen" w:hAnsi="Sylfaen"/>
          <w:sz w:val="21"/>
          <w:szCs w:val="21"/>
          <w:lang w:val="ka-GE"/>
        </w:rPr>
        <w:t xml:space="preserve"> ისწავ</w:t>
      </w:r>
      <w:r w:rsidR="00ED0DE7" w:rsidRPr="00DB51BA">
        <w:rPr>
          <w:rFonts w:ascii="Sylfaen" w:hAnsi="Sylfaen"/>
          <w:sz w:val="21"/>
          <w:szCs w:val="21"/>
          <w:lang w:val="ka-GE"/>
        </w:rPr>
        <w:softHyphen/>
      </w:r>
      <w:r w:rsidRPr="00DB51BA">
        <w:rPr>
          <w:rFonts w:ascii="Sylfaen" w:hAnsi="Sylfaen"/>
          <w:sz w:val="21"/>
          <w:szCs w:val="21"/>
          <w:lang w:val="ka-GE"/>
        </w:rPr>
        <w:t>ლონ ისეთ სკოლებში, სადაც სწავლება მათ მშობლიურ ენაზე მიდის. როგორია თქვენი პოზიცია აღნიშნულ საკითხთან დაკავშირებით?“ –</w:t>
      </w:r>
      <w:r w:rsidR="00494C14">
        <w:rPr>
          <w:rFonts w:ascii="Sylfaen" w:hAnsi="Sylfaen"/>
          <w:sz w:val="21"/>
          <w:szCs w:val="21"/>
          <w:lang w:val="ka-GE"/>
        </w:rPr>
        <w:t xml:space="preserve"> </w:t>
      </w:r>
      <w:r w:rsidRPr="00DB51BA">
        <w:rPr>
          <w:rFonts w:ascii="Sylfaen" w:hAnsi="Sylfaen"/>
          <w:sz w:val="21"/>
          <w:szCs w:val="21"/>
          <w:lang w:val="ka-GE"/>
        </w:rPr>
        <w:t>რესპონდენტთა 35,7% თვლის, რომ არაქართულ სკოლებში სწავლება უმჯობესია მიმდინარეობდეს საქართველოში მცხოვრები ეროვნული უმცირესობების ენებზე (სომხურად, აზერბაიჯანულ და ა.შ. ენებზე)“; გამოკითხულ პედაგოგთა 46,9%</w:t>
      </w:r>
      <w:r w:rsidR="00494C14">
        <w:rPr>
          <w:rFonts w:ascii="Sylfaen" w:hAnsi="Sylfaen"/>
          <w:sz w:val="21"/>
          <w:szCs w:val="21"/>
          <w:lang w:val="ka-GE"/>
        </w:rPr>
        <w:t>-ს</w:t>
      </w:r>
      <w:r w:rsidRPr="00DB51BA">
        <w:rPr>
          <w:rFonts w:ascii="Sylfaen" w:hAnsi="Sylfaen"/>
          <w:sz w:val="21"/>
          <w:szCs w:val="21"/>
          <w:lang w:val="ka-GE"/>
        </w:rPr>
        <w:t xml:space="preserve"> მიაჩნია, რომ იმ არაქართულ სკოლებშიც კი, სადაც რომელიმე არაქართული ეთნოსის წარმომა</w:t>
      </w:r>
      <w:r w:rsidR="00ED0DE7" w:rsidRPr="00DB51BA">
        <w:rPr>
          <w:rFonts w:ascii="Sylfaen" w:hAnsi="Sylfaen"/>
          <w:sz w:val="21"/>
          <w:szCs w:val="21"/>
          <w:lang w:val="ka-GE"/>
        </w:rPr>
        <w:softHyphen/>
      </w:r>
      <w:r w:rsidRPr="00DB51BA">
        <w:rPr>
          <w:rFonts w:ascii="Sylfaen" w:hAnsi="Sylfaen"/>
          <w:sz w:val="21"/>
          <w:szCs w:val="21"/>
          <w:lang w:val="ka-GE"/>
        </w:rPr>
        <w:t>დ</w:t>
      </w:r>
      <w:r w:rsidR="00ED0DE7" w:rsidRPr="00DB51BA">
        <w:rPr>
          <w:rFonts w:ascii="Sylfaen" w:hAnsi="Sylfaen"/>
          <w:sz w:val="21"/>
          <w:szCs w:val="21"/>
          <w:lang w:val="ka-GE"/>
        </w:rPr>
        <w:softHyphen/>
      </w:r>
      <w:r w:rsidRPr="00DB51BA">
        <w:rPr>
          <w:rFonts w:ascii="Sylfaen" w:hAnsi="Sylfaen"/>
          <w:sz w:val="21"/>
          <w:szCs w:val="21"/>
          <w:lang w:val="ka-GE"/>
        </w:rPr>
        <w:t>გენლები აბსოლუტურ უმრავლესობას შეადგენენ, სწავლება უნდა მიმდინა</w:t>
      </w:r>
      <w:r w:rsidR="00494C14">
        <w:rPr>
          <w:rFonts w:ascii="Sylfaen" w:hAnsi="Sylfaen"/>
          <w:sz w:val="21"/>
          <w:szCs w:val="21"/>
          <w:lang w:val="ka-GE"/>
        </w:rPr>
        <w:softHyphen/>
      </w:r>
      <w:r w:rsidRPr="00DB51BA">
        <w:rPr>
          <w:rFonts w:ascii="Sylfaen" w:hAnsi="Sylfaen"/>
          <w:sz w:val="21"/>
          <w:szCs w:val="21"/>
          <w:lang w:val="ka-GE"/>
        </w:rPr>
        <w:t>რეობ</w:t>
      </w:r>
      <w:r w:rsidR="00494C14">
        <w:rPr>
          <w:rFonts w:ascii="Sylfaen" w:hAnsi="Sylfaen"/>
          <w:sz w:val="21"/>
          <w:szCs w:val="21"/>
          <w:lang w:val="ka-GE"/>
        </w:rPr>
        <w:softHyphen/>
      </w:r>
      <w:r w:rsidR="00ED0DE7" w:rsidRPr="00DB51BA">
        <w:rPr>
          <w:rFonts w:ascii="Sylfaen" w:hAnsi="Sylfaen"/>
          <w:sz w:val="21"/>
          <w:szCs w:val="21"/>
          <w:lang w:val="ka-GE"/>
        </w:rPr>
        <w:softHyphen/>
      </w:r>
      <w:r w:rsidRPr="00DB51BA">
        <w:rPr>
          <w:rFonts w:ascii="Sylfaen" w:hAnsi="Sylfaen"/>
          <w:sz w:val="21"/>
          <w:szCs w:val="21"/>
          <w:lang w:val="ka-GE"/>
        </w:rPr>
        <w:t>დეს მხოლოდ სახელმწიფო (ქართულ) ენაზე“; 6,3%</w:t>
      </w:r>
      <w:r w:rsidR="00494C14">
        <w:rPr>
          <w:rFonts w:ascii="Sylfaen" w:hAnsi="Sylfaen"/>
          <w:sz w:val="21"/>
          <w:szCs w:val="21"/>
          <w:lang w:val="ka-GE"/>
        </w:rPr>
        <w:t>-ის</w:t>
      </w:r>
      <w:r w:rsidRPr="00DB51BA">
        <w:rPr>
          <w:rFonts w:ascii="Sylfaen" w:hAnsi="Sylfaen"/>
          <w:sz w:val="21"/>
          <w:szCs w:val="21"/>
          <w:lang w:val="ka-GE"/>
        </w:rPr>
        <w:t xml:space="preserve"> შეხედულებით, იმ სკოლებში, რომლებიც, ძირითადად, ეთნიკური უმცირესობების წარმომადგენ</w:t>
      </w:r>
      <w:r w:rsidR="00494C14">
        <w:rPr>
          <w:rFonts w:ascii="Sylfaen" w:hAnsi="Sylfaen"/>
          <w:sz w:val="21"/>
          <w:szCs w:val="21"/>
          <w:lang w:val="ka-GE"/>
        </w:rPr>
        <w:softHyphen/>
      </w:r>
      <w:r w:rsidRPr="00DB51BA">
        <w:rPr>
          <w:rFonts w:ascii="Sylfaen" w:hAnsi="Sylfaen"/>
          <w:sz w:val="21"/>
          <w:szCs w:val="21"/>
          <w:lang w:val="ka-GE"/>
        </w:rPr>
        <w:t>ლე</w:t>
      </w:r>
      <w:r w:rsidR="00494C14">
        <w:rPr>
          <w:rFonts w:ascii="Sylfaen" w:hAnsi="Sylfaen"/>
          <w:sz w:val="21"/>
          <w:szCs w:val="21"/>
          <w:lang w:val="ka-GE"/>
        </w:rPr>
        <w:softHyphen/>
      </w:r>
      <w:r w:rsidRPr="00DB51BA">
        <w:rPr>
          <w:rFonts w:ascii="Sylfaen" w:hAnsi="Sylfaen"/>
          <w:sz w:val="21"/>
          <w:szCs w:val="21"/>
          <w:lang w:val="ka-GE"/>
        </w:rPr>
        <w:t>ბით არიან დაკომპლექტებულნი, სწავლება უნდა მიმდინარეობდეს ეროვნუ</w:t>
      </w:r>
      <w:r w:rsidR="00494C14">
        <w:rPr>
          <w:rFonts w:ascii="Sylfaen" w:hAnsi="Sylfaen"/>
          <w:sz w:val="21"/>
          <w:szCs w:val="21"/>
          <w:lang w:val="ka-GE"/>
        </w:rPr>
        <w:softHyphen/>
      </w:r>
      <w:r w:rsidRPr="00DB51BA">
        <w:rPr>
          <w:rFonts w:ascii="Sylfaen" w:hAnsi="Sylfaen"/>
          <w:sz w:val="21"/>
          <w:szCs w:val="21"/>
          <w:lang w:val="ka-GE"/>
        </w:rPr>
        <w:t>ლი უმცირესო</w:t>
      </w:r>
      <w:r w:rsidR="00ED0DE7" w:rsidRPr="00DB51BA">
        <w:rPr>
          <w:rFonts w:ascii="Sylfaen" w:hAnsi="Sylfaen"/>
          <w:sz w:val="21"/>
          <w:szCs w:val="21"/>
          <w:lang w:val="ka-GE"/>
        </w:rPr>
        <w:softHyphen/>
      </w:r>
      <w:r w:rsidRPr="00DB51BA">
        <w:rPr>
          <w:rFonts w:ascii="Sylfaen" w:hAnsi="Sylfaen"/>
          <w:sz w:val="21"/>
          <w:szCs w:val="21"/>
          <w:lang w:val="ka-GE"/>
        </w:rPr>
        <w:t>ბე</w:t>
      </w:r>
      <w:r w:rsidR="00ED0DE7" w:rsidRPr="00DB51BA">
        <w:rPr>
          <w:rFonts w:ascii="Sylfaen" w:hAnsi="Sylfaen"/>
          <w:sz w:val="21"/>
          <w:szCs w:val="21"/>
          <w:lang w:val="ka-GE"/>
        </w:rPr>
        <w:softHyphen/>
      </w:r>
      <w:r w:rsidRPr="00DB51BA">
        <w:rPr>
          <w:rFonts w:ascii="Sylfaen" w:hAnsi="Sylfaen"/>
          <w:sz w:val="21"/>
          <w:szCs w:val="21"/>
          <w:lang w:val="ka-GE"/>
        </w:rPr>
        <w:t>ბის ენებზე (აზერბაიჯანულად, სომხურად და ა.შ,) მათზე მისა</w:t>
      </w:r>
      <w:r w:rsidR="00494C14">
        <w:rPr>
          <w:rFonts w:ascii="Sylfaen" w:hAnsi="Sylfaen"/>
          <w:sz w:val="21"/>
          <w:szCs w:val="21"/>
          <w:lang w:val="ka-GE"/>
        </w:rPr>
        <w:softHyphen/>
      </w:r>
      <w:r w:rsidRPr="00DB51BA">
        <w:rPr>
          <w:rFonts w:ascii="Sylfaen" w:hAnsi="Sylfaen"/>
          <w:sz w:val="21"/>
          <w:szCs w:val="21"/>
          <w:lang w:val="ka-GE"/>
        </w:rPr>
        <w:t>დაგებული სპეციალური საგანმანათლებლო პროგრამით; 5,4%</w:t>
      </w:r>
      <w:r w:rsidR="00494C14">
        <w:rPr>
          <w:rFonts w:ascii="Sylfaen" w:hAnsi="Sylfaen"/>
          <w:sz w:val="21"/>
          <w:szCs w:val="21"/>
          <w:lang w:val="ka-GE"/>
        </w:rPr>
        <w:t>-ს</w:t>
      </w:r>
      <w:r w:rsidRPr="00DB51BA">
        <w:rPr>
          <w:rFonts w:ascii="Sylfaen" w:hAnsi="Sylfaen"/>
          <w:sz w:val="21"/>
          <w:szCs w:val="21"/>
          <w:lang w:val="ka-GE"/>
        </w:rPr>
        <w:t xml:space="preserve"> ამ შეკითხვაზე პასუხი არა აქვს, ხოლო რესპონდენტთა 5,7%</w:t>
      </w:r>
      <w:r w:rsidR="00494C14">
        <w:rPr>
          <w:rFonts w:ascii="Sylfaen" w:hAnsi="Sylfaen"/>
          <w:sz w:val="21"/>
          <w:szCs w:val="21"/>
          <w:lang w:val="ka-GE"/>
        </w:rPr>
        <w:t>-მა</w:t>
      </w:r>
      <w:r w:rsidRPr="00DB51BA">
        <w:rPr>
          <w:rFonts w:ascii="Sylfaen" w:hAnsi="Sylfaen"/>
          <w:sz w:val="21"/>
          <w:szCs w:val="21"/>
          <w:lang w:val="ka-GE"/>
        </w:rPr>
        <w:t xml:space="preserve"> ამ კითხვაზე შემდეგნაირი პასუხები დააფიქსი</w:t>
      </w:r>
      <w:r w:rsidR="00ED0DE7" w:rsidRPr="00DB51BA">
        <w:rPr>
          <w:rFonts w:ascii="Sylfaen" w:hAnsi="Sylfaen"/>
          <w:sz w:val="21"/>
          <w:szCs w:val="21"/>
          <w:lang w:val="ka-GE"/>
        </w:rPr>
        <w:softHyphen/>
      </w:r>
      <w:r w:rsidRPr="00DB51BA">
        <w:rPr>
          <w:rFonts w:ascii="Sylfaen" w:hAnsi="Sylfaen"/>
          <w:sz w:val="21"/>
          <w:szCs w:val="21"/>
          <w:lang w:val="ka-GE"/>
        </w:rPr>
        <w:t>რეს: „არაქართულ სკოლებში სწავლება უნდა მიდიოდეს იმ ხალხის ენაზე, რომელიც უმრავლ</w:t>
      </w:r>
      <w:r w:rsidR="00494C14">
        <w:rPr>
          <w:rFonts w:ascii="Sylfaen" w:hAnsi="Sylfaen"/>
          <w:sz w:val="21"/>
          <w:szCs w:val="21"/>
          <w:lang w:val="ka-GE"/>
        </w:rPr>
        <w:t>ესობას წარმოადგენს ასეთ სკოლაში,</w:t>
      </w:r>
      <w:r w:rsidRPr="00DB51BA">
        <w:rPr>
          <w:rFonts w:ascii="Sylfaen" w:hAnsi="Sylfaen"/>
          <w:sz w:val="21"/>
          <w:szCs w:val="21"/>
          <w:lang w:val="ka-GE"/>
        </w:rPr>
        <w:t xml:space="preserve"> მაგრამ, ამასთან ერთად, ქართული, როგორც სახელმწიფო ენა, ასეთ სკოლებში გაღრ</w:t>
      </w:r>
      <w:r w:rsidR="00494C14">
        <w:rPr>
          <w:rFonts w:ascii="Sylfaen" w:hAnsi="Sylfaen"/>
          <w:sz w:val="21"/>
          <w:szCs w:val="21"/>
          <w:lang w:val="ka-GE"/>
        </w:rPr>
        <w:softHyphen/>
      </w:r>
      <w:r w:rsidRPr="00DB51BA">
        <w:rPr>
          <w:rFonts w:ascii="Sylfaen" w:hAnsi="Sylfaen"/>
          <w:sz w:val="21"/>
          <w:szCs w:val="21"/>
          <w:lang w:val="ka-GE"/>
        </w:rPr>
        <w:t>მავებულად უნდა ისწავლებოდეს და ბარდებოდეს გამოცდები ქართულ ენასა და ლიტერატურაში, ასევე, საქართველოს ისტორიაში“; „მიუხედავად იმისა, რა ენაზე მიდის სწავლება სკოლაში, ქართული, როგორც სახელმწიფო ენა ყველა მოს</w:t>
      </w:r>
      <w:r w:rsidR="00494C14">
        <w:rPr>
          <w:rFonts w:ascii="Sylfaen" w:hAnsi="Sylfaen"/>
          <w:sz w:val="21"/>
          <w:szCs w:val="21"/>
          <w:lang w:val="ka-GE"/>
        </w:rPr>
        <w:softHyphen/>
      </w:r>
      <w:r w:rsidRPr="00DB51BA">
        <w:rPr>
          <w:rFonts w:ascii="Sylfaen" w:hAnsi="Sylfaen"/>
          <w:sz w:val="21"/>
          <w:szCs w:val="21"/>
          <w:lang w:val="ka-GE"/>
        </w:rPr>
        <w:t>წავლემ უნდა იცოდეს“; „არაქართულ სკოლებში, გაძ</w:t>
      </w:r>
      <w:r w:rsidRPr="00DB51BA">
        <w:rPr>
          <w:rFonts w:ascii="Sylfaen" w:hAnsi="Sylfaen"/>
          <w:sz w:val="21"/>
          <w:szCs w:val="21"/>
          <w:lang w:val="ka-GE"/>
        </w:rPr>
        <w:softHyphen/>
        <w:t>ლიერებით უნდა ისწავ</w:t>
      </w:r>
      <w:r w:rsidR="00494C14">
        <w:rPr>
          <w:rFonts w:ascii="Sylfaen" w:hAnsi="Sylfaen"/>
          <w:sz w:val="21"/>
          <w:szCs w:val="21"/>
          <w:lang w:val="ka-GE"/>
        </w:rPr>
        <w:softHyphen/>
      </w:r>
      <w:r w:rsidRPr="00DB51BA">
        <w:rPr>
          <w:rFonts w:ascii="Sylfaen" w:hAnsi="Sylfaen"/>
          <w:sz w:val="21"/>
          <w:szCs w:val="21"/>
          <w:lang w:val="ka-GE"/>
        </w:rPr>
        <w:t>ლებოდეს ქართული ენა, ქვეყნის ისტორია და გეოგრაფია“; „საქართ</w:t>
      </w:r>
      <w:r w:rsidRPr="00DB51BA">
        <w:rPr>
          <w:rFonts w:ascii="Sylfaen" w:hAnsi="Sylfaen"/>
          <w:sz w:val="21"/>
          <w:szCs w:val="21"/>
          <w:lang w:val="ka-GE"/>
        </w:rPr>
        <w:softHyphen/>
        <w:t>ველოს ყველა მოქალაქე, მიუხედავად ეთნიკური წარმომავლობისა, თუ პატივს სცემს ქვეყანას, რომელშიც ცხოვრობს და ყველა სიკეთით სარგებლობს, სასწავლებლად უნდა ირ</w:t>
      </w:r>
      <w:r w:rsidRPr="00DB51BA">
        <w:rPr>
          <w:rFonts w:ascii="Sylfaen" w:hAnsi="Sylfaen"/>
          <w:sz w:val="21"/>
          <w:szCs w:val="21"/>
          <w:lang w:val="ka-GE"/>
        </w:rPr>
        <w:softHyphen/>
        <w:t>ჩევ</w:t>
      </w:r>
      <w:r w:rsidRPr="00DB51BA">
        <w:rPr>
          <w:rFonts w:ascii="Sylfaen" w:hAnsi="Sylfaen"/>
          <w:sz w:val="21"/>
          <w:szCs w:val="21"/>
          <w:lang w:val="ka-GE"/>
        </w:rPr>
        <w:softHyphen/>
        <w:t>დეს ქართულენოვან სკოლას“; „იმ სკოლებში, სადაც ბავშვები ძირითადად არაქართველებია, საგნების სწავლება უნდა მიდიოდეს ქართულ ენაზე. ეროვნულ უმცირესობათა ენაზე უნ</w:t>
      </w:r>
      <w:r w:rsidR="00ED0DE7" w:rsidRPr="00DB51BA">
        <w:rPr>
          <w:rFonts w:ascii="Sylfaen" w:hAnsi="Sylfaen"/>
          <w:sz w:val="21"/>
          <w:szCs w:val="21"/>
          <w:lang w:val="ka-GE"/>
        </w:rPr>
        <w:softHyphen/>
      </w:r>
      <w:r w:rsidRPr="00DB51BA">
        <w:rPr>
          <w:rFonts w:ascii="Sylfaen" w:hAnsi="Sylfaen"/>
          <w:sz w:val="21"/>
          <w:szCs w:val="21"/>
          <w:lang w:val="ka-GE"/>
        </w:rPr>
        <w:t>და ისწავლე</w:t>
      </w:r>
      <w:r w:rsidRPr="00DB51BA">
        <w:rPr>
          <w:rFonts w:ascii="Sylfaen" w:hAnsi="Sylfaen"/>
          <w:sz w:val="21"/>
          <w:szCs w:val="21"/>
          <w:lang w:val="ka-GE"/>
        </w:rPr>
        <w:softHyphen/>
        <w:t>ბოდეს მხოლოდ ჩვენთან მცხოვრები, ამა თუ იმ ეთნოსის წარმომავ</w:t>
      </w:r>
      <w:r w:rsidR="00ED0DE7" w:rsidRPr="00DB51BA">
        <w:rPr>
          <w:rFonts w:ascii="Sylfaen" w:hAnsi="Sylfaen"/>
          <w:sz w:val="21"/>
          <w:szCs w:val="21"/>
          <w:lang w:val="ka-GE"/>
        </w:rPr>
        <w:softHyphen/>
      </w:r>
      <w:r w:rsidRPr="00DB51BA">
        <w:rPr>
          <w:rFonts w:ascii="Sylfaen" w:hAnsi="Sylfaen"/>
          <w:sz w:val="21"/>
          <w:szCs w:val="21"/>
          <w:lang w:val="ka-GE"/>
        </w:rPr>
        <w:t>ლობის ქვეყნის ისტორია და ლიტერატურა. ამასთან ერ</w:t>
      </w:r>
      <w:r w:rsidR="00494C14">
        <w:rPr>
          <w:rFonts w:ascii="Sylfaen" w:hAnsi="Sylfaen"/>
          <w:sz w:val="21"/>
          <w:szCs w:val="21"/>
          <w:lang w:val="ka-GE"/>
        </w:rPr>
        <w:softHyphen/>
      </w:r>
      <w:r w:rsidRPr="00DB51BA">
        <w:rPr>
          <w:rFonts w:ascii="Sylfaen" w:hAnsi="Sylfaen"/>
          <w:sz w:val="21"/>
          <w:szCs w:val="21"/>
          <w:lang w:val="ka-GE"/>
        </w:rPr>
        <w:t>თად, გაძლიერებულად უნდა ისწავლებოდეს ქართული ლიტერატუ</w:t>
      </w:r>
      <w:r w:rsidRPr="00DB51BA">
        <w:rPr>
          <w:rFonts w:ascii="Sylfaen" w:hAnsi="Sylfaen"/>
          <w:sz w:val="21"/>
          <w:szCs w:val="21"/>
          <w:lang w:val="ka-GE"/>
        </w:rPr>
        <w:softHyphen/>
        <w:t>რა და ქარ</w:t>
      </w:r>
      <w:r w:rsidR="00494C14">
        <w:rPr>
          <w:rFonts w:ascii="Sylfaen" w:hAnsi="Sylfaen"/>
          <w:sz w:val="21"/>
          <w:szCs w:val="21"/>
          <w:lang w:val="ka-GE"/>
        </w:rPr>
        <w:softHyphen/>
      </w:r>
      <w:r w:rsidRPr="00DB51BA">
        <w:rPr>
          <w:rFonts w:ascii="Sylfaen" w:hAnsi="Sylfaen"/>
          <w:sz w:val="21"/>
          <w:szCs w:val="21"/>
          <w:lang w:val="ka-GE"/>
        </w:rPr>
        <w:t>თუ</w:t>
      </w:r>
      <w:r w:rsidR="00494C14">
        <w:rPr>
          <w:rFonts w:ascii="Sylfaen" w:hAnsi="Sylfaen"/>
          <w:sz w:val="21"/>
          <w:szCs w:val="21"/>
          <w:lang w:val="ka-GE"/>
        </w:rPr>
        <w:softHyphen/>
      </w:r>
      <w:r w:rsidRPr="00DB51BA">
        <w:rPr>
          <w:rFonts w:ascii="Sylfaen" w:hAnsi="Sylfaen"/>
          <w:sz w:val="21"/>
          <w:szCs w:val="21"/>
          <w:lang w:val="ka-GE"/>
        </w:rPr>
        <w:t>ლი ენის გრამატიკა“; „არაქართულ სკოლებში სწავლებისას, უნდა გავითვა</w:t>
      </w:r>
      <w:r w:rsidR="00494C14">
        <w:rPr>
          <w:rFonts w:ascii="Sylfaen" w:hAnsi="Sylfaen"/>
          <w:sz w:val="21"/>
          <w:szCs w:val="21"/>
          <w:lang w:val="ka-GE"/>
        </w:rPr>
        <w:softHyphen/>
      </w:r>
      <w:r w:rsidRPr="00DB51BA">
        <w:rPr>
          <w:rFonts w:ascii="Sylfaen" w:hAnsi="Sylfaen"/>
          <w:sz w:val="21"/>
          <w:szCs w:val="21"/>
          <w:lang w:val="ka-GE"/>
        </w:rPr>
        <w:t>ლის</w:t>
      </w:r>
      <w:r w:rsidR="00494C14">
        <w:rPr>
          <w:rFonts w:ascii="Sylfaen" w:hAnsi="Sylfaen"/>
          <w:sz w:val="21"/>
          <w:szCs w:val="21"/>
          <w:lang w:val="ka-GE"/>
        </w:rPr>
        <w:softHyphen/>
      </w:r>
      <w:r w:rsidRPr="00DB51BA">
        <w:rPr>
          <w:rFonts w:ascii="Sylfaen" w:hAnsi="Sylfaen"/>
          <w:sz w:val="21"/>
          <w:szCs w:val="21"/>
          <w:lang w:val="ka-GE"/>
        </w:rPr>
        <w:t>წი</w:t>
      </w:r>
      <w:r w:rsidRPr="00DB51BA">
        <w:rPr>
          <w:rFonts w:ascii="Sylfaen" w:hAnsi="Sylfaen"/>
          <w:sz w:val="21"/>
          <w:szCs w:val="21"/>
          <w:lang w:val="ka-GE"/>
        </w:rPr>
        <w:softHyphen/>
        <w:t>ნოთ იმ სახელმწი</w:t>
      </w:r>
      <w:r w:rsidR="00ED0DE7" w:rsidRPr="00DB51BA">
        <w:rPr>
          <w:rFonts w:ascii="Sylfaen" w:hAnsi="Sylfaen"/>
          <w:sz w:val="21"/>
          <w:szCs w:val="21"/>
          <w:lang w:val="ka-GE"/>
        </w:rPr>
        <w:softHyphen/>
      </w:r>
      <w:r w:rsidRPr="00DB51BA">
        <w:rPr>
          <w:rFonts w:ascii="Sylfaen" w:hAnsi="Sylfaen"/>
          <w:sz w:val="21"/>
          <w:szCs w:val="21"/>
          <w:lang w:val="ka-GE"/>
        </w:rPr>
        <w:t>ფოე</w:t>
      </w:r>
      <w:r w:rsidR="00ED0DE7" w:rsidRPr="00DB51BA">
        <w:rPr>
          <w:rFonts w:ascii="Sylfaen" w:hAnsi="Sylfaen"/>
          <w:sz w:val="21"/>
          <w:szCs w:val="21"/>
          <w:lang w:val="ka-GE"/>
        </w:rPr>
        <w:softHyphen/>
      </w:r>
      <w:r w:rsidRPr="00DB51BA">
        <w:rPr>
          <w:rFonts w:ascii="Sylfaen" w:hAnsi="Sylfaen"/>
          <w:sz w:val="21"/>
          <w:szCs w:val="21"/>
          <w:lang w:val="ka-GE"/>
        </w:rPr>
        <w:t>ბის ინტერესები, რომელთა ენაზეც მიდის სწავლება“; „არაქართული კონტინ</w:t>
      </w:r>
      <w:r w:rsidR="00ED0DE7" w:rsidRPr="00DB51BA">
        <w:rPr>
          <w:rFonts w:ascii="Sylfaen" w:hAnsi="Sylfaen"/>
          <w:sz w:val="21"/>
          <w:szCs w:val="21"/>
          <w:lang w:val="ka-GE"/>
        </w:rPr>
        <w:softHyphen/>
      </w:r>
      <w:r w:rsidRPr="00DB51BA">
        <w:rPr>
          <w:rFonts w:ascii="Sylfaen" w:hAnsi="Sylfaen"/>
          <w:sz w:val="21"/>
          <w:szCs w:val="21"/>
          <w:lang w:val="ka-GE"/>
        </w:rPr>
        <w:t>გენტით დაკომპლექტებულ სკოლებში სწავლება უნდა მიდიოდეს შესაბამისი ეთნოსის ენაზე, მაგრამ, ამავე დროს, მკაცრად უნდა მოხდეს ამ სკოლების მას</w:t>
      </w:r>
      <w:r w:rsidR="00ED0DE7" w:rsidRPr="00DB51BA">
        <w:rPr>
          <w:rFonts w:ascii="Sylfaen" w:hAnsi="Sylfaen"/>
          <w:sz w:val="21"/>
          <w:szCs w:val="21"/>
          <w:lang w:val="ka-GE"/>
        </w:rPr>
        <w:softHyphen/>
      </w:r>
      <w:r w:rsidRPr="00DB51BA">
        <w:rPr>
          <w:rFonts w:ascii="Sylfaen" w:hAnsi="Sylfaen"/>
          <w:sz w:val="21"/>
          <w:szCs w:val="21"/>
          <w:lang w:val="ka-GE"/>
        </w:rPr>
        <w:t>წავლებელთა შერჩევა, რათა ადგილი არ ჰქონდეს მათი მხრიდან ანტიქართულ პროპაგანდას“; „სწავლება ყველგან, ყველა სკოლაში სახელმწიფო ენაზე უნდა მიმდინარეობდეს. ეროვნულ</w:t>
      </w:r>
      <w:r w:rsidR="00494C14">
        <w:rPr>
          <w:rFonts w:ascii="Sylfaen" w:hAnsi="Sylfaen"/>
          <w:sz w:val="21"/>
          <w:szCs w:val="21"/>
          <w:lang w:val="ka-GE"/>
        </w:rPr>
        <w:t>ი</w:t>
      </w:r>
      <w:r w:rsidRPr="00DB51BA">
        <w:rPr>
          <w:rFonts w:ascii="Sylfaen" w:hAnsi="Sylfaen"/>
          <w:sz w:val="21"/>
          <w:szCs w:val="21"/>
          <w:lang w:val="ka-GE"/>
        </w:rPr>
        <w:t xml:space="preserve"> უმცირესობების ენაზე უნდა წარმოებდეს მხოლოდ მათი მშობლიური ენისა და ლიტერატურის შეს</w:t>
      </w:r>
      <w:r w:rsidR="00494C14">
        <w:rPr>
          <w:rFonts w:ascii="Sylfaen" w:hAnsi="Sylfaen"/>
          <w:sz w:val="21"/>
          <w:szCs w:val="21"/>
          <w:lang w:val="ka-GE"/>
        </w:rPr>
        <w:softHyphen/>
      </w:r>
      <w:r w:rsidRPr="00DB51BA">
        <w:rPr>
          <w:rFonts w:ascii="Sylfaen" w:hAnsi="Sylfaen"/>
          <w:sz w:val="21"/>
          <w:szCs w:val="21"/>
          <w:lang w:val="ka-GE"/>
        </w:rPr>
        <w:t>წავ</w:t>
      </w:r>
      <w:r w:rsidR="00494C14">
        <w:rPr>
          <w:rFonts w:ascii="Sylfaen" w:hAnsi="Sylfaen"/>
          <w:sz w:val="21"/>
          <w:szCs w:val="21"/>
          <w:lang w:val="ka-GE"/>
        </w:rPr>
        <w:softHyphen/>
      </w:r>
      <w:r w:rsidRPr="00DB51BA">
        <w:rPr>
          <w:rFonts w:ascii="Sylfaen" w:hAnsi="Sylfaen"/>
          <w:sz w:val="21"/>
          <w:szCs w:val="21"/>
          <w:lang w:val="ka-GE"/>
        </w:rPr>
        <w:t>ლა. წინააღმდეგ შემთხვევაში, ვერ მოხერხდება მათი სრული ინტეგრირება ქარ</w:t>
      </w:r>
      <w:r w:rsidR="00494C14">
        <w:rPr>
          <w:rFonts w:ascii="Sylfaen" w:hAnsi="Sylfaen"/>
          <w:sz w:val="21"/>
          <w:szCs w:val="21"/>
          <w:lang w:val="ka-GE"/>
        </w:rPr>
        <w:softHyphen/>
      </w:r>
      <w:r w:rsidRPr="00DB51BA">
        <w:rPr>
          <w:rFonts w:ascii="Sylfaen" w:hAnsi="Sylfaen"/>
          <w:sz w:val="21"/>
          <w:szCs w:val="21"/>
          <w:lang w:val="ka-GE"/>
        </w:rPr>
        <w:t>თულ სახელმწიფოში“; „არაქარ</w:t>
      </w:r>
      <w:r w:rsidR="00ED0DE7" w:rsidRPr="00DB51BA">
        <w:rPr>
          <w:rFonts w:ascii="Sylfaen" w:hAnsi="Sylfaen"/>
          <w:sz w:val="21"/>
          <w:szCs w:val="21"/>
          <w:lang w:val="ka-GE"/>
        </w:rPr>
        <w:softHyphen/>
      </w:r>
      <w:r w:rsidRPr="00DB51BA">
        <w:rPr>
          <w:rFonts w:ascii="Sylfaen" w:hAnsi="Sylfaen"/>
          <w:sz w:val="21"/>
          <w:szCs w:val="21"/>
          <w:lang w:val="ka-GE"/>
        </w:rPr>
        <w:t>თუ</w:t>
      </w:r>
      <w:r w:rsidR="00ED0DE7" w:rsidRPr="00DB51BA">
        <w:rPr>
          <w:rFonts w:ascii="Sylfaen" w:hAnsi="Sylfaen"/>
          <w:sz w:val="21"/>
          <w:szCs w:val="21"/>
          <w:lang w:val="ka-GE"/>
        </w:rPr>
        <w:softHyphen/>
      </w:r>
      <w:r w:rsidRPr="00DB51BA">
        <w:rPr>
          <w:rFonts w:ascii="Sylfaen" w:hAnsi="Sylfaen"/>
          <w:sz w:val="21"/>
          <w:szCs w:val="21"/>
          <w:lang w:val="ka-GE"/>
        </w:rPr>
        <w:t>ლი სკოლები არ უნდა ფინანსდებოდ</w:t>
      </w:r>
      <w:r w:rsidR="00494C14">
        <w:rPr>
          <w:rFonts w:ascii="Sylfaen" w:hAnsi="Sylfaen"/>
          <w:sz w:val="21"/>
          <w:szCs w:val="21"/>
          <w:lang w:val="ka-GE"/>
        </w:rPr>
        <w:t>ეს</w:t>
      </w:r>
      <w:r w:rsidRPr="00DB51BA">
        <w:rPr>
          <w:rFonts w:ascii="Sylfaen" w:hAnsi="Sylfaen"/>
          <w:sz w:val="21"/>
          <w:szCs w:val="21"/>
          <w:lang w:val="ka-GE"/>
        </w:rPr>
        <w:t xml:space="preserve"> სახელ</w:t>
      </w:r>
      <w:r w:rsidR="00494C14">
        <w:rPr>
          <w:rFonts w:ascii="Sylfaen" w:hAnsi="Sylfaen"/>
          <w:sz w:val="21"/>
          <w:szCs w:val="21"/>
          <w:lang w:val="ka-GE"/>
        </w:rPr>
        <w:softHyphen/>
      </w:r>
      <w:r w:rsidRPr="00DB51BA">
        <w:rPr>
          <w:rFonts w:ascii="Sylfaen" w:hAnsi="Sylfaen"/>
          <w:sz w:val="21"/>
          <w:szCs w:val="21"/>
          <w:lang w:val="ka-GE"/>
        </w:rPr>
        <w:t>მწიფო ბიუჯეტიდან“; „არაქარ</w:t>
      </w:r>
      <w:r w:rsidR="00ED0DE7" w:rsidRPr="00DB51BA">
        <w:rPr>
          <w:rFonts w:ascii="Sylfaen" w:hAnsi="Sylfaen"/>
          <w:sz w:val="21"/>
          <w:szCs w:val="21"/>
          <w:lang w:val="ka-GE"/>
        </w:rPr>
        <w:softHyphen/>
      </w:r>
      <w:r w:rsidRPr="00DB51BA">
        <w:rPr>
          <w:rFonts w:ascii="Sylfaen" w:hAnsi="Sylfaen"/>
          <w:sz w:val="21"/>
          <w:szCs w:val="21"/>
          <w:lang w:val="ka-GE"/>
        </w:rPr>
        <w:t>თულ სკოლებში ქართული ენის, როგორც ქვეყნის სახელმწიფო ენის შესწავლას, გაცილებით მეტი საათი უნდა დაეთმოს, ვიდრე ერთად აღებული სხვა ენების (მათი მშობლიური, ასევე უცხო ენების) შესწავლას“; „საქართველოში მცხოვრები ყველა ეთნიკური ჯგუფი თავზე გვაზის. იმას მაინც მივაღწიოთ, რომ ჩვენ</w:t>
      </w:r>
      <w:r w:rsidR="00494C14">
        <w:rPr>
          <w:rFonts w:ascii="Sylfaen" w:hAnsi="Sylfaen"/>
          <w:sz w:val="21"/>
          <w:szCs w:val="21"/>
          <w:lang w:val="ka-GE"/>
        </w:rPr>
        <w:t>ს</w:t>
      </w:r>
      <w:r w:rsidRPr="00DB51BA">
        <w:rPr>
          <w:rFonts w:ascii="Sylfaen" w:hAnsi="Sylfaen"/>
          <w:sz w:val="21"/>
          <w:szCs w:val="21"/>
          <w:lang w:val="ka-GE"/>
        </w:rPr>
        <w:t xml:space="preserve"> ქვეყანაში, ჩვენს ენაზე გვესაუბრონ“; „ქართული ენა არაქართულ სკოლებში უნდა ისწავლებოდეს ინტენსიურად და მაღალ დონეზე, ეთნიკური უმცირესობებით დასახლებულ მიყრუებულ სოფლებშიც კი. ქართუ</w:t>
      </w:r>
      <w:r w:rsidR="00494C14">
        <w:rPr>
          <w:rFonts w:ascii="Sylfaen" w:hAnsi="Sylfaen"/>
          <w:sz w:val="21"/>
          <w:szCs w:val="21"/>
          <w:lang w:val="ka-GE"/>
        </w:rPr>
        <w:softHyphen/>
      </w:r>
      <w:r w:rsidRPr="00DB51BA">
        <w:rPr>
          <w:rFonts w:ascii="Sylfaen" w:hAnsi="Sylfaen"/>
          <w:sz w:val="21"/>
          <w:szCs w:val="21"/>
          <w:lang w:val="ka-GE"/>
        </w:rPr>
        <w:t>ლის პედაგოგებს ასეთ სკო</w:t>
      </w:r>
      <w:r w:rsidR="00076D22" w:rsidRPr="00DB51BA">
        <w:rPr>
          <w:rFonts w:ascii="Sylfaen" w:hAnsi="Sylfaen"/>
          <w:sz w:val="21"/>
          <w:szCs w:val="21"/>
          <w:lang w:val="ka-GE"/>
        </w:rPr>
        <w:softHyphen/>
      </w:r>
      <w:r w:rsidRPr="00DB51BA">
        <w:rPr>
          <w:rFonts w:ascii="Sylfaen" w:hAnsi="Sylfaen"/>
          <w:sz w:val="21"/>
          <w:szCs w:val="21"/>
          <w:lang w:val="ka-GE"/>
        </w:rPr>
        <w:t>ლებ</w:t>
      </w:r>
      <w:r w:rsidR="00076D22" w:rsidRPr="00DB51BA">
        <w:rPr>
          <w:rFonts w:ascii="Sylfaen" w:hAnsi="Sylfaen"/>
          <w:sz w:val="21"/>
          <w:szCs w:val="21"/>
          <w:lang w:val="ka-GE"/>
        </w:rPr>
        <w:softHyphen/>
      </w:r>
      <w:r w:rsidRPr="00DB51BA">
        <w:rPr>
          <w:rFonts w:ascii="Sylfaen" w:hAnsi="Sylfaen"/>
          <w:sz w:val="21"/>
          <w:szCs w:val="21"/>
          <w:lang w:val="ka-GE"/>
        </w:rPr>
        <w:t>ში მომატებული ხელფასი უნდა ეძლეოდეთ“; „მხო</w:t>
      </w:r>
      <w:r w:rsidR="00494C14">
        <w:rPr>
          <w:rFonts w:ascii="Sylfaen" w:hAnsi="Sylfaen"/>
          <w:sz w:val="21"/>
          <w:szCs w:val="21"/>
          <w:lang w:val="ka-GE"/>
        </w:rPr>
        <w:softHyphen/>
      </w:r>
      <w:r w:rsidRPr="00DB51BA">
        <w:rPr>
          <w:rFonts w:ascii="Sylfaen" w:hAnsi="Sylfaen"/>
          <w:sz w:val="21"/>
          <w:szCs w:val="21"/>
          <w:lang w:val="ka-GE"/>
        </w:rPr>
        <w:t>ლოდ სხვა ერების ინ</w:t>
      </w:r>
      <w:r w:rsidR="00076D22" w:rsidRPr="00DB51BA">
        <w:rPr>
          <w:rFonts w:ascii="Sylfaen" w:hAnsi="Sylfaen"/>
          <w:sz w:val="21"/>
          <w:szCs w:val="21"/>
          <w:lang w:val="ka-GE"/>
        </w:rPr>
        <w:softHyphen/>
      </w:r>
      <w:r w:rsidRPr="00DB51BA">
        <w:rPr>
          <w:rFonts w:ascii="Sylfaen" w:hAnsi="Sylfaen"/>
          <w:sz w:val="21"/>
          <w:szCs w:val="21"/>
          <w:lang w:val="ka-GE"/>
        </w:rPr>
        <w:t>ტე</w:t>
      </w:r>
      <w:r w:rsidR="00076D22" w:rsidRPr="00DB51BA">
        <w:rPr>
          <w:rFonts w:ascii="Sylfaen" w:hAnsi="Sylfaen"/>
          <w:sz w:val="21"/>
          <w:szCs w:val="21"/>
          <w:lang w:val="ka-GE"/>
        </w:rPr>
        <w:softHyphen/>
      </w:r>
      <w:r w:rsidRPr="00DB51BA">
        <w:rPr>
          <w:rFonts w:ascii="Sylfaen" w:hAnsi="Sylfaen"/>
          <w:sz w:val="21"/>
          <w:szCs w:val="21"/>
          <w:lang w:val="ka-GE"/>
        </w:rPr>
        <w:t>რესების გათვალისწინებამ და საკუთარის იგნორი</w:t>
      </w:r>
      <w:r w:rsidR="00494C14">
        <w:rPr>
          <w:rFonts w:ascii="Sylfaen" w:hAnsi="Sylfaen"/>
          <w:sz w:val="21"/>
          <w:szCs w:val="21"/>
          <w:lang w:val="ka-GE"/>
        </w:rPr>
        <w:softHyphen/>
      </w:r>
      <w:r w:rsidRPr="00DB51BA">
        <w:rPr>
          <w:rFonts w:ascii="Sylfaen" w:hAnsi="Sylfaen"/>
          <w:sz w:val="21"/>
          <w:szCs w:val="21"/>
          <w:lang w:val="ka-GE"/>
        </w:rPr>
        <w:t>რებამ დაღუპა ერიც, ქვეყანაც და სკოლაც“;</w:t>
      </w:r>
    </w:p>
    <w:p w14:paraId="3014A6D6" w14:textId="609E689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კითხვაზე – „თქვენი შეხედულებით უნდა ისწავლებოდეს თუ არა სკოლებში რელიგია რაღაც ფორმით (რელიგიათმცოდნეობა, რელიგიის ისტორია, საქართ</w:t>
      </w:r>
      <w:r w:rsidR="00ED0DE7" w:rsidRPr="00DB51BA">
        <w:rPr>
          <w:rFonts w:ascii="Sylfaen" w:hAnsi="Sylfaen"/>
          <w:sz w:val="21"/>
          <w:szCs w:val="21"/>
          <w:lang w:val="ka-GE"/>
        </w:rPr>
        <w:softHyphen/>
      </w:r>
      <w:r w:rsidRPr="00DB51BA">
        <w:rPr>
          <w:rFonts w:ascii="Sylfaen" w:hAnsi="Sylfaen"/>
          <w:sz w:val="21"/>
          <w:szCs w:val="21"/>
          <w:lang w:val="ka-GE"/>
        </w:rPr>
        <w:t>ვე</w:t>
      </w:r>
      <w:r w:rsidR="00ED0DE7" w:rsidRPr="00DB51BA">
        <w:rPr>
          <w:rFonts w:ascii="Sylfaen" w:hAnsi="Sylfaen"/>
          <w:sz w:val="21"/>
          <w:szCs w:val="21"/>
          <w:lang w:val="ka-GE"/>
        </w:rPr>
        <w:softHyphen/>
      </w:r>
      <w:r w:rsidRPr="00DB51BA">
        <w:rPr>
          <w:rFonts w:ascii="Sylfaen" w:hAnsi="Sylfaen"/>
          <w:sz w:val="21"/>
          <w:szCs w:val="21"/>
          <w:lang w:val="ka-GE"/>
        </w:rPr>
        <w:t>ლოს მართლმადიდე</w:t>
      </w:r>
      <w:r w:rsidRPr="00DB51BA">
        <w:rPr>
          <w:rFonts w:ascii="Sylfaen" w:hAnsi="Sylfaen"/>
          <w:sz w:val="21"/>
          <w:szCs w:val="21"/>
          <w:lang w:val="ka-GE"/>
        </w:rPr>
        <w:softHyphen/>
        <w:t>ბელი ეკლესიის ისტორია და ა.შ.)?“ – რესპონდენტთა 10,2% ფიქრობს, რომ „სკოლებში რელიგიური პროფილის საგნები არ უნდა ისწავ</w:t>
      </w:r>
      <w:r w:rsidR="00ED0DE7" w:rsidRPr="00DB51BA">
        <w:rPr>
          <w:rFonts w:ascii="Sylfaen" w:hAnsi="Sylfaen"/>
          <w:sz w:val="21"/>
          <w:szCs w:val="21"/>
          <w:lang w:val="ka-GE"/>
        </w:rPr>
        <w:softHyphen/>
      </w:r>
      <w:r w:rsidRPr="00DB51BA">
        <w:rPr>
          <w:rFonts w:ascii="Sylfaen" w:hAnsi="Sylfaen"/>
          <w:sz w:val="21"/>
          <w:szCs w:val="21"/>
          <w:lang w:val="ka-GE"/>
        </w:rPr>
        <w:t>ლებოდეს“; 10,7%</w:t>
      </w:r>
      <w:r w:rsidR="00494C14">
        <w:rPr>
          <w:rFonts w:ascii="Sylfaen" w:hAnsi="Sylfaen"/>
          <w:sz w:val="21"/>
          <w:szCs w:val="21"/>
          <w:lang w:val="ka-GE"/>
        </w:rPr>
        <w:t>-ის</w:t>
      </w:r>
      <w:r w:rsidRPr="00DB51BA">
        <w:rPr>
          <w:rFonts w:ascii="Sylfaen" w:hAnsi="Sylfaen"/>
          <w:sz w:val="21"/>
          <w:szCs w:val="21"/>
          <w:lang w:val="ka-GE"/>
        </w:rPr>
        <w:t xml:space="preserve"> აზრით, „სკოლებში უნდა ისწავლებოდეს მხოლოდ საქართ</w:t>
      </w:r>
      <w:r w:rsidR="00494C14">
        <w:rPr>
          <w:rFonts w:ascii="Sylfaen" w:hAnsi="Sylfaen"/>
          <w:sz w:val="21"/>
          <w:szCs w:val="21"/>
          <w:lang w:val="ka-GE"/>
        </w:rPr>
        <w:softHyphen/>
      </w:r>
      <w:r w:rsidRPr="00DB51BA">
        <w:rPr>
          <w:rFonts w:ascii="Sylfaen" w:hAnsi="Sylfaen"/>
          <w:sz w:val="21"/>
          <w:szCs w:val="21"/>
          <w:lang w:val="ka-GE"/>
        </w:rPr>
        <w:t>ვე</w:t>
      </w:r>
      <w:r w:rsidR="00494C14">
        <w:rPr>
          <w:rFonts w:ascii="Sylfaen" w:hAnsi="Sylfaen"/>
          <w:sz w:val="21"/>
          <w:szCs w:val="21"/>
          <w:lang w:val="ka-GE"/>
        </w:rPr>
        <w:softHyphen/>
      </w:r>
      <w:r w:rsidR="00ED0DE7" w:rsidRPr="00DB51BA">
        <w:rPr>
          <w:rFonts w:ascii="Sylfaen" w:hAnsi="Sylfaen"/>
          <w:sz w:val="21"/>
          <w:szCs w:val="21"/>
          <w:lang w:val="ka-GE"/>
        </w:rPr>
        <w:softHyphen/>
      </w:r>
      <w:r w:rsidRPr="00DB51BA">
        <w:rPr>
          <w:rFonts w:ascii="Sylfaen" w:hAnsi="Sylfaen"/>
          <w:sz w:val="21"/>
          <w:szCs w:val="21"/>
          <w:lang w:val="ka-GE"/>
        </w:rPr>
        <w:t>ლოს მართლმადიდებელი ეკლესიის ისტორია“; გამოკითხულთა 62,9% თვალ</w:t>
      </w:r>
      <w:r w:rsidR="00ED0DE7" w:rsidRPr="00DB51BA">
        <w:rPr>
          <w:rFonts w:ascii="Sylfaen" w:hAnsi="Sylfaen"/>
          <w:sz w:val="21"/>
          <w:szCs w:val="21"/>
          <w:lang w:val="ka-GE"/>
        </w:rPr>
        <w:softHyphen/>
      </w:r>
      <w:r w:rsidRPr="00DB51BA">
        <w:rPr>
          <w:rFonts w:ascii="Sylfaen" w:hAnsi="Sylfaen"/>
          <w:sz w:val="21"/>
          <w:szCs w:val="21"/>
          <w:lang w:val="ka-GE"/>
        </w:rPr>
        <w:t>საზ</w:t>
      </w:r>
      <w:r w:rsidR="00ED0DE7" w:rsidRPr="00DB51BA">
        <w:rPr>
          <w:rFonts w:ascii="Sylfaen" w:hAnsi="Sylfaen"/>
          <w:sz w:val="21"/>
          <w:szCs w:val="21"/>
          <w:lang w:val="ka-GE"/>
        </w:rPr>
        <w:softHyphen/>
      </w:r>
      <w:r w:rsidRPr="00DB51BA">
        <w:rPr>
          <w:rFonts w:ascii="Sylfaen" w:hAnsi="Sylfaen"/>
          <w:sz w:val="21"/>
          <w:szCs w:val="21"/>
          <w:lang w:val="ka-GE"/>
        </w:rPr>
        <w:t>რისით, „სკოლებში, საქართველოს მართლმადიდებელი ეკლესიის ისტო</w:t>
      </w:r>
      <w:r w:rsidR="00ED0DE7" w:rsidRPr="00DB51BA">
        <w:rPr>
          <w:rFonts w:ascii="Sylfaen" w:hAnsi="Sylfaen"/>
          <w:sz w:val="21"/>
          <w:szCs w:val="21"/>
          <w:lang w:val="ka-GE"/>
        </w:rPr>
        <w:softHyphen/>
      </w:r>
      <w:r w:rsidRPr="00DB51BA">
        <w:rPr>
          <w:rFonts w:ascii="Sylfaen" w:hAnsi="Sylfaen"/>
          <w:sz w:val="21"/>
          <w:szCs w:val="21"/>
          <w:lang w:val="ka-GE"/>
        </w:rPr>
        <w:t>რიასთან ერთად, უნდა ისწავლებოდეს სხვა ძირითადი რელიგიების ისტორიაც“; 7,5%</w:t>
      </w:r>
      <w:r w:rsidR="00494C14">
        <w:rPr>
          <w:rFonts w:ascii="Sylfaen" w:hAnsi="Sylfaen"/>
          <w:sz w:val="21"/>
          <w:szCs w:val="21"/>
          <w:lang w:val="ka-GE"/>
        </w:rPr>
        <w:t>-ს</w:t>
      </w:r>
      <w:r w:rsidRPr="00DB51BA">
        <w:rPr>
          <w:rFonts w:ascii="Sylfaen" w:hAnsi="Sylfaen"/>
          <w:sz w:val="21"/>
          <w:szCs w:val="21"/>
          <w:lang w:val="ka-GE"/>
        </w:rPr>
        <w:t xml:space="preserve"> უჭირს ამ კითხვაზე პასუხის გაცემა, ხოლო რესპონდენტთა 8,7% თავის შეხედულებებს ამ საკითხთან დაკავშირებით შემდეგნაირი ინტერპრეტირებით გამოხატავს: „რელიგიასთან დაკავშირებული საგნები საჯარო სკოლებში არ უნდა ისწავლებოდეს, რადგან ისტორიის სახელმძღვანელოებში საკმაოდ არის ყურად</w:t>
      </w:r>
      <w:r w:rsidR="00ED0DE7" w:rsidRPr="00DB51BA">
        <w:rPr>
          <w:rFonts w:ascii="Sylfaen" w:hAnsi="Sylfaen"/>
          <w:sz w:val="21"/>
          <w:szCs w:val="21"/>
          <w:lang w:val="ka-GE"/>
        </w:rPr>
        <w:softHyphen/>
      </w:r>
      <w:r w:rsidRPr="00DB51BA">
        <w:rPr>
          <w:rFonts w:ascii="Sylfaen" w:hAnsi="Sylfaen"/>
          <w:sz w:val="21"/>
          <w:szCs w:val="21"/>
          <w:lang w:val="ka-GE"/>
        </w:rPr>
        <w:t>ღება გამახვილებული რელიგიურ საკითხებზე“; „სკოლა სეკულარული უნდა იყოს. რელიგიური თემატიკა უნდა განიხილებოდეს მხოლოდ ისტორიის ფარგ</w:t>
      </w:r>
      <w:r w:rsidR="00ED0DE7" w:rsidRPr="00DB51BA">
        <w:rPr>
          <w:rFonts w:ascii="Sylfaen" w:hAnsi="Sylfaen"/>
          <w:sz w:val="21"/>
          <w:szCs w:val="21"/>
          <w:lang w:val="ka-GE"/>
        </w:rPr>
        <w:softHyphen/>
      </w:r>
      <w:r w:rsidRPr="00DB51BA">
        <w:rPr>
          <w:rFonts w:ascii="Sylfaen" w:hAnsi="Sylfaen"/>
          <w:sz w:val="21"/>
          <w:szCs w:val="21"/>
          <w:lang w:val="ka-GE"/>
        </w:rPr>
        <w:t>ლებში“; „სკოლებში უნდა ისწავლებოდეს ყველა რელიგიის ისტორია, რადგან ასეთი მიდგომით ჩვენ გამოვრიცხავთ დისკრიმინაციას“; „ცალკე საგნად რელი</w:t>
      </w:r>
      <w:r w:rsidR="00ED0DE7" w:rsidRPr="00DB51BA">
        <w:rPr>
          <w:rFonts w:ascii="Sylfaen" w:hAnsi="Sylfaen"/>
          <w:sz w:val="21"/>
          <w:szCs w:val="21"/>
          <w:lang w:val="ka-GE"/>
        </w:rPr>
        <w:softHyphen/>
      </w:r>
      <w:r w:rsidRPr="00DB51BA">
        <w:rPr>
          <w:rFonts w:ascii="Sylfaen" w:hAnsi="Sylfaen"/>
          <w:sz w:val="21"/>
          <w:szCs w:val="21"/>
          <w:lang w:val="ka-GE"/>
        </w:rPr>
        <w:t>გიის საფუძვლების სწავლებას არ მივესალმები. რელიგიური საკითხები უნდა გაშუქდეს ლიტერატურის, გეოგრაფიის</w:t>
      </w:r>
      <w:r w:rsidR="00494C14">
        <w:rPr>
          <w:rFonts w:ascii="Sylfaen" w:hAnsi="Sylfaen"/>
          <w:sz w:val="21"/>
          <w:szCs w:val="21"/>
          <w:lang w:val="ka-GE"/>
        </w:rPr>
        <w:t>ა</w:t>
      </w:r>
      <w:r w:rsidRPr="00DB51BA">
        <w:rPr>
          <w:rFonts w:ascii="Sylfaen" w:hAnsi="Sylfaen"/>
          <w:sz w:val="21"/>
          <w:szCs w:val="21"/>
          <w:lang w:val="ka-GE"/>
        </w:rPr>
        <w:t xml:space="preserve"> და ისტორიის გაკვეთილებზე“; “რელი</w:t>
      </w:r>
      <w:r w:rsidR="00ED0DE7" w:rsidRPr="00DB51BA">
        <w:rPr>
          <w:rFonts w:ascii="Sylfaen" w:hAnsi="Sylfaen"/>
          <w:sz w:val="21"/>
          <w:szCs w:val="21"/>
          <w:lang w:val="ka-GE"/>
        </w:rPr>
        <w:softHyphen/>
      </w:r>
      <w:r w:rsidRPr="00DB51BA">
        <w:rPr>
          <w:rFonts w:ascii="Sylfaen" w:hAnsi="Sylfaen"/>
          <w:sz w:val="21"/>
          <w:szCs w:val="21"/>
          <w:lang w:val="ka-GE"/>
        </w:rPr>
        <w:t>გიებზე საუბრისას გარკვეული ბალანსი უნდა დავიცვათ, რაც გამოიხატება იმაში, რომ საქართველოს მართლმადიდებელი ეკლესიის ისტორიის შესწავლას უფრო მეტი დრო უნდა დაეთმოს, ვიდრე სხვა რელიგიებს“; „სკოლაში რელიგიური სწავლება არ უნდა იყოს. ვისაც სურვილი აქვს რაიმე გაიგოს რელიგიის შესახებ, მივიდეს ეკლესიაში ან მეჩეთში და იქ მღვდელი და ხოჯა ყველაფერს აუხსნიან“.</w:t>
      </w:r>
    </w:p>
    <w:p w14:paraId="23511FE2" w14:textId="34BA85D0"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რელიგიურ თემატიკას ეხება ღია კითხვა, რომელიც შემდეგნაირად არის ფორმულირებული – „აჭარაში, მათ შორის ქ. ბათუმის ტერიტორიაზე, საკმაოდ ბევ</w:t>
      </w:r>
      <w:r w:rsidR="00ED0DE7" w:rsidRPr="00DB51BA">
        <w:rPr>
          <w:rFonts w:ascii="Sylfaen" w:hAnsi="Sylfaen"/>
          <w:sz w:val="21"/>
          <w:szCs w:val="21"/>
          <w:lang w:val="ka-GE"/>
        </w:rPr>
        <w:softHyphen/>
      </w:r>
      <w:r w:rsidRPr="00DB51BA">
        <w:rPr>
          <w:rFonts w:ascii="Sylfaen" w:hAnsi="Sylfaen"/>
          <w:sz w:val="21"/>
          <w:szCs w:val="21"/>
          <w:lang w:val="ka-GE"/>
        </w:rPr>
        <w:t>რია ისლამური მედრესე-პანსიონები (სასწავლებლები) და, აგრეთვე, ფუნქ</w:t>
      </w:r>
      <w:r w:rsidR="00ED0DE7" w:rsidRPr="00DB51BA">
        <w:rPr>
          <w:rFonts w:ascii="Sylfaen" w:hAnsi="Sylfaen"/>
          <w:sz w:val="21"/>
          <w:szCs w:val="21"/>
          <w:lang w:val="ka-GE"/>
        </w:rPr>
        <w:softHyphen/>
      </w:r>
      <w:r w:rsidRPr="00DB51BA">
        <w:rPr>
          <w:rFonts w:ascii="Sylfaen" w:hAnsi="Sylfaen"/>
          <w:sz w:val="21"/>
          <w:szCs w:val="21"/>
          <w:lang w:val="ka-GE"/>
        </w:rPr>
        <w:t>ციო</w:t>
      </w:r>
      <w:r w:rsidR="00ED0DE7" w:rsidRPr="00DB51BA">
        <w:rPr>
          <w:rFonts w:ascii="Sylfaen" w:hAnsi="Sylfaen"/>
          <w:sz w:val="21"/>
          <w:szCs w:val="21"/>
          <w:lang w:val="ka-GE"/>
        </w:rPr>
        <w:softHyphen/>
      </w:r>
      <w:r w:rsidRPr="00DB51BA">
        <w:rPr>
          <w:rFonts w:ascii="Sylfaen" w:hAnsi="Sylfaen"/>
          <w:sz w:val="21"/>
          <w:szCs w:val="21"/>
          <w:lang w:val="ka-GE"/>
        </w:rPr>
        <w:t>ნი</w:t>
      </w:r>
      <w:r w:rsidR="00ED0DE7" w:rsidRPr="00DB51BA">
        <w:rPr>
          <w:rFonts w:ascii="Sylfaen" w:hAnsi="Sylfaen"/>
          <w:sz w:val="21"/>
          <w:szCs w:val="21"/>
          <w:lang w:val="ka-GE"/>
        </w:rPr>
        <w:softHyphen/>
      </w:r>
      <w:r w:rsidRPr="00DB51BA">
        <w:rPr>
          <w:rFonts w:ascii="Sylfaen" w:hAnsi="Sylfaen"/>
          <w:sz w:val="21"/>
          <w:szCs w:val="21"/>
          <w:lang w:val="ka-GE"/>
        </w:rPr>
        <w:t>რებ</w:t>
      </w:r>
      <w:r w:rsidR="00494C14">
        <w:rPr>
          <w:rFonts w:ascii="Sylfaen" w:hAnsi="Sylfaen"/>
          <w:sz w:val="21"/>
          <w:szCs w:val="21"/>
          <w:lang w:val="ka-GE"/>
        </w:rPr>
        <w:t>ს</w:t>
      </w:r>
      <w:r w:rsidRPr="00DB51BA">
        <w:rPr>
          <w:rFonts w:ascii="Sylfaen" w:hAnsi="Sylfaen"/>
          <w:sz w:val="21"/>
          <w:szCs w:val="21"/>
          <w:lang w:val="ka-GE"/>
        </w:rPr>
        <w:t xml:space="preserve"> თურქეთის მხრიდან დაფინანსებული, ე.წ. საერო პროფილის სკო</w:t>
      </w:r>
      <w:r w:rsidR="00ED0DE7" w:rsidRPr="00DB51BA">
        <w:rPr>
          <w:rFonts w:ascii="Sylfaen" w:hAnsi="Sylfaen"/>
          <w:sz w:val="21"/>
          <w:szCs w:val="21"/>
          <w:lang w:val="ka-GE"/>
        </w:rPr>
        <w:softHyphen/>
      </w:r>
      <w:r w:rsidRPr="00DB51BA">
        <w:rPr>
          <w:rFonts w:ascii="Sylfaen" w:hAnsi="Sylfaen"/>
          <w:sz w:val="21"/>
          <w:szCs w:val="21"/>
          <w:lang w:val="ka-GE"/>
        </w:rPr>
        <w:t>ლები. აღსანიშნავია, რომ მათ არ გააჩნიათ სასწავლო პროცესის წარმართვისათ</w:t>
      </w:r>
      <w:r w:rsidR="00ED0DE7" w:rsidRPr="00DB51BA">
        <w:rPr>
          <w:rFonts w:ascii="Sylfaen" w:hAnsi="Sylfaen"/>
          <w:sz w:val="21"/>
          <w:szCs w:val="21"/>
          <w:lang w:val="ka-GE"/>
        </w:rPr>
        <w:softHyphen/>
      </w:r>
      <w:r w:rsidRPr="00DB51BA">
        <w:rPr>
          <w:rFonts w:ascii="Sylfaen" w:hAnsi="Sylfaen"/>
          <w:sz w:val="21"/>
          <w:szCs w:val="21"/>
          <w:lang w:val="ka-GE"/>
        </w:rPr>
        <w:t>ვის აუცილებელი, საქართველოს განათლების სამინისტროს მიერ გაცემული, შესა</w:t>
      </w:r>
      <w:r w:rsidR="00ED0DE7" w:rsidRPr="00DB51BA">
        <w:rPr>
          <w:rFonts w:ascii="Sylfaen" w:hAnsi="Sylfaen"/>
          <w:sz w:val="21"/>
          <w:szCs w:val="21"/>
          <w:lang w:val="ka-GE"/>
        </w:rPr>
        <w:softHyphen/>
      </w:r>
      <w:r w:rsidRPr="00DB51BA">
        <w:rPr>
          <w:rFonts w:ascii="Sylfaen" w:hAnsi="Sylfaen"/>
          <w:sz w:val="21"/>
          <w:szCs w:val="21"/>
          <w:lang w:val="ka-GE"/>
        </w:rPr>
        <w:t>ბამისი ლიცენზია. როგორია თქვენი შეხედულება აღნიშნულ საკითხთან და</w:t>
      </w:r>
      <w:r w:rsidR="00ED0DE7" w:rsidRPr="00DB51BA">
        <w:rPr>
          <w:rFonts w:ascii="Sylfaen" w:hAnsi="Sylfaen"/>
          <w:sz w:val="21"/>
          <w:szCs w:val="21"/>
          <w:lang w:val="ka-GE"/>
        </w:rPr>
        <w:softHyphen/>
      </w:r>
      <w:r w:rsidRPr="00DB51BA">
        <w:rPr>
          <w:rFonts w:ascii="Sylfaen" w:hAnsi="Sylfaen"/>
          <w:sz w:val="21"/>
          <w:szCs w:val="21"/>
          <w:lang w:val="ka-GE"/>
        </w:rPr>
        <w:t>კავ</w:t>
      </w:r>
      <w:r w:rsidR="00ED0DE7" w:rsidRPr="00DB51BA">
        <w:rPr>
          <w:rFonts w:ascii="Sylfaen" w:hAnsi="Sylfaen"/>
          <w:sz w:val="21"/>
          <w:szCs w:val="21"/>
          <w:lang w:val="ka-GE"/>
        </w:rPr>
        <w:softHyphen/>
      </w:r>
      <w:r w:rsidRPr="00DB51BA">
        <w:rPr>
          <w:rFonts w:ascii="Sylfaen" w:hAnsi="Sylfaen"/>
          <w:sz w:val="21"/>
          <w:szCs w:val="21"/>
          <w:lang w:val="ka-GE"/>
        </w:rPr>
        <w:t>შირებით?“. ქვემოთ მოგვყავს რესპონდენტთა გარკვეული ნაწილის მო</w:t>
      </w:r>
      <w:r w:rsidR="00ED0DE7" w:rsidRPr="00DB51BA">
        <w:rPr>
          <w:rFonts w:ascii="Sylfaen" w:hAnsi="Sylfaen"/>
          <w:sz w:val="21"/>
          <w:szCs w:val="21"/>
          <w:lang w:val="ka-GE"/>
        </w:rPr>
        <w:softHyphen/>
      </w:r>
      <w:r w:rsidRPr="00DB51BA">
        <w:rPr>
          <w:rFonts w:ascii="Sylfaen" w:hAnsi="Sylfaen"/>
          <w:sz w:val="21"/>
          <w:szCs w:val="21"/>
          <w:lang w:val="ka-GE"/>
        </w:rPr>
        <w:t>საზრებები ამ საკითხის ირგვლივ: „მედრესე-პანსიონებისთვის მთავარია თურქე</w:t>
      </w:r>
      <w:r w:rsidR="00ED0DE7" w:rsidRPr="00DB51BA">
        <w:rPr>
          <w:rFonts w:ascii="Sylfaen" w:hAnsi="Sylfaen"/>
          <w:sz w:val="21"/>
          <w:szCs w:val="21"/>
          <w:lang w:val="ka-GE"/>
        </w:rPr>
        <w:softHyphen/>
      </w:r>
      <w:r w:rsidRPr="00DB51BA">
        <w:rPr>
          <w:rFonts w:ascii="Sylfaen" w:hAnsi="Sylfaen"/>
          <w:sz w:val="21"/>
          <w:szCs w:val="21"/>
          <w:lang w:val="ka-GE"/>
        </w:rPr>
        <w:t>თის პოლიტიკური ინტერესების გატარება საქართველოში, დანარჩენი მათთვის მეორეხარის</w:t>
      </w:r>
      <w:r w:rsidRPr="00DB51BA">
        <w:rPr>
          <w:rFonts w:ascii="Sylfaen" w:hAnsi="Sylfaen"/>
          <w:sz w:val="21"/>
          <w:szCs w:val="21"/>
          <w:lang w:val="ka-GE"/>
        </w:rPr>
        <w:softHyphen/>
        <w:t>ხოვანია“; „საქართველოში რელიგიის თავისუფლება კონსტიტუ</w:t>
      </w:r>
      <w:r w:rsidR="00ED0DE7" w:rsidRPr="00DB51BA">
        <w:rPr>
          <w:rFonts w:ascii="Sylfaen" w:hAnsi="Sylfaen"/>
          <w:sz w:val="21"/>
          <w:szCs w:val="21"/>
          <w:lang w:val="ka-GE"/>
        </w:rPr>
        <w:softHyphen/>
      </w:r>
      <w:r w:rsidRPr="00DB51BA">
        <w:rPr>
          <w:rFonts w:ascii="Sylfaen" w:hAnsi="Sylfaen"/>
          <w:sz w:val="21"/>
          <w:szCs w:val="21"/>
          <w:lang w:val="ka-GE"/>
        </w:rPr>
        <w:t>ციით არის გარანტირებული. მაგრამ უცხოეთიდან მართულმა გარკვეულმა ძალებმა, ისლამურ სარწმუნოებას, ჩვენ</w:t>
      </w:r>
      <w:r w:rsidR="00494C14">
        <w:rPr>
          <w:rFonts w:ascii="Sylfaen" w:hAnsi="Sylfaen"/>
          <w:sz w:val="21"/>
          <w:szCs w:val="21"/>
          <w:lang w:val="ka-GE"/>
        </w:rPr>
        <w:t>ს</w:t>
      </w:r>
      <w:r w:rsidRPr="00DB51BA">
        <w:rPr>
          <w:rFonts w:ascii="Sylfaen" w:hAnsi="Sylfaen"/>
          <w:sz w:val="21"/>
          <w:szCs w:val="21"/>
          <w:lang w:val="ka-GE"/>
        </w:rPr>
        <w:t xml:space="preserve"> ქვეყანაში პოლიტიკური მიმართულება მისცეს და ასეთ პოლიტიზებულ ისლამს იყენებენ სახელმ</w:t>
      </w:r>
      <w:r w:rsidRPr="00DB51BA">
        <w:rPr>
          <w:rFonts w:ascii="Sylfaen" w:hAnsi="Sylfaen"/>
          <w:sz w:val="21"/>
          <w:szCs w:val="21"/>
          <w:lang w:val="ka-GE"/>
        </w:rPr>
        <w:softHyphen/>
        <w:t>წიფოს ერთიანობის</w:t>
      </w:r>
      <w:r w:rsidR="00BB4993">
        <w:rPr>
          <w:rFonts w:ascii="Sylfaen" w:hAnsi="Sylfaen"/>
          <w:sz w:val="21"/>
          <w:szCs w:val="21"/>
          <w:lang w:val="ka-GE"/>
        </w:rPr>
        <w:t>ა</w:t>
      </w:r>
      <w:r w:rsidRPr="00DB51BA">
        <w:rPr>
          <w:rFonts w:ascii="Sylfaen" w:hAnsi="Sylfaen"/>
          <w:sz w:val="21"/>
          <w:szCs w:val="21"/>
          <w:lang w:val="ka-GE"/>
        </w:rPr>
        <w:t xml:space="preserve"> და ქართველი ხალხის წინააღმდეგ“; „საქართველოს მთელ ტერიტორიაზე საერ</w:t>
      </w:r>
      <w:r w:rsidR="00ED0DE7" w:rsidRPr="00DB51BA">
        <w:rPr>
          <w:rFonts w:ascii="Sylfaen" w:hAnsi="Sylfaen"/>
          <w:sz w:val="21"/>
          <w:szCs w:val="21"/>
          <w:lang w:val="ka-GE"/>
        </w:rPr>
        <w:softHyphen/>
      </w:r>
      <w:r w:rsidRPr="00DB51BA">
        <w:rPr>
          <w:rFonts w:ascii="Sylfaen" w:hAnsi="Sylfaen"/>
          <w:sz w:val="21"/>
          <w:szCs w:val="21"/>
          <w:lang w:val="ka-GE"/>
        </w:rPr>
        <w:t>თოდ უნდა აიკრძალოს თურქეთიდან ან სხვა მუსულმანური ქვეყნებიდან, აგ</w:t>
      </w:r>
      <w:r w:rsidR="00ED0DE7" w:rsidRPr="00DB51BA">
        <w:rPr>
          <w:rFonts w:ascii="Sylfaen" w:hAnsi="Sylfaen"/>
          <w:sz w:val="21"/>
          <w:szCs w:val="21"/>
          <w:lang w:val="ka-GE"/>
        </w:rPr>
        <w:softHyphen/>
      </w:r>
      <w:r w:rsidRPr="00DB51BA">
        <w:rPr>
          <w:rFonts w:ascii="Sylfaen" w:hAnsi="Sylfaen"/>
          <w:sz w:val="21"/>
          <w:szCs w:val="21"/>
          <w:lang w:val="ka-GE"/>
        </w:rPr>
        <w:t>რეთვე, იქ მოქმედი სხვადასხვა რელიგიური თუ არარელიგიური ფონდებიდან ის</w:t>
      </w:r>
      <w:r w:rsidR="00ED0DE7" w:rsidRPr="00DB51BA">
        <w:rPr>
          <w:rFonts w:ascii="Sylfaen" w:hAnsi="Sylfaen"/>
          <w:sz w:val="21"/>
          <w:szCs w:val="21"/>
          <w:lang w:val="ka-GE"/>
        </w:rPr>
        <w:softHyphen/>
      </w:r>
      <w:r w:rsidRPr="00DB51BA">
        <w:rPr>
          <w:rFonts w:ascii="Sylfaen" w:hAnsi="Sylfaen"/>
          <w:sz w:val="21"/>
          <w:szCs w:val="21"/>
          <w:lang w:val="ka-GE"/>
        </w:rPr>
        <w:t>ლამური მიმართულების სასწავლებლების დაფინანსება. განათლების სამი</w:t>
      </w:r>
      <w:r w:rsidR="00ED0DE7" w:rsidRPr="00DB51BA">
        <w:rPr>
          <w:rFonts w:ascii="Sylfaen" w:hAnsi="Sylfaen"/>
          <w:sz w:val="21"/>
          <w:szCs w:val="21"/>
          <w:lang w:val="ka-GE"/>
        </w:rPr>
        <w:softHyphen/>
      </w:r>
      <w:r w:rsidRPr="00DB51BA">
        <w:rPr>
          <w:rFonts w:ascii="Sylfaen" w:hAnsi="Sylfaen"/>
          <w:sz w:val="21"/>
          <w:szCs w:val="21"/>
          <w:lang w:val="ka-GE"/>
        </w:rPr>
        <w:t>ნისტ</w:t>
      </w:r>
      <w:r w:rsidR="00ED0DE7" w:rsidRPr="00DB51BA">
        <w:rPr>
          <w:rFonts w:ascii="Sylfaen" w:hAnsi="Sylfaen"/>
          <w:sz w:val="21"/>
          <w:szCs w:val="21"/>
          <w:lang w:val="ka-GE"/>
        </w:rPr>
        <w:softHyphen/>
      </w:r>
      <w:r w:rsidRPr="00DB51BA">
        <w:rPr>
          <w:rFonts w:ascii="Sylfaen" w:hAnsi="Sylfaen"/>
          <w:sz w:val="21"/>
          <w:szCs w:val="21"/>
          <w:lang w:val="ka-GE"/>
        </w:rPr>
        <w:t>რომ კი მათზე ლიცენზია არ უნდა გასცეს“; „თუ ლიცენზია გაცემული არ იქნა განათ</w:t>
      </w:r>
      <w:r w:rsidR="00BB4993">
        <w:rPr>
          <w:rFonts w:ascii="Sylfaen" w:hAnsi="Sylfaen"/>
          <w:sz w:val="21"/>
          <w:szCs w:val="21"/>
          <w:lang w:val="ka-GE"/>
        </w:rPr>
        <w:softHyphen/>
      </w:r>
      <w:r w:rsidRPr="00DB51BA">
        <w:rPr>
          <w:rFonts w:ascii="Sylfaen" w:hAnsi="Sylfaen"/>
          <w:sz w:val="21"/>
          <w:szCs w:val="21"/>
          <w:lang w:val="ka-GE"/>
        </w:rPr>
        <w:t>ლების სამინისტროს მიერ, როგორ გაიხსნა და მუშაობს მედრესე-პანსიონები? ჩვენთან ულიცენზიოდ მცირე ზომის სახელოსნოსაც ვერ გახსნი. საუკუნეების წინ, თურქებმა ისლამი აჭარაში ძალადობით, ხალხის ხოცვა-ჟლე</w:t>
      </w:r>
      <w:r w:rsidR="00ED0DE7" w:rsidRPr="00DB51BA">
        <w:rPr>
          <w:rFonts w:ascii="Sylfaen" w:hAnsi="Sylfaen"/>
          <w:sz w:val="21"/>
          <w:szCs w:val="21"/>
          <w:lang w:val="ka-GE"/>
        </w:rPr>
        <w:softHyphen/>
      </w:r>
      <w:r w:rsidRPr="00DB51BA">
        <w:rPr>
          <w:rFonts w:ascii="Sylfaen" w:hAnsi="Sylfaen"/>
          <w:sz w:val="21"/>
          <w:szCs w:val="21"/>
          <w:lang w:val="ka-GE"/>
        </w:rPr>
        <w:t>ტის ფასად და</w:t>
      </w:r>
      <w:r w:rsidR="00BB4993">
        <w:rPr>
          <w:rFonts w:ascii="Sylfaen" w:hAnsi="Sylfaen"/>
          <w:sz w:val="21"/>
          <w:szCs w:val="21"/>
          <w:lang w:val="ka-GE"/>
        </w:rPr>
        <w:softHyphen/>
      </w:r>
      <w:r w:rsidRPr="00DB51BA">
        <w:rPr>
          <w:rFonts w:ascii="Sylfaen" w:hAnsi="Sylfaen"/>
          <w:sz w:val="21"/>
          <w:szCs w:val="21"/>
          <w:lang w:val="ka-GE"/>
        </w:rPr>
        <w:t>ამკ</w:t>
      </w:r>
      <w:r w:rsidR="00BB4993">
        <w:rPr>
          <w:rFonts w:ascii="Sylfaen" w:hAnsi="Sylfaen"/>
          <w:sz w:val="21"/>
          <w:szCs w:val="21"/>
          <w:lang w:val="ka-GE"/>
        </w:rPr>
        <w:softHyphen/>
      </w:r>
      <w:r w:rsidRPr="00DB51BA">
        <w:rPr>
          <w:rFonts w:ascii="Sylfaen" w:hAnsi="Sylfaen"/>
          <w:sz w:val="21"/>
          <w:szCs w:val="21"/>
          <w:lang w:val="ka-GE"/>
        </w:rPr>
        <w:t>ვიდრეს. ახლა კი სამარცხვინო ფაქტთან გვაქვს საქმე – XXI საუკუნეში ზოგი</w:t>
      </w:r>
      <w:r w:rsidR="00BB4993">
        <w:rPr>
          <w:rFonts w:ascii="Sylfaen" w:hAnsi="Sylfaen"/>
          <w:sz w:val="21"/>
          <w:szCs w:val="21"/>
          <w:lang w:val="ka-GE"/>
        </w:rPr>
        <w:softHyphen/>
      </w:r>
      <w:r w:rsidRPr="00DB51BA">
        <w:rPr>
          <w:rFonts w:ascii="Sylfaen" w:hAnsi="Sylfaen"/>
          <w:sz w:val="21"/>
          <w:szCs w:val="21"/>
          <w:lang w:val="ka-GE"/>
        </w:rPr>
        <w:t>ერთი ვაი</w:t>
      </w:r>
      <w:r w:rsidRPr="00DB51BA">
        <w:rPr>
          <w:rFonts w:ascii="Sylfaen" w:hAnsi="Sylfaen"/>
          <w:sz w:val="21"/>
          <w:szCs w:val="21"/>
          <w:lang w:val="ka-GE"/>
        </w:rPr>
        <w:softHyphen/>
        <w:t>ქართველი საკუთარი ნებით მუსულმანდება, რაშიც ლომის წილი მედრესე-პანსიონებსაც მიუძღვით“; „ულიცენზიო რელიგიური სასწავლებლების არსებობა კანონსაწინააღმდეგოა და ამიტომ მათი ფუნქციო</w:t>
      </w:r>
      <w:r w:rsidR="00ED0DE7" w:rsidRPr="00DB51BA">
        <w:rPr>
          <w:rFonts w:ascii="Sylfaen" w:hAnsi="Sylfaen"/>
          <w:sz w:val="21"/>
          <w:szCs w:val="21"/>
          <w:lang w:val="ka-GE"/>
        </w:rPr>
        <w:softHyphen/>
      </w:r>
      <w:r w:rsidRPr="00DB51BA">
        <w:rPr>
          <w:rFonts w:ascii="Sylfaen" w:hAnsi="Sylfaen"/>
          <w:sz w:val="21"/>
          <w:szCs w:val="21"/>
          <w:lang w:val="ka-GE"/>
        </w:rPr>
        <w:t>ნირება დაუყოვნებ</w:t>
      </w:r>
      <w:r w:rsidR="00BB4993">
        <w:rPr>
          <w:rFonts w:ascii="Sylfaen" w:hAnsi="Sylfaen"/>
          <w:sz w:val="21"/>
          <w:szCs w:val="21"/>
          <w:lang w:val="ka-GE"/>
        </w:rPr>
        <w:softHyphen/>
      </w:r>
      <w:r w:rsidRPr="00DB51BA">
        <w:rPr>
          <w:rFonts w:ascii="Sylfaen" w:hAnsi="Sylfaen"/>
          <w:sz w:val="21"/>
          <w:szCs w:val="21"/>
          <w:lang w:val="ka-GE"/>
        </w:rPr>
        <w:t>ლივ უნდა შეჩერდეს“; „მედრესე-პანსიონებში გამოზრდილი ახალგაზრდები, წლების შემდეგ, საქართველოს მტრად მოეკიდებიან, რადგან ასეთ სასწავლებ</w:t>
      </w:r>
      <w:r w:rsidR="00BB4993">
        <w:rPr>
          <w:rFonts w:ascii="Sylfaen" w:hAnsi="Sylfaen"/>
          <w:sz w:val="21"/>
          <w:szCs w:val="21"/>
          <w:lang w:val="ka-GE"/>
        </w:rPr>
        <w:softHyphen/>
      </w:r>
      <w:r w:rsidRPr="00DB51BA">
        <w:rPr>
          <w:rFonts w:ascii="Sylfaen" w:hAnsi="Sylfaen"/>
          <w:sz w:val="21"/>
          <w:szCs w:val="21"/>
          <w:lang w:val="ka-GE"/>
        </w:rPr>
        <w:t>ლებში ანტიქართული, ანტიქრისტიანული სული ტრიალებს. გამომდინარე ასე</w:t>
      </w:r>
      <w:r w:rsidR="00BB4993">
        <w:rPr>
          <w:rFonts w:ascii="Sylfaen" w:hAnsi="Sylfaen"/>
          <w:sz w:val="21"/>
          <w:szCs w:val="21"/>
          <w:lang w:val="ka-GE"/>
        </w:rPr>
        <w:softHyphen/>
      </w:r>
      <w:r w:rsidRPr="00DB51BA">
        <w:rPr>
          <w:rFonts w:ascii="Sylfaen" w:hAnsi="Sylfaen"/>
          <w:sz w:val="21"/>
          <w:szCs w:val="21"/>
          <w:lang w:val="ka-GE"/>
        </w:rPr>
        <w:t>თი ვითარებიდან, მედრესე-პანსიონების საქმიანობა უნდა აიკრ</w:t>
      </w:r>
      <w:r w:rsidR="00ED0DE7" w:rsidRPr="00DB51BA">
        <w:rPr>
          <w:rFonts w:ascii="Sylfaen" w:hAnsi="Sylfaen"/>
          <w:sz w:val="21"/>
          <w:szCs w:val="21"/>
          <w:lang w:val="ka-GE"/>
        </w:rPr>
        <w:softHyphen/>
      </w:r>
      <w:r w:rsidRPr="00DB51BA">
        <w:rPr>
          <w:rFonts w:ascii="Sylfaen" w:hAnsi="Sylfaen"/>
          <w:sz w:val="21"/>
          <w:szCs w:val="21"/>
          <w:lang w:val="ka-GE"/>
        </w:rPr>
        <w:t>ძა</w:t>
      </w:r>
      <w:r w:rsidR="00ED0DE7" w:rsidRPr="00DB51BA">
        <w:rPr>
          <w:rFonts w:ascii="Sylfaen" w:hAnsi="Sylfaen"/>
          <w:sz w:val="21"/>
          <w:szCs w:val="21"/>
          <w:lang w:val="ka-GE"/>
        </w:rPr>
        <w:softHyphen/>
      </w:r>
      <w:r w:rsidRPr="00DB51BA">
        <w:rPr>
          <w:rFonts w:ascii="Sylfaen" w:hAnsi="Sylfaen"/>
          <w:sz w:val="21"/>
          <w:szCs w:val="21"/>
          <w:lang w:val="ka-GE"/>
        </w:rPr>
        <w:t>ლოს“; „ხელი</w:t>
      </w:r>
      <w:r w:rsidR="00BB4993">
        <w:rPr>
          <w:rFonts w:ascii="Sylfaen" w:hAnsi="Sylfaen"/>
          <w:sz w:val="21"/>
          <w:szCs w:val="21"/>
          <w:lang w:val="ka-GE"/>
        </w:rPr>
        <w:softHyphen/>
      </w:r>
      <w:r w:rsidRPr="00DB51BA">
        <w:rPr>
          <w:rFonts w:ascii="Sylfaen" w:hAnsi="Sylfaen"/>
          <w:sz w:val="21"/>
          <w:szCs w:val="21"/>
          <w:lang w:val="ka-GE"/>
        </w:rPr>
        <w:t>სუფ</w:t>
      </w:r>
      <w:r w:rsidR="00BB4993">
        <w:rPr>
          <w:rFonts w:ascii="Sylfaen" w:hAnsi="Sylfaen"/>
          <w:sz w:val="21"/>
          <w:szCs w:val="21"/>
          <w:lang w:val="ka-GE"/>
        </w:rPr>
        <w:softHyphen/>
      </w:r>
      <w:r w:rsidRPr="00DB51BA">
        <w:rPr>
          <w:rFonts w:ascii="Sylfaen" w:hAnsi="Sylfaen"/>
          <w:sz w:val="21"/>
          <w:szCs w:val="21"/>
          <w:lang w:val="ka-GE"/>
        </w:rPr>
        <w:t>ლებას ამ საკითხთან დაკავშირებით ხალხის აზრი საერთოდ არ აინტერე</w:t>
      </w:r>
      <w:r w:rsidR="00BB4993">
        <w:rPr>
          <w:rFonts w:ascii="Sylfaen" w:hAnsi="Sylfaen"/>
          <w:sz w:val="21"/>
          <w:szCs w:val="21"/>
          <w:lang w:val="ka-GE"/>
        </w:rPr>
        <w:softHyphen/>
      </w:r>
      <w:r w:rsidRPr="00DB51BA">
        <w:rPr>
          <w:rFonts w:ascii="Sylfaen" w:hAnsi="Sylfaen"/>
          <w:sz w:val="21"/>
          <w:szCs w:val="21"/>
          <w:lang w:val="ka-GE"/>
        </w:rPr>
        <w:t>სებს. ჩაატარონ რეფერენდუმი ან პლებისციტი ისლამურ სასწავლო დაწესებულებებ</w:t>
      </w:r>
      <w:r w:rsidR="00BB4993">
        <w:rPr>
          <w:rFonts w:ascii="Sylfaen" w:hAnsi="Sylfaen"/>
          <w:sz w:val="21"/>
          <w:szCs w:val="21"/>
          <w:lang w:val="ka-GE"/>
        </w:rPr>
        <w:softHyphen/>
      </w:r>
      <w:r w:rsidRPr="00DB51BA">
        <w:rPr>
          <w:rFonts w:ascii="Sylfaen" w:hAnsi="Sylfaen"/>
          <w:sz w:val="21"/>
          <w:szCs w:val="21"/>
          <w:lang w:val="ka-GE"/>
        </w:rPr>
        <w:t>თან დაკავშირებით და ნახავენ</w:t>
      </w:r>
      <w:r w:rsidR="00BB4993">
        <w:rPr>
          <w:rFonts w:ascii="Sylfaen" w:hAnsi="Sylfaen"/>
          <w:sz w:val="21"/>
          <w:szCs w:val="21"/>
          <w:lang w:val="ka-GE"/>
        </w:rPr>
        <w:t>,</w:t>
      </w:r>
      <w:r w:rsidRPr="00DB51BA">
        <w:rPr>
          <w:rFonts w:ascii="Sylfaen" w:hAnsi="Sylfaen"/>
          <w:sz w:val="21"/>
          <w:szCs w:val="21"/>
          <w:lang w:val="ka-GE"/>
        </w:rPr>
        <w:t xml:space="preserve"> რა შედეგსაც მიიღებენ“; „ყოვლად დაუშვებელია მსგავსი ტიპის სასწავლებლების არსებობა საქართველოში. ეს ის ნაღმია, რომე</w:t>
      </w:r>
      <w:r w:rsidR="00BB4993">
        <w:rPr>
          <w:rFonts w:ascii="Sylfaen" w:hAnsi="Sylfaen"/>
          <w:sz w:val="21"/>
          <w:szCs w:val="21"/>
          <w:lang w:val="ka-GE"/>
        </w:rPr>
        <w:softHyphen/>
      </w:r>
      <w:r w:rsidRPr="00DB51BA">
        <w:rPr>
          <w:rFonts w:ascii="Sylfaen" w:hAnsi="Sylfaen"/>
          <w:sz w:val="21"/>
          <w:szCs w:val="21"/>
          <w:lang w:val="ka-GE"/>
        </w:rPr>
        <w:t>ლიც ოდესღაც აფეთქდება და საქართველოს უამრავ პრობლემას შეუქმნის“; „ჩემთ</w:t>
      </w:r>
      <w:r w:rsidR="00BB4993">
        <w:rPr>
          <w:rFonts w:ascii="Sylfaen" w:hAnsi="Sylfaen"/>
          <w:sz w:val="21"/>
          <w:szCs w:val="21"/>
          <w:lang w:val="ka-GE"/>
        </w:rPr>
        <w:softHyphen/>
      </w:r>
      <w:r w:rsidRPr="00DB51BA">
        <w:rPr>
          <w:rFonts w:ascii="Sylfaen" w:hAnsi="Sylfaen"/>
          <w:sz w:val="21"/>
          <w:szCs w:val="21"/>
          <w:lang w:val="ka-GE"/>
        </w:rPr>
        <w:t>ვის გაუგებარია, რატომ ენიჭება ჩვენს ქვეყანაში პრივილეგია ყოველგვარ ანტიქართულს“; „ამდენი უნებართვო მედრესე-პანსიონის არსებობა იმის შედე</w:t>
      </w:r>
      <w:r w:rsidR="00BB4993">
        <w:rPr>
          <w:rFonts w:ascii="Sylfaen" w:hAnsi="Sylfaen"/>
          <w:sz w:val="21"/>
          <w:szCs w:val="21"/>
          <w:lang w:val="ka-GE"/>
        </w:rPr>
        <w:softHyphen/>
      </w:r>
      <w:r w:rsidRPr="00DB51BA">
        <w:rPr>
          <w:rFonts w:ascii="Sylfaen" w:hAnsi="Sylfaen"/>
          <w:sz w:val="21"/>
          <w:szCs w:val="21"/>
          <w:lang w:val="ka-GE"/>
        </w:rPr>
        <w:t>გია, რომ ბევრი მოღალატე ფულზე ყიდის ეროვნულ ინტერესებს და აჭარაში ისლამის პროპაგანდის დანერგვაზე მუშაობს. ეს ერის</w:t>
      </w:r>
      <w:r w:rsidR="00BB4993">
        <w:rPr>
          <w:rFonts w:ascii="Sylfaen" w:hAnsi="Sylfaen"/>
          <w:sz w:val="21"/>
          <w:szCs w:val="21"/>
          <w:lang w:val="ka-GE"/>
        </w:rPr>
        <w:t>ა</w:t>
      </w:r>
      <w:r w:rsidRPr="00DB51BA">
        <w:rPr>
          <w:rFonts w:ascii="Sylfaen" w:hAnsi="Sylfaen"/>
          <w:sz w:val="21"/>
          <w:szCs w:val="21"/>
          <w:lang w:val="ka-GE"/>
        </w:rPr>
        <w:t xml:space="preserve"> და ქვეყნის სირცხვილია“; „საქართველოში, ქრისტიანულ ქვეყანაში, არავითარი არალიცენ</w:t>
      </w:r>
      <w:r w:rsidR="00802862" w:rsidRPr="00DB51BA">
        <w:rPr>
          <w:rFonts w:ascii="Sylfaen" w:hAnsi="Sylfaen"/>
          <w:sz w:val="21"/>
          <w:szCs w:val="21"/>
          <w:lang w:val="ka-GE"/>
        </w:rPr>
        <w:softHyphen/>
      </w:r>
      <w:r w:rsidRPr="00DB51BA">
        <w:rPr>
          <w:rFonts w:ascii="Sylfaen" w:hAnsi="Sylfaen"/>
          <w:sz w:val="21"/>
          <w:szCs w:val="21"/>
          <w:lang w:val="ka-GE"/>
        </w:rPr>
        <w:t>ზი</w:t>
      </w:r>
      <w:r w:rsidR="00802862" w:rsidRPr="00DB51BA">
        <w:rPr>
          <w:rFonts w:ascii="Sylfaen" w:hAnsi="Sylfaen"/>
          <w:sz w:val="21"/>
          <w:szCs w:val="21"/>
          <w:lang w:val="ka-GE"/>
        </w:rPr>
        <w:softHyphen/>
      </w:r>
      <w:r w:rsidRPr="00DB51BA">
        <w:rPr>
          <w:rFonts w:ascii="Sylfaen" w:hAnsi="Sylfaen"/>
          <w:sz w:val="21"/>
          <w:szCs w:val="21"/>
          <w:lang w:val="ka-GE"/>
        </w:rPr>
        <w:softHyphen/>
        <w:t>რე</w:t>
      </w:r>
      <w:r w:rsidR="00802862" w:rsidRPr="00DB51BA">
        <w:rPr>
          <w:rFonts w:ascii="Sylfaen" w:hAnsi="Sylfaen"/>
          <w:sz w:val="21"/>
          <w:szCs w:val="21"/>
          <w:lang w:val="ka-GE"/>
        </w:rPr>
        <w:softHyphen/>
      </w:r>
      <w:r w:rsidRPr="00DB51BA">
        <w:rPr>
          <w:rFonts w:ascii="Sylfaen" w:hAnsi="Sylfaen"/>
          <w:sz w:val="21"/>
          <w:szCs w:val="21"/>
          <w:lang w:val="ka-GE"/>
        </w:rPr>
        <w:t>ბული და თუგინდ ლიცენზირებული ისლამური მედრესე-პანსიონები არ უნდა არსებობ</w:t>
      </w:r>
      <w:r w:rsidR="00BB4993">
        <w:rPr>
          <w:rFonts w:ascii="Sylfaen" w:hAnsi="Sylfaen"/>
          <w:sz w:val="21"/>
          <w:szCs w:val="21"/>
          <w:lang w:val="ka-GE"/>
        </w:rPr>
        <w:softHyphen/>
      </w:r>
      <w:r w:rsidRPr="00DB51BA">
        <w:rPr>
          <w:rFonts w:ascii="Sylfaen" w:hAnsi="Sylfaen"/>
          <w:sz w:val="21"/>
          <w:szCs w:val="21"/>
          <w:lang w:val="ka-GE"/>
        </w:rPr>
        <w:t>დეს“; „საერთოდ არ მიმაჩნია საჯაროდ ჩვენთან არც მედრესე-პანსიონების და არც თურქეთიდან დაფინანსებული ვითომ „საერო“ პროფილის სასწავლებლების არსებობა“; „მედრესე-პანსიონების და მსგავსი ტიპის სასწავ</w:t>
      </w:r>
      <w:r w:rsidR="00802862" w:rsidRPr="00DB51BA">
        <w:rPr>
          <w:rFonts w:ascii="Sylfaen" w:hAnsi="Sylfaen"/>
          <w:sz w:val="21"/>
          <w:szCs w:val="21"/>
          <w:lang w:val="ka-GE"/>
        </w:rPr>
        <w:softHyphen/>
      </w:r>
      <w:r w:rsidRPr="00DB51BA">
        <w:rPr>
          <w:rFonts w:ascii="Sylfaen" w:hAnsi="Sylfaen"/>
          <w:sz w:val="21"/>
          <w:szCs w:val="21"/>
          <w:lang w:val="ka-GE"/>
        </w:rPr>
        <w:t>ლებ</w:t>
      </w:r>
      <w:r w:rsidR="00802862" w:rsidRPr="00DB51BA">
        <w:rPr>
          <w:rFonts w:ascii="Sylfaen" w:hAnsi="Sylfaen"/>
          <w:sz w:val="21"/>
          <w:szCs w:val="21"/>
          <w:lang w:val="ka-GE"/>
        </w:rPr>
        <w:softHyphen/>
      </w:r>
      <w:r w:rsidRPr="00DB51BA">
        <w:rPr>
          <w:rFonts w:ascii="Sylfaen" w:hAnsi="Sylfaen"/>
          <w:sz w:val="21"/>
          <w:szCs w:val="21"/>
          <w:lang w:val="ka-GE"/>
        </w:rPr>
        <w:t>ლების არსებობა თურქეთის მზაკვრულ მიზნებს ემსახურება. ეს სახელმწი</w:t>
      </w:r>
      <w:r w:rsidR="00802862" w:rsidRPr="00DB51BA">
        <w:rPr>
          <w:rFonts w:ascii="Sylfaen" w:hAnsi="Sylfaen"/>
          <w:sz w:val="21"/>
          <w:szCs w:val="21"/>
          <w:lang w:val="ka-GE"/>
        </w:rPr>
        <w:softHyphen/>
      </w:r>
      <w:r w:rsidRPr="00DB51BA">
        <w:rPr>
          <w:rFonts w:ascii="Sylfaen" w:hAnsi="Sylfaen"/>
          <w:sz w:val="21"/>
          <w:szCs w:val="21"/>
          <w:lang w:val="ka-GE"/>
        </w:rPr>
        <w:t>ფო, ამ გზით, ცდილობს თავისი ექსპანსიონისტური, ანტიქართული მიზნების განხორციელებას“; „ჩემთ</w:t>
      </w:r>
      <w:r w:rsidR="00BB4993">
        <w:rPr>
          <w:rFonts w:ascii="Sylfaen" w:hAnsi="Sylfaen"/>
          <w:sz w:val="21"/>
          <w:szCs w:val="21"/>
          <w:lang w:val="ka-GE"/>
        </w:rPr>
        <w:softHyphen/>
      </w:r>
      <w:r w:rsidRPr="00DB51BA">
        <w:rPr>
          <w:rFonts w:ascii="Sylfaen" w:hAnsi="Sylfaen"/>
          <w:sz w:val="21"/>
          <w:szCs w:val="21"/>
          <w:lang w:val="ka-GE"/>
        </w:rPr>
        <w:t>ვის მიუღებელია არა მარტო ისლამური მიმართულების მედრესე-პანსიონების არსებობა, არამედ ე.წ. „საერო“, თურქეთიდან დაფინანსე</w:t>
      </w:r>
      <w:r w:rsidR="00802862" w:rsidRPr="00DB51BA">
        <w:rPr>
          <w:rFonts w:ascii="Sylfaen" w:hAnsi="Sylfaen"/>
          <w:sz w:val="21"/>
          <w:szCs w:val="21"/>
          <w:lang w:val="ka-GE"/>
        </w:rPr>
        <w:softHyphen/>
      </w:r>
      <w:r w:rsidRPr="00DB51BA">
        <w:rPr>
          <w:rFonts w:ascii="Sylfaen" w:hAnsi="Sylfaen"/>
          <w:sz w:val="21"/>
          <w:szCs w:val="21"/>
          <w:lang w:val="ka-GE"/>
        </w:rPr>
        <w:t>ბუ</w:t>
      </w:r>
      <w:r w:rsidR="00802862" w:rsidRPr="00DB51BA">
        <w:rPr>
          <w:rFonts w:ascii="Sylfaen" w:hAnsi="Sylfaen"/>
          <w:sz w:val="21"/>
          <w:szCs w:val="21"/>
          <w:lang w:val="ka-GE"/>
        </w:rPr>
        <w:softHyphen/>
      </w:r>
      <w:r w:rsidRPr="00DB51BA">
        <w:rPr>
          <w:rFonts w:ascii="Sylfaen" w:hAnsi="Sylfaen"/>
          <w:sz w:val="21"/>
          <w:szCs w:val="21"/>
          <w:lang w:val="ka-GE"/>
        </w:rPr>
        <w:t>ლი სკოლა-ლიცეუმე</w:t>
      </w:r>
      <w:r w:rsidR="00BB4993">
        <w:rPr>
          <w:rFonts w:ascii="Sylfaen" w:hAnsi="Sylfaen"/>
          <w:sz w:val="21"/>
          <w:szCs w:val="21"/>
          <w:lang w:val="ka-GE"/>
        </w:rPr>
        <w:softHyphen/>
      </w:r>
      <w:r w:rsidRPr="00DB51BA">
        <w:rPr>
          <w:rFonts w:ascii="Sylfaen" w:hAnsi="Sylfaen"/>
          <w:sz w:val="21"/>
          <w:szCs w:val="21"/>
          <w:lang w:val="ka-GE"/>
        </w:rPr>
        <w:t>ბის საქმიანობაც, რადგან ესენიც, მედრესე-პანსიონების მსგავსად, თურქული იდეოლოგიის ჩვენი მოსახლეობისთვის თავზე მოხვევას ცდილობენ, ოღონდ შენიღბულად. ერთი გაგვაგებინოს ვინმემ, თურქეთში თუ შეიძლება გაიხსნას რაიმე სახის ქართული სასწავლებელი – გინდ საერო, გინდ სასულიერო? გასარკ</w:t>
      </w:r>
      <w:r w:rsidR="00BB4993">
        <w:rPr>
          <w:rFonts w:ascii="Sylfaen" w:hAnsi="Sylfaen"/>
          <w:sz w:val="21"/>
          <w:szCs w:val="21"/>
          <w:lang w:val="ka-GE"/>
        </w:rPr>
        <w:softHyphen/>
      </w:r>
      <w:r w:rsidRPr="00DB51BA">
        <w:rPr>
          <w:rFonts w:ascii="Sylfaen" w:hAnsi="Sylfaen"/>
          <w:sz w:val="21"/>
          <w:szCs w:val="21"/>
          <w:lang w:val="ka-GE"/>
        </w:rPr>
        <w:t>ვევია და გასაკონტრო</w:t>
      </w:r>
      <w:r w:rsidRPr="00DB51BA">
        <w:rPr>
          <w:rFonts w:ascii="Sylfaen" w:hAnsi="Sylfaen"/>
          <w:sz w:val="21"/>
          <w:szCs w:val="21"/>
          <w:lang w:val="ka-GE"/>
        </w:rPr>
        <w:softHyphen/>
        <w:t>ლე</w:t>
      </w:r>
      <w:r w:rsidRPr="00DB51BA">
        <w:rPr>
          <w:rFonts w:ascii="Sylfaen" w:hAnsi="Sylfaen"/>
          <w:sz w:val="21"/>
          <w:szCs w:val="21"/>
          <w:lang w:val="ka-GE"/>
        </w:rPr>
        <w:softHyphen/>
        <w:t>ბელი</w:t>
      </w:r>
      <w:r w:rsidR="00BB4993">
        <w:rPr>
          <w:rFonts w:ascii="Sylfaen" w:hAnsi="Sylfaen"/>
          <w:sz w:val="21"/>
          <w:szCs w:val="21"/>
          <w:lang w:val="ka-GE"/>
        </w:rPr>
        <w:t>,</w:t>
      </w:r>
      <w:r w:rsidRPr="00DB51BA">
        <w:rPr>
          <w:rFonts w:ascii="Sylfaen" w:hAnsi="Sylfaen"/>
          <w:sz w:val="21"/>
          <w:szCs w:val="21"/>
          <w:lang w:val="ka-GE"/>
        </w:rPr>
        <w:t xml:space="preserve"> რა კატეგორიის ხალხი</w:t>
      </w:r>
      <w:r w:rsidR="00BB4993">
        <w:rPr>
          <w:rFonts w:ascii="Sylfaen" w:hAnsi="Sylfaen"/>
          <w:sz w:val="21"/>
          <w:szCs w:val="21"/>
          <w:lang w:val="ka-GE"/>
        </w:rPr>
        <w:t xml:space="preserve"> ასწავლის</w:t>
      </w:r>
      <w:r w:rsidRPr="00DB51BA">
        <w:rPr>
          <w:rFonts w:ascii="Sylfaen" w:hAnsi="Sylfaen"/>
          <w:sz w:val="21"/>
          <w:szCs w:val="21"/>
          <w:lang w:val="ka-GE"/>
        </w:rPr>
        <w:t xml:space="preserve"> და რას ასწავ</w:t>
      </w:r>
      <w:r w:rsidR="00BB4993">
        <w:rPr>
          <w:rFonts w:ascii="Sylfaen" w:hAnsi="Sylfaen"/>
          <w:sz w:val="21"/>
          <w:szCs w:val="21"/>
          <w:lang w:val="ka-GE"/>
        </w:rPr>
        <w:softHyphen/>
      </w:r>
      <w:r w:rsidRPr="00DB51BA">
        <w:rPr>
          <w:rFonts w:ascii="Sylfaen" w:hAnsi="Sylfaen"/>
          <w:sz w:val="21"/>
          <w:szCs w:val="21"/>
          <w:lang w:val="ka-GE"/>
        </w:rPr>
        <w:t>ლიან ამ მედრესე-პანსიონებში“; „ეს სასწავლებლები სერიოზულ საფრთხეს წარ</w:t>
      </w:r>
      <w:r w:rsidR="00BB4993">
        <w:rPr>
          <w:rFonts w:ascii="Sylfaen" w:hAnsi="Sylfaen"/>
          <w:sz w:val="21"/>
          <w:szCs w:val="21"/>
          <w:lang w:val="ka-GE"/>
        </w:rPr>
        <w:softHyphen/>
      </w:r>
      <w:r w:rsidRPr="00DB51BA">
        <w:rPr>
          <w:rFonts w:ascii="Sylfaen" w:hAnsi="Sylfaen"/>
          <w:sz w:val="21"/>
          <w:szCs w:val="21"/>
          <w:lang w:val="ka-GE"/>
        </w:rPr>
        <w:t>მო</w:t>
      </w:r>
      <w:r w:rsidR="00BB4993">
        <w:rPr>
          <w:rFonts w:ascii="Sylfaen" w:hAnsi="Sylfaen"/>
          <w:sz w:val="21"/>
          <w:szCs w:val="21"/>
          <w:lang w:val="ka-GE"/>
        </w:rPr>
        <w:softHyphen/>
      </w:r>
      <w:r w:rsidRPr="00DB51BA">
        <w:rPr>
          <w:rFonts w:ascii="Sylfaen" w:hAnsi="Sylfaen"/>
          <w:sz w:val="21"/>
          <w:szCs w:val="21"/>
          <w:lang w:val="ka-GE"/>
        </w:rPr>
        <w:t>ადგენენ ჩვენი ქვეყნისთვის“; „მოვუწოდებ საჯარო სკოლების ყველა მას</w:t>
      </w:r>
      <w:r w:rsidR="00802862" w:rsidRPr="00DB51BA">
        <w:rPr>
          <w:rFonts w:ascii="Sylfaen" w:hAnsi="Sylfaen"/>
          <w:sz w:val="21"/>
          <w:szCs w:val="21"/>
          <w:lang w:val="ka-GE"/>
        </w:rPr>
        <w:softHyphen/>
      </w:r>
      <w:r w:rsidRPr="00DB51BA">
        <w:rPr>
          <w:rFonts w:ascii="Sylfaen" w:hAnsi="Sylfaen"/>
          <w:sz w:val="21"/>
          <w:szCs w:val="21"/>
          <w:lang w:val="ka-GE"/>
        </w:rPr>
        <w:t>წავ</w:t>
      </w:r>
      <w:r w:rsidR="00802862" w:rsidRPr="00DB51BA">
        <w:rPr>
          <w:rFonts w:ascii="Sylfaen" w:hAnsi="Sylfaen"/>
          <w:sz w:val="21"/>
          <w:szCs w:val="21"/>
          <w:lang w:val="ka-GE"/>
        </w:rPr>
        <w:softHyphen/>
      </w:r>
      <w:r w:rsidRPr="00DB51BA">
        <w:rPr>
          <w:rFonts w:ascii="Sylfaen" w:hAnsi="Sylfaen"/>
          <w:sz w:val="21"/>
          <w:szCs w:val="21"/>
          <w:lang w:val="ka-GE"/>
        </w:rPr>
        <w:t>ლებელს</w:t>
      </w:r>
      <w:r w:rsidR="00BB4993">
        <w:rPr>
          <w:rFonts w:ascii="Sylfaen" w:hAnsi="Sylfaen"/>
          <w:sz w:val="21"/>
          <w:szCs w:val="21"/>
          <w:lang w:val="ka-GE"/>
        </w:rPr>
        <w:t>,</w:t>
      </w:r>
      <w:r w:rsidRPr="00DB51BA">
        <w:rPr>
          <w:rFonts w:ascii="Sylfaen" w:hAnsi="Sylfaen"/>
          <w:sz w:val="21"/>
          <w:szCs w:val="21"/>
          <w:lang w:val="ka-GE"/>
        </w:rPr>
        <w:t xml:space="preserve"> ხმა ამოიღონ და ერთიანი ძალისხმევით გააპროტესტონ ასეთი ტიპის სასწავლებლების არსებობა აჭარაში“; „სამწუხაროდ, სახელმწიფო ხელს არ უშლის ამ მედრესე-პანსიონების გახსნას და არსებობას. ხელისუფლების ფარული დახმარების გარეშე, ისინი ერთი დღითაც ვერ შესძლებდნენ საქმიანობის წარ</w:t>
      </w:r>
      <w:r w:rsidR="00802862" w:rsidRPr="00DB51BA">
        <w:rPr>
          <w:rFonts w:ascii="Sylfaen" w:hAnsi="Sylfaen"/>
          <w:sz w:val="21"/>
          <w:szCs w:val="21"/>
          <w:lang w:val="ka-GE"/>
        </w:rPr>
        <w:softHyphen/>
      </w:r>
      <w:r w:rsidRPr="00DB51BA">
        <w:rPr>
          <w:rFonts w:ascii="Sylfaen" w:hAnsi="Sylfaen"/>
          <w:sz w:val="21"/>
          <w:szCs w:val="21"/>
          <w:lang w:val="ka-GE"/>
        </w:rPr>
        <w:t>მართ</w:t>
      </w:r>
      <w:r w:rsidR="00802862" w:rsidRPr="00DB51BA">
        <w:rPr>
          <w:rFonts w:ascii="Sylfaen" w:hAnsi="Sylfaen"/>
          <w:sz w:val="21"/>
          <w:szCs w:val="21"/>
          <w:lang w:val="ka-GE"/>
        </w:rPr>
        <w:softHyphen/>
      </w:r>
      <w:r w:rsidRPr="00DB51BA">
        <w:rPr>
          <w:rFonts w:ascii="Sylfaen" w:hAnsi="Sylfaen"/>
          <w:sz w:val="21"/>
          <w:szCs w:val="21"/>
          <w:lang w:val="ka-GE"/>
        </w:rPr>
        <w:t>ვას“; „ისლამური მიმართულების სასწავლებლებში, ჩვენი კუთხის ახალ</w:t>
      </w:r>
      <w:r w:rsidR="00802862" w:rsidRPr="00DB51BA">
        <w:rPr>
          <w:rFonts w:ascii="Sylfaen" w:hAnsi="Sylfaen"/>
          <w:sz w:val="21"/>
          <w:szCs w:val="21"/>
          <w:lang w:val="ka-GE"/>
        </w:rPr>
        <w:softHyphen/>
      </w:r>
      <w:r w:rsidRPr="00DB51BA">
        <w:rPr>
          <w:rFonts w:ascii="Sylfaen" w:hAnsi="Sylfaen"/>
          <w:sz w:val="21"/>
          <w:szCs w:val="21"/>
          <w:lang w:val="ka-GE"/>
        </w:rPr>
        <w:t>გაზრდების მისვლა, ძირითადად, მძიმე სოციალურ-ეკონომიკური ვითარების ბრალია. ბევრი ოჯახი სიღარიბის ზღვარს მიღმა ცხოვრობს და მატერიალური მდგომარეობის გაუმჯობესების მიზნით, შვილებს ასეთი ტიპის სასწავლებელში აგზავნის. ამ სასწავლებლების ძირითადი მისია მოსწავლეებისთვის არა იმდენად კვალიფიციური ცოდნის მიცემაში, არამედ თურქეთისადმი ლოიალურად განწ</w:t>
      </w:r>
      <w:r w:rsidR="00802862" w:rsidRPr="00DB51BA">
        <w:rPr>
          <w:rFonts w:ascii="Sylfaen" w:hAnsi="Sylfaen"/>
          <w:sz w:val="21"/>
          <w:szCs w:val="21"/>
          <w:lang w:val="ka-GE"/>
        </w:rPr>
        <w:softHyphen/>
      </w:r>
      <w:r w:rsidRPr="00DB51BA">
        <w:rPr>
          <w:rFonts w:ascii="Sylfaen" w:hAnsi="Sylfaen"/>
          <w:sz w:val="21"/>
          <w:szCs w:val="21"/>
          <w:lang w:val="ka-GE"/>
        </w:rPr>
        <w:t>ყობილი საქართველოს მოქალაქეების აღზრდაში მდგო</w:t>
      </w:r>
      <w:r w:rsidRPr="00DB51BA">
        <w:rPr>
          <w:rFonts w:ascii="Sylfaen" w:hAnsi="Sylfaen"/>
          <w:sz w:val="21"/>
          <w:szCs w:val="21"/>
          <w:lang w:val="ka-GE"/>
        </w:rPr>
        <w:softHyphen/>
        <w:t>მარეობს. თურქეთი ამის</w:t>
      </w:r>
      <w:r w:rsidR="00BB4993">
        <w:rPr>
          <w:rFonts w:ascii="Sylfaen" w:hAnsi="Sylfaen"/>
          <w:sz w:val="21"/>
          <w:szCs w:val="21"/>
          <w:lang w:val="ka-GE"/>
        </w:rPr>
        <w:softHyphen/>
      </w:r>
      <w:r w:rsidRPr="00DB51BA">
        <w:rPr>
          <w:rFonts w:ascii="Sylfaen" w:hAnsi="Sylfaen"/>
          <w:sz w:val="21"/>
          <w:szCs w:val="21"/>
          <w:lang w:val="ka-GE"/>
        </w:rPr>
        <w:t>თვის საკმაო თანხას ხარჯავს. გამოვდივარ რა ერის ინტერესებიდან, ვფიქრობ</w:t>
      </w:r>
      <w:r w:rsidR="00BB4993">
        <w:rPr>
          <w:rFonts w:ascii="Sylfaen" w:hAnsi="Sylfaen"/>
          <w:sz w:val="21"/>
          <w:szCs w:val="21"/>
          <w:lang w:val="ka-GE"/>
        </w:rPr>
        <w:t>,</w:t>
      </w:r>
      <w:r w:rsidRPr="00DB51BA">
        <w:rPr>
          <w:rFonts w:ascii="Sylfaen" w:hAnsi="Sylfaen"/>
          <w:sz w:val="21"/>
          <w:szCs w:val="21"/>
          <w:lang w:val="ka-GE"/>
        </w:rPr>
        <w:t xml:space="preserve"> რომ ასეთი ტიპის მედრესე-პანსიონების საქმიანობა აჭარაში დაუყოვნებლივ უნ</w:t>
      </w:r>
      <w:r w:rsidR="00802862" w:rsidRPr="00DB51BA">
        <w:rPr>
          <w:rFonts w:ascii="Sylfaen" w:hAnsi="Sylfaen"/>
          <w:sz w:val="21"/>
          <w:szCs w:val="21"/>
          <w:lang w:val="ka-GE"/>
        </w:rPr>
        <w:softHyphen/>
      </w:r>
      <w:r w:rsidRPr="00DB51BA">
        <w:rPr>
          <w:rFonts w:ascii="Sylfaen" w:hAnsi="Sylfaen"/>
          <w:sz w:val="21"/>
          <w:szCs w:val="21"/>
          <w:lang w:val="ka-GE"/>
        </w:rPr>
        <w:t>და შეწყდეს. საქართველოს არ ჰყავს დასაკარგი შვილები“; „პატივი უნდა ვცეთ სხვა რელიგიურ მრწამ</w:t>
      </w:r>
      <w:r w:rsidR="00BB4993">
        <w:rPr>
          <w:rFonts w:ascii="Sylfaen" w:hAnsi="Sylfaen"/>
          <w:sz w:val="21"/>
          <w:szCs w:val="21"/>
          <w:lang w:val="ka-GE"/>
        </w:rPr>
        <w:t>ს</w:t>
      </w:r>
      <w:r w:rsidRPr="00DB51BA">
        <w:rPr>
          <w:rFonts w:ascii="Sylfaen" w:hAnsi="Sylfaen"/>
          <w:sz w:val="21"/>
          <w:szCs w:val="21"/>
          <w:lang w:val="ka-GE"/>
        </w:rPr>
        <w:t>ს, მაგრამ ჩვენთან მედრესე-პანსიონების გახსნა დანაშაუ</w:t>
      </w:r>
      <w:r w:rsidR="00802862" w:rsidRPr="00DB51BA">
        <w:rPr>
          <w:rFonts w:ascii="Sylfaen" w:hAnsi="Sylfaen"/>
          <w:sz w:val="21"/>
          <w:szCs w:val="21"/>
          <w:lang w:val="ka-GE"/>
        </w:rPr>
        <w:softHyphen/>
      </w:r>
      <w:r w:rsidRPr="00DB51BA">
        <w:rPr>
          <w:rFonts w:ascii="Sylfaen" w:hAnsi="Sylfaen"/>
          <w:sz w:val="21"/>
          <w:szCs w:val="21"/>
          <w:lang w:val="ka-GE"/>
        </w:rPr>
        <w:t>ლის ტოლფასია. იქ ნასწავლი ბავშვი აღარაა ქართული ცნობიერების მატარებე</w:t>
      </w:r>
      <w:r w:rsidR="00802862" w:rsidRPr="00DB51BA">
        <w:rPr>
          <w:rFonts w:ascii="Sylfaen" w:hAnsi="Sylfaen"/>
          <w:sz w:val="21"/>
          <w:szCs w:val="21"/>
          <w:lang w:val="ka-GE"/>
        </w:rPr>
        <w:softHyphen/>
      </w:r>
      <w:r w:rsidRPr="00DB51BA">
        <w:rPr>
          <w:rFonts w:ascii="Sylfaen" w:hAnsi="Sylfaen"/>
          <w:sz w:val="21"/>
          <w:szCs w:val="21"/>
          <w:lang w:val="ka-GE"/>
        </w:rPr>
        <w:t>ლი.</w:t>
      </w:r>
      <w:r w:rsidR="00BB4993">
        <w:rPr>
          <w:rFonts w:ascii="Sylfaen" w:hAnsi="Sylfaen"/>
          <w:sz w:val="21"/>
          <w:szCs w:val="21"/>
          <w:lang w:val="ka-GE"/>
        </w:rPr>
        <w:t xml:space="preserve"> ის საქართველოს</w:t>
      </w:r>
      <w:r w:rsidRPr="00DB51BA">
        <w:rPr>
          <w:rFonts w:ascii="Sylfaen" w:hAnsi="Sylfaen"/>
          <w:sz w:val="21"/>
          <w:szCs w:val="21"/>
          <w:lang w:val="ka-GE"/>
        </w:rPr>
        <w:t xml:space="preserve"> მომავალში არაფერში წაადგება“; „მთელი ჩვენი არსებობის მანძილზე ისლამის სახელით გვჟლეტდნენ. აჭარაში მედრესე-პანსიონების არსე</w:t>
      </w:r>
      <w:r w:rsidR="00802862" w:rsidRPr="00DB51BA">
        <w:rPr>
          <w:rFonts w:ascii="Sylfaen" w:hAnsi="Sylfaen"/>
          <w:sz w:val="21"/>
          <w:szCs w:val="21"/>
          <w:lang w:val="ka-GE"/>
        </w:rPr>
        <w:softHyphen/>
      </w:r>
      <w:r w:rsidRPr="00DB51BA">
        <w:rPr>
          <w:rFonts w:ascii="Sylfaen" w:hAnsi="Sylfaen"/>
          <w:sz w:val="21"/>
          <w:szCs w:val="21"/>
          <w:lang w:val="ka-GE"/>
        </w:rPr>
        <w:t>ბობა, თურქეთის ინტერვენციის ტოლფასია“; „მას, ვინც მიდრეკილია ისლამის</w:t>
      </w:r>
      <w:r w:rsidR="00802862" w:rsidRPr="00DB51BA">
        <w:rPr>
          <w:rFonts w:ascii="Sylfaen" w:hAnsi="Sylfaen"/>
          <w:sz w:val="21"/>
          <w:szCs w:val="21"/>
          <w:lang w:val="ka-GE"/>
        </w:rPr>
        <w:softHyphen/>
      </w:r>
      <w:r w:rsidRPr="00DB51BA">
        <w:rPr>
          <w:rFonts w:ascii="Sylfaen" w:hAnsi="Sylfaen"/>
          <w:sz w:val="21"/>
          <w:szCs w:val="21"/>
          <w:lang w:val="ka-GE"/>
        </w:rPr>
        <w:t>კენ, სწავლას არავინ არ უშლის. ასეთ პირებს უფლება აქვთ</w:t>
      </w:r>
      <w:r w:rsidR="00BB4993">
        <w:rPr>
          <w:rFonts w:ascii="Sylfaen" w:hAnsi="Sylfaen"/>
          <w:sz w:val="21"/>
          <w:szCs w:val="21"/>
          <w:lang w:val="ka-GE"/>
        </w:rPr>
        <w:t>,</w:t>
      </w:r>
      <w:r w:rsidRPr="00DB51BA">
        <w:rPr>
          <w:rFonts w:ascii="Sylfaen" w:hAnsi="Sylfaen"/>
          <w:sz w:val="21"/>
          <w:szCs w:val="21"/>
          <w:lang w:val="ka-GE"/>
        </w:rPr>
        <w:t xml:space="preserve"> ნებისმიერ თეოლო</w:t>
      </w:r>
      <w:r w:rsidR="00802862" w:rsidRPr="00DB51BA">
        <w:rPr>
          <w:rFonts w:ascii="Sylfaen" w:hAnsi="Sylfaen"/>
          <w:sz w:val="21"/>
          <w:szCs w:val="21"/>
          <w:lang w:val="ka-GE"/>
        </w:rPr>
        <w:softHyphen/>
      </w:r>
      <w:r w:rsidRPr="00DB51BA">
        <w:rPr>
          <w:rFonts w:ascii="Sylfaen" w:hAnsi="Sylfaen"/>
          <w:sz w:val="21"/>
          <w:szCs w:val="21"/>
          <w:lang w:val="ka-GE"/>
        </w:rPr>
        <w:t>გიურ სასწავლებელში ისწავლონ, ოღონდ საქართველოს ფარგლებს გარეთ“; სა</w:t>
      </w:r>
      <w:r w:rsidR="00802862" w:rsidRPr="00DB51BA">
        <w:rPr>
          <w:rFonts w:ascii="Sylfaen" w:hAnsi="Sylfaen"/>
          <w:sz w:val="21"/>
          <w:szCs w:val="21"/>
          <w:lang w:val="ka-GE"/>
        </w:rPr>
        <w:softHyphen/>
      </w:r>
      <w:r w:rsidRPr="00DB51BA">
        <w:rPr>
          <w:rFonts w:ascii="Sylfaen" w:hAnsi="Sylfaen"/>
          <w:sz w:val="21"/>
          <w:szCs w:val="21"/>
          <w:lang w:val="ka-GE"/>
        </w:rPr>
        <w:t>ქართველოში არც მუსულმანური და არც ინდუისტური თუ ბუდისტური სასწავ</w:t>
      </w:r>
      <w:r w:rsidR="00802862" w:rsidRPr="00DB51BA">
        <w:rPr>
          <w:rFonts w:ascii="Sylfaen" w:hAnsi="Sylfaen"/>
          <w:sz w:val="21"/>
          <w:szCs w:val="21"/>
          <w:lang w:val="ka-GE"/>
        </w:rPr>
        <w:softHyphen/>
      </w:r>
      <w:r w:rsidRPr="00DB51BA">
        <w:rPr>
          <w:rFonts w:ascii="Sylfaen" w:hAnsi="Sylfaen"/>
          <w:sz w:val="21"/>
          <w:szCs w:val="21"/>
          <w:lang w:val="ka-GE"/>
        </w:rPr>
        <w:t>ლებლები არ უნდა არსებობდეს“; „მიუხედავად საზოგადოების აბსოლუტური უმრავლესობის უარყოფითი დამოკიდებულე</w:t>
      </w:r>
      <w:r w:rsidR="00BB4993">
        <w:rPr>
          <w:rFonts w:ascii="Sylfaen" w:hAnsi="Sylfaen"/>
          <w:sz w:val="21"/>
          <w:szCs w:val="21"/>
          <w:lang w:val="ka-GE"/>
        </w:rPr>
        <w:t xml:space="preserve">ბისა, აჭარაში წლიდან </w:t>
      </w:r>
      <w:r w:rsidRPr="00DB51BA">
        <w:rPr>
          <w:rFonts w:ascii="Sylfaen" w:hAnsi="Sylfaen"/>
          <w:sz w:val="21"/>
          <w:szCs w:val="21"/>
          <w:lang w:val="ka-GE"/>
        </w:rPr>
        <w:t>წლამდე იზრდება ისლამური ტიპის სასწავლებლების რიცხვი. ეს, ძირითადად, ხელი</w:t>
      </w:r>
      <w:r w:rsidR="00802862" w:rsidRPr="00DB51BA">
        <w:rPr>
          <w:rFonts w:ascii="Sylfaen" w:hAnsi="Sylfaen"/>
          <w:sz w:val="21"/>
          <w:szCs w:val="21"/>
          <w:lang w:val="ka-GE"/>
        </w:rPr>
        <w:softHyphen/>
      </w:r>
      <w:r w:rsidRPr="00DB51BA">
        <w:rPr>
          <w:rFonts w:ascii="Sylfaen" w:hAnsi="Sylfaen"/>
          <w:sz w:val="21"/>
          <w:szCs w:val="21"/>
          <w:lang w:val="ka-GE"/>
        </w:rPr>
        <w:t>სუფ</w:t>
      </w:r>
      <w:r w:rsidR="00802862" w:rsidRPr="00DB51BA">
        <w:rPr>
          <w:rFonts w:ascii="Sylfaen" w:hAnsi="Sylfaen"/>
          <w:sz w:val="21"/>
          <w:szCs w:val="21"/>
          <w:lang w:val="ka-GE"/>
        </w:rPr>
        <w:softHyphen/>
      </w:r>
      <w:r w:rsidRPr="00DB51BA">
        <w:rPr>
          <w:rFonts w:ascii="Sylfaen" w:hAnsi="Sylfaen"/>
          <w:sz w:val="21"/>
          <w:szCs w:val="21"/>
          <w:lang w:val="ka-GE"/>
        </w:rPr>
        <w:t>ლების ბრალია, რომელიც ფარულად უწყობს ხელს ამ მედრესე-პანსიონების გახსნას (აბა</w:t>
      </w:r>
      <w:r w:rsidR="00BB4993">
        <w:rPr>
          <w:rFonts w:ascii="Sylfaen" w:hAnsi="Sylfaen"/>
          <w:sz w:val="21"/>
          <w:szCs w:val="21"/>
          <w:lang w:val="ka-GE"/>
        </w:rPr>
        <w:t>,</w:t>
      </w:r>
      <w:r w:rsidRPr="00DB51BA">
        <w:rPr>
          <w:rFonts w:ascii="Sylfaen" w:hAnsi="Sylfaen"/>
          <w:sz w:val="21"/>
          <w:szCs w:val="21"/>
          <w:lang w:val="ka-GE"/>
        </w:rPr>
        <w:t xml:space="preserve"> რითი უნდა აიხსნას ამდენი მედრესე-პანსიონის არსებობა, რომელ</w:t>
      </w:r>
      <w:r w:rsidR="00BB4993">
        <w:rPr>
          <w:rFonts w:ascii="Sylfaen" w:hAnsi="Sylfaen"/>
          <w:sz w:val="21"/>
          <w:szCs w:val="21"/>
          <w:lang w:val="ka-GE"/>
        </w:rPr>
        <w:softHyphen/>
      </w:r>
      <w:r w:rsidRPr="00DB51BA">
        <w:rPr>
          <w:rFonts w:ascii="Sylfaen" w:hAnsi="Sylfaen"/>
          <w:sz w:val="21"/>
          <w:szCs w:val="21"/>
          <w:lang w:val="ka-GE"/>
        </w:rPr>
        <w:t>თა საქმიანობაზე სახელმწიფო თვალს ხუჭავს?)“; „ბავშვების მედრესე-პან</w:t>
      </w:r>
      <w:r w:rsidR="00BB4993">
        <w:rPr>
          <w:rFonts w:ascii="Sylfaen" w:hAnsi="Sylfaen"/>
          <w:sz w:val="21"/>
          <w:szCs w:val="21"/>
          <w:lang w:val="ka-GE"/>
        </w:rPr>
        <w:softHyphen/>
      </w:r>
      <w:r w:rsidRPr="00DB51BA">
        <w:rPr>
          <w:rFonts w:ascii="Sylfaen" w:hAnsi="Sylfaen"/>
          <w:sz w:val="21"/>
          <w:szCs w:val="21"/>
          <w:lang w:val="ka-GE"/>
        </w:rPr>
        <w:t>სიო</w:t>
      </w:r>
      <w:r w:rsidR="00BB4993">
        <w:rPr>
          <w:rFonts w:ascii="Sylfaen" w:hAnsi="Sylfaen"/>
          <w:sz w:val="21"/>
          <w:szCs w:val="21"/>
          <w:lang w:val="ka-GE"/>
        </w:rPr>
        <w:softHyphen/>
      </w:r>
      <w:r w:rsidRPr="00DB51BA">
        <w:rPr>
          <w:rFonts w:ascii="Sylfaen" w:hAnsi="Sylfaen"/>
          <w:sz w:val="21"/>
          <w:szCs w:val="21"/>
          <w:lang w:val="ka-GE"/>
        </w:rPr>
        <w:t>ნებში მიბარების საკითხში მათი მშობლებია დამნაშავე. ისინი ამით ცდილობენ, ფაქტობრივად, არაქართველებად აღზარდონ შვილები“; „თურქეთმა ისლამური ორიენტაციის სასწავლებლების გახსნის გზით, გააგრძელა აჭარაში თავისი აგრესიული, დამპყრობლური პოლიტიკა, ოღონდ, ამჟამად იდეოლოგიის საშუა</w:t>
      </w:r>
      <w:r w:rsidR="00802862" w:rsidRPr="00DB51BA">
        <w:rPr>
          <w:rFonts w:ascii="Sylfaen" w:hAnsi="Sylfaen"/>
          <w:sz w:val="21"/>
          <w:szCs w:val="21"/>
          <w:lang w:val="ka-GE"/>
        </w:rPr>
        <w:softHyphen/>
      </w:r>
      <w:r w:rsidRPr="00DB51BA">
        <w:rPr>
          <w:rFonts w:ascii="Sylfaen" w:hAnsi="Sylfaen"/>
          <w:sz w:val="21"/>
          <w:szCs w:val="21"/>
          <w:lang w:val="ka-GE"/>
        </w:rPr>
        <w:t>ლებით. ამ ახალი თურქული ექსპანსიის ძირითადი მეთოდი ასეთია: თუ ადრე ეს სახელმწიფო ცეცხლითა და მახვილით ცდილობდა ჩვენი კუთხის გადაგვარება-გადაჯიშებას, ახლა კულტურულ-რელიგიურ-საგანმანათლებლო ხაფანგს გვი</w:t>
      </w:r>
      <w:r w:rsidR="00802862" w:rsidRPr="00DB51BA">
        <w:rPr>
          <w:rFonts w:ascii="Sylfaen" w:hAnsi="Sylfaen"/>
          <w:sz w:val="21"/>
          <w:szCs w:val="21"/>
          <w:lang w:val="ka-GE"/>
        </w:rPr>
        <w:softHyphen/>
      </w:r>
      <w:r w:rsidRPr="00DB51BA">
        <w:rPr>
          <w:rFonts w:ascii="Sylfaen" w:hAnsi="Sylfaen"/>
          <w:sz w:val="21"/>
          <w:szCs w:val="21"/>
          <w:lang w:val="ka-GE"/>
        </w:rPr>
        <w:t>გებს“; „მედრესე-პანსიონები სარგებლობენ ჩვენი ხალხის გაჭირვებული მდგო</w:t>
      </w:r>
      <w:r w:rsidR="00802862" w:rsidRPr="00DB51BA">
        <w:rPr>
          <w:rFonts w:ascii="Sylfaen" w:hAnsi="Sylfaen"/>
          <w:sz w:val="21"/>
          <w:szCs w:val="21"/>
          <w:lang w:val="ka-GE"/>
        </w:rPr>
        <w:softHyphen/>
      </w:r>
      <w:r w:rsidRPr="00DB51BA">
        <w:rPr>
          <w:rFonts w:ascii="Sylfaen" w:hAnsi="Sylfaen"/>
          <w:sz w:val="21"/>
          <w:szCs w:val="21"/>
          <w:lang w:val="ka-GE"/>
        </w:rPr>
        <w:t>მა</w:t>
      </w:r>
      <w:r w:rsidR="00802862" w:rsidRPr="00DB51BA">
        <w:rPr>
          <w:rFonts w:ascii="Sylfaen" w:hAnsi="Sylfaen"/>
          <w:sz w:val="21"/>
          <w:szCs w:val="21"/>
          <w:lang w:val="ka-GE"/>
        </w:rPr>
        <w:softHyphen/>
      </w:r>
      <w:r w:rsidRPr="00DB51BA">
        <w:rPr>
          <w:rFonts w:ascii="Sylfaen" w:hAnsi="Sylfaen"/>
          <w:sz w:val="21"/>
          <w:szCs w:val="21"/>
          <w:lang w:val="ka-GE"/>
        </w:rPr>
        <w:t>რეობით, იზიდავენ ახალგაზრდებს უფასო სწავლებით და კვებით, ზოგ შემთხ</w:t>
      </w:r>
      <w:r w:rsidR="00802862" w:rsidRPr="00DB51BA">
        <w:rPr>
          <w:rFonts w:ascii="Sylfaen" w:hAnsi="Sylfaen"/>
          <w:sz w:val="21"/>
          <w:szCs w:val="21"/>
          <w:lang w:val="ka-GE"/>
        </w:rPr>
        <w:softHyphen/>
      </w:r>
      <w:r w:rsidRPr="00DB51BA">
        <w:rPr>
          <w:rFonts w:ascii="Sylfaen" w:hAnsi="Sylfaen"/>
          <w:sz w:val="21"/>
          <w:szCs w:val="21"/>
          <w:lang w:val="ka-GE"/>
        </w:rPr>
        <w:t>ვევაში ტანსაცმლითაც. სირცხვილია, ქართველი ბავშვი თურქების გამოსაკვები რომ გახდება და ყველაფერი ეს კეთდება ჩვენი ახალგაზრდების მუსულმანურ რწმენაზე გადასვლის სანაცვლოდ“; „ასეთი ტიპის სასწავლებლების არსებობა, მძიმე შედეგებამდე მიიყვანს ქვეყანას და ხალხს. მედრესე-პანსიონში პატრიოტი ვერ აღიზრდება. ვითარების გამოსწორების მიზნით, სახელმწიფომ მკვეთრად უნდა ასწიოს მოსახლეობის ცხოვრების დონე, რათა ლუკმა-პურისთვის ადამიან</w:t>
      </w:r>
      <w:r w:rsidR="00BB4993">
        <w:rPr>
          <w:rFonts w:ascii="Sylfaen" w:hAnsi="Sylfaen"/>
          <w:sz w:val="21"/>
          <w:szCs w:val="21"/>
          <w:lang w:val="ka-GE"/>
        </w:rPr>
        <w:t>-</w:t>
      </w:r>
      <w:r w:rsidRPr="00DB51BA">
        <w:rPr>
          <w:rFonts w:ascii="Sylfaen" w:hAnsi="Sylfaen"/>
          <w:sz w:val="21"/>
          <w:szCs w:val="21"/>
          <w:lang w:val="ka-GE"/>
        </w:rPr>
        <w:t>მა არ გაყიდოს თავისი ქვეყანა და რჯული“; „თუ არ იქნებიან მშიერი ბავშვები, მაშინ არც არავინ იფიქრებს შვილების მედრესე-პანსიონებში გა</w:t>
      </w:r>
      <w:r w:rsidR="00BB4993">
        <w:rPr>
          <w:rFonts w:ascii="Sylfaen" w:hAnsi="Sylfaen"/>
          <w:sz w:val="21"/>
          <w:szCs w:val="21"/>
          <w:lang w:val="ka-GE"/>
        </w:rPr>
        <w:t>ნ</w:t>
      </w:r>
      <w:r w:rsidRPr="00DB51BA">
        <w:rPr>
          <w:rFonts w:ascii="Sylfaen" w:hAnsi="Sylfaen"/>
          <w:sz w:val="21"/>
          <w:szCs w:val="21"/>
          <w:lang w:val="ka-GE"/>
        </w:rPr>
        <w:t>წესებაზე“; „ასეთ სასწავლებლებში განათლებას აქვს ანტიქართული ხასიათი და ის მოსწავლეებს უცვლის ეროვნულ მენტალიტეტს. იქ ანტიქართულ და ანტიქრისტიანულ შეხე</w:t>
      </w:r>
      <w:r w:rsidR="00802862" w:rsidRPr="00DB51BA">
        <w:rPr>
          <w:rFonts w:ascii="Sylfaen" w:hAnsi="Sylfaen"/>
          <w:sz w:val="21"/>
          <w:szCs w:val="21"/>
          <w:lang w:val="ka-GE"/>
        </w:rPr>
        <w:softHyphen/>
      </w:r>
      <w:r w:rsidRPr="00DB51BA">
        <w:rPr>
          <w:rFonts w:ascii="Sylfaen" w:hAnsi="Sylfaen"/>
          <w:sz w:val="21"/>
          <w:szCs w:val="21"/>
          <w:lang w:val="ka-GE"/>
        </w:rPr>
        <w:t>დუ</w:t>
      </w:r>
      <w:r w:rsidR="00802862" w:rsidRPr="00DB51BA">
        <w:rPr>
          <w:rFonts w:ascii="Sylfaen" w:hAnsi="Sylfaen"/>
          <w:sz w:val="21"/>
          <w:szCs w:val="21"/>
          <w:lang w:val="ka-GE"/>
        </w:rPr>
        <w:softHyphen/>
      </w:r>
      <w:r w:rsidRPr="00DB51BA">
        <w:rPr>
          <w:rFonts w:ascii="Sylfaen" w:hAnsi="Sylfaen"/>
          <w:sz w:val="21"/>
          <w:szCs w:val="21"/>
          <w:lang w:val="ka-GE"/>
        </w:rPr>
        <w:t>ლებებს ქადაგებენ და ამით ძირს უთხრიან ჩვენი ქვეყნის სუვერენიტეტს!“; „მედრესე-პანსიონები ხელს უწყობენ აჭარის მოსახლეობის ისლამიზაციას, რაც საქართველოს მიერ დამოუკიდებლობის მოპოვების შემდეგ გაძლიერდა (დამოუ</w:t>
      </w:r>
      <w:r w:rsidR="00802862" w:rsidRPr="00DB51BA">
        <w:rPr>
          <w:rFonts w:ascii="Sylfaen" w:hAnsi="Sylfaen"/>
          <w:sz w:val="21"/>
          <w:szCs w:val="21"/>
          <w:lang w:val="ka-GE"/>
        </w:rPr>
        <w:softHyphen/>
      </w:r>
      <w:r w:rsidRPr="00DB51BA">
        <w:rPr>
          <w:rFonts w:ascii="Sylfaen" w:hAnsi="Sylfaen"/>
          <w:sz w:val="21"/>
          <w:szCs w:val="21"/>
          <w:lang w:val="ka-GE"/>
        </w:rPr>
        <w:t>კიდებლობის პერიოდში აჭარაში უფრო მეტი მეჩეთი და ჯამე გაიხსნა, ვიდრე თურქეთის სამსაუკუნოვანი ბატონობის დროს). ისლამის მომძლავრება ხელს უშლის ეროვნულ ტრადიციებზე ახალგაზრდების აღზრდას, რაც, პერსპექტივა</w:t>
      </w:r>
      <w:r w:rsidR="00802862" w:rsidRPr="00DB51BA">
        <w:rPr>
          <w:rFonts w:ascii="Sylfaen" w:hAnsi="Sylfaen"/>
          <w:sz w:val="21"/>
          <w:szCs w:val="21"/>
          <w:lang w:val="ka-GE"/>
        </w:rPr>
        <w:softHyphen/>
      </w:r>
      <w:r w:rsidRPr="00DB51BA">
        <w:rPr>
          <w:rFonts w:ascii="Sylfaen" w:hAnsi="Sylfaen"/>
          <w:sz w:val="21"/>
          <w:szCs w:val="21"/>
          <w:lang w:val="ka-GE"/>
        </w:rPr>
        <w:t>ში, ნეგატიური შედეგის მომტანი იქნება ქვეყნისთვის“; „თურქეთის ინტერესი ჩვენთან ისლამური სწავლების გააქტიურების მიზნით გასაგებია: აჭარაში მაჰმადიანური მრწამსის მოსახლეობის რაოდენობრივი ზრდის ხარჯზე მას სურს, მყარი საყრდენი შეიქმნას საქართველოს წინააღმდეგ, თავისი ექსპანსიონისტური პოლიტიკის განხორციელების გზაზე. ამ საქმეში თურქებს „ნოყიერ ნიადაგს“ ახ</w:t>
      </w:r>
      <w:r w:rsidR="00802862" w:rsidRPr="00DB51BA">
        <w:rPr>
          <w:rFonts w:ascii="Sylfaen" w:hAnsi="Sylfaen"/>
          <w:sz w:val="21"/>
          <w:szCs w:val="21"/>
          <w:lang w:val="ka-GE"/>
        </w:rPr>
        <w:softHyphen/>
      </w:r>
      <w:r w:rsidRPr="00DB51BA">
        <w:rPr>
          <w:rFonts w:ascii="Sylfaen" w:hAnsi="Sylfaen"/>
          <w:sz w:val="21"/>
          <w:szCs w:val="21"/>
          <w:lang w:val="ka-GE"/>
        </w:rPr>
        <w:t>ვედრებს ჩვენი ხელისუფლება, რომელიც არ ცდილობს</w:t>
      </w:r>
      <w:r w:rsidR="00BB4993">
        <w:rPr>
          <w:rFonts w:ascii="Sylfaen" w:hAnsi="Sylfaen"/>
          <w:sz w:val="21"/>
          <w:szCs w:val="21"/>
          <w:lang w:val="ka-GE"/>
        </w:rPr>
        <w:t>,</w:t>
      </w:r>
      <w:r w:rsidRPr="00DB51BA">
        <w:rPr>
          <w:rFonts w:ascii="Sylfaen" w:hAnsi="Sylfaen"/>
          <w:sz w:val="21"/>
          <w:szCs w:val="21"/>
          <w:lang w:val="ka-GE"/>
        </w:rPr>
        <w:t xml:space="preserve"> შეაჩეროს მოზღვავებუ</w:t>
      </w:r>
      <w:r w:rsidR="00BB4993">
        <w:rPr>
          <w:rFonts w:ascii="Sylfaen" w:hAnsi="Sylfaen"/>
          <w:sz w:val="21"/>
          <w:szCs w:val="21"/>
          <w:lang w:val="ka-GE"/>
        </w:rPr>
        <w:softHyphen/>
      </w:r>
      <w:r w:rsidRPr="00DB51BA">
        <w:rPr>
          <w:rFonts w:ascii="Sylfaen" w:hAnsi="Sylfaen"/>
          <w:sz w:val="21"/>
          <w:szCs w:val="21"/>
          <w:lang w:val="ka-GE"/>
        </w:rPr>
        <w:t>ლი ისლამიზაციის პროცესი, რომლის ერთ-ერთი უმნიშვნელოვანეს კომპონენტს მედრესე-პანსიონები წარმოადგენს“; „მედრესე-პანსიონები უნდა დაიხუროს. ეს ერთ-ერთი უმნიშვნელოვანესი საკითხია არა მარტო განათლების სფეროსთვის, არამედ მთელი ქვეყნისთვის. ასეთ სასწავლებლებში ხორციელდება ძალადობა ქართულ ცნობიერებაზე, რაც განაპირობებს ზოგიერთ ქართველში ეროვნული თვითშეგნების დეფიციტს“; „მედრესე-პანსიონების გახსნა აჭარაში ერის ღალატი და სახელმწიფო დანაშაულია“; „ჩვენი ტოლერანტობა იდიოტიზმში გადაიზარ</w:t>
      </w:r>
      <w:r w:rsidR="00802862" w:rsidRPr="00DB51BA">
        <w:rPr>
          <w:rFonts w:ascii="Sylfaen" w:hAnsi="Sylfaen"/>
          <w:sz w:val="21"/>
          <w:szCs w:val="21"/>
          <w:lang w:val="ka-GE"/>
        </w:rPr>
        <w:softHyphen/>
      </w:r>
      <w:r w:rsidRPr="00DB51BA">
        <w:rPr>
          <w:rFonts w:ascii="Sylfaen" w:hAnsi="Sylfaen"/>
          <w:sz w:val="21"/>
          <w:szCs w:val="21"/>
          <w:lang w:val="ka-GE"/>
        </w:rPr>
        <w:t>და. როგორ შეიძლება ჩვენთან მედრესე-პანსიონების გახსნა, იქ ხომ საქართვე</w:t>
      </w:r>
      <w:r w:rsidR="00802862" w:rsidRPr="00DB51BA">
        <w:rPr>
          <w:rFonts w:ascii="Sylfaen" w:hAnsi="Sylfaen"/>
          <w:sz w:val="21"/>
          <w:szCs w:val="21"/>
          <w:lang w:val="ka-GE"/>
        </w:rPr>
        <w:softHyphen/>
      </w:r>
      <w:r w:rsidRPr="00DB51BA">
        <w:rPr>
          <w:rFonts w:ascii="Sylfaen" w:hAnsi="Sylfaen"/>
          <w:sz w:val="21"/>
          <w:szCs w:val="21"/>
          <w:lang w:val="ka-GE"/>
        </w:rPr>
        <w:t>ლოს სიყვარულს არ ასწავლიან, იქ საქართველოს სადიდებელი „სადღეგრძელო“ არ წარმოითქმება, იქ მხოლოდ საქართველოს და ქართველების სიძულვილს უნერ</w:t>
      </w:r>
      <w:r w:rsidR="00802862" w:rsidRPr="00DB51BA">
        <w:rPr>
          <w:rFonts w:ascii="Sylfaen" w:hAnsi="Sylfaen"/>
          <w:sz w:val="21"/>
          <w:szCs w:val="21"/>
          <w:lang w:val="ka-GE"/>
        </w:rPr>
        <w:softHyphen/>
      </w:r>
      <w:r w:rsidRPr="00DB51BA">
        <w:rPr>
          <w:rFonts w:ascii="Sylfaen" w:hAnsi="Sylfaen"/>
          <w:sz w:val="21"/>
          <w:szCs w:val="21"/>
          <w:lang w:val="ka-GE"/>
        </w:rPr>
        <w:t>გავენ ბავშვებს თავებში“; „ასეთი სასწავლებლების წინააღმდეგ, სასამართ</w:t>
      </w:r>
      <w:r w:rsidR="00802862" w:rsidRPr="00DB51BA">
        <w:rPr>
          <w:rFonts w:ascii="Sylfaen" w:hAnsi="Sylfaen"/>
          <w:sz w:val="21"/>
          <w:szCs w:val="21"/>
          <w:lang w:val="ka-GE"/>
        </w:rPr>
        <w:softHyphen/>
      </w:r>
      <w:r w:rsidRPr="00DB51BA">
        <w:rPr>
          <w:rFonts w:ascii="Sylfaen" w:hAnsi="Sylfaen"/>
          <w:sz w:val="21"/>
          <w:szCs w:val="21"/>
          <w:lang w:val="ka-GE"/>
        </w:rPr>
        <w:t>ლოში საქმე უნდა აღიძრას, რადგან ისინი ყოველგვარი ლიცენზიის გარეშე საქმიანობენ“; „ეჭვი მაქვს, რომ ასეთი ულიცენზიო სასწავლებლების არსებობას ჩვენთან ხელისუფლებიდან ვიღაც უწყობს ხელს. მთავრობა სირაქლემას პოზაშია – ერთი მხრივ</w:t>
      </w:r>
      <w:r w:rsidR="00BB4993">
        <w:rPr>
          <w:rFonts w:ascii="Sylfaen" w:hAnsi="Sylfaen"/>
          <w:sz w:val="21"/>
          <w:szCs w:val="21"/>
          <w:lang w:val="ka-GE"/>
        </w:rPr>
        <w:t>,</w:t>
      </w:r>
      <w:r w:rsidRPr="00DB51BA">
        <w:rPr>
          <w:rFonts w:ascii="Sylfaen" w:hAnsi="Sylfaen"/>
          <w:sz w:val="21"/>
          <w:szCs w:val="21"/>
          <w:lang w:val="ka-GE"/>
        </w:rPr>
        <w:t xml:space="preserve"> ვითომ ეროვნულ ინტერესებს იცავს და არ აძლევს ასეთი ტიპის სასწავლებლებს ლიცენზიას, მეორე მხრივ კი, ხელს არ უშლის იქ ულიცენზიოდ მიმდინარე სწავლების პროცესს“; „ვინც მედრესე-პანსიონებს ლობირებს, მათთ</w:t>
      </w:r>
      <w:r w:rsidR="00802862" w:rsidRPr="00DB51BA">
        <w:rPr>
          <w:rFonts w:ascii="Sylfaen" w:hAnsi="Sylfaen"/>
          <w:sz w:val="21"/>
          <w:szCs w:val="21"/>
          <w:lang w:val="ka-GE"/>
        </w:rPr>
        <w:softHyphen/>
      </w:r>
      <w:r w:rsidRPr="00DB51BA">
        <w:rPr>
          <w:rFonts w:ascii="Sylfaen" w:hAnsi="Sylfaen"/>
          <w:sz w:val="21"/>
          <w:szCs w:val="21"/>
          <w:lang w:val="ka-GE"/>
        </w:rPr>
        <w:t>ვის მთავარია</w:t>
      </w:r>
      <w:r w:rsidR="00BB4993">
        <w:rPr>
          <w:rFonts w:ascii="Sylfaen" w:hAnsi="Sylfaen"/>
          <w:sz w:val="21"/>
          <w:szCs w:val="21"/>
          <w:lang w:val="ka-GE"/>
        </w:rPr>
        <w:t>,</w:t>
      </w:r>
      <w:r w:rsidRPr="00DB51BA">
        <w:rPr>
          <w:rFonts w:ascii="Sylfaen" w:hAnsi="Sylfaen"/>
          <w:sz w:val="21"/>
          <w:szCs w:val="21"/>
          <w:lang w:val="ka-GE"/>
        </w:rPr>
        <w:t xml:space="preserve"> სწავლება შეუფერხებლად მიმდინარეობდეს. ლიცენზირების სა</w:t>
      </w:r>
      <w:r w:rsidR="00802862" w:rsidRPr="00DB51BA">
        <w:rPr>
          <w:rFonts w:ascii="Sylfaen" w:hAnsi="Sylfaen"/>
          <w:sz w:val="21"/>
          <w:szCs w:val="21"/>
          <w:lang w:val="ka-GE"/>
        </w:rPr>
        <w:softHyphen/>
      </w:r>
      <w:r w:rsidRPr="00DB51BA">
        <w:rPr>
          <w:rFonts w:ascii="Sylfaen" w:hAnsi="Sylfaen"/>
          <w:sz w:val="21"/>
          <w:szCs w:val="21"/>
          <w:lang w:val="ka-GE"/>
        </w:rPr>
        <w:t>კით</w:t>
      </w:r>
      <w:r w:rsidR="00802862" w:rsidRPr="00DB51BA">
        <w:rPr>
          <w:rFonts w:ascii="Sylfaen" w:hAnsi="Sylfaen"/>
          <w:sz w:val="21"/>
          <w:szCs w:val="21"/>
          <w:lang w:val="ka-GE"/>
        </w:rPr>
        <w:softHyphen/>
      </w:r>
      <w:r w:rsidRPr="00DB51BA">
        <w:rPr>
          <w:rFonts w:ascii="Sylfaen" w:hAnsi="Sylfaen"/>
          <w:sz w:val="21"/>
          <w:szCs w:val="21"/>
          <w:lang w:val="ka-GE"/>
        </w:rPr>
        <w:t>ხი მათთვის მეორეხარისხოვანია“;. „მე, როგორც პედაგოგს, უფრო მეტი პროტესტის გრძნობა მაქვს რუსული სკოლებისადმი, ვიდრე ისლამური მედრესე-პანსიონების მიმართ“; „თუ ულიცენზიოდ, სადმე, ჯიხურს ჩადგამ, იმავე წუთში დაგაჯარიმებენ, პროკურატურამ შეიძლება საქმეც კი აღძრას. მედრესე-პანსიო</w:t>
      </w:r>
      <w:r w:rsidR="00802862" w:rsidRPr="00DB51BA">
        <w:rPr>
          <w:rFonts w:ascii="Sylfaen" w:hAnsi="Sylfaen"/>
          <w:sz w:val="21"/>
          <w:szCs w:val="21"/>
          <w:lang w:val="ka-GE"/>
        </w:rPr>
        <w:softHyphen/>
      </w:r>
      <w:r w:rsidRPr="00DB51BA">
        <w:rPr>
          <w:rFonts w:ascii="Sylfaen" w:hAnsi="Sylfaen"/>
          <w:sz w:val="21"/>
          <w:szCs w:val="21"/>
          <w:lang w:val="ka-GE"/>
        </w:rPr>
        <w:t xml:space="preserve">ნებს კი საქმიანობის ნებართვას არავინ სთხოვს, რასაც უნდა იმას აკეთებენ“; „მედრესე-პანსიონების არსებობა ცუდად აისახება ჩვენი ერის მომავალზე. იქ „ნასწავლი“ ახალგაზრდა ვერ იქნება ნამდვილი ქართველი პატრიოტი, რადგან ისლამი ანტიქართული და ანტიქრისტიანული იდეოლოგიაა. საქართველო გაბრწყინდება მხოლოდ მაშინ, როცა უკლებლივ ყველა ქართველი გაიზრდება ილია ჭავჭავაძის მიერ ჩამოყალიბებულ სამ პრინციპზე –მამული, </w:t>
      </w:r>
      <w:r w:rsidR="00BB4993" w:rsidRPr="00DB51BA">
        <w:rPr>
          <w:rFonts w:ascii="Sylfaen" w:hAnsi="Sylfaen"/>
          <w:sz w:val="21"/>
          <w:szCs w:val="21"/>
          <w:lang w:val="ka-GE"/>
        </w:rPr>
        <w:t xml:space="preserve">ენა, </w:t>
      </w:r>
      <w:r w:rsidRPr="00DB51BA">
        <w:rPr>
          <w:rFonts w:ascii="Sylfaen" w:hAnsi="Sylfaen"/>
          <w:sz w:val="21"/>
          <w:szCs w:val="21"/>
          <w:lang w:val="ka-GE"/>
        </w:rPr>
        <w:t>სარწ</w:t>
      </w:r>
      <w:r w:rsidR="00802862" w:rsidRPr="00DB51BA">
        <w:rPr>
          <w:rFonts w:ascii="Sylfaen" w:hAnsi="Sylfaen"/>
          <w:sz w:val="21"/>
          <w:szCs w:val="21"/>
          <w:lang w:val="ka-GE"/>
        </w:rPr>
        <w:softHyphen/>
      </w:r>
      <w:r w:rsidRPr="00DB51BA">
        <w:rPr>
          <w:rFonts w:ascii="Sylfaen" w:hAnsi="Sylfaen"/>
          <w:sz w:val="21"/>
          <w:szCs w:val="21"/>
          <w:lang w:val="ka-GE"/>
        </w:rPr>
        <w:t>მუ</w:t>
      </w:r>
      <w:r w:rsidR="00802862" w:rsidRPr="00DB51BA">
        <w:rPr>
          <w:rFonts w:ascii="Sylfaen" w:hAnsi="Sylfaen"/>
          <w:sz w:val="21"/>
          <w:szCs w:val="21"/>
          <w:lang w:val="ka-GE"/>
        </w:rPr>
        <w:softHyphen/>
      </w:r>
      <w:r w:rsidRPr="00DB51BA">
        <w:rPr>
          <w:rFonts w:ascii="Sylfaen" w:hAnsi="Sylfaen"/>
          <w:sz w:val="21"/>
          <w:szCs w:val="21"/>
          <w:lang w:val="ka-GE"/>
        </w:rPr>
        <w:t xml:space="preserve">ნოება“; </w:t>
      </w:r>
    </w:p>
    <w:p w14:paraId="7A40E728" w14:textId="0FF2146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ანკეტაში ბოლო შეკითხვას ერთგვარი შემაჯამებელი ხასიათი ჰქონდა, რომლის არსი შემდგომში მდგომარეობდა: ჩვენ გვაინტერესებდა, ჰიპოთეტურად რას გააკეთებდა, რა საკითხებს მიაქცევდა განსაკუთრებულ ყურადღებას ესა თუ ის პედაგოგი, განათლების მინისტრად მუშაობის შემთხვევაში. კითხვა შემდეგ</w:t>
      </w:r>
      <w:r w:rsidR="00802862" w:rsidRPr="00DB51BA">
        <w:rPr>
          <w:rFonts w:ascii="Sylfaen" w:hAnsi="Sylfaen"/>
          <w:sz w:val="21"/>
          <w:szCs w:val="21"/>
          <w:lang w:val="ka-GE"/>
        </w:rPr>
        <w:softHyphen/>
      </w:r>
      <w:r w:rsidRPr="00DB51BA">
        <w:rPr>
          <w:rFonts w:ascii="Sylfaen" w:hAnsi="Sylfaen"/>
          <w:sz w:val="21"/>
          <w:szCs w:val="21"/>
          <w:lang w:val="ka-GE"/>
        </w:rPr>
        <w:t>ნაირად იყო ფორმულირებული –„პირობითად, თქვენ რომ საქართველოს განათ</w:t>
      </w:r>
      <w:r w:rsidR="00802862" w:rsidRPr="00DB51BA">
        <w:rPr>
          <w:rFonts w:ascii="Sylfaen" w:hAnsi="Sylfaen"/>
          <w:sz w:val="21"/>
          <w:szCs w:val="21"/>
          <w:lang w:val="ka-GE"/>
        </w:rPr>
        <w:softHyphen/>
      </w:r>
      <w:r w:rsidRPr="00DB51BA">
        <w:rPr>
          <w:rFonts w:ascii="Sylfaen" w:hAnsi="Sylfaen"/>
          <w:sz w:val="21"/>
          <w:szCs w:val="21"/>
          <w:lang w:val="ka-GE"/>
        </w:rPr>
        <w:t>ლების მინისტრი გახდეთ, რა რეფორმებს გაატარებდით სკოლებში საგანმანათ</w:t>
      </w:r>
      <w:r w:rsidR="00802862" w:rsidRPr="00DB51BA">
        <w:rPr>
          <w:rFonts w:ascii="Sylfaen" w:hAnsi="Sylfaen"/>
          <w:sz w:val="21"/>
          <w:szCs w:val="21"/>
          <w:lang w:val="ka-GE"/>
        </w:rPr>
        <w:softHyphen/>
      </w:r>
      <w:r w:rsidRPr="00DB51BA">
        <w:rPr>
          <w:rFonts w:ascii="Sylfaen" w:hAnsi="Sylfaen"/>
          <w:sz w:val="21"/>
          <w:szCs w:val="21"/>
          <w:lang w:val="ka-GE"/>
        </w:rPr>
        <w:t>ლებლო პროცესის გაუმჯობესების მიზნით?“ ქვემოთ მოყვანილია, ჩვენი აზრით, ის საყურადღებო წინადადებები და რეკომენდაციები, რომლებიც მასწავლებლებ</w:t>
      </w:r>
      <w:r w:rsidR="00802862" w:rsidRPr="00DB51BA">
        <w:rPr>
          <w:rFonts w:ascii="Sylfaen" w:hAnsi="Sylfaen"/>
          <w:sz w:val="21"/>
          <w:szCs w:val="21"/>
          <w:lang w:val="ka-GE"/>
        </w:rPr>
        <w:softHyphen/>
      </w:r>
      <w:r w:rsidRPr="00DB51BA">
        <w:rPr>
          <w:rFonts w:ascii="Sylfaen" w:hAnsi="Sylfaen"/>
          <w:sz w:val="21"/>
          <w:szCs w:val="21"/>
          <w:lang w:val="ka-GE"/>
        </w:rPr>
        <w:t>მა გამოთქვეს: „არ შეიძლება ქართველი პედაგოგები და მოსწავლეები ე.წ. „ბო</w:t>
      </w:r>
      <w:r w:rsidR="00802862" w:rsidRPr="00DB51BA">
        <w:rPr>
          <w:rFonts w:ascii="Sylfaen" w:hAnsi="Sylfaen"/>
          <w:sz w:val="21"/>
          <w:szCs w:val="21"/>
          <w:lang w:val="ka-GE"/>
        </w:rPr>
        <w:softHyphen/>
      </w:r>
      <w:r w:rsidRPr="00DB51BA">
        <w:rPr>
          <w:rFonts w:ascii="Sylfaen" w:hAnsi="Sylfaen"/>
          <w:sz w:val="21"/>
          <w:szCs w:val="21"/>
          <w:lang w:val="ka-GE"/>
        </w:rPr>
        <w:t>ლონიის პროცესიდან“ აღებული, ხშირად ქართული მენტალობისთვის მიუღებე</w:t>
      </w:r>
      <w:r w:rsidR="00802862" w:rsidRPr="00DB51BA">
        <w:rPr>
          <w:rFonts w:ascii="Sylfaen" w:hAnsi="Sylfaen"/>
          <w:sz w:val="21"/>
          <w:szCs w:val="21"/>
          <w:lang w:val="ka-GE"/>
        </w:rPr>
        <w:softHyphen/>
      </w:r>
      <w:r w:rsidRPr="00DB51BA">
        <w:rPr>
          <w:rFonts w:ascii="Sylfaen" w:hAnsi="Sylfaen"/>
          <w:sz w:val="21"/>
          <w:szCs w:val="21"/>
          <w:lang w:val="ka-GE"/>
        </w:rPr>
        <w:t>ლი დირექტივების ტყვეობაში ვიყოთ. თანაც, როგორც რეალობამ დაგვანახა, ამ ე.წ. „ევროპულ რეფორმებს“ არაფერი სასიკეთო არ მოუტანია სწავლების დონის ამაღლების კუთხით. მსოფლიო (და არა მარტო ევროპული) საგანმანათლებლო პრაქტიკიდან ავიღებდი მხოლოდ ისეთ აპრობირებულ რეკომენდაციებს, რო</w:t>
      </w:r>
      <w:r w:rsidR="00802862" w:rsidRPr="00DB51BA">
        <w:rPr>
          <w:rFonts w:ascii="Sylfaen" w:hAnsi="Sylfaen"/>
          <w:sz w:val="21"/>
          <w:szCs w:val="21"/>
          <w:lang w:val="ka-GE"/>
        </w:rPr>
        <w:softHyphen/>
      </w:r>
      <w:r w:rsidRPr="00DB51BA">
        <w:rPr>
          <w:rFonts w:ascii="Sylfaen" w:hAnsi="Sylfaen"/>
          <w:sz w:val="21"/>
          <w:szCs w:val="21"/>
          <w:lang w:val="ka-GE"/>
        </w:rPr>
        <w:t>მელ</w:t>
      </w:r>
      <w:r w:rsidR="00802862" w:rsidRPr="00DB51BA">
        <w:rPr>
          <w:rFonts w:ascii="Sylfaen" w:hAnsi="Sylfaen"/>
          <w:sz w:val="21"/>
          <w:szCs w:val="21"/>
          <w:lang w:val="ka-GE"/>
        </w:rPr>
        <w:softHyphen/>
      </w:r>
      <w:r w:rsidRPr="00DB51BA">
        <w:rPr>
          <w:rFonts w:ascii="Sylfaen" w:hAnsi="Sylfaen"/>
          <w:sz w:val="21"/>
          <w:szCs w:val="21"/>
          <w:lang w:val="ka-GE"/>
        </w:rPr>
        <w:t>თა პრაქტიკაში დანერგვა რეალურ შედეგს მოუტანდა განათლების სისტემას, რომლებიც მოწონებული იქნება მასწავლებლებისა და მოსწავლეების მიერ და მოერგება სწავლების ქართულ ეროვნულ სპეციფიკას“; „შევაჩერებდი საქართვე</w:t>
      </w:r>
      <w:r w:rsidR="00802862" w:rsidRPr="00DB51BA">
        <w:rPr>
          <w:rFonts w:ascii="Sylfaen" w:hAnsi="Sylfaen"/>
          <w:sz w:val="21"/>
          <w:szCs w:val="21"/>
          <w:lang w:val="ka-GE"/>
        </w:rPr>
        <w:softHyphen/>
      </w:r>
      <w:r w:rsidRPr="00DB51BA">
        <w:rPr>
          <w:rFonts w:ascii="Sylfaen" w:hAnsi="Sylfaen"/>
          <w:sz w:val="21"/>
          <w:szCs w:val="21"/>
          <w:lang w:val="ka-GE"/>
        </w:rPr>
        <w:t>ლოში ექსპერიმენტების სახით წარმოებულ, უცხოეთიდან თავსმოხვეულ, ყველა ამ ვაირეფორმას“; „ნებისმიერ რეფორმას ქართულ საგანმანათლებლო სივრცეში, მხოლოდ პედაგოგთა მრავალათასიანი არმიის წინადადებების და რეკომენდა</w:t>
      </w:r>
      <w:r w:rsidR="00802862" w:rsidRPr="00DB51BA">
        <w:rPr>
          <w:rFonts w:ascii="Sylfaen" w:hAnsi="Sylfaen"/>
          <w:sz w:val="21"/>
          <w:szCs w:val="21"/>
          <w:lang w:val="ka-GE"/>
        </w:rPr>
        <w:softHyphen/>
      </w:r>
      <w:r w:rsidRPr="00DB51BA">
        <w:rPr>
          <w:rFonts w:ascii="Sylfaen" w:hAnsi="Sylfaen"/>
          <w:sz w:val="21"/>
          <w:szCs w:val="21"/>
          <w:lang w:val="ka-GE"/>
        </w:rPr>
        <w:t>ციე</w:t>
      </w:r>
      <w:r w:rsidR="00802862" w:rsidRPr="00DB51BA">
        <w:rPr>
          <w:rFonts w:ascii="Sylfaen" w:hAnsi="Sylfaen"/>
          <w:sz w:val="21"/>
          <w:szCs w:val="21"/>
          <w:lang w:val="ka-GE"/>
        </w:rPr>
        <w:softHyphen/>
      </w:r>
      <w:r w:rsidRPr="00DB51BA">
        <w:rPr>
          <w:rFonts w:ascii="Sylfaen" w:hAnsi="Sylfaen"/>
          <w:sz w:val="21"/>
          <w:szCs w:val="21"/>
          <w:lang w:val="ka-GE"/>
        </w:rPr>
        <w:t>ბის საფუძველზე გავატარებდი“; „მასწავლებელთა კვალიფიკაციის ამაღლე</w:t>
      </w:r>
      <w:r w:rsidR="00802862" w:rsidRPr="00DB51BA">
        <w:rPr>
          <w:rFonts w:ascii="Sylfaen" w:hAnsi="Sylfaen"/>
          <w:sz w:val="21"/>
          <w:szCs w:val="21"/>
          <w:lang w:val="ka-GE"/>
        </w:rPr>
        <w:softHyphen/>
      </w:r>
      <w:r w:rsidRPr="00DB51BA">
        <w:rPr>
          <w:rFonts w:ascii="Sylfaen" w:hAnsi="Sylfaen"/>
          <w:sz w:val="21"/>
          <w:szCs w:val="21"/>
          <w:lang w:val="ka-GE"/>
        </w:rPr>
        <w:t>ბის მიზნით, ამ უაზრო სერტიფიცირების ნაცვლად, პედაგოგებს გაცვლითი პროგრამების საშუალებით, გავაგზავნიდი განათლების მხრივ რომელიმე მოწი</w:t>
      </w:r>
      <w:r w:rsidR="00802862" w:rsidRPr="00DB51BA">
        <w:rPr>
          <w:rFonts w:ascii="Sylfaen" w:hAnsi="Sylfaen"/>
          <w:sz w:val="21"/>
          <w:szCs w:val="21"/>
          <w:lang w:val="ka-GE"/>
        </w:rPr>
        <w:softHyphen/>
      </w:r>
      <w:r w:rsidRPr="00DB51BA">
        <w:rPr>
          <w:rFonts w:ascii="Sylfaen" w:hAnsi="Sylfaen"/>
          <w:sz w:val="21"/>
          <w:szCs w:val="21"/>
          <w:lang w:val="ka-GE"/>
        </w:rPr>
        <w:t>ნავე ქვეყანაში, სადაც ისინი რეალურად აიმაღლებდნენ თავიანთ კვალიფი</w:t>
      </w:r>
      <w:r w:rsidR="00802862" w:rsidRPr="00DB51BA">
        <w:rPr>
          <w:rFonts w:ascii="Sylfaen" w:hAnsi="Sylfaen"/>
          <w:sz w:val="21"/>
          <w:szCs w:val="21"/>
          <w:lang w:val="ka-GE"/>
        </w:rPr>
        <w:softHyphen/>
      </w:r>
      <w:r w:rsidRPr="00DB51BA">
        <w:rPr>
          <w:rFonts w:ascii="Sylfaen" w:hAnsi="Sylfaen"/>
          <w:sz w:val="21"/>
          <w:szCs w:val="21"/>
          <w:lang w:val="ka-GE"/>
        </w:rPr>
        <w:t>კაციას“; „მე რომ განათლების მინისტრი ვიყო, წარმატებულ მასწავლებლებს და მოსწავლეებს დავუწესებდი სხვადასხვა შეღავათს: გავცემდი მათზე ფულად პრემიებს, წავახალისებდი სხვადასხვა სახის საჩუქრებით, სიგელებით</w:t>
      </w:r>
      <w:r w:rsidR="00BB4993">
        <w:rPr>
          <w:rFonts w:ascii="Sylfaen" w:hAnsi="Sylfaen"/>
          <w:sz w:val="21"/>
          <w:szCs w:val="21"/>
          <w:lang w:val="ka-GE"/>
        </w:rPr>
        <w:t>ა</w:t>
      </w:r>
      <w:r w:rsidRPr="00DB51BA">
        <w:rPr>
          <w:rFonts w:ascii="Sylfaen" w:hAnsi="Sylfaen"/>
          <w:sz w:val="21"/>
          <w:szCs w:val="21"/>
          <w:lang w:val="ka-GE"/>
        </w:rPr>
        <w:t xml:space="preserve"> თუ ჯილ</w:t>
      </w:r>
      <w:r w:rsidR="00802862" w:rsidRPr="00DB51BA">
        <w:rPr>
          <w:rFonts w:ascii="Sylfaen" w:hAnsi="Sylfaen"/>
          <w:sz w:val="21"/>
          <w:szCs w:val="21"/>
          <w:lang w:val="ka-GE"/>
        </w:rPr>
        <w:softHyphen/>
      </w:r>
      <w:r w:rsidRPr="00DB51BA">
        <w:rPr>
          <w:rFonts w:ascii="Sylfaen" w:hAnsi="Sylfaen"/>
          <w:sz w:val="21"/>
          <w:szCs w:val="21"/>
          <w:lang w:val="ka-GE"/>
        </w:rPr>
        <w:t>დოებით. საზაფხულო არდადეგების პერიოდში მივცემდი საშუალებას</w:t>
      </w:r>
      <w:r w:rsidR="00BB4993">
        <w:rPr>
          <w:rFonts w:ascii="Sylfaen" w:hAnsi="Sylfaen"/>
          <w:sz w:val="21"/>
          <w:szCs w:val="21"/>
          <w:lang w:val="ka-GE"/>
        </w:rPr>
        <w:t>,</w:t>
      </w:r>
      <w:r w:rsidRPr="00DB51BA">
        <w:rPr>
          <w:rFonts w:ascii="Sylfaen" w:hAnsi="Sylfaen"/>
          <w:sz w:val="21"/>
          <w:szCs w:val="21"/>
          <w:lang w:val="ka-GE"/>
        </w:rPr>
        <w:t xml:space="preserve"> უფასოდ დაესვენათ საქართველოს კურორტებზე და ა.შ.“; „მე რომ მინისტრი ვიყო, სკო</w:t>
      </w:r>
      <w:r w:rsidR="00802862" w:rsidRPr="00DB51BA">
        <w:rPr>
          <w:rFonts w:ascii="Sylfaen" w:hAnsi="Sylfaen"/>
          <w:sz w:val="21"/>
          <w:szCs w:val="21"/>
          <w:lang w:val="ka-GE"/>
        </w:rPr>
        <w:softHyphen/>
      </w:r>
      <w:r w:rsidRPr="00DB51BA">
        <w:rPr>
          <w:rFonts w:ascii="Sylfaen" w:hAnsi="Sylfaen"/>
          <w:sz w:val="21"/>
          <w:szCs w:val="21"/>
          <w:lang w:val="ka-GE"/>
        </w:rPr>
        <w:t>ლაში დავაბრუნებდი ბევრ ძველ, აპრობირებულ სახელმძღვანელოს, რომლებზეც თაობები გაიზარდნენ და მაღალი დონის განათლებაც მიიღეს“; „მეტ ყურადღებას მივაქცევდი, სკოლებში ეროვნული ფასეულობების დანერგვას“; „სკოლებში დავა</w:t>
      </w:r>
      <w:r w:rsidR="00802862" w:rsidRPr="00DB51BA">
        <w:rPr>
          <w:rFonts w:ascii="Sylfaen" w:hAnsi="Sylfaen"/>
          <w:sz w:val="21"/>
          <w:szCs w:val="21"/>
          <w:lang w:val="ka-GE"/>
        </w:rPr>
        <w:softHyphen/>
      </w:r>
      <w:r w:rsidRPr="00DB51BA">
        <w:rPr>
          <w:rFonts w:ascii="Sylfaen" w:hAnsi="Sylfaen"/>
          <w:sz w:val="21"/>
          <w:szCs w:val="21"/>
          <w:lang w:val="ka-GE"/>
        </w:rPr>
        <w:t>მონ</w:t>
      </w:r>
      <w:r w:rsidR="00802862" w:rsidRPr="00DB51BA">
        <w:rPr>
          <w:rFonts w:ascii="Sylfaen" w:hAnsi="Sylfaen"/>
          <w:sz w:val="21"/>
          <w:szCs w:val="21"/>
          <w:lang w:val="ka-GE"/>
        </w:rPr>
        <w:softHyphen/>
      </w:r>
      <w:r w:rsidRPr="00DB51BA">
        <w:rPr>
          <w:rFonts w:ascii="Sylfaen" w:hAnsi="Sylfaen"/>
          <w:sz w:val="21"/>
          <w:szCs w:val="21"/>
          <w:lang w:val="ka-GE"/>
        </w:rPr>
        <w:t>ტაჟებდი თანამედროვე ტექნიკურ საშუალებებს. დღეს, საგანმანათლებ</w:t>
      </w:r>
      <w:r w:rsidR="00802862" w:rsidRPr="00DB51BA">
        <w:rPr>
          <w:rFonts w:ascii="Sylfaen" w:hAnsi="Sylfaen"/>
          <w:sz w:val="21"/>
          <w:szCs w:val="21"/>
          <w:lang w:val="ka-GE"/>
        </w:rPr>
        <w:softHyphen/>
      </w:r>
      <w:r w:rsidRPr="00DB51BA">
        <w:rPr>
          <w:rFonts w:ascii="Sylfaen" w:hAnsi="Sylfaen"/>
          <w:sz w:val="21"/>
          <w:szCs w:val="21"/>
          <w:lang w:val="ka-GE"/>
        </w:rPr>
        <w:t>ლო სფეროში სასწავლო პროცესის წარმართვა შეუძლებელია მაღალი ტექნო</w:t>
      </w:r>
      <w:r w:rsidR="00802862" w:rsidRPr="00DB51BA">
        <w:rPr>
          <w:rFonts w:ascii="Sylfaen" w:hAnsi="Sylfaen"/>
          <w:sz w:val="21"/>
          <w:szCs w:val="21"/>
          <w:lang w:val="ka-GE"/>
        </w:rPr>
        <w:softHyphen/>
      </w:r>
      <w:r w:rsidRPr="00DB51BA">
        <w:rPr>
          <w:rFonts w:ascii="Sylfaen" w:hAnsi="Sylfaen"/>
          <w:sz w:val="21"/>
          <w:szCs w:val="21"/>
          <w:lang w:val="ka-GE"/>
        </w:rPr>
        <w:t>ლოგიების დანერგვის გარეშე. როგორ უნდა ისწავლოს ბავშვმა მაღალ დონეზე, როდესაც მას, თვალსაჩინოების ნიმუშად, მასწავლებელი დიდი ხნის წინ გამოშვებულ, ადამიანის სხეულის ნახევრად</w:t>
      </w:r>
      <w:r w:rsidR="00BB4993">
        <w:rPr>
          <w:rFonts w:ascii="Sylfaen" w:hAnsi="Sylfaen"/>
          <w:sz w:val="21"/>
          <w:szCs w:val="21"/>
          <w:lang w:val="ka-GE"/>
        </w:rPr>
        <w:t xml:space="preserve"> </w:t>
      </w:r>
      <w:r w:rsidRPr="00DB51BA">
        <w:rPr>
          <w:rFonts w:ascii="Sylfaen" w:hAnsi="Sylfaen"/>
          <w:sz w:val="21"/>
          <w:szCs w:val="21"/>
          <w:lang w:val="ka-GE"/>
        </w:rPr>
        <w:t>დაშლილ მაკეტს სთავაზობს და არა კომპიუტერიზებულ საჩვენებელ მასალას. აუცილებელია ყველა საკლასო ოთახ</w:t>
      </w:r>
      <w:r w:rsidR="00802862" w:rsidRPr="00DB51BA">
        <w:rPr>
          <w:rFonts w:ascii="Sylfaen" w:hAnsi="Sylfaen"/>
          <w:sz w:val="21"/>
          <w:szCs w:val="21"/>
          <w:lang w:val="ka-GE"/>
        </w:rPr>
        <w:softHyphen/>
      </w:r>
      <w:r w:rsidRPr="00DB51BA">
        <w:rPr>
          <w:rFonts w:ascii="Sylfaen" w:hAnsi="Sylfaen"/>
          <w:sz w:val="21"/>
          <w:szCs w:val="21"/>
          <w:lang w:val="ka-GE"/>
        </w:rPr>
        <w:t>ში იყოს მაღალი დონის, თანამედროვე პროექტორი“; „დავუბრუნდებოდი სასწავ</w:t>
      </w:r>
      <w:r w:rsidR="00802862" w:rsidRPr="00DB51BA">
        <w:rPr>
          <w:rFonts w:ascii="Sylfaen" w:hAnsi="Sylfaen"/>
          <w:sz w:val="21"/>
          <w:szCs w:val="21"/>
          <w:lang w:val="ka-GE"/>
        </w:rPr>
        <w:softHyphen/>
      </w:r>
      <w:r w:rsidRPr="00DB51BA">
        <w:rPr>
          <w:rFonts w:ascii="Sylfaen" w:hAnsi="Sylfaen"/>
          <w:sz w:val="21"/>
          <w:szCs w:val="21"/>
          <w:lang w:val="ka-GE"/>
        </w:rPr>
        <w:t>ლო პროცესს მეოთხედების მიხედვით. მაგ. დაბალი კლასების მოსწავლეებისთ</w:t>
      </w:r>
      <w:r w:rsidR="00802862" w:rsidRPr="00DB51BA">
        <w:rPr>
          <w:rFonts w:ascii="Sylfaen" w:hAnsi="Sylfaen"/>
          <w:sz w:val="21"/>
          <w:szCs w:val="21"/>
          <w:lang w:val="ka-GE"/>
        </w:rPr>
        <w:softHyphen/>
      </w:r>
      <w:r w:rsidRPr="00DB51BA">
        <w:rPr>
          <w:rFonts w:ascii="Sylfaen" w:hAnsi="Sylfaen"/>
          <w:sz w:val="21"/>
          <w:szCs w:val="21"/>
          <w:lang w:val="ka-GE"/>
        </w:rPr>
        <w:t>ვის, სემესტრული სწავლება ზედმეტად დამღლელია“; „სკოლებში, ყველა კლასში მოსწავლეებს უნდა ეცვათ ფორმა“; „სკოლებში ავკრძალავდი მობილური ტელე</w:t>
      </w:r>
      <w:r w:rsidR="00802862" w:rsidRPr="00DB51BA">
        <w:rPr>
          <w:rFonts w:ascii="Sylfaen" w:hAnsi="Sylfaen"/>
          <w:sz w:val="21"/>
          <w:szCs w:val="21"/>
          <w:lang w:val="ka-GE"/>
        </w:rPr>
        <w:softHyphen/>
      </w:r>
      <w:r w:rsidRPr="00DB51BA">
        <w:rPr>
          <w:rFonts w:ascii="Sylfaen" w:hAnsi="Sylfaen"/>
          <w:sz w:val="21"/>
          <w:szCs w:val="21"/>
          <w:lang w:val="ka-GE"/>
        </w:rPr>
        <w:t>ფონების გამოყენებას“; „უპირველეს ყოვლისა, სწავლების დაწყებითი საფეხურის დამთავრების შემდეგ, მოსწავლეები უნდა დაიყონ ჰუმანიტარულ</w:t>
      </w:r>
      <w:r w:rsidR="00BB4993">
        <w:rPr>
          <w:rFonts w:ascii="Sylfaen" w:hAnsi="Sylfaen"/>
          <w:sz w:val="21"/>
          <w:szCs w:val="21"/>
          <w:lang w:val="ka-GE"/>
        </w:rPr>
        <w:t>ი</w:t>
      </w:r>
      <w:r w:rsidRPr="00DB51BA">
        <w:rPr>
          <w:rFonts w:ascii="Sylfaen" w:hAnsi="Sylfaen"/>
          <w:sz w:val="21"/>
          <w:szCs w:val="21"/>
          <w:lang w:val="ka-GE"/>
        </w:rPr>
        <w:t xml:space="preserve"> და ტექნიკუ</w:t>
      </w:r>
      <w:r w:rsidR="00BB4993">
        <w:rPr>
          <w:rFonts w:ascii="Sylfaen" w:hAnsi="Sylfaen"/>
          <w:sz w:val="21"/>
          <w:szCs w:val="21"/>
          <w:lang w:val="ka-GE"/>
        </w:rPr>
        <w:softHyphen/>
      </w:r>
      <w:r w:rsidRPr="00DB51BA">
        <w:rPr>
          <w:rFonts w:ascii="Sylfaen" w:hAnsi="Sylfaen"/>
          <w:sz w:val="21"/>
          <w:szCs w:val="21"/>
          <w:lang w:val="ka-GE"/>
        </w:rPr>
        <w:t>რი მიმართულების კონტინგენტებად, რაც მომავალში ხელს შეუწყობს, ერთი მხრივ, სწავლების ხარისხის ამაღლებას და, მეორე მხრივ, მათ პროფესიონალი</w:t>
      </w:r>
      <w:r w:rsidR="00BB4993">
        <w:rPr>
          <w:rFonts w:ascii="Sylfaen" w:hAnsi="Sylfaen"/>
          <w:sz w:val="21"/>
          <w:szCs w:val="21"/>
          <w:lang w:val="ka-GE"/>
        </w:rPr>
        <w:softHyphen/>
      </w:r>
      <w:r w:rsidRPr="00DB51BA">
        <w:rPr>
          <w:rFonts w:ascii="Sylfaen" w:hAnsi="Sylfaen"/>
          <w:sz w:val="21"/>
          <w:szCs w:val="21"/>
          <w:lang w:val="ka-GE"/>
        </w:rPr>
        <w:t>ზა</w:t>
      </w:r>
      <w:r w:rsidR="00BB4993">
        <w:rPr>
          <w:rFonts w:ascii="Sylfaen" w:hAnsi="Sylfaen"/>
          <w:sz w:val="21"/>
          <w:szCs w:val="21"/>
          <w:lang w:val="ka-GE"/>
        </w:rPr>
        <w:softHyphen/>
      </w:r>
      <w:r w:rsidRPr="00DB51BA">
        <w:rPr>
          <w:rFonts w:ascii="Sylfaen" w:hAnsi="Sylfaen"/>
          <w:sz w:val="21"/>
          <w:szCs w:val="21"/>
          <w:lang w:val="ka-GE"/>
        </w:rPr>
        <w:t>ციას. მაგ. ქართული ლიტერატურისადმი მიდრეკილ ბავშვს, საერთოდ არაფერში სჭირ</w:t>
      </w:r>
      <w:r w:rsidR="00802862" w:rsidRPr="00DB51BA">
        <w:rPr>
          <w:rFonts w:ascii="Sylfaen" w:hAnsi="Sylfaen"/>
          <w:sz w:val="21"/>
          <w:szCs w:val="21"/>
          <w:lang w:val="ka-GE"/>
        </w:rPr>
        <w:softHyphen/>
      </w:r>
      <w:r w:rsidRPr="00DB51BA">
        <w:rPr>
          <w:rFonts w:ascii="Sylfaen" w:hAnsi="Sylfaen"/>
          <w:sz w:val="21"/>
          <w:szCs w:val="21"/>
          <w:lang w:val="ka-GE"/>
        </w:rPr>
        <w:t>დე</w:t>
      </w:r>
      <w:r w:rsidR="00BB4993">
        <w:rPr>
          <w:rFonts w:ascii="Sylfaen" w:hAnsi="Sylfaen"/>
          <w:sz w:val="21"/>
          <w:szCs w:val="21"/>
          <w:lang w:val="ka-GE"/>
        </w:rPr>
        <w:t>ბა ფიზიკის ან ქიმიის ცოდნა“; „5-</w:t>
      </w:r>
      <w:r w:rsidRPr="00DB51BA">
        <w:rPr>
          <w:rFonts w:ascii="Sylfaen" w:hAnsi="Sylfaen"/>
          <w:sz w:val="21"/>
          <w:szCs w:val="21"/>
          <w:lang w:val="ka-GE"/>
        </w:rPr>
        <w:t>დღიანი სწავლება საკმარისი არაა, ამ ვა</w:t>
      </w:r>
      <w:r w:rsidR="00802862" w:rsidRPr="00DB51BA">
        <w:rPr>
          <w:rFonts w:ascii="Sylfaen" w:hAnsi="Sylfaen"/>
          <w:sz w:val="21"/>
          <w:szCs w:val="21"/>
          <w:lang w:val="ka-GE"/>
        </w:rPr>
        <w:softHyphen/>
      </w:r>
      <w:r w:rsidRPr="00DB51BA">
        <w:rPr>
          <w:rFonts w:ascii="Sylfaen" w:hAnsi="Sylfaen"/>
          <w:sz w:val="21"/>
          <w:szCs w:val="21"/>
          <w:lang w:val="ka-GE"/>
        </w:rPr>
        <w:t>დებში ვერ ვეტევით, საჭიროა ექვსდღიანი სამუშაო კვირა. სკოლებში ავკრძალავ</w:t>
      </w:r>
      <w:r w:rsidR="00802862" w:rsidRPr="00DB51BA">
        <w:rPr>
          <w:rFonts w:ascii="Sylfaen" w:hAnsi="Sylfaen"/>
          <w:sz w:val="21"/>
          <w:szCs w:val="21"/>
          <w:lang w:val="ka-GE"/>
        </w:rPr>
        <w:softHyphen/>
      </w:r>
      <w:r w:rsidRPr="00DB51BA">
        <w:rPr>
          <w:rFonts w:ascii="Sylfaen" w:hAnsi="Sylfaen"/>
          <w:sz w:val="21"/>
          <w:szCs w:val="21"/>
          <w:lang w:val="ka-GE"/>
        </w:rPr>
        <w:t>დი მეშვიდე გაკვეთილს, ეს დანაშაულია“; „სკოლებში შემოვიღებდი მოსწავლეთა ერთჯერად უფასო კვებას, ბევრი ბავშვი ღარიბი და ღატაკი ოჯახიდანაა და მათთვის ხარისხიანი კვება სასიცოცხლო აუცილებლობაა. ერთი ვაშლის ჭამით, როგორც ეს უდღეურ მინისტრ ჯეჯელავას ეგონა, ბავშვი ვერ დანაყრდება“; „ახალ სახელმძღვანელოებს მხოლოდ მაშინ დავუშვებდი სკოლებში, თუ მას ვიზირება ექნება არა მხოლოდ „ექსპერტთა“ მცირე ჯგუფის მხრიდან, არამედ მოქმედ პედაგოგთა უმრავლესობის მხრიდანაც“; „სკოლიდან გავუშვებდი ყველა პენსიო</w:t>
      </w:r>
      <w:r w:rsidR="00802862" w:rsidRPr="00DB51BA">
        <w:rPr>
          <w:rFonts w:ascii="Sylfaen" w:hAnsi="Sylfaen"/>
          <w:sz w:val="21"/>
          <w:szCs w:val="21"/>
          <w:lang w:val="ka-GE"/>
        </w:rPr>
        <w:softHyphen/>
      </w:r>
      <w:r w:rsidRPr="00DB51BA">
        <w:rPr>
          <w:rFonts w:ascii="Sylfaen" w:hAnsi="Sylfaen"/>
          <w:sz w:val="21"/>
          <w:szCs w:val="21"/>
          <w:lang w:val="ka-GE"/>
        </w:rPr>
        <w:t>ნერ მასწავლებ</w:t>
      </w:r>
      <w:r w:rsidR="00BB4993">
        <w:rPr>
          <w:rFonts w:ascii="Sylfaen" w:hAnsi="Sylfaen"/>
          <w:sz w:val="21"/>
          <w:szCs w:val="21"/>
          <w:lang w:val="ka-GE"/>
        </w:rPr>
        <w:t>ე</w:t>
      </w:r>
      <w:r w:rsidRPr="00DB51BA">
        <w:rPr>
          <w:rFonts w:ascii="Sylfaen" w:hAnsi="Sylfaen"/>
          <w:sz w:val="21"/>
          <w:szCs w:val="21"/>
          <w:lang w:val="ka-GE"/>
        </w:rPr>
        <w:t>ლს“; „სკოლაში მუშაობის დაწყებისას უპირატესობას მივანიჭებ</w:t>
      </w:r>
      <w:r w:rsidR="00802862" w:rsidRPr="00DB51BA">
        <w:rPr>
          <w:rFonts w:ascii="Sylfaen" w:hAnsi="Sylfaen"/>
          <w:sz w:val="21"/>
          <w:szCs w:val="21"/>
          <w:lang w:val="ka-GE"/>
        </w:rPr>
        <w:softHyphen/>
      </w:r>
      <w:r w:rsidRPr="00DB51BA">
        <w:rPr>
          <w:rFonts w:ascii="Sylfaen" w:hAnsi="Sylfaen"/>
          <w:sz w:val="21"/>
          <w:szCs w:val="21"/>
          <w:lang w:val="ka-GE"/>
        </w:rPr>
        <w:t>დი მამაკაც მასწავლებლებს. არ შეიძლება, რომ მასწავლებელთა აბსოლუტური უმრავლესობა ქალი იყოს“; „განათლების მინისტრი არ უნდა ინიშნებოდეს „ზემოდან“. ის პედაგოგებმა უნდა აირჩიონ კენჭისყრის გზით“; „დაწყებით კლა</w:t>
      </w:r>
      <w:r w:rsidR="00802862" w:rsidRPr="00DB51BA">
        <w:rPr>
          <w:rFonts w:ascii="Sylfaen" w:hAnsi="Sylfaen"/>
          <w:sz w:val="21"/>
          <w:szCs w:val="21"/>
          <w:lang w:val="ka-GE"/>
        </w:rPr>
        <w:softHyphen/>
      </w:r>
      <w:r w:rsidRPr="00DB51BA">
        <w:rPr>
          <w:rFonts w:ascii="Sylfaen" w:hAnsi="Sylfaen"/>
          <w:sz w:val="21"/>
          <w:szCs w:val="21"/>
          <w:lang w:val="ka-GE"/>
        </w:rPr>
        <w:t>სებ</w:t>
      </w:r>
      <w:r w:rsidR="00802862" w:rsidRPr="00DB51BA">
        <w:rPr>
          <w:rFonts w:ascii="Sylfaen" w:hAnsi="Sylfaen"/>
          <w:sz w:val="21"/>
          <w:szCs w:val="21"/>
          <w:lang w:val="ka-GE"/>
        </w:rPr>
        <w:softHyphen/>
      </w:r>
      <w:r w:rsidRPr="00DB51BA">
        <w:rPr>
          <w:rFonts w:ascii="Sylfaen" w:hAnsi="Sylfaen"/>
          <w:sz w:val="21"/>
          <w:szCs w:val="21"/>
          <w:lang w:val="ka-GE"/>
        </w:rPr>
        <w:t>ში გავაუქმებდი უცხო ენების სწავლებას. ბავშვმა სათანადოდ მშობლიური ენა არ იცის და რატომ ვაიძულებთ მას უცხო ენის სწავლას. უცხო ენების შესწავლა უნდა დაიწყოს მეხუთე კლასიდან“; „გავზრდიდი ქართულში საათების რაო</w:t>
      </w:r>
      <w:r w:rsidR="00802862" w:rsidRPr="00DB51BA">
        <w:rPr>
          <w:rFonts w:ascii="Sylfaen" w:hAnsi="Sylfaen"/>
          <w:sz w:val="21"/>
          <w:szCs w:val="21"/>
          <w:lang w:val="ka-GE"/>
        </w:rPr>
        <w:softHyphen/>
      </w:r>
      <w:r w:rsidRPr="00DB51BA">
        <w:rPr>
          <w:rFonts w:ascii="Sylfaen" w:hAnsi="Sylfaen"/>
          <w:sz w:val="21"/>
          <w:szCs w:val="21"/>
          <w:lang w:val="ka-GE"/>
        </w:rPr>
        <w:t>დენობას. ქართული ენის გრამატიკა უნდა ისწავლებოდეს ცალკე საგნად და არა როგორც ქართული ლიტერატურის დანამატი“; „შევქმნიდი მცირე მასშტაბე</w:t>
      </w:r>
      <w:r w:rsidR="00802862" w:rsidRPr="00DB51BA">
        <w:rPr>
          <w:rFonts w:ascii="Sylfaen" w:hAnsi="Sylfaen"/>
          <w:sz w:val="21"/>
          <w:szCs w:val="21"/>
          <w:lang w:val="ka-GE"/>
        </w:rPr>
        <w:softHyphen/>
      </w:r>
      <w:r w:rsidRPr="00DB51BA">
        <w:rPr>
          <w:rFonts w:ascii="Sylfaen" w:hAnsi="Sylfaen"/>
          <w:sz w:val="21"/>
          <w:szCs w:val="21"/>
          <w:lang w:val="ka-GE"/>
        </w:rPr>
        <w:t>ბის სკოლის მუზეუმებს, სადაც იმ სკოლადამთავრებულების შესახებ იქნება მოთხ</w:t>
      </w:r>
      <w:r w:rsidR="00802862" w:rsidRPr="00DB51BA">
        <w:rPr>
          <w:rFonts w:ascii="Sylfaen" w:hAnsi="Sylfaen"/>
          <w:sz w:val="21"/>
          <w:szCs w:val="21"/>
          <w:lang w:val="ka-GE"/>
        </w:rPr>
        <w:softHyphen/>
      </w:r>
      <w:r w:rsidRPr="00DB51BA">
        <w:rPr>
          <w:rFonts w:ascii="Sylfaen" w:hAnsi="Sylfaen"/>
          <w:sz w:val="21"/>
          <w:szCs w:val="21"/>
          <w:lang w:val="ka-GE"/>
        </w:rPr>
        <w:t>რობილი, რომლებმაც წარმატებებს მიაღწიეს საქმიანობის ამა თუ იმ სფეროში“; „ყველა სკოლასთან ჩამოვაყალიბებდი მშობელთა კომიტეტებს, რომლე</w:t>
      </w:r>
      <w:r w:rsidR="00802862" w:rsidRPr="00DB51BA">
        <w:rPr>
          <w:rFonts w:ascii="Sylfaen" w:hAnsi="Sylfaen"/>
          <w:sz w:val="21"/>
          <w:szCs w:val="21"/>
          <w:lang w:val="ka-GE"/>
        </w:rPr>
        <w:softHyphen/>
      </w:r>
      <w:r w:rsidRPr="00DB51BA">
        <w:rPr>
          <w:rFonts w:ascii="Sylfaen" w:hAnsi="Sylfaen"/>
          <w:sz w:val="21"/>
          <w:szCs w:val="21"/>
          <w:lang w:val="ka-GE"/>
        </w:rPr>
        <w:t>ბიც დაეხმარებოდნენ სკოლებს წესრიგის დამყარებაში და სწავლების პროცესის უკეთ წარმართვაში“; „განათლების სამინისტრომ უნდა შექმნას სპეციალური საფინანსო ფონდი, საიდანაც პედაგოგებზე გაიცემა შიდა უპროცენტო ან დაბალპროცენ</w:t>
      </w:r>
      <w:r w:rsidR="00802862" w:rsidRPr="00DB51BA">
        <w:rPr>
          <w:rFonts w:ascii="Sylfaen" w:hAnsi="Sylfaen"/>
          <w:sz w:val="21"/>
          <w:szCs w:val="21"/>
          <w:lang w:val="ka-GE"/>
        </w:rPr>
        <w:softHyphen/>
      </w:r>
      <w:r w:rsidRPr="00DB51BA">
        <w:rPr>
          <w:rFonts w:ascii="Sylfaen" w:hAnsi="Sylfaen"/>
          <w:sz w:val="21"/>
          <w:szCs w:val="21"/>
          <w:lang w:val="ka-GE"/>
        </w:rPr>
        <w:t>ტია</w:t>
      </w:r>
      <w:r w:rsidR="00802862" w:rsidRPr="00DB51BA">
        <w:rPr>
          <w:rFonts w:ascii="Sylfaen" w:hAnsi="Sylfaen"/>
          <w:sz w:val="21"/>
          <w:szCs w:val="21"/>
          <w:lang w:val="ka-GE"/>
        </w:rPr>
        <w:softHyphen/>
      </w:r>
      <w:r w:rsidRPr="00DB51BA">
        <w:rPr>
          <w:rFonts w:ascii="Sylfaen" w:hAnsi="Sylfaen"/>
          <w:sz w:val="21"/>
          <w:szCs w:val="21"/>
          <w:lang w:val="ka-GE"/>
        </w:rPr>
        <w:t>ნი და გრძელვადიანი სესხი. ბანკებიდან და მიკროსაფინანსო ორგანიზაციები</w:t>
      </w:r>
      <w:r w:rsidR="00802862" w:rsidRPr="00DB51BA">
        <w:rPr>
          <w:rFonts w:ascii="Sylfaen" w:hAnsi="Sylfaen"/>
          <w:sz w:val="21"/>
          <w:szCs w:val="21"/>
          <w:lang w:val="ka-GE"/>
        </w:rPr>
        <w:softHyphen/>
      </w:r>
      <w:r w:rsidRPr="00DB51BA">
        <w:rPr>
          <w:rFonts w:ascii="Sylfaen" w:hAnsi="Sylfaen"/>
          <w:sz w:val="21"/>
          <w:szCs w:val="21"/>
          <w:lang w:val="ka-GE"/>
        </w:rPr>
        <w:t>დან, ეროვნული ბანკის მიერ შემოღებული უგუნური რეგულირების შემდეგ, კრედიტის აღება, დაბალი ხელფასის გამო, მასწავლებლებისთვის თითქმის შეუძ</w:t>
      </w:r>
      <w:r w:rsidR="00802862" w:rsidRPr="00DB51BA">
        <w:rPr>
          <w:rFonts w:ascii="Sylfaen" w:hAnsi="Sylfaen"/>
          <w:sz w:val="21"/>
          <w:szCs w:val="21"/>
          <w:lang w:val="ka-GE"/>
        </w:rPr>
        <w:softHyphen/>
      </w:r>
      <w:r w:rsidRPr="00DB51BA">
        <w:rPr>
          <w:rFonts w:ascii="Sylfaen" w:hAnsi="Sylfaen"/>
          <w:sz w:val="21"/>
          <w:szCs w:val="21"/>
          <w:lang w:val="ka-GE"/>
        </w:rPr>
        <w:t>ლებელი გახდა“; „სკოლებში მოსწავლეთა ცოდნის შეფასების სისტემა, უნდა გახდეს საუნივერსიტე</w:t>
      </w:r>
      <w:r w:rsidR="00BB4993">
        <w:rPr>
          <w:rFonts w:ascii="Sylfaen" w:hAnsi="Sylfaen"/>
          <w:sz w:val="21"/>
          <w:szCs w:val="21"/>
          <w:lang w:val="ka-GE"/>
        </w:rPr>
        <w:t>ტო სისტემის ანალოგიური ე.ი. 100-</w:t>
      </w:r>
      <w:r w:rsidRPr="00DB51BA">
        <w:rPr>
          <w:rFonts w:ascii="Sylfaen" w:hAnsi="Sylfaen"/>
          <w:sz w:val="21"/>
          <w:szCs w:val="21"/>
          <w:lang w:val="ka-GE"/>
        </w:rPr>
        <w:t>ქულიანი“; „სკოლე</w:t>
      </w:r>
      <w:r w:rsidR="00802862" w:rsidRPr="00DB51BA">
        <w:rPr>
          <w:rFonts w:ascii="Sylfaen" w:hAnsi="Sylfaen"/>
          <w:sz w:val="21"/>
          <w:szCs w:val="21"/>
          <w:lang w:val="ka-GE"/>
        </w:rPr>
        <w:softHyphen/>
      </w:r>
      <w:r w:rsidRPr="00DB51BA">
        <w:rPr>
          <w:rFonts w:ascii="Sylfaen" w:hAnsi="Sylfaen"/>
          <w:sz w:val="21"/>
          <w:szCs w:val="21"/>
          <w:lang w:val="ka-GE"/>
        </w:rPr>
        <w:t>ბიდან გასაყრელია არაეროვნულად მოაზროვნე პედაგოგები“; „მასწავლებლებს დავავალებდი</w:t>
      </w:r>
      <w:r w:rsidR="00BB4993">
        <w:rPr>
          <w:rFonts w:ascii="Sylfaen" w:hAnsi="Sylfaen"/>
          <w:sz w:val="21"/>
          <w:szCs w:val="21"/>
          <w:lang w:val="ka-GE"/>
        </w:rPr>
        <w:t>,</w:t>
      </w:r>
      <w:r w:rsidRPr="00DB51BA">
        <w:rPr>
          <w:rFonts w:ascii="Sylfaen" w:hAnsi="Sylfaen"/>
          <w:sz w:val="21"/>
          <w:szCs w:val="21"/>
          <w:lang w:val="ka-GE"/>
        </w:rPr>
        <w:t xml:space="preserve"> შეესწავლათ თავიანთი მოსწავლეების მატერიალური მდგომა</w:t>
      </w:r>
      <w:r w:rsidR="00802862" w:rsidRPr="00DB51BA">
        <w:rPr>
          <w:rFonts w:ascii="Sylfaen" w:hAnsi="Sylfaen"/>
          <w:sz w:val="21"/>
          <w:szCs w:val="21"/>
          <w:lang w:val="ka-GE"/>
        </w:rPr>
        <w:softHyphen/>
      </w:r>
      <w:r w:rsidRPr="00DB51BA">
        <w:rPr>
          <w:rFonts w:ascii="Sylfaen" w:hAnsi="Sylfaen"/>
          <w:sz w:val="21"/>
          <w:szCs w:val="21"/>
          <w:lang w:val="ka-GE"/>
        </w:rPr>
        <w:t>რეობა. ამის საფუძველზე გამოვლენილ ხელმოკლე ოჯახებს დავუწესებდი რაიმე სახის სოციალურ დახმარებას“; „საქართველოს ისტორია ცალკე საგნად უნდა ისწავლებოდეს და არა ისტორიის ზოგადი კურსის ფარგლებში. ასეთი რამ მსოფ</w:t>
      </w:r>
      <w:r w:rsidR="00802862" w:rsidRPr="00DB51BA">
        <w:rPr>
          <w:rFonts w:ascii="Sylfaen" w:hAnsi="Sylfaen"/>
          <w:sz w:val="21"/>
          <w:szCs w:val="21"/>
          <w:lang w:val="ka-GE"/>
        </w:rPr>
        <w:softHyphen/>
      </w:r>
      <w:r w:rsidRPr="00DB51BA">
        <w:rPr>
          <w:rFonts w:ascii="Sylfaen" w:hAnsi="Sylfaen"/>
          <w:sz w:val="21"/>
          <w:szCs w:val="21"/>
          <w:lang w:val="ka-GE"/>
        </w:rPr>
        <w:t>ლიოს არც ერთ ქვეყანაში არ ხდება“; „სკოლიდან გავუშვებდი წინა ხელისუფ</w:t>
      </w:r>
      <w:r w:rsidR="00802862" w:rsidRPr="00DB51BA">
        <w:rPr>
          <w:rFonts w:ascii="Sylfaen" w:hAnsi="Sylfaen"/>
          <w:sz w:val="21"/>
          <w:szCs w:val="21"/>
          <w:lang w:val="ka-GE"/>
        </w:rPr>
        <w:softHyphen/>
      </w:r>
      <w:r w:rsidRPr="00DB51BA">
        <w:rPr>
          <w:rFonts w:ascii="Sylfaen" w:hAnsi="Sylfaen"/>
          <w:sz w:val="21"/>
          <w:szCs w:val="21"/>
          <w:lang w:val="ka-GE"/>
        </w:rPr>
        <w:t>ლების (სააკაშვილის რეჟიმის) აპოლოგეტ პედაგოგებს, რომლებიც მათ ყველა დანაშაულს ამართლებენ მოსწავლეებთან“; „პირველ კლასში მაქსიმუმ 4 გაკვე</w:t>
      </w:r>
      <w:r w:rsidR="00802862" w:rsidRPr="00DB51BA">
        <w:rPr>
          <w:rFonts w:ascii="Sylfaen" w:hAnsi="Sylfaen"/>
          <w:sz w:val="21"/>
          <w:szCs w:val="21"/>
          <w:lang w:val="ka-GE"/>
        </w:rPr>
        <w:softHyphen/>
      </w:r>
      <w:r w:rsidRPr="00DB51BA">
        <w:rPr>
          <w:rFonts w:ascii="Sylfaen" w:hAnsi="Sylfaen"/>
          <w:sz w:val="21"/>
          <w:szCs w:val="21"/>
          <w:lang w:val="ka-GE"/>
        </w:rPr>
        <w:t>თი</w:t>
      </w:r>
      <w:r w:rsidR="00802862" w:rsidRPr="00DB51BA">
        <w:rPr>
          <w:rFonts w:ascii="Sylfaen" w:hAnsi="Sylfaen"/>
          <w:sz w:val="21"/>
          <w:szCs w:val="21"/>
          <w:lang w:val="ka-GE"/>
        </w:rPr>
        <w:softHyphen/>
      </w:r>
      <w:r w:rsidRPr="00DB51BA">
        <w:rPr>
          <w:rFonts w:ascii="Sylfaen" w:hAnsi="Sylfaen"/>
          <w:sz w:val="21"/>
          <w:szCs w:val="21"/>
          <w:lang w:val="ka-GE"/>
        </w:rPr>
        <w:t>ლი უნდა იყოს“; „სკოლებში სწავლა უნდა დაიწყოს 1 სექტემბერს და დამთავრ</w:t>
      </w:r>
      <w:r w:rsidR="00802862" w:rsidRPr="00DB51BA">
        <w:rPr>
          <w:rFonts w:ascii="Sylfaen" w:hAnsi="Sylfaen"/>
          <w:sz w:val="21"/>
          <w:szCs w:val="21"/>
          <w:lang w:val="ka-GE"/>
        </w:rPr>
        <w:softHyphen/>
      </w:r>
      <w:r w:rsidRPr="00DB51BA">
        <w:rPr>
          <w:rFonts w:ascii="Sylfaen" w:hAnsi="Sylfaen"/>
          <w:sz w:val="21"/>
          <w:szCs w:val="21"/>
          <w:lang w:val="ka-GE"/>
        </w:rPr>
        <w:t>დეს მაისის ბოლოს. სწავლების ახლანდელი ვადები უაზრობაა“; „უცხო ენის სწავლება არ უნდა იყოს სავალდებულო. ის უნდა იყოს ფაკულტატური. უცხო ენების ათვისება ძალიან ძნელია, ბავშვების უმეტესობას უჭირს მისი ათვისება“; „მასწავლებლის სრული განაკვეთი უნდა შემცირდეს და ის კვირაში არ უნდა იყოს 10 საათზე მეტი“; „პედაგოგების ხელფასს მინიმუმ 1000-1500 ლარს გავხდიდი“; „სკოლის დირექტორის თანამდებობა არჩევითი უნდა იყოს. მას მხოლოდ სკოლის პედკოლექტივი უნდა ირჩევდეს“; „სწავლებაში დავნერგავდი მსოფლიო</w:t>
      </w:r>
      <w:r w:rsidR="00802862" w:rsidRPr="00DB51BA">
        <w:rPr>
          <w:rFonts w:ascii="Sylfaen" w:hAnsi="Sylfaen"/>
          <w:sz w:val="21"/>
          <w:szCs w:val="21"/>
          <w:lang w:val="ka-GE"/>
        </w:rPr>
        <w:softHyphen/>
      </w:r>
      <w:r w:rsidRPr="00DB51BA">
        <w:rPr>
          <w:rFonts w:ascii="Sylfaen" w:hAnsi="Sylfaen"/>
          <w:sz w:val="21"/>
          <w:szCs w:val="21"/>
          <w:lang w:val="ka-GE"/>
        </w:rPr>
        <w:t>ში ყველაზე წარმატებული, ფინური სკოლის გამოცდილებას“; „სკოლებში შემო</w:t>
      </w:r>
      <w:r w:rsidR="00802862" w:rsidRPr="00DB51BA">
        <w:rPr>
          <w:rFonts w:ascii="Sylfaen" w:hAnsi="Sylfaen"/>
          <w:sz w:val="21"/>
          <w:szCs w:val="21"/>
          <w:lang w:val="ka-GE"/>
        </w:rPr>
        <w:softHyphen/>
      </w:r>
      <w:r w:rsidRPr="00DB51BA">
        <w:rPr>
          <w:rFonts w:ascii="Sylfaen" w:hAnsi="Sylfaen"/>
          <w:sz w:val="21"/>
          <w:szCs w:val="21"/>
          <w:lang w:val="ka-GE"/>
        </w:rPr>
        <w:t>ვი</w:t>
      </w:r>
      <w:r w:rsidR="00802862" w:rsidRPr="00DB51BA">
        <w:rPr>
          <w:rFonts w:ascii="Sylfaen" w:hAnsi="Sylfaen"/>
          <w:sz w:val="21"/>
          <w:szCs w:val="21"/>
          <w:lang w:val="ka-GE"/>
        </w:rPr>
        <w:softHyphen/>
      </w:r>
      <w:r w:rsidRPr="00DB51BA">
        <w:rPr>
          <w:rFonts w:ascii="Sylfaen" w:hAnsi="Sylfaen"/>
          <w:sz w:val="21"/>
          <w:szCs w:val="21"/>
          <w:lang w:val="ka-GE"/>
        </w:rPr>
        <w:t>ღებდი საგანს – საქართველოს კულტურის ისტორია“; „სკოლაში დავაბრუნებ</w:t>
      </w:r>
      <w:r w:rsidR="00802862" w:rsidRPr="00DB51BA">
        <w:rPr>
          <w:rFonts w:ascii="Sylfaen" w:hAnsi="Sylfaen"/>
          <w:sz w:val="21"/>
          <w:szCs w:val="21"/>
          <w:lang w:val="ka-GE"/>
        </w:rPr>
        <w:softHyphen/>
      </w:r>
      <w:r w:rsidRPr="00DB51BA">
        <w:rPr>
          <w:rFonts w:ascii="Sylfaen" w:hAnsi="Sylfaen"/>
          <w:sz w:val="21"/>
          <w:szCs w:val="21"/>
          <w:lang w:val="ka-GE"/>
        </w:rPr>
        <w:t>დი აღმზრდელობით დარგში დირექტორის მოადგილის თანამდებობას“; „მი</w:t>
      </w:r>
      <w:r w:rsidR="00802862" w:rsidRPr="00DB51BA">
        <w:rPr>
          <w:rFonts w:ascii="Sylfaen" w:hAnsi="Sylfaen"/>
          <w:sz w:val="21"/>
          <w:szCs w:val="21"/>
          <w:lang w:val="ka-GE"/>
        </w:rPr>
        <w:softHyphen/>
      </w:r>
      <w:r w:rsidRPr="00DB51BA">
        <w:rPr>
          <w:rFonts w:ascii="Sylfaen" w:hAnsi="Sylfaen"/>
          <w:sz w:val="21"/>
          <w:szCs w:val="21"/>
          <w:lang w:val="ka-GE"/>
        </w:rPr>
        <w:t>ნისტრი რომ ვიყო, სისტემატურად შევხვდებოდი პედაგოგებს სხვადასხვა რე</w:t>
      </w:r>
      <w:r w:rsidR="00802862" w:rsidRPr="00DB51BA">
        <w:rPr>
          <w:rFonts w:ascii="Sylfaen" w:hAnsi="Sylfaen"/>
          <w:sz w:val="21"/>
          <w:szCs w:val="21"/>
          <w:lang w:val="ka-GE"/>
        </w:rPr>
        <w:softHyphen/>
      </w:r>
      <w:r w:rsidRPr="00DB51BA">
        <w:rPr>
          <w:rFonts w:ascii="Sylfaen" w:hAnsi="Sylfaen"/>
          <w:sz w:val="21"/>
          <w:szCs w:val="21"/>
          <w:lang w:val="ka-GE"/>
        </w:rPr>
        <w:t>გიო</w:t>
      </w:r>
      <w:r w:rsidR="00802862" w:rsidRPr="00DB51BA">
        <w:rPr>
          <w:rFonts w:ascii="Sylfaen" w:hAnsi="Sylfaen"/>
          <w:sz w:val="21"/>
          <w:szCs w:val="21"/>
          <w:lang w:val="ka-GE"/>
        </w:rPr>
        <w:softHyphen/>
      </w:r>
      <w:r w:rsidR="00076D22" w:rsidRPr="00DB51BA">
        <w:rPr>
          <w:rFonts w:ascii="Sylfaen" w:hAnsi="Sylfaen"/>
          <w:sz w:val="21"/>
          <w:szCs w:val="21"/>
          <w:lang w:val="ka-GE"/>
        </w:rPr>
        <w:softHyphen/>
      </w:r>
      <w:r w:rsidRPr="00DB51BA">
        <w:rPr>
          <w:rFonts w:ascii="Sylfaen" w:hAnsi="Sylfaen"/>
          <w:sz w:val="21"/>
          <w:szCs w:val="21"/>
          <w:lang w:val="ka-GE"/>
        </w:rPr>
        <w:t>ნიდან და გავიგებდი მათ გულის წუხილს“; „საახალწლოდ პედაგოგებზე გავ</w:t>
      </w:r>
      <w:r w:rsidR="00076D22" w:rsidRPr="00DB51BA">
        <w:rPr>
          <w:rFonts w:ascii="Sylfaen" w:hAnsi="Sylfaen"/>
          <w:sz w:val="21"/>
          <w:szCs w:val="21"/>
          <w:lang w:val="ka-GE"/>
        </w:rPr>
        <w:softHyphen/>
      </w:r>
      <w:r w:rsidRPr="00DB51BA">
        <w:rPr>
          <w:rFonts w:ascii="Sylfaen" w:hAnsi="Sylfaen"/>
          <w:sz w:val="21"/>
          <w:szCs w:val="21"/>
          <w:lang w:val="ka-GE"/>
        </w:rPr>
        <w:t>ცემდი მეცამეტე ხელფასს, გამორჩეულ, წარმატებულ მასწავლებლებს დამა</w:t>
      </w:r>
      <w:r w:rsidR="00076D22" w:rsidRPr="00DB51BA">
        <w:rPr>
          <w:rFonts w:ascii="Sylfaen" w:hAnsi="Sylfaen"/>
          <w:sz w:val="21"/>
          <w:szCs w:val="21"/>
          <w:lang w:val="ka-GE"/>
        </w:rPr>
        <w:softHyphen/>
      </w:r>
      <w:r w:rsidRPr="00DB51BA">
        <w:rPr>
          <w:rFonts w:ascii="Sylfaen" w:hAnsi="Sylfaen"/>
          <w:sz w:val="21"/>
          <w:szCs w:val="21"/>
          <w:lang w:val="ka-GE"/>
        </w:rPr>
        <w:t>ტე</w:t>
      </w:r>
      <w:r w:rsidR="00076D22" w:rsidRPr="00DB51BA">
        <w:rPr>
          <w:rFonts w:ascii="Sylfaen" w:hAnsi="Sylfaen"/>
          <w:sz w:val="21"/>
          <w:szCs w:val="21"/>
          <w:lang w:val="ka-GE"/>
        </w:rPr>
        <w:softHyphen/>
      </w:r>
      <w:r w:rsidRPr="00DB51BA">
        <w:rPr>
          <w:rFonts w:ascii="Sylfaen" w:hAnsi="Sylfaen"/>
          <w:sz w:val="21"/>
          <w:szCs w:val="21"/>
          <w:lang w:val="ka-GE"/>
        </w:rPr>
        <w:t>ბით მივცემდი ფულად პრემიას“; „სკოლებში უნდა ისწავლებოდეს საგანი „ეთი</w:t>
      </w:r>
      <w:r w:rsidR="00076D22" w:rsidRPr="00DB51BA">
        <w:rPr>
          <w:rFonts w:ascii="Sylfaen" w:hAnsi="Sylfaen"/>
          <w:sz w:val="21"/>
          <w:szCs w:val="21"/>
          <w:lang w:val="ka-GE"/>
        </w:rPr>
        <w:softHyphen/>
      </w:r>
      <w:r w:rsidRPr="00DB51BA">
        <w:rPr>
          <w:rFonts w:ascii="Sylfaen" w:hAnsi="Sylfaen"/>
          <w:sz w:val="21"/>
          <w:szCs w:val="21"/>
          <w:lang w:val="ka-GE"/>
        </w:rPr>
        <w:t>კა“. ეს ხელს შეუწყობს ზნეობრივი ნორმების დანერგვას მოსწავლეებში“; „სკოლის მთავარი ამოცანა მამულიშვილის, პატრიოტის აღზრდა უნდა იყოს და არა მხო</w:t>
      </w:r>
      <w:r w:rsidR="00076D22" w:rsidRPr="00DB51BA">
        <w:rPr>
          <w:rFonts w:ascii="Sylfaen" w:hAnsi="Sylfaen"/>
          <w:sz w:val="21"/>
          <w:szCs w:val="21"/>
          <w:lang w:val="ka-GE"/>
        </w:rPr>
        <w:softHyphen/>
      </w:r>
      <w:r w:rsidRPr="00DB51BA">
        <w:rPr>
          <w:rFonts w:ascii="Sylfaen" w:hAnsi="Sylfaen"/>
          <w:sz w:val="21"/>
          <w:szCs w:val="21"/>
          <w:lang w:val="ka-GE"/>
        </w:rPr>
        <w:t>ლოდ მცოდნე პიროვნების, რომელსაც შეიძლება მაღალი დონის განათ</w:t>
      </w:r>
      <w:r w:rsidR="00802862" w:rsidRPr="00DB51BA">
        <w:rPr>
          <w:rFonts w:ascii="Sylfaen" w:hAnsi="Sylfaen"/>
          <w:sz w:val="21"/>
          <w:szCs w:val="21"/>
          <w:lang w:val="ka-GE"/>
        </w:rPr>
        <w:softHyphen/>
      </w:r>
      <w:r w:rsidRPr="00DB51BA">
        <w:rPr>
          <w:rFonts w:ascii="Sylfaen" w:hAnsi="Sylfaen"/>
          <w:sz w:val="21"/>
          <w:szCs w:val="21"/>
          <w:lang w:val="ka-GE"/>
        </w:rPr>
        <w:t>ლება კი აქვს მიღებული, მაგრამ არ გააჩნია ეროვნული სული, ამ საკითხის მოსაგ</w:t>
      </w:r>
      <w:r w:rsidR="00802862" w:rsidRPr="00DB51BA">
        <w:rPr>
          <w:rFonts w:ascii="Sylfaen" w:hAnsi="Sylfaen"/>
          <w:sz w:val="21"/>
          <w:szCs w:val="21"/>
          <w:lang w:val="ka-GE"/>
        </w:rPr>
        <w:softHyphen/>
      </w:r>
      <w:r w:rsidRPr="00DB51BA">
        <w:rPr>
          <w:rFonts w:ascii="Sylfaen" w:hAnsi="Sylfaen"/>
          <w:sz w:val="21"/>
          <w:szCs w:val="21"/>
          <w:lang w:val="ka-GE"/>
        </w:rPr>
        <w:t>ვარებ</w:t>
      </w:r>
      <w:r w:rsidR="00076D22" w:rsidRPr="00DB51BA">
        <w:rPr>
          <w:rFonts w:ascii="Sylfaen" w:hAnsi="Sylfaen"/>
          <w:sz w:val="21"/>
          <w:szCs w:val="21"/>
          <w:lang w:val="ka-GE"/>
        </w:rPr>
        <w:softHyphen/>
      </w:r>
      <w:r w:rsidRPr="00DB51BA">
        <w:rPr>
          <w:rFonts w:ascii="Sylfaen" w:hAnsi="Sylfaen"/>
          <w:sz w:val="21"/>
          <w:szCs w:val="21"/>
          <w:lang w:val="ka-GE"/>
        </w:rPr>
        <w:t>ლად შემოვიღებდი საგანს – „პატრიოტული აღზრდა“; „სახელმძღვანე</w:t>
      </w:r>
      <w:r w:rsidR="00802862" w:rsidRPr="00DB51BA">
        <w:rPr>
          <w:rFonts w:ascii="Sylfaen" w:hAnsi="Sylfaen"/>
          <w:sz w:val="21"/>
          <w:szCs w:val="21"/>
          <w:lang w:val="ka-GE"/>
        </w:rPr>
        <w:softHyphen/>
      </w:r>
      <w:r w:rsidRPr="00DB51BA">
        <w:rPr>
          <w:rFonts w:ascii="Sylfaen" w:hAnsi="Sylfaen"/>
          <w:sz w:val="21"/>
          <w:szCs w:val="21"/>
          <w:lang w:val="ka-GE"/>
        </w:rPr>
        <w:t>ლოებს „დავათხელებდი“. მათი სიმძიმის გამო, მოსწავლეთა ნაწილს ოსტეოქონდროზი ტანჯავს“.</w:t>
      </w:r>
    </w:p>
    <w:p w14:paraId="26F0E35E" w14:textId="7CE3BCA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აღნიშნული კვლევის ზოგიერთ საკითხთან თანხვედრაშია ის პრობლემა, რომლებიც შოთა რუსთაველის სახელმწიფო უნივერსიტეტის საზოგადოებრივი აზრის შემსწავლელი კონკრეტული სოციოლოგიური კვლევების ლაბორატორიამ 2007 წელს (ლაბორატორიის ხელმძღვანელი ნ. ჩხაიძე) შეისწავლა. კვლევაში, ძირითადად, ჩართული იყვნენ ფილოსოფიის ფაკულტეტის წარჩინებული სტუ</w:t>
      </w:r>
      <w:r w:rsidR="00BB4993">
        <w:rPr>
          <w:rFonts w:ascii="Sylfaen" w:hAnsi="Sylfaen"/>
          <w:sz w:val="21"/>
          <w:szCs w:val="21"/>
          <w:lang w:val="ka-GE"/>
        </w:rPr>
        <w:softHyphen/>
      </w:r>
      <w:r w:rsidRPr="00DB51BA">
        <w:rPr>
          <w:rFonts w:ascii="Sylfaen" w:hAnsi="Sylfaen"/>
          <w:sz w:val="21"/>
          <w:szCs w:val="21"/>
          <w:lang w:val="ka-GE"/>
        </w:rPr>
        <w:t>დენ</w:t>
      </w:r>
      <w:r w:rsidR="00BB4993">
        <w:rPr>
          <w:rFonts w:ascii="Sylfaen" w:hAnsi="Sylfaen"/>
          <w:sz w:val="21"/>
          <w:szCs w:val="21"/>
          <w:lang w:val="ka-GE"/>
        </w:rPr>
        <w:softHyphen/>
      </w:r>
      <w:r w:rsidRPr="00DB51BA">
        <w:rPr>
          <w:rFonts w:ascii="Sylfaen" w:hAnsi="Sylfaen"/>
          <w:sz w:val="21"/>
          <w:szCs w:val="21"/>
          <w:lang w:val="ka-GE"/>
        </w:rPr>
        <w:t>ტები. გამოკითხულ იქნა ქ. ბათუმის სკოლების 150 პედაგოგი. კვლევის მიზა</w:t>
      </w:r>
      <w:r w:rsidR="00BB4993">
        <w:rPr>
          <w:rFonts w:ascii="Sylfaen" w:hAnsi="Sylfaen"/>
          <w:sz w:val="21"/>
          <w:szCs w:val="21"/>
          <w:lang w:val="ka-GE"/>
        </w:rPr>
        <w:softHyphen/>
      </w:r>
      <w:r w:rsidRPr="00DB51BA">
        <w:rPr>
          <w:rFonts w:ascii="Sylfaen" w:hAnsi="Sylfaen"/>
          <w:sz w:val="21"/>
          <w:szCs w:val="21"/>
          <w:lang w:val="ka-GE"/>
        </w:rPr>
        <w:t>ნი იყო</w:t>
      </w:r>
      <w:r w:rsidR="00BB4993">
        <w:rPr>
          <w:rFonts w:ascii="Sylfaen" w:hAnsi="Sylfaen"/>
          <w:sz w:val="21"/>
          <w:szCs w:val="21"/>
          <w:lang w:val="ka-GE"/>
        </w:rPr>
        <w:t>,</w:t>
      </w:r>
      <w:r w:rsidRPr="00DB51BA">
        <w:rPr>
          <w:rFonts w:ascii="Sylfaen" w:hAnsi="Sylfaen"/>
          <w:sz w:val="21"/>
          <w:szCs w:val="21"/>
          <w:lang w:val="ka-GE"/>
        </w:rPr>
        <w:t xml:space="preserve"> შეგვესწავლა ქ. ბათუმის საჯარო სკოლების მასწავლებელთა დამო</w:t>
      </w:r>
      <w:r w:rsidR="00BB4993">
        <w:rPr>
          <w:rFonts w:ascii="Sylfaen" w:hAnsi="Sylfaen"/>
          <w:sz w:val="21"/>
          <w:szCs w:val="21"/>
          <w:lang w:val="ka-GE"/>
        </w:rPr>
        <w:softHyphen/>
      </w:r>
      <w:r w:rsidRPr="00DB51BA">
        <w:rPr>
          <w:rFonts w:ascii="Sylfaen" w:hAnsi="Sylfaen"/>
          <w:sz w:val="21"/>
          <w:szCs w:val="21"/>
          <w:lang w:val="ka-GE"/>
        </w:rPr>
        <w:t>კი</w:t>
      </w:r>
      <w:r w:rsidR="00802862" w:rsidRPr="00DB51BA">
        <w:rPr>
          <w:rFonts w:ascii="Sylfaen" w:hAnsi="Sylfaen"/>
          <w:sz w:val="21"/>
          <w:szCs w:val="21"/>
          <w:lang w:val="ka-GE"/>
        </w:rPr>
        <w:softHyphen/>
      </w:r>
      <w:r w:rsidRPr="00DB51BA">
        <w:rPr>
          <w:rFonts w:ascii="Sylfaen" w:hAnsi="Sylfaen"/>
          <w:sz w:val="21"/>
          <w:szCs w:val="21"/>
          <w:lang w:val="ka-GE"/>
        </w:rPr>
        <w:t>დებულება განათლების სისტემაში იმ დროს მიმდინარე რეფორმებისადმი. რეს</w:t>
      </w:r>
      <w:r w:rsidR="00076D22" w:rsidRPr="00DB51BA">
        <w:rPr>
          <w:rFonts w:ascii="Sylfaen" w:hAnsi="Sylfaen"/>
          <w:sz w:val="21"/>
          <w:szCs w:val="21"/>
          <w:lang w:val="ka-GE"/>
        </w:rPr>
        <w:softHyphen/>
      </w:r>
      <w:r w:rsidRPr="00DB51BA">
        <w:rPr>
          <w:rFonts w:ascii="Sylfaen" w:hAnsi="Sylfaen"/>
          <w:sz w:val="21"/>
          <w:szCs w:val="21"/>
          <w:lang w:val="ka-GE"/>
        </w:rPr>
        <w:t>პონდენტების პასუხები კლასიფიცირებული იქნა ერთგანზომილებიანი ანალი</w:t>
      </w:r>
      <w:r w:rsidR="00076D22" w:rsidRPr="00DB51BA">
        <w:rPr>
          <w:rFonts w:ascii="Sylfaen" w:hAnsi="Sylfaen"/>
          <w:sz w:val="21"/>
          <w:szCs w:val="21"/>
          <w:lang w:val="ka-GE"/>
        </w:rPr>
        <w:softHyphen/>
      </w:r>
      <w:r w:rsidRPr="00DB51BA">
        <w:rPr>
          <w:rFonts w:ascii="Sylfaen" w:hAnsi="Sylfaen"/>
          <w:sz w:val="21"/>
          <w:szCs w:val="21"/>
          <w:lang w:val="ka-GE"/>
        </w:rPr>
        <w:t>ზის საფუძველზე (იმ კვლევაში პროცენტები დამრგვალებული სახითაა წარ</w:t>
      </w:r>
      <w:r w:rsidR="00076D22" w:rsidRPr="00DB51BA">
        <w:rPr>
          <w:rFonts w:ascii="Sylfaen" w:hAnsi="Sylfaen"/>
          <w:sz w:val="21"/>
          <w:szCs w:val="21"/>
          <w:lang w:val="ka-GE"/>
        </w:rPr>
        <w:softHyphen/>
      </w:r>
      <w:r w:rsidRPr="00DB51BA">
        <w:rPr>
          <w:rFonts w:ascii="Sylfaen" w:hAnsi="Sylfaen"/>
          <w:sz w:val="21"/>
          <w:szCs w:val="21"/>
          <w:lang w:val="ka-GE"/>
        </w:rPr>
        <w:t>მოდ</w:t>
      </w:r>
      <w:r w:rsidR="00076D22" w:rsidRPr="00DB51BA">
        <w:rPr>
          <w:rFonts w:ascii="Sylfaen" w:hAnsi="Sylfaen"/>
          <w:sz w:val="21"/>
          <w:szCs w:val="21"/>
          <w:lang w:val="ka-GE"/>
        </w:rPr>
        <w:softHyphen/>
      </w:r>
      <w:r w:rsidRPr="00DB51BA">
        <w:rPr>
          <w:rFonts w:ascii="Sylfaen" w:hAnsi="Sylfaen"/>
          <w:sz w:val="21"/>
          <w:szCs w:val="21"/>
          <w:lang w:val="ka-GE"/>
        </w:rPr>
        <w:t>გენილი). 11 წლის წინანდელი, თითქმის იდენტური, მაგრამ უფრო მცირე მასშ</w:t>
      </w:r>
      <w:r w:rsidR="00076D22" w:rsidRPr="00DB51BA">
        <w:rPr>
          <w:rFonts w:ascii="Sylfaen" w:hAnsi="Sylfaen"/>
          <w:sz w:val="21"/>
          <w:szCs w:val="21"/>
          <w:lang w:val="ka-GE"/>
        </w:rPr>
        <w:softHyphen/>
      </w:r>
      <w:r w:rsidRPr="00DB51BA">
        <w:rPr>
          <w:rFonts w:ascii="Sylfaen" w:hAnsi="Sylfaen"/>
          <w:sz w:val="21"/>
          <w:szCs w:val="21"/>
          <w:lang w:val="ka-GE"/>
        </w:rPr>
        <w:t>ტაბის კვლევის შედეგების შედარება ახლანდელი კვლევის რეზულტატებ</w:t>
      </w:r>
      <w:r w:rsidR="00802862" w:rsidRPr="00DB51BA">
        <w:rPr>
          <w:rFonts w:ascii="Sylfaen" w:hAnsi="Sylfaen"/>
          <w:sz w:val="21"/>
          <w:szCs w:val="21"/>
          <w:lang w:val="ka-GE"/>
        </w:rPr>
        <w:softHyphen/>
      </w:r>
      <w:r w:rsidRPr="00DB51BA">
        <w:rPr>
          <w:rFonts w:ascii="Sylfaen" w:hAnsi="Sylfaen"/>
          <w:sz w:val="21"/>
          <w:szCs w:val="21"/>
          <w:lang w:val="ka-GE"/>
        </w:rPr>
        <w:t>თან, გარკვეულწილად გვიჩვენებს, თუ რა პრობლემები არსებობდა მაშინ სკოლისა და პედაგოგების წინაშე და რა პრობლემები არსებობს დღეს.</w:t>
      </w:r>
    </w:p>
    <w:p w14:paraId="024F4E1E" w14:textId="0C24462A"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იმის გასარკვევად, თუ რა სახის რეფორმებს ანიჭებენ პრიორიტეტს მასწავ</w:t>
      </w:r>
      <w:r w:rsidR="00802862" w:rsidRPr="00DB51BA">
        <w:rPr>
          <w:rFonts w:ascii="Sylfaen" w:hAnsi="Sylfaen"/>
          <w:sz w:val="21"/>
          <w:szCs w:val="21"/>
          <w:lang w:val="ka-GE"/>
        </w:rPr>
        <w:softHyphen/>
      </w:r>
      <w:r w:rsidRPr="00DB51BA">
        <w:rPr>
          <w:rFonts w:ascii="Sylfaen" w:hAnsi="Sylfaen"/>
          <w:sz w:val="21"/>
          <w:szCs w:val="21"/>
          <w:lang w:val="ka-GE"/>
        </w:rPr>
        <w:t>ლებლები, მათ დავუსვით შემდეგი სახის კითხვა – „თქვენი ნება რომ იყოს, უპირ</w:t>
      </w:r>
      <w:r w:rsidR="00802862" w:rsidRPr="00DB51BA">
        <w:rPr>
          <w:rFonts w:ascii="Sylfaen" w:hAnsi="Sylfaen"/>
          <w:sz w:val="21"/>
          <w:szCs w:val="21"/>
          <w:lang w:val="ka-GE"/>
        </w:rPr>
        <w:softHyphen/>
      </w:r>
      <w:r w:rsidRPr="00DB51BA">
        <w:rPr>
          <w:rFonts w:ascii="Sylfaen" w:hAnsi="Sylfaen"/>
          <w:sz w:val="21"/>
          <w:szCs w:val="21"/>
          <w:lang w:val="ka-GE"/>
        </w:rPr>
        <w:t>ვე</w:t>
      </w:r>
      <w:r w:rsidR="00802862" w:rsidRPr="00DB51BA">
        <w:rPr>
          <w:rFonts w:ascii="Sylfaen" w:hAnsi="Sylfaen"/>
          <w:sz w:val="21"/>
          <w:szCs w:val="21"/>
          <w:lang w:val="ka-GE"/>
        </w:rPr>
        <w:softHyphen/>
      </w:r>
      <w:r w:rsidRPr="00DB51BA">
        <w:rPr>
          <w:rFonts w:ascii="Sylfaen" w:hAnsi="Sylfaen"/>
          <w:sz w:val="21"/>
          <w:szCs w:val="21"/>
          <w:lang w:val="ka-GE"/>
        </w:rPr>
        <w:t>ლეს ყოვლისა</w:t>
      </w:r>
      <w:r w:rsidR="00BB4993">
        <w:rPr>
          <w:rFonts w:ascii="Sylfaen" w:hAnsi="Sylfaen"/>
          <w:sz w:val="21"/>
          <w:szCs w:val="21"/>
          <w:lang w:val="ka-GE"/>
        </w:rPr>
        <w:t>,</w:t>
      </w:r>
      <w:r w:rsidRPr="00DB51BA">
        <w:rPr>
          <w:rFonts w:ascii="Sylfaen" w:hAnsi="Sylfaen"/>
          <w:sz w:val="21"/>
          <w:szCs w:val="21"/>
          <w:lang w:val="ka-GE"/>
        </w:rPr>
        <w:t xml:space="preserve"> რა სახის რეფორმებს გაატარებდით სკოლაში“. რანჟირების შე</w:t>
      </w:r>
      <w:r w:rsidR="00802862" w:rsidRPr="00DB51BA">
        <w:rPr>
          <w:rFonts w:ascii="Sylfaen" w:hAnsi="Sylfaen"/>
          <w:sz w:val="21"/>
          <w:szCs w:val="21"/>
          <w:lang w:val="ka-GE"/>
        </w:rPr>
        <w:softHyphen/>
      </w:r>
      <w:r w:rsidRPr="00DB51BA">
        <w:rPr>
          <w:rFonts w:ascii="Sylfaen" w:hAnsi="Sylfaen"/>
          <w:sz w:val="21"/>
          <w:szCs w:val="21"/>
          <w:lang w:val="ka-GE"/>
        </w:rPr>
        <w:t>დეგად პასუხები შემდეგნაირად გადანაწილდა: პედაგოგთა 16% განამტკიცებდა სკოლაში დისციპლინას და გააძლიერებდა კონტროლს ბავშვების ყოფაქცევაზე; 10% მომხრეა, რომ კლასებში შემცირდეს მოსწავლეთა რაოდენობა და ისინი უფრო კომპაქტურები გახდნენ; 8% გაზრდიდა მოთხოვნებს მშობლებისადმი, რათა მათ მეტი ყურადღება მიაქციონ თავიანთი შვილების სწავლასა და აღზრ</w:t>
      </w:r>
      <w:r w:rsidR="00802862" w:rsidRPr="00DB51BA">
        <w:rPr>
          <w:rFonts w:ascii="Sylfaen" w:hAnsi="Sylfaen"/>
          <w:sz w:val="21"/>
          <w:szCs w:val="21"/>
          <w:lang w:val="ka-GE"/>
        </w:rPr>
        <w:softHyphen/>
      </w:r>
      <w:r w:rsidRPr="00DB51BA">
        <w:rPr>
          <w:rFonts w:ascii="Sylfaen" w:hAnsi="Sylfaen"/>
          <w:sz w:val="21"/>
          <w:szCs w:val="21"/>
          <w:lang w:val="ka-GE"/>
        </w:rPr>
        <w:t>დას; საკმაოდ მწვავედ დგას მობილური ტელეფონების პრობლემა. გამოკითხულ მასწავლებელთა 8% მოითხოვს, რომ სკოლაში აიკრძალოს მოსწავლეთა მიერ მობილური ტელეფონების გამოყენება; 6%</w:t>
      </w:r>
      <w:r w:rsidR="00BB4993">
        <w:rPr>
          <w:rFonts w:ascii="Sylfaen" w:hAnsi="Sylfaen"/>
          <w:sz w:val="21"/>
          <w:szCs w:val="21"/>
          <w:lang w:val="ka-GE"/>
        </w:rPr>
        <w:t>-ის</w:t>
      </w:r>
      <w:r w:rsidRPr="00DB51BA">
        <w:rPr>
          <w:rFonts w:ascii="Sylfaen" w:hAnsi="Sylfaen"/>
          <w:sz w:val="21"/>
          <w:szCs w:val="21"/>
          <w:lang w:val="ka-GE"/>
        </w:rPr>
        <w:t xml:space="preserve"> აზრით</w:t>
      </w:r>
      <w:r w:rsidR="00BB4993">
        <w:rPr>
          <w:rFonts w:ascii="Sylfaen" w:hAnsi="Sylfaen"/>
          <w:sz w:val="21"/>
          <w:szCs w:val="21"/>
          <w:lang w:val="ka-GE"/>
        </w:rPr>
        <w:t>,</w:t>
      </w:r>
      <w:r w:rsidRPr="00DB51BA">
        <w:rPr>
          <w:rFonts w:ascii="Sylfaen" w:hAnsi="Sylfaen"/>
          <w:sz w:val="21"/>
          <w:szCs w:val="21"/>
          <w:lang w:val="ka-GE"/>
        </w:rPr>
        <w:t xml:space="preserve"> სკოლაში ადმინისტრაციამ, ხე</w:t>
      </w:r>
      <w:r w:rsidR="00802862" w:rsidRPr="00DB51BA">
        <w:rPr>
          <w:rFonts w:ascii="Sylfaen" w:hAnsi="Sylfaen"/>
          <w:sz w:val="21"/>
          <w:szCs w:val="21"/>
          <w:lang w:val="ka-GE"/>
        </w:rPr>
        <w:softHyphen/>
      </w:r>
      <w:r w:rsidRPr="00DB51BA">
        <w:rPr>
          <w:rFonts w:ascii="Sylfaen" w:hAnsi="Sylfaen"/>
          <w:sz w:val="21"/>
          <w:szCs w:val="21"/>
          <w:lang w:val="ka-GE"/>
        </w:rPr>
        <w:t>ლი უნდა შეუწყოს პედაგოგის როლისა და ავტორიტეტის ზრდას; ასევე, რეს</w:t>
      </w:r>
      <w:r w:rsidR="00802862" w:rsidRPr="00DB51BA">
        <w:rPr>
          <w:rFonts w:ascii="Sylfaen" w:hAnsi="Sylfaen"/>
          <w:sz w:val="21"/>
          <w:szCs w:val="21"/>
          <w:lang w:val="ka-GE"/>
        </w:rPr>
        <w:softHyphen/>
      </w:r>
      <w:r w:rsidRPr="00DB51BA">
        <w:rPr>
          <w:rFonts w:ascii="Sylfaen" w:hAnsi="Sylfaen"/>
          <w:sz w:val="21"/>
          <w:szCs w:val="21"/>
          <w:lang w:val="ka-GE"/>
        </w:rPr>
        <w:t>პონდენტთა 6%</w:t>
      </w:r>
      <w:r w:rsidR="00BB4993">
        <w:rPr>
          <w:rFonts w:ascii="Sylfaen" w:hAnsi="Sylfaen"/>
          <w:sz w:val="21"/>
          <w:szCs w:val="21"/>
          <w:lang w:val="ka-GE"/>
        </w:rPr>
        <w:t>-ს</w:t>
      </w:r>
      <w:r w:rsidRPr="00DB51BA">
        <w:rPr>
          <w:rFonts w:ascii="Sylfaen" w:hAnsi="Sylfaen"/>
          <w:sz w:val="21"/>
          <w:szCs w:val="21"/>
          <w:lang w:val="ka-GE"/>
        </w:rPr>
        <w:t xml:space="preserve"> მიაჩნია, რომ ყველა ჯგუფს უნდა ჰქონდეს საკუთარი საკლასო ოთახი; გამოკითხულ მასწავლებელთა 6%</w:t>
      </w:r>
      <w:r w:rsidR="00BB4993">
        <w:rPr>
          <w:rFonts w:ascii="Sylfaen" w:hAnsi="Sylfaen"/>
          <w:sz w:val="21"/>
          <w:szCs w:val="21"/>
          <w:lang w:val="ka-GE"/>
        </w:rPr>
        <w:t>-ს</w:t>
      </w:r>
      <w:r w:rsidRPr="00DB51BA">
        <w:rPr>
          <w:rFonts w:ascii="Sylfaen" w:hAnsi="Sylfaen"/>
          <w:sz w:val="21"/>
          <w:szCs w:val="21"/>
          <w:lang w:val="ka-GE"/>
        </w:rPr>
        <w:t xml:space="preserve"> „აწუხებს“ მოსწავლეთა არასათანა</w:t>
      </w:r>
      <w:r w:rsidR="00BB4993">
        <w:rPr>
          <w:rFonts w:ascii="Sylfaen" w:hAnsi="Sylfaen"/>
          <w:sz w:val="21"/>
          <w:szCs w:val="21"/>
          <w:lang w:val="ka-GE"/>
        </w:rPr>
        <w:softHyphen/>
      </w:r>
      <w:r w:rsidRPr="00DB51BA">
        <w:rPr>
          <w:rFonts w:ascii="Sylfaen" w:hAnsi="Sylfaen"/>
          <w:sz w:val="21"/>
          <w:szCs w:val="21"/>
          <w:lang w:val="ka-GE"/>
        </w:rPr>
        <w:t>დო ჩაცმულობა; 4% უკმაყოფილოა იმით, რომ სკოლაში ცოტაა მამაკაცი პედაგო</w:t>
      </w:r>
      <w:r w:rsidR="00BB4993">
        <w:rPr>
          <w:rFonts w:ascii="Sylfaen" w:hAnsi="Sylfaen"/>
          <w:sz w:val="21"/>
          <w:szCs w:val="21"/>
          <w:lang w:val="ka-GE"/>
        </w:rPr>
        <w:softHyphen/>
      </w:r>
      <w:r w:rsidRPr="00DB51BA">
        <w:rPr>
          <w:rFonts w:ascii="Sylfaen" w:hAnsi="Sylfaen"/>
          <w:sz w:val="21"/>
          <w:szCs w:val="21"/>
          <w:lang w:val="ka-GE"/>
        </w:rPr>
        <w:t>გი; რესპონდენტთა მცირე ნაწილი</w:t>
      </w:r>
      <w:r w:rsidR="00BB4993">
        <w:rPr>
          <w:rFonts w:ascii="Sylfaen" w:hAnsi="Sylfaen"/>
          <w:sz w:val="21"/>
          <w:szCs w:val="21"/>
          <w:lang w:val="ka-GE"/>
        </w:rPr>
        <w:t>ს განცხადებით</w:t>
      </w:r>
      <w:r w:rsidRPr="00DB51BA">
        <w:rPr>
          <w:rFonts w:ascii="Sylfaen" w:hAnsi="Sylfaen"/>
          <w:sz w:val="21"/>
          <w:szCs w:val="21"/>
          <w:lang w:val="ka-GE"/>
        </w:rPr>
        <w:t xml:space="preserve"> (2%), მათი ნება რომ იყოს, სკოლაში შემდეგი სახის რეფორმებს გაატარებდნენ: წარმატებული მოსწავლეე</w:t>
      </w:r>
      <w:r w:rsidR="00546F18">
        <w:rPr>
          <w:rFonts w:ascii="Sylfaen" w:hAnsi="Sylfaen"/>
          <w:sz w:val="21"/>
          <w:szCs w:val="21"/>
          <w:lang w:val="ka-GE"/>
        </w:rPr>
        <w:softHyphen/>
      </w:r>
      <w:r w:rsidRPr="00DB51BA">
        <w:rPr>
          <w:rFonts w:ascii="Sylfaen" w:hAnsi="Sylfaen"/>
          <w:sz w:val="21"/>
          <w:szCs w:val="21"/>
          <w:lang w:val="ka-GE"/>
        </w:rPr>
        <w:t>ბის</w:t>
      </w:r>
      <w:r w:rsidR="00546F18">
        <w:rPr>
          <w:rFonts w:ascii="Sylfaen" w:hAnsi="Sylfaen"/>
          <w:sz w:val="21"/>
          <w:szCs w:val="21"/>
          <w:lang w:val="ka-GE"/>
        </w:rPr>
        <w:softHyphen/>
      </w:r>
      <w:r w:rsidRPr="00DB51BA">
        <w:rPr>
          <w:rFonts w:ascii="Sylfaen" w:hAnsi="Sylfaen"/>
          <w:sz w:val="21"/>
          <w:szCs w:val="21"/>
          <w:lang w:val="ka-GE"/>
        </w:rPr>
        <w:t>გან კონკრეტულ საგ</w:t>
      </w:r>
      <w:r w:rsidR="00802862" w:rsidRPr="00DB51BA">
        <w:rPr>
          <w:rFonts w:ascii="Sylfaen" w:hAnsi="Sylfaen"/>
          <w:sz w:val="21"/>
          <w:szCs w:val="21"/>
          <w:lang w:val="ka-GE"/>
        </w:rPr>
        <w:softHyphen/>
      </w:r>
      <w:r w:rsidRPr="00DB51BA">
        <w:rPr>
          <w:rFonts w:ascii="Sylfaen" w:hAnsi="Sylfaen"/>
          <w:sz w:val="21"/>
          <w:szCs w:val="21"/>
          <w:lang w:val="ka-GE"/>
        </w:rPr>
        <w:t>ნებ</w:t>
      </w:r>
      <w:r w:rsidR="00802862" w:rsidRPr="00DB51BA">
        <w:rPr>
          <w:rFonts w:ascii="Sylfaen" w:hAnsi="Sylfaen"/>
          <w:sz w:val="21"/>
          <w:szCs w:val="21"/>
          <w:lang w:val="ka-GE"/>
        </w:rPr>
        <w:softHyphen/>
      </w:r>
      <w:r w:rsidRPr="00DB51BA">
        <w:rPr>
          <w:rFonts w:ascii="Sylfaen" w:hAnsi="Sylfaen"/>
          <w:sz w:val="21"/>
          <w:szCs w:val="21"/>
          <w:lang w:val="ka-GE"/>
        </w:rPr>
        <w:t>ში, შექმნიდნენ გაძლიერებული სწავლების ჯგუფებს; მოაწესრიგებდნენ სხვადასხვა ცვლაში მოსწავლეთა სწავლების საკითხს; შემოი</w:t>
      </w:r>
      <w:r w:rsidR="00546F18">
        <w:rPr>
          <w:rFonts w:ascii="Sylfaen" w:hAnsi="Sylfaen"/>
          <w:sz w:val="21"/>
          <w:szCs w:val="21"/>
          <w:lang w:val="ka-GE"/>
        </w:rPr>
        <w:softHyphen/>
      </w:r>
      <w:r w:rsidRPr="00DB51BA">
        <w:rPr>
          <w:rFonts w:ascii="Sylfaen" w:hAnsi="Sylfaen"/>
          <w:sz w:val="21"/>
          <w:szCs w:val="21"/>
          <w:lang w:val="ka-GE"/>
        </w:rPr>
        <w:t>ღებდ</w:t>
      </w:r>
      <w:r w:rsidR="00546F18">
        <w:rPr>
          <w:rFonts w:ascii="Sylfaen" w:hAnsi="Sylfaen"/>
          <w:sz w:val="21"/>
          <w:szCs w:val="21"/>
          <w:lang w:val="ka-GE"/>
        </w:rPr>
        <w:softHyphen/>
      </w:r>
      <w:r w:rsidRPr="00DB51BA">
        <w:rPr>
          <w:rFonts w:ascii="Sylfaen" w:hAnsi="Sylfaen"/>
          <w:sz w:val="21"/>
          <w:szCs w:val="21"/>
          <w:lang w:val="ka-GE"/>
        </w:rPr>
        <w:t>ნენ სასწავლო დისციპლინად ფსიქოლოგიას; დაამკვიდრებდნენ დიფე</w:t>
      </w:r>
      <w:r w:rsidR="00546F18">
        <w:rPr>
          <w:rFonts w:ascii="Sylfaen" w:hAnsi="Sylfaen"/>
          <w:sz w:val="21"/>
          <w:szCs w:val="21"/>
          <w:lang w:val="ka-GE"/>
        </w:rPr>
        <w:softHyphen/>
      </w:r>
      <w:r w:rsidRPr="00DB51BA">
        <w:rPr>
          <w:rFonts w:ascii="Sylfaen" w:hAnsi="Sylfaen"/>
          <w:sz w:val="21"/>
          <w:szCs w:val="21"/>
          <w:lang w:val="ka-GE"/>
        </w:rPr>
        <w:t>რენ</w:t>
      </w:r>
      <w:r w:rsidR="00546F18">
        <w:rPr>
          <w:rFonts w:ascii="Sylfaen" w:hAnsi="Sylfaen"/>
          <w:sz w:val="21"/>
          <w:szCs w:val="21"/>
          <w:lang w:val="ka-GE"/>
        </w:rPr>
        <w:softHyphen/>
      </w:r>
      <w:r w:rsidRPr="00DB51BA">
        <w:rPr>
          <w:rFonts w:ascii="Sylfaen" w:hAnsi="Sylfaen"/>
          <w:sz w:val="21"/>
          <w:szCs w:val="21"/>
          <w:lang w:val="ka-GE"/>
        </w:rPr>
        <w:t>ცირებულ სწავლებას; დააწესებდნენ სტიპენდიებს წარჩინებული მოსწავლეების</w:t>
      </w:r>
      <w:r w:rsidR="00546F18">
        <w:rPr>
          <w:rFonts w:ascii="Sylfaen" w:hAnsi="Sylfaen"/>
          <w:sz w:val="21"/>
          <w:szCs w:val="21"/>
          <w:lang w:val="ka-GE"/>
        </w:rPr>
        <w:softHyphen/>
      </w:r>
      <w:r w:rsidRPr="00DB51BA">
        <w:rPr>
          <w:rFonts w:ascii="Sylfaen" w:hAnsi="Sylfaen"/>
          <w:sz w:val="21"/>
          <w:szCs w:val="21"/>
          <w:lang w:val="ka-GE"/>
        </w:rPr>
        <w:t>თ</w:t>
      </w:r>
      <w:r w:rsidR="00546F18">
        <w:rPr>
          <w:rFonts w:ascii="Sylfaen" w:hAnsi="Sylfaen"/>
          <w:sz w:val="21"/>
          <w:szCs w:val="21"/>
          <w:lang w:val="ka-GE"/>
        </w:rPr>
        <w:softHyphen/>
      </w:r>
      <w:r w:rsidRPr="00DB51BA">
        <w:rPr>
          <w:rFonts w:ascii="Sylfaen" w:hAnsi="Sylfaen"/>
          <w:sz w:val="21"/>
          <w:szCs w:val="21"/>
          <w:lang w:val="ka-GE"/>
        </w:rPr>
        <w:t>ვის.</w:t>
      </w:r>
    </w:p>
    <w:p w14:paraId="37747485" w14:textId="66A46F5B"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შემდეგი შეკითხვა ეხებოდა საკითხს, თუ რას მიიჩნევენ ყველაზე წარმატე</w:t>
      </w:r>
      <w:r w:rsidR="00802862" w:rsidRPr="00DB51BA">
        <w:rPr>
          <w:rFonts w:ascii="Sylfaen" w:hAnsi="Sylfaen"/>
          <w:sz w:val="21"/>
          <w:szCs w:val="21"/>
          <w:lang w:val="ka-GE"/>
        </w:rPr>
        <w:softHyphen/>
      </w:r>
      <w:r w:rsidRPr="00DB51BA">
        <w:rPr>
          <w:rFonts w:ascii="Sylfaen" w:hAnsi="Sylfaen"/>
          <w:sz w:val="21"/>
          <w:szCs w:val="21"/>
          <w:lang w:val="ka-GE"/>
        </w:rPr>
        <w:t>ბუ</w:t>
      </w:r>
      <w:r w:rsidR="00802862" w:rsidRPr="00DB51BA">
        <w:rPr>
          <w:rFonts w:ascii="Sylfaen" w:hAnsi="Sylfaen"/>
          <w:sz w:val="21"/>
          <w:szCs w:val="21"/>
          <w:lang w:val="ka-GE"/>
        </w:rPr>
        <w:softHyphen/>
      </w:r>
      <w:r w:rsidRPr="00DB51BA">
        <w:rPr>
          <w:rFonts w:ascii="Sylfaen" w:hAnsi="Sylfaen"/>
          <w:sz w:val="21"/>
          <w:szCs w:val="21"/>
          <w:lang w:val="ka-GE"/>
        </w:rPr>
        <w:t>ლად განათლების რეფორმაში. პასუხები შემდეგნაირად გადანაწილდა: რეს</w:t>
      </w:r>
      <w:r w:rsidR="00802862" w:rsidRPr="00DB51BA">
        <w:rPr>
          <w:rFonts w:ascii="Sylfaen" w:hAnsi="Sylfaen"/>
          <w:sz w:val="21"/>
          <w:szCs w:val="21"/>
          <w:lang w:val="ka-GE"/>
        </w:rPr>
        <w:softHyphen/>
      </w:r>
      <w:r w:rsidRPr="00DB51BA">
        <w:rPr>
          <w:rFonts w:ascii="Sylfaen" w:hAnsi="Sylfaen"/>
          <w:sz w:val="21"/>
          <w:szCs w:val="21"/>
          <w:lang w:val="ka-GE"/>
        </w:rPr>
        <w:t>პონ</w:t>
      </w:r>
      <w:r w:rsidR="00802862" w:rsidRPr="00DB51BA">
        <w:rPr>
          <w:rFonts w:ascii="Sylfaen" w:hAnsi="Sylfaen"/>
          <w:sz w:val="21"/>
          <w:szCs w:val="21"/>
          <w:lang w:val="ka-GE"/>
        </w:rPr>
        <w:softHyphen/>
      </w:r>
      <w:r w:rsidRPr="00DB51BA">
        <w:rPr>
          <w:rFonts w:ascii="Sylfaen" w:hAnsi="Sylfaen"/>
          <w:sz w:val="21"/>
          <w:szCs w:val="21"/>
          <w:lang w:val="ka-GE"/>
        </w:rPr>
        <w:t>დენტთა თანაბარმა რაოდენობამ (16%) ჩათვალა, რომ ყველაზე დიდ წარმატე</w:t>
      </w:r>
      <w:r w:rsidR="00802862" w:rsidRPr="00DB51BA">
        <w:rPr>
          <w:rFonts w:ascii="Sylfaen" w:hAnsi="Sylfaen"/>
          <w:sz w:val="21"/>
          <w:szCs w:val="21"/>
          <w:lang w:val="ka-GE"/>
        </w:rPr>
        <w:softHyphen/>
      </w:r>
      <w:r w:rsidRPr="00DB51BA">
        <w:rPr>
          <w:rFonts w:ascii="Sylfaen" w:hAnsi="Sylfaen"/>
          <w:sz w:val="21"/>
          <w:szCs w:val="21"/>
          <w:lang w:val="ka-GE"/>
        </w:rPr>
        <w:t>ბად, შეიძლება მიჩნეული იქნას ახლებური, თანამედროვე მიდგომა სწავლების პროცესისადმი და სკოლების კომპიუტერიზაცია. შემდეგ, კლებადობის სკალით, პასუხები შემდეგნაირად გადანაწილდა: 10% ფიქრობს, რომ ერთიანი ეროვნული გამოცდების შემოღებამ აამაღლა მოსწავლეთა ცოდნის დონე და მოსწავლეები სკოლისკენ შემოაბრუნა; გამოკითხულთა თანაბარი რაოდენობა (8%) წარმატებად თვლის იმას, რომ შეიზღუდა სკოლის დირექტორის უფლებები და, ამავე დროს, გაიზარდა მასწავლებელთა დამოუკიდებლობის ხარისხი; 4% მხარდამჭერი ჰყავს ისეთ კომპონენტებს, როგორიცაა – ა) მოსწავლეთა ქულებით შეფასების ახალი სისტემა; ბ) ვაუჩერული დაფინანსება; გ) ტრიმესტრული სწავლება; დ) ახალი სახელმძღვანელოები; ე) სკოლების რემონტი. პედაგოგთა 2% რეფორმის მიღწე</w:t>
      </w:r>
      <w:r w:rsidR="00802862" w:rsidRPr="00DB51BA">
        <w:rPr>
          <w:rFonts w:ascii="Sylfaen" w:hAnsi="Sylfaen"/>
          <w:sz w:val="21"/>
          <w:szCs w:val="21"/>
          <w:lang w:val="ka-GE"/>
        </w:rPr>
        <w:softHyphen/>
      </w:r>
      <w:r w:rsidRPr="00DB51BA">
        <w:rPr>
          <w:rFonts w:ascii="Sylfaen" w:hAnsi="Sylfaen"/>
          <w:sz w:val="21"/>
          <w:szCs w:val="21"/>
          <w:lang w:val="ka-GE"/>
        </w:rPr>
        <w:t>ვად მიიჩნევს სასწავლო პროგრამების გაიოლებას და სკოლებში დემოკრატიის პრინციპების დამკვიდრებას.</w:t>
      </w:r>
    </w:p>
    <w:p w14:paraId="09A6DED3" w14:textId="401FC123" w:rsidR="00E871B1" w:rsidRPr="00DB51BA" w:rsidRDefault="00E871B1" w:rsidP="00076D22">
      <w:pPr>
        <w:spacing w:line="271" w:lineRule="auto"/>
        <w:ind w:firstLine="425"/>
        <w:jc w:val="both"/>
        <w:rPr>
          <w:rFonts w:ascii="Sylfaen" w:hAnsi="Sylfaen"/>
          <w:sz w:val="21"/>
          <w:szCs w:val="21"/>
          <w:lang w:val="ka-GE"/>
        </w:rPr>
      </w:pPr>
      <w:r w:rsidRPr="00DB51BA">
        <w:rPr>
          <w:rFonts w:ascii="Sylfaen" w:hAnsi="Sylfaen"/>
          <w:sz w:val="21"/>
          <w:szCs w:val="21"/>
          <w:lang w:val="ka-GE"/>
        </w:rPr>
        <w:t>რაც შეეხება რეფორმის ყველაზე წარუმატებელ მხარეებს, ასეთად მიჩნეული იქნა: მოსწავლეთა დისციპლინის მკვეთრი გაუარესება (20%); შეუსაბამობა კლა</w:t>
      </w:r>
      <w:r w:rsidR="00802862" w:rsidRPr="00DB51BA">
        <w:rPr>
          <w:rFonts w:ascii="Sylfaen" w:hAnsi="Sylfaen"/>
          <w:sz w:val="21"/>
          <w:szCs w:val="21"/>
          <w:lang w:val="ka-GE"/>
        </w:rPr>
        <w:softHyphen/>
      </w:r>
      <w:r w:rsidRPr="00DB51BA">
        <w:rPr>
          <w:rFonts w:ascii="Sylfaen" w:hAnsi="Sylfaen"/>
          <w:sz w:val="21"/>
          <w:szCs w:val="21"/>
          <w:lang w:val="ka-GE"/>
        </w:rPr>
        <w:t>სებში მოსწავლეთა რაოდენობასა და პედაგოგთა შრომის ანაზღაურებას შორის (16%) (აქ ძირითადად იგულისხმება ისეთი გარემოებები, როცა მაგ. 20 მოსწავ</w:t>
      </w:r>
      <w:r w:rsidR="00802862" w:rsidRPr="00DB51BA">
        <w:rPr>
          <w:rFonts w:ascii="Sylfaen" w:hAnsi="Sylfaen"/>
          <w:sz w:val="21"/>
          <w:szCs w:val="21"/>
          <w:lang w:val="ka-GE"/>
        </w:rPr>
        <w:softHyphen/>
      </w:r>
      <w:r w:rsidRPr="00DB51BA">
        <w:rPr>
          <w:rFonts w:ascii="Sylfaen" w:hAnsi="Sylfaen"/>
          <w:sz w:val="21"/>
          <w:szCs w:val="21"/>
          <w:lang w:val="ka-GE"/>
        </w:rPr>
        <w:t>ლით დაკომპლექტებული კლასის მასწავლებლებს იგივე ანაზღაურება აქვ</w:t>
      </w:r>
      <w:r w:rsidR="00546F18">
        <w:rPr>
          <w:rFonts w:ascii="Sylfaen" w:hAnsi="Sylfaen"/>
          <w:sz w:val="21"/>
          <w:szCs w:val="21"/>
          <w:lang w:val="ka-GE"/>
        </w:rPr>
        <w:t>თ</w:t>
      </w:r>
      <w:r w:rsidRPr="00DB51BA">
        <w:rPr>
          <w:rFonts w:ascii="Sylfaen" w:hAnsi="Sylfaen"/>
          <w:sz w:val="21"/>
          <w:szCs w:val="21"/>
          <w:lang w:val="ka-GE"/>
        </w:rPr>
        <w:t>, როგორც იმ მასწავლებლებს, რომლებსაც კლასში 40 და მეტი მოსწავლე უზით); გამოკითხულ პედაგოგთა ერთნაირი რაოდენობა (8%) უარყოფითად აფასებს რეფორმის შემდეგ კომპონენტებს – ა) პორტფოლიოების შემოღებას; ბ) ტრიმესტ</w:t>
      </w:r>
      <w:r w:rsidR="00802862" w:rsidRPr="00DB51BA">
        <w:rPr>
          <w:rFonts w:ascii="Sylfaen" w:hAnsi="Sylfaen"/>
          <w:sz w:val="21"/>
          <w:szCs w:val="21"/>
          <w:lang w:val="ka-GE"/>
        </w:rPr>
        <w:softHyphen/>
      </w:r>
      <w:r w:rsidRPr="00DB51BA">
        <w:rPr>
          <w:rFonts w:ascii="Sylfaen" w:hAnsi="Sylfaen"/>
          <w:sz w:val="21"/>
          <w:szCs w:val="21"/>
          <w:lang w:val="ka-GE"/>
        </w:rPr>
        <w:t>რულ სწავლებას; გ) ფასების მკვეთრ ზრდას სახელმძღვანელოებზე; დ) სახელ</w:t>
      </w:r>
      <w:r w:rsidR="00802862" w:rsidRPr="00DB51BA">
        <w:rPr>
          <w:rFonts w:ascii="Sylfaen" w:hAnsi="Sylfaen"/>
          <w:sz w:val="21"/>
          <w:szCs w:val="21"/>
          <w:lang w:val="ka-GE"/>
        </w:rPr>
        <w:softHyphen/>
      </w:r>
      <w:r w:rsidRPr="00DB51BA">
        <w:rPr>
          <w:rFonts w:ascii="Sylfaen" w:hAnsi="Sylfaen"/>
          <w:sz w:val="21"/>
          <w:szCs w:val="21"/>
          <w:lang w:val="ka-GE"/>
        </w:rPr>
        <w:t>მძღვანელოების ხარისხობრივი დონის დაქვეითებას; რესპონდენტთა 6% უკმაყო</w:t>
      </w:r>
      <w:r w:rsidR="00802862" w:rsidRPr="00DB51BA">
        <w:rPr>
          <w:rFonts w:ascii="Sylfaen" w:hAnsi="Sylfaen"/>
          <w:sz w:val="21"/>
          <w:szCs w:val="21"/>
          <w:lang w:val="ka-GE"/>
        </w:rPr>
        <w:softHyphen/>
      </w:r>
      <w:r w:rsidRPr="00DB51BA">
        <w:rPr>
          <w:rFonts w:ascii="Sylfaen" w:hAnsi="Sylfaen"/>
          <w:sz w:val="21"/>
          <w:szCs w:val="21"/>
          <w:lang w:val="ka-GE"/>
        </w:rPr>
        <w:t>ფილოა სახელმძღვანელოების (განსაკუთრებით დაბალ კლასებში) ქაოტური ცვლით; გამოკითხულთა იგივე რაოდენობას არ მოსწონს</w:t>
      </w:r>
      <w:r w:rsidR="00546F18">
        <w:rPr>
          <w:rFonts w:ascii="Sylfaen" w:hAnsi="Sylfaen"/>
          <w:sz w:val="21"/>
          <w:szCs w:val="21"/>
          <w:lang w:val="ka-GE"/>
        </w:rPr>
        <w:t xml:space="preserve"> მოსწავლეთა შეფასების ახალი, 10-</w:t>
      </w:r>
      <w:r w:rsidRPr="00DB51BA">
        <w:rPr>
          <w:rFonts w:ascii="Sylfaen" w:hAnsi="Sylfaen"/>
          <w:sz w:val="21"/>
          <w:szCs w:val="21"/>
          <w:lang w:val="ka-GE"/>
        </w:rPr>
        <w:t xml:space="preserve">ქულიანი </w:t>
      </w:r>
      <w:r w:rsidR="00546F18">
        <w:rPr>
          <w:rFonts w:ascii="Sylfaen" w:hAnsi="Sylfaen"/>
          <w:sz w:val="21"/>
          <w:szCs w:val="21"/>
          <w:lang w:val="ka-GE"/>
        </w:rPr>
        <w:t>სისტემა, ხოლო 4% უკმაყოფილოა 12-</w:t>
      </w:r>
      <w:r w:rsidRPr="00DB51BA">
        <w:rPr>
          <w:rFonts w:ascii="Sylfaen" w:hAnsi="Sylfaen"/>
          <w:sz w:val="21"/>
          <w:szCs w:val="21"/>
          <w:lang w:val="ka-GE"/>
        </w:rPr>
        <w:t>წლიანი სწავლების შემოღებით.</w:t>
      </w:r>
    </w:p>
    <w:p w14:paraId="61BEFA39" w14:textId="691AE0F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ის, თუ როგორი ფორმით უნდა დაინიშნოს დირექტორი სკოლაში, რესპონ</w:t>
      </w:r>
      <w:r w:rsidR="00802862" w:rsidRPr="00DB51BA">
        <w:rPr>
          <w:rFonts w:ascii="Sylfaen" w:hAnsi="Sylfaen"/>
          <w:sz w:val="21"/>
          <w:szCs w:val="21"/>
          <w:lang w:val="ka-GE"/>
        </w:rPr>
        <w:softHyphen/>
      </w:r>
      <w:r w:rsidRPr="00DB51BA">
        <w:rPr>
          <w:rFonts w:ascii="Sylfaen" w:hAnsi="Sylfaen"/>
          <w:sz w:val="21"/>
          <w:szCs w:val="21"/>
          <w:lang w:val="ka-GE"/>
        </w:rPr>
        <w:t>დენტთა აზრი შემდეგია: მათი 80% ფიქრობს, რომ დირექტორს უნდა ირჩევდეს მხოლოდ პედკოლექტივი სრული შემადგენლობით; 12% თვლის, რომ სკოლის დირექტორი უნდა ინიშნებოდეს განათლების სამინისტროს მიერ; მასწავლებელ</w:t>
      </w:r>
      <w:r w:rsidR="00802862" w:rsidRPr="00DB51BA">
        <w:rPr>
          <w:rFonts w:ascii="Sylfaen" w:hAnsi="Sylfaen"/>
          <w:sz w:val="21"/>
          <w:szCs w:val="21"/>
          <w:lang w:val="ka-GE"/>
        </w:rPr>
        <w:softHyphen/>
      </w:r>
      <w:r w:rsidRPr="00DB51BA">
        <w:rPr>
          <w:rFonts w:ascii="Sylfaen" w:hAnsi="Sylfaen"/>
          <w:sz w:val="21"/>
          <w:szCs w:val="21"/>
          <w:lang w:val="ka-GE"/>
        </w:rPr>
        <w:t>თა 8% დირექტორის სამინისტროს მიერ დანიშვნის მომხრეა, ოღონდ შემდეგი ნიუანსის გათვალისწინებით – დირექტორად მხოლოდ ის პირი უნდა დაინიშ</w:t>
      </w:r>
      <w:r w:rsidR="00802862" w:rsidRPr="00DB51BA">
        <w:rPr>
          <w:rFonts w:ascii="Sylfaen" w:hAnsi="Sylfaen"/>
          <w:sz w:val="21"/>
          <w:szCs w:val="21"/>
          <w:lang w:val="ka-GE"/>
        </w:rPr>
        <w:softHyphen/>
      </w:r>
      <w:r w:rsidRPr="00DB51BA">
        <w:rPr>
          <w:rFonts w:ascii="Sylfaen" w:hAnsi="Sylfaen"/>
          <w:sz w:val="21"/>
          <w:szCs w:val="21"/>
          <w:lang w:val="ka-GE"/>
        </w:rPr>
        <w:t>ნოს, რომელსაც რეკომენდაციას პედკოლექტივი გაუწევს. ამავე დროს, ახალ დი</w:t>
      </w:r>
      <w:r w:rsidR="00802862" w:rsidRPr="00DB51BA">
        <w:rPr>
          <w:rFonts w:ascii="Sylfaen" w:hAnsi="Sylfaen"/>
          <w:sz w:val="21"/>
          <w:szCs w:val="21"/>
          <w:lang w:val="ka-GE"/>
        </w:rPr>
        <w:softHyphen/>
      </w:r>
      <w:r w:rsidRPr="00DB51BA">
        <w:rPr>
          <w:rFonts w:ascii="Sylfaen" w:hAnsi="Sylfaen"/>
          <w:sz w:val="21"/>
          <w:szCs w:val="21"/>
          <w:lang w:val="ka-GE"/>
        </w:rPr>
        <w:t>რექტორს უნდა მიეცეს 6</w:t>
      </w:r>
      <w:r w:rsidR="00546F18">
        <w:rPr>
          <w:rFonts w:ascii="Sylfaen" w:hAnsi="Sylfaen"/>
          <w:sz w:val="21"/>
          <w:szCs w:val="21"/>
          <w:lang w:val="ka-GE"/>
        </w:rPr>
        <w:t>-</w:t>
      </w:r>
      <w:r w:rsidRPr="00DB51BA">
        <w:rPr>
          <w:rFonts w:ascii="Sylfaen" w:hAnsi="Sylfaen"/>
          <w:sz w:val="21"/>
          <w:szCs w:val="21"/>
          <w:lang w:val="ka-GE"/>
        </w:rPr>
        <w:t>თვიანი გამოსაცდელი ვადა და თუ მან ვერ გაამართლა პედკოლექტივის ნდობა, ის უნდა გათავისუფლდეს დაკავებული თანამდებობი</w:t>
      </w:r>
      <w:r w:rsidR="00802862" w:rsidRPr="00DB51BA">
        <w:rPr>
          <w:rFonts w:ascii="Sylfaen" w:hAnsi="Sylfaen"/>
          <w:sz w:val="21"/>
          <w:szCs w:val="21"/>
          <w:lang w:val="ka-GE"/>
        </w:rPr>
        <w:softHyphen/>
      </w:r>
      <w:r w:rsidRPr="00DB51BA">
        <w:rPr>
          <w:rFonts w:ascii="Sylfaen" w:hAnsi="Sylfaen"/>
          <w:sz w:val="21"/>
          <w:szCs w:val="21"/>
          <w:lang w:val="ka-GE"/>
        </w:rPr>
        <w:t>დან.</w:t>
      </w:r>
    </w:p>
    <w:p w14:paraId="76925809" w14:textId="15CD3A6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შეკითხვაზე – „თუ რა იწვევს ყველაზე დიდ უკმაყოფილებას მოსწავლეთა ქცე</w:t>
      </w:r>
      <w:r w:rsidR="000242A0" w:rsidRPr="00DB51BA">
        <w:rPr>
          <w:rFonts w:ascii="Sylfaen" w:hAnsi="Sylfaen"/>
          <w:sz w:val="21"/>
          <w:szCs w:val="21"/>
          <w:lang w:val="ka-GE"/>
        </w:rPr>
        <w:softHyphen/>
      </w:r>
      <w:r w:rsidRPr="00DB51BA">
        <w:rPr>
          <w:rFonts w:ascii="Sylfaen" w:hAnsi="Sylfaen"/>
          <w:sz w:val="21"/>
          <w:szCs w:val="21"/>
          <w:lang w:val="ka-GE"/>
        </w:rPr>
        <w:t>ვაში?“ –</w:t>
      </w:r>
      <w:r w:rsidR="000242A0" w:rsidRPr="00DB51BA">
        <w:rPr>
          <w:rFonts w:ascii="Sylfaen" w:hAnsi="Sylfaen"/>
          <w:sz w:val="21"/>
          <w:szCs w:val="21"/>
          <w:lang w:val="ka-GE"/>
        </w:rPr>
        <w:t xml:space="preserve"> </w:t>
      </w:r>
      <w:r w:rsidRPr="00DB51BA">
        <w:rPr>
          <w:rFonts w:ascii="Sylfaen" w:hAnsi="Sylfaen"/>
          <w:sz w:val="21"/>
          <w:szCs w:val="21"/>
          <w:lang w:val="ka-GE"/>
        </w:rPr>
        <w:t>პასუხები შემდეგნაირია: რესპონდენტთა 66% თვლის, რომ მოსწავ</w:t>
      </w:r>
      <w:r w:rsidR="000242A0" w:rsidRPr="00DB51BA">
        <w:rPr>
          <w:rFonts w:ascii="Sylfaen" w:hAnsi="Sylfaen"/>
          <w:sz w:val="21"/>
          <w:szCs w:val="21"/>
          <w:lang w:val="ka-GE"/>
        </w:rPr>
        <w:softHyphen/>
      </w:r>
      <w:r w:rsidRPr="00DB51BA">
        <w:rPr>
          <w:rFonts w:ascii="Sylfaen" w:hAnsi="Sylfaen"/>
          <w:sz w:val="21"/>
          <w:szCs w:val="21"/>
          <w:lang w:val="ka-GE"/>
        </w:rPr>
        <w:t>ლეე</w:t>
      </w:r>
      <w:r w:rsidR="000242A0" w:rsidRPr="00DB51BA">
        <w:rPr>
          <w:rFonts w:ascii="Sylfaen" w:hAnsi="Sylfaen"/>
          <w:sz w:val="21"/>
          <w:szCs w:val="21"/>
          <w:lang w:val="ka-GE"/>
        </w:rPr>
        <w:softHyphen/>
      </w:r>
      <w:r w:rsidRPr="00DB51BA">
        <w:rPr>
          <w:rFonts w:ascii="Sylfaen" w:hAnsi="Sylfaen"/>
          <w:sz w:val="21"/>
          <w:szCs w:val="21"/>
          <w:lang w:val="ka-GE"/>
        </w:rPr>
        <w:t>ბი უპატივცემულობას იჩენენ მასწავლებელთა მიმართ (კონკრეტულად კი მოსწავლეთა ქცევა შემდეგი ტერმინებით გამოხატეს – უკულტუროები, უზრდე</w:t>
      </w:r>
      <w:r w:rsidR="000242A0" w:rsidRPr="00DB51BA">
        <w:rPr>
          <w:rFonts w:ascii="Sylfaen" w:hAnsi="Sylfaen"/>
          <w:sz w:val="21"/>
          <w:szCs w:val="21"/>
          <w:lang w:val="ka-GE"/>
        </w:rPr>
        <w:softHyphen/>
      </w:r>
      <w:r w:rsidRPr="00DB51BA">
        <w:rPr>
          <w:rFonts w:ascii="Sylfaen" w:hAnsi="Sylfaen"/>
          <w:sz w:val="21"/>
          <w:szCs w:val="21"/>
          <w:lang w:val="ka-GE"/>
        </w:rPr>
        <w:t>ლები, თავხედები, უპასუხისმ</w:t>
      </w:r>
      <w:r w:rsidRPr="00DB51BA">
        <w:rPr>
          <w:rFonts w:ascii="Sylfaen" w:hAnsi="Sylfaen"/>
          <w:sz w:val="21"/>
          <w:szCs w:val="21"/>
          <w:lang w:val="ka-GE"/>
        </w:rPr>
        <w:softHyphen/>
        <w:t>გებ</w:t>
      </w:r>
      <w:r w:rsidRPr="00DB51BA">
        <w:rPr>
          <w:rFonts w:ascii="Sylfaen" w:hAnsi="Sylfaen"/>
          <w:sz w:val="21"/>
          <w:szCs w:val="21"/>
          <w:lang w:val="ka-GE"/>
        </w:rPr>
        <w:softHyphen/>
        <w:t>ლოები, აგრესიულები, ცუღლუტები, ხამები და ა. შ.); გამოკითხულთა 18% მიიჩნევს, რომ მოსწავლეები გაკვეთილზე ყურად</w:t>
      </w:r>
      <w:r w:rsidR="000242A0" w:rsidRPr="00DB51BA">
        <w:rPr>
          <w:rFonts w:ascii="Sylfaen" w:hAnsi="Sylfaen"/>
          <w:sz w:val="21"/>
          <w:szCs w:val="21"/>
          <w:lang w:val="ka-GE"/>
        </w:rPr>
        <w:softHyphen/>
      </w:r>
      <w:r w:rsidRPr="00DB51BA">
        <w:rPr>
          <w:rFonts w:ascii="Sylfaen" w:hAnsi="Sylfaen"/>
          <w:sz w:val="21"/>
          <w:szCs w:val="21"/>
          <w:lang w:val="ka-GE"/>
        </w:rPr>
        <w:t>ღე</w:t>
      </w:r>
      <w:r w:rsidR="000242A0" w:rsidRPr="00DB51BA">
        <w:rPr>
          <w:rFonts w:ascii="Sylfaen" w:hAnsi="Sylfaen"/>
          <w:sz w:val="21"/>
          <w:szCs w:val="21"/>
          <w:lang w:val="ka-GE"/>
        </w:rPr>
        <w:softHyphen/>
      </w:r>
      <w:r w:rsidRPr="00DB51BA">
        <w:rPr>
          <w:rFonts w:ascii="Sylfaen" w:hAnsi="Sylfaen"/>
          <w:sz w:val="21"/>
          <w:szCs w:val="21"/>
          <w:lang w:val="ka-GE"/>
        </w:rPr>
        <w:t>ბას არ იჩენენ საგნისადმი, არ აქვთ სწავლის არავითარი სურვილი, არიან ძალიან ინდეფერენტულები; მასწავლებელთა 6% უკმაყოფილოა იმით, რომ მშობლები არ ინტერესდებიან მათი შვილების სწავლის დონით</w:t>
      </w:r>
      <w:r w:rsidR="00546F18">
        <w:rPr>
          <w:rFonts w:ascii="Sylfaen" w:hAnsi="Sylfaen"/>
          <w:sz w:val="21"/>
          <w:szCs w:val="21"/>
          <w:lang w:val="ka-GE"/>
        </w:rPr>
        <w:t>ა</w:t>
      </w:r>
      <w:r w:rsidRPr="00DB51BA">
        <w:rPr>
          <w:rFonts w:ascii="Sylfaen" w:hAnsi="Sylfaen"/>
          <w:sz w:val="21"/>
          <w:szCs w:val="21"/>
          <w:lang w:val="ka-GE"/>
        </w:rPr>
        <w:t xml:space="preserve"> და ქცევით, იგნორირებას უკე</w:t>
      </w:r>
      <w:r w:rsidR="00546F18">
        <w:rPr>
          <w:rFonts w:ascii="Sylfaen" w:hAnsi="Sylfaen"/>
          <w:sz w:val="21"/>
          <w:szCs w:val="21"/>
          <w:lang w:val="ka-GE"/>
        </w:rPr>
        <w:softHyphen/>
      </w:r>
      <w:r w:rsidRPr="00DB51BA">
        <w:rPr>
          <w:rFonts w:ascii="Sylfaen" w:hAnsi="Sylfaen"/>
          <w:sz w:val="21"/>
          <w:szCs w:val="21"/>
          <w:lang w:val="ka-GE"/>
        </w:rPr>
        <w:t>თებენ მასწავლებლებს, არ ეკონტაქტებიან მათ; რესპონდენტთა თანაბარი რაო</w:t>
      </w:r>
      <w:r w:rsidR="000242A0" w:rsidRPr="00DB51BA">
        <w:rPr>
          <w:rFonts w:ascii="Sylfaen" w:hAnsi="Sylfaen"/>
          <w:sz w:val="21"/>
          <w:szCs w:val="21"/>
          <w:lang w:val="ka-GE"/>
        </w:rPr>
        <w:softHyphen/>
      </w:r>
      <w:r w:rsidRPr="00DB51BA">
        <w:rPr>
          <w:rFonts w:ascii="Sylfaen" w:hAnsi="Sylfaen"/>
          <w:sz w:val="21"/>
          <w:szCs w:val="21"/>
          <w:lang w:val="ka-GE"/>
        </w:rPr>
        <w:t>დენობა (4%) უკმაყოფილოა მოსწავლეთა მხრიდან გაკვეთილების ხშირი გაცდე</w:t>
      </w:r>
      <w:r w:rsidR="00546F18">
        <w:rPr>
          <w:rFonts w:ascii="Sylfaen" w:hAnsi="Sylfaen"/>
          <w:sz w:val="21"/>
          <w:szCs w:val="21"/>
          <w:lang w:val="ka-GE"/>
        </w:rPr>
        <w:softHyphen/>
      </w:r>
      <w:r w:rsidRPr="00DB51BA">
        <w:rPr>
          <w:rFonts w:ascii="Sylfaen" w:hAnsi="Sylfaen"/>
          <w:sz w:val="21"/>
          <w:szCs w:val="21"/>
          <w:lang w:val="ka-GE"/>
        </w:rPr>
        <w:t>ნით და მათი ვულგარული ჩაცმულობით, ხოლო პედაგოგთა 2% ფიქრობს, რომ მოს</w:t>
      </w:r>
      <w:r w:rsidR="00546F18">
        <w:rPr>
          <w:rFonts w:ascii="Sylfaen" w:hAnsi="Sylfaen"/>
          <w:sz w:val="21"/>
          <w:szCs w:val="21"/>
          <w:lang w:val="ka-GE"/>
        </w:rPr>
        <w:softHyphen/>
      </w:r>
      <w:r w:rsidRPr="00DB51BA">
        <w:rPr>
          <w:rFonts w:ascii="Sylfaen" w:hAnsi="Sylfaen"/>
          <w:sz w:val="21"/>
          <w:szCs w:val="21"/>
          <w:lang w:val="ka-GE"/>
        </w:rPr>
        <w:t>წავლეთა ნაწილი სკოლაში არა სწავლისთვის, არამედ გართობის მიზნით დადის.</w:t>
      </w:r>
    </w:p>
    <w:p w14:paraId="674850B8" w14:textId="7A573F4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რესპონდენტთა ნახევარზე მეტი (54%) უკმაყოფილოა მასწავლებელთა ტესტირების შემო</w:t>
      </w:r>
      <w:r w:rsidRPr="00DB51BA">
        <w:rPr>
          <w:rFonts w:ascii="Sylfaen" w:hAnsi="Sylfaen"/>
          <w:sz w:val="21"/>
          <w:szCs w:val="21"/>
          <w:lang w:val="ka-GE"/>
        </w:rPr>
        <w:softHyphen/>
        <w:t>ღებით. ყურადღება მახვილდება იმ გარემოებაზე, რომ ტესტი</w:t>
      </w:r>
      <w:r w:rsidR="000242A0" w:rsidRPr="00DB51BA">
        <w:rPr>
          <w:rFonts w:ascii="Sylfaen" w:hAnsi="Sylfaen"/>
          <w:sz w:val="21"/>
          <w:szCs w:val="21"/>
          <w:lang w:val="ka-GE"/>
        </w:rPr>
        <w:softHyphen/>
      </w:r>
      <w:r w:rsidRPr="00DB51BA">
        <w:rPr>
          <w:rFonts w:ascii="Sylfaen" w:hAnsi="Sylfaen"/>
          <w:sz w:val="21"/>
          <w:szCs w:val="21"/>
          <w:lang w:val="ka-GE"/>
        </w:rPr>
        <w:t>რება ზოგადი ხასიათისაა და არა საგნობრივი. რესპონდენტთა ამ ნაწილის აზ</w:t>
      </w:r>
      <w:r w:rsidR="000242A0" w:rsidRPr="00DB51BA">
        <w:rPr>
          <w:rFonts w:ascii="Sylfaen" w:hAnsi="Sylfaen"/>
          <w:sz w:val="21"/>
          <w:szCs w:val="21"/>
          <w:lang w:val="ka-GE"/>
        </w:rPr>
        <w:softHyphen/>
      </w:r>
      <w:r w:rsidRPr="00DB51BA">
        <w:rPr>
          <w:rFonts w:ascii="Sylfaen" w:hAnsi="Sylfaen"/>
          <w:sz w:val="21"/>
          <w:szCs w:val="21"/>
          <w:lang w:val="ka-GE"/>
        </w:rPr>
        <w:t>რით, ტესტირების ძირითადი მიზანია არა მასწავ</w:t>
      </w:r>
      <w:r w:rsidRPr="00DB51BA">
        <w:rPr>
          <w:rFonts w:ascii="Sylfaen" w:hAnsi="Sylfaen"/>
          <w:sz w:val="21"/>
          <w:szCs w:val="21"/>
          <w:lang w:val="ka-GE"/>
        </w:rPr>
        <w:softHyphen/>
        <w:t>ლე</w:t>
      </w:r>
      <w:r w:rsidRPr="00DB51BA">
        <w:rPr>
          <w:rFonts w:ascii="Sylfaen" w:hAnsi="Sylfaen"/>
          <w:sz w:val="21"/>
          <w:szCs w:val="21"/>
          <w:lang w:val="ka-GE"/>
        </w:rPr>
        <w:softHyphen/>
        <w:t>ბელთა რეალური ცოდნის დადგენა, არამედ არასასურველი (ძირითადად ასაკოვანი) მასწავ</w:t>
      </w:r>
      <w:r w:rsidRPr="00DB51BA">
        <w:rPr>
          <w:rFonts w:ascii="Sylfaen" w:hAnsi="Sylfaen"/>
          <w:sz w:val="21"/>
          <w:szCs w:val="21"/>
          <w:lang w:val="ka-GE"/>
        </w:rPr>
        <w:softHyphen/>
        <w:t>ლებლების სკოლიდან განდევნა. მათი აზრით, საქმისადმი ასეთი მიდგომა კარგ შედეგს არ მოი</w:t>
      </w:r>
      <w:r w:rsidRPr="00DB51BA">
        <w:rPr>
          <w:rFonts w:ascii="Sylfaen" w:hAnsi="Sylfaen"/>
          <w:sz w:val="21"/>
          <w:szCs w:val="21"/>
          <w:lang w:val="ka-GE"/>
        </w:rPr>
        <w:softHyphen/>
        <w:t>ტანს, რადგან ახალგაზრდა პედაგოგებს არ აქვთ ასაკოვან მასწავლებელთა დონის ცოდნა და მათი სკოლიდან წასვლა სწავლების ხარისხს მკვეთრად დასწევს ქვემოთ.</w:t>
      </w:r>
    </w:p>
    <w:p w14:paraId="5C4DA1FF" w14:textId="3A08E58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პედაგოგთა სოციოლოგიურმა გამოკითხვამ აჩვენა, რომ მათი 36% მყარად არ არის დარ</w:t>
      </w:r>
      <w:r w:rsidRPr="00DB51BA">
        <w:rPr>
          <w:rFonts w:ascii="Sylfaen" w:hAnsi="Sylfaen"/>
          <w:sz w:val="21"/>
          <w:szCs w:val="21"/>
          <w:lang w:val="ka-GE"/>
        </w:rPr>
        <w:softHyphen/>
      </w:r>
      <w:r w:rsidRPr="00DB51BA">
        <w:rPr>
          <w:rFonts w:ascii="Sylfaen" w:hAnsi="Sylfaen"/>
          <w:sz w:val="21"/>
          <w:szCs w:val="21"/>
          <w:lang w:val="ka-GE"/>
        </w:rPr>
        <w:softHyphen/>
        <w:t>წმუნებული იმაში, რომ სამსახურიდან არ გაუშვებენ; 32%</w:t>
      </w:r>
      <w:r w:rsidR="00546F18">
        <w:rPr>
          <w:rFonts w:ascii="Sylfaen" w:hAnsi="Sylfaen"/>
          <w:sz w:val="21"/>
          <w:szCs w:val="21"/>
          <w:lang w:val="ka-GE"/>
        </w:rPr>
        <w:t>-ს</w:t>
      </w:r>
      <w:r w:rsidRPr="00DB51BA">
        <w:rPr>
          <w:rFonts w:ascii="Sylfaen" w:hAnsi="Sylfaen"/>
          <w:sz w:val="21"/>
          <w:szCs w:val="21"/>
          <w:lang w:val="ka-GE"/>
        </w:rPr>
        <w:t xml:space="preserve"> მუდმივად აქვს სამსახურიდან დათ</w:t>
      </w:r>
      <w:r w:rsidRPr="00DB51BA">
        <w:rPr>
          <w:rFonts w:ascii="Sylfaen" w:hAnsi="Sylfaen"/>
          <w:sz w:val="21"/>
          <w:szCs w:val="21"/>
          <w:lang w:val="ka-GE"/>
        </w:rPr>
        <w:softHyphen/>
      </w:r>
      <w:r w:rsidRPr="00DB51BA">
        <w:rPr>
          <w:rFonts w:ascii="Sylfaen" w:hAnsi="Sylfaen"/>
          <w:sz w:val="21"/>
          <w:szCs w:val="21"/>
          <w:lang w:val="ka-GE"/>
        </w:rPr>
        <w:softHyphen/>
      </w:r>
      <w:r w:rsidRPr="00DB51BA">
        <w:rPr>
          <w:rFonts w:ascii="Sylfaen" w:hAnsi="Sylfaen"/>
          <w:sz w:val="21"/>
          <w:szCs w:val="21"/>
          <w:lang w:val="ka-GE"/>
        </w:rPr>
        <w:softHyphen/>
        <w:t>ხოვნის შიში. რესპონდენტთა 28% ფიქრობს, რომ მათ სამსახური უვადოდ აქვთ გარან</w:t>
      </w:r>
      <w:r w:rsidRPr="00DB51BA">
        <w:rPr>
          <w:rFonts w:ascii="Sylfaen" w:hAnsi="Sylfaen"/>
          <w:sz w:val="21"/>
          <w:szCs w:val="21"/>
          <w:lang w:val="ka-GE"/>
        </w:rPr>
        <w:softHyphen/>
        <w:t>ტირე</w:t>
      </w:r>
      <w:r w:rsidRPr="00DB51BA">
        <w:rPr>
          <w:rFonts w:ascii="Sylfaen" w:hAnsi="Sylfaen"/>
          <w:sz w:val="21"/>
          <w:szCs w:val="21"/>
          <w:lang w:val="ka-GE"/>
        </w:rPr>
        <w:softHyphen/>
        <w:t>ბული და სკოლიდან არავინ გა</w:t>
      </w:r>
      <w:r w:rsidR="00546F18">
        <w:rPr>
          <w:rFonts w:ascii="Sylfaen" w:hAnsi="Sylfaen"/>
          <w:sz w:val="21"/>
          <w:szCs w:val="21"/>
          <w:lang w:val="ka-GE"/>
        </w:rPr>
        <w:t>ა</w:t>
      </w:r>
      <w:r w:rsidRPr="00DB51BA">
        <w:rPr>
          <w:rFonts w:ascii="Sylfaen" w:hAnsi="Sylfaen"/>
          <w:sz w:val="21"/>
          <w:szCs w:val="21"/>
          <w:lang w:val="ka-GE"/>
        </w:rPr>
        <w:t>თავისუფ</w:t>
      </w:r>
      <w:r w:rsidR="000242A0" w:rsidRPr="00DB51BA">
        <w:rPr>
          <w:rFonts w:ascii="Sylfaen" w:hAnsi="Sylfaen"/>
          <w:sz w:val="21"/>
          <w:szCs w:val="21"/>
          <w:lang w:val="ka-GE"/>
        </w:rPr>
        <w:softHyphen/>
      </w:r>
      <w:r w:rsidRPr="00DB51BA">
        <w:rPr>
          <w:rFonts w:ascii="Sylfaen" w:hAnsi="Sylfaen"/>
          <w:sz w:val="21"/>
          <w:szCs w:val="21"/>
          <w:lang w:val="ka-GE"/>
        </w:rPr>
        <w:t>ლებს; გამოკითხულთა 4% კი საერთოდ არ დაფიქრე</w:t>
      </w:r>
      <w:r w:rsidRPr="00DB51BA">
        <w:rPr>
          <w:rFonts w:ascii="Sylfaen" w:hAnsi="Sylfaen"/>
          <w:sz w:val="21"/>
          <w:szCs w:val="21"/>
          <w:lang w:val="ka-GE"/>
        </w:rPr>
        <w:softHyphen/>
        <w:t>ბულა ამ საკითხზე.</w:t>
      </w:r>
    </w:p>
    <w:p w14:paraId="294C96D8" w14:textId="5C9E7D7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მკვ</w:t>
      </w:r>
      <w:r w:rsidR="00546F18">
        <w:rPr>
          <w:rFonts w:ascii="Sylfaen" w:hAnsi="Sylfaen"/>
          <w:sz w:val="21"/>
          <w:szCs w:val="21"/>
          <w:lang w:val="ka-GE"/>
        </w:rPr>
        <w:t>ეთრი პოზიცია აქვთ პედაგოგებს 12-</w:t>
      </w:r>
      <w:r w:rsidRPr="00DB51BA">
        <w:rPr>
          <w:rFonts w:ascii="Sylfaen" w:hAnsi="Sylfaen"/>
          <w:sz w:val="21"/>
          <w:szCs w:val="21"/>
          <w:lang w:val="ka-GE"/>
        </w:rPr>
        <w:t xml:space="preserve">წლიანი სწავლებისადმი. მათი 86% უარყოფითად არის განწყობილი ამ </w:t>
      </w:r>
      <w:r w:rsidR="00546F18">
        <w:rPr>
          <w:rFonts w:ascii="Sylfaen" w:hAnsi="Sylfaen"/>
          <w:sz w:val="21"/>
          <w:szCs w:val="21"/>
          <w:lang w:val="ka-GE"/>
        </w:rPr>
        <w:t>სიახლისადმი. 12% მხარს უჭერს 12-</w:t>
      </w:r>
      <w:r w:rsidRPr="00DB51BA">
        <w:rPr>
          <w:rFonts w:ascii="Sylfaen" w:hAnsi="Sylfaen"/>
          <w:sz w:val="21"/>
          <w:szCs w:val="21"/>
          <w:lang w:val="ka-GE"/>
        </w:rPr>
        <w:t>წლიანი სწავლების შემოღებას, ხოლო რესპონდენტთა 2%</w:t>
      </w:r>
      <w:r w:rsidR="00546F18">
        <w:rPr>
          <w:rFonts w:ascii="Sylfaen" w:hAnsi="Sylfaen"/>
          <w:sz w:val="21"/>
          <w:szCs w:val="21"/>
          <w:lang w:val="ka-GE"/>
        </w:rPr>
        <w:t>-ს</w:t>
      </w:r>
      <w:r w:rsidRPr="00DB51BA">
        <w:rPr>
          <w:rFonts w:ascii="Sylfaen" w:hAnsi="Sylfaen"/>
          <w:sz w:val="21"/>
          <w:szCs w:val="21"/>
          <w:lang w:val="ka-GE"/>
        </w:rPr>
        <w:t xml:space="preserve"> არ აქვს ამ საკითხის ირგვლივ საკუთარი აზრი.</w:t>
      </w:r>
    </w:p>
    <w:p w14:paraId="7A43A2D3" w14:textId="4939CC9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ასევე, გამოკვეთილი პოზიცია აქვთ მასწავლებლებს ხელფასებთან დაკავ</w:t>
      </w:r>
      <w:r w:rsidR="000242A0" w:rsidRPr="00DB51BA">
        <w:rPr>
          <w:rFonts w:ascii="Sylfaen" w:hAnsi="Sylfaen"/>
          <w:sz w:val="21"/>
          <w:szCs w:val="21"/>
          <w:lang w:val="ka-GE"/>
        </w:rPr>
        <w:softHyphen/>
      </w:r>
      <w:r w:rsidRPr="00DB51BA">
        <w:rPr>
          <w:rFonts w:ascii="Sylfaen" w:hAnsi="Sylfaen"/>
          <w:sz w:val="21"/>
          <w:szCs w:val="21"/>
          <w:lang w:val="ka-GE"/>
        </w:rPr>
        <w:t>ში</w:t>
      </w:r>
      <w:r w:rsidR="000242A0" w:rsidRPr="00DB51BA">
        <w:rPr>
          <w:rFonts w:ascii="Sylfaen" w:hAnsi="Sylfaen"/>
          <w:sz w:val="21"/>
          <w:szCs w:val="21"/>
          <w:lang w:val="ka-GE"/>
        </w:rPr>
        <w:softHyphen/>
      </w:r>
      <w:r w:rsidRPr="00DB51BA">
        <w:rPr>
          <w:rFonts w:ascii="Sylfaen" w:hAnsi="Sylfaen"/>
          <w:sz w:val="21"/>
          <w:szCs w:val="21"/>
          <w:lang w:val="ka-GE"/>
        </w:rPr>
        <w:t>რებით. მათი უმეტესობა (66%) უკმაყოფილოა ხელფასის ოდენობით; 30% უფრო მეტად უკმაყოფილოა, ვიდრე კმაყოფილი თავისი ხელფასით. გამოკითხულ პე</w:t>
      </w:r>
      <w:r w:rsidR="000242A0" w:rsidRPr="00DB51BA">
        <w:rPr>
          <w:rFonts w:ascii="Sylfaen" w:hAnsi="Sylfaen"/>
          <w:sz w:val="21"/>
          <w:szCs w:val="21"/>
          <w:lang w:val="ka-GE"/>
        </w:rPr>
        <w:softHyphen/>
      </w:r>
      <w:r w:rsidRPr="00DB51BA">
        <w:rPr>
          <w:rFonts w:ascii="Sylfaen" w:hAnsi="Sylfaen"/>
          <w:sz w:val="21"/>
          <w:szCs w:val="21"/>
          <w:lang w:val="ka-GE"/>
        </w:rPr>
        <w:t>დაგოგთა მხოლოდ 4% არის კმაყოფილი ანაზღაურებით.</w:t>
      </w:r>
    </w:p>
    <w:p w14:paraId="0FCA6800" w14:textId="77325A9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რაც შეეხება მასწავლებელთა ოჯახების მატერიალურ მდგომარეობას, კვლე</w:t>
      </w:r>
      <w:r w:rsidR="000242A0" w:rsidRPr="00DB51BA">
        <w:rPr>
          <w:rFonts w:ascii="Sylfaen" w:hAnsi="Sylfaen"/>
          <w:sz w:val="21"/>
          <w:szCs w:val="21"/>
          <w:lang w:val="ka-GE"/>
        </w:rPr>
        <w:softHyphen/>
      </w:r>
      <w:r w:rsidRPr="00DB51BA">
        <w:rPr>
          <w:rFonts w:ascii="Sylfaen" w:hAnsi="Sylfaen"/>
          <w:sz w:val="21"/>
          <w:szCs w:val="21"/>
          <w:lang w:val="ka-GE"/>
        </w:rPr>
        <w:t>ვამ აჩვენა, რომ ის, ძირითადად, არასახარბიელოა. რესპონდენტთა 68% მიიჩნევს, რომ მათი ოჯახები, შეიძლება, არ იქნეს მიჩნეული ღარიბ ან ღატაკ ოჯახებად, მაგრამ სახელფასო თანხა მათ ოჯახებს მხოლოდ მინიმალური მოთხოვნილე</w:t>
      </w:r>
      <w:r w:rsidR="000242A0" w:rsidRPr="00DB51BA">
        <w:rPr>
          <w:rFonts w:ascii="Sylfaen" w:hAnsi="Sylfaen"/>
          <w:sz w:val="21"/>
          <w:szCs w:val="21"/>
          <w:lang w:val="ka-GE"/>
        </w:rPr>
        <w:softHyphen/>
      </w:r>
      <w:r w:rsidRPr="00DB51BA">
        <w:rPr>
          <w:rFonts w:ascii="Sylfaen" w:hAnsi="Sylfaen"/>
          <w:sz w:val="21"/>
          <w:szCs w:val="21"/>
          <w:lang w:val="ka-GE"/>
        </w:rPr>
        <w:t>ბების დასაკმაყოფილებლად ყოფნით. გამოკითხულ პედაგოგების 14% თავიანთ ოჯახებს ღარიბ ოჯახებად მიიჩნევენ. რესპონდენტთა 16% თავის ოჯახს საშუალო შემოსავლების მქონეთა კატეგორიას მიაკუთვნებს და მხოლოდ 2% ფიქრობს, რომ მათი ოჯახის შემოსავლები, საკმაოდ კარგი ცხოვრების საშუალებას იძლევა. შეძ</w:t>
      </w:r>
      <w:r w:rsidR="000242A0" w:rsidRPr="00DB51BA">
        <w:rPr>
          <w:rFonts w:ascii="Sylfaen" w:hAnsi="Sylfaen"/>
          <w:sz w:val="21"/>
          <w:szCs w:val="21"/>
          <w:lang w:val="ka-GE"/>
        </w:rPr>
        <w:softHyphen/>
      </w:r>
      <w:r w:rsidRPr="00DB51BA">
        <w:rPr>
          <w:rFonts w:ascii="Sylfaen" w:hAnsi="Sylfaen"/>
          <w:sz w:val="21"/>
          <w:szCs w:val="21"/>
          <w:lang w:val="ka-GE"/>
        </w:rPr>
        <w:t>ლებულად, მაღალი შემოსავლების მქონე ოჯახის წევრად, არც ერთი გამო</w:t>
      </w:r>
      <w:r w:rsidR="000242A0" w:rsidRPr="00DB51BA">
        <w:rPr>
          <w:rFonts w:ascii="Sylfaen" w:hAnsi="Sylfaen"/>
          <w:sz w:val="21"/>
          <w:szCs w:val="21"/>
          <w:lang w:val="ka-GE"/>
        </w:rPr>
        <w:softHyphen/>
      </w:r>
      <w:r w:rsidRPr="00DB51BA">
        <w:rPr>
          <w:rFonts w:ascii="Sylfaen" w:hAnsi="Sylfaen"/>
          <w:sz w:val="21"/>
          <w:szCs w:val="21"/>
          <w:lang w:val="ka-GE"/>
        </w:rPr>
        <w:t>კით</w:t>
      </w:r>
      <w:r w:rsidR="000242A0" w:rsidRPr="00DB51BA">
        <w:rPr>
          <w:rFonts w:ascii="Sylfaen" w:hAnsi="Sylfaen"/>
          <w:sz w:val="21"/>
          <w:szCs w:val="21"/>
          <w:lang w:val="ka-GE"/>
        </w:rPr>
        <w:softHyphen/>
      </w:r>
      <w:r w:rsidRPr="00DB51BA">
        <w:rPr>
          <w:rFonts w:ascii="Sylfaen" w:hAnsi="Sylfaen"/>
          <w:sz w:val="21"/>
          <w:szCs w:val="21"/>
          <w:lang w:val="ka-GE"/>
        </w:rPr>
        <w:t>ხული პედაგოგი არ მიიჩნევს თავს. ამ შეკითხვაზე, რესპონდენტთა პასუხებმა თვალნათლივ აჩვენა, რომ ქ. ბათუმის სკოლების მასწავლებელთა უმეტესობის მატერიალური მდგომარეობა 2007 წლისთვის საკმაოდ მძიმე იყო.</w:t>
      </w:r>
    </w:p>
    <w:p w14:paraId="6304787A" w14:textId="47414A1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საბოლოო ჯამში კი შეიძლება ითქვას, რომ აღნიშნულმა სოციოლოგიურმა კვლევამ, მიუხედავათ მისი მცირე მასშტაბისა, შეძლო</w:t>
      </w:r>
      <w:r w:rsidR="00546F18">
        <w:rPr>
          <w:rFonts w:ascii="Sylfaen" w:hAnsi="Sylfaen"/>
          <w:sz w:val="21"/>
          <w:szCs w:val="21"/>
          <w:lang w:val="ka-GE"/>
        </w:rPr>
        <w:t>,</w:t>
      </w:r>
      <w:r w:rsidRPr="00DB51BA">
        <w:rPr>
          <w:rFonts w:ascii="Sylfaen" w:hAnsi="Sylfaen"/>
          <w:sz w:val="21"/>
          <w:szCs w:val="21"/>
          <w:lang w:val="ka-GE"/>
        </w:rPr>
        <w:t xml:space="preserve"> გამოეკვეთა იმ მწვავე პრობლემების ნუსხა, რომლებიც აღნიშნულ პერიოდში აწუხებდათ პედაგოგებს. </w:t>
      </w:r>
    </w:p>
    <w:p w14:paraId="3D8ECE2A" w14:textId="2EC3AC0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 ბათუმის საჯარო სკოლების მასწავლებელთა სოციოლოგიური გამოკითხ</w:t>
      </w:r>
      <w:r w:rsidR="000242A0" w:rsidRPr="00DB51BA">
        <w:rPr>
          <w:rFonts w:ascii="Sylfaen" w:hAnsi="Sylfaen"/>
          <w:sz w:val="21"/>
          <w:szCs w:val="21"/>
          <w:lang w:val="ka-GE"/>
        </w:rPr>
        <w:softHyphen/>
      </w:r>
      <w:r w:rsidRPr="00DB51BA">
        <w:rPr>
          <w:rFonts w:ascii="Sylfaen" w:hAnsi="Sylfaen"/>
          <w:sz w:val="21"/>
          <w:szCs w:val="21"/>
          <w:lang w:val="ka-GE"/>
        </w:rPr>
        <w:t>ვის პასუხების გაცნობასთან ერთად, უფრო სრული სურათი რომ შექმნილიყო მთლიანად სასკოლო განათ</w:t>
      </w:r>
      <w:r w:rsidRPr="00DB51BA">
        <w:rPr>
          <w:rFonts w:ascii="Sylfaen" w:hAnsi="Sylfaen"/>
          <w:sz w:val="21"/>
          <w:szCs w:val="21"/>
          <w:lang w:val="ka-GE"/>
        </w:rPr>
        <w:softHyphen/>
        <w:t>ლე</w:t>
      </w:r>
      <w:r w:rsidRPr="00DB51BA">
        <w:rPr>
          <w:rFonts w:ascii="Sylfaen" w:hAnsi="Sylfaen"/>
          <w:sz w:val="21"/>
          <w:szCs w:val="21"/>
          <w:lang w:val="ka-GE"/>
        </w:rPr>
        <w:softHyphen/>
        <w:t>ბის პრობლემატიკასთან დაკავშირებით, ჩვენ საჭიროდ ჩავთვალეთ</w:t>
      </w:r>
      <w:r w:rsidR="00546F18">
        <w:rPr>
          <w:rFonts w:ascii="Sylfaen" w:hAnsi="Sylfaen"/>
          <w:sz w:val="21"/>
          <w:szCs w:val="21"/>
          <w:lang w:val="ka-GE"/>
        </w:rPr>
        <w:t>,</w:t>
      </w:r>
      <w:r w:rsidRPr="00DB51BA">
        <w:rPr>
          <w:rFonts w:ascii="Sylfaen" w:hAnsi="Sylfaen"/>
          <w:sz w:val="21"/>
          <w:szCs w:val="21"/>
          <w:lang w:val="ka-GE"/>
        </w:rPr>
        <w:t xml:space="preserve"> გაგვეშუქებინა ამ საკითხისადმი მედიაში და სოციალურ ქსელებში ექსპერტთა მიერ გამოთქმული ცალკეული მო</w:t>
      </w:r>
      <w:r w:rsidRPr="00DB51BA">
        <w:rPr>
          <w:rFonts w:ascii="Sylfaen" w:hAnsi="Sylfaen"/>
          <w:sz w:val="21"/>
          <w:szCs w:val="21"/>
          <w:lang w:val="ka-GE"/>
        </w:rPr>
        <w:softHyphen/>
        <w:t>საზ</w:t>
      </w:r>
      <w:r w:rsidRPr="00DB51BA">
        <w:rPr>
          <w:rFonts w:ascii="Sylfaen" w:hAnsi="Sylfaen"/>
          <w:sz w:val="21"/>
          <w:szCs w:val="21"/>
          <w:lang w:val="ka-GE"/>
        </w:rPr>
        <w:softHyphen/>
        <w:t>რე</w:t>
      </w:r>
      <w:r w:rsidRPr="00DB51BA">
        <w:rPr>
          <w:rFonts w:ascii="Sylfaen" w:hAnsi="Sylfaen"/>
          <w:sz w:val="21"/>
          <w:szCs w:val="21"/>
          <w:lang w:val="ka-GE"/>
        </w:rPr>
        <w:softHyphen/>
        <w:t>ბები და საკუთარი თვალსაზრისი დაგვეფიქსირებინა განათლების სისტემაში არსებული საჭირბო</w:t>
      </w:r>
      <w:r w:rsidR="000242A0" w:rsidRPr="00DB51BA">
        <w:rPr>
          <w:rFonts w:ascii="Sylfaen" w:hAnsi="Sylfaen"/>
          <w:sz w:val="21"/>
          <w:szCs w:val="21"/>
          <w:lang w:val="ka-GE"/>
        </w:rPr>
        <w:softHyphen/>
      </w:r>
      <w:r w:rsidRPr="00DB51BA">
        <w:rPr>
          <w:rFonts w:ascii="Sylfaen" w:hAnsi="Sylfaen"/>
          <w:sz w:val="21"/>
          <w:szCs w:val="21"/>
          <w:lang w:val="ka-GE"/>
        </w:rPr>
        <w:t>რო</w:t>
      </w:r>
      <w:r w:rsidR="000242A0" w:rsidRPr="00DB51BA">
        <w:rPr>
          <w:rFonts w:ascii="Sylfaen" w:hAnsi="Sylfaen"/>
          <w:sz w:val="21"/>
          <w:szCs w:val="21"/>
          <w:lang w:val="ka-GE"/>
        </w:rPr>
        <w:softHyphen/>
      </w:r>
      <w:r w:rsidRPr="00DB51BA">
        <w:rPr>
          <w:rFonts w:ascii="Sylfaen" w:hAnsi="Sylfaen"/>
          <w:sz w:val="21"/>
          <w:szCs w:val="21"/>
          <w:lang w:val="ka-GE"/>
        </w:rPr>
        <w:t>ტო საკითხების ირგვლივ.</w:t>
      </w:r>
    </w:p>
    <w:p w14:paraId="2A88060A" w14:textId="2D74CB0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დღეს საქართველოში ხელისუფლებისთვისაც და საზოგადოებისთვისაც ერთ-ერთი ყველაზე მნიშვნელოვანი პრობლემაა მოსწავლეთა ხარისხიანი განათ</w:t>
      </w:r>
      <w:r w:rsidR="000242A0" w:rsidRPr="00DB51BA">
        <w:rPr>
          <w:rFonts w:ascii="Sylfaen" w:hAnsi="Sylfaen"/>
          <w:sz w:val="21"/>
          <w:szCs w:val="21"/>
          <w:lang w:val="ka-GE"/>
        </w:rPr>
        <w:softHyphen/>
      </w:r>
      <w:r w:rsidRPr="00DB51BA">
        <w:rPr>
          <w:rFonts w:ascii="Sylfaen" w:hAnsi="Sylfaen"/>
          <w:sz w:val="21"/>
          <w:szCs w:val="21"/>
          <w:lang w:val="ka-GE"/>
        </w:rPr>
        <w:t>ლე</w:t>
      </w:r>
      <w:r w:rsidR="00546F18">
        <w:rPr>
          <w:rFonts w:ascii="Sylfaen" w:hAnsi="Sylfaen"/>
          <w:sz w:val="21"/>
          <w:szCs w:val="21"/>
          <w:lang w:val="ka-GE"/>
        </w:rPr>
        <w:softHyphen/>
      </w:r>
      <w:r w:rsidRPr="00DB51BA">
        <w:rPr>
          <w:rFonts w:ascii="Sylfaen" w:hAnsi="Sylfaen"/>
          <w:sz w:val="21"/>
          <w:szCs w:val="21"/>
          <w:lang w:val="ka-GE"/>
        </w:rPr>
        <w:t>ბის უზრუნველყოფა. ეს საკითხი გადაწყვეტას მოითხოვს. სიტუაციას ვერ აუმ</w:t>
      </w:r>
      <w:r w:rsidR="00546F18">
        <w:rPr>
          <w:rFonts w:ascii="Sylfaen" w:hAnsi="Sylfaen"/>
          <w:sz w:val="21"/>
          <w:szCs w:val="21"/>
          <w:lang w:val="ka-GE"/>
        </w:rPr>
        <w:softHyphen/>
      </w:r>
      <w:r w:rsidRPr="00DB51BA">
        <w:rPr>
          <w:rFonts w:ascii="Sylfaen" w:hAnsi="Sylfaen"/>
          <w:sz w:val="21"/>
          <w:szCs w:val="21"/>
          <w:lang w:val="ka-GE"/>
        </w:rPr>
        <w:t>ჯობესებს კერძო სკოლების არსებობაც, რადგან ისინი ნაკლებად ცვლიან ზო</w:t>
      </w:r>
      <w:r w:rsidR="000242A0" w:rsidRPr="00DB51BA">
        <w:rPr>
          <w:rFonts w:ascii="Sylfaen" w:hAnsi="Sylfaen"/>
          <w:sz w:val="21"/>
          <w:szCs w:val="21"/>
          <w:lang w:val="ka-GE"/>
        </w:rPr>
        <w:softHyphen/>
      </w:r>
      <w:r w:rsidRPr="00DB51BA">
        <w:rPr>
          <w:rFonts w:ascii="Sylfaen" w:hAnsi="Sylfaen"/>
          <w:sz w:val="21"/>
          <w:szCs w:val="21"/>
          <w:lang w:val="ka-GE"/>
        </w:rPr>
        <w:t>გად სურათს, თუნდაც ასეთი ტიპის სასწავლებლებში, სწავლის ხელმისაწვდომო</w:t>
      </w:r>
      <w:r w:rsidR="00546F18">
        <w:rPr>
          <w:rFonts w:ascii="Sylfaen" w:hAnsi="Sylfaen"/>
          <w:sz w:val="21"/>
          <w:szCs w:val="21"/>
          <w:lang w:val="ka-GE"/>
        </w:rPr>
        <w:t>-</w:t>
      </w:r>
      <w:r w:rsidRPr="00DB51BA">
        <w:rPr>
          <w:rFonts w:ascii="Sylfaen" w:hAnsi="Sylfaen"/>
          <w:sz w:val="21"/>
          <w:szCs w:val="21"/>
          <w:lang w:val="ka-GE"/>
        </w:rPr>
        <w:t>ბის და მათი საერთო საგანმანათლებლო კონტექსტიდან გარკვეული ამოვარდნის გამო.</w:t>
      </w:r>
    </w:p>
    <w:p w14:paraId="3F5C6CDF" w14:textId="733CC7A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სწავლების დონის ამაღლება, უმეტესწილად, დამოკიდებულია მასწავლე</w:t>
      </w:r>
      <w:r w:rsidR="000242A0" w:rsidRPr="00DB51BA">
        <w:rPr>
          <w:rFonts w:ascii="Sylfaen" w:hAnsi="Sylfaen"/>
          <w:sz w:val="21"/>
          <w:szCs w:val="21"/>
          <w:lang w:val="ka-GE"/>
        </w:rPr>
        <w:softHyphen/>
      </w:r>
      <w:r w:rsidRPr="00DB51BA">
        <w:rPr>
          <w:rFonts w:ascii="Sylfaen" w:hAnsi="Sylfaen"/>
          <w:sz w:val="21"/>
          <w:szCs w:val="21"/>
          <w:lang w:val="ka-GE"/>
        </w:rPr>
        <w:t>ბელ</w:t>
      </w:r>
      <w:r w:rsidR="000242A0" w:rsidRPr="00DB51BA">
        <w:rPr>
          <w:rFonts w:ascii="Sylfaen" w:hAnsi="Sylfaen"/>
          <w:sz w:val="21"/>
          <w:szCs w:val="21"/>
          <w:lang w:val="ka-GE"/>
        </w:rPr>
        <w:softHyphen/>
      </w:r>
      <w:r w:rsidRPr="00DB51BA">
        <w:rPr>
          <w:rFonts w:ascii="Sylfaen" w:hAnsi="Sylfaen"/>
          <w:sz w:val="21"/>
          <w:szCs w:val="21"/>
          <w:lang w:val="ka-GE"/>
        </w:rPr>
        <w:t>თა კომპე</w:t>
      </w:r>
      <w:r w:rsidRPr="00DB51BA">
        <w:rPr>
          <w:rFonts w:ascii="Sylfaen" w:hAnsi="Sylfaen"/>
          <w:sz w:val="21"/>
          <w:szCs w:val="21"/>
          <w:lang w:val="ka-GE"/>
        </w:rPr>
        <w:softHyphen/>
        <w:t>ტენ</w:t>
      </w:r>
      <w:r w:rsidRPr="00DB51BA">
        <w:rPr>
          <w:rFonts w:ascii="Sylfaen" w:hAnsi="Sylfaen"/>
          <w:sz w:val="21"/>
          <w:szCs w:val="21"/>
          <w:lang w:val="ka-GE"/>
        </w:rPr>
        <w:softHyphen/>
      </w:r>
      <w:r w:rsidRPr="00DB51BA">
        <w:rPr>
          <w:rFonts w:ascii="Sylfaen" w:hAnsi="Sylfaen"/>
          <w:sz w:val="21"/>
          <w:szCs w:val="21"/>
          <w:lang w:val="ka-GE"/>
        </w:rPr>
        <w:softHyphen/>
        <w:t>ცია</w:t>
      </w:r>
      <w:r w:rsidRPr="00DB51BA">
        <w:rPr>
          <w:rFonts w:ascii="Sylfaen" w:hAnsi="Sylfaen"/>
          <w:sz w:val="21"/>
          <w:szCs w:val="21"/>
          <w:lang w:val="ka-GE"/>
        </w:rPr>
        <w:softHyphen/>
        <w:t>ზე. პედაგოგების შესაძლებლობების განსაზღვრის და ამაღლების მიზნით 2010 წლიდან ამოქმედებულია მასწავლებლის საქმიანობის დაწყების, პროფესიული განვითარების და კარიერული წინსვლის სქემა (შემდ</w:t>
      </w:r>
      <w:r w:rsidR="000242A0" w:rsidRPr="00DB51BA">
        <w:rPr>
          <w:rFonts w:ascii="Sylfaen" w:hAnsi="Sylfaen"/>
          <w:sz w:val="21"/>
          <w:szCs w:val="21"/>
          <w:lang w:val="ka-GE"/>
        </w:rPr>
        <w:softHyphen/>
      </w:r>
      <w:r w:rsidRPr="00DB51BA">
        <w:rPr>
          <w:rFonts w:ascii="Sylfaen" w:hAnsi="Sylfaen"/>
          <w:sz w:val="21"/>
          <w:szCs w:val="21"/>
          <w:lang w:val="ka-GE"/>
        </w:rPr>
        <w:t>გომ</w:t>
      </w:r>
      <w:r w:rsidR="000242A0" w:rsidRPr="00DB51BA">
        <w:rPr>
          <w:rFonts w:ascii="Sylfaen" w:hAnsi="Sylfaen"/>
          <w:sz w:val="21"/>
          <w:szCs w:val="21"/>
          <w:lang w:val="ka-GE"/>
        </w:rPr>
        <w:softHyphen/>
      </w:r>
      <w:r w:rsidRPr="00DB51BA">
        <w:rPr>
          <w:rFonts w:ascii="Sylfaen" w:hAnsi="Sylfaen"/>
          <w:sz w:val="21"/>
          <w:szCs w:val="21"/>
          <w:lang w:val="ka-GE"/>
        </w:rPr>
        <w:t>ში „სქემა“). მასწავლებელთა სტატუსური წინსვლისთვის ან არსებულის შე</w:t>
      </w:r>
      <w:r w:rsidR="00076D22" w:rsidRPr="00DB51BA">
        <w:rPr>
          <w:rFonts w:ascii="Sylfaen" w:hAnsi="Sylfaen"/>
          <w:sz w:val="21"/>
          <w:szCs w:val="21"/>
          <w:lang w:val="ka-GE"/>
        </w:rPr>
        <w:softHyphen/>
      </w:r>
      <w:r w:rsidRPr="00DB51BA">
        <w:rPr>
          <w:rFonts w:ascii="Sylfaen" w:hAnsi="Sylfaen"/>
          <w:sz w:val="21"/>
          <w:szCs w:val="21"/>
          <w:lang w:val="ka-GE"/>
        </w:rPr>
        <w:t>ნარ</w:t>
      </w:r>
      <w:r w:rsidR="00076D22" w:rsidRPr="00DB51BA">
        <w:rPr>
          <w:rFonts w:ascii="Sylfaen" w:hAnsi="Sylfaen"/>
          <w:sz w:val="21"/>
          <w:szCs w:val="21"/>
          <w:lang w:val="ka-GE"/>
        </w:rPr>
        <w:softHyphen/>
      </w:r>
      <w:r w:rsidR="000242A0" w:rsidRPr="00DB51BA">
        <w:rPr>
          <w:rFonts w:ascii="Sylfaen" w:hAnsi="Sylfaen"/>
          <w:sz w:val="21"/>
          <w:szCs w:val="21"/>
          <w:lang w:val="ka-GE"/>
        </w:rPr>
        <w:softHyphen/>
      </w:r>
      <w:r w:rsidRPr="00DB51BA">
        <w:rPr>
          <w:rFonts w:ascii="Sylfaen" w:hAnsi="Sylfaen"/>
          <w:sz w:val="21"/>
          <w:szCs w:val="21"/>
          <w:lang w:val="ka-GE"/>
        </w:rPr>
        <w:t>ჩუნებისთვის (მასწავლებლები შემდეგნაირად არიან და</w:t>
      </w:r>
      <w:r w:rsidRPr="00DB51BA">
        <w:rPr>
          <w:rFonts w:ascii="Sylfaen" w:hAnsi="Sylfaen"/>
          <w:sz w:val="21"/>
          <w:szCs w:val="21"/>
          <w:lang w:val="ka-GE"/>
        </w:rPr>
        <w:softHyphen/>
        <w:t>ყოფილნი: 1. პრაქ</w:t>
      </w:r>
      <w:r w:rsidR="00076D22" w:rsidRPr="00DB51BA">
        <w:rPr>
          <w:rFonts w:ascii="Sylfaen" w:hAnsi="Sylfaen"/>
          <w:sz w:val="21"/>
          <w:szCs w:val="21"/>
          <w:lang w:val="ka-GE"/>
        </w:rPr>
        <w:softHyphen/>
      </w:r>
      <w:r w:rsidRPr="00DB51BA">
        <w:rPr>
          <w:rFonts w:ascii="Sylfaen" w:hAnsi="Sylfaen"/>
          <w:sz w:val="21"/>
          <w:szCs w:val="21"/>
          <w:lang w:val="ka-GE"/>
        </w:rPr>
        <w:t>ტიკოსი მასწავლებელი; 2. უფროსი მასწავლებელი; 3. წამყვანი მასწავლე</w:t>
      </w:r>
      <w:r w:rsidRPr="00DB51BA">
        <w:rPr>
          <w:rFonts w:ascii="Sylfaen" w:hAnsi="Sylfaen"/>
          <w:sz w:val="21"/>
          <w:szCs w:val="21"/>
          <w:lang w:val="ka-GE"/>
        </w:rPr>
        <w:softHyphen/>
        <w:t>ბელი, 4. მენტორი, მასწავლებელი), საჭიროა გარკვეული სავალდებულო და დამატებითი აქტივობის განხორციელება (ტრენინგი, გარე და შიდა საგაკვეთილო დაკვირვება, კონსულტაცია, პრაქტიკის კვლევა, კონფერენციებში მონაწილეობა, სტატიის გამოქვეყნება, სამოდელო გაკვეთილის ჩატარება და ა.შ.). ეს აქტივობები ფასდება კრედიტქულებით. მათი დადგენილი ოდენობით დაგროვების შემთხ</w:t>
      </w:r>
      <w:r w:rsidR="000242A0" w:rsidRPr="00DB51BA">
        <w:rPr>
          <w:rFonts w:ascii="Sylfaen" w:hAnsi="Sylfaen"/>
          <w:sz w:val="21"/>
          <w:szCs w:val="21"/>
          <w:lang w:val="ka-GE"/>
        </w:rPr>
        <w:softHyphen/>
      </w:r>
      <w:r w:rsidRPr="00DB51BA">
        <w:rPr>
          <w:rFonts w:ascii="Sylfaen" w:hAnsi="Sylfaen"/>
          <w:sz w:val="21"/>
          <w:szCs w:val="21"/>
          <w:lang w:val="ka-GE"/>
        </w:rPr>
        <w:t>ვევაში, მას</w:t>
      </w:r>
      <w:r w:rsidR="00076D22" w:rsidRPr="00DB51BA">
        <w:rPr>
          <w:rFonts w:ascii="Sylfaen" w:hAnsi="Sylfaen"/>
          <w:sz w:val="21"/>
          <w:szCs w:val="21"/>
          <w:lang w:val="ka-GE"/>
        </w:rPr>
        <w:softHyphen/>
      </w:r>
      <w:r w:rsidRPr="00DB51BA">
        <w:rPr>
          <w:rFonts w:ascii="Sylfaen" w:hAnsi="Sylfaen"/>
          <w:sz w:val="21"/>
          <w:szCs w:val="21"/>
          <w:lang w:val="ka-GE"/>
        </w:rPr>
        <w:t>წავლებლებს საშუალება ეძლევათ, ჩააბარონ საგნის</w:t>
      </w:r>
      <w:r w:rsidR="00546F18">
        <w:rPr>
          <w:rFonts w:ascii="Sylfaen" w:hAnsi="Sylfaen"/>
          <w:sz w:val="21"/>
          <w:szCs w:val="21"/>
          <w:lang w:val="ka-GE"/>
        </w:rPr>
        <w:t>ა</w:t>
      </w:r>
      <w:r w:rsidRPr="00DB51BA">
        <w:rPr>
          <w:rFonts w:ascii="Sylfaen" w:hAnsi="Sylfaen"/>
          <w:sz w:val="21"/>
          <w:szCs w:val="21"/>
          <w:lang w:val="ka-GE"/>
        </w:rPr>
        <w:t xml:space="preserve"> და პროფესიული უნარების გამოცდები და გახდნენ სერტიფიცირებული მასწავლებლები. მთლია</w:t>
      </w:r>
      <w:r w:rsidR="000242A0" w:rsidRPr="00DB51BA">
        <w:rPr>
          <w:rFonts w:ascii="Sylfaen" w:hAnsi="Sylfaen"/>
          <w:sz w:val="21"/>
          <w:szCs w:val="21"/>
          <w:lang w:val="ka-GE"/>
        </w:rPr>
        <w:softHyphen/>
      </w:r>
      <w:r w:rsidRPr="00DB51BA">
        <w:rPr>
          <w:rFonts w:ascii="Sylfaen" w:hAnsi="Sylfaen"/>
          <w:sz w:val="21"/>
          <w:szCs w:val="21"/>
          <w:lang w:val="ka-GE"/>
        </w:rPr>
        <w:t>ნად სა</w:t>
      </w:r>
      <w:r w:rsidR="00076D22" w:rsidRPr="00DB51BA">
        <w:rPr>
          <w:rFonts w:ascii="Sylfaen" w:hAnsi="Sylfaen"/>
          <w:sz w:val="21"/>
          <w:szCs w:val="21"/>
          <w:lang w:val="ka-GE"/>
        </w:rPr>
        <w:softHyphen/>
      </w:r>
      <w:r w:rsidRPr="00DB51BA">
        <w:rPr>
          <w:rFonts w:ascii="Sylfaen" w:hAnsi="Sylfaen"/>
          <w:sz w:val="21"/>
          <w:szCs w:val="21"/>
          <w:lang w:val="ka-GE"/>
        </w:rPr>
        <w:t>ქართ</w:t>
      </w:r>
      <w:r w:rsidR="00076D22" w:rsidRPr="00DB51BA">
        <w:rPr>
          <w:rFonts w:ascii="Sylfaen" w:hAnsi="Sylfaen"/>
          <w:sz w:val="21"/>
          <w:szCs w:val="21"/>
          <w:lang w:val="ka-GE"/>
        </w:rPr>
        <w:softHyphen/>
      </w:r>
      <w:r w:rsidRPr="00DB51BA">
        <w:rPr>
          <w:rFonts w:ascii="Sylfaen" w:hAnsi="Sylfaen"/>
          <w:sz w:val="21"/>
          <w:szCs w:val="21"/>
          <w:lang w:val="ka-GE"/>
        </w:rPr>
        <w:t>ველოში, მათ შორის ქ. ბათუმის საჯარო სკოლებში, მასწავლებელთა უმე</w:t>
      </w:r>
      <w:r w:rsidR="00076D22" w:rsidRPr="00DB51BA">
        <w:rPr>
          <w:rFonts w:ascii="Sylfaen" w:hAnsi="Sylfaen"/>
          <w:sz w:val="21"/>
          <w:szCs w:val="21"/>
          <w:lang w:val="ka-GE"/>
        </w:rPr>
        <w:softHyphen/>
      </w:r>
      <w:r w:rsidRPr="00DB51BA">
        <w:rPr>
          <w:rFonts w:ascii="Sylfaen" w:hAnsi="Sylfaen"/>
          <w:sz w:val="21"/>
          <w:szCs w:val="21"/>
          <w:lang w:val="ka-GE"/>
        </w:rPr>
        <w:t>ტესობას პრაქტიკოსი მასწავლებლები შეადგენენ (ჩვენ ნაკლებად გამოვიყე</w:t>
      </w:r>
      <w:r w:rsidR="000242A0" w:rsidRPr="00DB51BA">
        <w:rPr>
          <w:rFonts w:ascii="Sylfaen" w:hAnsi="Sylfaen"/>
          <w:sz w:val="21"/>
          <w:szCs w:val="21"/>
          <w:lang w:val="ka-GE"/>
        </w:rPr>
        <w:softHyphen/>
      </w:r>
      <w:r w:rsidRPr="00DB51BA">
        <w:rPr>
          <w:rFonts w:ascii="Sylfaen" w:hAnsi="Sylfaen"/>
          <w:sz w:val="21"/>
          <w:szCs w:val="21"/>
          <w:lang w:val="ka-GE"/>
        </w:rPr>
        <w:t>ნებთ აღნიშნულ თემატიკასთან დაკავშირებულ სტატისტიკას, რადგან ისინი სრული სახით წარმოდგენილია შესაბამის საიტებზე და დაინტერესებულ პირებს შეუძ</w:t>
      </w:r>
      <w:r w:rsidR="00076D22" w:rsidRPr="00DB51BA">
        <w:rPr>
          <w:rFonts w:ascii="Sylfaen" w:hAnsi="Sylfaen"/>
          <w:sz w:val="21"/>
          <w:szCs w:val="21"/>
          <w:lang w:val="ka-GE"/>
        </w:rPr>
        <w:softHyphen/>
      </w:r>
      <w:r w:rsidRPr="00DB51BA">
        <w:rPr>
          <w:rFonts w:ascii="Sylfaen" w:hAnsi="Sylfaen"/>
          <w:sz w:val="21"/>
          <w:szCs w:val="21"/>
          <w:lang w:val="ka-GE"/>
        </w:rPr>
        <w:t>ლიათ ამ გზით მოიძიონ მათთვის საინტერესო კონკრეტული სტატისტიკუ</w:t>
      </w:r>
      <w:r w:rsidR="000242A0" w:rsidRPr="00DB51BA">
        <w:rPr>
          <w:rFonts w:ascii="Sylfaen" w:hAnsi="Sylfaen"/>
          <w:sz w:val="21"/>
          <w:szCs w:val="21"/>
          <w:lang w:val="ka-GE"/>
        </w:rPr>
        <w:softHyphen/>
      </w:r>
      <w:r w:rsidRPr="00DB51BA">
        <w:rPr>
          <w:rFonts w:ascii="Sylfaen" w:hAnsi="Sylfaen"/>
          <w:sz w:val="21"/>
          <w:szCs w:val="21"/>
          <w:lang w:val="ka-GE"/>
        </w:rPr>
        <w:t>რი მასალა), რომელთა დიდ ნაწილს არ აქვს სურვილი</w:t>
      </w:r>
      <w:r w:rsidR="00546F18">
        <w:rPr>
          <w:rFonts w:ascii="Sylfaen" w:hAnsi="Sylfaen"/>
          <w:sz w:val="21"/>
          <w:szCs w:val="21"/>
          <w:lang w:val="ka-GE"/>
        </w:rPr>
        <w:t>,</w:t>
      </w:r>
      <w:r w:rsidRPr="00DB51BA">
        <w:rPr>
          <w:rFonts w:ascii="Sylfaen" w:hAnsi="Sylfaen"/>
          <w:sz w:val="21"/>
          <w:szCs w:val="21"/>
          <w:lang w:val="ka-GE"/>
        </w:rPr>
        <w:t xml:space="preserve"> ჩაერთოს „სქემაში“, აიმაღ</w:t>
      </w:r>
      <w:r w:rsidR="000242A0" w:rsidRPr="00DB51BA">
        <w:rPr>
          <w:rFonts w:ascii="Sylfaen" w:hAnsi="Sylfaen"/>
          <w:sz w:val="21"/>
          <w:szCs w:val="21"/>
          <w:lang w:val="ka-GE"/>
        </w:rPr>
        <w:softHyphen/>
      </w:r>
      <w:r w:rsidRPr="00DB51BA">
        <w:rPr>
          <w:rFonts w:ascii="Sylfaen" w:hAnsi="Sylfaen"/>
          <w:sz w:val="21"/>
          <w:szCs w:val="21"/>
          <w:lang w:val="ka-GE"/>
        </w:rPr>
        <w:t>ლოს პედაგოგიური სტატუსი და გახდეს სერტიფიცირებული მასწავლებელი, რაც ამ პროცესისადმი მათ უარყოფით დამოკიდებულებაზე მეტყველებს.</w:t>
      </w:r>
    </w:p>
    <w:p w14:paraId="57C98C8A" w14:textId="478BB90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თავის დროზე, როდესაც მასწავლებელთა სერტიფიცირება იქნა შემოღებუ</w:t>
      </w:r>
      <w:r w:rsidR="000242A0" w:rsidRPr="00DB51BA">
        <w:rPr>
          <w:rFonts w:ascii="Sylfaen" w:hAnsi="Sylfaen"/>
          <w:sz w:val="21"/>
          <w:szCs w:val="21"/>
          <w:lang w:val="ka-GE"/>
        </w:rPr>
        <w:softHyphen/>
      </w:r>
      <w:r w:rsidRPr="00DB51BA">
        <w:rPr>
          <w:rFonts w:ascii="Sylfaen" w:hAnsi="Sylfaen"/>
          <w:sz w:val="21"/>
          <w:szCs w:val="21"/>
          <w:lang w:val="ka-GE"/>
        </w:rPr>
        <w:t>ლი, ძირითადი გათვლა კეთდებოდა იმაზე, რომ ამ ღონისძიებას პოზიტიური როლი უნდა ეთამაშა ჩვენი ქვეყნის საგანმანათლებლო სისტემის განვითარების საქმეში, რომლის უმთავრესი შედეგი უნდა ყოფილიყო ჩვენი განათლების სისტემის ევროპულ სტანდარტებთან დაახლოება. ამ პროექტის წარმატებით გან</w:t>
      </w:r>
      <w:r w:rsidR="000242A0" w:rsidRPr="00DB51BA">
        <w:rPr>
          <w:rFonts w:ascii="Sylfaen" w:hAnsi="Sylfaen"/>
          <w:sz w:val="21"/>
          <w:szCs w:val="21"/>
          <w:lang w:val="ka-GE"/>
        </w:rPr>
        <w:softHyphen/>
      </w:r>
      <w:r w:rsidRPr="00DB51BA">
        <w:rPr>
          <w:rFonts w:ascii="Sylfaen" w:hAnsi="Sylfaen"/>
          <w:sz w:val="21"/>
          <w:szCs w:val="21"/>
          <w:lang w:val="ka-GE"/>
        </w:rPr>
        <w:t>ხორციელების საქმეში, ყურადღება გამახვილებულია მასწავლებელთა სერტიფი</w:t>
      </w:r>
      <w:r w:rsidR="000242A0" w:rsidRPr="00DB51BA">
        <w:rPr>
          <w:rFonts w:ascii="Sylfaen" w:hAnsi="Sylfaen"/>
          <w:sz w:val="21"/>
          <w:szCs w:val="21"/>
          <w:lang w:val="ka-GE"/>
        </w:rPr>
        <w:softHyphen/>
      </w:r>
      <w:r w:rsidRPr="00DB51BA">
        <w:rPr>
          <w:rFonts w:ascii="Sylfaen" w:hAnsi="Sylfaen"/>
          <w:sz w:val="21"/>
          <w:szCs w:val="21"/>
          <w:lang w:val="ka-GE"/>
        </w:rPr>
        <w:t>ცირებაზე, რომლის უმნიშვნელოვანეს კომპონენტს წარმოადგენს პედაგოგთა მიერ</w:t>
      </w:r>
      <w:r w:rsidR="000212A7" w:rsidRPr="00DB51BA">
        <w:rPr>
          <w:rFonts w:ascii="Sylfaen" w:hAnsi="Sylfaen"/>
          <w:sz w:val="21"/>
          <w:szCs w:val="21"/>
          <w:lang w:val="ka-GE"/>
        </w:rPr>
        <w:t xml:space="preserve"> </w:t>
      </w:r>
      <w:r w:rsidRPr="00DB51BA">
        <w:rPr>
          <w:rFonts w:ascii="Sylfaen" w:hAnsi="Sylfaen"/>
          <w:sz w:val="21"/>
          <w:szCs w:val="21"/>
          <w:lang w:val="ka-GE"/>
        </w:rPr>
        <w:t>გარკვეული რაოდენობის კრედიტქულე</w:t>
      </w:r>
      <w:r w:rsidRPr="00DB51BA">
        <w:rPr>
          <w:rFonts w:ascii="Sylfaen" w:hAnsi="Sylfaen"/>
          <w:sz w:val="21"/>
          <w:szCs w:val="21"/>
          <w:lang w:val="ka-GE"/>
        </w:rPr>
        <w:softHyphen/>
        <w:t>ბის დაგროვება. ჩვენი აზრით, მას</w:t>
      </w:r>
      <w:r w:rsidR="000242A0" w:rsidRPr="00DB51BA">
        <w:rPr>
          <w:rFonts w:ascii="Sylfaen" w:hAnsi="Sylfaen"/>
          <w:sz w:val="21"/>
          <w:szCs w:val="21"/>
          <w:lang w:val="ka-GE"/>
        </w:rPr>
        <w:softHyphen/>
      </w:r>
      <w:r w:rsidRPr="00DB51BA">
        <w:rPr>
          <w:rFonts w:ascii="Sylfaen" w:hAnsi="Sylfaen"/>
          <w:sz w:val="21"/>
          <w:szCs w:val="21"/>
          <w:lang w:val="ka-GE"/>
        </w:rPr>
        <w:t>წავ</w:t>
      </w:r>
      <w:r w:rsidR="000242A0" w:rsidRPr="00DB51BA">
        <w:rPr>
          <w:rFonts w:ascii="Sylfaen" w:hAnsi="Sylfaen"/>
          <w:sz w:val="21"/>
          <w:szCs w:val="21"/>
          <w:lang w:val="ka-GE"/>
        </w:rPr>
        <w:softHyphen/>
      </w:r>
      <w:r w:rsidRPr="00DB51BA">
        <w:rPr>
          <w:rFonts w:ascii="Sylfaen" w:hAnsi="Sylfaen"/>
          <w:sz w:val="21"/>
          <w:szCs w:val="21"/>
          <w:lang w:val="ka-GE"/>
        </w:rPr>
        <w:t>ლებელთა საქმიანობის შეფასების ამ მეთოდმა რაიმე მნიშვნელოვან წარმა</w:t>
      </w:r>
      <w:r w:rsidR="000242A0" w:rsidRPr="00DB51BA">
        <w:rPr>
          <w:rFonts w:ascii="Sylfaen" w:hAnsi="Sylfaen"/>
          <w:sz w:val="21"/>
          <w:szCs w:val="21"/>
          <w:lang w:val="ka-GE"/>
        </w:rPr>
        <w:softHyphen/>
      </w:r>
      <w:r w:rsidRPr="00DB51BA">
        <w:rPr>
          <w:rFonts w:ascii="Sylfaen" w:hAnsi="Sylfaen"/>
          <w:sz w:val="21"/>
          <w:szCs w:val="21"/>
          <w:lang w:val="ka-GE"/>
        </w:rPr>
        <w:t>ტებას ვერ მიაღწია. კრედიტქულების დაგროვების პრაქტიკა არაფრის მომცემია განათლების სი</w:t>
      </w:r>
      <w:r w:rsidR="00546F18">
        <w:rPr>
          <w:rFonts w:ascii="Sylfaen" w:hAnsi="Sylfaen"/>
          <w:sz w:val="21"/>
          <w:szCs w:val="21"/>
          <w:lang w:val="ka-GE"/>
        </w:rPr>
        <w:t>ს</w:t>
      </w:r>
      <w:r w:rsidRPr="00DB51BA">
        <w:rPr>
          <w:rFonts w:ascii="Sylfaen" w:hAnsi="Sylfaen"/>
          <w:sz w:val="21"/>
          <w:szCs w:val="21"/>
          <w:lang w:val="ka-GE"/>
        </w:rPr>
        <w:t>ტემისთვის, რადგან მან ვერ უზრუნველყო სწავლების ხარისხის რაიმე ხელშესახები გაუმჯობესება სკოლებში და, რეალურად, ვერ აამაღლა პედა</w:t>
      </w:r>
      <w:r w:rsidR="00546F18">
        <w:rPr>
          <w:rFonts w:ascii="Sylfaen" w:hAnsi="Sylfaen"/>
          <w:sz w:val="21"/>
          <w:szCs w:val="21"/>
          <w:lang w:val="ka-GE"/>
        </w:rPr>
        <w:t>-</w:t>
      </w:r>
      <w:r w:rsidRPr="00DB51BA">
        <w:rPr>
          <w:rFonts w:ascii="Sylfaen" w:hAnsi="Sylfaen"/>
          <w:sz w:val="21"/>
          <w:szCs w:val="21"/>
          <w:lang w:val="ka-GE"/>
        </w:rPr>
        <w:t>გოგთა დიდი ნაწილის კომპეტენციის დონე (ამას ადასტურებს სასერტიფიკაციო გამოცდებზე „ჩაჭრილ“ მასწავლებელთა საკმაოდ დიდი რაოდენობა).</w:t>
      </w:r>
    </w:p>
    <w:p w14:paraId="6A2168B1" w14:textId="56801FB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ჩვენი აზრით, კრედიტქულების დაგროვების პრაქტიკა არაპროდუქტულია, რადგან მისი მოთხოვნების დაკმაყოფილება, ძალიან დიდ დროს და ენერგიას მოითხოვს. ასეთი ვითარების გამო, პედაგოგები ვერ უთმობდნენ საკმაო ყურად</w:t>
      </w:r>
      <w:r w:rsidR="000242A0" w:rsidRPr="00DB51BA">
        <w:rPr>
          <w:rFonts w:ascii="Sylfaen" w:hAnsi="Sylfaen"/>
          <w:sz w:val="21"/>
          <w:szCs w:val="21"/>
          <w:lang w:val="ka-GE"/>
        </w:rPr>
        <w:softHyphen/>
      </w:r>
      <w:r w:rsidRPr="00DB51BA">
        <w:rPr>
          <w:rFonts w:ascii="Sylfaen" w:hAnsi="Sylfaen"/>
          <w:sz w:val="21"/>
          <w:szCs w:val="21"/>
          <w:lang w:val="ka-GE"/>
        </w:rPr>
        <w:t>ღებას მოსწავლეებს, რაც ნეგატიურად აისახებოდა მათი ცოდნის დონეზე. მიგვაჩ</w:t>
      </w:r>
      <w:r w:rsidR="000242A0" w:rsidRPr="00DB51BA">
        <w:rPr>
          <w:rFonts w:ascii="Sylfaen" w:hAnsi="Sylfaen"/>
          <w:sz w:val="21"/>
          <w:szCs w:val="21"/>
          <w:lang w:val="ka-GE"/>
        </w:rPr>
        <w:softHyphen/>
      </w:r>
      <w:r w:rsidRPr="00DB51BA">
        <w:rPr>
          <w:rFonts w:ascii="Sylfaen" w:hAnsi="Sylfaen"/>
          <w:sz w:val="21"/>
          <w:szCs w:val="21"/>
          <w:lang w:val="ka-GE"/>
        </w:rPr>
        <w:t>ნია, რომ სკოლებში მასწავლებელთა არსებული სტატუსური დიფერენცირება ხელოვნური ხასიათისაა და რაიმე პოზიტიური შედეგი მას არ მოაქვს საქართ</w:t>
      </w:r>
      <w:r w:rsidR="000242A0" w:rsidRPr="00DB51BA">
        <w:rPr>
          <w:rFonts w:ascii="Sylfaen" w:hAnsi="Sylfaen"/>
          <w:sz w:val="21"/>
          <w:szCs w:val="21"/>
          <w:lang w:val="ka-GE"/>
        </w:rPr>
        <w:softHyphen/>
      </w:r>
      <w:r w:rsidRPr="00DB51BA">
        <w:rPr>
          <w:rFonts w:ascii="Sylfaen" w:hAnsi="Sylfaen"/>
          <w:sz w:val="21"/>
          <w:szCs w:val="21"/>
          <w:lang w:val="ka-GE"/>
        </w:rPr>
        <w:t xml:space="preserve">ველოს განათლების სისტემისთვის. მასწავლებელთა ასეთი დაყოფა ნეგატიურია მრავალი მიზეზის გამო, მათ შორის იმითაც, რომ ის ზუსტად ვერ განსაზღვრავს პედაგოგთა ცოდნის რეალურ დონეს. </w:t>
      </w:r>
    </w:p>
    <w:p w14:paraId="1EBA30FC" w14:textId="3C68E1A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მიგვაჩნია, რომ საჯარო სკოლებში მასწავლებელთა ასეთი ხელოვნური დი</w:t>
      </w:r>
      <w:r w:rsidR="000242A0" w:rsidRPr="00DB51BA">
        <w:rPr>
          <w:rFonts w:ascii="Sylfaen" w:hAnsi="Sylfaen"/>
          <w:sz w:val="21"/>
          <w:szCs w:val="21"/>
          <w:lang w:val="ka-GE"/>
        </w:rPr>
        <w:softHyphen/>
      </w:r>
      <w:r w:rsidRPr="00DB51BA">
        <w:rPr>
          <w:rFonts w:ascii="Sylfaen" w:hAnsi="Sylfaen"/>
          <w:sz w:val="21"/>
          <w:szCs w:val="21"/>
          <w:lang w:val="ka-GE"/>
        </w:rPr>
        <w:t>ფერენცირება უნდა გაუქმდეს და მათი საქმიანობა უნდა შეფასდეს უმთავრესად სამუშაო სტაჟის, პედაგოგიური გამოცდილებისა და დამსახურების მიხედვით. დრო მასწავლებელთა შეფასების ერთ-ერთი უტყუარი კრიტერიუმი უნდა იყოს. ძნელი დასაჯერებელია, რომ მაგ. 40 წლის პედაგოგიური სტაჟის მქონე პიროვ</w:t>
      </w:r>
      <w:r w:rsidR="000242A0" w:rsidRPr="00DB51BA">
        <w:rPr>
          <w:rFonts w:ascii="Sylfaen" w:hAnsi="Sylfaen"/>
          <w:sz w:val="21"/>
          <w:szCs w:val="21"/>
          <w:lang w:val="ka-GE"/>
        </w:rPr>
        <w:softHyphen/>
      </w:r>
      <w:r w:rsidRPr="00DB51BA">
        <w:rPr>
          <w:rFonts w:ascii="Sylfaen" w:hAnsi="Sylfaen"/>
          <w:sz w:val="21"/>
          <w:szCs w:val="21"/>
          <w:lang w:val="ka-GE"/>
        </w:rPr>
        <w:t>ნება, რომლის საქმიანობის მიმართ, ამ ხნის განმავლობაში არავითარი სახის პრეტენზია არ გამოთქმულა არც სკოლის ადმინისტრაციის, არც კოლეგების და არც მოსწავლეების მხრიდან, პროფესიულად არშემდგარ მასწავლებლად მივიჩ</w:t>
      </w:r>
      <w:r w:rsidR="000242A0" w:rsidRPr="00DB51BA">
        <w:rPr>
          <w:rFonts w:ascii="Sylfaen" w:hAnsi="Sylfaen"/>
          <w:sz w:val="21"/>
          <w:szCs w:val="21"/>
          <w:lang w:val="ka-GE"/>
        </w:rPr>
        <w:softHyphen/>
      </w:r>
      <w:r w:rsidRPr="00DB51BA">
        <w:rPr>
          <w:rFonts w:ascii="Sylfaen" w:hAnsi="Sylfaen"/>
          <w:sz w:val="21"/>
          <w:szCs w:val="21"/>
          <w:lang w:val="ka-GE"/>
        </w:rPr>
        <w:t>ნიოთ.</w:t>
      </w:r>
    </w:p>
    <w:p w14:paraId="67F5EF7D" w14:textId="254F4B8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ზოგადად კი შეიძლება ითქვას, რომ მ. სააკაშვილის გუნდის ხელისუფლების სათავეში მოსვლის შემდეგ მასწავლებელთა არსებული სასერტიფიკაციო მოდე</w:t>
      </w:r>
      <w:r w:rsidR="000242A0" w:rsidRPr="00DB51BA">
        <w:rPr>
          <w:rFonts w:ascii="Sylfaen" w:hAnsi="Sylfaen"/>
          <w:sz w:val="21"/>
          <w:szCs w:val="21"/>
          <w:lang w:val="ka-GE"/>
        </w:rPr>
        <w:softHyphen/>
      </w:r>
      <w:r w:rsidRPr="00DB51BA">
        <w:rPr>
          <w:rFonts w:ascii="Sylfaen" w:hAnsi="Sylfaen"/>
          <w:sz w:val="21"/>
          <w:szCs w:val="21"/>
          <w:lang w:val="ka-GE"/>
        </w:rPr>
        <w:t>ლის ყოველგვარი აპრობაციის გარეშე, ძალადობრივი გზით, ქაოტურად დანერგ</w:t>
      </w:r>
      <w:r w:rsidR="00C12F85" w:rsidRPr="00DB51BA">
        <w:rPr>
          <w:rFonts w:ascii="Sylfaen" w:hAnsi="Sylfaen"/>
          <w:sz w:val="21"/>
          <w:szCs w:val="21"/>
          <w:lang w:val="ka-GE"/>
        </w:rPr>
        <w:softHyphen/>
      </w:r>
      <w:r w:rsidRPr="00DB51BA">
        <w:rPr>
          <w:rFonts w:ascii="Sylfaen" w:hAnsi="Sylfaen"/>
          <w:sz w:val="21"/>
          <w:szCs w:val="21"/>
          <w:lang w:val="ka-GE"/>
        </w:rPr>
        <w:t>ვამ ვერავითარი შედეგი ვერ მოიტანა, რადგან მასწავლებელთა პროფესიულ კომპეტენციას რეალური ზრდა არ განუცდია. „რეფორმატორების“ მიერ გატარე</w:t>
      </w:r>
      <w:r w:rsidR="00C12F85" w:rsidRPr="00DB51BA">
        <w:rPr>
          <w:rFonts w:ascii="Sylfaen" w:hAnsi="Sylfaen"/>
          <w:sz w:val="21"/>
          <w:szCs w:val="21"/>
          <w:lang w:val="ka-GE"/>
        </w:rPr>
        <w:softHyphen/>
      </w:r>
      <w:r w:rsidRPr="00DB51BA">
        <w:rPr>
          <w:rFonts w:ascii="Sylfaen" w:hAnsi="Sylfaen"/>
          <w:sz w:val="21"/>
          <w:szCs w:val="21"/>
          <w:lang w:val="ka-GE"/>
        </w:rPr>
        <w:t>ბული საგანმანათლებლო „სპეცოპერაციის“ ნამდვილი მიზანი, სკოლებში სწავ</w:t>
      </w:r>
      <w:r w:rsidR="00C12F85" w:rsidRPr="00DB51BA">
        <w:rPr>
          <w:rFonts w:ascii="Sylfaen" w:hAnsi="Sylfaen"/>
          <w:sz w:val="21"/>
          <w:szCs w:val="21"/>
          <w:lang w:val="ka-GE"/>
        </w:rPr>
        <w:softHyphen/>
      </w:r>
      <w:r w:rsidRPr="00DB51BA">
        <w:rPr>
          <w:rFonts w:ascii="Sylfaen" w:hAnsi="Sylfaen"/>
          <w:sz w:val="21"/>
          <w:szCs w:val="21"/>
          <w:lang w:val="ka-GE"/>
        </w:rPr>
        <w:t>ლე</w:t>
      </w:r>
      <w:r w:rsidR="00C12F85" w:rsidRPr="00DB51BA">
        <w:rPr>
          <w:rFonts w:ascii="Sylfaen" w:hAnsi="Sylfaen"/>
          <w:sz w:val="21"/>
          <w:szCs w:val="21"/>
          <w:lang w:val="ka-GE"/>
        </w:rPr>
        <w:softHyphen/>
      </w:r>
      <w:r w:rsidRPr="00DB51BA">
        <w:rPr>
          <w:rFonts w:ascii="Sylfaen" w:hAnsi="Sylfaen"/>
          <w:sz w:val="21"/>
          <w:szCs w:val="21"/>
          <w:lang w:val="ka-GE"/>
        </w:rPr>
        <w:t>ბის დონის ამაღლება კი არა, არამედ გარკვეული ფინანსური დივიდენდების მიღება იყო, რაც გამოიხატებოდა იმაში, რომ გამოცდებზე „ჩაჭრილ“ მასწავ</w:t>
      </w:r>
      <w:r w:rsidR="00C12F85" w:rsidRPr="00DB51BA">
        <w:rPr>
          <w:rFonts w:ascii="Sylfaen" w:hAnsi="Sylfaen"/>
          <w:sz w:val="21"/>
          <w:szCs w:val="21"/>
          <w:lang w:val="ka-GE"/>
        </w:rPr>
        <w:softHyphen/>
      </w:r>
      <w:r w:rsidRPr="00DB51BA">
        <w:rPr>
          <w:rFonts w:ascii="Sylfaen" w:hAnsi="Sylfaen"/>
          <w:sz w:val="21"/>
          <w:szCs w:val="21"/>
          <w:lang w:val="ka-GE"/>
        </w:rPr>
        <w:t>ლე</w:t>
      </w:r>
      <w:r w:rsidR="00C12F85" w:rsidRPr="00DB51BA">
        <w:rPr>
          <w:rFonts w:ascii="Sylfaen" w:hAnsi="Sylfaen"/>
          <w:sz w:val="21"/>
          <w:szCs w:val="21"/>
          <w:lang w:val="ka-GE"/>
        </w:rPr>
        <w:softHyphen/>
      </w:r>
      <w:r w:rsidRPr="00DB51BA">
        <w:rPr>
          <w:rFonts w:ascii="Sylfaen" w:hAnsi="Sylfaen"/>
          <w:sz w:val="21"/>
          <w:szCs w:val="21"/>
          <w:lang w:val="ka-GE"/>
        </w:rPr>
        <w:t>ბელთა დიდი ოდენობის დემონსტრირებით, საზღვარგარეთ არსებულ, ჩვენი ქვეყნის „განვითარებისთვის“ „მზრუნველ“ დონორ ორგანიზაციებს, თვალნათ</w:t>
      </w:r>
      <w:r w:rsidR="00C12F85" w:rsidRPr="00DB51BA">
        <w:rPr>
          <w:rFonts w:ascii="Sylfaen" w:hAnsi="Sylfaen"/>
          <w:sz w:val="21"/>
          <w:szCs w:val="21"/>
          <w:lang w:val="ka-GE"/>
        </w:rPr>
        <w:softHyphen/>
      </w:r>
      <w:r w:rsidRPr="00DB51BA">
        <w:rPr>
          <w:rFonts w:ascii="Sylfaen" w:hAnsi="Sylfaen"/>
          <w:sz w:val="21"/>
          <w:szCs w:val="21"/>
          <w:lang w:val="ka-GE"/>
        </w:rPr>
        <w:t>ლივ „უდასტურებდნენ“, ქართველი მასწავლებლების „დაბალ ინტელექტუა</w:t>
      </w:r>
      <w:r w:rsidR="00C12F85" w:rsidRPr="00DB51BA">
        <w:rPr>
          <w:rFonts w:ascii="Sylfaen" w:hAnsi="Sylfaen"/>
          <w:sz w:val="21"/>
          <w:szCs w:val="21"/>
          <w:lang w:val="ka-GE"/>
        </w:rPr>
        <w:softHyphen/>
      </w:r>
      <w:r w:rsidRPr="00DB51BA">
        <w:rPr>
          <w:rFonts w:ascii="Sylfaen" w:hAnsi="Sylfaen"/>
          <w:sz w:val="21"/>
          <w:szCs w:val="21"/>
          <w:lang w:val="ka-GE"/>
        </w:rPr>
        <w:t>ლურ“ დონეს და მისი „ამაღლების“ სანაცვლოდ საკმაოდ მნიშვნელოვან ფინან</w:t>
      </w:r>
      <w:r w:rsidR="00C12F85" w:rsidRPr="00DB51BA">
        <w:rPr>
          <w:rFonts w:ascii="Sylfaen" w:hAnsi="Sylfaen"/>
          <w:sz w:val="21"/>
          <w:szCs w:val="21"/>
          <w:lang w:val="ka-GE"/>
        </w:rPr>
        <w:softHyphen/>
      </w:r>
      <w:r w:rsidRPr="00DB51BA">
        <w:rPr>
          <w:rFonts w:ascii="Sylfaen" w:hAnsi="Sylfaen"/>
          <w:sz w:val="21"/>
          <w:szCs w:val="21"/>
          <w:lang w:val="ka-GE"/>
        </w:rPr>
        <w:t>სურ მხარდაჭერას იღებდნენ. რეალობაში, ამ ძვირ პროექტებს (ამას ემატებოდა მნიშვნელოვანი თანხები ჩვენი ქვეყნის ბიუჯეტიდანაც), მცირედითაც კი არ წაუწევიათ წინ ჩვენი საგანმანათლებლო სისტემა. პირიქით, მან გარკვეული სახით დეგრადაციაც კი განიცადა. კარგი იქნება, თუ გაუქმდება სასერტიფიკაციო გამოცდები და ის რაიმე ახალი, მასწავლებელთა უმრავლესობისთვის მისაღები, პოზიტიური საგანმანათლებლო მოდელით ჩანაცვლდება. იმედი უნდა ვიქო</w:t>
      </w:r>
      <w:r w:rsidR="00C12F85" w:rsidRPr="00DB51BA">
        <w:rPr>
          <w:rFonts w:ascii="Sylfaen" w:hAnsi="Sylfaen"/>
          <w:sz w:val="21"/>
          <w:szCs w:val="21"/>
          <w:lang w:val="ka-GE"/>
        </w:rPr>
        <w:softHyphen/>
      </w:r>
      <w:r w:rsidRPr="00DB51BA">
        <w:rPr>
          <w:rFonts w:ascii="Sylfaen" w:hAnsi="Sylfaen"/>
          <w:sz w:val="21"/>
          <w:szCs w:val="21"/>
          <w:lang w:val="ka-GE"/>
        </w:rPr>
        <w:t>ნიოთ, რომ საქართველოს განათლების სამინისტრო უშედეგო, ნაკლებადეფექ</w:t>
      </w:r>
      <w:r w:rsidR="00C12F85" w:rsidRPr="00DB51BA">
        <w:rPr>
          <w:rFonts w:ascii="Sylfaen" w:hAnsi="Sylfaen"/>
          <w:sz w:val="21"/>
          <w:szCs w:val="21"/>
          <w:lang w:val="ka-GE"/>
        </w:rPr>
        <w:softHyphen/>
      </w:r>
      <w:r w:rsidRPr="00DB51BA">
        <w:rPr>
          <w:rFonts w:ascii="Sylfaen" w:hAnsi="Sylfaen"/>
          <w:sz w:val="21"/>
          <w:szCs w:val="21"/>
          <w:lang w:val="ka-GE"/>
        </w:rPr>
        <w:t>ტია</w:t>
      </w:r>
      <w:r w:rsidR="00C12F85" w:rsidRPr="00DB51BA">
        <w:rPr>
          <w:rFonts w:ascii="Sylfaen" w:hAnsi="Sylfaen"/>
          <w:sz w:val="21"/>
          <w:szCs w:val="21"/>
          <w:lang w:val="ka-GE"/>
        </w:rPr>
        <w:softHyphen/>
      </w:r>
      <w:r w:rsidRPr="00DB51BA">
        <w:rPr>
          <w:rFonts w:ascii="Sylfaen" w:hAnsi="Sylfaen"/>
          <w:sz w:val="21"/>
          <w:szCs w:val="21"/>
          <w:lang w:val="ka-GE"/>
        </w:rPr>
        <w:t>ნი, პედაგოგთა სასერტიფიკაციო გამოცდების ნაცვლად, უახლოეს პერიოდში შემოგვთავაზებს მასწავლებელთა პროფესიული განვითარების ყოველმხრივ დახვეწილ, აპრობირებულ და პედაგოგებისთვის მისაღებ პროგრამას.</w:t>
      </w:r>
    </w:p>
    <w:p w14:paraId="60F1743C" w14:textId="662DCE1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როგორც ცნობილია, 2010 წლიდან შემოღებულ მასწავლებელთა სერტიფი</w:t>
      </w:r>
      <w:r w:rsidR="00C12F85" w:rsidRPr="00DB51BA">
        <w:rPr>
          <w:rFonts w:ascii="Sylfaen" w:hAnsi="Sylfaen"/>
          <w:sz w:val="21"/>
          <w:szCs w:val="21"/>
          <w:lang w:val="ka-GE"/>
        </w:rPr>
        <w:softHyphen/>
      </w:r>
      <w:r w:rsidRPr="00DB51BA">
        <w:rPr>
          <w:rFonts w:ascii="Sylfaen" w:hAnsi="Sylfaen"/>
          <w:sz w:val="21"/>
          <w:szCs w:val="21"/>
          <w:lang w:val="ka-GE"/>
        </w:rPr>
        <w:t>ცირებას, პედაგოგთა ნაწილი ძალიან უარყოფითად შეხვდა. ჩვენ ქვემოთ მოვი</w:t>
      </w:r>
      <w:r w:rsidR="009D1593">
        <w:rPr>
          <w:rFonts w:ascii="Sylfaen" w:hAnsi="Sylfaen"/>
          <w:sz w:val="21"/>
          <w:szCs w:val="21"/>
          <w:lang w:val="ka-GE"/>
        </w:rPr>
        <w:softHyphen/>
        <w:t>ტ</w:t>
      </w:r>
      <w:r w:rsidRPr="00DB51BA">
        <w:rPr>
          <w:rFonts w:ascii="Sylfaen" w:hAnsi="Sylfaen"/>
          <w:sz w:val="21"/>
          <w:szCs w:val="21"/>
          <w:lang w:val="ka-GE"/>
        </w:rPr>
        <w:t>ანთ ქართულ მედიაში დაფიქსირებულ, ამ საკითხით დაინტერესებული ცალ</w:t>
      </w:r>
      <w:r w:rsidR="009D1593">
        <w:rPr>
          <w:rFonts w:ascii="Sylfaen" w:hAnsi="Sylfaen"/>
          <w:sz w:val="21"/>
          <w:szCs w:val="21"/>
          <w:lang w:val="ka-GE"/>
        </w:rPr>
        <w:softHyphen/>
      </w:r>
      <w:r w:rsidRPr="00DB51BA">
        <w:rPr>
          <w:rFonts w:ascii="Sylfaen" w:hAnsi="Sylfaen"/>
          <w:sz w:val="21"/>
          <w:szCs w:val="21"/>
          <w:lang w:val="ka-GE"/>
        </w:rPr>
        <w:t>კეუ</w:t>
      </w:r>
      <w:r w:rsidR="009D1593">
        <w:rPr>
          <w:rFonts w:ascii="Sylfaen" w:hAnsi="Sylfaen"/>
          <w:sz w:val="21"/>
          <w:szCs w:val="21"/>
          <w:lang w:val="ka-GE"/>
        </w:rPr>
        <w:softHyphen/>
      </w:r>
      <w:r w:rsidRPr="00DB51BA">
        <w:rPr>
          <w:rFonts w:ascii="Sylfaen" w:hAnsi="Sylfaen"/>
          <w:sz w:val="21"/>
          <w:szCs w:val="21"/>
          <w:lang w:val="ka-GE"/>
        </w:rPr>
        <w:t>ლი პირების მოსაზრებებს. მაგ., გაზეთმა „განათლების სამყარო</w:t>
      </w:r>
      <w:r w:rsidR="009D1593">
        <w:rPr>
          <w:rFonts w:ascii="Sylfaen" w:hAnsi="Sylfaen"/>
          <w:sz w:val="21"/>
          <w:szCs w:val="21"/>
          <w:lang w:val="ka-GE"/>
        </w:rPr>
        <w:t>მ</w:t>
      </w:r>
      <w:r w:rsidRPr="00DB51BA">
        <w:rPr>
          <w:rFonts w:ascii="Sylfaen" w:hAnsi="Sylfaen"/>
          <w:sz w:val="21"/>
          <w:szCs w:val="21"/>
          <w:lang w:val="ka-GE"/>
        </w:rPr>
        <w:t>“ (№2, 2010 წ.) გამოაქვეყნა ზოგიერთი პედაგოგის ის გამონათქვამი, სადაც ფიქსირდება მათი დამოკიდებულება სერტიფიცირებისადმი: მანანა კვერნაძე, პედაგოგი, ქუთაისი – „ეს გამოცდები ბევრ მასწავლებელს დიპლომს დააკარგვინებს. იძულებული გაგვხადეს, ამ გამოცდებში მონაწილეობა მიგვეღო. ასე მგონია, ჩვენ, პედაგოგები, ფარა ვართ, რომელსაც ხელისუფლება იქით მიერეკება, საითაც სურს“; ახალცი</w:t>
      </w:r>
      <w:r w:rsidR="00C12F85" w:rsidRPr="00DB51BA">
        <w:rPr>
          <w:rFonts w:ascii="Sylfaen" w:hAnsi="Sylfaen"/>
          <w:sz w:val="21"/>
          <w:szCs w:val="21"/>
          <w:lang w:val="ka-GE"/>
        </w:rPr>
        <w:softHyphen/>
      </w:r>
      <w:r w:rsidRPr="00DB51BA">
        <w:rPr>
          <w:rFonts w:ascii="Sylfaen" w:hAnsi="Sylfaen"/>
          <w:sz w:val="21"/>
          <w:szCs w:val="21"/>
          <w:lang w:val="ka-GE"/>
        </w:rPr>
        <w:t>ხის მეექვსე საჯარო სკოლის მასწავლებელი მაია მექვაბიშვილი</w:t>
      </w:r>
      <w:r w:rsidR="009D1593">
        <w:rPr>
          <w:rFonts w:ascii="Sylfaen" w:hAnsi="Sylfaen"/>
          <w:sz w:val="21"/>
          <w:szCs w:val="21"/>
          <w:lang w:val="ka-GE"/>
        </w:rPr>
        <w:t>:</w:t>
      </w:r>
      <w:r w:rsidRPr="00DB51BA">
        <w:rPr>
          <w:rFonts w:ascii="Sylfaen" w:hAnsi="Sylfaen"/>
          <w:sz w:val="21"/>
          <w:szCs w:val="21"/>
          <w:lang w:val="ka-GE"/>
        </w:rPr>
        <w:t xml:space="preserve"> – „როდესაც სკოლიდან გავდივარ, მარტო იმაზე ვფიქრობ, როგორ მოვაგვარო ჩემი ეკონო</w:t>
      </w:r>
      <w:r w:rsidR="00C12F85" w:rsidRPr="00DB51BA">
        <w:rPr>
          <w:rFonts w:ascii="Sylfaen" w:hAnsi="Sylfaen"/>
          <w:sz w:val="21"/>
          <w:szCs w:val="21"/>
          <w:lang w:val="ka-GE"/>
        </w:rPr>
        <w:softHyphen/>
      </w:r>
      <w:r w:rsidRPr="00DB51BA">
        <w:rPr>
          <w:rFonts w:ascii="Sylfaen" w:hAnsi="Sylfaen"/>
          <w:sz w:val="21"/>
          <w:szCs w:val="21"/>
          <w:lang w:val="ka-GE"/>
        </w:rPr>
        <w:t>მიკური პრობლემები., ნამდვილად არ მაქვს განწყობა, რომ დავჯდე და ვიმეცა</w:t>
      </w:r>
      <w:r w:rsidR="00C12F85" w:rsidRPr="00DB51BA">
        <w:rPr>
          <w:rFonts w:ascii="Sylfaen" w:hAnsi="Sylfaen"/>
          <w:sz w:val="21"/>
          <w:szCs w:val="21"/>
          <w:lang w:val="ka-GE"/>
        </w:rPr>
        <w:softHyphen/>
      </w:r>
      <w:r w:rsidRPr="00DB51BA">
        <w:rPr>
          <w:rFonts w:ascii="Sylfaen" w:hAnsi="Sylfaen"/>
          <w:sz w:val="21"/>
          <w:szCs w:val="21"/>
          <w:lang w:val="ka-GE"/>
        </w:rPr>
        <w:t>დინო“; ანა ბრეგვაძე (თბილისი, მათემატიკის მასწავლებელი) – „სერტიფიცი</w:t>
      </w:r>
      <w:r w:rsidR="00C12F85" w:rsidRPr="00DB51BA">
        <w:rPr>
          <w:rFonts w:ascii="Sylfaen" w:hAnsi="Sylfaen"/>
          <w:sz w:val="21"/>
          <w:szCs w:val="21"/>
          <w:lang w:val="ka-GE"/>
        </w:rPr>
        <w:softHyphen/>
      </w:r>
      <w:r w:rsidRPr="00DB51BA">
        <w:rPr>
          <w:rFonts w:ascii="Sylfaen" w:hAnsi="Sylfaen"/>
          <w:sz w:val="21"/>
          <w:szCs w:val="21"/>
          <w:lang w:val="ka-GE"/>
        </w:rPr>
        <w:t>რებაში ბევრი რამ არ მომწონს, უამრავი რამ არის დასახვეწი. დებულების შემუ</w:t>
      </w:r>
      <w:r w:rsidR="009D1593">
        <w:rPr>
          <w:rFonts w:ascii="Sylfaen" w:hAnsi="Sylfaen"/>
          <w:sz w:val="21"/>
          <w:szCs w:val="21"/>
          <w:lang w:val="ka-GE"/>
        </w:rPr>
        <w:softHyphen/>
      </w:r>
      <w:r w:rsidRPr="00DB51BA">
        <w:rPr>
          <w:rFonts w:ascii="Sylfaen" w:hAnsi="Sylfaen"/>
          <w:sz w:val="21"/>
          <w:szCs w:val="21"/>
          <w:lang w:val="ka-GE"/>
        </w:rPr>
        <w:t>შავება მასწავლებლებისა და ექსპერტების გარეშე მოხდა, საკითხავი მასალა არ არის მითითებული, არ არსებობს ლიტერატურა გამოცდისათვის და რაც მთა</w:t>
      </w:r>
      <w:r w:rsidR="00C12F85" w:rsidRPr="00DB51BA">
        <w:rPr>
          <w:rFonts w:ascii="Sylfaen" w:hAnsi="Sylfaen"/>
          <w:sz w:val="21"/>
          <w:szCs w:val="21"/>
          <w:lang w:val="ka-GE"/>
        </w:rPr>
        <w:softHyphen/>
      </w:r>
      <w:r w:rsidRPr="00DB51BA">
        <w:rPr>
          <w:rFonts w:ascii="Sylfaen" w:hAnsi="Sylfaen"/>
          <w:sz w:val="21"/>
          <w:szCs w:val="21"/>
          <w:lang w:val="ka-GE"/>
        </w:rPr>
        <w:t>ვა</w:t>
      </w:r>
      <w:r w:rsidR="00C12F85" w:rsidRPr="00DB51BA">
        <w:rPr>
          <w:rFonts w:ascii="Sylfaen" w:hAnsi="Sylfaen"/>
          <w:sz w:val="21"/>
          <w:szCs w:val="21"/>
          <w:lang w:val="ka-GE"/>
        </w:rPr>
        <w:softHyphen/>
      </w:r>
      <w:r w:rsidRPr="00DB51BA">
        <w:rPr>
          <w:rFonts w:ascii="Sylfaen" w:hAnsi="Sylfaen"/>
          <w:sz w:val="21"/>
          <w:szCs w:val="21"/>
          <w:lang w:val="ka-GE"/>
        </w:rPr>
        <w:t>რია</w:t>
      </w:r>
      <w:r w:rsidR="009D1593">
        <w:rPr>
          <w:rFonts w:ascii="Sylfaen" w:hAnsi="Sylfaen"/>
          <w:sz w:val="21"/>
          <w:szCs w:val="21"/>
          <w:lang w:val="ka-GE"/>
        </w:rPr>
        <w:t>,</w:t>
      </w:r>
      <w:r w:rsidRPr="00DB51BA">
        <w:rPr>
          <w:rFonts w:ascii="Sylfaen" w:hAnsi="Sylfaen"/>
          <w:sz w:val="21"/>
          <w:szCs w:val="21"/>
          <w:lang w:val="ka-GE"/>
        </w:rPr>
        <w:t xml:space="preserve"> გასაჩივრების უფლებაც არ გვაქვს“; ლია გვილავა (ქუთაისის №2 საჯარო სკო</w:t>
      </w:r>
      <w:r w:rsidR="009D1593">
        <w:rPr>
          <w:rFonts w:ascii="Sylfaen" w:hAnsi="Sylfaen"/>
          <w:sz w:val="21"/>
          <w:szCs w:val="21"/>
          <w:lang w:val="ka-GE"/>
        </w:rPr>
        <w:softHyphen/>
      </w:r>
      <w:r w:rsidRPr="00DB51BA">
        <w:rPr>
          <w:rFonts w:ascii="Sylfaen" w:hAnsi="Sylfaen"/>
          <w:sz w:val="21"/>
          <w:szCs w:val="21"/>
          <w:lang w:val="ka-GE"/>
        </w:rPr>
        <w:t>ლის მასწავლებელი) – „... არის ისეთი საკითხები, რომლებიც პედაგოგებს უმაღ</w:t>
      </w:r>
      <w:r w:rsidR="009D1593">
        <w:rPr>
          <w:rFonts w:ascii="Sylfaen" w:hAnsi="Sylfaen"/>
          <w:sz w:val="21"/>
          <w:szCs w:val="21"/>
          <w:lang w:val="ka-GE"/>
        </w:rPr>
        <w:softHyphen/>
      </w:r>
      <w:r w:rsidRPr="00DB51BA">
        <w:rPr>
          <w:rFonts w:ascii="Sylfaen" w:hAnsi="Sylfaen"/>
          <w:sz w:val="21"/>
          <w:szCs w:val="21"/>
          <w:lang w:val="ka-GE"/>
        </w:rPr>
        <w:t>ლეს სასწავლებელში არ გაუვლიათ. ტრენერებიც, რომლებიც გვიტარებენ ტრე</w:t>
      </w:r>
      <w:r w:rsidR="009D1593">
        <w:rPr>
          <w:rFonts w:ascii="Sylfaen" w:hAnsi="Sylfaen"/>
          <w:sz w:val="21"/>
          <w:szCs w:val="21"/>
          <w:lang w:val="ka-GE"/>
        </w:rPr>
        <w:softHyphen/>
      </w:r>
      <w:r w:rsidRPr="00DB51BA">
        <w:rPr>
          <w:rFonts w:ascii="Sylfaen" w:hAnsi="Sylfaen"/>
          <w:sz w:val="21"/>
          <w:szCs w:val="21"/>
          <w:lang w:val="ka-GE"/>
        </w:rPr>
        <w:t>ნინ</w:t>
      </w:r>
      <w:r w:rsidR="009D1593">
        <w:rPr>
          <w:rFonts w:ascii="Sylfaen" w:hAnsi="Sylfaen"/>
          <w:sz w:val="21"/>
          <w:szCs w:val="21"/>
          <w:lang w:val="ka-GE"/>
        </w:rPr>
        <w:softHyphen/>
      </w:r>
      <w:r w:rsidRPr="00DB51BA">
        <w:rPr>
          <w:rFonts w:ascii="Sylfaen" w:hAnsi="Sylfaen"/>
          <w:sz w:val="21"/>
          <w:szCs w:val="21"/>
          <w:lang w:val="ka-GE"/>
        </w:rPr>
        <w:t>გებს, თავად არ არიან მზად და ბევრი რამ მათთვისაც უცხოა“.</w:t>
      </w:r>
    </w:p>
    <w:p w14:paraId="2A051C3B" w14:textId="7C63898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ძალიან მკაცრი დამოკიდებულება აქვს მასწავლებელთა სასერტიფიკაციო გამოცდებისადმი განათლების ექსპერტს</w:t>
      </w:r>
      <w:r w:rsidR="009D1593">
        <w:rPr>
          <w:rFonts w:ascii="Sylfaen" w:hAnsi="Sylfaen"/>
          <w:sz w:val="21"/>
          <w:szCs w:val="21"/>
          <w:lang w:val="ka-GE"/>
        </w:rPr>
        <w:t>,</w:t>
      </w:r>
      <w:r w:rsidRPr="00DB51BA">
        <w:rPr>
          <w:rFonts w:ascii="Sylfaen" w:hAnsi="Sylfaen"/>
          <w:sz w:val="21"/>
          <w:szCs w:val="21"/>
          <w:lang w:val="ka-GE"/>
        </w:rPr>
        <w:t xml:space="preserve"> მანანა ნიკოლაიშვილს. ის ამბობს (გაზ. „საქართველო და მსოფლიო“, №27, 2012 წ.), რომ „ეს არის აბსოლუტური უკანო</w:t>
      </w:r>
      <w:r w:rsidR="00C12F85" w:rsidRPr="00DB51BA">
        <w:rPr>
          <w:rFonts w:ascii="Sylfaen" w:hAnsi="Sylfaen"/>
          <w:sz w:val="21"/>
          <w:szCs w:val="21"/>
          <w:lang w:val="ka-GE"/>
        </w:rPr>
        <w:softHyphen/>
      </w:r>
      <w:r w:rsidRPr="00DB51BA">
        <w:rPr>
          <w:rFonts w:ascii="Sylfaen" w:hAnsi="Sylfaen"/>
          <w:sz w:val="21"/>
          <w:szCs w:val="21"/>
          <w:lang w:val="ka-GE"/>
        </w:rPr>
        <w:t>ნობა, რითაც, ყველაფერს რომ თავი დავანებოთ, ხელყოფილია დიპლომის სტატუსი, ანუ გასაგებ ენაზე თუ ვიტყვით, ეს ნიშნავს, რომ ხელისუფლებამ ყვე</w:t>
      </w:r>
      <w:r w:rsidR="00C12F85" w:rsidRPr="00DB51BA">
        <w:rPr>
          <w:rFonts w:ascii="Sylfaen" w:hAnsi="Sylfaen"/>
          <w:sz w:val="21"/>
          <w:szCs w:val="21"/>
          <w:lang w:val="ka-GE"/>
        </w:rPr>
        <w:softHyphen/>
      </w:r>
      <w:r w:rsidRPr="00DB51BA">
        <w:rPr>
          <w:rFonts w:ascii="Sylfaen" w:hAnsi="Sylfaen"/>
          <w:sz w:val="21"/>
          <w:szCs w:val="21"/>
          <w:lang w:val="ka-GE"/>
        </w:rPr>
        <w:t>ლას გაუუქმა დიპლომი... გარდა ამისა, ამგვარი გამოცდები არის კორუმპირე</w:t>
      </w:r>
      <w:r w:rsidR="00C12F85" w:rsidRPr="00DB51BA">
        <w:rPr>
          <w:rFonts w:ascii="Sylfaen" w:hAnsi="Sylfaen"/>
          <w:sz w:val="21"/>
          <w:szCs w:val="21"/>
          <w:lang w:val="ka-GE"/>
        </w:rPr>
        <w:softHyphen/>
      </w:r>
      <w:r w:rsidRPr="00DB51BA">
        <w:rPr>
          <w:rFonts w:ascii="Sylfaen" w:hAnsi="Sylfaen"/>
          <w:sz w:val="21"/>
          <w:szCs w:val="21"/>
          <w:lang w:val="ka-GE"/>
        </w:rPr>
        <w:t>ბუ</w:t>
      </w:r>
      <w:r w:rsidR="00C12F85" w:rsidRPr="00DB51BA">
        <w:rPr>
          <w:rFonts w:ascii="Sylfaen" w:hAnsi="Sylfaen"/>
          <w:sz w:val="21"/>
          <w:szCs w:val="21"/>
          <w:lang w:val="ka-GE"/>
        </w:rPr>
        <w:softHyphen/>
      </w:r>
      <w:r w:rsidRPr="00DB51BA">
        <w:rPr>
          <w:rFonts w:ascii="Sylfaen" w:hAnsi="Sylfaen"/>
          <w:sz w:val="21"/>
          <w:szCs w:val="21"/>
          <w:lang w:val="ka-GE"/>
        </w:rPr>
        <w:t>ლი და მოძველებული მეთოდი მსოფლიოში, რომელიც უკვე არც ერთი ცივილი</w:t>
      </w:r>
      <w:r w:rsidR="00C12F85" w:rsidRPr="00DB51BA">
        <w:rPr>
          <w:rFonts w:ascii="Sylfaen" w:hAnsi="Sylfaen"/>
          <w:sz w:val="21"/>
          <w:szCs w:val="21"/>
          <w:lang w:val="ka-GE"/>
        </w:rPr>
        <w:softHyphen/>
      </w:r>
      <w:r w:rsidRPr="00DB51BA">
        <w:rPr>
          <w:rFonts w:ascii="Sylfaen" w:hAnsi="Sylfaen"/>
          <w:sz w:val="21"/>
          <w:szCs w:val="21"/>
          <w:lang w:val="ka-GE"/>
        </w:rPr>
        <w:t>ზებული ქვეყნის განათლების სისტემაში არ გამოიყენება. აქედან გამომდინარე, როცა საუბარია ამ გამოცდების შედეგიანობაზე, ამთავითვე შეიძლება ითქვას, რომ ფული, რომელიც აღნიშნულ პროგრამას ხმარდება, ფაქტობრივად, წყალში იყრება... რაც შეეხება ამ უკანონო, დამანგრეველ, ღირსებაშემლახველი გამოცდე</w:t>
      </w:r>
      <w:r w:rsidR="00C12F85" w:rsidRPr="00DB51BA">
        <w:rPr>
          <w:rFonts w:ascii="Sylfaen" w:hAnsi="Sylfaen"/>
          <w:sz w:val="21"/>
          <w:szCs w:val="21"/>
          <w:lang w:val="ka-GE"/>
        </w:rPr>
        <w:softHyphen/>
      </w:r>
      <w:r w:rsidRPr="00DB51BA">
        <w:rPr>
          <w:rFonts w:ascii="Sylfaen" w:hAnsi="Sylfaen"/>
          <w:sz w:val="21"/>
          <w:szCs w:val="21"/>
          <w:lang w:val="ka-GE"/>
        </w:rPr>
        <w:t>ბის შინაარსობრივ მხარეს, ტესტები, რომლებიც მანამდე იყო უხარისხო და, ხშირ შემთხვევაში, აბსოლუტურად გაუგებარი, კიდევ უფრო გაართულეს, უფრო მეტი არაპროგრამული მასალა შეიტანეს მასში და, ფაქტობრივად, შექმნეს ისეთი გარემო, რომ პედაგოგი, რომელიც გადის გამოცდაზე, ფსიქოლოგიურად უკვე დათრგუნულია...“</w:t>
      </w:r>
    </w:p>
    <w:p w14:paraId="2118D5A2" w14:textId="3E0EF74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განათლების ექსპერტი მანანა ნიკოლაიშვილი სასერტიფიკაციო გამოცდებ</w:t>
      </w:r>
      <w:r w:rsidR="00C12F85" w:rsidRPr="00DB51BA">
        <w:rPr>
          <w:rFonts w:ascii="Sylfaen" w:hAnsi="Sylfaen"/>
          <w:sz w:val="21"/>
          <w:szCs w:val="21"/>
          <w:lang w:val="ka-GE"/>
        </w:rPr>
        <w:softHyphen/>
      </w:r>
      <w:r w:rsidRPr="00DB51BA">
        <w:rPr>
          <w:rFonts w:ascii="Sylfaen" w:hAnsi="Sylfaen"/>
          <w:sz w:val="21"/>
          <w:szCs w:val="21"/>
          <w:lang w:val="ka-GE"/>
        </w:rPr>
        <w:t>თან დაკავშირებით, ცალსახად უარყოფით დამოკიდებულებას აფიქსირებს და იქვე აცხადებს, რომ „... არსად, არც ერთ ქვეყანაში, მოქმედ, კვალიფიკა</w:t>
      </w:r>
      <w:r w:rsidR="00C12F85" w:rsidRPr="00DB51BA">
        <w:rPr>
          <w:rFonts w:ascii="Sylfaen" w:hAnsi="Sylfaen"/>
          <w:sz w:val="21"/>
          <w:szCs w:val="21"/>
          <w:lang w:val="ka-GE"/>
        </w:rPr>
        <w:softHyphen/>
      </w:r>
      <w:r w:rsidRPr="00DB51BA">
        <w:rPr>
          <w:rFonts w:ascii="Sylfaen" w:hAnsi="Sylfaen"/>
          <w:sz w:val="21"/>
          <w:szCs w:val="21"/>
          <w:lang w:val="ka-GE"/>
        </w:rPr>
        <w:t>ციამი</w:t>
      </w:r>
      <w:r w:rsidR="00C12F85" w:rsidRPr="00DB51BA">
        <w:rPr>
          <w:rFonts w:ascii="Sylfaen" w:hAnsi="Sylfaen"/>
          <w:sz w:val="21"/>
          <w:szCs w:val="21"/>
          <w:lang w:val="ka-GE"/>
        </w:rPr>
        <w:softHyphen/>
      </w:r>
      <w:r w:rsidRPr="00DB51BA">
        <w:rPr>
          <w:rFonts w:ascii="Sylfaen" w:hAnsi="Sylfaen"/>
          <w:sz w:val="21"/>
          <w:szCs w:val="21"/>
          <w:lang w:val="ka-GE"/>
        </w:rPr>
        <w:t>ნი</w:t>
      </w:r>
      <w:r w:rsidR="00C12F85" w:rsidRPr="00DB51BA">
        <w:rPr>
          <w:rFonts w:ascii="Sylfaen" w:hAnsi="Sylfaen"/>
          <w:sz w:val="21"/>
          <w:szCs w:val="21"/>
          <w:lang w:val="ka-GE"/>
        </w:rPr>
        <w:softHyphen/>
      </w:r>
      <w:r w:rsidRPr="00DB51BA">
        <w:rPr>
          <w:rFonts w:ascii="Sylfaen" w:hAnsi="Sylfaen"/>
          <w:sz w:val="21"/>
          <w:szCs w:val="21"/>
          <w:lang w:val="ka-GE"/>
        </w:rPr>
        <w:t>ჭებულ და გამოცდილ მასწავლებელს არავინ არქმევს მაძიებელს... ეს გამოცდები ვერანაირ კრიტიკას ვერ უძლებს... ტესტები არასათანადოდ და საშინლად არა</w:t>
      </w:r>
      <w:r w:rsidR="00C12F85" w:rsidRPr="00DB51BA">
        <w:rPr>
          <w:rFonts w:ascii="Sylfaen" w:hAnsi="Sylfaen"/>
          <w:sz w:val="21"/>
          <w:szCs w:val="21"/>
          <w:lang w:val="ka-GE"/>
        </w:rPr>
        <w:softHyphen/>
      </w:r>
      <w:r w:rsidRPr="00DB51BA">
        <w:rPr>
          <w:rFonts w:ascii="Sylfaen" w:hAnsi="Sylfaen"/>
          <w:sz w:val="21"/>
          <w:szCs w:val="21"/>
          <w:lang w:val="ka-GE"/>
        </w:rPr>
        <w:t>პროფესიონალურადაა შედგენილი. ეს ტესტები არის დანაშაულებრივი და ამ ქვეყანას რომ პატრონი ჰყავდეს, ასეთი ტესტების შედგენის გამო, ვინმე მაინც უნდა დასჯილიყო... დასასჯელია, ვინც ტესტის შინაარსი შეადგინა და დაამტკი</w:t>
      </w:r>
      <w:r w:rsidR="00C12F85" w:rsidRPr="00DB51BA">
        <w:rPr>
          <w:rFonts w:ascii="Sylfaen" w:hAnsi="Sylfaen"/>
          <w:sz w:val="21"/>
          <w:szCs w:val="21"/>
          <w:lang w:val="ka-GE"/>
        </w:rPr>
        <w:softHyphen/>
      </w:r>
      <w:r w:rsidRPr="00DB51BA">
        <w:rPr>
          <w:rFonts w:ascii="Sylfaen" w:hAnsi="Sylfaen"/>
          <w:sz w:val="21"/>
          <w:szCs w:val="21"/>
          <w:lang w:val="ka-GE"/>
        </w:rPr>
        <w:t>ცა... ხომ არ გგონიათ, რომ ეს მხოლოდ ჩემი აზრია? თვითონაც აღიარეს, რომ შარ</w:t>
      </w:r>
      <w:r w:rsidR="00C12F85" w:rsidRPr="00DB51BA">
        <w:rPr>
          <w:rFonts w:ascii="Sylfaen" w:hAnsi="Sylfaen"/>
          <w:sz w:val="21"/>
          <w:szCs w:val="21"/>
          <w:lang w:val="ka-GE"/>
        </w:rPr>
        <w:softHyphen/>
      </w:r>
      <w:r w:rsidRPr="00DB51BA">
        <w:rPr>
          <w:rFonts w:ascii="Sylfaen" w:hAnsi="Sylfaen"/>
          <w:sz w:val="21"/>
          <w:szCs w:val="21"/>
          <w:lang w:val="ka-GE"/>
        </w:rPr>
        <w:t>შანდელი ტესტები უვარგისი იყო. ამ დროს წელსაც იგივე ტესტებია და პროფე</w:t>
      </w:r>
      <w:r w:rsidR="00C12F85" w:rsidRPr="00DB51BA">
        <w:rPr>
          <w:rFonts w:ascii="Sylfaen" w:hAnsi="Sylfaen"/>
          <w:sz w:val="21"/>
          <w:szCs w:val="21"/>
          <w:lang w:val="ka-GE"/>
        </w:rPr>
        <w:softHyphen/>
      </w:r>
      <w:r w:rsidRPr="00DB51BA">
        <w:rPr>
          <w:rFonts w:ascii="Sylfaen" w:hAnsi="Sylfaen"/>
          <w:sz w:val="21"/>
          <w:szCs w:val="21"/>
          <w:lang w:val="ka-GE"/>
        </w:rPr>
        <w:t>სიულ უნარებში კიდევ უფრო გაუკუღმართებული. აბსოლუტურად არანორმი</w:t>
      </w:r>
      <w:r w:rsidR="00C12F85" w:rsidRPr="00DB51BA">
        <w:rPr>
          <w:rFonts w:ascii="Sylfaen" w:hAnsi="Sylfaen"/>
          <w:sz w:val="21"/>
          <w:szCs w:val="21"/>
          <w:lang w:val="ka-GE"/>
        </w:rPr>
        <w:softHyphen/>
      </w:r>
      <w:r w:rsidRPr="00DB51BA">
        <w:rPr>
          <w:rFonts w:ascii="Sylfaen" w:hAnsi="Sylfaen"/>
          <w:sz w:val="21"/>
          <w:szCs w:val="21"/>
          <w:lang w:val="ka-GE"/>
        </w:rPr>
        <w:t>რე</w:t>
      </w:r>
      <w:r w:rsidR="00C12F85" w:rsidRPr="00DB51BA">
        <w:rPr>
          <w:rFonts w:ascii="Sylfaen" w:hAnsi="Sylfaen"/>
          <w:sz w:val="21"/>
          <w:szCs w:val="21"/>
          <w:lang w:val="ka-GE"/>
        </w:rPr>
        <w:softHyphen/>
      </w:r>
      <w:r w:rsidRPr="00DB51BA">
        <w:rPr>
          <w:rFonts w:ascii="Sylfaen" w:hAnsi="Sylfaen"/>
          <w:sz w:val="21"/>
          <w:szCs w:val="21"/>
          <w:lang w:val="ka-GE"/>
        </w:rPr>
        <w:t>ბული ტესტებია, რომლებიც ტესტოლოგიის არანაირ მოთხოვნებს არ აკმა</w:t>
      </w:r>
      <w:r w:rsidR="00C12F85" w:rsidRPr="00DB51BA">
        <w:rPr>
          <w:rFonts w:ascii="Sylfaen" w:hAnsi="Sylfaen"/>
          <w:sz w:val="21"/>
          <w:szCs w:val="21"/>
          <w:lang w:val="ka-GE"/>
        </w:rPr>
        <w:softHyphen/>
      </w:r>
      <w:r w:rsidRPr="00DB51BA">
        <w:rPr>
          <w:rFonts w:ascii="Sylfaen" w:hAnsi="Sylfaen"/>
          <w:sz w:val="21"/>
          <w:szCs w:val="21"/>
          <w:lang w:val="ka-GE"/>
        </w:rPr>
        <w:t>ყოფილებს... შარშანდელ სასერტიფიკაციო გამოცდებზე საუკეთესო მასწავლებ</w:t>
      </w:r>
      <w:r w:rsidR="00C12F85" w:rsidRPr="00DB51BA">
        <w:rPr>
          <w:rFonts w:ascii="Sylfaen" w:hAnsi="Sylfaen"/>
          <w:sz w:val="21"/>
          <w:szCs w:val="21"/>
          <w:lang w:val="ka-GE"/>
        </w:rPr>
        <w:softHyphen/>
      </w:r>
      <w:r w:rsidRPr="00DB51BA">
        <w:rPr>
          <w:rFonts w:ascii="Sylfaen" w:hAnsi="Sylfaen"/>
          <w:sz w:val="21"/>
          <w:szCs w:val="21"/>
          <w:lang w:val="ka-GE"/>
        </w:rPr>
        <w:t>ლები „ჩაჩეხეს“ და ქულები დააკლეს. წელს უარესი იქნება და როგორც შარშან გაატარეს მხოლოდ თავიანთი მასწავლებლები, წელსაც იგივეს გაიმეორებენ... იცით, შარშან რატომ ჩაჭრეს ის მასწავლებლები? იმიტომ</w:t>
      </w:r>
      <w:r w:rsidR="009D1593">
        <w:rPr>
          <w:rFonts w:ascii="Sylfaen" w:hAnsi="Sylfaen"/>
          <w:sz w:val="21"/>
          <w:szCs w:val="21"/>
          <w:lang w:val="ka-GE"/>
        </w:rPr>
        <w:t>,</w:t>
      </w:r>
      <w:r w:rsidRPr="00DB51BA">
        <w:rPr>
          <w:rFonts w:ascii="Sylfaen" w:hAnsi="Sylfaen"/>
          <w:sz w:val="21"/>
          <w:szCs w:val="21"/>
          <w:lang w:val="ka-GE"/>
        </w:rPr>
        <w:t xml:space="preserve"> რომ ბიუჯეტში ფული არ იყო... შედეგების გამოცხადებასაც იმიტომ წელავენ, რომ კონკურსგავლილ მას</w:t>
      </w:r>
      <w:r w:rsidR="00C12F85" w:rsidRPr="00DB51BA">
        <w:rPr>
          <w:rFonts w:ascii="Sylfaen" w:hAnsi="Sylfaen"/>
          <w:sz w:val="21"/>
          <w:szCs w:val="21"/>
          <w:lang w:val="ka-GE"/>
        </w:rPr>
        <w:softHyphen/>
      </w:r>
      <w:r w:rsidRPr="00DB51BA">
        <w:rPr>
          <w:rFonts w:ascii="Sylfaen" w:hAnsi="Sylfaen"/>
          <w:sz w:val="21"/>
          <w:szCs w:val="21"/>
          <w:lang w:val="ka-GE"/>
        </w:rPr>
        <w:t>წავლებელს ფული დროულად არ გადაუხადონ. სხვათა შორის, დირექტორებს დაავალეს, სერტიფიცირებული მასწავლებლისთვის დანამატი სკოლის ბიუ</w:t>
      </w:r>
      <w:r w:rsidR="00C12F85" w:rsidRPr="00DB51BA">
        <w:rPr>
          <w:rFonts w:ascii="Sylfaen" w:hAnsi="Sylfaen"/>
          <w:sz w:val="21"/>
          <w:szCs w:val="21"/>
          <w:lang w:val="ka-GE"/>
        </w:rPr>
        <w:softHyphen/>
      </w:r>
      <w:r w:rsidRPr="00DB51BA">
        <w:rPr>
          <w:rFonts w:ascii="Sylfaen" w:hAnsi="Sylfaen"/>
          <w:sz w:val="21"/>
          <w:szCs w:val="21"/>
          <w:lang w:val="ka-GE"/>
        </w:rPr>
        <w:t>ჯე</w:t>
      </w:r>
      <w:r w:rsidR="00C12F85" w:rsidRPr="00DB51BA">
        <w:rPr>
          <w:rFonts w:ascii="Sylfaen" w:hAnsi="Sylfaen"/>
          <w:sz w:val="21"/>
          <w:szCs w:val="21"/>
          <w:lang w:val="ka-GE"/>
        </w:rPr>
        <w:softHyphen/>
      </w:r>
      <w:r w:rsidRPr="00DB51BA">
        <w:rPr>
          <w:rFonts w:ascii="Sylfaen" w:hAnsi="Sylfaen"/>
          <w:sz w:val="21"/>
          <w:szCs w:val="21"/>
          <w:lang w:val="ka-GE"/>
        </w:rPr>
        <w:t>ტიდან გადაეხადათ. საიდან უნდა გადაეხადათ დირექტორებს ეს ფული? უმეტე</w:t>
      </w:r>
      <w:r w:rsidR="00C12F85" w:rsidRPr="00DB51BA">
        <w:rPr>
          <w:rFonts w:ascii="Sylfaen" w:hAnsi="Sylfaen"/>
          <w:sz w:val="21"/>
          <w:szCs w:val="21"/>
          <w:lang w:val="ka-GE"/>
        </w:rPr>
        <w:softHyphen/>
      </w:r>
      <w:r w:rsidRPr="00DB51BA">
        <w:rPr>
          <w:rFonts w:ascii="Sylfaen" w:hAnsi="Sylfaen"/>
          <w:sz w:val="21"/>
          <w:szCs w:val="21"/>
          <w:lang w:val="ka-GE"/>
        </w:rPr>
        <w:t>სობა მაშინაც „მინუსებში“ იყო და ახლა საერთოდ ყველა „მინუსში“ ზის. რატომ? – იმიტომ, რომ დაფინანსების ახალმა ვაუჩერულმა სისტემამ არ გაამართლა და ამაზე თვითონაც საუბრობენ კულუარულად. აი, ასე „ღირსეულად“ ატარებს ხელისუფლება სასერტიფიკაციო გამოცდებს. რომელ მაძიებლობაზეა საუბარი? რა უნდა ეძებოს სასიკვდილოდ გამეტებულმა მასწავლებელმა ამ ქვეყანაში? მინიმალურ საარსებო კალათას სამჯერ რომ ჩამორჩება მისი ხელფასი, ეს უნდა ეძებოს? აი</w:t>
      </w:r>
      <w:r w:rsidR="009D1593">
        <w:rPr>
          <w:rFonts w:ascii="Sylfaen" w:hAnsi="Sylfaen"/>
          <w:sz w:val="21"/>
          <w:szCs w:val="21"/>
          <w:lang w:val="ka-GE"/>
        </w:rPr>
        <w:t>,</w:t>
      </w:r>
      <w:r w:rsidRPr="00DB51BA">
        <w:rPr>
          <w:rFonts w:ascii="Sylfaen" w:hAnsi="Sylfaen"/>
          <w:sz w:val="21"/>
          <w:szCs w:val="21"/>
          <w:lang w:val="ka-GE"/>
        </w:rPr>
        <w:t xml:space="preserve"> ეს არის რეალობა და არა ის ზღაპრები, სააკაშვილი რომ დროგამოშ</w:t>
      </w:r>
      <w:r w:rsidR="00C12F85" w:rsidRPr="00DB51BA">
        <w:rPr>
          <w:rFonts w:ascii="Sylfaen" w:hAnsi="Sylfaen"/>
          <w:sz w:val="21"/>
          <w:szCs w:val="21"/>
          <w:lang w:val="ka-GE"/>
        </w:rPr>
        <w:softHyphen/>
      </w:r>
      <w:r w:rsidRPr="00DB51BA">
        <w:rPr>
          <w:rFonts w:ascii="Sylfaen" w:hAnsi="Sylfaen"/>
          <w:sz w:val="21"/>
          <w:szCs w:val="21"/>
          <w:lang w:val="ka-GE"/>
        </w:rPr>
        <w:t xml:space="preserve">ვებით გვიყვება (გაზ. „ალია“, № 52, 2011 წ.). </w:t>
      </w:r>
    </w:p>
    <w:p w14:paraId="50C8654B" w14:textId="55450F5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განათლების ექსპერტი მ. ნიკოლაიშვილი „სქემის“ სხვა ნაკლოვანებებზეც ამახვილებს ყურადღებას (გაზ. „ქრონიკა პლიუსი“ №28, 2015 წ.) – მისი აზრით</w:t>
      </w:r>
      <w:r w:rsidR="009D1593">
        <w:rPr>
          <w:rFonts w:ascii="Sylfaen" w:hAnsi="Sylfaen"/>
          <w:sz w:val="21"/>
          <w:szCs w:val="21"/>
          <w:lang w:val="ka-GE"/>
        </w:rPr>
        <w:t>,</w:t>
      </w:r>
      <w:r w:rsidRPr="00DB51BA">
        <w:rPr>
          <w:rFonts w:ascii="Sylfaen" w:hAnsi="Sylfaen"/>
          <w:sz w:val="21"/>
          <w:szCs w:val="21"/>
          <w:lang w:val="ka-GE"/>
        </w:rPr>
        <w:t xml:space="preserve"> „სქემა“ არის „გაუმართავი, რთული, ძვირი, არაობიექტური, გაუმჭირვალე და მოუ</w:t>
      </w:r>
      <w:r w:rsidR="00C12F85" w:rsidRPr="00DB51BA">
        <w:rPr>
          <w:rFonts w:ascii="Sylfaen" w:hAnsi="Sylfaen"/>
          <w:sz w:val="21"/>
          <w:szCs w:val="21"/>
          <w:lang w:val="ka-GE"/>
        </w:rPr>
        <w:softHyphen/>
      </w:r>
      <w:r w:rsidRPr="00DB51BA">
        <w:rPr>
          <w:rFonts w:ascii="Sylfaen" w:hAnsi="Sylfaen"/>
          <w:sz w:val="21"/>
          <w:szCs w:val="21"/>
          <w:lang w:val="ka-GE"/>
        </w:rPr>
        <w:t>ხერხებელი. რაც მთავარია, როგორც სახელმწიფოსთვის, ასევე თითოეული მასწავლებლის</w:t>
      </w:r>
      <w:r w:rsidRPr="00DB51BA">
        <w:rPr>
          <w:rFonts w:ascii="Sylfaen" w:hAnsi="Sylfaen"/>
          <w:sz w:val="21"/>
          <w:szCs w:val="21"/>
          <w:lang w:val="ka-GE"/>
        </w:rPr>
        <w:softHyphen/>
        <w:t>თვის... მთავრობის მიერ მოწოდებული „სქემა“ მასწავლებელს მოტივაციას უკლავს. ეს რომ ასეა, ადასტურებს ბოლო დღეებში თვით ხელისუფ</w:t>
      </w:r>
      <w:r w:rsidR="00C12F85" w:rsidRPr="00DB51BA">
        <w:rPr>
          <w:rFonts w:ascii="Sylfaen" w:hAnsi="Sylfaen"/>
          <w:sz w:val="21"/>
          <w:szCs w:val="21"/>
          <w:lang w:val="ka-GE"/>
        </w:rPr>
        <w:softHyphen/>
      </w:r>
      <w:r w:rsidRPr="00DB51BA">
        <w:rPr>
          <w:rFonts w:ascii="Sylfaen" w:hAnsi="Sylfaen"/>
          <w:sz w:val="21"/>
          <w:szCs w:val="21"/>
          <w:lang w:val="ka-GE"/>
        </w:rPr>
        <w:t>ლების მიერ მოწოდებული სტატისტიკური ცნობა, რომ დარეგისტრირებული მასწავლებლების 33% გამოცდაზე არ გავიდა... ოთხ ნაწილად რომ დაყვეს მასწავ</w:t>
      </w:r>
      <w:r w:rsidR="00C12F85" w:rsidRPr="00DB51BA">
        <w:rPr>
          <w:rFonts w:ascii="Sylfaen" w:hAnsi="Sylfaen"/>
          <w:sz w:val="21"/>
          <w:szCs w:val="21"/>
          <w:lang w:val="ka-GE"/>
        </w:rPr>
        <w:softHyphen/>
      </w:r>
      <w:r w:rsidRPr="00DB51BA">
        <w:rPr>
          <w:rFonts w:ascii="Sylfaen" w:hAnsi="Sylfaen"/>
          <w:sz w:val="21"/>
          <w:szCs w:val="21"/>
          <w:lang w:val="ka-GE"/>
        </w:rPr>
        <w:t>ლებლები, ესეც მიუღებელია... სერტიფიცირებული მასწავლებლები ამ პროცესს პროგრესულად არ აღიქვამენ და არანაირი მოტივაცია არ გააჩნიათ, რომ მთავრო</w:t>
      </w:r>
      <w:r w:rsidR="00C12F85" w:rsidRPr="00DB51BA">
        <w:rPr>
          <w:rFonts w:ascii="Sylfaen" w:hAnsi="Sylfaen"/>
          <w:sz w:val="21"/>
          <w:szCs w:val="21"/>
          <w:lang w:val="ka-GE"/>
        </w:rPr>
        <w:softHyphen/>
      </w:r>
      <w:r w:rsidRPr="00DB51BA">
        <w:rPr>
          <w:rFonts w:ascii="Sylfaen" w:hAnsi="Sylfaen"/>
          <w:sz w:val="21"/>
          <w:szCs w:val="21"/>
          <w:lang w:val="ka-GE"/>
        </w:rPr>
        <w:t>ბის მიერ მოწოდებულ „სქემაში“ ჩაერთონ. არაერთი მასწავლებელი მიკავშირ</w:t>
      </w:r>
      <w:r w:rsidR="00C12F85" w:rsidRPr="00DB51BA">
        <w:rPr>
          <w:rFonts w:ascii="Sylfaen" w:hAnsi="Sylfaen"/>
          <w:sz w:val="21"/>
          <w:szCs w:val="21"/>
          <w:lang w:val="ka-GE"/>
        </w:rPr>
        <w:softHyphen/>
      </w:r>
      <w:r w:rsidRPr="00DB51BA">
        <w:rPr>
          <w:rFonts w:ascii="Sylfaen" w:hAnsi="Sylfaen"/>
          <w:sz w:val="21"/>
          <w:szCs w:val="21"/>
          <w:lang w:val="ka-GE"/>
        </w:rPr>
        <w:t>დება სხვადასხვა რეგიონიდან და მეუბნებ</w:t>
      </w:r>
      <w:r w:rsidR="009D1593">
        <w:rPr>
          <w:rFonts w:ascii="Sylfaen" w:hAnsi="Sylfaen"/>
          <w:sz w:val="21"/>
          <w:szCs w:val="21"/>
          <w:lang w:val="ka-GE"/>
        </w:rPr>
        <w:t>ა</w:t>
      </w:r>
      <w:r w:rsidRPr="00DB51BA">
        <w:rPr>
          <w:rFonts w:ascii="Sylfaen" w:hAnsi="Sylfaen"/>
          <w:sz w:val="21"/>
          <w:szCs w:val="21"/>
          <w:lang w:val="ka-GE"/>
        </w:rPr>
        <w:t>, რომ „სქემის“ საფუძველზე შემო</w:t>
      </w:r>
      <w:r w:rsidR="00C12F85" w:rsidRPr="00DB51BA">
        <w:rPr>
          <w:rFonts w:ascii="Sylfaen" w:hAnsi="Sylfaen"/>
          <w:sz w:val="21"/>
          <w:szCs w:val="21"/>
          <w:lang w:val="ka-GE"/>
        </w:rPr>
        <w:softHyphen/>
      </w:r>
      <w:r w:rsidRPr="00DB51BA">
        <w:rPr>
          <w:rFonts w:ascii="Sylfaen" w:hAnsi="Sylfaen"/>
          <w:sz w:val="21"/>
          <w:szCs w:val="21"/>
          <w:lang w:val="ka-GE"/>
        </w:rPr>
        <w:t>თავაზებული აქტივობების ჩამონათვალი საკმაოდ ძვირი ჯდება... სხვადასხვა აქტივობა მასწავლებელმა თავისივე ჯიბის ხარჯზე უნდა გააკეთოს“. იმავე სტატიაში მ. ნიკოლაიშვილი ავითარებს იმ აზრს, რომ საქართველოს საგანმანათ</w:t>
      </w:r>
      <w:r w:rsidR="00C12F85" w:rsidRPr="00DB51BA">
        <w:rPr>
          <w:rFonts w:ascii="Sylfaen" w:hAnsi="Sylfaen"/>
          <w:sz w:val="21"/>
          <w:szCs w:val="21"/>
          <w:lang w:val="ka-GE"/>
        </w:rPr>
        <w:softHyphen/>
      </w:r>
      <w:r w:rsidRPr="00DB51BA">
        <w:rPr>
          <w:rFonts w:ascii="Sylfaen" w:hAnsi="Sylfaen"/>
          <w:sz w:val="21"/>
          <w:szCs w:val="21"/>
          <w:lang w:val="ka-GE"/>
        </w:rPr>
        <w:t>ლებ</w:t>
      </w:r>
      <w:r w:rsidR="00C12F85" w:rsidRPr="00DB51BA">
        <w:rPr>
          <w:rFonts w:ascii="Sylfaen" w:hAnsi="Sylfaen"/>
          <w:sz w:val="21"/>
          <w:szCs w:val="21"/>
          <w:lang w:val="ka-GE"/>
        </w:rPr>
        <w:softHyphen/>
      </w:r>
      <w:r w:rsidRPr="00DB51BA">
        <w:rPr>
          <w:rFonts w:ascii="Sylfaen" w:hAnsi="Sylfaen"/>
          <w:sz w:val="21"/>
          <w:szCs w:val="21"/>
          <w:lang w:val="ka-GE"/>
        </w:rPr>
        <w:t>ლო ვექტორი გარედან იმართება, მიუხედავად იმისა, რომელი ხელისუფ</w:t>
      </w:r>
      <w:r w:rsidR="00C12F85" w:rsidRPr="00DB51BA">
        <w:rPr>
          <w:rFonts w:ascii="Sylfaen" w:hAnsi="Sylfaen"/>
          <w:sz w:val="21"/>
          <w:szCs w:val="21"/>
          <w:lang w:val="ka-GE"/>
        </w:rPr>
        <w:softHyphen/>
      </w:r>
      <w:r w:rsidRPr="00DB51BA">
        <w:rPr>
          <w:rFonts w:ascii="Sylfaen" w:hAnsi="Sylfaen"/>
          <w:sz w:val="21"/>
          <w:szCs w:val="21"/>
          <w:lang w:val="ka-GE"/>
        </w:rPr>
        <w:t>ლებაა ქვეყნის სათავეში. „საერთაშორისო ორგანიზაციები – აღნიშნავს ექსპერტი – იძლევიან რჩევებს, რეკომენდაციებს და დირექტივებს. ვნახე ერთ-ერთი საერ</w:t>
      </w:r>
      <w:r w:rsidR="00C12F85" w:rsidRPr="00DB51BA">
        <w:rPr>
          <w:rFonts w:ascii="Sylfaen" w:hAnsi="Sylfaen"/>
          <w:sz w:val="21"/>
          <w:szCs w:val="21"/>
          <w:lang w:val="ka-GE"/>
        </w:rPr>
        <w:softHyphen/>
      </w:r>
      <w:r w:rsidRPr="00DB51BA">
        <w:rPr>
          <w:rFonts w:ascii="Sylfaen" w:hAnsi="Sylfaen"/>
          <w:sz w:val="21"/>
          <w:szCs w:val="21"/>
          <w:lang w:val="ka-GE"/>
        </w:rPr>
        <w:t>თაშორისო ორგანიზაციის „იუნისეფის“ რჩევები, რომლითაც საქართველოს მთავ</w:t>
      </w:r>
      <w:r w:rsidR="00C12F85" w:rsidRPr="00DB51BA">
        <w:rPr>
          <w:rFonts w:ascii="Sylfaen" w:hAnsi="Sylfaen"/>
          <w:sz w:val="21"/>
          <w:szCs w:val="21"/>
          <w:lang w:val="ka-GE"/>
        </w:rPr>
        <w:softHyphen/>
      </w:r>
      <w:r w:rsidRPr="00DB51BA">
        <w:rPr>
          <w:rFonts w:ascii="Sylfaen" w:hAnsi="Sylfaen"/>
          <w:sz w:val="21"/>
          <w:szCs w:val="21"/>
          <w:lang w:val="ka-GE"/>
        </w:rPr>
        <w:t>რობას უთითებენ, რომ მასწავლებელთა ეს კორპუსი გაუშვან. საერთოდ, სანამ საერთაშორისო ორგანიზაციები ქართველებს ურჩევდნენ, მანამდე საქართ</w:t>
      </w:r>
      <w:r w:rsidR="00C12F85" w:rsidRPr="00DB51BA">
        <w:rPr>
          <w:rFonts w:ascii="Sylfaen" w:hAnsi="Sylfaen"/>
          <w:sz w:val="21"/>
          <w:szCs w:val="21"/>
          <w:lang w:val="ka-GE"/>
        </w:rPr>
        <w:softHyphen/>
      </w:r>
      <w:r w:rsidRPr="00DB51BA">
        <w:rPr>
          <w:rFonts w:ascii="Sylfaen" w:hAnsi="Sylfaen"/>
          <w:sz w:val="21"/>
          <w:szCs w:val="21"/>
          <w:lang w:val="ka-GE"/>
        </w:rPr>
        <w:t>ველოში 100 ათასი მასწავლებელი იყო. მათი რჩევებით არის, რომ სადღეისოდ 61-62 ათასი პედაგოგია შემორჩენილი. ნახეთ, რამხელა კლებაა. „იუნისეფის“ დასკვ</w:t>
      </w:r>
      <w:r w:rsidR="00C12F85" w:rsidRPr="00DB51BA">
        <w:rPr>
          <w:rFonts w:ascii="Sylfaen" w:hAnsi="Sylfaen"/>
          <w:sz w:val="21"/>
          <w:szCs w:val="21"/>
          <w:lang w:val="ka-GE"/>
        </w:rPr>
        <w:softHyphen/>
      </w:r>
      <w:r w:rsidRPr="00DB51BA">
        <w:rPr>
          <w:rFonts w:ascii="Sylfaen" w:hAnsi="Sylfaen"/>
          <w:sz w:val="21"/>
          <w:szCs w:val="21"/>
          <w:lang w:val="ka-GE"/>
        </w:rPr>
        <w:t>ნასა და რეკომენდაციებში წერია, რომ საქართველოში 28 ათასი მასწავლებელი უნდა დარჩეს... ანუ ათი ათასობით მასწავლებელი ამათ უნდა გარეკონ... მერე პედაგოგთა ახალ კორპუსს რომ აიყვან, 28 ათასი უნდა გყავდეს. რატომ მაინდა</w:t>
      </w:r>
      <w:r w:rsidR="00C12F85" w:rsidRPr="00DB51BA">
        <w:rPr>
          <w:rFonts w:ascii="Sylfaen" w:hAnsi="Sylfaen"/>
          <w:sz w:val="21"/>
          <w:szCs w:val="21"/>
          <w:lang w:val="ka-GE"/>
        </w:rPr>
        <w:softHyphen/>
      </w:r>
      <w:r w:rsidRPr="00DB51BA">
        <w:rPr>
          <w:rFonts w:ascii="Sylfaen" w:hAnsi="Sylfaen"/>
          <w:sz w:val="21"/>
          <w:szCs w:val="21"/>
          <w:lang w:val="ka-GE"/>
        </w:rPr>
        <w:t xml:space="preserve">მაინც ამდენი? იმიტომ, რომ 800 ლარამდე გადაუხადო მასწავლებელს... თუ შტატებს გაანახევრებ, ამით ანაზღაურებაც გაიზრდება“. </w:t>
      </w:r>
    </w:p>
    <w:p w14:paraId="32E2C5FD" w14:textId="70FB061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 ნიკოლაიშვილი არ იწონებს უმაღლესი სასწავლებლის დიპლომის „წონის“ გაუფასურებას, რომლის თაობაზეც იქვე ამბობს: „... არ შეიძლება</w:t>
      </w:r>
      <w:r w:rsidR="009D1593">
        <w:rPr>
          <w:rFonts w:ascii="Sylfaen" w:hAnsi="Sylfaen"/>
          <w:sz w:val="21"/>
          <w:szCs w:val="21"/>
          <w:lang w:val="ka-GE"/>
        </w:rPr>
        <w:t>,</w:t>
      </w:r>
      <w:r w:rsidRPr="00DB51BA">
        <w:rPr>
          <w:rFonts w:ascii="Sylfaen" w:hAnsi="Sylfaen"/>
          <w:sz w:val="21"/>
          <w:szCs w:val="21"/>
          <w:lang w:val="ka-GE"/>
        </w:rPr>
        <w:t xml:space="preserve"> დიპლომის სტატუსი იყოს ხელყოფილი. ატესტაცია, კვალიფიკაციის ამაღლება ანუ პროფე</w:t>
      </w:r>
      <w:r w:rsidR="00C12F85" w:rsidRPr="00DB51BA">
        <w:rPr>
          <w:rFonts w:ascii="Sylfaen" w:hAnsi="Sylfaen"/>
          <w:sz w:val="21"/>
          <w:szCs w:val="21"/>
          <w:lang w:val="ka-GE"/>
        </w:rPr>
        <w:softHyphen/>
      </w:r>
      <w:r w:rsidRPr="00DB51BA">
        <w:rPr>
          <w:rFonts w:ascii="Sylfaen" w:hAnsi="Sylfaen"/>
          <w:sz w:val="21"/>
          <w:szCs w:val="21"/>
          <w:lang w:val="ka-GE"/>
        </w:rPr>
        <w:t>სიული განვითარება არ იძლევა საფუძველს, რომ დიპლომი გააუქმო და მას ადამიანის წლების განმავლობაში დაგროვილი ინტელექტუალური ნაშრომები ზედ მიაყოლო... ადამიანთა ინტელექტუალური ნაშრომი ძალაში უნდა დარჩეს... ნულიდან ნუ აწყებინებენ ღვაწლმოსილ ხალხს მუშაობას. 40-50 წლის მოქმედ მასწავლებელს მაძიებელს ნუ უწოდებენ. ეს სამარცხვინოა“;</w:t>
      </w:r>
    </w:p>
    <w:p w14:paraId="40D24949" w14:textId="5EA6EDD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იმავე პუბლიკაციაში მ. ნიკოლაიშვილი ეხება საკითხს იმის თაობაზე, თუ რა მდგომარეობაშია დღეს მასწავლებელთა კორპუსი და რამდენად პასუხობს მათი დონე თანამედროვე მოთხოვნებს. ამასთან დაკავშირებით მისი ხედვა შემდეგნაი</w:t>
      </w:r>
      <w:r w:rsidR="00C12F85" w:rsidRPr="00DB51BA">
        <w:rPr>
          <w:rFonts w:ascii="Sylfaen" w:hAnsi="Sylfaen"/>
          <w:sz w:val="21"/>
          <w:szCs w:val="21"/>
          <w:lang w:val="ka-GE"/>
        </w:rPr>
        <w:softHyphen/>
      </w:r>
      <w:r w:rsidRPr="00DB51BA">
        <w:rPr>
          <w:rFonts w:ascii="Sylfaen" w:hAnsi="Sylfaen"/>
          <w:sz w:val="21"/>
          <w:szCs w:val="21"/>
          <w:lang w:val="ka-GE"/>
        </w:rPr>
        <w:t>რია: „გვყავს კარგი, ასევე საშუალო დონის მასწავლებლები და ისეთი ხალხი, რომლებიც მართლა ექვემდებარებიან სკოლიდან გაშვებას... რასაკვირველია, ყოველთვის, ყველა დროში იყო სკოლიდან გასაშვები მასწავლებელი, მაგრამ რამდენი ტესტჩაბარებული, სერტიფიცირებული პედაგოგი გაკვეთილს ვერ ატარებს. წინა ხელისუფლების შემოღებული სასერტიფიკაციო გამოცდები ძალა</w:t>
      </w:r>
      <w:r w:rsidR="00C12F85" w:rsidRPr="00DB51BA">
        <w:rPr>
          <w:rFonts w:ascii="Sylfaen" w:hAnsi="Sylfaen"/>
          <w:sz w:val="21"/>
          <w:szCs w:val="21"/>
          <w:lang w:val="ka-GE"/>
        </w:rPr>
        <w:softHyphen/>
      </w:r>
      <w:r w:rsidRPr="00DB51BA">
        <w:rPr>
          <w:rFonts w:ascii="Sylfaen" w:hAnsi="Sylfaen"/>
          <w:sz w:val="21"/>
          <w:szCs w:val="21"/>
          <w:lang w:val="ka-GE"/>
        </w:rPr>
        <w:t>ში უნდა დაეტოვებინათ? ... არაკომპეტენტურმა და არაპროფესიონალმა ხალხმა ვითომ გადაამზადა მასწავლებლები ... მასწავლებელთა გადამზადებაზე კვალი</w:t>
      </w:r>
      <w:r w:rsidR="00C12F85" w:rsidRPr="00DB51BA">
        <w:rPr>
          <w:rFonts w:ascii="Sylfaen" w:hAnsi="Sylfaen"/>
          <w:sz w:val="21"/>
          <w:szCs w:val="21"/>
          <w:lang w:val="ka-GE"/>
        </w:rPr>
        <w:softHyphen/>
      </w:r>
      <w:r w:rsidRPr="00DB51BA">
        <w:rPr>
          <w:rFonts w:ascii="Sylfaen" w:hAnsi="Sylfaen"/>
          <w:sz w:val="21"/>
          <w:szCs w:val="21"/>
          <w:lang w:val="ka-GE"/>
        </w:rPr>
        <w:t>ფი</w:t>
      </w:r>
      <w:r w:rsidR="00C12F85" w:rsidRPr="00DB51BA">
        <w:rPr>
          <w:rFonts w:ascii="Sylfaen" w:hAnsi="Sylfaen"/>
          <w:sz w:val="21"/>
          <w:szCs w:val="21"/>
          <w:lang w:val="ka-GE"/>
        </w:rPr>
        <w:softHyphen/>
      </w:r>
      <w:r w:rsidRPr="00DB51BA">
        <w:rPr>
          <w:rFonts w:ascii="Sylfaen" w:hAnsi="Sylfaen"/>
          <w:sz w:val="21"/>
          <w:szCs w:val="21"/>
          <w:lang w:val="ka-GE"/>
        </w:rPr>
        <w:t>ციურმა პროფესურამ უნდა იზრუნოს... ისეთმა კი არა, სააკაშვილის რეფორ</w:t>
      </w:r>
      <w:r w:rsidR="00C12F85" w:rsidRPr="00DB51BA">
        <w:rPr>
          <w:rFonts w:ascii="Sylfaen" w:hAnsi="Sylfaen"/>
          <w:sz w:val="21"/>
          <w:szCs w:val="21"/>
          <w:lang w:val="ka-GE"/>
        </w:rPr>
        <w:softHyphen/>
      </w:r>
      <w:r w:rsidRPr="00DB51BA">
        <w:rPr>
          <w:rFonts w:ascii="Sylfaen" w:hAnsi="Sylfaen"/>
          <w:sz w:val="21"/>
          <w:szCs w:val="21"/>
          <w:lang w:val="ka-GE"/>
        </w:rPr>
        <w:t>მებით რომ შეუშვეს ლექციებზე და ბავშვებს ხარისხიან ლექცია-სემინარებს რომ ვერ უკითხავენ. უმეტესობა ასეა, გარდა ცალკეული გამონაკლისებისა. ამიტომ, უნდა მოიძებნოს კვალიფიციური პროფესურა. უპირველესად, ჯავახიშვილის უნივერსიტეტში დიდი სამეცნიერო-პედაგოგიური ცენტრი უნდა გაიხსნას და ეს ხალხი იქ გადამზადდეს...“</w:t>
      </w:r>
    </w:p>
    <w:p w14:paraId="5E524F3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 ნიკოლაიშვილის აზრით, სასერტიფიკაციო გამოცდები გამიზნულად რთულდება – „იქ ისეთი საკითხებია ჩადებული, რომ ვერანაირი სპეციალისტი იმას ასპროცენტიანად ვერ დაწერს, ისეთი საკითხებია გარეული, რომ უმაღლესი ქულა ვერ აიღოს მასწავლებელმა“ (გაზ. „ალია“, №36, 2015 წ.).</w:t>
      </w:r>
    </w:p>
    <w:p w14:paraId="16B58E5B" w14:textId="6926072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„სქემის“ ერთ-ერთ ნაკლოვანებად მ. ნიკოლაიშვილი თვლის მასწავლებლის თვითშეფასების კითხვარს, „რომელმაც ხალხი სულ გააგიჟა...“ (გაზ. „ალია“, №15, 2016 წ.). იმავე პუბლიკაციაში მ. ნიკოლაიშვილის აზრით, ეს „სქემა“ არის სულ მთლიანად გადასაგდები, ეს სქემა არ მუშაობს... რა აზრი აქვს ამ სისულელის („სქემის“) ტრიალს და ამით პედაგოგების დატვირთვას? არაეფექტურია ეს „სქე</w:t>
      </w:r>
      <w:r w:rsidR="00C12F85" w:rsidRPr="00DB51BA">
        <w:rPr>
          <w:rFonts w:ascii="Sylfaen" w:hAnsi="Sylfaen"/>
          <w:sz w:val="21"/>
          <w:szCs w:val="21"/>
          <w:lang w:val="ka-GE"/>
        </w:rPr>
        <w:softHyphen/>
      </w:r>
      <w:r w:rsidRPr="00DB51BA">
        <w:rPr>
          <w:rFonts w:ascii="Sylfaen" w:hAnsi="Sylfaen"/>
          <w:sz w:val="21"/>
          <w:szCs w:val="21"/>
          <w:lang w:val="ka-GE"/>
        </w:rPr>
        <w:t>მა“, ძვირიც გვიჯდება და არის მოუქნელი და არაობიექტური...“ „სქემის“ შემდეგ, დიდ ნაკლად მიჩნეულია ის გარემოება, რომ „ახალდამთავრებულ სტუდენტს, რომელიც 60-კრედიტიან პროგრამას გაივლის, აძლევენ უფროსი მასწავლებლის სტატუსს, ხოლო მოქმედ მასწავლებელს, რომელიც ათეული წლის განმავლობაში მუშაობს, აძლევენ პრაქტიკოსი მასწავლებლის სტატუსს: „ეს სქემა არის ხანშიშე</w:t>
      </w:r>
      <w:r w:rsidR="00C12F85" w:rsidRPr="00DB51BA">
        <w:rPr>
          <w:rFonts w:ascii="Sylfaen" w:hAnsi="Sylfaen"/>
          <w:sz w:val="21"/>
          <w:szCs w:val="21"/>
          <w:lang w:val="ka-GE"/>
        </w:rPr>
        <w:softHyphen/>
      </w:r>
      <w:r w:rsidRPr="00DB51BA">
        <w:rPr>
          <w:rFonts w:ascii="Sylfaen" w:hAnsi="Sylfaen"/>
          <w:sz w:val="21"/>
          <w:szCs w:val="21"/>
          <w:lang w:val="ka-GE"/>
        </w:rPr>
        <w:t>სული პედაგოგების გასაყრელად. აი, მარტო ამ მზაკვრული გეგმის შესასრუ</w:t>
      </w:r>
      <w:r w:rsidR="00C12F85" w:rsidRPr="00DB51BA">
        <w:rPr>
          <w:rFonts w:ascii="Sylfaen" w:hAnsi="Sylfaen"/>
          <w:sz w:val="21"/>
          <w:szCs w:val="21"/>
          <w:lang w:val="ka-GE"/>
        </w:rPr>
        <w:softHyphen/>
      </w:r>
      <w:r w:rsidRPr="00DB51BA">
        <w:rPr>
          <w:rFonts w:ascii="Sylfaen" w:hAnsi="Sylfaen"/>
          <w:sz w:val="21"/>
          <w:szCs w:val="21"/>
          <w:lang w:val="ka-GE"/>
        </w:rPr>
        <w:t>ლებლად არ უნდათ საბჭოთა პერიოდში დაბადებული და განათლებამიღებული პედაგოგები...“ შემდეგ, მ. ნიკოლაიშვილი აღნიშნულ სტატიაში „სქემის“ მიმართ შემდეგნაირ პრეტენზიებს გამოთქვამს: „... რატომ არ დგება ტესტების კრებულები და რატომ არ არის მითითებული სწორი პასუხები? ან კომისიის თავმჯდომარე არაპროფესიონალი დირექტორი რატომ უნდა იყოს, რომელსაც მოთხოვნებში არც კი უწერია, რომ პედაგოგიური განათლება უნდა ჰქონდეს და მერე ამათ უნდა ატარებინონ პედაგოგებს ვიდეოგაკვეთილები და სამსახიობო კურსებზე ვინც ივლის, კარგად იმსახიობებს და დადგამს სპექტაკლებს, ის წავა წინ. ცვლილებები კი არა, სულ გადააგდონ ეს უვარგისი „სქემა“. ეს არ არის პედაგოგებზე ზრუნვა, ან რომელ ზრუნვაზეა საუბარი, როცა სამარცხვინოდ ქვეყანაში პედაგოგების ლანძღვა მიდის – 6 ათასი პედაგოგი გავიდა გამოცდაზე და გამოაცხადეს, რომ თითქოს სრულიად ქვეყნის მასწავლებელთა 83%</w:t>
      </w:r>
      <w:r w:rsidR="009D1593">
        <w:rPr>
          <w:rFonts w:ascii="Sylfaen" w:hAnsi="Sylfaen"/>
          <w:sz w:val="21"/>
          <w:szCs w:val="21"/>
          <w:lang w:val="ka-GE"/>
        </w:rPr>
        <w:t>-მა</w:t>
      </w:r>
      <w:r w:rsidRPr="00DB51BA">
        <w:rPr>
          <w:rFonts w:ascii="Sylfaen" w:hAnsi="Sylfaen"/>
          <w:sz w:val="21"/>
          <w:szCs w:val="21"/>
          <w:lang w:val="ka-GE"/>
        </w:rPr>
        <w:t xml:space="preserve"> ვერ გადალახა ბარიერი და ჩაიჭრა. ეს მოხდა გამიზნულად. ამათი მიზანია, გაყარონ ძველი პედაგოგები, რომ</w:t>
      </w:r>
      <w:r w:rsidR="00C12F85" w:rsidRPr="00DB51BA">
        <w:rPr>
          <w:rFonts w:ascii="Sylfaen" w:hAnsi="Sylfaen"/>
          <w:sz w:val="21"/>
          <w:szCs w:val="21"/>
          <w:lang w:val="ka-GE"/>
        </w:rPr>
        <w:softHyphen/>
      </w:r>
      <w:r w:rsidRPr="00DB51BA">
        <w:rPr>
          <w:rFonts w:ascii="Sylfaen" w:hAnsi="Sylfaen"/>
          <w:sz w:val="21"/>
          <w:szCs w:val="21"/>
          <w:lang w:val="ka-GE"/>
        </w:rPr>
        <w:t>ლებშიც ჯერ კიდევ არის შემორჩენილი ეროვნული მუხტი და შემოყარონ ახალგაზრდები, ახალი იდეოლოგიით. აბა, ეროვნული მუხტის გატარებაში მათ გრანტს არავინ არ მისცემს და რაში აწყობთ“.</w:t>
      </w:r>
    </w:p>
    <w:p w14:paraId="4E22F454" w14:textId="764EFC2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საინტერესოდ მიგვაჩნია, სერ</w:t>
      </w:r>
      <w:r w:rsidR="009D1593">
        <w:rPr>
          <w:rFonts w:ascii="Sylfaen" w:hAnsi="Sylfaen"/>
          <w:sz w:val="21"/>
          <w:szCs w:val="21"/>
          <w:lang w:val="ka-GE"/>
        </w:rPr>
        <w:t>თ</w:t>
      </w:r>
      <w:r w:rsidRPr="00DB51BA">
        <w:rPr>
          <w:rFonts w:ascii="Sylfaen" w:hAnsi="Sylfaen"/>
          <w:sz w:val="21"/>
          <w:szCs w:val="21"/>
          <w:lang w:val="ka-GE"/>
        </w:rPr>
        <w:t>იფიცირებასთან დაკავშირებით ბათუმელი პედაგოგების აზრი, რომელიც გაზ. „ბათუმელებშია“ (№7, 2011 წ.) გადმოცემული ჟურნალისტ ემზარ დიასამიძის სტატიაში „დისკუსია მასწავლებელთა სერტიფი</w:t>
      </w:r>
      <w:r w:rsidR="00C12F85" w:rsidRPr="00DB51BA">
        <w:rPr>
          <w:rFonts w:ascii="Sylfaen" w:hAnsi="Sylfaen"/>
          <w:sz w:val="21"/>
          <w:szCs w:val="21"/>
          <w:lang w:val="ka-GE"/>
        </w:rPr>
        <w:softHyphen/>
      </w:r>
      <w:r w:rsidRPr="00DB51BA">
        <w:rPr>
          <w:rFonts w:ascii="Sylfaen" w:hAnsi="Sylfaen"/>
          <w:sz w:val="21"/>
          <w:szCs w:val="21"/>
          <w:lang w:val="ka-GE"/>
        </w:rPr>
        <w:t>ცირებაზე“. ორი ცნობილი ბათუმელი პედაგოგი, ამ საკითხთან დაკავშირებით, შემდეგნაირ მოსაზრებებს გვთავაზობს: დავით ტუღუში – „მასწავლებელთა სერ</w:t>
      </w:r>
      <w:r w:rsidR="00C12F85" w:rsidRPr="00DB51BA">
        <w:rPr>
          <w:rFonts w:ascii="Sylfaen" w:hAnsi="Sylfaen"/>
          <w:sz w:val="21"/>
          <w:szCs w:val="21"/>
          <w:lang w:val="ka-GE"/>
        </w:rPr>
        <w:softHyphen/>
      </w:r>
      <w:r w:rsidRPr="00DB51BA">
        <w:rPr>
          <w:rFonts w:ascii="Sylfaen" w:hAnsi="Sylfaen"/>
          <w:sz w:val="21"/>
          <w:szCs w:val="21"/>
          <w:lang w:val="ka-GE"/>
        </w:rPr>
        <w:t>ტიფიცირება აუცილებელია, მაგრამ ამისთვის მხოლოდ ტესტირების ჩატარება არასწორად მიმაჩნია. მხოლოდ ტესტებს უკვე ამერიკაც აღარ იყენებს... ტესტი</w:t>
      </w:r>
      <w:r w:rsidR="00C12F85" w:rsidRPr="00DB51BA">
        <w:rPr>
          <w:rFonts w:ascii="Sylfaen" w:hAnsi="Sylfaen"/>
          <w:sz w:val="21"/>
          <w:szCs w:val="21"/>
          <w:lang w:val="ka-GE"/>
        </w:rPr>
        <w:softHyphen/>
      </w:r>
      <w:r w:rsidRPr="00DB51BA">
        <w:rPr>
          <w:rFonts w:ascii="Sylfaen" w:hAnsi="Sylfaen"/>
          <w:sz w:val="21"/>
          <w:szCs w:val="21"/>
          <w:lang w:val="ka-GE"/>
        </w:rPr>
        <w:t>რებამ და ტექნიკურობამ სტუდენტის აზროვნება იმ დონეზე შეზღუდა, რომ დინამიურ პროცესს ვეღარ აფასებენ“; თამთა კვარაცხელია – „თავის სპეციალო</w:t>
      </w:r>
      <w:r w:rsidR="00C12F85" w:rsidRPr="00DB51BA">
        <w:rPr>
          <w:rFonts w:ascii="Sylfaen" w:hAnsi="Sylfaen"/>
          <w:sz w:val="21"/>
          <w:szCs w:val="21"/>
          <w:lang w:val="ka-GE"/>
        </w:rPr>
        <w:softHyphen/>
      </w:r>
      <w:r w:rsidRPr="00DB51BA">
        <w:rPr>
          <w:rFonts w:ascii="Sylfaen" w:hAnsi="Sylfaen"/>
          <w:sz w:val="21"/>
          <w:szCs w:val="21"/>
          <w:lang w:val="ka-GE"/>
        </w:rPr>
        <w:t>ბაში ტესტებს 80 პროცენტი უპრობლემოდ გასცემს პასუხს. ძნელი პედაგოგიური უნარ-ჩვევებია. ასე მგონია, ამ ტესტების მოთხოვნებს ჩვენი მასწავლებლები ვერ უპასუხებენ... აღმოვაჩინე, რომ რასაც ტესტი ითხოვს, ჩვენს უნივერსიტეტში (ბათუმის) არ ასწავლიან... ერთ-ერთი ტესტი მოითხოვს ასეთ ცოდნას: „ავლენს სწავლის ძირითადი თეორიების ცოდნას. მაგ. კონსტრუქტივიზმი (პი</w:t>
      </w:r>
      <w:r w:rsidR="009D1593">
        <w:rPr>
          <w:rFonts w:ascii="Sylfaen" w:hAnsi="Sylfaen"/>
          <w:sz w:val="21"/>
          <w:szCs w:val="21"/>
          <w:lang w:val="ka-GE"/>
        </w:rPr>
        <w:t>ა</w:t>
      </w:r>
      <w:r w:rsidRPr="00DB51BA">
        <w:rPr>
          <w:rFonts w:ascii="Sylfaen" w:hAnsi="Sylfaen"/>
          <w:sz w:val="21"/>
          <w:szCs w:val="21"/>
          <w:lang w:val="ka-GE"/>
        </w:rPr>
        <w:t>ეჟე, ბრუნე</w:t>
      </w:r>
      <w:r w:rsidR="00C12F85" w:rsidRPr="00DB51BA">
        <w:rPr>
          <w:rFonts w:ascii="Sylfaen" w:hAnsi="Sylfaen"/>
          <w:sz w:val="21"/>
          <w:szCs w:val="21"/>
          <w:lang w:val="ka-GE"/>
        </w:rPr>
        <w:softHyphen/>
      </w:r>
      <w:r w:rsidRPr="00DB51BA">
        <w:rPr>
          <w:rFonts w:ascii="Sylfaen" w:hAnsi="Sylfaen"/>
          <w:sz w:val="21"/>
          <w:szCs w:val="21"/>
          <w:lang w:val="ka-GE"/>
        </w:rPr>
        <w:t>რი); ბიჰევიორიზმი (სკინერი); განწყობის თეორია (დ.უზნაძე)“. ეს ავტორები ჩვენი პედაგოგებისთვის აბსოლუტურად უცხონი არიან, უზნაძეც კი არ გვის</w:t>
      </w:r>
      <w:r w:rsidR="00C12F85" w:rsidRPr="00DB51BA">
        <w:rPr>
          <w:rFonts w:ascii="Sylfaen" w:hAnsi="Sylfaen"/>
          <w:sz w:val="21"/>
          <w:szCs w:val="21"/>
          <w:lang w:val="ka-GE"/>
        </w:rPr>
        <w:softHyphen/>
      </w:r>
      <w:r w:rsidRPr="00DB51BA">
        <w:rPr>
          <w:rFonts w:ascii="Sylfaen" w:hAnsi="Sylfaen"/>
          <w:sz w:val="21"/>
          <w:szCs w:val="21"/>
          <w:lang w:val="ka-GE"/>
        </w:rPr>
        <w:t>წავლია კარგად. ამას სპეციალური განათლების პროგრამა დასჭირდება... ვინ უნ</w:t>
      </w:r>
      <w:r w:rsidR="00C12F85" w:rsidRPr="00DB51BA">
        <w:rPr>
          <w:rFonts w:ascii="Sylfaen" w:hAnsi="Sylfaen"/>
          <w:sz w:val="21"/>
          <w:szCs w:val="21"/>
          <w:lang w:val="ka-GE"/>
        </w:rPr>
        <w:softHyphen/>
      </w:r>
      <w:r w:rsidRPr="00DB51BA">
        <w:rPr>
          <w:rFonts w:ascii="Sylfaen" w:hAnsi="Sylfaen"/>
          <w:sz w:val="21"/>
          <w:szCs w:val="21"/>
          <w:lang w:val="ka-GE"/>
        </w:rPr>
        <w:t>და გადაამზადოს მასწავლებელი, როცა ამ პროგრამის მცოდნე ტრენერებიც კი არ გვყავს? მესმის, რომ არასამთავროები არიან ჩართულნი და წავა ვაუჩერებზე ნადირობა“.</w:t>
      </w:r>
    </w:p>
    <w:p w14:paraId="2E0407FE" w14:textId="2ABA9EB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საბოლოო ჯამში, შეიძლება ითქვას, რომ ქ. ბათუმის საჯარო სკოლების პე</w:t>
      </w:r>
      <w:r w:rsidR="009D1593">
        <w:rPr>
          <w:rFonts w:ascii="Sylfaen" w:hAnsi="Sylfaen"/>
          <w:sz w:val="21"/>
          <w:szCs w:val="21"/>
          <w:lang w:val="ka-GE"/>
        </w:rPr>
        <w:softHyphen/>
      </w:r>
      <w:r w:rsidRPr="00DB51BA">
        <w:rPr>
          <w:rFonts w:ascii="Sylfaen" w:hAnsi="Sylfaen"/>
          <w:sz w:val="21"/>
          <w:szCs w:val="21"/>
          <w:lang w:val="ka-GE"/>
        </w:rPr>
        <w:t>და</w:t>
      </w:r>
      <w:r w:rsidR="009D1593">
        <w:rPr>
          <w:rFonts w:ascii="Sylfaen" w:hAnsi="Sylfaen"/>
          <w:sz w:val="21"/>
          <w:szCs w:val="21"/>
          <w:lang w:val="ka-GE"/>
        </w:rPr>
        <w:softHyphen/>
      </w:r>
      <w:r w:rsidRPr="00DB51BA">
        <w:rPr>
          <w:rFonts w:ascii="Sylfaen" w:hAnsi="Sylfaen"/>
          <w:sz w:val="21"/>
          <w:szCs w:val="21"/>
          <w:lang w:val="ka-GE"/>
        </w:rPr>
        <w:t>გოგთა სოციო</w:t>
      </w:r>
      <w:r w:rsidRPr="00DB51BA">
        <w:rPr>
          <w:rFonts w:ascii="Sylfaen" w:hAnsi="Sylfaen"/>
          <w:sz w:val="21"/>
          <w:szCs w:val="21"/>
          <w:lang w:val="ka-GE"/>
        </w:rPr>
        <w:softHyphen/>
        <w:t>ლოგიურმა გამოკითხვამ საგანმანათლებლო პროცესის მიმდი</w:t>
      </w:r>
      <w:r w:rsidR="00C12F85" w:rsidRPr="00DB51BA">
        <w:rPr>
          <w:rFonts w:ascii="Sylfaen" w:hAnsi="Sylfaen"/>
          <w:sz w:val="21"/>
          <w:szCs w:val="21"/>
          <w:lang w:val="ka-GE"/>
        </w:rPr>
        <w:softHyphen/>
      </w:r>
      <w:r w:rsidRPr="00DB51BA">
        <w:rPr>
          <w:rFonts w:ascii="Sylfaen" w:hAnsi="Sylfaen"/>
          <w:sz w:val="21"/>
          <w:szCs w:val="21"/>
          <w:lang w:val="ka-GE"/>
        </w:rPr>
        <w:t>ნა</w:t>
      </w:r>
      <w:r w:rsidR="009D1593">
        <w:rPr>
          <w:rFonts w:ascii="Sylfaen" w:hAnsi="Sylfaen"/>
          <w:sz w:val="21"/>
          <w:szCs w:val="21"/>
          <w:lang w:val="ka-GE"/>
        </w:rPr>
        <w:softHyphen/>
      </w:r>
      <w:r w:rsidRPr="00DB51BA">
        <w:rPr>
          <w:rFonts w:ascii="Sylfaen" w:hAnsi="Sylfaen"/>
          <w:sz w:val="21"/>
          <w:szCs w:val="21"/>
          <w:lang w:val="ka-GE"/>
        </w:rPr>
        <w:t>რეო</w:t>
      </w:r>
      <w:r w:rsidR="009D1593">
        <w:rPr>
          <w:rFonts w:ascii="Sylfaen" w:hAnsi="Sylfaen"/>
          <w:sz w:val="21"/>
          <w:szCs w:val="21"/>
          <w:lang w:val="ka-GE"/>
        </w:rPr>
        <w:softHyphen/>
      </w:r>
      <w:r w:rsidRPr="00DB51BA">
        <w:rPr>
          <w:rFonts w:ascii="Sylfaen" w:hAnsi="Sylfaen"/>
          <w:sz w:val="21"/>
          <w:szCs w:val="21"/>
          <w:lang w:val="ka-GE"/>
        </w:rPr>
        <w:t>ბის თაობაზე, გვიჩვენა ის ხარვეზები, რომლებიც დამახასიათებელია დღე</w:t>
      </w:r>
      <w:r w:rsidR="00C12F85" w:rsidRPr="00DB51BA">
        <w:rPr>
          <w:rFonts w:ascii="Sylfaen" w:hAnsi="Sylfaen"/>
          <w:sz w:val="21"/>
          <w:szCs w:val="21"/>
          <w:lang w:val="ka-GE"/>
        </w:rPr>
        <w:softHyphen/>
      </w:r>
      <w:r w:rsidRPr="00DB51BA">
        <w:rPr>
          <w:rFonts w:ascii="Sylfaen" w:hAnsi="Sylfaen"/>
          <w:sz w:val="21"/>
          <w:szCs w:val="21"/>
          <w:lang w:val="ka-GE"/>
        </w:rPr>
        <w:t>ვან</w:t>
      </w:r>
      <w:r w:rsidR="00C12F85" w:rsidRPr="00DB51BA">
        <w:rPr>
          <w:rFonts w:ascii="Sylfaen" w:hAnsi="Sylfaen"/>
          <w:sz w:val="21"/>
          <w:szCs w:val="21"/>
          <w:lang w:val="ka-GE"/>
        </w:rPr>
        <w:softHyphen/>
      </w:r>
      <w:r w:rsidRPr="00DB51BA">
        <w:rPr>
          <w:rFonts w:ascii="Sylfaen" w:hAnsi="Sylfaen"/>
          <w:sz w:val="21"/>
          <w:szCs w:val="21"/>
          <w:lang w:val="ka-GE"/>
        </w:rPr>
        <w:t>დელი ქართული სკოლისთვის. ჩვენი აზრით, შესაბამისი უწყებების მიერ ბა</w:t>
      </w:r>
      <w:r w:rsidR="00C12F85" w:rsidRPr="00DB51BA">
        <w:rPr>
          <w:rFonts w:ascii="Sylfaen" w:hAnsi="Sylfaen"/>
          <w:sz w:val="21"/>
          <w:szCs w:val="21"/>
          <w:lang w:val="ka-GE"/>
        </w:rPr>
        <w:softHyphen/>
      </w:r>
      <w:r w:rsidRPr="00DB51BA">
        <w:rPr>
          <w:rFonts w:ascii="Sylfaen" w:hAnsi="Sylfaen"/>
          <w:sz w:val="21"/>
          <w:szCs w:val="21"/>
          <w:lang w:val="ka-GE"/>
        </w:rPr>
        <w:t>თუ</w:t>
      </w:r>
      <w:r w:rsidR="00C12F85" w:rsidRPr="00DB51BA">
        <w:rPr>
          <w:rFonts w:ascii="Sylfaen" w:hAnsi="Sylfaen"/>
          <w:sz w:val="21"/>
          <w:szCs w:val="21"/>
          <w:lang w:val="ka-GE"/>
        </w:rPr>
        <w:softHyphen/>
      </w:r>
      <w:r w:rsidRPr="00DB51BA">
        <w:rPr>
          <w:rFonts w:ascii="Sylfaen" w:hAnsi="Sylfaen"/>
          <w:sz w:val="21"/>
          <w:szCs w:val="21"/>
          <w:lang w:val="ka-GE"/>
        </w:rPr>
        <w:t>მელი პედაგოგების რეკომენდაციათა გათვალისწინებამ, გარკვეული თვალ</w:t>
      </w:r>
      <w:r w:rsidR="00C12F85" w:rsidRPr="00DB51BA">
        <w:rPr>
          <w:rFonts w:ascii="Sylfaen" w:hAnsi="Sylfaen"/>
          <w:sz w:val="21"/>
          <w:szCs w:val="21"/>
          <w:lang w:val="ka-GE"/>
        </w:rPr>
        <w:softHyphen/>
      </w:r>
      <w:r w:rsidRPr="00DB51BA">
        <w:rPr>
          <w:rFonts w:ascii="Sylfaen" w:hAnsi="Sylfaen"/>
          <w:sz w:val="21"/>
          <w:szCs w:val="21"/>
          <w:lang w:val="ka-GE"/>
        </w:rPr>
        <w:t>საზ</w:t>
      </w:r>
      <w:r w:rsidR="00C12F85" w:rsidRPr="00DB51BA">
        <w:rPr>
          <w:rFonts w:ascii="Sylfaen" w:hAnsi="Sylfaen"/>
          <w:sz w:val="21"/>
          <w:szCs w:val="21"/>
          <w:lang w:val="ka-GE"/>
        </w:rPr>
        <w:softHyphen/>
      </w:r>
      <w:r w:rsidRPr="00DB51BA">
        <w:rPr>
          <w:rFonts w:ascii="Sylfaen" w:hAnsi="Sylfaen"/>
          <w:sz w:val="21"/>
          <w:szCs w:val="21"/>
          <w:lang w:val="ka-GE"/>
        </w:rPr>
        <w:t>რისით, ხელი უნდა შეუწყოს სწავლების ხარისხის ამაღლებას საჯარო სკო</w:t>
      </w:r>
      <w:r w:rsidR="00C12F85" w:rsidRPr="00DB51BA">
        <w:rPr>
          <w:rFonts w:ascii="Sylfaen" w:hAnsi="Sylfaen"/>
          <w:sz w:val="21"/>
          <w:szCs w:val="21"/>
          <w:lang w:val="ka-GE"/>
        </w:rPr>
        <w:softHyphen/>
      </w:r>
      <w:r w:rsidRPr="00DB51BA">
        <w:rPr>
          <w:rFonts w:ascii="Sylfaen" w:hAnsi="Sylfaen"/>
          <w:sz w:val="21"/>
          <w:szCs w:val="21"/>
          <w:lang w:val="ka-GE"/>
        </w:rPr>
        <w:t>ლებ</w:t>
      </w:r>
      <w:r w:rsidR="00C12F85" w:rsidRPr="00DB51BA">
        <w:rPr>
          <w:rFonts w:ascii="Sylfaen" w:hAnsi="Sylfaen"/>
          <w:sz w:val="21"/>
          <w:szCs w:val="21"/>
          <w:lang w:val="ka-GE"/>
        </w:rPr>
        <w:softHyphen/>
      </w:r>
      <w:r w:rsidRPr="00DB51BA">
        <w:rPr>
          <w:rFonts w:ascii="Sylfaen" w:hAnsi="Sylfaen"/>
          <w:sz w:val="21"/>
          <w:szCs w:val="21"/>
          <w:lang w:val="ka-GE"/>
        </w:rPr>
        <w:t>ში.</w:t>
      </w:r>
    </w:p>
    <w:p w14:paraId="36382136" w14:textId="7C28C1A3" w:rsidR="00327E73" w:rsidRPr="00327E73" w:rsidRDefault="00327E73" w:rsidP="00327E73">
      <w:pPr>
        <w:tabs>
          <w:tab w:val="left" w:pos="567"/>
          <w:tab w:val="right" w:pos="7655"/>
        </w:tabs>
        <w:spacing w:line="276" w:lineRule="auto"/>
        <w:jc w:val="center"/>
        <w:rPr>
          <w:rFonts w:ascii="Sylfaen" w:hAnsi="Sylfaen"/>
          <w:b/>
          <w:sz w:val="22"/>
          <w:szCs w:val="22"/>
          <w:lang w:val="ka-GE"/>
        </w:rPr>
      </w:pPr>
      <w:r w:rsidRPr="00327E73">
        <w:rPr>
          <w:rFonts w:ascii="Sylfaen" w:hAnsi="Sylfaen" w:cs="Sylfaen"/>
          <w:b/>
          <w:sz w:val="22"/>
          <w:szCs w:val="22"/>
          <w:lang w:val="ka-GE"/>
        </w:rPr>
        <w:t>ახალგაზრდა</w:t>
      </w:r>
      <w:r w:rsidRPr="00327E73">
        <w:rPr>
          <w:rFonts w:ascii="Sylfaen" w:hAnsi="Sylfaen"/>
          <w:b/>
          <w:sz w:val="22"/>
          <w:szCs w:val="22"/>
          <w:lang w:val="ka-GE"/>
        </w:rPr>
        <w:t xml:space="preserve"> </w:t>
      </w:r>
      <w:r w:rsidRPr="00327E73">
        <w:rPr>
          <w:rFonts w:ascii="Sylfaen" w:hAnsi="Sylfaen" w:cs="Sylfaen"/>
          <w:b/>
          <w:sz w:val="22"/>
          <w:szCs w:val="22"/>
          <w:lang w:val="ka-GE"/>
        </w:rPr>
        <w:t>მეცნიერთა</w:t>
      </w:r>
      <w:r w:rsidRPr="00327E73">
        <w:rPr>
          <w:rFonts w:ascii="Sylfaen" w:hAnsi="Sylfaen"/>
          <w:b/>
          <w:sz w:val="22"/>
          <w:szCs w:val="22"/>
          <w:lang w:val="ka-GE"/>
        </w:rPr>
        <w:t xml:space="preserve"> </w:t>
      </w:r>
      <w:r w:rsidRPr="00327E73">
        <w:rPr>
          <w:rFonts w:ascii="Sylfaen" w:hAnsi="Sylfaen" w:cs="Sylfaen"/>
          <w:b/>
          <w:sz w:val="22"/>
          <w:szCs w:val="22"/>
          <w:lang w:val="ka-GE"/>
        </w:rPr>
        <w:t>სამეცნიერო</w:t>
      </w:r>
      <w:r w:rsidRPr="00327E73">
        <w:rPr>
          <w:rFonts w:ascii="Sylfaen" w:hAnsi="Sylfaen"/>
          <w:b/>
          <w:sz w:val="22"/>
          <w:szCs w:val="22"/>
          <w:lang w:val="ka-GE"/>
        </w:rPr>
        <w:t xml:space="preserve"> </w:t>
      </w:r>
      <w:r w:rsidRPr="00327E73">
        <w:rPr>
          <w:rFonts w:ascii="Sylfaen" w:hAnsi="Sylfaen" w:cs="Sylfaen"/>
          <w:b/>
          <w:sz w:val="22"/>
          <w:szCs w:val="22"/>
          <w:lang w:val="ka-GE"/>
        </w:rPr>
        <w:t>სტატიები</w:t>
      </w:r>
    </w:p>
    <w:p w14:paraId="225EF62E" w14:textId="77777777" w:rsidR="00327E73" w:rsidRPr="000F3848" w:rsidRDefault="00327E73" w:rsidP="00327E73">
      <w:pPr>
        <w:pBdr>
          <w:bottom w:val="single" w:sz="12" w:space="1" w:color="auto"/>
        </w:pBdr>
        <w:tabs>
          <w:tab w:val="left" w:pos="567"/>
          <w:tab w:val="right" w:pos="7655"/>
        </w:tabs>
        <w:spacing w:line="276" w:lineRule="auto"/>
        <w:jc w:val="center"/>
        <w:rPr>
          <w:rFonts w:ascii="Sylfaen" w:hAnsi="Sylfaen"/>
          <w:b/>
          <w:sz w:val="22"/>
          <w:szCs w:val="22"/>
          <w:lang w:val="ka-GE"/>
        </w:rPr>
      </w:pPr>
      <w:r w:rsidRPr="000F3848">
        <w:rPr>
          <w:rFonts w:ascii="Sylfaen" w:hAnsi="Sylfaen"/>
          <w:b/>
          <w:sz w:val="22"/>
          <w:szCs w:val="22"/>
          <w:lang w:val="ka-GE"/>
        </w:rPr>
        <w:t>Scientific Papers of Young Researchers</w:t>
      </w:r>
    </w:p>
    <w:p w14:paraId="7C7C3AC5" w14:textId="77777777" w:rsidR="00327E73" w:rsidRPr="00327E73" w:rsidRDefault="00327E73" w:rsidP="00327E73">
      <w:pPr>
        <w:tabs>
          <w:tab w:val="left" w:pos="567"/>
          <w:tab w:val="right" w:pos="7655"/>
        </w:tabs>
        <w:spacing w:line="276" w:lineRule="auto"/>
        <w:jc w:val="center"/>
        <w:rPr>
          <w:rFonts w:ascii="Sylfaen" w:hAnsi="Sylfaen"/>
          <w:b/>
          <w:sz w:val="19"/>
          <w:szCs w:val="19"/>
          <w:lang w:val="ka-GE"/>
        </w:rPr>
      </w:pPr>
    </w:p>
    <w:p w14:paraId="51519BBE" w14:textId="77777777" w:rsidR="00327E73" w:rsidRDefault="00327E73" w:rsidP="00C12F85">
      <w:pPr>
        <w:spacing w:line="276" w:lineRule="auto"/>
        <w:ind w:firstLine="426"/>
        <w:jc w:val="right"/>
        <w:rPr>
          <w:rFonts w:ascii="Sylfaen" w:hAnsi="Sylfaen"/>
          <w:b/>
          <w:sz w:val="21"/>
          <w:szCs w:val="21"/>
          <w:lang w:val="ka-GE"/>
        </w:rPr>
      </w:pPr>
    </w:p>
    <w:p w14:paraId="7CF99889" w14:textId="27FBCEBC" w:rsidR="00E871B1" w:rsidRPr="00DB51BA" w:rsidRDefault="000212A7" w:rsidP="00C12F85">
      <w:pPr>
        <w:spacing w:line="276" w:lineRule="auto"/>
        <w:ind w:firstLine="426"/>
        <w:jc w:val="right"/>
        <w:rPr>
          <w:rFonts w:ascii="BPG DejaVu Sans 2011 GNU-GPL" w:hAnsi="BPG DejaVu Sans 2011 GNU-GPL"/>
          <w:b/>
          <w:sz w:val="22"/>
          <w:szCs w:val="22"/>
          <w:lang w:val="ka-GE"/>
        </w:rPr>
      </w:pPr>
      <w:r w:rsidRPr="00DB51BA">
        <w:rPr>
          <w:rFonts w:ascii="Sylfaen" w:hAnsi="Sylfaen"/>
          <w:b/>
          <w:sz w:val="21"/>
          <w:szCs w:val="21"/>
          <w:lang w:val="ka-GE"/>
        </w:rPr>
        <w:t xml:space="preserve"> </w:t>
      </w:r>
      <w:r w:rsidR="00E871B1" w:rsidRPr="00DB51BA">
        <w:rPr>
          <w:rFonts w:ascii="BPG DejaVu Sans 2011 GNU-GPL" w:hAnsi="BPG DejaVu Sans 2011 GNU-GPL"/>
          <w:b/>
          <w:sz w:val="22"/>
          <w:szCs w:val="22"/>
          <w:lang w:val="ka-GE"/>
        </w:rPr>
        <w:t>ანა ბაგრატიონი</w:t>
      </w:r>
    </w:p>
    <w:p w14:paraId="0E5DC5E5" w14:textId="77777777" w:rsidR="00E871B1" w:rsidRPr="00DB51BA" w:rsidRDefault="00E871B1" w:rsidP="00CD6AE2">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ბათუმის შოთა რუსთაველის სახელმწიფო</w:t>
      </w:r>
    </w:p>
    <w:p w14:paraId="3E7D9B10" w14:textId="0AB11E88" w:rsidR="00E871B1" w:rsidRPr="00DB51BA" w:rsidRDefault="000212A7" w:rsidP="00CD6AE2">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 </w:t>
      </w:r>
      <w:r w:rsidR="00E871B1" w:rsidRPr="00DB51BA">
        <w:rPr>
          <w:rFonts w:ascii="Sylfaen" w:hAnsi="Sylfaen"/>
          <w:i/>
          <w:iCs/>
          <w:sz w:val="18"/>
          <w:szCs w:val="18"/>
          <w:lang w:val="ka-GE"/>
        </w:rPr>
        <w:t xml:space="preserve">უნივერსიტეტის მაგისტრანტი </w:t>
      </w:r>
    </w:p>
    <w:p w14:paraId="73B2897B" w14:textId="6B6141BF" w:rsidR="00E871B1" w:rsidRPr="00DB51BA" w:rsidRDefault="000212A7" w:rsidP="00CD6AE2">
      <w:pPr>
        <w:spacing w:line="276" w:lineRule="auto"/>
        <w:ind w:firstLine="426"/>
        <w:jc w:val="right"/>
        <w:rPr>
          <w:rFonts w:ascii="Sylfaen" w:hAnsi="Sylfaen"/>
          <w:b/>
          <w:sz w:val="22"/>
          <w:szCs w:val="22"/>
          <w:lang w:val="ka-GE"/>
        </w:rPr>
      </w:pPr>
      <w:r w:rsidRPr="00DB51BA">
        <w:rPr>
          <w:rFonts w:ascii="Sylfaen" w:hAnsi="Sylfaen"/>
          <w:b/>
          <w:sz w:val="22"/>
          <w:szCs w:val="22"/>
          <w:lang w:val="ka-GE"/>
        </w:rPr>
        <w:t xml:space="preserve"> </w:t>
      </w:r>
      <w:r w:rsidR="00E871B1" w:rsidRPr="00DB51BA">
        <w:rPr>
          <w:rFonts w:ascii="Sylfaen" w:hAnsi="Sylfaen"/>
          <w:b/>
          <w:sz w:val="22"/>
          <w:szCs w:val="22"/>
          <w:lang w:val="ka-GE"/>
        </w:rPr>
        <w:t>Anna Bagrationi</w:t>
      </w:r>
    </w:p>
    <w:p w14:paraId="23511744" w14:textId="247D858B" w:rsidR="00E871B1" w:rsidRPr="00DB51BA" w:rsidRDefault="000212A7" w:rsidP="00CD6AE2">
      <w:pPr>
        <w:spacing w:line="276" w:lineRule="auto"/>
        <w:ind w:firstLine="426"/>
        <w:jc w:val="right"/>
        <w:rPr>
          <w:rFonts w:ascii="Sylfaen" w:hAnsi="Sylfaen"/>
          <w:i/>
          <w:iCs/>
          <w:sz w:val="18"/>
          <w:szCs w:val="18"/>
          <w:lang w:val="ka-GE"/>
        </w:rPr>
      </w:pPr>
      <w:r w:rsidRPr="00DB51BA">
        <w:rPr>
          <w:rFonts w:ascii="Sylfaen" w:hAnsi="Sylfaen"/>
          <w:sz w:val="21"/>
          <w:szCs w:val="21"/>
          <w:lang w:val="ka-GE"/>
        </w:rPr>
        <w:t xml:space="preserve"> </w:t>
      </w:r>
      <w:r w:rsidR="00E871B1" w:rsidRPr="00DB51BA">
        <w:rPr>
          <w:rFonts w:ascii="Sylfaen" w:hAnsi="Sylfaen"/>
          <w:i/>
          <w:iCs/>
          <w:sz w:val="18"/>
          <w:szCs w:val="18"/>
          <w:lang w:val="ka-GE"/>
        </w:rPr>
        <w:t>Master student of Shota Rustaveli state university</w:t>
      </w:r>
    </w:p>
    <w:p w14:paraId="78F64E9C" w14:textId="77777777" w:rsidR="00E871B1" w:rsidRPr="00DB51BA" w:rsidRDefault="00E871B1" w:rsidP="000212A7">
      <w:pPr>
        <w:spacing w:line="276" w:lineRule="auto"/>
        <w:ind w:firstLine="426"/>
        <w:jc w:val="center"/>
        <w:rPr>
          <w:rFonts w:ascii="Sylfaen" w:hAnsi="Sylfaen"/>
          <w:sz w:val="21"/>
          <w:szCs w:val="21"/>
          <w:lang w:val="ka-GE"/>
        </w:rPr>
      </w:pPr>
    </w:p>
    <w:p w14:paraId="1C32BEBF" w14:textId="77777777" w:rsidR="00E871B1" w:rsidRPr="00DB51BA" w:rsidRDefault="00E871B1" w:rsidP="00CD6AE2">
      <w:pPr>
        <w:spacing w:line="276" w:lineRule="auto"/>
        <w:jc w:val="center"/>
        <w:rPr>
          <w:rFonts w:ascii="BPG DejaVu Sans Caps" w:hAnsi="BPG DejaVu Sans Caps"/>
          <w:b/>
        </w:rPr>
      </w:pPr>
      <w:r w:rsidRPr="00DB51BA">
        <w:rPr>
          <w:rFonts w:ascii="BPG DejaVu Sans Caps" w:hAnsi="BPG DejaVu Sans Caps"/>
          <w:b/>
          <w:lang w:val="ka-GE"/>
        </w:rPr>
        <w:t>ხალხური მედიცინის ისტორიიდან აჭარაში</w:t>
      </w:r>
    </w:p>
    <w:p w14:paraId="441BE8CD" w14:textId="77777777" w:rsidR="00CD6AE2" w:rsidRPr="00DB51BA" w:rsidRDefault="00CD6AE2" w:rsidP="00CD6AE2">
      <w:pPr>
        <w:spacing w:line="276" w:lineRule="auto"/>
        <w:jc w:val="center"/>
        <w:rPr>
          <w:rFonts w:ascii="Sylfaen" w:hAnsi="Sylfaen"/>
          <w:b/>
          <w:sz w:val="21"/>
          <w:szCs w:val="21"/>
        </w:rPr>
      </w:pPr>
    </w:p>
    <w:p w14:paraId="61CC5377" w14:textId="2C31D9C8" w:rsidR="00E871B1" w:rsidRPr="00DB51BA" w:rsidRDefault="00CD6AE2" w:rsidP="00CD6AE2">
      <w:pPr>
        <w:spacing w:line="276" w:lineRule="auto"/>
        <w:jc w:val="center"/>
        <w:rPr>
          <w:rFonts w:ascii="Sylfaen" w:hAnsi="Sylfaen"/>
          <w:b/>
          <w:sz w:val="22"/>
          <w:szCs w:val="22"/>
          <w:highlight w:val="yellow"/>
        </w:rPr>
      </w:pPr>
      <w:r w:rsidRPr="00DB51BA">
        <w:rPr>
          <w:rFonts w:ascii="Sylfaen" w:hAnsi="Sylfaen"/>
          <w:b/>
          <w:sz w:val="22"/>
          <w:szCs w:val="22"/>
        </w:rPr>
        <w:t>FROM THE HISTORY OF FOLK MEDICINE IN ADJARA</w:t>
      </w:r>
    </w:p>
    <w:p w14:paraId="76AAF144" w14:textId="77777777" w:rsidR="00E871B1" w:rsidRPr="00DB51BA" w:rsidRDefault="00E871B1" w:rsidP="000212A7">
      <w:pPr>
        <w:spacing w:line="276" w:lineRule="auto"/>
        <w:ind w:firstLine="426"/>
        <w:jc w:val="center"/>
        <w:rPr>
          <w:rFonts w:ascii="Sylfaen" w:hAnsi="Sylfaen"/>
          <w:sz w:val="21"/>
          <w:szCs w:val="21"/>
          <w:highlight w:val="yellow"/>
        </w:rPr>
      </w:pPr>
    </w:p>
    <w:p w14:paraId="16F6B345" w14:textId="3D9338C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აბსტრაქტი - </w:t>
      </w:r>
      <w:r w:rsidRPr="00DB51BA">
        <w:rPr>
          <w:rFonts w:ascii="Sylfaen" w:hAnsi="Sylfaen"/>
          <w:sz w:val="21"/>
          <w:szCs w:val="21"/>
          <w:lang w:val="ka-GE"/>
        </w:rPr>
        <w:t>ნაშრომი ეხება აჭარაში ხალხური მედიცინის ისტორიის წარ</w:t>
      </w:r>
      <w:r w:rsidR="00CD6AE2" w:rsidRPr="00DB51BA">
        <w:rPr>
          <w:rFonts w:ascii="Sylfaen" w:hAnsi="Sylfaen"/>
          <w:sz w:val="21"/>
          <w:szCs w:val="21"/>
          <w:lang w:val="ka-GE"/>
        </w:rPr>
        <w:softHyphen/>
      </w:r>
      <w:r w:rsidRPr="00DB51BA">
        <w:rPr>
          <w:rFonts w:ascii="Sylfaen" w:hAnsi="Sylfaen"/>
          <w:sz w:val="21"/>
          <w:szCs w:val="21"/>
          <w:lang w:val="ka-GE"/>
        </w:rPr>
        <w:t>მო</w:t>
      </w:r>
      <w:r w:rsidR="00CD6AE2" w:rsidRPr="00DB51BA">
        <w:rPr>
          <w:rFonts w:ascii="Sylfaen" w:hAnsi="Sylfaen"/>
          <w:sz w:val="21"/>
          <w:szCs w:val="21"/>
          <w:lang w:val="ka-GE"/>
        </w:rPr>
        <w:softHyphen/>
      </w:r>
      <w:r w:rsidRPr="00DB51BA">
        <w:rPr>
          <w:rFonts w:ascii="Sylfaen" w:hAnsi="Sylfaen"/>
          <w:sz w:val="21"/>
          <w:szCs w:val="21"/>
          <w:lang w:val="ka-GE"/>
        </w:rPr>
        <w:t>ჩენასა და მის მნიშვნელობას ზოგადად, ხალხური მედიცინის შესწავლის საქმეში. წერილობითი წყაროების, ეთნოლოგიური მონაცემების, სამეცნიერო ლიტერა</w:t>
      </w:r>
      <w:r w:rsidR="00CD6AE2" w:rsidRPr="00DB51BA">
        <w:rPr>
          <w:rFonts w:ascii="Sylfaen" w:hAnsi="Sylfaen"/>
          <w:sz w:val="21"/>
          <w:szCs w:val="21"/>
          <w:lang w:val="ka-GE"/>
        </w:rPr>
        <w:softHyphen/>
      </w:r>
      <w:r w:rsidRPr="00DB51BA">
        <w:rPr>
          <w:rFonts w:ascii="Sylfaen" w:hAnsi="Sylfaen"/>
          <w:sz w:val="21"/>
          <w:szCs w:val="21"/>
          <w:lang w:val="ka-GE"/>
        </w:rPr>
        <w:t>ტუ</w:t>
      </w:r>
      <w:r w:rsidR="00CD6AE2" w:rsidRPr="00DB51BA">
        <w:rPr>
          <w:rFonts w:ascii="Sylfaen" w:hAnsi="Sylfaen"/>
          <w:sz w:val="21"/>
          <w:szCs w:val="21"/>
          <w:lang w:val="ka-GE"/>
        </w:rPr>
        <w:softHyphen/>
      </w:r>
      <w:r w:rsidRPr="00DB51BA">
        <w:rPr>
          <w:rFonts w:ascii="Sylfaen" w:hAnsi="Sylfaen"/>
          <w:sz w:val="21"/>
          <w:szCs w:val="21"/>
          <w:lang w:val="ka-GE"/>
        </w:rPr>
        <w:t>რის ანალიზისა</w:t>
      </w:r>
      <w:r w:rsidR="000212A7" w:rsidRPr="00DB51BA">
        <w:rPr>
          <w:rFonts w:ascii="Sylfaen" w:hAnsi="Sylfaen"/>
          <w:sz w:val="21"/>
          <w:szCs w:val="21"/>
          <w:lang w:val="ka-GE"/>
        </w:rPr>
        <w:t xml:space="preserve"> </w:t>
      </w:r>
      <w:r w:rsidRPr="00DB51BA">
        <w:rPr>
          <w:rFonts w:ascii="Sylfaen" w:hAnsi="Sylfaen"/>
          <w:sz w:val="21"/>
          <w:szCs w:val="21"/>
          <w:lang w:val="ka-GE"/>
        </w:rPr>
        <w:t>და პრაქტიკული კვლევების საფუძველზე შესწავლილია ქართუ</w:t>
      </w:r>
      <w:r w:rsidR="00CD6AE2" w:rsidRPr="00DB51BA">
        <w:rPr>
          <w:rFonts w:ascii="Sylfaen" w:hAnsi="Sylfaen"/>
          <w:sz w:val="21"/>
          <w:szCs w:val="21"/>
          <w:lang w:val="ka-GE"/>
        </w:rPr>
        <w:softHyphen/>
      </w:r>
      <w:r w:rsidRPr="00DB51BA">
        <w:rPr>
          <w:rFonts w:ascii="Sylfaen" w:hAnsi="Sylfaen"/>
          <w:sz w:val="21"/>
          <w:szCs w:val="21"/>
          <w:lang w:val="ka-GE"/>
        </w:rPr>
        <w:t>ლი ტრადიციული სამედიცინო ყოფის ცალკეული საკითხი, განსაკუთრებული ყურადღება გამახვილებულია აჭარაში გავრცელებულ დაავადებებსა და მკურ</w:t>
      </w:r>
      <w:r w:rsidR="00CD6AE2" w:rsidRPr="00DB51BA">
        <w:rPr>
          <w:rFonts w:ascii="Sylfaen" w:hAnsi="Sylfaen"/>
          <w:sz w:val="21"/>
          <w:szCs w:val="21"/>
          <w:lang w:val="ka-GE"/>
        </w:rPr>
        <w:softHyphen/>
      </w:r>
      <w:r w:rsidRPr="00DB51BA">
        <w:rPr>
          <w:rFonts w:ascii="Sylfaen" w:hAnsi="Sylfaen"/>
          <w:sz w:val="21"/>
          <w:szCs w:val="21"/>
          <w:lang w:val="ka-GE"/>
        </w:rPr>
        <w:t>ნალობის მეთოდებზე, წარმოდგენილია საგვარეულოები, რომლებიც ამ საქმით იყვნენ დაკავებულები და აგრეთვე</w:t>
      </w:r>
      <w:r w:rsidR="009D1593">
        <w:rPr>
          <w:rFonts w:ascii="Sylfaen" w:hAnsi="Sylfaen"/>
          <w:sz w:val="21"/>
          <w:szCs w:val="21"/>
          <w:lang w:val="ka-GE"/>
        </w:rPr>
        <w:t>,</w:t>
      </w:r>
      <w:r w:rsidRPr="00DB51BA">
        <w:rPr>
          <w:rFonts w:ascii="Sylfaen" w:hAnsi="Sylfaen"/>
          <w:sz w:val="21"/>
          <w:szCs w:val="21"/>
          <w:lang w:val="ka-GE"/>
        </w:rPr>
        <w:t xml:space="preserve"> გაანალიზებულია მაგიის მნიშვნელობა ხალ</w:t>
      </w:r>
      <w:r w:rsidR="00CD6AE2" w:rsidRPr="00DB51BA">
        <w:rPr>
          <w:rFonts w:ascii="Sylfaen" w:hAnsi="Sylfaen"/>
          <w:sz w:val="21"/>
          <w:szCs w:val="21"/>
          <w:lang w:val="ka-GE"/>
        </w:rPr>
        <w:softHyphen/>
      </w:r>
      <w:r w:rsidR="009D1593">
        <w:rPr>
          <w:rFonts w:ascii="Sylfaen" w:hAnsi="Sylfaen"/>
          <w:sz w:val="21"/>
          <w:szCs w:val="21"/>
          <w:lang w:val="ka-GE"/>
        </w:rPr>
        <w:t>ხურ მედიცინაში</w:t>
      </w:r>
      <w:r w:rsidRPr="00DB51BA">
        <w:rPr>
          <w:rFonts w:ascii="Sylfaen" w:hAnsi="Sylfaen"/>
          <w:sz w:val="21"/>
          <w:szCs w:val="21"/>
          <w:lang w:val="ka-GE"/>
        </w:rPr>
        <w:t xml:space="preserve"> კვლევის პრაქტიკული ნაწილი ეხება დღევანდელ აჭარაში შე</w:t>
      </w:r>
      <w:r w:rsidR="00CD6AE2" w:rsidRPr="00DB51BA">
        <w:rPr>
          <w:rFonts w:ascii="Sylfaen" w:hAnsi="Sylfaen"/>
          <w:sz w:val="21"/>
          <w:szCs w:val="21"/>
          <w:lang w:val="ka-GE"/>
        </w:rPr>
        <w:softHyphen/>
      </w:r>
      <w:r w:rsidRPr="00DB51BA">
        <w:rPr>
          <w:rFonts w:ascii="Sylfaen" w:hAnsi="Sylfaen"/>
          <w:sz w:val="21"/>
          <w:szCs w:val="21"/>
          <w:lang w:val="ka-GE"/>
        </w:rPr>
        <w:t>მონახული მკურნალობის მეთოდების ანალიზსა და მნიშვნელობას.</w:t>
      </w:r>
    </w:p>
    <w:p w14:paraId="11481165" w14:textId="333B963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კვლევის შედეგად დადგინდა, რომ ტრადიციული სამედიცინო ცოდნა და მკურნალობის მეთოდები აჭარაში უძველესი დროიდან იღებს სათავეს და გააჩ</w:t>
      </w:r>
      <w:r w:rsidR="00CD6AE2" w:rsidRPr="00DB51BA">
        <w:rPr>
          <w:rFonts w:ascii="Sylfaen" w:hAnsi="Sylfaen"/>
          <w:sz w:val="21"/>
          <w:szCs w:val="21"/>
          <w:lang w:val="ka-GE"/>
        </w:rPr>
        <w:softHyphen/>
      </w:r>
      <w:r w:rsidRPr="00DB51BA">
        <w:rPr>
          <w:rFonts w:ascii="Sylfaen" w:hAnsi="Sylfaen"/>
          <w:sz w:val="21"/>
          <w:szCs w:val="21"/>
          <w:lang w:val="ka-GE"/>
        </w:rPr>
        <w:t>ნია თავისი</w:t>
      </w:r>
      <w:r w:rsidR="000212A7" w:rsidRPr="00DB51BA">
        <w:rPr>
          <w:rFonts w:ascii="Sylfaen" w:hAnsi="Sylfaen"/>
          <w:sz w:val="21"/>
          <w:szCs w:val="21"/>
          <w:lang w:val="ka-GE"/>
        </w:rPr>
        <w:t xml:space="preserve"> </w:t>
      </w:r>
      <w:r w:rsidRPr="00DB51BA">
        <w:rPr>
          <w:rFonts w:ascii="Sylfaen" w:hAnsi="Sylfaen"/>
          <w:sz w:val="21"/>
          <w:szCs w:val="21"/>
          <w:lang w:val="ka-GE"/>
        </w:rPr>
        <w:t>განვითარების ეტაპები, მისი ისტორია იწყება წარმართული პერიო</w:t>
      </w:r>
      <w:r w:rsidR="00CD6AE2" w:rsidRPr="00DB51BA">
        <w:rPr>
          <w:rFonts w:ascii="Sylfaen" w:hAnsi="Sylfaen"/>
          <w:sz w:val="21"/>
          <w:szCs w:val="21"/>
          <w:lang w:val="ka-GE"/>
        </w:rPr>
        <w:softHyphen/>
      </w:r>
      <w:r w:rsidRPr="00DB51BA">
        <w:rPr>
          <w:rFonts w:ascii="Sylfaen" w:hAnsi="Sylfaen"/>
          <w:sz w:val="21"/>
          <w:szCs w:val="21"/>
          <w:lang w:val="ka-GE"/>
        </w:rPr>
        <w:t>დიდან და დღემდე მოდის, სწორედ ამის გამო მას არამატერიალური კულტუ</w:t>
      </w:r>
      <w:r w:rsidR="00CD6AE2" w:rsidRPr="00DB51BA">
        <w:rPr>
          <w:rFonts w:ascii="Sylfaen" w:hAnsi="Sylfaen"/>
          <w:sz w:val="21"/>
          <w:szCs w:val="21"/>
          <w:lang w:val="ka-GE"/>
        </w:rPr>
        <w:softHyphen/>
      </w:r>
      <w:r w:rsidRPr="00DB51BA">
        <w:rPr>
          <w:rFonts w:ascii="Sylfaen" w:hAnsi="Sylfaen"/>
          <w:sz w:val="21"/>
          <w:szCs w:val="21"/>
          <w:lang w:val="ka-GE"/>
        </w:rPr>
        <w:t xml:space="preserve">რული მემკვიდრეობის ძეგლის სტატუსი მიენიჭა. </w:t>
      </w:r>
    </w:p>
    <w:p w14:paraId="14D0136E" w14:textId="53F7090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საველე მუშაობის საფუძველზე, მივედით იმ დასკვნამდე, რომ ხალხური მკურნალობის მეთოდები დღემდე არის შემორჩენილი რეგიონში, თუმცა ის მრავალფეროვანი სამკურნალო საშუალებები, რომლებსაც ტრადიციულად იყე</w:t>
      </w:r>
      <w:r w:rsidR="00CD6AE2" w:rsidRPr="00DB51BA">
        <w:rPr>
          <w:rFonts w:ascii="Sylfaen" w:hAnsi="Sylfaen"/>
          <w:sz w:val="21"/>
          <w:szCs w:val="21"/>
          <w:lang w:val="ka-GE"/>
        </w:rPr>
        <w:softHyphen/>
      </w:r>
      <w:r w:rsidRPr="00DB51BA">
        <w:rPr>
          <w:rFonts w:ascii="Sylfaen" w:hAnsi="Sylfaen"/>
          <w:sz w:val="21"/>
          <w:szCs w:val="21"/>
          <w:lang w:val="ka-GE"/>
        </w:rPr>
        <w:t>ნებდ</w:t>
      </w:r>
      <w:r w:rsidR="00CD6AE2" w:rsidRPr="00DB51BA">
        <w:rPr>
          <w:rFonts w:ascii="Sylfaen" w:hAnsi="Sylfaen"/>
          <w:sz w:val="21"/>
          <w:szCs w:val="21"/>
          <w:lang w:val="ka-GE"/>
        </w:rPr>
        <w:softHyphen/>
      </w:r>
      <w:r w:rsidRPr="00DB51BA">
        <w:rPr>
          <w:rFonts w:ascii="Sylfaen" w:hAnsi="Sylfaen"/>
          <w:sz w:val="21"/>
          <w:szCs w:val="21"/>
          <w:lang w:val="ka-GE"/>
        </w:rPr>
        <w:t>ნენ</w:t>
      </w:r>
      <w:r w:rsidR="009D1593">
        <w:rPr>
          <w:rFonts w:ascii="Sylfaen" w:hAnsi="Sylfaen"/>
          <w:sz w:val="21"/>
          <w:szCs w:val="21"/>
          <w:lang w:val="ka-GE"/>
        </w:rPr>
        <w:t>,</w:t>
      </w:r>
      <w:r w:rsidRPr="00DB51BA">
        <w:rPr>
          <w:rFonts w:ascii="Sylfaen" w:hAnsi="Sylfaen"/>
          <w:sz w:val="21"/>
          <w:szCs w:val="21"/>
          <w:lang w:val="ka-GE"/>
        </w:rPr>
        <w:t xml:space="preserve"> მივიწყებულია</w:t>
      </w:r>
      <w:r w:rsidR="000212A7" w:rsidRPr="00DB51BA">
        <w:rPr>
          <w:rFonts w:ascii="Sylfaen" w:hAnsi="Sylfaen"/>
          <w:sz w:val="21"/>
          <w:szCs w:val="21"/>
          <w:lang w:val="ka-GE"/>
        </w:rPr>
        <w:t xml:space="preserve"> </w:t>
      </w:r>
      <w:r w:rsidRPr="00DB51BA">
        <w:rPr>
          <w:rFonts w:ascii="Sylfaen" w:hAnsi="Sylfaen"/>
          <w:sz w:val="21"/>
          <w:szCs w:val="21"/>
          <w:lang w:val="ka-GE"/>
        </w:rPr>
        <w:t xml:space="preserve">და მხოლოდ ერთეულებთანაა შემონახული. </w:t>
      </w:r>
    </w:p>
    <w:p w14:paraId="0D861E3C" w14:textId="29361EA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ხალხური მედიცინის საფუძვლიანი შესწავლა და მისი მიღწევების გამოყე</w:t>
      </w:r>
      <w:r w:rsidR="00CD6AE2" w:rsidRPr="00DB51BA">
        <w:rPr>
          <w:rFonts w:ascii="Sylfaen" w:hAnsi="Sylfaen"/>
          <w:sz w:val="21"/>
          <w:szCs w:val="21"/>
          <w:lang w:val="ka-GE"/>
        </w:rPr>
        <w:softHyphen/>
      </w:r>
      <w:r w:rsidRPr="00DB51BA">
        <w:rPr>
          <w:rFonts w:ascii="Sylfaen" w:hAnsi="Sylfaen"/>
          <w:sz w:val="21"/>
          <w:szCs w:val="21"/>
          <w:lang w:val="ka-GE"/>
        </w:rPr>
        <w:t>ნება უაღრესად მნიშვნელოვანია, რადგან ის ერის მდიდარი ისტორიული წარ</w:t>
      </w:r>
      <w:r w:rsidR="00CD6AE2" w:rsidRPr="00DB51BA">
        <w:rPr>
          <w:rFonts w:ascii="Sylfaen" w:hAnsi="Sylfaen"/>
          <w:sz w:val="21"/>
          <w:szCs w:val="21"/>
          <w:lang w:val="ka-GE"/>
        </w:rPr>
        <w:softHyphen/>
      </w:r>
      <w:r w:rsidRPr="00DB51BA">
        <w:rPr>
          <w:rFonts w:ascii="Sylfaen" w:hAnsi="Sylfaen"/>
          <w:sz w:val="21"/>
          <w:szCs w:val="21"/>
          <w:lang w:val="ka-GE"/>
        </w:rPr>
        <w:t>სულისა და კულტურის ერთ-ერთი შემადგენელი ნაწილია.</w:t>
      </w:r>
    </w:p>
    <w:p w14:paraId="6D428AE8" w14:textId="637B8A8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საკვანძო სიტყვები: </w:t>
      </w:r>
      <w:r w:rsidRPr="00DB51BA">
        <w:rPr>
          <w:rFonts w:ascii="Sylfaen" w:hAnsi="Sylfaen"/>
          <w:sz w:val="21"/>
          <w:szCs w:val="21"/>
          <w:lang w:val="ka-GE"/>
        </w:rPr>
        <w:t>ხალხური მედიცინა, დაავადებები, მკურნალობის მე</w:t>
      </w:r>
      <w:r w:rsidR="00CD6AE2" w:rsidRPr="00DB51BA">
        <w:rPr>
          <w:rFonts w:ascii="Sylfaen" w:hAnsi="Sylfaen"/>
          <w:sz w:val="21"/>
          <w:szCs w:val="21"/>
          <w:lang w:val="ka-GE"/>
        </w:rPr>
        <w:softHyphen/>
      </w:r>
      <w:r w:rsidRPr="00DB51BA">
        <w:rPr>
          <w:rFonts w:ascii="Sylfaen" w:hAnsi="Sylfaen"/>
          <w:sz w:val="21"/>
          <w:szCs w:val="21"/>
          <w:lang w:val="ka-GE"/>
        </w:rPr>
        <w:t>თოდები, სამკურნალო მაგია</w:t>
      </w:r>
    </w:p>
    <w:p w14:paraId="2CD7DF71" w14:textId="77777777" w:rsidR="00E871B1" w:rsidRPr="00DB51BA" w:rsidRDefault="00E871B1" w:rsidP="000212A7">
      <w:pPr>
        <w:spacing w:line="276" w:lineRule="auto"/>
        <w:ind w:firstLine="426"/>
        <w:jc w:val="both"/>
        <w:rPr>
          <w:rFonts w:ascii="Sylfaen" w:hAnsi="Sylfaen"/>
          <w:b/>
          <w:sz w:val="21"/>
          <w:szCs w:val="21"/>
          <w:lang w:val="ka-GE"/>
        </w:rPr>
      </w:pPr>
    </w:p>
    <w:p w14:paraId="70A3C0F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rPr>
        <w:t>Abstract -</w:t>
      </w:r>
      <w:r w:rsidRPr="00DB51BA">
        <w:rPr>
          <w:rFonts w:ascii="Sylfaen" w:hAnsi="Sylfaen"/>
          <w:sz w:val="21"/>
          <w:szCs w:val="21"/>
        </w:rPr>
        <w:t xml:space="preserve"> Article</w:t>
      </w:r>
      <w:r w:rsidRPr="00DB51BA">
        <w:rPr>
          <w:rFonts w:ascii="Sylfaen" w:hAnsi="Sylfaen"/>
          <w:sz w:val="21"/>
          <w:szCs w:val="21"/>
          <w:lang w:val="ka-GE"/>
        </w:rPr>
        <w:t xml:space="preserve"> deals with the history of folk medicine and its importance in studying of folk medicine in Adjara.</w:t>
      </w:r>
    </w:p>
    <w:p w14:paraId="552E0E6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Individual issues of Georgian traditional medicine are studied on the basis of written and empirical sources, special attention is paid to the diseases spread in Adjara and the treatment methods, also there are presented families who used to make the remedies. As well as, there is analyzed the importance of magic in folk medicine In the paper. The practical part of the research concerns the analysis and importance of the treatment methods preserved in Adjara up to today.</w:t>
      </w:r>
    </w:p>
    <w:p w14:paraId="62EA92D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The research revealed that traditional medical knowledge and methods of treatment originated from ancient times in Adjara and has its development stages, Its history starts from the pagan period and still exists, due to which he was granted the status of intangible cultural heritage.</w:t>
      </w:r>
    </w:p>
    <w:p w14:paraId="5C10997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Based on empirical work, we found out that folk treatment methods still exist in the region. However, variety of traditional medicines are forgotten and are preserved only by individuals.</w:t>
      </w:r>
    </w:p>
    <w:p w14:paraId="03DBABF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A complete study of folk medicine and its achievements is vitally important. Since it is one of the richest historical past and culture of the nation.</w:t>
      </w:r>
    </w:p>
    <w:p w14:paraId="1D60FEBF"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Key words: </w:t>
      </w:r>
      <w:r w:rsidRPr="00DB51BA">
        <w:rPr>
          <w:rFonts w:ascii="Sylfaen" w:hAnsi="Sylfaen"/>
          <w:sz w:val="21"/>
          <w:szCs w:val="21"/>
          <w:lang w:val="ka-GE"/>
        </w:rPr>
        <w:t>Folk medicine, diseases, treatment methods, healing magic</w:t>
      </w:r>
    </w:p>
    <w:p w14:paraId="2D199AF6" w14:textId="77777777" w:rsidR="00E871B1" w:rsidRPr="00DB51BA" w:rsidRDefault="00E871B1" w:rsidP="000212A7">
      <w:pPr>
        <w:spacing w:line="276" w:lineRule="auto"/>
        <w:ind w:firstLine="426"/>
        <w:jc w:val="center"/>
        <w:rPr>
          <w:rFonts w:ascii="Sylfaen" w:hAnsi="Sylfaen"/>
          <w:b/>
          <w:sz w:val="21"/>
          <w:szCs w:val="21"/>
          <w:lang w:val="ka-GE"/>
        </w:rPr>
      </w:pPr>
    </w:p>
    <w:p w14:paraId="389B3A4A" w14:textId="77777777" w:rsidR="00CD6AE2" w:rsidRPr="00DB51BA" w:rsidRDefault="00CD6AE2" w:rsidP="000212A7">
      <w:pPr>
        <w:spacing w:line="276" w:lineRule="auto"/>
        <w:ind w:firstLine="426"/>
        <w:jc w:val="both"/>
        <w:rPr>
          <w:rFonts w:ascii="Sylfaen" w:hAnsi="Sylfaen"/>
          <w:sz w:val="21"/>
          <w:szCs w:val="21"/>
          <w:lang w:val="ka-GE"/>
        </w:rPr>
      </w:pPr>
    </w:p>
    <w:p w14:paraId="4A5AA456" w14:textId="15D45F0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ქართველ ერს უძველესი თვითმყოფადი სამედიცინო კულტურა და ტრა</w:t>
      </w:r>
      <w:r w:rsidR="00CD6AE2" w:rsidRPr="00DB51BA">
        <w:rPr>
          <w:rFonts w:ascii="Sylfaen" w:hAnsi="Sylfaen"/>
          <w:sz w:val="21"/>
          <w:szCs w:val="21"/>
          <w:lang w:val="ka-GE"/>
        </w:rPr>
        <w:softHyphen/>
      </w:r>
      <w:r w:rsidRPr="00DB51BA">
        <w:rPr>
          <w:rFonts w:ascii="Sylfaen" w:hAnsi="Sylfaen"/>
          <w:sz w:val="21"/>
          <w:szCs w:val="21"/>
          <w:lang w:val="ka-GE"/>
        </w:rPr>
        <w:t>დი</w:t>
      </w:r>
      <w:r w:rsidR="00CD6AE2" w:rsidRPr="00DB51BA">
        <w:rPr>
          <w:rFonts w:ascii="Sylfaen" w:hAnsi="Sylfaen"/>
          <w:sz w:val="21"/>
          <w:szCs w:val="21"/>
          <w:lang w:val="ka-GE"/>
        </w:rPr>
        <w:softHyphen/>
      </w:r>
      <w:r w:rsidRPr="00DB51BA">
        <w:rPr>
          <w:rFonts w:ascii="Sylfaen" w:hAnsi="Sylfaen"/>
          <w:sz w:val="21"/>
          <w:szCs w:val="21"/>
          <w:lang w:val="ka-GE"/>
        </w:rPr>
        <w:t>ციები გააჩნია. საქართველოში მედიცინა ყოველთვის ეპოქის მოთხოვნილებათა დონეზე იყო განვითარებული და ჩვენს ქვეყანაში მრავალფეროვანი სამედიცინო კულტურა ჩამოყალიბდა. ქართველი ერის ისტორიული განვითარების სრული სურათის წარმოდგენა შეუძლებელი იქნებოდა ქართული ტრადიციული მედიცინის ისტორიის გარეშე.</w:t>
      </w:r>
    </w:p>
    <w:p w14:paraId="125F5056" w14:textId="0AE23DA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ქართული ტრადიციული სამკურნალო მეთოდების სიმრავლეს საქართ</w:t>
      </w:r>
      <w:r w:rsidR="00CD6AE2" w:rsidRPr="00DB51BA">
        <w:rPr>
          <w:rFonts w:ascii="Sylfaen" w:hAnsi="Sylfaen"/>
          <w:sz w:val="21"/>
          <w:szCs w:val="21"/>
          <w:lang w:val="ka-GE"/>
        </w:rPr>
        <w:softHyphen/>
      </w:r>
      <w:r w:rsidRPr="00DB51BA">
        <w:rPr>
          <w:rFonts w:ascii="Sylfaen" w:hAnsi="Sylfaen"/>
          <w:sz w:val="21"/>
          <w:szCs w:val="21"/>
          <w:lang w:val="ka-GE"/>
        </w:rPr>
        <w:t>ვე</w:t>
      </w:r>
      <w:r w:rsidR="00CD6AE2" w:rsidRPr="00DB51BA">
        <w:rPr>
          <w:rFonts w:ascii="Sylfaen" w:hAnsi="Sylfaen"/>
          <w:sz w:val="21"/>
          <w:szCs w:val="21"/>
          <w:lang w:val="ka-GE"/>
        </w:rPr>
        <w:softHyphen/>
      </w:r>
      <w:r w:rsidRPr="00DB51BA">
        <w:rPr>
          <w:rFonts w:ascii="Sylfaen" w:hAnsi="Sylfaen"/>
          <w:sz w:val="21"/>
          <w:szCs w:val="21"/>
          <w:lang w:val="ka-GE"/>
        </w:rPr>
        <w:t>ლოში ხელს უწყობდა მდიდარი ფლორა, ტერიტორიის სიმცირის მიუხედავად ამ მხრივ, აჭარას ერთ-ერთი განსაკუთრებული ადგილი უკავია.</w:t>
      </w:r>
    </w:p>
    <w:p w14:paraId="6D99A597" w14:textId="732CC8B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ხალხური მედიცინის ტრადიციები აჭარაში წარმართული პერიოდიდან არსებობდა, რასაც ადასტურებს ციური სხეულების სამკურნალო ძალის რწმენა. აჭარაში ავადობის პერიოდიზაცია და მკურნალობის მეთოდები ხშირად მთვარის მაგიურ ძალას</w:t>
      </w:r>
      <w:r w:rsidR="000212A7" w:rsidRPr="00DB51BA">
        <w:rPr>
          <w:rFonts w:ascii="Sylfaen" w:hAnsi="Sylfaen"/>
          <w:sz w:val="21"/>
          <w:szCs w:val="21"/>
          <w:lang w:val="ka-GE"/>
        </w:rPr>
        <w:t xml:space="preserve"> </w:t>
      </w:r>
      <w:r w:rsidRPr="00DB51BA">
        <w:rPr>
          <w:rFonts w:ascii="Sylfaen" w:hAnsi="Sylfaen"/>
          <w:sz w:val="21"/>
          <w:szCs w:val="21"/>
          <w:lang w:val="ka-GE"/>
        </w:rPr>
        <w:t>უკავშირდებოდა. მთვარე აჭარაში მცხოვრებთათვის საორიენტა</w:t>
      </w:r>
      <w:r w:rsidR="009D1593">
        <w:rPr>
          <w:rFonts w:ascii="Sylfaen" w:hAnsi="Sylfaen"/>
          <w:sz w:val="21"/>
          <w:szCs w:val="21"/>
          <w:lang w:val="ka-GE"/>
        </w:rPr>
        <w:t>-</w:t>
      </w:r>
      <w:r w:rsidRPr="00DB51BA">
        <w:rPr>
          <w:rFonts w:ascii="Sylfaen" w:hAnsi="Sylfaen"/>
          <w:sz w:val="21"/>
          <w:szCs w:val="21"/>
          <w:lang w:val="ka-GE"/>
        </w:rPr>
        <w:t>ცი</w:t>
      </w:r>
      <w:r w:rsidR="009D1593">
        <w:rPr>
          <w:rFonts w:ascii="Sylfaen" w:hAnsi="Sylfaen"/>
          <w:sz w:val="21"/>
          <w:szCs w:val="21"/>
          <w:lang w:val="ka-GE"/>
        </w:rPr>
        <w:t>ო იყო, თუ როდის იყო მკურნალობის</w:t>
      </w:r>
      <w:r w:rsidRPr="00DB51BA">
        <w:rPr>
          <w:rFonts w:ascii="Sylfaen" w:hAnsi="Sylfaen"/>
          <w:sz w:val="21"/>
          <w:szCs w:val="21"/>
          <w:lang w:val="ka-GE"/>
        </w:rPr>
        <w:t>თვის ხელსაყრელი პერიოდი. ასევე, მთვა</w:t>
      </w:r>
      <w:r w:rsidR="00CD6AE2" w:rsidRPr="00DB51BA">
        <w:rPr>
          <w:rFonts w:ascii="Sylfaen" w:hAnsi="Sylfaen"/>
          <w:sz w:val="21"/>
          <w:szCs w:val="21"/>
          <w:lang w:val="ka-GE"/>
        </w:rPr>
        <w:softHyphen/>
      </w:r>
      <w:r w:rsidRPr="00DB51BA">
        <w:rPr>
          <w:rFonts w:ascii="Sylfaen" w:hAnsi="Sylfaen"/>
          <w:sz w:val="21"/>
          <w:szCs w:val="21"/>
          <w:lang w:val="ka-GE"/>
        </w:rPr>
        <w:t>რე ითვლებოდა გარკვეული ტკივილების გამომწვევიად. მაგალითად, სწამ</w:t>
      </w:r>
      <w:r w:rsidR="00CD6AE2" w:rsidRPr="00DB51BA">
        <w:rPr>
          <w:rFonts w:ascii="Sylfaen" w:hAnsi="Sylfaen"/>
          <w:sz w:val="21"/>
          <w:szCs w:val="21"/>
          <w:lang w:val="ka-GE"/>
        </w:rPr>
        <w:softHyphen/>
      </w:r>
      <w:r w:rsidRPr="00DB51BA">
        <w:rPr>
          <w:rFonts w:ascii="Sylfaen" w:hAnsi="Sylfaen"/>
          <w:sz w:val="21"/>
          <w:szCs w:val="21"/>
          <w:lang w:val="ka-GE"/>
        </w:rPr>
        <w:t>დათ, რომ მთვარის შუქით შეიძლებოდა ბავშვის "დაქელვა" (დასუსტება). ბავშვის სისუსტეს ხშირად მთვარეს მიაწერდნენ, სისუსტის გამოვლინენები იყო: ბავშვის უმადობა და კუჭ-ნაწალავის მოქმედების არევა (მინდაძე, 2013:36).</w:t>
      </w:r>
    </w:p>
    <w:p w14:paraId="3A729475" w14:textId="57C9FC3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საქართველოს სხვა მხარეებთან შედარებით</w:t>
      </w:r>
      <w:r w:rsidRPr="00DB51BA">
        <w:rPr>
          <w:rFonts w:ascii="Sylfaen" w:hAnsi="Sylfaen"/>
          <w:sz w:val="21"/>
          <w:szCs w:val="21"/>
        </w:rPr>
        <w:t>,</w:t>
      </w:r>
      <w:r w:rsidRPr="00DB51BA">
        <w:rPr>
          <w:rFonts w:ascii="Sylfaen" w:hAnsi="Sylfaen"/>
          <w:sz w:val="21"/>
          <w:szCs w:val="21"/>
          <w:lang w:val="ka-GE"/>
        </w:rPr>
        <w:t xml:space="preserve"> თავისი ისტორიით</w:t>
      </w:r>
      <w:r w:rsidRPr="00DB51BA">
        <w:rPr>
          <w:rFonts w:ascii="Sylfaen" w:hAnsi="Sylfaen"/>
          <w:sz w:val="21"/>
          <w:szCs w:val="21"/>
        </w:rPr>
        <w:t>,</w:t>
      </w:r>
      <w:r w:rsidRPr="00DB51BA">
        <w:rPr>
          <w:rFonts w:ascii="Sylfaen" w:hAnsi="Sylfaen"/>
          <w:sz w:val="21"/>
          <w:szCs w:val="21"/>
          <w:lang w:val="ka-GE"/>
        </w:rPr>
        <w:t xml:space="preserve"> აჭარა სპე</w:t>
      </w:r>
      <w:r w:rsidR="00CD6AE2" w:rsidRPr="00DB51BA">
        <w:rPr>
          <w:rFonts w:ascii="Sylfaen" w:hAnsi="Sylfaen"/>
          <w:sz w:val="21"/>
          <w:szCs w:val="21"/>
          <w:lang w:val="ka-GE"/>
        </w:rPr>
        <w:softHyphen/>
      </w:r>
      <w:r w:rsidRPr="00DB51BA">
        <w:rPr>
          <w:rFonts w:ascii="Sylfaen" w:hAnsi="Sylfaen"/>
          <w:sz w:val="21"/>
          <w:szCs w:val="21"/>
          <w:lang w:val="ka-GE"/>
        </w:rPr>
        <w:t>ციფიკური მხარეა და გასაკვირიც არ არის, რომ წერილობითი წყაროები ნაკლე</w:t>
      </w:r>
      <w:r w:rsidR="00CD6AE2" w:rsidRPr="00DB51BA">
        <w:rPr>
          <w:rFonts w:ascii="Sylfaen" w:hAnsi="Sylfaen"/>
          <w:sz w:val="21"/>
          <w:szCs w:val="21"/>
          <w:lang w:val="ka-GE"/>
        </w:rPr>
        <w:softHyphen/>
      </w:r>
      <w:r w:rsidRPr="00DB51BA">
        <w:rPr>
          <w:rFonts w:ascii="Sylfaen" w:hAnsi="Sylfaen"/>
          <w:sz w:val="21"/>
          <w:szCs w:val="21"/>
          <w:lang w:val="ka-GE"/>
        </w:rPr>
        <w:t>ბადაა შემორჩენილი, ოსმალთა საუკუნოვანმა ბატონობამ გაანადგურა მრავალი წერილობითი წყარო, ამასთანავე</w:t>
      </w:r>
      <w:r w:rsidRPr="00DB51BA">
        <w:rPr>
          <w:rFonts w:ascii="Sylfaen" w:hAnsi="Sylfaen"/>
          <w:sz w:val="21"/>
          <w:szCs w:val="21"/>
        </w:rPr>
        <w:t>,</w:t>
      </w:r>
      <w:r w:rsidRPr="00DB51BA">
        <w:rPr>
          <w:rFonts w:ascii="Sylfaen" w:hAnsi="Sylfaen"/>
          <w:sz w:val="21"/>
          <w:szCs w:val="21"/>
          <w:lang w:val="ka-GE"/>
        </w:rPr>
        <w:t xml:space="preserve"> განადგურდა უამრავი ქრისტიანული საკულ</w:t>
      </w:r>
      <w:r w:rsidR="00CD6AE2" w:rsidRPr="00DB51BA">
        <w:rPr>
          <w:rFonts w:ascii="Sylfaen" w:hAnsi="Sylfaen"/>
          <w:sz w:val="21"/>
          <w:szCs w:val="21"/>
          <w:lang w:val="ka-GE"/>
        </w:rPr>
        <w:softHyphen/>
      </w:r>
      <w:r w:rsidRPr="00DB51BA">
        <w:rPr>
          <w:rFonts w:ascii="Sylfaen" w:hAnsi="Sylfaen"/>
          <w:sz w:val="21"/>
          <w:szCs w:val="21"/>
          <w:lang w:val="ka-GE"/>
        </w:rPr>
        <w:t>ტო ნაგებობა, რომელთა როლი ხალხურ მკურნალობაში განუზომელი იყო</w:t>
      </w:r>
      <w:r w:rsidRPr="00DB51BA">
        <w:rPr>
          <w:rFonts w:ascii="Sylfaen" w:hAnsi="Sylfaen"/>
          <w:sz w:val="21"/>
          <w:szCs w:val="21"/>
        </w:rPr>
        <w:t>.</w:t>
      </w:r>
      <w:r w:rsidRPr="00DB51BA">
        <w:rPr>
          <w:rFonts w:ascii="Sylfaen" w:hAnsi="Sylfaen"/>
          <w:sz w:val="21"/>
          <w:szCs w:val="21"/>
          <w:lang w:val="ka-GE"/>
        </w:rPr>
        <w:t xml:space="preserve"> ამავე დროს</w:t>
      </w:r>
      <w:r w:rsidRPr="00DB51BA">
        <w:rPr>
          <w:rFonts w:ascii="Sylfaen" w:hAnsi="Sylfaen"/>
          <w:sz w:val="21"/>
          <w:szCs w:val="21"/>
        </w:rPr>
        <w:t>,</w:t>
      </w:r>
      <w:r w:rsidRPr="00DB51BA">
        <w:rPr>
          <w:rFonts w:ascii="Sylfaen" w:hAnsi="Sylfaen"/>
          <w:sz w:val="21"/>
          <w:szCs w:val="21"/>
          <w:lang w:val="ka-GE"/>
        </w:rPr>
        <w:t xml:space="preserve"> ყველაზე რთული ადგილობრივებისთვის აღმოჩნდა კულტურული ასიმი</w:t>
      </w:r>
      <w:r w:rsidR="00CD6AE2" w:rsidRPr="00DB51BA">
        <w:rPr>
          <w:rFonts w:ascii="Sylfaen" w:hAnsi="Sylfaen"/>
          <w:sz w:val="21"/>
          <w:szCs w:val="21"/>
          <w:lang w:val="ka-GE"/>
        </w:rPr>
        <w:softHyphen/>
      </w:r>
      <w:r w:rsidRPr="00DB51BA">
        <w:rPr>
          <w:rFonts w:ascii="Sylfaen" w:hAnsi="Sylfaen"/>
          <w:sz w:val="21"/>
          <w:szCs w:val="21"/>
          <w:lang w:val="ka-GE"/>
        </w:rPr>
        <w:t>ლაცია</w:t>
      </w:r>
      <w:r w:rsidRPr="00DB51BA">
        <w:rPr>
          <w:rFonts w:ascii="Sylfaen" w:hAnsi="Sylfaen"/>
          <w:sz w:val="21"/>
          <w:szCs w:val="21"/>
        </w:rPr>
        <w:t>.</w:t>
      </w:r>
      <w:r w:rsidRPr="00DB51BA">
        <w:rPr>
          <w:rFonts w:ascii="Sylfaen" w:hAnsi="Sylfaen"/>
          <w:sz w:val="21"/>
          <w:szCs w:val="21"/>
          <w:lang w:val="ka-GE"/>
        </w:rPr>
        <w:t xml:space="preserve"> ოსმალები ნერგავდნენ და ავრცელებდნენ საკუთარ წეს-ჩვეულებებს, რომელიც სამედიცინო პრაქტიკასაც შეეხო</w:t>
      </w:r>
      <w:r w:rsidRPr="00DB51BA">
        <w:rPr>
          <w:rFonts w:ascii="Sylfaen" w:hAnsi="Sylfaen"/>
          <w:sz w:val="21"/>
          <w:szCs w:val="21"/>
        </w:rPr>
        <w:t>.</w:t>
      </w:r>
      <w:r w:rsidRPr="00DB51BA">
        <w:rPr>
          <w:rFonts w:ascii="Sylfaen" w:hAnsi="Sylfaen"/>
          <w:sz w:val="21"/>
          <w:szCs w:val="21"/>
          <w:lang w:val="ka-GE"/>
        </w:rPr>
        <w:t xml:space="preserve"> მიუხედავად იმისა, რომ მან გარ</w:t>
      </w:r>
      <w:r w:rsidR="00CD6AE2" w:rsidRPr="00DB51BA">
        <w:rPr>
          <w:rFonts w:ascii="Sylfaen" w:hAnsi="Sylfaen"/>
          <w:sz w:val="21"/>
          <w:szCs w:val="21"/>
          <w:lang w:val="ka-GE"/>
        </w:rPr>
        <w:softHyphen/>
      </w:r>
      <w:r w:rsidRPr="00DB51BA">
        <w:rPr>
          <w:rFonts w:ascii="Sylfaen" w:hAnsi="Sylfaen"/>
          <w:sz w:val="21"/>
          <w:szCs w:val="21"/>
          <w:lang w:val="ka-GE"/>
        </w:rPr>
        <w:t>კვეული როლი შეასრულა ხალხურ სამედიცინო კულტურაში, აჭარის მოსახლეო</w:t>
      </w:r>
      <w:r w:rsidR="00CD6AE2" w:rsidRPr="00DB51BA">
        <w:rPr>
          <w:rFonts w:ascii="Sylfaen" w:hAnsi="Sylfaen"/>
          <w:sz w:val="21"/>
          <w:szCs w:val="21"/>
          <w:lang w:val="ka-GE"/>
        </w:rPr>
        <w:softHyphen/>
      </w:r>
      <w:r w:rsidRPr="00DB51BA">
        <w:rPr>
          <w:rFonts w:ascii="Sylfaen" w:hAnsi="Sylfaen"/>
          <w:sz w:val="21"/>
          <w:szCs w:val="21"/>
          <w:lang w:val="ka-GE"/>
        </w:rPr>
        <w:t>ბამ დღემდე შემოინახა წინაპართა წესები და ტრადიციები მკურნალობისას.</w:t>
      </w:r>
    </w:p>
    <w:p w14:paraId="58B6170E" w14:textId="26B6A31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სამხრეთ-დასავლეთ საქართველოში ხალხური სამედიცინო კულტურის შე</w:t>
      </w:r>
      <w:r w:rsidR="00CD6AE2" w:rsidRPr="00DB51BA">
        <w:rPr>
          <w:rFonts w:ascii="Sylfaen" w:hAnsi="Sylfaen"/>
          <w:sz w:val="21"/>
          <w:szCs w:val="21"/>
          <w:lang w:val="ka-GE"/>
        </w:rPr>
        <w:softHyphen/>
      </w:r>
      <w:r w:rsidRPr="00DB51BA">
        <w:rPr>
          <w:rFonts w:ascii="Sylfaen" w:hAnsi="Sylfaen"/>
          <w:sz w:val="21"/>
          <w:szCs w:val="21"/>
          <w:lang w:val="ka-GE"/>
        </w:rPr>
        <w:t>სა</w:t>
      </w:r>
      <w:r w:rsidR="00CD6AE2" w:rsidRPr="00DB51BA">
        <w:rPr>
          <w:rFonts w:ascii="Sylfaen" w:hAnsi="Sylfaen"/>
          <w:sz w:val="21"/>
          <w:szCs w:val="21"/>
          <w:lang w:val="ka-GE"/>
        </w:rPr>
        <w:softHyphen/>
      </w:r>
      <w:r w:rsidRPr="00DB51BA">
        <w:rPr>
          <w:rFonts w:ascii="Sylfaen" w:hAnsi="Sylfaen"/>
          <w:sz w:val="21"/>
          <w:szCs w:val="21"/>
          <w:lang w:val="ka-GE"/>
        </w:rPr>
        <w:t>ხებ წერილობითი ცნობები საკმაოდ მწირია, თუმცა გასულ საუკუნეში აღმოჩე</w:t>
      </w:r>
      <w:r w:rsidR="00CD6AE2" w:rsidRPr="00DB51BA">
        <w:rPr>
          <w:rFonts w:ascii="Sylfaen" w:hAnsi="Sylfaen"/>
          <w:sz w:val="21"/>
          <w:szCs w:val="21"/>
          <w:lang w:val="ka-GE"/>
        </w:rPr>
        <w:softHyphen/>
      </w:r>
      <w:r w:rsidRPr="00DB51BA">
        <w:rPr>
          <w:rFonts w:ascii="Sylfaen" w:hAnsi="Sylfaen"/>
          <w:sz w:val="21"/>
          <w:szCs w:val="21"/>
          <w:lang w:val="ka-GE"/>
        </w:rPr>
        <w:t>ნი</w:t>
      </w:r>
      <w:r w:rsidR="00CD6AE2" w:rsidRPr="00DB51BA">
        <w:rPr>
          <w:rFonts w:ascii="Sylfaen" w:hAnsi="Sylfaen"/>
          <w:sz w:val="21"/>
          <w:szCs w:val="21"/>
          <w:lang w:val="ka-GE"/>
        </w:rPr>
        <w:softHyphen/>
      </w:r>
      <w:r w:rsidRPr="00DB51BA">
        <w:rPr>
          <w:rFonts w:ascii="Sylfaen" w:hAnsi="Sylfaen"/>
          <w:sz w:val="21"/>
          <w:szCs w:val="21"/>
          <w:lang w:val="ka-GE"/>
        </w:rPr>
        <w:t>ლი მასალებით გარკვეული წარმოდგენა გვექმნება აჭარაში ხალხური მედი</w:t>
      </w:r>
      <w:r w:rsidR="00CD6AE2" w:rsidRPr="00DB51BA">
        <w:rPr>
          <w:rFonts w:ascii="Sylfaen" w:hAnsi="Sylfaen"/>
          <w:sz w:val="21"/>
          <w:szCs w:val="21"/>
          <w:lang w:val="ka-GE"/>
        </w:rPr>
        <w:softHyphen/>
      </w:r>
      <w:r w:rsidRPr="00DB51BA">
        <w:rPr>
          <w:rFonts w:ascii="Sylfaen" w:hAnsi="Sylfaen"/>
          <w:sz w:val="21"/>
          <w:szCs w:val="21"/>
          <w:lang w:val="ka-GE"/>
        </w:rPr>
        <w:t>ცინის განვითარების შესახებ.</w:t>
      </w:r>
      <w:r w:rsidR="000212A7" w:rsidRPr="00DB51BA">
        <w:rPr>
          <w:rFonts w:ascii="Sylfaen" w:hAnsi="Sylfaen"/>
          <w:sz w:val="21"/>
          <w:szCs w:val="21"/>
          <w:lang w:val="ka-GE"/>
        </w:rPr>
        <w:t xml:space="preserve"> </w:t>
      </w:r>
      <w:r w:rsidRPr="00DB51BA">
        <w:rPr>
          <w:rFonts w:ascii="Sylfaen" w:hAnsi="Sylfaen"/>
          <w:sz w:val="21"/>
          <w:szCs w:val="21"/>
          <w:lang w:val="ka-GE"/>
        </w:rPr>
        <w:t>მიუხედავად წერილობითი წყაროების სიმცირისა, ძველი პერიოდის</w:t>
      </w:r>
      <w:r w:rsidR="000212A7" w:rsidRPr="00DB51BA">
        <w:rPr>
          <w:rFonts w:ascii="Sylfaen" w:hAnsi="Sylfaen"/>
          <w:sz w:val="21"/>
          <w:szCs w:val="21"/>
          <w:lang w:val="ka-GE"/>
        </w:rPr>
        <w:t xml:space="preserve"> </w:t>
      </w:r>
      <w:r w:rsidRPr="00DB51BA">
        <w:rPr>
          <w:rFonts w:ascii="Sylfaen" w:hAnsi="Sylfaen"/>
          <w:sz w:val="21"/>
          <w:szCs w:val="21"/>
          <w:lang w:val="ka-GE"/>
        </w:rPr>
        <w:t>მედიცინის შესახებ ცნობებს</w:t>
      </w:r>
      <w:r w:rsidR="009D1593">
        <w:rPr>
          <w:rFonts w:ascii="Sylfaen" w:hAnsi="Sylfaen"/>
          <w:sz w:val="21"/>
          <w:szCs w:val="21"/>
          <w:lang w:val="ka-GE"/>
        </w:rPr>
        <w:t>,</w:t>
      </w:r>
      <w:r w:rsidRPr="00DB51BA">
        <w:rPr>
          <w:rFonts w:ascii="Sylfaen" w:hAnsi="Sylfaen"/>
          <w:sz w:val="21"/>
          <w:szCs w:val="21"/>
          <w:lang w:val="ka-GE"/>
        </w:rPr>
        <w:t xml:space="preserve"> ძირითადად</w:t>
      </w:r>
      <w:r w:rsidR="009D1593">
        <w:rPr>
          <w:rFonts w:ascii="Sylfaen" w:hAnsi="Sylfaen"/>
          <w:sz w:val="21"/>
          <w:szCs w:val="21"/>
          <w:lang w:val="ka-GE"/>
        </w:rPr>
        <w:t>,</w:t>
      </w:r>
      <w:r w:rsidRPr="00DB51BA">
        <w:rPr>
          <w:rFonts w:ascii="Sylfaen" w:hAnsi="Sylfaen"/>
          <w:sz w:val="21"/>
          <w:szCs w:val="21"/>
          <w:lang w:val="ka-GE"/>
        </w:rPr>
        <w:t xml:space="preserve"> არქეოლოგიური მასალების საფუძველზე ვეცნობით, მაგ: ციხისძირის სამაროვანში აღმოჩნდა მინის კოლბი, რომელსაც ახ. წ. IV</w:t>
      </w:r>
      <w:r w:rsidR="000212A7" w:rsidRPr="00DB51BA">
        <w:rPr>
          <w:rFonts w:ascii="Sylfaen" w:hAnsi="Sylfaen"/>
          <w:sz w:val="21"/>
          <w:szCs w:val="21"/>
          <w:lang w:val="ka-GE"/>
        </w:rPr>
        <w:t xml:space="preserve"> </w:t>
      </w:r>
      <w:r w:rsidRPr="00DB51BA">
        <w:rPr>
          <w:rFonts w:ascii="Sylfaen" w:hAnsi="Sylfaen"/>
          <w:sz w:val="21"/>
          <w:szCs w:val="21"/>
          <w:lang w:val="ka-GE"/>
        </w:rPr>
        <w:t>საუკუნით ათარიღებენ იგი ერთ-ერთი უძვე</w:t>
      </w:r>
      <w:r w:rsidR="00CD6AE2" w:rsidRPr="00DB51BA">
        <w:rPr>
          <w:rFonts w:ascii="Sylfaen" w:hAnsi="Sylfaen"/>
          <w:sz w:val="21"/>
          <w:szCs w:val="21"/>
          <w:lang w:val="ka-GE"/>
        </w:rPr>
        <w:softHyphen/>
      </w:r>
      <w:r w:rsidRPr="00DB51BA">
        <w:rPr>
          <w:rFonts w:ascii="Sylfaen" w:hAnsi="Sylfaen"/>
          <w:sz w:val="21"/>
          <w:szCs w:val="21"/>
          <w:lang w:val="ka-GE"/>
        </w:rPr>
        <w:t>ლესი ექსპონატია საქართველოში აღმოჩენილი</w:t>
      </w:r>
      <w:r w:rsidR="009D1593">
        <w:rPr>
          <w:rFonts w:ascii="Sylfaen" w:hAnsi="Sylfaen"/>
          <w:sz w:val="21"/>
          <w:szCs w:val="21"/>
          <w:lang w:val="ka-GE"/>
        </w:rPr>
        <w:t>. მკვლევ</w:t>
      </w:r>
      <w:r w:rsidRPr="00DB51BA">
        <w:rPr>
          <w:rFonts w:ascii="Sylfaen" w:hAnsi="Sylfaen"/>
          <w:sz w:val="21"/>
          <w:szCs w:val="21"/>
          <w:lang w:val="ka-GE"/>
        </w:rPr>
        <w:t xml:space="preserve">რები მის სამკურნალო დანიშნულებაზე მიუთითებენ. </w:t>
      </w:r>
    </w:p>
    <w:p w14:paraId="5C9F6A06" w14:textId="18BCCF4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IX საუკუნეში სამხრეთ-დასავლეთ საქართველოში ფართო</w:t>
      </w:r>
      <w:r w:rsidR="009D1593">
        <w:rPr>
          <w:rFonts w:ascii="Sylfaen" w:hAnsi="Sylfaen"/>
          <w:sz w:val="21"/>
          <w:szCs w:val="21"/>
          <w:lang w:val="ka-GE"/>
        </w:rPr>
        <w:t>დ</w:t>
      </w:r>
      <w:r w:rsidRPr="00DB51BA">
        <w:rPr>
          <w:rFonts w:ascii="Sylfaen" w:hAnsi="Sylfaen"/>
          <w:sz w:val="21"/>
          <w:szCs w:val="21"/>
          <w:lang w:val="ka-GE"/>
        </w:rPr>
        <w:t xml:space="preserve"> გაიშალა სამო</w:t>
      </w:r>
      <w:r w:rsidR="00CD6AE2" w:rsidRPr="00DB51BA">
        <w:rPr>
          <w:rFonts w:ascii="Sylfaen" w:hAnsi="Sylfaen"/>
          <w:sz w:val="21"/>
          <w:szCs w:val="21"/>
          <w:lang w:val="ka-GE"/>
        </w:rPr>
        <w:softHyphen/>
      </w:r>
      <w:r w:rsidRPr="00DB51BA">
        <w:rPr>
          <w:rFonts w:ascii="Sylfaen" w:hAnsi="Sylfaen"/>
          <w:sz w:val="21"/>
          <w:szCs w:val="21"/>
          <w:lang w:val="ka-GE"/>
        </w:rPr>
        <w:t>ნასტრო ცხოვრება. ტაო-კლარჯეთში არსებულ სავანეებში განვითარებული იყო სამკურნალო საქმე, რაზეც ცნობებს გიორგი მერჩულის თხზულება - "ცხოვრება გრიგოლ ხანძთელისა" გვაწვდის. გრიგოლ ხანძთელი თავის მოწაფეებთან ერ</w:t>
      </w:r>
      <w:r w:rsidR="00CD6AE2" w:rsidRPr="00DB51BA">
        <w:rPr>
          <w:rFonts w:ascii="Sylfaen" w:hAnsi="Sylfaen"/>
          <w:sz w:val="21"/>
          <w:szCs w:val="21"/>
          <w:lang w:val="ka-GE"/>
        </w:rPr>
        <w:softHyphen/>
      </w:r>
      <w:r w:rsidRPr="00DB51BA">
        <w:rPr>
          <w:rFonts w:ascii="Sylfaen" w:hAnsi="Sylfaen"/>
          <w:sz w:val="21"/>
          <w:szCs w:val="21"/>
          <w:lang w:val="ka-GE"/>
        </w:rPr>
        <w:t>თად საექიმო საქმიანობას ეწეოდა. ნაწარმოებიდან ირკვევა, რომ სამხრეთ-და</w:t>
      </w:r>
      <w:r w:rsidR="00CD6AE2" w:rsidRPr="00DB51BA">
        <w:rPr>
          <w:rFonts w:ascii="Sylfaen" w:hAnsi="Sylfaen"/>
          <w:sz w:val="21"/>
          <w:szCs w:val="21"/>
          <w:lang w:val="ka-GE"/>
        </w:rPr>
        <w:softHyphen/>
      </w:r>
      <w:r w:rsidRPr="00DB51BA">
        <w:rPr>
          <w:rFonts w:ascii="Sylfaen" w:hAnsi="Sylfaen"/>
          <w:sz w:val="21"/>
          <w:szCs w:val="21"/>
          <w:lang w:val="ka-GE"/>
        </w:rPr>
        <w:t>სავლეთ საქართველოში გავრცელებული იყო შემდეგი სახის დაავადებები: ეპი</w:t>
      </w:r>
      <w:r w:rsidR="00CD6AE2" w:rsidRPr="00DB51BA">
        <w:rPr>
          <w:rFonts w:ascii="Sylfaen" w:hAnsi="Sylfaen"/>
          <w:sz w:val="21"/>
          <w:szCs w:val="21"/>
          <w:lang w:val="ka-GE"/>
        </w:rPr>
        <w:softHyphen/>
      </w:r>
      <w:r w:rsidRPr="00DB51BA">
        <w:rPr>
          <w:rFonts w:ascii="Sylfaen" w:hAnsi="Sylfaen"/>
          <w:sz w:val="21"/>
          <w:szCs w:val="21"/>
          <w:lang w:val="ka-GE"/>
        </w:rPr>
        <w:t>ლეფსია, დამბლადაცემული,</w:t>
      </w:r>
      <w:r w:rsidR="000212A7" w:rsidRPr="00DB51BA">
        <w:rPr>
          <w:rFonts w:ascii="Sylfaen" w:hAnsi="Sylfaen"/>
          <w:sz w:val="21"/>
          <w:szCs w:val="21"/>
          <w:lang w:val="ka-GE"/>
        </w:rPr>
        <w:t xml:space="preserve"> </w:t>
      </w:r>
      <w:r w:rsidRPr="00DB51BA">
        <w:rPr>
          <w:rFonts w:ascii="Sylfaen" w:hAnsi="Sylfaen"/>
          <w:sz w:val="21"/>
          <w:szCs w:val="21"/>
          <w:lang w:val="ka-GE"/>
        </w:rPr>
        <w:t>ამნეზია, ქირურგიულ</w:t>
      </w:r>
      <w:r w:rsidR="009D1593">
        <w:rPr>
          <w:rFonts w:ascii="Sylfaen" w:hAnsi="Sylfaen"/>
          <w:sz w:val="21"/>
          <w:szCs w:val="21"/>
          <w:lang w:val="ka-GE"/>
        </w:rPr>
        <w:t>ი</w:t>
      </w:r>
      <w:r w:rsidRPr="00DB51BA">
        <w:rPr>
          <w:rFonts w:ascii="Sylfaen" w:hAnsi="Sylfaen"/>
          <w:sz w:val="21"/>
          <w:szCs w:val="21"/>
          <w:lang w:val="ka-GE"/>
        </w:rPr>
        <w:t xml:space="preserve"> დაავადებები და სხვ. (მერ</w:t>
      </w:r>
      <w:r w:rsidR="00CD6AE2" w:rsidRPr="00DB51BA">
        <w:rPr>
          <w:rFonts w:ascii="Sylfaen" w:hAnsi="Sylfaen"/>
          <w:sz w:val="21"/>
          <w:szCs w:val="21"/>
          <w:lang w:val="ka-GE"/>
        </w:rPr>
        <w:softHyphen/>
      </w:r>
      <w:r w:rsidRPr="00DB51BA">
        <w:rPr>
          <w:rFonts w:ascii="Sylfaen" w:hAnsi="Sylfaen"/>
          <w:sz w:val="21"/>
          <w:szCs w:val="21"/>
          <w:lang w:val="ka-GE"/>
        </w:rPr>
        <w:t>ჩულე, 1954:318-319).</w:t>
      </w:r>
    </w:p>
    <w:p w14:paraId="6AB33E4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გარდა ტაო-კლარჯეთის მონასტრებისა, სამკურნალო საქმიანობას ეწეოდა, ასევე, სხალთის, გვარას, სამების, ხინოს და სხვა საეკლესიო ცენტრები.</w:t>
      </w:r>
    </w:p>
    <w:p w14:paraId="7968D1F4" w14:textId="23AB030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აჭარა თავისი გეოგრაფიული მდებარეობით და მცენარეული რესურსებით კარგ პირობებს ქმნიდა დაავადებათა მკურნალობისათვის, თუმცა მისი მდება</w:t>
      </w:r>
      <w:r w:rsidR="009D1593">
        <w:rPr>
          <w:rFonts w:ascii="Sylfaen" w:hAnsi="Sylfaen"/>
          <w:sz w:val="21"/>
          <w:szCs w:val="21"/>
          <w:lang w:val="ka-GE"/>
        </w:rPr>
        <w:t>-</w:t>
      </w:r>
      <w:r w:rsidRPr="00DB51BA">
        <w:rPr>
          <w:rFonts w:ascii="Sylfaen" w:hAnsi="Sylfaen"/>
          <w:sz w:val="21"/>
          <w:szCs w:val="21"/>
          <w:lang w:val="ka-GE"/>
        </w:rPr>
        <w:t>რეობა ამავე დროს საფუძველი იყო სხვადასხვა დაავადებათა გავრცელებისათ</w:t>
      </w:r>
      <w:r w:rsidR="00CD6AE2" w:rsidRPr="00DB51BA">
        <w:rPr>
          <w:rFonts w:ascii="Sylfaen" w:hAnsi="Sylfaen"/>
          <w:sz w:val="21"/>
          <w:szCs w:val="21"/>
          <w:lang w:val="ka-GE"/>
        </w:rPr>
        <w:softHyphen/>
      </w:r>
      <w:r w:rsidRPr="00DB51BA">
        <w:rPr>
          <w:rFonts w:ascii="Sylfaen" w:hAnsi="Sylfaen"/>
          <w:sz w:val="21"/>
          <w:szCs w:val="21"/>
          <w:lang w:val="ka-GE"/>
        </w:rPr>
        <w:t>ვის. აჭარა მდებარეობს საქართველოს სამხრეთ-დასავლეთ ნაწილში შავი ზღვის სანაპიროზე, კოლხეთის დაბლობთან, რომელიც მალარიის გავრცელების ზონა იყო. როგორც ეთნოლოგი თედო სახოკია გადმოგვცემს, ზოგიერთ სოფელში, შუახევსა და ხიჭაურში, რომლებიც მეტად ჩავარდნილ ადგილებში მდებარეობენ, კლდეები აკრავთ ირგვლივ და ჰაერის მოძრაობაც შენელებულია,</w:t>
      </w:r>
      <w:r w:rsidR="000212A7" w:rsidRPr="00DB51BA">
        <w:rPr>
          <w:rFonts w:ascii="Sylfaen" w:hAnsi="Sylfaen"/>
          <w:sz w:val="21"/>
          <w:szCs w:val="21"/>
          <w:lang w:val="ka-GE"/>
        </w:rPr>
        <w:t xml:space="preserve"> </w:t>
      </w:r>
      <w:r w:rsidRPr="00DB51BA">
        <w:rPr>
          <w:rFonts w:ascii="Sylfaen" w:hAnsi="Sylfaen"/>
          <w:sz w:val="21"/>
          <w:szCs w:val="21"/>
          <w:lang w:val="ka-GE"/>
        </w:rPr>
        <w:t>გავრცელებუ</w:t>
      </w:r>
      <w:r w:rsidR="00CD6AE2" w:rsidRPr="00DB51BA">
        <w:rPr>
          <w:rFonts w:ascii="Sylfaen" w:hAnsi="Sylfaen"/>
          <w:sz w:val="21"/>
          <w:szCs w:val="21"/>
          <w:lang w:val="ka-GE"/>
        </w:rPr>
        <w:softHyphen/>
      </w:r>
      <w:r w:rsidRPr="00DB51BA">
        <w:rPr>
          <w:rFonts w:ascii="Sylfaen" w:hAnsi="Sylfaen"/>
          <w:sz w:val="21"/>
          <w:szCs w:val="21"/>
          <w:lang w:val="ka-GE"/>
        </w:rPr>
        <w:t>ლია ჩიყვის დაავადება. ზამთრობით ხშირია ფილტვის ანთება არა მარტო ზემოთ დასახელებულ სოფლებში, არამედ თითქმის მთელ ზემო აჭარაში, თუკი არ იმ</w:t>
      </w:r>
      <w:r w:rsidR="009D1593">
        <w:rPr>
          <w:rFonts w:ascii="Sylfaen" w:hAnsi="Sylfaen"/>
          <w:sz w:val="21"/>
          <w:szCs w:val="21"/>
          <w:lang w:val="ka-GE"/>
        </w:rPr>
        <w:softHyphen/>
      </w:r>
      <w:r w:rsidRPr="00DB51BA">
        <w:rPr>
          <w:rFonts w:ascii="Sylfaen" w:hAnsi="Sylfaen"/>
          <w:sz w:val="21"/>
          <w:szCs w:val="21"/>
          <w:lang w:val="ka-GE"/>
        </w:rPr>
        <w:t>კურ</w:t>
      </w:r>
      <w:r w:rsidR="009D1593">
        <w:rPr>
          <w:rFonts w:ascii="Sylfaen" w:hAnsi="Sylfaen"/>
          <w:sz w:val="21"/>
          <w:szCs w:val="21"/>
          <w:lang w:val="ka-GE"/>
        </w:rPr>
        <w:softHyphen/>
      </w:r>
      <w:r w:rsidRPr="00DB51BA">
        <w:rPr>
          <w:rFonts w:ascii="Sylfaen" w:hAnsi="Sylfaen"/>
          <w:sz w:val="21"/>
          <w:szCs w:val="21"/>
          <w:lang w:val="ka-GE"/>
        </w:rPr>
        <w:t>ნალა ავადმყოფმა</w:t>
      </w:r>
      <w:r w:rsidR="009D1593">
        <w:rPr>
          <w:rFonts w:ascii="Sylfaen" w:hAnsi="Sylfaen"/>
          <w:sz w:val="21"/>
          <w:szCs w:val="21"/>
          <w:lang w:val="ka-GE"/>
        </w:rPr>
        <w:t>,</w:t>
      </w:r>
      <w:r w:rsidRPr="00DB51BA">
        <w:rPr>
          <w:rFonts w:ascii="Sylfaen" w:hAnsi="Sylfaen"/>
          <w:sz w:val="21"/>
          <w:szCs w:val="21"/>
          <w:lang w:val="ka-GE"/>
        </w:rPr>
        <w:t xml:space="preserve"> იგი ფატალურად სრულდება, თუმცა ბევრი რამ დამოკი</w:t>
      </w:r>
      <w:r w:rsidR="00CD6AE2" w:rsidRPr="00DB51BA">
        <w:rPr>
          <w:rFonts w:ascii="Sylfaen" w:hAnsi="Sylfaen"/>
          <w:sz w:val="21"/>
          <w:szCs w:val="21"/>
          <w:lang w:val="ka-GE"/>
        </w:rPr>
        <w:softHyphen/>
      </w:r>
      <w:r w:rsidRPr="00DB51BA">
        <w:rPr>
          <w:rFonts w:ascii="Sylfaen" w:hAnsi="Sylfaen"/>
          <w:sz w:val="21"/>
          <w:szCs w:val="21"/>
          <w:lang w:val="ka-GE"/>
        </w:rPr>
        <w:t>დე</w:t>
      </w:r>
      <w:r w:rsidR="009D1593">
        <w:rPr>
          <w:rFonts w:ascii="Sylfaen" w:hAnsi="Sylfaen"/>
          <w:sz w:val="21"/>
          <w:szCs w:val="21"/>
          <w:lang w:val="ka-GE"/>
        </w:rPr>
        <w:softHyphen/>
      </w:r>
      <w:r w:rsidRPr="00DB51BA">
        <w:rPr>
          <w:rFonts w:ascii="Sylfaen" w:hAnsi="Sylfaen"/>
          <w:sz w:val="21"/>
          <w:szCs w:val="21"/>
          <w:lang w:val="ka-GE"/>
        </w:rPr>
        <w:t>ბულია ადამიანის იმუნიტეტზე</w:t>
      </w:r>
      <w:r w:rsidR="000212A7" w:rsidRPr="00DB51BA">
        <w:rPr>
          <w:rFonts w:ascii="Sylfaen" w:hAnsi="Sylfaen"/>
          <w:sz w:val="21"/>
          <w:szCs w:val="21"/>
          <w:lang w:val="ka-GE"/>
        </w:rPr>
        <w:t xml:space="preserve"> </w:t>
      </w:r>
      <w:r w:rsidRPr="00DB51BA">
        <w:rPr>
          <w:rFonts w:ascii="Sylfaen" w:hAnsi="Sylfaen"/>
          <w:sz w:val="21"/>
          <w:szCs w:val="21"/>
          <w:lang w:val="ka-GE"/>
        </w:rPr>
        <w:t>(სახოკია, 1985:246). ვახუშტი ბაგრატიონი ჩიყვის გამომწვევად ჭის წყალს მიიჩნევს, რომელიც ინტენსიურად გამოიყენებო</w:t>
      </w:r>
      <w:r w:rsidR="00CD6AE2" w:rsidRPr="00DB51BA">
        <w:rPr>
          <w:rFonts w:ascii="Sylfaen" w:hAnsi="Sylfaen"/>
          <w:sz w:val="21"/>
          <w:szCs w:val="21"/>
          <w:lang w:val="ka-GE"/>
        </w:rPr>
        <w:softHyphen/>
      </w:r>
      <w:r w:rsidRPr="00DB51BA">
        <w:rPr>
          <w:rFonts w:ascii="Sylfaen" w:hAnsi="Sylfaen"/>
          <w:sz w:val="21"/>
          <w:szCs w:val="21"/>
          <w:lang w:val="ka-GE"/>
        </w:rPr>
        <w:t>და სა</w:t>
      </w:r>
      <w:r w:rsidR="009D1593">
        <w:rPr>
          <w:rFonts w:ascii="Sylfaen" w:hAnsi="Sylfaen"/>
          <w:sz w:val="21"/>
          <w:szCs w:val="21"/>
          <w:lang w:val="ka-GE"/>
        </w:rPr>
        <w:t>ს</w:t>
      </w:r>
      <w:r w:rsidRPr="00DB51BA">
        <w:rPr>
          <w:rFonts w:ascii="Sylfaen" w:hAnsi="Sylfaen"/>
          <w:sz w:val="21"/>
          <w:szCs w:val="21"/>
          <w:lang w:val="ka-GE"/>
        </w:rPr>
        <w:t>მელად, უმარილო წყალი კი ჩიყვის გამომწვევი ერთ-ერთი მიზეზია (მინ</w:t>
      </w:r>
      <w:r w:rsidR="00CD6AE2" w:rsidRPr="00DB51BA">
        <w:rPr>
          <w:rFonts w:ascii="Sylfaen" w:hAnsi="Sylfaen"/>
          <w:sz w:val="21"/>
          <w:szCs w:val="21"/>
          <w:lang w:val="ka-GE"/>
        </w:rPr>
        <w:softHyphen/>
      </w:r>
      <w:r w:rsidRPr="00DB51BA">
        <w:rPr>
          <w:rFonts w:ascii="Sylfaen" w:hAnsi="Sylfaen"/>
          <w:sz w:val="21"/>
          <w:szCs w:val="21"/>
          <w:lang w:val="ka-GE"/>
        </w:rPr>
        <w:t>დაძე, 2013:56).</w:t>
      </w:r>
    </w:p>
    <w:p w14:paraId="454B6544" w14:textId="19669B1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საინტერესოდ საუბრობს მალარიის შესახებ მკვლევარი ნუნუ მინდაძე</w:t>
      </w:r>
      <w:r w:rsidR="009D1593">
        <w:rPr>
          <w:rFonts w:ascii="Sylfaen" w:hAnsi="Sylfaen"/>
          <w:sz w:val="21"/>
          <w:szCs w:val="21"/>
          <w:lang w:val="ka-GE"/>
        </w:rPr>
        <w:t>.</w:t>
      </w:r>
      <w:r w:rsidRPr="00DB51BA">
        <w:rPr>
          <w:rFonts w:ascii="Sylfaen" w:hAnsi="Sylfaen"/>
          <w:sz w:val="21"/>
          <w:szCs w:val="21"/>
          <w:lang w:val="ka-GE"/>
        </w:rPr>
        <w:t xml:space="preserve"> მისი თქმით, მალარი</w:t>
      </w:r>
      <w:r w:rsidR="009D1593">
        <w:rPr>
          <w:rFonts w:ascii="Sylfaen" w:hAnsi="Sylfaen"/>
          <w:sz w:val="21"/>
          <w:szCs w:val="21"/>
          <w:lang w:val="ka-GE"/>
        </w:rPr>
        <w:t>ა</w:t>
      </w:r>
      <w:r w:rsidRPr="00DB51BA">
        <w:rPr>
          <w:rFonts w:ascii="Sylfaen" w:hAnsi="Sylfaen"/>
          <w:sz w:val="21"/>
          <w:szCs w:val="21"/>
          <w:lang w:val="ka-GE"/>
        </w:rPr>
        <w:t>ს, რომელიც გასულ საუკუნემდეც იყო გავრცელებული, ხელს</w:t>
      </w:r>
      <w:r w:rsidR="000212A7" w:rsidRPr="00DB51BA">
        <w:rPr>
          <w:rFonts w:ascii="Sylfaen" w:hAnsi="Sylfaen"/>
          <w:sz w:val="21"/>
          <w:szCs w:val="21"/>
          <w:lang w:val="ka-GE"/>
        </w:rPr>
        <w:t xml:space="preserve"> </w:t>
      </w:r>
      <w:r w:rsidRPr="00DB51BA">
        <w:rPr>
          <w:rFonts w:ascii="Sylfaen" w:hAnsi="Sylfaen"/>
          <w:sz w:val="21"/>
          <w:szCs w:val="21"/>
          <w:lang w:val="ka-GE"/>
        </w:rPr>
        <w:t>უწყობდა ჭაობები, მისი ორთქლი და ცუდი სანიტარ</w:t>
      </w:r>
      <w:r w:rsidR="009D1593">
        <w:rPr>
          <w:rFonts w:ascii="Sylfaen" w:hAnsi="Sylfaen"/>
          <w:sz w:val="21"/>
          <w:szCs w:val="21"/>
          <w:lang w:val="ka-GE"/>
        </w:rPr>
        <w:t>ი</w:t>
      </w:r>
      <w:r w:rsidRPr="00DB51BA">
        <w:rPr>
          <w:rFonts w:ascii="Sylfaen" w:hAnsi="Sylfaen"/>
          <w:sz w:val="21"/>
          <w:szCs w:val="21"/>
          <w:lang w:val="ka-GE"/>
        </w:rPr>
        <w:t>ული მდგომარეობა. მალა</w:t>
      </w:r>
      <w:r w:rsidR="00CD6AE2" w:rsidRPr="00DB51BA">
        <w:rPr>
          <w:rFonts w:ascii="Sylfaen" w:hAnsi="Sylfaen"/>
          <w:sz w:val="21"/>
          <w:szCs w:val="21"/>
          <w:lang w:val="ka-GE"/>
        </w:rPr>
        <w:softHyphen/>
      </w:r>
      <w:r w:rsidRPr="00DB51BA">
        <w:rPr>
          <w:rFonts w:ascii="Sylfaen" w:hAnsi="Sylfaen"/>
          <w:sz w:val="21"/>
          <w:szCs w:val="21"/>
          <w:lang w:val="ka-GE"/>
        </w:rPr>
        <w:t>რიას</w:t>
      </w:r>
      <w:r w:rsidR="009D1593">
        <w:rPr>
          <w:rFonts w:ascii="Sylfaen" w:hAnsi="Sylfaen"/>
          <w:sz w:val="21"/>
          <w:szCs w:val="21"/>
          <w:lang w:val="ka-GE"/>
        </w:rPr>
        <w:t>,</w:t>
      </w:r>
      <w:r w:rsidRPr="00DB51BA">
        <w:rPr>
          <w:rFonts w:ascii="Sylfaen" w:hAnsi="Sylfaen"/>
          <w:sz w:val="21"/>
          <w:szCs w:val="21"/>
          <w:lang w:val="ka-GE"/>
        </w:rPr>
        <w:t xml:space="preserve"> ასევე</w:t>
      </w:r>
      <w:r w:rsidR="009D1593">
        <w:rPr>
          <w:rFonts w:ascii="Sylfaen" w:hAnsi="Sylfaen"/>
          <w:sz w:val="21"/>
          <w:szCs w:val="21"/>
          <w:lang w:val="ka-GE"/>
        </w:rPr>
        <w:t>,</w:t>
      </w:r>
      <w:r w:rsidRPr="00DB51BA">
        <w:rPr>
          <w:rFonts w:ascii="Sylfaen" w:hAnsi="Sylfaen"/>
          <w:sz w:val="21"/>
          <w:szCs w:val="21"/>
          <w:lang w:val="ka-GE"/>
        </w:rPr>
        <w:t xml:space="preserve"> ცხ</w:t>
      </w:r>
      <w:r w:rsidR="009D1593">
        <w:rPr>
          <w:rFonts w:ascii="Sylfaen" w:hAnsi="Sylfaen"/>
          <w:sz w:val="21"/>
          <w:szCs w:val="21"/>
          <w:lang w:val="ka-GE"/>
        </w:rPr>
        <w:t>რ</w:t>
      </w:r>
      <w:r w:rsidRPr="00DB51BA">
        <w:rPr>
          <w:rFonts w:ascii="Sylfaen" w:hAnsi="Sylfaen"/>
          <w:sz w:val="21"/>
          <w:szCs w:val="21"/>
          <w:lang w:val="ka-GE"/>
        </w:rPr>
        <w:t>ოსაც ეძახიან</w:t>
      </w:r>
      <w:r w:rsidRPr="00DB51BA">
        <w:rPr>
          <w:rFonts w:ascii="Sylfaen" w:hAnsi="Sylfaen"/>
          <w:sz w:val="21"/>
          <w:szCs w:val="21"/>
        </w:rPr>
        <w:t xml:space="preserve">. </w:t>
      </w:r>
      <w:r w:rsidRPr="00DB51BA">
        <w:rPr>
          <w:rFonts w:ascii="Sylfaen" w:hAnsi="Sylfaen"/>
          <w:sz w:val="21"/>
          <w:szCs w:val="21"/>
          <w:lang w:val="ka-GE"/>
        </w:rPr>
        <w:t>ეს ტერმინი შემორჩენილია აჭარულ დიალექტში. მა</w:t>
      </w:r>
      <w:r w:rsidR="00CD6AE2" w:rsidRPr="00DB51BA">
        <w:rPr>
          <w:rFonts w:ascii="Sylfaen" w:hAnsi="Sylfaen"/>
          <w:sz w:val="21"/>
          <w:szCs w:val="21"/>
          <w:lang w:val="ka-GE"/>
        </w:rPr>
        <w:softHyphen/>
      </w:r>
      <w:r w:rsidRPr="00DB51BA">
        <w:rPr>
          <w:rFonts w:ascii="Sylfaen" w:hAnsi="Sylfaen"/>
          <w:sz w:val="21"/>
          <w:szCs w:val="21"/>
          <w:lang w:val="ka-GE"/>
        </w:rPr>
        <w:t>ლა</w:t>
      </w:r>
      <w:r w:rsidR="00CD6AE2" w:rsidRPr="00DB51BA">
        <w:rPr>
          <w:rFonts w:ascii="Sylfaen" w:hAnsi="Sylfaen"/>
          <w:sz w:val="21"/>
          <w:szCs w:val="21"/>
          <w:lang w:val="ka-GE"/>
        </w:rPr>
        <w:softHyphen/>
      </w:r>
      <w:r w:rsidRPr="00DB51BA">
        <w:rPr>
          <w:rFonts w:ascii="Sylfaen" w:hAnsi="Sylfaen"/>
          <w:sz w:val="21"/>
          <w:szCs w:val="21"/>
          <w:lang w:val="ka-GE"/>
        </w:rPr>
        <w:t>რიისგან დასაცავად ზაფხულობით მთაში მიემგზავრებოდნენ, ამიტომაც აგებდნენ მთებში სახლებს, ძირითადად ხისგან ბოძებზე აგებდნენ, ასევე კვების რაციონში წიწაკ</w:t>
      </w:r>
      <w:r w:rsidR="009D1593">
        <w:rPr>
          <w:rFonts w:ascii="Sylfaen" w:hAnsi="Sylfaen"/>
          <w:sz w:val="21"/>
          <w:szCs w:val="21"/>
          <w:lang w:val="ka-GE"/>
        </w:rPr>
        <w:t>ი</w:t>
      </w:r>
      <w:r w:rsidRPr="00DB51BA">
        <w:rPr>
          <w:rFonts w:ascii="Sylfaen" w:hAnsi="Sylfaen"/>
          <w:sz w:val="21"/>
          <w:szCs w:val="21"/>
          <w:lang w:val="ka-GE"/>
        </w:rPr>
        <w:t>სა და ნივრის გამოყენებაც მალარიის პრევენციას ემსახურებოდა (მინდაძე, 2013:67).</w:t>
      </w:r>
    </w:p>
    <w:p w14:paraId="7878C3A2" w14:textId="21049ED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საინტერესო ცნობები არის დაცული მცირე კარაბადინში. შემონახულია ინ</w:t>
      </w:r>
      <w:r w:rsidR="009D1593">
        <w:rPr>
          <w:rFonts w:ascii="Sylfaen" w:hAnsi="Sylfaen"/>
          <w:sz w:val="21"/>
          <w:szCs w:val="21"/>
          <w:lang w:val="ka-GE"/>
        </w:rPr>
        <w:softHyphen/>
      </w:r>
      <w:r w:rsidRPr="00DB51BA">
        <w:rPr>
          <w:rFonts w:ascii="Sylfaen" w:hAnsi="Sylfaen"/>
          <w:sz w:val="21"/>
          <w:szCs w:val="21"/>
          <w:lang w:val="ka-GE"/>
        </w:rPr>
        <w:t>ფორმაცია ქართული მკურნალობის მეთოდების შესახებ აჭარაში. მა</w:t>
      </w:r>
      <w:r w:rsidR="009D1593">
        <w:rPr>
          <w:rFonts w:ascii="Sylfaen" w:hAnsi="Sylfaen"/>
          <w:sz w:val="21"/>
          <w:szCs w:val="21"/>
          <w:lang w:val="ka-GE"/>
        </w:rPr>
        <w:t>გალითად, თავის ტკივილის მოხსნის</w:t>
      </w:r>
      <w:r w:rsidRPr="00DB51BA">
        <w:rPr>
          <w:rFonts w:ascii="Sylfaen" w:hAnsi="Sylfaen"/>
          <w:sz w:val="21"/>
          <w:szCs w:val="21"/>
          <w:lang w:val="ka-GE"/>
        </w:rPr>
        <w:t>თვის გამოიყენებოდა ჭინჭრის ნახარში ძმარში ან ღვინოში, რომელსაც შუბლზე კომპრესის სახით იკეთებდნენ. ცხვირიდან სისხ</w:t>
      </w:r>
      <w:r w:rsidR="00CD6AE2" w:rsidRPr="00DB51BA">
        <w:rPr>
          <w:rFonts w:ascii="Sylfaen" w:hAnsi="Sylfaen"/>
          <w:sz w:val="21"/>
          <w:szCs w:val="21"/>
          <w:lang w:val="ka-GE"/>
        </w:rPr>
        <w:softHyphen/>
      </w:r>
      <w:r w:rsidRPr="00DB51BA">
        <w:rPr>
          <w:rFonts w:ascii="Sylfaen" w:hAnsi="Sylfaen"/>
          <w:sz w:val="21"/>
          <w:szCs w:val="21"/>
          <w:lang w:val="ka-GE"/>
        </w:rPr>
        <w:t>ლის შესაჩერებლად ჯაოზის (ნიგოზი, კაკალი, აზიაში გავრცელებული ხე) ქინძის და ძმრის საფენს შუბლზე და მაჯებზე</w:t>
      </w:r>
      <w:r w:rsidR="000212A7" w:rsidRPr="00DB51BA">
        <w:rPr>
          <w:rFonts w:ascii="Sylfaen" w:hAnsi="Sylfaen"/>
          <w:sz w:val="21"/>
          <w:szCs w:val="21"/>
          <w:lang w:val="ka-GE"/>
        </w:rPr>
        <w:t xml:space="preserve"> </w:t>
      </w:r>
      <w:r w:rsidRPr="00DB51BA">
        <w:rPr>
          <w:rFonts w:ascii="Sylfaen" w:hAnsi="Sylfaen"/>
          <w:sz w:val="21"/>
          <w:szCs w:val="21"/>
          <w:lang w:val="ka-GE"/>
        </w:rPr>
        <w:t>აკრავდნენ, ასევე, ჭინჭარსაც იდებდნენ ნესტოში, რათა სისხლდენა შეეჩერებინათ. თვალის დაბნელებისთვის აუდუღარ გალესილ თაფლს იწვეთებდნენ თვალში (სურმანიძე, 1974:31), საინტერესოა, რომ ქინძს გააჩნია სამკურნალო თვისებები, იგი შეიცავს ეთერზეთებს, ვიტამინებს, რომელიც ხელს უწყობს ჭრილობების შეხორცებას (ვარშანიძე, 2013:171). ხმის ჩახლეჩვისას გალაყებული კვერცხის ნაჭუჭს, ლაჟვარდს, აბრეშუმის ჭიას ნა</w:t>
      </w:r>
      <w:r w:rsidR="00CD6AE2" w:rsidRPr="00DB51BA">
        <w:rPr>
          <w:rFonts w:ascii="Sylfaen" w:hAnsi="Sylfaen"/>
          <w:sz w:val="21"/>
          <w:szCs w:val="21"/>
          <w:lang w:val="ka-GE"/>
        </w:rPr>
        <w:softHyphen/>
      </w:r>
      <w:r w:rsidRPr="00DB51BA">
        <w:rPr>
          <w:rFonts w:ascii="Sylfaen" w:hAnsi="Sylfaen"/>
          <w:sz w:val="21"/>
          <w:szCs w:val="21"/>
          <w:lang w:val="ka-GE"/>
        </w:rPr>
        <w:t>ყავდ</w:t>
      </w:r>
      <w:r w:rsidR="00CD6AE2" w:rsidRPr="00DB51BA">
        <w:rPr>
          <w:rFonts w:ascii="Sylfaen" w:hAnsi="Sylfaen"/>
          <w:sz w:val="21"/>
          <w:szCs w:val="21"/>
          <w:lang w:val="ka-GE"/>
        </w:rPr>
        <w:softHyphen/>
      </w:r>
      <w:r w:rsidRPr="00DB51BA">
        <w:rPr>
          <w:rFonts w:ascii="Sylfaen" w:hAnsi="Sylfaen"/>
          <w:sz w:val="21"/>
          <w:szCs w:val="21"/>
          <w:lang w:val="ka-GE"/>
        </w:rPr>
        <w:t xml:space="preserve">ნენ და სვამდნენ, დღემდე გამოიყენება, ასევე, კვერცხის გულის უმად გადაყლაპვა ხმის აღდგენისთვის (სურმანიძე, 1974:38). </w:t>
      </w:r>
    </w:p>
    <w:p w14:paraId="4BF60733" w14:textId="77777777" w:rsidR="00E871B1" w:rsidRPr="00DB51BA" w:rsidRDefault="00E871B1" w:rsidP="000212A7">
      <w:pPr>
        <w:spacing w:line="276" w:lineRule="auto"/>
        <w:ind w:firstLine="426"/>
        <w:jc w:val="both"/>
        <w:rPr>
          <w:rFonts w:ascii="Sylfaen" w:hAnsi="Sylfaen"/>
          <w:sz w:val="21"/>
          <w:szCs w:val="21"/>
          <w:lang w:val="ka-GE"/>
        </w:rPr>
      </w:pPr>
      <w:r w:rsidRPr="00DB51BA">
        <w:rPr>
          <w:rStyle w:val="fontstyle01"/>
          <w:rFonts w:ascii="Sylfaen" w:hAnsi="Sylfaen"/>
          <w:color w:val="auto"/>
          <w:sz w:val="21"/>
          <w:szCs w:val="21"/>
          <w:lang w:val="ka-GE"/>
        </w:rPr>
        <w:t>ეთნოგრაფიული მასალების მიხედვით, ერთ-ერთ უძველეს სამკურნალო საშუალებას ღვინო წარმოადგენდა. ღვინო გამოიყენებოდა უმადობის, სისუსტის მკურნალობისას. მას ჰქონდა როგორც პროფილაქტიკური, ისე სამკურნალო დანიშნულება (ბურდული, 2010:142).</w:t>
      </w:r>
    </w:p>
    <w:p w14:paraId="387F185A" w14:textId="4D75433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აჭარაში გავრცელებულ დაავადებებზე ცნობები </w:t>
      </w:r>
      <w:r w:rsidR="00273CFA">
        <w:rPr>
          <w:rFonts w:ascii="Sylfaen" w:hAnsi="Sylfaen"/>
          <w:sz w:val="21"/>
          <w:szCs w:val="21"/>
          <w:lang w:val="ka-GE"/>
        </w:rPr>
        <w:t>გვხვდება</w:t>
      </w:r>
      <w:r w:rsidRPr="00DB51BA">
        <w:rPr>
          <w:rFonts w:ascii="Sylfaen" w:hAnsi="Sylfaen"/>
          <w:sz w:val="21"/>
          <w:szCs w:val="21"/>
          <w:lang w:val="ka-GE"/>
        </w:rPr>
        <w:t xml:space="preserve"> აბდულ მიქე</w:t>
      </w:r>
      <w:r w:rsidR="00CD6AE2" w:rsidRPr="00DB51BA">
        <w:rPr>
          <w:rFonts w:ascii="Sylfaen" w:hAnsi="Sylfaen"/>
          <w:sz w:val="21"/>
          <w:szCs w:val="21"/>
          <w:lang w:val="ka-GE"/>
        </w:rPr>
        <w:softHyphen/>
      </w:r>
      <w:r w:rsidRPr="00DB51BA">
        <w:rPr>
          <w:rFonts w:ascii="Sylfaen" w:hAnsi="Sylfaen"/>
          <w:sz w:val="21"/>
          <w:szCs w:val="21"/>
          <w:lang w:val="ka-GE"/>
        </w:rPr>
        <w:t xml:space="preserve">ლაძის წერილებში. იგი მოიხსენიებს </w:t>
      </w:r>
      <w:r w:rsidR="00273CFA">
        <w:rPr>
          <w:rFonts w:ascii="Sylfaen" w:hAnsi="Sylfaen"/>
          <w:sz w:val="21"/>
          <w:szCs w:val="21"/>
          <w:lang w:val="ka-GE"/>
        </w:rPr>
        <w:t>შემდეგ</w:t>
      </w:r>
      <w:r w:rsidRPr="00DB51BA">
        <w:rPr>
          <w:rFonts w:ascii="Sylfaen" w:hAnsi="Sylfaen"/>
          <w:sz w:val="21"/>
          <w:szCs w:val="21"/>
          <w:lang w:val="ka-GE"/>
        </w:rPr>
        <w:t xml:space="preserve"> გადამდებ დაავადებებს</w:t>
      </w:r>
      <w:r w:rsidR="00273CFA">
        <w:rPr>
          <w:rFonts w:ascii="Sylfaen" w:hAnsi="Sylfaen"/>
          <w:sz w:val="21"/>
          <w:szCs w:val="21"/>
          <w:lang w:val="ka-GE"/>
        </w:rPr>
        <w:t>:</w:t>
      </w:r>
      <w:r w:rsidRPr="00DB51BA">
        <w:rPr>
          <w:rFonts w:ascii="Sylfaen" w:hAnsi="Sylfaen"/>
          <w:sz w:val="21"/>
          <w:szCs w:val="21"/>
          <w:lang w:val="ka-GE"/>
        </w:rPr>
        <w:t xml:space="preserve"> გრიპ</w:t>
      </w:r>
      <w:r w:rsidR="00273CFA">
        <w:rPr>
          <w:rFonts w:ascii="Sylfaen" w:hAnsi="Sylfaen"/>
          <w:sz w:val="21"/>
          <w:szCs w:val="21"/>
          <w:lang w:val="ka-GE"/>
        </w:rPr>
        <w:t>ს</w:t>
      </w:r>
      <w:r w:rsidRPr="00DB51BA">
        <w:rPr>
          <w:rFonts w:ascii="Sylfaen" w:hAnsi="Sylfaen"/>
          <w:sz w:val="21"/>
          <w:szCs w:val="21"/>
          <w:lang w:val="ka-GE"/>
        </w:rPr>
        <w:t>, ქუნთრუშა</w:t>
      </w:r>
      <w:r w:rsidR="00273CFA">
        <w:rPr>
          <w:rFonts w:ascii="Sylfaen" w:hAnsi="Sylfaen"/>
          <w:sz w:val="21"/>
          <w:szCs w:val="21"/>
          <w:lang w:val="ka-GE"/>
        </w:rPr>
        <w:t>ს</w:t>
      </w:r>
      <w:r w:rsidRPr="00DB51BA">
        <w:rPr>
          <w:rFonts w:ascii="Sylfaen" w:hAnsi="Sylfaen"/>
          <w:sz w:val="21"/>
          <w:szCs w:val="21"/>
          <w:lang w:val="ka-GE"/>
        </w:rPr>
        <w:t>, დიფტერია</w:t>
      </w:r>
      <w:r w:rsidR="00273CFA">
        <w:rPr>
          <w:rFonts w:ascii="Sylfaen" w:hAnsi="Sylfaen"/>
          <w:sz w:val="21"/>
          <w:szCs w:val="21"/>
          <w:lang w:val="ka-GE"/>
        </w:rPr>
        <w:t>ს</w:t>
      </w:r>
      <w:r w:rsidRPr="00DB51BA">
        <w:rPr>
          <w:rFonts w:ascii="Sylfaen" w:hAnsi="Sylfaen"/>
          <w:sz w:val="21"/>
          <w:szCs w:val="21"/>
          <w:lang w:val="ka-GE"/>
        </w:rPr>
        <w:t>, ქოლერა</w:t>
      </w:r>
      <w:r w:rsidR="00273CFA">
        <w:rPr>
          <w:rFonts w:ascii="Sylfaen" w:hAnsi="Sylfaen"/>
          <w:sz w:val="21"/>
          <w:szCs w:val="21"/>
          <w:lang w:val="ka-GE"/>
        </w:rPr>
        <w:t>ს</w:t>
      </w:r>
      <w:r w:rsidRPr="00DB51BA">
        <w:rPr>
          <w:rFonts w:ascii="Sylfaen" w:hAnsi="Sylfaen"/>
          <w:sz w:val="21"/>
          <w:szCs w:val="21"/>
          <w:lang w:val="ka-GE"/>
        </w:rPr>
        <w:t>, შავ ჭირ</w:t>
      </w:r>
      <w:r w:rsidR="00273CFA">
        <w:rPr>
          <w:rFonts w:ascii="Sylfaen" w:hAnsi="Sylfaen"/>
          <w:sz w:val="21"/>
          <w:szCs w:val="21"/>
          <w:lang w:val="ka-GE"/>
        </w:rPr>
        <w:t>ს</w:t>
      </w:r>
      <w:r w:rsidRPr="00DB51BA">
        <w:rPr>
          <w:rFonts w:ascii="Sylfaen" w:hAnsi="Sylfaen"/>
          <w:sz w:val="21"/>
          <w:szCs w:val="21"/>
          <w:lang w:val="ka-GE"/>
        </w:rPr>
        <w:t>, რომლებსაც ხშირად ეწირე</w:t>
      </w:r>
      <w:r w:rsidR="00CD6AE2" w:rsidRPr="00DB51BA">
        <w:rPr>
          <w:rFonts w:ascii="Sylfaen" w:hAnsi="Sylfaen"/>
          <w:sz w:val="21"/>
          <w:szCs w:val="21"/>
          <w:lang w:val="ka-GE"/>
        </w:rPr>
        <w:softHyphen/>
      </w:r>
      <w:r w:rsidRPr="00DB51BA">
        <w:rPr>
          <w:rFonts w:ascii="Sylfaen" w:hAnsi="Sylfaen"/>
          <w:sz w:val="21"/>
          <w:szCs w:val="21"/>
          <w:lang w:val="ka-GE"/>
        </w:rPr>
        <w:t>ბოდ</w:t>
      </w:r>
      <w:r w:rsidR="00CD6AE2" w:rsidRPr="00DB51BA">
        <w:rPr>
          <w:rFonts w:ascii="Sylfaen" w:hAnsi="Sylfaen"/>
          <w:sz w:val="21"/>
          <w:szCs w:val="21"/>
          <w:lang w:val="ka-GE"/>
        </w:rPr>
        <w:softHyphen/>
      </w:r>
      <w:r w:rsidRPr="00DB51BA">
        <w:rPr>
          <w:rFonts w:ascii="Sylfaen" w:hAnsi="Sylfaen"/>
          <w:sz w:val="21"/>
          <w:szCs w:val="21"/>
          <w:lang w:val="ka-GE"/>
        </w:rPr>
        <w:t>ნენ ადამიანები უექიმობის, საავადმყოფოების არარსებობ</w:t>
      </w:r>
      <w:r w:rsidR="00273CFA">
        <w:rPr>
          <w:rFonts w:ascii="Sylfaen" w:hAnsi="Sylfaen"/>
          <w:sz w:val="21"/>
          <w:szCs w:val="21"/>
          <w:lang w:val="ka-GE"/>
        </w:rPr>
        <w:t>ი</w:t>
      </w:r>
      <w:r w:rsidRPr="00DB51BA">
        <w:rPr>
          <w:rFonts w:ascii="Sylfaen" w:hAnsi="Sylfaen"/>
          <w:sz w:val="21"/>
          <w:szCs w:val="21"/>
          <w:lang w:val="ka-GE"/>
        </w:rPr>
        <w:t>ს გამო და ა.შ. აბდულ მი</w:t>
      </w:r>
      <w:r w:rsidR="00273CFA">
        <w:rPr>
          <w:rFonts w:ascii="Sylfaen" w:hAnsi="Sylfaen"/>
          <w:sz w:val="21"/>
          <w:szCs w:val="21"/>
          <w:lang w:val="ka-GE"/>
        </w:rPr>
        <w:softHyphen/>
      </w:r>
      <w:r w:rsidRPr="00DB51BA">
        <w:rPr>
          <w:rFonts w:ascii="Sylfaen" w:hAnsi="Sylfaen"/>
          <w:sz w:val="21"/>
          <w:szCs w:val="21"/>
          <w:lang w:val="ka-GE"/>
        </w:rPr>
        <w:t>ქე</w:t>
      </w:r>
      <w:r w:rsidR="00273CFA">
        <w:rPr>
          <w:rFonts w:ascii="Sylfaen" w:hAnsi="Sylfaen"/>
          <w:sz w:val="21"/>
          <w:szCs w:val="21"/>
          <w:lang w:val="ka-GE"/>
        </w:rPr>
        <w:softHyphen/>
      </w:r>
      <w:r w:rsidRPr="00DB51BA">
        <w:rPr>
          <w:rFonts w:ascii="Sylfaen" w:hAnsi="Sylfaen"/>
          <w:sz w:val="21"/>
          <w:szCs w:val="21"/>
          <w:lang w:val="ka-GE"/>
        </w:rPr>
        <w:t>ლაძის წერილში ვკითხულობთ: "ერთი კვირაა, რაც გაჩნდა რაღაც გა</w:t>
      </w:r>
      <w:r w:rsidR="00CD6AE2" w:rsidRPr="00DB51BA">
        <w:rPr>
          <w:rFonts w:ascii="Sylfaen" w:hAnsi="Sylfaen"/>
          <w:sz w:val="21"/>
          <w:szCs w:val="21"/>
          <w:lang w:val="ka-GE"/>
        </w:rPr>
        <w:softHyphen/>
      </w:r>
      <w:r w:rsidRPr="00DB51BA">
        <w:rPr>
          <w:rFonts w:ascii="Sylfaen" w:hAnsi="Sylfaen"/>
          <w:sz w:val="21"/>
          <w:szCs w:val="21"/>
          <w:lang w:val="ka-GE"/>
        </w:rPr>
        <w:t>დამ</w:t>
      </w:r>
      <w:r w:rsidR="00CD6AE2" w:rsidRPr="00DB51BA">
        <w:rPr>
          <w:rFonts w:ascii="Sylfaen" w:hAnsi="Sylfaen"/>
          <w:sz w:val="21"/>
          <w:szCs w:val="21"/>
          <w:lang w:val="ka-GE"/>
        </w:rPr>
        <w:softHyphen/>
      </w:r>
      <w:r w:rsidRPr="00DB51BA">
        <w:rPr>
          <w:rFonts w:ascii="Sylfaen" w:hAnsi="Sylfaen"/>
          <w:sz w:val="21"/>
          <w:szCs w:val="21"/>
          <w:lang w:val="ka-GE"/>
        </w:rPr>
        <w:t>დები დაავადება, ეს ავადმყოფობა ნამეტურ ყმაწვილებს დაერია...... თუ სა</w:t>
      </w:r>
      <w:r w:rsidR="00CD6AE2" w:rsidRPr="00DB51BA">
        <w:rPr>
          <w:rFonts w:ascii="Sylfaen" w:hAnsi="Sylfaen"/>
          <w:sz w:val="21"/>
          <w:szCs w:val="21"/>
          <w:lang w:val="ka-GE"/>
        </w:rPr>
        <w:softHyphen/>
      </w:r>
      <w:r w:rsidRPr="00DB51BA">
        <w:rPr>
          <w:rFonts w:ascii="Sylfaen" w:hAnsi="Sylfaen"/>
          <w:sz w:val="21"/>
          <w:szCs w:val="21"/>
          <w:lang w:val="ka-GE"/>
        </w:rPr>
        <w:t>სიკვ</w:t>
      </w:r>
      <w:r w:rsidR="00CD6AE2" w:rsidRPr="00DB51BA">
        <w:rPr>
          <w:rFonts w:ascii="Sylfaen" w:hAnsi="Sylfaen"/>
          <w:sz w:val="21"/>
          <w:szCs w:val="21"/>
          <w:lang w:val="ka-GE"/>
        </w:rPr>
        <w:softHyphen/>
      </w:r>
      <w:r w:rsidRPr="00DB51BA">
        <w:rPr>
          <w:rFonts w:ascii="Sylfaen" w:hAnsi="Sylfaen"/>
          <w:sz w:val="21"/>
          <w:szCs w:val="21"/>
          <w:lang w:val="ka-GE"/>
        </w:rPr>
        <w:t>დილო არის 7 დღეზე კვდება".</w:t>
      </w:r>
      <w:r w:rsidR="000212A7" w:rsidRPr="00DB51BA">
        <w:rPr>
          <w:rFonts w:ascii="Sylfaen" w:hAnsi="Sylfaen"/>
          <w:sz w:val="21"/>
          <w:szCs w:val="21"/>
          <w:lang w:val="ka-GE"/>
        </w:rPr>
        <w:t xml:space="preserve"> </w:t>
      </w:r>
      <w:r w:rsidRPr="00DB51BA">
        <w:rPr>
          <w:rFonts w:ascii="Sylfaen" w:hAnsi="Sylfaen"/>
          <w:sz w:val="21"/>
          <w:szCs w:val="21"/>
          <w:lang w:val="ka-GE"/>
        </w:rPr>
        <w:t>მოსახლეობას აწუხებდა გრიპის ეპიდემიაც, რომლის მასიურ გავრცელებას ხელს უწყობს, როგორც უექიმობა, უწამლობა</w:t>
      </w:r>
      <w:r w:rsidR="00273CFA">
        <w:rPr>
          <w:rFonts w:ascii="Sylfaen" w:hAnsi="Sylfaen"/>
          <w:sz w:val="21"/>
          <w:szCs w:val="21"/>
          <w:lang w:val="ka-GE"/>
        </w:rPr>
        <w:t>,</w:t>
      </w:r>
      <w:r w:rsidRPr="00DB51BA">
        <w:rPr>
          <w:rFonts w:ascii="Sylfaen" w:hAnsi="Sylfaen"/>
          <w:sz w:val="21"/>
          <w:szCs w:val="21"/>
          <w:lang w:val="ka-GE"/>
        </w:rPr>
        <w:t xml:space="preserve"> ასევე </w:t>
      </w:r>
      <w:r w:rsidR="00273CFA">
        <w:rPr>
          <w:rFonts w:ascii="Sylfaen" w:hAnsi="Sylfaen"/>
          <w:sz w:val="21"/>
          <w:szCs w:val="21"/>
          <w:lang w:val="ka-GE" w:eastAsia="ka-GE"/>
        </w:rPr>
        <w:t xml:space="preserve">– </w:t>
      </w:r>
      <w:r w:rsidRPr="00DB51BA">
        <w:rPr>
          <w:rFonts w:ascii="Sylfaen" w:hAnsi="Sylfaen"/>
          <w:sz w:val="21"/>
          <w:szCs w:val="21"/>
          <w:lang w:val="ka-GE"/>
        </w:rPr>
        <w:t>სიღარიბე“ (მიქელაძე, 1991:20-21).</w:t>
      </w:r>
    </w:p>
    <w:p w14:paraId="7ED612F4" w14:textId="4C9C0D6E" w:rsidR="00E871B1" w:rsidRPr="00DB51BA" w:rsidRDefault="00E871B1" w:rsidP="000212A7">
      <w:pPr>
        <w:spacing w:line="276" w:lineRule="auto"/>
        <w:ind w:firstLine="426"/>
        <w:jc w:val="both"/>
        <w:rPr>
          <w:rFonts w:ascii="Sylfaen" w:hAnsi="Sylfaen"/>
          <w:sz w:val="21"/>
          <w:szCs w:val="21"/>
          <w:lang w:val="de-DE"/>
        </w:rPr>
      </w:pPr>
      <w:r w:rsidRPr="00DB51BA">
        <w:rPr>
          <w:rFonts w:ascii="Sylfaen" w:hAnsi="Sylfaen"/>
          <w:sz w:val="21"/>
          <w:szCs w:val="21"/>
          <w:lang w:val="de-DE"/>
        </w:rPr>
        <w:t>მკურნალობა, ძირითადად, კომპლექსური ხასიათის იყო და ბუნებრივ სამ</w:t>
      </w:r>
      <w:r w:rsidRPr="00DB51BA">
        <w:rPr>
          <w:rFonts w:ascii="Sylfaen" w:hAnsi="Sylfaen"/>
          <w:sz w:val="21"/>
          <w:szCs w:val="21"/>
          <w:lang w:val="de-DE"/>
        </w:rPr>
        <w:softHyphen/>
        <w:t>კურ</w:t>
      </w:r>
      <w:r w:rsidRPr="00DB51BA">
        <w:rPr>
          <w:rFonts w:ascii="Sylfaen" w:hAnsi="Sylfaen"/>
          <w:sz w:val="21"/>
          <w:szCs w:val="21"/>
          <w:lang w:val="de-DE"/>
        </w:rPr>
        <w:softHyphen/>
        <w:t>ნალო საშუალებებთან ერთად, სხვადასხვა სახის მაგიურ-რელიგიურ საშუ</w:t>
      </w:r>
      <w:r w:rsidRPr="00DB51BA">
        <w:rPr>
          <w:rFonts w:ascii="Sylfaen" w:hAnsi="Sylfaen"/>
          <w:sz w:val="21"/>
          <w:szCs w:val="21"/>
          <w:lang w:val="de-DE"/>
        </w:rPr>
        <w:softHyphen/>
        <w:t>ა</w:t>
      </w:r>
      <w:r w:rsidRPr="00DB51BA">
        <w:rPr>
          <w:rFonts w:ascii="Sylfaen" w:hAnsi="Sylfaen"/>
          <w:sz w:val="21"/>
          <w:szCs w:val="21"/>
          <w:lang w:val="de-DE"/>
        </w:rPr>
        <w:softHyphen/>
        <w:t>ლებებსაც იყენებდნენ. ხალხური მკურნალობის წესებში დიდი ადგილი უჭირავს შე</w:t>
      </w:r>
      <w:r w:rsidRPr="00DB51BA">
        <w:rPr>
          <w:rFonts w:ascii="Sylfaen" w:hAnsi="Sylfaen"/>
          <w:sz w:val="21"/>
          <w:szCs w:val="21"/>
          <w:lang w:val="de-DE"/>
        </w:rPr>
        <w:softHyphen/>
        <w:t>ლოც</w:t>
      </w:r>
      <w:r w:rsidRPr="00DB51BA">
        <w:rPr>
          <w:rFonts w:ascii="Sylfaen" w:hAnsi="Sylfaen"/>
          <w:sz w:val="21"/>
          <w:szCs w:val="21"/>
          <w:lang w:val="de-DE"/>
        </w:rPr>
        <w:softHyphen/>
        <w:t>ვებს. შელოცვები სიტყვის მაგიური ძალის, ადამიანებზე, საგნებსა და მოვ</w:t>
      </w:r>
      <w:r w:rsidR="00CD6AE2" w:rsidRPr="00DB51BA">
        <w:rPr>
          <w:rFonts w:ascii="Sylfaen" w:hAnsi="Sylfaen"/>
          <w:sz w:val="21"/>
          <w:szCs w:val="21"/>
          <w:lang w:val="de-DE"/>
        </w:rPr>
        <w:softHyphen/>
      </w:r>
      <w:r w:rsidRPr="00DB51BA">
        <w:rPr>
          <w:rFonts w:ascii="Sylfaen" w:hAnsi="Sylfaen"/>
          <w:sz w:val="21"/>
          <w:szCs w:val="21"/>
          <w:lang w:val="de-DE"/>
        </w:rPr>
        <w:t>ლე</w:t>
      </w:r>
      <w:r w:rsidRPr="00DB51BA">
        <w:rPr>
          <w:rFonts w:ascii="Sylfaen" w:hAnsi="Sylfaen"/>
          <w:sz w:val="21"/>
          <w:szCs w:val="21"/>
          <w:lang w:val="de-DE"/>
        </w:rPr>
        <w:softHyphen/>
        <w:t>ნებ</w:t>
      </w:r>
      <w:r w:rsidRPr="00DB51BA">
        <w:rPr>
          <w:rFonts w:ascii="Sylfaen" w:hAnsi="Sylfaen"/>
          <w:sz w:val="21"/>
          <w:szCs w:val="21"/>
          <w:lang w:val="de-DE"/>
        </w:rPr>
        <w:softHyphen/>
        <w:t>ზე სიტყვის მეშვეობით ზემოქმედების შესაძლებლობის რწმენას ეფუძნება. აჭა</w:t>
      </w:r>
      <w:r w:rsidRPr="00DB51BA">
        <w:rPr>
          <w:rFonts w:ascii="Sylfaen" w:hAnsi="Sylfaen"/>
          <w:sz w:val="21"/>
          <w:szCs w:val="21"/>
          <w:lang w:val="de-DE"/>
        </w:rPr>
        <w:softHyphen/>
        <w:t>რაში მრავალი სახის სამკურნალო შელოცვაა დაფიქსირებული. მაგიური შე</w:t>
      </w:r>
      <w:r w:rsidRPr="00DB51BA">
        <w:rPr>
          <w:rFonts w:ascii="Sylfaen" w:hAnsi="Sylfaen"/>
          <w:sz w:val="21"/>
          <w:szCs w:val="21"/>
          <w:lang w:val="de-DE"/>
        </w:rPr>
        <w:softHyphen/>
        <w:t>ლოცვების მეშვეობით მკურნალობდნენ აჭარაში „მატაურას“ (ქუნთრუშა), „წმინ</w:t>
      </w:r>
      <w:r w:rsidRPr="00DB51BA">
        <w:rPr>
          <w:rFonts w:ascii="Sylfaen" w:hAnsi="Sylfaen"/>
          <w:sz w:val="21"/>
          <w:szCs w:val="21"/>
          <w:lang w:val="de-DE"/>
        </w:rPr>
        <w:softHyphen/>
        <w:t>დანს“//“გოჟოს“ (რაქიტი), შაკიკს, სურდოს, „ყიყვს“ (ჩიყვი), „საყვითლოს“ (ბოტ</w:t>
      </w:r>
      <w:r w:rsidR="00CD6AE2" w:rsidRPr="00DB51BA">
        <w:rPr>
          <w:rFonts w:ascii="Sylfaen" w:hAnsi="Sylfaen"/>
          <w:sz w:val="21"/>
          <w:szCs w:val="21"/>
          <w:lang w:val="de-DE"/>
        </w:rPr>
        <w:softHyphen/>
      </w:r>
      <w:r w:rsidRPr="00DB51BA">
        <w:rPr>
          <w:rFonts w:ascii="Sylfaen" w:hAnsi="Sylfaen"/>
          <w:sz w:val="21"/>
          <w:szCs w:val="21"/>
          <w:lang w:val="de-DE"/>
        </w:rPr>
        <w:t>კი</w:t>
      </w:r>
      <w:r w:rsidR="00CD6AE2" w:rsidRPr="00DB51BA">
        <w:rPr>
          <w:rFonts w:ascii="Sylfaen" w:hAnsi="Sylfaen"/>
          <w:sz w:val="21"/>
          <w:szCs w:val="21"/>
          <w:lang w:val="de-DE"/>
        </w:rPr>
        <w:softHyphen/>
      </w:r>
      <w:r w:rsidRPr="00DB51BA">
        <w:rPr>
          <w:rFonts w:ascii="Sylfaen" w:hAnsi="Sylfaen"/>
          <w:sz w:val="21"/>
          <w:szCs w:val="21"/>
          <w:lang w:val="de-DE"/>
        </w:rPr>
        <w:t>ნი) და სხვ.</w:t>
      </w:r>
      <w:r w:rsidR="000212A7" w:rsidRPr="00DB51BA">
        <w:rPr>
          <w:rFonts w:ascii="Sylfaen" w:hAnsi="Sylfaen"/>
          <w:sz w:val="21"/>
          <w:szCs w:val="21"/>
          <w:lang w:val="de-DE"/>
        </w:rPr>
        <w:t xml:space="preserve"> </w:t>
      </w:r>
    </w:p>
    <w:p w14:paraId="75A207CF" w14:textId="77DCC108" w:rsidR="00E871B1" w:rsidRPr="00DB51BA" w:rsidRDefault="00E871B1" w:rsidP="000212A7">
      <w:pPr>
        <w:spacing w:line="276" w:lineRule="auto"/>
        <w:ind w:firstLine="426"/>
        <w:jc w:val="both"/>
        <w:rPr>
          <w:rFonts w:ascii="Sylfaen" w:hAnsi="Sylfaen"/>
          <w:sz w:val="21"/>
          <w:szCs w:val="21"/>
          <w:lang w:val="de-DE"/>
        </w:rPr>
      </w:pPr>
      <w:r w:rsidRPr="00DB51BA">
        <w:rPr>
          <w:rFonts w:ascii="Sylfaen" w:hAnsi="Sylfaen" w:cs="Sylfaen"/>
          <w:sz w:val="21"/>
          <w:szCs w:val="21"/>
          <w:lang w:val="de-DE"/>
        </w:rPr>
        <w:t>ავ</w:t>
      </w:r>
      <w:r w:rsidRPr="00DB51BA">
        <w:rPr>
          <w:rFonts w:ascii="Sylfaen" w:hAnsi="Sylfaen"/>
          <w:sz w:val="21"/>
          <w:szCs w:val="21"/>
          <w:lang w:val="de-DE"/>
        </w:rPr>
        <w:t xml:space="preserve"> </w:t>
      </w:r>
      <w:r w:rsidRPr="00DB51BA">
        <w:rPr>
          <w:rFonts w:ascii="Sylfaen" w:hAnsi="Sylfaen" w:cs="Sylfaen"/>
          <w:sz w:val="21"/>
          <w:szCs w:val="21"/>
          <w:lang w:val="de-DE"/>
        </w:rPr>
        <w:t>სულებს</w:t>
      </w:r>
      <w:r w:rsidRPr="00DB51BA">
        <w:rPr>
          <w:rFonts w:ascii="Sylfaen" w:hAnsi="Sylfaen"/>
          <w:sz w:val="21"/>
          <w:szCs w:val="21"/>
          <w:lang w:val="de-DE"/>
        </w:rPr>
        <w:t xml:space="preserve"> </w:t>
      </w:r>
      <w:r w:rsidRPr="00DB51BA">
        <w:rPr>
          <w:rFonts w:ascii="Sylfaen" w:hAnsi="Sylfaen" w:cs="Sylfaen"/>
          <w:sz w:val="21"/>
          <w:szCs w:val="21"/>
          <w:lang w:val="de-DE"/>
        </w:rPr>
        <w:t>აჭარაში</w:t>
      </w:r>
      <w:r w:rsidRPr="00DB51BA">
        <w:rPr>
          <w:rFonts w:ascii="Sylfaen" w:hAnsi="Sylfaen"/>
          <w:sz w:val="21"/>
          <w:szCs w:val="21"/>
          <w:lang w:val="de-DE"/>
        </w:rPr>
        <w:t xml:space="preserve"> </w:t>
      </w:r>
      <w:r w:rsidRPr="00DB51BA">
        <w:rPr>
          <w:rFonts w:ascii="Sylfaen" w:hAnsi="Sylfaen" w:cs="Sylfaen"/>
          <w:sz w:val="21"/>
          <w:szCs w:val="21"/>
          <w:lang w:val="de-DE"/>
        </w:rPr>
        <w:t>ეძახდნენ</w:t>
      </w:r>
      <w:r w:rsidRPr="00DB51BA">
        <w:rPr>
          <w:rFonts w:ascii="Sylfaen" w:hAnsi="Sylfaen"/>
          <w:sz w:val="21"/>
          <w:szCs w:val="21"/>
          <w:lang w:val="de-DE"/>
        </w:rPr>
        <w:t xml:space="preserve"> </w:t>
      </w:r>
      <w:r w:rsidRPr="00DB51BA">
        <w:rPr>
          <w:rFonts w:ascii="Sylfaen" w:hAnsi="Sylfaen" w:cs="Sylfaen"/>
          <w:sz w:val="21"/>
          <w:szCs w:val="21"/>
          <w:lang w:val="de-DE"/>
        </w:rPr>
        <w:t>უჟმურს</w:t>
      </w:r>
      <w:r w:rsidRPr="00DB51BA">
        <w:rPr>
          <w:rFonts w:ascii="Sylfaen" w:hAnsi="Sylfaen"/>
          <w:sz w:val="21"/>
          <w:szCs w:val="21"/>
          <w:lang w:val="de-DE"/>
        </w:rPr>
        <w:t xml:space="preserve">, </w:t>
      </w:r>
      <w:r w:rsidRPr="00DB51BA">
        <w:rPr>
          <w:rFonts w:ascii="Sylfaen" w:hAnsi="Sylfaen" w:cs="Sylfaen"/>
          <w:sz w:val="21"/>
          <w:szCs w:val="21"/>
          <w:lang w:val="de-DE"/>
        </w:rPr>
        <w:t>რომელიც</w:t>
      </w:r>
      <w:r w:rsidRPr="00DB51BA">
        <w:rPr>
          <w:rFonts w:ascii="Sylfaen" w:hAnsi="Sylfaen"/>
          <w:sz w:val="21"/>
          <w:szCs w:val="21"/>
          <w:lang w:val="de-DE"/>
        </w:rPr>
        <w:t xml:space="preserve"> </w:t>
      </w:r>
      <w:r w:rsidRPr="00DB51BA">
        <w:rPr>
          <w:rFonts w:ascii="Sylfaen" w:hAnsi="Sylfaen" w:cs="Sylfaen"/>
          <w:sz w:val="21"/>
          <w:szCs w:val="21"/>
          <w:lang w:val="de-DE"/>
        </w:rPr>
        <w:t>ძილის</w:t>
      </w:r>
      <w:r w:rsidRPr="00DB51BA">
        <w:rPr>
          <w:rFonts w:ascii="Sylfaen" w:hAnsi="Sylfaen"/>
          <w:sz w:val="21"/>
          <w:szCs w:val="21"/>
          <w:lang w:val="de-DE"/>
        </w:rPr>
        <w:t xml:space="preserve"> </w:t>
      </w:r>
      <w:r w:rsidRPr="00DB51BA">
        <w:rPr>
          <w:rFonts w:ascii="Sylfaen" w:hAnsi="Sylfaen" w:cs="Sylfaen"/>
          <w:sz w:val="21"/>
          <w:szCs w:val="21"/>
          <w:lang w:val="de-DE"/>
        </w:rPr>
        <w:t>დროს</w:t>
      </w:r>
      <w:r w:rsidRPr="00DB51BA">
        <w:rPr>
          <w:rFonts w:ascii="Sylfaen" w:hAnsi="Sylfaen"/>
          <w:sz w:val="21"/>
          <w:szCs w:val="21"/>
          <w:lang w:val="de-DE"/>
        </w:rPr>
        <w:t xml:space="preserve"> </w:t>
      </w:r>
      <w:r w:rsidRPr="00DB51BA">
        <w:rPr>
          <w:rFonts w:ascii="Sylfaen" w:hAnsi="Sylfaen" w:cs="Sylfaen"/>
          <w:sz w:val="21"/>
          <w:szCs w:val="21"/>
          <w:lang w:val="de-DE"/>
        </w:rPr>
        <w:t>ადამიანს</w:t>
      </w:r>
      <w:r w:rsidRPr="00DB51BA">
        <w:rPr>
          <w:rFonts w:ascii="Sylfaen" w:hAnsi="Sylfaen"/>
          <w:sz w:val="21"/>
          <w:szCs w:val="21"/>
          <w:lang w:val="de-DE"/>
        </w:rPr>
        <w:t xml:space="preserve"> </w:t>
      </w:r>
      <w:r w:rsidRPr="00DB51BA">
        <w:rPr>
          <w:rFonts w:ascii="Sylfaen" w:hAnsi="Sylfaen" w:cs="Sylfaen"/>
          <w:sz w:val="21"/>
          <w:szCs w:val="21"/>
          <w:lang w:val="de-DE"/>
        </w:rPr>
        <w:t>სულს</w:t>
      </w:r>
      <w:r w:rsidRPr="00DB51BA">
        <w:rPr>
          <w:rFonts w:ascii="Sylfaen" w:hAnsi="Sylfaen"/>
          <w:sz w:val="21"/>
          <w:szCs w:val="21"/>
          <w:lang w:val="de-DE"/>
        </w:rPr>
        <w:t xml:space="preserve"> </w:t>
      </w:r>
      <w:r w:rsidRPr="00DB51BA">
        <w:rPr>
          <w:rFonts w:ascii="Sylfaen" w:hAnsi="Sylfaen" w:cs="Sylfaen"/>
          <w:sz w:val="21"/>
          <w:szCs w:val="21"/>
          <w:lang w:val="de-DE"/>
        </w:rPr>
        <w:t>უხუთავდა</w:t>
      </w:r>
      <w:r w:rsidRPr="00DB51BA">
        <w:rPr>
          <w:rFonts w:ascii="Sylfaen" w:hAnsi="Sylfaen"/>
          <w:sz w:val="21"/>
          <w:szCs w:val="21"/>
          <w:lang w:val="ka-GE"/>
        </w:rPr>
        <w:t>.</w:t>
      </w:r>
      <w:r w:rsidRPr="00DB51BA">
        <w:rPr>
          <w:rFonts w:ascii="Sylfaen" w:hAnsi="Sylfaen"/>
          <w:sz w:val="21"/>
          <w:szCs w:val="21"/>
          <w:lang w:val="de-DE"/>
        </w:rPr>
        <w:t xml:space="preserve"> </w:t>
      </w:r>
      <w:r w:rsidRPr="00DB51BA">
        <w:rPr>
          <w:rFonts w:ascii="Sylfaen" w:hAnsi="Sylfaen" w:cs="Sylfaen"/>
          <w:sz w:val="21"/>
          <w:szCs w:val="21"/>
          <w:lang w:val="de-DE"/>
        </w:rPr>
        <w:t>იგი</w:t>
      </w:r>
      <w:r w:rsidRPr="00DB51BA">
        <w:rPr>
          <w:rFonts w:ascii="Sylfaen" w:hAnsi="Sylfaen"/>
          <w:sz w:val="21"/>
          <w:szCs w:val="21"/>
          <w:lang w:val="de-DE"/>
        </w:rPr>
        <w:t xml:space="preserve"> </w:t>
      </w:r>
      <w:r w:rsidRPr="00DB51BA">
        <w:rPr>
          <w:rFonts w:ascii="Sylfaen" w:hAnsi="Sylfaen" w:cs="Sylfaen"/>
          <w:sz w:val="21"/>
          <w:szCs w:val="21"/>
          <w:lang w:val="de-DE"/>
        </w:rPr>
        <w:t>უმეტესად</w:t>
      </w:r>
      <w:r w:rsidRPr="00DB51BA">
        <w:rPr>
          <w:rFonts w:ascii="Sylfaen" w:hAnsi="Sylfaen"/>
          <w:sz w:val="21"/>
          <w:szCs w:val="21"/>
          <w:lang w:val="de-DE"/>
        </w:rPr>
        <w:t xml:space="preserve"> </w:t>
      </w:r>
      <w:r w:rsidRPr="00DB51BA">
        <w:rPr>
          <w:rFonts w:ascii="Sylfaen" w:hAnsi="Sylfaen" w:cs="Sylfaen"/>
          <w:sz w:val="21"/>
          <w:szCs w:val="21"/>
          <w:lang w:val="de-DE"/>
        </w:rPr>
        <w:t>ბავშვებს</w:t>
      </w:r>
      <w:r w:rsidRPr="00DB51BA">
        <w:rPr>
          <w:rFonts w:ascii="Sylfaen" w:hAnsi="Sylfaen"/>
          <w:sz w:val="21"/>
          <w:szCs w:val="21"/>
          <w:lang w:val="de-DE"/>
        </w:rPr>
        <w:t xml:space="preserve"> </w:t>
      </w:r>
      <w:r w:rsidRPr="00DB51BA">
        <w:rPr>
          <w:rFonts w:ascii="Sylfaen" w:hAnsi="Sylfaen" w:cs="Sylfaen"/>
          <w:sz w:val="21"/>
          <w:szCs w:val="21"/>
          <w:lang w:val="de-DE"/>
        </w:rPr>
        <w:t>ემართებოდათ</w:t>
      </w:r>
      <w:r w:rsidRPr="00DB51BA">
        <w:rPr>
          <w:rFonts w:ascii="Sylfaen" w:hAnsi="Sylfaen"/>
          <w:sz w:val="21"/>
          <w:szCs w:val="21"/>
          <w:lang w:val="ka-GE"/>
        </w:rPr>
        <w:t>.</w:t>
      </w:r>
      <w:r w:rsidRPr="00DB51BA">
        <w:rPr>
          <w:rFonts w:ascii="Sylfaen" w:hAnsi="Sylfaen"/>
          <w:sz w:val="21"/>
          <w:szCs w:val="21"/>
          <w:lang w:val="de-DE"/>
        </w:rPr>
        <w:t xml:space="preserve"> </w:t>
      </w:r>
      <w:r w:rsidRPr="00DB51BA">
        <w:rPr>
          <w:rFonts w:ascii="Sylfaen" w:hAnsi="Sylfaen" w:cs="Sylfaen"/>
          <w:sz w:val="21"/>
          <w:szCs w:val="21"/>
          <w:lang w:val="de-DE"/>
        </w:rPr>
        <w:t>უჟ</w:t>
      </w:r>
      <w:r w:rsidRPr="00DB51BA">
        <w:rPr>
          <w:rFonts w:ascii="Sylfaen" w:hAnsi="Sylfaen" w:cs="Sylfaen"/>
          <w:sz w:val="21"/>
          <w:szCs w:val="21"/>
          <w:lang w:val="ka-GE"/>
        </w:rPr>
        <w:t>მ</w:t>
      </w:r>
      <w:r w:rsidRPr="00DB51BA">
        <w:rPr>
          <w:rFonts w:ascii="Sylfaen" w:hAnsi="Sylfaen" w:cs="Sylfaen"/>
          <w:sz w:val="21"/>
          <w:szCs w:val="21"/>
          <w:lang w:val="de-DE"/>
        </w:rPr>
        <w:t>ური</w:t>
      </w:r>
      <w:r w:rsidRPr="00DB51BA">
        <w:rPr>
          <w:rFonts w:ascii="Sylfaen" w:hAnsi="Sylfaen"/>
          <w:sz w:val="21"/>
          <w:szCs w:val="21"/>
          <w:lang w:val="de-DE"/>
        </w:rPr>
        <w:t xml:space="preserve"> </w:t>
      </w:r>
      <w:r w:rsidRPr="00DB51BA">
        <w:rPr>
          <w:rFonts w:ascii="Sylfaen" w:hAnsi="Sylfaen" w:cs="Sylfaen"/>
          <w:sz w:val="21"/>
          <w:szCs w:val="21"/>
          <w:lang w:val="de-DE"/>
        </w:rPr>
        <w:t>აჰყვაო</w:t>
      </w:r>
      <w:r w:rsidRPr="00DB51BA">
        <w:rPr>
          <w:rFonts w:ascii="Sylfaen" w:hAnsi="Sylfaen" w:cs="Sylfaen"/>
          <w:sz w:val="21"/>
          <w:szCs w:val="21"/>
          <w:lang w:val="ka-GE"/>
        </w:rPr>
        <w:t>,</w:t>
      </w:r>
      <w:r w:rsidRPr="00DB51BA">
        <w:rPr>
          <w:rFonts w:ascii="Sylfaen" w:hAnsi="Sylfaen"/>
          <w:sz w:val="21"/>
          <w:szCs w:val="21"/>
          <w:lang w:val="de-DE"/>
        </w:rPr>
        <w:t xml:space="preserve"> </w:t>
      </w:r>
      <w:r w:rsidRPr="00DB51BA">
        <w:rPr>
          <w:rFonts w:ascii="Sylfaen" w:hAnsi="Sylfaen" w:cs="Sylfaen"/>
          <w:sz w:val="21"/>
          <w:szCs w:val="21"/>
          <w:lang w:val="de-DE"/>
        </w:rPr>
        <w:t>ხში</w:t>
      </w:r>
      <w:r w:rsidR="00CD6AE2" w:rsidRPr="00DB51BA">
        <w:rPr>
          <w:rFonts w:ascii="Sylfaen" w:hAnsi="Sylfaen" w:cs="Sylfaen"/>
          <w:sz w:val="21"/>
          <w:szCs w:val="21"/>
          <w:lang w:val="de-DE"/>
        </w:rPr>
        <w:softHyphen/>
      </w:r>
      <w:r w:rsidRPr="00DB51BA">
        <w:rPr>
          <w:rFonts w:ascii="Sylfaen" w:hAnsi="Sylfaen" w:cs="Sylfaen"/>
          <w:sz w:val="21"/>
          <w:szCs w:val="21"/>
          <w:lang w:val="de-DE"/>
        </w:rPr>
        <w:t>რად</w:t>
      </w:r>
      <w:r w:rsidRPr="00DB51BA">
        <w:rPr>
          <w:rFonts w:ascii="Sylfaen" w:hAnsi="Sylfaen"/>
          <w:sz w:val="21"/>
          <w:szCs w:val="21"/>
          <w:lang w:val="de-DE"/>
        </w:rPr>
        <w:t xml:space="preserve"> </w:t>
      </w:r>
      <w:r w:rsidRPr="00DB51BA">
        <w:rPr>
          <w:rFonts w:ascii="Sylfaen" w:hAnsi="Sylfaen" w:cs="Sylfaen"/>
          <w:sz w:val="21"/>
          <w:szCs w:val="21"/>
          <w:lang w:val="de-DE"/>
        </w:rPr>
        <w:t>გაიგონებდით</w:t>
      </w:r>
      <w:r w:rsidRPr="00DB51BA">
        <w:rPr>
          <w:rFonts w:ascii="Sylfaen" w:hAnsi="Sylfaen"/>
          <w:sz w:val="21"/>
          <w:szCs w:val="21"/>
          <w:lang w:val="de-DE"/>
        </w:rPr>
        <w:t xml:space="preserve"> </w:t>
      </w:r>
      <w:r w:rsidRPr="00DB51BA">
        <w:rPr>
          <w:rFonts w:ascii="Sylfaen" w:hAnsi="Sylfaen" w:cs="Sylfaen"/>
          <w:sz w:val="21"/>
          <w:szCs w:val="21"/>
          <w:lang w:val="de-DE"/>
        </w:rPr>
        <w:t>იმ</w:t>
      </w:r>
      <w:r w:rsidRPr="00DB51BA">
        <w:rPr>
          <w:rFonts w:ascii="Sylfaen" w:hAnsi="Sylfaen"/>
          <w:sz w:val="21"/>
          <w:szCs w:val="21"/>
          <w:lang w:val="de-DE"/>
        </w:rPr>
        <w:t xml:space="preserve"> </w:t>
      </w:r>
      <w:r w:rsidRPr="00DB51BA">
        <w:rPr>
          <w:rFonts w:ascii="Sylfaen" w:hAnsi="Sylfaen" w:cs="Sylfaen"/>
          <w:sz w:val="21"/>
          <w:szCs w:val="21"/>
          <w:lang w:val="de-DE"/>
        </w:rPr>
        <w:t>ბავშვზე</w:t>
      </w:r>
      <w:r w:rsidRPr="00DB51BA">
        <w:rPr>
          <w:rFonts w:ascii="Sylfaen" w:hAnsi="Sylfaen"/>
          <w:sz w:val="21"/>
          <w:szCs w:val="21"/>
          <w:lang w:val="de-DE"/>
        </w:rPr>
        <w:t xml:space="preserve">, </w:t>
      </w:r>
      <w:r w:rsidRPr="00DB51BA">
        <w:rPr>
          <w:rFonts w:ascii="Sylfaen" w:hAnsi="Sylfaen" w:cs="Sylfaen"/>
          <w:sz w:val="21"/>
          <w:szCs w:val="21"/>
          <w:lang w:val="de-DE"/>
        </w:rPr>
        <w:t>რომელიც</w:t>
      </w:r>
      <w:r w:rsidRPr="00DB51BA">
        <w:rPr>
          <w:rFonts w:ascii="Sylfaen" w:hAnsi="Sylfaen"/>
          <w:sz w:val="21"/>
          <w:szCs w:val="21"/>
          <w:lang w:val="de-DE"/>
        </w:rPr>
        <w:t xml:space="preserve"> </w:t>
      </w:r>
      <w:r w:rsidRPr="00DB51BA">
        <w:rPr>
          <w:rFonts w:ascii="Sylfaen" w:hAnsi="Sylfaen" w:cs="Sylfaen"/>
          <w:sz w:val="21"/>
          <w:szCs w:val="21"/>
          <w:lang w:val="de-DE"/>
        </w:rPr>
        <w:t>ჭირვეულობდა</w:t>
      </w:r>
      <w:r w:rsidRPr="00DB51BA">
        <w:rPr>
          <w:rFonts w:ascii="Sylfaen" w:hAnsi="Sylfaen"/>
          <w:sz w:val="21"/>
          <w:szCs w:val="21"/>
          <w:lang w:val="de-DE"/>
        </w:rPr>
        <w:t xml:space="preserve">, </w:t>
      </w:r>
      <w:r w:rsidRPr="00DB51BA">
        <w:rPr>
          <w:rFonts w:ascii="Sylfaen" w:hAnsi="Sylfaen" w:cs="Sylfaen"/>
          <w:sz w:val="21"/>
          <w:szCs w:val="21"/>
          <w:lang w:val="de-DE"/>
        </w:rPr>
        <w:t>უღონოდ</w:t>
      </w:r>
      <w:r w:rsidRPr="00DB51BA">
        <w:rPr>
          <w:rFonts w:ascii="Sylfaen" w:hAnsi="Sylfaen"/>
          <w:sz w:val="21"/>
          <w:szCs w:val="21"/>
          <w:lang w:val="de-DE"/>
        </w:rPr>
        <w:t xml:space="preserve"> </w:t>
      </w:r>
      <w:r w:rsidRPr="00DB51BA">
        <w:rPr>
          <w:rFonts w:ascii="Sylfaen" w:hAnsi="Sylfaen" w:cs="Sylfaen"/>
          <w:sz w:val="21"/>
          <w:szCs w:val="21"/>
          <w:lang w:val="de-DE"/>
        </w:rPr>
        <w:t>იყო</w:t>
      </w:r>
      <w:r w:rsidRPr="00DB51BA">
        <w:rPr>
          <w:rFonts w:ascii="Sylfaen" w:hAnsi="Sylfaen"/>
          <w:sz w:val="21"/>
          <w:szCs w:val="21"/>
          <w:lang w:val="de-DE"/>
        </w:rPr>
        <w:t xml:space="preserve">, </w:t>
      </w:r>
      <w:r w:rsidRPr="00DB51BA">
        <w:rPr>
          <w:rFonts w:ascii="Sylfaen" w:hAnsi="Sylfaen" w:cs="Sylfaen"/>
          <w:sz w:val="21"/>
          <w:szCs w:val="21"/>
          <w:lang w:val="de-DE"/>
        </w:rPr>
        <w:t>სიცხე</w:t>
      </w:r>
      <w:r w:rsidRPr="00DB51BA">
        <w:rPr>
          <w:rFonts w:ascii="Sylfaen" w:hAnsi="Sylfaen"/>
          <w:sz w:val="21"/>
          <w:szCs w:val="21"/>
          <w:lang w:val="de-DE"/>
        </w:rPr>
        <w:t xml:space="preserve"> </w:t>
      </w:r>
      <w:r w:rsidR="00273CFA">
        <w:rPr>
          <w:rFonts w:ascii="Sylfaen" w:hAnsi="Sylfaen"/>
          <w:sz w:val="21"/>
          <w:szCs w:val="21"/>
          <w:lang w:val="ka-GE"/>
        </w:rPr>
        <w:t>ჰ</w:t>
      </w:r>
      <w:r w:rsidRPr="00DB51BA">
        <w:rPr>
          <w:rFonts w:ascii="Sylfaen" w:hAnsi="Sylfaen" w:cs="Sylfaen"/>
          <w:sz w:val="21"/>
          <w:szCs w:val="21"/>
          <w:lang w:val="de-DE"/>
        </w:rPr>
        <w:t>ქონდა</w:t>
      </w:r>
      <w:r w:rsidRPr="00DB51BA">
        <w:rPr>
          <w:rFonts w:ascii="Sylfaen" w:hAnsi="Sylfaen"/>
          <w:sz w:val="21"/>
          <w:szCs w:val="21"/>
          <w:lang w:val="ka-GE"/>
        </w:rPr>
        <w:t>.</w:t>
      </w:r>
      <w:r w:rsidRPr="00DB51BA">
        <w:rPr>
          <w:rFonts w:ascii="Sylfaen" w:hAnsi="Sylfaen"/>
          <w:sz w:val="21"/>
          <w:szCs w:val="21"/>
          <w:lang w:val="de-DE"/>
        </w:rPr>
        <w:t xml:space="preserve"> </w:t>
      </w:r>
      <w:r w:rsidRPr="00DB51BA">
        <w:rPr>
          <w:rFonts w:ascii="Sylfaen" w:hAnsi="Sylfaen" w:cs="Sylfaen"/>
          <w:sz w:val="21"/>
          <w:szCs w:val="21"/>
          <w:lang w:val="de-DE"/>
        </w:rPr>
        <w:t>მას</w:t>
      </w:r>
      <w:r w:rsidRPr="00DB51BA">
        <w:rPr>
          <w:rFonts w:ascii="Sylfaen" w:hAnsi="Sylfaen"/>
          <w:sz w:val="21"/>
          <w:szCs w:val="21"/>
          <w:lang w:val="de-DE"/>
        </w:rPr>
        <w:t xml:space="preserve"> </w:t>
      </w:r>
      <w:r w:rsidRPr="00DB51BA">
        <w:rPr>
          <w:rFonts w:ascii="Sylfaen" w:hAnsi="Sylfaen" w:cs="Sylfaen"/>
          <w:sz w:val="21"/>
          <w:szCs w:val="21"/>
          <w:lang w:val="de-DE"/>
        </w:rPr>
        <w:t>შეიძლება</w:t>
      </w:r>
      <w:r w:rsidRPr="00DB51BA">
        <w:rPr>
          <w:rFonts w:ascii="Sylfaen" w:hAnsi="Sylfaen"/>
          <w:sz w:val="21"/>
          <w:szCs w:val="21"/>
          <w:lang w:val="de-DE"/>
        </w:rPr>
        <w:t xml:space="preserve"> </w:t>
      </w:r>
      <w:r w:rsidRPr="00DB51BA">
        <w:rPr>
          <w:rFonts w:ascii="Sylfaen" w:hAnsi="Sylfaen" w:cs="Sylfaen"/>
          <w:sz w:val="21"/>
          <w:szCs w:val="21"/>
          <w:lang w:val="de-DE"/>
        </w:rPr>
        <w:t>კრუნჩხვა</w:t>
      </w:r>
      <w:r w:rsidRPr="00DB51BA">
        <w:rPr>
          <w:rFonts w:ascii="Sylfaen" w:hAnsi="Sylfaen"/>
          <w:sz w:val="21"/>
          <w:szCs w:val="21"/>
          <w:lang w:val="de-DE"/>
        </w:rPr>
        <w:t xml:space="preserve"> </w:t>
      </w:r>
      <w:r w:rsidRPr="00DB51BA">
        <w:rPr>
          <w:rFonts w:ascii="Sylfaen" w:hAnsi="Sylfaen" w:cs="Sylfaen"/>
          <w:sz w:val="21"/>
          <w:szCs w:val="21"/>
          <w:lang w:val="de-DE"/>
        </w:rPr>
        <w:t>ან</w:t>
      </w:r>
      <w:r w:rsidRPr="00DB51BA">
        <w:rPr>
          <w:rFonts w:ascii="Sylfaen" w:hAnsi="Sylfaen"/>
          <w:sz w:val="21"/>
          <w:szCs w:val="21"/>
          <w:lang w:val="de-DE"/>
        </w:rPr>
        <w:t xml:space="preserve"> </w:t>
      </w:r>
      <w:r w:rsidRPr="00DB51BA">
        <w:rPr>
          <w:rFonts w:ascii="Sylfaen" w:hAnsi="Sylfaen" w:cs="Sylfaen"/>
          <w:sz w:val="21"/>
          <w:szCs w:val="21"/>
          <w:lang w:val="de-DE"/>
        </w:rPr>
        <w:t>ბნედა</w:t>
      </w:r>
      <w:r w:rsidRPr="00DB51BA">
        <w:rPr>
          <w:rFonts w:ascii="Sylfaen" w:hAnsi="Sylfaen"/>
          <w:sz w:val="21"/>
          <w:szCs w:val="21"/>
          <w:lang w:val="de-DE"/>
        </w:rPr>
        <w:t xml:space="preserve"> </w:t>
      </w:r>
      <w:r w:rsidRPr="00DB51BA">
        <w:rPr>
          <w:rFonts w:ascii="Sylfaen" w:hAnsi="Sylfaen" w:cs="Sylfaen"/>
          <w:sz w:val="21"/>
          <w:szCs w:val="21"/>
          <w:lang w:val="de-DE"/>
        </w:rPr>
        <w:t>ჰქონოდა</w:t>
      </w:r>
      <w:r w:rsidRPr="00DB51BA">
        <w:rPr>
          <w:rFonts w:ascii="Sylfaen" w:hAnsi="Sylfaen"/>
          <w:sz w:val="21"/>
          <w:szCs w:val="21"/>
          <w:lang w:val="ka-GE"/>
        </w:rPr>
        <w:t>.</w:t>
      </w:r>
      <w:r w:rsidRPr="00DB51BA">
        <w:rPr>
          <w:rFonts w:ascii="Sylfaen" w:hAnsi="Sylfaen"/>
          <w:sz w:val="21"/>
          <w:szCs w:val="21"/>
          <w:lang w:val="de-DE"/>
        </w:rPr>
        <w:t xml:space="preserve"> </w:t>
      </w:r>
      <w:r w:rsidRPr="00DB51BA">
        <w:rPr>
          <w:rFonts w:ascii="Sylfaen" w:hAnsi="Sylfaen" w:cs="Sylfaen"/>
          <w:sz w:val="21"/>
          <w:szCs w:val="21"/>
          <w:lang w:val="de-DE"/>
        </w:rPr>
        <w:t>უჟმური</w:t>
      </w:r>
      <w:r w:rsidRPr="00DB51BA">
        <w:rPr>
          <w:rFonts w:ascii="Sylfaen" w:hAnsi="Sylfaen"/>
          <w:sz w:val="21"/>
          <w:szCs w:val="21"/>
          <w:lang w:val="de-DE"/>
        </w:rPr>
        <w:t xml:space="preserve"> </w:t>
      </w:r>
      <w:r w:rsidRPr="00DB51BA">
        <w:rPr>
          <w:rFonts w:ascii="Sylfaen" w:hAnsi="Sylfaen" w:cs="Sylfaen"/>
          <w:sz w:val="21"/>
          <w:szCs w:val="21"/>
          <w:lang w:val="de-DE"/>
        </w:rPr>
        <w:t>აჰყვებ</w:t>
      </w:r>
      <w:r w:rsidRPr="00DB51BA">
        <w:rPr>
          <w:rFonts w:ascii="Sylfaen" w:hAnsi="Sylfaen" w:cs="Sylfaen"/>
          <w:sz w:val="21"/>
          <w:szCs w:val="21"/>
          <w:lang w:val="ka-GE"/>
        </w:rPr>
        <w:t>ო</w:t>
      </w:r>
      <w:r w:rsidRPr="00DB51BA">
        <w:rPr>
          <w:rFonts w:ascii="Sylfaen" w:hAnsi="Sylfaen" w:cs="Sylfaen"/>
          <w:sz w:val="21"/>
          <w:szCs w:val="21"/>
          <w:lang w:val="de-DE"/>
        </w:rPr>
        <w:t>დათ</w:t>
      </w:r>
      <w:r w:rsidRPr="00DB51BA">
        <w:rPr>
          <w:rFonts w:ascii="Sylfaen" w:hAnsi="Sylfaen"/>
          <w:sz w:val="21"/>
          <w:szCs w:val="21"/>
          <w:lang w:val="de-DE"/>
        </w:rPr>
        <w:t xml:space="preserve"> </w:t>
      </w:r>
      <w:r w:rsidRPr="00DB51BA">
        <w:rPr>
          <w:rFonts w:ascii="Sylfaen" w:hAnsi="Sylfaen" w:cs="Sylfaen"/>
          <w:sz w:val="21"/>
          <w:szCs w:val="21"/>
          <w:lang w:val="de-DE"/>
        </w:rPr>
        <w:t>ხშირა</w:t>
      </w:r>
      <w:r w:rsidRPr="00DB51BA">
        <w:rPr>
          <w:rFonts w:ascii="Sylfaen" w:hAnsi="Sylfaen" w:cs="Sylfaen"/>
          <w:sz w:val="21"/>
          <w:szCs w:val="21"/>
          <w:lang w:val="ka-GE"/>
        </w:rPr>
        <w:t>დ</w:t>
      </w:r>
      <w:r w:rsidRPr="00DB51BA">
        <w:rPr>
          <w:rFonts w:ascii="Sylfaen" w:hAnsi="Sylfaen"/>
          <w:sz w:val="21"/>
          <w:szCs w:val="21"/>
          <w:lang w:val="de-DE"/>
        </w:rPr>
        <w:t xml:space="preserve"> </w:t>
      </w:r>
      <w:r w:rsidRPr="00DB51BA">
        <w:rPr>
          <w:rFonts w:ascii="Sylfaen" w:hAnsi="Sylfaen" w:cs="Sylfaen"/>
          <w:sz w:val="21"/>
          <w:szCs w:val="21"/>
          <w:lang w:val="de-DE"/>
        </w:rPr>
        <w:t>სიბნელეში</w:t>
      </w:r>
      <w:r w:rsidRPr="00DB51BA">
        <w:rPr>
          <w:rFonts w:ascii="Sylfaen" w:hAnsi="Sylfaen"/>
          <w:sz w:val="21"/>
          <w:szCs w:val="21"/>
          <w:lang w:val="de-DE"/>
        </w:rPr>
        <w:t xml:space="preserve"> </w:t>
      </w:r>
      <w:r w:rsidRPr="00DB51BA">
        <w:rPr>
          <w:rFonts w:ascii="Sylfaen" w:hAnsi="Sylfaen" w:cs="Sylfaen"/>
          <w:sz w:val="21"/>
          <w:szCs w:val="21"/>
          <w:lang w:val="de-DE"/>
        </w:rPr>
        <w:t>გარეთ</w:t>
      </w:r>
      <w:r w:rsidRPr="00DB51BA">
        <w:rPr>
          <w:rFonts w:ascii="Sylfaen" w:hAnsi="Sylfaen"/>
          <w:sz w:val="21"/>
          <w:szCs w:val="21"/>
          <w:lang w:val="de-DE"/>
        </w:rPr>
        <w:t xml:space="preserve"> </w:t>
      </w:r>
      <w:r w:rsidRPr="00DB51BA">
        <w:rPr>
          <w:rFonts w:ascii="Sylfaen" w:hAnsi="Sylfaen" w:cs="Sylfaen"/>
          <w:sz w:val="21"/>
          <w:szCs w:val="21"/>
          <w:lang w:val="de-DE"/>
        </w:rPr>
        <w:t>სიარულისას</w:t>
      </w:r>
      <w:r w:rsidRPr="00DB51BA">
        <w:rPr>
          <w:rFonts w:ascii="Sylfaen" w:hAnsi="Sylfaen"/>
          <w:sz w:val="21"/>
          <w:szCs w:val="21"/>
          <w:lang w:val="de-DE"/>
        </w:rPr>
        <w:t xml:space="preserve">. </w:t>
      </w:r>
      <w:r w:rsidRPr="00DB51BA">
        <w:rPr>
          <w:rFonts w:ascii="Sylfaen" w:hAnsi="Sylfaen" w:cs="Sylfaen"/>
          <w:sz w:val="21"/>
          <w:szCs w:val="21"/>
          <w:lang w:val="de-DE"/>
        </w:rPr>
        <w:t>თუკი</w:t>
      </w:r>
      <w:r w:rsidRPr="00DB51BA">
        <w:rPr>
          <w:rFonts w:ascii="Sylfaen" w:hAnsi="Sylfaen"/>
          <w:sz w:val="21"/>
          <w:szCs w:val="21"/>
          <w:lang w:val="de-DE"/>
        </w:rPr>
        <w:t xml:space="preserve"> </w:t>
      </w:r>
      <w:r w:rsidRPr="00DB51BA">
        <w:rPr>
          <w:rFonts w:ascii="Sylfaen" w:hAnsi="Sylfaen" w:cs="Sylfaen"/>
          <w:sz w:val="21"/>
          <w:szCs w:val="21"/>
          <w:lang w:val="de-DE"/>
        </w:rPr>
        <w:t>ჩვილბავშვიან</w:t>
      </w:r>
      <w:r w:rsidRPr="00DB51BA">
        <w:rPr>
          <w:rFonts w:ascii="Sylfaen" w:hAnsi="Sylfaen"/>
          <w:sz w:val="21"/>
          <w:szCs w:val="21"/>
          <w:lang w:val="de-DE"/>
        </w:rPr>
        <w:t xml:space="preserve"> </w:t>
      </w:r>
      <w:r w:rsidRPr="00DB51BA">
        <w:rPr>
          <w:rFonts w:ascii="Sylfaen" w:hAnsi="Sylfaen" w:cs="Sylfaen"/>
          <w:sz w:val="21"/>
          <w:szCs w:val="21"/>
          <w:lang w:val="de-DE"/>
        </w:rPr>
        <w:t>ოჯახში</w:t>
      </w:r>
      <w:r w:rsidRPr="00DB51BA">
        <w:rPr>
          <w:rFonts w:ascii="Sylfaen" w:hAnsi="Sylfaen"/>
          <w:sz w:val="21"/>
          <w:szCs w:val="21"/>
          <w:lang w:val="de-DE"/>
        </w:rPr>
        <w:t xml:space="preserve"> </w:t>
      </w:r>
      <w:r w:rsidRPr="00DB51BA">
        <w:rPr>
          <w:rFonts w:ascii="Sylfaen" w:hAnsi="Sylfaen" w:cs="Sylfaen"/>
          <w:sz w:val="21"/>
          <w:szCs w:val="21"/>
          <w:lang w:val="de-DE"/>
        </w:rPr>
        <w:t>ღამით</w:t>
      </w:r>
      <w:r w:rsidRPr="00DB51BA">
        <w:rPr>
          <w:rFonts w:ascii="Sylfaen" w:hAnsi="Sylfaen"/>
          <w:sz w:val="21"/>
          <w:szCs w:val="21"/>
          <w:lang w:val="de-DE"/>
        </w:rPr>
        <w:t xml:space="preserve"> </w:t>
      </w:r>
      <w:r w:rsidRPr="00DB51BA">
        <w:rPr>
          <w:rFonts w:ascii="Sylfaen" w:hAnsi="Sylfaen" w:cs="Sylfaen"/>
          <w:sz w:val="21"/>
          <w:szCs w:val="21"/>
          <w:lang w:val="de-DE"/>
        </w:rPr>
        <w:t>მამაკაცი</w:t>
      </w:r>
      <w:r w:rsidRPr="00DB51BA">
        <w:rPr>
          <w:rFonts w:ascii="Sylfaen" w:hAnsi="Sylfaen"/>
          <w:sz w:val="21"/>
          <w:szCs w:val="21"/>
          <w:lang w:val="de-DE"/>
        </w:rPr>
        <w:t xml:space="preserve"> </w:t>
      </w:r>
      <w:r w:rsidRPr="00DB51BA">
        <w:rPr>
          <w:rFonts w:ascii="Sylfaen" w:hAnsi="Sylfaen" w:cs="Sylfaen"/>
          <w:sz w:val="21"/>
          <w:szCs w:val="21"/>
          <w:lang w:val="de-DE"/>
        </w:rPr>
        <w:t>ესტუმრებოდათ</w:t>
      </w:r>
      <w:r w:rsidRPr="00DB51BA">
        <w:rPr>
          <w:rFonts w:ascii="Sylfaen" w:hAnsi="Sylfaen"/>
          <w:sz w:val="21"/>
          <w:szCs w:val="21"/>
          <w:lang w:val="de-DE"/>
        </w:rPr>
        <w:t xml:space="preserve">, </w:t>
      </w:r>
      <w:r w:rsidRPr="00DB51BA">
        <w:rPr>
          <w:rFonts w:ascii="Sylfaen" w:hAnsi="Sylfaen" w:cs="Sylfaen"/>
          <w:sz w:val="21"/>
          <w:szCs w:val="21"/>
          <w:lang w:val="de-DE"/>
        </w:rPr>
        <w:t>ბავშვი</w:t>
      </w:r>
      <w:r w:rsidRPr="00DB51BA">
        <w:rPr>
          <w:rFonts w:ascii="Sylfaen" w:hAnsi="Sylfaen"/>
          <w:sz w:val="21"/>
          <w:szCs w:val="21"/>
          <w:lang w:val="de-DE"/>
        </w:rPr>
        <w:t xml:space="preserve"> </w:t>
      </w:r>
      <w:r w:rsidRPr="00DB51BA">
        <w:rPr>
          <w:rFonts w:ascii="Sylfaen" w:hAnsi="Sylfaen" w:cs="Sylfaen"/>
          <w:sz w:val="21"/>
          <w:szCs w:val="21"/>
          <w:lang w:val="ka-GE"/>
        </w:rPr>
        <w:t>მოუსვენარი ხდებოდა</w:t>
      </w:r>
      <w:r w:rsidRPr="00DB51BA">
        <w:rPr>
          <w:rFonts w:ascii="Sylfaen" w:hAnsi="Sylfaen"/>
          <w:sz w:val="21"/>
          <w:szCs w:val="21"/>
          <w:lang w:val="de-DE"/>
        </w:rPr>
        <w:t xml:space="preserve"> </w:t>
      </w:r>
      <w:r w:rsidRPr="00DB51BA">
        <w:rPr>
          <w:rFonts w:ascii="Sylfaen" w:hAnsi="Sylfaen" w:cs="Sylfaen"/>
          <w:sz w:val="21"/>
          <w:szCs w:val="21"/>
          <w:lang w:val="de-DE"/>
        </w:rPr>
        <w:t>და</w:t>
      </w:r>
      <w:r w:rsidRPr="00DB51BA">
        <w:rPr>
          <w:rFonts w:ascii="Sylfaen" w:hAnsi="Sylfaen"/>
          <w:sz w:val="21"/>
          <w:szCs w:val="21"/>
          <w:lang w:val="de-DE"/>
        </w:rPr>
        <w:t xml:space="preserve"> </w:t>
      </w:r>
      <w:r w:rsidRPr="00DB51BA">
        <w:rPr>
          <w:rFonts w:ascii="Sylfaen" w:hAnsi="Sylfaen" w:cs="Sylfaen"/>
          <w:sz w:val="21"/>
          <w:szCs w:val="21"/>
          <w:lang w:val="de-DE"/>
        </w:rPr>
        <w:t>ტირილს</w:t>
      </w:r>
      <w:r w:rsidRPr="00DB51BA">
        <w:rPr>
          <w:rFonts w:ascii="Sylfaen" w:hAnsi="Sylfaen"/>
          <w:sz w:val="21"/>
          <w:szCs w:val="21"/>
          <w:lang w:val="de-DE"/>
        </w:rPr>
        <w:t xml:space="preserve"> </w:t>
      </w:r>
      <w:r w:rsidRPr="00DB51BA">
        <w:rPr>
          <w:rFonts w:ascii="Sylfaen" w:hAnsi="Sylfaen" w:cs="Sylfaen"/>
          <w:sz w:val="21"/>
          <w:szCs w:val="21"/>
          <w:lang w:val="de-DE"/>
        </w:rPr>
        <w:t>იწყებდა</w:t>
      </w:r>
      <w:r w:rsidRPr="00DB51BA">
        <w:rPr>
          <w:rFonts w:ascii="Sylfaen" w:hAnsi="Sylfaen"/>
          <w:sz w:val="21"/>
          <w:szCs w:val="21"/>
          <w:lang w:val="de-DE"/>
        </w:rPr>
        <w:t xml:space="preserve"> (</w:t>
      </w:r>
      <w:r w:rsidRPr="00DB51BA">
        <w:rPr>
          <w:rFonts w:ascii="Sylfaen" w:hAnsi="Sylfaen" w:cs="Sylfaen"/>
          <w:sz w:val="21"/>
          <w:szCs w:val="21"/>
          <w:lang w:val="de-DE"/>
        </w:rPr>
        <w:t>მინდაძე</w:t>
      </w:r>
      <w:r w:rsidRPr="00DB51BA">
        <w:rPr>
          <w:rFonts w:ascii="Sylfaen" w:hAnsi="Sylfaen"/>
          <w:sz w:val="21"/>
          <w:szCs w:val="21"/>
          <w:lang w:val="de-DE"/>
        </w:rPr>
        <w:t>, 2013:127).</w:t>
      </w:r>
      <w:r w:rsidRPr="00DB51BA">
        <w:rPr>
          <w:rFonts w:ascii="Sylfaen" w:hAnsi="Sylfaen"/>
          <w:sz w:val="21"/>
          <w:szCs w:val="21"/>
          <w:lang w:val="ka-GE"/>
        </w:rPr>
        <w:t xml:space="preserve"> </w:t>
      </w:r>
      <w:r w:rsidRPr="00DB51BA">
        <w:rPr>
          <w:rFonts w:ascii="Sylfaen" w:hAnsi="Sylfaen" w:cs="Sylfaen"/>
          <w:sz w:val="21"/>
          <w:szCs w:val="21"/>
          <w:lang w:val="de-DE"/>
        </w:rPr>
        <w:t>ხალხური</w:t>
      </w:r>
      <w:r w:rsidRPr="00DB51BA">
        <w:rPr>
          <w:rFonts w:ascii="Sylfaen" w:hAnsi="Sylfaen"/>
          <w:sz w:val="21"/>
          <w:szCs w:val="21"/>
          <w:lang w:val="de-DE"/>
        </w:rPr>
        <w:t xml:space="preserve"> </w:t>
      </w:r>
      <w:r w:rsidRPr="00DB51BA">
        <w:rPr>
          <w:rFonts w:ascii="Sylfaen" w:hAnsi="Sylfaen" w:cs="Sylfaen"/>
          <w:sz w:val="21"/>
          <w:szCs w:val="21"/>
          <w:lang w:val="de-DE"/>
        </w:rPr>
        <w:t>წარმოდგენით</w:t>
      </w:r>
      <w:r w:rsidRPr="00DB51BA">
        <w:rPr>
          <w:rFonts w:ascii="Sylfaen" w:hAnsi="Sylfaen"/>
          <w:sz w:val="21"/>
          <w:szCs w:val="21"/>
          <w:lang w:val="de-DE"/>
        </w:rPr>
        <w:t xml:space="preserve"> </w:t>
      </w:r>
      <w:r w:rsidRPr="00DB51BA">
        <w:rPr>
          <w:rFonts w:ascii="Sylfaen" w:hAnsi="Sylfaen" w:cs="Sylfaen"/>
          <w:sz w:val="21"/>
          <w:szCs w:val="21"/>
          <w:lang w:val="de-DE"/>
        </w:rPr>
        <w:t>უჟმურის</w:t>
      </w:r>
      <w:r w:rsidRPr="00DB51BA">
        <w:rPr>
          <w:rFonts w:ascii="Sylfaen" w:hAnsi="Sylfaen"/>
          <w:sz w:val="21"/>
          <w:szCs w:val="21"/>
          <w:lang w:val="de-DE"/>
        </w:rPr>
        <w:t xml:space="preserve"> </w:t>
      </w:r>
      <w:r w:rsidRPr="00DB51BA">
        <w:rPr>
          <w:rFonts w:ascii="Sylfaen" w:hAnsi="Sylfaen" w:cs="Sylfaen"/>
          <w:sz w:val="21"/>
          <w:szCs w:val="21"/>
          <w:lang w:val="de-DE"/>
        </w:rPr>
        <w:t>მოქმედების</w:t>
      </w:r>
      <w:r w:rsidRPr="00DB51BA">
        <w:rPr>
          <w:rFonts w:ascii="Sylfaen" w:hAnsi="Sylfaen"/>
          <w:sz w:val="21"/>
          <w:szCs w:val="21"/>
          <w:lang w:val="de-DE"/>
        </w:rPr>
        <w:t xml:space="preserve"> </w:t>
      </w:r>
      <w:r w:rsidRPr="00DB51BA">
        <w:rPr>
          <w:rFonts w:ascii="Sylfaen" w:hAnsi="Sylfaen" w:cs="Sylfaen"/>
          <w:sz w:val="21"/>
          <w:szCs w:val="21"/>
          <w:lang w:val="de-DE"/>
        </w:rPr>
        <w:t>დრო</w:t>
      </w:r>
      <w:r w:rsidRPr="00DB51BA">
        <w:rPr>
          <w:rFonts w:ascii="Sylfaen" w:hAnsi="Sylfaen"/>
          <w:sz w:val="21"/>
          <w:szCs w:val="21"/>
          <w:lang w:val="de-DE"/>
        </w:rPr>
        <w:t xml:space="preserve"> </w:t>
      </w:r>
      <w:r w:rsidRPr="00DB51BA">
        <w:rPr>
          <w:rFonts w:ascii="Sylfaen" w:hAnsi="Sylfaen" w:cs="Sylfaen"/>
          <w:sz w:val="21"/>
          <w:szCs w:val="21"/>
          <w:lang w:val="de-DE"/>
        </w:rPr>
        <w:t>საღამო</w:t>
      </w:r>
      <w:r w:rsidRPr="00DB51BA">
        <w:rPr>
          <w:rFonts w:ascii="Sylfaen" w:hAnsi="Sylfaen"/>
          <w:sz w:val="21"/>
          <w:szCs w:val="21"/>
          <w:lang w:val="de-DE"/>
        </w:rPr>
        <w:t xml:space="preserve">, </w:t>
      </w:r>
      <w:r w:rsidRPr="00DB51BA">
        <w:rPr>
          <w:rFonts w:ascii="Sylfaen" w:hAnsi="Sylfaen" w:cs="Sylfaen"/>
          <w:sz w:val="21"/>
          <w:szCs w:val="21"/>
          <w:lang w:val="de-DE"/>
        </w:rPr>
        <w:t>მზის</w:t>
      </w:r>
      <w:r w:rsidRPr="00DB51BA">
        <w:rPr>
          <w:rFonts w:ascii="Sylfaen" w:hAnsi="Sylfaen"/>
          <w:sz w:val="21"/>
          <w:szCs w:val="21"/>
          <w:lang w:val="de-DE"/>
        </w:rPr>
        <w:t xml:space="preserve"> </w:t>
      </w:r>
      <w:r w:rsidRPr="00DB51BA">
        <w:rPr>
          <w:rFonts w:ascii="Sylfaen" w:hAnsi="Sylfaen" w:cs="Sylfaen"/>
          <w:sz w:val="21"/>
          <w:szCs w:val="21"/>
          <w:lang w:val="de-DE"/>
        </w:rPr>
        <w:t>ჩასვ</w:t>
      </w:r>
      <w:r w:rsidR="00CD6AE2" w:rsidRPr="00DB51BA">
        <w:rPr>
          <w:rFonts w:ascii="Sylfaen" w:hAnsi="Sylfaen" w:cs="Sylfaen"/>
          <w:sz w:val="21"/>
          <w:szCs w:val="21"/>
          <w:lang w:val="de-DE"/>
        </w:rPr>
        <w:softHyphen/>
      </w:r>
      <w:r w:rsidRPr="00DB51BA">
        <w:rPr>
          <w:rFonts w:ascii="Sylfaen" w:hAnsi="Sylfaen" w:cs="Sylfaen"/>
          <w:sz w:val="21"/>
          <w:szCs w:val="21"/>
          <w:lang w:val="de-DE"/>
        </w:rPr>
        <w:t>ლის</w:t>
      </w:r>
      <w:r w:rsidRPr="00DB51BA">
        <w:rPr>
          <w:rFonts w:ascii="Sylfaen" w:hAnsi="Sylfaen"/>
          <w:sz w:val="21"/>
          <w:szCs w:val="21"/>
          <w:lang w:val="de-DE"/>
        </w:rPr>
        <w:t xml:space="preserve"> </w:t>
      </w:r>
      <w:r w:rsidRPr="00DB51BA">
        <w:rPr>
          <w:rFonts w:ascii="Sylfaen" w:hAnsi="Sylfaen" w:cs="Sylfaen"/>
          <w:sz w:val="21"/>
          <w:szCs w:val="21"/>
          <w:lang w:val="de-DE"/>
        </w:rPr>
        <w:t>შემდგომი</w:t>
      </w:r>
      <w:r w:rsidRPr="00DB51BA">
        <w:rPr>
          <w:rFonts w:ascii="Sylfaen" w:hAnsi="Sylfaen"/>
          <w:sz w:val="21"/>
          <w:szCs w:val="21"/>
          <w:lang w:val="de-DE"/>
        </w:rPr>
        <w:t xml:space="preserve"> </w:t>
      </w:r>
      <w:r w:rsidRPr="00DB51BA">
        <w:rPr>
          <w:rFonts w:ascii="Sylfaen" w:hAnsi="Sylfaen" w:cs="Sylfaen"/>
          <w:sz w:val="21"/>
          <w:szCs w:val="21"/>
          <w:lang w:val="de-DE"/>
        </w:rPr>
        <w:t>პერიოდი</w:t>
      </w:r>
      <w:r w:rsidRPr="00DB51BA">
        <w:rPr>
          <w:rFonts w:ascii="Sylfaen" w:hAnsi="Sylfaen"/>
          <w:sz w:val="21"/>
          <w:szCs w:val="21"/>
          <w:lang w:val="de-DE"/>
        </w:rPr>
        <w:t xml:space="preserve"> </w:t>
      </w:r>
      <w:r w:rsidRPr="00DB51BA">
        <w:rPr>
          <w:rFonts w:ascii="Sylfaen" w:hAnsi="Sylfaen" w:cs="Sylfaen"/>
          <w:sz w:val="21"/>
          <w:szCs w:val="21"/>
          <w:lang w:val="de-DE"/>
        </w:rPr>
        <w:t>იყო</w:t>
      </w:r>
      <w:r w:rsidRPr="00DB51BA">
        <w:rPr>
          <w:rFonts w:ascii="Sylfaen" w:hAnsi="Sylfaen"/>
          <w:sz w:val="21"/>
          <w:szCs w:val="21"/>
          <w:lang w:val="ka-GE"/>
        </w:rPr>
        <w:t>.</w:t>
      </w:r>
      <w:r w:rsidRPr="00DB51BA">
        <w:rPr>
          <w:rFonts w:ascii="Sylfaen" w:hAnsi="Sylfaen"/>
          <w:sz w:val="21"/>
          <w:szCs w:val="21"/>
          <w:lang w:val="de-DE"/>
        </w:rPr>
        <w:t xml:space="preserve"> </w:t>
      </w:r>
      <w:r w:rsidRPr="00DB51BA">
        <w:rPr>
          <w:rFonts w:ascii="Sylfaen" w:hAnsi="Sylfaen" w:cs="Sylfaen"/>
          <w:sz w:val="21"/>
          <w:szCs w:val="21"/>
          <w:lang w:val="de-DE"/>
        </w:rPr>
        <w:t>განსაკუთრებით</w:t>
      </w:r>
      <w:r w:rsidRPr="00DB51BA">
        <w:rPr>
          <w:rFonts w:ascii="Sylfaen" w:hAnsi="Sylfaen"/>
          <w:sz w:val="21"/>
          <w:szCs w:val="21"/>
          <w:lang w:val="de-DE"/>
        </w:rPr>
        <w:t xml:space="preserve"> </w:t>
      </w:r>
      <w:r w:rsidR="00273CFA">
        <w:rPr>
          <w:rFonts w:ascii="Sylfaen" w:hAnsi="Sylfaen"/>
          <w:sz w:val="21"/>
          <w:szCs w:val="21"/>
          <w:lang w:val="ka-GE"/>
        </w:rPr>
        <w:t>ს</w:t>
      </w:r>
      <w:r w:rsidRPr="00DB51BA">
        <w:rPr>
          <w:rFonts w:ascii="Sylfaen" w:hAnsi="Sylfaen" w:cs="Sylfaen"/>
          <w:sz w:val="21"/>
          <w:szCs w:val="21"/>
          <w:lang w:val="de-DE"/>
        </w:rPr>
        <w:t>ჭარბობდა</w:t>
      </w:r>
      <w:r w:rsidRPr="00DB51BA">
        <w:rPr>
          <w:rFonts w:ascii="Sylfaen" w:hAnsi="Sylfaen"/>
          <w:sz w:val="21"/>
          <w:szCs w:val="21"/>
          <w:lang w:val="de-DE"/>
        </w:rPr>
        <w:t xml:space="preserve"> </w:t>
      </w:r>
      <w:r w:rsidRPr="00DB51BA">
        <w:rPr>
          <w:rFonts w:ascii="Sylfaen" w:hAnsi="Sylfaen" w:cs="Sylfaen"/>
          <w:sz w:val="21"/>
          <w:szCs w:val="21"/>
          <w:lang w:val="de-DE"/>
        </w:rPr>
        <w:t>ნესტიან</w:t>
      </w:r>
      <w:r w:rsidRPr="00DB51BA">
        <w:rPr>
          <w:rFonts w:ascii="Sylfaen" w:hAnsi="Sylfaen"/>
          <w:sz w:val="21"/>
          <w:szCs w:val="21"/>
          <w:lang w:val="de-DE"/>
        </w:rPr>
        <w:t xml:space="preserve"> </w:t>
      </w:r>
      <w:r w:rsidRPr="00DB51BA">
        <w:rPr>
          <w:rFonts w:ascii="Sylfaen" w:hAnsi="Sylfaen" w:cs="Sylfaen"/>
          <w:sz w:val="21"/>
          <w:szCs w:val="21"/>
          <w:lang w:val="de-DE"/>
        </w:rPr>
        <w:t>ადგი</w:t>
      </w:r>
      <w:r w:rsidR="00273CFA">
        <w:rPr>
          <w:rFonts w:ascii="Sylfaen" w:hAnsi="Sylfaen" w:cs="Sylfaen"/>
          <w:sz w:val="21"/>
          <w:szCs w:val="21"/>
          <w:lang w:val="de-DE"/>
        </w:rPr>
        <w:softHyphen/>
      </w:r>
      <w:r w:rsidRPr="00DB51BA">
        <w:rPr>
          <w:rFonts w:ascii="Sylfaen" w:hAnsi="Sylfaen" w:cs="Sylfaen"/>
          <w:sz w:val="21"/>
          <w:szCs w:val="21"/>
          <w:lang w:val="de-DE"/>
        </w:rPr>
        <w:t>ლებ</w:t>
      </w:r>
      <w:r w:rsidR="00CD6AE2" w:rsidRPr="00DB51BA">
        <w:rPr>
          <w:rFonts w:ascii="Sylfaen" w:hAnsi="Sylfaen" w:cs="Sylfaen"/>
          <w:sz w:val="21"/>
          <w:szCs w:val="21"/>
          <w:lang w:val="de-DE"/>
        </w:rPr>
        <w:softHyphen/>
      </w:r>
      <w:r w:rsidR="00273CFA">
        <w:rPr>
          <w:rFonts w:ascii="Sylfaen" w:hAnsi="Sylfaen" w:cs="Sylfaen"/>
          <w:sz w:val="21"/>
          <w:szCs w:val="21"/>
          <w:lang w:val="de-DE"/>
        </w:rPr>
        <w:softHyphen/>
      </w:r>
      <w:r w:rsidRPr="00DB51BA">
        <w:rPr>
          <w:rFonts w:ascii="Sylfaen" w:hAnsi="Sylfaen" w:cs="Sylfaen"/>
          <w:sz w:val="21"/>
          <w:szCs w:val="21"/>
          <w:lang w:val="de-DE"/>
        </w:rPr>
        <w:t>ში</w:t>
      </w:r>
      <w:r w:rsidRPr="00DB51BA">
        <w:rPr>
          <w:rFonts w:ascii="Sylfaen" w:hAnsi="Sylfaen"/>
          <w:sz w:val="21"/>
          <w:szCs w:val="21"/>
          <w:lang w:val="ka-GE"/>
        </w:rPr>
        <w:t>.</w:t>
      </w:r>
      <w:r w:rsidRPr="00DB51BA">
        <w:rPr>
          <w:rFonts w:ascii="Sylfaen" w:hAnsi="Sylfaen"/>
          <w:sz w:val="21"/>
          <w:szCs w:val="21"/>
          <w:lang w:val="de-DE"/>
        </w:rPr>
        <w:t xml:space="preserve"> </w:t>
      </w:r>
      <w:r w:rsidRPr="00DB51BA">
        <w:rPr>
          <w:rFonts w:ascii="Sylfaen" w:hAnsi="Sylfaen" w:cs="Sylfaen"/>
          <w:sz w:val="21"/>
          <w:szCs w:val="21"/>
          <w:lang w:val="de-DE"/>
        </w:rPr>
        <w:t>უჟმური</w:t>
      </w:r>
      <w:r w:rsidRPr="00DB51BA">
        <w:rPr>
          <w:rFonts w:ascii="Sylfaen" w:hAnsi="Sylfaen"/>
          <w:sz w:val="21"/>
          <w:szCs w:val="21"/>
          <w:lang w:val="de-DE"/>
        </w:rPr>
        <w:t xml:space="preserve"> </w:t>
      </w:r>
      <w:r w:rsidRPr="00DB51BA">
        <w:rPr>
          <w:rFonts w:ascii="Sylfaen" w:hAnsi="Sylfaen" w:cs="Sylfaen"/>
          <w:sz w:val="21"/>
          <w:szCs w:val="21"/>
          <w:lang w:val="de-DE"/>
        </w:rPr>
        <w:t>რომ</w:t>
      </w:r>
      <w:r w:rsidRPr="00DB51BA">
        <w:rPr>
          <w:rFonts w:ascii="Sylfaen" w:hAnsi="Sylfaen"/>
          <w:sz w:val="21"/>
          <w:szCs w:val="21"/>
          <w:lang w:val="de-DE"/>
        </w:rPr>
        <w:t xml:space="preserve"> </w:t>
      </w:r>
      <w:r w:rsidRPr="00DB51BA">
        <w:rPr>
          <w:rFonts w:ascii="Sylfaen" w:hAnsi="Sylfaen" w:cs="Sylfaen"/>
          <w:sz w:val="21"/>
          <w:szCs w:val="21"/>
          <w:lang w:val="de-DE"/>
        </w:rPr>
        <w:t>ბავშვს</w:t>
      </w:r>
      <w:r w:rsidRPr="00DB51BA">
        <w:rPr>
          <w:rFonts w:ascii="Sylfaen" w:hAnsi="Sylfaen"/>
          <w:sz w:val="21"/>
          <w:szCs w:val="21"/>
          <w:lang w:val="de-DE"/>
        </w:rPr>
        <w:t xml:space="preserve"> </w:t>
      </w:r>
      <w:r w:rsidRPr="00DB51BA">
        <w:rPr>
          <w:rFonts w:ascii="Sylfaen" w:hAnsi="Sylfaen" w:cs="Sylfaen"/>
          <w:sz w:val="21"/>
          <w:szCs w:val="21"/>
          <w:lang w:val="de-DE"/>
        </w:rPr>
        <w:t>აყვებოდა</w:t>
      </w:r>
      <w:r w:rsidRPr="00DB51BA">
        <w:rPr>
          <w:rFonts w:ascii="Sylfaen" w:hAnsi="Sylfaen" w:cs="Sylfaen"/>
          <w:sz w:val="21"/>
          <w:szCs w:val="21"/>
          <w:lang w:val="ka-GE"/>
        </w:rPr>
        <w:t>,</w:t>
      </w:r>
      <w:r w:rsidRPr="00DB51BA">
        <w:rPr>
          <w:rFonts w:ascii="Sylfaen" w:hAnsi="Sylfaen"/>
          <w:sz w:val="21"/>
          <w:szCs w:val="21"/>
          <w:lang w:val="de-DE"/>
        </w:rPr>
        <w:t xml:space="preserve"> </w:t>
      </w:r>
      <w:r w:rsidRPr="00DB51BA">
        <w:rPr>
          <w:rFonts w:ascii="Sylfaen" w:hAnsi="Sylfaen" w:cs="Sylfaen"/>
          <w:sz w:val="21"/>
          <w:szCs w:val="21"/>
          <w:lang w:val="de-DE"/>
        </w:rPr>
        <w:t>მას</w:t>
      </w:r>
      <w:r w:rsidRPr="00DB51BA">
        <w:rPr>
          <w:rFonts w:ascii="Sylfaen" w:hAnsi="Sylfaen"/>
          <w:sz w:val="21"/>
          <w:szCs w:val="21"/>
          <w:lang w:val="de-DE"/>
        </w:rPr>
        <w:t xml:space="preserve"> </w:t>
      </w:r>
      <w:r w:rsidRPr="00DB51BA">
        <w:rPr>
          <w:rFonts w:ascii="Sylfaen" w:hAnsi="Sylfaen" w:cs="Sylfaen"/>
          <w:sz w:val="21"/>
          <w:szCs w:val="21"/>
          <w:lang w:val="de-DE"/>
        </w:rPr>
        <w:t>შელოცვით</w:t>
      </w:r>
      <w:r w:rsidRPr="00DB51BA">
        <w:rPr>
          <w:rFonts w:ascii="Sylfaen" w:hAnsi="Sylfaen"/>
          <w:sz w:val="21"/>
          <w:szCs w:val="21"/>
          <w:lang w:val="de-DE"/>
        </w:rPr>
        <w:t xml:space="preserve"> </w:t>
      </w:r>
      <w:r w:rsidRPr="00DB51BA">
        <w:rPr>
          <w:rFonts w:ascii="Sylfaen" w:hAnsi="Sylfaen" w:cs="Sylfaen"/>
          <w:sz w:val="21"/>
          <w:szCs w:val="21"/>
          <w:lang w:val="de-DE"/>
        </w:rPr>
        <w:t>მკურნალობდნენ</w:t>
      </w:r>
      <w:r w:rsidRPr="00DB51BA">
        <w:rPr>
          <w:rFonts w:ascii="Sylfaen" w:hAnsi="Sylfaen"/>
          <w:sz w:val="21"/>
          <w:szCs w:val="21"/>
          <w:lang w:val="ka-GE"/>
        </w:rPr>
        <w:t>.</w:t>
      </w:r>
      <w:r w:rsidRPr="00DB51BA">
        <w:rPr>
          <w:rFonts w:ascii="Sylfaen" w:hAnsi="Sylfaen"/>
          <w:sz w:val="21"/>
          <w:szCs w:val="21"/>
          <w:lang w:val="de-DE"/>
        </w:rPr>
        <w:t xml:space="preserve"> </w:t>
      </w:r>
      <w:r w:rsidRPr="00DB51BA">
        <w:rPr>
          <w:rFonts w:ascii="Sylfaen" w:hAnsi="Sylfaen" w:cs="Sylfaen"/>
          <w:sz w:val="21"/>
          <w:szCs w:val="21"/>
          <w:lang w:val="de-DE"/>
        </w:rPr>
        <w:t>უ</w:t>
      </w:r>
      <w:r w:rsidRPr="00DB51BA">
        <w:rPr>
          <w:rFonts w:ascii="Sylfaen" w:hAnsi="Sylfaen" w:cs="Sylfaen"/>
          <w:sz w:val="21"/>
          <w:szCs w:val="21"/>
          <w:lang w:val="ka-GE"/>
        </w:rPr>
        <w:t>ჟ</w:t>
      </w:r>
      <w:r w:rsidRPr="00DB51BA">
        <w:rPr>
          <w:rFonts w:ascii="Sylfaen" w:hAnsi="Sylfaen" w:cs="Sylfaen"/>
          <w:sz w:val="21"/>
          <w:szCs w:val="21"/>
          <w:lang w:val="de-DE"/>
        </w:rPr>
        <w:t>მუ</w:t>
      </w:r>
      <w:r w:rsidR="00273CFA">
        <w:rPr>
          <w:rFonts w:ascii="Sylfaen" w:hAnsi="Sylfaen" w:cs="Sylfaen"/>
          <w:sz w:val="21"/>
          <w:szCs w:val="21"/>
          <w:lang w:val="de-DE"/>
        </w:rPr>
        <w:softHyphen/>
      </w:r>
      <w:r w:rsidRPr="00DB51BA">
        <w:rPr>
          <w:rFonts w:ascii="Sylfaen" w:hAnsi="Sylfaen" w:cs="Sylfaen"/>
          <w:sz w:val="21"/>
          <w:szCs w:val="21"/>
          <w:lang w:val="de-DE"/>
        </w:rPr>
        <w:t>რისაგან</w:t>
      </w:r>
      <w:r w:rsidRPr="00DB51BA">
        <w:rPr>
          <w:rFonts w:ascii="Sylfaen" w:hAnsi="Sylfaen"/>
          <w:sz w:val="21"/>
          <w:szCs w:val="21"/>
          <w:lang w:val="de-DE"/>
        </w:rPr>
        <w:t xml:space="preserve"> </w:t>
      </w:r>
      <w:r w:rsidRPr="00DB51BA">
        <w:rPr>
          <w:rFonts w:ascii="Sylfaen" w:hAnsi="Sylfaen" w:cs="Sylfaen"/>
          <w:sz w:val="21"/>
          <w:szCs w:val="21"/>
          <w:lang w:val="de-DE"/>
        </w:rPr>
        <w:t>ჩვილი</w:t>
      </w:r>
      <w:r w:rsidRPr="00DB51BA">
        <w:rPr>
          <w:rFonts w:ascii="Sylfaen" w:hAnsi="Sylfaen"/>
          <w:sz w:val="21"/>
          <w:szCs w:val="21"/>
          <w:lang w:val="de-DE"/>
        </w:rPr>
        <w:t xml:space="preserve"> </w:t>
      </w:r>
      <w:r w:rsidRPr="00DB51BA">
        <w:rPr>
          <w:rFonts w:ascii="Sylfaen" w:hAnsi="Sylfaen" w:cs="Sylfaen"/>
          <w:sz w:val="21"/>
          <w:szCs w:val="21"/>
          <w:lang w:val="de-DE"/>
        </w:rPr>
        <w:t>ბავშვის</w:t>
      </w:r>
      <w:r w:rsidRPr="00DB51BA">
        <w:rPr>
          <w:rFonts w:ascii="Sylfaen" w:hAnsi="Sylfaen"/>
          <w:sz w:val="21"/>
          <w:szCs w:val="21"/>
          <w:lang w:val="de-DE"/>
        </w:rPr>
        <w:t xml:space="preserve"> </w:t>
      </w:r>
      <w:r w:rsidRPr="00DB51BA">
        <w:rPr>
          <w:rFonts w:ascii="Sylfaen" w:hAnsi="Sylfaen" w:cs="Sylfaen"/>
          <w:sz w:val="21"/>
          <w:szCs w:val="21"/>
          <w:lang w:val="de-DE"/>
        </w:rPr>
        <w:t>დასაცავად</w:t>
      </w:r>
      <w:r w:rsidRPr="00DB51BA">
        <w:rPr>
          <w:rFonts w:ascii="Sylfaen" w:hAnsi="Sylfaen"/>
          <w:sz w:val="21"/>
          <w:szCs w:val="21"/>
          <w:lang w:val="de-DE"/>
        </w:rPr>
        <w:t xml:space="preserve"> </w:t>
      </w:r>
      <w:r w:rsidRPr="00DB51BA">
        <w:rPr>
          <w:rFonts w:ascii="Sylfaen" w:hAnsi="Sylfaen" w:cs="Sylfaen"/>
          <w:sz w:val="21"/>
          <w:szCs w:val="21"/>
          <w:lang w:val="de-DE"/>
        </w:rPr>
        <w:t>აკვანზე</w:t>
      </w:r>
      <w:r w:rsidRPr="00DB51BA">
        <w:rPr>
          <w:rFonts w:ascii="Sylfaen" w:hAnsi="Sylfaen"/>
          <w:sz w:val="21"/>
          <w:szCs w:val="21"/>
          <w:lang w:val="de-DE"/>
        </w:rPr>
        <w:t xml:space="preserve"> </w:t>
      </w:r>
      <w:r w:rsidRPr="00DB51BA">
        <w:rPr>
          <w:rFonts w:ascii="Sylfaen" w:hAnsi="Sylfaen" w:cs="Sylfaen"/>
          <w:sz w:val="21"/>
          <w:szCs w:val="21"/>
          <w:lang w:val="de-DE"/>
        </w:rPr>
        <w:t>ალიყუ</w:t>
      </w:r>
      <w:r w:rsidR="00273CFA">
        <w:rPr>
          <w:rFonts w:ascii="Sylfaen" w:hAnsi="Sylfaen" w:cs="Sylfaen"/>
          <w:sz w:val="21"/>
          <w:szCs w:val="21"/>
          <w:lang w:val="ka-GE"/>
        </w:rPr>
        <w:t>ლ</w:t>
      </w:r>
      <w:r w:rsidRPr="00DB51BA">
        <w:rPr>
          <w:rFonts w:ascii="Sylfaen" w:hAnsi="Sylfaen" w:cs="Sylfaen"/>
          <w:sz w:val="21"/>
          <w:szCs w:val="21"/>
          <w:lang w:val="de-DE"/>
        </w:rPr>
        <w:t>ს</w:t>
      </w:r>
      <w:r w:rsidRPr="00DB51BA">
        <w:rPr>
          <w:rFonts w:ascii="Sylfaen" w:hAnsi="Sylfaen"/>
          <w:sz w:val="21"/>
          <w:szCs w:val="21"/>
          <w:lang w:val="de-DE"/>
        </w:rPr>
        <w:t xml:space="preserve"> </w:t>
      </w:r>
      <w:r w:rsidRPr="00DB51BA">
        <w:rPr>
          <w:rFonts w:ascii="Sylfaen" w:hAnsi="Sylfaen" w:cs="Sylfaen"/>
          <w:sz w:val="21"/>
          <w:szCs w:val="21"/>
          <w:lang w:val="de-DE"/>
        </w:rPr>
        <w:t>ჰკიდებდნენ</w:t>
      </w:r>
      <w:r w:rsidRPr="00DB51BA">
        <w:rPr>
          <w:rFonts w:ascii="Sylfaen" w:hAnsi="Sylfaen"/>
          <w:sz w:val="21"/>
          <w:szCs w:val="21"/>
          <w:lang w:val="de-DE"/>
        </w:rPr>
        <w:t>.</w:t>
      </w:r>
    </w:p>
    <w:p w14:paraId="6412831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დიდაჭარაში ასე მკურნალობდნენ შაკიკს:</w:t>
      </w:r>
    </w:p>
    <w:p w14:paraId="353AE83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„მზე ამოდიოდა, შაკიკი მიდიოდა, ოჰ, შვილო, ოჰ, ძირო, რას ტირი, რას ჩივი! ჩეირბინე, ამეიტანე სამყურაი ბალახი, გედეისვი, გადმეისვი, აჰა, ღმერთი ერთია, მომრჩენალი ღმერთია!“ (ხაჭაპურიძე, შავიანიძე, 2011:307).</w:t>
      </w:r>
    </w:p>
    <w:p w14:paraId="2FEA3814" w14:textId="1D75C83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de-DE"/>
        </w:rPr>
        <w:t>შელოცვასთან ერთად მიმართავდნენ სხვადასხვა საწესო ქმედებ</w:t>
      </w:r>
      <w:r w:rsidR="00273CFA">
        <w:rPr>
          <w:rFonts w:ascii="Sylfaen" w:hAnsi="Sylfaen"/>
          <w:sz w:val="21"/>
          <w:szCs w:val="21"/>
          <w:lang w:val="ka-GE"/>
        </w:rPr>
        <w:t>ა</w:t>
      </w:r>
      <w:r w:rsidRPr="00DB51BA">
        <w:rPr>
          <w:rFonts w:ascii="Sylfaen" w:hAnsi="Sylfaen"/>
          <w:sz w:val="21"/>
          <w:szCs w:val="21"/>
          <w:lang w:val="de-DE"/>
        </w:rPr>
        <w:t>ს ე.წ. მაგი</w:t>
      </w:r>
      <w:r w:rsidRPr="00DB51BA">
        <w:rPr>
          <w:rFonts w:ascii="Sylfaen" w:hAnsi="Sylfaen"/>
          <w:sz w:val="21"/>
          <w:szCs w:val="21"/>
          <w:lang w:val="de-DE"/>
        </w:rPr>
        <w:softHyphen/>
        <w:t>ური საგნებით (შავტარიანი დანა, ნახშირი, მაკრატელი, კვირისტავი და სხვ.), იცოდნენ ნაცრის, ქარვის წყალში გალესვა</w:t>
      </w:r>
      <w:r w:rsidRPr="00DB51BA">
        <w:rPr>
          <w:rFonts w:ascii="Sylfaen" w:hAnsi="Sylfaen"/>
          <w:sz w:val="21"/>
          <w:szCs w:val="21"/>
          <w:lang w:val="ka-GE"/>
        </w:rPr>
        <w:t xml:space="preserve">. ახალშობილის „თვალის წაკვრისაგან“ დასაცავად </w:t>
      </w:r>
      <w:r w:rsidRPr="00DB51BA">
        <w:rPr>
          <w:rFonts w:ascii="Sylfaen" w:hAnsi="Sylfaen"/>
          <w:sz w:val="21"/>
          <w:szCs w:val="21"/>
          <w:lang w:val="de-DE"/>
        </w:rPr>
        <w:t xml:space="preserve">აკვანზე </w:t>
      </w:r>
      <w:r w:rsidRPr="00DB51BA">
        <w:rPr>
          <w:rFonts w:ascii="Sylfaen" w:hAnsi="Sylfaen"/>
          <w:sz w:val="21"/>
          <w:szCs w:val="21"/>
          <w:lang w:val="ka-GE"/>
        </w:rPr>
        <w:t>სა</w:t>
      </w:r>
      <w:r w:rsidRPr="00DB51BA">
        <w:rPr>
          <w:rFonts w:ascii="Sylfaen" w:hAnsi="Sylfaen"/>
          <w:sz w:val="21"/>
          <w:szCs w:val="21"/>
          <w:lang w:val="de-DE"/>
        </w:rPr>
        <w:t>თვალო მძივს, სათვალიას, ჩანჩხურას შეუბამ</w:t>
      </w:r>
      <w:r w:rsidRPr="00DB51BA">
        <w:rPr>
          <w:rFonts w:ascii="Sylfaen" w:hAnsi="Sylfaen"/>
          <w:sz w:val="21"/>
          <w:szCs w:val="21"/>
          <w:lang w:val="ka-GE"/>
        </w:rPr>
        <w:t>დნ</w:t>
      </w:r>
      <w:r w:rsidRPr="00DB51BA">
        <w:rPr>
          <w:rFonts w:ascii="Sylfaen" w:hAnsi="Sylfaen"/>
          <w:sz w:val="21"/>
          <w:szCs w:val="21"/>
          <w:lang w:val="de-DE"/>
        </w:rPr>
        <w:t>ენ</w:t>
      </w:r>
      <w:r w:rsidRPr="00DB51BA">
        <w:rPr>
          <w:rFonts w:ascii="Sylfaen" w:hAnsi="Sylfaen"/>
          <w:sz w:val="21"/>
          <w:szCs w:val="21"/>
          <w:lang w:val="ka-GE"/>
        </w:rPr>
        <w:t xml:space="preserve"> და სხვ. დავაადებათა მკურნალობისას იყენებდნენ თაფლს, თოფის წამალს, ალოეს, თაფ</w:t>
      </w:r>
      <w:r w:rsidR="00CD6AE2" w:rsidRPr="00DB51BA">
        <w:rPr>
          <w:rFonts w:ascii="Sylfaen" w:hAnsi="Sylfaen"/>
          <w:sz w:val="21"/>
          <w:szCs w:val="21"/>
          <w:lang w:val="ka-GE"/>
        </w:rPr>
        <w:softHyphen/>
      </w:r>
      <w:r w:rsidRPr="00DB51BA">
        <w:rPr>
          <w:rFonts w:ascii="Sylfaen" w:hAnsi="Sylfaen"/>
          <w:sz w:val="21"/>
          <w:szCs w:val="21"/>
          <w:lang w:val="ka-GE"/>
        </w:rPr>
        <w:t>ლისა და შავი ღვინის ნაზავს</w:t>
      </w:r>
      <w:r w:rsidR="000212A7" w:rsidRPr="00DB51BA">
        <w:rPr>
          <w:rFonts w:ascii="Sylfaen" w:hAnsi="Sylfaen"/>
          <w:sz w:val="21"/>
          <w:szCs w:val="21"/>
          <w:lang w:val="ka-GE"/>
        </w:rPr>
        <w:t xml:space="preserve"> </w:t>
      </w:r>
      <w:r w:rsidRPr="00DB51BA">
        <w:rPr>
          <w:rFonts w:ascii="Sylfaen" w:hAnsi="Sylfaen"/>
          <w:sz w:val="21"/>
          <w:szCs w:val="21"/>
          <w:lang w:val="ka-GE"/>
        </w:rPr>
        <w:t>და ა.შ</w:t>
      </w:r>
      <w:r w:rsidR="000212A7" w:rsidRPr="00DB51BA">
        <w:rPr>
          <w:rFonts w:ascii="Sylfaen" w:hAnsi="Sylfaen"/>
          <w:sz w:val="21"/>
          <w:szCs w:val="21"/>
          <w:lang w:val="ka-GE"/>
        </w:rPr>
        <w:t xml:space="preserve"> </w:t>
      </w:r>
      <w:r w:rsidRPr="00DB51BA">
        <w:rPr>
          <w:rFonts w:ascii="Sylfaen" w:hAnsi="Sylfaen"/>
          <w:sz w:val="21"/>
          <w:szCs w:val="21"/>
          <w:lang w:val="ka-GE"/>
        </w:rPr>
        <w:t>(კაშია, ხაჭაპურიძე, 2009).</w:t>
      </w:r>
    </w:p>
    <w:p w14:paraId="47762B69" w14:textId="231E9CA0" w:rsidR="00E871B1" w:rsidRPr="00DB51BA" w:rsidRDefault="00E871B1" w:rsidP="000212A7">
      <w:pPr>
        <w:spacing w:line="276" w:lineRule="auto"/>
        <w:ind w:firstLine="426"/>
        <w:jc w:val="both"/>
        <w:rPr>
          <w:rFonts w:ascii="Sylfaen" w:hAnsi="Sylfaen"/>
          <w:sz w:val="21"/>
          <w:szCs w:val="21"/>
          <w:lang w:val="de-DE"/>
        </w:rPr>
      </w:pPr>
      <w:r w:rsidRPr="00DB51BA">
        <w:rPr>
          <w:rFonts w:ascii="Sylfaen" w:hAnsi="Sylfaen"/>
          <w:sz w:val="21"/>
          <w:szCs w:val="21"/>
          <w:lang w:val="de-DE"/>
        </w:rPr>
        <w:t>აჭარაში ფართოდ იყო გავრცელებული ინფექციური დაავადებების ე.წ. ბა</w:t>
      </w:r>
      <w:r w:rsidRPr="00DB51BA">
        <w:rPr>
          <w:rFonts w:ascii="Sylfaen" w:hAnsi="Sylfaen"/>
          <w:sz w:val="21"/>
          <w:szCs w:val="21"/>
          <w:lang w:val="de-DE"/>
        </w:rPr>
        <w:softHyphen/>
        <w:t>ტო</w:t>
      </w:r>
      <w:r w:rsidRPr="00DB51BA">
        <w:rPr>
          <w:rFonts w:ascii="Sylfaen" w:hAnsi="Sylfaen"/>
          <w:sz w:val="21"/>
          <w:szCs w:val="21"/>
          <w:lang w:val="de-DE"/>
        </w:rPr>
        <w:softHyphen/>
        <w:t>ნების მკურნალობის წესები. ბატონებს მოსახადსაც ეძახდნენ აჭარაში. აქ ბა</w:t>
      </w:r>
      <w:r w:rsidRPr="00DB51BA">
        <w:rPr>
          <w:rFonts w:ascii="Sylfaen" w:hAnsi="Sylfaen"/>
          <w:sz w:val="21"/>
          <w:szCs w:val="21"/>
          <w:lang w:val="de-DE"/>
        </w:rPr>
        <w:softHyphen/>
        <w:t>ტონები ადამიანის სახით ჰყავდათ წარმოდგენილი და იტყოდნენ “ბატონები გვეს</w:t>
      </w:r>
      <w:r w:rsidRPr="00DB51BA">
        <w:rPr>
          <w:rFonts w:ascii="Sylfaen" w:hAnsi="Sylfaen"/>
          <w:sz w:val="21"/>
          <w:szCs w:val="21"/>
          <w:lang w:val="de-DE"/>
        </w:rPr>
        <w:softHyphen/>
        <w:t>ტუმრაო”, „ბატონები მობრძანდაო”. ბატონებიანს უფრთხილდებოდნენ და გან</w:t>
      </w:r>
      <w:r w:rsidR="00CD6AE2" w:rsidRPr="00DB51BA">
        <w:rPr>
          <w:rFonts w:ascii="Sylfaen" w:hAnsi="Sylfaen"/>
          <w:sz w:val="21"/>
          <w:szCs w:val="21"/>
          <w:lang w:val="de-DE"/>
        </w:rPr>
        <w:softHyphen/>
      </w:r>
      <w:r w:rsidRPr="00DB51BA">
        <w:rPr>
          <w:rFonts w:ascii="Sylfaen" w:hAnsi="Sylfaen"/>
          <w:sz w:val="21"/>
          <w:szCs w:val="21"/>
          <w:lang w:val="de-DE"/>
        </w:rPr>
        <w:softHyphen/>
        <w:t>საკუთრებულად ემსახურებოდნენ. ერიდებოდნენ მათ “გაბრაზებას”, რომ გარ</w:t>
      </w:r>
      <w:r w:rsidR="00CD6AE2" w:rsidRPr="00DB51BA">
        <w:rPr>
          <w:rFonts w:ascii="Sylfaen" w:hAnsi="Sylfaen"/>
          <w:sz w:val="21"/>
          <w:szCs w:val="21"/>
          <w:lang w:val="de-DE"/>
        </w:rPr>
        <w:softHyphen/>
      </w:r>
      <w:r w:rsidRPr="00DB51BA">
        <w:rPr>
          <w:rFonts w:ascii="Sylfaen" w:hAnsi="Sylfaen"/>
          <w:sz w:val="21"/>
          <w:szCs w:val="21"/>
          <w:lang w:val="de-DE"/>
        </w:rPr>
        <w:t xml:space="preserve">თულება არ მოჰყოლოდა. </w:t>
      </w:r>
    </w:p>
    <w:p w14:paraId="1B6C3450" w14:textId="686B60CB" w:rsidR="00E871B1" w:rsidRPr="00DB51BA" w:rsidRDefault="00E871B1" w:rsidP="000212A7">
      <w:pPr>
        <w:spacing w:line="276" w:lineRule="auto"/>
        <w:ind w:firstLine="426"/>
        <w:jc w:val="both"/>
        <w:rPr>
          <w:rFonts w:ascii="Sylfaen" w:hAnsi="Sylfaen"/>
          <w:sz w:val="21"/>
          <w:szCs w:val="21"/>
          <w:lang w:val="de-DE"/>
        </w:rPr>
      </w:pPr>
      <w:r w:rsidRPr="00DB51BA">
        <w:rPr>
          <w:rFonts w:ascii="Sylfaen" w:hAnsi="Sylfaen"/>
          <w:sz w:val="21"/>
          <w:szCs w:val="21"/>
          <w:lang w:val="de-DE"/>
        </w:rPr>
        <w:t>აჭარის სოფლებში დაავადებებს მკურნალობდნენ ხალხური მკურნალები, რომ</w:t>
      </w:r>
      <w:r w:rsidRPr="00DB51BA">
        <w:rPr>
          <w:rFonts w:ascii="Sylfaen" w:hAnsi="Sylfaen"/>
          <w:sz w:val="21"/>
          <w:szCs w:val="21"/>
          <w:lang w:val="de-DE"/>
        </w:rPr>
        <w:softHyphen/>
        <w:t>ლებსაც ჰქონდათ მკურნალობის გარკვეული გამოცდილება და პრაქტიკა. ძალ</w:t>
      </w:r>
      <w:r w:rsidRPr="00DB51BA">
        <w:rPr>
          <w:rFonts w:ascii="Sylfaen" w:hAnsi="Sylfaen"/>
          <w:sz w:val="21"/>
          <w:szCs w:val="21"/>
          <w:lang w:val="de-DE"/>
        </w:rPr>
        <w:softHyphen/>
        <w:t>ზე ხშირი იყო სამკურნალო ცოდნის მემკვიდრეობით გადაცემის ფაქტები, რა</w:t>
      </w:r>
      <w:r w:rsidRPr="00DB51BA">
        <w:rPr>
          <w:rFonts w:ascii="Sylfaen" w:hAnsi="Sylfaen"/>
          <w:sz w:val="21"/>
          <w:szCs w:val="21"/>
          <w:lang w:val="de-DE"/>
        </w:rPr>
        <w:softHyphen/>
        <w:t>მაც საფუძველი ჩაუყარა საოჯახო-საგვარეულო მედიცინის ჩამოყალიბების ტენ</w:t>
      </w:r>
      <w:r w:rsidRPr="00DB51BA">
        <w:rPr>
          <w:rFonts w:ascii="Sylfaen" w:hAnsi="Sylfaen"/>
          <w:sz w:val="21"/>
          <w:szCs w:val="21"/>
          <w:lang w:val="de-DE"/>
        </w:rPr>
        <w:softHyphen/>
        <w:t>დენციებს. აჭარაში ცნობილი იყო მკურნალთა საგვარეულოები: ხაბაზები, თურ</w:t>
      </w:r>
      <w:r w:rsidR="00CD6AE2" w:rsidRPr="00DB51BA">
        <w:rPr>
          <w:rFonts w:ascii="Sylfaen" w:hAnsi="Sylfaen"/>
          <w:sz w:val="21"/>
          <w:szCs w:val="21"/>
          <w:lang w:val="de-DE"/>
        </w:rPr>
        <w:softHyphen/>
      </w:r>
      <w:r w:rsidRPr="00DB51BA">
        <w:rPr>
          <w:rFonts w:ascii="Sylfaen" w:hAnsi="Sylfaen"/>
          <w:sz w:val="21"/>
          <w:szCs w:val="21"/>
          <w:lang w:val="de-DE"/>
        </w:rPr>
        <w:softHyphen/>
        <w:t>მანიძეები, გორგილაძეები, მიქელაძეები, გეგიძეები, დუაძეები, კახაძეები, ლეონიძეები.</w:t>
      </w:r>
    </w:p>
    <w:p w14:paraId="211F9A63" w14:textId="4A8F6868" w:rsidR="00E871B1" w:rsidRPr="00DB51BA" w:rsidRDefault="00E871B1" w:rsidP="000212A7">
      <w:pPr>
        <w:spacing w:line="276" w:lineRule="auto"/>
        <w:ind w:firstLine="426"/>
        <w:jc w:val="both"/>
        <w:rPr>
          <w:rFonts w:ascii="Sylfaen" w:hAnsi="Sylfaen"/>
          <w:sz w:val="21"/>
          <w:szCs w:val="21"/>
          <w:lang w:val="de-DE"/>
        </w:rPr>
      </w:pPr>
      <w:r w:rsidRPr="00DB51BA">
        <w:rPr>
          <w:rFonts w:ascii="Sylfaen" w:hAnsi="Sylfaen"/>
          <w:sz w:val="21"/>
          <w:szCs w:val="21"/>
          <w:lang w:val="de-DE"/>
        </w:rPr>
        <w:t>აჭარაში ფართოდ იყო გავრცელებული ბებიაქალის ინსტიტუტი. ბები</w:t>
      </w:r>
      <w:r w:rsidRPr="00DB51BA">
        <w:rPr>
          <w:rFonts w:ascii="Sylfaen" w:hAnsi="Sylfaen"/>
          <w:sz w:val="21"/>
          <w:szCs w:val="21"/>
          <w:lang w:val="de-DE"/>
        </w:rPr>
        <w:softHyphen/>
        <w:t>ა</w:t>
      </w:r>
      <w:r w:rsidRPr="00DB51BA">
        <w:rPr>
          <w:rFonts w:ascii="Sylfaen" w:hAnsi="Sylfaen"/>
          <w:sz w:val="21"/>
          <w:szCs w:val="21"/>
          <w:lang w:val="de-DE"/>
        </w:rPr>
        <w:softHyphen/>
        <w:t>ქალს აქ ებეს//ნენეს ეძახდნენ. ებე არა მხოლოდ ამშობიარებდა ქალს, არამედ შემ</w:t>
      </w:r>
      <w:r w:rsidRPr="00DB51BA">
        <w:rPr>
          <w:rFonts w:ascii="Sylfaen" w:hAnsi="Sylfaen"/>
          <w:sz w:val="21"/>
          <w:szCs w:val="21"/>
          <w:lang w:val="de-DE"/>
        </w:rPr>
        <w:softHyphen/>
        <w:t>დეგ შვიდი დღის განმავლობაში უვლიდა მელოგინესა და ახალშობილს. აჭა</w:t>
      </w:r>
      <w:r w:rsidRPr="00DB51BA">
        <w:rPr>
          <w:rFonts w:ascii="Sylfaen" w:hAnsi="Sylfaen"/>
          <w:sz w:val="21"/>
          <w:szCs w:val="21"/>
          <w:lang w:val="de-DE"/>
        </w:rPr>
        <w:softHyphen/>
        <w:t>რის ყვე</w:t>
      </w:r>
      <w:r w:rsidR="00CD6AE2" w:rsidRPr="00DB51BA">
        <w:rPr>
          <w:rFonts w:ascii="Sylfaen" w:hAnsi="Sylfaen"/>
          <w:sz w:val="21"/>
          <w:szCs w:val="21"/>
          <w:lang w:val="de-DE"/>
        </w:rPr>
        <w:softHyphen/>
      </w:r>
      <w:r w:rsidRPr="00DB51BA">
        <w:rPr>
          <w:rFonts w:ascii="Sylfaen" w:hAnsi="Sylfaen"/>
          <w:sz w:val="21"/>
          <w:szCs w:val="21"/>
          <w:lang w:val="de-DE"/>
        </w:rPr>
        <w:t xml:space="preserve">ლა სოფელს </w:t>
      </w:r>
      <w:r w:rsidR="00273CFA">
        <w:rPr>
          <w:rFonts w:ascii="Sylfaen" w:hAnsi="Sylfaen"/>
          <w:sz w:val="21"/>
          <w:szCs w:val="21"/>
          <w:lang w:val="ka-GE"/>
        </w:rPr>
        <w:t>ჰ</w:t>
      </w:r>
      <w:r w:rsidRPr="00DB51BA">
        <w:rPr>
          <w:rFonts w:ascii="Sylfaen" w:hAnsi="Sylfaen"/>
          <w:sz w:val="21"/>
          <w:szCs w:val="21"/>
          <w:lang w:val="de-DE"/>
        </w:rPr>
        <w:t>ყავდა თავისი ებე და ეს ძალზე საპატიო საქმიანობად ითვ</w:t>
      </w:r>
      <w:r w:rsidRPr="00DB51BA">
        <w:rPr>
          <w:rFonts w:ascii="Sylfaen" w:hAnsi="Sylfaen"/>
          <w:sz w:val="21"/>
          <w:szCs w:val="21"/>
          <w:lang w:val="de-DE"/>
        </w:rPr>
        <w:softHyphen/>
        <w:t xml:space="preserve">ლებოდა. </w:t>
      </w:r>
    </w:p>
    <w:p w14:paraId="547279B7" w14:textId="42F42B4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ამრიგად</w:t>
      </w:r>
      <w:r w:rsidR="00273CFA">
        <w:rPr>
          <w:rFonts w:ascii="Sylfaen" w:hAnsi="Sylfaen"/>
          <w:sz w:val="21"/>
          <w:szCs w:val="21"/>
          <w:lang w:val="ka-GE"/>
        </w:rPr>
        <w:t>,</w:t>
      </w:r>
      <w:r w:rsidRPr="00DB51BA">
        <w:rPr>
          <w:rFonts w:ascii="Sylfaen" w:hAnsi="Sylfaen"/>
          <w:sz w:val="21"/>
          <w:szCs w:val="21"/>
          <w:lang w:val="ka-GE"/>
        </w:rPr>
        <w:t xml:space="preserve"> არქეოლოგიური, ეთნოლოგიური წერილობით</w:t>
      </w:r>
      <w:r w:rsidR="00273CFA">
        <w:rPr>
          <w:rFonts w:ascii="Sylfaen" w:hAnsi="Sylfaen"/>
          <w:sz w:val="21"/>
          <w:szCs w:val="21"/>
          <w:lang w:val="ka-GE"/>
        </w:rPr>
        <w:t>ი</w:t>
      </w:r>
      <w:r w:rsidRPr="00DB51BA">
        <w:rPr>
          <w:rFonts w:ascii="Sylfaen" w:hAnsi="Sylfaen"/>
          <w:sz w:val="21"/>
          <w:szCs w:val="21"/>
          <w:lang w:val="ka-GE"/>
        </w:rPr>
        <w:t xml:space="preserve"> წყაროების</w:t>
      </w:r>
      <w:r w:rsidR="00273CFA">
        <w:rPr>
          <w:rFonts w:ascii="Sylfaen" w:hAnsi="Sylfaen"/>
          <w:sz w:val="21"/>
          <w:szCs w:val="21"/>
          <w:lang w:val="ka-GE"/>
        </w:rPr>
        <w:t>ა</w:t>
      </w:r>
      <w:r w:rsidRPr="00DB51BA">
        <w:rPr>
          <w:rFonts w:ascii="Sylfaen" w:hAnsi="Sylfaen"/>
          <w:sz w:val="21"/>
          <w:szCs w:val="21"/>
          <w:lang w:val="ka-GE"/>
        </w:rPr>
        <w:t xml:space="preserve"> და სამეცნიერო ლიტერატურის ანალიზის შედეგად ირკვევა, რომ:</w:t>
      </w:r>
    </w:p>
    <w:p w14:paraId="46B452B2" w14:textId="34A70BBD" w:rsidR="00E871B1" w:rsidRPr="00DB51BA" w:rsidRDefault="00E871B1" w:rsidP="000212A7">
      <w:pPr>
        <w:numPr>
          <w:ilvl w:val="3"/>
          <w:numId w:val="15"/>
        </w:numPr>
        <w:tabs>
          <w:tab w:val="left" w:pos="851"/>
        </w:tabs>
        <w:spacing w:line="276" w:lineRule="auto"/>
        <w:ind w:left="0" w:firstLine="426"/>
        <w:jc w:val="both"/>
        <w:rPr>
          <w:rFonts w:ascii="Sylfaen" w:hAnsi="Sylfaen"/>
          <w:sz w:val="21"/>
          <w:szCs w:val="21"/>
          <w:lang w:val="ka-GE"/>
        </w:rPr>
      </w:pPr>
      <w:r w:rsidRPr="00DB51BA">
        <w:rPr>
          <w:rFonts w:ascii="Sylfaen" w:hAnsi="Sylfaen"/>
          <w:sz w:val="21"/>
          <w:szCs w:val="21"/>
          <w:lang w:val="ka-GE"/>
        </w:rPr>
        <w:t>ხალხურ მედიცინას აჭარაში უხსოვარი დროიდან ჩაეყარა საფუძველი, რა</w:t>
      </w:r>
      <w:r w:rsidR="00CD6AE2" w:rsidRPr="00DB51BA">
        <w:rPr>
          <w:rFonts w:ascii="Sylfaen" w:hAnsi="Sylfaen"/>
          <w:sz w:val="21"/>
          <w:szCs w:val="21"/>
          <w:lang w:val="ka-GE"/>
        </w:rPr>
        <w:softHyphen/>
      </w:r>
      <w:r w:rsidRPr="00DB51BA">
        <w:rPr>
          <w:rFonts w:ascii="Sylfaen" w:hAnsi="Sylfaen"/>
          <w:sz w:val="21"/>
          <w:szCs w:val="21"/>
          <w:lang w:val="ka-GE"/>
        </w:rPr>
        <w:t>საც ადასტურებს არქეოლოგიური და წერილობითი წყაროები, ეთნოგრაფიუ</w:t>
      </w:r>
      <w:r w:rsidR="00CD6AE2" w:rsidRPr="00DB51BA">
        <w:rPr>
          <w:rFonts w:ascii="Sylfaen" w:hAnsi="Sylfaen"/>
          <w:sz w:val="21"/>
          <w:szCs w:val="21"/>
          <w:lang w:val="ka-GE"/>
        </w:rPr>
        <w:softHyphen/>
      </w:r>
      <w:r w:rsidRPr="00DB51BA">
        <w:rPr>
          <w:rFonts w:ascii="Sylfaen" w:hAnsi="Sylfaen"/>
          <w:sz w:val="21"/>
          <w:szCs w:val="21"/>
          <w:lang w:val="ka-GE"/>
        </w:rPr>
        <w:t>ლი მასალები. მასალების საფუძველზე ჩვენ შეგვიძლია ვთქვათ, რომ მკურნალო</w:t>
      </w:r>
      <w:r w:rsidR="00273CFA">
        <w:rPr>
          <w:rFonts w:ascii="Sylfaen" w:hAnsi="Sylfaen"/>
          <w:sz w:val="21"/>
          <w:szCs w:val="21"/>
          <w:lang w:val="ka-GE"/>
        </w:rPr>
        <w:softHyphen/>
      </w:r>
      <w:r w:rsidRPr="00DB51BA">
        <w:rPr>
          <w:rFonts w:ascii="Sylfaen" w:hAnsi="Sylfaen"/>
          <w:sz w:val="21"/>
          <w:szCs w:val="21"/>
          <w:lang w:val="ka-GE"/>
        </w:rPr>
        <w:t>ბის მეთოდები და წესები ეპოქის შესაბამისად იყო განვითარებული. სხვადასხვა დროს სხვადასხვა დაავადების არსებობამ გამოიწვია ის, რომ აუცილებელი გახდა მკურნალობის ნორმების დანერგვა. „სახლის პირობებში“ მკურნალობა იყო ერ</w:t>
      </w:r>
      <w:r w:rsidR="00273CFA">
        <w:rPr>
          <w:rFonts w:ascii="Sylfaen" w:hAnsi="Sylfaen"/>
          <w:sz w:val="21"/>
          <w:szCs w:val="21"/>
          <w:lang w:val="ka-GE"/>
        </w:rPr>
        <w:softHyphen/>
      </w:r>
      <w:r w:rsidRPr="00DB51BA">
        <w:rPr>
          <w:rFonts w:ascii="Sylfaen" w:hAnsi="Sylfaen"/>
          <w:sz w:val="21"/>
          <w:szCs w:val="21"/>
          <w:lang w:val="ka-GE"/>
        </w:rPr>
        <w:t>თად</w:t>
      </w:r>
      <w:r w:rsidR="00273CFA">
        <w:rPr>
          <w:rFonts w:ascii="Sylfaen" w:hAnsi="Sylfaen"/>
          <w:sz w:val="21"/>
          <w:szCs w:val="21"/>
          <w:lang w:val="ka-GE"/>
        </w:rPr>
        <w:softHyphen/>
      </w:r>
      <w:r w:rsidRPr="00DB51BA">
        <w:rPr>
          <w:rFonts w:ascii="Sylfaen" w:hAnsi="Sylfaen"/>
          <w:sz w:val="21"/>
          <w:szCs w:val="21"/>
          <w:lang w:val="ka-GE"/>
        </w:rPr>
        <w:t>ერთი საშუალება არსებობისთვის. თუმცა ბევრი დაავადება არ ექვემდება</w:t>
      </w:r>
      <w:r w:rsidR="00273CFA">
        <w:rPr>
          <w:rFonts w:ascii="Sylfaen" w:hAnsi="Sylfaen"/>
          <w:sz w:val="21"/>
          <w:szCs w:val="21"/>
          <w:lang w:val="ka-GE"/>
        </w:rPr>
        <w:softHyphen/>
      </w:r>
      <w:r w:rsidRPr="00DB51BA">
        <w:rPr>
          <w:rFonts w:ascii="Sylfaen" w:hAnsi="Sylfaen"/>
          <w:sz w:val="21"/>
          <w:szCs w:val="21"/>
          <w:lang w:val="ka-GE"/>
        </w:rPr>
        <w:t>რებოდა ხალხური მედიცინით მკურნალობის წესებს, რის გამოც ხშირი იყო სიკვ</w:t>
      </w:r>
      <w:r w:rsidR="00273CFA">
        <w:rPr>
          <w:rFonts w:ascii="Sylfaen" w:hAnsi="Sylfaen"/>
          <w:sz w:val="21"/>
          <w:szCs w:val="21"/>
          <w:lang w:val="ka-GE"/>
        </w:rPr>
        <w:softHyphen/>
      </w:r>
      <w:r w:rsidRPr="00DB51BA">
        <w:rPr>
          <w:rFonts w:ascii="Sylfaen" w:hAnsi="Sylfaen"/>
          <w:sz w:val="21"/>
          <w:szCs w:val="21"/>
          <w:lang w:val="ka-GE"/>
        </w:rPr>
        <w:t>დილიანობა. მკურნალობისას იყენებდნენ სამკურ</w:t>
      </w:r>
      <w:r w:rsidR="00CD6AE2" w:rsidRPr="00DB51BA">
        <w:rPr>
          <w:rFonts w:ascii="Sylfaen" w:hAnsi="Sylfaen"/>
          <w:sz w:val="21"/>
          <w:szCs w:val="21"/>
          <w:lang w:val="ka-GE"/>
        </w:rPr>
        <w:softHyphen/>
      </w:r>
      <w:r w:rsidRPr="00DB51BA">
        <w:rPr>
          <w:rFonts w:ascii="Sylfaen" w:hAnsi="Sylfaen"/>
          <w:sz w:val="21"/>
          <w:szCs w:val="21"/>
          <w:lang w:val="ka-GE"/>
        </w:rPr>
        <w:t>ნალო მცენარეებს, ნატუროპა</w:t>
      </w:r>
      <w:r w:rsidR="00273CFA">
        <w:rPr>
          <w:rFonts w:ascii="Sylfaen" w:hAnsi="Sylfaen"/>
          <w:sz w:val="21"/>
          <w:szCs w:val="21"/>
          <w:lang w:val="ka-GE"/>
        </w:rPr>
        <w:softHyphen/>
      </w:r>
      <w:r w:rsidRPr="00DB51BA">
        <w:rPr>
          <w:rFonts w:ascii="Sylfaen" w:hAnsi="Sylfaen"/>
          <w:sz w:val="21"/>
          <w:szCs w:val="21"/>
          <w:lang w:val="ka-GE"/>
        </w:rPr>
        <w:t>თიულ საშუალებებს, ორგანულ ნივთიერებებს, თაფლსა და მის პროდუქტებს, მინერალურ წყლებს და სხვ.</w:t>
      </w:r>
    </w:p>
    <w:p w14:paraId="0ED5621D" w14:textId="350C2139" w:rsidR="00E871B1" w:rsidRPr="00DB51BA" w:rsidRDefault="00E871B1" w:rsidP="000212A7">
      <w:pPr>
        <w:numPr>
          <w:ilvl w:val="3"/>
          <w:numId w:val="15"/>
        </w:numPr>
        <w:tabs>
          <w:tab w:val="left" w:pos="851"/>
        </w:tabs>
        <w:spacing w:line="276" w:lineRule="auto"/>
        <w:ind w:left="0" w:firstLine="426"/>
        <w:jc w:val="both"/>
        <w:rPr>
          <w:rFonts w:ascii="Sylfaen" w:hAnsi="Sylfaen"/>
          <w:sz w:val="21"/>
          <w:szCs w:val="21"/>
          <w:lang w:val="ka-GE"/>
        </w:rPr>
      </w:pPr>
      <w:r w:rsidRPr="00DB51BA">
        <w:rPr>
          <w:rFonts w:ascii="Sylfaen" w:hAnsi="Sylfaen"/>
          <w:sz w:val="21"/>
          <w:szCs w:val="21"/>
          <w:lang w:val="ka-GE"/>
        </w:rPr>
        <w:t>აჭარის გეოგრაფული გარემო საფუძველი იყო სხვადასხვა დაავადებ</w:t>
      </w:r>
      <w:r w:rsidR="00273CFA">
        <w:rPr>
          <w:rFonts w:ascii="Sylfaen" w:hAnsi="Sylfaen"/>
          <w:sz w:val="21"/>
          <w:szCs w:val="21"/>
          <w:lang w:val="ka-GE"/>
        </w:rPr>
        <w:t>ის</w:t>
      </w:r>
      <w:r w:rsidRPr="00DB51BA">
        <w:rPr>
          <w:rFonts w:ascii="Sylfaen" w:hAnsi="Sylfaen"/>
          <w:sz w:val="21"/>
          <w:szCs w:val="21"/>
          <w:lang w:val="ka-GE"/>
        </w:rPr>
        <w:t xml:space="preserve"> გავრცელებისთვის. </w:t>
      </w:r>
      <w:r w:rsidRPr="00DB51BA">
        <w:rPr>
          <w:rFonts w:ascii="Sylfaen" w:hAnsi="Sylfaen"/>
          <w:sz w:val="21"/>
          <w:szCs w:val="21"/>
        </w:rPr>
        <w:t xml:space="preserve">XX </w:t>
      </w:r>
      <w:r w:rsidRPr="00DB51BA">
        <w:rPr>
          <w:rFonts w:ascii="Sylfaen" w:hAnsi="Sylfaen"/>
          <w:sz w:val="21"/>
          <w:szCs w:val="21"/>
          <w:lang w:val="ka-GE"/>
        </w:rPr>
        <w:t>საუკუნეში აჭარაში გავრცელებული ყოფილა გადამდები დაავადებები, რაც, გარდა ბუნებრივი ფაქტორებისა, გამოწვეული იყო, ასევე, ცუ</w:t>
      </w:r>
      <w:r w:rsidR="00CD6AE2" w:rsidRPr="00DB51BA">
        <w:rPr>
          <w:rFonts w:ascii="Sylfaen" w:hAnsi="Sylfaen"/>
          <w:sz w:val="21"/>
          <w:szCs w:val="21"/>
          <w:lang w:val="ka-GE"/>
        </w:rPr>
        <w:softHyphen/>
      </w:r>
      <w:r w:rsidRPr="00DB51BA">
        <w:rPr>
          <w:rFonts w:ascii="Sylfaen" w:hAnsi="Sylfaen"/>
          <w:sz w:val="21"/>
          <w:szCs w:val="21"/>
          <w:lang w:val="ka-GE"/>
        </w:rPr>
        <w:t>დი სანიტარ</w:t>
      </w:r>
      <w:r w:rsidR="00273CFA">
        <w:rPr>
          <w:rFonts w:ascii="Sylfaen" w:hAnsi="Sylfaen"/>
          <w:sz w:val="21"/>
          <w:szCs w:val="21"/>
          <w:lang w:val="ka-GE"/>
        </w:rPr>
        <w:t>ი</w:t>
      </w:r>
      <w:r w:rsidRPr="00DB51BA">
        <w:rPr>
          <w:rFonts w:ascii="Sylfaen" w:hAnsi="Sylfaen"/>
          <w:sz w:val="21"/>
          <w:szCs w:val="21"/>
          <w:lang w:val="ka-GE"/>
        </w:rPr>
        <w:t>ული მდგომარე</w:t>
      </w:r>
      <w:r w:rsidR="00273CFA">
        <w:rPr>
          <w:rFonts w:ascii="Sylfaen" w:hAnsi="Sylfaen"/>
          <w:sz w:val="21"/>
          <w:szCs w:val="21"/>
          <w:lang w:val="ka-GE"/>
        </w:rPr>
        <w:t>ობის, ექიმების არ</w:t>
      </w:r>
      <w:r w:rsidRPr="00DB51BA">
        <w:rPr>
          <w:rFonts w:ascii="Sylfaen" w:hAnsi="Sylfaen"/>
          <w:sz w:val="21"/>
          <w:szCs w:val="21"/>
          <w:lang w:val="ka-GE"/>
        </w:rPr>
        <w:t>არსებობის გამო. განსაკუთრებით, მაღალმთიან აჭარაში, სადაც არ არსებობდა პირობები დაავადებათა პრევენ</w:t>
      </w:r>
      <w:r w:rsidR="00CD6AE2" w:rsidRPr="00DB51BA">
        <w:rPr>
          <w:rFonts w:ascii="Sylfaen" w:hAnsi="Sylfaen"/>
          <w:sz w:val="21"/>
          <w:szCs w:val="21"/>
          <w:lang w:val="ka-GE"/>
        </w:rPr>
        <w:softHyphen/>
      </w:r>
      <w:r w:rsidRPr="00DB51BA">
        <w:rPr>
          <w:rFonts w:ascii="Sylfaen" w:hAnsi="Sylfaen"/>
          <w:sz w:val="21"/>
          <w:szCs w:val="21"/>
          <w:lang w:val="ka-GE"/>
        </w:rPr>
        <w:t>ციის</w:t>
      </w:r>
      <w:r w:rsidR="00CD6AE2" w:rsidRPr="00DB51BA">
        <w:rPr>
          <w:rFonts w:ascii="Sylfaen" w:hAnsi="Sylfaen"/>
          <w:sz w:val="21"/>
          <w:szCs w:val="21"/>
          <w:lang w:val="ka-GE"/>
        </w:rPr>
        <w:softHyphen/>
      </w:r>
      <w:r w:rsidRPr="00DB51BA">
        <w:rPr>
          <w:rFonts w:ascii="Sylfaen" w:hAnsi="Sylfaen"/>
          <w:sz w:val="21"/>
          <w:szCs w:val="21"/>
          <w:lang w:val="ka-GE"/>
        </w:rPr>
        <w:t>თვის.</w:t>
      </w:r>
    </w:p>
    <w:p w14:paraId="2B21B825" w14:textId="5337C789" w:rsidR="00E871B1" w:rsidRPr="00DB51BA" w:rsidRDefault="00E871B1" w:rsidP="000212A7">
      <w:pPr>
        <w:numPr>
          <w:ilvl w:val="3"/>
          <w:numId w:val="15"/>
        </w:numPr>
        <w:tabs>
          <w:tab w:val="left" w:pos="709"/>
          <w:tab w:val="left" w:pos="851"/>
        </w:tabs>
        <w:spacing w:line="276" w:lineRule="auto"/>
        <w:ind w:left="0" w:firstLine="426"/>
        <w:jc w:val="both"/>
        <w:rPr>
          <w:rFonts w:ascii="Sylfaen" w:hAnsi="Sylfaen"/>
          <w:sz w:val="21"/>
          <w:szCs w:val="21"/>
          <w:lang w:val="ka-GE"/>
        </w:rPr>
      </w:pPr>
      <w:r w:rsidRPr="00DB51BA">
        <w:rPr>
          <w:rFonts w:ascii="Sylfaen" w:hAnsi="Sylfaen"/>
          <w:sz w:val="21"/>
          <w:szCs w:val="21"/>
          <w:lang w:val="ka-GE"/>
        </w:rPr>
        <w:t>აჭარის მდიდარი ფლორა განაპირობებდა სამკურნალო ტრადიციების, მკურნალობის მეთოდებისა და საშუალებების მრავალფეროვნებას, სწორედ მდიდარი ფლორის წყალობით დღემდე არის შემორჩენილი მკურნალობის მე</w:t>
      </w:r>
      <w:r w:rsidR="00CD6AE2" w:rsidRPr="00DB51BA">
        <w:rPr>
          <w:rFonts w:ascii="Sylfaen" w:hAnsi="Sylfaen"/>
          <w:sz w:val="21"/>
          <w:szCs w:val="21"/>
          <w:lang w:val="ka-GE"/>
        </w:rPr>
        <w:softHyphen/>
      </w:r>
      <w:r w:rsidRPr="00DB51BA">
        <w:rPr>
          <w:rFonts w:ascii="Sylfaen" w:hAnsi="Sylfaen"/>
          <w:sz w:val="21"/>
          <w:szCs w:val="21"/>
          <w:lang w:val="ka-GE"/>
        </w:rPr>
        <w:t>თოდები და ხერხები, რაც დადასტურდა გამოკითხვების საფუძველზე.</w:t>
      </w:r>
    </w:p>
    <w:p w14:paraId="47A23377" w14:textId="1DEEACC3" w:rsidR="00E871B1" w:rsidRPr="00DB51BA" w:rsidRDefault="00E871B1" w:rsidP="000212A7">
      <w:pPr>
        <w:numPr>
          <w:ilvl w:val="3"/>
          <w:numId w:val="15"/>
        </w:numPr>
        <w:tabs>
          <w:tab w:val="left" w:pos="709"/>
          <w:tab w:val="left" w:pos="851"/>
        </w:tabs>
        <w:spacing w:line="276" w:lineRule="auto"/>
        <w:ind w:left="0" w:firstLine="426"/>
        <w:jc w:val="both"/>
        <w:rPr>
          <w:rFonts w:ascii="Sylfaen" w:hAnsi="Sylfaen"/>
          <w:sz w:val="21"/>
          <w:szCs w:val="21"/>
          <w:lang w:val="ka-GE"/>
        </w:rPr>
      </w:pPr>
      <w:r w:rsidRPr="00DB51BA">
        <w:rPr>
          <w:rFonts w:ascii="Sylfaen" w:hAnsi="Sylfaen"/>
          <w:sz w:val="21"/>
          <w:szCs w:val="21"/>
          <w:lang w:val="ka-GE"/>
        </w:rPr>
        <w:t>ხალხური ტრადიციული მკურნალობის მეთოდებს კვლავ იყენებს აჭარის მოსახლეობის გარკვეული ჯგუფი. თუმცა, აშკარაა ხალხური მედიცინის ტრადი</w:t>
      </w:r>
      <w:r w:rsidR="00CD6AE2" w:rsidRPr="00DB51BA">
        <w:rPr>
          <w:rFonts w:ascii="Sylfaen" w:hAnsi="Sylfaen"/>
          <w:sz w:val="21"/>
          <w:szCs w:val="21"/>
          <w:lang w:val="ka-GE"/>
        </w:rPr>
        <w:softHyphen/>
      </w:r>
      <w:r w:rsidRPr="00DB51BA">
        <w:rPr>
          <w:rFonts w:ascii="Sylfaen" w:hAnsi="Sylfaen"/>
          <w:sz w:val="21"/>
          <w:szCs w:val="21"/>
          <w:lang w:val="ka-GE"/>
        </w:rPr>
        <w:t>ციების მივიწყების ტენდენციები, ამიტომაც ამ მიმართულებით კვლევა მეტად მნიშვნელოვანია.</w:t>
      </w:r>
    </w:p>
    <w:p w14:paraId="349D35C5" w14:textId="77777777" w:rsidR="00E871B1" w:rsidRPr="00DB51BA" w:rsidRDefault="00E871B1" w:rsidP="000212A7">
      <w:pPr>
        <w:spacing w:line="276" w:lineRule="auto"/>
        <w:ind w:firstLine="426"/>
        <w:rPr>
          <w:rFonts w:ascii="Sylfaen" w:hAnsi="Sylfaen"/>
          <w:sz w:val="21"/>
          <w:szCs w:val="21"/>
          <w:highlight w:val="yellow"/>
        </w:rPr>
      </w:pPr>
    </w:p>
    <w:p w14:paraId="0E24A2BB" w14:textId="77777777" w:rsidR="00E871B1" w:rsidRPr="00DB51BA" w:rsidRDefault="00E871B1" w:rsidP="000212A7">
      <w:pPr>
        <w:spacing w:line="276" w:lineRule="auto"/>
        <w:ind w:firstLine="426"/>
        <w:rPr>
          <w:rFonts w:ascii="Sylfaen" w:hAnsi="Sylfaen"/>
          <w:sz w:val="21"/>
          <w:szCs w:val="21"/>
          <w:highlight w:val="yellow"/>
        </w:rPr>
      </w:pPr>
    </w:p>
    <w:p w14:paraId="2E83A372" w14:textId="68666E15"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გამოყენებული ლიტერატურა</w:t>
      </w:r>
    </w:p>
    <w:p w14:paraId="0B221925" w14:textId="582AF3A6" w:rsidR="00E871B1" w:rsidRPr="00DB51BA" w:rsidRDefault="00E871B1" w:rsidP="000212A7">
      <w:pPr>
        <w:pStyle w:val="ListParagraph"/>
        <w:numPr>
          <w:ilvl w:val="0"/>
          <w:numId w:val="16"/>
        </w:numPr>
        <w:spacing w:line="276" w:lineRule="auto"/>
        <w:ind w:left="0" w:firstLine="426"/>
        <w:jc w:val="both"/>
        <w:rPr>
          <w:rFonts w:ascii="Sylfaen" w:eastAsia="Sylfaen" w:hAnsi="Sylfaen" w:cs="Sylfaen"/>
          <w:sz w:val="19"/>
          <w:szCs w:val="19"/>
        </w:rPr>
      </w:pPr>
      <w:proofErr w:type="spellStart"/>
      <w:r w:rsidRPr="00DB51BA">
        <w:rPr>
          <w:rFonts w:ascii="Sylfaen" w:eastAsia="Sylfaen" w:hAnsi="Sylfaen" w:cs="Sylfaen"/>
          <w:sz w:val="19"/>
          <w:szCs w:val="19"/>
        </w:rPr>
        <w:t>ბურდული</w:t>
      </w:r>
      <w:proofErr w:type="spellEnd"/>
      <w:r w:rsidRPr="00DB51BA">
        <w:rPr>
          <w:rFonts w:ascii="Sylfaen" w:eastAsia="Sylfaen" w:hAnsi="Sylfaen" w:cs="Sylfaen"/>
          <w:sz w:val="19"/>
          <w:szCs w:val="19"/>
        </w:rPr>
        <w:t xml:space="preserve"> მ., </w:t>
      </w:r>
      <w:proofErr w:type="spellStart"/>
      <w:r w:rsidRPr="00DB51BA">
        <w:rPr>
          <w:rFonts w:ascii="Sylfaen" w:eastAsia="Sylfaen" w:hAnsi="Sylfaen" w:cs="Sylfaen"/>
          <w:sz w:val="19"/>
          <w:szCs w:val="19"/>
        </w:rPr>
        <w:t>ქართული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ტრადიციული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სამედიცინო</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კულტურა</w:t>
      </w:r>
      <w:proofErr w:type="spellEnd"/>
      <w:r w:rsidRPr="00DB51BA">
        <w:rPr>
          <w:rFonts w:ascii="Sylfaen" w:eastAsia="Sylfaen" w:hAnsi="Sylfaen" w:cs="Sylfaen"/>
          <w:sz w:val="19"/>
          <w:szCs w:val="19"/>
        </w:rPr>
        <w:t>,</w:t>
      </w:r>
      <w:r w:rsidR="000212A7"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გამომც</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ახალ</w:t>
      </w:r>
      <w:r w:rsidR="00CD6AE2" w:rsidRPr="00DB51BA">
        <w:rPr>
          <w:rFonts w:ascii="Sylfaen" w:eastAsia="Sylfaen" w:hAnsi="Sylfaen" w:cs="Sylfaen"/>
          <w:sz w:val="19"/>
          <w:szCs w:val="19"/>
        </w:rPr>
        <w:softHyphen/>
      </w:r>
      <w:r w:rsidRPr="00DB51BA">
        <w:rPr>
          <w:rFonts w:ascii="Sylfaen" w:eastAsia="Sylfaen" w:hAnsi="Sylfaen" w:cs="Sylfaen"/>
          <w:sz w:val="19"/>
          <w:szCs w:val="19"/>
        </w:rPr>
        <w:t>ციხის</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სახელმწიფო</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უნივერსიტეტი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ახალციხე</w:t>
      </w:r>
      <w:proofErr w:type="spellEnd"/>
      <w:r w:rsidRPr="00DB51BA">
        <w:rPr>
          <w:rFonts w:ascii="Sylfaen" w:eastAsia="Sylfaen" w:hAnsi="Sylfaen" w:cs="Sylfaen"/>
          <w:sz w:val="19"/>
          <w:szCs w:val="19"/>
        </w:rPr>
        <w:t>, 2010</w:t>
      </w:r>
    </w:p>
    <w:p w14:paraId="362B53EB" w14:textId="02D211EF" w:rsidR="00E871B1" w:rsidRPr="00DB51BA" w:rsidRDefault="00E871B1" w:rsidP="000212A7">
      <w:pPr>
        <w:numPr>
          <w:ilvl w:val="0"/>
          <w:numId w:val="16"/>
        </w:numPr>
        <w:spacing w:line="276" w:lineRule="auto"/>
        <w:ind w:left="0" w:firstLine="426"/>
        <w:jc w:val="both"/>
        <w:rPr>
          <w:rFonts w:ascii="Sylfaen" w:eastAsia="Sylfaen" w:hAnsi="Sylfaen" w:cs="Sylfaen"/>
          <w:sz w:val="19"/>
          <w:szCs w:val="19"/>
        </w:rPr>
      </w:pPr>
      <w:proofErr w:type="spellStart"/>
      <w:r w:rsidRPr="00DB51BA">
        <w:rPr>
          <w:rFonts w:ascii="Sylfaen" w:eastAsia="Sylfaen" w:hAnsi="Sylfaen" w:cs="Sylfaen"/>
          <w:sz w:val="19"/>
          <w:szCs w:val="19"/>
        </w:rPr>
        <w:t>ვარშანიძე</w:t>
      </w:r>
      <w:proofErr w:type="spellEnd"/>
      <w:r w:rsidRPr="00DB51BA">
        <w:rPr>
          <w:rFonts w:ascii="Sylfaen" w:eastAsia="Sylfaen" w:hAnsi="Sylfaen" w:cs="Sylfaen"/>
          <w:sz w:val="19"/>
          <w:szCs w:val="19"/>
        </w:rPr>
        <w:t xml:space="preserve"> ნ., </w:t>
      </w:r>
      <w:proofErr w:type="spellStart"/>
      <w:r w:rsidRPr="00DB51BA">
        <w:rPr>
          <w:rFonts w:ascii="Sylfaen" w:eastAsia="Sylfaen" w:hAnsi="Sylfaen" w:cs="Sylfaen"/>
          <w:sz w:val="19"/>
          <w:szCs w:val="19"/>
        </w:rPr>
        <w:t>აჭარაში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გავრცელებული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სამკურნალო</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მცენარეების</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სახეობრივი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მრა</w:t>
      </w:r>
      <w:r w:rsidR="00CD6AE2" w:rsidRPr="00DB51BA">
        <w:rPr>
          <w:rFonts w:ascii="Sylfaen" w:eastAsia="Sylfaen" w:hAnsi="Sylfaen" w:cs="Sylfaen"/>
          <w:sz w:val="19"/>
          <w:szCs w:val="19"/>
        </w:rPr>
        <w:softHyphen/>
      </w:r>
      <w:r w:rsidRPr="00DB51BA">
        <w:rPr>
          <w:rFonts w:ascii="Sylfaen" w:eastAsia="Sylfaen" w:hAnsi="Sylfaen" w:cs="Sylfaen"/>
          <w:sz w:val="19"/>
          <w:szCs w:val="19"/>
        </w:rPr>
        <w:t>ვალფეროვნება</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გამომც</w:t>
      </w:r>
      <w:proofErr w:type="spellEnd"/>
      <w:r w:rsidRPr="00DB51BA">
        <w:rPr>
          <w:rFonts w:ascii="Sylfaen" w:eastAsia="Sylfaen" w:hAnsi="Sylfaen" w:cs="Sylfaen"/>
          <w:sz w:val="19"/>
          <w:szCs w:val="19"/>
        </w:rPr>
        <w:t>,</w:t>
      </w:r>
      <w:r w:rsidR="000212A7" w:rsidRPr="00DB51BA">
        <w:rPr>
          <w:rFonts w:ascii="Sylfaen" w:eastAsia="Sylfaen" w:hAnsi="Sylfaen" w:cs="Sylfaen"/>
          <w:sz w:val="19"/>
          <w:szCs w:val="19"/>
        </w:rPr>
        <w:t xml:space="preserve"> </w:t>
      </w:r>
      <w:r w:rsidRPr="00DB51BA">
        <w:rPr>
          <w:rFonts w:ascii="Sylfaen" w:eastAsia="Sylfaen" w:hAnsi="Sylfaen" w:cs="Sylfaen"/>
          <w:sz w:val="19"/>
          <w:szCs w:val="19"/>
        </w:rPr>
        <w:t>„</w:t>
      </w:r>
      <w:proofErr w:type="spellStart"/>
      <w:r w:rsidRPr="00DB51BA">
        <w:rPr>
          <w:rFonts w:ascii="Sylfaen" w:eastAsia="Sylfaen" w:hAnsi="Sylfaen" w:cs="Sylfaen"/>
          <w:sz w:val="19"/>
          <w:szCs w:val="19"/>
        </w:rPr>
        <w:t>შოთა</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რუსთაველის</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სახელმწიფო</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უნივერსიტეტი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ბათუმი</w:t>
      </w:r>
      <w:proofErr w:type="spellEnd"/>
      <w:r w:rsidRPr="00DB51BA">
        <w:rPr>
          <w:rFonts w:ascii="Sylfaen" w:eastAsia="Sylfaen" w:hAnsi="Sylfaen" w:cs="Sylfaen"/>
          <w:sz w:val="19"/>
          <w:szCs w:val="19"/>
        </w:rPr>
        <w:t>, 2013</w:t>
      </w:r>
    </w:p>
    <w:p w14:paraId="373F300B" w14:textId="77777777" w:rsidR="00E871B1" w:rsidRPr="00DB51BA" w:rsidRDefault="00E871B1" w:rsidP="000212A7">
      <w:pPr>
        <w:pStyle w:val="ListParagraph"/>
        <w:numPr>
          <w:ilvl w:val="0"/>
          <w:numId w:val="16"/>
        </w:numPr>
        <w:spacing w:line="276" w:lineRule="auto"/>
        <w:ind w:left="0" w:firstLine="426"/>
        <w:jc w:val="both"/>
        <w:rPr>
          <w:rFonts w:ascii="Sylfaen" w:eastAsia="Sylfaen" w:hAnsi="Sylfaen" w:cs="Sylfaen"/>
          <w:sz w:val="19"/>
          <w:szCs w:val="19"/>
        </w:rPr>
      </w:pPr>
      <w:r w:rsidRPr="00DB51BA">
        <w:rPr>
          <w:rFonts w:ascii="Sylfaen" w:eastAsia="Sylfaen" w:hAnsi="Sylfaen" w:cs="Sylfaen"/>
          <w:sz w:val="19"/>
          <w:szCs w:val="19"/>
          <w:lang w:val="ka-GE"/>
        </w:rPr>
        <w:t xml:space="preserve">კაშია რ., ხაჭაპურიძე რ., „ტრადიციული მედიცინის საკითხები (სამკურნალო შელოცვები)“, ქართველური მემკვიდრეობა, </w:t>
      </w:r>
      <w:r w:rsidRPr="00DB51BA">
        <w:rPr>
          <w:rFonts w:ascii="Sylfaen" w:eastAsia="Sylfaen" w:hAnsi="Sylfaen" w:cs="Sylfaen"/>
          <w:sz w:val="19"/>
          <w:szCs w:val="19"/>
        </w:rPr>
        <w:t xml:space="preserve">XIII, 2009 </w:t>
      </w:r>
    </w:p>
    <w:p w14:paraId="0E22EF64" w14:textId="77777777" w:rsidR="00E871B1" w:rsidRPr="00DB51BA" w:rsidRDefault="00E871B1" w:rsidP="000212A7">
      <w:pPr>
        <w:pStyle w:val="ListParagraph"/>
        <w:numPr>
          <w:ilvl w:val="0"/>
          <w:numId w:val="16"/>
        </w:numPr>
        <w:spacing w:line="276" w:lineRule="auto"/>
        <w:ind w:left="0" w:firstLine="426"/>
        <w:jc w:val="both"/>
        <w:rPr>
          <w:rFonts w:ascii="Sylfaen" w:eastAsia="Sylfaen" w:hAnsi="Sylfaen" w:cs="Sylfaen"/>
          <w:sz w:val="19"/>
          <w:szCs w:val="19"/>
        </w:rPr>
      </w:pPr>
      <w:r w:rsidRPr="00DB51BA">
        <w:rPr>
          <w:rFonts w:ascii="Sylfaen" w:eastAsia="Sylfaen" w:hAnsi="Sylfaen" w:cs="Sylfaen"/>
          <w:sz w:val="19"/>
          <w:szCs w:val="19"/>
          <w:lang w:val="ka-GE"/>
        </w:rPr>
        <w:t>მერჩულე გ., „ცხოვრება გრიგოლ ხანძთელისა“, რედ., პ. ინგოროყვა, თბ., 1954</w:t>
      </w:r>
    </w:p>
    <w:p w14:paraId="6D467730" w14:textId="77777777" w:rsidR="00E871B1" w:rsidRPr="00DB51BA" w:rsidRDefault="00E871B1" w:rsidP="000212A7">
      <w:pPr>
        <w:pStyle w:val="ListParagraph"/>
        <w:numPr>
          <w:ilvl w:val="0"/>
          <w:numId w:val="16"/>
        </w:numPr>
        <w:spacing w:line="276" w:lineRule="auto"/>
        <w:ind w:left="0" w:firstLine="426"/>
        <w:jc w:val="both"/>
        <w:rPr>
          <w:rFonts w:ascii="Sylfaen" w:eastAsia="Sylfaen" w:hAnsi="Sylfaen" w:cs="Sylfaen"/>
          <w:sz w:val="19"/>
          <w:szCs w:val="19"/>
        </w:rPr>
      </w:pPr>
      <w:r w:rsidRPr="00DB51BA">
        <w:rPr>
          <w:rFonts w:ascii="Sylfaen" w:eastAsia="Sylfaen" w:hAnsi="Sylfaen" w:cs="Sylfaen"/>
          <w:sz w:val="19"/>
          <w:szCs w:val="19"/>
          <w:lang w:val="ka-GE"/>
        </w:rPr>
        <w:t>მინდაძე ნ., ქართველი ხალხის ტრადიციული სამედიცინო კულტურა, თბ., 2013</w:t>
      </w:r>
    </w:p>
    <w:p w14:paraId="43575E8E" w14:textId="5854A5B0" w:rsidR="00E871B1" w:rsidRPr="00DB51BA" w:rsidRDefault="00E871B1" w:rsidP="000212A7">
      <w:pPr>
        <w:pStyle w:val="ListParagraph"/>
        <w:numPr>
          <w:ilvl w:val="0"/>
          <w:numId w:val="16"/>
        </w:numPr>
        <w:spacing w:line="276" w:lineRule="auto"/>
        <w:ind w:left="0" w:firstLine="426"/>
        <w:jc w:val="both"/>
        <w:rPr>
          <w:rFonts w:ascii="Sylfaen" w:eastAsia="Sylfaen" w:hAnsi="Sylfaen" w:cs="Sylfaen"/>
          <w:sz w:val="19"/>
          <w:szCs w:val="19"/>
        </w:rPr>
      </w:pPr>
      <w:proofErr w:type="spellStart"/>
      <w:r w:rsidRPr="00DB51BA">
        <w:rPr>
          <w:rFonts w:ascii="Sylfaen" w:eastAsia="Sylfaen" w:hAnsi="Sylfaen" w:cs="Sylfaen"/>
          <w:sz w:val="19"/>
          <w:szCs w:val="19"/>
        </w:rPr>
        <w:t>მიქელაძე</w:t>
      </w:r>
      <w:proofErr w:type="spellEnd"/>
      <w:r w:rsidRPr="00DB51BA">
        <w:rPr>
          <w:rFonts w:ascii="Sylfaen" w:eastAsia="Sylfaen" w:hAnsi="Sylfaen" w:cs="Sylfaen"/>
          <w:sz w:val="19"/>
          <w:szCs w:val="19"/>
        </w:rPr>
        <w:t xml:space="preserve"> ა., </w:t>
      </w:r>
      <w:proofErr w:type="spellStart"/>
      <w:r w:rsidRPr="00DB51BA">
        <w:rPr>
          <w:rFonts w:ascii="Sylfaen" w:eastAsia="Sylfaen" w:hAnsi="Sylfaen" w:cs="Sylfaen"/>
          <w:sz w:val="19"/>
          <w:szCs w:val="19"/>
        </w:rPr>
        <w:t>წერილები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აჭარიდან</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გამომც</w:t>
      </w:r>
      <w:proofErr w:type="spellEnd"/>
      <w:r w:rsidRPr="00DB51BA">
        <w:rPr>
          <w:rFonts w:ascii="Sylfaen" w:eastAsia="Sylfaen" w:hAnsi="Sylfaen" w:cs="Sylfaen"/>
          <w:sz w:val="19"/>
          <w:szCs w:val="19"/>
        </w:rPr>
        <w:t xml:space="preserve">. </w:t>
      </w:r>
      <w:r w:rsidRPr="00DB51BA">
        <w:rPr>
          <w:rFonts w:ascii="Sylfaen" w:eastAsia="Sylfaen" w:hAnsi="Sylfaen" w:cs="Sylfaen"/>
          <w:sz w:val="19"/>
          <w:szCs w:val="19"/>
          <w:lang w:val="ka-GE"/>
        </w:rPr>
        <w:t>„</w:t>
      </w:r>
      <w:proofErr w:type="spellStart"/>
      <w:r w:rsidRPr="00DB51BA">
        <w:rPr>
          <w:rFonts w:ascii="Sylfaen" w:eastAsia="Sylfaen" w:hAnsi="Sylfaen" w:cs="Sylfaen"/>
          <w:sz w:val="19"/>
          <w:szCs w:val="19"/>
        </w:rPr>
        <w:t>თბილისის</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უნივერსიტეტი</w:t>
      </w:r>
      <w:proofErr w:type="spellEnd"/>
      <w:r w:rsidRPr="00DB51BA">
        <w:rPr>
          <w:rFonts w:ascii="Sylfaen" w:eastAsia="Sylfaen" w:hAnsi="Sylfaen" w:cs="Sylfaen"/>
          <w:sz w:val="19"/>
          <w:szCs w:val="19"/>
          <w:lang w:val="ka-GE"/>
        </w:rPr>
        <w:t>“</w:t>
      </w:r>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თბ</w:t>
      </w:r>
      <w:proofErr w:type="spellEnd"/>
      <w:r w:rsidRPr="00DB51BA">
        <w:rPr>
          <w:rFonts w:ascii="Sylfaen" w:eastAsia="Sylfaen" w:hAnsi="Sylfaen" w:cs="Sylfaen"/>
          <w:sz w:val="19"/>
          <w:szCs w:val="19"/>
        </w:rPr>
        <w:t>.,</w:t>
      </w:r>
      <w:r w:rsidR="000212A7" w:rsidRPr="00DB51BA">
        <w:rPr>
          <w:rFonts w:ascii="Sylfaen" w:eastAsia="Sylfaen" w:hAnsi="Sylfaen" w:cs="Sylfaen"/>
          <w:sz w:val="19"/>
          <w:szCs w:val="19"/>
        </w:rPr>
        <w:t xml:space="preserve"> </w:t>
      </w:r>
      <w:r w:rsidRPr="00DB51BA">
        <w:rPr>
          <w:rFonts w:ascii="Sylfaen" w:eastAsia="Sylfaen" w:hAnsi="Sylfaen" w:cs="Sylfaen"/>
          <w:sz w:val="19"/>
          <w:szCs w:val="19"/>
        </w:rPr>
        <w:t>1991</w:t>
      </w:r>
    </w:p>
    <w:p w14:paraId="09D339A4" w14:textId="2D634AB2" w:rsidR="00E871B1" w:rsidRPr="00DB51BA" w:rsidRDefault="00E871B1" w:rsidP="000212A7">
      <w:pPr>
        <w:pStyle w:val="ListParagraph"/>
        <w:numPr>
          <w:ilvl w:val="0"/>
          <w:numId w:val="16"/>
        </w:numPr>
        <w:spacing w:line="276" w:lineRule="auto"/>
        <w:ind w:left="0" w:firstLine="426"/>
        <w:jc w:val="both"/>
        <w:rPr>
          <w:rFonts w:ascii="Sylfaen" w:eastAsia="Sylfaen" w:hAnsi="Sylfaen" w:cs="Sylfaen"/>
          <w:sz w:val="19"/>
          <w:szCs w:val="19"/>
        </w:rPr>
      </w:pPr>
      <w:proofErr w:type="spellStart"/>
      <w:r w:rsidRPr="00DB51BA">
        <w:rPr>
          <w:rFonts w:ascii="Sylfaen" w:eastAsia="Sylfaen" w:hAnsi="Sylfaen" w:cs="Sylfaen"/>
          <w:sz w:val="19"/>
          <w:szCs w:val="19"/>
        </w:rPr>
        <w:t>სამხრეთ-დას</w:t>
      </w:r>
      <w:proofErr w:type="spellEnd"/>
      <w:r w:rsidRPr="00DB51BA">
        <w:rPr>
          <w:rFonts w:ascii="Sylfaen" w:eastAsia="Sylfaen" w:hAnsi="Sylfaen" w:cs="Sylfaen"/>
          <w:sz w:val="19"/>
          <w:szCs w:val="19"/>
          <w:lang w:val="ka-GE"/>
        </w:rPr>
        <w:t>ავლეთ</w:t>
      </w:r>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საქართველოს</w:t>
      </w:r>
      <w:proofErr w:type="spellEnd"/>
      <w:r w:rsidRPr="00DB51BA">
        <w:rPr>
          <w:rFonts w:ascii="Sylfaen" w:eastAsia="Sylfaen" w:hAnsi="Sylfaen" w:cs="Sylfaen"/>
          <w:sz w:val="19"/>
          <w:szCs w:val="19"/>
          <w:lang w:val="ka-GE"/>
        </w:rPr>
        <w:t xml:space="preserve"> ისტორიის</w:t>
      </w:r>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ნარკვევები</w:t>
      </w:r>
      <w:proofErr w:type="spellEnd"/>
      <w:r w:rsidRPr="00DB51BA">
        <w:rPr>
          <w:rFonts w:ascii="Sylfaen" w:eastAsia="Sylfaen" w:hAnsi="Sylfaen" w:cs="Sylfaen"/>
          <w:sz w:val="19"/>
          <w:szCs w:val="19"/>
          <w:lang w:val="ka-GE"/>
        </w:rPr>
        <w:t xml:space="preserve"> - აჭარა, ტომი </w:t>
      </w:r>
      <w:r w:rsidRPr="00DB51BA">
        <w:rPr>
          <w:rFonts w:ascii="Sylfaen" w:eastAsia="Sylfaen" w:hAnsi="Sylfaen" w:cs="Sylfaen"/>
          <w:sz w:val="19"/>
          <w:szCs w:val="19"/>
        </w:rPr>
        <w:t xml:space="preserve">II, </w:t>
      </w:r>
      <w:r w:rsidRPr="00DB51BA">
        <w:rPr>
          <w:rFonts w:ascii="Sylfaen" w:eastAsia="Sylfaen" w:hAnsi="Sylfaen" w:cs="Sylfaen"/>
          <w:sz w:val="19"/>
          <w:szCs w:val="19"/>
          <w:lang w:val="ka-GE"/>
        </w:rPr>
        <w:t>გამომც. „შოთა რუსთავ</w:t>
      </w:r>
      <w:r w:rsidR="00273CFA">
        <w:rPr>
          <w:rFonts w:ascii="Sylfaen" w:eastAsia="Sylfaen" w:hAnsi="Sylfaen" w:cs="Sylfaen"/>
          <w:sz w:val="19"/>
          <w:szCs w:val="19"/>
          <w:lang w:val="ka-GE"/>
        </w:rPr>
        <w:t>ე</w:t>
      </w:r>
      <w:r w:rsidRPr="00DB51BA">
        <w:rPr>
          <w:rFonts w:ascii="Sylfaen" w:eastAsia="Sylfaen" w:hAnsi="Sylfaen" w:cs="Sylfaen"/>
          <w:sz w:val="19"/>
          <w:szCs w:val="19"/>
          <w:lang w:val="ka-GE"/>
        </w:rPr>
        <w:t>ლის სახელმწიფო უნივერსიტეტი“, ბათუმი, 2009</w:t>
      </w:r>
    </w:p>
    <w:p w14:paraId="07570A12" w14:textId="28C76B70" w:rsidR="00E871B1" w:rsidRPr="00DB51BA" w:rsidRDefault="00E871B1" w:rsidP="000212A7">
      <w:pPr>
        <w:pStyle w:val="ListParagraph"/>
        <w:numPr>
          <w:ilvl w:val="0"/>
          <w:numId w:val="16"/>
        </w:numPr>
        <w:spacing w:line="276" w:lineRule="auto"/>
        <w:ind w:left="0" w:firstLine="426"/>
        <w:jc w:val="both"/>
        <w:rPr>
          <w:rFonts w:ascii="Sylfaen" w:eastAsia="Sylfaen" w:hAnsi="Sylfaen" w:cs="Sylfaen"/>
          <w:sz w:val="19"/>
          <w:szCs w:val="19"/>
        </w:rPr>
      </w:pPr>
      <w:proofErr w:type="spellStart"/>
      <w:r w:rsidRPr="00DB51BA">
        <w:rPr>
          <w:rFonts w:ascii="Sylfaen" w:eastAsia="Sylfaen" w:hAnsi="Sylfaen" w:cs="Sylfaen"/>
          <w:sz w:val="19"/>
          <w:szCs w:val="19"/>
        </w:rPr>
        <w:t>სახოკია</w:t>
      </w:r>
      <w:proofErr w:type="spellEnd"/>
      <w:r w:rsidRPr="00DB51BA">
        <w:rPr>
          <w:rFonts w:ascii="Sylfaen" w:eastAsia="Sylfaen" w:hAnsi="Sylfaen" w:cs="Sylfaen"/>
          <w:sz w:val="19"/>
          <w:szCs w:val="19"/>
        </w:rPr>
        <w:t xml:space="preserve"> თ., </w:t>
      </w:r>
      <w:proofErr w:type="spellStart"/>
      <w:r w:rsidRPr="00DB51BA">
        <w:rPr>
          <w:rFonts w:ascii="Sylfaen" w:eastAsia="Sylfaen" w:hAnsi="Sylfaen" w:cs="Sylfaen"/>
          <w:sz w:val="19"/>
          <w:szCs w:val="19"/>
        </w:rPr>
        <w:t>მოგზაურობანი</w:t>
      </w:r>
      <w:proofErr w:type="spellEnd"/>
      <w:r w:rsidRPr="00DB51BA">
        <w:rPr>
          <w:rFonts w:ascii="Sylfaen" w:eastAsia="Sylfaen" w:hAnsi="Sylfaen" w:cs="Sylfaen"/>
          <w:sz w:val="19"/>
          <w:szCs w:val="19"/>
        </w:rPr>
        <w:t xml:space="preserve"> - </w:t>
      </w:r>
      <w:proofErr w:type="spellStart"/>
      <w:r w:rsidRPr="00DB51BA">
        <w:rPr>
          <w:rFonts w:ascii="Sylfaen" w:eastAsia="Sylfaen" w:hAnsi="Sylfaen" w:cs="Sylfaen"/>
          <w:sz w:val="19"/>
          <w:szCs w:val="19"/>
        </w:rPr>
        <w:t>გურია</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აჭარა</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სამურზაყანო</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აფხაზეთი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გამომც</w:t>
      </w:r>
      <w:proofErr w:type="spellEnd"/>
      <w:r w:rsidRPr="00DB51BA">
        <w:rPr>
          <w:rFonts w:ascii="Sylfaen" w:eastAsia="Sylfaen" w:hAnsi="Sylfaen" w:cs="Sylfaen"/>
          <w:sz w:val="19"/>
          <w:szCs w:val="19"/>
        </w:rPr>
        <w:t>. „</w:t>
      </w:r>
      <w:proofErr w:type="spellStart"/>
      <w:r w:rsidRPr="00DB51BA">
        <w:rPr>
          <w:rFonts w:ascii="Sylfaen" w:eastAsia="Sylfaen" w:hAnsi="Sylfaen" w:cs="Sylfaen"/>
          <w:sz w:val="19"/>
          <w:szCs w:val="19"/>
        </w:rPr>
        <w:t>საბ</w:t>
      </w:r>
      <w:r w:rsidR="00CD6AE2" w:rsidRPr="00DB51BA">
        <w:rPr>
          <w:rFonts w:ascii="Sylfaen" w:eastAsia="Sylfaen" w:hAnsi="Sylfaen" w:cs="Sylfaen"/>
          <w:sz w:val="19"/>
          <w:szCs w:val="19"/>
        </w:rPr>
        <w:softHyphen/>
      </w:r>
      <w:r w:rsidRPr="00DB51BA">
        <w:rPr>
          <w:rFonts w:ascii="Sylfaen" w:eastAsia="Sylfaen" w:hAnsi="Sylfaen" w:cs="Sylfaen"/>
          <w:sz w:val="19"/>
          <w:szCs w:val="19"/>
        </w:rPr>
        <w:t>ჭო</w:t>
      </w:r>
      <w:r w:rsidR="00CD6AE2" w:rsidRPr="00DB51BA">
        <w:rPr>
          <w:rFonts w:ascii="Sylfaen" w:eastAsia="Sylfaen" w:hAnsi="Sylfaen" w:cs="Sylfaen"/>
          <w:sz w:val="19"/>
          <w:szCs w:val="19"/>
        </w:rPr>
        <w:softHyphen/>
      </w:r>
      <w:r w:rsidRPr="00DB51BA">
        <w:rPr>
          <w:rFonts w:ascii="Sylfaen" w:eastAsia="Sylfaen" w:hAnsi="Sylfaen" w:cs="Sylfaen"/>
          <w:sz w:val="19"/>
          <w:szCs w:val="19"/>
        </w:rPr>
        <w:t>თა</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აჭარა</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თბ</w:t>
      </w:r>
      <w:proofErr w:type="spellEnd"/>
      <w:r w:rsidRPr="00DB51BA">
        <w:rPr>
          <w:rFonts w:ascii="Sylfaen" w:eastAsia="Sylfaen" w:hAnsi="Sylfaen" w:cs="Sylfaen"/>
          <w:sz w:val="19"/>
          <w:szCs w:val="19"/>
        </w:rPr>
        <w:t>.,</w:t>
      </w:r>
      <w:r w:rsidR="000212A7" w:rsidRPr="00DB51BA">
        <w:rPr>
          <w:rFonts w:ascii="Sylfaen" w:eastAsia="Sylfaen" w:hAnsi="Sylfaen" w:cs="Sylfaen"/>
          <w:sz w:val="19"/>
          <w:szCs w:val="19"/>
        </w:rPr>
        <w:t xml:space="preserve"> </w:t>
      </w:r>
      <w:r w:rsidRPr="00DB51BA">
        <w:rPr>
          <w:rFonts w:ascii="Sylfaen" w:eastAsia="Sylfaen" w:hAnsi="Sylfaen" w:cs="Sylfaen"/>
          <w:sz w:val="19"/>
          <w:szCs w:val="19"/>
        </w:rPr>
        <w:t>1985</w:t>
      </w:r>
    </w:p>
    <w:p w14:paraId="3129FE93" w14:textId="77777777" w:rsidR="00E871B1" w:rsidRPr="00DB51BA" w:rsidRDefault="00E871B1" w:rsidP="000212A7">
      <w:pPr>
        <w:pStyle w:val="ListParagraph"/>
        <w:numPr>
          <w:ilvl w:val="0"/>
          <w:numId w:val="16"/>
        </w:numPr>
        <w:spacing w:line="276" w:lineRule="auto"/>
        <w:ind w:left="0" w:firstLine="426"/>
        <w:jc w:val="both"/>
        <w:rPr>
          <w:rFonts w:ascii="Sylfaen" w:eastAsia="Sylfaen" w:hAnsi="Sylfaen" w:cs="Sylfaen"/>
          <w:sz w:val="19"/>
          <w:szCs w:val="19"/>
        </w:rPr>
      </w:pPr>
      <w:proofErr w:type="spellStart"/>
      <w:r w:rsidRPr="00DB51BA">
        <w:rPr>
          <w:rFonts w:ascii="Sylfaen" w:eastAsia="Sylfaen" w:hAnsi="Sylfaen" w:cs="Sylfaen"/>
          <w:sz w:val="19"/>
          <w:szCs w:val="19"/>
        </w:rPr>
        <w:t>სურმანიძე</w:t>
      </w:r>
      <w:proofErr w:type="spellEnd"/>
      <w:r w:rsidRPr="00DB51BA">
        <w:rPr>
          <w:rFonts w:ascii="Sylfaen" w:eastAsia="Sylfaen" w:hAnsi="Sylfaen" w:cs="Sylfaen"/>
          <w:sz w:val="19"/>
          <w:szCs w:val="19"/>
        </w:rPr>
        <w:t xml:space="preserve"> რ., </w:t>
      </w:r>
      <w:proofErr w:type="spellStart"/>
      <w:r w:rsidRPr="00DB51BA">
        <w:rPr>
          <w:rFonts w:ascii="Sylfaen" w:eastAsia="Sylfaen" w:hAnsi="Sylfaen" w:cs="Sylfaen"/>
          <w:sz w:val="19"/>
          <w:szCs w:val="19"/>
        </w:rPr>
        <w:t>მცირე</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კარაბადინი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გამომც</w:t>
      </w:r>
      <w:proofErr w:type="spellEnd"/>
      <w:r w:rsidRPr="00DB51BA">
        <w:rPr>
          <w:rFonts w:ascii="Sylfaen" w:eastAsia="Sylfaen" w:hAnsi="Sylfaen" w:cs="Sylfaen"/>
          <w:sz w:val="19"/>
          <w:szCs w:val="19"/>
        </w:rPr>
        <w:t>. „</w:t>
      </w:r>
      <w:proofErr w:type="spellStart"/>
      <w:r w:rsidRPr="00DB51BA">
        <w:rPr>
          <w:rFonts w:ascii="Sylfaen" w:eastAsia="Sylfaen" w:hAnsi="Sylfaen" w:cs="Sylfaen"/>
          <w:sz w:val="19"/>
          <w:szCs w:val="19"/>
        </w:rPr>
        <w:t>სა</w:t>
      </w:r>
      <w:proofErr w:type="spellEnd"/>
      <w:r w:rsidRPr="00DB51BA">
        <w:rPr>
          <w:rFonts w:ascii="Sylfaen" w:eastAsia="Sylfaen" w:hAnsi="Sylfaen" w:cs="Sylfaen"/>
          <w:sz w:val="19"/>
          <w:szCs w:val="19"/>
          <w:lang w:val="ka-GE"/>
        </w:rPr>
        <w:t>ბ</w:t>
      </w:r>
      <w:proofErr w:type="spellStart"/>
      <w:r w:rsidRPr="00DB51BA">
        <w:rPr>
          <w:rFonts w:ascii="Sylfaen" w:eastAsia="Sylfaen" w:hAnsi="Sylfaen" w:cs="Sylfaen"/>
          <w:sz w:val="19"/>
          <w:szCs w:val="19"/>
        </w:rPr>
        <w:t>ჭოთა</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აჭარა</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ბათუმი</w:t>
      </w:r>
      <w:proofErr w:type="spellEnd"/>
      <w:r w:rsidRPr="00DB51BA">
        <w:rPr>
          <w:rFonts w:ascii="Sylfaen" w:eastAsia="Sylfaen" w:hAnsi="Sylfaen" w:cs="Sylfaen"/>
          <w:sz w:val="19"/>
          <w:szCs w:val="19"/>
        </w:rPr>
        <w:t>, 1974</w:t>
      </w:r>
    </w:p>
    <w:p w14:paraId="3318236C" w14:textId="05716DC0" w:rsidR="00E871B1" w:rsidRPr="00DB51BA" w:rsidRDefault="00E871B1" w:rsidP="000212A7">
      <w:pPr>
        <w:pStyle w:val="ListParagraph"/>
        <w:numPr>
          <w:ilvl w:val="0"/>
          <w:numId w:val="16"/>
        </w:numPr>
        <w:spacing w:line="276" w:lineRule="auto"/>
        <w:ind w:left="0" w:firstLine="426"/>
        <w:jc w:val="both"/>
        <w:rPr>
          <w:rFonts w:ascii="Sylfaen" w:eastAsia="Sylfaen" w:hAnsi="Sylfaen" w:cs="Sylfaen"/>
          <w:sz w:val="19"/>
          <w:szCs w:val="19"/>
        </w:rPr>
      </w:pPr>
      <w:proofErr w:type="spellStart"/>
      <w:r w:rsidRPr="00DB51BA">
        <w:rPr>
          <w:rFonts w:ascii="Sylfaen" w:eastAsia="Sylfaen" w:hAnsi="Sylfaen" w:cs="Sylfaen"/>
          <w:sz w:val="19"/>
          <w:szCs w:val="19"/>
        </w:rPr>
        <w:t>ხაჭაპურიძე</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შავიანიძე</w:t>
      </w:r>
      <w:proofErr w:type="spellEnd"/>
      <w:r w:rsidRPr="00DB51BA">
        <w:rPr>
          <w:rFonts w:ascii="Sylfaen" w:eastAsia="Sylfaen" w:hAnsi="Sylfaen" w:cs="Sylfaen"/>
          <w:sz w:val="19"/>
          <w:szCs w:val="19"/>
        </w:rPr>
        <w:t>,</w:t>
      </w:r>
      <w:r w:rsidRPr="00DB51BA">
        <w:rPr>
          <w:rFonts w:ascii="Sylfaen" w:eastAsia="Sylfaen" w:hAnsi="Sylfaen" w:cs="Sylfaen"/>
          <w:sz w:val="19"/>
          <w:szCs w:val="19"/>
          <w:lang w:val="ka-GE"/>
        </w:rPr>
        <w:t xml:space="preserve"> „</w:t>
      </w:r>
      <w:proofErr w:type="spellStart"/>
      <w:r w:rsidRPr="00DB51BA">
        <w:rPr>
          <w:rFonts w:ascii="Sylfaen" w:eastAsia="Sylfaen" w:hAnsi="Sylfaen" w:cs="Sylfaen"/>
          <w:sz w:val="19"/>
          <w:szCs w:val="19"/>
        </w:rPr>
        <w:t>დაავადებები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და</w:t>
      </w:r>
      <w:proofErr w:type="spellEnd"/>
      <w:r w:rsidRPr="00DB51BA">
        <w:rPr>
          <w:rFonts w:ascii="Sylfaen" w:eastAsia="Sylfaen" w:hAnsi="Sylfaen" w:cs="Sylfaen"/>
          <w:sz w:val="19"/>
          <w:szCs w:val="19"/>
        </w:rPr>
        <w:t xml:space="preserve"> მათი </w:t>
      </w:r>
      <w:proofErr w:type="spellStart"/>
      <w:r w:rsidRPr="00DB51BA">
        <w:rPr>
          <w:rFonts w:ascii="Sylfaen" w:eastAsia="Sylfaen" w:hAnsi="Sylfaen" w:cs="Sylfaen"/>
          <w:sz w:val="19"/>
          <w:szCs w:val="19"/>
        </w:rPr>
        <w:t>მკურნალობის</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ხალხური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საშუა</w:t>
      </w:r>
      <w:r w:rsidR="00CD6AE2" w:rsidRPr="00DB51BA">
        <w:rPr>
          <w:rFonts w:ascii="Sylfaen" w:eastAsia="Sylfaen" w:hAnsi="Sylfaen" w:cs="Sylfaen"/>
          <w:sz w:val="19"/>
          <w:szCs w:val="19"/>
        </w:rPr>
        <w:softHyphen/>
      </w:r>
      <w:r w:rsidRPr="00DB51BA">
        <w:rPr>
          <w:rFonts w:ascii="Sylfaen" w:eastAsia="Sylfaen" w:hAnsi="Sylfaen" w:cs="Sylfaen"/>
          <w:sz w:val="19"/>
          <w:szCs w:val="19"/>
        </w:rPr>
        <w:t>ლებები</w:t>
      </w:r>
      <w:proofErr w:type="spellEnd"/>
      <w:r w:rsidRPr="00DB51BA">
        <w:rPr>
          <w:rFonts w:ascii="Sylfaen" w:eastAsia="Sylfaen" w:hAnsi="Sylfaen" w:cs="Sylfaen"/>
          <w:sz w:val="19"/>
          <w:szCs w:val="19"/>
          <w:lang w:val="ka-GE"/>
        </w:rPr>
        <w:t xml:space="preserve"> </w:t>
      </w:r>
      <w:r w:rsidRPr="00DB51BA">
        <w:rPr>
          <w:rFonts w:ascii="Sylfaen" w:eastAsia="Sylfaen" w:hAnsi="Sylfaen" w:cs="Sylfaen"/>
          <w:sz w:val="19"/>
          <w:szCs w:val="19"/>
        </w:rPr>
        <w:t>(</w:t>
      </w:r>
      <w:proofErr w:type="spellStart"/>
      <w:r w:rsidRPr="00DB51BA">
        <w:rPr>
          <w:rFonts w:ascii="Sylfaen" w:eastAsia="Sylfaen" w:hAnsi="Sylfaen" w:cs="Sylfaen"/>
          <w:sz w:val="19"/>
          <w:szCs w:val="19"/>
        </w:rPr>
        <w:t>ზემო</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აჭარის</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მასალების</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მიხედვით</w:t>
      </w:r>
      <w:proofErr w:type="spellEnd"/>
      <w:r w:rsidRPr="00DB51BA">
        <w:rPr>
          <w:rFonts w:ascii="Sylfaen" w:eastAsia="Sylfaen" w:hAnsi="Sylfaen" w:cs="Sylfaen"/>
          <w:sz w:val="19"/>
          <w:szCs w:val="19"/>
        </w:rPr>
        <w:t>)</w:t>
      </w:r>
      <w:r w:rsidRPr="00DB51BA">
        <w:rPr>
          <w:rFonts w:ascii="Sylfaen" w:eastAsia="Sylfaen" w:hAnsi="Sylfaen" w:cs="Sylfaen"/>
          <w:sz w:val="19"/>
          <w:szCs w:val="19"/>
          <w:lang w:val="ka-GE"/>
        </w:rPr>
        <w:t>“</w:t>
      </w:r>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ქართველური</w:t>
      </w:r>
      <w:proofErr w:type="spellEnd"/>
      <w:r w:rsidRPr="00DB51BA">
        <w:rPr>
          <w:rFonts w:ascii="Sylfaen" w:eastAsia="Sylfaen" w:hAnsi="Sylfaen" w:cs="Sylfaen"/>
          <w:sz w:val="19"/>
          <w:szCs w:val="19"/>
        </w:rPr>
        <w:t xml:space="preserve"> </w:t>
      </w:r>
      <w:proofErr w:type="spellStart"/>
      <w:r w:rsidRPr="00DB51BA">
        <w:rPr>
          <w:rFonts w:ascii="Sylfaen" w:eastAsia="Sylfaen" w:hAnsi="Sylfaen" w:cs="Sylfaen"/>
          <w:sz w:val="19"/>
          <w:szCs w:val="19"/>
        </w:rPr>
        <w:t>მემკვიდრეობა</w:t>
      </w:r>
      <w:proofErr w:type="spellEnd"/>
      <w:r w:rsidRPr="00DB51BA">
        <w:rPr>
          <w:rFonts w:ascii="Sylfaen" w:eastAsia="Sylfaen" w:hAnsi="Sylfaen" w:cs="Sylfaen"/>
          <w:sz w:val="19"/>
          <w:szCs w:val="19"/>
        </w:rPr>
        <w:t>,</w:t>
      </w:r>
      <w:r w:rsidR="000212A7" w:rsidRPr="00DB51BA">
        <w:rPr>
          <w:rFonts w:ascii="Sylfaen" w:eastAsia="Sylfaen" w:hAnsi="Sylfaen" w:cs="Sylfaen"/>
          <w:sz w:val="19"/>
          <w:szCs w:val="19"/>
        </w:rPr>
        <w:t xml:space="preserve"> </w:t>
      </w:r>
      <w:r w:rsidRPr="00DB51BA">
        <w:rPr>
          <w:rFonts w:ascii="Sylfaen" w:eastAsia="Sylfaen" w:hAnsi="Sylfaen" w:cs="Sylfaen"/>
          <w:sz w:val="19"/>
          <w:szCs w:val="19"/>
        </w:rPr>
        <w:t>XV, 2011</w:t>
      </w:r>
    </w:p>
    <w:p w14:paraId="4013ADCB" w14:textId="77777777" w:rsidR="00E871B1" w:rsidRPr="00DB51BA" w:rsidRDefault="00E871B1" w:rsidP="000212A7">
      <w:pPr>
        <w:spacing w:line="276" w:lineRule="auto"/>
        <w:ind w:firstLine="426"/>
        <w:jc w:val="both"/>
        <w:rPr>
          <w:rFonts w:ascii="Sylfaen" w:hAnsi="Sylfaen"/>
          <w:sz w:val="21"/>
          <w:szCs w:val="21"/>
          <w:lang w:val="ka-GE"/>
        </w:rPr>
      </w:pPr>
    </w:p>
    <w:p w14:paraId="4DFF0A21" w14:textId="77777777" w:rsidR="00E871B1" w:rsidRPr="00DB51BA" w:rsidRDefault="00E871B1" w:rsidP="000212A7">
      <w:pPr>
        <w:tabs>
          <w:tab w:val="left" w:pos="142"/>
        </w:tabs>
        <w:spacing w:line="276" w:lineRule="auto"/>
        <w:ind w:firstLine="426"/>
        <w:jc w:val="both"/>
        <w:rPr>
          <w:rFonts w:ascii="Sylfaen" w:hAnsi="Sylfaen"/>
          <w:sz w:val="21"/>
          <w:szCs w:val="21"/>
          <w:lang w:val="ka-GE"/>
        </w:rPr>
      </w:pPr>
    </w:p>
    <w:p w14:paraId="645A9BA4" w14:textId="42BA096B" w:rsidR="00E871B1" w:rsidRPr="00DB51BA" w:rsidRDefault="00E871B1" w:rsidP="000212A7">
      <w:pPr>
        <w:spacing w:line="276" w:lineRule="auto"/>
        <w:ind w:firstLine="426"/>
        <w:rPr>
          <w:rFonts w:ascii="Sylfaen" w:hAnsi="Sylfaen"/>
          <w:sz w:val="21"/>
          <w:szCs w:val="21"/>
          <w:lang w:val="ka-GE"/>
        </w:rPr>
      </w:pPr>
      <w:r w:rsidRPr="00DB51BA">
        <w:rPr>
          <w:rFonts w:ascii="Sylfaen" w:hAnsi="Sylfaen"/>
          <w:sz w:val="21"/>
          <w:szCs w:val="21"/>
          <w:lang w:val="ka-GE"/>
        </w:rPr>
        <w:br w:type="page"/>
      </w:r>
    </w:p>
    <w:p w14:paraId="0A65653A" w14:textId="77777777" w:rsidR="00E871B1" w:rsidRPr="00DB51BA" w:rsidRDefault="00E871B1" w:rsidP="000212A7">
      <w:pPr>
        <w:spacing w:line="276"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ინგა ზოიძე</w:t>
      </w:r>
    </w:p>
    <w:p w14:paraId="6EE924E7" w14:textId="77777777" w:rsidR="00E871B1" w:rsidRPr="00DB51BA" w:rsidRDefault="00E871B1" w:rsidP="000212A7">
      <w:pPr>
        <w:spacing w:line="276" w:lineRule="auto"/>
        <w:ind w:firstLine="426"/>
        <w:jc w:val="right"/>
        <w:rPr>
          <w:rFonts w:ascii="Sylfaen" w:hAnsi="Sylfaen"/>
          <w:i/>
          <w:iCs/>
          <w:sz w:val="18"/>
          <w:szCs w:val="18"/>
        </w:rPr>
      </w:pPr>
      <w:r w:rsidRPr="00DB51BA">
        <w:rPr>
          <w:rFonts w:ascii="Sylfaen" w:hAnsi="Sylfaen"/>
          <w:i/>
          <w:iCs/>
          <w:sz w:val="18"/>
          <w:szCs w:val="18"/>
          <w:lang w:val="ka-GE"/>
        </w:rPr>
        <w:t>ფილოლოგიის დოქტორი</w:t>
      </w:r>
    </w:p>
    <w:p w14:paraId="57D3E92F" w14:textId="77777777" w:rsidR="00CD6AE2" w:rsidRPr="00DB51BA" w:rsidRDefault="00CD6AE2" w:rsidP="00CD6AE2">
      <w:pPr>
        <w:spacing w:line="276" w:lineRule="auto"/>
        <w:ind w:firstLine="426"/>
        <w:jc w:val="right"/>
        <w:rPr>
          <w:rFonts w:ascii="Sylfaen" w:hAnsi="Sylfaen"/>
          <w:b/>
          <w:sz w:val="22"/>
          <w:szCs w:val="22"/>
          <w:lang w:val="ka-GE"/>
        </w:rPr>
      </w:pPr>
      <w:r w:rsidRPr="00DB51BA">
        <w:rPr>
          <w:rFonts w:ascii="Sylfaen" w:hAnsi="Sylfaen"/>
          <w:b/>
          <w:sz w:val="22"/>
          <w:szCs w:val="22"/>
          <w:lang w:val="ka-GE"/>
        </w:rPr>
        <w:t>Inga Zoidze</w:t>
      </w:r>
    </w:p>
    <w:p w14:paraId="77A59E84" w14:textId="77777777" w:rsidR="00CD6AE2" w:rsidRPr="00DB51BA" w:rsidRDefault="00CD6AE2" w:rsidP="00CD6AE2">
      <w:pPr>
        <w:spacing w:line="276" w:lineRule="auto"/>
        <w:ind w:firstLine="426"/>
        <w:jc w:val="right"/>
        <w:rPr>
          <w:rFonts w:ascii="Sylfaen" w:hAnsi="Sylfaen"/>
          <w:i/>
          <w:iCs/>
          <w:sz w:val="18"/>
          <w:szCs w:val="18"/>
        </w:rPr>
      </w:pPr>
      <w:r w:rsidRPr="00DB51BA">
        <w:rPr>
          <w:rFonts w:ascii="Sylfaen" w:hAnsi="Sylfaen"/>
          <w:i/>
          <w:iCs/>
          <w:sz w:val="18"/>
          <w:szCs w:val="18"/>
          <w:lang w:val="ka-GE"/>
        </w:rPr>
        <w:t>PhD in Philology</w:t>
      </w:r>
    </w:p>
    <w:p w14:paraId="27BF241E" w14:textId="77777777" w:rsidR="00CD6AE2" w:rsidRPr="00DB51BA" w:rsidRDefault="00CD6AE2" w:rsidP="00CD6AE2">
      <w:pPr>
        <w:spacing w:line="276" w:lineRule="auto"/>
        <w:ind w:firstLine="426"/>
        <w:jc w:val="right"/>
        <w:rPr>
          <w:rFonts w:ascii="Sylfaen" w:hAnsi="Sylfaen"/>
          <w:b/>
          <w:sz w:val="21"/>
          <w:szCs w:val="21"/>
        </w:rPr>
      </w:pPr>
    </w:p>
    <w:p w14:paraId="1D959F76" w14:textId="77777777" w:rsidR="00E871B1" w:rsidRPr="00DB51BA" w:rsidRDefault="00E871B1" w:rsidP="00CD6AE2">
      <w:pPr>
        <w:spacing w:line="276" w:lineRule="auto"/>
        <w:jc w:val="center"/>
        <w:rPr>
          <w:rFonts w:ascii="BPG DejaVu Sans Caps" w:hAnsi="BPG DejaVu Sans Caps"/>
          <w:b/>
          <w:lang w:val="ka-GE"/>
        </w:rPr>
      </w:pPr>
      <w:r w:rsidRPr="00DB51BA">
        <w:rPr>
          <w:rFonts w:ascii="BPG DejaVu Sans Caps" w:hAnsi="BPG DejaVu Sans Caps"/>
          <w:b/>
          <w:lang w:val="ka-GE"/>
        </w:rPr>
        <w:t>აღორძინების ხანის მწერლობა,</w:t>
      </w:r>
    </w:p>
    <w:p w14:paraId="101320C7" w14:textId="77777777" w:rsidR="00E871B1" w:rsidRPr="00DB51BA" w:rsidRDefault="00E871B1" w:rsidP="00CD6AE2">
      <w:pPr>
        <w:spacing w:line="276" w:lineRule="auto"/>
        <w:jc w:val="center"/>
        <w:rPr>
          <w:rFonts w:ascii="BPG DejaVu Sans Caps" w:hAnsi="BPG DejaVu Sans Caps"/>
          <w:b/>
          <w:lang w:val="ka-GE"/>
        </w:rPr>
      </w:pPr>
      <w:r w:rsidRPr="00DB51BA">
        <w:rPr>
          <w:rFonts w:ascii="BPG DejaVu Sans Caps" w:hAnsi="BPG DejaVu Sans Caps"/>
          <w:b/>
          <w:lang w:val="ka-GE"/>
        </w:rPr>
        <w:t>მისი ძირითადი მიმართულება და დანიშნულება</w:t>
      </w:r>
    </w:p>
    <w:p w14:paraId="02120AEF" w14:textId="77777777" w:rsidR="00CD6AE2" w:rsidRPr="00DB51BA" w:rsidRDefault="00CD6AE2" w:rsidP="00CD6AE2">
      <w:pPr>
        <w:spacing w:line="276" w:lineRule="auto"/>
        <w:ind w:firstLine="426"/>
        <w:jc w:val="center"/>
        <w:rPr>
          <w:rFonts w:ascii="Sylfaen" w:hAnsi="Sylfaen"/>
          <w:b/>
          <w:sz w:val="21"/>
          <w:szCs w:val="21"/>
          <w:lang w:val="ka-GE"/>
        </w:rPr>
      </w:pPr>
    </w:p>
    <w:p w14:paraId="7ACF13F4" w14:textId="12DDF2D3" w:rsidR="00CD6AE2" w:rsidRPr="00DB51BA" w:rsidRDefault="00CD6AE2" w:rsidP="00CD6AE2">
      <w:pPr>
        <w:spacing w:line="276" w:lineRule="auto"/>
        <w:jc w:val="center"/>
        <w:rPr>
          <w:rFonts w:ascii="Sylfaen" w:hAnsi="Sylfaen"/>
          <w:b/>
          <w:sz w:val="22"/>
          <w:szCs w:val="22"/>
          <w:lang w:val="ka-GE"/>
        </w:rPr>
      </w:pPr>
      <w:r w:rsidRPr="00DB51BA">
        <w:rPr>
          <w:rFonts w:ascii="Sylfaen" w:hAnsi="Sylfaen"/>
          <w:b/>
          <w:sz w:val="22"/>
          <w:szCs w:val="22"/>
          <w:lang w:val="ka-GE"/>
        </w:rPr>
        <w:t>REVIVAL PERIOD LITERATURE,</w:t>
      </w:r>
    </w:p>
    <w:p w14:paraId="753D633C" w14:textId="52A9C6D8" w:rsidR="00CD6AE2" w:rsidRPr="00DB51BA" w:rsidRDefault="00CD6AE2" w:rsidP="00CD6AE2">
      <w:pPr>
        <w:spacing w:line="276" w:lineRule="auto"/>
        <w:jc w:val="center"/>
        <w:rPr>
          <w:rFonts w:ascii="Sylfaen" w:hAnsi="Sylfaen"/>
          <w:b/>
          <w:sz w:val="22"/>
          <w:szCs w:val="22"/>
          <w:lang w:val="ka-GE"/>
        </w:rPr>
      </w:pPr>
      <w:r w:rsidRPr="00DB51BA">
        <w:rPr>
          <w:rFonts w:ascii="Sylfaen" w:hAnsi="Sylfaen"/>
          <w:b/>
          <w:sz w:val="22"/>
          <w:szCs w:val="22"/>
          <w:lang w:val="ka-GE"/>
        </w:rPr>
        <w:t>ITS MAIN DIRECTION AND APPOINTMENT</w:t>
      </w:r>
    </w:p>
    <w:p w14:paraId="4F14EEB4" w14:textId="77777777" w:rsidR="00CD6AE2" w:rsidRPr="00DB51BA" w:rsidRDefault="00CD6AE2" w:rsidP="00CD6AE2">
      <w:pPr>
        <w:spacing w:line="276" w:lineRule="auto"/>
        <w:ind w:firstLine="426"/>
        <w:jc w:val="both"/>
        <w:rPr>
          <w:rFonts w:ascii="Sylfaen" w:hAnsi="Sylfaen"/>
          <w:sz w:val="21"/>
          <w:szCs w:val="21"/>
          <w:lang w:val="ka-GE"/>
        </w:rPr>
      </w:pPr>
    </w:p>
    <w:p w14:paraId="594B1821" w14:textId="553550F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აბსტრაქტი</w:t>
      </w:r>
      <w:r w:rsidR="00CD6AE2" w:rsidRPr="00DB51BA">
        <w:rPr>
          <w:rFonts w:ascii="Sylfaen" w:hAnsi="Sylfaen"/>
          <w:b/>
          <w:sz w:val="21"/>
          <w:szCs w:val="21"/>
          <w:lang w:val="ka-GE"/>
        </w:rPr>
        <w:t xml:space="preserve">. </w:t>
      </w:r>
      <w:r w:rsidRPr="00DB51BA">
        <w:rPr>
          <w:rFonts w:ascii="Sylfaen" w:hAnsi="Sylfaen"/>
          <w:sz w:val="21"/>
          <w:szCs w:val="21"/>
          <w:lang w:val="ka-GE"/>
        </w:rPr>
        <w:t>ნაშრომში</w:t>
      </w:r>
      <w:r w:rsidR="000212A7" w:rsidRPr="00DB51BA">
        <w:rPr>
          <w:rFonts w:ascii="Sylfaen" w:hAnsi="Sylfaen"/>
          <w:sz w:val="21"/>
          <w:szCs w:val="21"/>
          <w:lang w:val="ka-GE"/>
        </w:rPr>
        <w:t xml:space="preserve"> </w:t>
      </w:r>
      <w:r w:rsidRPr="00DB51BA">
        <w:rPr>
          <w:rFonts w:ascii="Sylfaen" w:hAnsi="Sylfaen"/>
          <w:sz w:val="21"/>
          <w:szCs w:val="21"/>
          <w:lang w:val="ka-GE"/>
        </w:rPr>
        <w:t>განხილულია აღორძინების ხანის ქართული</w:t>
      </w:r>
      <w:r w:rsidR="000212A7" w:rsidRPr="00DB51BA">
        <w:rPr>
          <w:rFonts w:ascii="Sylfaen" w:hAnsi="Sylfaen"/>
          <w:sz w:val="21"/>
          <w:szCs w:val="21"/>
          <w:lang w:val="ka-GE"/>
        </w:rPr>
        <w:t xml:space="preserve"> </w:t>
      </w:r>
      <w:r w:rsidRPr="00DB51BA">
        <w:rPr>
          <w:rFonts w:ascii="Sylfaen" w:hAnsi="Sylfaen"/>
          <w:sz w:val="21"/>
          <w:szCs w:val="21"/>
          <w:lang w:val="ka-GE"/>
        </w:rPr>
        <w:t>მწერ</w:t>
      </w:r>
      <w:r w:rsidR="00CD6AE2" w:rsidRPr="00DB51BA">
        <w:rPr>
          <w:rFonts w:ascii="Sylfaen" w:hAnsi="Sylfaen"/>
          <w:sz w:val="21"/>
          <w:szCs w:val="21"/>
          <w:lang w:val="ka-GE"/>
        </w:rPr>
        <w:softHyphen/>
      </w:r>
      <w:r w:rsidRPr="00DB51BA">
        <w:rPr>
          <w:rFonts w:ascii="Sylfaen" w:hAnsi="Sylfaen"/>
          <w:sz w:val="21"/>
          <w:szCs w:val="21"/>
          <w:lang w:val="ka-GE"/>
        </w:rPr>
        <w:t>ლო</w:t>
      </w:r>
      <w:r w:rsidR="00CD6AE2" w:rsidRPr="00DB51BA">
        <w:rPr>
          <w:rFonts w:ascii="Sylfaen" w:hAnsi="Sylfaen"/>
          <w:sz w:val="21"/>
          <w:szCs w:val="21"/>
          <w:lang w:val="ka-GE"/>
        </w:rPr>
        <w:softHyphen/>
      </w:r>
      <w:r w:rsidRPr="00DB51BA">
        <w:rPr>
          <w:rFonts w:ascii="Sylfaen" w:hAnsi="Sylfaen"/>
          <w:sz w:val="21"/>
          <w:szCs w:val="21"/>
          <w:lang w:val="ka-GE"/>
        </w:rPr>
        <w:t>ბის პერიოდებად დაყოფის საკითხები და</w:t>
      </w:r>
      <w:r w:rsidR="000212A7" w:rsidRPr="00DB51BA">
        <w:rPr>
          <w:rFonts w:ascii="Sylfaen" w:hAnsi="Sylfaen"/>
          <w:sz w:val="21"/>
          <w:szCs w:val="21"/>
          <w:lang w:val="ka-GE"/>
        </w:rPr>
        <w:t xml:space="preserve"> </w:t>
      </w:r>
      <w:r w:rsidRPr="00DB51BA">
        <w:rPr>
          <w:rFonts w:ascii="Sylfaen" w:hAnsi="Sylfaen"/>
          <w:sz w:val="21"/>
          <w:szCs w:val="21"/>
          <w:lang w:val="ka-GE"/>
        </w:rPr>
        <w:t>თეორიის მართებულობა, მისი</w:t>
      </w:r>
      <w:r w:rsidR="000212A7" w:rsidRPr="00DB51BA">
        <w:rPr>
          <w:rFonts w:ascii="Sylfaen" w:hAnsi="Sylfaen"/>
          <w:sz w:val="21"/>
          <w:szCs w:val="21"/>
          <w:lang w:val="ka-GE"/>
        </w:rPr>
        <w:t xml:space="preserve"> </w:t>
      </w:r>
      <w:r w:rsidRPr="00DB51BA">
        <w:rPr>
          <w:rFonts w:ascii="Sylfaen" w:hAnsi="Sylfaen"/>
          <w:sz w:val="21"/>
          <w:szCs w:val="21"/>
          <w:lang w:val="ka-GE"/>
        </w:rPr>
        <w:t>უარყო</w:t>
      </w:r>
      <w:r w:rsidR="00CD6AE2" w:rsidRPr="00DB51BA">
        <w:rPr>
          <w:rFonts w:ascii="Sylfaen" w:hAnsi="Sylfaen"/>
          <w:sz w:val="21"/>
          <w:szCs w:val="21"/>
          <w:lang w:val="ka-GE"/>
        </w:rPr>
        <w:softHyphen/>
      </w:r>
      <w:r w:rsidRPr="00DB51BA">
        <w:rPr>
          <w:rFonts w:ascii="Sylfaen" w:hAnsi="Sylfaen"/>
          <w:sz w:val="21"/>
          <w:szCs w:val="21"/>
          <w:lang w:val="ka-GE"/>
        </w:rPr>
        <w:t>ფითი და დადებითი მხრეები. ყურადღება გამახვილებულია ასევე, იმ სამსჯელო საკითხებზე,</w:t>
      </w:r>
      <w:r w:rsidR="00273CFA">
        <w:rPr>
          <w:rFonts w:ascii="Sylfaen" w:hAnsi="Sylfaen"/>
          <w:sz w:val="21"/>
          <w:szCs w:val="21"/>
          <w:lang w:val="ka-GE"/>
        </w:rPr>
        <w:t xml:space="preserve"> </w:t>
      </w:r>
      <w:r w:rsidRPr="00DB51BA">
        <w:rPr>
          <w:rFonts w:ascii="Sylfaen" w:hAnsi="Sylfaen"/>
          <w:sz w:val="21"/>
          <w:szCs w:val="21"/>
          <w:lang w:val="ka-GE"/>
        </w:rPr>
        <w:t>რომელიც ეხება</w:t>
      </w:r>
      <w:r w:rsidR="000212A7" w:rsidRPr="00DB51BA">
        <w:rPr>
          <w:rFonts w:ascii="Sylfaen" w:hAnsi="Sylfaen"/>
          <w:sz w:val="21"/>
          <w:szCs w:val="21"/>
          <w:lang w:val="ka-GE"/>
        </w:rPr>
        <w:t xml:space="preserve"> </w:t>
      </w:r>
      <w:r w:rsidRPr="00DB51BA">
        <w:rPr>
          <w:rFonts w:ascii="Sylfaen" w:hAnsi="Sylfaen"/>
          <w:sz w:val="21"/>
          <w:szCs w:val="21"/>
          <w:lang w:val="ka-GE"/>
        </w:rPr>
        <w:t>საერო და სასულიერო მწერლობას შორის მიჯნებს. წამოწეულია ის</w:t>
      </w:r>
      <w:r w:rsidR="000212A7" w:rsidRPr="00DB51BA">
        <w:rPr>
          <w:rFonts w:ascii="Sylfaen" w:hAnsi="Sylfaen"/>
          <w:sz w:val="21"/>
          <w:szCs w:val="21"/>
          <w:lang w:val="ka-GE"/>
        </w:rPr>
        <w:t xml:space="preserve"> </w:t>
      </w:r>
      <w:r w:rsidRPr="00DB51BA">
        <w:rPr>
          <w:rFonts w:ascii="Sylfaen" w:hAnsi="Sylfaen"/>
          <w:sz w:val="21"/>
          <w:szCs w:val="21"/>
          <w:lang w:val="ka-GE"/>
        </w:rPr>
        <w:t>პრობლემატური თეორია, რომლის მიხედვითაც შუასაუკუნეობ</w:t>
      </w:r>
      <w:r w:rsidR="00CD6AE2" w:rsidRPr="00DB51BA">
        <w:rPr>
          <w:rFonts w:ascii="Sylfaen" w:hAnsi="Sylfaen"/>
          <w:sz w:val="21"/>
          <w:szCs w:val="21"/>
          <w:lang w:val="ka-GE"/>
        </w:rPr>
        <w:softHyphen/>
      </w:r>
      <w:r w:rsidRPr="00DB51BA">
        <w:rPr>
          <w:rFonts w:ascii="Sylfaen" w:hAnsi="Sylfaen"/>
          <w:sz w:val="21"/>
          <w:szCs w:val="21"/>
          <w:lang w:val="ka-GE"/>
        </w:rPr>
        <w:t>რივი გაგებით, შემოქმედი,</w:t>
      </w:r>
      <w:r w:rsidR="00715489" w:rsidRPr="00DB51BA">
        <w:rPr>
          <w:rFonts w:ascii="Sylfaen" w:hAnsi="Sylfaen"/>
          <w:sz w:val="21"/>
          <w:szCs w:val="21"/>
          <w:lang w:val="ka-GE"/>
        </w:rPr>
        <w:t xml:space="preserve"> </w:t>
      </w:r>
      <w:r w:rsidRPr="00DB51BA">
        <w:rPr>
          <w:rFonts w:ascii="Sylfaen" w:hAnsi="Sylfaen"/>
          <w:sz w:val="21"/>
          <w:szCs w:val="21"/>
          <w:lang w:val="ka-GE"/>
        </w:rPr>
        <w:t>ისევე როგორც სოციუმის ყველა წევრი,</w:t>
      </w:r>
      <w:r w:rsidR="00CD6AE2" w:rsidRPr="00DB51BA">
        <w:rPr>
          <w:rFonts w:ascii="Sylfaen" w:hAnsi="Sylfaen"/>
          <w:sz w:val="21"/>
          <w:szCs w:val="21"/>
          <w:lang w:val="ka-GE"/>
        </w:rPr>
        <w:t xml:space="preserve"> </w:t>
      </w:r>
      <w:r w:rsidRPr="00DB51BA">
        <w:rPr>
          <w:rFonts w:ascii="Sylfaen" w:hAnsi="Sylfaen"/>
          <w:sz w:val="21"/>
          <w:szCs w:val="21"/>
          <w:lang w:val="ka-GE"/>
        </w:rPr>
        <w:t>თავს ორიგი</w:t>
      </w:r>
      <w:r w:rsidR="00CD6AE2" w:rsidRPr="00DB51BA">
        <w:rPr>
          <w:rFonts w:ascii="Sylfaen" w:hAnsi="Sylfaen"/>
          <w:sz w:val="21"/>
          <w:szCs w:val="21"/>
          <w:lang w:val="ka-GE"/>
        </w:rPr>
        <w:softHyphen/>
      </w:r>
      <w:r w:rsidRPr="00DB51BA">
        <w:rPr>
          <w:rFonts w:ascii="Sylfaen" w:hAnsi="Sylfaen"/>
          <w:sz w:val="21"/>
          <w:szCs w:val="21"/>
          <w:lang w:val="ka-GE"/>
        </w:rPr>
        <w:t>ნალური მთლიანობის ნაწილად მიიჩნევს. გაანალიზებულია</w:t>
      </w:r>
      <w:r w:rsidR="000212A7" w:rsidRPr="00DB51BA">
        <w:rPr>
          <w:rFonts w:ascii="Sylfaen" w:hAnsi="Sylfaen"/>
          <w:sz w:val="21"/>
          <w:szCs w:val="21"/>
          <w:lang w:val="ka-GE"/>
        </w:rPr>
        <w:t xml:space="preserve"> </w:t>
      </w:r>
      <w:r w:rsidRPr="00DB51BA">
        <w:rPr>
          <w:rFonts w:ascii="Sylfaen" w:hAnsi="Sylfaen"/>
          <w:sz w:val="21"/>
          <w:szCs w:val="21"/>
          <w:lang w:val="ka-GE"/>
        </w:rPr>
        <w:t>რეალიზმის გაგების თავისებურებანი ქართულ ლიტერატურაში. კერძოდ, აღორძინების ხანის მწერ</w:t>
      </w:r>
      <w:r w:rsidR="00CD6AE2" w:rsidRPr="00DB51BA">
        <w:rPr>
          <w:rFonts w:ascii="Sylfaen" w:hAnsi="Sylfaen"/>
          <w:sz w:val="21"/>
          <w:szCs w:val="21"/>
          <w:lang w:val="ka-GE"/>
        </w:rPr>
        <w:softHyphen/>
      </w:r>
      <w:r w:rsidRPr="00DB51BA">
        <w:rPr>
          <w:rFonts w:ascii="Sylfaen" w:hAnsi="Sylfaen"/>
          <w:sz w:val="21"/>
          <w:szCs w:val="21"/>
          <w:lang w:val="ka-GE"/>
        </w:rPr>
        <w:t>ლო</w:t>
      </w:r>
      <w:r w:rsidR="00CD6AE2" w:rsidRPr="00DB51BA">
        <w:rPr>
          <w:rFonts w:ascii="Sylfaen" w:hAnsi="Sylfaen"/>
          <w:sz w:val="21"/>
          <w:szCs w:val="21"/>
          <w:lang w:val="ka-GE"/>
        </w:rPr>
        <w:softHyphen/>
      </w:r>
      <w:r w:rsidRPr="00DB51BA">
        <w:rPr>
          <w:rFonts w:ascii="Sylfaen" w:hAnsi="Sylfaen"/>
          <w:sz w:val="21"/>
          <w:szCs w:val="21"/>
          <w:lang w:val="ka-GE"/>
        </w:rPr>
        <w:t>ბაში,</w:t>
      </w:r>
      <w:r w:rsidR="00715489" w:rsidRPr="00DB51BA">
        <w:rPr>
          <w:rFonts w:ascii="Sylfaen" w:hAnsi="Sylfaen"/>
          <w:sz w:val="21"/>
          <w:szCs w:val="21"/>
          <w:lang w:val="ka-GE"/>
        </w:rPr>
        <w:t xml:space="preserve"> </w:t>
      </w:r>
      <w:r w:rsidRPr="00DB51BA">
        <w:rPr>
          <w:rFonts w:ascii="Sylfaen" w:hAnsi="Sylfaen"/>
          <w:sz w:val="21"/>
          <w:szCs w:val="21"/>
          <w:lang w:val="ka-GE"/>
        </w:rPr>
        <w:t>რომელთაც გააერთიანეს სულიერი და მატერიალური ღირებულებანი.</w:t>
      </w:r>
    </w:p>
    <w:p w14:paraId="30E98939" w14:textId="7AAEFCB6"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განსაკუთრებით საყურადღებოა ადამიანის როლი აღორძინების მწერლობის ზღურბლზე,</w:t>
      </w:r>
      <w:r w:rsidR="00273CFA">
        <w:rPr>
          <w:rFonts w:ascii="Sylfaen" w:hAnsi="Sylfaen"/>
          <w:sz w:val="21"/>
          <w:szCs w:val="21"/>
          <w:lang w:val="ka-GE"/>
        </w:rPr>
        <w:t xml:space="preserve"> </w:t>
      </w:r>
      <w:r w:rsidR="00E871B1" w:rsidRPr="00DB51BA">
        <w:rPr>
          <w:rFonts w:ascii="Sylfaen" w:hAnsi="Sylfaen"/>
          <w:sz w:val="21"/>
          <w:szCs w:val="21"/>
          <w:lang w:val="ka-GE"/>
        </w:rPr>
        <w:t>რომლის ამოსავალიც მძიმე პოლიტიკური ვითარება იყო.</w:t>
      </w:r>
      <w:r w:rsidR="00273CFA">
        <w:rPr>
          <w:rFonts w:ascii="Sylfaen" w:hAnsi="Sylfaen"/>
          <w:sz w:val="21"/>
          <w:szCs w:val="21"/>
          <w:lang w:val="ka-GE"/>
        </w:rPr>
        <w:t xml:space="preserve"> </w:t>
      </w:r>
      <w:r w:rsidR="00E871B1" w:rsidRPr="00DB51BA">
        <w:rPr>
          <w:rFonts w:ascii="Sylfaen" w:hAnsi="Sylfaen"/>
          <w:sz w:val="21"/>
          <w:szCs w:val="21"/>
          <w:lang w:val="ka-GE"/>
        </w:rPr>
        <w:t>აქედან გამომდინარე,</w:t>
      </w:r>
      <w:r w:rsidR="00273CFA">
        <w:rPr>
          <w:rFonts w:ascii="Sylfaen" w:hAnsi="Sylfaen"/>
          <w:sz w:val="21"/>
          <w:szCs w:val="21"/>
          <w:lang w:val="ka-GE"/>
        </w:rPr>
        <w:t xml:space="preserve"> </w:t>
      </w:r>
      <w:r w:rsidR="00E871B1" w:rsidRPr="00DB51BA">
        <w:rPr>
          <w:rFonts w:ascii="Sylfaen" w:hAnsi="Sylfaen"/>
          <w:sz w:val="21"/>
          <w:szCs w:val="21"/>
          <w:lang w:val="ka-GE"/>
        </w:rPr>
        <w:t>სტატიაში ძირითადი ყურადღება გადატანილიაXVI-XVIII საუკუ</w:t>
      </w:r>
      <w:r w:rsidR="00CD6AE2" w:rsidRPr="00DB51BA">
        <w:rPr>
          <w:rFonts w:ascii="Sylfaen" w:hAnsi="Sylfaen"/>
          <w:sz w:val="21"/>
          <w:szCs w:val="21"/>
          <w:lang w:val="ka-GE"/>
        </w:rPr>
        <w:softHyphen/>
      </w:r>
      <w:r w:rsidR="00E871B1" w:rsidRPr="00DB51BA">
        <w:rPr>
          <w:rFonts w:ascii="Sylfaen" w:hAnsi="Sylfaen"/>
          <w:sz w:val="21"/>
          <w:szCs w:val="21"/>
          <w:lang w:val="ka-GE"/>
        </w:rPr>
        <w:t>ნ</w:t>
      </w:r>
      <w:r w:rsidR="00273CFA">
        <w:rPr>
          <w:rFonts w:ascii="Sylfaen" w:hAnsi="Sylfaen"/>
          <w:sz w:val="21"/>
          <w:szCs w:val="21"/>
          <w:lang w:val="ka-GE"/>
        </w:rPr>
        <w:t>ეებ</w:t>
      </w:r>
      <w:r w:rsidR="00E871B1" w:rsidRPr="00DB51BA">
        <w:rPr>
          <w:rFonts w:ascii="Sylfaen" w:hAnsi="Sylfaen"/>
          <w:sz w:val="21"/>
          <w:szCs w:val="21"/>
          <w:lang w:val="ka-GE"/>
        </w:rPr>
        <w:t>ის საქართველოს,</w:t>
      </w:r>
      <w:r w:rsidR="00715489" w:rsidRPr="00DB51BA">
        <w:rPr>
          <w:rFonts w:ascii="Sylfaen" w:hAnsi="Sylfaen"/>
          <w:sz w:val="21"/>
          <w:szCs w:val="21"/>
          <w:lang w:val="ka-GE"/>
        </w:rPr>
        <w:t xml:space="preserve"> </w:t>
      </w:r>
      <w:r w:rsidR="00E871B1" w:rsidRPr="00DB51BA">
        <w:rPr>
          <w:rFonts w:ascii="Sylfaen" w:hAnsi="Sylfaen"/>
          <w:sz w:val="21"/>
          <w:szCs w:val="21"/>
          <w:lang w:val="ka-GE"/>
        </w:rPr>
        <w:t>როგორც სოციალურ, ასევე პოლიტიკურ ვითარებაზე,</w:t>
      </w:r>
      <w:r w:rsidR="00CD6AE2" w:rsidRPr="00DB51BA">
        <w:rPr>
          <w:rFonts w:ascii="Sylfaen" w:hAnsi="Sylfaen"/>
          <w:sz w:val="21"/>
          <w:szCs w:val="21"/>
          <w:lang w:val="ka-GE"/>
        </w:rPr>
        <w:t xml:space="preserve"> </w:t>
      </w:r>
      <w:r w:rsidR="00E871B1" w:rsidRPr="00DB51BA">
        <w:rPr>
          <w:rFonts w:ascii="Sylfaen" w:hAnsi="Sylfaen"/>
          <w:sz w:val="21"/>
          <w:szCs w:val="21"/>
          <w:lang w:val="ka-GE"/>
        </w:rPr>
        <w:t>რომელ</w:t>
      </w:r>
      <w:r w:rsidR="00715489" w:rsidRPr="00DB51BA">
        <w:rPr>
          <w:rFonts w:ascii="Sylfaen" w:hAnsi="Sylfaen"/>
          <w:sz w:val="21"/>
          <w:szCs w:val="21"/>
          <w:lang w:val="ka-GE"/>
        </w:rPr>
        <w:softHyphen/>
      </w:r>
      <w:r w:rsidR="00E871B1" w:rsidRPr="00DB51BA">
        <w:rPr>
          <w:rFonts w:ascii="Sylfaen" w:hAnsi="Sylfaen"/>
          <w:sz w:val="21"/>
          <w:szCs w:val="21"/>
          <w:lang w:val="ka-GE"/>
        </w:rPr>
        <w:t>მაც ა</w:t>
      </w:r>
      <w:r w:rsidR="00273CFA">
        <w:rPr>
          <w:rFonts w:ascii="Sylfaen" w:hAnsi="Sylfaen"/>
          <w:sz w:val="21"/>
          <w:szCs w:val="21"/>
          <w:lang w:val="ka-GE"/>
        </w:rPr>
        <w:t>ხალი პოლიტიკური იმპულსები გაუხს</w:t>
      </w:r>
      <w:r w:rsidR="00E871B1" w:rsidRPr="00DB51BA">
        <w:rPr>
          <w:rFonts w:ascii="Sylfaen" w:hAnsi="Sylfaen"/>
          <w:sz w:val="21"/>
          <w:szCs w:val="21"/>
          <w:lang w:val="ka-GE"/>
        </w:rPr>
        <w:t>ნა ქრისტიანულ მწე</w:t>
      </w:r>
      <w:r w:rsidR="00273CFA">
        <w:rPr>
          <w:rFonts w:ascii="Sylfaen" w:hAnsi="Sylfaen"/>
          <w:sz w:val="21"/>
          <w:szCs w:val="21"/>
          <w:lang w:val="ka-GE"/>
        </w:rPr>
        <w:t>რ</w:t>
      </w:r>
      <w:r w:rsidR="00E871B1" w:rsidRPr="00DB51BA">
        <w:rPr>
          <w:rFonts w:ascii="Sylfaen" w:hAnsi="Sylfaen"/>
          <w:sz w:val="21"/>
          <w:szCs w:val="21"/>
          <w:lang w:val="ka-GE"/>
        </w:rPr>
        <w:t>ლობასა და მის როლს ქართულ ლიტერატურაში და შემდგომში ღრმა პოლიტიკური დატ</w:t>
      </w:r>
      <w:r w:rsidR="00273CFA">
        <w:rPr>
          <w:rFonts w:ascii="Sylfaen" w:hAnsi="Sylfaen"/>
          <w:sz w:val="21"/>
          <w:szCs w:val="21"/>
          <w:lang w:val="ka-GE"/>
        </w:rPr>
        <w:softHyphen/>
      </w:r>
      <w:r w:rsidR="00E871B1" w:rsidRPr="00DB51BA">
        <w:rPr>
          <w:rFonts w:ascii="Sylfaen" w:hAnsi="Sylfaen"/>
          <w:sz w:val="21"/>
          <w:szCs w:val="21"/>
          <w:lang w:val="ka-GE"/>
        </w:rPr>
        <w:t>ვირთვა მიიღო,</w:t>
      </w:r>
      <w:r w:rsidR="00715489" w:rsidRPr="00DB51BA">
        <w:rPr>
          <w:rFonts w:ascii="Sylfaen" w:hAnsi="Sylfaen"/>
          <w:sz w:val="21"/>
          <w:szCs w:val="21"/>
          <w:lang w:val="ka-GE"/>
        </w:rPr>
        <w:t xml:space="preserve"> </w:t>
      </w:r>
      <w:r w:rsidR="00E871B1" w:rsidRPr="00DB51BA">
        <w:rPr>
          <w:rFonts w:ascii="Sylfaen" w:hAnsi="Sylfaen"/>
          <w:sz w:val="21"/>
          <w:szCs w:val="21"/>
          <w:lang w:val="ka-GE"/>
        </w:rPr>
        <w:t>როგორც ქვეყნის ერთიანობისთვის,</w:t>
      </w:r>
      <w:r w:rsidR="00715489" w:rsidRPr="00DB51BA">
        <w:rPr>
          <w:rFonts w:ascii="Sylfaen" w:hAnsi="Sylfaen"/>
          <w:sz w:val="21"/>
          <w:szCs w:val="21"/>
          <w:lang w:val="ka-GE"/>
        </w:rPr>
        <w:t xml:space="preserve"> </w:t>
      </w:r>
      <w:r w:rsidR="00273CFA">
        <w:rPr>
          <w:rFonts w:ascii="Sylfaen" w:hAnsi="Sylfaen"/>
          <w:sz w:val="21"/>
          <w:szCs w:val="21"/>
          <w:lang w:val="ka-GE"/>
        </w:rPr>
        <w:t>მისი გამოფიზლების</w:t>
      </w:r>
      <w:r w:rsidR="00E871B1" w:rsidRPr="00DB51BA">
        <w:rPr>
          <w:rFonts w:ascii="Sylfaen" w:hAnsi="Sylfaen"/>
          <w:sz w:val="21"/>
          <w:szCs w:val="21"/>
          <w:lang w:val="ka-GE"/>
        </w:rPr>
        <w:t>თვის ბრძო</w:t>
      </w:r>
      <w:r w:rsidR="00715489" w:rsidRPr="00DB51BA">
        <w:rPr>
          <w:rFonts w:ascii="Sylfaen" w:hAnsi="Sylfaen"/>
          <w:sz w:val="21"/>
          <w:szCs w:val="21"/>
          <w:lang w:val="ka-GE"/>
        </w:rPr>
        <w:softHyphen/>
      </w:r>
      <w:r w:rsidR="00E871B1" w:rsidRPr="00DB51BA">
        <w:rPr>
          <w:rFonts w:ascii="Sylfaen" w:hAnsi="Sylfaen"/>
          <w:sz w:val="21"/>
          <w:szCs w:val="21"/>
          <w:lang w:val="ka-GE"/>
        </w:rPr>
        <w:t>ლის ერთ-ერთმა სიმბოლომ. მიმოხილულია ის მიმართულებანი მწერ</w:t>
      </w:r>
      <w:r w:rsidR="00273CFA">
        <w:rPr>
          <w:rFonts w:ascii="Sylfaen" w:hAnsi="Sylfaen"/>
          <w:sz w:val="21"/>
          <w:szCs w:val="21"/>
          <w:lang w:val="ka-GE"/>
        </w:rPr>
        <w:softHyphen/>
      </w:r>
      <w:r w:rsidR="00E871B1" w:rsidRPr="00DB51BA">
        <w:rPr>
          <w:rFonts w:ascii="Sylfaen" w:hAnsi="Sylfaen"/>
          <w:sz w:val="21"/>
          <w:szCs w:val="21"/>
          <w:lang w:val="ka-GE"/>
        </w:rPr>
        <w:t>ლო</w:t>
      </w:r>
      <w:r w:rsidR="00273CFA">
        <w:rPr>
          <w:rFonts w:ascii="Sylfaen" w:hAnsi="Sylfaen"/>
          <w:sz w:val="21"/>
          <w:szCs w:val="21"/>
          <w:lang w:val="ka-GE"/>
        </w:rPr>
        <w:softHyphen/>
      </w:r>
      <w:r w:rsidR="00E871B1" w:rsidRPr="00DB51BA">
        <w:rPr>
          <w:rFonts w:ascii="Sylfaen" w:hAnsi="Sylfaen"/>
          <w:sz w:val="21"/>
          <w:szCs w:val="21"/>
          <w:lang w:val="ka-GE"/>
        </w:rPr>
        <w:t>ბაში,</w:t>
      </w:r>
      <w:r w:rsidR="00715489" w:rsidRPr="00DB51BA">
        <w:rPr>
          <w:rFonts w:ascii="Sylfaen" w:hAnsi="Sylfaen"/>
          <w:sz w:val="21"/>
          <w:szCs w:val="21"/>
          <w:lang w:val="ka-GE"/>
        </w:rPr>
        <w:t xml:space="preserve"> </w:t>
      </w:r>
      <w:r w:rsidR="00E871B1" w:rsidRPr="00DB51BA">
        <w:rPr>
          <w:rFonts w:ascii="Sylfaen" w:hAnsi="Sylfaen"/>
          <w:sz w:val="21"/>
          <w:szCs w:val="21"/>
          <w:lang w:val="ka-GE"/>
        </w:rPr>
        <w:t>რომლის</w:t>
      </w:r>
      <w:r w:rsidRPr="00DB51BA">
        <w:rPr>
          <w:rFonts w:ascii="Sylfaen" w:hAnsi="Sylfaen"/>
          <w:sz w:val="21"/>
          <w:szCs w:val="21"/>
          <w:lang w:val="ka-GE"/>
        </w:rPr>
        <w:t xml:space="preserve"> </w:t>
      </w:r>
      <w:r w:rsidR="00E871B1" w:rsidRPr="00DB51BA">
        <w:rPr>
          <w:rFonts w:ascii="Sylfaen" w:hAnsi="Sylfaen"/>
          <w:sz w:val="21"/>
          <w:szCs w:val="21"/>
          <w:lang w:val="ka-GE"/>
        </w:rPr>
        <w:t>ჩამოყალიბების მიზეზებიც არსებულმა პოლიტიკურმა თუ სო</w:t>
      </w:r>
      <w:r w:rsidR="00273CFA">
        <w:rPr>
          <w:rFonts w:ascii="Sylfaen" w:hAnsi="Sylfaen"/>
          <w:sz w:val="21"/>
          <w:szCs w:val="21"/>
          <w:lang w:val="ka-GE"/>
        </w:rPr>
        <w:softHyphen/>
      </w:r>
      <w:r w:rsidR="00E871B1" w:rsidRPr="00DB51BA">
        <w:rPr>
          <w:rFonts w:ascii="Sylfaen" w:hAnsi="Sylfaen"/>
          <w:sz w:val="21"/>
          <w:szCs w:val="21"/>
          <w:lang w:val="ka-GE"/>
        </w:rPr>
        <w:t>ცი</w:t>
      </w:r>
      <w:r w:rsidR="00273CFA">
        <w:rPr>
          <w:rFonts w:ascii="Sylfaen" w:hAnsi="Sylfaen"/>
          <w:sz w:val="21"/>
          <w:szCs w:val="21"/>
          <w:lang w:val="ka-GE"/>
        </w:rPr>
        <w:softHyphen/>
      </w:r>
      <w:r w:rsidR="00E871B1" w:rsidRPr="00DB51BA">
        <w:rPr>
          <w:rFonts w:ascii="Sylfaen" w:hAnsi="Sylfaen"/>
          <w:sz w:val="21"/>
          <w:szCs w:val="21"/>
          <w:lang w:val="ka-GE"/>
        </w:rPr>
        <w:t>ალ-ეკო</w:t>
      </w:r>
      <w:r w:rsidR="00715489" w:rsidRPr="00DB51BA">
        <w:rPr>
          <w:rFonts w:ascii="Sylfaen" w:hAnsi="Sylfaen"/>
          <w:sz w:val="21"/>
          <w:szCs w:val="21"/>
          <w:lang w:val="ka-GE"/>
        </w:rPr>
        <w:softHyphen/>
      </w:r>
      <w:r w:rsidR="00E871B1" w:rsidRPr="00DB51BA">
        <w:rPr>
          <w:rFonts w:ascii="Sylfaen" w:hAnsi="Sylfaen"/>
          <w:sz w:val="21"/>
          <w:szCs w:val="21"/>
          <w:lang w:val="ka-GE"/>
        </w:rPr>
        <w:t>ნომიკურმა ვითარებამ გამოიწვია.</w:t>
      </w:r>
      <w:r w:rsidR="00715489" w:rsidRPr="00DB51BA">
        <w:rPr>
          <w:rFonts w:ascii="Sylfaen" w:hAnsi="Sylfaen"/>
          <w:sz w:val="21"/>
          <w:szCs w:val="21"/>
          <w:lang w:val="ka-GE"/>
        </w:rPr>
        <w:t xml:space="preserve"> </w:t>
      </w:r>
      <w:r w:rsidR="00E871B1" w:rsidRPr="00DB51BA">
        <w:rPr>
          <w:rFonts w:ascii="Sylfaen" w:hAnsi="Sylfaen"/>
          <w:sz w:val="21"/>
          <w:szCs w:val="21"/>
          <w:lang w:val="ka-GE"/>
        </w:rPr>
        <w:t>მაგალითად,</w:t>
      </w:r>
      <w:r w:rsidR="00273CFA">
        <w:rPr>
          <w:rFonts w:ascii="Sylfaen" w:hAnsi="Sylfaen"/>
          <w:sz w:val="21"/>
          <w:szCs w:val="21"/>
          <w:lang w:val="ka-GE"/>
        </w:rPr>
        <w:t xml:space="preserve"> </w:t>
      </w:r>
      <w:r w:rsidR="00E871B1" w:rsidRPr="00DB51BA">
        <w:rPr>
          <w:rFonts w:ascii="Sylfaen" w:hAnsi="Sylfaen"/>
          <w:sz w:val="21"/>
          <w:szCs w:val="21"/>
          <w:lang w:val="ka-GE"/>
        </w:rPr>
        <w:t>ქება,</w:t>
      </w:r>
      <w:r w:rsidR="00715489" w:rsidRPr="00DB51BA">
        <w:rPr>
          <w:rFonts w:ascii="Sylfaen" w:hAnsi="Sylfaen"/>
          <w:sz w:val="21"/>
          <w:szCs w:val="21"/>
          <w:lang w:val="ka-GE"/>
        </w:rPr>
        <w:t xml:space="preserve"> </w:t>
      </w:r>
      <w:r w:rsidR="00E871B1" w:rsidRPr="00DB51BA">
        <w:rPr>
          <w:rFonts w:ascii="Sylfaen" w:hAnsi="Sylfaen"/>
          <w:sz w:val="21"/>
          <w:szCs w:val="21"/>
          <w:lang w:val="ka-GE"/>
        </w:rPr>
        <w:t>იგვ-არაკი,</w:t>
      </w:r>
      <w:r w:rsidR="00715489" w:rsidRPr="00DB51BA">
        <w:rPr>
          <w:rFonts w:ascii="Sylfaen" w:hAnsi="Sylfaen"/>
          <w:sz w:val="21"/>
          <w:szCs w:val="21"/>
          <w:lang w:val="ka-GE"/>
        </w:rPr>
        <w:t xml:space="preserve"> </w:t>
      </w:r>
      <w:r w:rsidR="00E871B1" w:rsidRPr="00DB51BA">
        <w:rPr>
          <w:rFonts w:ascii="Sylfaen" w:hAnsi="Sylfaen"/>
          <w:sz w:val="21"/>
          <w:szCs w:val="21"/>
          <w:lang w:val="ka-GE"/>
        </w:rPr>
        <w:t>გაბაასება და სხვა</w:t>
      </w:r>
    </w:p>
    <w:p w14:paraId="0A422461" w14:textId="4640EC8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დასკვნის სახით ხაზგასმულია, რომ თითოეული საკითხი,</w:t>
      </w:r>
      <w:r w:rsidR="00273CFA">
        <w:rPr>
          <w:rFonts w:ascii="Sylfaen" w:hAnsi="Sylfaen"/>
          <w:sz w:val="21"/>
          <w:szCs w:val="21"/>
          <w:lang w:val="ka-GE"/>
        </w:rPr>
        <w:t xml:space="preserve"> </w:t>
      </w:r>
      <w:r w:rsidRPr="00DB51BA">
        <w:rPr>
          <w:rFonts w:ascii="Sylfaen" w:hAnsi="Sylfaen"/>
          <w:sz w:val="21"/>
          <w:szCs w:val="21"/>
          <w:lang w:val="ka-GE"/>
        </w:rPr>
        <w:t>მიმართულება თუ პრობლემა,</w:t>
      </w:r>
      <w:r w:rsidR="00715489" w:rsidRPr="00DB51BA">
        <w:rPr>
          <w:rFonts w:ascii="Sylfaen" w:hAnsi="Sylfaen"/>
          <w:sz w:val="21"/>
          <w:szCs w:val="21"/>
          <w:lang w:val="ka-GE"/>
        </w:rPr>
        <w:t xml:space="preserve"> </w:t>
      </w:r>
      <w:r w:rsidRPr="00DB51BA">
        <w:rPr>
          <w:rFonts w:ascii="Sylfaen" w:hAnsi="Sylfaen"/>
          <w:sz w:val="21"/>
          <w:szCs w:val="21"/>
          <w:lang w:val="ka-GE"/>
        </w:rPr>
        <w:t>რომელმაც დაიმკვიდრა ადგილი ქართულ ლიტერატურაში,</w:t>
      </w:r>
      <w:r w:rsidR="00715489" w:rsidRPr="00DB51BA">
        <w:rPr>
          <w:rFonts w:ascii="Sylfaen" w:hAnsi="Sylfaen"/>
          <w:sz w:val="21"/>
          <w:szCs w:val="21"/>
          <w:lang w:val="ka-GE"/>
        </w:rPr>
        <w:t xml:space="preserve"> </w:t>
      </w:r>
      <w:r w:rsidRPr="00DB51BA">
        <w:rPr>
          <w:rFonts w:ascii="Sylfaen" w:hAnsi="Sylfaen"/>
          <w:sz w:val="21"/>
          <w:szCs w:val="21"/>
          <w:lang w:val="ka-GE"/>
        </w:rPr>
        <w:t>ხალხის პირქუში ბედის აღმწერია. ქართულმა მწერლობამ ყველა ეპოქაში აჩვენა ის ისტორიული გზა,</w:t>
      </w:r>
      <w:r w:rsidR="00715489" w:rsidRPr="00DB51BA">
        <w:rPr>
          <w:rFonts w:ascii="Sylfaen" w:hAnsi="Sylfaen"/>
          <w:sz w:val="21"/>
          <w:szCs w:val="21"/>
          <w:lang w:val="ka-GE"/>
        </w:rPr>
        <w:t xml:space="preserve"> </w:t>
      </w:r>
      <w:r w:rsidRPr="00DB51BA">
        <w:rPr>
          <w:rFonts w:ascii="Sylfaen" w:hAnsi="Sylfaen"/>
          <w:sz w:val="21"/>
          <w:szCs w:val="21"/>
          <w:lang w:val="ka-GE"/>
        </w:rPr>
        <w:t>რომელიც ქართველმა ხალხმა სირთულეებით გაი</w:t>
      </w:r>
      <w:r w:rsidR="00273CFA">
        <w:rPr>
          <w:rFonts w:ascii="Sylfaen" w:hAnsi="Sylfaen"/>
          <w:sz w:val="21"/>
          <w:szCs w:val="21"/>
          <w:lang w:val="ka-GE"/>
        </w:rPr>
        <w:t>ა</w:t>
      </w:r>
      <w:r w:rsidRPr="00DB51BA">
        <w:rPr>
          <w:rFonts w:ascii="Sylfaen" w:hAnsi="Sylfaen"/>
          <w:sz w:val="21"/>
          <w:szCs w:val="21"/>
          <w:lang w:val="ka-GE"/>
        </w:rPr>
        <w:t>რა და</w:t>
      </w:r>
      <w:r w:rsidR="000212A7" w:rsidRPr="00DB51BA">
        <w:rPr>
          <w:rFonts w:ascii="Sylfaen" w:hAnsi="Sylfaen"/>
          <w:sz w:val="21"/>
          <w:szCs w:val="21"/>
          <w:lang w:val="ka-GE"/>
        </w:rPr>
        <w:t xml:space="preserve"> </w:t>
      </w:r>
      <w:r w:rsidRPr="00DB51BA">
        <w:rPr>
          <w:rFonts w:ascii="Sylfaen" w:hAnsi="Sylfaen"/>
          <w:sz w:val="21"/>
          <w:szCs w:val="21"/>
          <w:lang w:val="ka-GE"/>
        </w:rPr>
        <w:t>ამ მხრივ გამონაკლისი არც აღორძინების ხანის მწერლობა ყოფილა.</w:t>
      </w:r>
      <w:r w:rsidR="00715489" w:rsidRPr="00DB51BA">
        <w:rPr>
          <w:rFonts w:ascii="Sylfaen" w:hAnsi="Sylfaen"/>
          <w:sz w:val="21"/>
          <w:szCs w:val="21"/>
          <w:lang w:val="ka-GE"/>
        </w:rPr>
        <w:t xml:space="preserve"> </w:t>
      </w:r>
      <w:r w:rsidRPr="00DB51BA">
        <w:rPr>
          <w:rFonts w:ascii="Sylfaen" w:hAnsi="Sylfaen"/>
          <w:sz w:val="21"/>
          <w:szCs w:val="21"/>
          <w:lang w:val="ka-GE"/>
        </w:rPr>
        <w:t>ქართულმა ლიტერატურამ აჩვენა გზა ხსნისა ,რომელიც ქრისტიანულ იდეოლოგიაში,</w:t>
      </w:r>
      <w:r w:rsidR="00715489" w:rsidRPr="00DB51BA">
        <w:rPr>
          <w:rFonts w:ascii="Sylfaen" w:hAnsi="Sylfaen"/>
          <w:sz w:val="21"/>
          <w:szCs w:val="21"/>
          <w:lang w:val="ka-GE"/>
        </w:rPr>
        <w:t xml:space="preserve"> </w:t>
      </w:r>
      <w:r w:rsidRPr="00DB51BA">
        <w:rPr>
          <w:rFonts w:ascii="Sylfaen" w:hAnsi="Sylfaen"/>
          <w:sz w:val="21"/>
          <w:szCs w:val="21"/>
          <w:lang w:val="ka-GE"/>
        </w:rPr>
        <w:t>კერ</w:t>
      </w:r>
      <w:r w:rsidR="00715489" w:rsidRPr="00DB51BA">
        <w:rPr>
          <w:rFonts w:ascii="Sylfaen" w:hAnsi="Sylfaen"/>
          <w:sz w:val="21"/>
          <w:szCs w:val="21"/>
          <w:lang w:val="ka-GE"/>
        </w:rPr>
        <w:softHyphen/>
      </w:r>
      <w:r w:rsidRPr="00DB51BA">
        <w:rPr>
          <w:rFonts w:ascii="Sylfaen" w:hAnsi="Sylfaen"/>
          <w:sz w:val="21"/>
          <w:szCs w:val="21"/>
          <w:lang w:val="ka-GE"/>
        </w:rPr>
        <w:t>ძოდ ,</w:t>
      </w:r>
      <w:r w:rsidR="00715489" w:rsidRPr="00DB51BA">
        <w:rPr>
          <w:rFonts w:ascii="Sylfaen" w:hAnsi="Sylfaen"/>
          <w:sz w:val="21"/>
          <w:szCs w:val="21"/>
          <w:lang w:val="ka-GE"/>
        </w:rPr>
        <w:t xml:space="preserve"> </w:t>
      </w:r>
      <w:r w:rsidRPr="00DB51BA">
        <w:rPr>
          <w:rFonts w:ascii="Sylfaen" w:hAnsi="Sylfaen"/>
          <w:sz w:val="21"/>
          <w:szCs w:val="21"/>
          <w:lang w:val="ka-GE"/>
        </w:rPr>
        <w:t>“მზის ღმერთში“ ამოიკითხა.</w:t>
      </w:r>
    </w:p>
    <w:p w14:paraId="267A5A75" w14:textId="0D0838FD"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 </w:t>
      </w:r>
      <w:r w:rsidR="00E871B1" w:rsidRPr="00DB51BA">
        <w:rPr>
          <w:rFonts w:ascii="Sylfaen" w:hAnsi="Sylfaen"/>
          <w:b/>
          <w:sz w:val="21"/>
          <w:szCs w:val="21"/>
          <w:lang w:val="ka-GE"/>
        </w:rPr>
        <w:t xml:space="preserve">საკვანძო სიტყვები: </w:t>
      </w:r>
      <w:r w:rsidR="00E871B1" w:rsidRPr="00DB51BA">
        <w:rPr>
          <w:rFonts w:ascii="Sylfaen" w:hAnsi="Sylfaen"/>
          <w:sz w:val="21"/>
          <w:szCs w:val="21"/>
          <w:lang w:val="ka-GE"/>
        </w:rPr>
        <w:t>გაბაასება, აღორძინება, ტრადიციონალიზმი, პოსტტრა</w:t>
      </w:r>
      <w:r w:rsidR="00715489" w:rsidRPr="00DB51BA">
        <w:rPr>
          <w:rFonts w:ascii="Sylfaen" w:hAnsi="Sylfaen"/>
          <w:sz w:val="21"/>
          <w:szCs w:val="21"/>
          <w:lang w:val="ka-GE"/>
        </w:rPr>
        <w:softHyphen/>
      </w:r>
      <w:r w:rsidR="00E871B1" w:rsidRPr="00DB51BA">
        <w:rPr>
          <w:rFonts w:ascii="Sylfaen" w:hAnsi="Sylfaen"/>
          <w:sz w:val="21"/>
          <w:szCs w:val="21"/>
          <w:lang w:val="ka-GE"/>
        </w:rPr>
        <w:t>დი</w:t>
      </w:r>
      <w:r w:rsidR="00715489" w:rsidRPr="00DB51BA">
        <w:rPr>
          <w:rFonts w:ascii="Sylfaen" w:hAnsi="Sylfaen"/>
          <w:sz w:val="21"/>
          <w:szCs w:val="21"/>
          <w:lang w:val="ka-GE"/>
        </w:rPr>
        <w:softHyphen/>
      </w:r>
      <w:r w:rsidR="00E871B1" w:rsidRPr="00DB51BA">
        <w:rPr>
          <w:rFonts w:ascii="Sylfaen" w:hAnsi="Sylfaen"/>
          <w:sz w:val="21"/>
          <w:szCs w:val="21"/>
          <w:lang w:val="ka-GE"/>
        </w:rPr>
        <w:t>ციო</w:t>
      </w:r>
      <w:r w:rsidR="00715489" w:rsidRPr="00DB51BA">
        <w:rPr>
          <w:rFonts w:ascii="Sylfaen" w:hAnsi="Sylfaen"/>
          <w:sz w:val="21"/>
          <w:szCs w:val="21"/>
          <w:lang w:val="ka-GE"/>
        </w:rPr>
        <w:softHyphen/>
      </w:r>
      <w:r w:rsidR="00E871B1" w:rsidRPr="00DB51BA">
        <w:rPr>
          <w:rFonts w:ascii="Sylfaen" w:hAnsi="Sylfaen"/>
          <w:sz w:val="21"/>
          <w:szCs w:val="21"/>
          <w:lang w:val="ka-GE"/>
        </w:rPr>
        <w:t>ნალიზმი,</w:t>
      </w:r>
      <w:r w:rsidRPr="00DB51BA">
        <w:rPr>
          <w:rFonts w:ascii="Sylfaen" w:hAnsi="Sylfaen"/>
          <w:sz w:val="21"/>
          <w:szCs w:val="21"/>
          <w:lang w:val="ka-GE"/>
        </w:rPr>
        <w:t xml:space="preserve"> </w:t>
      </w:r>
      <w:r w:rsidR="00E871B1" w:rsidRPr="00DB51BA">
        <w:rPr>
          <w:rFonts w:ascii="Sylfaen" w:hAnsi="Sylfaen"/>
          <w:sz w:val="21"/>
          <w:szCs w:val="21"/>
          <w:lang w:val="ka-GE"/>
        </w:rPr>
        <w:t>რეალიზმი.</w:t>
      </w:r>
    </w:p>
    <w:p w14:paraId="12F90E12" w14:textId="77777777" w:rsidR="00E871B1" w:rsidRPr="00DB51BA" w:rsidRDefault="00E871B1" w:rsidP="000212A7">
      <w:pPr>
        <w:spacing w:line="276" w:lineRule="auto"/>
        <w:ind w:firstLine="426"/>
        <w:jc w:val="both"/>
        <w:rPr>
          <w:rFonts w:ascii="Sylfaen" w:hAnsi="Sylfaen"/>
          <w:b/>
          <w:sz w:val="21"/>
          <w:szCs w:val="21"/>
          <w:lang w:val="ka-GE"/>
        </w:rPr>
      </w:pPr>
    </w:p>
    <w:p w14:paraId="7029F16F" w14:textId="2248E30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Abstract</w:t>
      </w:r>
      <w:r w:rsidR="00715489" w:rsidRPr="00DB51BA">
        <w:rPr>
          <w:rFonts w:ascii="Sylfaen" w:hAnsi="Sylfaen"/>
          <w:b/>
          <w:sz w:val="21"/>
          <w:szCs w:val="21"/>
          <w:lang w:val="ka-GE"/>
        </w:rPr>
        <w:t xml:space="preserve">. </w:t>
      </w:r>
      <w:r w:rsidRPr="00DB51BA">
        <w:rPr>
          <w:rFonts w:ascii="Sylfaen" w:hAnsi="Sylfaen"/>
          <w:sz w:val="21"/>
          <w:szCs w:val="21"/>
          <w:lang w:val="ka-GE"/>
        </w:rPr>
        <w:t>The work deals with issues of division of the period of Georgian revival period and the theory of correctnes with negative and positive sides.Also, there are issues that is connected to the boundaries of secular and spiritual writing.there is a problematic theory according to the medieval interpretation, the creator as well as all members of the community consider themselves part of the original integrity.The peculiarities of comp</w:t>
      </w:r>
      <w:r w:rsidR="00715489" w:rsidRPr="00DB51BA">
        <w:rPr>
          <w:rFonts w:ascii="Sylfaen" w:hAnsi="Sylfaen"/>
          <w:sz w:val="21"/>
          <w:szCs w:val="21"/>
          <w:lang w:val="ka-GE"/>
        </w:rPr>
        <w:softHyphen/>
      </w:r>
      <w:r w:rsidRPr="00DB51BA">
        <w:rPr>
          <w:rFonts w:ascii="Sylfaen" w:hAnsi="Sylfaen"/>
          <w:sz w:val="21"/>
          <w:szCs w:val="21"/>
          <w:lang w:val="ka-GE"/>
        </w:rPr>
        <w:t>re</w:t>
      </w:r>
      <w:r w:rsidR="00715489" w:rsidRPr="00DB51BA">
        <w:rPr>
          <w:rFonts w:ascii="Sylfaen" w:hAnsi="Sylfaen"/>
          <w:sz w:val="21"/>
          <w:szCs w:val="21"/>
          <w:lang w:val="ka-GE"/>
        </w:rPr>
        <w:softHyphen/>
      </w:r>
      <w:r w:rsidRPr="00DB51BA">
        <w:rPr>
          <w:rFonts w:ascii="Sylfaen" w:hAnsi="Sylfaen"/>
          <w:sz w:val="21"/>
          <w:szCs w:val="21"/>
          <w:lang w:val="ka-GE"/>
        </w:rPr>
        <w:t>hension of realism in Georgian literature are analyzed. In particular, they have combined spiritual and material values in the period of revival.Especially important is the role of human on the threshold of the revival of the writings which was in the difficult political situation.</w:t>
      </w:r>
    </w:p>
    <w:p w14:paraId="1420135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Therefore, the main focus of the article is to consider Georgia as a social and political situation in the XVI-XVIII century, which has created new political impulses for Christian writing and its role in Georgian literature and subsequently deeply embedded into political unity as one of the symbols of the struggle for the country's unityThere has been reviewed directions in literature that cause to be established and the reason was being led to the political and socio-economic situation.For example: praise, usu plu fable, engaging in conversation and othe</w:t>
      </w:r>
      <w:r w:rsidRPr="00DB51BA">
        <w:rPr>
          <w:rFonts w:ascii="Sylfaen" w:hAnsi="Sylfaen"/>
          <w:sz w:val="21"/>
          <w:szCs w:val="21"/>
        </w:rPr>
        <w:t>r.</w:t>
      </w:r>
    </w:p>
    <w:p w14:paraId="2D93506B" w14:textId="00D0B98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In conclusion, each issue, direction or problem, which has established a place in Georgian literature,describes flowning fate of the people.The Georgian literature has shown the historic way</w:t>
      </w:r>
      <w:r w:rsidR="000212A7" w:rsidRPr="00DB51BA">
        <w:rPr>
          <w:rFonts w:ascii="Sylfaen" w:hAnsi="Sylfaen"/>
          <w:sz w:val="21"/>
          <w:szCs w:val="21"/>
          <w:lang w:val="ka-GE"/>
        </w:rPr>
        <w:t xml:space="preserve"> </w:t>
      </w:r>
      <w:r w:rsidRPr="00DB51BA">
        <w:rPr>
          <w:rFonts w:ascii="Sylfaen" w:hAnsi="Sylfaen"/>
          <w:sz w:val="21"/>
          <w:szCs w:val="21"/>
          <w:lang w:val="ka-GE"/>
        </w:rPr>
        <w:t>in all epochs thatGeorgian people have passed through difficulties and there is no exception in the period of revivalism.The Georgian literature has shown a way of salvation which is shown in the Christian ideology, in particular in "God of the Sun".</w:t>
      </w:r>
    </w:p>
    <w:p w14:paraId="252A6A60" w14:textId="77777777" w:rsidR="00E871B1" w:rsidRPr="00DB51BA" w:rsidRDefault="00E871B1" w:rsidP="000212A7">
      <w:pPr>
        <w:spacing w:line="276" w:lineRule="auto"/>
        <w:ind w:firstLine="426"/>
        <w:rPr>
          <w:sz w:val="21"/>
          <w:szCs w:val="21"/>
          <w:lang w:val="ka-GE"/>
        </w:rPr>
      </w:pPr>
      <w:r w:rsidRPr="00DB51BA">
        <w:rPr>
          <w:rFonts w:ascii="Sylfaen" w:hAnsi="Sylfaen"/>
          <w:b/>
          <w:sz w:val="21"/>
          <w:szCs w:val="21"/>
          <w:lang w:val="ka-GE"/>
        </w:rPr>
        <w:t>Key words: having a dialogue, traditionalism, posttraditionalism, realism.</w:t>
      </w:r>
    </w:p>
    <w:p w14:paraId="673FAB88" w14:textId="77777777" w:rsidR="00E871B1" w:rsidRPr="00DB51BA" w:rsidRDefault="00E871B1" w:rsidP="000212A7">
      <w:pPr>
        <w:spacing w:line="276" w:lineRule="auto"/>
        <w:ind w:firstLine="426"/>
        <w:jc w:val="center"/>
        <w:rPr>
          <w:rFonts w:ascii="Sylfaen" w:hAnsi="Sylfaen"/>
          <w:b/>
          <w:sz w:val="21"/>
          <w:szCs w:val="21"/>
          <w:lang w:val="ka-GE"/>
        </w:rPr>
      </w:pPr>
    </w:p>
    <w:p w14:paraId="10A46543" w14:textId="77777777" w:rsidR="00E871B1" w:rsidRPr="00DB51BA" w:rsidRDefault="00E871B1" w:rsidP="000212A7">
      <w:pPr>
        <w:spacing w:line="276" w:lineRule="auto"/>
        <w:ind w:firstLine="426"/>
        <w:jc w:val="both"/>
        <w:rPr>
          <w:rFonts w:ascii="Sylfaen" w:hAnsi="Sylfaen"/>
          <w:b/>
          <w:sz w:val="21"/>
          <w:szCs w:val="21"/>
          <w:lang w:val="ka-GE"/>
        </w:rPr>
      </w:pPr>
    </w:p>
    <w:p w14:paraId="0DCD818D" w14:textId="2646135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ქართული მწერლობა სამ პერიოდადაა დაყოფილი, ქართველ მეცნიერთა შორის ეს დაყოფა გარკვეულ აზრთა სხვადასხვაობას იწვევს და უამრავ კითხვას ბადებს. მწერლობის ამ მეთოდით დაყოფა</w:t>
      </w:r>
      <w:r w:rsidR="000212A7" w:rsidRPr="00DB51BA">
        <w:rPr>
          <w:rFonts w:ascii="Sylfaen" w:hAnsi="Sylfaen"/>
          <w:sz w:val="21"/>
          <w:szCs w:val="21"/>
          <w:lang w:val="ka-GE"/>
        </w:rPr>
        <w:t xml:space="preserve"> </w:t>
      </w:r>
      <w:r w:rsidRPr="00DB51BA">
        <w:rPr>
          <w:rFonts w:ascii="Sylfaen" w:hAnsi="Sylfaen"/>
          <w:sz w:val="21"/>
          <w:szCs w:val="21"/>
          <w:lang w:val="ka-GE"/>
        </w:rPr>
        <w:t>მართებული და</w:t>
      </w:r>
      <w:r w:rsidR="000212A7" w:rsidRPr="00DB51BA">
        <w:rPr>
          <w:rFonts w:ascii="Sylfaen" w:hAnsi="Sylfaen"/>
          <w:sz w:val="21"/>
          <w:szCs w:val="21"/>
          <w:lang w:val="ka-GE"/>
        </w:rPr>
        <w:t xml:space="preserve"> </w:t>
      </w:r>
      <w:r w:rsidRPr="00DB51BA">
        <w:rPr>
          <w:rFonts w:ascii="Sylfaen" w:hAnsi="Sylfaen" w:cs="Sylfaen"/>
          <w:sz w:val="21"/>
          <w:szCs w:val="21"/>
          <w:lang w:val="ka-GE"/>
        </w:rPr>
        <w:t>მიზანშეწონილია თუ არა ძველ მწერლობაში სასულიერო და საერო ხასიათის ნაკადთა ერთმანეთისგან გამოყოფა</w:t>
      </w:r>
      <w:r w:rsidRPr="00DB51BA">
        <w:rPr>
          <w:rFonts w:ascii="Sylfaen" w:hAnsi="Sylfaen"/>
          <w:sz w:val="21"/>
          <w:szCs w:val="21"/>
          <w:lang w:val="ka-GE"/>
        </w:rPr>
        <w:t xml:space="preserve">? </w:t>
      </w:r>
      <w:r w:rsidRPr="00DB51BA">
        <w:rPr>
          <w:rFonts w:ascii="Sylfaen" w:hAnsi="Sylfaen" w:cs="Sylfaen"/>
          <w:sz w:val="21"/>
          <w:szCs w:val="21"/>
          <w:lang w:val="ka-GE"/>
        </w:rPr>
        <w:t>ხომ არ უნდა დავუბრუნოთ სასულიერო მწერლობას მისი ფუნქციური დატვირთვის გამომხატველი ტერმინი</w:t>
      </w:r>
      <w:r w:rsidRPr="00DB51BA">
        <w:rPr>
          <w:rFonts w:ascii="Sylfaen" w:hAnsi="Sylfaen"/>
          <w:sz w:val="21"/>
          <w:szCs w:val="21"/>
          <w:lang w:val="ka-GE"/>
        </w:rPr>
        <w:t xml:space="preserve"> - </w:t>
      </w:r>
      <w:r w:rsidRPr="00DB51BA">
        <w:rPr>
          <w:rFonts w:ascii="Sylfaen" w:hAnsi="Sylfaen" w:cs="Sylfaen"/>
          <w:sz w:val="21"/>
          <w:szCs w:val="21"/>
          <w:lang w:val="ka-GE"/>
        </w:rPr>
        <w:t>საეკლესიო</w:t>
      </w:r>
      <w:r w:rsidRPr="00DB51BA">
        <w:rPr>
          <w:rFonts w:ascii="Sylfaen" w:hAnsi="Sylfaen"/>
          <w:sz w:val="21"/>
          <w:szCs w:val="21"/>
          <w:lang w:val="ka-GE"/>
        </w:rPr>
        <w:t xml:space="preserve"> || </w:t>
      </w:r>
      <w:r w:rsidRPr="00DB51BA">
        <w:rPr>
          <w:rFonts w:ascii="Sylfaen" w:hAnsi="Sylfaen" w:cs="Sylfaen"/>
          <w:sz w:val="21"/>
          <w:szCs w:val="21"/>
          <w:lang w:val="ka-GE"/>
        </w:rPr>
        <w:t>სამღვდელო</w:t>
      </w:r>
      <w:r w:rsidRPr="00DB51BA">
        <w:rPr>
          <w:rFonts w:ascii="Sylfaen" w:hAnsi="Sylfaen"/>
          <w:sz w:val="21"/>
          <w:szCs w:val="21"/>
          <w:lang w:val="ka-GE"/>
        </w:rPr>
        <w:t xml:space="preserve">? </w:t>
      </w:r>
      <w:r w:rsidRPr="00DB51BA">
        <w:rPr>
          <w:rFonts w:ascii="Sylfaen" w:hAnsi="Sylfaen" w:cs="Sylfaen"/>
          <w:sz w:val="21"/>
          <w:szCs w:val="21"/>
          <w:lang w:val="ka-GE"/>
        </w:rPr>
        <w:t>სადავოდ იქცა ქართული მწერლობის ცალკეულ პერიოდთა მიჯნებისა და მათი სახელდების საკითხიც</w:t>
      </w:r>
      <w:r w:rsidRPr="00DB51BA">
        <w:rPr>
          <w:rFonts w:ascii="Sylfaen" w:hAnsi="Sylfaen"/>
          <w:sz w:val="21"/>
          <w:szCs w:val="21"/>
          <w:lang w:val="ka-GE"/>
        </w:rPr>
        <w:t>. თუმცა უნდა აღინიშნოს, რომ კლასიფიკაცია ეფუძნება ლიტერატუ</w:t>
      </w:r>
      <w:r w:rsidR="00715489" w:rsidRPr="00DB51BA">
        <w:rPr>
          <w:rFonts w:ascii="Sylfaen" w:hAnsi="Sylfaen"/>
          <w:sz w:val="21"/>
          <w:szCs w:val="21"/>
          <w:lang w:val="ka-GE"/>
        </w:rPr>
        <w:softHyphen/>
      </w:r>
      <w:r w:rsidRPr="00DB51BA">
        <w:rPr>
          <w:rFonts w:ascii="Sylfaen" w:hAnsi="Sylfaen"/>
          <w:sz w:val="21"/>
          <w:szCs w:val="21"/>
          <w:lang w:val="ka-GE"/>
        </w:rPr>
        <w:t>რის შინაარსობრივ-ფორმალურ დონეებს. ამ კლასიფიკაციის აღსანიშნავად გა</w:t>
      </w:r>
      <w:r w:rsidR="00715489" w:rsidRPr="00DB51BA">
        <w:rPr>
          <w:rFonts w:ascii="Sylfaen" w:hAnsi="Sylfaen"/>
          <w:sz w:val="21"/>
          <w:szCs w:val="21"/>
          <w:lang w:val="ka-GE"/>
        </w:rPr>
        <w:softHyphen/>
      </w:r>
      <w:r w:rsidRPr="00DB51BA">
        <w:rPr>
          <w:rFonts w:ascii="Sylfaen" w:hAnsi="Sylfaen"/>
          <w:sz w:val="21"/>
          <w:szCs w:val="21"/>
          <w:lang w:val="ka-GE"/>
        </w:rPr>
        <w:t>მოიყე</w:t>
      </w:r>
      <w:r w:rsidR="00273CFA">
        <w:rPr>
          <w:rFonts w:ascii="Sylfaen" w:hAnsi="Sylfaen"/>
          <w:sz w:val="21"/>
          <w:szCs w:val="21"/>
          <w:lang w:val="ka-GE"/>
        </w:rPr>
        <w:softHyphen/>
      </w:r>
      <w:r w:rsidRPr="00DB51BA">
        <w:rPr>
          <w:rFonts w:ascii="Sylfaen" w:hAnsi="Sylfaen"/>
          <w:sz w:val="21"/>
          <w:szCs w:val="21"/>
          <w:lang w:val="ka-GE"/>
        </w:rPr>
        <w:t>ნე</w:t>
      </w:r>
      <w:r w:rsidR="00273CFA">
        <w:rPr>
          <w:rFonts w:ascii="Sylfaen" w:hAnsi="Sylfaen"/>
          <w:sz w:val="21"/>
          <w:szCs w:val="21"/>
          <w:lang w:val="ka-GE"/>
        </w:rPr>
        <w:softHyphen/>
      </w:r>
      <w:r w:rsidRPr="00DB51BA">
        <w:rPr>
          <w:rFonts w:ascii="Sylfaen" w:hAnsi="Sylfaen"/>
          <w:sz w:val="21"/>
          <w:szCs w:val="21"/>
          <w:lang w:val="ka-GE"/>
        </w:rPr>
        <w:t xml:space="preserve">ბა ტერმინები: </w:t>
      </w:r>
      <w:r w:rsidRPr="00DB51BA">
        <w:rPr>
          <w:rFonts w:ascii="Sylfaen" w:hAnsi="Sylfaen" w:cs="Sylfaen"/>
          <w:sz w:val="21"/>
          <w:szCs w:val="21"/>
          <w:lang w:val="ka-GE"/>
        </w:rPr>
        <w:t>წინარეფლექსური ტრადიციონალიზმი</w:t>
      </w:r>
      <w:r w:rsidRPr="00DB51BA">
        <w:rPr>
          <w:rFonts w:ascii="Sylfaen" w:hAnsi="Sylfaen"/>
          <w:sz w:val="21"/>
          <w:szCs w:val="21"/>
          <w:lang w:val="ka-GE"/>
        </w:rPr>
        <w:t xml:space="preserve">, </w:t>
      </w:r>
      <w:r w:rsidRPr="00DB51BA">
        <w:rPr>
          <w:rFonts w:ascii="Sylfaen" w:hAnsi="Sylfaen" w:cs="Sylfaen"/>
          <w:sz w:val="21"/>
          <w:szCs w:val="21"/>
          <w:lang w:val="ka-GE"/>
        </w:rPr>
        <w:t>რეფლექსური ტრა</w:t>
      </w:r>
      <w:r w:rsidR="00273CFA">
        <w:rPr>
          <w:rFonts w:ascii="Sylfaen" w:hAnsi="Sylfaen" w:cs="Sylfaen"/>
          <w:sz w:val="21"/>
          <w:szCs w:val="21"/>
          <w:lang w:val="ka-GE"/>
        </w:rPr>
        <w:softHyphen/>
      </w:r>
      <w:r w:rsidRPr="00DB51BA">
        <w:rPr>
          <w:rFonts w:ascii="Sylfaen" w:hAnsi="Sylfaen" w:cs="Sylfaen"/>
          <w:sz w:val="21"/>
          <w:szCs w:val="21"/>
          <w:lang w:val="ka-GE"/>
        </w:rPr>
        <w:t>დი</w:t>
      </w:r>
      <w:r w:rsidR="00273CFA">
        <w:rPr>
          <w:rFonts w:ascii="Sylfaen" w:hAnsi="Sylfaen" w:cs="Sylfaen"/>
          <w:sz w:val="21"/>
          <w:szCs w:val="21"/>
          <w:lang w:val="ka-GE"/>
        </w:rPr>
        <w:softHyphen/>
      </w:r>
      <w:r w:rsidRPr="00DB51BA">
        <w:rPr>
          <w:rFonts w:ascii="Sylfaen" w:hAnsi="Sylfaen" w:cs="Sylfaen"/>
          <w:sz w:val="21"/>
          <w:szCs w:val="21"/>
          <w:lang w:val="ka-GE"/>
        </w:rPr>
        <w:t>ციონალიზმი და პოსტტრადიციონალიზმი</w:t>
      </w:r>
      <w:r w:rsidRPr="00DB51BA">
        <w:rPr>
          <w:rFonts w:ascii="Sylfaen" w:hAnsi="Sylfaen"/>
          <w:sz w:val="21"/>
          <w:szCs w:val="21"/>
          <w:lang w:val="ka-GE"/>
        </w:rPr>
        <w:t>.</w:t>
      </w:r>
      <w:r w:rsidR="00715489" w:rsidRPr="00DB51BA">
        <w:rPr>
          <w:rFonts w:ascii="Sylfaen" w:hAnsi="Sylfaen"/>
          <w:sz w:val="21"/>
          <w:szCs w:val="21"/>
          <w:lang w:val="ka-GE"/>
        </w:rPr>
        <w:t xml:space="preserve"> </w:t>
      </w:r>
      <w:r w:rsidRPr="00DB51BA">
        <w:rPr>
          <w:rFonts w:ascii="Sylfaen" w:hAnsi="Sylfaen"/>
          <w:sz w:val="21"/>
          <w:szCs w:val="21"/>
          <w:lang w:val="ka-GE"/>
        </w:rPr>
        <w:t>აქვე საყურადღებოა, რომ ახ</w:t>
      </w:r>
      <w:r w:rsidR="00715489" w:rsidRPr="00DB51BA">
        <w:rPr>
          <w:rFonts w:ascii="Sylfaen" w:hAnsi="Sylfaen"/>
          <w:sz w:val="21"/>
          <w:szCs w:val="21"/>
          <w:lang w:val="ka-GE"/>
        </w:rPr>
        <w:softHyphen/>
      </w:r>
      <w:r w:rsidRPr="00DB51BA">
        <w:rPr>
          <w:rFonts w:ascii="Sylfaen" w:hAnsi="Sylfaen"/>
          <w:sz w:val="21"/>
          <w:szCs w:val="21"/>
          <w:lang w:val="ka-GE"/>
        </w:rPr>
        <w:t>ლი</w:t>
      </w:r>
      <w:r w:rsidR="00715489" w:rsidRPr="00DB51BA">
        <w:rPr>
          <w:rFonts w:ascii="Sylfaen" w:hAnsi="Sylfaen"/>
          <w:sz w:val="21"/>
          <w:szCs w:val="21"/>
          <w:lang w:val="ka-GE"/>
        </w:rPr>
        <w:softHyphen/>
      </w:r>
      <w:r w:rsidRPr="00DB51BA">
        <w:rPr>
          <w:rFonts w:ascii="Sylfaen" w:hAnsi="Sylfaen"/>
          <w:sz w:val="21"/>
          <w:szCs w:val="21"/>
          <w:lang w:val="ka-GE"/>
        </w:rPr>
        <w:t>სგან განს</w:t>
      </w:r>
      <w:r w:rsidR="00273CFA">
        <w:rPr>
          <w:rFonts w:ascii="Sylfaen" w:hAnsi="Sylfaen"/>
          <w:sz w:val="21"/>
          <w:szCs w:val="21"/>
          <w:lang w:val="ka-GE"/>
        </w:rPr>
        <w:t>ხ</w:t>
      </w:r>
      <w:r w:rsidRPr="00DB51BA">
        <w:rPr>
          <w:rFonts w:ascii="Sylfaen" w:hAnsi="Sylfaen"/>
          <w:sz w:val="21"/>
          <w:szCs w:val="21"/>
          <w:lang w:val="ka-GE"/>
        </w:rPr>
        <w:t>ვავებით</w:t>
      </w:r>
      <w:r w:rsidR="00273CFA">
        <w:rPr>
          <w:rFonts w:ascii="Sylfaen" w:hAnsi="Sylfaen"/>
          <w:sz w:val="21"/>
          <w:szCs w:val="21"/>
          <w:lang w:val="ka-GE"/>
        </w:rPr>
        <w:t>,</w:t>
      </w:r>
      <w:r w:rsidRPr="00DB51BA">
        <w:rPr>
          <w:rFonts w:ascii="Sylfaen" w:hAnsi="Sylfaen"/>
          <w:sz w:val="21"/>
          <w:szCs w:val="21"/>
          <w:lang w:val="ka-GE"/>
        </w:rPr>
        <w:t xml:space="preserve"> ძველი </w:t>
      </w:r>
      <w:r w:rsidR="00273CFA">
        <w:rPr>
          <w:rFonts w:ascii="Sylfaen" w:hAnsi="Sylfaen"/>
          <w:sz w:val="21"/>
          <w:szCs w:val="21"/>
          <w:lang w:val="ka-GE"/>
        </w:rPr>
        <w:t>მწერლობის</w:t>
      </w:r>
      <w:r w:rsidRPr="00DB51BA">
        <w:rPr>
          <w:rFonts w:ascii="Sylfaen" w:hAnsi="Sylfaen"/>
          <w:sz w:val="21"/>
          <w:szCs w:val="21"/>
          <w:lang w:val="ka-GE"/>
        </w:rPr>
        <w:t>თვის დამახასიათებელია მსოფლ</w:t>
      </w:r>
      <w:r w:rsidR="00715489" w:rsidRPr="00DB51BA">
        <w:rPr>
          <w:rFonts w:ascii="Sylfaen" w:hAnsi="Sylfaen"/>
          <w:sz w:val="21"/>
          <w:szCs w:val="21"/>
          <w:lang w:val="ka-GE"/>
        </w:rPr>
        <w:softHyphen/>
      </w:r>
      <w:r w:rsidRPr="00DB51BA">
        <w:rPr>
          <w:rFonts w:ascii="Sylfaen" w:hAnsi="Sylfaen"/>
          <w:sz w:val="21"/>
          <w:szCs w:val="21"/>
          <w:lang w:val="ka-GE"/>
        </w:rPr>
        <w:t>მხედ</w:t>
      </w:r>
      <w:r w:rsidR="00715489" w:rsidRPr="00DB51BA">
        <w:rPr>
          <w:rFonts w:ascii="Sylfaen" w:hAnsi="Sylfaen"/>
          <w:sz w:val="21"/>
          <w:szCs w:val="21"/>
          <w:lang w:val="ka-GE"/>
        </w:rPr>
        <w:softHyphen/>
      </w:r>
      <w:r w:rsidRPr="00DB51BA">
        <w:rPr>
          <w:rFonts w:ascii="Sylfaen" w:hAnsi="Sylfaen"/>
          <w:sz w:val="21"/>
          <w:szCs w:val="21"/>
          <w:lang w:val="ka-GE"/>
        </w:rPr>
        <w:t>ვე</w:t>
      </w:r>
      <w:r w:rsidR="00715489" w:rsidRPr="00DB51BA">
        <w:rPr>
          <w:rFonts w:ascii="Sylfaen" w:hAnsi="Sylfaen"/>
          <w:sz w:val="21"/>
          <w:szCs w:val="21"/>
          <w:lang w:val="ka-GE"/>
        </w:rPr>
        <w:softHyphen/>
      </w:r>
      <w:r w:rsidRPr="00DB51BA">
        <w:rPr>
          <w:rFonts w:ascii="Sylfaen" w:hAnsi="Sylfaen"/>
          <w:sz w:val="21"/>
          <w:szCs w:val="21"/>
          <w:lang w:val="ka-GE"/>
        </w:rPr>
        <w:t>ლობი</w:t>
      </w:r>
      <w:r w:rsidR="00273CFA">
        <w:rPr>
          <w:rFonts w:ascii="Sylfaen" w:hAnsi="Sylfaen"/>
          <w:sz w:val="21"/>
          <w:szCs w:val="21"/>
          <w:lang w:val="ka-GE"/>
        </w:rPr>
        <w:softHyphen/>
      </w:r>
      <w:r w:rsidRPr="00DB51BA">
        <w:rPr>
          <w:rFonts w:ascii="Sylfaen" w:hAnsi="Sylfaen"/>
          <w:sz w:val="21"/>
          <w:szCs w:val="21"/>
          <w:lang w:val="ka-GE"/>
        </w:rPr>
        <w:t>თი სიმწყობრე და მთლიანობა.</w:t>
      </w:r>
    </w:p>
    <w:p w14:paraId="1FEFB945" w14:textId="3AC8D17A" w:rsidR="00E871B1" w:rsidRPr="00DB51BA" w:rsidRDefault="00E871B1" w:rsidP="00327E73">
      <w:pPr>
        <w:spacing w:line="271" w:lineRule="auto"/>
        <w:ind w:firstLine="425"/>
        <w:jc w:val="both"/>
        <w:rPr>
          <w:rFonts w:ascii="Sylfaen" w:hAnsi="Sylfaen"/>
          <w:sz w:val="21"/>
          <w:szCs w:val="21"/>
          <w:lang w:val="ka-GE"/>
        </w:rPr>
      </w:pPr>
      <w:r w:rsidRPr="00DB51BA">
        <w:rPr>
          <w:rFonts w:ascii="Sylfaen" w:hAnsi="Sylfaen" w:cs="Sylfaen"/>
          <w:sz w:val="21"/>
          <w:szCs w:val="21"/>
          <w:lang w:val="ka-GE"/>
        </w:rPr>
        <w:t>ამ წანამძღვრებზე დაფუძნებული კონცეფცია ადამიანისა</w:t>
      </w:r>
      <w:r w:rsidRPr="00DB51BA">
        <w:rPr>
          <w:rFonts w:ascii="Sylfaen" w:hAnsi="Sylfaen"/>
          <w:sz w:val="21"/>
          <w:szCs w:val="21"/>
          <w:lang w:val="ka-GE"/>
        </w:rPr>
        <w:t xml:space="preserve">, </w:t>
      </w:r>
      <w:r w:rsidRPr="00DB51BA">
        <w:rPr>
          <w:rFonts w:ascii="Sylfaen" w:hAnsi="Sylfaen" w:cs="Sylfaen"/>
          <w:sz w:val="21"/>
          <w:szCs w:val="21"/>
          <w:lang w:val="ka-GE"/>
        </w:rPr>
        <w:t>ავტორისა და მკითხველის მსოფლშეგრძნებათა და ესთეტიკური ხედვის სრული თანხვედრა</w:t>
      </w:r>
      <w:r w:rsidRPr="00DB51BA">
        <w:rPr>
          <w:rFonts w:ascii="Sylfaen" w:hAnsi="Sylfaen"/>
          <w:sz w:val="21"/>
          <w:szCs w:val="21"/>
          <w:lang w:val="ka-GE"/>
        </w:rPr>
        <w:t xml:space="preserve">, </w:t>
      </w:r>
      <w:r w:rsidRPr="00DB51BA">
        <w:rPr>
          <w:rFonts w:ascii="Sylfaen" w:hAnsi="Sylfaen" w:cs="Sylfaen"/>
          <w:sz w:val="21"/>
          <w:szCs w:val="21"/>
          <w:lang w:val="ka-GE"/>
        </w:rPr>
        <w:t>ფაბულისა და სიუჟეტის ურთიერთომიმართების სპეციფიკა</w:t>
      </w:r>
      <w:r w:rsidRPr="00DB51BA">
        <w:rPr>
          <w:rFonts w:ascii="Sylfaen" w:hAnsi="Sylfaen"/>
          <w:sz w:val="21"/>
          <w:szCs w:val="21"/>
          <w:lang w:val="ka-GE"/>
        </w:rPr>
        <w:t xml:space="preserve">, </w:t>
      </w:r>
      <w:r w:rsidRPr="00DB51BA">
        <w:rPr>
          <w:rFonts w:ascii="Sylfaen" w:hAnsi="Sylfaen" w:cs="Sylfaen"/>
          <w:sz w:val="21"/>
          <w:szCs w:val="21"/>
          <w:lang w:val="ka-GE"/>
        </w:rPr>
        <w:t>რეალიზმის თავი</w:t>
      </w:r>
      <w:r w:rsidR="00715489" w:rsidRPr="00DB51BA">
        <w:rPr>
          <w:rFonts w:ascii="Sylfaen" w:hAnsi="Sylfaen" w:cs="Sylfaen"/>
          <w:sz w:val="21"/>
          <w:szCs w:val="21"/>
          <w:lang w:val="ka-GE"/>
        </w:rPr>
        <w:softHyphen/>
      </w:r>
      <w:r w:rsidRPr="00DB51BA">
        <w:rPr>
          <w:rFonts w:ascii="Sylfaen" w:hAnsi="Sylfaen" w:cs="Sylfaen"/>
          <w:sz w:val="21"/>
          <w:szCs w:val="21"/>
          <w:lang w:val="ka-GE"/>
        </w:rPr>
        <w:t>სე</w:t>
      </w:r>
      <w:r w:rsidR="00715489" w:rsidRPr="00DB51BA">
        <w:rPr>
          <w:rFonts w:ascii="Sylfaen" w:hAnsi="Sylfaen" w:cs="Sylfaen"/>
          <w:sz w:val="21"/>
          <w:szCs w:val="21"/>
          <w:lang w:val="ka-GE"/>
        </w:rPr>
        <w:softHyphen/>
      </w:r>
      <w:r w:rsidRPr="00DB51BA">
        <w:rPr>
          <w:rFonts w:ascii="Sylfaen" w:hAnsi="Sylfaen" w:cs="Sylfaen"/>
          <w:sz w:val="21"/>
          <w:szCs w:val="21"/>
          <w:lang w:val="ka-GE"/>
        </w:rPr>
        <w:t>ბუ</w:t>
      </w:r>
      <w:r w:rsidR="00715489" w:rsidRPr="00DB51BA">
        <w:rPr>
          <w:rFonts w:ascii="Sylfaen" w:hAnsi="Sylfaen" w:cs="Sylfaen"/>
          <w:sz w:val="21"/>
          <w:szCs w:val="21"/>
          <w:lang w:val="ka-GE"/>
        </w:rPr>
        <w:softHyphen/>
      </w:r>
      <w:r w:rsidRPr="00DB51BA">
        <w:rPr>
          <w:rFonts w:ascii="Sylfaen" w:hAnsi="Sylfaen" w:cs="Sylfaen"/>
          <w:sz w:val="21"/>
          <w:szCs w:val="21"/>
          <w:lang w:val="ka-GE"/>
        </w:rPr>
        <w:t>რი გაგება</w:t>
      </w:r>
      <w:r w:rsidRPr="00DB51BA">
        <w:rPr>
          <w:rFonts w:ascii="Sylfaen" w:hAnsi="Sylfaen"/>
          <w:sz w:val="21"/>
          <w:szCs w:val="21"/>
          <w:lang w:val="ka-GE"/>
        </w:rPr>
        <w:t>.</w:t>
      </w:r>
    </w:p>
    <w:p w14:paraId="4AA344A3" w14:textId="624C5CEB" w:rsidR="00E871B1" w:rsidRPr="00DB51BA" w:rsidRDefault="00E871B1" w:rsidP="00327E73">
      <w:pPr>
        <w:spacing w:line="271" w:lineRule="auto"/>
        <w:ind w:firstLine="425"/>
        <w:jc w:val="both"/>
        <w:rPr>
          <w:rFonts w:ascii="Sylfaen" w:hAnsi="Sylfaen" w:cs="Sylfaen"/>
          <w:sz w:val="21"/>
          <w:szCs w:val="21"/>
          <w:lang w:val="ka-GE"/>
        </w:rPr>
      </w:pPr>
      <w:r w:rsidRPr="00DB51BA">
        <w:rPr>
          <w:rFonts w:ascii="Sylfaen" w:hAnsi="Sylfaen"/>
          <w:sz w:val="21"/>
          <w:szCs w:val="21"/>
          <w:lang w:val="ka-GE"/>
        </w:rPr>
        <w:t>ნიშანდობლივია ის ფაქტი, რომ ძველი მწერლობა თავისი ტრანსფორმაციით ქმნის საფუძველს ახალი ესთეტიკური პრინციპების დამკვიდრებისთვის. აქვე საინტერესოა, როგორია ავტორის, შემოქმედის დატვირთვა შუასაუკუნეების კულტურაში და რა დატვირთვა ექნება მას ახალ დროში. შუასაუკუნეობრივი გაგებით, შემოქმედი, ისე როგორც სოციუმის ყველა წევრი, თავს ორიგინალური მთლიანობის ნაწილად მიიჩნევს.</w:t>
      </w:r>
      <w:r w:rsidRPr="00DB51BA">
        <w:rPr>
          <w:rFonts w:ascii="Sylfaen" w:hAnsi="Sylfaen" w:cs="Sylfaen"/>
          <w:sz w:val="21"/>
          <w:szCs w:val="21"/>
          <w:lang w:val="ka-GE"/>
        </w:rPr>
        <w:t xml:space="preserve"> შუასაუკუნეების კულტურას მსჭვალავს თვალ</w:t>
      </w:r>
      <w:r w:rsidR="00715489" w:rsidRPr="00DB51BA">
        <w:rPr>
          <w:rFonts w:ascii="Sylfaen" w:hAnsi="Sylfaen" w:cs="Sylfaen"/>
          <w:sz w:val="21"/>
          <w:szCs w:val="21"/>
          <w:lang w:val="ka-GE"/>
        </w:rPr>
        <w:softHyphen/>
      </w:r>
      <w:r w:rsidRPr="00DB51BA">
        <w:rPr>
          <w:rFonts w:ascii="Sylfaen" w:hAnsi="Sylfaen" w:cs="Sylfaen"/>
          <w:sz w:val="21"/>
          <w:szCs w:val="21"/>
          <w:lang w:val="ka-GE"/>
        </w:rPr>
        <w:t>საზრისი</w:t>
      </w:r>
      <w:r w:rsidRPr="00DB51BA">
        <w:rPr>
          <w:rFonts w:ascii="Sylfaen" w:hAnsi="Sylfaen"/>
          <w:sz w:val="21"/>
          <w:szCs w:val="21"/>
          <w:lang w:val="ka-GE"/>
        </w:rPr>
        <w:t xml:space="preserve">, </w:t>
      </w:r>
      <w:r w:rsidRPr="00DB51BA">
        <w:rPr>
          <w:rFonts w:ascii="Sylfaen" w:hAnsi="Sylfaen" w:cs="Sylfaen"/>
          <w:sz w:val="21"/>
          <w:szCs w:val="21"/>
          <w:lang w:val="ka-GE"/>
        </w:rPr>
        <w:t>რომ ჭეშმარიტი შემოქმედი და ერთპიროვნული ავტორი ღმერთია</w:t>
      </w:r>
      <w:r w:rsidRPr="00DB51BA">
        <w:rPr>
          <w:rFonts w:ascii="Sylfaen" w:hAnsi="Sylfaen"/>
          <w:sz w:val="21"/>
          <w:szCs w:val="21"/>
          <w:lang w:val="ka-GE"/>
        </w:rPr>
        <w:t xml:space="preserve">, </w:t>
      </w:r>
      <w:r w:rsidRPr="00DB51BA">
        <w:rPr>
          <w:rFonts w:ascii="Sylfaen" w:hAnsi="Sylfaen" w:cs="Sylfaen"/>
          <w:sz w:val="21"/>
          <w:szCs w:val="21"/>
          <w:lang w:val="ka-GE"/>
        </w:rPr>
        <w:t>სხვები ღვთაებრივი შემოქმედების ამხსნელები</w:t>
      </w:r>
      <w:r w:rsidRPr="00DB51BA">
        <w:rPr>
          <w:rFonts w:ascii="Sylfaen" w:hAnsi="Sylfaen"/>
          <w:sz w:val="21"/>
          <w:szCs w:val="21"/>
          <w:lang w:val="ka-GE"/>
        </w:rPr>
        <w:t xml:space="preserve">, </w:t>
      </w:r>
      <w:r w:rsidRPr="00DB51BA">
        <w:rPr>
          <w:rFonts w:ascii="Sylfaen" w:hAnsi="Sylfaen" w:cs="Sylfaen"/>
          <w:sz w:val="21"/>
          <w:szCs w:val="21"/>
          <w:lang w:val="ka-GE"/>
        </w:rPr>
        <w:t>კომენტატორები არიან.</w:t>
      </w:r>
    </w:p>
    <w:p w14:paraId="748D005F" w14:textId="4656470E" w:rsidR="00E871B1" w:rsidRPr="00DB51BA" w:rsidRDefault="00E871B1" w:rsidP="00327E73">
      <w:pPr>
        <w:shd w:val="clear" w:color="auto" w:fill="FFFFFF"/>
        <w:spacing w:line="271" w:lineRule="auto"/>
        <w:ind w:firstLine="425"/>
        <w:jc w:val="both"/>
        <w:rPr>
          <w:rFonts w:ascii="Sylfaen" w:hAnsi="Sylfaen" w:cs="Sylfaen"/>
          <w:sz w:val="21"/>
          <w:szCs w:val="21"/>
          <w:lang w:val="ka-GE"/>
        </w:rPr>
      </w:pPr>
      <w:r w:rsidRPr="00DB51BA">
        <w:rPr>
          <w:rFonts w:ascii="Sylfaen" w:hAnsi="Sylfaen" w:cs="Sylfaen"/>
          <w:sz w:val="21"/>
          <w:szCs w:val="21"/>
          <w:lang w:val="ka-GE"/>
        </w:rPr>
        <w:t>განს</w:t>
      </w:r>
      <w:r w:rsidR="009566AE">
        <w:rPr>
          <w:rFonts w:ascii="Sylfaen" w:hAnsi="Sylfaen" w:cs="Sylfaen"/>
          <w:sz w:val="21"/>
          <w:szCs w:val="21"/>
          <w:lang w:val="ka-GE"/>
        </w:rPr>
        <w:t>ხ</w:t>
      </w:r>
      <w:r w:rsidRPr="00DB51BA">
        <w:rPr>
          <w:rFonts w:ascii="Sylfaen" w:hAnsi="Sylfaen" w:cs="Sylfaen"/>
          <w:sz w:val="21"/>
          <w:szCs w:val="21"/>
          <w:lang w:val="ka-GE"/>
        </w:rPr>
        <w:t>ვავებულია რეალიზმის გაგებაც ძველ ქართულ მწერლობაში. აქ რეა</w:t>
      </w:r>
      <w:r w:rsidR="00715489" w:rsidRPr="00DB51BA">
        <w:rPr>
          <w:rFonts w:ascii="Sylfaen" w:hAnsi="Sylfaen" w:cs="Sylfaen"/>
          <w:sz w:val="21"/>
          <w:szCs w:val="21"/>
          <w:lang w:val="ka-GE"/>
        </w:rPr>
        <w:softHyphen/>
      </w:r>
      <w:r w:rsidRPr="00DB51BA">
        <w:rPr>
          <w:rFonts w:ascii="Sylfaen" w:hAnsi="Sylfaen" w:cs="Sylfaen"/>
          <w:sz w:val="21"/>
          <w:szCs w:val="21"/>
          <w:lang w:val="ka-GE"/>
        </w:rPr>
        <w:t>ლიზმი ზეგრძნობადი სინამდვილეა. შემოქმედის აღქმაში ერთიანდება სულიერი და მატერიალური ერთიანობა. უნდა აღინიშნოს, რომ ქართული მწერლობის დაყოფას ასეთ პერიოდებად, თავად ლიტერატურის განვითარების ეტაპები გვკარნახობს</w:t>
      </w:r>
      <w:r w:rsidR="009566AE">
        <w:rPr>
          <w:rFonts w:ascii="Sylfaen" w:hAnsi="Sylfaen" w:cs="Sylfaen"/>
          <w:sz w:val="21"/>
          <w:szCs w:val="21"/>
          <w:lang w:val="ka-GE"/>
        </w:rPr>
        <w:t xml:space="preserve"> </w:t>
      </w:r>
      <w:r w:rsidRPr="00DB51BA">
        <w:rPr>
          <w:rFonts w:ascii="Sylfaen" w:hAnsi="Sylfaen" w:cs="Sylfaen"/>
          <w:sz w:val="21"/>
          <w:szCs w:val="21"/>
          <w:lang w:val="ka-GE"/>
        </w:rPr>
        <w:t>და კორნელი კეკელიძის მიერ დაყოფა ამ პერიოდებად, ზოგადადარ მოით</w:t>
      </w:r>
      <w:r w:rsidR="009566AE">
        <w:rPr>
          <w:rFonts w:ascii="Sylfaen" w:hAnsi="Sylfaen" w:cs="Sylfaen"/>
          <w:sz w:val="21"/>
          <w:szCs w:val="21"/>
          <w:lang w:val="ka-GE"/>
        </w:rPr>
        <w:t>ხ</w:t>
      </w:r>
      <w:r w:rsidRPr="00DB51BA">
        <w:rPr>
          <w:rFonts w:ascii="Sylfaen" w:hAnsi="Sylfaen" w:cs="Sylfaen"/>
          <w:sz w:val="21"/>
          <w:szCs w:val="21"/>
          <w:lang w:val="ka-GE"/>
        </w:rPr>
        <w:t>ოვს შესწორებას,</w:t>
      </w:r>
      <w:r w:rsidR="009566AE">
        <w:rPr>
          <w:rFonts w:ascii="Sylfaen" w:hAnsi="Sylfaen" w:cs="Sylfaen"/>
          <w:sz w:val="21"/>
          <w:szCs w:val="21"/>
          <w:lang w:val="ka-GE"/>
        </w:rPr>
        <w:t xml:space="preserve"> </w:t>
      </w:r>
      <w:r w:rsidRPr="00DB51BA">
        <w:rPr>
          <w:rFonts w:ascii="Sylfaen" w:hAnsi="Sylfaen" w:cs="Sylfaen"/>
          <w:sz w:val="21"/>
          <w:szCs w:val="21"/>
          <w:lang w:val="ka-GE"/>
        </w:rPr>
        <w:t>გარდა იმისა, რომ მეტ კონკრეტიკას თუ არ დავამატებთ.</w:t>
      </w:r>
    </w:p>
    <w:p w14:paraId="60543093" w14:textId="58D70633" w:rsidR="00E871B1" w:rsidRPr="00DB51BA" w:rsidRDefault="00E871B1" w:rsidP="00327E73">
      <w:pPr>
        <w:shd w:val="clear" w:color="auto" w:fill="FFFFFF"/>
        <w:spacing w:line="271" w:lineRule="auto"/>
        <w:ind w:firstLine="425"/>
        <w:jc w:val="both"/>
        <w:rPr>
          <w:rFonts w:ascii="Sylfaen" w:hAnsi="Sylfaen"/>
          <w:sz w:val="21"/>
          <w:szCs w:val="21"/>
          <w:lang w:val="ka-GE"/>
        </w:rPr>
      </w:pPr>
      <w:r w:rsidRPr="00DB51BA">
        <w:rPr>
          <w:rFonts w:ascii="Sylfaen" w:hAnsi="Sylfaen"/>
          <w:sz w:val="21"/>
          <w:szCs w:val="21"/>
          <w:lang w:val="ka-GE"/>
        </w:rPr>
        <w:t>მესამე პეროიდში დამწერლობისა ლიტერატურის ზღურბლზე დგას ადა</w:t>
      </w:r>
      <w:r w:rsidR="00715489" w:rsidRPr="00DB51BA">
        <w:rPr>
          <w:rFonts w:ascii="Sylfaen" w:hAnsi="Sylfaen"/>
          <w:sz w:val="21"/>
          <w:szCs w:val="21"/>
          <w:lang w:val="ka-GE"/>
        </w:rPr>
        <w:softHyphen/>
      </w:r>
      <w:r w:rsidRPr="00DB51BA">
        <w:rPr>
          <w:rFonts w:ascii="Sylfaen" w:hAnsi="Sylfaen"/>
          <w:sz w:val="21"/>
          <w:szCs w:val="21"/>
          <w:lang w:val="ka-GE"/>
        </w:rPr>
        <w:t>მიანი, რომელიც მწერალი შეიძლება სრულიადაც არ გამხდარიყო,</w:t>
      </w:r>
      <w:r w:rsidR="009566AE">
        <w:rPr>
          <w:rFonts w:ascii="Sylfaen" w:hAnsi="Sylfaen"/>
          <w:sz w:val="21"/>
          <w:szCs w:val="21"/>
          <w:lang w:val="ka-GE"/>
        </w:rPr>
        <w:t xml:space="preserve"> </w:t>
      </w:r>
      <w:r w:rsidRPr="00DB51BA">
        <w:rPr>
          <w:rFonts w:ascii="Sylfaen" w:hAnsi="Sylfaen"/>
          <w:sz w:val="21"/>
          <w:szCs w:val="21"/>
          <w:lang w:val="ka-GE"/>
        </w:rPr>
        <w:t>თუ ბედს მისთ</w:t>
      </w:r>
      <w:r w:rsidR="00715489" w:rsidRPr="00DB51BA">
        <w:rPr>
          <w:rFonts w:ascii="Sylfaen" w:hAnsi="Sylfaen"/>
          <w:sz w:val="21"/>
          <w:szCs w:val="21"/>
          <w:lang w:val="ka-GE"/>
        </w:rPr>
        <w:softHyphen/>
      </w:r>
      <w:r w:rsidRPr="00DB51BA">
        <w:rPr>
          <w:rFonts w:ascii="Sylfaen" w:hAnsi="Sylfaen"/>
          <w:sz w:val="21"/>
          <w:szCs w:val="21"/>
          <w:lang w:val="ka-GE"/>
        </w:rPr>
        <w:t>ვის უფრო ფართო სახელმწიფოებრივი მოღვაწეობის ასპარეზი არ წარე</w:t>
      </w:r>
      <w:r w:rsidR="00715489" w:rsidRPr="00DB51BA">
        <w:rPr>
          <w:rFonts w:ascii="Sylfaen" w:hAnsi="Sylfaen"/>
          <w:sz w:val="21"/>
          <w:szCs w:val="21"/>
          <w:lang w:val="ka-GE"/>
        </w:rPr>
        <w:softHyphen/>
      </w:r>
      <w:r w:rsidRPr="00DB51BA">
        <w:rPr>
          <w:rFonts w:ascii="Sylfaen" w:hAnsi="Sylfaen"/>
          <w:sz w:val="21"/>
          <w:szCs w:val="21"/>
          <w:lang w:val="ka-GE"/>
        </w:rPr>
        <w:t>მართა,</w:t>
      </w:r>
      <w:r w:rsidR="00715489" w:rsidRPr="00DB51BA">
        <w:rPr>
          <w:rFonts w:ascii="Sylfaen" w:hAnsi="Sylfaen"/>
          <w:sz w:val="21"/>
          <w:szCs w:val="21"/>
          <w:lang w:val="ka-GE"/>
        </w:rPr>
        <w:t xml:space="preserve"> </w:t>
      </w:r>
      <w:r w:rsidRPr="00DB51BA">
        <w:rPr>
          <w:rFonts w:ascii="Sylfaen" w:hAnsi="Sylfaen"/>
          <w:sz w:val="21"/>
          <w:szCs w:val="21"/>
          <w:lang w:val="ka-GE"/>
        </w:rPr>
        <w:t>ერთ-ერთი ყველაზე ვაჟკაცური იარაღის, ხმლის, გაცვლა ბატის ფრთის კალამზე ადვილი არ უნდა ყოფილიყო მისთვის.</w:t>
      </w:r>
      <w:r w:rsidR="009566AE">
        <w:rPr>
          <w:rFonts w:ascii="Sylfaen" w:hAnsi="Sylfaen"/>
          <w:sz w:val="21"/>
          <w:szCs w:val="21"/>
          <w:lang w:val="ka-GE"/>
        </w:rPr>
        <w:t xml:space="preserve"> </w:t>
      </w:r>
      <w:r w:rsidRPr="00DB51BA">
        <w:rPr>
          <w:rFonts w:ascii="Sylfaen" w:hAnsi="Sylfaen"/>
          <w:sz w:val="21"/>
          <w:szCs w:val="21"/>
          <w:lang w:val="ka-GE"/>
        </w:rPr>
        <w:t>სამწუხაროდ, ასეთი ბედი ერგო თეიმუ</w:t>
      </w:r>
      <w:r w:rsidR="00715489" w:rsidRPr="00DB51BA">
        <w:rPr>
          <w:rFonts w:ascii="Sylfaen" w:hAnsi="Sylfaen"/>
          <w:sz w:val="21"/>
          <w:szCs w:val="21"/>
          <w:lang w:val="ka-GE"/>
        </w:rPr>
        <w:softHyphen/>
      </w:r>
      <w:r w:rsidRPr="00DB51BA">
        <w:rPr>
          <w:rFonts w:ascii="Sylfaen" w:hAnsi="Sylfaen"/>
          <w:sz w:val="21"/>
          <w:szCs w:val="21"/>
          <w:lang w:val="ka-GE"/>
        </w:rPr>
        <w:t>რაზ მეორესაც,</w:t>
      </w:r>
      <w:r w:rsidR="009566AE">
        <w:rPr>
          <w:rFonts w:ascii="Sylfaen" w:hAnsi="Sylfaen"/>
          <w:sz w:val="21"/>
          <w:szCs w:val="21"/>
          <w:lang w:val="ka-GE"/>
        </w:rPr>
        <w:t xml:space="preserve"> </w:t>
      </w:r>
      <w:r w:rsidRPr="00DB51BA">
        <w:rPr>
          <w:rFonts w:ascii="Sylfaen" w:hAnsi="Sylfaen"/>
          <w:sz w:val="21"/>
          <w:szCs w:val="21"/>
          <w:lang w:val="ka-GE"/>
        </w:rPr>
        <w:t>სხვა მეფე-პოეტების მსგავსად. ამოსავალი კი სწორედ მძიმე პო</w:t>
      </w:r>
      <w:r w:rsidR="00715489" w:rsidRPr="00DB51BA">
        <w:rPr>
          <w:rFonts w:ascii="Sylfaen" w:hAnsi="Sylfaen"/>
          <w:sz w:val="21"/>
          <w:szCs w:val="21"/>
          <w:lang w:val="ka-GE"/>
        </w:rPr>
        <w:softHyphen/>
      </w:r>
      <w:r w:rsidRPr="00DB51BA">
        <w:rPr>
          <w:rFonts w:ascii="Sylfaen" w:hAnsi="Sylfaen"/>
          <w:sz w:val="21"/>
          <w:szCs w:val="21"/>
          <w:lang w:val="ka-GE"/>
        </w:rPr>
        <w:t>ლიტიკური მემკვიდრეობა გახლავთ, რომელიც წილად ერგო მეფეს</w:t>
      </w:r>
      <w:r w:rsidR="009566AE">
        <w:rPr>
          <w:rFonts w:ascii="Sylfaen" w:hAnsi="Sylfaen"/>
          <w:sz w:val="21"/>
          <w:szCs w:val="21"/>
          <w:lang w:val="ka-GE"/>
        </w:rPr>
        <w:t xml:space="preserve"> </w:t>
      </w:r>
      <w:r w:rsidRPr="00DB51BA">
        <w:rPr>
          <w:rFonts w:ascii="Sylfaen" w:hAnsi="Sylfaen"/>
          <w:sz w:val="21"/>
          <w:szCs w:val="21"/>
          <w:lang w:val="ka-GE"/>
        </w:rPr>
        <w:t>და ეს მძიმე იტორიული ეპოქა აისახა ქართული მწერლობის მესამე პერიოდზე.</w:t>
      </w:r>
    </w:p>
    <w:p w14:paraId="18D85F2E" w14:textId="7679C435" w:rsidR="00E871B1" w:rsidRPr="00DB51BA" w:rsidRDefault="00E871B1" w:rsidP="00327E73">
      <w:pPr>
        <w:spacing w:line="271" w:lineRule="auto"/>
        <w:ind w:firstLine="425"/>
        <w:jc w:val="both"/>
        <w:rPr>
          <w:rFonts w:ascii="Sylfaen" w:hAnsi="Sylfaen"/>
          <w:sz w:val="21"/>
          <w:szCs w:val="21"/>
          <w:lang w:val="ka-GE"/>
        </w:rPr>
      </w:pPr>
      <w:r w:rsidRPr="00DB51BA">
        <w:rPr>
          <w:rFonts w:ascii="Sylfaen" w:hAnsi="Sylfaen" w:cs="Sylfaen"/>
          <w:sz w:val="21"/>
          <w:szCs w:val="21"/>
          <w:lang w:val="ka-GE"/>
        </w:rPr>
        <w:t>როგორი იყო სოციალ-ეკონომიური და პოლიტიკურ-კულტურული ვითარე</w:t>
      </w:r>
      <w:r w:rsidR="00715489" w:rsidRPr="00DB51BA">
        <w:rPr>
          <w:rFonts w:ascii="Sylfaen" w:hAnsi="Sylfaen" w:cs="Sylfaen"/>
          <w:sz w:val="21"/>
          <w:szCs w:val="21"/>
          <w:lang w:val="ka-GE"/>
        </w:rPr>
        <w:softHyphen/>
      </w:r>
      <w:r w:rsidR="009566AE">
        <w:rPr>
          <w:rFonts w:ascii="Sylfaen" w:hAnsi="Sylfaen" w:cs="Sylfaen"/>
          <w:sz w:val="21"/>
          <w:szCs w:val="21"/>
          <w:lang w:val="ka-GE"/>
        </w:rPr>
        <w:t>ბა ჩვენი ქვეყ</w:t>
      </w:r>
      <w:r w:rsidRPr="00DB51BA">
        <w:rPr>
          <w:rFonts w:ascii="Sylfaen" w:hAnsi="Sylfaen" w:cs="Sylfaen"/>
          <w:sz w:val="21"/>
          <w:szCs w:val="21"/>
          <w:lang w:val="ka-GE"/>
        </w:rPr>
        <w:t>ნის დამწერლობის მესამე პერიოდში. ქართული დამწერლობის ეს პერიოდი იწყება მე-16 საუკუნეში და გრძელდება მე-18 საუკუნის დასასრუ</w:t>
      </w:r>
      <w:r w:rsidR="00715489" w:rsidRPr="00DB51BA">
        <w:rPr>
          <w:rFonts w:ascii="Sylfaen" w:hAnsi="Sylfaen" w:cs="Sylfaen"/>
          <w:sz w:val="21"/>
          <w:szCs w:val="21"/>
          <w:lang w:val="ka-GE"/>
        </w:rPr>
        <w:softHyphen/>
      </w:r>
      <w:r w:rsidRPr="00DB51BA">
        <w:rPr>
          <w:rFonts w:ascii="Sylfaen" w:hAnsi="Sylfaen" w:cs="Sylfaen"/>
          <w:sz w:val="21"/>
          <w:szCs w:val="21"/>
          <w:lang w:val="ka-GE"/>
        </w:rPr>
        <w:t>ლამ</w:t>
      </w:r>
      <w:r w:rsidR="00327E73">
        <w:rPr>
          <w:rFonts w:ascii="Sylfaen" w:hAnsi="Sylfaen" w:cs="Sylfaen"/>
          <w:sz w:val="21"/>
          <w:szCs w:val="21"/>
          <w:lang w:val="ka-GE"/>
        </w:rPr>
        <w:softHyphen/>
      </w:r>
      <w:r w:rsidRPr="00DB51BA">
        <w:rPr>
          <w:rFonts w:ascii="Sylfaen" w:hAnsi="Sylfaen" w:cs="Sylfaen"/>
          <w:sz w:val="21"/>
          <w:szCs w:val="21"/>
          <w:lang w:val="ka-GE"/>
        </w:rPr>
        <w:t>დე.</w:t>
      </w:r>
    </w:p>
    <w:p w14:paraId="3FC83124" w14:textId="5FEE34DF" w:rsidR="00E871B1" w:rsidRPr="00DB51BA" w:rsidRDefault="00E871B1" w:rsidP="00327E73">
      <w:pPr>
        <w:spacing w:line="271" w:lineRule="auto"/>
        <w:ind w:firstLine="425"/>
        <w:jc w:val="both"/>
        <w:rPr>
          <w:rFonts w:ascii="Sylfaen" w:hAnsi="Sylfaen" w:cs="Sylfaen"/>
          <w:sz w:val="21"/>
          <w:szCs w:val="21"/>
          <w:lang w:val="ka-GE"/>
        </w:rPr>
      </w:pPr>
      <w:r w:rsidRPr="00DB51BA">
        <w:rPr>
          <w:rFonts w:ascii="Sylfaen" w:hAnsi="Sylfaen" w:cs="Sylfaen"/>
          <w:sz w:val="21"/>
          <w:szCs w:val="21"/>
          <w:lang w:val="ka-GE"/>
        </w:rPr>
        <w:t>ამ პერიოდის საზოგადოებაში სოციალური აზრი იგივე რჩება, როგორც წინა პერიოდებში.</w:t>
      </w:r>
      <w:r w:rsidR="000212A7" w:rsidRPr="00DB51BA">
        <w:rPr>
          <w:rFonts w:ascii="Sylfaen" w:hAnsi="Sylfaen" w:cs="Sylfaen"/>
          <w:sz w:val="21"/>
          <w:szCs w:val="21"/>
          <w:lang w:val="ka-GE"/>
        </w:rPr>
        <w:t xml:space="preserve"> </w:t>
      </w:r>
      <w:r w:rsidRPr="00DB51BA">
        <w:rPr>
          <w:rFonts w:ascii="Sylfaen" w:hAnsi="Sylfaen" w:cs="Sylfaen"/>
          <w:sz w:val="21"/>
          <w:szCs w:val="21"/>
          <w:lang w:val="ka-GE"/>
        </w:rPr>
        <w:t>ფეოდალური ხაზი ორი მიმართულებით აისახება, ესაა საერო და სასულიერო. აღსანიშნავია ის ფაქტი,</w:t>
      </w:r>
      <w:r w:rsidR="009566AE">
        <w:rPr>
          <w:rFonts w:ascii="Sylfaen" w:hAnsi="Sylfaen" w:cs="Sylfaen"/>
          <w:sz w:val="21"/>
          <w:szCs w:val="21"/>
          <w:lang w:val="ka-GE"/>
        </w:rPr>
        <w:t xml:space="preserve"> </w:t>
      </w:r>
      <w:r w:rsidRPr="00DB51BA">
        <w:rPr>
          <w:rFonts w:ascii="Sylfaen" w:hAnsi="Sylfaen" w:cs="Sylfaen"/>
          <w:sz w:val="21"/>
          <w:szCs w:val="21"/>
          <w:lang w:val="ka-GE"/>
        </w:rPr>
        <w:t>რომ მიუხედავად თავისი პოლიტიკური მდგომარეობისა, საქართველოს ეკონომიკის დინამიურობა არასტაბილური იყო</w:t>
      </w:r>
      <w:r w:rsidR="009566AE">
        <w:rPr>
          <w:rFonts w:ascii="Sylfaen" w:hAnsi="Sylfaen" w:cs="Sylfaen"/>
          <w:sz w:val="21"/>
          <w:szCs w:val="21"/>
          <w:lang w:val="ka-GE"/>
        </w:rPr>
        <w:t xml:space="preserve">, </w:t>
      </w:r>
      <w:r w:rsidRPr="00DB51BA">
        <w:rPr>
          <w:rFonts w:ascii="Sylfaen" w:hAnsi="Sylfaen" w:cs="Sylfaen"/>
          <w:sz w:val="21"/>
          <w:szCs w:val="21"/>
          <w:lang w:val="ka-GE"/>
        </w:rPr>
        <w:t>განსაკუთრებით აღსანიშნავია ის ფაქტი,რომ ამ პერიოდში ვითარდება აღებ-მიცემობა, სოფლის მეურნეობა,</w:t>
      </w:r>
      <w:r w:rsidR="00715489" w:rsidRPr="00DB51BA">
        <w:rPr>
          <w:rFonts w:ascii="Sylfaen" w:hAnsi="Sylfaen" w:cs="Sylfaen"/>
          <w:sz w:val="21"/>
          <w:szCs w:val="21"/>
          <w:lang w:val="ka-GE"/>
        </w:rPr>
        <w:t xml:space="preserve"> </w:t>
      </w:r>
      <w:r w:rsidR="009566AE">
        <w:rPr>
          <w:rFonts w:ascii="Sylfaen" w:hAnsi="Sylfaen" w:cs="Sylfaen"/>
          <w:sz w:val="21"/>
          <w:szCs w:val="21"/>
          <w:lang w:val="ka-GE"/>
        </w:rPr>
        <w:t>რაც</w:t>
      </w:r>
      <w:r w:rsidRPr="00DB51BA">
        <w:rPr>
          <w:rFonts w:ascii="Sylfaen" w:hAnsi="Sylfaen" w:cs="Sylfaen"/>
          <w:sz w:val="21"/>
          <w:szCs w:val="21"/>
          <w:lang w:val="ka-GE"/>
        </w:rPr>
        <w:t xml:space="preserve"> გნსაკუთრებით მეთვრამეტე საუკუნის პირ</w:t>
      </w:r>
      <w:r w:rsidR="009566AE">
        <w:rPr>
          <w:rFonts w:ascii="Sylfaen" w:hAnsi="Sylfaen" w:cs="Sylfaen"/>
          <w:sz w:val="21"/>
          <w:szCs w:val="21"/>
          <w:lang w:val="ka-GE"/>
        </w:rPr>
        <w:softHyphen/>
      </w:r>
      <w:r w:rsidRPr="00DB51BA">
        <w:rPr>
          <w:rFonts w:ascii="Sylfaen" w:hAnsi="Sylfaen" w:cs="Sylfaen"/>
          <w:sz w:val="21"/>
          <w:szCs w:val="21"/>
          <w:lang w:val="ka-GE"/>
        </w:rPr>
        <w:t>ვე</w:t>
      </w:r>
      <w:r w:rsidR="00715489" w:rsidRPr="00DB51BA">
        <w:rPr>
          <w:rFonts w:ascii="Sylfaen" w:hAnsi="Sylfaen" w:cs="Sylfaen"/>
          <w:sz w:val="21"/>
          <w:szCs w:val="21"/>
          <w:lang w:val="ka-GE"/>
        </w:rPr>
        <w:softHyphen/>
      </w:r>
      <w:r w:rsidR="009566AE">
        <w:rPr>
          <w:rFonts w:ascii="Sylfaen" w:hAnsi="Sylfaen" w:cs="Sylfaen"/>
          <w:sz w:val="21"/>
          <w:szCs w:val="21"/>
          <w:lang w:val="ka-GE"/>
        </w:rPr>
        <w:t>ლი ნახევ</w:t>
      </w:r>
      <w:r w:rsidRPr="00DB51BA">
        <w:rPr>
          <w:rFonts w:ascii="Sylfaen" w:hAnsi="Sylfaen" w:cs="Sylfaen"/>
          <w:sz w:val="21"/>
          <w:szCs w:val="21"/>
          <w:lang w:val="ka-GE"/>
        </w:rPr>
        <w:t>რიდან იჩენს თავს. ცნობილია,</w:t>
      </w:r>
      <w:r w:rsidR="009566AE">
        <w:rPr>
          <w:rFonts w:ascii="Sylfaen" w:hAnsi="Sylfaen" w:cs="Sylfaen"/>
          <w:sz w:val="21"/>
          <w:szCs w:val="21"/>
          <w:lang w:val="ka-GE"/>
        </w:rPr>
        <w:t xml:space="preserve"> </w:t>
      </w:r>
      <w:r w:rsidRPr="00DB51BA">
        <w:rPr>
          <w:rFonts w:ascii="Sylfaen" w:hAnsi="Sylfaen" w:cs="Sylfaen"/>
          <w:sz w:val="21"/>
          <w:szCs w:val="21"/>
          <w:lang w:val="ka-GE"/>
        </w:rPr>
        <w:t>რომ ევროპის კაპიტალს აღმოსავლე</w:t>
      </w:r>
      <w:r w:rsidR="00715489" w:rsidRPr="00DB51BA">
        <w:rPr>
          <w:rFonts w:ascii="Sylfaen" w:hAnsi="Sylfaen" w:cs="Sylfaen"/>
          <w:sz w:val="21"/>
          <w:szCs w:val="21"/>
          <w:lang w:val="ka-GE"/>
        </w:rPr>
        <w:softHyphen/>
      </w:r>
      <w:r w:rsidRPr="00DB51BA">
        <w:rPr>
          <w:rFonts w:ascii="Sylfaen" w:hAnsi="Sylfaen" w:cs="Sylfaen"/>
          <w:sz w:val="21"/>
          <w:szCs w:val="21"/>
          <w:lang w:val="ka-GE"/>
        </w:rPr>
        <w:t>თი</w:t>
      </w:r>
      <w:r w:rsidR="00715489" w:rsidRPr="00DB51BA">
        <w:rPr>
          <w:rFonts w:ascii="Sylfaen" w:hAnsi="Sylfaen" w:cs="Sylfaen"/>
          <w:sz w:val="21"/>
          <w:szCs w:val="21"/>
          <w:lang w:val="ka-GE"/>
        </w:rPr>
        <w:softHyphen/>
      </w:r>
      <w:r w:rsidRPr="00DB51BA">
        <w:rPr>
          <w:rFonts w:ascii="Sylfaen" w:hAnsi="Sylfaen" w:cs="Sylfaen"/>
          <w:sz w:val="21"/>
          <w:szCs w:val="21"/>
          <w:lang w:val="ka-GE"/>
        </w:rPr>
        <w:t>საკენ გზას უკაფავდა ეკონომიკური ურთიერთობები, განსაკუთრებულად ძლიე</w:t>
      </w:r>
      <w:r w:rsidR="00715489" w:rsidRPr="00DB51BA">
        <w:rPr>
          <w:rFonts w:ascii="Sylfaen" w:hAnsi="Sylfaen" w:cs="Sylfaen"/>
          <w:sz w:val="21"/>
          <w:szCs w:val="21"/>
          <w:lang w:val="ka-GE"/>
        </w:rPr>
        <w:softHyphen/>
      </w:r>
      <w:r w:rsidRPr="00DB51BA">
        <w:rPr>
          <w:rFonts w:ascii="Sylfaen" w:hAnsi="Sylfaen" w:cs="Sylfaen"/>
          <w:sz w:val="21"/>
          <w:szCs w:val="21"/>
          <w:lang w:val="ka-GE"/>
        </w:rPr>
        <w:t>რია ამ პერიოდში ვაჭართა წრე.</w:t>
      </w:r>
      <w:r w:rsidR="00715489" w:rsidRPr="00DB51BA">
        <w:rPr>
          <w:rFonts w:ascii="Sylfaen" w:hAnsi="Sylfaen" w:cs="Sylfaen"/>
          <w:sz w:val="21"/>
          <w:szCs w:val="21"/>
          <w:lang w:val="ka-GE"/>
        </w:rPr>
        <w:t xml:space="preserve"> </w:t>
      </w:r>
      <w:r w:rsidRPr="00DB51BA">
        <w:rPr>
          <w:rFonts w:ascii="Sylfaen" w:hAnsi="Sylfaen" w:cs="Sylfaen"/>
          <w:sz w:val="21"/>
          <w:szCs w:val="21"/>
          <w:lang w:val="ka-GE"/>
        </w:rPr>
        <w:t>ხოლო, რაც შეეხება პოლიტიკურ ვით</w:t>
      </w:r>
      <w:r w:rsidR="009566AE">
        <w:rPr>
          <w:rFonts w:ascii="Sylfaen" w:hAnsi="Sylfaen" w:cs="Sylfaen"/>
          <w:sz w:val="21"/>
          <w:szCs w:val="21"/>
          <w:lang w:val="ka-GE"/>
        </w:rPr>
        <w:t>ა</w:t>
      </w:r>
      <w:r w:rsidRPr="00DB51BA">
        <w:rPr>
          <w:rFonts w:ascii="Sylfaen" w:hAnsi="Sylfaen" w:cs="Sylfaen"/>
          <w:sz w:val="21"/>
          <w:szCs w:val="21"/>
          <w:lang w:val="ka-GE"/>
        </w:rPr>
        <w:t>რებას, სა</w:t>
      </w:r>
      <w:r w:rsidR="00715489" w:rsidRPr="00DB51BA">
        <w:rPr>
          <w:rFonts w:ascii="Sylfaen" w:hAnsi="Sylfaen" w:cs="Sylfaen"/>
          <w:sz w:val="21"/>
          <w:szCs w:val="21"/>
          <w:lang w:val="ka-GE"/>
        </w:rPr>
        <w:softHyphen/>
      </w:r>
      <w:r w:rsidRPr="00DB51BA">
        <w:rPr>
          <w:rFonts w:ascii="Sylfaen" w:hAnsi="Sylfaen" w:cs="Sylfaen"/>
          <w:sz w:val="21"/>
          <w:szCs w:val="21"/>
          <w:lang w:val="ka-GE"/>
        </w:rPr>
        <w:t>ქართ</w:t>
      </w:r>
      <w:r w:rsidR="00715489" w:rsidRPr="00DB51BA">
        <w:rPr>
          <w:rFonts w:ascii="Sylfaen" w:hAnsi="Sylfaen" w:cs="Sylfaen"/>
          <w:sz w:val="21"/>
          <w:szCs w:val="21"/>
          <w:lang w:val="ka-GE"/>
        </w:rPr>
        <w:softHyphen/>
      </w:r>
      <w:r w:rsidRPr="00DB51BA">
        <w:rPr>
          <w:rFonts w:ascii="Sylfaen" w:hAnsi="Sylfaen" w:cs="Sylfaen"/>
          <w:sz w:val="21"/>
          <w:szCs w:val="21"/>
          <w:lang w:val="ka-GE"/>
        </w:rPr>
        <w:t>ველო ამ პერიოდში დაყოფილია სამ სამეფოდ:</w:t>
      </w:r>
      <w:r w:rsidR="009566AE">
        <w:rPr>
          <w:rFonts w:ascii="Sylfaen" w:hAnsi="Sylfaen" w:cs="Sylfaen"/>
          <w:sz w:val="21"/>
          <w:szCs w:val="21"/>
          <w:lang w:val="ka-GE"/>
        </w:rPr>
        <w:t xml:space="preserve"> </w:t>
      </w:r>
      <w:r w:rsidRPr="00DB51BA">
        <w:rPr>
          <w:rFonts w:ascii="Sylfaen" w:hAnsi="Sylfaen" w:cs="Sylfaen"/>
          <w:sz w:val="21"/>
          <w:szCs w:val="21"/>
          <w:lang w:val="ka-GE"/>
        </w:rPr>
        <w:t>ქართლი</w:t>
      </w:r>
      <w:r w:rsidR="009566AE">
        <w:rPr>
          <w:rFonts w:ascii="Sylfaen" w:hAnsi="Sylfaen" w:cs="Sylfaen"/>
          <w:sz w:val="21"/>
          <w:szCs w:val="21"/>
          <w:lang w:val="ka-GE"/>
        </w:rPr>
        <w:t>,</w:t>
      </w:r>
      <w:r w:rsidRPr="00DB51BA">
        <w:rPr>
          <w:rFonts w:ascii="Sylfaen" w:hAnsi="Sylfaen" w:cs="Sylfaen"/>
          <w:sz w:val="21"/>
          <w:szCs w:val="21"/>
          <w:lang w:val="ka-GE"/>
        </w:rPr>
        <w:t xml:space="preserve"> კახეთი და იმერეთი.</w:t>
      </w:r>
      <w:r w:rsidR="00715489" w:rsidRPr="00DB51BA">
        <w:rPr>
          <w:rFonts w:ascii="Sylfaen" w:hAnsi="Sylfaen" w:cs="Sylfaen"/>
          <w:sz w:val="21"/>
          <w:szCs w:val="21"/>
          <w:lang w:val="ka-GE"/>
        </w:rPr>
        <w:t xml:space="preserve"> </w:t>
      </w:r>
      <w:r w:rsidRPr="00DB51BA">
        <w:rPr>
          <w:rFonts w:ascii="Sylfaen" w:hAnsi="Sylfaen" w:cs="Sylfaen"/>
          <w:sz w:val="21"/>
          <w:szCs w:val="21"/>
          <w:lang w:val="ka-GE"/>
        </w:rPr>
        <w:t>სამწუხარო</w:t>
      </w:r>
      <w:r w:rsidR="009566AE">
        <w:rPr>
          <w:rFonts w:ascii="Sylfaen" w:hAnsi="Sylfaen" w:cs="Sylfaen"/>
          <w:sz w:val="21"/>
          <w:szCs w:val="21"/>
          <w:lang w:val="ka-GE"/>
        </w:rPr>
        <w:t>დ</w:t>
      </w:r>
      <w:r w:rsidRPr="00DB51BA">
        <w:rPr>
          <w:rFonts w:ascii="Sylfaen" w:hAnsi="Sylfaen" w:cs="Sylfaen"/>
          <w:sz w:val="21"/>
          <w:szCs w:val="21"/>
          <w:lang w:val="ka-GE"/>
        </w:rPr>
        <w:t>, ამ პერიოდში ხშირი გახლდათ შიდა არეულობა</w:t>
      </w:r>
      <w:r w:rsidR="009566AE">
        <w:rPr>
          <w:rFonts w:ascii="Sylfaen" w:hAnsi="Sylfaen" w:cs="Sylfaen"/>
          <w:sz w:val="21"/>
          <w:szCs w:val="21"/>
          <w:lang w:val="ka-GE"/>
        </w:rPr>
        <w:t>,</w:t>
      </w:r>
      <w:r w:rsidRPr="00DB51BA">
        <w:rPr>
          <w:rFonts w:ascii="Sylfaen" w:hAnsi="Sylfaen" w:cs="Sylfaen"/>
          <w:sz w:val="21"/>
          <w:szCs w:val="21"/>
          <w:lang w:val="ka-GE"/>
        </w:rPr>
        <w:t xml:space="preserve"> ქიშპობა</w:t>
      </w:r>
      <w:r w:rsidR="009566AE">
        <w:rPr>
          <w:rFonts w:ascii="Sylfaen" w:hAnsi="Sylfaen" w:cs="Sylfaen"/>
          <w:sz w:val="21"/>
          <w:szCs w:val="21"/>
          <w:lang w:val="ka-GE"/>
        </w:rPr>
        <w:t>,</w:t>
      </w:r>
      <w:r w:rsidRPr="00DB51BA">
        <w:rPr>
          <w:rFonts w:ascii="Sylfaen" w:hAnsi="Sylfaen" w:cs="Sylfaen"/>
          <w:sz w:val="21"/>
          <w:szCs w:val="21"/>
          <w:lang w:val="ka-GE"/>
        </w:rPr>
        <w:t xml:space="preserve"> ძმათა შორის შუღლი,</w:t>
      </w:r>
      <w:r w:rsidR="009566AE">
        <w:rPr>
          <w:rFonts w:ascii="Sylfaen" w:hAnsi="Sylfaen" w:cs="Sylfaen"/>
          <w:sz w:val="21"/>
          <w:szCs w:val="21"/>
          <w:lang w:val="ka-GE"/>
        </w:rPr>
        <w:t xml:space="preserve"> </w:t>
      </w:r>
      <w:r w:rsidRPr="00DB51BA">
        <w:rPr>
          <w:rFonts w:ascii="Sylfaen" w:hAnsi="Sylfaen" w:cs="Sylfaen"/>
          <w:sz w:val="21"/>
          <w:szCs w:val="21"/>
          <w:lang w:val="ka-GE"/>
        </w:rPr>
        <w:t>რომელსაც ართულებდა დაპირისპირება ეკლესიასთან, რომელიც ამ პერიოდში სახელმწიფოში სახელმწიფოს წარმოადგენდა. მთელ ამ მოუსვენარ და მგზნებარე კონტე</w:t>
      </w:r>
      <w:r w:rsidR="009566AE">
        <w:rPr>
          <w:rFonts w:ascii="Sylfaen" w:hAnsi="Sylfaen" w:cs="Sylfaen"/>
          <w:sz w:val="21"/>
          <w:szCs w:val="21"/>
          <w:lang w:val="ka-GE"/>
        </w:rPr>
        <w:t>ქსტში ჟამიდან ჟამს თავს წამო</w:t>
      </w:r>
      <w:r w:rsidRPr="00DB51BA">
        <w:rPr>
          <w:rFonts w:ascii="Sylfaen" w:hAnsi="Sylfaen" w:cs="Sylfaen"/>
          <w:sz w:val="21"/>
          <w:szCs w:val="21"/>
          <w:lang w:val="ka-GE"/>
        </w:rPr>
        <w:t>ყოფდა ხოლმე ბნელეთის ძალე</w:t>
      </w:r>
      <w:r w:rsidR="00715489" w:rsidRPr="00DB51BA">
        <w:rPr>
          <w:rFonts w:ascii="Sylfaen" w:hAnsi="Sylfaen" w:cs="Sylfaen"/>
          <w:sz w:val="21"/>
          <w:szCs w:val="21"/>
          <w:lang w:val="ka-GE"/>
        </w:rPr>
        <w:softHyphen/>
      </w:r>
      <w:r w:rsidRPr="00DB51BA">
        <w:rPr>
          <w:rFonts w:ascii="Sylfaen" w:hAnsi="Sylfaen" w:cs="Sylfaen"/>
          <w:sz w:val="21"/>
          <w:szCs w:val="21"/>
          <w:lang w:val="ka-GE"/>
        </w:rPr>
        <w:t>ბის ნებაყოფლობითი</w:t>
      </w:r>
      <w:r w:rsidR="009566AE">
        <w:rPr>
          <w:rFonts w:ascii="Sylfaen" w:hAnsi="Sylfaen" w:cs="Sylfaen"/>
          <w:sz w:val="21"/>
          <w:szCs w:val="21"/>
          <w:lang w:val="ka-GE"/>
        </w:rPr>
        <w:t xml:space="preserve"> </w:t>
      </w:r>
      <w:r w:rsidRPr="00DB51BA">
        <w:rPr>
          <w:rFonts w:ascii="Sylfaen" w:hAnsi="Sylfaen" w:cs="Sylfaen"/>
          <w:sz w:val="21"/>
          <w:szCs w:val="21"/>
          <w:lang w:val="ka-GE"/>
        </w:rPr>
        <w:t>მსახურება, როდესაც ძალაუფლებისა და ქონებისათვის სულის ხსნაზეც ამბობდნენ უარს. რადიკალური რელიგიური დაძაბულობა იმ ეპოქისა და გეოგრაფიული გარემოს ბუნებრივი მდგომარეობა იყო და ღვთის სასუფევლისკენ სვლის ექსტატური ფორმების მრავალსახეობას აღძრავდა, სამწუხაროდ, ქვეყანაში შექმნილი ასეთი ვითარება ყურადღების მიღმა არ დარ</w:t>
      </w:r>
      <w:r w:rsidR="00715489" w:rsidRPr="00DB51BA">
        <w:rPr>
          <w:rFonts w:ascii="Sylfaen" w:hAnsi="Sylfaen" w:cs="Sylfaen"/>
          <w:sz w:val="21"/>
          <w:szCs w:val="21"/>
          <w:lang w:val="ka-GE"/>
        </w:rPr>
        <w:softHyphen/>
      </w:r>
      <w:r w:rsidRPr="00DB51BA">
        <w:rPr>
          <w:rFonts w:ascii="Sylfaen" w:hAnsi="Sylfaen" w:cs="Sylfaen"/>
          <w:sz w:val="21"/>
          <w:szCs w:val="21"/>
          <w:lang w:val="ka-GE"/>
        </w:rPr>
        <w:t>ჩენილა, ამიტომაც წინა პლანზე წამოიწია ეროვნული მთლიანობის მისწ</w:t>
      </w:r>
      <w:r w:rsidR="009566AE">
        <w:rPr>
          <w:rFonts w:ascii="Sylfaen" w:hAnsi="Sylfaen" w:cs="Sylfaen"/>
          <w:sz w:val="21"/>
          <w:szCs w:val="21"/>
          <w:lang w:val="ka-GE"/>
        </w:rPr>
        <w:softHyphen/>
      </w:r>
      <w:r w:rsidRPr="00DB51BA">
        <w:rPr>
          <w:rFonts w:ascii="Sylfaen" w:hAnsi="Sylfaen" w:cs="Sylfaen"/>
          <w:sz w:val="21"/>
          <w:szCs w:val="21"/>
          <w:lang w:val="ka-GE"/>
        </w:rPr>
        <w:t>რაფება. აღნიშნულმა ვითარებამ განსაზღვრა ეროვნული მოტივების შემოტანა ქართულ მწერლობაში,</w:t>
      </w:r>
      <w:r w:rsidR="009566AE">
        <w:rPr>
          <w:rFonts w:ascii="Sylfaen" w:hAnsi="Sylfaen" w:cs="Sylfaen"/>
          <w:sz w:val="21"/>
          <w:szCs w:val="21"/>
          <w:lang w:val="ka-GE"/>
        </w:rPr>
        <w:t xml:space="preserve"> </w:t>
      </w:r>
      <w:r w:rsidRPr="00DB51BA">
        <w:rPr>
          <w:rFonts w:ascii="Sylfaen" w:hAnsi="Sylfaen" w:cs="Sylfaen"/>
          <w:sz w:val="21"/>
          <w:szCs w:val="21"/>
          <w:lang w:val="ka-GE"/>
        </w:rPr>
        <w:t>რომელთაც ზედმიწევნით ზუსტად აღწერეს ქართული ჭირ-ვარამი.</w:t>
      </w:r>
      <w:r w:rsidR="00715489" w:rsidRPr="00DB51BA">
        <w:rPr>
          <w:rFonts w:ascii="Sylfaen" w:hAnsi="Sylfaen" w:cs="Sylfaen"/>
          <w:sz w:val="21"/>
          <w:szCs w:val="21"/>
          <w:lang w:val="ka-GE"/>
        </w:rPr>
        <w:t xml:space="preserve"> </w:t>
      </w:r>
      <w:r w:rsidRPr="00DB51BA">
        <w:rPr>
          <w:rFonts w:ascii="Sylfaen" w:hAnsi="Sylfaen" w:cs="Sylfaen"/>
          <w:sz w:val="21"/>
          <w:szCs w:val="21"/>
          <w:lang w:val="ka-GE"/>
        </w:rPr>
        <w:t>ეს მოტივები სწორედ ჩვენი ქვეყნის ბედის გამომხატველია.</w:t>
      </w:r>
      <w:r w:rsidR="009566AE">
        <w:rPr>
          <w:rFonts w:ascii="Sylfaen" w:hAnsi="Sylfaen" w:cs="Sylfaen"/>
          <w:sz w:val="21"/>
          <w:szCs w:val="21"/>
          <w:lang w:val="ka-GE"/>
        </w:rPr>
        <w:t xml:space="preserve"> </w:t>
      </w:r>
      <w:r w:rsidRPr="00DB51BA">
        <w:rPr>
          <w:rFonts w:ascii="Sylfaen" w:hAnsi="Sylfaen" w:cs="Sylfaen"/>
          <w:sz w:val="21"/>
          <w:szCs w:val="21"/>
          <w:lang w:val="ka-GE"/>
        </w:rPr>
        <w:t>ჩნდება ახალი ლიტე</w:t>
      </w:r>
      <w:r w:rsidR="00715489" w:rsidRPr="00DB51BA">
        <w:rPr>
          <w:rFonts w:ascii="Sylfaen" w:hAnsi="Sylfaen" w:cs="Sylfaen"/>
          <w:sz w:val="21"/>
          <w:szCs w:val="21"/>
          <w:lang w:val="ka-GE"/>
        </w:rPr>
        <w:softHyphen/>
      </w:r>
      <w:r w:rsidRPr="00DB51BA">
        <w:rPr>
          <w:rFonts w:ascii="Sylfaen" w:hAnsi="Sylfaen" w:cs="Sylfaen"/>
          <w:sz w:val="21"/>
          <w:szCs w:val="21"/>
          <w:lang w:val="ka-GE"/>
        </w:rPr>
        <w:t>რატურული მიმართულებანი</w:t>
      </w:r>
      <w:r w:rsidR="009566AE">
        <w:rPr>
          <w:rFonts w:ascii="Sylfaen" w:hAnsi="Sylfaen" w:cs="Sylfaen"/>
          <w:sz w:val="21"/>
          <w:szCs w:val="21"/>
          <w:lang w:val="ka-GE"/>
        </w:rPr>
        <w:t xml:space="preserve">. </w:t>
      </w:r>
      <w:r w:rsidRPr="00DB51BA">
        <w:rPr>
          <w:rFonts w:ascii="Sylfaen" w:hAnsi="Sylfaen" w:cs="Sylfaen"/>
          <w:sz w:val="21"/>
          <w:szCs w:val="21"/>
          <w:lang w:val="ka-GE"/>
        </w:rPr>
        <w:t>ფეოდალურ-რაინდული ფანტასტი</w:t>
      </w:r>
      <w:r w:rsidR="009566AE">
        <w:rPr>
          <w:rFonts w:ascii="Sylfaen" w:hAnsi="Sylfaen" w:cs="Sylfaen"/>
          <w:sz w:val="21"/>
          <w:szCs w:val="21"/>
          <w:lang w:val="ka-GE"/>
        </w:rPr>
        <w:softHyphen/>
      </w:r>
      <w:r w:rsidRPr="00DB51BA">
        <w:rPr>
          <w:rFonts w:ascii="Sylfaen" w:hAnsi="Sylfaen" w:cs="Sylfaen"/>
          <w:sz w:val="21"/>
          <w:szCs w:val="21"/>
          <w:lang w:val="ka-GE"/>
        </w:rPr>
        <w:t>კის გვერდით</w:t>
      </w:r>
      <w:r w:rsidR="009566AE">
        <w:rPr>
          <w:rFonts w:ascii="Sylfaen" w:hAnsi="Sylfaen" w:cs="Sylfaen"/>
          <w:sz w:val="21"/>
          <w:szCs w:val="21"/>
          <w:lang w:val="ka-GE"/>
        </w:rPr>
        <w:t>,</w:t>
      </w:r>
      <w:r w:rsidRPr="00DB51BA">
        <w:rPr>
          <w:rFonts w:ascii="Sylfaen" w:hAnsi="Sylfaen" w:cs="Sylfaen"/>
          <w:sz w:val="21"/>
          <w:szCs w:val="21"/>
          <w:lang w:val="ka-GE"/>
        </w:rPr>
        <w:t xml:space="preserve"> ამ დროს თავს იჩენს ახალი რეალისტური მიმართულება, ფანტას</w:t>
      </w:r>
      <w:r w:rsidR="009566AE">
        <w:rPr>
          <w:rFonts w:ascii="Sylfaen" w:hAnsi="Sylfaen" w:cs="Sylfaen"/>
          <w:sz w:val="21"/>
          <w:szCs w:val="21"/>
          <w:lang w:val="ka-GE"/>
        </w:rPr>
        <w:softHyphen/>
      </w:r>
      <w:r w:rsidRPr="00DB51BA">
        <w:rPr>
          <w:rFonts w:ascii="Sylfaen" w:hAnsi="Sylfaen" w:cs="Sylfaen"/>
          <w:sz w:val="21"/>
          <w:szCs w:val="21"/>
          <w:lang w:val="ka-GE"/>
        </w:rPr>
        <w:t>ტიკის ნაცვლად ლიტერატურა თხოულობს ახალ, მართლის თქმის პრინციპს, რომელიც თანამედ</w:t>
      </w:r>
      <w:r w:rsidR="00715489" w:rsidRPr="00DB51BA">
        <w:rPr>
          <w:rFonts w:ascii="Sylfaen" w:hAnsi="Sylfaen" w:cs="Sylfaen"/>
          <w:sz w:val="21"/>
          <w:szCs w:val="21"/>
          <w:lang w:val="ka-GE"/>
        </w:rPr>
        <w:softHyphen/>
      </w:r>
      <w:r w:rsidRPr="00DB51BA">
        <w:rPr>
          <w:rFonts w:ascii="Sylfaen" w:hAnsi="Sylfaen" w:cs="Sylfaen"/>
          <w:sz w:val="21"/>
          <w:szCs w:val="21"/>
          <w:lang w:val="ka-GE"/>
        </w:rPr>
        <w:t>როვეთა პირით გმობს</w:t>
      </w:r>
      <w:r w:rsidR="000212A7" w:rsidRPr="00DB51BA">
        <w:rPr>
          <w:rFonts w:ascii="Sylfaen" w:hAnsi="Sylfaen" w:cs="Sylfaen"/>
          <w:sz w:val="21"/>
          <w:szCs w:val="21"/>
          <w:lang w:val="ka-GE"/>
        </w:rPr>
        <w:t xml:space="preserve"> </w:t>
      </w:r>
      <w:r w:rsidRPr="00DB51BA">
        <w:rPr>
          <w:rFonts w:ascii="Sylfaen" w:hAnsi="Sylfaen" w:cs="Sylfaen"/>
          <w:sz w:val="21"/>
          <w:szCs w:val="21"/>
          <w:lang w:val="ka-GE"/>
        </w:rPr>
        <w:t>ნაჭორ ამბებს,</w:t>
      </w:r>
      <w:r w:rsidR="009566AE">
        <w:rPr>
          <w:rFonts w:ascii="Sylfaen" w:hAnsi="Sylfaen" w:cs="Sylfaen"/>
          <w:sz w:val="21"/>
          <w:szCs w:val="21"/>
          <w:lang w:val="ka-GE"/>
        </w:rPr>
        <w:t xml:space="preserve"> </w:t>
      </w:r>
      <w:r w:rsidRPr="00DB51BA">
        <w:rPr>
          <w:rFonts w:ascii="Sylfaen" w:hAnsi="Sylfaen" w:cs="Sylfaen"/>
          <w:sz w:val="21"/>
          <w:szCs w:val="21"/>
          <w:lang w:val="ka-GE"/>
        </w:rPr>
        <w:t>რომელნიც</w:t>
      </w:r>
      <w:r w:rsidR="000212A7" w:rsidRPr="00DB51BA">
        <w:rPr>
          <w:rFonts w:ascii="Sylfaen" w:hAnsi="Sylfaen" w:cs="Sylfaen"/>
          <w:sz w:val="21"/>
          <w:szCs w:val="21"/>
          <w:lang w:val="ka-GE"/>
        </w:rPr>
        <w:t xml:space="preserve"> </w:t>
      </w:r>
      <w:r w:rsidRPr="00DB51BA">
        <w:rPr>
          <w:rFonts w:ascii="Sylfaen" w:hAnsi="Sylfaen" w:cs="Sylfaen"/>
          <w:sz w:val="21"/>
          <w:szCs w:val="21"/>
          <w:lang w:val="ka-GE"/>
        </w:rPr>
        <w:t>ხარჯავდნენ დროს ისეთი ამბების აღწერაზე, რომელიც არც იყო და არც მომხდარა</w:t>
      </w:r>
      <w:r w:rsidR="00715489" w:rsidRPr="00DB51BA">
        <w:rPr>
          <w:rFonts w:ascii="Sylfaen" w:hAnsi="Sylfaen" w:cs="Sylfaen"/>
          <w:sz w:val="21"/>
          <w:szCs w:val="21"/>
          <w:lang w:val="ka-GE"/>
        </w:rPr>
        <w:t xml:space="preserve"> </w:t>
      </w:r>
      <w:r w:rsidRPr="00DB51BA">
        <w:rPr>
          <w:rFonts w:ascii="Sylfaen" w:hAnsi="Sylfaen" w:cs="Sylfaen"/>
          <w:sz w:val="21"/>
          <w:szCs w:val="21"/>
          <w:lang w:val="ka-GE"/>
        </w:rPr>
        <w:t>(არჩილი,</w:t>
      </w:r>
      <w:r w:rsidR="00715489" w:rsidRPr="00DB51BA">
        <w:rPr>
          <w:rFonts w:ascii="Sylfaen" w:hAnsi="Sylfaen" w:cs="Sylfaen"/>
          <w:sz w:val="21"/>
          <w:szCs w:val="21"/>
          <w:lang w:val="ka-GE"/>
        </w:rPr>
        <w:t xml:space="preserve"> </w:t>
      </w:r>
      <w:r w:rsidRPr="00DB51BA">
        <w:rPr>
          <w:rFonts w:ascii="Sylfaen" w:hAnsi="Sylfaen" w:cs="Sylfaen"/>
          <w:sz w:val="21"/>
          <w:szCs w:val="21"/>
          <w:lang w:val="ka-GE"/>
        </w:rPr>
        <w:t>თეიმურაზ მეორე), სამეფისკარო არისტოკრატიის ხელით საფუძვ</w:t>
      </w:r>
      <w:r w:rsidR="009566AE">
        <w:rPr>
          <w:rFonts w:ascii="Sylfaen" w:hAnsi="Sylfaen" w:cs="Sylfaen"/>
          <w:sz w:val="21"/>
          <w:szCs w:val="21"/>
          <w:lang w:val="ka-GE"/>
        </w:rPr>
        <w:t>ე</w:t>
      </w:r>
      <w:r w:rsidRPr="00DB51BA">
        <w:rPr>
          <w:rFonts w:ascii="Sylfaen" w:hAnsi="Sylfaen" w:cs="Sylfaen"/>
          <w:sz w:val="21"/>
          <w:szCs w:val="21"/>
          <w:lang w:val="ka-GE"/>
        </w:rPr>
        <w:t>ლი ეყრება ახალ კულტურას</w:t>
      </w:r>
      <w:r w:rsidR="000212A7" w:rsidRPr="00DB51BA">
        <w:rPr>
          <w:rFonts w:ascii="Sylfaen" w:hAnsi="Sylfaen" w:cs="Sylfaen"/>
          <w:sz w:val="21"/>
          <w:szCs w:val="21"/>
          <w:lang w:val="ka-GE"/>
        </w:rPr>
        <w:t xml:space="preserve"> </w:t>
      </w:r>
      <w:r w:rsidRPr="00DB51BA">
        <w:rPr>
          <w:rFonts w:ascii="Sylfaen" w:hAnsi="Sylfaen" w:cs="Sylfaen"/>
          <w:sz w:val="21"/>
          <w:szCs w:val="21"/>
          <w:lang w:val="ka-GE"/>
        </w:rPr>
        <w:t>და რომელიც ეპოქის სულისკვეთებით იყო გამოწვეული. ად</w:t>
      </w:r>
      <w:r w:rsidR="009566AE">
        <w:rPr>
          <w:rFonts w:ascii="Sylfaen" w:hAnsi="Sylfaen" w:cs="Sylfaen"/>
          <w:sz w:val="21"/>
          <w:szCs w:val="21"/>
          <w:lang w:val="ka-GE"/>
        </w:rPr>
        <w:softHyphen/>
      </w:r>
      <w:r w:rsidRPr="00DB51BA">
        <w:rPr>
          <w:rFonts w:ascii="Sylfaen" w:hAnsi="Sylfaen" w:cs="Sylfaen"/>
          <w:sz w:val="21"/>
          <w:szCs w:val="21"/>
          <w:lang w:val="ka-GE"/>
        </w:rPr>
        <w:t>გილის, დროისა და მოქ</w:t>
      </w:r>
      <w:r w:rsidR="00715489" w:rsidRPr="00DB51BA">
        <w:rPr>
          <w:rFonts w:ascii="Sylfaen" w:hAnsi="Sylfaen" w:cs="Sylfaen"/>
          <w:sz w:val="21"/>
          <w:szCs w:val="21"/>
          <w:lang w:val="ka-GE"/>
        </w:rPr>
        <w:softHyphen/>
      </w:r>
      <w:r w:rsidRPr="00DB51BA">
        <w:rPr>
          <w:rFonts w:ascii="Sylfaen" w:hAnsi="Sylfaen" w:cs="Sylfaen"/>
          <w:sz w:val="21"/>
          <w:szCs w:val="21"/>
          <w:lang w:val="ka-GE"/>
        </w:rPr>
        <w:t>მედების ერთიანობა უკიდურესად ამცირებდა პოე</w:t>
      </w:r>
      <w:r w:rsidR="009566AE">
        <w:rPr>
          <w:rFonts w:ascii="Sylfaen" w:hAnsi="Sylfaen" w:cs="Sylfaen"/>
          <w:sz w:val="21"/>
          <w:szCs w:val="21"/>
          <w:lang w:val="ka-GE"/>
        </w:rPr>
        <w:softHyphen/>
      </w:r>
      <w:r w:rsidRPr="00DB51BA">
        <w:rPr>
          <w:rFonts w:ascii="Sylfaen" w:hAnsi="Sylfaen" w:cs="Sylfaen"/>
          <w:sz w:val="21"/>
          <w:szCs w:val="21"/>
          <w:lang w:val="ka-GE"/>
        </w:rPr>
        <w:t>ტური ფანტაზიის განვრცობის მასშტაბს.</w:t>
      </w:r>
    </w:p>
    <w:p w14:paraId="7E120C37" w14:textId="506F319E" w:rsidR="00E871B1" w:rsidRPr="00DB51BA" w:rsidRDefault="00E871B1" w:rsidP="00327E73">
      <w:pPr>
        <w:spacing w:line="271" w:lineRule="auto"/>
        <w:ind w:firstLine="425"/>
        <w:jc w:val="both"/>
        <w:rPr>
          <w:rFonts w:ascii="Sylfaen" w:hAnsi="Sylfaen" w:cs="Sylfaen"/>
          <w:sz w:val="21"/>
          <w:szCs w:val="21"/>
          <w:lang w:val="ka-GE"/>
        </w:rPr>
      </w:pPr>
      <w:r w:rsidRPr="00DB51BA">
        <w:rPr>
          <w:rFonts w:ascii="Sylfaen" w:hAnsi="Sylfaen" w:cs="Sylfaen"/>
          <w:sz w:val="21"/>
          <w:szCs w:val="21"/>
          <w:lang w:val="ka-GE"/>
        </w:rPr>
        <w:t>ამ პოეტიკური კანონების შედეგად ლიტერატურამ მიიღო დიდაქტიკური, მკვეთრად ლოგიკური, რაციონალური ხასიათი, ხოლო სალიტერატურო ჟანრები მკვეთრად გაიმიჯნა ერთმანეთისგან სტატუსის,</w:t>
      </w:r>
      <w:r w:rsidR="009566AE">
        <w:rPr>
          <w:rFonts w:ascii="Sylfaen" w:hAnsi="Sylfaen" w:cs="Sylfaen"/>
          <w:sz w:val="21"/>
          <w:szCs w:val="21"/>
          <w:lang w:val="ka-GE"/>
        </w:rPr>
        <w:t xml:space="preserve"> </w:t>
      </w:r>
      <w:r w:rsidRPr="00DB51BA">
        <w:rPr>
          <w:rFonts w:ascii="Sylfaen" w:hAnsi="Sylfaen" w:cs="Sylfaen"/>
          <w:sz w:val="21"/>
          <w:szCs w:val="21"/>
          <w:lang w:val="ka-GE"/>
        </w:rPr>
        <w:t>ენობრივი მოდელისა და მკითხ</w:t>
      </w:r>
      <w:r w:rsidR="00715489" w:rsidRPr="00DB51BA">
        <w:rPr>
          <w:rFonts w:ascii="Sylfaen" w:hAnsi="Sylfaen" w:cs="Sylfaen"/>
          <w:sz w:val="21"/>
          <w:szCs w:val="21"/>
          <w:lang w:val="ka-GE"/>
        </w:rPr>
        <w:softHyphen/>
      </w:r>
      <w:r w:rsidRPr="00DB51BA">
        <w:rPr>
          <w:rFonts w:ascii="Sylfaen" w:hAnsi="Sylfaen" w:cs="Sylfaen"/>
          <w:sz w:val="21"/>
          <w:szCs w:val="21"/>
          <w:lang w:val="ka-GE"/>
        </w:rPr>
        <w:t>ვე</w:t>
      </w:r>
      <w:r w:rsidR="00715489" w:rsidRPr="00DB51BA">
        <w:rPr>
          <w:rFonts w:ascii="Sylfaen" w:hAnsi="Sylfaen" w:cs="Sylfaen"/>
          <w:sz w:val="21"/>
          <w:szCs w:val="21"/>
          <w:lang w:val="ka-GE"/>
        </w:rPr>
        <w:softHyphen/>
      </w:r>
      <w:r w:rsidRPr="00DB51BA">
        <w:rPr>
          <w:rFonts w:ascii="Sylfaen" w:hAnsi="Sylfaen" w:cs="Sylfaen"/>
          <w:sz w:val="21"/>
          <w:szCs w:val="21"/>
          <w:lang w:val="ka-GE"/>
        </w:rPr>
        <w:t>ლის ნიშნით</w:t>
      </w:r>
      <w:r w:rsidR="000212A7" w:rsidRPr="00DB51BA">
        <w:rPr>
          <w:rFonts w:ascii="Sylfaen" w:hAnsi="Sylfaen"/>
          <w:sz w:val="21"/>
          <w:szCs w:val="21"/>
          <w:lang w:val="ka-GE"/>
        </w:rPr>
        <w:t xml:space="preserve"> </w:t>
      </w:r>
      <w:r w:rsidRPr="00DB51BA">
        <w:rPr>
          <w:rFonts w:ascii="Sylfaen" w:hAnsi="Sylfaen"/>
          <w:sz w:val="21"/>
          <w:szCs w:val="21"/>
          <w:lang w:val="ka-GE"/>
        </w:rPr>
        <w:t>ახალ ეტაპთან ერთად ლიტერატურაში ჩნდება ახალი ჟანრები,</w:t>
      </w:r>
      <w:r w:rsidR="00715489" w:rsidRPr="00DB51BA">
        <w:rPr>
          <w:rFonts w:ascii="Sylfaen" w:hAnsi="Sylfaen"/>
          <w:sz w:val="21"/>
          <w:szCs w:val="21"/>
          <w:lang w:val="ka-GE"/>
        </w:rPr>
        <w:t xml:space="preserve"> </w:t>
      </w:r>
      <w:r w:rsidRPr="00DB51BA">
        <w:rPr>
          <w:rFonts w:ascii="Sylfaen" w:hAnsi="Sylfaen"/>
          <w:sz w:val="21"/>
          <w:szCs w:val="21"/>
          <w:lang w:val="ka-GE"/>
        </w:rPr>
        <w:t>ასეთებია:</w:t>
      </w:r>
    </w:p>
    <w:p w14:paraId="156B8787" w14:textId="77777777"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sz w:val="21"/>
          <w:szCs w:val="21"/>
          <w:lang w:val="ka-GE"/>
        </w:rPr>
        <w:t>ა) საისტორიო ეპოსი</w:t>
      </w:r>
    </w:p>
    <w:p w14:paraId="593B0F19" w14:textId="77777777"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sz w:val="21"/>
          <w:szCs w:val="21"/>
          <w:lang w:val="ka-GE"/>
        </w:rPr>
        <w:t>ბ) იგავ-არაკული ჟანრი</w:t>
      </w:r>
    </w:p>
    <w:p w14:paraId="49BF0FBE" w14:textId="54CF55BC"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sz w:val="21"/>
          <w:szCs w:val="21"/>
          <w:lang w:val="ka-GE"/>
        </w:rPr>
        <w:t>გ) მოგზაურობა</w:t>
      </w:r>
      <w:r w:rsidR="009566AE">
        <w:rPr>
          <w:rFonts w:ascii="Sylfaen" w:hAnsi="Sylfaen"/>
          <w:sz w:val="21"/>
          <w:szCs w:val="21"/>
          <w:lang w:val="ka-GE"/>
        </w:rPr>
        <w:t>,</w:t>
      </w:r>
      <w:r w:rsidRPr="00DB51BA">
        <w:rPr>
          <w:rFonts w:ascii="Sylfaen" w:hAnsi="Sylfaen"/>
          <w:sz w:val="21"/>
          <w:szCs w:val="21"/>
          <w:lang w:val="ka-GE"/>
        </w:rPr>
        <w:t xml:space="preserve"> მემუარები</w:t>
      </w:r>
    </w:p>
    <w:p w14:paraId="41CBC7D0" w14:textId="77777777"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sz w:val="21"/>
          <w:szCs w:val="21"/>
          <w:lang w:val="ka-GE"/>
        </w:rPr>
        <w:t>დ) სატირა</w:t>
      </w:r>
    </w:p>
    <w:p w14:paraId="41BD3D98" w14:textId="77777777"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sz w:val="21"/>
          <w:szCs w:val="21"/>
          <w:lang w:val="ka-GE"/>
        </w:rPr>
        <w:t>ე) ქება</w:t>
      </w:r>
    </w:p>
    <w:p w14:paraId="13F0D18E" w14:textId="77777777"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sz w:val="21"/>
          <w:szCs w:val="21"/>
          <w:lang w:val="ka-GE"/>
        </w:rPr>
        <w:t>ვ) გაბაასება.</w:t>
      </w:r>
    </w:p>
    <w:p w14:paraId="18A3E631" w14:textId="21DDB2FB"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b/>
          <w:sz w:val="21"/>
          <w:szCs w:val="21"/>
          <w:lang w:val="ka-GE"/>
        </w:rPr>
        <w:t>ქებაში</w:t>
      </w:r>
      <w:r w:rsidRPr="00DB51BA">
        <w:rPr>
          <w:rFonts w:ascii="Sylfaen" w:hAnsi="Sylfaen"/>
          <w:sz w:val="21"/>
          <w:szCs w:val="21"/>
          <w:lang w:val="ka-GE"/>
        </w:rPr>
        <w:t xml:space="preserve"> ჩვეულებრივ შემოდის ისეთი თხზულებების წერა,</w:t>
      </w:r>
      <w:r w:rsidR="009566AE">
        <w:rPr>
          <w:rFonts w:ascii="Sylfaen" w:hAnsi="Sylfaen"/>
          <w:sz w:val="21"/>
          <w:szCs w:val="21"/>
          <w:lang w:val="ka-GE"/>
        </w:rPr>
        <w:t xml:space="preserve"> </w:t>
      </w:r>
      <w:r w:rsidRPr="00DB51BA">
        <w:rPr>
          <w:rFonts w:ascii="Sylfaen" w:hAnsi="Sylfaen"/>
          <w:sz w:val="21"/>
          <w:szCs w:val="21"/>
          <w:lang w:val="ka-GE"/>
        </w:rPr>
        <w:t>რომლებიც</w:t>
      </w:r>
      <w:r w:rsidR="000212A7" w:rsidRPr="00DB51BA">
        <w:rPr>
          <w:rFonts w:ascii="Sylfaen" w:hAnsi="Sylfaen"/>
          <w:sz w:val="21"/>
          <w:szCs w:val="21"/>
          <w:lang w:val="ka-GE"/>
        </w:rPr>
        <w:t xml:space="preserve"> </w:t>
      </w:r>
      <w:r w:rsidRPr="00DB51BA">
        <w:rPr>
          <w:rFonts w:ascii="Sylfaen" w:hAnsi="Sylfaen"/>
          <w:sz w:val="21"/>
          <w:szCs w:val="21"/>
          <w:lang w:val="ka-GE"/>
        </w:rPr>
        <w:t>წარ</w:t>
      </w:r>
      <w:r w:rsidR="00715489" w:rsidRPr="00DB51BA">
        <w:rPr>
          <w:rFonts w:ascii="Sylfaen" w:hAnsi="Sylfaen"/>
          <w:sz w:val="21"/>
          <w:szCs w:val="21"/>
          <w:lang w:val="ka-GE"/>
        </w:rPr>
        <w:softHyphen/>
      </w:r>
      <w:r w:rsidRPr="00DB51BA">
        <w:rPr>
          <w:rFonts w:ascii="Sylfaen" w:hAnsi="Sylfaen"/>
          <w:sz w:val="21"/>
          <w:szCs w:val="21"/>
          <w:lang w:val="ka-GE"/>
        </w:rPr>
        <w:t>მოადგენენ ამა</w:t>
      </w:r>
      <w:r w:rsidR="009566AE">
        <w:rPr>
          <w:rFonts w:ascii="Sylfaen" w:hAnsi="Sylfaen"/>
          <w:sz w:val="21"/>
          <w:szCs w:val="21"/>
          <w:lang w:val="ka-GE"/>
        </w:rPr>
        <w:t xml:space="preserve"> </w:t>
      </w:r>
      <w:r w:rsidRPr="00DB51BA">
        <w:rPr>
          <w:rFonts w:ascii="Sylfaen" w:hAnsi="Sylfaen"/>
          <w:sz w:val="21"/>
          <w:szCs w:val="21"/>
          <w:lang w:val="ka-GE"/>
        </w:rPr>
        <w:t>თუ</w:t>
      </w:r>
      <w:r w:rsidR="009566AE">
        <w:rPr>
          <w:rFonts w:ascii="Sylfaen" w:hAnsi="Sylfaen"/>
          <w:sz w:val="21"/>
          <w:szCs w:val="21"/>
          <w:lang w:val="ka-GE"/>
        </w:rPr>
        <w:t xml:space="preserve"> </w:t>
      </w:r>
      <w:r w:rsidRPr="00DB51BA">
        <w:rPr>
          <w:rFonts w:ascii="Sylfaen" w:hAnsi="Sylfaen"/>
          <w:sz w:val="21"/>
          <w:szCs w:val="21"/>
          <w:lang w:val="ka-GE"/>
        </w:rPr>
        <w:t>იმ საგნის ქებას,</w:t>
      </w:r>
      <w:r w:rsidR="009566AE">
        <w:rPr>
          <w:rFonts w:ascii="Sylfaen" w:hAnsi="Sylfaen"/>
          <w:sz w:val="21"/>
          <w:szCs w:val="21"/>
          <w:lang w:val="ka-GE"/>
        </w:rPr>
        <w:t xml:space="preserve"> </w:t>
      </w:r>
      <w:r w:rsidRPr="00DB51BA">
        <w:rPr>
          <w:rFonts w:ascii="Sylfaen" w:hAnsi="Sylfaen"/>
          <w:sz w:val="21"/>
          <w:szCs w:val="21"/>
          <w:lang w:val="ka-GE"/>
        </w:rPr>
        <w:t>ან შესხმას. შეიძლება ის საზოგადოდ ხოტ</w:t>
      </w:r>
      <w:r w:rsidR="009566AE">
        <w:rPr>
          <w:rFonts w:ascii="Sylfaen" w:hAnsi="Sylfaen"/>
          <w:sz w:val="21"/>
          <w:szCs w:val="21"/>
          <w:lang w:val="ka-GE"/>
        </w:rPr>
        <w:softHyphen/>
      </w:r>
      <w:r w:rsidRPr="00DB51BA">
        <w:rPr>
          <w:rFonts w:ascii="Sylfaen" w:hAnsi="Sylfaen"/>
          <w:sz w:val="21"/>
          <w:szCs w:val="21"/>
          <w:lang w:val="ka-GE"/>
        </w:rPr>
        <w:t>ბი</w:t>
      </w:r>
      <w:r w:rsidR="009566AE">
        <w:rPr>
          <w:rFonts w:ascii="Sylfaen" w:hAnsi="Sylfaen"/>
          <w:sz w:val="21"/>
          <w:szCs w:val="21"/>
          <w:lang w:val="ka-GE"/>
        </w:rPr>
        <w:softHyphen/>
      </w:r>
      <w:r w:rsidRPr="00DB51BA">
        <w:rPr>
          <w:rFonts w:ascii="Sylfaen" w:hAnsi="Sylfaen"/>
          <w:sz w:val="21"/>
          <w:szCs w:val="21"/>
          <w:lang w:val="ka-GE"/>
        </w:rPr>
        <w:t>თი პოეზიის განვითარების</w:t>
      </w:r>
      <w:r w:rsidR="000212A7" w:rsidRPr="00DB51BA">
        <w:rPr>
          <w:rFonts w:ascii="Sylfaen" w:hAnsi="Sylfaen"/>
          <w:sz w:val="21"/>
          <w:szCs w:val="21"/>
          <w:lang w:val="ka-GE"/>
        </w:rPr>
        <w:t xml:space="preserve"> </w:t>
      </w:r>
      <w:r w:rsidRPr="00DB51BA">
        <w:rPr>
          <w:rFonts w:ascii="Sylfaen" w:hAnsi="Sylfaen"/>
          <w:sz w:val="21"/>
          <w:szCs w:val="21"/>
          <w:lang w:val="ka-GE"/>
        </w:rPr>
        <w:t>გამოძახილი იყოს. განსაკუთრებით გავრცელებულია „ანბანთქება,“ „ხილთაქება“, „სასახლისქება“.</w:t>
      </w:r>
      <w:r w:rsidR="000212A7" w:rsidRPr="00DB51BA">
        <w:rPr>
          <w:rFonts w:ascii="Sylfaen" w:hAnsi="Sylfaen"/>
          <w:sz w:val="21"/>
          <w:szCs w:val="21"/>
          <w:lang w:val="ka-GE"/>
        </w:rPr>
        <w:t xml:space="preserve"> </w:t>
      </w:r>
      <w:r w:rsidRPr="00DB51BA">
        <w:rPr>
          <w:rFonts w:ascii="Sylfaen" w:hAnsi="Sylfaen"/>
          <w:sz w:val="21"/>
          <w:szCs w:val="21"/>
          <w:lang w:val="ka-GE"/>
        </w:rPr>
        <w:t>არანაკლებ საინტერესოა გაბაასება,</w:t>
      </w:r>
      <w:r w:rsidR="00715489" w:rsidRPr="00DB51BA">
        <w:rPr>
          <w:rFonts w:ascii="Sylfaen" w:hAnsi="Sylfaen"/>
          <w:sz w:val="21"/>
          <w:szCs w:val="21"/>
          <w:lang w:val="ka-GE"/>
        </w:rPr>
        <w:t xml:space="preserve"> </w:t>
      </w:r>
      <w:r w:rsidRPr="00DB51BA">
        <w:rPr>
          <w:rFonts w:ascii="Sylfaen" w:hAnsi="Sylfaen"/>
          <w:sz w:val="21"/>
          <w:szCs w:val="21"/>
          <w:lang w:val="ka-GE"/>
        </w:rPr>
        <w:t>სა</w:t>
      </w:r>
      <w:r w:rsidR="00715489" w:rsidRPr="00DB51BA">
        <w:rPr>
          <w:rFonts w:ascii="Sylfaen" w:hAnsi="Sylfaen"/>
          <w:sz w:val="21"/>
          <w:szCs w:val="21"/>
          <w:lang w:val="ka-GE"/>
        </w:rPr>
        <w:softHyphen/>
      </w:r>
      <w:r w:rsidRPr="00DB51BA">
        <w:rPr>
          <w:rFonts w:ascii="Sylfaen" w:hAnsi="Sylfaen"/>
          <w:sz w:val="21"/>
          <w:szCs w:val="21"/>
          <w:lang w:val="ka-GE"/>
        </w:rPr>
        <w:t>დაც მოქმედ პირებად გამოყვანილია ალეგორიული</w:t>
      </w:r>
      <w:r w:rsidR="009566AE">
        <w:rPr>
          <w:rFonts w:ascii="Sylfaen" w:hAnsi="Sylfaen"/>
          <w:sz w:val="21"/>
          <w:szCs w:val="21"/>
          <w:lang w:val="ka-GE"/>
        </w:rPr>
        <w:t xml:space="preserve"> </w:t>
      </w:r>
      <w:r w:rsidRPr="00DB51BA">
        <w:rPr>
          <w:rFonts w:ascii="Sylfaen" w:hAnsi="Sylfaen"/>
          <w:sz w:val="21"/>
          <w:szCs w:val="21"/>
          <w:lang w:val="ka-GE"/>
        </w:rPr>
        <w:t>ფიგურები, მაგალითად: სიცოც</w:t>
      </w:r>
      <w:r w:rsidR="009566AE">
        <w:rPr>
          <w:rFonts w:ascii="Sylfaen" w:hAnsi="Sylfaen"/>
          <w:sz w:val="21"/>
          <w:szCs w:val="21"/>
          <w:lang w:val="ka-GE"/>
        </w:rPr>
        <w:t>ხ</w:t>
      </w:r>
      <w:r w:rsidRPr="00DB51BA">
        <w:rPr>
          <w:rFonts w:ascii="Sylfaen" w:hAnsi="Sylfaen"/>
          <w:sz w:val="21"/>
          <w:szCs w:val="21"/>
          <w:lang w:val="ka-GE"/>
        </w:rPr>
        <w:t>ლე, სიკვდილი, წუთისოფელი, გაჭირვება, სიღარიბე</w:t>
      </w:r>
      <w:r w:rsidR="009566AE">
        <w:rPr>
          <w:rFonts w:ascii="Sylfaen" w:hAnsi="Sylfaen"/>
          <w:sz w:val="21"/>
          <w:szCs w:val="21"/>
          <w:lang w:val="ka-GE"/>
        </w:rPr>
        <w:t>.</w:t>
      </w:r>
      <w:r w:rsidRPr="00DB51BA">
        <w:rPr>
          <w:rFonts w:ascii="Sylfaen" w:hAnsi="Sylfaen"/>
          <w:sz w:val="21"/>
          <w:szCs w:val="21"/>
          <w:lang w:val="ka-GE"/>
        </w:rPr>
        <w:t xml:space="preserve"> ასეთი ჟანრის ჩამო</w:t>
      </w:r>
      <w:r w:rsidR="00715489" w:rsidRPr="00DB51BA">
        <w:rPr>
          <w:rFonts w:ascii="Sylfaen" w:hAnsi="Sylfaen"/>
          <w:sz w:val="21"/>
          <w:szCs w:val="21"/>
          <w:lang w:val="ka-GE"/>
        </w:rPr>
        <w:softHyphen/>
      </w:r>
      <w:r w:rsidRPr="00DB51BA">
        <w:rPr>
          <w:rFonts w:ascii="Sylfaen" w:hAnsi="Sylfaen"/>
          <w:sz w:val="21"/>
          <w:szCs w:val="21"/>
          <w:lang w:val="ka-GE"/>
        </w:rPr>
        <w:t>ყალიბება გამოწვეულია ეპოქაში გაბატონებული დიდაქტიკურ-მორალური ტენ</w:t>
      </w:r>
      <w:r w:rsidR="00715489" w:rsidRPr="00DB51BA">
        <w:rPr>
          <w:rFonts w:ascii="Sylfaen" w:hAnsi="Sylfaen"/>
          <w:sz w:val="21"/>
          <w:szCs w:val="21"/>
          <w:lang w:val="ka-GE"/>
        </w:rPr>
        <w:softHyphen/>
      </w:r>
      <w:r w:rsidRPr="00DB51BA">
        <w:rPr>
          <w:rFonts w:ascii="Sylfaen" w:hAnsi="Sylfaen"/>
          <w:sz w:val="21"/>
          <w:szCs w:val="21"/>
          <w:lang w:val="ka-GE"/>
        </w:rPr>
        <w:t>დენციით, რომელსაც მიზნად ჰქონდა ცხოვრების გარდაქმნა ამა თუ იმ მიმარ</w:t>
      </w:r>
      <w:r w:rsidR="00715489" w:rsidRPr="00DB51BA">
        <w:rPr>
          <w:rFonts w:ascii="Sylfaen" w:hAnsi="Sylfaen"/>
          <w:sz w:val="21"/>
          <w:szCs w:val="21"/>
          <w:lang w:val="ka-GE"/>
        </w:rPr>
        <w:softHyphen/>
      </w:r>
      <w:r w:rsidRPr="00DB51BA">
        <w:rPr>
          <w:rFonts w:ascii="Sylfaen" w:hAnsi="Sylfaen"/>
          <w:sz w:val="21"/>
          <w:szCs w:val="21"/>
          <w:lang w:val="ka-GE"/>
        </w:rPr>
        <w:t>თულებით.</w:t>
      </w:r>
    </w:p>
    <w:p w14:paraId="62C2A2B7" w14:textId="6526D5ED"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b/>
          <w:sz w:val="21"/>
          <w:szCs w:val="21"/>
          <w:lang w:val="ka-GE"/>
        </w:rPr>
        <w:t>საისტორიო ეპოსი</w:t>
      </w:r>
      <w:r w:rsidR="000212A7" w:rsidRPr="00DB51BA">
        <w:rPr>
          <w:rFonts w:ascii="Sylfaen" w:hAnsi="Sylfaen"/>
          <w:sz w:val="21"/>
          <w:szCs w:val="21"/>
          <w:lang w:val="ka-GE"/>
        </w:rPr>
        <w:t xml:space="preserve"> </w:t>
      </w:r>
      <w:r w:rsidRPr="00DB51BA">
        <w:rPr>
          <w:rFonts w:ascii="Sylfaen" w:hAnsi="Sylfaen"/>
          <w:sz w:val="21"/>
          <w:szCs w:val="21"/>
          <w:lang w:val="ka-GE"/>
        </w:rPr>
        <w:t>განსაკუთრებული უნუგეშობით გამოირჩეოდა,</w:t>
      </w:r>
      <w:r w:rsidR="009566AE">
        <w:rPr>
          <w:rFonts w:ascii="Sylfaen" w:hAnsi="Sylfaen"/>
          <w:sz w:val="21"/>
          <w:szCs w:val="21"/>
          <w:lang w:val="ka-GE"/>
        </w:rPr>
        <w:t xml:space="preserve"> </w:t>
      </w:r>
      <w:r w:rsidRPr="00DB51BA">
        <w:rPr>
          <w:rFonts w:ascii="Sylfaen" w:hAnsi="Sylfaen"/>
          <w:sz w:val="21"/>
          <w:szCs w:val="21"/>
          <w:lang w:val="ka-GE"/>
        </w:rPr>
        <w:t>რაზეც ამ დროის მწერლები ცრემლსა ღვრიან ქვეყანაში არსებული მძიმე სოციალ-პოლი</w:t>
      </w:r>
      <w:r w:rsidR="00715489" w:rsidRPr="00DB51BA">
        <w:rPr>
          <w:rFonts w:ascii="Sylfaen" w:hAnsi="Sylfaen"/>
          <w:sz w:val="21"/>
          <w:szCs w:val="21"/>
          <w:lang w:val="ka-GE"/>
        </w:rPr>
        <w:softHyphen/>
      </w:r>
      <w:r w:rsidRPr="00DB51BA">
        <w:rPr>
          <w:rFonts w:ascii="Sylfaen" w:hAnsi="Sylfaen"/>
          <w:sz w:val="21"/>
          <w:szCs w:val="21"/>
          <w:lang w:val="ka-GE"/>
        </w:rPr>
        <w:t>ტი</w:t>
      </w:r>
      <w:r w:rsidR="00715489" w:rsidRPr="00DB51BA">
        <w:rPr>
          <w:rFonts w:ascii="Sylfaen" w:hAnsi="Sylfaen"/>
          <w:sz w:val="21"/>
          <w:szCs w:val="21"/>
          <w:lang w:val="ka-GE"/>
        </w:rPr>
        <w:softHyphen/>
      </w:r>
      <w:r w:rsidRPr="00DB51BA">
        <w:rPr>
          <w:rFonts w:ascii="Sylfaen" w:hAnsi="Sylfaen"/>
          <w:sz w:val="21"/>
          <w:szCs w:val="21"/>
          <w:lang w:val="ka-GE"/>
        </w:rPr>
        <w:t>კური ვითარების გამო. ისინი მისტირიან</w:t>
      </w:r>
      <w:r w:rsidR="000212A7" w:rsidRPr="00DB51BA">
        <w:rPr>
          <w:rFonts w:ascii="Sylfaen" w:hAnsi="Sylfaen"/>
          <w:sz w:val="21"/>
          <w:szCs w:val="21"/>
          <w:lang w:val="ka-GE"/>
        </w:rPr>
        <w:t xml:space="preserve"> </w:t>
      </w:r>
      <w:r w:rsidRPr="00DB51BA">
        <w:rPr>
          <w:rFonts w:ascii="Sylfaen" w:hAnsi="Sylfaen"/>
          <w:sz w:val="21"/>
          <w:szCs w:val="21"/>
          <w:lang w:val="ka-GE"/>
        </w:rPr>
        <w:t>წარსულს და წყევლ</w:t>
      </w:r>
      <w:r w:rsidR="009566AE">
        <w:rPr>
          <w:rFonts w:ascii="Sylfaen" w:hAnsi="Sylfaen"/>
          <w:sz w:val="21"/>
          <w:szCs w:val="21"/>
          <w:lang w:val="ka-GE"/>
        </w:rPr>
        <w:t>ა</w:t>
      </w:r>
      <w:r w:rsidRPr="00DB51BA">
        <w:rPr>
          <w:rFonts w:ascii="Sylfaen" w:hAnsi="Sylfaen"/>
          <w:sz w:val="21"/>
          <w:szCs w:val="21"/>
          <w:lang w:val="ka-GE"/>
        </w:rPr>
        <w:t>-კრულვას უგზავ</w:t>
      </w:r>
      <w:r w:rsidR="00715489" w:rsidRPr="00DB51BA">
        <w:rPr>
          <w:rFonts w:ascii="Sylfaen" w:hAnsi="Sylfaen"/>
          <w:sz w:val="21"/>
          <w:szCs w:val="21"/>
          <w:lang w:val="ka-GE"/>
        </w:rPr>
        <w:softHyphen/>
      </w:r>
      <w:r w:rsidRPr="00DB51BA">
        <w:rPr>
          <w:rFonts w:ascii="Sylfaen" w:hAnsi="Sylfaen"/>
          <w:sz w:val="21"/>
          <w:szCs w:val="21"/>
          <w:lang w:val="ka-GE"/>
        </w:rPr>
        <w:t>ნიან იმ პირებს, ვისი ხელიც ურევია ამ საქმეში. პოეტები აღიარებენ, რომ პოლიტიკურ</w:t>
      </w:r>
      <w:r w:rsidR="009566AE">
        <w:rPr>
          <w:rFonts w:ascii="Sylfaen" w:hAnsi="Sylfaen"/>
          <w:sz w:val="21"/>
          <w:szCs w:val="21"/>
          <w:lang w:val="ka-GE"/>
        </w:rPr>
        <w:t>ი</w:t>
      </w:r>
      <w:r w:rsidRPr="00DB51BA">
        <w:rPr>
          <w:rFonts w:ascii="Sylfaen" w:hAnsi="Sylfaen"/>
          <w:sz w:val="21"/>
          <w:szCs w:val="21"/>
          <w:lang w:val="ka-GE"/>
        </w:rPr>
        <w:t xml:space="preserve"> თუ სხვა არასასიამოვნო ვითარების გამძაფრების წყარო არანაკ</w:t>
      </w:r>
      <w:r w:rsidR="009566AE">
        <w:rPr>
          <w:rFonts w:ascii="Sylfaen" w:hAnsi="Sylfaen"/>
          <w:sz w:val="21"/>
          <w:szCs w:val="21"/>
          <w:lang w:val="ka-GE"/>
        </w:rPr>
        <w:softHyphen/>
      </w:r>
      <w:r w:rsidRPr="00DB51BA">
        <w:rPr>
          <w:rFonts w:ascii="Sylfaen" w:hAnsi="Sylfaen"/>
          <w:sz w:val="21"/>
          <w:szCs w:val="21"/>
          <w:lang w:val="ka-GE"/>
        </w:rPr>
        <w:t>ლე</w:t>
      </w:r>
      <w:r w:rsidR="009566AE">
        <w:rPr>
          <w:rFonts w:ascii="Sylfaen" w:hAnsi="Sylfaen"/>
          <w:sz w:val="21"/>
          <w:szCs w:val="21"/>
          <w:lang w:val="ka-GE"/>
        </w:rPr>
        <w:softHyphen/>
      </w:r>
      <w:r w:rsidRPr="00DB51BA">
        <w:rPr>
          <w:rFonts w:ascii="Sylfaen" w:hAnsi="Sylfaen"/>
          <w:sz w:val="21"/>
          <w:szCs w:val="21"/>
          <w:lang w:val="ka-GE"/>
        </w:rPr>
        <w:t>ბი დამნაშავე მლიქვნელი ადამიანებია.</w:t>
      </w:r>
    </w:p>
    <w:p w14:paraId="5FE93A2B" w14:textId="2959AE32"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cs="Sylfaen"/>
          <w:sz w:val="21"/>
          <w:szCs w:val="21"/>
          <w:lang w:val="ka-GE"/>
        </w:rPr>
        <w:t>ამ დასკვნამდე პოეტები მიიყვანა მისმა თანამედროვე ცხოვრებამ</w:t>
      </w:r>
      <w:r w:rsidRPr="00DB51BA">
        <w:rPr>
          <w:rFonts w:ascii="Sylfaen" w:hAnsi="Sylfaen"/>
          <w:sz w:val="21"/>
          <w:szCs w:val="21"/>
          <w:lang w:val="ka-GE"/>
        </w:rPr>
        <w:t xml:space="preserve">, </w:t>
      </w:r>
      <w:r w:rsidRPr="00DB51BA">
        <w:rPr>
          <w:rFonts w:ascii="Sylfaen" w:hAnsi="Sylfaen" w:cs="Sylfaen"/>
          <w:sz w:val="21"/>
          <w:szCs w:val="21"/>
          <w:lang w:val="ka-GE"/>
        </w:rPr>
        <w:t>როდესაც ჩვენი ქვეყანა</w:t>
      </w:r>
      <w:r w:rsidRPr="00DB51BA">
        <w:rPr>
          <w:rFonts w:ascii="Sylfaen" w:hAnsi="Sylfaen"/>
          <w:sz w:val="21"/>
          <w:szCs w:val="21"/>
          <w:lang w:val="ka-GE"/>
        </w:rPr>
        <w:t xml:space="preserve"> ,,</w:t>
      </w:r>
      <w:r w:rsidRPr="00DB51BA">
        <w:rPr>
          <w:rFonts w:ascii="Sylfaen" w:hAnsi="Sylfaen" w:cs="Sylfaen"/>
          <w:sz w:val="21"/>
          <w:szCs w:val="21"/>
          <w:lang w:val="ka-GE"/>
        </w:rPr>
        <w:t>ავისენის</w:t>
      </w:r>
      <w:r w:rsidRPr="00DB51BA">
        <w:rPr>
          <w:rFonts w:ascii="Sylfaen" w:hAnsi="Sylfaen"/>
          <w:sz w:val="21"/>
          <w:szCs w:val="21"/>
          <w:lang w:val="ka-GE"/>
        </w:rPr>
        <w:t xml:space="preserve">“ </w:t>
      </w:r>
      <w:r w:rsidRPr="00DB51BA">
        <w:rPr>
          <w:rFonts w:ascii="Sylfaen" w:hAnsi="Sylfaen" w:cs="Sylfaen"/>
          <w:sz w:val="21"/>
          <w:szCs w:val="21"/>
          <w:lang w:val="ka-GE"/>
        </w:rPr>
        <w:t>წყალობით შუღლის</w:t>
      </w:r>
      <w:r w:rsidRPr="00DB51BA">
        <w:rPr>
          <w:rFonts w:ascii="Sylfaen" w:hAnsi="Sylfaen"/>
          <w:sz w:val="21"/>
          <w:szCs w:val="21"/>
          <w:lang w:val="ka-GE"/>
        </w:rPr>
        <w:t xml:space="preserve">, </w:t>
      </w:r>
      <w:r w:rsidRPr="00DB51BA">
        <w:rPr>
          <w:rFonts w:ascii="Sylfaen" w:hAnsi="Sylfaen" w:cs="Sylfaen"/>
          <w:sz w:val="21"/>
          <w:szCs w:val="21"/>
          <w:lang w:val="ka-GE"/>
        </w:rPr>
        <w:t>მტრობისა და გაუტანლობის ასპა</w:t>
      </w:r>
      <w:r w:rsidR="00715489" w:rsidRPr="00DB51BA">
        <w:rPr>
          <w:rFonts w:ascii="Sylfaen" w:hAnsi="Sylfaen" w:cs="Sylfaen"/>
          <w:sz w:val="21"/>
          <w:szCs w:val="21"/>
          <w:lang w:val="ka-GE"/>
        </w:rPr>
        <w:softHyphen/>
      </w:r>
      <w:r w:rsidRPr="00DB51BA">
        <w:rPr>
          <w:rFonts w:ascii="Sylfaen" w:hAnsi="Sylfaen" w:cs="Sylfaen"/>
          <w:sz w:val="21"/>
          <w:szCs w:val="21"/>
          <w:lang w:val="ka-GE"/>
        </w:rPr>
        <w:t>რეზად იყო გადაქცეული</w:t>
      </w:r>
      <w:r w:rsidRPr="00DB51BA">
        <w:rPr>
          <w:rFonts w:ascii="Sylfaen" w:hAnsi="Sylfaen"/>
          <w:sz w:val="21"/>
          <w:szCs w:val="21"/>
          <w:lang w:val="ka-GE"/>
        </w:rPr>
        <w:t>. თუკი რაიმეთი გვაოცებს ჩვენი XVI-XVIII საუკუნეები, ეს არის ის დრამატული მოქნილობა, რომლითაც ჩვენი მოღვაწეები ცდილობდნენ თავსდამტყდარი ისტორიული გარემოებებიდან თავის დაღწევას და კულტურის სხეულში ცოცხალი წერტილების მოძებნასა და გაღვივებას. ამ ვითარებაში მხო</w:t>
      </w:r>
      <w:r w:rsidR="00715489" w:rsidRPr="00DB51BA">
        <w:rPr>
          <w:rFonts w:ascii="Sylfaen" w:hAnsi="Sylfaen"/>
          <w:sz w:val="21"/>
          <w:szCs w:val="21"/>
          <w:lang w:val="ka-GE"/>
        </w:rPr>
        <w:softHyphen/>
      </w:r>
      <w:r w:rsidRPr="00DB51BA">
        <w:rPr>
          <w:rFonts w:ascii="Sylfaen" w:hAnsi="Sylfaen"/>
          <w:sz w:val="21"/>
          <w:szCs w:val="21"/>
          <w:lang w:val="ka-GE"/>
        </w:rPr>
        <w:t>ლოდ ერთეულებს ესმოდათ კარგად, რომ მთელი ყურადღების მიმართვა ძველ და უკვე ისტორიულ საზრისს მოკლებულ სახეთა, სიმბოლოთა თუ პარადიგ</w:t>
      </w:r>
      <w:r w:rsidR="00715489" w:rsidRPr="00DB51BA">
        <w:rPr>
          <w:rFonts w:ascii="Sylfaen" w:hAnsi="Sylfaen"/>
          <w:sz w:val="21"/>
          <w:szCs w:val="21"/>
          <w:lang w:val="ka-GE"/>
        </w:rPr>
        <w:softHyphen/>
      </w:r>
      <w:r w:rsidRPr="00DB51BA">
        <w:rPr>
          <w:rFonts w:ascii="Sylfaen" w:hAnsi="Sylfaen"/>
          <w:sz w:val="21"/>
          <w:szCs w:val="21"/>
          <w:lang w:val="ka-GE"/>
        </w:rPr>
        <w:t>მათა</w:t>
      </w:r>
      <w:r w:rsidR="009566AE">
        <w:rPr>
          <w:rFonts w:ascii="Sylfaen" w:hAnsi="Sylfaen"/>
          <w:sz w:val="21"/>
          <w:szCs w:val="21"/>
          <w:lang w:val="ka-GE"/>
        </w:rPr>
        <w:t xml:space="preserve"> </w:t>
      </w:r>
      <w:r w:rsidRPr="00DB51BA">
        <w:rPr>
          <w:rFonts w:ascii="Sylfaen" w:hAnsi="Sylfaen"/>
          <w:sz w:val="21"/>
          <w:szCs w:val="21"/>
          <w:lang w:val="ka-GE"/>
        </w:rPr>
        <w:t>შენარჩუნებაზე შეუძლებელია,</w:t>
      </w:r>
      <w:r w:rsidR="009566AE">
        <w:rPr>
          <w:rFonts w:ascii="Sylfaen" w:hAnsi="Sylfaen"/>
          <w:sz w:val="21"/>
          <w:szCs w:val="21"/>
          <w:lang w:val="ka-GE"/>
        </w:rPr>
        <w:t xml:space="preserve"> </w:t>
      </w:r>
      <w:r w:rsidRPr="00DB51BA">
        <w:rPr>
          <w:rFonts w:ascii="Sylfaen" w:hAnsi="Sylfaen"/>
          <w:sz w:val="21"/>
          <w:szCs w:val="21"/>
          <w:lang w:val="ka-GE"/>
        </w:rPr>
        <w:t>სწორედ ამ ნიადა</w:t>
      </w:r>
      <w:r w:rsidR="009566AE">
        <w:rPr>
          <w:rFonts w:ascii="Sylfaen" w:hAnsi="Sylfaen"/>
          <w:sz w:val="21"/>
          <w:szCs w:val="21"/>
          <w:lang w:val="ka-GE"/>
        </w:rPr>
        <w:t>გ</w:t>
      </w:r>
      <w:r w:rsidRPr="00DB51BA">
        <w:rPr>
          <w:rFonts w:ascii="Sylfaen" w:hAnsi="Sylfaen"/>
          <w:sz w:val="21"/>
          <w:szCs w:val="21"/>
          <w:lang w:val="ka-GE"/>
        </w:rPr>
        <w:t>ზე წარმოიშვა საისტორიო ეპო</w:t>
      </w:r>
      <w:r w:rsidR="009566AE">
        <w:rPr>
          <w:rFonts w:ascii="Sylfaen" w:hAnsi="Sylfaen"/>
          <w:sz w:val="21"/>
          <w:szCs w:val="21"/>
          <w:lang w:val="ka-GE"/>
        </w:rPr>
        <w:softHyphen/>
      </w:r>
      <w:r w:rsidRPr="00DB51BA">
        <w:rPr>
          <w:rFonts w:ascii="Sylfaen" w:hAnsi="Sylfaen"/>
          <w:sz w:val="21"/>
          <w:szCs w:val="21"/>
          <w:lang w:val="ka-GE"/>
        </w:rPr>
        <w:t>სი.</w:t>
      </w:r>
    </w:p>
    <w:p w14:paraId="11696ED9" w14:textId="2D455B47" w:rsidR="00E871B1" w:rsidRPr="00DB51BA" w:rsidRDefault="00E871B1" w:rsidP="000212A7">
      <w:pPr>
        <w:shd w:val="clear" w:color="auto" w:fill="FFFFFF"/>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შუა საუკუნეების ყველა სხვა სახესთან ერთად პოპულარული იყო </w:t>
      </w:r>
      <w:r w:rsidRPr="00DB51BA">
        <w:rPr>
          <w:rFonts w:ascii="Sylfaen" w:hAnsi="Sylfaen"/>
          <w:b/>
          <w:sz w:val="21"/>
          <w:szCs w:val="21"/>
          <w:lang w:val="ka-GE"/>
        </w:rPr>
        <w:t>იგავ-არა</w:t>
      </w:r>
      <w:r w:rsidR="00715489" w:rsidRPr="00DB51BA">
        <w:rPr>
          <w:rFonts w:ascii="Sylfaen" w:hAnsi="Sylfaen"/>
          <w:b/>
          <w:sz w:val="21"/>
          <w:szCs w:val="21"/>
          <w:lang w:val="ka-GE"/>
        </w:rPr>
        <w:softHyphen/>
      </w:r>
      <w:r w:rsidR="009566AE">
        <w:rPr>
          <w:rFonts w:ascii="Sylfaen" w:hAnsi="Sylfaen"/>
          <w:b/>
          <w:sz w:val="21"/>
          <w:szCs w:val="21"/>
          <w:lang w:val="ka-GE"/>
        </w:rPr>
        <w:t>კ</w:t>
      </w:r>
      <w:r w:rsidRPr="00DB51BA">
        <w:rPr>
          <w:rFonts w:ascii="Sylfaen" w:hAnsi="Sylfaen"/>
          <w:b/>
          <w:sz w:val="21"/>
          <w:szCs w:val="21"/>
          <w:lang w:val="ka-GE"/>
        </w:rPr>
        <w:t xml:space="preserve">ული </w:t>
      </w:r>
      <w:r w:rsidRPr="00DB51BA">
        <w:rPr>
          <w:rFonts w:ascii="Sylfaen" w:hAnsi="Sylfaen"/>
          <w:sz w:val="21"/>
          <w:szCs w:val="21"/>
          <w:lang w:val="ka-GE"/>
        </w:rPr>
        <w:t>ჟანრი და რომლის ფუძემდებლად სულხან-საბა ორბელიანი გვევლინება</w:t>
      </w:r>
      <w:r w:rsidRPr="00DB51BA">
        <w:rPr>
          <w:rFonts w:ascii="Sylfaen" w:hAnsi="Sylfaen"/>
          <w:b/>
          <w:sz w:val="21"/>
          <w:szCs w:val="21"/>
          <w:lang w:val="ka-GE"/>
        </w:rPr>
        <w:t>.</w:t>
      </w:r>
      <w:r w:rsidR="00715489" w:rsidRPr="00DB51BA">
        <w:rPr>
          <w:rFonts w:ascii="Sylfaen" w:hAnsi="Sylfaen"/>
          <w:b/>
          <w:sz w:val="21"/>
          <w:szCs w:val="21"/>
          <w:lang w:val="ka-GE"/>
        </w:rPr>
        <w:t xml:space="preserve"> </w:t>
      </w:r>
      <w:r w:rsidRPr="00DB51BA">
        <w:rPr>
          <w:rFonts w:ascii="Sylfaen" w:hAnsi="Sylfaen"/>
          <w:b/>
          <w:sz w:val="21"/>
          <w:szCs w:val="21"/>
          <w:lang w:val="ka-GE"/>
        </w:rPr>
        <w:t>იგავ</w:t>
      </w:r>
      <w:r w:rsidR="009566AE">
        <w:rPr>
          <w:rFonts w:ascii="Sylfaen" w:hAnsi="Sylfaen"/>
          <w:b/>
          <w:sz w:val="21"/>
          <w:szCs w:val="21"/>
          <w:lang w:val="ka-GE"/>
        </w:rPr>
        <w:t>-</w:t>
      </w:r>
      <w:r w:rsidRPr="00DB51BA">
        <w:rPr>
          <w:rFonts w:ascii="Sylfaen" w:hAnsi="Sylfaen"/>
          <w:b/>
          <w:sz w:val="21"/>
          <w:szCs w:val="21"/>
          <w:lang w:val="ka-GE"/>
        </w:rPr>
        <w:t>არაკული</w:t>
      </w:r>
      <w:r w:rsidR="009566AE">
        <w:rPr>
          <w:rFonts w:ascii="Sylfaen" w:hAnsi="Sylfaen"/>
          <w:sz w:val="21"/>
          <w:szCs w:val="21"/>
          <w:lang w:val="ka-GE"/>
        </w:rPr>
        <w:t xml:space="preserve"> ჟანრის ნაწარმოებებს</w:t>
      </w:r>
      <w:r w:rsidRPr="00DB51BA">
        <w:rPr>
          <w:rFonts w:ascii="Sylfaen" w:hAnsi="Sylfaen"/>
          <w:sz w:val="21"/>
          <w:szCs w:val="21"/>
          <w:lang w:val="ka-GE"/>
        </w:rPr>
        <w:t xml:space="preserve"> არ </w:t>
      </w:r>
      <w:r w:rsidR="009566AE">
        <w:rPr>
          <w:rFonts w:ascii="Sylfaen" w:hAnsi="Sylfaen"/>
          <w:sz w:val="21"/>
          <w:szCs w:val="21"/>
          <w:lang w:val="ka-GE"/>
        </w:rPr>
        <w:t>გააჩნიათ მკითველის</w:t>
      </w:r>
      <w:r w:rsidRPr="00DB51BA">
        <w:rPr>
          <w:rFonts w:ascii="Sylfaen" w:hAnsi="Sylfaen"/>
          <w:sz w:val="21"/>
          <w:szCs w:val="21"/>
          <w:lang w:val="ka-GE"/>
        </w:rPr>
        <w:t>თვის განსაკუთ</w:t>
      </w:r>
      <w:r w:rsidR="00715489" w:rsidRPr="00DB51BA">
        <w:rPr>
          <w:rFonts w:ascii="Sylfaen" w:hAnsi="Sylfaen"/>
          <w:sz w:val="21"/>
          <w:szCs w:val="21"/>
          <w:lang w:val="ka-GE"/>
        </w:rPr>
        <w:softHyphen/>
      </w:r>
      <w:r w:rsidRPr="00DB51BA">
        <w:rPr>
          <w:rFonts w:ascii="Sylfaen" w:hAnsi="Sylfaen"/>
          <w:sz w:val="21"/>
          <w:szCs w:val="21"/>
          <w:lang w:val="ka-GE"/>
        </w:rPr>
        <w:t>რე</w:t>
      </w:r>
      <w:r w:rsidR="00715489" w:rsidRPr="00DB51BA">
        <w:rPr>
          <w:rFonts w:ascii="Sylfaen" w:hAnsi="Sylfaen"/>
          <w:sz w:val="21"/>
          <w:szCs w:val="21"/>
          <w:lang w:val="ka-GE"/>
        </w:rPr>
        <w:softHyphen/>
      </w:r>
      <w:r w:rsidRPr="00DB51BA">
        <w:rPr>
          <w:rFonts w:ascii="Sylfaen" w:hAnsi="Sylfaen"/>
          <w:sz w:val="21"/>
          <w:szCs w:val="21"/>
          <w:lang w:val="ka-GE"/>
        </w:rPr>
        <w:t xml:space="preserve">ბული სიამოვნების მინიჭების </w:t>
      </w:r>
      <w:r w:rsidR="009566AE">
        <w:rPr>
          <w:rFonts w:ascii="Sylfaen" w:hAnsi="Sylfaen"/>
          <w:sz w:val="21"/>
          <w:szCs w:val="21"/>
          <w:lang w:val="ka-GE"/>
        </w:rPr>
        <w:t>ფუნქცია</w:t>
      </w:r>
      <w:r w:rsidRPr="00DB51BA">
        <w:rPr>
          <w:rFonts w:ascii="Sylfaen" w:hAnsi="Sylfaen"/>
          <w:sz w:val="21"/>
          <w:szCs w:val="21"/>
          <w:lang w:val="ka-GE"/>
        </w:rPr>
        <w:t>,</w:t>
      </w:r>
      <w:r w:rsidR="00715489" w:rsidRPr="00DB51BA">
        <w:rPr>
          <w:rFonts w:ascii="Sylfaen" w:hAnsi="Sylfaen"/>
          <w:sz w:val="21"/>
          <w:szCs w:val="21"/>
          <w:lang w:val="ka-GE"/>
        </w:rPr>
        <w:t xml:space="preserve"> </w:t>
      </w:r>
      <w:r w:rsidRPr="00DB51BA">
        <w:rPr>
          <w:rFonts w:ascii="Sylfaen" w:hAnsi="Sylfaen"/>
          <w:sz w:val="21"/>
          <w:szCs w:val="21"/>
          <w:lang w:val="ka-GE"/>
        </w:rPr>
        <w:t>რადგან მათში უფრო მეტი სიბრძ</w:t>
      </w:r>
      <w:r w:rsidR="00715489" w:rsidRPr="00DB51BA">
        <w:rPr>
          <w:rFonts w:ascii="Sylfaen" w:hAnsi="Sylfaen"/>
          <w:sz w:val="21"/>
          <w:szCs w:val="21"/>
          <w:lang w:val="ka-GE"/>
        </w:rPr>
        <w:softHyphen/>
      </w:r>
      <w:r w:rsidRPr="00DB51BA">
        <w:rPr>
          <w:rFonts w:ascii="Sylfaen" w:hAnsi="Sylfaen"/>
          <w:sz w:val="21"/>
          <w:szCs w:val="21"/>
          <w:lang w:val="ka-GE"/>
        </w:rPr>
        <w:t>ნე და დამრიგებლობაა ჩაქსოვილი,</w:t>
      </w:r>
      <w:r w:rsidR="009566AE">
        <w:rPr>
          <w:rFonts w:ascii="Sylfaen" w:hAnsi="Sylfaen"/>
          <w:sz w:val="21"/>
          <w:szCs w:val="21"/>
          <w:lang w:val="ka-GE"/>
        </w:rPr>
        <w:t xml:space="preserve"> </w:t>
      </w:r>
      <w:r w:rsidRPr="00DB51BA">
        <w:rPr>
          <w:rFonts w:ascii="Sylfaen" w:hAnsi="Sylfaen"/>
          <w:sz w:val="21"/>
          <w:szCs w:val="21"/>
          <w:lang w:val="ka-GE"/>
        </w:rPr>
        <w:t>ვიდრე სხვა ნაწარმოებებში.</w:t>
      </w:r>
      <w:r w:rsidR="009566AE">
        <w:rPr>
          <w:rFonts w:ascii="Sylfaen" w:hAnsi="Sylfaen"/>
          <w:sz w:val="21"/>
          <w:szCs w:val="21"/>
          <w:lang w:val="ka-GE"/>
        </w:rPr>
        <w:t xml:space="preserve"> </w:t>
      </w:r>
      <w:r w:rsidRPr="00DB51BA">
        <w:rPr>
          <w:rFonts w:ascii="Sylfaen" w:hAnsi="Sylfaen"/>
          <w:sz w:val="21"/>
          <w:szCs w:val="21"/>
          <w:lang w:val="ka-GE"/>
        </w:rPr>
        <w:t>იგავ</w:t>
      </w:r>
      <w:r w:rsidR="009566AE">
        <w:rPr>
          <w:rFonts w:ascii="Sylfaen" w:hAnsi="Sylfaen"/>
          <w:sz w:val="21"/>
          <w:szCs w:val="21"/>
          <w:lang w:val="ka-GE"/>
        </w:rPr>
        <w:t>-</w:t>
      </w:r>
      <w:r w:rsidRPr="00DB51BA">
        <w:rPr>
          <w:rFonts w:ascii="Sylfaen" w:hAnsi="Sylfaen"/>
          <w:sz w:val="21"/>
          <w:szCs w:val="21"/>
          <w:lang w:val="ka-GE"/>
        </w:rPr>
        <w:t>არაკები ყველა კულტურულ ქვეყანაში იყო გავრცელებული, მაგალითად: ძველ აღმოსავ</w:t>
      </w:r>
      <w:r w:rsidR="00715489" w:rsidRPr="00DB51BA">
        <w:rPr>
          <w:rFonts w:ascii="Sylfaen" w:hAnsi="Sylfaen"/>
          <w:sz w:val="21"/>
          <w:szCs w:val="21"/>
          <w:lang w:val="ka-GE"/>
        </w:rPr>
        <w:softHyphen/>
      </w:r>
      <w:r w:rsidRPr="00DB51BA">
        <w:rPr>
          <w:rFonts w:ascii="Sylfaen" w:hAnsi="Sylfaen"/>
          <w:sz w:val="21"/>
          <w:szCs w:val="21"/>
          <w:lang w:val="ka-GE"/>
        </w:rPr>
        <w:t>ლეთში ,,ძველ საბერძნეთში (ეზოპე),</w:t>
      </w:r>
      <w:r w:rsidR="009566AE">
        <w:rPr>
          <w:rFonts w:ascii="Sylfaen" w:hAnsi="Sylfaen"/>
          <w:sz w:val="21"/>
          <w:szCs w:val="21"/>
          <w:lang w:val="ka-GE"/>
        </w:rPr>
        <w:t xml:space="preserve"> </w:t>
      </w:r>
      <w:r w:rsidRPr="00DB51BA">
        <w:rPr>
          <w:rFonts w:ascii="Sylfaen" w:hAnsi="Sylfaen"/>
          <w:sz w:val="21"/>
          <w:szCs w:val="21"/>
          <w:lang w:val="ka-GE"/>
        </w:rPr>
        <w:t>აღორძინების ხანის საფრანგეთში (ლაფონ</w:t>
      </w:r>
      <w:r w:rsidR="00715489" w:rsidRPr="00DB51BA">
        <w:rPr>
          <w:rFonts w:ascii="Sylfaen" w:hAnsi="Sylfaen"/>
          <w:sz w:val="21"/>
          <w:szCs w:val="21"/>
          <w:lang w:val="ka-GE"/>
        </w:rPr>
        <w:softHyphen/>
      </w:r>
      <w:r w:rsidRPr="00DB51BA">
        <w:rPr>
          <w:rFonts w:ascii="Sylfaen" w:hAnsi="Sylfaen"/>
          <w:sz w:val="21"/>
          <w:szCs w:val="21"/>
          <w:lang w:val="ka-GE"/>
        </w:rPr>
        <w:t>ტე), იგავ</w:t>
      </w:r>
      <w:r w:rsidR="009566AE">
        <w:rPr>
          <w:rFonts w:ascii="Sylfaen" w:hAnsi="Sylfaen"/>
          <w:sz w:val="21"/>
          <w:szCs w:val="21"/>
          <w:lang w:val="ka-GE"/>
        </w:rPr>
        <w:t>-</w:t>
      </w:r>
      <w:r w:rsidRPr="00DB51BA">
        <w:rPr>
          <w:rFonts w:ascii="Sylfaen" w:hAnsi="Sylfaen"/>
          <w:sz w:val="21"/>
          <w:szCs w:val="21"/>
          <w:lang w:val="ka-GE"/>
        </w:rPr>
        <w:t xml:space="preserve">არაკული </w:t>
      </w:r>
      <w:r w:rsidR="009566AE">
        <w:rPr>
          <w:rFonts w:ascii="Sylfaen" w:hAnsi="Sylfaen"/>
          <w:sz w:val="21"/>
          <w:szCs w:val="21"/>
          <w:lang w:val="ka-GE"/>
        </w:rPr>
        <w:t>ჟ</w:t>
      </w:r>
      <w:r w:rsidRPr="00DB51BA">
        <w:rPr>
          <w:rFonts w:ascii="Sylfaen" w:hAnsi="Sylfaen"/>
          <w:sz w:val="21"/>
          <w:szCs w:val="21"/>
          <w:lang w:val="ka-GE"/>
        </w:rPr>
        <w:t>ანრი საქართველოში სათავეს იღებს აღმოსავლეთში სახელ</w:t>
      </w:r>
      <w:r w:rsidR="00715489" w:rsidRPr="00DB51BA">
        <w:rPr>
          <w:rFonts w:ascii="Sylfaen" w:hAnsi="Sylfaen"/>
          <w:sz w:val="21"/>
          <w:szCs w:val="21"/>
          <w:lang w:val="ka-GE"/>
        </w:rPr>
        <w:softHyphen/>
      </w:r>
      <w:r w:rsidRPr="00DB51BA">
        <w:rPr>
          <w:rFonts w:ascii="Sylfaen" w:hAnsi="Sylfaen"/>
          <w:sz w:val="21"/>
          <w:szCs w:val="21"/>
          <w:lang w:val="ka-GE"/>
        </w:rPr>
        <w:t>განთქმუ</w:t>
      </w:r>
      <w:r w:rsidR="00415DB1">
        <w:rPr>
          <w:rFonts w:ascii="Sylfaen" w:hAnsi="Sylfaen"/>
          <w:sz w:val="21"/>
          <w:szCs w:val="21"/>
          <w:lang w:val="ka-GE"/>
        </w:rPr>
        <w:softHyphen/>
      </w:r>
      <w:r w:rsidRPr="00DB51BA">
        <w:rPr>
          <w:rFonts w:ascii="Sylfaen" w:hAnsi="Sylfaen"/>
          <w:sz w:val="21"/>
          <w:szCs w:val="21"/>
          <w:lang w:val="ka-GE"/>
        </w:rPr>
        <w:t>ლი იგავ</w:t>
      </w:r>
      <w:r w:rsidR="009566AE">
        <w:rPr>
          <w:rFonts w:ascii="Sylfaen" w:hAnsi="Sylfaen"/>
          <w:sz w:val="21"/>
          <w:szCs w:val="21"/>
          <w:lang w:val="ka-GE"/>
        </w:rPr>
        <w:t>-</w:t>
      </w:r>
      <w:r w:rsidRPr="00DB51BA">
        <w:rPr>
          <w:rFonts w:ascii="Sylfaen" w:hAnsi="Sylfaen"/>
          <w:sz w:val="21"/>
          <w:szCs w:val="21"/>
          <w:lang w:val="ka-GE"/>
        </w:rPr>
        <w:t>არაკთა კრებულის „ქილილა და დამანას</w:t>
      </w:r>
      <w:r w:rsidR="009566AE">
        <w:rPr>
          <w:rFonts w:ascii="Sylfaen" w:hAnsi="Sylfaen"/>
          <w:sz w:val="21"/>
          <w:szCs w:val="21"/>
          <w:lang w:val="ka-GE"/>
        </w:rPr>
        <w:t>“</w:t>
      </w:r>
      <w:r w:rsidRPr="00DB51BA">
        <w:rPr>
          <w:rFonts w:ascii="Sylfaen" w:hAnsi="Sylfaen"/>
          <w:sz w:val="21"/>
          <w:szCs w:val="21"/>
          <w:lang w:val="ka-GE"/>
        </w:rPr>
        <w:t xml:space="preserve"> გადმოთარგმნით,</w:t>
      </w:r>
      <w:r w:rsidR="00715489" w:rsidRPr="00DB51BA">
        <w:rPr>
          <w:rFonts w:ascii="Sylfaen" w:hAnsi="Sylfaen"/>
          <w:sz w:val="21"/>
          <w:szCs w:val="21"/>
          <w:lang w:val="ka-GE"/>
        </w:rPr>
        <w:t xml:space="preserve"> </w:t>
      </w:r>
      <w:r w:rsidRPr="00DB51BA">
        <w:rPr>
          <w:rFonts w:ascii="Sylfaen" w:hAnsi="Sylfaen"/>
          <w:sz w:val="21"/>
          <w:szCs w:val="21"/>
          <w:lang w:val="ka-GE"/>
        </w:rPr>
        <w:t>რომელსაც საკმაოდ დიდი ზა გაუვლია,</w:t>
      </w:r>
      <w:r w:rsidR="000A148D" w:rsidRPr="00DB51BA">
        <w:rPr>
          <w:rFonts w:ascii="Sylfaen" w:hAnsi="Sylfaen"/>
          <w:sz w:val="21"/>
          <w:szCs w:val="21"/>
          <w:lang w:val="ka-GE"/>
        </w:rPr>
        <w:t xml:space="preserve"> </w:t>
      </w:r>
      <w:r w:rsidRPr="00DB51BA">
        <w:rPr>
          <w:rFonts w:ascii="Sylfaen" w:hAnsi="Sylfaen"/>
          <w:sz w:val="21"/>
          <w:szCs w:val="21"/>
          <w:lang w:val="ka-GE"/>
        </w:rPr>
        <w:t>სანამ ქართველთა ყურადღებას მიიპყ</w:t>
      </w:r>
      <w:r w:rsidR="000A148D" w:rsidRPr="00DB51BA">
        <w:rPr>
          <w:rFonts w:ascii="Sylfaen" w:hAnsi="Sylfaen"/>
          <w:sz w:val="21"/>
          <w:szCs w:val="21"/>
          <w:lang w:val="ka-GE"/>
        </w:rPr>
        <w:softHyphen/>
      </w:r>
      <w:r w:rsidRPr="00DB51BA">
        <w:rPr>
          <w:rFonts w:ascii="Sylfaen" w:hAnsi="Sylfaen"/>
          <w:sz w:val="21"/>
          <w:szCs w:val="21"/>
          <w:lang w:val="ka-GE"/>
        </w:rPr>
        <w:t>რობ</w:t>
      </w:r>
      <w:r w:rsidR="000A148D" w:rsidRPr="00DB51BA">
        <w:rPr>
          <w:rFonts w:ascii="Sylfaen" w:hAnsi="Sylfaen"/>
          <w:sz w:val="21"/>
          <w:szCs w:val="21"/>
          <w:lang w:val="ka-GE"/>
        </w:rPr>
        <w:softHyphen/>
      </w:r>
      <w:r w:rsidRPr="00DB51BA">
        <w:rPr>
          <w:rFonts w:ascii="Sylfaen" w:hAnsi="Sylfaen"/>
          <w:sz w:val="21"/>
          <w:szCs w:val="21"/>
          <w:lang w:val="ka-GE"/>
        </w:rPr>
        <w:t>და</w:t>
      </w:r>
      <w:r w:rsidR="009566AE">
        <w:rPr>
          <w:rFonts w:ascii="Sylfaen" w:hAnsi="Sylfaen"/>
          <w:sz w:val="21"/>
          <w:szCs w:val="21"/>
          <w:lang w:val="ka-GE"/>
        </w:rPr>
        <w:t>;</w:t>
      </w:r>
      <w:r w:rsidR="000A148D" w:rsidRPr="00DB51BA">
        <w:rPr>
          <w:rFonts w:ascii="Sylfaen" w:hAnsi="Sylfaen"/>
          <w:sz w:val="21"/>
          <w:szCs w:val="21"/>
          <w:lang w:val="ka-GE"/>
        </w:rPr>
        <w:t xml:space="preserve"> </w:t>
      </w:r>
      <w:r w:rsidRPr="00DB51BA">
        <w:rPr>
          <w:rFonts w:ascii="Sylfaen" w:hAnsi="Sylfaen"/>
          <w:sz w:val="21"/>
          <w:szCs w:val="21"/>
          <w:lang w:val="ka-GE"/>
        </w:rPr>
        <w:t>ინ</w:t>
      </w:r>
      <w:r w:rsidR="00415DB1">
        <w:rPr>
          <w:rFonts w:ascii="Sylfaen" w:hAnsi="Sylfaen"/>
          <w:sz w:val="21"/>
          <w:szCs w:val="21"/>
          <w:lang w:val="ka-GE"/>
        </w:rPr>
        <w:softHyphen/>
      </w:r>
      <w:r w:rsidRPr="00DB51BA">
        <w:rPr>
          <w:rFonts w:ascii="Sylfaen" w:hAnsi="Sylfaen"/>
          <w:sz w:val="21"/>
          <w:szCs w:val="21"/>
          <w:lang w:val="ka-GE"/>
        </w:rPr>
        <w:t>დოე</w:t>
      </w:r>
      <w:r w:rsidR="00415DB1">
        <w:rPr>
          <w:rFonts w:ascii="Sylfaen" w:hAnsi="Sylfaen"/>
          <w:sz w:val="21"/>
          <w:szCs w:val="21"/>
          <w:lang w:val="ka-GE"/>
        </w:rPr>
        <w:softHyphen/>
      </w:r>
      <w:r w:rsidRPr="00DB51BA">
        <w:rPr>
          <w:rFonts w:ascii="Sylfaen" w:hAnsi="Sylfaen"/>
          <w:sz w:val="21"/>
          <w:szCs w:val="21"/>
          <w:lang w:val="ka-GE"/>
        </w:rPr>
        <w:t>თი არაბეთი,</w:t>
      </w:r>
      <w:r w:rsidR="000A148D" w:rsidRPr="00DB51BA">
        <w:rPr>
          <w:rFonts w:ascii="Sylfaen" w:hAnsi="Sylfaen"/>
          <w:sz w:val="21"/>
          <w:szCs w:val="21"/>
          <w:lang w:val="ka-GE"/>
        </w:rPr>
        <w:t xml:space="preserve"> </w:t>
      </w:r>
      <w:r w:rsidRPr="00DB51BA">
        <w:rPr>
          <w:rFonts w:ascii="Sylfaen" w:hAnsi="Sylfaen"/>
          <w:sz w:val="21"/>
          <w:szCs w:val="21"/>
          <w:lang w:val="ka-GE"/>
        </w:rPr>
        <w:t>ირანი</w:t>
      </w:r>
      <w:r w:rsidR="009566AE">
        <w:rPr>
          <w:rFonts w:ascii="Sylfaen" w:hAnsi="Sylfaen"/>
          <w:sz w:val="21"/>
          <w:szCs w:val="21"/>
          <w:lang w:val="ka-GE"/>
        </w:rPr>
        <w:t xml:space="preserve"> </w:t>
      </w:r>
      <w:r w:rsidR="009566AE">
        <w:rPr>
          <w:rFonts w:ascii="Sylfaen" w:hAnsi="Sylfaen"/>
          <w:sz w:val="21"/>
          <w:szCs w:val="21"/>
          <w:lang w:val="ka-GE" w:eastAsia="ka-GE"/>
        </w:rPr>
        <w:t>–</w:t>
      </w:r>
      <w:r w:rsidR="000A148D" w:rsidRPr="00DB51BA">
        <w:rPr>
          <w:rFonts w:ascii="Sylfaen" w:hAnsi="Sylfaen"/>
          <w:sz w:val="21"/>
          <w:szCs w:val="21"/>
          <w:lang w:val="ka-GE"/>
        </w:rPr>
        <w:t xml:space="preserve"> </w:t>
      </w:r>
      <w:r w:rsidRPr="00DB51BA">
        <w:rPr>
          <w:rFonts w:ascii="Sylfaen" w:hAnsi="Sylfaen"/>
          <w:sz w:val="21"/>
          <w:szCs w:val="21"/>
          <w:lang w:val="ka-GE"/>
        </w:rPr>
        <w:t>აი ის გზა, რომელიც გამოიარა ამ ნაწარმოებმა,</w:t>
      </w:r>
      <w:r w:rsidR="000A148D" w:rsidRPr="00DB51BA">
        <w:rPr>
          <w:rFonts w:ascii="Sylfaen" w:hAnsi="Sylfaen"/>
          <w:sz w:val="21"/>
          <w:szCs w:val="21"/>
          <w:lang w:val="ka-GE"/>
        </w:rPr>
        <w:t xml:space="preserve"> </w:t>
      </w:r>
      <w:r w:rsidRPr="00DB51BA">
        <w:rPr>
          <w:rFonts w:ascii="Sylfaen" w:hAnsi="Sylfaen"/>
          <w:sz w:val="21"/>
          <w:szCs w:val="21"/>
          <w:lang w:val="ka-GE"/>
        </w:rPr>
        <w:t>სანამ ქართულ-მხატვრულ ლიტერატურაში იპოვიდა სათანადო ადგილს, მის ქარ</w:t>
      </w:r>
      <w:r w:rsidR="000A148D" w:rsidRPr="00DB51BA">
        <w:rPr>
          <w:rFonts w:ascii="Sylfaen" w:hAnsi="Sylfaen"/>
          <w:sz w:val="21"/>
          <w:szCs w:val="21"/>
          <w:lang w:val="ka-GE"/>
        </w:rPr>
        <w:softHyphen/>
      </w:r>
      <w:r w:rsidRPr="00DB51BA">
        <w:rPr>
          <w:rFonts w:ascii="Sylfaen" w:hAnsi="Sylfaen"/>
          <w:sz w:val="21"/>
          <w:szCs w:val="21"/>
          <w:lang w:val="ka-GE"/>
        </w:rPr>
        <w:t>თუ</w:t>
      </w:r>
      <w:r w:rsidR="000A148D" w:rsidRPr="00DB51BA">
        <w:rPr>
          <w:rFonts w:ascii="Sylfaen" w:hAnsi="Sylfaen"/>
          <w:sz w:val="21"/>
          <w:szCs w:val="21"/>
          <w:lang w:val="ka-GE"/>
        </w:rPr>
        <w:softHyphen/>
      </w:r>
      <w:r w:rsidRPr="00DB51BA">
        <w:rPr>
          <w:rFonts w:ascii="Sylfaen" w:hAnsi="Sylfaen"/>
          <w:sz w:val="21"/>
          <w:szCs w:val="21"/>
          <w:lang w:val="ka-GE"/>
        </w:rPr>
        <w:t>ლად გადმოღებაში დიდი წვლილი მიუძღვის ვა</w:t>
      </w:r>
      <w:r w:rsidR="009566AE">
        <w:rPr>
          <w:rFonts w:ascii="Sylfaen" w:hAnsi="Sylfaen"/>
          <w:sz w:val="21"/>
          <w:szCs w:val="21"/>
          <w:lang w:val="ka-GE"/>
        </w:rPr>
        <w:t>ხ</w:t>
      </w:r>
      <w:r w:rsidRPr="00DB51BA">
        <w:rPr>
          <w:rFonts w:ascii="Sylfaen" w:hAnsi="Sylfaen"/>
          <w:sz w:val="21"/>
          <w:szCs w:val="21"/>
          <w:lang w:val="ka-GE"/>
        </w:rPr>
        <w:t>ტანგ მეექვსეს,</w:t>
      </w:r>
      <w:r w:rsidR="000A148D" w:rsidRPr="00DB51BA">
        <w:rPr>
          <w:rFonts w:ascii="Sylfaen" w:hAnsi="Sylfaen"/>
          <w:sz w:val="21"/>
          <w:szCs w:val="21"/>
          <w:lang w:val="ka-GE"/>
        </w:rPr>
        <w:t xml:space="preserve"> </w:t>
      </w:r>
      <w:r w:rsidRPr="00DB51BA">
        <w:rPr>
          <w:rFonts w:ascii="Sylfaen" w:hAnsi="Sylfaen"/>
          <w:sz w:val="21"/>
          <w:szCs w:val="21"/>
          <w:lang w:val="ka-GE"/>
        </w:rPr>
        <w:t>საქართ</w:t>
      </w:r>
      <w:r w:rsidR="000A148D" w:rsidRPr="00DB51BA">
        <w:rPr>
          <w:rFonts w:ascii="Sylfaen" w:hAnsi="Sylfaen"/>
          <w:sz w:val="21"/>
          <w:szCs w:val="21"/>
          <w:lang w:val="ka-GE"/>
        </w:rPr>
        <w:softHyphen/>
      </w:r>
      <w:r w:rsidRPr="00DB51BA">
        <w:rPr>
          <w:rFonts w:ascii="Sylfaen" w:hAnsi="Sylfaen"/>
          <w:sz w:val="21"/>
          <w:szCs w:val="21"/>
          <w:lang w:val="ka-GE"/>
        </w:rPr>
        <w:t>ველოში გამოჩნდა ასეთი მეიგავე,</w:t>
      </w:r>
      <w:r w:rsidR="000A148D" w:rsidRPr="00DB51BA">
        <w:rPr>
          <w:rFonts w:ascii="Sylfaen" w:hAnsi="Sylfaen"/>
          <w:sz w:val="21"/>
          <w:szCs w:val="21"/>
          <w:lang w:val="ka-GE"/>
        </w:rPr>
        <w:t xml:space="preserve"> </w:t>
      </w:r>
      <w:r w:rsidRPr="00DB51BA">
        <w:rPr>
          <w:rFonts w:ascii="Sylfaen" w:hAnsi="Sylfaen"/>
          <w:sz w:val="21"/>
          <w:szCs w:val="21"/>
          <w:lang w:val="ka-GE"/>
        </w:rPr>
        <w:t>რომელმაც შექმნა ბრწყინვალე კრებული იგავ-არა</w:t>
      </w:r>
      <w:r w:rsidR="00415DB1">
        <w:rPr>
          <w:rFonts w:ascii="Sylfaen" w:hAnsi="Sylfaen"/>
          <w:sz w:val="21"/>
          <w:szCs w:val="21"/>
          <w:lang w:val="ka-GE"/>
        </w:rPr>
        <w:softHyphen/>
      </w:r>
      <w:r w:rsidRPr="00DB51BA">
        <w:rPr>
          <w:rFonts w:ascii="Sylfaen" w:hAnsi="Sylfaen"/>
          <w:sz w:val="21"/>
          <w:szCs w:val="21"/>
          <w:lang w:val="ka-GE"/>
        </w:rPr>
        <w:t>კე</w:t>
      </w:r>
      <w:r w:rsidR="00415DB1">
        <w:rPr>
          <w:rFonts w:ascii="Sylfaen" w:hAnsi="Sylfaen"/>
          <w:sz w:val="21"/>
          <w:szCs w:val="21"/>
          <w:lang w:val="ka-GE"/>
        </w:rPr>
        <w:softHyphen/>
      </w:r>
      <w:r w:rsidRPr="00DB51BA">
        <w:rPr>
          <w:rFonts w:ascii="Sylfaen" w:hAnsi="Sylfaen"/>
          <w:sz w:val="21"/>
          <w:szCs w:val="21"/>
          <w:lang w:val="ka-GE"/>
        </w:rPr>
        <w:t>ბისა,</w:t>
      </w:r>
      <w:r w:rsidR="000A148D" w:rsidRPr="00DB51BA">
        <w:rPr>
          <w:rFonts w:ascii="Sylfaen" w:hAnsi="Sylfaen"/>
          <w:sz w:val="21"/>
          <w:szCs w:val="21"/>
          <w:lang w:val="ka-GE"/>
        </w:rPr>
        <w:t xml:space="preserve"> </w:t>
      </w:r>
      <w:r w:rsidRPr="00DB51BA">
        <w:rPr>
          <w:rFonts w:ascii="Sylfaen" w:hAnsi="Sylfaen"/>
          <w:sz w:val="21"/>
          <w:szCs w:val="21"/>
          <w:lang w:val="ka-GE"/>
        </w:rPr>
        <w:t>რაშიც ნათლად იჩენს თავს ავტორის განმანათლებლური იდეები.</w:t>
      </w:r>
      <w:r w:rsidR="009566AE">
        <w:rPr>
          <w:rFonts w:ascii="Sylfaen" w:hAnsi="Sylfaen"/>
          <w:sz w:val="21"/>
          <w:szCs w:val="21"/>
          <w:lang w:val="ka-GE"/>
        </w:rPr>
        <w:t xml:space="preserve"> </w:t>
      </w:r>
      <w:r w:rsidRPr="00DB51BA">
        <w:rPr>
          <w:rFonts w:ascii="Sylfaen" w:hAnsi="Sylfaen"/>
          <w:sz w:val="21"/>
          <w:szCs w:val="21"/>
          <w:lang w:val="ka-GE"/>
        </w:rPr>
        <w:t>ის ქადა</w:t>
      </w:r>
      <w:r w:rsidR="00415DB1">
        <w:rPr>
          <w:rFonts w:ascii="Sylfaen" w:hAnsi="Sylfaen"/>
          <w:sz w:val="21"/>
          <w:szCs w:val="21"/>
          <w:lang w:val="ka-GE"/>
        </w:rPr>
        <w:softHyphen/>
      </w:r>
      <w:r w:rsidRPr="00DB51BA">
        <w:rPr>
          <w:rFonts w:ascii="Sylfaen" w:hAnsi="Sylfaen"/>
          <w:sz w:val="21"/>
          <w:szCs w:val="21"/>
          <w:lang w:val="ka-GE"/>
        </w:rPr>
        <w:t>გებს აღზ</w:t>
      </w:r>
      <w:r w:rsidR="009566AE">
        <w:rPr>
          <w:rFonts w:ascii="Sylfaen" w:hAnsi="Sylfaen"/>
          <w:sz w:val="21"/>
          <w:szCs w:val="21"/>
          <w:lang w:val="ka-GE"/>
        </w:rPr>
        <w:t>რ</w:t>
      </w:r>
      <w:r w:rsidRPr="00DB51BA">
        <w:rPr>
          <w:rFonts w:ascii="Sylfaen" w:hAnsi="Sylfaen"/>
          <w:sz w:val="21"/>
          <w:szCs w:val="21"/>
          <w:lang w:val="ka-GE"/>
        </w:rPr>
        <w:t>დის დემოკრატიულ პრინციპებს და აკრიტიკებს მანკიერებას, ზნეობ</w:t>
      </w:r>
      <w:r w:rsidR="00415DB1">
        <w:rPr>
          <w:rFonts w:ascii="Sylfaen" w:hAnsi="Sylfaen"/>
          <w:sz w:val="21"/>
          <w:szCs w:val="21"/>
          <w:lang w:val="ka-GE"/>
        </w:rPr>
        <w:softHyphen/>
      </w:r>
      <w:r w:rsidRPr="00DB51BA">
        <w:rPr>
          <w:rFonts w:ascii="Sylfaen" w:hAnsi="Sylfaen"/>
          <w:sz w:val="21"/>
          <w:szCs w:val="21"/>
          <w:lang w:val="ka-GE"/>
        </w:rPr>
        <w:t>რივ და სულიერ დაცემულობას. იგავ-არაკი სიბრნის გადმოცემის საშუა</w:t>
      </w:r>
      <w:r w:rsidR="000A148D" w:rsidRPr="00DB51BA">
        <w:rPr>
          <w:rFonts w:ascii="Sylfaen" w:hAnsi="Sylfaen"/>
          <w:sz w:val="21"/>
          <w:szCs w:val="21"/>
          <w:lang w:val="ka-GE"/>
        </w:rPr>
        <w:softHyphen/>
      </w:r>
      <w:r w:rsidRPr="00DB51BA">
        <w:rPr>
          <w:rFonts w:ascii="Sylfaen" w:hAnsi="Sylfaen"/>
          <w:sz w:val="21"/>
          <w:szCs w:val="21"/>
          <w:lang w:val="ka-GE"/>
        </w:rPr>
        <w:t>ლებ</w:t>
      </w:r>
      <w:r w:rsidR="00415DB1">
        <w:rPr>
          <w:rFonts w:ascii="Sylfaen" w:hAnsi="Sylfaen"/>
          <w:sz w:val="21"/>
          <w:szCs w:val="21"/>
          <w:lang w:val="ka-GE"/>
        </w:rPr>
        <w:t>ა</w:t>
      </w:r>
      <w:r w:rsidRPr="00DB51BA">
        <w:rPr>
          <w:rFonts w:ascii="Sylfaen" w:hAnsi="Sylfaen"/>
          <w:sz w:val="21"/>
          <w:szCs w:val="21"/>
          <w:lang w:val="ka-GE"/>
        </w:rPr>
        <w:t>ა, რომელიც განსხვავდება სხვა ჟანრებისგან. მასში</w:t>
      </w:r>
      <w:r w:rsidR="00415DB1">
        <w:rPr>
          <w:rFonts w:ascii="Sylfaen" w:hAnsi="Sylfaen"/>
          <w:sz w:val="21"/>
          <w:szCs w:val="21"/>
          <w:lang w:val="ka-GE"/>
        </w:rPr>
        <w:t>,</w:t>
      </w:r>
      <w:r w:rsidRPr="00DB51BA">
        <w:rPr>
          <w:rFonts w:ascii="Sylfaen" w:hAnsi="Sylfaen"/>
          <w:sz w:val="21"/>
          <w:szCs w:val="21"/>
          <w:lang w:val="ka-GE"/>
        </w:rPr>
        <w:t xml:space="preserve"> ძირითადად</w:t>
      </w:r>
      <w:r w:rsidR="00415DB1">
        <w:rPr>
          <w:rFonts w:ascii="Sylfaen" w:hAnsi="Sylfaen"/>
          <w:sz w:val="21"/>
          <w:szCs w:val="21"/>
          <w:lang w:val="ka-GE"/>
        </w:rPr>
        <w:t>,</w:t>
      </w:r>
      <w:r w:rsidRPr="00DB51BA">
        <w:rPr>
          <w:rFonts w:ascii="Sylfaen" w:hAnsi="Sylfaen"/>
          <w:sz w:val="21"/>
          <w:szCs w:val="21"/>
          <w:lang w:val="ka-GE"/>
        </w:rPr>
        <w:t xml:space="preserve"> არის მისწრაფება სოციალური ყოფისა და პრობლემის აღწერისკენ.</w:t>
      </w:r>
    </w:p>
    <w:p w14:paraId="14CE2B8A" w14:textId="17ED0AA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აქვე უნდა აღინიშნოს, რომ ავტორები არსებული რეალობის ასახვის სხვა</w:t>
      </w:r>
      <w:r w:rsidR="000A148D" w:rsidRPr="00DB51BA">
        <w:rPr>
          <w:rFonts w:ascii="Sylfaen" w:hAnsi="Sylfaen"/>
          <w:sz w:val="21"/>
          <w:szCs w:val="21"/>
          <w:lang w:val="ka-GE"/>
        </w:rPr>
        <w:softHyphen/>
      </w:r>
      <w:r w:rsidRPr="00DB51BA">
        <w:rPr>
          <w:rFonts w:ascii="Sylfaen" w:hAnsi="Sylfaen"/>
          <w:sz w:val="21"/>
          <w:szCs w:val="21"/>
          <w:lang w:val="ka-GE"/>
        </w:rPr>
        <w:t xml:space="preserve">დასხვა ხერხს მიმართავდნენ. მაგალითად, </w:t>
      </w:r>
      <w:r w:rsidRPr="00DB51BA">
        <w:rPr>
          <w:rFonts w:ascii="Sylfaen" w:hAnsi="Sylfaen"/>
          <w:b/>
          <w:sz w:val="21"/>
          <w:szCs w:val="21"/>
          <w:lang w:val="ka-GE"/>
        </w:rPr>
        <w:t>სატირა</w:t>
      </w:r>
      <w:r w:rsidRPr="00DB51BA">
        <w:rPr>
          <w:rFonts w:ascii="Sylfaen" w:hAnsi="Sylfaen"/>
          <w:sz w:val="21"/>
          <w:szCs w:val="21"/>
          <w:lang w:val="ka-GE"/>
        </w:rPr>
        <w:t>, რათა ერთხელ კიდე მოეხ</w:t>
      </w:r>
      <w:r w:rsidR="000A148D" w:rsidRPr="00DB51BA">
        <w:rPr>
          <w:rFonts w:ascii="Sylfaen" w:hAnsi="Sylfaen"/>
          <w:sz w:val="21"/>
          <w:szCs w:val="21"/>
          <w:lang w:val="ka-GE"/>
        </w:rPr>
        <w:softHyphen/>
      </w:r>
      <w:r w:rsidRPr="00DB51BA">
        <w:rPr>
          <w:rFonts w:ascii="Sylfaen" w:hAnsi="Sylfaen"/>
          <w:sz w:val="21"/>
          <w:szCs w:val="21"/>
          <w:lang w:val="ka-GE"/>
        </w:rPr>
        <w:t>დინათ ზემოქმედება თანამემამულეთა გადაგვარებული ეროვნული სულისკვე</w:t>
      </w:r>
      <w:r w:rsidR="000A148D" w:rsidRPr="00DB51BA">
        <w:rPr>
          <w:rFonts w:ascii="Sylfaen" w:hAnsi="Sylfaen"/>
          <w:sz w:val="21"/>
          <w:szCs w:val="21"/>
          <w:lang w:val="ka-GE"/>
        </w:rPr>
        <w:softHyphen/>
      </w:r>
      <w:r w:rsidRPr="00DB51BA">
        <w:rPr>
          <w:rFonts w:ascii="Sylfaen" w:hAnsi="Sylfaen"/>
          <w:sz w:val="21"/>
          <w:szCs w:val="21"/>
          <w:lang w:val="ka-GE"/>
        </w:rPr>
        <w:t>თე</w:t>
      </w:r>
      <w:r w:rsidR="000A148D" w:rsidRPr="00DB51BA">
        <w:rPr>
          <w:rFonts w:ascii="Sylfaen" w:hAnsi="Sylfaen"/>
          <w:sz w:val="21"/>
          <w:szCs w:val="21"/>
          <w:lang w:val="ka-GE"/>
        </w:rPr>
        <w:softHyphen/>
      </w:r>
      <w:r w:rsidRPr="00DB51BA">
        <w:rPr>
          <w:rFonts w:ascii="Sylfaen" w:hAnsi="Sylfaen"/>
          <w:sz w:val="21"/>
          <w:szCs w:val="21"/>
          <w:lang w:val="ka-GE"/>
        </w:rPr>
        <w:t>ბის გამოფხიზლებაზე. ისინი არ იშურებდნენ რჩევა-დარიგების პარალელუ</w:t>
      </w:r>
      <w:r w:rsidR="000A148D" w:rsidRPr="00DB51BA">
        <w:rPr>
          <w:rFonts w:ascii="Sylfaen" w:hAnsi="Sylfaen"/>
          <w:sz w:val="21"/>
          <w:szCs w:val="21"/>
          <w:lang w:val="ka-GE"/>
        </w:rPr>
        <w:softHyphen/>
      </w:r>
      <w:r w:rsidRPr="00DB51BA">
        <w:rPr>
          <w:rFonts w:ascii="Sylfaen" w:hAnsi="Sylfaen"/>
          <w:sz w:val="21"/>
          <w:szCs w:val="21"/>
          <w:lang w:val="ka-GE"/>
        </w:rPr>
        <w:t>რად გაექილიკებინათ,დაეცინათ მათი მანკიერი ბუნება და ამით გაეხსენებინათ ის წმინდა ადამიანური ბუნება,</w:t>
      </w:r>
      <w:r w:rsidR="000A148D" w:rsidRPr="00DB51BA">
        <w:rPr>
          <w:rFonts w:ascii="Sylfaen" w:hAnsi="Sylfaen"/>
          <w:sz w:val="21"/>
          <w:szCs w:val="21"/>
          <w:lang w:val="ka-GE"/>
        </w:rPr>
        <w:t xml:space="preserve"> </w:t>
      </w:r>
      <w:r w:rsidRPr="00DB51BA">
        <w:rPr>
          <w:rFonts w:ascii="Sylfaen" w:hAnsi="Sylfaen"/>
          <w:sz w:val="21"/>
          <w:szCs w:val="21"/>
          <w:lang w:val="ka-GE"/>
        </w:rPr>
        <w:t>რომელიც ოდესმე არსებობდა მათ წინაპრებში,</w:t>
      </w:r>
      <w:r w:rsidR="000A148D" w:rsidRPr="00DB51BA">
        <w:rPr>
          <w:rFonts w:ascii="Sylfaen" w:hAnsi="Sylfaen"/>
          <w:sz w:val="21"/>
          <w:szCs w:val="21"/>
          <w:lang w:val="ka-GE"/>
        </w:rPr>
        <w:t xml:space="preserve"> </w:t>
      </w:r>
      <w:r w:rsidRPr="00DB51BA">
        <w:rPr>
          <w:rFonts w:ascii="Sylfaen" w:hAnsi="Sylfaen"/>
          <w:sz w:val="21"/>
          <w:szCs w:val="21"/>
          <w:lang w:val="ka-GE"/>
        </w:rPr>
        <w:t>ისინი ცდილობდნენ ამ გზით განეკურნათ თანამემამულეთა „მანკიერი სული“.</w:t>
      </w:r>
    </w:p>
    <w:p w14:paraId="44690328" w14:textId="0C85829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უნდა აღინიშნოს, რომ</w:t>
      </w:r>
      <w:r w:rsidR="000212A7" w:rsidRPr="00DB51BA">
        <w:rPr>
          <w:rFonts w:ascii="Sylfaen" w:hAnsi="Sylfaen"/>
          <w:sz w:val="21"/>
          <w:szCs w:val="21"/>
          <w:lang w:val="ka-GE"/>
        </w:rPr>
        <w:t xml:space="preserve"> </w:t>
      </w:r>
      <w:r w:rsidRPr="00DB51BA">
        <w:rPr>
          <w:rFonts w:ascii="Sylfaen" w:hAnsi="Sylfaen"/>
          <w:sz w:val="21"/>
          <w:szCs w:val="21"/>
          <w:lang w:val="ka-GE"/>
        </w:rPr>
        <w:t>მხოლოდ ქილიკითა და ჭკუის სწავლებით არ შე</w:t>
      </w:r>
      <w:r w:rsidR="000A148D" w:rsidRPr="00DB51BA">
        <w:rPr>
          <w:rFonts w:ascii="Sylfaen" w:hAnsi="Sylfaen"/>
          <w:sz w:val="21"/>
          <w:szCs w:val="21"/>
          <w:lang w:val="ka-GE"/>
        </w:rPr>
        <w:softHyphen/>
      </w:r>
      <w:r w:rsidRPr="00DB51BA">
        <w:rPr>
          <w:rFonts w:ascii="Sylfaen" w:hAnsi="Sylfaen"/>
          <w:sz w:val="21"/>
          <w:szCs w:val="21"/>
          <w:lang w:val="ka-GE"/>
        </w:rPr>
        <w:t>მოიფარგლება ქართული ლიტერარურის ეს პერიოდი. აქ არანაკლები პოპულა</w:t>
      </w:r>
      <w:r w:rsidR="000A148D" w:rsidRPr="00DB51BA">
        <w:rPr>
          <w:rFonts w:ascii="Sylfaen" w:hAnsi="Sylfaen"/>
          <w:sz w:val="21"/>
          <w:szCs w:val="21"/>
          <w:lang w:val="ka-GE"/>
        </w:rPr>
        <w:softHyphen/>
      </w:r>
      <w:r w:rsidRPr="00DB51BA">
        <w:rPr>
          <w:rFonts w:ascii="Sylfaen" w:hAnsi="Sylfaen"/>
          <w:sz w:val="21"/>
          <w:szCs w:val="21"/>
          <w:lang w:val="ka-GE"/>
        </w:rPr>
        <w:t xml:space="preserve">რობით გამოირჩევა </w:t>
      </w:r>
      <w:r w:rsidRPr="00DB51BA">
        <w:rPr>
          <w:rFonts w:ascii="Sylfaen" w:hAnsi="Sylfaen"/>
          <w:b/>
          <w:sz w:val="21"/>
          <w:szCs w:val="21"/>
          <w:lang w:val="ka-GE"/>
        </w:rPr>
        <w:t>ქება</w:t>
      </w:r>
      <w:r w:rsidRPr="00DB51BA">
        <w:rPr>
          <w:rFonts w:ascii="Sylfaen" w:hAnsi="Sylfaen"/>
          <w:sz w:val="21"/>
          <w:szCs w:val="21"/>
          <w:lang w:val="ka-GE"/>
        </w:rPr>
        <w:t>,</w:t>
      </w:r>
      <w:r w:rsidR="00415DB1">
        <w:rPr>
          <w:rFonts w:ascii="Sylfaen" w:hAnsi="Sylfaen"/>
          <w:sz w:val="21"/>
          <w:szCs w:val="21"/>
          <w:lang w:val="ka-GE"/>
        </w:rPr>
        <w:t xml:space="preserve"> </w:t>
      </w:r>
      <w:r w:rsidRPr="00DB51BA">
        <w:rPr>
          <w:rFonts w:ascii="Sylfaen" w:hAnsi="Sylfaen"/>
          <w:sz w:val="21"/>
          <w:szCs w:val="21"/>
          <w:lang w:val="ka-GE"/>
        </w:rPr>
        <w:t>რომელიც გამოძახილი უნდა ყოფილიყო ხოტბითი პოეზიის განვითარებისა. ასეთ ნაწარმოებთა რიცხვს მიეკუთვნება „ანბანთქება“, “ხილთა ქება“ და „სასახლის ქება“. აღსანიშნავია,</w:t>
      </w:r>
      <w:r w:rsidR="00415DB1">
        <w:rPr>
          <w:rFonts w:ascii="Sylfaen" w:hAnsi="Sylfaen"/>
          <w:sz w:val="21"/>
          <w:szCs w:val="21"/>
          <w:lang w:val="ka-GE"/>
        </w:rPr>
        <w:t xml:space="preserve"> </w:t>
      </w:r>
      <w:r w:rsidRPr="00DB51BA">
        <w:rPr>
          <w:rFonts w:ascii="Sylfaen" w:hAnsi="Sylfaen"/>
          <w:sz w:val="21"/>
          <w:szCs w:val="21"/>
          <w:lang w:val="ka-GE"/>
        </w:rPr>
        <w:t>რომ ამ პერიოდში უპირატესობა ენიჭება პოეზიას. თვით ისტორიული პრ</w:t>
      </w:r>
      <w:r w:rsidR="00415DB1">
        <w:rPr>
          <w:rFonts w:ascii="Sylfaen" w:hAnsi="Sylfaen"/>
          <w:sz w:val="21"/>
          <w:szCs w:val="21"/>
          <w:lang w:val="ka-GE"/>
        </w:rPr>
        <w:t>ო</w:t>
      </w:r>
      <w:r w:rsidRPr="00DB51BA">
        <w:rPr>
          <w:rFonts w:ascii="Sylfaen" w:hAnsi="Sylfaen"/>
          <w:sz w:val="21"/>
          <w:szCs w:val="21"/>
          <w:lang w:val="ka-GE"/>
        </w:rPr>
        <w:t>ზაული ნაწარმოებებიც კი ილექსე</w:t>
      </w:r>
      <w:r w:rsidR="000A148D" w:rsidRPr="00DB51BA">
        <w:rPr>
          <w:rFonts w:ascii="Sylfaen" w:hAnsi="Sylfaen"/>
          <w:sz w:val="21"/>
          <w:szCs w:val="21"/>
          <w:lang w:val="ka-GE"/>
        </w:rPr>
        <w:softHyphen/>
      </w:r>
      <w:r w:rsidRPr="00DB51BA">
        <w:rPr>
          <w:rFonts w:ascii="Sylfaen" w:hAnsi="Sylfaen"/>
          <w:sz w:val="21"/>
          <w:szCs w:val="21"/>
          <w:lang w:val="ka-GE"/>
        </w:rPr>
        <w:t>ბოდა.</w:t>
      </w:r>
    </w:p>
    <w:p w14:paraId="0BAAEDF3" w14:textId="30EC350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ამრიგად, თითოეული მიმართულება, რომელმაც ქართულ ლიტერატურაში დაიმკვიდრა ადგილი, ქართველი ხალ</w:t>
      </w:r>
      <w:r w:rsidR="00415DB1">
        <w:rPr>
          <w:rFonts w:ascii="Sylfaen" w:hAnsi="Sylfaen"/>
          <w:sz w:val="21"/>
          <w:szCs w:val="21"/>
          <w:lang w:val="ka-GE"/>
        </w:rPr>
        <w:t>ხ</w:t>
      </w:r>
      <w:r w:rsidRPr="00DB51BA">
        <w:rPr>
          <w:rFonts w:ascii="Sylfaen" w:hAnsi="Sylfaen"/>
          <w:sz w:val="21"/>
          <w:szCs w:val="21"/>
          <w:lang w:val="ka-GE"/>
        </w:rPr>
        <w:t>ის პირქუში ბედის აღმწერია. ეს არის ის გზა,</w:t>
      </w:r>
      <w:r w:rsidR="000A148D" w:rsidRPr="00DB51BA">
        <w:rPr>
          <w:rFonts w:ascii="Sylfaen" w:hAnsi="Sylfaen"/>
          <w:sz w:val="21"/>
          <w:szCs w:val="21"/>
          <w:lang w:val="ka-GE"/>
        </w:rPr>
        <w:t xml:space="preserve"> </w:t>
      </w:r>
      <w:r w:rsidRPr="00DB51BA">
        <w:rPr>
          <w:rFonts w:ascii="Sylfaen" w:hAnsi="Sylfaen"/>
          <w:sz w:val="21"/>
          <w:szCs w:val="21"/>
          <w:lang w:val="ka-GE"/>
        </w:rPr>
        <w:t>რომელიც ქართველმა ხალხმა სისხლითა და ოფლით მორწყო „თუ ქართ</w:t>
      </w:r>
      <w:r w:rsidR="000A148D" w:rsidRPr="00DB51BA">
        <w:rPr>
          <w:rFonts w:ascii="Sylfaen" w:hAnsi="Sylfaen"/>
          <w:sz w:val="21"/>
          <w:szCs w:val="21"/>
          <w:lang w:val="ka-GE"/>
        </w:rPr>
        <w:softHyphen/>
      </w:r>
      <w:r w:rsidRPr="00DB51BA">
        <w:rPr>
          <w:rFonts w:ascii="Sylfaen" w:hAnsi="Sylfaen"/>
          <w:sz w:val="21"/>
          <w:szCs w:val="21"/>
          <w:lang w:val="ka-GE"/>
        </w:rPr>
        <w:t>ველი ხალხი ცოდვილი და უბედურია,</w:t>
      </w:r>
      <w:r w:rsidR="000A148D" w:rsidRPr="00DB51BA">
        <w:rPr>
          <w:rFonts w:ascii="Sylfaen" w:hAnsi="Sylfaen"/>
          <w:sz w:val="21"/>
          <w:szCs w:val="21"/>
          <w:lang w:val="ka-GE"/>
        </w:rPr>
        <w:t xml:space="preserve"> </w:t>
      </w:r>
      <w:r w:rsidRPr="00DB51BA">
        <w:rPr>
          <w:rFonts w:ascii="Sylfaen" w:hAnsi="Sylfaen"/>
          <w:sz w:val="21"/>
          <w:szCs w:val="21"/>
          <w:lang w:val="ka-GE"/>
        </w:rPr>
        <w:t>ეს იმიტომ,</w:t>
      </w:r>
      <w:r w:rsidR="000A148D" w:rsidRPr="00DB51BA">
        <w:rPr>
          <w:rFonts w:ascii="Sylfaen" w:hAnsi="Sylfaen"/>
          <w:sz w:val="21"/>
          <w:szCs w:val="21"/>
          <w:lang w:val="ka-GE"/>
        </w:rPr>
        <w:t xml:space="preserve"> </w:t>
      </w:r>
      <w:r w:rsidRPr="00DB51BA">
        <w:rPr>
          <w:rFonts w:ascii="Sylfaen" w:hAnsi="Sylfaen"/>
          <w:sz w:val="21"/>
          <w:szCs w:val="21"/>
          <w:lang w:val="ka-GE"/>
        </w:rPr>
        <w:t>რომ მთელი კაცობრიობაა ცოდვილი და უბედური. საქართველოს ხსნა შეიძლება მხოლოდ მთელს მსოფ</w:t>
      </w:r>
      <w:r w:rsidR="000A148D" w:rsidRPr="00DB51BA">
        <w:rPr>
          <w:rFonts w:ascii="Sylfaen" w:hAnsi="Sylfaen"/>
          <w:sz w:val="21"/>
          <w:szCs w:val="21"/>
          <w:lang w:val="ka-GE"/>
        </w:rPr>
        <w:softHyphen/>
      </w:r>
      <w:r w:rsidRPr="00DB51BA">
        <w:rPr>
          <w:rFonts w:ascii="Sylfaen" w:hAnsi="Sylfaen"/>
          <w:sz w:val="21"/>
          <w:szCs w:val="21"/>
          <w:lang w:val="ka-GE"/>
        </w:rPr>
        <w:t>ლიოს ხსნასთან ერთად, ხოლო კაცობრიობის ხსნის საწინდარს წარმოადგენს სინათლის ღმერთის ,,.. მზეთა-მზის საბოლოო გამარჯვება ბნელეთის ძალებზე“ (ქი</w:t>
      </w:r>
      <w:r w:rsidR="000A148D" w:rsidRPr="00DB51BA">
        <w:rPr>
          <w:rFonts w:ascii="Sylfaen" w:hAnsi="Sylfaen"/>
          <w:sz w:val="21"/>
          <w:szCs w:val="21"/>
          <w:lang w:val="ka-GE"/>
        </w:rPr>
        <w:softHyphen/>
      </w:r>
      <w:r w:rsidRPr="00DB51BA">
        <w:rPr>
          <w:rFonts w:ascii="Sylfaen" w:hAnsi="Sylfaen"/>
          <w:sz w:val="21"/>
          <w:szCs w:val="21"/>
          <w:lang w:val="ka-GE"/>
        </w:rPr>
        <w:t>ქოძე, 1963:59). ვფიქრობთ,</w:t>
      </w:r>
      <w:r w:rsidR="000212A7" w:rsidRPr="00DB51BA">
        <w:rPr>
          <w:rFonts w:ascii="Sylfaen" w:hAnsi="Sylfaen"/>
          <w:sz w:val="21"/>
          <w:szCs w:val="21"/>
          <w:lang w:val="ka-GE"/>
        </w:rPr>
        <w:t xml:space="preserve"> </w:t>
      </w:r>
      <w:r w:rsidRPr="00DB51BA">
        <w:rPr>
          <w:rFonts w:ascii="Sylfaen" w:hAnsi="Sylfaen"/>
          <w:sz w:val="21"/>
          <w:szCs w:val="21"/>
          <w:lang w:val="ka-GE"/>
        </w:rPr>
        <w:t>ეს</w:t>
      </w:r>
      <w:r w:rsidR="000212A7" w:rsidRPr="00DB51BA">
        <w:rPr>
          <w:rFonts w:ascii="Sylfaen" w:hAnsi="Sylfaen"/>
          <w:sz w:val="21"/>
          <w:szCs w:val="21"/>
          <w:lang w:val="ka-GE"/>
        </w:rPr>
        <w:t xml:space="preserve"> </w:t>
      </w:r>
      <w:r w:rsidRPr="00DB51BA">
        <w:rPr>
          <w:rFonts w:ascii="Sylfaen" w:hAnsi="Sylfaen"/>
          <w:sz w:val="21"/>
          <w:szCs w:val="21"/>
          <w:lang w:val="ka-GE"/>
        </w:rPr>
        <w:t>გამარჯვება საბოლოოდ დაკავშირებულია ქვეყ</w:t>
      </w:r>
      <w:r w:rsidR="00415DB1">
        <w:rPr>
          <w:rFonts w:ascii="Sylfaen" w:hAnsi="Sylfaen"/>
          <w:sz w:val="21"/>
          <w:szCs w:val="21"/>
          <w:lang w:val="ka-GE"/>
        </w:rPr>
        <w:t>-</w:t>
      </w:r>
      <w:r w:rsidRPr="00DB51BA">
        <w:rPr>
          <w:rFonts w:ascii="Sylfaen" w:hAnsi="Sylfaen"/>
          <w:sz w:val="21"/>
          <w:szCs w:val="21"/>
          <w:lang w:val="ka-GE"/>
        </w:rPr>
        <w:t xml:space="preserve">ნის ხსნის იდეასთან, ამ იდეას ემსახურებოდა თეიმურზ მეორის შემოქმედებაში ახალი სტილი - </w:t>
      </w:r>
      <w:r w:rsidRPr="00DB51BA">
        <w:rPr>
          <w:rFonts w:ascii="Sylfaen" w:hAnsi="Sylfaen"/>
          <w:b/>
          <w:sz w:val="21"/>
          <w:szCs w:val="21"/>
          <w:lang w:val="ka-GE"/>
        </w:rPr>
        <w:t xml:space="preserve">გაბაასება, </w:t>
      </w:r>
      <w:r w:rsidRPr="00DB51BA">
        <w:rPr>
          <w:rFonts w:ascii="Sylfaen" w:hAnsi="Sylfaen"/>
          <w:sz w:val="21"/>
          <w:szCs w:val="21"/>
          <w:lang w:val="ka-GE"/>
        </w:rPr>
        <w:t>აღორძინების ხანის მწერლები გაბაასებას თვითმიზ</w:t>
      </w:r>
      <w:r w:rsidR="000A148D" w:rsidRPr="00DB51BA">
        <w:rPr>
          <w:rFonts w:ascii="Sylfaen" w:hAnsi="Sylfaen"/>
          <w:sz w:val="21"/>
          <w:szCs w:val="21"/>
          <w:lang w:val="ka-GE"/>
        </w:rPr>
        <w:softHyphen/>
      </w:r>
      <w:r w:rsidRPr="00DB51BA">
        <w:rPr>
          <w:rFonts w:ascii="Sylfaen" w:hAnsi="Sylfaen"/>
          <w:sz w:val="21"/>
          <w:szCs w:val="21"/>
          <w:lang w:val="ka-GE"/>
        </w:rPr>
        <w:t>ნური გატაცებით კი არ მიმართავდნენ, გაბაასების ამ ხერხით (არჩილი,</w:t>
      </w:r>
      <w:r w:rsidR="000A148D" w:rsidRPr="00DB51BA">
        <w:rPr>
          <w:rFonts w:ascii="Sylfaen" w:hAnsi="Sylfaen"/>
          <w:sz w:val="21"/>
          <w:szCs w:val="21"/>
          <w:lang w:val="ka-GE"/>
        </w:rPr>
        <w:t xml:space="preserve"> </w:t>
      </w:r>
      <w:r w:rsidRPr="00DB51BA">
        <w:rPr>
          <w:rFonts w:ascii="Sylfaen" w:hAnsi="Sylfaen"/>
          <w:sz w:val="21"/>
          <w:szCs w:val="21"/>
          <w:lang w:val="ka-GE"/>
        </w:rPr>
        <w:t>თეი</w:t>
      </w:r>
      <w:r w:rsidR="000A148D" w:rsidRPr="00DB51BA">
        <w:rPr>
          <w:rFonts w:ascii="Sylfaen" w:hAnsi="Sylfaen"/>
          <w:sz w:val="21"/>
          <w:szCs w:val="21"/>
          <w:lang w:val="ka-GE"/>
        </w:rPr>
        <w:softHyphen/>
      </w:r>
      <w:r w:rsidRPr="00DB51BA">
        <w:rPr>
          <w:rFonts w:ascii="Sylfaen" w:hAnsi="Sylfaen"/>
          <w:sz w:val="21"/>
          <w:szCs w:val="21"/>
          <w:lang w:val="ka-GE"/>
        </w:rPr>
        <w:t>მუ</w:t>
      </w:r>
      <w:r w:rsidR="000A148D" w:rsidRPr="00DB51BA">
        <w:rPr>
          <w:rFonts w:ascii="Sylfaen" w:hAnsi="Sylfaen"/>
          <w:sz w:val="21"/>
          <w:szCs w:val="21"/>
          <w:lang w:val="ka-GE"/>
        </w:rPr>
        <w:softHyphen/>
      </w:r>
      <w:r w:rsidRPr="00DB51BA">
        <w:rPr>
          <w:rFonts w:ascii="Sylfaen" w:hAnsi="Sylfaen"/>
          <w:sz w:val="21"/>
          <w:szCs w:val="21"/>
          <w:lang w:val="ka-GE"/>
        </w:rPr>
        <w:t>რაზ II) ცდილობდნენ თავიანთი ეპოქის აქტუალური საკითხების გადაწყვეტას. ცხადია,</w:t>
      </w:r>
      <w:r w:rsidR="000A148D" w:rsidRPr="00DB51BA">
        <w:rPr>
          <w:rFonts w:ascii="Sylfaen" w:hAnsi="Sylfaen"/>
          <w:sz w:val="21"/>
          <w:szCs w:val="21"/>
          <w:lang w:val="ka-GE"/>
        </w:rPr>
        <w:t xml:space="preserve"> </w:t>
      </w:r>
      <w:r w:rsidRPr="00DB51BA">
        <w:rPr>
          <w:rFonts w:ascii="Sylfaen" w:hAnsi="Sylfaen"/>
          <w:sz w:val="21"/>
          <w:szCs w:val="21"/>
          <w:lang w:val="ka-GE"/>
        </w:rPr>
        <w:t>რომ</w:t>
      </w:r>
      <w:r w:rsidR="000212A7" w:rsidRPr="00DB51BA">
        <w:rPr>
          <w:rFonts w:ascii="Sylfaen" w:hAnsi="Sylfaen"/>
          <w:sz w:val="21"/>
          <w:szCs w:val="21"/>
          <w:lang w:val="ka-GE"/>
        </w:rPr>
        <w:t xml:space="preserve"> </w:t>
      </w:r>
      <w:r w:rsidRPr="00DB51BA">
        <w:rPr>
          <w:rFonts w:ascii="Sylfaen" w:hAnsi="Sylfaen"/>
          <w:sz w:val="21"/>
          <w:szCs w:val="21"/>
          <w:lang w:val="ka-GE"/>
        </w:rPr>
        <w:t>ძველი ქართული მწერლობა, კერძოდ, აღორძინების ხანის მწერალი, არ იყო ვიწრო დოგმატურ სალტეებში მოქცეული,</w:t>
      </w:r>
      <w:r w:rsidR="00415DB1">
        <w:rPr>
          <w:rFonts w:ascii="Sylfaen" w:hAnsi="Sylfaen"/>
          <w:sz w:val="21"/>
          <w:szCs w:val="21"/>
          <w:lang w:val="ka-GE"/>
        </w:rPr>
        <w:t xml:space="preserve"> </w:t>
      </w:r>
      <w:r w:rsidRPr="00DB51BA">
        <w:rPr>
          <w:rFonts w:ascii="Sylfaen" w:hAnsi="Sylfaen"/>
          <w:sz w:val="21"/>
          <w:szCs w:val="21"/>
          <w:lang w:val="ka-GE"/>
        </w:rPr>
        <w:t>რომ ადამიანური მორალი მას ფართო ჰუმანისტუ</w:t>
      </w:r>
      <w:r w:rsidR="00415DB1">
        <w:rPr>
          <w:rFonts w:ascii="Sylfaen" w:hAnsi="Sylfaen"/>
          <w:sz w:val="21"/>
          <w:szCs w:val="21"/>
          <w:lang w:val="ka-GE"/>
        </w:rPr>
        <w:t xml:space="preserve">რი თვალსაზრისით ჰქონდა გაგებული. </w:t>
      </w:r>
      <w:r w:rsidRPr="00DB51BA">
        <w:rPr>
          <w:rFonts w:ascii="Sylfaen" w:hAnsi="Sylfaen"/>
          <w:sz w:val="21"/>
          <w:szCs w:val="21"/>
          <w:lang w:val="ka-GE"/>
        </w:rPr>
        <w:t>და ბოლოს, უნდა ითქვას,</w:t>
      </w:r>
      <w:r w:rsidR="000A148D" w:rsidRPr="00DB51BA">
        <w:rPr>
          <w:rFonts w:ascii="Sylfaen" w:hAnsi="Sylfaen"/>
          <w:sz w:val="21"/>
          <w:szCs w:val="21"/>
          <w:lang w:val="ka-GE"/>
        </w:rPr>
        <w:t xml:space="preserve"> </w:t>
      </w:r>
      <w:r w:rsidRPr="00DB51BA">
        <w:rPr>
          <w:rFonts w:ascii="Sylfaen" w:hAnsi="Sylfaen"/>
          <w:sz w:val="21"/>
          <w:szCs w:val="21"/>
          <w:lang w:val="ka-GE"/>
        </w:rPr>
        <w:t>რომ ქართულმა ლიტერატურამ ზუსტად გადმოსცა ქართველი ხალხის პირქუში ბედი,</w:t>
      </w:r>
      <w:r w:rsidR="000A148D" w:rsidRPr="00DB51BA">
        <w:rPr>
          <w:rFonts w:ascii="Sylfaen" w:hAnsi="Sylfaen"/>
          <w:sz w:val="21"/>
          <w:szCs w:val="21"/>
          <w:lang w:val="ka-GE"/>
        </w:rPr>
        <w:t xml:space="preserve"> </w:t>
      </w:r>
      <w:r w:rsidRPr="00DB51BA">
        <w:rPr>
          <w:rFonts w:ascii="Sylfaen" w:hAnsi="Sylfaen"/>
          <w:sz w:val="21"/>
          <w:szCs w:val="21"/>
          <w:lang w:val="ka-GE"/>
        </w:rPr>
        <w:t>ყველა ეპოქის ის ისტორიული გზა,</w:t>
      </w:r>
      <w:r w:rsidR="00415DB1">
        <w:rPr>
          <w:rFonts w:ascii="Sylfaen" w:hAnsi="Sylfaen"/>
          <w:sz w:val="21"/>
          <w:szCs w:val="21"/>
          <w:lang w:val="ka-GE"/>
        </w:rPr>
        <w:t xml:space="preserve"> </w:t>
      </w:r>
      <w:r w:rsidRPr="00DB51BA">
        <w:rPr>
          <w:rFonts w:ascii="Sylfaen" w:hAnsi="Sylfaen"/>
          <w:sz w:val="21"/>
          <w:szCs w:val="21"/>
          <w:lang w:val="ka-GE"/>
        </w:rPr>
        <w:t>რომელიც ქართველმა ხალხმა გაიარა.</w:t>
      </w:r>
      <w:r w:rsidR="00415DB1">
        <w:rPr>
          <w:rFonts w:ascii="Sylfaen" w:hAnsi="Sylfaen"/>
          <w:sz w:val="21"/>
          <w:szCs w:val="21"/>
          <w:lang w:val="ka-GE"/>
        </w:rPr>
        <w:t xml:space="preserve"> </w:t>
      </w:r>
      <w:r w:rsidRPr="00DB51BA">
        <w:rPr>
          <w:rFonts w:ascii="Sylfaen" w:hAnsi="Sylfaen"/>
          <w:sz w:val="21"/>
          <w:szCs w:val="21"/>
          <w:lang w:val="ka-GE"/>
        </w:rPr>
        <w:t>ტრადიციის გამგრძელებელია აღორძინების ხანის მწერლობა,</w:t>
      </w:r>
      <w:r w:rsidR="00415DB1">
        <w:rPr>
          <w:rFonts w:ascii="Sylfaen" w:hAnsi="Sylfaen"/>
          <w:sz w:val="21"/>
          <w:szCs w:val="21"/>
          <w:lang w:val="ka-GE"/>
        </w:rPr>
        <w:t xml:space="preserve"> </w:t>
      </w:r>
      <w:r w:rsidRPr="00DB51BA">
        <w:rPr>
          <w:rFonts w:ascii="Sylfaen" w:hAnsi="Sylfaen"/>
          <w:sz w:val="21"/>
          <w:szCs w:val="21"/>
          <w:lang w:val="ka-GE"/>
        </w:rPr>
        <w:t xml:space="preserve">რომელმაც ქართულ საზოგადოებას აჩვენა გზა ხსნისა და რომ ამ გზას აღორძინების ხანის მწერლობას </w:t>
      </w:r>
      <w:r w:rsidR="00415DB1">
        <w:rPr>
          <w:rFonts w:ascii="Sylfaen" w:hAnsi="Sylfaen"/>
          <w:sz w:val="21"/>
          <w:szCs w:val="21"/>
          <w:lang w:val="ka-GE"/>
        </w:rPr>
        <w:t>სამართლიანად</w:t>
      </w:r>
      <w:r w:rsidRPr="00DB51BA">
        <w:rPr>
          <w:rFonts w:ascii="Sylfaen" w:hAnsi="Sylfaen"/>
          <w:sz w:val="21"/>
          <w:szCs w:val="21"/>
          <w:lang w:val="ka-GE"/>
        </w:rPr>
        <w:t xml:space="preserve"> „განმანათლებლობის ეპოქას“ უწოდებენ.</w:t>
      </w:r>
    </w:p>
    <w:p w14:paraId="377743A4" w14:textId="19880E16" w:rsidR="00E871B1" w:rsidRPr="00DB51BA" w:rsidRDefault="00E871B1" w:rsidP="000212A7">
      <w:pPr>
        <w:spacing w:line="276" w:lineRule="auto"/>
        <w:ind w:firstLine="426"/>
        <w:jc w:val="center"/>
        <w:rPr>
          <w:rFonts w:ascii="Sylfaen" w:hAnsi="Sylfaen"/>
          <w:b/>
          <w:sz w:val="21"/>
          <w:szCs w:val="21"/>
          <w:lang w:val="ka-GE"/>
        </w:rPr>
      </w:pPr>
    </w:p>
    <w:p w14:paraId="13912030" w14:textId="77777777" w:rsidR="000A148D" w:rsidRPr="00DB51BA" w:rsidRDefault="000A148D" w:rsidP="000212A7">
      <w:pPr>
        <w:spacing w:line="276" w:lineRule="auto"/>
        <w:ind w:firstLine="426"/>
        <w:jc w:val="center"/>
        <w:rPr>
          <w:rFonts w:ascii="Sylfaen" w:hAnsi="Sylfaen"/>
          <w:b/>
          <w:sz w:val="21"/>
          <w:szCs w:val="21"/>
          <w:lang w:val="ka-GE"/>
        </w:rPr>
      </w:pPr>
    </w:p>
    <w:p w14:paraId="756AC58A" w14:textId="77777777" w:rsidR="00E871B1" w:rsidRPr="00DB51BA" w:rsidRDefault="00E871B1" w:rsidP="000212A7">
      <w:pPr>
        <w:spacing w:line="276" w:lineRule="auto"/>
        <w:ind w:firstLine="426"/>
        <w:jc w:val="center"/>
        <w:rPr>
          <w:rFonts w:ascii="Sylfaen" w:hAnsi="Sylfaen" w:cs="Sylfaen"/>
          <w:sz w:val="21"/>
          <w:szCs w:val="21"/>
          <w:lang w:val="ka-GE"/>
        </w:rPr>
      </w:pPr>
      <w:r w:rsidRPr="00DB51BA">
        <w:rPr>
          <w:rFonts w:ascii="Sylfaen" w:hAnsi="Sylfaen"/>
          <w:b/>
          <w:sz w:val="21"/>
          <w:szCs w:val="21"/>
          <w:lang w:val="ka-GE"/>
        </w:rPr>
        <w:t>გამოყენებული ლიტერატურა:</w:t>
      </w:r>
    </w:p>
    <w:p w14:paraId="1C292C9B" w14:textId="2733D245" w:rsidR="00E871B1" w:rsidRPr="00DB51BA" w:rsidRDefault="00E871B1" w:rsidP="000212A7">
      <w:pPr>
        <w:pStyle w:val="ListParagraph"/>
        <w:numPr>
          <w:ilvl w:val="0"/>
          <w:numId w:val="1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აფრიდონიძე</w:t>
      </w:r>
      <w:r w:rsidRPr="00DB51BA">
        <w:rPr>
          <w:rFonts w:ascii="Sylfaen" w:hAnsi="Sylfaen"/>
          <w:sz w:val="19"/>
          <w:szCs w:val="19"/>
          <w:lang w:val="ka-GE"/>
        </w:rPr>
        <w:t xml:space="preserve"> - თამარ </w:t>
      </w:r>
      <w:r w:rsidRPr="00DB51BA">
        <w:rPr>
          <w:rFonts w:ascii="Sylfaen" w:hAnsi="Sylfaen" w:cs="Sylfaen"/>
          <w:sz w:val="19"/>
          <w:szCs w:val="19"/>
          <w:lang w:val="ka-GE"/>
        </w:rPr>
        <w:t>აფრიდონიძე</w:t>
      </w:r>
      <w:r w:rsidRPr="00DB51BA">
        <w:rPr>
          <w:rFonts w:ascii="Sylfaen" w:hAnsi="Sylfaen"/>
          <w:sz w:val="19"/>
          <w:szCs w:val="19"/>
          <w:lang w:val="ka-GE"/>
        </w:rPr>
        <w:t xml:space="preserve">, </w:t>
      </w:r>
      <w:r w:rsidRPr="00DB51BA">
        <w:rPr>
          <w:rFonts w:ascii="Sylfaen" w:hAnsi="Sylfaen" w:cs="Sylfaen"/>
          <w:sz w:val="19"/>
          <w:szCs w:val="19"/>
          <w:lang w:val="ka-GE"/>
        </w:rPr>
        <w:t>მართლმადიდებლობა და ქართული ეროვნუ</w:t>
      </w:r>
      <w:r w:rsidR="000A148D" w:rsidRPr="00DB51BA">
        <w:rPr>
          <w:rFonts w:ascii="Sylfaen" w:hAnsi="Sylfaen" w:cs="Sylfaen"/>
          <w:sz w:val="19"/>
          <w:szCs w:val="19"/>
          <w:lang w:val="ka-GE"/>
        </w:rPr>
        <w:softHyphen/>
      </w:r>
      <w:r w:rsidRPr="00DB51BA">
        <w:rPr>
          <w:rFonts w:ascii="Sylfaen" w:hAnsi="Sylfaen" w:cs="Sylfaen"/>
          <w:sz w:val="19"/>
          <w:szCs w:val="19"/>
          <w:lang w:val="ka-GE"/>
        </w:rPr>
        <w:t>ლი ცნობიერება</w:t>
      </w:r>
      <w:r w:rsidRPr="00DB51BA">
        <w:rPr>
          <w:rFonts w:ascii="Sylfaen" w:hAnsi="Sylfaen"/>
          <w:sz w:val="19"/>
          <w:szCs w:val="19"/>
          <w:lang w:val="ka-GE"/>
        </w:rPr>
        <w:t xml:space="preserve">. </w:t>
      </w:r>
      <w:r w:rsidRPr="00DB51BA">
        <w:rPr>
          <w:rFonts w:ascii="Sylfaen" w:hAnsi="Sylfaen" w:cs="Sylfaen"/>
          <w:sz w:val="19"/>
          <w:szCs w:val="19"/>
          <w:lang w:val="ka-GE"/>
        </w:rPr>
        <w:t>თბილისი,</w:t>
      </w:r>
      <w:r w:rsidRPr="00DB51BA">
        <w:rPr>
          <w:rFonts w:ascii="Sylfaen" w:hAnsi="Sylfaen"/>
          <w:sz w:val="19"/>
          <w:szCs w:val="19"/>
          <w:lang w:val="ka-GE"/>
        </w:rPr>
        <w:t>2006.</w:t>
      </w:r>
    </w:p>
    <w:p w14:paraId="72A0F851" w14:textId="77777777" w:rsidR="00E871B1" w:rsidRPr="00DB51BA" w:rsidRDefault="00E871B1" w:rsidP="000212A7">
      <w:pPr>
        <w:pStyle w:val="ListParagraph"/>
        <w:numPr>
          <w:ilvl w:val="0"/>
          <w:numId w:val="1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ბარამიძე</w:t>
      </w:r>
      <w:r w:rsidRPr="00DB51BA">
        <w:rPr>
          <w:rFonts w:ascii="Sylfaen" w:hAnsi="Sylfaen"/>
          <w:sz w:val="19"/>
          <w:szCs w:val="19"/>
          <w:lang w:val="ka-GE"/>
        </w:rPr>
        <w:t xml:space="preserve"> - ალექსანდრე </w:t>
      </w:r>
      <w:r w:rsidRPr="00DB51BA">
        <w:rPr>
          <w:rFonts w:ascii="Sylfaen" w:hAnsi="Sylfaen" w:cs="Sylfaen"/>
          <w:sz w:val="19"/>
          <w:szCs w:val="19"/>
          <w:lang w:val="ka-GE"/>
        </w:rPr>
        <w:t>ბარამიძე</w:t>
      </w:r>
      <w:r w:rsidRPr="00DB51BA">
        <w:rPr>
          <w:rFonts w:ascii="Sylfaen" w:hAnsi="Sylfaen"/>
          <w:sz w:val="19"/>
          <w:szCs w:val="19"/>
          <w:lang w:val="ka-GE"/>
        </w:rPr>
        <w:t xml:space="preserve">, </w:t>
      </w:r>
      <w:r w:rsidRPr="00DB51BA">
        <w:rPr>
          <w:rFonts w:ascii="Sylfaen" w:hAnsi="Sylfaen" w:cs="Sylfaen"/>
          <w:sz w:val="19"/>
          <w:szCs w:val="19"/>
          <w:lang w:val="ka-GE"/>
        </w:rPr>
        <w:t>რეალისტური ნაკადის შესახებ</w:t>
      </w:r>
      <w:r w:rsidRPr="00DB51BA">
        <w:rPr>
          <w:rFonts w:ascii="Sylfaen" w:hAnsi="Sylfaen"/>
          <w:sz w:val="19"/>
          <w:szCs w:val="19"/>
          <w:lang w:val="ka-GE"/>
        </w:rPr>
        <w:t xml:space="preserve"> XVII-XVIII </w:t>
      </w:r>
      <w:r w:rsidRPr="00DB51BA">
        <w:rPr>
          <w:rFonts w:ascii="Sylfaen" w:hAnsi="Sylfaen" w:cs="Sylfaen"/>
          <w:sz w:val="19"/>
          <w:szCs w:val="19"/>
          <w:lang w:val="ka-GE"/>
        </w:rPr>
        <w:t>სს</w:t>
      </w:r>
      <w:r w:rsidRPr="00DB51BA">
        <w:rPr>
          <w:rFonts w:ascii="Sylfaen" w:hAnsi="Sylfaen"/>
          <w:sz w:val="19"/>
          <w:szCs w:val="19"/>
          <w:lang w:val="ka-GE"/>
        </w:rPr>
        <w:t xml:space="preserve">. </w:t>
      </w:r>
      <w:r w:rsidRPr="00DB51BA">
        <w:rPr>
          <w:rFonts w:ascii="Sylfaen" w:hAnsi="Sylfaen" w:cs="Sylfaen"/>
          <w:sz w:val="19"/>
          <w:szCs w:val="19"/>
          <w:lang w:val="ka-GE"/>
        </w:rPr>
        <w:t>ქართულ ლიტერატურაში</w:t>
      </w:r>
      <w:r w:rsidRPr="00DB51BA">
        <w:rPr>
          <w:rFonts w:ascii="Sylfaen" w:hAnsi="Sylfaen"/>
          <w:sz w:val="19"/>
          <w:szCs w:val="19"/>
          <w:lang w:val="ka-GE"/>
        </w:rPr>
        <w:t xml:space="preserve">, </w:t>
      </w:r>
      <w:r w:rsidRPr="00DB51BA">
        <w:rPr>
          <w:rFonts w:ascii="Sylfaen" w:hAnsi="Sylfaen" w:cs="Sylfaen"/>
          <w:sz w:val="19"/>
          <w:szCs w:val="19"/>
          <w:lang w:val="ka-GE"/>
        </w:rPr>
        <w:t>ლიტერატურული ძიებანი</w:t>
      </w:r>
      <w:r w:rsidRPr="00DB51BA">
        <w:rPr>
          <w:rFonts w:ascii="Sylfaen" w:hAnsi="Sylfaen"/>
          <w:sz w:val="19"/>
          <w:szCs w:val="19"/>
          <w:lang w:val="ka-GE"/>
        </w:rPr>
        <w:t xml:space="preserve">, </w:t>
      </w:r>
      <w:r w:rsidRPr="00DB51BA">
        <w:rPr>
          <w:rFonts w:ascii="Sylfaen" w:hAnsi="Sylfaen" w:cs="Sylfaen"/>
          <w:sz w:val="19"/>
          <w:szCs w:val="19"/>
          <w:lang w:val="ka-GE"/>
        </w:rPr>
        <w:t>თბილისი</w:t>
      </w:r>
      <w:r w:rsidRPr="00DB51BA">
        <w:rPr>
          <w:rFonts w:ascii="Sylfaen" w:hAnsi="Sylfaen"/>
          <w:sz w:val="19"/>
          <w:szCs w:val="19"/>
          <w:lang w:val="ka-GE"/>
        </w:rPr>
        <w:t xml:space="preserve">, </w:t>
      </w:r>
      <w:r w:rsidRPr="00DB51BA">
        <w:rPr>
          <w:rFonts w:ascii="Sylfaen" w:hAnsi="Sylfaen" w:cs="Sylfaen"/>
          <w:sz w:val="19"/>
          <w:szCs w:val="19"/>
          <w:lang w:val="ka-GE"/>
        </w:rPr>
        <w:t>ტ</w:t>
      </w:r>
      <w:r w:rsidRPr="00DB51BA">
        <w:rPr>
          <w:rFonts w:ascii="Sylfaen" w:hAnsi="Sylfaen"/>
          <w:sz w:val="19"/>
          <w:szCs w:val="19"/>
          <w:lang w:val="ka-GE"/>
        </w:rPr>
        <w:t>. IX, 1955.</w:t>
      </w:r>
    </w:p>
    <w:p w14:paraId="24633C9B" w14:textId="7E1D24A4" w:rsidR="00E871B1" w:rsidRPr="00DB51BA" w:rsidRDefault="00E871B1" w:rsidP="000212A7">
      <w:pPr>
        <w:pStyle w:val="ListParagraph"/>
        <w:numPr>
          <w:ilvl w:val="0"/>
          <w:numId w:val="17"/>
        </w:numPr>
        <w:spacing w:line="276" w:lineRule="auto"/>
        <w:ind w:left="0" w:firstLine="426"/>
        <w:jc w:val="both"/>
        <w:rPr>
          <w:rStyle w:val="Hyperlink"/>
          <w:rFonts w:ascii="Sylfaen" w:hAnsi="Sylfaen"/>
          <w:color w:val="auto"/>
          <w:sz w:val="19"/>
          <w:szCs w:val="19"/>
          <w:u w:val="none"/>
          <w:lang w:val="ka-GE"/>
        </w:rPr>
      </w:pPr>
      <w:r w:rsidRPr="00DB51BA">
        <w:rPr>
          <w:rFonts w:ascii="Sylfaen" w:hAnsi="Sylfaen"/>
          <w:b/>
          <w:sz w:val="19"/>
          <w:szCs w:val="19"/>
          <w:lang w:val="ka-GE"/>
        </w:rPr>
        <w:t>საქართველოს ისტორიის ნარკვევები</w:t>
      </w:r>
      <w:r w:rsidRPr="00DB51BA">
        <w:rPr>
          <w:rFonts w:ascii="Sylfaen" w:hAnsi="Sylfaen"/>
          <w:sz w:val="19"/>
          <w:szCs w:val="19"/>
          <w:lang w:val="ka-GE"/>
        </w:rPr>
        <w:t xml:space="preserve"> -</w:t>
      </w:r>
      <w:r w:rsidR="000212A7" w:rsidRPr="00DB51BA">
        <w:rPr>
          <w:rFonts w:ascii="Sylfaen" w:hAnsi="Sylfaen"/>
          <w:sz w:val="19"/>
          <w:szCs w:val="19"/>
          <w:lang w:val="ka-GE"/>
        </w:rPr>
        <w:t xml:space="preserve"> </w:t>
      </w:r>
      <w:r w:rsidRPr="00DB51BA">
        <w:rPr>
          <w:rFonts w:ascii="Sylfaen" w:hAnsi="Sylfaen"/>
          <w:sz w:val="19"/>
          <w:szCs w:val="19"/>
          <w:lang w:val="ka-GE"/>
        </w:rPr>
        <w:t>საქართველოს ისტორიის ნარკვევები, IV</w:t>
      </w:r>
      <w:r w:rsidRPr="00DB51BA">
        <w:rPr>
          <w:rStyle w:val="Hyperlink"/>
          <w:rFonts w:ascii="Sylfaen" w:hAnsi="Sylfaen"/>
          <w:color w:val="auto"/>
          <w:sz w:val="19"/>
          <w:szCs w:val="19"/>
          <w:u w:val="none"/>
          <w:lang w:val="ka-GE"/>
        </w:rPr>
        <w:t>, თბილის, 1973. ინტერნეტ-მისამართი:</w:t>
      </w:r>
    </w:p>
    <w:p w14:paraId="0E18BF7B" w14:textId="77777777" w:rsidR="00E871B1" w:rsidRPr="00DB51BA" w:rsidRDefault="00E871B1" w:rsidP="000212A7">
      <w:pPr>
        <w:pStyle w:val="ListParagraph"/>
        <w:spacing w:line="276" w:lineRule="auto"/>
        <w:ind w:left="0" w:firstLine="426"/>
        <w:jc w:val="both"/>
        <w:rPr>
          <w:rStyle w:val="Hyperlink"/>
          <w:rFonts w:ascii="Sylfaen" w:hAnsi="Sylfaen"/>
          <w:color w:val="auto"/>
          <w:sz w:val="19"/>
          <w:szCs w:val="19"/>
          <w:u w:val="none"/>
          <w:lang w:val="ka-GE"/>
        </w:rPr>
      </w:pPr>
      <w:r w:rsidRPr="00DB51BA">
        <w:rPr>
          <w:rStyle w:val="Hyperlink"/>
          <w:rFonts w:ascii="Sylfaen" w:hAnsi="Sylfaen"/>
          <w:color w:val="auto"/>
          <w:sz w:val="19"/>
          <w:szCs w:val="19"/>
          <w:u w:val="none"/>
          <w:lang w:val="ka-GE"/>
        </w:rPr>
        <w:t>http://dspace.nplg.gov.ge/bitstream/1234/2957/1/SakartvelosIstoriisNarkvevebi_Tomi_IV_1973_Nacili_I.pdf.</w:t>
      </w:r>
    </w:p>
    <w:p w14:paraId="66769BDC" w14:textId="77777777" w:rsidR="00E871B1" w:rsidRPr="00DB51BA" w:rsidRDefault="00E871B1" w:rsidP="000212A7">
      <w:pPr>
        <w:pStyle w:val="ListParagraph"/>
        <w:numPr>
          <w:ilvl w:val="0"/>
          <w:numId w:val="1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ქიქოძე</w:t>
      </w:r>
      <w:r w:rsidRPr="00DB51BA">
        <w:rPr>
          <w:rFonts w:ascii="Sylfaen" w:hAnsi="Sylfaen"/>
          <w:sz w:val="19"/>
          <w:szCs w:val="19"/>
          <w:lang w:val="ka-GE"/>
        </w:rPr>
        <w:t xml:space="preserve"> - გერონტი ქიქოძე, გაბაასება ძველ ქართულ ლიტერატურაში. ბათუმი, 1952.</w:t>
      </w:r>
    </w:p>
    <w:p w14:paraId="6F464061" w14:textId="0A165DD6" w:rsidR="00E871B1" w:rsidRPr="00DB51BA" w:rsidRDefault="00E871B1" w:rsidP="000212A7">
      <w:pPr>
        <w:pStyle w:val="ListParagraph"/>
        <w:numPr>
          <w:ilvl w:val="0"/>
          <w:numId w:val="1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ქიქოძე</w:t>
      </w:r>
      <w:r w:rsidRPr="00DB51BA">
        <w:rPr>
          <w:rFonts w:ascii="Sylfaen" w:hAnsi="Sylfaen"/>
          <w:sz w:val="19"/>
          <w:szCs w:val="19"/>
          <w:lang w:val="ka-GE"/>
        </w:rPr>
        <w:t xml:space="preserve"> - გერონტი ქიქოძე, ლიტერატურული წერილები და პორტრეტები. თბ.,</w:t>
      </w:r>
      <w:r w:rsidR="000A148D" w:rsidRPr="00DB51BA">
        <w:rPr>
          <w:rFonts w:ascii="Sylfaen" w:hAnsi="Sylfaen"/>
          <w:sz w:val="19"/>
          <w:szCs w:val="19"/>
          <w:lang w:val="ka-GE"/>
        </w:rPr>
        <w:t xml:space="preserve"> </w:t>
      </w:r>
      <w:r w:rsidRPr="00DB51BA">
        <w:rPr>
          <w:rFonts w:ascii="Sylfaen" w:hAnsi="Sylfaen"/>
          <w:sz w:val="19"/>
          <w:szCs w:val="19"/>
          <w:lang w:val="ka-GE"/>
        </w:rPr>
        <w:t>1963.</w:t>
      </w:r>
    </w:p>
    <w:p w14:paraId="7520B3EF" w14:textId="171A9A22" w:rsidR="00E871B1" w:rsidRPr="00DB51BA" w:rsidRDefault="00E871B1" w:rsidP="000212A7">
      <w:pPr>
        <w:pStyle w:val="ListParagraph"/>
        <w:numPr>
          <w:ilvl w:val="0"/>
          <w:numId w:val="17"/>
        </w:numPr>
        <w:spacing w:line="276" w:lineRule="auto"/>
        <w:ind w:left="0" w:firstLine="426"/>
        <w:jc w:val="both"/>
        <w:rPr>
          <w:rFonts w:ascii="Sylfaen" w:hAnsi="Sylfaen" w:cs="Sylfaen"/>
          <w:sz w:val="19"/>
          <w:szCs w:val="19"/>
          <w:lang w:val="ka-GE"/>
        </w:rPr>
      </w:pPr>
      <w:r w:rsidRPr="00DB51BA">
        <w:rPr>
          <w:rFonts w:ascii="Sylfaen" w:hAnsi="Sylfaen" w:cs="Sylfaen"/>
          <w:b/>
          <w:sz w:val="19"/>
          <w:szCs w:val="19"/>
          <w:lang w:val="ka-GE"/>
        </w:rPr>
        <w:t>ძველი ქართული</w:t>
      </w:r>
      <w:r w:rsidRPr="00DB51BA">
        <w:rPr>
          <w:rFonts w:ascii="Sylfaen" w:hAnsi="Sylfaen" w:cs="Sylfaen"/>
          <w:sz w:val="19"/>
          <w:szCs w:val="19"/>
          <w:lang w:val="ka-GE"/>
        </w:rPr>
        <w:t xml:space="preserve"> ლიტერატურის ქრესტომათია,</w:t>
      </w:r>
      <w:r w:rsidRPr="00DB51BA">
        <w:rPr>
          <w:rFonts w:ascii="Sylfaen" w:hAnsi="Sylfaen"/>
          <w:sz w:val="19"/>
          <w:szCs w:val="19"/>
          <w:lang w:val="ka-GE"/>
        </w:rPr>
        <w:t xml:space="preserve"> I. </w:t>
      </w:r>
      <w:r w:rsidRPr="00DB51BA">
        <w:rPr>
          <w:rFonts w:ascii="Sylfaen" w:hAnsi="Sylfaen" w:cs="Sylfaen"/>
          <w:sz w:val="19"/>
          <w:szCs w:val="19"/>
          <w:lang w:val="ka-GE"/>
        </w:rPr>
        <w:t>შედგენილი სოლ</w:t>
      </w:r>
      <w:r w:rsidRPr="00DB51BA">
        <w:rPr>
          <w:rFonts w:ascii="Sylfaen" w:hAnsi="Sylfaen"/>
          <w:sz w:val="19"/>
          <w:szCs w:val="19"/>
          <w:lang w:val="ka-GE"/>
        </w:rPr>
        <w:t xml:space="preserve">. </w:t>
      </w:r>
      <w:r w:rsidRPr="00DB51BA">
        <w:rPr>
          <w:rFonts w:ascii="Sylfaen" w:hAnsi="Sylfaen" w:cs="Sylfaen"/>
          <w:sz w:val="19"/>
          <w:szCs w:val="19"/>
          <w:lang w:val="ka-GE"/>
        </w:rPr>
        <w:t>ყუბანეი</w:t>
      </w:r>
      <w:r w:rsidR="000A148D" w:rsidRPr="00DB51BA">
        <w:rPr>
          <w:rFonts w:ascii="Sylfaen" w:hAnsi="Sylfaen" w:cs="Sylfaen"/>
          <w:sz w:val="19"/>
          <w:szCs w:val="19"/>
          <w:lang w:val="ka-GE"/>
        </w:rPr>
        <w:softHyphen/>
      </w:r>
      <w:r w:rsidRPr="00DB51BA">
        <w:rPr>
          <w:rFonts w:ascii="Sylfaen" w:hAnsi="Sylfaen" w:cs="Sylfaen"/>
          <w:sz w:val="19"/>
          <w:szCs w:val="19"/>
          <w:lang w:val="ka-GE"/>
        </w:rPr>
        <w:t>შვილის მიერ</w:t>
      </w:r>
      <w:r w:rsidRPr="00DB51BA">
        <w:rPr>
          <w:rFonts w:ascii="Sylfaen" w:hAnsi="Sylfaen"/>
          <w:sz w:val="19"/>
          <w:szCs w:val="19"/>
          <w:lang w:val="ka-GE"/>
        </w:rPr>
        <w:t xml:space="preserve">. </w:t>
      </w:r>
      <w:r w:rsidRPr="00DB51BA">
        <w:rPr>
          <w:rFonts w:ascii="Sylfaen" w:hAnsi="Sylfaen" w:cs="Sylfaen"/>
          <w:sz w:val="19"/>
          <w:szCs w:val="19"/>
          <w:lang w:val="ka-GE"/>
        </w:rPr>
        <w:t xml:space="preserve">თბილისი, </w:t>
      </w:r>
      <w:r w:rsidRPr="00DB51BA">
        <w:rPr>
          <w:rFonts w:ascii="Sylfaen" w:hAnsi="Sylfaen"/>
          <w:sz w:val="19"/>
          <w:szCs w:val="19"/>
          <w:lang w:val="ka-GE"/>
        </w:rPr>
        <w:t>1946.</w:t>
      </w:r>
    </w:p>
    <w:p w14:paraId="02A3CAD8" w14:textId="7297D773" w:rsidR="00E871B1" w:rsidRPr="00DB51BA" w:rsidRDefault="00E871B1" w:rsidP="000212A7">
      <w:pPr>
        <w:pStyle w:val="ListParagraph"/>
        <w:numPr>
          <w:ilvl w:val="0"/>
          <w:numId w:val="1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ძველი ქართული</w:t>
      </w:r>
      <w:r w:rsidRPr="00DB51BA">
        <w:rPr>
          <w:rFonts w:ascii="Sylfaen" w:hAnsi="Sylfaen"/>
          <w:sz w:val="19"/>
          <w:szCs w:val="19"/>
          <w:lang w:val="ka-GE"/>
        </w:rPr>
        <w:t xml:space="preserve"> საერო ისტორიის სამი პერიოდი. თბ., 2018.03. ინტერნეტ-მისა</w:t>
      </w:r>
      <w:r w:rsidR="000A148D" w:rsidRPr="00DB51BA">
        <w:rPr>
          <w:rFonts w:ascii="Sylfaen" w:hAnsi="Sylfaen"/>
          <w:sz w:val="19"/>
          <w:szCs w:val="19"/>
          <w:lang w:val="ka-GE"/>
        </w:rPr>
        <w:softHyphen/>
      </w:r>
      <w:r w:rsidRPr="00DB51BA">
        <w:rPr>
          <w:rFonts w:ascii="Sylfaen" w:hAnsi="Sylfaen"/>
          <w:sz w:val="19"/>
          <w:szCs w:val="19"/>
          <w:lang w:val="ka-GE"/>
        </w:rPr>
        <w:t>მართი:</w:t>
      </w:r>
    </w:p>
    <w:p w14:paraId="60A96D0D" w14:textId="7057B28E" w:rsidR="00E871B1" w:rsidRPr="00DB51BA" w:rsidRDefault="00E871B1" w:rsidP="000212A7">
      <w:pPr>
        <w:pStyle w:val="ListParagraph"/>
        <w:spacing w:line="276" w:lineRule="auto"/>
        <w:ind w:left="0" w:firstLine="426"/>
        <w:jc w:val="both"/>
        <w:rPr>
          <w:rFonts w:ascii="Sylfaen" w:hAnsi="Sylfaen"/>
          <w:sz w:val="19"/>
          <w:szCs w:val="19"/>
          <w:lang w:val="ka-GE"/>
        </w:rPr>
      </w:pPr>
      <w:r w:rsidRPr="00DB51BA">
        <w:rPr>
          <w:rFonts w:ascii="Sylfaen" w:hAnsi="Sylfaen"/>
          <w:sz w:val="19"/>
          <w:szCs w:val="19"/>
          <w:lang w:val="ka-GE"/>
        </w:rPr>
        <w:t>https://intermedia.ge/სტატია/96147-ძველი-ქართული-საერო-ლიტერატურის-ისტორიის-სამი-პერიოდი/85/</w:t>
      </w:r>
      <w:r w:rsidR="000212A7" w:rsidRPr="00DB51BA">
        <w:rPr>
          <w:rFonts w:ascii="Sylfaen" w:hAnsi="Sylfaen"/>
          <w:sz w:val="19"/>
          <w:szCs w:val="19"/>
          <w:lang w:val="ka-GE"/>
        </w:rPr>
        <w:t xml:space="preserve"> </w:t>
      </w:r>
      <w:r w:rsidRPr="00DB51BA">
        <w:rPr>
          <w:rFonts w:ascii="Sylfaen" w:hAnsi="Sylfaen"/>
          <w:sz w:val="19"/>
          <w:szCs w:val="19"/>
          <w:lang w:val="ka-GE"/>
        </w:rPr>
        <w:t>(ნანახია 30.06.2010)</w:t>
      </w:r>
    </w:p>
    <w:p w14:paraId="5EC9687C" w14:textId="77777777" w:rsidR="00E871B1" w:rsidRPr="00DB51BA" w:rsidRDefault="00E871B1" w:rsidP="000212A7">
      <w:pPr>
        <w:pStyle w:val="ListParagraph"/>
        <w:numPr>
          <w:ilvl w:val="0"/>
          <w:numId w:val="17"/>
        </w:numPr>
        <w:spacing w:line="276" w:lineRule="auto"/>
        <w:ind w:left="0" w:firstLine="426"/>
        <w:jc w:val="both"/>
        <w:rPr>
          <w:rFonts w:ascii="Sylfaen" w:hAnsi="Sylfaen"/>
          <w:sz w:val="19"/>
          <w:szCs w:val="19"/>
          <w:lang w:val="ka-GE"/>
        </w:rPr>
      </w:pPr>
      <w:r w:rsidRPr="00DB51BA">
        <w:rPr>
          <w:rFonts w:ascii="Sylfaen" w:hAnsi="Sylfaen"/>
          <w:b/>
          <w:sz w:val="19"/>
          <w:szCs w:val="19"/>
          <w:lang w:val="ka-GE"/>
        </w:rPr>
        <w:t>ხარაბაძე</w:t>
      </w:r>
      <w:r w:rsidRPr="00DB51BA">
        <w:rPr>
          <w:rFonts w:ascii="Sylfaen" w:hAnsi="Sylfaen"/>
          <w:sz w:val="19"/>
          <w:szCs w:val="19"/>
          <w:lang w:val="ka-GE"/>
        </w:rPr>
        <w:t xml:space="preserve"> - ელენე ხარაბაძე , მეგზური. თბილისი, 1980.</w:t>
      </w:r>
    </w:p>
    <w:p w14:paraId="0787F2F9" w14:textId="77777777" w:rsidR="00327E73" w:rsidRDefault="00327E73">
      <w:pPr>
        <w:rPr>
          <w:rFonts w:ascii="BPG DejaVu Sans 2011 GNU-GPL" w:hAnsi="BPG DejaVu Sans 2011 GNU-GPL"/>
          <w:b/>
          <w:sz w:val="22"/>
          <w:szCs w:val="22"/>
          <w:lang w:val="ka-GE"/>
        </w:rPr>
      </w:pPr>
      <w:r>
        <w:rPr>
          <w:rFonts w:ascii="BPG DejaVu Sans 2011 GNU-GPL" w:hAnsi="BPG DejaVu Sans 2011 GNU-GPL"/>
          <w:b/>
          <w:sz w:val="22"/>
          <w:szCs w:val="22"/>
          <w:lang w:val="ka-GE"/>
        </w:rPr>
        <w:br w:type="page"/>
      </w:r>
    </w:p>
    <w:p w14:paraId="00325547" w14:textId="55BE7B2B" w:rsidR="00E871B1" w:rsidRPr="00DB51BA" w:rsidRDefault="00E871B1" w:rsidP="000212A7">
      <w:pPr>
        <w:spacing w:line="276" w:lineRule="auto"/>
        <w:ind w:firstLine="426"/>
        <w:jc w:val="right"/>
        <w:rPr>
          <w:rFonts w:ascii="BPG DejaVu Sans 2011 GNU-GPL" w:hAnsi="BPG DejaVu Sans 2011 GNU-GPL"/>
          <w:b/>
          <w:sz w:val="22"/>
          <w:szCs w:val="22"/>
          <w:lang w:val="ka-GE"/>
        </w:rPr>
      </w:pPr>
      <w:r w:rsidRPr="00DB51BA">
        <w:rPr>
          <w:rFonts w:ascii="BPG DejaVu Sans 2011 GNU-GPL" w:hAnsi="BPG DejaVu Sans 2011 GNU-GPL"/>
          <w:b/>
          <w:sz w:val="22"/>
          <w:szCs w:val="22"/>
          <w:lang w:val="ka-GE"/>
        </w:rPr>
        <w:t>ცისნამი ბერიძე</w:t>
      </w:r>
    </w:p>
    <w:p w14:paraId="25FE2683"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 xml:space="preserve">ბათუმის შოთა რუსთაველის სახელმწიფო </w:t>
      </w:r>
    </w:p>
    <w:p w14:paraId="22183F64" w14:textId="77777777" w:rsidR="00E871B1" w:rsidRPr="00DB51BA" w:rsidRDefault="00E871B1" w:rsidP="000212A7">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უნივერსიტეტის</w:t>
      </w:r>
      <w:r w:rsidRPr="00DB51BA">
        <w:rPr>
          <w:rFonts w:ascii="Sylfaen" w:hAnsi="Sylfaen"/>
          <w:b/>
          <w:i/>
          <w:iCs/>
          <w:sz w:val="18"/>
          <w:szCs w:val="18"/>
          <w:lang w:val="ka-GE"/>
        </w:rPr>
        <w:t xml:space="preserve"> </w:t>
      </w:r>
      <w:r w:rsidRPr="00DB51BA">
        <w:rPr>
          <w:rFonts w:ascii="Sylfaen" w:hAnsi="Sylfaen"/>
          <w:i/>
          <w:iCs/>
          <w:sz w:val="18"/>
          <w:szCs w:val="18"/>
          <w:lang w:val="ka-GE"/>
        </w:rPr>
        <w:t>დოქტორანტი</w:t>
      </w:r>
    </w:p>
    <w:p w14:paraId="47B40657" w14:textId="77777777" w:rsidR="000A148D" w:rsidRPr="00DB51BA" w:rsidRDefault="000A148D" w:rsidP="000A148D">
      <w:pPr>
        <w:spacing w:line="276" w:lineRule="auto"/>
        <w:ind w:firstLine="426"/>
        <w:jc w:val="right"/>
        <w:rPr>
          <w:rFonts w:ascii="Sylfaen" w:hAnsi="Sylfaen"/>
          <w:b/>
          <w:sz w:val="22"/>
          <w:szCs w:val="22"/>
          <w:lang w:val="ka-GE"/>
        </w:rPr>
      </w:pPr>
      <w:r w:rsidRPr="00DB51BA">
        <w:rPr>
          <w:rFonts w:ascii="Sylfaen" w:hAnsi="Sylfaen"/>
          <w:b/>
          <w:sz w:val="22"/>
          <w:szCs w:val="22"/>
          <w:lang w:val="ka-GE"/>
        </w:rPr>
        <w:t>Tsisnami Beridze</w:t>
      </w:r>
    </w:p>
    <w:p w14:paraId="6064012F" w14:textId="77777777" w:rsidR="000A148D" w:rsidRPr="00DB51BA" w:rsidRDefault="000A148D" w:rsidP="000A148D">
      <w:pPr>
        <w:spacing w:line="276" w:lineRule="auto"/>
        <w:ind w:firstLine="426"/>
        <w:jc w:val="right"/>
        <w:rPr>
          <w:rFonts w:ascii="Sylfaen" w:hAnsi="Sylfaen"/>
          <w:i/>
          <w:iCs/>
          <w:sz w:val="18"/>
          <w:szCs w:val="18"/>
          <w:lang w:val="ka-GE"/>
        </w:rPr>
      </w:pPr>
      <w:r w:rsidRPr="00DB51BA">
        <w:rPr>
          <w:rFonts w:ascii="Sylfaen" w:hAnsi="Sylfaen"/>
          <w:i/>
          <w:iCs/>
          <w:sz w:val="18"/>
          <w:szCs w:val="18"/>
          <w:lang w:val="ka-GE"/>
        </w:rPr>
        <w:t>PhD Student, Batumi Shota Rustaveli State University</w:t>
      </w:r>
    </w:p>
    <w:p w14:paraId="778E5026" w14:textId="77777777" w:rsidR="000A148D" w:rsidRPr="00DB51BA" w:rsidRDefault="000A148D" w:rsidP="000A148D">
      <w:pPr>
        <w:spacing w:line="276" w:lineRule="auto"/>
        <w:ind w:firstLine="426"/>
        <w:jc w:val="center"/>
        <w:rPr>
          <w:rFonts w:ascii="Sylfaen" w:hAnsi="Sylfaen"/>
          <w:b/>
          <w:sz w:val="21"/>
          <w:szCs w:val="21"/>
          <w:lang w:val="ka-GE"/>
        </w:rPr>
      </w:pPr>
    </w:p>
    <w:p w14:paraId="417AE410" w14:textId="77777777" w:rsidR="00E871B1" w:rsidRPr="00DB51BA" w:rsidRDefault="00E871B1" w:rsidP="000A148D">
      <w:pPr>
        <w:spacing w:line="276" w:lineRule="auto"/>
        <w:jc w:val="center"/>
        <w:rPr>
          <w:rFonts w:ascii="BPG DejaVu Sans Caps" w:hAnsi="BPG DejaVu Sans Caps"/>
          <w:b/>
          <w:lang w:val="ka-GE"/>
        </w:rPr>
      </w:pPr>
      <w:r w:rsidRPr="00DB51BA">
        <w:rPr>
          <w:rFonts w:ascii="BPG DejaVu Sans Caps" w:hAnsi="BPG DejaVu Sans Caps"/>
          <w:b/>
          <w:lang w:val="ka-GE"/>
        </w:rPr>
        <w:t>დანდალოს ხეობის ლექსიკა</w:t>
      </w:r>
    </w:p>
    <w:p w14:paraId="228C0A96" w14:textId="77777777" w:rsidR="00E871B1" w:rsidRPr="00DB51BA" w:rsidRDefault="00E871B1" w:rsidP="000212A7">
      <w:pPr>
        <w:spacing w:line="276" w:lineRule="auto"/>
        <w:ind w:firstLine="426"/>
        <w:jc w:val="center"/>
        <w:rPr>
          <w:rFonts w:ascii="Sylfaen" w:hAnsi="Sylfaen"/>
          <w:b/>
          <w:sz w:val="21"/>
          <w:szCs w:val="21"/>
          <w:lang w:val="ka-GE"/>
        </w:rPr>
      </w:pPr>
    </w:p>
    <w:p w14:paraId="4951C712" w14:textId="58BCF7AF" w:rsidR="000A148D" w:rsidRPr="00DB51BA" w:rsidRDefault="000A148D" w:rsidP="000A148D">
      <w:pPr>
        <w:spacing w:line="276" w:lineRule="auto"/>
        <w:jc w:val="center"/>
        <w:rPr>
          <w:rFonts w:ascii="Sylfaen" w:hAnsi="Sylfaen"/>
          <w:b/>
          <w:sz w:val="22"/>
          <w:szCs w:val="22"/>
          <w:lang w:val="ka-GE"/>
        </w:rPr>
      </w:pPr>
      <w:r w:rsidRPr="00DB51BA">
        <w:rPr>
          <w:rFonts w:ascii="Sylfaen" w:hAnsi="Sylfaen"/>
          <w:b/>
          <w:sz w:val="22"/>
          <w:szCs w:val="22"/>
          <w:lang w:val="ka-GE"/>
        </w:rPr>
        <w:t>VOCABULARY OF DANDALO GORGE</w:t>
      </w:r>
    </w:p>
    <w:p w14:paraId="289DF66E" w14:textId="77777777" w:rsidR="000A148D" w:rsidRPr="00DB51BA" w:rsidRDefault="000A148D" w:rsidP="000212A7">
      <w:pPr>
        <w:spacing w:line="276" w:lineRule="auto"/>
        <w:ind w:firstLine="426"/>
        <w:jc w:val="center"/>
        <w:rPr>
          <w:rFonts w:ascii="Sylfaen" w:hAnsi="Sylfaen"/>
          <w:b/>
          <w:sz w:val="21"/>
          <w:szCs w:val="21"/>
          <w:lang w:val="ka-GE"/>
        </w:rPr>
      </w:pPr>
    </w:p>
    <w:p w14:paraId="2DA3393A" w14:textId="14675EC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აბსტრაქტი</w:t>
      </w:r>
      <w:r w:rsidR="000A148D" w:rsidRPr="00DB51BA">
        <w:rPr>
          <w:rFonts w:ascii="Sylfaen" w:hAnsi="Sylfaen"/>
          <w:b/>
          <w:sz w:val="21"/>
          <w:szCs w:val="21"/>
          <w:lang w:val="ka-GE"/>
        </w:rPr>
        <w:t xml:space="preserve">. </w:t>
      </w:r>
      <w:r w:rsidRPr="00DB51BA">
        <w:rPr>
          <w:rFonts w:ascii="Sylfaen" w:hAnsi="Sylfaen"/>
          <w:sz w:val="21"/>
          <w:szCs w:val="21"/>
          <w:lang w:val="ka-GE"/>
        </w:rPr>
        <w:t>ქართული ენის დიალექტთა შორის აჭარულს ერთ-ერთი მნიშვ</w:t>
      </w:r>
      <w:r w:rsidR="000A148D" w:rsidRPr="00DB51BA">
        <w:rPr>
          <w:rFonts w:ascii="Sylfaen" w:hAnsi="Sylfaen"/>
          <w:sz w:val="21"/>
          <w:szCs w:val="21"/>
          <w:lang w:val="ka-GE"/>
        </w:rPr>
        <w:softHyphen/>
      </w:r>
      <w:r w:rsidRPr="00DB51BA">
        <w:rPr>
          <w:rFonts w:ascii="Sylfaen" w:hAnsi="Sylfaen"/>
          <w:sz w:val="21"/>
          <w:szCs w:val="21"/>
          <w:lang w:val="ka-GE"/>
        </w:rPr>
        <w:t>ნე</w:t>
      </w:r>
      <w:r w:rsidR="000A148D" w:rsidRPr="00DB51BA">
        <w:rPr>
          <w:rFonts w:ascii="Sylfaen" w:hAnsi="Sylfaen"/>
          <w:sz w:val="21"/>
          <w:szCs w:val="21"/>
          <w:lang w:val="ka-GE"/>
        </w:rPr>
        <w:softHyphen/>
      </w:r>
      <w:r w:rsidRPr="00DB51BA">
        <w:rPr>
          <w:rFonts w:ascii="Sylfaen" w:hAnsi="Sylfaen"/>
          <w:sz w:val="21"/>
          <w:szCs w:val="21"/>
          <w:lang w:val="ka-GE"/>
        </w:rPr>
        <w:t>ლოვანი ადგილი უკავია. მან ისტორიულად გარკვეული როლი ითამაშა ქართული სალიტერატურო ენის განვითარებაში. ამიტომ</w:t>
      </w:r>
      <w:r w:rsidR="000212A7" w:rsidRPr="00DB51BA">
        <w:rPr>
          <w:rFonts w:ascii="Sylfaen" w:hAnsi="Sylfaen"/>
          <w:sz w:val="21"/>
          <w:szCs w:val="21"/>
          <w:lang w:val="ka-GE"/>
        </w:rPr>
        <w:t xml:space="preserve"> </w:t>
      </w:r>
      <w:r w:rsidRPr="00DB51BA">
        <w:rPr>
          <w:rFonts w:ascii="Sylfaen" w:hAnsi="Sylfaen"/>
          <w:sz w:val="21"/>
          <w:szCs w:val="21"/>
          <w:lang w:val="ka-GE"/>
        </w:rPr>
        <w:t>მისი ენათმეცნიერული შესწავლა მნიშვნელოვანი და აქტუალურია. აჭარული დიალექტი საინტერესო სურათს იძლევა, როგორც ფონეტიკური, მორფოლოგიური, სინტაქსური კუთ</w:t>
      </w:r>
      <w:r w:rsidR="000A148D" w:rsidRPr="00DB51BA">
        <w:rPr>
          <w:rFonts w:ascii="Sylfaen" w:hAnsi="Sylfaen"/>
          <w:sz w:val="21"/>
          <w:szCs w:val="21"/>
          <w:lang w:val="ka-GE"/>
        </w:rPr>
        <w:softHyphen/>
      </w:r>
      <w:r w:rsidRPr="00DB51BA">
        <w:rPr>
          <w:rFonts w:ascii="Sylfaen" w:hAnsi="Sylfaen"/>
          <w:sz w:val="21"/>
          <w:szCs w:val="21"/>
          <w:lang w:val="ka-GE"/>
        </w:rPr>
        <w:t>ხით, ისე ლექსიკურადაც. აჭარული დიალექტის ლექსიკური ფონდი ამოუწუ</w:t>
      </w:r>
      <w:r w:rsidR="000A148D" w:rsidRPr="00DB51BA">
        <w:rPr>
          <w:rFonts w:ascii="Sylfaen" w:hAnsi="Sylfaen"/>
          <w:sz w:val="21"/>
          <w:szCs w:val="21"/>
          <w:lang w:val="ka-GE"/>
        </w:rPr>
        <w:softHyphen/>
      </w:r>
      <w:r w:rsidRPr="00DB51BA">
        <w:rPr>
          <w:rFonts w:ascii="Sylfaen" w:hAnsi="Sylfaen"/>
          <w:sz w:val="21"/>
          <w:szCs w:val="21"/>
          <w:lang w:val="ka-GE"/>
        </w:rPr>
        <w:t xml:space="preserve">რავია. </w:t>
      </w:r>
    </w:p>
    <w:p w14:paraId="69D72D53" w14:textId="67EBC7E3"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ვფიქრობთ, ზემო აჭარულის</w:t>
      </w:r>
      <w:r w:rsidRPr="00DB51BA">
        <w:rPr>
          <w:rFonts w:ascii="Sylfaen" w:hAnsi="Sylfaen"/>
          <w:sz w:val="21"/>
          <w:szCs w:val="21"/>
          <w:lang w:val="ka-GE"/>
        </w:rPr>
        <w:t xml:space="preserve"> </w:t>
      </w:r>
      <w:r w:rsidR="00E871B1" w:rsidRPr="00DB51BA">
        <w:rPr>
          <w:rFonts w:ascii="Sylfaen" w:hAnsi="Sylfaen"/>
          <w:sz w:val="21"/>
          <w:szCs w:val="21"/>
          <w:lang w:val="ka-GE"/>
        </w:rPr>
        <w:t>ლექსიკის</w:t>
      </w:r>
      <w:r w:rsidRPr="00DB51BA">
        <w:rPr>
          <w:rFonts w:ascii="Sylfaen" w:hAnsi="Sylfaen"/>
          <w:sz w:val="21"/>
          <w:szCs w:val="21"/>
          <w:lang w:val="ka-GE"/>
        </w:rPr>
        <w:t xml:space="preserve"> </w:t>
      </w:r>
      <w:r w:rsidR="00E871B1" w:rsidRPr="00DB51BA">
        <w:rPr>
          <w:rFonts w:ascii="Sylfaen" w:hAnsi="Sylfaen"/>
          <w:sz w:val="21"/>
          <w:szCs w:val="21"/>
          <w:lang w:val="ka-GE"/>
        </w:rPr>
        <w:t>სრულყოფილად</w:t>
      </w:r>
      <w:r w:rsidRPr="00DB51BA">
        <w:rPr>
          <w:rFonts w:ascii="Sylfaen" w:hAnsi="Sylfaen"/>
          <w:sz w:val="21"/>
          <w:szCs w:val="21"/>
          <w:lang w:val="ka-GE"/>
        </w:rPr>
        <w:t xml:space="preserve"> </w:t>
      </w:r>
      <w:r w:rsidR="00E871B1" w:rsidRPr="00DB51BA">
        <w:rPr>
          <w:rFonts w:ascii="Sylfaen" w:hAnsi="Sylfaen"/>
          <w:sz w:val="21"/>
          <w:szCs w:val="21"/>
          <w:lang w:val="ka-GE"/>
        </w:rPr>
        <w:t>შესასწავლად</w:t>
      </w:r>
      <w:r w:rsidRPr="00DB51BA">
        <w:rPr>
          <w:rFonts w:ascii="Sylfaen" w:hAnsi="Sylfaen"/>
          <w:sz w:val="21"/>
          <w:szCs w:val="21"/>
          <w:lang w:val="ka-GE"/>
        </w:rPr>
        <w:t xml:space="preserve"> </w:t>
      </w:r>
      <w:r w:rsidR="00E871B1" w:rsidRPr="00DB51BA">
        <w:rPr>
          <w:rFonts w:ascii="Sylfaen" w:hAnsi="Sylfaen"/>
          <w:sz w:val="21"/>
          <w:szCs w:val="21"/>
          <w:lang w:val="ka-GE"/>
        </w:rPr>
        <w:t>საჭი</w:t>
      </w:r>
      <w:r w:rsidR="000A148D" w:rsidRPr="00DB51BA">
        <w:rPr>
          <w:rFonts w:ascii="Sylfaen" w:hAnsi="Sylfaen"/>
          <w:sz w:val="21"/>
          <w:szCs w:val="21"/>
          <w:lang w:val="ka-GE"/>
        </w:rPr>
        <w:softHyphen/>
      </w:r>
      <w:r w:rsidR="00E871B1" w:rsidRPr="00DB51BA">
        <w:rPr>
          <w:rFonts w:ascii="Sylfaen" w:hAnsi="Sylfaen"/>
          <w:sz w:val="21"/>
          <w:szCs w:val="21"/>
          <w:lang w:val="ka-GE"/>
        </w:rPr>
        <w:t>როა ტექსტების ჩაწერა ლოკალურად, ხეობების მიხედვით. საკვლევად ავიღეთ ქედის მუნიციპალიტეტის ერთ-ერთი ხეობის</w:t>
      </w:r>
      <w:r w:rsidR="005A5E2F">
        <w:rPr>
          <w:rFonts w:ascii="Sylfaen" w:hAnsi="Sylfaen"/>
          <w:sz w:val="21"/>
          <w:szCs w:val="21"/>
          <w:lang w:val="ka-GE"/>
        </w:rPr>
        <w:t xml:space="preserve"> </w:t>
      </w:r>
      <w:r w:rsidR="005A5E2F">
        <w:rPr>
          <w:rFonts w:ascii="Sylfaen" w:hAnsi="Sylfaen"/>
          <w:sz w:val="21"/>
          <w:szCs w:val="21"/>
          <w:lang w:val="ka-GE" w:eastAsia="ka-GE"/>
        </w:rPr>
        <w:t>–</w:t>
      </w:r>
      <w:r w:rsidR="00E871B1" w:rsidRPr="00DB51BA">
        <w:rPr>
          <w:rFonts w:ascii="Sylfaen" w:hAnsi="Sylfaen"/>
          <w:sz w:val="21"/>
          <w:szCs w:val="21"/>
          <w:lang w:val="ka-GE"/>
        </w:rPr>
        <w:t xml:space="preserve"> დანდალოს მეტყველების ლექსი</w:t>
      </w:r>
      <w:r w:rsidR="000A148D" w:rsidRPr="00DB51BA">
        <w:rPr>
          <w:rFonts w:ascii="Sylfaen" w:hAnsi="Sylfaen"/>
          <w:sz w:val="21"/>
          <w:szCs w:val="21"/>
          <w:lang w:val="ka-GE"/>
        </w:rPr>
        <w:softHyphen/>
      </w:r>
      <w:r w:rsidR="00E871B1" w:rsidRPr="00DB51BA">
        <w:rPr>
          <w:rFonts w:ascii="Sylfaen" w:hAnsi="Sylfaen"/>
          <w:sz w:val="21"/>
          <w:szCs w:val="21"/>
          <w:lang w:val="ka-GE"/>
        </w:rPr>
        <w:t xml:space="preserve">კური მხარე. </w:t>
      </w:r>
    </w:p>
    <w:p w14:paraId="7EF2BF63" w14:textId="6833A010"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ჩაწერილმა ტექსტებმა ცხადყო, რომ</w:t>
      </w:r>
      <w:r w:rsidRPr="00DB51BA">
        <w:rPr>
          <w:rFonts w:ascii="Sylfaen" w:hAnsi="Sylfaen"/>
          <w:sz w:val="21"/>
          <w:szCs w:val="21"/>
          <w:lang w:val="ka-GE"/>
        </w:rPr>
        <w:t xml:space="preserve"> </w:t>
      </w:r>
      <w:r w:rsidR="00E871B1" w:rsidRPr="00DB51BA">
        <w:rPr>
          <w:rFonts w:ascii="Sylfaen" w:hAnsi="Sylfaen"/>
          <w:sz w:val="21"/>
          <w:szCs w:val="21"/>
          <w:lang w:val="ka-GE"/>
        </w:rPr>
        <w:t>დანდალოს ხეობაში გამოიყოფა საინ</w:t>
      </w:r>
      <w:r w:rsidR="000A148D" w:rsidRPr="00DB51BA">
        <w:rPr>
          <w:rFonts w:ascii="Sylfaen" w:hAnsi="Sylfaen"/>
          <w:sz w:val="21"/>
          <w:szCs w:val="21"/>
          <w:lang w:val="ka-GE"/>
        </w:rPr>
        <w:softHyphen/>
      </w:r>
      <w:r w:rsidR="00E871B1" w:rsidRPr="00DB51BA">
        <w:rPr>
          <w:rFonts w:ascii="Sylfaen" w:hAnsi="Sylfaen"/>
          <w:sz w:val="21"/>
          <w:szCs w:val="21"/>
          <w:lang w:val="ka-GE"/>
        </w:rPr>
        <w:t>ტერესო და სპეციფიკური</w:t>
      </w:r>
      <w:r w:rsidRPr="00DB51BA">
        <w:rPr>
          <w:rFonts w:ascii="Sylfaen" w:hAnsi="Sylfaen"/>
          <w:sz w:val="21"/>
          <w:szCs w:val="21"/>
          <w:lang w:val="ka-GE"/>
        </w:rPr>
        <w:t xml:space="preserve"> </w:t>
      </w:r>
      <w:r w:rsidR="00E871B1" w:rsidRPr="00DB51BA">
        <w:rPr>
          <w:rFonts w:ascii="Sylfaen" w:hAnsi="Sylfaen"/>
          <w:sz w:val="21"/>
          <w:szCs w:val="21"/>
          <w:lang w:val="ka-GE"/>
        </w:rPr>
        <w:t>ლექსიკური ერთეულები, როგორიცაა: არქაული ფორ</w:t>
      </w:r>
      <w:r w:rsidR="000A148D" w:rsidRPr="00DB51BA">
        <w:rPr>
          <w:rFonts w:ascii="Sylfaen" w:hAnsi="Sylfaen"/>
          <w:sz w:val="21"/>
          <w:szCs w:val="21"/>
          <w:lang w:val="ka-GE"/>
        </w:rPr>
        <w:softHyphen/>
      </w:r>
      <w:r w:rsidR="00E871B1" w:rsidRPr="00DB51BA">
        <w:rPr>
          <w:rFonts w:ascii="Sylfaen" w:hAnsi="Sylfaen"/>
          <w:sz w:val="21"/>
          <w:szCs w:val="21"/>
          <w:lang w:val="ka-GE"/>
        </w:rPr>
        <w:t>მები (აბედი, აბანო, ასტამი, გარგანი...), საკუთრივ დიალექტიზმები (ახორთლა</w:t>
      </w:r>
      <w:r w:rsidR="000A148D" w:rsidRPr="00DB51BA">
        <w:rPr>
          <w:rFonts w:ascii="Sylfaen" w:hAnsi="Sylfaen"/>
          <w:sz w:val="21"/>
          <w:szCs w:val="21"/>
          <w:lang w:val="ka-GE"/>
        </w:rPr>
        <w:softHyphen/>
      </w:r>
      <w:r w:rsidR="00E871B1" w:rsidRPr="00DB51BA">
        <w:rPr>
          <w:rFonts w:ascii="Sylfaen" w:hAnsi="Sylfaen"/>
          <w:sz w:val="21"/>
          <w:szCs w:val="21"/>
          <w:lang w:val="ka-GE"/>
        </w:rPr>
        <w:t>ღე</w:t>
      </w:r>
      <w:r w:rsidR="000A148D" w:rsidRPr="00DB51BA">
        <w:rPr>
          <w:rFonts w:ascii="Sylfaen" w:hAnsi="Sylfaen"/>
          <w:sz w:val="21"/>
          <w:szCs w:val="21"/>
          <w:lang w:val="ka-GE"/>
        </w:rPr>
        <w:softHyphen/>
      </w:r>
      <w:r w:rsidR="00E871B1" w:rsidRPr="00DB51BA">
        <w:rPr>
          <w:rFonts w:ascii="Sylfaen" w:hAnsi="Sylfaen"/>
          <w:sz w:val="21"/>
          <w:szCs w:val="21"/>
          <w:lang w:val="ka-GE"/>
        </w:rPr>
        <w:t>ბა, ბაზი, გორხოლო...), უცხო ენის გავლენით დამკვიდრებული სიტყვები (სპარ</w:t>
      </w:r>
      <w:r w:rsidR="000A148D" w:rsidRPr="00DB51BA">
        <w:rPr>
          <w:rFonts w:ascii="Sylfaen" w:hAnsi="Sylfaen"/>
          <w:sz w:val="21"/>
          <w:szCs w:val="21"/>
          <w:lang w:val="ka-GE"/>
        </w:rPr>
        <w:softHyphen/>
      </w:r>
      <w:r w:rsidR="00E871B1" w:rsidRPr="00DB51BA">
        <w:rPr>
          <w:rFonts w:ascii="Sylfaen" w:hAnsi="Sylfaen"/>
          <w:sz w:val="21"/>
          <w:szCs w:val="21"/>
          <w:lang w:val="ka-GE"/>
        </w:rPr>
        <w:t>სიზმები, თურქიზმები, არაბიზმები...) და ზანიზმები (ბადიში, ბიგალი, ბურდღა, გოროხი...).</w:t>
      </w:r>
    </w:p>
    <w:p w14:paraId="41A52AEE" w14:textId="03FF7552" w:rsidR="00E871B1" w:rsidRPr="00DB51BA" w:rsidRDefault="000212A7"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 </w:t>
      </w:r>
      <w:r w:rsidR="00E871B1" w:rsidRPr="00DB51BA">
        <w:rPr>
          <w:rFonts w:ascii="Sylfaen" w:hAnsi="Sylfaen"/>
          <w:sz w:val="21"/>
          <w:szCs w:val="21"/>
          <w:lang w:val="ka-GE"/>
        </w:rPr>
        <w:t>სტატიაში, „დანდალოს ხეობის ლექსიკა“, თავმოყრილია ყველა ლექსიკური ერთეული, რომელიც გამოვლინდა ხეობაში ტექსტების ჩაწერის დროს, თითო</w:t>
      </w:r>
      <w:r w:rsidR="000A148D" w:rsidRPr="00DB51BA">
        <w:rPr>
          <w:rFonts w:ascii="Sylfaen" w:hAnsi="Sylfaen"/>
          <w:sz w:val="21"/>
          <w:szCs w:val="21"/>
          <w:lang w:val="ka-GE"/>
        </w:rPr>
        <w:softHyphen/>
      </w:r>
      <w:r w:rsidR="00E871B1" w:rsidRPr="00DB51BA">
        <w:rPr>
          <w:rFonts w:ascii="Sylfaen" w:hAnsi="Sylfaen"/>
          <w:sz w:val="21"/>
          <w:szCs w:val="21"/>
          <w:lang w:val="ka-GE"/>
        </w:rPr>
        <w:t>ეულ ლექსიკურ ერთეულს ახლავს თავისი განმარტება, რომელიც გადამოწმე</w:t>
      </w:r>
      <w:r w:rsidR="000A148D" w:rsidRPr="00DB51BA">
        <w:rPr>
          <w:rFonts w:ascii="Sylfaen" w:hAnsi="Sylfaen"/>
          <w:sz w:val="21"/>
          <w:szCs w:val="21"/>
          <w:lang w:val="ka-GE"/>
        </w:rPr>
        <w:softHyphen/>
      </w:r>
      <w:r w:rsidR="00E871B1" w:rsidRPr="00DB51BA">
        <w:rPr>
          <w:rFonts w:ascii="Sylfaen" w:hAnsi="Sylfaen"/>
          <w:sz w:val="21"/>
          <w:szCs w:val="21"/>
          <w:lang w:val="ka-GE"/>
        </w:rPr>
        <w:t>ბულია სხვადასხვა ქართულ ლექსიკონში.</w:t>
      </w:r>
    </w:p>
    <w:p w14:paraId="5124D4CE" w14:textId="2C3BBCD9"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საკვანძო სიტყვა: დიალექტი, ლექსიკა, არქაული</w:t>
      </w:r>
      <w:r w:rsidR="000212A7" w:rsidRPr="00DB51BA">
        <w:rPr>
          <w:rFonts w:ascii="Sylfaen" w:hAnsi="Sylfaen"/>
          <w:b/>
          <w:sz w:val="21"/>
          <w:szCs w:val="21"/>
          <w:lang w:val="ka-GE"/>
        </w:rPr>
        <w:t xml:space="preserve"> </w:t>
      </w:r>
      <w:r w:rsidRPr="00DB51BA">
        <w:rPr>
          <w:rFonts w:ascii="Sylfaen" w:hAnsi="Sylfaen"/>
          <w:b/>
          <w:sz w:val="21"/>
          <w:szCs w:val="21"/>
          <w:lang w:val="ka-GE"/>
        </w:rPr>
        <w:t>ფორმები,</w:t>
      </w:r>
      <w:r w:rsidR="000212A7" w:rsidRPr="00DB51BA">
        <w:rPr>
          <w:rFonts w:ascii="Sylfaen" w:hAnsi="Sylfaen"/>
          <w:b/>
          <w:sz w:val="21"/>
          <w:szCs w:val="21"/>
          <w:lang w:val="ka-GE"/>
        </w:rPr>
        <w:t xml:space="preserve"> </w:t>
      </w:r>
      <w:r w:rsidRPr="00DB51BA">
        <w:rPr>
          <w:rFonts w:ascii="Sylfaen" w:hAnsi="Sylfaen"/>
          <w:b/>
          <w:sz w:val="21"/>
          <w:szCs w:val="21"/>
          <w:lang w:val="ka-GE"/>
        </w:rPr>
        <w:t>საკუთრივ დია</w:t>
      </w:r>
      <w:r w:rsidR="000A148D" w:rsidRPr="00DB51BA">
        <w:rPr>
          <w:rFonts w:ascii="Sylfaen" w:hAnsi="Sylfaen"/>
          <w:b/>
          <w:sz w:val="21"/>
          <w:szCs w:val="21"/>
          <w:lang w:val="ka-GE"/>
        </w:rPr>
        <w:softHyphen/>
      </w:r>
      <w:r w:rsidRPr="00DB51BA">
        <w:rPr>
          <w:rFonts w:ascii="Sylfaen" w:hAnsi="Sylfaen"/>
          <w:b/>
          <w:sz w:val="21"/>
          <w:szCs w:val="21"/>
          <w:lang w:val="ka-GE"/>
        </w:rPr>
        <w:t>ლექტიზმები.</w:t>
      </w:r>
    </w:p>
    <w:p w14:paraId="0D04BFE7" w14:textId="77777777" w:rsidR="00E871B1" w:rsidRPr="00DB51BA" w:rsidRDefault="00E871B1" w:rsidP="000212A7">
      <w:pPr>
        <w:spacing w:line="276" w:lineRule="auto"/>
        <w:ind w:firstLine="426"/>
        <w:jc w:val="both"/>
        <w:rPr>
          <w:rFonts w:ascii="Sylfaen" w:hAnsi="Sylfaen"/>
          <w:sz w:val="21"/>
          <w:szCs w:val="21"/>
          <w:lang w:val="ka-GE"/>
        </w:rPr>
      </w:pPr>
    </w:p>
    <w:p w14:paraId="68620CCB" w14:textId="08C5EDAD" w:rsidR="00E871B1" w:rsidRPr="00DB51BA" w:rsidRDefault="00E871B1" w:rsidP="000212A7">
      <w:pPr>
        <w:spacing w:line="276" w:lineRule="auto"/>
        <w:ind w:firstLine="426"/>
        <w:jc w:val="both"/>
        <w:rPr>
          <w:rFonts w:ascii="Sylfaen" w:hAnsi="Sylfaen"/>
          <w:sz w:val="21"/>
          <w:szCs w:val="21"/>
        </w:rPr>
      </w:pPr>
      <w:r w:rsidRPr="00DB51BA">
        <w:rPr>
          <w:rFonts w:ascii="Sylfaen" w:hAnsi="Sylfaen"/>
          <w:b/>
          <w:sz w:val="21"/>
          <w:szCs w:val="21"/>
          <w:lang w:val="ka-GE"/>
        </w:rPr>
        <w:t>Abstract</w:t>
      </w:r>
      <w:r w:rsidR="000A148D" w:rsidRPr="00DB51BA">
        <w:rPr>
          <w:rFonts w:ascii="Sylfaen" w:hAnsi="Sylfaen"/>
          <w:b/>
          <w:sz w:val="21"/>
          <w:szCs w:val="21"/>
          <w:lang w:val="ka-GE"/>
        </w:rPr>
        <w:t xml:space="preserve">. </w:t>
      </w:r>
      <w:r w:rsidRPr="00DB51BA">
        <w:rPr>
          <w:rFonts w:ascii="Sylfaen" w:hAnsi="Sylfaen"/>
          <w:sz w:val="21"/>
          <w:szCs w:val="21"/>
          <w:lang w:val="ka-GE"/>
        </w:rPr>
        <w:t>Adjarian has</w:t>
      </w:r>
      <w:r w:rsidR="000212A7" w:rsidRPr="00DB51BA">
        <w:rPr>
          <w:rFonts w:ascii="Sylfaen" w:hAnsi="Sylfaen"/>
          <w:sz w:val="21"/>
          <w:szCs w:val="21"/>
          <w:lang w:val="ka-GE"/>
        </w:rPr>
        <w:t xml:space="preserve"> </w:t>
      </w:r>
      <w:r w:rsidRPr="00DB51BA">
        <w:rPr>
          <w:rFonts w:ascii="Sylfaen" w:hAnsi="Sylfaen"/>
          <w:sz w:val="21"/>
          <w:szCs w:val="21"/>
          <w:lang w:val="ka-GE"/>
        </w:rPr>
        <w:t>of the most important roles among the Georgian language dialects.</w:t>
      </w:r>
      <w:r w:rsidR="000212A7" w:rsidRPr="00DB51BA">
        <w:rPr>
          <w:rFonts w:ascii="Sylfaen" w:hAnsi="Sylfaen"/>
          <w:sz w:val="21"/>
          <w:szCs w:val="21"/>
          <w:lang w:val="ka-GE"/>
        </w:rPr>
        <w:t xml:space="preserve"> </w:t>
      </w:r>
      <w:r w:rsidRPr="00DB51BA">
        <w:rPr>
          <w:rFonts w:ascii="Sylfaen" w:hAnsi="Sylfaen"/>
          <w:sz w:val="21"/>
          <w:szCs w:val="21"/>
        </w:rPr>
        <w:t>Historically, it has played a certain role in the development of Georgian literary language. That</w:t>
      </w:r>
      <w:r w:rsidRPr="00DB51BA">
        <w:rPr>
          <w:rFonts w:ascii="Sylfaen" w:hAnsi="Sylfaen"/>
          <w:sz w:val="21"/>
          <w:szCs w:val="21"/>
          <w:lang w:val="ka-GE"/>
        </w:rPr>
        <w:t xml:space="preserve"> </w:t>
      </w:r>
      <w:r w:rsidRPr="00DB51BA">
        <w:rPr>
          <w:rFonts w:ascii="Sylfaen" w:hAnsi="Sylfaen"/>
          <w:sz w:val="21"/>
          <w:szCs w:val="21"/>
        </w:rPr>
        <w:t>is why</w:t>
      </w:r>
      <w:r w:rsidR="000212A7" w:rsidRPr="00DB51BA">
        <w:rPr>
          <w:rFonts w:ascii="Sylfaen" w:hAnsi="Sylfaen"/>
          <w:sz w:val="21"/>
          <w:szCs w:val="21"/>
        </w:rPr>
        <w:t xml:space="preserve"> </w:t>
      </w:r>
      <w:r w:rsidRPr="00DB51BA">
        <w:rPr>
          <w:rFonts w:ascii="Sylfaen" w:hAnsi="Sylfaen"/>
          <w:sz w:val="21"/>
          <w:szCs w:val="21"/>
        </w:rPr>
        <w:t>its linguistical</w:t>
      </w:r>
      <w:r w:rsidR="000212A7" w:rsidRPr="00DB51BA">
        <w:rPr>
          <w:rFonts w:ascii="Sylfaen" w:hAnsi="Sylfaen"/>
          <w:sz w:val="21"/>
          <w:szCs w:val="21"/>
        </w:rPr>
        <w:t xml:space="preserve"> </w:t>
      </w:r>
      <w:r w:rsidRPr="00DB51BA">
        <w:rPr>
          <w:rFonts w:ascii="Sylfaen" w:hAnsi="Sylfaen"/>
          <w:sz w:val="21"/>
          <w:szCs w:val="21"/>
        </w:rPr>
        <w:t>studying is important and relevant.</w:t>
      </w:r>
      <w:r w:rsidR="000212A7" w:rsidRPr="00DB51BA">
        <w:rPr>
          <w:rFonts w:ascii="Sylfaen" w:hAnsi="Sylfaen"/>
          <w:sz w:val="21"/>
          <w:szCs w:val="21"/>
        </w:rPr>
        <w:t xml:space="preserve"> </w:t>
      </w:r>
      <w:proofErr w:type="spellStart"/>
      <w:r w:rsidRPr="00DB51BA">
        <w:rPr>
          <w:rFonts w:ascii="Sylfaen" w:hAnsi="Sylfaen"/>
          <w:sz w:val="21"/>
          <w:szCs w:val="21"/>
        </w:rPr>
        <w:t>Adjarian</w:t>
      </w:r>
      <w:proofErr w:type="spellEnd"/>
      <w:r w:rsidRPr="00DB51BA">
        <w:rPr>
          <w:rFonts w:ascii="Sylfaen" w:hAnsi="Sylfaen"/>
          <w:sz w:val="21"/>
          <w:szCs w:val="21"/>
        </w:rPr>
        <w:t xml:space="preserve"> dialect gives an interesting</w:t>
      </w:r>
      <w:r w:rsidR="000212A7" w:rsidRPr="00DB51BA">
        <w:rPr>
          <w:rFonts w:ascii="Sylfaen" w:hAnsi="Sylfaen"/>
          <w:sz w:val="21"/>
          <w:szCs w:val="21"/>
        </w:rPr>
        <w:t xml:space="preserve"> </w:t>
      </w:r>
      <w:r w:rsidRPr="00DB51BA">
        <w:rPr>
          <w:rFonts w:ascii="Sylfaen" w:hAnsi="Sylfaen"/>
          <w:sz w:val="21"/>
          <w:szCs w:val="21"/>
        </w:rPr>
        <w:t>view as phonetically, morphologically , syntactically , lexically as well.</w:t>
      </w:r>
      <w:r w:rsidR="000212A7" w:rsidRPr="00DB51BA">
        <w:rPr>
          <w:rFonts w:ascii="Sylfaen" w:hAnsi="Sylfaen"/>
          <w:sz w:val="21"/>
          <w:szCs w:val="21"/>
        </w:rPr>
        <w:t xml:space="preserve"> </w:t>
      </w:r>
      <w:r w:rsidRPr="00DB51BA">
        <w:rPr>
          <w:rFonts w:ascii="Sylfaen" w:hAnsi="Sylfaen"/>
          <w:sz w:val="21"/>
          <w:szCs w:val="21"/>
        </w:rPr>
        <w:t>The</w:t>
      </w:r>
      <w:r w:rsidR="000212A7" w:rsidRPr="00DB51BA">
        <w:rPr>
          <w:rFonts w:ascii="Sylfaen" w:hAnsi="Sylfaen"/>
          <w:sz w:val="21"/>
          <w:szCs w:val="21"/>
        </w:rPr>
        <w:t xml:space="preserve"> </w:t>
      </w:r>
      <w:r w:rsidRPr="00DB51BA">
        <w:rPr>
          <w:rFonts w:ascii="Sylfaen" w:hAnsi="Sylfaen"/>
          <w:sz w:val="21"/>
          <w:szCs w:val="21"/>
        </w:rPr>
        <w:t xml:space="preserve">lexical fund of </w:t>
      </w:r>
      <w:proofErr w:type="spellStart"/>
      <w:r w:rsidRPr="00DB51BA">
        <w:rPr>
          <w:rFonts w:ascii="Sylfaen" w:hAnsi="Sylfaen"/>
          <w:sz w:val="21"/>
          <w:szCs w:val="21"/>
        </w:rPr>
        <w:t>Adjarian</w:t>
      </w:r>
      <w:proofErr w:type="spellEnd"/>
      <w:r w:rsidRPr="00DB51BA">
        <w:rPr>
          <w:rFonts w:ascii="Sylfaen" w:hAnsi="Sylfaen"/>
          <w:sz w:val="21"/>
          <w:szCs w:val="21"/>
        </w:rPr>
        <w:t xml:space="preserve"> dialect is endless.</w:t>
      </w:r>
    </w:p>
    <w:p w14:paraId="1491B9F1" w14:textId="55FA3BA7" w:rsidR="00E871B1" w:rsidRPr="00DB51BA" w:rsidRDefault="00E871B1" w:rsidP="00EF0929">
      <w:pPr>
        <w:tabs>
          <w:tab w:val="left" w:pos="1242"/>
        </w:tabs>
        <w:spacing w:line="271" w:lineRule="auto"/>
        <w:ind w:firstLine="425"/>
        <w:jc w:val="both"/>
        <w:rPr>
          <w:rFonts w:ascii="Sylfaen" w:hAnsi="Sylfaen"/>
          <w:sz w:val="21"/>
          <w:szCs w:val="21"/>
        </w:rPr>
      </w:pPr>
      <w:r w:rsidRPr="00DB51BA">
        <w:rPr>
          <w:rFonts w:ascii="Sylfaen" w:hAnsi="Sylfaen"/>
          <w:sz w:val="21"/>
          <w:szCs w:val="21"/>
        </w:rPr>
        <w:t>We think</w:t>
      </w:r>
      <w:r w:rsidR="000212A7" w:rsidRPr="00DB51BA">
        <w:rPr>
          <w:rFonts w:ascii="Sylfaen" w:hAnsi="Sylfaen"/>
          <w:sz w:val="21"/>
          <w:szCs w:val="21"/>
        </w:rPr>
        <w:t xml:space="preserve"> </w:t>
      </w:r>
      <w:r w:rsidRPr="00DB51BA">
        <w:rPr>
          <w:rFonts w:ascii="Sylfaen" w:hAnsi="Sylfaen"/>
          <w:sz w:val="21"/>
          <w:szCs w:val="21"/>
        </w:rPr>
        <w:t xml:space="preserve">to study the lexical fund of Upper </w:t>
      </w:r>
      <w:proofErr w:type="spellStart"/>
      <w:r w:rsidRPr="00DB51BA">
        <w:rPr>
          <w:rFonts w:ascii="Sylfaen" w:hAnsi="Sylfaen"/>
          <w:sz w:val="21"/>
          <w:szCs w:val="21"/>
        </w:rPr>
        <w:t>Adjarian</w:t>
      </w:r>
      <w:proofErr w:type="spellEnd"/>
      <w:r w:rsidRPr="00DB51BA">
        <w:rPr>
          <w:rFonts w:ascii="Sylfaen" w:hAnsi="Sylfaen"/>
          <w:sz w:val="21"/>
          <w:szCs w:val="21"/>
        </w:rPr>
        <w:t xml:space="preserve"> perfectly, it is important to write down the texts locally,</w:t>
      </w:r>
      <w:r w:rsidR="000212A7" w:rsidRPr="00DB51BA">
        <w:rPr>
          <w:rFonts w:ascii="Sylfaen" w:hAnsi="Sylfaen"/>
          <w:sz w:val="21"/>
          <w:szCs w:val="21"/>
        </w:rPr>
        <w:t xml:space="preserve"> </w:t>
      </w:r>
      <w:r w:rsidRPr="00DB51BA">
        <w:rPr>
          <w:rFonts w:ascii="Sylfaen" w:hAnsi="Sylfaen"/>
          <w:sz w:val="21"/>
          <w:szCs w:val="21"/>
        </w:rPr>
        <w:t>according to valleys.</w:t>
      </w:r>
      <w:r w:rsidR="000212A7" w:rsidRPr="00DB51BA">
        <w:rPr>
          <w:rFonts w:ascii="Sylfaen" w:hAnsi="Sylfaen"/>
          <w:sz w:val="21"/>
          <w:szCs w:val="21"/>
        </w:rPr>
        <w:t xml:space="preserve"> </w:t>
      </w:r>
      <w:r w:rsidRPr="00DB51BA">
        <w:rPr>
          <w:rFonts w:ascii="Sylfaen" w:hAnsi="Sylfaen"/>
          <w:sz w:val="21"/>
          <w:szCs w:val="21"/>
        </w:rPr>
        <w:t xml:space="preserve">For our research we decided to study </w:t>
      </w:r>
      <w:proofErr w:type="spellStart"/>
      <w:r w:rsidRPr="00DB51BA">
        <w:rPr>
          <w:rFonts w:ascii="Sylfaen" w:hAnsi="Sylfaen"/>
          <w:sz w:val="21"/>
          <w:szCs w:val="21"/>
        </w:rPr>
        <w:t>Dandalo</w:t>
      </w:r>
      <w:proofErr w:type="spellEnd"/>
      <w:r w:rsidR="000212A7" w:rsidRPr="00DB51BA">
        <w:rPr>
          <w:rFonts w:ascii="Sylfaen" w:hAnsi="Sylfaen"/>
          <w:sz w:val="21"/>
          <w:szCs w:val="21"/>
        </w:rPr>
        <w:t xml:space="preserve"> </w:t>
      </w:r>
      <w:r w:rsidRPr="00DB51BA">
        <w:rPr>
          <w:rFonts w:ascii="Sylfaen" w:hAnsi="Sylfaen"/>
          <w:sz w:val="21"/>
          <w:szCs w:val="21"/>
        </w:rPr>
        <w:t>lexical style -</w:t>
      </w:r>
      <w:r w:rsidR="000212A7" w:rsidRPr="00DB51BA">
        <w:rPr>
          <w:rFonts w:ascii="Sylfaen" w:hAnsi="Sylfaen"/>
          <w:sz w:val="21"/>
          <w:szCs w:val="21"/>
        </w:rPr>
        <w:t xml:space="preserve"> </w:t>
      </w:r>
      <w:r w:rsidRPr="00DB51BA">
        <w:rPr>
          <w:rFonts w:ascii="Sylfaen" w:hAnsi="Sylfaen"/>
          <w:sz w:val="21"/>
          <w:szCs w:val="21"/>
        </w:rPr>
        <w:t xml:space="preserve">one of the valleys of </w:t>
      </w:r>
      <w:proofErr w:type="spellStart"/>
      <w:r w:rsidRPr="00DB51BA">
        <w:rPr>
          <w:rFonts w:ascii="Sylfaen" w:hAnsi="Sylfaen"/>
          <w:sz w:val="21"/>
          <w:szCs w:val="21"/>
        </w:rPr>
        <w:t>Keda</w:t>
      </w:r>
      <w:proofErr w:type="spellEnd"/>
      <w:r w:rsidRPr="00DB51BA">
        <w:rPr>
          <w:rFonts w:ascii="Sylfaen" w:hAnsi="Sylfaen"/>
          <w:sz w:val="21"/>
          <w:szCs w:val="21"/>
        </w:rPr>
        <w:t xml:space="preserve"> municipality.</w:t>
      </w:r>
    </w:p>
    <w:p w14:paraId="3596FF22" w14:textId="046864DF" w:rsidR="00E871B1" w:rsidRPr="00DB51BA" w:rsidRDefault="00E871B1" w:rsidP="00EF0929">
      <w:pPr>
        <w:tabs>
          <w:tab w:val="left" w:pos="1242"/>
        </w:tabs>
        <w:spacing w:line="271" w:lineRule="auto"/>
        <w:ind w:firstLine="425"/>
        <w:jc w:val="both"/>
        <w:rPr>
          <w:rFonts w:ascii="Sylfaen" w:hAnsi="Sylfaen"/>
          <w:sz w:val="21"/>
          <w:szCs w:val="21"/>
        </w:rPr>
      </w:pPr>
      <w:r w:rsidRPr="00DB51BA">
        <w:rPr>
          <w:rFonts w:ascii="Sylfaen" w:hAnsi="Sylfaen"/>
          <w:sz w:val="21"/>
          <w:szCs w:val="21"/>
        </w:rPr>
        <w:t>Recorded</w:t>
      </w:r>
      <w:r w:rsidR="000212A7" w:rsidRPr="00DB51BA">
        <w:rPr>
          <w:rFonts w:ascii="Sylfaen" w:hAnsi="Sylfaen"/>
          <w:sz w:val="21"/>
          <w:szCs w:val="21"/>
        </w:rPr>
        <w:t xml:space="preserve"> </w:t>
      </w:r>
      <w:r w:rsidRPr="00DB51BA">
        <w:rPr>
          <w:rFonts w:ascii="Sylfaen" w:hAnsi="Sylfaen"/>
          <w:sz w:val="21"/>
          <w:szCs w:val="21"/>
        </w:rPr>
        <w:t>texts showed that there are some specific and interesting lexical units in</w:t>
      </w:r>
      <w:r w:rsidR="000212A7" w:rsidRPr="00DB51BA">
        <w:rPr>
          <w:rFonts w:ascii="Sylfaen" w:hAnsi="Sylfaen"/>
          <w:sz w:val="21"/>
          <w:szCs w:val="21"/>
        </w:rPr>
        <w:t xml:space="preserve"> </w:t>
      </w:r>
      <w:proofErr w:type="spellStart"/>
      <w:r w:rsidRPr="00DB51BA">
        <w:rPr>
          <w:rFonts w:ascii="Sylfaen" w:hAnsi="Sylfaen"/>
          <w:sz w:val="21"/>
          <w:szCs w:val="21"/>
        </w:rPr>
        <w:t>Dandalo</w:t>
      </w:r>
      <w:proofErr w:type="spellEnd"/>
      <w:r w:rsidRPr="00DB51BA">
        <w:rPr>
          <w:rFonts w:ascii="Sylfaen" w:hAnsi="Sylfaen"/>
          <w:sz w:val="21"/>
          <w:szCs w:val="21"/>
        </w:rPr>
        <w:t xml:space="preserve"> valley such as archaic forms (“Abedi”, “</w:t>
      </w:r>
      <w:proofErr w:type="spellStart"/>
      <w:r w:rsidRPr="00DB51BA">
        <w:rPr>
          <w:rFonts w:ascii="Sylfaen" w:hAnsi="Sylfaen"/>
          <w:sz w:val="21"/>
          <w:szCs w:val="21"/>
        </w:rPr>
        <w:t>Abano</w:t>
      </w:r>
      <w:proofErr w:type="spellEnd"/>
      <w:r w:rsidRPr="00DB51BA">
        <w:rPr>
          <w:rFonts w:ascii="Sylfaen" w:hAnsi="Sylfaen"/>
          <w:sz w:val="21"/>
          <w:szCs w:val="21"/>
        </w:rPr>
        <w:t>”, “</w:t>
      </w:r>
      <w:proofErr w:type="spellStart"/>
      <w:r w:rsidRPr="00DB51BA">
        <w:rPr>
          <w:rFonts w:ascii="Sylfaen" w:hAnsi="Sylfaen"/>
          <w:sz w:val="21"/>
          <w:szCs w:val="21"/>
        </w:rPr>
        <w:t>Astami</w:t>
      </w:r>
      <w:proofErr w:type="spellEnd"/>
      <w:r w:rsidRPr="00DB51BA">
        <w:rPr>
          <w:rFonts w:ascii="Sylfaen" w:hAnsi="Sylfaen"/>
          <w:sz w:val="21"/>
          <w:szCs w:val="21"/>
        </w:rPr>
        <w:t>”, “</w:t>
      </w:r>
      <w:proofErr w:type="spellStart"/>
      <w:r w:rsidRPr="00DB51BA">
        <w:rPr>
          <w:rFonts w:ascii="Sylfaen" w:hAnsi="Sylfaen"/>
          <w:sz w:val="21"/>
          <w:szCs w:val="21"/>
        </w:rPr>
        <w:t>Gargani</w:t>
      </w:r>
      <w:proofErr w:type="spellEnd"/>
      <w:r w:rsidRPr="00DB51BA">
        <w:rPr>
          <w:rFonts w:ascii="Sylfaen" w:hAnsi="Sylfaen"/>
          <w:sz w:val="21"/>
          <w:szCs w:val="21"/>
        </w:rPr>
        <w:t>”…), dialect expressions (“</w:t>
      </w:r>
      <w:proofErr w:type="spellStart"/>
      <w:r w:rsidRPr="00DB51BA">
        <w:rPr>
          <w:rFonts w:ascii="Sylfaen" w:hAnsi="Sylfaen"/>
          <w:sz w:val="21"/>
          <w:szCs w:val="21"/>
        </w:rPr>
        <w:t>Akhortlagheba</w:t>
      </w:r>
      <w:proofErr w:type="spellEnd"/>
      <w:r w:rsidRPr="00DB51BA">
        <w:rPr>
          <w:rFonts w:ascii="Sylfaen" w:hAnsi="Sylfaen"/>
          <w:sz w:val="21"/>
          <w:szCs w:val="21"/>
        </w:rPr>
        <w:t>”, “</w:t>
      </w:r>
      <w:proofErr w:type="spellStart"/>
      <w:r w:rsidRPr="00DB51BA">
        <w:rPr>
          <w:rFonts w:ascii="Sylfaen" w:hAnsi="Sylfaen"/>
          <w:sz w:val="21"/>
          <w:szCs w:val="21"/>
        </w:rPr>
        <w:t>Bazi</w:t>
      </w:r>
      <w:proofErr w:type="spellEnd"/>
      <w:r w:rsidRPr="00DB51BA">
        <w:rPr>
          <w:rFonts w:ascii="Sylfaen" w:hAnsi="Sylfaen"/>
          <w:sz w:val="21"/>
          <w:szCs w:val="21"/>
        </w:rPr>
        <w:t>”, “</w:t>
      </w:r>
      <w:proofErr w:type="spellStart"/>
      <w:r w:rsidRPr="00DB51BA">
        <w:rPr>
          <w:rFonts w:ascii="Sylfaen" w:hAnsi="Sylfaen"/>
          <w:sz w:val="21"/>
          <w:szCs w:val="21"/>
        </w:rPr>
        <w:t>Gorkholo</w:t>
      </w:r>
      <w:proofErr w:type="spellEnd"/>
      <w:r w:rsidRPr="00DB51BA">
        <w:rPr>
          <w:rFonts w:ascii="Sylfaen" w:hAnsi="Sylfaen"/>
          <w:sz w:val="21"/>
          <w:szCs w:val="21"/>
        </w:rPr>
        <w:t>”…),</w:t>
      </w:r>
      <w:r w:rsidR="000212A7" w:rsidRPr="00DB51BA">
        <w:rPr>
          <w:rFonts w:ascii="Sylfaen" w:hAnsi="Sylfaen"/>
          <w:sz w:val="21"/>
          <w:szCs w:val="21"/>
        </w:rPr>
        <w:t xml:space="preserve"> </w:t>
      </w:r>
      <w:r w:rsidRPr="00DB51BA">
        <w:rPr>
          <w:rFonts w:ascii="Sylfaen" w:hAnsi="Sylfaen"/>
          <w:sz w:val="21"/>
          <w:szCs w:val="21"/>
        </w:rPr>
        <w:t>The words established under the influence of</w:t>
      </w:r>
      <w:r w:rsidR="000212A7" w:rsidRPr="00DB51BA">
        <w:rPr>
          <w:rFonts w:ascii="Sylfaen" w:hAnsi="Sylfaen"/>
          <w:sz w:val="21"/>
          <w:szCs w:val="21"/>
        </w:rPr>
        <w:t xml:space="preserve"> </w:t>
      </w:r>
      <w:r w:rsidRPr="00DB51BA">
        <w:rPr>
          <w:rFonts w:ascii="Sylfaen" w:hAnsi="Sylfaen"/>
          <w:sz w:val="21"/>
          <w:szCs w:val="21"/>
        </w:rPr>
        <w:t>a</w:t>
      </w:r>
      <w:r w:rsidR="000212A7" w:rsidRPr="00DB51BA">
        <w:rPr>
          <w:rFonts w:ascii="Sylfaen" w:hAnsi="Sylfaen"/>
          <w:sz w:val="21"/>
          <w:szCs w:val="21"/>
        </w:rPr>
        <w:t xml:space="preserve"> </w:t>
      </w:r>
      <w:r w:rsidRPr="00DB51BA">
        <w:rPr>
          <w:rFonts w:ascii="Sylfaen" w:hAnsi="Sylfaen"/>
          <w:sz w:val="21"/>
          <w:szCs w:val="21"/>
        </w:rPr>
        <w:t xml:space="preserve">foreign language (Persians, </w:t>
      </w:r>
      <w:proofErr w:type="spellStart"/>
      <w:r w:rsidRPr="00DB51BA">
        <w:rPr>
          <w:rFonts w:ascii="Sylfaen" w:hAnsi="Sylfaen"/>
          <w:sz w:val="21"/>
          <w:szCs w:val="21"/>
        </w:rPr>
        <w:t>Turkisms</w:t>
      </w:r>
      <w:proofErr w:type="spellEnd"/>
      <w:r w:rsidRPr="00DB51BA">
        <w:rPr>
          <w:rFonts w:ascii="Sylfaen" w:hAnsi="Sylfaen"/>
          <w:sz w:val="21"/>
          <w:szCs w:val="21"/>
        </w:rPr>
        <w:t xml:space="preserve">, </w:t>
      </w:r>
      <w:proofErr w:type="spellStart"/>
      <w:r w:rsidRPr="00DB51BA">
        <w:rPr>
          <w:rFonts w:ascii="Sylfaen" w:hAnsi="Sylfaen"/>
          <w:sz w:val="21"/>
          <w:szCs w:val="21"/>
        </w:rPr>
        <w:t>Arabisms</w:t>
      </w:r>
      <w:proofErr w:type="spellEnd"/>
      <w:r w:rsidRPr="00DB51BA">
        <w:rPr>
          <w:rFonts w:ascii="Sylfaen" w:hAnsi="Sylfaen"/>
          <w:sz w:val="21"/>
          <w:szCs w:val="21"/>
        </w:rPr>
        <w:t xml:space="preserve">…) and </w:t>
      </w:r>
      <w:proofErr w:type="spellStart"/>
      <w:r w:rsidRPr="00DB51BA">
        <w:rPr>
          <w:rFonts w:ascii="Sylfaen" w:hAnsi="Sylfaen"/>
          <w:sz w:val="21"/>
          <w:szCs w:val="21"/>
        </w:rPr>
        <w:t>Zanizms</w:t>
      </w:r>
      <w:proofErr w:type="spellEnd"/>
      <w:r w:rsidRPr="00DB51BA">
        <w:rPr>
          <w:rFonts w:ascii="Sylfaen" w:hAnsi="Sylfaen"/>
          <w:sz w:val="21"/>
          <w:szCs w:val="21"/>
        </w:rPr>
        <w:t xml:space="preserve"> (“</w:t>
      </w:r>
      <w:proofErr w:type="spellStart"/>
      <w:r w:rsidRPr="00DB51BA">
        <w:rPr>
          <w:rFonts w:ascii="Sylfaen" w:hAnsi="Sylfaen"/>
          <w:sz w:val="21"/>
          <w:szCs w:val="21"/>
        </w:rPr>
        <w:t>Badishi</w:t>
      </w:r>
      <w:proofErr w:type="spellEnd"/>
      <w:r w:rsidRPr="00DB51BA">
        <w:rPr>
          <w:rFonts w:ascii="Sylfaen" w:hAnsi="Sylfaen"/>
          <w:sz w:val="21"/>
          <w:szCs w:val="21"/>
        </w:rPr>
        <w:t>”</w:t>
      </w:r>
      <w:r w:rsidR="000212A7" w:rsidRPr="00DB51BA">
        <w:rPr>
          <w:rFonts w:ascii="Sylfaen" w:hAnsi="Sylfaen"/>
          <w:sz w:val="21"/>
          <w:szCs w:val="21"/>
        </w:rPr>
        <w:t xml:space="preserve"> </w:t>
      </w:r>
      <w:r w:rsidRPr="00DB51BA">
        <w:rPr>
          <w:rFonts w:ascii="Sylfaen" w:hAnsi="Sylfaen"/>
          <w:sz w:val="21"/>
          <w:szCs w:val="21"/>
        </w:rPr>
        <w:t>”</w:t>
      </w:r>
      <w:proofErr w:type="spellStart"/>
      <w:r w:rsidRPr="00DB51BA">
        <w:rPr>
          <w:rFonts w:ascii="Sylfaen" w:hAnsi="Sylfaen"/>
          <w:sz w:val="21"/>
          <w:szCs w:val="21"/>
        </w:rPr>
        <w:t>Bigali</w:t>
      </w:r>
      <w:proofErr w:type="spellEnd"/>
      <w:r w:rsidRPr="00DB51BA">
        <w:rPr>
          <w:rFonts w:ascii="Sylfaen" w:hAnsi="Sylfaen"/>
          <w:sz w:val="21"/>
          <w:szCs w:val="21"/>
        </w:rPr>
        <w:t>”, “</w:t>
      </w:r>
      <w:proofErr w:type="spellStart"/>
      <w:r w:rsidRPr="00DB51BA">
        <w:rPr>
          <w:rFonts w:ascii="Sylfaen" w:hAnsi="Sylfaen"/>
          <w:sz w:val="21"/>
          <w:szCs w:val="21"/>
        </w:rPr>
        <w:t>Burdgha</w:t>
      </w:r>
      <w:proofErr w:type="spellEnd"/>
      <w:r w:rsidRPr="00DB51BA">
        <w:rPr>
          <w:rFonts w:ascii="Sylfaen" w:hAnsi="Sylfaen"/>
          <w:sz w:val="21"/>
          <w:szCs w:val="21"/>
        </w:rPr>
        <w:t>”, “</w:t>
      </w:r>
      <w:proofErr w:type="spellStart"/>
      <w:r w:rsidRPr="00DB51BA">
        <w:rPr>
          <w:rFonts w:ascii="Sylfaen" w:hAnsi="Sylfaen"/>
          <w:sz w:val="21"/>
          <w:szCs w:val="21"/>
        </w:rPr>
        <w:t>gorokhi</w:t>
      </w:r>
      <w:proofErr w:type="spellEnd"/>
      <w:r w:rsidRPr="00DB51BA">
        <w:rPr>
          <w:rFonts w:ascii="Sylfaen" w:hAnsi="Sylfaen"/>
          <w:sz w:val="21"/>
          <w:szCs w:val="21"/>
        </w:rPr>
        <w:t>”…).</w:t>
      </w:r>
    </w:p>
    <w:p w14:paraId="7CC6981C" w14:textId="036E6A20" w:rsidR="00E871B1" w:rsidRPr="00DB51BA" w:rsidRDefault="00E871B1" w:rsidP="00EF0929">
      <w:pPr>
        <w:tabs>
          <w:tab w:val="left" w:pos="1242"/>
        </w:tabs>
        <w:spacing w:line="271" w:lineRule="auto"/>
        <w:ind w:firstLine="425"/>
        <w:jc w:val="both"/>
        <w:rPr>
          <w:rFonts w:ascii="Sylfaen" w:hAnsi="Sylfaen"/>
          <w:sz w:val="21"/>
          <w:szCs w:val="21"/>
        </w:rPr>
      </w:pPr>
      <w:r w:rsidRPr="00DB51BA">
        <w:rPr>
          <w:rFonts w:ascii="Sylfaen" w:hAnsi="Sylfaen"/>
          <w:sz w:val="21"/>
          <w:szCs w:val="21"/>
        </w:rPr>
        <w:t xml:space="preserve">The article “vocabulary of </w:t>
      </w:r>
      <w:proofErr w:type="spellStart"/>
      <w:r w:rsidRPr="00DB51BA">
        <w:rPr>
          <w:rFonts w:ascii="Sylfaen" w:hAnsi="Sylfaen"/>
          <w:sz w:val="21"/>
          <w:szCs w:val="21"/>
        </w:rPr>
        <w:t>Dandalo</w:t>
      </w:r>
      <w:proofErr w:type="spellEnd"/>
      <w:r w:rsidRPr="00DB51BA">
        <w:rPr>
          <w:rFonts w:ascii="Sylfaen" w:hAnsi="Sylfaen"/>
          <w:sz w:val="21"/>
          <w:szCs w:val="21"/>
        </w:rPr>
        <w:t xml:space="preserve"> Gorge”</w:t>
      </w:r>
      <w:r w:rsidR="000212A7" w:rsidRPr="00DB51BA">
        <w:rPr>
          <w:rFonts w:ascii="Sylfaen" w:hAnsi="Sylfaen"/>
          <w:sz w:val="21"/>
          <w:szCs w:val="21"/>
        </w:rPr>
        <w:t xml:space="preserve"> </w:t>
      </w:r>
      <w:r w:rsidRPr="00DB51BA">
        <w:rPr>
          <w:rFonts w:ascii="Sylfaen" w:hAnsi="Sylfaen"/>
          <w:sz w:val="21"/>
          <w:szCs w:val="21"/>
        </w:rPr>
        <w:t>brings together all the lexical</w:t>
      </w:r>
      <w:r w:rsidR="000212A7" w:rsidRPr="00DB51BA">
        <w:rPr>
          <w:rFonts w:ascii="Sylfaen" w:hAnsi="Sylfaen"/>
          <w:sz w:val="21"/>
          <w:szCs w:val="21"/>
        </w:rPr>
        <w:t xml:space="preserve"> </w:t>
      </w:r>
      <w:r w:rsidRPr="00DB51BA">
        <w:rPr>
          <w:rFonts w:ascii="Sylfaen" w:hAnsi="Sylfaen"/>
          <w:sz w:val="21"/>
          <w:szCs w:val="21"/>
        </w:rPr>
        <w:t>units that were identified during the writing of texts</w:t>
      </w:r>
      <w:r w:rsidR="000212A7" w:rsidRPr="00DB51BA">
        <w:rPr>
          <w:rFonts w:ascii="Sylfaen" w:hAnsi="Sylfaen"/>
          <w:sz w:val="21"/>
          <w:szCs w:val="21"/>
        </w:rPr>
        <w:t xml:space="preserve"> </w:t>
      </w:r>
      <w:r w:rsidRPr="00DB51BA">
        <w:rPr>
          <w:rFonts w:ascii="Sylfaen" w:hAnsi="Sylfaen"/>
          <w:sz w:val="21"/>
          <w:szCs w:val="21"/>
        </w:rPr>
        <w:t>in the</w:t>
      </w:r>
      <w:r w:rsidR="000212A7" w:rsidRPr="00DB51BA">
        <w:rPr>
          <w:rFonts w:ascii="Sylfaen" w:hAnsi="Sylfaen"/>
          <w:sz w:val="21"/>
          <w:szCs w:val="21"/>
        </w:rPr>
        <w:t xml:space="preserve"> </w:t>
      </w:r>
      <w:r w:rsidRPr="00DB51BA">
        <w:rPr>
          <w:rFonts w:ascii="Sylfaen" w:hAnsi="Sylfaen"/>
          <w:sz w:val="21"/>
          <w:szCs w:val="21"/>
        </w:rPr>
        <w:t>gorge, each lexical unit</w:t>
      </w:r>
      <w:r w:rsidR="000212A7" w:rsidRPr="00DB51BA">
        <w:rPr>
          <w:rFonts w:ascii="Sylfaen" w:hAnsi="Sylfaen"/>
          <w:sz w:val="21"/>
          <w:szCs w:val="21"/>
        </w:rPr>
        <w:t xml:space="preserve"> </w:t>
      </w:r>
      <w:r w:rsidRPr="00DB51BA">
        <w:rPr>
          <w:rFonts w:ascii="Sylfaen" w:hAnsi="Sylfaen"/>
          <w:sz w:val="21"/>
          <w:szCs w:val="21"/>
        </w:rPr>
        <w:t>is accompanied by its own definition, which is checked in various Georgian dictionaries.</w:t>
      </w:r>
    </w:p>
    <w:p w14:paraId="7B2DFF27" w14:textId="534AAA5C" w:rsidR="00E871B1" w:rsidRPr="00DB51BA" w:rsidRDefault="00E871B1" w:rsidP="00EF0929">
      <w:pPr>
        <w:spacing w:line="271" w:lineRule="auto"/>
        <w:ind w:firstLine="425"/>
        <w:jc w:val="both"/>
        <w:rPr>
          <w:b/>
          <w:sz w:val="21"/>
          <w:szCs w:val="21"/>
        </w:rPr>
      </w:pPr>
      <w:r w:rsidRPr="00DB51BA">
        <w:rPr>
          <w:rFonts w:ascii="Sylfaen" w:hAnsi="Sylfaen"/>
          <w:b/>
          <w:sz w:val="21"/>
          <w:szCs w:val="21"/>
        </w:rPr>
        <w:t>Key words:</w:t>
      </w:r>
      <w:r w:rsidR="000212A7" w:rsidRPr="00DB51BA">
        <w:rPr>
          <w:rFonts w:ascii="Sylfaen" w:hAnsi="Sylfaen"/>
          <w:b/>
          <w:sz w:val="21"/>
          <w:szCs w:val="21"/>
        </w:rPr>
        <w:t xml:space="preserve"> </w:t>
      </w:r>
      <w:r w:rsidRPr="00DB51BA">
        <w:rPr>
          <w:rFonts w:ascii="Sylfaen" w:hAnsi="Sylfaen"/>
          <w:b/>
          <w:sz w:val="21"/>
          <w:szCs w:val="21"/>
        </w:rPr>
        <w:t xml:space="preserve">dialects, </w:t>
      </w:r>
      <w:r w:rsidRPr="00DB51BA">
        <w:rPr>
          <w:rFonts w:ascii="Sylfaen" w:hAnsi="Sylfaen"/>
          <w:b/>
          <w:sz w:val="21"/>
          <w:szCs w:val="21"/>
          <w:lang w:val="ka-GE"/>
        </w:rPr>
        <w:t>Vocabulary</w:t>
      </w:r>
      <w:r w:rsidRPr="00DB51BA">
        <w:rPr>
          <w:rFonts w:ascii="Sylfaen" w:hAnsi="Sylfaen"/>
          <w:b/>
          <w:sz w:val="21"/>
          <w:szCs w:val="21"/>
        </w:rPr>
        <w:t>, archaic forms, dialect expressions.</w:t>
      </w:r>
    </w:p>
    <w:p w14:paraId="2EA28556" w14:textId="77777777" w:rsidR="00E871B1" w:rsidRPr="00DB51BA" w:rsidRDefault="00E871B1" w:rsidP="00EF0929">
      <w:pPr>
        <w:spacing w:line="271" w:lineRule="auto"/>
        <w:ind w:firstLine="425"/>
        <w:jc w:val="center"/>
        <w:rPr>
          <w:rFonts w:ascii="Sylfaen" w:hAnsi="Sylfaen"/>
          <w:b/>
          <w:sz w:val="21"/>
          <w:szCs w:val="21"/>
        </w:rPr>
      </w:pPr>
    </w:p>
    <w:p w14:paraId="2BE20BFC" w14:textId="77777777" w:rsidR="00E871B1" w:rsidRPr="00DB51BA" w:rsidRDefault="00E871B1" w:rsidP="00EF0929">
      <w:pPr>
        <w:spacing w:line="271" w:lineRule="auto"/>
        <w:ind w:firstLine="425"/>
        <w:jc w:val="center"/>
        <w:rPr>
          <w:rFonts w:ascii="Sylfaen" w:hAnsi="Sylfaen"/>
          <w:b/>
          <w:sz w:val="21"/>
          <w:szCs w:val="21"/>
        </w:rPr>
      </w:pPr>
    </w:p>
    <w:p w14:paraId="19F290ED" w14:textId="2567BD9A" w:rsidR="00E871B1" w:rsidRPr="00DB51BA" w:rsidRDefault="00E871B1" w:rsidP="00EF0929">
      <w:pPr>
        <w:spacing w:line="271" w:lineRule="auto"/>
        <w:ind w:firstLine="425"/>
        <w:jc w:val="both"/>
        <w:rPr>
          <w:rFonts w:ascii="Sylfaen" w:hAnsi="Sylfaen"/>
          <w:sz w:val="21"/>
          <w:szCs w:val="21"/>
          <w:lang w:val="ka-GE"/>
        </w:rPr>
      </w:pPr>
      <w:r w:rsidRPr="00DB51BA">
        <w:rPr>
          <w:rFonts w:ascii="Sylfaen" w:hAnsi="Sylfaen"/>
          <w:sz w:val="21"/>
          <w:szCs w:val="21"/>
          <w:lang w:val="ka-GE"/>
        </w:rPr>
        <w:t>ქართული ენის დიალექტთა შორის აჭარულს ერთ-ერთი მნიშვნელოვანი ადგილი უკავია. მან ისტორიულად გარკვეული როლი ითამაშა ქართული სა</w:t>
      </w:r>
      <w:r w:rsidR="00EF0929" w:rsidRPr="00DB51BA">
        <w:rPr>
          <w:rFonts w:ascii="Sylfaen" w:hAnsi="Sylfaen"/>
          <w:sz w:val="21"/>
          <w:szCs w:val="21"/>
          <w:lang w:val="ka-GE"/>
        </w:rPr>
        <w:softHyphen/>
      </w:r>
      <w:r w:rsidRPr="00DB51BA">
        <w:rPr>
          <w:rFonts w:ascii="Sylfaen" w:hAnsi="Sylfaen"/>
          <w:sz w:val="21"/>
          <w:szCs w:val="21"/>
          <w:lang w:val="ka-GE"/>
        </w:rPr>
        <w:t>ლიტერატურო ენის განვითარებაში.</w:t>
      </w:r>
    </w:p>
    <w:p w14:paraId="09AE876D" w14:textId="3CC51E2B" w:rsidR="00E871B1" w:rsidRPr="00DB51BA" w:rsidRDefault="00E871B1" w:rsidP="00EF0929">
      <w:pPr>
        <w:spacing w:line="271" w:lineRule="auto"/>
        <w:ind w:firstLine="425"/>
        <w:jc w:val="both"/>
        <w:rPr>
          <w:rFonts w:ascii="Sylfaen" w:hAnsi="Sylfaen"/>
          <w:sz w:val="21"/>
          <w:szCs w:val="21"/>
          <w:lang w:val="ka-GE"/>
        </w:rPr>
      </w:pPr>
      <w:r w:rsidRPr="00DB51BA">
        <w:rPr>
          <w:rFonts w:ascii="Sylfaen" w:hAnsi="Sylfaen"/>
          <w:sz w:val="21"/>
          <w:szCs w:val="21"/>
          <w:lang w:val="ka-GE"/>
        </w:rPr>
        <w:t>ისტორიული ბედუკუღმართობის გამო აჭარა დიდი ხნის განმავლობაში მოწყვეტილი იყო სალიტერატურო ენას, მიუხედავად ამისა, ზემო</w:t>
      </w:r>
      <w:r w:rsidR="000212A7" w:rsidRPr="00DB51BA">
        <w:rPr>
          <w:rFonts w:ascii="Sylfaen" w:hAnsi="Sylfaen"/>
          <w:sz w:val="21"/>
          <w:szCs w:val="21"/>
          <w:lang w:val="ka-GE"/>
        </w:rPr>
        <w:t xml:space="preserve"> </w:t>
      </w:r>
      <w:r w:rsidRPr="00DB51BA">
        <w:rPr>
          <w:rFonts w:ascii="Sylfaen" w:hAnsi="Sylfaen"/>
          <w:sz w:val="21"/>
          <w:szCs w:val="21"/>
          <w:lang w:val="ka-GE"/>
        </w:rPr>
        <w:t>აჭარულმა</w:t>
      </w:r>
      <w:r w:rsidR="000212A7" w:rsidRPr="00DB51BA">
        <w:rPr>
          <w:rFonts w:ascii="Sylfaen" w:hAnsi="Sylfaen"/>
          <w:sz w:val="21"/>
          <w:szCs w:val="21"/>
          <w:lang w:val="ka-GE"/>
        </w:rPr>
        <w:t xml:space="preserve"> </w:t>
      </w:r>
      <w:r w:rsidRPr="00DB51BA">
        <w:rPr>
          <w:rFonts w:ascii="Sylfaen" w:hAnsi="Sylfaen"/>
          <w:sz w:val="21"/>
          <w:szCs w:val="21"/>
          <w:lang w:val="ka-GE"/>
        </w:rPr>
        <w:t>შეინარჩუნა საკუთარი გრამატიკული წყობა, ძირითადი ლექსიკური ფონდი.</w:t>
      </w:r>
    </w:p>
    <w:p w14:paraId="078E2456" w14:textId="61F9EC62" w:rsidR="00E871B1" w:rsidRPr="00DB51BA" w:rsidRDefault="00E871B1" w:rsidP="00EF0929">
      <w:pPr>
        <w:spacing w:line="271" w:lineRule="auto"/>
        <w:ind w:firstLine="425"/>
        <w:jc w:val="both"/>
        <w:rPr>
          <w:rFonts w:ascii="Sylfaen" w:hAnsi="Sylfaen"/>
          <w:sz w:val="21"/>
          <w:szCs w:val="21"/>
          <w:lang w:val="ka-GE"/>
        </w:rPr>
      </w:pPr>
      <w:r w:rsidRPr="00DB51BA">
        <w:rPr>
          <w:rFonts w:ascii="Sylfaen" w:hAnsi="Sylfaen"/>
          <w:sz w:val="21"/>
          <w:szCs w:val="21"/>
          <w:lang w:val="ka-GE"/>
        </w:rPr>
        <w:t>განსაკუთრებით საინტერესოა, რომ აჭარულში დადასტურებულია ლექსი</w:t>
      </w:r>
      <w:r w:rsidR="00EF0929" w:rsidRPr="00DB51BA">
        <w:rPr>
          <w:rFonts w:ascii="Sylfaen" w:hAnsi="Sylfaen"/>
          <w:sz w:val="21"/>
          <w:szCs w:val="21"/>
          <w:lang w:val="ka-GE"/>
        </w:rPr>
        <w:softHyphen/>
      </w:r>
      <w:r w:rsidRPr="00DB51BA">
        <w:rPr>
          <w:rFonts w:ascii="Sylfaen" w:hAnsi="Sylfaen"/>
          <w:sz w:val="21"/>
          <w:szCs w:val="21"/>
          <w:lang w:val="ka-GE"/>
        </w:rPr>
        <w:t>კუ</w:t>
      </w:r>
      <w:r w:rsidR="00EF0929" w:rsidRPr="00DB51BA">
        <w:rPr>
          <w:rFonts w:ascii="Sylfaen" w:hAnsi="Sylfaen"/>
          <w:sz w:val="21"/>
          <w:szCs w:val="21"/>
          <w:lang w:val="ka-GE"/>
        </w:rPr>
        <w:softHyphen/>
      </w:r>
      <w:r w:rsidRPr="00DB51BA">
        <w:rPr>
          <w:rFonts w:ascii="Sylfaen" w:hAnsi="Sylfaen"/>
          <w:sz w:val="21"/>
          <w:szCs w:val="21"/>
          <w:lang w:val="ka-GE"/>
        </w:rPr>
        <w:t>რი არქაიზმების საკმაოდ დიდი დაფენება. ასევე, შეიმჩნევა ზანური სუბსტ</w:t>
      </w:r>
      <w:r w:rsidR="00EF0929" w:rsidRPr="00DB51BA">
        <w:rPr>
          <w:rFonts w:ascii="Sylfaen" w:hAnsi="Sylfaen"/>
          <w:sz w:val="21"/>
          <w:szCs w:val="21"/>
          <w:lang w:val="ka-GE"/>
        </w:rPr>
        <w:softHyphen/>
      </w:r>
      <w:r w:rsidRPr="00DB51BA">
        <w:rPr>
          <w:rFonts w:ascii="Sylfaen" w:hAnsi="Sylfaen"/>
          <w:sz w:val="21"/>
          <w:szCs w:val="21"/>
          <w:lang w:val="ka-GE"/>
        </w:rPr>
        <w:t>რატის კვალი. აჭარული დიალექტის ხანგრძლივად უცხო ენობრივ გარემოცვაში მოქცევამ მასში წარმოაჩინა უცხოენოვანი ლექსიკური მასალაც.</w:t>
      </w:r>
    </w:p>
    <w:p w14:paraId="7314B282" w14:textId="1039E718" w:rsidR="00E871B1" w:rsidRPr="00DB51BA" w:rsidRDefault="00E871B1" w:rsidP="00EF0929">
      <w:pPr>
        <w:spacing w:line="271" w:lineRule="auto"/>
        <w:ind w:firstLine="425"/>
        <w:jc w:val="both"/>
        <w:rPr>
          <w:rFonts w:ascii="Sylfaen" w:hAnsi="Sylfaen"/>
          <w:sz w:val="21"/>
          <w:szCs w:val="21"/>
          <w:lang w:val="ka-GE"/>
        </w:rPr>
      </w:pPr>
      <w:r w:rsidRPr="00DB51BA">
        <w:rPr>
          <w:rFonts w:ascii="Sylfaen" w:hAnsi="Sylfaen"/>
          <w:sz w:val="21"/>
          <w:szCs w:val="21"/>
          <w:lang w:val="ka-GE"/>
        </w:rPr>
        <w:t>მართალია, არაერთი გამოკვლევა მიეძღვნა აჭარული კილოს ლექსიკურ თა</w:t>
      </w:r>
      <w:r w:rsidR="00EF0929" w:rsidRPr="00DB51BA">
        <w:rPr>
          <w:rFonts w:ascii="Sylfaen" w:hAnsi="Sylfaen"/>
          <w:sz w:val="21"/>
          <w:szCs w:val="21"/>
          <w:lang w:val="ka-GE"/>
        </w:rPr>
        <w:softHyphen/>
      </w:r>
      <w:r w:rsidRPr="00DB51BA">
        <w:rPr>
          <w:rFonts w:ascii="Sylfaen" w:hAnsi="Sylfaen"/>
          <w:sz w:val="21"/>
          <w:szCs w:val="21"/>
          <w:lang w:val="ka-GE"/>
        </w:rPr>
        <w:t>ვი</w:t>
      </w:r>
      <w:r w:rsidR="00EF0929" w:rsidRPr="00DB51BA">
        <w:rPr>
          <w:rFonts w:ascii="Sylfaen" w:hAnsi="Sylfaen"/>
          <w:sz w:val="21"/>
          <w:szCs w:val="21"/>
          <w:lang w:val="ka-GE"/>
        </w:rPr>
        <w:softHyphen/>
      </w:r>
      <w:r w:rsidRPr="00DB51BA">
        <w:rPr>
          <w:rFonts w:ascii="Sylfaen" w:hAnsi="Sylfaen"/>
          <w:sz w:val="21"/>
          <w:szCs w:val="21"/>
          <w:lang w:val="ka-GE"/>
        </w:rPr>
        <w:t>სებურებათა</w:t>
      </w:r>
      <w:r w:rsidR="000212A7" w:rsidRPr="00DB51BA">
        <w:rPr>
          <w:rFonts w:ascii="Sylfaen" w:hAnsi="Sylfaen"/>
          <w:sz w:val="21"/>
          <w:szCs w:val="21"/>
          <w:lang w:val="ka-GE"/>
        </w:rPr>
        <w:t xml:space="preserve"> </w:t>
      </w:r>
      <w:r w:rsidRPr="00DB51BA">
        <w:rPr>
          <w:rFonts w:ascii="Sylfaen" w:hAnsi="Sylfaen"/>
          <w:sz w:val="21"/>
          <w:szCs w:val="21"/>
          <w:lang w:val="ka-GE"/>
        </w:rPr>
        <w:t>შესწავლის საკითხს, მაგრამ ამოუწურავია ზემო აჭარულის სიტყ</w:t>
      </w:r>
      <w:r w:rsidR="00EF0929" w:rsidRPr="00DB51BA">
        <w:rPr>
          <w:rFonts w:ascii="Sylfaen" w:hAnsi="Sylfaen"/>
          <w:sz w:val="21"/>
          <w:szCs w:val="21"/>
          <w:lang w:val="ka-GE"/>
        </w:rPr>
        <w:softHyphen/>
      </w:r>
      <w:r w:rsidRPr="00DB51BA">
        <w:rPr>
          <w:rFonts w:ascii="Sylfaen" w:hAnsi="Sylfaen"/>
          <w:sz w:val="21"/>
          <w:szCs w:val="21"/>
          <w:lang w:val="ka-GE"/>
        </w:rPr>
        <w:t>ვიერება.</w:t>
      </w:r>
    </w:p>
    <w:p w14:paraId="7C111910" w14:textId="18634762" w:rsidR="00E871B1" w:rsidRPr="00DB51BA" w:rsidRDefault="00E871B1" w:rsidP="00EF0929">
      <w:pPr>
        <w:spacing w:line="271" w:lineRule="auto"/>
        <w:ind w:firstLine="425"/>
        <w:jc w:val="both"/>
        <w:rPr>
          <w:rFonts w:ascii="Sylfaen" w:hAnsi="Sylfaen"/>
          <w:sz w:val="21"/>
          <w:szCs w:val="21"/>
          <w:lang w:val="ka-GE"/>
        </w:rPr>
      </w:pPr>
      <w:r w:rsidRPr="00DB51BA">
        <w:rPr>
          <w:rFonts w:ascii="Sylfaen" w:hAnsi="Sylfaen"/>
          <w:sz w:val="21"/>
          <w:szCs w:val="21"/>
          <w:lang w:val="ka-GE"/>
        </w:rPr>
        <w:t>ვფიქრობთ, ზემო აჭარულის</w:t>
      </w:r>
      <w:r w:rsidR="000212A7" w:rsidRPr="00DB51BA">
        <w:rPr>
          <w:rFonts w:ascii="Sylfaen" w:hAnsi="Sylfaen"/>
          <w:sz w:val="21"/>
          <w:szCs w:val="21"/>
          <w:lang w:val="ka-GE"/>
        </w:rPr>
        <w:t xml:space="preserve"> </w:t>
      </w:r>
      <w:r w:rsidRPr="00DB51BA">
        <w:rPr>
          <w:rFonts w:ascii="Sylfaen" w:hAnsi="Sylfaen"/>
          <w:sz w:val="21"/>
          <w:szCs w:val="21"/>
          <w:lang w:val="ka-GE"/>
        </w:rPr>
        <w:t>ლექსიკური ფონდის</w:t>
      </w:r>
      <w:r w:rsidR="000212A7" w:rsidRPr="00DB51BA">
        <w:rPr>
          <w:rFonts w:ascii="Sylfaen" w:hAnsi="Sylfaen"/>
          <w:sz w:val="21"/>
          <w:szCs w:val="21"/>
          <w:lang w:val="ka-GE"/>
        </w:rPr>
        <w:t xml:space="preserve"> </w:t>
      </w:r>
      <w:r w:rsidRPr="00DB51BA">
        <w:rPr>
          <w:rFonts w:ascii="Sylfaen" w:hAnsi="Sylfaen"/>
          <w:sz w:val="21"/>
          <w:szCs w:val="21"/>
          <w:lang w:val="ka-GE"/>
        </w:rPr>
        <w:t>სრულყოფილად</w:t>
      </w:r>
      <w:r w:rsidR="000212A7" w:rsidRPr="00DB51BA">
        <w:rPr>
          <w:rFonts w:ascii="Sylfaen" w:hAnsi="Sylfaen"/>
          <w:sz w:val="21"/>
          <w:szCs w:val="21"/>
          <w:lang w:val="ka-GE"/>
        </w:rPr>
        <w:t xml:space="preserve"> </w:t>
      </w:r>
      <w:r w:rsidRPr="00DB51BA">
        <w:rPr>
          <w:rFonts w:ascii="Sylfaen" w:hAnsi="Sylfaen"/>
          <w:sz w:val="21"/>
          <w:szCs w:val="21"/>
          <w:lang w:val="ka-GE"/>
        </w:rPr>
        <w:t>შესასწავ</w:t>
      </w:r>
      <w:r w:rsidR="00EF0929" w:rsidRPr="00DB51BA">
        <w:rPr>
          <w:rFonts w:ascii="Sylfaen" w:hAnsi="Sylfaen"/>
          <w:sz w:val="21"/>
          <w:szCs w:val="21"/>
          <w:lang w:val="ka-GE"/>
        </w:rPr>
        <w:softHyphen/>
      </w:r>
      <w:r w:rsidRPr="00DB51BA">
        <w:rPr>
          <w:rFonts w:ascii="Sylfaen" w:hAnsi="Sylfaen"/>
          <w:sz w:val="21"/>
          <w:szCs w:val="21"/>
          <w:lang w:val="ka-GE"/>
        </w:rPr>
        <w:t>ლად</w:t>
      </w:r>
      <w:r w:rsidR="000212A7" w:rsidRPr="00DB51BA">
        <w:rPr>
          <w:rFonts w:ascii="Sylfaen" w:hAnsi="Sylfaen"/>
          <w:sz w:val="21"/>
          <w:szCs w:val="21"/>
          <w:lang w:val="ka-GE"/>
        </w:rPr>
        <w:t xml:space="preserve"> </w:t>
      </w:r>
      <w:r w:rsidRPr="00DB51BA">
        <w:rPr>
          <w:rFonts w:ascii="Sylfaen" w:hAnsi="Sylfaen"/>
          <w:sz w:val="21"/>
          <w:szCs w:val="21"/>
          <w:lang w:val="ka-GE"/>
        </w:rPr>
        <w:t>საჭიროა ტექსტების ჩაწერა ლოკალურად, ხეობების მიხედვით. საკვლევად ავიღეთ ქედის მუნიციპალიტეტის ერთ-ერთი ხეობის, დანდალოს მეტყველების ლექსიკური მხარე.</w:t>
      </w:r>
    </w:p>
    <w:p w14:paraId="36FB741F" w14:textId="09F9CA10" w:rsidR="00E871B1" w:rsidRPr="00DB51BA" w:rsidRDefault="00E871B1" w:rsidP="00EF0929">
      <w:pPr>
        <w:spacing w:line="271" w:lineRule="auto"/>
        <w:ind w:firstLine="425"/>
        <w:jc w:val="both"/>
        <w:rPr>
          <w:rFonts w:ascii="Sylfaen" w:hAnsi="Sylfaen"/>
          <w:sz w:val="21"/>
          <w:szCs w:val="21"/>
          <w:lang w:val="ka-GE"/>
        </w:rPr>
      </w:pPr>
      <w:r w:rsidRPr="00DB51BA">
        <w:rPr>
          <w:rFonts w:ascii="Sylfaen" w:hAnsi="Sylfaen"/>
          <w:sz w:val="21"/>
          <w:szCs w:val="21"/>
          <w:lang w:val="ka-GE"/>
        </w:rPr>
        <w:t>ჩაწერილმა ტექსტებმა საშუალება მოგვცა</w:t>
      </w:r>
      <w:r w:rsidR="005A5E2F">
        <w:rPr>
          <w:rFonts w:ascii="Sylfaen" w:hAnsi="Sylfaen"/>
          <w:sz w:val="21"/>
          <w:szCs w:val="21"/>
          <w:lang w:val="ka-GE"/>
        </w:rPr>
        <w:t>,</w:t>
      </w:r>
      <w:r w:rsidRPr="00DB51BA">
        <w:rPr>
          <w:rFonts w:ascii="Sylfaen" w:hAnsi="Sylfaen"/>
          <w:sz w:val="21"/>
          <w:szCs w:val="21"/>
          <w:lang w:val="ka-GE"/>
        </w:rPr>
        <w:t xml:space="preserve"> დანდალოს ხეობაში გამოგვეყო ლექსიკური ერთეულები</w:t>
      </w:r>
      <w:r w:rsidR="005A5E2F">
        <w:rPr>
          <w:rFonts w:ascii="Sylfaen" w:hAnsi="Sylfaen"/>
          <w:sz w:val="21"/>
          <w:szCs w:val="21"/>
          <w:lang w:val="ka-GE"/>
        </w:rPr>
        <w:t>:</w:t>
      </w:r>
      <w:r w:rsidRPr="00DB51BA">
        <w:rPr>
          <w:rFonts w:ascii="Sylfaen" w:hAnsi="Sylfaen"/>
          <w:sz w:val="21"/>
          <w:szCs w:val="21"/>
          <w:lang w:val="ka-GE"/>
        </w:rPr>
        <w:t xml:space="preserve"> არქაული ფორმები, საკუთრივ დია</w:t>
      </w:r>
      <w:r w:rsidR="00EF0929" w:rsidRPr="00DB51BA">
        <w:rPr>
          <w:rFonts w:ascii="Sylfaen" w:hAnsi="Sylfaen"/>
          <w:sz w:val="21"/>
          <w:szCs w:val="21"/>
          <w:lang w:val="ka-GE"/>
        </w:rPr>
        <w:softHyphen/>
      </w:r>
      <w:r w:rsidRPr="00DB51BA">
        <w:rPr>
          <w:rFonts w:ascii="Sylfaen" w:hAnsi="Sylfaen"/>
          <w:sz w:val="21"/>
          <w:szCs w:val="21"/>
          <w:lang w:val="ka-GE"/>
        </w:rPr>
        <w:t>ლექტიზმები, უცხო ენის გავლენით დამკვიდრებული სიტყვები და ზანიზ</w:t>
      </w:r>
      <w:r w:rsidR="00EF0929" w:rsidRPr="00DB51BA">
        <w:rPr>
          <w:rFonts w:ascii="Sylfaen" w:hAnsi="Sylfaen"/>
          <w:sz w:val="21"/>
          <w:szCs w:val="21"/>
          <w:lang w:val="ka-GE"/>
        </w:rPr>
        <w:softHyphen/>
      </w:r>
      <w:r w:rsidRPr="00DB51BA">
        <w:rPr>
          <w:rFonts w:ascii="Sylfaen" w:hAnsi="Sylfaen"/>
          <w:sz w:val="21"/>
          <w:szCs w:val="21"/>
          <w:lang w:val="ka-GE"/>
        </w:rPr>
        <w:t>მები.</w:t>
      </w:r>
    </w:p>
    <w:p w14:paraId="67A2A619" w14:textId="569C73C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არქაული ფორმები:</w:t>
      </w:r>
      <w:r w:rsidR="000212A7" w:rsidRPr="00DB51BA">
        <w:rPr>
          <w:rFonts w:ascii="Sylfaen" w:hAnsi="Sylfaen"/>
          <w:b/>
          <w:sz w:val="21"/>
          <w:szCs w:val="21"/>
          <w:lang w:val="ka-GE"/>
        </w:rPr>
        <w:t xml:space="preserve"> </w:t>
      </w:r>
      <w:r w:rsidRPr="00DB51BA">
        <w:rPr>
          <w:rFonts w:ascii="Sylfaen" w:hAnsi="Sylfaen"/>
          <w:sz w:val="21"/>
          <w:szCs w:val="21"/>
          <w:lang w:val="ka-GE"/>
        </w:rPr>
        <w:t>აჭარული კილოს ლექსიკურ</w:t>
      </w:r>
      <w:r w:rsidR="000212A7" w:rsidRPr="00DB51BA">
        <w:rPr>
          <w:rFonts w:ascii="Sylfaen" w:hAnsi="Sylfaen"/>
          <w:sz w:val="21"/>
          <w:szCs w:val="21"/>
          <w:lang w:val="ka-GE"/>
        </w:rPr>
        <w:t xml:space="preserve"> </w:t>
      </w:r>
      <w:r w:rsidRPr="00DB51BA">
        <w:rPr>
          <w:rFonts w:ascii="Sylfaen" w:hAnsi="Sylfaen"/>
          <w:sz w:val="21"/>
          <w:szCs w:val="21"/>
          <w:lang w:val="ka-GE"/>
        </w:rPr>
        <w:t>ფონდში ერთ-ერთ თვალ</w:t>
      </w:r>
      <w:r w:rsidR="00EF0929" w:rsidRPr="00DB51BA">
        <w:rPr>
          <w:rFonts w:ascii="Sylfaen" w:hAnsi="Sylfaen"/>
          <w:sz w:val="21"/>
          <w:szCs w:val="21"/>
          <w:lang w:val="ka-GE"/>
        </w:rPr>
        <w:softHyphen/>
      </w:r>
      <w:r w:rsidRPr="00DB51BA">
        <w:rPr>
          <w:rFonts w:ascii="Sylfaen" w:hAnsi="Sylfaen"/>
          <w:sz w:val="21"/>
          <w:szCs w:val="21"/>
          <w:lang w:val="ka-GE"/>
        </w:rPr>
        <w:t>საჩინო ფენას წარმოადგენს</w:t>
      </w:r>
      <w:r w:rsidR="000212A7" w:rsidRPr="00DB51BA">
        <w:rPr>
          <w:rFonts w:ascii="Sylfaen" w:hAnsi="Sylfaen"/>
          <w:sz w:val="21"/>
          <w:szCs w:val="21"/>
          <w:lang w:val="ka-GE"/>
        </w:rPr>
        <w:t xml:space="preserve"> </w:t>
      </w:r>
      <w:r w:rsidRPr="00DB51BA">
        <w:rPr>
          <w:rFonts w:ascii="Sylfaen" w:hAnsi="Sylfaen"/>
          <w:sz w:val="21"/>
          <w:szCs w:val="21"/>
          <w:lang w:val="ka-GE"/>
        </w:rPr>
        <w:t>ძველი და საშუალო პერიოდის ქართული ენის ლექსიკა. ამ მხრივ არც დანდალოს მეტყველებაა გამონაკლისი:</w:t>
      </w:r>
    </w:p>
    <w:p w14:paraId="65CAE8F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აბანო </w:t>
      </w:r>
      <w:r w:rsidRPr="00DB51BA">
        <w:rPr>
          <w:rFonts w:ascii="Sylfaen" w:hAnsi="Sylfaen"/>
          <w:sz w:val="21"/>
          <w:szCs w:val="21"/>
          <w:lang w:val="ka-GE"/>
        </w:rPr>
        <w:t>- სააბაზანო: იმხელა თრალი იყო, რომ სანამ აბანოში ცივი წყლით არ დეიბანა, ვერ გამოკეთდა. შდრ.აბულაძე: დასაბანელი სახლი; საბა - სახლი დასაბანელი;</w:t>
      </w:r>
    </w:p>
    <w:p w14:paraId="345759EA" w14:textId="612ADF7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აბედი -</w:t>
      </w:r>
      <w:r w:rsidR="000212A7" w:rsidRPr="00DB51BA">
        <w:rPr>
          <w:rFonts w:ascii="Sylfaen" w:hAnsi="Sylfaen"/>
          <w:b/>
          <w:sz w:val="21"/>
          <w:szCs w:val="21"/>
          <w:lang w:val="ka-GE"/>
        </w:rPr>
        <w:t xml:space="preserve"> </w:t>
      </w:r>
      <w:r w:rsidRPr="00DB51BA">
        <w:rPr>
          <w:rFonts w:ascii="Sylfaen" w:hAnsi="Sylfaen"/>
          <w:sz w:val="21"/>
          <w:szCs w:val="21"/>
          <w:lang w:val="ka-GE"/>
        </w:rPr>
        <w:t>წინწკალს აბედაით ვანთობდით: შდრ.: საბა - ეს არის ნივთი მსწრაფლ ცეცხლის შემწყნარებელი.</w:t>
      </w:r>
    </w:p>
    <w:p w14:paraId="1621433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ალაგი </w:t>
      </w:r>
      <w:r w:rsidRPr="00DB51BA">
        <w:rPr>
          <w:rFonts w:ascii="Sylfaen" w:hAnsi="Sylfaen"/>
          <w:sz w:val="21"/>
          <w:szCs w:val="21"/>
          <w:lang w:val="ka-GE"/>
        </w:rPr>
        <w:t>- ადგილი: წინე, დამაჟდუმლე, ამხელა ალაგი ტყვილაი ხომ არაა: შდრ.: აბულაძე - ბილიკი, გზა; საბა - დასადგომი ანუ დასადებელი.</w:t>
      </w:r>
    </w:p>
    <w:p w14:paraId="151C93B0" w14:textId="25A7EAB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აპოხტი </w:t>
      </w:r>
      <w:r w:rsidRPr="00DB51BA">
        <w:rPr>
          <w:rFonts w:ascii="Sylfaen" w:hAnsi="Sylfaen"/>
          <w:sz w:val="21"/>
          <w:szCs w:val="21"/>
          <w:lang w:val="ka-GE"/>
        </w:rPr>
        <w:t>- ხმელი ხორცი: ქათმებს დავასუქებდით და მერე აპოხტებ ვაკე</w:t>
      </w:r>
      <w:r w:rsidR="005A5E2F">
        <w:rPr>
          <w:rFonts w:ascii="Sylfaen" w:hAnsi="Sylfaen"/>
          <w:sz w:val="21"/>
          <w:szCs w:val="21"/>
          <w:lang w:val="ka-GE"/>
        </w:rPr>
        <w:t>თ</w:t>
      </w:r>
      <w:r w:rsidRPr="00DB51BA">
        <w:rPr>
          <w:rFonts w:ascii="Sylfaen" w:hAnsi="Sylfaen"/>
          <w:sz w:val="21"/>
          <w:szCs w:val="21"/>
          <w:lang w:val="ka-GE"/>
        </w:rPr>
        <w:t>ებ</w:t>
      </w:r>
      <w:r w:rsidR="00D57650" w:rsidRPr="00DB51BA">
        <w:rPr>
          <w:rFonts w:ascii="Sylfaen" w:hAnsi="Sylfaen"/>
          <w:sz w:val="21"/>
          <w:szCs w:val="21"/>
          <w:lang w:val="ka-GE"/>
        </w:rPr>
        <w:softHyphen/>
      </w:r>
      <w:r w:rsidRPr="00DB51BA">
        <w:rPr>
          <w:rFonts w:ascii="Sylfaen" w:hAnsi="Sylfaen"/>
          <w:sz w:val="21"/>
          <w:szCs w:val="21"/>
          <w:lang w:val="ka-GE"/>
        </w:rPr>
        <w:t>დით. შდრ.აბულაძე - ხმელი ხორცი; საბა - ყოველთა ხორცთა ხმელთა სახელია.</w:t>
      </w:r>
    </w:p>
    <w:p w14:paraId="045A8056" w14:textId="66762F3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ასტამი</w:t>
      </w:r>
      <w:r w:rsidRPr="00DB51BA">
        <w:rPr>
          <w:rFonts w:ascii="Sylfaen" w:hAnsi="Sylfaen"/>
          <w:sz w:val="21"/>
          <w:szCs w:val="21"/>
          <w:lang w:val="ka-GE"/>
        </w:rPr>
        <w:t xml:space="preserve"> - რკინის ნიჩაბი: მაგ ასტამზე დაყარე ნაკვერცხალი და ახორში შეი</w:t>
      </w:r>
      <w:r w:rsidR="00D57650" w:rsidRPr="00DB51BA">
        <w:rPr>
          <w:rFonts w:ascii="Sylfaen" w:hAnsi="Sylfaen"/>
          <w:sz w:val="21"/>
          <w:szCs w:val="21"/>
          <w:lang w:val="ka-GE"/>
        </w:rPr>
        <w:softHyphen/>
      </w:r>
      <w:r w:rsidRPr="00DB51BA">
        <w:rPr>
          <w:rFonts w:ascii="Sylfaen" w:hAnsi="Sylfaen"/>
          <w:sz w:val="21"/>
          <w:szCs w:val="21"/>
          <w:lang w:val="ka-GE"/>
        </w:rPr>
        <w:t>ტაი, რომ ჰაერი გათბეს. შდრ.საბა: ცომის მოსაფხეკი.</w:t>
      </w:r>
    </w:p>
    <w:p w14:paraId="1EFA1BF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ბაგა </w:t>
      </w:r>
      <w:r w:rsidRPr="00DB51BA">
        <w:rPr>
          <w:rFonts w:ascii="Sylfaen" w:hAnsi="Sylfaen"/>
          <w:sz w:val="21"/>
          <w:szCs w:val="21"/>
          <w:lang w:val="ka-GE"/>
        </w:rPr>
        <w:t>- ბოსელის ნაწილი: ძროხას ხობო ბაგაში ჩეეგდო. შდრ.:აბულაძე - ბოსელი, გომი; საბა- პირუტყვთა საზრდელთა დასადებელი ადგილი.</w:t>
      </w:r>
    </w:p>
    <w:p w14:paraId="7C0F9976"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ბულული</w:t>
      </w:r>
      <w:r w:rsidRPr="00DB51BA">
        <w:rPr>
          <w:rFonts w:ascii="Sylfaen" w:hAnsi="Sylfaen"/>
          <w:sz w:val="21"/>
          <w:szCs w:val="21"/>
          <w:lang w:val="ka-GE"/>
        </w:rPr>
        <w:t xml:space="preserve"> - მომოკოჭებდა თივას თოკვით, კიღამის ნახევარ ბულულს. შდრ. საბა: ბული-ბული ღერღეტის ხადილი.</w:t>
      </w:r>
    </w:p>
    <w:p w14:paraId="7D7F2FB0" w14:textId="5EFEB669" w:rsidR="00E871B1" w:rsidRPr="00DB51BA" w:rsidRDefault="00E871B1" w:rsidP="000212A7">
      <w:pPr>
        <w:spacing w:line="276" w:lineRule="auto"/>
        <w:ind w:firstLine="426"/>
        <w:jc w:val="both"/>
        <w:rPr>
          <w:sz w:val="21"/>
          <w:szCs w:val="21"/>
          <w:lang w:val="ka-GE"/>
        </w:rPr>
      </w:pPr>
      <w:r w:rsidRPr="00DB51BA">
        <w:rPr>
          <w:rFonts w:ascii="Sylfaen" w:hAnsi="Sylfaen"/>
          <w:b/>
          <w:sz w:val="21"/>
          <w:szCs w:val="21"/>
          <w:lang w:val="ka-GE"/>
        </w:rPr>
        <w:t xml:space="preserve">გარგანი - </w:t>
      </w:r>
      <w:r w:rsidRPr="00DB51BA">
        <w:rPr>
          <w:rFonts w:ascii="Sylfaen" w:hAnsi="Sylfaen"/>
          <w:sz w:val="21"/>
          <w:szCs w:val="21"/>
          <w:lang w:val="ka-GE"/>
        </w:rPr>
        <w:t>ჯოხი: გარგანი უნდა მაგას, მეტი არფერი. საბა: „არგანი არს კვერთ</w:t>
      </w:r>
      <w:r w:rsidR="00D57650" w:rsidRPr="00DB51BA">
        <w:rPr>
          <w:rFonts w:ascii="Sylfaen" w:hAnsi="Sylfaen"/>
          <w:sz w:val="21"/>
          <w:szCs w:val="21"/>
          <w:lang w:val="ka-GE"/>
        </w:rPr>
        <w:softHyphen/>
      </w:r>
      <w:r w:rsidRPr="00DB51BA">
        <w:rPr>
          <w:rFonts w:ascii="Sylfaen" w:hAnsi="Sylfaen"/>
          <w:sz w:val="21"/>
          <w:szCs w:val="21"/>
          <w:lang w:val="ka-GE"/>
        </w:rPr>
        <w:t>ხის უსხოსი, საბრჯენელათ და დასაყრდენი კაცთა უძლურთათვის.</w:t>
      </w:r>
    </w:p>
    <w:p w14:paraId="13555B77" w14:textId="6CA8BB0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გროვა</w:t>
      </w:r>
      <w:r w:rsidRPr="00DB51BA">
        <w:rPr>
          <w:rFonts w:ascii="Sylfaen" w:hAnsi="Sylfaen"/>
          <w:sz w:val="21"/>
          <w:szCs w:val="21"/>
          <w:lang w:val="ka-GE"/>
        </w:rPr>
        <w:t xml:space="preserve"> - გუნდი: ჩიტების გროვა წასულა საძებნელათ. შდრ. საბა: გროვა მარ</w:t>
      </w:r>
      <w:r w:rsidR="00D57650" w:rsidRPr="00DB51BA">
        <w:rPr>
          <w:rFonts w:ascii="Sylfaen" w:hAnsi="Sylfaen"/>
          <w:sz w:val="21"/>
          <w:szCs w:val="21"/>
          <w:lang w:val="ka-GE"/>
        </w:rPr>
        <w:softHyphen/>
      </w:r>
      <w:r w:rsidRPr="00DB51BA">
        <w:rPr>
          <w:rFonts w:ascii="Sylfaen" w:hAnsi="Sylfaen"/>
          <w:sz w:val="21"/>
          <w:szCs w:val="21"/>
          <w:lang w:val="ka-GE"/>
        </w:rPr>
        <w:t>ტო ფრინველთა.</w:t>
      </w:r>
    </w:p>
    <w:p w14:paraId="4CA2A6B1" w14:textId="77777777" w:rsidR="00E871B1" w:rsidRPr="00DB51BA" w:rsidRDefault="00E871B1" w:rsidP="000212A7">
      <w:pPr>
        <w:tabs>
          <w:tab w:val="left" w:pos="2260"/>
        </w:tabs>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დაგვაჯება - </w:t>
      </w:r>
      <w:r w:rsidRPr="00DB51BA">
        <w:rPr>
          <w:rFonts w:ascii="Sylfaen" w:hAnsi="Sylfaen"/>
          <w:sz w:val="21"/>
          <w:szCs w:val="21"/>
          <w:lang w:val="ka-GE"/>
        </w:rPr>
        <w:t>მიბაძვა</w:t>
      </w:r>
      <w:r w:rsidRPr="00DB51BA">
        <w:rPr>
          <w:rFonts w:ascii="Sylfaen" w:hAnsi="Sylfaen"/>
          <w:b/>
          <w:sz w:val="21"/>
          <w:szCs w:val="21"/>
          <w:lang w:val="ka-GE"/>
        </w:rPr>
        <w:t>:</w:t>
      </w:r>
      <w:r w:rsidRPr="00DB51BA">
        <w:rPr>
          <w:rFonts w:ascii="Sylfaen" w:hAnsi="Sylfaen"/>
          <w:sz w:val="21"/>
          <w:szCs w:val="21"/>
          <w:lang w:val="ka-GE"/>
        </w:rPr>
        <w:t>ერთმანებს ეგვაჯებოდენ გენილები და აფერს არ აკეთებდენ.</w:t>
      </w:r>
    </w:p>
    <w:p w14:paraId="16E1B290" w14:textId="51118109" w:rsidR="00E871B1" w:rsidRPr="00DB51BA" w:rsidRDefault="00E871B1" w:rsidP="000212A7">
      <w:pPr>
        <w:tabs>
          <w:tab w:val="left" w:pos="2260"/>
        </w:tabs>
        <w:spacing w:line="276" w:lineRule="auto"/>
        <w:ind w:firstLine="426"/>
        <w:jc w:val="both"/>
        <w:rPr>
          <w:rFonts w:ascii="Sylfaen" w:hAnsi="Sylfaen"/>
          <w:sz w:val="21"/>
          <w:szCs w:val="21"/>
          <w:lang w:val="ka-GE"/>
        </w:rPr>
      </w:pPr>
      <w:r w:rsidRPr="00DB51BA">
        <w:rPr>
          <w:rFonts w:ascii="Sylfaen" w:hAnsi="Sylfaen"/>
          <w:sz w:val="21"/>
          <w:szCs w:val="21"/>
          <w:lang w:val="ka-GE"/>
        </w:rPr>
        <w:t>შდრ.: ჩუბ.: „კეთილი შური, რათა არ უდარეს უქმნეს</w:t>
      </w:r>
      <w:r w:rsidR="000212A7" w:rsidRPr="00DB51BA">
        <w:rPr>
          <w:rFonts w:ascii="Sylfaen" w:hAnsi="Sylfaen"/>
          <w:sz w:val="21"/>
          <w:szCs w:val="21"/>
          <w:lang w:val="ka-GE"/>
        </w:rPr>
        <w:t xml:space="preserve"> </w:t>
      </w:r>
      <w:r w:rsidRPr="00DB51BA">
        <w:rPr>
          <w:rFonts w:ascii="Sylfaen" w:hAnsi="Sylfaen"/>
          <w:sz w:val="21"/>
          <w:szCs w:val="21"/>
          <w:lang w:val="ka-GE"/>
        </w:rPr>
        <w:t>იქმნეს სხვათაგან“.</w:t>
      </w:r>
    </w:p>
    <w:p w14:paraId="6B8C051E" w14:textId="77777777"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დრამი - </w:t>
      </w:r>
      <w:r w:rsidRPr="00DB51BA">
        <w:rPr>
          <w:rFonts w:ascii="Sylfaen" w:hAnsi="Sylfaen"/>
          <w:sz w:val="21"/>
          <w:szCs w:val="21"/>
          <w:lang w:val="ka-GE"/>
        </w:rPr>
        <w:t>პატარა, ნამცეცა:</w:t>
      </w:r>
      <w:r w:rsidRPr="00DB51BA">
        <w:rPr>
          <w:rFonts w:ascii="Sylfaen" w:hAnsi="Sylfaen"/>
          <w:b/>
          <w:sz w:val="21"/>
          <w:szCs w:val="21"/>
          <w:lang w:val="ka-GE"/>
        </w:rPr>
        <w:t xml:space="preserve"> </w:t>
      </w:r>
      <w:r w:rsidRPr="00DB51BA">
        <w:rPr>
          <w:rFonts w:ascii="Sylfaen" w:hAnsi="Sylfaen"/>
          <w:sz w:val="21"/>
          <w:szCs w:val="21"/>
          <w:lang w:val="ka-GE"/>
        </w:rPr>
        <w:t>ერთი დრამია და რამდენს ბედავს. შდრ.ნიჟ.: პაწაწა, ბეწო; საბა: ექვსის დანგის წონა.</w:t>
      </w:r>
    </w:p>
    <w:p w14:paraId="75AD42B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ელელეცი</w:t>
      </w:r>
      <w:r w:rsidRPr="00DB51BA">
        <w:rPr>
          <w:rFonts w:ascii="Sylfaen" w:hAnsi="Sylfaen"/>
          <w:sz w:val="21"/>
          <w:szCs w:val="21"/>
          <w:lang w:val="ka-GE"/>
        </w:rPr>
        <w:t xml:space="preserve"> - ნიშანი: მარცხენა ფხარზე ქონდა ელელეცი.შდრ.საბა: ტყირპია, ელენთა.</w:t>
      </w:r>
    </w:p>
    <w:p w14:paraId="12E43E45" w14:textId="20A65776"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კანუღი - </w:t>
      </w:r>
      <w:r w:rsidRPr="00DB51BA">
        <w:rPr>
          <w:rFonts w:ascii="Sylfaen" w:hAnsi="Sylfaen"/>
          <w:sz w:val="21"/>
          <w:szCs w:val="21"/>
          <w:lang w:val="ka-GE"/>
        </w:rPr>
        <w:t>დასაწყისი: ი რომ კანუღი გაღებულია</w:t>
      </w:r>
      <w:r w:rsidR="005A5E2F">
        <w:rPr>
          <w:rFonts w:ascii="Sylfaen" w:hAnsi="Sylfaen"/>
          <w:sz w:val="21"/>
          <w:szCs w:val="21"/>
          <w:lang w:val="ka-GE"/>
        </w:rPr>
        <w:t>,</w:t>
      </w:r>
      <w:r w:rsidRPr="00DB51BA">
        <w:rPr>
          <w:rFonts w:ascii="Sylfaen" w:hAnsi="Sylfaen"/>
          <w:sz w:val="21"/>
          <w:szCs w:val="21"/>
          <w:lang w:val="ka-GE"/>
        </w:rPr>
        <w:t xml:space="preserve"> რაც გინდა</w:t>
      </w:r>
      <w:r w:rsidR="005A5E2F">
        <w:rPr>
          <w:rFonts w:ascii="Sylfaen" w:hAnsi="Sylfaen"/>
          <w:sz w:val="21"/>
          <w:szCs w:val="21"/>
          <w:lang w:val="ka-GE"/>
        </w:rPr>
        <w:t>,</w:t>
      </w:r>
      <w:r w:rsidRPr="00DB51BA">
        <w:rPr>
          <w:rFonts w:ascii="Sylfaen" w:hAnsi="Sylfaen"/>
          <w:sz w:val="21"/>
          <w:szCs w:val="21"/>
          <w:lang w:val="ka-GE"/>
        </w:rPr>
        <w:t xml:space="preserve"> ის დარგე მერე. შდრ.საბა: ქართ. კანოხი - გაზაფხულ პირველ ხარის შებმას უწოდებენ მესხნი.</w:t>
      </w:r>
    </w:p>
    <w:p w14:paraId="593598E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კუტი</w:t>
      </w:r>
      <w:r w:rsidRPr="00DB51BA">
        <w:rPr>
          <w:rFonts w:ascii="Sylfaen" w:hAnsi="Sylfaen"/>
          <w:sz w:val="21"/>
          <w:szCs w:val="21"/>
          <w:lang w:val="ka-GE"/>
        </w:rPr>
        <w:t xml:space="preserve"> - პატარა: კუტი ლამბაი ანთული იყო. შდრ.საბა: საპყარი.</w:t>
      </w:r>
    </w:p>
    <w:p w14:paraId="7838E7AE" w14:textId="201BD01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მძივი</w:t>
      </w:r>
      <w:r w:rsidRPr="00DB51BA">
        <w:rPr>
          <w:rFonts w:ascii="Sylfaen" w:hAnsi="Sylfaen"/>
          <w:sz w:val="21"/>
          <w:szCs w:val="21"/>
          <w:lang w:val="ka-GE"/>
        </w:rPr>
        <w:t xml:space="preserve"> - მძივები ქონდა ასხმული. შდრ.აბულ: საბეჭდავი; საბა: ეს არის მრგვა</w:t>
      </w:r>
      <w:r w:rsidR="00D57650" w:rsidRPr="00DB51BA">
        <w:rPr>
          <w:rFonts w:ascii="Sylfaen" w:hAnsi="Sylfaen"/>
          <w:sz w:val="21"/>
          <w:szCs w:val="21"/>
          <w:lang w:val="ka-GE"/>
        </w:rPr>
        <w:softHyphen/>
      </w:r>
      <w:r w:rsidRPr="00DB51BA">
        <w:rPr>
          <w:rFonts w:ascii="Sylfaen" w:hAnsi="Sylfaen"/>
          <w:sz w:val="21"/>
          <w:szCs w:val="21"/>
          <w:lang w:val="ka-GE"/>
        </w:rPr>
        <w:t xml:space="preserve">ლად ქმნილი ილიკრო, გინა ქვა, გინა ჭიქა გახვრეტილი, მკერდზე ასაცმელი; </w:t>
      </w:r>
      <w:bookmarkStart w:id="9" w:name="_Hlk10753019"/>
      <w:r w:rsidRPr="00DB51BA">
        <w:rPr>
          <w:rFonts w:ascii="Sylfaen" w:hAnsi="Sylfaen"/>
          <w:sz w:val="21"/>
          <w:szCs w:val="21"/>
          <w:lang w:val="ka-GE"/>
        </w:rPr>
        <w:t>აბულ: საბეჭდავი.</w:t>
      </w:r>
      <w:bookmarkEnd w:id="9"/>
    </w:p>
    <w:p w14:paraId="3A1CFCC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ნამსხმანი</w:t>
      </w:r>
      <w:r w:rsidRPr="00DB51BA">
        <w:rPr>
          <w:rFonts w:ascii="Sylfaen" w:hAnsi="Sylfaen"/>
          <w:sz w:val="21"/>
          <w:szCs w:val="21"/>
          <w:lang w:val="ka-GE"/>
        </w:rPr>
        <w:t xml:space="preserve"> - ადამიანის სხეული: მთელი ნამსხმანი მეწვის. შდრ. აბულ.:იოგი; ნიჟ.:ადამიანის სხეული, ტანი.</w:t>
      </w:r>
    </w:p>
    <w:p w14:paraId="0519BD1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ნაფუზარი</w:t>
      </w:r>
      <w:r w:rsidRPr="00DB51BA">
        <w:rPr>
          <w:rFonts w:ascii="Sylfaen" w:hAnsi="Sylfaen"/>
          <w:sz w:val="21"/>
          <w:szCs w:val="21"/>
          <w:lang w:val="ka-GE"/>
        </w:rPr>
        <w:t xml:space="preserve"> - ამ ჩვენი ნაფუზრის ხნულები. შდრ.საბა: ნაფუძარი, ნასახლარი.</w:t>
      </w:r>
    </w:p>
    <w:p w14:paraId="4778566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ნაფოტი</w:t>
      </w:r>
      <w:r w:rsidRPr="00DB51BA">
        <w:rPr>
          <w:rFonts w:ascii="Sylfaen" w:hAnsi="Sylfaen"/>
          <w:sz w:val="21"/>
          <w:szCs w:val="21"/>
          <w:lang w:val="ka-GE"/>
        </w:rPr>
        <w:t xml:space="preserve"> - ნაჯახით ჩამონაფოტა. შდრ.საბა: ხეთ ანათალი, ანახეთქი.</w:t>
      </w:r>
    </w:p>
    <w:p w14:paraId="6E968919" w14:textId="5DF4A64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ნაჯახი</w:t>
      </w:r>
      <w:r w:rsidRPr="00DB51BA">
        <w:rPr>
          <w:rFonts w:ascii="Sylfaen" w:hAnsi="Sylfaen"/>
          <w:sz w:val="21"/>
          <w:szCs w:val="21"/>
          <w:lang w:val="ka-GE"/>
        </w:rPr>
        <w:t xml:space="preserve"> - ნენიკამ მეიტანა ნაჯახი და თავი წააგდებია. შდრ. საბა: მცირე</w:t>
      </w:r>
      <w:r w:rsidR="000212A7" w:rsidRPr="00DB51BA">
        <w:rPr>
          <w:rFonts w:ascii="Sylfaen" w:hAnsi="Sylfaen"/>
          <w:sz w:val="21"/>
          <w:szCs w:val="21"/>
          <w:lang w:val="ka-GE"/>
        </w:rPr>
        <w:t xml:space="preserve"> </w:t>
      </w:r>
      <w:r w:rsidRPr="00DB51BA">
        <w:rPr>
          <w:rFonts w:ascii="Sylfaen" w:hAnsi="Sylfaen"/>
          <w:sz w:val="21"/>
          <w:szCs w:val="21"/>
          <w:lang w:val="ka-GE"/>
        </w:rPr>
        <w:t>ცული, ხელცული.</w:t>
      </w:r>
    </w:p>
    <w:p w14:paraId="2016775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ფათრობა</w:t>
      </w:r>
      <w:r w:rsidRPr="00DB51BA">
        <w:rPr>
          <w:rFonts w:ascii="Sylfaen" w:hAnsi="Sylfaen"/>
          <w:sz w:val="21"/>
          <w:szCs w:val="21"/>
          <w:lang w:val="ka-GE"/>
        </w:rPr>
        <w:t xml:space="preserve"> - მკითხაობა: იტყვიან ფათერმა ვინცხას ყისმეთი დუუკოჭაო. შდრ. საბა: ბებლი.</w:t>
      </w:r>
    </w:p>
    <w:p w14:paraId="18EC6CB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ქერეჭი</w:t>
      </w:r>
      <w:r w:rsidRPr="00DB51BA">
        <w:rPr>
          <w:rFonts w:ascii="Sylfaen" w:hAnsi="Sylfaen"/>
          <w:sz w:val="21"/>
          <w:szCs w:val="21"/>
          <w:lang w:val="ka-GE"/>
        </w:rPr>
        <w:t xml:space="preserve"> - ომიანობი დროს ჩვენ წიფლიქერეჭის ჭამა არ მოგვწევია. შდრ.საბა: ქერეჭანი.</w:t>
      </w:r>
    </w:p>
    <w:p w14:paraId="41137FD9" w14:textId="6609CB7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ღაღადი</w:t>
      </w:r>
      <w:r w:rsidRPr="00DB51BA">
        <w:rPr>
          <w:rFonts w:ascii="Sylfaen" w:hAnsi="Sylfaen"/>
          <w:sz w:val="21"/>
          <w:szCs w:val="21"/>
          <w:lang w:val="ka-GE"/>
        </w:rPr>
        <w:t xml:space="preserve"> - ბიბინი: მოსავალმა იწყოს ღაღადი. შდრ.აბულ: ხმის ყოფა, ყვირი</w:t>
      </w:r>
      <w:r w:rsidR="00D57650" w:rsidRPr="00DB51BA">
        <w:rPr>
          <w:rFonts w:ascii="Sylfaen" w:hAnsi="Sylfaen"/>
          <w:sz w:val="21"/>
          <w:szCs w:val="21"/>
          <w:lang w:val="ka-GE"/>
        </w:rPr>
        <w:softHyphen/>
      </w:r>
      <w:r w:rsidRPr="00DB51BA">
        <w:rPr>
          <w:rFonts w:ascii="Sylfaen" w:hAnsi="Sylfaen"/>
          <w:sz w:val="21"/>
          <w:szCs w:val="21"/>
          <w:lang w:val="ka-GE"/>
        </w:rPr>
        <w:t>ლი, ძახება.</w:t>
      </w:r>
    </w:p>
    <w:p w14:paraId="241C79BB" w14:textId="5E13EA5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სპორადულად გამოვლინდა ისეთი არქაული ერთეულები, რომელიც დანდა</w:t>
      </w:r>
      <w:r w:rsidR="00D57650" w:rsidRPr="00DB51BA">
        <w:rPr>
          <w:rFonts w:ascii="Sylfaen" w:hAnsi="Sylfaen"/>
          <w:sz w:val="21"/>
          <w:szCs w:val="21"/>
          <w:lang w:val="ka-GE"/>
        </w:rPr>
        <w:softHyphen/>
      </w:r>
      <w:r w:rsidRPr="00DB51BA">
        <w:rPr>
          <w:rFonts w:ascii="Sylfaen" w:hAnsi="Sylfaen"/>
          <w:sz w:val="21"/>
          <w:szCs w:val="21"/>
          <w:lang w:val="ka-GE"/>
        </w:rPr>
        <w:t>ლოს მეტყველებაში</w:t>
      </w:r>
      <w:r w:rsidR="000212A7" w:rsidRPr="00DB51BA">
        <w:rPr>
          <w:rFonts w:ascii="Sylfaen" w:hAnsi="Sylfaen"/>
          <w:sz w:val="21"/>
          <w:szCs w:val="21"/>
          <w:lang w:val="ka-GE"/>
        </w:rPr>
        <w:t xml:space="preserve"> </w:t>
      </w:r>
      <w:r w:rsidRPr="00DB51BA">
        <w:rPr>
          <w:rFonts w:ascii="Sylfaen" w:hAnsi="Sylfaen"/>
          <w:sz w:val="21"/>
          <w:szCs w:val="21"/>
          <w:lang w:val="ka-GE"/>
        </w:rPr>
        <w:t>და საერთოდ აჭარულ დიალექტში განსხვავებული შინაარ</w:t>
      </w:r>
      <w:r w:rsidR="00D57650" w:rsidRPr="00DB51BA">
        <w:rPr>
          <w:rFonts w:ascii="Sylfaen" w:hAnsi="Sylfaen"/>
          <w:sz w:val="21"/>
          <w:szCs w:val="21"/>
          <w:lang w:val="ka-GE"/>
        </w:rPr>
        <w:softHyphen/>
      </w:r>
      <w:r w:rsidRPr="00DB51BA">
        <w:rPr>
          <w:rFonts w:ascii="Sylfaen" w:hAnsi="Sylfaen"/>
          <w:sz w:val="21"/>
          <w:szCs w:val="21"/>
          <w:lang w:val="ka-GE"/>
        </w:rPr>
        <w:t xml:space="preserve">სის მატარებელია. მაგ: </w:t>
      </w:r>
      <w:r w:rsidRPr="00DB51BA">
        <w:rPr>
          <w:rFonts w:ascii="Sylfaen" w:hAnsi="Sylfaen"/>
          <w:b/>
          <w:bCs/>
          <w:sz w:val="21"/>
          <w:szCs w:val="21"/>
          <w:lang w:val="ka-GE"/>
        </w:rPr>
        <w:t>კუტი</w:t>
      </w:r>
      <w:r w:rsidRPr="00DB51BA">
        <w:rPr>
          <w:rFonts w:ascii="Sylfaen" w:hAnsi="Sylfaen"/>
          <w:sz w:val="21"/>
          <w:szCs w:val="21"/>
          <w:lang w:val="ka-GE"/>
        </w:rPr>
        <w:t xml:space="preserve"> - საბას განმარტებით საპყარი, ხოლო დანდალოს მეტყველებაში პატარას ნიშნავს: ერთი კუტი ლამბაი გვქონდა. ამავე რიგისაა </w:t>
      </w:r>
      <w:r w:rsidRPr="00DB51BA">
        <w:rPr>
          <w:rFonts w:ascii="Sylfaen" w:hAnsi="Sylfaen"/>
          <w:b/>
          <w:bCs/>
          <w:sz w:val="21"/>
          <w:szCs w:val="21"/>
          <w:lang w:val="ka-GE"/>
        </w:rPr>
        <w:t>ღაღადი.</w:t>
      </w:r>
      <w:r w:rsidRPr="00DB51BA">
        <w:rPr>
          <w:rFonts w:ascii="Sylfaen" w:hAnsi="Sylfaen"/>
          <w:sz w:val="21"/>
          <w:szCs w:val="21"/>
          <w:lang w:val="ka-GE"/>
        </w:rPr>
        <w:t xml:space="preserve"> აბულაძის განმარტებით ნიშნავს</w:t>
      </w:r>
      <w:r w:rsidR="000212A7" w:rsidRPr="00DB51BA">
        <w:rPr>
          <w:rFonts w:ascii="Sylfaen" w:hAnsi="Sylfaen"/>
          <w:sz w:val="21"/>
          <w:szCs w:val="21"/>
          <w:lang w:val="ka-GE"/>
        </w:rPr>
        <w:t xml:space="preserve"> </w:t>
      </w:r>
      <w:r w:rsidRPr="00DB51BA">
        <w:rPr>
          <w:rFonts w:ascii="Sylfaen" w:hAnsi="Sylfaen"/>
          <w:sz w:val="21"/>
          <w:szCs w:val="21"/>
          <w:lang w:val="ka-GE"/>
        </w:rPr>
        <w:t>ყვირილს, ძახებას, აქაურთა მეტყვე</w:t>
      </w:r>
      <w:r w:rsidR="00D57650" w:rsidRPr="00DB51BA">
        <w:rPr>
          <w:rFonts w:ascii="Sylfaen" w:hAnsi="Sylfaen"/>
          <w:sz w:val="21"/>
          <w:szCs w:val="21"/>
          <w:lang w:val="ka-GE"/>
        </w:rPr>
        <w:softHyphen/>
      </w:r>
      <w:r w:rsidRPr="00DB51BA">
        <w:rPr>
          <w:rFonts w:ascii="Sylfaen" w:hAnsi="Sylfaen"/>
          <w:sz w:val="21"/>
          <w:szCs w:val="21"/>
          <w:lang w:val="ka-GE"/>
        </w:rPr>
        <w:t>ლე</w:t>
      </w:r>
      <w:r w:rsidR="00D57650" w:rsidRPr="00DB51BA">
        <w:rPr>
          <w:rFonts w:ascii="Sylfaen" w:hAnsi="Sylfaen"/>
          <w:sz w:val="21"/>
          <w:szCs w:val="21"/>
          <w:lang w:val="ka-GE"/>
        </w:rPr>
        <w:softHyphen/>
      </w:r>
      <w:r w:rsidRPr="00DB51BA">
        <w:rPr>
          <w:rFonts w:ascii="Sylfaen" w:hAnsi="Sylfaen"/>
          <w:sz w:val="21"/>
          <w:szCs w:val="21"/>
          <w:lang w:val="ka-GE"/>
        </w:rPr>
        <w:t>ბაში კი - ბიბინს.</w:t>
      </w:r>
    </w:p>
    <w:p w14:paraId="7376C2DD" w14:textId="24B8F6E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გამოვლინდა ისეთი </w:t>
      </w:r>
      <w:r w:rsidRPr="00DB51BA">
        <w:rPr>
          <w:rFonts w:ascii="Sylfaen" w:hAnsi="Sylfaen"/>
          <w:b/>
          <w:sz w:val="21"/>
          <w:szCs w:val="21"/>
          <w:lang w:val="ka-GE"/>
        </w:rPr>
        <w:t>არქაული ფორმებიც,</w:t>
      </w:r>
      <w:r w:rsidRPr="00DB51BA">
        <w:rPr>
          <w:rFonts w:ascii="Sylfaen" w:hAnsi="Sylfaen"/>
          <w:sz w:val="21"/>
          <w:szCs w:val="21"/>
          <w:lang w:val="ka-GE"/>
        </w:rPr>
        <w:t xml:space="preserve"> რომელთა შესწავლა დაგვეხმარება</w:t>
      </w:r>
      <w:r w:rsidR="000212A7" w:rsidRPr="00DB51BA">
        <w:rPr>
          <w:rFonts w:ascii="Sylfaen" w:hAnsi="Sylfaen"/>
          <w:sz w:val="21"/>
          <w:szCs w:val="21"/>
          <w:lang w:val="ka-GE"/>
        </w:rPr>
        <w:t xml:space="preserve"> </w:t>
      </w:r>
      <w:r w:rsidRPr="00DB51BA">
        <w:rPr>
          <w:rFonts w:ascii="Sylfaen" w:hAnsi="Sylfaen"/>
          <w:sz w:val="21"/>
          <w:szCs w:val="21"/>
          <w:lang w:val="ka-GE"/>
        </w:rPr>
        <w:t>ფუძეენის კუთვნილი არქეტიპის აღდგენაში. ამ მიმართებით</w:t>
      </w:r>
      <w:r w:rsidR="000212A7" w:rsidRPr="00DB51BA">
        <w:rPr>
          <w:rFonts w:ascii="Sylfaen" w:hAnsi="Sylfaen"/>
          <w:sz w:val="21"/>
          <w:szCs w:val="21"/>
          <w:lang w:val="ka-GE"/>
        </w:rPr>
        <w:t xml:space="preserve"> </w:t>
      </w:r>
      <w:r w:rsidRPr="00DB51BA">
        <w:rPr>
          <w:rFonts w:ascii="Sylfaen" w:hAnsi="Sylfaen"/>
          <w:sz w:val="21"/>
          <w:szCs w:val="21"/>
          <w:lang w:val="ka-GE"/>
        </w:rPr>
        <w:t>საერთოქართ</w:t>
      </w:r>
      <w:r w:rsidR="00D57650" w:rsidRPr="00DB51BA">
        <w:rPr>
          <w:rFonts w:ascii="Sylfaen" w:hAnsi="Sylfaen"/>
          <w:sz w:val="21"/>
          <w:szCs w:val="21"/>
          <w:lang w:val="ka-GE"/>
        </w:rPr>
        <w:softHyphen/>
      </w:r>
      <w:r w:rsidRPr="00DB51BA">
        <w:rPr>
          <w:rFonts w:ascii="Sylfaen" w:hAnsi="Sylfaen"/>
          <w:sz w:val="21"/>
          <w:szCs w:val="21"/>
          <w:lang w:val="ka-GE"/>
        </w:rPr>
        <w:t>ვე</w:t>
      </w:r>
      <w:r w:rsidR="00D57650" w:rsidRPr="00DB51BA">
        <w:rPr>
          <w:rFonts w:ascii="Sylfaen" w:hAnsi="Sylfaen"/>
          <w:sz w:val="21"/>
          <w:szCs w:val="21"/>
          <w:lang w:val="ka-GE"/>
        </w:rPr>
        <w:softHyphen/>
      </w:r>
      <w:r w:rsidRPr="00DB51BA">
        <w:rPr>
          <w:rFonts w:ascii="Sylfaen" w:hAnsi="Sylfaen"/>
          <w:sz w:val="21"/>
          <w:szCs w:val="21"/>
          <w:lang w:val="ka-GE"/>
        </w:rPr>
        <w:t>ლურ ფუძეთა გვერდით გამოყოფენ აჭარული დიალექტის ლექსიკაში არსებულ ლექსემებს [ნოღაიდელი, 2013:4]. ასეთი ლექსიკური ერთეულები დანდალოს მეტყველებაშიც გვხვდება. საილუსტრაციოდ წარმოვადგენთ ზოგიერთს.</w:t>
      </w:r>
    </w:p>
    <w:p w14:paraId="2E1E808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ახუპვა - </w:t>
      </w:r>
      <w:r w:rsidRPr="00DB51BA">
        <w:rPr>
          <w:rFonts w:ascii="Sylfaen" w:hAnsi="Sylfaen"/>
          <w:sz w:val="21"/>
          <w:szCs w:val="21"/>
          <w:lang w:val="ka-GE"/>
        </w:rPr>
        <w:t>ხელში აყვანა: ეიხუპებდა ბაღანას და სოფელ-სოფელ დადიოდა. შდრ.ნოღ.: ხელში აყვანა, დანაოჭება. სვან. თავს უყრის, ანაოჭებს.</w:t>
      </w:r>
    </w:p>
    <w:p w14:paraId="6334EE8A" w14:textId="774172D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გვარდა</w:t>
      </w:r>
      <w:r w:rsidR="005F65ED">
        <w:rPr>
          <w:rFonts w:ascii="Sylfaen" w:hAnsi="Sylfaen"/>
          <w:sz w:val="21"/>
          <w:szCs w:val="21"/>
          <w:lang w:val="ka-GE"/>
        </w:rPr>
        <w:t xml:space="preserve"> - ხის ჭურჭელი: გვარდაში ი</w:t>
      </w:r>
      <w:r w:rsidRPr="00DB51BA">
        <w:rPr>
          <w:rFonts w:ascii="Sylfaen" w:hAnsi="Sylfaen"/>
          <w:sz w:val="21"/>
          <w:szCs w:val="21"/>
          <w:lang w:val="ka-GE"/>
        </w:rPr>
        <w:t>ნახავენ ჩვენი მემთევრები ყველ და კარაქ. შდრ.ნოღ.: - ოვალური ფორმის მოგრძო ხის ჭურჭელი (შდრ.მეგ.გორდა - ირიბი. გითოგორდა</w:t>
      </w:r>
      <w:r w:rsidR="000212A7" w:rsidRPr="00DB51BA">
        <w:rPr>
          <w:rFonts w:ascii="Sylfaen" w:hAnsi="Sylfaen"/>
          <w:sz w:val="21"/>
          <w:szCs w:val="21"/>
          <w:lang w:val="ka-GE"/>
        </w:rPr>
        <w:t xml:space="preserve"> </w:t>
      </w:r>
      <w:r w:rsidRPr="00DB51BA">
        <w:rPr>
          <w:rFonts w:ascii="Sylfaen" w:hAnsi="Sylfaen"/>
          <w:sz w:val="21"/>
          <w:szCs w:val="21"/>
          <w:lang w:val="ka-GE"/>
        </w:rPr>
        <w:t xml:space="preserve">რენია - გამოზნექილია). ძველ ქართულ ფუძეს </w:t>
      </w:r>
      <w:r w:rsidRPr="00DB51BA">
        <w:rPr>
          <w:rFonts w:ascii="Sylfaen" w:hAnsi="Sylfaen"/>
          <w:b/>
          <w:bCs/>
          <w:sz w:val="21"/>
          <w:szCs w:val="21"/>
          <w:lang w:val="ka-GE"/>
        </w:rPr>
        <w:t>მგუარდლ</w:t>
      </w:r>
      <w:r w:rsidRPr="00DB51BA">
        <w:rPr>
          <w:rFonts w:ascii="Sylfaen" w:hAnsi="Sylfaen"/>
          <w:sz w:val="21"/>
          <w:szCs w:val="21"/>
          <w:lang w:val="ka-GE"/>
        </w:rPr>
        <w:t xml:space="preserve"> დაცული აქვს </w:t>
      </w:r>
      <w:r w:rsidRPr="00DB51BA">
        <w:rPr>
          <w:rFonts w:ascii="Sylfaen" w:hAnsi="Sylfaen"/>
          <w:b/>
          <w:bCs/>
          <w:sz w:val="21"/>
          <w:szCs w:val="21"/>
          <w:lang w:val="ka-GE"/>
        </w:rPr>
        <w:t>გუარდ</w:t>
      </w:r>
      <w:r w:rsidRPr="00DB51BA">
        <w:rPr>
          <w:rFonts w:ascii="Sylfaen" w:hAnsi="Sylfaen"/>
          <w:sz w:val="21"/>
          <w:szCs w:val="21"/>
          <w:lang w:val="ka-GE"/>
        </w:rPr>
        <w:t xml:space="preserve"> ძირის უძველესი სახე [ნოღაიდელი, 2013:15].</w:t>
      </w:r>
    </w:p>
    <w:p w14:paraId="00B012E2" w14:textId="24DFD02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დასკუჯული </w:t>
      </w:r>
      <w:r w:rsidRPr="00DB51BA">
        <w:rPr>
          <w:rFonts w:ascii="Sylfaen" w:hAnsi="Sylfaen"/>
          <w:sz w:val="21"/>
          <w:szCs w:val="21"/>
          <w:lang w:val="ka-GE"/>
        </w:rPr>
        <w:t>- დაკუტებული, მოკლე: სკოლაში დასკუჯვილ კაბებს არ ჯო</w:t>
      </w:r>
      <w:r w:rsidR="00D57650" w:rsidRPr="00DB51BA">
        <w:rPr>
          <w:rFonts w:ascii="Sylfaen" w:hAnsi="Sylfaen"/>
          <w:sz w:val="21"/>
          <w:szCs w:val="21"/>
          <w:lang w:val="ka-GE"/>
        </w:rPr>
        <w:softHyphen/>
      </w:r>
      <w:r w:rsidRPr="00DB51BA">
        <w:rPr>
          <w:rFonts w:ascii="Sylfaen" w:hAnsi="Sylfaen"/>
          <w:sz w:val="21"/>
          <w:szCs w:val="21"/>
          <w:lang w:val="ka-GE"/>
        </w:rPr>
        <w:t>ბია</w:t>
      </w:r>
      <w:r w:rsidR="005F65ED">
        <w:rPr>
          <w:rFonts w:ascii="Sylfaen" w:hAnsi="Sylfaen"/>
          <w:sz w:val="21"/>
          <w:szCs w:val="21"/>
          <w:lang w:val="ka-GE"/>
        </w:rPr>
        <w:t>,</w:t>
      </w:r>
      <w:r w:rsidRPr="00DB51BA">
        <w:rPr>
          <w:rFonts w:ascii="Sylfaen" w:hAnsi="Sylfaen"/>
          <w:sz w:val="21"/>
          <w:szCs w:val="21"/>
          <w:lang w:val="ka-GE"/>
        </w:rPr>
        <w:t xml:space="preserve"> შარვალი ჩეიცვან. შდრ.ნოღ.:</w:t>
      </w:r>
      <w:r w:rsidR="000212A7" w:rsidRPr="00DB51BA">
        <w:rPr>
          <w:rFonts w:ascii="Sylfaen" w:hAnsi="Sylfaen"/>
          <w:sz w:val="21"/>
          <w:szCs w:val="21"/>
          <w:lang w:val="ka-GE"/>
        </w:rPr>
        <w:t xml:space="preserve"> </w:t>
      </w:r>
      <w:r w:rsidRPr="00DB51BA">
        <w:rPr>
          <w:rFonts w:ascii="Sylfaen" w:hAnsi="Sylfaen"/>
          <w:sz w:val="21"/>
          <w:szCs w:val="21"/>
          <w:lang w:val="ka-GE"/>
        </w:rPr>
        <w:t>ტანდაბალი ადამიანი, დაკუტებული. იტყვიან კაბაზეც. სვანურთან მიმართებით აჭარულს ახასიათებს სემანტიკური გადახრა. შდრ სვან. ასგუჯინე - წაასვენებს, წააბრძანებს.</w:t>
      </w:r>
    </w:p>
    <w:p w14:paraId="7DD1070B" w14:textId="75F26E7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მატყლი</w:t>
      </w:r>
      <w:r w:rsidRPr="00DB51BA">
        <w:rPr>
          <w:rFonts w:ascii="Sylfaen" w:hAnsi="Sylfaen"/>
          <w:sz w:val="21"/>
          <w:szCs w:val="21"/>
          <w:lang w:val="ka-GE"/>
        </w:rPr>
        <w:t xml:space="preserve"> - ვახტუნდა ნადს გავაკეთებდით და მატყლ ვართევდით ახალი გენი</w:t>
      </w:r>
      <w:r w:rsidR="00D57650" w:rsidRPr="00DB51BA">
        <w:rPr>
          <w:rFonts w:ascii="Sylfaen" w:hAnsi="Sylfaen"/>
          <w:sz w:val="21"/>
          <w:szCs w:val="21"/>
          <w:lang w:val="ka-GE"/>
        </w:rPr>
        <w:softHyphen/>
      </w:r>
      <w:r w:rsidRPr="00DB51BA">
        <w:rPr>
          <w:rFonts w:ascii="Sylfaen" w:hAnsi="Sylfaen"/>
          <w:sz w:val="21"/>
          <w:szCs w:val="21"/>
          <w:lang w:val="ka-GE"/>
        </w:rPr>
        <w:t>ლები. როგორც ნოღაიდელი აღნიშნავს, საენათმეცნიერო ლიტერატურაში</w:t>
      </w:r>
      <w:r w:rsidR="000212A7" w:rsidRPr="00DB51BA">
        <w:rPr>
          <w:rFonts w:ascii="Sylfaen" w:hAnsi="Sylfaen"/>
          <w:sz w:val="21"/>
          <w:szCs w:val="21"/>
          <w:lang w:val="ka-GE"/>
        </w:rPr>
        <w:t xml:space="preserve"> </w:t>
      </w:r>
      <w:r w:rsidRPr="00DB51BA">
        <w:rPr>
          <w:rFonts w:ascii="Sylfaen" w:hAnsi="Sylfaen"/>
          <w:sz w:val="21"/>
          <w:szCs w:val="21"/>
          <w:lang w:val="ka-GE"/>
        </w:rPr>
        <w:t>საერთოქართველურ დონეზე</w:t>
      </w:r>
      <w:r w:rsidR="000212A7" w:rsidRPr="00DB51BA">
        <w:rPr>
          <w:rFonts w:ascii="Sylfaen" w:hAnsi="Sylfaen"/>
          <w:sz w:val="21"/>
          <w:szCs w:val="21"/>
          <w:lang w:val="ka-GE"/>
        </w:rPr>
        <w:t xml:space="preserve"> </w:t>
      </w:r>
      <w:r w:rsidRPr="00DB51BA">
        <w:rPr>
          <w:rFonts w:ascii="Sylfaen" w:hAnsi="Sylfaen"/>
          <w:sz w:val="21"/>
          <w:szCs w:val="21"/>
          <w:lang w:val="ka-GE"/>
        </w:rPr>
        <w:t>დადასტურებულად ითვლება</w:t>
      </w:r>
      <w:r w:rsidR="000212A7" w:rsidRPr="00DB51BA">
        <w:rPr>
          <w:rFonts w:ascii="Sylfaen" w:hAnsi="Sylfaen"/>
          <w:sz w:val="21"/>
          <w:szCs w:val="21"/>
          <w:lang w:val="ka-GE"/>
        </w:rPr>
        <w:t xml:space="preserve"> </w:t>
      </w:r>
      <w:r w:rsidRPr="00DB51BA">
        <w:rPr>
          <w:rFonts w:ascii="Sylfaen" w:hAnsi="Sylfaen"/>
          <w:sz w:val="21"/>
          <w:szCs w:val="21"/>
          <w:lang w:val="ka-GE"/>
        </w:rPr>
        <w:t xml:space="preserve">ტერმინი </w:t>
      </w:r>
      <w:r w:rsidRPr="00DB51BA">
        <w:rPr>
          <w:rFonts w:ascii="Sylfaen" w:hAnsi="Sylfaen"/>
          <w:b/>
          <w:bCs/>
          <w:sz w:val="21"/>
          <w:szCs w:val="21"/>
          <w:lang w:val="ka-GE"/>
        </w:rPr>
        <w:t>მატყლი</w:t>
      </w:r>
      <w:r w:rsidRPr="00DB51BA">
        <w:rPr>
          <w:rFonts w:ascii="Sylfaen" w:hAnsi="Sylfaen"/>
          <w:sz w:val="21"/>
          <w:szCs w:val="21"/>
          <w:lang w:val="ka-GE"/>
        </w:rPr>
        <w:t xml:space="preserve"> (მატყლ) და მისი კავშირი სიტყვაში -ტყავ. ი. ჯავახიშვილი ყურადღებას ამახვი</w:t>
      </w:r>
      <w:r w:rsidR="00D57650" w:rsidRPr="00DB51BA">
        <w:rPr>
          <w:rFonts w:ascii="Sylfaen" w:hAnsi="Sylfaen"/>
          <w:sz w:val="21"/>
          <w:szCs w:val="21"/>
          <w:lang w:val="ka-GE"/>
        </w:rPr>
        <w:softHyphen/>
      </w:r>
      <w:r w:rsidRPr="00DB51BA">
        <w:rPr>
          <w:rFonts w:ascii="Sylfaen" w:hAnsi="Sylfaen"/>
          <w:sz w:val="21"/>
          <w:szCs w:val="21"/>
          <w:lang w:val="ka-GE"/>
        </w:rPr>
        <w:t>ლებს</w:t>
      </w:r>
      <w:r w:rsidR="000212A7" w:rsidRPr="00DB51BA">
        <w:rPr>
          <w:rFonts w:ascii="Sylfaen" w:hAnsi="Sylfaen"/>
          <w:sz w:val="21"/>
          <w:szCs w:val="21"/>
          <w:lang w:val="ka-GE"/>
        </w:rPr>
        <w:t xml:space="preserve"> </w:t>
      </w:r>
      <w:r w:rsidRPr="00DB51BA">
        <w:rPr>
          <w:rFonts w:ascii="Sylfaen" w:hAnsi="Sylfaen"/>
          <w:sz w:val="21"/>
          <w:szCs w:val="21"/>
          <w:lang w:val="ka-GE"/>
        </w:rPr>
        <w:t>ქართულ ბურტყლსა და მეგრულ ბურდღაზე, პარარელს ავლებს მატყლ - თან და ასკვნის, რომ ძირი</w:t>
      </w:r>
      <w:r w:rsidR="000212A7" w:rsidRPr="00DB51BA">
        <w:rPr>
          <w:rFonts w:ascii="Sylfaen" w:hAnsi="Sylfaen"/>
          <w:sz w:val="21"/>
          <w:szCs w:val="21"/>
          <w:lang w:val="ka-GE"/>
        </w:rPr>
        <w:t xml:space="preserve"> </w:t>
      </w:r>
      <w:r w:rsidRPr="00DB51BA">
        <w:rPr>
          <w:rFonts w:ascii="Sylfaen" w:hAnsi="Sylfaen"/>
          <w:b/>
          <w:sz w:val="21"/>
          <w:szCs w:val="21"/>
          <w:lang w:val="ka-GE"/>
        </w:rPr>
        <w:t xml:space="preserve">რტყ </w:t>
      </w:r>
      <w:r w:rsidRPr="00DB51BA">
        <w:rPr>
          <w:rFonts w:ascii="Sylfaen" w:hAnsi="Sylfaen"/>
          <w:sz w:val="21"/>
          <w:szCs w:val="21"/>
          <w:lang w:val="ka-GE"/>
        </w:rPr>
        <w:t>მფრინველის</w:t>
      </w:r>
      <w:r w:rsidR="000212A7" w:rsidRPr="00DB51BA">
        <w:rPr>
          <w:rFonts w:ascii="Sylfaen" w:hAnsi="Sylfaen"/>
          <w:sz w:val="21"/>
          <w:szCs w:val="21"/>
          <w:lang w:val="ka-GE"/>
        </w:rPr>
        <w:t xml:space="preserve"> </w:t>
      </w:r>
      <w:r w:rsidRPr="00DB51BA">
        <w:rPr>
          <w:rFonts w:ascii="Sylfaen" w:hAnsi="Sylfaen"/>
          <w:sz w:val="21"/>
          <w:szCs w:val="21"/>
          <w:lang w:val="ka-GE"/>
        </w:rPr>
        <w:t>ნაზი შემოსილობის</w:t>
      </w:r>
      <w:r w:rsidR="000212A7" w:rsidRPr="00DB51BA">
        <w:rPr>
          <w:rFonts w:ascii="Sylfaen" w:hAnsi="Sylfaen"/>
          <w:sz w:val="21"/>
          <w:szCs w:val="21"/>
          <w:lang w:val="ka-GE"/>
        </w:rPr>
        <w:t xml:space="preserve"> </w:t>
      </w:r>
      <w:r w:rsidRPr="00DB51BA">
        <w:rPr>
          <w:rFonts w:ascii="Sylfaen" w:hAnsi="Sylfaen"/>
          <w:sz w:val="21"/>
          <w:szCs w:val="21"/>
          <w:lang w:val="ka-GE"/>
        </w:rPr>
        <w:t>სახელადაც კია გამოყენებული. მა- ქართულში ფორმანტია, ბ-ც</w:t>
      </w:r>
      <w:r w:rsidR="000212A7" w:rsidRPr="00DB51BA">
        <w:rPr>
          <w:rFonts w:ascii="Sylfaen" w:hAnsi="Sylfaen"/>
          <w:sz w:val="21"/>
          <w:szCs w:val="21"/>
          <w:lang w:val="ka-GE"/>
        </w:rPr>
        <w:t xml:space="preserve"> </w:t>
      </w:r>
      <w:r w:rsidRPr="00DB51BA">
        <w:rPr>
          <w:rFonts w:ascii="Sylfaen" w:hAnsi="Sylfaen"/>
          <w:sz w:val="21"/>
          <w:szCs w:val="21"/>
          <w:lang w:val="ka-GE"/>
        </w:rPr>
        <w:t>უძველეს ხანაში ფორმანტი ყოფი</w:t>
      </w:r>
      <w:r w:rsidR="00D57650" w:rsidRPr="00DB51BA">
        <w:rPr>
          <w:rFonts w:ascii="Sylfaen" w:hAnsi="Sylfaen"/>
          <w:sz w:val="21"/>
          <w:szCs w:val="21"/>
          <w:lang w:val="ka-GE"/>
        </w:rPr>
        <w:softHyphen/>
      </w:r>
      <w:r w:rsidRPr="00DB51BA">
        <w:rPr>
          <w:rFonts w:ascii="Sylfaen" w:hAnsi="Sylfaen"/>
          <w:sz w:val="21"/>
          <w:szCs w:val="21"/>
          <w:lang w:val="ka-GE"/>
        </w:rPr>
        <w:t>ლა. ქართულში -რტყ ძირისგან არაერთი სიტყვაა ნაწარმოები: სარტყელი, შე</w:t>
      </w:r>
      <w:r w:rsidR="00D57650" w:rsidRPr="00DB51BA">
        <w:rPr>
          <w:rFonts w:ascii="Sylfaen" w:hAnsi="Sylfaen"/>
          <w:sz w:val="21"/>
          <w:szCs w:val="21"/>
          <w:lang w:val="ka-GE"/>
        </w:rPr>
        <w:softHyphen/>
      </w:r>
      <w:r w:rsidRPr="00DB51BA">
        <w:rPr>
          <w:rFonts w:ascii="Sylfaen" w:hAnsi="Sylfaen"/>
          <w:sz w:val="21"/>
          <w:szCs w:val="21"/>
          <w:lang w:val="ka-GE"/>
        </w:rPr>
        <w:t xml:space="preserve">მორტყმა და სხვა., რომელიც შემორტყმას აღნიშნავს. ამიტომ </w:t>
      </w:r>
      <w:r w:rsidR="005F65ED">
        <w:rPr>
          <w:rFonts w:ascii="Sylfaen" w:hAnsi="Sylfaen"/>
          <w:sz w:val="21"/>
          <w:szCs w:val="21"/>
          <w:lang w:val="ka-GE"/>
        </w:rPr>
        <w:t>-</w:t>
      </w:r>
      <w:r w:rsidRPr="00DB51BA">
        <w:rPr>
          <w:rFonts w:ascii="Sylfaen" w:hAnsi="Sylfaen"/>
          <w:sz w:val="21"/>
          <w:szCs w:val="21"/>
          <w:lang w:val="ka-GE"/>
        </w:rPr>
        <w:t>რ</w:t>
      </w:r>
      <w:r w:rsidR="005F65ED">
        <w:rPr>
          <w:rFonts w:ascii="Sylfaen" w:hAnsi="Sylfaen"/>
          <w:sz w:val="21"/>
          <w:szCs w:val="21"/>
          <w:lang w:val="ka-GE"/>
        </w:rPr>
        <w:t>-</w:t>
      </w:r>
      <w:r w:rsidRPr="00DB51BA">
        <w:rPr>
          <w:rFonts w:ascii="Sylfaen" w:hAnsi="Sylfaen"/>
          <w:sz w:val="21"/>
          <w:szCs w:val="21"/>
          <w:lang w:val="ka-GE"/>
        </w:rPr>
        <w:t xml:space="preserve"> ძირითად ბგე</w:t>
      </w:r>
      <w:r w:rsidR="00D57650" w:rsidRPr="00DB51BA">
        <w:rPr>
          <w:rFonts w:ascii="Sylfaen" w:hAnsi="Sylfaen"/>
          <w:sz w:val="21"/>
          <w:szCs w:val="21"/>
          <w:lang w:val="ka-GE"/>
        </w:rPr>
        <w:softHyphen/>
      </w:r>
      <w:r w:rsidRPr="00DB51BA">
        <w:rPr>
          <w:rFonts w:ascii="Sylfaen" w:hAnsi="Sylfaen"/>
          <w:sz w:val="21"/>
          <w:szCs w:val="21"/>
          <w:lang w:val="ka-GE"/>
        </w:rPr>
        <w:t>რა</w:t>
      </w:r>
      <w:r w:rsidR="005F65ED">
        <w:rPr>
          <w:rFonts w:ascii="Sylfaen" w:hAnsi="Sylfaen"/>
          <w:sz w:val="21"/>
          <w:szCs w:val="21"/>
          <w:lang w:val="ka-GE"/>
        </w:rPr>
        <w:softHyphen/>
      </w:r>
      <w:r w:rsidRPr="00DB51BA">
        <w:rPr>
          <w:rFonts w:ascii="Sylfaen" w:hAnsi="Sylfaen"/>
          <w:sz w:val="21"/>
          <w:szCs w:val="21"/>
          <w:lang w:val="ka-GE"/>
        </w:rPr>
        <w:t>დაა მიჩნეული, -რტყ - ძირად, -ლი კი ბოლოსართად.</w:t>
      </w:r>
      <w:r w:rsidR="005F65ED">
        <w:rPr>
          <w:rFonts w:ascii="Sylfaen" w:hAnsi="Sylfaen"/>
          <w:sz w:val="21"/>
          <w:szCs w:val="21"/>
          <w:lang w:val="ka-GE"/>
        </w:rPr>
        <w:t xml:space="preserve"> </w:t>
      </w:r>
      <w:r w:rsidRPr="00DB51BA">
        <w:rPr>
          <w:rFonts w:ascii="Sylfaen" w:hAnsi="Sylfaen"/>
          <w:sz w:val="21"/>
          <w:szCs w:val="21"/>
          <w:lang w:val="ka-GE"/>
        </w:rPr>
        <w:t>თავდაპირველად</w:t>
      </w:r>
      <w:r w:rsidR="005F65ED">
        <w:rPr>
          <w:rFonts w:ascii="Sylfaen" w:hAnsi="Sylfaen"/>
          <w:sz w:val="21"/>
          <w:szCs w:val="21"/>
          <w:lang w:val="ka-GE"/>
        </w:rPr>
        <w:t>,</w:t>
      </w:r>
      <w:r w:rsidRPr="00DB51BA">
        <w:rPr>
          <w:rFonts w:ascii="Sylfaen" w:hAnsi="Sylfaen"/>
          <w:sz w:val="21"/>
          <w:szCs w:val="21"/>
          <w:lang w:val="ka-GE"/>
        </w:rPr>
        <w:t xml:space="preserve"> მთლი</w:t>
      </w:r>
      <w:r w:rsidR="005F65ED">
        <w:rPr>
          <w:rFonts w:ascii="Sylfaen" w:hAnsi="Sylfaen"/>
          <w:sz w:val="21"/>
          <w:szCs w:val="21"/>
          <w:lang w:val="ka-GE"/>
        </w:rPr>
        <w:softHyphen/>
      </w:r>
      <w:r w:rsidRPr="00DB51BA">
        <w:rPr>
          <w:rFonts w:ascii="Sylfaen" w:hAnsi="Sylfaen"/>
          <w:sz w:val="21"/>
          <w:szCs w:val="21"/>
          <w:lang w:val="ka-GE"/>
        </w:rPr>
        <w:t>ა</w:t>
      </w:r>
      <w:r w:rsidR="00D57650" w:rsidRPr="00DB51BA">
        <w:rPr>
          <w:rFonts w:ascii="Sylfaen" w:hAnsi="Sylfaen"/>
          <w:sz w:val="21"/>
          <w:szCs w:val="21"/>
          <w:lang w:val="ka-GE"/>
        </w:rPr>
        <w:softHyphen/>
      </w:r>
      <w:r w:rsidR="005F65ED">
        <w:rPr>
          <w:rFonts w:ascii="Sylfaen" w:hAnsi="Sylfaen"/>
          <w:sz w:val="21"/>
          <w:szCs w:val="21"/>
          <w:lang w:val="ka-GE"/>
        </w:rPr>
        <w:softHyphen/>
      </w:r>
      <w:r w:rsidRPr="00DB51BA">
        <w:rPr>
          <w:rFonts w:ascii="Sylfaen" w:hAnsi="Sylfaen"/>
          <w:sz w:val="21"/>
          <w:szCs w:val="21"/>
          <w:lang w:val="ka-GE"/>
        </w:rPr>
        <w:t>ნად ეს სიტყვა</w:t>
      </w:r>
      <w:r w:rsidR="000212A7" w:rsidRPr="00DB51BA">
        <w:rPr>
          <w:rFonts w:ascii="Sylfaen" w:hAnsi="Sylfaen"/>
          <w:sz w:val="21"/>
          <w:szCs w:val="21"/>
          <w:lang w:val="ka-GE"/>
        </w:rPr>
        <w:t xml:space="preserve"> </w:t>
      </w:r>
      <w:r w:rsidRPr="00DB51BA">
        <w:rPr>
          <w:rFonts w:ascii="Sylfaen" w:hAnsi="Sylfaen"/>
          <w:sz w:val="21"/>
          <w:szCs w:val="21"/>
          <w:lang w:val="ka-GE"/>
        </w:rPr>
        <w:t>შემოვლებულის, გარემორტყმულის</w:t>
      </w:r>
      <w:r w:rsidR="000212A7" w:rsidRPr="00DB51BA">
        <w:rPr>
          <w:rFonts w:ascii="Sylfaen" w:hAnsi="Sylfaen"/>
          <w:sz w:val="21"/>
          <w:szCs w:val="21"/>
          <w:lang w:val="ka-GE"/>
        </w:rPr>
        <w:t xml:space="preserve"> </w:t>
      </w:r>
      <w:r w:rsidRPr="00DB51BA">
        <w:rPr>
          <w:rFonts w:ascii="Sylfaen" w:hAnsi="Sylfaen"/>
          <w:sz w:val="21"/>
          <w:szCs w:val="21"/>
          <w:lang w:val="ka-GE"/>
        </w:rPr>
        <w:t>აღმნიშვნელი უნდა ყოფილი</w:t>
      </w:r>
      <w:r w:rsidR="00D57650" w:rsidRPr="00DB51BA">
        <w:rPr>
          <w:rFonts w:ascii="Sylfaen" w:hAnsi="Sylfaen"/>
          <w:sz w:val="21"/>
          <w:szCs w:val="21"/>
          <w:lang w:val="ka-GE"/>
        </w:rPr>
        <w:softHyphen/>
      </w:r>
      <w:r w:rsidRPr="00DB51BA">
        <w:rPr>
          <w:rFonts w:ascii="Sylfaen" w:hAnsi="Sylfaen"/>
          <w:sz w:val="21"/>
          <w:szCs w:val="21"/>
          <w:lang w:val="ka-GE"/>
        </w:rPr>
        <w:t>ყო. მატყლიც ამავე ძირის სიტყვაა, მაგრამ ან მისი ფორმანტი დროთა განმავლო</w:t>
      </w:r>
      <w:r w:rsidR="00D57650" w:rsidRPr="00DB51BA">
        <w:rPr>
          <w:rFonts w:ascii="Sylfaen" w:hAnsi="Sylfaen"/>
          <w:sz w:val="21"/>
          <w:szCs w:val="21"/>
          <w:lang w:val="ka-GE"/>
        </w:rPr>
        <w:softHyphen/>
      </w:r>
      <w:r w:rsidR="005F65ED">
        <w:rPr>
          <w:rFonts w:ascii="Sylfaen" w:hAnsi="Sylfaen"/>
          <w:sz w:val="21"/>
          <w:szCs w:val="21"/>
          <w:lang w:val="ka-GE"/>
        </w:rPr>
        <w:t>ბაში შეცვლილი უნდა იყოს</w:t>
      </w:r>
      <w:r w:rsidRPr="00DB51BA">
        <w:rPr>
          <w:rFonts w:ascii="Sylfaen" w:hAnsi="Sylfaen"/>
          <w:sz w:val="21"/>
          <w:szCs w:val="21"/>
          <w:lang w:val="ka-GE"/>
        </w:rPr>
        <w:t xml:space="preserve"> ან იგი პირველთან შედარებით მერმენდელ წარმოე</w:t>
      </w:r>
      <w:r w:rsidR="00D57650" w:rsidRPr="00DB51BA">
        <w:rPr>
          <w:rFonts w:ascii="Sylfaen" w:hAnsi="Sylfaen"/>
          <w:sz w:val="21"/>
          <w:szCs w:val="21"/>
          <w:lang w:val="ka-GE"/>
        </w:rPr>
        <w:softHyphen/>
      </w:r>
      <w:r w:rsidRPr="00DB51BA">
        <w:rPr>
          <w:rFonts w:ascii="Sylfaen" w:hAnsi="Sylfaen"/>
          <w:sz w:val="21"/>
          <w:szCs w:val="21"/>
          <w:lang w:val="ka-GE"/>
        </w:rPr>
        <w:t>ბად უნდა ვიგულისხმოთ“ [ნოღაიდელი, 2013:9].</w:t>
      </w:r>
    </w:p>
    <w:p w14:paraId="570831DF" w14:textId="419CD9D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ნოღაიდელის აზრით, ქართული </w:t>
      </w:r>
      <w:r w:rsidRPr="00DB51BA">
        <w:rPr>
          <w:rFonts w:ascii="Sylfaen" w:hAnsi="Sylfaen"/>
          <w:b/>
          <w:bCs/>
          <w:sz w:val="21"/>
          <w:szCs w:val="21"/>
          <w:lang w:val="ka-GE"/>
        </w:rPr>
        <w:t>რტყ</w:t>
      </w:r>
      <w:r w:rsidRPr="00DB51BA">
        <w:rPr>
          <w:rFonts w:ascii="Sylfaen" w:hAnsi="Sylfaen"/>
          <w:sz w:val="21"/>
          <w:szCs w:val="21"/>
          <w:lang w:val="ka-GE"/>
        </w:rPr>
        <w:t xml:space="preserve"> ძირის ე</w:t>
      </w:r>
      <w:r w:rsidR="005F65ED">
        <w:rPr>
          <w:rFonts w:ascii="Sylfaen" w:hAnsi="Sylfaen"/>
          <w:sz w:val="21"/>
          <w:szCs w:val="21"/>
          <w:lang w:val="ka-GE"/>
        </w:rPr>
        <w:t>კ</w:t>
      </w:r>
      <w:r w:rsidRPr="00DB51BA">
        <w:rPr>
          <w:rFonts w:ascii="Sylfaen" w:hAnsi="Sylfaen"/>
          <w:sz w:val="21"/>
          <w:szCs w:val="21"/>
          <w:lang w:val="ka-GE"/>
        </w:rPr>
        <w:t>ვივალენტი მეგრული რდღ ძირიანი სიტყვა ბურდღა ახლაც აქტიურად იხმარება ქართული ენის დასავლურ კილოებში და იგი ზანიზმადაა მიჩნეული ამ დიალექტებში (გურულში, იმერულ</w:t>
      </w:r>
      <w:r w:rsidR="00D57650" w:rsidRPr="00DB51BA">
        <w:rPr>
          <w:rFonts w:ascii="Sylfaen" w:hAnsi="Sylfaen"/>
          <w:sz w:val="21"/>
          <w:szCs w:val="21"/>
          <w:lang w:val="ka-GE"/>
        </w:rPr>
        <w:softHyphen/>
      </w:r>
      <w:r w:rsidRPr="00DB51BA">
        <w:rPr>
          <w:rFonts w:ascii="Sylfaen" w:hAnsi="Sylfaen"/>
          <w:sz w:val="21"/>
          <w:szCs w:val="21"/>
          <w:lang w:val="ka-GE"/>
        </w:rPr>
        <w:t xml:space="preserve">ში), მაგრამ </w:t>
      </w:r>
      <w:r w:rsidRPr="00DB51BA">
        <w:rPr>
          <w:rFonts w:ascii="Sylfaen" w:hAnsi="Sylfaen"/>
          <w:b/>
          <w:bCs/>
          <w:sz w:val="21"/>
          <w:szCs w:val="21"/>
          <w:lang w:val="ka-GE"/>
        </w:rPr>
        <w:t>რტყ</w:t>
      </w:r>
      <w:r w:rsidRPr="00DB51BA">
        <w:rPr>
          <w:rFonts w:ascii="Sylfaen" w:hAnsi="Sylfaen"/>
          <w:sz w:val="21"/>
          <w:szCs w:val="21"/>
          <w:lang w:val="ka-GE"/>
        </w:rPr>
        <w:t xml:space="preserve"> ძირის სხვა ფუძეც მოგვეპოვება: </w:t>
      </w:r>
      <w:r w:rsidRPr="00DB51BA">
        <w:rPr>
          <w:rFonts w:ascii="Sylfaen" w:hAnsi="Sylfaen"/>
          <w:b/>
          <w:bCs/>
          <w:sz w:val="21"/>
          <w:szCs w:val="21"/>
          <w:lang w:val="ka-GE"/>
        </w:rPr>
        <w:t>ლარტყა,</w:t>
      </w:r>
      <w:r w:rsidRPr="00DB51BA">
        <w:rPr>
          <w:rFonts w:ascii="Sylfaen" w:hAnsi="Sylfaen"/>
          <w:sz w:val="21"/>
          <w:szCs w:val="21"/>
          <w:lang w:val="ka-GE"/>
        </w:rPr>
        <w:t xml:space="preserve"> რაც სვანურისთვის დამახასიათებელი ფორმაა და გვხვდება, როგორც აჭარული დიალექტის ლე</w:t>
      </w:r>
      <w:r w:rsidR="005F65ED">
        <w:rPr>
          <w:rFonts w:ascii="Sylfaen" w:hAnsi="Sylfaen"/>
          <w:sz w:val="21"/>
          <w:szCs w:val="21"/>
          <w:lang w:val="ka-GE"/>
        </w:rPr>
        <w:t>ქ</w:t>
      </w:r>
      <w:r w:rsidRPr="00DB51BA">
        <w:rPr>
          <w:rFonts w:ascii="Sylfaen" w:hAnsi="Sylfaen"/>
          <w:sz w:val="21"/>
          <w:szCs w:val="21"/>
          <w:lang w:val="ka-GE"/>
        </w:rPr>
        <w:t>სი</w:t>
      </w:r>
      <w:r w:rsidR="00D57650" w:rsidRPr="00DB51BA">
        <w:rPr>
          <w:rFonts w:ascii="Sylfaen" w:hAnsi="Sylfaen"/>
          <w:sz w:val="21"/>
          <w:szCs w:val="21"/>
          <w:lang w:val="ka-GE"/>
        </w:rPr>
        <w:softHyphen/>
      </w:r>
      <w:r w:rsidRPr="00DB51BA">
        <w:rPr>
          <w:rFonts w:ascii="Sylfaen" w:hAnsi="Sylfaen"/>
          <w:sz w:val="21"/>
          <w:szCs w:val="21"/>
          <w:lang w:val="ka-GE"/>
        </w:rPr>
        <w:t xml:space="preserve">კაში, ისე სხვა დასავლურ კილოებში. სვანური ლა- შეესაბამება ქართულ სა-თავსართს. </w:t>
      </w:r>
      <w:r w:rsidRPr="00DB51BA">
        <w:rPr>
          <w:rFonts w:ascii="Sylfaen" w:hAnsi="Sylfaen"/>
          <w:b/>
          <w:bCs/>
          <w:sz w:val="21"/>
          <w:szCs w:val="21"/>
          <w:lang w:val="ka-GE"/>
        </w:rPr>
        <w:t>ლარტყა</w:t>
      </w:r>
      <w:r w:rsidRPr="00DB51BA">
        <w:rPr>
          <w:rFonts w:ascii="Sylfaen" w:hAnsi="Sylfaen"/>
          <w:sz w:val="21"/>
          <w:szCs w:val="21"/>
          <w:lang w:val="ka-GE"/>
        </w:rPr>
        <w:t xml:space="preserve"> კი არის</w:t>
      </w:r>
      <w:r w:rsidR="000212A7" w:rsidRPr="00DB51BA">
        <w:rPr>
          <w:rFonts w:ascii="Sylfaen" w:hAnsi="Sylfaen"/>
          <w:sz w:val="21"/>
          <w:szCs w:val="21"/>
          <w:lang w:val="ka-GE"/>
        </w:rPr>
        <w:t xml:space="preserve"> </w:t>
      </w:r>
      <w:r w:rsidRPr="00DB51BA">
        <w:rPr>
          <w:rFonts w:ascii="Sylfaen" w:hAnsi="Sylfaen"/>
          <w:sz w:val="21"/>
          <w:szCs w:val="21"/>
          <w:lang w:val="ka-GE"/>
        </w:rPr>
        <w:t>წვრილი, გრძელი, თხელი ძელი (საბა), რომელიც ძირი</w:t>
      </w:r>
      <w:r w:rsidR="00D57650" w:rsidRPr="00DB51BA">
        <w:rPr>
          <w:rFonts w:ascii="Sylfaen" w:hAnsi="Sylfaen"/>
          <w:sz w:val="21"/>
          <w:szCs w:val="21"/>
          <w:lang w:val="ka-GE"/>
        </w:rPr>
        <w:softHyphen/>
      </w:r>
      <w:r w:rsidRPr="00DB51BA">
        <w:rPr>
          <w:rFonts w:ascii="Sylfaen" w:hAnsi="Sylfaen"/>
          <w:sz w:val="21"/>
          <w:szCs w:val="21"/>
          <w:lang w:val="ka-GE"/>
        </w:rPr>
        <w:t>თადად, ხის შენობის</w:t>
      </w:r>
      <w:r w:rsidR="000212A7" w:rsidRPr="00DB51BA">
        <w:rPr>
          <w:rFonts w:ascii="Sylfaen" w:hAnsi="Sylfaen"/>
          <w:sz w:val="21"/>
          <w:szCs w:val="21"/>
          <w:lang w:val="ka-GE"/>
        </w:rPr>
        <w:t xml:space="preserve"> </w:t>
      </w:r>
      <w:r w:rsidRPr="00DB51BA">
        <w:rPr>
          <w:rFonts w:ascii="Sylfaen" w:hAnsi="Sylfaen"/>
          <w:sz w:val="21"/>
          <w:szCs w:val="21"/>
          <w:lang w:val="ka-GE"/>
        </w:rPr>
        <w:t>აგებისას მასზე</w:t>
      </w:r>
      <w:r w:rsidR="000212A7" w:rsidRPr="00DB51BA">
        <w:rPr>
          <w:rFonts w:ascii="Sylfaen" w:hAnsi="Sylfaen"/>
          <w:sz w:val="21"/>
          <w:szCs w:val="21"/>
          <w:lang w:val="ka-GE"/>
        </w:rPr>
        <w:t xml:space="preserve"> </w:t>
      </w:r>
      <w:r w:rsidRPr="00DB51BA">
        <w:rPr>
          <w:rFonts w:ascii="Sylfaen" w:hAnsi="Sylfaen"/>
          <w:sz w:val="21"/>
          <w:szCs w:val="21"/>
          <w:lang w:val="ka-GE"/>
        </w:rPr>
        <w:t>გარეშემორტყმისთვის ან შენობის რომელიმე ნაწილის</w:t>
      </w:r>
      <w:r w:rsidR="000212A7" w:rsidRPr="00DB51BA">
        <w:rPr>
          <w:rFonts w:ascii="Sylfaen" w:hAnsi="Sylfaen"/>
          <w:sz w:val="21"/>
          <w:szCs w:val="21"/>
          <w:lang w:val="ka-GE"/>
        </w:rPr>
        <w:t xml:space="preserve"> </w:t>
      </w:r>
      <w:r w:rsidRPr="00DB51BA">
        <w:rPr>
          <w:rFonts w:ascii="Sylfaen" w:hAnsi="Sylfaen"/>
          <w:sz w:val="21"/>
          <w:szCs w:val="21"/>
          <w:lang w:val="ka-GE"/>
        </w:rPr>
        <w:t>დაფარვისთვის იხმარება [ნოღაიდელი,</w:t>
      </w:r>
      <w:r w:rsidR="005F65ED">
        <w:rPr>
          <w:rFonts w:ascii="Sylfaen" w:hAnsi="Sylfaen"/>
          <w:sz w:val="21"/>
          <w:szCs w:val="21"/>
          <w:lang w:val="ka-GE"/>
        </w:rPr>
        <w:t xml:space="preserve"> </w:t>
      </w:r>
      <w:r w:rsidRPr="00DB51BA">
        <w:rPr>
          <w:rFonts w:ascii="Sylfaen" w:hAnsi="Sylfaen"/>
          <w:sz w:val="21"/>
          <w:szCs w:val="21"/>
          <w:lang w:val="ka-GE"/>
        </w:rPr>
        <w:t>2013:9].</w:t>
      </w:r>
    </w:p>
    <w:p w14:paraId="706E2D9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ნამშხალი </w:t>
      </w:r>
      <w:r w:rsidRPr="00DB51BA">
        <w:rPr>
          <w:rFonts w:ascii="Sylfaen" w:hAnsi="Sylfaen"/>
          <w:sz w:val="21"/>
          <w:szCs w:val="21"/>
          <w:lang w:val="ka-GE"/>
        </w:rPr>
        <w:t>- ახლად ამოყრილი ყლორტი: ეტყობა კარგათ ვერ გავმარგლე ნამშხალი. შდრ.:ნოღ. ახლად ამოყრილი ყლორტი, რტო. სვან.აშხალ, არშხალ -ტოტი, რტო.</w:t>
      </w:r>
    </w:p>
    <w:p w14:paraId="4DD73A04" w14:textId="210CD0C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პარტყალი </w:t>
      </w:r>
      <w:r w:rsidRPr="00DB51BA">
        <w:rPr>
          <w:rFonts w:ascii="Sylfaen" w:hAnsi="Sylfaen"/>
          <w:sz w:val="21"/>
          <w:szCs w:val="21"/>
          <w:lang w:val="ka-GE"/>
        </w:rPr>
        <w:t>- უთავბოლო ლაპარაკი. რამდენს პარტყალებს, გოგოს ამდენი პარტყალი ჰა გაგონილა. შდრ.ნოღ.: - აჭარულში ლაქლაქს, უთავბოლო ლაპარაკს და</w:t>
      </w:r>
      <w:r w:rsidR="000212A7" w:rsidRPr="00DB51BA">
        <w:rPr>
          <w:rFonts w:ascii="Sylfaen" w:hAnsi="Sylfaen"/>
          <w:sz w:val="21"/>
          <w:szCs w:val="21"/>
          <w:lang w:val="ka-GE"/>
        </w:rPr>
        <w:t xml:space="preserve"> </w:t>
      </w:r>
      <w:r w:rsidRPr="00DB51BA">
        <w:rPr>
          <w:rFonts w:ascii="Sylfaen" w:hAnsi="Sylfaen"/>
          <w:sz w:val="21"/>
          <w:szCs w:val="21"/>
          <w:lang w:val="ka-GE"/>
        </w:rPr>
        <w:t>ასევე ბავშვის ტიკტიკს აღნიშნავს. პარტყალი დასტურდება გურულშიც.</w:t>
      </w:r>
    </w:p>
    <w:p w14:paraId="54D98E95" w14:textId="2E7864A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ფუთხო</w:t>
      </w:r>
      <w:r w:rsidRPr="00DB51BA">
        <w:rPr>
          <w:rFonts w:ascii="Sylfaen" w:hAnsi="Sylfaen"/>
          <w:sz w:val="21"/>
          <w:szCs w:val="21"/>
          <w:lang w:val="ka-GE"/>
        </w:rPr>
        <w:t xml:space="preserve"> - შდრ.:წვრილი გამონაყარი კანზე. საბას განმარტებით „ფუთხი ფინ</w:t>
      </w:r>
      <w:r w:rsidR="00D57650" w:rsidRPr="00DB51BA">
        <w:rPr>
          <w:rFonts w:ascii="Sylfaen" w:hAnsi="Sylfaen"/>
          <w:sz w:val="21"/>
          <w:szCs w:val="21"/>
          <w:lang w:val="ka-GE"/>
        </w:rPr>
        <w:softHyphen/>
      </w:r>
      <w:r w:rsidRPr="00DB51BA">
        <w:rPr>
          <w:rFonts w:ascii="Sylfaen" w:hAnsi="Sylfaen"/>
          <w:sz w:val="21"/>
          <w:szCs w:val="21"/>
          <w:lang w:val="ka-GE"/>
        </w:rPr>
        <w:t>თი სიქაჩლეა“, სვანურში ფუთხი რამდენიმე მნიშვნელობით გამოიყენება, საქონ</w:t>
      </w:r>
      <w:r w:rsidR="00D57650" w:rsidRPr="00DB51BA">
        <w:rPr>
          <w:rFonts w:ascii="Sylfaen" w:hAnsi="Sylfaen"/>
          <w:sz w:val="21"/>
          <w:szCs w:val="21"/>
          <w:lang w:val="ka-GE"/>
        </w:rPr>
        <w:softHyphen/>
      </w:r>
      <w:r w:rsidRPr="00DB51BA">
        <w:rPr>
          <w:rFonts w:ascii="Sylfaen" w:hAnsi="Sylfaen"/>
          <w:sz w:val="21"/>
          <w:szCs w:val="21"/>
          <w:lang w:val="ka-GE"/>
        </w:rPr>
        <w:t>ლის მჭლე ხორცისთვის დამახასიათებელი ბუშტუკები, ქონში დაბუდებული მავნე უჯრედი. აჭარულ მეტყველებაში ფუთხო წვრილი გამონაყარია კანზე.</w:t>
      </w:r>
    </w:p>
    <w:p w14:paraId="393FCFE2" w14:textId="64F7D1A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ფუშკურა</w:t>
      </w:r>
      <w:r w:rsidRPr="00DB51BA">
        <w:rPr>
          <w:rFonts w:ascii="Sylfaen" w:hAnsi="Sylfaen"/>
          <w:sz w:val="21"/>
          <w:szCs w:val="21"/>
          <w:lang w:val="ka-GE"/>
        </w:rPr>
        <w:t xml:space="preserve"> - ფშნადი ყველი; წინწინ ახალციხიდან ფუშკურა ყველებ ვზიდევ</w:t>
      </w:r>
      <w:r w:rsidR="00D57650" w:rsidRPr="00DB51BA">
        <w:rPr>
          <w:rFonts w:ascii="Sylfaen" w:hAnsi="Sylfaen"/>
          <w:sz w:val="21"/>
          <w:szCs w:val="21"/>
          <w:lang w:val="ka-GE"/>
        </w:rPr>
        <w:softHyphen/>
      </w:r>
      <w:r w:rsidRPr="00DB51BA">
        <w:rPr>
          <w:rFonts w:ascii="Sylfaen" w:hAnsi="Sylfaen"/>
          <w:sz w:val="21"/>
          <w:szCs w:val="21"/>
          <w:lang w:val="ka-GE"/>
        </w:rPr>
        <w:t>დით. შდრ. ნოღ: ფშნადი ყველი. სვან. ფურშუკუ - თხელი ფაფა, ხეფუშკუინ - იფშვ</w:t>
      </w:r>
      <w:r w:rsidR="00D57650" w:rsidRPr="00DB51BA">
        <w:rPr>
          <w:rFonts w:ascii="Sylfaen" w:hAnsi="Sylfaen"/>
          <w:sz w:val="21"/>
          <w:szCs w:val="21"/>
          <w:lang w:val="ka-GE"/>
        </w:rPr>
        <w:softHyphen/>
      </w:r>
      <w:r w:rsidRPr="00DB51BA">
        <w:rPr>
          <w:rFonts w:ascii="Sylfaen" w:hAnsi="Sylfaen"/>
          <w:sz w:val="21"/>
          <w:szCs w:val="21"/>
          <w:lang w:val="ka-GE"/>
        </w:rPr>
        <w:t>ნება.</w:t>
      </w:r>
    </w:p>
    <w:p w14:paraId="6016DE33" w14:textId="57A151F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ხაშარი</w:t>
      </w:r>
      <w:r w:rsidRPr="00DB51BA">
        <w:rPr>
          <w:rFonts w:ascii="Sylfaen" w:hAnsi="Sylfaen"/>
          <w:sz w:val="21"/>
          <w:szCs w:val="21"/>
          <w:lang w:val="ka-GE"/>
        </w:rPr>
        <w:t xml:space="preserve"> - სარი: ცა უხაშროთ დააყენე. შდრ.ნოღ.: საინტერესოა სვანურისა და აჭარულის</w:t>
      </w:r>
      <w:r w:rsidR="000212A7" w:rsidRPr="00DB51BA">
        <w:rPr>
          <w:rFonts w:ascii="Sylfaen" w:hAnsi="Sylfaen"/>
          <w:sz w:val="21"/>
          <w:szCs w:val="21"/>
          <w:lang w:val="ka-GE"/>
        </w:rPr>
        <w:t xml:space="preserve"> </w:t>
      </w:r>
      <w:r w:rsidRPr="00DB51BA">
        <w:rPr>
          <w:rFonts w:ascii="Sylfaen" w:hAnsi="Sylfaen"/>
          <w:sz w:val="21"/>
          <w:szCs w:val="21"/>
          <w:lang w:val="ka-GE"/>
        </w:rPr>
        <w:t>ხაშარის შედარებაც. სვანურში ხაშარი ყინულის დიდ ნამსხვრევს აღნიშნავს, ძველ ქართულში იგი აღნიშნავდა ხარაჩოს, აჭარულში კი აღნიშნავს სარს მხვიარა ფოთლებისთვის [ნოღაიდელი,</w:t>
      </w:r>
      <w:r w:rsidR="00D57650" w:rsidRPr="00DB51BA">
        <w:rPr>
          <w:rFonts w:ascii="Sylfaen" w:hAnsi="Sylfaen"/>
          <w:sz w:val="21"/>
          <w:szCs w:val="21"/>
          <w:lang w:val="ka-GE"/>
        </w:rPr>
        <w:t xml:space="preserve"> </w:t>
      </w:r>
      <w:r w:rsidRPr="00DB51BA">
        <w:rPr>
          <w:rFonts w:ascii="Sylfaen" w:hAnsi="Sylfaen"/>
          <w:sz w:val="21"/>
          <w:szCs w:val="21"/>
          <w:lang w:val="ka-GE"/>
        </w:rPr>
        <w:t>2013:8].</w:t>
      </w:r>
    </w:p>
    <w:p w14:paraId="68574735" w14:textId="5CAF05EE"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საინტერესოა თავად სიტყვა </w:t>
      </w:r>
      <w:r w:rsidRPr="00DB51BA">
        <w:rPr>
          <w:rFonts w:ascii="Sylfaen" w:hAnsi="Sylfaen"/>
          <w:b/>
          <w:sz w:val="21"/>
          <w:szCs w:val="21"/>
          <w:lang w:val="ka-GE"/>
        </w:rPr>
        <w:t>დანდალოს</w:t>
      </w:r>
      <w:r w:rsidRPr="00DB51BA">
        <w:rPr>
          <w:rFonts w:ascii="Sylfaen" w:hAnsi="Sylfaen"/>
          <w:sz w:val="21"/>
          <w:szCs w:val="21"/>
          <w:lang w:val="ka-GE"/>
        </w:rPr>
        <w:t xml:space="preserve"> ეტიმოლოგიაც. სულხან-საბა ორბე</w:t>
      </w:r>
      <w:r w:rsidR="00D57650" w:rsidRPr="00DB51BA">
        <w:rPr>
          <w:rFonts w:ascii="Sylfaen" w:hAnsi="Sylfaen"/>
          <w:sz w:val="21"/>
          <w:szCs w:val="21"/>
          <w:lang w:val="ka-GE"/>
        </w:rPr>
        <w:softHyphen/>
      </w:r>
      <w:r w:rsidRPr="00DB51BA">
        <w:rPr>
          <w:rFonts w:ascii="Sylfaen" w:hAnsi="Sylfaen"/>
          <w:sz w:val="21"/>
          <w:szCs w:val="21"/>
          <w:lang w:val="ka-GE"/>
        </w:rPr>
        <w:t>ლიანის განმარტებით დანდალი არის: „ლაგამი თუ პირის მახე, კიბისა და ურმის სახიდარი“. შუქრი ნიჟარაძე კი განმარტავს: „ დანდალო (სოფელი ქვემო აჭარაში) ამ ტოპონიმში ფუძედ სავარაუდებელია დანდალი. ეს სიტყვა კი აჭ</w:t>
      </w:r>
      <w:r w:rsidR="005F65ED">
        <w:rPr>
          <w:rFonts w:ascii="Sylfaen" w:hAnsi="Sylfaen"/>
          <w:sz w:val="21"/>
          <w:szCs w:val="21"/>
          <w:lang w:val="ka-GE"/>
        </w:rPr>
        <w:t>არ</w:t>
      </w:r>
      <w:r w:rsidRPr="00DB51BA">
        <w:rPr>
          <w:rFonts w:ascii="Sylfaen" w:hAnsi="Sylfaen"/>
          <w:sz w:val="21"/>
          <w:szCs w:val="21"/>
          <w:lang w:val="ka-GE"/>
        </w:rPr>
        <w:t>ულ ლექსი</w:t>
      </w:r>
      <w:r w:rsidR="005F65ED">
        <w:rPr>
          <w:rFonts w:ascii="Sylfaen" w:hAnsi="Sylfaen"/>
          <w:sz w:val="21"/>
          <w:szCs w:val="21"/>
          <w:lang w:val="ka-GE"/>
        </w:rPr>
        <w:softHyphen/>
      </w:r>
      <w:r w:rsidRPr="00DB51BA">
        <w:rPr>
          <w:rFonts w:ascii="Sylfaen" w:hAnsi="Sylfaen"/>
          <w:sz w:val="21"/>
          <w:szCs w:val="21"/>
          <w:lang w:val="ka-GE"/>
        </w:rPr>
        <w:t>კაში აღარ გვხვდება“ [ნიჟარაძე,1971:55]. შევნიშნავთ, დანდალოს მეტყველებაში სიტყ</w:t>
      </w:r>
      <w:r w:rsidR="00D57650" w:rsidRPr="00DB51BA">
        <w:rPr>
          <w:rFonts w:ascii="Sylfaen" w:hAnsi="Sylfaen"/>
          <w:sz w:val="21"/>
          <w:szCs w:val="21"/>
          <w:lang w:val="ka-GE"/>
        </w:rPr>
        <w:softHyphen/>
      </w:r>
      <w:r w:rsidRPr="00DB51BA">
        <w:rPr>
          <w:rFonts w:ascii="Sylfaen" w:hAnsi="Sylfaen"/>
          <w:sz w:val="21"/>
          <w:szCs w:val="21"/>
          <w:lang w:val="ka-GE"/>
        </w:rPr>
        <w:t>ვა დანდალი ისევ გამოიყენება:</w:t>
      </w:r>
      <w:r w:rsidR="000212A7" w:rsidRPr="00DB51BA">
        <w:rPr>
          <w:rFonts w:ascii="Sylfaen" w:hAnsi="Sylfaen"/>
          <w:sz w:val="21"/>
          <w:szCs w:val="21"/>
          <w:lang w:val="ka-GE"/>
        </w:rPr>
        <w:t xml:space="preserve"> </w:t>
      </w:r>
      <w:r w:rsidRPr="00DB51BA">
        <w:rPr>
          <w:rFonts w:ascii="Sylfaen" w:hAnsi="Sylfaen"/>
          <w:sz w:val="21"/>
          <w:szCs w:val="21"/>
          <w:lang w:val="ka-GE"/>
        </w:rPr>
        <w:t>მთელი დღე დანდალებს და ისევ ისეა ყველაფერი.</w:t>
      </w:r>
      <w:r w:rsidR="000212A7" w:rsidRPr="00DB51BA">
        <w:rPr>
          <w:rFonts w:ascii="Sylfaen" w:hAnsi="Sylfaen"/>
          <w:sz w:val="21"/>
          <w:szCs w:val="21"/>
          <w:lang w:val="ka-GE"/>
        </w:rPr>
        <w:t xml:space="preserve"> </w:t>
      </w:r>
      <w:r w:rsidRPr="00DB51BA">
        <w:rPr>
          <w:rFonts w:ascii="Sylfaen" w:hAnsi="Sylfaen"/>
          <w:sz w:val="21"/>
          <w:szCs w:val="21"/>
          <w:lang w:val="ka-GE"/>
        </w:rPr>
        <w:t>საინტერესოდ მიგვაჩნია</w:t>
      </w:r>
      <w:r w:rsidR="000212A7" w:rsidRPr="00DB51BA">
        <w:rPr>
          <w:rFonts w:ascii="Sylfaen" w:hAnsi="Sylfaen"/>
          <w:sz w:val="21"/>
          <w:szCs w:val="21"/>
          <w:lang w:val="ka-GE"/>
        </w:rPr>
        <w:t xml:space="preserve"> </w:t>
      </w:r>
      <w:r w:rsidRPr="00DB51BA">
        <w:rPr>
          <w:rFonts w:ascii="Sylfaen" w:hAnsi="Sylfaen"/>
          <w:sz w:val="21"/>
          <w:szCs w:val="21"/>
          <w:lang w:val="ka-GE"/>
        </w:rPr>
        <w:t>ხალხური ეტიმოლოგია დანდალოსი. ინფორმატორის, ფატყუმე სურგულაძის ცნობით: „დანდალოში მცოცავი მიწებია, ამ პრობლემის გამო ბევრი გადაასახლეს, სოფელს დანდალოც ამიტომ დეერქვა“.</w:t>
      </w:r>
    </w:p>
    <w:p w14:paraId="77539FAE" w14:textId="77777777" w:rsidR="00E871B1" w:rsidRPr="00DB51BA" w:rsidRDefault="00E871B1" w:rsidP="00D57650">
      <w:pPr>
        <w:spacing w:line="271" w:lineRule="auto"/>
        <w:ind w:firstLine="425"/>
        <w:jc w:val="both"/>
        <w:rPr>
          <w:rFonts w:ascii="Sylfaen" w:hAnsi="Sylfaen"/>
          <w:b/>
          <w:sz w:val="21"/>
          <w:szCs w:val="21"/>
          <w:lang w:val="ka-GE"/>
        </w:rPr>
      </w:pPr>
    </w:p>
    <w:p w14:paraId="5E21D7D6" w14:textId="77777777" w:rsidR="00E871B1" w:rsidRPr="00DB51BA" w:rsidRDefault="00E871B1" w:rsidP="00D57650">
      <w:pPr>
        <w:spacing w:line="271" w:lineRule="auto"/>
        <w:ind w:firstLine="425"/>
        <w:jc w:val="center"/>
        <w:rPr>
          <w:rFonts w:ascii="Sylfaen" w:hAnsi="Sylfaen"/>
          <w:b/>
          <w:sz w:val="21"/>
          <w:szCs w:val="21"/>
          <w:lang w:val="ka-GE"/>
        </w:rPr>
      </w:pPr>
      <w:r w:rsidRPr="00DB51BA">
        <w:rPr>
          <w:rFonts w:ascii="Sylfaen" w:hAnsi="Sylfaen"/>
          <w:b/>
          <w:sz w:val="21"/>
          <w:szCs w:val="21"/>
          <w:lang w:val="ka-GE"/>
        </w:rPr>
        <w:t>ზანიზმები დანდალოს მეტყველებაში</w:t>
      </w:r>
    </w:p>
    <w:p w14:paraId="53620FDF" w14:textId="0DFAFEF1"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sz w:val="21"/>
          <w:szCs w:val="21"/>
          <w:lang w:val="ka-GE"/>
        </w:rPr>
        <w:t>დანდალოს ლექსიკაში შეიმჩნევა ზანური ელემენტებიც. როგორც შ.ნიჟარაძე აღნიშნავს:“ აჭარულში შეიმჩნევა ზანურის სუბტრატის კვალი. ეს ბუნებრივიცაა, გურულის მსგავსად, აჭარული შეჭრილია შავი ზღვის სანაპიროზე, სადაც ზანთა უწყვეტი მოსახლეობა იყო“ [ნიჟარაძე, 1971:48]. საილუსტრაციოდ წარმოვადგენთ</w:t>
      </w:r>
      <w:r w:rsidR="000212A7" w:rsidRPr="00DB51BA">
        <w:rPr>
          <w:rFonts w:ascii="Sylfaen" w:hAnsi="Sylfaen"/>
          <w:sz w:val="21"/>
          <w:szCs w:val="21"/>
          <w:lang w:val="ka-GE"/>
        </w:rPr>
        <w:t xml:space="preserve"> </w:t>
      </w:r>
      <w:r w:rsidRPr="00DB51BA">
        <w:rPr>
          <w:rFonts w:ascii="Sylfaen" w:hAnsi="Sylfaen"/>
          <w:sz w:val="21"/>
          <w:szCs w:val="21"/>
          <w:lang w:val="ka-GE"/>
        </w:rPr>
        <w:t>ზოგიერთ ზანიზმს</w:t>
      </w:r>
      <w:r w:rsidR="000212A7" w:rsidRPr="00DB51BA">
        <w:rPr>
          <w:rFonts w:ascii="Sylfaen" w:hAnsi="Sylfaen"/>
          <w:sz w:val="21"/>
          <w:szCs w:val="21"/>
          <w:lang w:val="ka-GE"/>
        </w:rPr>
        <w:t xml:space="preserve"> </w:t>
      </w:r>
      <w:r w:rsidRPr="00DB51BA">
        <w:rPr>
          <w:rFonts w:ascii="Sylfaen" w:hAnsi="Sylfaen"/>
          <w:sz w:val="21"/>
          <w:szCs w:val="21"/>
          <w:lang w:val="ka-GE"/>
        </w:rPr>
        <w:t>დანდალოს მეტყველებიდან:</w:t>
      </w:r>
    </w:p>
    <w:p w14:paraId="7407C3C3"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ბადიში</w:t>
      </w:r>
      <w:r w:rsidRPr="00DB51BA">
        <w:rPr>
          <w:rFonts w:ascii="Sylfaen" w:hAnsi="Sylfaen"/>
          <w:sz w:val="21"/>
          <w:szCs w:val="21"/>
          <w:lang w:val="ka-GE"/>
        </w:rPr>
        <w:t xml:space="preserve"> - შვილიშვილი: ბევრი ბადიში დავაგროვე. შდრ.ნიჟ:შვილიშვილი.</w:t>
      </w:r>
    </w:p>
    <w:p w14:paraId="68EE034D" w14:textId="418358F9"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ბიგალი</w:t>
      </w:r>
      <w:r w:rsidRPr="00DB51BA">
        <w:rPr>
          <w:rFonts w:ascii="Sylfaen" w:hAnsi="Sylfaen"/>
          <w:sz w:val="21"/>
          <w:szCs w:val="21"/>
          <w:lang w:val="ka-GE"/>
        </w:rPr>
        <w:t xml:space="preserve"> - სამუშაო იარაღი. სამი, ოთხი ბიგლიდა</w:t>
      </w:r>
      <w:r w:rsidR="005F65ED">
        <w:rPr>
          <w:rFonts w:ascii="Sylfaen" w:hAnsi="Sylfaen"/>
          <w:sz w:val="21"/>
          <w:szCs w:val="21"/>
          <w:lang w:val="ka-GE"/>
        </w:rPr>
        <w:t>ნ</w:t>
      </w:r>
      <w:r w:rsidRPr="00DB51BA">
        <w:rPr>
          <w:rFonts w:ascii="Sylfaen" w:hAnsi="Sylfaen"/>
          <w:sz w:val="21"/>
          <w:szCs w:val="21"/>
          <w:lang w:val="ka-GE"/>
        </w:rPr>
        <w:t xml:space="preserve"> ვერცეთს ვერ ვხედავ. შდრ.ნიჟ.: ორ ან სამთითა თივის ასაღები ჯოხი.</w:t>
      </w:r>
    </w:p>
    <w:p w14:paraId="0E019DBB"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ბურდღა</w:t>
      </w:r>
      <w:r w:rsidRPr="00DB51BA">
        <w:rPr>
          <w:rFonts w:ascii="Sylfaen" w:hAnsi="Sylfaen"/>
          <w:sz w:val="21"/>
          <w:szCs w:val="21"/>
          <w:lang w:val="ka-GE"/>
        </w:rPr>
        <w:t xml:space="preserve"> - ფრინველის ბუმბული: ადრე ბურდღის ბალიშები იყო. შდრ.ნიჟ.: ბუმბული</w:t>
      </w:r>
    </w:p>
    <w:p w14:paraId="6F0CD2F7"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გოროხი</w:t>
      </w:r>
      <w:r w:rsidRPr="00DB51BA">
        <w:rPr>
          <w:rFonts w:ascii="Sylfaen" w:hAnsi="Sylfaen"/>
          <w:sz w:val="21"/>
          <w:szCs w:val="21"/>
          <w:lang w:val="ka-GE"/>
        </w:rPr>
        <w:t xml:space="preserve"> - მიწის ბელტი: შარშან, ტრაქტორმა დიდვანი გოროხები დააყენა. შდრ.საბა:მიწა გასატყორცი.</w:t>
      </w:r>
    </w:p>
    <w:p w14:paraId="5A064B3C"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კალაში</w:t>
      </w:r>
      <w:r w:rsidRPr="00DB51BA">
        <w:rPr>
          <w:rFonts w:ascii="Sylfaen" w:hAnsi="Sylfaen"/>
          <w:sz w:val="21"/>
          <w:szCs w:val="21"/>
          <w:lang w:val="ka-GE"/>
        </w:rPr>
        <w:t xml:space="preserve"> - თბილი ქარი: წუხელ კალაში ქარი ქროდა. შდრ.ნიჟ.: შემოდგომის თბილი, მშრალი ქარი.</w:t>
      </w:r>
    </w:p>
    <w:p w14:paraId="3E81203A" w14:textId="4691C8C3"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კეში</w:t>
      </w:r>
      <w:r w:rsidRPr="00DB51BA">
        <w:rPr>
          <w:rFonts w:ascii="Sylfaen" w:hAnsi="Sylfaen"/>
          <w:sz w:val="21"/>
          <w:szCs w:val="21"/>
          <w:lang w:val="ka-GE"/>
        </w:rPr>
        <w:t xml:space="preserve"> - მაგარი, მყარი: ძალიან კეში ტყავია და ფეხები მატკინა. შდრ.ნიჟ.: მოუქ</w:t>
      </w:r>
      <w:r w:rsidR="00D57650" w:rsidRPr="00DB51BA">
        <w:rPr>
          <w:rFonts w:ascii="Sylfaen" w:hAnsi="Sylfaen"/>
          <w:sz w:val="21"/>
          <w:szCs w:val="21"/>
          <w:lang w:val="ka-GE"/>
        </w:rPr>
        <w:softHyphen/>
      </w:r>
      <w:r w:rsidRPr="00DB51BA">
        <w:rPr>
          <w:rFonts w:ascii="Sylfaen" w:hAnsi="Sylfaen"/>
          <w:sz w:val="21"/>
          <w:szCs w:val="21"/>
          <w:lang w:val="ka-GE"/>
        </w:rPr>
        <w:t>ნელი, მოუხეშავი.</w:t>
      </w:r>
    </w:p>
    <w:p w14:paraId="7ABE2C54" w14:textId="66F9164E"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კუჩხე</w:t>
      </w:r>
      <w:r w:rsidRPr="00DB51BA">
        <w:rPr>
          <w:rFonts w:ascii="Sylfaen" w:hAnsi="Sylfaen"/>
          <w:sz w:val="21"/>
          <w:szCs w:val="21"/>
          <w:lang w:val="ka-GE"/>
        </w:rPr>
        <w:t xml:space="preserve"> - კუთხე: კერე-კუჩხეს ვპატრონობ. შდრ.ნიჟ.: ეზო, კარ</w:t>
      </w:r>
      <w:r w:rsidR="005F65ED">
        <w:rPr>
          <w:rFonts w:ascii="Sylfaen" w:hAnsi="Sylfaen"/>
          <w:sz w:val="21"/>
          <w:szCs w:val="21"/>
          <w:lang w:val="ka-GE"/>
        </w:rPr>
        <w:t>-</w:t>
      </w:r>
      <w:r w:rsidRPr="00DB51BA">
        <w:rPr>
          <w:rFonts w:ascii="Sylfaen" w:hAnsi="Sylfaen"/>
          <w:sz w:val="21"/>
          <w:szCs w:val="21"/>
          <w:lang w:val="ka-GE"/>
        </w:rPr>
        <w:t>მიდამო</w:t>
      </w:r>
    </w:p>
    <w:p w14:paraId="6CB79BDB"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ოჭივარა</w:t>
      </w:r>
      <w:r w:rsidRPr="00DB51BA">
        <w:rPr>
          <w:rFonts w:ascii="Sylfaen" w:hAnsi="Sylfaen"/>
          <w:sz w:val="21"/>
          <w:szCs w:val="21"/>
          <w:lang w:val="ka-GE"/>
        </w:rPr>
        <w:t xml:space="preserve"> - შვიდი თვის ბაღანა ოჭივარაშინა ფიფინებდეს. შდრ. ნიჟ.: ჭოჭინა</w:t>
      </w:r>
    </w:p>
    <w:p w14:paraId="5AE31ED0"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ჩორჩხი</w:t>
      </w:r>
      <w:r w:rsidRPr="00DB51BA">
        <w:rPr>
          <w:rFonts w:ascii="Sylfaen" w:hAnsi="Sylfaen"/>
          <w:sz w:val="21"/>
          <w:szCs w:val="21"/>
          <w:lang w:val="ka-GE"/>
        </w:rPr>
        <w:t xml:space="preserve"> - ცოცხის სახეობა: ჭალა ჩორჩხით გავწმინდე. შდრ.ნიჟ.: მცენარის ტოტებისაგან შეკრული ცოცხი.</w:t>
      </w:r>
    </w:p>
    <w:p w14:paraId="5621EDF3" w14:textId="61CFC551"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უზაპუნებს -</w:t>
      </w:r>
      <w:r w:rsidRPr="00DB51BA">
        <w:rPr>
          <w:rFonts w:ascii="Sylfaen" w:hAnsi="Sylfaen"/>
          <w:sz w:val="21"/>
          <w:szCs w:val="21"/>
          <w:lang w:val="ka-GE"/>
        </w:rPr>
        <w:t xml:space="preserve"> მაგრად ურტყამს: წვიმა ზრუგში მიზაპუნებდა. შდრ.ნიჟ.:</w:t>
      </w:r>
      <w:r w:rsidR="00D57650" w:rsidRPr="00DB51BA">
        <w:rPr>
          <w:rFonts w:ascii="Sylfaen" w:hAnsi="Sylfaen"/>
          <w:sz w:val="21"/>
          <w:szCs w:val="21"/>
          <w:lang w:val="ka-GE"/>
        </w:rPr>
        <w:t xml:space="preserve"> </w:t>
      </w:r>
      <w:r w:rsidRPr="00DB51BA">
        <w:rPr>
          <w:rFonts w:ascii="Sylfaen" w:hAnsi="Sylfaen"/>
          <w:sz w:val="21"/>
          <w:szCs w:val="21"/>
          <w:lang w:val="ka-GE"/>
        </w:rPr>
        <w:t>მაგრად ცემს.</w:t>
      </w:r>
    </w:p>
    <w:p w14:paraId="6EB25BB1" w14:textId="7AD1A484"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ხეჭებო</w:t>
      </w:r>
      <w:r w:rsidRPr="00DB51BA">
        <w:rPr>
          <w:rFonts w:ascii="Sylfaen" w:hAnsi="Sylfaen"/>
          <w:sz w:val="21"/>
          <w:szCs w:val="21"/>
          <w:lang w:val="ka-GE"/>
        </w:rPr>
        <w:t xml:space="preserve"> - თხილის ან კვერცხის კანი: დანაყილი კვერცხის ხეჭებო წამალი ყოფილა. შდრ.ნიჟ.:</w:t>
      </w:r>
      <w:r w:rsidR="00D57650" w:rsidRPr="00DB51BA">
        <w:rPr>
          <w:rFonts w:ascii="Sylfaen" w:hAnsi="Sylfaen"/>
          <w:sz w:val="21"/>
          <w:szCs w:val="21"/>
          <w:lang w:val="ka-GE"/>
        </w:rPr>
        <w:t xml:space="preserve"> </w:t>
      </w:r>
      <w:r w:rsidRPr="00DB51BA">
        <w:rPr>
          <w:rFonts w:ascii="Sylfaen" w:hAnsi="Sylfaen"/>
          <w:sz w:val="21"/>
          <w:szCs w:val="21"/>
          <w:lang w:val="ka-GE"/>
        </w:rPr>
        <w:t>ნიგვზის, კვერცხის, თხილის მაგარი საფარი.</w:t>
      </w:r>
    </w:p>
    <w:p w14:paraId="4B747C0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ჯირეკი</w:t>
      </w:r>
      <w:r w:rsidRPr="00DB51BA">
        <w:rPr>
          <w:rFonts w:ascii="Sylfaen" w:hAnsi="Sylfaen"/>
          <w:sz w:val="21"/>
          <w:szCs w:val="21"/>
          <w:lang w:val="ka-GE"/>
        </w:rPr>
        <w:t xml:space="preserve"> - დაბალი, გადაჭრილი ხე: ჩავაგდებდით ერთ დიდ ჯირეკ. შდრ.ნიჟ.: სქელი, ტანდაბალი.</w:t>
      </w:r>
    </w:p>
    <w:p w14:paraId="4EC6F395" w14:textId="6C60D72B"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დანდალოს ერთ სოფელში, მოსიაშვილებში, არის პატარა დასახლება </w:t>
      </w:r>
      <w:r w:rsidRPr="00DB51BA">
        <w:rPr>
          <w:rFonts w:ascii="Sylfaen" w:hAnsi="Sylfaen"/>
          <w:b/>
          <w:sz w:val="21"/>
          <w:szCs w:val="21"/>
          <w:lang w:val="ka-GE"/>
        </w:rPr>
        <w:t>ჭყანი</w:t>
      </w:r>
      <w:r w:rsidR="00D57650" w:rsidRPr="00DB51BA">
        <w:rPr>
          <w:rFonts w:ascii="Sylfaen" w:hAnsi="Sylfaen"/>
          <w:b/>
          <w:sz w:val="21"/>
          <w:szCs w:val="21"/>
          <w:lang w:val="ka-GE"/>
        </w:rPr>
        <w:softHyphen/>
      </w:r>
      <w:r w:rsidRPr="00DB51BA">
        <w:rPr>
          <w:rFonts w:ascii="Sylfaen" w:hAnsi="Sylfaen"/>
          <w:b/>
          <w:sz w:val="21"/>
          <w:szCs w:val="21"/>
          <w:lang w:val="ka-GE"/>
        </w:rPr>
        <w:t>ში.</w:t>
      </w:r>
      <w:r w:rsidRPr="00DB51BA">
        <w:rPr>
          <w:rFonts w:ascii="Sylfaen" w:hAnsi="Sylfaen"/>
          <w:sz w:val="21"/>
          <w:szCs w:val="21"/>
          <w:lang w:val="ka-GE"/>
        </w:rPr>
        <w:t xml:space="preserve"> ამ ტოპონიმის სახელიც ზანურიდან მომდინარეობს: „ზანური ელემენტები აჭარის ტოპონიმიკაში საკმაოდ ხელშესახებადაა დაფენილი. ზანური წარმო</w:t>
      </w:r>
      <w:r w:rsidR="00D57650" w:rsidRPr="00DB51BA">
        <w:rPr>
          <w:rFonts w:ascii="Sylfaen" w:hAnsi="Sylfaen"/>
          <w:sz w:val="21"/>
          <w:szCs w:val="21"/>
          <w:lang w:val="ka-GE"/>
        </w:rPr>
        <w:softHyphen/>
      </w:r>
      <w:r w:rsidRPr="00DB51BA">
        <w:rPr>
          <w:rFonts w:ascii="Sylfaen" w:hAnsi="Sylfaen"/>
          <w:sz w:val="21"/>
          <w:szCs w:val="21"/>
          <w:lang w:val="ka-GE"/>
        </w:rPr>
        <w:t>შობის ტოპონიმთა ანალიზით დგინდება, რომ ზანური გეოგრაფიული სახე</w:t>
      </w:r>
      <w:r w:rsidR="00D57650" w:rsidRPr="00DB51BA">
        <w:rPr>
          <w:rFonts w:ascii="Sylfaen" w:hAnsi="Sylfaen"/>
          <w:sz w:val="21"/>
          <w:szCs w:val="21"/>
          <w:lang w:val="ka-GE"/>
        </w:rPr>
        <w:softHyphen/>
      </w:r>
      <w:r w:rsidRPr="00DB51BA">
        <w:rPr>
          <w:rFonts w:ascii="Sylfaen" w:hAnsi="Sylfaen"/>
          <w:sz w:val="21"/>
          <w:szCs w:val="21"/>
          <w:lang w:val="ka-GE"/>
        </w:rPr>
        <w:t xml:space="preserve">ლების ერთი ჯგუფი ზანური აფიქსებითაა ნაწარმოები….. </w:t>
      </w:r>
      <w:r w:rsidRPr="00DB51BA">
        <w:rPr>
          <w:rFonts w:ascii="Sylfaen" w:hAnsi="Sylfaen"/>
          <w:b/>
          <w:sz w:val="21"/>
          <w:szCs w:val="21"/>
          <w:lang w:val="ka-GE"/>
        </w:rPr>
        <w:t>იშ - ჭყანიში,</w:t>
      </w:r>
      <w:r w:rsidRPr="00DB51BA">
        <w:rPr>
          <w:rFonts w:ascii="Sylfaen" w:hAnsi="Sylfaen"/>
          <w:sz w:val="21"/>
          <w:szCs w:val="21"/>
          <w:lang w:val="ka-GE"/>
        </w:rPr>
        <w:t xml:space="preserve"> ჩხუში, კინკიში, კომპიში, ქვაბიში, ჯინიში“ [ნიჟარაძე, 1972: 57].</w:t>
      </w:r>
    </w:p>
    <w:p w14:paraId="417B6934" w14:textId="77777777" w:rsidR="00E871B1" w:rsidRPr="00DB51BA" w:rsidRDefault="00E871B1" w:rsidP="000212A7">
      <w:pPr>
        <w:spacing w:line="276" w:lineRule="auto"/>
        <w:ind w:firstLine="426"/>
        <w:jc w:val="both"/>
        <w:rPr>
          <w:rFonts w:ascii="Sylfaen" w:hAnsi="Sylfaen"/>
          <w:b/>
          <w:sz w:val="21"/>
          <w:szCs w:val="21"/>
          <w:lang w:val="ka-GE"/>
        </w:rPr>
      </w:pPr>
    </w:p>
    <w:p w14:paraId="367FD412"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პარალელები „ვეფხისტყაოსნის“ სალექსიკონო მასალასთან</w:t>
      </w:r>
    </w:p>
    <w:p w14:paraId="60F78AC2" w14:textId="5A2B7C0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დანდალოს მეტყველებაში გვხვდება ისეთი ლექსიკური ერთეულები, რომ</w:t>
      </w:r>
      <w:r w:rsidR="00D57650" w:rsidRPr="00DB51BA">
        <w:rPr>
          <w:rFonts w:ascii="Sylfaen" w:hAnsi="Sylfaen"/>
          <w:sz w:val="21"/>
          <w:szCs w:val="21"/>
          <w:lang w:val="ka-GE"/>
        </w:rPr>
        <w:softHyphen/>
      </w:r>
      <w:r w:rsidRPr="00DB51BA">
        <w:rPr>
          <w:rFonts w:ascii="Sylfaen" w:hAnsi="Sylfaen"/>
          <w:sz w:val="21"/>
          <w:szCs w:val="21"/>
          <w:lang w:val="ka-GE"/>
        </w:rPr>
        <w:t>ლებიც გვხვდება</w:t>
      </w:r>
      <w:r w:rsidR="000212A7" w:rsidRPr="00DB51BA">
        <w:rPr>
          <w:rFonts w:ascii="Sylfaen" w:hAnsi="Sylfaen"/>
          <w:sz w:val="21"/>
          <w:szCs w:val="21"/>
          <w:lang w:val="ka-GE"/>
        </w:rPr>
        <w:t xml:space="preserve"> </w:t>
      </w:r>
      <w:r w:rsidRPr="00DB51BA">
        <w:rPr>
          <w:rFonts w:ascii="Sylfaen" w:hAnsi="Sylfaen"/>
          <w:sz w:val="21"/>
          <w:szCs w:val="21"/>
          <w:lang w:val="ka-GE"/>
        </w:rPr>
        <w:t>შოთა რუსთაველს</w:t>
      </w:r>
      <w:r w:rsidR="000212A7" w:rsidRPr="00DB51BA">
        <w:rPr>
          <w:rFonts w:ascii="Sylfaen" w:hAnsi="Sylfaen"/>
          <w:sz w:val="21"/>
          <w:szCs w:val="21"/>
          <w:lang w:val="ka-GE"/>
        </w:rPr>
        <w:t xml:space="preserve"> </w:t>
      </w:r>
      <w:r w:rsidRPr="00DB51BA">
        <w:rPr>
          <w:rFonts w:ascii="Sylfaen" w:hAnsi="Sylfaen"/>
          <w:sz w:val="21"/>
          <w:szCs w:val="21"/>
          <w:lang w:val="ka-GE"/>
        </w:rPr>
        <w:t>„ვეფხისტყაოსანში“.</w:t>
      </w:r>
    </w:p>
    <w:p w14:paraId="1393149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ანაგებად</w:t>
      </w:r>
      <w:r w:rsidRPr="00DB51BA">
        <w:rPr>
          <w:rFonts w:ascii="Sylfaen" w:hAnsi="Sylfaen"/>
          <w:sz w:val="21"/>
          <w:szCs w:val="21"/>
          <w:lang w:val="ka-GE"/>
        </w:rPr>
        <w:t xml:space="preserve"> - ანაგები-აგებულებას ნიშნავს, თუმცა დანდალოს მეტყველებაში სხვა გაგება აქვს, ნიშნავს - საერთოდ: </w:t>
      </w:r>
      <w:r w:rsidRPr="00DB51BA">
        <w:rPr>
          <w:rFonts w:ascii="Sylfaen" w:hAnsi="Sylfaen"/>
          <w:b/>
          <w:sz w:val="21"/>
          <w:szCs w:val="21"/>
          <w:lang w:val="ka-GE"/>
        </w:rPr>
        <w:t>ანაგებად</w:t>
      </w:r>
      <w:r w:rsidRPr="00DB51BA">
        <w:rPr>
          <w:rFonts w:ascii="Sylfaen" w:hAnsi="Sylfaen"/>
          <w:sz w:val="21"/>
          <w:szCs w:val="21"/>
          <w:lang w:val="ka-GE"/>
        </w:rPr>
        <w:t xml:space="preserve"> არ დარდობს. შდრ.ვეფხ.: „ მაგაცა ქცევით ტურფიტა, </w:t>
      </w:r>
      <w:r w:rsidRPr="00DB51BA">
        <w:rPr>
          <w:rFonts w:ascii="Sylfaen" w:hAnsi="Sylfaen"/>
          <w:b/>
          <w:sz w:val="21"/>
          <w:szCs w:val="21"/>
          <w:lang w:val="ka-GE"/>
        </w:rPr>
        <w:t>ანაგებითა</w:t>
      </w:r>
      <w:r w:rsidRPr="00DB51BA">
        <w:rPr>
          <w:rFonts w:ascii="Sylfaen" w:hAnsi="Sylfaen"/>
          <w:sz w:val="21"/>
          <w:szCs w:val="21"/>
          <w:lang w:val="ka-GE"/>
        </w:rPr>
        <w:t xml:space="preserve"> ნაგითა“.სტრ.935,3.</w:t>
      </w:r>
    </w:p>
    <w:p w14:paraId="0C8A803D" w14:textId="7BD11DE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გეყურება</w:t>
      </w:r>
      <w:r w:rsidRPr="00DB51BA">
        <w:rPr>
          <w:rFonts w:ascii="Sylfaen" w:hAnsi="Sylfaen"/>
          <w:sz w:val="21"/>
          <w:szCs w:val="21"/>
          <w:lang w:val="ka-GE"/>
        </w:rPr>
        <w:t xml:space="preserve"> - გესმის: ქვა </w:t>
      </w:r>
      <w:r w:rsidRPr="00DB51BA">
        <w:rPr>
          <w:rFonts w:ascii="Sylfaen" w:hAnsi="Sylfaen"/>
          <w:b/>
          <w:sz w:val="21"/>
          <w:szCs w:val="21"/>
          <w:lang w:val="ka-GE"/>
        </w:rPr>
        <w:t>ეყურებოდეს</w:t>
      </w:r>
      <w:r w:rsidRPr="00DB51BA">
        <w:rPr>
          <w:rFonts w:ascii="Sylfaen" w:hAnsi="Sylfaen"/>
          <w:sz w:val="21"/>
          <w:szCs w:val="21"/>
          <w:lang w:val="ka-GE"/>
        </w:rPr>
        <w:t xml:space="preserve"> გუშინ ბაღანა წეიქცა გზაზე. შდრ.:</w:t>
      </w:r>
      <w:r w:rsidR="00D57650" w:rsidRPr="00DB51BA">
        <w:rPr>
          <w:rFonts w:ascii="Sylfaen" w:hAnsi="Sylfaen"/>
          <w:sz w:val="21"/>
          <w:szCs w:val="21"/>
          <w:lang w:val="ka-GE"/>
        </w:rPr>
        <w:t xml:space="preserve"> </w:t>
      </w:r>
      <w:r w:rsidRPr="00DB51BA">
        <w:rPr>
          <w:rFonts w:ascii="Sylfaen" w:hAnsi="Sylfaen"/>
          <w:sz w:val="21"/>
          <w:szCs w:val="21"/>
          <w:lang w:val="ka-GE"/>
        </w:rPr>
        <w:t>ვეფხ.</w:t>
      </w:r>
      <w:r w:rsidR="00D57650" w:rsidRPr="00DB51BA">
        <w:rPr>
          <w:rFonts w:ascii="Sylfaen" w:hAnsi="Sylfaen"/>
          <w:sz w:val="21"/>
          <w:szCs w:val="21"/>
          <w:lang w:val="ka-GE"/>
        </w:rPr>
        <w:t xml:space="preserve"> </w:t>
      </w:r>
      <w:r w:rsidRPr="00DB51BA">
        <w:rPr>
          <w:rFonts w:ascii="Sylfaen" w:hAnsi="Sylfaen"/>
          <w:sz w:val="21"/>
          <w:szCs w:val="21"/>
          <w:lang w:val="ka-GE"/>
        </w:rPr>
        <w:t xml:space="preserve">“აწ </w:t>
      </w:r>
      <w:r w:rsidRPr="00DB51BA">
        <w:rPr>
          <w:rFonts w:ascii="Sylfaen" w:hAnsi="Sylfaen"/>
          <w:b/>
          <w:sz w:val="21"/>
          <w:szCs w:val="21"/>
          <w:lang w:val="ka-GE"/>
        </w:rPr>
        <w:t>იყურებდით</w:t>
      </w:r>
      <w:r w:rsidRPr="00DB51BA">
        <w:rPr>
          <w:rFonts w:ascii="Sylfaen" w:hAnsi="Sylfaen"/>
          <w:sz w:val="21"/>
          <w:szCs w:val="21"/>
          <w:lang w:val="ka-GE"/>
        </w:rPr>
        <w:t xml:space="preserve"> მსმენელნო, გესმენ ფიცხელი ომია“. სტრ.1411,4</w:t>
      </w:r>
    </w:p>
    <w:p w14:paraId="3866564A" w14:textId="40C826B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დაბურვა</w:t>
      </w:r>
      <w:r w:rsidR="005F65ED">
        <w:rPr>
          <w:rFonts w:ascii="Sylfaen" w:hAnsi="Sylfaen"/>
          <w:sz w:val="21"/>
          <w:szCs w:val="21"/>
          <w:lang w:val="ka-GE"/>
        </w:rPr>
        <w:t xml:space="preserve"> - ჩაცმა, დახურვა: ჩაცმულ</w:t>
      </w:r>
      <w:r w:rsidRPr="00DB51BA">
        <w:rPr>
          <w:rFonts w:ascii="Sylfaen" w:hAnsi="Sylfaen"/>
          <w:sz w:val="21"/>
          <w:szCs w:val="21"/>
          <w:lang w:val="ka-GE"/>
        </w:rPr>
        <w:t>-</w:t>
      </w:r>
      <w:r w:rsidRPr="00DB51BA">
        <w:rPr>
          <w:rFonts w:ascii="Sylfaen" w:hAnsi="Sylfaen"/>
          <w:b/>
          <w:sz w:val="21"/>
          <w:szCs w:val="21"/>
          <w:lang w:val="ka-GE"/>
        </w:rPr>
        <w:t>დაბურვილი</w:t>
      </w:r>
      <w:r w:rsidRPr="00DB51BA">
        <w:rPr>
          <w:rFonts w:ascii="Sylfaen" w:hAnsi="Sylfaen"/>
          <w:sz w:val="21"/>
          <w:szCs w:val="21"/>
          <w:lang w:val="ka-GE"/>
        </w:rPr>
        <w:t xml:space="preserve"> ყავს ბაღნები. შდრ. ვეფხ.: „რომე ჩაცმა- დაბურვასა</w:t>
      </w:r>
      <w:r w:rsidR="000212A7" w:rsidRPr="00DB51BA">
        <w:rPr>
          <w:rFonts w:ascii="Sylfaen" w:hAnsi="Sylfaen"/>
          <w:sz w:val="21"/>
          <w:szCs w:val="21"/>
          <w:lang w:val="ka-GE"/>
        </w:rPr>
        <w:t xml:space="preserve"> </w:t>
      </w:r>
      <w:r w:rsidRPr="00DB51BA">
        <w:rPr>
          <w:rFonts w:ascii="Sylfaen" w:hAnsi="Sylfaen"/>
          <w:sz w:val="21"/>
          <w:szCs w:val="21"/>
          <w:lang w:val="ka-GE"/>
        </w:rPr>
        <w:t>ვინ ღირს იყო მათგან კიდე“. სტრ. 1659,2</w:t>
      </w:r>
    </w:p>
    <w:p w14:paraId="49091C37" w14:textId="2075103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დრამი</w:t>
      </w:r>
      <w:r w:rsidRPr="00DB51BA">
        <w:rPr>
          <w:rFonts w:ascii="Sylfaen" w:hAnsi="Sylfaen"/>
          <w:sz w:val="21"/>
          <w:szCs w:val="21"/>
          <w:lang w:val="ka-GE"/>
        </w:rPr>
        <w:t xml:space="preserve"> - პაწაწა, ერთი ბეწო: ერთი </w:t>
      </w:r>
      <w:r w:rsidRPr="00DB51BA">
        <w:rPr>
          <w:rFonts w:ascii="Sylfaen" w:hAnsi="Sylfaen"/>
          <w:b/>
          <w:sz w:val="21"/>
          <w:szCs w:val="21"/>
          <w:lang w:val="ka-GE"/>
        </w:rPr>
        <w:t>დრამია</w:t>
      </w:r>
      <w:r w:rsidRPr="00DB51BA">
        <w:rPr>
          <w:rFonts w:ascii="Sylfaen" w:hAnsi="Sylfaen"/>
          <w:sz w:val="21"/>
          <w:szCs w:val="21"/>
          <w:lang w:val="ka-GE"/>
        </w:rPr>
        <w:t xml:space="preserve"> და რამდენს ბედავს. შდრ.: ვეფხ.</w:t>
      </w:r>
      <w:r w:rsidR="00D57650" w:rsidRPr="00DB51BA">
        <w:rPr>
          <w:rFonts w:ascii="Sylfaen" w:hAnsi="Sylfaen"/>
          <w:sz w:val="21"/>
          <w:szCs w:val="21"/>
          <w:lang w:val="ka-GE"/>
        </w:rPr>
        <w:t xml:space="preserve"> </w:t>
      </w:r>
      <w:r w:rsidRPr="00DB51BA">
        <w:rPr>
          <w:rFonts w:ascii="Sylfaen" w:hAnsi="Sylfaen"/>
          <w:sz w:val="21"/>
          <w:szCs w:val="21"/>
          <w:lang w:val="ka-GE"/>
        </w:rPr>
        <w:t>“ჩემია მკვიდრი მამული, არ მივცემ არცა</w:t>
      </w:r>
      <w:r w:rsidR="000212A7" w:rsidRPr="00DB51BA">
        <w:rPr>
          <w:rFonts w:ascii="Sylfaen" w:hAnsi="Sylfaen"/>
          <w:sz w:val="21"/>
          <w:szCs w:val="21"/>
          <w:lang w:val="ka-GE"/>
        </w:rPr>
        <w:t xml:space="preserve"> </w:t>
      </w:r>
      <w:r w:rsidRPr="00DB51BA">
        <w:rPr>
          <w:rFonts w:ascii="Sylfaen" w:hAnsi="Sylfaen"/>
          <w:b/>
          <w:sz w:val="21"/>
          <w:szCs w:val="21"/>
          <w:lang w:val="ka-GE"/>
        </w:rPr>
        <w:t>დრამასა“.</w:t>
      </w:r>
      <w:r w:rsidRPr="00DB51BA">
        <w:rPr>
          <w:rFonts w:ascii="Sylfaen" w:hAnsi="Sylfaen"/>
          <w:sz w:val="21"/>
          <w:szCs w:val="21"/>
          <w:lang w:val="ka-GE"/>
        </w:rPr>
        <w:t xml:space="preserve"> სტრ.544,3 [ფუტკარაძე, 2016:93]</w:t>
      </w:r>
    </w:p>
    <w:p w14:paraId="7D8C40D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კაზმვა</w:t>
      </w:r>
      <w:r w:rsidRPr="00DB51BA">
        <w:rPr>
          <w:rFonts w:ascii="Sylfaen" w:hAnsi="Sylfaen"/>
          <w:sz w:val="21"/>
          <w:szCs w:val="21"/>
          <w:lang w:val="ka-GE"/>
        </w:rPr>
        <w:t xml:space="preserve"> - მომზადება: გემრიელი ფხალობიო </w:t>
      </w:r>
      <w:r w:rsidRPr="00DB51BA">
        <w:rPr>
          <w:rFonts w:ascii="Sylfaen" w:hAnsi="Sylfaen"/>
          <w:b/>
          <w:sz w:val="21"/>
          <w:szCs w:val="21"/>
          <w:lang w:val="ka-GE"/>
        </w:rPr>
        <w:t>შევკაზმე.</w:t>
      </w:r>
      <w:r w:rsidRPr="00DB51BA">
        <w:rPr>
          <w:rFonts w:ascii="Sylfaen" w:hAnsi="Sylfaen"/>
          <w:sz w:val="21"/>
          <w:szCs w:val="21"/>
          <w:lang w:val="ka-GE"/>
        </w:rPr>
        <w:t xml:space="preserve"> შდრ.: ვეფხ. „ </w:t>
      </w:r>
      <w:r w:rsidRPr="00DB51BA">
        <w:rPr>
          <w:rFonts w:ascii="Sylfaen" w:hAnsi="Sylfaen"/>
          <w:b/>
          <w:sz w:val="21"/>
          <w:szCs w:val="21"/>
          <w:lang w:val="ka-GE"/>
        </w:rPr>
        <w:t>შეეკაზმა,</w:t>
      </w:r>
      <w:r w:rsidRPr="00DB51BA">
        <w:rPr>
          <w:rFonts w:ascii="Sylfaen" w:hAnsi="Sylfaen"/>
          <w:sz w:val="21"/>
          <w:szCs w:val="21"/>
          <w:lang w:val="ka-GE"/>
        </w:rPr>
        <w:t xml:space="preserve"> მეფე შეჯდა, ნადირობას გამოვიდეს“. სტრ. 73.1</w:t>
      </w:r>
    </w:p>
    <w:p w14:paraId="089FA62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კაპანი</w:t>
      </w:r>
      <w:r w:rsidRPr="00DB51BA">
        <w:rPr>
          <w:rFonts w:ascii="Sylfaen" w:hAnsi="Sylfaen"/>
          <w:sz w:val="21"/>
          <w:szCs w:val="21"/>
          <w:lang w:val="ka-GE"/>
        </w:rPr>
        <w:t xml:space="preserve"> - კლდოვანი ადგილი, ხევხუვი: </w:t>
      </w:r>
      <w:r w:rsidRPr="00DB51BA">
        <w:rPr>
          <w:rFonts w:ascii="Sylfaen" w:hAnsi="Sylfaen"/>
          <w:b/>
          <w:sz w:val="21"/>
          <w:szCs w:val="21"/>
          <w:lang w:val="ka-GE"/>
        </w:rPr>
        <w:t>კაპნი</w:t>
      </w:r>
      <w:r w:rsidRPr="00DB51BA">
        <w:rPr>
          <w:rFonts w:ascii="Sylfaen" w:hAnsi="Sylfaen"/>
          <w:sz w:val="21"/>
          <w:szCs w:val="21"/>
          <w:lang w:val="ka-GE"/>
        </w:rPr>
        <w:t xml:space="preserve"> ბოლოს დიგინახე, წელზე გერტყა ქამარი.</w:t>
      </w:r>
    </w:p>
    <w:p w14:paraId="6FB54B47" w14:textId="45FB099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შდრ. საბა: ქვა-ღოჯი,</w:t>
      </w:r>
      <w:r w:rsidR="000212A7" w:rsidRPr="00DB51BA">
        <w:rPr>
          <w:rFonts w:ascii="Sylfaen" w:hAnsi="Sylfaen"/>
          <w:sz w:val="21"/>
          <w:szCs w:val="21"/>
          <w:lang w:val="ka-GE"/>
        </w:rPr>
        <w:t xml:space="preserve"> </w:t>
      </w:r>
      <w:r w:rsidRPr="00DB51BA">
        <w:rPr>
          <w:rFonts w:ascii="Sylfaen" w:hAnsi="Sylfaen"/>
          <w:sz w:val="21"/>
          <w:szCs w:val="21"/>
          <w:lang w:val="ka-GE"/>
        </w:rPr>
        <w:t>აბულაძე: ვიწრო ადგილი ან გზა, ვეფხ. „ ერთობ ლაშქ</w:t>
      </w:r>
      <w:r w:rsidR="00D57650" w:rsidRPr="00DB51BA">
        <w:rPr>
          <w:rFonts w:ascii="Sylfaen" w:hAnsi="Sylfaen"/>
          <w:sz w:val="21"/>
          <w:szCs w:val="21"/>
          <w:lang w:val="ka-GE"/>
        </w:rPr>
        <w:softHyphen/>
      </w:r>
      <w:r w:rsidRPr="00DB51BA">
        <w:rPr>
          <w:rFonts w:ascii="Sylfaen" w:hAnsi="Sylfaen"/>
          <w:sz w:val="21"/>
          <w:szCs w:val="21"/>
          <w:lang w:val="ka-GE"/>
        </w:rPr>
        <w:t xml:space="preserve">რითა აივსო მინდორი, კლდე, </w:t>
      </w:r>
      <w:r w:rsidRPr="00DB51BA">
        <w:rPr>
          <w:rFonts w:ascii="Sylfaen" w:hAnsi="Sylfaen"/>
          <w:b/>
          <w:sz w:val="21"/>
          <w:szCs w:val="21"/>
          <w:lang w:val="ka-GE"/>
        </w:rPr>
        <w:t>კაპანია“.</w:t>
      </w:r>
      <w:r w:rsidRPr="00DB51BA">
        <w:rPr>
          <w:rFonts w:ascii="Sylfaen" w:hAnsi="Sylfaen"/>
          <w:sz w:val="21"/>
          <w:szCs w:val="21"/>
          <w:lang w:val="ka-GE"/>
        </w:rPr>
        <w:t xml:space="preserve"> სტრ. 402,4 .</w:t>
      </w:r>
    </w:p>
    <w:p w14:paraId="1915D656" w14:textId="2EA2C30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მჭელი</w:t>
      </w:r>
      <w:r w:rsidRPr="00DB51BA">
        <w:rPr>
          <w:rFonts w:ascii="Sylfaen" w:hAnsi="Sylfaen"/>
          <w:sz w:val="21"/>
          <w:szCs w:val="21"/>
          <w:lang w:val="ka-GE"/>
        </w:rPr>
        <w:t xml:space="preserve"> - მუჭა თივა ან ჩალა: ცოტა </w:t>
      </w:r>
      <w:r w:rsidRPr="00DB51BA">
        <w:rPr>
          <w:rFonts w:ascii="Sylfaen" w:hAnsi="Sylfaen"/>
          <w:b/>
          <w:sz w:val="21"/>
          <w:szCs w:val="21"/>
          <w:lang w:val="ka-GE"/>
        </w:rPr>
        <w:t>მჭელს</w:t>
      </w:r>
      <w:r w:rsidRPr="00DB51BA">
        <w:rPr>
          <w:rFonts w:ascii="Sylfaen" w:hAnsi="Sylfaen"/>
          <w:sz w:val="21"/>
          <w:szCs w:val="21"/>
          <w:lang w:val="ka-GE"/>
        </w:rPr>
        <w:t xml:space="preserve"> ვყრიდი და ისე ვკონავდი. შდრ.</w:t>
      </w:r>
      <w:r w:rsidR="00D57650" w:rsidRPr="00DB51BA">
        <w:rPr>
          <w:rFonts w:ascii="Sylfaen" w:hAnsi="Sylfaen"/>
          <w:sz w:val="21"/>
          <w:szCs w:val="21"/>
          <w:lang w:val="ka-GE"/>
        </w:rPr>
        <w:t xml:space="preserve"> </w:t>
      </w:r>
      <w:r w:rsidRPr="00DB51BA">
        <w:rPr>
          <w:rFonts w:ascii="Sylfaen" w:hAnsi="Sylfaen"/>
          <w:sz w:val="21"/>
          <w:szCs w:val="21"/>
          <w:lang w:val="ka-GE"/>
        </w:rPr>
        <w:t>ვეფხ.:</w:t>
      </w:r>
      <w:r w:rsidR="00D57650" w:rsidRPr="00DB51BA">
        <w:rPr>
          <w:rFonts w:ascii="Sylfaen" w:hAnsi="Sylfaen"/>
          <w:sz w:val="21"/>
          <w:szCs w:val="21"/>
          <w:lang w:val="ka-GE"/>
        </w:rPr>
        <w:t xml:space="preserve"> </w:t>
      </w:r>
      <w:r w:rsidRPr="00DB51BA">
        <w:rPr>
          <w:rFonts w:ascii="Sylfaen" w:hAnsi="Sylfaen"/>
          <w:sz w:val="21"/>
          <w:szCs w:val="21"/>
          <w:lang w:val="ka-GE"/>
        </w:rPr>
        <w:t xml:space="preserve">“ისვრიან და იზახიან, მხეცსა ჭრიან, ვითა </w:t>
      </w:r>
      <w:r w:rsidRPr="00DB51BA">
        <w:rPr>
          <w:rFonts w:ascii="Sylfaen" w:hAnsi="Sylfaen"/>
          <w:b/>
          <w:sz w:val="21"/>
          <w:szCs w:val="21"/>
          <w:lang w:val="ka-GE"/>
        </w:rPr>
        <w:t>მჭელსა“.</w:t>
      </w:r>
      <w:r w:rsidRPr="00DB51BA">
        <w:rPr>
          <w:rFonts w:ascii="Sylfaen" w:hAnsi="Sylfaen"/>
          <w:sz w:val="21"/>
          <w:szCs w:val="21"/>
          <w:lang w:val="ka-GE"/>
        </w:rPr>
        <w:t xml:space="preserve"> სტრ 977,4</w:t>
      </w:r>
    </w:p>
    <w:p w14:paraId="75CC585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ნობათი</w:t>
      </w:r>
      <w:r w:rsidRPr="00DB51BA">
        <w:rPr>
          <w:rFonts w:ascii="Sylfaen" w:hAnsi="Sylfaen"/>
          <w:sz w:val="21"/>
          <w:szCs w:val="21"/>
          <w:lang w:val="ka-GE"/>
        </w:rPr>
        <w:t xml:space="preserve"> - რიგი, ჯერი რეისი, თუმცა დანდალოს მეტყველებაში ამ სიტყვას სულ სხვა დატვირთვა აქვს. ნიშნავს სოფლის პროდუქტს ( რძე, ყველი, კარაქი და ა.შ): სოფლის </w:t>
      </w:r>
      <w:r w:rsidRPr="00DB51BA">
        <w:rPr>
          <w:rFonts w:ascii="Sylfaen" w:hAnsi="Sylfaen"/>
          <w:b/>
          <w:sz w:val="21"/>
          <w:szCs w:val="21"/>
          <w:lang w:val="ka-GE"/>
        </w:rPr>
        <w:t>ნობათი</w:t>
      </w:r>
      <w:r w:rsidRPr="00DB51BA">
        <w:rPr>
          <w:rFonts w:ascii="Sylfaen" w:hAnsi="Sylfaen"/>
          <w:sz w:val="21"/>
          <w:szCs w:val="21"/>
          <w:lang w:val="ka-GE"/>
        </w:rPr>
        <w:t xml:space="preserve"> ჩამოგიტანე. შდრ.ვეფხ.: „დღისით და ღამით მოყმენი </w:t>
      </w:r>
      <w:r w:rsidRPr="00DB51BA">
        <w:rPr>
          <w:rFonts w:ascii="Sylfaen" w:hAnsi="Sylfaen"/>
          <w:b/>
          <w:sz w:val="21"/>
          <w:szCs w:val="21"/>
          <w:lang w:val="ka-GE"/>
        </w:rPr>
        <w:t>ნობათსა</w:t>
      </w:r>
      <w:r w:rsidRPr="00DB51BA">
        <w:rPr>
          <w:rFonts w:ascii="Sylfaen" w:hAnsi="Sylfaen"/>
          <w:sz w:val="21"/>
          <w:szCs w:val="21"/>
          <w:lang w:val="ka-GE"/>
        </w:rPr>
        <w:t xml:space="preserve"> არ დასცდებიან“. სტრ.1300.3</w:t>
      </w:r>
    </w:p>
    <w:p w14:paraId="3B64E24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სოლე-</w:t>
      </w:r>
      <w:r w:rsidRPr="00DB51BA">
        <w:rPr>
          <w:rFonts w:ascii="Sylfaen" w:hAnsi="Sylfaen"/>
          <w:sz w:val="21"/>
          <w:szCs w:val="21"/>
          <w:lang w:val="ka-GE"/>
        </w:rPr>
        <w:t xml:space="preserve"> ჩუმად: </w:t>
      </w:r>
      <w:r w:rsidRPr="00DB51BA">
        <w:rPr>
          <w:rFonts w:ascii="Sylfaen" w:hAnsi="Sylfaen"/>
          <w:b/>
          <w:sz w:val="21"/>
          <w:szCs w:val="21"/>
          <w:lang w:val="ka-GE"/>
        </w:rPr>
        <w:t>სოლე</w:t>
      </w:r>
      <w:r w:rsidRPr="00DB51BA">
        <w:rPr>
          <w:rFonts w:ascii="Sylfaen" w:hAnsi="Sylfaen"/>
          <w:sz w:val="21"/>
          <w:szCs w:val="21"/>
          <w:lang w:val="ka-GE"/>
        </w:rPr>
        <w:t xml:space="preserve"> და ერთი აჭარას მაყურებიე. შდრ.: ვეფხ. </w:t>
      </w:r>
      <w:r w:rsidRPr="00DB51BA">
        <w:rPr>
          <w:rFonts w:ascii="Sylfaen" w:hAnsi="Sylfaen"/>
          <w:b/>
          <w:sz w:val="21"/>
          <w:szCs w:val="21"/>
          <w:lang w:val="ka-GE"/>
        </w:rPr>
        <w:t>„სულე</w:t>
      </w:r>
      <w:r w:rsidRPr="00DB51BA">
        <w:rPr>
          <w:rFonts w:ascii="Sylfaen" w:hAnsi="Sylfaen"/>
          <w:sz w:val="21"/>
          <w:szCs w:val="21"/>
          <w:lang w:val="ka-GE"/>
        </w:rPr>
        <w:t xml:space="preserve"> რამც გიყავ? კაცი ვარ, ადამიანი“. სტრ.133,1</w:t>
      </w:r>
    </w:p>
    <w:p w14:paraId="284AC43F" w14:textId="3521994C"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ფრეწა</w:t>
      </w:r>
      <w:r w:rsidRPr="00DB51BA">
        <w:rPr>
          <w:rFonts w:ascii="Sylfaen" w:hAnsi="Sylfaen"/>
          <w:sz w:val="21"/>
          <w:szCs w:val="21"/>
          <w:lang w:val="ka-GE"/>
        </w:rPr>
        <w:t xml:space="preserve"> - დახევა, დაქუცმაცება: ადრე ძაფი ჰა იყო, ურბას </w:t>
      </w:r>
      <w:r w:rsidRPr="00DB51BA">
        <w:rPr>
          <w:rFonts w:ascii="Sylfaen" w:hAnsi="Sylfaen"/>
          <w:b/>
          <w:sz w:val="21"/>
          <w:szCs w:val="21"/>
          <w:lang w:val="ka-GE"/>
        </w:rPr>
        <w:t>ვფრეწდით</w:t>
      </w:r>
      <w:r w:rsidRPr="00DB51BA">
        <w:rPr>
          <w:rFonts w:ascii="Sylfaen" w:hAnsi="Sylfaen"/>
          <w:sz w:val="21"/>
          <w:szCs w:val="21"/>
          <w:lang w:val="ka-GE"/>
        </w:rPr>
        <w:t xml:space="preserve"> და პამი</w:t>
      </w:r>
      <w:r w:rsidR="00D57650" w:rsidRPr="00DB51BA">
        <w:rPr>
          <w:rFonts w:ascii="Sylfaen" w:hAnsi="Sylfaen"/>
          <w:sz w:val="21"/>
          <w:szCs w:val="21"/>
          <w:lang w:val="ka-GE"/>
        </w:rPr>
        <w:softHyphen/>
      </w:r>
      <w:r w:rsidRPr="00DB51BA">
        <w:rPr>
          <w:rFonts w:ascii="Sylfaen" w:hAnsi="Sylfaen"/>
          <w:sz w:val="21"/>
          <w:szCs w:val="21"/>
          <w:lang w:val="ka-GE"/>
        </w:rPr>
        <w:t>დორს ისე ვაკრავდით. შდრ. ვეფხ.: აბჯარსა ფრეწდის, გაცუდდის სიმაგრე ჯავშან-ქაფისა“ სტრ.1416,2.</w:t>
      </w:r>
    </w:p>
    <w:p w14:paraId="57576CAB" w14:textId="77777777"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წინწკალი</w:t>
      </w:r>
      <w:r w:rsidRPr="00DB51BA">
        <w:rPr>
          <w:rFonts w:ascii="Sylfaen" w:hAnsi="Sylfaen"/>
          <w:sz w:val="21"/>
          <w:szCs w:val="21"/>
          <w:lang w:val="ka-GE"/>
        </w:rPr>
        <w:t xml:space="preserve"> - ნაპერწკალი: </w:t>
      </w:r>
      <w:r w:rsidRPr="00DB51BA">
        <w:rPr>
          <w:rFonts w:ascii="Sylfaen" w:hAnsi="Sylfaen"/>
          <w:b/>
          <w:sz w:val="21"/>
          <w:szCs w:val="21"/>
          <w:lang w:val="ka-GE"/>
        </w:rPr>
        <w:t>წინწკალს</w:t>
      </w:r>
      <w:r w:rsidRPr="00DB51BA">
        <w:rPr>
          <w:rFonts w:ascii="Sylfaen" w:hAnsi="Sylfaen"/>
          <w:sz w:val="21"/>
          <w:szCs w:val="21"/>
          <w:lang w:val="ka-GE"/>
        </w:rPr>
        <w:t xml:space="preserve"> აბედაით ვანთობდით. შდრ. ვეფხ.: „მისთა ნაკვესთა </w:t>
      </w:r>
      <w:r w:rsidRPr="00DB51BA">
        <w:rPr>
          <w:rFonts w:ascii="Sylfaen" w:hAnsi="Sylfaen"/>
          <w:b/>
          <w:sz w:val="21"/>
          <w:szCs w:val="21"/>
          <w:lang w:val="ka-GE"/>
        </w:rPr>
        <w:t>წინწალი</w:t>
      </w:r>
      <w:r w:rsidRPr="00DB51BA">
        <w:rPr>
          <w:rFonts w:ascii="Sylfaen" w:hAnsi="Sylfaen"/>
          <w:sz w:val="21"/>
          <w:szCs w:val="21"/>
          <w:lang w:val="ka-GE"/>
        </w:rPr>
        <w:t xml:space="preserve"> დამეცეს ხანგრძლად მწველია“ სტრ.339,4</w:t>
      </w:r>
    </w:p>
    <w:p w14:paraId="4FF0B669" w14:textId="6502CEB3"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ხასი</w:t>
      </w:r>
      <w:r w:rsidRPr="00DB51BA">
        <w:rPr>
          <w:rFonts w:ascii="Sylfaen" w:hAnsi="Sylfaen"/>
          <w:sz w:val="21"/>
          <w:szCs w:val="21"/>
          <w:lang w:val="ka-GE"/>
        </w:rPr>
        <w:t xml:space="preserve"> - სუფთა, ნამდვილი: ჰადმე </w:t>
      </w:r>
      <w:r w:rsidRPr="00DB51BA">
        <w:rPr>
          <w:rFonts w:ascii="Sylfaen" w:hAnsi="Sylfaen"/>
          <w:b/>
          <w:sz w:val="21"/>
          <w:szCs w:val="21"/>
          <w:lang w:val="ka-GE"/>
        </w:rPr>
        <w:t>ხასი</w:t>
      </w:r>
      <w:r w:rsidRPr="00DB51BA">
        <w:rPr>
          <w:rFonts w:ascii="Sylfaen" w:hAnsi="Sylfaen"/>
          <w:sz w:val="21"/>
          <w:szCs w:val="21"/>
          <w:lang w:val="ka-GE"/>
        </w:rPr>
        <w:t xml:space="preserve"> კვარი არი? შდრ.ვეფხ.:“ მოვიდეს სრულ</w:t>
      </w:r>
      <w:r w:rsidR="00D57650" w:rsidRPr="00DB51BA">
        <w:rPr>
          <w:rFonts w:ascii="Sylfaen" w:hAnsi="Sylfaen"/>
          <w:sz w:val="21"/>
          <w:szCs w:val="21"/>
          <w:lang w:val="ka-GE"/>
        </w:rPr>
        <w:softHyphen/>
      </w:r>
      <w:r w:rsidRPr="00DB51BA">
        <w:rPr>
          <w:rFonts w:ascii="Sylfaen" w:hAnsi="Sylfaen"/>
          <w:sz w:val="21"/>
          <w:szCs w:val="21"/>
          <w:lang w:val="ka-GE"/>
        </w:rPr>
        <w:t xml:space="preserve">ნი არაბნი, ჯარი გამრავლდა </w:t>
      </w:r>
      <w:r w:rsidRPr="00DB51BA">
        <w:rPr>
          <w:rFonts w:ascii="Sylfaen" w:hAnsi="Sylfaen"/>
          <w:b/>
          <w:sz w:val="21"/>
          <w:szCs w:val="21"/>
          <w:lang w:val="ka-GE"/>
        </w:rPr>
        <w:t>ხასისა“.</w:t>
      </w:r>
      <w:r w:rsidRPr="00DB51BA">
        <w:rPr>
          <w:rFonts w:ascii="Sylfaen" w:hAnsi="Sylfaen"/>
          <w:sz w:val="21"/>
          <w:szCs w:val="21"/>
          <w:lang w:val="ka-GE"/>
        </w:rPr>
        <w:t xml:space="preserve"> სტრ.20,1 [ფუტკარაძე, 2016:99,100].</w:t>
      </w:r>
    </w:p>
    <w:p w14:paraId="6092AF43" w14:textId="77777777" w:rsidR="00E871B1" w:rsidRPr="00DB51BA" w:rsidRDefault="00E871B1" w:rsidP="00B63E59">
      <w:pPr>
        <w:spacing w:line="271" w:lineRule="auto"/>
        <w:ind w:firstLine="426"/>
        <w:jc w:val="both"/>
        <w:rPr>
          <w:rFonts w:ascii="Sylfaen" w:hAnsi="Sylfaen"/>
          <w:b/>
          <w:sz w:val="21"/>
          <w:szCs w:val="21"/>
          <w:lang w:val="ka-GE"/>
        </w:rPr>
      </w:pPr>
    </w:p>
    <w:p w14:paraId="765A845D" w14:textId="77777777" w:rsidR="00E871B1" w:rsidRPr="00DB51BA" w:rsidRDefault="00E871B1" w:rsidP="00B63E59">
      <w:pPr>
        <w:spacing w:line="271" w:lineRule="auto"/>
        <w:ind w:firstLine="426"/>
        <w:jc w:val="center"/>
        <w:rPr>
          <w:rFonts w:ascii="Sylfaen" w:hAnsi="Sylfaen"/>
          <w:b/>
          <w:sz w:val="21"/>
          <w:szCs w:val="21"/>
          <w:lang w:val="ka-GE"/>
        </w:rPr>
      </w:pPr>
      <w:r w:rsidRPr="00DB51BA">
        <w:rPr>
          <w:rFonts w:ascii="Sylfaen" w:hAnsi="Sylfaen"/>
          <w:b/>
          <w:sz w:val="21"/>
          <w:szCs w:val="21"/>
          <w:lang w:val="ka-GE"/>
        </w:rPr>
        <w:t>საკუთრივ ლექსიკური დიალექტიზმები</w:t>
      </w:r>
    </w:p>
    <w:p w14:paraId="0994DAA0" w14:textId="59822793"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Cs/>
          <w:sz w:val="21"/>
          <w:szCs w:val="21"/>
          <w:lang w:val="ka-GE"/>
        </w:rPr>
        <w:t>ქართული სალიტერატურო ენის დიალექტები მდიდარია ლექსიკური დია</w:t>
      </w:r>
      <w:r w:rsidR="00D57650" w:rsidRPr="00DB51BA">
        <w:rPr>
          <w:rFonts w:ascii="Sylfaen" w:hAnsi="Sylfaen"/>
          <w:bCs/>
          <w:sz w:val="21"/>
          <w:szCs w:val="21"/>
          <w:lang w:val="ka-GE"/>
        </w:rPr>
        <w:softHyphen/>
      </w:r>
      <w:r w:rsidRPr="00DB51BA">
        <w:rPr>
          <w:rFonts w:ascii="Sylfaen" w:hAnsi="Sylfaen"/>
          <w:bCs/>
          <w:sz w:val="21"/>
          <w:szCs w:val="21"/>
          <w:lang w:val="ka-GE"/>
        </w:rPr>
        <w:t>ლექტიზმებით. ბუნებრივია</w:t>
      </w:r>
      <w:r w:rsidR="005F65ED">
        <w:rPr>
          <w:rFonts w:ascii="Sylfaen" w:hAnsi="Sylfaen"/>
          <w:bCs/>
          <w:sz w:val="21"/>
          <w:szCs w:val="21"/>
          <w:lang w:val="ka-GE"/>
        </w:rPr>
        <w:t>,</w:t>
      </w:r>
      <w:r w:rsidRPr="00DB51BA">
        <w:rPr>
          <w:rFonts w:ascii="Sylfaen" w:hAnsi="Sylfaen"/>
          <w:bCs/>
          <w:sz w:val="21"/>
          <w:szCs w:val="21"/>
          <w:lang w:val="ka-GE"/>
        </w:rPr>
        <w:t xml:space="preserve"> დანდალოს მეტყველებაშიც გვხვდება </w:t>
      </w:r>
      <w:r w:rsidRPr="00DB51BA">
        <w:rPr>
          <w:rFonts w:ascii="Sylfaen" w:hAnsi="Sylfaen"/>
          <w:b/>
          <w:sz w:val="21"/>
          <w:szCs w:val="21"/>
          <w:lang w:val="ka-GE"/>
        </w:rPr>
        <w:t>ლექსიკური</w:t>
      </w:r>
      <w:r w:rsidRPr="00DB51BA">
        <w:rPr>
          <w:rFonts w:ascii="Sylfaen" w:hAnsi="Sylfaen"/>
          <w:bCs/>
          <w:sz w:val="21"/>
          <w:szCs w:val="21"/>
          <w:lang w:val="ka-GE"/>
        </w:rPr>
        <w:t xml:space="preserve"> </w:t>
      </w:r>
      <w:r w:rsidRPr="00DB51BA">
        <w:rPr>
          <w:rFonts w:ascii="Sylfaen" w:hAnsi="Sylfaen"/>
          <w:b/>
          <w:sz w:val="21"/>
          <w:szCs w:val="21"/>
          <w:lang w:val="ka-GE"/>
        </w:rPr>
        <w:t xml:space="preserve">დიალექტიზმები. </w:t>
      </w:r>
      <w:r w:rsidRPr="00DB51BA">
        <w:rPr>
          <w:rFonts w:ascii="Sylfaen" w:hAnsi="Sylfaen"/>
          <w:sz w:val="21"/>
          <w:szCs w:val="21"/>
          <w:lang w:val="ka-GE"/>
        </w:rPr>
        <w:t>ჩვენ მიერ</w:t>
      </w:r>
      <w:r w:rsidR="000212A7" w:rsidRPr="00DB51BA">
        <w:rPr>
          <w:rFonts w:ascii="Sylfaen" w:hAnsi="Sylfaen"/>
          <w:b/>
          <w:sz w:val="21"/>
          <w:szCs w:val="21"/>
          <w:lang w:val="ka-GE"/>
        </w:rPr>
        <w:t xml:space="preserve"> </w:t>
      </w:r>
      <w:r w:rsidRPr="00DB51BA">
        <w:rPr>
          <w:rFonts w:ascii="Sylfaen" w:hAnsi="Sylfaen"/>
          <w:sz w:val="21"/>
          <w:szCs w:val="21"/>
          <w:lang w:val="ka-GE"/>
        </w:rPr>
        <w:t>ჩაწერილი ტექსტების საფუძველზე საილუსტრა</w:t>
      </w:r>
      <w:r w:rsidR="00D57650" w:rsidRPr="00DB51BA">
        <w:rPr>
          <w:rFonts w:ascii="Sylfaen" w:hAnsi="Sylfaen"/>
          <w:sz w:val="21"/>
          <w:szCs w:val="21"/>
          <w:lang w:val="ka-GE"/>
        </w:rPr>
        <w:softHyphen/>
      </w:r>
      <w:r w:rsidRPr="00DB51BA">
        <w:rPr>
          <w:rFonts w:ascii="Sylfaen" w:hAnsi="Sylfaen"/>
          <w:sz w:val="21"/>
          <w:szCs w:val="21"/>
          <w:lang w:val="ka-GE"/>
        </w:rPr>
        <w:t>ციოდ წარმოვადგენთ ზოგიერთ</w:t>
      </w:r>
      <w:r w:rsidR="000212A7" w:rsidRPr="00DB51BA">
        <w:rPr>
          <w:rFonts w:ascii="Sylfaen" w:hAnsi="Sylfaen"/>
          <w:sz w:val="21"/>
          <w:szCs w:val="21"/>
          <w:lang w:val="ka-GE"/>
        </w:rPr>
        <w:t xml:space="preserve"> </w:t>
      </w:r>
      <w:r w:rsidRPr="00DB51BA">
        <w:rPr>
          <w:rFonts w:ascii="Sylfaen" w:hAnsi="Sylfaen"/>
          <w:sz w:val="21"/>
          <w:szCs w:val="21"/>
          <w:lang w:val="ka-GE"/>
        </w:rPr>
        <w:t>ლექსიკურ დიალექტიზმებს:</w:t>
      </w:r>
    </w:p>
    <w:p w14:paraId="2E93E2E6" w14:textId="71351E39"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ახორთლაღება</w:t>
      </w:r>
      <w:r w:rsidRPr="00DB51BA">
        <w:rPr>
          <w:rFonts w:ascii="Sylfaen" w:hAnsi="Sylfaen"/>
          <w:sz w:val="21"/>
          <w:szCs w:val="21"/>
          <w:lang w:val="ka-GE"/>
        </w:rPr>
        <w:t xml:space="preserve"> - მოჩვენება: არ მინდა</w:t>
      </w:r>
      <w:r w:rsidR="005F65ED">
        <w:rPr>
          <w:rFonts w:ascii="Sylfaen" w:hAnsi="Sylfaen"/>
          <w:sz w:val="21"/>
          <w:szCs w:val="21"/>
          <w:lang w:val="ka-GE"/>
        </w:rPr>
        <w:t>,</w:t>
      </w:r>
      <w:r w:rsidRPr="00DB51BA">
        <w:rPr>
          <w:rFonts w:ascii="Sylfaen" w:hAnsi="Sylfaen"/>
          <w:sz w:val="21"/>
          <w:szCs w:val="21"/>
          <w:lang w:val="ka-GE"/>
        </w:rPr>
        <w:t xml:space="preserve"> იმდუნიას არ მიმიღონ და ავხორთ</w:t>
      </w:r>
      <w:r w:rsidR="00D57650" w:rsidRPr="00DB51BA">
        <w:rPr>
          <w:rFonts w:ascii="Sylfaen" w:hAnsi="Sylfaen"/>
          <w:sz w:val="21"/>
          <w:szCs w:val="21"/>
          <w:lang w:val="ka-GE"/>
        </w:rPr>
        <w:softHyphen/>
      </w:r>
      <w:r w:rsidRPr="00DB51BA">
        <w:rPr>
          <w:rFonts w:ascii="Sylfaen" w:hAnsi="Sylfaen"/>
          <w:sz w:val="21"/>
          <w:szCs w:val="21"/>
          <w:lang w:val="ka-GE"/>
        </w:rPr>
        <w:t>ლაღდე. შდრ.ნიჟ.: ხორთლაღად ადგომა, მიცვალებულის ადგომა.</w:t>
      </w:r>
    </w:p>
    <w:p w14:paraId="7A7462EC" w14:textId="1471D938"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bCs/>
          <w:sz w:val="21"/>
          <w:szCs w:val="21"/>
          <w:lang w:val="ka-GE"/>
        </w:rPr>
        <w:t>ამძოხებული</w:t>
      </w:r>
      <w:r w:rsidRPr="00DB51BA">
        <w:rPr>
          <w:rFonts w:ascii="Sylfaen" w:hAnsi="Sylfaen"/>
          <w:sz w:val="21"/>
          <w:szCs w:val="21"/>
          <w:lang w:val="ka-GE"/>
        </w:rPr>
        <w:t xml:space="preserve"> - ამყრალებული: წრევანდეი ჩვენი ოხტური ამძოხებულა. შდრ.</w:t>
      </w:r>
      <w:r w:rsidR="00D57650" w:rsidRPr="00DB51BA">
        <w:rPr>
          <w:rFonts w:ascii="Sylfaen" w:hAnsi="Sylfaen"/>
          <w:sz w:val="21"/>
          <w:szCs w:val="21"/>
          <w:lang w:val="ka-GE"/>
        </w:rPr>
        <w:t xml:space="preserve"> </w:t>
      </w:r>
      <w:r w:rsidRPr="00DB51BA">
        <w:rPr>
          <w:rFonts w:ascii="Sylfaen" w:hAnsi="Sylfaen"/>
          <w:sz w:val="21"/>
          <w:szCs w:val="21"/>
          <w:lang w:val="ka-GE"/>
        </w:rPr>
        <w:t>ნიჟ.: ამშმორებული, ამყრალებული;</w:t>
      </w:r>
      <w:r w:rsidR="000212A7" w:rsidRPr="00DB51BA">
        <w:rPr>
          <w:rFonts w:ascii="Sylfaen" w:hAnsi="Sylfaen"/>
          <w:sz w:val="21"/>
          <w:szCs w:val="21"/>
          <w:lang w:val="ka-GE"/>
        </w:rPr>
        <w:t xml:space="preserve"> </w:t>
      </w:r>
      <w:r w:rsidR="005F65ED">
        <w:rPr>
          <w:rFonts w:ascii="Sylfaen" w:hAnsi="Sylfaen"/>
          <w:sz w:val="21"/>
          <w:szCs w:val="21"/>
          <w:lang w:val="ka-GE"/>
        </w:rPr>
        <w:t xml:space="preserve">ღლონტი: </w:t>
      </w:r>
      <w:r w:rsidRPr="00DB51BA">
        <w:rPr>
          <w:rFonts w:ascii="Sylfaen" w:hAnsi="Sylfaen"/>
          <w:sz w:val="21"/>
          <w:szCs w:val="21"/>
          <w:lang w:val="ka-GE"/>
        </w:rPr>
        <w:t>აშმორებული, ამყრალებუ</w:t>
      </w:r>
      <w:r w:rsidR="00D57650" w:rsidRPr="00DB51BA">
        <w:rPr>
          <w:rFonts w:ascii="Sylfaen" w:hAnsi="Sylfaen"/>
          <w:sz w:val="21"/>
          <w:szCs w:val="21"/>
          <w:lang w:val="ka-GE"/>
        </w:rPr>
        <w:softHyphen/>
      </w:r>
      <w:r w:rsidRPr="00DB51BA">
        <w:rPr>
          <w:rFonts w:ascii="Sylfaen" w:hAnsi="Sylfaen"/>
          <w:sz w:val="21"/>
          <w:szCs w:val="21"/>
          <w:lang w:val="ka-GE"/>
        </w:rPr>
        <w:t>ლი (ზ.აჭ).</w:t>
      </w:r>
    </w:p>
    <w:p w14:paraId="5E0401FA" w14:textId="77777777"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bCs/>
          <w:sz w:val="21"/>
          <w:szCs w:val="21"/>
          <w:lang w:val="ka-GE"/>
        </w:rPr>
        <w:t>ბაზი</w:t>
      </w:r>
      <w:r w:rsidRPr="00DB51BA">
        <w:rPr>
          <w:rFonts w:ascii="Sylfaen" w:hAnsi="Sylfaen"/>
          <w:sz w:val="21"/>
          <w:szCs w:val="21"/>
          <w:lang w:val="ka-GE"/>
        </w:rPr>
        <w:t xml:space="preserve"> - მწერი: გუშინ ბაზებმა დაკბინეს და სასტრაფო დაჭირდა კაცს. შდრ. ნიჟ.: შხამიანი დიდი მწერი.</w:t>
      </w:r>
    </w:p>
    <w:p w14:paraId="5ACCB29A" w14:textId="77777777"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გამოსული</w:t>
      </w:r>
      <w:r w:rsidRPr="00DB51BA">
        <w:rPr>
          <w:rFonts w:ascii="Sylfaen" w:hAnsi="Sylfaen"/>
          <w:sz w:val="21"/>
          <w:szCs w:val="21"/>
          <w:lang w:val="ka-GE"/>
        </w:rPr>
        <w:t xml:space="preserve"> - გაზაფხულის დადგომა: გამოსულში სანამ თაფლი გამუა, ჩვენნა ვაჭამოთ საჭმელი. შდრ.ნიჟ.: გაზაფხულის დამდეგი, გაზაფხულის პირი.</w:t>
      </w:r>
    </w:p>
    <w:p w14:paraId="79ECB587" w14:textId="77777777"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გორხოლო</w:t>
      </w:r>
      <w:r w:rsidRPr="00DB51BA">
        <w:rPr>
          <w:rFonts w:ascii="Sylfaen" w:hAnsi="Sylfaen"/>
          <w:sz w:val="21"/>
          <w:szCs w:val="21"/>
          <w:lang w:val="ka-GE"/>
        </w:rPr>
        <w:t xml:space="preserve"> - მაგარი, მკუხე: გორხოლო ყველი იყო, მარა ხაწაპურში კაი იყო. შდრ.ნიჟ.: უმწიფარი, მკუხე ვაშლი, მსხალი და სხვა.</w:t>
      </w:r>
    </w:p>
    <w:p w14:paraId="08FCF85A" w14:textId="77777777"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დაძლეძვა</w:t>
      </w:r>
      <w:r w:rsidRPr="00DB51BA">
        <w:rPr>
          <w:rFonts w:ascii="Sylfaen" w:hAnsi="Sylfaen"/>
          <w:sz w:val="21"/>
          <w:szCs w:val="21"/>
          <w:lang w:val="ka-GE"/>
        </w:rPr>
        <w:t xml:space="preserve"> - იმ ცხელ ჭიპას დავძლიძავდი. შდრ.ნიჟ.: დაფლეთა, დაძიძგვნა.</w:t>
      </w:r>
    </w:p>
    <w:p w14:paraId="6BD0555B" w14:textId="0425C818"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ვაჟინჟღილებდი</w:t>
      </w:r>
      <w:r w:rsidRPr="00DB51BA">
        <w:rPr>
          <w:rFonts w:ascii="Sylfaen" w:hAnsi="Sylfaen"/>
          <w:sz w:val="21"/>
          <w:szCs w:val="21"/>
          <w:lang w:val="ka-GE"/>
        </w:rPr>
        <w:t xml:space="preserve"> - ვაბრწყინვებდი: ვერ გუუძლო, რომ კისერში ვაჟინჟღი</w:t>
      </w:r>
      <w:r w:rsidR="00D57650" w:rsidRPr="00DB51BA">
        <w:rPr>
          <w:rFonts w:ascii="Sylfaen" w:hAnsi="Sylfaen"/>
          <w:sz w:val="21"/>
          <w:szCs w:val="21"/>
          <w:lang w:val="ka-GE"/>
        </w:rPr>
        <w:softHyphen/>
      </w:r>
      <w:r w:rsidRPr="00DB51BA">
        <w:rPr>
          <w:rFonts w:ascii="Sylfaen" w:hAnsi="Sylfaen"/>
          <w:sz w:val="21"/>
          <w:szCs w:val="21"/>
          <w:lang w:val="ka-GE"/>
        </w:rPr>
        <w:t>ლებ</w:t>
      </w:r>
      <w:r w:rsidR="00D57650" w:rsidRPr="00DB51BA">
        <w:rPr>
          <w:rFonts w:ascii="Sylfaen" w:hAnsi="Sylfaen"/>
          <w:sz w:val="21"/>
          <w:szCs w:val="21"/>
          <w:lang w:val="ka-GE"/>
        </w:rPr>
        <w:softHyphen/>
      </w:r>
      <w:r w:rsidRPr="00DB51BA">
        <w:rPr>
          <w:rFonts w:ascii="Sylfaen" w:hAnsi="Sylfaen"/>
          <w:sz w:val="21"/>
          <w:szCs w:val="21"/>
          <w:lang w:val="ka-GE"/>
        </w:rPr>
        <w:t>დი.</w:t>
      </w:r>
      <w:r w:rsidR="000212A7" w:rsidRPr="00DB51BA">
        <w:rPr>
          <w:rFonts w:ascii="Sylfaen" w:hAnsi="Sylfaen"/>
          <w:sz w:val="21"/>
          <w:szCs w:val="21"/>
          <w:lang w:val="ka-GE"/>
        </w:rPr>
        <w:t xml:space="preserve"> </w:t>
      </w:r>
      <w:r w:rsidRPr="00DB51BA">
        <w:rPr>
          <w:rFonts w:ascii="Sylfaen" w:hAnsi="Sylfaen"/>
          <w:sz w:val="21"/>
          <w:szCs w:val="21"/>
          <w:lang w:val="ka-GE"/>
        </w:rPr>
        <w:t>შდრ. ნიჟ.:</w:t>
      </w:r>
      <w:r w:rsidR="000212A7" w:rsidRPr="00DB51BA">
        <w:rPr>
          <w:rFonts w:ascii="Sylfaen" w:hAnsi="Sylfaen"/>
          <w:sz w:val="21"/>
          <w:szCs w:val="21"/>
          <w:lang w:val="ka-GE"/>
        </w:rPr>
        <w:t xml:space="preserve"> </w:t>
      </w:r>
      <w:r w:rsidRPr="00DB51BA">
        <w:rPr>
          <w:rFonts w:ascii="Sylfaen" w:hAnsi="Sylfaen"/>
          <w:sz w:val="21"/>
          <w:szCs w:val="21"/>
          <w:lang w:val="ka-GE"/>
        </w:rPr>
        <w:t>ნაპერწკლის ქნევა.</w:t>
      </w:r>
    </w:p>
    <w:p w14:paraId="32677AE5" w14:textId="77777777"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ლელევინი</w:t>
      </w:r>
      <w:r w:rsidRPr="00DB51BA">
        <w:rPr>
          <w:rFonts w:ascii="Sylfaen" w:hAnsi="Sylfaen"/>
          <w:sz w:val="21"/>
          <w:szCs w:val="21"/>
          <w:lang w:val="ka-GE"/>
        </w:rPr>
        <w:t xml:space="preserve"> - არეულობა, გაქრა: ახლანდელ ქორწილებს რა უნდა, ადრე სახლ-კარი ლელევინი ხდებოდა. შდრ.ნიჟ.: გაქრა, გაქუსლა.</w:t>
      </w:r>
    </w:p>
    <w:p w14:paraId="46E28054" w14:textId="77777777"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მეიჭუჭკებოდენ</w:t>
      </w:r>
      <w:r w:rsidRPr="00DB51BA">
        <w:rPr>
          <w:rFonts w:ascii="Sylfaen" w:hAnsi="Sylfaen"/>
          <w:sz w:val="21"/>
          <w:szCs w:val="21"/>
          <w:lang w:val="ka-GE"/>
        </w:rPr>
        <w:t xml:space="preserve"> - მოგროვდებოდნენ: მემრენ მეიჭუჭკებოდენ კაცები ერთ ოჯახში.</w:t>
      </w:r>
    </w:p>
    <w:p w14:paraId="7A61E7E2" w14:textId="77777777"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sz w:val="21"/>
          <w:szCs w:val="21"/>
          <w:lang w:val="ka-GE"/>
        </w:rPr>
        <w:t>შდრ. მოგროვება, მოგროვილი.</w:t>
      </w:r>
    </w:p>
    <w:p w14:paraId="1909D359" w14:textId="3982F4DF"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მოკურკუშვა</w:t>
      </w:r>
      <w:r w:rsidRPr="00DB51BA">
        <w:rPr>
          <w:rFonts w:ascii="Sylfaen" w:hAnsi="Sylfaen"/>
          <w:sz w:val="21"/>
          <w:szCs w:val="21"/>
          <w:lang w:val="ka-GE"/>
        </w:rPr>
        <w:t xml:space="preserve"> - ვურიოთნა, რომ არ მეიკურკუშოს. შდრ.ნიჟ.: ხვარში, ფელა</w:t>
      </w:r>
      <w:r w:rsidR="00D57650" w:rsidRPr="00DB51BA">
        <w:rPr>
          <w:rFonts w:ascii="Sylfaen" w:hAnsi="Sylfaen"/>
          <w:sz w:val="21"/>
          <w:szCs w:val="21"/>
          <w:lang w:val="ka-GE"/>
        </w:rPr>
        <w:softHyphen/>
      </w:r>
      <w:r w:rsidRPr="00DB51BA">
        <w:rPr>
          <w:rFonts w:ascii="Sylfaen" w:hAnsi="Sylfaen"/>
          <w:sz w:val="21"/>
          <w:szCs w:val="21"/>
          <w:lang w:val="ka-GE"/>
        </w:rPr>
        <w:t>მუშ</w:t>
      </w:r>
      <w:r w:rsidR="00D57650" w:rsidRPr="00DB51BA">
        <w:rPr>
          <w:rFonts w:ascii="Sylfaen" w:hAnsi="Sylfaen"/>
          <w:sz w:val="21"/>
          <w:szCs w:val="21"/>
          <w:lang w:val="ka-GE"/>
        </w:rPr>
        <w:softHyphen/>
      </w:r>
      <w:r w:rsidRPr="00DB51BA">
        <w:rPr>
          <w:rFonts w:ascii="Sylfaen" w:hAnsi="Sylfaen"/>
          <w:sz w:val="21"/>
          <w:szCs w:val="21"/>
          <w:lang w:val="ka-GE"/>
        </w:rPr>
        <w:t>ში გაყოლილი საფანლის გუნდა.</w:t>
      </w:r>
    </w:p>
    <w:p w14:paraId="28FDB5C1" w14:textId="77777777" w:rsidR="00E871B1" w:rsidRPr="00DB51BA" w:rsidRDefault="00E871B1" w:rsidP="00B63E59">
      <w:pPr>
        <w:spacing w:line="271" w:lineRule="auto"/>
        <w:ind w:firstLine="426"/>
        <w:jc w:val="both"/>
        <w:rPr>
          <w:rFonts w:ascii="Sylfaen" w:hAnsi="Sylfaen"/>
          <w:sz w:val="21"/>
          <w:szCs w:val="21"/>
          <w:lang w:val="ka-GE"/>
        </w:rPr>
      </w:pPr>
      <w:r w:rsidRPr="00DB51BA">
        <w:rPr>
          <w:rFonts w:ascii="Sylfaen" w:hAnsi="Sylfaen"/>
          <w:b/>
          <w:sz w:val="21"/>
          <w:szCs w:val="21"/>
          <w:lang w:val="ka-GE"/>
        </w:rPr>
        <w:t>პრატი</w:t>
      </w:r>
      <w:r w:rsidRPr="00DB51BA">
        <w:rPr>
          <w:rFonts w:ascii="Sylfaen" w:hAnsi="Sylfaen"/>
          <w:sz w:val="21"/>
          <w:szCs w:val="21"/>
          <w:lang w:val="ka-GE"/>
        </w:rPr>
        <w:t xml:space="preserve"> - გოგო: ორმა პრატმა დაფაცურდენ. შდრ.ნიჟ.: ქალიშვილი, გოგო.</w:t>
      </w:r>
    </w:p>
    <w:p w14:paraId="28327E56" w14:textId="7C09B87D" w:rsidR="00E871B1" w:rsidRPr="00DB51BA" w:rsidRDefault="00E871B1" w:rsidP="00B63E59">
      <w:pPr>
        <w:spacing w:line="271" w:lineRule="auto"/>
        <w:ind w:firstLine="425"/>
        <w:jc w:val="both"/>
        <w:rPr>
          <w:rFonts w:ascii="Sylfaen" w:hAnsi="Sylfaen"/>
          <w:sz w:val="21"/>
          <w:szCs w:val="21"/>
          <w:lang w:val="ka-GE"/>
        </w:rPr>
      </w:pPr>
      <w:r w:rsidRPr="00DB51BA">
        <w:rPr>
          <w:rFonts w:ascii="Sylfaen" w:hAnsi="Sylfaen"/>
          <w:b/>
          <w:sz w:val="21"/>
          <w:szCs w:val="21"/>
          <w:lang w:val="ka-GE"/>
        </w:rPr>
        <w:t>სარძიე</w:t>
      </w:r>
      <w:r w:rsidRPr="00DB51BA">
        <w:rPr>
          <w:rFonts w:ascii="Sylfaen" w:hAnsi="Sylfaen"/>
          <w:sz w:val="21"/>
          <w:szCs w:val="21"/>
          <w:lang w:val="ka-GE"/>
        </w:rPr>
        <w:t xml:space="preserve"> - სამზარეულო: ახლა რომ კუხნაა იმას სარძიე ქვია.</w:t>
      </w:r>
      <w:r w:rsidR="000212A7" w:rsidRPr="00DB51BA">
        <w:rPr>
          <w:rFonts w:ascii="Sylfaen" w:hAnsi="Sylfaen"/>
          <w:sz w:val="21"/>
          <w:szCs w:val="21"/>
          <w:lang w:val="ka-GE"/>
        </w:rPr>
        <w:t xml:space="preserve"> </w:t>
      </w:r>
      <w:r w:rsidRPr="00DB51BA">
        <w:rPr>
          <w:rFonts w:ascii="Sylfaen" w:hAnsi="Sylfaen"/>
          <w:sz w:val="21"/>
          <w:szCs w:val="21"/>
          <w:lang w:val="ka-GE"/>
        </w:rPr>
        <w:t>შდრ. ნიჟ. იაილის უკანა მხარეს</w:t>
      </w:r>
      <w:r w:rsidR="000212A7" w:rsidRPr="00DB51BA">
        <w:rPr>
          <w:rFonts w:ascii="Sylfaen" w:hAnsi="Sylfaen"/>
          <w:sz w:val="21"/>
          <w:szCs w:val="21"/>
          <w:lang w:val="ka-GE"/>
        </w:rPr>
        <w:t xml:space="preserve"> </w:t>
      </w:r>
      <w:r w:rsidRPr="00DB51BA">
        <w:rPr>
          <w:rFonts w:ascii="Sylfaen" w:hAnsi="Sylfaen"/>
          <w:sz w:val="21"/>
          <w:szCs w:val="21"/>
          <w:lang w:val="ka-GE"/>
        </w:rPr>
        <w:t>გამოყოფილი სათავსო.</w:t>
      </w:r>
    </w:p>
    <w:p w14:paraId="34257F30"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ტაკოზი</w:t>
      </w:r>
      <w:r w:rsidRPr="00DB51BA">
        <w:rPr>
          <w:rFonts w:ascii="Sylfaen" w:hAnsi="Sylfaen"/>
          <w:sz w:val="21"/>
          <w:szCs w:val="21"/>
          <w:lang w:val="ka-GE"/>
        </w:rPr>
        <w:t xml:space="preserve"> - სახლის განივი კოჭები: ტაკოზზე ლურსმანინა მიაჭედო. შდრ.ნიჟ.: სახლის ნაწილი, განივი კოჭები, ომლითაც სახურავს ამაგრებენ.</w:t>
      </w:r>
    </w:p>
    <w:p w14:paraId="1D8D1507" w14:textId="6FF8E301"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bCs/>
          <w:sz w:val="21"/>
          <w:szCs w:val="21"/>
          <w:lang w:val="ka-GE"/>
        </w:rPr>
        <w:t>ტალიკი</w:t>
      </w:r>
      <w:r w:rsidRPr="00DB51BA">
        <w:rPr>
          <w:rFonts w:ascii="Sylfaen" w:hAnsi="Sylfaen"/>
          <w:sz w:val="21"/>
          <w:szCs w:val="21"/>
          <w:lang w:val="ka-GE"/>
        </w:rPr>
        <w:t xml:space="preserve"> - თეფში: დედამთილმა პირველაი ტალიკი გამატეხია. შდრ. ღლონ</w:t>
      </w:r>
      <w:r w:rsidR="00D57650" w:rsidRPr="00DB51BA">
        <w:rPr>
          <w:rFonts w:ascii="Sylfaen" w:hAnsi="Sylfaen"/>
          <w:sz w:val="21"/>
          <w:szCs w:val="21"/>
          <w:lang w:val="ka-GE"/>
        </w:rPr>
        <w:softHyphen/>
      </w:r>
      <w:r w:rsidRPr="00DB51BA">
        <w:rPr>
          <w:rFonts w:ascii="Sylfaen" w:hAnsi="Sylfaen"/>
          <w:sz w:val="21"/>
          <w:szCs w:val="21"/>
          <w:lang w:val="ka-GE"/>
        </w:rPr>
        <w:t>ტი: თეფში.</w:t>
      </w:r>
    </w:p>
    <w:p w14:paraId="486C770C" w14:textId="3A298EF5"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ფუშრუკა</w:t>
      </w:r>
      <w:r w:rsidRPr="00DB51BA">
        <w:rPr>
          <w:rFonts w:ascii="Sylfaen" w:hAnsi="Sylfaen"/>
          <w:sz w:val="21"/>
          <w:szCs w:val="21"/>
          <w:lang w:val="ka-GE"/>
        </w:rPr>
        <w:t xml:space="preserve"> - მაგარი ყველი: ფუშრუკა ყველებ ვყიდულობდით. შდრ.ნიჟ.: მაგა</w:t>
      </w:r>
      <w:r w:rsidR="00D57650" w:rsidRPr="00DB51BA">
        <w:rPr>
          <w:rFonts w:ascii="Sylfaen" w:hAnsi="Sylfaen"/>
          <w:sz w:val="21"/>
          <w:szCs w:val="21"/>
          <w:lang w:val="ka-GE"/>
        </w:rPr>
        <w:softHyphen/>
      </w:r>
      <w:r w:rsidRPr="00DB51BA">
        <w:rPr>
          <w:rFonts w:ascii="Sylfaen" w:hAnsi="Sylfaen"/>
          <w:sz w:val="21"/>
          <w:szCs w:val="21"/>
          <w:lang w:val="ka-GE"/>
        </w:rPr>
        <w:t>რი გამომშრალი ყველი.</w:t>
      </w:r>
    </w:p>
    <w:p w14:paraId="041FE878"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bCs/>
          <w:sz w:val="21"/>
          <w:szCs w:val="21"/>
          <w:lang w:val="ka-GE"/>
        </w:rPr>
        <w:t>წინწინ</w:t>
      </w:r>
      <w:r w:rsidRPr="00DB51BA">
        <w:rPr>
          <w:rFonts w:ascii="Sylfaen" w:hAnsi="Sylfaen"/>
          <w:sz w:val="21"/>
          <w:szCs w:val="21"/>
          <w:lang w:val="ka-GE"/>
        </w:rPr>
        <w:t xml:space="preserve"> - უწუნ, ადრე: წინწინ ზამთარში ღაზლი წინდებს ვიცვამდით. შდრ. ნიჟ.: უწინ.</w:t>
      </w:r>
    </w:p>
    <w:p w14:paraId="572606A7" w14:textId="675E0E90"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წოწოლა</w:t>
      </w:r>
      <w:r w:rsidRPr="00DB51BA">
        <w:rPr>
          <w:rFonts w:ascii="Sylfaen" w:hAnsi="Sylfaen"/>
          <w:sz w:val="21"/>
          <w:szCs w:val="21"/>
          <w:lang w:val="ka-GE"/>
        </w:rPr>
        <w:t xml:space="preserve"> - მაღალი: წოწოლა მთისთვინ შუუფარებია თავი. შდრ.ნიჟ.: ჭარხ</w:t>
      </w:r>
      <w:r w:rsidR="00D57650" w:rsidRPr="00DB51BA">
        <w:rPr>
          <w:rFonts w:ascii="Sylfaen" w:hAnsi="Sylfaen"/>
          <w:sz w:val="21"/>
          <w:szCs w:val="21"/>
          <w:lang w:val="ka-GE"/>
        </w:rPr>
        <w:softHyphen/>
      </w:r>
      <w:r w:rsidRPr="00DB51BA">
        <w:rPr>
          <w:rFonts w:ascii="Sylfaen" w:hAnsi="Sylfaen"/>
          <w:sz w:val="21"/>
          <w:szCs w:val="21"/>
          <w:lang w:val="ka-GE"/>
        </w:rPr>
        <w:t>ლის ფოთლის შეჭამადი.</w:t>
      </w:r>
    </w:p>
    <w:p w14:paraId="68DA244F"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ჭიპა</w:t>
      </w:r>
      <w:r w:rsidRPr="00DB51BA">
        <w:rPr>
          <w:rFonts w:ascii="Sylfaen" w:hAnsi="Sylfaen"/>
          <w:sz w:val="21"/>
          <w:szCs w:val="21"/>
          <w:lang w:val="ka-GE"/>
        </w:rPr>
        <w:t xml:space="preserve"> - ახლად ამოღებული ყველი: იმ ცხელ ჭიპას დავძლიძავდით. შდრ.ნიჟ.: მეტსახელია კაცისა.</w:t>
      </w:r>
    </w:p>
    <w:p w14:paraId="13AFDD45" w14:textId="77777777" w:rsidR="00E871B1" w:rsidRPr="00DB51BA" w:rsidRDefault="00E871B1" w:rsidP="00D57650">
      <w:pPr>
        <w:spacing w:line="271" w:lineRule="auto"/>
        <w:ind w:firstLine="425"/>
        <w:jc w:val="center"/>
        <w:rPr>
          <w:rFonts w:ascii="Sylfaen" w:hAnsi="Sylfaen"/>
          <w:b/>
          <w:sz w:val="21"/>
          <w:szCs w:val="21"/>
          <w:lang w:val="ka-GE"/>
        </w:rPr>
      </w:pPr>
    </w:p>
    <w:p w14:paraId="5CC84920" w14:textId="77777777" w:rsidR="00E871B1" w:rsidRPr="00DB51BA" w:rsidRDefault="00E871B1" w:rsidP="00D57650">
      <w:pPr>
        <w:spacing w:line="271" w:lineRule="auto"/>
        <w:ind w:firstLine="425"/>
        <w:jc w:val="center"/>
        <w:rPr>
          <w:rFonts w:ascii="Sylfaen" w:hAnsi="Sylfaen"/>
          <w:b/>
          <w:sz w:val="21"/>
          <w:szCs w:val="21"/>
          <w:lang w:val="ka-GE"/>
        </w:rPr>
      </w:pPr>
      <w:r w:rsidRPr="00DB51BA">
        <w:rPr>
          <w:rFonts w:ascii="Sylfaen" w:hAnsi="Sylfaen"/>
          <w:b/>
          <w:sz w:val="21"/>
          <w:szCs w:val="21"/>
          <w:lang w:val="ka-GE"/>
        </w:rPr>
        <w:t>უცხო ენიდან შემოსული ლექსიკური ერთეულები</w:t>
      </w:r>
    </w:p>
    <w:p w14:paraId="0AAA3F26" w14:textId="23787FE5"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sz w:val="21"/>
          <w:szCs w:val="21"/>
          <w:lang w:val="ka-GE"/>
        </w:rPr>
        <w:t>აჭარული დიალექტი ისტორიულად განიცდიდა უცხო ენათა გავლენას, რაც აისახა ლექსიკაზეც. გვხვდება თურქულიდან, არაბულიდან, სპარსულიდან შემო</w:t>
      </w:r>
      <w:r w:rsidR="00D57650" w:rsidRPr="00DB51BA">
        <w:rPr>
          <w:rFonts w:ascii="Sylfaen" w:hAnsi="Sylfaen"/>
          <w:sz w:val="21"/>
          <w:szCs w:val="21"/>
          <w:lang w:val="ka-GE"/>
        </w:rPr>
        <w:softHyphen/>
      </w:r>
      <w:r w:rsidRPr="00DB51BA">
        <w:rPr>
          <w:rFonts w:ascii="Sylfaen" w:hAnsi="Sylfaen"/>
          <w:sz w:val="21"/>
          <w:szCs w:val="21"/>
          <w:lang w:val="ka-GE"/>
        </w:rPr>
        <w:t>სული და დამკვიდრებული ლექსიკური ერთეულები, აქა- იქ შევხვდებით ბერძ</w:t>
      </w:r>
      <w:r w:rsidR="00D57650" w:rsidRPr="00DB51BA">
        <w:rPr>
          <w:rFonts w:ascii="Sylfaen" w:hAnsi="Sylfaen"/>
          <w:sz w:val="21"/>
          <w:szCs w:val="21"/>
          <w:lang w:val="ka-GE"/>
        </w:rPr>
        <w:softHyphen/>
      </w:r>
      <w:r w:rsidRPr="00DB51BA">
        <w:rPr>
          <w:rFonts w:ascii="Sylfaen" w:hAnsi="Sylfaen"/>
          <w:sz w:val="21"/>
          <w:szCs w:val="21"/>
          <w:lang w:val="ka-GE"/>
        </w:rPr>
        <w:t>ნულსა და იტალიურსაც, ეს მოვლენა ჩანს დანდალოს მეტყველებაშიც.</w:t>
      </w:r>
    </w:p>
    <w:p w14:paraId="40454535" w14:textId="77777777" w:rsidR="00E871B1" w:rsidRPr="00DB51BA" w:rsidRDefault="00E871B1" w:rsidP="00D57650">
      <w:pPr>
        <w:spacing w:line="271" w:lineRule="auto"/>
        <w:ind w:firstLine="425"/>
        <w:jc w:val="center"/>
        <w:rPr>
          <w:rFonts w:ascii="Sylfaen" w:hAnsi="Sylfaen"/>
          <w:b/>
          <w:sz w:val="21"/>
          <w:szCs w:val="21"/>
          <w:lang w:val="ka-GE"/>
        </w:rPr>
      </w:pPr>
    </w:p>
    <w:p w14:paraId="3C7CE922" w14:textId="77777777" w:rsidR="00E871B1" w:rsidRPr="00DB51BA" w:rsidRDefault="00E871B1" w:rsidP="00D57650">
      <w:pPr>
        <w:spacing w:line="271" w:lineRule="auto"/>
        <w:ind w:firstLine="425"/>
        <w:jc w:val="center"/>
        <w:rPr>
          <w:rFonts w:ascii="Sylfaen" w:hAnsi="Sylfaen"/>
          <w:b/>
          <w:sz w:val="21"/>
          <w:szCs w:val="21"/>
          <w:lang w:val="ka-GE"/>
        </w:rPr>
      </w:pPr>
      <w:r w:rsidRPr="00DB51BA">
        <w:rPr>
          <w:rFonts w:ascii="Sylfaen" w:hAnsi="Sylfaen"/>
          <w:b/>
          <w:sz w:val="21"/>
          <w:szCs w:val="21"/>
          <w:lang w:val="ka-GE"/>
        </w:rPr>
        <w:t>საკუთრივ თურქული ლექსიკური ერთეულები</w:t>
      </w:r>
    </w:p>
    <w:p w14:paraId="1F087FE4"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sz w:val="21"/>
          <w:szCs w:val="21"/>
          <w:lang w:val="ka-GE"/>
        </w:rPr>
        <w:t xml:space="preserve">სამასწლოვანი ბატონობის შედეგად დანდალოს მეტყველებაში დამკვიდრდა </w:t>
      </w:r>
      <w:r w:rsidRPr="00DB51BA">
        <w:rPr>
          <w:rFonts w:ascii="Sylfaen" w:hAnsi="Sylfaen"/>
          <w:b/>
          <w:sz w:val="21"/>
          <w:szCs w:val="21"/>
          <w:lang w:val="ka-GE"/>
        </w:rPr>
        <w:t>თურქული</w:t>
      </w:r>
      <w:r w:rsidRPr="00DB51BA">
        <w:rPr>
          <w:rFonts w:ascii="Sylfaen" w:hAnsi="Sylfaen"/>
          <w:sz w:val="21"/>
          <w:szCs w:val="21"/>
          <w:lang w:val="ka-GE"/>
        </w:rPr>
        <w:t xml:space="preserve"> ენიდან შემოსულ ლექსიკური ერთეულები:</w:t>
      </w:r>
    </w:p>
    <w:p w14:paraId="241F0CB2" w14:textId="017F9B76"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აბლა</w:t>
      </w:r>
      <w:r w:rsidRPr="00DB51BA">
        <w:rPr>
          <w:rFonts w:ascii="Sylfaen" w:hAnsi="Sylfaen"/>
          <w:sz w:val="21"/>
          <w:szCs w:val="21"/>
          <w:lang w:val="ka-GE"/>
        </w:rPr>
        <w:t xml:space="preserve"> - ბიცოლა: აბლამ უთხრა ემიას, ჰაიდე წევდეთ</w:t>
      </w:r>
      <w:r w:rsidR="000212A7" w:rsidRPr="00DB51BA">
        <w:rPr>
          <w:rFonts w:ascii="Sylfaen" w:hAnsi="Sylfaen"/>
          <w:sz w:val="21"/>
          <w:szCs w:val="21"/>
          <w:lang w:val="ka-GE"/>
        </w:rPr>
        <w:t xml:space="preserve"> </w:t>
      </w:r>
      <w:r w:rsidRPr="00DB51BA">
        <w:rPr>
          <w:rFonts w:ascii="Sylfaen" w:hAnsi="Sylfaen"/>
          <w:sz w:val="21"/>
          <w:szCs w:val="21"/>
          <w:lang w:val="ka-GE"/>
        </w:rPr>
        <w:t>ნენიას შდრ.: ნიჟარაძე: ბიცოლა.</w:t>
      </w:r>
    </w:p>
    <w:p w14:paraId="5636CB59"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ანაი</w:t>
      </w:r>
      <w:r w:rsidRPr="00DB51BA">
        <w:rPr>
          <w:rFonts w:ascii="Sylfaen" w:hAnsi="Sylfaen"/>
          <w:sz w:val="21"/>
          <w:szCs w:val="21"/>
          <w:lang w:val="ka-GE"/>
        </w:rPr>
        <w:t xml:space="preserve"> - დედა: ჩემ ანას ნენიკას ვუძახდით. შდრ.: ნიჟარაძე: დედა.</w:t>
      </w:r>
    </w:p>
    <w:p w14:paraId="0F240880"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არჩი</w:t>
      </w:r>
      <w:r w:rsidRPr="00DB51BA">
        <w:rPr>
          <w:rFonts w:ascii="Sylfaen" w:hAnsi="Sylfaen"/>
          <w:sz w:val="21"/>
          <w:szCs w:val="21"/>
          <w:lang w:val="ka-GE"/>
        </w:rPr>
        <w:t xml:space="preserve"> - მზარეული: მე ახალობაში არჩი ვიყავ. შდრ.: ნიჟარაძე: მზარეული</w:t>
      </w:r>
    </w:p>
    <w:p w14:paraId="7466D0F1"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ბასხუნი</w:t>
      </w:r>
      <w:r w:rsidRPr="00DB51BA">
        <w:rPr>
          <w:rFonts w:ascii="Sylfaen" w:hAnsi="Sylfaen"/>
          <w:sz w:val="21"/>
          <w:szCs w:val="21"/>
          <w:lang w:val="ka-GE"/>
        </w:rPr>
        <w:t xml:space="preserve"> - იტყვიან, როცა ბავშვი ფეხზე ვერ დგება: მეშინიოდა რამეიდან ბასხუნი არ დამჩენოდა. შდრ.: ნიჟ.: ჩხრეკა, ერთგვარი ავადმყოფობა ბავშვის.</w:t>
      </w:r>
    </w:p>
    <w:p w14:paraId="276AA177"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ბაქლავა</w:t>
      </w:r>
      <w:r w:rsidRPr="00DB51BA">
        <w:rPr>
          <w:rFonts w:ascii="Sylfaen" w:hAnsi="Sylfaen"/>
          <w:sz w:val="21"/>
          <w:szCs w:val="21"/>
          <w:lang w:val="ka-GE"/>
        </w:rPr>
        <w:t xml:space="preserve"> - კაკლიანი ან თხილიანი ნამცხვარი: ბაქლავას ასე ვაკეთებდითი. შდრ.ნიჟ.:- კაკლიანი ნამცხვარი.</w:t>
      </w:r>
    </w:p>
    <w:p w14:paraId="40C12C12" w14:textId="77777777"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ბაირამი</w:t>
      </w:r>
      <w:r w:rsidRPr="00DB51BA">
        <w:rPr>
          <w:rFonts w:ascii="Sylfaen" w:hAnsi="Sylfaen"/>
          <w:sz w:val="21"/>
          <w:szCs w:val="21"/>
          <w:lang w:val="ka-GE"/>
        </w:rPr>
        <w:t xml:space="preserve"> - მუსლიმანური დღესასწაული: ბაირამი დღეს ვაკეთებთ ჰალვას. შდრ.ნიჟ.: მუსლიმანური რელიგიური დღესასწაული.</w:t>
      </w:r>
    </w:p>
    <w:p w14:paraId="4DC48036" w14:textId="348C9BC6" w:rsidR="00E871B1" w:rsidRPr="00DB51BA" w:rsidRDefault="00E871B1" w:rsidP="00D57650">
      <w:pPr>
        <w:spacing w:line="271" w:lineRule="auto"/>
        <w:ind w:firstLine="425"/>
        <w:jc w:val="both"/>
        <w:rPr>
          <w:rFonts w:ascii="Sylfaen" w:hAnsi="Sylfaen"/>
          <w:sz w:val="21"/>
          <w:szCs w:val="21"/>
          <w:lang w:val="ka-GE"/>
        </w:rPr>
      </w:pPr>
      <w:r w:rsidRPr="00DB51BA">
        <w:rPr>
          <w:rFonts w:ascii="Sylfaen" w:hAnsi="Sylfaen"/>
          <w:b/>
          <w:sz w:val="21"/>
          <w:szCs w:val="21"/>
          <w:lang w:val="ka-GE"/>
        </w:rPr>
        <w:t>ბეთმეზი</w:t>
      </w:r>
      <w:r w:rsidRPr="00DB51BA">
        <w:rPr>
          <w:rFonts w:ascii="Sylfaen" w:hAnsi="Sylfaen"/>
          <w:sz w:val="21"/>
          <w:szCs w:val="21"/>
          <w:lang w:val="ka-GE"/>
        </w:rPr>
        <w:t xml:space="preserve"> - ხილის წვენისგან დამზადებული ტკბილი წვენი:</w:t>
      </w:r>
      <w:r w:rsidR="000212A7" w:rsidRPr="00DB51BA">
        <w:rPr>
          <w:rFonts w:ascii="Sylfaen" w:hAnsi="Sylfaen"/>
          <w:sz w:val="21"/>
          <w:szCs w:val="21"/>
          <w:lang w:val="ka-GE"/>
        </w:rPr>
        <w:t xml:space="preserve"> </w:t>
      </w:r>
      <w:r w:rsidRPr="00DB51BA">
        <w:rPr>
          <w:rFonts w:ascii="Sylfaen" w:hAnsi="Sylfaen"/>
          <w:sz w:val="21"/>
          <w:szCs w:val="21"/>
          <w:lang w:val="ka-GE"/>
        </w:rPr>
        <w:t>ბეთმეზ ვადუ</w:t>
      </w:r>
      <w:r w:rsidR="00D57650" w:rsidRPr="00DB51BA">
        <w:rPr>
          <w:rFonts w:ascii="Sylfaen" w:hAnsi="Sylfaen"/>
          <w:sz w:val="21"/>
          <w:szCs w:val="21"/>
          <w:lang w:val="ka-GE"/>
        </w:rPr>
        <w:softHyphen/>
      </w:r>
      <w:r w:rsidRPr="00DB51BA">
        <w:rPr>
          <w:rFonts w:ascii="Sylfaen" w:hAnsi="Sylfaen"/>
          <w:sz w:val="21"/>
          <w:szCs w:val="21"/>
          <w:lang w:val="ka-GE"/>
        </w:rPr>
        <w:t>ღებ</w:t>
      </w:r>
      <w:r w:rsidR="00D57650" w:rsidRPr="00DB51BA">
        <w:rPr>
          <w:rFonts w:ascii="Sylfaen" w:hAnsi="Sylfaen"/>
          <w:sz w:val="21"/>
          <w:szCs w:val="21"/>
          <w:lang w:val="ka-GE"/>
        </w:rPr>
        <w:softHyphen/>
      </w:r>
      <w:r w:rsidRPr="00DB51BA">
        <w:rPr>
          <w:rFonts w:ascii="Sylfaen" w:hAnsi="Sylfaen"/>
          <w:sz w:val="21"/>
          <w:szCs w:val="21"/>
          <w:lang w:val="ka-GE"/>
        </w:rPr>
        <w:t>დით. შდრ.ნიჟ.: ხილის წვენისგან დამზადებული წვენი, ტაფლივით ტკბილი.</w:t>
      </w:r>
    </w:p>
    <w:p w14:paraId="06777103" w14:textId="7C639B7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ბილევი</w:t>
      </w:r>
      <w:r w:rsidRPr="00DB51BA">
        <w:rPr>
          <w:rFonts w:ascii="Sylfaen" w:hAnsi="Sylfaen"/>
          <w:sz w:val="21"/>
          <w:szCs w:val="21"/>
          <w:lang w:val="ka-GE"/>
        </w:rPr>
        <w:t xml:space="preserve"> - სალესავი ქვა: ჯიბეში მაქ ბილევი, შენთვის ვიწვი, ვილევი. შდრ.</w:t>
      </w:r>
      <w:r w:rsidR="00D57650" w:rsidRPr="00DB51BA">
        <w:rPr>
          <w:rFonts w:ascii="Sylfaen" w:hAnsi="Sylfaen"/>
          <w:sz w:val="21"/>
          <w:szCs w:val="21"/>
          <w:lang w:val="ka-GE"/>
        </w:rPr>
        <w:t xml:space="preserve"> </w:t>
      </w:r>
      <w:r w:rsidRPr="00DB51BA">
        <w:rPr>
          <w:rFonts w:ascii="Sylfaen" w:hAnsi="Sylfaen"/>
          <w:sz w:val="21"/>
          <w:szCs w:val="21"/>
          <w:lang w:val="ka-GE"/>
        </w:rPr>
        <w:t>ნიჟ.:</w:t>
      </w:r>
      <w:r w:rsidR="00D57650" w:rsidRPr="00DB51BA">
        <w:rPr>
          <w:rFonts w:ascii="Sylfaen" w:hAnsi="Sylfaen"/>
          <w:sz w:val="21"/>
          <w:szCs w:val="21"/>
          <w:lang w:val="ka-GE"/>
        </w:rPr>
        <w:t xml:space="preserve"> </w:t>
      </w:r>
      <w:r w:rsidRPr="00DB51BA">
        <w:rPr>
          <w:rFonts w:ascii="Sylfaen" w:hAnsi="Sylfaen"/>
          <w:sz w:val="21"/>
          <w:szCs w:val="21"/>
          <w:lang w:val="ka-GE"/>
        </w:rPr>
        <w:t>სალესავი ქვა.</w:t>
      </w:r>
    </w:p>
    <w:p w14:paraId="2F3727F4" w14:textId="37D048F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ბიში</w:t>
      </w:r>
      <w:r w:rsidRPr="00DB51BA">
        <w:rPr>
          <w:rFonts w:ascii="Sylfaen" w:hAnsi="Sylfaen"/>
          <w:sz w:val="21"/>
          <w:szCs w:val="21"/>
          <w:lang w:val="ka-GE"/>
        </w:rPr>
        <w:t xml:space="preserve"> - ღუმელზე გამომცხვარი გაბრტყელებული ცომი: დავჭრათ სობაზე გამომცხვარი ბიში.შდრ.ნიჟ.: ნამცხვარი, ღვეზელი, გამომცხვარი და გაპრტყელე</w:t>
      </w:r>
      <w:r w:rsidR="00D57650" w:rsidRPr="00DB51BA">
        <w:rPr>
          <w:rFonts w:ascii="Sylfaen" w:hAnsi="Sylfaen"/>
          <w:sz w:val="21"/>
          <w:szCs w:val="21"/>
          <w:lang w:val="ka-GE"/>
        </w:rPr>
        <w:softHyphen/>
      </w:r>
      <w:r w:rsidRPr="00DB51BA">
        <w:rPr>
          <w:rFonts w:ascii="Sylfaen" w:hAnsi="Sylfaen"/>
          <w:sz w:val="21"/>
          <w:szCs w:val="21"/>
          <w:lang w:val="ka-GE"/>
        </w:rPr>
        <w:t>ბუ</w:t>
      </w:r>
      <w:r w:rsidR="00D57650" w:rsidRPr="00DB51BA">
        <w:rPr>
          <w:rFonts w:ascii="Sylfaen" w:hAnsi="Sylfaen"/>
          <w:sz w:val="21"/>
          <w:szCs w:val="21"/>
          <w:lang w:val="ka-GE"/>
        </w:rPr>
        <w:softHyphen/>
      </w:r>
      <w:r w:rsidRPr="00DB51BA">
        <w:rPr>
          <w:rFonts w:ascii="Sylfaen" w:hAnsi="Sylfaen"/>
          <w:sz w:val="21"/>
          <w:szCs w:val="21"/>
          <w:lang w:val="ka-GE"/>
        </w:rPr>
        <w:t>ლი ცომის გუნდა.</w:t>
      </w:r>
    </w:p>
    <w:p w14:paraId="7204876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ბორეგი </w:t>
      </w:r>
      <w:r w:rsidRPr="00DB51BA">
        <w:rPr>
          <w:rFonts w:ascii="Sylfaen" w:hAnsi="Sylfaen"/>
          <w:sz w:val="21"/>
          <w:szCs w:val="21"/>
          <w:lang w:val="ka-GE"/>
        </w:rPr>
        <w:t>- კაკლიანი ნამცხვარი. შდრ.ნიჟ.: პურის თხელ ფენებში გახვეული შაქრიანი ნიგოზი; საბა - ფახლავა.</w:t>
      </w:r>
    </w:p>
    <w:p w14:paraId="32CAF9A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ბურმა</w:t>
      </w:r>
      <w:r w:rsidRPr="00DB51BA">
        <w:rPr>
          <w:rFonts w:ascii="Sylfaen" w:hAnsi="Sylfaen"/>
          <w:sz w:val="21"/>
          <w:szCs w:val="21"/>
          <w:lang w:val="ka-GE"/>
        </w:rPr>
        <w:t xml:space="preserve"> - იგივე ბორეგი: შდრ.ნიჟ.: ერთგვარი ნამცხვარი ფაჰლავასავით; ნოღაიდელი: სპირალისებურად დახვეული ნამცხვარი.</w:t>
      </w:r>
    </w:p>
    <w:p w14:paraId="2FD8F628" w14:textId="4C8BCBA6" w:rsidR="00E871B1" w:rsidRPr="00DB51BA" w:rsidRDefault="00E871B1" w:rsidP="000212A7">
      <w:pPr>
        <w:spacing w:line="276" w:lineRule="auto"/>
        <w:ind w:firstLine="426"/>
        <w:jc w:val="both"/>
        <w:rPr>
          <w:rFonts w:ascii="Sylfaen" w:hAnsi="Sylfaen"/>
          <w:b/>
          <w:sz w:val="21"/>
          <w:szCs w:val="21"/>
          <w:lang w:val="ka-GE"/>
        </w:rPr>
      </w:pPr>
      <w:r w:rsidRPr="00DB51BA">
        <w:rPr>
          <w:rFonts w:ascii="Sylfaen" w:hAnsi="Sylfaen"/>
          <w:b/>
          <w:sz w:val="21"/>
          <w:szCs w:val="21"/>
          <w:lang w:val="ka-GE"/>
        </w:rPr>
        <w:t xml:space="preserve">ბორანი - </w:t>
      </w:r>
      <w:r w:rsidRPr="00DB51BA">
        <w:rPr>
          <w:rFonts w:ascii="Sylfaen" w:hAnsi="Sylfaen"/>
          <w:sz w:val="21"/>
          <w:szCs w:val="21"/>
          <w:lang w:val="ka-GE"/>
        </w:rPr>
        <w:t>შეჭამადი:</w:t>
      </w:r>
      <w:r w:rsidR="000212A7" w:rsidRPr="00DB51BA">
        <w:rPr>
          <w:rFonts w:ascii="Sylfaen" w:hAnsi="Sylfaen"/>
          <w:sz w:val="21"/>
          <w:szCs w:val="21"/>
          <w:lang w:val="ka-GE"/>
        </w:rPr>
        <w:t xml:space="preserve"> </w:t>
      </w:r>
      <w:r w:rsidRPr="00DB51BA">
        <w:rPr>
          <w:rFonts w:ascii="Sylfaen" w:hAnsi="Sylfaen"/>
          <w:sz w:val="21"/>
          <w:szCs w:val="21"/>
          <w:lang w:val="ka-GE"/>
        </w:rPr>
        <w:t>დღლიზებდა იაღში კოვზს და გააკეთებდა ბორან</w:t>
      </w:r>
      <w:r w:rsidRPr="00DB51BA">
        <w:rPr>
          <w:rFonts w:ascii="Sylfaen" w:hAnsi="Sylfaen"/>
          <w:b/>
          <w:sz w:val="21"/>
          <w:szCs w:val="21"/>
          <w:lang w:val="ka-GE"/>
        </w:rPr>
        <w:t xml:space="preserve">. </w:t>
      </w:r>
      <w:r w:rsidRPr="00DB51BA">
        <w:rPr>
          <w:rFonts w:ascii="Sylfaen" w:hAnsi="Sylfaen"/>
          <w:sz w:val="21"/>
          <w:szCs w:val="21"/>
          <w:lang w:val="ka-GE"/>
        </w:rPr>
        <w:t>შდრ.</w:t>
      </w:r>
      <w:r w:rsidR="00D57650" w:rsidRPr="00DB51BA">
        <w:rPr>
          <w:rFonts w:ascii="Sylfaen" w:hAnsi="Sylfaen"/>
          <w:sz w:val="21"/>
          <w:szCs w:val="21"/>
          <w:lang w:val="ka-GE"/>
        </w:rPr>
        <w:t xml:space="preserve"> </w:t>
      </w:r>
      <w:r w:rsidRPr="00DB51BA">
        <w:rPr>
          <w:rFonts w:ascii="Sylfaen" w:hAnsi="Sylfaen"/>
          <w:sz w:val="21"/>
          <w:szCs w:val="21"/>
          <w:lang w:val="ka-GE"/>
        </w:rPr>
        <w:t>ნიჟ.: ყველნარევი ერბო-კვერცხი.</w:t>
      </w:r>
    </w:p>
    <w:p w14:paraId="316818A0" w14:textId="6EA6FBA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გენილი</w:t>
      </w:r>
      <w:r w:rsidRPr="00DB51BA">
        <w:rPr>
          <w:rFonts w:ascii="Sylfaen" w:hAnsi="Sylfaen"/>
          <w:sz w:val="21"/>
          <w:szCs w:val="21"/>
          <w:lang w:val="ka-GE"/>
        </w:rPr>
        <w:t xml:space="preserve"> - რძალი: იმფერი გენილი დავდექ</w:t>
      </w:r>
      <w:r w:rsidR="005F65ED">
        <w:rPr>
          <w:rFonts w:ascii="Sylfaen" w:hAnsi="Sylfaen"/>
          <w:sz w:val="21"/>
          <w:szCs w:val="21"/>
          <w:lang w:val="ka-GE"/>
        </w:rPr>
        <w:t>,</w:t>
      </w:r>
      <w:r w:rsidRPr="00DB51BA">
        <w:rPr>
          <w:rFonts w:ascii="Sylfaen" w:hAnsi="Sylfaen"/>
          <w:sz w:val="21"/>
          <w:szCs w:val="21"/>
          <w:lang w:val="ka-GE"/>
        </w:rPr>
        <w:t xml:space="preserve"> ხეს და ქვას ვასკდებოდი. შდრ.</w:t>
      </w:r>
      <w:r w:rsidR="00D57650" w:rsidRPr="00DB51BA">
        <w:rPr>
          <w:rFonts w:ascii="Sylfaen" w:hAnsi="Sylfaen"/>
          <w:sz w:val="21"/>
          <w:szCs w:val="21"/>
          <w:lang w:val="ka-GE"/>
        </w:rPr>
        <w:t xml:space="preserve"> </w:t>
      </w:r>
      <w:r w:rsidRPr="00DB51BA">
        <w:rPr>
          <w:rFonts w:ascii="Sylfaen" w:hAnsi="Sylfaen"/>
          <w:sz w:val="21"/>
          <w:szCs w:val="21"/>
          <w:lang w:val="ka-GE"/>
        </w:rPr>
        <w:t>ნიჟ.: - რძალი, პატარძალი.</w:t>
      </w:r>
    </w:p>
    <w:p w14:paraId="01857F8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გერჩექ -</w:t>
      </w:r>
      <w:r w:rsidRPr="00DB51BA">
        <w:rPr>
          <w:rFonts w:ascii="Sylfaen" w:hAnsi="Sylfaen"/>
          <w:sz w:val="21"/>
          <w:szCs w:val="21"/>
          <w:lang w:val="ka-GE"/>
        </w:rPr>
        <w:t xml:space="preserve"> მართლა: გერჩექ ებბედი არ ყოფილან. შდრ.ნიჟ.: მართლა</w:t>
      </w:r>
    </w:p>
    <w:p w14:paraId="797A29DE" w14:textId="5731F90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დელი</w:t>
      </w:r>
      <w:r w:rsidRPr="00DB51BA">
        <w:rPr>
          <w:rFonts w:ascii="Sylfaen" w:hAnsi="Sylfaen"/>
          <w:sz w:val="21"/>
          <w:szCs w:val="21"/>
          <w:lang w:val="ka-GE"/>
        </w:rPr>
        <w:t xml:space="preserve"> - გადარეული: გავდელდი, ავწიე დიდი სქელი წიგნი და თავში ვთხლი</w:t>
      </w:r>
      <w:r w:rsidR="00D57650" w:rsidRPr="00DB51BA">
        <w:rPr>
          <w:rFonts w:ascii="Sylfaen" w:hAnsi="Sylfaen"/>
          <w:sz w:val="21"/>
          <w:szCs w:val="21"/>
          <w:lang w:val="ka-GE"/>
        </w:rPr>
        <w:softHyphen/>
      </w:r>
      <w:r w:rsidRPr="00DB51BA">
        <w:rPr>
          <w:rFonts w:ascii="Sylfaen" w:hAnsi="Sylfaen"/>
          <w:sz w:val="21"/>
          <w:szCs w:val="21"/>
          <w:lang w:val="ka-GE"/>
        </w:rPr>
        <w:t>შე.</w:t>
      </w:r>
    </w:p>
    <w:p w14:paraId="5EA522F5"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დუნია</w:t>
      </w:r>
      <w:r w:rsidRPr="00DB51BA">
        <w:rPr>
          <w:rFonts w:ascii="Sylfaen" w:hAnsi="Sylfaen"/>
          <w:sz w:val="21"/>
          <w:szCs w:val="21"/>
          <w:lang w:val="ka-GE"/>
        </w:rPr>
        <w:t xml:space="preserve"> - ქვეყანა: ღმერთმა სასახელოდ გამცხოვრა ამ დუნიაზე.შდრ.ნიჟარაძე: ქვეყანა</w:t>
      </w:r>
    </w:p>
    <w:p w14:paraId="003AF96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ეფეიჯა </w:t>
      </w:r>
      <w:r w:rsidRPr="00DB51BA">
        <w:rPr>
          <w:rFonts w:ascii="Sylfaen" w:hAnsi="Sylfaen"/>
          <w:sz w:val="21"/>
          <w:szCs w:val="21"/>
          <w:lang w:val="ka-GE"/>
        </w:rPr>
        <w:t>- საკმაოდ: ეფეიჯა წვალება მაიც გამევიარეთ. შდრ.ნიჟ.: საკმაოდ, ბლომად.</w:t>
      </w:r>
    </w:p>
    <w:p w14:paraId="717DD90C" w14:textId="77B0633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ეში </w:t>
      </w:r>
      <w:r w:rsidRPr="00DB51BA">
        <w:rPr>
          <w:rFonts w:ascii="Sylfaen" w:hAnsi="Sylfaen"/>
          <w:sz w:val="21"/>
          <w:szCs w:val="21"/>
          <w:lang w:val="ka-GE"/>
        </w:rPr>
        <w:t>- ტოლი: ყველა ოჯახში ეში-ტოლი ბაღნები ვიყავით. შდრ.ნიჟ.:</w:t>
      </w:r>
      <w:r w:rsidR="000212A7" w:rsidRPr="00DB51BA">
        <w:rPr>
          <w:rFonts w:ascii="Sylfaen" w:hAnsi="Sylfaen"/>
          <w:sz w:val="21"/>
          <w:szCs w:val="21"/>
          <w:lang w:val="ka-GE"/>
        </w:rPr>
        <w:t xml:space="preserve"> </w:t>
      </w:r>
      <w:r w:rsidRPr="00DB51BA">
        <w:rPr>
          <w:rFonts w:ascii="Sylfaen" w:hAnsi="Sylfaen"/>
          <w:sz w:val="21"/>
          <w:szCs w:val="21"/>
          <w:lang w:val="ka-GE"/>
        </w:rPr>
        <w:t>ტოლი, კბილა, ამხანაგი, მეგობარი.</w:t>
      </w:r>
    </w:p>
    <w:p w14:paraId="03FCA74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იაღი</w:t>
      </w:r>
      <w:r w:rsidRPr="00DB51BA">
        <w:rPr>
          <w:rFonts w:ascii="Sylfaen" w:hAnsi="Sylfaen"/>
          <w:sz w:val="21"/>
          <w:szCs w:val="21"/>
          <w:lang w:val="ka-GE"/>
        </w:rPr>
        <w:t xml:space="preserve"> - კარაქი: ამეიღებდა იაღ და ააშიშხინებდა; შდრ.ნიჟ.: ერბო, ცხიმი.</w:t>
      </w:r>
    </w:p>
    <w:p w14:paraId="0EA9679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იასლოღი</w:t>
      </w:r>
      <w:r w:rsidRPr="00DB51BA">
        <w:rPr>
          <w:rFonts w:ascii="Sylfaen" w:hAnsi="Sylfaen"/>
          <w:sz w:val="21"/>
          <w:szCs w:val="21"/>
          <w:lang w:val="ka-GE"/>
        </w:rPr>
        <w:t xml:space="preserve"> - მუსლიმანური მარხვის საუზმე: დილას კარქათ იასლოღს ვჭამთ.</w:t>
      </w:r>
      <w:r w:rsidRPr="00DB51BA">
        <w:rPr>
          <w:rFonts w:ascii="Sylfaen" w:hAnsi="Sylfaen"/>
          <w:sz w:val="21"/>
          <w:szCs w:val="21"/>
        </w:rPr>
        <w:t xml:space="preserve"> </w:t>
      </w:r>
      <w:r w:rsidRPr="00DB51BA">
        <w:rPr>
          <w:rFonts w:ascii="Sylfaen" w:hAnsi="Sylfaen"/>
          <w:sz w:val="21"/>
          <w:szCs w:val="21"/>
          <w:lang w:val="ka-GE"/>
        </w:rPr>
        <w:t>შდრ.ნიჟარაძე - შუაღამის პურისჭამა მარხვის დროს.</w:t>
      </w:r>
    </w:p>
    <w:p w14:paraId="13F8EDA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იოხა -</w:t>
      </w:r>
      <w:r w:rsidRPr="00DB51BA">
        <w:rPr>
          <w:rFonts w:ascii="Sylfaen" w:hAnsi="Sylfaen"/>
          <w:sz w:val="21"/>
          <w:szCs w:val="21"/>
          <w:lang w:val="ka-GE"/>
        </w:rPr>
        <w:t xml:space="preserve"> ცომის გასაბრტყელებელი ჯოხი: ჩქარ-ჩქარა გამყავდა ცომი იუხაზე. შდრ.ნიჟ.: ცომის გასაბრტყელებელი გამოთლილი ჯოხი.</w:t>
      </w:r>
    </w:p>
    <w:p w14:paraId="4FC287B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მაზღალა</w:t>
      </w:r>
      <w:r w:rsidRPr="00DB51BA">
        <w:rPr>
          <w:rFonts w:ascii="Sylfaen" w:hAnsi="Sylfaen"/>
          <w:sz w:val="21"/>
          <w:szCs w:val="21"/>
          <w:lang w:val="ka-GE"/>
        </w:rPr>
        <w:t xml:space="preserve"> - ხვრელი: ერთი პაწაი მაზღალა, ყოლინფერი შით შედის. შდრ.ნიჟ.: ჭუჭრუტანა, ხვრელი.</w:t>
      </w:r>
    </w:p>
    <w:p w14:paraId="74DD8C6F" w14:textId="332B3AB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მაშა</w:t>
      </w:r>
      <w:r w:rsidRPr="00DB51BA">
        <w:rPr>
          <w:rFonts w:ascii="Sylfaen" w:hAnsi="Sylfaen"/>
          <w:sz w:val="21"/>
          <w:szCs w:val="21"/>
          <w:lang w:val="ka-GE"/>
        </w:rPr>
        <w:t xml:space="preserve"> - ნაკვერჩხლის საჩიჩქნი ჯოხი: ჩააგდებდა კინას, რომელიც კინის მაშე</w:t>
      </w:r>
      <w:r w:rsidR="00D57650" w:rsidRPr="00DB51BA">
        <w:rPr>
          <w:rFonts w:ascii="Sylfaen" w:hAnsi="Sylfaen"/>
          <w:sz w:val="21"/>
          <w:szCs w:val="21"/>
          <w:lang w:val="ka-GE"/>
        </w:rPr>
        <w:softHyphen/>
      </w:r>
      <w:r w:rsidRPr="00DB51BA">
        <w:rPr>
          <w:rFonts w:ascii="Sylfaen" w:hAnsi="Sylfaen"/>
          <w:sz w:val="21"/>
          <w:szCs w:val="21"/>
          <w:lang w:val="ka-GE"/>
        </w:rPr>
        <w:t>ბით ეკავა. შდრ.ნიჟ.: ბოლოებ მოღუნული ორტოტა რკინის ჯოხი; საბა: ცეცქა.</w:t>
      </w:r>
    </w:p>
    <w:p w14:paraId="7261826C"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ოდა</w:t>
      </w:r>
      <w:r w:rsidRPr="00DB51BA">
        <w:rPr>
          <w:rFonts w:ascii="Sylfaen" w:hAnsi="Sylfaen"/>
          <w:sz w:val="21"/>
          <w:szCs w:val="21"/>
          <w:lang w:val="ka-GE"/>
        </w:rPr>
        <w:t xml:space="preserve"> - ოთახი: სარძიე იყო მთავარი ოდა. შდრ. ნიჟ.: ოთახი; საბა: „თურქთა ენაა, სენაკსა ქვიან“.</w:t>
      </w:r>
    </w:p>
    <w:p w14:paraId="21D54C1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ოფე</w:t>
      </w:r>
      <w:r w:rsidRPr="00DB51BA">
        <w:rPr>
          <w:rFonts w:ascii="Sylfaen" w:hAnsi="Sylfaen"/>
          <w:sz w:val="21"/>
          <w:szCs w:val="21"/>
          <w:lang w:val="ka-GE"/>
        </w:rPr>
        <w:t xml:space="preserve"> - პატარა ხელოვნური ორმო: ძველათ კარტოფილ ოფიებში ვგავდით. შდრ.ნიჟ: კარტოფილის, კიტრის, ლობიოს და მისთ. ჩასათესად.</w:t>
      </w:r>
    </w:p>
    <w:p w14:paraId="0ED3F22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სარმა</w:t>
      </w:r>
      <w:r w:rsidRPr="00DB51BA">
        <w:rPr>
          <w:rFonts w:ascii="Sylfaen" w:hAnsi="Sylfaen"/>
          <w:sz w:val="21"/>
          <w:szCs w:val="21"/>
          <w:lang w:val="ka-GE"/>
        </w:rPr>
        <w:t xml:space="preserve"> - იგივე ტოლმა: ახლა ამ საჭმელს ტოლმას უძახიან. შდრ.ნიჟ.: ბრინჯით ან სხვა სანელებლებით შეზავებული მხლის ან ვაზის ფოთლებში შეხვეული ხორცი.</w:t>
      </w:r>
    </w:p>
    <w:p w14:paraId="73FCC08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საჯი</w:t>
      </w:r>
      <w:r w:rsidRPr="00DB51BA">
        <w:rPr>
          <w:rFonts w:ascii="Sylfaen" w:hAnsi="Sylfaen"/>
          <w:b/>
          <w:sz w:val="21"/>
          <w:szCs w:val="21"/>
        </w:rPr>
        <w:t xml:space="preserve"> </w:t>
      </w:r>
      <w:r w:rsidRPr="00DB51BA">
        <w:rPr>
          <w:rFonts w:ascii="Sylfaen" w:hAnsi="Sylfaen"/>
          <w:b/>
          <w:sz w:val="21"/>
          <w:szCs w:val="21"/>
          <w:lang w:val="ka-GE"/>
        </w:rPr>
        <w:t>-</w:t>
      </w:r>
      <w:r w:rsidRPr="00DB51BA">
        <w:rPr>
          <w:rFonts w:ascii="Sylfaen" w:hAnsi="Sylfaen"/>
          <w:sz w:val="21"/>
          <w:szCs w:val="21"/>
          <w:lang w:val="ka-GE"/>
        </w:rPr>
        <w:t xml:space="preserve"> კეცზე დასახური თხელი ფირფიტა: საჯი ვერ მეიგონაო. შდრ.ნიჟ.: საჯიაღი - რკინის სამფეხა.</w:t>
      </w:r>
    </w:p>
    <w:p w14:paraId="4273653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სობა</w:t>
      </w:r>
      <w:r w:rsidRPr="00DB51BA">
        <w:rPr>
          <w:rFonts w:ascii="Sylfaen" w:hAnsi="Sylfaen"/>
          <w:sz w:val="21"/>
          <w:szCs w:val="21"/>
          <w:lang w:val="ka-GE"/>
        </w:rPr>
        <w:t xml:space="preserve"> - ღუმელი: დავჭრათ სობაზე გამომცხვარი ბიში. შდრ.ნიჟ.: ღუმელი.</w:t>
      </w:r>
    </w:p>
    <w:p w14:paraId="5FFDFAC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ტაია</w:t>
      </w:r>
      <w:r w:rsidRPr="00DB51BA">
        <w:rPr>
          <w:rFonts w:ascii="Sylfaen" w:hAnsi="Sylfaen"/>
          <w:sz w:val="21"/>
          <w:szCs w:val="21"/>
          <w:lang w:val="ka-GE"/>
        </w:rPr>
        <w:t xml:space="preserve"> - დედის ძმა: ხისიმები ვართ, ჩემი ტაია იყო. შდრ.ნიჟ.: დედით ბიძა.</w:t>
      </w:r>
    </w:p>
    <w:p w14:paraId="2D8A159C" w14:textId="19D027D0"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უსტა</w:t>
      </w:r>
      <w:r w:rsidRPr="00DB51BA">
        <w:rPr>
          <w:rFonts w:ascii="Sylfaen" w:hAnsi="Sylfaen"/>
          <w:sz w:val="21"/>
          <w:szCs w:val="21"/>
          <w:lang w:val="ka-GE"/>
        </w:rPr>
        <w:t xml:space="preserve"> - ხელოსანი: მამაჩემი</w:t>
      </w:r>
      <w:r w:rsidR="000212A7" w:rsidRPr="00DB51BA">
        <w:rPr>
          <w:rFonts w:ascii="Sylfaen" w:hAnsi="Sylfaen"/>
          <w:sz w:val="21"/>
          <w:szCs w:val="21"/>
          <w:lang w:val="ka-GE"/>
        </w:rPr>
        <w:t xml:space="preserve"> </w:t>
      </w:r>
      <w:r w:rsidRPr="00DB51BA">
        <w:rPr>
          <w:rFonts w:ascii="Sylfaen" w:hAnsi="Sylfaen"/>
          <w:sz w:val="21"/>
          <w:szCs w:val="21"/>
          <w:lang w:val="ka-GE"/>
        </w:rPr>
        <w:t>სულ სამი ხელობის უსტა იყო. შდრ.ნიჟ.: ოსტატი, ხელოსანი</w:t>
      </w:r>
    </w:p>
    <w:p w14:paraId="256BC46F" w14:textId="1C7848A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ქუმა</w:t>
      </w:r>
      <w:r w:rsidRPr="00DB51BA">
        <w:rPr>
          <w:rFonts w:ascii="Sylfaen" w:hAnsi="Sylfaen"/>
          <w:sz w:val="21"/>
          <w:szCs w:val="21"/>
          <w:lang w:val="ka-GE"/>
        </w:rPr>
        <w:t xml:space="preserve"> - ჩურჩხელა: თამაშობდენ ქათამზე, თაფლიან ქუმაზე. შდრ.ნიჟ.: ჩურჩ</w:t>
      </w:r>
      <w:r w:rsidR="00D57650" w:rsidRPr="00DB51BA">
        <w:rPr>
          <w:rFonts w:ascii="Sylfaen" w:hAnsi="Sylfaen"/>
          <w:sz w:val="21"/>
          <w:szCs w:val="21"/>
          <w:lang w:val="ka-GE"/>
        </w:rPr>
        <w:softHyphen/>
      </w:r>
      <w:r w:rsidRPr="00DB51BA">
        <w:rPr>
          <w:rFonts w:ascii="Sylfaen" w:hAnsi="Sylfaen"/>
          <w:sz w:val="21"/>
          <w:szCs w:val="21"/>
          <w:lang w:val="ka-GE"/>
        </w:rPr>
        <w:t>ხელა.</w:t>
      </w:r>
    </w:p>
    <w:p w14:paraId="325BAA18" w14:textId="4D884E7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ყათმირი</w:t>
      </w:r>
      <w:r w:rsidRPr="00DB51BA">
        <w:rPr>
          <w:rFonts w:ascii="Sylfaen" w:hAnsi="Sylfaen"/>
          <w:sz w:val="21"/>
          <w:szCs w:val="21"/>
          <w:lang w:val="ka-GE"/>
        </w:rPr>
        <w:t xml:space="preserve"> - კაკლის ან შაქრის გულიანი ნამცხვარი: ამას ყეთმირი ქვია მიერე</w:t>
      </w:r>
      <w:r w:rsidR="00D57650" w:rsidRPr="00DB51BA">
        <w:rPr>
          <w:rFonts w:ascii="Sylfaen" w:hAnsi="Sylfaen"/>
          <w:sz w:val="21"/>
          <w:szCs w:val="21"/>
          <w:lang w:val="ka-GE"/>
        </w:rPr>
        <w:softHyphen/>
      </w:r>
      <w:r w:rsidRPr="00DB51BA">
        <w:rPr>
          <w:rFonts w:ascii="Sylfaen" w:hAnsi="Sylfaen"/>
          <w:sz w:val="21"/>
          <w:szCs w:val="21"/>
          <w:lang w:val="ka-GE"/>
        </w:rPr>
        <w:t>ნაირათ და ბორეგსაც უძახიან. შდრ.ნიჟ.: ოთხკუთხა ფურცლოვანი ქადა.</w:t>
      </w:r>
    </w:p>
    <w:p w14:paraId="0199376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ყურშუმი</w:t>
      </w:r>
      <w:r w:rsidRPr="00DB51BA">
        <w:rPr>
          <w:rFonts w:ascii="Sylfaen" w:hAnsi="Sylfaen"/>
          <w:sz w:val="21"/>
          <w:szCs w:val="21"/>
          <w:lang w:val="ka-GE"/>
        </w:rPr>
        <w:t xml:space="preserve"> - თოფის ტყვია: ღმერთმა ყურშუმივით დაგამგვალა. შდრ.ნიჟ.: თოფის სასროლი ჭურვი, ტყვია.</w:t>
      </w:r>
    </w:p>
    <w:p w14:paraId="6DEF5EB4"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ყათი</w:t>
      </w:r>
      <w:r w:rsidRPr="00DB51BA">
        <w:rPr>
          <w:rFonts w:ascii="Sylfaen" w:hAnsi="Sylfaen"/>
          <w:sz w:val="21"/>
          <w:szCs w:val="21"/>
          <w:lang w:val="ka-GE"/>
        </w:rPr>
        <w:t xml:space="preserve"> - ფენა: ოთხი ყათი ფორკა მაცვია. შდრ. ნიჟარაძე: პირი, ყათი.</w:t>
      </w:r>
    </w:p>
    <w:p w14:paraId="13111C00"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ყურაღი</w:t>
      </w:r>
      <w:r w:rsidRPr="00DB51BA">
        <w:rPr>
          <w:rFonts w:ascii="Sylfaen" w:hAnsi="Sylfaen"/>
          <w:sz w:val="21"/>
          <w:szCs w:val="21"/>
          <w:lang w:val="ka-GE"/>
        </w:rPr>
        <w:t xml:space="preserve"> - სიცხე: ყურაღი იყო და წყალი არ იყო, რომ მოგვერწყა. შდრ.ნიჟ: გვალვა.</w:t>
      </w:r>
    </w:p>
    <w:p w14:paraId="126BEDB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ყაიმაღი</w:t>
      </w:r>
      <w:r w:rsidRPr="00DB51BA">
        <w:rPr>
          <w:rFonts w:ascii="Sylfaen" w:hAnsi="Sylfaen"/>
          <w:sz w:val="21"/>
          <w:szCs w:val="21"/>
          <w:lang w:val="ka-GE"/>
        </w:rPr>
        <w:t xml:space="preserve"> - სეფერატორში გამოხდილი რძე: გავადნობთ ყაიმაღ, ჩავაყრით ჭადი ფქვილ. შდრ.ნიჟ.: რძის ნაღები.</w:t>
      </w:r>
    </w:p>
    <w:p w14:paraId="518B446B" w14:textId="1785D346"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ყოლხიზარი</w:t>
      </w:r>
      <w:r w:rsidRPr="00DB51BA">
        <w:rPr>
          <w:rFonts w:ascii="Sylfaen" w:hAnsi="Sylfaen"/>
          <w:sz w:val="21"/>
          <w:szCs w:val="21"/>
          <w:lang w:val="ka-GE"/>
        </w:rPr>
        <w:t xml:space="preserve"> - ხერხი: შიშას ყოლხიზარით ვხევდით. შდრ.ნიჟ: გაბმული მშვილ</w:t>
      </w:r>
      <w:r w:rsidR="00B63E59" w:rsidRPr="00DB51BA">
        <w:rPr>
          <w:rFonts w:ascii="Sylfaen" w:hAnsi="Sylfaen"/>
          <w:sz w:val="21"/>
          <w:szCs w:val="21"/>
          <w:lang w:val="ka-GE"/>
        </w:rPr>
        <w:softHyphen/>
      </w:r>
      <w:r w:rsidRPr="00DB51BA">
        <w:rPr>
          <w:rFonts w:ascii="Sylfaen" w:hAnsi="Sylfaen"/>
          <w:sz w:val="21"/>
          <w:szCs w:val="21"/>
          <w:lang w:val="ka-GE"/>
        </w:rPr>
        <w:t>დიანი ხერხი.</w:t>
      </w:r>
    </w:p>
    <w:p w14:paraId="66CCACE3" w14:textId="08BF02E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ყოლსამა</w:t>
      </w:r>
      <w:r w:rsidRPr="00DB51BA">
        <w:rPr>
          <w:rFonts w:ascii="Sylfaen" w:hAnsi="Sylfaen"/>
          <w:sz w:val="21"/>
          <w:szCs w:val="21"/>
          <w:lang w:val="ka-GE"/>
        </w:rPr>
        <w:t xml:space="preserve"> - ცეკვის სახეობა: დედეს ნაცეკვი</w:t>
      </w:r>
      <w:r w:rsidR="000212A7" w:rsidRPr="00DB51BA">
        <w:rPr>
          <w:rFonts w:ascii="Sylfaen" w:hAnsi="Sylfaen"/>
          <w:sz w:val="21"/>
          <w:szCs w:val="21"/>
          <w:lang w:val="ka-GE"/>
        </w:rPr>
        <w:t xml:space="preserve"> </w:t>
      </w:r>
      <w:r w:rsidRPr="00DB51BA">
        <w:rPr>
          <w:rFonts w:ascii="Sylfaen" w:hAnsi="Sylfaen"/>
          <w:sz w:val="21"/>
          <w:szCs w:val="21"/>
          <w:lang w:val="ka-GE"/>
        </w:rPr>
        <w:t>ყოლსამა მახსოვს. შდრ.ნიჟ.: (თურ+არაბ) ცეკვა - განდაგანა</w:t>
      </w:r>
    </w:p>
    <w:p w14:paraId="55116F8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ჩურუგა</w:t>
      </w:r>
      <w:r w:rsidRPr="00DB51BA">
        <w:rPr>
          <w:rFonts w:ascii="Sylfaen" w:hAnsi="Sylfaen"/>
          <w:sz w:val="21"/>
          <w:szCs w:val="21"/>
          <w:lang w:val="ka-GE"/>
        </w:rPr>
        <w:t xml:space="preserve"> - ივლისის თვე: ერთჯერ ბაღანა დავბანე, კვირა დღე იყო ჩურუგასი. შდრ.ნიჟ.: ივლისის მეტსახელი.</w:t>
      </w:r>
    </w:p>
    <w:p w14:paraId="18EFAF6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ჩადრი: </w:t>
      </w:r>
      <w:r w:rsidRPr="00DB51BA">
        <w:rPr>
          <w:rFonts w:ascii="Sylfaen" w:hAnsi="Sylfaen"/>
          <w:sz w:val="21"/>
          <w:szCs w:val="21"/>
          <w:lang w:val="ka-GE"/>
        </w:rPr>
        <w:t>თავზე ჩადრი დამახურეს. შდრ.ნიჟ.: კარავი, ფარდული; საბა: კარავი, ჩადრი.</w:t>
      </w:r>
    </w:p>
    <w:p w14:paraId="3E29192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ჩევრე </w:t>
      </w:r>
      <w:r w:rsidRPr="00DB51BA">
        <w:rPr>
          <w:rFonts w:ascii="Sylfaen" w:hAnsi="Sylfaen"/>
          <w:sz w:val="21"/>
          <w:szCs w:val="21"/>
          <w:lang w:val="ka-GE"/>
        </w:rPr>
        <w:t>- ცხვირსახოცი: გუურეცხელი ჩევრე სახში არნა შეიტანო. შდრ.ნიჟ.: შემოქარგული ცხვირსახოცი, ქალის თავსაბურავი.</w:t>
      </w:r>
    </w:p>
    <w:p w14:paraId="49B79882" w14:textId="08DF6E1D"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ხეფენგი </w:t>
      </w:r>
      <w:r w:rsidRPr="00DB51BA">
        <w:rPr>
          <w:rFonts w:ascii="Sylfaen" w:hAnsi="Sylfaen"/>
          <w:sz w:val="21"/>
          <w:szCs w:val="21"/>
          <w:lang w:val="ka-GE"/>
        </w:rPr>
        <w:t>- სახლის ერთ-ერთი ოთახის კარი, ზემოდან ქვემოთ ჩასასვლელი: ავაღე ხეფენგი კარი და ბაყა-ბაყა წეველ კიბიებზე. შდრ.ნიჟ.: საცხოვრებე</w:t>
      </w:r>
      <w:r w:rsidR="005F65ED">
        <w:rPr>
          <w:rFonts w:ascii="Sylfaen" w:hAnsi="Sylfaen"/>
          <w:sz w:val="21"/>
          <w:szCs w:val="21"/>
          <w:lang w:val="ka-GE"/>
        </w:rPr>
        <w:t>ლი სახლის ნაწილი, მეორე სართული</w:t>
      </w:r>
      <w:r w:rsidRPr="00DB51BA">
        <w:rPr>
          <w:rFonts w:ascii="Sylfaen" w:hAnsi="Sylfaen"/>
          <w:sz w:val="21"/>
          <w:szCs w:val="21"/>
          <w:lang w:val="ka-GE"/>
        </w:rPr>
        <w:t>დან პირველზე ან ბოსელში ჩასასვლელი.</w:t>
      </w:r>
    </w:p>
    <w:p w14:paraId="23627FCE" w14:textId="77777777" w:rsidR="00E871B1" w:rsidRPr="00DB51BA" w:rsidRDefault="00E871B1" w:rsidP="000212A7">
      <w:pPr>
        <w:spacing w:line="276" w:lineRule="auto"/>
        <w:ind w:firstLine="426"/>
        <w:jc w:val="both"/>
        <w:rPr>
          <w:rFonts w:ascii="Sylfaen" w:hAnsi="Sylfaen"/>
          <w:b/>
          <w:sz w:val="21"/>
          <w:szCs w:val="21"/>
          <w:lang w:val="ka-GE"/>
        </w:rPr>
      </w:pPr>
    </w:p>
    <w:p w14:paraId="14CDCDBE"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თურქული ენიდან შემოსული არაბული ლექსიკური ერთეულები:</w:t>
      </w:r>
    </w:p>
    <w:p w14:paraId="365AA59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ადეთი</w:t>
      </w:r>
      <w:r w:rsidRPr="00DB51BA">
        <w:rPr>
          <w:rFonts w:ascii="Sylfaen" w:hAnsi="Sylfaen"/>
          <w:sz w:val="21"/>
          <w:szCs w:val="21"/>
          <w:lang w:val="ka-GE"/>
        </w:rPr>
        <w:t xml:space="preserve"> - წესი: ქორწილების დეიწყო, მარა ერთი ადეთი ყოფილა. შდრ.ნიჟ.: ადათი, ჩვეულება</w:t>
      </w:r>
    </w:p>
    <w:p w14:paraId="4E8ED10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აჯაფ</w:t>
      </w:r>
      <w:r w:rsidRPr="00DB51BA">
        <w:rPr>
          <w:rFonts w:ascii="Sylfaen" w:hAnsi="Sylfaen"/>
          <w:sz w:val="21"/>
          <w:szCs w:val="21"/>
          <w:lang w:val="ka-GE"/>
        </w:rPr>
        <w:t xml:space="preserve"> - ნეტავ; აჯაფ გავცვითონა თუ. შდრ.ნიჟ : ნეტავ.</w:t>
      </w:r>
    </w:p>
    <w:p w14:paraId="57F66843" w14:textId="343EB62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აღდი</w:t>
      </w:r>
      <w:r w:rsidRPr="00DB51BA">
        <w:rPr>
          <w:rFonts w:ascii="Sylfaen" w:hAnsi="Sylfaen"/>
          <w:sz w:val="21"/>
          <w:szCs w:val="21"/>
          <w:lang w:val="ka-GE"/>
        </w:rPr>
        <w:t xml:space="preserve"> - ქორწინების მუსლიმანური ტრადიცია:თან მოლას აღდიც გავაჭრე</w:t>
      </w:r>
      <w:r w:rsidR="00B63E59" w:rsidRPr="00DB51BA">
        <w:rPr>
          <w:rFonts w:ascii="Sylfaen" w:hAnsi="Sylfaen"/>
          <w:sz w:val="21"/>
          <w:szCs w:val="21"/>
          <w:lang w:val="ka-GE"/>
        </w:rPr>
        <w:softHyphen/>
      </w:r>
      <w:r w:rsidR="00B63E59" w:rsidRPr="00DB51BA">
        <w:rPr>
          <w:rFonts w:ascii="Sylfaen" w:hAnsi="Sylfaen"/>
          <w:sz w:val="21"/>
          <w:szCs w:val="21"/>
          <w:lang w:val="ka-GE"/>
        </w:rPr>
        <w:softHyphen/>
      </w:r>
      <w:r w:rsidRPr="00DB51BA">
        <w:rPr>
          <w:rFonts w:ascii="Sylfaen" w:hAnsi="Sylfaen"/>
          <w:sz w:val="21"/>
          <w:szCs w:val="21"/>
          <w:lang w:val="ka-GE"/>
        </w:rPr>
        <w:t>ვიოთ. შდრ.ნიჟ.: საქორწინო პირობის დადება.</w:t>
      </w:r>
    </w:p>
    <w:p w14:paraId="230AC74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ბერექეთი</w:t>
      </w:r>
      <w:r w:rsidRPr="00DB51BA">
        <w:rPr>
          <w:rFonts w:ascii="Sylfaen" w:hAnsi="Sylfaen"/>
          <w:sz w:val="21"/>
          <w:szCs w:val="21"/>
          <w:lang w:val="ka-GE"/>
        </w:rPr>
        <w:t xml:space="preserve"> - ხვავი, ბარაქა: ახალ წელზე რამის წაღება არ შეიძლება, ბერექეთი აღარ იქნება სახშიო. შდრ.ნიჟ.: ბარაქა, დოვლათი, სიუხვე.</w:t>
      </w:r>
    </w:p>
    <w:p w14:paraId="6F8CC390" w14:textId="64DEE8CE"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ებბედი</w:t>
      </w:r>
      <w:r w:rsidRPr="00DB51BA">
        <w:rPr>
          <w:rFonts w:ascii="Sylfaen" w:hAnsi="Sylfaen"/>
          <w:sz w:val="21"/>
          <w:szCs w:val="21"/>
          <w:lang w:val="ka-GE"/>
        </w:rPr>
        <w:t xml:space="preserve"> - არასდროს: გერჩექ ებბედი არ ყოფილან. შდრ.ნიჟ.: მუდამ, ყოველ</w:t>
      </w:r>
      <w:r w:rsidR="00B63E59" w:rsidRPr="00DB51BA">
        <w:rPr>
          <w:rFonts w:ascii="Sylfaen" w:hAnsi="Sylfaen"/>
          <w:sz w:val="21"/>
          <w:szCs w:val="21"/>
          <w:lang w:val="ka-GE"/>
        </w:rPr>
        <w:softHyphen/>
      </w:r>
      <w:r w:rsidRPr="00DB51BA">
        <w:rPr>
          <w:rFonts w:ascii="Sylfaen" w:hAnsi="Sylfaen"/>
          <w:sz w:val="21"/>
          <w:szCs w:val="21"/>
          <w:lang w:val="ka-GE"/>
        </w:rPr>
        <w:t>თვის.</w:t>
      </w:r>
    </w:p>
    <w:p w14:paraId="06376F6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ევლია</w:t>
      </w:r>
      <w:r w:rsidRPr="00DB51BA">
        <w:rPr>
          <w:rFonts w:ascii="Sylfaen" w:hAnsi="Sylfaen"/>
          <w:sz w:val="21"/>
          <w:szCs w:val="21"/>
          <w:lang w:val="ka-GE"/>
        </w:rPr>
        <w:t xml:space="preserve"> _ ანგელოზი: ევლიებმა დაგლოცონ. შდრ.ნიჟ.: მუსლიმანური, დიდი ღვთისმოსავი.</w:t>
      </w:r>
    </w:p>
    <w:p w14:paraId="17B9F1FA" w14:textId="58E0424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ვახტუნდა</w:t>
      </w:r>
      <w:r w:rsidRPr="00DB51BA">
        <w:rPr>
          <w:rFonts w:ascii="Sylfaen" w:hAnsi="Sylfaen"/>
          <w:sz w:val="21"/>
          <w:szCs w:val="21"/>
          <w:lang w:val="ka-GE"/>
        </w:rPr>
        <w:t xml:space="preserve"> - ადრე, უწინ: ახალციხიდან ვახტუნდა ფუშრუკა ყველებ ვყი</w:t>
      </w:r>
      <w:r w:rsidR="00B63E59" w:rsidRPr="00DB51BA">
        <w:rPr>
          <w:rFonts w:ascii="Sylfaen" w:hAnsi="Sylfaen"/>
          <w:sz w:val="21"/>
          <w:szCs w:val="21"/>
          <w:lang w:val="ka-GE"/>
        </w:rPr>
        <w:softHyphen/>
      </w:r>
      <w:r w:rsidRPr="00DB51BA">
        <w:rPr>
          <w:rFonts w:ascii="Sylfaen" w:hAnsi="Sylfaen"/>
          <w:sz w:val="21"/>
          <w:szCs w:val="21"/>
          <w:lang w:val="ka-GE"/>
        </w:rPr>
        <w:t>დუ</w:t>
      </w:r>
      <w:r w:rsidR="00B63E59" w:rsidRPr="00DB51BA">
        <w:rPr>
          <w:rFonts w:ascii="Sylfaen" w:hAnsi="Sylfaen"/>
          <w:sz w:val="21"/>
          <w:szCs w:val="21"/>
          <w:lang w:val="ka-GE"/>
        </w:rPr>
        <w:softHyphen/>
      </w:r>
      <w:r w:rsidRPr="00DB51BA">
        <w:rPr>
          <w:rFonts w:ascii="Sylfaen" w:hAnsi="Sylfaen"/>
          <w:sz w:val="21"/>
          <w:szCs w:val="21"/>
          <w:lang w:val="ka-GE"/>
        </w:rPr>
        <w:t>ლობდით.</w:t>
      </w:r>
    </w:p>
    <w:p w14:paraId="5384CDB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ვახტი</w:t>
      </w:r>
      <w:r w:rsidRPr="00DB51BA">
        <w:rPr>
          <w:rFonts w:ascii="Sylfaen" w:hAnsi="Sylfaen"/>
          <w:sz w:val="21"/>
          <w:szCs w:val="21"/>
          <w:lang w:val="ka-GE"/>
        </w:rPr>
        <w:t xml:space="preserve"> - დრო: ვახტი, საათი არ ათავებულა. შდრ.ნიჟ.: დრო, ჟამი.</w:t>
      </w:r>
    </w:p>
    <w:p w14:paraId="28D4299D" w14:textId="2E5A8EC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ვესიეთი</w:t>
      </w:r>
      <w:r w:rsidRPr="00DB51BA">
        <w:rPr>
          <w:rFonts w:ascii="Sylfaen" w:hAnsi="Sylfaen"/>
          <w:sz w:val="21"/>
          <w:szCs w:val="21"/>
          <w:lang w:val="ka-GE"/>
        </w:rPr>
        <w:t xml:space="preserve"> -ანდერძი: მე რომ ცოცხალი არ ვიყო, ვესიეთ გიტევ. შდრ.ნიჟ.: ან</w:t>
      </w:r>
      <w:r w:rsidR="00B63E59" w:rsidRPr="00DB51BA">
        <w:rPr>
          <w:rFonts w:ascii="Sylfaen" w:hAnsi="Sylfaen"/>
          <w:sz w:val="21"/>
          <w:szCs w:val="21"/>
          <w:lang w:val="ka-GE"/>
        </w:rPr>
        <w:softHyphen/>
      </w:r>
      <w:r w:rsidRPr="00DB51BA">
        <w:rPr>
          <w:rFonts w:ascii="Sylfaen" w:hAnsi="Sylfaen"/>
          <w:sz w:val="21"/>
          <w:szCs w:val="21"/>
          <w:lang w:val="ka-GE"/>
        </w:rPr>
        <w:t>დერძი.</w:t>
      </w:r>
    </w:p>
    <w:p w14:paraId="6E4D40D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ზათინ</w:t>
      </w:r>
      <w:r w:rsidRPr="00DB51BA">
        <w:rPr>
          <w:rFonts w:ascii="Sylfaen" w:hAnsi="Sylfaen"/>
          <w:sz w:val="21"/>
          <w:szCs w:val="21"/>
          <w:lang w:val="ka-GE"/>
        </w:rPr>
        <w:t xml:space="preserve"> - ნამდვილად: ზათინ ადრე ქალები ატარებდნენ ჩერჩეფს. შდრ.ნიჟ.: წარსული, უწინ, ისედაც, ნამდვილად.</w:t>
      </w:r>
    </w:p>
    <w:p w14:paraId="24BDDCB7" w14:textId="5B756B9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თესპა</w:t>
      </w:r>
      <w:r w:rsidRPr="00DB51BA">
        <w:rPr>
          <w:rFonts w:ascii="Sylfaen" w:hAnsi="Sylfaen"/>
          <w:sz w:val="21"/>
          <w:szCs w:val="21"/>
          <w:lang w:val="ka-GE"/>
        </w:rPr>
        <w:t xml:space="preserve"> - კრიალოსანი: ხელში მუდამ ქარვის თესპა ეკავა. შდრ.ნიჟ.: კრია</w:t>
      </w:r>
      <w:r w:rsidR="00B63E59" w:rsidRPr="00DB51BA">
        <w:rPr>
          <w:rFonts w:ascii="Sylfaen" w:hAnsi="Sylfaen"/>
          <w:sz w:val="21"/>
          <w:szCs w:val="21"/>
          <w:lang w:val="ka-GE"/>
        </w:rPr>
        <w:softHyphen/>
      </w:r>
      <w:r w:rsidRPr="00DB51BA">
        <w:rPr>
          <w:rFonts w:ascii="Sylfaen" w:hAnsi="Sylfaen"/>
          <w:sz w:val="21"/>
          <w:szCs w:val="21"/>
          <w:lang w:val="ka-GE"/>
        </w:rPr>
        <w:t>ლოსანი.</w:t>
      </w:r>
    </w:p>
    <w:p w14:paraId="22C91327" w14:textId="5FF880E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ინსანი</w:t>
      </w:r>
      <w:r w:rsidRPr="00DB51BA">
        <w:rPr>
          <w:rFonts w:ascii="Sylfaen" w:hAnsi="Sylfaen"/>
          <w:sz w:val="21"/>
          <w:szCs w:val="21"/>
          <w:lang w:val="ka-GE"/>
        </w:rPr>
        <w:t xml:space="preserve"> - ადამიანი; მთელი დღის ნამარხი წყალში ჩეგეყრება ინსანს. შდრ.ნიჟ.: ადა</w:t>
      </w:r>
      <w:r w:rsidR="00B63E59" w:rsidRPr="00DB51BA">
        <w:rPr>
          <w:rFonts w:ascii="Sylfaen" w:hAnsi="Sylfaen"/>
          <w:sz w:val="21"/>
          <w:szCs w:val="21"/>
          <w:lang w:val="ka-GE"/>
        </w:rPr>
        <w:softHyphen/>
      </w:r>
      <w:r w:rsidRPr="00DB51BA">
        <w:rPr>
          <w:rFonts w:ascii="Sylfaen" w:hAnsi="Sylfaen"/>
          <w:sz w:val="21"/>
          <w:szCs w:val="21"/>
          <w:lang w:val="ka-GE"/>
        </w:rPr>
        <w:t>მიანი,</w:t>
      </w:r>
      <w:r w:rsidR="00B63E59" w:rsidRPr="00DB51BA">
        <w:rPr>
          <w:rFonts w:ascii="Sylfaen" w:hAnsi="Sylfaen"/>
          <w:sz w:val="21"/>
          <w:szCs w:val="21"/>
          <w:lang w:val="ka-GE"/>
        </w:rPr>
        <w:t xml:space="preserve"> </w:t>
      </w:r>
      <w:r w:rsidRPr="00DB51BA">
        <w:rPr>
          <w:rFonts w:ascii="Sylfaen" w:hAnsi="Sylfaen"/>
          <w:sz w:val="21"/>
          <w:szCs w:val="21"/>
          <w:lang w:val="ka-GE"/>
        </w:rPr>
        <w:t>კაცი.</w:t>
      </w:r>
    </w:p>
    <w:p w14:paraId="16F07B4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იფთარი</w:t>
      </w:r>
      <w:r w:rsidRPr="00DB51BA">
        <w:rPr>
          <w:rFonts w:ascii="Sylfaen" w:hAnsi="Sylfaen"/>
          <w:sz w:val="21"/>
          <w:szCs w:val="21"/>
          <w:lang w:val="ka-GE"/>
        </w:rPr>
        <w:t xml:space="preserve"> - მარხვის შემდგომი ვახშმობა. შდრ.ნიჟ.: ვაკეთებთ იფთარს, პირი გახსნიხან ვამბობთ სიტყვებს.</w:t>
      </w:r>
    </w:p>
    <w:p w14:paraId="22B586BE" w14:textId="7E8FF3D9"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მუბაარექი</w:t>
      </w:r>
      <w:r w:rsidRPr="00DB51BA">
        <w:rPr>
          <w:rFonts w:ascii="Sylfaen" w:hAnsi="Sylfaen"/>
          <w:sz w:val="21"/>
          <w:szCs w:val="21"/>
          <w:lang w:val="ka-GE"/>
        </w:rPr>
        <w:t xml:space="preserve"> - ღმერთი: მუბაარექმა ის ქვეყანა განატრა. შდრ.ნიჟ.: დალოცვი</w:t>
      </w:r>
      <w:r w:rsidR="00B63E59" w:rsidRPr="00DB51BA">
        <w:rPr>
          <w:rFonts w:ascii="Sylfaen" w:hAnsi="Sylfaen"/>
          <w:sz w:val="21"/>
          <w:szCs w:val="21"/>
          <w:lang w:val="ka-GE"/>
        </w:rPr>
        <w:softHyphen/>
      </w:r>
      <w:r w:rsidRPr="00DB51BA">
        <w:rPr>
          <w:rFonts w:ascii="Sylfaen" w:hAnsi="Sylfaen"/>
          <w:sz w:val="21"/>
          <w:szCs w:val="21"/>
          <w:lang w:val="ka-GE"/>
        </w:rPr>
        <w:t>ლი, კურთხეული.</w:t>
      </w:r>
      <w:r w:rsidR="005F65ED">
        <w:rPr>
          <w:rFonts w:ascii="Sylfaen" w:hAnsi="Sylfaen"/>
          <w:sz w:val="21"/>
          <w:szCs w:val="21"/>
          <w:lang w:val="ka-GE"/>
        </w:rPr>
        <w:t xml:space="preserve"> </w:t>
      </w:r>
      <w:r w:rsidRPr="00DB51BA">
        <w:rPr>
          <w:rFonts w:ascii="Sylfaen" w:hAnsi="Sylfaen"/>
          <w:b/>
          <w:sz w:val="21"/>
          <w:szCs w:val="21"/>
          <w:lang w:val="ka-GE"/>
        </w:rPr>
        <w:t>რიზღი</w:t>
      </w:r>
      <w:r w:rsidRPr="00DB51BA">
        <w:rPr>
          <w:rFonts w:ascii="Sylfaen" w:hAnsi="Sylfaen"/>
          <w:sz w:val="21"/>
          <w:szCs w:val="21"/>
          <w:lang w:val="ka-GE"/>
        </w:rPr>
        <w:t xml:space="preserve"> - წილი; მაშინ ადგება დუნიაზე რიზღი. შდრ.ნიჟ.: წილი, ულუფა, საზრდო.</w:t>
      </w:r>
    </w:p>
    <w:p w14:paraId="28FEF2DA"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მელაიქი</w:t>
      </w:r>
      <w:r w:rsidRPr="00DB51BA">
        <w:rPr>
          <w:rFonts w:ascii="Sylfaen" w:hAnsi="Sylfaen"/>
          <w:sz w:val="21"/>
          <w:szCs w:val="21"/>
          <w:lang w:val="ka-GE"/>
        </w:rPr>
        <w:t xml:space="preserve"> - ანგელოზი: სად იმ ქრივის საყვარლობა და სად იმ მელაიქების ცოლობაო. შდრ. ნიჟ.:ანგელოზი.</w:t>
      </w:r>
    </w:p>
    <w:p w14:paraId="57B76824" w14:textId="6C7C64C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რაჰათი</w:t>
      </w:r>
      <w:r w:rsidRPr="00DB51BA">
        <w:rPr>
          <w:rFonts w:ascii="Sylfaen" w:hAnsi="Sylfaen"/>
          <w:sz w:val="21"/>
          <w:szCs w:val="21"/>
          <w:lang w:val="ka-GE"/>
        </w:rPr>
        <w:t xml:space="preserve"> - მოსვენება: ზამთარი რაჰათია. შდრ.ნიჟ: მოსვენება, დასვენება, სიმშვიდე.</w:t>
      </w:r>
    </w:p>
    <w:p w14:paraId="322309D7"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სუფრა</w:t>
      </w:r>
      <w:r w:rsidRPr="00DB51BA">
        <w:rPr>
          <w:rFonts w:ascii="Sylfaen" w:hAnsi="Sylfaen"/>
          <w:sz w:val="21"/>
          <w:szCs w:val="21"/>
          <w:lang w:val="ka-GE"/>
        </w:rPr>
        <w:t xml:space="preserve"> - მაგიდა: ღარიბის სუფრაზე გაძეხო. შდრ.ნიჟ.: დაბალი, მრგვალი მაგიდა.</w:t>
      </w:r>
    </w:p>
    <w:p w14:paraId="053D5201"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სამა</w:t>
      </w:r>
      <w:r w:rsidRPr="00DB51BA">
        <w:rPr>
          <w:rFonts w:ascii="Sylfaen" w:hAnsi="Sylfaen"/>
          <w:sz w:val="21"/>
          <w:szCs w:val="21"/>
          <w:lang w:val="ka-GE"/>
        </w:rPr>
        <w:t xml:space="preserve"> - ცეკვა: დედეს ნაცეკვი ყოლ სამა მახსოვს. შდრ.ნიჟ.: ცეკვა.</w:t>
      </w:r>
    </w:p>
    <w:p w14:paraId="1C7F9C20" w14:textId="4703078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საბრი</w:t>
      </w:r>
      <w:r w:rsidRPr="00DB51BA">
        <w:rPr>
          <w:rFonts w:ascii="Sylfaen" w:hAnsi="Sylfaen"/>
          <w:sz w:val="21"/>
          <w:szCs w:val="21"/>
          <w:lang w:val="ka-GE"/>
        </w:rPr>
        <w:t xml:space="preserve"> - მოთმინება: ღმერთმა საბრი მიცეს მათ ოჯახებს. შდრ.ნიჟ.:</w:t>
      </w:r>
      <w:r w:rsidR="000212A7" w:rsidRPr="00DB51BA">
        <w:rPr>
          <w:rFonts w:ascii="Sylfaen" w:hAnsi="Sylfaen"/>
          <w:sz w:val="21"/>
          <w:szCs w:val="21"/>
          <w:lang w:val="ka-GE"/>
        </w:rPr>
        <w:t xml:space="preserve"> </w:t>
      </w:r>
      <w:r w:rsidRPr="00DB51BA">
        <w:rPr>
          <w:rFonts w:ascii="Sylfaen" w:hAnsi="Sylfaen"/>
          <w:sz w:val="21"/>
          <w:szCs w:val="21"/>
          <w:lang w:val="ka-GE"/>
        </w:rPr>
        <w:t>მოთმენა, გაძლება, ატანა.</w:t>
      </w:r>
    </w:p>
    <w:p w14:paraId="66952E19"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ყისმეთი</w:t>
      </w:r>
      <w:r w:rsidRPr="00DB51BA">
        <w:rPr>
          <w:rFonts w:ascii="Sylfaen" w:hAnsi="Sylfaen"/>
          <w:sz w:val="21"/>
          <w:szCs w:val="21"/>
          <w:lang w:val="ka-GE"/>
        </w:rPr>
        <w:t xml:space="preserve"> - ბედი, იღბალი: ვისი ყისმეთია ჩემი გოგო. შდრ.ნიჟ.: ბედი, იღბალი.</w:t>
      </w:r>
    </w:p>
    <w:p w14:paraId="041650F3"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ყულე</w:t>
      </w:r>
      <w:r w:rsidRPr="00DB51BA">
        <w:rPr>
          <w:rFonts w:ascii="Sylfaen" w:hAnsi="Sylfaen"/>
          <w:sz w:val="21"/>
          <w:szCs w:val="21"/>
          <w:lang w:val="ka-GE"/>
        </w:rPr>
        <w:t xml:space="preserve"> - ციხე: ძველათ ყულეს უძახდენ. შდრ.ნიჟ.: ციხე, კოშკი.</w:t>
      </w:r>
    </w:p>
    <w:p w14:paraId="672C21EA" w14:textId="7B32770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ყათლანი</w:t>
      </w:r>
      <w:r w:rsidRPr="00DB51BA">
        <w:rPr>
          <w:rFonts w:ascii="Sylfaen" w:hAnsi="Sylfaen"/>
          <w:sz w:val="21"/>
          <w:szCs w:val="21"/>
          <w:lang w:val="ka-GE"/>
        </w:rPr>
        <w:t xml:space="preserve"> - გუდრონი: ღმერთმა იმ დუნიის ყათლანში გადუღოს. შდრ.ნიჟ.:</w:t>
      </w:r>
      <w:r w:rsidR="00B63E59" w:rsidRPr="00DB51BA">
        <w:rPr>
          <w:rFonts w:ascii="Sylfaen" w:hAnsi="Sylfaen"/>
          <w:sz w:val="21"/>
          <w:szCs w:val="21"/>
          <w:lang w:val="ka-GE"/>
        </w:rPr>
        <w:t xml:space="preserve"> </w:t>
      </w:r>
      <w:r w:rsidRPr="00DB51BA">
        <w:rPr>
          <w:rFonts w:ascii="Sylfaen" w:hAnsi="Sylfaen"/>
          <w:sz w:val="21"/>
          <w:szCs w:val="21"/>
          <w:lang w:val="ka-GE"/>
        </w:rPr>
        <w:t>კუპრი, გუდრონი.</w:t>
      </w:r>
    </w:p>
    <w:p w14:paraId="231DEB38" w14:textId="2BA32AF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ყანაეთი</w:t>
      </w:r>
      <w:r w:rsidRPr="00DB51BA">
        <w:rPr>
          <w:rFonts w:ascii="Sylfaen" w:hAnsi="Sylfaen"/>
          <w:sz w:val="21"/>
          <w:szCs w:val="21"/>
          <w:lang w:val="ka-GE"/>
        </w:rPr>
        <w:t xml:space="preserve"> - უყანაეთობამ ზღვა დააშრო. შდრ.ნიჟ.: ფასი, ღირებუ</w:t>
      </w:r>
      <w:r w:rsidR="005F65ED">
        <w:rPr>
          <w:rFonts w:ascii="Sylfaen" w:hAnsi="Sylfaen"/>
          <w:sz w:val="21"/>
          <w:szCs w:val="21"/>
          <w:lang w:val="ka-GE"/>
        </w:rPr>
        <w:t>ლ</w:t>
      </w:r>
      <w:r w:rsidRPr="00DB51BA">
        <w:rPr>
          <w:rFonts w:ascii="Sylfaen" w:hAnsi="Sylfaen"/>
          <w:sz w:val="21"/>
          <w:szCs w:val="21"/>
          <w:lang w:val="ka-GE"/>
        </w:rPr>
        <w:t>ება, დაფასე</w:t>
      </w:r>
      <w:r w:rsidR="005F65ED">
        <w:rPr>
          <w:rFonts w:ascii="Sylfaen" w:hAnsi="Sylfaen"/>
          <w:sz w:val="21"/>
          <w:szCs w:val="21"/>
          <w:lang w:val="ka-GE"/>
        </w:rPr>
        <w:softHyphen/>
      </w:r>
      <w:r w:rsidRPr="00DB51BA">
        <w:rPr>
          <w:rFonts w:ascii="Sylfaen" w:hAnsi="Sylfaen"/>
          <w:sz w:val="21"/>
          <w:szCs w:val="21"/>
          <w:lang w:val="ka-GE"/>
        </w:rPr>
        <w:t>ბა.</w:t>
      </w:r>
    </w:p>
    <w:p w14:paraId="4DD59BAF" w14:textId="5A0C96C3"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შერბეთი</w:t>
      </w:r>
      <w:r w:rsidRPr="00DB51BA">
        <w:rPr>
          <w:rFonts w:ascii="Sylfaen" w:hAnsi="Sylfaen"/>
          <w:sz w:val="21"/>
          <w:szCs w:val="21"/>
          <w:lang w:val="ka-GE"/>
        </w:rPr>
        <w:t xml:space="preserve"> - ტკბილი წყალი: შერბეთ ჩავასხამთ ერთჯერად პარკებში. შდრ.</w:t>
      </w:r>
      <w:r w:rsidR="00B63E59" w:rsidRPr="00DB51BA">
        <w:rPr>
          <w:rFonts w:ascii="Sylfaen" w:hAnsi="Sylfaen"/>
          <w:sz w:val="21"/>
          <w:szCs w:val="21"/>
          <w:lang w:val="ka-GE"/>
        </w:rPr>
        <w:t xml:space="preserve"> </w:t>
      </w:r>
      <w:r w:rsidRPr="00DB51BA">
        <w:rPr>
          <w:rFonts w:ascii="Sylfaen" w:hAnsi="Sylfaen"/>
          <w:sz w:val="21"/>
          <w:szCs w:val="21"/>
          <w:lang w:val="ka-GE"/>
        </w:rPr>
        <w:t>ნიჟ.: ტკბილი სასმელი.</w:t>
      </w:r>
    </w:p>
    <w:p w14:paraId="16C26856" w14:textId="2DB44748"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ჰექია</w:t>
      </w:r>
      <w:r w:rsidRPr="00DB51BA">
        <w:rPr>
          <w:rFonts w:ascii="Sylfaen" w:hAnsi="Sylfaen"/>
          <w:sz w:val="21"/>
          <w:szCs w:val="21"/>
          <w:lang w:val="ka-GE"/>
        </w:rPr>
        <w:t xml:space="preserve"> - ზღაპარი: ნუღარ მიყვები ჰექიებს, შენი მოსატყვილებელი კბილი დიდი ხანია</w:t>
      </w:r>
      <w:r w:rsidR="005F65ED">
        <w:rPr>
          <w:rFonts w:ascii="Sylfaen" w:hAnsi="Sylfaen"/>
          <w:sz w:val="21"/>
          <w:szCs w:val="21"/>
          <w:lang w:val="ka-GE"/>
        </w:rPr>
        <w:t>,</w:t>
      </w:r>
      <w:r w:rsidRPr="00DB51BA">
        <w:rPr>
          <w:rFonts w:ascii="Sylfaen" w:hAnsi="Sylfaen"/>
          <w:sz w:val="21"/>
          <w:szCs w:val="21"/>
          <w:lang w:val="ka-GE"/>
        </w:rPr>
        <w:t xml:space="preserve"> გამოვიცვალე. შდრ.ნიჟ.: ზღაპარი.</w:t>
      </w:r>
    </w:p>
    <w:p w14:paraId="3B2963F7" w14:textId="77777777" w:rsidR="00E871B1" w:rsidRPr="00DB51BA" w:rsidRDefault="00E871B1" w:rsidP="000212A7">
      <w:pPr>
        <w:spacing w:line="276" w:lineRule="auto"/>
        <w:ind w:firstLine="426"/>
        <w:jc w:val="both"/>
        <w:rPr>
          <w:rFonts w:ascii="Sylfaen" w:hAnsi="Sylfaen"/>
          <w:b/>
          <w:sz w:val="21"/>
          <w:szCs w:val="21"/>
          <w:lang w:val="ka-GE"/>
        </w:rPr>
      </w:pPr>
    </w:p>
    <w:p w14:paraId="3DECC177"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თურქული ენიდან შემოსული სპარსული ლექსიკური ერთეულები</w:t>
      </w:r>
    </w:p>
    <w:p w14:paraId="3EC6B7B0" w14:textId="2510C2F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 xml:space="preserve">ახორი - </w:t>
      </w:r>
      <w:r w:rsidRPr="00DB51BA">
        <w:rPr>
          <w:rFonts w:ascii="Sylfaen" w:hAnsi="Sylfaen"/>
          <w:sz w:val="21"/>
          <w:szCs w:val="21"/>
          <w:lang w:val="ka-GE"/>
        </w:rPr>
        <w:t>ბოსელი: პირველ სართულზე ახორი იყო, მიერეზე ჩვენ ვცხოვ</w:t>
      </w:r>
      <w:r w:rsidR="00B63E59" w:rsidRPr="00DB51BA">
        <w:rPr>
          <w:rFonts w:ascii="Sylfaen" w:hAnsi="Sylfaen"/>
          <w:sz w:val="21"/>
          <w:szCs w:val="21"/>
          <w:lang w:val="ka-GE"/>
        </w:rPr>
        <w:softHyphen/>
      </w:r>
      <w:r w:rsidRPr="00DB51BA">
        <w:rPr>
          <w:rFonts w:ascii="Sylfaen" w:hAnsi="Sylfaen"/>
          <w:sz w:val="21"/>
          <w:szCs w:val="21"/>
          <w:lang w:val="ka-GE"/>
        </w:rPr>
        <w:t>რობ</w:t>
      </w:r>
      <w:r w:rsidR="00B63E59" w:rsidRPr="00DB51BA">
        <w:rPr>
          <w:rFonts w:ascii="Sylfaen" w:hAnsi="Sylfaen"/>
          <w:sz w:val="21"/>
          <w:szCs w:val="21"/>
          <w:lang w:val="ka-GE"/>
        </w:rPr>
        <w:softHyphen/>
      </w:r>
      <w:r w:rsidRPr="00DB51BA">
        <w:rPr>
          <w:rFonts w:ascii="Sylfaen" w:hAnsi="Sylfaen"/>
          <w:sz w:val="21"/>
          <w:szCs w:val="21"/>
          <w:lang w:val="ka-GE"/>
        </w:rPr>
        <w:t>დით. შდრ.ნიჟ.: ბოსელი; საბა - ბაგას ქვიან.</w:t>
      </w:r>
    </w:p>
    <w:p w14:paraId="6881C363" w14:textId="324FC96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ბახჩა</w:t>
      </w:r>
      <w:r w:rsidR="000212A7" w:rsidRPr="00DB51BA">
        <w:rPr>
          <w:rFonts w:ascii="Sylfaen" w:hAnsi="Sylfaen"/>
          <w:sz w:val="21"/>
          <w:szCs w:val="21"/>
          <w:lang w:val="ka-GE"/>
        </w:rPr>
        <w:t xml:space="preserve"> </w:t>
      </w:r>
      <w:r w:rsidRPr="00DB51BA">
        <w:rPr>
          <w:rFonts w:ascii="Sylfaen" w:hAnsi="Sylfaen"/>
          <w:sz w:val="21"/>
          <w:szCs w:val="21"/>
          <w:lang w:val="ka-GE"/>
        </w:rPr>
        <w:t>- მიწის ნაკვეთი: მე და ანაი ვმუშაობდით ბაღჩაში. შდრ.ნიჟ.: სახლის ახლოს მდებარე მიწა.</w:t>
      </w:r>
    </w:p>
    <w:p w14:paraId="55318EBF"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ერიშტა</w:t>
      </w:r>
      <w:r w:rsidRPr="00DB51BA">
        <w:rPr>
          <w:rFonts w:ascii="Sylfaen" w:hAnsi="Sylfaen"/>
          <w:sz w:val="21"/>
          <w:szCs w:val="21"/>
          <w:lang w:val="ka-GE"/>
        </w:rPr>
        <w:t xml:space="preserve"> - წვრილად დაჭრილი ბიში: წმინდათ დაჭრილ ბიშს შერბეთ მუასხამდით. შდრ.ნიჟ.: ნამცხვარი.</w:t>
      </w:r>
    </w:p>
    <w:p w14:paraId="693E10CC" w14:textId="781F712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ჰავანი</w:t>
      </w:r>
      <w:r w:rsidRPr="00DB51BA">
        <w:rPr>
          <w:rFonts w:ascii="Sylfaen" w:hAnsi="Sylfaen"/>
          <w:sz w:val="21"/>
          <w:szCs w:val="21"/>
          <w:lang w:val="ka-GE"/>
        </w:rPr>
        <w:t xml:space="preserve"> - თამბაქოს საჭრელი ხელსაწყო: ოღონდ ამას ჰავანზე არ ვჭრით. შდრ.ნიჟ.:თამბაქოს საჭ</w:t>
      </w:r>
      <w:r w:rsidR="005F65ED">
        <w:rPr>
          <w:rFonts w:ascii="Sylfaen" w:hAnsi="Sylfaen"/>
          <w:sz w:val="21"/>
          <w:szCs w:val="21"/>
          <w:lang w:val="ka-GE"/>
        </w:rPr>
        <w:t>რ</w:t>
      </w:r>
      <w:r w:rsidRPr="00DB51BA">
        <w:rPr>
          <w:rFonts w:ascii="Sylfaen" w:hAnsi="Sylfaen"/>
          <w:sz w:val="21"/>
          <w:szCs w:val="21"/>
          <w:lang w:val="ka-GE"/>
        </w:rPr>
        <w:t>ელი ხელსაწყო, დანა-დაზგა.</w:t>
      </w:r>
    </w:p>
    <w:p w14:paraId="0D175308"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ქილარი</w:t>
      </w:r>
      <w:r w:rsidRPr="00DB51BA">
        <w:rPr>
          <w:rFonts w:ascii="Sylfaen" w:hAnsi="Sylfaen"/>
          <w:sz w:val="21"/>
          <w:szCs w:val="21"/>
          <w:lang w:val="ka-GE"/>
        </w:rPr>
        <w:t xml:space="preserve"> - დღე ქილარი გამუალაგე. შდრ.ნიჟ.: კედელში დატანებული პატარა უკარო თარო. </w:t>
      </w:r>
    </w:p>
    <w:p w14:paraId="52D9031E"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ჩერჩეფი</w:t>
      </w:r>
      <w:r w:rsidRPr="00DB51BA">
        <w:rPr>
          <w:rFonts w:ascii="Sylfaen" w:hAnsi="Sylfaen"/>
          <w:sz w:val="21"/>
          <w:szCs w:val="21"/>
          <w:lang w:val="ka-GE"/>
        </w:rPr>
        <w:t xml:space="preserve"> - პირბადე; გზაზე ჩერჩეფში გახვევლი ქალი მიდის. შდრ.ნიჟ.: მუსლიმანი ქალების წამოსასხამი, სახის დასაფარი ჩადრი, პირბადე.</w:t>
      </w:r>
    </w:p>
    <w:p w14:paraId="6A596BF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ლალი</w:t>
      </w:r>
      <w:r w:rsidRPr="00DB51BA">
        <w:rPr>
          <w:rFonts w:ascii="Sylfaen" w:hAnsi="Sylfaen"/>
          <w:sz w:val="21"/>
          <w:szCs w:val="21"/>
          <w:lang w:val="ka-GE"/>
        </w:rPr>
        <w:t xml:space="preserve"> - მუნჯი: ერთი ყრუ, ერთი ლალი. შდრ.ნიჟ. მუნჟი.</w:t>
      </w:r>
    </w:p>
    <w:p w14:paraId="0390BDCD" w14:textId="0F14454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ჰამან</w:t>
      </w:r>
      <w:r w:rsidRPr="00DB51BA">
        <w:rPr>
          <w:rFonts w:ascii="Sylfaen" w:hAnsi="Sylfaen"/>
          <w:sz w:val="21"/>
          <w:szCs w:val="21"/>
          <w:lang w:val="ka-GE"/>
        </w:rPr>
        <w:t xml:space="preserve"> - მაშინვე: ჰამან ბიჭი რომ მყოლოდა დასაქორწილებელი, ერთ ვით</w:t>
      </w:r>
      <w:r w:rsidR="00B63E59" w:rsidRPr="00DB51BA">
        <w:rPr>
          <w:rFonts w:ascii="Sylfaen" w:hAnsi="Sylfaen"/>
          <w:sz w:val="21"/>
          <w:szCs w:val="21"/>
          <w:lang w:val="ka-GE"/>
        </w:rPr>
        <w:softHyphen/>
      </w:r>
      <w:r w:rsidRPr="00DB51BA">
        <w:rPr>
          <w:rFonts w:ascii="Sylfaen" w:hAnsi="Sylfaen"/>
          <w:sz w:val="21"/>
          <w:szCs w:val="21"/>
          <w:lang w:val="ka-GE"/>
        </w:rPr>
        <w:t>ხოვდი. შდრ.ნიჟ.: თითქმის, დაახლოებით.</w:t>
      </w:r>
    </w:p>
    <w:p w14:paraId="62CE22BC" w14:textId="17B2ED4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ჰამანქი</w:t>
      </w:r>
      <w:r w:rsidRPr="00DB51BA">
        <w:rPr>
          <w:rFonts w:ascii="Sylfaen" w:hAnsi="Sylfaen"/>
          <w:sz w:val="21"/>
          <w:szCs w:val="21"/>
          <w:lang w:val="ka-GE"/>
        </w:rPr>
        <w:t xml:space="preserve"> - თითქმის: იმის გემო ჰამანქი პირში მაქ. შდრ.ნიჟ.: თითქმის, დაახ</w:t>
      </w:r>
      <w:r w:rsidR="00B63E59" w:rsidRPr="00DB51BA">
        <w:rPr>
          <w:rFonts w:ascii="Sylfaen" w:hAnsi="Sylfaen"/>
          <w:sz w:val="21"/>
          <w:szCs w:val="21"/>
          <w:lang w:val="ka-GE"/>
        </w:rPr>
        <w:softHyphen/>
      </w:r>
      <w:r w:rsidRPr="00DB51BA">
        <w:rPr>
          <w:rFonts w:ascii="Sylfaen" w:hAnsi="Sylfaen"/>
          <w:sz w:val="21"/>
          <w:szCs w:val="21"/>
          <w:lang w:val="ka-GE"/>
        </w:rPr>
        <w:t>ლოებით.</w:t>
      </w:r>
    </w:p>
    <w:p w14:paraId="19176828" w14:textId="77777777" w:rsidR="00E871B1" w:rsidRPr="00DB51BA" w:rsidRDefault="00E871B1" w:rsidP="000212A7">
      <w:pPr>
        <w:spacing w:line="276" w:lineRule="auto"/>
        <w:ind w:firstLine="426"/>
        <w:jc w:val="both"/>
        <w:rPr>
          <w:rFonts w:ascii="Sylfaen" w:hAnsi="Sylfaen"/>
          <w:b/>
          <w:sz w:val="21"/>
          <w:szCs w:val="21"/>
          <w:lang w:val="ka-GE"/>
        </w:rPr>
      </w:pPr>
    </w:p>
    <w:p w14:paraId="3203828D" w14:textId="77777777" w:rsidR="00E871B1" w:rsidRPr="00DB51BA" w:rsidRDefault="00E871B1" w:rsidP="000212A7">
      <w:pPr>
        <w:spacing w:line="276" w:lineRule="auto"/>
        <w:ind w:firstLine="426"/>
        <w:jc w:val="center"/>
        <w:rPr>
          <w:rFonts w:ascii="Sylfaen" w:hAnsi="Sylfaen"/>
          <w:b/>
          <w:sz w:val="21"/>
          <w:szCs w:val="21"/>
          <w:lang w:val="ka-GE"/>
        </w:rPr>
      </w:pPr>
      <w:r w:rsidRPr="00DB51BA">
        <w:rPr>
          <w:rFonts w:ascii="Sylfaen" w:hAnsi="Sylfaen"/>
          <w:b/>
          <w:sz w:val="21"/>
          <w:szCs w:val="21"/>
          <w:lang w:val="ka-GE"/>
        </w:rPr>
        <w:t>იტალიური ლექსიკური ერთეული</w:t>
      </w:r>
    </w:p>
    <w:p w14:paraId="4BB421A8" w14:textId="46452B2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საანალიზო ტექსტში გამოვლინდა</w:t>
      </w:r>
      <w:r w:rsidR="000212A7" w:rsidRPr="00DB51BA">
        <w:rPr>
          <w:rFonts w:ascii="Sylfaen" w:hAnsi="Sylfaen"/>
          <w:sz w:val="21"/>
          <w:szCs w:val="21"/>
          <w:lang w:val="ka-GE"/>
        </w:rPr>
        <w:t xml:space="preserve"> </w:t>
      </w:r>
      <w:r w:rsidRPr="00DB51BA">
        <w:rPr>
          <w:rFonts w:ascii="Sylfaen" w:hAnsi="Sylfaen"/>
          <w:sz w:val="21"/>
          <w:szCs w:val="21"/>
          <w:lang w:val="ka-GE"/>
        </w:rPr>
        <w:t xml:space="preserve">რამდენიმე სიტყვა, რომელიც </w:t>
      </w:r>
      <w:r w:rsidRPr="00DB51BA">
        <w:rPr>
          <w:rFonts w:ascii="Sylfaen" w:hAnsi="Sylfaen"/>
          <w:b/>
          <w:sz w:val="21"/>
          <w:szCs w:val="21"/>
          <w:lang w:val="ka-GE"/>
        </w:rPr>
        <w:t>იტალიუ</w:t>
      </w:r>
      <w:r w:rsidR="00B63E59" w:rsidRPr="00DB51BA">
        <w:rPr>
          <w:rFonts w:ascii="Sylfaen" w:hAnsi="Sylfaen"/>
          <w:b/>
          <w:sz w:val="21"/>
          <w:szCs w:val="21"/>
          <w:lang w:val="ka-GE"/>
        </w:rPr>
        <w:softHyphen/>
      </w:r>
      <w:r w:rsidRPr="00DB51BA">
        <w:rPr>
          <w:rFonts w:ascii="Sylfaen" w:hAnsi="Sylfaen"/>
          <w:b/>
          <w:sz w:val="21"/>
          <w:szCs w:val="21"/>
          <w:lang w:val="ka-GE"/>
        </w:rPr>
        <w:t>რია:</w:t>
      </w:r>
    </w:p>
    <w:p w14:paraId="587BF9FB"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ისკელე</w:t>
      </w:r>
      <w:r w:rsidRPr="00DB51BA">
        <w:rPr>
          <w:rFonts w:ascii="Sylfaen" w:hAnsi="Sylfaen"/>
          <w:sz w:val="21"/>
          <w:szCs w:val="21"/>
          <w:lang w:val="ka-GE"/>
        </w:rPr>
        <w:t xml:space="preserve"> - ძველებური ხის გასახერხი მოწყობილობა: ისკელედან უსტა გადმუარდა. შდრ.ნიჟ. სახელდახელოდ დადგმული დაზგა სამშენებლო ხე-ტყის სახერხი მოწყობილობისთვის ან მშენებლობისას ზედ დასადგომად.</w:t>
      </w:r>
    </w:p>
    <w:p w14:paraId="2731E4C2"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bCs/>
          <w:sz w:val="21"/>
          <w:szCs w:val="21"/>
          <w:lang w:val="ka-GE"/>
        </w:rPr>
        <w:t>ფიშტო</w:t>
      </w:r>
      <w:r w:rsidRPr="00DB51BA">
        <w:rPr>
          <w:rFonts w:ascii="Sylfaen" w:hAnsi="Sylfaen"/>
          <w:sz w:val="21"/>
          <w:szCs w:val="21"/>
          <w:lang w:val="ka-GE"/>
        </w:rPr>
        <w:t xml:space="preserve"> - თოფი: ბაბუს ერთი ფიშტოი ქონდა და იმით ქონდა დიდი გული. შდრ.ნიჟ.: დამბაჩა.</w:t>
      </w:r>
    </w:p>
    <w:p w14:paraId="65132C30" w14:textId="66968FFA"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 xml:space="preserve">დაფიქსირდა ერთი ლექსიკური ერთეული, რომელიც </w:t>
      </w:r>
      <w:r w:rsidRPr="00DB51BA">
        <w:rPr>
          <w:rFonts w:ascii="Sylfaen" w:hAnsi="Sylfaen"/>
          <w:b/>
          <w:bCs/>
          <w:sz w:val="21"/>
          <w:szCs w:val="21"/>
          <w:lang w:val="ka-GE"/>
        </w:rPr>
        <w:t>ფრანგულ-იტალიუ</w:t>
      </w:r>
      <w:r w:rsidR="00B63E59" w:rsidRPr="00DB51BA">
        <w:rPr>
          <w:rFonts w:ascii="Sylfaen" w:hAnsi="Sylfaen"/>
          <w:b/>
          <w:bCs/>
          <w:sz w:val="21"/>
          <w:szCs w:val="21"/>
          <w:lang w:val="ka-GE"/>
        </w:rPr>
        <w:softHyphen/>
      </w:r>
      <w:r w:rsidRPr="00DB51BA">
        <w:rPr>
          <w:rFonts w:ascii="Sylfaen" w:hAnsi="Sylfaen"/>
          <w:b/>
          <w:bCs/>
          <w:sz w:val="21"/>
          <w:szCs w:val="21"/>
          <w:lang w:val="ka-GE"/>
        </w:rPr>
        <w:t>რია.</w:t>
      </w:r>
    </w:p>
    <w:p w14:paraId="2B93240D" w14:textId="77777777"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bCs/>
          <w:sz w:val="21"/>
          <w:szCs w:val="21"/>
          <w:lang w:val="ka-GE"/>
        </w:rPr>
        <w:t>ურბა</w:t>
      </w:r>
      <w:r w:rsidRPr="00DB51BA">
        <w:rPr>
          <w:rFonts w:ascii="Sylfaen" w:hAnsi="Sylfaen"/>
          <w:sz w:val="21"/>
          <w:szCs w:val="21"/>
          <w:lang w:val="ka-GE"/>
        </w:rPr>
        <w:t xml:space="preserve"> - ტანსაცმელი: იმდენი ურუბა მაქ შიფანერკაში, აჯაფ გავცვითონა თუ. შდრ. ნიჟ.: ტანსაცმელი.</w:t>
      </w:r>
    </w:p>
    <w:p w14:paraId="46DACECE" w14:textId="77777777" w:rsidR="00E871B1" w:rsidRPr="00DB51BA" w:rsidRDefault="00E871B1" w:rsidP="000212A7">
      <w:pPr>
        <w:spacing w:line="276" w:lineRule="auto"/>
        <w:ind w:firstLine="426"/>
        <w:jc w:val="both"/>
        <w:rPr>
          <w:rFonts w:ascii="Sylfaen" w:hAnsi="Sylfaen"/>
          <w:b/>
          <w:sz w:val="21"/>
          <w:szCs w:val="21"/>
          <w:lang w:val="ka-GE"/>
        </w:rPr>
      </w:pPr>
    </w:p>
    <w:p w14:paraId="533C84A2" w14:textId="77777777" w:rsidR="00E871B1" w:rsidRPr="00DB51BA" w:rsidRDefault="00E871B1" w:rsidP="000212A7">
      <w:pPr>
        <w:spacing w:line="276" w:lineRule="auto"/>
        <w:ind w:firstLine="426"/>
        <w:jc w:val="center"/>
        <w:rPr>
          <w:rFonts w:ascii="Sylfaen" w:hAnsi="Sylfaen"/>
          <w:b/>
          <w:sz w:val="21"/>
          <w:szCs w:val="21"/>
        </w:rPr>
      </w:pPr>
      <w:r w:rsidRPr="00DB51BA">
        <w:rPr>
          <w:rFonts w:ascii="Sylfaen" w:hAnsi="Sylfaen"/>
          <w:b/>
          <w:sz w:val="21"/>
          <w:szCs w:val="21"/>
          <w:lang w:val="ka-GE"/>
        </w:rPr>
        <w:t>ბერძნული ლექსიკური ერთეულები</w:t>
      </w:r>
    </w:p>
    <w:p w14:paraId="53B925D9" w14:textId="5EE05BF5"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გამოვლინდა</w:t>
      </w:r>
      <w:r w:rsidR="000212A7" w:rsidRPr="00DB51BA">
        <w:rPr>
          <w:rFonts w:ascii="Sylfaen" w:hAnsi="Sylfaen"/>
          <w:sz w:val="21"/>
          <w:szCs w:val="21"/>
          <w:lang w:val="ka-GE"/>
        </w:rPr>
        <w:t xml:space="preserve"> </w:t>
      </w:r>
      <w:r w:rsidRPr="00DB51BA">
        <w:rPr>
          <w:rFonts w:ascii="Sylfaen" w:hAnsi="Sylfaen"/>
          <w:sz w:val="21"/>
          <w:szCs w:val="21"/>
          <w:lang w:val="ka-GE"/>
        </w:rPr>
        <w:t>რამდენიმე</w:t>
      </w:r>
      <w:r w:rsidR="000212A7" w:rsidRPr="00DB51BA">
        <w:rPr>
          <w:rFonts w:ascii="Sylfaen" w:hAnsi="Sylfaen"/>
          <w:sz w:val="21"/>
          <w:szCs w:val="21"/>
          <w:lang w:val="ka-GE"/>
        </w:rPr>
        <w:t xml:space="preserve"> </w:t>
      </w:r>
      <w:r w:rsidRPr="00DB51BA">
        <w:rPr>
          <w:rFonts w:ascii="Sylfaen" w:hAnsi="Sylfaen"/>
          <w:b/>
          <w:sz w:val="21"/>
          <w:szCs w:val="21"/>
          <w:lang w:val="ka-GE"/>
        </w:rPr>
        <w:t>ბერძნული</w:t>
      </w:r>
      <w:r w:rsidRPr="00DB51BA">
        <w:rPr>
          <w:rFonts w:ascii="Sylfaen" w:hAnsi="Sylfaen"/>
          <w:sz w:val="21"/>
          <w:szCs w:val="21"/>
          <w:lang w:val="ka-GE"/>
        </w:rPr>
        <w:t xml:space="preserve"> ლექსიკური ერთეულიც:</w:t>
      </w:r>
    </w:p>
    <w:p w14:paraId="00EDDE5C" w14:textId="391E44DC"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bCs/>
          <w:sz w:val="21"/>
          <w:szCs w:val="21"/>
          <w:lang w:val="ka-GE"/>
        </w:rPr>
        <w:t>ბარუთი</w:t>
      </w:r>
      <w:r w:rsidRPr="00DB51BA">
        <w:rPr>
          <w:rFonts w:ascii="Sylfaen" w:hAnsi="Sylfaen"/>
          <w:sz w:val="21"/>
          <w:szCs w:val="21"/>
          <w:lang w:val="ka-GE"/>
        </w:rPr>
        <w:t xml:space="preserve"> - თოფის წამალი: თოფს ვამზადებ, შაშვებზენა ვინადირო, მარა ბარუ</w:t>
      </w:r>
      <w:r w:rsidR="00B63E59" w:rsidRPr="00DB51BA">
        <w:rPr>
          <w:rFonts w:ascii="Sylfaen" w:hAnsi="Sylfaen"/>
          <w:sz w:val="21"/>
          <w:szCs w:val="21"/>
          <w:lang w:val="ka-GE"/>
        </w:rPr>
        <w:softHyphen/>
      </w:r>
      <w:r w:rsidRPr="00DB51BA">
        <w:rPr>
          <w:rFonts w:ascii="Sylfaen" w:hAnsi="Sylfaen"/>
          <w:sz w:val="21"/>
          <w:szCs w:val="21"/>
          <w:lang w:val="ka-GE"/>
        </w:rPr>
        <w:t>თი არ მაქ. შდრ.ნიჟ.: თოფის წამალი, დენთი.</w:t>
      </w:r>
    </w:p>
    <w:p w14:paraId="407831CF" w14:textId="594479F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bCs/>
          <w:sz w:val="21"/>
          <w:szCs w:val="21"/>
          <w:lang w:val="ka-GE"/>
        </w:rPr>
        <w:t>ვარიოზი</w:t>
      </w:r>
      <w:r w:rsidRPr="00DB51BA">
        <w:rPr>
          <w:rFonts w:ascii="Sylfaen" w:hAnsi="Sylfaen"/>
          <w:sz w:val="21"/>
          <w:szCs w:val="21"/>
          <w:lang w:val="ka-GE"/>
        </w:rPr>
        <w:t xml:space="preserve"> - დიდი ურო. ვარიოზი დაარტყი, ვარიოზი! შდრ.ნიჟ.: დიდი რკი</w:t>
      </w:r>
      <w:r w:rsidR="00B63E59" w:rsidRPr="00DB51BA">
        <w:rPr>
          <w:rFonts w:ascii="Sylfaen" w:hAnsi="Sylfaen"/>
          <w:sz w:val="21"/>
          <w:szCs w:val="21"/>
          <w:lang w:val="ka-GE"/>
        </w:rPr>
        <w:softHyphen/>
      </w:r>
      <w:r w:rsidRPr="00DB51BA">
        <w:rPr>
          <w:rFonts w:ascii="Sylfaen" w:hAnsi="Sylfaen"/>
          <w:sz w:val="21"/>
          <w:szCs w:val="21"/>
          <w:lang w:val="ka-GE"/>
        </w:rPr>
        <w:t>ნის ურო.</w:t>
      </w:r>
    </w:p>
    <w:p w14:paraId="5E1BA97E" w14:textId="24AFF4FF"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bCs/>
          <w:sz w:val="21"/>
          <w:szCs w:val="21"/>
          <w:lang w:val="ka-GE"/>
        </w:rPr>
        <w:t>კორიზა</w:t>
      </w:r>
      <w:r w:rsidRPr="00DB51BA">
        <w:rPr>
          <w:rFonts w:ascii="Sylfaen" w:hAnsi="Sylfaen"/>
          <w:sz w:val="21"/>
          <w:szCs w:val="21"/>
          <w:lang w:val="ka-GE"/>
        </w:rPr>
        <w:t xml:space="preserve"> - მწერის სახეობა: მახსოვს</w:t>
      </w:r>
      <w:r w:rsidR="005F65ED">
        <w:rPr>
          <w:rFonts w:ascii="Sylfaen" w:hAnsi="Sylfaen"/>
          <w:sz w:val="21"/>
          <w:szCs w:val="21"/>
          <w:lang w:val="ka-GE"/>
        </w:rPr>
        <w:t>,</w:t>
      </w:r>
      <w:r w:rsidRPr="00DB51BA">
        <w:rPr>
          <w:rFonts w:ascii="Sylfaen" w:hAnsi="Sylfaen"/>
          <w:sz w:val="21"/>
          <w:szCs w:val="21"/>
          <w:lang w:val="ka-GE"/>
        </w:rPr>
        <w:t xml:space="preserve"> ჩემ ბაღნობას</w:t>
      </w:r>
      <w:r w:rsidR="005F65ED">
        <w:rPr>
          <w:rFonts w:ascii="Sylfaen" w:hAnsi="Sylfaen"/>
          <w:sz w:val="21"/>
          <w:szCs w:val="21"/>
          <w:lang w:val="ka-GE"/>
        </w:rPr>
        <w:t>,</w:t>
      </w:r>
      <w:r w:rsidRPr="00DB51BA">
        <w:rPr>
          <w:rFonts w:ascii="Sylfaen" w:hAnsi="Sylfaen"/>
          <w:sz w:val="21"/>
          <w:szCs w:val="21"/>
          <w:lang w:val="ka-GE"/>
        </w:rPr>
        <w:t xml:space="preserve"> ხის კედელზე კორიზაები ღოღავდენ. შდრ.ნიჟ.: ბაღლინჯო.</w:t>
      </w:r>
    </w:p>
    <w:p w14:paraId="66421D2A" w14:textId="33090FD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კორკოტი</w:t>
      </w:r>
      <w:r w:rsidRPr="00DB51BA">
        <w:rPr>
          <w:rFonts w:ascii="Sylfaen" w:hAnsi="Sylfaen"/>
          <w:sz w:val="21"/>
          <w:szCs w:val="21"/>
          <w:lang w:val="ka-GE"/>
        </w:rPr>
        <w:t xml:space="preserve"> - ხორბლის შეჭამადი: შდრ.ნიჟარაძე; დაროშვილი ხორბლის შეჭა</w:t>
      </w:r>
      <w:r w:rsidR="00B63E59" w:rsidRPr="00DB51BA">
        <w:rPr>
          <w:rFonts w:ascii="Sylfaen" w:hAnsi="Sylfaen"/>
          <w:sz w:val="21"/>
          <w:szCs w:val="21"/>
          <w:lang w:val="ka-GE"/>
        </w:rPr>
        <w:softHyphen/>
      </w:r>
      <w:r w:rsidRPr="00DB51BA">
        <w:rPr>
          <w:rFonts w:ascii="Sylfaen" w:hAnsi="Sylfaen"/>
          <w:sz w:val="21"/>
          <w:szCs w:val="21"/>
          <w:lang w:val="ka-GE"/>
        </w:rPr>
        <w:t>მადი; საბა: დანაყილი ხვარბალი.</w:t>
      </w:r>
    </w:p>
    <w:p w14:paraId="1165BEA9" w14:textId="7DB09924"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bCs/>
          <w:sz w:val="21"/>
          <w:szCs w:val="21"/>
          <w:lang w:val="ka-GE"/>
        </w:rPr>
        <w:t>ლოდოსი</w:t>
      </w:r>
      <w:r w:rsidRPr="00DB51BA">
        <w:rPr>
          <w:rFonts w:ascii="Sylfaen" w:hAnsi="Sylfaen"/>
          <w:sz w:val="21"/>
          <w:szCs w:val="21"/>
          <w:lang w:val="ka-GE"/>
        </w:rPr>
        <w:t xml:space="preserve"> - თბილი ამინდი. დღეს დალოდოსა ცოტა, გამოდარების პირი უჩანს. შდრ.ნიჟ.: თბილი, მოღრუბლული, დახურული ამინდი, რომელიც აჩქა</w:t>
      </w:r>
      <w:r w:rsidR="00B63E59" w:rsidRPr="00DB51BA">
        <w:rPr>
          <w:rFonts w:ascii="Sylfaen" w:hAnsi="Sylfaen"/>
          <w:sz w:val="21"/>
          <w:szCs w:val="21"/>
          <w:lang w:val="ka-GE"/>
        </w:rPr>
        <w:softHyphen/>
      </w:r>
      <w:r w:rsidRPr="00DB51BA">
        <w:rPr>
          <w:rFonts w:ascii="Sylfaen" w:hAnsi="Sylfaen"/>
          <w:sz w:val="21"/>
          <w:szCs w:val="21"/>
          <w:lang w:val="ka-GE"/>
        </w:rPr>
        <w:t>რებს თოვლის დნობა.</w:t>
      </w:r>
    </w:p>
    <w:p w14:paraId="07500A2D" w14:textId="7AF00092"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b/>
          <w:sz w:val="21"/>
          <w:szCs w:val="21"/>
          <w:lang w:val="ka-GE"/>
        </w:rPr>
        <w:t>სინორი</w:t>
      </w:r>
      <w:r w:rsidRPr="00DB51BA">
        <w:rPr>
          <w:rFonts w:ascii="Sylfaen" w:hAnsi="Sylfaen"/>
          <w:sz w:val="21"/>
          <w:szCs w:val="21"/>
          <w:lang w:val="ka-GE"/>
        </w:rPr>
        <w:t xml:space="preserve"> - თხლად დაჭრილი მაგარი ცომი. შდრ.ნიჟ.: თხლად დაჭრილი პუ</w:t>
      </w:r>
      <w:r w:rsidR="00B63E59" w:rsidRPr="00DB51BA">
        <w:rPr>
          <w:rFonts w:ascii="Sylfaen" w:hAnsi="Sylfaen"/>
          <w:sz w:val="21"/>
          <w:szCs w:val="21"/>
          <w:lang w:val="ka-GE"/>
        </w:rPr>
        <w:softHyphen/>
      </w:r>
      <w:r w:rsidRPr="00DB51BA">
        <w:rPr>
          <w:rFonts w:ascii="Sylfaen" w:hAnsi="Sylfaen"/>
          <w:sz w:val="21"/>
          <w:szCs w:val="21"/>
          <w:lang w:val="ka-GE"/>
        </w:rPr>
        <w:t>რის ცომი.</w:t>
      </w:r>
    </w:p>
    <w:p w14:paraId="24A31D57" w14:textId="574C0091" w:rsidR="00E871B1" w:rsidRPr="00DB51BA" w:rsidRDefault="00E871B1" w:rsidP="000212A7">
      <w:pPr>
        <w:spacing w:line="276" w:lineRule="auto"/>
        <w:ind w:firstLine="426"/>
        <w:jc w:val="both"/>
        <w:rPr>
          <w:rFonts w:ascii="Sylfaen" w:hAnsi="Sylfaen"/>
          <w:sz w:val="21"/>
          <w:szCs w:val="21"/>
          <w:lang w:val="ka-GE"/>
        </w:rPr>
      </w:pPr>
      <w:r w:rsidRPr="00DB51BA">
        <w:rPr>
          <w:rFonts w:ascii="Sylfaen" w:hAnsi="Sylfaen"/>
          <w:sz w:val="21"/>
          <w:szCs w:val="21"/>
          <w:lang w:val="ka-GE"/>
        </w:rPr>
        <w:t>ამრიგად, ზემო აჭარული საინტერესოა ლექსიკის კუთხით, ამ მხრივ დან</w:t>
      </w:r>
      <w:r w:rsidR="00B63E59" w:rsidRPr="00DB51BA">
        <w:rPr>
          <w:rFonts w:ascii="Sylfaen" w:hAnsi="Sylfaen"/>
          <w:sz w:val="21"/>
          <w:szCs w:val="21"/>
          <w:lang w:val="ka-GE"/>
        </w:rPr>
        <w:softHyphen/>
      </w:r>
      <w:r w:rsidRPr="00DB51BA">
        <w:rPr>
          <w:rFonts w:ascii="Sylfaen" w:hAnsi="Sylfaen"/>
          <w:sz w:val="21"/>
          <w:szCs w:val="21"/>
          <w:lang w:val="ka-GE"/>
        </w:rPr>
        <w:t>დალოს ხეობის მეტყველებაც საინტერესო სურათს გვიჩვენებს. ვფიქრობთ, ზემო აჭარულის ლექსიკის თავისებურებების სრულყოფილად შესწავლა,</w:t>
      </w:r>
      <w:r w:rsidR="000212A7" w:rsidRPr="00DB51BA">
        <w:rPr>
          <w:rFonts w:ascii="Sylfaen" w:hAnsi="Sylfaen"/>
          <w:sz w:val="21"/>
          <w:szCs w:val="21"/>
          <w:lang w:val="ka-GE"/>
        </w:rPr>
        <w:t xml:space="preserve"> </w:t>
      </w:r>
      <w:r w:rsidRPr="00DB51BA">
        <w:rPr>
          <w:rFonts w:ascii="Sylfaen" w:hAnsi="Sylfaen"/>
          <w:sz w:val="21"/>
          <w:szCs w:val="21"/>
          <w:lang w:val="ka-GE"/>
        </w:rPr>
        <w:t>მისი ლოკა</w:t>
      </w:r>
      <w:r w:rsidR="00B63E59" w:rsidRPr="00DB51BA">
        <w:rPr>
          <w:rFonts w:ascii="Sylfaen" w:hAnsi="Sylfaen"/>
          <w:sz w:val="21"/>
          <w:szCs w:val="21"/>
          <w:lang w:val="ka-GE"/>
        </w:rPr>
        <w:softHyphen/>
      </w:r>
      <w:r w:rsidRPr="00DB51BA">
        <w:rPr>
          <w:rFonts w:ascii="Sylfaen" w:hAnsi="Sylfaen"/>
          <w:sz w:val="21"/>
          <w:szCs w:val="21"/>
          <w:lang w:val="ka-GE"/>
        </w:rPr>
        <w:t>ლურად შეგროვების, დახარისხებისა და ანალიზის საშუალებით შეიძლება.</w:t>
      </w:r>
    </w:p>
    <w:p w14:paraId="20A966E7" w14:textId="77777777" w:rsidR="00E871B1" w:rsidRPr="00DB51BA" w:rsidRDefault="00E871B1" w:rsidP="000212A7">
      <w:pPr>
        <w:spacing w:line="276" w:lineRule="auto"/>
        <w:ind w:firstLine="426"/>
        <w:jc w:val="both"/>
        <w:rPr>
          <w:rFonts w:ascii="Sylfaen" w:hAnsi="Sylfaen"/>
          <w:sz w:val="21"/>
          <w:szCs w:val="21"/>
          <w:lang w:val="ka-GE"/>
        </w:rPr>
      </w:pPr>
    </w:p>
    <w:p w14:paraId="41DB2087" w14:textId="77777777" w:rsidR="00B63E59" w:rsidRPr="00DB51BA" w:rsidRDefault="00B63E59" w:rsidP="000212A7">
      <w:pPr>
        <w:spacing w:line="276" w:lineRule="auto"/>
        <w:ind w:firstLine="426"/>
        <w:jc w:val="center"/>
        <w:rPr>
          <w:rFonts w:ascii="Sylfaen" w:hAnsi="Sylfaen"/>
          <w:b/>
          <w:sz w:val="21"/>
          <w:szCs w:val="21"/>
        </w:rPr>
      </w:pPr>
    </w:p>
    <w:p w14:paraId="1DDD6CA9" w14:textId="19BEA560" w:rsidR="00E871B1" w:rsidRPr="00DB51BA" w:rsidRDefault="00E871B1" w:rsidP="000212A7">
      <w:pPr>
        <w:spacing w:line="276" w:lineRule="auto"/>
        <w:ind w:firstLine="426"/>
        <w:jc w:val="center"/>
        <w:rPr>
          <w:rFonts w:ascii="Sylfaen" w:hAnsi="Sylfaen"/>
          <w:b/>
          <w:sz w:val="21"/>
          <w:szCs w:val="21"/>
        </w:rPr>
      </w:pPr>
      <w:proofErr w:type="spellStart"/>
      <w:r w:rsidRPr="00DB51BA">
        <w:rPr>
          <w:rFonts w:ascii="Sylfaen" w:hAnsi="Sylfaen"/>
          <w:b/>
          <w:sz w:val="21"/>
          <w:szCs w:val="21"/>
        </w:rPr>
        <w:t>გამოყენებული</w:t>
      </w:r>
      <w:proofErr w:type="spellEnd"/>
      <w:r w:rsidRPr="00DB51BA">
        <w:rPr>
          <w:rFonts w:ascii="Sylfaen" w:hAnsi="Sylfaen"/>
          <w:b/>
          <w:sz w:val="21"/>
          <w:szCs w:val="21"/>
        </w:rPr>
        <w:t xml:space="preserve"> </w:t>
      </w:r>
      <w:proofErr w:type="spellStart"/>
      <w:r w:rsidRPr="00DB51BA">
        <w:rPr>
          <w:rFonts w:ascii="Sylfaen" w:hAnsi="Sylfaen"/>
          <w:b/>
          <w:sz w:val="21"/>
          <w:szCs w:val="21"/>
        </w:rPr>
        <w:t>ლიტერატურა</w:t>
      </w:r>
      <w:proofErr w:type="spellEnd"/>
      <w:r w:rsidRPr="00DB51BA">
        <w:rPr>
          <w:rFonts w:ascii="Sylfaen" w:hAnsi="Sylfaen"/>
          <w:b/>
          <w:sz w:val="21"/>
          <w:szCs w:val="21"/>
        </w:rPr>
        <w:t>:</w:t>
      </w:r>
    </w:p>
    <w:p w14:paraId="529E4079" w14:textId="77777777" w:rsidR="00E871B1" w:rsidRPr="00DB51BA" w:rsidRDefault="00E871B1" w:rsidP="000212A7">
      <w:pPr>
        <w:pStyle w:val="ListParagraph"/>
        <w:numPr>
          <w:ilvl w:val="0"/>
          <w:numId w:val="18"/>
        </w:numPr>
        <w:spacing w:line="276" w:lineRule="auto"/>
        <w:ind w:left="0" w:firstLine="426"/>
        <w:jc w:val="both"/>
        <w:rPr>
          <w:rFonts w:ascii="Sylfaen" w:hAnsi="Sylfaen"/>
          <w:sz w:val="19"/>
          <w:szCs w:val="19"/>
          <w:lang w:val="ka-GE"/>
        </w:rPr>
      </w:pPr>
      <w:r w:rsidRPr="00DB51BA">
        <w:rPr>
          <w:rFonts w:ascii="Sylfaen" w:hAnsi="Sylfaen"/>
          <w:sz w:val="19"/>
          <w:szCs w:val="19"/>
          <w:lang w:val="ka-GE"/>
        </w:rPr>
        <w:t>აბულაძე- აბულაძე ი. ძველი ქართული ენის ლექსიკონი</w:t>
      </w:r>
      <w:r w:rsidRPr="00DB51BA">
        <w:rPr>
          <w:rFonts w:ascii="Sylfaen" w:hAnsi="Sylfaen"/>
          <w:sz w:val="19"/>
          <w:szCs w:val="19"/>
        </w:rPr>
        <w:t xml:space="preserve">. </w:t>
      </w:r>
      <w:r w:rsidRPr="00DB51BA">
        <w:rPr>
          <w:rFonts w:ascii="Sylfaen" w:hAnsi="Sylfaen"/>
          <w:sz w:val="19"/>
          <w:szCs w:val="19"/>
          <w:lang w:val="ka-GE"/>
        </w:rPr>
        <w:t>თბ.,</w:t>
      </w:r>
      <w:r w:rsidRPr="00DB51BA">
        <w:rPr>
          <w:rFonts w:ascii="Sylfaen" w:hAnsi="Sylfaen"/>
          <w:sz w:val="19"/>
          <w:szCs w:val="19"/>
        </w:rPr>
        <w:t xml:space="preserve"> </w:t>
      </w:r>
      <w:r w:rsidRPr="00DB51BA">
        <w:rPr>
          <w:rFonts w:ascii="Sylfaen" w:hAnsi="Sylfaen"/>
          <w:sz w:val="19"/>
          <w:szCs w:val="19"/>
          <w:lang w:val="ka-GE"/>
        </w:rPr>
        <w:t>1973</w:t>
      </w:r>
      <w:r w:rsidRPr="00DB51BA">
        <w:rPr>
          <w:rFonts w:ascii="Sylfaen" w:hAnsi="Sylfaen"/>
          <w:sz w:val="19"/>
          <w:szCs w:val="19"/>
        </w:rPr>
        <w:t>.</w:t>
      </w:r>
    </w:p>
    <w:p w14:paraId="1C1C3AD3" w14:textId="493CA301" w:rsidR="00E871B1" w:rsidRPr="00DB51BA" w:rsidRDefault="00E871B1" w:rsidP="000212A7">
      <w:pPr>
        <w:pStyle w:val="ListParagraph"/>
        <w:numPr>
          <w:ilvl w:val="0"/>
          <w:numId w:val="18"/>
        </w:numPr>
        <w:spacing w:line="276" w:lineRule="auto"/>
        <w:ind w:left="0" w:firstLine="426"/>
        <w:jc w:val="both"/>
        <w:rPr>
          <w:rFonts w:ascii="Sylfaen" w:hAnsi="Sylfaen"/>
          <w:sz w:val="19"/>
          <w:szCs w:val="19"/>
          <w:lang w:val="ka-GE"/>
        </w:rPr>
      </w:pPr>
      <w:r w:rsidRPr="00DB51BA">
        <w:rPr>
          <w:rFonts w:ascii="Sylfaen" w:hAnsi="Sylfaen"/>
          <w:sz w:val="19"/>
          <w:szCs w:val="19"/>
          <w:lang w:val="ka-GE"/>
        </w:rPr>
        <w:t>ნიჟარაძე- ნიჟარაძე შ. ქართული</w:t>
      </w:r>
      <w:r w:rsidR="000212A7" w:rsidRPr="00DB51BA">
        <w:rPr>
          <w:rFonts w:ascii="Sylfaen" w:hAnsi="Sylfaen"/>
          <w:sz w:val="19"/>
          <w:szCs w:val="19"/>
          <w:lang w:val="ka-GE"/>
        </w:rPr>
        <w:t xml:space="preserve"> </w:t>
      </w:r>
      <w:r w:rsidRPr="00DB51BA">
        <w:rPr>
          <w:rFonts w:ascii="Sylfaen" w:hAnsi="Sylfaen"/>
          <w:sz w:val="19"/>
          <w:szCs w:val="19"/>
          <w:lang w:val="ka-GE"/>
        </w:rPr>
        <w:t>ენის ზემოაჭარული დიალექტი. ბათუმი, 1961</w:t>
      </w:r>
      <w:r w:rsidRPr="00DB51BA">
        <w:rPr>
          <w:rFonts w:ascii="Sylfaen" w:hAnsi="Sylfaen"/>
          <w:sz w:val="19"/>
          <w:szCs w:val="19"/>
        </w:rPr>
        <w:t>.</w:t>
      </w:r>
    </w:p>
    <w:p w14:paraId="02097477" w14:textId="77777777" w:rsidR="00E871B1" w:rsidRPr="00DB51BA" w:rsidRDefault="00E871B1" w:rsidP="000212A7">
      <w:pPr>
        <w:pStyle w:val="ListParagraph"/>
        <w:numPr>
          <w:ilvl w:val="0"/>
          <w:numId w:val="18"/>
        </w:numPr>
        <w:spacing w:line="276" w:lineRule="auto"/>
        <w:ind w:left="0" w:firstLine="426"/>
        <w:jc w:val="both"/>
        <w:rPr>
          <w:rFonts w:ascii="Sylfaen" w:hAnsi="Sylfaen"/>
          <w:sz w:val="19"/>
          <w:szCs w:val="19"/>
          <w:lang w:val="ka-GE"/>
        </w:rPr>
      </w:pPr>
      <w:r w:rsidRPr="00DB51BA">
        <w:rPr>
          <w:rFonts w:ascii="Sylfaen" w:hAnsi="Sylfaen"/>
          <w:sz w:val="19"/>
          <w:szCs w:val="19"/>
          <w:lang w:val="ka-GE"/>
        </w:rPr>
        <w:t>ნიჟარაძე- ნიჟარაძე შ.ქართული ენის აჭარული დიალექტი, ლექსიკა. ბათუმი 1971</w:t>
      </w:r>
      <w:r w:rsidRPr="00DB51BA">
        <w:rPr>
          <w:rFonts w:ascii="Sylfaen" w:hAnsi="Sylfaen"/>
          <w:sz w:val="19"/>
          <w:szCs w:val="19"/>
        </w:rPr>
        <w:t>.</w:t>
      </w:r>
    </w:p>
    <w:p w14:paraId="3FC5BB78" w14:textId="77777777" w:rsidR="00E871B1" w:rsidRPr="00DB51BA" w:rsidRDefault="00E871B1" w:rsidP="000212A7">
      <w:pPr>
        <w:pStyle w:val="ListParagraph"/>
        <w:numPr>
          <w:ilvl w:val="0"/>
          <w:numId w:val="18"/>
        </w:numPr>
        <w:spacing w:line="276" w:lineRule="auto"/>
        <w:ind w:left="0" w:firstLine="426"/>
        <w:jc w:val="both"/>
        <w:rPr>
          <w:rFonts w:ascii="Sylfaen" w:hAnsi="Sylfaen"/>
          <w:sz w:val="19"/>
          <w:szCs w:val="19"/>
          <w:lang w:val="ka-GE"/>
        </w:rPr>
      </w:pPr>
      <w:r w:rsidRPr="00DB51BA">
        <w:rPr>
          <w:rFonts w:ascii="Sylfaen" w:hAnsi="Sylfaen"/>
          <w:sz w:val="19"/>
          <w:szCs w:val="19"/>
          <w:lang w:val="ka-GE"/>
        </w:rPr>
        <w:t>ნოღაიდელი- ნოღაიდელი ნ. ლექსიკური ძიებანი. ბათუმი, 2013</w:t>
      </w:r>
      <w:r w:rsidRPr="00DB51BA">
        <w:rPr>
          <w:rFonts w:ascii="Sylfaen" w:hAnsi="Sylfaen"/>
          <w:sz w:val="19"/>
          <w:szCs w:val="19"/>
        </w:rPr>
        <w:t>.</w:t>
      </w:r>
    </w:p>
    <w:p w14:paraId="1FB5B3F4" w14:textId="77777777" w:rsidR="00E871B1" w:rsidRPr="00DB51BA" w:rsidRDefault="00E871B1" w:rsidP="000212A7">
      <w:pPr>
        <w:pStyle w:val="ListParagraph"/>
        <w:numPr>
          <w:ilvl w:val="0"/>
          <w:numId w:val="18"/>
        </w:numPr>
        <w:spacing w:line="276" w:lineRule="auto"/>
        <w:ind w:left="0" w:firstLine="426"/>
        <w:jc w:val="both"/>
        <w:rPr>
          <w:rFonts w:ascii="Sylfaen" w:hAnsi="Sylfaen"/>
          <w:sz w:val="19"/>
          <w:szCs w:val="19"/>
          <w:lang w:val="ka-GE"/>
        </w:rPr>
      </w:pPr>
      <w:r w:rsidRPr="00DB51BA">
        <w:rPr>
          <w:rFonts w:ascii="Sylfaen" w:hAnsi="Sylfaen"/>
          <w:sz w:val="19"/>
          <w:szCs w:val="19"/>
          <w:lang w:val="ka-GE"/>
        </w:rPr>
        <w:t>ორბელიანი- ორბელიანი ს.ს. სიტყვის კონა. თბილისი, 1949</w:t>
      </w:r>
      <w:r w:rsidRPr="00DB51BA">
        <w:rPr>
          <w:rFonts w:ascii="Sylfaen" w:hAnsi="Sylfaen"/>
          <w:sz w:val="19"/>
          <w:szCs w:val="19"/>
        </w:rPr>
        <w:t>.</w:t>
      </w:r>
    </w:p>
    <w:p w14:paraId="18C55B74" w14:textId="77777777" w:rsidR="00E871B1" w:rsidRPr="00DB51BA" w:rsidRDefault="00E871B1" w:rsidP="000212A7">
      <w:pPr>
        <w:pStyle w:val="ListParagraph"/>
        <w:numPr>
          <w:ilvl w:val="0"/>
          <w:numId w:val="18"/>
        </w:numPr>
        <w:spacing w:line="276" w:lineRule="auto"/>
        <w:ind w:left="0" w:firstLine="426"/>
        <w:jc w:val="both"/>
        <w:rPr>
          <w:rFonts w:ascii="Sylfaen" w:hAnsi="Sylfaen"/>
          <w:sz w:val="19"/>
          <w:szCs w:val="19"/>
          <w:lang w:val="ka-GE"/>
        </w:rPr>
      </w:pPr>
      <w:r w:rsidRPr="00DB51BA">
        <w:rPr>
          <w:rFonts w:ascii="Sylfaen" w:hAnsi="Sylfaen"/>
          <w:sz w:val="19"/>
          <w:szCs w:val="19"/>
          <w:lang w:val="ka-GE"/>
        </w:rPr>
        <w:t>რუსთაველი- რუსთაველი შ. „ვეფხისტყაოსანი“. თბ., 1998.</w:t>
      </w:r>
    </w:p>
    <w:p w14:paraId="66523360" w14:textId="77777777" w:rsidR="00E871B1" w:rsidRPr="00DB51BA" w:rsidRDefault="00E871B1" w:rsidP="000212A7">
      <w:pPr>
        <w:pStyle w:val="ListParagraph"/>
        <w:numPr>
          <w:ilvl w:val="0"/>
          <w:numId w:val="18"/>
        </w:numPr>
        <w:spacing w:line="276" w:lineRule="auto"/>
        <w:ind w:left="0" w:firstLine="426"/>
        <w:jc w:val="both"/>
        <w:rPr>
          <w:rFonts w:ascii="Sylfaen" w:hAnsi="Sylfaen"/>
          <w:sz w:val="19"/>
          <w:szCs w:val="19"/>
          <w:lang w:val="ka-GE"/>
        </w:rPr>
      </w:pPr>
      <w:r w:rsidRPr="00DB51BA">
        <w:rPr>
          <w:rFonts w:ascii="Sylfaen" w:hAnsi="Sylfaen"/>
          <w:sz w:val="19"/>
          <w:szCs w:val="19"/>
          <w:lang w:val="ka-GE"/>
        </w:rPr>
        <w:t>ფუტკარაძე- ფუტკარაძე ე. ლექსიკური დიალექტიზმები „ვეფხისტყაოსანში“. კრებ.: რუსთაველი და „ოქროს ხანა“, საქართველო. ბათუმი, 2016.</w:t>
      </w:r>
    </w:p>
    <w:p w14:paraId="7C823A12" w14:textId="3494A60C" w:rsidR="00F3301F" w:rsidRPr="005A39BA" w:rsidRDefault="00E871B1" w:rsidP="00092686">
      <w:pPr>
        <w:pStyle w:val="ListParagraph"/>
        <w:numPr>
          <w:ilvl w:val="0"/>
          <w:numId w:val="18"/>
        </w:numPr>
        <w:spacing w:line="276" w:lineRule="auto"/>
        <w:ind w:left="0" w:firstLine="426"/>
        <w:jc w:val="both"/>
        <w:rPr>
          <w:rFonts w:ascii="Sylfaen" w:hAnsi="Sylfaen"/>
          <w:sz w:val="21"/>
          <w:szCs w:val="21"/>
          <w:lang w:val="ka-GE"/>
        </w:rPr>
      </w:pPr>
      <w:r w:rsidRPr="00DB51BA">
        <w:rPr>
          <w:rFonts w:ascii="Sylfaen" w:hAnsi="Sylfaen"/>
          <w:sz w:val="19"/>
          <w:szCs w:val="19"/>
          <w:lang w:val="ka-GE"/>
        </w:rPr>
        <w:t>ჩუბინაშვილი- ჩუბინაშვილი ნ. ქართული</w:t>
      </w:r>
      <w:r w:rsidR="000212A7" w:rsidRPr="00DB51BA">
        <w:rPr>
          <w:rFonts w:ascii="Sylfaen" w:hAnsi="Sylfaen"/>
          <w:sz w:val="19"/>
          <w:szCs w:val="19"/>
          <w:lang w:val="ka-GE"/>
        </w:rPr>
        <w:t xml:space="preserve"> </w:t>
      </w:r>
      <w:r w:rsidRPr="00DB51BA">
        <w:rPr>
          <w:rFonts w:ascii="Sylfaen" w:hAnsi="Sylfaen"/>
          <w:sz w:val="19"/>
          <w:szCs w:val="19"/>
          <w:lang w:val="ka-GE"/>
        </w:rPr>
        <w:t>ლექსიკონი. თბ., 1961.</w:t>
      </w:r>
    </w:p>
    <w:p w14:paraId="6BDB4478" w14:textId="77777777" w:rsidR="005A39BA" w:rsidRDefault="005A39BA" w:rsidP="005A39BA">
      <w:pPr>
        <w:pStyle w:val="ListParagraph"/>
        <w:spacing w:line="276" w:lineRule="auto"/>
        <w:ind w:left="0"/>
        <w:jc w:val="both"/>
        <w:rPr>
          <w:rFonts w:ascii="Sylfaen" w:hAnsi="Sylfaen"/>
          <w:sz w:val="21"/>
          <w:szCs w:val="21"/>
          <w:lang w:val="ka-GE"/>
        </w:rPr>
      </w:pPr>
    </w:p>
    <w:p w14:paraId="4DC277DC" w14:textId="77777777" w:rsidR="007B41DB" w:rsidRDefault="007B41DB" w:rsidP="005A39BA">
      <w:pPr>
        <w:pStyle w:val="ListParagraph"/>
        <w:spacing w:line="276" w:lineRule="auto"/>
        <w:ind w:left="0"/>
        <w:jc w:val="both"/>
        <w:rPr>
          <w:rFonts w:ascii="Sylfaen" w:hAnsi="Sylfaen"/>
          <w:sz w:val="21"/>
          <w:szCs w:val="21"/>
          <w:lang w:val="ka-GE"/>
        </w:rPr>
      </w:pPr>
    </w:p>
    <w:p w14:paraId="387D21BE" w14:textId="77777777" w:rsidR="007B41DB" w:rsidRDefault="007B41DB" w:rsidP="005A39BA">
      <w:pPr>
        <w:pStyle w:val="ListParagraph"/>
        <w:spacing w:line="276" w:lineRule="auto"/>
        <w:ind w:left="0"/>
        <w:jc w:val="both"/>
        <w:rPr>
          <w:rFonts w:ascii="Sylfaen" w:hAnsi="Sylfaen"/>
          <w:sz w:val="21"/>
          <w:szCs w:val="21"/>
          <w:lang w:val="ka-GE"/>
        </w:rPr>
      </w:pPr>
    </w:p>
    <w:p w14:paraId="3384424D" w14:textId="77777777" w:rsidR="007B41DB" w:rsidRDefault="007B41DB" w:rsidP="005A39BA">
      <w:pPr>
        <w:pStyle w:val="ListParagraph"/>
        <w:spacing w:line="276" w:lineRule="auto"/>
        <w:ind w:left="0"/>
        <w:jc w:val="both"/>
        <w:rPr>
          <w:rFonts w:ascii="Sylfaen" w:hAnsi="Sylfaen"/>
          <w:sz w:val="21"/>
          <w:szCs w:val="21"/>
          <w:lang w:val="ka-GE"/>
        </w:rPr>
      </w:pPr>
    </w:p>
    <w:p w14:paraId="6E68E289" w14:textId="77777777" w:rsidR="007B41DB" w:rsidRPr="007D02CA" w:rsidRDefault="007B41DB" w:rsidP="007B41DB">
      <w:pPr>
        <w:spacing w:line="360" w:lineRule="auto"/>
        <w:jc w:val="center"/>
        <w:rPr>
          <w:rFonts w:ascii="AcadNusx" w:hAnsi="AcadNusx"/>
          <w:sz w:val="20"/>
          <w:szCs w:val="20"/>
          <w:lang w:val="ka-GE"/>
        </w:rPr>
      </w:pPr>
      <w:r w:rsidRPr="007D02CA">
        <w:rPr>
          <w:rFonts w:ascii="AcadNusx" w:hAnsi="AcadNusx"/>
          <w:sz w:val="20"/>
          <w:szCs w:val="20"/>
          <w:lang w:val="ka-GE"/>
        </w:rPr>
        <w:t xml:space="preserve">gamomcemlobis direqtori _ </w:t>
      </w:r>
      <w:r w:rsidRPr="007D02CA">
        <w:rPr>
          <w:rFonts w:ascii="AcadNusx" w:hAnsi="AcadNusx"/>
          <w:b/>
          <w:sz w:val="20"/>
          <w:szCs w:val="20"/>
          <w:lang w:val="ka-GE"/>
        </w:rPr>
        <w:t>nana xaxutaiSvili</w:t>
      </w:r>
    </w:p>
    <w:p w14:paraId="48C788DF" w14:textId="77777777" w:rsidR="007B41DB" w:rsidRPr="00265C6F" w:rsidRDefault="007B41DB" w:rsidP="007B41DB">
      <w:pPr>
        <w:tabs>
          <w:tab w:val="left" w:pos="540"/>
          <w:tab w:val="left" w:pos="5940"/>
          <w:tab w:val="left" w:pos="6840"/>
        </w:tabs>
        <w:spacing w:line="360" w:lineRule="auto"/>
        <w:jc w:val="center"/>
        <w:rPr>
          <w:rFonts w:ascii="Sylfaen" w:hAnsi="Sylfaen" w:cs="Sylfaen"/>
          <w:sz w:val="20"/>
          <w:szCs w:val="20"/>
          <w:lang w:val="ka-GE"/>
        </w:rPr>
      </w:pPr>
      <w:r w:rsidRPr="007D02CA">
        <w:rPr>
          <w:rFonts w:ascii="AcadNusx" w:hAnsi="AcadNusx" w:cs="Sylfaen"/>
          <w:sz w:val="20"/>
          <w:szCs w:val="20"/>
          <w:lang w:val="ka-GE"/>
        </w:rPr>
        <w:t xml:space="preserve">gamomcemlobis redaqtori _ </w:t>
      </w:r>
      <w:r w:rsidRPr="007D02CA">
        <w:rPr>
          <w:rFonts w:ascii="AcadNusx" w:hAnsi="AcadNusx" w:cs="Sylfaen"/>
          <w:b/>
          <w:sz w:val="20"/>
          <w:szCs w:val="20"/>
          <w:lang w:val="ka-GE"/>
        </w:rPr>
        <w:t>guna samniZe</w:t>
      </w:r>
    </w:p>
    <w:p w14:paraId="29DAAA74" w14:textId="77777777" w:rsidR="007B41DB" w:rsidRPr="007A1A54" w:rsidRDefault="007B41DB" w:rsidP="007B41DB">
      <w:pPr>
        <w:tabs>
          <w:tab w:val="left" w:pos="540"/>
          <w:tab w:val="left" w:pos="5940"/>
          <w:tab w:val="left" w:pos="6840"/>
        </w:tabs>
        <w:spacing w:line="360" w:lineRule="auto"/>
        <w:jc w:val="center"/>
        <w:rPr>
          <w:rFonts w:ascii="AcadNusx" w:hAnsi="AcadNusx" w:cs="Sylfaen"/>
          <w:sz w:val="20"/>
          <w:szCs w:val="20"/>
          <w:lang w:val="en-GB"/>
        </w:rPr>
      </w:pPr>
      <w:proofErr w:type="spellStart"/>
      <w:r w:rsidRPr="007A1A54">
        <w:rPr>
          <w:rFonts w:ascii="AcadNusx" w:hAnsi="AcadNusx" w:cs="Sylfaen"/>
          <w:sz w:val="20"/>
          <w:szCs w:val="20"/>
          <w:lang w:val="en-GB"/>
        </w:rPr>
        <w:t>teqnikuri</w:t>
      </w:r>
      <w:proofErr w:type="spellEnd"/>
      <w:r w:rsidRPr="007A1A54">
        <w:rPr>
          <w:rFonts w:ascii="AcadNusx" w:hAnsi="AcadNusx" w:cs="Sylfaen"/>
          <w:sz w:val="20"/>
          <w:szCs w:val="20"/>
          <w:lang w:val="en-GB"/>
        </w:rPr>
        <w:t xml:space="preserve"> </w:t>
      </w:r>
      <w:proofErr w:type="spellStart"/>
      <w:r w:rsidRPr="007A1A54">
        <w:rPr>
          <w:rFonts w:ascii="AcadNusx" w:hAnsi="AcadNusx" w:cs="Sylfaen"/>
          <w:sz w:val="20"/>
          <w:szCs w:val="20"/>
          <w:lang w:val="en-GB"/>
        </w:rPr>
        <w:t>redaqtori</w:t>
      </w:r>
      <w:proofErr w:type="spellEnd"/>
      <w:r w:rsidRPr="007A1A54">
        <w:rPr>
          <w:rFonts w:ascii="AcadNusx" w:hAnsi="AcadNusx" w:cs="Sylfaen"/>
          <w:sz w:val="20"/>
          <w:szCs w:val="20"/>
          <w:lang w:val="en-GB"/>
        </w:rPr>
        <w:t xml:space="preserve"> _ </w:t>
      </w:r>
      <w:proofErr w:type="spellStart"/>
      <w:r w:rsidRPr="000C3353">
        <w:rPr>
          <w:rFonts w:ascii="AcadNusx" w:hAnsi="AcadNusx" w:cs="Sylfaen"/>
          <w:b/>
          <w:sz w:val="20"/>
          <w:szCs w:val="20"/>
          <w:lang w:val="en-GB"/>
        </w:rPr>
        <w:t>eduard</w:t>
      </w:r>
      <w:proofErr w:type="spellEnd"/>
      <w:r w:rsidRPr="000C3353">
        <w:rPr>
          <w:rFonts w:ascii="AcadNusx" w:hAnsi="AcadNusx" w:cs="Sylfaen"/>
          <w:b/>
          <w:sz w:val="20"/>
          <w:szCs w:val="20"/>
          <w:lang w:val="en-GB"/>
        </w:rPr>
        <w:t xml:space="preserve"> </w:t>
      </w:r>
      <w:proofErr w:type="spellStart"/>
      <w:r w:rsidRPr="000C3353">
        <w:rPr>
          <w:rFonts w:ascii="AcadNusx" w:hAnsi="AcadNusx" w:cs="Sylfaen"/>
          <w:b/>
          <w:sz w:val="20"/>
          <w:szCs w:val="20"/>
          <w:lang w:val="en-GB"/>
        </w:rPr>
        <w:t>ananiZe</w:t>
      </w:r>
      <w:proofErr w:type="spellEnd"/>
    </w:p>
    <w:p w14:paraId="73F05A5D" w14:textId="77777777" w:rsidR="007B41DB" w:rsidRPr="00DB51BA" w:rsidRDefault="007B41DB" w:rsidP="005A39BA">
      <w:pPr>
        <w:pStyle w:val="ListParagraph"/>
        <w:spacing w:line="276" w:lineRule="auto"/>
        <w:ind w:left="0"/>
        <w:jc w:val="both"/>
        <w:rPr>
          <w:rFonts w:ascii="Sylfaen" w:hAnsi="Sylfaen"/>
          <w:sz w:val="21"/>
          <w:szCs w:val="21"/>
          <w:lang w:val="ka-GE"/>
        </w:rPr>
      </w:pPr>
    </w:p>
    <w:sectPr w:rsidR="007B41DB" w:rsidRPr="00DB51BA" w:rsidSect="00076D22">
      <w:type w:val="continuous"/>
      <w:pgSz w:w="9979" w:h="14181" w:code="132"/>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0259D" w14:textId="77777777" w:rsidR="00B650AD" w:rsidRDefault="00B650AD" w:rsidP="00E871B1">
      <w:r>
        <w:separator/>
      </w:r>
    </w:p>
  </w:endnote>
  <w:endnote w:type="continuationSeparator" w:id="0">
    <w:p w14:paraId="2F7282CD" w14:textId="77777777" w:rsidR="00B650AD" w:rsidRDefault="00B650AD" w:rsidP="00E87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rigolia Nuskhuri">
    <w:charset w:val="00"/>
    <w:family w:val="auto"/>
    <w:pitch w:val="variable"/>
    <w:sig w:usb0="00000003" w:usb1="00000000" w:usb2="00000000" w:usb3="00000000" w:csb0="00000001" w:csb1="00000000"/>
  </w:font>
  <w:font w:name="Dumbadze">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cadNusx">
    <w:altName w:val="Calibri"/>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DejaVuSans">
    <w:altName w:val="Times New Roman"/>
    <w:panose1 w:val="00000000000000000000"/>
    <w:charset w:val="00"/>
    <w:family w:val="roman"/>
    <w:notTrueType/>
    <w:pitch w:val="default"/>
  </w:font>
  <w:font w:name="BPG DejaVu Sans 2011 GNU-GPL">
    <w:altName w:val="Sylfaen"/>
    <w:charset w:val="00"/>
    <w:family w:val="swiss"/>
    <w:pitch w:val="variable"/>
    <w:sig w:usb0="84000003" w:usb1="10000000" w:usb2="00000000" w:usb3="00000000" w:csb0="00000001" w:csb1="00000000"/>
  </w:font>
  <w:font w:name="BPG DejaVu Sans Caps">
    <w:altName w:val="Sylfaen"/>
    <w:charset w:val="00"/>
    <w:family w:val="swiss"/>
    <w:pitch w:val="variable"/>
    <w:sig w:usb0="84000003" w:usb1="10000000" w:usb2="00000000" w:usb3="00000000" w:csb0="00000001" w:csb1="00000000"/>
  </w:font>
  <w:font w:name="GEO-Gorda">
    <w:charset w:val="00"/>
    <w:family w:val="roman"/>
    <w:pitch w:val="variable"/>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Levan_Norm_12">
    <w:altName w:val="Calibri"/>
    <w:charset w:val="00"/>
    <w:family w:val="swiss"/>
    <w:pitch w:val="variable"/>
    <w:sig w:usb0="00000003" w:usb1="00000000" w:usb2="00000000" w:usb3="00000000" w:csb0="00000001" w:csb1="00000000"/>
  </w:font>
  <w:font w:name="Acad Nusx Geo">
    <w:altName w:val="Calibri"/>
    <w:charset w:val="00"/>
    <w:family w:val="swiss"/>
    <w:pitch w:val="variable"/>
    <w:sig w:usb0="00000087" w:usb1="00000000" w:usb2="00000000" w:usb3="00000000" w:csb0="0000001B"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138581"/>
      <w:docPartObj>
        <w:docPartGallery w:val="Page Numbers (Bottom of Page)"/>
        <w:docPartUnique/>
      </w:docPartObj>
    </w:sdtPr>
    <w:sdtEndPr/>
    <w:sdtContent>
      <w:p w14:paraId="1E64F165" w14:textId="77777777" w:rsidR="0036299D" w:rsidRPr="00A56A34" w:rsidRDefault="0036299D">
        <w:pPr>
          <w:pStyle w:val="Footer"/>
          <w:jc w:val="center"/>
        </w:pPr>
        <w:r w:rsidRPr="00A56A34">
          <w:fldChar w:fldCharType="begin"/>
        </w:r>
        <w:r w:rsidRPr="00A56A34">
          <w:instrText xml:space="preserve"> PAGE   \* MERGEFORMAT </w:instrText>
        </w:r>
        <w:r w:rsidRPr="00A56A34">
          <w:fldChar w:fldCharType="separate"/>
        </w:r>
        <w:r w:rsidR="007B41DB" w:rsidRPr="00A56A34">
          <w:rPr>
            <w:noProof/>
          </w:rPr>
          <w:t>22</w:t>
        </w:r>
        <w:r w:rsidRPr="00A56A34">
          <w:rPr>
            <w:noProof/>
          </w:rPr>
          <w:fldChar w:fldCharType="end"/>
        </w:r>
      </w:p>
    </w:sdtContent>
  </w:sdt>
  <w:p w14:paraId="218D7886" w14:textId="77777777" w:rsidR="0036299D" w:rsidRDefault="00362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66F22" w14:textId="77777777" w:rsidR="00B650AD" w:rsidRDefault="00B650AD" w:rsidP="00E871B1">
      <w:r>
        <w:separator/>
      </w:r>
    </w:p>
  </w:footnote>
  <w:footnote w:type="continuationSeparator" w:id="0">
    <w:p w14:paraId="0E7EF3F4" w14:textId="77777777" w:rsidR="00B650AD" w:rsidRDefault="00B650AD" w:rsidP="00E871B1">
      <w:r>
        <w:continuationSeparator/>
      </w:r>
    </w:p>
  </w:footnote>
  <w:footnote w:id="1">
    <w:p w14:paraId="4B789FB1"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Calibri" w:hAnsi="Calibri" w:cs="Calibri"/>
          <w:sz w:val="18"/>
          <w:szCs w:val="18"/>
        </w:rPr>
        <w:footnoteRef/>
      </w:r>
      <w:r w:rsidRPr="00A148A2">
        <w:rPr>
          <w:rFonts w:ascii="Calibri" w:hAnsi="Calibri" w:cs="Calibri"/>
          <w:sz w:val="18"/>
          <w:szCs w:val="18"/>
          <w:lang w:val="ka-GE"/>
        </w:rPr>
        <w:t xml:space="preserve"> </w:t>
      </w:r>
      <w:r w:rsidRPr="00A148A2">
        <w:rPr>
          <w:rFonts w:ascii="Sylfaen" w:hAnsi="Sylfaen" w:cs="Calibri"/>
          <w:sz w:val="18"/>
          <w:szCs w:val="18"/>
          <w:lang w:val="ka-GE"/>
        </w:rPr>
        <w:t>დიუნური სადგომების ფუნქციონირების ქრონო</w:t>
      </w:r>
      <w:r w:rsidRPr="00A148A2">
        <w:rPr>
          <w:rFonts w:ascii="Sylfaen" w:hAnsi="Sylfaen" w:cs="Calibri"/>
          <w:sz w:val="18"/>
          <w:szCs w:val="18"/>
          <w:lang w:val="ka-GE"/>
        </w:rPr>
        <w:softHyphen/>
        <w:t>ლ</w:t>
      </w:r>
      <w:r w:rsidRPr="00A148A2">
        <w:rPr>
          <w:rFonts w:ascii="Sylfaen" w:hAnsi="Sylfaen" w:cs="Calibri"/>
          <w:sz w:val="18"/>
          <w:szCs w:val="18"/>
          <w:lang w:val="ka-GE"/>
        </w:rPr>
        <w:softHyphen/>
        <w:t>ო</w:t>
      </w:r>
      <w:r w:rsidRPr="00A148A2">
        <w:rPr>
          <w:rFonts w:ascii="Sylfaen" w:hAnsi="Sylfaen" w:cs="Calibri"/>
          <w:sz w:val="18"/>
          <w:szCs w:val="18"/>
          <w:lang w:val="ka-GE"/>
        </w:rPr>
        <w:softHyphen/>
        <w:t>გიური ჩარჩოები ძვ.წ. VIII-VII საუკუ</w:t>
      </w:r>
      <w:r>
        <w:rPr>
          <w:rFonts w:ascii="Sylfaen" w:hAnsi="Sylfaen" w:cs="Calibri"/>
          <w:sz w:val="18"/>
          <w:szCs w:val="18"/>
          <w:lang w:val="ka-GE"/>
        </w:rPr>
        <w:softHyphen/>
      </w:r>
      <w:r w:rsidRPr="00A148A2">
        <w:rPr>
          <w:rFonts w:ascii="Sylfaen" w:hAnsi="Sylfaen" w:cs="Calibri"/>
          <w:sz w:val="18"/>
          <w:szCs w:val="18"/>
          <w:lang w:val="ka-GE"/>
        </w:rPr>
        <w:t>ნეე</w:t>
      </w:r>
      <w:r>
        <w:rPr>
          <w:rFonts w:ascii="Sylfaen" w:hAnsi="Sylfaen" w:cs="Calibri"/>
          <w:sz w:val="18"/>
          <w:szCs w:val="18"/>
          <w:lang w:val="ka-GE"/>
        </w:rPr>
        <w:softHyphen/>
      </w:r>
      <w:r w:rsidRPr="00A148A2">
        <w:rPr>
          <w:rFonts w:ascii="Sylfaen" w:hAnsi="Sylfaen" w:cs="Calibri"/>
          <w:sz w:val="18"/>
          <w:szCs w:val="18"/>
          <w:lang w:val="ka-GE"/>
        </w:rPr>
        <w:t>ბითაა გან</w:t>
      </w:r>
      <w:r w:rsidRPr="00A148A2">
        <w:rPr>
          <w:rFonts w:ascii="Sylfaen" w:hAnsi="Sylfaen" w:cs="Calibri"/>
          <w:sz w:val="18"/>
          <w:szCs w:val="18"/>
          <w:lang w:val="ka-GE"/>
        </w:rPr>
        <w:softHyphen/>
        <w:t>ს</w:t>
      </w:r>
      <w:r w:rsidRPr="00A148A2">
        <w:rPr>
          <w:rFonts w:ascii="Sylfaen" w:hAnsi="Sylfaen" w:cs="Calibri"/>
          <w:sz w:val="18"/>
          <w:szCs w:val="18"/>
          <w:lang w:val="ka-GE"/>
        </w:rPr>
        <w:softHyphen/>
        <w:t>ა</w:t>
      </w:r>
      <w:r w:rsidRPr="00A148A2">
        <w:rPr>
          <w:rFonts w:ascii="Sylfaen" w:hAnsi="Sylfaen" w:cs="Calibri"/>
          <w:sz w:val="18"/>
          <w:szCs w:val="18"/>
          <w:lang w:val="ka-GE"/>
        </w:rPr>
        <w:softHyphen/>
        <w:t>ზ</w:t>
      </w:r>
      <w:r w:rsidRPr="00A148A2">
        <w:rPr>
          <w:rFonts w:ascii="Sylfaen" w:hAnsi="Sylfaen" w:cs="Calibri"/>
          <w:sz w:val="18"/>
          <w:szCs w:val="18"/>
          <w:lang w:val="ka-GE"/>
        </w:rPr>
        <w:softHyphen/>
        <w:t>ღ</w:t>
      </w:r>
      <w:r w:rsidRPr="00A148A2">
        <w:rPr>
          <w:rFonts w:ascii="Sylfaen" w:hAnsi="Sylfaen" w:cs="Calibri"/>
          <w:sz w:val="18"/>
          <w:szCs w:val="18"/>
          <w:lang w:val="ka-GE"/>
        </w:rPr>
        <w:softHyphen/>
        <w:t>ვ</w:t>
      </w:r>
      <w:r w:rsidRPr="00A148A2">
        <w:rPr>
          <w:rFonts w:ascii="Sylfaen" w:hAnsi="Sylfaen" w:cs="Calibri"/>
          <w:sz w:val="18"/>
          <w:szCs w:val="18"/>
          <w:lang w:val="ka-GE"/>
        </w:rPr>
        <w:softHyphen/>
        <w:t>რ</w:t>
      </w:r>
      <w:r w:rsidRPr="00A148A2">
        <w:rPr>
          <w:rFonts w:ascii="Sylfaen" w:hAnsi="Sylfaen" w:cs="Calibri"/>
          <w:sz w:val="18"/>
          <w:szCs w:val="18"/>
          <w:lang w:val="ka-GE"/>
        </w:rPr>
        <w:softHyphen/>
        <w:t>უ</w:t>
      </w:r>
      <w:r w:rsidRPr="00A148A2">
        <w:rPr>
          <w:rFonts w:ascii="Sylfaen" w:hAnsi="Sylfaen" w:cs="Calibri"/>
          <w:sz w:val="18"/>
          <w:szCs w:val="18"/>
          <w:lang w:val="ka-GE"/>
        </w:rPr>
        <w:softHyphen/>
        <w:t>ლი, ხოლო სა</w:t>
      </w:r>
      <w:r w:rsidRPr="00A148A2">
        <w:rPr>
          <w:rFonts w:ascii="Sylfaen" w:hAnsi="Sylfaen" w:cs="Calibri"/>
          <w:sz w:val="18"/>
          <w:szCs w:val="18"/>
          <w:lang w:val="ka-GE"/>
        </w:rPr>
        <w:softHyphen/>
        <w:t>დ</w:t>
      </w:r>
      <w:r w:rsidRPr="00A148A2">
        <w:rPr>
          <w:rFonts w:ascii="Sylfaen" w:hAnsi="Sylfaen" w:cs="Calibri"/>
          <w:sz w:val="18"/>
          <w:szCs w:val="18"/>
          <w:lang w:val="ka-GE"/>
        </w:rPr>
        <w:softHyphen/>
        <w:t>გო</w:t>
      </w:r>
      <w:r w:rsidRPr="00A148A2">
        <w:rPr>
          <w:rFonts w:ascii="Sylfaen" w:hAnsi="Sylfaen" w:cs="Calibri"/>
          <w:sz w:val="18"/>
          <w:szCs w:val="18"/>
          <w:lang w:val="ka-GE"/>
        </w:rPr>
        <w:softHyphen/>
        <w:t>მ</w:t>
      </w:r>
      <w:r w:rsidRPr="00A148A2">
        <w:rPr>
          <w:rFonts w:ascii="Sylfaen" w:hAnsi="Sylfaen" w:cs="Calibri"/>
          <w:sz w:val="18"/>
          <w:szCs w:val="18"/>
          <w:lang w:val="ka-GE"/>
        </w:rPr>
        <w:softHyphen/>
        <w:t>ე</w:t>
      </w:r>
      <w:r w:rsidRPr="00A148A2">
        <w:rPr>
          <w:rFonts w:ascii="Sylfaen" w:hAnsi="Sylfaen" w:cs="Calibri"/>
          <w:sz w:val="18"/>
          <w:szCs w:val="18"/>
          <w:lang w:val="ka-GE"/>
        </w:rPr>
        <w:softHyphen/>
        <w:t>ბის ხასიათი ზღვის სა</w:t>
      </w:r>
      <w:r w:rsidRPr="00A148A2">
        <w:rPr>
          <w:rFonts w:ascii="Sylfaen" w:hAnsi="Sylfaen" w:cs="Calibri"/>
          <w:sz w:val="18"/>
          <w:szCs w:val="18"/>
          <w:lang w:val="ka-GE"/>
        </w:rPr>
        <w:softHyphen/>
        <w:t>ნა</w:t>
      </w:r>
      <w:r w:rsidRPr="00A148A2">
        <w:rPr>
          <w:rFonts w:ascii="Sylfaen" w:hAnsi="Sylfaen" w:cs="Calibri"/>
          <w:sz w:val="18"/>
          <w:szCs w:val="18"/>
          <w:lang w:val="ka-GE"/>
        </w:rPr>
        <w:softHyphen/>
        <w:t>პიროზე და</w:t>
      </w:r>
      <w:r w:rsidRPr="00A148A2">
        <w:rPr>
          <w:rFonts w:ascii="Sylfaen" w:hAnsi="Sylfaen" w:cs="Calibri"/>
          <w:sz w:val="18"/>
          <w:szCs w:val="18"/>
          <w:lang w:val="ka-GE"/>
        </w:rPr>
        <w:softHyphen/>
        <w:t>ლ</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ე</w:t>
      </w:r>
      <w:r w:rsidRPr="00A148A2">
        <w:rPr>
          <w:rFonts w:ascii="Sylfaen" w:hAnsi="Sylfaen" w:cs="Calibri"/>
          <w:sz w:val="18"/>
          <w:szCs w:val="18"/>
          <w:lang w:val="ka-GE"/>
        </w:rPr>
        <w:softHyphen/>
        <w:t>ქი</w:t>
      </w:r>
      <w:r w:rsidRPr="00A148A2">
        <w:rPr>
          <w:rFonts w:ascii="Sylfaen" w:hAnsi="Sylfaen" w:cs="Calibri"/>
          <w:sz w:val="18"/>
          <w:szCs w:val="18"/>
          <w:lang w:val="ka-GE"/>
        </w:rPr>
        <w:softHyphen/>
        <w:t>ლი მა</w:t>
      </w:r>
      <w:r w:rsidRPr="00A148A2">
        <w:rPr>
          <w:rFonts w:ascii="Sylfaen" w:hAnsi="Sylfaen" w:cs="Calibri"/>
          <w:sz w:val="18"/>
          <w:szCs w:val="18"/>
          <w:lang w:val="ka-GE"/>
        </w:rPr>
        <w:softHyphen/>
        <w:t>გნეტი</w:t>
      </w:r>
      <w:r w:rsidRPr="00A148A2">
        <w:rPr>
          <w:rFonts w:ascii="Sylfaen" w:hAnsi="Sylfaen" w:cs="Calibri"/>
          <w:sz w:val="18"/>
          <w:szCs w:val="18"/>
          <w:lang w:val="ka-GE"/>
        </w:rPr>
        <w:softHyphen/>
        <w:t>ტური ქვიშების მოპო</w:t>
      </w:r>
      <w:r w:rsidRPr="00A148A2">
        <w:rPr>
          <w:rFonts w:ascii="Sylfaen" w:hAnsi="Sylfaen" w:cs="Calibri"/>
          <w:sz w:val="18"/>
          <w:szCs w:val="18"/>
          <w:lang w:val="ka-GE"/>
        </w:rPr>
        <w:softHyphen/>
        <w:t>ვება-დამუშავე</w:t>
      </w:r>
      <w:r w:rsidRPr="00A148A2">
        <w:rPr>
          <w:rFonts w:ascii="Sylfaen" w:hAnsi="Sylfaen" w:cs="Calibri"/>
          <w:sz w:val="18"/>
          <w:szCs w:val="18"/>
          <w:lang w:val="ka-GE"/>
        </w:rPr>
        <w:softHyphen/>
        <w:t>ბა</w:t>
      </w:r>
      <w:r w:rsidRPr="00A148A2">
        <w:rPr>
          <w:rFonts w:ascii="Sylfaen" w:hAnsi="Sylfaen" w:cs="Calibri"/>
          <w:sz w:val="18"/>
          <w:szCs w:val="18"/>
          <w:lang w:val="ka-GE"/>
        </w:rPr>
        <w:softHyphen/>
        <w:t>სთან არის დაკავშირებული (თავა</w:t>
      </w:r>
      <w:r w:rsidRPr="00A148A2">
        <w:rPr>
          <w:rFonts w:ascii="Sylfaen" w:hAnsi="Sylfaen" w:cs="Calibri"/>
          <w:sz w:val="18"/>
          <w:szCs w:val="18"/>
          <w:lang w:val="ka-GE"/>
        </w:rPr>
        <w:softHyphen/>
        <w:t>მა</w:t>
      </w:r>
      <w:r w:rsidRPr="00A148A2">
        <w:rPr>
          <w:rFonts w:ascii="Sylfaen" w:hAnsi="Sylfaen" w:cs="Calibri"/>
          <w:sz w:val="18"/>
          <w:szCs w:val="18"/>
          <w:lang w:val="ka-GE"/>
        </w:rPr>
        <w:softHyphen/>
        <w:t>ი</w:t>
      </w:r>
      <w:r w:rsidRPr="00A148A2">
        <w:rPr>
          <w:rFonts w:ascii="Sylfaen" w:hAnsi="Sylfaen" w:cs="Calibri"/>
          <w:sz w:val="18"/>
          <w:szCs w:val="18"/>
          <w:lang w:val="ka-GE"/>
        </w:rPr>
        <w:softHyphen/>
        <w:t>შვილი</w:t>
      </w:r>
      <w:r w:rsidRPr="00A148A2">
        <w:rPr>
          <w:rFonts w:ascii="Sylfaen" w:hAnsi="Sylfaen" w:cs="Calibri"/>
          <w:sz w:val="18"/>
          <w:szCs w:val="18"/>
          <w:lang w:val="en-US"/>
        </w:rPr>
        <w:t>,</w:t>
      </w:r>
      <w:r w:rsidRPr="00A148A2">
        <w:rPr>
          <w:rFonts w:ascii="Sylfaen" w:hAnsi="Sylfaen" w:cs="Calibri"/>
          <w:sz w:val="18"/>
          <w:szCs w:val="18"/>
          <w:lang w:val="ka-GE"/>
        </w:rPr>
        <w:t xml:space="preserve"> 2012). </w:t>
      </w:r>
    </w:p>
  </w:footnote>
  <w:footnote w:id="2">
    <w:p w14:paraId="6D933126"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Calibri" w:hAnsi="Calibri" w:cs="Calibri"/>
          <w:sz w:val="18"/>
          <w:szCs w:val="18"/>
        </w:rPr>
        <w:footnoteRef/>
      </w:r>
      <w:r w:rsidRPr="00A148A2">
        <w:rPr>
          <w:rFonts w:ascii="Calibri" w:hAnsi="Calibri" w:cs="Calibri"/>
          <w:sz w:val="18"/>
          <w:szCs w:val="18"/>
          <w:lang w:val="ka-GE"/>
        </w:rPr>
        <w:t xml:space="preserve"> </w:t>
      </w:r>
      <w:r w:rsidRPr="00A148A2">
        <w:rPr>
          <w:rFonts w:ascii="Sylfaen" w:hAnsi="Sylfaen" w:cs="Calibri"/>
          <w:sz w:val="18"/>
          <w:szCs w:val="18"/>
          <w:lang w:val="ka-GE"/>
        </w:rPr>
        <w:t>გონიო-აფსაროსში ადგილობრივი მოსახლეობა სა</w:t>
      </w:r>
      <w:r w:rsidRPr="00A148A2">
        <w:rPr>
          <w:rFonts w:ascii="Sylfaen" w:hAnsi="Sylfaen" w:cs="Calibri"/>
          <w:sz w:val="18"/>
          <w:szCs w:val="18"/>
          <w:lang w:val="ka-GE"/>
        </w:rPr>
        <w:softHyphen/>
        <w:t>მ</w:t>
      </w:r>
      <w:r w:rsidRPr="00A148A2">
        <w:rPr>
          <w:rFonts w:ascii="Sylfaen" w:hAnsi="Sylfaen" w:cs="Calibri"/>
          <w:sz w:val="18"/>
          <w:szCs w:val="18"/>
          <w:lang w:val="ka-GE"/>
        </w:rPr>
        <w:softHyphen/>
        <w:t>ა</w:t>
      </w:r>
      <w:r w:rsidRPr="00A148A2">
        <w:rPr>
          <w:rFonts w:ascii="Sylfaen" w:hAnsi="Sylfaen" w:cs="Calibri"/>
          <w:sz w:val="18"/>
          <w:szCs w:val="18"/>
          <w:lang w:val="ka-GE"/>
        </w:rPr>
        <w:softHyphen/>
        <w:t>რ</w:t>
      </w:r>
      <w:r w:rsidRPr="00A148A2">
        <w:rPr>
          <w:rFonts w:ascii="Sylfaen" w:hAnsi="Sylfaen" w:cs="Calibri"/>
          <w:sz w:val="18"/>
          <w:szCs w:val="18"/>
          <w:lang w:val="ka-GE"/>
        </w:rPr>
        <w:softHyphen/>
        <w:t>ო</w:t>
      </w:r>
      <w:r w:rsidRPr="00A148A2">
        <w:rPr>
          <w:rFonts w:ascii="Sylfaen" w:hAnsi="Sylfaen" w:cs="Calibri"/>
          <w:sz w:val="18"/>
          <w:szCs w:val="18"/>
          <w:lang w:val="ka-GE"/>
        </w:rPr>
        <w:softHyphen/>
        <w:t>ვ</w:t>
      </w:r>
      <w:r w:rsidRPr="00A148A2">
        <w:rPr>
          <w:rFonts w:ascii="Sylfaen" w:hAnsi="Sylfaen" w:cs="Calibri"/>
          <w:sz w:val="18"/>
          <w:szCs w:val="18"/>
          <w:lang w:val="ka-GE"/>
        </w:rPr>
        <w:softHyphen/>
        <w:t>ნ</w:t>
      </w:r>
      <w:r w:rsidRPr="00A148A2">
        <w:rPr>
          <w:rFonts w:ascii="Sylfaen" w:hAnsi="Sylfaen" w:cs="Calibri"/>
          <w:sz w:val="18"/>
          <w:szCs w:val="18"/>
          <w:lang w:val="ka-GE"/>
        </w:rPr>
        <w:softHyphen/>
        <w:t>ის</w:t>
      </w:r>
      <w:r w:rsidRPr="00A148A2">
        <w:rPr>
          <w:rFonts w:ascii="Sylfaen" w:hAnsi="Sylfaen" w:cs="Calibri"/>
          <w:sz w:val="18"/>
          <w:szCs w:val="18"/>
          <w:lang w:val="ka-GE"/>
        </w:rPr>
        <w:softHyphen/>
        <w:t>თ</w:t>
      </w:r>
      <w:r w:rsidRPr="00A148A2">
        <w:rPr>
          <w:rFonts w:ascii="Sylfaen" w:hAnsi="Sylfaen" w:cs="Calibri"/>
          <w:sz w:val="18"/>
          <w:szCs w:val="18"/>
          <w:lang w:val="ka-GE"/>
        </w:rPr>
        <w:softHyphen/>
        <w:t>ვის იყენებდა ტერიტორიას ცი</w:t>
      </w:r>
      <w:r>
        <w:rPr>
          <w:rFonts w:ascii="Sylfaen" w:hAnsi="Sylfaen" w:cs="Calibri"/>
          <w:sz w:val="18"/>
          <w:szCs w:val="18"/>
          <w:lang w:val="ka-GE"/>
        </w:rPr>
        <w:softHyphen/>
      </w:r>
      <w:r w:rsidRPr="00A148A2">
        <w:rPr>
          <w:rFonts w:ascii="Sylfaen" w:hAnsi="Sylfaen" w:cs="Calibri"/>
          <w:sz w:val="18"/>
          <w:szCs w:val="18"/>
          <w:lang w:val="ka-GE"/>
        </w:rPr>
        <w:t>ხის სამ</w:t>
      </w:r>
      <w:r w:rsidRPr="00A148A2">
        <w:rPr>
          <w:rFonts w:ascii="Sylfaen" w:hAnsi="Sylfaen" w:cs="Calibri"/>
          <w:sz w:val="18"/>
          <w:szCs w:val="18"/>
          <w:lang w:val="ka-GE"/>
        </w:rPr>
        <w:softHyphen/>
        <w:t>ხ</w:t>
      </w:r>
      <w:r w:rsidRPr="00A148A2">
        <w:rPr>
          <w:rFonts w:ascii="Sylfaen" w:hAnsi="Sylfaen" w:cs="Calibri"/>
          <w:sz w:val="18"/>
          <w:szCs w:val="18"/>
          <w:lang w:val="ka-GE"/>
        </w:rPr>
        <w:softHyphen/>
        <w:t>რ</w:t>
      </w:r>
      <w:r w:rsidRPr="00A148A2">
        <w:rPr>
          <w:rFonts w:ascii="Sylfaen" w:hAnsi="Sylfaen" w:cs="Calibri"/>
          <w:sz w:val="18"/>
          <w:szCs w:val="18"/>
          <w:lang w:val="ka-GE"/>
        </w:rPr>
        <w:softHyphen/>
        <w:t>ეთით, სადაც ამჟამად თანამე</w:t>
      </w:r>
      <w:r w:rsidRPr="00A148A2">
        <w:rPr>
          <w:rFonts w:ascii="Sylfaen" w:hAnsi="Sylfaen" w:cs="Calibri"/>
          <w:sz w:val="18"/>
          <w:szCs w:val="18"/>
          <w:lang w:val="ka-GE"/>
        </w:rPr>
        <w:softHyphen/>
        <w:t>დროვე სა</w:t>
      </w:r>
      <w:r w:rsidRPr="00A148A2">
        <w:rPr>
          <w:rFonts w:ascii="Sylfaen" w:hAnsi="Sylfaen" w:cs="Calibri"/>
          <w:sz w:val="18"/>
          <w:szCs w:val="18"/>
          <w:lang w:val="ka-GE"/>
        </w:rPr>
        <w:softHyphen/>
        <w:t>სა</w:t>
      </w:r>
      <w:r w:rsidRPr="00A148A2">
        <w:rPr>
          <w:rFonts w:ascii="Sylfaen" w:hAnsi="Sylfaen" w:cs="Calibri"/>
          <w:sz w:val="18"/>
          <w:szCs w:val="18"/>
          <w:lang w:val="ka-GE"/>
        </w:rPr>
        <w:softHyphen/>
        <w:t>ფლაოა გამა</w:t>
      </w:r>
      <w:r w:rsidRPr="00A148A2">
        <w:rPr>
          <w:rFonts w:ascii="Sylfaen" w:hAnsi="Sylfaen" w:cs="Calibri"/>
          <w:sz w:val="18"/>
          <w:szCs w:val="18"/>
          <w:lang w:val="ka-GE"/>
        </w:rPr>
        <w:softHyphen/>
        <w:t>რ</w:t>
      </w:r>
      <w:r w:rsidRPr="00A148A2">
        <w:rPr>
          <w:rFonts w:ascii="Sylfaen" w:hAnsi="Sylfaen" w:cs="Calibri"/>
          <w:sz w:val="18"/>
          <w:szCs w:val="18"/>
          <w:lang w:val="ka-GE"/>
        </w:rPr>
        <w:softHyphen/>
        <w:t>თ</w:t>
      </w:r>
      <w:r w:rsidRPr="00A148A2">
        <w:rPr>
          <w:rFonts w:ascii="Sylfaen" w:hAnsi="Sylfaen" w:cs="Calibri"/>
          <w:sz w:val="18"/>
          <w:szCs w:val="18"/>
          <w:lang w:val="ka-GE"/>
        </w:rPr>
        <w:softHyphen/>
        <w:t>ული (კახიძე და სხვ.</w:t>
      </w:r>
      <w:r w:rsidRPr="00A148A2">
        <w:rPr>
          <w:rFonts w:ascii="Sylfaen" w:hAnsi="Sylfaen" w:cs="Calibri"/>
          <w:sz w:val="18"/>
          <w:szCs w:val="18"/>
          <w:lang w:val="en-US"/>
        </w:rPr>
        <w:t>,</w:t>
      </w:r>
      <w:r w:rsidRPr="00A148A2">
        <w:rPr>
          <w:rFonts w:ascii="Sylfaen" w:hAnsi="Sylfaen" w:cs="Calibri"/>
          <w:sz w:val="18"/>
          <w:szCs w:val="18"/>
          <w:lang w:val="ka-GE"/>
        </w:rPr>
        <w:t xml:space="preserve"> 2002: 49).</w:t>
      </w:r>
    </w:p>
  </w:footnote>
  <w:footnote w:id="3">
    <w:p w14:paraId="42D17591" w14:textId="545213D2"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Calibri" w:hAnsi="Calibri" w:cs="Calibri"/>
          <w:sz w:val="18"/>
          <w:szCs w:val="18"/>
        </w:rPr>
        <w:footnoteRef/>
      </w:r>
      <w:r w:rsidRPr="00A148A2">
        <w:rPr>
          <w:rFonts w:ascii="Calibri" w:hAnsi="Calibri" w:cs="Calibri"/>
          <w:sz w:val="18"/>
          <w:szCs w:val="18"/>
          <w:lang w:val="ka-GE"/>
        </w:rPr>
        <w:t xml:space="preserve"> </w:t>
      </w:r>
      <w:r w:rsidRPr="00A148A2">
        <w:rPr>
          <w:rFonts w:ascii="Sylfaen" w:hAnsi="Sylfaen" w:cs="Calibri"/>
          <w:sz w:val="18"/>
          <w:szCs w:val="18"/>
          <w:lang w:val="ka-GE"/>
        </w:rPr>
        <w:t>ვ. ლექვინაძე თვლის, რომ რომაელებს ახ.წ. I საუკუნის შუა წლებამდე არ უნდა ჰქო</w:t>
      </w:r>
      <w:r w:rsidRPr="00A148A2">
        <w:rPr>
          <w:rFonts w:ascii="Sylfaen" w:hAnsi="Sylfaen" w:cs="Calibri"/>
          <w:sz w:val="18"/>
          <w:szCs w:val="18"/>
          <w:lang w:val="ka-GE"/>
        </w:rPr>
        <w:softHyphen/>
        <w:t>ნ</w:t>
      </w:r>
      <w:r w:rsidRPr="00A148A2">
        <w:rPr>
          <w:rFonts w:ascii="Sylfaen" w:hAnsi="Sylfaen" w:cs="Calibri"/>
          <w:sz w:val="18"/>
          <w:szCs w:val="18"/>
          <w:lang w:val="ka-GE"/>
        </w:rPr>
        <w:softHyphen/>
        <w:t>ოდათ სამ</w:t>
      </w:r>
      <w:r>
        <w:rPr>
          <w:rFonts w:ascii="Sylfaen" w:hAnsi="Sylfaen" w:cs="Calibri"/>
          <w:sz w:val="18"/>
          <w:szCs w:val="18"/>
          <w:lang w:val="ka-GE"/>
        </w:rPr>
        <w:softHyphen/>
      </w:r>
      <w:r w:rsidRPr="00A148A2">
        <w:rPr>
          <w:rFonts w:ascii="Sylfaen" w:hAnsi="Sylfaen" w:cs="Calibri"/>
          <w:sz w:val="18"/>
          <w:szCs w:val="18"/>
          <w:lang w:val="ka-GE"/>
        </w:rPr>
        <w:t>ხედრო ბა</w:t>
      </w:r>
      <w:r w:rsidRPr="00A148A2">
        <w:rPr>
          <w:rFonts w:ascii="Sylfaen" w:hAnsi="Sylfaen" w:cs="Calibri"/>
          <w:sz w:val="18"/>
          <w:szCs w:val="18"/>
          <w:lang w:val="ka-GE"/>
        </w:rPr>
        <w:softHyphen/>
        <w:t>ზ</w:t>
      </w:r>
      <w:r w:rsidRPr="00A148A2">
        <w:rPr>
          <w:rFonts w:ascii="Sylfaen" w:hAnsi="Sylfaen" w:cs="Calibri"/>
          <w:sz w:val="18"/>
          <w:szCs w:val="18"/>
          <w:lang w:val="ka-GE"/>
        </w:rPr>
        <w:softHyphen/>
      </w:r>
      <w:r w:rsidRPr="00A148A2">
        <w:rPr>
          <w:rFonts w:ascii="Sylfaen" w:hAnsi="Sylfaen" w:cs="Calibri"/>
          <w:sz w:val="18"/>
          <w:szCs w:val="18"/>
          <w:lang w:val="ka-GE"/>
        </w:rPr>
        <w:softHyphen/>
        <w:t>ები სამხრეთ-აღმოსავლეთ და აღმოსავლეთ შავიზღვის</w:t>
      </w:r>
      <w:r w:rsidRPr="00A148A2">
        <w:rPr>
          <w:rFonts w:ascii="Sylfaen" w:hAnsi="Sylfaen" w:cs="Calibri"/>
          <w:sz w:val="18"/>
          <w:szCs w:val="18"/>
          <w:lang w:val="ka-GE"/>
        </w:rPr>
        <w:softHyphen/>
        <w:t>პი</w:t>
      </w:r>
      <w:r w:rsidRPr="00A148A2">
        <w:rPr>
          <w:rFonts w:ascii="Sylfaen" w:hAnsi="Sylfaen" w:cs="Calibri"/>
          <w:sz w:val="18"/>
          <w:szCs w:val="18"/>
          <w:lang w:val="ka-GE"/>
        </w:rPr>
        <w:softHyphen/>
        <w:t>რეთ</w:t>
      </w:r>
      <w:r w:rsidRPr="00A148A2">
        <w:rPr>
          <w:rFonts w:ascii="Sylfaen" w:hAnsi="Sylfaen" w:cs="Calibri"/>
          <w:sz w:val="18"/>
          <w:szCs w:val="18"/>
          <w:lang w:val="ka-GE"/>
        </w:rPr>
        <w:softHyphen/>
        <w:t>ში, წინააღმდეგ შემთხვევაში მათ არ ექ</w:t>
      </w:r>
      <w:r w:rsidRPr="00A148A2">
        <w:rPr>
          <w:rFonts w:ascii="Sylfaen" w:hAnsi="Sylfaen" w:cs="Calibri"/>
          <w:sz w:val="18"/>
          <w:szCs w:val="18"/>
          <w:lang w:val="ka-GE"/>
        </w:rPr>
        <w:softHyphen/>
        <w:t>ნე</w:t>
      </w:r>
      <w:r w:rsidRPr="00A148A2">
        <w:rPr>
          <w:rFonts w:ascii="Sylfaen" w:hAnsi="Sylfaen" w:cs="Calibri"/>
          <w:sz w:val="18"/>
          <w:szCs w:val="18"/>
          <w:lang w:val="ka-GE"/>
        </w:rPr>
        <w:softHyphen/>
        <w:t>ბ</w:t>
      </w:r>
      <w:r w:rsidRPr="00A148A2">
        <w:rPr>
          <w:rFonts w:ascii="Sylfaen" w:hAnsi="Sylfaen" w:cs="Calibri"/>
          <w:sz w:val="18"/>
          <w:szCs w:val="18"/>
          <w:lang w:val="ka-GE"/>
        </w:rPr>
        <w:softHyphen/>
        <w:t>ო</w:t>
      </w:r>
      <w:r w:rsidRPr="00A148A2">
        <w:rPr>
          <w:rFonts w:ascii="Sylfaen" w:hAnsi="Sylfaen" w:cs="Calibri"/>
          <w:sz w:val="18"/>
          <w:szCs w:val="18"/>
          <w:lang w:val="ka-GE"/>
        </w:rPr>
        <w:softHyphen/>
        <w:t>დ</w:t>
      </w:r>
      <w:r w:rsidRPr="00A148A2">
        <w:rPr>
          <w:rFonts w:ascii="Sylfaen" w:hAnsi="Sylfaen" w:cs="Calibri"/>
          <w:sz w:val="18"/>
          <w:szCs w:val="18"/>
          <w:lang w:val="ka-GE"/>
        </w:rPr>
        <w:softHyphen/>
      </w:r>
      <w:r w:rsidRPr="00A148A2">
        <w:rPr>
          <w:rFonts w:ascii="Sylfaen" w:hAnsi="Sylfaen" w:cs="Calibri"/>
          <w:sz w:val="18"/>
          <w:szCs w:val="18"/>
          <w:lang w:val="ka-GE"/>
        </w:rPr>
        <w:softHyphen/>
        <w:t>ათ იმის აუცილებლობა, რომ დაპყრობილ კო</w:t>
      </w:r>
      <w:r w:rsidRPr="00A148A2">
        <w:rPr>
          <w:rFonts w:ascii="Sylfaen" w:hAnsi="Sylfaen" w:cs="Calibri"/>
          <w:sz w:val="18"/>
          <w:szCs w:val="18"/>
          <w:lang w:val="ka-GE"/>
        </w:rPr>
        <w:softHyphen/>
      </w:r>
      <w:r w:rsidRPr="00A148A2">
        <w:rPr>
          <w:rFonts w:ascii="Sylfaen" w:hAnsi="Sylfaen" w:cs="Calibri"/>
          <w:sz w:val="18"/>
          <w:szCs w:val="18"/>
          <w:lang w:val="ka-GE"/>
        </w:rPr>
        <w:softHyphen/>
        <w:t>ლხეთზე უშუალო ძალაუფლება გადაეცათ ვასალი</w:t>
      </w:r>
      <w:r w:rsidRPr="00A148A2">
        <w:rPr>
          <w:rFonts w:ascii="Sylfaen" w:hAnsi="Sylfaen" w:cs="Calibri"/>
          <w:sz w:val="18"/>
          <w:szCs w:val="18"/>
          <w:lang w:val="ka-GE"/>
        </w:rPr>
        <w:softHyphen/>
        <w:t>ს</w:t>
      </w:r>
      <w:r w:rsidRPr="00A148A2">
        <w:rPr>
          <w:rFonts w:ascii="Sylfaen" w:hAnsi="Sylfaen" w:cs="Calibri"/>
          <w:sz w:val="18"/>
          <w:szCs w:val="18"/>
          <w:lang w:val="ka-GE"/>
        </w:rPr>
        <w:softHyphen/>
        <w:t>თვის - პო</w:t>
      </w:r>
      <w:r w:rsidRPr="00A148A2">
        <w:rPr>
          <w:rFonts w:ascii="Sylfaen" w:hAnsi="Sylfaen" w:cs="Calibri"/>
          <w:sz w:val="18"/>
          <w:szCs w:val="18"/>
          <w:lang w:val="ka-GE"/>
        </w:rPr>
        <w:softHyphen/>
        <w:t>ლ</w:t>
      </w:r>
      <w:r w:rsidRPr="00A148A2">
        <w:rPr>
          <w:rFonts w:ascii="Sylfaen" w:hAnsi="Sylfaen" w:cs="Calibri"/>
          <w:sz w:val="18"/>
          <w:szCs w:val="18"/>
          <w:lang w:val="ka-GE"/>
        </w:rPr>
        <w:softHyphen/>
        <w:t>ე</w:t>
      </w:r>
      <w:r w:rsidRPr="00A148A2">
        <w:rPr>
          <w:rFonts w:ascii="Sylfaen" w:hAnsi="Sylfaen" w:cs="Calibri"/>
          <w:sz w:val="18"/>
          <w:szCs w:val="18"/>
          <w:lang w:val="ka-GE"/>
        </w:rPr>
        <w:softHyphen/>
        <w:t>მ</w:t>
      </w:r>
      <w:r w:rsidRPr="00A148A2">
        <w:rPr>
          <w:rFonts w:ascii="Sylfaen" w:hAnsi="Sylfaen" w:cs="Calibri"/>
          <w:sz w:val="18"/>
          <w:szCs w:val="18"/>
          <w:lang w:val="ka-GE"/>
        </w:rPr>
        <w:softHyphen/>
        <w:t>ონის პო</w:t>
      </w:r>
      <w:r w:rsidRPr="00A148A2">
        <w:rPr>
          <w:rFonts w:ascii="Sylfaen" w:hAnsi="Sylfaen" w:cs="Calibri"/>
          <w:sz w:val="18"/>
          <w:szCs w:val="18"/>
          <w:lang w:val="ka-GE"/>
        </w:rPr>
        <w:softHyphen/>
        <w:t>ნ</w:t>
      </w:r>
      <w:r>
        <w:rPr>
          <w:rFonts w:ascii="Sylfaen" w:hAnsi="Sylfaen" w:cs="Calibri"/>
          <w:sz w:val="18"/>
          <w:szCs w:val="18"/>
          <w:lang w:val="ka-GE"/>
        </w:rPr>
        <w:t>ტოს მეფი</w:t>
      </w:r>
      <w:r>
        <w:rPr>
          <w:rFonts w:ascii="Sylfaen" w:hAnsi="Sylfaen" w:cs="Calibri"/>
          <w:sz w:val="18"/>
          <w:szCs w:val="18"/>
          <w:lang w:val="ka-GE"/>
        </w:rPr>
        <w:softHyphen/>
        <w:t>ს</w:t>
      </w:r>
      <w:r w:rsidRPr="00A148A2">
        <w:rPr>
          <w:rFonts w:ascii="Sylfaen" w:hAnsi="Sylfaen" w:cs="Calibri"/>
          <w:sz w:val="18"/>
          <w:szCs w:val="18"/>
          <w:lang w:val="ka-GE"/>
        </w:rPr>
        <w:t>თ</w:t>
      </w:r>
      <w:r w:rsidRPr="00A148A2">
        <w:rPr>
          <w:rFonts w:ascii="Sylfaen" w:hAnsi="Sylfaen" w:cs="Calibri"/>
          <w:sz w:val="18"/>
          <w:szCs w:val="18"/>
          <w:lang w:val="ka-GE"/>
        </w:rPr>
        <w:softHyphen/>
        <w:t>ვის (Леквинадзе</w:t>
      </w:r>
      <w:r w:rsidRPr="00A148A2">
        <w:rPr>
          <w:rFonts w:ascii="Sylfaen" w:hAnsi="Sylfaen" w:cs="Calibri"/>
          <w:sz w:val="18"/>
          <w:szCs w:val="18"/>
          <w:lang w:val="en-US"/>
        </w:rPr>
        <w:t>,</w:t>
      </w:r>
      <w:r w:rsidRPr="00A148A2">
        <w:rPr>
          <w:rFonts w:ascii="Sylfaen" w:hAnsi="Sylfaen" w:cs="Calibri"/>
          <w:sz w:val="18"/>
          <w:szCs w:val="18"/>
          <w:lang w:val="ka-GE"/>
        </w:rPr>
        <w:t xml:space="preserve"> 1961: 226).</w:t>
      </w:r>
    </w:p>
  </w:footnote>
  <w:footnote w:id="4">
    <w:p w14:paraId="789811C4"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„ტრაპეზუნდიდან 140000 ნაბიჯით დაშ</w:t>
      </w:r>
      <w:r w:rsidRPr="00A148A2">
        <w:rPr>
          <w:rFonts w:ascii="Sylfaen" w:hAnsi="Sylfaen" w:cs="Calibri"/>
          <w:sz w:val="18"/>
          <w:szCs w:val="18"/>
          <w:lang w:val="ka-GE"/>
        </w:rPr>
        <w:softHyphen/>
        <w:t>ო</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რ</w:t>
      </w:r>
      <w:r w:rsidRPr="00A148A2">
        <w:rPr>
          <w:rFonts w:ascii="Sylfaen" w:hAnsi="Sylfaen" w:cs="Calibri"/>
          <w:sz w:val="18"/>
          <w:szCs w:val="18"/>
          <w:lang w:val="ka-GE"/>
        </w:rPr>
        <w:softHyphen/>
        <w:t>ე</w:t>
      </w:r>
      <w:r w:rsidRPr="00A148A2">
        <w:rPr>
          <w:rFonts w:ascii="Sylfaen" w:hAnsi="Sylfaen" w:cs="Calibri"/>
          <w:sz w:val="18"/>
          <w:szCs w:val="18"/>
          <w:lang w:val="ka-GE"/>
        </w:rPr>
        <w:softHyphen/>
        <w:t>ბ</w:t>
      </w:r>
      <w:r w:rsidRPr="00A148A2">
        <w:rPr>
          <w:rFonts w:ascii="Sylfaen" w:hAnsi="Sylfaen" w:cs="Calibri"/>
          <w:sz w:val="18"/>
          <w:szCs w:val="18"/>
          <w:lang w:val="ka-GE"/>
        </w:rPr>
        <w:softHyphen/>
        <w:t>უ</w:t>
      </w:r>
      <w:r w:rsidRPr="00A148A2">
        <w:rPr>
          <w:rFonts w:ascii="Sylfaen" w:hAnsi="Sylfaen" w:cs="Calibri"/>
          <w:sz w:val="18"/>
          <w:szCs w:val="18"/>
          <w:lang w:val="ka-GE"/>
        </w:rPr>
        <w:softHyphen/>
        <w:t>ლია მდინარე აბსარუსი, რომლის შეს</w:t>
      </w:r>
      <w:r w:rsidRPr="00A148A2">
        <w:rPr>
          <w:rFonts w:ascii="Sylfaen" w:hAnsi="Sylfaen" w:cs="Calibri"/>
          <w:sz w:val="18"/>
          <w:szCs w:val="18"/>
          <w:lang w:val="ka-GE"/>
        </w:rPr>
        <w:softHyphen/>
        <w:t>არ</w:t>
      </w:r>
      <w:r w:rsidRPr="00A148A2">
        <w:rPr>
          <w:rFonts w:ascii="Sylfaen" w:hAnsi="Sylfaen" w:cs="Calibri"/>
          <w:sz w:val="18"/>
          <w:szCs w:val="18"/>
          <w:lang w:val="ka-GE"/>
        </w:rPr>
        <w:softHyphen/>
        <w:t>თავ</w:t>
      </w:r>
      <w:r w:rsidRPr="00A148A2">
        <w:rPr>
          <w:rFonts w:ascii="Sylfaen" w:hAnsi="Sylfaen" w:cs="Calibri"/>
          <w:sz w:val="18"/>
          <w:szCs w:val="18"/>
          <w:lang w:val="ka-GE"/>
        </w:rPr>
        <w:softHyphen/>
        <w:t>თა</w:t>
      </w:r>
      <w:r w:rsidRPr="00A148A2">
        <w:rPr>
          <w:rFonts w:ascii="Sylfaen" w:hAnsi="Sylfaen" w:cs="Calibri"/>
          <w:sz w:val="18"/>
          <w:szCs w:val="18"/>
          <w:lang w:val="ka-GE"/>
        </w:rPr>
        <w:softHyphen/>
        <w:t>ნაა იმავე სახე</w:t>
      </w:r>
      <w:r w:rsidRPr="00A148A2">
        <w:rPr>
          <w:rFonts w:ascii="Sylfaen" w:hAnsi="Sylfaen" w:cs="Calibri"/>
          <w:sz w:val="18"/>
          <w:szCs w:val="18"/>
          <w:lang w:val="ka-GE"/>
        </w:rPr>
        <w:softHyphen/>
        <w:t>ლ</w:t>
      </w:r>
      <w:r w:rsidRPr="00A148A2">
        <w:rPr>
          <w:rFonts w:ascii="Sylfaen" w:hAnsi="Sylfaen" w:cs="Calibri"/>
          <w:sz w:val="18"/>
          <w:szCs w:val="18"/>
          <w:lang w:val="ka-GE"/>
        </w:rPr>
        <w:softHyphen/>
        <w:t>ის სიმ</w:t>
      </w:r>
      <w:r w:rsidRPr="00A148A2">
        <w:rPr>
          <w:rFonts w:ascii="Sylfaen" w:hAnsi="Sylfaen" w:cs="Calibri"/>
          <w:sz w:val="18"/>
          <w:szCs w:val="18"/>
          <w:lang w:val="ka-GE"/>
        </w:rPr>
        <w:softHyphen/>
        <w:t>ა</w:t>
      </w:r>
      <w:r w:rsidRPr="00A148A2">
        <w:rPr>
          <w:rFonts w:ascii="Sylfaen" w:hAnsi="Sylfaen" w:cs="Calibri"/>
          <w:sz w:val="18"/>
          <w:szCs w:val="18"/>
          <w:lang w:val="ka-GE"/>
        </w:rPr>
        <w:softHyphen/>
        <w:t>გ</w:t>
      </w:r>
      <w:r w:rsidRPr="00A148A2">
        <w:rPr>
          <w:rFonts w:ascii="Sylfaen" w:hAnsi="Sylfaen" w:cs="Calibri"/>
          <w:sz w:val="18"/>
          <w:szCs w:val="18"/>
          <w:lang w:val="ka-GE"/>
        </w:rPr>
        <w:softHyphen/>
        <w:t>რე (Castellum). მდინარე აფსაროსს (Άψαρος) კოლხეთში იხსენიებს ძვ.წ. IV საუ</w:t>
      </w:r>
      <w:r w:rsidRPr="00A148A2">
        <w:rPr>
          <w:rFonts w:ascii="Sylfaen" w:hAnsi="Sylfaen" w:cs="Calibri"/>
          <w:sz w:val="18"/>
          <w:szCs w:val="18"/>
          <w:lang w:val="ka-GE"/>
        </w:rPr>
        <w:softHyphen/>
        <w:t>კუ</w:t>
      </w:r>
      <w:r w:rsidRPr="00A148A2">
        <w:rPr>
          <w:rFonts w:ascii="Sylfaen" w:hAnsi="Sylfaen" w:cs="Calibri"/>
          <w:sz w:val="18"/>
          <w:szCs w:val="18"/>
          <w:lang w:val="ka-GE"/>
        </w:rPr>
        <w:softHyphen/>
        <w:t>ნ</w:t>
      </w:r>
      <w:r w:rsidRPr="00A148A2">
        <w:rPr>
          <w:rFonts w:ascii="Sylfaen" w:hAnsi="Sylfaen" w:cs="Calibri"/>
          <w:sz w:val="18"/>
          <w:szCs w:val="18"/>
          <w:lang w:val="ka-GE"/>
        </w:rPr>
        <w:softHyphen/>
        <w:t>ის პე</w:t>
      </w:r>
      <w:r w:rsidRPr="00A148A2">
        <w:rPr>
          <w:rFonts w:ascii="Sylfaen" w:hAnsi="Sylfaen" w:cs="Calibri"/>
          <w:sz w:val="18"/>
          <w:szCs w:val="18"/>
          <w:lang w:val="ka-GE"/>
        </w:rPr>
        <w:softHyphen/>
        <w:t>რიპლუსი, რო</w:t>
      </w:r>
      <w:r w:rsidRPr="00A148A2">
        <w:rPr>
          <w:rFonts w:ascii="Sylfaen" w:hAnsi="Sylfaen" w:cs="Calibri"/>
          <w:sz w:val="18"/>
          <w:szCs w:val="18"/>
          <w:lang w:val="ka-GE"/>
        </w:rPr>
        <w:softHyphen/>
        <w:t>მე</w:t>
      </w:r>
      <w:r w:rsidRPr="00A148A2">
        <w:rPr>
          <w:rFonts w:ascii="Sylfaen" w:hAnsi="Sylfaen" w:cs="Calibri"/>
          <w:sz w:val="18"/>
          <w:szCs w:val="18"/>
          <w:lang w:val="ka-GE"/>
        </w:rPr>
        <w:softHyphen/>
        <w:t>ლ</w:t>
      </w:r>
      <w:r w:rsidRPr="00A148A2">
        <w:rPr>
          <w:rFonts w:ascii="Sylfaen" w:hAnsi="Sylfaen" w:cs="Calibri"/>
          <w:sz w:val="18"/>
          <w:szCs w:val="18"/>
          <w:lang w:val="ka-GE"/>
        </w:rPr>
        <w:softHyphen/>
        <w:t>საც სკი</w:t>
      </w:r>
      <w:r w:rsidRPr="00A148A2">
        <w:rPr>
          <w:rFonts w:ascii="Sylfaen" w:hAnsi="Sylfaen" w:cs="Calibri"/>
          <w:sz w:val="18"/>
          <w:szCs w:val="18"/>
          <w:lang w:val="ka-GE"/>
        </w:rPr>
        <w:softHyphen/>
        <w:t>ლ</w:t>
      </w:r>
      <w:r w:rsidRPr="00A148A2">
        <w:rPr>
          <w:rFonts w:ascii="Sylfaen" w:hAnsi="Sylfaen" w:cs="Calibri"/>
          <w:sz w:val="18"/>
          <w:szCs w:val="18"/>
          <w:lang w:val="ka-GE"/>
        </w:rPr>
        <w:softHyphen/>
        <w:t xml:space="preserve">აქს კარიანდელს მიაწერენ. </w:t>
      </w:r>
    </w:p>
  </w:footnote>
  <w:footnote w:id="5">
    <w:p w14:paraId="7CEE8116"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Calibri" w:hAnsi="Calibri" w:cs="Calibri"/>
          <w:sz w:val="18"/>
          <w:szCs w:val="18"/>
        </w:rPr>
        <w:footnoteRef/>
      </w:r>
      <w:r w:rsidRPr="00A148A2">
        <w:rPr>
          <w:rFonts w:ascii="Calibri" w:hAnsi="Calibri" w:cs="Calibri"/>
          <w:sz w:val="18"/>
          <w:szCs w:val="18"/>
          <w:lang w:val="ka-GE"/>
        </w:rPr>
        <w:t xml:space="preserve"> </w:t>
      </w:r>
      <w:r w:rsidRPr="00A148A2">
        <w:rPr>
          <w:rFonts w:ascii="Sylfaen" w:hAnsi="Sylfaen" w:cs="Calibri"/>
          <w:sz w:val="18"/>
          <w:szCs w:val="18"/>
          <w:lang w:val="ka-GE"/>
        </w:rPr>
        <w:t>არიანე წერს ფაზისის გალავანზე, მაგრამ აფსაროსის კედლებზე არა</w:t>
      </w:r>
      <w:r w:rsidRPr="00A148A2">
        <w:rPr>
          <w:rFonts w:ascii="Sylfaen" w:hAnsi="Sylfaen" w:cs="Calibri"/>
          <w:sz w:val="18"/>
          <w:szCs w:val="18"/>
          <w:lang w:val="ka-GE"/>
        </w:rPr>
        <w:softHyphen/>
        <w:t>ფ</w:t>
      </w:r>
      <w:r w:rsidRPr="00A148A2">
        <w:rPr>
          <w:rFonts w:ascii="Sylfaen" w:hAnsi="Sylfaen" w:cs="Calibri"/>
          <w:sz w:val="18"/>
          <w:szCs w:val="18"/>
          <w:lang w:val="ka-GE"/>
        </w:rPr>
        <w:softHyphen/>
      </w:r>
      <w:r w:rsidRPr="00A148A2">
        <w:rPr>
          <w:rFonts w:ascii="Sylfaen" w:hAnsi="Sylfaen" w:cs="Calibri"/>
          <w:sz w:val="18"/>
          <w:szCs w:val="18"/>
          <w:lang w:val="ka-GE"/>
        </w:rPr>
        <w:softHyphen/>
        <w:t>ერს ამბობს (Латышев, 1948: 269).</w:t>
      </w:r>
    </w:p>
  </w:footnote>
  <w:footnote w:id="6">
    <w:p w14:paraId="64DB36FB"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Calibri" w:hAnsi="Calibri" w:cs="Calibri"/>
          <w:sz w:val="18"/>
          <w:szCs w:val="18"/>
        </w:rPr>
        <w:footnoteRef/>
      </w:r>
      <w:r w:rsidRPr="00A148A2">
        <w:rPr>
          <w:rFonts w:ascii="Calibri" w:hAnsi="Calibri" w:cs="Calibri"/>
          <w:sz w:val="18"/>
          <w:szCs w:val="18"/>
          <w:lang w:val="ka-GE"/>
        </w:rPr>
        <w:t xml:space="preserve"> </w:t>
      </w:r>
      <w:r w:rsidRPr="00A148A2">
        <w:rPr>
          <w:rFonts w:ascii="Sylfaen" w:hAnsi="Sylfaen" w:cs="Calibri"/>
          <w:sz w:val="18"/>
          <w:szCs w:val="18"/>
          <w:lang w:val="ka-GE"/>
        </w:rPr>
        <w:t>სპილენძის მონეტები კოლხეთის სანაპირო ქა</w:t>
      </w:r>
      <w:r w:rsidRPr="00A148A2">
        <w:rPr>
          <w:rFonts w:ascii="Sylfaen" w:hAnsi="Sylfaen" w:cs="Calibri"/>
          <w:sz w:val="18"/>
          <w:szCs w:val="18"/>
          <w:lang w:val="ka-GE"/>
        </w:rPr>
        <w:softHyphen/>
        <w:t>ლ</w:t>
      </w:r>
      <w:r w:rsidRPr="00A148A2">
        <w:rPr>
          <w:rFonts w:ascii="Sylfaen" w:hAnsi="Sylfaen" w:cs="Calibri"/>
          <w:sz w:val="18"/>
          <w:szCs w:val="18"/>
          <w:lang w:val="ka-GE"/>
        </w:rPr>
        <w:softHyphen/>
        <w:t>აქ</w:t>
      </w:r>
      <w:r w:rsidRPr="00A148A2">
        <w:rPr>
          <w:rFonts w:ascii="Sylfaen" w:hAnsi="Sylfaen" w:cs="Calibri"/>
          <w:sz w:val="18"/>
          <w:szCs w:val="18"/>
          <w:lang w:val="ka-GE"/>
        </w:rPr>
        <w:softHyphen/>
        <w:t>ებ</w:t>
      </w:r>
      <w:r w:rsidRPr="00A148A2">
        <w:rPr>
          <w:rFonts w:ascii="Sylfaen" w:hAnsi="Sylfaen" w:cs="Calibri"/>
          <w:sz w:val="18"/>
          <w:szCs w:val="18"/>
          <w:lang w:val="ka-GE"/>
        </w:rPr>
        <w:softHyphen/>
        <w:t>ში და იმ პუნქტებში იყო გავრცელებული, სადაც რო</w:t>
      </w:r>
      <w:r w:rsidRPr="00A148A2">
        <w:rPr>
          <w:rFonts w:ascii="Sylfaen" w:hAnsi="Sylfaen" w:cs="Calibri"/>
          <w:sz w:val="18"/>
          <w:szCs w:val="18"/>
          <w:lang w:val="ka-GE"/>
        </w:rPr>
        <w:softHyphen/>
        <w:t>მა</w:t>
      </w:r>
      <w:r w:rsidRPr="00A148A2">
        <w:rPr>
          <w:rFonts w:ascii="Sylfaen" w:hAnsi="Sylfaen" w:cs="Calibri"/>
          <w:sz w:val="18"/>
          <w:szCs w:val="18"/>
          <w:lang w:val="ka-GE"/>
        </w:rPr>
        <w:softHyphen/>
        <w:t>ული გარნიზონები იდ</w:t>
      </w:r>
      <w:r w:rsidRPr="00A148A2">
        <w:rPr>
          <w:rFonts w:ascii="Sylfaen" w:hAnsi="Sylfaen" w:cs="Calibri"/>
          <w:sz w:val="18"/>
          <w:szCs w:val="18"/>
          <w:lang w:val="ka-GE"/>
        </w:rPr>
        <w:softHyphen/>
        <w:t>გა, ქვე</w:t>
      </w:r>
      <w:r w:rsidRPr="00A148A2">
        <w:rPr>
          <w:rFonts w:ascii="Sylfaen" w:hAnsi="Sylfaen" w:cs="Calibri"/>
          <w:sz w:val="18"/>
          <w:szCs w:val="18"/>
          <w:lang w:val="ka-GE"/>
        </w:rPr>
        <w:softHyphen/>
        <w:t>ყნის სიღრმეში კი, ძირითადად, ვერ</w:t>
      </w:r>
      <w:r w:rsidRPr="00A148A2">
        <w:rPr>
          <w:rFonts w:ascii="Sylfaen" w:hAnsi="Sylfaen" w:cs="Calibri"/>
          <w:sz w:val="18"/>
          <w:szCs w:val="18"/>
          <w:lang w:val="ka-GE"/>
        </w:rPr>
        <w:softHyphen/>
        <w:t>ცხ</w:t>
      </w:r>
      <w:r w:rsidRPr="00A148A2">
        <w:rPr>
          <w:rFonts w:ascii="Sylfaen" w:hAnsi="Sylfaen" w:cs="Calibri"/>
          <w:sz w:val="18"/>
          <w:szCs w:val="18"/>
          <w:lang w:val="ka-GE"/>
        </w:rPr>
        <w:softHyphen/>
        <w:t>ლ</w:t>
      </w:r>
      <w:r w:rsidRPr="00A148A2">
        <w:rPr>
          <w:rFonts w:ascii="Sylfaen" w:hAnsi="Sylfaen" w:cs="Calibri"/>
          <w:sz w:val="18"/>
          <w:szCs w:val="18"/>
          <w:lang w:val="ka-GE"/>
        </w:rPr>
        <w:softHyphen/>
      </w:r>
      <w:r w:rsidRPr="00A148A2">
        <w:rPr>
          <w:rFonts w:ascii="Sylfaen" w:hAnsi="Sylfaen" w:cs="Calibri"/>
          <w:sz w:val="18"/>
          <w:szCs w:val="18"/>
          <w:lang w:val="ka-GE"/>
        </w:rPr>
        <w:softHyphen/>
        <w:t>ის მო</w:t>
      </w:r>
      <w:r w:rsidRPr="00A148A2">
        <w:rPr>
          <w:rFonts w:ascii="Sylfaen" w:hAnsi="Sylfaen" w:cs="Calibri"/>
          <w:sz w:val="18"/>
          <w:szCs w:val="18"/>
          <w:lang w:val="ka-GE"/>
        </w:rPr>
        <w:softHyphen/>
        <w:t>ნ</w:t>
      </w:r>
      <w:r w:rsidRPr="00A148A2">
        <w:rPr>
          <w:rFonts w:ascii="Sylfaen" w:hAnsi="Sylfaen" w:cs="Calibri"/>
          <w:sz w:val="18"/>
          <w:szCs w:val="18"/>
          <w:lang w:val="ka-GE"/>
        </w:rPr>
        <w:softHyphen/>
        <w:t xml:space="preserve">ეტები მიმოიქცეოდა (სდსინ, 2007:344). </w:t>
      </w:r>
    </w:p>
  </w:footnote>
  <w:footnote w:id="7">
    <w:p w14:paraId="48D91D1D" w14:textId="77777777" w:rsidR="0036299D" w:rsidRPr="00A148A2" w:rsidRDefault="0036299D" w:rsidP="00BA4EB3">
      <w:pPr>
        <w:pStyle w:val="FootnoteText"/>
        <w:jc w:val="both"/>
        <w:rPr>
          <w:rFonts w:ascii="Sylfaen" w:hAnsi="Sylfaen"/>
          <w:sz w:val="18"/>
          <w:szCs w:val="18"/>
          <w:lang w:val="ka-GE"/>
        </w:rPr>
      </w:pPr>
      <w:r w:rsidRPr="00A148A2">
        <w:rPr>
          <w:rStyle w:val="FootnoteReference"/>
          <w:rFonts w:ascii="Sylfaen" w:hAnsi="Sylfaen"/>
          <w:sz w:val="18"/>
          <w:szCs w:val="18"/>
        </w:rPr>
        <w:footnoteRef/>
      </w:r>
      <w:r w:rsidRPr="00A148A2">
        <w:rPr>
          <w:rFonts w:ascii="Sylfaen" w:hAnsi="Sylfaen"/>
          <w:sz w:val="18"/>
          <w:szCs w:val="18"/>
          <w:lang w:val="ka-GE"/>
        </w:rPr>
        <w:t xml:space="preserve"> </w:t>
      </w:r>
      <w:r w:rsidRPr="00A148A2">
        <w:rPr>
          <w:rFonts w:ascii="Sylfaen" w:hAnsi="Sylfaen" w:cs="Calibri"/>
          <w:color w:val="000000"/>
          <w:sz w:val="18"/>
          <w:szCs w:val="18"/>
          <w:lang w:val="ka-GE"/>
        </w:rPr>
        <w:t xml:space="preserve">განძში </w:t>
      </w:r>
      <w:r w:rsidRPr="00A148A2">
        <w:rPr>
          <w:rFonts w:ascii="Sylfaen" w:hAnsi="Sylfaen" w:cs="Calibri"/>
          <w:sz w:val="18"/>
          <w:szCs w:val="18"/>
          <w:lang w:val="ka-GE"/>
        </w:rPr>
        <w:t>წარმოდგენილი იყო ჭაბუკის (დიო</w:t>
      </w:r>
      <w:r w:rsidRPr="00A148A2">
        <w:rPr>
          <w:rFonts w:ascii="Sylfaen" w:hAnsi="Sylfaen" w:cs="Calibri"/>
          <w:sz w:val="18"/>
          <w:szCs w:val="18"/>
          <w:lang w:val="ka-GE"/>
        </w:rPr>
        <w:softHyphen/>
        <w:t>სკური) ოქროს ქანდაკება, ოქ</w:t>
      </w:r>
      <w:r w:rsidRPr="00A148A2">
        <w:rPr>
          <w:rFonts w:ascii="Sylfaen" w:hAnsi="Sylfaen" w:cs="Calibri"/>
          <w:sz w:val="18"/>
          <w:szCs w:val="18"/>
          <w:lang w:val="ka-GE"/>
        </w:rPr>
        <w:softHyphen/>
        <w:t>რ</w:t>
      </w:r>
      <w:r w:rsidRPr="00A148A2">
        <w:rPr>
          <w:rFonts w:ascii="Sylfaen" w:hAnsi="Sylfaen" w:cs="Calibri"/>
          <w:sz w:val="18"/>
          <w:szCs w:val="18"/>
          <w:lang w:val="ka-GE"/>
        </w:rPr>
        <w:softHyphen/>
        <w:t>ოს ფიალა, სამა</w:t>
      </w:r>
      <w:r w:rsidRPr="00A148A2">
        <w:rPr>
          <w:rFonts w:ascii="Sylfaen" w:hAnsi="Sylfaen" w:cs="Calibri"/>
          <w:sz w:val="18"/>
          <w:szCs w:val="18"/>
          <w:lang w:val="ka-GE"/>
        </w:rPr>
        <w:softHyphen/>
        <w:t>ჯ</w:t>
      </w:r>
      <w:r w:rsidRPr="00A148A2">
        <w:rPr>
          <w:rFonts w:ascii="Sylfaen" w:hAnsi="Sylfaen" w:cs="Calibri"/>
          <w:sz w:val="18"/>
          <w:szCs w:val="18"/>
          <w:lang w:val="ka-GE"/>
        </w:rPr>
        <w:softHyphen/>
        <w:t>უ</w:t>
      </w:r>
      <w:r w:rsidRPr="00A148A2">
        <w:rPr>
          <w:rFonts w:ascii="Sylfaen" w:hAnsi="Sylfaen" w:cs="Calibri"/>
          <w:sz w:val="18"/>
          <w:szCs w:val="18"/>
          <w:lang w:val="ka-GE"/>
        </w:rPr>
        <w:softHyphen/>
        <w:t>რე</w:t>
      </w:r>
      <w:r>
        <w:rPr>
          <w:rFonts w:ascii="Sylfaen" w:hAnsi="Sylfaen" w:cs="Calibri"/>
          <w:sz w:val="18"/>
          <w:szCs w:val="18"/>
          <w:lang w:val="ka-GE"/>
        </w:rPr>
        <w:softHyphen/>
      </w:r>
      <w:r w:rsidRPr="00A148A2">
        <w:rPr>
          <w:rFonts w:ascii="Sylfaen" w:hAnsi="Sylfaen" w:cs="Calibri"/>
          <w:sz w:val="18"/>
          <w:szCs w:val="18"/>
          <w:lang w:val="ka-GE"/>
        </w:rPr>
        <w:t>ბი, გარსაკრ</w:t>
      </w:r>
      <w:r w:rsidRPr="00A148A2">
        <w:rPr>
          <w:rFonts w:ascii="Sylfaen" w:hAnsi="Sylfaen" w:cs="Calibri"/>
          <w:sz w:val="18"/>
          <w:szCs w:val="18"/>
          <w:lang w:val="ka-GE"/>
        </w:rPr>
        <w:softHyphen/>
        <w:t>ავე</w:t>
      </w:r>
      <w:r w:rsidRPr="00A148A2">
        <w:rPr>
          <w:rFonts w:ascii="Sylfaen" w:hAnsi="Sylfaen" w:cs="Calibri"/>
          <w:sz w:val="18"/>
          <w:szCs w:val="18"/>
          <w:lang w:val="ka-GE"/>
        </w:rPr>
        <w:softHyphen/>
        <w:t>ბი, საკიდები,  ბალ</w:t>
      </w:r>
      <w:r w:rsidRPr="00A148A2">
        <w:rPr>
          <w:rFonts w:ascii="Sylfaen" w:hAnsi="Sylfaen" w:cs="Calibri"/>
          <w:sz w:val="18"/>
          <w:szCs w:val="18"/>
          <w:lang w:val="ka-GE"/>
        </w:rPr>
        <w:softHyphen/>
        <w:t>თები, ღი</w:t>
      </w:r>
      <w:r w:rsidRPr="00A148A2">
        <w:rPr>
          <w:rFonts w:ascii="Sylfaen" w:hAnsi="Sylfaen" w:cs="Calibri"/>
          <w:sz w:val="18"/>
          <w:szCs w:val="18"/>
          <w:lang w:val="ka-GE"/>
        </w:rPr>
        <w:softHyphen/>
        <w:t>ლები, ძეწ</w:t>
      </w:r>
      <w:r w:rsidRPr="00A148A2">
        <w:rPr>
          <w:rFonts w:ascii="Sylfaen" w:hAnsi="Sylfaen" w:cs="Calibri"/>
          <w:sz w:val="18"/>
          <w:szCs w:val="18"/>
          <w:lang w:val="ka-GE"/>
        </w:rPr>
        <w:softHyphen/>
        <w:t>კვები და ფირფი</w:t>
      </w:r>
      <w:r w:rsidRPr="00A148A2">
        <w:rPr>
          <w:rFonts w:ascii="Sylfaen" w:hAnsi="Sylfaen" w:cs="Calibri"/>
          <w:sz w:val="18"/>
          <w:szCs w:val="18"/>
          <w:lang w:val="ka-GE"/>
        </w:rPr>
        <w:softHyphen/>
        <w:t>ტები.</w:t>
      </w:r>
    </w:p>
  </w:footnote>
  <w:footnote w:id="8">
    <w:p w14:paraId="4C3ECAE2"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w:t>
      </w:r>
      <w:r w:rsidRPr="00A148A2">
        <w:rPr>
          <w:rFonts w:ascii="Sylfaen" w:hAnsi="Sylfaen" w:cs="Calibri"/>
          <w:color w:val="000000"/>
          <w:sz w:val="18"/>
          <w:szCs w:val="18"/>
          <w:lang w:val="ka-GE"/>
        </w:rPr>
        <w:t>წერილობითი წყაროები მიუთითებენ, რომ აფსაროსში იყო ამფ</w:t>
      </w:r>
      <w:r w:rsidRPr="00A148A2">
        <w:rPr>
          <w:rFonts w:ascii="Sylfaen" w:hAnsi="Sylfaen" w:cs="Calibri"/>
          <w:color w:val="000000"/>
          <w:sz w:val="18"/>
          <w:szCs w:val="18"/>
          <w:lang w:val="ka-GE"/>
        </w:rPr>
        <w:softHyphen/>
        <w:t>ითეატრი, იპო</w:t>
      </w:r>
      <w:r w:rsidRPr="00A148A2">
        <w:rPr>
          <w:rFonts w:ascii="Sylfaen" w:hAnsi="Sylfaen" w:cs="Calibri"/>
          <w:color w:val="000000"/>
          <w:sz w:val="18"/>
          <w:szCs w:val="18"/>
          <w:lang w:val="ka-GE"/>
        </w:rPr>
        <w:softHyphen/>
        <w:t>დ</w:t>
      </w:r>
      <w:r w:rsidRPr="00A148A2">
        <w:rPr>
          <w:rFonts w:ascii="Sylfaen" w:hAnsi="Sylfaen" w:cs="Calibri"/>
          <w:color w:val="000000"/>
          <w:sz w:val="18"/>
          <w:szCs w:val="18"/>
          <w:lang w:val="ka-GE"/>
        </w:rPr>
        <w:softHyphen/>
        <w:t>რ</w:t>
      </w:r>
      <w:r w:rsidRPr="00A148A2">
        <w:rPr>
          <w:rFonts w:ascii="Sylfaen" w:hAnsi="Sylfaen" w:cs="Calibri"/>
          <w:color w:val="000000"/>
          <w:sz w:val="18"/>
          <w:szCs w:val="18"/>
          <w:lang w:val="ka-GE"/>
        </w:rPr>
        <w:softHyphen/>
        <w:t>ო</w:t>
      </w:r>
      <w:r w:rsidRPr="00A148A2">
        <w:rPr>
          <w:rFonts w:ascii="Sylfaen" w:hAnsi="Sylfaen" w:cs="Calibri"/>
          <w:color w:val="000000"/>
          <w:sz w:val="18"/>
          <w:szCs w:val="18"/>
          <w:lang w:val="ka-GE"/>
        </w:rPr>
        <w:softHyphen/>
        <w:t xml:space="preserve">მი. </w:t>
      </w:r>
      <w:r w:rsidRPr="00A148A2">
        <w:rPr>
          <w:rFonts w:ascii="Sylfaen" w:hAnsi="Sylfaen" w:cs="Calibri"/>
          <w:sz w:val="18"/>
          <w:szCs w:val="18"/>
          <w:lang w:val="ka-GE"/>
        </w:rPr>
        <w:t>აფ</w:t>
      </w:r>
      <w:r>
        <w:rPr>
          <w:rFonts w:ascii="Sylfaen" w:hAnsi="Sylfaen" w:cs="Calibri"/>
          <w:sz w:val="18"/>
          <w:szCs w:val="18"/>
          <w:lang w:val="ka-GE"/>
        </w:rPr>
        <w:softHyphen/>
      </w:r>
      <w:r w:rsidRPr="00A148A2">
        <w:rPr>
          <w:rFonts w:ascii="Sylfaen" w:hAnsi="Sylfaen" w:cs="Calibri"/>
          <w:sz w:val="18"/>
          <w:szCs w:val="18"/>
          <w:lang w:val="ka-GE"/>
        </w:rPr>
        <w:t>სა</w:t>
      </w:r>
      <w:r>
        <w:rPr>
          <w:rFonts w:ascii="Sylfaen" w:hAnsi="Sylfaen" w:cs="Calibri"/>
          <w:sz w:val="18"/>
          <w:szCs w:val="18"/>
          <w:lang w:val="ka-GE"/>
        </w:rPr>
        <w:softHyphen/>
      </w:r>
      <w:r w:rsidRPr="00A148A2">
        <w:rPr>
          <w:rFonts w:ascii="Sylfaen" w:hAnsi="Sylfaen" w:cs="Calibri"/>
          <w:sz w:val="18"/>
          <w:szCs w:val="18"/>
          <w:lang w:val="ka-GE"/>
        </w:rPr>
        <w:t>როსში სპო</w:t>
      </w:r>
      <w:r w:rsidRPr="00A148A2">
        <w:rPr>
          <w:rFonts w:ascii="Sylfaen" w:hAnsi="Sylfaen" w:cs="Calibri"/>
          <w:sz w:val="18"/>
          <w:szCs w:val="18"/>
          <w:lang w:val="ka-GE"/>
        </w:rPr>
        <w:softHyphen/>
        <w:t>რ</w:t>
      </w:r>
      <w:r w:rsidRPr="00A148A2">
        <w:rPr>
          <w:rFonts w:ascii="Sylfaen" w:hAnsi="Sylfaen" w:cs="Calibri"/>
          <w:sz w:val="18"/>
          <w:szCs w:val="18"/>
          <w:lang w:val="ka-GE"/>
        </w:rPr>
        <w:softHyphen/>
        <w:t>ტ</w:t>
      </w:r>
      <w:r w:rsidRPr="00A148A2">
        <w:rPr>
          <w:rFonts w:ascii="Sylfaen" w:hAnsi="Sylfaen" w:cs="Calibri"/>
          <w:sz w:val="18"/>
          <w:szCs w:val="18"/>
          <w:lang w:val="ka-GE"/>
        </w:rPr>
        <w:softHyphen/>
        <w:t>უ</w:t>
      </w:r>
      <w:r w:rsidRPr="00A148A2">
        <w:rPr>
          <w:rFonts w:ascii="Sylfaen" w:hAnsi="Sylfaen" w:cs="Calibri"/>
          <w:sz w:val="18"/>
          <w:szCs w:val="18"/>
          <w:lang w:val="ka-GE"/>
        </w:rPr>
        <w:softHyphen/>
        <w:t>ლი შეჯიბრებების ჩატარების ტრადიციაზე უნდა მი</w:t>
      </w:r>
      <w:r w:rsidRPr="00A148A2">
        <w:rPr>
          <w:rFonts w:ascii="Sylfaen" w:hAnsi="Sylfaen" w:cs="Calibri"/>
          <w:sz w:val="18"/>
          <w:szCs w:val="18"/>
          <w:lang w:val="ka-GE"/>
        </w:rPr>
        <w:softHyphen/>
        <w:t>უ</w:t>
      </w:r>
      <w:r w:rsidRPr="00A148A2">
        <w:rPr>
          <w:rFonts w:ascii="Sylfaen" w:hAnsi="Sylfaen" w:cs="Calibri"/>
          <w:sz w:val="18"/>
          <w:szCs w:val="18"/>
          <w:lang w:val="ka-GE"/>
        </w:rPr>
        <w:softHyphen/>
        <w:t>ნ</w:t>
      </w:r>
      <w:r w:rsidRPr="00A148A2">
        <w:rPr>
          <w:rFonts w:ascii="Sylfaen" w:hAnsi="Sylfaen" w:cs="Calibri"/>
          <w:sz w:val="18"/>
          <w:szCs w:val="18"/>
          <w:lang w:val="ka-GE"/>
        </w:rPr>
        <w:softHyphen/>
        <w:t>ი</w:t>
      </w:r>
      <w:r w:rsidRPr="00A148A2">
        <w:rPr>
          <w:rFonts w:ascii="Sylfaen" w:hAnsi="Sylfaen" w:cs="Calibri"/>
          <w:sz w:val="18"/>
          <w:szCs w:val="18"/>
          <w:lang w:val="ka-GE"/>
        </w:rPr>
        <w:softHyphen/>
        <w:t>შ</w:t>
      </w:r>
      <w:r w:rsidRPr="00A148A2">
        <w:rPr>
          <w:rFonts w:ascii="Sylfaen" w:hAnsi="Sylfaen" w:cs="Calibri"/>
          <w:sz w:val="18"/>
          <w:szCs w:val="18"/>
          <w:lang w:val="ka-GE"/>
        </w:rPr>
        <w:softHyphen/>
        <w:t>ნებ</w:t>
      </w:r>
      <w:r w:rsidRPr="00A148A2">
        <w:rPr>
          <w:rFonts w:ascii="Sylfaen" w:hAnsi="Sylfaen" w:cs="Calibri"/>
          <w:sz w:val="18"/>
          <w:szCs w:val="18"/>
          <w:lang w:val="ka-GE"/>
        </w:rPr>
        <w:softHyphen/>
        <w:t>დეს აქვე აღ</w:t>
      </w:r>
      <w:r w:rsidRPr="00A148A2">
        <w:rPr>
          <w:rFonts w:ascii="Sylfaen" w:hAnsi="Sylfaen" w:cs="Calibri"/>
          <w:sz w:val="18"/>
          <w:szCs w:val="18"/>
          <w:lang w:val="ka-GE"/>
        </w:rPr>
        <w:softHyphen/>
        <w:t>მ</w:t>
      </w:r>
      <w:r w:rsidRPr="00A148A2">
        <w:rPr>
          <w:rFonts w:ascii="Sylfaen" w:hAnsi="Sylfaen" w:cs="Calibri"/>
          <w:sz w:val="18"/>
          <w:szCs w:val="18"/>
          <w:lang w:val="ka-GE"/>
        </w:rPr>
        <w:softHyphen/>
        <w:t>ო</w:t>
      </w:r>
      <w:r w:rsidRPr="00A148A2">
        <w:rPr>
          <w:rFonts w:ascii="Sylfaen" w:hAnsi="Sylfaen" w:cs="Calibri"/>
          <w:sz w:val="18"/>
          <w:szCs w:val="18"/>
          <w:lang w:val="ka-GE"/>
        </w:rPr>
        <w:softHyphen/>
        <w:t>ჩენი</w:t>
      </w:r>
      <w:r>
        <w:rPr>
          <w:rFonts w:ascii="Sylfaen" w:hAnsi="Sylfaen" w:cs="Calibri"/>
          <w:sz w:val="18"/>
          <w:szCs w:val="18"/>
          <w:lang w:val="ka-GE"/>
        </w:rPr>
        <w:softHyphen/>
      </w:r>
      <w:r w:rsidRPr="00A148A2">
        <w:rPr>
          <w:rFonts w:ascii="Sylfaen" w:hAnsi="Sylfaen" w:cs="Calibri"/>
          <w:sz w:val="18"/>
          <w:szCs w:val="18"/>
          <w:lang w:val="ka-GE"/>
        </w:rPr>
        <w:t>ლი მინის ჭუ</w:t>
      </w:r>
      <w:r w:rsidRPr="00A148A2">
        <w:rPr>
          <w:rFonts w:ascii="Sylfaen" w:hAnsi="Sylfaen" w:cs="Calibri"/>
          <w:sz w:val="18"/>
          <w:szCs w:val="18"/>
          <w:lang w:val="ka-GE"/>
        </w:rPr>
        <w:softHyphen/>
        <w:t>რ</w:t>
      </w:r>
      <w:r w:rsidRPr="00A148A2">
        <w:rPr>
          <w:rFonts w:ascii="Sylfaen" w:hAnsi="Sylfaen" w:cs="Calibri"/>
          <w:sz w:val="18"/>
          <w:szCs w:val="18"/>
          <w:lang w:val="ka-GE"/>
        </w:rPr>
        <w:softHyphen/>
        <w:t xml:space="preserve">ჭელი, </w:t>
      </w:r>
    </w:p>
    <w:p w14:paraId="1FFA28C7" w14:textId="77777777" w:rsidR="0036299D" w:rsidRPr="00A148A2" w:rsidRDefault="0036299D" w:rsidP="00BA4EB3">
      <w:pPr>
        <w:pStyle w:val="FootnoteText"/>
        <w:jc w:val="both"/>
        <w:rPr>
          <w:rFonts w:ascii="Sylfaen" w:hAnsi="Sylfaen" w:cs="Calibri"/>
          <w:sz w:val="18"/>
          <w:szCs w:val="18"/>
          <w:lang w:val="ka-GE"/>
        </w:rPr>
      </w:pPr>
      <w:r w:rsidRPr="00A148A2">
        <w:rPr>
          <w:rFonts w:ascii="Sylfaen" w:hAnsi="Sylfaen" w:cs="Calibri"/>
          <w:sz w:val="18"/>
          <w:szCs w:val="18"/>
          <w:lang w:val="ka-GE"/>
        </w:rPr>
        <w:t>რ</w:t>
      </w:r>
      <w:r w:rsidRPr="00A148A2">
        <w:rPr>
          <w:rFonts w:ascii="Sylfaen" w:hAnsi="Sylfaen" w:cs="Calibri"/>
          <w:sz w:val="18"/>
          <w:szCs w:val="18"/>
          <w:lang w:val="ka-GE"/>
        </w:rPr>
        <w:softHyphen/>
        <w:t>ომე</w:t>
      </w:r>
      <w:r w:rsidRPr="00A148A2">
        <w:rPr>
          <w:rFonts w:ascii="Sylfaen" w:hAnsi="Sylfaen" w:cs="Calibri"/>
          <w:sz w:val="18"/>
          <w:szCs w:val="18"/>
          <w:lang w:val="ka-GE"/>
        </w:rPr>
        <w:softHyphen/>
        <w:t>ლ</w:t>
      </w:r>
      <w:r w:rsidRPr="00A148A2">
        <w:rPr>
          <w:rFonts w:ascii="Sylfaen" w:hAnsi="Sylfaen" w:cs="Calibri"/>
          <w:sz w:val="18"/>
          <w:szCs w:val="18"/>
          <w:lang w:val="ka-GE"/>
        </w:rPr>
        <w:softHyphen/>
        <w:t>ს</w:t>
      </w:r>
      <w:r w:rsidRPr="00A148A2">
        <w:rPr>
          <w:rFonts w:ascii="Sylfaen" w:hAnsi="Sylfaen" w:cs="Calibri"/>
          <w:sz w:val="18"/>
          <w:szCs w:val="18"/>
          <w:lang w:val="ka-GE"/>
        </w:rPr>
        <w:softHyphen/>
        <w:t>აც პრიზის (საჩუქრის) და</w:t>
      </w:r>
      <w:r w:rsidRPr="00A148A2">
        <w:rPr>
          <w:rFonts w:ascii="Sylfaen" w:hAnsi="Sylfaen" w:cs="Calibri"/>
          <w:sz w:val="18"/>
          <w:szCs w:val="18"/>
          <w:lang w:val="ka-GE"/>
        </w:rPr>
        <w:softHyphen/>
        <w:t>ტ</w:t>
      </w:r>
      <w:r w:rsidRPr="00A148A2">
        <w:rPr>
          <w:rFonts w:ascii="Sylfaen" w:hAnsi="Sylfaen" w:cs="Calibri"/>
          <w:sz w:val="18"/>
          <w:szCs w:val="18"/>
          <w:lang w:val="ka-GE"/>
        </w:rPr>
        <w:softHyphen/>
        <w:t>ვ</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ი</w:t>
      </w:r>
      <w:r w:rsidRPr="00A148A2">
        <w:rPr>
          <w:rFonts w:ascii="Sylfaen" w:hAnsi="Sylfaen" w:cs="Calibri"/>
          <w:sz w:val="18"/>
          <w:szCs w:val="18"/>
          <w:lang w:val="ka-GE"/>
        </w:rPr>
        <w:softHyphen/>
        <w:t>რთ</w:t>
      </w:r>
      <w:r w:rsidRPr="00A148A2">
        <w:rPr>
          <w:rFonts w:ascii="Sylfaen" w:hAnsi="Sylfaen" w:cs="Calibri"/>
          <w:sz w:val="18"/>
          <w:szCs w:val="18"/>
          <w:lang w:val="ka-GE"/>
        </w:rPr>
        <w:softHyphen/>
        <w:t>ვა უნდა ჰქონოდა. ამ ჭურჭ</w:t>
      </w:r>
      <w:r w:rsidRPr="00A148A2">
        <w:rPr>
          <w:rFonts w:ascii="Sylfaen" w:hAnsi="Sylfaen" w:cs="Calibri"/>
          <w:sz w:val="18"/>
          <w:szCs w:val="18"/>
          <w:lang w:val="ka-GE"/>
        </w:rPr>
        <w:softHyphen/>
        <w:t>ლე</w:t>
      </w:r>
      <w:r w:rsidRPr="00A148A2">
        <w:rPr>
          <w:rFonts w:ascii="Sylfaen" w:hAnsi="Sylfaen" w:cs="Calibri"/>
          <w:sz w:val="18"/>
          <w:szCs w:val="18"/>
          <w:lang w:val="ka-GE"/>
        </w:rPr>
        <w:softHyphen/>
        <w:t>ბ</w:t>
      </w:r>
      <w:r w:rsidRPr="00A148A2">
        <w:rPr>
          <w:rFonts w:ascii="Sylfaen" w:hAnsi="Sylfaen" w:cs="Calibri"/>
          <w:sz w:val="18"/>
          <w:szCs w:val="18"/>
          <w:lang w:val="ka-GE"/>
        </w:rPr>
        <w:softHyphen/>
        <w:t>ზე ამოტვი</w:t>
      </w:r>
      <w:r w:rsidRPr="00A148A2">
        <w:rPr>
          <w:rFonts w:ascii="Sylfaen" w:hAnsi="Sylfaen" w:cs="Calibri"/>
          <w:sz w:val="18"/>
          <w:szCs w:val="18"/>
          <w:lang w:val="ka-GE"/>
        </w:rPr>
        <w:softHyphen/>
        <w:t>ფრუ</w:t>
      </w:r>
      <w:r w:rsidRPr="00A148A2">
        <w:rPr>
          <w:rFonts w:ascii="Sylfaen" w:hAnsi="Sylfaen" w:cs="Calibri"/>
          <w:sz w:val="18"/>
          <w:szCs w:val="18"/>
          <w:lang w:val="ka-GE"/>
        </w:rPr>
        <w:softHyphen/>
        <w:t>ლ</w:t>
      </w:r>
      <w:r w:rsidRPr="00A148A2">
        <w:rPr>
          <w:rFonts w:ascii="Sylfaen" w:hAnsi="Sylfaen" w:cs="Calibri"/>
          <w:sz w:val="18"/>
          <w:szCs w:val="18"/>
          <w:lang w:val="ka-GE"/>
        </w:rPr>
        <w:softHyphen/>
        <w:t>ია შემდეგი შინა</w:t>
      </w:r>
      <w:r w:rsidRPr="00A148A2">
        <w:rPr>
          <w:rFonts w:ascii="Sylfaen" w:hAnsi="Sylfaen" w:cs="Calibri"/>
          <w:sz w:val="18"/>
          <w:szCs w:val="18"/>
          <w:lang w:val="ka-GE"/>
        </w:rPr>
        <w:softHyphen/>
        <w:t>არსის წა</w:t>
      </w:r>
      <w:r w:rsidRPr="00A148A2">
        <w:rPr>
          <w:rFonts w:ascii="Sylfaen" w:hAnsi="Sylfaen" w:cs="Calibri"/>
          <w:sz w:val="18"/>
          <w:szCs w:val="18"/>
          <w:lang w:val="ka-GE"/>
        </w:rPr>
        <w:softHyphen/>
        <w:t>რ</w:t>
      </w:r>
      <w:r w:rsidRPr="00A148A2">
        <w:rPr>
          <w:rFonts w:ascii="Sylfaen" w:hAnsi="Sylfaen" w:cs="Calibri"/>
          <w:sz w:val="18"/>
          <w:szCs w:val="18"/>
          <w:lang w:val="ka-GE"/>
        </w:rPr>
        <w:softHyphen/>
      </w:r>
      <w:r w:rsidRPr="00A148A2">
        <w:rPr>
          <w:rFonts w:ascii="Sylfaen" w:hAnsi="Sylfaen" w:cs="Calibri"/>
          <w:sz w:val="18"/>
          <w:szCs w:val="18"/>
          <w:lang w:val="ka-GE"/>
        </w:rPr>
        <w:softHyphen/>
        <w:t>წ</w:t>
      </w:r>
      <w:r w:rsidRPr="00A148A2">
        <w:rPr>
          <w:rFonts w:ascii="Sylfaen" w:hAnsi="Sylfaen" w:cs="Calibri"/>
          <w:sz w:val="18"/>
          <w:szCs w:val="18"/>
          <w:lang w:val="ka-GE"/>
        </w:rPr>
        <w:softHyphen/>
        <w:t>ე</w:t>
      </w:r>
      <w:r w:rsidRPr="00A148A2">
        <w:rPr>
          <w:rFonts w:ascii="Sylfaen" w:hAnsi="Sylfaen" w:cs="Calibri"/>
          <w:sz w:val="18"/>
          <w:szCs w:val="18"/>
          <w:lang w:val="ka-GE"/>
        </w:rPr>
        <w:softHyphen/>
        <w:t>რ</w:t>
      </w:r>
      <w:r w:rsidRPr="00A148A2">
        <w:rPr>
          <w:rFonts w:ascii="Sylfaen" w:hAnsi="Sylfaen" w:cs="Calibri"/>
          <w:sz w:val="18"/>
          <w:szCs w:val="18"/>
          <w:lang w:val="ka-GE"/>
        </w:rPr>
        <w:softHyphen/>
      </w:r>
      <w:r w:rsidRPr="00A148A2">
        <w:rPr>
          <w:rFonts w:ascii="Sylfaen" w:hAnsi="Sylfaen" w:cs="Calibri"/>
          <w:sz w:val="18"/>
          <w:szCs w:val="18"/>
          <w:lang w:val="ka-GE"/>
        </w:rPr>
        <w:softHyphen/>
        <w:t>ე</w:t>
      </w:r>
      <w:r w:rsidRPr="00A148A2">
        <w:rPr>
          <w:rFonts w:ascii="Sylfaen" w:hAnsi="Sylfaen" w:cs="Calibri"/>
          <w:sz w:val="18"/>
          <w:szCs w:val="18"/>
          <w:lang w:val="ka-GE"/>
        </w:rPr>
        <w:softHyphen/>
      </w:r>
      <w:r w:rsidRPr="00A148A2">
        <w:rPr>
          <w:rFonts w:ascii="Sylfaen" w:hAnsi="Sylfaen" w:cs="Calibri"/>
          <w:sz w:val="18"/>
          <w:szCs w:val="18"/>
          <w:lang w:val="ka-GE"/>
        </w:rPr>
        <w:softHyphen/>
        <w:t>ბი: „გაიმარჯვე“, „ჯანმრთელი იყავი და გაი</w:t>
      </w:r>
      <w:r w:rsidRPr="00A148A2">
        <w:rPr>
          <w:rFonts w:ascii="Sylfaen" w:hAnsi="Sylfaen" w:cs="Calibri"/>
          <w:sz w:val="18"/>
          <w:szCs w:val="18"/>
          <w:lang w:val="ka-GE"/>
        </w:rPr>
        <w:softHyphen/>
        <w:t>ხარე“ (შა</w:t>
      </w:r>
      <w:r w:rsidRPr="00A148A2">
        <w:rPr>
          <w:rFonts w:ascii="Sylfaen" w:hAnsi="Sylfaen" w:cs="Calibri"/>
          <w:sz w:val="18"/>
          <w:szCs w:val="18"/>
          <w:lang w:val="ka-GE"/>
        </w:rPr>
        <w:softHyphen/>
        <w:t>ლ</w:t>
      </w:r>
      <w:r w:rsidRPr="00A148A2">
        <w:rPr>
          <w:rFonts w:ascii="Sylfaen" w:hAnsi="Sylfaen" w:cs="Calibri"/>
          <w:sz w:val="18"/>
          <w:szCs w:val="18"/>
          <w:lang w:val="ka-GE"/>
        </w:rPr>
        <w:softHyphen/>
        <w:t>იკაძე, 2004: 7).</w:t>
      </w:r>
    </w:p>
  </w:footnote>
  <w:footnote w:id="9">
    <w:p w14:paraId="5AFB2A9D"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პარემბოლედ აფსაროსი მოიხსენიებულია ახ.წ. III საუკუნის ავტორ იპოლიტე რო</w:t>
      </w:r>
      <w:r w:rsidRPr="00A148A2">
        <w:rPr>
          <w:rFonts w:ascii="Sylfaen" w:hAnsi="Sylfaen" w:cs="Calibri"/>
          <w:sz w:val="18"/>
          <w:szCs w:val="18"/>
          <w:lang w:val="ka-GE"/>
        </w:rPr>
        <w:softHyphen/>
        <w:t>მა</w:t>
      </w:r>
      <w:r w:rsidRPr="00A148A2">
        <w:rPr>
          <w:rFonts w:ascii="Sylfaen" w:hAnsi="Sylfaen" w:cs="Calibri"/>
          <w:sz w:val="18"/>
          <w:szCs w:val="18"/>
          <w:lang w:val="ka-GE"/>
        </w:rPr>
        <w:softHyphen/>
        <w:t>ელთან (გეორ</w:t>
      </w:r>
      <w:r w:rsidRPr="00A148A2">
        <w:rPr>
          <w:rFonts w:ascii="Sylfaen" w:hAnsi="Sylfaen" w:cs="Calibri"/>
          <w:sz w:val="18"/>
          <w:szCs w:val="18"/>
          <w:lang w:val="ka-GE"/>
        </w:rPr>
        <w:softHyphen/>
        <w:t>გი</w:t>
      </w:r>
      <w:r w:rsidRPr="00A148A2">
        <w:rPr>
          <w:rFonts w:ascii="Sylfaen" w:hAnsi="Sylfaen" w:cs="Calibri"/>
          <w:sz w:val="18"/>
          <w:szCs w:val="18"/>
          <w:lang w:val="ka-GE"/>
        </w:rPr>
        <w:softHyphen/>
        <w:t>კა, 1961:20) ევსევი კესარიელთან (გეორგიკა, 1961: 32) და ბე</w:t>
      </w:r>
      <w:r w:rsidRPr="00A148A2">
        <w:rPr>
          <w:rFonts w:ascii="Sylfaen" w:hAnsi="Sylfaen" w:cs="Calibri"/>
          <w:sz w:val="18"/>
          <w:szCs w:val="18"/>
          <w:lang w:val="ka-GE"/>
        </w:rPr>
        <w:softHyphen/>
        <w:t>რ</w:t>
      </w:r>
      <w:r w:rsidRPr="00A148A2">
        <w:rPr>
          <w:rFonts w:ascii="Sylfaen" w:hAnsi="Sylfaen" w:cs="Calibri"/>
          <w:sz w:val="18"/>
          <w:szCs w:val="18"/>
          <w:lang w:val="ka-GE"/>
        </w:rPr>
        <w:softHyphen/>
        <w:t>ძ</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ნულ სვინაქსარში (გეორ</w:t>
      </w:r>
      <w:r>
        <w:rPr>
          <w:rFonts w:ascii="Sylfaen" w:hAnsi="Sylfaen" w:cs="Calibri"/>
          <w:sz w:val="18"/>
          <w:szCs w:val="18"/>
          <w:lang w:val="ka-GE"/>
        </w:rPr>
        <w:softHyphen/>
      </w:r>
      <w:r w:rsidRPr="00A148A2">
        <w:rPr>
          <w:rFonts w:ascii="Sylfaen" w:hAnsi="Sylfaen" w:cs="Calibri"/>
          <w:sz w:val="18"/>
          <w:szCs w:val="18"/>
          <w:lang w:val="ka-GE"/>
        </w:rPr>
        <w:t>გიკა, 1952: 415).</w:t>
      </w:r>
    </w:p>
  </w:footnote>
  <w:footnote w:id="10">
    <w:p w14:paraId="709EBE72"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ამ პერიოდის (იმპერატორების დი</w:t>
      </w:r>
      <w:r w:rsidRPr="00A148A2">
        <w:rPr>
          <w:rFonts w:ascii="Sylfaen" w:hAnsi="Sylfaen" w:cs="Calibri"/>
          <w:sz w:val="18"/>
          <w:szCs w:val="18"/>
          <w:lang w:val="ka-GE"/>
        </w:rPr>
        <w:softHyphen/>
        <w:t>ოკლიტიანესა და მაქსიმილიანეს ეპოქა - ახ.წ. III-IV საუკუ</w:t>
      </w:r>
      <w:r w:rsidRPr="00A148A2">
        <w:rPr>
          <w:rFonts w:ascii="Sylfaen" w:hAnsi="Sylfaen" w:cs="Calibri"/>
          <w:sz w:val="18"/>
          <w:szCs w:val="18"/>
          <w:lang w:val="ka-GE"/>
        </w:rPr>
        <w:softHyphen/>
        <w:t>ნე</w:t>
      </w:r>
      <w:r w:rsidRPr="00A148A2">
        <w:rPr>
          <w:rFonts w:ascii="Sylfaen" w:hAnsi="Sylfaen" w:cs="Calibri"/>
          <w:sz w:val="18"/>
          <w:szCs w:val="18"/>
          <w:lang w:val="ka-GE"/>
        </w:rPr>
        <w:softHyphen/>
        <w:t>ე</w:t>
      </w:r>
      <w:r w:rsidRPr="00A148A2">
        <w:rPr>
          <w:rFonts w:ascii="Sylfaen" w:hAnsi="Sylfaen" w:cs="Calibri"/>
          <w:sz w:val="18"/>
          <w:szCs w:val="18"/>
          <w:lang w:val="ka-GE"/>
        </w:rPr>
        <w:softHyphen/>
      </w:r>
      <w:r w:rsidRPr="00A148A2">
        <w:rPr>
          <w:rFonts w:ascii="Sylfaen" w:hAnsi="Sylfaen" w:cs="Calibri"/>
          <w:sz w:val="18"/>
          <w:szCs w:val="18"/>
          <w:lang w:val="ka-GE"/>
        </w:rPr>
        <w:softHyphen/>
        <w:t>ბის მი</w:t>
      </w:r>
      <w:r w:rsidRPr="00A148A2">
        <w:rPr>
          <w:rFonts w:ascii="Sylfaen" w:hAnsi="Sylfaen" w:cs="Calibri"/>
          <w:sz w:val="18"/>
          <w:szCs w:val="18"/>
          <w:lang w:val="ka-GE"/>
        </w:rPr>
        <w:softHyphen/>
        <w:t>ჯნა) რე</w:t>
      </w:r>
      <w:r w:rsidRPr="00A148A2">
        <w:rPr>
          <w:rFonts w:ascii="Sylfaen" w:hAnsi="Sylfaen" w:cs="Calibri"/>
          <w:sz w:val="18"/>
          <w:szCs w:val="18"/>
          <w:lang w:val="ka-GE"/>
        </w:rPr>
        <w:softHyphen/>
      </w:r>
      <w:r w:rsidRPr="00A148A2">
        <w:rPr>
          <w:rFonts w:ascii="Sylfaen" w:hAnsi="Sylfaen" w:cs="Calibri"/>
          <w:sz w:val="18"/>
          <w:szCs w:val="18"/>
          <w:lang w:val="ka-GE"/>
        </w:rPr>
        <w:softHyphen/>
        <w:t>ალიებს უნდა ასახავდეს აფსა</w:t>
      </w:r>
      <w:r w:rsidRPr="00A148A2">
        <w:rPr>
          <w:rFonts w:ascii="Sylfaen" w:hAnsi="Sylfaen" w:cs="Calibri"/>
          <w:sz w:val="18"/>
          <w:szCs w:val="18"/>
          <w:lang w:val="ka-GE"/>
        </w:rPr>
        <w:softHyphen/>
        <w:t>რ</w:t>
      </w:r>
      <w:r w:rsidRPr="00A148A2">
        <w:rPr>
          <w:rFonts w:ascii="Sylfaen" w:hAnsi="Sylfaen" w:cs="Calibri"/>
          <w:sz w:val="18"/>
          <w:szCs w:val="18"/>
          <w:lang w:val="ka-GE"/>
        </w:rPr>
        <w:softHyphen/>
        <w:t>ოსის მოხსენიება ბერძნულ სვინაქსა</w:t>
      </w:r>
      <w:r w:rsidRPr="00A148A2">
        <w:rPr>
          <w:rFonts w:ascii="Sylfaen" w:hAnsi="Sylfaen" w:cs="Calibri"/>
          <w:sz w:val="18"/>
          <w:szCs w:val="18"/>
          <w:lang w:val="ka-GE"/>
        </w:rPr>
        <w:softHyphen/>
        <w:t>რ</w:t>
      </w:r>
      <w:r w:rsidRPr="00A148A2">
        <w:rPr>
          <w:rFonts w:ascii="Sylfaen" w:hAnsi="Sylfaen" w:cs="Calibri"/>
          <w:sz w:val="18"/>
          <w:szCs w:val="18"/>
          <w:lang w:val="ka-GE"/>
        </w:rPr>
        <w:softHyphen/>
        <w:t>ში, სადაც საუბარია ქრისტი</w:t>
      </w:r>
      <w:r w:rsidRPr="00A148A2">
        <w:rPr>
          <w:rFonts w:ascii="Sylfaen" w:hAnsi="Sylfaen" w:cs="Calibri"/>
          <w:sz w:val="18"/>
          <w:szCs w:val="18"/>
          <w:lang w:val="ka-GE"/>
        </w:rPr>
        <w:softHyphen/>
        <w:t>ა</w:t>
      </w:r>
      <w:r w:rsidRPr="00A148A2">
        <w:rPr>
          <w:rFonts w:ascii="Sylfaen" w:hAnsi="Sylfaen" w:cs="Calibri"/>
          <w:sz w:val="18"/>
          <w:szCs w:val="18"/>
          <w:lang w:val="ka-GE"/>
        </w:rPr>
        <w:softHyphen/>
        <w:t>ნობ</w:t>
      </w:r>
      <w:r w:rsidRPr="00A148A2">
        <w:rPr>
          <w:rFonts w:ascii="Sylfaen" w:hAnsi="Sylfaen" w:cs="Calibri"/>
          <w:sz w:val="18"/>
          <w:szCs w:val="18"/>
          <w:lang w:val="ka-GE"/>
        </w:rPr>
        <w:softHyphen/>
        <w:t>ის</w:t>
      </w:r>
      <w:r w:rsidRPr="00A148A2">
        <w:rPr>
          <w:rFonts w:ascii="Sylfaen" w:hAnsi="Sylfaen" w:cs="Calibri"/>
          <w:sz w:val="18"/>
          <w:szCs w:val="18"/>
          <w:lang w:val="ka-GE"/>
        </w:rPr>
        <w:softHyphen/>
        <w:t>თ</w:t>
      </w:r>
      <w:r w:rsidRPr="00A148A2">
        <w:rPr>
          <w:rFonts w:ascii="Sylfaen" w:hAnsi="Sylfaen" w:cs="Calibri"/>
          <w:sz w:val="18"/>
          <w:szCs w:val="18"/>
          <w:lang w:val="ka-GE"/>
        </w:rPr>
        <w:softHyphen/>
        <w:t>ვ</w:t>
      </w:r>
      <w:r w:rsidRPr="00A148A2">
        <w:rPr>
          <w:rFonts w:ascii="Sylfaen" w:hAnsi="Sylfaen" w:cs="Calibri"/>
          <w:sz w:val="18"/>
          <w:szCs w:val="18"/>
          <w:lang w:val="ka-GE"/>
        </w:rPr>
        <w:softHyphen/>
        <w:t>ის წამებულ ორენ</w:t>
      </w:r>
      <w:r w:rsidRPr="00A148A2">
        <w:rPr>
          <w:rFonts w:ascii="Sylfaen" w:hAnsi="Sylfaen" w:cs="Calibri"/>
          <w:sz w:val="18"/>
          <w:szCs w:val="18"/>
          <w:lang w:val="ka-GE"/>
        </w:rPr>
        <w:softHyphen/>
        <w:t>ტ</w:t>
      </w:r>
      <w:r w:rsidRPr="00A148A2">
        <w:rPr>
          <w:rFonts w:ascii="Sylfaen" w:hAnsi="Sylfaen" w:cs="Calibri"/>
          <w:sz w:val="18"/>
          <w:szCs w:val="18"/>
          <w:lang w:val="ka-GE"/>
        </w:rPr>
        <w:softHyphen/>
        <w:t>იო</w:t>
      </w:r>
      <w:r w:rsidRPr="00A148A2">
        <w:rPr>
          <w:rFonts w:ascii="Sylfaen" w:hAnsi="Sylfaen" w:cs="Calibri"/>
          <w:sz w:val="18"/>
          <w:szCs w:val="18"/>
          <w:lang w:val="ka-GE"/>
        </w:rPr>
        <w:softHyphen/>
        <w:t>სსა და მის ექვს ძმა</w:t>
      </w:r>
      <w:r w:rsidRPr="00A148A2">
        <w:rPr>
          <w:rFonts w:ascii="Sylfaen" w:hAnsi="Sylfaen" w:cs="Calibri"/>
          <w:sz w:val="18"/>
          <w:szCs w:val="18"/>
          <w:lang w:val="ka-GE"/>
        </w:rPr>
        <w:softHyphen/>
        <w:t>ზე, რომ</w:t>
      </w:r>
      <w:r w:rsidRPr="00A148A2">
        <w:rPr>
          <w:rFonts w:ascii="Sylfaen" w:hAnsi="Sylfaen" w:cs="Calibri"/>
          <w:sz w:val="18"/>
          <w:szCs w:val="18"/>
          <w:lang w:val="ka-GE"/>
        </w:rPr>
        <w:softHyphen/>
        <w:t>ლებიც  ქვეყნიდან გააძევეს და რო</w:t>
      </w:r>
      <w:r w:rsidRPr="00A148A2">
        <w:rPr>
          <w:rFonts w:ascii="Sylfaen" w:hAnsi="Sylfaen" w:cs="Calibri"/>
          <w:sz w:val="18"/>
          <w:szCs w:val="18"/>
          <w:lang w:val="ka-GE"/>
        </w:rPr>
        <w:softHyphen/>
        <w:t>მ</w:t>
      </w:r>
      <w:r w:rsidRPr="00A148A2">
        <w:rPr>
          <w:rFonts w:ascii="Sylfaen" w:hAnsi="Sylfaen" w:cs="Calibri"/>
          <w:sz w:val="18"/>
          <w:szCs w:val="18"/>
          <w:lang w:val="ka-GE"/>
        </w:rPr>
        <w:softHyphen/>
        <w:t>ელ</w:t>
      </w:r>
      <w:r w:rsidRPr="00A148A2">
        <w:rPr>
          <w:rFonts w:ascii="Sylfaen" w:hAnsi="Sylfaen" w:cs="Calibri"/>
          <w:sz w:val="18"/>
          <w:szCs w:val="18"/>
          <w:lang w:val="ka-GE"/>
        </w:rPr>
        <w:softHyphen/>
        <w:t>თაგან ორი, გადას</w:t>
      </w:r>
      <w:r w:rsidRPr="00A148A2">
        <w:rPr>
          <w:rFonts w:ascii="Sylfaen" w:hAnsi="Sylfaen" w:cs="Calibri"/>
          <w:sz w:val="18"/>
          <w:szCs w:val="18"/>
          <w:lang w:val="ka-GE"/>
        </w:rPr>
        <w:softHyphen/>
        <w:t>ახ</w:t>
      </w:r>
      <w:r w:rsidRPr="00A148A2">
        <w:rPr>
          <w:rFonts w:ascii="Sylfaen" w:hAnsi="Sylfaen" w:cs="Calibri"/>
          <w:sz w:val="18"/>
          <w:szCs w:val="18"/>
          <w:lang w:val="ka-GE"/>
        </w:rPr>
        <w:softHyphen/>
        <w:t>ლე</w:t>
      </w:r>
      <w:r w:rsidRPr="00A148A2">
        <w:rPr>
          <w:rFonts w:ascii="Sylfaen" w:hAnsi="Sylfaen" w:cs="Calibri"/>
          <w:sz w:val="18"/>
          <w:szCs w:val="18"/>
          <w:lang w:val="ka-GE"/>
        </w:rPr>
        <w:softHyphen/>
        <w:t>ბ</w:t>
      </w:r>
      <w:r w:rsidRPr="00A148A2">
        <w:rPr>
          <w:rFonts w:ascii="Sylfaen" w:hAnsi="Sylfaen" w:cs="Calibri"/>
          <w:sz w:val="18"/>
          <w:szCs w:val="18"/>
          <w:lang w:val="ka-GE"/>
        </w:rPr>
        <w:softHyphen/>
        <w:t>ის დროს, გარდაიცვალა აფსაროსში (Лек</w:t>
      </w:r>
      <w:r w:rsidRPr="00A148A2">
        <w:rPr>
          <w:rFonts w:ascii="Sylfaen" w:hAnsi="Sylfaen" w:cs="Calibri"/>
          <w:sz w:val="18"/>
          <w:szCs w:val="18"/>
          <w:lang w:val="ka-GE"/>
        </w:rPr>
        <w:softHyphen/>
        <w:t>ви</w:t>
      </w:r>
      <w:r w:rsidRPr="00A148A2">
        <w:rPr>
          <w:rFonts w:ascii="Sylfaen" w:hAnsi="Sylfaen" w:cs="Calibri"/>
          <w:sz w:val="18"/>
          <w:szCs w:val="18"/>
          <w:lang w:val="ka-GE"/>
        </w:rPr>
        <w:softHyphen/>
        <w:t>надзе, 1961: 227).</w:t>
      </w:r>
    </w:p>
  </w:footnote>
  <w:footnote w:id="11">
    <w:p w14:paraId="14FD0D75"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კონკრეტულ წყა</w:t>
      </w:r>
      <w:r w:rsidRPr="00A148A2">
        <w:rPr>
          <w:rFonts w:ascii="Sylfaen" w:hAnsi="Sylfaen" w:cs="Calibri"/>
          <w:sz w:val="18"/>
          <w:szCs w:val="18"/>
          <w:lang w:val="ka-GE"/>
        </w:rPr>
        <w:softHyphen/>
        <w:t>რ</w:t>
      </w:r>
      <w:r w:rsidRPr="00A148A2">
        <w:rPr>
          <w:rFonts w:ascii="Sylfaen" w:hAnsi="Sylfaen" w:cs="Calibri"/>
          <w:sz w:val="18"/>
          <w:szCs w:val="18"/>
          <w:lang w:val="ka-GE"/>
        </w:rPr>
        <w:softHyphen/>
      </w:r>
      <w:r w:rsidRPr="00A148A2">
        <w:rPr>
          <w:rFonts w:ascii="Sylfaen" w:hAnsi="Sylfaen" w:cs="Calibri"/>
          <w:sz w:val="18"/>
          <w:szCs w:val="18"/>
          <w:lang w:val="ka-GE"/>
        </w:rPr>
        <w:softHyphen/>
        <w:t>ო</w:t>
      </w:r>
      <w:r w:rsidRPr="00A148A2">
        <w:rPr>
          <w:rFonts w:ascii="Sylfaen" w:hAnsi="Sylfaen" w:cs="Calibri"/>
          <w:sz w:val="18"/>
          <w:szCs w:val="18"/>
          <w:lang w:val="ka-GE"/>
        </w:rPr>
        <w:softHyphen/>
        <w:t>ებში აფსარის შესახებ არაფერია ნათქვამი, მაგრამ კონ</w:t>
      </w:r>
      <w:r w:rsidRPr="00A148A2">
        <w:rPr>
          <w:rFonts w:ascii="Sylfaen" w:hAnsi="Sylfaen" w:cs="Calibri"/>
          <w:sz w:val="18"/>
          <w:szCs w:val="18"/>
          <w:lang w:val="ka-GE"/>
        </w:rPr>
        <w:softHyphen/>
        <w:t>სტ</w:t>
      </w:r>
      <w:r w:rsidRPr="00A148A2">
        <w:rPr>
          <w:rFonts w:ascii="Sylfaen" w:hAnsi="Sylfaen" w:cs="Calibri"/>
          <w:sz w:val="18"/>
          <w:szCs w:val="18"/>
          <w:lang w:val="ka-GE"/>
        </w:rPr>
        <w:softHyphen/>
        <w:t>ან</w:t>
      </w:r>
      <w:r w:rsidRPr="00A148A2">
        <w:rPr>
          <w:rFonts w:ascii="Sylfaen" w:hAnsi="Sylfaen" w:cs="Calibri"/>
          <w:sz w:val="18"/>
          <w:szCs w:val="18"/>
          <w:lang w:val="ka-GE"/>
        </w:rPr>
        <w:softHyphen/>
        <w:t>ტინე პორფი</w:t>
      </w:r>
      <w:r>
        <w:rPr>
          <w:rFonts w:ascii="Sylfaen" w:hAnsi="Sylfaen" w:cs="Calibri"/>
          <w:sz w:val="18"/>
          <w:szCs w:val="18"/>
          <w:lang w:val="ka-GE"/>
        </w:rPr>
        <w:softHyphen/>
      </w:r>
      <w:r w:rsidRPr="00A148A2">
        <w:rPr>
          <w:rFonts w:ascii="Sylfaen" w:hAnsi="Sylfaen" w:cs="Calibri"/>
          <w:sz w:val="18"/>
          <w:szCs w:val="18"/>
          <w:lang w:val="ka-GE"/>
        </w:rPr>
        <w:t>რო</w:t>
      </w:r>
      <w:r>
        <w:rPr>
          <w:rFonts w:ascii="Sylfaen" w:hAnsi="Sylfaen" w:cs="Calibri"/>
          <w:sz w:val="18"/>
          <w:szCs w:val="18"/>
          <w:lang w:val="ka-GE"/>
        </w:rPr>
        <w:softHyphen/>
      </w:r>
      <w:r w:rsidRPr="00A148A2">
        <w:rPr>
          <w:rFonts w:ascii="Sylfaen" w:hAnsi="Sylfaen" w:cs="Calibri"/>
          <w:sz w:val="18"/>
          <w:szCs w:val="18"/>
          <w:lang w:val="ka-GE"/>
        </w:rPr>
        <w:t>გენეტის მი</w:t>
      </w:r>
      <w:r w:rsidRPr="00A148A2">
        <w:rPr>
          <w:rFonts w:ascii="Sylfaen" w:hAnsi="Sylfaen" w:cs="Calibri"/>
          <w:sz w:val="18"/>
          <w:szCs w:val="18"/>
          <w:lang w:val="ka-GE"/>
        </w:rPr>
        <w:softHyphen/>
        <w:t>ხ</w:t>
      </w:r>
      <w:r w:rsidRPr="00A148A2">
        <w:rPr>
          <w:rFonts w:ascii="Sylfaen" w:hAnsi="Sylfaen" w:cs="Calibri"/>
          <w:sz w:val="18"/>
          <w:szCs w:val="18"/>
          <w:lang w:val="ka-GE"/>
        </w:rPr>
        <w:softHyphen/>
        <w:t>ედვით, იმპე</w:t>
      </w:r>
      <w:r w:rsidRPr="00A148A2">
        <w:rPr>
          <w:rFonts w:ascii="Sylfaen" w:hAnsi="Sylfaen" w:cs="Calibri"/>
          <w:sz w:val="18"/>
          <w:szCs w:val="18"/>
          <w:lang w:val="ka-GE"/>
        </w:rPr>
        <w:softHyphen/>
        <w:t>რ</w:t>
      </w:r>
      <w:r w:rsidRPr="00A148A2">
        <w:rPr>
          <w:rFonts w:ascii="Sylfaen" w:hAnsi="Sylfaen" w:cs="Calibri"/>
          <w:sz w:val="18"/>
          <w:szCs w:val="18"/>
          <w:lang w:val="ka-GE"/>
        </w:rPr>
        <w:softHyphen/>
      </w:r>
      <w:r w:rsidRPr="00A148A2">
        <w:rPr>
          <w:rFonts w:ascii="Sylfaen" w:hAnsi="Sylfaen" w:cs="Calibri"/>
          <w:sz w:val="18"/>
          <w:szCs w:val="18"/>
          <w:lang w:val="ka-GE"/>
        </w:rPr>
        <w:softHyphen/>
        <w:t>ატ</w:t>
      </w:r>
      <w:r w:rsidRPr="00A148A2">
        <w:rPr>
          <w:rFonts w:ascii="Sylfaen" w:hAnsi="Sylfaen" w:cs="Calibri"/>
          <w:sz w:val="18"/>
          <w:szCs w:val="18"/>
          <w:lang w:val="ka-GE"/>
        </w:rPr>
        <w:softHyphen/>
        <w:t>ორ დიოკლეტიანეს მმართველობის დროს (ახ.წ. 284-305) ბოს</w:t>
      </w:r>
      <w:r>
        <w:rPr>
          <w:rFonts w:ascii="Sylfaen" w:hAnsi="Sylfaen" w:cs="Calibri"/>
          <w:sz w:val="18"/>
          <w:szCs w:val="18"/>
          <w:lang w:val="ka-GE"/>
        </w:rPr>
        <w:softHyphen/>
      </w:r>
      <w:r w:rsidRPr="00A148A2">
        <w:rPr>
          <w:rFonts w:ascii="Sylfaen" w:hAnsi="Sylfaen" w:cs="Calibri"/>
          <w:sz w:val="18"/>
          <w:szCs w:val="18"/>
          <w:lang w:val="ka-GE"/>
        </w:rPr>
        <w:t>ფორის მეფე სავრომატი პონ</w:t>
      </w:r>
      <w:r w:rsidRPr="00A148A2">
        <w:rPr>
          <w:rFonts w:ascii="Sylfaen" w:hAnsi="Sylfaen" w:cs="Calibri"/>
          <w:sz w:val="18"/>
          <w:szCs w:val="18"/>
          <w:lang w:val="ka-GE"/>
        </w:rPr>
        <w:softHyphen/>
        <w:t>ტ</w:t>
      </w:r>
      <w:r w:rsidRPr="00A148A2">
        <w:rPr>
          <w:rFonts w:ascii="Sylfaen" w:hAnsi="Sylfaen" w:cs="Calibri"/>
          <w:sz w:val="18"/>
          <w:szCs w:val="18"/>
          <w:lang w:val="ka-GE"/>
        </w:rPr>
        <w:softHyphen/>
        <w:t>ო</w:t>
      </w:r>
      <w:r w:rsidRPr="00A148A2">
        <w:rPr>
          <w:rFonts w:ascii="Sylfaen" w:hAnsi="Sylfaen" w:cs="Calibri"/>
          <w:sz w:val="18"/>
          <w:szCs w:val="18"/>
          <w:lang w:val="ka-GE"/>
        </w:rPr>
        <w:softHyphen/>
        <w:t>ს</w:t>
      </w:r>
      <w:r w:rsidRPr="00A148A2">
        <w:rPr>
          <w:rFonts w:ascii="Sylfaen" w:hAnsi="Sylfaen" w:cs="Calibri"/>
          <w:sz w:val="18"/>
          <w:szCs w:val="18"/>
          <w:lang w:val="ka-GE"/>
        </w:rPr>
        <w:softHyphen/>
        <w:t>პ</w:t>
      </w:r>
      <w:r w:rsidRPr="00A148A2">
        <w:rPr>
          <w:rFonts w:ascii="Sylfaen" w:hAnsi="Sylfaen" w:cs="Calibri"/>
          <w:sz w:val="18"/>
          <w:szCs w:val="18"/>
          <w:lang w:val="ka-GE"/>
        </w:rPr>
        <w:softHyphen/>
      </w:r>
      <w:r w:rsidRPr="00A148A2">
        <w:rPr>
          <w:rFonts w:ascii="Sylfaen" w:hAnsi="Sylfaen" w:cs="Calibri"/>
          <w:sz w:val="18"/>
          <w:szCs w:val="18"/>
          <w:lang w:val="ka-GE"/>
        </w:rPr>
        <w:softHyphen/>
        <w:t>ი</w:t>
      </w:r>
      <w:r w:rsidRPr="00A148A2">
        <w:rPr>
          <w:rFonts w:ascii="Sylfaen" w:hAnsi="Sylfaen" w:cs="Calibri"/>
          <w:sz w:val="18"/>
          <w:szCs w:val="18"/>
          <w:lang w:val="ka-GE"/>
        </w:rPr>
        <w:softHyphen/>
        <w:t>რ</w:t>
      </w:r>
      <w:r w:rsidRPr="00A148A2">
        <w:rPr>
          <w:rFonts w:ascii="Sylfaen" w:hAnsi="Sylfaen" w:cs="Calibri"/>
          <w:sz w:val="18"/>
          <w:szCs w:val="18"/>
          <w:lang w:val="ka-GE"/>
        </w:rPr>
        <w:softHyphen/>
        <w:t>ე</w:t>
      </w:r>
      <w:r w:rsidRPr="00A148A2">
        <w:rPr>
          <w:rFonts w:ascii="Sylfaen" w:hAnsi="Sylfaen" w:cs="Calibri"/>
          <w:sz w:val="18"/>
          <w:szCs w:val="18"/>
          <w:lang w:val="ka-GE"/>
        </w:rPr>
        <w:softHyphen/>
        <w:t>თში და მეოტიდაში მობინადრე ტომებზე დაყრდნობით ახ.წ. 291 წელს თავს დაესხა რომის სა</w:t>
      </w:r>
      <w:r w:rsidRPr="00A148A2">
        <w:rPr>
          <w:rFonts w:ascii="Sylfaen" w:hAnsi="Sylfaen" w:cs="Calibri"/>
          <w:sz w:val="18"/>
          <w:szCs w:val="18"/>
          <w:lang w:val="ka-GE"/>
        </w:rPr>
        <w:softHyphen/>
        <w:t>მ</w:t>
      </w:r>
      <w:r w:rsidRPr="00A148A2">
        <w:rPr>
          <w:rFonts w:ascii="Sylfaen" w:hAnsi="Sylfaen" w:cs="Calibri"/>
          <w:sz w:val="18"/>
          <w:szCs w:val="18"/>
          <w:lang w:val="ka-GE"/>
        </w:rPr>
        <w:softHyphen/>
        <w:t>ფლ</w:t>
      </w:r>
      <w:r w:rsidRPr="00A148A2">
        <w:rPr>
          <w:rFonts w:ascii="Sylfaen" w:hAnsi="Sylfaen" w:cs="Calibri"/>
          <w:sz w:val="18"/>
          <w:szCs w:val="18"/>
          <w:lang w:val="ka-GE"/>
        </w:rPr>
        <w:softHyphen/>
        <w:t>ობ</w:t>
      </w:r>
      <w:r w:rsidRPr="00A148A2">
        <w:rPr>
          <w:rFonts w:ascii="Sylfaen" w:hAnsi="Sylfaen" w:cs="Calibri"/>
          <w:sz w:val="18"/>
          <w:szCs w:val="18"/>
          <w:lang w:val="ka-GE"/>
        </w:rPr>
        <w:softHyphen/>
        <w:t>ე</w:t>
      </w:r>
      <w:r w:rsidRPr="00A148A2">
        <w:rPr>
          <w:rFonts w:ascii="Sylfaen" w:hAnsi="Sylfaen" w:cs="Calibri"/>
          <w:sz w:val="18"/>
          <w:szCs w:val="18"/>
          <w:lang w:val="ka-GE"/>
        </w:rPr>
        <w:softHyphen/>
        <w:t>ლოებს და მათ შორის დალაშქრა ლაზიკაც (ლომოური, 1968: 42-45).</w:t>
      </w:r>
    </w:p>
  </w:footnote>
  <w:footnote w:id="12">
    <w:p w14:paraId="4AFA06AA" w14:textId="4E56A0C2"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გამოთქმულია მო</w:t>
      </w:r>
      <w:r w:rsidRPr="00A148A2">
        <w:rPr>
          <w:rFonts w:ascii="Sylfaen" w:hAnsi="Sylfaen" w:cs="Calibri"/>
          <w:sz w:val="18"/>
          <w:szCs w:val="18"/>
          <w:lang w:val="ka-GE"/>
        </w:rPr>
        <w:softHyphen/>
        <w:t>საზრება, რომ კასტორიუსის რუკა წინა საუკუნეების რე</w:t>
      </w:r>
      <w:r w:rsidRPr="00A148A2">
        <w:rPr>
          <w:rFonts w:ascii="Sylfaen" w:hAnsi="Sylfaen" w:cs="Calibri"/>
          <w:sz w:val="18"/>
          <w:szCs w:val="18"/>
          <w:lang w:val="ka-GE"/>
        </w:rPr>
        <w:softHyphen/>
        <w:t>ა</w:t>
      </w:r>
      <w:r w:rsidRPr="00A148A2">
        <w:rPr>
          <w:rFonts w:ascii="Sylfaen" w:hAnsi="Sylfaen" w:cs="Calibri"/>
          <w:sz w:val="18"/>
          <w:szCs w:val="18"/>
          <w:lang w:val="ka-GE"/>
        </w:rPr>
        <w:softHyphen/>
        <w:t>ლ</w:t>
      </w:r>
      <w:r w:rsidRPr="00A148A2">
        <w:rPr>
          <w:rFonts w:ascii="Sylfaen" w:hAnsi="Sylfaen" w:cs="Calibri"/>
          <w:sz w:val="18"/>
          <w:szCs w:val="18"/>
          <w:lang w:val="ka-GE"/>
        </w:rPr>
        <w:softHyphen/>
        <w:t>ო</w:t>
      </w:r>
      <w:r w:rsidRPr="00A148A2">
        <w:rPr>
          <w:rFonts w:ascii="Sylfaen" w:hAnsi="Sylfaen" w:cs="Calibri"/>
          <w:sz w:val="18"/>
          <w:szCs w:val="18"/>
          <w:lang w:val="ka-GE"/>
        </w:rPr>
        <w:softHyphen/>
        <w:t>ბ</w:t>
      </w:r>
      <w:r w:rsidRPr="00A148A2">
        <w:rPr>
          <w:rFonts w:ascii="Sylfaen" w:hAnsi="Sylfaen" w:cs="Calibri"/>
          <w:sz w:val="18"/>
          <w:szCs w:val="18"/>
          <w:lang w:val="ka-GE"/>
        </w:rPr>
        <w:softHyphen/>
      </w:r>
      <w:r w:rsidRPr="00A148A2">
        <w:rPr>
          <w:rFonts w:ascii="Sylfaen" w:hAnsi="Sylfaen" w:cs="Calibri"/>
          <w:sz w:val="18"/>
          <w:szCs w:val="18"/>
          <w:lang w:val="ka-GE"/>
        </w:rPr>
        <w:softHyphen/>
        <w:t>ას უნდა ასა</w:t>
      </w:r>
      <w:r>
        <w:rPr>
          <w:rFonts w:ascii="Sylfaen" w:hAnsi="Sylfaen" w:cs="Calibri"/>
          <w:sz w:val="18"/>
          <w:szCs w:val="18"/>
          <w:lang w:val="ka-GE"/>
        </w:rPr>
        <w:softHyphen/>
      </w:r>
      <w:r w:rsidRPr="00A148A2">
        <w:rPr>
          <w:rFonts w:ascii="Sylfaen" w:hAnsi="Sylfaen" w:cs="Calibri"/>
          <w:sz w:val="18"/>
          <w:szCs w:val="18"/>
          <w:lang w:val="ka-GE"/>
        </w:rPr>
        <w:t>ხავ</w:t>
      </w:r>
      <w:r w:rsidRPr="00A148A2">
        <w:rPr>
          <w:rFonts w:ascii="Sylfaen" w:hAnsi="Sylfaen" w:cs="Calibri"/>
          <w:sz w:val="18"/>
          <w:szCs w:val="18"/>
          <w:lang w:val="ka-GE"/>
        </w:rPr>
        <w:softHyphen/>
        <w:t>დ</w:t>
      </w:r>
      <w:r w:rsidRPr="00A148A2">
        <w:rPr>
          <w:rFonts w:ascii="Sylfaen" w:hAnsi="Sylfaen" w:cs="Calibri"/>
          <w:sz w:val="18"/>
          <w:szCs w:val="18"/>
          <w:lang w:val="ka-GE"/>
        </w:rPr>
        <w:softHyphen/>
        <w:t>ეს, რა</w:t>
      </w:r>
      <w:r w:rsidRPr="00A148A2">
        <w:rPr>
          <w:rFonts w:ascii="Sylfaen" w:hAnsi="Sylfaen" w:cs="Calibri"/>
          <w:sz w:val="18"/>
          <w:szCs w:val="18"/>
          <w:lang w:val="ka-GE"/>
        </w:rPr>
        <w:softHyphen/>
        <w:t>დ</w:t>
      </w:r>
      <w:r w:rsidRPr="00A148A2">
        <w:rPr>
          <w:rFonts w:ascii="Sylfaen" w:hAnsi="Sylfaen" w:cs="Calibri"/>
          <w:sz w:val="18"/>
          <w:szCs w:val="18"/>
          <w:lang w:val="ka-GE"/>
        </w:rPr>
        <w:softHyphen/>
        <w:t>გ</w:t>
      </w:r>
      <w:r w:rsidRPr="00A148A2">
        <w:rPr>
          <w:rFonts w:ascii="Sylfaen" w:hAnsi="Sylfaen" w:cs="Calibri"/>
          <w:sz w:val="18"/>
          <w:szCs w:val="18"/>
          <w:lang w:val="ka-GE"/>
        </w:rPr>
        <w:softHyphen/>
      </w:r>
      <w:r w:rsidRPr="00A148A2">
        <w:rPr>
          <w:rFonts w:ascii="Sylfaen" w:hAnsi="Sylfaen" w:cs="Calibri"/>
          <w:sz w:val="18"/>
          <w:szCs w:val="18"/>
          <w:lang w:val="ka-GE"/>
        </w:rPr>
        <w:softHyphen/>
        <w:t>ან სხვა წყაროების მიხედვით (ამიანე მარცელინე, ფსევდო არიანე, პრო</w:t>
      </w:r>
      <w:r w:rsidRPr="00A148A2">
        <w:rPr>
          <w:rFonts w:ascii="Sylfaen" w:hAnsi="Sylfaen" w:cs="Calibri"/>
          <w:sz w:val="18"/>
          <w:szCs w:val="18"/>
          <w:lang w:val="ka-GE"/>
        </w:rPr>
        <w:softHyphen/>
        <w:t>კ</w:t>
      </w:r>
      <w:r w:rsidRPr="00A148A2">
        <w:rPr>
          <w:rFonts w:ascii="Sylfaen" w:hAnsi="Sylfaen" w:cs="Calibri"/>
          <w:sz w:val="18"/>
          <w:szCs w:val="18"/>
          <w:lang w:val="ka-GE"/>
        </w:rPr>
        <w:softHyphen/>
        <w:t>ო</w:t>
      </w:r>
      <w:r w:rsidRPr="00A148A2">
        <w:rPr>
          <w:rFonts w:ascii="Sylfaen" w:hAnsi="Sylfaen" w:cs="Calibri"/>
          <w:sz w:val="18"/>
          <w:szCs w:val="18"/>
          <w:lang w:val="ka-GE"/>
        </w:rPr>
        <w:softHyphen/>
        <w:t>პი კე</w:t>
      </w:r>
      <w:r w:rsidRPr="00A148A2">
        <w:rPr>
          <w:rFonts w:ascii="Sylfaen" w:hAnsi="Sylfaen" w:cs="Calibri"/>
          <w:sz w:val="18"/>
          <w:szCs w:val="18"/>
          <w:lang w:val="ka-GE"/>
        </w:rPr>
        <w:softHyphen/>
        <w:t>სარიელი, იუსტინიანეს ნო</w:t>
      </w:r>
      <w:r w:rsidRPr="00A148A2">
        <w:rPr>
          <w:rFonts w:ascii="Sylfaen" w:hAnsi="Sylfaen" w:cs="Calibri"/>
          <w:sz w:val="18"/>
          <w:szCs w:val="18"/>
          <w:lang w:val="ka-GE"/>
        </w:rPr>
        <w:softHyphen/>
        <w:t>ვე</w:t>
      </w:r>
      <w:r w:rsidRPr="00A148A2">
        <w:rPr>
          <w:rFonts w:ascii="Sylfaen" w:hAnsi="Sylfaen" w:cs="Calibri"/>
          <w:sz w:val="18"/>
          <w:szCs w:val="18"/>
          <w:lang w:val="ka-GE"/>
        </w:rPr>
        <w:softHyphen/>
        <w:t>ლე</w:t>
      </w:r>
      <w:r w:rsidRPr="00A148A2">
        <w:rPr>
          <w:rFonts w:ascii="Sylfaen" w:hAnsi="Sylfaen" w:cs="Calibri"/>
          <w:sz w:val="18"/>
          <w:szCs w:val="18"/>
          <w:lang w:val="ka-GE"/>
        </w:rPr>
        <w:softHyphen/>
        <w:t>ბი, სტეფანე ბიზანტიელი) აფსაროსის სავა</w:t>
      </w:r>
      <w:r w:rsidRPr="00A148A2">
        <w:rPr>
          <w:rFonts w:ascii="Sylfaen" w:hAnsi="Sylfaen" w:cs="Calibri"/>
          <w:sz w:val="18"/>
          <w:szCs w:val="18"/>
          <w:lang w:val="ka-GE"/>
        </w:rPr>
        <w:softHyphen/>
        <w:t>ლ</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ალო მდგომ</w:t>
      </w:r>
      <w:r w:rsidRPr="00A148A2">
        <w:rPr>
          <w:rFonts w:ascii="Sylfaen" w:hAnsi="Sylfaen" w:cs="Calibri"/>
          <w:sz w:val="18"/>
          <w:szCs w:val="18"/>
          <w:lang w:val="ka-GE"/>
        </w:rPr>
        <w:softHyphen/>
        <w:t>არ</w:t>
      </w:r>
      <w:r w:rsidRPr="00A148A2">
        <w:rPr>
          <w:rFonts w:ascii="Sylfaen" w:hAnsi="Sylfaen" w:cs="Calibri"/>
          <w:sz w:val="18"/>
          <w:szCs w:val="18"/>
          <w:lang w:val="ka-GE"/>
        </w:rPr>
        <w:softHyphen/>
        <w:t>ეო</w:t>
      </w:r>
      <w:r>
        <w:rPr>
          <w:rFonts w:ascii="Sylfaen" w:hAnsi="Sylfaen" w:cs="Calibri"/>
          <w:sz w:val="18"/>
          <w:szCs w:val="18"/>
          <w:lang w:val="ka-GE"/>
        </w:rPr>
        <w:softHyphen/>
      </w:r>
      <w:r w:rsidRPr="00A148A2">
        <w:rPr>
          <w:rFonts w:ascii="Sylfaen" w:hAnsi="Sylfaen" w:cs="Calibri"/>
          <w:sz w:val="18"/>
          <w:szCs w:val="18"/>
          <w:lang w:val="ka-GE"/>
        </w:rPr>
        <w:t>ბაზე მიუთითებენ (ხალვაში, კა</w:t>
      </w:r>
      <w:r w:rsidRPr="00A148A2">
        <w:rPr>
          <w:rFonts w:ascii="Sylfaen" w:hAnsi="Sylfaen" w:cs="Calibri"/>
          <w:sz w:val="18"/>
          <w:szCs w:val="18"/>
          <w:lang w:val="ka-GE"/>
        </w:rPr>
        <w:softHyphen/>
        <w:t>ხ</w:t>
      </w:r>
      <w:r w:rsidRPr="00A148A2">
        <w:rPr>
          <w:rFonts w:ascii="Sylfaen" w:hAnsi="Sylfaen" w:cs="Calibri"/>
          <w:sz w:val="18"/>
          <w:szCs w:val="18"/>
          <w:lang w:val="ka-GE"/>
        </w:rPr>
        <w:softHyphen/>
        <w:t>ი</w:t>
      </w:r>
      <w:r w:rsidRPr="00A148A2">
        <w:rPr>
          <w:rFonts w:ascii="Sylfaen" w:hAnsi="Sylfaen" w:cs="Calibri"/>
          <w:sz w:val="18"/>
          <w:szCs w:val="18"/>
          <w:lang w:val="ka-GE"/>
        </w:rPr>
        <w:softHyphen/>
        <w:t>ძე, 2004:148). ვ. ლექვინაძეც, კასტორიუსის რუკაზე ფაზისისა და პიტიუ</w:t>
      </w:r>
      <w:r>
        <w:rPr>
          <w:rFonts w:ascii="Sylfaen" w:hAnsi="Sylfaen" w:cs="Calibri"/>
          <w:sz w:val="18"/>
          <w:szCs w:val="18"/>
          <w:lang w:val="ka-GE"/>
        </w:rPr>
        <w:softHyphen/>
        <w:t>ნტ</w:t>
      </w:r>
      <w:r>
        <w:rPr>
          <w:rFonts w:ascii="Sylfaen" w:hAnsi="Sylfaen" w:cs="Calibri"/>
          <w:sz w:val="18"/>
          <w:szCs w:val="18"/>
          <w:lang w:val="ka-GE"/>
        </w:rPr>
        <w:softHyphen/>
        <w:t>ის რო</w:t>
      </w:r>
      <w:r>
        <w:rPr>
          <w:rFonts w:ascii="Sylfaen" w:hAnsi="Sylfaen" w:cs="Calibri"/>
          <w:sz w:val="18"/>
          <w:szCs w:val="18"/>
          <w:lang w:val="ka-GE"/>
        </w:rPr>
        <w:softHyphen/>
      </w:r>
      <w:r>
        <w:rPr>
          <w:rFonts w:ascii="Sylfaen" w:hAnsi="Sylfaen" w:cs="Calibri"/>
          <w:sz w:val="18"/>
          <w:szCs w:val="18"/>
          <w:lang w:val="ka-GE"/>
        </w:rPr>
        <w:softHyphen/>
      </w:r>
      <w:r>
        <w:rPr>
          <w:rFonts w:ascii="Sylfaen" w:hAnsi="Sylfaen" w:cs="Calibri"/>
          <w:sz w:val="18"/>
          <w:szCs w:val="18"/>
          <w:lang w:val="ka-GE"/>
        </w:rPr>
        <w:softHyphen/>
        <w:t>მა</w:t>
      </w:r>
      <w:r>
        <w:rPr>
          <w:rFonts w:ascii="Sylfaen" w:hAnsi="Sylfaen" w:cs="Calibri"/>
          <w:sz w:val="18"/>
          <w:szCs w:val="18"/>
          <w:lang w:val="ka-GE"/>
        </w:rPr>
        <w:softHyphen/>
        <w:t>უ</w:t>
      </w:r>
      <w:r>
        <w:rPr>
          <w:rFonts w:ascii="Sylfaen" w:hAnsi="Sylfaen" w:cs="Calibri"/>
          <w:sz w:val="18"/>
          <w:szCs w:val="18"/>
          <w:lang w:val="ka-GE"/>
        </w:rPr>
        <w:softHyphen/>
        <w:t>ლი ციხეების არ</w:t>
      </w:r>
      <w:r w:rsidRPr="00A148A2">
        <w:rPr>
          <w:rFonts w:ascii="Sylfaen" w:hAnsi="Sylfaen" w:cs="Calibri"/>
          <w:sz w:val="18"/>
          <w:szCs w:val="18"/>
          <w:lang w:val="ka-GE"/>
        </w:rPr>
        <w:t>დატ</w:t>
      </w:r>
      <w:r w:rsidRPr="00A148A2">
        <w:rPr>
          <w:rFonts w:ascii="Sylfaen" w:hAnsi="Sylfaen" w:cs="Calibri"/>
          <w:sz w:val="18"/>
          <w:szCs w:val="18"/>
          <w:lang w:val="ka-GE"/>
        </w:rPr>
        <w:softHyphen/>
        <w:t>ა</w:t>
      </w:r>
      <w:r w:rsidRPr="00A148A2">
        <w:rPr>
          <w:rFonts w:ascii="Sylfaen" w:hAnsi="Sylfaen" w:cs="Calibri"/>
          <w:sz w:val="18"/>
          <w:szCs w:val="18"/>
          <w:lang w:val="ka-GE"/>
        </w:rPr>
        <w:softHyphen/>
        <w:t>ნ</w:t>
      </w:r>
      <w:r w:rsidRPr="00A148A2">
        <w:rPr>
          <w:rFonts w:ascii="Sylfaen" w:hAnsi="Sylfaen" w:cs="Calibri"/>
          <w:sz w:val="18"/>
          <w:szCs w:val="18"/>
          <w:lang w:val="ka-GE"/>
        </w:rPr>
        <w:softHyphen/>
        <w:t>ას ავტ</w:t>
      </w:r>
      <w:r w:rsidRPr="00A148A2">
        <w:rPr>
          <w:rFonts w:ascii="Sylfaen" w:hAnsi="Sylfaen" w:cs="Calibri"/>
          <w:sz w:val="18"/>
          <w:szCs w:val="18"/>
          <w:lang w:val="ka-GE"/>
        </w:rPr>
        <w:softHyphen/>
        <w:t>ორის მიერ წინა პერიოდის ინფორმ</w:t>
      </w:r>
      <w:r w:rsidRPr="00A148A2">
        <w:rPr>
          <w:rFonts w:ascii="Sylfaen" w:hAnsi="Sylfaen" w:cs="Calibri"/>
          <w:sz w:val="18"/>
          <w:szCs w:val="18"/>
          <w:lang w:val="ka-GE"/>
        </w:rPr>
        <w:softHyphen/>
        <w:t>აც</w:t>
      </w:r>
      <w:r w:rsidRPr="00A148A2">
        <w:rPr>
          <w:rFonts w:ascii="Sylfaen" w:hAnsi="Sylfaen" w:cs="Calibri"/>
          <w:sz w:val="18"/>
          <w:szCs w:val="18"/>
          <w:lang w:val="ka-GE"/>
        </w:rPr>
        <w:softHyphen/>
        <w:t>იით სა</w:t>
      </w:r>
      <w:r w:rsidRPr="00A148A2">
        <w:rPr>
          <w:rFonts w:ascii="Sylfaen" w:hAnsi="Sylfaen" w:cs="Calibri"/>
          <w:sz w:val="18"/>
          <w:szCs w:val="18"/>
          <w:lang w:val="ka-GE"/>
        </w:rPr>
        <w:softHyphen/>
        <w:t>რ</w:t>
      </w:r>
      <w:r w:rsidRPr="00A148A2">
        <w:rPr>
          <w:rFonts w:ascii="Sylfaen" w:hAnsi="Sylfaen" w:cs="Calibri"/>
          <w:sz w:val="18"/>
          <w:szCs w:val="18"/>
          <w:lang w:val="ka-GE"/>
        </w:rPr>
        <w:softHyphen/>
        <w:t>გ</w:t>
      </w:r>
      <w:r w:rsidRPr="00A148A2">
        <w:rPr>
          <w:rFonts w:ascii="Sylfaen" w:hAnsi="Sylfaen" w:cs="Calibri"/>
          <w:sz w:val="18"/>
          <w:szCs w:val="18"/>
          <w:lang w:val="ka-GE"/>
        </w:rPr>
        <w:softHyphen/>
        <w:t>ე</w:t>
      </w:r>
      <w:r w:rsidRPr="00A148A2">
        <w:rPr>
          <w:rFonts w:ascii="Sylfaen" w:hAnsi="Sylfaen" w:cs="Calibri"/>
          <w:sz w:val="18"/>
          <w:szCs w:val="18"/>
          <w:lang w:val="ka-GE"/>
        </w:rPr>
        <w:softHyphen/>
        <w:t>ბ</w:t>
      </w:r>
      <w:r w:rsidRPr="00A148A2">
        <w:rPr>
          <w:rFonts w:ascii="Sylfaen" w:hAnsi="Sylfaen" w:cs="Calibri"/>
          <w:sz w:val="18"/>
          <w:szCs w:val="18"/>
          <w:lang w:val="ka-GE"/>
        </w:rPr>
        <w:softHyphen/>
        <w:t>ლობით ხსნის (Лек</w:t>
      </w:r>
      <w:r w:rsidRPr="00A148A2">
        <w:rPr>
          <w:rFonts w:ascii="Sylfaen" w:hAnsi="Sylfaen" w:cs="Calibri"/>
          <w:sz w:val="18"/>
          <w:szCs w:val="18"/>
          <w:lang w:val="ka-GE"/>
        </w:rPr>
        <w:softHyphen/>
        <w:t>винадзе, 1969: 77).</w:t>
      </w:r>
    </w:p>
  </w:footnote>
  <w:footnote w:id="13">
    <w:p w14:paraId="74DE7455" w14:textId="08377456"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ახ.წ. IV საუკუნის ავტორი ამიანე მარცელინე შავი ზღვის სანაპიროს აღწერისას ასახელებს ფა</w:t>
      </w:r>
      <w:r>
        <w:rPr>
          <w:rFonts w:ascii="Sylfaen" w:hAnsi="Sylfaen" w:cs="Calibri"/>
          <w:sz w:val="18"/>
          <w:szCs w:val="18"/>
          <w:lang w:val="ka-GE"/>
        </w:rPr>
        <w:softHyphen/>
      </w:r>
      <w:r w:rsidRPr="00A148A2">
        <w:rPr>
          <w:rFonts w:ascii="Sylfaen" w:hAnsi="Sylfaen" w:cs="Calibri"/>
          <w:sz w:val="18"/>
          <w:szCs w:val="18"/>
          <w:lang w:val="ka-GE"/>
        </w:rPr>
        <w:t>ზისს, დი</w:t>
      </w:r>
      <w:r w:rsidRPr="00A148A2">
        <w:rPr>
          <w:rFonts w:ascii="Sylfaen" w:hAnsi="Sylfaen" w:cs="Calibri"/>
          <w:sz w:val="18"/>
          <w:szCs w:val="18"/>
          <w:lang w:val="ka-GE"/>
        </w:rPr>
        <w:softHyphen/>
        <w:t>ო</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ს</w:t>
      </w:r>
      <w:r w:rsidRPr="00A148A2">
        <w:rPr>
          <w:rFonts w:ascii="Sylfaen" w:hAnsi="Sylfaen" w:cs="Calibri"/>
          <w:sz w:val="18"/>
          <w:szCs w:val="18"/>
          <w:lang w:val="ka-GE"/>
        </w:rPr>
        <w:softHyphen/>
        <w:t>კ</w:t>
      </w:r>
      <w:r w:rsidRPr="00A148A2">
        <w:rPr>
          <w:rFonts w:ascii="Sylfaen" w:hAnsi="Sylfaen" w:cs="Calibri"/>
          <w:sz w:val="18"/>
          <w:szCs w:val="18"/>
          <w:lang w:val="ka-GE"/>
        </w:rPr>
        <w:softHyphen/>
        <w:t>ურიას, მაგრამ არაფერს ამბობს აფსაროსზე (გეორგიკა 1961: 89). ეს არ გა</w:t>
      </w:r>
      <w:r w:rsidRPr="00A148A2">
        <w:rPr>
          <w:rFonts w:ascii="Sylfaen" w:hAnsi="Sylfaen" w:cs="Calibri"/>
          <w:sz w:val="18"/>
          <w:szCs w:val="18"/>
          <w:lang w:val="ka-GE"/>
        </w:rPr>
        <w:softHyphen/>
        <w:t>მო</w:t>
      </w:r>
      <w:r w:rsidRPr="00A148A2">
        <w:rPr>
          <w:rFonts w:ascii="Sylfaen" w:hAnsi="Sylfaen" w:cs="Calibri"/>
          <w:sz w:val="18"/>
          <w:szCs w:val="18"/>
          <w:lang w:val="ka-GE"/>
        </w:rPr>
        <w:softHyphen/>
        <w:t>რ</w:t>
      </w:r>
      <w:r w:rsidRPr="00A148A2">
        <w:rPr>
          <w:rFonts w:ascii="Sylfaen" w:hAnsi="Sylfaen" w:cs="Calibri"/>
          <w:sz w:val="18"/>
          <w:szCs w:val="18"/>
          <w:lang w:val="ka-GE"/>
        </w:rPr>
        <w:softHyphen/>
      </w:r>
      <w:r w:rsidRPr="00A148A2">
        <w:rPr>
          <w:rFonts w:ascii="Sylfaen" w:hAnsi="Sylfaen" w:cs="Calibri"/>
          <w:sz w:val="18"/>
          <w:szCs w:val="18"/>
          <w:lang w:val="ka-GE"/>
        </w:rPr>
        <w:softHyphen/>
        <w:t>იცხავს აგათია სქო</w:t>
      </w:r>
      <w:r w:rsidRPr="00A148A2">
        <w:rPr>
          <w:rFonts w:ascii="Sylfaen" w:hAnsi="Sylfaen" w:cs="Calibri"/>
          <w:sz w:val="18"/>
          <w:szCs w:val="18"/>
          <w:lang w:val="ka-GE"/>
        </w:rPr>
        <w:softHyphen/>
        <w:t>ლა</w:t>
      </w:r>
      <w:r w:rsidRPr="00A148A2">
        <w:rPr>
          <w:rFonts w:ascii="Sylfaen" w:hAnsi="Sylfaen" w:cs="Calibri"/>
          <w:sz w:val="18"/>
          <w:szCs w:val="18"/>
          <w:lang w:val="ka-GE"/>
        </w:rPr>
        <w:softHyphen/>
        <w:t>ს</w:t>
      </w:r>
      <w:r w:rsidRPr="00A148A2">
        <w:rPr>
          <w:rFonts w:ascii="Sylfaen" w:hAnsi="Sylfaen" w:cs="Calibri"/>
          <w:sz w:val="18"/>
          <w:szCs w:val="18"/>
          <w:lang w:val="ka-GE"/>
        </w:rPr>
        <w:softHyphen/>
        <w:t>ტ</w:t>
      </w:r>
      <w:r w:rsidRPr="00A148A2">
        <w:rPr>
          <w:rFonts w:ascii="Sylfaen" w:hAnsi="Sylfaen" w:cs="Calibri"/>
          <w:sz w:val="18"/>
          <w:szCs w:val="18"/>
          <w:lang w:val="ka-GE"/>
        </w:rPr>
        <w:softHyphen/>
        <w:t>იკო</w:t>
      </w:r>
      <w:r w:rsidRPr="00A148A2">
        <w:rPr>
          <w:rFonts w:ascii="Sylfaen" w:hAnsi="Sylfaen" w:cs="Calibri"/>
          <w:sz w:val="18"/>
          <w:szCs w:val="18"/>
          <w:lang w:val="ka-GE"/>
        </w:rPr>
        <w:softHyphen/>
        <w:t>ს</w:t>
      </w:r>
      <w:r w:rsidRPr="00A148A2">
        <w:rPr>
          <w:rFonts w:ascii="Sylfaen" w:hAnsi="Sylfaen" w:cs="Calibri"/>
          <w:sz w:val="18"/>
          <w:szCs w:val="18"/>
          <w:lang w:val="ka-GE"/>
        </w:rPr>
        <w:softHyphen/>
        <w:t>ის ცნობის მა</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რ</w:t>
      </w:r>
      <w:r w:rsidRPr="00A148A2">
        <w:rPr>
          <w:rFonts w:ascii="Sylfaen" w:hAnsi="Sylfaen" w:cs="Calibri"/>
          <w:sz w:val="18"/>
          <w:szCs w:val="18"/>
          <w:lang w:val="ka-GE"/>
        </w:rPr>
        <w:softHyphen/>
        <w:t>თებ</w:t>
      </w:r>
      <w:r w:rsidRPr="00A148A2">
        <w:rPr>
          <w:rFonts w:ascii="Sylfaen" w:hAnsi="Sylfaen" w:cs="Calibri"/>
          <w:sz w:val="18"/>
          <w:szCs w:val="18"/>
          <w:lang w:val="ka-GE"/>
        </w:rPr>
        <w:softHyphen/>
        <w:t>ულობას, რომ სენატორმა ათანასემ გუბ</w:t>
      </w:r>
      <w:r w:rsidRPr="00A148A2">
        <w:rPr>
          <w:rFonts w:ascii="Sylfaen" w:hAnsi="Sylfaen" w:cs="Calibri"/>
          <w:sz w:val="18"/>
          <w:szCs w:val="18"/>
          <w:lang w:val="ka-GE"/>
        </w:rPr>
        <w:softHyphen/>
        <w:t>აზ მეფის მკვლ</w:t>
      </w:r>
      <w:r w:rsidRPr="00A148A2">
        <w:rPr>
          <w:rFonts w:ascii="Sylfaen" w:hAnsi="Sylfaen" w:cs="Calibri"/>
          <w:sz w:val="18"/>
          <w:szCs w:val="18"/>
          <w:lang w:val="ka-GE"/>
        </w:rPr>
        <w:softHyphen/>
        <w:t>ე</w:t>
      </w:r>
      <w:r w:rsidRPr="00A148A2">
        <w:rPr>
          <w:rFonts w:ascii="Sylfaen" w:hAnsi="Sylfaen" w:cs="Calibri"/>
          <w:sz w:val="18"/>
          <w:szCs w:val="18"/>
          <w:lang w:val="ka-GE"/>
        </w:rPr>
        <w:softHyphen/>
        <w:t>ლები (იოანე და რუ</w:t>
      </w:r>
      <w:r w:rsidRPr="00A148A2">
        <w:rPr>
          <w:rFonts w:ascii="Sylfaen" w:hAnsi="Sylfaen" w:cs="Calibri"/>
          <w:sz w:val="18"/>
          <w:szCs w:val="18"/>
          <w:lang w:val="ka-GE"/>
        </w:rPr>
        <w:softHyphen/>
      </w:r>
      <w:r w:rsidRPr="00A148A2">
        <w:rPr>
          <w:rFonts w:ascii="Sylfaen" w:hAnsi="Sylfaen" w:cs="Calibri"/>
          <w:sz w:val="18"/>
          <w:szCs w:val="18"/>
          <w:lang w:val="ka-GE"/>
        </w:rPr>
        <w:softHyphen/>
        <w:t>სტ</w:t>
      </w:r>
      <w:r w:rsidRPr="00A148A2">
        <w:rPr>
          <w:rFonts w:ascii="Sylfaen" w:hAnsi="Sylfaen" w:cs="Calibri"/>
          <w:sz w:val="18"/>
          <w:szCs w:val="18"/>
          <w:lang w:val="ka-GE"/>
        </w:rPr>
        <w:softHyphen/>
        <w:t>ი</w:t>
      </w:r>
      <w:r w:rsidRPr="00A148A2">
        <w:rPr>
          <w:rFonts w:ascii="Sylfaen" w:hAnsi="Sylfaen" w:cs="Calibri"/>
          <w:sz w:val="18"/>
          <w:szCs w:val="18"/>
          <w:lang w:val="ka-GE"/>
        </w:rPr>
        <w:softHyphen/>
        <w:t>კე) ქალაქ აფ</w:t>
      </w:r>
      <w:r w:rsidRPr="00A148A2">
        <w:rPr>
          <w:rFonts w:ascii="Sylfaen" w:hAnsi="Sylfaen" w:cs="Calibri"/>
          <w:sz w:val="18"/>
          <w:szCs w:val="18"/>
          <w:lang w:val="ka-GE"/>
        </w:rPr>
        <w:softHyphen/>
        <w:t>საროსში გაგზავნა და იქაურ სატუსაღოში დაა</w:t>
      </w:r>
      <w:r w:rsidRPr="00A148A2">
        <w:rPr>
          <w:rFonts w:ascii="Sylfaen" w:hAnsi="Sylfaen" w:cs="Calibri"/>
          <w:sz w:val="18"/>
          <w:szCs w:val="18"/>
          <w:lang w:val="ka-GE"/>
        </w:rPr>
        <w:softHyphen/>
        <w:t>მწ</w:t>
      </w:r>
      <w:r w:rsidRPr="00A148A2">
        <w:rPr>
          <w:rFonts w:ascii="Sylfaen" w:hAnsi="Sylfaen" w:cs="Calibri"/>
          <w:sz w:val="18"/>
          <w:szCs w:val="18"/>
          <w:lang w:val="ka-GE"/>
        </w:rPr>
        <w:softHyphen/>
        <w:t>ყ</w:t>
      </w:r>
      <w:r w:rsidRPr="00A148A2">
        <w:rPr>
          <w:rFonts w:ascii="Sylfaen" w:hAnsi="Sylfaen" w:cs="Calibri"/>
          <w:sz w:val="18"/>
          <w:szCs w:val="18"/>
          <w:lang w:val="ka-GE"/>
        </w:rPr>
        <w:softHyphen/>
        <w:t>ვ</w:t>
      </w:r>
      <w:r w:rsidRPr="00A148A2">
        <w:rPr>
          <w:rFonts w:ascii="Sylfaen" w:hAnsi="Sylfaen" w:cs="Calibri"/>
          <w:sz w:val="18"/>
          <w:szCs w:val="18"/>
          <w:lang w:val="ka-GE"/>
        </w:rPr>
        <w:softHyphen/>
      </w:r>
      <w:r w:rsidRPr="00A148A2">
        <w:rPr>
          <w:rFonts w:ascii="Sylfaen" w:hAnsi="Sylfaen" w:cs="Calibri"/>
          <w:sz w:val="18"/>
          <w:szCs w:val="18"/>
          <w:lang w:val="ka-GE"/>
        </w:rPr>
        <w:softHyphen/>
        <w:t>დევინა (გე</w:t>
      </w:r>
      <w:r w:rsidRPr="00A148A2">
        <w:rPr>
          <w:rFonts w:ascii="Sylfaen" w:hAnsi="Sylfaen" w:cs="Calibri"/>
          <w:sz w:val="18"/>
          <w:szCs w:val="18"/>
          <w:lang w:val="ka-GE"/>
        </w:rPr>
        <w:softHyphen/>
        <w:t>ო</w:t>
      </w:r>
      <w:r w:rsidRPr="00A148A2">
        <w:rPr>
          <w:rFonts w:ascii="Sylfaen" w:hAnsi="Sylfaen" w:cs="Calibri"/>
          <w:sz w:val="18"/>
          <w:szCs w:val="18"/>
          <w:lang w:val="ka-GE"/>
        </w:rPr>
        <w:softHyphen/>
        <w:t>რ</w:t>
      </w:r>
      <w:r w:rsidRPr="00A148A2">
        <w:rPr>
          <w:rFonts w:ascii="Sylfaen" w:hAnsi="Sylfaen" w:cs="Calibri"/>
          <w:sz w:val="18"/>
          <w:szCs w:val="18"/>
          <w:lang w:val="ka-GE"/>
        </w:rPr>
        <w:softHyphen/>
        <w:t>გიკა, 1936: 82-83). Notitia dign</w:t>
      </w:r>
      <w:r w:rsidRPr="00A148A2">
        <w:rPr>
          <w:rFonts w:ascii="Sylfaen" w:hAnsi="Sylfaen" w:cs="Calibri"/>
          <w:sz w:val="18"/>
          <w:szCs w:val="18"/>
          <w:lang w:val="ka-GE"/>
        </w:rPr>
        <w:softHyphen/>
        <w:t>i</w:t>
      </w:r>
      <w:r w:rsidRPr="00A148A2">
        <w:rPr>
          <w:rFonts w:ascii="Sylfaen" w:hAnsi="Sylfaen" w:cs="Calibri"/>
          <w:sz w:val="18"/>
          <w:szCs w:val="18"/>
          <w:lang w:val="ka-GE"/>
        </w:rPr>
        <w:softHyphen/>
        <w:t>tatum-ში, სადაც ჩამოთვლილია ახ.წ. IV-V საუკ</w:t>
      </w:r>
      <w:r w:rsidRPr="00A148A2">
        <w:rPr>
          <w:rFonts w:ascii="Sylfaen" w:hAnsi="Sylfaen" w:cs="Calibri"/>
          <w:sz w:val="18"/>
          <w:szCs w:val="18"/>
          <w:lang w:val="ka-GE"/>
        </w:rPr>
        <w:softHyphen/>
        <w:t>უნე</w:t>
      </w:r>
      <w:r w:rsidRPr="00A148A2">
        <w:rPr>
          <w:rFonts w:ascii="Sylfaen" w:hAnsi="Sylfaen" w:cs="Calibri"/>
          <w:sz w:val="18"/>
          <w:szCs w:val="18"/>
          <w:lang w:val="ka-GE"/>
        </w:rPr>
        <w:softHyphen/>
        <w:t>ებ</w:t>
      </w:r>
      <w:r w:rsidRPr="00A148A2">
        <w:rPr>
          <w:rFonts w:ascii="Sylfaen" w:hAnsi="Sylfaen" w:cs="Calibri"/>
          <w:sz w:val="18"/>
          <w:szCs w:val="18"/>
          <w:lang w:val="ka-GE"/>
        </w:rPr>
        <w:softHyphen/>
        <w:t>ის რომაული ცი</w:t>
      </w:r>
      <w:r w:rsidRPr="00A148A2">
        <w:rPr>
          <w:rFonts w:ascii="Sylfaen" w:hAnsi="Sylfaen" w:cs="Calibri"/>
          <w:sz w:val="18"/>
          <w:szCs w:val="18"/>
          <w:lang w:val="ka-GE"/>
        </w:rPr>
        <w:softHyphen/>
        <w:t>ხ</w:t>
      </w:r>
      <w:r w:rsidRPr="00A148A2">
        <w:rPr>
          <w:rFonts w:ascii="Sylfaen" w:hAnsi="Sylfaen" w:cs="Calibri"/>
          <w:sz w:val="18"/>
          <w:szCs w:val="18"/>
          <w:lang w:val="ka-GE"/>
        </w:rPr>
        <w:softHyphen/>
      </w:r>
      <w:r w:rsidRPr="00A148A2">
        <w:rPr>
          <w:rFonts w:ascii="Sylfaen" w:hAnsi="Sylfaen" w:cs="Calibri"/>
          <w:sz w:val="18"/>
          <w:szCs w:val="18"/>
          <w:lang w:val="ka-GE"/>
        </w:rPr>
        <w:softHyphen/>
        <w:t>ე</w:t>
      </w:r>
      <w:r w:rsidRPr="00A148A2">
        <w:rPr>
          <w:rFonts w:ascii="Sylfaen" w:hAnsi="Sylfaen" w:cs="Calibri"/>
          <w:sz w:val="18"/>
          <w:szCs w:val="18"/>
          <w:lang w:val="ka-GE"/>
        </w:rPr>
        <w:softHyphen/>
        <w:t>ები, აფსარის</w:t>
      </w:r>
      <w:r>
        <w:rPr>
          <w:rFonts w:ascii="Sylfaen" w:hAnsi="Sylfaen" w:cs="Calibri"/>
          <w:sz w:val="18"/>
          <w:szCs w:val="18"/>
          <w:lang w:val="ka-GE"/>
        </w:rPr>
        <w:t>ა</w:t>
      </w:r>
      <w:r w:rsidRPr="00A148A2">
        <w:rPr>
          <w:rFonts w:ascii="Sylfaen" w:hAnsi="Sylfaen" w:cs="Calibri"/>
          <w:sz w:val="18"/>
          <w:szCs w:val="18"/>
          <w:lang w:val="ka-GE"/>
        </w:rPr>
        <w:t xml:space="preserve"> და ფაზისის ციხე არ არ</w:t>
      </w:r>
      <w:r w:rsidRPr="00A148A2">
        <w:rPr>
          <w:rFonts w:ascii="Sylfaen" w:hAnsi="Sylfaen" w:cs="Calibri"/>
          <w:sz w:val="18"/>
          <w:szCs w:val="18"/>
          <w:lang w:val="ka-GE"/>
        </w:rPr>
        <w:softHyphen/>
        <w:t>ის მოხსე</w:t>
      </w:r>
      <w:r w:rsidRPr="00A148A2">
        <w:rPr>
          <w:rFonts w:ascii="Sylfaen" w:hAnsi="Sylfaen" w:cs="Calibri"/>
          <w:sz w:val="18"/>
          <w:szCs w:val="18"/>
          <w:lang w:val="ka-GE"/>
        </w:rPr>
        <w:softHyphen/>
        <w:t>ნიებული. ნ. ადონცის აზ</w:t>
      </w:r>
      <w:r w:rsidRPr="00A148A2">
        <w:rPr>
          <w:rFonts w:ascii="Sylfaen" w:hAnsi="Sylfaen" w:cs="Calibri"/>
          <w:sz w:val="18"/>
          <w:szCs w:val="18"/>
          <w:lang w:val="ka-GE"/>
        </w:rPr>
        <w:softHyphen/>
      </w:r>
      <w:r>
        <w:rPr>
          <w:rFonts w:ascii="Sylfaen" w:hAnsi="Sylfaen" w:cs="Calibri"/>
          <w:sz w:val="18"/>
          <w:szCs w:val="18"/>
          <w:lang w:val="ka-GE"/>
        </w:rPr>
        <w:softHyphen/>
      </w:r>
      <w:r w:rsidRPr="00A148A2">
        <w:rPr>
          <w:rFonts w:ascii="Sylfaen" w:hAnsi="Sylfaen" w:cs="Calibri"/>
          <w:sz w:val="18"/>
          <w:szCs w:val="18"/>
          <w:lang w:val="ka-GE"/>
        </w:rPr>
        <w:t>რ</w:t>
      </w:r>
      <w:r w:rsidRPr="00A148A2">
        <w:rPr>
          <w:rFonts w:ascii="Sylfaen" w:hAnsi="Sylfaen" w:cs="Calibri"/>
          <w:sz w:val="18"/>
          <w:szCs w:val="18"/>
          <w:lang w:val="ka-GE"/>
        </w:rPr>
        <w:softHyphen/>
        <w:t>ით, ციხეთა ჩამ</w:t>
      </w:r>
      <w:r w:rsidRPr="00A148A2">
        <w:rPr>
          <w:rFonts w:ascii="Sylfaen" w:hAnsi="Sylfaen" w:cs="Calibri"/>
          <w:sz w:val="18"/>
          <w:szCs w:val="18"/>
          <w:lang w:val="ka-GE"/>
        </w:rPr>
        <w:softHyphen/>
        <w:t>ო</w:t>
      </w:r>
      <w:r w:rsidRPr="00A148A2">
        <w:rPr>
          <w:rFonts w:ascii="Sylfaen" w:hAnsi="Sylfaen" w:cs="Calibri"/>
          <w:sz w:val="18"/>
          <w:szCs w:val="18"/>
          <w:lang w:val="ka-GE"/>
        </w:rPr>
        <w:softHyphen/>
        <w:t>ნათ</w:t>
      </w:r>
      <w:r w:rsidRPr="00A148A2">
        <w:rPr>
          <w:rFonts w:ascii="Sylfaen" w:hAnsi="Sylfaen" w:cs="Calibri"/>
          <w:sz w:val="18"/>
          <w:szCs w:val="18"/>
          <w:lang w:val="ka-GE"/>
        </w:rPr>
        <w:softHyphen/>
        <w:t>ვ</w:t>
      </w:r>
      <w:r w:rsidRPr="00A148A2">
        <w:rPr>
          <w:rFonts w:ascii="Sylfaen" w:hAnsi="Sylfaen" w:cs="Calibri"/>
          <w:sz w:val="18"/>
          <w:szCs w:val="18"/>
          <w:lang w:val="ka-GE"/>
        </w:rPr>
        <w:softHyphen/>
        <w:t>ა</w:t>
      </w:r>
      <w:r w:rsidRPr="00A148A2">
        <w:rPr>
          <w:rFonts w:ascii="Sylfaen" w:hAnsi="Sylfaen" w:cs="Calibri"/>
          <w:sz w:val="18"/>
          <w:szCs w:val="18"/>
          <w:lang w:val="ka-GE"/>
        </w:rPr>
        <w:softHyphen/>
        <w:t>ლ</w:t>
      </w:r>
      <w:r w:rsidRPr="00A148A2">
        <w:rPr>
          <w:rFonts w:ascii="Sylfaen" w:hAnsi="Sylfaen" w:cs="Calibri"/>
          <w:sz w:val="18"/>
          <w:szCs w:val="18"/>
          <w:lang w:val="ka-GE"/>
        </w:rPr>
        <w:softHyphen/>
        <w:t>ში მი</w:t>
      </w:r>
      <w:r w:rsidRPr="00A148A2">
        <w:rPr>
          <w:rFonts w:ascii="Sylfaen" w:hAnsi="Sylfaen" w:cs="Calibri"/>
          <w:sz w:val="18"/>
          <w:szCs w:val="18"/>
          <w:lang w:val="ka-GE"/>
        </w:rPr>
        <w:softHyphen/>
        <w:t>თითე</w:t>
      </w:r>
      <w:r w:rsidRPr="00A148A2">
        <w:rPr>
          <w:rFonts w:ascii="Sylfaen" w:hAnsi="Sylfaen" w:cs="Calibri"/>
          <w:sz w:val="18"/>
          <w:szCs w:val="18"/>
          <w:lang w:val="ka-GE"/>
        </w:rPr>
        <w:softHyphen/>
        <w:t>ბ</w:t>
      </w:r>
      <w:r w:rsidRPr="00A148A2">
        <w:rPr>
          <w:rFonts w:ascii="Sylfaen" w:hAnsi="Sylfaen" w:cs="Calibri"/>
          <w:sz w:val="18"/>
          <w:szCs w:val="18"/>
          <w:lang w:val="ka-GE"/>
        </w:rPr>
        <w:softHyphen/>
        <w:t>ული ვალენტი</w:t>
      </w:r>
      <w:r w:rsidRPr="00A148A2">
        <w:rPr>
          <w:rFonts w:ascii="Sylfaen" w:hAnsi="Sylfaen" w:cs="Calibri"/>
          <w:sz w:val="18"/>
          <w:szCs w:val="18"/>
          <w:lang w:val="ka-GE"/>
        </w:rPr>
        <w:softHyphen/>
        <w:t>ნის ციხე შეს</w:t>
      </w:r>
      <w:r w:rsidRPr="00A148A2">
        <w:rPr>
          <w:rFonts w:ascii="Sylfaen" w:hAnsi="Sylfaen" w:cs="Calibri"/>
          <w:sz w:val="18"/>
          <w:szCs w:val="18"/>
          <w:lang w:val="ka-GE"/>
        </w:rPr>
        <w:softHyphen/>
        <w:t>აძ</w:t>
      </w:r>
      <w:r w:rsidRPr="00A148A2">
        <w:rPr>
          <w:rFonts w:ascii="Sylfaen" w:hAnsi="Sylfaen" w:cs="Calibri"/>
          <w:sz w:val="18"/>
          <w:szCs w:val="18"/>
          <w:lang w:val="ka-GE"/>
        </w:rPr>
        <w:softHyphen/>
        <w:t>ლოა</w:t>
      </w:r>
      <w:r>
        <w:rPr>
          <w:rFonts w:ascii="Sylfaen" w:hAnsi="Sylfaen" w:cs="Calibri"/>
          <w:sz w:val="18"/>
          <w:szCs w:val="18"/>
          <w:lang w:val="ka-GE"/>
        </w:rPr>
        <w:t>,</w:t>
      </w:r>
      <w:r w:rsidRPr="00A148A2">
        <w:rPr>
          <w:rFonts w:ascii="Sylfaen" w:hAnsi="Sylfaen" w:cs="Calibri"/>
          <w:sz w:val="18"/>
          <w:szCs w:val="18"/>
          <w:lang w:val="ka-GE"/>
        </w:rPr>
        <w:t xml:space="preserve"> ახალი სა</w:t>
      </w:r>
      <w:r w:rsidRPr="00A148A2">
        <w:rPr>
          <w:rFonts w:ascii="Sylfaen" w:hAnsi="Sylfaen" w:cs="Calibri"/>
          <w:sz w:val="18"/>
          <w:szCs w:val="18"/>
          <w:lang w:val="ka-GE"/>
        </w:rPr>
        <w:softHyphen/>
        <w:t>ხელი ყო</w:t>
      </w:r>
      <w:r w:rsidRPr="00A148A2">
        <w:rPr>
          <w:rFonts w:ascii="Sylfaen" w:hAnsi="Sylfaen" w:cs="Calibri"/>
          <w:sz w:val="18"/>
          <w:szCs w:val="18"/>
          <w:lang w:val="ka-GE"/>
        </w:rPr>
        <w:softHyphen/>
        <w:t>ფი</w:t>
      </w:r>
      <w:r w:rsidRPr="00A148A2">
        <w:rPr>
          <w:rFonts w:ascii="Sylfaen" w:hAnsi="Sylfaen" w:cs="Calibri"/>
          <w:sz w:val="18"/>
          <w:szCs w:val="18"/>
          <w:lang w:val="ka-GE"/>
        </w:rPr>
        <w:softHyphen/>
        <w:t>ლ</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იყო ძვე</w:t>
      </w:r>
      <w:r w:rsidRPr="00A148A2">
        <w:rPr>
          <w:rFonts w:ascii="Sylfaen" w:hAnsi="Sylfaen" w:cs="Calibri"/>
          <w:sz w:val="18"/>
          <w:szCs w:val="18"/>
          <w:lang w:val="ka-GE"/>
        </w:rPr>
        <w:softHyphen/>
        <w:t>ლი არარო</w:t>
      </w:r>
      <w:r w:rsidRPr="00A148A2">
        <w:rPr>
          <w:rFonts w:ascii="Sylfaen" w:hAnsi="Sylfaen" w:cs="Calibri"/>
          <w:sz w:val="18"/>
          <w:szCs w:val="18"/>
          <w:lang w:val="ka-GE"/>
        </w:rPr>
        <w:softHyphen/>
        <w:t>მაუ</w:t>
      </w:r>
      <w:r w:rsidRPr="00A148A2">
        <w:rPr>
          <w:rFonts w:ascii="Sylfaen" w:hAnsi="Sylfaen" w:cs="Calibri"/>
          <w:sz w:val="18"/>
          <w:szCs w:val="18"/>
          <w:lang w:val="ka-GE"/>
        </w:rPr>
        <w:softHyphen/>
        <w:t>ლი სახ</w:t>
      </w:r>
      <w:r w:rsidRPr="00A148A2">
        <w:rPr>
          <w:rFonts w:ascii="Sylfaen" w:hAnsi="Sylfaen" w:cs="Calibri"/>
          <w:sz w:val="18"/>
          <w:szCs w:val="18"/>
          <w:lang w:val="ka-GE"/>
        </w:rPr>
        <w:softHyphen/>
        <w:t>ელ</w:t>
      </w:r>
      <w:r w:rsidRPr="00A148A2">
        <w:rPr>
          <w:rFonts w:ascii="Sylfaen" w:hAnsi="Sylfaen" w:cs="Calibri"/>
          <w:sz w:val="18"/>
          <w:szCs w:val="18"/>
          <w:lang w:val="ka-GE"/>
        </w:rPr>
        <w:softHyphen/>
        <w:t>ის მქო</w:t>
      </w:r>
      <w:r w:rsidRPr="00A148A2">
        <w:rPr>
          <w:rFonts w:ascii="Sylfaen" w:hAnsi="Sylfaen" w:cs="Calibri"/>
          <w:sz w:val="18"/>
          <w:szCs w:val="18"/>
          <w:lang w:val="ka-GE"/>
        </w:rPr>
        <w:softHyphen/>
      </w:r>
      <w:r w:rsidRPr="00A148A2">
        <w:rPr>
          <w:rFonts w:ascii="Sylfaen" w:hAnsi="Sylfaen" w:cs="Calibri"/>
          <w:sz w:val="18"/>
          <w:szCs w:val="18"/>
          <w:lang w:val="ka-GE"/>
        </w:rPr>
        <w:softHyphen/>
        <w:t>ნე ციხისა (Адонц, 1908:101). ვ.ლე</w:t>
      </w:r>
      <w:r w:rsidRPr="00A148A2">
        <w:rPr>
          <w:rFonts w:ascii="Sylfaen" w:hAnsi="Sylfaen" w:cs="Calibri"/>
          <w:sz w:val="18"/>
          <w:szCs w:val="18"/>
          <w:lang w:val="ka-GE"/>
        </w:rPr>
        <w:softHyphen/>
        <w:t>ქ</w:t>
      </w:r>
      <w:r w:rsidRPr="00A148A2">
        <w:rPr>
          <w:rFonts w:ascii="Sylfaen" w:hAnsi="Sylfaen" w:cs="Calibri"/>
          <w:sz w:val="18"/>
          <w:szCs w:val="18"/>
          <w:lang w:val="ka-GE"/>
        </w:rPr>
        <w:softHyphen/>
        <w:t>ვი</w:t>
      </w:r>
      <w:r w:rsidRPr="00A148A2">
        <w:rPr>
          <w:rFonts w:ascii="Sylfaen" w:hAnsi="Sylfaen" w:cs="Calibri"/>
          <w:sz w:val="18"/>
          <w:szCs w:val="18"/>
          <w:lang w:val="ka-GE"/>
        </w:rPr>
        <w:softHyphen/>
        <w:t>ნაძე აღნ</w:t>
      </w:r>
      <w:r w:rsidRPr="00A148A2">
        <w:rPr>
          <w:rFonts w:ascii="Sylfaen" w:hAnsi="Sylfaen" w:cs="Calibri"/>
          <w:sz w:val="18"/>
          <w:szCs w:val="18"/>
          <w:lang w:val="ka-GE"/>
        </w:rPr>
        <w:softHyphen/>
        <w:t>იშ</w:t>
      </w:r>
      <w:r w:rsidRPr="00A148A2">
        <w:rPr>
          <w:rFonts w:ascii="Sylfaen" w:hAnsi="Sylfaen" w:cs="Calibri"/>
          <w:sz w:val="18"/>
          <w:szCs w:val="18"/>
          <w:lang w:val="ka-GE"/>
        </w:rPr>
        <w:softHyphen/>
        <w:t>ნუ</w:t>
      </w:r>
      <w:r w:rsidRPr="00A148A2">
        <w:rPr>
          <w:rFonts w:ascii="Sylfaen" w:hAnsi="Sylfaen" w:cs="Calibri"/>
          <w:sz w:val="18"/>
          <w:szCs w:val="18"/>
          <w:lang w:val="ka-GE"/>
        </w:rPr>
        <w:softHyphen/>
        <w:t>ლი ცი</w:t>
      </w:r>
      <w:r w:rsidRPr="00A148A2">
        <w:rPr>
          <w:rFonts w:ascii="Sylfaen" w:hAnsi="Sylfaen" w:cs="Calibri"/>
          <w:sz w:val="18"/>
          <w:szCs w:val="18"/>
          <w:lang w:val="ka-GE"/>
        </w:rPr>
        <w:softHyphen/>
      </w:r>
      <w:r w:rsidRPr="00A148A2">
        <w:rPr>
          <w:rFonts w:ascii="Sylfaen" w:hAnsi="Sylfaen" w:cs="Calibri"/>
          <w:sz w:val="18"/>
          <w:szCs w:val="18"/>
          <w:lang w:val="ka-GE"/>
        </w:rPr>
        <w:softHyphen/>
        <w:t>ხ</w:t>
      </w:r>
      <w:r w:rsidRPr="00A148A2">
        <w:rPr>
          <w:rFonts w:ascii="Sylfaen" w:hAnsi="Sylfaen" w:cs="Calibri"/>
          <w:sz w:val="18"/>
          <w:szCs w:val="18"/>
          <w:lang w:val="ka-GE"/>
        </w:rPr>
        <w:softHyphen/>
        <w:t>ი</w:t>
      </w:r>
      <w:r w:rsidRPr="00A148A2">
        <w:rPr>
          <w:rFonts w:ascii="Sylfaen" w:hAnsi="Sylfaen" w:cs="Calibri"/>
          <w:sz w:val="18"/>
          <w:szCs w:val="18"/>
          <w:lang w:val="ka-GE"/>
        </w:rPr>
        <w:softHyphen/>
        <w:t>სათვის სა</w:t>
      </w:r>
      <w:r w:rsidRPr="00A148A2">
        <w:rPr>
          <w:rFonts w:ascii="Sylfaen" w:hAnsi="Sylfaen" w:cs="Calibri"/>
          <w:sz w:val="18"/>
          <w:szCs w:val="18"/>
          <w:lang w:val="ka-GE"/>
        </w:rPr>
        <w:softHyphen/>
      </w:r>
      <w:r w:rsidRPr="00A148A2">
        <w:rPr>
          <w:rFonts w:ascii="Sylfaen" w:hAnsi="Sylfaen" w:cs="Calibri"/>
          <w:sz w:val="18"/>
          <w:szCs w:val="18"/>
          <w:lang w:val="ka-GE"/>
        </w:rPr>
        <w:softHyphen/>
        <w:t>ხელის გარდაქმნის დროს ვალენტინის (ახ.წ. 364-375) მმართ</w:t>
      </w:r>
      <w:r w:rsidRPr="00A148A2">
        <w:rPr>
          <w:rFonts w:ascii="Sylfaen" w:hAnsi="Sylfaen" w:cs="Calibri"/>
          <w:sz w:val="18"/>
          <w:szCs w:val="18"/>
          <w:lang w:val="ka-GE"/>
        </w:rPr>
        <w:softHyphen/>
        <w:t>ვ</w:t>
      </w:r>
      <w:r w:rsidRPr="00A148A2">
        <w:rPr>
          <w:rFonts w:ascii="Sylfaen" w:hAnsi="Sylfaen" w:cs="Calibri"/>
          <w:sz w:val="18"/>
          <w:szCs w:val="18"/>
          <w:lang w:val="ka-GE"/>
        </w:rPr>
        <w:softHyphen/>
        <w:t>ე</w:t>
      </w:r>
      <w:r w:rsidRPr="00A148A2">
        <w:rPr>
          <w:rFonts w:ascii="Sylfaen" w:hAnsi="Sylfaen" w:cs="Calibri"/>
          <w:sz w:val="18"/>
          <w:szCs w:val="18"/>
          <w:lang w:val="ka-GE"/>
        </w:rPr>
        <w:softHyphen/>
        <w:t>ლ</w:t>
      </w:r>
      <w:r w:rsidRPr="00A148A2">
        <w:rPr>
          <w:rFonts w:ascii="Sylfaen" w:hAnsi="Sylfaen" w:cs="Calibri"/>
          <w:sz w:val="18"/>
          <w:szCs w:val="18"/>
          <w:lang w:val="ka-GE"/>
        </w:rPr>
        <w:softHyphen/>
        <w:t>ობის ხა</w:t>
      </w:r>
      <w:r w:rsidRPr="00A148A2">
        <w:rPr>
          <w:rFonts w:ascii="Sylfaen" w:hAnsi="Sylfaen" w:cs="Calibri"/>
          <w:sz w:val="18"/>
          <w:szCs w:val="18"/>
          <w:lang w:val="ka-GE"/>
        </w:rPr>
        <w:softHyphen/>
        <w:t>ნას უკა</w:t>
      </w:r>
      <w:r w:rsidRPr="00A148A2">
        <w:rPr>
          <w:rFonts w:ascii="Sylfaen" w:hAnsi="Sylfaen" w:cs="Calibri"/>
          <w:sz w:val="18"/>
          <w:szCs w:val="18"/>
          <w:lang w:val="ka-GE"/>
        </w:rPr>
        <w:softHyphen/>
        <w:t>ვ</w:t>
      </w:r>
      <w:r w:rsidRPr="00A148A2">
        <w:rPr>
          <w:rFonts w:ascii="Sylfaen" w:hAnsi="Sylfaen" w:cs="Calibri"/>
          <w:sz w:val="18"/>
          <w:szCs w:val="18"/>
          <w:lang w:val="ka-GE"/>
        </w:rPr>
        <w:softHyphen/>
        <w:t>შირებს და თვლის, რომ ეს ვა</w:t>
      </w:r>
      <w:r w:rsidRPr="00A148A2">
        <w:rPr>
          <w:rFonts w:ascii="Sylfaen" w:hAnsi="Sylfaen" w:cs="Calibri"/>
          <w:sz w:val="18"/>
          <w:szCs w:val="18"/>
          <w:lang w:val="ka-GE"/>
        </w:rPr>
        <w:softHyphen/>
        <w:t>ლენტინის ციხე აფსაროსის ციხე უნ</w:t>
      </w:r>
      <w:r w:rsidRPr="00A148A2">
        <w:rPr>
          <w:rFonts w:ascii="Sylfaen" w:hAnsi="Sylfaen" w:cs="Calibri"/>
          <w:sz w:val="18"/>
          <w:szCs w:val="18"/>
          <w:lang w:val="ka-GE"/>
        </w:rPr>
        <w:softHyphen/>
        <w:t>და ყოფილიყო. სახელის გადა</w:t>
      </w:r>
      <w:r w:rsidRPr="00A148A2">
        <w:rPr>
          <w:rFonts w:ascii="Sylfaen" w:hAnsi="Sylfaen" w:cs="Calibri"/>
          <w:sz w:val="18"/>
          <w:szCs w:val="18"/>
          <w:lang w:val="ka-GE"/>
        </w:rPr>
        <w:softHyphen/>
        <w:t>რ</w:t>
      </w:r>
      <w:r w:rsidRPr="00A148A2">
        <w:rPr>
          <w:rFonts w:ascii="Sylfaen" w:hAnsi="Sylfaen" w:cs="Calibri"/>
          <w:sz w:val="18"/>
          <w:szCs w:val="18"/>
          <w:lang w:val="ka-GE"/>
        </w:rPr>
        <w:softHyphen/>
        <w:t>ქმე</w:t>
      </w:r>
      <w:r w:rsidRPr="00A148A2">
        <w:rPr>
          <w:rFonts w:ascii="Sylfaen" w:hAnsi="Sylfaen" w:cs="Calibri"/>
          <w:sz w:val="18"/>
          <w:szCs w:val="18"/>
          <w:lang w:val="ka-GE"/>
        </w:rPr>
        <w:softHyphen/>
        <w:t>ვ</w:t>
      </w:r>
      <w:r w:rsidRPr="00A148A2">
        <w:rPr>
          <w:rFonts w:ascii="Sylfaen" w:hAnsi="Sylfaen" w:cs="Calibri"/>
          <w:sz w:val="18"/>
          <w:szCs w:val="18"/>
          <w:lang w:val="ka-GE"/>
        </w:rPr>
        <w:softHyphen/>
        <w:t>ას მკვ</w:t>
      </w:r>
      <w:r w:rsidRPr="00A148A2">
        <w:rPr>
          <w:rFonts w:ascii="Sylfaen" w:hAnsi="Sylfaen" w:cs="Calibri"/>
          <w:sz w:val="18"/>
          <w:szCs w:val="18"/>
          <w:lang w:val="ka-GE"/>
        </w:rPr>
        <w:softHyphen/>
        <w:t>ლ</w:t>
      </w:r>
      <w:r w:rsidRPr="00A148A2">
        <w:rPr>
          <w:rFonts w:ascii="Sylfaen" w:hAnsi="Sylfaen" w:cs="Calibri"/>
          <w:sz w:val="18"/>
          <w:szCs w:val="18"/>
          <w:lang w:val="ka-GE"/>
        </w:rPr>
        <w:softHyphen/>
        <w:t>ე</w:t>
      </w:r>
      <w:r w:rsidRPr="00A148A2">
        <w:rPr>
          <w:rFonts w:ascii="Sylfaen" w:hAnsi="Sylfaen" w:cs="Calibri"/>
          <w:sz w:val="18"/>
          <w:szCs w:val="18"/>
          <w:lang w:val="ka-GE"/>
        </w:rPr>
        <w:softHyphen/>
        <w:t>ვ</w:t>
      </w:r>
      <w:r w:rsidRPr="00A148A2">
        <w:rPr>
          <w:rFonts w:ascii="Sylfaen" w:hAnsi="Sylfaen" w:cs="Calibri"/>
          <w:sz w:val="18"/>
          <w:szCs w:val="18"/>
          <w:lang w:val="ka-GE"/>
        </w:rPr>
        <w:softHyphen/>
        <w:t>ა</w:t>
      </w:r>
      <w:r w:rsidRPr="00A148A2">
        <w:rPr>
          <w:rFonts w:ascii="Sylfaen" w:hAnsi="Sylfaen" w:cs="Calibri"/>
          <w:sz w:val="18"/>
          <w:szCs w:val="18"/>
          <w:lang w:val="ka-GE"/>
        </w:rPr>
        <w:softHyphen/>
        <w:t>რი ციხეში აღდ</w:t>
      </w:r>
      <w:r w:rsidRPr="00A148A2">
        <w:rPr>
          <w:rFonts w:ascii="Sylfaen" w:hAnsi="Sylfaen" w:cs="Calibri"/>
          <w:sz w:val="18"/>
          <w:szCs w:val="18"/>
          <w:lang w:val="ka-GE"/>
        </w:rPr>
        <w:softHyphen/>
        <w:t>გე</w:t>
      </w:r>
      <w:r w:rsidRPr="00A148A2">
        <w:rPr>
          <w:rFonts w:ascii="Sylfaen" w:hAnsi="Sylfaen" w:cs="Calibri"/>
          <w:sz w:val="18"/>
          <w:szCs w:val="18"/>
          <w:lang w:val="ka-GE"/>
        </w:rPr>
        <w:softHyphen/>
        <w:t>ნითი სა</w:t>
      </w:r>
      <w:r w:rsidRPr="00A148A2">
        <w:rPr>
          <w:rFonts w:ascii="Sylfaen" w:hAnsi="Sylfaen" w:cs="Calibri"/>
          <w:sz w:val="18"/>
          <w:szCs w:val="18"/>
          <w:lang w:val="ka-GE"/>
        </w:rPr>
        <w:softHyphen/>
        <w:t>მუ</w:t>
      </w:r>
      <w:r w:rsidRPr="00A148A2">
        <w:rPr>
          <w:rFonts w:ascii="Sylfaen" w:hAnsi="Sylfaen" w:cs="Calibri"/>
          <w:sz w:val="18"/>
          <w:szCs w:val="18"/>
          <w:lang w:val="ka-GE"/>
        </w:rPr>
        <w:softHyphen/>
        <w:t>შა</w:t>
      </w:r>
      <w:r w:rsidRPr="00A148A2">
        <w:rPr>
          <w:rFonts w:ascii="Sylfaen" w:hAnsi="Sylfaen" w:cs="Calibri"/>
          <w:sz w:val="18"/>
          <w:szCs w:val="18"/>
          <w:lang w:val="ka-GE"/>
        </w:rPr>
        <w:softHyphen/>
        <w:t>ოე</w:t>
      </w:r>
      <w:r w:rsidRPr="00A148A2">
        <w:rPr>
          <w:rFonts w:ascii="Sylfaen" w:hAnsi="Sylfaen" w:cs="Calibri"/>
          <w:sz w:val="18"/>
          <w:szCs w:val="18"/>
          <w:lang w:val="ka-GE"/>
        </w:rPr>
        <w:softHyphen/>
        <w:t>ბის დასრულებას და ფუნქცი</w:t>
      </w:r>
      <w:r w:rsidRPr="00A148A2">
        <w:rPr>
          <w:rFonts w:ascii="Sylfaen" w:hAnsi="Sylfaen" w:cs="Calibri"/>
          <w:sz w:val="18"/>
          <w:szCs w:val="18"/>
          <w:lang w:val="ka-GE"/>
        </w:rPr>
        <w:softHyphen/>
        <w:t>ონირების გაგრძე</w:t>
      </w:r>
      <w:r w:rsidRPr="00A148A2">
        <w:rPr>
          <w:rFonts w:ascii="Sylfaen" w:hAnsi="Sylfaen" w:cs="Calibri"/>
          <w:sz w:val="18"/>
          <w:szCs w:val="18"/>
          <w:lang w:val="ka-GE"/>
        </w:rPr>
        <w:softHyphen/>
        <w:t>ლ</w:t>
      </w:r>
      <w:r w:rsidRPr="00A148A2">
        <w:rPr>
          <w:rFonts w:ascii="Sylfaen" w:hAnsi="Sylfaen" w:cs="Calibri"/>
          <w:sz w:val="18"/>
          <w:szCs w:val="18"/>
          <w:lang w:val="ka-GE"/>
        </w:rPr>
        <w:softHyphen/>
        <w:t>ებას უკ</w:t>
      </w:r>
      <w:r w:rsidRPr="00A148A2">
        <w:rPr>
          <w:rFonts w:ascii="Sylfaen" w:hAnsi="Sylfaen" w:cs="Calibri"/>
          <w:sz w:val="18"/>
          <w:szCs w:val="18"/>
          <w:lang w:val="ka-GE"/>
        </w:rPr>
        <w:softHyphen/>
      </w:r>
      <w:r w:rsidRPr="00A148A2">
        <w:rPr>
          <w:rFonts w:ascii="Sylfaen" w:hAnsi="Sylfaen" w:cs="Calibri"/>
          <w:sz w:val="18"/>
          <w:szCs w:val="18"/>
          <w:lang w:val="ka-GE"/>
        </w:rPr>
        <w:softHyphen/>
        <w:t>ა</w:t>
      </w:r>
      <w:r w:rsidRPr="00A148A2">
        <w:rPr>
          <w:rFonts w:ascii="Sylfaen" w:hAnsi="Sylfaen" w:cs="Calibri"/>
          <w:sz w:val="18"/>
          <w:szCs w:val="18"/>
          <w:lang w:val="ka-GE"/>
        </w:rPr>
        <w:softHyphen/>
        <w:t>ვ</w:t>
      </w:r>
      <w:r w:rsidRPr="00A148A2">
        <w:rPr>
          <w:rFonts w:ascii="Sylfaen" w:hAnsi="Sylfaen" w:cs="Calibri"/>
          <w:sz w:val="18"/>
          <w:szCs w:val="18"/>
          <w:lang w:val="ka-GE"/>
        </w:rPr>
        <w:softHyphen/>
        <w:t>შირებს (Лек</w:t>
      </w:r>
      <w:r w:rsidRPr="00A148A2">
        <w:rPr>
          <w:rFonts w:ascii="Sylfaen" w:hAnsi="Sylfaen" w:cs="Calibri"/>
          <w:sz w:val="18"/>
          <w:szCs w:val="18"/>
          <w:lang w:val="ka-GE"/>
        </w:rPr>
        <w:softHyphen/>
        <w:t>ви</w:t>
      </w:r>
      <w:r w:rsidRPr="00A148A2">
        <w:rPr>
          <w:rFonts w:ascii="Sylfaen" w:hAnsi="Sylfaen" w:cs="Calibri"/>
          <w:sz w:val="18"/>
          <w:szCs w:val="18"/>
          <w:lang w:val="ka-GE"/>
        </w:rPr>
        <w:softHyphen/>
        <w:t>на</w:t>
      </w:r>
      <w:r w:rsidRPr="00A148A2">
        <w:rPr>
          <w:rFonts w:ascii="Sylfaen" w:hAnsi="Sylfaen" w:cs="Calibri"/>
          <w:sz w:val="18"/>
          <w:szCs w:val="18"/>
          <w:lang w:val="ka-GE"/>
        </w:rPr>
        <w:softHyphen/>
        <w:t>дзе, 1969: 82). ამ მოსა</w:t>
      </w:r>
      <w:r w:rsidRPr="00A148A2">
        <w:rPr>
          <w:rFonts w:ascii="Sylfaen" w:hAnsi="Sylfaen" w:cs="Calibri"/>
          <w:sz w:val="18"/>
          <w:szCs w:val="18"/>
          <w:lang w:val="ka-GE"/>
        </w:rPr>
        <w:softHyphen/>
        <w:t>ზ</w:t>
      </w:r>
      <w:r w:rsidRPr="00A148A2">
        <w:rPr>
          <w:rFonts w:ascii="Sylfaen" w:hAnsi="Sylfaen" w:cs="Calibri"/>
          <w:sz w:val="18"/>
          <w:szCs w:val="18"/>
          <w:lang w:val="ka-GE"/>
        </w:rPr>
        <w:softHyphen/>
        <w:t>რ</w:t>
      </w:r>
      <w:r w:rsidRPr="00A148A2">
        <w:rPr>
          <w:rFonts w:ascii="Sylfaen" w:hAnsi="Sylfaen" w:cs="Calibri"/>
          <w:sz w:val="18"/>
          <w:szCs w:val="18"/>
          <w:lang w:val="ka-GE"/>
        </w:rPr>
        <w:softHyphen/>
        <w:t>ებას არ იზიარებს გ. გრი</w:t>
      </w:r>
      <w:r w:rsidRPr="00A148A2">
        <w:rPr>
          <w:rFonts w:ascii="Sylfaen" w:hAnsi="Sylfaen" w:cs="Calibri"/>
          <w:sz w:val="18"/>
          <w:szCs w:val="18"/>
          <w:lang w:val="ka-GE"/>
        </w:rPr>
        <w:softHyphen/>
        <w:t>გოლია (გრი</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გო</w:t>
      </w:r>
      <w:r w:rsidRPr="00A148A2">
        <w:rPr>
          <w:rFonts w:ascii="Sylfaen" w:hAnsi="Sylfaen" w:cs="Calibri"/>
          <w:sz w:val="18"/>
          <w:szCs w:val="18"/>
          <w:lang w:val="ka-GE"/>
        </w:rPr>
        <w:softHyphen/>
        <w:t>ლია, 1994: 120-121).</w:t>
      </w:r>
    </w:p>
  </w:footnote>
  <w:footnote w:id="14">
    <w:p w14:paraId="1521D326" w14:textId="168A9F8A"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წერილობითი წყაროების მიხედვით, არც ერთი და</w:t>
      </w:r>
      <w:r w:rsidRPr="00A148A2">
        <w:rPr>
          <w:rFonts w:ascii="Sylfaen" w:hAnsi="Sylfaen" w:cs="Calibri"/>
          <w:sz w:val="18"/>
          <w:szCs w:val="18"/>
          <w:lang w:val="ka-GE"/>
        </w:rPr>
        <w:softHyphen/>
        <w:t>ს</w:t>
      </w:r>
      <w:r w:rsidRPr="00A148A2">
        <w:rPr>
          <w:rFonts w:ascii="Sylfaen" w:hAnsi="Sylfaen" w:cs="Calibri"/>
          <w:sz w:val="18"/>
          <w:szCs w:val="18"/>
          <w:lang w:val="ka-GE"/>
        </w:rPr>
        <w:softHyphen/>
        <w:t>ა</w:t>
      </w:r>
      <w:r w:rsidRPr="00A148A2">
        <w:rPr>
          <w:rFonts w:ascii="Sylfaen" w:hAnsi="Sylfaen" w:cs="Calibri"/>
          <w:sz w:val="18"/>
          <w:szCs w:val="18"/>
          <w:lang w:val="ka-GE"/>
        </w:rPr>
        <w:softHyphen/>
        <w:t>ხ</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ლებული პუნქტი აღ</w:t>
      </w:r>
      <w:r w:rsidRPr="00A148A2">
        <w:rPr>
          <w:rFonts w:ascii="Sylfaen" w:hAnsi="Sylfaen" w:cs="Calibri"/>
          <w:sz w:val="18"/>
          <w:szCs w:val="18"/>
          <w:lang w:val="ka-GE"/>
        </w:rPr>
        <w:softHyphen/>
        <w:t>მ</w:t>
      </w:r>
      <w:r w:rsidRPr="00A148A2">
        <w:rPr>
          <w:rFonts w:ascii="Sylfaen" w:hAnsi="Sylfaen" w:cs="Calibri"/>
          <w:sz w:val="18"/>
          <w:szCs w:val="18"/>
          <w:lang w:val="ka-GE"/>
        </w:rPr>
        <w:softHyphen/>
        <w:t>ო</w:t>
      </w:r>
      <w:r w:rsidRPr="00A148A2">
        <w:rPr>
          <w:rFonts w:ascii="Sylfaen" w:hAnsi="Sylfaen" w:cs="Calibri"/>
          <w:sz w:val="18"/>
          <w:szCs w:val="18"/>
          <w:lang w:val="ka-GE"/>
        </w:rPr>
        <w:softHyphen/>
        <w:t>სავლეთ შავი</w:t>
      </w:r>
      <w:r>
        <w:rPr>
          <w:rFonts w:ascii="Sylfaen" w:hAnsi="Sylfaen" w:cs="Calibri"/>
          <w:sz w:val="18"/>
          <w:szCs w:val="18"/>
          <w:lang w:val="ka-GE"/>
        </w:rPr>
        <w:softHyphen/>
      </w:r>
      <w:r w:rsidRPr="00A148A2">
        <w:rPr>
          <w:rFonts w:ascii="Sylfaen" w:hAnsi="Sylfaen" w:cs="Calibri"/>
          <w:sz w:val="18"/>
          <w:szCs w:val="18"/>
          <w:lang w:val="ka-GE"/>
        </w:rPr>
        <w:t>ზღვისპირ</w:t>
      </w:r>
      <w:r w:rsidRPr="00A148A2">
        <w:rPr>
          <w:rFonts w:ascii="Sylfaen" w:hAnsi="Sylfaen" w:cs="Calibri"/>
          <w:sz w:val="18"/>
          <w:szCs w:val="18"/>
          <w:lang w:val="ka-GE"/>
        </w:rPr>
        <w:softHyphen/>
        <w:t>ეთ</w:t>
      </w:r>
      <w:r w:rsidRPr="00A148A2">
        <w:rPr>
          <w:rFonts w:ascii="Sylfaen" w:hAnsi="Sylfaen" w:cs="Calibri"/>
          <w:sz w:val="18"/>
          <w:szCs w:val="18"/>
          <w:lang w:val="ka-GE"/>
        </w:rPr>
        <w:softHyphen/>
        <w:t>ში, რომელიც ახ.წ. I-V საუკუ</w:t>
      </w:r>
      <w:r w:rsidRPr="00A148A2">
        <w:rPr>
          <w:rFonts w:ascii="Sylfaen" w:hAnsi="Sylfaen" w:cs="Calibri"/>
          <w:sz w:val="18"/>
          <w:szCs w:val="18"/>
          <w:lang w:val="ka-GE"/>
        </w:rPr>
        <w:softHyphen/>
        <w:t>ნე</w:t>
      </w:r>
      <w:r w:rsidRPr="00A148A2">
        <w:rPr>
          <w:rFonts w:ascii="Sylfaen" w:hAnsi="Sylfaen" w:cs="Calibri"/>
          <w:sz w:val="18"/>
          <w:szCs w:val="18"/>
          <w:lang w:val="ka-GE"/>
        </w:rPr>
        <w:softHyphen/>
        <w:t>ე</w:t>
      </w:r>
      <w:r w:rsidRPr="00A148A2">
        <w:rPr>
          <w:rFonts w:ascii="Sylfaen" w:hAnsi="Sylfaen" w:cs="Calibri"/>
          <w:sz w:val="18"/>
          <w:szCs w:val="18"/>
          <w:lang w:val="ka-GE"/>
        </w:rPr>
        <w:softHyphen/>
        <w:t>ბ</w:t>
      </w:r>
      <w:r w:rsidRPr="00A148A2">
        <w:rPr>
          <w:rFonts w:ascii="Sylfaen" w:hAnsi="Sylfaen" w:cs="Calibri"/>
          <w:sz w:val="18"/>
          <w:szCs w:val="18"/>
          <w:lang w:val="ka-GE"/>
        </w:rPr>
        <w:softHyphen/>
        <w:t>ში რომაელების მიერ იყო ოკუ</w:t>
      </w:r>
      <w:r w:rsidRPr="00A148A2">
        <w:rPr>
          <w:rFonts w:ascii="Sylfaen" w:hAnsi="Sylfaen" w:cs="Calibri"/>
          <w:sz w:val="18"/>
          <w:szCs w:val="18"/>
          <w:lang w:val="ka-GE"/>
        </w:rPr>
        <w:softHyphen/>
        <w:t>პი</w:t>
      </w:r>
      <w:r w:rsidRPr="00A148A2">
        <w:rPr>
          <w:rFonts w:ascii="Sylfaen" w:hAnsi="Sylfaen" w:cs="Calibri"/>
          <w:sz w:val="18"/>
          <w:szCs w:val="18"/>
          <w:lang w:val="ka-GE"/>
        </w:rPr>
        <w:softHyphen/>
        <w:t>რებ</w:t>
      </w:r>
      <w:r w:rsidRPr="00A148A2">
        <w:rPr>
          <w:rFonts w:ascii="Sylfaen" w:hAnsi="Sylfaen" w:cs="Calibri"/>
          <w:sz w:val="18"/>
          <w:szCs w:val="18"/>
          <w:lang w:val="ka-GE"/>
        </w:rPr>
        <w:softHyphen/>
        <w:t>უ</w:t>
      </w:r>
      <w:r w:rsidRPr="00A148A2">
        <w:rPr>
          <w:rFonts w:ascii="Sylfaen" w:hAnsi="Sylfaen" w:cs="Calibri"/>
          <w:sz w:val="18"/>
          <w:szCs w:val="18"/>
          <w:lang w:val="ka-GE"/>
        </w:rPr>
        <w:softHyphen/>
        <w:t>ლი, არ წარ</w:t>
      </w:r>
      <w:r>
        <w:rPr>
          <w:rFonts w:ascii="Sylfaen" w:hAnsi="Sylfaen" w:cs="Calibri"/>
          <w:sz w:val="18"/>
          <w:szCs w:val="18"/>
          <w:lang w:val="ka-GE"/>
        </w:rPr>
        <w:softHyphen/>
      </w:r>
      <w:r w:rsidRPr="00A148A2">
        <w:rPr>
          <w:rFonts w:ascii="Sylfaen" w:hAnsi="Sylfaen" w:cs="Calibri"/>
          <w:sz w:val="18"/>
          <w:szCs w:val="18"/>
          <w:lang w:val="ka-GE"/>
        </w:rPr>
        <w:t>მოადგენდნენ ქალაქ</w:t>
      </w:r>
      <w:r>
        <w:rPr>
          <w:rFonts w:ascii="Sylfaen" w:hAnsi="Sylfaen" w:cs="Calibri"/>
          <w:sz w:val="18"/>
          <w:szCs w:val="18"/>
          <w:lang w:val="ka-GE"/>
        </w:rPr>
        <w:t>ებს, ის</w:t>
      </w:r>
      <w:r>
        <w:rPr>
          <w:rFonts w:ascii="Sylfaen" w:hAnsi="Sylfaen" w:cs="Calibri"/>
          <w:sz w:val="18"/>
          <w:szCs w:val="18"/>
          <w:lang w:val="ka-GE"/>
        </w:rPr>
        <w:softHyphen/>
        <w:t>ი</w:t>
      </w:r>
      <w:r>
        <w:rPr>
          <w:rFonts w:ascii="Sylfaen" w:hAnsi="Sylfaen" w:cs="Calibri"/>
          <w:sz w:val="18"/>
          <w:szCs w:val="18"/>
          <w:lang w:val="ka-GE"/>
        </w:rPr>
        <w:softHyphen/>
        <w:t>ნი ან რო</w:t>
      </w:r>
      <w:r>
        <w:rPr>
          <w:rFonts w:ascii="Sylfaen" w:hAnsi="Sylfaen" w:cs="Calibri"/>
          <w:sz w:val="18"/>
          <w:szCs w:val="18"/>
          <w:lang w:val="ka-GE"/>
        </w:rPr>
        <w:softHyphen/>
        <w:t>მ</w:t>
      </w:r>
      <w:r>
        <w:rPr>
          <w:rFonts w:ascii="Sylfaen" w:hAnsi="Sylfaen" w:cs="Calibri"/>
          <w:sz w:val="18"/>
          <w:szCs w:val="18"/>
          <w:lang w:val="ka-GE"/>
        </w:rPr>
        <w:softHyphen/>
        <w:t>ა</w:t>
      </w:r>
      <w:r>
        <w:rPr>
          <w:rFonts w:ascii="Sylfaen" w:hAnsi="Sylfaen" w:cs="Calibri"/>
          <w:sz w:val="18"/>
          <w:szCs w:val="18"/>
          <w:lang w:val="ka-GE"/>
        </w:rPr>
        <w:softHyphen/>
        <w:t>ული ციხე</w:t>
      </w:r>
      <w:r w:rsidRPr="00A148A2">
        <w:rPr>
          <w:rFonts w:ascii="Sylfaen" w:hAnsi="Sylfaen" w:cs="Calibri"/>
          <w:sz w:val="18"/>
          <w:szCs w:val="18"/>
          <w:lang w:val="ka-GE"/>
        </w:rPr>
        <w:t xml:space="preserve">სიმაგრეები </w:t>
      </w:r>
      <w:r>
        <w:rPr>
          <w:rFonts w:ascii="Sylfaen" w:hAnsi="Sylfaen" w:cs="Calibri"/>
          <w:sz w:val="18"/>
          <w:szCs w:val="18"/>
          <w:lang w:val="ka-GE"/>
        </w:rPr>
        <w:t>იყო</w:t>
      </w:r>
      <w:r w:rsidRPr="00A148A2">
        <w:rPr>
          <w:rFonts w:ascii="Sylfaen" w:hAnsi="Sylfaen" w:cs="Calibri"/>
          <w:sz w:val="18"/>
          <w:szCs w:val="18"/>
          <w:lang w:val="ka-GE"/>
        </w:rPr>
        <w:t>, ან რომაული ციხე-სი</w:t>
      </w:r>
      <w:r>
        <w:rPr>
          <w:rFonts w:ascii="Sylfaen" w:hAnsi="Sylfaen" w:cs="Calibri"/>
          <w:sz w:val="18"/>
          <w:szCs w:val="18"/>
          <w:lang w:val="ka-GE"/>
        </w:rPr>
        <w:softHyphen/>
      </w:r>
      <w:r w:rsidRPr="00A148A2">
        <w:rPr>
          <w:rFonts w:ascii="Sylfaen" w:hAnsi="Sylfaen" w:cs="Calibri"/>
          <w:sz w:val="18"/>
          <w:szCs w:val="18"/>
          <w:lang w:val="ka-GE"/>
        </w:rPr>
        <w:t>მაგრეები კა</w:t>
      </w:r>
      <w:r w:rsidRPr="00A148A2">
        <w:rPr>
          <w:rFonts w:ascii="Sylfaen" w:hAnsi="Sylfaen" w:cs="Calibri"/>
          <w:sz w:val="18"/>
          <w:szCs w:val="18"/>
          <w:lang w:val="ka-GE"/>
        </w:rPr>
        <w:softHyphen/>
        <w:t>ნ</w:t>
      </w:r>
      <w:r w:rsidRPr="00A148A2">
        <w:rPr>
          <w:rFonts w:ascii="Sylfaen" w:hAnsi="Sylfaen" w:cs="Calibri"/>
          <w:sz w:val="18"/>
          <w:szCs w:val="18"/>
          <w:lang w:val="ka-GE"/>
        </w:rPr>
        <w:softHyphen/>
      </w:r>
      <w:r w:rsidRPr="00A148A2">
        <w:rPr>
          <w:rFonts w:ascii="Sylfaen" w:hAnsi="Sylfaen" w:cs="Calibri"/>
          <w:sz w:val="18"/>
          <w:szCs w:val="18"/>
          <w:lang w:val="ka-GE"/>
        </w:rPr>
        <w:softHyphen/>
        <w:t>ა</w:t>
      </w:r>
      <w:r w:rsidRPr="00A148A2">
        <w:rPr>
          <w:rFonts w:ascii="Sylfaen" w:hAnsi="Sylfaen" w:cs="Calibri"/>
          <w:sz w:val="18"/>
          <w:szCs w:val="18"/>
          <w:lang w:val="ka-GE"/>
        </w:rPr>
        <w:softHyphen/>
        <w:t>ბეთი, სადაც ცხო</w:t>
      </w:r>
      <w:r w:rsidRPr="00A148A2">
        <w:rPr>
          <w:rFonts w:ascii="Sylfaen" w:hAnsi="Sylfaen" w:cs="Calibri"/>
          <w:sz w:val="18"/>
          <w:szCs w:val="18"/>
          <w:lang w:val="ka-GE"/>
        </w:rPr>
        <w:softHyphen/>
        <w:t>ვრობდ</w:t>
      </w:r>
      <w:r w:rsidRPr="00A148A2">
        <w:rPr>
          <w:rFonts w:ascii="Sylfaen" w:hAnsi="Sylfaen" w:cs="Calibri"/>
          <w:sz w:val="18"/>
          <w:szCs w:val="18"/>
          <w:lang w:val="ka-GE"/>
        </w:rPr>
        <w:softHyphen/>
        <w:t>ნენ ვაჭრები, ხე</w:t>
      </w:r>
      <w:r w:rsidRPr="00A148A2">
        <w:rPr>
          <w:rFonts w:ascii="Sylfaen" w:hAnsi="Sylfaen" w:cs="Calibri"/>
          <w:sz w:val="18"/>
          <w:szCs w:val="18"/>
          <w:lang w:val="ka-GE"/>
        </w:rPr>
        <w:softHyphen/>
        <w:t>ლოსნები და სხვა პროფესიის ხალხი (Ме</w:t>
      </w:r>
      <w:r w:rsidRPr="00A148A2">
        <w:rPr>
          <w:rFonts w:ascii="Sylfaen" w:hAnsi="Sylfaen" w:cs="Calibri"/>
          <w:sz w:val="18"/>
          <w:szCs w:val="18"/>
          <w:lang w:val="ka-GE"/>
        </w:rPr>
        <w:softHyphen/>
        <w:t>л</w:t>
      </w:r>
      <w:r w:rsidRPr="00A148A2">
        <w:rPr>
          <w:rFonts w:ascii="Sylfaen" w:hAnsi="Sylfaen" w:cs="Calibri"/>
          <w:sz w:val="18"/>
          <w:szCs w:val="18"/>
          <w:lang w:val="ka-GE"/>
        </w:rPr>
        <w:softHyphen/>
        <w:t>и</w:t>
      </w:r>
      <w:r w:rsidRPr="00A148A2">
        <w:rPr>
          <w:rFonts w:ascii="Sylfaen" w:hAnsi="Sylfaen" w:cs="Calibri"/>
          <w:sz w:val="18"/>
          <w:szCs w:val="18"/>
          <w:lang w:val="ka-GE"/>
        </w:rPr>
        <w:softHyphen/>
        <w:t>ки</w:t>
      </w:r>
      <w:r w:rsidRPr="00A148A2">
        <w:rPr>
          <w:rFonts w:ascii="Sylfaen" w:hAnsi="Sylfaen" w:cs="Calibri"/>
          <w:sz w:val="18"/>
          <w:szCs w:val="18"/>
          <w:lang w:val="ka-GE"/>
        </w:rPr>
        <w:softHyphen/>
        <w:t>швили, 1959: 376).</w:t>
      </w:r>
    </w:p>
  </w:footnote>
  <w:footnote w:id="15">
    <w:p w14:paraId="4DAE0C6E" w14:textId="5F171FA9"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ახ.წ. III საუკუნის ბოლოს და  ახ.წ. IV პირველ ნახევარში ბიზანტიელები ციხის</w:t>
      </w:r>
      <w:r w:rsidRPr="00A148A2">
        <w:rPr>
          <w:rFonts w:ascii="Sylfaen" w:hAnsi="Sylfaen" w:cs="Calibri"/>
          <w:sz w:val="18"/>
          <w:szCs w:val="18"/>
          <w:lang w:val="ka-GE"/>
        </w:rPr>
        <w:softHyphen/>
        <w:t>ძირში კასტე</w:t>
      </w:r>
      <w:r>
        <w:rPr>
          <w:rFonts w:ascii="Sylfaen" w:hAnsi="Sylfaen" w:cs="Calibri"/>
          <w:sz w:val="18"/>
          <w:szCs w:val="18"/>
          <w:lang w:val="ka-GE"/>
        </w:rPr>
        <w:softHyphen/>
      </w:r>
      <w:r w:rsidRPr="00A148A2">
        <w:rPr>
          <w:rFonts w:ascii="Sylfaen" w:hAnsi="Sylfaen" w:cs="Calibri"/>
          <w:sz w:val="18"/>
          <w:szCs w:val="18"/>
          <w:lang w:val="ka-GE"/>
        </w:rPr>
        <w:t>ლუმს აშ</w:t>
      </w:r>
      <w:r w:rsidRPr="00A148A2">
        <w:rPr>
          <w:rFonts w:ascii="Sylfaen" w:hAnsi="Sylfaen" w:cs="Calibri"/>
          <w:sz w:val="18"/>
          <w:szCs w:val="18"/>
          <w:lang w:val="ka-GE"/>
        </w:rPr>
        <w:softHyphen/>
        <w:t>ე</w:t>
      </w:r>
      <w:r w:rsidRPr="00A148A2">
        <w:rPr>
          <w:rFonts w:ascii="Sylfaen" w:hAnsi="Sylfaen" w:cs="Calibri"/>
          <w:sz w:val="18"/>
          <w:szCs w:val="18"/>
          <w:lang w:val="ka-GE"/>
        </w:rPr>
        <w:softHyphen/>
        <w:t>ნ</w:t>
      </w:r>
      <w:r w:rsidRPr="00A148A2">
        <w:rPr>
          <w:rFonts w:ascii="Sylfaen" w:hAnsi="Sylfaen" w:cs="Calibri"/>
          <w:sz w:val="18"/>
          <w:szCs w:val="18"/>
          <w:lang w:val="ka-GE"/>
        </w:rPr>
        <w:softHyphen/>
        <w:t>ე</w:t>
      </w:r>
      <w:r w:rsidRPr="00A148A2">
        <w:rPr>
          <w:rFonts w:ascii="Sylfaen" w:hAnsi="Sylfaen" w:cs="Calibri"/>
          <w:sz w:val="18"/>
          <w:szCs w:val="18"/>
          <w:lang w:val="ka-GE"/>
        </w:rPr>
        <w:softHyphen/>
        <w:t>ბ</w:t>
      </w:r>
      <w:r w:rsidRPr="00A148A2">
        <w:rPr>
          <w:rFonts w:ascii="Sylfaen" w:hAnsi="Sylfaen" w:cs="Calibri"/>
          <w:sz w:val="18"/>
          <w:szCs w:val="18"/>
          <w:lang w:val="ka-GE"/>
        </w:rPr>
        <w:softHyphen/>
        <w:t>ენ, რა</w:t>
      </w:r>
      <w:r w:rsidRPr="00A148A2">
        <w:rPr>
          <w:rFonts w:ascii="Sylfaen" w:hAnsi="Sylfaen" w:cs="Calibri"/>
          <w:sz w:val="18"/>
          <w:szCs w:val="18"/>
          <w:lang w:val="ka-GE"/>
        </w:rPr>
        <w:softHyphen/>
      </w:r>
      <w:r w:rsidRPr="00A148A2">
        <w:rPr>
          <w:rFonts w:ascii="Sylfaen" w:hAnsi="Sylfaen" w:cs="Calibri"/>
          <w:sz w:val="18"/>
          <w:szCs w:val="18"/>
          <w:lang w:val="ka-GE"/>
        </w:rPr>
        <w:softHyphen/>
        <w:t>საც ახ.წ. IV საუკუნის მეორე ნახევრიდან დასა</w:t>
      </w:r>
      <w:r w:rsidRPr="00A148A2">
        <w:rPr>
          <w:rFonts w:ascii="Sylfaen" w:hAnsi="Sylfaen" w:cs="Calibri"/>
          <w:sz w:val="18"/>
          <w:szCs w:val="18"/>
          <w:lang w:val="ka-GE"/>
        </w:rPr>
        <w:softHyphen/>
        <w:t>ხლ</w:t>
      </w:r>
      <w:r w:rsidRPr="00A148A2">
        <w:rPr>
          <w:rFonts w:ascii="Sylfaen" w:hAnsi="Sylfaen" w:cs="Calibri"/>
          <w:sz w:val="18"/>
          <w:szCs w:val="18"/>
          <w:lang w:val="ka-GE"/>
        </w:rPr>
        <w:softHyphen/>
        <w:t>ე</w:t>
      </w:r>
      <w:r w:rsidRPr="00A148A2">
        <w:rPr>
          <w:rFonts w:ascii="Sylfaen" w:hAnsi="Sylfaen" w:cs="Calibri"/>
          <w:sz w:val="18"/>
          <w:szCs w:val="18"/>
          <w:lang w:val="ka-GE"/>
        </w:rPr>
        <w:softHyphen/>
        <w:t>ბ</w:t>
      </w:r>
      <w:r w:rsidRPr="00A148A2">
        <w:rPr>
          <w:rFonts w:ascii="Sylfaen" w:hAnsi="Sylfaen" w:cs="Calibri"/>
          <w:sz w:val="18"/>
          <w:szCs w:val="18"/>
          <w:lang w:val="ka-GE"/>
        </w:rPr>
        <w:softHyphen/>
      </w:r>
      <w:r w:rsidRPr="00A148A2">
        <w:rPr>
          <w:rFonts w:ascii="Sylfaen" w:hAnsi="Sylfaen" w:cs="Calibri"/>
          <w:sz w:val="18"/>
          <w:szCs w:val="18"/>
          <w:lang w:val="ka-GE"/>
        </w:rPr>
        <w:softHyphen/>
        <w:t xml:space="preserve">ის წარმოშობა მოყვა (ინაიშვილი, 1993: 100-104). </w:t>
      </w:r>
    </w:p>
  </w:footnote>
  <w:footnote w:id="16">
    <w:p w14:paraId="291FB792"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Calibri" w:hAnsi="Calibri" w:cs="Calibri"/>
          <w:sz w:val="18"/>
          <w:szCs w:val="18"/>
        </w:rPr>
        <w:footnoteRef/>
      </w:r>
      <w:r w:rsidRPr="00A148A2">
        <w:rPr>
          <w:rFonts w:ascii="Calibri" w:hAnsi="Calibri" w:cs="Calibri"/>
          <w:sz w:val="18"/>
          <w:szCs w:val="18"/>
          <w:lang w:val="ka-GE"/>
        </w:rPr>
        <w:t xml:space="preserve"> </w:t>
      </w:r>
      <w:r w:rsidRPr="00A148A2">
        <w:rPr>
          <w:rFonts w:ascii="Sylfaen" w:hAnsi="Sylfaen" w:cs="Calibri"/>
          <w:sz w:val="18"/>
          <w:szCs w:val="18"/>
          <w:lang w:val="ka-GE"/>
        </w:rPr>
        <w:t>ლიტერატურაში ანდრია პირველწოდებულის ქადაგების კვალი პირ</w:t>
      </w:r>
      <w:r w:rsidRPr="00A148A2">
        <w:rPr>
          <w:rFonts w:ascii="Sylfaen" w:hAnsi="Sylfaen" w:cs="Calibri"/>
          <w:sz w:val="18"/>
          <w:szCs w:val="18"/>
          <w:lang w:val="ka-GE"/>
        </w:rPr>
        <w:softHyphen/>
        <w:t>ვ</w:t>
      </w:r>
      <w:r w:rsidRPr="00A148A2">
        <w:rPr>
          <w:rFonts w:ascii="Sylfaen" w:hAnsi="Sylfaen" w:cs="Calibri"/>
          <w:sz w:val="18"/>
          <w:szCs w:val="18"/>
          <w:lang w:val="ka-GE"/>
        </w:rPr>
        <w:softHyphen/>
        <w:t>ე</w:t>
      </w:r>
      <w:r w:rsidRPr="00A148A2">
        <w:rPr>
          <w:rFonts w:ascii="Sylfaen" w:hAnsi="Sylfaen" w:cs="Calibri"/>
          <w:sz w:val="18"/>
          <w:szCs w:val="18"/>
          <w:lang w:val="ka-GE"/>
        </w:rPr>
        <w:softHyphen/>
        <w:t>ლად „აბოს წამებაში“ და</w:t>
      </w:r>
      <w:r w:rsidRPr="00A148A2">
        <w:rPr>
          <w:rFonts w:ascii="Sylfaen" w:hAnsi="Sylfaen" w:cs="Calibri"/>
          <w:sz w:val="18"/>
          <w:szCs w:val="18"/>
          <w:lang w:val="ka-GE"/>
        </w:rPr>
        <w:softHyphen/>
        <w:t>ს</w:t>
      </w:r>
      <w:r w:rsidRPr="00A148A2">
        <w:rPr>
          <w:rFonts w:ascii="Sylfaen" w:hAnsi="Sylfaen" w:cs="Calibri"/>
          <w:sz w:val="18"/>
          <w:szCs w:val="18"/>
          <w:lang w:val="ka-GE"/>
        </w:rPr>
        <w:softHyphen/>
        <w:t>ტუ</w:t>
      </w:r>
      <w:r w:rsidRPr="00A148A2">
        <w:rPr>
          <w:rFonts w:ascii="Sylfaen" w:hAnsi="Sylfaen" w:cs="Calibri"/>
          <w:sz w:val="18"/>
          <w:szCs w:val="18"/>
          <w:lang w:val="ka-GE"/>
        </w:rPr>
        <w:softHyphen/>
        <w:t>რ</w:t>
      </w:r>
      <w:r w:rsidRPr="00A148A2">
        <w:rPr>
          <w:rFonts w:ascii="Sylfaen" w:hAnsi="Sylfaen" w:cs="Calibri"/>
          <w:sz w:val="18"/>
          <w:szCs w:val="18"/>
          <w:lang w:val="ka-GE"/>
        </w:rPr>
        <w:softHyphen/>
        <w:t>დ</w:t>
      </w:r>
      <w:r w:rsidRPr="00A148A2">
        <w:rPr>
          <w:rFonts w:ascii="Sylfaen" w:hAnsi="Sylfaen" w:cs="Calibri"/>
          <w:sz w:val="18"/>
          <w:szCs w:val="18"/>
          <w:lang w:val="ka-GE"/>
        </w:rPr>
        <w:softHyphen/>
        <w:t>ება: “ტრაპეზუნტი მუნ არს, საყოფელი აფსა</w:t>
      </w:r>
      <w:r w:rsidRPr="00A148A2">
        <w:rPr>
          <w:rFonts w:ascii="Sylfaen" w:hAnsi="Sylfaen" w:cs="Calibri"/>
          <w:sz w:val="18"/>
          <w:szCs w:val="18"/>
          <w:lang w:val="ka-GE"/>
        </w:rPr>
        <w:softHyphen/>
        <w:t>რე</w:t>
      </w:r>
      <w:r w:rsidRPr="00A148A2">
        <w:rPr>
          <w:rFonts w:ascii="Sylfaen" w:hAnsi="Sylfaen" w:cs="Calibri"/>
          <w:sz w:val="18"/>
          <w:szCs w:val="18"/>
          <w:lang w:val="ka-GE"/>
        </w:rPr>
        <w:softHyphen/>
        <w:t>ა</w:t>
      </w:r>
      <w:r w:rsidRPr="00A148A2">
        <w:rPr>
          <w:rFonts w:ascii="Sylfaen" w:hAnsi="Sylfaen" w:cs="Calibri"/>
          <w:sz w:val="18"/>
          <w:szCs w:val="18"/>
          <w:lang w:val="ka-GE"/>
        </w:rPr>
        <w:softHyphen/>
        <w:t>ჲ</w:t>
      </w:r>
      <w:r w:rsidRPr="00A148A2">
        <w:rPr>
          <w:rFonts w:ascii="Sylfaen" w:hAnsi="Sylfaen" w:cs="Calibri"/>
          <w:sz w:val="18"/>
          <w:szCs w:val="18"/>
          <w:lang w:val="ka-GE"/>
        </w:rPr>
        <w:softHyphen/>
        <w:t>სა, ნაფსაჲს ნავთსადგური“ (ხალ</w:t>
      </w:r>
      <w:r>
        <w:rPr>
          <w:rFonts w:ascii="Sylfaen" w:hAnsi="Sylfaen" w:cs="Calibri"/>
          <w:sz w:val="18"/>
          <w:szCs w:val="18"/>
          <w:lang w:val="ka-GE"/>
        </w:rPr>
        <w:softHyphen/>
      </w:r>
      <w:r w:rsidRPr="00A148A2">
        <w:rPr>
          <w:rFonts w:ascii="Sylfaen" w:hAnsi="Sylfaen" w:cs="Calibri"/>
          <w:sz w:val="18"/>
          <w:szCs w:val="18"/>
          <w:lang w:val="ka-GE"/>
        </w:rPr>
        <w:t>ვაში</w:t>
      </w:r>
      <w:r w:rsidRPr="00A148A2">
        <w:rPr>
          <w:rFonts w:ascii="Sylfaen" w:hAnsi="Sylfaen" w:cs="Calibri"/>
          <w:sz w:val="18"/>
          <w:szCs w:val="18"/>
          <w:lang w:val="en-US"/>
        </w:rPr>
        <w:t>,</w:t>
      </w:r>
      <w:r w:rsidRPr="00A148A2">
        <w:rPr>
          <w:rFonts w:ascii="Sylfaen" w:hAnsi="Sylfaen" w:cs="Calibri"/>
          <w:sz w:val="18"/>
          <w:szCs w:val="18"/>
          <w:lang w:val="ka-GE"/>
        </w:rPr>
        <w:t xml:space="preserve"> 2009: 198).</w:t>
      </w:r>
    </w:p>
  </w:footnote>
  <w:footnote w:id="17">
    <w:p w14:paraId="40D22D30"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უახლესი არქეოლოგიური მონაცემებით დასტურდება, რომ ციხის აღდგენა და ბიზანტი</w:t>
      </w:r>
      <w:r w:rsidRPr="00A148A2">
        <w:rPr>
          <w:rFonts w:ascii="Sylfaen" w:hAnsi="Sylfaen" w:cs="Calibri"/>
          <w:sz w:val="18"/>
          <w:szCs w:val="18"/>
          <w:lang w:val="ka-GE"/>
        </w:rPr>
        <w:softHyphen/>
        <w:t>ელ</w:t>
      </w:r>
      <w:r w:rsidRPr="00A148A2">
        <w:rPr>
          <w:rFonts w:ascii="Sylfaen" w:hAnsi="Sylfaen" w:cs="Calibri"/>
          <w:sz w:val="18"/>
          <w:szCs w:val="18"/>
          <w:lang w:val="ka-GE"/>
        </w:rPr>
        <w:softHyphen/>
        <w:t xml:space="preserve">თა </w:t>
      </w:r>
      <w:r>
        <w:rPr>
          <w:rFonts w:ascii="Sylfaen" w:hAnsi="Sylfaen" w:cs="Calibri"/>
          <w:sz w:val="18"/>
          <w:szCs w:val="18"/>
          <w:lang w:val="ka-GE"/>
        </w:rPr>
        <w:softHyphen/>
      </w:r>
      <w:r w:rsidRPr="00A148A2">
        <w:rPr>
          <w:rFonts w:ascii="Sylfaen" w:hAnsi="Sylfaen" w:cs="Calibri"/>
          <w:sz w:val="18"/>
          <w:szCs w:val="18"/>
          <w:lang w:val="ka-GE"/>
        </w:rPr>
        <w:t>სა</w:t>
      </w:r>
      <w:r w:rsidRPr="00A148A2">
        <w:rPr>
          <w:rFonts w:ascii="Sylfaen" w:hAnsi="Sylfaen" w:cs="Calibri"/>
          <w:sz w:val="18"/>
          <w:szCs w:val="18"/>
          <w:lang w:val="ka-GE"/>
        </w:rPr>
        <w:softHyphen/>
        <w:t>სა</w:t>
      </w:r>
      <w:r w:rsidRPr="00A148A2">
        <w:rPr>
          <w:rFonts w:ascii="Sylfaen" w:hAnsi="Sylfaen" w:cs="Calibri"/>
          <w:sz w:val="18"/>
          <w:szCs w:val="18"/>
          <w:lang w:val="ka-GE"/>
        </w:rPr>
        <w:softHyphen/>
        <w:t>ზ</w:t>
      </w:r>
      <w:r w:rsidRPr="00A148A2">
        <w:rPr>
          <w:rFonts w:ascii="Sylfaen" w:hAnsi="Sylfaen" w:cs="Calibri"/>
          <w:sz w:val="18"/>
          <w:szCs w:val="18"/>
          <w:lang w:val="ka-GE"/>
        </w:rPr>
        <w:softHyphen/>
        <w:t>ღ</w:t>
      </w:r>
      <w:r w:rsidRPr="00A148A2">
        <w:rPr>
          <w:rFonts w:ascii="Sylfaen" w:hAnsi="Sylfaen" w:cs="Calibri"/>
          <w:sz w:val="18"/>
          <w:szCs w:val="18"/>
          <w:lang w:val="ka-GE"/>
        </w:rPr>
        <w:softHyphen/>
        <w:t>ვ</w:t>
      </w:r>
      <w:r w:rsidRPr="00A148A2">
        <w:rPr>
          <w:rFonts w:ascii="Sylfaen" w:hAnsi="Sylfaen" w:cs="Calibri"/>
          <w:sz w:val="18"/>
          <w:szCs w:val="18"/>
          <w:lang w:val="ka-GE"/>
        </w:rPr>
        <w:softHyphen/>
        <w:t>რო ბა</w:t>
      </w:r>
      <w:r w:rsidRPr="00A148A2">
        <w:rPr>
          <w:rFonts w:ascii="Sylfaen" w:hAnsi="Sylfaen" w:cs="Calibri"/>
          <w:sz w:val="18"/>
          <w:szCs w:val="18"/>
          <w:lang w:val="ka-GE"/>
        </w:rPr>
        <w:softHyphen/>
        <w:t>ნ</w:t>
      </w:r>
      <w:r w:rsidRPr="00A148A2">
        <w:rPr>
          <w:rFonts w:ascii="Sylfaen" w:hAnsi="Sylfaen" w:cs="Calibri"/>
          <w:sz w:val="18"/>
          <w:szCs w:val="18"/>
          <w:lang w:val="ka-GE"/>
        </w:rPr>
        <w:softHyphen/>
        <w:t>ა</w:t>
      </w:r>
      <w:r w:rsidRPr="00A148A2">
        <w:rPr>
          <w:rFonts w:ascii="Sylfaen" w:hAnsi="Sylfaen" w:cs="Calibri"/>
          <w:sz w:val="18"/>
          <w:szCs w:val="18"/>
          <w:lang w:val="ka-GE"/>
        </w:rPr>
        <w:softHyphen/>
      </w:r>
      <w:r w:rsidRPr="00A148A2">
        <w:rPr>
          <w:rFonts w:ascii="Sylfaen" w:hAnsi="Sylfaen" w:cs="Calibri"/>
          <w:sz w:val="18"/>
          <w:szCs w:val="18"/>
          <w:lang w:val="ka-GE"/>
        </w:rPr>
        <w:softHyphen/>
        <w:t>კად (Παρεμολε) გადაქცევა ფაქტიურად ახ.წ. VI საუკუნის 40-ანი წლებ</w:t>
      </w:r>
      <w:r w:rsidRPr="00A148A2">
        <w:rPr>
          <w:rFonts w:ascii="Sylfaen" w:hAnsi="Sylfaen" w:cs="Calibri"/>
          <w:sz w:val="18"/>
          <w:szCs w:val="18"/>
          <w:lang w:val="ka-GE"/>
        </w:rPr>
        <w:softHyphen/>
        <w:t>იდან უნდა მომხდარიყო (კა</w:t>
      </w:r>
      <w:r w:rsidRPr="00A148A2">
        <w:rPr>
          <w:rFonts w:ascii="Sylfaen" w:hAnsi="Sylfaen" w:cs="Calibri"/>
          <w:sz w:val="18"/>
          <w:szCs w:val="18"/>
          <w:lang w:val="ka-GE"/>
        </w:rPr>
        <w:softHyphen/>
        <w:t>ხ</w:t>
      </w:r>
      <w:r w:rsidRPr="00A148A2">
        <w:rPr>
          <w:rFonts w:ascii="Sylfaen" w:hAnsi="Sylfaen" w:cs="Calibri"/>
          <w:sz w:val="18"/>
          <w:szCs w:val="18"/>
          <w:lang w:val="ka-GE"/>
        </w:rPr>
        <w:softHyphen/>
      </w:r>
      <w:r w:rsidRPr="00A148A2">
        <w:rPr>
          <w:rFonts w:ascii="Sylfaen" w:hAnsi="Sylfaen" w:cs="Calibri"/>
          <w:sz w:val="18"/>
          <w:szCs w:val="18"/>
          <w:lang w:val="ka-GE"/>
        </w:rPr>
        <w:softHyphen/>
        <w:t>იძე, ხა</w:t>
      </w:r>
      <w:r w:rsidRPr="00A148A2">
        <w:rPr>
          <w:rFonts w:ascii="Sylfaen" w:hAnsi="Sylfaen" w:cs="Calibri"/>
          <w:sz w:val="18"/>
          <w:szCs w:val="18"/>
          <w:lang w:val="ka-GE"/>
        </w:rPr>
        <w:softHyphen/>
        <w:t>ლ</w:t>
      </w:r>
      <w:r w:rsidRPr="00A148A2">
        <w:rPr>
          <w:rFonts w:ascii="Sylfaen" w:hAnsi="Sylfaen" w:cs="Calibri"/>
          <w:sz w:val="18"/>
          <w:szCs w:val="18"/>
          <w:lang w:val="ka-GE"/>
        </w:rPr>
        <w:softHyphen/>
        <w:t>ვაში</w:t>
      </w:r>
      <w:r w:rsidRPr="00A148A2">
        <w:rPr>
          <w:rFonts w:ascii="Sylfaen" w:hAnsi="Sylfaen" w:cs="Calibri"/>
          <w:sz w:val="18"/>
          <w:szCs w:val="18"/>
          <w:lang w:val="en-US"/>
        </w:rPr>
        <w:t>,</w:t>
      </w:r>
      <w:r w:rsidRPr="00A148A2">
        <w:rPr>
          <w:rFonts w:ascii="Sylfaen" w:hAnsi="Sylfaen" w:cs="Calibri"/>
          <w:sz w:val="18"/>
          <w:szCs w:val="18"/>
          <w:lang w:val="ka-GE"/>
        </w:rPr>
        <w:t xml:space="preserve"> 2004:49). პრო</w:t>
      </w:r>
      <w:r w:rsidRPr="00A148A2">
        <w:rPr>
          <w:rFonts w:ascii="Sylfaen" w:hAnsi="Sylfaen" w:cs="Calibri"/>
          <w:sz w:val="18"/>
          <w:szCs w:val="18"/>
          <w:lang w:val="ka-GE"/>
        </w:rPr>
        <w:softHyphen/>
        <w:t>კ</w:t>
      </w:r>
      <w:r w:rsidRPr="00A148A2">
        <w:rPr>
          <w:rFonts w:ascii="Sylfaen" w:hAnsi="Sylfaen" w:cs="Calibri"/>
          <w:sz w:val="18"/>
          <w:szCs w:val="18"/>
          <w:lang w:val="ka-GE"/>
        </w:rPr>
        <w:softHyphen/>
        <w:t>ო</w:t>
      </w:r>
      <w:r w:rsidRPr="00A148A2">
        <w:rPr>
          <w:rFonts w:ascii="Sylfaen" w:hAnsi="Sylfaen" w:cs="Calibri"/>
          <w:sz w:val="18"/>
          <w:szCs w:val="18"/>
          <w:lang w:val="ka-GE"/>
        </w:rPr>
        <w:softHyphen/>
        <w:t>ფი კესა</w:t>
      </w:r>
      <w:r w:rsidRPr="00A148A2">
        <w:rPr>
          <w:rFonts w:ascii="Sylfaen" w:hAnsi="Sylfaen" w:cs="Calibri"/>
          <w:sz w:val="18"/>
          <w:szCs w:val="18"/>
          <w:lang w:val="ka-GE"/>
        </w:rPr>
        <w:softHyphen/>
        <w:t>რ</w:t>
      </w:r>
      <w:r w:rsidRPr="00A148A2">
        <w:rPr>
          <w:rFonts w:ascii="Sylfaen" w:hAnsi="Sylfaen" w:cs="Calibri"/>
          <w:sz w:val="18"/>
          <w:szCs w:val="18"/>
          <w:lang w:val="ka-GE"/>
        </w:rPr>
        <w:softHyphen/>
        <w:t>ი</w:t>
      </w:r>
      <w:r w:rsidRPr="00A148A2">
        <w:rPr>
          <w:rFonts w:ascii="Sylfaen" w:hAnsi="Sylfaen" w:cs="Calibri"/>
          <w:sz w:val="18"/>
          <w:szCs w:val="18"/>
          <w:lang w:val="ka-GE"/>
        </w:rPr>
        <w:softHyphen/>
        <w:t>ე</w:t>
      </w:r>
      <w:r w:rsidRPr="00A148A2">
        <w:rPr>
          <w:rFonts w:ascii="Sylfaen" w:hAnsi="Sylfaen" w:cs="Calibri"/>
          <w:sz w:val="18"/>
          <w:szCs w:val="18"/>
          <w:lang w:val="ka-GE"/>
        </w:rPr>
        <w:softHyphen/>
        <w:t>ლი მკაფიოდ გვამცნობს, რომ „ამჟამად აქედან სხვა არაფე</w:t>
      </w:r>
      <w:r w:rsidRPr="00A148A2">
        <w:rPr>
          <w:rFonts w:ascii="Sylfaen" w:hAnsi="Sylfaen" w:cs="Calibri"/>
          <w:sz w:val="18"/>
          <w:szCs w:val="18"/>
          <w:lang w:val="ka-GE"/>
        </w:rPr>
        <w:softHyphen/>
        <w:t>რი და</w:t>
      </w:r>
      <w:r w:rsidRPr="00A148A2">
        <w:rPr>
          <w:rFonts w:ascii="Sylfaen" w:hAnsi="Sylfaen" w:cs="Calibri"/>
          <w:sz w:val="18"/>
          <w:szCs w:val="18"/>
          <w:lang w:val="ka-GE"/>
        </w:rPr>
        <w:softHyphen/>
        <w:t>რჩე</w:t>
      </w:r>
      <w:r w:rsidRPr="00A148A2">
        <w:rPr>
          <w:rFonts w:ascii="Sylfaen" w:hAnsi="Sylfaen" w:cs="Calibri"/>
          <w:sz w:val="18"/>
          <w:szCs w:val="18"/>
          <w:lang w:val="ka-GE"/>
        </w:rPr>
        <w:softHyphen/>
        <w:t>ნილა გა</w:t>
      </w:r>
      <w:r w:rsidRPr="00A148A2">
        <w:rPr>
          <w:rFonts w:ascii="Sylfaen" w:hAnsi="Sylfaen" w:cs="Calibri"/>
          <w:sz w:val="18"/>
          <w:szCs w:val="18"/>
          <w:lang w:val="ka-GE"/>
        </w:rPr>
        <w:softHyphen/>
        <w:t>რდა შენობათა საძ</w:t>
      </w:r>
      <w:r w:rsidRPr="00A148A2">
        <w:rPr>
          <w:rFonts w:ascii="Sylfaen" w:hAnsi="Sylfaen" w:cs="Calibri"/>
          <w:sz w:val="18"/>
          <w:szCs w:val="18"/>
          <w:lang w:val="ka-GE"/>
        </w:rPr>
        <w:softHyphen/>
        <w:t>ირკვლისა“ (გეო</w:t>
      </w:r>
      <w:r w:rsidRPr="00A148A2">
        <w:rPr>
          <w:rFonts w:ascii="Sylfaen" w:hAnsi="Sylfaen" w:cs="Calibri"/>
          <w:sz w:val="18"/>
          <w:szCs w:val="18"/>
          <w:lang w:val="ka-GE"/>
        </w:rPr>
        <w:softHyphen/>
        <w:t>რ</w:t>
      </w:r>
      <w:r w:rsidRPr="00A148A2">
        <w:rPr>
          <w:rFonts w:ascii="Sylfaen" w:hAnsi="Sylfaen" w:cs="Calibri"/>
          <w:sz w:val="18"/>
          <w:szCs w:val="18"/>
          <w:lang w:val="ka-GE"/>
        </w:rPr>
        <w:softHyphen/>
        <w:t>გიკა</w:t>
      </w:r>
      <w:r w:rsidRPr="00A148A2">
        <w:rPr>
          <w:rFonts w:ascii="Sylfaen" w:hAnsi="Sylfaen" w:cs="Calibri"/>
          <w:sz w:val="18"/>
          <w:szCs w:val="18"/>
          <w:lang w:val="en-US"/>
        </w:rPr>
        <w:t>,</w:t>
      </w:r>
      <w:r w:rsidRPr="00A148A2">
        <w:rPr>
          <w:rFonts w:ascii="Sylfaen" w:hAnsi="Sylfaen" w:cs="Calibri"/>
          <w:sz w:val="18"/>
          <w:szCs w:val="18"/>
          <w:lang w:val="ka-GE"/>
        </w:rPr>
        <w:t xml:space="preserve"> 1961: 124). იუს</w:t>
      </w:r>
      <w:r w:rsidRPr="00A148A2">
        <w:rPr>
          <w:rFonts w:ascii="Sylfaen" w:hAnsi="Sylfaen" w:cs="Calibri"/>
          <w:sz w:val="18"/>
          <w:szCs w:val="18"/>
          <w:lang w:val="ka-GE"/>
        </w:rPr>
        <w:softHyphen/>
        <w:t>ტ</w:t>
      </w:r>
      <w:r w:rsidRPr="00A148A2">
        <w:rPr>
          <w:rFonts w:ascii="Sylfaen" w:hAnsi="Sylfaen" w:cs="Calibri"/>
          <w:sz w:val="18"/>
          <w:szCs w:val="18"/>
          <w:lang w:val="ka-GE"/>
        </w:rPr>
        <w:softHyphen/>
        <w:t>ინიანეს ნოველებში (ახ.წ. 534 -565 წწ), სადაც ჩა</w:t>
      </w:r>
      <w:r w:rsidRPr="00A148A2">
        <w:rPr>
          <w:rFonts w:ascii="Sylfaen" w:hAnsi="Sylfaen" w:cs="Calibri"/>
          <w:sz w:val="18"/>
          <w:szCs w:val="18"/>
          <w:lang w:val="ka-GE"/>
        </w:rPr>
        <w:softHyphen/>
        <w:t>მო</w:t>
      </w:r>
      <w:r w:rsidRPr="00A148A2">
        <w:rPr>
          <w:rFonts w:ascii="Sylfaen" w:hAnsi="Sylfaen" w:cs="Calibri"/>
          <w:sz w:val="18"/>
          <w:szCs w:val="18"/>
          <w:lang w:val="ka-GE"/>
        </w:rPr>
        <w:softHyphen/>
        <w:t>თვლილია ბი</w:t>
      </w:r>
      <w:r w:rsidRPr="00A148A2">
        <w:rPr>
          <w:rFonts w:ascii="Sylfaen" w:hAnsi="Sylfaen" w:cs="Calibri"/>
          <w:sz w:val="18"/>
          <w:szCs w:val="18"/>
          <w:lang w:val="ka-GE"/>
        </w:rPr>
        <w:softHyphen/>
        <w:t>ზ</w:t>
      </w:r>
      <w:r w:rsidRPr="00A148A2">
        <w:rPr>
          <w:rFonts w:ascii="Sylfaen" w:hAnsi="Sylfaen" w:cs="Calibri"/>
          <w:sz w:val="18"/>
          <w:szCs w:val="18"/>
          <w:lang w:val="ka-GE"/>
        </w:rPr>
        <w:softHyphen/>
        <w:t>ანტიური ბა</w:t>
      </w:r>
      <w:r w:rsidRPr="00A148A2">
        <w:rPr>
          <w:rFonts w:ascii="Sylfaen" w:hAnsi="Sylfaen" w:cs="Calibri"/>
          <w:sz w:val="18"/>
          <w:szCs w:val="18"/>
          <w:lang w:val="ka-GE"/>
        </w:rPr>
        <w:softHyphen/>
        <w:t>ზები აღ</w:t>
      </w:r>
      <w:r>
        <w:rPr>
          <w:rFonts w:ascii="Sylfaen" w:hAnsi="Sylfaen" w:cs="Calibri"/>
          <w:sz w:val="18"/>
          <w:szCs w:val="18"/>
          <w:lang w:val="ka-GE"/>
        </w:rPr>
        <w:softHyphen/>
      </w:r>
      <w:r w:rsidRPr="00A148A2">
        <w:rPr>
          <w:rFonts w:ascii="Sylfaen" w:hAnsi="Sylfaen" w:cs="Calibri"/>
          <w:sz w:val="18"/>
          <w:szCs w:val="18"/>
          <w:lang w:val="ka-GE"/>
        </w:rPr>
        <w:t>მო</w:t>
      </w:r>
      <w:r>
        <w:rPr>
          <w:rFonts w:ascii="Sylfaen" w:hAnsi="Sylfaen" w:cs="Calibri"/>
          <w:sz w:val="18"/>
          <w:szCs w:val="18"/>
          <w:lang w:val="ka-GE"/>
        </w:rPr>
        <w:softHyphen/>
      </w:r>
      <w:r w:rsidRPr="00A148A2">
        <w:rPr>
          <w:rFonts w:ascii="Sylfaen" w:hAnsi="Sylfaen" w:cs="Calibri"/>
          <w:sz w:val="18"/>
          <w:szCs w:val="18"/>
          <w:lang w:val="ka-GE"/>
        </w:rPr>
        <w:t>სავლეთ შავიზღვის</w:t>
      </w:r>
      <w:r w:rsidRPr="00A148A2">
        <w:rPr>
          <w:rFonts w:ascii="Sylfaen" w:hAnsi="Sylfaen" w:cs="Calibri"/>
          <w:sz w:val="18"/>
          <w:szCs w:val="18"/>
          <w:lang w:val="ka-GE"/>
        </w:rPr>
        <w:softHyphen/>
        <w:t>პი</w:t>
      </w:r>
      <w:r w:rsidRPr="00A148A2">
        <w:rPr>
          <w:rFonts w:ascii="Sylfaen" w:hAnsi="Sylfaen" w:cs="Calibri"/>
          <w:sz w:val="18"/>
          <w:szCs w:val="18"/>
          <w:lang w:val="ka-GE"/>
        </w:rPr>
        <w:softHyphen/>
        <w:t>რეთში, აფსაროსი საერთოდ არ არის მოხსენ</w:t>
      </w:r>
      <w:r w:rsidRPr="00A148A2">
        <w:rPr>
          <w:rFonts w:ascii="Sylfaen" w:hAnsi="Sylfaen" w:cs="Calibri"/>
          <w:sz w:val="18"/>
          <w:szCs w:val="18"/>
          <w:lang w:val="ka-GE"/>
        </w:rPr>
        <w:softHyphen/>
        <w:t>იე</w:t>
      </w:r>
      <w:r w:rsidRPr="00A148A2">
        <w:rPr>
          <w:rFonts w:ascii="Sylfaen" w:hAnsi="Sylfaen" w:cs="Calibri"/>
          <w:sz w:val="18"/>
          <w:szCs w:val="18"/>
          <w:lang w:val="ka-GE"/>
        </w:rPr>
        <w:softHyphen/>
        <w:t>ბუ</w:t>
      </w:r>
      <w:r w:rsidRPr="00A148A2">
        <w:rPr>
          <w:rFonts w:ascii="Sylfaen" w:hAnsi="Sylfaen" w:cs="Calibri"/>
          <w:sz w:val="18"/>
          <w:szCs w:val="18"/>
          <w:lang w:val="ka-GE"/>
        </w:rPr>
        <w:softHyphen/>
        <w:t>ლი (გე</w:t>
      </w:r>
      <w:r w:rsidRPr="00A148A2">
        <w:rPr>
          <w:rFonts w:ascii="Sylfaen" w:hAnsi="Sylfaen" w:cs="Calibri"/>
          <w:sz w:val="18"/>
          <w:szCs w:val="18"/>
          <w:lang w:val="ka-GE"/>
        </w:rPr>
        <w:softHyphen/>
        <w:t>ორ</w:t>
      </w:r>
      <w:r w:rsidRPr="00A148A2">
        <w:rPr>
          <w:rFonts w:ascii="Sylfaen" w:hAnsi="Sylfaen" w:cs="Calibri"/>
          <w:sz w:val="18"/>
          <w:szCs w:val="18"/>
          <w:lang w:val="ka-GE"/>
        </w:rPr>
        <w:softHyphen/>
        <w:t>გიკა</w:t>
      </w:r>
      <w:r w:rsidRPr="00A148A2">
        <w:rPr>
          <w:rFonts w:ascii="Sylfaen" w:hAnsi="Sylfaen" w:cs="Calibri"/>
          <w:sz w:val="18"/>
          <w:szCs w:val="18"/>
          <w:lang w:val="en-US"/>
        </w:rPr>
        <w:t>,</w:t>
      </w:r>
      <w:r w:rsidRPr="00A148A2">
        <w:rPr>
          <w:rFonts w:ascii="Sylfaen" w:hAnsi="Sylfaen" w:cs="Calibri"/>
          <w:sz w:val="18"/>
          <w:szCs w:val="18"/>
          <w:lang w:val="ka-GE"/>
        </w:rPr>
        <w:t xml:space="preserve"> 1952: 190-192).</w:t>
      </w:r>
    </w:p>
  </w:footnote>
  <w:footnote w:id="18">
    <w:p w14:paraId="5A1C5969"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სტეფანე ბიზანტიელი (ახ.წ. VI ს.) მიუთითებს, რომ „..არის ევქსინოს პონტოზე ერ</w:t>
      </w:r>
      <w:r w:rsidRPr="00A148A2">
        <w:rPr>
          <w:rFonts w:ascii="Sylfaen" w:hAnsi="Sylfaen" w:cs="Calibri"/>
          <w:sz w:val="18"/>
          <w:szCs w:val="18"/>
          <w:lang w:val="ka-GE"/>
        </w:rPr>
        <w:softHyphen/>
        <w:t>თი ადგი</w:t>
      </w:r>
      <w:r>
        <w:rPr>
          <w:rFonts w:ascii="Sylfaen" w:hAnsi="Sylfaen" w:cs="Calibri"/>
          <w:sz w:val="18"/>
          <w:szCs w:val="18"/>
          <w:lang w:val="ka-GE"/>
        </w:rPr>
        <w:softHyphen/>
      </w:r>
      <w:r w:rsidRPr="00A148A2">
        <w:rPr>
          <w:rFonts w:ascii="Sylfaen" w:hAnsi="Sylfaen" w:cs="Calibri"/>
          <w:sz w:val="18"/>
          <w:szCs w:val="18"/>
          <w:lang w:val="ka-GE"/>
        </w:rPr>
        <w:t>ლი, რომე</w:t>
      </w:r>
      <w:r w:rsidRPr="00A148A2">
        <w:rPr>
          <w:rFonts w:ascii="Sylfaen" w:hAnsi="Sylfaen" w:cs="Calibri"/>
          <w:sz w:val="18"/>
          <w:szCs w:val="18"/>
          <w:lang w:val="ka-GE"/>
        </w:rPr>
        <w:softHyphen/>
        <w:t>ლ</w:t>
      </w:r>
      <w:r w:rsidRPr="00A148A2">
        <w:rPr>
          <w:rFonts w:ascii="Sylfaen" w:hAnsi="Sylfaen" w:cs="Calibri"/>
          <w:sz w:val="18"/>
          <w:szCs w:val="18"/>
          <w:lang w:val="ka-GE"/>
        </w:rPr>
        <w:softHyphen/>
      </w:r>
      <w:r w:rsidRPr="00A148A2">
        <w:rPr>
          <w:rFonts w:ascii="Sylfaen" w:hAnsi="Sylfaen" w:cs="Calibri"/>
          <w:sz w:val="18"/>
          <w:szCs w:val="18"/>
          <w:lang w:val="ka-GE"/>
        </w:rPr>
        <w:softHyphen/>
        <w:t>საც წინათ აფსაროსი ერქვა“ (გეორგიკა</w:t>
      </w:r>
      <w:r w:rsidRPr="00A148A2">
        <w:rPr>
          <w:rFonts w:ascii="Sylfaen" w:hAnsi="Sylfaen" w:cs="Calibri"/>
          <w:sz w:val="18"/>
          <w:szCs w:val="18"/>
          <w:lang w:val="en-US"/>
        </w:rPr>
        <w:t>,</w:t>
      </w:r>
      <w:r w:rsidRPr="00A148A2">
        <w:rPr>
          <w:rFonts w:ascii="Sylfaen" w:hAnsi="Sylfaen" w:cs="Calibri"/>
          <w:sz w:val="18"/>
          <w:szCs w:val="18"/>
          <w:lang w:val="ka-GE"/>
        </w:rPr>
        <w:t xml:space="preserve"> 1936: 227).</w:t>
      </w:r>
    </w:p>
  </w:footnote>
  <w:footnote w:id="19">
    <w:p w14:paraId="0C9EFC38"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Calibri" w:hAnsi="Calibri" w:cs="Calibri"/>
          <w:sz w:val="18"/>
          <w:szCs w:val="18"/>
        </w:rPr>
        <w:footnoteRef/>
      </w:r>
      <w:r w:rsidRPr="00A148A2">
        <w:rPr>
          <w:rFonts w:ascii="Calibri" w:hAnsi="Calibri" w:cs="Calibri"/>
          <w:sz w:val="18"/>
          <w:szCs w:val="18"/>
          <w:lang w:val="ka-GE"/>
        </w:rPr>
        <w:t xml:space="preserve"> </w:t>
      </w:r>
      <w:r w:rsidRPr="00A148A2">
        <w:rPr>
          <w:rFonts w:ascii="Sylfaen" w:hAnsi="Sylfaen" w:cs="Calibri"/>
          <w:sz w:val="18"/>
          <w:szCs w:val="18"/>
          <w:lang w:val="ka-GE"/>
        </w:rPr>
        <w:t>არ არ</w:t>
      </w:r>
      <w:r w:rsidRPr="00A148A2">
        <w:rPr>
          <w:rFonts w:ascii="Sylfaen" w:hAnsi="Sylfaen" w:cs="Calibri"/>
          <w:sz w:val="18"/>
          <w:szCs w:val="18"/>
          <w:lang w:val="ka-GE"/>
        </w:rPr>
        <w:softHyphen/>
        <w:t>ის გამორიცხული, რომ კა</w:t>
      </w:r>
      <w:r w:rsidRPr="00A148A2">
        <w:rPr>
          <w:rFonts w:ascii="Sylfaen" w:hAnsi="Sylfaen" w:cs="Calibri"/>
          <w:sz w:val="18"/>
          <w:szCs w:val="18"/>
          <w:lang w:val="ka-GE"/>
        </w:rPr>
        <w:softHyphen/>
        <w:t>ზაკების ლაშქრობას უკავშირდებოდეს გონიო-აფ</w:t>
      </w:r>
      <w:r w:rsidRPr="00A148A2">
        <w:rPr>
          <w:rFonts w:ascii="Sylfaen" w:hAnsi="Sylfaen" w:cs="Calibri"/>
          <w:sz w:val="18"/>
          <w:szCs w:val="18"/>
          <w:lang w:val="ka-GE"/>
        </w:rPr>
        <w:softHyphen/>
        <w:t>სა</w:t>
      </w:r>
      <w:r w:rsidRPr="00A148A2">
        <w:rPr>
          <w:rFonts w:ascii="Sylfaen" w:hAnsi="Sylfaen" w:cs="Calibri"/>
          <w:sz w:val="18"/>
          <w:szCs w:val="18"/>
          <w:lang w:val="ka-GE"/>
        </w:rPr>
        <w:softHyphen/>
        <w:t>როს</w:t>
      </w:r>
      <w:r w:rsidRPr="00A148A2">
        <w:rPr>
          <w:rFonts w:ascii="Sylfaen" w:hAnsi="Sylfaen" w:cs="Calibri"/>
          <w:sz w:val="18"/>
          <w:szCs w:val="18"/>
          <w:lang w:val="ka-GE"/>
        </w:rPr>
        <w:softHyphen/>
        <w:t>ში პო</w:t>
      </w:r>
      <w:r w:rsidRPr="00A148A2">
        <w:rPr>
          <w:rFonts w:ascii="Sylfaen" w:hAnsi="Sylfaen" w:cs="Calibri"/>
          <w:sz w:val="18"/>
          <w:szCs w:val="18"/>
          <w:lang w:val="ka-GE"/>
        </w:rPr>
        <w:softHyphen/>
      </w:r>
      <w:r w:rsidRPr="00A148A2">
        <w:rPr>
          <w:rFonts w:ascii="Sylfaen" w:hAnsi="Sylfaen" w:cs="Calibri"/>
          <w:sz w:val="18"/>
          <w:szCs w:val="18"/>
          <w:lang w:val="ka-GE"/>
        </w:rPr>
        <w:softHyphen/>
        <w:t>ლო</w:t>
      </w:r>
      <w:r>
        <w:rPr>
          <w:rFonts w:ascii="Sylfaen" w:hAnsi="Sylfaen" w:cs="Calibri"/>
          <w:sz w:val="18"/>
          <w:szCs w:val="18"/>
          <w:lang w:val="ka-GE"/>
        </w:rPr>
        <w:softHyphen/>
      </w:r>
      <w:r w:rsidRPr="00A148A2">
        <w:rPr>
          <w:rFonts w:ascii="Sylfaen" w:hAnsi="Sylfaen" w:cs="Calibri"/>
          <w:sz w:val="18"/>
          <w:szCs w:val="18"/>
          <w:lang w:val="ka-GE"/>
        </w:rPr>
        <w:t>ნეთის მე</w:t>
      </w:r>
      <w:r w:rsidRPr="00A148A2">
        <w:rPr>
          <w:rFonts w:ascii="Sylfaen" w:hAnsi="Sylfaen" w:cs="Calibri"/>
          <w:sz w:val="18"/>
          <w:szCs w:val="18"/>
          <w:lang w:val="ka-GE"/>
        </w:rPr>
        <w:softHyphen/>
        <w:t>ფ</w:t>
      </w:r>
      <w:r w:rsidRPr="00A148A2">
        <w:rPr>
          <w:rFonts w:ascii="Sylfaen" w:hAnsi="Sylfaen" w:cs="Calibri"/>
          <w:sz w:val="18"/>
          <w:szCs w:val="18"/>
          <w:lang w:val="ka-GE"/>
        </w:rPr>
        <w:softHyphen/>
        <w:t>ის სი</w:t>
      </w:r>
      <w:r w:rsidRPr="00A148A2">
        <w:rPr>
          <w:rFonts w:ascii="Sylfaen" w:hAnsi="Sylfaen" w:cs="Calibri"/>
          <w:sz w:val="18"/>
          <w:szCs w:val="18"/>
          <w:lang w:val="ka-GE"/>
        </w:rPr>
        <w:softHyphen/>
      </w:r>
      <w:r w:rsidRPr="00A148A2">
        <w:rPr>
          <w:rFonts w:ascii="Sylfaen" w:hAnsi="Sylfaen" w:cs="Calibri"/>
          <w:sz w:val="18"/>
          <w:szCs w:val="18"/>
          <w:lang w:val="ka-GE"/>
        </w:rPr>
        <w:softHyphen/>
        <w:t>გ</w:t>
      </w:r>
      <w:r w:rsidRPr="00A148A2">
        <w:rPr>
          <w:rFonts w:ascii="Sylfaen" w:hAnsi="Sylfaen" w:cs="Calibri"/>
          <w:sz w:val="18"/>
          <w:szCs w:val="18"/>
          <w:lang w:val="ka-GE"/>
        </w:rPr>
        <w:softHyphen/>
        <w:t>იზმუნდ III-ს (1566-1632) ორტების მიკვლევის ფაქტი (ვარშ</w:t>
      </w:r>
      <w:r w:rsidRPr="00A148A2">
        <w:rPr>
          <w:rFonts w:ascii="Sylfaen" w:hAnsi="Sylfaen" w:cs="Calibri"/>
          <w:sz w:val="18"/>
          <w:szCs w:val="18"/>
          <w:lang w:val="ka-GE"/>
        </w:rPr>
        <w:softHyphen/>
        <w:t>ა</w:t>
      </w:r>
      <w:r w:rsidRPr="00A148A2">
        <w:rPr>
          <w:rFonts w:ascii="Sylfaen" w:hAnsi="Sylfaen" w:cs="Calibri"/>
          <w:sz w:val="18"/>
          <w:szCs w:val="18"/>
          <w:lang w:val="ka-GE"/>
        </w:rPr>
        <w:softHyphen/>
        <w:t>ლომიძე</w:t>
      </w:r>
      <w:r w:rsidRPr="00A148A2">
        <w:rPr>
          <w:rFonts w:ascii="Sylfaen" w:hAnsi="Sylfaen" w:cs="Calibri"/>
          <w:sz w:val="18"/>
          <w:szCs w:val="18"/>
          <w:lang w:val="en-US"/>
        </w:rPr>
        <w:t>,</w:t>
      </w:r>
      <w:r w:rsidRPr="00A148A2">
        <w:rPr>
          <w:rFonts w:ascii="Sylfaen" w:hAnsi="Sylfaen" w:cs="Calibri"/>
          <w:sz w:val="18"/>
          <w:szCs w:val="18"/>
          <w:lang w:val="ka-GE"/>
        </w:rPr>
        <w:t xml:space="preserve"> 2002: 101). </w:t>
      </w:r>
    </w:p>
  </w:footnote>
  <w:footnote w:id="20">
    <w:p w14:paraId="4A3EB979"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დღეში ხორცი 40 ოყა, 354 დღეში-14160 ოყა, ოყა ხუთჯერ 70800 ახჩა; თვეში ხო</w:t>
      </w:r>
      <w:r w:rsidRPr="00A148A2">
        <w:rPr>
          <w:rFonts w:ascii="Sylfaen" w:hAnsi="Sylfaen" w:cs="Calibri"/>
          <w:sz w:val="18"/>
          <w:szCs w:val="18"/>
          <w:lang w:val="ka-GE"/>
        </w:rPr>
        <w:softHyphen/>
        <w:t>რ</w:t>
      </w:r>
      <w:r w:rsidRPr="00A148A2">
        <w:rPr>
          <w:rFonts w:ascii="Sylfaen" w:hAnsi="Sylfaen" w:cs="Calibri"/>
          <w:sz w:val="18"/>
          <w:szCs w:val="18"/>
          <w:lang w:val="ka-GE"/>
        </w:rPr>
        <w:softHyphen/>
        <w:t>ბ</w:t>
      </w:r>
      <w:r w:rsidRPr="00A148A2">
        <w:rPr>
          <w:rFonts w:ascii="Sylfaen" w:hAnsi="Sylfaen" w:cs="Calibri"/>
          <w:sz w:val="18"/>
          <w:szCs w:val="18"/>
          <w:lang w:val="ka-GE"/>
        </w:rPr>
        <w:softHyphen/>
        <w:t>ალი - 1001/2- ქი</w:t>
      </w:r>
      <w:r w:rsidRPr="00A148A2">
        <w:rPr>
          <w:rFonts w:ascii="Sylfaen" w:hAnsi="Sylfaen" w:cs="Calibri"/>
          <w:sz w:val="18"/>
          <w:szCs w:val="18"/>
          <w:lang w:val="ka-GE"/>
        </w:rPr>
        <w:softHyphen/>
        <w:t>ლა, წე</w:t>
      </w:r>
      <w:r w:rsidRPr="00A148A2">
        <w:rPr>
          <w:rFonts w:ascii="Sylfaen" w:hAnsi="Sylfaen" w:cs="Calibri"/>
          <w:sz w:val="18"/>
          <w:szCs w:val="18"/>
          <w:lang w:val="ka-GE"/>
        </w:rPr>
        <w:softHyphen/>
        <w:t>ლ</w:t>
      </w:r>
      <w:r w:rsidRPr="00A148A2">
        <w:rPr>
          <w:rFonts w:ascii="Sylfaen" w:hAnsi="Sylfaen" w:cs="Calibri"/>
          <w:sz w:val="18"/>
          <w:szCs w:val="18"/>
          <w:lang w:val="ka-GE"/>
        </w:rPr>
        <w:softHyphen/>
        <w:t>ი</w:t>
      </w:r>
      <w:r w:rsidRPr="00A148A2">
        <w:rPr>
          <w:rFonts w:ascii="Sylfaen" w:hAnsi="Sylfaen" w:cs="Calibri"/>
          <w:sz w:val="18"/>
          <w:szCs w:val="18"/>
          <w:lang w:val="ka-GE"/>
        </w:rPr>
        <w:softHyphen/>
        <w:t>წ</w:t>
      </w:r>
      <w:r w:rsidRPr="00A148A2">
        <w:rPr>
          <w:rFonts w:ascii="Sylfaen" w:hAnsi="Sylfaen" w:cs="Calibri"/>
          <w:sz w:val="18"/>
          <w:szCs w:val="18"/>
          <w:lang w:val="ka-GE"/>
        </w:rPr>
        <w:softHyphen/>
        <w:t>ა</w:t>
      </w:r>
      <w:r w:rsidRPr="00A148A2">
        <w:rPr>
          <w:rFonts w:ascii="Sylfaen" w:hAnsi="Sylfaen" w:cs="Calibri"/>
          <w:sz w:val="18"/>
          <w:szCs w:val="18"/>
          <w:lang w:val="ka-GE"/>
        </w:rPr>
        <w:softHyphen/>
        <w:t>დში 1206 ქილა, ქილა ორმოცჯერ - 48240 ახჩა.  სულ ჯამი 119040 ახჩა (შენგელია</w:t>
      </w:r>
      <w:r w:rsidRPr="00A148A2">
        <w:rPr>
          <w:rFonts w:ascii="Sylfaen" w:hAnsi="Sylfaen" w:cs="Calibri"/>
          <w:sz w:val="18"/>
          <w:szCs w:val="18"/>
          <w:lang w:val="en-US"/>
        </w:rPr>
        <w:t>,</w:t>
      </w:r>
      <w:r w:rsidRPr="00A148A2">
        <w:rPr>
          <w:rFonts w:ascii="Sylfaen" w:hAnsi="Sylfaen" w:cs="Calibri"/>
          <w:sz w:val="18"/>
          <w:szCs w:val="18"/>
          <w:lang w:val="ka-GE"/>
        </w:rPr>
        <w:t xml:space="preserve"> 1978: 130). </w:t>
      </w:r>
    </w:p>
  </w:footnote>
  <w:footnote w:id="21">
    <w:p w14:paraId="635E3B95" w14:textId="77777777" w:rsidR="0036299D" w:rsidRPr="00A148A2" w:rsidRDefault="0036299D" w:rsidP="00BA4EB3">
      <w:pPr>
        <w:pStyle w:val="FootnoteText"/>
        <w:jc w:val="both"/>
        <w:rPr>
          <w:rFonts w:ascii="Sylfaen" w:hAnsi="Sylfaen" w:cs="Calibri"/>
          <w:sz w:val="18"/>
          <w:szCs w:val="18"/>
          <w:lang w:val="ka-GE"/>
        </w:rPr>
      </w:pPr>
      <w:r w:rsidRPr="00A148A2">
        <w:rPr>
          <w:rStyle w:val="FootnoteReference"/>
          <w:rFonts w:ascii="Sylfaen" w:hAnsi="Sylfaen" w:cs="Calibri"/>
          <w:sz w:val="18"/>
          <w:szCs w:val="18"/>
        </w:rPr>
        <w:footnoteRef/>
      </w:r>
      <w:r w:rsidRPr="00A148A2">
        <w:rPr>
          <w:rFonts w:ascii="Sylfaen" w:hAnsi="Sylfaen" w:cs="Calibri"/>
          <w:sz w:val="18"/>
          <w:szCs w:val="18"/>
          <w:lang w:val="ka-GE"/>
        </w:rPr>
        <w:t xml:space="preserve"> გონიოს თურქი სამხედრო ადმინისტრაციის ძალმომრეობაზე წერს ჟან შა</w:t>
      </w:r>
      <w:r w:rsidRPr="00A148A2">
        <w:rPr>
          <w:rFonts w:ascii="Sylfaen" w:hAnsi="Sylfaen" w:cs="Calibri"/>
          <w:sz w:val="18"/>
          <w:szCs w:val="18"/>
          <w:lang w:val="ka-GE"/>
        </w:rPr>
        <w:softHyphen/>
        <w:t>რ</w:t>
      </w:r>
      <w:r w:rsidRPr="00A148A2">
        <w:rPr>
          <w:rFonts w:ascii="Sylfaen" w:hAnsi="Sylfaen" w:cs="Calibri"/>
          <w:sz w:val="18"/>
          <w:szCs w:val="18"/>
          <w:lang w:val="ka-GE"/>
        </w:rPr>
        <w:softHyphen/>
      </w:r>
      <w:r w:rsidRPr="00A148A2">
        <w:rPr>
          <w:rFonts w:ascii="Sylfaen" w:hAnsi="Sylfaen" w:cs="Calibri"/>
          <w:sz w:val="18"/>
          <w:szCs w:val="18"/>
          <w:lang w:val="ka-GE"/>
        </w:rPr>
        <w:softHyphen/>
        <w:t>დენი, რომელმაც 1672 წელს იმ</w:t>
      </w:r>
      <w:r w:rsidRPr="00A148A2">
        <w:rPr>
          <w:rFonts w:ascii="Sylfaen" w:hAnsi="Sylfaen" w:cs="Calibri"/>
          <w:sz w:val="18"/>
          <w:szCs w:val="18"/>
          <w:lang w:val="ka-GE"/>
        </w:rPr>
        <w:softHyphen/>
        <w:t>ო</w:t>
      </w:r>
      <w:r w:rsidRPr="00A148A2">
        <w:rPr>
          <w:rFonts w:ascii="Sylfaen" w:hAnsi="Sylfaen" w:cs="Calibri"/>
          <w:sz w:val="18"/>
          <w:szCs w:val="18"/>
          <w:lang w:val="ka-GE"/>
        </w:rPr>
        <w:softHyphen/>
        <w:t>გზაურა ამ მხარეში. მას მხოლ</w:t>
      </w:r>
      <w:r w:rsidRPr="00A148A2">
        <w:rPr>
          <w:rFonts w:ascii="Sylfaen" w:hAnsi="Sylfaen" w:cs="Calibri"/>
          <w:sz w:val="18"/>
          <w:szCs w:val="18"/>
          <w:lang w:val="ka-GE"/>
        </w:rPr>
        <w:softHyphen/>
        <w:t>ოდ დი</w:t>
      </w:r>
      <w:r w:rsidRPr="00A148A2">
        <w:rPr>
          <w:rFonts w:ascii="Sylfaen" w:hAnsi="Sylfaen" w:cs="Calibri"/>
          <w:sz w:val="18"/>
          <w:szCs w:val="18"/>
          <w:lang w:val="ka-GE"/>
        </w:rPr>
        <w:softHyphen/>
        <w:t>დძალი თანხის გადახდის შე</w:t>
      </w:r>
      <w:r w:rsidRPr="00A148A2">
        <w:rPr>
          <w:rFonts w:ascii="Sylfaen" w:hAnsi="Sylfaen" w:cs="Calibri"/>
          <w:sz w:val="18"/>
          <w:szCs w:val="18"/>
          <w:lang w:val="ka-GE"/>
        </w:rPr>
        <w:softHyphen/>
        <w:t>მდ</w:t>
      </w:r>
      <w:r w:rsidRPr="00A148A2">
        <w:rPr>
          <w:rFonts w:ascii="Sylfaen" w:hAnsi="Sylfaen" w:cs="Calibri"/>
          <w:sz w:val="18"/>
          <w:szCs w:val="18"/>
          <w:lang w:val="ka-GE"/>
        </w:rPr>
        <w:softHyphen/>
        <w:t>ეგ მი</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სცეს საშუალება გზის გაგრ</w:t>
      </w:r>
      <w:r w:rsidRPr="00A148A2">
        <w:rPr>
          <w:rFonts w:ascii="Sylfaen" w:hAnsi="Sylfaen" w:cs="Calibri"/>
          <w:sz w:val="18"/>
          <w:szCs w:val="18"/>
          <w:lang w:val="ka-GE"/>
        </w:rPr>
        <w:softHyphen/>
        <w:t>ძე</w:t>
      </w:r>
      <w:r w:rsidRPr="00A148A2">
        <w:rPr>
          <w:rFonts w:ascii="Sylfaen" w:hAnsi="Sylfaen" w:cs="Calibri"/>
          <w:sz w:val="18"/>
          <w:szCs w:val="18"/>
          <w:lang w:val="ka-GE"/>
        </w:rPr>
        <w:softHyphen/>
      </w:r>
      <w:r w:rsidRPr="00A148A2">
        <w:rPr>
          <w:rFonts w:ascii="Sylfaen" w:hAnsi="Sylfaen" w:cs="Calibri"/>
          <w:sz w:val="18"/>
          <w:szCs w:val="18"/>
          <w:lang w:val="ka-GE"/>
        </w:rPr>
        <w:softHyphen/>
        <w:t>ლ</w:t>
      </w:r>
      <w:r w:rsidRPr="00A148A2">
        <w:rPr>
          <w:rFonts w:ascii="Sylfaen" w:hAnsi="Sylfaen" w:cs="Calibri"/>
          <w:sz w:val="18"/>
          <w:szCs w:val="18"/>
          <w:lang w:val="ka-GE"/>
        </w:rPr>
        <w:softHyphen/>
        <w:t>ებ</w:t>
      </w:r>
      <w:r w:rsidRPr="00A148A2">
        <w:rPr>
          <w:rFonts w:ascii="Sylfaen" w:hAnsi="Sylfaen" w:cs="Calibri"/>
          <w:sz w:val="18"/>
          <w:szCs w:val="18"/>
          <w:lang w:val="ka-GE"/>
        </w:rPr>
        <w:softHyphen/>
        <w:t>ის (შა</w:t>
      </w:r>
      <w:r w:rsidRPr="00A148A2">
        <w:rPr>
          <w:rFonts w:ascii="Sylfaen" w:hAnsi="Sylfaen" w:cs="Calibri"/>
          <w:sz w:val="18"/>
          <w:szCs w:val="18"/>
          <w:lang w:val="ka-GE"/>
        </w:rPr>
        <w:softHyphen/>
        <w:t>რდენი</w:t>
      </w:r>
      <w:r w:rsidRPr="00A148A2">
        <w:rPr>
          <w:rFonts w:ascii="Sylfaen" w:hAnsi="Sylfaen" w:cs="Calibri"/>
          <w:sz w:val="18"/>
          <w:szCs w:val="18"/>
          <w:lang w:val="en-US"/>
        </w:rPr>
        <w:t>,</w:t>
      </w:r>
      <w:r w:rsidRPr="00A148A2">
        <w:rPr>
          <w:rFonts w:ascii="Sylfaen" w:hAnsi="Sylfaen" w:cs="Calibri"/>
          <w:sz w:val="18"/>
          <w:szCs w:val="18"/>
          <w:lang w:val="ka-GE"/>
        </w:rPr>
        <w:t xml:space="preserve"> 1935:42-49). გონიოს ბეგის ძა</w:t>
      </w:r>
      <w:r w:rsidRPr="00A148A2">
        <w:rPr>
          <w:rFonts w:ascii="Sylfaen" w:hAnsi="Sylfaen" w:cs="Calibri"/>
          <w:sz w:val="18"/>
          <w:szCs w:val="18"/>
          <w:lang w:val="ka-GE"/>
        </w:rPr>
        <w:softHyphen/>
      </w:r>
      <w:r w:rsidRPr="00A148A2">
        <w:rPr>
          <w:rFonts w:ascii="Sylfaen" w:hAnsi="Sylfaen" w:cs="Calibri"/>
          <w:sz w:val="18"/>
          <w:szCs w:val="18"/>
          <w:lang w:val="ka-GE"/>
        </w:rPr>
        <w:softHyphen/>
      </w:r>
      <w:r w:rsidRPr="00A148A2">
        <w:rPr>
          <w:rFonts w:ascii="Sylfaen" w:hAnsi="Sylfaen" w:cs="Calibri"/>
          <w:sz w:val="18"/>
          <w:szCs w:val="18"/>
          <w:lang w:val="ka-GE"/>
        </w:rPr>
        <w:softHyphen/>
        <w:t>ლადობა თავის თავზე იგე</w:t>
      </w:r>
      <w:r w:rsidRPr="00A148A2">
        <w:rPr>
          <w:rFonts w:ascii="Sylfaen" w:hAnsi="Sylfaen" w:cs="Calibri"/>
          <w:sz w:val="18"/>
          <w:szCs w:val="18"/>
          <w:lang w:val="ka-GE"/>
        </w:rPr>
        <w:softHyphen/>
        <w:t>მა სულხან-საბა ორ</w:t>
      </w:r>
      <w:r w:rsidRPr="00A148A2">
        <w:rPr>
          <w:rFonts w:ascii="Sylfaen" w:hAnsi="Sylfaen" w:cs="Calibri"/>
          <w:sz w:val="18"/>
          <w:szCs w:val="18"/>
          <w:lang w:val="ka-GE"/>
        </w:rPr>
        <w:softHyphen/>
        <w:t>ბ</w:t>
      </w:r>
      <w:r w:rsidRPr="00A148A2">
        <w:rPr>
          <w:rFonts w:ascii="Sylfaen" w:hAnsi="Sylfaen" w:cs="Calibri"/>
          <w:sz w:val="18"/>
          <w:szCs w:val="18"/>
          <w:lang w:val="ka-GE"/>
        </w:rPr>
        <w:softHyphen/>
        <w:t>ე</w:t>
      </w:r>
      <w:r w:rsidRPr="00A148A2">
        <w:rPr>
          <w:rFonts w:ascii="Sylfaen" w:hAnsi="Sylfaen" w:cs="Calibri"/>
          <w:sz w:val="18"/>
          <w:szCs w:val="18"/>
          <w:lang w:val="ka-GE"/>
        </w:rPr>
        <w:softHyphen/>
        <w:t>ლ</w:t>
      </w:r>
      <w:r w:rsidRPr="00A148A2">
        <w:rPr>
          <w:rFonts w:ascii="Sylfaen" w:hAnsi="Sylfaen" w:cs="Calibri"/>
          <w:sz w:val="18"/>
          <w:szCs w:val="18"/>
          <w:lang w:val="ka-GE"/>
        </w:rPr>
        <w:softHyphen/>
        <w:t>ი</w:t>
      </w:r>
      <w:r w:rsidRPr="00A148A2">
        <w:rPr>
          <w:rFonts w:ascii="Sylfaen" w:hAnsi="Sylfaen" w:cs="Calibri"/>
          <w:sz w:val="18"/>
          <w:szCs w:val="18"/>
          <w:lang w:val="ka-GE"/>
        </w:rPr>
        <w:softHyphen/>
        <w:t>ანმა, ევ</w:t>
      </w:r>
      <w:r w:rsidRPr="00A148A2">
        <w:rPr>
          <w:rFonts w:ascii="Sylfaen" w:hAnsi="Sylfaen" w:cs="Calibri"/>
          <w:sz w:val="18"/>
          <w:szCs w:val="18"/>
          <w:lang w:val="ka-GE"/>
        </w:rPr>
        <w:softHyphen/>
        <w:t>როპი</w:t>
      </w:r>
      <w:r w:rsidRPr="00A148A2">
        <w:rPr>
          <w:rFonts w:ascii="Sylfaen" w:hAnsi="Sylfaen" w:cs="Calibri"/>
          <w:sz w:val="18"/>
          <w:szCs w:val="18"/>
          <w:lang w:val="ka-GE"/>
        </w:rPr>
        <w:softHyphen/>
        <w:t>დან დაბრუ</w:t>
      </w:r>
      <w:r w:rsidRPr="00A148A2">
        <w:rPr>
          <w:rFonts w:ascii="Sylfaen" w:hAnsi="Sylfaen" w:cs="Calibri"/>
          <w:sz w:val="18"/>
          <w:szCs w:val="18"/>
          <w:lang w:val="ka-GE"/>
        </w:rPr>
        <w:softHyphen/>
        <w:t>ნე</w:t>
      </w:r>
      <w:r w:rsidRPr="00A148A2">
        <w:rPr>
          <w:rFonts w:ascii="Sylfaen" w:hAnsi="Sylfaen" w:cs="Calibri"/>
          <w:sz w:val="18"/>
          <w:szCs w:val="18"/>
          <w:lang w:val="ka-GE"/>
        </w:rPr>
        <w:softHyphen/>
        <w:t>ბისას სუ</w:t>
      </w:r>
      <w:r w:rsidRPr="00A148A2">
        <w:rPr>
          <w:rFonts w:ascii="Sylfaen" w:hAnsi="Sylfaen" w:cs="Calibri"/>
          <w:sz w:val="18"/>
          <w:szCs w:val="18"/>
          <w:lang w:val="ka-GE"/>
        </w:rPr>
        <w:softHyphen/>
        <w:t>ლხან-საბამ ჭანეთზე გამოიარა და იქ ძარ</w:t>
      </w:r>
      <w:r w:rsidRPr="00A148A2">
        <w:rPr>
          <w:rFonts w:ascii="Sylfaen" w:hAnsi="Sylfaen" w:cs="Calibri"/>
          <w:sz w:val="18"/>
          <w:szCs w:val="18"/>
          <w:lang w:val="ka-GE"/>
        </w:rPr>
        <w:softHyphen/>
        <w:t>ცვისა და ძალადობის მსხვერპლი გა</w:t>
      </w:r>
      <w:r w:rsidRPr="00A148A2">
        <w:rPr>
          <w:rFonts w:ascii="Sylfaen" w:hAnsi="Sylfaen" w:cs="Calibri"/>
          <w:sz w:val="18"/>
          <w:szCs w:val="18"/>
          <w:lang w:val="ka-GE"/>
        </w:rPr>
        <w:softHyphen/>
        <w:t>ხდ</w:t>
      </w:r>
      <w:r w:rsidRPr="00A148A2">
        <w:rPr>
          <w:rFonts w:ascii="Sylfaen" w:hAnsi="Sylfaen" w:cs="Calibri"/>
          <w:sz w:val="18"/>
          <w:szCs w:val="18"/>
          <w:lang w:val="ka-GE"/>
        </w:rPr>
        <w:softHyphen/>
      </w:r>
      <w:r w:rsidRPr="00A148A2">
        <w:rPr>
          <w:rFonts w:ascii="Sylfaen" w:hAnsi="Sylfaen" w:cs="Calibri"/>
          <w:sz w:val="18"/>
          <w:szCs w:val="18"/>
          <w:lang w:val="ka-GE"/>
        </w:rPr>
        <w:softHyphen/>
        <w:t>ა (ორბე</w:t>
      </w:r>
      <w:r w:rsidRPr="00A148A2">
        <w:rPr>
          <w:rFonts w:ascii="Sylfaen" w:hAnsi="Sylfaen" w:cs="Calibri"/>
          <w:sz w:val="18"/>
          <w:szCs w:val="18"/>
          <w:lang w:val="ka-GE"/>
        </w:rPr>
        <w:softHyphen/>
        <w:t>ლი</w:t>
      </w:r>
      <w:r w:rsidRPr="00A148A2">
        <w:rPr>
          <w:rFonts w:ascii="Sylfaen" w:hAnsi="Sylfaen" w:cs="Calibri"/>
          <w:sz w:val="18"/>
          <w:szCs w:val="18"/>
          <w:lang w:val="ka-GE"/>
        </w:rPr>
        <w:softHyphen/>
        <w:t>ანი</w:t>
      </w:r>
      <w:r w:rsidRPr="00A148A2">
        <w:rPr>
          <w:rFonts w:ascii="Sylfaen" w:hAnsi="Sylfaen" w:cs="Calibri"/>
          <w:sz w:val="18"/>
          <w:szCs w:val="18"/>
          <w:lang w:val="en-US"/>
        </w:rPr>
        <w:t>,</w:t>
      </w:r>
      <w:r w:rsidRPr="00A148A2">
        <w:rPr>
          <w:rFonts w:ascii="Sylfaen" w:hAnsi="Sylfaen" w:cs="Calibri"/>
          <w:sz w:val="18"/>
          <w:szCs w:val="18"/>
          <w:lang w:val="ka-GE"/>
        </w:rPr>
        <w:t xml:space="preserve"> 1940: 148-151).</w:t>
      </w:r>
    </w:p>
  </w:footnote>
  <w:footnote w:id="22">
    <w:p w14:paraId="3120C129" w14:textId="637675A8" w:rsidR="0036299D" w:rsidRPr="00A148A2" w:rsidRDefault="0036299D" w:rsidP="00BA4EB3">
      <w:pPr>
        <w:pStyle w:val="FootnoteText"/>
        <w:jc w:val="both"/>
        <w:rPr>
          <w:rFonts w:ascii="Sylfaen" w:hAnsi="Sylfaen"/>
          <w:sz w:val="18"/>
          <w:szCs w:val="18"/>
          <w:lang w:val="ka-GE"/>
        </w:rPr>
      </w:pPr>
      <w:r w:rsidRPr="00A148A2">
        <w:rPr>
          <w:rStyle w:val="FootnoteReference"/>
          <w:sz w:val="18"/>
          <w:szCs w:val="18"/>
        </w:rPr>
        <w:footnoteRef/>
      </w:r>
      <w:r w:rsidRPr="00A148A2">
        <w:rPr>
          <w:sz w:val="18"/>
          <w:szCs w:val="18"/>
          <w:lang w:val="ka-GE"/>
        </w:rPr>
        <w:t xml:space="preserve"> </w:t>
      </w:r>
      <w:r w:rsidRPr="00A148A2">
        <w:rPr>
          <w:rFonts w:ascii="Sylfaen" w:hAnsi="Sylfaen"/>
          <w:sz w:val="18"/>
          <w:szCs w:val="18"/>
          <w:lang w:val="ka-GE"/>
        </w:rPr>
        <w:t xml:space="preserve">მის აღდგენაში </w:t>
      </w:r>
      <w:r w:rsidRPr="00A148A2">
        <w:rPr>
          <w:rFonts w:ascii="Sylfaen" w:hAnsi="Sylfaen" w:cs="Sylfaen"/>
          <w:sz w:val="18"/>
          <w:szCs w:val="18"/>
          <w:lang w:val="ka-GE"/>
        </w:rPr>
        <w:t>დიდი</w:t>
      </w:r>
      <w:r w:rsidRPr="00A148A2">
        <w:rPr>
          <w:sz w:val="18"/>
          <w:szCs w:val="18"/>
          <w:lang w:val="ka-GE"/>
        </w:rPr>
        <w:t xml:space="preserve"> </w:t>
      </w:r>
      <w:r w:rsidRPr="00A148A2">
        <w:rPr>
          <w:rFonts w:ascii="Sylfaen" w:hAnsi="Sylfaen" w:cs="Sylfaen"/>
          <w:sz w:val="18"/>
          <w:szCs w:val="18"/>
          <w:lang w:val="ka-GE"/>
        </w:rPr>
        <w:t>წვლილი</w:t>
      </w:r>
      <w:r w:rsidRPr="00A148A2">
        <w:rPr>
          <w:sz w:val="18"/>
          <w:szCs w:val="18"/>
          <w:lang w:val="ka-GE"/>
        </w:rPr>
        <w:t xml:space="preserve"> </w:t>
      </w:r>
      <w:r w:rsidRPr="00A148A2">
        <w:rPr>
          <w:rFonts w:ascii="Sylfaen" w:hAnsi="Sylfaen" w:cs="Sylfaen"/>
          <w:sz w:val="18"/>
          <w:szCs w:val="18"/>
          <w:lang w:val="ka-GE"/>
        </w:rPr>
        <w:t>მიუძღვის მეუფე დიმიტრის,</w:t>
      </w:r>
      <w:r w:rsidRPr="00A148A2">
        <w:rPr>
          <w:sz w:val="18"/>
          <w:szCs w:val="18"/>
          <w:lang w:val="ka-GE"/>
        </w:rPr>
        <w:t xml:space="preserve"> </w:t>
      </w:r>
      <w:r w:rsidRPr="00A148A2">
        <w:rPr>
          <w:rFonts w:ascii="Sylfaen" w:hAnsi="Sylfaen" w:cs="Sylfaen"/>
          <w:sz w:val="18"/>
          <w:szCs w:val="18"/>
          <w:lang w:val="ka-GE"/>
        </w:rPr>
        <w:t>ახალშენის მკვიდრ</w:t>
      </w:r>
      <w:r>
        <w:rPr>
          <w:rFonts w:ascii="Sylfaen" w:hAnsi="Sylfaen" w:cs="Sylfaen"/>
          <w:sz w:val="18"/>
          <w:szCs w:val="18"/>
          <w:lang w:val="ka-GE"/>
        </w:rPr>
        <w:t>თ</w:t>
      </w:r>
      <w:r w:rsidRPr="00A148A2">
        <w:rPr>
          <w:rFonts w:ascii="Sylfaen" w:hAnsi="Sylfaen" w:cs="Sylfaen"/>
          <w:sz w:val="18"/>
          <w:szCs w:val="18"/>
          <w:lang w:val="ka-GE"/>
        </w:rPr>
        <w:t>, კერძოდ</w:t>
      </w:r>
      <w:r>
        <w:rPr>
          <w:rFonts w:ascii="Sylfaen" w:hAnsi="Sylfaen" w:cs="Sylfaen"/>
          <w:sz w:val="18"/>
          <w:szCs w:val="18"/>
          <w:lang w:val="ka-GE"/>
        </w:rPr>
        <w:t>,</w:t>
      </w:r>
      <w:r w:rsidRPr="00A148A2">
        <w:rPr>
          <w:rFonts w:ascii="Sylfaen" w:hAnsi="Sylfaen" w:cs="Sylfaen"/>
          <w:sz w:val="18"/>
          <w:szCs w:val="18"/>
          <w:lang w:val="ka-GE"/>
        </w:rPr>
        <w:t xml:space="preserve"> ასლან</w:t>
      </w:r>
      <w:r w:rsidRPr="00A148A2">
        <w:rPr>
          <w:sz w:val="18"/>
          <w:szCs w:val="18"/>
          <w:lang w:val="ka-GE"/>
        </w:rPr>
        <w:t xml:space="preserve"> </w:t>
      </w:r>
      <w:r w:rsidRPr="00A148A2">
        <w:rPr>
          <w:rFonts w:ascii="Sylfaen" w:hAnsi="Sylfaen" w:cs="Sylfaen"/>
          <w:sz w:val="18"/>
          <w:szCs w:val="18"/>
          <w:lang w:val="ka-GE"/>
        </w:rPr>
        <w:t>თავდგირიძესა</w:t>
      </w:r>
      <w:r w:rsidRPr="00A148A2">
        <w:rPr>
          <w:sz w:val="18"/>
          <w:szCs w:val="18"/>
          <w:lang w:val="ka-GE"/>
        </w:rPr>
        <w:t xml:space="preserve"> </w:t>
      </w:r>
      <w:r w:rsidRPr="00A148A2">
        <w:rPr>
          <w:rFonts w:ascii="Sylfaen" w:hAnsi="Sylfaen" w:cs="Sylfaen"/>
          <w:sz w:val="18"/>
          <w:szCs w:val="18"/>
          <w:lang w:val="ka-GE"/>
        </w:rPr>
        <w:t>და გურამ</w:t>
      </w:r>
      <w:r w:rsidRPr="00A148A2">
        <w:rPr>
          <w:sz w:val="18"/>
          <w:szCs w:val="18"/>
          <w:lang w:val="ka-GE"/>
        </w:rPr>
        <w:t xml:space="preserve"> </w:t>
      </w:r>
      <w:r w:rsidRPr="00A148A2">
        <w:rPr>
          <w:rFonts w:ascii="Sylfaen" w:hAnsi="Sylfaen" w:cs="Sylfaen"/>
          <w:sz w:val="18"/>
          <w:szCs w:val="18"/>
          <w:lang w:val="ka-GE"/>
        </w:rPr>
        <w:t>დუმბაძეს</w:t>
      </w:r>
      <w:r w:rsidRPr="00A148A2">
        <w:rPr>
          <w:sz w:val="18"/>
          <w:szCs w:val="18"/>
          <w:lang w:val="ka-GE"/>
        </w:rPr>
        <w:t>.</w:t>
      </w:r>
    </w:p>
  </w:footnote>
  <w:footnote w:id="23">
    <w:p w14:paraId="509F094D" w14:textId="77777777" w:rsidR="0036299D" w:rsidRPr="00A148A2" w:rsidRDefault="0036299D" w:rsidP="00BA4EB3">
      <w:pPr>
        <w:pStyle w:val="FootnoteText"/>
        <w:jc w:val="both"/>
        <w:rPr>
          <w:sz w:val="18"/>
          <w:szCs w:val="18"/>
          <w:lang w:val="ka-GE"/>
        </w:rPr>
      </w:pPr>
      <w:r w:rsidRPr="00A148A2">
        <w:rPr>
          <w:rStyle w:val="FootnoteReference"/>
          <w:sz w:val="18"/>
          <w:szCs w:val="18"/>
        </w:rPr>
        <w:footnoteRef/>
      </w:r>
      <w:r w:rsidRPr="00A148A2">
        <w:rPr>
          <w:sz w:val="18"/>
          <w:szCs w:val="18"/>
        </w:rPr>
        <w:t xml:space="preserve"> </w:t>
      </w:r>
      <w:r w:rsidRPr="00A148A2">
        <w:rPr>
          <w:rFonts w:ascii="Sylfaen" w:hAnsi="Sylfaen"/>
          <w:sz w:val="18"/>
          <w:szCs w:val="18"/>
          <w:lang w:val="ka-GE"/>
        </w:rPr>
        <w:t>ცნობილია, რომ  ბერძენმა მოსახლეობამ ეკლესიის ასაშენებლად დათმო მიწის ნაკვეთები. თურქთა ბატონობის პერიოდში ბერძენი მოსახლეობის მიერ, საკუთარი სახსრებით ტაძრის მშენებლობა მათი განსაკუთრებული სოციალური როლის გამოხატულება იყო და მოწმობდა, რომ ისინი აქტიურად იყვნენ ჩაბმული რეგიონის ეკონომიკურ და კულტურულ პროცესებში.</w:t>
      </w:r>
    </w:p>
  </w:footnote>
  <w:footnote w:id="24">
    <w:p w14:paraId="0034ACC9" w14:textId="77777777" w:rsidR="0036299D" w:rsidRPr="00A148A2" w:rsidRDefault="0036299D" w:rsidP="00BA4EB3">
      <w:pPr>
        <w:pStyle w:val="FootnoteText"/>
        <w:jc w:val="both"/>
        <w:rPr>
          <w:sz w:val="18"/>
          <w:szCs w:val="18"/>
          <w:lang w:val="en-US"/>
        </w:rPr>
      </w:pPr>
      <w:r w:rsidRPr="00A148A2">
        <w:rPr>
          <w:rStyle w:val="FootnoteReference"/>
          <w:sz w:val="18"/>
          <w:szCs w:val="18"/>
        </w:rPr>
        <w:footnoteRef/>
      </w:r>
      <w:r w:rsidRPr="00A148A2">
        <w:rPr>
          <w:sz w:val="18"/>
          <w:szCs w:val="18"/>
        </w:rPr>
        <w:t xml:space="preserve"> </w:t>
      </w:r>
      <w:r w:rsidRPr="00A148A2">
        <w:rPr>
          <w:rFonts w:ascii="Sylfaen" w:hAnsi="Sylfaen"/>
          <w:sz w:val="18"/>
          <w:szCs w:val="18"/>
          <w:lang w:val="ka-GE"/>
        </w:rPr>
        <w:t>გუმბათში გამოსახული იყო ხატმწერ  მერაბ დევაძის მიერ შესრულებული ქრისტე პანტოკრა</w:t>
      </w:r>
      <w:r>
        <w:rPr>
          <w:rFonts w:ascii="Sylfaen" w:hAnsi="Sylfaen"/>
          <w:sz w:val="18"/>
          <w:szCs w:val="18"/>
          <w:lang w:val="ka-GE"/>
        </w:rPr>
        <w:softHyphen/>
      </w:r>
      <w:r w:rsidRPr="00A148A2">
        <w:rPr>
          <w:rFonts w:ascii="Sylfaen" w:hAnsi="Sylfaen"/>
          <w:sz w:val="18"/>
          <w:szCs w:val="18"/>
          <w:lang w:val="ka-GE"/>
        </w:rPr>
        <w:t>ტორის ნახევარფიგურა. მოგვიანებით მოიხატა საკურთხეველი. მისი იკონოგრაფიული პროგრამა ეფუძნებოდა შუა საუკუნეების ქართული კედლის მხატვრობის ტრადიციებს.</w:t>
      </w:r>
    </w:p>
  </w:footnote>
  <w:footnote w:id="25">
    <w:p w14:paraId="7FD55E60" w14:textId="77777777" w:rsidR="0036299D" w:rsidRPr="00A148A2" w:rsidRDefault="0036299D" w:rsidP="00BA4EB3">
      <w:pPr>
        <w:pStyle w:val="FootnoteText"/>
        <w:jc w:val="both"/>
        <w:rPr>
          <w:sz w:val="18"/>
          <w:szCs w:val="18"/>
          <w:lang w:val="ka-GE"/>
        </w:rPr>
      </w:pPr>
      <w:r w:rsidRPr="00A148A2">
        <w:rPr>
          <w:rStyle w:val="FootnoteReference"/>
          <w:sz w:val="18"/>
          <w:szCs w:val="18"/>
        </w:rPr>
        <w:footnoteRef/>
      </w:r>
      <w:r w:rsidRPr="00A148A2">
        <w:rPr>
          <w:sz w:val="18"/>
          <w:szCs w:val="18"/>
        </w:rPr>
        <w:t xml:space="preserve"> </w:t>
      </w:r>
      <w:r w:rsidRPr="00A148A2">
        <w:rPr>
          <w:rFonts w:ascii="Sylfaen" w:hAnsi="Sylfaen"/>
          <w:sz w:val="18"/>
          <w:szCs w:val="18"/>
          <w:lang w:val="ka-GE"/>
        </w:rPr>
        <w:t>ფრესკულ მხატვრობას ასრულებს ხატმწერი იოანე ბაბილოძე, ირაკლი ბაბილოძესა და ბესიკ იაკო</w:t>
      </w:r>
      <w:r>
        <w:rPr>
          <w:rFonts w:ascii="Sylfaen" w:hAnsi="Sylfaen"/>
          <w:sz w:val="18"/>
          <w:szCs w:val="18"/>
          <w:lang w:val="ka-GE"/>
        </w:rPr>
        <w:softHyphen/>
      </w:r>
      <w:r w:rsidRPr="00A148A2">
        <w:rPr>
          <w:rFonts w:ascii="Sylfaen" w:hAnsi="Sylfaen"/>
          <w:sz w:val="18"/>
          <w:szCs w:val="18"/>
          <w:lang w:val="ka-GE"/>
        </w:rPr>
        <w:t>ბაძესთან ერთად. ფრესკები იხატება მეუფე დიმიტრის კურთხევით, მრევლის შემოწირუ</w:t>
      </w:r>
      <w:r>
        <w:rPr>
          <w:rFonts w:ascii="Sylfaen" w:hAnsi="Sylfaen"/>
          <w:sz w:val="18"/>
          <w:szCs w:val="18"/>
          <w:lang w:val="ka-GE"/>
        </w:rPr>
        <w:softHyphen/>
      </w:r>
      <w:r w:rsidRPr="00A148A2">
        <w:rPr>
          <w:rFonts w:ascii="Sylfaen" w:hAnsi="Sylfaen"/>
          <w:sz w:val="18"/>
          <w:szCs w:val="18"/>
          <w:lang w:val="ka-GE"/>
        </w:rPr>
        <w:t>ლობით, დეკანოზ ბასილი ბერიძის წინამძღოლობით.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7C71"/>
    <w:multiLevelType w:val="hybridMultilevel"/>
    <w:tmpl w:val="89563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2475493"/>
    <w:multiLevelType w:val="hybridMultilevel"/>
    <w:tmpl w:val="14E84E3A"/>
    <w:lvl w:ilvl="0" w:tplc="0F0C8F52">
      <w:start w:val="30"/>
      <w:numFmt w:val="decimal"/>
      <w:lvlText w:val="%1."/>
      <w:lvlJc w:val="left"/>
      <w:pPr>
        <w:ind w:left="360" w:hanging="360"/>
      </w:pPr>
      <w:rPr>
        <w:rFonts w:ascii="Sylfaen" w:hAnsi="Sylfaen"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 w15:restartNumberingAfterBreak="0">
    <w:nsid w:val="148E332C"/>
    <w:multiLevelType w:val="hybridMultilevel"/>
    <w:tmpl w:val="CBA86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B47B32"/>
    <w:multiLevelType w:val="hybridMultilevel"/>
    <w:tmpl w:val="F698EA8A"/>
    <w:lvl w:ilvl="0" w:tplc="A344F37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E77B64"/>
    <w:multiLevelType w:val="hybridMultilevel"/>
    <w:tmpl w:val="E33E85E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41B62B74"/>
    <w:multiLevelType w:val="hybridMultilevel"/>
    <w:tmpl w:val="F7E0E9A2"/>
    <w:lvl w:ilvl="0" w:tplc="941C7936">
      <w:start w:val="1"/>
      <w:numFmt w:val="decimal"/>
      <w:lvlText w:val="%1."/>
      <w:lvlJc w:val="left"/>
      <w:pPr>
        <w:ind w:left="927" w:hanging="360"/>
      </w:pPr>
      <w:rPr>
        <w:rFonts w:ascii="Sylfaen" w:eastAsiaTheme="minorEastAsia" w:hAnsi="Sylfaen" w:cstheme="minorBid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42974A3E"/>
    <w:multiLevelType w:val="hybridMultilevel"/>
    <w:tmpl w:val="A4B89702"/>
    <w:lvl w:ilvl="0" w:tplc="A02C5740">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7" w15:restartNumberingAfterBreak="0">
    <w:nsid w:val="4B467D83"/>
    <w:multiLevelType w:val="hybridMultilevel"/>
    <w:tmpl w:val="DC3EF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CB44B8"/>
    <w:multiLevelType w:val="hybridMultilevel"/>
    <w:tmpl w:val="3A24D654"/>
    <w:lvl w:ilvl="0" w:tplc="0437000F">
      <w:start w:val="1"/>
      <w:numFmt w:val="decimal"/>
      <w:lvlText w:val="%1."/>
      <w:lvlJc w:val="left"/>
      <w:pPr>
        <w:ind w:left="2160" w:hanging="360"/>
      </w:pPr>
    </w:lvl>
    <w:lvl w:ilvl="1" w:tplc="04370019">
      <w:start w:val="1"/>
      <w:numFmt w:val="lowerLetter"/>
      <w:lvlText w:val="%2."/>
      <w:lvlJc w:val="left"/>
      <w:pPr>
        <w:ind w:left="2880" w:hanging="360"/>
      </w:pPr>
    </w:lvl>
    <w:lvl w:ilvl="2" w:tplc="0437001B">
      <w:start w:val="1"/>
      <w:numFmt w:val="lowerRoman"/>
      <w:lvlText w:val="%3."/>
      <w:lvlJc w:val="right"/>
      <w:pPr>
        <w:ind w:left="3600" w:hanging="180"/>
      </w:pPr>
    </w:lvl>
    <w:lvl w:ilvl="3" w:tplc="0437000F">
      <w:start w:val="1"/>
      <w:numFmt w:val="decimal"/>
      <w:lvlText w:val="%4."/>
      <w:lvlJc w:val="left"/>
      <w:pPr>
        <w:ind w:left="4320" w:hanging="360"/>
      </w:pPr>
    </w:lvl>
    <w:lvl w:ilvl="4" w:tplc="04370019">
      <w:start w:val="1"/>
      <w:numFmt w:val="lowerLetter"/>
      <w:lvlText w:val="%5."/>
      <w:lvlJc w:val="left"/>
      <w:pPr>
        <w:ind w:left="5040" w:hanging="360"/>
      </w:pPr>
    </w:lvl>
    <w:lvl w:ilvl="5" w:tplc="0437001B">
      <w:start w:val="1"/>
      <w:numFmt w:val="lowerRoman"/>
      <w:lvlText w:val="%6."/>
      <w:lvlJc w:val="right"/>
      <w:pPr>
        <w:ind w:left="5760" w:hanging="180"/>
      </w:pPr>
    </w:lvl>
    <w:lvl w:ilvl="6" w:tplc="0437000F">
      <w:start w:val="1"/>
      <w:numFmt w:val="decimal"/>
      <w:lvlText w:val="%7."/>
      <w:lvlJc w:val="left"/>
      <w:pPr>
        <w:ind w:left="6480" w:hanging="360"/>
      </w:pPr>
    </w:lvl>
    <w:lvl w:ilvl="7" w:tplc="04370019">
      <w:start w:val="1"/>
      <w:numFmt w:val="lowerLetter"/>
      <w:lvlText w:val="%8."/>
      <w:lvlJc w:val="left"/>
      <w:pPr>
        <w:ind w:left="7200" w:hanging="360"/>
      </w:pPr>
    </w:lvl>
    <w:lvl w:ilvl="8" w:tplc="0437001B">
      <w:start w:val="1"/>
      <w:numFmt w:val="lowerRoman"/>
      <w:lvlText w:val="%9."/>
      <w:lvlJc w:val="right"/>
      <w:pPr>
        <w:ind w:left="7920" w:hanging="180"/>
      </w:pPr>
    </w:lvl>
  </w:abstractNum>
  <w:abstractNum w:abstractNumId="9" w15:restartNumberingAfterBreak="0">
    <w:nsid w:val="5D524F64"/>
    <w:multiLevelType w:val="hybridMultilevel"/>
    <w:tmpl w:val="FC4EC5A6"/>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 w15:restartNumberingAfterBreak="0">
    <w:nsid w:val="5FB56346"/>
    <w:multiLevelType w:val="hybridMultilevel"/>
    <w:tmpl w:val="69382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5203AE"/>
    <w:multiLevelType w:val="hybridMultilevel"/>
    <w:tmpl w:val="73E6BBA0"/>
    <w:lvl w:ilvl="0" w:tplc="92F089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64B420B4"/>
    <w:multiLevelType w:val="hybridMultilevel"/>
    <w:tmpl w:val="AAE81DE2"/>
    <w:lvl w:ilvl="0" w:tplc="72EC4DAA">
      <w:start w:val="1"/>
      <w:numFmt w:val="decimal"/>
      <w:lvlText w:val="%1."/>
      <w:lvlJc w:val="left"/>
      <w:pPr>
        <w:ind w:left="644" w:hanging="360"/>
      </w:pPr>
      <w:rPr>
        <w:color w:val="0000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656942C6"/>
    <w:multiLevelType w:val="hybridMultilevel"/>
    <w:tmpl w:val="77440CB2"/>
    <w:lvl w:ilvl="0" w:tplc="1DC8FD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679920D9"/>
    <w:multiLevelType w:val="hybridMultilevel"/>
    <w:tmpl w:val="ABECEB7E"/>
    <w:lvl w:ilvl="0" w:tplc="F98C0C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6142353"/>
    <w:multiLevelType w:val="hybridMultilevel"/>
    <w:tmpl w:val="F6B2BF7C"/>
    <w:lvl w:ilvl="0" w:tplc="C49402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7BFC3705"/>
    <w:multiLevelType w:val="hybridMultilevel"/>
    <w:tmpl w:val="5DF4AF9A"/>
    <w:lvl w:ilvl="0" w:tplc="14C41C78">
      <w:start w:val="1"/>
      <w:numFmt w:val="decimal"/>
      <w:lvlText w:val="%1."/>
      <w:lvlJc w:val="left"/>
      <w:pPr>
        <w:ind w:left="720" w:hanging="360"/>
      </w:pPr>
      <w:rPr>
        <w:rFonts w:ascii="Sylfaen" w:eastAsiaTheme="minorHAnsi"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CF3348"/>
    <w:multiLevelType w:val="hybridMultilevel"/>
    <w:tmpl w:val="817C0086"/>
    <w:lvl w:ilvl="0" w:tplc="B1AC89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4"/>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1"/>
  </w:num>
  <w:num w:numId="8">
    <w:abstractNumId w:val="14"/>
  </w:num>
  <w:num w:numId="9">
    <w:abstractNumId w:val="17"/>
  </w:num>
  <w:num w:numId="10">
    <w:abstractNumId w:val="1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13"/>
  </w:num>
  <w:num w:numId="15">
    <w:abstractNumId w:val="12"/>
  </w:num>
  <w:num w:numId="16">
    <w:abstractNumId w:val="10"/>
  </w:num>
  <w:num w:numId="17">
    <w:abstractNumId w:val="9"/>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E38"/>
    <w:rsid w:val="00010AC0"/>
    <w:rsid w:val="00011D45"/>
    <w:rsid w:val="000212A7"/>
    <w:rsid w:val="000242A0"/>
    <w:rsid w:val="00030AD6"/>
    <w:rsid w:val="00047DE6"/>
    <w:rsid w:val="0006213A"/>
    <w:rsid w:val="00076D22"/>
    <w:rsid w:val="00090289"/>
    <w:rsid w:val="00091976"/>
    <w:rsid w:val="00092686"/>
    <w:rsid w:val="000A148D"/>
    <w:rsid w:val="000C1838"/>
    <w:rsid w:val="000D3ADE"/>
    <w:rsid w:val="000F3848"/>
    <w:rsid w:val="000F5379"/>
    <w:rsid w:val="001054C6"/>
    <w:rsid w:val="00112779"/>
    <w:rsid w:val="00122A7F"/>
    <w:rsid w:val="00130FF3"/>
    <w:rsid w:val="001328E3"/>
    <w:rsid w:val="00132E38"/>
    <w:rsid w:val="001470FF"/>
    <w:rsid w:val="00150599"/>
    <w:rsid w:val="00166FBE"/>
    <w:rsid w:val="00190897"/>
    <w:rsid w:val="00193EA8"/>
    <w:rsid w:val="001A12D1"/>
    <w:rsid w:val="001B01AD"/>
    <w:rsid w:val="001B1866"/>
    <w:rsid w:val="001C025B"/>
    <w:rsid w:val="001C186D"/>
    <w:rsid w:val="001C640A"/>
    <w:rsid w:val="001D7E21"/>
    <w:rsid w:val="001E666A"/>
    <w:rsid w:val="00214093"/>
    <w:rsid w:val="00236F76"/>
    <w:rsid w:val="0024258C"/>
    <w:rsid w:val="002621DB"/>
    <w:rsid w:val="00266277"/>
    <w:rsid w:val="00273CFA"/>
    <w:rsid w:val="00283A27"/>
    <w:rsid w:val="0028604D"/>
    <w:rsid w:val="00297BF4"/>
    <w:rsid w:val="002B38DF"/>
    <w:rsid w:val="002E3023"/>
    <w:rsid w:val="00300CD2"/>
    <w:rsid w:val="00327071"/>
    <w:rsid w:val="00327E73"/>
    <w:rsid w:val="0036299D"/>
    <w:rsid w:val="00370041"/>
    <w:rsid w:val="00375EA1"/>
    <w:rsid w:val="0038587C"/>
    <w:rsid w:val="003A56AC"/>
    <w:rsid w:val="003B44BB"/>
    <w:rsid w:val="003C3C05"/>
    <w:rsid w:val="003C6B29"/>
    <w:rsid w:val="00402A2E"/>
    <w:rsid w:val="004071CA"/>
    <w:rsid w:val="00415DB1"/>
    <w:rsid w:val="00422E77"/>
    <w:rsid w:val="004334AD"/>
    <w:rsid w:val="004345F3"/>
    <w:rsid w:val="00445A9A"/>
    <w:rsid w:val="00454F10"/>
    <w:rsid w:val="00461144"/>
    <w:rsid w:val="00466479"/>
    <w:rsid w:val="00471126"/>
    <w:rsid w:val="00494C14"/>
    <w:rsid w:val="004A299B"/>
    <w:rsid w:val="004B793B"/>
    <w:rsid w:val="004D6458"/>
    <w:rsid w:val="004F0B49"/>
    <w:rsid w:val="005148CB"/>
    <w:rsid w:val="00515130"/>
    <w:rsid w:val="0054160E"/>
    <w:rsid w:val="00546F18"/>
    <w:rsid w:val="00565967"/>
    <w:rsid w:val="00586FC7"/>
    <w:rsid w:val="00594E37"/>
    <w:rsid w:val="00596F78"/>
    <w:rsid w:val="005A09C0"/>
    <w:rsid w:val="005A39BA"/>
    <w:rsid w:val="005A5E2F"/>
    <w:rsid w:val="005B6CD9"/>
    <w:rsid w:val="005C52C6"/>
    <w:rsid w:val="005E1FCB"/>
    <w:rsid w:val="005F65ED"/>
    <w:rsid w:val="00620818"/>
    <w:rsid w:val="00622DDE"/>
    <w:rsid w:val="00665101"/>
    <w:rsid w:val="006707BC"/>
    <w:rsid w:val="006C14FB"/>
    <w:rsid w:val="006E6B2A"/>
    <w:rsid w:val="006F03C8"/>
    <w:rsid w:val="00715489"/>
    <w:rsid w:val="007308DD"/>
    <w:rsid w:val="0073403F"/>
    <w:rsid w:val="007422D3"/>
    <w:rsid w:val="00771B17"/>
    <w:rsid w:val="00775D8D"/>
    <w:rsid w:val="007818F8"/>
    <w:rsid w:val="007848F0"/>
    <w:rsid w:val="007862CA"/>
    <w:rsid w:val="007B41DB"/>
    <w:rsid w:val="007C23C6"/>
    <w:rsid w:val="007D02CA"/>
    <w:rsid w:val="007F2357"/>
    <w:rsid w:val="007F4146"/>
    <w:rsid w:val="007F6FCC"/>
    <w:rsid w:val="00800192"/>
    <w:rsid w:val="008012FC"/>
    <w:rsid w:val="00802862"/>
    <w:rsid w:val="00832930"/>
    <w:rsid w:val="00836F94"/>
    <w:rsid w:val="008441D7"/>
    <w:rsid w:val="00873320"/>
    <w:rsid w:val="0087646F"/>
    <w:rsid w:val="008802BE"/>
    <w:rsid w:val="00880E90"/>
    <w:rsid w:val="008A353C"/>
    <w:rsid w:val="008B18C6"/>
    <w:rsid w:val="008B3711"/>
    <w:rsid w:val="008B7104"/>
    <w:rsid w:val="008C3FFB"/>
    <w:rsid w:val="008D2157"/>
    <w:rsid w:val="008D2988"/>
    <w:rsid w:val="008D4709"/>
    <w:rsid w:val="008F3348"/>
    <w:rsid w:val="008F4BAC"/>
    <w:rsid w:val="009115F8"/>
    <w:rsid w:val="00916BD4"/>
    <w:rsid w:val="00921D26"/>
    <w:rsid w:val="0095293B"/>
    <w:rsid w:val="009566AE"/>
    <w:rsid w:val="009601E4"/>
    <w:rsid w:val="00961F53"/>
    <w:rsid w:val="0098375E"/>
    <w:rsid w:val="00997A3F"/>
    <w:rsid w:val="009A2A69"/>
    <w:rsid w:val="009B49BD"/>
    <w:rsid w:val="009D1593"/>
    <w:rsid w:val="009D6607"/>
    <w:rsid w:val="009F0149"/>
    <w:rsid w:val="009F23BF"/>
    <w:rsid w:val="009F7A63"/>
    <w:rsid w:val="00A11327"/>
    <w:rsid w:val="00A148A2"/>
    <w:rsid w:val="00A167A2"/>
    <w:rsid w:val="00A2345C"/>
    <w:rsid w:val="00A56A34"/>
    <w:rsid w:val="00A75365"/>
    <w:rsid w:val="00AA49C7"/>
    <w:rsid w:val="00AC40A8"/>
    <w:rsid w:val="00AC61E9"/>
    <w:rsid w:val="00AE09A6"/>
    <w:rsid w:val="00AE212B"/>
    <w:rsid w:val="00B061E3"/>
    <w:rsid w:val="00B17FCA"/>
    <w:rsid w:val="00B21213"/>
    <w:rsid w:val="00B21613"/>
    <w:rsid w:val="00B32CDA"/>
    <w:rsid w:val="00B63E59"/>
    <w:rsid w:val="00B650AD"/>
    <w:rsid w:val="00B66AD6"/>
    <w:rsid w:val="00B72A47"/>
    <w:rsid w:val="00B72E7A"/>
    <w:rsid w:val="00B75267"/>
    <w:rsid w:val="00B771ED"/>
    <w:rsid w:val="00BA4EB3"/>
    <w:rsid w:val="00BB28D0"/>
    <w:rsid w:val="00BB4993"/>
    <w:rsid w:val="00BC6458"/>
    <w:rsid w:val="00BE35C8"/>
    <w:rsid w:val="00BF4B43"/>
    <w:rsid w:val="00C127D3"/>
    <w:rsid w:val="00C12F85"/>
    <w:rsid w:val="00C12FD3"/>
    <w:rsid w:val="00C334BB"/>
    <w:rsid w:val="00C62242"/>
    <w:rsid w:val="00C67399"/>
    <w:rsid w:val="00C7034E"/>
    <w:rsid w:val="00C81257"/>
    <w:rsid w:val="00C8344F"/>
    <w:rsid w:val="00CB577D"/>
    <w:rsid w:val="00CD29CE"/>
    <w:rsid w:val="00CD6AE2"/>
    <w:rsid w:val="00D07AA9"/>
    <w:rsid w:val="00D07AF0"/>
    <w:rsid w:val="00D25CF6"/>
    <w:rsid w:val="00D275D3"/>
    <w:rsid w:val="00D323F7"/>
    <w:rsid w:val="00D447AA"/>
    <w:rsid w:val="00D57650"/>
    <w:rsid w:val="00D64ADB"/>
    <w:rsid w:val="00D87F6A"/>
    <w:rsid w:val="00D91B70"/>
    <w:rsid w:val="00D92365"/>
    <w:rsid w:val="00DB006E"/>
    <w:rsid w:val="00DB51BA"/>
    <w:rsid w:val="00DC6DE9"/>
    <w:rsid w:val="00DF5EC0"/>
    <w:rsid w:val="00E42AB1"/>
    <w:rsid w:val="00E5312D"/>
    <w:rsid w:val="00E73B19"/>
    <w:rsid w:val="00E871B1"/>
    <w:rsid w:val="00EA7D74"/>
    <w:rsid w:val="00EC3924"/>
    <w:rsid w:val="00ED0DE7"/>
    <w:rsid w:val="00EE4FEB"/>
    <w:rsid w:val="00EF0929"/>
    <w:rsid w:val="00F0221C"/>
    <w:rsid w:val="00F21713"/>
    <w:rsid w:val="00F31B21"/>
    <w:rsid w:val="00F3301F"/>
    <w:rsid w:val="00F36747"/>
    <w:rsid w:val="00F534E5"/>
    <w:rsid w:val="00FE01CE"/>
    <w:rsid w:val="00FE0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FB3072"/>
  <w15:docId w15:val="{E9BEF7BF-C9EF-4C2C-B34C-4F76D9878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ru-RU"/>
    </w:rPr>
  </w:style>
  <w:style w:type="paragraph" w:styleId="Heading1">
    <w:name w:val="heading 1"/>
    <w:basedOn w:val="Normal"/>
    <w:next w:val="Normal"/>
    <w:link w:val="Heading1Char"/>
    <w:qFormat/>
    <w:rsid w:val="00E871B1"/>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qFormat/>
    <w:rsid w:val="00E871B1"/>
    <w:pPr>
      <w:keepNext/>
      <w:spacing w:before="240" w:after="60"/>
      <w:outlineLvl w:val="1"/>
    </w:pPr>
    <w:rPr>
      <w:rFonts w:ascii="Arial" w:hAnsi="Arial"/>
      <w:b/>
      <w:bCs/>
      <w:i/>
      <w:iCs/>
      <w:sz w:val="28"/>
      <w:szCs w:val="28"/>
    </w:rPr>
  </w:style>
  <w:style w:type="paragraph" w:styleId="Heading4">
    <w:name w:val="heading 4"/>
    <w:basedOn w:val="Normal"/>
    <w:link w:val="Heading4Char"/>
    <w:uiPriority w:val="9"/>
    <w:qFormat/>
    <w:rsid w:val="00E871B1"/>
    <w:pPr>
      <w:spacing w:before="100" w:beforeAutospacing="1" w:after="100" w:afterAutospacing="1"/>
      <w:outlineLvl w:val="3"/>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365"/>
    <w:rPr>
      <w:color w:val="0563C1" w:themeColor="hyperlink"/>
      <w:u w:val="single"/>
    </w:rPr>
  </w:style>
  <w:style w:type="character" w:customStyle="1" w:styleId="Heading1Char">
    <w:name w:val="Heading 1 Char"/>
    <w:basedOn w:val="DefaultParagraphFont"/>
    <w:link w:val="Heading1"/>
    <w:rsid w:val="00E871B1"/>
    <w:rPr>
      <w:rFonts w:ascii="Cambria" w:hAnsi="Cambria"/>
      <w:b/>
      <w:bCs/>
      <w:kern w:val="32"/>
      <w:sz w:val="32"/>
      <w:szCs w:val="32"/>
      <w:lang w:eastAsia="x-none"/>
    </w:rPr>
  </w:style>
  <w:style w:type="paragraph" w:styleId="BodyText">
    <w:name w:val="Body Text"/>
    <w:basedOn w:val="Normal"/>
    <w:link w:val="BodyTextChar"/>
    <w:semiHidden/>
    <w:rsid w:val="00E871B1"/>
    <w:pPr>
      <w:spacing w:line="360" w:lineRule="auto"/>
      <w:jc w:val="both"/>
    </w:pPr>
    <w:rPr>
      <w:rFonts w:ascii="Grigolia Nuskhuri" w:hAnsi="Grigolia Nuskhuri"/>
      <w:sz w:val="28"/>
      <w:lang w:eastAsia="x-none"/>
    </w:rPr>
  </w:style>
  <w:style w:type="character" w:customStyle="1" w:styleId="BodyTextChar">
    <w:name w:val="Body Text Char"/>
    <w:basedOn w:val="DefaultParagraphFont"/>
    <w:link w:val="BodyText"/>
    <w:semiHidden/>
    <w:rsid w:val="00E871B1"/>
    <w:rPr>
      <w:rFonts w:ascii="Grigolia Nuskhuri" w:hAnsi="Grigolia Nuskhuri"/>
      <w:sz w:val="28"/>
      <w:szCs w:val="24"/>
      <w:lang w:eastAsia="x-none"/>
    </w:rPr>
  </w:style>
  <w:style w:type="paragraph" w:styleId="FootnoteText">
    <w:name w:val="footnote text"/>
    <w:basedOn w:val="Normal"/>
    <w:link w:val="FootnoteTextChar"/>
    <w:unhideWhenUsed/>
    <w:rsid w:val="00E871B1"/>
    <w:rPr>
      <w:sz w:val="20"/>
      <w:szCs w:val="20"/>
      <w:lang w:val="ru-RU"/>
    </w:rPr>
  </w:style>
  <w:style w:type="character" w:customStyle="1" w:styleId="FootnoteTextChar">
    <w:name w:val="Footnote Text Char"/>
    <w:basedOn w:val="DefaultParagraphFont"/>
    <w:link w:val="FootnoteText"/>
    <w:rsid w:val="00E871B1"/>
    <w:rPr>
      <w:lang w:val="ru-RU" w:eastAsia="ru-RU"/>
    </w:rPr>
  </w:style>
  <w:style w:type="character" w:styleId="FootnoteReference">
    <w:name w:val="footnote reference"/>
    <w:uiPriority w:val="99"/>
    <w:unhideWhenUsed/>
    <w:rsid w:val="00E871B1"/>
    <w:rPr>
      <w:vertAlign w:val="superscript"/>
    </w:rPr>
  </w:style>
  <w:style w:type="paragraph" w:customStyle="1" w:styleId="giviko">
    <w:name w:val="giviko"/>
    <w:basedOn w:val="Normal"/>
    <w:rsid w:val="00E871B1"/>
    <w:pPr>
      <w:ind w:firstLine="720"/>
      <w:jc w:val="both"/>
    </w:pPr>
    <w:rPr>
      <w:rFonts w:ascii="Dumbadze" w:hAnsi="Dumbadze"/>
      <w:sz w:val="28"/>
    </w:rPr>
  </w:style>
  <w:style w:type="character" w:styleId="Emphasis">
    <w:name w:val="Emphasis"/>
    <w:uiPriority w:val="20"/>
    <w:qFormat/>
    <w:rsid w:val="00E871B1"/>
    <w:rPr>
      <w:i/>
      <w:iCs/>
    </w:rPr>
  </w:style>
  <w:style w:type="character" w:styleId="Strong">
    <w:name w:val="Strong"/>
    <w:uiPriority w:val="22"/>
    <w:qFormat/>
    <w:rsid w:val="00E871B1"/>
    <w:rPr>
      <w:b/>
      <w:bCs/>
    </w:rPr>
  </w:style>
  <w:style w:type="character" w:customStyle="1" w:styleId="apple-converted-space">
    <w:name w:val="apple-converted-space"/>
    <w:rsid w:val="00E871B1"/>
  </w:style>
  <w:style w:type="paragraph" w:styleId="Subtitle">
    <w:name w:val="Subtitle"/>
    <w:basedOn w:val="Normal"/>
    <w:next w:val="Normal"/>
    <w:link w:val="SubtitleChar"/>
    <w:uiPriority w:val="11"/>
    <w:qFormat/>
    <w:rsid w:val="00E871B1"/>
    <w:pPr>
      <w:spacing w:after="60"/>
      <w:jc w:val="center"/>
      <w:outlineLvl w:val="1"/>
    </w:pPr>
    <w:rPr>
      <w:rFonts w:ascii="Cambria" w:hAnsi="Cambria"/>
      <w:lang w:eastAsia="x-none"/>
    </w:rPr>
  </w:style>
  <w:style w:type="character" w:customStyle="1" w:styleId="SubtitleChar">
    <w:name w:val="Subtitle Char"/>
    <w:basedOn w:val="DefaultParagraphFont"/>
    <w:link w:val="Subtitle"/>
    <w:uiPriority w:val="11"/>
    <w:rsid w:val="00E871B1"/>
    <w:rPr>
      <w:rFonts w:ascii="Cambria" w:hAnsi="Cambria"/>
      <w:sz w:val="24"/>
      <w:szCs w:val="24"/>
      <w:lang w:eastAsia="x-none"/>
    </w:rPr>
  </w:style>
  <w:style w:type="character" w:customStyle="1" w:styleId="texst02">
    <w:name w:val="texst_02"/>
    <w:rsid w:val="00E871B1"/>
  </w:style>
  <w:style w:type="paragraph" w:styleId="Header">
    <w:name w:val="header"/>
    <w:basedOn w:val="Normal"/>
    <w:link w:val="HeaderChar"/>
    <w:uiPriority w:val="99"/>
    <w:unhideWhenUsed/>
    <w:rsid w:val="00E871B1"/>
    <w:pPr>
      <w:tabs>
        <w:tab w:val="center" w:pos="4677"/>
        <w:tab w:val="right" w:pos="9355"/>
      </w:tabs>
    </w:pPr>
  </w:style>
  <w:style w:type="character" w:customStyle="1" w:styleId="HeaderChar">
    <w:name w:val="Header Char"/>
    <w:basedOn w:val="DefaultParagraphFont"/>
    <w:link w:val="Header"/>
    <w:uiPriority w:val="99"/>
    <w:rsid w:val="00E871B1"/>
    <w:rPr>
      <w:sz w:val="24"/>
      <w:szCs w:val="24"/>
      <w:lang w:eastAsia="ru-RU"/>
    </w:rPr>
  </w:style>
  <w:style w:type="paragraph" w:styleId="Footer">
    <w:name w:val="footer"/>
    <w:basedOn w:val="Normal"/>
    <w:link w:val="FooterChar"/>
    <w:uiPriority w:val="99"/>
    <w:unhideWhenUsed/>
    <w:rsid w:val="00E871B1"/>
    <w:pPr>
      <w:tabs>
        <w:tab w:val="center" w:pos="4677"/>
        <w:tab w:val="right" w:pos="9355"/>
      </w:tabs>
    </w:pPr>
  </w:style>
  <w:style w:type="character" w:customStyle="1" w:styleId="FooterChar">
    <w:name w:val="Footer Char"/>
    <w:basedOn w:val="DefaultParagraphFont"/>
    <w:link w:val="Footer"/>
    <w:uiPriority w:val="99"/>
    <w:rsid w:val="00E871B1"/>
    <w:rPr>
      <w:sz w:val="24"/>
      <w:szCs w:val="24"/>
      <w:lang w:eastAsia="ru-RU"/>
    </w:rPr>
  </w:style>
  <w:style w:type="paragraph" w:customStyle="1" w:styleId="texst021">
    <w:name w:val="texst_021"/>
    <w:basedOn w:val="Normal"/>
    <w:rsid w:val="00E871B1"/>
    <w:pPr>
      <w:spacing w:before="100" w:beforeAutospacing="1" w:after="100" w:afterAutospacing="1"/>
    </w:pPr>
    <w:rPr>
      <w:lang w:val="ru-RU"/>
    </w:rPr>
  </w:style>
  <w:style w:type="paragraph" w:styleId="NormalWeb">
    <w:name w:val="Normal (Web)"/>
    <w:basedOn w:val="Normal"/>
    <w:uiPriority w:val="99"/>
    <w:unhideWhenUsed/>
    <w:rsid w:val="00E871B1"/>
    <w:pPr>
      <w:spacing w:before="100" w:beforeAutospacing="1" w:after="100" w:afterAutospacing="1"/>
    </w:pPr>
    <w:rPr>
      <w:lang w:val="ru-RU"/>
    </w:rPr>
  </w:style>
  <w:style w:type="paragraph" w:styleId="BalloonText">
    <w:name w:val="Balloon Text"/>
    <w:basedOn w:val="Normal"/>
    <w:link w:val="BalloonTextChar"/>
    <w:uiPriority w:val="99"/>
    <w:semiHidden/>
    <w:unhideWhenUsed/>
    <w:rsid w:val="00E871B1"/>
    <w:rPr>
      <w:rFonts w:ascii="Tahoma" w:hAnsi="Tahoma" w:cs="Tahoma"/>
      <w:sz w:val="16"/>
      <w:szCs w:val="16"/>
    </w:rPr>
  </w:style>
  <w:style w:type="character" w:customStyle="1" w:styleId="BalloonTextChar">
    <w:name w:val="Balloon Text Char"/>
    <w:basedOn w:val="DefaultParagraphFont"/>
    <w:link w:val="BalloonText"/>
    <w:uiPriority w:val="99"/>
    <w:semiHidden/>
    <w:rsid w:val="00E871B1"/>
    <w:rPr>
      <w:rFonts w:ascii="Tahoma" w:hAnsi="Tahoma" w:cs="Tahoma"/>
      <w:sz w:val="16"/>
      <w:szCs w:val="16"/>
      <w:lang w:eastAsia="ru-RU"/>
    </w:rPr>
  </w:style>
  <w:style w:type="paragraph" w:styleId="EndnoteText">
    <w:name w:val="endnote text"/>
    <w:basedOn w:val="Normal"/>
    <w:link w:val="EndnoteTextChar"/>
    <w:uiPriority w:val="99"/>
    <w:unhideWhenUsed/>
    <w:rsid w:val="00E871B1"/>
    <w:rPr>
      <w:sz w:val="20"/>
      <w:szCs w:val="20"/>
    </w:rPr>
  </w:style>
  <w:style w:type="character" w:customStyle="1" w:styleId="EndnoteTextChar">
    <w:name w:val="Endnote Text Char"/>
    <w:basedOn w:val="DefaultParagraphFont"/>
    <w:link w:val="EndnoteText"/>
    <w:uiPriority w:val="99"/>
    <w:rsid w:val="00E871B1"/>
    <w:rPr>
      <w:lang w:eastAsia="ru-RU"/>
    </w:rPr>
  </w:style>
  <w:style w:type="character" w:styleId="EndnoteReference">
    <w:name w:val="endnote reference"/>
    <w:uiPriority w:val="99"/>
    <w:semiHidden/>
    <w:unhideWhenUsed/>
    <w:rsid w:val="00E871B1"/>
    <w:rPr>
      <w:vertAlign w:val="superscript"/>
    </w:rPr>
  </w:style>
  <w:style w:type="paragraph" w:styleId="ListParagraph">
    <w:name w:val="List Paragraph"/>
    <w:basedOn w:val="Normal"/>
    <w:uiPriority w:val="34"/>
    <w:qFormat/>
    <w:rsid w:val="00E871B1"/>
    <w:pPr>
      <w:ind w:left="720"/>
      <w:contextualSpacing/>
    </w:pPr>
  </w:style>
  <w:style w:type="paragraph" w:styleId="NoSpacing">
    <w:name w:val="No Spacing"/>
    <w:uiPriority w:val="1"/>
    <w:qFormat/>
    <w:rsid w:val="00E871B1"/>
    <w:rPr>
      <w:sz w:val="24"/>
      <w:szCs w:val="24"/>
      <w:lang w:eastAsia="ru-RU"/>
    </w:rPr>
  </w:style>
  <w:style w:type="table" w:styleId="TableGrid">
    <w:name w:val="Table Grid"/>
    <w:basedOn w:val="TableNormal"/>
    <w:uiPriority w:val="39"/>
    <w:rsid w:val="00E871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E87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E871B1"/>
    <w:rPr>
      <w:rFonts w:ascii="Courier New" w:hAnsi="Courier New" w:cs="Courier New"/>
    </w:rPr>
  </w:style>
  <w:style w:type="character" w:customStyle="1" w:styleId="y2iqfc">
    <w:name w:val="y2iqfc"/>
    <w:basedOn w:val="DefaultParagraphFont"/>
    <w:rsid w:val="00E871B1"/>
  </w:style>
  <w:style w:type="character" w:styleId="CommentReference">
    <w:name w:val="annotation reference"/>
    <w:basedOn w:val="DefaultParagraphFont"/>
    <w:uiPriority w:val="99"/>
    <w:semiHidden/>
    <w:unhideWhenUsed/>
    <w:rsid w:val="00E871B1"/>
    <w:rPr>
      <w:sz w:val="16"/>
      <w:szCs w:val="16"/>
    </w:rPr>
  </w:style>
  <w:style w:type="paragraph" w:styleId="CommentText">
    <w:name w:val="annotation text"/>
    <w:basedOn w:val="Normal"/>
    <w:link w:val="CommentTextChar"/>
    <w:uiPriority w:val="99"/>
    <w:semiHidden/>
    <w:unhideWhenUsed/>
    <w:rsid w:val="00E871B1"/>
    <w:pPr>
      <w:spacing w:after="20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semiHidden/>
    <w:rsid w:val="00E871B1"/>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E871B1"/>
    <w:rPr>
      <w:b/>
      <w:bCs/>
    </w:rPr>
  </w:style>
  <w:style w:type="character" w:customStyle="1" w:styleId="CommentSubjectChar">
    <w:name w:val="Comment Subject Char"/>
    <w:basedOn w:val="CommentTextChar"/>
    <w:link w:val="CommentSubject"/>
    <w:uiPriority w:val="99"/>
    <w:semiHidden/>
    <w:rsid w:val="00E871B1"/>
    <w:rPr>
      <w:rFonts w:ascii="Calibri" w:eastAsia="Calibri" w:hAnsi="Calibri"/>
      <w:b/>
      <w:bCs/>
    </w:rPr>
  </w:style>
  <w:style w:type="character" w:customStyle="1" w:styleId="jlqj4b">
    <w:name w:val="jlqj4b"/>
    <w:basedOn w:val="DefaultParagraphFont"/>
    <w:rsid w:val="00E871B1"/>
  </w:style>
  <w:style w:type="paragraph" w:styleId="BodyTextIndent">
    <w:name w:val="Body Text Indent"/>
    <w:basedOn w:val="Normal"/>
    <w:link w:val="BodyTextIndentChar"/>
    <w:unhideWhenUsed/>
    <w:rsid w:val="00E871B1"/>
    <w:pPr>
      <w:spacing w:after="120"/>
      <w:ind w:left="283"/>
    </w:pPr>
  </w:style>
  <w:style w:type="character" w:customStyle="1" w:styleId="BodyTextIndentChar">
    <w:name w:val="Body Text Indent Char"/>
    <w:basedOn w:val="DefaultParagraphFont"/>
    <w:link w:val="BodyTextIndent"/>
    <w:rsid w:val="00E871B1"/>
    <w:rPr>
      <w:sz w:val="24"/>
      <w:szCs w:val="24"/>
      <w:lang w:eastAsia="ru-RU"/>
    </w:rPr>
  </w:style>
  <w:style w:type="character" w:customStyle="1" w:styleId="Heading4Char">
    <w:name w:val="Heading 4 Char"/>
    <w:basedOn w:val="DefaultParagraphFont"/>
    <w:link w:val="Heading4"/>
    <w:uiPriority w:val="9"/>
    <w:rsid w:val="00E871B1"/>
    <w:rPr>
      <w:b/>
      <w:bCs/>
      <w:sz w:val="24"/>
      <w:szCs w:val="24"/>
    </w:rPr>
  </w:style>
  <w:style w:type="character" w:customStyle="1" w:styleId="textexposedshow">
    <w:name w:val="text_exposed_show"/>
    <w:basedOn w:val="DefaultParagraphFont"/>
    <w:rsid w:val="00E871B1"/>
  </w:style>
  <w:style w:type="paragraph" w:styleId="BodyTextIndent2">
    <w:name w:val="Body Text Indent 2"/>
    <w:basedOn w:val="Normal"/>
    <w:link w:val="BodyTextIndent2Char"/>
    <w:unhideWhenUsed/>
    <w:rsid w:val="00E871B1"/>
    <w:pPr>
      <w:spacing w:after="120" w:line="480" w:lineRule="auto"/>
      <w:ind w:left="283"/>
    </w:pPr>
    <w:rPr>
      <w:rFonts w:ascii="Calibri" w:hAnsi="Calibri"/>
      <w:sz w:val="22"/>
      <w:szCs w:val="22"/>
      <w:lang w:eastAsia="en-US"/>
    </w:rPr>
  </w:style>
  <w:style w:type="character" w:customStyle="1" w:styleId="BodyTextIndent2Char">
    <w:name w:val="Body Text Indent 2 Char"/>
    <w:basedOn w:val="DefaultParagraphFont"/>
    <w:link w:val="BodyTextIndent2"/>
    <w:rsid w:val="00E871B1"/>
    <w:rPr>
      <w:rFonts w:ascii="Calibri" w:hAnsi="Calibri"/>
      <w:sz w:val="22"/>
      <w:szCs w:val="22"/>
    </w:rPr>
  </w:style>
  <w:style w:type="paragraph" w:styleId="BodyTextIndent3">
    <w:name w:val="Body Text Indent 3"/>
    <w:basedOn w:val="Normal"/>
    <w:link w:val="BodyTextIndent3Char"/>
    <w:uiPriority w:val="99"/>
    <w:semiHidden/>
    <w:unhideWhenUsed/>
    <w:rsid w:val="00E871B1"/>
    <w:pPr>
      <w:spacing w:after="120" w:line="276" w:lineRule="auto"/>
      <w:ind w:left="283"/>
    </w:pPr>
    <w:rPr>
      <w:rFonts w:ascii="Calibri" w:hAnsi="Calibri"/>
      <w:sz w:val="16"/>
      <w:szCs w:val="16"/>
      <w:lang w:eastAsia="en-US"/>
    </w:rPr>
  </w:style>
  <w:style w:type="character" w:customStyle="1" w:styleId="BodyTextIndent3Char">
    <w:name w:val="Body Text Indent 3 Char"/>
    <w:basedOn w:val="DefaultParagraphFont"/>
    <w:link w:val="BodyTextIndent3"/>
    <w:uiPriority w:val="99"/>
    <w:semiHidden/>
    <w:rsid w:val="00E871B1"/>
    <w:rPr>
      <w:rFonts w:ascii="Calibri" w:hAnsi="Calibri"/>
      <w:sz w:val="16"/>
      <w:szCs w:val="16"/>
    </w:rPr>
  </w:style>
  <w:style w:type="character" w:styleId="FollowedHyperlink">
    <w:name w:val="FollowedHyperlink"/>
    <w:unhideWhenUsed/>
    <w:rsid w:val="00E871B1"/>
    <w:rPr>
      <w:color w:val="954F72"/>
      <w:u w:val="single"/>
    </w:rPr>
  </w:style>
  <w:style w:type="character" w:customStyle="1" w:styleId="a">
    <w:name w:val="a"/>
    <w:basedOn w:val="DefaultParagraphFont"/>
    <w:rsid w:val="00E871B1"/>
  </w:style>
  <w:style w:type="character" w:customStyle="1" w:styleId="1">
    <w:name w:val="Неразрешенное упоминание1"/>
    <w:uiPriority w:val="99"/>
    <w:semiHidden/>
    <w:unhideWhenUsed/>
    <w:rsid w:val="00E871B1"/>
    <w:rPr>
      <w:color w:val="605E5C"/>
      <w:shd w:val="clear" w:color="auto" w:fill="E1DFDD"/>
    </w:rPr>
  </w:style>
  <w:style w:type="paragraph" w:customStyle="1" w:styleId="ListParagraph1">
    <w:name w:val="List Paragraph1"/>
    <w:basedOn w:val="Normal"/>
    <w:uiPriority w:val="99"/>
    <w:rsid w:val="00E871B1"/>
    <w:pPr>
      <w:spacing w:after="200" w:line="276" w:lineRule="auto"/>
      <w:ind w:left="720"/>
      <w:contextualSpacing/>
    </w:pPr>
    <w:rPr>
      <w:rFonts w:ascii="Calibri" w:hAnsi="Calibri"/>
      <w:sz w:val="22"/>
      <w:szCs w:val="22"/>
      <w:lang w:eastAsia="en-US"/>
    </w:rPr>
  </w:style>
  <w:style w:type="character" w:styleId="PageNumber">
    <w:name w:val="page number"/>
    <w:basedOn w:val="DefaultParagraphFont"/>
    <w:rsid w:val="00E871B1"/>
    <w:rPr>
      <w:rFonts w:cs="Times New Roman"/>
    </w:rPr>
  </w:style>
  <w:style w:type="character" w:customStyle="1" w:styleId="Heading2Char">
    <w:name w:val="Heading 2 Char"/>
    <w:basedOn w:val="DefaultParagraphFont"/>
    <w:link w:val="Heading2"/>
    <w:rsid w:val="00E871B1"/>
    <w:rPr>
      <w:rFonts w:ascii="Arial" w:hAnsi="Arial"/>
      <w:b/>
      <w:bCs/>
      <w:i/>
      <w:iCs/>
      <w:sz w:val="28"/>
      <w:szCs w:val="28"/>
      <w:lang w:eastAsia="ru-RU"/>
    </w:rPr>
  </w:style>
  <w:style w:type="paragraph" w:customStyle="1" w:styleId="21">
    <w:name w:val="ძირითადი ტექსტი 21"/>
    <w:basedOn w:val="Normal"/>
    <w:rsid w:val="00E871B1"/>
    <w:pPr>
      <w:overflowPunct w:val="0"/>
      <w:autoSpaceDE w:val="0"/>
      <w:autoSpaceDN w:val="0"/>
      <w:adjustRightInd w:val="0"/>
      <w:ind w:firstLine="567"/>
      <w:jc w:val="both"/>
    </w:pPr>
    <w:rPr>
      <w:rFonts w:ascii="Dumbadze" w:hAnsi="Dumbadze"/>
      <w:sz w:val="28"/>
      <w:szCs w:val="20"/>
    </w:rPr>
  </w:style>
  <w:style w:type="character" w:customStyle="1" w:styleId="fontstyle01">
    <w:name w:val="fontstyle01"/>
    <w:rsid w:val="00E871B1"/>
    <w:rPr>
      <w:rFonts w:ascii="AcadNusx" w:hAnsi="AcadNusx"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ka.wikipedia.org/wiki/%E1%83%9B%E1%83%94%E1%83%93%E1%83%94%E1%83%90_(%E1%83%9B%E1%83%98%E1%83%97%E1%83%9D%E1%83%9A%E1%83%9D%E1%83%92%E1%83%98%E1%83%9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ka.wikipedia.org/wiki/%E1%83%90%E1%83%98%E1%83%94%E1%83%A2%E1%83%98_(%E1%83%9B%E1%83%98%E1%83%97%E1%83%9D%E1%83%9A%E1%83%9D%E1%83%92%E1%83%98%E1%83%9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ka.wikipedia.org/wiki/%E1%83%99%E1%83%9D%E1%83%9A%E1%83%AE%E1%83%9D%E1%83%91%E1%83%9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ka.wikipedia.org/wiki/%E1%83%9B%E1%83%90%E1%83%A2%E1%83%90%E1%83%97%E1%83%90_%E1%83%9B%E1%83%9D%E1%83%AA%E1%83%98%E1%83%A5%E1%83%A3%E1%83%9A%E1%83%98" TargetMode="External"/><Relationship Id="rId10" Type="http://schemas.openxmlformats.org/officeDocument/2006/relationships/hyperlink" Target="mailto:info@bsu.edu.ge"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nbi@bsu.edu.ge"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infobatumi.ge/places/etnografiuli-muzeumi-borjgalo/"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3E862-CB8E-4970-BAAA-3496382D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12</Pages>
  <Words>123620</Words>
  <Characters>704637</Characters>
  <Application>Microsoft Office Word</Application>
  <DocSecurity>0</DocSecurity>
  <Lines>5871</Lines>
  <Paragraphs>1653</Paragraphs>
  <ScaleCrop>false</ScaleCrop>
  <HeadingPairs>
    <vt:vector size="6" baseType="variant">
      <vt:variant>
        <vt:lpstr>სათაური</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826604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BSUPC</dc:creator>
  <cp:keywords/>
  <dc:description/>
  <cp:lastModifiedBy>FATI</cp:lastModifiedBy>
  <cp:revision>39</cp:revision>
  <cp:lastPrinted>2022-08-15T09:26:00Z</cp:lastPrinted>
  <dcterms:created xsi:type="dcterms:W3CDTF">2022-04-07T15:14:00Z</dcterms:created>
  <dcterms:modified xsi:type="dcterms:W3CDTF">2025-01-16T09:57:00Z</dcterms:modified>
</cp:coreProperties>
</file>